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18E" w:rsidRPr="007D6CCF" w:rsidRDefault="00414FE6" w:rsidP="00DD018E">
      <w:pPr>
        <w:jc w:val="center"/>
        <w:rPr>
          <w:b/>
        </w:rPr>
      </w:pPr>
      <w:r w:rsidRPr="00DB391A">
        <w:rPr>
          <w:noProof/>
          <w:color w:val="000000"/>
        </w:rPr>
        <mc:AlternateContent>
          <mc:Choice Requires="wpg">
            <w:drawing>
              <wp:anchor distT="0" distB="0" distL="114300" distR="114300" simplePos="0" relativeHeight="251598848" behindDoc="0" locked="0" layoutInCell="1" allowOverlap="1" wp14:anchorId="4542DB39" wp14:editId="30E0EA1B">
                <wp:simplePos x="0" y="0"/>
                <wp:positionH relativeFrom="column">
                  <wp:posOffset>-118438</wp:posOffset>
                </wp:positionH>
                <wp:positionV relativeFrom="paragraph">
                  <wp:posOffset>-278656</wp:posOffset>
                </wp:positionV>
                <wp:extent cx="6223000" cy="9685484"/>
                <wp:effectExtent l="0" t="0" r="6350" b="0"/>
                <wp:wrapNone/>
                <wp:docPr id="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9685484"/>
                          <a:chOff x="1612" y="885"/>
                          <a:chExt cx="9473" cy="14573"/>
                        </a:xfrm>
                      </wpg:grpSpPr>
                      <wpg:grpSp>
                        <wpg:cNvPr id="3" name="Group 98"/>
                        <wpg:cNvGrpSpPr>
                          <a:grpSpLocks/>
                        </wpg:cNvGrpSpPr>
                        <wpg:grpSpPr bwMode="auto">
                          <a:xfrm>
                            <a:off x="1612" y="895"/>
                            <a:ext cx="2050" cy="1986"/>
                            <a:chOff x="1985" y="1418"/>
                            <a:chExt cx="1905" cy="1920"/>
                          </a:xfrm>
                        </wpg:grpSpPr>
                        <pic:pic xmlns:pic="http://schemas.openxmlformats.org/drawingml/2006/picture">
                          <pic:nvPicPr>
                            <pic:cNvPr id="4" name="Picture 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70" name="Picture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18" y="1008"/>
                            <a:ext cx="522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1" name="Group 102"/>
                        <wpg:cNvGrpSpPr>
                          <a:grpSpLocks/>
                        </wpg:cNvGrpSpPr>
                        <wpg:grpSpPr bwMode="auto">
                          <a:xfrm rot="-16200000">
                            <a:off x="9066" y="838"/>
                            <a:ext cx="1971" cy="2066"/>
                            <a:chOff x="1985" y="1418"/>
                            <a:chExt cx="1905" cy="1920"/>
                          </a:xfrm>
                        </wpg:grpSpPr>
                        <pic:pic xmlns:pic="http://schemas.openxmlformats.org/drawingml/2006/picture">
                          <pic:nvPicPr>
                            <pic:cNvPr id="72" name="Picture 1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4" name="Group 105"/>
                        <wpg:cNvGrpSpPr>
                          <a:grpSpLocks/>
                        </wpg:cNvGrpSpPr>
                        <wpg:grpSpPr bwMode="auto">
                          <a:xfrm rot="-5400000">
                            <a:off x="1659" y="13432"/>
                            <a:ext cx="1971" cy="2066"/>
                            <a:chOff x="1985" y="1418"/>
                            <a:chExt cx="1905" cy="1920"/>
                          </a:xfrm>
                        </wpg:grpSpPr>
                        <pic:pic xmlns:pic="http://schemas.openxmlformats.org/drawingml/2006/picture">
                          <pic:nvPicPr>
                            <pic:cNvPr id="75" name="Picture 1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6" name="Group 108"/>
                        <wpg:cNvGrpSpPr>
                          <a:grpSpLocks/>
                        </wpg:cNvGrpSpPr>
                        <wpg:grpSpPr bwMode="auto">
                          <a:xfrm rot="-32400000">
                            <a:off x="9034" y="13472"/>
                            <a:ext cx="2050" cy="1986"/>
                            <a:chOff x="1985" y="1418"/>
                            <a:chExt cx="1905" cy="1920"/>
                          </a:xfrm>
                        </wpg:grpSpPr>
                        <pic:pic xmlns:pic="http://schemas.openxmlformats.org/drawingml/2006/picture">
                          <pic:nvPicPr>
                            <pic:cNvPr id="147" name="Picture 1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49" name="Picture 111"/>
                          <pic:cNvPicPr>
                            <a:picLocks noChangeAspect="1" noChangeArrowheads="1"/>
                          </pic:cNvPicPr>
                        </pic:nvPicPr>
                        <pic:blipFill>
                          <a:blip r:embed="rId13">
                            <a:lum bright="6000" contrast="48000"/>
                            <a:extLst>
                              <a:ext uri="{28A0092B-C50C-407E-A947-70E740481C1C}">
                                <a14:useLocalDpi xmlns:a14="http://schemas.microsoft.com/office/drawing/2010/main" val="0"/>
                              </a:ext>
                            </a:extLst>
                          </a:blip>
                          <a:srcRect/>
                          <a:stretch>
                            <a:fillRect/>
                          </a:stretch>
                        </pic:blipFill>
                        <pic:spPr bwMode="auto">
                          <a:xfrm>
                            <a:off x="10784" y="2848"/>
                            <a:ext cx="150" cy="1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46" y="2848"/>
                            <a:ext cx="150" cy="10694"/>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99" y="15079"/>
                            <a:ext cx="522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9.35pt;margin-top:-21.95pt;width:490pt;height:762.65pt;z-index:251598848" coordorigin="1612,885" coordsize="9473,14573"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">
                <v:group id="Group 98" o:spid="_x0000_s1027" style="position:absolute;left:1612;top:895;width:2050;height:1986"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8"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cTYfFAAAA2gAAAA8AAABkcnMvZG93bnJldi54bWxEj1trwkAUhN8F/8NyCn0zm5YikrqKF1oE&#10;oXiptH07ZE+TYPZsurua9N+7guDjMDPfMONpZ2pxJucrywqekhQEcW51xYWCz/3bYATCB2SNtWVS&#10;8E8eppN+b4yZti1v6bwLhYgQ9hkqKENoMil9XpJBn9iGOHq/1hkMUbpCaodthJtaPqfpUBqsOC6U&#10;2NCipPy4OxkF86+P2fw7P7xrF6r1En/av0O9UerxoZu9ggjUhXv41l5pBS9wvRJvgJ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E2HxQAAANoAAAAPAAAAAAAAAAAAAAAA&#10;AJ8CAABkcnMvZG93bnJldi54bWxQSwUGAAAAAAQABAD3AAAAkQMAAAAA&#10;">
                    <v:imagedata r:id="rId14" o:title=""/>
                  </v:shape>
                  <v:shape id="Picture 100" o:spid="_x0000_s1029"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SLvEAAAA2wAAAA8AAABkcnMvZG93bnJldi54bWxEj81qwzAQhO+FvoPYQm+NnBhS141snFLT&#10;BHLJzwMs1sY2sVbGUh2nTx8VCj0OM/MNs8on04mRBtdaVjCfRSCIK6tbrhWcjuVLAsJ5ZI2dZVJw&#10;Iwd59viwwlTbK+9pPPhaBAi7FBU03veplK5qyKCb2Z44eGc7GPRBDrXUA14D3HRyEUVLabDlsNBg&#10;Tx8NVZfDt1Hw5bevhf053bj8jJ2OtzteXxKlnp+m4h2Ep8n/h//aG61g+Qa/X8IP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hSLvEAAAA2wAAAA8AAAAAAAAAAAAAAAAA&#10;nwIAAGRycy9kb3ducmV2LnhtbFBLBQYAAAAABAAEAPcAAACQAwAAAAA=&#10;">
                    <v:imagedata r:id="rId15" o:title=""/>
                  </v:shape>
                </v:group>
                <v:shape id="Picture 101" o:spid="_x0000_s1030" type="#_x0000_t75" style="position:absolute;left:3618;top:1008;width:5229;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zmLTCAAAA2wAAAA8AAABkcnMvZG93bnJldi54bWxET89rwjAUvgv+D+EJu2k6GVupRpnCYBte&#10;5rbDbs/mmRSbl9pkbf3vzUHw+PH9Xq4HV4uO2lB5VvA4y0AQl15XbBT8fL9NcxAhImusPZOCCwVY&#10;r8ajJRba9/xF3T4akUI4FKjAxtgUUobSksMw8w1x4o6+dRgTbI3ULfYp3NVynmXP0mHFqcFiQ1tL&#10;5Wn/7xTsKpsfDrj53fx1Z/P5tDWnj9Ar9TAZXhcgIg3xLr6537WCl7Q+fUk/QK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5i0wgAAANsAAAAPAAAAAAAAAAAAAAAAAJ8C&#10;AABkcnMvZG93bnJldi54bWxQSwUGAAAAAAQABAD3AAAAjgMAAAAA&#10;">
                  <v:imagedata r:id="rId16" o:title=""/>
                </v:shape>
                <v:group id="Group 102" o:spid="_x0000_s1031" style="position:absolute;left:9066;top:838;width:1971;height:2066;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GS7BMQAAADbAAAA&#10;DwAAAAAAAAAAAAAAAACqAgAAZHJzL2Rvd25yZXYueG1sUEsFBgAAAAAEAAQA+gAAAJsDAAAAAA==&#10;">
                  <v:shape id="Picture 103" o:spid="_x0000_s1032"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cPFDEAAAA2wAAAA8AAABkcnMvZG93bnJldi54bWxEj0FrAjEUhO9C/0N4BS+iWUVsWY1SRcGL&#10;B9cWr4/Nc3dx87JNoq799Y0geBxm5htmtmhNLa7kfGVZwXCQgCDOra64UPB92PQ/QfiArLG2TAru&#10;5GExf+vMMNX2xnu6ZqEQEcI+RQVlCE0qpc9LMugHtiGO3sk6gyFKV0jt8BbhppajJJlIgxXHhRIb&#10;WpWUn7OLUVBfftan3u6wHm9/J5vsb8lk3FGp7nv7NQURqA2v8LO91Qo+RvD4En+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cPFDEAAAA2wAAAA8AAAAAAAAAAAAAAAAA&#10;nwIAAGRycy9kb3ducmV2LnhtbFBLBQYAAAAABAAEAPcAAACQAwAAAAA=&#10;">
                    <v:imagedata r:id="rId17" o:title=""/>
                  </v:shape>
                  <v:shape id="Picture 104" o:spid="_x0000_s1033"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6YzDAAAA2wAAAA8AAABkcnMvZG93bnJldi54bWxEj9FqwkAURN+F/sNyBd90o4EaUlexYrBC&#10;X5rmAy7Z2ySYvRuyqyZ+vVso9HGYmTPMZjeYVtyod41lBctFBIK4tLrhSkHxnc0TEM4ja2wtk4KR&#10;HOy2L5MNptre+Ytuua9EgLBLUUHtfZdK6cqaDLqF7YiD92N7gz7IvpK6x3uAm1auouhVGmw4LNTY&#10;0aGm8pJfjYKTP6/39lGMnB1jp+PzJ79fEqVm02H/BsLT4P/Df+0PrWAdw++X8AP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DpjMMAAADbAAAADwAAAAAAAAAAAAAAAACf&#10;AgAAZHJzL2Rvd25yZXYueG1sUEsFBgAAAAAEAAQA9wAAAI8DAAAAAA==&#10;">
                    <v:imagedata r:id="rId15" o:title=""/>
                  </v:shape>
                </v:group>
                <v:group id="Group 105" o:spid="_x0000_s1034" style="position:absolute;left:1659;top:13432;width:1971;height:2066;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jWVxgAAANsA&#10;AAAPAAAAAAAAAAAAAAAAAKoCAABkcnMvZG93bnJldi54bWxQSwUGAAAAAAQABAD6AAAAnQMAAAAA&#10;">
                  <v:shape id="Picture 106" o:spid="_x0000_s1035"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1pCTFAAAA2wAAAA8AAABkcnMvZG93bnJldi54bWxEj09rAjEUxO+FfofwBC9Fs4r/WI3SFgUv&#10;PbhWvD42z93FzcuaRF376ZuC0OMwM79hFqvW1OJGzleWFQz6CQji3OqKCwXf+01vBsIHZI21ZVLw&#10;IA+r5evLAlNt77yjWxYKESHsU1RQhtCkUvq8JIO+bxvi6J2sMxiidIXUDu8Rbmo5TJKJNFhxXCix&#10;oc+S8nN2NQrq62F9evvar0fby2ST/XwwGXdUqttp3+cgArXhP/xsb7WC6Rj+vs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daQkxQAAANsAAAAPAAAAAAAAAAAAAAAA&#10;AJ8CAABkcnMvZG93bnJldi54bWxQSwUGAAAAAAQABAD3AAAAkQMAAAAA&#10;">
                    <v:imagedata r:id="rId17" o:title=""/>
                  </v:shape>
                  <v:shape id="Picture 107" o:spid="_x0000_s1036"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xFHDAAAA3AAAAA8AAABkcnMvZG93bnJldi54bWxET81qwkAQvhf6DssUvNVNtbUS3YQohlbw&#10;UvUBhuw0CWZnQ3aNSZ++Wyh4m4/vd9bpYBrRU+dqywpephEI4sLqmksF51P+vAThPLLGxjIpGMlB&#10;mjw+rDHW9sZf1B99KUIIuxgVVN63sZSuqMigm9qWOHDftjPoA+xKqTu8hXDTyFkULaTBmkNDhS1t&#10;Kyoux6tR8OH375n9OY+c7+ZOz/cH3lyWSk2ehmwFwtPg7+J/96cO81/f4O+ZcIF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EUcMAAADcAAAADwAAAAAAAAAAAAAAAACf&#10;AgAAZHJzL2Rvd25yZXYueG1sUEsFBgAAAAAEAAQA9wAAAI8DAAAAAA==&#10;">
                    <v:imagedata r:id="rId15" o:title=""/>
                  </v:shape>
                </v:group>
                <v:group id="Group 108" o:spid="_x0000_s1037" style="position:absolute;left:9034;top:13472;width:2050;height:1986;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i4+cAAAADcAAAADwAAAGRycy9kb3ducmV2LnhtbERPS4vCMBC+C/6HMAt7&#10;03RdFalGEUG2J8EHeB2aseluMylJ1O6/N4LgbT6+5yxWnW3EjXyoHSv4GmYgiEuna64UnI7bwQxE&#10;iMgaG8ek4J8CrJb93gJz7e68p9shViKFcMhRgYmxzaUMpSGLYeha4sRdnLcYE/SV1B7vKdw2cpRl&#10;U2mx5tRgsKWNofLvcLUK9Dh8n6go1n60+z1O6smPqS5npT4/uvUcRKQuvsUvd6HT/PEUns+kC+Ty&#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iCLj5wAAAANwAAAAPAAAA&#10;AAAAAAAAAAAAAKoCAABkcnMvZG93bnJldi54bWxQSwUGAAAAAAQABAD6AAAAlwMAAAAA&#10;">
                  <v:shape id="Picture 109" o:spid="_x0000_s1038"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qcffEAAAA3AAAAA8AAABkcnMvZG93bnJldi54bWxET99rwjAQfhf8H8IJe9NUGSrVKOrYGAyG&#10;OmXz7WjOtthcuiSz3X9vBsLe7uP7efNlaypxJedLywqGgwQEcWZ1ybmCw8dzfwrCB2SNlWVS8Ese&#10;lotuZ46ptg3v6LoPuYgh7FNUUIRQp1L6rCCDfmBr4sidrTMYInS51A6bGG4qOUqSsTRYcmwosKZN&#10;Qdll/2MUrD/fV+uv7PiiXSjfnvDUfB+rrVIPvXY1AxGoDf/iu/tVx/mPE/h7Jl4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qcffEAAAA3AAAAA8AAAAAAAAAAAAAAAAA&#10;nwIAAGRycy9kb3ducmV2LnhtbFBLBQYAAAAABAAEAPcAAACQAwAAAAA=&#10;">
                    <v:imagedata r:id="rId14" o:title=""/>
                  </v:shape>
                  <v:shape id="Picture 110" o:spid="_x0000_s1039"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a8/FAAAA3AAAAA8AAABkcnMvZG93bnJldi54bWxEj0FrwkAQhe8F/8Mygre6qZYqqatoMbQB&#10;L1p/wJCdJsHsbMhuY9Jf3zkUepvhvXnvm81ucI3qqQu1ZwNP8wQUceFtzaWB62f2uAYVIrLFxjMZ&#10;GCnAbjt52GBq/Z3P1F9iqSSEQ4oGqhjbVOtQVOQwzH1LLNqX7xxGWbtS2w7vEu4avUiSF+2wZmmo&#10;sKW3iorb5dsZeI/5au9/riNnx2Wwy/zEh9vamNl02L+CijTEf/Pf9YcV/GehlWdkAr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rmvPxQAAANwAAAAPAAAAAAAAAAAAAAAA&#10;AJ8CAABkcnMvZG93bnJldi54bWxQSwUGAAAAAAQABAD3AAAAkQMAAAAA&#10;">
                    <v:imagedata r:id="rId15" o:title=""/>
                  </v:shape>
                </v:group>
                <v:shape id="Picture 111" o:spid="_x0000_s1040" type="#_x0000_t75" style="position:absolute;left:10784;top:2848;width:150;height:10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bRS8AAAA3AAAAA8AAABkcnMvZG93bnJldi54bWxET0sKwjAQ3QveIYzgTlNFRKtpEUHsxoWf&#10;AwzN2BabSWmirbc3guBuHu8727Q3tXhR6yrLCmbTCARxbnXFhYLb9TBZgXAeWWNtmRS8yUGaDAdb&#10;jLXt+Eyviy9ECGEXo4LS+yaW0uUlGXRT2xAH7m5bgz7AtpC6xS6Em1rOo2gpDVYcGkpsaF9S/rg8&#10;jQK9spydjjP5yHy2Kzrj+rXMlRqP+t0GhKfe/8U/d6bD/MUavs+EC2Ty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XB20UvAAAANwAAAAPAAAAAAAAAAAAAAAAAJ8CAABkcnMv&#10;ZG93bnJldi54bWxQSwUGAAAAAAQABAD3AAAAiAMAAAAA&#10;">
                  <v:imagedata r:id="rId18" o:title="" gain="126031f" blacklevel="1966f"/>
                </v:shape>
                <v:shape id="Picture 112" o:spid="_x0000_s1041" type="#_x0000_t75" style="position:absolute;left:1746;top:2848;width:150;height:10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dIjEAAAA3AAAAA8AAABkcnMvZG93bnJldi54bWxEj0FrAkEMhe8F/8MQwVudtVBpt44igrQH&#10;e6iVnsNO3F3cyWxn0nX9982h0FvCe3nvy2ozhs4MlHIb2cFiXoAhrqJvuXZw+tzfP4HJguyxi0wO&#10;bpRhs57crbD08cofNBylNhrCuUQHjUhfWpurhgLmeeyJVTvHFFB0TbX1Ca8aHjr7UBRLG7BlbWiw&#10;p11D1eX4Exx8nZbn/SDfl9sr7hLHQd4P9bNzs+m4fQEjNMq/+e/6zSv+o+LrMzqBX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qdIjEAAAA3AAAAA8AAAAAAAAAAAAAAAAA&#10;nwIAAGRycy9kb3ducmV2LnhtbFBLBQYAAAAABAAEAPcAAACQAwAAAAA=&#10;" filled="t" fillcolor="#3cc">
                  <v:imagedata r:id="rId18" o:title=""/>
                </v:shape>
                <v:shape id="Picture 113" o:spid="_x0000_s1042" type="#_x0000_t75" style="position:absolute;left:3699;top:15079;width:5229;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GafDAAAA3AAAAA8AAABkcnMvZG93bnJldi54bWxET0trAjEQvhf8D2GE3mpWsUVWo6hQsKWX&#10;+jh4GzdjsriZbDfp7vbfN4WCt/n4nrNY9a4SLTWh9KxgPMpAEBdel2wUHA+vTzMQISJrrDyTgh8K&#10;sFoOHhaYa9/xJ7X7aEQK4ZCjAhtjnUsZCksOw8jXxIm7+sZhTLAxUjfYpXBXyUmWvUiHJacGizVt&#10;LRW3/bdT8FHa2eWCm9Pm3H6Z9+nW3N5Cp9TjsF/PQUTq4138797pNP95DH/PpAv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oZp8MAAADcAAAADwAAAAAAAAAAAAAAAACf&#10;AgAAZHJzL2Rvd25yZXYueG1sUEsFBgAAAAAEAAQA9wAAAI8DAAAAAA==&#10;">
                  <v:imagedata r:id="rId16" o:title=""/>
                </v:shape>
              </v:group>
            </w:pict>
          </mc:Fallback>
        </mc:AlternateContent>
      </w:r>
      <w:r w:rsidR="00DD018E" w:rsidRPr="007D6CCF">
        <w:rPr>
          <w:b/>
        </w:rPr>
        <w:t>BỘ GIÁO DỤC VÀ ĐÀO TẠO</w:t>
      </w:r>
    </w:p>
    <w:p w:rsidR="00DD018E" w:rsidRPr="007D6CCF" w:rsidRDefault="00DD018E" w:rsidP="00DD018E">
      <w:pPr>
        <w:jc w:val="center"/>
        <w:rPr>
          <w:b/>
        </w:rPr>
      </w:pPr>
      <w:r w:rsidRPr="007D6CCF">
        <w:rPr>
          <w:b/>
        </w:rPr>
        <w:t>TRƯỜNG ĐẠI HỌC VINH</w:t>
      </w:r>
    </w:p>
    <w:p w:rsidR="00DD018E" w:rsidRPr="007D6CCF" w:rsidRDefault="00DD018E" w:rsidP="00DD018E">
      <w:pPr>
        <w:jc w:val="center"/>
        <w:rPr>
          <w:b/>
        </w:rPr>
      </w:pPr>
      <w:r w:rsidRPr="007D6CCF">
        <w:rPr>
          <w:b/>
        </w:rPr>
        <w:t>¯¯¯¯¯¯¯¯¯¯¯¯¯</w:t>
      </w:r>
    </w:p>
    <w:p w:rsidR="00DD018E" w:rsidRPr="007D6CCF" w:rsidRDefault="00DD018E" w:rsidP="00DD018E">
      <w:pPr>
        <w:jc w:val="center"/>
        <w:rPr>
          <w:b/>
        </w:rPr>
      </w:pPr>
    </w:p>
    <w:p w:rsidR="00DD018E" w:rsidRDefault="00DD018E" w:rsidP="00DD018E"/>
    <w:p w:rsidR="00DD018E" w:rsidRDefault="00DD018E" w:rsidP="00DD018E">
      <w:r w:rsidRPr="004C65FD">
        <w:rPr>
          <w:noProof/>
        </w:rPr>
        <w:drawing>
          <wp:anchor distT="0" distB="0" distL="114300" distR="114300" simplePos="0" relativeHeight="251572224" behindDoc="0" locked="0" layoutInCell="1" allowOverlap="1" wp14:anchorId="13144749" wp14:editId="0BFF7DFC">
            <wp:simplePos x="0" y="0"/>
            <wp:positionH relativeFrom="column">
              <wp:posOffset>2096135</wp:posOffset>
            </wp:positionH>
            <wp:positionV relativeFrom="paragraph">
              <wp:posOffset>101438</wp:posOffset>
            </wp:positionV>
            <wp:extent cx="1480584" cy="1480584"/>
            <wp:effectExtent l="0" t="0" r="5715" b="5715"/>
            <wp:wrapNone/>
            <wp:docPr id="1" name="Picture 1" descr="C:\Users\Hoxuan\Desktop\Logo TDH Vinh 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xuan\Desktop\Logo TDH Vinh mo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0584" cy="14805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018E" w:rsidRDefault="00DD018E" w:rsidP="00DD018E"/>
    <w:p w:rsidR="00DD018E" w:rsidRDefault="00DD018E" w:rsidP="00DD018E"/>
    <w:p w:rsidR="00DD018E" w:rsidRDefault="00DD018E" w:rsidP="00DD018E"/>
    <w:p w:rsidR="00DD018E" w:rsidRDefault="00DD018E" w:rsidP="00DD018E"/>
    <w:p w:rsidR="00DD018E" w:rsidRDefault="00DD018E" w:rsidP="00DD018E">
      <w:r>
        <w:t xml:space="preserve"> </w:t>
      </w:r>
    </w:p>
    <w:p w:rsidR="00DD018E" w:rsidRDefault="00DD018E" w:rsidP="00DD018E"/>
    <w:p w:rsidR="00DD018E" w:rsidRDefault="00DD018E" w:rsidP="00DD018E"/>
    <w:p w:rsidR="00DD018E" w:rsidRDefault="00DD018E" w:rsidP="00DD018E">
      <w:pPr>
        <w:spacing w:line="360" w:lineRule="auto"/>
        <w:jc w:val="center"/>
        <w:rPr>
          <w:b/>
          <w:sz w:val="32"/>
        </w:rPr>
      </w:pPr>
    </w:p>
    <w:p w:rsidR="00DD018E" w:rsidRDefault="00DD018E" w:rsidP="00DD018E">
      <w:pPr>
        <w:spacing w:line="360" w:lineRule="auto"/>
        <w:jc w:val="center"/>
        <w:rPr>
          <w:b/>
          <w:sz w:val="32"/>
        </w:rPr>
      </w:pPr>
    </w:p>
    <w:p w:rsidR="00DD018E" w:rsidRDefault="00DD018E" w:rsidP="00DD018E">
      <w:pPr>
        <w:spacing w:line="360" w:lineRule="auto"/>
        <w:jc w:val="center"/>
        <w:rPr>
          <w:b/>
          <w:sz w:val="32"/>
        </w:rPr>
      </w:pPr>
    </w:p>
    <w:p w:rsidR="00477286" w:rsidRDefault="00B109A2" w:rsidP="00DD018E">
      <w:pPr>
        <w:spacing w:line="360" w:lineRule="auto"/>
        <w:jc w:val="center"/>
        <w:rPr>
          <w:b/>
          <w:sz w:val="32"/>
        </w:rPr>
      </w:pPr>
      <w:r>
        <w:rPr>
          <w:b/>
          <w:sz w:val="32"/>
        </w:rPr>
        <w:t xml:space="preserve">ĐỀ CƯƠNG CHI TIẾT </w:t>
      </w:r>
    </w:p>
    <w:p w:rsidR="00DD018E" w:rsidRPr="007D6CCF" w:rsidRDefault="00DD018E" w:rsidP="00DD018E">
      <w:pPr>
        <w:spacing w:line="360" w:lineRule="auto"/>
        <w:jc w:val="center"/>
        <w:rPr>
          <w:b/>
          <w:sz w:val="32"/>
        </w:rPr>
      </w:pPr>
      <w:r w:rsidRPr="007D6CCF">
        <w:rPr>
          <w:b/>
          <w:sz w:val="32"/>
        </w:rPr>
        <w:t>CHƯƠNG TRÌNH ĐÀO TẠO ĐẠI HỌC HỆ CHÍNH QUY</w:t>
      </w:r>
    </w:p>
    <w:p w:rsidR="00DD018E" w:rsidRPr="007D6CCF" w:rsidRDefault="00EA61B6" w:rsidP="00DD018E">
      <w:pPr>
        <w:spacing w:line="360" w:lineRule="auto"/>
        <w:jc w:val="center"/>
        <w:rPr>
          <w:b/>
          <w:sz w:val="32"/>
        </w:rPr>
      </w:pPr>
      <w:r>
        <w:rPr>
          <w:b/>
          <w:sz w:val="32"/>
        </w:rPr>
        <w:t>NGÀNH</w:t>
      </w:r>
      <w:r w:rsidR="00DD018E" w:rsidRPr="007D6CCF">
        <w:rPr>
          <w:b/>
          <w:sz w:val="32"/>
        </w:rPr>
        <w:t xml:space="preserve"> CÔNG TÁC XÃ HỘI</w:t>
      </w:r>
    </w:p>
    <w:p w:rsidR="00DD018E" w:rsidRPr="007D6CCF" w:rsidRDefault="00DD018E" w:rsidP="00DD018E">
      <w:pPr>
        <w:jc w:val="center"/>
        <w:rPr>
          <w:b/>
        </w:rPr>
      </w:pPr>
    </w:p>
    <w:p w:rsidR="00DD018E" w:rsidRPr="007D6CCF" w:rsidRDefault="00DD018E" w:rsidP="00DD018E">
      <w:pPr>
        <w:spacing w:line="360" w:lineRule="auto"/>
        <w:jc w:val="center"/>
        <w:rPr>
          <w:b/>
          <w:i/>
        </w:rPr>
      </w:pPr>
      <w:r w:rsidRPr="007D6CCF">
        <w:rPr>
          <w:b/>
          <w:i/>
        </w:rPr>
        <w:t>(Ban hành theo quyết định số</w:t>
      </w:r>
      <w:r w:rsidR="001E0431">
        <w:rPr>
          <w:b/>
          <w:i/>
        </w:rPr>
        <w:t xml:space="preserve"> 747</w:t>
      </w:r>
      <w:r w:rsidRPr="007D6CCF">
        <w:rPr>
          <w:b/>
          <w:i/>
        </w:rPr>
        <w:t>/QĐ-ĐHV ngày 27/4/2017</w:t>
      </w:r>
    </w:p>
    <w:p w:rsidR="00DD018E" w:rsidRPr="007D6CCF" w:rsidRDefault="00DD018E" w:rsidP="00DD018E">
      <w:pPr>
        <w:spacing w:line="360" w:lineRule="auto"/>
        <w:jc w:val="center"/>
        <w:rPr>
          <w:b/>
          <w:i/>
        </w:rPr>
      </w:pPr>
      <w:r w:rsidRPr="007D6CCF">
        <w:rPr>
          <w:b/>
          <w:i/>
        </w:rPr>
        <w:t>của Hiệu trưởng Trường Đại học Vinh)</w:t>
      </w:r>
    </w:p>
    <w:p w:rsidR="00DD018E" w:rsidRDefault="00DD018E" w:rsidP="00DD018E"/>
    <w:p w:rsidR="00DD018E" w:rsidRDefault="00DD018E" w:rsidP="00DD018E"/>
    <w:p w:rsidR="00DD018E" w:rsidRDefault="00DD018E" w:rsidP="00DD018E"/>
    <w:p w:rsidR="00DD018E" w:rsidRDefault="00DD018E" w:rsidP="00DD018E"/>
    <w:p w:rsidR="00DD018E" w:rsidRDefault="00DD018E" w:rsidP="00DD018E"/>
    <w:p w:rsidR="00DD018E" w:rsidRDefault="00DD018E" w:rsidP="00DD018E"/>
    <w:p w:rsidR="00DD018E" w:rsidRDefault="00DD018E" w:rsidP="00DD018E"/>
    <w:p w:rsidR="00DD018E" w:rsidRDefault="00DD018E" w:rsidP="00DD018E"/>
    <w:p w:rsidR="00414FE6" w:rsidRDefault="00414FE6" w:rsidP="00DD018E">
      <w:bookmarkStart w:id="0" w:name="_GoBack"/>
      <w:bookmarkEnd w:id="0"/>
    </w:p>
    <w:p w:rsidR="00414FE6" w:rsidRDefault="00414FE6" w:rsidP="00DD018E"/>
    <w:p w:rsidR="00414FE6" w:rsidRDefault="00414FE6" w:rsidP="00DD018E"/>
    <w:p w:rsidR="00414FE6" w:rsidRDefault="00414FE6" w:rsidP="00DD018E"/>
    <w:p w:rsidR="00414FE6" w:rsidRDefault="00414FE6" w:rsidP="00DD018E"/>
    <w:p w:rsidR="00DD018E" w:rsidRDefault="00DD018E" w:rsidP="00DD018E"/>
    <w:p w:rsidR="00DD018E" w:rsidRDefault="00DD018E" w:rsidP="00DD018E"/>
    <w:p w:rsidR="00DD018E" w:rsidRDefault="00DD018E" w:rsidP="00DD018E"/>
    <w:p w:rsidR="00DD018E" w:rsidRDefault="00DD018E" w:rsidP="00DD018E"/>
    <w:p w:rsidR="00DD018E" w:rsidRDefault="00DD018E" w:rsidP="00DD018E"/>
    <w:p w:rsidR="00DD018E" w:rsidRDefault="00DD018E" w:rsidP="00DD018E"/>
    <w:p w:rsidR="00DD018E" w:rsidRDefault="00DD018E" w:rsidP="00DD018E"/>
    <w:p w:rsidR="00DD018E" w:rsidRDefault="00DD018E" w:rsidP="00DD018E"/>
    <w:p w:rsidR="00DD018E" w:rsidRPr="00414FE6" w:rsidRDefault="00DD018E" w:rsidP="00DD018E">
      <w:pPr>
        <w:jc w:val="center"/>
        <w:rPr>
          <w:b/>
          <w:sz w:val="28"/>
        </w:rPr>
      </w:pPr>
      <w:r w:rsidRPr="00414FE6">
        <w:rPr>
          <w:b/>
          <w:sz w:val="28"/>
        </w:rPr>
        <w:t>N</w:t>
      </w:r>
      <w:r w:rsidR="00414FE6" w:rsidRPr="00414FE6">
        <w:rPr>
          <w:b/>
          <w:sz w:val="28"/>
        </w:rPr>
        <w:t>GHỆ AN - 2022</w:t>
      </w:r>
    </w:p>
    <w:p w:rsidR="004F4A8C" w:rsidRDefault="004F4A8C" w:rsidP="00DD018E">
      <w:pPr>
        <w:jc w:val="center"/>
        <w:rPr>
          <w:b/>
          <w:bCs/>
          <w:lang w:val="nl-NL"/>
        </w:rPr>
      </w:pPr>
    </w:p>
    <w:p w:rsidR="004F4A8C" w:rsidRDefault="004F4A8C" w:rsidP="00DD018E">
      <w:pPr>
        <w:jc w:val="center"/>
        <w:rPr>
          <w:b/>
          <w:bCs/>
          <w:lang w:val="nl-NL"/>
        </w:rPr>
      </w:pPr>
    </w:p>
    <w:p w:rsidR="004F4A8C" w:rsidRDefault="004F4A8C" w:rsidP="00DD018E">
      <w:pPr>
        <w:jc w:val="center"/>
        <w:rPr>
          <w:b/>
          <w:bCs/>
          <w:lang w:val="nl-NL"/>
        </w:rPr>
        <w:sectPr w:rsidR="004F4A8C" w:rsidSect="004F4A8C">
          <w:pgSz w:w="11907" w:h="16840" w:code="9"/>
          <w:pgMar w:top="1134" w:right="1134" w:bottom="1134" w:left="1701" w:header="720" w:footer="567" w:gutter="0"/>
          <w:pgNumType w:start="1"/>
          <w:cols w:space="720"/>
          <w:titlePg/>
          <w:docGrid w:linePitch="360"/>
        </w:sectPr>
      </w:pPr>
    </w:p>
    <w:p w:rsidR="004F4A8C" w:rsidRPr="00AE6CCF" w:rsidRDefault="004F4A8C" w:rsidP="004F4A8C">
      <w:pPr>
        <w:pStyle w:val="NoSpacing"/>
        <w:widowControl w:val="0"/>
        <w:tabs>
          <w:tab w:val="center" w:leader="dot" w:pos="9072"/>
        </w:tabs>
        <w:spacing w:line="360" w:lineRule="auto"/>
        <w:jc w:val="center"/>
        <w:rPr>
          <w:rFonts w:ascii="Times New Roman" w:hAnsi="Times New Roman"/>
          <w:b/>
          <w:bCs/>
          <w:sz w:val="28"/>
          <w:szCs w:val="28"/>
          <w:lang w:val="nl-NL"/>
        </w:rPr>
      </w:pPr>
      <w:r w:rsidRPr="00AE6CCF">
        <w:rPr>
          <w:rFonts w:ascii="Times New Roman" w:hAnsi="Times New Roman"/>
          <w:b/>
          <w:bCs/>
          <w:sz w:val="28"/>
          <w:szCs w:val="28"/>
          <w:lang w:val="nl-NL"/>
        </w:rPr>
        <w:lastRenderedPageBreak/>
        <w:t>MỤC LỤC</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1.</w:t>
      </w:r>
      <w:r>
        <w:rPr>
          <w:rFonts w:ascii="Times New Roman" w:hAnsi="Times New Roman"/>
          <w:b/>
          <w:bCs/>
          <w:sz w:val="28"/>
          <w:szCs w:val="28"/>
          <w:lang w:val="nl-NL"/>
        </w:rPr>
        <w:t xml:space="preserve"> </w:t>
      </w:r>
      <w:r w:rsidRPr="00AE6CCF">
        <w:rPr>
          <w:rFonts w:ascii="Times New Roman" w:hAnsi="Times New Roman"/>
          <w:bCs/>
          <w:sz w:val="28"/>
          <w:szCs w:val="28"/>
          <w:lang w:val="nl-NL"/>
        </w:rPr>
        <w:t>Nhập môn khoa học xã hội và nhân văn</w:t>
      </w:r>
      <w:r>
        <w:rPr>
          <w:rFonts w:ascii="Times New Roman" w:hAnsi="Times New Roman"/>
          <w:bCs/>
          <w:sz w:val="28"/>
          <w:szCs w:val="28"/>
          <w:lang w:val="nl-NL"/>
        </w:rPr>
        <w:tab/>
      </w:r>
      <w:r w:rsidRPr="00AE6CCF">
        <w:rPr>
          <w:rFonts w:ascii="Times New Roman" w:hAnsi="Times New Roman"/>
          <w:bCs/>
          <w:sz w:val="28"/>
          <w:szCs w:val="28"/>
          <w:lang w:val="nl-NL"/>
        </w:rPr>
        <w:t>1</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2. Logic hình thức</w:t>
      </w:r>
      <w:r>
        <w:rPr>
          <w:rFonts w:ascii="Times New Roman" w:hAnsi="Times New Roman"/>
          <w:bCs/>
          <w:sz w:val="28"/>
          <w:szCs w:val="28"/>
          <w:lang w:val="nl-NL"/>
        </w:rPr>
        <w:tab/>
      </w:r>
      <w:r w:rsidRPr="00AE6CCF">
        <w:rPr>
          <w:rFonts w:ascii="Times New Roman" w:hAnsi="Times New Roman"/>
          <w:bCs/>
          <w:sz w:val="28"/>
          <w:szCs w:val="28"/>
          <w:lang w:val="nl-NL"/>
        </w:rPr>
        <w:t>16</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 xml:space="preserve">3. Cơ sở văn hóa </w:t>
      </w:r>
      <w:r>
        <w:rPr>
          <w:rFonts w:ascii="Times New Roman" w:hAnsi="Times New Roman"/>
          <w:bCs/>
          <w:sz w:val="28"/>
          <w:szCs w:val="28"/>
          <w:lang w:val="nl-NL"/>
        </w:rPr>
        <w:t>V</w:t>
      </w:r>
      <w:r w:rsidRPr="00AE6CCF">
        <w:rPr>
          <w:rFonts w:ascii="Times New Roman" w:hAnsi="Times New Roman"/>
          <w:bCs/>
          <w:sz w:val="28"/>
          <w:szCs w:val="28"/>
          <w:lang w:val="nl-NL"/>
        </w:rPr>
        <w:t>iệ</w:t>
      </w:r>
      <w:r>
        <w:rPr>
          <w:rFonts w:ascii="Times New Roman" w:hAnsi="Times New Roman"/>
          <w:bCs/>
          <w:sz w:val="28"/>
          <w:szCs w:val="28"/>
          <w:lang w:val="nl-NL"/>
        </w:rPr>
        <w:t>t N</w:t>
      </w:r>
      <w:r w:rsidRPr="00AE6CCF">
        <w:rPr>
          <w:rFonts w:ascii="Times New Roman" w:hAnsi="Times New Roman"/>
          <w:bCs/>
          <w:sz w:val="28"/>
          <w:szCs w:val="28"/>
          <w:lang w:val="nl-NL"/>
        </w:rPr>
        <w:t>am</w:t>
      </w:r>
      <w:r>
        <w:rPr>
          <w:rFonts w:ascii="Times New Roman" w:hAnsi="Times New Roman"/>
          <w:bCs/>
          <w:sz w:val="28"/>
          <w:szCs w:val="28"/>
          <w:lang w:val="nl-NL"/>
        </w:rPr>
        <w:tab/>
      </w:r>
      <w:r w:rsidRPr="00AE6CCF">
        <w:rPr>
          <w:rFonts w:ascii="Times New Roman" w:hAnsi="Times New Roman"/>
          <w:bCs/>
          <w:sz w:val="28"/>
          <w:szCs w:val="28"/>
          <w:lang w:val="nl-NL"/>
        </w:rPr>
        <w:t>26</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4. Lý luận về nhà nước và pháp luật</w:t>
      </w:r>
      <w:r>
        <w:rPr>
          <w:rFonts w:ascii="Times New Roman" w:hAnsi="Times New Roman"/>
          <w:bCs/>
          <w:sz w:val="28"/>
          <w:szCs w:val="28"/>
          <w:lang w:val="nl-NL"/>
        </w:rPr>
        <w:tab/>
      </w:r>
      <w:r w:rsidRPr="00AE6CCF">
        <w:rPr>
          <w:rFonts w:ascii="Times New Roman" w:hAnsi="Times New Roman"/>
          <w:bCs/>
          <w:sz w:val="28"/>
          <w:szCs w:val="28"/>
          <w:lang w:val="nl-NL"/>
        </w:rPr>
        <w:t>34</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5. Những nguyên lý cơ bản của chủ</w:t>
      </w:r>
      <w:r>
        <w:rPr>
          <w:rFonts w:ascii="Times New Roman" w:hAnsi="Times New Roman"/>
          <w:bCs/>
          <w:sz w:val="28"/>
          <w:szCs w:val="28"/>
          <w:lang w:val="nl-NL"/>
        </w:rPr>
        <w:t xml:space="preserve"> nghĩa M</w:t>
      </w:r>
      <w:r w:rsidRPr="00AE6CCF">
        <w:rPr>
          <w:rFonts w:ascii="Times New Roman" w:hAnsi="Times New Roman"/>
          <w:bCs/>
          <w:sz w:val="28"/>
          <w:szCs w:val="28"/>
          <w:lang w:val="nl-NL"/>
        </w:rPr>
        <w:t xml:space="preserve">ác – </w:t>
      </w:r>
      <w:r>
        <w:rPr>
          <w:rFonts w:ascii="Times New Roman" w:hAnsi="Times New Roman"/>
          <w:bCs/>
          <w:sz w:val="28"/>
          <w:szCs w:val="28"/>
          <w:lang w:val="nl-NL"/>
        </w:rPr>
        <w:t>L</w:t>
      </w:r>
      <w:r w:rsidRPr="00AE6CCF">
        <w:rPr>
          <w:rFonts w:ascii="Times New Roman" w:hAnsi="Times New Roman"/>
          <w:bCs/>
          <w:sz w:val="28"/>
          <w:szCs w:val="28"/>
          <w:lang w:val="nl-NL"/>
        </w:rPr>
        <w:t>ênin</w:t>
      </w:r>
      <w:r>
        <w:rPr>
          <w:rFonts w:ascii="Times New Roman" w:hAnsi="Times New Roman"/>
          <w:bCs/>
          <w:sz w:val="28"/>
          <w:szCs w:val="28"/>
          <w:lang w:val="nl-NL"/>
        </w:rPr>
        <w:tab/>
      </w:r>
      <w:r w:rsidRPr="00AE6CCF">
        <w:rPr>
          <w:rFonts w:ascii="Times New Roman" w:hAnsi="Times New Roman"/>
          <w:bCs/>
          <w:sz w:val="28"/>
          <w:szCs w:val="28"/>
          <w:lang w:val="nl-NL"/>
        </w:rPr>
        <w:t>45</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6. Tin học (nhóm ngành KHXH&amp;NV)</w:t>
      </w:r>
      <w:r>
        <w:rPr>
          <w:rFonts w:ascii="Times New Roman" w:hAnsi="Times New Roman"/>
          <w:bCs/>
          <w:sz w:val="28"/>
          <w:szCs w:val="28"/>
          <w:lang w:val="nl-NL"/>
        </w:rPr>
        <w:tab/>
      </w:r>
      <w:r w:rsidRPr="00AE6CCF">
        <w:rPr>
          <w:rFonts w:ascii="Times New Roman" w:hAnsi="Times New Roman"/>
          <w:bCs/>
          <w:sz w:val="28"/>
          <w:szCs w:val="28"/>
          <w:lang w:val="nl-NL"/>
        </w:rPr>
        <w:t>51</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7. Xã hội học đại cương</w:t>
      </w:r>
      <w:r>
        <w:rPr>
          <w:rFonts w:ascii="Times New Roman" w:hAnsi="Times New Roman"/>
          <w:bCs/>
          <w:sz w:val="28"/>
          <w:szCs w:val="28"/>
          <w:lang w:val="nl-NL"/>
        </w:rPr>
        <w:tab/>
      </w:r>
      <w:r w:rsidRPr="00AE6CCF">
        <w:rPr>
          <w:rFonts w:ascii="Times New Roman" w:hAnsi="Times New Roman"/>
          <w:bCs/>
          <w:sz w:val="28"/>
          <w:szCs w:val="28"/>
          <w:lang w:val="nl-NL"/>
        </w:rPr>
        <w:t>61</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8. Kỹ thuật xây dựng văn bản hành chính thông dụng</w:t>
      </w:r>
      <w:r>
        <w:rPr>
          <w:rFonts w:ascii="Times New Roman" w:hAnsi="Times New Roman"/>
          <w:bCs/>
          <w:sz w:val="28"/>
          <w:szCs w:val="28"/>
          <w:lang w:val="nl-NL"/>
        </w:rPr>
        <w:tab/>
      </w:r>
      <w:r w:rsidRPr="00AE6CCF">
        <w:rPr>
          <w:rFonts w:ascii="Times New Roman" w:hAnsi="Times New Roman"/>
          <w:bCs/>
          <w:sz w:val="28"/>
          <w:szCs w:val="28"/>
          <w:lang w:val="nl-NL"/>
        </w:rPr>
        <w:t>77</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9. Tâm lý học đại cương</w:t>
      </w:r>
      <w:r>
        <w:rPr>
          <w:rFonts w:ascii="Times New Roman" w:hAnsi="Times New Roman"/>
          <w:bCs/>
          <w:sz w:val="28"/>
          <w:szCs w:val="28"/>
          <w:lang w:val="nl-NL"/>
        </w:rPr>
        <w:tab/>
      </w:r>
      <w:r w:rsidRPr="00AE6CCF">
        <w:rPr>
          <w:rFonts w:ascii="Times New Roman" w:hAnsi="Times New Roman"/>
          <w:bCs/>
          <w:sz w:val="28"/>
          <w:szCs w:val="28"/>
          <w:lang w:val="nl-NL"/>
        </w:rPr>
        <w:t>90</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10. Đường lối cách  mạng củ</w:t>
      </w:r>
      <w:r>
        <w:rPr>
          <w:rFonts w:ascii="Times New Roman" w:hAnsi="Times New Roman"/>
          <w:bCs/>
          <w:sz w:val="28"/>
          <w:szCs w:val="28"/>
          <w:lang w:val="nl-NL"/>
        </w:rPr>
        <w:t>a Đ</w:t>
      </w:r>
      <w:r w:rsidRPr="00AE6CCF">
        <w:rPr>
          <w:rFonts w:ascii="Times New Roman" w:hAnsi="Times New Roman"/>
          <w:bCs/>
          <w:sz w:val="28"/>
          <w:szCs w:val="28"/>
          <w:lang w:val="nl-NL"/>
        </w:rPr>
        <w:t xml:space="preserve">ảng </w:t>
      </w:r>
      <w:r>
        <w:rPr>
          <w:rFonts w:ascii="Times New Roman" w:hAnsi="Times New Roman"/>
          <w:bCs/>
          <w:sz w:val="28"/>
          <w:szCs w:val="28"/>
          <w:lang w:val="nl-NL"/>
        </w:rPr>
        <w:t>C</w:t>
      </w:r>
      <w:r w:rsidRPr="00AE6CCF">
        <w:rPr>
          <w:rFonts w:ascii="Times New Roman" w:hAnsi="Times New Roman"/>
          <w:bCs/>
          <w:sz w:val="28"/>
          <w:szCs w:val="28"/>
          <w:lang w:val="nl-NL"/>
        </w:rPr>
        <w:t xml:space="preserve">ộng sản </w:t>
      </w:r>
      <w:r>
        <w:rPr>
          <w:rFonts w:ascii="Times New Roman" w:hAnsi="Times New Roman"/>
          <w:bCs/>
          <w:sz w:val="28"/>
          <w:szCs w:val="28"/>
          <w:lang w:val="nl-NL"/>
        </w:rPr>
        <w:t>V</w:t>
      </w:r>
      <w:r w:rsidRPr="00AE6CCF">
        <w:rPr>
          <w:rFonts w:ascii="Times New Roman" w:hAnsi="Times New Roman"/>
          <w:bCs/>
          <w:sz w:val="28"/>
          <w:szCs w:val="28"/>
          <w:lang w:val="nl-NL"/>
        </w:rPr>
        <w:t xml:space="preserve">iệt </w:t>
      </w:r>
      <w:r>
        <w:rPr>
          <w:rFonts w:ascii="Times New Roman" w:hAnsi="Times New Roman"/>
          <w:bCs/>
          <w:sz w:val="28"/>
          <w:szCs w:val="28"/>
          <w:lang w:val="nl-NL"/>
        </w:rPr>
        <w:t>N</w:t>
      </w:r>
      <w:r w:rsidRPr="00AE6CCF">
        <w:rPr>
          <w:rFonts w:ascii="Times New Roman" w:hAnsi="Times New Roman"/>
          <w:bCs/>
          <w:sz w:val="28"/>
          <w:szCs w:val="28"/>
          <w:lang w:val="nl-NL"/>
        </w:rPr>
        <w:t>am</w:t>
      </w:r>
      <w:r>
        <w:rPr>
          <w:rFonts w:ascii="Times New Roman" w:hAnsi="Times New Roman"/>
          <w:bCs/>
          <w:sz w:val="28"/>
          <w:szCs w:val="28"/>
          <w:lang w:val="nl-NL"/>
        </w:rPr>
        <w:tab/>
      </w:r>
      <w:r w:rsidRPr="00AE6CCF">
        <w:rPr>
          <w:rFonts w:ascii="Times New Roman" w:hAnsi="Times New Roman"/>
          <w:bCs/>
          <w:sz w:val="28"/>
          <w:szCs w:val="28"/>
          <w:lang w:val="nl-NL"/>
        </w:rPr>
        <w:t>99</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 xml:space="preserve">11. Tư tưởng </w:t>
      </w:r>
      <w:r>
        <w:rPr>
          <w:rFonts w:ascii="Times New Roman" w:hAnsi="Times New Roman"/>
          <w:bCs/>
          <w:sz w:val="28"/>
          <w:szCs w:val="28"/>
          <w:lang w:val="nl-NL"/>
        </w:rPr>
        <w:t>H</w:t>
      </w:r>
      <w:r w:rsidRPr="00AE6CCF">
        <w:rPr>
          <w:rFonts w:ascii="Times New Roman" w:hAnsi="Times New Roman"/>
          <w:bCs/>
          <w:sz w:val="28"/>
          <w:szCs w:val="28"/>
          <w:lang w:val="nl-NL"/>
        </w:rPr>
        <w:t xml:space="preserve">ồ </w:t>
      </w:r>
      <w:r>
        <w:rPr>
          <w:rFonts w:ascii="Times New Roman" w:hAnsi="Times New Roman"/>
          <w:bCs/>
          <w:sz w:val="28"/>
          <w:szCs w:val="28"/>
          <w:lang w:val="nl-NL"/>
        </w:rPr>
        <w:t>C</w:t>
      </w:r>
      <w:r w:rsidRPr="00AE6CCF">
        <w:rPr>
          <w:rFonts w:ascii="Times New Roman" w:hAnsi="Times New Roman"/>
          <w:bCs/>
          <w:sz w:val="28"/>
          <w:szCs w:val="28"/>
          <w:lang w:val="nl-NL"/>
        </w:rPr>
        <w:t xml:space="preserve">hí </w:t>
      </w:r>
      <w:r>
        <w:rPr>
          <w:rFonts w:ascii="Times New Roman" w:hAnsi="Times New Roman"/>
          <w:bCs/>
          <w:sz w:val="28"/>
          <w:szCs w:val="28"/>
          <w:lang w:val="nl-NL"/>
        </w:rPr>
        <w:t>M</w:t>
      </w:r>
      <w:r w:rsidRPr="00AE6CCF">
        <w:rPr>
          <w:rFonts w:ascii="Times New Roman" w:hAnsi="Times New Roman"/>
          <w:bCs/>
          <w:sz w:val="28"/>
          <w:szCs w:val="28"/>
          <w:lang w:val="nl-NL"/>
        </w:rPr>
        <w:t>inh</w:t>
      </w:r>
      <w:r>
        <w:rPr>
          <w:rFonts w:ascii="Times New Roman" w:hAnsi="Times New Roman"/>
          <w:bCs/>
          <w:sz w:val="28"/>
          <w:szCs w:val="28"/>
          <w:lang w:val="nl-NL"/>
        </w:rPr>
        <w:tab/>
      </w:r>
      <w:r w:rsidRPr="00AE6CCF">
        <w:rPr>
          <w:rFonts w:ascii="Times New Roman" w:hAnsi="Times New Roman"/>
          <w:bCs/>
          <w:sz w:val="28"/>
          <w:szCs w:val="28"/>
          <w:lang w:val="nl-NL"/>
        </w:rPr>
        <w:t>107</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12. Lịch sử văn minh thế giới</w:t>
      </w:r>
      <w:r>
        <w:rPr>
          <w:rFonts w:ascii="Times New Roman" w:hAnsi="Times New Roman"/>
          <w:bCs/>
          <w:sz w:val="28"/>
          <w:szCs w:val="28"/>
          <w:lang w:val="nl-NL"/>
        </w:rPr>
        <w:tab/>
      </w:r>
      <w:r w:rsidRPr="00AE6CCF">
        <w:rPr>
          <w:rFonts w:ascii="Times New Roman" w:hAnsi="Times New Roman"/>
          <w:bCs/>
          <w:sz w:val="28"/>
          <w:szCs w:val="28"/>
          <w:lang w:val="nl-NL"/>
        </w:rPr>
        <w:t>117</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 xml:space="preserve">13. Tiến trình lịch sử </w:t>
      </w:r>
      <w:r>
        <w:rPr>
          <w:rFonts w:ascii="Times New Roman" w:hAnsi="Times New Roman"/>
          <w:bCs/>
          <w:sz w:val="28"/>
          <w:szCs w:val="28"/>
          <w:lang w:val="nl-NL"/>
        </w:rPr>
        <w:t>V</w:t>
      </w:r>
      <w:r w:rsidRPr="00AE6CCF">
        <w:rPr>
          <w:rFonts w:ascii="Times New Roman" w:hAnsi="Times New Roman"/>
          <w:bCs/>
          <w:sz w:val="28"/>
          <w:szCs w:val="28"/>
          <w:lang w:val="nl-NL"/>
        </w:rPr>
        <w:t>iệ</w:t>
      </w:r>
      <w:r>
        <w:rPr>
          <w:rFonts w:ascii="Times New Roman" w:hAnsi="Times New Roman"/>
          <w:bCs/>
          <w:sz w:val="28"/>
          <w:szCs w:val="28"/>
          <w:lang w:val="nl-NL"/>
        </w:rPr>
        <w:t>t N</w:t>
      </w:r>
      <w:r w:rsidRPr="00AE6CCF">
        <w:rPr>
          <w:rFonts w:ascii="Times New Roman" w:hAnsi="Times New Roman"/>
          <w:bCs/>
          <w:sz w:val="28"/>
          <w:szCs w:val="28"/>
          <w:lang w:val="nl-NL"/>
        </w:rPr>
        <w:t>am</w:t>
      </w:r>
      <w:r>
        <w:rPr>
          <w:rFonts w:ascii="Times New Roman" w:hAnsi="Times New Roman"/>
          <w:bCs/>
          <w:sz w:val="28"/>
          <w:szCs w:val="28"/>
          <w:lang w:val="nl-NL"/>
        </w:rPr>
        <w:tab/>
      </w:r>
      <w:r w:rsidRPr="00AE6CCF">
        <w:rPr>
          <w:rFonts w:ascii="Times New Roman" w:hAnsi="Times New Roman"/>
          <w:bCs/>
          <w:sz w:val="28"/>
          <w:szCs w:val="28"/>
          <w:lang w:val="nl-NL"/>
        </w:rPr>
        <w:t>135</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 xml:space="preserve">14. Đường lối cách  mạng của đảng cộng sản </w:t>
      </w:r>
      <w:r>
        <w:rPr>
          <w:rFonts w:ascii="Times New Roman" w:hAnsi="Times New Roman"/>
          <w:bCs/>
          <w:sz w:val="28"/>
          <w:szCs w:val="28"/>
          <w:lang w:val="nl-NL"/>
        </w:rPr>
        <w:t>V</w:t>
      </w:r>
      <w:r w:rsidRPr="00AE6CCF">
        <w:rPr>
          <w:rFonts w:ascii="Times New Roman" w:hAnsi="Times New Roman"/>
          <w:bCs/>
          <w:sz w:val="28"/>
          <w:szCs w:val="28"/>
          <w:lang w:val="nl-NL"/>
        </w:rPr>
        <w:t>iệ</w:t>
      </w:r>
      <w:r>
        <w:rPr>
          <w:rFonts w:ascii="Times New Roman" w:hAnsi="Times New Roman"/>
          <w:bCs/>
          <w:sz w:val="28"/>
          <w:szCs w:val="28"/>
          <w:lang w:val="nl-NL"/>
        </w:rPr>
        <w:t>t N</w:t>
      </w:r>
      <w:r w:rsidRPr="00AE6CCF">
        <w:rPr>
          <w:rFonts w:ascii="Times New Roman" w:hAnsi="Times New Roman"/>
          <w:bCs/>
          <w:sz w:val="28"/>
          <w:szCs w:val="28"/>
          <w:lang w:val="nl-NL"/>
        </w:rPr>
        <w:t>am</w:t>
      </w:r>
      <w:r>
        <w:rPr>
          <w:rFonts w:ascii="Times New Roman" w:hAnsi="Times New Roman"/>
          <w:bCs/>
          <w:sz w:val="28"/>
          <w:szCs w:val="28"/>
          <w:lang w:val="nl-NL"/>
        </w:rPr>
        <w:tab/>
        <w:t>163</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15. An sinh xã hội</w:t>
      </w:r>
      <w:r>
        <w:rPr>
          <w:rFonts w:ascii="Times New Roman" w:hAnsi="Times New Roman"/>
          <w:bCs/>
          <w:sz w:val="28"/>
          <w:szCs w:val="28"/>
          <w:lang w:val="nl-NL"/>
        </w:rPr>
        <w:tab/>
      </w:r>
      <w:r w:rsidRPr="00AE6CCF">
        <w:rPr>
          <w:rFonts w:ascii="Times New Roman" w:hAnsi="Times New Roman"/>
          <w:bCs/>
          <w:sz w:val="28"/>
          <w:szCs w:val="28"/>
          <w:lang w:val="nl-NL"/>
        </w:rPr>
        <w:t>190</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 xml:space="preserve">16. Chính sách xã hội </w:t>
      </w:r>
      <w:r>
        <w:rPr>
          <w:rFonts w:ascii="Times New Roman" w:hAnsi="Times New Roman"/>
          <w:bCs/>
          <w:sz w:val="28"/>
          <w:szCs w:val="28"/>
          <w:lang w:val="nl-NL"/>
        </w:rPr>
        <w:tab/>
      </w:r>
      <w:r w:rsidRPr="00AE6CCF">
        <w:rPr>
          <w:rFonts w:ascii="Times New Roman" w:hAnsi="Times New Roman"/>
          <w:bCs/>
          <w:sz w:val="28"/>
          <w:szCs w:val="28"/>
          <w:lang w:val="nl-NL"/>
        </w:rPr>
        <w:t>200</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17. Hành vi con người và môi trường xã hội</w:t>
      </w:r>
      <w:r>
        <w:rPr>
          <w:rFonts w:ascii="Times New Roman" w:hAnsi="Times New Roman"/>
          <w:bCs/>
          <w:sz w:val="28"/>
          <w:szCs w:val="28"/>
          <w:lang w:val="nl-NL"/>
        </w:rPr>
        <w:tab/>
      </w:r>
      <w:r w:rsidRPr="00AE6CCF">
        <w:rPr>
          <w:rFonts w:ascii="Times New Roman" w:hAnsi="Times New Roman"/>
          <w:bCs/>
          <w:sz w:val="28"/>
          <w:szCs w:val="28"/>
          <w:lang w:val="nl-NL"/>
        </w:rPr>
        <w:t>214</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18. Lý thuyết công tác xã hội</w:t>
      </w:r>
      <w:r>
        <w:rPr>
          <w:rFonts w:ascii="Times New Roman" w:hAnsi="Times New Roman"/>
          <w:bCs/>
          <w:sz w:val="28"/>
          <w:szCs w:val="28"/>
          <w:lang w:val="nl-NL"/>
        </w:rPr>
        <w:tab/>
      </w:r>
      <w:r w:rsidRPr="00AE6CCF">
        <w:rPr>
          <w:rFonts w:ascii="Times New Roman" w:hAnsi="Times New Roman"/>
          <w:bCs/>
          <w:sz w:val="28"/>
          <w:szCs w:val="28"/>
          <w:lang w:val="nl-NL"/>
        </w:rPr>
        <w:t>225</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 xml:space="preserve">19. Phương pháp nghiên cứu công tác xã hội </w:t>
      </w:r>
      <w:r>
        <w:rPr>
          <w:rFonts w:ascii="Times New Roman" w:hAnsi="Times New Roman"/>
          <w:bCs/>
          <w:sz w:val="28"/>
          <w:szCs w:val="28"/>
          <w:lang w:val="nl-NL"/>
        </w:rPr>
        <w:tab/>
      </w:r>
      <w:r w:rsidRPr="00AE6CCF">
        <w:rPr>
          <w:rFonts w:ascii="Times New Roman" w:hAnsi="Times New Roman"/>
          <w:bCs/>
          <w:sz w:val="28"/>
          <w:szCs w:val="28"/>
          <w:lang w:val="nl-NL"/>
        </w:rPr>
        <w:t>236</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20. Kỹ năng giao tiếp</w:t>
      </w:r>
      <w:r>
        <w:rPr>
          <w:rFonts w:ascii="Times New Roman" w:hAnsi="Times New Roman"/>
          <w:bCs/>
          <w:sz w:val="28"/>
          <w:szCs w:val="28"/>
          <w:lang w:val="nl-NL"/>
        </w:rPr>
        <w:tab/>
      </w:r>
      <w:r w:rsidRPr="00AE6CCF">
        <w:rPr>
          <w:rFonts w:ascii="Times New Roman" w:hAnsi="Times New Roman"/>
          <w:bCs/>
          <w:sz w:val="28"/>
          <w:szCs w:val="28"/>
          <w:lang w:val="nl-NL"/>
        </w:rPr>
        <w:t>248</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21. Công tác xã hội với cá nhân</w:t>
      </w:r>
      <w:r>
        <w:rPr>
          <w:rFonts w:ascii="Times New Roman" w:hAnsi="Times New Roman"/>
          <w:bCs/>
          <w:sz w:val="28"/>
          <w:szCs w:val="28"/>
          <w:lang w:val="nl-NL"/>
        </w:rPr>
        <w:tab/>
      </w:r>
      <w:r w:rsidRPr="00AE6CCF">
        <w:rPr>
          <w:rFonts w:ascii="Times New Roman" w:hAnsi="Times New Roman"/>
          <w:bCs/>
          <w:sz w:val="28"/>
          <w:szCs w:val="28"/>
          <w:lang w:val="nl-NL"/>
        </w:rPr>
        <w:t>255</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22. Công tác xã hội với nhóm</w:t>
      </w:r>
      <w:r>
        <w:rPr>
          <w:rFonts w:ascii="Times New Roman" w:hAnsi="Times New Roman"/>
          <w:bCs/>
          <w:sz w:val="28"/>
          <w:szCs w:val="28"/>
          <w:lang w:val="nl-NL"/>
        </w:rPr>
        <w:tab/>
      </w:r>
      <w:r w:rsidRPr="00AE6CCF">
        <w:rPr>
          <w:rFonts w:ascii="Times New Roman" w:hAnsi="Times New Roman"/>
          <w:bCs/>
          <w:sz w:val="28"/>
          <w:szCs w:val="28"/>
          <w:lang w:val="nl-NL"/>
        </w:rPr>
        <w:t>269</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23. Tham vấn và thực hành tham vấn</w:t>
      </w:r>
      <w:r>
        <w:rPr>
          <w:rFonts w:ascii="Times New Roman" w:hAnsi="Times New Roman"/>
          <w:bCs/>
          <w:sz w:val="28"/>
          <w:szCs w:val="28"/>
          <w:lang w:val="nl-NL"/>
        </w:rPr>
        <w:tab/>
      </w:r>
      <w:r w:rsidRPr="00AE6CCF">
        <w:rPr>
          <w:rFonts w:ascii="Times New Roman" w:hAnsi="Times New Roman"/>
          <w:bCs/>
          <w:sz w:val="28"/>
          <w:szCs w:val="28"/>
          <w:lang w:val="nl-NL"/>
        </w:rPr>
        <w:t>281</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24. Thực hành nghiên cứu trong công tác xã hội</w:t>
      </w:r>
      <w:r>
        <w:rPr>
          <w:rFonts w:ascii="Times New Roman" w:hAnsi="Times New Roman"/>
          <w:bCs/>
          <w:sz w:val="28"/>
          <w:szCs w:val="28"/>
          <w:lang w:val="nl-NL"/>
        </w:rPr>
        <w:tab/>
      </w:r>
      <w:r w:rsidRPr="00AE6CCF">
        <w:rPr>
          <w:rFonts w:ascii="Times New Roman" w:hAnsi="Times New Roman"/>
          <w:bCs/>
          <w:sz w:val="28"/>
          <w:szCs w:val="28"/>
          <w:lang w:val="nl-NL"/>
        </w:rPr>
        <w:t>304</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25. Thực tế chuyên môn công tác xã hội</w:t>
      </w:r>
      <w:r>
        <w:rPr>
          <w:rFonts w:ascii="Times New Roman" w:hAnsi="Times New Roman"/>
          <w:bCs/>
          <w:sz w:val="28"/>
          <w:szCs w:val="28"/>
          <w:lang w:val="nl-NL"/>
        </w:rPr>
        <w:tab/>
      </w:r>
      <w:r w:rsidRPr="00AE6CCF">
        <w:rPr>
          <w:rFonts w:ascii="Times New Roman" w:hAnsi="Times New Roman"/>
          <w:bCs/>
          <w:sz w:val="28"/>
          <w:szCs w:val="28"/>
          <w:lang w:val="nl-NL"/>
        </w:rPr>
        <w:t>312</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26. Công tác xã hội trong trường học</w:t>
      </w:r>
      <w:r>
        <w:rPr>
          <w:rFonts w:ascii="Times New Roman" w:hAnsi="Times New Roman"/>
          <w:bCs/>
          <w:sz w:val="28"/>
          <w:szCs w:val="28"/>
          <w:lang w:val="nl-NL"/>
        </w:rPr>
        <w:tab/>
      </w:r>
      <w:r w:rsidRPr="00AE6CCF">
        <w:rPr>
          <w:rFonts w:ascii="Times New Roman" w:hAnsi="Times New Roman"/>
          <w:bCs/>
          <w:sz w:val="28"/>
          <w:szCs w:val="28"/>
          <w:lang w:val="nl-NL"/>
        </w:rPr>
        <w:t>319</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27. Công tác xã hội trong người khuyết tật</w:t>
      </w:r>
      <w:r>
        <w:rPr>
          <w:rFonts w:ascii="Times New Roman" w:hAnsi="Times New Roman"/>
          <w:bCs/>
          <w:sz w:val="28"/>
          <w:szCs w:val="28"/>
          <w:lang w:val="nl-NL"/>
        </w:rPr>
        <w:tab/>
      </w:r>
      <w:r w:rsidRPr="00AE6CCF">
        <w:rPr>
          <w:rFonts w:ascii="Times New Roman" w:hAnsi="Times New Roman"/>
          <w:bCs/>
          <w:sz w:val="28"/>
          <w:szCs w:val="28"/>
          <w:lang w:val="nl-NL"/>
        </w:rPr>
        <w:t>334</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28. Phát triển cộng đồng</w:t>
      </w:r>
      <w:r>
        <w:rPr>
          <w:rFonts w:ascii="Times New Roman" w:hAnsi="Times New Roman"/>
          <w:bCs/>
          <w:sz w:val="28"/>
          <w:szCs w:val="28"/>
          <w:lang w:val="nl-NL"/>
        </w:rPr>
        <w:tab/>
      </w:r>
      <w:r w:rsidRPr="00AE6CCF">
        <w:rPr>
          <w:rFonts w:ascii="Times New Roman" w:hAnsi="Times New Roman"/>
          <w:bCs/>
          <w:sz w:val="28"/>
          <w:szCs w:val="28"/>
          <w:lang w:val="nl-NL"/>
        </w:rPr>
        <w:t>345</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29. Quản trị ngành công tác xã hội</w:t>
      </w:r>
      <w:r>
        <w:rPr>
          <w:rFonts w:ascii="Times New Roman" w:hAnsi="Times New Roman"/>
          <w:bCs/>
          <w:sz w:val="28"/>
          <w:szCs w:val="28"/>
          <w:lang w:val="nl-NL"/>
        </w:rPr>
        <w:tab/>
      </w:r>
      <w:r w:rsidRPr="00AE6CCF">
        <w:rPr>
          <w:rFonts w:ascii="Times New Roman" w:hAnsi="Times New Roman"/>
          <w:bCs/>
          <w:sz w:val="28"/>
          <w:szCs w:val="28"/>
          <w:lang w:val="nl-NL"/>
        </w:rPr>
        <w:t>362</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lastRenderedPageBreak/>
        <w:t>30. Thực hành công tác xã hội cá nhân và nhóm</w:t>
      </w:r>
      <w:r>
        <w:rPr>
          <w:rFonts w:ascii="Times New Roman" w:hAnsi="Times New Roman"/>
          <w:bCs/>
          <w:sz w:val="28"/>
          <w:szCs w:val="28"/>
          <w:lang w:val="nl-NL"/>
        </w:rPr>
        <w:tab/>
      </w:r>
      <w:r w:rsidRPr="00AE6CCF">
        <w:rPr>
          <w:rFonts w:ascii="Times New Roman" w:hAnsi="Times New Roman"/>
          <w:bCs/>
          <w:sz w:val="28"/>
          <w:szCs w:val="28"/>
          <w:lang w:val="nl-NL"/>
        </w:rPr>
        <w:t>372</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31. Thực hành phát triển cộng đồng</w:t>
      </w:r>
      <w:r>
        <w:rPr>
          <w:rFonts w:ascii="Times New Roman" w:hAnsi="Times New Roman"/>
          <w:bCs/>
          <w:sz w:val="28"/>
          <w:szCs w:val="28"/>
          <w:lang w:val="nl-NL"/>
        </w:rPr>
        <w:tab/>
      </w:r>
      <w:r w:rsidRPr="00AE6CCF">
        <w:rPr>
          <w:rFonts w:ascii="Times New Roman" w:hAnsi="Times New Roman"/>
          <w:bCs/>
          <w:sz w:val="28"/>
          <w:szCs w:val="28"/>
          <w:lang w:val="nl-NL"/>
        </w:rPr>
        <w:t>383</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32. Bảo hiểm xã hội</w:t>
      </w:r>
      <w:r>
        <w:rPr>
          <w:rFonts w:ascii="Times New Roman" w:hAnsi="Times New Roman"/>
          <w:bCs/>
          <w:sz w:val="28"/>
          <w:szCs w:val="28"/>
          <w:lang w:val="nl-NL"/>
        </w:rPr>
        <w:tab/>
      </w:r>
      <w:r w:rsidRPr="00AE6CCF">
        <w:rPr>
          <w:rFonts w:ascii="Times New Roman" w:hAnsi="Times New Roman"/>
          <w:bCs/>
          <w:sz w:val="28"/>
          <w:szCs w:val="28"/>
          <w:lang w:val="nl-NL"/>
        </w:rPr>
        <w:t>389</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33. Công tác xã hội với người nghèo</w:t>
      </w:r>
      <w:r>
        <w:rPr>
          <w:rFonts w:ascii="Times New Roman" w:hAnsi="Times New Roman"/>
          <w:bCs/>
          <w:sz w:val="28"/>
          <w:szCs w:val="28"/>
          <w:lang w:val="nl-NL"/>
        </w:rPr>
        <w:tab/>
      </w:r>
      <w:r w:rsidRPr="00AE6CCF">
        <w:rPr>
          <w:rFonts w:ascii="Times New Roman" w:hAnsi="Times New Roman"/>
          <w:bCs/>
          <w:sz w:val="28"/>
          <w:szCs w:val="28"/>
          <w:lang w:val="nl-NL"/>
        </w:rPr>
        <w:t>402</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34. Công tác xã hội với nhóm dân tộc thiểu số</w:t>
      </w:r>
      <w:r>
        <w:rPr>
          <w:rFonts w:ascii="Times New Roman" w:hAnsi="Times New Roman"/>
          <w:bCs/>
          <w:sz w:val="28"/>
          <w:szCs w:val="28"/>
          <w:lang w:val="nl-NL"/>
        </w:rPr>
        <w:tab/>
      </w:r>
      <w:r w:rsidRPr="00AE6CCF">
        <w:rPr>
          <w:rFonts w:ascii="Times New Roman" w:hAnsi="Times New Roman"/>
          <w:bCs/>
          <w:sz w:val="28"/>
          <w:szCs w:val="28"/>
          <w:lang w:val="nl-NL"/>
        </w:rPr>
        <w:t>420</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35. Quản lý ca trong công tác xã hội</w:t>
      </w:r>
      <w:r>
        <w:rPr>
          <w:rFonts w:ascii="Times New Roman" w:hAnsi="Times New Roman"/>
          <w:bCs/>
          <w:sz w:val="28"/>
          <w:szCs w:val="28"/>
          <w:lang w:val="nl-NL"/>
        </w:rPr>
        <w:tab/>
      </w:r>
      <w:r w:rsidRPr="00AE6CCF">
        <w:rPr>
          <w:rFonts w:ascii="Times New Roman" w:hAnsi="Times New Roman"/>
          <w:bCs/>
          <w:sz w:val="28"/>
          <w:szCs w:val="28"/>
          <w:lang w:val="nl-NL"/>
        </w:rPr>
        <w:t>436</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36. Ưu đãi và trợ giúp xã hội</w:t>
      </w:r>
      <w:r>
        <w:rPr>
          <w:rFonts w:ascii="Times New Roman" w:hAnsi="Times New Roman"/>
          <w:bCs/>
          <w:sz w:val="28"/>
          <w:szCs w:val="28"/>
          <w:lang w:val="nl-NL"/>
        </w:rPr>
        <w:tab/>
      </w:r>
      <w:r w:rsidRPr="00AE6CCF">
        <w:rPr>
          <w:rFonts w:ascii="Times New Roman" w:hAnsi="Times New Roman"/>
          <w:bCs/>
          <w:sz w:val="28"/>
          <w:szCs w:val="28"/>
          <w:lang w:val="nl-NL"/>
        </w:rPr>
        <w:t>451</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37. Xây dựng và quản lý dự án công tác xã hội</w:t>
      </w:r>
      <w:r>
        <w:rPr>
          <w:rFonts w:ascii="Times New Roman" w:hAnsi="Times New Roman"/>
          <w:bCs/>
          <w:sz w:val="28"/>
          <w:szCs w:val="28"/>
          <w:lang w:val="nl-NL"/>
        </w:rPr>
        <w:tab/>
      </w:r>
      <w:r w:rsidRPr="00AE6CCF">
        <w:rPr>
          <w:rFonts w:ascii="Times New Roman" w:hAnsi="Times New Roman"/>
          <w:bCs/>
          <w:sz w:val="28"/>
          <w:szCs w:val="28"/>
          <w:lang w:val="nl-NL"/>
        </w:rPr>
        <w:t>465</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38. Công tác xã hội trong lĩnh vực y tế</w:t>
      </w:r>
      <w:r>
        <w:rPr>
          <w:rFonts w:ascii="Times New Roman" w:hAnsi="Times New Roman"/>
          <w:bCs/>
          <w:sz w:val="28"/>
          <w:szCs w:val="28"/>
          <w:lang w:val="nl-NL"/>
        </w:rPr>
        <w:tab/>
      </w:r>
      <w:r w:rsidRPr="00AE6CCF">
        <w:rPr>
          <w:rFonts w:ascii="Times New Roman" w:hAnsi="Times New Roman"/>
          <w:bCs/>
          <w:sz w:val="28"/>
          <w:szCs w:val="28"/>
          <w:lang w:val="nl-NL"/>
        </w:rPr>
        <w:t>481</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39. Công tác xã hội với gia đình</w:t>
      </w:r>
      <w:r>
        <w:rPr>
          <w:rFonts w:ascii="Times New Roman" w:hAnsi="Times New Roman"/>
          <w:bCs/>
          <w:sz w:val="28"/>
          <w:szCs w:val="28"/>
          <w:lang w:val="nl-NL"/>
        </w:rPr>
        <w:tab/>
      </w:r>
      <w:r w:rsidRPr="00AE6CCF">
        <w:rPr>
          <w:rFonts w:ascii="Times New Roman" w:hAnsi="Times New Roman"/>
          <w:bCs/>
          <w:sz w:val="28"/>
          <w:szCs w:val="28"/>
          <w:lang w:val="nl-NL"/>
        </w:rPr>
        <w:t>496</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40. Công tác xã hội với hành vi lệch chuẩn</w:t>
      </w:r>
      <w:r>
        <w:rPr>
          <w:rFonts w:ascii="Times New Roman" w:hAnsi="Times New Roman"/>
          <w:bCs/>
          <w:sz w:val="28"/>
          <w:szCs w:val="28"/>
          <w:lang w:val="nl-NL"/>
        </w:rPr>
        <w:tab/>
      </w:r>
      <w:r w:rsidRPr="00AE6CCF">
        <w:rPr>
          <w:rFonts w:ascii="Times New Roman" w:hAnsi="Times New Roman"/>
          <w:bCs/>
          <w:sz w:val="28"/>
          <w:szCs w:val="28"/>
          <w:lang w:val="nl-NL"/>
        </w:rPr>
        <w:t>510</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41. Công tác xã hội với người cao tuổi</w:t>
      </w:r>
      <w:r>
        <w:rPr>
          <w:rFonts w:ascii="Times New Roman" w:hAnsi="Times New Roman"/>
          <w:bCs/>
          <w:sz w:val="28"/>
          <w:szCs w:val="28"/>
          <w:lang w:val="nl-NL"/>
        </w:rPr>
        <w:tab/>
      </w:r>
      <w:r w:rsidRPr="00AE6CCF">
        <w:rPr>
          <w:rFonts w:ascii="Times New Roman" w:hAnsi="Times New Roman"/>
          <w:bCs/>
          <w:sz w:val="28"/>
          <w:szCs w:val="28"/>
          <w:lang w:val="nl-NL"/>
        </w:rPr>
        <w:t>522</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 xml:space="preserve">42. Công tác xã hội với nhóm ma túy, mại dâm </w:t>
      </w:r>
      <w:r>
        <w:rPr>
          <w:rFonts w:ascii="Times New Roman" w:hAnsi="Times New Roman"/>
          <w:bCs/>
          <w:sz w:val="28"/>
          <w:szCs w:val="28"/>
          <w:lang w:val="nl-NL"/>
        </w:rPr>
        <w:tab/>
      </w:r>
      <w:r w:rsidRPr="00AE6CCF">
        <w:rPr>
          <w:rFonts w:ascii="Times New Roman" w:hAnsi="Times New Roman"/>
          <w:bCs/>
          <w:sz w:val="28"/>
          <w:szCs w:val="28"/>
          <w:lang w:val="nl-NL"/>
        </w:rPr>
        <w:t>535</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r w:rsidRPr="00AE6CCF">
        <w:rPr>
          <w:rFonts w:ascii="Times New Roman" w:hAnsi="Times New Roman"/>
          <w:bCs/>
          <w:sz w:val="28"/>
          <w:szCs w:val="28"/>
          <w:lang w:val="nl-NL"/>
        </w:rPr>
        <w:t>43. Công tác xã hội với trẻ em</w:t>
      </w:r>
      <w:r>
        <w:rPr>
          <w:rFonts w:ascii="Times New Roman" w:hAnsi="Times New Roman"/>
          <w:bCs/>
          <w:sz w:val="28"/>
          <w:szCs w:val="28"/>
          <w:lang w:val="nl-NL"/>
        </w:rPr>
        <w:tab/>
      </w:r>
      <w:r w:rsidRPr="00AE6CCF">
        <w:rPr>
          <w:rFonts w:ascii="Times New Roman" w:hAnsi="Times New Roman"/>
          <w:bCs/>
          <w:sz w:val="28"/>
          <w:szCs w:val="28"/>
          <w:lang w:val="nl-NL"/>
        </w:rPr>
        <w:t>548</w:t>
      </w:r>
    </w:p>
    <w:p w:rsidR="004F4A8C" w:rsidRPr="00AE6CCF" w:rsidRDefault="004F4A8C" w:rsidP="004F4A8C">
      <w:pPr>
        <w:pStyle w:val="NoSpacing"/>
        <w:widowControl w:val="0"/>
        <w:tabs>
          <w:tab w:val="center" w:leader="dot" w:pos="9072"/>
        </w:tabs>
        <w:spacing w:line="360" w:lineRule="auto"/>
        <w:jc w:val="both"/>
        <w:rPr>
          <w:rFonts w:ascii="Times New Roman" w:hAnsi="Times New Roman"/>
          <w:bCs/>
          <w:sz w:val="28"/>
          <w:szCs w:val="28"/>
          <w:lang w:val="nl-NL"/>
        </w:rPr>
      </w:pPr>
    </w:p>
    <w:p w:rsidR="004F4A8C" w:rsidRPr="00AE6CCF" w:rsidRDefault="004F4A8C" w:rsidP="004F4A8C">
      <w:pPr>
        <w:widowControl w:val="0"/>
        <w:spacing w:line="360" w:lineRule="auto"/>
        <w:rPr>
          <w:bCs/>
        </w:rPr>
      </w:pPr>
    </w:p>
    <w:p w:rsidR="004F4A8C" w:rsidRPr="001D205B" w:rsidRDefault="004F4A8C" w:rsidP="004F4A8C">
      <w:pPr>
        <w:widowControl w:val="0"/>
        <w:spacing w:line="360" w:lineRule="auto"/>
        <w:jc w:val="center"/>
        <w:rPr>
          <w:b/>
          <w:bCs/>
          <w:lang w:val="nl-NL"/>
        </w:rPr>
      </w:pPr>
    </w:p>
    <w:p w:rsidR="004F4A8C" w:rsidRPr="001D205B" w:rsidRDefault="004F4A8C" w:rsidP="004F4A8C">
      <w:pPr>
        <w:widowControl w:val="0"/>
        <w:spacing w:line="360" w:lineRule="auto"/>
        <w:jc w:val="center"/>
        <w:rPr>
          <w:b/>
          <w:lang w:val="nl-NL"/>
        </w:rPr>
      </w:pPr>
    </w:p>
    <w:p w:rsidR="004F4A8C" w:rsidRDefault="004F4A8C" w:rsidP="00DD018E">
      <w:pPr>
        <w:jc w:val="center"/>
        <w:rPr>
          <w:b/>
          <w:bCs/>
          <w:lang w:val="nl-NL"/>
        </w:rPr>
      </w:pPr>
    </w:p>
    <w:p w:rsidR="004F4A8C" w:rsidRDefault="004F4A8C" w:rsidP="00DD018E">
      <w:pPr>
        <w:jc w:val="center"/>
        <w:rPr>
          <w:b/>
          <w:bCs/>
          <w:lang w:val="nl-NL"/>
        </w:rPr>
        <w:sectPr w:rsidR="004F4A8C" w:rsidSect="004F4A8C">
          <w:footerReference w:type="default" r:id="rId20"/>
          <w:pgSz w:w="11907" w:h="16840" w:code="9"/>
          <w:pgMar w:top="1134" w:right="1134" w:bottom="1134" w:left="1701" w:header="720" w:footer="567" w:gutter="0"/>
          <w:pgNumType w:start="1"/>
          <w:cols w:space="720"/>
          <w:docGrid w:linePitch="360"/>
        </w:sectPr>
      </w:pPr>
    </w:p>
    <w:p w:rsidR="00291119" w:rsidRPr="001D205B" w:rsidRDefault="00291119" w:rsidP="00DD018E">
      <w:pPr>
        <w:jc w:val="center"/>
        <w:rPr>
          <w:rFonts w:eastAsia="Calibri"/>
          <w:b/>
          <w:bCs/>
          <w:lang w:val="nl-NL"/>
        </w:rPr>
      </w:pPr>
      <w:r w:rsidRPr="001D205B">
        <w:rPr>
          <w:b/>
          <w:bCs/>
          <w:lang w:val="nl-NL"/>
        </w:rPr>
        <w:lastRenderedPageBreak/>
        <w:t>ĐỀ CƯƠNG CHI TIẾT HỌC PHẦN</w:t>
      </w:r>
    </w:p>
    <w:p w:rsidR="00291119" w:rsidRPr="001D205B" w:rsidRDefault="00291119" w:rsidP="00342BBB">
      <w:pPr>
        <w:pStyle w:val="NoSpacing"/>
        <w:widowControl w:val="0"/>
        <w:jc w:val="center"/>
        <w:rPr>
          <w:rFonts w:ascii="Times New Roman" w:hAnsi="Times New Roman"/>
          <w:b/>
          <w:bCs/>
          <w:sz w:val="24"/>
          <w:szCs w:val="24"/>
          <w:lang w:val="nl-NL"/>
        </w:rPr>
      </w:pPr>
      <w:r w:rsidRPr="001D205B">
        <w:rPr>
          <w:rFonts w:ascii="Times New Roman" w:hAnsi="Times New Roman"/>
          <w:b/>
          <w:bCs/>
          <w:sz w:val="24"/>
          <w:szCs w:val="24"/>
          <w:lang w:val="nl-NL"/>
        </w:rPr>
        <w:t>NHẬP MÔN KHOA HỌC XÃ HỘI VÀ NHÂN VĂN</w:t>
      </w:r>
    </w:p>
    <w:p w:rsidR="00291119" w:rsidRPr="001D205B" w:rsidRDefault="00291119" w:rsidP="00342BBB">
      <w:pPr>
        <w:widowControl w:val="0"/>
        <w:rPr>
          <w:b/>
          <w:bCs/>
        </w:rPr>
      </w:pPr>
    </w:p>
    <w:p w:rsidR="00291119" w:rsidRPr="001D205B" w:rsidRDefault="00291119" w:rsidP="00342BBB">
      <w:pPr>
        <w:widowControl w:val="0"/>
        <w:jc w:val="both"/>
        <w:rPr>
          <w:b/>
        </w:rPr>
      </w:pPr>
      <w:r w:rsidRPr="001D205B">
        <w:rPr>
          <w:b/>
        </w:rPr>
        <w:t>1. Thông tin tổng quát:</w:t>
      </w:r>
    </w:p>
    <w:p w:rsidR="00291119" w:rsidRPr="001D205B" w:rsidRDefault="00291119" w:rsidP="00342BBB">
      <w:pPr>
        <w:widowControl w:val="0"/>
        <w:jc w:val="both"/>
        <w:rPr>
          <w:i/>
        </w:rPr>
      </w:pPr>
      <w:r w:rsidRPr="001D205B">
        <w:rPr>
          <w:b/>
          <w:bCs/>
          <w:i/>
        </w:rPr>
        <w:t>1.1. Thông tin về giảng viên</w:t>
      </w:r>
    </w:p>
    <w:p w:rsidR="00291119" w:rsidRPr="001D205B" w:rsidRDefault="00291119" w:rsidP="00342BBB">
      <w:pPr>
        <w:widowControl w:val="0"/>
        <w:jc w:val="both"/>
        <w:rPr>
          <w:b/>
        </w:rPr>
      </w:pPr>
      <w:r w:rsidRPr="001D205B">
        <w:rPr>
          <w:b/>
        </w:rPr>
        <w:t>Giảng viên 1:</w:t>
      </w:r>
    </w:p>
    <w:p w:rsidR="00291119" w:rsidRPr="001D205B" w:rsidRDefault="00291119" w:rsidP="00342BBB">
      <w:pPr>
        <w:widowControl w:val="0"/>
        <w:jc w:val="both"/>
      </w:pPr>
      <w:r w:rsidRPr="001D205B">
        <w:t>Họ và tên: Lê Thế Cường</w:t>
      </w:r>
    </w:p>
    <w:p w:rsidR="00291119" w:rsidRPr="001D205B" w:rsidRDefault="00291119" w:rsidP="00342BBB">
      <w:pPr>
        <w:widowControl w:val="0"/>
        <w:jc w:val="both"/>
      </w:pPr>
      <w:r w:rsidRPr="001D205B">
        <w:t>Chức danh, học hàm, học vị: Giảng viên, Tiến sĩ</w:t>
      </w:r>
    </w:p>
    <w:p w:rsidR="00291119" w:rsidRPr="001D205B" w:rsidRDefault="00291119" w:rsidP="00342BBB">
      <w:pPr>
        <w:widowControl w:val="0"/>
        <w:jc w:val="both"/>
      </w:pPr>
      <w:r w:rsidRPr="001D205B">
        <w:t>Thời gian, địa điểm làm việc: 2004 – 2017, Khoa Lịch sử, Đại học Vinh</w:t>
      </w:r>
    </w:p>
    <w:p w:rsidR="00291119" w:rsidRPr="001D205B" w:rsidRDefault="00291119" w:rsidP="00342BBB">
      <w:pPr>
        <w:widowControl w:val="0"/>
        <w:jc w:val="both"/>
      </w:pPr>
      <w:r w:rsidRPr="001D205B">
        <w:t>Địa chỉ liên hệ: Khoa Lịch sử, Trường Đại học Vinh, 182, Lê Duẩn, TP.Vinh</w:t>
      </w:r>
    </w:p>
    <w:p w:rsidR="00291119" w:rsidRPr="001D205B" w:rsidRDefault="00291119" w:rsidP="00342BBB">
      <w:pPr>
        <w:widowControl w:val="0"/>
        <w:jc w:val="both"/>
      </w:pPr>
      <w:r w:rsidRPr="001D205B">
        <w:t xml:space="preserve">Điện thoại, email: </w:t>
      </w:r>
      <w:r w:rsidRPr="001D205B">
        <w:rPr>
          <w:i/>
        </w:rPr>
        <w:t>cuonglt@vinhuni.edu.vn</w:t>
      </w:r>
    </w:p>
    <w:p w:rsidR="00291119" w:rsidRPr="001D205B" w:rsidRDefault="00291119" w:rsidP="00342BBB">
      <w:pPr>
        <w:widowControl w:val="0"/>
        <w:jc w:val="both"/>
      </w:pPr>
      <w:r w:rsidRPr="001D205B">
        <w:t xml:space="preserve">Các hướng nghiên cứu chính: Lịch sử thế giới, Công nghiệp văn hóa. </w:t>
      </w:r>
    </w:p>
    <w:p w:rsidR="00291119" w:rsidRPr="001D205B" w:rsidRDefault="00291119" w:rsidP="00342BBB">
      <w:pPr>
        <w:widowControl w:val="0"/>
        <w:jc w:val="both"/>
        <w:rPr>
          <w:b/>
        </w:rPr>
      </w:pPr>
      <w:r w:rsidRPr="001D205B">
        <w:rPr>
          <w:b/>
        </w:rPr>
        <w:t>Giảng viên 2:</w:t>
      </w:r>
    </w:p>
    <w:p w:rsidR="00291119" w:rsidRPr="001D205B" w:rsidRDefault="00291119" w:rsidP="00342BBB">
      <w:pPr>
        <w:widowControl w:val="0"/>
        <w:jc w:val="both"/>
      </w:pPr>
      <w:r w:rsidRPr="001D205B">
        <w:t>Họ và tên: Nguyễn Thị Quỳnh Nga</w:t>
      </w:r>
    </w:p>
    <w:p w:rsidR="00291119" w:rsidRPr="001D205B" w:rsidRDefault="00291119" w:rsidP="00342BBB">
      <w:pPr>
        <w:widowControl w:val="0"/>
        <w:jc w:val="both"/>
      </w:pPr>
      <w:r w:rsidRPr="001D205B">
        <w:t>Chức danh, học hàm, học vị: Giảng viên, Thạc sĩ</w:t>
      </w:r>
    </w:p>
    <w:p w:rsidR="00291119" w:rsidRPr="001D205B" w:rsidRDefault="00291119" w:rsidP="00342BBB">
      <w:pPr>
        <w:widowControl w:val="0"/>
        <w:jc w:val="both"/>
      </w:pPr>
      <w:r w:rsidRPr="001D205B">
        <w:t>Thời gian, địa điểm làm việc: 2015 – 2017, Khoa Lịch sử, Đại học Vinh</w:t>
      </w:r>
    </w:p>
    <w:p w:rsidR="00291119" w:rsidRPr="001D205B" w:rsidRDefault="00291119" w:rsidP="00342BBB">
      <w:pPr>
        <w:widowControl w:val="0"/>
        <w:jc w:val="both"/>
      </w:pPr>
      <w:r w:rsidRPr="001D205B">
        <w:t>Địa chỉ liên hệ: Khoa Sư phạm Ngữ văn, Trường Đại học Vinh, 182, Lê Duẩn, TP.Vinh</w:t>
      </w:r>
    </w:p>
    <w:p w:rsidR="00291119" w:rsidRPr="001D205B" w:rsidRDefault="00291119" w:rsidP="00342BBB">
      <w:pPr>
        <w:widowControl w:val="0"/>
        <w:jc w:val="both"/>
      </w:pPr>
      <w:r w:rsidRPr="001D205B">
        <w:t xml:space="preserve">Điện thoại, email: </w:t>
      </w:r>
      <w:r w:rsidRPr="001D205B">
        <w:rPr>
          <w:i/>
        </w:rPr>
        <w:t>quynhnga@vinhuni.edu.vn</w:t>
      </w:r>
    </w:p>
    <w:p w:rsidR="00291119" w:rsidRPr="001D205B" w:rsidRDefault="00291119" w:rsidP="00342BBB">
      <w:pPr>
        <w:widowControl w:val="0"/>
        <w:jc w:val="both"/>
      </w:pPr>
      <w:r w:rsidRPr="001D205B">
        <w:t>Các hướng nghiên cứu chính: Báo chí học</w:t>
      </w:r>
    </w:p>
    <w:p w:rsidR="00291119" w:rsidRPr="001D205B" w:rsidRDefault="00291119" w:rsidP="00342BBB">
      <w:pPr>
        <w:widowControl w:val="0"/>
        <w:jc w:val="both"/>
        <w:rPr>
          <w:b/>
        </w:rPr>
      </w:pPr>
      <w:r w:rsidRPr="001D205B">
        <w:rPr>
          <w:b/>
        </w:rPr>
        <w:t>Giảng viên 3:</w:t>
      </w:r>
    </w:p>
    <w:p w:rsidR="00291119" w:rsidRPr="001D205B" w:rsidRDefault="00291119" w:rsidP="00342BBB">
      <w:pPr>
        <w:widowControl w:val="0"/>
        <w:jc w:val="both"/>
      </w:pPr>
      <w:r w:rsidRPr="001D205B">
        <w:t>Họ và tên: Vũ Thị Phương Lê</w:t>
      </w:r>
    </w:p>
    <w:p w:rsidR="00291119" w:rsidRPr="001D205B" w:rsidRDefault="00291119" w:rsidP="00342BBB">
      <w:pPr>
        <w:widowControl w:val="0"/>
        <w:jc w:val="both"/>
      </w:pPr>
      <w:r w:rsidRPr="001D205B">
        <w:t>Chức danh, học hàm, học vị: Giảng viên chính, Tiến sĩ</w:t>
      </w:r>
    </w:p>
    <w:p w:rsidR="00291119" w:rsidRPr="001D205B" w:rsidRDefault="00291119" w:rsidP="00342BBB">
      <w:pPr>
        <w:widowControl w:val="0"/>
        <w:jc w:val="both"/>
      </w:pPr>
      <w:r w:rsidRPr="001D205B">
        <w:t>Thời gian, địa điểm làm việc: 2004 – 2017, Khoa Giáo dục Chính trị, Đại học Vinh</w:t>
      </w:r>
    </w:p>
    <w:p w:rsidR="00291119" w:rsidRPr="001D205B" w:rsidRDefault="00291119" w:rsidP="00342BBB">
      <w:pPr>
        <w:widowControl w:val="0"/>
        <w:jc w:val="both"/>
      </w:pPr>
      <w:r w:rsidRPr="001D205B">
        <w:t>Địa chỉ liên hệ: Khoa Giáo dục Chính trị, Trường Đại học Vinh, 182, Lê Duẩn, TP.Vinh</w:t>
      </w:r>
    </w:p>
    <w:p w:rsidR="00291119" w:rsidRPr="001D205B" w:rsidRDefault="00291119" w:rsidP="00342BBB">
      <w:pPr>
        <w:widowControl w:val="0"/>
        <w:jc w:val="both"/>
      </w:pPr>
      <w:r w:rsidRPr="001D205B">
        <w:t>Điện thoại, email: phuongle@vinhuni.edu.vn</w:t>
      </w:r>
    </w:p>
    <w:p w:rsidR="00291119" w:rsidRPr="001D205B" w:rsidRDefault="00291119" w:rsidP="00342BBB">
      <w:pPr>
        <w:widowControl w:val="0"/>
        <w:jc w:val="both"/>
      </w:pPr>
      <w:r w:rsidRPr="001D205B">
        <w:t>Các hướng nghiên cứu chính: Thể chế chính trị, hệ thống chính trị, dân chủ XHCN,…</w:t>
      </w:r>
    </w:p>
    <w:p w:rsidR="00291119" w:rsidRPr="001D205B" w:rsidRDefault="00291119" w:rsidP="00342BBB">
      <w:pPr>
        <w:widowControl w:val="0"/>
        <w:jc w:val="both"/>
        <w:rPr>
          <w:b/>
        </w:rPr>
      </w:pPr>
      <w:r w:rsidRPr="001D205B">
        <w:rPr>
          <w:b/>
        </w:rPr>
        <w:t>Giảng viên 4:</w:t>
      </w:r>
    </w:p>
    <w:p w:rsidR="00291119" w:rsidRPr="001D205B" w:rsidRDefault="00291119" w:rsidP="00342BBB">
      <w:pPr>
        <w:widowControl w:val="0"/>
        <w:jc w:val="both"/>
      </w:pPr>
      <w:r w:rsidRPr="001D205B">
        <w:t>Họ và tên: Nguyễn Văn Dũng</w:t>
      </w:r>
    </w:p>
    <w:p w:rsidR="00291119" w:rsidRPr="001D205B" w:rsidRDefault="00291119" w:rsidP="00342BBB">
      <w:pPr>
        <w:widowControl w:val="0"/>
        <w:jc w:val="both"/>
      </w:pPr>
      <w:r w:rsidRPr="001D205B">
        <w:t>Chức danh, học hàm, học vị: Giảng viên, Tiến sĩ</w:t>
      </w:r>
    </w:p>
    <w:p w:rsidR="00291119" w:rsidRPr="001D205B" w:rsidRDefault="00291119" w:rsidP="00342BBB">
      <w:pPr>
        <w:widowControl w:val="0"/>
        <w:jc w:val="both"/>
      </w:pPr>
      <w:r w:rsidRPr="001D205B">
        <w:t>Thời gian, địa điểm làm việc: 2015 – 2017, Khoa Luật, Đại học Vinh</w:t>
      </w:r>
    </w:p>
    <w:p w:rsidR="00291119" w:rsidRPr="001D205B" w:rsidRDefault="00291119" w:rsidP="00342BBB">
      <w:pPr>
        <w:widowControl w:val="0"/>
        <w:jc w:val="both"/>
      </w:pPr>
      <w:r w:rsidRPr="001D205B">
        <w:t>Địa chỉ liên hệ: Khoa Luật, Trường Đại học Vinh, 182, Lê Duẩn, TP. Vinh</w:t>
      </w:r>
    </w:p>
    <w:p w:rsidR="00291119" w:rsidRPr="001D205B" w:rsidRDefault="00291119" w:rsidP="00342BBB">
      <w:pPr>
        <w:widowControl w:val="0"/>
        <w:jc w:val="both"/>
      </w:pPr>
      <w:r w:rsidRPr="001D205B">
        <w:t>Điện thoại, email: 0914719002, nguyendung1974@mail.ru</w:t>
      </w:r>
    </w:p>
    <w:p w:rsidR="00291119" w:rsidRPr="001D205B" w:rsidRDefault="00291119" w:rsidP="00342BBB">
      <w:pPr>
        <w:widowControl w:val="0"/>
        <w:jc w:val="both"/>
      </w:pPr>
      <w:r w:rsidRPr="001D205B">
        <w:t>Các hướng nghiên cứu chính: Nhà nước và pháp luật, luật quốc tế, quyền con người và quyền công dân.</w:t>
      </w:r>
    </w:p>
    <w:p w:rsidR="00291119" w:rsidRPr="001D205B" w:rsidRDefault="00291119" w:rsidP="00342BBB">
      <w:pPr>
        <w:widowControl w:val="0"/>
        <w:jc w:val="both"/>
        <w:rPr>
          <w:b/>
        </w:rPr>
      </w:pPr>
      <w:r w:rsidRPr="001D205B">
        <w:rPr>
          <w:b/>
        </w:rPr>
        <w:t>Giảng viên 5:</w:t>
      </w:r>
    </w:p>
    <w:p w:rsidR="00291119" w:rsidRPr="001D205B" w:rsidRDefault="00291119" w:rsidP="00342BBB">
      <w:pPr>
        <w:widowControl w:val="0"/>
        <w:jc w:val="both"/>
      </w:pPr>
      <w:r w:rsidRPr="001D205B">
        <w:t>Họ và tên: Phùng Văn Nam</w:t>
      </w:r>
    </w:p>
    <w:p w:rsidR="00291119" w:rsidRPr="001D205B" w:rsidRDefault="00291119" w:rsidP="00342BBB">
      <w:pPr>
        <w:widowControl w:val="0"/>
        <w:jc w:val="both"/>
      </w:pPr>
      <w:r w:rsidRPr="001D205B">
        <w:t>Chức danh, học hàm, học vị: Giảng viên, Thạc sỹ</w:t>
      </w:r>
    </w:p>
    <w:p w:rsidR="00291119" w:rsidRPr="001D205B" w:rsidRDefault="00291119" w:rsidP="00342BBB">
      <w:pPr>
        <w:widowControl w:val="0"/>
        <w:jc w:val="both"/>
      </w:pPr>
      <w:r w:rsidRPr="001D205B">
        <w:t>Thời gian, địa điểm làm việc: 2010 – 2017, Khoa Lịch sử, Trường Đại học Vinh</w:t>
      </w:r>
    </w:p>
    <w:p w:rsidR="00291119" w:rsidRPr="001D205B" w:rsidRDefault="00291119" w:rsidP="00342BBB">
      <w:pPr>
        <w:widowControl w:val="0"/>
        <w:jc w:val="both"/>
      </w:pPr>
      <w:r w:rsidRPr="001D205B">
        <w:t>Địa chỉ liên hệ: Khoa Lịch sử, Trường Đại học Vinh, số 182, đường Lê Duẩn, TP.Vinh</w:t>
      </w:r>
    </w:p>
    <w:p w:rsidR="00291119" w:rsidRPr="001D205B" w:rsidRDefault="00291119" w:rsidP="00342BBB">
      <w:pPr>
        <w:widowControl w:val="0"/>
        <w:jc w:val="both"/>
      </w:pPr>
      <w:r w:rsidRPr="001D205B">
        <w:t>Điện thoại, email: 0941250777, phungvannam@vinhuni.edu.vn</w:t>
      </w:r>
    </w:p>
    <w:p w:rsidR="00291119" w:rsidRPr="001D205B" w:rsidRDefault="00291119" w:rsidP="00342BBB">
      <w:pPr>
        <w:widowControl w:val="0"/>
        <w:jc w:val="both"/>
      </w:pPr>
      <w:r w:rsidRPr="001D205B">
        <w:t>Các hướng nghiên cứu chính: Công tác xã hội, an sinh xã hội</w:t>
      </w:r>
    </w:p>
    <w:p w:rsidR="00291119" w:rsidRPr="001D205B" w:rsidRDefault="00291119" w:rsidP="00342BBB">
      <w:pPr>
        <w:widowControl w:val="0"/>
        <w:jc w:val="both"/>
        <w:rPr>
          <w:b/>
        </w:rPr>
      </w:pPr>
      <w:r w:rsidRPr="001D205B">
        <w:rPr>
          <w:b/>
        </w:rPr>
        <w:t>Giảng viên 6:</w:t>
      </w:r>
    </w:p>
    <w:p w:rsidR="00291119" w:rsidRPr="001D205B" w:rsidRDefault="00291119" w:rsidP="00342BBB">
      <w:pPr>
        <w:widowControl w:val="0"/>
        <w:jc w:val="both"/>
      </w:pPr>
      <w:r w:rsidRPr="001D205B">
        <w:t>Họ và tên: Bùi Văn Hào</w:t>
      </w:r>
    </w:p>
    <w:p w:rsidR="00291119" w:rsidRPr="001D205B" w:rsidRDefault="00291119" w:rsidP="00342BBB">
      <w:pPr>
        <w:widowControl w:val="0"/>
        <w:jc w:val="both"/>
      </w:pPr>
      <w:r w:rsidRPr="001D205B">
        <w:t>Chức danh, học hàm, học vị: Giảng viên cao cấp, Phó giáo sư, Tiến sĩ</w:t>
      </w:r>
    </w:p>
    <w:p w:rsidR="00291119" w:rsidRPr="001D205B" w:rsidRDefault="00291119" w:rsidP="00342BBB">
      <w:pPr>
        <w:widowControl w:val="0"/>
        <w:jc w:val="both"/>
      </w:pPr>
      <w:r w:rsidRPr="001D205B">
        <w:t>Thời gian, địa điểm làm việc: 1983 – 2017, Khoa Lịch sử, Đại học Vinh</w:t>
      </w:r>
    </w:p>
    <w:p w:rsidR="00291119" w:rsidRPr="001D205B" w:rsidRDefault="00291119" w:rsidP="00342BBB">
      <w:pPr>
        <w:widowControl w:val="0"/>
        <w:jc w:val="both"/>
      </w:pPr>
      <w:r w:rsidRPr="001D205B">
        <w:t>Địa chỉ liên hệ: Khoa Lịch sử, Trường Đại học Vinh, 182, Lê Duẩn, TP.Vinh</w:t>
      </w:r>
    </w:p>
    <w:p w:rsidR="00291119" w:rsidRPr="001D205B" w:rsidRDefault="00291119" w:rsidP="00342BBB">
      <w:pPr>
        <w:widowControl w:val="0"/>
        <w:jc w:val="both"/>
      </w:pPr>
      <w:r w:rsidRPr="001D205B">
        <w:t xml:space="preserve">Điện thoại, email: </w:t>
      </w:r>
      <w:r w:rsidRPr="001D205B">
        <w:rPr>
          <w:i/>
        </w:rPr>
        <w:t>haobv@vinhuni.edu.vn</w:t>
      </w:r>
    </w:p>
    <w:p w:rsidR="00291119" w:rsidRPr="001D205B" w:rsidRDefault="00291119" w:rsidP="00342BBB">
      <w:pPr>
        <w:widowControl w:val="0"/>
        <w:jc w:val="both"/>
      </w:pPr>
      <w:r w:rsidRPr="001D205B">
        <w:t>Các hướng nghiên cứu chính: Lịch sử thế giới, Lịch sử văn minh thế giới, Du lịch học</w:t>
      </w:r>
    </w:p>
    <w:p w:rsidR="00291119" w:rsidRPr="001D205B" w:rsidRDefault="00291119" w:rsidP="00342BBB">
      <w:pPr>
        <w:widowControl w:val="0"/>
        <w:jc w:val="both"/>
        <w:rPr>
          <w:b/>
        </w:rPr>
      </w:pPr>
      <w:r w:rsidRPr="001D205B">
        <w:rPr>
          <w:b/>
        </w:rPr>
        <w:t>Giảng viên 7:</w:t>
      </w:r>
    </w:p>
    <w:p w:rsidR="00291119" w:rsidRPr="001D205B" w:rsidRDefault="00291119" w:rsidP="00342BBB">
      <w:pPr>
        <w:widowControl w:val="0"/>
        <w:jc w:val="both"/>
      </w:pPr>
      <w:r w:rsidRPr="001D205B">
        <w:t>Họ và tên: Võ Thị Hoài Thương</w:t>
      </w:r>
    </w:p>
    <w:p w:rsidR="00291119" w:rsidRPr="001D205B" w:rsidRDefault="00291119" w:rsidP="00342BBB">
      <w:pPr>
        <w:widowControl w:val="0"/>
        <w:jc w:val="both"/>
      </w:pPr>
      <w:r w:rsidRPr="001D205B">
        <w:t>Chức danh, học hàm, học vị: Giảng viên, Thạc sĩ</w:t>
      </w:r>
    </w:p>
    <w:p w:rsidR="00291119" w:rsidRPr="001D205B" w:rsidRDefault="00291119" w:rsidP="00342BBB">
      <w:pPr>
        <w:widowControl w:val="0"/>
        <w:jc w:val="both"/>
      </w:pPr>
      <w:r w:rsidRPr="001D205B">
        <w:t>Thời gian, địa điểm làm việc: 2003 - 2017, Khoa Lịch sử, Đại học Vinh</w:t>
      </w:r>
    </w:p>
    <w:p w:rsidR="00291119" w:rsidRPr="001D205B" w:rsidRDefault="00291119" w:rsidP="00342BBB">
      <w:pPr>
        <w:widowControl w:val="0"/>
        <w:jc w:val="both"/>
      </w:pPr>
      <w:r w:rsidRPr="001D205B">
        <w:lastRenderedPageBreak/>
        <w:t>Địa chỉ liên hệ: Khoa Lịch sử, Trường Đại học Vinh, 182, Lê Duẩn, TP.Vinh</w:t>
      </w:r>
    </w:p>
    <w:p w:rsidR="00291119" w:rsidRPr="001D205B" w:rsidRDefault="00291119" w:rsidP="00342BBB">
      <w:pPr>
        <w:widowControl w:val="0"/>
        <w:jc w:val="both"/>
      </w:pPr>
      <w:r w:rsidRPr="001D205B">
        <w:t xml:space="preserve">Điện thoại, email: </w:t>
      </w:r>
      <w:r w:rsidRPr="001D205B">
        <w:rPr>
          <w:i/>
        </w:rPr>
        <w:t>hoaithuong@vinhuni.edu.vn</w:t>
      </w:r>
    </w:p>
    <w:p w:rsidR="00291119" w:rsidRPr="001D205B" w:rsidRDefault="00291119" w:rsidP="00342BBB">
      <w:pPr>
        <w:widowControl w:val="0"/>
        <w:jc w:val="both"/>
      </w:pPr>
      <w:r w:rsidRPr="001D205B">
        <w:t>Các hướng nghiên cứu chính: Lịch sử, Văn hóa học, Quản lý văn hóa</w:t>
      </w:r>
    </w:p>
    <w:p w:rsidR="00291119" w:rsidRPr="001D205B" w:rsidRDefault="00291119" w:rsidP="00342BBB">
      <w:pPr>
        <w:widowControl w:val="0"/>
        <w:jc w:val="both"/>
        <w:rPr>
          <w:b/>
        </w:rPr>
      </w:pPr>
      <w:r w:rsidRPr="001D205B">
        <w:rPr>
          <w:b/>
        </w:rPr>
        <w:t>Giảng viên 8:</w:t>
      </w:r>
    </w:p>
    <w:p w:rsidR="00291119" w:rsidRPr="001D205B" w:rsidRDefault="00291119" w:rsidP="00342BBB">
      <w:pPr>
        <w:widowControl w:val="0"/>
        <w:jc w:val="both"/>
      </w:pPr>
      <w:r w:rsidRPr="001D205B">
        <w:t>Họ và tên: Bùi Văn Hùng</w:t>
      </w:r>
    </w:p>
    <w:p w:rsidR="00291119" w:rsidRPr="001D205B" w:rsidRDefault="00291119" w:rsidP="00342BBB">
      <w:pPr>
        <w:widowControl w:val="0"/>
        <w:jc w:val="both"/>
      </w:pPr>
      <w:r w:rsidRPr="001D205B">
        <w:t>Chức danh, học hàm, học vị: Giảng viên Thạc sĩ</w:t>
      </w:r>
    </w:p>
    <w:p w:rsidR="00291119" w:rsidRPr="001D205B" w:rsidRDefault="00291119" w:rsidP="00342BBB">
      <w:pPr>
        <w:widowControl w:val="0"/>
        <w:jc w:val="both"/>
      </w:pPr>
      <w:r w:rsidRPr="001D205B">
        <w:t>Thời gian, địa điểm làm việc: 2009 – 2017, Khoa Giáo dục, Đại học Vinh</w:t>
      </w:r>
    </w:p>
    <w:p w:rsidR="00291119" w:rsidRPr="001D205B" w:rsidRDefault="00291119" w:rsidP="00342BBB">
      <w:pPr>
        <w:widowControl w:val="0"/>
        <w:jc w:val="both"/>
      </w:pPr>
      <w:r w:rsidRPr="001D205B">
        <w:t xml:space="preserve">Địa chỉ liên hệ: Khoa Giáo dục, Trường Đại học Vinh, 182, Lê Duẩn, TP.Vinh </w:t>
      </w:r>
    </w:p>
    <w:p w:rsidR="00291119" w:rsidRPr="001D205B" w:rsidRDefault="00291119" w:rsidP="00342BBB">
      <w:pPr>
        <w:widowControl w:val="0"/>
        <w:jc w:val="both"/>
      </w:pPr>
      <w:r w:rsidRPr="001D205B">
        <w:t xml:space="preserve">Điện thoại, email: </w:t>
      </w:r>
      <w:r w:rsidRPr="001D205B">
        <w:rPr>
          <w:i/>
        </w:rPr>
        <w:t>hungvinhquan@gmail.com</w:t>
      </w:r>
    </w:p>
    <w:p w:rsidR="00291119" w:rsidRPr="001D205B" w:rsidRDefault="00291119" w:rsidP="00342BBB">
      <w:pPr>
        <w:widowControl w:val="0"/>
        <w:jc w:val="both"/>
      </w:pPr>
      <w:r w:rsidRPr="001D205B">
        <w:t>Các hướng nghiên cứu chính: Lý luận và lịch sử giáo dục học</w:t>
      </w:r>
    </w:p>
    <w:p w:rsidR="00291119" w:rsidRPr="001D205B" w:rsidRDefault="00291119" w:rsidP="00342BBB">
      <w:pPr>
        <w:widowControl w:val="0"/>
        <w:jc w:val="both"/>
        <w:rPr>
          <w:b/>
          <w:i/>
        </w:rPr>
      </w:pPr>
      <w:r w:rsidRPr="001D205B">
        <w:rPr>
          <w:b/>
          <w:i/>
        </w:rPr>
        <w:t>1.2. Thông tin về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0"/>
        <w:gridCol w:w="4778"/>
      </w:tblGrid>
      <w:tr w:rsidR="00FB0506" w:rsidRPr="001D205B" w:rsidTr="003A6B94">
        <w:tc>
          <w:tcPr>
            <w:tcW w:w="9571" w:type="dxa"/>
            <w:gridSpan w:val="2"/>
          </w:tcPr>
          <w:p w:rsidR="00291119" w:rsidRPr="001D205B" w:rsidRDefault="00291119" w:rsidP="00342BBB">
            <w:pPr>
              <w:widowControl w:val="0"/>
              <w:jc w:val="both"/>
            </w:pPr>
            <w:r w:rsidRPr="001D205B">
              <w:t>- Tên học phần (tiếng Việt):</w:t>
            </w:r>
            <w:r w:rsidRPr="001D205B">
              <w:rPr>
                <w:b/>
              </w:rPr>
              <w:t xml:space="preserve"> Nhập môn Khoa học xã hội và Nhân văn</w:t>
            </w:r>
          </w:p>
          <w:p w:rsidR="00291119" w:rsidRPr="001D205B" w:rsidRDefault="00291119" w:rsidP="00342BBB">
            <w:pPr>
              <w:widowControl w:val="0"/>
              <w:jc w:val="both"/>
            </w:pPr>
            <w:r w:rsidRPr="001D205B">
              <w:tab/>
            </w:r>
            <w:r w:rsidRPr="001D205B">
              <w:tab/>
              <w:t xml:space="preserve">(tiếng Anh): </w:t>
            </w:r>
            <w:r w:rsidRPr="001D205B">
              <w:rPr>
                <w:b/>
                <w:i/>
              </w:rPr>
              <w:t>Introduction to Social Sciences and Humanities</w:t>
            </w:r>
          </w:p>
        </w:tc>
      </w:tr>
      <w:tr w:rsidR="00FB0506" w:rsidRPr="001D205B" w:rsidTr="003A6B94">
        <w:tc>
          <w:tcPr>
            <w:tcW w:w="9571" w:type="dxa"/>
            <w:gridSpan w:val="2"/>
            <w:tcBorders>
              <w:bottom w:val="single" w:sz="4" w:space="0" w:color="auto"/>
            </w:tcBorders>
          </w:tcPr>
          <w:p w:rsidR="00291119" w:rsidRPr="001D205B" w:rsidRDefault="00291119" w:rsidP="00342BBB">
            <w:pPr>
              <w:widowControl w:val="0"/>
              <w:jc w:val="both"/>
            </w:pPr>
            <w:r w:rsidRPr="001D205B">
              <w:t>- Mã số học phần:</w:t>
            </w:r>
          </w:p>
        </w:tc>
      </w:tr>
      <w:tr w:rsidR="00FB0506" w:rsidRPr="001D205B" w:rsidTr="003A6B94">
        <w:tc>
          <w:tcPr>
            <w:tcW w:w="4644" w:type="dxa"/>
            <w:tcBorders>
              <w:top w:val="single" w:sz="4" w:space="0" w:color="auto"/>
              <w:left w:val="single" w:sz="4" w:space="0" w:color="auto"/>
              <w:bottom w:val="single" w:sz="4" w:space="0" w:color="auto"/>
              <w:right w:val="nil"/>
            </w:tcBorders>
          </w:tcPr>
          <w:p w:rsidR="00291119" w:rsidRPr="001D205B" w:rsidRDefault="00291119" w:rsidP="00342BBB">
            <w:pPr>
              <w:widowControl w:val="0"/>
              <w:jc w:val="both"/>
            </w:pPr>
            <w:r w:rsidRPr="001D205B">
              <w:t>- Thuộc khối kiến thức/kỹ năng:</w:t>
            </w:r>
          </w:p>
          <w:p w:rsidR="00291119" w:rsidRPr="001D205B" w:rsidRDefault="005B7BF6" w:rsidP="00342BBB">
            <w:pPr>
              <w:widowControl w:val="0"/>
              <w:jc w:val="both"/>
            </w:pPr>
            <w:r w:rsidRPr="001D205B">
              <w:rPr>
                <w:noProof/>
              </w:rPr>
              <mc:AlternateContent>
                <mc:Choice Requires="wps">
                  <w:drawing>
                    <wp:anchor distT="0" distB="0" distL="114300" distR="114300" simplePos="0" relativeHeight="251632640" behindDoc="0" locked="0" layoutInCell="1" allowOverlap="1" wp14:anchorId="7A144C75" wp14:editId="77C60C94">
                      <wp:simplePos x="0" y="0"/>
                      <wp:positionH relativeFrom="column">
                        <wp:posOffset>174625</wp:posOffset>
                      </wp:positionH>
                      <wp:positionV relativeFrom="paragraph">
                        <wp:posOffset>50165</wp:posOffset>
                      </wp:positionV>
                      <wp:extent cx="106680" cy="100965"/>
                      <wp:effectExtent l="0" t="0" r="7620" b="0"/>
                      <wp:wrapNone/>
                      <wp:docPr id="1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91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13.75pt;margin-top:3.95pt;width:8.4pt;height: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">
                      <v:textbox>
                        <w:txbxContent>
                          <w:p w:rsidR="00AD4E6B" w:rsidRDefault="00AD4E6B" w:rsidP="00291119"/>
                        </w:txbxContent>
                      </v:textbox>
                    </v:shape>
                  </w:pict>
                </mc:Fallback>
              </mc:AlternateContent>
            </w:r>
            <w:r w:rsidR="00291119" w:rsidRPr="001D205B">
              <w:t xml:space="preserve">        Kiến thức cơ bản</w:t>
            </w:r>
          </w:p>
          <w:p w:rsidR="00291119" w:rsidRPr="001D205B" w:rsidRDefault="005B7BF6" w:rsidP="00342BBB">
            <w:pPr>
              <w:widowControl w:val="0"/>
              <w:jc w:val="both"/>
            </w:pPr>
            <w:r w:rsidRPr="001D205B">
              <w:rPr>
                <w:noProof/>
              </w:rPr>
              <mc:AlternateContent>
                <mc:Choice Requires="wps">
                  <w:drawing>
                    <wp:anchor distT="0" distB="0" distL="114300" distR="114300" simplePos="0" relativeHeight="251633664" behindDoc="0" locked="0" layoutInCell="1" allowOverlap="1" wp14:anchorId="03DD6F26" wp14:editId="60FDAF23">
                      <wp:simplePos x="0" y="0"/>
                      <wp:positionH relativeFrom="column">
                        <wp:posOffset>174625</wp:posOffset>
                      </wp:positionH>
                      <wp:positionV relativeFrom="paragraph">
                        <wp:posOffset>26670</wp:posOffset>
                      </wp:positionV>
                      <wp:extent cx="106680" cy="100965"/>
                      <wp:effectExtent l="0" t="0" r="7620" b="0"/>
                      <wp:wrapNone/>
                      <wp:docPr id="11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91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left:0;text-align:left;margin-left:13.75pt;margin-top:2.1pt;width:8.4pt;height:7.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dJKwIAAFk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">
                      <v:textbox>
                        <w:txbxContent>
                          <w:p w:rsidR="00AD4E6B" w:rsidRDefault="00AD4E6B" w:rsidP="00291119"/>
                        </w:txbxContent>
                      </v:textbox>
                    </v:shape>
                  </w:pict>
                </mc:Fallback>
              </mc:AlternateContent>
            </w:r>
            <w:r w:rsidR="00291119" w:rsidRPr="001D205B">
              <w:t xml:space="preserve">        Kiến thức chuyên ngành</w:t>
            </w:r>
          </w:p>
          <w:p w:rsidR="00291119" w:rsidRPr="001D205B" w:rsidRDefault="005B7BF6" w:rsidP="00342BBB">
            <w:pPr>
              <w:widowControl w:val="0"/>
              <w:jc w:val="both"/>
            </w:pPr>
            <w:r w:rsidRPr="001D205B">
              <w:rPr>
                <w:noProof/>
              </w:rPr>
              <mc:AlternateContent>
                <mc:Choice Requires="wps">
                  <w:drawing>
                    <wp:anchor distT="0" distB="0" distL="114300" distR="114300" simplePos="0" relativeHeight="251634688" behindDoc="0" locked="0" layoutInCell="1" allowOverlap="1" wp14:anchorId="7F34C39A" wp14:editId="2640EEBF">
                      <wp:simplePos x="0" y="0"/>
                      <wp:positionH relativeFrom="column">
                        <wp:posOffset>174625</wp:posOffset>
                      </wp:positionH>
                      <wp:positionV relativeFrom="paragraph">
                        <wp:posOffset>26035</wp:posOffset>
                      </wp:positionV>
                      <wp:extent cx="106680" cy="100965"/>
                      <wp:effectExtent l="0" t="0" r="7620" b="0"/>
                      <wp:wrapNone/>
                      <wp:docPr id="1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91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8" type="#_x0000_t202" style="position:absolute;left:0;text-align:left;margin-left:13.75pt;margin-top:2.05pt;width:8.4pt;height:7.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87LAIAAFk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">
                      <v:textbox>
                        <w:txbxContent>
                          <w:p w:rsidR="00AD4E6B" w:rsidRDefault="00AD4E6B" w:rsidP="00291119"/>
                        </w:txbxContent>
                      </v:textbox>
                    </v:shape>
                  </w:pict>
                </mc:Fallback>
              </mc:AlternateContent>
            </w:r>
            <w:r w:rsidR="00291119" w:rsidRPr="001D205B">
              <w:t xml:space="preserve">        Học phần chuyên về kỹ năng   chung</w:t>
            </w:r>
          </w:p>
        </w:tc>
        <w:tc>
          <w:tcPr>
            <w:tcW w:w="4927" w:type="dxa"/>
            <w:tcBorders>
              <w:top w:val="single" w:sz="4" w:space="0" w:color="auto"/>
              <w:left w:val="nil"/>
              <w:bottom w:val="single" w:sz="4" w:space="0" w:color="auto"/>
              <w:right w:val="single" w:sz="4" w:space="0" w:color="auto"/>
            </w:tcBorders>
          </w:tcPr>
          <w:p w:rsidR="00291119" w:rsidRPr="001D205B" w:rsidRDefault="00291119" w:rsidP="00342BBB">
            <w:pPr>
              <w:widowControl w:val="0"/>
              <w:jc w:val="both"/>
            </w:pPr>
          </w:p>
          <w:p w:rsidR="00291119" w:rsidRPr="001D205B" w:rsidRDefault="005B7BF6" w:rsidP="00342BBB">
            <w:pPr>
              <w:widowControl w:val="0"/>
              <w:jc w:val="both"/>
            </w:pPr>
            <w:r w:rsidRPr="001D205B">
              <w:rPr>
                <w:noProof/>
              </w:rPr>
              <mc:AlternateContent>
                <mc:Choice Requires="wps">
                  <w:drawing>
                    <wp:anchor distT="0" distB="0" distL="114300" distR="114300" simplePos="0" relativeHeight="251635712" behindDoc="0" locked="0" layoutInCell="1" allowOverlap="1" wp14:anchorId="2413DC59" wp14:editId="28F8F656">
                      <wp:simplePos x="0" y="0"/>
                      <wp:positionH relativeFrom="column">
                        <wp:posOffset>-27940</wp:posOffset>
                      </wp:positionH>
                      <wp:positionV relativeFrom="paragraph">
                        <wp:posOffset>50165</wp:posOffset>
                      </wp:positionV>
                      <wp:extent cx="106680" cy="100965"/>
                      <wp:effectExtent l="0" t="0" r="7620" b="0"/>
                      <wp:wrapNone/>
                      <wp:docPr id="1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91119">
                                  <w:r>
                                    <w:rPr>
                                      <w:sz w:val="10"/>
                                    </w:rPr>
                                    <w:t>x</w:t>
                                  </w:r>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9" type="#_x0000_t202" style="position:absolute;left:0;text-align:left;margin-left:-2.2pt;margin-top:3.95pt;width:8.4pt;height:7.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k0LQ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">
                      <v:textbox>
                        <w:txbxContent>
                          <w:p w:rsidR="00AD4E6B" w:rsidRDefault="00AD4E6B" w:rsidP="00291119">
                            <w:r>
                              <w:rPr>
                                <w:sz w:val="10"/>
                              </w:rPr>
                              <w:t>x</w:t>
                            </w:r>
                            <w:r>
                              <w:t>xx</w:t>
                            </w:r>
                          </w:p>
                        </w:txbxContent>
                      </v:textbox>
                    </v:shape>
                  </w:pict>
                </mc:Fallback>
              </mc:AlternateContent>
            </w:r>
            <w:r w:rsidR="00291119" w:rsidRPr="001D205B">
              <w:t xml:space="preserve">   Kiến thức cơ sở ngành</w:t>
            </w:r>
          </w:p>
          <w:p w:rsidR="00291119" w:rsidRPr="001D205B" w:rsidRDefault="005B7BF6" w:rsidP="00342BBB">
            <w:pPr>
              <w:widowControl w:val="0"/>
              <w:jc w:val="both"/>
            </w:pPr>
            <w:r w:rsidRPr="001D205B">
              <w:rPr>
                <w:noProof/>
              </w:rPr>
              <mc:AlternateContent>
                <mc:Choice Requires="wps">
                  <w:drawing>
                    <wp:anchor distT="0" distB="0" distL="114300" distR="114300" simplePos="0" relativeHeight="251636736" behindDoc="0" locked="0" layoutInCell="1" allowOverlap="1" wp14:anchorId="720EF6F7" wp14:editId="432544A3">
                      <wp:simplePos x="0" y="0"/>
                      <wp:positionH relativeFrom="column">
                        <wp:posOffset>-27940</wp:posOffset>
                      </wp:positionH>
                      <wp:positionV relativeFrom="paragraph">
                        <wp:posOffset>27305</wp:posOffset>
                      </wp:positionV>
                      <wp:extent cx="106680" cy="100965"/>
                      <wp:effectExtent l="0" t="0" r="7620" b="0"/>
                      <wp:wrapNone/>
                      <wp:docPr id="1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91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0" type="#_x0000_t202" style="position:absolute;left:0;text-align:left;margin-left:-2.2pt;margin-top:2.15pt;width:8.4pt;height:7.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">
                      <v:textbox>
                        <w:txbxContent>
                          <w:p w:rsidR="00AD4E6B" w:rsidRDefault="00AD4E6B" w:rsidP="00291119"/>
                        </w:txbxContent>
                      </v:textbox>
                    </v:shape>
                  </w:pict>
                </mc:Fallback>
              </mc:AlternateContent>
            </w:r>
            <w:r w:rsidR="00291119" w:rsidRPr="001D205B">
              <w:t xml:space="preserve">   Kiến thức khác</w:t>
            </w:r>
          </w:p>
          <w:p w:rsidR="00291119" w:rsidRPr="001D205B" w:rsidRDefault="005B7BF6" w:rsidP="00342BBB">
            <w:pPr>
              <w:widowControl w:val="0"/>
              <w:jc w:val="both"/>
            </w:pPr>
            <w:r w:rsidRPr="001D205B">
              <w:rPr>
                <w:noProof/>
              </w:rPr>
              <mc:AlternateContent>
                <mc:Choice Requires="wps">
                  <w:drawing>
                    <wp:anchor distT="0" distB="0" distL="114300" distR="114300" simplePos="0" relativeHeight="251637760" behindDoc="0" locked="0" layoutInCell="1" allowOverlap="1" wp14:anchorId="07C6F211" wp14:editId="76412946">
                      <wp:simplePos x="0" y="0"/>
                      <wp:positionH relativeFrom="column">
                        <wp:posOffset>-27940</wp:posOffset>
                      </wp:positionH>
                      <wp:positionV relativeFrom="paragraph">
                        <wp:posOffset>26035</wp:posOffset>
                      </wp:positionV>
                      <wp:extent cx="106680" cy="100965"/>
                      <wp:effectExtent l="0" t="0" r="7620" b="0"/>
                      <wp:wrapNone/>
                      <wp:docPr id="1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91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1" type="#_x0000_t202" style="position:absolute;left:0;text-align:left;margin-left:-2.2pt;margin-top:2.05pt;width:8.4pt;height:7.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jQKwIAAFk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">
                      <v:textbox>
                        <w:txbxContent>
                          <w:p w:rsidR="00AD4E6B" w:rsidRDefault="00AD4E6B" w:rsidP="00291119"/>
                        </w:txbxContent>
                      </v:textbox>
                    </v:shape>
                  </w:pict>
                </mc:Fallback>
              </mc:AlternateContent>
            </w:r>
            <w:r w:rsidR="00291119" w:rsidRPr="001D205B">
              <w:t xml:space="preserve">    Học phần đồ án tốt nghiệp</w:t>
            </w:r>
          </w:p>
        </w:tc>
      </w:tr>
      <w:tr w:rsidR="00FB0506" w:rsidRPr="001D205B" w:rsidTr="003A6B94">
        <w:tc>
          <w:tcPr>
            <w:tcW w:w="4644" w:type="dxa"/>
            <w:tcBorders>
              <w:top w:val="single" w:sz="4" w:space="0" w:color="auto"/>
            </w:tcBorders>
          </w:tcPr>
          <w:p w:rsidR="00291119" w:rsidRPr="001D205B" w:rsidRDefault="00291119" w:rsidP="00342BBB">
            <w:pPr>
              <w:widowControl w:val="0"/>
              <w:jc w:val="both"/>
            </w:pPr>
            <w:r w:rsidRPr="001D205B">
              <w:t>- Số tín chỉ:</w:t>
            </w:r>
          </w:p>
        </w:tc>
        <w:tc>
          <w:tcPr>
            <w:tcW w:w="4927" w:type="dxa"/>
            <w:tcBorders>
              <w:top w:val="single" w:sz="4" w:space="0" w:color="auto"/>
            </w:tcBorders>
          </w:tcPr>
          <w:p w:rsidR="00291119" w:rsidRPr="001D205B" w:rsidRDefault="00291119" w:rsidP="00342BBB">
            <w:pPr>
              <w:widowControl w:val="0"/>
              <w:jc w:val="center"/>
            </w:pPr>
            <w:r w:rsidRPr="001D205B">
              <w:t>03</w:t>
            </w:r>
          </w:p>
        </w:tc>
      </w:tr>
      <w:tr w:rsidR="00FB0506" w:rsidRPr="001D205B" w:rsidTr="003A6B94">
        <w:tc>
          <w:tcPr>
            <w:tcW w:w="4644" w:type="dxa"/>
          </w:tcPr>
          <w:p w:rsidR="00291119" w:rsidRPr="001D205B" w:rsidRDefault="00291119" w:rsidP="00342BBB">
            <w:pPr>
              <w:widowControl w:val="0"/>
              <w:jc w:val="both"/>
            </w:pPr>
            <w:r w:rsidRPr="001D205B">
              <w:t xml:space="preserve">      + Số tiết lý thuyết:</w:t>
            </w:r>
          </w:p>
        </w:tc>
        <w:tc>
          <w:tcPr>
            <w:tcW w:w="4927" w:type="dxa"/>
          </w:tcPr>
          <w:p w:rsidR="00291119" w:rsidRPr="001D205B" w:rsidRDefault="00291119" w:rsidP="00342BBB">
            <w:pPr>
              <w:widowControl w:val="0"/>
              <w:jc w:val="center"/>
            </w:pPr>
            <w:r w:rsidRPr="001D205B">
              <w:t>30</w:t>
            </w:r>
          </w:p>
        </w:tc>
      </w:tr>
      <w:tr w:rsidR="00FB0506" w:rsidRPr="001D205B" w:rsidTr="003A6B94">
        <w:tc>
          <w:tcPr>
            <w:tcW w:w="4644" w:type="dxa"/>
          </w:tcPr>
          <w:p w:rsidR="00291119" w:rsidRPr="001D205B" w:rsidRDefault="00291119" w:rsidP="00342BBB">
            <w:pPr>
              <w:widowControl w:val="0"/>
              <w:jc w:val="both"/>
            </w:pPr>
            <w:r w:rsidRPr="001D205B">
              <w:t xml:space="preserve">       + Số tiết thảo luận/bài tập:</w:t>
            </w:r>
          </w:p>
        </w:tc>
        <w:tc>
          <w:tcPr>
            <w:tcW w:w="4927" w:type="dxa"/>
          </w:tcPr>
          <w:p w:rsidR="00291119" w:rsidRPr="001D205B" w:rsidRDefault="00291119" w:rsidP="00342BBB">
            <w:pPr>
              <w:widowControl w:val="0"/>
              <w:jc w:val="center"/>
            </w:pPr>
            <w:r w:rsidRPr="001D205B">
              <w:t>6</w:t>
            </w:r>
          </w:p>
        </w:tc>
      </w:tr>
      <w:tr w:rsidR="00FB0506" w:rsidRPr="001D205B" w:rsidTr="003A6B94">
        <w:tc>
          <w:tcPr>
            <w:tcW w:w="4644" w:type="dxa"/>
          </w:tcPr>
          <w:p w:rsidR="00291119" w:rsidRPr="001D205B" w:rsidRDefault="00291119" w:rsidP="00342BBB">
            <w:pPr>
              <w:widowControl w:val="0"/>
              <w:jc w:val="both"/>
            </w:pPr>
            <w:r w:rsidRPr="001D205B">
              <w:t xml:space="preserve">      + Số tiết thực hành:</w:t>
            </w:r>
          </w:p>
        </w:tc>
        <w:tc>
          <w:tcPr>
            <w:tcW w:w="4927" w:type="dxa"/>
          </w:tcPr>
          <w:p w:rsidR="00291119" w:rsidRPr="001D205B" w:rsidRDefault="00291119" w:rsidP="00342BBB">
            <w:pPr>
              <w:widowControl w:val="0"/>
              <w:jc w:val="center"/>
            </w:pPr>
            <w:r w:rsidRPr="001D205B">
              <w:t>0</w:t>
            </w:r>
          </w:p>
        </w:tc>
      </w:tr>
      <w:tr w:rsidR="00FB0506" w:rsidRPr="001D205B" w:rsidTr="003A6B94">
        <w:tc>
          <w:tcPr>
            <w:tcW w:w="4644" w:type="dxa"/>
          </w:tcPr>
          <w:p w:rsidR="00291119" w:rsidRPr="001D205B" w:rsidRDefault="00291119" w:rsidP="00342BBB">
            <w:pPr>
              <w:widowControl w:val="0"/>
              <w:jc w:val="both"/>
            </w:pPr>
            <w:r w:rsidRPr="001D205B">
              <w:t xml:space="preserve">      + Số tiết hoạt động nhóm:</w:t>
            </w:r>
          </w:p>
        </w:tc>
        <w:tc>
          <w:tcPr>
            <w:tcW w:w="4927" w:type="dxa"/>
          </w:tcPr>
          <w:p w:rsidR="00291119" w:rsidRPr="001D205B" w:rsidRDefault="00291119" w:rsidP="00342BBB">
            <w:pPr>
              <w:widowControl w:val="0"/>
              <w:jc w:val="center"/>
            </w:pPr>
            <w:r w:rsidRPr="001D205B">
              <w:t>9</w:t>
            </w:r>
          </w:p>
        </w:tc>
      </w:tr>
      <w:tr w:rsidR="00FB0506" w:rsidRPr="001D205B" w:rsidTr="003A6B94">
        <w:tc>
          <w:tcPr>
            <w:tcW w:w="4644" w:type="dxa"/>
          </w:tcPr>
          <w:p w:rsidR="00291119" w:rsidRPr="001D205B" w:rsidRDefault="00291119" w:rsidP="00342BBB">
            <w:pPr>
              <w:widowControl w:val="0"/>
              <w:jc w:val="both"/>
            </w:pPr>
            <w:r w:rsidRPr="001D205B">
              <w:t xml:space="preserve">      + Số tiết tự học:</w:t>
            </w:r>
          </w:p>
        </w:tc>
        <w:tc>
          <w:tcPr>
            <w:tcW w:w="4927" w:type="dxa"/>
          </w:tcPr>
          <w:p w:rsidR="00291119" w:rsidRPr="001D205B" w:rsidRDefault="00291119" w:rsidP="00342BBB">
            <w:pPr>
              <w:widowControl w:val="0"/>
              <w:jc w:val="center"/>
            </w:pPr>
            <w:r w:rsidRPr="001D205B">
              <w:t>90</w:t>
            </w:r>
          </w:p>
        </w:tc>
      </w:tr>
      <w:tr w:rsidR="00FB0506" w:rsidRPr="001D205B" w:rsidTr="003A6B94">
        <w:tc>
          <w:tcPr>
            <w:tcW w:w="4644" w:type="dxa"/>
          </w:tcPr>
          <w:p w:rsidR="00291119" w:rsidRPr="001D205B" w:rsidRDefault="00291119" w:rsidP="00342BBB">
            <w:pPr>
              <w:widowControl w:val="0"/>
              <w:jc w:val="both"/>
            </w:pPr>
            <w:r w:rsidRPr="001D205B">
              <w:t>- Học phần tiên quyết:</w:t>
            </w:r>
          </w:p>
        </w:tc>
        <w:tc>
          <w:tcPr>
            <w:tcW w:w="4927" w:type="dxa"/>
          </w:tcPr>
          <w:p w:rsidR="00291119" w:rsidRPr="001D205B" w:rsidRDefault="00291119" w:rsidP="00342BBB">
            <w:pPr>
              <w:widowControl w:val="0"/>
              <w:jc w:val="center"/>
            </w:pPr>
            <w:r w:rsidRPr="001D205B">
              <w:t>Không</w:t>
            </w:r>
          </w:p>
        </w:tc>
      </w:tr>
      <w:tr w:rsidR="00FB0506" w:rsidRPr="001D205B" w:rsidTr="003A6B94">
        <w:tc>
          <w:tcPr>
            <w:tcW w:w="4644" w:type="dxa"/>
          </w:tcPr>
          <w:p w:rsidR="00291119" w:rsidRPr="001D205B" w:rsidRDefault="00291119" w:rsidP="00342BBB">
            <w:pPr>
              <w:widowControl w:val="0"/>
              <w:jc w:val="both"/>
            </w:pPr>
            <w:r w:rsidRPr="001D205B">
              <w:t>- Học phần song hành:</w:t>
            </w:r>
          </w:p>
        </w:tc>
        <w:tc>
          <w:tcPr>
            <w:tcW w:w="4927" w:type="dxa"/>
          </w:tcPr>
          <w:p w:rsidR="00291119" w:rsidRPr="001D205B" w:rsidRDefault="00291119" w:rsidP="00342BBB">
            <w:pPr>
              <w:widowControl w:val="0"/>
              <w:jc w:val="center"/>
            </w:pPr>
            <w:r w:rsidRPr="001D205B">
              <w:t>Không</w:t>
            </w:r>
          </w:p>
        </w:tc>
      </w:tr>
    </w:tbl>
    <w:p w:rsidR="00291119" w:rsidRPr="001D205B" w:rsidRDefault="00291119" w:rsidP="00342BBB">
      <w:pPr>
        <w:widowControl w:val="0"/>
        <w:jc w:val="both"/>
        <w:rPr>
          <w:i/>
        </w:rPr>
      </w:pPr>
      <w:r w:rsidRPr="001D205B">
        <w:rPr>
          <w:b/>
        </w:rPr>
        <w:t xml:space="preserve">2.Mô tả học phần </w:t>
      </w:r>
      <w:r w:rsidRPr="001D205B">
        <w:t>:</w:t>
      </w:r>
    </w:p>
    <w:p w:rsidR="00291119" w:rsidRPr="001D205B" w:rsidRDefault="00291119" w:rsidP="00342BBB">
      <w:pPr>
        <w:widowControl w:val="0"/>
        <w:ind w:firstLine="720"/>
        <w:jc w:val="both"/>
      </w:pPr>
      <w:r w:rsidRPr="001D205B">
        <w:t xml:space="preserve">Học phần Nhập môn Khoa học xã hội và nhân văn (KHXH&amp;NV) là học phần thuộc nhóm kiến thức cơ sở ngành nhằm cung cấp cho người học hiểu biết cơ bản về bối cảnh các ngành KHXH&amp;NV trên các phương diện: khái niệm, chức năng nhiệm vụ; quá trình hình thành và phát triển; nguyên tắc, chuẩn mực đạo đức nghề nghiệp và phương pháp tiếp cận trong học tập và nghiên cứu các ngành khoa học xã hội và nhân văn. </w:t>
      </w:r>
    </w:p>
    <w:p w:rsidR="00291119" w:rsidRPr="001D205B" w:rsidRDefault="00291119" w:rsidP="00342BBB">
      <w:pPr>
        <w:widowControl w:val="0"/>
        <w:ind w:firstLine="720"/>
        <w:jc w:val="both"/>
      </w:pPr>
      <w:r w:rsidRPr="001D205B">
        <w:t>Đồng thời, học phần cũng cung cấp những kiến thức và kỹ năng nhập môn ban đầu cho một số ngành KHXH&amp;NV như: Báo chí, Chính trị học, Luật học, Công tác xã hội, Việt nam học(chuyên ngành Du lịch), Quản lý văn hóa, Quản lý giáo dục. Qua đó, cung cấp cho người học hiểu biết về các kiến thức, kỹ năng, thái độ nghề nghiệp và chuẩn đầu ra của ngành học sau khi tốt nghiệp.</w:t>
      </w:r>
    </w:p>
    <w:p w:rsidR="00291119" w:rsidRPr="001D205B" w:rsidRDefault="00291119" w:rsidP="00342BBB">
      <w:pPr>
        <w:widowControl w:val="0"/>
        <w:jc w:val="both"/>
        <w:rPr>
          <w:b/>
        </w:rPr>
      </w:pPr>
      <w:r w:rsidRPr="001D205B">
        <w:rPr>
          <w:b/>
        </w:rPr>
        <w:t xml:space="preserve">3. Mục tiêu học phần: </w:t>
      </w:r>
    </w:p>
    <w:p w:rsidR="00291119" w:rsidRPr="001D205B" w:rsidRDefault="00291119" w:rsidP="00342BBB">
      <w:pPr>
        <w:widowControl w:val="0"/>
        <w:jc w:val="both"/>
        <w:rPr>
          <w:b/>
        </w:rPr>
      </w:pPr>
      <w:r w:rsidRPr="001D205B">
        <w:rPr>
          <w:b/>
        </w:rPr>
        <w:t>3.1. Mục tiêu phần chung của học phần dành cho nhóm ngành (2 tín chỉ)</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68"/>
        <w:gridCol w:w="4521"/>
        <w:gridCol w:w="1793"/>
        <w:gridCol w:w="1546"/>
      </w:tblGrid>
      <w:tr w:rsidR="00FB0506" w:rsidRPr="001D205B" w:rsidTr="003A6B94">
        <w:tc>
          <w:tcPr>
            <w:tcW w:w="1304" w:type="dxa"/>
          </w:tcPr>
          <w:p w:rsidR="00291119" w:rsidRPr="001D205B" w:rsidRDefault="00291119" w:rsidP="00342BBB">
            <w:pPr>
              <w:widowControl w:val="0"/>
              <w:jc w:val="center"/>
              <w:rPr>
                <w:b/>
              </w:rPr>
            </w:pPr>
            <w:r w:rsidRPr="001D205B">
              <w:rPr>
                <w:b/>
              </w:rPr>
              <w:t>Mục tiêu (Gx) (1)</w:t>
            </w:r>
          </w:p>
        </w:tc>
        <w:tc>
          <w:tcPr>
            <w:tcW w:w="4678" w:type="dxa"/>
          </w:tcPr>
          <w:p w:rsidR="00291119" w:rsidRPr="001D205B" w:rsidRDefault="00291119" w:rsidP="00342BBB">
            <w:pPr>
              <w:widowControl w:val="0"/>
              <w:jc w:val="center"/>
              <w:rPr>
                <w:b/>
              </w:rPr>
            </w:pPr>
            <w:r w:rsidRPr="001D205B">
              <w:rPr>
                <w:b/>
              </w:rPr>
              <w:t>Mô tả mục tiêu</w:t>
            </w:r>
          </w:p>
          <w:p w:rsidR="00291119" w:rsidRPr="001D205B" w:rsidRDefault="00291119" w:rsidP="00342BBB">
            <w:pPr>
              <w:widowControl w:val="0"/>
              <w:jc w:val="center"/>
              <w:rPr>
                <w:b/>
              </w:rPr>
            </w:pPr>
            <w:r w:rsidRPr="001D205B">
              <w:rPr>
                <w:b/>
              </w:rPr>
              <w:t>(2)</w:t>
            </w:r>
          </w:p>
        </w:tc>
        <w:tc>
          <w:tcPr>
            <w:tcW w:w="1843" w:type="dxa"/>
          </w:tcPr>
          <w:p w:rsidR="00291119" w:rsidRPr="001D205B" w:rsidRDefault="00291119" w:rsidP="00342BBB">
            <w:pPr>
              <w:widowControl w:val="0"/>
              <w:jc w:val="center"/>
              <w:rPr>
                <w:b/>
              </w:rPr>
            </w:pPr>
            <w:r w:rsidRPr="001D205B">
              <w:rPr>
                <w:b/>
              </w:rPr>
              <w:t>CĐR của CTĐT (X.x.x) (3)</w:t>
            </w:r>
          </w:p>
        </w:tc>
        <w:tc>
          <w:tcPr>
            <w:tcW w:w="1586" w:type="dxa"/>
          </w:tcPr>
          <w:p w:rsidR="00291119" w:rsidRPr="001D205B" w:rsidRDefault="00291119" w:rsidP="00342BBB">
            <w:pPr>
              <w:widowControl w:val="0"/>
              <w:jc w:val="center"/>
              <w:rPr>
                <w:b/>
              </w:rPr>
            </w:pPr>
            <w:r w:rsidRPr="001D205B">
              <w:rPr>
                <w:b/>
              </w:rPr>
              <w:t>TĐNL</w:t>
            </w:r>
          </w:p>
          <w:p w:rsidR="00291119" w:rsidRPr="001D205B" w:rsidRDefault="00291119" w:rsidP="00342BBB">
            <w:pPr>
              <w:widowControl w:val="0"/>
              <w:jc w:val="center"/>
              <w:rPr>
                <w:b/>
              </w:rPr>
            </w:pPr>
            <w:r w:rsidRPr="001D205B">
              <w:rPr>
                <w:b/>
              </w:rPr>
              <w:t>(4)</w:t>
            </w:r>
          </w:p>
        </w:tc>
      </w:tr>
      <w:tr w:rsidR="00FB0506" w:rsidRPr="001D205B" w:rsidTr="003A6B94">
        <w:trPr>
          <w:trHeight w:val="562"/>
        </w:trPr>
        <w:tc>
          <w:tcPr>
            <w:tcW w:w="1304" w:type="dxa"/>
            <w:vAlign w:val="center"/>
          </w:tcPr>
          <w:p w:rsidR="00291119" w:rsidRPr="001D205B" w:rsidRDefault="00291119" w:rsidP="00342BBB">
            <w:pPr>
              <w:widowControl w:val="0"/>
              <w:jc w:val="both"/>
              <w:rPr>
                <w:b/>
              </w:rPr>
            </w:pPr>
            <w:r w:rsidRPr="001D205B">
              <w:rPr>
                <w:b/>
              </w:rPr>
              <w:t>G1</w:t>
            </w:r>
          </w:p>
        </w:tc>
        <w:tc>
          <w:tcPr>
            <w:tcW w:w="4678" w:type="dxa"/>
          </w:tcPr>
          <w:p w:rsidR="00291119" w:rsidRPr="001D205B" w:rsidRDefault="00291119" w:rsidP="00342BBB">
            <w:pPr>
              <w:widowControl w:val="0"/>
              <w:jc w:val="both"/>
            </w:pPr>
            <w:r w:rsidRPr="001D205B">
              <w:rPr>
                <w:i/>
              </w:rPr>
              <w:t>Nhận diện</w:t>
            </w:r>
            <w:r w:rsidRPr="001D205B">
              <w:t xml:space="preserve"> bối cảnh cơ bản về các ngành KHXH&amp;NV trên các phương diện: khái niệm, chức năng nhiệm vụ, vai trò; quá trình hình thành và phát triển, cơ hội nghề nghiệp…</w:t>
            </w:r>
          </w:p>
        </w:tc>
        <w:tc>
          <w:tcPr>
            <w:tcW w:w="1843" w:type="dxa"/>
          </w:tcPr>
          <w:p w:rsidR="00291119" w:rsidRPr="001D205B" w:rsidRDefault="00291119" w:rsidP="00342BBB">
            <w:pPr>
              <w:widowControl w:val="0"/>
              <w:jc w:val="center"/>
            </w:pPr>
            <w:r w:rsidRPr="001D205B">
              <w:t>1.1.2</w:t>
            </w:r>
          </w:p>
          <w:p w:rsidR="00291119" w:rsidRPr="001D205B" w:rsidRDefault="00291119" w:rsidP="00342BBB">
            <w:pPr>
              <w:widowControl w:val="0"/>
              <w:jc w:val="center"/>
            </w:pPr>
            <w:r w:rsidRPr="001D205B">
              <w:t>1.1.3</w:t>
            </w:r>
          </w:p>
          <w:p w:rsidR="00291119" w:rsidRPr="001D205B" w:rsidRDefault="00291119" w:rsidP="00342BBB">
            <w:pPr>
              <w:widowControl w:val="0"/>
              <w:jc w:val="center"/>
            </w:pPr>
            <w:r w:rsidRPr="001D205B">
              <w:t>2.1.1</w:t>
            </w:r>
          </w:p>
          <w:p w:rsidR="00291119" w:rsidRPr="001D205B" w:rsidRDefault="00291119" w:rsidP="00342BBB">
            <w:pPr>
              <w:widowControl w:val="0"/>
              <w:jc w:val="center"/>
            </w:pPr>
            <w:r w:rsidRPr="001D205B">
              <w:t>4.1.1-&gt;4.1.5</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vAlign w:val="center"/>
          </w:tcPr>
          <w:p w:rsidR="00291119" w:rsidRPr="001D205B" w:rsidRDefault="00291119" w:rsidP="00342BBB">
            <w:pPr>
              <w:widowControl w:val="0"/>
              <w:jc w:val="both"/>
              <w:rPr>
                <w:b/>
              </w:rPr>
            </w:pPr>
            <w:r w:rsidRPr="001D205B">
              <w:rPr>
                <w:b/>
              </w:rPr>
              <w:t>G2</w:t>
            </w:r>
          </w:p>
        </w:tc>
        <w:tc>
          <w:tcPr>
            <w:tcW w:w="4678" w:type="dxa"/>
          </w:tcPr>
          <w:p w:rsidR="00291119" w:rsidRPr="001D205B" w:rsidRDefault="00291119" w:rsidP="00342BBB">
            <w:pPr>
              <w:widowControl w:val="0"/>
              <w:jc w:val="both"/>
              <w:rPr>
                <w:i/>
              </w:rPr>
            </w:pPr>
            <w:r w:rsidRPr="001D205B">
              <w:t xml:space="preserve">Bước đầu </w:t>
            </w:r>
            <w:r w:rsidRPr="001D205B">
              <w:rPr>
                <w:i/>
              </w:rPr>
              <w:t>hình thành phẩm chất,nguyên tắc, chuẩn mực</w:t>
            </w:r>
            <w:r w:rsidRPr="001D205B">
              <w:t xml:space="preserve"> đạo đức nghề nghiệp, các </w:t>
            </w:r>
            <w:r w:rsidRPr="001D205B">
              <w:rPr>
                <w:i/>
              </w:rPr>
              <w:t>kỹ năng</w:t>
            </w:r>
            <w:r w:rsidRPr="001D205B">
              <w:t xml:space="preserve"> tiếp cận trong học tập và nghiên cứu lĩnh vực khoa học xã hội và nhân văn.</w:t>
            </w:r>
          </w:p>
        </w:tc>
        <w:tc>
          <w:tcPr>
            <w:tcW w:w="1843" w:type="dxa"/>
          </w:tcPr>
          <w:p w:rsidR="00291119" w:rsidRPr="001D205B" w:rsidRDefault="00291119" w:rsidP="00342BBB">
            <w:pPr>
              <w:widowControl w:val="0"/>
              <w:jc w:val="center"/>
            </w:pPr>
            <w:r w:rsidRPr="001D205B">
              <w:t>2.5.1</w:t>
            </w:r>
          </w:p>
          <w:p w:rsidR="00291119" w:rsidRPr="001D205B" w:rsidRDefault="00291119" w:rsidP="00342BBB">
            <w:pPr>
              <w:widowControl w:val="0"/>
              <w:jc w:val="center"/>
            </w:pPr>
            <w:r w:rsidRPr="001D205B">
              <w:t>2.5.2</w:t>
            </w:r>
          </w:p>
          <w:p w:rsidR="00291119" w:rsidRPr="001D205B" w:rsidRDefault="00291119" w:rsidP="00342BBB">
            <w:pPr>
              <w:widowControl w:val="0"/>
              <w:jc w:val="center"/>
            </w:pPr>
            <w:r w:rsidRPr="001D205B">
              <w:t>3.1.1-&gt;3.1.5</w:t>
            </w:r>
          </w:p>
          <w:p w:rsidR="00291119" w:rsidRPr="001D205B" w:rsidRDefault="00291119" w:rsidP="00342BBB">
            <w:pPr>
              <w:widowControl w:val="0"/>
              <w:jc w:val="center"/>
            </w:pPr>
            <w:r w:rsidRPr="001D205B">
              <w:t>4.2.1 -&gt;4.2.2</w:t>
            </w:r>
          </w:p>
          <w:p w:rsidR="00291119" w:rsidRPr="001D205B" w:rsidRDefault="00291119" w:rsidP="00342BBB">
            <w:pPr>
              <w:widowControl w:val="0"/>
              <w:jc w:val="center"/>
            </w:pPr>
          </w:p>
        </w:tc>
        <w:tc>
          <w:tcPr>
            <w:tcW w:w="1586" w:type="dxa"/>
          </w:tcPr>
          <w:p w:rsidR="00291119" w:rsidRPr="001D205B" w:rsidRDefault="00291119" w:rsidP="00342BBB">
            <w:pPr>
              <w:widowControl w:val="0"/>
              <w:jc w:val="center"/>
            </w:pPr>
            <w:r w:rsidRPr="001D205B">
              <w:t>2.5</w:t>
            </w:r>
          </w:p>
        </w:tc>
      </w:tr>
    </w:tbl>
    <w:p w:rsidR="006D0EDA" w:rsidRDefault="006D0EDA" w:rsidP="00342BBB">
      <w:pPr>
        <w:widowControl w:val="0"/>
        <w:jc w:val="both"/>
        <w:rPr>
          <w:b/>
        </w:rPr>
      </w:pPr>
    </w:p>
    <w:p w:rsidR="006D0EDA" w:rsidRDefault="006D0EDA" w:rsidP="00342BBB">
      <w:pPr>
        <w:widowControl w:val="0"/>
        <w:jc w:val="both"/>
        <w:rPr>
          <w:b/>
        </w:rPr>
      </w:pPr>
    </w:p>
    <w:p w:rsidR="00291119" w:rsidRPr="001D205B" w:rsidRDefault="00291119" w:rsidP="00342BBB">
      <w:pPr>
        <w:widowControl w:val="0"/>
        <w:jc w:val="both"/>
        <w:rPr>
          <w:b/>
        </w:rPr>
      </w:pPr>
      <w:r w:rsidRPr="001D205B">
        <w:rPr>
          <w:b/>
        </w:rPr>
        <w:lastRenderedPageBreak/>
        <w:t>3.2. Mục tiêu phần riêng của học phần dành cho các ngành (1tín chỉ)</w:t>
      </w:r>
    </w:p>
    <w:p w:rsidR="00291119" w:rsidRPr="001D205B" w:rsidRDefault="00291119" w:rsidP="00342BBB">
      <w:pPr>
        <w:widowControl w:val="0"/>
        <w:jc w:val="both"/>
        <w:rPr>
          <w:b/>
          <w:i/>
        </w:rPr>
      </w:pPr>
      <w:r w:rsidRPr="001D205B">
        <w:rPr>
          <w:b/>
          <w:i/>
        </w:rPr>
        <w:t>3.2.1. Nhập môn Ngành Báo chí</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4552"/>
        <w:gridCol w:w="1811"/>
        <w:gridCol w:w="1562"/>
      </w:tblGrid>
      <w:tr w:rsidR="00FB0506" w:rsidRPr="001D205B" w:rsidTr="003A6B94">
        <w:tc>
          <w:tcPr>
            <w:tcW w:w="1304" w:type="dxa"/>
          </w:tcPr>
          <w:p w:rsidR="00291119" w:rsidRPr="001D205B" w:rsidRDefault="00291119" w:rsidP="00342BBB">
            <w:pPr>
              <w:widowControl w:val="0"/>
              <w:jc w:val="center"/>
              <w:rPr>
                <w:b/>
              </w:rPr>
            </w:pPr>
            <w:r w:rsidRPr="001D205B">
              <w:rPr>
                <w:b/>
              </w:rPr>
              <w:t>Mục tiêu (Gx) (1)</w:t>
            </w:r>
          </w:p>
        </w:tc>
        <w:tc>
          <w:tcPr>
            <w:tcW w:w="4678" w:type="dxa"/>
          </w:tcPr>
          <w:p w:rsidR="00291119" w:rsidRPr="001D205B" w:rsidRDefault="00291119" w:rsidP="00342BBB">
            <w:pPr>
              <w:widowControl w:val="0"/>
              <w:jc w:val="center"/>
              <w:rPr>
                <w:b/>
              </w:rPr>
            </w:pPr>
            <w:r w:rsidRPr="001D205B">
              <w:rPr>
                <w:b/>
              </w:rPr>
              <w:t>Mô tả mục tiêu</w:t>
            </w:r>
          </w:p>
          <w:p w:rsidR="00291119" w:rsidRPr="001D205B" w:rsidRDefault="00291119" w:rsidP="00342BBB">
            <w:pPr>
              <w:widowControl w:val="0"/>
              <w:jc w:val="center"/>
              <w:rPr>
                <w:b/>
              </w:rPr>
            </w:pPr>
            <w:r w:rsidRPr="001D205B">
              <w:rPr>
                <w:b/>
              </w:rPr>
              <w:t>(2)</w:t>
            </w:r>
          </w:p>
        </w:tc>
        <w:tc>
          <w:tcPr>
            <w:tcW w:w="1843" w:type="dxa"/>
          </w:tcPr>
          <w:p w:rsidR="00291119" w:rsidRPr="001D205B" w:rsidRDefault="00291119" w:rsidP="00342BBB">
            <w:pPr>
              <w:widowControl w:val="0"/>
              <w:jc w:val="center"/>
              <w:rPr>
                <w:b/>
              </w:rPr>
            </w:pPr>
            <w:r w:rsidRPr="001D205B">
              <w:rPr>
                <w:b/>
              </w:rPr>
              <w:t>CĐR của CTĐT (X.x.x) (3)</w:t>
            </w:r>
          </w:p>
        </w:tc>
        <w:tc>
          <w:tcPr>
            <w:tcW w:w="1586" w:type="dxa"/>
          </w:tcPr>
          <w:p w:rsidR="00291119" w:rsidRPr="001D205B" w:rsidRDefault="00291119" w:rsidP="00342BBB">
            <w:pPr>
              <w:widowControl w:val="0"/>
              <w:jc w:val="center"/>
              <w:rPr>
                <w:b/>
              </w:rPr>
            </w:pPr>
            <w:r w:rsidRPr="001D205B">
              <w:rPr>
                <w:b/>
              </w:rPr>
              <w:t>TĐNL</w:t>
            </w:r>
          </w:p>
          <w:p w:rsidR="00291119" w:rsidRPr="001D205B" w:rsidRDefault="00291119" w:rsidP="00342BBB">
            <w:pPr>
              <w:widowControl w:val="0"/>
              <w:jc w:val="center"/>
              <w:rPr>
                <w:b/>
              </w:rPr>
            </w:pPr>
            <w:r w:rsidRPr="001D205B">
              <w:rPr>
                <w:b/>
              </w:rPr>
              <w:t>(4)</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G3</w:t>
            </w:r>
          </w:p>
        </w:tc>
        <w:tc>
          <w:tcPr>
            <w:tcW w:w="4678" w:type="dxa"/>
          </w:tcPr>
          <w:p w:rsidR="00291119" w:rsidRPr="001D205B" w:rsidRDefault="00291119" w:rsidP="00342BBB">
            <w:pPr>
              <w:widowControl w:val="0"/>
              <w:jc w:val="both"/>
            </w:pPr>
            <w:r w:rsidRPr="001D205B">
              <w:rPr>
                <w:i/>
              </w:rPr>
              <w:t>Nhận biết</w:t>
            </w:r>
            <w:r w:rsidRPr="001D205B">
              <w:t xml:space="preserve"> cơ bản về khái niệm, chức năng nhiệm vụ, loại hình Báo chí</w:t>
            </w:r>
          </w:p>
        </w:tc>
        <w:tc>
          <w:tcPr>
            <w:tcW w:w="1843" w:type="dxa"/>
          </w:tcPr>
          <w:p w:rsidR="00291119" w:rsidRPr="001D205B" w:rsidRDefault="00291119" w:rsidP="00342BBB">
            <w:pPr>
              <w:widowControl w:val="0"/>
              <w:jc w:val="center"/>
            </w:pPr>
            <w:r w:rsidRPr="001D205B">
              <w:t>1.2.2</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G4</w:t>
            </w:r>
          </w:p>
        </w:tc>
        <w:tc>
          <w:tcPr>
            <w:tcW w:w="4678" w:type="dxa"/>
          </w:tcPr>
          <w:p w:rsidR="00291119" w:rsidRPr="001D205B" w:rsidRDefault="00291119" w:rsidP="00342BBB">
            <w:pPr>
              <w:widowControl w:val="0"/>
              <w:jc w:val="both"/>
            </w:pPr>
            <w:r w:rsidRPr="001D205B">
              <w:rPr>
                <w:i/>
              </w:rPr>
              <w:t xml:space="preserve">Trình bày </w:t>
            </w:r>
            <w:r w:rsidRPr="001D205B">
              <w:t>được về quá trình hình thành và phát triển của ngành Báo chí</w:t>
            </w:r>
          </w:p>
        </w:tc>
        <w:tc>
          <w:tcPr>
            <w:tcW w:w="1843" w:type="dxa"/>
          </w:tcPr>
          <w:p w:rsidR="00291119" w:rsidRPr="001D205B" w:rsidRDefault="00291119" w:rsidP="00342BBB">
            <w:pPr>
              <w:widowControl w:val="0"/>
              <w:jc w:val="center"/>
            </w:pPr>
            <w:r w:rsidRPr="001D205B">
              <w:t>1.2.1</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G5</w:t>
            </w:r>
          </w:p>
        </w:tc>
        <w:tc>
          <w:tcPr>
            <w:tcW w:w="4678" w:type="dxa"/>
          </w:tcPr>
          <w:p w:rsidR="00291119" w:rsidRPr="001D205B" w:rsidRDefault="00291119" w:rsidP="00342BBB">
            <w:pPr>
              <w:widowControl w:val="0"/>
              <w:jc w:val="both"/>
            </w:pPr>
            <w:r w:rsidRPr="001D205B">
              <w:rPr>
                <w:i/>
              </w:rPr>
              <w:t>Mô tả được</w:t>
            </w:r>
            <w:r w:rsidRPr="001D205B">
              <w:t xml:space="preserve"> về hệ thống tổ chức hoạt động và cơ hội nghề nghiệp trong lĩnh vực Báo chí</w:t>
            </w:r>
          </w:p>
        </w:tc>
        <w:tc>
          <w:tcPr>
            <w:tcW w:w="1843" w:type="dxa"/>
          </w:tcPr>
          <w:p w:rsidR="00291119" w:rsidRPr="001D205B" w:rsidRDefault="00291119" w:rsidP="00342BBB">
            <w:pPr>
              <w:widowControl w:val="0"/>
              <w:jc w:val="center"/>
            </w:pPr>
            <w:r w:rsidRPr="001D205B">
              <w:t>4.2.3</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G6</w:t>
            </w:r>
          </w:p>
        </w:tc>
        <w:tc>
          <w:tcPr>
            <w:tcW w:w="4678" w:type="dxa"/>
          </w:tcPr>
          <w:p w:rsidR="00291119" w:rsidRPr="001D205B" w:rsidRDefault="00291119" w:rsidP="00342BBB">
            <w:pPr>
              <w:widowControl w:val="0"/>
              <w:jc w:val="both"/>
            </w:pPr>
            <w:r w:rsidRPr="001D205B">
              <w:rPr>
                <w:i/>
              </w:rPr>
              <w:t>Nhận diện</w:t>
            </w:r>
            <w:r w:rsidRPr="001D205B">
              <w:t xml:space="preserve"> được nguyên tắc, chuẩn mực đạo đức nghề nghiệp trong lĩnh vực báo chí </w:t>
            </w:r>
          </w:p>
        </w:tc>
        <w:tc>
          <w:tcPr>
            <w:tcW w:w="1843" w:type="dxa"/>
          </w:tcPr>
          <w:p w:rsidR="00291119" w:rsidRPr="001D205B" w:rsidRDefault="00291119" w:rsidP="00342BBB">
            <w:pPr>
              <w:widowControl w:val="0"/>
              <w:jc w:val="center"/>
            </w:pPr>
            <w:r w:rsidRPr="001D205B">
              <w:t>1.2.2</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G7</w:t>
            </w:r>
          </w:p>
        </w:tc>
        <w:tc>
          <w:tcPr>
            <w:tcW w:w="4678" w:type="dxa"/>
          </w:tcPr>
          <w:p w:rsidR="00291119" w:rsidRPr="001D205B" w:rsidRDefault="00291119" w:rsidP="00342BBB">
            <w:pPr>
              <w:widowControl w:val="0"/>
              <w:jc w:val="both"/>
            </w:pPr>
            <w:r w:rsidRPr="001D205B">
              <w:rPr>
                <w:i/>
              </w:rPr>
              <w:t>Phân biệt</w:t>
            </w:r>
            <w:r w:rsidRPr="001D205B">
              <w:t xml:space="preserve"> và ứng dụng được các phương pháp tiếp cận trong lĩnh vực Báo chí</w:t>
            </w:r>
          </w:p>
        </w:tc>
        <w:tc>
          <w:tcPr>
            <w:tcW w:w="1843" w:type="dxa"/>
          </w:tcPr>
          <w:p w:rsidR="00291119" w:rsidRPr="001D205B" w:rsidRDefault="00291119" w:rsidP="00342BBB">
            <w:pPr>
              <w:widowControl w:val="0"/>
              <w:jc w:val="center"/>
            </w:pPr>
            <w:r w:rsidRPr="001D205B">
              <w:t>1.2.2</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G8</w:t>
            </w:r>
          </w:p>
        </w:tc>
        <w:tc>
          <w:tcPr>
            <w:tcW w:w="4678" w:type="dxa"/>
          </w:tcPr>
          <w:p w:rsidR="00291119" w:rsidRPr="001D205B" w:rsidRDefault="00291119" w:rsidP="00342BBB">
            <w:pPr>
              <w:widowControl w:val="0"/>
              <w:jc w:val="both"/>
            </w:pPr>
            <w:r w:rsidRPr="001D205B">
              <w:rPr>
                <w:i/>
              </w:rPr>
              <w:t xml:space="preserve">Xác định </w:t>
            </w:r>
            <w:r w:rsidRPr="001D205B">
              <w:t>được năng lực, chuẩn đầu ra, chương trình đào tạo ngành Báo chí</w:t>
            </w:r>
          </w:p>
        </w:tc>
        <w:tc>
          <w:tcPr>
            <w:tcW w:w="1843" w:type="dxa"/>
          </w:tcPr>
          <w:p w:rsidR="00291119" w:rsidRPr="001D205B" w:rsidRDefault="00291119" w:rsidP="00342BBB">
            <w:pPr>
              <w:widowControl w:val="0"/>
              <w:jc w:val="center"/>
            </w:pPr>
            <w:r w:rsidRPr="001D205B">
              <w:t>1.2.2</w:t>
            </w:r>
          </w:p>
        </w:tc>
        <w:tc>
          <w:tcPr>
            <w:tcW w:w="1586" w:type="dxa"/>
          </w:tcPr>
          <w:p w:rsidR="00291119" w:rsidRPr="001D205B" w:rsidRDefault="00291119" w:rsidP="00342BBB">
            <w:pPr>
              <w:widowControl w:val="0"/>
              <w:jc w:val="center"/>
            </w:pPr>
            <w:r w:rsidRPr="001D205B">
              <w:t>2.5</w:t>
            </w:r>
          </w:p>
        </w:tc>
      </w:tr>
    </w:tbl>
    <w:p w:rsidR="00291119" w:rsidRPr="001D205B" w:rsidRDefault="00291119" w:rsidP="00342BBB">
      <w:pPr>
        <w:widowControl w:val="0"/>
        <w:jc w:val="both"/>
        <w:rPr>
          <w:b/>
          <w:i/>
        </w:rPr>
      </w:pPr>
      <w:r w:rsidRPr="001D205B">
        <w:rPr>
          <w:b/>
          <w:i/>
        </w:rPr>
        <w:t>3.2.2. Nhập môn ngành Chính trị 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4512"/>
        <w:gridCol w:w="1796"/>
        <w:gridCol w:w="1549"/>
      </w:tblGrid>
      <w:tr w:rsidR="00FB0506" w:rsidRPr="001D205B" w:rsidTr="003A6B94">
        <w:tc>
          <w:tcPr>
            <w:tcW w:w="1304" w:type="dxa"/>
          </w:tcPr>
          <w:p w:rsidR="00291119" w:rsidRPr="001D205B" w:rsidRDefault="00291119" w:rsidP="00342BBB">
            <w:pPr>
              <w:widowControl w:val="0"/>
              <w:jc w:val="center"/>
              <w:rPr>
                <w:b/>
              </w:rPr>
            </w:pPr>
            <w:r w:rsidRPr="001D205B">
              <w:rPr>
                <w:b/>
              </w:rPr>
              <w:t>Mục tiêu (Gx) (1)</w:t>
            </w:r>
          </w:p>
        </w:tc>
        <w:tc>
          <w:tcPr>
            <w:tcW w:w="4678" w:type="dxa"/>
          </w:tcPr>
          <w:p w:rsidR="00291119" w:rsidRPr="001D205B" w:rsidRDefault="00291119" w:rsidP="00342BBB">
            <w:pPr>
              <w:widowControl w:val="0"/>
              <w:jc w:val="center"/>
              <w:rPr>
                <w:b/>
              </w:rPr>
            </w:pPr>
            <w:r w:rsidRPr="001D205B">
              <w:rPr>
                <w:b/>
              </w:rPr>
              <w:t>Mô tả mục tiêu</w:t>
            </w:r>
          </w:p>
          <w:p w:rsidR="00291119" w:rsidRPr="001D205B" w:rsidRDefault="00291119" w:rsidP="00342BBB">
            <w:pPr>
              <w:widowControl w:val="0"/>
              <w:jc w:val="center"/>
              <w:rPr>
                <w:b/>
              </w:rPr>
            </w:pPr>
            <w:r w:rsidRPr="001D205B">
              <w:rPr>
                <w:b/>
              </w:rPr>
              <w:t>(2)</w:t>
            </w:r>
          </w:p>
        </w:tc>
        <w:tc>
          <w:tcPr>
            <w:tcW w:w="1843" w:type="dxa"/>
          </w:tcPr>
          <w:p w:rsidR="00291119" w:rsidRPr="001D205B" w:rsidRDefault="00291119" w:rsidP="00342BBB">
            <w:pPr>
              <w:widowControl w:val="0"/>
              <w:jc w:val="center"/>
              <w:rPr>
                <w:b/>
              </w:rPr>
            </w:pPr>
            <w:r w:rsidRPr="001D205B">
              <w:rPr>
                <w:b/>
              </w:rPr>
              <w:t>CĐR của CTĐT (X.x.x) (3)</w:t>
            </w:r>
          </w:p>
        </w:tc>
        <w:tc>
          <w:tcPr>
            <w:tcW w:w="1586" w:type="dxa"/>
          </w:tcPr>
          <w:p w:rsidR="00291119" w:rsidRPr="001D205B" w:rsidRDefault="00291119" w:rsidP="00342BBB">
            <w:pPr>
              <w:widowControl w:val="0"/>
              <w:jc w:val="center"/>
              <w:rPr>
                <w:b/>
              </w:rPr>
            </w:pPr>
            <w:r w:rsidRPr="001D205B">
              <w:rPr>
                <w:b/>
              </w:rPr>
              <w:t>TĐNL</w:t>
            </w:r>
          </w:p>
          <w:p w:rsidR="00291119" w:rsidRPr="001D205B" w:rsidRDefault="00291119" w:rsidP="00342BBB">
            <w:pPr>
              <w:widowControl w:val="0"/>
              <w:jc w:val="center"/>
              <w:rPr>
                <w:b/>
              </w:rPr>
            </w:pPr>
            <w:r w:rsidRPr="001D205B">
              <w:rPr>
                <w:b/>
              </w:rPr>
              <w:t>(4)</w:t>
            </w:r>
          </w:p>
        </w:tc>
      </w:tr>
      <w:tr w:rsidR="00FB0506" w:rsidRPr="001D205B" w:rsidTr="003A6B94">
        <w:trPr>
          <w:trHeight w:val="562"/>
        </w:trPr>
        <w:tc>
          <w:tcPr>
            <w:tcW w:w="1304" w:type="dxa"/>
            <w:vAlign w:val="center"/>
          </w:tcPr>
          <w:p w:rsidR="00291119" w:rsidRPr="001D205B" w:rsidRDefault="00291119" w:rsidP="00342BBB">
            <w:pPr>
              <w:widowControl w:val="0"/>
              <w:jc w:val="center"/>
              <w:rPr>
                <w:b/>
              </w:rPr>
            </w:pPr>
            <w:r w:rsidRPr="001D205B">
              <w:rPr>
                <w:b/>
              </w:rPr>
              <w:t>G3</w:t>
            </w:r>
          </w:p>
        </w:tc>
        <w:tc>
          <w:tcPr>
            <w:tcW w:w="4678" w:type="dxa"/>
          </w:tcPr>
          <w:p w:rsidR="00291119" w:rsidRPr="001D205B" w:rsidRDefault="00291119" w:rsidP="00342BBB">
            <w:pPr>
              <w:widowControl w:val="0"/>
              <w:jc w:val="both"/>
            </w:pPr>
            <w:r w:rsidRPr="001D205B">
              <w:rPr>
                <w:i/>
              </w:rPr>
              <w:t>Nhận biết</w:t>
            </w:r>
            <w:r w:rsidRPr="001D205B">
              <w:t xml:space="preserve"> cơ bản về khái niệm, chức năng nhiệm vụ của ngành Chính trị học</w:t>
            </w:r>
          </w:p>
        </w:tc>
        <w:tc>
          <w:tcPr>
            <w:tcW w:w="1843" w:type="dxa"/>
          </w:tcPr>
          <w:p w:rsidR="00291119" w:rsidRPr="001D205B" w:rsidRDefault="00291119" w:rsidP="00342BBB">
            <w:pPr>
              <w:widowControl w:val="0"/>
              <w:jc w:val="center"/>
            </w:pPr>
            <w:r w:rsidRPr="001D205B">
              <w:t>1.3.1</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vAlign w:val="center"/>
          </w:tcPr>
          <w:p w:rsidR="00291119" w:rsidRPr="001D205B" w:rsidRDefault="00291119" w:rsidP="00342BBB">
            <w:pPr>
              <w:widowControl w:val="0"/>
              <w:jc w:val="center"/>
              <w:rPr>
                <w:b/>
              </w:rPr>
            </w:pPr>
            <w:r w:rsidRPr="001D205B">
              <w:rPr>
                <w:b/>
              </w:rPr>
              <w:t>G4</w:t>
            </w:r>
          </w:p>
        </w:tc>
        <w:tc>
          <w:tcPr>
            <w:tcW w:w="4678" w:type="dxa"/>
          </w:tcPr>
          <w:p w:rsidR="00291119" w:rsidRPr="001D205B" w:rsidRDefault="00291119" w:rsidP="00342BBB">
            <w:pPr>
              <w:widowControl w:val="0"/>
              <w:jc w:val="both"/>
            </w:pPr>
            <w:r w:rsidRPr="001D205B">
              <w:rPr>
                <w:i/>
              </w:rPr>
              <w:t xml:space="preserve">Trình bày </w:t>
            </w:r>
            <w:r w:rsidRPr="001D205B">
              <w:t>được quá trình hình thành và phát triển của ngành Chính trị học</w:t>
            </w:r>
          </w:p>
        </w:tc>
        <w:tc>
          <w:tcPr>
            <w:tcW w:w="1843" w:type="dxa"/>
          </w:tcPr>
          <w:p w:rsidR="00291119" w:rsidRPr="001D205B" w:rsidRDefault="00291119" w:rsidP="00342BBB">
            <w:pPr>
              <w:widowControl w:val="0"/>
              <w:jc w:val="center"/>
            </w:pPr>
            <w:r w:rsidRPr="001D205B">
              <w:t>1.3.1</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vAlign w:val="center"/>
          </w:tcPr>
          <w:p w:rsidR="00291119" w:rsidRPr="001D205B" w:rsidRDefault="00291119" w:rsidP="00342BBB">
            <w:pPr>
              <w:widowControl w:val="0"/>
              <w:jc w:val="center"/>
              <w:rPr>
                <w:b/>
              </w:rPr>
            </w:pPr>
            <w:r w:rsidRPr="001D205B">
              <w:rPr>
                <w:b/>
              </w:rPr>
              <w:t>G5</w:t>
            </w:r>
          </w:p>
        </w:tc>
        <w:tc>
          <w:tcPr>
            <w:tcW w:w="4678" w:type="dxa"/>
          </w:tcPr>
          <w:p w:rsidR="00291119" w:rsidRPr="001D205B" w:rsidRDefault="00291119" w:rsidP="00342BBB">
            <w:pPr>
              <w:widowControl w:val="0"/>
              <w:jc w:val="both"/>
            </w:pPr>
            <w:r w:rsidRPr="001D205B">
              <w:rPr>
                <w:i/>
              </w:rPr>
              <w:t>Mô tả được</w:t>
            </w:r>
            <w:r w:rsidRPr="001D205B">
              <w:t xml:space="preserve"> cơ hội nghề nghiệp trong lĩnh vực Chính trị học </w:t>
            </w:r>
          </w:p>
        </w:tc>
        <w:tc>
          <w:tcPr>
            <w:tcW w:w="1843" w:type="dxa"/>
          </w:tcPr>
          <w:p w:rsidR="00291119" w:rsidRPr="001D205B" w:rsidRDefault="00291119" w:rsidP="00342BBB">
            <w:pPr>
              <w:widowControl w:val="0"/>
              <w:jc w:val="center"/>
            </w:pPr>
            <w:r w:rsidRPr="001D205B">
              <w:t>4.1.2; 4.1.4;</w:t>
            </w:r>
          </w:p>
          <w:p w:rsidR="00291119" w:rsidRPr="001D205B" w:rsidRDefault="00291119" w:rsidP="00342BBB">
            <w:pPr>
              <w:widowControl w:val="0"/>
              <w:jc w:val="center"/>
            </w:pPr>
            <w:r w:rsidRPr="001D205B">
              <w:t>4.2.1; 4.2.2; 4.2.3</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vAlign w:val="center"/>
          </w:tcPr>
          <w:p w:rsidR="00291119" w:rsidRPr="001D205B" w:rsidRDefault="00291119" w:rsidP="00342BBB">
            <w:pPr>
              <w:widowControl w:val="0"/>
              <w:jc w:val="center"/>
              <w:rPr>
                <w:b/>
              </w:rPr>
            </w:pPr>
            <w:r w:rsidRPr="001D205B">
              <w:rPr>
                <w:b/>
              </w:rPr>
              <w:t>G6</w:t>
            </w:r>
          </w:p>
        </w:tc>
        <w:tc>
          <w:tcPr>
            <w:tcW w:w="4678" w:type="dxa"/>
          </w:tcPr>
          <w:p w:rsidR="00291119" w:rsidRPr="001D205B" w:rsidRDefault="00291119" w:rsidP="00342BBB">
            <w:pPr>
              <w:widowControl w:val="0"/>
              <w:jc w:val="both"/>
            </w:pPr>
            <w:r w:rsidRPr="001D205B">
              <w:rPr>
                <w:i/>
              </w:rPr>
              <w:t>Nhận diện</w:t>
            </w:r>
            <w:r w:rsidRPr="001D205B">
              <w:t xml:space="preserve"> được các nguyên tắc, chuẩn mực đạo đức nghề nghiệp trong lĩnh vực Chính trị học </w:t>
            </w:r>
          </w:p>
        </w:tc>
        <w:tc>
          <w:tcPr>
            <w:tcW w:w="1843" w:type="dxa"/>
          </w:tcPr>
          <w:p w:rsidR="00291119" w:rsidRPr="001D205B" w:rsidRDefault="00291119" w:rsidP="00342BBB">
            <w:pPr>
              <w:widowControl w:val="0"/>
              <w:jc w:val="center"/>
            </w:pPr>
            <w:r w:rsidRPr="001D205B">
              <w:t>2.5.1; 2.5.2</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vAlign w:val="center"/>
          </w:tcPr>
          <w:p w:rsidR="00291119" w:rsidRPr="001D205B" w:rsidRDefault="00291119" w:rsidP="00342BBB">
            <w:pPr>
              <w:widowControl w:val="0"/>
              <w:jc w:val="center"/>
              <w:rPr>
                <w:b/>
              </w:rPr>
            </w:pPr>
            <w:r w:rsidRPr="001D205B">
              <w:rPr>
                <w:b/>
              </w:rPr>
              <w:t>G7</w:t>
            </w:r>
          </w:p>
        </w:tc>
        <w:tc>
          <w:tcPr>
            <w:tcW w:w="4678" w:type="dxa"/>
          </w:tcPr>
          <w:p w:rsidR="00291119" w:rsidRPr="001D205B" w:rsidRDefault="00291119" w:rsidP="00342BBB">
            <w:pPr>
              <w:widowControl w:val="0"/>
              <w:jc w:val="both"/>
            </w:pPr>
            <w:r w:rsidRPr="001D205B">
              <w:rPr>
                <w:i/>
              </w:rPr>
              <w:t>Phân biệt và ứng dụng</w:t>
            </w:r>
            <w:r w:rsidRPr="001D205B">
              <w:t xml:space="preserve"> được các phương pháp tiếp cận trong lĩnh vực Chính trị học</w:t>
            </w:r>
          </w:p>
        </w:tc>
        <w:tc>
          <w:tcPr>
            <w:tcW w:w="1843" w:type="dxa"/>
          </w:tcPr>
          <w:p w:rsidR="00291119" w:rsidRPr="001D205B" w:rsidRDefault="00291119" w:rsidP="00342BBB">
            <w:pPr>
              <w:widowControl w:val="0"/>
              <w:jc w:val="center"/>
            </w:pPr>
            <w:r w:rsidRPr="001D205B">
              <w:t>1.3.1</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vAlign w:val="center"/>
          </w:tcPr>
          <w:p w:rsidR="00291119" w:rsidRPr="001D205B" w:rsidRDefault="00291119" w:rsidP="00342BBB">
            <w:pPr>
              <w:widowControl w:val="0"/>
              <w:jc w:val="center"/>
              <w:rPr>
                <w:b/>
              </w:rPr>
            </w:pPr>
            <w:r w:rsidRPr="001D205B">
              <w:rPr>
                <w:b/>
              </w:rPr>
              <w:t>G8</w:t>
            </w:r>
          </w:p>
        </w:tc>
        <w:tc>
          <w:tcPr>
            <w:tcW w:w="4678" w:type="dxa"/>
          </w:tcPr>
          <w:p w:rsidR="00291119" w:rsidRPr="001D205B" w:rsidRDefault="00291119" w:rsidP="00342BBB">
            <w:pPr>
              <w:widowControl w:val="0"/>
              <w:jc w:val="both"/>
            </w:pPr>
            <w:r w:rsidRPr="001D205B">
              <w:rPr>
                <w:i/>
              </w:rPr>
              <w:t xml:space="preserve">Xác định </w:t>
            </w:r>
            <w:r w:rsidRPr="001D205B">
              <w:t>được về năng lực, chuẩn đầu ra, chương trình đào tạo ngành Chính trị học</w:t>
            </w:r>
          </w:p>
        </w:tc>
        <w:tc>
          <w:tcPr>
            <w:tcW w:w="1843" w:type="dxa"/>
          </w:tcPr>
          <w:p w:rsidR="00291119" w:rsidRPr="001D205B" w:rsidRDefault="00291119" w:rsidP="00342BBB">
            <w:pPr>
              <w:widowControl w:val="0"/>
              <w:jc w:val="center"/>
            </w:pPr>
            <w:r w:rsidRPr="001D205B">
              <w:t>4.2.1; 4.2.2</w:t>
            </w:r>
          </w:p>
        </w:tc>
        <w:tc>
          <w:tcPr>
            <w:tcW w:w="1586" w:type="dxa"/>
          </w:tcPr>
          <w:p w:rsidR="00291119" w:rsidRPr="001D205B" w:rsidRDefault="00291119" w:rsidP="00342BBB">
            <w:pPr>
              <w:widowControl w:val="0"/>
              <w:jc w:val="center"/>
            </w:pPr>
            <w:r w:rsidRPr="001D205B">
              <w:t>2.0</w:t>
            </w:r>
          </w:p>
        </w:tc>
      </w:tr>
    </w:tbl>
    <w:p w:rsidR="00291119" w:rsidRPr="001D205B" w:rsidRDefault="00291119" w:rsidP="00342BBB">
      <w:pPr>
        <w:widowControl w:val="0"/>
        <w:jc w:val="both"/>
        <w:rPr>
          <w:b/>
          <w:i/>
        </w:rPr>
      </w:pPr>
      <w:r w:rsidRPr="001D205B">
        <w:rPr>
          <w:b/>
          <w:i/>
        </w:rPr>
        <w:t>3.2.3. Nhập môn ngành Luật học</w:t>
      </w:r>
    </w:p>
    <w:tbl>
      <w:tblPr>
        <w:tblW w:w="941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4678"/>
        <w:gridCol w:w="1843"/>
        <w:gridCol w:w="1586"/>
      </w:tblGrid>
      <w:tr w:rsidR="00FB0506" w:rsidRPr="001D205B" w:rsidTr="003A6B94">
        <w:tc>
          <w:tcPr>
            <w:tcW w:w="1304" w:type="dxa"/>
          </w:tcPr>
          <w:p w:rsidR="00291119" w:rsidRPr="001D205B" w:rsidRDefault="00291119" w:rsidP="00342BBB">
            <w:pPr>
              <w:widowControl w:val="0"/>
              <w:jc w:val="center"/>
              <w:rPr>
                <w:b/>
              </w:rPr>
            </w:pPr>
            <w:r w:rsidRPr="001D205B">
              <w:rPr>
                <w:b/>
              </w:rPr>
              <w:t>Mục tiêu (Gx) (1)</w:t>
            </w:r>
          </w:p>
        </w:tc>
        <w:tc>
          <w:tcPr>
            <w:tcW w:w="4678" w:type="dxa"/>
          </w:tcPr>
          <w:p w:rsidR="00291119" w:rsidRPr="001D205B" w:rsidRDefault="00291119" w:rsidP="00342BBB">
            <w:pPr>
              <w:widowControl w:val="0"/>
              <w:jc w:val="center"/>
              <w:rPr>
                <w:b/>
              </w:rPr>
            </w:pPr>
            <w:r w:rsidRPr="001D205B">
              <w:rPr>
                <w:b/>
              </w:rPr>
              <w:t>Mô tả mục tiêu</w:t>
            </w:r>
          </w:p>
          <w:p w:rsidR="00291119" w:rsidRPr="001D205B" w:rsidRDefault="00291119" w:rsidP="00342BBB">
            <w:pPr>
              <w:widowControl w:val="0"/>
              <w:jc w:val="center"/>
              <w:rPr>
                <w:b/>
              </w:rPr>
            </w:pPr>
            <w:r w:rsidRPr="001D205B">
              <w:rPr>
                <w:b/>
              </w:rPr>
              <w:t>(2)</w:t>
            </w:r>
          </w:p>
        </w:tc>
        <w:tc>
          <w:tcPr>
            <w:tcW w:w="1843" w:type="dxa"/>
          </w:tcPr>
          <w:p w:rsidR="00291119" w:rsidRPr="001D205B" w:rsidRDefault="00291119" w:rsidP="00342BBB">
            <w:pPr>
              <w:widowControl w:val="0"/>
              <w:jc w:val="center"/>
              <w:rPr>
                <w:b/>
              </w:rPr>
            </w:pPr>
            <w:r w:rsidRPr="001D205B">
              <w:rPr>
                <w:b/>
              </w:rPr>
              <w:t>CĐR của CTĐT (X.x.x) (3)</w:t>
            </w:r>
          </w:p>
        </w:tc>
        <w:tc>
          <w:tcPr>
            <w:tcW w:w="1586" w:type="dxa"/>
          </w:tcPr>
          <w:p w:rsidR="00291119" w:rsidRPr="001D205B" w:rsidRDefault="00291119" w:rsidP="00342BBB">
            <w:pPr>
              <w:widowControl w:val="0"/>
              <w:jc w:val="center"/>
              <w:rPr>
                <w:b/>
              </w:rPr>
            </w:pPr>
            <w:r w:rsidRPr="001D205B">
              <w:rPr>
                <w:b/>
              </w:rPr>
              <w:t>TĐNL</w:t>
            </w:r>
          </w:p>
          <w:p w:rsidR="00291119" w:rsidRPr="001D205B" w:rsidRDefault="00291119" w:rsidP="00342BBB">
            <w:pPr>
              <w:widowControl w:val="0"/>
              <w:jc w:val="center"/>
              <w:rPr>
                <w:b/>
              </w:rPr>
            </w:pPr>
            <w:r w:rsidRPr="001D205B">
              <w:rPr>
                <w:b/>
              </w:rPr>
              <w:t>(4)</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G3</w:t>
            </w:r>
          </w:p>
        </w:tc>
        <w:tc>
          <w:tcPr>
            <w:tcW w:w="4678" w:type="dxa"/>
          </w:tcPr>
          <w:p w:rsidR="00291119" w:rsidRPr="001D205B" w:rsidRDefault="00291119" w:rsidP="00342BBB">
            <w:pPr>
              <w:widowControl w:val="0"/>
              <w:jc w:val="both"/>
            </w:pPr>
            <w:r w:rsidRPr="001D205B">
              <w:rPr>
                <w:i/>
              </w:rPr>
              <w:t>Nhận biết</w:t>
            </w:r>
            <w:r w:rsidRPr="001D205B">
              <w:t xml:space="preserve"> cơ bản về khái niệm, chức năng nhiệm vụ, các chuyên ngành trong Luật học</w:t>
            </w:r>
          </w:p>
        </w:tc>
        <w:tc>
          <w:tcPr>
            <w:tcW w:w="1843" w:type="dxa"/>
          </w:tcPr>
          <w:p w:rsidR="00291119" w:rsidRPr="001D205B" w:rsidRDefault="00291119" w:rsidP="00342BBB">
            <w:pPr>
              <w:widowControl w:val="0"/>
              <w:jc w:val="center"/>
            </w:pPr>
            <w:r w:rsidRPr="001D205B">
              <w:t>1.1.3, 4.1.2; 4.1.3</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G4</w:t>
            </w:r>
          </w:p>
        </w:tc>
        <w:tc>
          <w:tcPr>
            <w:tcW w:w="4678" w:type="dxa"/>
          </w:tcPr>
          <w:p w:rsidR="00291119" w:rsidRPr="001D205B" w:rsidRDefault="00291119" w:rsidP="00342BBB">
            <w:pPr>
              <w:widowControl w:val="0"/>
              <w:jc w:val="both"/>
            </w:pPr>
            <w:r w:rsidRPr="001D205B">
              <w:rPr>
                <w:i/>
              </w:rPr>
              <w:t xml:space="preserve">Trình bày </w:t>
            </w:r>
            <w:r w:rsidRPr="001D205B">
              <w:t>được về quá trình hình thành và phát triển của ngành Luật học</w:t>
            </w:r>
          </w:p>
        </w:tc>
        <w:tc>
          <w:tcPr>
            <w:tcW w:w="1843" w:type="dxa"/>
          </w:tcPr>
          <w:p w:rsidR="00291119" w:rsidRPr="001D205B" w:rsidRDefault="00291119" w:rsidP="00342BBB">
            <w:pPr>
              <w:widowControl w:val="0"/>
              <w:jc w:val="center"/>
            </w:pPr>
            <w:r w:rsidRPr="001D205B">
              <w:t>4.1.5</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G5</w:t>
            </w:r>
          </w:p>
        </w:tc>
        <w:tc>
          <w:tcPr>
            <w:tcW w:w="4678" w:type="dxa"/>
          </w:tcPr>
          <w:p w:rsidR="00291119" w:rsidRPr="001D205B" w:rsidRDefault="00291119" w:rsidP="00342BBB">
            <w:pPr>
              <w:widowControl w:val="0"/>
              <w:jc w:val="both"/>
            </w:pPr>
            <w:r w:rsidRPr="001D205B">
              <w:rPr>
                <w:i/>
              </w:rPr>
              <w:t xml:space="preserve">Mô tả được </w:t>
            </w:r>
            <w:r w:rsidRPr="001D205B">
              <w:t>về hệ thống tổ chức hoạt động nghề nghiệp và cơ hội nghề nghiệp trong lĩnh vực Luật</w:t>
            </w:r>
          </w:p>
        </w:tc>
        <w:tc>
          <w:tcPr>
            <w:tcW w:w="1843" w:type="dxa"/>
          </w:tcPr>
          <w:p w:rsidR="00291119" w:rsidRPr="001D205B" w:rsidRDefault="00291119" w:rsidP="00342BBB">
            <w:pPr>
              <w:widowControl w:val="0"/>
              <w:jc w:val="center"/>
            </w:pPr>
            <w:r w:rsidRPr="001D205B">
              <w:t>4.1.3</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G6</w:t>
            </w:r>
          </w:p>
        </w:tc>
        <w:tc>
          <w:tcPr>
            <w:tcW w:w="4678" w:type="dxa"/>
          </w:tcPr>
          <w:p w:rsidR="00291119" w:rsidRPr="001D205B" w:rsidRDefault="00291119" w:rsidP="00342BBB">
            <w:pPr>
              <w:widowControl w:val="0"/>
              <w:jc w:val="both"/>
            </w:pPr>
            <w:r w:rsidRPr="001D205B">
              <w:rPr>
                <w:i/>
              </w:rPr>
              <w:t>Nhận diện</w:t>
            </w:r>
            <w:r w:rsidRPr="001D205B">
              <w:t xml:space="preserve"> được nguyên tắc, chuẩn mực đạo đức nghề nghiệp trong ngành Luật </w:t>
            </w:r>
          </w:p>
        </w:tc>
        <w:tc>
          <w:tcPr>
            <w:tcW w:w="1843" w:type="dxa"/>
          </w:tcPr>
          <w:p w:rsidR="00291119" w:rsidRPr="001D205B" w:rsidRDefault="00291119" w:rsidP="00342BBB">
            <w:pPr>
              <w:widowControl w:val="0"/>
              <w:jc w:val="center"/>
            </w:pPr>
            <w:r w:rsidRPr="001D205B">
              <w:t>4.1.1</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G7</w:t>
            </w:r>
          </w:p>
        </w:tc>
        <w:tc>
          <w:tcPr>
            <w:tcW w:w="4678" w:type="dxa"/>
          </w:tcPr>
          <w:p w:rsidR="00291119" w:rsidRPr="001D205B" w:rsidRDefault="00291119" w:rsidP="00342BBB">
            <w:pPr>
              <w:widowControl w:val="0"/>
              <w:jc w:val="both"/>
            </w:pPr>
            <w:r w:rsidRPr="001D205B">
              <w:rPr>
                <w:i/>
              </w:rPr>
              <w:t>Phân biệt và ứng dụng</w:t>
            </w:r>
            <w:r w:rsidRPr="001D205B">
              <w:t xml:space="preserve"> được các phương pháp tiếp cận trong Luật học</w:t>
            </w:r>
          </w:p>
        </w:tc>
        <w:tc>
          <w:tcPr>
            <w:tcW w:w="1843" w:type="dxa"/>
          </w:tcPr>
          <w:p w:rsidR="00291119" w:rsidRPr="001D205B" w:rsidRDefault="00291119" w:rsidP="00342BBB">
            <w:pPr>
              <w:widowControl w:val="0"/>
              <w:jc w:val="center"/>
            </w:pPr>
            <w:r w:rsidRPr="001D205B">
              <w:t>2.5.4 -&gt;2.5.7</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G8</w:t>
            </w:r>
          </w:p>
        </w:tc>
        <w:tc>
          <w:tcPr>
            <w:tcW w:w="4678" w:type="dxa"/>
          </w:tcPr>
          <w:p w:rsidR="00291119" w:rsidRPr="001D205B" w:rsidRDefault="00291119" w:rsidP="00342BBB">
            <w:pPr>
              <w:widowControl w:val="0"/>
              <w:jc w:val="both"/>
            </w:pPr>
            <w:r w:rsidRPr="001D205B">
              <w:rPr>
                <w:i/>
              </w:rPr>
              <w:t xml:space="preserve">Xác định </w:t>
            </w:r>
            <w:r w:rsidRPr="001D205B">
              <w:t>được về năng lực, chuẩn đầu ra, chương trình đào tạo ngành Luật</w:t>
            </w:r>
          </w:p>
        </w:tc>
        <w:tc>
          <w:tcPr>
            <w:tcW w:w="1843" w:type="dxa"/>
          </w:tcPr>
          <w:p w:rsidR="00291119" w:rsidRPr="001D205B" w:rsidRDefault="00291119" w:rsidP="00342BBB">
            <w:pPr>
              <w:widowControl w:val="0"/>
              <w:jc w:val="center"/>
            </w:pPr>
            <w:r w:rsidRPr="001D205B">
              <w:t>4.1.5</w:t>
            </w:r>
          </w:p>
        </w:tc>
        <w:tc>
          <w:tcPr>
            <w:tcW w:w="1586" w:type="dxa"/>
          </w:tcPr>
          <w:p w:rsidR="00291119" w:rsidRPr="001D205B" w:rsidRDefault="00291119" w:rsidP="00342BBB">
            <w:pPr>
              <w:widowControl w:val="0"/>
              <w:jc w:val="center"/>
            </w:pPr>
            <w:r w:rsidRPr="001D205B">
              <w:t>2.0</w:t>
            </w:r>
          </w:p>
        </w:tc>
      </w:tr>
    </w:tbl>
    <w:p w:rsidR="00291119" w:rsidRPr="001D205B" w:rsidRDefault="00291119" w:rsidP="00342BBB">
      <w:pPr>
        <w:widowControl w:val="0"/>
        <w:jc w:val="both"/>
        <w:rPr>
          <w:b/>
          <w:i/>
        </w:rPr>
      </w:pPr>
      <w:r w:rsidRPr="001D205B">
        <w:rPr>
          <w:b/>
          <w:i/>
        </w:rPr>
        <w:lastRenderedPageBreak/>
        <w:t>3.2.4. Nhập môn ngành Công tác xã hội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4512"/>
        <w:gridCol w:w="1796"/>
        <w:gridCol w:w="1549"/>
      </w:tblGrid>
      <w:tr w:rsidR="00FB0506" w:rsidRPr="001D205B" w:rsidTr="003A6B94">
        <w:tc>
          <w:tcPr>
            <w:tcW w:w="1297" w:type="dxa"/>
            <w:shd w:val="clear" w:color="auto" w:fill="auto"/>
          </w:tcPr>
          <w:p w:rsidR="00291119" w:rsidRPr="001D205B" w:rsidRDefault="00291119" w:rsidP="00342BBB">
            <w:pPr>
              <w:widowControl w:val="0"/>
              <w:jc w:val="center"/>
              <w:rPr>
                <w:b/>
              </w:rPr>
            </w:pPr>
            <w:r w:rsidRPr="001D205B">
              <w:rPr>
                <w:b/>
              </w:rPr>
              <w:t>Mục tiêu (Gx) (1)</w:t>
            </w:r>
          </w:p>
        </w:tc>
        <w:tc>
          <w:tcPr>
            <w:tcW w:w="4639" w:type="dxa"/>
            <w:shd w:val="clear" w:color="auto" w:fill="auto"/>
          </w:tcPr>
          <w:p w:rsidR="00291119" w:rsidRPr="001D205B" w:rsidRDefault="00291119" w:rsidP="00342BBB">
            <w:pPr>
              <w:widowControl w:val="0"/>
              <w:jc w:val="center"/>
              <w:rPr>
                <w:b/>
              </w:rPr>
            </w:pPr>
            <w:r w:rsidRPr="001D205B">
              <w:rPr>
                <w:b/>
              </w:rPr>
              <w:t>Mô tả mục tiêu</w:t>
            </w:r>
          </w:p>
          <w:p w:rsidR="00291119" w:rsidRPr="001D205B" w:rsidRDefault="00291119" w:rsidP="00342BBB">
            <w:pPr>
              <w:widowControl w:val="0"/>
              <w:jc w:val="center"/>
              <w:rPr>
                <w:b/>
              </w:rPr>
            </w:pPr>
            <w:r w:rsidRPr="001D205B">
              <w:rPr>
                <w:b/>
              </w:rPr>
              <w:t>(2)</w:t>
            </w:r>
          </w:p>
        </w:tc>
        <w:tc>
          <w:tcPr>
            <w:tcW w:w="1832" w:type="dxa"/>
            <w:shd w:val="clear" w:color="auto" w:fill="auto"/>
          </w:tcPr>
          <w:p w:rsidR="00291119" w:rsidRPr="001D205B" w:rsidRDefault="00291119" w:rsidP="00342BBB">
            <w:pPr>
              <w:widowControl w:val="0"/>
              <w:jc w:val="center"/>
              <w:rPr>
                <w:b/>
              </w:rPr>
            </w:pPr>
            <w:r w:rsidRPr="001D205B">
              <w:rPr>
                <w:b/>
              </w:rPr>
              <w:t>CĐR của CTĐT (X.x.x) (3)</w:t>
            </w:r>
          </w:p>
        </w:tc>
        <w:tc>
          <w:tcPr>
            <w:tcW w:w="1577" w:type="dxa"/>
            <w:shd w:val="clear" w:color="auto" w:fill="auto"/>
          </w:tcPr>
          <w:p w:rsidR="00291119" w:rsidRPr="001D205B" w:rsidRDefault="00291119" w:rsidP="00342BBB">
            <w:pPr>
              <w:widowControl w:val="0"/>
              <w:jc w:val="center"/>
              <w:rPr>
                <w:b/>
              </w:rPr>
            </w:pPr>
            <w:r w:rsidRPr="001D205B">
              <w:rPr>
                <w:b/>
              </w:rPr>
              <w:t>TĐNL</w:t>
            </w:r>
          </w:p>
          <w:p w:rsidR="00291119" w:rsidRPr="001D205B" w:rsidRDefault="00291119" w:rsidP="00342BBB">
            <w:pPr>
              <w:widowControl w:val="0"/>
              <w:jc w:val="center"/>
              <w:rPr>
                <w:b/>
              </w:rPr>
            </w:pPr>
            <w:r w:rsidRPr="001D205B">
              <w:rPr>
                <w:b/>
              </w:rPr>
              <w:t>(4)</w:t>
            </w:r>
          </w:p>
        </w:tc>
      </w:tr>
      <w:tr w:rsidR="00FB0506" w:rsidRPr="001D205B" w:rsidTr="003A6B94">
        <w:trPr>
          <w:trHeight w:val="562"/>
        </w:trPr>
        <w:tc>
          <w:tcPr>
            <w:tcW w:w="1297" w:type="dxa"/>
            <w:shd w:val="clear" w:color="auto" w:fill="auto"/>
            <w:vAlign w:val="center"/>
          </w:tcPr>
          <w:p w:rsidR="00291119" w:rsidRPr="001D205B" w:rsidRDefault="00291119" w:rsidP="00342BBB">
            <w:pPr>
              <w:widowControl w:val="0"/>
              <w:jc w:val="center"/>
              <w:rPr>
                <w:b/>
              </w:rPr>
            </w:pPr>
            <w:r w:rsidRPr="001D205B">
              <w:rPr>
                <w:b/>
              </w:rPr>
              <w:t>G3</w:t>
            </w:r>
          </w:p>
        </w:tc>
        <w:tc>
          <w:tcPr>
            <w:tcW w:w="4639" w:type="dxa"/>
            <w:shd w:val="clear" w:color="auto" w:fill="auto"/>
          </w:tcPr>
          <w:p w:rsidR="00291119" w:rsidRPr="001D205B" w:rsidRDefault="00291119" w:rsidP="00342BBB">
            <w:pPr>
              <w:widowControl w:val="0"/>
              <w:jc w:val="both"/>
            </w:pPr>
            <w:r w:rsidRPr="001D205B">
              <w:rPr>
                <w:i/>
              </w:rPr>
              <w:t>Nhận biết</w:t>
            </w:r>
            <w:r w:rsidRPr="001D205B">
              <w:t xml:space="preserve"> cơ bản về khái niệm, chức năng, nhiệm vụ, phạm vi hoạt động của Công tác xã hội</w:t>
            </w:r>
          </w:p>
        </w:tc>
        <w:tc>
          <w:tcPr>
            <w:tcW w:w="1832" w:type="dxa"/>
            <w:shd w:val="clear" w:color="auto" w:fill="auto"/>
            <w:vAlign w:val="center"/>
          </w:tcPr>
          <w:p w:rsidR="00291119" w:rsidRPr="001D205B" w:rsidRDefault="00291119" w:rsidP="00342BBB">
            <w:pPr>
              <w:widowControl w:val="0"/>
              <w:jc w:val="center"/>
            </w:pPr>
            <w:r w:rsidRPr="001D205B">
              <w:t>1.1.2, 4.1.1, 4.2.1</w:t>
            </w:r>
          </w:p>
        </w:tc>
        <w:tc>
          <w:tcPr>
            <w:tcW w:w="1577" w:type="dxa"/>
            <w:shd w:val="clear" w:color="auto" w:fill="auto"/>
            <w:vAlign w:val="center"/>
          </w:tcPr>
          <w:p w:rsidR="00291119" w:rsidRPr="001D205B" w:rsidRDefault="00291119" w:rsidP="00342BBB">
            <w:pPr>
              <w:widowControl w:val="0"/>
              <w:jc w:val="center"/>
            </w:pPr>
            <w:r w:rsidRPr="001D205B">
              <w:t>2.5</w:t>
            </w:r>
          </w:p>
        </w:tc>
      </w:tr>
      <w:tr w:rsidR="00FB0506" w:rsidRPr="001D205B" w:rsidTr="003A6B94">
        <w:trPr>
          <w:trHeight w:val="562"/>
        </w:trPr>
        <w:tc>
          <w:tcPr>
            <w:tcW w:w="1297" w:type="dxa"/>
            <w:shd w:val="clear" w:color="auto" w:fill="auto"/>
            <w:vAlign w:val="center"/>
          </w:tcPr>
          <w:p w:rsidR="00291119" w:rsidRPr="001D205B" w:rsidRDefault="00291119" w:rsidP="00342BBB">
            <w:pPr>
              <w:widowControl w:val="0"/>
              <w:jc w:val="center"/>
              <w:rPr>
                <w:b/>
              </w:rPr>
            </w:pPr>
            <w:r w:rsidRPr="001D205B">
              <w:rPr>
                <w:b/>
              </w:rPr>
              <w:t>G4</w:t>
            </w:r>
          </w:p>
        </w:tc>
        <w:tc>
          <w:tcPr>
            <w:tcW w:w="4639" w:type="dxa"/>
            <w:shd w:val="clear" w:color="auto" w:fill="auto"/>
          </w:tcPr>
          <w:p w:rsidR="00291119" w:rsidRPr="001D205B" w:rsidRDefault="00291119" w:rsidP="00342BBB">
            <w:pPr>
              <w:widowControl w:val="0"/>
              <w:jc w:val="both"/>
            </w:pPr>
            <w:r w:rsidRPr="001D205B">
              <w:rPr>
                <w:i/>
              </w:rPr>
              <w:t xml:space="preserve">Trình bày </w:t>
            </w:r>
            <w:r w:rsidRPr="001D205B">
              <w:t>được về lịch sử trình hình thành và phát triển của Công tác xã hội</w:t>
            </w:r>
          </w:p>
        </w:tc>
        <w:tc>
          <w:tcPr>
            <w:tcW w:w="1832" w:type="dxa"/>
            <w:shd w:val="clear" w:color="auto" w:fill="auto"/>
            <w:vAlign w:val="center"/>
          </w:tcPr>
          <w:p w:rsidR="00291119" w:rsidRPr="001D205B" w:rsidRDefault="00291119" w:rsidP="00342BBB">
            <w:pPr>
              <w:widowControl w:val="0"/>
              <w:jc w:val="center"/>
            </w:pPr>
            <w:r w:rsidRPr="001D205B">
              <w:t>1.1.2</w:t>
            </w:r>
          </w:p>
        </w:tc>
        <w:tc>
          <w:tcPr>
            <w:tcW w:w="1577" w:type="dxa"/>
            <w:shd w:val="clear" w:color="auto" w:fill="auto"/>
            <w:vAlign w:val="center"/>
          </w:tcPr>
          <w:p w:rsidR="00291119" w:rsidRPr="001D205B" w:rsidRDefault="00291119" w:rsidP="00342BBB">
            <w:pPr>
              <w:widowControl w:val="0"/>
              <w:jc w:val="center"/>
            </w:pPr>
            <w:r w:rsidRPr="001D205B">
              <w:t>2.0</w:t>
            </w:r>
          </w:p>
        </w:tc>
      </w:tr>
      <w:tr w:rsidR="00FB0506" w:rsidRPr="001D205B" w:rsidTr="003A6B94">
        <w:trPr>
          <w:trHeight w:val="562"/>
        </w:trPr>
        <w:tc>
          <w:tcPr>
            <w:tcW w:w="1297" w:type="dxa"/>
            <w:shd w:val="clear" w:color="auto" w:fill="auto"/>
            <w:vAlign w:val="center"/>
          </w:tcPr>
          <w:p w:rsidR="00291119" w:rsidRPr="001D205B" w:rsidRDefault="00291119" w:rsidP="00342BBB">
            <w:pPr>
              <w:widowControl w:val="0"/>
              <w:jc w:val="center"/>
              <w:rPr>
                <w:b/>
              </w:rPr>
            </w:pPr>
            <w:r w:rsidRPr="001D205B">
              <w:rPr>
                <w:b/>
              </w:rPr>
              <w:t>G5</w:t>
            </w:r>
          </w:p>
        </w:tc>
        <w:tc>
          <w:tcPr>
            <w:tcW w:w="4639" w:type="dxa"/>
            <w:shd w:val="clear" w:color="auto" w:fill="auto"/>
          </w:tcPr>
          <w:p w:rsidR="00291119" w:rsidRPr="001D205B" w:rsidRDefault="00291119" w:rsidP="00342BBB">
            <w:pPr>
              <w:widowControl w:val="0"/>
              <w:jc w:val="both"/>
            </w:pPr>
            <w:r w:rsidRPr="001D205B">
              <w:rPr>
                <w:i/>
              </w:rPr>
              <w:t xml:space="preserve">Mô tả </w:t>
            </w:r>
            <w:r w:rsidRPr="001D205B">
              <w:t>được hệ thống tổ chức hoạt động và cơ hội nghề nghiệp của Công tác xã hội</w:t>
            </w:r>
          </w:p>
        </w:tc>
        <w:tc>
          <w:tcPr>
            <w:tcW w:w="1832" w:type="dxa"/>
            <w:shd w:val="clear" w:color="auto" w:fill="auto"/>
            <w:vAlign w:val="center"/>
          </w:tcPr>
          <w:p w:rsidR="00291119" w:rsidRPr="001D205B" w:rsidRDefault="00291119" w:rsidP="00342BBB">
            <w:pPr>
              <w:widowControl w:val="0"/>
              <w:jc w:val="center"/>
            </w:pPr>
            <w:r w:rsidRPr="001D205B">
              <w:t>4.1.3, 4.2.1</w:t>
            </w:r>
          </w:p>
        </w:tc>
        <w:tc>
          <w:tcPr>
            <w:tcW w:w="1577" w:type="dxa"/>
            <w:shd w:val="clear" w:color="auto" w:fill="auto"/>
            <w:vAlign w:val="center"/>
          </w:tcPr>
          <w:p w:rsidR="00291119" w:rsidRPr="001D205B" w:rsidRDefault="00291119" w:rsidP="00342BBB">
            <w:pPr>
              <w:widowControl w:val="0"/>
              <w:jc w:val="center"/>
            </w:pPr>
            <w:r w:rsidRPr="001D205B">
              <w:t>2.0</w:t>
            </w:r>
          </w:p>
        </w:tc>
      </w:tr>
      <w:tr w:rsidR="00FB0506" w:rsidRPr="001D205B" w:rsidTr="003A6B94">
        <w:trPr>
          <w:trHeight w:val="562"/>
        </w:trPr>
        <w:tc>
          <w:tcPr>
            <w:tcW w:w="1297" w:type="dxa"/>
            <w:shd w:val="clear" w:color="auto" w:fill="auto"/>
            <w:vAlign w:val="center"/>
          </w:tcPr>
          <w:p w:rsidR="00291119" w:rsidRPr="001D205B" w:rsidRDefault="00291119" w:rsidP="00342BBB">
            <w:pPr>
              <w:widowControl w:val="0"/>
              <w:jc w:val="center"/>
              <w:rPr>
                <w:b/>
              </w:rPr>
            </w:pPr>
            <w:r w:rsidRPr="001D205B">
              <w:rPr>
                <w:b/>
              </w:rPr>
              <w:t>G6</w:t>
            </w:r>
          </w:p>
        </w:tc>
        <w:tc>
          <w:tcPr>
            <w:tcW w:w="4639" w:type="dxa"/>
            <w:shd w:val="clear" w:color="auto" w:fill="auto"/>
          </w:tcPr>
          <w:p w:rsidR="00291119" w:rsidRPr="001D205B" w:rsidRDefault="00291119" w:rsidP="00342BBB">
            <w:pPr>
              <w:widowControl w:val="0"/>
              <w:jc w:val="both"/>
            </w:pPr>
            <w:r w:rsidRPr="001D205B">
              <w:rPr>
                <w:i/>
              </w:rPr>
              <w:t>Nhận diện</w:t>
            </w:r>
            <w:r w:rsidRPr="001D205B">
              <w:t xml:space="preserve"> được các triết lý, giá trị, chuẩn mực đạo đức và nguyên tắc của nghề Công tác xã hội</w:t>
            </w:r>
          </w:p>
        </w:tc>
        <w:tc>
          <w:tcPr>
            <w:tcW w:w="1832" w:type="dxa"/>
            <w:shd w:val="clear" w:color="auto" w:fill="auto"/>
            <w:vAlign w:val="center"/>
          </w:tcPr>
          <w:p w:rsidR="00291119" w:rsidRPr="001D205B" w:rsidRDefault="00291119" w:rsidP="00342BBB">
            <w:pPr>
              <w:widowControl w:val="0"/>
              <w:jc w:val="center"/>
            </w:pPr>
            <w:r w:rsidRPr="001D205B">
              <w:t>4.2.1, 4.2.3</w:t>
            </w:r>
          </w:p>
        </w:tc>
        <w:tc>
          <w:tcPr>
            <w:tcW w:w="1577" w:type="dxa"/>
            <w:shd w:val="clear" w:color="auto" w:fill="auto"/>
            <w:vAlign w:val="center"/>
          </w:tcPr>
          <w:p w:rsidR="00291119" w:rsidRPr="001D205B" w:rsidRDefault="00291119" w:rsidP="00342BBB">
            <w:pPr>
              <w:widowControl w:val="0"/>
              <w:jc w:val="center"/>
            </w:pPr>
            <w:r w:rsidRPr="001D205B">
              <w:t>2.5</w:t>
            </w:r>
          </w:p>
        </w:tc>
      </w:tr>
      <w:tr w:rsidR="00FB0506" w:rsidRPr="001D205B" w:rsidTr="003A6B94">
        <w:trPr>
          <w:trHeight w:val="562"/>
        </w:trPr>
        <w:tc>
          <w:tcPr>
            <w:tcW w:w="1297" w:type="dxa"/>
            <w:shd w:val="clear" w:color="auto" w:fill="auto"/>
            <w:vAlign w:val="center"/>
          </w:tcPr>
          <w:p w:rsidR="00291119" w:rsidRPr="001D205B" w:rsidRDefault="00291119" w:rsidP="00342BBB">
            <w:pPr>
              <w:widowControl w:val="0"/>
              <w:jc w:val="center"/>
              <w:rPr>
                <w:b/>
              </w:rPr>
            </w:pPr>
            <w:r w:rsidRPr="001D205B">
              <w:rPr>
                <w:b/>
              </w:rPr>
              <w:t>G7</w:t>
            </w:r>
          </w:p>
        </w:tc>
        <w:tc>
          <w:tcPr>
            <w:tcW w:w="4639" w:type="dxa"/>
            <w:shd w:val="clear" w:color="auto" w:fill="auto"/>
          </w:tcPr>
          <w:p w:rsidR="00291119" w:rsidRPr="001D205B" w:rsidRDefault="00291119" w:rsidP="00342BBB">
            <w:pPr>
              <w:widowControl w:val="0"/>
              <w:jc w:val="both"/>
            </w:pPr>
            <w:r w:rsidRPr="001D205B">
              <w:rPr>
                <w:i/>
              </w:rPr>
              <w:t>Phân biệt và ứng dụng</w:t>
            </w:r>
            <w:r w:rsidRPr="001D205B">
              <w:t xml:space="preserve"> được các phương pháp Công tác xã hội</w:t>
            </w:r>
          </w:p>
        </w:tc>
        <w:tc>
          <w:tcPr>
            <w:tcW w:w="1832" w:type="dxa"/>
            <w:shd w:val="clear" w:color="auto" w:fill="auto"/>
            <w:vAlign w:val="center"/>
          </w:tcPr>
          <w:p w:rsidR="00291119" w:rsidRPr="001D205B" w:rsidRDefault="00291119" w:rsidP="00342BBB">
            <w:pPr>
              <w:widowControl w:val="0"/>
              <w:jc w:val="center"/>
            </w:pPr>
            <w:r w:rsidRPr="001D205B">
              <w:t>1.3.1, 1.4.1, 1.4.2, 1.4.3, 1.4.4</w:t>
            </w:r>
          </w:p>
        </w:tc>
        <w:tc>
          <w:tcPr>
            <w:tcW w:w="1577" w:type="dxa"/>
            <w:shd w:val="clear" w:color="auto" w:fill="auto"/>
            <w:vAlign w:val="center"/>
          </w:tcPr>
          <w:p w:rsidR="00291119" w:rsidRPr="001D205B" w:rsidRDefault="00291119" w:rsidP="00342BBB">
            <w:pPr>
              <w:widowControl w:val="0"/>
              <w:jc w:val="center"/>
            </w:pPr>
            <w:r w:rsidRPr="001D205B">
              <w:t>2.5</w:t>
            </w:r>
          </w:p>
        </w:tc>
      </w:tr>
      <w:tr w:rsidR="00FB0506" w:rsidRPr="001D205B" w:rsidTr="003A6B94">
        <w:trPr>
          <w:trHeight w:val="562"/>
        </w:trPr>
        <w:tc>
          <w:tcPr>
            <w:tcW w:w="1297" w:type="dxa"/>
            <w:shd w:val="clear" w:color="auto" w:fill="auto"/>
            <w:vAlign w:val="center"/>
          </w:tcPr>
          <w:p w:rsidR="00291119" w:rsidRPr="001D205B" w:rsidRDefault="00291119" w:rsidP="00342BBB">
            <w:pPr>
              <w:widowControl w:val="0"/>
              <w:jc w:val="center"/>
              <w:rPr>
                <w:b/>
              </w:rPr>
            </w:pPr>
            <w:r w:rsidRPr="001D205B">
              <w:rPr>
                <w:b/>
              </w:rPr>
              <w:t>G8</w:t>
            </w:r>
          </w:p>
        </w:tc>
        <w:tc>
          <w:tcPr>
            <w:tcW w:w="4639" w:type="dxa"/>
            <w:shd w:val="clear" w:color="auto" w:fill="auto"/>
          </w:tcPr>
          <w:p w:rsidR="00291119" w:rsidRPr="001D205B" w:rsidRDefault="00291119" w:rsidP="00342BBB">
            <w:pPr>
              <w:widowControl w:val="0"/>
              <w:jc w:val="both"/>
            </w:pPr>
            <w:r w:rsidRPr="001D205B">
              <w:rPr>
                <w:i/>
              </w:rPr>
              <w:t xml:space="preserve">Xác định </w:t>
            </w:r>
            <w:r w:rsidRPr="001D205B">
              <w:t>được về năng lực, chuẩn đầu ra, chương trình đào tạo ngành Công tác xã hội</w:t>
            </w:r>
          </w:p>
        </w:tc>
        <w:tc>
          <w:tcPr>
            <w:tcW w:w="1832" w:type="dxa"/>
            <w:shd w:val="clear" w:color="auto" w:fill="auto"/>
            <w:vAlign w:val="center"/>
          </w:tcPr>
          <w:p w:rsidR="00291119" w:rsidRPr="001D205B" w:rsidRDefault="00291119" w:rsidP="00342BBB">
            <w:pPr>
              <w:widowControl w:val="0"/>
              <w:jc w:val="center"/>
            </w:pPr>
            <w:r w:rsidRPr="001D205B">
              <w:t>4.2.1; 4.2.2</w:t>
            </w:r>
          </w:p>
        </w:tc>
        <w:tc>
          <w:tcPr>
            <w:tcW w:w="1577" w:type="dxa"/>
            <w:shd w:val="clear" w:color="auto" w:fill="auto"/>
            <w:vAlign w:val="center"/>
          </w:tcPr>
          <w:p w:rsidR="00291119" w:rsidRPr="001D205B" w:rsidRDefault="00291119" w:rsidP="00342BBB">
            <w:pPr>
              <w:widowControl w:val="0"/>
              <w:jc w:val="center"/>
            </w:pPr>
            <w:r w:rsidRPr="001D205B">
              <w:t>2.5</w:t>
            </w:r>
          </w:p>
        </w:tc>
      </w:tr>
    </w:tbl>
    <w:p w:rsidR="00291119" w:rsidRPr="001D205B" w:rsidRDefault="00291119" w:rsidP="00342BBB">
      <w:pPr>
        <w:widowControl w:val="0"/>
        <w:jc w:val="both"/>
        <w:rPr>
          <w:b/>
          <w:i/>
        </w:rPr>
      </w:pPr>
      <w:r w:rsidRPr="001D205B">
        <w:rPr>
          <w:b/>
          <w:i/>
        </w:rPr>
        <w:t>3.2.5. Nhập môn ngành Việt Nam học (Chuyên ngành Du lịch)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271"/>
        <w:gridCol w:w="4512"/>
        <w:gridCol w:w="1796"/>
        <w:gridCol w:w="1549"/>
      </w:tblGrid>
      <w:tr w:rsidR="00FB0506" w:rsidRPr="001D205B" w:rsidTr="003A6B94">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Mục tiêu (Gx) (1)</w:t>
            </w:r>
          </w:p>
        </w:tc>
        <w:tc>
          <w:tcPr>
            <w:tcW w:w="4678"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Mô tả mục tiêu</w:t>
            </w:r>
          </w:p>
          <w:p w:rsidR="00291119" w:rsidRPr="001D205B" w:rsidRDefault="00291119" w:rsidP="00342BBB">
            <w:pPr>
              <w:widowControl w:val="0"/>
              <w:jc w:val="center"/>
              <w:rPr>
                <w:b/>
              </w:rPr>
            </w:pPr>
            <w:r w:rsidRPr="001D205B">
              <w:rPr>
                <w:b/>
              </w:rPr>
              <w:t>(2)</w:t>
            </w:r>
          </w:p>
        </w:tc>
        <w:tc>
          <w:tcPr>
            <w:tcW w:w="1843"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CĐR của CTĐT (X.x.x) (3)</w:t>
            </w:r>
          </w:p>
        </w:tc>
        <w:tc>
          <w:tcPr>
            <w:tcW w:w="1586"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TĐNL</w:t>
            </w:r>
          </w:p>
          <w:p w:rsidR="00291119" w:rsidRPr="001D205B" w:rsidRDefault="00291119" w:rsidP="00342BBB">
            <w:pPr>
              <w:widowControl w:val="0"/>
              <w:jc w:val="center"/>
              <w:rPr>
                <w:b/>
              </w:rPr>
            </w:pPr>
            <w:r w:rsidRPr="001D205B">
              <w:rPr>
                <w:b/>
              </w:rPr>
              <w:t>(4)</w:t>
            </w:r>
          </w:p>
        </w:tc>
      </w:tr>
      <w:tr w:rsidR="00FB0506" w:rsidRPr="001D205B" w:rsidTr="003A6B94">
        <w:trPr>
          <w:trHeight w:val="562"/>
        </w:trPr>
        <w:tc>
          <w:tcPr>
            <w:tcW w:w="1304" w:type="dxa"/>
            <w:tcBorders>
              <w:top w:val="single" w:sz="4" w:space="0" w:color="000000"/>
              <w:left w:val="single" w:sz="4" w:space="0" w:color="000000"/>
              <w:bottom w:val="single" w:sz="4" w:space="0" w:color="000000"/>
              <w:right w:val="single" w:sz="4" w:space="0" w:color="000000"/>
            </w:tcBorders>
            <w:vAlign w:val="center"/>
          </w:tcPr>
          <w:p w:rsidR="00291119" w:rsidRPr="001D205B" w:rsidRDefault="00291119" w:rsidP="00342BBB">
            <w:pPr>
              <w:widowControl w:val="0"/>
              <w:jc w:val="center"/>
              <w:rPr>
                <w:b/>
              </w:rPr>
            </w:pPr>
            <w:r w:rsidRPr="001D205B">
              <w:rPr>
                <w:b/>
              </w:rPr>
              <w:t>G3</w:t>
            </w:r>
          </w:p>
        </w:tc>
        <w:tc>
          <w:tcPr>
            <w:tcW w:w="4678"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Nhận biết</w:t>
            </w:r>
            <w:r w:rsidRPr="001D205B">
              <w:t xml:space="preserve"> các khái niệm cơ bản của Du lịch học và chức năng nhiệm vụ, các hoạt động của ngành du lịch</w:t>
            </w:r>
          </w:p>
        </w:tc>
        <w:tc>
          <w:tcPr>
            <w:tcW w:w="1843"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1.1.2</w:t>
            </w:r>
          </w:p>
        </w:tc>
        <w:tc>
          <w:tcPr>
            <w:tcW w:w="1586"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Borders>
              <w:top w:val="single" w:sz="4" w:space="0" w:color="000000"/>
              <w:left w:val="single" w:sz="4" w:space="0" w:color="000000"/>
              <w:bottom w:val="single" w:sz="4" w:space="0" w:color="000000"/>
              <w:right w:val="single" w:sz="4" w:space="0" w:color="000000"/>
            </w:tcBorders>
            <w:vAlign w:val="center"/>
          </w:tcPr>
          <w:p w:rsidR="00291119" w:rsidRPr="001D205B" w:rsidRDefault="00291119" w:rsidP="00342BBB">
            <w:pPr>
              <w:widowControl w:val="0"/>
              <w:jc w:val="center"/>
              <w:rPr>
                <w:b/>
              </w:rPr>
            </w:pPr>
            <w:r w:rsidRPr="001D205B">
              <w:rPr>
                <w:b/>
              </w:rPr>
              <w:t>G4</w:t>
            </w:r>
          </w:p>
        </w:tc>
        <w:tc>
          <w:tcPr>
            <w:tcW w:w="4678"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 xml:space="preserve">Trình bày </w:t>
            </w:r>
            <w:r w:rsidRPr="001D205B">
              <w:t>được quá trình hình thành và phát triển của ngành Du lịch</w:t>
            </w:r>
          </w:p>
        </w:tc>
        <w:tc>
          <w:tcPr>
            <w:tcW w:w="1843"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1.1.2</w:t>
            </w:r>
          </w:p>
        </w:tc>
        <w:tc>
          <w:tcPr>
            <w:tcW w:w="1586"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Borders>
              <w:top w:val="single" w:sz="4" w:space="0" w:color="000000"/>
              <w:left w:val="single" w:sz="4" w:space="0" w:color="000000"/>
              <w:bottom w:val="single" w:sz="4" w:space="0" w:color="000000"/>
              <w:right w:val="single" w:sz="4" w:space="0" w:color="000000"/>
            </w:tcBorders>
            <w:vAlign w:val="center"/>
          </w:tcPr>
          <w:p w:rsidR="00291119" w:rsidRPr="001D205B" w:rsidRDefault="00291119" w:rsidP="00342BBB">
            <w:pPr>
              <w:widowControl w:val="0"/>
              <w:jc w:val="center"/>
              <w:rPr>
                <w:b/>
              </w:rPr>
            </w:pPr>
            <w:r w:rsidRPr="001D205B">
              <w:rPr>
                <w:b/>
              </w:rPr>
              <w:t>G5</w:t>
            </w:r>
          </w:p>
        </w:tc>
        <w:tc>
          <w:tcPr>
            <w:tcW w:w="4678"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 xml:space="preserve">Mô tả </w:t>
            </w:r>
            <w:r w:rsidRPr="001D205B">
              <w:t>được hệ thống tổ chức du lịch thế giới và Việt Nam</w:t>
            </w:r>
          </w:p>
        </w:tc>
        <w:tc>
          <w:tcPr>
            <w:tcW w:w="1843"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1.1.2</w:t>
            </w:r>
          </w:p>
        </w:tc>
        <w:tc>
          <w:tcPr>
            <w:tcW w:w="1586"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Borders>
              <w:top w:val="single" w:sz="4" w:space="0" w:color="000000"/>
              <w:left w:val="single" w:sz="4" w:space="0" w:color="000000"/>
              <w:bottom w:val="single" w:sz="4" w:space="0" w:color="000000"/>
              <w:right w:val="single" w:sz="4" w:space="0" w:color="000000"/>
            </w:tcBorders>
            <w:vAlign w:val="center"/>
          </w:tcPr>
          <w:p w:rsidR="00291119" w:rsidRPr="001D205B" w:rsidRDefault="00291119" w:rsidP="00342BBB">
            <w:pPr>
              <w:widowControl w:val="0"/>
              <w:jc w:val="center"/>
              <w:rPr>
                <w:b/>
              </w:rPr>
            </w:pPr>
            <w:r w:rsidRPr="001D205B">
              <w:rPr>
                <w:b/>
              </w:rPr>
              <w:t>G6</w:t>
            </w:r>
          </w:p>
        </w:tc>
        <w:tc>
          <w:tcPr>
            <w:tcW w:w="4678"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 xml:space="preserve">Xác định </w:t>
            </w:r>
            <w:r w:rsidRPr="001D205B">
              <w:t>được về năng lực, chuẩn đầu ra, chương trình đào tạo ngành Du lịch</w:t>
            </w:r>
          </w:p>
        </w:tc>
        <w:tc>
          <w:tcPr>
            <w:tcW w:w="1843"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1.1.2</w:t>
            </w:r>
          </w:p>
        </w:tc>
        <w:tc>
          <w:tcPr>
            <w:tcW w:w="1586"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Borders>
              <w:top w:val="single" w:sz="4" w:space="0" w:color="000000"/>
              <w:left w:val="single" w:sz="4" w:space="0" w:color="000000"/>
              <w:bottom w:val="single" w:sz="4" w:space="0" w:color="000000"/>
              <w:right w:val="single" w:sz="4" w:space="0" w:color="000000"/>
            </w:tcBorders>
            <w:vAlign w:val="center"/>
          </w:tcPr>
          <w:p w:rsidR="00291119" w:rsidRPr="001D205B" w:rsidRDefault="00291119" w:rsidP="00342BBB">
            <w:pPr>
              <w:widowControl w:val="0"/>
              <w:jc w:val="center"/>
              <w:rPr>
                <w:b/>
              </w:rPr>
            </w:pPr>
            <w:r w:rsidRPr="001D205B">
              <w:rPr>
                <w:b/>
              </w:rPr>
              <w:t>G7</w:t>
            </w:r>
          </w:p>
        </w:tc>
        <w:tc>
          <w:tcPr>
            <w:tcW w:w="4678"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Hiểu và vận hành</w:t>
            </w:r>
            <w:r w:rsidRPr="001D205B">
              <w:t xml:space="preserve"> được các dịch vụ du lịch</w:t>
            </w:r>
          </w:p>
        </w:tc>
        <w:tc>
          <w:tcPr>
            <w:tcW w:w="1843"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1.1.2</w:t>
            </w:r>
          </w:p>
        </w:tc>
        <w:tc>
          <w:tcPr>
            <w:tcW w:w="1586"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Borders>
              <w:top w:val="single" w:sz="4" w:space="0" w:color="000000"/>
              <w:left w:val="single" w:sz="4" w:space="0" w:color="000000"/>
              <w:bottom w:val="single" w:sz="4" w:space="0" w:color="000000"/>
              <w:right w:val="single" w:sz="4" w:space="0" w:color="000000"/>
            </w:tcBorders>
            <w:vAlign w:val="center"/>
          </w:tcPr>
          <w:p w:rsidR="00291119" w:rsidRPr="001D205B" w:rsidRDefault="00291119" w:rsidP="00342BBB">
            <w:pPr>
              <w:widowControl w:val="0"/>
              <w:jc w:val="center"/>
              <w:rPr>
                <w:b/>
              </w:rPr>
            </w:pPr>
            <w:r w:rsidRPr="001D205B">
              <w:rPr>
                <w:b/>
              </w:rPr>
              <w:t>G8</w:t>
            </w:r>
          </w:p>
        </w:tc>
        <w:tc>
          <w:tcPr>
            <w:tcW w:w="4678"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Nhận diện</w:t>
            </w:r>
            <w:r w:rsidRPr="001D205B">
              <w:t xml:space="preserve"> được các nguyên tắc, chuẩn mực đạo đức nghề nghiệp của nghề du lịch</w:t>
            </w:r>
          </w:p>
        </w:tc>
        <w:tc>
          <w:tcPr>
            <w:tcW w:w="1843"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2.5.1</w:t>
            </w:r>
          </w:p>
        </w:tc>
        <w:tc>
          <w:tcPr>
            <w:tcW w:w="1586"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2.5</w:t>
            </w:r>
          </w:p>
        </w:tc>
      </w:tr>
    </w:tbl>
    <w:p w:rsidR="00291119" w:rsidRPr="001D205B" w:rsidRDefault="00291119" w:rsidP="00342BBB">
      <w:pPr>
        <w:widowControl w:val="0"/>
        <w:jc w:val="both"/>
        <w:rPr>
          <w:b/>
          <w:i/>
        </w:rPr>
      </w:pPr>
      <w:r w:rsidRPr="001D205B">
        <w:rPr>
          <w:b/>
          <w:i/>
        </w:rPr>
        <w:t>3.2.6. Nhập môn ngành Quản lý văn hóa</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4"/>
        <w:gridCol w:w="4551"/>
        <w:gridCol w:w="1811"/>
        <w:gridCol w:w="1562"/>
      </w:tblGrid>
      <w:tr w:rsidR="00FB0506" w:rsidRPr="001D205B" w:rsidTr="003A6B94">
        <w:tc>
          <w:tcPr>
            <w:tcW w:w="1304" w:type="dxa"/>
          </w:tcPr>
          <w:p w:rsidR="00291119" w:rsidRPr="001D205B" w:rsidRDefault="00291119" w:rsidP="00342BBB">
            <w:pPr>
              <w:widowControl w:val="0"/>
              <w:jc w:val="center"/>
              <w:rPr>
                <w:b/>
              </w:rPr>
            </w:pPr>
            <w:r w:rsidRPr="001D205B">
              <w:rPr>
                <w:b/>
              </w:rPr>
              <w:t>Mục tiêu (Gx) (1)</w:t>
            </w:r>
          </w:p>
        </w:tc>
        <w:tc>
          <w:tcPr>
            <w:tcW w:w="4678" w:type="dxa"/>
          </w:tcPr>
          <w:p w:rsidR="00291119" w:rsidRPr="001D205B" w:rsidRDefault="00291119" w:rsidP="00342BBB">
            <w:pPr>
              <w:widowControl w:val="0"/>
              <w:jc w:val="center"/>
              <w:rPr>
                <w:b/>
              </w:rPr>
            </w:pPr>
            <w:r w:rsidRPr="001D205B">
              <w:rPr>
                <w:b/>
              </w:rPr>
              <w:t>Mô tả mục tiêu</w:t>
            </w:r>
          </w:p>
          <w:p w:rsidR="00291119" w:rsidRPr="001D205B" w:rsidRDefault="00291119" w:rsidP="00342BBB">
            <w:pPr>
              <w:widowControl w:val="0"/>
              <w:jc w:val="center"/>
              <w:rPr>
                <w:b/>
              </w:rPr>
            </w:pPr>
            <w:r w:rsidRPr="001D205B">
              <w:rPr>
                <w:b/>
              </w:rPr>
              <w:t>(2)</w:t>
            </w:r>
          </w:p>
        </w:tc>
        <w:tc>
          <w:tcPr>
            <w:tcW w:w="1843" w:type="dxa"/>
          </w:tcPr>
          <w:p w:rsidR="00291119" w:rsidRPr="001D205B" w:rsidRDefault="00291119" w:rsidP="00342BBB">
            <w:pPr>
              <w:widowControl w:val="0"/>
              <w:jc w:val="center"/>
              <w:rPr>
                <w:b/>
              </w:rPr>
            </w:pPr>
            <w:r w:rsidRPr="001D205B">
              <w:rPr>
                <w:b/>
              </w:rPr>
              <w:t>CĐR của CTĐT (X.x.x) (3)</w:t>
            </w:r>
          </w:p>
        </w:tc>
        <w:tc>
          <w:tcPr>
            <w:tcW w:w="1586" w:type="dxa"/>
          </w:tcPr>
          <w:p w:rsidR="00291119" w:rsidRPr="001D205B" w:rsidRDefault="00291119" w:rsidP="00342BBB">
            <w:pPr>
              <w:widowControl w:val="0"/>
              <w:jc w:val="center"/>
              <w:rPr>
                <w:b/>
              </w:rPr>
            </w:pPr>
            <w:r w:rsidRPr="001D205B">
              <w:rPr>
                <w:b/>
              </w:rPr>
              <w:t>TĐNL</w:t>
            </w:r>
          </w:p>
          <w:p w:rsidR="00291119" w:rsidRPr="001D205B" w:rsidRDefault="00291119" w:rsidP="00342BBB">
            <w:pPr>
              <w:widowControl w:val="0"/>
              <w:jc w:val="center"/>
              <w:rPr>
                <w:b/>
              </w:rPr>
            </w:pPr>
            <w:r w:rsidRPr="001D205B">
              <w:rPr>
                <w:b/>
              </w:rPr>
              <w:t>(4)</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G3</w:t>
            </w:r>
          </w:p>
        </w:tc>
        <w:tc>
          <w:tcPr>
            <w:tcW w:w="4678" w:type="dxa"/>
          </w:tcPr>
          <w:p w:rsidR="00291119" w:rsidRPr="001D205B" w:rsidRDefault="00291119" w:rsidP="00342BBB">
            <w:pPr>
              <w:widowControl w:val="0"/>
              <w:jc w:val="both"/>
            </w:pPr>
            <w:r w:rsidRPr="001D205B">
              <w:rPr>
                <w:i/>
              </w:rPr>
              <w:t>Nhận biết</w:t>
            </w:r>
            <w:r w:rsidRPr="001D205B">
              <w:t xml:space="preserve"> cơ bản về khái niệm, chức năng nhiệm vụ, các lĩnh vực Quản lý văn hóa</w:t>
            </w:r>
          </w:p>
        </w:tc>
        <w:tc>
          <w:tcPr>
            <w:tcW w:w="1843" w:type="dxa"/>
          </w:tcPr>
          <w:p w:rsidR="00291119" w:rsidRPr="001D205B" w:rsidRDefault="00291119" w:rsidP="00342BBB">
            <w:pPr>
              <w:widowControl w:val="0"/>
              <w:jc w:val="center"/>
            </w:pPr>
            <w:r w:rsidRPr="001D205B">
              <w:t>1.1.3</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G4</w:t>
            </w:r>
          </w:p>
        </w:tc>
        <w:tc>
          <w:tcPr>
            <w:tcW w:w="4678" w:type="dxa"/>
          </w:tcPr>
          <w:p w:rsidR="00291119" w:rsidRPr="001D205B" w:rsidRDefault="00291119" w:rsidP="00342BBB">
            <w:pPr>
              <w:widowControl w:val="0"/>
              <w:jc w:val="both"/>
            </w:pPr>
            <w:r w:rsidRPr="001D205B">
              <w:rPr>
                <w:i/>
              </w:rPr>
              <w:t xml:space="preserve">Trình bày </w:t>
            </w:r>
            <w:r w:rsidRPr="001D205B">
              <w:t>được về lịch sử hình thành và phát triển của ngành Quản lý văn hóa</w:t>
            </w:r>
          </w:p>
        </w:tc>
        <w:tc>
          <w:tcPr>
            <w:tcW w:w="1843" w:type="dxa"/>
          </w:tcPr>
          <w:p w:rsidR="00291119" w:rsidRPr="001D205B" w:rsidRDefault="00291119" w:rsidP="00342BBB">
            <w:pPr>
              <w:widowControl w:val="0"/>
              <w:jc w:val="center"/>
            </w:pPr>
            <w:r w:rsidRPr="001D205B">
              <w:t>1.3.1</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G5</w:t>
            </w:r>
          </w:p>
        </w:tc>
        <w:tc>
          <w:tcPr>
            <w:tcW w:w="4678" w:type="dxa"/>
          </w:tcPr>
          <w:p w:rsidR="00291119" w:rsidRPr="001D205B" w:rsidRDefault="00291119" w:rsidP="00342BBB">
            <w:pPr>
              <w:widowControl w:val="0"/>
              <w:jc w:val="both"/>
            </w:pPr>
            <w:r w:rsidRPr="001D205B">
              <w:rPr>
                <w:i/>
              </w:rPr>
              <w:t xml:space="preserve">Mô tả </w:t>
            </w:r>
            <w:r w:rsidRPr="001D205B">
              <w:t>được hệ thống tổ chức hoạt động và cơ hội nghề nghiệp trong lĩnh vực Quản lý văn hóa</w:t>
            </w:r>
          </w:p>
        </w:tc>
        <w:tc>
          <w:tcPr>
            <w:tcW w:w="1843" w:type="dxa"/>
          </w:tcPr>
          <w:p w:rsidR="00291119" w:rsidRPr="001D205B" w:rsidRDefault="00291119" w:rsidP="00342BBB">
            <w:pPr>
              <w:widowControl w:val="0"/>
              <w:jc w:val="center"/>
            </w:pPr>
            <w:r w:rsidRPr="001D205B">
              <w:t>1.3.1</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G6</w:t>
            </w:r>
          </w:p>
        </w:tc>
        <w:tc>
          <w:tcPr>
            <w:tcW w:w="4678" w:type="dxa"/>
          </w:tcPr>
          <w:p w:rsidR="00291119" w:rsidRPr="001D205B" w:rsidRDefault="00291119" w:rsidP="00342BBB">
            <w:pPr>
              <w:widowControl w:val="0"/>
              <w:jc w:val="both"/>
            </w:pPr>
            <w:r w:rsidRPr="001D205B">
              <w:rPr>
                <w:i/>
              </w:rPr>
              <w:t>Nhận diện</w:t>
            </w:r>
            <w:r w:rsidRPr="001D205B">
              <w:t xml:space="preserve"> được nguyên tắc, chuẩn mực đạo đức nghề nghiệp trong ngành Quản lý văn hóa</w:t>
            </w:r>
          </w:p>
        </w:tc>
        <w:tc>
          <w:tcPr>
            <w:tcW w:w="1843" w:type="dxa"/>
          </w:tcPr>
          <w:p w:rsidR="00291119" w:rsidRPr="001D205B" w:rsidRDefault="00291119" w:rsidP="00342BBB">
            <w:pPr>
              <w:widowControl w:val="0"/>
              <w:jc w:val="center"/>
            </w:pPr>
            <w:r w:rsidRPr="001D205B">
              <w:t>2.5.1</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G7</w:t>
            </w:r>
          </w:p>
        </w:tc>
        <w:tc>
          <w:tcPr>
            <w:tcW w:w="4678" w:type="dxa"/>
          </w:tcPr>
          <w:p w:rsidR="00291119" w:rsidRPr="001D205B" w:rsidRDefault="00291119" w:rsidP="00342BBB">
            <w:pPr>
              <w:widowControl w:val="0"/>
              <w:jc w:val="both"/>
            </w:pPr>
            <w:r w:rsidRPr="001D205B">
              <w:rPr>
                <w:i/>
              </w:rPr>
              <w:t>Phân biệt và ứng dụng</w:t>
            </w:r>
            <w:r w:rsidRPr="001D205B">
              <w:t xml:space="preserve"> được các hướng tiếp cận nghiên cứu ngành Quản lý văn hóa</w:t>
            </w:r>
          </w:p>
        </w:tc>
        <w:tc>
          <w:tcPr>
            <w:tcW w:w="1843" w:type="dxa"/>
          </w:tcPr>
          <w:p w:rsidR="00291119" w:rsidRPr="001D205B" w:rsidRDefault="00291119" w:rsidP="00342BBB">
            <w:pPr>
              <w:widowControl w:val="0"/>
              <w:jc w:val="center"/>
            </w:pPr>
            <w:r w:rsidRPr="001D205B">
              <w:t>1.3.2</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G8</w:t>
            </w:r>
          </w:p>
        </w:tc>
        <w:tc>
          <w:tcPr>
            <w:tcW w:w="4678" w:type="dxa"/>
          </w:tcPr>
          <w:p w:rsidR="00291119" w:rsidRPr="001D205B" w:rsidRDefault="00291119" w:rsidP="00342BBB">
            <w:pPr>
              <w:widowControl w:val="0"/>
              <w:jc w:val="both"/>
            </w:pPr>
            <w:r w:rsidRPr="001D205B">
              <w:rPr>
                <w:i/>
              </w:rPr>
              <w:t xml:space="preserve">Xác định </w:t>
            </w:r>
            <w:r w:rsidRPr="001D205B">
              <w:t>được về năng lực, chuẩn đầu ra, chương trình đào tạo ngành Quản lý văn hóa</w:t>
            </w:r>
          </w:p>
        </w:tc>
        <w:tc>
          <w:tcPr>
            <w:tcW w:w="1843" w:type="dxa"/>
          </w:tcPr>
          <w:p w:rsidR="00291119" w:rsidRPr="001D205B" w:rsidRDefault="00291119" w:rsidP="00342BBB">
            <w:pPr>
              <w:widowControl w:val="0"/>
              <w:jc w:val="center"/>
            </w:pPr>
            <w:r w:rsidRPr="001D205B">
              <w:t>1.1.2</w:t>
            </w:r>
          </w:p>
        </w:tc>
        <w:tc>
          <w:tcPr>
            <w:tcW w:w="1586" w:type="dxa"/>
          </w:tcPr>
          <w:p w:rsidR="00291119" w:rsidRPr="001D205B" w:rsidRDefault="00291119" w:rsidP="00342BBB">
            <w:pPr>
              <w:widowControl w:val="0"/>
              <w:jc w:val="center"/>
            </w:pPr>
            <w:r w:rsidRPr="001D205B">
              <w:t>2.0</w:t>
            </w:r>
          </w:p>
        </w:tc>
      </w:tr>
    </w:tbl>
    <w:p w:rsidR="00291119" w:rsidRPr="001D205B" w:rsidRDefault="00291119" w:rsidP="00342BBB">
      <w:pPr>
        <w:widowControl w:val="0"/>
        <w:jc w:val="both"/>
        <w:rPr>
          <w:b/>
          <w:i/>
        </w:rPr>
      </w:pPr>
      <w:r w:rsidRPr="001D205B">
        <w:rPr>
          <w:b/>
          <w:i/>
        </w:rPr>
        <w:lastRenderedPageBreak/>
        <w:t>3.2.7. Nhập môn ngành Quản lý giáo dục</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4552"/>
        <w:gridCol w:w="1811"/>
        <w:gridCol w:w="1562"/>
      </w:tblGrid>
      <w:tr w:rsidR="00FB0506" w:rsidRPr="001D205B" w:rsidTr="003A6B94">
        <w:tc>
          <w:tcPr>
            <w:tcW w:w="1304" w:type="dxa"/>
          </w:tcPr>
          <w:p w:rsidR="00291119" w:rsidRPr="001D205B" w:rsidRDefault="00291119" w:rsidP="00342BBB">
            <w:pPr>
              <w:widowControl w:val="0"/>
              <w:jc w:val="center"/>
              <w:rPr>
                <w:b/>
              </w:rPr>
            </w:pPr>
            <w:r w:rsidRPr="001D205B">
              <w:rPr>
                <w:b/>
              </w:rPr>
              <w:t>Mục tiêu (Gx) (1)</w:t>
            </w:r>
          </w:p>
        </w:tc>
        <w:tc>
          <w:tcPr>
            <w:tcW w:w="4678" w:type="dxa"/>
          </w:tcPr>
          <w:p w:rsidR="00291119" w:rsidRPr="001D205B" w:rsidRDefault="00291119" w:rsidP="00342BBB">
            <w:pPr>
              <w:widowControl w:val="0"/>
              <w:jc w:val="center"/>
              <w:rPr>
                <w:b/>
              </w:rPr>
            </w:pPr>
            <w:r w:rsidRPr="001D205B">
              <w:rPr>
                <w:b/>
              </w:rPr>
              <w:t>Mô tả mục tiêu</w:t>
            </w:r>
          </w:p>
          <w:p w:rsidR="00291119" w:rsidRPr="001D205B" w:rsidRDefault="00291119" w:rsidP="00342BBB">
            <w:pPr>
              <w:widowControl w:val="0"/>
              <w:jc w:val="center"/>
              <w:rPr>
                <w:b/>
              </w:rPr>
            </w:pPr>
            <w:r w:rsidRPr="001D205B">
              <w:rPr>
                <w:b/>
              </w:rPr>
              <w:t>(2)</w:t>
            </w:r>
          </w:p>
        </w:tc>
        <w:tc>
          <w:tcPr>
            <w:tcW w:w="1843" w:type="dxa"/>
          </w:tcPr>
          <w:p w:rsidR="00291119" w:rsidRPr="001D205B" w:rsidRDefault="00291119" w:rsidP="00342BBB">
            <w:pPr>
              <w:widowControl w:val="0"/>
              <w:jc w:val="center"/>
              <w:rPr>
                <w:b/>
              </w:rPr>
            </w:pPr>
            <w:r w:rsidRPr="001D205B">
              <w:rPr>
                <w:b/>
              </w:rPr>
              <w:t>CĐR của CTĐT (X.x.x) (3)</w:t>
            </w:r>
          </w:p>
        </w:tc>
        <w:tc>
          <w:tcPr>
            <w:tcW w:w="1586" w:type="dxa"/>
          </w:tcPr>
          <w:p w:rsidR="00291119" w:rsidRPr="001D205B" w:rsidRDefault="00291119" w:rsidP="00342BBB">
            <w:pPr>
              <w:widowControl w:val="0"/>
              <w:jc w:val="center"/>
              <w:rPr>
                <w:b/>
              </w:rPr>
            </w:pPr>
            <w:r w:rsidRPr="001D205B">
              <w:rPr>
                <w:b/>
              </w:rPr>
              <w:t>TĐNL</w:t>
            </w:r>
          </w:p>
          <w:p w:rsidR="00291119" w:rsidRPr="001D205B" w:rsidRDefault="00291119" w:rsidP="00342BBB">
            <w:pPr>
              <w:widowControl w:val="0"/>
              <w:jc w:val="center"/>
              <w:rPr>
                <w:b/>
              </w:rPr>
            </w:pPr>
            <w:r w:rsidRPr="001D205B">
              <w:rPr>
                <w:b/>
              </w:rPr>
              <w:t>(4)</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G3</w:t>
            </w:r>
          </w:p>
        </w:tc>
        <w:tc>
          <w:tcPr>
            <w:tcW w:w="4678" w:type="dxa"/>
          </w:tcPr>
          <w:p w:rsidR="00291119" w:rsidRPr="001D205B" w:rsidRDefault="00291119" w:rsidP="00342BBB">
            <w:pPr>
              <w:widowControl w:val="0"/>
              <w:jc w:val="both"/>
            </w:pPr>
            <w:r w:rsidRPr="001D205B">
              <w:rPr>
                <w:i/>
              </w:rPr>
              <w:t xml:space="preserve">Nhận biết </w:t>
            </w:r>
            <w:r w:rsidRPr="001D205B">
              <w:t>cơ bản về khái niệm, chức năng nhiệm vụ, các lĩnh vực Quản lý Giáo dục</w:t>
            </w:r>
          </w:p>
        </w:tc>
        <w:tc>
          <w:tcPr>
            <w:tcW w:w="1843" w:type="dxa"/>
          </w:tcPr>
          <w:p w:rsidR="00291119" w:rsidRPr="001D205B" w:rsidRDefault="00291119" w:rsidP="00342BBB">
            <w:pPr>
              <w:widowControl w:val="0"/>
              <w:jc w:val="center"/>
            </w:pPr>
            <w:r w:rsidRPr="001D205B">
              <w:t>1.3.1</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G4</w:t>
            </w:r>
          </w:p>
        </w:tc>
        <w:tc>
          <w:tcPr>
            <w:tcW w:w="4678" w:type="dxa"/>
          </w:tcPr>
          <w:p w:rsidR="00291119" w:rsidRPr="001D205B" w:rsidRDefault="00291119" w:rsidP="00342BBB">
            <w:pPr>
              <w:widowControl w:val="0"/>
              <w:jc w:val="both"/>
            </w:pPr>
            <w:r w:rsidRPr="001D205B">
              <w:rPr>
                <w:i/>
              </w:rPr>
              <w:t xml:space="preserve">Trình bày </w:t>
            </w:r>
            <w:r w:rsidRPr="001D205B">
              <w:t>được về quá trình hình thành và phát triển của ngành Quản lý Giáo dục</w:t>
            </w:r>
          </w:p>
        </w:tc>
        <w:tc>
          <w:tcPr>
            <w:tcW w:w="1843" w:type="dxa"/>
          </w:tcPr>
          <w:p w:rsidR="00291119" w:rsidRPr="001D205B" w:rsidRDefault="00291119" w:rsidP="00342BBB">
            <w:pPr>
              <w:widowControl w:val="0"/>
              <w:jc w:val="center"/>
            </w:pPr>
            <w:r w:rsidRPr="001D205B">
              <w:t>1.4.1</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G5</w:t>
            </w:r>
          </w:p>
        </w:tc>
        <w:tc>
          <w:tcPr>
            <w:tcW w:w="4678" w:type="dxa"/>
          </w:tcPr>
          <w:p w:rsidR="00291119" w:rsidRPr="001D205B" w:rsidRDefault="00291119" w:rsidP="00342BBB">
            <w:pPr>
              <w:widowControl w:val="0"/>
              <w:jc w:val="both"/>
            </w:pPr>
            <w:r w:rsidRPr="001D205B">
              <w:rPr>
                <w:i/>
              </w:rPr>
              <w:t xml:space="preserve">Mô tả </w:t>
            </w:r>
            <w:r w:rsidRPr="001D205B">
              <w:t>được về hệ thống tổ chức hoạt động và cơ hội nghề nghiệp trong lĩnh vực Quản lý Giáo dục</w:t>
            </w:r>
          </w:p>
        </w:tc>
        <w:tc>
          <w:tcPr>
            <w:tcW w:w="1843" w:type="dxa"/>
          </w:tcPr>
          <w:p w:rsidR="00291119" w:rsidRPr="001D205B" w:rsidRDefault="00291119" w:rsidP="00342BBB">
            <w:pPr>
              <w:widowControl w:val="0"/>
              <w:jc w:val="center"/>
            </w:pPr>
            <w:r w:rsidRPr="001D205B">
              <w:t>1.4.2</w:t>
            </w:r>
          </w:p>
        </w:tc>
        <w:tc>
          <w:tcPr>
            <w:tcW w:w="1586" w:type="dxa"/>
          </w:tcPr>
          <w:p w:rsidR="00291119" w:rsidRPr="001D205B" w:rsidRDefault="00291119" w:rsidP="00342BBB">
            <w:pPr>
              <w:widowControl w:val="0"/>
              <w:jc w:val="center"/>
            </w:pPr>
            <w:r w:rsidRPr="001D205B">
              <w:t>2.0</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G6</w:t>
            </w:r>
          </w:p>
        </w:tc>
        <w:tc>
          <w:tcPr>
            <w:tcW w:w="4678" w:type="dxa"/>
          </w:tcPr>
          <w:p w:rsidR="00291119" w:rsidRPr="001D205B" w:rsidRDefault="00291119" w:rsidP="00342BBB">
            <w:pPr>
              <w:widowControl w:val="0"/>
              <w:jc w:val="both"/>
            </w:pPr>
            <w:r w:rsidRPr="001D205B">
              <w:rPr>
                <w:i/>
              </w:rPr>
              <w:t xml:space="preserve">Nhận diện </w:t>
            </w:r>
            <w:r w:rsidRPr="001D205B">
              <w:t>được nguyên tắc, chuẩn mực đạo đức nghề nghiệp trong ngành Quản lý Giáo dục</w:t>
            </w:r>
          </w:p>
        </w:tc>
        <w:tc>
          <w:tcPr>
            <w:tcW w:w="1843" w:type="dxa"/>
          </w:tcPr>
          <w:p w:rsidR="00291119" w:rsidRPr="001D205B" w:rsidRDefault="00291119" w:rsidP="00342BBB">
            <w:pPr>
              <w:widowControl w:val="0"/>
              <w:jc w:val="center"/>
            </w:pPr>
            <w:r w:rsidRPr="001D205B">
              <w:t>2.5.1</w:t>
            </w:r>
          </w:p>
          <w:p w:rsidR="00291119" w:rsidRPr="001D205B" w:rsidRDefault="00291119" w:rsidP="00342BBB">
            <w:pPr>
              <w:widowControl w:val="0"/>
              <w:jc w:val="center"/>
            </w:pPr>
            <w:r w:rsidRPr="001D205B">
              <w:t>2.5.2</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G7</w:t>
            </w:r>
          </w:p>
        </w:tc>
        <w:tc>
          <w:tcPr>
            <w:tcW w:w="4678" w:type="dxa"/>
          </w:tcPr>
          <w:p w:rsidR="00291119" w:rsidRPr="001D205B" w:rsidRDefault="00291119" w:rsidP="00342BBB">
            <w:pPr>
              <w:widowControl w:val="0"/>
              <w:jc w:val="both"/>
            </w:pPr>
            <w:r w:rsidRPr="001D205B">
              <w:rPr>
                <w:i/>
              </w:rPr>
              <w:t xml:space="preserve">Phân biệt và ứng dụng </w:t>
            </w:r>
            <w:r w:rsidRPr="001D205B">
              <w:t>được các phương pháp tiếp cận trong Quản lý Giáo dục</w:t>
            </w:r>
          </w:p>
        </w:tc>
        <w:tc>
          <w:tcPr>
            <w:tcW w:w="1843" w:type="dxa"/>
          </w:tcPr>
          <w:p w:rsidR="00291119" w:rsidRPr="001D205B" w:rsidRDefault="00291119" w:rsidP="00342BBB">
            <w:pPr>
              <w:widowControl w:val="0"/>
              <w:jc w:val="center"/>
            </w:pPr>
            <w:r w:rsidRPr="001D205B">
              <w:t>1.3.4</w:t>
            </w:r>
          </w:p>
        </w:tc>
        <w:tc>
          <w:tcPr>
            <w:tcW w:w="1586" w:type="dxa"/>
          </w:tcPr>
          <w:p w:rsidR="00291119" w:rsidRPr="001D205B" w:rsidRDefault="00291119" w:rsidP="00342BBB">
            <w:pPr>
              <w:widowControl w:val="0"/>
              <w:jc w:val="center"/>
            </w:pPr>
            <w:r w:rsidRPr="001D205B">
              <w:t>2.5</w:t>
            </w:r>
          </w:p>
        </w:tc>
      </w:tr>
      <w:tr w:rsidR="00FB0506" w:rsidRPr="001D205B" w:rsidTr="003A6B94">
        <w:trPr>
          <w:trHeight w:val="562"/>
        </w:trPr>
        <w:tc>
          <w:tcPr>
            <w:tcW w:w="1304" w:type="dxa"/>
          </w:tcPr>
          <w:p w:rsidR="00291119" w:rsidRPr="001D205B" w:rsidRDefault="00291119" w:rsidP="00342BBB">
            <w:pPr>
              <w:widowControl w:val="0"/>
              <w:jc w:val="center"/>
              <w:rPr>
                <w:b/>
              </w:rPr>
            </w:pPr>
            <w:r w:rsidRPr="001D205B">
              <w:rPr>
                <w:b/>
              </w:rPr>
              <w:t>G8</w:t>
            </w:r>
          </w:p>
        </w:tc>
        <w:tc>
          <w:tcPr>
            <w:tcW w:w="4678" w:type="dxa"/>
          </w:tcPr>
          <w:p w:rsidR="00291119" w:rsidRPr="001D205B" w:rsidRDefault="00291119" w:rsidP="00342BBB">
            <w:pPr>
              <w:widowControl w:val="0"/>
              <w:jc w:val="both"/>
            </w:pPr>
            <w:r w:rsidRPr="001D205B">
              <w:rPr>
                <w:i/>
              </w:rPr>
              <w:t xml:space="preserve">Xác định </w:t>
            </w:r>
            <w:r w:rsidRPr="001D205B">
              <w:t>được về năng lực, chuẩn đầu ra, chương trình đào tạo Quản lý Giáo dục</w:t>
            </w:r>
          </w:p>
        </w:tc>
        <w:tc>
          <w:tcPr>
            <w:tcW w:w="1843" w:type="dxa"/>
          </w:tcPr>
          <w:p w:rsidR="00291119" w:rsidRPr="001D205B" w:rsidRDefault="00291119" w:rsidP="00342BBB">
            <w:pPr>
              <w:widowControl w:val="0"/>
              <w:jc w:val="center"/>
            </w:pPr>
            <w:r w:rsidRPr="001D205B">
              <w:t>1.3.1</w:t>
            </w:r>
          </w:p>
        </w:tc>
        <w:tc>
          <w:tcPr>
            <w:tcW w:w="1586" w:type="dxa"/>
          </w:tcPr>
          <w:p w:rsidR="00291119" w:rsidRPr="001D205B" w:rsidRDefault="00291119" w:rsidP="00342BBB">
            <w:pPr>
              <w:widowControl w:val="0"/>
              <w:jc w:val="center"/>
            </w:pPr>
            <w:r w:rsidRPr="001D205B">
              <w:t>2.0</w:t>
            </w:r>
          </w:p>
        </w:tc>
      </w:tr>
    </w:tbl>
    <w:p w:rsidR="00291119" w:rsidRPr="001D205B" w:rsidRDefault="00291119" w:rsidP="00342BBB">
      <w:pPr>
        <w:widowControl w:val="0"/>
        <w:jc w:val="both"/>
        <w:rPr>
          <w:b/>
        </w:rPr>
      </w:pPr>
      <w:r w:rsidRPr="001D205B">
        <w:rPr>
          <w:b/>
        </w:rPr>
        <w:t>4. Chuẩn đầu ra học phần</w:t>
      </w:r>
    </w:p>
    <w:p w:rsidR="00291119" w:rsidRPr="001D205B" w:rsidRDefault="00291119" w:rsidP="00342BBB">
      <w:pPr>
        <w:widowControl w:val="0"/>
        <w:jc w:val="both"/>
      </w:pPr>
      <w:r w:rsidRPr="001D205B">
        <w:rPr>
          <w:i/>
        </w:rPr>
        <w:t>4.1. Chuẩn đầu ra phần chung của học phần (2 tín chỉ)</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6521"/>
        <w:gridCol w:w="1559"/>
      </w:tblGrid>
      <w:tr w:rsidR="00FB0506" w:rsidRPr="001D205B" w:rsidTr="003A6B94">
        <w:tc>
          <w:tcPr>
            <w:tcW w:w="1304" w:type="dxa"/>
          </w:tcPr>
          <w:p w:rsidR="00291119" w:rsidRPr="001D205B" w:rsidRDefault="00291119" w:rsidP="00342BBB">
            <w:pPr>
              <w:widowControl w:val="0"/>
              <w:jc w:val="center"/>
              <w:rPr>
                <w:b/>
              </w:rPr>
            </w:pPr>
            <w:r w:rsidRPr="001D205B">
              <w:rPr>
                <w:b/>
              </w:rPr>
              <w:t>Mục tiêu (Gx.x) (1)</w:t>
            </w:r>
          </w:p>
        </w:tc>
        <w:tc>
          <w:tcPr>
            <w:tcW w:w="6521" w:type="dxa"/>
          </w:tcPr>
          <w:p w:rsidR="00291119" w:rsidRPr="001D205B" w:rsidRDefault="00291119" w:rsidP="00342BBB">
            <w:pPr>
              <w:widowControl w:val="0"/>
              <w:jc w:val="center"/>
              <w:rPr>
                <w:b/>
              </w:rPr>
            </w:pPr>
            <w:r w:rsidRPr="001D205B">
              <w:rPr>
                <w:b/>
              </w:rPr>
              <w:t>Mô tả CĐR</w:t>
            </w:r>
          </w:p>
          <w:p w:rsidR="00291119" w:rsidRPr="001D205B" w:rsidRDefault="00291119" w:rsidP="00342BBB">
            <w:pPr>
              <w:widowControl w:val="0"/>
              <w:jc w:val="center"/>
              <w:rPr>
                <w:b/>
              </w:rPr>
            </w:pPr>
            <w:r w:rsidRPr="001D205B">
              <w:rPr>
                <w:b/>
              </w:rPr>
              <w:t>(2)</w:t>
            </w:r>
          </w:p>
        </w:tc>
        <w:tc>
          <w:tcPr>
            <w:tcW w:w="1559" w:type="dxa"/>
          </w:tcPr>
          <w:p w:rsidR="00291119" w:rsidRPr="001D205B" w:rsidRDefault="00291119" w:rsidP="00342BBB">
            <w:pPr>
              <w:widowControl w:val="0"/>
              <w:jc w:val="center"/>
              <w:rPr>
                <w:b/>
              </w:rPr>
            </w:pPr>
            <w:r w:rsidRPr="001D205B">
              <w:rPr>
                <w:b/>
              </w:rPr>
              <w:t xml:space="preserve">Mức độ giảng dạy </w:t>
            </w:r>
          </w:p>
        </w:tc>
      </w:tr>
      <w:tr w:rsidR="00FB0506" w:rsidRPr="001D205B" w:rsidTr="003A6B94">
        <w:trPr>
          <w:trHeight w:val="243"/>
        </w:trPr>
        <w:tc>
          <w:tcPr>
            <w:tcW w:w="1304" w:type="dxa"/>
            <w:vAlign w:val="center"/>
          </w:tcPr>
          <w:p w:rsidR="00291119" w:rsidRPr="001D205B" w:rsidRDefault="00291119" w:rsidP="00342BBB">
            <w:pPr>
              <w:widowControl w:val="0"/>
              <w:jc w:val="center"/>
              <w:rPr>
                <w:b/>
              </w:rPr>
            </w:pPr>
            <w:r w:rsidRPr="001D205B">
              <w:rPr>
                <w:b/>
              </w:rPr>
              <w:t>G1.1</w:t>
            </w:r>
          </w:p>
        </w:tc>
        <w:tc>
          <w:tcPr>
            <w:tcW w:w="6521" w:type="dxa"/>
          </w:tcPr>
          <w:p w:rsidR="00291119" w:rsidRPr="001D205B" w:rsidRDefault="00291119" w:rsidP="00342BBB">
            <w:pPr>
              <w:widowControl w:val="0"/>
              <w:jc w:val="both"/>
            </w:pPr>
            <w:r w:rsidRPr="001D205B">
              <w:rPr>
                <w:i/>
              </w:rPr>
              <w:t>Nhận diện và sử dụng</w:t>
            </w:r>
            <w:r w:rsidRPr="001D205B">
              <w:t xml:space="preserve"> được về các khái niệm, thuật ngữ trong KHXH&amp;NV</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vAlign w:val="center"/>
          </w:tcPr>
          <w:p w:rsidR="00291119" w:rsidRPr="001D205B" w:rsidRDefault="00291119" w:rsidP="00342BBB">
            <w:pPr>
              <w:widowControl w:val="0"/>
              <w:jc w:val="center"/>
              <w:rPr>
                <w:b/>
              </w:rPr>
            </w:pPr>
            <w:r w:rsidRPr="001D205B">
              <w:rPr>
                <w:b/>
              </w:rPr>
              <w:t>G1.2</w:t>
            </w:r>
          </w:p>
        </w:tc>
        <w:tc>
          <w:tcPr>
            <w:tcW w:w="6521" w:type="dxa"/>
          </w:tcPr>
          <w:p w:rsidR="00291119" w:rsidRPr="001D205B" w:rsidRDefault="00291119" w:rsidP="00342BBB">
            <w:pPr>
              <w:widowControl w:val="0"/>
              <w:jc w:val="both"/>
            </w:pPr>
            <w:r w:rsidRPr="001D205B">
              <w:rPr>
                <w:i/>
              </w:rPr>
              <w:t xml:space="preserve">Phân biệt được </w:t>
            </w:r>
            <w:r w:rsidRPr="001D205B">
              <w:t>các đối tượng, mục tiêu nghiên cứu trong KHXH&amp;NV</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tcPr>
          <w:p w:rsidR="00291119" w:rsidRPr="001D205B" w:rsidRDefault="00291119" w:rsidP="00342BBB">
            <w:pPr>
              <w:widowControl w:val="0"/>
              <w:jc w:val="center"/>
            </w:pPr>
            <w:r w:rsidRPr="001D205B">
              <w:rPr>
                <w:b/>
              </w:rPr>
              <w:t>G1.3</w:t>
            </w:r>
          </w:p>
        </w:tc>
        <w:tc>
          <w:tcPr>
            <w:tcW w:w="6521" w:type="dxa"/>
          </w:tcPr>
          <w:p w:rsidR="00291119" w:rsidRPr="001D205B" w:rsidRDefault="00291119" w:rsidP="00342BBB">
            <w:pPr>
              <w:widowControl w:val="0"/>
              <w:jc w:val="both"/>
            </w:pPr>
            <w:r w:rsidRPr="001D205B">
              <w:rPr>
                <w:i/>
              </w:rPr>
              <w:t xml:space="preserve">Nhận thức </w:t>
            </w:r>
            <w:r w:rsidRPr="001D205B">
              <w:t>được chức năng của các ngành KHXH&amp;NV</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tcPr>
          <w:p w:rsidR="00291119" w:rsidRPr="001D205B" w:rsidRDefault="00291119" w:rsidP="00342BBB">
            <w:pPr>
              <w:widowControl w:val="0"/>
              <w:jc w:val="center"/>
            </w:pPr>
            <w:r w:rsidRPr="001D205B">
              <w:rPr>
                <w:b/>
              </w:rPr>
              <w:t>G1.4</w:t>
            </w:r>
          </w:p>
        </w:tc>
        <w:tc>
          <w:tcPr>
            <w:tcW w:w="6521" w:type="dxa"/>
          </w:tcPr>
          <w:p w:rsidR="00291119" w:rsidRPr="001D205B" w:rsidRDefault="00291119" w:rsidP="00342BBB">
            <w:pPr>
              <w:widowControl w:val="0"/>
              <w:jc w:val="both"/>
            </w:pPr>
            <w:r w:rsidRPr="001D205B">
              <w:rPr>
                <w:i/>
              </w:rPr>
              <w:t xml:space="preserve">Nhận thức </w:t>
            </w:r>
            <w:r w:rsidRPr="001D205B">
              <w:t>được vai trò của các ngành KHXH&amp;NV</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tcPr>
          <w:p w:rsidR="00291119" w:rsidRPr="001D205B" w:rsidRDefault="00291119" w:rsidP="00342BBB">
            <w:pPr>
              <w:widowControl w:val="0"/>
              <w:jc w:val="center"/>
            </w:pPr>
            <w:r w:rsidRPr="001D205B">
              <w:rPr>
                <w:b/>
              </w:rPr>
              <w:t>G1.5</w:t>
            </w:r>
          </w:p>
        </w:tc>
        <w:tc>
          <w:tcPr>
            <w:tcW w:w="6521" w:type="dxa"/>
          </w:tcPr>
          <w:p w:rsidR="00291119" w:rsidRPr="001D205B" w:rsidRDefault="00291119" w:rsidP="00342BBB">
            <w:pPr>
              <w:widowControl w:val="0"/>
              <w:jc w:val="both"/>
            </w:pPr>
            <w:r w:rsidRPr="001D205B">
              <w:rPr>
                <w:i/>
              </w:rPr>
              <w:t xml:space="preserve">Trình bày </w:t>
            </w:r>
            <w:r w:rsidRPr="001D205B">
              <w:t>được quá trình hình thành và phát triển của các ngành KHXH&amp;NV trên thế giới</w:t>
            </w:r>
          </w:p>
        </w:tc>
        <w:tc>
          <w:tcPr>
            <w:tcW w:w="1559" w:type="dxa"/>
          </w:tcPr>
          <w:p w:rsidR="00291119" w:rsidRPr="001D205B" w:rsidRDefault="00291119" w:rsidP="00342BBB">
            <w:pPr>
              <w:widowControl w:val="0"/>
              <w:jc w:val="center"/>
            </w:pPr>
            <w:r w:rsidRPr="001D205B">
              <w:t>I</w:t>
            </w:r>
          </w:p>
        </w:tc>
      </w:tr>
      <w:tr w:rsidR="00FB0506" w:rsidRPr="001D205B" w:rsidTr="003A6B94">
        <w:trPr>
          <w:trHeight w:val="243"/>
        </w:trPr>
        <w:tc>
          <w:tcPr>
            <w:tcW w:w="1304" w:type="dxa"/>
          </w:tcPr>
          <w:p w:rsidR="00291119" w:rsidRPr="001D205B" w:rsidRDefault="00291119" w:rsidP="00342BBB">
            <w:pPr>
              <w:widowControl w:val="0"/>
              <w:jc w:val="center"/>
            </w:pPr>
            <w:r w:rsidRPr="001D205B">
              <w:rPr>
                <w:b/>
              </w:rPr>
              <w:t>G1.6</w:t>
            </w:r>
          </w:p>
        </w:tc>
        <w:tc>
          <w:tcPr>
            <w:tcW w:w="6521" w:type="dxa"/>
          </w:tcPr>
          <w:p w:rsidR="00291119" w:rsidRPr="001D205B" w:rsidRDefault="00291119" w:rsidP="00342BBB">
            <w:pPr>
              <w:widowControl w:val="0"/>
              <w:jc w:val="both"/>
            </w:pPr>
            <w:r w:rsidRPr="001D205B">
              <w:rPr>
                <w:i/>
              </w:rPr>
              <w:t xml:space="preserve">Trình bày </w:t>
            </w:r>
            <w:r w:rsidRPr="001D205B">
              <w:t xml:space="preserve">được quá trình hình thành, phát triển và thực trạng nghiên cứu KHXH&amp;NV ở Việt Nam </w:t>
            </w:r>
          </w:p>
        </w:tc>
        <w:tc>
          <w:tcPr>
            <w:tcW w:w="1559" w:type="dxa"/>
          </w:tcPr>
          <w:p w:rsidR="00291119" w:rsidRPr="001D205B" w:rsidRDefault="00291119" w:rsidP="00342BBB">
            <w:pPr>
              <w:widowControl w:val="0"/>
              <w:jc w:val="center"/>
            </w:pPr>
            <w:r w:rsidRPr="001D205B">
              <w:t>I</w:t>
            </w:r>
          </w:p>
        </w:tc>
      </w:tr>
      <w:tr w:rsidR="00FB0506" w:rsidRPr="001D205B" w:rsidTr="003A6B94">
        <w:trPr>
          <w:trHeight w:val="243"/>
        </w:trPr>
        <w:tc>
          <w:tcPr>
            <w:tcW w:w="1304" w:type="dxa"/>
          </w:tcPr>
          <w:p w:rsidR="00291119" w:rsidRPr="001D205B" w:rsidRDefault="00291119" w:rsidP="00342BBB">
            <w:pPr>
              <w:widowControl w:val="0"/>
              <w:jc w:val="center"/>
            </w:pPr>
            <w:r w:rsidRPr="001D205B">
              <w:rPr>
                <w:b/>
              </w:rPr>
              <w:t>G1.7</w:t>
            </w:r>
          </w:p>
        </w:tc>
        <w:tc>
          <w:tcPr>
            <w:tcW w:w="6521" w:type="dxa"/>
          </w:tcPr>
          <w:p w:rsidR="00291119" w:rsidRPr="001D205B" w:rsidRDefault="00291119" w:rsidP="00342BBB">
            <w:pPr>
              <w:widowControl w:val="0"/>
              <w:jc w:val="both"/>
            </w:pPr>
            <w:r w:rsidRPr="001D205B">
              <w:rPr>
                <w:i/>
              </w:rPr>
              <w:t xml:space="preserve">Nhận thức </w:t>
            </w:r>
            <w:r w:rsidRPr="001D205B">
              <w:t>và</w:t>
            </w:r>
            <w:r w:rsidRPr="001D205B">
              <w:rPr>
                <w:i/>
              </w:rPr>
              <w:t xml:space="preserve"> vận dụng </w:t>
            </w:r>
            <w:r w:rsidRPr="001D205B">
              <w:t>được về chủ trương, chính sách của Đảng và Nhà nước Việt Nam về phát triển ngành KHXH&amp;NV</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tcPr>
          <w:p w:rsidR="00291119" w:rsidRPr="001D205B" w:rsidRDefault="00291119" w:rsidP="00342BBB">
            <w:pPr>
              <w:widowControl w:val="0"/>
              <w:jc w:val="center"/>
            </w:pPr>
            <w:r w:rsidRPr="001D205B">
              <w:rPr>
                <w:b/>
              </w:rPr>
              <w:t>G1.8</w:t>
            </w:r>
          </w:p>
        </w:tc>
        <w:tc>
          <w:tcPr>
            <w:tcW w:w="6521" w:type="dxa"/>
          </w:tcPr>
          <w:p w:rsidR="00291119" w:rsidRPr="001D205B" w:rsidRDefault="00291119" w:rsidP="00342BBB">
            <w:pPr>
              <w:widowControl w:val="0"/>
              <w:jc w:val="both"/>
              <w:rPr>
                <w:bCs/>
              </w:rPr>
            </w:pPr>
            <w:r w:rsidRPr="001D205B">
              <w:rPr>
                <w:i/>
              </w:rPr>
              <w:t xml:space="preserve">Mô tả </w:t>
            </w:r>
            <w:r w:rsidRPr="001D205B">
              <w:t>được về</w:t>
            </w:r>
            <w:r w:rsidRPr="001D205B">
              <w:rPr>
                <w:bCs/>
              </w:rPr>
              <w:t xml:space="preserve"> cơ hội nghề nghiệp trong lĩnh vực </w:t>
            </w:r>
            <w:r w:rsidRPr="001D205B">
              <w:t>KHXH&amp;NV</w:t>
            </w:r>
          </w:p>
        </w:tc>
        <w:tc>
          <w:tcPr>
            <w:tcW w:w="1559" w:type="dxa"/>
          </w:tcPr>
          <w:p w:rsidR="00291119" w:rsidRPr="001D205B" w:rsidRDefault="00291119" w:rsidP="00342BBB">
            <w:pPr>
              <w:widowControl w:val="0"/>
              <w:jc w:val="center"/>
            </w:pPr>
            <w:r w:rsidRPr="001D205B">
              <w:t>I</w:t>
            </w:r>
          </w:p>
        </w:tc>
      </w:tr>
      <w:tr w:rsidR="00FB0506" w:rsidRPr="001D205B" w:rsidTr="003A6B94">
        <w:trPr>
          <w:trHeight w:val="243"/>
        </w:trPr>
        <w:tc>
          <w:tcPr>
            <w:tcW w:w="1304" w:type="dxa"/>
          </w:tcPr>
          <w:p w:rsidR="00291119" w:rsidRPr="001D205B" w:rsidRDefault="00291119" w:rsidP="00342BBB">
            <w:pPr>
              <w:widowControl w:val="0"/>
              <w:jc w:val="center"/>
              <w:rPr>
                <w:b/>
              </w:rPr>
            </w:pPr>
            <w:r w:rsidRPr="001D205B">
              <w:rPr>
                <w:b/>
              </w:rPr>
              <w:t>G1.9</w:t>
            </w:r>
          </w:p>
        </w:tc>
        <w:tc>
          <w:tcPr>
            <w:tcW w:w="6521" w:type="dxa"/>
          </w:tcPr>
          <w:p w:rsidR="00291119" w:rsidRPr="001D205B" w:rsidRDefault="00291119" w:rsidP="00342BBB">
            <w:pPr>
              <w:widowControl w:val="0"/>
              <w:jc w:val="both"/>
              <w:rPr>
                <w:bCs/>
              </w:rPr>
            </w:pPr>
            <w:r w:rsidRPr="001D205B">
              <w:rPr>
                <w:i/>
              </w:rPr>
              <w:t xml:space="preserve">Mô tả </w:t>
            </w:r>
            <w:r w:rsidRPr="001D205B">
              <w:t>được về</w:t>
            </w:r>
            <w:r w:rsidRPr="001D205B">
              <w:rPr>
                <w:bCs/>
              </w:rPr>
              <w:t xml:space="preserve"> hệ thống cơ quan, tổ chức, doanh nghiệp hoạt động trong lĩnh vực </w:t>
            </w:r>
            <w:r w:rsidRPr="001D205B">
              <w:t>KHXH&amp;NV</w:t>
            </w:r>
          </w:p>
        </w:tc>
        <w:tc>
          <w:tcPr>
            <w:tcW w:w="1559" w:type="dxa"/>
          </w:tcPr>
          <w:p w:rsidR="00291119" w:rsidRPr="001D205B" w:rsidRDefault="00291119" w:rsidP="00342BBB">
            <w:pPr>
              <w:widowControl w:val="0"/>
              <w:jc w:val="center"/>
            </w:pPr>
            <w:r w:rsidRPr="001D205B">
              <w:t>I</w:t>
            </w:r>
          </w:p>
        </w:tc>
      </w:tr>
      <w:tr w:rsidR="00FB0506" w:rsidRPr="001D205B" w:rsidTr="003A6B94">
        <w:trPr>
          <w:trHeight w:val="243"/>
        </w:trPr>
        <w:tc>
          <w:tcPr>
            <w:tcW w:w="1304" w:type="dxa"/>
          </w:tcPr>
          <w:p w:rsidR="00291119" w:rsidRPr="001D205B" w:rsidRDefault="00291119" w:rsidP="00342BBB">
            <w:pPr>
              <w:widowControl w:val="0"/>
              <w:jc w:val="center"/>
              <w:rPr>
                <w:b/>
              </w:rPr>
            </w:pPr>
            <w:r w:rsidRPr="001D205B">
              <w:rPr>
                <w:b/>
              </w:rPr>
              <w:t>G.1.10</w:t>
            </w:r>
          </w:p>
        </w:tc>
        <w:tc>
          <w:tcPr>
            <w:tcW w:w="6521" w:type="dxa"/>
          </w:tcPr>
          <w:p w:rsidR="00291119" w:rsidRPr="001D205B" w:rsidRDefault="00291119" w:rsidP="00342BBB">
            <w:pPr>
              <w:widowControl w:val="0"/>
              <w:jc w:val="both"/>
            </w:pPr>
            <w:r w:rsidRPr="001D205B">
              <w:rPr>
                <w:i/>
              </w:rPr>
              <w:t>Phân biệt</w:t>
            </w:r>
            <w:r w:rsidRPr="001D205B">
              <w:t xml:space="preserve"> được các ngành trong </w:t>
            </w:r>
            <w:r w:rsidRPr="001D205B">
              <w:rPr>
                <w:bCs/>
              </w:rPr>
              <w:t xml:space="preserve">lĩnh vực </w:t>
            </w:r>
            <w:r w:rsidRPr="001D205B">
              <w:t>KHXH&amp;NV</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tcPr>
          <w:p w:rsidR="00291119" w:rsidRPr="001D205B" w:rsidRDefault="00291119" w:rsidP="00342BBB">
            <w:pPr>
              <w:widowControl w:val="0"/>
              <w:jc w:val="center"/>
            </w:pPr>
            <w:r w:rsidRPr="001D205B">
              <w:rPr>
                <w:b/>
              </w:rPr>
              <w:t>G2.1</w:t>
            </w:r>
          </w:p>
        </w:tc>
        <w:tc>
          <w:tcPr>
            <w:tcW w:w="6521" w:type="dxa"/>
          </w:tcPr>
          <w:p w:rsidR="00291119" w:rsidRPr="001D205B" w:rsidRDefault="00291119" w:rsidP="00342BBB">
            <w:pPr>
              <w:widowControl w:val="0"/>
              <w:jc w:val="both"/>
            </w:pPr>
            <w:r w:rsidRPr="001D205B">
              <w:rPr>
                <w:i/>
              </w:rPr>
              <w:t xml:space="preserve">Hiểu </w:t>
            </w:r>
            <w:r w:rsidRPr="001D205B">
              <w:t>và ứng dụng được các nguyên tắc nghề nghiệp của các ngành KHXH&amp;NV</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tcPr>
          <w:p w:rsidR="00291119" w:rsidRPr="001D205B" w:rsidRDefault="00291119" w:rsidP="00342BBB">
            <w:pPr>
              <w:widowControl w:val="0"/>
              <w:jc w:val="center"/>
            </w:pPr>
            <w:r w:rsidRPr="001D205B">
              <w:rPr>
                <w:b/>
              </w:rPr>
              <w:t>G2.2</w:t>
            </w:r>
          </w:p>
        </w:tc>
        <w:tc>
          <w:tcPr>
            <w:tcW w:w="6521" w:type="dxa"/>
          </w:tcPr>
          <w:p w:rsidR="00291119" w:rsidRPr="001D205B" w:rsidRDefault="00291119" w:rsidP="00342BBB">
            <w:pPr>
              <w:widowControl w:val="0"/>
              <w:jc w:val="both"/>
            </w:pPr>
            <w:r w:rsidRPr="001D205B">
              <w:rPr>
                <w:i/>
              </w:rPr>
              <w:t>Nhận thức</w:t>
            </w:r>
            <w:r w:rsidRPr="001D205B">
              <w:t xml:space="preserve"> được về chuẩn mực đạo đức nghề nghiệp của các ngành KHXH&amp;NV</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tcPr>
          <w:p w:rsidR="00291119" w:rsidRPr="001D205B" w:rsidRDefault="00291119" w:rsidP="00342BBB">
            <w:pPr>
              <w:widowControl w:val="0"/>
              <w:jc w:val="center"/>
            </w:pPr>
            <w:r w:rsidRPr="001D205B">
              <w:rPr>
                <w:b/>
              </w:rPr>
              <w:t>G2.3</w:t>
            </w:r>
          </w:p>
        </w:tc>
        <w:tc>
          <w:tcPr>
            <w:tcW w:w="6521" w:type="dxa"/>
          </w:tcPr>
          <w:p w:rsidR="00291119" w:rsidRPr="001D205B" w:rsidRDefault="00291119" w:rsidP="00342BBB">
            <w:pPr>
              <w:widowControl w:val="0"/>
              <w:jc w:val="both"/>
            </w:pPr>
            <w:r w:rsidRPr="001D205B">
              <w:rPr>
                <w:i/>
              </w:rPr>
              <w:t>Nhận diện</w:t>
            </w:r>
            <w:r w:rsidRPr="001D205B">
              <w:t xml:space="preserve"> lý thuyết</w:t>
            </w:r>
            <w:r w:rsidRPr="001D205B">
              <w:rPr>
                <w:i/>
              </w:rPr>
              <w:t xml:space="preserve"> và bước đầu có kỹ năng sử dụng</w:t>
            </w:r>
            <w:r w:rsidRPr="001D205B">
              <w:t xml:space="preserve"> được phương pháp học tập thông qua thuyết trình</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tcPr>
          <w:p w:rsidR="00291119" w:rsidRPr="001D205B" w:rsidRDefault="00291119" w:rsidP="00342BBB">
            <w:pPr>
              <w:widowControl w:val="0"/>
              <w:jc w:val="center"/>
              <w:rPr>
                <w:b/>
              </w:rPr>
            </w:pPr>
            <w:r w:rsidRPr="001D205B">
              <w:rPr>
                <w:b/>
              </w:rPr>
              <w:t>G2.4</w:t>
            </w:r>
          </w:p>
        </w:tc>
        <w:tc>
          <w:tcPr>
            <w:tcW w:w="6521" w:type="dxa"/>
          </w:tcPr>
          <w:p w:rsidR="00291119" w:rsidRPr="001D205B" w:rsidRDefault="00291119" w:rsidP="00342BBB">
            <w:pPr>
              <w:widowControl w:val="0"/>
              <w:jc w:val="both"/>
              <w:rPr>
                <w:i/>
              </w:rPr>
            </w:pPr>
            <w:r w:rsidRPr="001D205B">
              <w:rPr>
                <w:i/>
              </w:rPr>
              <w:t>Nhận diện</w:t>
            </w:r>
            <w:r w:rsidRPr="001D205B">
              <w:t xml:space="preserve"> lý thuyết</w:t>
            </w:r>
            <w:r w:rsidRPr="001D205B">
              <w:rPr>
                <w:i/>
              </w:rPr>
              <w:t xml:space="preserve"> và bước đầu có kỹ năng sử dụng</w:t>
            </w:r>
            <w:r w:rsidRPr="001D205B">
              <w:t xml:space="preserve"> được phương pháp học tập thông qua làm việc nhóm</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tcPr>
          <w:p w:rsidR="00291119" w:rsidRPr="001D205B" w:rsidRDefault="00291119" w:rsidP="00342BBB">
            <w:pPr>
              <w:widowControl w:val="0"/>
              <w:jc w:val="center"/>
              <w:rPr>
                <w:b/>
              </w:rPr>
            </w:pPr>
            <w:r w:rsidRPr="001D205B">
              <w:rPr>
                <w:b/>
              </w:rPr>
              <w:t>G2.5</w:t>
            </w:r>
          </w:p>
        </w:tc>
        <w:tc>
          <w:tcPr>
            <w:tcW w:w="6521" w:type="dxa"/>
          </w:tcPr>
          <w:p w:rsidR="00291119" w:rsidRPr="001D205B" w:rsidRDefault="00291119" w:rsidP="00342BBB">
            <w:pPr>
              <w:widowControl w:val="0"/>
            </w:pPr>
            <w:r w:rsidRPr="001D205B">
              <w:rPr>
                <w:i/>
              </w:rPr>
              <w:t>Nhận diện</w:t>
            </w:r>
            <w:r w:rsidRPr="001D205B">
              <w:t xml:space="preserve"> lý thuyết</w:t>
            </w:r>
            <w:r w:rsidRPr="001D205B">
              <w:rPr>
                <w:i/>
              </w:rPr>
              <w:t xml:space="preserve"> và bước đầu có kỹ năng sử dụng</w:t>
            </w:r>
            <w:r w:rsidRPr="001D205B">
              <w:t xml:space="preserve"> được phương pháp học tập thông qua giao tiếp kỹ thuật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tcPr>
          <w:p w:rsidR="00291119" w:rsidRPr="001D205B" w:rsidRDefault="00291119" w:rsidP="00342BBB">
            <w:pPr>
              <w:widowControl w:val="0"/>
              <w:jc w:val="center"/>
              <w:rPr>
                <w:b/>
              </w:rPr>
            </w:pPr>
            <w:r w:rsidRPr="001D205B">
              <w:rPr>
                <w:b/>
              </w:rPr>
              <w:t>G2.6</w:t>
            </w:r>
          </w:p>
        </w:tc>
        <w:tc>
          <w:tcPr>
            <w:tcW w:w="6521" w:type="dxa"/>
          </w:tcPr>
          <w:p w:rsidR="00291119" w:rsidRPr="001D205B" w:rsidRDefault="00291119" w:rsidP="00342BBB">
            <w:pPr>
              <w:widowControl w:val="0"/>
            </w:pPr>
            <w:r w:rsidRPr="001D205B">
              <w:rPr>
                <w:i/>
              </w:rPr>
              <w:t>Nhận diện</w:t>
            </w:r>
            <w:r w:rsidRPr="001D205B">
              <w:t xml:space="preserve"> lý thuyết</w:t>
            </w:r>
            <w:r w:rsidRPr="001D205B">
              <w:rPr>
                <w:i/>
              </w:rPr>
              <w:t xml:space="preserve"> và bước đầu có kỹ năng sử dụng</w:t>
            </w:r>
            <w:r w:rsidRPr="001D205B">
              <w:t xml:space="preserve"> được phương pháp học tập thông qua bài tập, dự án</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243"/>
        </w:trPr>
        <w:tc>
          <w:tcPr>
            <w:tcW w:w="1304" w:type="dxa"/>
          </w:tcPr>
          <w:p w:rsidR="00291119" w:rsidRPr="001D205B" w:rsidRDefault="00291119" w:rsidP="00342BBB">
            <w:pPr>
              <w:widowControl w:val="0"/>
              <w:jc w:val="center"/>
              <w:rPr>
                <w:b/>
              </w:rPr>
            </w:pPr>
            <w:r w:rsidRPr="001D205B">
              <w:rPr>
                <w:b/>
              </w:rPr>
              <w:t>G2.7</w:t>
            </w:r>
          </w:p>
        </w:tc>
        <w:tc>
          <w:tcPr>
            <w:tcW w:w="6521" w:type="dxa"/>
          </w:tcPr>
          <w:p w:rsidR="00291119" w:rsidRPr="001D205B" w:rsidRDefault="00291119" w:rsidP="00342BBB">
            <w:pPr>
              <w:widowControl w:val="0"/>
            </w:pPr>
            <w:r w:rsidRPr="001D205B">
              <w:rPr>
                <w:i/>
              </w:rPr>
              <w:t>Nhận diện</w:t>
            </w:r>
            <w:r w:rsidRPr="001D205B">
              <w:t xml:space="preserve"> lý thuyết</w:t>
            </w:r>
            <w:r w:rsidRPr="001D205B">
              <w:rPr>
                <w:i/>
              </w:rPr>
              <w:t xml:space="preserve"> và bước đầu có kỹ năng sử dụng</w:t>
            </w:r>
            <w:r w:rsidRPr="001D205B">
              <w:t xml:space="preserve"> được phương </w:t>
            </w:r>
            <w:r w:rsidRPr="001D205B">
              <w:lastRenderedPageBreak/>
              <w:t>pháp nghiên cứu định lượng, định tính và liên ngành</w:t>
            </w:r>
          </w:p>
        </w:tc>
        <w:tc>
          <w:tcPr>
            <w:tcW w:w="1559" w:type="dxa"/>
          </w:tcPr>
          <w:p w:rsidR="00291119" w:rsidRPr="001D205B" w:rsidRDefault="00291119" w:rsidP="00342BBB">
            <w:pPr>
              <w:widowControl w:val="0"/>
              <w:jc w:val="center"/>
            </w:pPr>
            <w:r w:rsidRPr="001D205B">
              <w:lastRenderedPageBreak/>
              <w:t>I,T</w:t>
            </w:r>
          </w:p>
        </w:tc>
      </w:tr>
    </w:tbl>
    <w:p w:rsidR="00291119" w:rsidRPr="001D205B" w:rsidRDefault="00291119" w:rsidP="00342BBB">
      <w:pPr>
        <w:widowControl w:val="0"/>
        <w:jc w:val="both"/>
        <w:rPr>
          <w:i/>
        </w:rPr>
      </w:pPr>
      <w:r w:rsidRPr="001D205B">
        <w:rPr>
          <w:i/>
        </w:rPr>
        <w:lastRenderedPageBreak/>
        <w:t>4.2. Chuẩn đầu ra phần riêng của các ngành (1 tín chỉ)</w:t>
      </w:r>
    </w:p>
    <w:p w:rsidR="00291119" w:rsidRPr="001D205B" w:rsidRDefault="00291119" w:rsidP="00342BBB">
      <w:pPr>
        <w:widowControl w:val="0"/>
        <w:jc w:val="both"/>
        <w:rPr>
          <w:i/>
        </w:rPr>
      </w:pPr>
      <w:r w:rsidRPr="001D205B">
        <w:rPr>
          <w:i/>
        </w:rPr>
        <w:t>4.2.1. Nhập môn ngành Báo chí</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6521"/>
        <w:gridCol w:w="1559"/>
      </w:tblGrid>
      <w:tr w:rsidR="00FB0506" w:rsidRPr="001D205B" w:rsidTr="003A6B94">
        <w:trPr>
          <w:trHeight w:val="362"/>
        </w:trPr>
        <w:tc>
          <w:tcPr>
            <w:tcW w:w="1304" w:type="dxa"/>
            <w:vAlign w:val="center"/>
          </w:tcPr>
          <w:p w:rsidR="00291119" w:rsidRPr="001D205B" w:rsidRDefault="00291119" w:rsidP="00342BBB">
            <w:pPr>
              <w:widowControl w:val="0"/>
              <w:jc w:val="center"/>
              <w:rPr>
                <w:b/>
              </w:rPr>
            </w:pPr>
            <w:r w:rsidRPr="001D205B">
              <w:rPr>
                <w:b/>
              </w:rPr>
              <w:t>G3.1</w:t>
            </w:r>
          </w:p>
        </w:tc>
        <w:tc>
          <w:tcPr>
            <w:tcW w:w="6521" w:type="dxa"/>
          </w:tcPr>
          <w:p w:rsidR="00291119" w:rsidRPr="001D205B" w:rsidRDefault="00291119" w:rsidP="00342BBB">
            <w:pPr>
              <w:widowControl w:val="0"/>
              <w:jc w:val="both"/>
            </w:pPr>
            <w:r w:rsidRPr="001D205B">
              <w:rPr>
                <w:i/>
              </w:rPr>
              <w:t>Nhận diện và sử dụng</w:t>
            </w:r>
            <w:r w:rsidRPr="001D205B">
              <w:t xml:space="preserve"> được khái niệm truyền thông và các cách phân loại truyền thông</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G3.2</w:t>
            </w:r>
          </w:p>
        </w:tc>
        <w:tc>
          <w:tcPr>
            <w:tcW w:w="6521" w:type="dxa"/>
          </w:tcPr>
          <w:p w:rsidR="00291119" w:rsidRPr="001D205B" w:rsidRDefault="00291119" w:rsidP="00342BBB">
            <w:pPr>
              <w:widowControl w:val="0"/>
              <w:jc w:val="both"/>
            </w:pPr>
            <w:r w:rsidRPr="001D205B">
              <w:rPr>
                <w:i/>
              </w:rPr>
              <w:t xml:space="preserve">Nhận diện </w:t>
            </w:r>
            <w:r w:rsidRPr="001D205B">
              <w:t>được về truyền thông đại chúng và quan niệm về báo chí</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G3.3</w:t>
            </w:r>
          </w:p>
        </w:tc>
        <w:tc>
          <w:tcPr>
            <w:tcW w:w="6521" w:type="dxa"/>
          </w:tcPr>
          <w:p w:rsidR="00291119" w:rsidRPr="001D205B" w:rsidRDefault="00291119" w:rsidP="00342BBB">
            <w:pPr>
              <w:widowControl w:val="0"/>
              <w:rPr>
                <w:i/>
              </w:rPr>
            </w:pPr>
            <w:r w:rsidRPr="001D205B">
              <w:rPr>
                <w:i/>
              </w:rPr>
              <w:t>Phân biệt</w:t>
            </w:r>
            <w:r w:rsidRPr="001D205B">
              <w:t xml:space="preserve"> được các loại hình báo chí: Báo in, Phát thanh, Truyền hình,  Báo mạng điện tử</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G4.1</w:t>
            </w:r>
          </w:p>
        </w:tc>
        <w:tc>
          <w:tcPr>
            <w:tcW w:w="6521" w:type="dxa"/>
          </w:tcPr>
          <w:p w:rsidR="00291119" w:rsidRPr="001D205B" w:rsidRDefault="00291119" w:rsidP="00342BBB">
            <w:pPr>
              <w:widowControl w:val="0"/>
              <w:jc w:val="both"/>
            </w:pPr>
            <w:r w:rsidRPr="001D205B">
              <w:rPr>
                <w:i/>
              </w:rPr>
              <w:t xml:space="preserve">Trình bày </w:t>
            </w:r>
            <w:r w:rsidRPr="001D205B">
              <w:t>được khái lược về quá trình hình thành và phát triển của truyền thông trên thế giới</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G4.2</w:t>
            </w:r>
          </w:p>
        </w:tc>
        <w:tc>
          <w:tcPr>
            <w:tcW w:w="6521" w:type="dxa"/>
          </w:tcPr>
          <w:p w:rsidR="00291119" w:rsidRPr="001D205B" w:rsidRDefault="00291119" w:rsidP="00342BBB">
            <w:pPr>
              <w:widowControl w:val="0"/>
              <w:jc w:val="both"/>
            </w:pPr>
            <w:r w:rsidRPr="001D205B">
              <w:rPr>
                <w:i/>
              </w:rPr>
              <w:t>Trình bày</w:t>
            </w:r>
            <w:r w:rsidRPr="001D205B">
              <w:t xml:space="preserve"> khái lược về quá trình hình thành và phát triển của Báo chí ở Việt Nam</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G5.1</w:t>
            </w:r>
          </w:p>
        </w:tc>
        <w:tc>
          <w:tcPr>
            <w:tcW w:w="6521" w:type="dxa"/>
          </w:tcPr>
          <w:p w:rsidR="00291119" w:rsidRPr="001D205B" w:rsidRDefault="00291119" w:rsidP="00342BBB">
            <w:pPr>
              <w:widowControl w:val="0"/>
              <w:jc w:val="both"/>
            </w:pPr>
            <w:r w:rsidRPr="001D205B">
              <w:rPr>
                <w:i/>
              </w:rPr>
              <w:t xml:space="preserve">Mô tả </w:t>
            </w:r>
            <w:r w:rsidRPr="001D205B">
              <w:t xml:space="preserve">được về hệ thống tổ chức của báo chí do nhà nước quản lý </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G5.2</w:t>
            </w:r>
          </w:p>
        </w:tc>
        <w:tc>
          <w:tcPr>
            <w:tcW w:w="6521" w:type="dxa"/>
          </w:tcPr>
          <w:p w:rsidR="00291119" w:rsidRPr="001D205B" w:rsidRDefault="00291119" w:rsidP="00342BBB">
            <w:pPr>
              <w:widowControl w:val="0"/>
              <w:jc w:val="both"/>
            </w:pPr>
            <w:r w:rsidRPr="001D205B">
              <w:rPr>
                <w:i/>
              </w:rPr>
              <w:t xml:space="preserve">Mô tả </w:t>
            </w:r>
            <w:r w:rsidRPr="001D205B">
              <w:t xml:space="preserve">được cơ cấu tổ chức của các công ty truyền thông tư nhân </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G.4.3</w:t>
            </w:r>
          </w:p>
        </w:tc>
        <w:tc>
          <w:tcPr>
            <w:tcW w:w="6521" w:type="dxa"/>
          </w:tcPr>
          <w:p w:rsidR="00291119" w:rsidRPr="001D205B" w:rsidRDefault="00291119" w:rsidP="00342BBB">
            <w:pPr>
              <w:widowControl w:val="0"/>
              <w:jc w:val="both"/>
            </w:pPr>
            <w:r w:rsidRPr="001D205B">
              <w:rPr>
                <w:i/>
              </w:rPr>
              <w:t xml:space="preserve">Nhận thức </w:t>
            </w:r>
            <w:r w:rsidRPr="001D205B">
              <w:t>đượccơ hội nghề nghiệp trong ngành Báo chí</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G6.1</w:t>
            </w:r>
          </w:p>
        </w:tc>
        <w:tc>
          <w:tcPr>
            <w:tcW w:w="6521" w:type="dxa"/>
          </w:tcPr>
          <w:p w:rsidR="00291119" w:rsidRPr="001D205B" w:rsidRDefault="00291119" w:rsidP="00342BBB">
            <w:pPr>
              <w:widowControl w:val="0"/>
              <w:jc w:val="both"/>
              <w:rPr>
                <w:i/>
              </w:rPr>
            </w:pPr>
            <w:r w:rsidRPr="001D205B">
              <w:rPr>
                <w:i/>
              </w:rPr>
              <w:t xml:space="preserve">Hiểu </w:t>
            </w:r>
            <w:r w:rsidRPr="001D205B">
              <w:t>và</w:t>
            </w:r>
            <w:r w:rsidRPr="001D205B">
              <w:rPr>
                <w:i/>
              </w:rPr>
              <w:t xml:space="preserve"> vận dụng</w:t>
            </w:r>
            <w:r w:rsidRPr="001D205B">
              <w:t xml:space="preserve"> được các nguyên tắc hoạt động báo chí: </w:t>
            </w:r>
            <w:r w:rsidRPr="001D205B">
              <w:rPr>
                <w:i/>
              </w:rPr>
              <w:t>Tính khuynh hướng; tính đảng; Tính chân thật, khách quan; Tính nhân dân và dân chủ của báo chí; Tính nhân văn, nhân đạo; Tính dân tộc và quốc tế của báo chí</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G6.2</w:t>
            </w:r>
          </w:p>
        </w:tc>
        <w:tc>
          <w:tcPr>
            <w:tcW w:w="6521" w:type="dxa"/>
          </w:tcPr>
          <w:p w:rsidR="00291119" w:rsidRPr="001D205B" w:rsidRDefault="00291119" w:rsidP="00342BBB">
            <w:pPr>
              <w:widowControl w:val="0"/>
              <w:jc w:val="both"/>
            </w:pPr>
            <w:r w:rsidRPr="001D205B">
              <w:rPr>
                <w:i/>
              </w:rPr>
              <w:t xml:space="preserve">Nắm được </w:t>
            </w:r>
            <w:r w:rsidRPr="001D205B">
              <w:t>các chuẩn mực đạo đức nghề nghiệp trong lĩnh vực báo chí</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G7.1</w:t>
            </w:r>
          </w:p>
        </w:tc>
        <w:tc>
          <w:tcPr>
            <w:tcW w:w="6521" w:type="dxa"/>
          </w:tcPr>
          <w:p w:rsidR="00291119" w:rsidRPr="001D205B" w:rsidRDefault="00291119" w:rsidP="00342BBB">
            <w:pPr>
              <w:widowControl w:val="0"/>
              <w:jc w:val="both"/>
            </w:pPr>
            <w:r w:rsidRPr="001D205B">
              <w:rPr>
                <w:i/>
              </w:rPr>
              <w:t xml:space="preserve">Xác định và ứng dụng </w:t>
            </w:r>
            <w:r w:rsidRPr="001D205B">
              <w:t>phương pháp nghiên cứu lý thuyết trong lĩnh vực Báo chí</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G7.2</w:t>
            </w:r>
          </w:p>
        </w:tc>
        <w:tc>
          <w:tcPr>
            <w:tcW w:w="6521" w:type="dxa"/>
          </w:tcPr>
          <w:p w:rsidR="00291119" w:rsidRPr="001D205B" w:rsidRDefault="00291119" w:rsidP="00342BBB">
            <w:pPr>
              <w:widowControl w:val="0"/>
              <w:jc w:val="both"/>
            </w:pPr>
            <w:r w:rsidRPr="001D205B">
              <w:rPr>
                <w:i/>
              </w:rPr>
              <w:t xml:space="preserve">Xác định và ứng dụng </w:t>
            </w:r>
            <w:r w:rsidRPr="001D205B">
              <w:t>phương pháp phân tích nội dung trong lĩnh vực Báo chí</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G7.3</w:t>
            </w:r>
          </w:p>
        </w:tc>
        <w:tc>
          <w:tcPr>
            <w:tcW w:w="6521" w:type="dxa"/>
          </w:tcPr>
          <w:p w:rsidR="00291119" w:rsidRPr="001D205B" w:rsidRDefault="00291119" w:rsidP="00342BBB">
            <w:pPr>
              <w:widowControl w:val="0"/>
              <w:jc w:val="both"/>
            </w:pPr>
            <w:r w:rsidRPr="001D205B">
              <w:rPr>
                <w:i/>
              </w:rPr>
              <w:t xml:space="preserve">Xác định và ứng dụng </w:t>
            </w:r>
            <w:r w:rsidRPr="001D205B">
              <w:t>phương pháp điều tra chọn mẫu trong lĩnh vực Báo chí</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G8.1</w:t>
            </w:r>
          </w:p>
        </w:tc>
        <w:tc>
          <w:tcPr>
            <w:tcW w:w="6521" w:type="dxa"/>
          </w:tcPr>
          <w:p w:rsidR="00291119" w:rsidRPr="001D205B" w:rsidRDefault="00291119" w:rsidP="00342BBB">
            <w:pPr>
              <w:widowControl w:val="0"/>
              <w:jc w:val="both"/>
            </w:pPr>
            <w:r w:rsidRPr="001D205B">
              <w:rPr>
                <w:i/>
              </w:rPr>
              <w:t>Nắm được</w:t>
            </w:r>
            <w:r w:rsidRPr="001D205B">
              <w:t xml:space="preserve"> về khung năng lực ngành Báo chí</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G8.2</w:t>
            </w:r>
          </w:p>
        </w:tc>
        <w:tc>
          <w:tcPr>
            <w:tcW w:w="6521" w:type="dxa"/>
          </w:tcPr>
          <w:p w:rsidR="00291119" w:rsidRPr="001D205B" w:rsidRDefault="00291119" w:rsidP="00342BBB">
            <w:pPr>
              <w:widowControl w:val="0"/>
            </w:pPr>
            <w:r w:rsidRPr="001D205B">
              <w:rPr>
                <w:i/>
              </w:rPr>
              <w:t>Nắm được</w:t>
            </w:r>
            <w:r w:rsidRPr="001D205B">
              <w:t xml:space="preserve"> chuẩn đầu ra ngành Báo chí</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G8.3</w:t>
            </w:r>
          </w:p>
        </w:tc>
        <w:tc>
          <w:tcPr>
            <w:tcW w:w="6521" w:type="dxa"/>
          </w:tcPr>
          <w:p w:rsidR="00291119" w:rsidRPr="001D205B" w:rsidRDefault="00291119" w:rsidP="00342BBB">
            <w:pPr>
              <w:widowControl w:val="0"/>
            </w:pPr>
            <w:r w:rsidRPr="001D205B">
              <w:rPr>
                <w:i/>
              </w:rPr>
              <w:t>Nắm được</w:t>
            </w:r>
            <w:r w:rsidRPr="001D205B">
              <w:t xml:space="preserve"> khung chương trình đào tạo ngành Báo chí</w:t>
            </w:r>
          </w:p>
        </w:tc>
        <w:tc>
          <w:tcPr>
            <w:tcW w:w="1559" w:type="dxa"/>
          </w:tcPr>
          <w:p w:rsidR="00291119" w:rsidRPr="001D205B" w:rsidRDefault="00291119" w:rsidP="00342BBB">
            <w:pPr>
              <w:widowControl w:val="0"/>
              <w:jc w:val="center"/>
            </w:pPr>
            <w:r w:rsidRPr="001D205B">
              <w:t>I</w:t>
            </w:r>
          </w:p>
        </w:tc>
      </w:tr>
    </w:tbl>
    <w:p w:rsidR="00291119" w:rsidRPr="001D205B" w:rsidRDefault="00291119" w:rsidP="00342BBB">
      <w:pPr>
        <w:widowControl w:val="0"/>
        <w:jc w:val="both"/>
        <w:rPr>
          <w:i/>
        </w:rPr>
      </w:pPr>
      <w:r w:rsidRPr="001D205B">
        <w:rPr>
          <w:i/>
        </w:rPr>
        <w:t>4.2.2. Nhập môn ngành Chính trị học</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6521"/>
        <w:gridCol w:w="1559"/>
      </w:tblGrid>
      <w:tr w:rsidR="00FB0506" w:rsidRPr="001D205B" w:rsidTr="003A6B94">
        <w:trPr>
          <w:trHeight w:val="362"/>
        </w:trPr>
        <w:tc>
          <w:tcPr>
            <w:tcW w:w="1304" w:type="dxa"/>
            <w:vAlign w:val="center"/>
          </w:tcPr>
          <w:p w:rsidR="00291119" w:rsidRPr="001D205B" w:rsidRDefault="00291119" w:rsidP="00342BBB">
            <w:pPr>
              <w:widowControl w:val="0"/>
              <w:jc w:val="center"/>
              <w:rPr>
                <w:b/>
              </w:rPr>
            </w:pPr>
            <w:r w:rsidRPr="001D205B">
              <w:rPr>
                <w:b/>
              </w:rPr>
              <w:t>G3.1</w:t>
            </w:r>
          </w:p>
        </w:tc>
        <w:tc>
          <w:tcPr>
            <w:tcW w:w="6521" w:type="dxa"/>
          </w:tcPr>
          <w:p w:rsidR="00291119" w:rsidRPr="001D205B" w:rsidRDefault="00291119" w:rsidP="00342BBB">
            <w:pPr>
              <w:widowControl w:val="0"/>
              <w:jc w:val="both"/>
            </w:pPr>
            <w:r w:rsidRPr="001D205B">
              <w:rPr>
                <w:i/>
              </w:rPr>
              <w:t>Nhận diện và sử dụng</w:t>
            </w:r>
            <w:r w:rsidRPr="001D205B">
              <w:t xml:space="preserve"> được các khái niệm chính trị và chính trị học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G3.2</w:t>
            </w:r>
          </w:p>
        </w:tc>
        <w:tc>
          <w:tcPr>
            <w:tcW w:w="6521" w:type="dxa"/>
          </w:tcPr>
          <w:p w:rsidR="00291119" w:rsidRPr="001D205B" w:rsidRDefault="00291119" w:rsidP="00342BBB">
            <w:pPr>
              <w:widowControl w:val="0"/>
              <w:jc w:val="both"/>
            </w:pPr>
            <w:r w:rsidRPr="001D205B">
              <w:rPr>
                <w:i/>
              </w:rPr>
              <w:t xml:space="preserve">Xác định </w:t>
            </w:r>
            <w:r w:rsidRPr="001D205B">
              <w:t>được đối tượng của chính trị học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G3.3</w:t>
            </w:r>
          </w:p>
        </w:tc>
        <w:tc>
          <w:tcPr>
            <w:tcW w:w="6521" w:type="dxa"/>
          </w:tcPr>
          <w:p w:rsidR="00291119" w:rsidRPr="001D205B" w:rsidRDefault="00291119" w:rsidP="00342BBB">
            <w:pPr>
              <w:widowControl w:val="0"/>
              <w:jc w:val="both"/>
              <w:rPr>
                <w:i/>
              </w:rPr>
            </w:pPr>
            <w:r w:rsidRPr="001D205B">
              <w:rPr>
                <w:i/>
              </w:rPr>
              <w:t xml:space="preserve">Xác định </w:t>
            </w:r>
            <w:r w:rsidRPr="001D205B">
              <w:t>được chức năng, nhiệm vụ p của chính trị học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G3.4</w:t>
            </w:r>
          </w:p>
        </w:tc>
        <w:tc>
          <w:tcPr>
            <w:tcW w:w="6521" w:type="dxa"/>
          </w:tcPr>
          <w:p w:rsidR="00291119" w:rsidRPr="001D205B" w:rsidRDefault="00291119" w:rsidP="00342BBB">
            <w:pPr>
              <w:widowControl w:val="0"/>
              <w:rPr>
                <w:i/>
              </w:rPr>
            </w:pPr>
            <w:r w:rsidRPr="001D205B">
              <w:rPr>
                <w:i/>
              </w:rPr>
              <w:t>Phân biệt</w:t>
            </w:r>
            <w:r w:rsidRPr="001D205B">
              <w:t xml:space="preserve"> được chính trị với chính trị học </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G3.5</w:t>
            </w:r>
          </w:p>
        </w:tc>
        <w:tc>
          <w:tcPr>
            <w:tcW w:w="6521" w:type="dxa"/>
          </w:tcPr>
          <w:p w:rsidR="00291119" w:rsidRPr="001D205B" w:rsidRDefault="00291119" w:rsidP="00342BBB">
            <w:pPr>
              <w:widowControl w:val="0"/>
              <w:rPr>
                <w:i/>
              </w:rPr>
            </w:pPr>
            <w:r w:rsidRPr="001D205B">
              <w:rPr>
                <w:i/>
              </w:rPr>
              <w:t>Phân biệt</w:t>
            </w:r>
            <w:r w:rsidRPr="001D205B">
              <w:t xml:space="preserve"> được chính trị học với các khoa học khác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G4.1</w:t>
            </w:r>
          </w:p>
        </w:tc>
        <w:tc>
          <w:tcPr>
            <w:tcW w:w="6521" w:type="dxa"/>
          </w:tcPr>
          <w:p w:rsidR="00291119" w:rsidRPr="001D205B" w:rsidRDefault="00291119" w:rsidP="00342BBB">
            <w:pPr>
              <w:widowControl w:val="0"/>
              <w:jc w:val="both"/>
            </w:pPr>
            <w:r w:rsidRPr="001D205B">
              <w:rPr>
                <w:i/>
              </w:rPr>
              <w:t xml:space="preserve">Trình bày </w:t>
            </w:r>
            <w:r w:rsidRPr="001D205B">
              <w:t>được khái quát về quá trình hình thành và phát triển của chính trị học trên thế giới</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G4.2</w:t>
            </w:r>
          </w:p>
        </w:tc>
        <w:tc>
          <w:tcPr>
            <w:tcW w:w="6521" w:type="dxa"/>
          </w:tcPr>
          <w:p w:rsidR="00291119" w:rsidRPr="001D205B" w:rsidRDefault="00291119" w:rsidP="00342BBB">
            <w:pPr>
              <w:widowControl w:val="0"/>
              <w:jc w:val="both"/>
              <w:rPr>
                <w:i/>
              </w:rPr>
            </w:pPr>
            <w:r w:rsidRPr="001D205B">
              <w:rPr>
                <w:i/>
              </w:rPr>
              <w:t xml:space="preserve">Phân tích </w:t>
            </w:r>
            <w:r w:rsidRPr="001D205B">
              <w:t>được đặc điểm của chính trị học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G4.3.</w:t>
            </w:r>
          </w:p>
        </w:tc>
        <w:tc>
          <w:tcPr>
            <w:tcW w:w="6521" w:type="dxa"/>
          </w:tcPr>
          <w:p w:rsidR="00291119" w:rsidRPr="001D205B" w:rsidRDefault="00291119" w:rsidP="00342BBB">
            <w:pPr>
              <w:widowControl w:val="0"/>
              <w:jc w:val="both"/>
            </w:pPr>
            <w:r w:rsidRPr="001D205B">
              <w:rPr>
                <w:i/>
              </w:rPr>
              <w:t>Nhận thức</w:t>
            </w:r>
            <w:r w:rsidRPr="001D205B">
              <w:t xml:space="preserve"> được vai trò của chính trị đối với sự phát triển kinh tế - xã hội</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G5.1</w:t>
            </w:r>
          </w:p>
        </w:tc>
        <w:tc>
          <w:tcPr>
            <w:tcW w:w="6521" w:type="dxa"/>
          </w:tcPr>
          <w:p w:rsidR="00291119" w:rsidRPr="001D205B" w:rsidRDefault="00291119" w:rsidP="00342BBB">
            <w:pPr>
              <w:widowControl w:val="0"/>
              <w:jc w:val="both"/>
            </w:pPr>
            <w:r w:rsidRPr="001D205B">
              <w:rPr>
                <w:i/>
              </w:rPr>
              <w:t xml:space="preserve">Mô tả </w:t>
            </w:r>
            <w:r w:rsidRPr="001D205B">
              <w:t>được về hệ thống chính trị Việt Nam</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G5.2</w:t>
            </w:r>
          </w:p>
        </w:tc>
        <w:tc>
          <w:tcPr>
            <w:tcW w:w="6521" w:type="dxa"/>
          </w:tcPr>
          <w:p w:rsidR="00291119" w:rsidRPr="001D205B" w:rsidRDefault="00291119" w:rsidP="00342BBB">
            <w:pPr>
              <w:widowControl w:val="0"/>
              <w:jc w:val="both"/>
            </w:pPr>
            <w:r w:rsidRPr="001D205B">
              <w:rPr>
                <w:i/>
              </w:rPr>
              <w:t>Nắm được</w:t>
            </w:r>
            <w:r w:rsidRPr="001D205B">
              <w:t xml:space="preserve"> cơ hội nghề nghiệp ngành chính trị học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G5.3</w:t>
            </w:r>
          </w:p>
        </w:tc>
        <w:tc>
          <w:tcPr>
            <w:tcW w:w="6521" w:type="dxa"/>
          </w:tcPr>
          <w:p w:rsidR="00291119" w:rsidRPr="001D205B" w:rsidRDefault="00291119" w:rsidP="00342BBB">
            <w:pPr>
              <w:widowControl w:val="0"/>
              <w:jc w:val="both"/>
            </w:pPr>
            <w:r w:rsidRPr="001D205B">
              <w:rPr>
                <w:i/>
              </w:rPr>
              <w:t>Nắm được</w:t>
            </w:r>
            <w:r w:rsidRPr="001D205B">
              <w:t xml:space="preserve"> về kỹ năng rèn nghề ngành Chính trị học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lastRenderedPageBreak/>
              <w:t>G5.4</w:t>
            </w:r>
          </w:p>
        </w:tc>
        <w:tc>
          <w:tcPr>
            <w:tcW w:w="6521" w:type="dxa"/>
          </w:tcPr>
          <w:p w:rsidR="00291119" w:rsidRPr="001D205B" w:rsidRDefault="00291119" w:rsidP="00342BBB">
            <w:pPr>
              <w:widowControl w:val="0"/>
              <w:jc w:val="both"/>
            </w:pPr>
            <w:r w:rsidRPr="001D205B">
              <w:rPr>
                <w:i/>
              </w:rPr>
              <w:t>Nắm được</w:t>
            </w:r>
            <w:r w:rsidRPr="001D205B">
              <w:t xml:space="preserve"> về kỹ năng mềm ngành Chính trị học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G6.1</w:t>
            </w:r>
          </w:p>
        </w:tc>
        <w:tc>
          <w:tcPr>
            <w:tcW w:w="6521" w:type="dxa"/>
          </w:tcPr>
          <w:p w:rsidR="00291119" w:rsidRPr="001D205B" w:rsidRDefault="00291119" w:rsidP="00342BBB">
            <w:pPr>
              <w:widowControl w:val="0"/>
              <w:jc w:val="both"/>
              <w:rPr>
                <w:i/>
              </w:rPr>
            </w:pPr>
            <w:r w:rsidRPr="001D205B">
              <w:rPr>
                <w:i/>
              </w:rPr>
              <w:t>Nhận diện và ứng dụng</w:t>
            </w:r>
            <w:r w:rsidRPr="001D205B">
              <w:t xml:space="preserve"> được nguyên tắc trong chính trị học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G6.2</w:t>
            </w:r>
          </w:p>
        </w:tc>
        <w:tc>
          <w:tcPr>
            <w:tcW w:w="6521" w:type="dxa"/>
          </w:tcPr>
          <w:p w:rsidR="00291119" w:rsidRPr="001D205B" w:rsidRDefault="00291119" w:rsidP="00342BBB">
            <w:pPr>
              <w:widowControl w:val="0"/>
              <w:jc w:val="both"/>
            </w:pPr>
            <w:r w:rsidRPr="001D205B">
              <w:rPr>
                <w:i/>
              </w:rPr>
              <w:t>Nhận diện và áp dụng</w:t>
            </w:r>
            <w:r w:rsidRPr="001D205B">
              <w:t xml:space="preserve"> được các chuẩn mực đạo đức nghề nghiệp trong lĩnh vực chính trị</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G6.3</w:t>
            </w:r>
          </w:p>
        </w:tc>
        <w:tc>
          <w:tcPr>
            <w:tcW w:w="6521" w:type="dxa"/>
          </w:tcPr>
          <w:p w:rsidR="00291119" w:rsidRPr="001D205B" w:rsidRDefault="00291119" w:rsidP="00342BBB">
            <w:pPr>
              <w:widowControl w:val="0"/>
              <w:jc w:val="both"/>
            </w:pPr>
            <w:r w:rsidRPr="001D205B">
              <w:rPr>
                <w:i/>
              </w:rPr>
              <w:t>Nhận diện</w:t>
            </w:r>
            <w:r w:rsidRPr="001D205B">
              <w:t xml:space="preserve"> được kỹ năng thực hành nghề nghiệp trong chính trị học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G7.1</w:t>
            </w:r>
          </w:p>
        </w:tc>
        <w:tc>
          <w:tcPr>
            <w:tcW w:w="6521" w:type="dxa"/>
          </w:tcPr>
          <w:p w:rsidR="00291119" w:rsidRPr="001D205B" w:rsidRDefault="00291119" w:rsidP="00342BBB">
            <w:pPr>
              <w:widowControl w:val="0"/>
              <w:jc w:val="both"/>
            </w:pPr>
            <w:r w:rsidRPr="001D205B">
              <w:rPr>
                <w:i/>
              </w:rPr>
              <w:t>Nhận diện</w:t>
            </w:r>
            <w:r w:rsidRPr="001D205B">
              <w:t xml:space="preserve"> được các phương pháp tiếp cận trong chính trị học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G7.2</w:t>
            </w:r>
          </w:p>
        </w:tc>
        <w:tc>
          <w:tcPr>
            <w:tcW w:w="6521" w:type="dxa"/>
          </w:tcPr>
          <w:p w:rsidR="00291119" w:rsidRPr="001D205B" w:rsidRDefault="00291119" w:rsidP="00342BBB">
            <w:pPr>
              <w:widowControl w:val="0"/>
              <w:jc w:val="both"/>
            </w:pPr>
            <w:r w:rsidRPr="001D205B">
              <w:rPr>
                <w:i/>
              </w:rPr>
              <w:t>Phân biệt</w:t>
            </w:r>
            <w:r w:rsidRPr="001D205B">
              <w:t xml:space="preserve"> được các phương pháp chung và phương pháp đặc thù của chính trị học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G8.1</w:t>
            </w:r>
          </w:p>
        </w:tc>
        <w:tc>
          <w:tcPr>
            <w:tcW w:w="6521" w:type="dxa"/>
          </w:tcPr>
          <w:p w:rsidR="00291119" w:rsidRPr="001D205B" w:rsidRDefault="00291119" w:rsidP="00342BBB">
            <w:pPr>
              <w:widowControl w:val="0"/>
              <w:jc w:val="both"/>
            </w:pPr>
            <w:r w:rsidRPr="001D205B">
              <w:rPr>
                <w:i/>
              </w:rPr>
              <w:t>Nắm được</w:t>
            </w:r>
            <w:r w:rsidRPr="001D205B">
              <w:t xml:space="preserve"> khung năng lực ngành chính trị học</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G8.2</w:t>
            </w:r>
          </w:p>
        </w:tc>
        <w:tc>
          <w:tcPr>
            <w:tcW w:w="6521" w:type="dxa"/>
          </w:tcPr>
          <w:p w:rsidR="00291119" w:rsidRPr="001D205B" w:rsidRDefault="00291119" w:rsidP="00342BBB">
            <w:pPr>
              <w:widowControl w:val="0"/>
            </w:pPr>
            <w:r w:rsidRPr="001D205B">
              <w:rPr>
                <w:i/>
              </w:rPr>
              <w:t>Nắm được</w:t>
            </w:r>
            <w:r w:rsidRPr="001D205B">
              <w:t xml:space="preserve"> chuẩn đầu ra ngành chính trị học</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hideMark/>
          </w:tcPr>
          <w:p w:rsidR="00291119" w:rsidRPr="001D205B" w:rsidRDefault="00291119" w:rsidP="00342BBB">
            <w:pPr>
              <w:widowControl w:val="0"/>
              <w:jc w:val="center"/>
              <w:rPr>
                <w:b/>
              </w:rPr>
            </w:pPr>
            <w:r w:rsidRPr="001D205B">
              <w:rPr>
                <w:b/>
              </w:rPr>
              <w:t>G8.3</w:t>
            </w:r>
          </w:p>
        </w:tc>
        <w:tc>
          <w:tcPr>
            <w:tcW w:w="6521" w:type="dxa"/>
            <w:tcBorders>
              <w:top w:val="single" w:sz="4" w:space="0" w:color="000000"/>
              <w:left w:val="single" w:sz="4" w:space="0" w:color="000000"/>
              <w:bottom w:val="single" w:sz="4" w:space="0" w:color="000000"/>
              <w:right w:val="single" w:sz="4" w:space="0" w:color="000000"/>
            </w:tcBorders>
            <w:hideMark/>
          </w:tcPr>
          <w:p w:rsidR="00291119" w:rsidRPr="001D205B" w:rsidRDefault="00291119" w:rsidP="00342BBB">
            <w:pPr>
              <w:widowControl w:val="0"/>
              <w:jc w:val="both"/>
            </w:pPr>
            <w:r w:rsidRPr="001D205B">
              <w:rPr>
                <w:i/>
              </w:rPr>
              <w:t xml:space="preserve">Nắm được </w:t>
            </w:r>
            <w:r w:rsidRPr="001D205B">
              <w:t>chương trình đào tạo ngành chính trị học</w:t>
            </w:r>
          </w:p>
        </w:tc>
        <w:tc>
          <w:tcPr>
            <w:tcW w:w="1559" w:type="dxa"/>
            <w:tcBorders>
              <w:top w:val="single" w:sz="4" w:space="0" w:color="000000"/>
              <w:left w:val="single" w:sz="4" w:space="0" w:color="000000"/>
              <w:bottom w:val="single" w:sz="4" w:space="0" w:color="000000"/>
              <w:right w:val="single" w:sz="4" w:space="0" w:color="000000"/>
            </w:tcBorders>
            <w:hideMark/>
          </w:tcPr>
          <w:p w:rsidR="00291119" w:rsidRPr="001D205B" w:rsidRDefault="00291119" w:rsidP="00342BBB">
            <w:pPr>
              <w:widowControl w:val="0"/>
              <w:jc w:val="center"/>
            </w:pPr>
            <w:r w:rsidRPr="001D205B">
              <w:t>I</w:t>
            </w:r>
          </w:p>
        </w:tc>
      </w:tr>
    </w:tbl>
    <w:p w:rsidR="00291119" w:rsidRPr="001D205B" w:rsidRDefault="00291119" w:rsidP="00342BBB">
      <w:pPr>
        <w:widowControl w:val="0"/>
        <w:jc w:val="both"/>
        <w:rPr>
          <w:i/>
        </w:rPr>
      </w:pPr>
      <w:r w:rsidRPr="001D205B">
        <w:rPr>
          <w:i/>
        </w:rPr>
        <w:t>4.2.3. Nhập môn ngành Luật</w:t>
      </w:r>
    </w:p>
    <w:tbl>
      <w:tblPr>
        <w:tblW w:w="9384"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6521"/>
        <w:gridCol w:w="1559"/>
      </w:tblGrid>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G3.1</w:t>
            </w:r>
          </w:p>
        </w:tc>
        <w:tc>
          <w:tcPr>
            <w:tcW w:w="6521" w:type="dxa"/>
          </w:tcPr>
          <w:p w:rsidR="00291119" w:rsidRPr="001D205B" w:rsidRDefault="00291119" w:rsidP="00342BBB">
            <w:pPr>
              <w:widowControl w:val="0"/>
              <w:jc w:val="both"/>
            </w:pPr>
            <w:r w:rsidRPr="001D205B">
              <w:rPr>
                <w:i/>
              </w:rPr>
              <w:t>Nhận diện và sử dụng</w:t>
            </w:r>
            <w:r w:rsidRPr="001D205B">
              <w:t xml:space="preserve"> được khái niệm pháp luật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G3.2</w:t>
            </w:r>
          </w:p>
        </w:tc>
        <w:tc>
          <w:tcPr>
            <w:tcW w:w="6521" w:type="dxa"/>
          </w:tcPr>
          <w:p w:rsidR="00291119" w:rsidRPr="001D205B" w:rsidRDefault="00291119" w:rsidP="00342BBB">
            <w:pPr>
              <w:widowControl w:val="0"/>
              <w:jc w:val="both"/>
            </w:pPr>
            <w:r w:rsidRPr="001D205B">
              <w:rPr>
                <w:i/>
              </w:rPr>
              <w:t>Nhận diện và sử dụng</w:t>
            </w:r>
            <w:r w:rsidRPr="001D205B">
              <w:t xml:space="preserve"> được về khái niệm nghề luật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G3.3</w:t>
            </w:r>
          </w:p>
        </w:tc>
        <w:tc>
          <w:tcPr>
            <w:tcW w:w="6521" w:type="dxa"/>
          </w:tcPr>
          <w:p w:rsidR="00291119" w:rsidRPr="001D205B" w:rsidRDefault="00291119" w:rsidP="00342BBB">
            <w:pPr>
              <w:widowControl w:val="0"/>
              <w:jc w:val="both"/>
            </w:pPr>
            <w:r w:rsidRPr="001D205B">
              <w:rPr>
                <w:i/>
              </w:rPr>
              <w:t>Hiểu biết</w:t>
            </w:r>
            <w:r w:rsidRPr="001D205B">
              <w:t xml:space="preserve"> về các ngành luật cơ bản (DS,KT,HS)</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G3.4</w:t>
            </w:r>
          </w:p>
        </w:tc>
        <w:tc>
          <w:tcPr>
            <w:tcW w:w="6521" w:type="dxa"/>
          </w:tcPr>
          <w:p w:rsidR="00291119" w:rsidRPr="001D205B" w:rsidRDefault="00291119" w:rsidP="00342BBB">
            <w:pPr>
              <w:widowControl w:val="0"/>
              <w:jc w:val="both"/>
            </w:pPr>
            <w:r w:rsidRPr="001D205B">
              <w:rPr>
                <w:i/>
              </w:rPr>
              <w:t>Hiểu biết</w:t>
            </w:r>
            <w:r w:rsidRPr="001D205B">
              <w:t xml:space="preserve"> các khái niệm trong nghề Luật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G3.5</w:t>
            </w:r>
          </w:p>
        </w:tc>
        <w:tc>
          <w:tcPr>
            <w:tcW w:w="6521" w:type="dxa"/>
          </w:tcPr>
          <w:p w:rsidR="00291119" w:rsidRPr="001D205B" w:rsidRDefault="00291119" w:rsidP="00342BBB">
            <w:pPr>
              <w:widowControl w:val="0"/>
              <w:jc w:val="both"/>
            </w:pPr>
            <w:r w:rsidRPr="001D205B">
              <w:rPr>
                <w:i/>
              </w:rPr>
              <w:t xml:space="preserve">Trình bày </w:t>
            </w:r>
            <w:r w:rsidRPr="001D205B">
              <w:t>vai trò nghề Luật đối với xã hội</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G3.6</w:t>
            </w:r>
          </w:p>
        </w:tc>
        <w:tc>
          <w:tcPr>
            <w:tcW w:w="6521" w:type="dxa"/>
          </w:tcPr>
          <w:p w:rsidR="00291119" w:rsidRPr="001D205B" w:rsidRDefault="00291119" w:rsidP="00342BBB">
            <w:pPr>
              <w:widowControl w:val="0"/>
            </w:pPr>
            <w:r w:rsidRPr="001D205B">
              <w:rPr>
                <w:i/>
              </w:rPr>
              <w:t xml:space="preserve">Trình bày </w:t>
            </w:r>
            <w:r w:rsidRPr="001D205B">
              <w:t>được khái quát về quá trình hình thành và phát triển của ngành khoa học pháp lý trên thế giới</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G3.7</w:t>
            </w:r>
          </w:p>
        </w:tc>
        <w:tc>
          <w:tcPr>
            <w:tcW w:w="6521" w:type="dxa"/>
          </w:tcPr>
          <w:p w:rsidR="00291119" w:rsidRPr="001D205B" w:rsidRDefault="00291119" w:rsidP="00342BBB">
            <w:pPr>
              <w:widowControl w:val="0"/>
            </w:pPr>
            <w:r w:rsidRPr="001D205B">
              <w:rPr>
                <w:i/>
              </w:rPr>
              <w:t>Trình bày</w:t>
            </w:r>
            <w:r w:rsidRPr="001D205B">
              <w:t xml:space="preserve"> được khái quát về quá trình hình thành và phát triển của ngành luật ở Việt nam</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G3.8</w:t>
            </w:r>
          </w:p>
        </w:tc>
        <w:tc>
          <w:tcPr>
            <w:tcW w:w="6521" w:type="dxa"/>
          </w:tcPr>
          <w:p w:rsidR="00291119" w:rsidRPr="001D205B" w:rsidRDefault="00291119" w:rsidP="00342BBB">
            <w:pPr>
              <w:widowControl w:val="0"/>
            </w:pPr>
            <w:r w:rsidRPr="001D205B">
              <w:rPr>
                <w:i/>
              </w:rPr>
              <w:t>Hiểu biết</w:t>
            </w:r>
            <w:r w:rsidRPr="001D205B">
              <w:t xml:space="preserve"> cơ bản về chương trình đào tạo Luật hiện nay</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G3.9</w:t>
            </w:r>
          </w:p>
        </w:tc>
        <w:tc>
          <w:tcPr>
            <w:tcW w:w="6521" w:type="dxa"/>
          </w:tcPr>
          <w:p w:rsidR="00291119" w:rsidRPr="001D205B" w:rsidRDefault="00291119" w:rsidP="00342BBB">
            <w:pPr>
              <w:widowControl w:val="0"/>
            </w:pPr>
            <w:r w:rsidRPr="001D205B">
              <w:rPr>
                <w:i/>
              </w:rPr>
              <w:t xml:space="preserve">Phân biệt </w:t>
            </w:r>
            <w:r w:rsidRPr="001D205B">
              <w:t>được các chuyên ngành đào tạo luật ở các cơ sở: Luật Dân sự, Luật kinh tế, Luật tư pháp….</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G3.10</w:t>
            </w:r>
          </w:p>
        </w:tc>
        <w:tc>
          <w:tcPr>
            <w:tcW w:w="6521" w:type="dxa"/>
          </w:tcPr>
          <w:p w:rsidR="00291119" w:rsidRPr="001D205B" w:rsidRDefault="00291119" w:rsidP="00342BBB">
            <w:pPr>
              <w:widowControl w:val="0"/>
            </w:pPr>
            <w:r w:rsidRPr="001D205B">
              <w:rPr>
                <w:i/>
              </w:rPr>
              <w:t>Nhận biết</w:t>
            </w:r>
            <w:r w:rsidRPr="001D205B">
              <w:t xml:space="preserve"> được một số chức danh đặc thù cần phải trải qua các khóa đào tạo đặc biệt.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G4.1</w:t>
            </w:r>
          </w:p>
        </w:tc>
        <w:tc>
          <w:tcPr>
            <w:tcW w:w="6521" w:type="dxa"/>
          </w:tcPr>
          <w:p w:rsidR="00291119" w:rsidRPr="001D205B" w:rsidRDefault="00291119" w:rsidP="00342BBB">
            <w:pPr>
              <w:widowControl w:val="0"/>
              <w:jc w:val="both"/>
            </w:pPr>
            <w:r w:rsidRPr="001D205B">
              <w:rPr>
                <w:i/>
              </w:rPr>
              <w:t xml:space="preserve">Trình bày </w:t>
            </w:r>
            <w:r w:rsidRPr="001D205B">
              <w:t xml:space="preserve">về các cơ quan có thể lựa chọn để hành nghề luật </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G4.2.</w:t>
            </w:r>
          </w:p>
        </w:tc>
        <w:tc>
          <w:tcPr>
            <w:tcW w:w="6521" w:type="dxa"/>
          </w:tcPr>
          <w:p w:rsidR="00291119" w:rsidRPr="001D205B" w:rsidRDefault="00291119" w:rsidP="00342BBB">
            <w:pPr>
              <w:widowControl w:val="0"/>
              <w:jc w:val="both"/>
            </w:pPr>
            <w:r w:rsidRPr="001D205B">
              <w:t>Hiểu biết về những nghề nghiệp trong ngành Luật (Thẩm phán; Kiểm sát viên; Luật sư;…)</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G4.3</w:t>
            </w:r>
          </w:p>
        </w:tc>
        <w:tc>
          <w:tcPr>
            <w:tcW w:w="6521" w:type="dxa"/>
          </w:tcPr>
          <w:p w:rsidR="00291119" w:rsidRPr="001D205B" w:rsidRDefault="00291119" w:rsidP="00342BBB">
            <w:pPr>
              <w:widowControl w:val="0"/>
              <w:jc w:val="both"/>
            </w:pPr>
            <w:r w:rsidRPr="001D205B">
              <w:rPr>
                <w:i/>
              </w:rPr>
              <w:t>Hiểu biết</w:t>
            </w:r>
            <w:r w:rsidRPr="001D205B">
              <w:t xml:space="preserve"> về một số nghề khác trong lĩnh vực Pháp luật ( Chuyên viên pháp lý; giảng viên luật; Cán bộ nghiên cứu luật;…)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G5.1</w:t>
            </w:r>
          </w:p>
        </w:tc>
        <w:tc>
          <w:tcPr>
            <w:tcW w:w="6521" w:type="dxa"/>
          </w:tcPr>
          <w:p w:rsidR="00291119" w:rsidRPr="001D205B" w:rsidRDefault="00291119" w:rsidP="00342BBB">
            <w:pPr>
              <w:widowControl w:val="0"/>
              <w:jc w:val="both"/>
            </w:pPr>
            <w:r w:rsidRPr="001D205B">
              <w:rPr>
                <w:i/>
              </w:rPr>
              <w:t>Nhận biết</w:t>
            </w:r>
            <w:r w:rsidRPr="001D205B">
              <w:t xml:space="preserve"> được sự hấp dẫn của nghề luật (cơ hội việc làm; xã hội coi trọng; thu nhập tốt;…)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G5.2</w:t>
            </w:r>
          </w:p>
        </w:tc>
        <w:tc>
          <w:tcPr>
            <w:tcW w:w="6521" w:type="dxa"/>
          </w:tcPr>
          <w:p w:rsidR="00291119" w:rsidRPr="001D205B" w:rsidRDefault="00291119" w:rsidP="00342BBB">
            <w:pPr>
              <w:widowControl w:val="0"/>
              <w:jc w:val="both"/>
            </w:pPr>
            <w:r w:rsidRPr="001D205B">
              <w:rPr>
                <w:i/>
              </w:rPr>
              <w:t>Hiểu</w:t>
            </w:r>
            <w:r w:rsidRPr="001D205B">
              <w:t xml:space="preserve"> được thuận lợi trong nghề luật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G5.3</w:t>
            </w:r>
          </w:p>
        </w:tc>
        <w:tc>
          <w:tcPr>
            <w:tcW w:w="6521" w:type="dxa"/>
          </w:tcPr>
          <w:p w:rsidR="00291119" w:rsidRPr="001D205B" w:rsidRDefault="00291119" w:rsidP="00342BBB">
            <w:pPr>
              <w:widowControl w:val="0"/>
              <w:jc w:val="both"/>
            </w:pPr>
            <w:r w:rsidRPr="001D205B">
              <w:rPr>
                <w:i/>
              </w:rPr>
              <w:t>Hiểu</w:t>
            </w:r>
            <w:r w:rsidRPr="001D205B">
              <w:t xml:space="preserve"> các phẩm chất của người hành nghề luật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G6.1</w:t>
            </w:r>
          </w:p>
        </w:tc>
        <w:tc>
          <w:tcPr>
            <w:tcW w:w="6521" w:type="dxa"/>
          </w:tcPr>
          <w:p w:rsidR="00291119" w:rsidRPr="001D205B" w:rsidRDefault="00291119" w:rsidP="00342BBB">
            <w:pPr>
              <w:widowControl w:val="0"/>
              <w:jc w:val="both"/>
            </w:pPr>
            <w:r w:rsidRPr="001D205B">
              <w:rPr>
                <w:i/>
              </w:rPr>
              <w:t>Hiểu</w:t>
            </w:r>
            <w:r w:rsidRPr="001D205B">
              <w:t xml:space="preserve"> các kỹ năng cần có của người hành nghề luật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G6.2</w:t>
            </w:r>
          </w:p>
        </w:tc>
        <w:tc>
          <w:tcPr>
            <w:tcW w:w="6521" w:type="dxa"/>
          </w:tcPr>
          <w:p w:rsidR="00291119" w:rsidRPr="001D205B" w:rsidRDefault="00291119" w:rsidP="00342BBB">
            <w:pPr>
              <w:widowControl w:val="0"/>
              <w:jc w:val="both"/>
            </w:pPr>
            <w:r w:rsidRPr="001D205B">
              <w:rPr>
                <w:i/>
              </w:rPr>
              <w:t>Nhận biết</w:t>
            </w:r>
            <w:r w:rsidRPr="001D205B">
              <w:t xml:space="preserve"> một số quan điểm sai lầm về nghề luật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G7.1</w:t>
            </w:r>
          </w:p>
        </w:tc>
        <w:tc>
          <w:tcPr>
            <w:tcW w:w="6521" w:type="dxa"/>
          </w:tcPr>
          <w:p w:rsidR="00291119" w:rsidRPr="001D205B" w:rsidRDefault="00291119" w:rsidP="00342BBB">
            <w:pPr>
              <w:widowControl w:val="0"/>
              <w:jc w:val="both"/>
            </w:pPr>
            <w:r w:rsidRPr="001D205B">
              <w:rPr>
                <w:i/>
              </w:rPr>
              <w:t>Hiểu</w:t>
            </w:r>
            <w:r w:rsidRPr="001D205B">
              <w:t xml:space="preserve"> các phương pháp tư duy đặc thù của nghề luật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G7.2</w:t>
            </w:r>
          </w:p>
        </w:tc>
        <w:tc>
          <w:tcPr>
            <w:tcW w:w="6521" w:type="dxa"/>
          </w:tcPr>
          <w:p w:rsidR="00291119" w:rsidRPr="001D205B" w:rsidRDefault="00291119" w:rsidP="00342BBB">
            <w:pPr>
              <w:widowControl w:val="0"/>
              <w:jc w:val="both"/>
            </w:pPr>
            <w:r w:rsidRPr="001D205B">
              <w:rPr>
                <w:i/>
              </w:rPr>
              <w:t>Hiểu biết</w:t>
            </w:r>
            <w:r w:rsidRPr="001D205B">
              <w:t xml:space="preserve"> về khung năng lực đào tạo ngành Luật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G7.3</w:t>
            </w:r>
          </w:p>
        </w:tc>
        <w:tc>
          <w:tcPr>
            <w:tcW w:w="6521" w:type="dxa"/>
          </w:tcPr>
          <w:p w:rsidR="00291119" w:rsidRPr="001D205B" w:rsidRDefault="00291119" w:rsidP="00342BBB">
            <w:pPr>
              <w:widowControl w:val="0"/>
              <w:jc w:val="both"/>
            </w:pPr>
            <w:r w:rsidRPr="001D205B">
              <w:rPr>
                <w:i/>
              </w:rPr>
              <w:t>Hiểu biết</w:t>
            </w:r>
            <w:r w:rsidRPr="001D205B">
              <w:t xml:space="preserve"> về chuẩn đầu ra ngành Luật</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G8.1</w:t>
            </w:r>
          </w:p>
        </w:tc>
        <w:tc>
          <w:tcPr>
            <w:tcW w:w="6521" w:type="dxa"/>
          </w:tcPr>
          <w:p w:rsidR="00291119" w:rsidRPr="001D205B" w:rsidRDefault="00291119" w:rsidP="00342BBB">
            <w:pPr>
              <w:widowControl w:val="0"/>
              <w:jc w:val="both"/>
            </w:pPr>
            <w:r w:rsidRPr="001D205B">
              <w:rPr>
                <w:i/>
              </w:rPr>
              <w:t>Hiểu biết</w:t>
            </w:r>
            <w:r w:rsidRPr="001D205B">
              <w:t xml:space="preserve"> về khung chương trình đào tạo ngành Luật</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G8.2</w:t>
            </w:r>
          </w:p>
        </w:tc>
        <w:tc>
          <w:tcPr>
            <w:tcW w:w="6521" w:type="dxa"/>
          </w:tcPr>
          <w:p w:rsidR="00291119" w:rsidRPr="001D205B" w:rsidRDefault="00291119" w:rsidP="00342BBB">
            <w:pPr>
              <w:widowControl w:val="0"/>
              <w:jc w:val="both"/>
            </w:pPr>
            <w:r w:rsidRPr="001D205B">
              <w:rPr>
                <w:i/>
              </w:rPr>
              <w:t>Nắm được</w:t>
            </w:r>
            <w:r w:rsidRPr="001D205B">
              <w:t xml:space="preserve"> chuẩn đầu ra ngành Luật</w:t>
            </w:r>
          </w:p>
        </w:tc>
        <w:tc>
          <w:tcPr>
            <w:tcW w:w="1559" w:type="dxa"/>
          </w:tcPr>
          <w:p w:rsidR="00291119" w:rsidRPr="001D205B" w:rsidRDefault="00291119" w:rsidP="00342BBB">
            <w:pPr>
              <w:widowControl w:val="0"/>
              <w:jc w:val="center"/>
            </w:pPr>
            <w:r w:rsidRPr="001D205B">
              <w:t>I</w:t>
            </w:r>
          </w:p>
        </w:tc>
      </w:tr>
    </w:tbl>
    <w:p w:rsidR="00291119" w:rsidRPr="001D205B" w:rsidRDefault="00291119" w:rsidP="00342BBB">
      <w:pPr>
        <w:widowControl w:val="0"/>
        <w:jc w:val="both"/>
        <w:rPr>
          <w:i/>
        </w:rPr>
      </w:pPr>
      <w:r w:rsidRPr="001D205B">
        <w:rPr>
          <w:i/>
        </w:rPr>
        <w:t xml:space="preserve">4.2.4. Nhập môn ngành </w:t>
      </w:r>
      <w:r w:rsidRPr="001D205B">
        <w:rPr>
          <w:i/>
          <w:lang w:val="pt-BR"/>
        </w:rPr>
        <w:t>Công tác xã hội</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6521"/>
        <w:gridCol w:w="1559"/>
      </w:tblGrid>
      <w:tr w:rsidR="00FB0506" w:rsidRPr="001D205B" w:rsidTr="003A6B94">
        <w:trPr>
          <w:trHeight w:val="362"/>
        </w:trPr>
        <w:tc>
          <w:tcPr>
            <w:tcW w:w="1304" w:type="dxa"/>
            <w:shd w:val="clear" w:color="auto" w:fill="auto"/>
            <w:vAlign w:val="center"/>
          </w:tcPr>
          <w:p w:rsidR="00291119" w:rsidRPr="001D205B" w:rsidRDefault="00291119" w:rsidP="00342BBB">
            <w:pPr>
              <w:widowControl w:val="0"/>
              <w:jc w:val="center"/>
              <w:rPr>
                <w:b/>
              </w:rPr>
            </w:pPr>
            <w:r w:rsidRPr="001D205B">
              <w:rPr>
                <w:b/>
              </w:rPr>
              <w:t>G3.1</w:t>
            </w:r>
          </w:p>
        </w:tc>
        <w:tc>
          <w:tcPr>
            <w:tcW w:w="6521" w:type="dxa"/>
            <w:shd w:val="clear" w:color="auto" w:fill="auto"/>
          </w:tcPr>
          <w:p w:rsidR="00291119" w:rsidRPr="001D205B" w:rsidRDefault="00291119" w:rsidP="00342BBB">
            <w:pPr>
              <w:widowControl w:val="0"/>
              <w:jc w:val="both"/>
            </w:pPr>
            <w:r w:rsidRPr="001D205B">
              <w:rPr>
                <w:i/>
              </w:rPr>
              <w:t>Nhận diện và sử dụng</w:t>
            </w:r>
            <w:r w:rsidRPr="001D205B">
              <w:t xml:space="preserve"> được các khái niệm,</w:t>
            </w:r>
            <w:r w:rsidRPr="001D205B">
              <w:rPr>
                <w:lang w:val="pt-BR"/>
              </w:rPr>
              <w:t xml:space="preserve"> mục đích của Công tác </w:t>
            </w:r>
            <w:r w:rsidRPr="001D205B">
              <w:rPr>
                <w:lang w:val="pt-BR"/>
              </w:rPr>
              <w:lastRenderedPageBreak/>
              <w:t>xã hội</w:t>
            </w:r>
          </w:p>
        </w:tc>
        <w:tc>
          <w:tcPr>
            <w:tcW w:w="1559" w:type="dxa"/>
            <w:shd w:val="clear" w:color="auto" w:fill="auto"/>
          </w:tcPr>
          <w:p w:rsidR="00291119" w:rsidRPr="001D205B" w:rsidRDefault="00291119" w:rsidP="00342BBB">
            <w:pPr>
              <w:widowControl w:val="0"/>
              <w:jc w:val="center"/>
            </w:pPr>
            <w:r w:rsidRPr="001D205B">
              <w:lastRenderedPageBreak/>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pPr>
            <w:r w:rsidRPr="001D205B">
              <w:rPr>
                <w:b/>
              </w:rPr>
              <w:lastRenderedPageBreak/>
              <w:t>G3.2</w:t>
            </w:r>
          </w:p>
        </w:tc>
        <w:tc>
          <w:tcPr>
            <w:tcW w:w="6521" w:type="dxa"/>
            <w:shd w:val="clear" w:color="auto" w:fill="auto"/>
          </w:tcPr>
          <w:p w:rsidR="00291119" w:rsidRPr="001D205B" w:rsidRDefault="00291119" w:rsidP="00342BBB">
            <w:pPr>
              <w:widowControl w:val="0"/>
              <w:tabs>
                <w:tab w:val="right" w:pos="8733"/>
              </w:tabs>
              <w:jc w:val="both"/>
              <w:rPr>
                <w:lang w:val="pt-BR"/>
              </w:rPr>
            </w:pPr>
            <w:r w:rsidRPr="001D205B">
              <w:rPr>
                <w:i/>
              </w:rPr>
              <w:t xml:space="preserve">Xác định </w:t>
            </w:r>
            <w:r w:rsidRPr="001D205B">
              <w:t xml:space="preserve">được về chức năng, nhiệm vụ </w:t>
            </w:r>
            <w:r w:rsidRPr="001D205B">
              <w:rPr>
                <w:lang w:val="pt-BR"/>
              </w:rPr>
              <w:t>của Công tác xã hội</w:t>
            </w:r>
          </w:p>
        </w:tc>
        <w:tc>
          <w:tcPr>
            <w:tcW w:w="1559" w:type="dxa"/>
            <w:shd w:val="clear" w:color="auto" w:fill="auto"/>
          </w:tcPr>
          <w:p w:rsidR="00291119" w:rsidRPr="001D205B" w:rsidRDefault="00291119" w:rsidP="00342BBB">
            <w:pPr>
              <w:widowControl w:val="0"/>
              <w:jc w:val="center"/>
            </w:pPr>
            <w:r w:rsidRPr="001D205B">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rPr>
                <w:b/>
              </w:rPr>
            </w:pPr>
            <w:r w:rsidRPr="001D205B">
              <w:rPr>
                <w:b/>
              </w:rPr>
              <w:t>G3.3</w:t>
            </w:r>
          </w:p>
        </w:tc>
        <w:tc>
          <w:tcPr>
            <w:tcW w:w="6521" w:type="dxa"/>
            <w:shd w:val="clear" w:color="auto" w:fill="auto"/>
          </w:tcPr>
          <w:p w:rsidR="00291119" w:rsidRPr="001D205B" w:rsidRDefault="00291119" w:rsidP="00342BBB">
            <w:pPr>
              <w:widowControl w:val="0"/>
            </w:pPr>
            <w:r w:rsidRPr="001D205B">
              <w:rPr>
                <w:i/>
              </w:rPr>
              <w:t xml:space="preserve">Xác định </w:t>
            </w:r>
            <w:r w:rsidRPr="001D205B">
              <w:rPr>
                <w:i/>
                <w:lang w:val="pt-BR"/>
              </w:rPr>
              <w:t xml:space="preserve">và </w:t>
            </w:r>
            <w:r w:rsidRPr="001D205B">
              <w:rPr>
                <w:lang w:val="pt-BR"/>
              </w:rPr>
              <w:t xml:space="preserve">bước đầu </w:t>
            </w:r>
            <w:r w:rsidRPr="001D205B">
              <w:rPr>
                <w:i/>
                <w:lang w:val="pt-BR"/>
              </w:rPr>
              <w:t>xử lý</w:t>
            </w:r>
            <w:r w:rsidRPr="001D205B">
              <w:rPr>
                <w:lang w:val="pt-BR"/>
              </w:rPr>
              <w:t xml:space="preserve"> được mối quan hệ của Công tác xã hội với hoạt động từ thiện, an sinh xã hội, xã hội học, tâm lý học, pháp luật</w:t>
            </w:r>
          </w:p>
        </w:tc>
        <w:tc>
          <w:tcPr>
            <w:tcW w:w="1559" w:type="dxa"/>
            <w:shd w:val="clear" w:color="auto" w:fill="auto"/>
          </w:tcPr>
          <w:p w:rsidR="00291119" w:rsidRPr="001D205B" w:rsidRDefault="00291119" w:rsidP="00342BBB">
            <w:pPr>
              <w:widowControl w:val="0"/>
              <w:jc w:val="center"/>
            </w:pPr>
            <w:r w:rsidRPr="001D205B">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pPr>
            <w:r w:rsidRPr="001D205B">
              <w:rPr>
                <w:b/>
              </w:rPr>
              <w:t>G3.4</w:t>
            </w:r>
          </w:p>
        </w:tc>
        <w:tc>
          <w:tcPr>
            <w:tcW w:w="6521" w:type="dxa"/>
            <w:shd w:val="clear" w:color="auto" w:fill="auto"/>
          </w:tcPr>
          <w:p w:rsidR="00291119" w:rsidRPr="001D205B" w:rsidRDefault="00291119" w:rsidP="00342BBB">
            <w:pPr>
              <w:widowControl w:val="0"/>
              <w:rPr>
                <w:i/>
              </w:rPr>
            </w:pPr>
            <w:r w:rsidRPr="001D205B">
              <w:rPr>
                <w:i/>
              </w:rPr>
              <w:t xml:space="preserve">Xác định </w:t>
            </w:r>
            <w:r w:rsidRPr="001D205B">
              <w:rPr>
                <w:i/>
                <w:lang w:val="pt-BR"/>
              </w:rPr>
              <w:t xml:space="preserve">và </w:t>
            </w:r>
            <w:r w:rsidRPr="001D205B">
              <w:rPr>
                <w:lang w:val="pt-BR"/>
              </w:rPr>
              <w:t xml:space="preserve">bước đầu </w:t>
            </w:r>
            <w:r w:rsidRPr="001D205B">
              <w:rPr>
                <w:i/>
                <w:lang w:val="pt-BR"/>
              </w:rPr>
              <w:t>xử lý</w:t>
            </w:r>
            <w:r w:rsidRPr="001D205B">
              <w:t>được mối quan hệ giữa c</w:t>
            </w:r>
            <w:r w:rsidRPr="001D205B">
              <w:rPr>
                <w:lang w:val="pt-BR"/>
              </w:rPr>
              <w:t xml:space="preserve">ác thành tố </w:t>
            </w:r>
            <w:r w:rsidRPr="001D205B">
              <w:t xml:space="preserve">và phạm vi hoạt động </w:t>
            </w:r>
            <w:r w:rsidRPr="001D205B">
              <w:rPr>
                <w:lang w:val="pt-BR"/>
              </w:rPr>
              <w:t>của Công tác xã hội</w:t>
            </w:r>
          </w:p>
        </w:tc>
        <w:tc>
          <w:tcPr>
            <w:tcW w:w="1559" w:type="dxa"/>
            <w:shd w:val="clear" w:color="auto" w:fill="auto"/>
          </w:tcPr>
          <w:p w:rsidR="00291119" w:rsidRPr="001D205B" w:rsidRDefault="00291119" w:rsidP="00342BBB">
            <w:pPr>
              <w:widowControl w:val="0"/>
              <w:jc w:val="center"/>
            </w:pPr>
            <w:r w:rsidRPr="001D205B">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pPr>
            <w:r w:rsidRPr="001D205B">
              <w:rPr>
                <w:b/>
              </w:rPr>
              <w:t>G4.1</w:t>
            </w:r>
          </w:p>
        </w:tc>
        <w:tc>
          <w:tcPr>
            <w:tcW w:w="6521" w:type="dxa"/>
            <w:shd w:val="clear" w:color="auto" w:fill="auto"/>
          </w:tcPr>
          <w:p w:rsidR="00291119" w:rsidRPr="001D205B" w:rsidRDefault="00291119" w:rsidP="00342BBB">
            <w:pPr>
              <w:widowControl w:val="0"/>
              <w:jc w:val="both"/>
            </w:pPr>
            <w:r w:rsidRPr="001D205B">
              <w:rPr>
                <w:i/>
              </w:rPr>
              <w:t xml:space="preserve">Trình bày </w:t>
            </w:r>
            <w:r w:rsidRPr="001D205B">
              <w:t>được lịch sử hình thành và phát triển của Công tác xã hội trên thế giới</w:t>
            </w:r>
          </w:p>
        </w:tc>
        <w:tc>
          <w:tcPr>
            <w:tcW w:w="1559" w:type="dxa"/>
            <w:shd w:val="clear" w:color="auto" w:fill="auto"/>
          </w:tcPr>
          <w:p w:rsidR="00291119" w:rsidRPr="001D205B" w:rsidRDefault="00291119" w:rsidP="00342BBB">
            <w:pPr>
              <w:widowControl w:val="0"/>
              <w:jc w:val="center"/>
            </w:pPr>
            <w:r w:rsidRPr="001D205B">
              <w:t>I</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pPr>
            <w:r w:rsidRPr="001D205B">
              <w:rPr>
                <w:b/>
              </w:rPr>
              <w:t>G4.2</w:t>
            </w:r>
          </w:p>
        </w:tc>
        <w:tc>
          <w:tcPr>
            <w:tcW w:w="6521" w:type="dxa"/>
            <w:shd w:val="clear" w:color="auto" w:fill="auto"/>
          </w:tcPr>
          <w:p w:rsidR="00291119" w:rsidRPr="001D205B" w:rsidRDefault="00291119" w:rsidP="00342BBB">
            <w:pPr>
              <w:widowControl w:val="0"/>
              <w:jc w:val="both"/>
            </w:pPr>
            <w:r w:rsidRPr="001D205B">
              <w:rPr>
                <w:i/>
              </w:rPr>
              <w:t xml:space="preserve">Trình bày </w:t>
            </w:r>
            <w:r w:rsidRPr="001D205B">
              <w:t>được lịch sử hình thành và phát triển của Công tác xã hội ở Việt Nam</w:t>
            </w:r>
          </w:p>
        </w:tc>
        <w:tc>
          <w:tcPr>
            <w:tcW w:w="1559" w:type="dxa"/>
            <w:shd w:val="clear" w:color="auto" w:fill="auto"/>
          </w:tcPr>
          <w:p w:rsidR="00291119" w:rsidRPr="001D205B" w:rsidRDefault="00291119" w:rsidP="00342BBB">
            <w:pPr>
              <w:widowControl w:val="0"/>
              <w:jc w:val="center"/>
            </w:pPr>
            <w:r w:rsidRPr="001D205B">
              <w:t>I</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rPr>
                <w:b/>
              </w:rPr>
            </w:pPr>
            <w:r w:rsidRPr="001D205B">
              <w:rPr>
                <w:b/>
              </w:rPr>
              <w:t>G5.1</w:t>
            </w:r>
          </w:p>
        </w:tc>
        <w:tc>
          <w:tcPr>
            <w:tcW w:w="6521" w:type="dxa"/>
            <w:shd w:val="clear" w:color="auto" w:fill="auto"/>
          </w:tcPr>
          <w:p w:rsidR="00291119" w:rsidRPr="001D205B" w:rsidRDefault="00291119" w:rsidP="00342BBB">
            <w:pPr>
              <w:widowControl w:val="0"/>
              <w:jc w:val="both"/>
            </w:pPr>
            <w:r w:rsidRPr="001D205B">
              <w:rPr>
                <w:i/>
              </w:rPr>
              <w:t xml:space="preserve">Mô tả </w:t>
            </w:r>
            <w:r w:rsidRPr="001D205B">
              <w:t>được hệ thống tổ chức có liên quan đến Công tác xã hội trên thế giới</w:t>
            </w:r>
          </w:p>
        </w:tc>
        <w:tc>
          <w:tcPr>
            <w:tcW w:w="1559" w:type="dxa"/>
            <w:shd w:val="clear" w:color="auto" w:fill="auto"/>
          </w:tcPr>
          <w:p w:rsidR="00291119" w:rsidRPr="001D205B" w:rsidRDefault="00291119" w:rsidP="00342BBB">
            <w:pPr>
              <w:widowControl w:val="0"/>
              <w:jc w:val="center"/>
            </w:pPr>
            <w:r w:rsidRPr="001D205B">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pPr>
            <w:r w:rsidRPr="001D205B">
              <w:rPr>
                <w:b/>
              </w:rPr>
              <w:t>G5.2</w:t>
            </w:r>
          </w:p>
        </w:tc>
        <w:tc>
          <w:tcPr>
            <w:tcW w:w="6521" w:type="dxa"/>
            <w:shd w:val="clear" w:color="auto" w:fill="auto"/>
          </w:tcPr>
          <w:p w:rsidR="00291119" w:rsidRPr="001D205B" w:rsidRDefault="00291119" w:rsidP="00342BBB">
            <w:pPr>
              <w:widowControl w:val="0"/>
              <w:jc w:val="both"/>
            </w:pPr>
            <w:r w:rsidRPr="001D205B">
              <w:rPr>
                <w:i/>
              </w:rPr>
              <w:t xml:space="preserve">Mô tả </w:t>
            </w:r>
            <w:r w:rsidRPr="001D205B">
              <w:t>được hệ thống tổ chức thực hiện các hoạt động Công tác xã hội do Nhà nước quản lý ở Việt Nam</w:t>
            </w:r>
          </w:p>
        </w:tc>
        <w:tc>
          <w:tcPr>
            <w:tcW w:w="1559" w:type="dxa"/>
            <w:shd w:val="clear" w:color="auto" w:fill="auto"/>
          </w:tcPr>
          <w:p w:rsidR="00291119" w:rsidRPr="001D205B" w:rsidRDefault="00291119" w:rsidP="00342BBB">
            <w:pPr>
              <w:widowControl w:val="0"/>
              <w:jc w:val="center"/>
            </w:pPr>
            <w:r w:rsidRPr="001D205B">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pPr>
            <w:r w:rsidRPr="001D205B">
              <w:rPr>
                <w:b/>
              </w:rPr>
              <w:t>G5.3</w:t>
            </w:r>
          </w:p>
        </w:tc>
        <w:tc>
          <w:tcPr>
            <w:tcW w:w="6521" w:type="dxa"/>
            <w:shd w:val="clear" w:color="auto" w:fill="auto"/>
          </w:tcPr>
          <w:p w:rsidR="00291119" w:rsidRPr="001D205B" w:rsidRDefault="00291119" w:rsidP="00342BBB">
            <w:pPr>
              <w:widowControl w:val="0"/>
              <w:jc w:val="both"/>
            </w:pPr>
            <w:r w:rsidRPr="001D205B">
              <w:rPr>
                <w:i/>
              </w:rPr>
              <w:t xml:space="preserve">Mô tả </w:t>
            </w:r>
            <w:r w:rsidRPr="001D205B">
              <w:t>được hệ thống tổ chức thực hiện các hoạt động Công tác xã hội do tư nhân quản lý ở Việt Nam</w:t>
            </w:r>
          </w:p>
        </w:tc>
        <w:tc>
          <w:tcPr>
            <w:tcW w:w="1559" w:type="dxa"/>
            <w:shd w:val="clear" w:color="auto" w:fill="auto"/>
          </w:tcPr>
          <w:p w:rsidR="00291119" w:rsidRPr="001D205B" w:rsidRDefault="00291119" w:rsidP="00342BBB">
            <w:pPr>
              <w:widowControl w:val="0"/>
              <w:jc w:val="center"/>
            </w:pPr>
            <w:r w:rsidRPr="001D205B">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rPr>
                <w:b/>
              </w:rPr>
            </w:pPr>
            <w:r w:rsidRPr="001D205B">
              <w:rPr>
                <w:b/>
              </w:rPr>
              <w:t>G5.4</w:t>
            </w:r>
          </w:p>
        </w:tc>
        <w:tc>
          <w:tcPr>
            <w:tcW w:w="6521" w:type="dxa"/>
            <w:shd w:val="clear" w:color="auto" w:fill="auto"/>
          </w:tcPr>
          <w:p w:rsidR="00291119" w:rsidRPr="001D205B" w:rsidRDefault="00291119" w:rsidP="00342BBB">
            <w:pPr>
              <w:widowControl w:val="0"/>
              <w:jc w:val="both"/>
            </w:pPr>
            <w:r w:rsidRPr="001D205B">
              <w:rPr>
                <w:i/>
              </w:rPr>
              <w:t xml:space="preserve">Nhận thức </w:t>
            </w:r>
            <w:r w:rsidRPr="001D205B">
              <w:t>được về cơ hội nghề nghiệp của Công tác xã hội</w:t>
            </w:r>
          </w:p>
        </w:tc>
        <w:tc>
          <w:tcPr>
            <w:tcW w:w="1559" w:type="dxa"/>
            <w:shd w:val="clear" w:color="auto" w:fill="auto"/>
          </w:tcPr>
          <w:p w:rsidR="00291119" w:rsidRPr="001D205B" w:rsidRDefault="00291119" w:rsidP="00342BBB">
            <w:pPr>
              <w:widowControl w:val="0"/>
              <w:jc w:val="center"/>
            </w:pPr>
            <w:r w:rsidRPr="001D205B">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rPr>
                <w:b/>
              </w:rPr>
            </w:pPr>
            <w:r w:rsidRPr="001D205B">
              <w:rPr>
                <w:b/>
              </w:rPr>
              <w:t>G6.1</w:t>
            </w:r>
          </w:p>
        </w:tc>
        <w:tc>
          <w:tcPr>
            <w:tcW w:w="6521" w:type="dxa"/>
            <w:shd w:val="clear" w:color="auto" w:fill="auto"/>
          </w:tcPr>
          <w:p w:rsidR="00291119" w:rsidRPr="001D205B" w:rsidRDefault="00291119" w:rsidP="00342BBB">
            <w:pPr>
              <w:widowControl w:val="0"/>
              <w:jc w:val="both"/>
              <w:rPr>
                <w:i/>
              </w:rPr>
            </w:pPr>
            <w:r w:rsidRPr="001D205B">
              <w:rPr>
                <w:i/>
              </w:rPr>
              <w:t>Nhận diện</w:t>
            </w:r>
            <w:r w:rsidRPr="001D205B">
              <w:t xml:space="preserve"> được triết lý, giá trị và chuẩn mực đạo đức của nghề Công tác xã hội</w:t>
            </w:r>
          </w:p>
        </w:tc>
        <w:tc>
          <w:tcPr>
            <w:tcW w:w="1559" w:type="dxa"/>
            <w:shd w:val="clear" w:color="auto" w:fill="auto"/>
          </w:tcPr>
          <w:p w:rsidR="00291119" w:rsidRPr="001D205B" w:rsidRDefault="00291119" w:rsidP="00342BBB">
            <w:pPr>
              <w:widowControl w:val="0"/>
              <w:jc w:val="center"/>
            </w:pPr>
            <w:r w:rsidRPr="001D205B">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rPr>
                <w:b/>
              </w:rPr>
            </w:pPr>
            <w:r w:rsidRPr="001D205B">
              <w:rPr>
                <w:b/>
              </w:rPr>
              <w:t>G6.2</w:t>
            </w:r>
          </w:p>
        </w:tc>
        <w:tc>
          <w:tcPr>
            <w:tcW w:w="6521" w:type="dxa"/>
            <w:shd w:val="clear" w:color="auto" w:fill="auto"/>
          </w:tcPr>
          <w:p w:rsidR="00291119" w:rsidRPr="001D205B" w:rsidRDefault="00291119" w:rsidP="00342BBB">
            <w:pPr>
              <w:widowControl w:val="0"/>
              <w:jc w:val="both"/>
            </w:pPr>
            <w:r w:rsidRPr="001D205B">
              <w:rPr>
                <w:i/>
              </w:rPr>
              <w:t xml:space="preserve">Nhận diện </w:t>
            </w:r>
            <w:r w:rsidRPr="001D205B">
              <w:t>và</w:t>
            </w:r>
            <w:r w:rsidRPr="001D205B">
              <w:rPr>
                <w:i/>
              </w:rPr>
              <w:t xml:space="preserve"> ứng dụng</w:t>
            </w:r>
            <w:r w:rsidRPr="001D205B">
              <w:t xml:space="preserve"> được các nguyên tắc cơ bản của nghề Công tác xã hội</w:t>
            </w:r>
          </w:p>
        </w:tc>
        <w:tc>
          <w:tcPr>
            <w:tcW w:w="1559" w:type="dxa"/>
            <w:shd w:val="clear" w:color="auto" w:fill="auto"/>
          </w:tcPr>
          <w:p w:rsidR="00291119" w:rsidRPr="001D205B" w:rsidRDefault="00291119" w:rsidP="00342BBB">
            <w:pPr>
              <w:widowControl w:val="0"/>
              <w:jc w:val="center"/>
            </w:pPr>
            <w:r w:rsidRPr="001D205B">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rPr>
                <w:b/>
              </w:rPr>
            </w:pPr>
            <w:r w:rsidRPr="001D205B">
              <w:rPr>
                <w:b/>
              </w:rPr>
              <w:t>G7.1</w:t>
            </w:r>
          </w:p>
        </w:tc>
        <w:tc>
          <w:tcPr>
            <w:tcW w:w="6521" w:type="dxa"/>
            <w:shd w:val="clear" w:color="auto" w:fill="auto"/>
          </w:tcPr>
          <w:p w:rsidR="00291119" w:rsidRPr="001D205B" w:rsidRDefault="00291119" w:rsidP="00342BBB">
            <w:pPr>
              <w:widowControl w:val="0"/>
              <w:jc w:val="both"/>
            </w:pPr>
            <w:r w:rsidRPr="001D205B">
              <w:rPr>
                <w:i/>
              </w:rPr>
              <w:t xml:space="preserve">Xác định </w:t>
            </w:r>
            <w:r w:rsidRPr="001D205B">
              <w:t>và</w:t>
            </w:r>
            <w:r w:rsidRPr="001D205B">
              <w:rPr>
                <w:i/>
              </w:rPr>
              <w:t xml:space="preserve"> bước đầu ứng dụng</w:t>
            </w:r>
            <w:r w:rsidRPr="001D205B">
              <w:t xml:space="preserve"> được các phương pháp can thiệp, trợ giúp trong Công tác xã hội</w:t>
            </w:r>
          </w:p>
        </w:tc>
        <w:tc>
          <w:tcPr>
            <w:tcW w:w="1559" w:type="dxa"/>
            <w:shd w:val="clear" w:color="auto" w:fill="auto"/>
          </w:tcPr>
          <w:p w:rsidR="00291119" w:rsidRPr="001D205B" w:rsidRDefault="00291119" w:rsidP="00342BBB">
            <w:pPr>
              <w:widowControl w:val="0"/>
              <w:jc w:val="center"/>
            </w:pPr>
            <w:r w:rsidRPr="001D205B">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rPr>
                <w:b/>
              </w:rPr>
            </w:pPr>
            <w:r w:rsidRPr="001D205B">
              <w:rPr>
                <w:b/>
              </w:rPr>
              <w:t>G7.2</w:t>
            </w:r>
          </w:p>
        </w:tc>
        <w:tc>
          <w:tcPr>
            <w:tcW w:w="6521" w:type="dxa"/>
            <w:shd w:val="clear" w:color="auto" w:fill="auto"/>
          </w:tcPr>
          <w:p w:rsidR="00291119" w:rsidRPr="001D205B" w:rsidRDefault="00291119" w:rsidP="00342BBB">
            <w:pPr>
              <w:widowControl w:val="0"/>
              <w:jc w:val="both"/>
            </w:pPr>
            <w:r w:rsidRPr="001D205B">
              <w:rPr>
                <w:i/>
              </w:rPr>
              <w:t xml:space="preserve">Phân biệt </w:t>
            </w:r>
            <w:r w:rsidRPr="001D205B">
              <w:t>và</w:t>
            </w:r>
            <w:r w:rsidRPr="001D205B">
              <w:rPr>
                <w:i/>
              </w:rPr>
              <w:t xml:space="preserve"> bước đầu ứng dụng</w:t>
            </w:r>
            <w:r w:rsidRPr="001D205B">
              <w:t xml:space="preserve"> được các phương pháp can thiệp, trợ giúp trong Công tác xã hội</w:t>
            </w:r>
          </w:p>
        </w:tc>
        <w:tc>
          <w:tcPr>
            <w:tcW w:w="1559" w:type="dxa"/>
            <w:shd w:val="clear" w:color="auto" w:fill="auto"/>
          </w:tcPr>
          <w:p w:rsidR="00291119" w:rsidRPr="001D205B" w:rsidRDefault="00291119" w:rsidP="00342BBB">
            <w:pPr>
              <w:widowControl w:val="0"/>
              <w:jc w:val="center"/>
            </w:pPr>
            <w:r w:rsidRPr="001D205B">
              <w:t>I,T</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rPr>
                <w:b/>
              </w:rPr>
            </w:pPr>
            <w:r w:rsidRPr="001D205B">
              <w:rPr>
                <w:b/>
              </w:rPr>
              <w:t>G8.1</w:t>
            </w:r>
          </w:p>
        </w:tc>
        <w:tc>
          <w:tcPr>
            <w:tcW w:w="6521" w:type="dxa"/>
            <w:shd w:val="clear" w:color="auto" w:fill="auto"/>
          </w:tcPr>
          <w:p w:rsidR="00291119" w:rsidRPr="001D205B" w:rsidRDefault="00291119" w:rsidP="00342BBB">
            <w:pPr>
              <w:widowControl w:val="0"/>
              <w:jc w:val="both"/>
            </w:pPr>
            <w:r w:rsidRPr="001D205B">
              <w:rPr>
                <w:i/>
              </w:rPr>
              <w:t>Nắm được</w:t>
            </w:r>
            <w:r w:rsidRPr="001D205B">
              <w:t xml:space="preserve"> khung năng lực đào tạo ngành Công tác xã hội</w:t>
            </w:r>
          </w:p>
        </w:tc>
        <w:tc>
          <w:tcPr>
            <w:tcW w:w="1559" w:type="dxa"/>
            <w:shd w:val="clear" w:color="auto" w:fill="auto"/>
          </w:tcPr>
          <w:p w:rsidR="00291119" w:rsidRPr="001D205B" w:rsidRDefault="00291119" w:rsidP="00342BBB">
            <w:pPr>
              <w:widowControl w:val="0"/>
              <w:jc w:val="center"/>
            </w:pPr>
            <w:r w:rsidRPr="001D205B">
              <w:t>I</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rPr>
                <w:b/>
              </w:rPr>
            </w:pPr>
            <w:r w:rsidRPr="001D205B">
              <w:rPr>
                <w:b/>
              </w:rPr>
              <w:t>G8.2</w:t>
            </w:r>
          </w:p>
        </w:tc>
        <w:tc>
          <w:tcPr>
            <w:tcW w:w="6521" w:type="dxa"/>
            <w:shd w:val="clear" w:color="auto" w:fill="auto"/>
          </w:tcPr>
          <w:p w:rsidR="00291119" w:rsidRPr="001D205B" w:rsidRDefault="00291119" w:rsidP="00342BBB">
            <w:pPr>
              <w:widowControl w:val="0"/>
            </w:pPr>
            <w:r w:rsidRPr="001D205B">
              <w:rPr>
                <w:i/>
              </w:rPr>
              <w:t>Nắm được</w:t>
            </w:r>
            <w:r w:rsidRPr="001D205B">
              <w:t xml:space="preserve"> chuẩn đầu ra ngành Công tác xã hội</w:t>
            </w:r>
          </w:p>
        </w:tc>
        <w:tc>
          <w:tcPr>
            <w:tcW w:w="1559" w:type="dxa"/>
            <w:shd w:val="clear" w:color="auto" w:fill="auto"/>
          </w:tcPr>
          <w:p w:rsidR="00291119" w:rsidRPr="001D205B" w:rsidRDefault="00291119" w:rsidP="00342BBB">
            <w:pPr>
              <w:widowControl w:val="0"/>
              <w:jc w:val="center"/>
            </w:pPr>
            <w:r w:rsidRPr="001D205B">
              <w:t>I</w:t>
            </w:r>
          </w:p>
        </w:tc>
      </w:tr>
      <w:tr w:rsidR="00FB0506" w:rsidRPr="001D205B" w:rsidTr="003A6B94">
        <w:trPr>
          <w:trHeight w:val="362"/>
        </w:trPr>
        <w:tc>
          <w:tcPr>
            <w:tcW w:w="1304" w:type="dxa"/>
            <w:shd w:val="clear" w:color="auto" w:fill="auto"/>
          </w:tcPr>
          <w:p w:rsidR="00291119" w:rsidRPr="001D205B" w:rsidRDefault="00291119" w:rsidP="00342BBB">
            <w:pPr>
              <w:widowControl w:val="0"/>
              <w:jc w:val="center"/>
              <w:rPr>
                <w:b/>
              </w:rPr>
            </w:pPr>
            <w:r w:rsidRPr="001D205B">
              <w:rPr>
                <w:b/>
              </w:rPr>
              <w:t>G8.3</w:t>
            </w:r>
          </w:p>
        </w:tc>
        <w:tc>
          <w:tcPr>
            <w:tcW w:w="6521" w:type="dxa"/>
            <w:shd w:val="clear" w:color="auto" w:fill="auto"/>
          </w:tcPr>
          <w:p w:rsidR="00291119" w:rsidRPr="001D205B" w:rsidRDefault="00291119" w:rsidP="00342BBB">
            <w:pPr>
              <w:widowControl w:val="0"/>
            </w:pPr>
            <w:r w:rsidRPr="001D205B">
              <w:rPr>
                <w:i/>
              </w:rPr>
              <w:t>Nắm được</w:t>
            </w:r>
            <w:r w:rsidRPr="001D205B">
              <w:t xml:space="preserve"> khung chương trình đào tạo ngành Công tác xã hội</w:t>
            </w:r>
          </w:p>
        </w:tc>
        <w:tc>
          <w:tcPr>
            <w:tcW w:w="1559" w:type="dxa"/>
            <w:shd w:val="clear" w:color="auto" w:fill="auto"/>
          </w:tcPr>
          <w:p w:rsidR="00291119" w:rsidRPr="001D205B" w:rsidRDefault="00291119" w:rsidP="00342BBB">
            <w:pPr>
              <w:widowControl w:val="0"/>
              <w:jc w:val="center"/>
            </w:pPr>
            <w:r w:rsidRPr="001D205B">
              <w:t>I</w:t>
            </w:r>
          </w:p>
        </w:tc>
      </w:tr>
    </w:tbl>
    <w:p w:rsidR="00291119" w:rsidRPr="001D205B" w:rsidRDefault="00291119" w:rsidP="00342BBB">
      <w:pPr>
        <w:widowControl w:val="0"/>
        <w:jc w:val="both"/>
        <w:rPr>
          <w:i/>
          <w:lang w:val="pt-BR"/>
        </w:rPr>
      </w:pPr>
      <w:r w:rsidRPr="001D205B">
        <w:rPr>
          <w:i/>
        </w:rPr>
        <w:t xml:space="preserve">4.2.5. Nhập môn ngành </w:t>
      </w:r>
      <w:r w:rsidRPr="001D205B">
        <w:rPr>
          <w:i/>
          <w:lang w:val="pt-BR"/>
        </w:rPr>
        <w:t>Du lịch</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304"/>
        <w:gridCol w:w="6521"/>
        <w:gridCol w:w="1559"/>
      </w:tblGrid>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vAlign w:val="center"/>
          </w:tcPr>
          <w:p w:rsidR="00291119" w:rsidRPr="001D205B" w:rsidRDefault="00291119" w:rsidP="00342BBB">
            <w:pPr>
              <w:widowControl w:val="0"/>
              <w:jc w:val="center"/>
              <w:rPr>
                <w:b/>
              </w:rPr>
            </w:pPr>
            <w:r w:rsidRPr="001D205B">
              <w:rPr>
                <w:b/>
              </w:rPr>
              <w:t>G3.1</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Nhận diện và sử dụng</w:t>
            </w:r>
            <w:r w:rsidRPr="001D205B">
              <w:t xml:space="preserve"> được các khái niệm </w:t>
            </w:r>
            <w:r w:rsidRPr="001D205B">
              <w:rPr>
                <w:lang w:val="pt-BR"/>
              </w:rPr>
              <w:t>cơ bản của Du lịch học</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rPr>
                <w:b/>
              </w:rPr>
              <w:t>G3.2</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tabs>
                <w:tab w:val="right" w:pos="8733"/>
              </w:tabs>
              <w:jc w:val="both"/>
              <w:rPr>
                <w:lang w:val="pt-BR"/>
              </w:rPr>
            </w:pPr>
            <w:r w:rsidRPr="001D205B">
              <w:rPr>
                <w:i/>
              </w:rPr>
              <w:t xml:space="preserve">Xác định </w:t>
            </w:r>
            <w:r w:rsidRPr="001D205B">
              <w:t xml:space="preserve">được chức năng, nhiệm vụ </w:t>
            </w:r>
            <w:r w:rsidRPr="001D205B">
              <w:rPr>
                <w:lang w:val="pt-BR"/>
              </w:rPr>
              <w:t>của ngành Du lịch</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G3.3</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tabs>
                <w:tab w:val="right" w:pos="8733"/>
              </w:tabs>
              <w:jc w:val="both"/>
            </w:pPr>
            <w:r w:rsidRPr="001D205B">
              <w:rPr>
                <w:i/>
              </w:rPr>
              <w:t>Nhận diện và phân biệt</w:t>
            </w:r>
            <w:r w:rsidRPr="001D205B">
              <w:t xml:space="preserve"> được các hoạt động du lịch chủ yếu</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rPr>
                <w:b/>
              </w:rPr>
              <w:t>G3.4</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rPr>
                <w:i/>
              </w:rPr>
            </w:pPr>
            <w:r w:rsidRPr="001D205B">
              <w:rPr>
                <w:i/>
              </w:rPr>
              <w:t>Nhận diện và phân biệt</w:t>
            </w:r>
            <w:r w:rsidRPr="001D205B">
              <w:t xml:space="preserve"> được các hình thức du lịch chủ yếu</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G3.5</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tabs>
                <w:tab w:val="right" w:pos="8733"/>
              </w:tabs>
              <w:jc w:val="both"/>
              <w:rPr>
                <w:lang w:val="pt-BR"/>
              </w:rPr>
            </w:pPr>
            <w:r w:rsidRPr="001D205B">
              <w:rPr>
                <w:i/>
                <w:lang w:val="pt-BR"/>
              </w:rPr>
              <w:t xml:space="preserve">Xác định </w:t>
            </w:r>
            <w:r w:rsidRPr="001D205B">
              <w:rPr>
                <w:lang w:val="pt-BR"/>
              </w:rPr>
              <w:t>được mối quan hệ của du lịch với các lĩnh vực khác</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rPr>
                <w:b/>
              </w:rPr>
              <w:t>G4.1</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 xml:space="preserve">Trình bày </w:t>
            </w:r>
            <w:r w:rsidRPr="001D205B">
              <w:t>được quá trình hình thành và phát triển của ngành du lịch thế giới</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rPr>
                <w:b/>
              </w:rPr>
              <w:t>G4.2</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 xml:space="preserve">Trình bày </w:t>
            </w:r>
            <w:r w:rsidRPr="001D205B">
              <w:t>được quá trình hình thành và phát triển của ngành du lịch Việt Nam</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G4.3</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 xml:space="preserve">Xác định </w:t>
            </w:r>
            <w:r w:rsidRPr="001D205B">
              <w:t>được mối quan hệ giữa du lịch Việt Nam và du lịch thế giới</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rPr>
                <w:b/>
              </w:rPr>
              <w:t>G5.1</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 xml:space="preserve">Mô tả </w:t>
            </w:r>
            <w:r w:rsidRPr="001D205B">
              <w:t>được hệ thống tổ chức du lịch thế giới</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rPr>
                <w:b/>
              </w:rPr>
              <w:t>G5.2</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 xml:space="preserve">Mô tả </w:t>
            </w:r>
            <w:r w:rsidRPr="001D205B">
              <w:t>được hệ thống tổ chức du lịch Việt Nam</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G5.3</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 xml:space="preserve">Nhận thức </w:t>
            </w:r>
            <w:r w:rsidRPr="001D205B">
              <w:t>được cơ hội nghề nghiệp trong ngành ngành Du lịch</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G6.1</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Nắm được</w:t>
            </w:r>
            <w:r w:rsidRPr="001D205B">
              <w:t xml:space="preserve"> khung năng lực đào tạo ngành Du lịch</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G6.2</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pPr>
            <w:r w:rsidRPr="001D205B">
              <w:rPr>
                <w:i/>
              </w:rPr>
              <w:t>Nắm được</w:t>
            </w:r>
            <w:r w:rsidRPr="001D205B">
              <w:t xml:space="preserve"> chuẩn đầu ra ngành Du lịch</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lastRenderedPageBreak/>
              <w:t>G6.3</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pPr>
            <w:r w:rsidRPr="001D205B">
              <w:rPr>
                <w:i/>
              </w:rPr>
              <w:t>Nắm được</w:t>
            </w:r>
            <w:r w:rsidRPr="001D205B">
              <w:t xml:space="preserve"> khung chương trình đào tạo ngành Du lịch</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G7.1</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Nhận diện và bước đầu áp dụng</w:t>
            </w:r>
            <w:r w:rsidRPr="001D205B">
              <w:t xml:space="preserve"> được kỹ năng trong dịch vụ lữ hành</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G7.2</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Nhận diện và bước đầu áp dụng</w:t>
            </w:r>
            <w:r w:rsidRPr="001D205B">
              <w:t xml:space="preserve"> được kỹ năng trong dịch vụ khách sạn</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G7.3</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Nhận diện và bước đầu áp dụng</w:t>
            </w:r>
            <w:r w:rsidRPr="001D205B">
              <w:t xml:space="preserve"> được kỹ năng trong dịch vụ nhà hàng</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G8.1</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rPr>
                <w:i/>
              </w:rPr>
            </w:pPr>
            <w:r w:rsidRPr="001D205B">
              <w:rPr>
                <w:i/>
              </w:rPr>
              <w:t>Nhận diện</w:t>
            </w:r>
            <w:r w:rsidRPr="001D205B">
              <w:t xml:space="preserve"> được nguyên tắc trong lĩnh vực du lịch</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rPr>
                <w:b/>
              </w:rPr>
              <w:t>G8.2</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Nhận diện</w:t>
            </w:r>
            <w:r w:rsidRPr="001D205B">
              <w:t xml:space="preserve"> được các chuẩn mực đạo đức của người làm nghề du lịch</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rPr>
                <w:b/>
              </w:rPr>
              <w:t>G8.3</w:t>
            </w:r>
          </w:p>
        </w:tc>
        <w:tc>
          <w:tcPr>
            <w:tcW w:w="652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rPr>
                <w:i/>
              </w:rPr>
              <w:t>Nhận thức</w:t>
            </w:r>
            <w:r w:rsidRPr="001D205B">
              <w:t xml:space="preserve"> được trách nhiệm của người làm nghề du lịch</w:t>
            </w:r>
          </w:p>
        </w:tc>
        <w:tc>
          <w:tcPr>
            <w:tcW w:w="1559"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pPr>
            <w:r w:rsidRPr="001D205B">
              <w:t>I,T</w:t>
            </w:r>
          </w:p>
        </w:tc>
      </w:tr>
    </w:tbl>
    <w:p w:rsidR="00291119" w:rsidRPr="001D205B" w:rsidRDefault="00291119" w:rsidP="00342BBB">
      <w:pPr>
        <w:widowControl w:val="0"/>
        <w:jc w:val="both"/>
        <w:rPr>
          <w:i/>
          <w:lang w:val="pt-BR"/>
        </w:rPr>
      </w:pPr>
      <w:r w:rsidRPr="001D205B">
        <w:rPr>
          <w:i/>
        </w:rPr>
        <w:t xml:space="preserve">4.2.6. Nhập môn ngành </w:t>
      </w:r>
      <w:r w:rsidRPr="001D205B">
        <w:rPr>
          <w:i/>
          <w:lang w:val="pt-BR"/>
        </w:rPr>
        <w:t>Quản lý văn hóa</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6521"/>
        <w:gridCol w:w="1559"/>
      </w:tblGrid>
      <w:tr w:rsidR="00FB0506" w:rsidRPr="001D205B" w:rsidTr="003A6B94">
        <w:trPr>
          <w:trHeight w:val="362"/>
        </w:trPr>
        <w:tc>
          <w:tcPr>
            <w:tcW w:w="1304" w:type="dxa"/>
            <w:vAlign w:val="center"/>
          </w:tcPr>
          <w:p w:rsidR="00291119" w:rsidRPr="001D205B" w:rsidRDefault="00291119" w:rsidP="00342BBB">
            <w:pPr>
              <w:widowControl w:val="0"/>
              <w:jc w:val="center"/>
              <w:rPr>
                <w:b/>
              </w:rPr>
            </w:pPr>
            <w:r w:rsidRPr="001D205B">
              <w:rPr>
                <w:b/>
              </w:rPr>
              <w:t>G3.1</w:t>
            </w:r>
          </w:p>
        </w:tc>
        <w:tc>
          <w:tcPr>
            <w:tcW w:w="6521" w:type="dxa"/>
          </w:tcPr>
          <w:p w:rsidR="00291119" w:rsidRPr="001D205B" w:rsidRDefault="00291119" w:rsidP="00342BBB">
            <w:pPr>
              <w:widowControl w:val="0"/>
              <w:jc w:val="both"/>
            </w:pPr>
            <w:r w:rsidRPr="001D205B">
              <w:rPr>
                <w:i/>
              </w:rPr>
              <w:t>Nhận diện và sử dụng</w:t>
            </w:r>
            <w:r w:rsidRPr="001D205B">
              <w:t xml:space="preserve"> được về các khái niệm</w:t>
            </w:r>
            <w:r w:rsidRPr="001D205B">
              <w:rPr>
                <w:lang w:val="pt-BR"/>
              </w:rPr>
              <w:t xml:space="preserve"> thuật ngữ trong lĩnh vực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G3.2</w:t>
            </w:r>
          </w:p>
        </w:tc>
        <w:tc>
          <w:tcPr>
            <w:tcW w:w="6521" w:type="dxa"/>
          </w:tcPr>
          <w:p w:rsidR="00291119" w:rsidRPr="001D205B" w:rsidRDefault="00291119" w:rsidP="00342BBB">
            <w:pPr>
              <w:widowControl w:val="0"/>
              <w:tabs>
                <w:tab w:val="right" w:pos="8733"/>
              </w:tabs>
              <w:jc w:val="both"/>
              <w:rPr>
                <w:lang w:val="pt-BR"/>
              </w:rPr>
            </w:pPr>
            <w:r w:rsidRPr="001D205B">
              <w:rPr>
                <w:i/>
              </w:rPr>
              <w:t xml:space="preserve">Xác định </w:t>
            </w:r>
            <w:r w:rsidRPr="001D205B">
              <w:t xml:space="preserve">đượcvai trò và chức năng </w:t>
            </w:r>
            <w:r w:rsidRPr="001D205B">
              <w:rPr>
                <w:lang w:val="pt-BR"/>
              </w:rPr>
              <w:t>của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G3.3</w:t>
            </w:r>
          </w:p>
        </w:tc>
        <w:tc>
          <w:tcPr>
            <w:tcW w:w="6521" w:type="dxa"/>
          </w:tcPr>
          <w:p w:rsidR="00291119" w:rsidRPr="001D205B" w:rsidRDefault="00291119" w:rsidP="00342BBB">
            <w:pPr>
              <w:widowControl w:val="0"/>
              <w:tabs>
                <w:tab w:val="right" w:pos="8733"/>
              </w:tabs>
              <w:jc w:val="both"/>
              <w:rPr>
                <w:lang w:val="pt-BR"/>
              </w:rPr>
            </w:pPr>
            <w:r w:rsidRPr="001D205B">
              <w:rPr>
                <w:i/>
              </w:rPr>
              <w:t xml:space="preserve">Xác định </w:t>
            </w:r>
            <w:r w:rsidRPr="001D205B">
              <w:t xml:space="preserve">được nhiệm vụ và phạm vi hoạt động </w:t>
            </w:r>
            <w:r w:rsidRPr="001D205B">
              <w:rPr>
                <w:lang w:val="pt-BR"/>
              </w:rPr>
              <w:t>của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G3.4</w:t>
            </w:r>
          </w:p>
        </w:tc>
        <w:tc>
          <w:tcPr>
            <w:tcW w:w="6521" w:type="dxa"/>
          </w:tcPr>
          <w:p w:rsidR="00291119" w:rsidRPr="001D205B" w:rsidRDefault="00291119" w:rsidP="00342BBB">
            <w:pPr>
              <w:widowControl w:val="0"/>
              <w:rPr>
                <w:i/>
              </w:rPr>
            </w:pPr>
            <w:r w:rsidRPr="001D205B">
              <w:rPr>
                <w:i/>
              </w:rPr>
              <w:t>Phân biệt</w:t>
            </w:r>
            <w:r w:rsidRPr="001D205B">
              <w:t xml:space="preserve"> được c</w:t>
            </w:r>
            <w:r w:rsidRPr="001D205B">
              <w:rPr>
                <w:lang w:val="pt-BR"/>
              </w:rPr>
              <w:t>ác lĩnh vực hoạt động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G3.5</w:t>
            </w:r>
          </w:p>
        </w:tc>
        <w:tc>
          <w:tcPr>
            <w:tcW w:w="6521" w:type="dxa"/>
          </w:tcPr>
          <w:p w:rsidR="00291119" w:rsidRPr="001D205B" w:rsidRDefault="00291119" w:rsidP="00342BBB">
            <w:pPr>
              <w:widowControl w:val="0"/>
              <w:tabs>
                <w:tab w:val="right" w:pos="8733"/>
              </w:tabs>
              <w:jc w:val="both"/>
              <w:rPr>
                <w:lang w:val="pt-BR"/>
              </w:rPr>
            </w:pPr>
            <w:r w:rsidRPr="001D205B">
              <w:rPr>
                <w:i/>
                <w:lang w:val="pt-BR"/>
              </w:rPr>
              <w:t>Xác định</w:t>
            </w:r>
            <w:r w:rsidRPr="001D205B">
              <w:rPr>
                <w:lang w:val="pt-BR"/>
              </w:rPr>
              <w:t xml:space="preserve"> được mối quan hệ của ngành Quản lý văn hóa với một số lĩnh vực: Khoa học quản lý, Quản lý nhà nước, các lĩnh vực nghệ thuật, các ngành công nghiệp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G4.1</w:t>
            </w:r>
          </w:p>
        </w:tc>
        <w:tc>
          <w:tcPr>
            <w:tcW w:w="6521" w:type="dxa"/>
          </w:tcPr>
          <w:p w:rsidR="00291119" w:rsidRPr="001D205B" w:rsidRDefault="00291119" w:rsidP="00342BBB">
            <w:pPr>
              <w:widowControl w:val="0"/>
              <w:jc w:val="both"/>
            </w:pPr>
            <w:r w:rsidRPr="001D205B">
              <w:rPr>
                <w:i/>
              </w:rPr>
              <w:t xml:space="preserve">Trình bày </w:t>
            </w:r>
            <w:r w:rsidRPr="001D205B">
              <w:t>được về Quản lý văn hóa trên thế giới</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G4.2</w:t>
            </w:r>
          </w:p>
        </w:tc>
        <w:tc>
          <w:tcPr>
            <w:tcW w:w="6521" w:type="dxa"/>
          </w:tcPr>
          <w:p w:rsidR="00291119" w:rsidRPr="001D205B" w:rsidRDefault="00291119" w:rsidP="00342BBB">
            <w:pPr>
              <w:widowControl w:val="0"/>
              <w:jc w:val="both"/>
            </w:pPr>
            <w:r w:rsidRPr="001D205B">
              <w:rPr>
                <w:i/>
              </w:rPr>
              <w:t xml:space="preserve">Trình bày </w:t>
            </w:r>
            <w:r w:rsidRPr="001D205B">
              <w:t>được lịch sử hình thành ngành Quản lý văn hóa ở Việt Nam</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G4.3</w:t>
            </w:r>
          </w:p>
        </w:tc>
        <w:tc>
          <w:tcPr>
            <w:tcW w:w="6521" w:type="dxa"/>
          </w:tcPr>
          <w:p w:rsidR="00291119" w:rsidRPr="001D205B" w:rsidRDefault="00291119" w:rsidP="00342BBB">
            <w:pPr>
              <w:widowControl w:val="0"/>
              <w:jc w:val="both"/>
            </w:pPr>
            <w:r w:rsidRPr="001D205B">
              <w:rPr>
                <w:i/>
              </w:rPr>
              <w:t xml:space="preserve">Trình bày </w:t>
            </w:r>
            <w:r w:rsidRPr="001D205B">
              <w:t>được quá trình phát triển của ngành Quản lý văn hóa ở Việt Nam</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G4.4</w:t>
            </w:r>
          </w:p>
        </w:tc>
        <w:tc>
          <w:tcPr>
            <w:tcW w:w="6521" w:type="dxa"/>
          </w:tcPr>
          <w:p w:rsidR="00291119" w:rsidRPr="001D205B" w:rsidRDefault="00291119" w:rsidP="00342BBB">
            <w:pPr>
              <w:widowControl w:val="0"/>
              <w:jc w:val="both"/>
            </w:pPr>
            <w:r w:rsidRPr="001D205B">
              <w:rPr>
                <w:i/>
              </w:rPr>
              <w:t>Nhận diện</w:t>
            </w:r>
            <w:r w:rsidRPr="001D205B">
              <w:t xml:space="preserve"> được các quan điểm về quản lý văn hóa qua thực tiễn đời sống văn hóa dân tộc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G4.5</w:t>
            </w:r>
          </w:p>
        </w:tc>
        <w:tc>
          <w:tcPr>
            <w:tcW w:w="6521" w:type="dxa"/>
          </w:tcPr>
          <w:p w:rsidR="00291119" w:rsidRPr="001D205B" w:rsidRDefault="00291119" w:rsidP="00342BBB">
            <w:pPr>
              <w:widowControl w:val="0"/>
              <w:jc w:val="both"/>
            </w:pPr>
            <w:r w:rsidRPr="001D205B">
              <w:rPr>
                <w:i/>
              </w:rPr>
              <w:t xml:space="preserve">Nhận thức </w:t>
            </w:r>
            <w:r w:rsidRPr="001D205B">
              <w:t>được vai trò của ngành Quản lý văn hóa đối với sự phát triển kinh tế - xã hội Việt Nam</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G4.6</w:t>
            </w:r>
          </w:p>
        </w:tc>
        <w:tc>
          <w:tcPr>
            <w:tcW w:w="6521" w:type="dxa"/>
          </w:tcPr>
          <w:p w:rsidR="00291119" w:rsidRPr="001D205B" w:rsidRDefault="00291119" w:rsidP="00342BBB">
            <w:pPr>
              <w:widowControl w:val="0"/>
              <w:jc w:val="both"/>
            </w:pPr>
            <w:r w:rsidRPr="001D205B">
              <w:rPr>
                <w:i/>
              </w:rPr>
              <w:t xml:space="preserve">Nhận thức </w:t>
            </w:r>
            <w:r w:rsidRPr="001D205B">
              <w:t>được vị thế của ngành Quản lý văn hóa Việt Nam trong bối cảnh hội nhập quốc tế và toàn cầu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G5.1</w:t>
            </w:r>
          </w:p>
        </w:tc>
        <w:tc>
          <w:tcPr>
            <w:tcW w:w="6521" w:type="dxa"/>
          </w:tcPr>
          <w:p w:rsidR="00291119" w:rsidRPr="001D205B" w:rsidRDefault="00291119" w:rsidP="00342BBB">
            <w:pPr>
              <w:widowControl w:val="0"/>
              <w:jc w:val="both"/>
            </w:pPr>
            <w:r w:rsidRPr="001D205B">
              <w:rPr>
                <w:i/>
              </w:rPr>
              <w:t xml:space="preserve">Mô tả </w:t>
            </w:r>
            <w:r w:rsidRPr="001D205B">
              <w:t xml:space="preserve">được hệ thống bộ máy tổ chức ngành Quản lý văn hóa </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G5.2</w:t>
            </w:r>
          </w:p>
        </w:tc>
        <w:tc>
          <w:tcPr>
            <w:tcW w:w="6521" w:type="dxa"/>
          </w:tcPr>
          <w:p w:rsidR="00291119" w:rsidRPr="001D205B" w:rsidRDefault="00291119" w:rsidP="00342BBB">
            <w:pPr>
              <w:widowControl w:val="0"/>
              <w:jc w:val="both"/>
            </w:pPr>
            <w:r w:rsidRPr="001D205B">
              <w:rPr>
                <w:i/>
              </w:rPr>
              <w:t xml:space="preserve">Nhận thức </w:t>
            </w:r>
            <w:r w:rsidRPr="001D205B">
              <w:t>được về cơ hội nghề nghiệp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G5.3</w:t>
            </w:r>
          </w:p>
        </w:tc>
        <w:tc>
          <w:tcPr>
            <w:tcW w:w="6521" w:type="dxa"/>
          </w:tcPr>
          <w:p w:rsidR="00291119" w:rsidRPr="001D205B" w:rsidRDefault="00291119" w:rsidP="00342BBB">
            <w:pPr>
              <w:widowControl w:val="0"/>
              <w:jc w:val="both"/>
            </w:pPr>
            <w:r w:rsidRPr="001D205B">
              <w:rPr>
                <w:i/>
              </w:rPr>
              <w:t>Nhận diện</w:t>
            </w:r>
            <w:r w:rsidRPr="001D205B">
              <w:t xml:space="preserve"> được kỹ năng rèn nghề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G5.4</w:t>
            </w:r>
          </w:p>
        </w:tc>
        <w:tc>
          <w:tcPr>
            <w:tcW w:w="6521" w:type="dxa"/>
          </w:tcPr>
          <w:p w:rsidR="00291119" w:rsidRPr="001D205B" w:rsidRDefault="00291119" w:rsidP="00342BBB">
            <w:pPr>
              <w:widowControl w:val="0"/>
              <w:jc w:val="both"/>
            </w:pPr>
            <w:r w:rsidRPr="001D205B">
              <w:rPr>
                <w:i/>
              </w:rPr>
              <w:t>Nhận diện</w:t>
            </w:r>
            <w:r w:rsidRPr="001D205B">
              <w:t xml:space="preserve"> được các kỹ năng mềm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G6.1</w:t>
            </w:r>
          </w:p>
        </w:tc>
        <w:tc>
          <w:tcPr>
            <w:tcW w:w="6521" w:type="dxa"/>
          </w:tcPr>
          <w:p w:rsidR="00291119" w:rsidRPr="001D205B" w:rsidRDefault="00291119" w:rsidP="00342BBB">
            <w:pPr>
              <w:widowControl w:val="0"/>
              <w:jc w:val="both"/>
              <w:rPr>
                <w:i/>
              </w:rPr>
            </w:pPr>
            <w:r w:rsidRPr="001D205B">
              <w:rPr>
                <w:i/>
              </w:rPr>
              <w:t>Nhận diện và bước đầu sử dụng</w:t>
            </w:r>
            <w:r w:rsidRPr="001D205B">
              <w:t xml:space="preserve"> được các nguyên tắc nghề nghiệp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G6.2</w:t>
            </w:r>
          </w:p>
        </w:tc>
        <w:tc>
          <w:tcPr>
            <w:tcW w:w="6521" w:type="dxa"/>
          </w:tcPr>
          <w:p w:rsidR="00291119" w:rsidRPr="001D205B" w:rsidRDefault="00291119" w:rsidP="00342BBB">
            <w:pPr>
              <w:widowControl w:val="0"/>
              <w:jc w:val="both"/>
            </w:pPr>
            <w:r w:rsidRPr="001D205B">
              <w:rPr>
                <w:i/>
              </w:rPr>
              <w:t>Nhận diện</w:t>
            </w:r>
            <w:r w:rsidRPr="001D205B">
              <w:t xml:space="preserve"> được các chuẩn mực đạo đức nghề nghiệp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G6.3</w:t>
            </w:r>
          </w:p>
        </w:tc>
        <w:tc>
          <w:tcPr>
            <w:tcW w:w="6521" w:type="dxa"/>
          </w:tcPr>
          <w:p w:rsidR="00291119" w:rsidRPr="001D205B" w:rsidRDefault="00291119" w:rsidP="00342BBB">
            <w:pPr>
              <w:widowControl w:val="0"/>
              <w:jc w:val="both"/>
            </w:pPr>
            <w:r w:rsidRPr="001D205B">
              <w:rPr>
                <w:i/>
              </w:rPr>
              <w:t>Nhận diện và bước đầu sử dụng</w:t>
            </w:r>
            <w:r w:rsidRPr="001D205B">
              <w:t xml:space="preserve"> được các kỹ năng thực hành nghề nghiệp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G7.1</w:t>
            </w:r>
          </w:p>
        </w:tc>
        <w:tc>
          <w:tcPr>
            <w:tcW w:w="6521" w:type="dxa"/>
          </w:tcPr>
          <w:p w:rsidR="00291119" w:rsidRPr="001D205B" w:rsidRDefault="00291119" w:rsidP="00342BBB">
            <w:pPr>
              <w:widowControl w:val="0"/>
              <w:jc w:val="both"/>
            </w:pPr>
            <w:r w:rsidRPr="001D205B">
              <w:rPr>
                <w:i/>
              </w:rPr>
              <w:t>Nhận diện và bước đầu sử dụng</w:t>
            </w:r>
            <w:r w:rsidRPr="001D205B">
              <w:t xml:space="preserve"> được các hướng tiếp cận nghiên cứu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G7.2</w:t>
            </w:r>
          </w:p>
        </w:tc>
        <w:tc>
          <w:tcPr>
            <w:tcW w:w="6521" w:type="dxa"/>
          </w:tcPr>
          <w:p w:rsidR="00291119" w:rsidRPr="001D205B" w:rsidRDefault="00291119" w:rsidP="00342BBB">
            <w:pPr>
              <w:widowControl w:val="0"/>
              <w:jc w:val="both"/>
            </w:pPr>
            <w:r w:rsidRPr="001D205B">
              <w:rPr>
                <w:i/>
              </w:rPr>
              <w:t>Phân biệt và bước đầu sử dụng</w:t>
            </w:r>
            <w:r w:rsidRPr="001D205B">
              <w:t xml:space="preserve"> được các phương pháp nghiên cứu khoa học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G7.3</w:t>
            </w:r>
          </w:p>
        </w:tc>
        <w:tc>
          <w:tcPr>
            <w:tcW w:w="6521" w:type="dxa"/>
          </w:tcPr>
          <w:p w:rsidR="00291119" w:rsidRPr="001D205B" w:rsidRDefault="00291119" w:rsidP="00342BBB">
            <w:pPr>
              <w:widowControl w:val="0"/>
              <w:jc w:val="both"/>
            </w:pPr>
            <w:r w:rsidRPr="001D205B">
              <w:rPr>
                <w:i/>
              </w:rPr>
              <w:t>Nhận diện</w:t>
            </w:r>
            <w:r w:rsidRPr="001D205B">
              <w:t xml:space="preserve"> được các đề tài nghiên cứu khoa học ngành Quản lý văn hóa</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lastRenderedPageBreak/>
              <w:t>G8.1</w:t>
            </w:r>
          </w:p>
        </w:tc>
        <w:tc>
          <w:tcPr>
            <w:tcW w:w="6521" w:type="dxa"/>
          </w:tcPr>
          <w:p w:rsidR="00291119" w:rsidRPr="001D205B" w:rsidRDefault="00291119" w:rsidP="00342BBB">
            <w:pPr>
              <w:widowControl w:val="0"/>
              <w:jc w:val="both"/>
            </w:pPr>
            <w:r w:rsidRPr="001D205B">
              <w:rPr>
                <w:i/>
              </w:rPr>
              <w:t>Nắm được</w:t>
            </w:r>
            <w:r w:rsidRPr="001D205B">
              <w:t xml:space="preserve"> khung năng lực đào tạo ngành Quản lý văn hóa</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G8.2</w:t>
            </w:r>
          </w:p>
        </w:tc>
        <w:tc>
          <w:tcPr>
            <w:tcW w:w="6521" w:type="dxa"/>
          </w:tcPr>
          <w:p w:rsidR="00291119" w:rsidRPr="001D205B" w:rsidRDefault="00291119" w:rsidP="00342BBB">
            <w:pPr>
              <w:widowControl w:val="0"/>
            </w:pPr>
            <w:r w:rsidRPr="001D205B">
              <w:rPr>
                <w:i/>
              </w:rPr>
              <w:t>Nắm được</w:t>
            </w:r>
            <w:r w:rsidRPr="001D205B">
              <w:t xml:space="preserve"> chuẩn đầu ra ngành Quản lý văn hóa</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G8.3</w:t>
            </w:r>
          </w:p>
        </w:tc>
        <w:tc>
          <w:tcPr>
            <w:tcW w:w="6521" w:type="dxa"/>
          </w:tcPr>
          <w:p w:rsidR="00291119" w:rsidRPr="001D205B" w:rsidRDefault="00291119" w:rsidP="00342BBB">
            <w:pPr>
              <w:widowControl w:val="0"/>
            </w:pPr>
            <w:r w:rsidRPr="001D205B">
              <w:rPr>
                <w:i/>
              </w:rPr>
              <w:t>Nắm được</w:t>
            </w:r>
            <w:r w:rsidRPr="001D205B">
              <w:t xml:space="preserve"> khung chương trình đào tạo ngành Quản lý văn hóa</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G8.4</w:t>
            </w:r>
          </w:p>
        </w:tc>
        <w:tc>
          <w:tcPr>
            <w:tcW w:w="6521" w:type="dxa"/>
          </w:tcPr>
          <w:p w:rsidR="00291119" w:rsidRPr="001D205B" w:rsidRDefault="00291119" w:rsidP="00342BBB">
            <w:pPr>
              <w:widowControl w:val="0"/>
            </w:pPr>
            <w:r w:rsidRPr="001D205B">
              <w:rPr>
                <w:i/>
              </w:rPr>
              <w:t>Nắm được</w:t>
            </w:r>
            <w:r w:rsidRPr="001D205B">
              <w:t xml:space="preserve"> quá trình đào tạo của Nhà trường và sự trưởng thành của người học</w:t>
            </w:r>
          </w:p>
        </w:tc>
        <w:tc>
          <w:tcPr>
            <w:tcW w:w="1559" w:type="dxa"/>
          </w:tcPr>
          <w:p w:rsidR="00291119" w:rsidRPr="001D205B" w:rsidRDefault="00291119" w:rsidP="00342BBB">
            <w:pPr>
              <w:widowControl w:val="0"/>
              <w:jc w:val="center"/>
            </w:pPr>
            <w:r w:rsidRPr="001D205B">
              <w:t>I</w:t>
            </w:r>
          </w:p>
        </w:tc>
      </w:tr>
    </w:tbl>
    <w:p w:rsidR="00291119" w:rsidRPr="001D205B" w:rsidRDefault="00291119" w:rsidP="00342BBB">
      <w:pPr>
        <w:widowControl w:val="0"/>
        <w:jc w:val="both"/>
        <w:rPr>
          <w:i/>
          <w:lang w:val="pt-BR"/>
        </w:rPr>
      </w:pPr>
      <w:r w:rsidRPr="001D205B">
        <w:rPr>
          <w:i/>
        </w:rPr>
        <w:t xml:space="preserve">4.2.7. Nhập môn ngành </w:t>
      </w:r>
      <w:r w:rsidRPr="001D205B">
        <w:rPr>
          <w:i/>
          <w:lang w:val="pt-BR"/>
        </w:rPr>
        <w:t>Quản lý Giáo dục</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6521"/>
        <w:gridCol w:w="1559"/>
      </w:tblGrid>
      <w:tr w:rsidR="00FB0506" w:rsidRPr="001D205B" w:rsidTr="003A6B94">
        <w:trPr>
          <w:trHeight w:val="362"/>
        </w:trPr>
        <w:tc>
          <w:tcPr>
            <w:tcW w:w="1304" w:type="dxa"/>
            <w:vAlign w:val="center"/>
          </w:tcPr>
          <w:p w:rsidR="00291119" w:rsidRPr="001D205B" w:rsidRDefault="00291119" w:rsidP="00342BBB">
            <w:pPr>
              <w:widowControl w:val="0"/>
              <w:jc w:val="center"/>
              <w:rPr>
                <w:b/>
              </w:rPr>
            </w:pPr>
            <w:r w:rsidRPr="001D205B">
              <w:rPr>
                <w:b/>
              </w:rPr>
              <w:t>G3.1</w:t>
            </w:r>
          </w:p>
        </w:tc>
        <w:tc>
          <w:tcPr>
            <w:tcW w:w="6521" w:type="dxa"/>
          </w:tcPr>
          <w:p w:rsidR="00291119" w:rsidRPr="001D205B" w:rsidRDefault="00291119" w:rsidP="00342BBB">
            <w:pPr>
              <w:widowControl w:val="0"/>
              <w:jc w:val="both"/>
            </w:pPr>
            <w:r w:rsidRPr="001D205B">
              <w:rPr>
                <w:i/>
              </w:rPr>
              <w:t>Nhận diện và sử dụng</w:t>
            </w:r>
            <w:r w:rsidRPr="001D205B">
              <w:t xml:space="preserve"> được về các khái niệm</w:t>
            </w:r>
            <w:r w:rsidRPr="001D205B">
              <w:rPr>
                <w:lang w:val="pt-BR"/>
              </w:rPr>
              <w:t xml:space="preserve"> thuật ngữ trong lĩnh vực Quản lý Giáo dục </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G3.2</w:t>
            </w:r>
          </w:p>
        </w:tc>
        <w:tc>
          <w:tcPr>
            <w:tcW w:w="6521" w:type="dxa"/>
          </w:tcPr>
          <w:p w:rsidR="00291119" w:rsidRPr="001D205B" w:rsidRDefault="00291119" w:rsidP="00342BBB">
            <w:pPr>
              <w:widowControl w:val="0"/>
              <w:tabs>
                <w:tab w:val="right" w:pos="8733"/>
              </w:tabs>
              <w:jc w:val="both"/>
              <w:rPr>
                <w:lang w:val="pt-BR"/>
              </w:rPr>
            </w:pPr>
            <w:r w:rsidRPr="001D205B">
              <w:rPr>
                <w:i/>
              </w:rPr>
              <w:t xml:space="preserve">Xác định </w:t>
            </w:r>
            <w:r w:rsidRPr="001D205B">
              <w:t xml:space="preserve">được chức năng, nhiệm vụ, vai trò, phạm vi hoạt động </w:t>
            </w:r>
            <w:r w:rsidRPr="001D205B">
              <w:rPr>
                <w:lang w:val="pt-BR"/>
              </w:rPr>
              <w:t>của ngành Quản lý Giáo dục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G3.3</w:t>
            </w:r>
          </w:p>
        </w:tc>
        <w:tc>
          <w:tcPr>
            <w:tcW w:w="6521" w:type="dxa"/>
          </w:tcPr>
          <w:p w:rsidR="00291119" w:rsidRPr="001D205B" w:rsidRDefault="00291119" w:rsidP="00342BBB">
            <w:pPr>
              <w:widowControl w:val="0"/>
              <w:rPr>
                <w:i/>
              </w:rPr>
            </w:pPr>
            <w:r w:rsidRPr="001D205B">
              <w:rPr>
                <w:i/>
              </w:rPr>
              <w:t>Nhận diện</w:t>
            </w:r>
            <w:r w:rsidRPr="001D205B">
              <w:t xml:space="preserve"> được c</w:t>
            </w:r>
            <w:r w:rsidRPr="001D205B">
              <w:rPr>
                <w:lang w:val="pt-BR"/>
              </w:rPr>
              <w:t>ác lĩnh vực của ngành Quản lý Giáo dục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G4.1</w:t>
            </w:r>
          </w:p>
        </w:tc>
        <w:tc>
          <w:tcPr>
            <w:tcW w:w="6521" w:type="dxa"/>
          </w:tcPr>
          <w:p w:rsidR="00291119" w:rsidRPr="001D205B" w:rsidRDefault="00291119" w:rsidP="00342BBB">
            <w:pPr>
              <w:widowControl w:val="0"/>
              <w:tabs>
                <w:tab w:val="right" w:pos="8733"/>
              </w:tabs>
              <w:jc w:val="both"/>
              <w:rPr>
                <w:lang w:val="pt-BR"/>
              </w:rPr>
            </w:pPr>
            <w:r w:rsidRPr="001D205B">
              <w:rPr>
                <w:i/>
                <w:lang w:val="pt-BR"/>
              </w:rPr>
              <w:t xml:space="preserve">Xác định </w:t>
            </w:r>
            <w:r w:rsidRPr="001D205B">
              <w:rPr>
                <w:lang w:val="pt-BR"/>
              </w:rPr>
              <w:t>đượcmối quan hệ của ngành Quản lý Giáo dục với một số lĩnh vực: Khoa học quản lý, Quản lý nhà nước, giáo dục....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G4.2</w:t>
            </w:r>
          </w:p>
        </w:tc>
        <w:tc>
          <w:tcPr>
            <w:tcW w:w="6521" w:type="dxa"/>
          </w:tcPr>
          <w:p w:rsidR="00291119" w:rsidRPr="001D205B" w:rsidRDefault="00291119" w:rsidP="00342BBB">
            <w:pPr>
              <w:widowControl w:val="0"/>
              <w:jc w:val="both"/>
            </w:pPr>
            <w:r w:rsidRPr="001D205B">
              <w:rPr>
                <w:i/>
              </w:rPr>
              <w:t xml:space="preserve">Trình bày </w:t>
            </w:r>
            <w:r w:rsidRPr="001D205B">
              <w:t>được quá trình hình thành và phát triển của ngành Quản lý Giáo dục ở Việt Nam</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pPr>
            <w:r w:rsidRPr="001D205B">
              <w:rPr>
                <w:b/>
              </w:rPr>
              <w:t>G5.1</w:t>
            </w:r>
          </w:p>
        </w:tc>
        <w:tc>
          <w:tcPr>
            <w:tcW w:w="6521" w:type="dxa"/>
          </w:tcPr>
          <w:p w:rsidR="00291119" w:rsidRPr="001D205B" w:rsidRDefault="00291119" w:rsidP="00342BBB">
            <w:pPr>
              <w:widowControl w:val="0"/>
              <w:jc w:val="both"/>
            </w:pPr>
            <w:r w:rsidRPr="001D205B">
              <w:rPr>
                <w:i/>
              </w:rPr>
              <w:t xml:space="preserve">Mô tả </w:t>
            </w:r>
            <w:r w:rsidRPr="001D205B">
              <w:t xml:space="preserve">được hệ thống tổ chức của ngành Quản lý Giáo dục </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G.4.2</w:t>
            </w:r>
          </w:p>
        </w:tc>
        <w:tc>
          <w:tcPr>
            <w:tcW w:w="6521" w:type="dxa"/>
          </w:tcPr>
          <w:p w:rsidR="00291119" w:rsidRPr="001D205B" w:rsidRDefault="00291119" w:rsidP="00342BBB">
            <w:pPr>
              <w:widowControl w:val="0"/>
              <w:jc w:val="both"/>
            </w:pPr>
            <w:r w:rsidRPr="001D205B">
              <w:rPr>
                <w:i/>
              </w:rPr>
              <w:t xml:space="preserve">Nhận thức </w:t>
            </w:r>
            <w:r w:rsidRPr="001D205B">
              <w:t>được về cơ hội nghề nghiệp trong ngành Quản lý Giáo dục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G6.1</w:t>
            </w:r>
          </w:p>
        </w:tc>
        <w:tc>
          <w:tcPr>
            <w:tcW w:w="6521" w:type="dxa"/>
          </w:tcPr>
          <w:p w:rsidR="00291119" w:rsidRPr="001D205B" w:rsidRDefault="00291119" w:rsidP="00342BBB">
            <w:pPr>
              <w:widowControl w:val="0"/>
              <w:jc w:val="both"/>
              <w:rPr>
                <w:i/>
              </w:rPr>
            </w:pPr>
            <w:r w:rsidRPr="001D205B">
              <w:rPr>
                <w:i/>
              </w:rPr>
              <w:t>Nhận diện và bước đầu sử dụng</w:t>
            </w:r>
            <w:r w:rsidRPr="001D205B">
              <w:t xml:space="preserve"> về các nguyên tắc trong Quản lý Giáo dục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G6.2</w:t>
            </w:r>
          </w:p>
        </w:tc>
        <w:tc>
          <w:tcPr>
            <w:tcW w:w="6521" w:type="dxa"/>
          </w:tcPr>
          <w:p w:rsidR="00291119" w:rsidRPr="001D205B" w:rsidRDefault="00291119" w:rsidP="00342BBB">
            <w:pPr>
              <w:widowControl w:val="0"/>
              <w:jc w:val="both"/>
            </w:pPr>
            <w:r w:rsidRPr="001D205B">
              <w:rPr>
                <w:i/>
              </w:rPr>
              <w:t>Nhận diện</w:t>
            </w:r>
            <w:r w:rsidRPr="001D205B">
              <w:t xml:space="preserve"> được các chuẩn mực đạo đức nghề nghiệp trong Quản lý Giáo dục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G7.1</w:t>
            </w:r>
          </w:p>
        </w:tc>
        <w:tc>
          <w:tcPr>
            <w:tcW w:w="6521" w:type="dxa"/>
          </w:tcPr>
          <w:p w:rsidR="00291119" w:rsidRPr="001D205B" w:rsidRDefault="00291119" w:rsidP="00342BBB">
            <w:pPr>
              <w:widowControl w:val="0"/>
              <w:jc w:val="both"/>
            </w:pPr>
            <w:r w:rsidRPr="001D205B">
              <w:rPr>
                <w:i/>
                <w:lang w:val="vi-VN"/>
              </w:rPr>
              <w:t xml:space="preserve">Nhận diện </w:t>
            </w:r>
            <w:r w:rsidRPr="001D205B">
              <w:rPr>
                <w:i/>
              </w:rPr>
              <w:t>và bước đầu sử dụng</w:t>
            </w:r>
            <w:r w:rsidRPr="001D205B">
              <w:t xml:space="preserve"> được các phương pháp tiếp cận trong Quản lý Giáo dục</w:t>
            </w:r>
          </w:p>
        </w:tc>
        <w:tc>
          <w:tcPr>
            <w:tcW w:w="1559" w:type="dxa"/>
          </w:tcPr>
          <w:p w:rsidR="00291119" w:rsidRPr="001D205B" w:rsidRDefault="00291119" w:rsidP="00342BBB">
            <w:pPr>
              <w:widowControl w:val="0"/>
              <w:jc w:val="center"/>
            </w:pPr>
            <w:r w:rsidRPr="001D205B">
              <w:t>I,T</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G7.2</w:t>
            </w:r>
          </w:p>
        </w:tc>
        <w:tc>
          <w:tcPr>
            <w:tcW w:w="6521" w:type="dxa"/>
          </w:tcPr>
          <w:p w:rsidR="00291119" w:rsidRPr="001D205B" w:rsidRDefault="00291119" w:rsidP="00342BBB">
            <w:pPr>
              <w:widowControl w:val="0"/>
              <w:jc w:val="both"/>
            </w:pPr>
            <w:r w:rsidRPr="001D205B">
              <w:rPr>
                <w:i/>
              </w:rPr>
              <w:t>Nắm được</w:t>
            </w:r>
            <w:r w:rsidRPr="001D205B">
              <w:t xml:space="preserve"> khung năng lực đào tạo ngành Quản lý Giáo dục</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G8.1</w:t>
            </w:r>
          </w:p>
        </w:tc>
        <w:tc>
          <w:tcPr>
            <w:tcW w:w="6521" w:type="dxa"/>
          </w:tcPr>
          <w:p w:rsidR="00291119" w:rsidRPr="001D205B" w:rsidRDefault="00291119" w:rsidP="00342BBB">
            <w:pPr>
              <w:widowControl w:val="0"/>
            </w:pPr>
            <w:r w:rsidRPr="001D205B">
              <w:rPr>
                <w:i/>
              </w:rPr>
              <w:t>Nắm được</w:t>
            </w:r>
            <w:r w:rsidRPr="001D205B">
              <w:t xml:space="preserve"> chuẩn đầu ra ngành Quản lý Giáo dục</w:t>
            </w:r>
          </w:p>
        </w:tc>
        <w:tc>
          <w:tcPr>
            <w:tcW w:w="1559" w:type="dxa"/>
          </w:tcPr>
          <w:p w:rsidR="00291119" w:rsidRPr="001D205B" w:rsidRDefault="00291119" w:rsidP="00342BBB">
            <w:pPr>
              <w:widowControl w:val="0"/>
              <w:jc w:val="center"/>
            </w:pPr>
            <w:r w:rsidRPr="001D205B">
              <w:t>I</w:t>
            </w:r>
          </w:p>
        </w:tc>
      </w:tr>
      <w:tr w:rsidR="00FB0506" w:rsidRPr="001D205B" w:rsidTr="003A6B94">
        <w:trPr>
          <w:trHeight w:val="362"/>
        </w:trPr>
        <w:tc>
          <w:tcPr>
            <w:tcW w:w="1304" w:type="dxa"/>
          </w:tcPr>
          <w:p w:rsidR="00291119" w:rsidRPr="001D205B" w:rsidRDefault="00291119" w:rsidP="00342BBB">
            <w:pPr>
              <w:widowControl w:val="0"/>
              <w:jc w:val="center"/>
              <w:rPr>
                <w:b/>
              </w:rPr>
            </w:pPr>
            <w:r w:rsidRPr="001D205B">
              <w:rPr>
                <w:b/>
              </w:rPr>
              <w:t>G8.2</w:t>
            </w:r>
          </w:p>
        </w:tc>
        <w:tc>
          <w:tcPr>
            <w:tcW w:w="6521" w:type="dxa"/>
          </w:tcPr>
          <w:p w:rsidR="00291119" w:rsidRPr="001D205B" w:rsidRDefault="00291119" w:rsidP="00342BBB">
            <w:pPr>
              <w:widowControl w:val="0"/>
            </w:pPr>
            <w:r w:rsidRPr="001D205B">
              <w:rPr>
                <w:i/>
              </w:rPr>
              <w:t>Nắm được</w:t>
            </w:r>
            <w:r w:rsidRPr="001D205B">
              <w:t xml:space="preserve"> khung chương trình đào tạo ngành Quản lý Giáo dục</w:t>
            </w:r>
          </w:p>
        </w:tc>
        <w:tc>
          <w:tcPr>
            <w:tcW w:w="1559" w:type="dxa"/>
          </w:tcPr>
          <w:p w:rsidR="00291119" w:rsidRPr="001D205B" w:rsidRDefault="00291119" w:rsidP="00342BBB">
            <w:pPr>
              <w:widowControl w:val="0"/>
              <w:jc w:val="center"/>
            </w:pPr>
            <w:r w:rsidRPr="001D205B">
              <w:t>I</w:t>
            </w:r>
          </w:p>
        </w:tc>
      </w:tr>
    </w:tbl>
    <w:p w:rsidR="00291119" w:rsidRPr="001D205B" w:rsidRDefault="00291119" w:rsidP="00342BBB">
      <w:pPr>
        <w:widowControl w:val="0"/>
        <w:jc w:val="both"/>
        <w:rPr>
          <w:i/>
        </w:rPr>
      </w:pPr>
      <w:r w:rsidRPr="001D205B">
        <w:rPr>
          <w:b/>
        </w:rPr>
        <w:t xml:space="preserve">5. Đánh giá học phần: </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9"/>
        <w:gridCol w:w="4394"/>
        <w:gridCol w:w="1843"/>
        <w:gridCol w:w="1418"/>
      </w:tblGrid>
      <w:tr w:rsidR="00FB0506" w:rsidRPr="001D205B" w:rsidTr="003A6B94">
        <w:tc>
          <w:tcPr>
            <w:tcW w:w="1729" w:type="dxa"/>
          </w:tcPr>
          <w:p w:rsidR="00291119" w:rsidRPr="001D205B" w:rsidRDefault="00291119" w:rsidP="00342BBB">
            <w:pPr>
              <w:widowControl w:val="0"/>
              <w:jc w:val="center"/>
              <w:rPr>
                <w:b/>
              </w:rPr>
            </w:pPr>
            <w:r w:rsidRPr="001D205B">
              <w:rPr>
                <w:b/>
              </w:rPr>
              <w:t>Thành phần đánh giá (1)</w:t>
            </w:r>
          </w:p>
        </w:tc>
        <w:tc>
          <w:tcPr>
            <w:tcW w:w="4394" w:type="dxa"/>
          </w:tcPr>
          <w:p w:rsidR="00291119" w:rsidRPr="001D205B" w:rsidRDefault="00291119" w:rsidP="00342BBB">
            <w:pPr>
              <w:widowControl w:val="0"/>
              <w:jc w:val="center"/>
              <w:rPr>
                <w:b/>
              </w:rPr>
            </w:pPr>
            <w:r w:rsidRPr="001D205B">
              <w:rPr>
                <w:b/>
              </w:rPr>
              <w:t>Bài đánh giá</w:t>
            </w:r>
          </w:p>
          <w:p w:rsidR="00291119" w:rsidRPr="001D205B" w:rsidRDefault="00291119" w:rsidP="00342BBB">
            <w:pPr>
              <w:widowControl w:val="0"/>
              <w:jc w:val="center"/>
              <w:rPr>
                <w:b/>
              </w:rPr>
            </w:pPr>
            <w:r w:rsidRPr="001D205B">
              <w:rPr>
                <w:b/>
              </w:rPr>
              <w:t>(2)</w:t>
            </w:r>
          </w:p>
        </w:tc>
        <w:tc>
          <w:tcPr>
            <w:tcW w:w="1843" w:type="dxa"/>
          </w:tcPr>
          <w:p w:rsidR="00291119" w:rsidRPr="001D205B" w:rsidRDefault="00291119" w:rsidP="00342BBB">
            <w:pPr>
              <w:widowControl w:val="0"/>
              <w:jc w:val="center"/>
              <w:rPr>
                <w:b/>
              </w:rPr>
            </w:pPr>
            <w:r w:rsidRPr="001D205B">
              <w:rPr>
                <w:b/>
              </w:rPr>
              <w:t>CĐR học phần (Gx.x) (3)</w:t>
            </w:r>
          </w:p>
        </w:tc>
        <w:tc>
          <w:tcPr>
            <w:tcW w:w="1418" w:type="dxa"/>
          </w:tcPr>
          <w:p w:rsidR="00291119" w:rsidRPr="001D205B" w:rsidRDefault="00291119" w:rsidP="00342BBB">
            <w:pPr>
              <w:widowControl w:val="0"/>
              <w:jc w:val="center"/>
              <w:rPr>
                <w:b/>
              </w:rPr>
            </w:pPr>
            <w:r w:rsidRPr="001D205B">
              <w:rPr>
                <w:b/>
              </w:rPr>
              <w:t>Tỷ lệ (%)</w:t>
            </w:r>
          </w:p>
          <w:p w:rsidR="00291119" w:rsidRPr="001D205B" w:rsidRDefault="00291119" w:rsidP="00342BBB">
            <w:pPr>
              <w:widowControl w:val="0"/>
              <w:jc w:val="center"/>
              <w:rPr>
                <w:b/>
              </w:rPr>
            </w:pPr>
            <w:r w:rsidRPr="001D205B">
              <w:rPr>
                <w:b/>
              </w:rPr>
              <w:t>(4)</w:t>
            </w:r>
          </w:p>
        </w:tc>
      </w:tr>
      <w:tr w:rsidR="00FB0506" w:rsidRPr="001D205B" w:rsidTr="003A6B94">
        <w:tc>
          <w:tcPr>
            <w:tcW w:w="7966" w:type="dxa"/>
            <w:gridSpan w:val="3"/>
            <w:vAlign w:val="center"/>
          </w:tcPr>
          <w:p w:rsidR="00291119" w:rsidRPr="001D205B" w:rsidRDefault="00291119" w:rsidP="00342BBB">
            <w:pPr>
              <w:widowControl w:val="0"/>
              <w:jc w:val="both"/>
            </w:pPr>
            <w:r w:rsidRPr="001D205B">
              <w:rPr>
                <w:b/>
              </w:rPr>
              <w:t>A1. Đánh giá quá trình</w:t>
            </w:r>
          </w:p>
        </w:tc>
        <w:tc>
          <w:tcPr>
            <w:tcW w:w="1418" w:type="dxa"/>
          </w:tcPr>
          <w:p w:rsidR="00291119" w:rsidRPr="001D205B" w:rsidRDefault="00291119" w:rsidP="00342BBB">
            <w:pPr>
              <w:widowControl w:val="0"/>
              <w:jc w:val="center"/>
              <w:rPr>
                <w:b/>
              </w:rPr>
            </w:pPr>
            <w:r w:rsidRPr="001D205B">
              <w:rPr>
                <w:b/>
              </w:rPr>
              <w:t>60%</w:t>
            </w:r>
          </w:p>
        </w:tc>
      </w:tr>
      <w:tr w:rsidR="00FB0506" w:rsidRPr="001D205B" w:rsidTr="003A6B94">
        <w:tc>
          <w:tcPr>
            <w:tcW w:w="7966" w:type="dxa"/>
            <w:gridSpan w:val="3"/>
            <w:vAlign w:val="center"/>
          </w:tcPr>
          <w:p w:rsidR="00291119" w:rsidRPr="001D205B" w:rsidRDefault="00291119" w:rsidP="00342BBB">
            <w:pPr>
              <w:widowControl w:val="0"/>
              <w:jc w:val="both"/>
              <w:rPr>
                <w:b/>
                <w:i/>
              </w:rPr>
            </w:pPr>
            <w:r w:rsidRPr="001D205B">
              <w:rPr>
                <w:b/>
                <w:i/>
              </w:rPr>
              <w:t>A1.1. Ý thức học tập (chuyên cần, thái độ học tập)</w:t>
            </w:r>
          </w:p>
        </w:tc>
        <w:tc>
          <w:tcPr>
            <w:tcW w:w="1418" w:type="dxa"/>
          </w:tcPr>
          <w:p w:rsidR="00291119" w:rsidRPr="001D205B" w:rsidRDefault="00291119" w:rsidP="00342BBB">
            <w:pPr>
              <w:widowControl w:val="0"/>
              <w:jc w:val="center"/>
              <w:rPr>
                <w:b/>
                <w:i/>
              </w:rPr>
            </w:pPr>
            <w:r w:rsidRPr="001D205B">
              <w:rPr>
                <w:b/>
                <w:i/>
              </w:rPr>
              <w:t>10%</w:t>
            </w:r>
          </w:p>
        </w:tc>
      </w:tr>
      <w:tr w:rsidR="00FB0506" w:rsidRPr="001D205B" w:rsidTr="003A6B94">
        <w:tc>
          <w:tcPr>
            <w:tcW w:w="1729" w:type="dxa"/>
            <w:vMerge w:val="restart"/>
            <w:vAlign w:val="center"/>
          </w:tcPr>
          <w:p w:rsidR="00291119" w:rsidRPr="001D205B" w:rsidRDefault="00291119" w:rsidP="00342BBB">
            <w:pPr>
              <w:widowControl w:val="0"/>
              <w:jc w:val="both"/>
              <w:rPr>
                <w:i/>
              </w:rPr>
            </w:pPr>
            <w:r w:rsidRPr="001D205B">
              <w:rPr>
                <w:i/>
              </w:rPr>
              <w:t>Giảng viên tính điểm trung bình chung 3 tín chỉ</w:t>
            </w:r>
          </w:p>
        </w:tc>
        <w:tc>
          <w:tcPr>
            <w:tcW w:w="4394" w:type="dxa"/>
          </w:tcPr>
          <w:p w:rsidR="00291119" w:rsidRPr="001D205B" w:rsidRDefault="00291119" w:rsidP="00342BBB">
            <w:pPr>
              <w:widowControl w:val="0"/>
              <w:jc w:val="both"/>
            </w:pPr>
            <w:r w:rsidRPr="001D205B">
              <w:t xml:space="preserve">A.1.1.1. Ý thức chuyên cần, thái độ tín chỉ 1 </w:t>
            </w:r>
          </w:p>
        </w:tc>
        <w:tc>
          <w:tcPr>
            <w:tcW w:w="1843" w:type="dxa"/>
          </w:tcPr>
          <w:p w:rsidR="00291119" w:rsidRPr="001D205B" w:rsidRDefault="00291119" w:rsidP="00342BBB">
            <w:pPr>
              <w:widowControl w:val="0"/>
              <w:jc w:val="both"/>
            </w:pPr>
            <w:r w:rsidRPr="001D205B">
              <w:t>G.1.1 – G.1.10</w:t>
            </w:r>
          </w:p>
        </w:tc>
        <w:tc>
          <w:tcPr>
            <w:tcW w:w="1418" w:type="dxa"/>
          </w:tcPr>
          <w:p w:rsidR="00291119" w:rsidRPr="001D205B" w:rsidRDefault="00291119" w:rsidP="00342BBB">
            <w:pPr>
              <w:widowControl w:val="0"/>
              <w:jc w:val="center"/>
            </w:pPr>
            <w:r w:rsidRPr="001D205B">
              <w:t>3%</w:t>
            </w:r>
          </w:p>
        </w:tc>
      </w:tr>
      <w:tr w:rsidR="00FB0506" w:rsidRPr="001D205B" w:rsidTr="003A6B94">
        <w:tc>
          <w:tcPr>
            <w:tcW w:w="1729" w:type="dxa"/>
            <w:vMerge/>
            <w:vAlign w:val="center"/>
          </w:tcPr>
          <w:p w:rsidR="00291119" w:rsidRPr="001D205B" w:rsidRDefault="00291119" w:rsidP="00342BBB">
            <w:pPr>
              <w:widowControl w:val="0"/>
              <w:jc w:val="both"/>
            </w:pPr>
          </w:p>
        </w:tc>
        <w:tc>
          <w:tcPr>
            <w:tcW w:w="4394" w:type="dxa"/>
          </w:tcPr>
          <w:p w:rsidR="00291119" w:rsidRPr="001D205B" w:rsidRDefault="00291119" w:rsidP="00342BBB">
            <w:pPr>
              <w:widowControl w:val="0"/>
              <w:jc w:val="both"/>
            </w:pPr>
            <w:r w:rsidRPr="001D205B">
              <w:t>A.1.1.1. Ý thức chuyên cần, thái độ tín chỉ 2</w:t>
            </w:r>
          </w:p>
        </w:tc>
        <w:tc>
          <w:tcPr>
            <w:tcW w:w="1843" w:type="dxa"/>
          </w:tcPr>
          <w:p w:rsidR="00291119" w:rsidRPr="001D205B" w:rsidRDefault="00291119" w:rsidP="00342BBB">
            <w:pPr>
              <w:widowControl w:val="0"/>
              <w:jc w:val="both"/>
            </w:pPr>
            <w:r w:rsidRPr="001D205B">
              <w:t>G.2.1 – G.2.7</w:t>
            </w:r>
          </w:p>
        </w:tc>
        <w:tc>
          <w:tcPr>
            <w:tcW w:w="1418" w:type="dxa"/>
          </w:tcPr>
          <w:p w:rsidR="00291119" w:rsidRPr="001D205B" w:rsidRDefault="00291119" w:rsidP="00342BBB">
            <w:pPr>
              <w:widowControl w:val="0"/>
              <w:jc w:val="center"/>
            </w:pPr>
            <w:r w:rsidRPr="001D205B">
              <w:t>3%</w:t>
            </w:r>
          </w:p>
        </w:tc>
      </w:tr>
      <w:tr w:rsidR="00FB0506" w:rsidRPr="001D205B" w:rsidTr="003A6B94">
        <w:tc>
          <w:tcPr>
            <w:tcW w:w="1729" w:type="dxa"/>
            <w:vMerge/>
            <w:vAlign w:val="center"/>
          </w:tcPr>
          <w:p w:rsidR="00291119" w:rsidRPr="001D205B" w:rsidRDefault="00291119" w:rsidP="00342BBB">
            <w:pPr>
              <w:widowControl w:val="0"/>
              <w:jc w:val="both"/>
            </w:pPr>
          </w:p>
        </w:tc>
        <w:tc>
          <w:tcPr>
            <w:tcW w:w="4394" w:type="dxa"/>
          </w:tcPr>
          <w:p w:rsidR="00291119" w:rsidRPr="001D205B" w:rsidRDefault="00291119" w:rsidP="00342BBB">
            <w:pPr>
              <w:widowControl w:val="0"/>
              <w:jc w:val="both"/>
            </w:pPr>
            <w:r w:rsidRPr="001D205B">
              <w:t>A.1.1.2. Ý thức chuyên cần, thái độ tín chỉ 3</w:t>
            </w:r>
          </w:p>
        </w:tc>
        <w:tc>
          <w:tcPr>
            <w:tcW w:w="1843" w:type="dxa"/>
          </w:tcPr>
          <w:p w:rsidR="00291119" w:rsidRPr="001D205B" w:rsidRDefault="00291119" w:rsidP="00342BBB">
            <w:pPr>
              <w:widowControl w:val="0"/>
              <w:jc w:val="both"/>
            </w:pPr>
            <w:r w:rsidRPr="001D205B">
              <w:t>G3…- G8…</w:t>
            </w:r>
          </w:p>
        </w:tc>
        <w:tc>
          <w:tcPr>
            <w:tcW w:w="1418" w:type="dxa"/>
          </w:tcPr>
          <w:p w:rsidR="00291119" w:rsidRPr="001D205B" w:rsidRDefault="00291119" w:rsidP="00342BBB">
            <w:pPr>
              <w:widowControl w:val="0"/>
              <w:jc w:val="center"/>
            </w:pPr>
            <w:r w:rsidRPr="001D205B">
              <w:t>4%</w:t>
            </w:r>
          </w:p>
        </w:tc>
      </w:tr>
      <w:tr w:rsidR="00FB0506" w:rsidRPr="001D205B" w:rsidTr="003A6B94">
        <w:tc>
          <w:tcPr>
            <w:tcW w:w="7966" w:type="dxa"/>
            <w:gridSpan w:val="3"/>
            <w:vAlign w:val="center"/>
          </w:tcPr>
          <w:p w:rsidR="00291119" w:rsidRPr="001D205B" w:rsidRDefault="00291119" w:rsidP="00342BBB">
            <w:pPr>
              <w:widowControl w:val="0"/>
              <w:jc w:val="both"/>
              <w:rPr>
                <w:b/>
                <w:i/>
              </w:rPr>
            </w:pPr>
            <w:r w:rsidRPr="001D205B">
              <w:rPr>
                <w:b/>
                <w:i/>
              </w:rPr>
              <w:t>A1.2. Hồ sơ học phần (bài tập, bài thu hoạch nhiệm vụ nhóm,…)</w:t>
            </w:r>
          </w:p>
        </w:tc>
        <w:tc>
          <w:tcPr>
            <w:tcW w:w="1418" w:type="dxa"/>
          </w:tcPr>
          <w:p w:rsidR="00291119" w:rsidRPr="001D205B" w:rsidRDefault="00291119" w:rsidP="00342BBB">
            <w:pPr>
              <w:widowControl w:val="0"/>
              <w:jc w:val="center"/>
              <w:rPr>
                <w:b/>
                <w:i/>
              </w:rPr>
            </w:pPr>
            <w:r w:rsidRPr="001D205B">
              <w:rPr>
                <w:b/>
                <w:i/>
              </w:rPr>
              <w:t>20%</w:t>
            </w:r>
          </w:p>
        </w:tc>
      </w:tr>
      <w:tr w:rsidR="00FB0506" w:rsidRPr="001D205B" w:rsidTr="003A6B94">
        <w:tc>
          <w:tcPr>
            <w:tcW w:w="1729" w:type="dxa"/>
            <w:vMerge w:val="restart"/>
            <w:vAlign w:val="center"/>
          </w:tcPr>
          <w:p w:rsidR="00291119" w:rsidRPr="001D205B" w:rsidRDefault="00291119" w:rsidP="00342BBB">
            <w:pPr>
              <w:widowControl w:val="0"/>
              <w:jc w:val="both"/>
            </w:pPr>
          </w:p>
        </w:tc>
        <w:tc>
          <w:tcPr>
            <w:tcW w:w="4394" w:type="dxa"/>
          </w:tcPr>
          <w:p w:rsidR="00291119" w:rsidRPr="001D205B" w:rsidRDefault="00291119" w:rsidP="00342BBB">
            <w:pPr>
              <w:widowControl w:val="0"/>
              <w:jc w:val="both"/>
              <w:rPr>
                <w:i/>
              </w:rPr>
            </w:pPr>
            <w:r w:rsidRPr="001D205B">
              <w:t xml:space="preserve">A1.2.1. Bài tập ở nhà tín chỉ 1, sử dụng làm thảo luận: </w:t>
            </w:r>
            <w:r w:rsidRPr="001D205B">
              <w:rPr>
                <w:i/>
              </w:rPr>
              <w:t>Xác định chức năng nhiệm vụ của KHXH&amp;NV</w:t>
            </w:r>
          </w:p>
        </w:tc>
        <w:tc>
          <w:tcPr>
            <w:tcW w:w="1843" w:type="dxa"/>
          </w:tcPr>
          <w:p w:rsidR="00291119" w:rsidRPr="001D205B" w:rsidRDefault="00291119" w:rsidP="00342BBB">
            <w:pPr>
              <w:widowControl w:val="0"/>
              <w:jc w:val="center"/>
            </w:pPr>
            <w:r w:rsidRPr="001D205B">
              <w:t>G.1.7</w:t>
            </w:r>
          </w:p>
        </w:tc>
        <w:tc>
          <w:tcPr>
            <w:tcW w:w="1418" w:type="dxa"/>
          </w:tcPr>
          <w:p w:rsidR="00291119" w:rsidRPr="001D205B" w:rsidRDefault="00291119" w:rsidP="00342BBB">
            <w:pPr>
              <w:widowControl w:val="0"/>
              <w:jc w:val="center"/>
            </w:pPr>
            <w:r w:rsidRPr="001D205B">
              <w:t>5%</w:t>
            </w:r>
          </w:p>
        </w:tc>
      </w:tr>
      <w:tr w:rsidR="00FB0506" w:rsidRPr="001D205B" w:rsidTr="003A6B94">
        <w:tc>
          <w:tcPr>
            <w:tcW w:w="1729" w:type="dxa"/>
            <w:vMerge/>
            <w:vAlign w:val="center"/>
          </w:tcPr>
          <w:p w:rsidR="00291119" w:rsidRPr="001D205B" w:rsidRDefault="00291119" w:rsidP="00342BBB">
            <w:pPr>
              <w:widowControl w:val="0"/>
              <w:jc w:val="both"/>
            </w:pPr>
          </w:p>
        </w:tc>
        <w:tc>
          <w:tcPr>
            <w:tcW w:w="4394" w:type="dxa"/>
          </w:tcPr>
          <w:p w:rsidR="00291119" w:rsidRPr="001D205B" w:rsidRDefault="00291119" w:rsidP="00342BBB">
            <w:pPr>
              <w:widowControl w:val="0"/>
              <w:jc w:val="both"/>
              <w:rPr>
                <w:i/>
              </w:rPr>
            </w:pPr>
            <w:r w:rsidRPr="001D205B">
              <w:t xml:space="preserve">A1.2.2. Bài tập ở nhà tín chỉ 2, sử dụng làm hoạt động nhóm: </w:t>
            </w:r>
            <w:r w:rsidRPr="001D205B">
              <w:rPr>
                <w:i/>
              </w:rPr>
              <w:t>Áp dụng phương pháp thuyết trình và hoạt động nhóm cho một chủ đề tự chọn: Phân thành 7 nhóm tương ứng với 7 ngành</w:t>
            </w:r>
          </w:p>
          <w:p w:rsidR="00291119" w:rsidRPr="001D205B" w:rsidRDefault="00291119" w:rsidP="00342BBB">
            <w:pPr>
              <w:widowControl w:val="0"/>
              <w:jc w:val="both"/>
            </w:pPr>
            <w:r w:rsidRPr="001D205B">
              <w:t>A1.2.3.Bài tương tác qua Website với giảng viên</w:t>
            </w:r>
          </w:p>
        </w:tc>
        <w:tc>
          <w:tcPr>
            <w:tcW w:w="1843" w:type="dxa"/>
          </w:tcPr>
          <w:p w:rsidR="00291119" w:rsidRPr="001D205B" w:rsidRDefault="00291119" w:rsidP="00342BBB">
            <w:pPr>
              <w:widowControl w:val="0"/>
              <w:jc w:val="center"/>
            </w:pPr>
            <w:r w:rsidRPr="001D205B">
              <w:t>G.2.7</w:t>
            </w:r>
          </w:p>
        </w:tc>
        <w:tc>
          <w:tcPr>
            <w:tcW w:w="1418" w:type="dxa"/>
          </w:tcPr>
          <w:p w:rsidR="00291119" w:rsidRPr="001D205B" w:rsidRDefault="00291119" w:rsidP="00342BBB">
            <w:pPr>
              <w:widowControl w:val="0"/>
              <w:jc w:val="center"/>
            </w:pPr>
            <w:r w:rsidRPr="001D205B">
              <w:t>5%</w:t>
            </w:r>
          </w:p>
        </w:tc>
      </w:tr>
      <w:tr w:rsidR="00FB0506" w:rsidRPr="001D205B" w:rsidTr="003A6B94">
        <w:tc>
          <w:tcPr>
            <w:tcW w:w="1729" w:type="dxa"/>
            <w:vMerge/>
            <w:vAlign w:val="center"/>
          </w:tcPr>
          <w:p w:rsidR="00291119" w:rsidRPr="001D205B" w:rsidRDefault="00291119" w:rsidP="00342BBB">
            <w:pPr>
              <w:widowControl w:val="0"/>
              <w:jc w:val="both"/>
            </w:pPr>
          </w:p>
        </w:tc>
        <w:tc>
          <w:tcPr>
            <w:tcW w:w="4394" w:type="dxa"/>
          </w:tcPr>
          <w:p w:rsidR="00291119" w:rsidRPr="001D205B" w:rsidRDefault="00291119" w:rsidP="00342BBB">
            <w:pPr>
              <w:widowControl w:val="0"/>
              <w:jc w:val="both"/>
            </w:pPr>
            <w:r w:rsidRPr="001D205B">
              <w:t>A1.2.4. Bài tập ở nhà tín chỉ 3, sử dụng làm thuyết trình và hoạt động nhóm: đặc thù của từng ngành</w:t>
            </w:r>
          </w:p>
          <w:p w:rsidR="00291119" w:rsidRPr="001D205B" w:rsidRDefault="00291119" w:rsidP="00342BBB">
            <w:pPr>
              <w:widowControl w:val="0"/>
              <w:jc w:val="both"/>
            </w:pPr>
            <w:r w:rsidRPr="001D205B">
              <w:lastRenderedPageBreak/>
              <w:t>A1.2.5.Bài tương tác qua Website với giảng viên</w:t>
            </w:r>
          </w:p>
        </w:tc>
        <w:tc>
          <w:tcPr>
            <w:tcW w:w="1843" w:type="dxa"/>
          </w:tcPr>
          <w:p w:rsidR="00291119" w:rsidRPr="001D205B" w:rsidRDefault="00291119" w:rsidP="00342BBB">
            <w:pPr>
              <w:widowControl w:val="0"/>
            </w:pPr>
            <w:r w:rsidRPr="001D205B">
              <w:lastRenderedPageBreak/>
              <w:t>- CTH:   G7.2</w:t>
            </w:r>
          </w:p>
          <w:p w:rsidR="00291119" w:rsidRPr="001D205B" w:rsidRDefault="00291119" w:rsidP="00342BBB">
            <w:pPr>
              <w:widowControl w:val="0"/>
            </w:pPr>
            <w:r w:rsidRPr="001D205B">
              <w:t>- BC:      G3.3</w:t>
            </w:r>
          </w:p>
          <w:p w:rsidR="00291119" w:rsidRPr="001D205B" w:rsidRDefault="00291119" w:rsidP="00342BBB">
            <w:pPr>
              <w:widowControl w:val="0"/>
            </w:pPr>
            <w:r w:rsidRPr="001D205B">
              <w:t>- LH:      G3.6</w:t>
            </w:r>
          </w:p>
          <w:p w:rsidR="00291119" w:rsidRPr="001D205B" w:rsidRDefault="00291119" w:rsidP="00342BBB">
            <w:pPr>
              <w:widowControl w:val="0"/>
            </w:pPr>
            <w:r w:rsidRPr="001D205B">
              <w:lastRenderedPageBreak/>
              <w:t>- CTXH: G.7.3</w:t>
            </w:r>
          </w:p>
          <w:p w:rsidR="00291119" w:rsidRPr="001D205B" w:rsidRDefault="00291119" w:rsidP="00342BBB">
            <w:pPr>
              <w:widowControl w:val="0"/>
            </w:pPr>
            <w:r w:rsidRPr="001D205B">
              <w:t>- DL:       G3.2</w:t>
            </w:r>
          </w:p>
          <w:p w:rsidR="00291119" w:rsidRPr="001D205B" w:rsidRDefault="00291119" w:rsidP="00342BBB">
            <w:pPr>
              <w:widowControl w:val="0"/>
            </w:pPr>
            <w:r w:rsidRPr="001D205B">
              <w:t>- QLVH: G7.3</w:t>
            </w:r>
          </w:p>
          <w:p w:rsidR="00291119" w:rsidRPr="001D205B" w:rsidRDefault="00291119" w:rsidP="00342BBB">
            <w:pPr>
              <w:widowControl w:val="0"/>
            </w:pPr>
            <w:r w:rsidRPr="001D205B">
              <w:t>- QLGD: G5.1</w:t>
            </w:r>
          </w:p>
        </w:tc>
        <w:tc>
          <w:tcPr>
            <w:tcW w:w="1418" w:type="dxa"/>
          </w:tcPr>
          <w:p w:rsidR="00291119" w:rsidRPr="001D205B" w:rsidRDefault="00291119" w:rsidP="00342BBB">
            <w:pPr>
              <w:widowControl w:val="0"/>
              <w:jc w:val="center"/>
            </w:pPr>
            <w:r w:rsidRPr="001D205B">
              <w:lastRenderedPageBreak/>
              <w:t>10%</w:t>
            </w:r>
          </w:p>
        </w:tc>
      </w:tr>
      <w:tr w:rsidR="00FB0506" w:rsidRPr="001D205B" w:rsidTr="003A6B94">
        <w:tc>
          <w:tcPr>
            <w:tcW w:w="7966" w:type="dxa"/>
            <w:gridSpan w:val="3"/>
            <w:vAlign w:val="center"/>
          </w:tcPr>
          <w:p w:rsidR="00291119" w:rsidRPr="001D205B" w:rsidRDefault="00291119" w:rsidP="00342BBB">
            <w:pPr>
              <w:widowControl w:val="0"/>
              <w:jc w:val="both"/>
              <w:rPr>
                <w:b/>
                <w:i/>
              </w:rPr>
            </w:pPr>
            <w:r w:rsidRPr="001D205B">
              <w:rPr>
                <w:b/>
                <w:i/>
              </w:rPr>
              <w:lastRenderedPageBreak/>
              <w:t>A1.3. Đánh giá định kỳ (điểm kiểm tra định kỳ)</w:t>
            </w:r>
          </w:p>
        </w:tc>
        <w:tc>
          <w:tcPr>
            <w:tcW w:w="1418" w:type="dxa"/>
          </w:tcPr>
          <w:p w:rsidR="00291119" w:rsidRPr="001D205B" w:rsidRDefault="00291119" w:rsidP="00342BBB">
            <w:pPr>
              <w:widowControl w:val="0"/>
              <w:jc w:val="center"/>
              <w:rPr>
                <w:b/>
                <w:i/>
              </w:rPr>
            </w:pPr>
            <w:r w:rsidRPr="001D205B">
              <w:rPr>
                <w:b/>
                <w:i/>
              </w:rPr>
              <w:t>30%</w:t>
            </w:r>
          </w:p>
        </w:tc>
      </w:tr>
      <w:tr w:rsidR="00FB0506" w:rsidRPr="001D205B" w:rsidTr="003A6B94">
        <w:tc>
          <w:tcPr>
            <w:tcW w:w="1729" w:type="dxa"/>
            <w:vAlign w:val="center"/>
          </w:tcPr>
          <w:p w:rsidR="00291119" w:rsidRPr="001D205B" w:rsidRDefault="00291119" w:rsidP="00342BBB">
            <w:pPr>
              <w:widowControl w:val="0"/>
              <w:jc w:val="both"/>
            </w:pPr>
          </w:p>
        </w:tc>
        <w:tc>
          <w:tcPr>
            <w:tcW w:w="4394" w:type="dxa"/>
          </w:tcPr>
          <w:p w:rsidR="00291119" w:rsidRPr="001D205B" w:rsidRDefault="00291119" w:rsidP="00342BBB">
            <w:pPr>
              <w:widowControl w:val="0"/>
              <w:jc w:val="both"/>
            </w:pPr>
            <w:r w:rsidRPr="001D205B">
              <w:t xml:space="preserve">A1.3.1. Bài thi giữa kỳ </w:t>
            </w:r>
          </w:p>
        </w:tc>
        <w:tc>
          <w:tcPr>
            <w:tcW w:w="1843" w:type="dxa"/>
          </w:tcPr>
          <w:p w:rsidR="00291119" w:rsidRPr="001D205B" w:rsidRDefault="00291119" w:rsidP="00342BBB">
            <w:pPr>
              <w:widowControl w:val="0"/>
              <w:jc w:val="center"/>
            </w:pPr>
            <w:r w:rsidRPr="001D205B">
              <w:t xml:space="preserve">G1.1 – G1.7 </w:t>
            </w:r>
          </w:p>
          <w:p w:rsidR="00291119" w:rsidRPr="001D205B" w:rsidRDefault="00291119" w:rsidP="00342BBB">
            <w:pPr>
              <w:widowControl w:val="0"/>
              <w:jc w:val="center"/>
            </w:pPr>
            <w:r w:rsidRPr="001D205B">
              <w:t>G1.8 – G1.10 G2.1 – G2.7</w:t>
            </w:r>
          </w:p>
        </w:tc>
        <w:tc>
          <w:tcPr>
            <w:tcW w:w="1418" w:type="dxa"/>
          </w:tcPr>
          <w:p w:rsidR="00291119" w:rsidRPr="001D205B" w:rsidRDefault="00291119" w:rsidP="00342BBB">
            <w:pPr>
              <w:widowControl w:val="0"/>
              <w:jc w:val="center"/>
            </w:pPr>
            <w:r w:rsidRPr="001D205B">
              <w:t>30%</w:t>
            </w:r>
          </w:p>
        </w:tc>
      </w:tr>
      <w:tr w:rsidR="00FB0506" w:rsidRPr="001D205B" w:rsidTr="003A6B94">
        <w:tblPrEx>
          <w:tblCellMar>
            <w:left w:w="108" w:type="dxa"/>
            <w:right w:w="108" w:type="dxa"/>
          </w:tblCellMar>
        </w:tblPrEx>
        <w:tc>
          <w:tcPr>
            <w:tcW w:w="7966" w:type="dxa"/>
            <w:gridSpan w:val="3"/>
          </w:tcPr>
          <w:p w:rsidR="00291119" w:rsidRPr="001D205B" w:rsidRDefault="00291119" w:rsidP="00342BBB">
            <w:pPr>
              <w:widowControl w:val="0"/>
              <w:jc w:val="both"/>
              <w:rPr>
                <w:b/>
              </w:rPr>
            </w:pPr>
            <w:r w:rsidRPr="001D205B">
              <w:rPr>
                <w:b/>
              </w:rPr>
              <w:t>A2. Đánh giá cuối kỳ (điểm thi kết thúc học phần)</w:t>
            </w:r>
          </w:p>
        </w:tc>
        <w:tc>
          <w:tcPr>
            <w:tcW w:w="1418" w:type="dxa"/>
          </w:tcPr>
          <w:p w:rsidR="00291119" w:rsidRPr="001D205B" w:rsidRDefault="00291119" w:rsidP="00342BBB">
            <w:pPr>
              <w:widowControl w:val="0"/>
              <w:jc w:val="center"/>
              <w:rPr>
                <w:b/>
              </w:rPr>
            </w:pPr>
            <w:r w:rsidRPr="001D205B">
              <w:rPr>
                <w:b/>
              </w:rPr>
              <w:t>40%</w:t>
            </w:r>
          </w:p>
        </w:tc>
      </w:tr>
      <w:tr w:rsidR="00FB0506" w:rsidRPr="001D205B" w:rsidTr="003A6B94">
        <w:tblPrEx>
          <w:tblCellMar>
            <w:left w:w="108" w:type="dxa"/>
            <w:right w:w="108" w:type="dxa"/>
          </w:tblCellMar>
        </w:tblPrEx>
        <w:tc>
          <w:tcPr>
            <w:tcW w:w="1729" w:type="dxa"/>
          </w:tcPr>
          <w:p w:rsidR="00291119" w:rsidRPr="001D205B" w:rsidRDefault="00291119" w:rsidP="00342BBB">
            <w:pPr>
              <w:widowControl w:val="0"/>
              <w:jc w:val="both"/>
              <w:rPr>
                <w:b/>
                <w:i/>
              </w:rPr>
            </w:pPr>
            <w:r w:rsidRPr="001D205B">
              <w:rPr>
                <w:b/>
                <w:i/>
              </w:rPr>
              <w:t>HP Lý thuyết</w:t>
            </w:r>
          </w:p>
        </w:tc>
        <w:tc>
          <w:tcPr>
            <w:tcW w:w="4394" w:type="dxa"/>
          </w:tcPr>
          <w:p w:rsidR="00291119" w:rsidRPr="001D205B" w:rsidRDefault="00291119" w:rsidP="00342BBB">
            <w:pPr>
              <w:widowControl w:val="0"/>
              <w:jc w:val="both"/>
            </w:pPr>
            <w:r w:rsidRPr="001D205B">
              <w:t>A2.1. Bài thi Online cuối kỳ</w:t>
            </w:r>
          </w:p>
        </w:tc>
        <w:tc>
          <w:tcPr>
            <w:tcW w:w="1843" w:type="dxa"/>
          </w:tcPr>
          <w:p w:rsidR="00291119" w:rsidRPr="001D205B" w:rsidRDefault="00291119" w:rsidP="00342BBB">
            <w:pPr>
              <w:widowControl w:val="0"/>
              <w:jc w:val="both"/>
            </w:pPr>
            <w:r w:rsidRPr="001D205B">
              <w:t>G 1.1 – G8.x</w:t>
            </w:r>
          </w:p>
        </w:tc>
        <w:tc>
          <w:tcPr>
            <w:tcW w:w="1418" w:type="dxa"/>
          </w:tcPr>
          <w:p w:rsidR="00291119" w:rsidRPr="001D205B" w:rsidRDefault="00291119" w:rsidP="00342BBB">
            <w:pPr>
              <w:widowControl w:val="0"/>
              <w:jc w:val="center"/>
            </w:pPr>
            <w:r w:rsidRPr="001D205B">
              <w:t>40%</w:t>
            </w:r>
          </w:p>
        </w:tc>
      </w:tr>
    </w:tbl>
    <w:p w:rsidR="00291119" w:rsidRPr="001D205B" w:rsidRDefault="00291119" w:rsidP="00342BBB">
      <w:pPr>
        <w:widowControl w:val="0"/>
        <w:jc w:val="both"/>
      </w:pPr>
      <w:r w:rsidRPr="001D205B">
        <w:rPr>
          <w:b/>
        </w:rPr>
        <w:t>6. Nội dung giảng dạy:</w:t>
      </w:r>
    </w:p>
    <w:p w:rsidR="00291119" w:rsidRPr="001D205B" w:rsidRDefault="00291119" w:rsidP="00342BBB">
      <w:pPr>
        <w:widowControl w:val="0"/>
        <w:rPr>
          <w:b/>
          <w:i/>
        </w:rPr>
      </w:pPr>
      <w:r w:rsidRPr="001D205B">
        <w:rPr>
          <w:b/>
          <w:i/>
        </w:rPr>
        <w:t>6.1. Phần chung của nhóm ngành (2 tín chỉ)</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1"/>
        <w:gridCol w:w="1532"/>
        <w:gridCol w:w="1635"/>
      </w:tblGrid>
      <w:tr w:rsidR="00FB0506" w:rsidRPr="001D205B" w:rsidTr="003A6B94">
        <w:tc>
          <w:tcPr>
            <w:tcW w:w="6345" w:type="dxa"/>
          </w:tcPr>
          <w:p w:rsidR="00291119" w:rsidRPr="001D205B" w:rsidRDefault="00291119" w:rsidP="00342BBB">
            <w:pPr>
              <w:widowControl w:val="0"/>
              <w:jc w:val="center"/>
              <w:rPr>
                <w:b/>
              </w:rPr>
            </w:pPr>
            <w:r w:rsidRPr="001D205B">
              <w:rPr>
                <w:b/>
              </w:rPr>
              <w:t>Nội dung</w:t>
            </w:r>
          </w:p>
          <w:p w:rsidR="00291119" w:rsidRPr="001D205B" w:rsidRDefault="00291119" w:rsidP="00342BBB">
            <w:pPr>
              <w:widowControl w:val="0"/>
              <w:jc w:val="center"/>
              <w:rPr>
                <w:b/>
              </w:rPr>
            </w:pPr>
            <w:r w:rsidRPr="001D205B">
              <w:rPr>
                <w:b/>
              </w:rPr>
              <w:t>(1)</w:t>
            </w:r>
          </w:p>
        </w:tc>
        <w:tc>
          <w:tcPr>
            <w:tcW w:w="1560" w:type="dxa"/>
          </w:tcPr>
          <w:p w:rsidR="00291119" w:rsidRPr="001D205B" w:rsidRDefault="00291119" w:rsidP="00342BBB">
            <w:pPr>
              <w:widowControl w:val="0"/>
              <w:jc w:val="center"/>
              <w:rPr>
                <w:b/>
              </w:rPr>
            </w:pPr>
            <w:r w:rsidRPr="001D205B">
              <w:rPr>
                <w:b/>
              </w:rPr>
              <w:t>CĐR học phần (Gx.x) (2)</w:t>
            </w:r>
          </w:p>
        </w:tc>
        <w:tc>
          <w:tcPr>
            <w:tcW w:w="1666" w:type="dxa"/>
          </w:tcPr>
          <w:p w:rsidR="00291119" w:rsidRPr="001D205B" w:rsidRDefault="00291119" w:rsidP="00342BBB">
            <w:pPr>
              <w:widowControl w:val="0"/>
              <w:jc w:val="center"/>
              <w:rPr>
                <w:b/>
              </w:rPr>
            </w:pPr>
            <w:r w:rsidRPr="001D205B">
              <w:rPr>
                <w:b/>
              </w:rPr>
              <w:t>Bài đánh giá</w:t>
            </w:r>
          </w:p>
          <w:p w:rsidR="00291119" w:rsidRPr="001D205B" w:rsidRDefault="00291119" w:rsidP="00342BBB">
            <w:pPr>
              <w:widowControl w:val="0"/>
              <w:jc w:val="center"/>
              <w:rPr>
                <w:b/>
              </w:rPr>
            </w:pPr>
            <w:r w:rsidRPr="001D205B">
              <w:rPr>
                <w:b/>
              </w:rPr>
              <w:t>(3)</w:t>
            </w:r>
          </w:p>
        </w:tc>
      </w:tr>
      <w:tr w:rsidR="00FB0506" w:rsidRPr="001D205B" w:rsidTr="003A6B94">
        <w:tc>
          <w:tcPr>
            <w:tcW w:w="6345" w:type="dxa"/>
          </w:tcPr>
          <w:p w:rsidR="00291119" w:rsidRPr="001D205B" w:rsidRDefault="00291119" w:rsidP="00342BBB">
            <w:pPr>
              <w:widowControl w:val="0"/>
              <w:jc w:val="center"/>
              <w:rPr>
                <w:b/>
              </w:rPr>
            </w:pPr>
            <w:r w:rsidRPr="001D205B">
              <w:rPr>
                <w:b/>
              </w:rPr>
              <w:t xml:space="preserve">Chương 1: Những vấn đề cơ bản </w:t>
            </w:r>
          </w:p>
          <w:p w:rsidR="00291119" w:rsidRPr="001D205B" w:rsidRDefault="00291119" w:rsidP="00342BBB">
            <w:pPr>
              <w:widowControl w:val="0"/>
              <w:jc w:val="center"/>
              <w:rPr>
                <w:b/>
              </w:rPr>
            </w:pPr>
            <w:r w:rsidRPr="001D205B">
              <w:rPr>
                <w:b/>
              </w:rPr>
              <w:t>về lĩnh vực khoa học xã hội và nhân văn</w:t>
            </w:r>
          </w:p>
          <w:p w:rsidR="00291119" w:rsidRPr="001D205B" w:rsidRDefault="00291119" w:rsidP="00342BBB">
            <w:pPr>
              <w:widowControl w:val="0"/>
              <w:jc w:val="both"/>
            </w:pPr>
            <w:r w:rsidRPr="001D205B">
              <w:t>1.1. Khái niệm, thuật ngữ</w:t>
            </w:r>
          </w:p>
          <w:p w:rsidR="00291119" w:rsidRPr="001D205B" w:rsidRDefault="00291119" w:rsidP="00342BBB">
            <w:pPr>
              <w:widowControl w:val="0"/>
              <w:jc w:val="both"/>
            </w:pPr>
            <w:r w:rsidRPr="001D205B">
              <w:t>1.2. Đối tượng, mục tiêu nghiên cứu trong KHXH&amp;NV</w:t>
            </w:r>
          </w:p>
          <w:p w:rsidR="00291119" w:rsidRPr="001D205B" w:rsidRDefault="00291119" w:rsidP="00342BBB">
            <w:pPr>
              <w:widowControl w:val="0"/>
              <w:jc w:val="both"/>
            </w:pPr>
            <w:r w:rsidRPr="001D205B">
              <w:t>1.3. Chức năng của các ngành  khoa học xã hội và nhân văn</w:t>
            </w:r>
          </w:p>
          <w:p w:rsidR="00291119" w:rsidRPr="001D205B" w:rsidRDefault="00291119" w:rsidP="00342BBB">
            <w:pPr>
              <w:widowControl w:val="0"/>
              <w:jc w:val="both"/>
            </w:pPr>
            <w:r w:rsidRPr="001D205B">
              <w:t>1.4. Vai trò của các ngành khoa học xã hội và nhân văn</w:t>
            </w:r>
          </w:p>
        </w:tc>
        <w:tc>
          <w:tcPr>
            <w:tcW w:w="1560" w:type="dxa"/>
          </w:tcPr>
          <w:p w:rsidR="00291119" w:rsidRPr="001D205B" w:rsidRDefault="00291119" w:rsidP="00342BBB">
            <w:pPr>
              <w:widowControl w:val="0"/>
              <w:jc w:val="both"/>
            </w:pPr>
            <w:r w:rsidRPr="001D205B">
              <w:t>G1.1 -&gt;G1.4</w:t>
            </w:r>
          </w:p>
        </w:tc>
        <w:tc>
          <w:tcPr>
            <w:tcW w:w="1666" w:type="dxa"/>
            <w:vMerge w:val="restart"/>
          </w:tcPr>
          <w:p w:rsidR="00291119" w:rsidRPr="001D205B" w:rsidRDefault="00291119" w:rsidP="00342BBB">
            <w:pPr>
              <w:widowControl w:val="0"/>
              <w:jc w:val="center"/>
            </w:pPr>
            <w:r w:rsidRPr="001D205B">
              <w:t>A.1.1.1.</w:t>
            </w:r>
          </w:p>
          <w:p w:rsidR="00291119" w:rsidRPr="001D205B" w:rsidRDefault="00291119" w:rsidP="00342BBB">
            <w:pPr>
              <w:widowControl w:val="0"/>
              <w:jc w:val="center"/>
            </w:pPr>
            <w:r w:rsidRPr="001D205B">
              <w:t>A1.2.1.</w:t>
            </w:r>
          </w:p>
          <w:p w:rsidR="00291119" w:rsidRPr="001D205B" w:rsidRDefault="00291119" w:rsidP="00342BBB">
            <w:pPr>
              <w:widowControl w:val="0"/>
              <w:jc w:val="center"/>
            </w:pPr>
            <w:r w:rsidRPr="001D205B">
              <w:t>A1.3.1.</w:t>
            </w:r>
          </w:p>
          <w:p w:rsidR="00291119" w:rsidRPr="001D205B" w:rsidRDefault="00291119" w:rsidP="00342BBB">
            <w:pPr>
              <w:widowControl w:val="0"/>
              <w:jc w:val="both"/>
            </w:pPr>
          </w:p>
        </w:tc>
      </w:tr>
      <w:tr w:rsidR="00FB0506" w:rsidRPr="001D205B" w:rsidTr="003A6B94">
        <w:trPr>
          <w:trHeight w:val="2813"/>
        </w:trPr>
        <w:tc>
          <w:tcPr>
            <w:tcW w:w="6345" w:type="dxa"/>
          </w:tcPr>
          <w:p w:rsidR="00291119" w:rsidRPr="001D205B" w:rsidRDefault="00291119" w:rsidP="00342BBB">
            <w:pPr>
              <w:widowControl w:val="0"/>
              <w:jc w:val="center"/>
              <w:rPr>
                <w:b/>
              </w:rPr>
            </w:pPr>
            <w:r w:rsidRPr="001D205B">
              <w:rPr>
                <w:b/>
              </w:rPr>
              <w:t xml:space="preserve">Chương 2: Bối cảnh nghề nghiệp </w:t>
            </w:r>
          </w:p>
          <w:p w:rsidR="00291119" w:rsidRPr="001D205B" w:rsidRDefault="00291119" w:rsidP="00342BBB">
            <w:pPr>
              <w:widowControl w:val="0"/>
              <w:jc w:val="center"/>
              <w:rPr>
                <w:b/>
              </w:rPr>
            </w:pPr>
            <w:r w:rsidRPr="001D205B">
              <w:rPr>
                <w:b/>
              </w:rPr>
              <w:t xml:space="preserve">trong lĩnh vực khoa học xã hội và nhân văn </w:t>
            </w:r>
          </w:p>
          <w:p w:rsidR="00291119" w:rsidRPr="001D205B" w:rsidRDefault="00291119" w:rsidP="00342BBB">
            <w:pPr>
              <w:widowControl w:val="0"/>
              <w:jc w:val="both"/>
            </w:pPr>
            <w:r w:rsidRPr="001D205B">
              <w:t>2.1. Khoa học xã hội và nhân văn trên thế giới</w:t>
            </w:r>
          </w:p>
          <w:p w:rsidR="00291119" w:rsidRPr="001D205B" w:rsidRDefault="00291119" w:rsidP="00342BBB">
            <w:pPr>
              <w:widowControl w:val="0"/>
              <w:jc w:val="both"/>
            </w:pPr>
            <w:r w:rsidRPr="001D205B">
              <w:t xml:space="preserve">2.2. Quá trình hình thành, phát triển, thực trạng nghiên cứu Khoa học xã hội và nhân văn ở Việt Nam </w:t>
            </w:r>
          </w:p>
          <w:p w:rsidR="00291119" w:rsidRPr="001D205B" w:rsidRDefault="00291119" w:rsidP="00342BBB">
            <w:pPr>
              <w:widowControl w:val="0"/>
              <w:jc w:val="both"/>
            </w:pPr>
            <w:r w:rsidRPr="001D205B">
              <w:t>2.3. Chủ trương, chính sách của Đảng và Nhà nước Việt Nam về khoa học xã hội và nhân văn</w:t>
            </w:r>
          </w:p>
          <w:p w:rsidR="00291119" w:rsidRPr="001D205B" w:rsidRDefault="00291119" w:rsidP="00342BBB">
            <w:pPr>
              <w:widowControl w:val="0"/>
              <w:jc w:val="both"/>
              <w:rPr>
                <w:bCs/>
              </w:rPr>
            </w:pPr>
            <w:r w:rsidRPr="001D205B">
              <w:t xml:space="preserve">2.4. </w:t>
            </w:r>
            <w:r w:rsidRPr="001D205B">
              <w:rPr>
                <w:bCs/>
              </w:rPr>
              <w:t xml:space="preserve">Hệ thống cơ quan, tổ chức, doanh nghiệp hoạt động trong lĩnh vực khoa học xã hội và nhân văn </w:t>
            </w:r>
          </w:p>
          <w:p w:rsidR="00291119" w:rsidRPr="001D205B" w:rsidRDefault="00291119" w:rsidP="00342BBB">
            <w:pPr>
              <w:widowControl w:val="0"/>
              <w:jc w:val="both"/>
              <w:rPr>
                <w:bCs/>
              </w:rPr>
            </w:pPr>
            <w:r w:rsidRPr="001D205B">
              <w:rPr>
                <w:bCs/>
              </w:rPr>
              <w:t>2.5. Định hướng nghề nghiệp trong lĩnh vực khoa học xã hội và nhân văn</w:t>
            </w:r>
          </w:p>
        </w:tc>
        <w:tc>
          <w:tcPr>
            <w:tcW w:w="1560" w:type="dxa"/>
          </w:tcPr>
          <w:p w:rsidR="00291119" w:rsidRPr="001D205B" w:rsidRDefault="00291119" w:rsidP="00342BBB">
            <w:pPr>
              <w:widowControl w:val="0"/>
              <w:jc w:val="both"/>
            </w:pPr>
            <w:r w:rsidRPr="001D205B">
              <w:t>G1.5-&gt;G1.7</w:t>
            </w:r>
          </w:p>
          <w:p w:rsidR="00291119" w:rsidRPr="001D205B" w:rsidRDefault="00291119" w:rsidP="00342BBB">
            <w:pPr>
              <w:widowControl w:val="0"/>
              <w:jc w:val="both"/>
            </w:pPr>
            <w:r w:rsidRPr="001D205B">
              <w:t>G1.8 -&gt;G1.10</w:t>
            </w:r>
          </w:p>
        </w:tc>
        <w:tc>
          <w:tcPr>
            <w:tcW w:w="1666" w:type="dxa"/>
            <w:vMerge/>
          </w:tcPr>
          <w:p w:rsidR="00291119" w:rsidRPr="001D205B" w:rsidRDefault="00291119" w:rsidP="00342BBB">
            <w:pPr>
              <w:widowControl w:val="0"/>
            </w:pPr>
          </w:p>
        </w:tc>
      </w:tr>
      <w:tr w:rsidR="00FB0506" w:rsidRPr="001D205B" w:rsidTr="003A6B94">
        <w:tc>
          <w:tcPr>
            <w:tcW w:w="6345" w:type="dxa"/>
          </w:tcPr>
          <w:p w:rsidR="00291119" w:rsidRPr="001D205B" w:rsidRDefault="007E7761" w:rsidP="00342BBB">
            <w:pPr>
              <w:widowControl w:val="0"/>
              <w:jc w:val="center"/>
              <w:rPr>
                <w:b/>
              </w:rPr>
            </w:pPr>
            <w:r w:rsidRPr="001D205B">
              <w:rPr>
                <w:b/>
              </w:rPr>
              <w:t xml:space="preserve">Chương 3: </w:t>
            </w:r>
            <w:r w:rsidR="00291119" w:rsidRPr="001D205B">
              <w:rPr>
                <w:b/>
              </w:rPr>
              <w:t xml:space="preserve">Nguyên tắc, chuẩn mực đạo đức nghề nghiệp </w:t>
            </w:r>
          </w:p>
          <w:p w:rsidR="00291119" w:rsidRPr="001D205B" w:rsidRDefault="00291119" w:rsidP="00342BBB">
            <w:pPr>
              <w:widowControl w:val="0"/>
              <w:jc w:val="center"/>
              <w:rPr>
                <w:b/>
              </w:rPr>
            </w:pPr>
            <w:r w:rsidRPr="001D205B">
              <w:rPr>
                <w:b/>
              </w:rPr>
              <w:t xml:space="preserve">trong lĩnh vực </w:t>
            </w:r>
            <w:r w:rsidRPr="001D205B">
              <w:rPr>
                <w:b/>
                <w:bCs/>
              </w:rPr>
              <w:t>KHXH&amp;NV</w:t>
            </w:r>
          </w:p>
          <w:p w:rsidR="00291119" w:rsidRPr="001D205B" w:rsidRDefault="00291119" w:rsidP="00342BBB">
            <w:pPr>
              <w:widowControl w:val="0"/>
              <w:jc w:val="both"/>
            </w:pPr>
            <w:r w:rsidRPr="001D205B">
              <w:t>3.1. Các nguyên tắc nghề nghiệp của các ngành khoa học xã hội và nhân văn</w:t>
            </w:r>
          </w:p>
          <w:p w:rsidR="00291119" w:rsidRPr="001D205B" w:rsidRDefault="00291119" w:rsidP="00342BBB">
            <w:pPr>
              <w:widowControl w:val="0"/>
              <w:jc w:val="both"/>
            </w:pPr>
            <w:r w:rsidRPr="001D205B">
              <w:t>3.2. Chuẩn mực đạo đức nghề nghiệp của các ngành khoa học xã hội và nhân văn</w:t>
            </w:r>
          </w:p>
        </w:tc>
        <w:tc>
          <w:tcPr>
            <w:tcW w:w="1560" w:type="dxa"/>
          </w:tcPr>
          <w:p w:rsidR="00291119" w:rsidRPr="001D205B" w:rsidRDefault="00291119" w:rsidP="00342BBB">
            <w:pPr>
              <w:widowControl w:val="0"/>
              <w:jc w:val="both"/>
            </w:pPr>
            <w:r w:rsidRPr="001D205B">
              <w:t>G2.1 – G2.2</w:t>
            </w:r>
          </w:p>
        </w:tc>
        <w:tc>
          <w:tcPr>
            <w:tcW w:w="1666" w:type="dxa"/>
            <w:vMerge w:val="restart"/>
          </w:tcPr>
          <w:p w:rsidR="00291119" w:rsidRPr="001D205B" w:rsidRDefault="00291119" w:rsidP="00342BBB">
            <w:pPr>
              <w:widowControl w:val="0"/>
              <w:jc w:val="center"/>
            </w:pPr>
            <w:r w:rsidRPr="001D205B">
              <w:t>A.1.1.1.</w:t>
            </w:r>
          </w:p>
          <w:p w:rsidR="00291119" w:rsidRPr="001D205B" w:rsidRDefault="00291119" w:rsidP="00342BBB">
            <w:pPr>
              <w:widowControl w:val="0"/>
              <w:jc w:val="center"/>
            </w:pPr>
            <w:r w:rsidRPr="001D205B">
              <w:t>A1.2.2.</w:t>
            </w:r>
          </w:p>
          <w:p w:rsidR="00291119" w:rsidRPr="001D205B" w:rsidRDefault="00291119" w:rsidP="00342BBB">
            <w:pPr>
              <w:widowControl w:val="0"/>
              <w:jc w:val="center"/>
            </w:pPr>
            <w:r w:rsidRPr="001D205B">
              <w:t>A1.3.1.</w:t>
            </w:r>
          </w:p>
          <w:p w:rsidR="00291119" w:rsidRPr="001D205B" w:rsidRDefault="00291119" w:rsidP="00342BBB">
            <w:pPr>
              <w:widowControl w:val="0"/>
              <w:jc w:val="both"/>
            </w:pPr>
          </w:p>
        </w:tc>
      </w:tr>
      <w:tr w:rsidR="00FB0506" w:rsidRPr="001D205B" w:rsidTr="003A6B94">
        <w:tc>
          <w:tcPr>
            <w:tcW w:w="6345" w:type="dxa"/>
          </w:tcPr>
          <w:p w:rsidR="00291119" w:rsidRPr="001D205B" w:rsidRDefault="00291119" w:rsidP="00342BBB">
            <w:pPr>
              <w:widowControl w:val="0"/>
              <w:jc w:val="center"/>
              <w:rPr>
                <w:b/>
                <w:bCs/>
              </w:rPr>
            </w:pPr>
            <w:r w:rsidRPr="001D205B">
              <w:rPr>
                <w:b/>
                <w:bCs/>
              </w:rPr>
              <w:t xml:space="preserve">Chương 4: </w:t>
            </w:r>
            <w:r w:rsidRPr="001D205B">
              <w:rPr>
                <w:b/>
              </w:rPr>
              <w:t xml:space="preserve">Phương pháp </w:t>
            </w:r>
            <w:r w:rsidRPr="001D205B">
              <w:rPr>
                <w:b/>
                <w:bCs/>
              </w:rPr>
              <w:t>học tập và nghiên cứu</w:t>
            </w:r>
          </w:p>
          <w:p w:rsidR="00291119" w:rsidRPr="001D205B" w:rsidRDefault="00291119" w:rsidP="00342BBB">
            <w:pPr>
              <w:widowControl w:val="0"/>
              <w:jc w:val="center"/>
              <w:rPr>
                <w:b/>
                <w:bCs/>
              </w:rPr>
            </w:pPr>
            <w:r w:rsidRPr="001D205B">
              <w:rPr>
                <w:b/>
                <w:bCs/>
              </w:rPr>
              <w:t>trong lĩnh vực khoa học xã hội và nhân văn</w:t>
            </w:r>
          </w:p>
          <w:p w:rsidR="00291119" w:rsidRPr="001D205B" w:rsidRDefault="00291119" w:rsidP="00342BBB">
            <w:pPr>
              <w:widowControl w:val="0"/>
              <w:jc w:val="both"/>
            </w:pPr>
            <w:r w:rsidRPr="001D205B">
              <w:t>3.3. Phương pháp học tập các ngành khoa học xã hội và nhân văn</w:t>
            </w:r>
          </w:p>
          <w:p w:rsidR="00291119" w:rsidRPr="001D205B" w:rsidRDefault="00291119" w:rsidP="00342BBB">
            <w:pPr>
              <w:widowControl w:val="0"/>
              <w:jc w:val="both"/>
            </w:pPr>
            <w:r w:rsidRPr="001D205B">
              <w:t>3.4. Phương pháp nghiên cứu trong lĩnh vực khoa học xã hội và nhân văn</w:t>
            </w:r>
          </w:p>
        </w:tc>
        <w:tc>
          <w:tcPr>
            <w:tcW w:w="1560" w:type="dxa"/>
          </w:tcPr>
          <w:p w:rsidR="00291119" w:rsidRPr="001D205B" w:rsidRDefault="00291119" w:rsidP="00342BBB">
            <w:pPr>
              <w:widowControl w:val="0"/>
              <w:jc w:val="both"/>
            </w:pPr>
            <w:r w:rsidRPr="001D205B">
              <w:t>G2.3 – G2.7</w:t>
            </w:r>
          </w:p>
        </w:tc>
        <w:tc>
          <w:tcPr>
            <w:tcW w:w="1666" w:type="dxa"/>
            <w:vMerge/>
          </w:tcPr>
          <w:p w:rsidR="00291119" w:rsidRPr="001D205B" w:rsidRDefault="00291119" w:rsidP="00342BBB">
            <w:pPr>
              <w:widowControl w:val="0"/>
              <w:jc w:val="both"/>
            </w:pPr>
          </w:p>
        </w:tc>
      </w:tr>
    </w:tbl>
    <w:p w:rsidR="00291119" w:rsidRPr="001D205B" w:rsidRDefault="00291119" w:rsidP="00342BBB">
      <w:pPr>
        <w:widowControl w:val="0"/>
        <w:jc w:val="both"/>
        <w:rPr>
          <w:b/>
          <w:i/>
        </w:rPr>
      </w:pPr>
      <w:r w:rsidRPr="001D205B">
        <w:rPr>
          <w:b/>
          <w:i/>
        </w:rPr>
        <w:t>6.2. Phần riêng của các ngành (1 tín chỉ/1 ngành)</w:t>
      </w:r>
    </w:p>
    <w:p w:rsidR="00291119" w:rsidRPr="001D205B" w:rsidRDefault="00291119" w:rsidP="00342BBB">
      <w:pPr>
        <w:widowControl w:val="0"/>
        <w:jc w:val="both"/>
        <w:rPr>
          <w:i/>
        </w:rPr>
      </w:pPr>
      <w:r w:rsidRPr="001D205B">
        <w:rPr>
          <w:i/>
        </w:rPr>
        <w:t xml:space="preserve">6.2.1. Nhập môn ngành Báo chí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7"/>
        <w:gridCol w:w="1548"/>
        <w:gridCol w:w="1633"/>
      </w:tblGrid>
      <w:tr w:rsidR="00FB0506" w:rsidRPr="001D205B" w:rsidTr="003A6B94">
        <w:tc>
          <w:tcPr>
            <w:tcW w:w="6345" w:type="dxa"/>
          </w:tcPr>
          <w:p w:rsidR="00291119" w:rsidRPr="001D205B" w:rsidRDefault="00291119" w:rsidP="00342BBB">
            <w:pPr>
              <w:widowControl w:val="0"/>
              <w:jc w:val="center"/>
              <w:rPr>
                <w:b/>
              </w:rPr>
            </w:pPr>
            <w:r w:rsidRPr="001D205B">
              <w:rPr>
                <w:b/>
              </w:rPr>
              <w:t>Nội dung</w:t>
            </w:r>
          </w:p>
          <w:p w:rsidR="00291119" w:rsidRPr="001D205B" w:rsidRDefault="00291119" w:rsidP="00342BBB">
            <w:pPr>
              <w:widowControl w:val="0"/>
              <w:jc w:val="center"/>
              <w:rPr>
                <w:b/>
              </w:rPr>
            </w:pPr>
            <w:r w:rsidRPr="001D205B">
              <w:rPr>
                <w:b/>
              </w:rPr>
              <w:t>(1)</w:t>
            </w:r>
          </w:p>
        </w:tc>
        <w:tc>
          <w:tcPr>
            <w:tcW w:w="1560" w:type="dxa"/>
            <w:tcBorders>
              <w:bottom w:val="single" w:sz="4" w:space="0" w:color="auto"/>
            </w:tcBorders>
          </w:tcPr>
          <w:p w:rsidR="00291119" w:rsidRPr="001D205B" w:rsidRDefault="00291119" w:rsidP="00342BBB">
            <w:pPr>
              <w:widowControl w:val="0"/>
              <w:jc w:val="center"/>
              <w:rPr>
                <w:b/>
              </w:rPr>
            </w:pPr>
            <w:r w:rsidRPr="001D205B">
              <w:rPr>
                <w:b/>
              </w:rPr>
              <w:t>CĐR học phần (Gx.x) (2)</w:t>
            </w:r>
          </w:p>
        </w:tc>
        <w:tc>
          <w:tcPr>
            <w:tcW w:w="1666" w:type="dxa"/>
            <w:tcBorders>
              <w:bottom w:val="single" w:sz="4" w:space="0" w:color="auto"/>
            </w:tcBorders>
          </w:tcPr>
          <w:p w:rsidR="00291119" w:rsidRPr="001D205B" w:rsidRDefault="00291119" w:rsidP="00342BBB">
            <w:pPr>
              <w:widowControl w:val="0"/>
              <w:jc w:val="center"/>
              <w:rPr>
                <w:b/>
              </w:rPr>
            </w:pPr>
            <w:r w:rsidRPr="001D205B">
              <w:rPr>
                <w:b/>
              </w:rPr>
              <w:t>Bài đánh giá</w:t>
            </w:r>
          </w:p>
          <w:p w:rsidR="00291119" w:rsidRPr="001D205B" w:rsidRDefault="00291119" w:rsidP="00342BBB">
            <w:pPr>
              <w:widowControl w:val="0"/>
              <w:jc w:val="center"/>
              <w:rPr>
                <w:b/>
              </w:rPr>
            </w:pPr>
            <w:r w:rsidRPr="001D205B">
              <w:rPr>
                <w:b/>
              </w:rPr>
              <w:t>(3)</w:t>
            </w:r>
          </w:p>
        </w:tc>
      </w:tr>
      <w:tr w:rsidR="00FB0506" w:rsidRPr="001D205B" w:rsidTr="003A6B94">
        <w:tc>
          <w:tcPr>
            <w:tcW w:w="6345" w:type="dxa"/>
            <w:tcBorders>
              <w:right w:val="single" w:sz="4" w:space="0" w:color="auto"/>
            </w:tcBorders>
          </w:tcPr>
          <w:p w:rsidR="00291119" w:rsidRPr="001D205B" w:rsidRDefault="008C1A17" w:rsidP="00342BBB">
            <w:pPr>
              <w:widowControl w:val="0"/>
              <w:jc w:val="center"/>
              <w:rPr>
                <w:b/>
              </w:rPr>
            </w:pPr>
            <w:r w:rsidRPr="001D205B">
              <w:rPr>
                <w:b/>
              </w:rPr>
              <w:t xml:space="preserve">Chương 5: </w:t>
            </w:r>
            <w:r w:rsidR="00291119" w:rsidRPr="001D205B">
              <w:rPr>
                <w:b/>
              </w:rPr>
              <w:t>Cơ sở lý luận về truyền thông và báo chí</w:t>
            </w:r>
          </w:p>
          <w:p w:rsidR="00291119" w:rsidRPr="001D205B" w:rsidRDefault="00291119" w:rsidP="00342BBB">
            <w:pPr>
              <w:widowControl w:val="0"/>
              <w:jc w:val="both"/>
            </w:pPr>
            <w:r w:rsidRPr="001D205B">
              <w:t>5.1. Truyền thông và các cách phân loại truyền thông</w:t>
            </w:r>
          </w:p>
          <w:p w:rsidR="00291119" w:rsidRPr="001D205B" w:rsidRDefault="00291119" w:rsidP="00342BBB">
            <w:pPr>
              <w:widowControl w:val="0"/>
              <w:jc w:val="both"/>
            </w:pPr>
            <w:r w:rsidRPr="001D205B">
              <w:t>5.2. Truyền thông đại chúng</w:t>
            </w:r>
          </w:p>
          <w:p w:rsidR="00291119" w:rsidRPr="001D205B" w:rsidRDefault="00291119" w:rsidP="00342BBB">
            <w:pPr>
              <w:widowControl w:val="0"/>
              <w:jc w:val="both"/>
            </w:pPr>
            <w:r w:rsidRPr="001D205B">
              <w:lastRenderedPageBreak/>
              <w:t>5.3. Các loại hình báo chí</w:t>
            </w:r>
          </w:p>
          <w:p w:rsidR="00291119" w:rsidRPr="001D205B" w:rsidRDefault="00291119" w:rsidP="00342BBB">
            <w:pPr>
              <w:widowControl w:val="0"/>
              <w:jc w:val="both"/>
            </w:pPr>
            <w:r w:rsidRPr="001D205B">
              <w:t>5.4. Các nguyên tắc hoạt động báo chí</w:t>
            </w:r>
          </w:p>
          <w:p w:rsidR="00291119" w:rsidRPr="001D205B" w:rsidRDefault="00291119" w:rsidP="00342BBB">
            <w:pPr>
              <w:widowControl w:val="0"/>
              <w:jc w:val="both"/>
            </w:pPr>
            <w:r w:rsidRPr="001D205B">
              <w:t>5.5. Khái lược về lịch sử truyền thông trên thế giới</w:t>
            </w:r>
          </w:p>
          <w:p w:rsidR="00291119" w:rsidRPr="001D205B" w:rsidRDefault="00291119" w:rsidP="00342BBB">
            <w:pPr>
              <w:widowControl w:val="0"/>
              <w:jc w:val="both"/>
            </w:pPr>
            <w:r w:rsidRPr="001D205B">
              <w:t>5.6. Sự hình thành và phát triển của báo chí ở Việt Nam</w:t>
            </w:r>
          </w:p>
        </w:tc>
        <w:tc>
          <w:tcPr>
            <w:tcW w:w="1560" w:type="dxa"/>
            <w:tcBorders>
              <w:top w:val="single" w:sz="4" w:space="0" w:color="auto"/>
              <w:left w:val="single" w:sz="4" w:space="0" w:color="auto"/>
              <w:bottom w:val="single" w:sz="4" w:space="0" w:color="auto"/>
              <w:right w:val="single" w:sz="4" w:space="0" w:color="auto"/>
            </w:tcBorders>
          </w:tcPr>
          <w:p w:rsidR="00291119" w:rsidRPr="001D205B" w:rsidRDefault="00291119" w:rsidP="00342BBB">
            <w:pPr>
              <w:widowControl w:val="0"/>
            </w:pPr>
            <w:r w:rsidRPr="001D205B">
              <w:lastRenderedPageBreak/>
              <w:t>G3.1</w:t>
            </w:r>
          </w:p>
          <w:p w:rsidR="00291119" w:rsidRPr="001D205B" w:rsidRDefault="00291119" w:rsidP="00342BBB">
            <w:pPr>
              <w:widowControl w:val="0"/>
            </w:pPr>
            <w:r w:rsidRPr="001D205B">
              <w:t>G3.2</w:t>
            </w:r>
          </w:p>
          <w:p w:rsidR="00291119" w:rsidRPr="001D205B" w:rsidRDefault="00291119" w:rsidP="00342BBB">
            <w:pPr>
              <w:widowControl w:val="0"/>
            </w:pPr>
            <w:r w:rsidRPr="001D205B">
              <w:t>G3.3</w:t>
            </w:r>
          </w:p>
          <w:p w:rsidR="00291119" w:rsidRPr="001D205B" w:rsidRDefault="00291119" w:rsidP="00342BBB">
            <w:pPr>
              <w:widowControl w:val="0"/>
            </w:pPr>
            <w:r w:rsidRPr="001D205B">
              <w:lastRenderedPageBreak/>
              <w:t>G4.1</w:t>
            </w:r>
          </w:p>
          <w:p w:rsidR="00291119" w:rsidRPr="001D205B" w:rsidRDefault="00291119" w:rsidP="00342BBB">
            <w:pPr>
              <w:widowControl w:val="0"/>
            </w:pPr>
            <w:r w:rsidRPr="001D205B">
              <w:t>G4.2</w:t>
            </w:r>
          </w:p>
          <w:p w:rsidR="00291119" w:rsidRPr="001D205B" w:rsidRDefault="00291119" w:rsidP="00342BBB">
            <w:pPr>
              <w:widowControl w:val="0"/>
            </w:pPr>
            <w:r w:rsidRPr="001D205B">
              <w:t>G6.1</w:t>
            </w:r>
          </w:p>
        </w:tc>
        <w:tc>
          <w:tcPr>
            <w:tcW w:w="1666" w:type="dxa"/>
            <w:vMerge w:val="restart"/>
            <w:tcBorders>
              <w:top w:val="single" w:sz="4" w:space="0" w:color="auto"/>
              <w:left w:val="single" w:sz="4" w:space="0" w:color="auto"/>
              <w:bottom w:val="single" w:sz="4" w:space="0" w:color="auto"/>
              <w:right w:val="single" w:sz="4" w:space="0" w:color="auto"/>
            </w:tcBorders>
          </w:tcPr>
          <w:p w:rsidR="00291119" w:rsidRPr="001D205B" w:rsidRDefault="00291119" w:rsidP="00342BBB">
            <w:pPr>
              <w:widowControl w:val="0"/>
              <w:jc w:val="both"/>
            </w:pPr>
            <w:r w:rsidRPr="001D205B">
              <w:lastRenderedPageBreak/>
              <w:t xml:space="preserve">A1.1.2, A1.2.3, </w:t>
            </w:r>
          </w:p>
          <w:p w:rsidR="00291119" w:rsidRPr="001D205B" w:rsidRDefault="00291119" w:rsidP="00342BBB">
            <w:pPr>
              <w:widowControl w:val="0"/>
              <w:jc w:val="both"/>
            </w:pPr>
            <w:r w:rsidRPr="001D205B">
              <w:t>A2.1</w:t>
            </w:r>
          </w:p>
          <w:p w:rsidR="00291119" w:rsidRPr="001D205B" w:rsidRDefault="00291119" w:rsidP="00342BBB">
            <w:pPr>
              <w:widowControl w:val="0"/>
              <w:jc w:val="both"/>
            </w:pPr>
          </w:p>
          <w:p w:rsidR="00291119" w:rsidRPr="001D205B" w:rsidRDefault="00291119" w:rsidP="00342BBB">
            <w:pPr>
              <w:widowControl w:val="0"/>
              <w:jc w:val="both"/>
            </w:pPr>
          </w:p>
          <w:p w:rsidR="00291119" w:rsidRPr="001D205B" w:rsidRDefault="00291119" w:rsidP="00342BBB">
            <w:pPr>
              <w:widowControl w:val="0"/>
              <w:jc w:val="both"/>
            </w:pPr>
          </w:p>
          <w:p w:rsidR="00291119" w:rsidRPr="001D205B" w:rsidRDefault="00291119" w:rsidP="00342BBB">
            <w:pPr>
              <w:widowControl w:val="0"/>
              <w:jc w:val="both"/>
            </w:pPr>
          </w:p>
          <w:p w:rsidR="00291119" w:rsidRPr="001D205B" w:rsidRDefault="00291119" w:rsidP="00342BBB">
            <w:pPr>
              <w:widowControl w:val="0"/>
              <w:jc w:val="both"/>
            </w:pPr>
          </w:p>
        </w:tc>
      </w:tr>
      <w:tr w:rsidR="00FB0506" w:rsidRPr="001D205B" w:rsidTr="003A6B94">
        <w:tc>
          <w:tcPr>
            <w:tcW w:w="6345" w:type="dxa"/>
            <w:tcBorders>
              <w:right w:val="single" w:sz="4" w:space="0" w:color="auto"/>
            </w:tcBorders>
          </w:tcPr>
          <w:p w:rsidR="00291119" w:rsidRPr="001D205B" w:rsidRDefault="00291119" w:rsidP="00342BBB">
            <w:pPr>
              <w:widowControl w:val="0"/>
              <w:jc w:val="center"/>
              <w:rPr>
                <w:b/>
              </w:rPr>
            </w:pPr>
            <w:r w:rsidRPr="001D205B">
              <w:rPr>
                <w:b/>
              </w:rPr>
              <w:lastRenderedPageBreak/>
              <w:t xml:space="preserve">Chương 6: </w:t>
            </w:r>
          </w:p>
          <w:p w:rsidR="00291119" w:rsidRPr="001D205B" w:rsidRDefault="00291119" w:rsidP="00342BBB">
            <w:pPr>
              <w:widowControl w:val="0"/>
              <w:jc w:val="center"/>
              <w:rPr>
                <w:b/>
              </w:rPr>
            </w:pPr>
            <w:r w:rsidRPr="001D205B">
              <w:rPr>
                <w:b/>
              </w:rPr>
              <w:t>Vấn đề đào tạo và thực tiễn nghề nghiệp trong lĩnh vực Báo chí - truyền thông</w:t>
            </w:r>
          </w:p>
          <w:p w:rsidR="00291119" w:rsidRPr="001D205B" w:rsidRDefault="00291119" w:rsidP="00342BBB">
            <w:pPr>
              <w:widowControl w:val="0"/>
              <w:jc w:val="both"/>
            </w:pPr>
            <w:r w:rsidRPr="001D205B">
              <w:t>6.1. Cơ cấu tổ chức hệ thống báo chí Nhà nước</w:t>
            </w:r>
          </w:p>
          <w:p w:rsidR="00291119" w:rsidRPr="001D205B" w:rsidRDefault="00291119" w:rsidP="00342BBB">
            <w:pPr>
              <w:widowControl w:val="0"/>
              <w:jc w:val="both"/>
            </w:pPr>
            <w:r w:rsidRPr="001D205B">
              <w:t>6.2. Một số mô hình công ty truyền thông tư nhân</w:t>
            </w:r>
          </w:p>
          <w:p w:rsidR="00291119" w:rsidRPr="001D205B" w:rsidRDefault="00291119" w:rsidP="00342BBB">
            <w:pPr>
              <w:widowControl w:val="0"/>
              <w:jc w:val="both"/>
            </w:pPr>
            <w:r w:rsidRPr="001D205B">
              <w:t>6.3. Các chuẩn mực đạo đức nghề nghiệp trong lĩnh vực báo chí - truyền thông</w:t>
            </w:r>
          </w:p>
          <w:p w:rsidR="00291119" w:rsidRPr="001D205B" w:rsidRDefault="00291119" w:rsidP="00342BBB">
            <w:pPr>
              <w:widowControl w:val="0"/>
              <w:jc w:val="both"/>
            </w:pPr>
            <w:r w:rsidRPr="001D205B">
              <w:t>6.4. Một số phương pháp nghiên cứu báo chí</w:t>
            </w:r>
          </w:p>
          <w:p w:rsidR="00291119" w:rsidRPr="001D205B" w:rsidRDefault="00291119" w:rsidP="00342BBB">
            <w:pPr>
              <w:widowControl w:val="0"/>
              <w:jc w:val="both"/>
            </w:pPr>
            <w:r w:rsidRPr="001D205B">
              <w:t>6.5. Chuẩn đầu ra và khung chương trình ngành Báo chí</w:t>
            </w:r>
          </w:p>
        </w:tc>
        <w:tc>
          <w:tcPr>
            <w:tcW w:w="1560" w:type="dxa"/>
            <w:tcBorders>
              <w:top w:val="single" w:sz="4" w:space="0" w:color="auto"/>
              <w:left w:val="single" w:sz="4" w:space="0" w:color="auto"/>
              <w:bottom w:val="single" w:sz="4" w:space="0" w:color="auto"/>
              <w:right w:val="single" w:sz="4" w:space="0" w:color="auto"/>
            </w:tcBorders>
          </w:tcPr>
          <w:p w:rsidR="00291119" w:rsidRPr="001D205B" w:rsidRDefault="00291119" w:rsidP="00342BBB">
            <w:pPr>
              <w:widowControl w:val="0"/>
              <w:jc w:val="both"/>
            </w:pPr>
            <w:r w:rsidRPr="001D205B">
              <w:t>G5.1,G5.2, G5.3,G6.2, G7.1,G7.2, G7.3,G8.1, G8.2, G8.3</w:t>
            </w:r>
          </w:p>
        </w:tc>
        <w:tc>
          <w:tcPr>
            <w:tcW w:w="1666" w:type="dxa"/>
            <w:vMerge/>
            <w:tcBorders>
              <w:top w:val="single" w:sz="4" w:space="0" w:color="auto"/>
              <w:left w:val="single" w:sz="4" w:space="0" w:color="auto"/>
              <w:bottom w:val="single" w:sz="4" w:space="0" w:color="auto"/>
              <w:right w:val="single" w:sz="4" w:space="0" w:color="auto"/>
            </w:tcBorders>
          </w:tcPr>
          <w:p w:rsidR="00291119" w:rsidRPr="001D205B" w:rsidRDefault="00291119" w:rsidP="00342BBB">
            <w:pPr>
              <w:widowControl w:val="0"/>
              <w:jc w:val="both"/>
            </w:pPr>
          </w:p>
        </w:tc>
      </w:tr>
    </w:tbl>
    <w:p w:rsidR="00291119" w:rsidRPr="001D205B" w:rsidRDefault="00291119" w:rsidP="00342BBB">
      <w:pPr>
        <w:widowControl w:val="0"/>
        <w:jc w:val="both"/>
        <w:rPr>
          <w:i/>
        </w:rPr>
      </w:pPr>
      <w:r w:rsidRPr="001D205B">
        <w:rPr>
          <w:i/>
        </w:rPr>
        <w:t>6.2.2. Nhập môn ngành Chính trị 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2"/>
        <w:gridCol w:w="1531"/>
        <w:gridCol w:w="1635"/>
      </w:tblGrid>
      <w:tr w:rsidR="00FB0506" w:rsidRPr="001D205B" w:rsidTr="003A6B94">
        <w:tc>
          <w:tcPr>
            <w:tcW w:w="6345"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Nội dung</w:t>
            </w:r>
          </w:p>
          <w:p w:rsidR="00291119" w:rsidRPr="001D205B" w:rsidRDefault="00291119" w:rsidP="00342BBB">
            <w:pPr>
              <w:widowControl w:val="0"/>
              <w:jc w:val="center"/>
              <w:rPr>
                <w:b/>
              </w:rPr>
            </w:pPr>
            <w:r w:rsidRPr="001D205B">
              <w:rPr>
                <w:b/>
              </w:rPr>
              <w:t>(1)</w:t>
            </w:r>
          </w:p>
        </w:tc>
        <w:tc>
          <w:tcPr>
            <w:tcW w:w="1560"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CĐR học phần (Gx.x) (2)</w:t>
            </w:r>
          </w:p>
        </w:tc>
        <w:tc>
          <w:tcPr>
            <w:tcW w:w="1666"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Bài đánh giá</w:t>
            </w:r>
          </w:p>
          <w:p w:rsidR="00291119" w:rsidRPr="001D205B" w:rsidRDefault="00291119" w:rsidP="00342BBB">
            <w:pPr>
              <w:widowControl w:val="0"/>
              <w:jc w:val="center"/>
              <w:rPr>
                <w:b/>
              </w:rPr>
            </w:pPr>
            <w:r w:rsidRPr="001D205B">
              <w:rPr>
                <w:b/>
              </w:rPr>
              <w:t>(3)</w:t>
            </w:r>
          </w:p>
        </w:tc>
      </w:tr>
      <w:tr w:rsidR="00FB0506" w:rsidRPr="001D205B" w:rsidTr="003A6B94">
        <w:tc>
          <w:tcPr>
            <w:tcW w:w="6345"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 xml:space="preserve">Chương 5: Đối tượng nghiên cứu, chức năng, nhiệm vụ </w:t>
            </w:r>
          </w:p>
          <w:p w:rsidR="00291119" w:rsidRPr="001D205B" w:rsidRDefault="00291119" w:rsidP="00342BBB">
            <w:pPr>
              <w:widowControl w:val="0"/>
              <w:jc w:val="center"/>
              <w:rPr>
                <w:b/>
              </w:rPr>
            </w:pPr>
            <w:r w:rsidRPr="001D205B">
              <w:rPr>
                <w:b/>
              </w:rPr>
              <w:t>của chính trị học</w:t>
            </w:r>
          </w:p>
          <w:p w:rsidR="00291119" w:rsidRPr="001D205B" w:rsidRDefault="00291119" w:rsidP="00342BBB">
            <w:pPr>
              <w:widowControl w:val="0"/>
            </w:pPr>
            <w:r w:rsidRPr="001D205B">
              <w:t>5.1. Một số khái niệm cơ bản</w:t>
            </w:r>
          </w:p>
          <w:p w:rsidR="00291119" w:rsidRPr="001D205B" w:rsidRDefault="00291119" w:rsidP="00342BBB">
            <w:pPr>
              <w:widowControl w:val="0"/>
            </w:pPr>
            <w:r w:rsidRPr="001D205B">
              <w:t xml:space="preserve">5.2. Đối tượng nghiên cứu của chính trị học </w:t>
            </w:r>
          </w:p>
          <w:p w:rsidR="00291119" w:rsidRPr="001D205B" w:rsidRDefault="00291119" w:rsidP="00342BBB">
            <w:pPr>
              <w:widowControl w:val="0"/>
            </w:pPr>
            <w:r w:rsidRPr="001D205B">
              <w:t>5.3. Chức năng, nhiệm vụ của chính trị học</w:t>
            </w:r>
          </w:p>
          <w:p w:rsidR="00291119" w:rsidRPr="001D205B" w:rsidRDefault="00291119" w:rsidP="00342BBB">
            <w:pPr>
              <w:widowControl w:val="0"/>
              <w:rPr>
                <w:b/>
              </w:rPr>
            </w:pPr>
            <w:r w:rsidRPr="001D205B">
              <w:t>5.4. Khái lược về lịch sử hình thành chính trị học trên thế giới và đặc điểm chính trị học ở Việt Nam</w:t>
            </w:r>
          </w:p>
        </w:tc>
        <w:tc>
          <w:tcPr>
            <w:tcW w:w="1560"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G3 -&gt; G4</w:t>
            </w:r>
          </w:p>
        </w:tc>
        <w:tc>
          <w:tcPr>
            <w:tcW w:w="1666" w:type="dxa"/>
            <w:vMerge w:val="restart"/>
            <w:tcBorders>
              <w:top w:val="single" w:sz="4" w:space="0" w:color="000000"/>
              <w:left w:val="single" w:sz="4" w:space="0" w:color="000000"/>
              <w:right w:val="single" w:sz="4" w:space="0" w:color="000000"/>
            </w:tcBorders>
          </w:tcPr>
          <w:p w:rsidR="00291119" w:rsidRPr="001D205B" w:rsidRDefault="00291119" w:rsidP="00342BBB">
            <w:pPr>
              <w:widowControl w:val="0"/>
              <w:jc w:val="center"/>
            </w:pPr>
            <w:r w:rsidRPr="001D205B">
              <w:t>A1.1.2, A1.2.3,</w:t>
            </w:r>
          </w:p>
          <w:p w:rsidR="00291119" w:rsidRPr="001D205B" w:rsidRDefault="00291119" w:rsidP="00342BBB">
            <w:pPr>
              <w:widowControl w:val="0"/>
              <w:jc w:val="center"/>
              <w:rPr>
                <w:b/>
              </w:rPr>
            </w:pPr>
            <w:r w:rsidRPr="001D205B">
              <w:t>A2.1</w:t>
            </w:r>
          </w:p>
        </w:tc>
      </w:tr>
      <w:tr w:rsidR="00FB0506" w:rsidRPr="001D205B" w:rsidTr="003A6B94">
        <w:tc>
          <w:tcPr>
            <w:tcW w:w="6345"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 xml:space="preserve">Chương 6: Vấn đề đào tạo và thực tiễn nghề nghiệp </w:t>
            </w:r>
          </w:p>
          <w:p w:rsidR="00291119" w:rsidRPr="001D205B" w:rsidRDefault="00291119" w:rsidP="00342BBB">
            <w:pPr>
              <w:widowControl w:val="0"/>
              <w:jc w:val="center"/>
              <w:rPr>
                <w:b/>
              </w:rPr>
            </w:pPr>
            <w:r w:rsidRPr="001D205B">
              <w:rPr>
                <w:b/>
              </w:rPr>
              <w:t>trong lĩnh vực Chính trị học</w:t>
            </w:r>
          </w:p>
          <w:p w:rsidR="00291119" w:rsidRPr="001D205B" w:rsidRDefault="00291119" w:rsidP="00342BBB">
            <w:pPr>
              <w:widowControl w:val="0"/>
            </w:pPr>
            <w:r w:rsidRPr="001D205B">
              <w:t>6.1. Hệ thống chính trị Việt Nam và cơ hội nghề nghiệp ngành Chính trị học</w:t>
            </w:r>
          </w:p>
          <w:p w:rsidR="00291119" w:rsidRPr="001D205B" w:rsidRDefault="00291119" w:rsidP="00342BBB">
            <w:pPr>
              <w:widowControl w:val="0"/>
            </w:pPr>
            <w:r w:rsidRPr="001D205B">
              <w:t>6.2. Phương pháp nghiên cứu ngành Chính trị học</w:t>
            </w:r>
          </w:p>
          <w:p w:rsidR="00291119" w:rsidRPr="001D205B" w:rsidRDefault="00291119" w:rsidP="00342BBB">
            <w:pPr>
              <w:widowControl w:val="0"/>
            </w:pPr>
            <w:r w:rsidRPr="001D205B">
              <w:t>6.3. Chương trình đào tạo ngành Chính trị học</w:t>
            </w:r>
          </w:p>
          <w:p w:rsidR="00291119" w:rsidRPr="001D205B" w:rsidRDefault="00291119" w:rsidP="00342BBB">
            <w:pPr>
              <w:widowControl w:val="0"/>
            </w:pPr>
            <w:r w:rsidRPr="001D205B">
              <w:t>6.3.1. Giới thiệu khung năng lực ngành Chính trị học</w:t>
            </w:r>
          </w:p>
          <w:p w:rsidR="00291119" w:rsidRPr="001D205B" w:rsidRDefault="00291119" w:rsidP="00342BBB">
            <w:pPr>
              <w:widowControl w:val="0"/>
            </w:pPr>
            <w:r w:rsidRPr="001D205B">
              <w:t xml:space="preserve">6.3.2. Chuẩn đầu ra và chuẩn đạo đức nghề nghiệp ngành Chính trị học </w:t>
            </w:r>
          </w:p>
          <w:p w:rsidR="00291119" w:rsidRPr="001D205B" w:rsidRDefault="00291119" w:rsidP="00342BBB">
            <w:pPr>
              <w:widowControl w:val="0"/>
            </w:pPr>
            <w:r w:rsidRPr="001D205B">
              <w:t>6.3.3. Kỹ năng nghề nghiệp ngành chính trị học</w:t>
            </w:r>
          </w:p>
          <w:p w:rsidR="00291119" w:rsidRPr="001D205B" w:rsidRDefault="00291119" w:rsidP="00342BBB">
            <w:pPr>
              <w:widowControl w:val="0"/>
              <w:rPr>
                <w:b/>
              </w:rPr>
            </w:pPr>
            <w:r w:rsidRPr="001D205B">
              <w:t>6.3.4. Khung chương trình đào tạo ngành Chính trị học</w:t>
            </w:r>
          </w:p>
        </w:tc>
        <w:tc>
          <w:tcPr>
            <w:tcW w:w="1560"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4.4 -&gt; G8</w:t>
            </w:r>
          </w:p>
        </w:tc>
        <w:tc>
          <w:tcPr>
            <w:tcW w:w="1666" w:type="dxa"/>
            <w:vMerge/>
            <w:tcBorders>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p>
        </w:tc>
      </w:tr>
    </w:tbl>
    <w:p w:rsidR="00291119" w:rsidRPr="001D205B" w:rsidRDefault="00291119" w:rsidP="00342BBB">
      <w:pPr>
        <w:widowControl w:val="0"/>
        <w:jc w:val="both"/>
        <w:rPr>
          <w:i/>
        </w:rPr>
      </w:pPr>
      <w:r w:rsidRPr="001D205B">
        <w:rPr>
          <w:i/>
        </w:rPr>
        <w:t>6.2.3. Nhập môn ngành Luật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7"/>
        <w:gridCol w:w="1818"/>
        <w:gridCol w:w="1633"/>
      </w:tblGrid>
      <w:tr w:rsidR="00FB0506" w:rsidRPr="001D205B" w:rsidTr="003A6B94">
        <w:tc>
          <w:tcPr>
            <w:tcW w:w="6062" w:type="dxa"/>
            <w:shd w:val="clear" w:color="auto" w:fill="auto"/>
          </w:tcPr>
          <w:p w:rsidR="00291119" w:rsidRPr="001D205B" w:rsidRDefault="00291119" w:rsidP="00342BBB">
            <w:pPr>
              <w:widowControl w:val="0"/>
              <w:jc w:val="center"/>
              <w:rPr>
                <w:b/>
              </w:rPr>
            </w:pPr>
            <w:r w:rsidRPr="001D205B">
              <w:rPr>
                <w:b/>
              </w:rPr>
              <w:t>Nội dung</w:t>
            </w:r>
          </w:p>
          <w:p w:rsidR="00291119" w:rsidRPr="001D205B" w:rsidRDefault="00291119" w:rsidP="00342BBB">
            <w:pPr>
              <w:widowControl w:val="0"/>
              <w:jc w:val="center"/>
            </w:pPr>
            <w:r w:rsidRPr="001D205B">
              <w:rPr>
                <w:b/>
              </w:rPr>
              <w:t>(1)</w:t>
            </w:r>
          </w:p>
        </w:tc>
        <w:tc>
          <w:tcPr>
            <w:tcW w:w="1843" w:type="dxa"/>
            <w:shd w:val="clear" w:color="auto" w:fill="auto"/>
          </w:tcPr>
          <w:p w:rsidR="00291119" w:rsidRPr="001D205B" w:rsidRDefault="00291119" w:rsidP="00342BBB">
            <w:pPr>
              <w:widowControl w:val="0"/>
              <w:jc w:val="center"/>
            </w:pPr>
            <w:r w:rsidRPr="001D205B">
              <w:t>CĐR học phần (Gx.x) (2)</w:t>
            </w:r>
          </w:p>
        </w:tc>
        <w:tc>
          <w:tcPr>
            <w:tcW w:w="1666" w:type="dxa"/>
            <w:shd w:val="clear" w:color="auto" w:fill="auto"/>
          </w:tcPr>
          <w:p w:rsidR="00291119" w:rsidRPr="001D205B" w:rsidRDefault="00291119" w:rsidP="00342BBB">
            <w:pPr>
              <w:widowControl w:val="0"/>
              <w:jc w:val="center"/>
            </w:pPr>
            <w:r w:rsidRPr="001D205B">
              <w:t>Bài đánh giá</w:t>
            </w:r>
          </w:p>
          <w:p w:rsidR="00291119" w:rsidRPr="001D205B" w:rsidRDefault="00291119" w:rsidP="00342BBB">
            <w:pPr>
              <w:widowControl w:val="0"/>
              <w:jc w:val="center"/>
            </w:pPr>
            <w:r w:rsidRPr="001D205B">
              <w:t>(3)</w:t>
            </w:r>
          </w:p>
        </w:tc>
      </w:tr>
      <w:tr w:rsidR="00FB0506" w:rsidRPr="001D205B" w:rsidTr="003A6B94">
        <w:tc>
          <w:tcPr>
            <w:tcW w:w="6062" w:type="dxa"/>
            <w:shd w:val="clear" w:color="auto" w:fill="auto"/>
          </w:tcPr>
          <w:p w:rsidR="00291119" w:rsidRPr="001D205B" w:rsidRDefault="00291119" w:rsidP="00342BBB">
            <w:pPr>
              <w:widowControl w:val="0"/>
              <w:jc w:val="center"/>
              <w:rPr>
                <w:b/>
              </w:rPr>
            </w:pPr>
            <w:r w:rsidRPr="001D205B">
              <w:rPr>
                <w:b/>
              </w:rPr>
              <w:t>Chương 5:</w:t>
            </w:r>
            <w:r w:rsidR="008C1A17" w:rsidRPr="001D205B">
              <w:rPr>
                <w:b/>
              </w:rPr>
              <w:t xml:space="preserve"> </w:t>
            </w:r>
            <w:r w:rsidRPr="001D205B">
              <w:rPr>
                <w:b/>
              </w:rPr>
              <w:t>Những vấn đề chung về Pháp luật và nghề luật.</w:t>
            </w:r>
          </w:p>
          <w:p w:rsidR="00291119" w:rsidRPr="001D205B" w:rsidRDefault="00291119" w:rsidP="00342BBB">
            <w:pPr>
              <w:widowControl w:val="0"/>
              <w:contextualSpacing/>
            </w:pPr>
            <w:r w:rsidRPr="001D205B">
              <w:t>5.1. Khái niệm về pháp luật và nghề luật</w:t>
            </w:r>
          </w:p>
          <w:p w:rsidR="00291119" w:rsidRPr="001D205B" w:rsidRDefault="00291119" w:rsidP="00342BBB">
            <w:pPr>
              <w:widowControl w:val="0"/>
              <w:contextualSpacing/>
            </w:pPr>
            <w:r w:rsidRPr="001D205B">
              <w:t>5.2. Các ngành luật cơ bản.</w:t>
            </w:r>
          </w:p>
          <w:p w:rsidR="00291119" w:rsidRPr="001D205B" w:rsidRDefault="00291119" w:rsidP="00342BBB">
            <w:pPr>
              <w:widowControl w:val="0"/>
              <w:contextualSpacing/>
            </w:pPr>
            <w:r w:rsidRPr="001D205B">
              <w:t xml:space="preserve">5.3. Vai trò của nghề luật </w:t>
            </w:r>
          </w:p>
          <w:p w:rsidR="00291119" w:rsidRPr="001D205B" w:rsidRDefault="00291119" w:rsidP="00342BBB">
            <w:pPr>
              <w:widowControl w:val="0"/>
              <w:contextualSpacing/>
            </w:pPr>
            <w:r w:rsidRPr="001D205B">
              <w:t>5.4. Qua trình hình thành và phát triển khoa học pháp lý.</w:t>
            </w:r>
          </w:p>
          <w:p w:rsidR="00291119" w:rsidRPr="001D205B" w:rsidRDefault="00291119" w:rsidP="00342BBB">
            <w:pPr>
              <w:widowControl w:val="0"/>
              <w:contextualSpacing/>
            </w:pPr>
            <w:r w:rsidRPr="001D205B">
              <w:t>5.5. Chương trình đào tạo cử nhân luật và nghề luật</w:t>
            </w:r>
          </w:p>
        </w:tc>
        <w:tc>
          <w:tcPr>
            <w:tcW w:w="1843" w:type="dxa"/>
            <w:shd w:val="clear" w:color="auto" w:fill="auto"/>
          </w:tcPr>
          <w:p w:rsidR="00291119" w:rsidRPr="001D205B" w:rsidRDefault="00291119" w:rsidP="00342BBB">
            <w:pPr>
              <w:widowControl w:val="0"/>
            </w:pPr>
            <w:r w:rsidRPr="001D205B">
              <w:t>G3.1</w:t>
            </w:r>
          </w:p>
          <w:p w:rsidR="00291119" w:rsidRPr="001D205B" w:rsidRDefault="00291119" w:rsidP="00342BBB">
            <w:pPr>
              <w:widowControl w:val="0"/>
            </w:pPr>
            <w:r w:rsidRPr="001D205B">
              <w:t>G3.2</w:t>
            </w:r>
          </w:p>
          <w:p w:rsidR="00291119" w:rsidRPr="001D205B" w:rsidRDefault="00291119" w:rsidP="00342BBB">
            <w:pPr>
              <w:widowControl w:val="0"/>
            </w:pPr>
            <w:r w:rsidRPr="001D205B">
              <w:t>G3.3</w:t>
            </w:r>
          </w:p>
          <w:p w:rsidR="00291119" w:rsidRPr="001D205B" w:rsidRDefault="00291119" w:rsidP="00342BBB">
            <w:pPr>
              <w:widowControl w:val="0"/>
            </w:pPr>
            <w:r w:rsidRPr="001D205B">
              <w:t>G4.1</w:t>
            </w:r>
          </w:p>
          <w:p w:rsidR="00291119" w:rsidRPr="001D205B" w:rsidRDefault="00291119" w:rsidP="00342BBB">
            <w:pPr>
              <w:widowControl w:val="0"/>
            </w:pPr>
            <w:r w:rsidRPr="001D205B">
              <w:t>G4.2</w:t>
            </w:r>
          </w:p>
          <w:p w:rsidR="00291119" w:rsidRPr="001D205B" w:rsidRDefault="00291119" w:rsidP="00342BBB">
            <w:pPr>
              <w:widowControl w:val="0"/>
            </w:pPr>
            <w:r w:rsidRPr="001D205B">
              <w:t>G6.1</w:t>
            </w:r>
          </w:p>
        </w:tc>
        <w:tc>
          <w:tcPr>
            <w:tcW w:w="1666" w:type="dxa"/>
            <w:vMerge w:val="restart"/>
            <w:shd w:val="clear" w:color="auto" w:fill="auto"/>
          </w:tcPr>
          <w:p w:rsidR="00291119" w:rsidRPr="001D205B" w:rsidRDefault="00291119" w:rsidP="00342BBB">
            <w:pPr>
              <w:widowControl w:val="0"/>
              <w:jc w:val="center"/>
            </w:pPr>
            <w:r w:rsidRPr="001D205B">
              <w:t>A1.1.2, A1.2.3,</w:t>
            </w:r>
          </w:p>
          <w:p w:rsidR="00291119" w:rsidRPr="001D205B" w:rsidRDefault="00291119" w:rsidP="00342BBB">
            <w:pPr>
              <w:widowControl w:val="0"/>
              <w:jc w:val="center"/>
            </w:pPr>
            <w:r w:rsidRPr="001D205B">
              <w:t>A2.1</w:t>
            </w:r>
          </w:p>
          <w:p w:rsidR="00291119" w:rsidRPr="001D205B" w:rsidRDefault="00291119" w:rsidP="00342BBB">
            <w:pPr>
              <w:widowControl w:val="0"/>
              <w:jc w:val="center"/>
            </w:pPr>
          </w:p>
          <w:p w:rsidR="00291119" w:rsidRPr="001D205B" w:rsidRDefault="00291119" w:rsidP="00342BBB">
            <w:pPr>
              <w:widowControl w:val="0"/>
              <w:jc w:val="center"/>
            </w:pPr>
          </w:p>
          <w:p w:rsidR="00291119" w:rsidRPr="001D205B" w:rsidRDefault="00291119" w:rsidP="00342BBB">
            <w:pPr>
              <w:widowControl w:val="0"/>
              <w:jc w:val="center"/>
            </w:pPr>
          </w:p>
          <w:p w:rsidR="00291119" w:rsidRPr="001D205B" w:rsidRDefault="00291119" w:rsidP="00342BBB">
            <w:pPr>
              <w:widowControl w:val="0"/>
              <w:jc w:val="center"/>
            </w:pPr>
          </w:p>
          <w:p w:rsidR="00291119" w:rsidRPr="001D205B" w:rsidRDefault="00291119" w:rsidP="00342BBB">
            <w:pPr>
              <w:widowControl w:val="0"/>
              <w:jc w:val="center"/>
            </w:pPr>
          </w:p>
          <w:p w:rsidR="00291119" w:rsidRPr="001D205B" w:rsidRDefault="00291119" w:rsidP="00342BBB">
            <w:pPr>
              <w:widowControl w:val="0"/>
              <w:jc w:val="center"/>
            </w:pPr>
          </w:p>
          <w:p w:rsidR="00291119" w:rsidRPr="001D205B" w:rsidRDefault="00291119" w:rsidP="00342BBB">
            <w:pPr>
              <w:widowControl w:val="0"/>
              <w:jc w:val="center"/>
            </w:pPr>
          </w:p>
          <w:p w:rsidR="00291119" w:rsidRPr="001D205B" w:rsidRDefault="00291119" w:rsidP="00342BBB">
            <w:pPr>
              <w:widowControl w:val="0"/>
            </w:pPr>
          </w:p>
        </w:tc>
      </w:tr>
      <w:tr w:rsidR="00FB0506" w:rsidRPr="001D205B" w:rsidTr="003A6B94">
        <w:tc>
          <w:tcPr>
            <w:tcW w:w="6062" w:type="dxa"/>
            <w:shd w:val="clear" w:color="auto" w:fill="auto"/>
          </w:tcPr>
          <w:p w:rsidR="00291119" w:rsidRPr="001D205B" w:rsidRDefault="00291119" w:rsidP="00342BBB">
            <w:pPr>
              <w:widowControl w:val="0"/>
              <w:contextualSpacing/>
              <w:jc w:val="center"/>
              <w:rPr>
                <w:b/>
              </w:rPr>
            </w:pPr>
            <w:r w:rsidRPr="001D205B">
              <w:rPr>
                <w:b/>
              </w:rPr>
              <w:t>Chương 6:</w:t>
            </w:r>
            <w:r w:rsidR="008C1A17" w:rsidRPr="001D205B">
              <w:rPr>
                <w:b/>
              </w:rPr>
              <w:t xml:space="preserve"> </w:t>
            </w:r>
            <w:r w:rsidRPr="001D205B">
              <w:rPr>
                <w:b/>
              </w:rPr>
              <w:t>Phẩm chất, kỹ năng của người hành nghề luật và cơ hội việc làm.</w:t>
            </w:r>
          </w:p>
          <w:p w:rsidR="00291119" w:rsidRPr="001D205B" w:rsidRDefault="00291119" w:rsidP="00342BBB">
            <w:pPr>
              <w:widowControl w:val="0"/>
              <w:jc w:val="both"/>
            </w:pPr>
            <w:r w:rsidRPr="001D205B">
              <w:t>6.1. Nghề luật và sự hấp dẫn của nghề luật</w:t>
            </w:r>
          </w:p>
          <w:p w:rsidR="00291119" w:rsidRPr="001D205B" w:rsidRDefault="00291119" w:rsidP="00342BBB">
            <w:pPr>
              <w:widowControl w:val="0"/>
              <w:contextualSpacing/>
            </w:pPr>
            <w:r w:rsidRPr="001D205B">
              <w:t>6.2. Những phẩm chất cần có</w:t>
            </w:r>
          </w:p>
          <w:p w:rsidR="00291119" w:rsidRPr="001D205B" w:rsidRDefault="00291119" w:rsidP="00342BBB">
            <w:pPr>
              <w:widowControl w:val="0"/>
              <w:contextualSpacing/>
            </w:pPr>
            <w:r w:rsidRPr="001D205B">
              <w:t>6.3. Một số kỹ năng bắt buộc.</w:t>
            </w:r>
          </w:p>
          <w:p w:rsidR="00291119" w:rsidRPr="001D205B" w:rsidRDefault="00291119" w:rsidP="00342BBB">
            <w:pPr>
              <w:widowControl w:val="0"/>
              <w:contextualSpacing/>
            </w:pPr>
            <w:r w:rsidRPr="001D205B">
              <w:t>6.4. Cơ hội nghề nghiệp</w:t>
            </w:r>
          </w:p>
          <w:p w:rsidR="00291119" w:rsidRPr="001D205B" w:rsidRDefault="00291119" w:rsidP="00342BBB">
            <w:pPr>
              <w:widowControl w:val="0"/>
              <w:contextualSpacing/>
            </w:pPr>
            <w:r w:rsidRPr="001D205B">
              <w:t xml:space="preserve">6.5. Những thuận lợi và một số quan điểm sai lầm trong </w:t>
            </w:r>
            <w:r w:rsidRPr="001D205B">
              <w:lastRenderedPageBreak/>
              <w:t>nghề luật</w:t>
            </w:r>
          </w:p>
          <w:p w:rsidR="00291119" w:rsidRPr="001D205B" w:rsidRDefault="00291119" w:rsidP="00342BBB">
            <w:pPr>
              <w:widowControl w:val="0"/>
              <w:contextualSpacing/>
            </w:pPr>
            <w:r w:rsidRPr="001D205B">
              <w:t>6.6. Chuẩn đầu ra và khung chương trình ngành Luật</w:t>
            </w:r>
          </w:p>
        </w:tc>
        <w:tc>
          <w:tcPr>
            <w:tcW w:w="1843" w:type="dxa"/>
            <w:shd w:val="clear" w:color="auto" w:fill="auto"/>
          </w:tcPr>
          <w:p w:rsidR="00291119" w:rsidRPr="001D205B" w:rsidRDefault="00291119" w:rsidP="00342BBB">
            <w:pPr>
              <w:widowControl w:val="0"/>
              <w:jc w:val="both"/>
            </w:pPr>
            <w:r w:rsidRPr="001D205B">
              <w:lastRenderedPageBreak/>
              <w:t>G5.1,G5.2, G5.3,G6.2, G7.1,G7.2, G7.3,G8.1, G8.2, G8.3</w:t>
            </w:r>
          </w:p>
        </w:tc>
        <w:tc>
          <w:tcPr>
            <w:tcW w:w="1666" w:type="dxa"/>
            <w:vMerge/>
            <w:shd w:val="clear" w:color="auto" w:fill="auto"/>
          </w:tcPr>
          <w:p w:rsidR="00291119" w:rsidRPr="001D205B" w:rsidRDefault="00291119" w:rsidP="00342BBB">
            <w:pPr>
              <w:widowControl w:val="0"/>
              <w:jc w:val="both"/>
            </w:pPr>
          </w:p>
        </w:tc>
      </w:tr>
    </w:tbl>
    <w:p w:rsidR="00291119" w:rsidRPr="001D205B" w:rsidRDefault="00291119" w:rsidP="00342BBB">
      <w:pPr>
        <w:widowControl w:val="0"/>
        <w:jc w:val="both"/>
        <w:rPr>
          <w:i/>
        </w:rPr>
      </w:pPr>
      <w:r w:rsidRPr="001D205B">
        <w:rPr>
          <w:i/>
        </w:rPr>
        <w:lastRenderedPageBreak/>
        <w:t>6.2.4. Nhập môn ngành Công tác xã hội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2"/>
        <w:gridCol w:w="1531"/>
        <w:gridCol w:w="1635"/>
      </w:tblGrid>
      <w:tr w:rsidR="00FB0506" w:rsidRPr="001D205B" w:rsidTr="003A6B94">
        <w:tc>
          <w:tcPr>
            <w:tcW w:w="6345" w:type="dxa"/>
            <w:shd w:val="clear" w:color="auto" w:fill="auto"/>
          </w:tcPr>
          <w:p w:rsidR="00291119" w:rsidRPr="001D205B" w:rsidRDefault="00291119" w:rsidP="00342BBB">
            <w:pPr>
              <w:widowControl w:val="0"/>
              <w:jc w:val="center"/>
              <w:rPr>
                <w:b/>
              </w:rPr>
            </w:pPr>
            <w:r w:rsidRPr="001D205B">
              <w:rPr>
                <w:b/>
              </w:rPr>
              <w:t>Nội dung</w:t>
            </w:r>
          </w:p>
          <w:p w:rsidR="00291119" w:rsidRPr="001D205B" w:rsidRDefault="00291119" w:rsidP="00342BBB">
            <w:pPr>
              <w:widowControl w:val="0"/>
              <w:jc w:val="center"/>
              <w:rPr>
                <w:b/>
              </w:rPr>
            </w:pPr>
            <w:r w:rsidRPr="001D205B">
              <w:rPr>
                <w:b/>
              </w:rPr>
              <w:t>(1)</w:t>
            </w:r>
          </w:p>
        </w:tc>
        <w:tc>
          <w:tcPr>
            <w:tcW w:w="1560" w:type="dxa"/>
            <w:shd w:val="clear" w:color="auto" w:fill="auto"/>
          </w:tcPr>
          <w:p w:rsidR="00291119" w:rsidRPr="001D205B" w:rsidRDefault="00291119" w:rsidP="00342BBB">
            <w:pPr>
              <w:widowControl w:val="0"/>
              <w:jc w:val="center"/>
              <w:rPr>
                <w:b/>
              </w:rPr>
            </w:pPr>
            <w:r w:rsidRPr="001D205B">
              <w:rPr>
                <w:b/>
              </w:rPr>
              <w:t>CĐR học phần (Gx.x) (2)</w:t>
            </w:r>
          </w:p>
        </w:tc>
        <w:tc>
          <w:tcPr>
            <w:tcW w:w="1666" w:type="dxa"/>
            <w:shd w:val="clear" w:color="auto" w:fill="auto"/>
          </w:tcPr>
          <w:p w:rsidR="00291119" w:rsidRPr="001D205B" w:rsidRDefault="00291119" w:rsidP="00342BBB">
            <w:pPr>
              <w:widowControl w:val="0"/>
              <w:jc w:val="center"/>
              <w:rPr>
                <w:b/>
              </w:rPr>
            </w:pPr>
            <w:r w:rsidRPr="001D205B">
              <w:rPr>
                <w:b/>
              </w:rPr>
              <w:t>Bài đánh giá</w:t>
            </w:r>
          </w:p>
          <w:p w:rsidR="00291119" w:rsidRPr="001D205B" w:rsidRDefault="00291119" w:rsidP="00342BBB">
            <w:pPr>
              <w:widowControl w:val="0"/>
              <w:jc w:val="center"/>
              <w:rPr>
                <w:b/>
              </w:rPr>
            </w:pPr>
            <w:r w:rsidRPr="001D205B">
              <w:rPr>
                <w:b/>
              </w:rPr>
              <w:t>(3)</w:t>
            </w:r>
          </w:p>
        </w:tc>
      </w:tr>
      <w:tr w:rsidR="00FB0506" w:rsidRPr="001D205B" w:rsidTr="003A6B94">
        <w:tc>
          <w:tcPr>
            <w:tcW w:w="6345" w:type="dxa"/>
            <w:shd w:val="clear" w:color="auto" w:fill="auto"/>
          </w:tcPr>
          <w:p w:rsidR="00291119" w:rsidRPr="001D205B" w:rsidRDefault="00291119" w:rsidP="00342BBB">
            <w:pPr>
              <w:widowControl w:val="0"/>
              <w:jc w:val="center"/>
              <w:rPr>
                <w:b/>
              </w:rPr>
            </w:pPr>
            <w:r w:rsidRPr="001D205B">
              <w:rPr>
                <w:b/>
              </w:rPr>
              <w:t>Chương 5:</w:t>
            </w:r>
            <w:r w:rsidR="008C1A17" w:rsidRPr="001D205B">
              <w:rPr>
                <w:b/>
              </w:rPr>
              <w:t xml:space="preserve"> </w:t>
            </w:r>
            <w:r w:rsidRPr="001D205B">
              <w:rPr>
                <w:b/>
              </w:rPr>
              <w:t>Một số vấn đề chung về Công tác xã hội</w:t>
            </w:r>
          </w:p>
          <w:p w:rsidR="00291119" w:rsidRPr="001D205B" w:rsidRDefault="00291119" w:rsidP="00342BBB">
            <w:pPr>
              <w:widowControl w:val="0"/>
              <w:jc w:val="both"/>
            </w:pPr>
            <w:r w:rsidRPr="001D205B">
              <w:t>5.1. Khái niệm, chức năng, nhiệm vụ, phạm vi hoạt động của Công tác xã hội</w:t>
            </w:r>
          </w:p>
          <w:p w:rsidR="00291119" w:rsidRPr="001D205B" w:rsidRDefault="00291119" w:rsidP="00342BBB">
            <w:pPr>
              <w:widowControl w:val="0"/>
              <w:jc w:val="both"/>
            </w:pPr>
            <w:r w:rsidRPr="001D205B">
              <w:t xml:space="preserve">5.2. Lịch sử hình thành và phát triển của Công tác xã hội </w:t>
            </w:r>
          </w:p>
          <w:p w:rsidR="00291119" w:rsidRPr="001D205B" w:rsidRDefault="00291119" w:rsidP="00342BBB">
            <w:pPr>
              <w:widowControl w:val="0"/>
              <w:jc w:val="both"/>
            </w:pPr>
            <w:r w:rsidRPr="001D205B">
              <w:t>5.3. Khung năng lực, chuẩn đầu ra, khung chương trình đào tạo ngành Công tác xã hội</w:t>
            </w:r>
          </w:p>
        </w:tc>
        <w:tc>
          <w:tcPr>
            <w:tcW w:w="1560" w:type="dxa"/>
            <w:shd w:val="clear" w:color="auto" w:fill="auto"/>
          </w:tcPr>
          <w:p w:rsidR="00291119" w:rsidRPr="001D205B" w:rsidRDefault="00291119" w:rsidP="00342BBB">
            <w:pPr>
              <w:widowControl w:val="0"/>
              <w:jc w:val="center"/>
            </w:pPr>
            <w:r w:rsidRPr="001D205B">
              <w:t xml:space="preserve">G3.1 – G3.4, </w:t>
            </w:r>
          </w:p>
          <w:p w:rsidR="00291119" w:rsidRPr="001D205B" w:rsidRDefault="00291119" w:rsidP="00342BBB">
            <w:pPr>
              <w:widowControl w:val="0"/>
              <w:jc w:val="center"/>
            </w:pPr>
            <w:r w:rsidRPr="001D205B">
              <w:t>G4.1- G3.2, G8.1 – G8.3</w:t>
            </w:r>
          </w:p>
        </w:tc>
        <w:tc>
          <w:tcPr>
            <w:tcW w:w="1666" w:type="dxa"/>
            <w:vMerge w:val="restart"/>
            <w:shd w:val="clear" w:color="auto" w:fill="auto"/>
          </w:tcPr>
          <w:p w:rsidR="00291119" w:rsidRPr="001D205B" w:rsidRDefault="00291119" w:rsidP="00342BBB">
            <w:pPr>
              <w:widowControl w:val="0"/>
              <w:jc w:val="center"/>
            </w:pPr>
            <w:r w:rsidRPr="001D205B">
              <w:t>A1.1.2,</w:t>
            </w:r>
          </w:p>
          <w:p w:rsidR="00291119" w:rsidRPr="001D205B" w:rsidRDefault="00291119" w:rsidP="00342BBB">
            <w:pPr>
              <w:widowControl w:val="0"/>
              <w:jc w:val="center"/>
            </w:pPr>
            <w:r w:rsidRPr="001D205B">
              <w:t>A1.2.3.</w:t>
            </w:r>
          </w:p>
          <w:p w:rsidR="00291119" w:rsidRPr="001D205B" w:rsidRDefault="00291119" w:rsidP="00342BBB">
            <w:pPr>
              <w:widowControl w:val="0"/>
              <w:jc w:val="center"/>
            </w:pPr>
          </w:p>
        </w:tc>
      </w:tr>
      <w:tr w:rsidR="00FB0506" w:rsidRPr="001D205B" w:rsidTr="003A6B94">
        <w:tc>
          <w:tcPr>
            <w:tcW w:w="6345" w:type="dxa"/>
            <w:shd w:val="clear" w:color="auto" w:fill="auto"/>
          </w:tcPr>
          <w:p w:rsidR="00291119" w:rsidRPr="001D205B" w:rsidRDefault="00291119" w:rsidP="00342BBB">
            <w:pPr>
              <w:widowControl w:val="0"/>
              <w:jc w:val="center"/>
              <w:rPr>
                <w:b/>
              </w:rPr>
            </w:pPr>
            <w:r w:rsidRPr="001D205B">
              <w:rPr>
                <w:b/>
              </w:rPr>
              <w:t>Chương 6:</w:t>
            </w:r>
            <w:r w:rsidR="008C1A17" w:rsidRPr="001D205B">
              <w:rPr>
                <w:b/>
              </w:rPr>
              <w:t xml:space="preserve"> </w:t>
            </w:r>
            <w:r w:rsidRPr="001D205B">
              <w:rPr>
                <w:b/>
              </w:rPr>
              <w:t>Nghề Công tác xã hội</w:t>
            </w:r>
          </w:p>
          <w:p w:rsidR="00291119" w:rsidRPr="001D205B" w:rsidRDefault="00291119" w:rsidP="00342BBB">
            <w:pPr>
              <w:widowControl w:val="0"/>
              <w:jc w:val="both"/>
            </w:pPr>
            <w:r w:rsidRPr="001D205B">
              <w:t>6.1. Các triết lý, giá trị, chuẩn mực đạo đức và nguyên tắc của nghề Công tác xã hội</w:t>
            </w:r>
          </w:p>
          <w:p w:rsidR="00291119" w:rsidRPr="001D205B" w:rsidRDefault="00291119" w:rsidP="00342BBB">
            <w:pPr>
              <w:widowControl w:val="0"/>
              <w:jc w:val="both"/>
            </w:pPr>
            <w:r w:rsidRPr="001D205B">
              <w:t>6.2. Các phương pháp Công tác xã hội</w:t>
            </w:r>
          </w:p>
          <w:p w:rsidR="00291119" w:rsidRPr="001D205B" w:rsidRDefault="00291119" w:rsidP="00342BBB">
            <w:pPr>
              <w:widowControl w:val="0"/>
              <w:jc w:val="both"/>
            </w:pPr>
            <w:r w:rsidRPr="001D205B">
              <w:t>6.3. Hệ thống tổ chức hoạt động và cơ hội nghề nghiệp của Công tác xã hội</w:t>
            </w:r>
          </w:p>
        </w:tc>
        <w:tc>
          <w:tcPr>
            <w:tcW w:w="1560" w:type="dxa"/>
            <w:shd w:val="clear" w:color="auto" w:fill="auto"/>
          </w:tcPr>
          <w:p w:rsidR="00291119" w:rsidRPr="001D205B" w:rsidRDefault="00291119" w:rsidP="00342BBB">
            <w:pPr>
              <w:widowControl w:val="0"/>
              <w:jc w:val="center"/>
            </w:pPr>
            <w:r w:rsidRPr="001D205B">
              <w:t>G5.1 – G5.4,</w:t>
            </w:r>
          </w:p>
          <w:p w:rsidR="00291119" w:rsidRPr="001D205B" w:rsidRDefault="00291119" w:rsidP="00342BBB">
            <w:pPr>
              <w:widowControl w:val="0"/>
              <w:jc w:val="center"/>
            </w:pPr>
            <w:r w:rsidRPr="001D205B">
              <w:t xml:space="preserve"> G6.1 – G6.2,</w:t>
            </w:r>
          </w:p>
          <w:p w:rsidR="00291119" w:rsidRPr="001D205B" w:rsidRDefault="00291119" w:rsidP="00342BBB">
            <w:pPr>
              <w:widowControl w:val="0"/>
              <w:jc w:val="center"/>
            </w:pPr>
            <w:r w:rsidRPr="001D205B">
              <w:t xml:space="preserve"> G7.1 – G7.2</w:t>
            </w:r>
          </w:p>
        </w:tc>
        <w:tc>
          <w:tcPr>
            <w:tcW w:w="1666" w:type="dxa"/>
            <w:vMerge/>
            <w:shd w:val="clear" w:color="auto" w:fill="auto"/>
          </w:tcPr>
          <w:p w:rsidR="00291119" w:rsidRPr="001D205B" w:rsidRDefault="00291119" w:rsidP="00342BBB">
            <w:pPr>
              <w:widowControl w:val="0"/>
              <w:jc w:val="both"/>
            </w:pPr>
          </w:p>
        </w:tc>
      </w:tr>
    </w:tbl>
    <w:p w:rsidR="00291119" w:rsidRPr="001D205B" w:rsidRDefault="00291119" w:rsidP="00342BBB">
      <w:pPr>
        <w:widowControl w:val="0"/>
        <w:jc w:val="both"/>
        <w:rPr>
          <w:i/>
        </w:rPr>
      </w:pPr>
      <w:r w:rsidRPr="001D205B">
        <w:rPr>
          <w:i/>
        </w:rPr>
        <w:t>6.2.5. Nhập môn ngành Việt Nam học (chuyên ngành Du lịch)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22"/>
        <w:gridCol w:w="1545"/>
        <w:gridCol w:w="1613"/>
      </w:tblGrid>
      <w:tr w:rsidR="00FB0506" w:rsidRPr="001D205B" w:rsidTr="003A6B94">
        <w:tc>
          <w:tcPr>
            <w:tcW w:w="6237"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Nội dung</w:t>
            </w:r>
          </w:p>
          <w:p w:rsidR="00291119" w:rsidRPr="001D205B" w:rsidRDefault="00291119" w:rsidP="00342BBB">
            <w:pPr>
              <w:widowControl w:val="0"/>
              <w:jc w:val="center"/>
              <w:rPr>
                <w:b/>
              </w:rPr>
            </w:pPr>
            <w:r w:rsidRPr="001D205B">
              <w:rPr>
                <w:b/>
              </w:rPr>
              <w:t>(1)</w:t>
            </w:r>
          </w:p>
        </w:tc>
        <w:tc>
          <w:tcPr>
            <w:tcW w:w="1575"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CĐR học phần (Gx.x) (2)</w:t>
            </w:r>
          </w:p>
        </w:tc>
        <w:tc>
          <w:tcPr>
            <w:tcW w:w="1651"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Bài đánh giá</w:t>
            </w:r>
          </w:p>
          <w:p w:rsidR="00291119" w:rsidRPr="001D205B" w:rsidRDefault="00291119" w:rsidP="00342BBB">
            <w:pPr>
              <w:widowControl w:val="0"/>
              <w:jc w:val="center"/>
              <w:rPr>
                <w:b/>
              </w:rPr>
            </w:pPr>
            <w:r w:rsidRPr="001D205B">
              <w:rPr>
                <w:b/>
              </w:rPr>
              <w:t>(3)</w:t>
            </w:r>
          </w:p>
        </w:tc>
      </w:tr>
      <w:tr w:rsidR="00FB0506" w:rsidRPr="001D205B" w:rsidTr="003A6B94">
        <w:tc>
          <w:tcPr>
            <w:tcW w:w="6237"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rPr>
            </w:pPr>
            <w:r w:rsidRPr="001D205B">
              <w:rPr>
                <w:b/>
              </w:rPr>
              <w:t>Chương 5:</w:t>
            </w:r>
            <w:r w:rsidR="008C1A17" w:rsidRPr="001D205B">
              <w:rPr>
                <w:b/>
              </w:rPr>
              <w:t xml:space="preserve"> </w:t>
            </w:r>
            <w:r w:rsidRPr="001D205B">
              <w:rPr>
                <w:b/>
              </w:rPr>
              <w:t>Một số vấn đề cơ bản về Du lịch học</w:t>
            </w:r>
          </w:p>
          <w:p w:rsidR="00291119" w:rsidRPr="001D205B" w:rsidRDefault="00291119" w:rsidP="00342BBB">
            <w:pPr>
              <w:widowControl w:val="0"/>
              <w:jc w:val="both"/>
            </w:pPr>
            <w:r w:rsidRPr="001D205B">
              <w:t>5.1. Các khái niệm cơ bản</w:t>
            </w:r>
          </w:p>
          <w:p w:rsidR="00291119" w:rsidRPr="001D205B" w:rsidRDefault="00291119" w:rsidP="00342BBB">
            <w:pPr>
              <w:widowControl w:val="0"/>
              <w:jc w:val="both"/>
            </w:pPr>
            <w:r w:rsidRPr="001D205B">
              <w:t>5.2. Chức năng nhiệm vụ của ngành Du lịch</w:t>
            </w:r>
          </w:p>
          <w:p w:rsidR="00291119" w:rsidRPr="001D205B" w:rsidRDefault="00291119" w:rsidP="00342BBB">
            <w:pPr>
              <w:widowControl w:val="0"/>
              <w:jc w:val="both"/>
            </w:pPr>
            <w:r w:rsidRPr="001D205B">
              <w:t>5.3. Các hoạt động chủ yếu của ngành Du lịch</w:t>
            </w:r>
          </w:p>
          <w:p w:rsidR="00291119" w:rsidRPr="001D205B" w:rsidRDefault="00291119" w:rsidP="00342BBB">
            <w:pPr>
              <w:widowControl w:val="0"/>
              <w:jc w:val="both"/>
            </w:pPr>
            <w:r w:rsidRPr="001D205B">
              <w:t>5.4. Các hình thức du lịch chủ yếu</w:t>
            </w:r>
          </w:p>
          <w:p w:rsidR="00291119" w:rsidRPr="001D205B" w:rsidRDefault="00291119" w:rsidP="00342BBB">
            <w:pPr>
              <w:widowControl w:val="0"/>
              <w:jc w:val="both"/>
            </w:pPr>
            <w:r w:rsidRPr="001D205B">
              <w:t>5.5. Quá trình hình thành và phát triển của ngành Du lịch</w:t>
            </w:r>
          </w:p>
          <w:p w:rsidR="00291119" w:rsidRPr="001D205B" w:rsidRDefault="00291119" w:rsidP="00342BBB">
            <w:pPr>
              <w:widowControl w:val="0"/>
              <w:jc w:val="both"/>
            </w:pPr>
            <w:r w:rsidRPr="001D205B">
              <w:t>5.6. Hệ thống tổ chức du lịch thế giới và Việt Nam</w:t>
            </w:r>
          </w:p>
        </w:tc>
        <w:tc>
          <w:tcPr>
            <w:tcW w:w="1575"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t xml:space="preserve">G3.1 -&gt; G5.3 </w:t>
            </w:r>
          </w:p>
        </w:tc>
        <w:tc>
          <w:tcPr>
            <w:tcW w:w="1651" w:type="dxa"/>
            <w:vMerge w:val="restart"/>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pPr>
            <w:r w:rsidRPr="001D205B">
              <w:t>A 1.1.2</w:t>
            </w:r>
          </w:p>
          <w:p w:rsidR="00291119" w:rsidRPr="001D205B" w:rsidRDefault="00291119" w:rsidP="00342BBB">
            <w:pPr>
              <w:widowControl w:val="0"/>
            </w:pPr>
            <w:r w:rsidRPr="001D205B">
              <w:t>A 2.5.1</w:t>
            </w:r>
          </w:p>
        </w:tc>
      </w:tr>
      <w:tr w:rsidR="00FB0506" w:rsidRPr="001D205B" w:rsidTr="003A6B94">
        <w:tc>
          <w:tcPr>
            <w:tcW w:w="6237"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center"/>
              <w:rPr>
                <w:b/>
                <w:spacing w:val="-6"/>
              </w:rPr>
            </w:pPr>
            <w:r w:rsidRPr="001D205B">
              <w:rPr>
                <w:b/>
                <w:spacing w:val="-6"/>
              </w:rPr>
              <w:t>Chương 6:</w:t>
            </w:r>
            <w:r w:rsidR="008C1A17" w:rsidRPr="001D205B">
              <w:rPr>
                <w:b/>
                <w:spacing w:val="-6"/>
              </w:rPr>
              <w:t xml:space="preserve"> </w:t>
            </w:r>
            <w:r w:rsidRPr="001D205B">
              <w:rPr>
                <w:b/>
                <w:spacing w:val="-6"/>
              </w:rPr>
              <w:t>Phẩm chất, đạo đức của người làm nghề du lịch</w:t>
            </w:r>
          </w:p>
          <w:p w:rsidR="00291119" w:rsidRPr="001D205B" w:rsidRDefault="00291119" w:rsidP="00342BBB">
            <w:pPr>
              <w:widowControl w:val="0"/>
              <w:jc w:val="both"/>
            </w:pPr>
            <w:r w:rsidRPr="001D205B">
              <w:t>6.1. Khái quát khung năng lực, chuẩn đầu ra và khung chương trình đào tạo ngành Việt Nam học (chuyên ngành Du lịch) tiếp cận CDIO</w:t>
            </w:r>
          </w:p>
          <w:p w:rsidR="00291119" w:rsidRPr="001D205B" w:rsidRDefault="00291119" w:rsidP="00342BBB">
            <w:pPr>
              <w:widowControl w:val="0"/>
              <w:jc w:val="both"/>
            </w:pPr>
            <w:r w:rsidRPr="001D205B">
              <w:t>6.2. Khái quát các dịch vụ du lịch</w:t>
            </w:r>
          </w:p>
          <w:p w:rsidR="00291119" w:rsidRPr="001D205B" w:rsidRDefault="00291119" w:rsidP="00342BBB">
            <w:pPr>
              <w:widowControl w:val="0"/>
              <w:jc w:val="both"/>
            </w:pPr>
            <w:r w:rsidRPr="001D205B">
              <w:t>6.3. Nguyên tắc, chuẩn mực đạo đức nghề nghiệp của người làm nghề du lịch</w:t>
            </w:r>
          </w:p>
        </w:tc>
        <w:tc>
          <w:tcPr>
            <w:tcW w:w="1575" w:type="dxa"/>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r w:rsidRPr="001D205B">
              <w:t>G6.1 -&gt; G8.3</w:t>
            </w:r>
          </w:p>
        </w:tc>
        <w:tc>
          <w:tcPr>
            <w:tcW w:w="1651" w:type="dxa"/>
            <w:vMerge/>
            <w:tcBorders>
              <w:top w:val="single" w:sz="4" w:space="0" w:color="000000"/>
              <w:left w:val="single" w:sz="4" w:space="0" w:color="000000"/>
              <w:bottom w:val="single" w:sz="4" w:space="0" w:color="000000"/>
              <w:right w:val="single" w:sz="4" w:space="0" w:color="000000"/>
            </w:tcBorders>
          </w:tcPr>
          <w:p w:rsidR="00291119" w:rsidRPr="001D205B" w:rsidRDefault="00291119" w:rsidP="00342BBB">
            <w:pPr>
              <w:widowControl w:val="0"/>
              <w:jc w:val="both"/>
            </w:pPr>
          </w:p>
        </w:tc>
      </w:tr>
    </w:tbl>
    <w:p w:rsidR="00291119" w:rsidRPr="001D205B" w:rsidRDefault="00291119" w:rsidP="00342BBB">
      <w:pPr>
        <w:widowControl w:val="0"/>
        <w:jc w:val="both"/>
        <w:rPr>
          <w:i/>
        </w:rPr>
      </w:pPr>
      <w:r w:rsidRPr="001D205B">
        <w:rPr>
          <w:i/>
        </w:rPr>
        <w:t>6.2.6. Nhập môn ngành Quản lý văn hóa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1"/>
        <w:gridCol w:w="1530"/>
        <w:gridCol w:w="1637"/>
      </w:tblGrid>
      <w:tr w:rsidR="00FB0506" w:rsidRPr="001D205B" w:rsidTr="003A6B94">
        <w:tc>
          <w:tcPr>
            <w:tcW w:w="6345" w:type="dxa"/>
          </w:tcPr>
          <w:p w:rsidR="00291119" w:rsidRPr="001D205B" w:rsidRDefault="00291119" w:rsidP="00342BBB">
            <w:pPr>
              <w:widowControl w:val="0"/>
              <w:jc w:val="center"/>
              <w:rPr>
                <w:b/>
              </w:rPr>
            </w:pPr>
            <w:r w:rsidRPr="001D205B">
              <w:rPr>
                <w:b/>
              </w:rPr>
              <w:t>Nội dung</w:t>
            </w:r>
          </w:p>
          <w:p w:rsidR="00291119" w:rsidRPr="001D205B" w:rsidRDefault="00291119" w:rsidP="00342BBB">
            <w:pPr>
              <w:widowControl w:val="0"/>
              <w:jc w:val="center"/>
              <w:rPr>
                <w:b/>
              </w:rPr>
            </w:pPr>
            <w:r w:rsidRPr="001D205B">
              <w:rPr>
                <w:b/>
              </w:rPr>
              <w:t>(1)</w:t>
            </w:r>
          </w:p>
        </w:tc>
        <w:tc>
          <w:tcPr>
            <w:tcW w:w="1560" w:type="dxa"/>
          </w:tcPr>
          <w:p w:rsidR="00291119" w:rsidRPr="001D205B" w:rsidRDefault="00291119" w:rsidP="00342BBB">
            <w:pPr>
              <w:widowControl w:val="0"/>
              <w:jc w:val="center"/>
              <w:rPr>
                <w:b/>
              </w:rPr>
            </w:pPr>
            <w:r w:rsidRPr="001D205B">
              <w:rPr>
                <w:b/>
              </w:rPr>
              <w:t>CĐR học phần (Gx.x) (2)</w:t>
            </w:r>
          </w:p>
        </w:tc>
        <w:tc>
          <w:tcPr>
            <w:tcW w:w="1666" w:type="dxa"/>
          </w:tcPr>
          <w:p w:rsidR="00291119" w:rsidRPr="001D205B" w:rsidRDefault="00291119" w:rsidP="00342BBB">
            <w:pPr>
              <w:widowControl w:val="0"/>
              <w:jc w:val="center"/>
              <w:rPr>
                <w:b/>
              </w:rPr>
            </w:pPr>
            <w:r w:rsidRPr="001D205B">
              <w:rPr>
                <w:b/>
              </w:rPr>
              <w:t>Bài đánh giá</w:t>
            </w:r>
          </w:p>
          <w:p w:rsidR="00291119" w:rsidRPr="001D205B" w:rsidRDefault="00291119" w:rsidP="00342BBB">
            <w:pPr>
              <w:widowControl w:val="0"/>
              <w:jc w:val="center"/>
              <w:rPr>
                <w:b/>
              </w:rPr>
            </w:pPr>
            <w:r w:rsidRPr="001D205B">
              <w:rPr>
                <w:b/>
              </w:rPr>
              <w:t>(3)</w:t>
            </w:r>
          </w:p>
        </w:tc>
      </w:tr>
      <w:tr w:rsidR="00FB0506" w:rsidRPr="001D205B" w:rsidTr="003A6B94">
        <w:tc>
          <w:tcPr>
            <w:tcW w:w="6345" w:type="dxa"/>
          </w:tcPr>
          <w:p w:rsidR="00291119" w:rsidRPr="001D205B" w:rsidRDefault="00291119" w:rsidP="00342BBB">
            <w:pPr>
              <w:widowControl w:val="0"/>
              <w:jc w:val="center"/>
              <w:rPr>
                <w:b/>
              </w:rPr>
            </w:pPr>
            <w:r w:rsidRPr="001D205B">
              <w:rPr>
                <w:b/>
              </w:rPr>
              <w:t>Chương 5:</w:t>
            </w:r>
            <w:r w:rsidR="008C1A17" w:rsidRPr="001D205B">
              <w:rPr>
                <w:b/>
              </w:rPr>
              <w:t xml:space="preserve"> </w:t>
            </w:r>
            <w:r w:rsidRPr="001D205B">
              <w:rPr>
                <w:b/>
              </w:rPr>
              <w:t>Một số vấn đề cơ bản về ngành Quản lý văn hóa</w:t>
            </w:r>
          </w:p>
          <w:p w:rsidR="00291119" w:rsidRPr="001D205B" w:rsidRDefault="00291119" w:rsidP="00342BBB">
            <w:pPr>
              <w:widowControl w:val="0"/>
              <w:jc w:val="both"/>
              <w:rPr>
                <w:b/>
                <w:bCs/>
              </w:rPr>
            </w:pPr>
            <w:r w:rsidRPr="001D205B">
              <w:rPr>
                <w:b/>
                <w:bCs/>
              </w:rPr>
              <w:t>5.1. Khái lược về ngành Quản lý văn hóa</w:t>
            </w:r>
          </w:p>
          <w:p w:rsidR="00291119" w:rsidRPr="001D205B" w:rsidRDefault="00291119" w:rsidP="00342BBB">
            <w:pPr>
              <w:widowControl w:val="0"/>
              <w:jc w:val="both"/>
              <w:rPr>
                <w:bCs/>
              </w:rPr>
            </w:pPr>
            <w:r w:rsidRPr="001D205B">
              <w:rPr>
                <w:bCs/>
              </w:rPr>
              <w:t>5.1.1. Một số khái niệm cơ bản</w:t>
            </w:r>
          </w:p>
          <w:p w:rsidR="00291119" w:rsidRPr="001D205B" w:rsidRDefault="00291119" w:rsidP="00342BBB">
            <w:pPr>
              <w:widowControl w:val="0"/>
              <w:jc w:val="both"/>
              <w:rPr>
                <w:bCs/>
              </w:rPr>
            </w:pPr>
            <w:r w:rsidRPr="001D205B">
              <w:rPr>
                <w:bCs/>
              </w:rPr>
              <w:t>5.1.2. Vai trò, chức năng</w:t>
            </w:r>
          </w:p>
          <w:p w:rsidR="00291119" w:rsidRPr="001D205B" w:rsidRDefault="00291119" w:rsidP="00342BBB">
            <w:pPr>
              <w:widowControl w:val="0"/>
              <w:jc w:val="both"/>
              <w:rPr>
                <w:bCs/>
              </w:rPr>
            </w:pPr>
            <w:r w:rsidRPr="001D205B">
              <w:rPr>
                <w:bCs/>
              </w:rPr>
              <w:t>5.1.3. Nhiệm vụ và phạm vi hoạt động</w:t>
            </w:r>
          </w:p>
          <w:p w:rsidR="00291119" w:rsidRPr="001D205B" w:rsidRDefault="00291119" w:rsidP="00342BBB">
            <w:pPr>
              <w:widowControl w:val="0"/>
              <w:jc w:val="both"/>
              <w:rPr>
                <w:bCs/>
              </w:rPr>
            </w:pPr>
            <w:r w:rsidRPr="001D205B">
              <w:rPr>
                <w:bCs/>
              </w:rPr>
              <w:t>5.1.4. Các lĩnh vực hoạt động</w:t>
            </w:r>
          </w:p>
          <w:p w:rsidR="00291119" w:rsidRPr="001D205B" w:rsidRDefault="00291119" w:rsidP="00342BBB">
            <w:pPr>
              <w:widowControl w:val="0"/>
              <w:jc w:val="both"/>
              <w:rPr>
                <w:bCs/>
              </w:rPr>
            </w:pPr>
            <w:r w:rsidRPr="001D205B">
              <w:rPr>
                <w:bCs/>
              </w:rPr>
              <w:t xml:space="preserve">5.1.5. </w:t>
            </w:r>
            <w:r w:rsidRPr="001D205B">
              <w:rPr>
                <w:lang w:val="pt-BR"/>
              </w:rPr>
              <w:t>Mối quan hệ của ngành Quản lý văn hóa với một số lĩnh vực có liên quan</w:t>
            </w:r>
          </w:p>
          <w:p w:rsidR="00291119" w:rsidRPr="001D205B" w:rsidRDefault="00291119" w:rsidP="00342BBB">
            <w:pPr>
              <w:widowControl w:val="0"/>
              <w:jc w:val="both"/>
              <w:rPr>
                <w:b/>
                <w:bCs/>
              </w:rPr>
            </w:pPr>
            <w:r w:rsidRPr="001D205B">
              <w:rPr>
                <w:b/>
                <w:bCs/>
              </w:rPr>
              <w:t>5.2. Lịch sử hình thành và phát triển ngành Quản lý văn hóa</w:t>
            </w:r>
          </w:p>
          <w:p w:rsidR="00291119" w:rsidRPr="001D205B" w:rsidRDefault="00291119" w:rsidP="00342BBB">
            <w:pPr>
              <w:widowControl w:val="0"/>
              <w:jc w:val="both"/>
              <w:rPr>
                <w:bCs/>
              </w:rPr>
            </w:pPr>
            <w:r w:rsidRPr="001D205B">
              <w:rPr>
                <w:bCs/>
              </w:rPr>
              <w:t>5.2.1. Lịch sử Quản lý văn hóa trên thế giới</w:t>
            </w:r>
          </w:p>
          <w:p w:rsidR="00291119" w:rsidRPr="001D205B" w:rsidRDefault="00291119" w:rsidP="00342BBB">
            <w:pPr>
              <w:widowControl w:val="0"/>
              <w:jc w:val="both"/>
              <w:rPr>
                <w:bCs/>
              </w:rPr>
            </w:pPr>
            <w:r w:rsidRPr="001D205B">
              <w:rPr>
                <w:bCs/>
              </w:rPr>
              <w:lastRenderedPageBreak/>
              <w:t xml:space="preserve">5.2.2. </w:t>
            </w:r>
            <w:r w:rsidRPr="001D205B">
              <w:t>Lịch sử hình thành và phát triển ngành Quản lý văn hóa ở Việt Nam</w:t>
            </w:r>
          </w:p>
          <w:p w:rsidR="00291119" w:rsidRPr="001D205B" w:rsidRDefault="00291119" w:rsidP="00342BBB">
            <w:pPr>
              <w:widowControl w:val="0"/>
              <w:jc w:val="both"/>
              <w:rPr>
                <w:bCs/>
              </w:rPr>
            </w:pPr>
            <w:r w:rsidRPr="001D205B">
              <w:rPr>
                <w:bCs/>
              </w:rPr>
              <w:t>5.2.3.</w:t>
            </w:r>
            <w:r w:rsidRPr="001D205B">
              <w:t xml:space="preserve"> Các quan điểm về quản lý văn hóa qua thực tiễn đời sống văn hóa dân tộc</w:t>
            </w:r>
          </w:p>
          <w:p w:rsidR="00291119" w:rsidRPr="001D205B" w:rsidRDefault="00291119" w:rsidP="00342BBB">
            <w:pPr>
              <w:widowControl w:val="0"/>
              <w:jc w:val="both"/>
              <w:rPr>
                <w:b/>
                <w:bCs/>
              </w:rPr>
            </w:pPr>
            <w:r w:rsidRPr="001D205B">
              <w:rPr>
                <w:b/>
                <w:bCs/>
              </w:rPr>
              <w:t xml:space="preserve">5.3. </w:t>
            </w:r>
            <w:r w:rsidRPr="001D205B">
              <w:rPr>
                <w:b/>
              </w:rPr>
              <w:t>Bộ máy tổ chức và chuẩn mực đạo đức nghề nghiệp ngành Quản lý văn hóa</w:t>
            </w:r>
          </w:p>
          <w:p w:rsidR="00291119" w:rsidRPr="001D205B" w:rsidRDefault="00291119" w:rsidP="00342BBB">
            <w:pPr>
              <w:widowControl w:val="0"/>
              <w:jc w:val="both"/>
              <w:rPr>
                <w:bCs/>
              </w:rPr>
            </w:pPr>
            <w:r w:rsidRPr="001D205B">
              <w:rPr>
                <w:bCs/>
              </w:rPr>
              <w:t>5.3.1. Hệ thống bộ máy tổ chức</w:t>
            </w:r>
          </w:p>
          <w:p w:rsidR="00291119" w:rsidRPr="001D205B" w:rsidRDefault="00291119" w:rsidP="00342BBB">
            <w:pPr>
              <w:widowControl w:val="0"/>
              <w:jc w:val="both"/>
              <w:rPr>
                <w:bCs/>
              </w:rPr>
            </w:pPr>
            <w:r w:rsidRPr="001D205B">
              <w:rPr>
                <w:bCs/>
              </w:rPr>
              <w:t xml:space="preserve">5.3.2. Nguyên tắc </w:t>
            </w:r>
            <w:r w:rsidRPr="001D205B">
              <w:t>nghề nghiệp</w:t>
            </w:r>
          </w:p>
          <w:p w:rsidR="00291119" w:rsidRPr="001D205B" w:rsidRDefault="00291119" w:rsidP="00342BBB">
            <w:pPr>
              <w:widowControl w:val="0"/>
              <w:jc w:val="both"/>
              <w:rPr>
                <w:bCs/>
              </w:rPr>
            </w:pPr>
            <w:r w:rsidRPr="001D205B">
              <w:rPr>
                <w:bCs/>
              </w:rPr>
              <w:t>5.3.3. Chuẩn mực đạo đức nghề nghiệp</w:t>
            </w:r>
          </w:p>
        </w:tc>
        <w:tc>
          <w:tcPr>
            <w:tcW w:w="1560" w:type="dxa"/>
          </w:tcPr>
          <w:p w:rsidR="00291119" w:rsidRPr="001D205B" w:rsidRDefault="00291119" w:rsidP="00342BBB">
            <w:pPr>
              <w:widowControl w:val="0"/>
              <w:jc w:val="both"/>
            </w:pPr>
            <w:r w:rsidRPr="001D205B">
              <w:lastRenderedPageBreak/>
              <w:t>G3.1 -&gt; G6.3</w:t>
            </w:r>
          </w:p>
        </w:tc>
        <w:tc>
          <w:tcPr>
            <w:tcW w:w="1666" w:type="dxa"/>
            <w:vMerge w:val="restart"/>
          </w:tcPr>
          <w:p w:rsidR="00291119" w:rsidRPr="001D205B" w:rsidRDefault="00291119" w:rsidP="00342BBB">
            <w:pPr>
              <w:widowControl w:val="0"/>
            </w:pPr>
            <w:r w:rsidRPr="001D205B">
              <w:t xml:space="preserve">A.1.1.2. </w:t>
            </w:r>
          </w:p>
          <w:p w:rsidR="00291119" w:rsidRPr="001D205B" w:rsidRDefault="00291119" w:rsidP="00342BBB">
            <w:pPr>
              <w:widowControl w:val="0"/>
            </w:pPr>
            <w:r w:rsidRPr="001D205B">
              <w:t xml:space="preserve">A1.2.3. </w:t>
            </w:r>
          </w:p>
          <w:p w:rsidR="00291119" w:rsidRPr="001D205B" w:rsidRDefault="00291119" w:rsidP="00342BBB">
            <w:pPr>
              <w:widowControl w:val="0"/>
              <w:jc w:val="both"/>
            </w:pPr>
          </w:p>
        </w:tc>
      </w:tr>
      <w:tr w:rsidR="00FB0506" w:rsidRPr="001D205B" w:rsidTr="003A6B94">
        <w:tc>
          <w:tcPr>
            <w:tcW w:w="6345" w:type="dxa"/>
          </w:tcPr>
          <w:p w:rsidR="00291119" w:rsidRPr="001D205B" w:rsidRDefault="00291119" w:rsidP="00342BBB">
            <w:pPr>
              <w:widowControl w:val="0"/>
              <w:jc w:val="center"/>
              <w:rPr>
                <w:b/>
              </w:rPr>
            </w:pPr>
            <w:r w:rsidRPr="001D205B">
              <w:rPr>
                <w:b/>
              </w:rPr>
              <w:lastRenderedPageBreak/>
              <w:t>Chương 6:</w:t>
            </w:r>
            <w:r w:rsidR="008C1A17" w:rsidRPr="001D205B">
              <w:rPr>
                <w:b/>
              </w:rPr>
              <w:t xml:space="preserve"> </w:t>
            </w:r>
            <w:r w:rsidRPr="001D205B">
              <w:rPr>
                <w:b/>
              </w:rPr>
              <w:t>Cơ hội nghề nghiệp của ngành Quản lý văn hóa</w:t>
            </w:r>
          </w:p>
          <w:p w:rsidR="00291119" w:rsidRPr="001D205B" w:rsidRDefault="00291119" w:rsidP="00342BBB">
            <w:pPr>
              <w:widowControl w:val="0"/>
              <w:jc w:val="both"/>
              <w:rPr>
                <w:b/>
                <w:bCs/>
              </w:rPr>
            </w:pPr>
            <w:r w:rsidRPr="001D205B">
              <w:rPr>
                <w:b/>
                <w:bCs/>
              </w:rPr>
              <w:t>6.1. Chương trình đào tạo ngành Quản lý văn hóa</w:t>
            </w:r>
          </w:p>
          <w:p w:rsidR="00291119" w:rsidRPr="001D205B" w:rsidRDefault="00291119" w:rsidP="00342BBB">
            <w:pPr>
              <w:widowControl w:val="0"/>
              <w:jc w:val="both"/>
              <w:rPr>
                <w:b/>
                <w:bCs/>
              </w:rPr>
            </w:pPr>
            <w:r w:rsidRPr="001D205B">
              <w:rPr>
                <w:bCs/>
              </w:rPr>
              <w:t>6.1.1. Giới thiệu khung năng lực</w:t>
            </w:r>
            <w:r w:rsidRPr="001D205B">
              <w:t xml:space="preserve"> ngành Quản lý văn hóa</w:t>
            </w:r>
          </w:p>
          <w:p w:rsidR="00291119" w:rsidRPr="001D205B" w:rsidRDefault="00291119" w:rsidP="00342BBB">
            <w:pPr>
              <w:widowControl w:val="0"/>
              <w:jc w:val="both"/>
            </w:pPr>
            <w:r w:rsidRPr="001D205B">
              <w:t xml:space="preserve">6.1.2. Chuẩn đầu ra và cơ hội việc làm ngành Quản lý văn hóa </w:t>
            </w:r>
          </w:p>
          <w:p w:rsidR="00291119" w:rsidRPr="001D205B" w:rsidRDefault="00291119" w:rsidP="00342BBB">
            <w:pPr>
              <w:widowControl w:val="0"/>
              <w:jc w:val="both"/>
            </w:pPr>
            <w:r w:rsidRPr="001D205B">
              <w:t>6.1.3. Khung chương trình đào tạo ngành Quản lý văn hóa</w:t>
            </w:r>
          </w:p>
          <w:p w:rsidR="00291119" w:rsidRPr="001D205B" w:rsidRDefault="00291119" w:rsidP="00342BBB">
            <w:pPr>
              <w:widowControl w:val="0"/>
              <w:jc w:val="both"/>
            </w:pPr>
            <w:r w:rsidRPr="001D205B">
              <w:t>6.1.4. Quá trình đào tạo của Nhà trường và sự trưởng thành của người học</w:t>
            </w:r>
          </w:p>
          <w:p w:rsidR="00291119" w:rsidRPr="001D205B" w:rsidRDefault="00291119" w:rsidP="00342BBB">
            <w:pPr>
              <w:widowControl w:val="0"/>
              <w:jc w:val="both"/>
              <w:rPr>
                <w:b/>
              </w:rPr>
            </w:pPr>
            <w:r w:rsidRPr="001D205B">
              <w:rPr>
                <w:b/>
              </w:rPr>
              <w:t>6.2. Hướng tiếp cận nghiên cứu ngành Quản lý văn hóa</w:t>
            </w:r>
          </w:p>
          <w:p w:rsidR="00291119" w:rsidRPr="001D205B" w:rsidRDefault="00291119" w:rsidP="00342BBB">
            <w:pPr>
              <w:widowControl w:val="0"/>
              <w:jc w:val="both"/>
            </w:pPr>
            <w:r w:rsidRPr="001D205B">
              <w:t>6.2.1. Các hướng tiếp cận nghiên cứu ngành Quản lý văn hóa</w:t>
            </w:r>
          </w:p>
          <w:p w:rsidR="00291119" w:rsidRPr="001D205B" w:rsidRDefault="00291119" w:rsidP="00342BBB">
            <w:pPr>
              <w:widowControl w:val="0"/>
              <w:jc w:val="both"/>
            </w:pPr>
            <w:r w:rsidRPr="001D205B">
              <w:t>6.2.2. Các phương pháp nghiên cứu khoa học ngành Quản lý văn hóa</w:t>
            </w:r>
          </w:p>
          <w:p w:rsidR="00291119" w:rsidRPr="001D205B" w:rsidRDefault="00291119" w:rsidP="00342BBB">
            <w:pPr>
              <w:widowControl w:val="0"/>
              <w:jc w:val="both"/>
            </w:pPr>
            <w:r w:rsidRPr="001D205B">
              <w:t>6.2.3. Các dạng đề tài nghiên cứu khoa học ngành Quản lý văn hóa</w:t>
            </w:r>
          </w:p>
          <w:p w:rsidR="00291119" w:rsidRPr="001D205B" w:rsidRDefault="00291119" w:rsidP="00342BBB">
            <w:pPr>
              <w:widowControl w:val="0"/>
              <w:jc w:val="both"/>
              <w:rPr>
                <w:b/>
              </w:rPr>
            </w:pPr>
            <w:r w:rsidRPr="001D205B">
              <w:rPr>
                <w:b/>
              </w:rPr>
              <w:t>6.3. Kỹ năng nghề nghiệp và cơ hội việc làm ngành Quản lý văn hóa</w:t>
            </w:r>
          </w:p>
          <w:p w:rsidR="00291119" w:rsidRPr="001D205B" w:rsidRDefault="00291119" w:rsidP="00342BBB">
            <w:pPr>
              <w:widowControl w:val="0"/>
              <w:jc w:val="both"/>
            </w:pPr>
            <w:r w:rsidRPr="001D205B">
              <w:t>6.3.1. Kỹ năng rèn nghề</w:t>
            </w:r>
          </w:p>
          <w:p w:rsidR="00291119" w:rsidRPr="001D205B" w:rsidRDefault="00291119" w:rsidP="00342BBB">
            <w:pPr>
              <w:widowControl w:val="0"/>
              <w:jc w:val="both"/>
            </w:pPr>
            <w:r w:rsidRPr="001D205B">
              <w:t>6.3.2. Các kỹ năng mềm</w:t>
            </w:r>
          </w:p>
          <w:p w:rsidR="00291119" w:rsidRPr="001D205B" w:rsidRDefault="00291119" w:rsidP="00342BBB">
            <w:pPr>
              <w:widowControl w:val="0"/>
              <w:jc w:val="both"/>
            </w:pPr>
            <w:r w:rsidRPr="001D205B">
              <w:t>6.3.3. Công tác thực hành, thực tế</w:t>
            </w:r>
          </w:p>
          <w:p w:rsidR="00291119" w:rsidRPr="001D205B" w:rsidRDefault="00291119" w:rsidP="00342BBB">
            <w:pPr>
              <w:widowControl w:val="0"/>
              <w:jc w:val="both"/>
            </w:pPr>
            <w:r w:rsidRPr="001D205B">
              <w:t>6.3.4. Cơ hội nghề nghiệp</w:t>
            </w:r>
          </w:p>
        </w:tc>
        <w:tc>
          <w:tcPr>
            <w:tcW w:w="1560" w:type="dxa"/>
          </w:tcPr>
          <w:p w:rsidR="00291119" w:rsidRPr="001D205B" w:rsidRDefault="00291119" w:rsidP="00342BBB">
            <w:pPr>
              <w:widowControl w:val="0"/>
              <w:jc w:val="both"/>
            </w:pPr>
            <w:r w:rsidRPr="001D205B">
              <w:t>G7 -&gt; G8</w:t>
            </w:r>
          </w:p>
        </w:tc>
        <w:tc>
          <w:tcPr>
            <w:tcW w:w="1666" w:type="dxa"/>
            <w:vMerge/>
          </w:tcPr>
          <w:p w:rsidR="00291119" w:rsidRPr="001D205B" w:rsidRDefault="00291119" w:rsidP="00342BBB">
            <w:pPr>
              <w:widowControl w:val="0"/>
              <w:jc w:val="both"/>
            </w:pPr>
          </w:p>
        </w:tc>
      </w:tr>
    </w:tbl>
    <w:p w:rsidR="00291119" w:rsidRPr="001D205B" w:rsidRDefault="00291119" w:rsidP="00342BBB">
      <w:pPr>
        <w:widowControl w:val="0"/>
        <w:jc w:val="both"/>
        <w:rPr>
          <w:i/>
        </w:rPr>
      </w:pPr>
      <w:r w:rsidRPr="001D205B">
        <w:rPr>
          <w:i/>
        </w:rPr>
        <w:t>6.2.7. Nhập môn ngành Quản lý giáo dục</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1843"/>
        <w:gridCol w:w="1134"/>
      </w:tblGrid>
      <w:tr w:rsidR="00FB0506" w:rsidRPr="001D205B" w:rsidTr="003A6B94">
        <w:tc>
          <w:tcPr>
            <w:tcW w:w="6629" w:type="dxa"/>
          </w:tcPr>
          <w:p w:rsidR="00291119" w:rsidRPr="001D205B" w:rsidRDefault="00291119" w:rsidP="00342BBB">
            <w:pPr>
              <w:widowControl w:val="0"/>
              <w:jc w:val="center"/>
              <w:rPr>
                <w:b/>
              </w:rPr>
            </w:pPr>
            <w:r w:rsidRPr="001D205B">
              <w:rPr>
                <w:b/>
              </w:rPr>
              <w:t>Nội dung</w:t>
            </w:r>
          </w:p>
          <w:p w:rsidR="00291119" w:rsidRPr="001D205B" w:rsidRDefault="00291119" w:rsidP="00342BBB">
            <w:pPr>
              <w:widowControl w:val="0"/>
              <w:jc w:val="center"/>
              <w:rPr>
                <w:b/>
              </w:rPr>
            </w:pPr>
            <w:r w:rsidRPr="001D205B">
              <w:rPr>
                <w:b/>
              </w:rPr>
              <w:t>(1)</w:t>
            </w:r>
          </w:p>
        </w:tc>
        <w:tc>
          <w:tcPr>
            <w:tcW w:w="1843" w:type="dxa"/>
          </w:tcPr>
          <w:p w:rsidR="00291119" w:rsidRPr="001D205B" w:rsidRDefault="00291119" w:rsidP="00342BBB">
            <w:pPr>
              <w:widowControl w:val="0"/>
              <w:jc w:val="center"/>
              <w:rPr>
                <w:b/>
              </w:rPr>
            </w:pPr>
            <w:r w:rsidRPr="001D205B">
              <w:rPr>
                <w:b/>
              </w:rPr>
              <w:t xml:space="preserve">CĐR học phần (Gx.x) </w:t>
            </w:r>
          </w:p>
        </w:tc>
        <w:tc>
          <w:tcPr>
            <w:tcW w:w="1134" w:type="dxa"/>
          </w:tcPr>
          <w:p w:rsidR="00291119" w:rsidRPr="001D205B" w:rsidRDefault="00291119" w:rsidP="00342BBB">
            <w:pPr>
              <w:widowControl w:val="0"/>
              <w:jc w:val="center"/>
              <w:rPr>
                <w:b/>
              </w:rPr>
            </w:pPr>
            <w:r w:rsidRPr="001D205B">
              <w:rPr>
                <w:b/>
              </w:rPr>
              <w:t>Bài ĐG</w:t>
            </w:r>
          </w:p>
        </w:tc>
      </w:tr>
      <w:tr w:rsidR="00FB0506" w:rsidRPr="001D205B" w:rsidTr="003A6B94">
        <w:tc>
          <w:tcPr>
            <w:tcW w:w="6629" w:type="dxa"/>
          </w:tcPr>
          <w:p w:rsidR="00291119" w:rsidRPr="001D205B" w:rsidRDefault="00291119" w:rsidP="00342BBB">
            <w:pPr>
              <w:widowControl w:val="0"/>
              <w:jc w:val="both"/>
            </w:pPr>
            <w:r w:rsidRPr="001D205B">
              <w:rPr>
                <w:b/>
              </w:rPr>
              <w:t>Chương 5</w:t>
            </w:r>
            <w:r w:rsidRPr="001D205B">
              <w:t xml:space="preserve">: </w:t>
            </w:r>
            <w:r w:rsidRPr="001D205B">
              <w:rPr>
                <w:b/>
              </w:rPr>
              <w:t>Một số vấn đề về ngành quản lý giáo dục</w:t>
            </w:r>
          </w:p>
          <w:p w:rsidR="00291119" w:rsidRPr="001D205B" w:rsidRDefault="00291119" w:rsidP="00342BBB">
            <w:pPr>
              <w:widowControl w:val="0"/>
              <w:jc w:val="both"/>
            </w:pPr>
            <w:r w:rsidRPr="001D205B">
              <w:t>5.1. Một số khái niệm cơ bản</w:t>
            </w:r>
          </w:p>
          <w:p w:rsidR="00291119" w:rsidRPr="001D205B" w:rsidRDefault="00291119" w:rsidP="00342BBB">
            <w:pPr>
              <w:widowControl w:val="0"/>
              <w:jc w:val="both"/>
            </w:pPr>
            <w:r w:rsidRPr="001D205B">
              <w:t>5.2. Đối tượng, mục đích và phương pháp nghiên cứu khoa học quản lý giáo dục</w:t>
            </w:r>
          </w:p>
          <w:p w:rsidR="00291119" w:rsidRPr="001D205B" w:rsidRDefault="00291119" w:rsidP="00342BBB">
            <w:pPr>
              <w:widowControl w:val="0"/>
              <w:jc w:val="both"/>
            </w:pPr>
            <w:r w:rsidRPr="001D205B">
              <w:t xml:space="preserve">5.3. Vị trí vai trò ngành quản lý giáo dục </w:t>
            </w:r>
          </w:p>
        </w:tc>
        <w:tc>
          <w:tcPr>
            <w:tcW w:w="1843" w:type="dxa"/>
          </w:tcPr>
          <w:p w:rsidR="00291119" w:rsidRPr="001D205B" w:rsidRDefault="00291119" w:rsidP="00342BBB">
            <w:pPr>
              <w:widowControl w:val="0"/>
              <w:jc w:val="both"/>
              <w:rPr>
                <w:lang w:val="vi-VN"/>
              </w:rPr>
            </w:pPr>
            <w:r w:rsidRPr="001D205B">
              <w:rPr>
                <w:lang w:val="vi-VN"/>
              </w:rPr>
              <w:t>G3.1,G3.2, G3.3, G4.1,G4.2, G6.1, G7.1</w:t>
            </w:r>
          </w:p>
        </w:tc>
        <w:tc>
          <w:tcPr>
            <w:tcW w:w="1134" w:type="dxa"/>
            <w:vMerge w:val="restart"/>
          </w:tcPr>
          <w:p w:rsidR="00291119" w:rsidRPr="001D205B" w:rsidRDefault="00291119" w:rsidP="00342BBB">
            <w:pPr>
              <w:widowControl w:val="0"/>
            </w:pPr>
            <w:r w:rsidRPr="001D205B">
              <w:t xml:space="preserve">A1.2.3. </w:t>
            </w:r>
          </w:p>
          <w:p w:rsidR="00291119" w:rsidRPr="001D205B" w:rsidRDefault="00291119" w:rsidP="00342BBB">
            <w:pPr>
              <w:widowControl w:val="0"/>
              <w:jc w:val="both"/>
            </w:pPr>
          </w:p>
        </w:tc>
      </w:tr>
      <w:tr w:rsidR="00FB0506" w:rsidRPr="001D205B" w:rsidTr="003A6B94">
        <w:tc>
          <w:tcPr>
            <w:tcW w:w="6629" w:type="dxa"/>
          </w:tcPr>
          <w:p w:rsidR="00291119" w:rsidRPr="001D205B" w:rsidRDefault="00291119" w:rsidP="00342BBB">
            <w:pPr>
              <w:widowControl w:val="0"/>
              <w:jc w:val="both"/>
            </w:pPr>
            <w:r w:rsidRPr="001D205B">
              <w:rPr>
                <w:b/>
              </w:rPr>
              <w:t>Chương 6: Người cán bộ quản lý giáo dục trong bối cảnh mới</w:t>
            </w:r>
          </w:p>
          <w:p w:rsidR="00291119" w:rsidRPr="001D205B" w:rsidRDefault="00291119" w:rsidP="00342BBB">
            <w:pPr>
              <w:widowControl w:val="0"/>
              <w:jc w:val="both"/>
            </w:pPr>
            <w:r w:rsidRPr="001D205B">
              <w:t>6.1. Vị trí việc làm ngành quản lý giáo dục</w:t>
            </w:r>
          </w:p>
          <w:p w:rsidR="00291119" w:rsidRPr="001D205B" w:rsidRDefault="00291119" w:rsidP="00342BBB">
            <w:pPr>
              <w:widowControl w:val="0"/>
              <w:jc w:val="both"/>
              <w:rPr>
                <w:lang w:val="vi-VN"/>
              </w:rPr>
            </w:pPr>
            <w:r w:rsidRPr="001D205B">
              <w:t xml:space="preserve">6.2. </w:t>
            </w:r>
            <w:r w:rsidRPr="001D205B">
              <w:rPr>
                <w:lang w:val="vi-VN"/>
              </w:rPr>
              <w:t>Chuẩn mực nghề nghiệp ngành quản lý giáo dục</w:t>
            </w:r>
          </w:p>
          <w:p w:rsidR="00291119" w:rsidRPr="001D205B" w:rsidRDefault="00291119" w:rsidP="00342BBB">
            <w:pPr>
              <w:widowControl w:val="0"/>
              <w:jc w:val="both"/>
            </w:pPr>
            <w:r w:rsidRPr="001D205B">
              <w:rPr>
                <w:lang w:val="vi-VN"/>
              </w:rPr>
              <w:t>6.3. Các cơ sở giáo dục trong hệ thống giáo dục quốc dân</w:t>
            </w:r>
          </w:p>
        </w:tc>
        <w:tc>
          <w:tcPr>
            <w:tcW w:w="1843" w:type="dxa"/>
          </w:tcPr>
          <w:p w:rsidR="00291119" w:rsidRPr="001D205B" w:rsidRDefault="00291119" w:rsidP="00342BBB">
            <w:pPr>
              <w:widowControl w:val="0"/>
              <w:jc w:val="both"/>
              <w:rPr>
                <w:lang w:val="vi-VN"/>
              </w:rPr>
            </w:pPr>
            <w:r w:rsidRPr="001D205B">
              <w:rPr>
                <w:lang w:val="vi-VN"/>
              </w:rPr>
              <w:t>G5.1, G5.2,G6.2, G7.2,G81,G8.2</w:t>
            </w:r>
          </w:p>
        </w:tc>
        <w:tc>
          <w:tcPr>
            <w:tcW w:w="1134" w:type="dxa"/>
            <w:vMerge/>
          </w:tcPr>
          <w:p w:rsidR="00291119" w:rsidRPr="001D205B" w:rsidRDefault="00291119" w:rsidP="00342BBB">
            <w:pPr>
              <w:widowControl w:val="0"/>
              <w:jc w:val="both"/>
            </w:pPr>
          </w:p>
        </w:tc>
      </w:tr>
    </w:tbl>
    <w:p w:rsidR="00291119" w:rsidRPr="001D205B" w:rsidRDefault="00291119" w:rsidP="00342BBB">
      <w:pPr>
        <w:widowControl w:val="0"/>
        <w:jc w:val="both"/>
      </w:pPr>
      <w:r w:rsidRPr="001D205B">
        <w:rPr>
          <w:b/>
        </w:rPr>
        <w:t>7. Nguồn học liệu</w:t>
      </w:r>
      <w:r w:rsidRPr="001D205B">
        <w:t>:</w:t>
      </w:r>
    </w:p>
    <w:p w:rsidR="00291119" w:rsidRPr="001D205B" w:rsidRDefault="00291119" w:rsidP="00342BBB">
      <w:pPr>
        <w:widowControl w:val="0"/>
        <w:jc w:val="both"/>
        <w:rPr>
          <w:b/>
          <w:i/>
        </w:rPr>
      </w:pPr>
      <w:r w:rsidRPr="001D205B">
        <w:rPr>
          <w:b/>
          <w:i/>
        </w:rPr>
        <w:t>7.1. Giáo trình:</w:t>
      </w:r>
    </w:p>
    <w:p w:rsidR="00291119" w:rsidRPr="001D205B" w:rsidRDefault="00291119" w:rsidP="00342BBB">
      <w:pPr>
        <w:widowControl w:val="0"/>
        <w:jc w:val="both"/>
      </w:pPr>
      <w:r w:rsidRPr="001D205B">
        <w:t xml:space="preserve">[1] Lê Thế Cường (Chủ biên), Bùi Văn Hào, Võ Thị Hoài Thương, Phùng Văn Nam, Nguyễn Văn Dũng, Vũ Thị Phương Lê, Ngô Thị Quỳnh Nga, Bùi Văn Hùng, </w:t>
      </w:r>
      <w:r w:rsidRPr="001D205B">
        <w:rPr>
          <w:i/>
        </w:rPr>
        <w:t>Nhập môn Khoa học xã hội và Nhân văn</w:t>
      </w:r>
      <w:r w:rsidRPr="001D205B">
        <w:t>, Tập bài giảng, Lưu hành nội bộ, 2017.</w:t>
      </w:r>
    </w:p>
    <w:p w:rsidR="00291119" w:rsidRPr="001D205B" w:rsidRDefault="00291119" w:rsidP="00342BBB">
      <w:pPr>
        <w:widowControl w:val="0"/>
        <w:jc w:val="both"/>
        <w:rPr>
          <w:b/>
          <w:i/>
        </w:rPr>
      </w:pPr>
      <w:r w:rsidRPr="001D205B">
        <w:rPr>
          <w:b/>
          <w:i/>
        </w:rPr>
        <w:t>7.2. Tài liệu tham khảo:</w:t>
      </w:r>
    </w:p>
    <w:p w:rsidR="00291119" w:rsidRPr="001D205B" w:rsidRDefault="00291119" w:rsidP="00342BBB">
      <w:pPr>
        <w:widowControl w:val="0"/>
        <w:jc w:val="both"/>
      </w:pPr>
      <w:r w:rsidRPr="001D205B">
        <w:t xml:space="preserve">[1]. Nguyễn Văn Dững, </w:t>
      </w:r>
      <w:r w:rsidRPr="001D205B">
        <w:rPr>
          <w:i/>
        </w:rPr>
        <w:t>Cơ sở lý luận báo chí</w:t>
      </w:r>
      <w:r w:rsidRPr="001D205B">
        <w:t xml:space="preserve">. NXB Lao động, Hà Nội, 2012. </w:t>
      </w:r>
    </w:p>
    <w:p w:rsidR="00291119" w:rsidRPr="001D205B" w:rsidRDefault="00291119" w:rsidP="00342BBB">
      <w:pPr>
        <w:widowControl w:val="0"/>
        <w:contextualSpacing/>
      </w:pPr>
      <w:r w:rsidRPr="001D205B">
        <w:t xml:space="preserve">[2]. Dương Xuân Sơn, Đinh Văn Hường, Trần Quang; </w:t>
      </w:r>
      <w:r w:rsidRPr="001D205B">
        <w:rPr>
          <w:i/>
        </w:rPr>
        <w:t>Cơ sở lý luận báo chí truyền thông</w:t>
      </w:r>
      <w:r w:rsidRPr="001D205B">
        <w:t xml:space="preserve">, NXB Đại học Quốc gia Hà Nội, 2004. </w:t>
      </w:r>
    </w:p>
    <w:p w:rsidR="00291119" w:rsidRPr="001D205B" w:rsidRDefault="00291119" w:rsidP="00342BBB">
      <w:pPr>
        <w:widowControl w:val="0"/>
        <w:jc w:val="both"/>
      </w:pPr>
      <w:r w:rsidRPr="001D205B">
        <w:t xml:space="preserve">[3] Học viện Báo chí và Tuyên truyền, </w:t>
      </w:r>
      <w:r w:rsidRPr="001D205B">
        <w:rPr>
          <w:i/>
        </w:rPr>
        <w:t>Chính trị học đại cương</w:t>
      </w:r>
      <w:r w:rsidRPr="001D205B">
        <w:t xml:space="preserve"> (Lưu hành nội bộ), Hà Nội, </w:t>
      </w:r>
      <w:r w:rsidRPr="001D205B">
        <w:lastRenderedPageBreak/>
        <w:t>2009.</w:t>
      </w:r>
    </w:p>
    <w:p w:rsidR="00291119" w:rsidRPr="001D205B" w:rsidRDefault="00291119" w:rsidP="00342BBB">
      <w:pPr>
        <w:pStyle w:val="Default"/>
        <w:widowControl w:val="0"/>
        <w:jc w:val="both"/>
        <w:rPr>
          <w:color w:val="auto"/>
        </w:rPr>
      </w:pPr>
      <w:r w:rsidRPr="001D205B">
        <w:rPr>
          <w:color w:val="auto"/>
        </w:rPr>
        <w:t>[</w:t>
      </w:r>
      <w:r w:rsidRPr="001D205B">
        <w:rPr>
          <w:color w:val="auto"/>
          <w:lang w:val="en-US"/>
        </w:rPr>
        <w:t>4</w:t>
      </w:r>
      <w:r w:rsidRPr="001D205B">
        <w:rPr>
          <w:color w:val="auto"/>
        </w:rPr>
        <w:t xml:space="preserve">]. Hoàng Thị Kim Quế (chủ biên) </w:t>
      </w:r>
      <w:r w:rsidRPr="001D205B">
        <w:rPr>
          <w:bCs/>
          <w:i/>
          <w:iCs/>
          <w:color w:val="auto"/>
        </w:rPr>
        <w:t>Giáo trình lý luận chung nhà nước và pháp luật</w:t>
      </w:r>
      <w:r w:rsidRPr="001D205B">
        <w:rPr>
          <w:color w:val="auto"/>
          <w:lang w:val="en-US"/>
        </w:rPr>
        <w:t>,NXB</w:t>
      </w:r>
      <w:r w:rsidRPr="001D205B">
        <w:rPr>
          <w:color w:val="auto"/>
        </w:rPr>
        <w:t xml:space="preserve"> Đại học Quốc gia Hà</w:t>
      </w:r>
      <w:r w:rsidRPr="001D205B">
        <w:rPr>
          <w:color w:val="auto"/>
          <w:lang w:val="en-US"/>
        </w:rPr>
        <w:t xml:space="preserve"> N</w:t>
      </w:r>
      <w:r w:rsidRPr="001D205B">
        <w:rPr>
          <w:color w:val="auto"/>
        </w:rPr>
        <w:t xml:space="preserve">ội, 2005. </w:t>
      </w:r>
    </w:p>
    <w:p w:rsidR="00291119" w:rsidRPr="001D205B" w:rsidRDefault="00291119" w:rsidP="00342BBB">
      <w:pPr>
        <w:pStyle w:val="Default"/>
        <w:widowControl w:val="0"/>
        <w:jc w:val="both"/>
        <w:rPr>
          <w:color w:val="auto"/>
          <w:lang w:val="en-US"/>
        </w:rPr>
      </w:pPr>
      <w:r w:rsidRPr="001D205B">
        <w:rPr>
          <w:color w:val="auto"/>
          <w:lang w:val="en-US"/>
        </w:rPr>
        <w:t xml:space="preserve">[5]. </w:t>
      </w:r>
      <w:r w:rsidRPr="001D205B">
        <w:rPr>
          <w:color w:val="auto"/>
        </w:rPr>
        <w:t xml:space="preserve">Nguyễn Cửu Việt (Chủ biên), </w:t>
      </w:r>
      <w:r w:rsidRPr="001D205B">
        <w:rPr>
          <w:bCs/>
          <w:i/>
          <w:iCs/>
          <w:color w:val="auto"/>
        </w:rPr>
        <w:t xml:space="preserve">Giáo trình nhà nước và pháp luật đại cương, </w:t>
      </w:r>
      <w:r w:rsidRPr="001D205B">
        <w:rPr>
          <w:color w:val="auto"/>
          <w:lang w:val="en-US"/>
        </w:rPr>
        <w:t>NXB</w:t>
      </w:r>
      <w:r w:rsidRPr="001D205B">
        <w:rPr>
          <w:color w:val="auto"/>
        </w:rPr>
        <w:t xml:space="preserve"> Đại học Quốc gia Hà </w:t>
      </w:r>
      <w:r w:rsidRPr="001D205B">
        <w:rPr>
          <w:color w:val="auto"/>
          <w:lang w:val="en-US"/>
        </w:rPr>
        <w:t>N</w:t>
      </w:r>
      <w:r w:rsidRPr="001D205B">
        <w:rPr>
          <w:color w:val="auto"/>
        </w:rPr>
        <w:t xml:space="preserve">ội, 1997. </w:t>
      </w:r>
    </w:p>
    <w:p w:rsidR="00291119" w:rsidRPr="001D205B" w:rsidRDefault="00291119" w:rsidP="00342BBB">
      <w:pPr>
        <w:pStyle w:val="Default"/>
        <w:widowControl w:val="0"/>
        <w:jc w:val="both"/>
        <w:rPr>
          <w:color w:val="auto"/>
        </w:rPr>
      </w:pPr>
      <w:r w:rsidRPr="001D205B">
        <w:rPr>
          <w:color w:val="auto"/>
          <w:lang w:val="en-US"/>
        </w:rPr>
        <w:t xml:space="preserve">[6]. </w:t>
      </w:r>
      <w:r w:rsidRPr="001D205B">
        <w:rPr>
          <w:color w:val="auto"/>
        </w:rPr>
        <w:t xml:space="preserve">Khoa Luật, Đại học Quốc gia Hà nội, </w:t>
      </w:r>
      <w:r w:rsidRPr="001D205B">
        <w:rPr>
          <w:bCs/>
          <w:i/>
          <w:iCs/>
          <w:color w:val="auto"/>
        </w:rPr>
        <w:t xml:space="preserve">Nhà nước và pháp luật Việt Nam trước thềm thế kỷ XXI, </w:t>
      </w:r>
      <w:r w:rsidRPr="001D205B">
        <w:rPr>
          <w:color w:val="auto"/>
          <w:lang w:val="en-US"/>
        </w:rPr>
        <w:t>NXB</w:t>
      </w:r>
      <w:r w:rsidRPr="001D205B">
        <w:rPr>
          <w:color w:val="auto"/>
        </w:rPr>
        <w:t xml:space="preserve"> Công an nhân dân, Hà </w:t>
      </w:r>
      <w:r w:rsidRPr="001D205B">
        <w:rPr>
          <w:color w:val="auto"/>
          <w:lang w:val="en-US"/>
        </w:rPr>
        <w:t>N</w:t>
      </w:r>
      <w:r w:rsidRPr="001D205B">
        <w:rPr>
          <w:color w:val="auto"/>
        </w:rPr>
        <w:t xml:space="preserve">ội, 2002. </w:t>
      </w:r>
    </w:p>
    <w:p w:rsidR="00291119" w:rsidRPr="001D205B" w:rsidRDefault="00291119" w:rsidP="00342BBB">
      <w:pPr>
        <w:widowControl w:val="0"/>
        <w:jc w:val="both"/>
      </w:pPr>
      <w:r w:rsidRPr="001D205B">
        <w:t xml:space="preserve">[7] Bùi Thị Xuân Mai, </w:t>
      </w:r>
      <w:r w:rsidRPr="001D205B">
        <w:rPr>
          <w:i/>
        </w:rPr>
        <w:t xml:space="preserve">Giáo trình Nhập môn công tác xã hội, </w:t>
      </w:r>
      <w:r w:rsidRPr="001D205B">
        <w:t>NXB Lao động – Xã hội, Hà Nội, 2014</w:t>
      </w:r>
    </w:p>
    <w:p w:rsidR="00291119" w:rsidRPr="001D205B" w:rsidRDefault="00291119" w:rsidP="00342BBB">
      <w:pPr>
        <w:widowControl w:val="0"/>
        <w:jc w:val="both"/>
      </w:pPr>
      <w:r w:rsidRPr="001D205B">
        <w:t xml:space="preserve">[8] Trần Đức Thanh, </w:t>
      </w:r>
      <w:r w:rsidRPr="001D205B">
        <w:rPr>
          <w:i/>
          <w:iCs/>
        </w:rPr>
        <w:t>Nhập môn khoa học du lịch</w:t>
      </w:r>
      <w:r w:rsidRPr="001D205B">
        <w:t>, NXB Đại học Quốc gia Hà Nội, 2003.</w:t>
      </w:r>
    </w:p>
    <w:p w:rsidR="00291119" w:rsidRPr="001D205B" w:rsidRDefault="00291119" w:rsidP="00342BBB">
      <w:pPr>
        <w:widowControl w:val="0"/>
        <w:jc w:val="both"/>
      </w:pPr>
      <w:r w:rsidRPr="001D205B">
        <w:t xml:space="preserve">[9] Trần Thị Mai, </w:t>
      </w:r>
      <w:r w:rsidRPr="001D205B">
        <w:rPr>
          <w:i/>
          <w:iCs/>
        </w:rPr>
        <w:t>Tổng quan du lịch</w:t>
      </w:r>
      <w:r w:rsidRPr="001D205B">
        <w:t>, NXB Lao động – Xã hội, Hà Nội, 2006.</w:t>
      </w:r>
    </w:p>
    <w:p w:rsidR="00291119" w:rsidRPr="001D205B" w:rsidRDefault="00291119" w:rsidP="00342BBB">
      <w:pPr>
        <w:widowControl w:val="0"/>
        <w:jc w:val="both"/>
      </w:pPr>
      <w:r w:rsidRPr="001D205B">
        <w:t xml:space="preserve">[10] Hoàng Sơn Cường, </w:t>
      </w:r>
      <w:r w:rsidRPr="001D205B">
        <w:rPr>
          <w:i/>
        </w:rPr>
        <w:t>Lược sử Quản lý văn hóa ở Việt Nam</w:t>
      </w:r>
      <w:r w:rsidRPr="001D205B">
        <w:t>, NXB Văn hóa - Thông tin, Hà Nội, 1998.</w:t>
      </w:r>
    </w:p>
    <w:p w:rsidR="00291119" w:rsidRPr="001D205B" w:rsidRDefault="00291119" w:rsidP="00342BBB">
      <w:pPr>
        <w:widowControl w:val="0"/>
        <w:jc w:val="both"/>
      </w:pPr>
      <w:r w:rsidRPr="001D205B">
        <w:t xml:space="preserve">[11] Trần Thị Diên, </w:t>
      </w:r>
      <w:r w:rsidRPr="001D205B">
        <w:rPr>
          <w:i/>
        </w:rPr>
        <w:t>Giáo trình Quản lý nhà nước về văn hóa</w:t>
      </w:r>
      <w:r w:rsidRPr="001D205B">
        <w:t>, Trường Đại học Văn hóa Hà Nội, 2013.</w:t>
      </w:r>
    </w:p>
    <w:p w:rsidR="00291119" w:rsidRPr="001D205B" w:rsidRDefault="00291119" w:rsidP="00342BBB">
      <w:pPr>
        <w:widowControl w:val="0"/>
        <w:jc w:val="both"/>
        <w:rPr>
          <w:lang w:val="vi-VN"/>
        </w:rPr>
      </w:pPr>
      <w:r w:rsidRPr="001D205B">
        <w:t xml:space="preserve">[12] Trần Kiểm, </w:t>
      </w:r>
      <w:r w:rsidRPr="001D205B">
        <w:rPr>
          <w:i/>
        </w:rPr>
        <w:t xml:space="preserve">Những vấn đề cơ bản </w:t>
      </w:r>
      <w:r w:rsidRPr="001D205B">
        <w:rPr>
          <w:i/>
          <w:lang w:val="vi-VN"/>
        </w:rPr>
        <w:t xml:space="preserve">của </w:t>
      </w:r>
      <w:r w:rsidRPr="001D205B">
        <w:rPr>
          <w:i/>
        </w:rPr>
        <w:t>khoa học quản lý giáo dục</w:t>
      </w:r>
      <w:r w:rsidRPr="001D205B">
        <w:t>, NXB</w:t>
      </w:r>
      <w:r w:rsidRPr="001D205B">
        <w:rPr>
          <w:lang w:val="vi-VN"/>
        </w:rPr>
        <w:t xml:space="preserve"> Đại học sư phạm, 2011.</w:t>
      </w:r>
    </w:p>
    <w:p w:rsidR="00183342" w:rsidRPr="001D205B" w:rsidRDefault="00183342" w:rsidP="00342BBB">
      <w:pPr>
        <w:widowControl w:val="0"/>
        <w:jc w:val="both"/>
        <w:rPr>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83342" w:rsidRPr="001D205B" w:rsidTr="00183342">
        <w:tc>
          <w:tcPr>
            <w:tcW w:w="4644" w:type="dxa"/>
          </w:tcPr>
          <w:p w:rsidR="00183342" w:rsidRPr="001D205B" w:rsidRDefault="00183342" w:rsidP="00183342">
            <w:pPr>
              <w:widowControl w:val="0"/>
              <w:jc w:val="center"/>
              <w:rPr>
                <w:b/>
              </w:rPr>
            </w:pPr>
            <w:r w:rsidRPr="001D205B">
              <w:rPr>
                <w:b/>
              </w:rPr>
              <w:t>TRƯỞNG KHOA/VIỆN</w:t>
            </w:r>
          </w:p>
        </w:tc>
        <w:tc>
          <w:tcPr>
            <w:tcW w:w="4644" w:type="dxa"/>
          </w:tcPr>
          <w:p w:rsidR="00183342" w:rsidRPr="001D205B" w:rsidRDefault="00183342" w:rsidP="00183342">
            <w:pPr>
              <w:widowControl w:val="0"/>
              <w:jc w:val="center"/>
              <w:rPr>
                <w:b/>
              </w:rPr>
            </w:pPr>
            <w:r w:rsidRPr="001D205B">
              <w:rPr>
                <w:b/>
              </w:rPr>
              <w:t>TRƯỞNG BỘ MÔN</w:t>
            </w:r>
          </w:p>
        </w:tc>
      </w:tr>
    </w:tbl>
    <w:p w:rsidR="00183342" w:rsidRPr="001D205B" w:rsidRDefault="00183342" w:rsidP="00342BBB">
      <w:pPr>
        <w:widowControl w:val="0"/>
        <w:jc w:val="both"/>
      </w:pPr>
    </w:p>
    <w:p w:rsidR="00291119" w:rsidRPr="001D205B" w:rsidRDefault="00291119" w:rsidP="00342BBB">
      <w:pPr>
        <w:widowControl w:val="0"/>
      </w:pPr>
    </w:p>
    <w:p w:rsidR="00BE0E6D" w:rsidRPr="001D205B" w:rsidRDefault="00BE0E6D" w:rsidP="00BE0E6D">
      <w:pPr>
        <w:widowControl w:val="0"/>
        <w:rPr>
          <w:b/>
          <w:bCs/>
          <w:lang w:val="nl-NL"/>
        </w:rPr>
      </w:pPr>
    </w:p>
    <w:p w:rsidR="00BE0E6D" w:rsidRPr="001D205B" w:rsidRDefault="00BE0E6D" w:rsidP="00BE0E6D">
      <w:pPr>
        <w:widowControl w:val="0"/>
        <w:rPr>
          <w:b/>
          <w:bCs/>
          <w:lang w:val="nl-NL"/>
        </w:rPr>
      </w:pPr>
    </w:p>
    <w:p w:rsidR="00BE0E6D" w:rsidRPr="001D205B" w:rsidRDefault="00BE0E6D" w:rsidP="00BE0E6D">
      <w:pPr>
        <w:widowControl w:val="0"/>
        <w:rPr>
          <w:b/>
          <w:bCs/>
          <w:lang w:val="nl-NL"/>
        </w:rPr>
      </w:pPr>
    </w:p>
    <w:p w:rsidR="00BE0E6D" w:rsidRPr="001D205B" w:rsidRDefault="00BE0E6D" w:rsidP="00BE0E6D">
      <w:pPr>
        <w:widowControl w:val="0"/>
        <w:rPr>
          <w:b/>
          <w:bCs/>
          <w:lang w:val="nl-NL"/>
        </w:rPr>
      </w:pPr>
    </w:p>
    <w:p w:rsidR="00BE0E6D" w:rsidRPr="001D205B" w:rsidRDefault="00BE0E6D" w:rsidP="00BE0E6D">
      <w:pPr>
        <w:widowControl w:val="0"/>
        <w:rPr>
          <w:b/>
          <w:bCs/>
          <w:lang w:val="nl-NL"/>
        </w:rPr>
      </w:pPr>
    </w:p>
    <w:p w:rsidR="00BE0E6D" w:rsidRPr="001D205B" w:rsidRDefault="00BE0E6D" w:rsidP="00BE0E6D">
      <w:pPr>
        <w:widowControl w:val="0"/>
        <w:rPr>
          <w:b/>
          <w:bCs/>
          <w:lang w:val="nl-NL"/>
        </w:rPr>
      </w:pPr>
    </w:p>
    <w:p w:rsidR="00BE0E6D" w:rsidRPr="001D205B" w:rsidRDefault="00BE0E6D" w:rsidP="00BE0E6D">
      <w:pPr>
        <w:widowControl w:val="0"/>
        <w:rPr>
          <w:b/>
          <w:bCs/>
          <w:lang w:val="nl-NL"/>
        </w:rPr>
      </w:pPr>
    </w:p>
    <w:p w:rsidR="00BE0E6D" w:rsidRPr="001D205B" w:rsidRDefault="00BE0E6D" w:rsidP="00BE0E6D">
      <w:pPr>
        <w:widowControl w:val="0"/>
        <w:rPr>
          <w:b/>
          <w:bCs/>
          <w:lang w:val="nl-NL"/>
        </w:rPr>
      </w:pPr>
    </w:p>
    <w:p w:rsidR="00BE0E6D" w:rsidRPr="001D205B" w:rsidRDefault="00BE0E6D" w:rsidP="00BE0E6D">
      <w:pPr>
        <w:widowControl w:val="0"/>
        <w:rPr>
          <w:b/>
          <w:bCs/>
          <w:lang w:val="nl-NL"/>
        </w:rPr>
      </w:pPr>
    </w:p>
    <w:p w:rsidR="00BE0E6D" w:rsidRPr="001D205B" w:rsidRDefault="00BE0E6D" w:rsidP="00BE0E6D">
      <w:pPr>
        <w:widowControl w:val="0"/>
        <w:rPr>
          <w:b/>
          <w:bCs/>
          <w:lang w:val="nl-NL"/>
        </w:rPr>
      </w:pPr>
    </w:p>
    <w:p w:rsidR="00BE0E6D" w:rsidRPr="001D205B" w:rsidRDefault="00BE0E6D" w:rsidP="00BE0E6D">
      <w:pPr>
        <w:widowControl w:val="0"/>
        <w:rPr>
          <w:b/>
          <w:bCs/>
          <w:lang w:val="nl-NL"/>
        </w:rPr>
      </w:pPr>
    </w:p>
    <w:p w:rsidR="00BE0E6D" w:rsidRPr="001D205B" w:rsidRDefault="00BE0E6D">
      <w:pPr>
        <w:rPr>
          <w:b/>
          <w:bCs/>
          <w:lang w:val="nl-NL"/>
        </w:rPr>
      </w:pPr>
      <w:r w:rsidRPr="001D205B">
        <w:rPr>
          <w:b/>
          <w:bCs/>
          <w:lang w:val="nl-NL"/>
        </w:rPr>
        <w:br w:type="page"/>
      </w:r>
    </w:p>
    <w:p w:rsidR="00D00304" w:rsidRPr="001D205B" w:rsidRDefault="00D00304" w:rsidP="00BE0E6D">
      <w:pPr>
        <w:widowControl w:val="0"/>
        <w:jc w:val="center"/>
        <w:rPr>
          <w:b/>
        </w:rPr>
      </w:pPr>
      <w:r w:rsidRPr="001D205B">
        <w:rPr>
          <w:b/>
        </w:rPr>
        <w:lastRenderedPageBreak/>
        <w:t>ĐỀ CƯƠNG CHI TIẾT HỌC</w:t>
      </w:r>
      <w:r w:rsidR="009B1FDD" w:rsidRPr="001D205B">
        <w:rPr>
          <w:b/>
        </w:rPr>
        <w:t xml:space="preserve"> PHẦN</w:t>
      </w:r>
    </w:p>
    <w:p w:rsidR="00D00304" w:rsidRPr="001D205B" w:rsidRDefault="00D00304" w:rsidP="00342BBB">
      <w:pPr>
        <w:widowControl w:val="0"/>
        <w:jc w:val="center"/>
        <w:rPr>
          <w:b/>
        </w:rPr>
      </w:pPr>
      <w:r w:rsidRPr="001D205B">
        <w:rPr>
          <w:b/>
        </w:rPr>
        <w:t>LOGIC HÌNH THỨC</w:t>
      </w:r>
    </w:p>
    <w:p w:rsidR="00D00304" w:rsidRPr="001D205B" w:rsidRDefault="00D00304" w:rsidP="00342BBB">
      <w:pPr>
        <w:widowControl w:val="0"/>
        <w:jc w:val="both"/>
        <w:rPr>
          <w:b/>
        </w:rPr>
      </w:pPr>
    </w:p>
    <w:p w:rsidR="00D00304" w:rsidRPr="001D205B" w:rsidRDefault="00D00304" w:rsidP="00342BBB">
      <w:pPr>
        <w:widowControl w:val="0"/>
        <w:jc w:val="both"/>
        <w:rPr>
          <w:b/>
        </w:rPr>
      </w:pPr>
      <w:r w:rsidRPr="001D205B">
        <w:rPr>
          <w:b/>
        </w:rPr>
        <w:t>1. Thông tin tổng quát</w:t>
      </w:r>
    </w:p>
    <w:p w:rsidR="00D00304" w:rsidRPr="001D205B" w:rsidRDefault="00D00304" w:rsidP="00342BBB">
      <w:pPr>
        <w:widowControl w:val="0"/>
        <w:jc w:val="both"/>
        <w:rPr>
          <w:i/>
        </w:rPr>
      </w:pPr>
      <w:r w:rsidRPr="001D205B">
        <w:rPr>
          <w:b/>
          <w:bCs/>
          <w:i/>
        </w:rPr>
        <w:t>1.1. Thông tin về giảng viên</w:t>
      </w:r>
    </w:p>
    <w:p w:rsidR="00D00304" w:rsidRPr="001D205B" w:rsidRDefault="00D00304" w:rsidP="00342BBB">
      <w:pPr>
        <w:widowControl w:val="0"/>
        <w:jc w:val="both"/>
        <w:rPr>
          <w:b/>
          <w:i/>
        </w:rPr>
      </w:pPr>
      <w:r w:rsidRPr="001D205B">
        <w:rPr>
          <w:b/>
        </w:rPr>
        <w:t>Giảng viên 1:</w:t>
      </w:r>
      <w:r w:rsidRPr="001D205B">
        <w:rPr>
          <w:b/>
          <w:bCs/>
          <w:iCs/>
        </w:rPr>
        <w:t>Nguyễn Thái Sơn</w:t>
      </w:r>
    </w:p>
    <w:p w:rsidR="00D00304" w:rsidRPr="001D205B" w:rsidRDefault="00D00304" w:rsidP="00342BBB">
      <w:pPr>
        <w:widowControl w:val="0"/>
        <w:jc w:val="both"/>
      </w:pPr>
      <w:r w:rsidRPr="001D205B">
        <w:t>Chức danh, học hàm, học vị:</w:t>
      </w:r>
      <w:r w:rsidRPr="001D205B">
        <w:rPr>
          <w:bCs/>
          <w:iCs/>
        </w:rPr>
        <w:t>GVCC.PGS. TS</w:t>
      </w:r>
    </w:p>
    <w:p w:rsidR="00D00304" w:rsidRPr="001D205B" w:rsidRDefault="00D00304" w:rsidP="00342BBB">
      <w:pPr>
        <w:widowControl w:val="0"/>
        <w:jc w:val="both"/>
      </w:pPr>
      <w:r w:rsidRPr="001D205B">
        <w:t>Thời gian, địa điểm làm việc: Khoa Giáo dục Chính trị, trường Đại học Vinh</w:t>
      </w:r>
    </w:p>
    <w:p w:rsidR="00D00304" w:rsidRPr="001D205B" w:rsidRDefault="00D00304" w:rsidP="00342BBB">
      <w:pPr>
        <w:widowControl w:val="0"/>
        <w:jc w:val="both"/>
      </w:pPr>
      <w:r w:rsidRPr="001D205B">
        <w:t>Địa chỉ liên hệ: 182 Lê Duẩn, TP Vinh, tỉnh Nghệ An</w:t>
      </w:r>
    </w:p>
    <w:p w:rsidR="00D00304" w:rsidRPr="001D205B" w:rsidRDefault="00D00304" w:rsidP="00342BBB">
      <w:pPr>
        <w:widowControl w:val="0"/>
        <w:jc w:val="both"/>
      </w:pPr>
      <w:r w:rsidRPr="001D205B">
        <w:t>Điện thoại: 0916152529     Email:ntsdhv@gmail.com, nguyenthaison@vinhuni.edu.vn</w:t>
      </w:r>
    </w:p>
    <w:p w:rsidR="00D00304" w:rsidRPr="001D205B" w:rsidRDefault="00D00304" w:rsidP="00342BBB">
      <w:pPr>
        <w:widowControl w:val="0"/>
      </w:pPr>
      <w:r w:rsidRPr="001D205B">
        <w:t>Các hướng nghiên cứu chính:Triết học, Lịch sử triết học; Logic học, Khoa học lãnh đạo – quản lý, Chính trị học,…</w:t>
      </w:r>
    </w:p>
    <w:p w:rsidR="00D00304" w:rsidRPr="001D205B" w:rsidRDefault="00D00304" w:rsidP="00342BBB">
      <w:pPr>
        <w:widowControl w:val="0"/>
        <w:jc w:val="both"/>
        <w:rPr>
          <w:b/>
        </w:rPr>
      </w:pPr>
      <w:r w:rsidRPr="001D205B">
        <w:rPr>
          <w:b/>
        </w:rPr>
        <w:t>Giảng viên 2: Phan Huy Chính</w:t>
      </w:r>
    </w:p>
    <w:p w:rsidR="00D00304" w:rsidRPr="001D205B" w:rsidRDefault="00D00304" w:rsidP="00342BBB">
      <w:pPr>
        <w:widowControl w:val="0"/>
        <w:jc w:val="both"/>
      </w:pPr>
      <w:r w:rsidRPr="001D205B">
        <w:t>Chức danh, học hàm, học vị: GV.Th.s</w:t>
      </w:r>
    </w:p>
    <w:p w:rsidR="00D00304" w:rsidRPr="001D205B" w:rsidRDefault="00D00304" w:rsidP="00342BBB">
      <w:pPr>
        <w:widowControl w:val="0"/>
        <w:jc w:val="both"/>
      </w:pPr>
      <w:r w:rsidRPr="001D205B">
        <w:t>Thời gian, địa điểm làm việc: Khoa Giáo dục Chính trị, trường Đại học Vinh</w:t>
      </w:r>
    </w:p>
    <w:p w:rsidR="00D00304" w:rsidRPr="001D205B" w:rsidRDefault="00D00304" w:rsidP="00342BBB">
      <w:pPr>
        <w:widowControl w:val="0"/>
        <w:jc w:val="both"/>
      </w:pPr>
      <w:r w:rsidRPr="001D205B">
        <w:t>Địa chỉ liên hệ: 182 Lê Duẩn, TP Vinh, tỉnh Nghệ An</w:t>
      </w:r>
    </w:p>
    <w:p w:rsidR="00D00304" w:rsidRPr="001D205B" w:rsidRDefault="00D00304" w:rsidP="00342BBB">
      <w:pPr>
        <w:widowControl w:val="0"/>
        <w:jc w:val="both"/>
      </w:pPr>
      <w:r w:rsidRPr="001D205B">
        <w:t>Điện thoại: 091523880 ;  email: phanhuychinh@yahoo.com</w:t>
      </w:r>
    </w:p>
    <w:p w:rsidR="00D00304" w:rsidRPr="001D205B" w:rsidRDefault="00D00304" w:rsidP="00342BBB">
      <w:pPr>
        <w:widowControl w:val="0"/>
        <w:jc w:val="both"/>
      </w:pPr>
      <w:r w:rsidRPr="001D205B">
        <w:t xml:space="preserve">Các hướng nghiên cứu chính: Triết học, Lịch sử triết học, Logic học </w:t>
      </w:r>
    </w:p>
    <w:p w:rsidR="00D00304" w:rsidRPr="001D205B" w:rsidRDefault="00D00304" w:rsidP="00342BBB">
      <w:pPr>
        <w:widowControl w:val="0"/>
        <w:jc w:val="both"/>
        <w:rPr>
          <w:b/>
          <w:i/>
        </w:rPr>
      </w:pPr>
      <w:r w:rsidRPr="001D205B">
        <w:rPr>
          <w:b/>
        </w:rPr>
        <w:t>Giảng viên 3:</w:t>
      </w:r>
      <w:r w:rsidRPr="001D205B">
        <w:rPr>
          <w:b/>
          <w:bCs/>
          <w:iCs/>
        </w:rPr>
        <w:t>Nguyễn Lương Bằng</w:t>
      </w:r>
    </w:p>
    <w:p w:rsidR="00D00304" w:rsidRPr="001D205B" w:rsidRDefault="00D00304" w:rsidP="00342BBB">
      <w:pPr>
        <w:widowControl w:val="0"/>
        <w:jc w:val="both"/>
      </w:pPr>
      <w:r w:rsidRPr="001D205B">
        <w:t>Chức danh, học hàm, học vị:</w:t>
      </w:r>
      <w:r w:rsidRPr="001D205B">
        <w:rPr>
          <w:bCs/>
          <w:iCs/>
        </w:rPr>
        <w:t>GVCC.PGS. TS</w:t>
      </w:r>
    </w:p>
    <w:p w:rsidR="00D00304" w:rsidRPr="001D205B" w:rsidRDefault="00D00304" w:rsidP="00342BBB">
      <w:pPr>
        <w:widowControl w:val="0"/>
        <w:jc w:val="both"/>
      </w:pPr>
      <w:r w:rsidRPr="001D205B">
        <w:t>Thời gian, địa điểm làm việc: Khoa Giáo dục Chính trị, trường Đại học Vinh</w:t>
      </w:r>
    </w:p>
    <w:p w:rsidR="00D00304" w:rsidRPr="001D205B" w:rsidRDefault="00D00304" w:rsidP="00342BBB">
      <w:pPr>
        <w:widowControl w:val="0"/>
        <w:jc w:val="both"/>
      </w:pPr>
      <w:r w:rsidRPr="001D205B">
        <w:t>Địa chỉ liên hệ: 182 Lê Duẩn, TP Vinh, tỉnh Nghệ An</w:t>
      </w:r>
    </w:p>
    <w:p w:rsidR="00D00304" w:rsidRPr="001D205B" w:rsidRDefault="00D00304" w:rsidP="00342BBB">
      <w:pPr>
        <w:widowControl w:val="0"/>
        <w:jc w:val="both"/>
      </w:pPr>
      <w:r w:rsidRPr="001D205B">
        <w:t>Điện thoại: 0913005939     Email: nlbangkt@gmail.com</w:t>
      </w:r>
    </w:p>
    <w:p w:rsidR="00D00304" w:rsidRPr="001D205B" w:rsidRDefault="00D00304" w:rsidP="00342BBB">
      <w:pPr>
        <w:widowControl w:val="0"/>
      </w:pPr>
      <w:r w:rsidRPr="001D205B">
        <w:t>Các hướng nghiên cứu chính:Triết học, Lịch sử triết học; Logic học</w:t>
      </w:r>
    </w:p>
    <w:p w:rsidR="00D00304" w:rsidRPr="001D205B" w:rsidRDefault="00D00304" w:rsidP="00342BBB">
      <w:pPr>
        <w:widowControl w:val="0"/>
        <w:jc w:val="both"/>
        <w:rPr>
          <w:b/>
        </w:rPr>
      </w:pPr>
      <w:r w:rsidRPr="001D205B">
        <w:rPr>
          <w:b/>
        </w:rPr>
        <w:t>Giảng viên 4: Nguyễn Văn Sang</w:t>
      </w:r>
    </w:p>
    <w:p w:rsidR="00D00304" w:rsidRPr="001D205B" w:rsidRDefault="00D00304" w:rsidP="00342BBB">
      <w:pPr>
        <w:widowControl w:val="0"/>
        <w:jc w:val="both"/>
      </w:pPr>
      <w:r w:rsidRPr="001D205B">
        <w:t>Chức danh, học hàm, học vị: GV.Th.s</w:t>
      </w:r>
    </w:p>
    <w:p w:rsidR="00D00304" w:rsidRPr="001D205B" w:rsidRDefault="00D00304" w:rsidP="00342BBB">
      <w:pPr>
        <w:widowControl w:val="0"/>
        <w:jc w:val="both"/>
      </w:pPr>
      <w:r w:rsidRPr="001D205B">
        <w:t>Thời gian, địa điểm làm việc: Khoa Giáo dục Chính trị, trường Đại học Vinh</w:t>
      </w:r>
    </w:p>
    <w:p w:rsidR="00D00304" w:rsidRPr="001D205B" w:rsidRDefault="00D00304" w:rsidP="00342BBB">
      <w:pPr>
        <w:widowControl w:val="0"/>
        <w:jc w:val="both"/>
      </w:pPr>
      <w:r w:rsidRPr="001D205B">
        <w:t>Địa chỉ liên hệ: 182 Lê Duẩn, TP Vinh, tỉnh Nghệ An</w:t>
      </w:r>
    </w:p>
    <w:p w:rsidR="00D00304" w:rsidRPr="001D205B" w:rsidRDefault="00D00304" w:rsidP="00342BBB">
      <w:pPr>
        <w:widowControl w:val="0"/>
        <w:jc w:val="both"/>
      </w:pPr>
      <w:r w:rsidRPr="001D205B">
        <w:t>Điện thoại: 0917107126 ;  email: sangtrietdhv@gmail.com</w:t>
      </w:r>
    </w:p>
    <w:p w:rsidR="00D00304" w:rsidRPr="001D205B" w:rsidRDefault="00D00304" w:rsidP="00342BBB">
      <w:pPr>
        <w:widowControl w:val="0"/>
        <w:jc w:val="both"/>
      </w:pPr>
      <w:r w:rsidRPr="001D205B">
        <w:t xml:space="preserve">Các hướng nghiên cứu chính: Triết học, Lịch sử triết học, Logic học </w:t>
      </w:r>
    </w:p>
    <w:p w:rsidR="00D00304" w:rsidRPr="001D205B" w:rsidRDefault="00D00304" w:rsidP="00342BBB">
      <w:pPr>
        <w:widowControl w:val="0"/>
        <w:jc w:val="both"/>
        <w:rPr>
          <w:b/>
          <w:i/>
        </w:rPr>
      </w:pPr>
      <w:r w:rsidRPr="001D205B">
        <w:rPr>
          <w:b/>
          <w:i/>
        </w:rPr>
        <w:t>1.2. Thông tin về môn học:</w:t>
      </w:r>
    </w:p>
    <w:tbl>
      <w:tblPr>
        <w:tblStyle w:val="TableGrid"/>
        <w:tblW w:w="0" w:type="auto"/>
        <w:tblLook w:val="04A0" w:firstRow="1" w:lastRow="0" w:firstColumn="1" w:lastColumn="0" w:noHBand="0" w:noVBand="1"/>
      </w:tblPr>
      <w:tblGrid>
        <w:gridCol w:w="3153"/>
        <w:gridCol w:w="1365"/>
        <w:gridCol w:w="4770"/>
      </w:tblGrid>
      <w:tr w:rsidR="00D00304" w:rsidRPr="001D205B" w:rsidTr="003A6B94">
        <w:tc>
          <w:tcPr>
            <w:tcW w:w="9571" w:type="dxa"/>
            <w:gridSpan w:val="3"/>
          </w:tcPr>
          <w:p w:rsidR="00D00304" w:rsidRPr="001D205B" w:rsidRDefault="00D00304" w:rsidP="00342BBB">
            <w:pPr>
              <w:widowControl w:val="0"/>
              <w:jc w:val="both"/>
              <w:rPr>
                <w:b/>
              </w:rPr>
            </w:pPr>
            <w:r w:rsidRPr="001D205B">
              <w:t>- Tên môn học (tiếng Việt):</w:t>
            </w:r>
            <w:r w:rsidRPr="001D205B">
              <w:rPr>
                <w:b/>
              </w:rPr>
              <w:t>Logic hình thức</w:t>
            </w:r>
          </w:p>
          <w:p w:rsidR="00D00304" w:rsidRPr="001D205B" w:rsidRDefault="00D00304" w:rsidP="00342BBB">
            <w:pPr>
              <w:widowControl w:val="0"/>
              <w:jc w:val="both"/>
            </w:pPr>
            <w:r w:rsidRPr="001D205B">
              <w:tab/>
            </w:r>
            <w:r w:rsidRPr="001D205B">
              <w:tab/>
              <w:t>(tiếng Anh</w:t>
            </w:r>
            <w:r w:rsidRPr="001D205B">
              <w:rPr>
                <w:b/>
              </w:rPr>
              <w:t>): Formal logic</w:t>
            </w:r>
          </w:p>
        </w:tc>
      </w:tr>
      <w:tr w:rsidR="00D00304" w:rsidRPr="001D205B" w:rsidTr="003A6B94">
        <w:tc>
          <w:tcPr>
            <w:tcW w:w="9571" w:type="dxa"/>
            <w:gridSpan w:val="3"/>
            <w:tcBorders>
              <w:bottom w:val="single" w:sz="4" w:space="0" w:color="auto"/>
            </w:tcBorders>
          </w:tcPr>
          <w:p w:rsidR="00D00304" w:rsidRPr="001D205B" w:rsidRDefault="00D00304" w:rsidP="00342BBB">
            <w:pPr>
              <w:widowControl w:val="0"/>
              <w:jc w:val="both"/>
            </w:pPr>
            <w:r w:rsidRPr="001D205B">
              <w:t>- Mã số môn học:</w:t>
            </w:r>
          </w:p>
        </w:tc>
      </w:tr>
      <w:tr w:rsidR="00D00304" w:rsidRPr="001D205B" w:rsidTr="003A6B94">
        <w:tc>
          <w:tcPr>
            <w:tcW w:w="4644" w:type="dxa"/>
            <w:gridSpan w:val="2"/>
            <w:tcBorders>
              <w:top w:val="single" w:sz="4" w:space="0" w:color="auto"/>
              <w:left w:val="single" w:sz="4" w:space="0" w:color="auto"/>
              <w:bottom w:val="single" w:sz="4" w:space="0" w:color="auto"/>
              <w:right w:val="nil"/>
            </w:tcBorders>
          </w:tcPr>
          <w:p w:rsidR="00D00304" w:rsidRPr="001D205B" w:rsidRDefault="00D00304" w:rsidP="00342BBB">
            <w:pPr>
              <w:widowControl w:val="0"/>
              <w:jc w:val="both"/>
            </w:pPr>
            <w:r w:rsidRPr="001D205B">
              <w:t>- Thuộc khối kiến thức/kỹ năng:</w:t>
            </w:r>
          </w:p>
          <w:p w:rsidR="00D00304" w:rsidRPr="001D205B" w:rsidRDefault="005B7BF6" w:rsidP="00342BBB">
            <w:pPr>
              <w:widowControl w:val="0"/>
              <w:jc w:val="both"/>
            </w:pPr>
            <w:r w:rsidRPr="001D205B">
              <w:rPr>
                <w:noProof/>
              </w:rPr>
              <mc:AlternateContent>
                <mc:Choice Requires="wps">
                  <w:drawing>
                    <wp:anchor distT="0" distB="0" distL="114300" distR="114300" simplePos="0" relativeHeight="251756544" behindDoc="0" locked="0" layoutInCell="1" allowOverlap="1" wp14:anchorId="3CD95DFD" wp14:editId="79F77A9D">
                      <wp:simplePos x="0" y="0"/>
                      <wp:positionH relativeFrom="column">
                        <wp:posOffset>281305</wp:posOffset>
                      </wp:positionH>
                      <wp:positionV relativeFrom="paragraph">
                        <wp:posOffset>50165</wp:posOffset>
                      </wp:positionV>
                      <wp:extent cx="106680" cy="100965"/>
                      <wp:effectExtent l="0" t="0" r="7620" b="0"/>
                      <wp:wrapNone/>
                      <wp:docPr id="1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D00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22.15pt;margin-top:3.95pt;width:8.4pt;height:7.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">
                      <v:textbox>
                        <w:txbxContent>
                          <w:p w:rsidR="00AD4E6B" w:rsidRDefault="00AD4E6B" w:rsidP="00D00304"/>
                        </w:txbxContent>
                      </v:textbox>
                    </v:shape>
                  </w:pict>
                </mc:Fallback>
              </mc:AlternateContent>
            </w:r>
            <w:r w:rsidR="00D00304" w:rsidRPr="001D205B">
              <w:tab/>
              <w:t>Kiến thức cơ bản</w:t>
            </w:r>
          </w:p>
          <w:p w:rsidR="00D00304" w:rsidRPr="001D205B" w:rsidRDefault="005B7BF6" w:rsidP="00342BBB">
            <w:pPr>
              <w:widowControl w:val="0"/>
              <w:jc w:val="both"/>
            </w:pPr>
            <w:r w:rsidRPr="001D205B">
              <w:rPr>
                <w:noProof/>
              </w:rPr>
              <mc:AlternateContent>
                <mc:Choice Requires="wps">
                  <w:drawing>
                    <wp:anchor distT="0" distB="0" distL="114300" distR="114300" simplePos="0" relativeHeight="251757568" behindDoc="0" locked="0" layoutInCell="1" allowOverlap="1" wp14:anchorId="2627D2B8" wp14:editId="60CBB615">
                      <wp:simplePos x="0" y="0"/>
                      <wp:positionH relativeFrom="column">
                        <wp:posOffset>281305</wp:posOffset>
                      </wp:positionH>
                      <wp:positionV relativeFrom="paragraph">
                        <wp:posOffset>27305</wp:posOffset>
                      </wp:positionV>
                      <wp:extent cx="106680" cy="100965"/>
                      <wp:effectExtent l="0" t="0" r="7620" b="0"/>
                      <wp:wrapNone/>
                      <wp:docPr id="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D00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22.15pt;margin-top:2.15pt;width:8.4pt;height:7.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">
                      <v:textbox>
                        <w:txbxContent>
                          <w:p w:rsidR="00AD4E6B" w:rsidRDefault="00AD4E6B" w:rsidP="00D00304"/>
                        </w:txbxContent>
                      </v:textbox>
                    </v:shape>
                  </w:pict>
                </mc:Fallback>
              </mc:AlternateContent>
            </w:r>
            <w:r w:rsidR="00D00304" w:rsidRPr="001D205B">
              <w:tab/>
              <w:t>Kiến thức chuyên ngành</w:t>
            </w:r>
          </w:p>
          <w:p w:rsidR="00D00304" w:rsidRPr="001D205B" w:rsidRDefault="005B7BF6" w:rsidP="00342BBB">
            <w:pPr>
              <w:widowControl w:val="0"/>
              <w:jc w:val="both"/>
            </w:pPr>
            <w:r w:rsidRPr="001D205B">
              <w:rPr>
                <w:noProof/>
              </w:rPr>
              <mc:AlternateContent>
                <mc:Choice Requires="wps">
                  <w:drawing>
                    <wp:anchor distT="0" distB="0" distL="114300" distR="114300" simplePos="0" relativeHeight="251758592" behindDoc="0" locked="0" layoutInCell="1" allowOverlap="1" wp14:anchorId="02152A49" wp14:editId="0103E028">
                      <wp:simplePos x="0" y="0"/>
                      <wp:positionH relativeFrom="column">
                        <wp:posOffset>281305</wp:posOffset>
                      </wp:positionH>
                      <wp:positionV relativeFrom="paragraph">
                        <wp:posOffset>26035</wp:posOffset>
                      </wp:positionV>
                      <wp:extent cx="106680" cy="100965"/>
                      <wp:effectExtent l="0" t="0" r="7620" b="0"/>
                      <wp:wrapNone/>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D00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22.15pt;margin-top:2.05pt;width:8.4pt;height:7.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PEKgIAAFc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">
                      <v:textbox>
                        <w:txbxContent>
                          <w:p w:rsidR="00AD4E6B" w:rsidRDefault="00AD4E6B" w:rsidP="00D00304"/>
                        </w:txbxContent>
                      </v:textbox>
                    </v:shape>
                  </w:pict>
                </mc:Fallback>
              </mc:AlternateContent>
            </w:r>
            <w:r w:rsidR="00D00304" w:rsidRPr="001D205B">
              <w:tab/>
              <w:t>Môn học chuyên về kỹ năng chung</w:t>
            </w:r>
          </w:p>
        </w:tc>
        <w:tc>
          <w:tcPr>
            <w:tcW w:w="4927" w:type="dxa"/>
            <w:tcBorders>
              <w:top w:val="single" w:sz="4" w:space="0" w:color="auto"/>
              <w:left w:val="nil"/>
              <w:bottom w:val="single" w:sz="4" w:space="0" w:color="auto"/>
              <w:right w:val="single" w:sz="4" w:space="0" w:color="auto"/>
            </w:tcBorders>
          </w:tcPr>
          <w:p w:rsidR="00D00304" w:rsidRPr="001D205B" w:rsidRDefault="00D00304" w:rsidP="00342BBB">
            <w:pPr>
              <w:widowControl w:val="0"/>
              <w:jc w:val="both"/>
            </w:pPr>
          </w:p>
          <w:p w:rsidR="00D00304" w:rsidRPr="001D205B" w:rsidRDefault="005B7BF6" w:rsidP="00342BBB">
            <w:pPr>
              <w:widowControl w:val="0"/>
              <w:jc w:val="both"/>
            </w:pPr>
            <w:r w:rsidRPr="001D205B">
              <w:rPr>
                <w:noProof/>
              </w:rPr>
              <mc:AlternateContent>
                <mc:Choice Requires="wps">
                  <w:drawing>
                    <wp:anchor distT="0" distB="0" distL="114300" distR="114300" simplePos="0" relativeHeight="251759616" behindDoc="0" locked="0" layoutInCell="1" allowOverlap="1" wp14:anchorId="0CBB0367" wp14:editId="7D7E389C">
                      <wp:simplePos x="0" y="0"/>
                      <wp:positionH relativeFrom="column">
                        <wp:posOffset>-27940</wp:posOffset>
                      </wp:positionH>
                      <wp:positionV relativeFrom="paragraph">
                        <wp:posOffset>53975</wp:posOffset>
                      </wp:positionV>
                      <wp:extent cx="106680" cy="100965"/>
                      <wp:effectExtent l="0" t="0" r="26670" b="13335"/>
                      <wp:wrapNone/>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AD4E6B" w:rsidRDefault="00AD4E6B" w:rsidP="00D00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2.2pt;margin-top:4.25pt;width:8.4pt;height:7.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" fillcolor="black [3213]">
                      <v:textbox>
                        <w:txbxContent>
                          <w:p w:rsidR="00AD4E6B" w:rsidRDefault="00AD4E6B" w:rsidP="00D00304"/>
                        </w:txbxContent>
                      </v:textbox>
                    </v:shape>
                  </w:pict>
                </mc:Fallback>
              </mc:AlternateContent>
            </w:r>
            <w:r w:rsidR="00D00304" w:rsidRPr="001D205B">
              <w:t xml:space="preserve">   Kiến thức cơ sở ngành</w:t>
            </w:r>
          </w:p>
          <w:p w:rsidR="00D00304" w:rsidRPr="001D205B" w:rsidRDefault="005B7BF6" w:rsidP="00342BBB">
            <w:pPr>
              <w:widowControl w:val="0"/>
              <w:jc w:val="both"/>
            </w:pPr>
            <w:r w:rsidRPr="001D205B">
              <w:rPr>
                <w:noProof/>
              </w:rPr>
              <mc:AlternateContent>
                <mc:Choice Requires="wps">
                  <w:drawing>
                    <wp:anchor distT="0" distB="0" distL="114300" distR="114300" simplePos="0" relativeHeight="251760640" behindDoc="0" locked="0" layoutInCell="1" allowOverlap="1" wp14:anchorId="6E4EC092" wp14:editId="5E3E95B3">
                      <wp:simplePos x="0" y="0"/>
                      <wp:positionH relativeFrom="column">
                        <wp:posOffset>-27940</wp:posOffset>
                      </wp:positionH>
                      <wp:positionV relativeFrom="paragraph">
                        <wp:posOffset>27305</wp:posOffset>
                      </wp:positionV>
                      <wp:extent cx="106680" cy="100965"/>
                      <wp:effectExtent l="0" t="0" r="762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D00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left:0;text-align:left;margin-left:-2.2pt;margin-top:2.15pt;width:8.4pt;height:7.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jCKwIAAFg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">
                      <v:textbox>
                        <w:txbxContent>
                          <w:p w:rsidR="00AD4E6B" w:rsidRDefault="00AD4E6B" w:rsidP="00D00304"/>
                        </w:txbxContent>
                      </v:textbox>
                    </v:shape>
                  </w:pict>
                </mc:Fallback>
              </mc:AlternateContent>
            </w:r>
            <w:r w:rsidR="00D00304" w:rsidRPr="001D205B">
              <w:t xml:space="preserve">   Kiến thức khác</w:t>
            </w:r>
          </w:p>
          <w:p w:rsidR="00D00304" w:rsidRPr="001D205B" w:rsidRDefault="005B7BF6" w:rsidP="00342BBB">
            <w:pPr>
              <w:widowControl w:val="0"/>
              <w:jc w:val="both"/>
            </w:pPr>
            <w:r w:rsidRPr="001D205B">
              <w:rPr>
                <w:noProof/>
              </w:rPr>
              <mc:AlternateContent>
                <mc:Choice Requires="wps">
                  <w:drawing>
                    <wp:anchor distT="0" distB="0" distL="114300" distR="114300" simplePos="0" relativeHeight="251761664" behindDoc="0" locked="0" layoutInCell="1" allowOverlap="1" wp14:anchorId="2201ED30" wp14:editId="3EF51943">
                      <wp:simplePos x="0" y="0"/>
                      <wp:positionH relativeFrom="column">
                        <wp:posOffset>-27940</wp:posOffset>
                      </wp:positionH>
                      <wp:positionV relativeFrom="paragraph">
                        <wp:posOffset>26035</wp:posOffset>
                      </wp:positionV>
                      <wp:extent cx="106680" cy="100965"/>
                      <wp:effectExtent l="0" t="0" r="7620" b="0"/>
                      <wp:wrapNone/>
                      <wp:docPr id="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D00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7" type="#_x0000_t202" style="position:absolute;left:0;text-align:left;margin-left:-2.2pt;margin-top:2.05pt;width:8.4pt;height: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">
                      <v:textbox>
                        <w:txbxContent>
                          <w:p w:rsidR="00AD4E6B" w:rsidRDefault="00AD4E6B" w:rsidP="00D00304"/>
                        </w:txbxContent>
                      </v:textbox>
                    </v:shape>
                  </w:pict>
                </mc:Fallback>
              </mc:AlternateContent>
            </w:r>
            <w:r w:rsidR="00D00304" w:rsidRPr="001D205B">
              <w:t xml:space="preserve">   Môn học đồ án tốt nghiệp</w:t>
            </w:r>
          </w:p>
        </w:tc>
      </w:tr>
      <w:tr w:rsidR="00D00304" w:rsidRPr="001D205B" w:rsidTr="003A6B94">
        <w:tc>
          <w:tcPr>
            <w:tcW w:w="3227" w:type="dxa"/>
            <w:tcBorders>
              <w:top w:val="single" w:sz="4" w:space="0" w:color="auto"/>
            </w:tcBorders>
          </w:tcPr>
          <w:p w:rsidR="00D00304" w:rsidRPr="001D205B" w:rsidRDefault="00D00304" w:rsidP="00342BBB">
            <w:pPr>
              <w:widowControl w:val="0"/>
              <w:jc w:val="both"/>
            </w:pPr>
            <w:r w:rsidRPr="001D205B">
              <w:t>- Số tín chỉ: 03</w:t>
            </w:r>
          </w:p>
        </w:tc>
        <w:tc>
          <w:tcPr>
            <w:tcW w:w="6344" w:type="dxa"/>
            <w:gridSpan w:val="2"/>
            <w:tcBorders>
              <w:top w:val="single" w:sz="4" w:space="0" w:color="auto"/>
            </w:tcBorders>
          </w:tcPr>
          <w:p w:rsidR="00D00304" w:rsidRPr="001D205B" w:rsidRDefault="00D00304" w:rsidP="00342BBB">
            <w:pPr>
              <w:widowControl w:val="0"/>
              <w:jc w:val="both"/>
            </w:pPr>
          </w:p>
        </w:tc>
      </w:tr>
      <w:tr w:rsidR="00D00304" w:rsidRPr="001D205B" w:rsidTr="003A6B94">
        <w:tc>
          <w:tcPr>
            <w:tcW w:w="3227" w:type="dxa"/>
          </w:tcPr>
          <w:p w:rsidR="00D00304" w:rsidRPr="001D205B" w:rsidRDefault="00D00304" w:rsidP="00342BBB">
            <w:pPr>
              <w:widowControl w:val="0"/>
              <w:jc w:val="both"/>
            </w:pPr>
            <w:r w:rsidRPr="001D205B">
              <w:t xml:space="preserve">      + Số tiết lý thuyết:</w:t>
            </w:r>
          </w:p>
        </w:tc>
        <w:tc>
          <w:tcPr>
            <w:tcW w:w="6344" w:type="dxa"/>
            <w:gridSpan w:val="2"/>
          </w:tcPr>
          <w:p w:rsidR="00D00304" w:rsidRPr="001D205B" w:rsidRDefault="00D00304" w:rsidP="00342BBB">
            <w:pPr>
              <w:widowControl w:val="0"/>
              <w:jc w:val="both"/>
            </w:pPr>
            <w:r w:rsidRPr="001D205B">
              <w:t>30</w:t>
            </w:r>
          </w:p>
        </w:tc>
      </w:tr>
      <w:tr w:rsidR="00D00304" w:rsidRPr="001D205B" w:rsidTr="003A6B94">
        <w:tc>
          <w:tcPr>
            <w:tcW w:w="3227" w:type="dxa"/>
          </w:tcPr>
          <w:p w:rsidR="00D00304" w:rsidRPr="001D205B" w:rsidRDefault="00D00304" w:rsidP="00342BBB">
            <w:pPr>
              <w:widowControl w:val="0"/>
              <w:jc w:val="both"/>
            </w:pPr>
            <w:r w:rsidRPr="001D205B">
              <w:t xml:space="preserve">       + Số tiết thảo luận/bài tập:</w:t>
            </w:r>
          </w:p>
        </w:tc>
        <w:tc>
          <w:tcPr>
            <w:tcW w:w="6344" w:type="dxa"/>
            <w:gridSpan w:val="2"/>
          </w:tcPr>
          <w:p w:rsidR="00D00304" w:rsidRPr="001D205B" w:rsidRDefault="00D00304" w:rsidP="00342BBB">
            <w:pPr>
              <w:widowControl w:val="0"/>
              <w:jc w:val="both"/>
            </w:pPr>
            <w:r w:rsidRPr="001D205B">
              <w:t>15</w:t>
            </w:r>
          </w:p>
        </w:tc>
      </w:tr>
      <w:tr w:rsidR="00D00304" w:rsidRPr="001D205B" w:rsidTr="003A6B94">
        <w:tc>
          <w:tcPr>
            <w:tcW w:w="3227" w:type="dxa"/>
          </w:tcPr>
          <w:p w:rsidR="00D00304" w:rsidRPr="001D205B" w:rsidRDefault="00D00304" w:rsidP="00342BBB">
            <w:pPr>
              <w:widowControl w:val="0"/>
              <w:jc w:val="both"/>
            </w:pPr>
            <w:r w:rsidRPr="001D205B">
              <w:t xml:space="preserve">      + Số tiết thực hành:</w:t>
            </w:r>
          </w:p>
        </w:tc>
        <w:tc>
          <w:tcPr>
            <w:tcW w:w="6344" w:type="dxa"/>
            <w:gridSpan w:val="2"/>
          </w:tcPr>
          <w:p w:rsidR="00D00304" w:rsidRPr="001D205B" w:rsidRDefault="00D00304" w:rsidP="00342BBB">
            <w:pPr>
              <w:widowControl w:val="0"/>
              <w:jc w:val="both"/>
            </w:pPr>
          </w:p>
        </w:tc>
      </w:tr>
      <w:tr w:rsidR="00D00304" w:rsidRPr="001D205B" w:rsidTr="003A6B94">
        <w:tc>
          <w:tcPr>
            <w:tcW w:w="3227" w:type="dxa"/>
          </w:tcPr>
          <w:p w:rsidR="00D00304" w:rsidRPr="001D205B" w:rsidRDefault="00D00304" w:rsidP="00342BBB">
            <w:pPr>
              <w:widowControl w:val="0"/>
              <w:jc w:val="both"/>
            </w:pPr>
            <w:r w:rsidRPr="001D205B">
              <w:t xml:space="preserve">      + Số tiết hoạt động nhóm:</w:t>
            </w:r>
          </w:p>
        </w:tc>
        <w:tc>
          <w:tcPr>
            <w:tcW w:w="6344" w:type="dxa"/>
            <w:gridSpan w:val="2"/>
          </w:tcPr>
          <w:p w:rsidR="00D00304" w:rsidRPr="001D205B" w:rsidRDefault="00D00304" w:rsidP="00342BBB">
            <w:pPr>
              <w:widowControl w:val="0"/>
              <w:jc w:val="both"/>
            </w:pPr>
          </w:p>
        </w:tc>
      </w:tr>
      <w:tr w:rsidR="00D00304" w:rsidRPr="001D205B" w:rsidTr="003A6B94">
        <w:tc>
          <w:tcPr>
            <w:tcW w:w="3227" w:type="dxa"/>
          </w:tcPr>
          <w:p w:rsidR="00D00304" w:rsidRPr="001D205B" w:rsidRDefault="00D00304" w:rsidP="00342BBB">
            <w:pPr>
              <w:widowControl w:val="0"/>
              <w:jc w:val="both"/>
            </w:pPr>
            <w:r w:rsidRPr="001D205B">
              <w:t xml:space="preserve">      + Số tiết tự học:</w:t>
            </w:r>
          </w:p>
        </w:tc>
        <w:tc>
          <w:tcPr>
            <w:tcW w:w="6344" w:type="dxa"/>
            <w:gridSpan w:val="2"/>
          </w:tcPr>
          <w:p w:rsidR="00D00304" w:rsidRPr="001D205B" w:rsidRDefault="00D00304" w:rsidP="00342BBB">
            <w:pPr>
              <w:widowControl w:val="0"/>
              <w:jc w:val="both"/>
            </w:pPr>
            <w:r w:rsidRPr="001D205B">
              <w:t>90</w:t>
            </w:r>
          </w:p>
        </w:tc>
      </w:tr>
      <w:tr w:rsidR="00D00304" w:rsidRPr="001D205B" w:rsidTr="003A6B94">
        <w:tc>
          <w:tcPr>
            <w:tcW w:w="3227" w:type="dxa"/>
          </w:tcPr>
          <w:p w:rsidR="00D00304" w:rsidRPr="001D205B" w:rsidRDefault="00D00304" w:rsidP="00342BBB">
            <w:pPr>
              <w:widowControl w:val="0"/>
              <w:jc w:val="both"/>
            </w:pPr>
            <w:r w:rsidRPr="001D205B">
              <w:t>- Môn học tiên quyết:</w:t>
            </w:r>
          </w:p>
        </w:tc>
        <w:tc>
          <w:tcPr>
            <w:tcW w:w="6344" w:type="dxa"/>
            <w:gridSpan w:val="2"/>
          </w:tcPr>
          <w:p w:rsidR="00D00304" w:rsidRPr="001D205B" w:rsidRDefault="00D00304" w:rsidP="00342BBB">
            <w:pPr>
              <w:widowControl w:val="0"/>
              <w:jc w:val="both"/>
            </w:pPr>
            <w:r w:rsidRPr="001D205B">
              <w:rPr>
                <w:spacing w:val="-6"/>
              </w:rPr>
              <w:t>Không</w:t>
            </w:r>
          </w:p>
        </w:tc>
      </w:tr>
      <w:tr w:rsidR="00D00304" w:rsidRPr="001D205B" w:rsidTr="003A6B94">
        <w:tc>
          <w:tcPr>
            <w:tcW w:w="3227" w:type="dxa"/>
          </w:tcPr>
          <w:p w:rsidR="00D00304" w:rsidRPr="001D205B" w:rsidRDefault="00D00304" w:rsidP="00342BBB">
            <w:pPr>
              <w:widowControl w:val="0"/>
              <w:jc w:val="both"/>
            </w:pPr>
            <w:r w:rsidRPr="001D205B">
              <w:t>- Môn học song hành:</w:t>
            </w:r>
          </w:p>
        </w:tc>
        <w:tc>
          <w:tcPr>
            <w:tcW w:w="6344" w:type="dxa"/>
            <w:gridSpan w:val="2"/>
          </w:tcPr>
          <w:p w:rsidR="00D00304" w:rsidRPr="001D205B" w:rsidRDefault="00D00304" w:rsidP="00342BBB">
            <w:pPr>
              <w:widowControl w:val="0"/>
              <w:jc w:val="both"/>
            </w:pPr>
            <w:r w:rsidRPr="001D205B">
              <w:t>Không</w:t>
            </w:r>
          </w:p>
        </w:tc>
      </w:tr>
    </w:tbl>
    <w:p w:rsidR="00D00304" w:rsidRPr="001D205B" w:rsidRDefault="00D00304" w:rsidP="00342BBB">
      <w:pPr>
        <w:widowControl w:val="0"/>
        <w:jc w:val="both"/>
        <w:rPr>
          <w:b/>
        </w:rPr>
      </w:pPr>
      <w:r w:rsidRPr="001D205B">
        <w:rPr>
          <w:b/>
        </w:rPr>
        <w:t xml:space="preserve">2. Mô tả môn học </w:t>
      </w:r>
    </w:p>
    <w:p w:rsidR="00D00304" w:rsidRPr="001D205B" w:rsidRDefault="00D00304" w:rsidP="00342BBB">
      <w:pPr>
        <w:widowControl w:val="0"/>
        <w:ind w:right="-257" w:firstLine="720"/>
        <w:jc w:val="both"/>
        <w:rPr>
          <w:lang w:val="fr-FR"/>
        </w:rPr>
      </w:pPr>
      <w:r w:rsidRPr="001D205B">
        <w:rPr>
          <w:lang w:val="fr-FR"/>
        </w:rPr>
        <w:t>Lôgíc hình thứclà học phần bắt buộc đối với sinh viên khối ngành khoa học xã hội và nhân văn. Học phần này nghiên cứu các hình thức cơ bản của tư duy như khái niệm, phán đoán, suy luận, chứng minh và 4 qui luật cơ bản của tư duy.</w:t>
      </w:r>
      <w:r w:rsidRPr="001D205B">
        <w:rPr>
          <w:bCs/>
        </w:rPr>
        <w:t xml:space="preserve">Việc nghiên cứu, học tập Logic hình thức là cần thiết bởi đây là một trong những môn khoa học có vai trò to lớn trong việc giúp con người </w:t>
      </w:r>
      <w:r w:rsidRPr="001D205B">
        <w:rPr>
          <w:bCs/>
        </w:rPr>
        <w:lastRenderedPageBreak/>
        <w:t xml:space="preserve">có khả năng tư duy logic một cách tự giác. Nghiên cứu Logic hình thức giúp nâng cao khả năng phán đoán, suy luận, phát hiện ra những sai lầm, ngụy biện trong tư duy của bản thân và người khác. Nghiên cứu Logic hình thức cũng góp phần trang bị những công cụ nhận thức hết sức quan trọng để con người có thể đi sâu nghiên cứu trong những lĩnh vực khoa học cụ thể. </w:t>
      </w:r>
      <w:r w:rsidRPr="001D205B">
        <w:t xml:space="preserve">Việc có được trình độ cao về logic hình thức, hiểu biết sâu sắc về các quy luật, qui tắc lôgíc sẽ giúp chúng ta trình bày ý kiến, lập luận của mình một cách chặt chẽ, mạch lạc, thuyết phục hơn. </w:t>
      </w:r>
    </w:p>
    <w:p w:rsidR="00D00304" w:rsidRPr="001D205B" w:rsidRDefault="00D00304" w:rsidP="00342BBB">
      <w:pPr>
        <w:widowControl w:val="0"/>
        <w:jc w:val="both"/>
      </w:pPr>
      <w:r w:rsidRPr="001D205B">
        <w:rPr>
          <w:b/>
        </w:rPr>
        <w:t xml:space="preserve">3. Mục tiêu môn học </w:t>
      </w:r>
    </w:p>
    <w:p w:rsidR="00D00304" w:rsidRPr="001D205B" w:rsidRDefault="00D00304" w:rsidP="00342BBB">
      <w:pPr>
        <w:widowControl w:val="0"/>
        <w:ind w:firstLine="720"/>
        <w:jc w:val="both"/>
      </w:pPr>
      <w:r w:rsidRPr="001D205B">
        <w:t>Mục tiêu tổng quát của học phần gồm:</w:t>
      </w:r>
    </w:p>
    <w:p w:rsidR="00D00304" w:rsidRPr="001D205B" w:rsidRDefault="00D00304" w:rsidP="00342BBB">
      <w:pPr>
        <w:widowControl w:val="0"/>
        <w:jc w:val="both"/>
      </w:pPr>
      <w:r w:rsidRPr="001D205B">
        <w:rPr>
          <w:i/>
        </w:rPr>
        <w:tab/>
        <w:t>Về kiến thức</w:t>
      </w:r>
      <w:r w:rsidRPr="001D205B">
        <w:t>: Sinh viên hiểu và giải thích được các nội dung kiến thức cơ bản của môn học như khái niệm, phán đoán, suy luận, chứng minh, các quy luật của tư duy như quy luật đồng nhất, quy luật cấm mâu thuẫn, quy luật loại trừ cái thứ ba, quy luật lý do đầy đủ.</w:t>
      </w:r>
    </w:p>
    <w:p w:rsidR="00D00304" w:rsidRPr="001D205B" w:rsidRDefault="00D00304" w:rsidP="00342BBB">
      <w:pPr>
        <w:widowControl w:val="0"/>
        <w:jc w:val="both"/>
      </w:pPr>
      <w:r w:rsidRPr="001D205B">
        <w:rPr>
          <w:i/>
        </w:rPr>
        <w:tab/>
        <w:t>Vềkĩ năng</w:t>
      </w:r>
      <w:r w:rsidRPr="001D205B">
        <w:t>: Môn học góp phần quan trọng trong việc rèn luyện khả năng, kỹ năng tư duy logic mà cụ thể là các thao tác tư duy với khái niệm, kỹ năng phán đoán, suy luận, chứng minh. Môn học còn giúp sinh viên áp dụng các kỹ năng này vào việc nghiên cứu, học tập các môn khoa học khác cũng như vận dụng trong thực tiễn nhận thức, trình bày, tranh luận, hùng biện... trong cuộc sống thường ngày. Từ đó nâng cao khả năng nhận thức và tư duy cho người học.</w:t>
      </w:r>
    </w:p>
    <w:p w:rsidR="00D00304" w:rsidRPr="001D205B" w:rsidRDefault="00D00304" w:rsidP="00342BBB">
      <w:pPr>
        <w:widowControl w:val="0"/>
        <w:jc w:val="both"/>
      </w:pPr>
      <w:r w:rsidRPr="001D205B">
        <w:rPr>
          <w:i/>
        </w:rPr>
        <w:tab/>
        <w:t>Về thái độ</w:t>
      </w:r>
      <w:r w:rsidRPr="001D205B">
        <w:t>: Việc hiểu rõ bản chất của tư duy và tư duy logic sẽ tạo điều kiện thuận lợi cho quá trình học tập các môn khác cũng như làm tăng lòng say mê nghiên cứu khoa học, thúc đẩy ham muốn tìm tòi, khám phá, sáng tạo ở người học.</w:t>
      </w:r>
    </w:p>
    <w:p w:rsidR="00D00304" w:rsidRPr="001D205B" w:rsidRDefault="00D00304" w:rsidP="00342BBB">
      <w:pPr>
        <w:widowControl w:val="0"/>
        <w:ind w:firstLine="720"/>
        <w:jc w:val="both"/>
      </w:pPr>
      <w:r w:rsidRPr="001D205B">
        <w:t>Mục tiêu cụ thể của học phần như sau:</w:t>
      </w:r>
    </w:p>
    <w:tbl>
      <w:tblPr>
        <w:tblStyle w:val="TableGrid"/>
        <w:tblW w:w="9384" w:type="dxa"/>
        <w:tblCellMar>
          <w:left w:w="28" w:type="dxa"/>
          <w:right w:w="28" w:type="dxa"/>
        </w:tblCellMar>
        <w:tblLook w:val="04A0" w:firstRow="1" w:lastRow="0" w:firstColumn="1" w:lastColumn="0" w:noHBand="0" w:noVBand="1"/>
      </w:tblPr>
      <w:tblGrid>
        <w:gridCol w:w="1083"/>
        <w:gridCol w:w="4168"/>
        <w:gridCol w:w="2790"/>
        <w:gridCol w:w="1343"/>
      </w:tblGrid>
      <w:tr w:rsidR="00D00304" w:rsidRPr="001D205B" w:rsidTr="00FD19F9">
        <w:tc>
          <w:tcPr>
            <w:tcW w:w="1083" w:type="dxa"/>
          </w:tcPr>
          <w:p w:rsidR="00D00304" w:rsidRPr="001D205B" w:rsidRDefault="00D00304" w:rsidP="00342BBB">
            <w:pPr>
              <w:widowControl w:val="0"/>
              <w:jc w:val="center"/>
              <w:rPr>
                <w:b/>
              </w:rPr>
            </w:pPr>
            <w:r w:rsidRPr="001D205B">
              <w:rPr>
                <w:b/>
              </w:rPr>
              <w:t>Mục tiêu (Gx) (1)</w:t>
            </w:r>
          </w:p>
        </w:tc>
        <w:tc>
          <w:tcPr>
            <w:tcW w:w="4168" w:type="dxa"/>
          </w:tcPr>
          <w:p w:rsidR="00D00304" w:rsidRPr="001D205B" w:rsidRDefault="00D00304" w:rsidP="00342BBB">
            <w:pPr>
              <w:widowControl w:val="0"/>
              <w:jc w:val="center"/>
              <w:rPr>
                <w:b/>
              </w:rPr>
            </w:pPr>
            <w:r w:rsidRPr="001D205B">
              <w:rPr>
                <w:b/>
              </w:rPr>
              <w:t>Mô tả mục tiêu</w:t>
            </w:r>
          </w:p>
          <w:p w:rsidR="00D00304" w:rsidRPr="001D205B" w:rsidRDefault="00D00304" w:rsidP="00342BBB">
            <w:pPr>
              <w:widowControl w:val="0"/>
              <w:jc w:val="center"/>
              <w:rPr>
                <w:b/>
              </w:rPr>
            </w:pPr>
            <w:r w:rsidRPr="001D205B">
              <w:rPr>
                <w:b/>
              </w:rPr>
              <w:t>(2)</w:t>
            </w:r>
          </w:p>
        </w:tc>
        <w:tc>
          <w:tcPr>
            <w:tcW w:w="2790" w:type="dxa"/>
          </w:tcPr>
          <w:p w:rsidR="00D00304" w:rsidRPr="001D205B" w:rsidRDefault="00D00304" w:rsidP="00342BBB">
            <w:pPr>
              <w:widowControl w:val="0"/>
              <w:jc w:val="center"/>
              <w:rPr>
                <w:b/>
              </w:rPr>
            </w:pPr>
            <w:r w:rsidRPr="001D205B">
              <w:rPr>
                <w:b/>
              </w:rPr>
              <w:t>CĐR của CTĐT (X.x.x) (3)</w:t>
            </w:r>
          </w:p>
        </w:tc>
        <w:tc>
          <w:tcPr>
            <w:tcW w:w="1343" w:type="dxa"/>
          </w:tcPr>
          <w:p w:rsidR="00D00304" w:rsidRPr="001D205B" w:rsidRDefault="00D00304" w:rsidP="00342BBB">
            <w:pPr>
              <w:widowControl w:val="0"/>
              <w:jc w:val="center"/>
              <w:rPr>
                <w:b/>
              </w:rPr>
            </w:pPr>
            <w:r w:rsidRPr="001D205B">
              <w:rPr>
                <w:b/>
              </w:rPr>
              <w:t>TĐNL</w:t>
            </w:r>
          </w:p>
          <w:p w:rsidR="00D00304" w:rsidRPr="001D205B" w:rsidRDefault="00D00304" w:rsidP="00342BBB">
            <w:pPr>
              <w:widowControl w:val="0"/>
              <w:jc w:val="center"/>
              <w:rPr>
                <w:b/>
              </w:rPr>
            </w:pPr>
            <w:r w:rsidRPr="001D205B">
              <w:rPr>
                <w:b/>
              </w:rPr>
              <w:t>(3)</w:t>
            </w:r>
          </w:p>
        </w:tc>
      </w:tr>
      <w:tr w:rsidR="00D00304" w:rsidRPr="001D205B" w:rsidTr="00FD19F9">
        <w:tc>
          <w:tcPr>
            <w:tcW w:w="1083" w:type="dxa"/>
            <w:vMerge w:val="restart"/>
            <w:vAlign w:val="center"/>
          </w:tcPr>
          <w:p w:rsidR="00D00304" w:rsidRPr="001D205B" w:rsidRDefault="00D00304" w:rsidP="00342BBB">
            <w:pPr>
              <w:widowControl w:val="0"/>
              <w:jc w:val="both"/>
              <w:rPr>
                <w:b/>
              </w:rPr>
            </w:pPr>
            <w:r w:rsidRPr="001D205B">
              <w:rPr>
                <w:b/>
              </w:rPr>
              <w:t>G 1</w:t>
            </w:r>
          </w:p>
        </w:tc>
        <w:tc>
          <w:tcPr>
            <w:tcW w:w="4168" w:type="dxa"/>
            <w:vMerge w:val="restart"/>
          </w:tcPr>
          <w:p w:rsidR="00D00304" w:rsidRPr="001D205B" w:rsidRDefault="00D00304" w:rsidP="00342BBB">
            <w:pPr>
              <w:widowControl w:val="0"/>
              <w:jc w:val="both"/>
              <w:outlineLvl w:val="0"/>
              <w:rPr>
                <w:iCs/>
              </w:rPr>
            </w:pPr>
            <w:r w:rsidRPr="001D205B">
              <w:rPr>
                <w:iCs/>
              </w:rPr>
              <w:t>Hiểu được đối tượng, nhiệm vụ, ý nghĩa của Logic hình thức. Hiểu được những vấn đề chung về khái niệm.</w:t>
            </w:r>
          </w:p>
          <w:p w:rsidR="00D00304" w:rsidRPr="001D205B" w:rsidRDefault="00D00304" w:rsidP="00342BBB">
            <w:pPr>
              <w:widowControl w:val="0"/>
              <w:jc w:val="both"/>
              <w:outlineLvl w:val="0"/>
            </w:pPr>
            <w:r w:rsidRPr="001D205B">
              <w:t>Hiểu được những vấn đề chung về phán đoán; Trình bày được nội dung quy luật đồng nhất; quy luật cấm mâu thuẫn; quy luật loại trừ cái thứ ba; quy luật lý do đầy đủ.</w:t>
            </w:r>
          </w:p>
          <w:p w:rsidR="00D00304" w:rsidRPr="001D205B" w:rsidRDefault="00D00304" w:rsidP="00342BBB">
            <w:pPr>
              <w:widowControl w:val="0"/>
              <w:jc w:val="both"/>
              <w:outlineLvl w:val="0"/>
            </w:pPr>
            <w:r w:rsidRPr="001D205B">
              <w:rPr>
                <w:bCs/>
                <w:lang w:val="nl-NL"/>
              </w:rPr>
              <w:t xml:space="preserve">Hiểu được những vấn đề chung về suy luận, </w:t>
            </w:r>
            <w:r w:rsidRPr="001D205B">
              <w:rPr>
                <w:bCs/>
                <w:iCs/>
                <w:snapToGrid w:val="0"/>
                <w:lang w:val="nl-NL"/>
              </w:rPr>
              <w:t>Trình bày được những vấn đề chung về chứng minh.</w:t>
            </w:r>
          </w:p>
        </w:tc>
        <w:tc>
          <w:tcPr>
            <w:tcW w:w="2790" w:type="dxa"/>
          </w:tcPr>
          <w:p w:rsidR="00D00304" w:rsidRPr="001D205B" w:rsidRDefault="00D00304" w:rsidP="00342BBB">
            <w:pPr>
              <w:widowControl w:val="0"/>
              <w:jc w:val="center"/>
            </w:pPr>
            <w:r w:rsidRPr="001D205B">
              <w:t>1.1.1.</w:t>
            </w:r>
          </w:p>
        </w:tc>
        <w:tc>
          <w:tcPr>
            <w:tcW w:w="1343" w:type="dxa"/>
          </w:tcPr>
          <w:p w:rsidR="00D00304" w:rsidRPr="001D205B" w:rsidRDefault="00D00304" w:rsidP="00342BBB">
            <w:pPr>
              <w:widowControl w:val="0"/>
              <w:jc w:val="center"/>
            </w:pPr>
            <w:r w:rsidRPr="001D205B">
              <w:t>2.0</w:t>
            </w:r>
          </w:p>
        </w:tc>
      </w:tr>
      <w:tr w:rsidR="00D00304" w:rsidRPr="001D205B" w:rsidTr="00FD19F9">
        <w:tc>
          <w:tcPr>
            <w:tcW w:w="1083" w:type="dxa"/>
            <w:vMerge/>
            <w:vAlign w:val="center"/>
          </w:tcPr>
          <w:p w:rsidR="00D00304" w:rsidRPr="001D205B" w:rsidRDefault="00D00304" w:rsidP="00342BBB">
            <w:pPr>
              <w:widowControl w:val="0"/>
              <w:jc w:val="both"/>
              <w:rPr>
                <w:b/>
              </w:rPr>
            </w:pPr>
          </w:p>
        </w:tc>
        <w:tc>
          <w:tcPr>
            <w:tcW w:w="4168" w:type="dxa"/>
            <w:vMerge/>
          </w:tcPr>
          <w:p w:rsidR="00D00304" w:rsidRPr="001D205B" w:rsidRDefault="00D00304" w:rsidP="00342BBB">
            <w:pPr>
              <w:widowControl w:val="0"/>
              <w:jc w:val="both"/>
            </w:pPr>
          </w:p>
        </w:tc>
        <w:tc>
          <w:tcPr>
            <w:tcW w:w="2790" w:type="dxa"/>
          </w:tcPr>
          <w:p w:rsidR="00D00304" w:rsidRPr="001D205B" w:rsidRDefault="00D00304" w:rsidP="00342BBB">
            <w:pPr>
              <w:widowControl w:val="0"/>
              <w:jc w:val="center"/>
            </w:pPr>
            <w:r w:rsidRPr="001D205B">
              <w:t>1.1.1.</w:t>
            </w:r>
          </w:p>
          <w:p w:rsidR="00D00304" w:rsidRPr="001D205B" w:rsidRDefault="00D00304" w:rsidP="00342BBB">
            <w:pPr>
              <w:widowControl w:val="0"/>
              <w:jc w:val="center"/>
            </w:pPr>
          </w:p>
          <w:p w:rsidR="00D00304" w:rsidRPr="001D205B" w:rsidRDefault="00D00304" w:rsidP="00342BBB">
            <w:pPr>
              <w:widowControl w:val="0"/>
              <w:jc w:val="center"/>
            </w:pPr>
            <w:r w:rsidRPr="001D205B">
              <w:t>1.3.1</w:t>
            </w:r>
          </w:p>
          <w:p w:rsidR="00D00304" w:rsidRPr="001D205B" w:rsidRDefault="00D00304" w:rsidP="00342BBB">
            <w:pPr>
              <w:widowControl w:val="0"/>
              <w:jc w:val="center"/>
            </w:pPr>
            <w:r w:rsidRPr="001D205B">
              <w:t>1.3.2</w:t>
            </w:r>
          </w:p>
          <w:p w:rsidR="00D00304" w:rsidRPr="001D205B" w:rsidRDefault="00D00304" w:rsidP="00342BBB">
            <w:pPr>
              <w:widowControl w:val="0"/>
              <w:jc w:val="center"/>
            </w:pPr>
            <w:r w:rsidRPr="001D205B">
              <w:t>1.3.3</w:t>
            </w:r>
          </w:p>
          <w:p w:rsidR="00D00304" w:rsidRPr="001D205B" w:rsidRDefault="00D00304" w:rsidP="00342BBB">
            <w:pPr>
              <w:widowControl w:val="0"/>
              <w:jc w:val="center"/>
            </w:pPr>
          </w:p>
          <w:p w:rsidR="00D00304" w:rsidRPr="001D205B" w:rsidRDefault="00D00304" w:rsidP="00342BBB">
            <w:pPr>
              <w:widowControl w:val="0"/>
              <w:jc w:val="center"/>
            </w:pPr>
          </w:p>
          <w:p w:rsidR="00D00304" w:rsidRPr="001D205B" w:rsidRDefault="00D00304" w:rsidP="00342BBB">
            <w:pPr>
              <w:widowControl w:val="0"/>
              <w:jc w:val="center"/>
            </w:pPr>
            <w:r w:rsidRPr="001D205B">
              <w:t>1.4.1</w:t>
            </w:r>
          </w:p>
          <w:p w:rsidR="00D00304" w:rsidRPr="001D205B" w:rsidRDefault="00D00304" w:rsidP="00342BBB">
            <w:pPr>
              <w:widowControl w:val="0"/>
              <w:jc w:val="center"/>
            </w:pPr>
            <w:r w:rsidRPr="001D205B">
              <w:t>1.4.2</w:t>
            </w:r>
          </w:p>
          <w:p w:rsidR="00D00304" w:rsidRPr="001D205B" w:rsidRDefault="00D00304" w:rsidP="00342BBB">
            <w:pPr>
              <w:widowControl w:val="0"/>
              <w:jc w:val="center"/>
            </w:pPr>
            <w:r w:rsidRPr="001D205B">
              <w:t>1.4.3</w:t>
            </w:r>
          </w:p>
        </w:tc>
        <w:tc>
          <w:tcPr>
            <w:tcW w:w="1343" w:type="dxa"/>
          </w:tcPr>
          <w:p w:rsidR="00D00304" w:rsidRPr="001D205B" w:rsidRDefault="00D00304" w:rsidP="00342BBB">
            <w:pPr>
              <w:widowControl w:val="0"/>
              <w:jc w:val="center"/>
            </w:pPr>
            <w:r w:rsidRPr="001D205B">
              <w:t>2.0</w:t>
            </w:r>
          </w:p>
          <w:p w:rsidR="00D00304" w:rsidRPr="001D205B" w:rsidRDefault="00D00304" w:rsidP="00342BBB">
            <w:pPr>
              <w:widowControl w:val="0"/>
              <w:jc w:val="center"/>
            </w:pPr>
          </w:p>
          <w:p w:rsidR="00D00304" w:rsidRPr="001D205B" w:rsidRDefault="00D00304" w:rsidP="00342BBB">
            <w:pPr>
              <w:widowControl w:val="0"/>
              <w:jc w:val="center"/>
            </w:pPr>
            <w:r w:rsidRPr="001D205B">
              <w:t>3.0</w:t>
            </w:r>
          </w:p>
          <w:p w:rsidR="00D00304" w:rsidRPr="001D205B" w:rsidRDefault="00D00304" w:rsidP="00342BBB">
            <w:pPr>
              <w:widowControl w:val="0"/>
              <w:jc w:val="center"/>
            </w:pPr>
            <w:r w:rsidRPr="001D205B">
              <w:t>2.0</w:t>
            </w:r>
          </w:p>
          <w:p w:rsidR="00D00304" w:rsidRPr="001D205B" w:rsidRDefault="00D00304" w:rsidP="00342BBB">
            <w:pPr>
              <w:widowControl w:val="0"/>
              <w:jc w:val="center"/>
            </w:pPr>
          </w:p>
          <w:p w:rsidR="00D00304" w:rsidRPr="001D205B" w:rsidRDefault="00D00304" w:rsidP="00342BBB">
            <w:pPr>
              <w:widowControl w:val="0"/>
              <w:jc w:val="center"/>
            </w:pPr>
          </w:p>
          <w:p w:rsidR="00D00304" w:rsidRPr="001D205B" w:rsidRDefault="00D00304" w:rsidP="00342BBB">
            <w:pPr>
              <w:widowControl w:val="0"/>
              <w:jc w:val="center"/>
            </w:pPr>
          </w:p>
          <w:p w:rsidR="00D00304" w:rsidRPr="001D205B" w:rsidRDefault="00D00304" w:rsidP="00342BBB">
            <w:pPr>
              <w:widowControl w:val="0"/>
              <w:jc w:val="center"/>
            </w:pPr>
            <w:r w:rsidRPr="001D205B">
              <w:t>3.0</w:t>
            </w:r>
          </w:p>
          <w:p w:rsidR="00D00304" w:rsidRPr="001D205B" w:rsidRDefault="00D00304" w:rsidP="00342BBB">
            <w:pPr>
              <w:widowControl w:val="0"/>
              <w:jc w:val="center"/>
            </w:pPr>
            <w:r w:rsidRPr="001D205B">
              <w:t>3.0</w:t>
            </w:r>
          </w:p>
          <w:p w:rsidR="00D00304" w:rsidRPr="001D205B" w:rsidRDefault="00D00304" w:rsidP="00342BBB">
            <w:pPr>
              <w:widowControl w:val="0"/>
              <w:jc w:val="center"/>
            </w:pPr>
            <w:r w:rsidRPr="001D205B">
              <w:t>3.0</w:t>
            </w:r>
          </w:p>
        </w:tc>
      </w:tr>
      <w:tr w:rsidR="00D00304" w:rsidRPr="001D205B" w:rsidTr="00FD19F9">
        <w:trPr>
          <w:trHeight w:val="1123"/>
        </w:trPr>
        <w:tc>
          <w:tcPr>
            <w:tcW w:w="1083" w:type="dxa"/>
            <w:vAlign w:val="center"/>
          </w:tcPr>
          <w:p w:rsidR="00D00304" w:rsidRPr="001D205B" w:rsidRDefault="00D00304" w:rsidP="00342BBB">
            <w:pPr>
              <w:widowControl w:val="0"/>
              <w:jc w:val="both"/>
              <w:rPr>
                <w:b/>
              </w:rPr>
            </w:pPr>
            <w:r w:rsidRPr="001D205B">
              <w:rPr>
                <w:b/>
              </w:rPr>
              <w:t>G2</w:t>
            </w:r>
          </w:p>
        </w:tc>
        <w:tc>
          <w:tcPr>
            <w:tcW w:w="4168" w:type="dxa"/>
          </w:tcPr>
          <w:p w:rsidR="00D00304" w:rsidRPr="001D205B" w:rsidRDefault="00D00304" w:rsidP="00342BBB">
            <w:pPr>
              <w:widowControl w:val="0"/>
              <w:jc w:val="both"/>
              <w:outlineLvl w:val="0"/>
            </w:pPr>
            <w:r w:rsidRPr="001D205B">
              <w:t>Vận dụng, thực hành tốt các thao tác tư duy với khái niệm.</w:t>
            </w:r>
          </w:p>
          <w:p w:rsidR="00D00304" w:rsidRPr="001D205B" w:rsidRDefault="00D00304" w:rsidP="00342BBB">
            <w:pPr>
              <w:widowControl w:val="0"/>
              <w:jc w:val="both"/>
              <w:outlineLvl w:val="0"/>
            </w:pPr>
            <w:r w:rsidRPr="001D205B">
              <w:t>Có kĩ năng phán đoán, suy luận, chứng minh mạch lạc, logic, vận dụng được các kỹ năng này vào thực tiễn.</w:t>
            </w:r>
          </w:p>
        </w:tc>
        <w:tc>
          <w:tcPr>
            <w:tcW w:w="2790" w:type="dxa"/>
          </w:tcPr>
          <w:p w:rsidR="00D00304" w:rsidRPr="001D205B" w:rsidRDefault="00D00304" w:rsidP="00342BBB">
            <w:pPr>
              <w:widowControl w:val="0"/>
              <w:jc w:val="center"/>
            </w:pPr>
            <w:r w:rsidRPr="001D205B">
              <w:t>2.1.1</w:t>
            </w:r>
          </w:p>
          <w:p w:rsidR="00D00304" w:rsidRPr="001D205B" w:rsidRDefault="00D00304" w:rsidP="00342BBB">
            <w:pPr>
              <w:widowControl w:val="0"/>
              <w:jc w:val="center"/>
            </w:pPr>
          </w:p>
          <w:p w:rsidR="00D00304" w:rsidRPr="001D205B" w:rsidRDefault="00D00304" w:rsidP="00342BBB">
            <w:pPr>
              <w:widowControl w:val="0"/>
              <w:jc w:val="center"/>
            </w:pPr>
          </w:p>
          <w:p w:rsidR="00D00304" w:rsidRPr="001D205B" w:rsidRDefault="00D00304" w:rsidP="00342BBB">
            <w:pPr>
              <w:widowControl w:val="0"/>
              <w:jc w:val="center"/>
            </w:pPr>
          </w:p>
          <w:p w:rsidR="00D00304" w:rsidRPr="001D205B" w:rsidRDefault="00D00304" w:rsidP="00342BBB">
            <w:pPr>
              <w:widowControl w:val="0"/>
              <w:jc w:val="center"/>
            </w:pPr>
            <w:r w:rsidRPr="001D205B">
              <w:t>2.1.3</w:t>
            </w:r>
          </w:p>
        </w:tc>
        <w:tc>
          <w:tcPr>
            <w:tcW w:w="1343" w:type="dxa"/>
          </w:tcPr>
          <w:p w:rsidR="00D00304" w:rsidRPr="001D205B" w:rsidRDefault="00D00304" w:rsidP="00342BBB">
            <w:pPr>
              <w:widowControl w:val="0"/>
              <w:jc w:val="center"/>
            </w:pPr>
            <w:r w:rsidRPr="001D205B">
              <w:t>3.0</w:t>
            </w:r>
          </w:p>
          <w:p w:rsidR="00D00304" w:rsidRPr="001D205B" w:rsidRDefault="00D00304" w:rsidP="00342BBB">
            <w:pPr>
              <w:widowControl w:val="0"/>
              <w:jc w:val="center"/>
            </w:pPr>
          </w:p>
          <w:p w:rsidR="00D00304" w:rsidRPr="001D205B" w:rsidRDefault="00D00304" w:rsidP="00342BBB">
            <w:pPr>
              <w:widowControl w:val="0"/>
              <w:jc w:val="center"/>
            </w:pPr>
          </w:p>
          <w:p w:rsidR="00D00304" w:rsidRPr="001D205B" w:rsidRDefault="00D00304" w:rsidP="00342BBB">
            <w:pPr>
              <w:widowControl w:val="0"/>
              <w:jc w:val="center"/>
            </w:pPr>
          </w:p>
          <w:p w:rsidR="00D00304" w:rsidRPr="001D205B" w:rsidRDefault="00D00304" w:rsidP="00342BBB">
            <w:pPr>
              <w:widowControl w:val="0"/>
              <w:jc w:val="center"/>
            </w:pPr>
            <w:r w:rsidRPr="001D205B">
              <w:t>3.0</w:t>
            </w:r>
          </w:p>
        </w:tc>
      </w:tr>
      <w:tr w:rsidR="00D00304" w:rsidRPr="001D205B" w:rsidTr="00FD19F9">
        <w:trPr>
          <w:trHeight w:val="1209"/>
        </w:trPr>
        <w:tc>
          <w:tcPr>
            <w:tcW w:w="1083" w:type="dxa"/>
            <w:vAlign w:val="center"/>
          </w:tcPr>
          <w:p w:rsidR="00D00304" w:rsidRPr="001D205B" w:rsidRDefault="00D00304" w:rsidP="00342BBB">
            <w:pPr>
              <w:widowControl w:val="0"/>
              <w:rPr>
                <w:b/>
              </w:rPr>
            </w:pPr>
            <w:r w:rsidRPr="001D205B">
              <w:rPr>
                <w:b/>
              </w:rPr>
              <w:t>G3</w:t>
            </w:r>
          </w:p>
        </w:tc>
        <w:tc>
          <w:tcPr>
            <w:tcW w:w="4168" w:type="dxa"/>
          </w:tcPr>
          <w:p w:rsidR="00D00304" w:rsidRPr="001D205B" w:rsidRDefault="00D00304" w:rsidP="00342BBB">
            <w:pPr>
              <w:widowControl w:val="0"/>
              <w:jc w:val="both"/>
              <w:outlineLvl w:val="0"/>
            </w:pPr>
            <w:r w:rsidRPr="001D205B">
              <w:t>Nhận thức đúng đắn về vai trò của tư duy logic, vận dụng được các kiến thức và kỹ năng tư duy logic trong học tập và nghiên cứu các khoa học chuyên ngành.</w:t>
            </w:r>
          </w:p>
        </w:tc>
        <w:tc>
          <w:tcPr>
            <w:tcW w:w="2790" w:type="dxa"/>
          </w:tcPr>
          <w:p w:rsidR="00D00304" w:rsidRPr="001D205B" w:rsidRDefault="00D00304" w:rsidP="00342BBB">
            <w:pPr>
              <w:widowControl w:val="0"/>
              <w:jc w:val="center"/>
            </w:pPr>
          </w:p>
          <w:p w:rsidR="00D00304" w:rsidRPr="001D205B" w:rsidRDefault="00D00304" w:rsidP="00342BBB">
            <w:pPr>
              <w:widowControl w:val="0"/>
              <w:jc w:val="center"/>
            </w:pPr>
          </w:p>
          <w:p w:rsidR="00D00304" w:rsidRPr="001D205B" w:rsidRDefault="00D00304" w:rsidP="00342BBB">
            <w:pPr>
              <w:widowControl w:val="0"/>
              <w:jc w:val="center"/>
            </w:pPr>
            <w:r w:rsidRPr="001D205B">
              <w:t>2.5.2</w:t>
            </w:r>
          </w:p>
        </w:tc>
        <w:tc>
          <w:tcPr>
            <w:tcW w:w="1343" w:type="dxa"/>
          </w:tcPr>
          <w:p w:rsidR="00D00304" w:rsidRPr="001D205B" w:rsidRDefault="00D00304" w:rsidP="00342BBB">
            <w:pPr>
              <w:widowControl w:val="0"/>
              <w:jc w:val="center"/>
            </w:pPr>
          </w:p>
          <w:p w:rsidR="00D00304" w:rsidRPr="001D205B" w:rsidRDefault="00D00304" w:rsidP="00342BBB">
            <w:pPr>
              <w:widowControl w:val="0"/>
              <w:jc w:val="center"/>
            </w:pPr>
          </w:p>
          <w:p w:rsidR="00D00304" w:rsidRPr="001D205B" w:rsidRDefault="00D00304" w:rsidP="00342BBB">
            <w:pPr>
              <w:widowControl w:val="0"/>
              <w:jc w:val="center"/>
            </w:pPr>
            <w:r w:rsidRPr="001D205B">
              <w:t>3.0</w:t>
            </w:r>
          </w:p>
        </w:tc>
      </w:tr>
    </w:tbl>
    <w:p w:rsidR="00D00304" w:rsidRPr="001D205B" w:rsidRDefault="00D00304" w:rsidP="00342BBB">
      <w:pPr>
        <w:widowControl w:val="0"/>
        <w:jc w:val="both"/>
      </w:pPr>
      <w:r w:rsidRPr="001D205B">
        <w:rPr>
          <w:b/>
        </w:rPr>
        <w:t>4. Chuẩn đầu ra môn học</w:t>
      </w:r>
      <w:r w:rsidRPr="001D205B">
        <w:rPr>
          <w:i/>
        </w:rPr>
        <w:t>(các mục tiêu cụ thể hay CĐR của môn học và mức độ giảng dạy I, T, U)</w:t>
      </w:r>
    </w:p>
    <w:tbl>
      <w:tblPr>
        <w:tblStyle w:val="TableGrid"/>
        <w:tblW w:w="9384" w:type="dxa"/>
        <w:tblCellMar>
          <w:left w:w="28" w:type="dxa"/>
          <w:right w:w="28" w:type="dxa"/>
        </w:tblCellMar>
        <w:tblLook w:val="04A0" w:firstRow="1" w:lastRow="0" w:firstColumn="1" w:lastColumn="0" w:noHBand="0" w:noVBand="1"/>
      </w:tblPr>
      <w:tblGrid>
        <w:gridCol w:w="1018"/>
        <w:gridCol w:w="6523"/>
        <w:gridCol w:w="1843"/>
      </w:tblGrid>
      <w:tr w:rsidR="00D00304" w:rsidRPr="001D205B" w:rsidTr="003A6B94">
        <w:tc>
          <w:tcPr>
            <w:tcW w:w="1018" w:type="dxa"/>
          </w:tcPr>
          <w:p w:rsidR="00D00304" w:rsidRPr="001D205B" w:rsidRDefault="00D00304" w:rsidP="00342BBB">
            <w:pPr>
              <w:widowControl w:val="0"/>
              <w:jc w:val="both"/>
              <w:rPr>
                <w:b/>
              </w:rPr>
            </w:pPr>
            <w:r w:rsidRPr="001D205B">
              <w:rPr>
                <w:b/>
              </w:rPr>
              <w:t>Mục tiêu (Gx.x) (1)</w:t>
            </w:r>
          </w:p>
        </w:tc>
        <w:tc>
          <w:tcPr>
            <w:tcW w:w="6523" w:type="dxa"/>
          </w:tcPr>
          <w:p w:rsidR="00D00304" w:rsidRPr="001D205B" w:rsidRDefault="00D00304" w:rsidP="00342BBB">
            <w:pPr>
              <w:widowControl w:val="0"/>
              <w:jc w:val="both"/>
              <w:rPr>
                <w:b/>
              </w:rPr>
            </w:pPr>
            <w:r w:rsidRPr="001D205B">
              <w:rPr>
                <w:b/>
              </w:rPr>
              <w:t>Mô tả CĐR</w:t>
            </w:r>
          </w:p>
          <w:p w:rsidR="00D00304" w:rsidRPr="001D205B" w:rsidRDefault="00D00304" w:rsidP="00342BBB">
            <w:pPr>
              <w:widowControl w:val="0"/>
              <w:jc w:val="both"/>
              <w:rPr>
                <w:b/>
              </w:rPr>
            </w:pPr>
            <w:r w:rsidRPr="001D205B">
              <w:rPr>
                <w:b/>
              </w:rPr>
              <w:t>(2)</w:t>
            </w:r>
          </w:p>
        </w:tc>
        <w:tc>
          <w:tcPr>
            <w:tcW w:w="1843" w:type="dxa"/>
          </w:tcPr>
          <w:p w:rsidR="00D00304" w:rsidRPr="001D205B" w:rsidRDefault="00D00304" w:rsidP="00342BBB">
            <w:pPr>
              <w:widowControl w:val="0"/>
              <w:jc w:val="both"/>
              <w:rPr>
                <w:b/>
              </w:rPr>
            </w:pPr>
            <w:r w:rsidRPr="001D205B">
              <w:rPr>
                <w:b/>
              </w:rPr>
              <w:t>Mức độ giảng dạy (I,T,U) (3)</w:t>
            </w:r>
          </w:p>
        </w:tc>
      </w:tr>
      <w:tr w:rsidR="00D00304" w:rsidRPr="001D205B" w:rsidTr="003A6B94">
        <w:trPr>
          <w:trHeight w:val="243"/>
        </w:trPr>
        <w:tc>
          <w:tcPr>
            <w:tcW w:w="1018" w:type="dxa"/>
            <w:vAlign w:val="center"/>
          </w:tcPr>
          <w:p w:rsidR="00D00304" w:rsidRPr="001D205B" w:rsidRDefault="00D00304" w:rsidP="00342BBB">
            <w:pPr>
              <w:widowControl w:val="0"/>
              <w:jc w:val="both"/>
              <w:rPr>
                <w:b/>
              </w:rPr>
            </w:pPr>
            <w:r w:rsidRPr="001D205B">
              <w:rPr>
                <w:b/>
              </w:rPr>
              <w:t>G1.1</w:t>
            </w:r>
          </w:p>
        </w:tc>
        <w:tc>
          <w:tcPr>
            <w:tcW w:w="6523" w:type="dxa"/>
          </w:tcPr>
          <w:p w:rsidR="00D00304" w:rsidRPr="001D205B" w:rsidRDefault="00D00304" w:rsidP="00342BBB">
            <w:pPr>
              <w:widowControl w:val="0"/>
              <w:jc w:val="both"/>
              <w:rPr>
                <w:iCs/>
              </w:rPr>
            </w:pPr>
            <w:r w:rsidRPr="001D205B">
              <w:rPr>
                <w:iCs/>
              </w:rPr>
              <w:t>Hiểu được đối tượng, nhiệm vụ, ý nghĩa của Logic hình thức</w:t>
            </w:r>
          </w:p>
        </w:tc>
        <w:tc>
          <w:tcPr>
            <w:tcW w:w="1843" w:type="dxa"/>
          </w:tcPr>
          <w:p w:rsidR="00D00304" w:rsidRPr="001D205B" w:rsidRDefault="00D00304" w:rsidP="00342BBB">
            <w:pPr>
              <w:widowControl w:val="0"/>
              <w:jc w:val="center"/>
            </w:pPr>
            <w:r w:rsidRPr="001D205B">
              <w:t>I,T</w:t>
            </w:r>
          </w:p>
        </w:tc>
      </w:tr>
      <w:tr w:rsidR="00D00304" w:rsidRPr="001D205B" w:rsidTr="003A6B94">
        <w:trPr>
          <w:trHeight w:val="243"/>
        </w:trPr>
        <w:tc>
          <w:tcPr>
            <w:tcW w:w="1018" w:type="dxa"/>
            <w:vAlign w:val="center"/>
          </w:tcPr>
          <w:p w:rsidR="00D00304" w:rsidRPr="001D205B" w:rsidRDefault="00D00304" w:rsidP="00342BBB">
            <w:pPr>
              <w:widowControl w:val="0"/>
              <w:jc w:val="both"/>
            </w:pPr>
            <w:r w:rsidRPr="001D205B">
              <w:t>G1.1.1</w:t>
            </w:r>
          </w:p>
        </w:tc>
        <w:tc>
          <w:tcPr>
            <w:tcW w:w="6523" w:type="dxa"/>
          </w:tcPr>
          <w:p w:rsidR="00D00304" w:rsidRPr="001D205B" w:rsidRDefault="00D00304" w:rsidP="00342BBB">
            <w:pPr>
              <w:widowControl w:val="0"/>
              <w:jc w:val="both"/>
              <w:rPr>
                <w:iCs/>
              </w:rPr>
            </w:pPr>
            <w:r w:rsidRPr="001D205B">
              <w:rPr>
                <w:iCs/>
              </w:rPr>
              <w:t>Hiểu đối tượng của Logic hình thức</w:t>
            </w:r>
          </w:p>
        </w:tc>
        <w:tc>
          <w:tcPr>
            <w:tcW w:w="1843" w:type="dxa"/>
          </w:tcPr>
          <w:p w:rsidR="00D00304" w:rsidRPr="001D205B" w:rsidRDefault="00D00304" w:rsidP="00342BBB">
            <w:pPr>
              <w:widowControl w:val="0"/>
              <w:jc w:val="center"/>
            </w:pPr>
            <w:r w:rsidRPr="001D205B">
              <w:t>I,T</w:t>
            </w:r>
          </w:p>
        </w:tc>
      </w:tr>
      <w:tr w:rsidR="00D00304" w:rsidRPr="001D205B" w:rsidTr="003A6B94">
        <w:trPr>
          <w:trHeight w:val="243"/>
        </w:trPr>
        <w:tc>
          <w:tcPr>
            <w:tcW w:w="1018" w:type="dxa"/>
            <w:vAlign w:val="center"/>
          </w:tcPr>
          <w:p w:rsidR="00D00304" w:rsidRPr="001D205B" w:rsidRDefault="00D00304" w:rsidP="00342BBB">
            <w:pPr>
              <w:widowControl w:val="0"/>
              <w:jc w:val="both"/>
            </w:pPr>
            <w:r w:rsidRPr="001D205B">
              <w:t>G1.1.2</w:t>
            </w:r>
          </w:p>
        </w:tc>
        <w:tc>
          <w:tcPr>
            <w:tcW w:w="6523" w:type="dxa"/>
          </w:tcPr>
          <w:p w:rsidR="00D00304" w:rsidRPr="001D205B" w:rsidRDefault="00D00304" w:rsidP="00342BBB">
            <w:pPr>
              <w:widowControl w:val="0"/>
              <w:jc w:val="both"/>
              <w:rPr>
                <w:iCs/>
              </w:rPr>
            </w:pPr>
            <w:r w:rsidRPr="001D205B">
              <w:rPr>
                <w:iCs/>
              </w:rPr>
              <w:t>Hiểu nhiệm vụ của Logic hình thức</w:t>
            </w:r>
          </w:p>
        </w:tc>
        <w:tc>
          <w:tcPr>
            <w:tcW w:w="1843" w:type="dxa"/>
          </w:tcPr>
          <w:p w:rsidR="00D00304" w:rsidRPr="001D205B" w:rsidRDefault="00D00304" w:rsidP="00342BBB">
            <w:pPr>
              <w:widowControl w:val="0"/>
              <w:jc w:val="center"/>
            </w:pPr>
            <w:r w:rsidRPr="001D205B">
              <w:t>I,T</w:t>
            </w:r>
          </w:p>
        </w:tc>
      </w:tr>
      <w:tr w:rsidR="00D00304" w:rsidRPr="001D205B" w:rsidTr="003A6B94">
        <w:trPr>
          <w:trHeight w:val="243"/>
        </w:trPr>
        <w:tc>
          <w:tcPr>
            <w:tcW w:w="1018" w:type="dxa"/>
            <w:vAlign w:val="center"/>
          </w:tcPr>
          <w:p w:rsidR="00D00304" w:rsidRPr="001D205B" w:rsidRDefault="00D00304" w:rsidP="00342BBB">
            <w:pPr>
              <w:widowControl w:val="0"/>
              <w:jc w:val="both"/>
            </w:pPr>
            <w:r w:rsidRPr="001D205B">
              <w:lastRenderedPageBreak/>
              <w:t>G1.1.3</w:t>
            </w:r>
          </w:p>
        </w:tc>
        <w:tc>
          <w:tcPr>
            <w:tcW w:w="6523" w:type="dxa"/>
          </w:tcPr>
          <w:p w:rsidR="00D00304" w:rsidRPr="001D205B" w:rsidRDefault="00D00304" w:rsidP="00342BBB">
            <w:pPr>
              <w:widowControl w:val="0"/>
              <w:jc w:val="both"/>
              <w:rPr>
                <w:iCs/>
              </w:rPr>
            </w:pPr>
            <w:r w:rsidRPr="001D205B">
              <w:rPr>
                <w:iCs/>
              </w:rPr>
              <w:t>Hiểu ý nghĩa của Logic hình thức</w:t>
            </w:r>
          </w:p>
        </w:tc>
        <w:tc>
          <w:tcPr>
            <w:tcW w:w="1843" w:type="dxa"/>
          </w:tcPr>
          <w:p w:rsidR="00D00304" w:rsidRPr="001D205B" w:rsidRDefault="00D00304" w:rsidP="00342BBB">
            <w:pPr>
              <w:widowControl w:val="0"/>
              <w:jc w:val="center"/>
            </w:pPr>
            <w:r w:rsidRPr="001D205B">
              <w:t>I,T</w:t>
            </w:r>
          </w:p>
        </w:tc>
      </w:tr>
      <w:tr w:rsidR="00D00304" w:rsidRPr="001D205B" w:rsidTr="003A6B94">
        <w:trPr>
          <w:trHeight w:val="243"/>
        </w:trPr>
        <w:tc>
          <w:tcPr>
            <w:tcW w:w="1018" w:type="dxa"/>
            <w:vAlign w:val="center"/>
          </w:tcPr>
          <w:p w:rsidR="00D00304" w:rsidRPr="001D205B" w:rsidRDefault="00D00304" w:rsidP="00342BBB">
            <w:pPr>
              <w:widowControl w:val="0"/>
              <w:jc w:val="both"/>
            </w:pPr>
            <w:r w:rsidRPr="001D205B">
              <w:t>G1.1.4</w:t>
            </w:r>
          </w:p>
        </w:tc>
        <w:tc>
          <w:tcPr>
            <w:tcW w:w="6523" w:type="dxa"/>
          </w:tcPr>
          <w:p w:rsidR="00D00304" w:rsidRPr="001D205B" w:rsidRDefault="00D00304" w:rsidP="00342BBB">
            <w:pPr>
              <w:widowControl w:val="0"/>
              <w:jc w:val="both"/>
            </w:pPr>
            <w:r w:rsidRPr="001D205B">
              <w:t>Hiểu được lịch sử hình thành, phát triển của logic hình thức</w:t>
            </w:r>
          </w:p>
        </w:tc>
        <w:tc>
          <w:tcPr>
            <w:tcW w:w="1843" w:type="dxa"/>
          </w:tcPr>
          <w:p w:rsidR="00D00304" w:rsidRPr="001D205B" w:rsidRDefault="00D00304" w:rsidP="00342BBB">
            <w:pPr>
              <w:widowControl w:val="0"/>
              <w:jc w:val="center"/>
            </w:pPr>
            <w:r w:rsidRPr="001D205B">
              <w:t>I,T</w:t>
            </w:r>
          </w:p>
        </w:tc>
      </w:tr>
      <w:tr w:rsidR="00D00304" w:rsidRPr="001D205B" w:rsidTr="003A6B94">
        <w:trPr>
          <w:trHeight w:val="243"/>
        </w:trPr>
        <w:tc>
          <w:tcPr>
            <w:tcW w:w="1018" w:type="dxa"/>
            <w:vAlign w:val="center"/>
          </w:tcPr>
          <w:p w:rsidR="00D00304" w:rsidRPr="001D205B" w:rsidRDefault="00D00304" w:rsidP="00342BBB">
            <w:pPr>
              <w:widowControl w:val="0"/>
              <w:jc w:val="both"/>
              <w:rPr>
                <w:b/>
              </w:rPr>
            </w:pPr>
            <w:r w:rsidRPr="001D205B">
              <w:rPr>
                <w:b/>
              </w:rPr>
              <w:t>G 1.2</w:t>
            </w:r>
          </w:p>
        </w:tc>
        <w:tc>
          <w:tcPr>
            <w:tcW w:w="6523" w:type="dxa"/>
          </w:tcPr>
          <w:p w:rsidR="00D00304" w:rsidRPr="001D205B" w:rsidRDefault="00D00304" w:rsidP="00342BBB">
            <w:pPr>
              <w:widowControl w:val="0"/>
              <w:jc w:val="both"/>
              <w:rPr>
                <w:iCs/>
              </w:rPr>
            </w:pPr>
            <w:r w:rsidRPr="001D205B">
              <w:rPr>
                <w:iCs/>
              </w:rPr>
              <w:t>Hiểu được những vấn đề chung về khái niệm, cấu trúc logic của khái niệm, quan hệ giữa các khái niệm, nắm được các thao tác tư duy cơ bản đối với khái niệm.</w:t>
            </w:r>
          </w:p>
        </w:tc>
        <w:tc>
          <w:tcPr>
            <w:tcW w:w="1843" w:type="dxa"/>
          </w:tcPr>
          <w:p w:rsidR="00D00304" w:rsidRPr="001D205B" w:rsidRDefault="00D00304" w:rsidP="00342BBB">
            <w:pPr>
              <w:widowControl w:val="0"/>
              <w:jc w:val="center"/>
            </w:pPr>
            <w:r w:rsidRPr="001D205B">
              <w:t>I,T</w:t>
            </w:r>
          </w:p>
        </w:tc>
      </w:tr>
      <w:tr w:rsidR="00D00304" w:rsidRPr="001D205B" w:rsidTr="003A6B94">
        <w:trPr>
          <w:trHeight w:val="243"/>
        </w:trPr>
        <w:tc>
          <w:tcPr>
            <w:tcW w:w="1018" w:type="dxa"/>
            <w:vAlign w:val="center"/>
          </w:tcPr>
          <w:p w:rsidR="00D00304" w:rsidRPr="001D205B" w:rsidRDefault="00D00304" w:rsidP="00342BBB">
            <w:pPr>
              <w:widowControl w:val="0"/>
              <w:jc w:val="both"/>
            </w:pPr>
            <w:r w:rsidRPr="001D205B">
              <w:t>G 1.2.1</w:t>
            </w:r>
          </w:p>
        </w:tc>
        <w:tc>
          <w:tcPr>
            <w:tcW w:w="6523" w:type="dxa"/>
          </w:tcPr>
          <w:p w:rsidR="00D00304" w:rsidRPr="001D205B" w:rsidRDefault="00D00304" w:rsidP="00342BBB">
            <w:pPr>
              <w:widowControl w:val="0"/>
              <w:jc w:val="both"/>
              <w:rPr>
                <w:iCs/>
              </w:rPr>
            </w:pPr>
            <w:r w:rsidRPr="001D205B">
              <w:rPr>
                <w:iCs/>
              </w:rPr>
              <w:t>Hiểu những vấn đề chung về khái niệm</w:t>
            </w:r>
          </w:p>
        </w:tc>
        <w:tc>
          <w:tcPr>
            <w:tcW w:w="1843" w:type="dxa"/>
          </w:tcPr>
          <w:p w:rsidR="00D00304" w:rsidRPr="001D205B" w:rsidRDefault="00D00304" w:rsidP="00342BBB">
            <w:pPr>
              <w:widowControl w:val="0"/>
              <w:jc w:val="center"/>
            </w:pPr>
            <w:r w:rsidRPr="001D205B">
              <w:t>I,T</w:t>
            </w:r>
          </w:p>
        </w:tc>
      </w:tr>
      <w:tr w:rsidR="00D00304" w:rsidRPr="001D205B" w:rsidTr="003A6B94">
        <w:trPr>
          <w:trHeight w:val="243"/>
        </w:trPr>
        <w:tc>
          <w:tcPr>
            <w:tcW w:w="1018" w:type="dxa"/>
            <w:vAlign w:val="center"/>
          </w:tcPr>
          <w:p w:rsidR="00D00304" w:rsidRPr="001D205B" w:rsidRDefault="00D00304" w:rsidP="00342BBB">
            <w:pPr>
              <w:widowControl w:val="0"/>
              <w:jc w:val="both"/>
            </w:pPr>
            <w:r w:rsidRPr="001D205B">
              <w:t>G 1.2.2</w:t>
            </w:r>
          </w:p>
        </w:tc>
        <w:tc>
          <w:tcPr>
            <w:tcW w:w="6523" w:type="dxa"/>
          </w:tcPr>
          <w:p w:rsidR="00D00304" w:rsidRPr="001D205B" w:rsidRDefault="00D00304" w:rsidP="00342BBB">
            <w:pPr>
              <w:widowControl w:val="0"/>
              <w:jc w:val="both"/>
              <w:rPr>
                <w:iCs/>
              </w:rPr>
            </w:pPr>
            <w:r w:rsidRPr="001D205B">
              <w:rPr>
                <w:iCs/>
              </w:rPr>
              <w:t>Hiểu cấu trúc logic của khái niệm</w:t>
            </w:r>
          </w:p>
        </w:tc>
        <w:tc>
          <w:tcPr>
            <w:tcW w:w="1843" w:type="dxa"/>
          </w:tcPr>
          <w:p w:rsidR="00D00304" w:rsidRPr="001D205B" w:rsidRDefault="00D00304" w:rsidP="00342BBB">
            <w:pPr>
              <w:widowControl w:val="0"/>
              <w:jc w:val="center"/>
            </w:pPr>
            <w:r w:rsidRPr="001D205B">
              <w:t>I,T</w:t>
            </w:r>
          </w:p>
        </w:tc>
      </w:tr>
      <w:tr w:rsidR="00D00304" w:rsidRPr="001D205B" w:rsidTr="003A6B94">
        <w:trPr>
          <w:trHeight w:val="243"/>
        </w:trPr>
        <w:tc>
          <w:tcPr>
            <w:tcW w:w="1018" w:type="dxa"/>
            <w:vAlign w:val="center"/>
          </w:tcPr>
          <w:p w:rsidR="00D00304" w:rsidRPr="001D205B" w:rsidRDefault="00D00304" w:rsidP="00342BBB">
            <w:pPr>
              <w:widowControl w:val="0"/>
              <w:jc w:val="both"/>
            </w:pPr>
            <w:r w:rsidRPr="001D205B">
              <w:t>G 1.2.3</w:t>
            </w:r>
          </w:p>
        </w:tc>
        <w:tc>
          <w:tcPr>
            <w:tcW w:w="6523" w:type="dxa"/>
          </w:tcPr>
          <w:p w:rsidR="00D00304" w:rsidRPr="001D205B" w:rsidRDefault="00D00304" w:rsidP="00342BBB">
            <w:pPr>
              <w:widowControl w:val="0"/>
              <w:jc w:val="both"/>
              <w:rPr>
                <w:iCs/>
              </w:rPr>
            </w:pPr>
            <w:r w:rsidRPr="001D205B">
              <w:rPr>
                <w:iCs/>
              </w:rPr>
              <w:t>Hiểu quan hệ giữa các khái niệm</w:t>
            </w:r>
          </w:p>
        </w:tc>
        <w:tc>
          <w:tcPr>
            <w:tcW w:w="1843" w:type="dxa"/>
          </w:tcPr>
          <w:p w:rsidR="00D00304" w:rsidRPr="001D205B" w:rsidRDefault="00D00304" w:rsidP="00342BBB">
            <w:pPr>
              <w:widowControl w:val="0"/>
              <w:jc w:val="center"/>
            </w:pPr>
            <w:r w:rsidRPr="001D205B">
              <w:t>I,T</w:t>
            </w:r>
          </w:p>
        </w:tc>
      </w:tr>
      <w:tr w:rsidR="00D00304" w:rsidRPr="001D205B" w:rsidTr="003A6B94">
        <w:trPr>
          <w:trHeight w:val="243"/>
        </w:trPr>
        <w:tc>
          <w:tcPr>
            <w:tcW w:w="1018" w:type="dxa"/>
            <w:vAlign w:val="center"/>
          </w:tcPr>
          <w:p w:rsidR="00D00304" w:rsidRPr="001D205B" w:rsidRDefault="00D00304" w:rsidP="00342BBB">
            <w:pPr>
              <w:widowControl w:val="0"/>
              <w:jc w:val="both"/>
            </w:pPr>
            <w:r w:rsidRPr="001D205B">
              <w:t>G 1.2.4</w:t>
            </w:r>
          </w:p>
        </w:tc>
        <w:tc>
          <w:tcPr>
            <w:tcW w:w="6523" w:type="dxa"/>
          </w:tcPr>
          <w:p w:rsidR="00D00304" w:rsidRPr="001D205B" w:rsidRDefault="00D00304" w:rsidP="00342BBB">
            <w:pPr>
              <w:widowControl w:val="0"/>
              <w:jc w:val="both"/>
              <w:rPr>
                <w:iCs/>
              </w:rPr>
            </w:pPr>
            <w:r w:rsidRPr="001D205B">
              <w:rPr>
                <w:iCs/>
              </w:rPr>
              <w:t>Hiểu các thao tác tư duy cơ bản đối với khái niệm</w:t>
            </w:r>
          </w:p>
        </w:tc>
        <w:tc>
          <w:tcPr>
            <w:tcW w:w="1843" w:type="dxa"/>
          </w:tcPr>
          <w:p w:rsidR="00D00304" w:rsidRPr="001D205B" w:rsidRDefault="00D00304" w:rsidP="00342BBB">
            <w:pPr>
              <w:widowControl w:val="0"/>
              <w:jc w:val="center"/>
            </w:pPr>
            <w:r w:rsidRPr="001D205B">
              <w:t>I,T</w:t>
            </w:r>
          </w:p>
        </w:tc>
      </w:tr>
      <w:tr w:rsidR="00D00304" w:rsidRPr="001D205B" w:rsidTr="003A6B94">
        <w:trPr>
          <w:trHeight w:val="362"/>
        </w:trPr>
        <w:tc>
          <w:tcPr>
            <w:tcW w:w="1018" w:type="dxa"/>
            <w:vAlign w:val="center"/>
          </w:tcPr>
          <w:p w:rsidR="00D00304" w:rsidRPr="001D205B" w:rsidRDefault="00D00304" w:rsidP="00342BBB">
            <w:pPr>
              <w:widowControl w:val="0"/>
              <w:jc w:val="both"/>
              <w:rPr>
                <w:b/>
              </w:rPr>
            </w:pPr>
            <w:r w:rsidRPr="001D205B">
              <w:rPr>
                <w:b/>
              </w:rPr>
              <w:t>G2.1</w:t>
            </w:r>
          </w:p>
        </w:tc>
        <w:tc>
          <w:tcPr>
            <w:tcW w:w="6523" w:type="dxa"/>
          </w:tcPr>
          <w:p w:rsidR="00D00304" w:rsidRPr="001D205B" w:rsidRDefault="00D00304" w:rsidP="00342BBB">
            <w:pPr>
              <w:widowControl w:val="0"/>
              <w:jc w:val="both"/>
            </w:pPr>
            <w:r w:rsidRPr="001D205B">
              <w:t>Hiểu, vận dụng được những vấn đề chung về phán đoán; Phân biệt phán đoán đơn và phán đoán phức</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362"/>
        </w:trPr>
        <w:tc>
          <w:tcPr>
            <w:tcW w:w="1018" w:type="dxa"/>
            <w:vAlign w:val="center"/>
          </w:tcPr>
          <w:p w:rsidR="00D00304" w:rsidRPr="001D205B" w:rsidRDefault="00D00304" w:rsidP="00342BBB">
            <w:pPr>
              <w:widowControl w:val="0"/>
              <w:jc w:val="both"/>
            </w:pPr>
            <w:r w:rsidRPr="001D205B">
              <w:t>G2.1.1</w:t>
            </w:r>
          </w:p>
        </w:tc>
        <w:tc>
          <w:tcPr>
            <w:tcW w:w="6523" w:type="dxa"/>
          </w:tcPr>
          <w:p w:rsidR="00D00304" w:rsidRPr="001D205B" w:rsidRDefault="00D00304" w:rsidP="00342BBB">
            <w:pPr>
              <w:widowControl w:val="0"/>
              <w:jc w:val="both"/>
            </w:pPr>
            <w:r w:rsidRPr="001D205B">
              <w:t>Trình bày được những vấn đề chung về phán đoán</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362"/>
        </w:trPr>
        <w:tc>
          <w:tcPr>
            <w:tcW w:w="1018" w:type="dxa"/>
            <w:vAlign w:val="center"/>
          </w:tcPr>
          <w:p w:rsidR="00D00304" w:rsidRPr="001D205B" w:rsidRDefault="00D00304" w:rsidP="00342BBB">
            <w:pPr>
              <w:widowControl w:val="0"/>
              <w:jc w:val="both"/>
            </w:pPr>
            <w:r w:rsidRPr="001D205B">
              <w:t>G2.1.2</w:t>
            </w:r>
          </w:p>
        </w:tc>
        <w:tc>
          <w:tcPr>
            <w:tcW w:w="6523" w:type="dxa"/>
          </w:tcPr>
          <w:p w:rsidR="00D00304" w:rsidRPr="001D205B" w:rsidRDefault="00D00304" w:rsidP="00342BBB">
            <w:pPr>
              <w:widowControl w:val="0"/>
              <w:jc w:val="both"/>
            </w:pPr>
            <w:r w:rsidRPr="001D205B">
              <w:t>Hiểu, vận dụng được những kiến thức về phán đoán đơn</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362"/>
        </w:trPr>
        <w:tc>
          <w:tcPr>
            <w:tcW w:w="1018" w:type="dxa"/>
            <w:vAlign w:val="center"/>
          </w:tcPr>
          <w:p w:rsidR="00D00304" w:rsidRPr="001D205B" w:rsidRDefault="00D00304" w:rsidP="00342BBB">
            <w:pPr>
              <w:widowControl w:val="0"/>
              <w:jc w:val="both"/>
            </w:pPr>
            <w:r w:rsidRPr="001D205B">
              <w:t>G2.1.3</w:t>
            </w:r>
          </w:p>
        </w:tc>
        <w:tc>
          <w:tcPr>
            <w:tcW w:w="6523" w:type="dxa"/>
          </w:tcPr>
          <w:p w:rsidR="00D00304" w:rsidRPr="001D205B" w:rsidRDefault="00D00304" w:rsidP="00342BBB">
            <w:pPr>
              <w:widowControl w:val="0"/>
              <w:jc w:val="both"/>
            </w:pPr>
            <w:r w:rsidRPr="001D205B">
              <w:t>Hiểu, vận dụng được những kiến thức về hán đoán phức</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362"/>
        </w:trPr>
        <w:tc>
          <w:tcPr>
            <w:tcW w:w="1018" w:type="dxa"/>
            <w:vAlign w:val="center"/>
          </w:tcPr>
          <w:p w:rsidR="00D00304" w:rsidRPr="001D205B" w:rsidRDefault="00D00304" w:rsidP="00342BBB">
            <w:pPr>
              <w:widowControl w:val="0"/>
              <w:jc w:val="both"/>
              <w:rPr>
                <w:b/>
              </w:rPr>
            </w:pPr>
            <w:r w:rsidRPr="001D205B">
              <w:rPr>
                <w:b/>
              </w:rPr>
              <w:t>G 2.2</w:t>
            </w:r>
          </w:p>
        </w:tc>
        <w:tc>
          <w:tcPr>
            <w:tcW w:w="6523" w:type="dxa"/>
          </w:tcPr>
          <w:p w:rsidR="00D00304" w:rsidRPr="001D205B" w:rsidRDefault="00D00304" w:rsidP="00342BBB">
            <w:pPr>
              <w:widowControl w:val="0"/>
              <w:jc w:val="both"/>
            </w:pPr>
            <w:r w:rsidRPr="001D205B">
              <w:t>Trình bày, vận dụng được nội dung quy luật đồng nhất; quy luật cấm mâu thuẫn; quy luật loại trừ cái thứ ba; quy luật lý do đầy đủ.</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362"/>
        </w:trPr>
        <w:tc>
          <w:tcPr>
            <w:tcW w:w="1018" w:type="dxa"/>
            <w:vAlign w:val="center"/>
          </w:tcPr>
          <w:p w:rsidR="00D00304" w:rsidRPr="001D205B" w:rsidRDefault="00D00304" w:rsidP="00342BBB">
            <w:pPr>
              <w:widowControl w:val="0"/>
              <w:jc w:val="both"/>
            </w:pPr>
            <w:r w:rsidRPr="001D205B">
              <w:t>G2.2.1</w:t>
            </w:r>
          </w:p>
        </w:tc>
        <w:tc>
          <w:tcPr>
            <w:tcW w:w="6523" w:type="dxa"/>
          </w:tcPr>
          <w:p w:rsidR="00D00304" w:rsidRPr="001D205B" w:rsidRDefault="00D00304" w:rsidP="00342BBB">
            <w:pPr>
              <w:widowControl w:val="0"/>
              <w:jc w:val="both"/>
            </w:pPr>
            <w:r w:rsidRPr="001D205B">
              <w:t>Trình bày, vận dụng được quy luật đồng nhất</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362"/>
        </w:trPr>
        <w:tc>
          <w:tcPr>
            <w:tcW w:w="1018" w:type="dxa"/>
            <w:vAlign w:val="center"/>
          </w:tcPr>
          <w:p w:rsidR="00D00304" w:rsidRPr="001D205B" w:rsidRDefault="00D00304" w:rsidP="00342BBB">
            <w:pPr>
              <w:widowControl w:val="0"/>
              <w:jc w:val="both"/>
            </w:pPr>
            <w:r w:rsidRPr="001D205B">
              <w:t>G2.2.2</w:t>
            </w:r>
          </w:p>
        </w:tc>
        <w:tc>
          <w:tcPr>
            <w:tcW w:w="6523" w:type="dxa"/>
          </w:tcPr>
          <w:p w:rsidR="00D00304" w:rsidRPr="001D205B" w:rsidRDefault="00D00304" w:rsidP="00342BBB">
            <w:pPr>
              <w:widowControl w:val="0"/>
              <w:jc w:val="both"/>
            </w:pPr>
            <w:r w:rsidRPr="001D205B">
              <w:t>Trình bày, vận dụng được quy luật cấm mâu thuẫn</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362"/>
        </w:trPr>
        <w:tc>
          <w:tcPr>
            <w:tcW w:w="1018" w:type="dxa"/>
            <w:vAlign w:val="center"/>
          </w:tcPr>
          <w:p w:rsidR="00D00304" w:rsidRPr="001D205B" w:rsidRDefault="00D00304" w:rsidP="00342BBB">
            <w:pPr>
              <w:widowControl w:val="0"/>
              <w:jc w:val="both"/>
            </w:pPr>
            <w:r w:rsidRPr="001D205B">
              <w:t>G2.2.3</w:t>
            </w:r>
          </w:p>
        </w:tc>
        <w:tc>
          <w:tcPr>
            <w:tcW w:w="6523" w:type="dxa"/>
          </w:tcPr>
          <w:p w:rsidR="00D00304" w:rsidRPr="001D205B" w:rsidRDefault="00D00304" w:rsidP="00342BBB">
            <w:pPr>
              <w:widowControl w:val="0"/>
              <w:jc w:val="both"/>
            </w:pPr>
            <w:r w:rsidRPr="001D205B">
              <w:t>Trình bày, vận dụng được quy luật loại trừ cái thứ ba</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362"/>
        </w:trPr>
        <w:tc>
          <w:tcPr>
            <w:tcW w:w="1018" w:type="dxa"/>
            <w:vAlign w:val="center"/>
          </w:tcPr>
          <w:p w:rsidR="00D00304" w:rsidRPr="001D205B" w:rsidRDefault="00D00304" w:rsidP="00342BBB">
            <w:pPr>
              <w:widowControl w:val="0"/>
              <w:jc w:val="both"/>
            </w:pPr>
            <w:r w:rsidRPr="001D205B">
              <w:t>G2.2.4</w:t>
            </w:r>
          </w:p>
        </w:tc>
        <w:tc>
          <w:tcPr>
            <w:tcW w:w="6523" w:type="dxa"/>
          </w:tcPr>
          <w:p w:rsidR="00D00304" w:rsidRPr="001D205B" w:rsidRDefault="00D00304" w:rsidP="00342BBB">
            <w:pPr>
              <w:widowControl w:val="0"/>
              <w:jc w:val="both"/>
            </w:pPr>
            <w:r w:rsidRPr="001D205B">
              <w:t>Trình bày, vận dụng được quy luật lý do đầy đủ</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268"/>
        </w:trPr>
        <w:tc>
          <w:tcPr>
            <w:tcW w:w="1018" w:type="dxa"/>
            <w:vAlign w:val="center"/>
          </w:tcPr>
          <w:p w:rsidR="00D00304" w:rsidRPr="001D205B" w:rsidRDefault="00D00304" w:rsidP="00342BBB">
            <w:pPr>
              <w:widowControl w:val="0"/>
              <w:jc w:val="both"/>
              <w:rPr>
                <w:b/>
              </w:rPr>
            </w:pPr>
            <w:r w:rsidRPr="001D205B">
              <w:rPr>
                <w:b/>
              </w:rPr>
              <w:t>G3.1</w:t>
            </w:r>
          </w:p>
        </w:tc>
        <w:tc>
          <w:tcPr>
            <w:tcW w:w="6523" w:type="dxa"/>
          </w:tcPr>
          <w:p w:rsidR="00D00304" w:rsidRPr="001D205B" w:rsidRDefault="00D00304" w:rsidP="00342BBB">
            <w:pPr>
              <w:widowControl w:val="0"/>
              <w:jc w:val="both"/>
              <w:rPr>
                <w:bCs/>
                <w:lang w:val="nl-NL"/>
              </w:rPr>
            </w:pPr>
            <w:r w:rsidRPr="001D205B">
              <w:rPr>
                <w:bCs/>
                <w:lang w:val="nl-NL"/>
              </w:rPr>
              <w:t>Trình bày được những vấn đề chung về suy luận, vận dụng được suy luận diễn dịch và suy luận quy nạp vào thực tiễn nghiên cứu, học tập các bộ môn khoa học.</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268"/>
        </w:trPr>
        <w:tc>
          <w:tcPr>
            <w:tcW w:w="1018" w:type="dxa"/>
            <w:vAlign w:val="center"/>
          </w:tcPr>
          <w:p w:rsidR="00D00304" w:rsidRPr="001D205B" w:rsidRDefault="00D00304" w:rsidP="00342BBB">
            <w:pPr>
              <w:widowControl w:val="0"/>
              <w:jc w:val="both"/>
            </w:pPr>
            <w:r w:rsidRPr="001D205B">
              <w:t>G3.1.1</w:t>
            </w:r>
          </w:p>
        </w:tc>
        <w:tc>
          <w:tcPr>
            <w:tcW w:w="6523" w:type="dxa"/>
          </w:tcPr>
          <w:p w:rsidR="00D00304" w:rsidRPr="001D205B" w:rsidRDefault="00D00304" w:rsidP="00342BBB">
            <w:pPr>
              <w:widowControl w:val="0"/>
              <w:jc w:val="both"/>
              <w:rPr>
                <w:bCs/>
                <w:lang w:val="nl-NL"/>
              </w:rPr>
            </w:pPr>
            <w:r w:rsidRPr="001D205B">
              <w:rPr>
                <w:bCs/>
                <w:lang w:val="nl-NL"/>
              </w:rPr>
              <w:t>Trình bày, vận dụng được những vấn đề chung về suy luận</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268"/>
        </w:trPr>
        <w:tc>
          <w:tcPr>
            <w:tcW w:w="1018" w:type="dxa"/>
            <w:vAlign w:val="center"/>
          </w:tcPr>
          <w:p w:rsidR="00D00304" w:rsidRPr="001D205B" w:rsidRDefault="00D00304" w:rsidP="00342BBB">
            <w:pPr>
              <w:widowControl w:val="0"/>
              <w:jc w:val="both"/>
            </w:pPr>
            <w:r w:rsidRPr="001D205B">
              <w:t>G3.1.2</w:t>
            </w:r>
          </w:p>
        </w:tc>
        <w:tc>
          <w:tcPr>
            <w:tcW w:w="6523" w:type="dxa"/>
          </w:tcPr>
          <w:p w:rsidR="00D00304" w:rsidRPr="001D205B" w:rsidRDefault="00D00304" w:rsidP="00342BBB">
            <w:pPr>
              <w:widowControl w:val="0"/>
              <w:jc w:val="both"/>
              <w:rPr>
                <w:bCs/>
                <w:lang w:val="nl-NL"/>
              </w:rPr>
            </w:pPr>
            <w:r w:rsidRPr="001D205B">
              <w:rPr>
                <w:bCs/>
                <w:lang w:val="nl-NL"/>
              </w:rPr>
              <w:t>Trình bày, vận dụng được suy luận diễn dịch</w:t>
            </w:r>
          </w:p>
        </w:tc>
        <w:tc>
          <w:tcPr>
            <w:tcW w:w="1843" w:type="dxa"/>
          </w:tcPr>
          <w:p w:rsidR="00D00304" w:rsidRPr="001D205B" w:rsidRDefault="00D00304" w:rsidP="00342BBB">
            <w:pPr>
              <w:widowControl w:val="0"/>
              <w:jc w:val="center"/>
            </w:pPr>
            <w:r w:rsidRPr="001D205B">
              <w:t>I,T,U</w:t>
            </w:r>
          </w:p>
        </w:tc>
      </w:tr>
      <w:tr w:rsidR="00D00304" w:rsidRPr="001D205B" w:rsidTr="003A6B94">
        <w:trPr>
          <w:trHeight w:val="268"/>
        </w:trPr>
        <w:tc>
          <w:tcPr>
            <w:tcW w:w="1018" w:type="dxa"/>
            <w:vAlign w:val="center"/>
          </w:tcPr>
          <w:p w:rsidR="00D00304" w:rsidRPr="001D205B" w:rsidRDefault="00D00304" w:rsidP="00342BBB">
            <w:pPr>
              <w:widowControl w:val="0"/>
              <w:jc w:val="both"/>
            </w:pPr>
            <w:r w:rsidRPr="001D205B">
              <w:t>G3.1.3</w:t>
            </w:r>
          </w:p>
        </w:tc>
        <w:tc>
          <w:tcPr>
            <w:tcW w:w="6523" w:type="dxa"/>
          </w:tcPr>
          <w:p w:rsidR="00D00304" w:rsidRPr="001D205B" w:rsidRDefault="00D00304" w:rsidP="00342BBB">
            <w:pPr>
              <w:widowControl w:val="0"/>
              <w:jc w:val="both"/>
              <w:rPr>
                <w:bCs/>
                <w:lang w:val="nl-NL"/>
              </w:rPr>
            </w:pPr>
            <w:r w:rsidRPr="001D205B">
              <w:rPr>
                <w:bCs/>
                <w:lang w:val="nl-NL"/>
              </w:rPr>
              <w:t>Trình bày, vận dụng được uy luận quy nạp</w:t>
            </w:r>
          </w:p>
        </w:tc>
        <w:tc>
          <w:tcPr>
            <w:tcW w:w="1843" w:type="dxa"/>
          </w:tcPr>
          <w:p w:rsidR="00D00304" w:rsidRPr="001D205B" w:rsidRDefault="00D00304" w:rsidP="00342BBB">
            <w:pPr>
              <w:widowControl w:val="0"/>
              <w:jc w:val="center"/>
            </w:pPr>
            <w:r w:rsidRPr="001D205B">
              <w:t>I,T,U</w:t>
            </w:r>
          </w:p>
        </w:tc>
      </w:tr>
      <w:tr w:rsidR="00D00304" w:rsidRPr="001D205B" w:rsidTr="003A6B94">
        <w:tc>
          <w:tcPr>
            <w:tcW w:w="1018" w:type="dxa"/>
          </w:tcPr>
          <w:p w:rsidR="00D00304" w:rsidRPr="001D205B" w:rsidRDefault="00D00304" w:rsidP="00342BBB">
            <w:pPr>
              <w:widowControl w:val="0"/>
              <w:jc w:val="both"/>
              <w:rPr>
                <w:b/>
              </w:rPr>
            </w:pPr>
            <w:r w:rsidRPr="001D205B">
              <w:rPr>
                <w:b/>
              </w:rPr>
              <w:t>G 3.2</w:t>
            </w:r>
          </w:p>
        </w:tc>
        <w:tc>
          <w:tcPr>
            <w:tcW w:w="6523" w:type="dxa"/>
          </w:tcPr>
          <w:p w:rsidR="00D00304" w:rsidRPr="001D205B" w:rsidRDefault="00D00304" w:rsidP="00342BBB">
            <w:pPr>
              <w:widowControl w:val="0"/>
              <w:jc w:val="both"/>
              <w:rPr>
                <w:bCs/>
                <w:iCs/>
                <w:snapToGrid w:val="0"/>
                <w:lang w:val="nl-NL"/>
              </w:rPr>
            </w:pPr>
            <w:r w:rsidRPr="001D205B">
              <w:rPr>
                <w:bCs/>
                <w:iCs/>
                <w:snapToGrid w:val="0"/>
                <w:lang w:val="nl-NL"/>
              </w:rPr>
              <w:t>Trình bày được những vấn đề chung về chứng minh; Nắm được cấu trúc logic của chứng minh, phân biệt các quy tắc cơ bản và các loại lỗi thường gặp trong chứng minh, vận dụng lý thuyết chứng minh vào nghiên cứu, phân tích các vấn đề khoa học và thực tiễn cuộc sống.</w:t>
            </w:r>
          </w:p>
        </w:tc>
        <w:tc>
          <w:tcPr>
            <w:tcW w:w="1843" w:type="dxa"/>
          </w:tcPr>
          <w:p w:rsidR="00D00304" w:rsidRPr="001D205B" w:rsidRDefault="00D00304" w:rsidP="00342BBB">
            <w:pPr>
              <w:widowControl w:val="0"/>
              <w:jc w:val="center"/>
            </w:pPr>
            <w:r w:rsidRPr="001D205B">
              <w:t>I,T,U</w:t>
            </w:r>
          </w:p>
        </w:tc>
      </w:tr>
      <w:tr w:rsidR="00D00304" w:rsidRPr="001D205B" w:rsidTr="003A6B94">
        <w:tc>
          <w:tcPr>
            <w:tcW w:w="1018" w:type="dxa"/>
          </w:tcPr>
          <w:p w:rsidR="00D00304" w:rsidRPr="001D205B" w:rsidRDefault="00D00304" w:rsidP="00342BBB">
            <w:pPr>
              <w:widowControl w:val="0"/>
              <w:jc w:val="both"/>
            </w:pPr>
            <w:r w:rsidRPr="001D205B">
              <w:t>G3.2.1</w:t>
            </w:r>
          </w:p>
        </w:tc>
        <w:tc>
          <w:tcPr>
            <w:tcW w:w="6523" w:type="dxa"/>
          </w:tcPr>
          <w:p w:rsidR="00D00304" w:rsidRPr="001D205B" w:rsidRDefault="00D00304" w:rsidP="00342BBB">
            <w:pPr>
              <w:widowControl w:val="0"/>
              <w:jc w:val="both"/>
              <w:rPr>
                <w:bCs/>
                <w:iCs/>
                <w:snapToGrid w:val="0"/>
                <w:lang w:val="nl-NL"/>
              </w:rPr>
            </w:pPr>
            <w:r w:rsidRPr="001D205B">
              <w:rPr>
                <w:bCs/>
                <w:lang w:val="nl-NL"/>
              </w:rPr>
              <w:t>Trình bày, vận dụng n</w:t>
            </w:r>
            <w:r w:rsidRPr="001D205B">
              <w:rPr>
                <w:bCs/>
                <w:iCs/>
                <w:snapToGrid w:val="0"/>
                <w:lang w:val="nl-NL"/>
              </w:rPr>
              <w:t>hững vấn đề chung về chứng minh</w:t>
            </w:r>
          </w:p>
        </w:tc>
        <w:tc>
          <w:tcPr>
            <w:tcW w:w="1843" w:type="dxa"/>
          </w:tcPr>
          <w:p w:rsidR="00D00304" w:rsidRPr="001D205B" w:rsidRDefault="00D00304" w:rsidP="00342BBB">
            <w:pPr>
              <w:widowControl w:val="0"/>
              <w:jc w:val="center"/>
            </w:pPr>
            <w:r w:rsidRPr="001D205B">
              <w:t>I,T,U</w:t>
            </w:r>
          </w:p>
        </w:tc>
      </w:tr>
      <w:tr w:rsidR="00D00304" w:rsidRPr="001D205B" w:rsidTr="003A6B94">
        <w:tc>
          <w:tcPr>
            <w:tcW w:w="1018" w:type="dxa"/>
          </w:tcPr>
          <w:p w:rsidR="00D00304" w:rsidRPr="001D205B" w:rsidRDefault="00D00304" w:rsidP="00342BBB">
            <w:pPr>
              <w:widowControl w:val="0"/>
              <w:jc w:val="both"/>
            </w:pPr>
            <w:r w:rsidRPr="001D205B">
              <w:t>G3.2.2</w:t>
            </w:r>
          </w:p>
        </w:tc>
        <w:tc>
          <w:tcPr>
            <w:tcW w:w="6523" w:type="dxa"/>
          </w:tcPr>
          <w:p w:rsidR="00D00304" w:rsidRPr="001D205B" w:rsidRDefault="00D00304" w:rsidP="00342BBB">
            <w:pPr>
              <w:widowControl w:val="0"/>
              <w:jc w:val="both"/>
              <w:rPr>
                <w:bCs/>
                <w:iCs/>
                <w:snapToGrid w:val="0"/>
                <w:lang w:val="nl-NL"/>
              </w:rPr>
            </w:pPr>
            <w:r w:rsidRPr="001D205B">
              <w:rPr>
                <w:bCs/>
                <w:lang w:val="nl-NL"/>
              </w:rPr>
              <w:t>Trình bày, vận dụng c</w:t>
            </w:r>
            <w:r w:rsidRPr="001D205B">
              <w:rPr>
                <w:bCs/>
                <w:iCs/>
                <w:snapToGrid w:val="0"/>
                <w:lang w:val="nl-NL"/>
              </w:rPr>
              <w:t>ấu trúc logic của chứng minh</w:t>
            </w:r>
          </w:p>
        </w:tc>
        <w:tc>
          <w:tcPr>
            <w:tcW w:w="1843" w:type="dxa"/>
          </w:tcPr>
          <w:p w:rsidR="00D00304" w:rsidRPr="001D205B" w:rsidRDefault="00D00304" w:rsidP="00342BBB">
            <w:pPr>
              <w:widowControl w:val="0"/>
              <w:jc w:val="center"/>
            </w:pPr>
            <w:r w:rsidRPr="001D205B">
              <w:t>I,T,U</w:t>
            </w:r>
          </w:p>
        </w:tc>
      </w:tr>
      <w:tr w:rsidR="00D00304" w:rsidRPr="001D205B" w:rsidTr="003A6B94">
        <w:tc>
          <w:tcPr>
            <w:tcW w:w="1018" w:type="dxa"/>
          </w:tcPr>
          <w:p w:rsidR="00D00304" w:rsidRPr="001D205B" w:rsidRDefault="00D00304" w:rsidP="00342BBB">
            <w:pPr>
              <w:widowControl w:val="0"/>
              <w:jc w:val="both"/>
            </w:pPr>
            <w:r w:rsidRPr="001D205B">
              <w:t>G3.2.3</w:t>
            </w:r>
          </w:p>
        </w:tc>
        <w:tc>
          <w:tcPr>
            <w:tcW w:w="6523" w:type="dxa"/>
          </w:tcPr>
          <w:p w:rsidR="00D00304" w:rsidRPr="001D205B" w:rsidRDefault="00D00304" w:rsidP="00342BBB">
            <w:pPr>
              <w:widowControl w:val="0"/>
              <w:jc w:val="both"/>
              <w:rPr>
                <w:bCs/>
                <w:iCs/>
                <w:snapToGrid w:val="0"/>
                <w:lang w:val="nl-NL"/>
              </w:rPr>
            </w:pPr>
            <w:r w:rsidRPr="001D205B">
              <w:rPr>
                <w:bCs/>
                <w:lang w:val="nl-NL"/>
              </w:rPr>
              <w:t xml:space="preserve">Trình bày, vận dụng </w:t>
            </w:r>
            <w:r w:rsidRPr="001D205B">
              <w:rPr>
                <w:bCs/>
                <w:iCs/>
                <w:snapToGrid w:val="0"/>
                <w:lang w:val="nl-NL"/>
              </w:rPr>
              <w:t>ác quy tắc cơ bản và các loại lỗi thường gặp trong chứng minh</w:t>
            </w:r>
          </w:p>
        </w:tc>
        <w:tc>
          <w:tcPr>
            <w:tcW w:w="1843" w:type="dxa"/>
          </w:tcPr>
          <w:p w:rsidR="00D00304" w:rsidRPr="001D205B" w:rsidRDefault="00D00304" w:rsidP="00342BBB">
            <w:pPr>
              <w:widowControl w:val="0"/>
              <w:jc w:val="center"/>
            </w:pPr>
            <w:r w:rsidRPr="001D205B">
              <w:t>I,T,U</w:t>
            </w:r>
          </w:p>
        </w:tc>
      </w:tr>
    </w:tbl>
    <w:p w:rsidR="00D00304" w:rsidRPr="001D205B" w:rsidRDefault="00D00304" w:rsidP="00342BBB">
      <w:pPr>
        <w:widowControl w:val="0"/>
        <w:jc w:val="both"/>
        <w:rPr>
          <w:i/>
        </w:rPr>
      </w:pPr>
      <w:r w:rsidRPr="001D205B">
        <w:rPr>
          <w:b/>
        </w:rPr>
        <w:t>5. Đánh giá môn học</w:t>
      </w:r>
    </w:p>
    <w:tbl>
      <w:tblPr>
        <w:tblStyle w:val="TableGrid"/>
        <w:tblW w:w="9209" w:type="dxa"/>
        <w:tblCellMar>
          <w:left w:w="28" w:type="dxa"/>
          <w:right w:w="28" w:type="dxa"/>
        </w:tblCellMar>
        <w:tblLook w:val="04A0" w:firstRow="1" w:lastRow="0" w:firstColumn="1" w:lastColumn="0" w:noHBand="0" w:noVBand="1"/>
      </w:tblPr>
      <w:tblGrid>
        <w:gridCol w:w="1696"/>
        <w:gridCol w:w="4536"/>
        <w:gridCol w:w="1701"/>
        <w:gridCol w:w="1276"/>
      </w:tblGrid>
      <w:tr w:rsidR="00D00304" w:rsidRPr="001D205B" w:rsidTr="003A6B94">
        <w:tc>
          <w:tcPr>
            <w:tcW w:w="1696" w:type="dxa"/>
            <w:vAlign w:val="center"/>
          </w:tcPr>
          <w:p w:rsidR="00D00304" w:rsidRPr="001D205B" w:rsidRDefault="00D00304" w:rsidP="00342BBB">
            <w:pPr>
              <w:widowControl w:val="0"/>
              <w:jc w:val="center"/>
              <w:rPr>
                <w:b/>
              </w:rPr>
            </w:pPr>
            <w:r w:rsidRPr="001D205B">
              <w:rPr>
                <w:b/>
              </w:rPr>
              <w:t>Thành phần đánh giá (1)</w:t>
            </w:r>
          </w:p>
        </w:tc>
        <w:tc>
          <w:tcPr>
            <w:tcW w:w="4536" w:type="dxa"/>
            <w:vAlign w:val="center"/>
          </w:tcPr>
          <w:p w:rsidR="00D00304" w:rsidRPr="001D205B" w:rsidRDefault="00D00304" w:rsidP="00342BBB">
            <w:pPr>
              <w:widowControl w:val="0"/>
              <w:ind w:left="143"/>
              <w:jc w:val="center"/>
              <w:rPr>
                <w:b/>
              </w:rPr>
            </w:pPr>
            <w:r w:rsidRPr="001D205B">
              <w:rPr>
                <w:b/>
              </w:rPr>
              <w:t>Bài đánh giá</w:t>
            </w:r>
          </w:p>
          <w:p w:rsidR="00D00304" w:rsidRPr="001D205B" w:rsidRDefault="00D00304" w:rsidP="00342BBB">
            <w:pPr>
              <w:widowControl w:val="0"/>
              <w:ind w:left="143"/>
              <w:jc w:val="center"/>
              <w:rPr>
                <w:b/>
              </w:rPr>
            </w:pPr>
            <w:r w:rsidRPr="001D205B">
              <w:rPr>
                <w:b/>
              </w:rPr>
              <w:t>(2)</w:t>
            </w:r>
          </w:p>
        </w:tc>
        <w:tc>
          <w:tcPr>
            <w:tcW w:w="1701" w:type="dxa"/>
            <w:vAlign w:val="center"/>
          </w:tcPr>
          <w:p w:rsidR="00D00304" w:rsidRPr="001D205B" w:rsidRDefault="00D00304" w:rsidP="00342BBB">
            <w:pPr>
              <w:widowControl w:val="0"/>
              <w:jc w:val="center"/>
              <w:rPr>
                <w:b/>
              </w:rPr>
            </w:pPr>
            <w:r w:rsidRPr="001D205B">
              <w:rPr>
                <w:b/>
              </w:rPr>
              <w:t>CĐR học phần (Gx.x) (3)</w:t>
            </w:r>
          </w:p>
        </w:tc>
        <w:tc>
          <w:tcPr>
            <w:tcW w:w="1276" w:type="dxa"/>
            <w:vAlign w:val="center"/>
          </w:tcPr>
          <w:p w:rsidR="00D00304" w:rsidRPr="001D205B" w:rsidRDefault="00D00304" w:rsidP="00342BBB">
            <w:pPr>
              <w:widowControl w:val="0"/>
              <w:jc w:val="center"/>
              <w:rPr>
                <w:b/>
              </w:rPr>
            </w:pPr>
            <w:r w:rsidRPr="001D205B">
              <w:rPr>
                <w:b/>
              </w:rPr>
              <w:t>Tỉ lệ (%)</w:t>
            </w:r>
          </w:p>
          <w:p w:rsidR="00D00304" w:rsidRPr="001D205B" w:rsidRDefault="00D00304" w:rsidP="00342BBB">
            <w:pPr>
              <w:widowControl w:val="0"/>
              <w:jc w:val="center"/>
              <w:rPr>
                <w:b/>
              </w:rPr>
            </w:pPr>
            <w:r w:rsidRPr="001D205B">
              <w:rPr>
                <w:b/>
              </w:rPr>
              <w:t>(4)</w:t>
            </w:r>
          </w:p>
        </w:tc>
      </w:tr>
      <w:tr w:rsidR="00D00304" w:rsidRPr="001D205B" w:rsidTr="003A6B94">
        <w:tc>
          <w:tcPr>
            <w:tcW w:w="7933" w:type="dxa"/>
            <w:gridSpan w:val="3"/>
            <w:vAlign w:val="center"/>
          </w:tcPr>
          <w:p w:rsidR="00D00304" w:rsidRPr="001D205B" w:rsidRDefault="00D00304" w:rsidP="00342BBB">
            <w:pPr>
              <w:widowControl w:val="0"/>
              <w:ind w:left="143"/>
            </w:pPr>
            <w:r w:rsidRPr="001D205B">
              <w:rPr>
                <w:b/>
              </w:rPr>
              <w:t>A1. Đánh giá quá trình</w:t>
            </w:r>
          </w:p>
        </w:tc>
        <w:tc>
          <w:tcPr>
            <w:tcW w:w="1276" w:type="dxa"/>
            <w:vAlign w:val="center"/>
          </w:tcPr>
          <w:p w:rsidR="00D00304" w:rsidRPr="001D205B" w:rsidRDefault="00D00304" w:rsidP="00342BBB">
            <w:pPr>
              <w:widowControl w:val="0"/>
              <w:jc w:val="center"/>
              <w:rPr>
                <w:b/>
              </w:rPr>
            </w:pPr>
            <w:r w:rsidRPr="001D205B">
              <w:rPr>
                <w:b/>
              </w:rPr>
              <w:t>50%</w:t>
            </w:r>
          </w:p>
        </w:tc>
      </w:tr>
      <w:tr w:rsidR="00D00304" w:rsidRPr="001D205B" w:rsidTr="003A6B94">
        <w:tc>
          <w:tcPr>
            <w:tcW w:w="7933" w:type="dxa"/>
            <w:gridSpan w:val="3"/>
            <w:vAlign w:val="center"/>
          </w:tcPr>
          <w:p w:rsidR="00D00304" w:rsidRPr="001D205B" w:rsidRDefault="00D00304" w:rsidP="00342BBB">
            <w:pPr>
              <w:widowControl w:val="0"/>
              <w:ind w:left="143"/>
              <w:rPr>
                <w:b/>
                <w:i/>
              </w:rPr>
            </w:pPr>
            <w:r w:rsidRPr="001D205B">
              <w:rPr>
                <w:b/>
                <w:i/>
              </w:rPr>
              <w:t>A1.1. Sự chuyên cần, thái độ học tập</w:t>
            </w:r>
          </w:p>
        </w:tc>
        <w:tc>
          <w:tcPr>
            <w:tcW w:w="1276" w:type="dxa"/>
            <w:vAlign w:val="center"/>
          </w:tcPr>
          <w:p w:rsidR="00D00304" w:rsidRPr="001D205B" w:rsidRDefault="00D00304" w:rsidP="00342BBB">
            <w:pPr>
              <w:widowControl w:val="0"/>
              <w:jc w:val="center"/>
              <w:rPr>
                <w:b/>
                <w:i/>
              </w:rPr>
            </w:pPr>
            <w:r w:rsidRPr="001D205B">
              <w:rPr>
                <w:b/>
                <w:i/>
              </w:rPr>
              <w:t>10%</w:t>
            </w:r>
          </w:p>
        </w:tc>
      </w:tr>
      <w:tr w:rsidR="00D00304" w:rsidRPr="001D205B" w:rsidTr="003A6B94">
        <w:tc>
          <w:tcPr>
            <w:tcW w:w="1696" w:type="dxa"/>
            <w:vAlign w:val="center"/>
          </w:tcPr>
          <w:p w:rsidR="00D00304" w:rsidRPr="001D205B" w:rsidRDefault="00D00304" w:rsidP="00342BBB">
            <w:pPr>
              <w:widowControl w:val="0"/>
              <w:jc w:val="center"/>
            </w:pPr>
            <w:r w:rsidRPr="001D205B">
              <w:t>Sự chuyên cần</w:t>
            </w:r>
          </w:p>
        </w:tc>
        <w:tc>
          <w:tcPr>
            <w:tcW w:w="4536" w:type="dxa"/>
            <w:vAlign w:val="center"/>
          </w:tcPr>
          <w:p w:rsidR="00D00304" w:rsidRPr="001D205B" w:rsidRDefault="00D00304" w:rsidP="00342BBB">
            <w:pPr>
              <w:widowControl w:val="0"/>
              <w:ind w:left="143"/>
            </w:pPr>
            <w:r w:rsidRPr="001D205B">
              <w:t>A1.1.1. Tham gia đầy đủ các hoạt động được giao (theo nhóm hoặc cá nhân)</w:t>
            </w:r>
          </w:p>
        </w:tc>
        <w:tc>
          <w:tcPr>
            <w:tcW w:w="1701" w:type="dxa"/>
            <w:vAlign w:val="center"/>
          </w:tcPr>
          <w:p w:rsidR="00D00304" w:rsidRPr="001D205B" w:rsidRDefault="00D00304" w:rsidP="00342BBB">
            <w:pPr>
              <w:widowControl w:val="0"/>
              <w:jc w:val="center"/>
            </w:pPr>
            <w:r w:rsidRPr="001D205B">
              <w:t>G1, G2, G3</w:t>
            </w:r>
          </w:p>
        </w:tc>
        <w:tc>
          <w:tcPr>
            <w:tcW w:w="1276" w:type="dxa"/>
            <w:vAlign w:val="center"/>
          </w:tcPr>
          <w:p w:rsidR="00D00304" w:rsidRPr="001D205B" w:rsidRDefault="00D00304" w:rsidP="00342BBB">
            <w:pPr>
              <w:widowControl w:val="0"/>
              <w:jc w:val="center"/>
            </w:pPr>
            <w:r w:rsidRPr="001D205B">
              <w:t>05%</w:t>
            </w:r>
          </w:p>
        </w:tc>
      </w:tr>
      <w:tr w:rsidR="00D00304" w:rsidRPr="001D205B" w:rsidTr="003A6B94">
        <w:tc>
          <w:tcPr>
            <w:tcW w:w="1696" w:type="dxa"/>
            <w:vAlign w:val="center"/>
          </w:tcPr>
          <w:p w:rsidR="00D00304" w:rsidRPr="001D205B" w:rsidRDefault="00D00304" w:rsidP="00342BBB">
            <w:pPr>
              <w:widowControl w:val="0"/>
              <w:jc w:val="center"/>
            </w:pPr>
            <w:r w:rsidRPr="001D205B">
              <w:t>Thái độ học tập</w:t>
            </w:r>
          </w:p>
        </w:tc>
        <w:tc>
          <w:tcPr>
            <w:tcW w:w="4536" w:type="dxa"/>
            <w:vAlign w:val="center"/>
          </w:tcPr>
          <w:p w:rsidR="00D00304" w:rsidRPr="001D205B" w:rsidRDefault="00D00304" w:rsidP="00342BBB">
            <w:pPr>
              <w:widowControl w:val="0"/>
              <w:ind w:left="143"/>
            </w:pPr>
            <w:r w:rsidRPr="001D205B">
              <w:t>A1.1.2. Thực hiện tích cực các hoạt động trên lớp</w:t>
            </w:r>
          </w:p>
        </w:tc>
        <w:tc>
          <w:tcPr>
            <w:tcW w:w="1701" w:type="dxa"/>
            <w:vAlign w:val="center"/>
          </w:tcPr>
          <w:p w:rsidR="00D00304" w:rsidRPr="001D205B" w:rsidRDefault="00D00304" w:rsidP="00342BBB">
            <w:pPr>
              <w:widowControl w:val="0"/>
              <w:jc w:val="center"/>
            </w:pPr>
            <w:r w:rsidRPr="001D205B">
              <w:t>G1, G2, G3</w:t>
            </w:r>
          </w:p>
        </w:tc>
        <w:tc>
          <w:tcPr>
            <w:tcW w:w="1276" w:type="dxa"/>
            <w:vAlign w:val="center"/>
          </w:tcPr>
          <w:p w:rsidR="00D00304" w:rsidRPr="001D205B" w:rsidRDefault="00D00304" w:rsidP="00342BBB">
            <w:pPr>
              <w:widowControl w:val="0"/>
              <w:jc w:val="center"/>
            </w:pPr>
            <w:r w:rsidRPr="001D205B">
              <w:t>05%</w:t>
            </w:r>
          </w:p>
        </w:tc>
      </w:tr>
      <w:tr w:rsidR="00D00304" w:rsidRPr="001D205B" w:rsidTr="003A6B94">
        <w:tc>
          <w:tcPr>
            <w:tcW w:w="7933" w:type="dxa"/>
            <w:gridSpan w:val="3"/>
            <w:vAlign w:val="center"/>
          </w:tcPr>
          <w:p w:rsidR="00D00304" w:rsidRPr="001D205B" w:rsidRDefault="00D00304" w:rsidP="00342BBB">
            <w:pPr>
              <w:widowControl w:val="0"/>
              <w:ind w:left="143"/>
              <w:rPr>
                <w:b/>
                <w:i/>
              </w:rPr>
            </w:pPr>
            <w:r w:rsidRPr="001D205B">
              <w:rPr>
                <w:b/>
                <w:i/>
              </w:rPr>
              <w:t>A1.2. Hồ sơ học phần</w:t>
            </w:r>
          </w:p>
        </w:tc>
        <w:tc>
          <w:tcPr>
            <w:tcW w:w="1276" w:type="dxa"/>
            <w:vAlign w:val="center"/>
          </w:tcPr>
          <w:p w:rsidR="00D00304" w:rsidRPr="001D205B" w:rsidRDefault="00D00304" w:rsidP="00342BBB">
            <w:pPr>
              <w:widowControl w:val="0"/>
              <w:jc w:val="center"/>
              <w:rPr>
                <w:b/>
                <w:i/>
              </w:rPr>
            </w:pPr>
            <w:r w:rsidRPr="001D205B">
              <w:rPr>
                <w:b/>
                <w:i/>
              </w:rPr>
              <w:t>20%</w:t>
            </w:r>
          </w:p>
        </w:tc>
      </w:tr>
      <w:tr w:rsidR="00D00304" w:rsidRPr="001D205B" w:rsidTr="003A6B94">
        <w:tc>
          <w:tcPr>
            <w:tcW w:w="1696" w:type="dxa"/>
            <w:vMerge w:val="restart"/>
            <w:vAlign w:val="center"/>
          </w:tcPr>
          <w:p w:rsidR="00D00304" w:rsidRPr="001D205B" w:rsidRDefault="00D00304" w:rsidP="00342BBB">
            <w:pPr>
              <w:widowControl w:val="0"/>
              <w:jc w:val="center"/>
            </w:pPr>
          </w:p>
        </w:tc>
        <w:tc>
          <w:tcPr>
            <w:tcW w:w="4536" w:type="dxa"/>
            <w:vAlign w:val="center"/>
          </w:tcPr>
          <w:p w:rsidR="00D00304" w:rsidRPr="001D205B" w:rsidRDefault="00D00304" w:rsidP="00342BBB">
            <w:pPr>
              <w:widowControl w:val="0"/>
              <w:ind w:left="143"/>
            </w:pPr>
            <w:r w:rsidRPr="001D205B">
              <w:t>A1.2.1. Có tài liệu học tập.</w:t>
            </w:r>
          </w:p>
        </w:tc>
        <w:tc>
          <w:tcPr>
            <w:tcW w:w="1701" w:type="dxa"/>
            <w:vAlign w:val="center"/>
          </w:tcPr>
          <w:p w:rsidR="00D00304" w:rsidRPr="001D205B" w:rsidRDefault="00D00304" w:rsidP="00342BBB">
            <w:pPr>
              <w:widowControl w:val="0"/>
              <w:jc w:val="center"/>
            </w:pPr>
            <w:r w:rsidRPr="001D205B">
              <w:t>G1, G2, G3</w:t>
            </w:r>
          </w:p>
        </w:tc>
        <w:tc>
          <w:tcPr>
            <w:tcW w:w="1276" w:type="dxa"/>
            <w:vAlign w:val="center"/>
          </w:tcPr>
          <w:p w:rsidR="00D00304" w:rsidRPr="001D205B" w:rsidRDefault="00D00304" w:rsidP="00342BBB">
            <w:pPr>
              <w:widowControl w:val="0"/>
              <w:jc w:val="center"/>
            </w:pPr>
            <w:r w:rsidRPr="001D205B">
              <w:t>2,5%</w:t>
            </w:r>
          </w:p>
        </w:tc>
      </w:tr>
      <w:tr w:rsidR="00D00304" w:rsidRPr="001D205B" w:rsidTr="003A6B94">
        <w:tc>
          <w:tcPr>
            <w:tcW w:w="1696" w:type="dxa"/>
            <w:vMerge/>
            <w:vAlign w:val="center"/>
          </w:tcPr>
          <w:p w:rsidR="00D00304" w:rsidRPr="001D205B" w:rsidRDefault="00D00304" w:rsidP="00342BBB">
            <w:pPr>
              <w:widowControl w:val="0"/>
              <w:jc w:val="center"/>
            </w:pPr>
          </w:p>
        </w:tc>
        <w:tc>
          <w:tcPr>
            <w:tcW w:w="4536" w:type="dxa"/>
            <w:vAlign w:val="center"/>
          </w:tcPr>
          <w:p w:rsidR="00D00304" w:rsidRPr="001D205B" w:rsidRDefault="00D00304" w:rsidP="00342BBB">
            <w:pPr>
              <w:widowControl w:val="0"/>
              <w:ind w:left="143"/>
            </w:pPr>
            <w:r w:rsidRPr="001D205B">
              <w:t>A1.2.2. Nạp đủ sản phẩm của nhiệm vụ được giao.</w:t>
            </w:r>
          </w:p>
        </w:tc>
        <w:tc>
          <w:tcPr>
            <w:tcW w:w="1701" w:type="dxa"/>
            <w:vAlign w:val="center"/>
          </w:tcPr>
          <w:p w:rsidR="00D00304" w:rsidRPr="001D205B" w:rsidRDefault="00D00304" w:rsidP="00342BBB">
            <w:pPr>
              <w:widowControl w:val="0"/>
              <w:jc w:val="center"/>
            </w:pPr>
            <w:r w:rsidRPr="001D205B">
              <w:t>G1, G2, G3</w:t>
            </w:r>
          </w:p>
        </w:tc>
        <w:tc>
          <w:tcPr>
            <w:tcW w:w="1276" w:type="dxa"/>
            <w:vAlign w:val="center"/>
          </w:tcPr>
          <w:p w:rsidR="00D00304" w:rsidRPr="001D205B" w:rsidRDefault="00D00304" w:rsidP="00342BBB">
            <w:pPr>
              <w:widowControl w:val="0"/>
              <w:jc w:val="center"/>
            </w:pPr>
            <w:r w:rsidRPr="001D205B">
              <w:t>15%</w:t>
            </w:r>
          </w:p>
        </w:tc>
      </w:tr>
      <w:tr w:rsidR="00D00304" w:rsidRPr="001D205B" w:rsidTr="003A6B94">
        <w:tc>
          <w:tcPr>
            <w:tcW w:w="1696" w:type="dxa"/>
            <w:vMerge/>
            <w:vAlign w:val="center"/>
          </w:tcPr>
          <w:p w:rsidR="00D00304" w:rsidRPr="001D205B" w:rsidRDefault="00D00304" w:rsidP="00342BBB">
            <w:pPr>
              <w:widowControl w:val="0"/>
              <w:jc w:val="center"/>
            </w:pPr>
          </w:p>
        </w:tc>
        <w:tc>
          <w:tcPr>
            <w:tcW w:w="4536" w:type="dxa"/>
            <w:vAlign w:val="center"/>
          </w:tcPr>
          <w:p w:rsidR="00D00304" w:rsidRPr="001D205B" w:rsidRDefault="00D00304" w:rsidP="00342BBB">
            <w:pPr>
              <w:widowControl w:val="0"/>
              <w:ind w:left="143"/>
            </w:pPr>
            <w:r w:rsidRPr="001D205B">
              <w:t xml:space="preserve">A1.2.3. Làm đầy đủ bài tập ở nhà và tham </w:t>
            </w:r>
            <w:r w:rsidRPr="001D205B">
              <w:lastRenderedPageBreak/>
              <w:t>gia chữa bài tập.</w:t>
            </w:r>
          </w:p>
        </w:tc>
        <w:tc>
          <w:tcPr>
            <w:tcW w:w="1701" w:type="dxa"/>
            <w:vAlign w:val="center"/>
          </w:tcPr>
          <w:p w:rsidR="00D00304" w:rsidRPr="001D205B" w:rsidRDefault="00D00304" w:rsidP="00342BBB">
            <w:pPr>
              <w:widowControl w:val="0"/>
              <w:jc w:val="center"/>
            </w:pPr>
            <w:r w:rsidRPr="001D205B">
              <w:lastRenderedPageBreak/>
              <w:t>G1, G2, G3</w:t>
            </w:r>
          </w:p>
        </w:tc>
        <w:tc>
          <w:tcPr>
            <w:tcW w:w="1276" w:type="dxa"/>
            <w:vAlign w:val="center"/>
          </w:tcPr>
          <w:p w:rsidR="00D00304" w:rsidRPr="001D205B" w:rsidRDefault="00D00304" w:rsidP="00342BBB">
            <w:pPr>
              <w:widowControl w:val="0"/>
              <w:jc w:val="center"/>
            </w:pPr>
            <w:r w:rsidRPr="001D205B">
              <w:t>2,5%</w:t>
            </w:r>
          </w:p>
        </w:tc>
      </w:tr>
      <w:tr w:rsidR="00D00304" w:rsidRPr="001D205B" w:rsidTr="003A6B94">
        <w:tblPrEx>
          <w:tblCellMar>
            <w:left w:w="108" w:type="dxa"/>
            <w:right w:w="108" w:type="dxa"/>
          </w:tblCellMar>
        </w:tblPrEx>
        <w:tc>
          <w:tcPr>
            <w:tcW w:w="7933" w:type="dxa"/>
            <w:gridSpan w:val="3"/>
            <w:vAlign w:val="center"/>
          </w:tcPr>
          <w:p w:rsidR="00D00304" w:rsidRPr="001D205B" w:rsidRDefault="00D00304" w:rsidP="00342BBB">
            <w:pPr>
              <w:widowControl w:val="0"/>
              <w:ind w:left="143"/>
              <w:rPr>
                <w:b/>
                <w:i/>
              </w:rPr>
            </w:pPr>
            <w:r w:rsidRPr="001D205B">
              <w:rPr>
                <w:b/>
                <w:i/>
              </w:rPr>
              <w:lastRenderedPageBreak/>
              <w:t>A1.3. Đánh giá giữa kì (*)</w:t>
            </w:r>
          </w:p>
        </w:tc>
        <w:tc>
          <w:tcPr>
            <w:tcW w:w="1276" w:type="dxa"/>
            <w:vAlign w:val="center"/>
          </w:tcPr>
          <w:p w:rsidR="00D00304" w:rsidRPr="001D205B" w:rsidRDefault="00D00304" w:rsidP="00342BBB">
            <w:pPr>
              <w:widowControl w:val="0"/>
              <w:jc w:val="center"/>
              <w:rPr>
                <w:b/>
              </w:rPr>
            </w:pPr>
            <w:r w:rsidRPr="001D205B">
              <w:rPr>
                <w:b/>
              </w:rPr>
              <w:t>20%</w:t>
            </w:r>
          </w:p>
        </w:tc>
      </w:tr>
      <w:tr w:rsidR="00D00304" w:rsidRPr="001D205B" w:rsidTr="003A6B94">
        <w:tblPrEx>
          <w:tblCellMar>
            <w:left w:w="108" w:type="dxa"/>
            <w:right w:w="108" w:type="dxa"/>
          </w:tblCellMar>
        </w:tblPrEx>
        <w:trPr>
          <w:trHeight w:val="752"/>
        </w:trPr>
        <w:tc>
          <w:tcPr>
            <w:tcW w:w="1696" w:type="dxa"/>
            <w:vAlign w:val="center"/>
          </w:tcPr>
          <w:p w:rsidR="00D00304" w:rsidRPr="001D205B" w:rsidRDefault="00D00304" w:rsidP="00342BBB">
            <w:pPr>
              <w:widowControl w:val="0"/>
              <w:jc w:val="center"/>
            </w:pPr>
          </w:p>
        </w:tc>
        <w:tc>
          <w:tcPr>
            <w:tcW w:w="4536" w:type="dxa"/>
            <w:vAlign w:val="center"/>
          </w:tcPr>
          <w:p w:rsidR="00D00304" w:rsidRPr="001D205B" w:rsidRDefault="00D00304" w:rsidP="00342BBB">
            <w:pPr>
              <w:widowControl w:val="0"/>
            </w:pPr>
            <w:r w:rsidRPr="001D205B">
              <w:t xml:space="preserve"> Bài kiểm tra trắc nghiệm khách quan giữa kỳ </w:t>
            </w:r>
          </w:p>
        </w:tc>
        <w:tc>
          <w:tcPr>
            <w:tcW w:w="1701" w:type="dxa"/>
            <w:vAlign w:val="center"/>
          </w:tcPr>
          <w:p w:rsidR="00D00304" w:rsidRPr="001D205B" w:rsidRDefault="00D00304" w:rsidP="00342BBB">
            <w:pPr>
              <w:widowControl w:val="0"/>
              <w:jc w:val="both"/>
            </w:pPr>
            <w:r w:rsidRPr="001D205B">
              <w:t xml:space="preserve">G1.1, G1.2, G2.1,  G2.2 </w:t>
            </w:r>
          </w:p>
        </w:tc>
        <w:tc>
          <w:tcPr>
            <w:tcW w:w="1276" w:type="dxa"/>
            <w:vAlign w:val="center"/>
          </w:tcPr>
          <w:p w:rsidR="00D00304" w:rsidRPr="001D205B" w:rsidRDefault="00D00304" w:rsidP="00342BBB">
            <w:pPr>
              <w:widowControl w:val="0"/>
              <w:jc w:val="center"/>
            </w:pPr>
          </w:p>
        </w:tc>
      </w:tr>
      <w:tr w:rsidR="00D00304" w:rsidRPr="001D205B" w:rsidTr="003A6B94">
        <w:tblPrEx>
          <w:tblCellMar>
            <w:left w:w="108" w:type="dxa"/>
            <w:right w:w="108" w:type="dxa"/>
          </w:tblCellMar>
        </w:tblPrEx>
        <w:tc>
          <w:tcPr>
            <w:tcW w:w="7933" w:type="dxa"/>
            <w:gridSpan w:val="3"/>
            <w:vAlign w:val="center"/>
          </w:tcPr>
          <w:p w:rsidR="00D00304" w:rsidRPr="001D205B" w:rsidRDefault="00D00304" w:rsidP="00342BBB">
            <w:pPr>
              <w:widowControl w:val="0"/>
              <w:ind w:left="143"/>
              <w:rPr>
                <w:b/>
              </w:rPr>
            </w:pPr>
            <w:r w:rsidRPr="001D205B">
              <w:rPr>
                <w:b/>
              </w:rPr>
              <w:t>A2. Đánh giá cuối kì</w:t>
            </w:r>
          </w:p>
        </w:tc>
        <w:tc>
          <w:tcPr>
            <w:tcW w:w="1276" w:type="dxa"/>
            <w:vAlign w:val="center"/>
          </w:tcPr>
          <w:p w:rsidR="00D00304" w:rsidRPr="001D205B" w:rsidRDefault="00D00304" w:rsidP="00342BBB">
            <w:pPr>
              <w:widowControl w:val="0"/>
              <w:jc w:val="center"/>
              <w:rPr>
                <w:b/>
              </w:rPr>
            </w:pPr>
            <w:r w:rsidRPr="001D205B">
              <w:rPr>
                <w:b/>
              </w:rPr>
              <w:t>50%</w:t>
            </w:r>
          </w:p>
        </w:tc>
      </w:tr>
      <w:tr w:rsidR="00D00304" w:rsidRPr="001D205B" w:rsidTr="003A6B94">
        <w:tblPrEx>
          <w:tblCellMar>
            <w:left w:w="108" w:type="dxa"/>
            <w:right w:w="108" w:type="dxa"/>
          </w:tblCellMar>
        </w:tblPrEx>
        <w:tc>
          <w:tcPr>
            <w:tcW w:w="1696" w:type="dxa"/>
            <w:vAlign w:val="center"/>
          </w:tcPr>
          <w:p w:rsidR="00D00304" w:rsidRPr="001D205B" w:rsidRDefault="00D00304" w:rsidP="00342BBB">
            <w:pPr>
              <w:widowControl w:val="0"/>
              <w:jc w:val="center"/>
              <w:rPr>
                <w:b/>
                <w:i/>
              </w:rPr>
            </w:pPr>
            <w:r w:rsidRPr="001D205B">
              <w:rPr>
                <w:b/>
                <w:i/>
              </w:rPr>
              <w:t>PhầnLí thuyết</w:t>
            </w:r>
          </w:p>
        </w:tc>
        <w:tc>
          <w:tcPr>
            <w:tcW w:w="4536" w:type="dxa"/>
            <w:vAlign w:val="center"/>
          </w:tcPr>
          <w:p w:rsidR="00D00304" w:rsidRPr="001D205B" w:rsidRDefault="00D00304" w:rsidP="00342BBB">
            <w:pPr>
              <w:widowControl w:val="0"/>
              <w:ind w:left="143"/>
            </w:pPr>
            <w:r w:rsidRPr="001D205B">
              <w:t>Lựa chọn 1: Thi viết</w:t>
            </w:r>
          </w:p>
          <w:p w:rsidR="00D00304" w:rsidRPr="001D205B" w:rsidRDefault="00D00304" w:rsidP="00342BBB">
            <w:pPr>
              <w:widowControl w:val="0"/>
              <w:ind w:left="143"/>
            </w:pPr>
            <w:r w:rsidRPr="001D205B">
              <w:t>Lựa chọn 2: Thi trắc nghiệm khách quan</w:t>
            </w:r>
          </w:p>
        </w:tc>
        <w:tc>
          <w:tcPr>
            <w:tcW w:w="1701" w:type="dxa"/>
            <w:vAlign w:val="center"/>
          </w:tcPr>
          <w:p w:rsidR="00D00304" w:rsidRPr="001D205B" w:rsidRDefault="00D00304" w:rsidP="00342BBB">
            <w:pPr>
              <w:widowControl w:val="0"/>
              <w:jc w:val="center"/>
            </w:pPr>
          </w:p>
        </w:tc>
        <w:tc>
          <w:tcPr>
            <w:tcW w:w="1276" w:type="dxa"/>
            <w:vAlign w:val="center"/>
          </w:tcPr>
          <w:p w:rsidR="00D00304" w:rsidRPr="001D205B" w:rsidRDefault="00D00304" w:rsidP="00342BBB">
            <w:pPr>
              <w:widowControl w:val="0"/>
              <w:jc w:val="center"/>
            </w:pPr>
            <w:r w:rsidRPr="001D205B">
              <w:t>50%</w:t>
            </w:r>
          </w:p>
        </w:tc>
      </w:tr>
      <w:tr w:rsidR="00D00304" w:rsidRPr="001D205B" w:rsidTr="003A6B94">
        <w:tblPrEx>
          <w:tblCellMar>
            <w:left w:w="108" w:type="dxa"/>
            <w:right w:w="108" w:type="dxa"/>
          </w:tblCellMar>
        </w:tblPrEx>
        <w:tc>
          <w:tcPr>
            <w:tcW w:w="1696" w:type="dxa"/>
            <w:vAlign w:val="center"/>
          </w:tcPr>
          <w:p w:rsidR="00D00304" w:rsidRPr="001D205B" w:rsidRDefault="00D00304" w:rsidP="00342BBB">
            <w:pPr>
              <w:widowControl w:val="0"/>
              <w:jc w:val="center"/>
              <w:rPr>
                <w:b/>
                <w:i/>
              </w:rPr>
            </w:pPr>
            <w:r w:rsidRPr="001D205B">
              <w:rPr>
                <w:b/>
                <w:i/>
              </w:rPr>
              <w:t>Phần Thực hành</w:t>
            </w:r>
          </w:p>
        </w:tc>
        <w:tc>
          <w:tcPr>
            <w:tcW w:w="4536" w:type="dxa"/>
            <w:vAlign w:val="center"/>
          </w:tcPr>
          <w:p w:rsidR="00D00304" w:rsidRPr="001D205B" w:rsidRDefault="00D00304" w:rsidP="00342BBB">
            <w:pPr>
              <w:widowControl w:val="0"/>
              <w:ind w:left="143"/>
            </w:pPr>
          </w:p>
        </w:tc>
        <w:tc>
          <w:tcPr>
            <w:tcW w:w="1701" w:type="dxa"/>
            <w:vAlign w:val="center"/>
          </w:tcPr>
          <w:p w:rsidR="00D00304" w:rsidRPr="001D205B" w:rsidRDefault="00D00304" w:rsidP="00342BBB">
            <w:pPr>
              <w:widowControl w:val="0"/>
              <w:jc w:val="center"/>
            </w:pPr>
          </w:p>
        </w:tc>
        <w:tc>
          <w:tcPr>
            <w:tcW w:w="1276" w:type="dxa"/>
            <w:vAlign w:val="center"/>
          </w:tcPr>
          <w:p w:rsidR="00D00304" w:rsidRPr="001D205B" w:rsidRDefault="00D00304" w:rsidP="00342BBB">
            <w:pPr>
              <w:widowControl w:val="0"/>
              <w:jc w:val="center"/>
            </w:pPr>
          </w:p>
        </w:tc>
      </w:tr>
    </w:tbl>
    <w:p w:rsidR="00D00304" w:rsidRPr="001D205B" w:rsidRDefault="00D00304" w:rsidP="00342BBB">
      <w:pPr>
        <w:widowControl w:val="0"/>
        <w:jc w:val="both"/>
        <w:rPr>
          <w:i/>
        </w:rPr>
      </w:pPr>
      <w:r w:rsidRPr="001D205B">
        <w:rPr>
          <w:i/>
        </w:rPr>
        <w:t>(1): Liệt kê có hệ thống các thành phần đánh giá môn học.</w:t>
      </w:r>
    </w:p>
    <w:p w:rsidR="00D00304" w:rsidRPr="001D205B" w:rsidRDefault="00D00304" w:rsidP="00342BBB">
      <w:pPr>
        <w:widowControl w:val="0"/>
        <w:jc w:val="both"/>
        <w:rPr>
          <w:i/>
        </w:rPr>
      </w:pPr>
      <w:r w:rsidRPr="001D205B">
        <w:rPr>
          <w:i/>
        </w:rPr>
        <w:t>(2): Liệt kê có hệ thống các bài đánh giá.</w:t>
      </w:r>
    </w:p>
    <w:p w:rsidR="00D00304" w:rsidRPr="001D205B" w:rsidRDefault="00D00304" w:rsidP="00342BBB">
      <w:pPr>
        <w:widowControl w:val="0"/>
        <w:jc w:val="both"/>
        <w:rPr>
          <w:i/>
        </w:rPr>
      </w:pPr>
      <w:r w:rsidRPr="001D205B">
        <w:rPr>
          <w:i/>
        </w:rPr>
        <w:t>(3): Các chuẩn đầu ra được đánh giá.</w:t>
      </w:r>
    </w:p>
    <w:p w:rsidR="00D00304" w:rsidRPr="001D205B" w:rsidRDefault="00D00304" w:rsidP="00342BBB">
      <w:pPr>
        <w:widowControl w:val="0"/>
        <w:jc w:val="both"/>
        <w:rPr>
          <w:i/>
        </w:rPr>
      </w:pPr>
      <w:r w:rsidRPr="001D205B">
        <w:rPr>
          <w:i/>
        </w:rPr>
        <w:t xml:space="preserve">(4): Tỷ lệ điểm đối với bài đánh giá trong tổng điểm môn học. </w:t>
      </w:r>
    </w:p>
    <w:p w:rsidR="00D00304" w:rsidRPr="001D205B" w:rsidRDefault="00D00304" w:rsidP="00342BBB">
      <w:pPr>
        <w:widowControl w:val="0"/>
        <w:jc w:val="both"/>
        <w:rPr>
          <w:b/>
          <w:i/>
        </w:rPr>
      </w:pPr>
      <w:r w:rsidRPr="001D205B">
        <w:rPr>
          <w:b/>
          <w:i/>
        </w:rPr>
        <w:t>(*): Đánh giá giữa kỳ có thể tổ chức nhiều lần</w:t>
      </w:r>
    </w:p>
    <w:p w:rsidR="00D00304" w:rsidRPr="001D205B" w:rsidRDefault="00D00304" w:rsidP="00342BBB">
      <w:pPr>
        <w:widowControl w:val="0"/>
        <w:jc w:val="both"/>
      </w:pPr>
      <w:r w:rsidRPr="001D205B">
        <w:rPr>
          <w:b/>
        </w:rPr>
        <w:t>6. Kế hoạch giảng dạy</w:t>
      </w:r>
      <w:r w:rsidRPr="001D205B">
        <w:t xml:space="preserve"> (các nội dung giảng dạy theo buổi học, thể hiện sự tương quan với các chuẩn đầu ra của môn học, các hoạt động dạy và học (ở lớp, ở nhà) các bài đánh giá môn học)</w:t>
      </w:r>
    </w:p>
    <w:p w:rsidR="00D00304" w:rsidRPr="001D205B" w:rsidRDefault="00D00304" w:rsidP="00342BBB">
      <w:pPr>
        <w:widowControl w:val="0"/>
        <w:jc w:val="both"/>
        <w:rPr>
          <w:b/>
        </w:rPr>
      </w:pPr>
      <w:r w:rsidRPr="001D205B">
        <w:rPr>
          <w:b/>
        </w:rPr>
        <w:t>Lý thuyết:</w:t>
      </w:r>
    </w:p>
    <w:p w:rsidR="00D00304" w:rsidRPr="001D205B" w:rsidRDefault="00D00304" w:rsidP="00342BBB">
      <w:pPr>
        <w:widowControl w:val="0"/>
        <w:jc w:val="both"/>
      </w:pPr>
    </w:p>
    <w:tbl>
      <w:tblPr>
        <w:tblStyle w:val="TableGrid"/>
        <w:tblW w:w="9738" w:type="dxa"/>
        <w:tblLayout w:type="fixed"/>
        <w:tblLook w:val="04A0" w:firstRow="1" w:lastRow="0" w:firstColumn="1" w:lastColumn="0" w:noHBand="0" w:noVBand="1"/>
      </w:tblPr>
      <w:tblGrid>
        <w:gridCol w:w="1384"/>
        <w:gridCol w:w="1701"/>
        <w:gridCol w:w="3119"/>
        <w:gridCol w:w="1559"/>
        <w:gridCol w:w="992"/>
        <w:gridCol w:w="983"/>
      </w:tblGrid>
      <w:tr w:rsidR="00D00304" w:rsidRPr="001D205B" w:rsidTr="003A6B94">
        <w:tc>
          <w:tcPr>
            <w:tcW w:w="1384" w:type="dxa"/>
          </w:tcPr>
          <w:p w:rsidR="00D00304" w:rsidRPr="001D205B" w:rsidRDefault="00D00304" w:rsidP="00342BBB">
            <w:pPr>
              <w:widowControl w:val="0"/>
              <w:jc w:val="center"/>
              <w:rPr>
                <w:b/>
              </w:rPr>
            </w:pPr>
            <w:r w:rsidRPr="001D205B">
              <w:rPr>
                <w:b/>
              </w:rPr>
              <w:t>Tuần/Buổi học (1)</w:t>
            </w:r>
          </w:p>
        </w:tc>
        <w:tc>
          <w:tcPr>
            <w:tcW w:w="1701" w:type="dxa"/>
          </w:tcPr>
          <w:p w:rsidR="00D00304" w:rsidRPr="001D205B" w:rsidRDefault="00D00304" w:rsidP="00342BBB">
            <w:pPr>
              <w:widowControl w:val="0"/>
              <w:jc w:val="center"/>
              <w:rPr>
                <w:b/>
              </w:rPr>
            </w:pPr>
            <w:r w:rsidRPr="001D205B">
              <w:rPr>
                <w:b/>
              </w:rPr>
              <w:t>Nội dung</w:t>
            </w:r>
          </w:p>
          <w:p w:rsidR="00D00304" w:rsidRPr="001D205B" w:rsidRDefault="00D00304" w:rsidP="00342BBB">
            <w:pPr>
              <w:widowControl w:val="0"/>
              <w:jc w:val="center"/>
              <w:rPr>
                <w:b/>
              </w:rPr>
            </w:pPr>
            <w:r w:rsidRPr="001D205B">
              <w:rPr>
                <w:b/>
              </w:rPr>
              <w:t>(2)</w:t>
            </w:r>
          </w:p>
        </w:tc>
        <w:tc>
          <w:tcPr>
            <w:tcW w:w="3119" w:type="dxa"/>
          </w:tcPr>
          <w:p w:rsidR="00D00304" w:rsidRPr="001D205B" w:rsidRDefault="00D00304" w:rsidP="00342BBB">
            <w:pPr>
              <w:widowControl w:val="0"/>
              <w:jc w:val="center"/>
              <w:rPr>
                <w:b/>
              </w:rPr>
            </w:pPr>
            <w:r w:rsidRPr="001D205B">
              <w:rPr>
                <w:b/>
              </w:rPr>
              <w:t>Hình thức tổ chức DH (3)</w:t>
            </w:r>
          </w:p>
        </w:tc>
        <w:tc>
          <w:tcPr>
            <w:tcW w:w="1559" w:type="dxa"/>
          </w:tcPr>
          <w:p w:rsidR="00D00304" w:rsidRPr="001D205B" w:rsidRDefault="00D00304" w:rsidP="00342BBB">
            <w:pPr>
              <w:widowControl w:val="0"/>
              <w:jc w:val="center"/>
              <w:rPr>
                <w:b/>
              </w:rPr>
            </w:pPr>
            <w:r w:rsidRPr="001D205B">
              <w:rPr>
                <w:b/>
              </w:rPr>
              <w:t>Chuẩn bị và nhiệm vụ của SV (4)</w:t>
            </w:r>
          </w:p>
        </w:tc>
        <w:tc>
          <w:tcPr>
            <w:tcW w:w="992" w:type="dxa"/>
          </w:tcPr>
          <w:p w:rsidR="00D00304" w:rsidRPr="001D205B" w:rsidRDefault="00D00304" w:rsidP="00342BBB">
            <w:pPr>
              <w:widowControl w:val="0"/>
              <w:jc w:val="center"/>
              <w:rPr>
                <w:b/>
              </w:rPr>
            </w:pPr>
            <w:r w:rsidRPr="001D205B">
              <w:rPr>
                <w:b/>
              </w:rPr>
              <w:t>CĐR môn học (5)</w:t>
            </w:r>
          </w:p>
        </w:tc>
        <w:tc>
          <w:tcPr>
            <w:tcW w:w="983" w:type="dxa"/>
          </w:tcPr>
          <w:p w:rsidR="00D00304" w:rsidRPr="001D205B" w:rsidRDefault="00D00304" w:rsidP="00342BBB">
            <w:pPr>
              <w:widowControl w:val="0"/>
              <w:jc w:val="center"/>
              <w:rPr>
                <w:b/>
              </w:rPr>
            </w:pPr>
            <w:r w:rsidRPr="001D205B">
              <w:rPr>
                <w:b/>
              </w:rPr>
              <w:t>Bài đánh giá (6)</w:t>
            </w:r>
          </w:p>
        </w:tc>
      </w:tr>
      <w:tr w:rsidR="00D00304" w:rsidRPr="001D205B" w:rsidTr="003A6B94">
        <w:trPr>
          <w:trHeight w:val="2117"/>
        </w:trPr>
        <w:tc>
          <w:tcPr>
            <w:tcW w:w="1384" w:type="dxa"/>
          </w:tcPr>
          <w:p w:rsidR="00D00304" w:rsidRPr="001D205B" w:rsidRDefault="00D00304" w:rsidP="00342BBB">
            <w:pPr>
              <w:widowControl w:val="0"/>
              <w:jc w:val="center"/>
            </w:pPr>
            <w:r w:rsidRPr="001D205B">
              <w:t>Tuần 1</w:t>
            </w:r>
          </w:p>
          <w:p w:rsidR="00D00304" w:rsidRPr="001D205B" w:rsidRDefault="00D00304" w:rsidP="00342BBB">
            <w:pPr>
              <w:widowControl w:val="0"/>
              <w:jc w:val="center"/>
            </w:pPr>
            <w:r w:rsidRPr="001D205B">
              <w:t>Tiết 1,2,3</w:t>
            </w:r>
          </w:p>
        </w:tc>
        <w:tc>
          <w:tcPr>
            <w:tcW w:w="1701" w:type="dxa"/>
          </w:tcPr>
          <w:p w:rsidR="00D00304" w:rsidRPr="001D205B" w:rsidRDefault="00D00304" w:rsidP="00342BBB">
            <w:pPr>
              <w:widowControl w:val="0"/>
              <w:jc w:val="both"/>
              <w:rPr>
                <w:iCs/>
              </w:rPr>
            </w:pPr>
            <w:r w:rsidRPr="001D205B">
              <w:rPr>
                <w:iCs/>
              </w:rPr>
              <w:t>Chương 1: Đối tượng, nhiệm vụ, ý nghĩa của Logic hình thức</w:t>
            </w:r>
          </w:p>
          <w:p w:rsidR="00D00304" w:rsidRPr="001D205B" w:rsidRDefault="00D00304" w:rsidP="00342BBB">
            <w:pPr>
              <w:widowControl w:val="0"/>
              <w:jc w:val="both"/>
              <w:rPr>
                <w:iCs/>
              </w:rPr>
            </w:pPr>
            <w:r w:rsidRPr="001D205B">
              <w:rPr>
                <w:iCs/>
              </w:rPr>
              <w:t>1.1. Đối tượng nghiên cứu của logic hình thức</w:t>
            </w:r>
          </w:p>
          <w:p w:rsidR="00D00304" w:rsidRPr="001D205B" w:rsidRDefault="00D00304" w:rsidP="00342BBB">
            <w:pPr>
              <w:widowControl w:val="0"/>
              <w:jc w:val="both"/>
              <w:rPr>
                <w:iCs/>
              </w:rPr>
            </w:pPr>
            <w:r w:rsidRPr="001D205B">
              <w:rPr>
                <w:iCs/>
              </w:rPr>
              <w:t>1.2. Nhiệm vụ, ý nghĩa của logic hình thức</w:t>
            </w:r>
          </w:p>
          <w:p w:rsidR="00D00304" w:rsidRPr="001D205B" w:rsidRDefault="00D00304" w:rsidP="00342BBB">
            <w:pPr>
              <w:widowControl w:val="0"/>
              <w:jc w:val="both"/>
            </w:pPr>
            <w:r w:rsidRPr="001D205B">
              <w:rPr>
                <w:iCs/>
              </w:rPr>
              <w:t>1.3. Khái quát lịch sử hình thành, phát triển của logic hình thức</w:t>
            </w:r>
          </w:p>
        </w:tc>
        <w:tc>
          <w:tcPr>
            <w:tcW w:w="3119" w:type="dxa"/>
            <w:vAlign w:val="center"/>
          </w:tcPr>
          <w:p w:rsidR="00D00304" w:rsidRPr="001D205B" w:rsidRDefault="00D00304" w:rsidP="00342BBB">
            <w:pPr>
              <w:widowControl w:val="0"/>
              <w:jc w:val="both"/>
              <w:rPr>
                <w:lang w:val="pt-BR"/>
              </w:rPr>
            </w:pPr>
            <w:r w:rsidRPr="001D205B">
              <w:rPr>
                <w:lang w:val="pt-BR"/>
              </w:rPr>
              <w:t>- Tiết 1: Lý thuyết:</w:t>
            </w:r>
            <w:r w:rsidRPr="001D205B">
              <w:rPr>
                <w:iCs/>
              </w:rPr>
              <w:t xml:space="preserve"> Đối tượng nghiên cứu của Logic hình thức:</w:t>
            </w:r>
          </w:p>
          <w:p w:rsidR="00D00304" w:rsidRPr="001D205B" w:rsidRDefault="00D00304" w:rsidP="00342BBB">
            <w:pPr>
              <w:widowControl w:val="0"/>
              <w:jc w:val="both"/>
              <w:rPr>
                <w:iCs/>
              </w:rPr>
            </w:pPr>
            <w:r w:rsidRPr="001D205B">
              <w:rPr>
                <w:iCs/>
              </w:rPr>
              <w:t>- Tiết 2: Thảo luận nhóm: Thế nào là logic, logic hình thức? Phân biệt nội dung và hình thức của tư duy? Nêu đối tượng nghiên cứu của logic hình thức?</w:t>
            </w:r>
          </w:p>
          <w:p w:rsidR="00D00304" w:rsidRPr="001D205B" w:rsidRDefault="00D00304" w:rsidP="00342BBB">
            <w:pPr>
              <w:widowControl w:val="0"/>
              <w:rPr>
                <w:lang w:val="pt-BR" w:eastAsia="ja-JP"/>
              </w:rPr>
            </w:pPr>
            <w:r w:rsidRPr="001D205B">
              <w:rPr>
                <w:lang w:val="pt-BR" w:eastAsia="ja-JP"/>
              </w:rPr>
              <w:t>- Tiết 3: Bài tập</w:t>
            </w:r>
            <w:r w:rsidRPr="001D205B">
              <w:rPr>
                <w:lang w:val="pt-BR"/>
              </w:rPr>
              <w:t>:</w:t>
            </w:r>
            <w:r w:rsidRPr="001D205B">
              <w:rPr>
                <w:lang w:val="pt-BR" w:eastAsia="ja-JP"/>
              </w:rPr>
              <w:t xml:space="preserve"> Hướng dẫn làm bài tập chương 1</w:t>
            </w:r>
          </w:p>
          <w:p w:rsidR="00D00304" w:rsidRPr="001D205B" w:rsidRDefault="00D00304" w:rsidP="00342BBB">
            <w:pPr>
              <w:widowControl w:val="0"/>
              <w:rPr>
                <w:lang w:val="pt-BR" w:eastAsia="ja-JP"/>
              </w:rPr>
            </w:pPr>
            <w:r w:rsidRPr="001D205B">
              <w:rPr>
                <w:lang w:val="pt-BR" w:eastAsia="ja-JP"/>
              </w:rPr>
              <w:t>- Tự học</w:t>
            </w:r>
            <w:r w:rsidRPr="001D205B">
              <w:rPr>
                <w:lang w:val="pt-BR"/>
              </w:rPr>
              <w:t>:</w:t>
            </w:r>
          </w:p>
          <w:p w:rsidR="00D00304" w:rsidRPr="001D205B" w:rsidRDefault="00D00304" w:rsidP="00342BBB">
            <w:pPr>
              <w:widowControl w:val="0"/>
              <w:jc w:val="both"/>
              <w:rPr>
                <w:iCs/>
              </w:rPr>
            </w:pPr>
            <w:r w:rsidRPr="001D205B">
              <w:rPr>
                <w:lang w:val="pt-BR" w:eastAsia="ja-JP"/>
              </w:rPr>
              <w:t xml:space="preserve">- </w:t>
            </w:r>
            <w:r w:rsidRPr="001D205B">
              <w:rPr>
                <w:iCs/>
              </w:rPr>
              <w:t>Nhiệm vụ, ý nghĩa của logic hình thức</w:t>
            </w:r>
          </w:p>
          <w:p w:rsidR="00D00304" w:rsidRPr="001D205B" w:rsidRDefault="00D00304" w:rsidP="00342BBB">
            <w:pPr>
              <w:widowControl w:val="0"/>
              <w:rPr>
                <w:lang w:val="pt-BR" w:eastAsia="ja-JP"/>
              </w:rPr>
            </w:pPr>
            <w:r w:rsidRPr="001D205B">
              <w:rPr>
                <w:lang w:val="pt-BR" w:eastAsia="ja-JP"/>
              </w:rPr>
              <w:t xml:space="preserve">- </w:t>
            </w:r>
            <w:r w:rsidRPr="001D205B">
              <w:rPr>
                <w:iCs/>
              </w:rPr>
              <w:t>Khái quát lịch sử hình thành, phát triển của logic hình thức</w:t>
            </w:r>
          </w:p>
          <w:p w:rsidR="00D00304" w:rsidRPr="001D205B" w:rsidRDefault="00D00304" w:rsidP="00342BBB">
            <w:pPr>
              <w:widowControl w:val="0"/>
              <w:rPr>
                <w:lang w:val="pt-BR" w:eastAsia="ja-JP"/>
              </w:rPr>
            </w:pPr>
            <w:r w:rsidRPr="001D205B">
              <w:rPr>
                <w:lang w:val="pt-BR" w:eastAsia="ja-JP"/>
              </w:rPr>
              <w:t>+ Làm câu hỏi trắc nghiệm</w:t>
            </w:r>
          </w:p>
          <w:p w:rsidR="00D00304" w:rsidRPr="001D205B" w:rsidRDefault="00D00304" w:rsidP="00342BBB">
            <w:pPr>
              <w:widowControl w:val="0"/>
              <w:rPr>
                <w:lang w:val="pt-BR" w:eastAsia="ja-JP"/>
              </w:rPr>
            </w:pPr>
            <w:r w:rsidRPr="001D205B">
              <w:rPr>
                <w:lang w:val="pt-BR" w:eastAsia="ja-JP"/>
              </w:rPr>
              <w:t xml:space="preserve">+ Tự học: Làm bài tập </w:t>
            </w:r>
          </w:p>
          <w:p w:rsidR="00D00304" w:rsidRPr="001D205B" w:rsidRDefault="00D00304" w:rsidP="00342BBB">
            <w:pPr>
              <w:widowControl w:val="0"/>
              <w:jc w:val="both"/>
              <w:rPr>
                <w:lang w:val="pt-BR" w:eastAsia="ja-JP"/>
              </w:rPr>
            </w:pPr>
            <w:r w:rsidRPr="001D205B">
              <w:rPr>
                <w:lang w:val="pt-BR" w:eastAsia="ja-JP"/>
              </w:rPr>
              <w:t>ở nhà.</w:t>
            </w:r>
          </w:p>
        </w:tc>
        <w:tc>
          <w:tcPr>
            <w:tcW w:w="1559" w:type="dxa"/>
            <w:vAlign w:val="center"/>
          </w:tcPr>
          <w:p w:rsidR="00D00304" w:rsidRPr="001D205B" w:rsidRDefault="00D00304" w:rsidP="00342BBB">
            <w:pPr>
              <w:widowControl w:val="0"/>
              <w:jc w:val="both"/>
              <w:rPr>
                <w:lang w:val="pt-BR" w:eastAsia="ja-JP"/>
              </w:rPr>
            </w:pPr>
            <w:r w:rsidRPr="001D205B">
              <w:rPr>
                <w:lang w:val="pt-BR" w:eastAsia="ja-JP"/>
              </w:rPr>
              <w:t>- Đọc chương 1, tài liệu [1]</w:t>
            </w:r>
          </w:p>
          <w:p w:rsidR="00D00304" w:rsidRPr="001D205B" w:rsidRDefault="00D00304" w:rsidP="00342BBB">
            <w:pPr>
              <w:widowControl w:val="0"/>
              <w:jc w:val="both"/>
              <w:rPr>
                <w:lang w:val="pt-BR" w:eastAsia="ja-JP"/>
              </w:rPr>
            </w:pPr>
            <w:r w:rsidRPr="001D205B">
              <w:rPr>
                <w:lang w:val="pt-BR" w:eastAsia="ja-JP"/>
              </w:rPr>
              <w:t>- Chuẩn bị ý kiến thảo luận.</w:t>
            </w:r>
          </w:p>
          <w:p w:rsidR="00D00304" w:rsidRPr="001D205B" w:rsidRDefault="00D00304" w:rsidP="00342BBB">
            <w:pPr>
              <w:widowControl w:val="0"/>
              <w:jc w:val="both"/>
              <w:rPr>
                <w:lang w:val="pt-BR" w:eastAsia="ja-JP"/>
              </w:rPr>
            </w:pPr>
            <w:r w:rsidRPr="001D205B">
              <w:rPr>
                <w:lang w:val="pt-BR" w:eastAsia="ja-JP"/>
              </w:rPr>
              <w:t>- Ghi chép bài giảng, làm bài tập tại lớp theo hướng dẫn.</w:t>
            </w:r>
          </w:p>
          <w:p w:rsidR="00D00304" w:rsidRPr="001D205B" w:rsidRDefault="00D00304" w:rsidP="00342BBB">
            <w:pPr>
              <w:widowControl w:val="0"/>
              <w:jc w:val="both"/>
              <w:rPr>
                <w:lang w:val="pt-BR" w:eastAsia="ja-JP"/>
              </w:rPr>
            </w:pPr>
            <w:r w:rsidRPr="001D205B">
              <w:rPr>
                <w:lang w:val="pt-BR" w:eastAsia="ja-JP"/>
              </w:rPr>
              <w:t>- Làm bài tập ở nhà.</w:t>
            </w:r>
          </w:p>
          <w:p w:rsidR="00D00304" w:rsidRPr="001D205B" w:rsidRDefault="00D00304" w:rsidP="00342BBB">
            <w:pPr>
              <w:widowControl w:val="0"/>
              <w:jc w:val="both"/>
              <w:rPr>
                <w:lang w:val="pt-BR" w:eastAsia="ja-JP"/>
              </w:rPr>
            </w:pPr>
            <w:r w:rsidRPr="001D205B">
              <w:rPr>
                <w:lang w:val="pt-BR" w:eastAsia="ja-JP"/>
              </w:rPr>
              <w:t>- Đọc trước chương 2 tài liệu [1]</w:t>
            </w:r>
          </w:p>
        </w:tc>
        <w:tc>
          <w:tcPr>
            <w:tcW w:w="992" w:type="dxa"/>
          </w:tcPr>
          <w:p w:rsidR="00D00304" w:rsidRPr="001D205B" w:rsidRDefault="00D00304" w:rsidP="00342BBB">
            <w:pPr>
              <w:widowControl w:val="0"/>
              <w:jc w:val="both"/>
            </w:pPr>
            <w:r w:rsidRPr="001D205B">
              <w:t>G 1.1</w:t>
            </w:r>
          </w:p>
          <w:p w:rsidR="00D00304" w:rsidRPr="001D205B" w:rsidRDefault="00D00304" w:rsidP="00342BBB">
            <w:pPr>
              <w:widowControl w:val="0"/>
              <w:jc w:val="both"/>
            </w:pPr>
          </w:p>
          <w:p w:rsidR="00D00304" w:rsidRPr="001D205B" w:rsidRDefault="00D00304" w:rsidP="00342BBB">
            <w:pPr>
              <w:widowControl w:val="0"/>
              <w:jc w:val="both"/>
            </w:pPr>
            <w:r w:rsidRPr="001D205B">
              <w:t>G 1.1.1</w:t>
            </w:r>
          </w:p>
          <w:p w:rsidR="00D00304" w:rsidRPr="001D205B" w:rsidRDefault="00D00304" w:rsidP="00342BBB">
            <w:pPr>
              <w:widowControl w:val="0"/>
              <w:jc w:val="both"/>
            </w:pPr>
          </w:p>
          <w:p w:rsidR="00D00304" w:rsidRPr="001D205B" w:rsidRDefault="00D00304" w:rsidP="00342BBB">
            <w:pPr>
              <w:widowControl w:val="0"/>
              <w:jc w:val="both"/>
            </w:pPr>
            <w:r w:rsidRPr="001D205B">
              <w:t>G 1.1.2</w:t>
            </w:r>
          </w:p>
          <w:p w:rsidR="00D00304" w:rsidRPr="001D205B" w:rsidRDefault="00D00304" w:rsidP="00342BBB">
            <w:pPr>
              <w:widowControl w:val="0"/>
              <w:jc w:val="both"/>
            </w:pPr>
            <w:r w:rsidRPr="001D205B">
              <w:t>G 1.1.3</w:t>
            </w: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A1.3,</w:t>
            </w:r>
          </w:p>
          <w:p w:rsidR="00D00304" w:rsidRPr="001D205B" w:rsidRDefault="00D00304" w:rsidP="00342BBB">
            <w:pPr>
              <w:widowControl w:val="0"/>
              <w:jc w:val="both"/>
            </w:pPr>
          </w:p>
        </w:tc>
      </w:tr>
      <w:tr w:rsidR="00D00304" w:rsidRPr="001D205B" w:rsidTr="003A6B94">
        <w:tc>
          <w:tcPr>
            <w:tcW w:w="1384" w:type="dxa"/>
          </w:tcPr>
          <w:p w:rsidR="00D00304" w:rsidRPr="001D205B" w:rsidRDefault="00D00304" w:rsidP="00342BBB">
            <w:pPr>
              <w:widowControl w:val="0"/>
              <w:jc w:val="center"/>
            </w:pPr>
            <w:r w:rsidRPr="001D205B">
              <w:t>Tuần 2</w:t>
            </w:r>
          </w:p>
          <w:p w:rsidR="00D00304" w:rsidRPr="001D205B" w:rsidRDefault="00D00304" w:rsidP="00342BBB">
            <w:pPr>
              <w:widowControl w:val="0"/>
              <w:jc w:val="center"/>
            </w:pPr>
            <w:r w:rsidRPr="001D205B">
              <w:t>Tiết 1,2,3</w:t>
            </w:r>
          </w:p>
          <w:p w:rsidR="00D00304" w:rsidRPr="001D205B" w:rsidRDefault="00D00304" w:rsidP="00342BBB">
            <w:pPr>
              <w:widowControl w:val="0"/>
              <w:jc w:val="center"/>
            </w:pPr>
          </w:p>
        </w:tc>
        <w:tc>
          <w:tcPr>
            <w:tcW w:w="1701" w:type="dxa"/>
          </w:tcPr>
          <w:p w:rsidR="00D00304" w:rsidRPr="001D205B" w:rsidRDefault="00D00304" w:rsidP="00342BBB">
            <w:pPr>
              <w:widowControl w:val="0"/>
              <w:jc w:val="both"/>
              <w:rPr>
                <w:iCs/>
              </w:rPr>
            </w:pPr>
            <w:r w:rsidRPr="001D205B">
              <w:rPr>
                <w:iCs/>
              </w:rPr>
              <w:t>Chương 2: Khái niệm</w:t>
            </w:r>
          </w:p>
          <w:p w:rsidR="00D00304" w:rsidRPr="001D205B" w:rsidRDefault="00D00304" w:rsidP="00342BBB">
            <w:pPr>
              <w:widowControl w:val="0"/>
              <w:jc w:val="both"/>
              <w:rPr>
                <w:iCs/>
              </w:rPr>
            </w:pPr>
            <w:r w:rsidRPr="001D205B">
              <w:rPr>
                <w:iCs/>
              </w:rPr>
              <w:t>1.1. Những vấn đề chung về khái niệm</w:t>
            </w:r>
          </w:p>
          <w:p w:rsidR="00D00304" w:rsidRPr="001D205B" w:rsidRDefault="00D00304" w:rsidP="00342BBB">
            <w:pPr>
              <w:widowControl w:val="0"/>
              <w:jc w:val="both"/>
              <w:rPr>
                <w:iCs/>
              </w:rPr>
            </w:pPr>
            <w:r w:rsidRPr="001D205B">
              <w:rPr>
                <w:iCs/>
              </w:rPr>
              <w:t>1.2. Cấu trúc logic của khái niệm</w:t>
            </w:r>
          </w:p>
          <w:p w:rsidR="00D00304" w:rsidRPr="001D205B" w:rsidRDefault="00D00304" w:rsidP="00342BBB">
            <w:pPr>
              <w:widowControl w:val="0"/>
              <w:jc w:val="both"/>
              <w:rPr>
                <w:iCs/>
              </w:rPr>
            </w:pPr>
            <w:r w:rsidRPr="001D205B">
              <w:rPr>
                <w:iCs/>
              </w:rPr>
              <w:t xml:space="preserve">1.3. Quan hệ giữa các khái </w:t>
            </w:r>
            <w:r w:rsidRPr="001D205B">
              <w:rPr>
                <w:iCs/>
              </w:rPr>
              <w:lastRenderedPageBreak/>
              <w:t>niệm</w:t>
            </w:r>
          </w:p>
        </w:tc>
        <w:tc>
          <w:tcPr>
            <w:tcW w:w="3119" w:type="dxa"/>
          </w:tcPr>
          <w:p w:rsidR="00D00304" w:rsidRPr="001D205B" w:rsidRDefault="00D00304" w:rsidP="00342BBB">
            <w:pPr>
              <w:widowControl w:val="0"/>
              <w:jc w:val="both"/>
              <w:rPr>
                <w:iCs/>
              </w:rPr>
            </w:pPr>
            <w:r w:rsidRPr="001D205B">
              <w:lastRenderedPageBreak/>
              <w:t>Tiết 1: Lý thuyết:</w:t>
            </w:r>
            <w:r w:rsidRPr="001D205B">
              <w:rPr>
                <w:iCs/>
              </w:rPr>
              <w:t>Định nghĩa khái niệm; Thảo luận nhóm; Quan hệ giữa khái niệm và từ, phân loại khái niệm, quá trình hình thành khái niệm</w:t>
            </w:r>
          </w:p>
          <w:p w:rsidR="00D00304" w:rsidRPr="001D205B" w:rsidRDefault="00D00304" w:rsidP="00342BBB">
            <w:pPr>
              <w:widowControl w:val="0"/>
              <w:jc w:val="both"/>
              <w:rPr>
                <w:iCs/>
              </w:rPr>
            </w:pPr>
            <w:r w:rsidRPr="001D205B">
              <w:rPr>
                <w:iCs/>
              </w:rPr>
              <w:t xml:space="preserve">Tiết 2: Lý thuyết: Cấu trúc logic của khái niệm, quan hệ đồng nhất, quan hệ giao nhau giữa các khái niệm; </w:t>
            </w:r>
          </w:p>
          <w:p w:rsidR="00D00304" w:rsidRPr="001D205B" w:rsidRDefault="00D00304" w:rsidP="00342BBB">
            <w:pPr>
              <w:widowControl w:val="0"/>
              <w:jc w:val="both"/>
              <w:rPr>
                <w:iCs/>
              </w:rPr>
            </w:pPr>
            <w:r w:rsidRPr="001D205B">
              <w:rPr>
                <w:iCs/>
              </w:rPr>
              <w:t xml:space="preserve">Tiết 3: Lý thuyết: Quan hệ </w:t>
            </w:r>
            <w:r w:rsidRPr="001D205B">
              <w:rPr>
                <w:iCs/>
              </w:rPr>
              <w:lastRenderedPageBreak/>
              <w:t>bao hàm; Thảo luận nhóm: Quan hệ giữa nội hàm và ngoại diên của khái niệm.</w:t>
            </w:r>
          </w:p>
          <w:p w:rsidR="00D00304" w:rsidRPr="001D205B" w:rsidRDefault="00D00304" w:rsidP="00342BBB">
            <w:pPr>
              <w:widowControl w:val="0"/>
              <w:jc w:val="both"/>
            </w:pPr>
            <w:r w:rsidRPr="001D205B">
              <w:t>Bài tập: Quan hệ đồng nhất, giao nhau, bao hàm</w:t>
            </w:r>
          </w:p>
          <w:p w:rsidR="00D00304" w:rsidRPr="001D205B" w:rsidRDefault="00D00304" w:rsidP="00342BBB">
            <w:pPr>
              <w:widowControl w:val="0"/>
              <w:jc w:val="both"/>
            </w:pPr>
            <w:r w:rsidRPr="001D205B">
              <w:t>Tự học: Làm bài tập ở nhà</w:t>
            </w:r>
          </w:p>
        </w:tc>
        <w:tc>
          <w:tcPr>
            <w:tcW w:w="1559" w:type="dxa"/>
          </w:tcPr>
          <w:p w:rsidR="00D00304" w:rsidRPr="001D205B" w:rsidRDefault="00D00304" w:rsidP="00342BBB">
            <w:pPr>
              <w:widowControl w:val="0"/>
              <w:jc w:val="both"/>
            </w:pPr>
            <w:r w:rsidRPr="001D205B">
              <w:rPr>
                <w:lang w:val="pt-BR" w:eastAsia="ja-JP"/>
              </w:rPr>
              <w:lastRenderedPageBreak/>
              <w:t xml:space="preserve">Đọc chương 2, tài liệu [1]; </w:t>
            </w:r>
            <w:r w:rsidRPr="001D205B">
              <w:t>Đọc thêm giáo trình, tài liệu tham khảo;</w:t>
            </w:r>
          </w:p>
          <w:p w:rsidR="00D00304" w:rsidRPr="001D205B" w:rsidRDefault="00D00304" w:rsidP="00342BBB">
            <w:pPr>
              <w:widowControl w:val="0"/>
              <w:jc w:val="both"/>
            </w:pPr>
            <w:r w:rsidRPr="001D205B">
              <w:t xml:space="preserve">Chuẩn bị nội dung thảo luận; Làm bài tập, tự học ở </w:t>
            </w:r>
            <w:r w:rsidRPr="001D205B">
              <w:lastRenderedPageBreak/>
              <w:t>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lastRenderedPageBreak/>
              <w:t>G 1.2</w:t>
            </w:r>
          </w:p>
          <w:p w:rsidR="00D00304" w:rsidRPr="001D205B" w:rsidRDefault="00D00304" w:rsidP="00342BBB">
            <w:pPr>
              <w:widowControl w:val="0"/>
              <w:jc w:val="both"/>
            </w:pPr>
            <w:r w:rsidRPr="001D205B">
              <w:t>G 1.2.1</w:t>
            </w:r>
          </w:p>
          <w:p w:rsidR="00D00304" w:rsidRPr="001D205B" w:rsidRDefault="00D00304" w:rsidP="00342BBB">
            <w:pPr>
              <w:widowControl w:val="0"/>
              <w:jc w:val="both"/>
            </w:pPr>
            <w:r w:rsidRPr="001D205B">
              <w:t>G 1.2.2</w:t>
            </w:r>
          </w:p>
          <w:p w:rsidR="00D00304" w:rsidRPr="001D205B" w:rsidRDefault="00D00304" w:rsidP="00342BBB">
            <w:pPr>
              <w:widowControl w:val="0"/>
              <w:jc w:val="both"/>
            </w:pPr>
            <w:r w:rsidRPr="001D205B">
              <w:t>G 1.2.3</w:t>
            </w:r>
          </w:p>
          <w:p w:rsidR="00D00304" w:rsidRPr="001D205B" w:rsidRDefault="00D00304" w:rsidP="00342BBB">
            <w:pPr>
              <w:widowControl w:val="0"/>
              <w:jc w:val="both"/>
            </w:pP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A1.3,</w:t>
            </w:r>
          </w:p>
          <w:p w:rsidR="00D00304" w:rsidRPr="001D205B" w:rsidRDefault="00D00304" w:rsidP="00342BBB">
            <w:pPr>
              <w:widowControl w:val="0"/>
              <w:jc w:val="center"/>
            </w:pPr>
            <w:r w:rsidRPr="001D205B">
              <w:t>A2.2,</w:t>
            </w:r>
          </w:p>
        </w:tc>
      </w:tr>
      <w:tr w:rsidR="00D00304" w:rsidRPr="001D205B" w:rsidTr="003A6B94">
        <w:tc>
          <w:tcPr>
            <w:tcW w:w="1384" w:type="dxa"/>
          </w:tcPr>
          <w:p w:rsidR="00D00304" w:rsidRPr="001D205B" w:rsidRDefault="00D00304" w:rsidP="00342BBB">
            <w:pPr>
              <w:widowControl w:val="0"/>
              <w:jc w:val="center"/>
            </w:pPr>
            <w:r w:rsidRPr="001D205B">
              <w:lastRenderedPageBreak/>
              <w:t>Tuần 3</w:t>
            </w:r>
          </w:p>
          <w:p w:rsidR="00D00304" w:rsidRPr="001D205B" w:rsidRDefault="00D00304" w:rsidP="00342BBB">
            <w:pPr>
              <w:widowControl w:val="0"/>
              <w:jc w:val="center"/>
            </w:pPr>
            <w:r w:rsidRPr="001D205B">
              <w:t>Tiết 1,2,3</w:t>
            </w:r>
          </w:p>
          <w:p w:rsidR="00D00304" w:rsidRPr="001D205B" w:rsidRDefault="00D00304" w:rsidP="00342BBB">
            <w:pPr>
              <w:widowControl w:val="0"/>
              <w:jc w:val="center"/>
            </w:pPr>
          </w:p>
        </w:tc>
        <w:tc>
          <w:tcPr>
            <w:tcW w:w="1701" w:type="dxa"/>
          </w:tcPr>
          <w:p w:rsidR="00D00304" w:rsidRPr="001D205B" w:rsidRDefault="00D00304" w:rsidP="00342BBB">
            <w:pPr>
              <w:widowControl w:val="0"/>
              <w:jc w:val="both"/>
              <w:rPr>
                <w:iCs/>
              </w:rPr>
            </w:pPr>
            <w:r w:rsidRPr="001D205B">
              <w:rPr>
                <w:iCs/>
              </w:rPr>
              <w:t>1.3. Quan hệ giữa các khái niệm</w:t>
            </w:r>
          </w:p>
          <w:p w:rsidR="00D00304" w:rsidRPr="001D205B" w:rsidRDefault="00D00304" w:rsidP="00342BBB">
            <w:pPr>
              <w:widowControl w:val="0"/>
              <w:jc w:val="both"/>
            </w:pPr>
            <w:r w:rsidRPr="001D205B">
              <w:rPr>
                <w:iCs/>
              </w:rPr>
              <w:t>1.4. Các thao tác tư duy cơ bản đối với khái niệm</w:t>
            </w:r>
          </w:p>
        </w:tc>
        <w:tc>
          <w:tcPr>
            <w:tcW w:w="3119" w:type="dxa"/>
          </w:tcPr>
          <w:p w:rsidR="00D00304" w:rsidRPr="001D205B" w:rsidRDefault="00D00304" w:rsidP="00342BBB">
            <w:pPr>
              <w:widowControl w:val="0"/>
              <w:jc w:val="both"/>
              <w:rPr>
                <w:iCs/>
              </w:rPr>
            </w:pPr>
            <w:r w:rsidRPr="001D205B">
              <w:rPr>
                <w:iCs/>
              </w:rPr>
              <w:t>Tiết 1: Lý thuyết: Quan hệtách rời, đối lập, mâu thuẫn; Bài tập tại lớp về các nội dung trên.</w:t>
            </w:r>
          </w:p>
          <w:p w:rsidR="00D00304" w:rsidRPr="001D205B" w:rsidRDefault="00D00304" w:rsidP="00342BBB">
            <w:pPr>
              <w:widowControl w:val="0"/>
              <w:jc w:val="both"/>
              <w:rPr>
                <w:iCs/>
              </w:rPr>
            </w:pPr>
            <w:r w:rsidRPr="001D205B">
              <w:rPr>
                <w:iCs/>
              </w:rPr>
              <w:t>Tiết 2: Lý thuyết: Thao tác định nghĩa khái niệm;Thảo luận nhóm: Các quy tắc của định nghĩa. Bài tập tại lớp về các nội dung trên.</w:t>
            </w:r>
          </w:p>
          <w:p w:rsidR="00D00304" w:rsidRPr="001D205B" w:rsidRDefault="00D00304" w:rsidP="00342BBB">
            <w:pPr>
              <w:widowControl w:val="0"/>
              <w:jc w:val="both"/>
              <w:rPr>
                <w:iCs/>
              </w:rPr>
            </w:pPr>
            <w:r w:rsidRPr="001D205B">
              <w:rPr>
                <w:iCs/>
              </w:rPr>
              <w:t>Tiết 3: Lý thuyết: Phân chia khái niệm, thu hẹp và mở rộng khái niệm; Thảo luận nhóm: các quy tắc thu hẹp, mở rộng và phân chia khái niệm.</w:t>
            </w:r>
          </w:p>
          <w:p w:rsidR="00D00304" w:rsidRPr="001D205B" w:rsidRDefault="00D00304" w:rsidP="00342BBB">
            <w:pPr>
              <w:widowControl w:val="0"/>
              <w:jc w:val="both"/>
            </w:pPr>
            <w:r w:rsidRPr="001D205B">
              <w:t>Bài tập về nhà: Quan hệ giữa các khái niệm, các thao tác tư duy đối với khái niệm.</w:t>
            </w:r>
          </w:p>
          <w:p w:rsidR="00D00304" w:rsidRPr="001D205B" w:rsidRDefault="00D00304" w:rsidP="00342BBB">
            <w:pPr>
              <w:widowControl w:val="0"/>
              <w:jc w:val="both"/>
            </w:pPr>
          </w:p>
        </w:tc>
        <w:tc>
          <w:tcPr>
            <w:tcW w:w="1559" w:type="dxa"/>
          </w:tcPr>
          <w:p w:rsidR="00D00304" w:rsidRPr="001D205B" w:rsidRDefault="00D00304" w:rsidP="00342BBB">
            <w:pPr>
              <w:widowControl w:val="0"/>
              <w:jc w:val="both"/>
            </w:pPr>
            <w:r w:rsidRPr="001D205B">
              <w:rPr>
                <w:lang w:val="pt-BR" w:eastAsia="ja-JP"/>
              </w:rPr>
              <w:t xml:space="preserve">Đọc chương 2, tài liệu [1]; </w:t>
            </w:r>
            <w:r w:rsidRPr="001D205B">
              <w:t>Đọc thêm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rPr>
                <w:lang w:val="pt-BR" w:eastAsia="ja-JP"/>
              </w:rPr>
            </w:pPr>
            <w:r w:rsidRPr="001D205B">
              <w:t>Đọc trước chương 3,</w:t>
            </w:r>
            <w:r w:rsidRPr="001D205B">
              <w:rPr>
                <w:lang w:val="pt-BR" w:eastAsia="ja-JP"/>
              </w:rPr>
              <w:t xml:space="preserve"> tài liệu [1];</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t>G 1.2.3</w:t>
            </w:r>
          </w:p>
          <w:p w:rsidR="00D00304" w:rsidRPr="001D205B" w:rsidRDefault="00D00304" w:rsidP="00342BBB">
            <w:pPr>
              <w:widowControl w:val="0"/>
              <w:jc w:val="both"/>
            </w:pPr>
            <w:r w:rsidRPr="001D205B">
              <w:t>G 1.2.4</w:t>
            </w: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A1.3,</w:t>
            </w:r>
          </w:p>
          <w:p w:rsidR="00D00304" w:rsidRPr="001D205B" w:rsidRDefault="00D00304" w:rsidP="00342BBB">
            <w:pPr>
              <w:widowControl w:val="0"/>
              <w:jc w:val="center"/>
            </w:pPr>
            <w:r w:rsidRPr="001D205B">
              <w:t>A2.2,</w:t>
            </w:r>
          </w:p>
        </w:tc>
      </w:tr>
      <w:tr w:rsidR="00D00304" w:rsidRPr="001D205B" w:rsidTr="003A6B94">
        <w:tc>
          <w:tcPr>
            <w:tcW w:w="1384" w:type="dxa"/>
          </w:tcPr>
          <w:p w:rsidR="00D00304" w:rsidRPr="001D205B" w:rsidRDefault="00D00304" w:rsidP="00342BBB">
            <w:pPr>
              <w:widowControl w:val="0"/>
              <w:jc w:val="center"/>
            </w:pPr>
            <w:r w:rsidRPr="001D205B">
              <w:t>Tuần 4</w:t>
            </w:r>
          </w:p>
          <w:p w:rsidR="00D00304" w:rsidRPr="001D205B" w:rsidRDefault="00D00304" w:rsidP="00342BBB">
            <w:pPr>
              <w:widowControl w:val="0"/>
              <w:jc w:val="center"/>
            </w:pPr>
            <w:r w:rsidRPr="001D205B">
              <w:t>Tiết 1,2,3</w:t>
            </w:r>
          </w:p>
          <w:p w:rsidR="00D00304" w:rsidRPr="001D205B" w:rsidRDefault="00D00304" w:rsidP="00342BBB">
            <w:pPr>
              <w:widowControl w:val="0"/>
              <w:jc w:val="center"/>
            </w:pPr>
          </w:p>
        </w:tc>
        <w:tc>
          <w:tcPr>
            <w:tcW w:w="1701" w:type="dxa"/>
          </w:tcPr>
          <w:p w:rsidR="00D00304" w:rsidRPr="001D205B" w:rsidRDefault="00D00304" w:rsidP="00342BBB">
            <w:pPr>
              <w:widowControl w:val="0"/>
              <w:jc w:val="both"/>
            </w:pPr>
            <w:r w:rsidRPr="001D205B">
              <w:t>Chương 3: Phán đoán</w:t>
            </w:r>
          </w:p>
          <w:p w:rsidR="00D00304" w:rsidRPr="001D205B" w:rsidRDefault="00D00304" w:rsidP="00342BBB">
            <w:pPr>
              <w:widowControl w:val="0"/>
              <w:jc w:val="both"/>
            </w:pPr>
            <w:r w:rsidRPr="001D205B">
              <w:t>1.1. Những vấn đề chung về phán đoán</w:t>
            </w:r>
          </w:p>
          <w:p w:rsidR="00D00304" w:rsidRPr="001D205B" w:rsidRDefault="00D00304" w:rsidP="00342BBB">
            <w:pPr>
              <w:widowControl w:val="0"/>
              <w:jc w:val="both"/>
            </w:pPr>
          </w:p>
        </w:tc>
        <w:tc>
          <w:tcPr>
            <w:tcW w:w="3119" w:type="dxa"/>
          </w:tcPr>
          <w:p w:rsidR="00D00304" w:rsidRPr="001D205B" w:rsidRDefault="00D00304" w:rsidP="00342BBB">
            <w:pPr>
              <w:widowControl w:val="0"/>
              <w:jc w:val="both"/>
            </w:pPr>
            <w:r w:rsidRPr="001D205B">
              <w:t xml:space="preserve">Tiết 1: Lý thuyết: Định nghĩa phán đoán, cấu trúc logic của phán đoán; </w:t>
            </w:r>
          </w:p>
          <w:p w:rsidR="00D00304" w:rsidRPr="001D205B" w:rsidRDefault="00D00304" w:rsidP="00342BBB">
            <w:pPr>
              <w:widowControl w:val="0"/>
              <w:jc w:val="both"/>
            </w:pPr>
            <w:r w:rsidRPr="001D205B">
              <w:t>Thảo luận: Phân biệt phán đoán và câu</w:t>
            </w:r>
          </w:p>
          <w:p w:rsidR="00D00304" w:rsidRPr="001D205B" w:rsidRDefault="00D00304" w:rsidP="00342BBB">
            <w:pPr>
              <w:widowControl w:val="0"/>
              <w:jc w:val="both"/>
            </w:pPr>
            <w:r w:rsidRPr="001D205B">
              <w:t>Bài tập: Xác định cấu trúc logic của phán đoán, phân biệt phán đoán và câu.</w:t>
            </w:r>
          </w:p>
          <w:p w:rsidR="00D00304" w:rsidRPr="001D205B" w:rsidRDefault="00D00304" w:rsidP="00342BBB">
            <w:pPr>
              <w:widowControl w:val="0"/>
              <w:jc w:val="both"/>
            </w:pPr>
            <w:r w:rsidRPr="001D205B">
              <w:t>Tự học: Phân loại phán đoán.</w:t>
            </w:r>
          </w:p>
          <w:p w:rsidR="00D00304" w:rsidRPr="001D205B" w:rsidRDefault="00D00304" w:rsidP="00342BBB">
            <w:pPr>
              <w:widowControl w:val="0"/>
              <w:jc w:val="both"/>
            </w:pPr>
            <w:r w:rsidRPr="001D205B">
              <w:t>Tiết 2,3: Lý thuyết: Các loại phán đoán A,E,I,O.</w:t>
            </w:r>
          </w:p>
          <w:p w:rsidR="00D00304" w:rsidRPr="001D205B" w:rsidRDefault="00D00304" w:rsidP="00342BBB">
            <w:pPr>
              <w:widowControl w:val="0"/>
              <w:jc w:val="both"/>
            </w:pPr>
            <w:r w:rsidRPr="001D205B">
              <w:t>Thảo luận: Xây dựng các phán đoán A,E,I,O.</w:t>
            </w:r>
          </w:p>
          <w:p w:rsidR="00D00304" w:rsidRPr="001D205B" w:rsidRDefault="00D00304" w:rsidP="00342BBB">
            <w:pPr>
              <w:widowControl w:val="0"/>
              <w:jc w:val="both"/>
            </w:pPr>
            <w:r w:rsidRPr="001D205B">
              <w:t>Bài tập về nhà.</w:t>
            </w:r>
          </w:p>
        </w:tc>
        <w:tc>
          <w:tcPr>
            <w:tcW w:w="1559" w:type="dxa"/>
          </w:tcPr>
          <w:p w:rsidR="00D00304" w:rsidRPr="001D205B" w:rsidRDefault="00D00304" w:rsidP="00342BBB">
            <w:pPr>
              <w:widowControl w:val="0"/>
              <w:jc w:val="both"/>
            </w:pPr>
            <w:r w:rsidRPr="001D205B">
              <w:rPr>
                <w:lang w:val="pt-BR" w:eastAsia="ja-JP"/>
              </w:rPr>
              <w:t xml:space="preserve">Đọc chương 3, tài liệu [1]; </w:t>
            </w:r>
            <w:r w:rsidRPr="001D205B">
              <w:t>Đọc trước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t>G 2.1</w:t>
            </w:r>
          </w:p>
          <w:p w:rsidR="00D00304" w:rsidRPr="001D205B" w:rsidRDefault="00D00304" w:rsidP="00342BBB">
            <w:pPr>
              <w:widowControl w:val="0"/>
              <w:jc w:val="both"/>
            </w:pPr>
            <w:r w:rsidRPr="001D205B">
              <w:t>G 2.1.1</w:t>
            </w:r>
          </w:p>
          <w:p w:rsidR="00D00304" w:rsidRPr="001D205B" w:rsidRDefault="00D00304" w:rsidP="00342BBB">
            <w:pPr>
              <w:widowControl w:val="0"/>
              <w:jc w:val="both"/>
            </w:pP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A1.3,</w:t>
            </w:r>
          </w:p>
          <w:p w:rsidR="00D00304" w:rsidRPr="001D205B" w:rsidRDefault="00D00304" w:rsidP="00342BBB">
            <w:pPr>
              <w:widowControl w:val="0"/>
              <w:jc w:val="center"/>
            </w:pPr>
            <w:r w:rsidRPr="001D205B">
              <w:t>A2.2,</w:t>
            </w:r>
          </w:p>
        </w:tc>
      </w:tr>
      <w:tr w:rsidR="00D00304" w:rsidRPr="001D205B" w:rsidTr="003A6B94">
        <w:tc>
          <w:tcPr>
            <w:tcW w:w="1384" w:type="dxa"/>
          </w:tcPr>
          <w:p w:rsidR="00D00304" w:rsidRPr="001D205B" w:rsidRDefault="00D00304" w:rsidP="00342BBB">
            <w:pPr>
              <w:widowControl w:val="0"/>
              <w:jc w:val="center"/>
            </w:pPr>
            <w:r w:rsidRPr="001D205B">
              <w:t>Tuần 5</w:t>
            </w:r>
          </w:p>
          <w:p w:rsidR="00D00304" w:rsidRPr="001D205B" w:rsidRDefault="00D00304" w:rsidP="00342BBB">
            <w:pPr>
              <w:widowControl w:val="0"/>
              <w:jc w:val="center"/>
            </w:pPr>
            <w:r w:rsidRPr="001D205B">
              <w:t>Tiết 1,2,3.</w:t>
            </w:r>
          </w:p>
          <w:p w:rsidR="00D00304" w:rsidRPr="001D205B" w:rsidRDefault="00D00304" w:rsidP="00342BBB">
            <w:pPr>
              <w:widowControl w:val="0"/>
              <w:jc w:val="center"/>
            </w:pPr>
          </w:p>
        </w:tc>
        <w:tc>
          <w:tcPr>
            <w:tcW w:w="1701" w:type="dxa"/>
          </w:tcPr>
          <w:p w:rsidR="00D00304" w:rsidRPr="001D205B" w:rsidRDefault="00D00304" w:rsidP="00342BBB">
            <w:pPr>
              <w:widowControl w:val="0"/>
              <w:jc w:val="both"/>
            </w:pPr>
            <w:r w:rsidRPr="001D205B">
              <w:t>1.2. Phán đoán đơn</w:t>
            </w:r>
          </w:p>
          <w:p w:rsidR="00D00304" w:rsidRPr="001D205B" w:rsidRDefault="00D00304" w:rsidP="00342BBB">
            <w:pPr>
              <w:widowControl w:val="0"/>
              <w:jc w:val="both"/>
            </w:pPr>
          </w:p>
        </w:tc>
        <w:tc>
          <w:tcPr>
            <w:tcW w:w="3119" w:type="dxa"/>
          </w:tcPr>
          <w:p w:rsidR="00D00304" w:rsidRPr="001D205B" w:rsidRDefault="00D00304" w:rsidP="00342BBB">
            <w:pPr>
              <w:widowControl w:val="0"/>
              <w:jc w:val="both"/>
            </w:pPr>
            <w:r w:rsidRPr="001D205B">
              <w:t>Tiết 1, 2: Lý thuyết: Hình vuông logic, quan hệ giá trị giữa các phán đoán A,E,I,O có cùng chủ từ, vị từ.</w:t>
            </w:r>
          </w:p>
          <w:p w:rsidR="00D00304" w:rsidRPr="001D205B" w:rsidRDefault="00D00304" w:rsidP="00342BBB">
            <w:pPr>
              <w:widowControl w:val="0"/>
              <w:jc w:val="both"/>
            </w:pPr>
            <w:r w:rsidRPr="001D205B">
              <w:t>- Bài tập tại lớp và bài tập về nhà về các nội dung trên.</w:t>
            </w:r>
          </w:p>
          <w:p w:rsidR="00D00304" w:rsidRPr="001D205B" w:rsidRDefault="00D00304" w:rsidP="00342BBB">
            <w:pPr>
              <w:widowControl w:val="0"/>
              <w:jc w:val="both"/>
            </w:pPr>
            <w:r w:rsidRPr="001D205B">
              <w:t>Tiết 3: Lý thuyết: Tính chu diên của các thuật ngữ trong phán đoán đơn.</w:t>
            </w:r>
          </w:p>
          <w:p w:rsidR="00D00304" w:rsidRPr="001D205B" w:rsidRDefault="00D00304" w:rsidP="00342BBB">
            <w:pPr>
              <w:widowControl w:val="0"/>
              <w:jc w:val="both"/>
            </w:pPr>
            <w:r w:rsidRPr="001D205B">
              <w:t>- Thảo luận về tính chu diên của các thuật ngữ.</w:t>
            </w:r>
          </w:p>
          <w:p w:rsidR="00D00304" w:rsidRPr="001D205B" w:rsidRDefault="00D00304" w:rsidP="00342BBB">
            <w:pPr>
              <w:widowControl w:val="0"/>
              <w:jc w:val="both"/>
            </w:pPr>
            <w:r w:rsidRPr="001D205B">
              <w:t xml:space="preserve">Bài tập: Xây dựng phán đoán đơn, xác định quan hệ giá trị </w:t>
            </w:r>
            <w:r w:rsidRPr="001D205B">
              <w:lastRenderedPageBreak/>
              <w:t>giữa các phán đoán đơn có cùng chủ từ và vị từ.</w:t>
            </w:r>
          </w:p>
          <w:p w:rsidR="00D00304" w:rsidRPr="001D205B" w:rsidRDefault="00D00304" w:rsidP="00342BBB">
            <w:pPr>
              <w:widowControl w:val="0"/>
              <w:jc w:val="both"/>
            </w:pPr>
            <w:r w:rsidRPr="001D205B">
              <w:t>Tự học: Vận dụng kỹ năng xác định giá trị của phán đoán đơn vào phân tích giá trị logic của các ngữ cảnh cụ thể.</w:t>
            </w:r>
          </w:p>
        </w:tc>
        <w:tc>
          <w:tcPr>
            <w:tcW w:w="1559" w:type="dxa"/>
          </w:tcPr>
          <w:p w:rsidR="00D00304" w:rsidRPr="001D205B" w:rsidRDefault="00D00304" w:rsidP="00342BBB">
            <w:pPr>
              <w:widowControl w:val="0"/>
              <w:jc w:val="both"/>
            </w:pPr>
            <w:r w:rsidRPr="001D205B">
              <w:rPr>
                <w:lang w:val="pt-BR" w:eastAsia="ja-JP"/>
              </w:rPr>
              <w:lastRenderedPageBreak/>
              <w:t xml:space="preserve">Đọc chương 3, tài liệu [1]; </w:t>
            </w:r>
            <w:r w:rsidRPr="001D205B">
              <w:t>Đọc thêm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t>G 2.1.2</w:t>
            </w:r>
          </w:p>
          <w:p w:rsidR="00D00304" w:rsidRPr="001D205B" w:rsidRDefault="00D00304" w:rsidP="00342BBB">
            <w:pPr>
              <w:widowControl w:val="0"/>
              <w:jc w:val="both"/>
            </w:pP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A1.3,</w:t>
            </w:r>
          </w:p>
          <w:p w:rsidR="00D00304" w:rsidRPr="001D205B" w:rsidRDefault="00D00304" w:rsidP="00342BBB">
            <w:pPr>
              <w:widowControl w:val="0"/>
              <w:jc w:val="both"/>
            </w:pPr>
            <w:r w:rsidRPr="001D205B">
              <w:t>A2.2,</w:t>
            </w:r>
          </w:p>
        </w:tc>
      </w:tr>
      <w:tr w:rsidR="00D00304" w:rsidRPr="001D205B" w:rsidTr="003A6B94">
        <w:tc>
          <w:tcPr>
            <w:tcW w:w="1384" w:type="dxa"/>
          </w:tcPr>
          <w:p w:rsidR="00D00304" w:rsidRPr="001D205B" w:rsidRDefault="00D00304" w:rsidP="00342BBB">
            <w:pPr>
              <w:widowControl w:val="0"/>
              <w:jc w:val="center"/>
            </w:pPr>
            <w:r w:rsidRPr="001D205B">
              <w:lastRenderedPageBreak/>
              <w:t>Tuần 6</w:t>
            </w:r>
          </w:p>
          <w:p w:rsidR="00D00304" w:rsidRPr="001D205B" w:rsidRDefault="00D00304" w:rsidP="00342BBB">
            <w:pPr>
              <w:widowControl w:val="0"/>
              <w:jc w:val="center"/>
            </w:pPr>
            <w:r w:rsidRPr="001D205B">
              <w:t>Tiết 1,2,3.</w:t>
            </w:r>
          </w:p>
          <w:p w:rsidR="00D00304" w:rsidRPr="001D205B" w:rsidRDefault="00D00304" w:rsidP="00342BBB">
            <w:pPr>
              <w:widowControl w:val="0"/>
              <w:jc w:val="center"/>
            </w:pPr>
          </w:p>
        </w:tc>
        <w:tc>
          <w:tcPr>
            <w:tcW w:w="1701" w:type="dxa"/>
          </w:tcPr>
          <w:p w:rsidR="00D00304" w:rsidRPr="001D205B" w:rsidRDefault="00D00304" w:rsidP="00342BBB">
            <w:pPr>
              <w:widowControl w:val="0"/>
              <w:jc w:val="both"/>
            </w:pPr>
            <w:r w:rsidRPr="001D205B">
              <w:t>1.3. Phán đoán phức</w:t>
            </w:r>
          </w:p>
        </w:tc>
        <w:tc>
          <w:tcPr>
            <w:tcW w:w="3119" w:type="dxa"/>
          </w:tcPr>
          <w:p w:rsidR="00D00304" w:rsidRPr="001D205B" w:rsidRDefault="00D00304" w:rsidP="00342BBB">
            <w:pPr>
              <w:widowControl w:val="0"/>
              <w:jc w:val="both"/>
            </w:pPr>
            <w:r w:rsidRPr="001D205B">
              <w:t>Tiết 1: Lý thuyết: Cấu trúc của phán đoán hội, tuyển mạnh.</w:t>
            </w:r>
          </w:p>
          <w:p w:rsidR="00D00304" w:rsidRPr="001D205B" w:rsidRDefault="00D00304" w:rsidP="00342BBB">
            <w:pPr>
              <w:widowControl w:val="0"/>
              <w:jc w:val="both"/>
            </w:pPr>
            <w:r w:rsidRPr="001D205B">
              <w:t>- Thảo luận và bài tập: Viết các phán đoán hội, tuyển mạnh dưới dạng ngôn ngữ thành ký hiệu và ngược lại.</w:t>
            </w:r>
          </w:p>
          <w:p w:rsidR="00D00304" w:rsidRPr="001D205B" w:rsidRDefault="00D00304" w:rsidP="00342BBB">
            <w:pPr>
              <w:widowControl w:val="0"/>
              <w:jc w:val="both"/>
            </w:pPr>
            <w:r w:rsidRPr="001D205B">
              <w:t xml:space="preserve">Tiết 2: Lý thuyết: Định nghĩa và cấu trúc của tuyển yếu, kéo theo. </w:t>
            </w:r>
          </w:p>
          <w:p w:rsidR="00D00304" w:rsidRPr="001D205B" w:rsidRDefault="00D00304" w:rsidP="00342BBB">
            <w:pPr>
              <w:widowControl w:val="0"/>
              <w:jc w:val="both"/>
            </w:pPr>
            <w:r w:rsidRPr="001D205B">
              <w:t>- Thảo luận và bài tập:Viết các phán đoán tuyển yếu, kéo theo dưới dạng ngôn ngữ thành ký hiệu và ngược lại.</w:t>
            </w:r>
          </w:p>
          <w:p w:rsidR="00D00304" w:rsidRPr="001D205B" w:rsidRDefault="00D00304" w:rsidP="00342BBB">
            <w:pPr>
              <w:widowControl w:val="0"/>
              <w:jc w:val="both"/>
            </w:pPr>
            <w:r w:rsidRPr="001D205B">
              <w:t>Tiết 3: Lý thuyết: Tính đẳng trị của phán đoán phức, phép phủ định phán đoán</w:t>
            </w:r>
          </w:p>
          <w:p w:rsidR="00D00304" w:rsidRPr="001D205B" w:rsidRDefault="00D00304" w:rsidP="00342BBB">
            <w:pPr>
              <w:widowControl w:val="0"/>
              <w:jc w:val="both"/>
            </w:pPr>
            <w:r w:rsidRPr="001D205B">
              <w:t>Bài tập: Viết phán đoán dưới dạng ký hiệu, viết bảng giá trị của các phán đoán phức.</w:t>
            </w:r>
          </w:p>
          <w:p w:rsidR="00D00304" w:rsidRPr="001D205B" w:rsidRDefault="00D00304" w:rsidP="00342BBB">
            <w:pPr>
              <w:widowControl w:val="0"/>
              <w:jc w:val="both"/>
            </w:pPr>
            <w:r w:rsidRPr="001D205B">
              <w:t>Tự học: Vận dụng kỹ năng viết phán đoán dưới dạng ký hiệu vào phân tích các văn bản khoa học.</w:t>
            </w:r>
          </w:p>
        </w:tc>
        <w:tc>
          <w:tcPr>
            <w:tcW w:w="1559" w:type="dxa"/>
          </w:tcPr>
          <w:p w:rsidR="00D00304" w:rsidRPr="001D205B" w:rsidRDefault="00D00304" w:rsidP="00342BBB">
            <w:pPr>
              <w:widowControl w:val="0"/>
              <w:jc w:val="both"/>
            </w:pPr>
            <w:r w:rsidRPr="001D205B">
              <w:rPr>
                <w:lang w:val="pt-BR" w:eastAsia="ja-JP"/>
              </w:rPr>
              <w:t xml:space="preserve">Đọc chương 3, tài liệu [1]; </w:t>
            </w:r>
            <w:r w:rsidRPr="001D205B">
              <w:t>Đọc thêm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t>G 2.1.3</w:t>
            </w: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A1.3,</w:t>
            </w:r>
          </w:p>
          <w:p w:rsidR="00D00304" w:rsidRPr="001D205B" w:rsidRDefault="00D00304" w:rsidP="00342BBB">
            <w:pPr>
              <w:widowControl w:val="0"/>
              <w:jc w:val="both"/>
            </w:pPr>
            <w:r w:rsidRPr="001D205B">
              <w:t>A2.2,</w:t>
            </w:r>
          </w:p>
        </w:tc>
      </w:tr>
      <w:tr w:rsidR="00D00304" w:rsidRPr="001D205B" w:rsidTr="003A6B94">
        <w:tc>
          <w:tcPr>
            <w:tcW w:w="1384" w:type="dxa"/>
          </w:tcPr>
          <w:p w:rsidR="00D00304" w:rsidRPr="001D205B" w:rsidRDefault="00D00304" w:rsidP="00342BBB">
            <w:pPr>
              <w:widowControl w:val="0"/>
              <w:jc w:val="center"/>
            </w:pPr>
            <w:r w:rsidRPr="001D205B">
              <w:t>Tuần 7</w:t>
            </w:r>
          </w:p>
          <w:p w:rsidR="00D00304" w:rsidRPr="001D205B" w:rsidRDefault="00D00304" w:rsidP="00342BBB">
            <w:pPr>
              <w:widowControl w:val="0"/>
              <w:jc w:val="center"/>
            </w:pPr>
            <w:r w:rsidRPr="001D205B">
              <w:t>Tiết 1,2,3.</w:t>
            </w:r>
          </w:p>
          <w:p w:rsidR="00D00304" w:rsidRPr="001D205B" w:rsidRDefault="00D00304" w:rsidP="00342BBB">
            <w:pPr>
              <w:widowControl w:val="0"/>
              <w:jc w:val="center"/>
            </w:pPr>
          </w:p>
        </w:tc>
        <w:tc>
          <w:tcPr>
            <w:tcW w:w="1701" w:type="dxa"/>
          </w:tcPr>
          <w:p w:rsidR="00D00304" w:rsidRPr="001D205B" w:rsidRDefault="00D00304" w:rsidP="00342BBB">
            <w:pPr>
              <w:widowControl w:val="0"/>
              <w:jc w:val="both"/>
            </w:pPr>
            <w:r w:rsidRPr="001D205B">
              <w:t>Chương 4: Các quy luật cơ bản của tư duy logic</w:t>
            </w:r>
          </w:p>
          <w:p w:rsidR="00D00304" w:rsidRPr="001D205B" w:rsidRDefault="00D00304" w:rsidP="00342BBB">
            <w:pPr>
              <w:widowControl w:val="0"/>
              <w:jc w:val="both"/>
            </w:pPr>
            <w:r w:rsidRPr="001D205B">
              <w:t>1.1. Quy luật đồng nhất</w:t>
            </w:r>
          </w:p>
          <w:p w:rsidR="00D00304" w:rsidRPr="001D205B" w:rsidRDefault="00D00304" w:rsidP="00342BBB">
            <w:pPr>
              <w:widowControl w:val="0"/>
              <w:jc w:val="both"/>
            </w:pPr>
            <w:r w:rsidRPr="001D205B">
              <w:t>1.2. Quy luật cấm mâu thuẫn</w:t>
            </w:r>
          </w:p>
          <w:p w:rsidR="00D00304" w:rsidRPr="001D205B" w:rsidRDefault="00D00304" w:rsidP="00342BBB">
            <w:pPr>
              <w:widowControl w:val="0"/>
              <w:jc w:val="both"/>
            </w:pPr>
          </w:p>
        </w:tc>
        <w:tc>
          <w:tcPr>
            <w:tcW w:w="3119" w:type="dxa"/>
          </w:tcPr>
          <w:p w:rsidR="00D00304" w:rsidRPr="001D205B" w:rsidRDefault="00D00304" w:rsidP="00342BBB">
            <w:pPr>
              <w:widowControl w:val="0"/>
              <w:jc w:val="both"/>
            </w:pPr>
            <w:r w:rsidRPr="001D205B">
              <w:t>Tiết 1, 2: Lý thuyết: Nội dung của các quy luật đồng nhất, cấm mâu thuẫn.</w:t>
            </w:r>
          </w:p>
          <w:p w:rsidR="00D00304" w:rsidRPr="001D205B" w:rsidRDefault="00D00304" w:rsidP="00342BBB">
            <w:pPr>
              <w:widowControl w:val="0"/>
              <w:jc w:val="both"/>
            </w:pPr>
            <w:r w:rsidRPr="001D205B">
              <w:t>Tiết 3: Thảo luận và bài tập: Yêu cầu của các quy luật trên, vận dụng các quy luật đó vào phân tích các sai lầm có thể có trong tư duy.</w:t>
            </w:r>
          </w:p>
          <w:p w:rsidR="00D00304" w:rsidRPr="001D205B" w:rsidRDefault="00D00304" w:rsidP="00342BBB">
            <w:pPr>
              <w:widowControl w:val="0"/>
              <w:jc w:val="both"/>
            </w:pPr>
            <w:r w:rsidRPr="001D205B">
              <w:t>Tự học: Vai trò của các quy luật cơ bản của tư duy trong thực tiễn.</w:t>
            </w:r>
          </w:p>
        </w:tc>
        <w:tc>
          <w:tcPr>
            <w:tcW w:w="1559" w:type="dxa"/>
          </w:tcPr>
          <w:p w:rsidR="00D00304" w:rsidRPr="001D205B" w:rsidRDefault="00D00304" w:rsidP="00342BBB">
            <w:pPr>
              <w:widowControl w:val="0"/>
              <w:jc w:val="both"/>
            </w:pPr>
            <w:r w:rsidRPr="001D205B">
              <w:rPr>
                <w:lang w:val="pt-BR" w:eastAsia="ja-JP"/>
              </w:rPr>
              <w:t xml:space="preserve">Đọc chương 4, tài liệu [1]; </w:t>
            </w:r>
            <w:r w:rsidRPr="001D205B">
              <w:t>Đọc thêm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t>G 2.2</w:t>
            </w:r>
          </w:p>
          <w:p w:rsidR="00D00304" w:rsidRPr="001D205B" w:rsidRDefault="00D00304" w:rsidP="00342BBB">
            <w:pPr>
              <w:widowControl w:val="0"/>
              <w:jc w:val="both"/>
            </w:pPr>
          </w:p>
          <w:p w:rsidR="00D00304" w:rsidRPr="001D205B" w:rsidRDefault="00D00304" w:rsidP="00342BBB">
            <w:pPr>
              <w:widowControl w:val="0"/>
              <w:jc w:val="both"/>
            </w:pPr>
            <w:r w:rsidRPr="001D205B">
              <w:t>G 2.2.1</w:t>
            </w:r>
          </w:p>
          <w:p w:rsidR="00D00304" w:rsidRPr="001D205B" w:rsidRDefault="00D00304" w:rsidP="00342BBB">
            <w:pPr>
              <w:widowControl w:val="0"/>
              <w:jc w:val="both"/>
            </w:pPr>
          </w:p>
          <w:p w:rsidR="00D00304" w:rsidRPr="001D205B" w:rsidRDefault="00D00304" w:rsidP="00342BBB">
            <w:pPr>
              <w:widowControl w:val="0"/>
              <w:jc w:val="both"/>
            </w:pPr>
            <w:r w:rsidRPr="001D205B">
              <w:t>G 2.2.2</w:t>
            </w:r>
          </w:p>
          <w:p w:rsidR="00D00304" w:rsidRPr="001D205B" w:rsidRDefault="00D00304" w:rsidP="00342BBB">
            <w:pPr>
              <w:widowControl w:val="0"/>
              <w:jc w:val="both"/>
            </w:pP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A1.3,</w:t>
            </w:r>
          </w:p>
          <w:p w:rsidR="00D00304" w:rsidRPr="001D205B" w:rsidRDefault="00D00304" w:rsidP="00342BBB">
            <w:pPr>
              <w:widowControl w:val="0"/>
              <w:jc w:val="center"/>
            </w:pPr>
            <w:r w:rsidRPr="001D205B">
              <w:t>A2.2,</w:t>
            </w:r>
          </w:p>
        </w:tc>
      </w:tr>
      <w:tr w:rsidR="00D00304" w:rsidRPr="001D205B" w:rsidTr="003A6B94">
        <w:tc>
          <w:tcPr>
            <w:tcW w:w="1384" w:type="dxa"/>
          </w:tcPr>
          <w:p w:rsidR="00D00304" w:rsidRPr="001D205B" w:rsidRDefault="00D00304" w:rsidP="00342BBB">
            <w:pPr>
              <w:widowControl w:val="0"/>
              <w:jc w:val="center"/>
            </w:pPr>
            <w:r w:rsidRPr="001D205B">
              <w:t>Tuần 8</w:t>
            </w:r>
          </w:p>
          <w:p w:rsidR="00D00304" w:rsidRPr="001D205B" w:rsidRDefault="00D00304" w:rsidP="00342BBB">
            <w:pPr>
              <w:widowControl w:val="0"/>
              <w:jc w:val="center"/>
            </w:pPr>
            <w:r w:rsidRPr="001D205B">
              <w:t>Tiết 1,2,3.</w:t>
            </w:r>
          </w:p>
          <w:p w:rsidR="00D00304" w:rsidRPr="001D205B" w:rsidRDefault="00D00304" w:rsidP="00342BBB">
            <w:pPr>
              <w:widowControl w:val="0"/>
              <w:jc w:val="center"/>
            </w:pPr>
          </w:p>
        </w:tc>
        <w:tc>
          <w:tcPr>
            <w:tcW w:w="1701" w:type="dxa"/>
          </w:tcPr>
          <w:p w:rsidR="00D00304" w:rsidRPr="001D205B" w:rsidRDefault="00D00304" w:rsidP="00342BBB">
            <w:pPr>
              <w:widowControl w:val="0"/>
              <w:jc w:val="both"/>
            </w:pPr>
            <w:r w:rsidRPr="001D205B">
              <w:t>1.3. Quy luật loại trừ cái thứ ba</w:t>
            </w:r>
          </w:p>
          <w:p w:rsidR="00D00304" w:rsidRPr="001D205B" w:rsidRDefault="00D00304" w:rsidP="00342BBB">
            <w:pPr>
              <w:widowControl w:val="0"/>
              <w:jc w:val="both"/>
            </w:pPr>
            <w:r w:rsidRPr="001D205B">
              <w:t>1.4. Quy luật lý do đầy đủ</w:t>
            </w:r>
          </w:p>
        </w:tc>
        <w:tc>
          <w:tcPr>
            <w:tcW w:w="3119" w:type="dxa"/>
          </w:tcPr>
          <w:p w:rsidR="00D00304" w:rsidRPr="001D205B" w:rsidRDefault="00D00304" w:rsidP="00342BBB">
            <w:pPr>
              <w:widowControl w:val="0"/>
              <w:jc w:val="both"/>
            </w:pPr>
            <w:r w:rsidRPr="001D205B">
              <w:t>- Tiết 1, 2: Lý thuyết: Nội dung, yêu cầu, ký hiệu của các quy luật loại trừ cái thứ ba, quy luật lý do đầy đủ.</w:t>
            </w:r>
          </w:p>
          <w:p w:rsidR="00D00304" w:rsidRPr="001D205B" w:rsidRDefault="00D00304" w:rsidP="00342BBB">
            <w:pPr>
              <w:widowControl w:val="0"/>
              <w:jc w:val="both"/>
            </w:pPr>
            <w:r w:rsidRPr="001D205B">
              <w:t>- Tiết 3: Thảo luận và Bài tập: Vận dụng các quy luật vào phân tích các sai lầm có thể có trong tư duy.</w:t>
            </w:r>
          </w:p>
          <w:p w:rsidR="00D00304" w:rsidRPr="001D205B" w:rsidRDefault="00D00304" w:rsidP="00342BBB">
            <w:pPr>
              <w:widowControl w:val="0"/>
              <w:jc w:val="both"/>
            </w:pPr>
            <w:r w:rsidRPr="001D205B">
              <w:t xml:space="preserve">Tự học: Vai trò của các quy luật cơ bản của tư duy trong </w:t>
            </w:r>
            <w:r w:rsidRPr="001D205B">
              <w:lastRenderedPageBreak/>
              <w:t>thực tiễn.</w:t>
            </w:r>
          </w:p>
          <w:p w:rsidR="00D00304" w:rsidRPr="001D205B" w:rsidRDefault="00D00304" w:rsidP="00342BBB">
            <w:pPr>
              <w:widowControl w:val="0"/>
              <w:jc w:val="both"/>
            </w:pPr>
          </w:p>
        </w:tc>
        <w:tc>
          <w:tcPr>
            <w:tcW w:w="1559" w:type="dxa"/>
          </w:tcPr>
          <w:p w:rsidR="00D00304" w:rsidRPr="001D205B" w:rsidRDefault="00D00304" w:rsidP="00342BBB">
            <w:pPr>
              <w:widowControl w:val="0"/>
              <w:jc w:val="both"/>
            </w:pPr>
            <w:r w:rsidRPr="001D205B">
              <w:rPr>
                <w:lang w:val="pt-BR" w:eastAsia="ja-JP"/>
              </w:rPr>
              <w:lastRenderedPageBreak/>
              <w:t xml:space="preserve">Đọc chương 4, tài liệu [1]; Đọc trước chương 5, tài liệu [1];  </w:t>
            </w:r>
            <w:r w:rsidRPr="001D205B">
              <w:t>Đọc thêm giáo trình, tài liệu tham khảo;</w:t>
            </w:r>
          </w:p>
          <w:p w:rsidR="00D00304" w:rsidRPr="001D205B" w:rsidRDefault="00D00304" w:rsidP="00342BBB">
            <w:pPr>
              <w:widowControl w:val="0"/>
              <w:jc w:val="both"/>
            </w:pPr>
            <w:r w:rsidRPr="001D205B">
              <w:t xml:space="preserve">Chuẩn bị nội dung thảo </w:t>
            </w:r>
            <w:r w:rsidRPr="001D205B">
              <w:lastRenderedPageBreak/>
              <w:t>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lastRenderedPageBreak/>
              <w:t>G 2.2.3</w:t>
            </w:r>
          </w:p>
          <w:p w:rsidR="00D00304" w:rsidRPr="001D205B" w:rsidRDefault="00D00304" w:rsidP="00342BBB">
            <w:pPr>
              <w:widowControl w:val="0"/>
              <w:jc w:val="both"/>
            </w:pPr>
          </w:p>
          <w:p w:rsidR="00D00304" w:rsidRPr="001D205B" w:rsidRDefault="00D00304" w:rsidP="00342BBB">
            <w:pPr>
              <w:widowControl w:val="0"/>
              <w:jc w:val="both"/>
            </w:pPr>
            <w:r w:rsidRPr="001D205B">
              <w:t>G 2.2.4</w:t>
            </w: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A1.3,</w:t>
            </w:r>
          </w:p>
          <w:p w:rsidR="00D00304" w:rsidRPr="001D205B" w:rsidRDefault="00D00304" w:rsidP="00342BBB">
            <w:pPr>
              <w:widowControl w:val="0"/>
              <w:jc w:val="both"/>
            </w:pPr>
            <w:r w:rsidRPr="001D205B">
              <w:t>A2.2,</w:t>
            </w:r>
          </w:p>
        </w:tc>
      </w:tr>
      <w:tr w:rsidR="00D00304" w:rsidRPr="001D205B" w:rsidTr="003A6B94">
        <w:tc>
          <w:tcPr>
            <w:tcW w:w="1384" w:type="dxa"/>
          </w:tcPr>
          <w:p w:rsidR="00D00304" w:rsidRPr="001D205B" w:rsidRDefault="00D00304" w:rsidP="00342BBB">
            <w:pPr>
              <w:widowControl w:val="0"/>
              <w:jc w:val="center"/>
            </w:pPr>
            <w:r w:rsidRPr="001D205B">
              <w:lastRenderedPageBreak/>
              <w:t>Tuần 9</w:t>
            </w:r>
          </w:p>
          <w:p w:rsidR="00D00304" w:rsidRPr="001D205B" w:rsidRDefault="00D00304" w:rsidP="00342BBB">
            <w:pPr>
              <w:widowControl w:val="0"/>
              <w:jc w:val="center"/>
            </w:pPr>
            <w:r w:rsidRPr="001D205B">
              <w:t>Tiết 1,2,3.</w:t>
            </w:r>
          </w:p>
        </w:tc>
        <w:tc>
          <w:tcPr>
            <w:tcW w:w="1701" w:type="dxa"/>
          </w:tcPr>
          <w:p w:rsidR="00D00304" w:rsidRPr="001D205B" w:rsidRDefault="00D00304" w:rsidP="00342BBB">
            <w:pPr>
              <w:widowControl w:val="0"/>
              <w:jc w:val="both"/>
              <w:rPr>
                <w:bCs/>
                <w:lang w:val="nl-NL"/>
              </w:rPr>
            </w:pPr>
            <w:r w:rsidRPr="001D205B">
              <w:rPr>
                <w:iCs/>
              </w:rPr>
              <w:t>Chương 5</w:t>
            </w:r>
            <w:r w:rsidRPr="001D205B">
              <w:rPr>
                <w:bCs/>
                <w:lang w:val="nl-NL"/>
              </w:rPr>
              <w:t>: Suy luận</w:t>
            </w:r>
          </w:p>
          <w:p w:rsidR="00D00304" w:rsidRPr="001D205B" w:rsidRDefault="00D00304" w:rsidP="00342BBB">
            <w:pPr>
              <w:widowControl w:val="0"/>
              <w:jc w:val="both"/>
              <w:rPr>
                <w:bCs/>
                <w:lang w:val="nl-NL"/>
              </w:rPr>
            </w:pPr>
            <w:r w:rsidRPr="001D205B">
              <w:rPr>
                <w:bCs/>
                <w:lang w:val="nl-NL"/>
              </w:rPr>
              <w:t>1.1. Những vấn đề chung về suy luận</w:t>
            </w:r>
          </w:p>
          <w:p w:rsidR="00D00304" w:rsidRPr="001D205B" w:rsidRDefault="00D00304" w:rsidP="00342BBB">
            <w:pPr>
              <w:widowControl w:val="0"/>
              <w:jc w:val="both"/>
            </w:pPr>
          </w:p>
        </w:tc>
        <w:tc>
          <w:tcPr>
            <w:tcW w:w="3119" w:type="dxa"/>
          </w:tcPr>
          <w:p w:rsidR="00D00304" w:rsidRPr="001D205B" w:rsidRDefault="00D00304" w:rsidP="00342BBB">
            <w:pPr>
              <w:widowControl w:val="0"/>
              <w:jc w:val="both"/>
            </w:pPr>
            <w:r w:rsidRPr="001D205B">
              <w:t>- Tiết 1: + Lý thuyết: Định nghĩa suy luận.</w:t>
            </w:r>
          </w:p>
          <w:p w:rsidR="00D00304" w:rsidRPr="001D205B" w:rsidRDefault="00D00304" w:rsidP="00342BBB">
            <w:pPr>
              <w:widowControl w:val="0"/>
              <w:jc w:val="both"/>
            </w:pPr>
            <w:r w:rsidRPr="001D205B">
              <w:t xml:space="preserve">+ Thảo luận: Phân loại suy luận. </w:t>
            </w:r>
          </w:p>
          <w:p w:rsidR="00D00304" w:rsidRPr="001D205B" w:rsidRDefault="00D00304" w:rsidP="00342BBB">
            <w:pPr>
              <w:widowControl w:val="0"/>
              <w:jc w:val="both"/>
            </w:pPr>
            <w:r w:rsidRPr="001D205B">
              <w:t>+ Bài tập: Điều kiện để suy luận cho kết luận chân thực.</w:t>
            </w:r>
          </w:p>
          <w:p w:rsidR="00D00304" w:rsidRPr="001D205B" w:rsidRDefault="00D00304" w:rsidP="00342BBB">
            <w:pPr>
              <w:widowControl w:val="0"/>
              <w:jc w:val="both"/>
            </w:pPr>
            <w:r w:rsidRPr="001D205B">
              <w:t>- Tiết 2: Lý thuyết: Cấu trúc logic của suy luận.</w:t>
            </w:r>
          </w:p>
          <w:p w:rsidR="00D00304" w:rsidRPr="001D205B" w:rsidRDefault="00D00304" w:rsidP="00342BBB">
            <w:pPr>
              <w:widowControl w:val="0"/>
              <w:jc w:val="both"/>
            </w:pPr>
            <w:r w:rsidRPr="001D205B">
              <w:t>+ Thảo luận: Phân biệt phép suy diễn và phép quy nạp.</w:t>
            </w:r>
          </w:p>
          <w:p w:rsidR="00D00304" w:rsidRPr="001D205B" w:rsidRDefault="00D00304" w:rsidP="00342BBB">
            <w:pPr>
              <w:widowControl w:val="0"/>
              <w:jc w:val="both"/>
            </w:pPr>
            <w:r w:rsidRPr="001D205B">
              <w:t xml:space="preserve">+ Bài tập: </w:t>
            </w:r>
          </w:p>
          <w:p w:rsidR="00D00304" w:rsidRPr="001D205B" w:rsidRDefault="00D00304" w:rsidP="00342BBB">
            <w:pPr>
              <w:widowControl w:val="0"/>
              <w:jc w:val="both"/>
            </w:pPr>
            <w:r w:rsidRPr="001D205B">
              <w:t>- Tiết 3: Lý thuyết: Suy diễn trực tiếp.</w:t>
            </w:r>
          </w:p>
          <w:p w:rsidR="00D00304" w:rsidRPr="001D205B" w:rsidRDefault="00D00304" w:rsidP="00342BBB">
            <w:pPr>
              <w:widowControl w:val="0"/>
              <w:jc w:val="both"/>
            </w:pPr>
            <w:r w:rsidRPr="001D205B">
              <w:t>+ Thảo luận: Phép đảo ngược phán đoán.</w:t>
            </w:r>
          </w:p>
          <w:p w:rsidR="00D00304" w:rsidRPr="001D205B" w:rsidRDefault="00D00304" w:rsidP="00342BBB">
            <w:pPr>
              <w:widowControl w:val="0"/>
              <w:jc w:val="both"/>
            </w:pPr>
            <w:r w:rsidRPr="001D205B">
              <w:t>+ Bài tập: Bài tập về phép đảo ngược.</w:t>
            </w:r>
          </w:p>
          <w:p w:rsidR="00D00304" w:rsidRPr="001D205B" w:rsidRDefault="00D00304" w:rsidP="00342BBB">
            <w:pPr>
              <w:widowControl w:val="0"/>
              <w:jc w:val="both"/>
            </w:pPr>
            <w:r w:rsidRPr="001D205B">
              <w:t xml:space="preserve">Tự học: </w:t>
            </w:r>
          </w:p>
        </w:tc>
        <w:tc>
          <w:tcPr>
            <w:tcW w:w="1559" w:type="dxa"/>
          </w:tcPr>
          <w:p w:rsidR="00D00304" w:rsidRPr="001D205B" w:rsidRDefault="00D00304" w:rsidP="00342BBB">
            <w:pPr>
              <w:widowControl w:val="0"/>
              <w:jc w:val="both"/>
            </w:pPr>
            <w:r w:rsidRPr="001D205B">
              <w:rPr>
                <w:lang w:val="pt-BR" w:eastAsia="ja-JP"/>
              </w:rPr>
              <w:t xml:space="preserve">Đọc chương 5, tài liệu [1]; </w:t>
            </w:r>
            <w:r w:rsidRPr="001D205B">
              <w:t>Đọc thêm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t>G 3.1</w:t>
            </w:r>
          </w:p>
          <w:p w:rsidR="00D00304" w:rsidRPr="001D205B" w:rsidRDefault="00D00304" w:rsidP="00342BBB">
            <w:pPr>
              <w:widowControl w:val="0"/>
              <w:jc w:val="both"/>
            </w:pPr>
            <w:r w:rsidRPr="001D205B">
              <w:t>G 3.1.1</w:t>
            </w:r>
          </w:p>
          <w:p w:rsidR="00D00304" w:rsidRPr="001D205B" w:rsidRDefault="00D00304" w:rsidP="00342BBB">
            <w:pPr>
              <w:widowControl w:val="0"/>
              <w:jc w:val="both"/>
            </w:pP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A2.2,</w:t>
            </w:r>
          </w:p>
        </w:tc>
      </w:tr>
      <w:tr w:rsidR="00D00304" w:rsidRPr="001D205B" w:rsidTr="003A6B94">
        <w:tc>
          <w:tcPr>
            <w:tcW w:w="1384" w:type="dxa"/>
          </w:tcPr>
          <w:p w:rsidR="00D00304" w:rsidRPr="001D205B" w:rsidRDefault="00D00304" w:rsidP="00342BBB">
            <w:pPr>
              <w:widowControl w:val="0"/>
              <w:jc w:val="center"/>
            </w:pPr>
            <w:r w:rsidRPr="001D205B">
              <w:t>Tuần 10</w:t>
            </w:r>
          </w:p>
          <w:p w:rsidR="00D00304" w:rsidRPr="001D205B" w:rsidRDefault="00D00304" w:rsidP="00342BBB">
            <w:pPr>
              <w:widowControl w:val="0"/>
              <w:jc w:val="center"/>
            </w:pPr>
            <w:r w:rsidRPr="001D205B">
              <w:t>Tiết 1,2,3.</w:t>
            </w:r>
          </w:p>
        </w:tc>
        <w:tc>
          <w:tcPr>
            <w:tcW w:w="1701" w:type="dxa"/>
          </w:tcPr>
          <w:p w:rsidR="00D00304" w:rsidRPr="001D205B" w:rsidRDefault="00D00304" w:rsidP="00342BBB">
            <w:pPr>
              <w:widowControl w:val="0"/>
              <w:jc w:val="both"/>
              <w:rPr>
                <w:bCs/>
                <w:lang w:val="nl-NL"/>
              </w:rPr>
            </w:pPr>
            <w:r w:rsidRPr="001D205B">
              <w:rPr>
                <w:bCs/>
                <w:lang w:val="nl-NL"/>
              </w:rPr>
              <w:t>1.2. Suy luận diễn dịch</w:t>
            </w:r>
          </w:p>
          <w:p w:rsidR="00D00304" w:rsidRPr="001D205B" w:rsidRDefault="00D00304" w:rsidP="00342BBB">
            <w:pPr>
              <w:widowControl w:val="0"/>
              <w:jc w:val="both"/>
            </w:pPr>
          </w:p>
        </w:tc>
        <w:tc>
          <w:tcPr>
            <w:tcW w:w="3119" w:type="dxa"/>
          </w:tcPr>
          <w:p w:rsidR="00D00304" w:rsidRPr="001D205B" w:rsidRDefault="00D00304" w:rsidP="00342BBB">
            <w:pPr>
              <w:widowControl w:val="0"/>
              <w:jc w:val="both"/>
            </w:pPr>
            <w:r w:rsidRPr="001D205B">
              <w:t>- Tiết 1: Lý thuyết: Suy diễn trực tiếp dựa vào hình vuông logic.</w:t>
            </w:r>
          </w:p>
          <w:p w:rsidR="00D00304" w:rsidRPr="001D205B" w:rsidRDefault="00D00304" w:rsidP="00342BBB">
            <w:pPr>
              <w:widowControl w:val="0"/>
              <w:jc w:val="both"/>
            </w:pPr>
            <w:r w:rsidRPr="001D205B">
              <w:t>+ Thảo luận: Suy diễn trực tiếp dựa vào phép phủ định phán đoán.</w:t>
            </w:r>
          </w:p>
          <w:p w:rsidR="00D00304" w:rsidRPr="001D205B" w:rsidRDefault="00D00304" w:rsidP="00342BBB">
            <w:pPr>
              <w:widowControl w:val="0"/>
              <w:jc w:val="both"/>
            </w:pPr>
            <w:r w:rsidRPr="001D205B">
              <w:t>+ Bài tập: Bài tập về phép suy diễn trực tiếp dựa vào các hình thức đảo ngược và phủ định phán đoán.</w:t>
            </w:r>
          </w:p>
          <w:p w:rsidR="00D00304" w:rsidRPr="001D205B" w:rsidRDefault="00D00304" w:rsidP="00342BBB">
            <w:pPr>
              <w:widowControl w:val="0"/>
              <w:jc w:val="both"/>
            </w:pPr>
            <w:r w:rsidRPr="001D205B">
              <w:t xml:space="preserve"> - Tiết 2: Lý thuyết: Suy diễn gián tiếp, tam đoạn luận Aristot.</w:t>
            </w:r>
          </w:p>
          <w:p w:rsidR="00D00304" w:rsidRPr="001D205B" w:rsidRDefault="00D00304" w:rsidP="00342BBB">
            <w:pPr>
              <w:widowControl w:val="0"/>
              <w:jc w:val="both"/>
            </w:pPr>
            <w:r w:rsidRPr="001D205B">
              <w:t>+ Thảo luận: Cấu trúc logic của tam đoạn luận.</w:t>
            </w:r>
          </w:p>
          <w:p w:rsidR="00D00304" w:rsidRPr="001D205B" w:rsidRDefault="00D00304" w:rsidP="00342BBB">
            <w:pPr>
              <w:widowControl w:val="0"/>
              <w:jc w:val="both"/>
            </w:pPr>
            <w:r w:rsidRPr="001D205B">
              <w:t>+ Bài tập. Bài tập về cấu trúc logic của tam đoạn luận.</w:t>
            </w:r>
          </w:p>
          <w:p w:rsidR="00D00304" w:rsidRPr="001D205B" w:rsidRDefault="00D00304" w:rsidP="00342BBB">
            <w:pPr>
              <w:widowControl w:val="0"/>
              <w:jc w:val="both"/>
            </w:pPr>
            <w:r w:rsidRPr="001D205B">
              <w:t>- Tiết 3: Lý thuyết: Các loại hình của tam đoạn luận. Các quy tắc logic của tam đoạn luận.</w:t>
            </w:r>
          </w:p>
          <w:p w:rsidR="00D00304" w:rsidRPr="001D205B" w:rsidRDefault="00D00304" w:rsidP="00342BBB">
            <w:pPr>
              <w:widowControl w:val="0"/>
              <w:jc w:val="both"/>
            </w:pPr>
            <w:r w:rsidRPr="001D205B">
              <w:t>+ Thảo luận: Quy tắc loại hình và kiểu.</w:t>
            </w:r>
          </w:p>
          <w:p w:rsidR="00D00304" w:rsidRPr="001D205B" w:rsidRDefault="00D00304" w:rsidP="00342BBB">
            <w:pPr>
              <w:widowControl w:val="0"/>
              <w:jc w:val="both"/>
            </w:pPr>
            <w:r w:rsidRPr="001D205B">
              <w:t xml:space="preserve">+ Bài tập: Khảo sát các kiểu tam đoạn luận cho kết luận hợp logic ở 4 loại hình. </w:t>
            </w:r>
          </w:p>
          <w:p w:rsidR="00D00304" w:rsidRPr="001D205B" w:rsidRDefault="00D00304" w:rsidP="00342BBB">
            <w:pPr>
              <w:widowControl w:val="0"/>
              <w:jc w:val="both"/>
            </w:pPr>
            <w:r w:rsidRPr="001D205B">
              <w:t>Tự học: Tam đoạn luận điều kiện, tam đoạn luận lựa chọn.</w:t>
            </w:r>
          </w:p>
        </w:tc>
        <w:tc>
          <w:tcPr>
            <w:tcW w:w="1559" w:type="dxa"/>
          </w:tcPr>
          <w:p w:rsidR="00D00304" w:rsidRPr="001D205B" w:rsidRDefault="00D00304" w:rsidP="00342BBB">
            <w:pPr>
              <w:widowControl w:val="0"/>
              <w:jc w:val="both"/>
            </w:pPr>
            <w:r w:rsidRPr="001D205B">
              <w:rPr>
                <w:lang w:val="pt-BR" w:eastAsia="ja-JP"/>
              </w:rPr>
              <w:t xml:space="preserve">Đọc chương 5, tài liệu [1]; </w:t>
            </w:r>
            <w:r w:rsidRPr="001D205B">
              <w:t>Đọc thêm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t>G 3.1.2</w:t>
            </w:r>
          </w:p>
          <w:p w:rsidR="00D00304" w:rsidRPr="001D205B" w:rsidRDefault="00D00304" w:rsidP="00342BBB">
            <w:pPr>
              <w:widowControl w:val="0"/>
              <w:jc w:val="both"/>
            </w:pP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A1.3,</w:t>
            </w:r>
          </w:p>
          <w:p w:rsidR="00D00304" w:rsidRPr="001D205B" w:rsidRDefault="00D00304" w:rsidP="00342BBB">
            <w:pPr>
              <w:widowControl w:val="0"/>
              <w:jc w:val="center"/>
            </w:pPr>
            <w:r w:rsidRPr="001D205B">
              <w:t>A2.2,</w:t>
            </w:r>
          </w:p>
        </w:tc>
      </w:tr>
      <w:tr w:rsidR="00D00304" w:rsidRPr="001D205B" w:rsidTr="003A6B94">
        <w:tc>
          <w:tcPr>
            <w:tcW w:w="1384" w:type="dxa"/>
          </w:tcPr>
          <w:p w:rsidR="00D00304" w:rsidRPr="001D205B" w:rsidRDefault="00D00304" w:rsidP="00342BBB">
            <w:pPr>
              <w:widowControl w:val="0"/>
              <w:jc w:val="center"/>
            </w:pPr>
            <w:r w:rsidRPr="001D205B">
              <w:t>Tuần 11</w:t>
            </w:r>
          </w:p>
          <w:p w:rsidR="00D00304" w:rsidRPr="001D205B" w:rsidRDefault="00D00304" w:rsidP="00342BBB">
            <w:pPr>
              <w:widowControl w:val="0"/>
              <w:jc w:val="center"/>
            </w:pPr>
            <w:r w:rsidRPr="001D205B">
              <w:t>Tiết 1,2,3.</w:t>
            </w:r>
          </w:p>
        </w:tc>
        <w:tc>
          <w:tcPr>
            <w:tcW w:w="1701" w:type="dxa"/>
          </w:tcPr>
          <w:p w:rsidR="00D00304" w:rsidRPr="001D205B" w:rsidRDefault="00D00304" w:rsidP="00342BBB">
            <w:pPr>
              <w:widowControl w:val="0"/>
              <w:jc w:val="both"/>
              <w:rPr>
                <w:bCs/>
                <w:lang w:val="nl-NL"/>
              </w:rPr>
            </w:pPr>
            <w:r w:rsidRPr="001D205B">
              <w:rPr>
                <w:bCs/>
                <w:lang w:val="nl-NL"/>
              </w:rPr>
              <w:t>1.2. Suy luận diễn dịch</w:t>
            </w:r>
          </w:p>
          <w:p w:rsidR="00D00304" w:rsidRPr="001D205B" w:rsidRDefault="00D00304" w:rsidP="00342BBB">
            <w:pPr>
              <w:widowControl w:val="0"/>
              <w:jc w:val="both"/>
            </w:pPr>
          </w:p>
          <w:p w:rsidR="00D00304" w:rsidRPr="001D205B" w:rsidRDefault="00D00304" w:rsidP="00342BBB">
            <w:pPr>
              <w:widowControl w:val="0"/>
              <w:jc w:val="both"/>
            </w:pPr>
          </w:p>
          <w:p w:rsidR="00D00304" w:rsidRPr="001D205B" w:rsidRDefault="00D00304" w:rsidP="00342BBB">
            <w:pPr>
              <w:widowControl w:val="0"/>
              <w:jc w:val="both"/>
            </w:pPr>
          </w:p>
          <w:p w:rsidR="00D00304" w:rsidRPr="001D205B" w:rsidRDefault="00D00304" w:rsidP="00342BBB">
            <w:pPr>
              <w:widowControl w:val="0"/>
              <w:jc w:val="both"/>
            </w:pPr>
          </w:p>
          <w:p w:rsidR="00D00304" w:rsidRPr="001D205B" w:rsidRDefault="00D00304" w:rsidP="00342BBB">
            <w:pPr>
              <w:widowControl w:val="0"/>
              <w:jc w:val="both"/>
            </w:pPr>
            <w:r w:rsidRPr="001D205B">
              <w:t>1..3. Suy luận quy nạp.</w:t>
            </w:r>
          </w:p>
        </w:tc>
        <w:tc>
          <w:tcPr>
            <w:tcW w:w="3119" w:type="dxa"/>
          </w:tcPr>
          <w:p w:rsidR="00D00304" w:rsidRPr="001D205B" w:rsidRDefault="00D00304" w:rsidP="00342BBB">
            <w:pPr>
              <w:widowControl w:val="0"/>
              <w:jc w:val="both"/>
            </w:pPr>
            <w:r w:rsidRPr="001D205B">
              <w:lastRenderedPageBreak/>
              <w:t>- Tiết 1: Lý thuyết: Tam đoạn luận rút gọn.</w:t>
            </w:r>
          </w:p>
          <w:p w:rsidR="00D00304" w:rsidRPr="001D205B" w:rsidRDefault="00D00304" w:rsidP="00342BBB">
            <w:pPr>
              <w:widowControl w:val="0"/>
              <w:jc w:val="both"/>
            </w:pPr>
            <w:r w:rsidRPr="001D205B">
              <w:lastRenderedPageBreak/>
              <w:t>+ Thảo luận: Các loại tam đoạn luận rút gọn.</w:t>
            </w:r>
          </w:p>
          <w:p w:rsidR="00D00304" w:rsidRPr="001D205B" w:rsidRDefault="00D00304" w:rsidP="00342BBB">
            <w:pPr>
              <w:widowControl w:val="0"/>
              <w:jc w:val="both"/>
            </w:pPr>
            <w:r w:rsidRPr="001D205B">
              <w:t>+ Bài tập: Khôi phục tam đoạn luận rút gọn.</w:t>
            </w:r>
          </w:p>
          <w:p w:rsidR="00D00304" w:rsidRPr="001D205B" w:rsidRDefault="00D00304" w:rsidP="00342BBB">
            <w:pPr>
              <w:widowControl w:val="0"/>
              <w:jc w:val="both"/>
            </w:pPr>
            <w:r w:rsidRPr="001D205B">
              <w:t xml:space="preserve"> - Tiết 2: Lý thuyết: Định nghĩa phép quy nạp.</w:t>
            </w:r>
          </w:p>
          <w:p w:rsidR="00D00304" w:rsidRPr="001D205B" w:rsidRDefault="00D00304" w:rsidP="00342BBB">
            <w:pPr>
              <w:widowControl w:val="0"/>
              <w:jc w:val="both"/>
            </w:pPr>
            <w:r w:rsidRPr="001D205B">
              <w:t>+ Thảo luận: Phân biệt quy nạp và suy diễn.</w:t>
            </w:r>
          </w:p>
          <w:p w:rsidR="00D00304" w:rsidRPr="001D205B" w:rsidRDefault="00D00304" w:rsidP="00342BBB">
            <w:pPr>
              <w:widowControl w:val="0"/>
              <w:jc w:val="both"/>
            </w:pPr>
            <w:r w:rsidRPr="001D205B">
              <w:t xml:space="preserve">+ Bài tập: </w:t>
            </w:r>
          </w:p>
          <w:p w:rsidR="00D00304" w:rsidRPr="001D205B" w:rsidRDefault="00D00304" w:rsidP="00342BBB">
            <w:pPr>
              <w:widowControl w:val="0"/>
              <w:jc w:val="both"/>
            </w:pPr>
            <w:r w:rsidRPr="001D205B">
              <w:t>- Tiết 3: Lý thuyết: Quy nạp hoàn toàn và quy nạp phổ thông.</w:t>
            </w:r>
          </w:p>
          <w:p w:rsidR="00D00304" w:rsidRPr="001D205B" w:rsidRDefault="00D00304" w:rsidP="00342BBB">
            <w:pPr>
              <w:widowControl w:val="0"/>
              <w:jc w:val="both"/>
            </w:pPr>
            <w:r w:rsidRPr="001D205B">
              <w:t>+ Thảo luận: Điều kiện để phép quy nạp cho kết luận đúng.</w:t>
            </w:r>
          </w:p>
          <w:p w:rsidR="00D00304" w:rsidRPr="001D205B" w:rsidRDefault="00D00304" w:rsidP="00342BBB">
            <w:pPr>
              <w:widowControl w:val="0"/>
              <w:jc w:val="both"/>
            </w:pPr>
            <w:r w:rsidRPr="001D205B">
              <w:t>+ Bài tập: Bài tập về phép quy nạp.</w:t>
            </w:r>
          </w:p>
        </w:tc>
        <w:tc>
          <w:tcPr>
            <w:tcW w:w="1559" w:type="dxa"/>
          </w:tcPr>
          <w:p w:rsidR="00D00304" w:rsidRPr="001D205B" w:rsidRDefault="00D00304" w:rsidP="00342BBB">
            <w:pPr>
              <w:widowControl w:val="0"/>
              <w:jc w:val="both"/>
            </w:pPr>
            <w:r w:rsidRPr="001D205B">
              <w:rPr>
                <w:lang w:val="pt-BR" w:eastAsia="ja-JP"/>
              </w:rPr>
              <w:lastRenderedPageBreak/>
              <w:t xml:space="preserve">Đọc chương 5, tài liệu [1]; </w:t>
            </w:r>
            <w:r w:rsidRPr="001D205B">
              <w:lastRenderedPageBreak/>
              <w:t>Đọc thêm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lastRenderedPageBreak/>
              <w:t>G 3.1.2</w:t>
            </w:r>
          </w:p>
          <w:p w:rsidR="00D00304" w:rsidRPr="001D205B" w:rsidRDefault="00D00304" w:rsidP="00342BBB">
            <w:pPr>
              <w:widowControl w:val="0"/>
              <w:jc w:val="both"/>
            </w:pP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lastRenderedPageBreak/>
              <w:t>A1.3,</w:t>
            </w:r>
          </w:p>
          <w:p w:rsidR="00D00304" w:rsidRPr="001D205B" w:rsidRDefault="00D00304" w:rsidP="00342BBB">
            <w:pPr>
              <w:widowControl w:val="0"/>
              <w:jc w:val="center"/>
            </w:pPr>
            <w:r w:rsidRPr="001D205B">
              <w:t>A2.2,</w:t>
            </w:r>
          </w:p>
        </w:tc>
      </w:tr>
      <w:tr w:rsidR="00D00304" w:rsidRPr="001D205B" w:rsidTr="003A6B94">
        <w:tc>
          <w:tcPr>
            <w:tcW w:w="1384" w:type="dxa"/>
          </w:tcPr>
          <w:p w:rsidR="00D00304" w:rsidRPr="001D205B" w:rsidRDefault="00D00304" w:rsidP="00342BBB">
            <w:pPr>
              <w:widowControl w:val="0"/>
              <w:jc w:val="center"/>
            </w:pPr>
            <w:r w:rsidRPr="001D205B">
              <w:lastRenderedPageBreak/>
              <w:t>Tuần 12</w:t>
            </w:r>
          </w:p>
          <w:p w:rsidR="00D00304" w:rsidRPr="001D205B" w:rsidRDefault="00D00304" w:rsidP="00342BBB">
            <w:pPr>
              <w:widowControl w:val="0"/>
              <w:jc w:val="center"/>
            </w:pPr>
            <w:r w:rsidRPr="001D205B">
              <w:t>Tiết 1,2,3.</w:t>
            </w:r>
          </w:p>
        </w:tc>
        <w:tc>
          <w:tcPr>
            <w:tcW w:w="1701" w:type="dxa"/>
          </w:tcPr>
          <w:p w:rsidR="00D00304" w:rsidRPr="001D205B" w:rsidRDefault="00D00304" w:rsidP="00342BBB">
            <w:pPr>
              <w:widowControl w:val="0"/>
              <w:jc w:val="both"/>
            </w:pPr>
            <w:r w:rsidRPr="001D205B">
              <w:rPr>
                <w:bCs/>
                <w:lang w:val="nl-NL"/>
              </w:rPr>
              <w:t xml:space="preserve">1.3. Suy luận quy nạp </w:t>
            </w:r>
          </w:p>
        </w:tc>
        <w:tc>
          <w:tcPr>
            <w:tcW w:w="3119" w:type="dxa"/>
          </w:tcPr>
          <w:p w:rsidR="00D00304" w:rsidRPr="001D205B" w:rsidRDefault="00D00304" w:rsidP="00342BBB">
            <w:pPr>
              <w:widowControl w:val="0"/>
              <w:jc w:val="both"/>
            </w:pPr>
            <w:r w:rsidRPr="001D205B">
              <w:t>- Tiết 1: Lý thuyết: Quy nạp khoa học</w:t>
            </w:r>
          </w:p>
          <w:p w:rsidR="00D00304" w:rsidRPr="001D205B" w:rsidRDefault="00D00304" w:rsidP="00342BBB">
            <w:pPr>
              <w:widowControl w:val="0"/>
              <w:jc w:val="both"/>
            </w:pPr>
            <w:r w:rsidRPr="001D205B">
              <w:t>+ Thảo luận: Nhận xét về kết luận của phép quy nạp khoa học.</w:t>
            </w:r>
          </w:p>
          <w:p w:rsidR="00D00304" w:rsidRPr="001D205B" w:rsidRDefault="00D00304" w:rsidP="00342BBB">
            <w:pPr>
              <w:widowControl w:val="0"/>
              <w:jc w:val="both"/>
            </w:pPr>
            <w:r w:rsidRPr="001D205B">
              <w:t>+ Bài tập: Bài tập về phép quy nạp.</w:t>
            </w:r>
          </w:p>
          <w:p w:rsidR="00D00304" w:rsidRPr="001D205B" w:rsidRDefault="00D00304" w:rsidP="00342BBB">
            <w:pPr>
              <w:widowControl w:val="0"/>
              <w:jc w:val="both"/>
            </w:pPr>
            <w:r w:rsidRPr="001D205B">
              <w:t xml:space="preserve"> - Tiết 2: Lý thuyết: Các hình thức quy nạp khoa học cơ bản.</w:t>
            </w:r>
          </w:p>
          <w:p w:rsidR="00D00304" w:rsidRPr="001D205B" w:rsidRDefault="00D00304" w:rsidP="00342BBB">
            <w:pPr>
              <w:widowControl w:val="0"/>
              <w:jc w:val="both"/>
            </w:pPr>
            <w:r w:rsidRPr="001D205B">
              <w:t>+ Thảo luận: Phân biệt quy nạp đầy đủ và quy nạp không đầy đủ.</w:t>
            </w:r>
          </w:p>
          <w:p w:rsidR="00D00304" w:rsidRPr="001D205B" w:rsidRDefault="00D00304" w:rsidP="00342BBB">
            <w:pPr>
              <w:widowControl w:val="0"/>
              <w:jc w:val="both"/>
            </w:pPr>
            <w:r w:rsidRPr="001D205B">
              <w:t>+ Bài tập: Bài tập về phép quy nạp.</w:t>
            </w:r>
          </w:p>
          <w:p w:rsidR="00D00304" w:rsidRPr="001D205B" w:rsidRDefault="00D00304" w:rsidP="00342BBB">
            <w:pPr>
              <w:widowControl w:val="0"/>
              <w:jc w:val="both"/>
            </w:pPr>
            <w:r w:rsidRPr="001D205B">
              <w:t>- Tiết 3: Lý thuyết: Phép loại suy.</w:t>
            </w:r>
          </w:p>
          <w:p w:rsidR="00D00304" w:rsidRPr="001D205B" w:rsidRDefault="00D00304" w:rsidP="00342BBB">
            <w:pPr>
              <w:widowControl w:val="0"/>
              <w:jc w:val="both"/>
            </w:pPr>
            <w:r w:rsidRPr="001D205B">
              <w:t>+ Thảo luận: Nhận xét về kết luận của phép loại suy.</w:t>
            </w:r>
          </w:p>
          <w:p w:rsidR="00D00304" w:rsidRPr="001D205B" w:rsidRDefault="00D00304" w:rsidP="00342BBB">
            <w:pPr>
              <w:widowControl w:val="0"/>
              <w:jc w:val="both"/>
            </w:pPr>
            <w:r w:rsidRPr="001D205B">
              <w:t>+ Bài tập: Bài tập về phép quy nạp.</w:t>
            </w:r>
          </w:p>
          <w:p w:rsidR="00D00304" w:rsidRPr="001D205B" w:rsidRDefault="00D00304" w:rsidP="00342BBB">
            <w:pPr>
              <w:widowControl w:val="0"/>
              <w:jc w:val="both"/>
            </w:pPr>
            <w:r w:rsidRPr="001D205B">
              <w:t>Tự học: Mối quan hệ giữa suy diễn và quy nạp.</w:t>
            </w:r>
          </w:p>
        </w:tc>
        <w:tc>
          <w:tcPr>
            <w:tcW w:w="1559" w:type="dxa"/>
          </w:tcPr>
          <w:p w:rsidR="00D00304" w:rsidRPr="001D205B" w:rsidRDefault="00D00304" w:rsidP="00342BBB">
            <w:pPr>
              <w:widowControl w:val="0"/>
              <w:jc w:val="both"/>
            </w:pPr>
            <w:r w:rsidRPr="001D205B">
              <w:t>Đọc trước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t>G 3.1.3</w:t>
            </w: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A1.3,</w:t>
            </w:r>
          </w:p>
          <w:p w:rsidR="00D00304" w:rsidRPr="001D205B" w:rsidRDefault="00D00304" w:rsidP="00342BBB">
            <w:pPr>
              <w:widowControl w:val="0"/>
              <w:jc w:val="center"/>
            </w:pPr>
            <w:r w:rsidRPr="001D205B">
              <w:t>A2.2,</w:t>
            </w:r>
          </w:p>
        </w:tc>
      </w:tr>
      <w:tr w:rsidR="00D00304" w:rsidRPr="001D205B" w:rsidTr="003A6B94">
        <w:tc>
          <w:tcPr>
            <w:tcW w:w="1384" w:type="dxa"/>
          </w:tcPr>
          <w:p w:rsidR="00D00304" w:rsidRPr="001D205B" w:rsidRDefault="00D00304" w:rsidP="00342BBB">
            <w:pPr>
              <w:widowControl w:val="0"/>
              <w:jc w:val="center"/>
            </w:pPr>
            <w:r w:rsidRPr="001D205B">
              <w:t>Tuần 13</w:t>
            </w:r>
          </w:p>
          <w:p w:rsidR="00D00304" w:rsidRPr="001D205B" w:rsidRDefault="00D00304" w:rsidP="00342BBB">
            <w:pPr>
              <w:widowControl w:val="0"/>
              <w:jc w:val="center"/>
            </w:pPr>
            <w:r w:rsidRPr="001D205B">
              <w:t>Tiết 1,2,3.</w:t>
            </w:r>
          </w:p>
        </w:tc>
        <w:tc>
          <w:tcPr>
            <w:tcW w:w="1701" w:type="dxa"/>
          </w:tcPr>
          <w:p w:rsidR="00D00304" w:rsidRPr="001D205B" w:rsidRDefault="00D00304" w:rsidP="00342BBB">
            <w:pPr>
              <w:widowControl w:val="0"/>
              <w:jc w:val="both"/>
              <w:rPr>
                <w:bCs/>
                <w:iCs/>
                <w:snapToGrid w:val="0"/>
                <w:lang w:val="nl-NL"/>
              </w:rPr>
            </w:pPr>
            <w:r w:rsidRPr="001D205B">
              <w:t>Chương 6:</w:t>
            </w:r>
            <w:r w:rsidRPr="001D205B">
              <w:rPr>
                <w:bCs/>
                <w:iCs/>
                <w:snapToGrid w:val="0"/>
                <w:lang w:val="nl-NL"/>
              </w:rPr>
              <w:t xml:space="preserve"> Chứng minh</w:t>
            </w:r>
          </w:p>
          <w:p w:rsidR="00D00304" w:rsidRPr="001D205B" w:rsidRDefault="00D00304" w:rsidP="00342BBB">
            <w:pPr>
              <w:widowControl w:val="0"/>
              <w:jc w:val="both"/>
              <w:rPr>
                <w:bCs/>
                <w:iCs/>
                <w:snapToGrid w:val="0"/>
                <w:lang w:val="nl-NL"/>
              </w:rPr>
            </w:pPr>
            <w:r w:rsidRPr="001D205B">
              <w:rPr>
                <w:bCs/>
                <w:iCs/>
                <w:snapToGrid w:val="0"/>
                <w:lang w:val="nl-NL"/>
              </w:rPr>
              <w:t>1.1. Những vấn đề chung về chứng minh</w:t>
            </w:r>
          </w:p>
          <w:p w:rsidR="00D00304" w:rsidRPr="001D205B" w:rsidRDefault="00D00304" w:rsidP="00342BBB">
            <w:pPr>
              <w:widowControl w:val="0"/>
              <w:jc w:val="both"/>
            </w:pPr>
          </w:p>
        </w:tc>
        <w:tc>
          <w:tcPr>
            <w:tcW w:w="3119" w:type="dxa"/>
          </w:tcPr>
          <w:p w:rsidR="00D00304" w:rsidRPr="001D205B" w:rsidRDefault="00D00304" w:rsidP="00342BBB">
            <w:pPr>
              <w:widowControl w:val="0"/>
              <w:jc w:val="both"/>
            </w:pPr>
            <w:r w:rsidRPr="001D205B">
              <w:t>- Tiết 1: Lý thuyết: Định nghĩa phép chứng minh</w:t>
            </w:r>
          </w:p>
          <w:p w:rsidR="00D00304" w:rsidRPr="001D205B" w:rsidRDefault="00D00304" w:rsidP="00342BBB">
            <w:pPr>
              <w:widowControl w:val="0"/>
              <w:jc w:val="both"/>
            </w:pPr>
            <w:r w:rsidRPr="001D205B">
              <w:t>+ Thảo luận: Vai trò của chứng minh trong thực tiễn và trong nhận thức.</w:t>
            </w:r>
          </w:p>
          <w:p w:rsidR="00D00304" w:rsidRPr="001D205B" w:rsidRDefault="00D00304" w:rsidP="00342BBB">
            <w:pPr>
              <w:widowControl w:val="0"/>
              <w:jc w:val="both"/>
            </w:pPr>
            <w:r w:rsidRPr="001D205B">
              <w:t>+ Bài tập: Bài tập về phép chứng minh.</w:t>
            </w:r>
          </w:p>
          <w:p w:rsidR="00D00304" w:rsidRPr="001D205B" w:rsidRDefault="00D00304" w:rsidP="00342BBB">
            <w:pPr>
              <w:widowControl w:val="0"/>
              <w:jc w:val="both"/>
            </w:pPr>
            <w:r w:rsidRPr="001D205B">
              <w:t xml:space="preserve"> - Tiết 2: Lý thuyết: Phân loại chứng minh.</w:t>
            </w:r>
          </w:p>
          <w:p w:rsidR="00D00304" w:rsidRPr="001D205B" w:rsidRDefault="00D00304" w:rsidP="00342BBB">
            <w:pPr>
              <w:widowControl w:val="0"/>
              <w:jc w:val="both"/>
            </w:pPr>
            <w:r w:rsidRPr="001D205B">
              <w:t>+ Thảo luận: Phân biệt chứng minh trực tiếp và chứng minh gián tiếp.</w:t>
            </w:r>
          </w:p>
          <w:p w:rsidR="00D00304" w:rsidRPr="001D205B" w:rsidRDefault="00D00304" w:rsidP="00342BBB">
            <w:pPr>
              <w:widowControl w:val="0"/>
              <w:jc w:val="both"/>
            </w:pPr>
            <w:r w:rsidRPr="001D205B">
              <w:lastRenderedPageBreak/>
              <w:t>+ Bài tập: Bài tập về phép chứng minh.</w:t>
            </w:r>
          </w:p>
          <w:p w:rsidR="00D00304" w:rsidRPr="001D205B" w:rsidRDefault="00D00304" w:rsidP="00342BBB">
            <w:pPr>
              <w:widowControl w:val="0"/>
              <w:jc w:val="both"/>
            </w:pPr>
            <w:r w:rsidRPr="001D205B">
              <w:t>- Tiết 3: Lý thuyết: Phân loại chứng minh (tiếp).</w:t>
            </w:r>
          </w:p>
          <w:p w:rsidR="00D00304" w:rsidRPr="001D205B" w:rsidRDefault="00D00304" w:rsidP="00342BBB">
            <w:pPr>
              <w:widowControl w:val="0"/>
              <w:jc w:val="both"/>
            </w:pPr>
            <w:r w:rsidRPr="001D205B">
              <w:t>+ Thảo luận: Các ví dụ về các hình thức chứng minh.</w:t>
            </w:r>
          </w:p>
          <w:p w:rsidR="00D00304" w:rsidRPr="001D205B" w:rsidRDefault="00D00304" w:rsidP="00342BBB">
            <w:pPr>
              <w:widowControl w:val="0"/>
              <w:jc w:val="both"/>
            </w:pPr>
            <w:r w:rsidRPr="001D205B">
              <w:t>+ Bài tập: Bài tập về phép chứng minh.</w:t>
            </w:r>
          </w:p>
        </w:tc>
        <w:tc>
          <w:tcPr>
            <w:tcW w:w="1559" w:type="dxa"/>
          </w:tcPr>
          <w:p w:rsidR="00D00304" w:rsidRPr="001D205B" w:rsidRDefault="00D00304" w:rsidP="00342BBB">
            <w:pPr>
              <w:widowControl w:val="0"/>
              <w:jc w:val="both"/>
            </w:pPr>
            <w:r w:rsidRPr="001D205B">
              <w:rPr>
                <w:lang w:val="pt-BR" w:eastAsia="ja-JP"/>
              </w:rPr>
              <w:lastRenderedPageBreak/>
              <w:t xml:space="preserve">Đọc chương 6, tài liệu [1]; </w:t>
            </w:r>
            <w:r w:rsidRPr="001D205B">
              <w:t>Đọc thêm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t>G 3.2</w:t>
            </w:r>
          </w:p>
          <w:p w:rsidR="00D00304" w:rsidRPr="001D205B" w:rsidRDefault="00D00304" w:rsidP="00342BBB">
            <w:pPr>
              <w:widowControl w:val="0"/>
              <w:jc w:val="both"/>
            </w:pPr>
            <w:r w:rsidRPr="001D205B">
              <w:t>G 3.2.1</w:t>
            </w:r>
          </w:p>
          <w:p w:rsidR="00D00304" w:rsidRPr="001D205B" w:rsidRDefault="00D00304" w:rsidP="00342BBB">
            <w:pPr>
              <w:widowControl w:val="0"/>
              <w:jc w:val="both"/>
            </w:pP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A2.2,</w:t>
            </w:r>
          </w:p>
        </w:tc>
      </w:tr>
      <w:tr w:rsidR="00D00304" w:rsidRPr="001D205B" w:rsidTr="003A6B94">
        <w:tc>
          <w:tcPr>
            <w:tcW w:w="1384" w:type="dxa"/>
          </w:tcPr>
          <w:p w:rsidR="00D00304" w:rsidRPr="001D205B" w:rsidRDefault="00D00304" w:rsidP="00342BBB">
            <w:pPr>
              <w:widowControl w:val="0"/>
              <w:jc w:val="center"/>
            </w:pPr>
            <w:r w:rsidRPr="001D205B">
              <w:lastRenderedPageBreak/>
              <w:t>Tuần 14</w:t>
            </w:r>
          </w:p>
          <w:p w:rsidR="00D00304" w:rsidRPr="001D205B" w:rsidRDefault="00D00304" w:rsidP="00342BBB">
            <w:pPr>
              <w:widowControl w:val="0"/>
              <w:jc w:val="center"/>
            </w:pPr>
            <w:r w:rsidRPr="001D205B">
              <w:t>Tiết 1,2,3.</w:t>
            </w:r>
          </w:p>
        </w:tc>
        <w:tc>
          <w:tcPr>
            <w:tcW w:w="1701" w:type="dxa"/>
          </w:tcPr>
          <w:p w:rsidR="00D00304" w:rsidRPr="001D205B" w:rsidRDefault="00D00304" w:rsidP="00342BBB">
            <w:pPr>
              <w:widowControl w:val="0"/>
              <w:jc w:val="both"/>
              <w:rPr>
                <w:bCs/>
                <w:iCs/>
                <w:snapToGrid w:val="0"/>
                <w:lang w:val="nl-NL"/>
              </w:rPr>
            </w:pPr>
            <w:r w:rsidRPr="001D205B">
              <w:rPr>
                <w:bCs/>
                <w:iCs/>
                <w:snapToGrid w:val="0"/>
                <w:lang w:val="nl-NL"/>
              </w:rPr>
              <w:t>1.2. Cấu trúc logic của chứng minh</w:t>
            </w:r>
          </w:p>
          <w:p w:rsidR="00D00304" w:rsidRPr="001D205B" w:rsidRDefault="00D00304" w:rsidP="00342BBB">
            <w:pPr>
              <w:widowControl w:val="0"/>
              <w:jc w:val="both"/>
              <w:rPr>
                <w:bCs/>
                <w:iCs/>
                <w:snapToGrid w:val="0"/>
                <w:lang w:val="nl-NL"/>
              </w:rPr>
            </w:pPr>
          </w:p>
          <w:p w:rsidR="00D00304" w:rsidRPr="001D205B" w:rsidRDefault="00D00304" w:rsidP="00342BBB">
            <w:pPr>
              <w:widowControl w:val="0"/>
              <w:jc w:val="both"/>
              <w:rPr>
                <w:bCs/>
                <w:iCs/>
                <w:snapToGrid w:val="0"/>
                <w:lang w:val="nl-NL"/>
              </w:rPr>
            </w:pPr>
          </w:p>
          <w:p w:rsidR="00D00304" w:rsidRPr="001D205B" w:rsidRDefault="00D00304" w:rsidP="00342BBB">
            <w:pPr>
              <w:widowControl w:val="0"/>
              <w:jc w:val="both"/>
              <w:rPr>
                <w:bCs/>
                <w:iCs/>
                <w:snapToGrid w:val="0"/>
                <w:lang w:val="nl-NL"/>
              </w:rPr>
            </w:pPr>
          </w:p>
          <w:p w:rsidR="00D00304" w:rsidRPr="001D205B" w:rsidRDefault="00D00304" w:rsidP="00342BBB">
            <w:pPr>
              <w:widowControl w:val="0"/>
              <w:jc w:val="both"/>
            </w:pPr>
            <w:r w:rsidRPr="001D205B">
              <w:rPr>
                <w:bCs/>
                <w:iCs/>
                <w:snapToGrid w:val="0"/>
                <w:lang w:val="nl-NL"/>
              </w:rPr>
              <w:t>1.3. Các quy tắc cơ bản và các loại lỗi thường gặp trong chứng minh</w:t>
            </w:r>
          </w:p>
        </w:tc>
        <w:tc>
          <w:tcPr>
            <w:tcW w:w="3119" w:type="dxa"/>
          </w:tcPr>
          <w:p w:rsidR="00D00304" w:rsidRPr="001D205B" w:rsidRDefault="00D00304" w:rsidP="00342BBB">
            <w:pPr>
              <w:widowControl w:val="0"/>
              <w:jc w:val="both"/>
            </w:pPr>
            <w:r w:rsidRPr="001D205B">
              <w:t>- Tiết 1: Lý thuyết: Cấu trúc logic của chứng minh</w:t>
            </w:r>
          </w:p>
          <w:p w:rsidR="00D00304" w:rsidRPr="001D205B" w:rsidRDefault="00D00304" w:rsidP="00342BBB">
            <w:pPr>
              <w:widowControl w:val="0"/>
              <w:jc w:val="both"/>
            </w:pPr>
            <w:r w:rsidRPr="001D205B">
              <w:t>+ Thảo luận: Phân biệt luận đề, luận cứ, luận chứng.</w:t>
            </w:r>
          </w:p>
          <w:p w:rsidR="00D00304" w:rsidRPr="001D205B" w:rsidRDefault="00D00304" w:rsidP="00342BBB">
            <w:pPr>
              <w:widowControl w:val="0"/>
              <w:jc w:val="both"/>
            </w:pPr>
            <w:r w:rsidRPr="001D205B">
              <w:t>+ Bài tập: Bài tập về phép chứng minh.</w:t>
            </w:r>
          </w:p>
          <w:p w:rsidR="00D00304" w:rsidRPr="001D205B" w:rsidRDefault="00D00304" w:rsidP="00342BBB">
            <w:pPr>
              <w:widowControl w:val="0"/>
              <w:jc w:val="both"/>
            </w:pPr>
            <w:r w:rsidRPr="001D205B">
              <w:t xml:space="preserve"> - Tiết 2: Lý thuyết: Các quy tắc logic cơ bản của phép chứng minh, quy tắc của luận đề.</w:t>
            </w:r>
          </w:p>
          <w:p w:rsidR="00D00304" w:rsidRPr="001D205B" w:rsidRDefault="00D00304" w:rsidP="00342BBB">
            <w:pPr>
              <w:widowControl w:val="0"/>
              <w:jc w:val="both"/>
            </w:pPr>
            <w:r w:rsidRPr="001D205B">
              <w:t>+ Thảo luận: Vai trò của quy tắc logic trong chứng minh.</w:t>
            </w:r>
          </w:p>
          <w:p w:rsidR="00D00304" w:rsidRPr="001D205B" w:rsidRDefault="00D00304" w:rsidP="00342BBB">
            <w:pPr>
              <w:widowControl w:val="0"/>
              <w:jc w:val="both"/>
            </w:pPr>
            <w:r w:rsidRPr="001D205B">
              <w:t>+ Bài tập: Bài tập về phép chứng minh.</w:t>
            </w:r>
          </w:p>
          <w:p w:rsidR="00D00304" w:rsidRPr="001D205B" w:rsidRDefault="00D00304" w:rsidP="00342BBB">
            <w:pPr>
              <w:widowControl w:val="0"/>
              <w:jc w:val="both"/>
            </w:pPr>
            <w:r w:rsidRPr="001D205B">
              <w:t>- Tiết 3: Lý thuyết: Quy tắc của luận cứ và luận chứng.</w:t>
            </w:r>
          </w:p>
          <w:p w:rsidR="00D00304" w:rsidRPr="001D205B" w:rsidRDefault="00D00304" w:rsidP="00342BBB">
            <w:pPr>
              <w:widowControl w:val="0"/>
              <w:jc w:val="both"/>
            </w:pPr>
            <w:r w:rsidRPr="001D205B">
              <w:t>+ Thảo luận: Phân biệt quy tắc của luận đề, luận cứ, luận chứng.</w:t>
            </w:r>
          </w:p>
          <w:p w:rsidR="00D00304" w:rsidRPr="001D205B" w:rsidRDefault="00D00304" w:rsidP="00342BBB">
            <w:pPr>
              <w:widowControl w:val="0"/>
              <w:jc w:val="both"/>
            </w:pPr>
            <w:r w:rsidRPr="001D205B">
              <w:t>+ Bài tập: Bài tập về phép chứng minh.</w:t>
            </w:r>
          </w:p>
          <w:p w:rsidR="00D00304" w:rsidRPr="001D205B" w:rsidRDefault="00D00304" w:rsidP="00342BBB">
            <w:pPr>
              <w:widowControl w:val="0"/>
              <w:jc w:val="both"/>
            </w:pPr>
            <w:r w:rsidRPr="001D205B">
              <w:t>Tự học: Phân tích cấu trúc logic của chứng minh trong các ví dụ cụ thể.</w:t>
            </w:r>
          </w:p>
        </w:tc>
        <w:tc>
          <w:tcPr>
            <w:tcW w:w="1559" w:type="dxa"/>
          </w:tcPr>
          <w:p w:rsidR="00D00304" w:rsidRPr="001D205B" w:rsidRDefault="00D00304" w:rsidP="00342BBB">
            <w:pPr>
              <w:widowControl w:val="0"/>
              <w:jc w:val="both"/>
            </w:pPr>
            <w:r w:rsidRPr="001D205B">
              <w:rPr>
                <w:lang w:val="pt-BR" w:eastAsia="ja-JP"/>
              </w:rPr>
              <w:t xml:space="preserve">Đọc chương 6, tài liệu [1]; </w:t>
            </w:r>
            <w:r w:rsidRPr="001D205B">
              <w:t>Đọc thêm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t>G 3.2.2</w:t>
            </w:r>
          </w:p>
          <w:p w:rsidR="00D00304" w:rsidRPr="001D205B" w:rsidRDefault="00D00304" w:rsidP="00342BBB">
            <w:pPr>
              <w:widowControl w:val="0"/>
              <w:jc w:val="both"/>
            </w:pP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center"/>
            </w:pPr>
            <w:r w:rsidRPr="001D205B">
              <w:t>A2.2,</w:t>
            </w:r>
          </w:p>
        </w:tc>
      </w:tr>
      <w:tr w:rsidR="00D00304" w:rsidRPr="001D205B" w:rsidTr="003A6B94">
        <w:tc>
          <w:tcPr>
            <w:tcW w:w="1384" w:type="dxa"/>
          </w:tcPr>
          <w:p w:rsidR="00D00304" w:rsidRPr="001D205B" w:rsidRDefault="00D00304" w:rsidP="00342BBB">
            <w:pPr>
              <w:widowControl w:val="0"/>
              <w:jc w:val="center"/>
            </w:pPr>
            <w:r w:rsidRPr="001D205B">
              <w:t>Tuần 15</w:t>
            </w:r>
          </w:p>
          <w:p w:rsidR="00D00304" w:rsidRPr="001D205B" w:rsidRDefault="00D00304" w:rsidP="00342BBB">
            <w:pPr>
              <w:widowControl w:val="0"/>
              <w:jc w:val="center"/>
            </w:pPr>
            <w:r w:rsidRPr="001D205B">
              <w:t>Tiết 1,2,3.</w:t>
            </w:r>
          </w:p>
        </w:tc>
        <w:tc>
          <w:tcPr>
            <w:tcW w:w="1701" w:type="dxa"/>
          </w:tcPr>
          <w:p w:rsidR="00D00304" w:rsidRPr="001D205B" w:rsidRDefault="00D00304" w:rsidP="00342BBB">
            <w:pPr>
              <w:widowControl w:val="0"/>
              <w:jc w:val="both"/>
            </w:pPr>
            <w:r w:rsidRPr="001D205B">
              <w:rPr>
                <w:bCs/>
                <w:iCs/>
                <w:snapToGrid w:val="0"/>
                <w:lang w:val="nl-NL"/>
              </w:rPr>
              <w:t>1.3. Các loại lỗi thường gặp trong chứng minh</w:t>
            </w:r>
          </w:p>
        </w:tc>
        <w:tc>
          <w:tcPr>
            <w:tcW w:w="3119" w:type="dxa"/>
          </w:tcPr>
          <w:p w:rsidR="00D00304" w:rsidRPr="001D205B" w:rsidRDefault="00D00304" w:rsidP="00342BBB">
            <w:pPr>
              <w:widowControl w:val="0"/>
              <w:jc w:val="both"/>
            </w:pPr>
            <w:r w:rsidRPr="001D205B">
              <w:t>- Tiết 1: Lý thuyết: Các loại lỗi đối với luận đề</w:t>
            </w:r>
          </w:p>
          <w:p w:rsidR="00D00304" w:rsidRPr="001D205B" w:rsidRDefault="00D00304" w:rsidP="00342BBB">
            <w:pPr>
              <w:widowControl w:val="0"/>
              <w:jc w:val="both"/>
            </w:pPr>
            <w:r w:rsidRPr="001D205B">
              <w:t>+ Thảo luận: Các ví dụ về các loại lỗi đối với luận đề.</w:t>
            </w:r>
          </w:p>
          <w:p w:rsidR="00D00304" w:rsidRPr="001D205B" w:rsidRDefault="00D00304" w:rsidP="00342BBB">
            <w:pPr>
              <w:widowControl w:val="0"/>
              <w:jc w:val="both"/>
            </w:pPr>
            <w:r w:rsidRPr="001D205B">
              <w:t>+ Bài tập: Bài tập về các loại lỗi thường gặp trong chứng minh.</w:t>
            </w:r>
          </w:p>
          <w:p w:rsidR="00D00304" w:rsidRPr="001D205B" w:rsidRDefault="00D00304" w:rsidP="00342BBB">
            <w:pPr>
              <w:widowControl w:val="0"/>
              <w:jc w:val="both"/>
            </w:pPr>
            <w:r w:rsidRPr="001D205B">
              <w:t>- Tiết 2: Lý thuyết: Các loại lỗi đối với luận cứ.</w:t>
            </w:r>
          </w:p>
          <w:p w:rsidR="00D00304" w:rsidRPr="001D205B" w:rsidRDefault="00D00304" w:rsidP="00342BBB">
            <w:pPr>
              <w:widowControl w:val="0"/>
              <w:jc w:val="both"/>
            </w:pPr>
            <w:r w:rsidRPr="001D205B">
              <w:t>+ Thảo luận: Các ví dụ về các loại lỗi đối với luận cứ.</w:t>
            </w:r>
          </w:p>
          <w:p w:rsidR="00D00304" w:rsidRPr="001D205B" w:rsidRDefault="00D00304" w:rsidP="00342BBB">
            <w:pPr>
              <w:widowControl w:val="0"/>
              <w:jc w:val="both"/>
            </w:pPr>
            <w:r w:rsidRPr="001D205B">
              <w:t>+ Bài tập: Bài tập về các loại lỗi thường gặp trong chứng minh.</w:t>
            </w:r>
          </w:p>
          <w:p w:rsidR="00D00304" w:rsidRPr="001D205B" w:rsidRDefault="00D00304" w:rsidP="00342BBB">
            <w:pPr>
              <w:widowControl w:val="0"/>
              <w:jc w:val="both"/>
            </w:pPr>
            <w:r w:rsidRPr="001D205B">
              <w:t>- Tiết 3: Lý thuyết: Các loại lỗi đối với luận chứng.</w:t>
            </w:r>
          </w:p>
          <w:p w:rsidR="00D00304" w:rsidRPr="001D205B" w:rsidRDefault="00D00304" w:rsidP="00342BBB">
            <w:pPr>
              <w:widowControl w:val="0"/>
              <w:jc w:val="both"/>
            </w:pPr>
            <w:r w:rsidRPr="001D205B">
              <w:t>+ Thảo luận: Các ví dụ về các loại lỗi đối với luận chứng.</w:t>
            </w:r>
          </w:p>
          <w:p w:rsidR="00D00304" w:rsidRPr="001D205B" w:rsidRDefault="00D00304" w:rsidP="00342BBB">
            <w:pPr>
              <w:widowControl w:val="0"/>
              <w:jc w:val="both"/>
            </w:pPr>
            <w:r w:rsidRPr="001D205B">
              <w:t xml:space="preserve">+ Bài tập: Bài tập về các loại lỗi thường gặp trong chứng </w:t>
            </w:r>
            <w:r w:rsidRPr="001D205B">
              <w:lastRenderedPageBreak/>
              <w:t>minh.</w:t>
            </w:r>
          </w:p>
          <w:p w:rsidR="00D00304" w:rsidRPr="001D205B" w:rsidRDefault="00D00304" w:rsidP="00342BBB">
            <w:pPr>
              <w:widowControl w:val="0"/>
              <w:jc w:val="both"/>
            </w:pPr>
            <w:r w:rsidRPr="001D205B">
              <w:t>Tự học: Phân tích các loại lỗi thường gặp thông qua các ví dụ cụ thể.</w:t>
            </w:r>
          </w:p>
        </w:tc>
        <w:tc>
          <w:tcPr>
            <w:tcW w:w="1559" w:type="dxa"/>
          </w:tcPr>
          <w:p w:rsidR="00D00304" w:rsidRPr="001D205B" w:rsidRDefault="00D00304" w:rsidP="00342BBB">
            <w:pPr>
              <w:widowControl w:val="0"/>
              <w:jc w:val="both"/>
            </w:pPr>
            <w:r w:rsidRPr="001D205B">
              <w:rPr>
                <w:lang w:val="pt-BR" w:eastAsia="ja-JP"/>
              </w:rPr>
              <w:lastRenderedPageBreak/>
              <w:t xml:space="preserve">Đọc chương 6, tài liệu [1]; </w:t>
            </w:r>
            <w:r w:rsidRPr="001D205B">
              <w:t>Đọc thêm giáo trình, tài liệu tham khảo;</w:t>
            </w:r>
          </w:p>
          <w:p w:rsidR="00D00304" w:rsidRPr="001D205B" w:rsidRDefault="00D00304" w:rsidP="00342BBB">
            <w:pPr>
              <w:widowControl w:val="0"/>
              <w:jc w:val="both"/>
            </w:pPr>
            <w:r w:rsidRPr="001D205B">
              <w:t>Chuẩn bị nội dung thảo luận; Làm bài tập ở nhà.</w:t>
            </w:r>
          </w:p>
          <w:p w:rsidR="00D00304" w:rsidRPr="001D205B" w:rsidRDefault="00D00304" w:rsidP="00342BBB">
            <w:pPr>
              <w:widowControl w:val="0"/>
              <w:jc w:val="both"/>
            </w:pPr>
            <w:r w:rsidRPr="001D205B">
              <w:t>Làm bài test trắc nghiệm.</w:t>
            </w:r>
          </w:p>
        </w:tc>
        <w:tc>
          <w:tcPr>
            <w:tcW w:w="992" w:type="dxa"/>
          </w:tcPr>
          <w:p w:rsidR="00D00304" w:rsidRPr="001D205B" w:rsidRDefault="00D00304" w:rsidP="00342BBB">
            <w:pPr>
              <w:widowControl w:val="0"/>
              <w:jc w:val="both"/>
            </w:pPr>
            <w:r w:rsidRPr="001D205B">
              <w:t>G 3.2.3</w:t>
            </w:r>
          </w:p>
          <w:p w:rsidR="00D00304" w:rsidRPr="001D205B" w:rsidRDefault="00D00304" w:rsidP="00342BBB">
            <w:pPr>
              <w:widowControl w:val="0"/>
              <w:jc w:val="both"/>
            </w:pPr>
          </w:p>
        </w:tc>
        <w:tc>
          <w:tcPr>
            <w:tcW w:w="983" w:type="dxa"/>
          </w:tcPr>
          <w:p w:rsidR="00D00304" w:rsidRPr="001D205B" w:rsidRDefault="00D00304" w:rsidP="00342BBB">
            <w:pPr>
              <w:widowControl w:val="0"/>
              <w:contextualSpacing/>
              <w:jc w:val="center"/>
            </w:pPr>
            <w:r w:rsidRPr="001D205B">
              <w:t>A1.1,</w:t>
            </w:r>
          </w:p>
          <w:p w:rsidR="00D00304" w:rsidRPr="001D205B" w:rsidRDefault="00D00304" w:rsidP="00342BBB">
            <w:pPr>
              <w:widowControl w:val="0"/>
              <w:contextualSpacing/>
              <w:jc w:val="center"/>
            </w:pPr>
            <w:r w:rsidRPr="001D205B">
              <w:t>A1.2,</w:t>
            </w:r>
          </w:p>
          <w:p w:rsidR="00D00304" w:rsidRPr="001D205B" w:rsidRDefault="00D00304" w:rsidP="00342BBB">
            <w:pPr>
              <w:widowControl w:val="0"/>
              <w:jc w:val="both"/>
            </w:pPr>
            <w:r w:rsidRPr="001D205B">
              <w:t>A2.2,</w:t>
            </w:r>
          </w:p>
        </w:tc>
      </w:tr>
    </w:tbl>
    <w:p w:rsidR="00D00304" w:rsidRPr="001D205B" w:rsidRDefault="00D00304" w:rsidP="00342BBB">
      <w:pPr>
        <w:widowControl w:val="0"/>
        <w:jc w:val="both"/>
      </w:pPr>
      <w:r w:rsidRPr="001D205B">
        <w:rPr>
          <w:b/>
        </w:rPr>
        <w:lastRenderedPageBreak/>
        <w:t>7. Nguồn học liệu</w:t>
      </w:r>
      <w:r w:rsidRPr="001D205B">
        <w:rPr>
          <w:i/>
        </w:rPr>
        <w:t>(các giáo trình, tài liệu tham khảo, các phần mềm,…)</w:t>
      </w:r>
    </w:p>
    <w:p w:rsidR="00D00304" w:rsidRPr="001D205B" w:rsidRDefault="00D00304" w:rsidP="00342BBB">
      <w:pPr>
        <w:widowControl w:val="0"/>
        <w:jc w:val="both"/>
      </w:pPr>
      <w:r w:rsidRPr="001D205B">
        <w:rPr>
          <w:b/>
          <w:i/>
        </w:rPr>
        <w:t>Giáo trình:</w:t>
      </w:r>
    </w:p>
    <w:p w:rsidR="00D00304" w:rsidRPr="001D205B" w:rsidRDefault="00D00304" w:rsidP="00342BBB">
      <w:pPr>
        <w:widowControl w:val="0"/>
        <w:ind w:firstLine="720"/>
        <w:jc w:val="both"/>
      </w:pPr>
      <w:r w:rsidRPr="001D205B">
        <w:rPr>
          <w:b/>
          <w:i/>
        </w:rPr>
        <w:t xml:space="preserve">Giáo trình: </w:t>
      </w:r>
    </w:p>
    <w:p w:rsidR="00D00304" w:rsidRPr="001D205B" w:rsidRDefault="00D00304" w:rsidP="00342BBB">
      <w:pPr>
        <w:widowControl w:val="0"/>
        <w:ind w:firstLine="720"/>
        <w:jc w:val="both"/>
        <w:outlineLvl w:val="0"/>
        <w:rPr>
          <w:bCs/>
        </w:rPr>
      </w:pPr>
      <w:r w:rsidRPr="001D205B">
        <w:t xml:space="preserve">[1] </w:t>
      </w:r>
      <w:r w:rsidRPr="001D205B">
        <w:rPr>
          <w:rStyle w:val="apple-converted-space"/>
          <w:shd w:val="clear" w:color="auto" w:fill="FFFFFF"/>
        </w:rPr>
        <w:t xml:space="preserve">PGS.TS. Nguyễn Thái Sơn, Th.s Phan Huy Chính; Bài giảng </w:t>
      </w:r>
      <w:r w:rsidRPr="001D205B">
        <w:rPr>
          <w:iCs/>
        </w:rPr>
        <w:t>Logic hình thức</w:t>
      </w:r>
      <w:r w:rsidRPr="001D205B">
        <w:t>; Đại học Vinh 2017</w:t>
      </w:r>
      <w:r w:rsidRPr="001D205B">
        <w:rPr>
          <w:bCs/>
        </w:rPr>
        <w:t>.</w:t>
      </w:r>
    </w:p>
    <w:p w:rsidR="00D00304" w:rsidRPr="001D205B" w:rsidRDefault="00D00304" w:rsidP="00342BBB">
      <w:pPr>
        <w:widowControl w:val="0"/>
        <w:ind w:firstLine="720"/>
        <w:jc w:val="both"/>
        <w:rPr>
          <w:bCs/>
          <w:i/>
        </w:rPr>
      </w:pPr>
      <w:r w:rsidRPr="001D205B">
        <w:rPr>
          <w:bCs/>
          <w:i/>
        </w:rPr>
        <w:t>Các tài liệu tham khảo khác:</w:t>
      </w:r>
    </w:p>
    <w:p w:rsidR="00D00304" w:rsidRPr="001D205B" w:rsidRDefault="00D00304" w:rsidP="00342BBB">
      <w:pPr>
        <w:widowControl w:val="0"/>
        <w:ind w:firstLine="720"/>
        <w:jc w:val="both"/>
      </w:pPr>
      <w:r w:rsidRPr="001D205B">
        <w:t xml:space="preserve">1. </w:t>
      </w:r>
      <w:r w:rsidRPr="001D205B">
        <w:rPr>
          <w:rStyle w:val="apple-converted-space"/>
          <w:shd w:val="clear" w:color="auto" w:fill="FFFFFF"/>
        </w:rPr>
        <w:t xml:space="preserve">PGS.TS. Nguyễn Lương Bằng; </w:t>
      </w:r>
      <w:r w:rsidRPr="001D205B">
        <w:rPr>
          <w:iCs/>
        </w:rPr>
        <w:t>Logic học</w:t>
      </w:r>
      <w:r w:rsidRPr="001D205B">
        <w:t>; Nxb Nghệ An 2008</w:t>
      </w:r>
      <w:r w:rsidRPr="001D205B">
        <w:rPr>
          <w:bCs/>
        </w:rPr>
        <w:t>.</w:t>
      </w:r>
    </w:p>
    <w:p w:rsidR="00D00304" w:rsidRPr="001D205B" w:rsidRDefault="00D00304" w:rsidP="00342BBB">
      <w:pPr>
        <w:widowControl w:val="0"/>
        <w:ind w:firstLine="720"/>
        <w:jc w:val="both"/>
      </w:pPr>
      <w:r w:rsidRPr="001D205B">
        <w:t>2. Bùi Thanh Quất, Lôgíc học hình thức, Hà Nội 1995</w:t>
      </w:r>
    </w:p>
    <w:p w:rsidR="00D00304" w:rsidRPr="001D205B" w:rsidRDefault="00D00304" w:rsidP="00342BBB">
      <w:pPr>
        <w:widowControl w:val="0"/>
        <w:ind w:firstLine="720"/>
        <w:jc w:val="both"/>
      </w:pPr>
      <w:r w:rsidRPr="001D205B">
        <w:t>3. Vương Tất Đạt, Lôgíc hình thức, ĐHSPHN, 2008</w:t>
      </w:r>
    </w:p>
    <w:p w:rsidR="00D00304" w:rsidRPr="001D205B" w:rsidRDefault="00D00304" w:rsidP="00342BBB">
      <w:pPr>
        <w:widowControl w:val="0"/>
        <w:jc w:val="both"/>
      </w:pPr>
      <w:r w:rsidRPr="001D205B">
        <w:rPr>
          <w:b/>
        </w:rPr>
        <w:t>8. Quy định của môn học</w:t>
      </w:r>
    </w:p>
    <w:p w:rsidR="00D00304" w:rsidRPr="001D205B" w:rsidRDefault="00D00304" w:rsidP="00342BBB">
      <w:pPr>
        <w:widowControl w:val="0"/>
        <w:ind w:firstLine="720"/>
        <w:jc w:val="both"/>
      </w:pPr>
      <w:r w:rsidRPr="001D205B">
        <w:t>- Sinh viên nộp hồ sơ môn học theo yêu cầu.</w:t>
      </w:r>
    </w:p>
    <w:p w:rsidR="00D00304" w:rsidRPr="001D205B" w:rsidRDefault="00D00304" w:rsidP="00342BBB">
      <w:pPr>
        <w:widowControl w:val="0"/>
        <w:ind w:firstLine="720"/>
        <w:jc w:val="both"/>
      </w:pPr>
      <w:r w:rsidRPr="001D205B">
        <w:t>- Sinh viên phải làm đầy đủ bài tập/báo cáo do giảng viên giao.</w:t>
      </w:r>
    </w:p>
    <w:p w:rsidR="00D00304" w:rsidRPr="001D205B" w:rsidRDefault="00D00304" w:rsidP="00342BBB">
      <w:pPr>
        <w:widowControl w:val="0"/>
        <w:ind w:firstLine="720"/>
        <w:jc w:val="both"/>
      </w:pPr>
      <w:r w:rsidRPr="001D205B">
        <w:t>- Dự lớp tối thiểu 80% số tiết giảng.</w:t>
      </w:r>
    </w:p>
    <w:p w:rsidR="00D00304" w:rsidRPr="001D205B" w:rsidRDefault="00D00304" w:rsidP="00342BBB">
      <w:pPr>
        <w:widowControl w:val="0"/>
        <w:jc w:val="both"/>
      </w:pPr>
      <w:r w:rsidRPr="001D205B">
        <w:rPr>
          <w:b/>
        </w:rPr>
        <w:t>9. Phụ trách môn học</w:t>
      </w:r>
    </w:p>
    <w:p w:rsidR="00D00304" w:rsidRPr="001D205B" w:rsidRDefault="00D00304" w:rsidP="00342BBB">
      <w:pPr>
        <w:widowControl w:val="0"/>
        <w:jc w:val="both"/>
      </w:pPr>
      <w:r w:rsidRPr="001D205B">
        <w:t>- Khoa/bộ môn phụ trách: Khoa Giáo dục chính trị/Tổ bộ môn Triết học.</w:t>
      </w:r>
    </w:p>
    <w:p w:rsidR="00D00304" w:rsidRPr="001D205B" w:rsidRDefault="00D00304" w:rsidP="00342BBB">
      <w:pPr>
        <w:widowControl w:val="0"/>
        <w:jc w:val="both"/>
      </w:pPr>
      <w:r w:rsidRPr="001D205B">
        <w:t xml:space="preserve">- Địa chỉ/email: số 182 - Lê Duẩn, thành phố Vinh. </w:t>
      </w:r>
    </w:p>
    <w:p w:rsidR="007932ED" w:rsidRPr="001D205B" w:rsidRDefault="007932ED" w:rsidP="00342BBB">
      <w:pPr>
        <w:widowControl w:val="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932ED" w:rsidRPr="001D205B" w:rsidTr="007932ED">
        <w:tc>
          <w:tcPr>
            <w:tcW w:w="4644" w:type="dxa"/>
          </w:tcPr>
          <w:p w:rsidR="007932ED" w:rsidRPr="001D205B" w:rsidRDefault="007932ED" w:rsidP="007932ED">
            <w:pPr>
              <w:widowControl w:val="0"/>
              <w:jc w:val="center"/>
              <w:rPr>
                <w:b/>
              </w:rPr>
            </w:pPr>
            <w:r w:rsidRPr="001D205B">
              <w:rPr>
                <w:b/>
              </w:rPr>
              <w:t>TRƯỞNG KHOA/VIỆN</w:t>
            </w:r>
          </w:p>
        </w:tc>
        <w:tc>
          <w:tcPr>
            <w:tcW w:w="4644" w:type="dxa"/>
          </w:tcPr>
          <w:p w:rsidR="007932ED" w:rsidRPr="001D205B" w:rsidRDefault="007932ED" w:rsidP="007932ED">
            <w:pPr>
              <w:widowControl w:val="0"/>
              <w:jc w:val="center"/>
              <w:rPr>
                <w:b/>
              </w:rPr>
            </w:pPr>
            <w:r w:rsidRPr="001D205B">
              <w:rPr>
                <w:b/>
              </w:rPr>
              <w:t>TRƯỞNG BỘ MÔN</w:t>
            </w:r>
          </w:p>
        </w:tc>
      </w:tr>
    </w:tbl>
    <w:p w:rsidR="007932ED" w:rsidRPr="001D205B" w:rsidRDefault="007932ED" w:rsidP="00342BBB">
      <w:pPr>
        <w:widowControl w:val="0"/>
        <w:jc w:val="both"/>
      </w:pPr>
    </w:p>
    <w:p w:rsidR="007932ED" w:rsidRPr="001D205B" w:rsidRDefault="007932ED" w:rsidP="00342BBB">
      <w:pPr>
        <w:widowControl w:val="0"/>
        <w:jc w:val="both"/>
      </w:pPr>
    </w:p>
    <w:p w:rsidR="007932ED" w:rsidRPr="001D205B" w:rsidRDefault="007932ED" w:rsidP="00342BBB">
      <w:pPr>
        <w:widowControl w:val="0"/>
        <w:jc w:val="both"/>
      </w:pPr>
    </w:p>
    <w:p w:rsidR="007932ED" w:rsidRPr="001D205B" w:rsidRDefault="007932ED" w:rsidP="00342BBB">
      <w:pPr>
        <w:widowControl w:val="0"/>
        <w:jc w:val="both"/>
      </w:pPr>
    </w:p>
    <w:p w:rsidR="007932ED" w:rsidRPr="001D205B" w:rsidRDefault="007932ED" w:rsidP="00342BBB">
      <w:pPr>
        <w:widowControl w:val="0"/>
        <w:jc w:val="both"/>
      </w:pPr>
    </w:p>
    <w:p w:rsidR="007932ED" w:rsidRPr="001D205B" w:rsidRDefault="007932ED" w:rsidP="00342BBB">
      <w:pPr>
        <w:widowControl w:val="0"/>
        <w:jc w:val="both"/>
      </w:pPr>
    </w:p>
    <w:p w:rsidR="007932ED" w:rsidRPr="001D205B" w:rsidRDefault="007932ED" w:rsidP="00342BBB">
      <w:pPr>
        <w:widowControl w:val="0"/>
        <w:jc w:val="both"/>
      </w:pPr>
    </w:p>
    <w:p w:rsidR="007932ED" w:rsidRPr="001D205B" w:rsidRDefault="007932ED" w:rsidP="00342BBB">
      <w:pPr>
        <w:widowControl w:val="0"/>
        <w:jc w:val="both"/>
      </w:pPr>
    </w:p>
    <w:p w:rsidR="007932ED" w:rsidRPr="001D205B" w:rsidRDefault="007932ED" w:rsidP="00342BBB">
      <w:pPr>
        <w:widowControl w:val="0"/>
        <w:jc w:val="both"/>
      </w:pPr>
    </w:p>
    <w:p w:rsidR="007932ED" w:rsidRPr="001D205B" w:rsidRDefault="007932ED" w:rsidP="00342BBB">
      <w:pPr>
        <w:widowControl w:val="0"/>
        <w:jc w:val="both"/>
      </w:pPr>
    </w:p>
    <w:p w:rsidR="007932ED" w:rsidRPr="001D205B" w:rsidRDefault="007932ED" w:rsidP="00342BBB">
      <w:pPr>
        <w:widowControl w:val="0"/>
        <w:jc w:val="both"/>
      </w:pPr>
    </w:p>
    <w:p w:rsidR="00E34CD7" w:rsidRPr="001D205B" w:rsidRDefault="00E34CD7" w:rsidP="00342BBB">
      <w:pPr>
        <w:widowControl w:val="0"/>
        <w:rPr>
          <w:b/>
          <w:bCs/>
          <w:lang w:val="nl-NL"/>
        </w:rPr>
      </w:pPr>
      <w:r w:rsidRPr="001D205B">
        <w:rPr>
          <w:b/>
          <w:bCs/>
          <w:lang w:val="nl-NL"/>
        </w:rPr>
        <w:br w:type="page"/>
      </w:r>
    </w:p>
    <w:p w:rsidR="00FF046B" w:rsidRPr="001D205B" w:rsidRDefault="00FF046B" w:rsidP="00342BBB">
      <w:pPr>
        <w:widowControl w:val="0"/>
        <w:jc w:val="center"/>
        <w:rPr>
          <w:b/>
        </w:rPr>
      </w:pPr>
      <w:r w:rsidRPr="001D205B">
        <w:rPr>
          <w:b/>
          <w:bCs/>
          <w:lang w:val="nl-NL"/>
        </w:rPr>
        <w:lastRenderedPageBreak/>
        <w:t>ĐỀ CƯƠNG CHI TIẾT HỌC PHẦN</w:t>
      </w:r>
    </w:p>
    <w:p w:rsidR="00FF046B" w:rsidRPr="001D205B" w:rsidRDefault="00FF046B" w:rsidP="00342BBB">
      <w:pPr>
        <w:pStyle w:val="NoSpacing"/>
        <w:widowControl w:val="0"/>
        <w:jc w:val="center"/>
        <w:rPr>
          <w:rFonts w:ascii="Times New Roman" w:hAnsi="Times New Roman"/>
          <w:b/>
          <w:sz w:val="24"/>
          <w:szCs w:val="24"/>
        </w:rPr>
      </w:pPr>
      <w:r w:rsidRPr="001D205B">
        <w:rPr>
          <w:rFonts w:ascii="Times New Roman" w:hAnsi="Times New Roman"/>
          <w:b/>
          <w:sz w:val="24"/>
          <w:szCs w:val="24"/>
        </w:rPr>
        <w:t>CƠ SỞ VĂN HÓA VIỆT NAM</w:t>
      </w:r>
    </w:p>
    <w:p w:rsidR="00FF046B" w:rsidRPr="001D205B" w:rsidRDefault="00FF046B" w:rsidP="00342BBB">
      <w:pPr>
        <w:widowControl w:val="0"/>
        <w:jc w:val="both"/>
        <w:rPr>
          <w:b/>
        </w:rPr>
      </w:pPr>
    </w:p>
    <w:p w:rsidR="00FF046B" w:rsidRPr="001D205B" w:rsidRDefault="00FF046B" w:rsidP="00342BBB">
      <w:pPr>
        <w:widowControl w:val="0"/>
        <w:jc w:val="both"/>
        <w:rPr>
          <w:b/>
        </w:rPr>
      </w:pPr>
      <w:r w:rsidRPr="001D205B">
        <w:rPr>
          <w:b/>
        </w:rPr>
        <w:t>1. Thông tin tổng quát:</w:t>
      </w:r>
    </w:p>
    <w:p w:rsidR="00FF046B" w:rsidRPr="001D205B" w:rsidRDefault="00FF046B" w:rsidP="00342BBB">
      <w:pPr>
        <w:widowControl w:val="0"/>
        <w:jc w:val="both"/>
        <w:rPr>
          <w:i/>
        </w:rPr>
      </w:pPr>
      <w:r w:rsidRPr="001D205B">
        <w:rPr>
          <w:b/>
          <w:bCs/>
          <w:i/>
        </w:rPr>
        <w:t>1.1. Thông tin về giảng viên</w:t>
      </w:r>
    </w:p>
    <w:p w:rsidR="00FF046B" w:rsidRPr="001D205B" w:rsidRDefault="00FF046B" w:rsidP="00342BBB">
      <w:pPr>
        <w:widowControl w:val="0"/>
        <w:jc w:val="both"/>
        <w:rPr>
          <w:b/>
        </w:rPr>
      </w:pPr>
      <w:r w:rsidRPr="001D205B">
        <w:rPr>
          <w:b/>
        </w:rPr>
        <w:t>Giảng viên 1:</w:t>
      </w:r>
    </w:p>
    <w:p w:rsidR="00FF046B" w:rsidRPr="001D205B" w:rsidRDefault="00FF046B" w:rsidP="00342BBB">
      <w:pPr>
        <w:widowControl w:val="0"/>
        <w:jc w:val="both"/>
      </w:pPr>
      <w:r w:rsidRPr="001D205B">
        <w:t>Họ và tên: Nguyễn Thị Ngọc Hà</w:t>
      </w:r>
    </w:p>
    <w:p w:rsidR="00FF046B" w:rsidRPr="001D205B" w:rsidRDefault="00FF046B" w:rsidP="00342BBB">
      <w:pPr>
        <w:widowControl w:val="0"/>
        <w:jc w:val="both"/>
      </w:pPr>
      <w:r w:rsidRPr="001D205B">
        <w:t>Chức danh, học hàm, học vị: TS.</w:t>
      </w:r>
    </w:p>
    <w:p w:rsidR="00FF046B" w:rsidRPr="001D205B" w:rsidRDefault="00FF046B" w:rsidP="00342BBB">
      <w:pPr>
        <w:widowControl w:val="0"/>
        <w:jc w:val="both"/>
      </w:pPr>
      <w:r w:rsidRPr="001D205B">
        <w:t>Thời gian, địa điểm làm việc: làm việc trong khung thời gian của năm học, tại trường Đại học Vinh</w:t>
      </w:r>
    </w:p>
    <w:p w:rsidR="00FF046B" w:rsidRPr="001D205B" w:rsidRDefault="00FF046B" w:rsidP="00342BBB">
      <w:pPr>
        <w:widowControl w:val="0"/>
        <w:jc w:val="both"/>
      </w:pPr>
      <w:r w:rsidRPr="001D205B">
        <w:t>Địa chỉ liên hệ: Khoa Sư phạm Ngữ văn, Trường Đại học Vinh</w:t>
      </w:r>
    </w:p>
    <w:p w:rsidR="00FF046B" w:rsidRPr="001D205B" w:rsidRDefault="00FF046B" w:rsidP="00342BBB">
      <w:pPr>
        <w:widowControl w:val="0"/>
        <w:jc w:val="both"/>
      </w:pPr>
      <w:r w:rsidRPr="001D205B">
        <w:t>Điện thoại, email: 0918345228, hantn@vinhuni.edu.vn</w:t>
      </w:r>
    </w:p>
    <w:p w:rsidR="00FF046B" w:rsidRPr="001D205B" w:rsidRDefault="00FF046B" w:rsidP="00342BBB">
      <w:pPr>
        <w:widowControl w:val="0"/>
        <w:jc w:val="both"/>
      </w:pPr>
      <w:r w:rsidRPr="001D205B">
        <w:t>Các hướng nghiên cứu chính: Văn hóa Việt Nam, Văn học dân gian Việt Nam</w:t>
      </w:r>
    </w:p>
    <w:p w:rsidR="00FF046B" w:rsidRPr="001D205B" w:rsidRDefault="00FF046B" w:rsidP="00342BBB">
      <w:pPr>
        <w:widowControl w:val="0"/>
        <w:jc w:val="both"/>
        <w:rPr>
          <w:b/>
        </w:rPr>
      </w:pPr>
      <w:r w:rsidRPr="001D205B">
        <w:rPr>
          <w:b/>
        </w:rPr>
        <w:t>Giảng viên 2:</w:t>
      </w:r>
    </w:p>
    <w:p w:rsidR="00FF046B" w:rsidRPr="001D205B" w:rsidRDefault="00FF046B" w:rsidP="00342BBB">
      <w:pPr>
        <w:widowControl w:val="0"/>
        <w:jc w:val="both"/>
      </w:pPr>
      <w:r w:rsidRPr="001D205B">
        <w:t>Họ và tên: Nguyễn Thị Thanh Trâm</w:t>
      </w:r>
    </w:p>
    <w:p w:rsidR="00FF046B" w:rsidRPr="001D205B" w:rsidRDefault="00FF046B" w:rsidP="00342BBB">
      <w:pPr>
        <w:widowControl w:val="0"/>
        <w:jc w:val="both"/>
      </w:pPr>
      <w:r w:rsidRPr="001D205B">
        <w:t>Chức danh, học hàm, học vị: TS.</w:t>
      </w:r>
    </w:p>
    <w:p w:rsidR="00FF046B" w:rsidRPr="001D205B" w:rsidRDefault="00FF046B" w:rsidP="00342BBB">
      <w:pPr>
        <w:widowControl w:val="0"/>
        <w:jc w:val="both"/>
      </w:pPr>
      <w:r w:rsidRPr="001D205B">
        <w:t>Thời gian, địa điểm làm việc: làm việc trong khung thời gian của năm học, tại trường Đại học Vinh</w:t>
      </w:r>
    </w:p>
    <w:p w:rsidR="00FF046B" w:rsidRPr="001D205B" w:rsidRDefault="00FF046B" w:rsidP="00342BBB">
      <w:pPr>
        <w:widowControl w:val="0"/>
        <w:jc w:val="both"/>
      </w:pPr>
      <w:r w:rsidRPr="001D205B">
        <w:t>Địa chỉ liên hệ: Khoa Sư phạm Ngữ văn, Trường Đại học Vinh</w:t>
      </w:r>
    </w:p>
    <w:p w:rsidR="00FF046B" w:rsidRPr="001D205B" w:rsidRDefault="00FF046B" w:rsidP="00342BBB">
      <w:pPr>
        <w:widowControl w:val="0"/>
        <w:jc w:val="both"/>
      </w:pPr>
      <w:r w:rsidRPr="001D205B">
        <w:t>Điện thoại, email: 01234300982, tramntt@vinhuni.edu.vn</w:t>
      </w:r>
    </w:p>
    <w:p w:rsidR="00FF046B" w:rsidRPr="001D205B" w:rsidRDefault="00FF046B" w:rsidP="00342BBB">
      <w:pPr>
        <w:widowControl w:val="0"/>
        <w:jc w:val="both"/>
      </w:pPr>
      <w:r w:rsidRPr="001D205B">
        <w:t>Các hướng nghiên cứu chính: Văn học dân gian Việt Nam, Văn hóa Việt Nam</w:t>
      </w:r>
    </w:p>
    <w:p w:rsidR="00FF046B" w:rsidRPr="001D205B" w:rsidRDefault="00FF046B" w:rsidP="00342BBB">
      <w:pPr>
        <w:widowControl w:val="0"/>
        <w:jc w:val="both"/>
        <w:rPr>
          <w:b/>
          <w:i/>
        </w:rPr>
      </w:pPr>
      <w:r w:rsidRPr="001D205B">
        <w:rPr>
          <w:b/>
          <w:i/>
        </w:rPr>
        <w:t>1.2. Thông tin về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1323"/>
        <w:gridCol w:w="4648"/>
      </w:tblGrid>
      <w:tr w:rsidR="00FB0506" w:rsidRPr="001D205B" w:rsidTr="00A7089C">
        <w:tc>
          <w:tcPr>
            <w:tcW w:w="9062" w:type="dxa"/>
            <w:gridSpan w:val="3"/>
            <w:shd w:val="clear" w:color="auto" w:fill="auto"/>
          </w:tcPr>
          <w:p w:rsidR="00FF046B" w:rsidRPr="001D205B" w:rsidRDefault="00FF046B" w:rsidP="00342BBB">
            <w:pPr>
              <w:widowControl w:val="0"/>
              <w:jc w:val="both"/>
              <w:rPr>
                <w:rFonts w:eastAsia="SimSun"/>
              </w:rPr>
            </w:pPr>
            <w:r w:rsidRPr="001D205B">
              <w:rPr>
                <w:rFonts w:eastAsia="SimSun"/>
              </w:rPr>
              <w:t>- Tên môn học (tiếng Việt): Cơ sở văn hóa Việt Nam</w:t>
            </w:r>
          </w:p>
          <w:p w:rsidR="00FF046B" w:rsidRPr="001D205B" w:rsidRDefault="00FF046B" w:rsidP="00342BBB">
            <w:pPr>
              <w:widowControl w:val="0"/>
              <w:ind w:firstLine="720"/>
              <w:jc w:val="both"/>
              <w:rPr>
                <w:rFonts w:eastAsia="SimSun"/>
              </w:rPr>
            </w:pPr>
            <w:r w:rsidRPr="001D205B">
              <w:rPr>
                <w:rFonts w:eastAsia="SimSun"/>
              </w:rPr>
              <w:tab/>
              <w:t xml:space="preserve">(tiếng Anh): Vietnamese cultural basis  </w:t>
            </w:r>
          </w:p>
          <w:p w:rsidR="00FF046B" w:rsidRPr="001D205B" w:rsidRDefault="00FF046B" w:rsidP="00342BBB">
            <w:pPr>
              <w:widowControl w:val="0"/>
              <w:jc w:val="both"/>
              <w:rPr>
                <w:rFonts w:eastAsia="SimSun"/>
              </w:rPr>
            </w:pPr>
          </w:p>
        </w:tc>
      </w:tr>
      <w:tr w:rsidR="00FB0506" w:rsidRPr="001D205B" w:rsidTr="00A7089C">
        <w:tc>
          <w:tcPr>
            <w:tcW w:w="9062" w:type="dxa"/>
            <w:gridSpan w:val="3"/>
            <w:tcBorders>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 Mã số môn học:</w:t>
            </w:r>
          </w:p>
        </w:tc>
      </w:tr>
      <w:tr w:rsidR="00FB0506" w:rsidRPr="001D205B" w:rsidTr="00A7089C">
        <w:tc>
          <w:tcPr>
            <w:tcW w:w="4414" w:type="dxa"/>
            <w:gridSpan w:val="2"/>
            <w:tcBorders>
              <w:top w:val="single" w:sz="4" w:space="0" w:color="auto"/>
              <w:left w:val="single" w:sz="4" w:space="0" w:color="auto"/>
              <w:bottom w:val="single" w:sz="4" w:space="0" w:color="auto"/>
              <w:right w:val="nil"/>
            </w:tcBorders>
            <w:shd w:val="clear" w:color="auto" w:fill="auto"/>
          </w:tcPr>
          <w:p w:rsidR="00FF046B" w:rsidRPr="001D205B" w:rsidRDefault="00FF046B" w:rsidP="00342BBB">
            <w:pPr>
              <w:widowControl w:val="0"/>
              <w:jc w:val="both"/>
              <w:rPr>
                <w:rFonts w:eastAsia="SimSun"/>
              </w:rPr>
            </w:pPr>
            <w:r w:rsidRPr="001D205B">
              <w:rPr>
                <w:rFonts w:eastAsia="SimSun"/>
              </w:rPr>
              <w:t>- Thuộc khối kiến thức/kỹ năng:</w:t>
            </w:r>
          </w:p>
          <w:p w:rsidR="00FF046B" w:rsidRPr="001D205B" w:rsidRDefault="005B7BF6" w:rsidP="00342BBB">
            <w:pPr>
              <w:widowControl w:val="0"/>
              <w:jc w:val="both"/>
              <w:rPr>
                <w:rFonts w:eastAsia="SimSun"/>
              </w:rPr>
            </w:pPr>
            <w:r w:rsidRPr="001D205B">
              <w:rPr>
                <w:rFonts w:eastAsia="SimSun"/>
                <w:noProof/>
              </w:rPr>
              <mc:AlternateContent>
                <mc:Choice Requires="wps">
                  <w:drawing>
                    <wp:anchor distT="0" distB="0" distL="114300" distR="114300" simplePos="0" relativeHeight="251626496" behindDoc="0" locked="0" layoutInCell="1" allowOverlap="1" wp14:anchorId="5BD6FC79" wp14:editId="61A0A5B1">
                      <wp:simplePos x="0" y="0"/>
                      <wp:positionH relativeFrom="column">
                        <wp:posOffset>281305</wp:posOffset>
                      </wp:positionH>
                      <wp:positionV relativeFrom="paragraph">
                        <wp:posOffset>50165</wp:posOffset>
                      </wp:positionV>
                      <wp:extent cx="106680" cy="100965"/>
                      <wp:effectExtent l="0" t="0" r="7620" b="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F04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8" type="#_x0000_t202" style="position:absolute;left:0;text-align:left;margin-left:22.15pt;margin-top:3.95pt;width:8.4pt;height:7.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5dLAIAAFg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">
                      <v:textbox>
                        <w:txbxContent>
                          <w:p w:rsidR="00AD4E6B" w:rsidRDefault="00AD4E6B" w:rsidP="00FF046B"/>
                        </w:txbxContent>
                      </v:textbox>
                    </v:shape>
                  </w:pict>
                </mc:Fallback>
              </mc:AlternateContent>
            </w:r>
            <w:r w:rsidR="00FF046B" w:rsidRPr="001D205B">
              <w:rPr>
                <w:rFonts w:eastAsia="SimSun"/>
              </w:rPr>
              <w:tab/>
              <w:t>Kiến thức cơ bản</w:t>
            </w:r>
          </w:p>
          <w:p w:rsidR="00FF046B" w:rsidRPr="001D205B" w:rsidRDefault="005B7BF6" w:rsidP="00342BBB">
            <w:pPr>
              <w:widowControl w:val="0"/>
              <w:jc w:val="both"/>
              <w:rPr>
                <w:rFonts w:eastAsia="SimSun"/>
              </w:rPr>
            </w:pPr>
            <w:r w:rsidRPr="001D205B">
              <w:rPr>
                <w:rFonts w:eastAsia="SimSun"/>
                <w:noProof/>
              </w:rPr>
              <mc:AlternateContent>
                <mc:Choice Requires="wps">
                  <w:drawing>
                    <wp:anchor distT="0" distB="0" distL="114300" distR="114300" simplePos="0" relativeHeight="251627520" behindDoc="0" locked="0" layoutInCell="1" allowOverlap="1" wp14:anchorId="6B015B2E" wp14:editId="2E13D26C">
                      <wp:simplePos x="0" y="0"/>
                      <wp:positionH relativeFrom="column">
                        <wp:posOffset>281305</wp:posOffset>
                      </wp:positionH>
                      <wp:positionV relativeFrom="paragraph">
                        <wp:posOffset>27305</wp:posOffset>
                      </wp:positionV>
                      <wp:extent cx="106680" cy="100965"/>
                      <wp:effectExtent l="0" t="0" r="7620" b="0"/>
                      <wp:wrapNone/>
                      <wp:docPr id="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F04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2.15pt;margin-top:2.15pt;width:8.4pt;height:7.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">
                      <v:textbox>
                        <w:txbxContent>
                          <w:p w:rsidR="00AD4E6B" w:rsidRDefault="00AD4E6B" w:rsidP="00FF046B"/>
                        </w:txbxContent>
                      </v:textbox>
                    </v:shape>
                  </w:pict>
                </mc:Fallback>
              </mc:AlternateContent>
            </w:r>
            <w:r w:rsidR="00FF046B" w:rsidRPr="001D205B">
              <w:rPr>
                <w:rFonts w:eastAsia="SimSun"/>
              </w:rPr>
              <w:tab/>
              <w:t>Kiến thức chuyên ngành</w:t>
            </w:r>
          </w:p>
          <w:p w:rsidR="00FF046B" w:rsidRPr="001D205B" w:rsidRDefault="005B7BF6" w:rsidP="00342BBB">
            <w:pPr>
              <w:widowControl w:val="0"/>
              <w:jc w:val="both"/>
              <w:rPr>
                <w:rFonts w:eastAsia="SimSun"/>
              </w:rPr>
            </w:pPr>
            <w:r w:rsidRPr="001D205B">
              <w:rPr>
                <w:rFonts w:eastAsia="SimSun"/>
                <w:noProof/>
              </w:rPr>
              <mc:AlternateContent>
                <mc:Choice Requires="wps">
                  <w:drawing>
                    <wp:anchor distT="0" distB="0" distL="114300" distR="114300" simplePos="0" relativeHeight="251628544" behindDoc="0" locked="0" layoutInCell="1" allowOverlap="1" wp14:anchorId="497C437D" wp14:editId="3F35EC79">
                      <wp:simplePos x="0" y="0"/>
                      <wp:positionH relativeFrom="column">
                        <wp:posOffset>281305</wp:posOffset>
                      </wp:positionH>
                      <wp:positionV relativeFrom="paragraph">
                        <wp:posOffset>26035</wp:posOffset>
                      </wp:positionV>
                      <wp:extent cx="106680" cy="100965"/>
                      <wp:effectExtent l="0" t="0" r="7620" b="0"/>
                      <wp:wrapNone/>
                      <wp:docPr id="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F04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2.15pt;margin-top:2.05pt;width:8.4pt;height:7.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">
                      <v:textbox>
                        <w:txbxContent>
                          <w:p w:rsidR="00AD4E6B" w:rsidRDefault="00AD4E6B" w:rsidP="00FF046B"/>
                        </w:txbxContent>
                      </v:textbox>
                    </v:shape>
                  </w:pict>
                </mc:Fallback>
              </mc:AlternateContent>
            </w:r>
            <w:r w:rsidR="00FF046B" w:rsidRPr="001D205B">
              <w:rPr>
                <w:rFonts w:eastAsia="SimSun"/>
              </w:rPr>
              <w:tab/>
              <w:t>Môn học chuyên về kỹ năng chung</w:t>
            </w:r>
          </w:p>
        </w:tc>
        <w:tc>
          <w:tcPr>
            <w:tcW w:w="4648" w:type="dxa"/>
            <w:tcBorders>
              <w:top w:val="single" w:sz="4" w:space="0" w:color="auto"/>
              <w:left w:val="nil"/>
              <w:bottom w:val="single" w:sz="4" w:space="0" w:color="auto"/>
              <w:right w:val="single" w:sz="4" w:space="0" w:color="auto"/>
            </w:tcBorders>
            <w:shd w:val="clear" w:color="auto" w:fill="auto"/>
          </w:tcPr>
          <w:p w:rsidR="00FF046B" w:rsidRPr="001D205B" w:rsidRDefault="00FF046B" w:rsidP="00342BBB">
            <w:pPr>
              <w:widowControl w:val="0"/>
              <w:jc w:val="both"/>
              <w:rPr>
                <w:rFonts w:eastAsia="SimSun"/>
              </w:rPr>
            </w:pPr>
          </w:p>
          <w:p w:rsidR="00FF046B" w:rsidRPr="001D205B" w:rsidRDefault="005B7BF6" w:rsidP="00342BBB">
            <w:pPr>
              <w:widowControl w:val="0"/>
              <w:jc w:val="both"/>
              <w:rPr>
                <w:rFonts w:eastAsia="SimSun"/>
              </w:rPr>
            </w:pPr>
            <w:r w:rsidRPr="001D205B">
              <w:rPr>
                <w:rFonts w:eastAsia="SimSun"/>
                <w:noProof/>
              </w:rPr>
              <mc:AlternateContent>
                <mc:Choice Requires="wps">
                  <w:drawing>
                    <wp:anchor distT="0" distB="0" distL="114300" distR="114300" simplePos="0" relativeHeight="251629568" behindDoc="0" locked="0" layoutInCell="1" allowOverlap="1" wp14:anchorId="12BDC489" wp14:editId="152988CC">
                      <wp:simplePos x="0" y="0"/>
                      <wp:positionH relativeFrom="column">
                        <wp:posOffset>-27940</wp:posOffset>
                      </wp:positionH>
                      <wp:positionV relativeFrom="paragraph">
                        <wp:posOffset>50165</wp:posOffset>
                      </wp:positionV>
                      <wp:extent cx="106680" cy="100965"/>
                      <wp:effectExtent l="0" t="0" r="7620" b="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F04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2pt;margin-top:3.95pt;width:8.4pt;height:7.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">
                      <v:textbox>
                        <w:txbxContent>
                          <w:p w:rsidR="00AD4E6B" w:rsidRDefault="00AD4E6B" w:rsidP="00FF046B"/>
                        </w:txbxContent>
                      </v:textbox>
                    </v:shape>
                  </w:pict>
                </mc:Fallback>
              </mc:AlternateContent>
            </w:r>
            <w:r w:rsidR="00FF046B" w:rsidRPr="001D205B">
              <w:rPr>
                <w:rFonts w:eastAsia="SimSun"/>
              </w:rPr>
              <w:t xml:space="preserve">   Kiến thức cơ sở ngành</w:t>
            </w:r>
          </w:p>
          <w:p w:rsidR="00FF046B" w:rsidRPr="001D205B" w:rsidRDefault="005B7BF6" w:rsidP="00342BBB">
            <w:pPr>
              <w:widowControl w:val="0"/>
              <w:jc w:val="both"/>
              <w:rPr>
                <w:rFonts w:eastAsia="SimSun"/>
              </w:rPr>
            </w:pPr>
            <w:r w:rsidRPr="001D205B">
              <w:rPr>
                <w:rFonts w:eastAsia="SimSun"/>
                <w:noProof/>
              </w:rPr>
              <mc:AlternateContent>
                <mc:Choice Requires="wps">
                  <w:drawing>
                    <wp:anchor distT="0" distB="0" distL="114300" distR="114300" simplePos="0" relativeHeight="251630592" behindDoc="0" locked="0" layoutInCell="1" allowOverlap="1" wp14:anchorId="7571C975" wp14:editId="294A750E">
                      <wp:simplePos x="0" y="0"/>
                      <wp:positionH relativeFrom="column">
                        <wp:posOffset>-27940</wp:posOffset>
                      </wp:positionH>
                      <wp:positionV relativeFrom="paragraph">
                        <wp:posOffset>27305</wp:posOffset>
                      </wp:positionV>
                      <wp:extent cx="106680" cy="100965"/>
                      <wp:effectExtent l="0" t="0" r="7620" b="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F04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2pt;margin-top:2.15pt;width:8.4pt;height:7.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uR7LAIAAFg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">
                      <v:textbox>
                        <w:txbxContent>
                          <w:p w:rsidR="00AD4E6B" w:rsidRDefault="00AD4E6B" w:rsidP="00FF046B"/>
                        </w:txbxContent>
                      </v:textbox>
                    </v:shape>
                  </w:pict>
                </mc:Fallback>
              </mc:AlternateContent>
            </w:r>
            <w:r w:rsidR="00FF046B" w:rsidRPr="001D205B">
              <w:rPr>
                <w:rFonts w:eastAsia="SimSun"/>
              </w:rPr>
              <w:t xml:space="preserve">   Kiến thức khác</w:t>
            </w:r>
          </w:p>
          <w:p w:rsidR="00FF046B" w:rsidRPr="001D205B" w:rsidRDefault="005B7BF6" w:rsidP="00342BBB">
            <w:pPr>
              <w:widowControl w:val="0"/>
              <w:jc w:val="both"/>
              <w:rPr>
                <w:rFonts w:eastAsia="SimSun"/>
              </w:rPr>
            </w:pPr>
            <w:r w:rsidRPr="001D205B">
              <w:rPr>
                <w:rFonts w:eastAsia="SimSun"/>
                <w:noProof/>
              </w:rPr>
              <mc:AlternateContent>
                <mc:Choice Requires="wps">
                  <w:drawing>
                    <wp:anchor distT="0" distB="0" distL="114300" distR="114300" simplePos="0" relativeHeight="251631616" behindDoc="0" locked="0" layoutInCell="1" allowOverlap="1" wp14:anchorId="287974FA" wp14:editId="56895AF5">
                      <wp:simplePos x="0" y="0"/>
                      <wp:positionH relativeFrom="column">
                        <wp:posOffset>-27940</wp:posOffset>
                      </wp:positionH>
                      <wp:positionV relativeFrom="paragraph">
                        <wp:posOffset>26035</wp:posOffset>
                      </wp:positionV>
                      <wp:extent cx="106680" cy="100965"/>
                      <wp:effectExtent l="0" t="0" r="762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F04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2pt;margin-top:2.05pt;width:8.4pt;height:7.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ohLAIAAFg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nxTqISwCAABYBAAADgAAAAAAAAAAAAAAAAAuAgAAZHJzL2Uy&#10;b0RvYy54bWxQSwECLQAUAAYACAAAACEAoPabrtsAAAAGAQAADwAAAAAAAAAAAAAAAACGBAAAZHJz&#10;L2Rvd25yZXYueG1sUEsFBgAAAAAEAAQA8wAAAI4FAAAAAA==&#10;">
                      <v:textbox>
                        <w:txbxContent>
                          <w:p w:rsidR="00AD4E6B" w:rsidRDefault="00AD4E6B" w:rsidP="00FF046B"/>
                        </w:txbxContent>
                      </v:textbox>
                    </v:shape>
                  </w:pict>
                </mc:Fallback>
              </mc:AlternateContent>
            </w:r>
            <w:r w:rsidR="00FF046B" w:rsidRPr="001D205B">
              <w:rPr>
                <w:rFonts w:eastAsia="SimSun"/>
              </w:rPr>
              <w:t xml:space="preserve">   Môn học đồ án tốt nghiệp</w:t>
            </w:r>
          </w:p>
        </w:tc>
      </w:tr>
      <w:tr w:rsidR="00FB0506" w:rsidRPr="001D205B" w:rsidTr="00A7089C">
        <w:tc>
          <w:tcPr>
            <w:tcW w:w="3091" w:type="dxa"/>
            <w:tcBorders>
              <w:top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 Số tín chỉ:</w:t>
            </w:r>
          </w:p>
        </w:tc>
        <w:tc>
          <w:tcPr>
            <w:tcW w:w="5971" w:type="dxa"/>
            <w:gridSpan w:val="2"/>
            <w:tcBorders>
              <w:top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03</w:t>
            </w:r>
          </w:p>
        </w:tc>
      </w:tr>
      <w:tr w:rsidR="00FB0506" w:rsidRPr="001D205B" w:rsidTr="00A7089C">
        <w:tc>
          <w:tcPr>
            <w:tcW w:w="3091" w:type="dxa"/>
            <w:shd w:val="clear" w:color="auto" w:fill="auto"/>
          </w:tcPr>
          <w:p w:rsidR="00FF046B" w:rsidRPr="001D205B" w:rsidRDefault="00FF046B" w:rsidP="00342BBB">
            <w:pPr>
              <w:widowControl w:val="0"/>
              <w:jc w:val="both"/>
              <w:rPr>
                <w:rFonts w:eastAsia="SimSun"/>
              </w:rPr>
            </w:pPr>
            <w:r w:rsidRPr="001D205B">
              <w:rPr>
                <w:rFonts w:eastAsia="SimSun"/>
              </w:rPr>
              <w:t>+ Số tiết lý thuyết:</w:t>
            </w:r>
          </w:p>
        </w:tc>
        <w:tc>
          <w:tcPr>
            <w:tcW w:w="5971" w:type="dxa"/>
            <w:gridSpan w:val="2"/>
            <w:shd w:val="clear" w:color="auto" w:fill="auto"/>
          </w:tcPr>
          <w:p w:rsidR="00FF046B" w:rsidRPr="001D205B" w:rsidRDefault="00FF046B" w:rsidP="00342BBB">
            <w:pPr>
              <w:widowControl w:val="0"/>
              <w:jc w:val="both"/>
              <w:rPr>
                <w:rFonts w:eastAsia="SimSun"/>
              </w:rPr>
            </w:pPr>
            <w:r w:rsidRPr="001D205B">
              <w:rPr>
                <w:rFonts w:eastAsia="SimSun"/>
              </w:rPr>
              <w:t>30</w:t>
            </w:r>
          </w:p>
        </w:tc>
      </w:tr>
      <w:tr w:rsidR="00FB0506" w:rsidRPr="001D205B" w:rsidTr="00A7089C">
        <w:tc>
          <w:tcPr>
            <w:tcW w:w="3091" w:type="dxa"/>
            <w:shd w:val="clear" w:color="auto" w:fill="auto"/>
          </w:tcPr>
          <w:p w:rsidR="00FF046B" w:rsidRPr="001D205B" w:rsidRDefault="00FF046B" w:rsidP="00342BBB">
            <w:pPr>
              <w:widowControl w:val="0"/>
              <w:jc w:val="both"/>
              <w:rPr>
                <w:rFonts w:eastAsia="SimSun"/>
              </w:rPr>
            </w:pPr>
            <w:r w:rsidRPr="001D205B">
              <w:rPr>
                <w:rFonts w:eastAsia="SimSun"/>
              </w:rPr>
              <w:t>+ Số tiết thảo luận/bài tập:</w:t>
            </w:r>
          </w:p>
        </w:tc>
        <w:tc>
          <w:tcPr>
            <w:tcW w:w="5971" w:type="dxa"/>
            <w:gridSpan w:val="2"/>
            <w:shd w:val="clear" w:color="auto" w:fill="auto"/>
          </w:tcPr>
          <w:p w:rsidR="00FF046B" w:rsidRPr="001D205B" w:rsidRDefault="00FF046B" w:rsidP="00342BBB">
            <w:pPr>
              <w:widowControl w:val="0"/>
              <w:jc w:val="both"/>
              <w:rPr>
                <w:rFonts w:eastAsia="SimSun"/>
              </w:rPr>
            </w:pPr>
            <w:r w:rsidRPr="001D205B">
              <w:rPr>
                <w:rFonts w:eastAsia="SimSun"/>
              </w:rPr>
              <w:t>09</w:t>
            </w:r>
          </w:p>
        </w:tc>
      </w:tr>
      <w:tr w:rsidR="00FB0506" w:rsidRPr="001D205B" w:rsidTr="00A7089C">
        <w:tc>
          <w:tcPr>
            <w:tcW w:w="3091" w:type="dxa"/>
            <w:shd w:val="clear" w:color="auto" w:fill="auto"/>
          </w:tcPr>
          <w:p w:rsidR="00FF046B" w:rsidRPr="001D205B" w:rsidRDefault="00FF046B" w:rsidP="00342BBB">
            <w:pPr>
              <w:widowControl w:val="0"/>
              <w:jc w:val="both"/>
              <w:rPr>
                <w:rFonts w:eastAsia="SimSun"/>
              </w:rPr>
            </w:pPr>
            <w:r w:rsidRPr="001D205B">
              <w:rPr>
                <w:rFonts w:eastAsia="SimSun"/>
              </w:rPr>
              <w:t>+ Số tiết thực hành:</w:t>
            </w:r>
          </w:p>
        </w:tc>
        <w:tc>
          <w:tcPr>
            <w:tcW w:w="5971" w:type="dxa"/>
            <w:gridSpan w:val="2"/>
            <w:shd w:val="clear" w:color="auto" w:fill="auto"/>
          </w:tcPr>
          <w:p w:rsidR="00FF046B" w:rsidRPr="001D205B" w:rsidRDefault="00FF046B" w:rsidP="00342BBB">
            <w:pPr>
              <w:widowControl w:val="0"/>
              <w:jc w:val="both"/>
              <w:rPr>
                <w:rFonts w:eastAsia="SimSun"/>
              </w:rPr>
            </w:pPr>
            <w:r w:rsidRPr="001D205B">
              <w:rPr>
                <w:rFonts w:eastAsia="SimSun"/>
              </w:rPr>
              <w:t>0</w:t>
            </w:r>
          </w:p>
        </w:tc>
      </w:tr>
      <w:tr w:rsidR="00FB0506" w:rsidRPr="001D205B" w:rsidTr="00A7089C">
        <w:tc>
          <w:tcPr>
            <w:tcW w:w="3091" w:type="dxa"/>
            <w:shd w:val="clear" w:color="auto" w:fill="auto"/>
          </w:tcPr>
          <w:p w:rsidR="00FF046B" w:rsidRPr="001D205B" w:rsidRDefault="00FF046B" w:rsidP="00342BBB">
            <w:pPr>
              <w:widowControl w:val="0"/>
              <w:jc w:val="both"/>
              <w:rPr>
                <w:rFonts w:eastAsia="SimSun"/>
              </w:rPr>
            </w:pPr>
            <w:r w:rsidRPr="001D205B">
              <w:rPr>
                <w:rFonts w:eastAsia="SimSun"/>
              </w:rPr>
              <w:t>+ Số tiết hoạt động nhóm:</w:t>
            </w:r>
          </w:p>
        </w:tc>
        <w:tc>
          <w:tcPr>
            <w:tcW w:w="5971" w:type="dxa"/>
            <w:gridSpan w:val="2"/>
            <w:shd w:val="clear" w:color="auto" w:fill="auto"/>
          </w:tcPr>
          <w:p w:rsidR="00FF046B" w:rsidRPr="001D205B" w:rsidRDefault="00FF046B" w:rsidP="00342BBB">
            <w:pPr>
              <w:widowControl w:val="0"/>
              <w:jc w:val="both"/>
              <w:rPr>
                <w:rFonts w:eastAsia="SimSun"/>
              </w:rPr>
            </w:pPr>
            <w:r w:rsidRPr="001D205B">
              <w:rPr>
                <w:rFonts w:eastAsia="SimSun"/>
              </w:rPr>
              <w:t>06 (dự kiến)</w:t>
            </w:r>
          </w:p>
        </w:tc>
      </w:tr>
      <w:tr w:rsidR="00FB0506" w:rsidRPr="001D205B" w:rsidTr="00A7089C">
        <w:tc>
          <w:tcPr>
            <w:tcW w:w="3091" w:type="dxa"/>
            <w:shd w:val="clear" w:color="auto" w:fill="auto"/>
          </w:tcPr>
          <w:p w:rsidR="00FF046B" w:rsidRPr="001D205B" w:rsidRDefault="00FF046B" w:rsidP="00342BBB">
            <w:pPr>
              <w:widowControl w:val="0"/>
              <w:jc w:val="both"/>
              <w:rPr>
                <w:rFonts w:eastAsia="SimSun"/>
              </w:rPr>
            </w:pPr>
            <w:r w:rsidRPr="001D205B">
              <w:rPr>
                <w:rFonts w:eastAsia="SimSun"/>
              </w:rPr>
              <w:t xml:space="preserve">      + Số tiết tự học:</w:t>
            </w:r>
          </w:p>
        </w:tc>
        <w:tc>
          <w:tcPr>
            <w:tcW w:w="5971" w:type="dxa"/>
            <w:gridSpan w:val="2"/>
            <w:shd w:val="clear" w:color="auto" w:fill="auto"/>
          </w:tcPr>
          <w:p w:rsidR="00FF046B" w:rsidRPr="001D205B" w:rsidRDefault="00FF046B" w:rsidP="00342BBB">
            <w:pPr>
              <w:widowControl w:val="0"/>
              <w:jc w:val="both"/>
              <w:rPr>
                <w:rFonts w:eastAsia="SimSun"/>
              </w:rPr>
            </w:pPr>
            <w:r w:rsidRPr="001D205B">
              <w:rPr>
                <w:rFonts w:eastAsia="SimSun"/>
              </w:rPr>
              <w:t>90</w:t>
            </w:r>
          </w:p>
        </w:tc>
      </w:tr>
      <w:tr w:rsidR="00FB0506" w:rsidRPr="001D205B" w:rsidTr="00A7089C">
        <w:tc>
          <w:tcPr>
            <w:tcW w:w="3091" w:type="dxa"/>
            <w:shd w:val="clear" w:color="auto" w:fill="auto"/>
          </w:tcPr>
          <w:p w:rsidR="00FF046B" w:rsidRPr="001D205B" w:rsidRDefault="00FF046B" w:rsidP="00342BBB">
            <w:pPr>
              <w:widowControl w:val="0"/>
              <w:jc w:val="both"/>
              <w:rPr>
                <w:rFonts w:eastAsia="SimSun"/>
              </w:rPr>
            </w:pPr>
            <w:r w:rsidRPr="001D205B">
              <w:rPr>
                <w:rFonts w:eastAsia="SimSun"/>
              </w:rPr>
              <w:t>- Môn học tiên quyết:</w:t>
            </w:r>
          </w:p>
        </w:tc>
        <w:tc>
          <w:tcPr>
            <w:tcW w:w="5971" w:type="dxa"/>
            <w:gridSpan w:val="2"/>
            <w:shd w:val="clear" w:color="auto" w:fill="auto"/>
          </w:tcPr>
          <w:p w:rsidR="00FF046B" w:rsidRPr="001D205B" w:rsidRDefault="00FF046B" w:rsidP="00342BBB">
            <w:pPr>
              <w:widowControl w:val="0"/>
              <w:jc w:val="both"/>
              <w:rPr>
                <w:rFonts w:eastAsia="SimSun"/>
              </w:rPr>
            </w:pPr>
            <w:r w:rsidRPr="001D205B">
              <w:rPr>
                <w:rFonts w:eastAsia="SimSun"/>
              </w:rPr>
              <w:t>Không</w:t>
            </w:r>
          </w:p>
        </w:tc>
      </w:tr>
      <w:tr w:rsidR="00FB0506" w:rsidRPr="001D205B" w:rsidTr="00A7089C">
        <w:tc>
          <w:tcPr>
            <w:tcW w:w="3091" w:type="dxa"/>
            <w:shd w:val="clear" w:color="auto" w:fill="auto"/>
          </w:tcPr>
          <w:p w:rsidR="00FF046B" w:rsidRPr="001D205B" w:rsidRDefault="00FF046B" w:rsidP="00342BBB">
            <w:pPr>
              <w:widowControl w:val="0"/>
              <w:jc w:val="both"/>
              <w:rPr>
                <w:rFonts w:eastAsia="SimSun"/>
              </w:rPr>
            </w:pPr>
            <w:r w:rsidRPr="001D205B">
              <w:rPr>
                <w:rFonts w:eastAsia="SimSun"/>
              </w:rPr>
              <w:t>- Môn học song hành:</w:t>
            </w:r>
          </w:p>
        </w:tc>
        <w:tc>
          <w:tcPr>
            <w:tcW w:w="5971" w:type="dxa"/>
            <w:gridSpan w:val="2"/>
            <w:shd w:val="clear" w:color="auto" w:fill="auto"/>
          </w:tcPr>
          <w:p w:rsidR="00FF046B" w:rsidRPr="001D205B" w:rsidRDefault="00FF046B" w:rsidP="00342BBB">
            <w:pPr>
              <w:widowControl w:val="0"/>
              <w:jc w:val="both"/>
              <w:rPr>
                <w:rFonts w:eastAsia="SimSun"/>
              </w:rPr>
            </w:pPr>
            <w:r w:rsidRPr="001D205B">
              <w:rPr>
                <w:rFonts w:eastAsia="SimSun"/>
              </w:rPr>
              <w:t>Nhập môn ngành Khoa học xã hội và nhân văn</w:t>
            </w:r>
          </w:p>
        </w:tc>
      </w:tr>
    </w:tbl>
    <w:p w:rsidR="00FF046B" w:rsidRPr="001D205B" w:rsidRDefault="00FF046B" w:rsidP="00342BBB">
      <w:pPr>
        <w:widowControl w:val="0"/>
        <w:jc w:val="both"/>
        <w:rPr>
          <w:i/>
        </w:rPr>
      </w:pPr>
      <w:r w:rsidRPr="001D205B">
        <w:rPr>
          <w:b/>
        </w:rPr>
        <w:t xml:space="preserve">2.Mô tả học phần </w:t>
      </w:r>
    </w:p>
    <w:p w:rsidR="00FF046B" w:rsidRPr="001D205B" w:rsidRDefault="00FF046B" w:rsidP="00342BBB">
      <w:pPr>
        <w:widowControl w:val="0"/>
        <w:ind w:firstLine="360"/>
        <w:jc w:val="both"/>
      </w:pPr>
      <w:r w:rsidRPr="001D205B">
        <w:t>Học phần cung cấp cho sinh viên những kiến thức nền tảng về văn hóa học, văn hóa Việt Nam, giúp sinh viên hiểu được quy luật hình thành và phát triển của văn hóa, qua đó, lí giải và đánh giá đúng các hiện tượng văn hóa Việt Nam cụ thể.</w:t>
      </w:r>
    </w:p>
    <w:p w:rsidR="00FF046B" w:rsidRPr="001D205B" w:rsidRDefault="00FF046B" w:rsidP="00342BBB">
      <w:pPr>
        <w:widowControl w:val="0"/>
        <w:jc w:val="both"/>
        <w:rPr>
          <w:i/>
        </w:rPr>
      </w:pPr>
      <w:r w:rsidRPr="001D205B">
        <w:rPr>
          <w:b/>
        </w:rPr>
        <w:t xml:space="preserve">3. Mục tiêu học phần </w:t>
      </w: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5"/>
        <w:gridCol w:w="5144"/>
        <w:gridCol w:w="2253"/>
        <w:gridCol w:w="1003"/>
      </w:tblGrid>
      <w:tr w:rsidR="00FB0506" w:rsidRPr="001D205B" w:rsidTr="00881B55">
        <w:tc>
          <w:tcPr>
            <w:tcW w:w="995" w:type="dxa"/>
            <w:shd w:val="clear" w:color="auto" w:fill="auto"/>
          </w:tcPr>
          <w:p w:rsidR="00FF046B" w:rsidRPr="001D205B" w:rsidRDefault="00FF046B" w:rsidP="00342BBB">
            <w:pPr>
              <w:widowControl w:val="0"/>
              <w:jc w:val="center"/>
              <w:rPr>
                <w:rFonts w:eastAsia="SimSun"/>
                <w:b/>
              </w:rPr>
            </w:pPr>
            <w:r w:rsidRPr="001D205B">
              <w:rPr>
                <w:rFonts w:eastAsia="SimSun"/>
                <w:b/>
              </w:rPr>
              <w:t xml:space="preserve">Mục tiêu (Gx) </w:t>
            </w:r>
          </w:p>
        </w:tc>
        <w:tc>
          <w:tcPr>
            <w:tcW w:w="5144" w:type="dxa"/>
            <w:shd w:val="clear" w:color="auto" w:fill="auto"/>
          </w:tcPr>
          <w:p w:rsidR="00FF046B" w:rsidRPr="001D205B" w:rsidRDefault="00FF046B" w:rsidP="00342BBB">
            <w:pPr>
              <w:widowControl w:val="0"/>
              <w:jc w:val="center"/>
              <w:rPr>
                <w:rFonts w:eastAsia="SimSun"/>
                <w:b/>
              </w:rPr>
            </w:pPr>
            <w:r w:rsidRPr="001D205B">
              <w:rPr>
                <w:rFonts w:eastAsia="SimSun"/>
                <w:b/>
              </w:rPr>
              <w:t>Mô tả mục tiêu</w:t>
            </w:r>
          </w:p>
          <w:p w:rsidR="00FF046B" w:rsidRPr="001D205B" w:rsidRDefault="00FF046B" w:rsidP="00342BBB">
            <w:pPr>
              <w:widowControl w:val="0"/>
              <w:jc w:val="center"/>
              <w:rPr>
                <w:rFonts w:eastAsia="SimSun"/>
                <w:b/>
              </w:rPr>
            </w:pPr>
          </w:p>
        </w:tc>
        <w:tc>
          <w:tcPr>
            <w:tcW w:w="2253" w:type="dxa"/>
            <w:shd w:val="clear" w:color="auto" w:fill="auto"/>
          </w:tcPr>
          <w:p w:rsidR="00FF046B" w:rsidRPr="001D205B" w:rsidRDefault="00FF046B" w:rsidP="00342BBB">
            <w:pPr>
              <w:widowControl w:val="0"/>
              <w:jc w:val="center"/>
              <w:rPr>
                <w:rFonts w:eastAsia="SimSun"/>
                <w:b/>
              </w:rPr>
            </w:pPr>
            <w:r w:rsidRPr="001D205B">
              <w:rPr>
                <w:rFonts w:eastAsia="SimSun"/>
                <w:b/>
              </w:rPr>
              <w:t xml:space="preserve">CĐR của CTĐT (X.x.x) </w:t>
            </w:r>
          </w:p>
        </w:tc>
        <w:tc>
          <w:tcPr>
            <w:tcW w:w="1003" w:type="dxa"/>
            <w:shd w:val="clear" w:color="auto" w:fill="auto"/>
          </w:tcPr>
          <w:p w:rsidR="00FF046B" w:rsidRPr="001D205B" w:rsidRDefault="00FF046B" w:rsidP="00342BBB">
            <w:pPr>
              <w:widowControl w:val="0"/>
              <w:jc w:val="center"/>
              <w:rPr>
                <w:rFonts w:eastAsia="SimSun"/>
                <w:b/>
              </w:rPr>
            </w:pPr>
            <w:r w:rsidRPr="001D205B">
              <w:rPr>
                <w:rFonts w:eastAsia="SimSun"/>
                <w:b/>
              </w:rPr>
              <w:t>TĐNL</w:t>
            </w:r>
          </w:p>
          <w:p w:rsidR="00FF046B" w:rsidRPr="001D205B" w:rsidRDefault="00FF046B" w:rsidP="00342BBB">
            <w:pPr>
              <w:widowControl w:val="0"/>
              <w:jc w:val="center"/>
              <w:rPr>
                <w:rFonts w:eastAsia="SimSun"/>
                <w:b/>
              </w:rPr>
            </w:pPr>
          </w:p>
        </w:tc>
      </w:tr>
      <w:tr w:rsidR="00FB0506" w:rsidRPr="001D205B" w:rsidTr="00881B55">
        <w:trPr>
          <w:trHeight w:val="1104"/>
        </w:trPr>
        <w:tc>
          <w:tcPr>
            <w:tcW w:w="995" w:type="dxa"/>
            <w:shd w:val="clear" w:color="auto" w:fill="auto"/>
            <w:vAlign w:val="center"/>
          </w:tcPr>
          <w:p w:rsidR="00FF046B" w:rsidRPr="001D205B" w:rsidRDefault="00FF046B" w:rsidP="00342BBB">
            <w:pPr>
              <w:widowControl w:val="0"/>
              <w:jc w:val="both"/>
              <w:rPr>
                <w:rFonts w:eastAsia="SimSun"/>
                <w:b/>
              </w:rPr>
            </w:pPr>
            <w:r w:rsidRPr="001D205B">
              <w:rPr>
                <w:rFonts w:eastAsia="SimSun"/>
                <w:b/>
              </w:rPr>
              <w:t>G1</w:t>
            </w:r>
          </w:p>
        </w:tc>
        <w:tc>
          <w:tcPr>
            <w:tcW w:w="5144" w:type="dxa"/>
            <w:shd w:val="clear" w:color="auto" w:fill="auto"/>
          </w:tcPr>
          <w:p w:rsidR="00FF046B" w:rsidRPr="001D205B" w:rsidRDefault="00FF046B" w:rsidP="00342BBB">
            <w:pPr>
              <w:widowControl w:val="0"/>
              <w:jc w:val="both"/>
              <w:rPr>
                <w:rFonts w:eastAsia="SimSun"/>
                <w:lang w:val="nl-NL"/>
              </w:rPr>
            </w:pPr>
            <w:r w:rsidRPr="001D205B">
              <w:rPr>
                <w:rFonts w:eastAsia="SimSun"/>
              </w:rPr>
              <w:t xml:space="preserve">Nắm được </w:t>
            </w:r>
            <w:r w:rsidRPr="001D205B">
              <w:rPr>
                <w:rFonts w:eastAsia="SimSun"/>
                <w:lang w:val="nl-NL"/>
              </w:rPr>
              <w:t>những tri thức cơ sở có ý  nghĩa phương pháp luận để tìm hiểu văn hóa nói chung  và có khả năng vận dụng những tri thức này để giải thích những hiện tượng văn hóa Việt Nam đã và đang diễn ra trong đời sống nói riêng. Có hiểu biết cụ thể về các đặc trưng cơ bản làm nên bản sắc văn hóa truyền thống Việt Nam.</w:t>
            </w:r>
          </w:p>
        </w:tc>
        <w:tc>
          <w:tcPr>
            <w:tcW w:w="2253" w:type="dxa"/>
            <w:shd w:val="clear" w:color="auto" w:fill="auto"/>
          </w:tcPr>
          <w:p w:rsidR="00FF046B" w:rsidRPr="001D205B" w:rsidRDefault="00FF046B" w:rsidP="00342BBB">
            <w:pPr>
              <w:widowControl w:val="0"/>
              <w:rPr>
                <w:rFonts w:eastAsia="SimSun"/>
              </w:rPr>
            </w:pPr>
            <w:r w:rsidRPr="001D205B">
              <w:rPr>
                <w:rFonts w:eastAsia="SimSun"/>
              </w:rPr>
              <w:t>1.1.2</w:t>
            </w:r>
          </w:p>
          <w:p w:rsidR="00FF046B" w:rsidRPr="001D205B" w:rsidRDefault="00FF046B" w:rsidP="00342BBB">
            <w:pPr>
              <w:widowControl w:val="0"/>
              <w:jc w:val="center"/>
              <w:rPr>
                <w:rFonts w:eastAsia="SimSun"/>
              </w:rPr>
            </w:pPr>
          </w:p>
        </w:tc>
        <w:tc>
          <w:tcPr>
            <w:tcW w:w="1003" w:type="dxa"/>
            <w:shd w:val="clear" w:color="auto" w:fill="auto"/>
          </w:tcPr>
          <w:p w:rsidR="00FF046B" w:rsidRPr="001D205B" w:rsidRDefault="00FF046B" w:rsidP="00342BBB">
            <w:pPr>
              <w:widowControl w:val="0"/>
              <w:jc w:val="center"/>
              <w:rPr>
                <w:rFonts w:eastAsia="SimSun"/>
              </w:rPr>
            </w:pPr>
            <w:r w:rsidRPr="001D205B">
              <w:rPr>
                <w:rFonts w:eastAsia="SimSun"/>
              </w:rPr>
              <w:t>2.0-&gt;3.0</w:t>
            </w:r>
          </w:p>
          <w:p w:rsidR="00FF046B" w:rsidRPr="001D205B" w:rsidRDefault="00FF046B" w:rsidP="00342BBB">
            <w:pPr>
              <w:widowControl w:val="0"/>
              <w:jc w:val="center"/>
              <w:rPr>
                <w:rFonts w:eastAsia="SimSun"/>
              </w:rPr>
            </w:pPr>
          </w:p>
        </w:tc>
      </w:tr>
      <w:tr w:rsidR="0068331F" w:rsidRPr="001D205B" w:rsidTr="00881B55">
        <w:trPr>
          <w:trHeight w:val="562"/>
        </w:trPr>
        <w:tc>
          <w:tcPr>
            <w:tcW w:w="995" w:type="dxa"/>
            <w:shd w:val="clear" w:color="auto" w:fill="auto"/>
            <w:vAlign w:val="center"/>
          </w:tcPr>
          <w:p w:rsidR="00FF046B" w:rsidRPr="001D205B" w:rsidRDefault="00FF046B" w:rsidP="00342BBB">
            <w:pPr>
              <w:widowControl w:val="0"/>
              <w:jc w:val="both"/>
              <w:rPr>
                <w:rFonts w:eastAsia="SimSun"/>
                <w:b/>
              </w:rPr>
            </w:pPr>
            <w:r w:rsidRPr="001D205B">
              <w:rPr>
                <w:rFonts w:eastAsia="SimSun"/>
                <w:b/>
              </w:rPr>
              <w:lastRenderedPageBreak/>
              <w:t>G2</w:t>
            </w:r>
          </w:p>
        </w:tc>
        <w:tc>
          <w:tcPr>
            <w:tcW w:w="5144" w:type="dxa"/>
            <w:shd w:val="clear" w:color="auto" w:fill="auto"/>
          </w:tcPr>
          <w:p w:rsidR="00FF046B" w:rsidRPr="001D205B" w:rsidRDefault="00FF046B" w:rsidP="00342BBB">
            <w:pPr>
              <w:pStyle w:val="NoSpacing"/>
              <w:widowControl w:val="0"/>
              <w:jc w:val="both"/>
              <w:rPr>
                <w:rFonts w:ascii="Times New Roman" w:hAnsi="Times New Roman"/>
                <w:sz w:val="24"/>
                <w:szCs w:val="24"/>
              </w:rPr>
            </w:pPr>
            <w:r w:rsidRPr="001D205B">
              <w:rPr>
                <w:rFonts w:ascii="Times New Roman" w:hAnsi="Times New Roman"/>
                <w:sz w:val="24"/>
                <w:szCs w:val="24"/>
              </w:rPr>
              <w:t>Có khả năng lập luận khoa học và giải quyết vấn đề, nghiên cứu và khám phá kiến thức</w:t>
            </w:r>
          </w:p>
        </w:tc>
        <w:tc>
          <w:tcPr>
            <w:tcW w:w="2253" w:type="dxa"/>
            <w:shd w:val="clear" w:color="auto" w:fill="auto"/>
          </w:tcPr>
          <w:p w:rsidR="00FF046B" w:rsidRPr="001D205B" w:rsidRDefault="00FF046B" w:rsidP="00342BBB">
            <w:pPr>
              <w:widowControl w:val="0"/>
              <w:rPr>
                <w:rFonts w:eastAsia="SimSun"/>
              </w:rPr>
            </w:pPr>
            <w:r w:rsidRPr="001D205B">
              <w:rPr>
                <w:rFonts w:eastAsia="SimSun"/>
              </w:rPr>
              <w:t>2.1.1, 2.1.2, 2.1.3. 2.1.4,</w:t>
            </w:r>
          </w:p>
          <w:p w:rsidR="00FF046B" w:rsidRPr="001D205B" w:rsidRDefault="00FF046B" w:rsidP="00342BBB">
            <w:pPr>
              <w:widowControl w:val="0"/>
              <w:rPr>
                <w:rFonts w:eastAsia="SimSun"/>
              </w:rPr>
            </w:pPr>
            <w:r w:rsidRPr="001D205B">
              <w:rPr>
                <w:rFonts w:eastAsia="SimSun"/>
              </w:rPr>
              <w:t>2.2.1, 2.2.2. 2.2.3, 2.3.1, 2.3.2, 2.3.3, 2.4.3, 2.4.4, 2.4.5, 2.4.6</w:t>
            </w:r>
          </w:p>
        </w:tc>
        <w:tc>
          <w:tcPr>
            <w:tcW w:w="1003" w:type="dxa"/>
            <w:shd w:val="clear" w:color="auto" w:fill="auto"/>
          </w:tcPr>
          <w:p w:rsidR="00FF046B" w:rsidRPr="001D205B" w:rsidRDefault="00FF046B" w:rsidP="00342BBB">
            <w:pPr>
              <w:widowControl w:val="0"/>
              <w:jc w:val="center"/>
              <w:rPr>
                <w:rFonts w:eastAsia="SimSun"/>
              </w:rPr>
            </w:pPr>
            <w:r w:rsidRPr="001D205B">
              <w:rPr>
                <w:rFonts w:eastAsia="SimSun"/>
              </w:rPr>
              <w:t>2.0-&gt;3.0</w:t>
            </w:r>
          </w:p>
          <w:p w:rsidR="00FF046B" w:rsidRPr="001D205B" w:rsidRDefault="00FF046B" w:rsidP="00342BBB">
            <w:pPr>
              <w:widowControl w:val="0"/>
              <w:jc w:val="center"/>
              <w:rPr>
                <w:rFonts w:eastAsia="SimSun"/>
              </w:rPr>
            </w:pPr>
          </w:p>
        </w:tc>
      </w:tr>
      <w:tr w:rsidR="0068331F" w:rsidRPr="001D205B" w:rsidTr="00881B55">
        <w:tc>
          <w:tcPr>
            <w:tcW w:w="995" w:type="dxa"/>
            <w:shd w:val="clear" w:color="auto" w:fill="auto"/>
          </w:tcPr>
          <w:p w:rsidR="00FF046B" w:rsidRPr="001D205B" w:rsidRDefault="00FF046B" w:rsidP="00342BBB">
            <w:pPr>
              <w:widowControl w:val="0"/>
              <w:jc w:val="both"/>
              <w:rPr>
                <w:rFonts w:eastAsia="SimSun"/>
                <w:b/>
              </w:rPr>
            </w:pPr>
            <w:r w:rsidRPr="001D205B">
              <w:rPr>
                <w:rFonts w:eastAsia="SimSun"/>
                <w:b/>
              </w:rPr>
              <w:t>G3</w:t>
            </w:r>
          </w:p>
        </w:tc>
        <w:tc>
          <w:tcPr>
            <w:tcW w:w="5144" w:type="dxa"/>
            <w:shd w:val="clear" w:color="auto" w:fill="auto"/>
          </w:tcPr>
          <w:p w:rsidR="00FF046B" w:rsidRPr="001D205B" w:rsidRDefault="00FF046B" w:rsidP="00342BBB">
            <w:pPr>
              <w:widowControl w:val="0"/>
              <w:jc w:val="both"/>
              <w:rPr>
                <w:rFonts w:eastAsia="SimSun"/>
                <w:b/>
              </w:rPr>
            </w:pPr>
            <w:r w:rsidRPr="001D205B">
              <w:rPr>
                <w:rFonts w:eastAsia="SimSun"/>
              </w:rPr>
              <w:t xml:space="preserve">Thực hành các kỹ năng giao tiếp và kỹ năng làm việc nhóm </w:t>
            </w:r>
          </w:p>
        </w:tc>
        <w:tc>
          <w:tcPr>
            <w:tcW w:w="2253" w:type="dxa"/>
            <w:shd w:val="clear" w:color="auto" w:fill="auto"/>
          </w:tcPr>
          <w:p w:rsidR="00FF046B" w:rsidRPr="001D205B" w:rsidRDefault="00FF046B" w:rsidP="00342BBB">
            <w:pPr>
              <w:widowControl w:val="0"/>
              <w:rPr>
                <w:rFonts w:eastAsia="SimSun"/>
              </w:rPr>
            </w:pPr>
            <w:r w:rsidRPr="001D205B">
              <w:rPr>
                <w:rFonts w:eastAsia="SimSun"/>
              </w:rPr>
              <w:t>3.1.1, 3.1.2, 3.1.3, 3.1.4, 3.1.5</w:t>
            </w:r>
          </w:p>
          <w:p w:rsidR="00FF046B" w:rsidRPr="001D205B" w:rsidRDefault="00FF046B" w:rsidP="00342BBB">
            <w:pPr>
              <w:widowControl w:val="0"/>
              <w:rPr>
                <w:rFonts w:eastAsia="SimSun"/>
              </w:rPr>
            </w:pPr>
            <w:r w:rsidRPr="001D205B">
              <w:rPr>
                <w:rFonts w:eastAsia="SimSun"/>
              </w:rPr>
              <w:t>3.2.1, 3.2.2, 3.2.3, 3.2.4, 3.2.5</w:t>
            </w:r>
          </w:p>
        </w:tc>
        <w:tc>
          <w:tcPr>
            <w:tcW w:w="1003" w:type="dxa"/>
            <w:shd w:val="clear" w:color="auto" w:fill="auto"/>
          </w:tcPr>
          <w:p w:rsidR="00FF046B" w:rsidRPr="001D205B" w:rsidRDefault="00FF046B" w:rsidP="00342BBB">
            <w:pPr>
              <w:widowControl w:val="0"/>
              <w:jc w:val="center"/>
              <w:rPr>
                <w:rFonts w:eastAsia="SimSun"/>
              </w:rPr>
            </w:pPr>
            <w:r w:rsidRPr="001D205B">
              <w:rPr>
                <w:rFonts w:eastAsia="SimSun"/>
              </w:rPr>
              <w:t>2.0-&gt;3.0</w:t>
            </w:r>
          </w:p>
          <w:p w:rsidR="00FF046B" w:rsidRPr="001D205B" w:rsidRDefault="00FF046B" w:rsidP="00342BBB">
            <w:pPr>
              <w:widowControl w:val="0"/>
              <w:jc w:val="center"/>
              <w:rPr>
                <w:rFonts w:eastAsia="SimSun"/>
              </w:rPr>
            </w:pPr>
          </w:p>
        </w:tc>
      </w:tr>
      <w:tr w:rsidR="0068331F" w:rsidRPr="001D205B" w:rsidTr="00881B55">
        <w:tc>
          <w:tcPr>
            <w:tcW w:w="995" w:type="dxa"/>
            <w:shd w:val="clear" w:color="auto" w:fill="auto"/>
          </w:tcPr>
          <w:p w:rsidR="00FF046B" w:rsidRPr="001D205B" w:rsidRDefault="00FF046B" w:rsidP="00342BBB">
            <w:pPr>
              <w:widowControl w:val="0"/>
              <w:jc w:val="both"/>
              <w:rPr>
                <w:rFonts w:eastAsia="SimSun"/>
                <w:b/>
              </w:rPr>
            </w:pPr>
            <w:r w:rsidRPr="001D205B">
              <w:rPr>
                <w:rFonts w:eastAsia="SimSun"/>
                <w:b/>
              </w:rPr>
              <w:t>G4</w:t>
            </w:r>
          </w:p>
        </w:tc>
        <w:tc>
          <w:tcPr>
            <w:tcW w:w="5144" w:type="dxa"/>
            <w:shd w:val="clear" w:color="auto" w:fill="auto"/>
          </w:tcPr>
          <w:p w:rsidR="00FF046B" w:rsidRPr="001D205B" w:rsidRDefault="00FF046B" w:rsidP="00342BBB">
            <w:pPr>
              <w:widowControl w:val="0"/>
              <w:jc w:val="both"/>
              <w:rPr>
                <w:rFonts w:eastAsia="SimSun"/>
              </w:rPr>
            </w:pPr>
            <w:r w:rsidRPr="001D205B">
              <w:rPr>
                <w:rFonts w:eastAsia="SimSun"/>
              </w:rPr>
              <w:t>Vận dụng tri thức  văn hóa Việt Nam để phân tích, đánh giá các hiện tượng văn hóa trong thời kỳ hội nhập</w:t>
            </w:r>
          </w:p>
        </w:tc>
        <w:tc>
          <w:tcPr>
            <w:tcW w:w="2253" w:type="dxa"/>
            <w:shd w:val="clear" w:color="auto" w:fill="auto"/>
          </w:tcPr>
          <w:p w:rsidR="00FF046B" w:rsidRPr="001D205B" w:rsidRDefault="00FF046B" w:rsidP="00342BBB">
            <w:pPr>
              <w:widowControl w:val="0"/>
              <w:rPr>
                <w:rFonts w:eastAsia="SimSun"/>
              </w:rPr>
            </w:pPr>
            <w:r w:rsidRPr="001D205B">
              <w:rPr>
                <w:rFonts w:eastAsia="SimSun"/>
              </w:rPr>
              <w:t xml:space="preserve">4.1.4, 4.3.1, 4.3.2  </w:t>
            </w:r>
          </w:p>
        </w:tc>
        <w:tc>
          <w:tcPr>
            <w:tcW w:w="1003" w:type="dxa"/>
            <w:shd w:val="clear" w:color="auto" w:fill="auto"/>
          </w:tcPr>
          <w:p w:rsidR="00FF046B" w:rsidRPr="001D205B" w:rsidRDefault="00FF046B" w:rsidP="00342BBB">
            <w:pPr>
              <w:widowControl w:val="0"/>
              <w:jc w:val="center"/>
              <w:rPr>
                <w:rFonts w:eastAsia="SimSun"/>
              </w:rPr>
            </w:pPr>
            <w:r w:rsidRPr="001D205B">
              <w:rPr>
                <w:rFonts w:eastAsia="SimSun"/>
              </w:rPr>
              <w:t>2.0-&gt;3.0</w:t>
            </w:r>
          </w:p>
          <w:p w:rsidR="00FF046B" w:rsidRPr="001D205B" w:rsidRDefault="00FF046B" w:rsidP="00342BBB">
            <w:pPr>
              <w:widowControl w:val="0"/>
              <w:jc w:val="center"/>
              <w:rPr>
                <w:rFonts w:eastAsia="SimSun"/>
              </w:rPr>
            </w:pPr>
          </w:p>
        </w:tc>
      </w:tr>
    </w:tbl>
    <w:p w:rsidR="00FF046B" w:rsidRPr="001D205B" w:rsidRDefault="00FF046B" w:rsidP="00342BBB">
      <w:pPr>
        <w:widowControl w:val="0"/>
        <w:jc w:val="both"/>
      </w:pPr>
      <w:r w:rsidRPr="001D205B">
        <w:rPr>
          <w:b/>
        </w:rPr>
        <w:t>4. Chuẩn đầu ra học phần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92"/>
        <w:gridCol w:w="6521"/>
        <w:gridCol w:w="1276"/>
      </w:tblGrid>
      <w:tr w:rsidR="0068331F" w:rsidRPr="001D205B" w:rsidTr="00FD19F9">
        <w:tc>
          <w:tcPr>
            <w:tcW w:w="1701" w:type="dxa"/>
            <w:gridSpan w:val="2"/>
            <w:shd w:val="clear" w:color="auto" w:fill="auto"/>
          </w:tcPr>
          <w:p w:rsidR="00FF046B" w:rsidRPr="001D205B" w:rsidRDefault="00FF046B" w:rsidP="00342BBB">
            <w:pPr>
              <w:pStyle w:val="ListParagraph"/>
              <w:widowControl w:val="0"/>
              <w:ind w:left="0"/>
              <w:jc w:val="center"/>
              <w:rPr>
                <w:rFonts w:eastAsia="SimSun"/>
                <w:b/>
                <w:sz w:val="24"/>
                <w:szCs w:val="24"/>
              </w:rPr>
            </w:pPr>
            <w:r w:rsidRPr="001D205B">
              <w:rPr>
                <w:rFonts w:eastAsia="SimSun"/>
                <w:b/>
                <w:sz w:val="24"/>
                <w:szCs w:val="24"/>
              </w:rPr>
              <w:t>Mục tiêu</w:t>
            </w:r>
          </w:p>
        </w:tc>
        <w:tc>
          <w:tcPr>
            <w:tcW w:w="6521" w:type="dxa"/>
            <w:shd w:val="clear" w:color="auto" w:fill="auto"/>
          </w:tcPr>
          <w:p w:rsidR="00FF046B" w:rsidRPr="001D205B" w:rsidRDefault="00FF046B" w:rsidP="00342BBB">
            <w:pPr>
              <w:pStyle w:val="ListParagraph"/>
              <w:widowControl w:val="0"/>
              <w:ind w:left="0"/>
              <w:jc w:val="center"/>
              <w:rPr>
                <w:rFonts w:eastAsia="SimSun"/>
                <w:b/>
                <w:sz w:val="24"/>
                <w:szCs w:val="24"/>
              </w:rPr>
            </w:pPr>
            <w:r w:rsidRPr="001D205B">
              <w:rPr>
                <w:rFonts w:eastAsia="SimSun"/>
                <w:b/>
                <w:sz w:val="24"/>
                <w:szCs w:val="24"/>
              </w:rPr>
              <w:t>Mô tả chuẩn đầu ra</w:t>
            </w:r>
          </w:p>
          <w:p w:rsidR="00FF046B" w:rsidRPr="001D205B" w:rsidRDefault="00FF046B" w:rsidP="00342BBB">
            <w:pPr>
              <w:pStyle w:val="ListParagraph"/>
              <w:widowControl w:val="0"/>
              <w:ind w:left="0"/>
              <w:jc w:val="center"/>
              <w:rPr>
                <w:rFonts w:eastAsia="SimSun"/>
                <w:sz w:val="24"/>
                <w:szCs w:val="24"/>
              </w:rPr>
            </w:pPr>
          </w:p>
        </w:tc>
        <w:tc>
          <w:tcPr>
            <w:tcW w:w="1276" w:type="dxa"/>
            <w:shd w:val="clear" w:color="auto" w:fill="auto"/>
          </w:tcPr>
          <w:p w:rsidR="00FF046B" w:rsidRPr="001D205B" w:rsidRDefault="00FF046B" w:rsidP="00342BBB">
            <w:pPr>
              <w:pStyle w:val="ListParagraph"/>
              <w:widowControl w:val="0"/>
              <w:ind w:left="0"/>
              <w:jc w:val="center"/>
              <w:rPr>
                <w:rFonts w:eastAsia="SimSun"/>
                <w:b/>
                <w:sz w:val="24"/>
                <w:szCs w:val="24"/>
              </w:rPr>
            </w:pPr>
            <w:r w:rsidRPr="001D205B">
              <w:rPr>
                <w:rFonts w:eastAsia="SimSun"/>
                <w:b/>
                <w:sz w:val="24"/>
                <w:szCs w:val="24"/>
              </w:rPr>
              <w:t xml:space="preserve">Mức độ </w:t>
            </w:r>
          </w:p>
          <w:p w:rsidR="00FF046B" w:rsidRPr="001D205B" w:rsidRDefault="00FF046B" w:rsidP="00342BBB">
            <w:pPr>
              <w:pStyle w:val="ListParagraph"/>
              <w:widowControl w:val="0"/>
              <w:ind w:left="0"/>
              <w:jc w:val="center"/>
              <w:rPr>
                <w:rFonts w:eastAsia="SimSun"/>
                <w:b/>
                <w:sz w:val="24"/>
                <w:szCs w:val="24"/>
              </w:rPr>
            </w:pPr>
            <w:r w:rsidRPr="001D205B">
              <w:rPr>
                <w:rFonts w:eastAsia="SimSun"/>
                <w:b/>
                <w:sz w:val="24"/>
                <w:szCs w:val="24"/>
              </w:rPr>
              <w:t>giảng dạy</w:t>
            </w:r>
          </w:p>
        </w:tc>
      </w:tr>
      <w:tr w:rsidR="0068331F" w:rsidRPr="001D205B" w:rsidTr="00A7089C">
        <w:trPr>
          <w:trHeight w:val="363"/>
        </w:trPr>
        <w:tc>
          <w:tcPr>
            <w:tcW w:w="709" w:type="dxa"/>
            <w:vMerge w:val="restart"/>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w:t>
            </w: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tc>
        <w:tc>
          <w:tcPr>
            <w:tcW w:w="992" w:type="dxa"/>
            <w:tcBorders>
              <w:lef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G1.1</w:t>
            </w:r>
          </w:p>
        </w:tc>
        <w:tc>
          <w:tcPr>
            <w:tcW w:w="6521" w:type="dxa"/>
            <w:tcBorders>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Nhận biết, phân biệt được khái niệm văn hóa, văn minh, văn hiến, văn vật</w:t>
            </w:r>
          </w:p>
        </w:tc>
        <w:tc>
          <w:tcPr>
            <w:tcW w:w="1276" w:type="dxa"/>
            <w:tcBorders>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I,T,U</w:t>
            </w:r>
          </w:p>
        </w:tc>
      </w:tr>
      <w:tr w:rsidR="0068331F" w:rsidRPr="001D205B" w:rsidTr="00A7089C">
        <w:trPr>
          <w:trHeight w:val="363"/>
        </w:trPr>
        <w:tc>
          <w:tcPr>
            <w:tcW w:w="709" w:type="dxa"/>
            <w:vMerge/>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lef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G1.2</w:t>
            </w:r>
          </w:p>
        </w:tc>
        <w:tc>
          <w:tcPr>
            <w:tcW w:w="6521" w:type="dxa"/>
            <w:tcBorders>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Hiểu được bản chất, đặc trưng, chức năng của văn hóa và mối quan hệ của chúng</w:t>
            </w:r>
          </w:p>
        </w:tc>
        <w:tc>
          <w:tcPr>
            <w:tcW w:w="1276" w:type="dxa"/>
            <w:tcBorders>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 U</w:t>
            </w:r>
          </w:p>
        </w:tc>
      </w:tr>
      <w:tr w:rsidR="0068331F" w:rsidRPr="001D205B" w:rsidTr="00A7089C">
        <w:trPr>
          <w:trHeight w:val="363"/>
        </w:trPr>
        <w:tc>
          <w:tcPr>
            <w:tcW w:w="709" w:type="dxa"/>
            <w:vMerge/>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lef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G1.3</w:t>
            </w:r>
          </w:p>
        </w:tc>
        <w:tc>
          <w:tcPr>
            <w:tcW w:w="6521" w:type="dxa"/>
            <w:tcBorders>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 xml:space="preserve">Nắm được cấu trúc của hệ thống văn hóa (các thành tố, loại hình) trong tính toàn vẹn của nó. </w:t>
            </w:r>
          </w:p>
        </w:tc>
        <w:tc>
          <w:tcPr>
            <w:tcW w:w="1276" w:type="dxa"/>
            <w:tcBorders>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 U</w:t>
            </w:r>
          </w:p>
        </w:tc>
      </w:tr>
      <w:tr w:rsidR="0068331F" w:rsidRPr="001D205B" w:rsidTr="00A7089C">
        <w:trPr>
          <w:trHeight w:val="399"/>
        </w:trPr>
        <w:tc>
          <w:tcPr>
            <w:tcW w:w="709" w:type="dxa"/>
            <w:vMerge/>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top w:val="single" w:sz="4" w:space="0" w:color="auto"/>
              <w:lef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G1.4</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Hiểu được các đặc trưng của biến đổi văn hóa, lí giải được mối quan hệ giữa tiếp xúc và giao lưu văn hóa với biến đổi văn hóa.</w:t>
            </w:r>
          </w:p>
        </w:tc>
        <w:tc>
          <w:tcPr>
            <w:tcW w:w="1276" w:type="dxa"/>
            <w:tcBorders>
              <w:top w:val="single" w:sz="4" w:space="0" w:color="auto"/>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w:t>
            </w:r>
          </w:p>
        </w:tc>
      </w:tr>
      <w:tr w:rsidR="0068331F" w:rsidRPr="001D205B" w:rsidTr="00A7089C">
        <w:trPr>
          <w:trHeight w:val="678"/>
        </w:trPr>
        <w:tc>
          <w:tcPr>
            <w:tcW w:w="709" w:type="dxa"/>
            <w:vMerge/>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top w:val="single" w:sz="4" w:space="0" w:color="auto"/>
              <w:lef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G1.5</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Có khả năng nhận diện văn hóa Việt Nam và biết cách tiếp cận văn hóa Việt Nam</w:t>
            </w:r>
          </w:p>
        </w:tc>
        <w:tc>
          <w:tcPr>
            <w:tcW w:w="1276" w:type="dxa"/>
            <w:tcBorders>
              <w:top w:val="single" w:sz="4" w:space="0" w:color="auto"/>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w:t>
            </w:r>
          </w:p>
        </w:tc>
      </w:tr>
      <w:tr w:rsidR="0068331F" w:rsidRPr="001D205B" w:rsidTr="00A7089C">
        <w:trPr>
          <w:trHeight w:val="678"/>
        </w:trPr>
        <w:tc>
          <w:tcPr>
            <w:tcW w:w="709" w:type="dxa"/>
            <w:vMerge/>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top w:val="single" w:sz="4" w:space="0" w:color="auto"/>
              <w:lef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G1.6</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Nắm bắt được diện mạo của văn hóa Đông Sơn, văn hóa Sa Huỳnh, văn hóa Đồng Nai trong giai đoạn hình thành nền tảng của văn hóa Việt Nam.</w:t>
            </w:r>
          </w:p>
        </w:tc>
        <w:tc>
          <w:tcPr>
            <w:tcW w:w="1276" w:type="dxa"/>
            <w:tcBorders>
              <w:top w:val="single" w:sz="4" w:space="0" w:color="auto"/>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I,T,U</w:t>
            </w:r>
          </w:p>
        </w:tc>
      </w:tr>
      <w:tr w:rsidR="0068331F" w:rsidRPr="001D205B" w:rsidTr="00A7089C">
        <w:trPr>
          <w:trHeight w:val="399"/>
        </w:trPr>
        <w:tc>
          <w:tcPr>
            <w:tcW w:w="709" w:type="dxa"/>
            <w:vMerge/>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left w:val="single" w:sz="4" w:space="0" w:color="auto"/>
              <w:bottom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G1.7</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Hiểu về quá trình giao lưu, tiếp xúc văn hóa với Trung Hoa, Ấn Độ và những tác động của nó với văn hóa của người Việt châu thổ Bắc Bộ cùng đặc trưng của văn hóa Chămpa, Óc Eo trong thiên niên kỷ đầu công nguyên.</w:t>
            </w:r>
          </w:p>
        </w:tc>
        <w:tc>
          <w:tcPr>
            <w:tcW w:w="1276" w:type="dxa"/>
            <w:tcBorders>
              <w:top w:val="single" w:sz="4" w:space="0" w:color="auto"/>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 U</w:t>
            </w:r>
          </w:p>
        </w:tc>
      </w:tr>
      <w:tr w:rsidR="0068331F" w:rsidRPr="001D205B" w:rsidTr="00A7089C">
        <w:trPr>
          <w:trHeight w:val="399"/>
        </w:trPr>
        <w:tc>
          <w:tcPr>
            <w:tcW w:w="709" w:type="dxa"/>
            <w:vMerge/>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left w:val="single" w:sz="4" w:space="0" w:color="auto"/>
              <w:bottom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G1.8</w:t>
            </w:r>
          </w:p>
          <w:p w:rsidR="00FF046B" w:rsidRPr="001D205B" w:rsidRDefault="00FF046B" w:rsidP="00342BBB">
            <w:pPr>
              <w:pStyle w:val="ListParagraph"/>
              <w:widowControl w:val="0"/>
              <w:ind w:left="0"/>
              <w:jc w:val="center"/>
              <w:rPr>
                <w:rFonts w:eastAsia="SimSun"/>
                <w:b/>
                <w:sz w:val="24"/>
                <w:szCs w:val="24"/>
              </w:rPr>
            </w:pP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Hiểu về đặc trưng văn hóa vật chất, văn hóa tinh thần, văn hóa xã hội và lí giải được hệ giá trị trong văn hóa truyền thống của người Việt thời Đại Việt.</w:t>
            </w:r>
          </w:p>
        </w:tc>
        <w:tc>
          <w:tcPr>
            <w:tcW w:w="1276" w:type="dxa"/>
            <w:tcBorders>
              <w:top w:val="single" w:sz="4" w:space="0" w:color="auto"/>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 U</w:t>
            </w:r>
          </w:p>
        </w:tc>
      </w:tr>
      <w:tr w:rsidR="0068331F" w:rsidRPr="001D205B" w:rsidTr="00A7089C">
        <w:trPr>
          <w:trHeight w:val="702"/>
        </w:trPr>
        <w:tc>
          <w:tcPr>
            <w:tcW w:w="709" w:type="dxa"/>
            <w:vMerge/>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top w:val="single" w:sz="4" w:space="0" w:color="auto"/>
              <w:left w:val="single" w:sz="4" w:space="0" w:color="auto"/>
              <w:bottom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G1.9</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 xml:space="preserve">Nắm bắt được đặc trưng, lí giải được những biến đổi của văn hóa Việt Nam trong giai đoạn chuyển mình từ truyền thống đến hiện đại  </w:t>
            </w:r>
          </w:p>
        </w:tc>
        <w:tc>
          <w:tcPr>
            <w:tcW w:w="1276" w:type="dxa"/>
            <w:tcBorders>
              <w:top w:val="single" w:sz="4" w:space="0" w:color="auto"/>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 , U</w:t>
            </w:r>
          </w:p>
        </w:tc>
      </w:tr>
      <w:tr w:rsidR="0068331F" w:rsidRPr="001D205B" w:rsidTr="00A7089C">
        <w:trPr>
          <w:trHeight w:val="702"/>
        </w:trPr>
        <w:tc>
          <w:tcPr>
            <w:tcW w:w="709" w:type="dxa"/>
            <w:vMerge/>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top w:val="single" w:sz="4" w:space="0" w:color="auto"/>
              <w:left w:val="single" w:sz="4" w:space="0" w:color="auto"/>
              <w:bottom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G1.10</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Nắm được các vấn đề lý thuyết phân về vùng văn hóa, về cấu trúc văn hóa đa tộc người và các phương án phân vùng văn hóa Việt Nam</w:t>
            </w:r>
          </w:p>
        </w:tc>
        <w:tc>
          <w:tcPr>
            <w:tcW w:w="1276" w:type="dxa"/>
            <w:tcBorders>
              <w:top w:val="single" w:sz="4" w:space="0" w:color="auto"/>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w:t>
            </w:r>
          </w:p>
        </w:tc>
      </w:tr>
      <w:tr w:rsidR="0068331F" w:rsidRPr="001D205B" w:rsidTr="00A7089C">
        <w:trPr>
          <w:trHeight w:val="387"/>
        </w:trPr>
        <w:tc>
          <w:tcPr>
            <w:tcW w:w="709" w:type="dxa"/>
            <w:vMerge/>
            <w:tcBorders>
              <w:bottom w:val="nil"/>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top w:val="single" w:sz="4" w:space="0" w:color="auto"/>
              <w:left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b/>
                <w:sz w:val="24"/>
                <w:szCs w:val="24"/>
              </w:rPr>
            </w:pPr>
          </w:p>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G1.11</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Nắm được đặc trưng của các vùng văn hóa Việt Nam và thấy được tính thống nhất trong đa dạng của nó</w:t>
            </w:r>
          </w:p>
        </w:tc>
        <w:tc>
          <w:tcPr>
            <w:tcW w:w="1276" w:type="dxa"/>
            <w:tcBorders>
              <w:top w:val="single" w:sz="4" w:space="0" w:color="auto"/>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w:t>
            </w:r>
          </w:p>
        </w:tc>
      </w:tr>
      <w:tr w:rsidR="0068331F" w:rsidRPr="001D205B" w:rsidTr="00A7089C">
        <w:trPr>
          <w:trHeight w:val="410"/>
        </w:trPr>
        <w:tc>
          <w:tcPr>
            <w:tcW w:w="709" w:type="dxa"/>
            <w:vMerge w:val="restart"/>
            <w:tcBorders>
              <w:top w:val="nil"/>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top w:val="single" w:sz="4" w:space="0" w:color="auto"/>
              <w:left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b/>
                <w:sz w:val="24"/>
                <w:szCs w:val="24"/>
              </w:rPr>
            </w:pPr>
          </w:p>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G1.12</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Hiểu về các hằng số của văn hóa Việt Nam</w:t>
            </w:r>
          </w:p>
        </w:tc>
        <w:tc>
          <w:tcPr>
            <w:tcW w:w="1276" w:type="dxa"/>
            <w:tcBorders>
              <w:top w:val="single" w:sz="4" w:space="0" w:color="auto"/>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 U</w:t>
            </w:r>
          </w:p>
        </w:tc>
      </w:tr>
      <w:tr w:rsidR="0068331F" w:rsidRPr="001D205B" w:rsidTr="00A7089C">
        <w:trPr>
          <w:trHeight w:val="410"/>
        </w:trPr>
        <w:tc>
          <w:tcPr>
            <w:tcW w:w="709" w:type="dxa"/>
            <w:vMerge/>
            <w:tcBorders>
              <w:top w:val="nil"/>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top w:val="single" w:sz="4" w:space="0" w:color="auto"/>
              <w:left w:val="single" w:sz="4" w:space="0" w:color="auto"/>
              <w:bottom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G1.13</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Nhận thức và lí giải được xu hướng phát triển của văn hóa Việt Nam</w:t>
            </w:r>
          </w:p>
        </w:tc>
        <w:tc>
          <w:tcPr>
            <w:tcW w:w="1276" w:type="dxa"/>
            <w:tcBorders>
              <w:top w:val="single" w:sz="4" w:space="0" w:color="auto"/>
              <w:bottom w:val="single" w:sz="4" w:space="0" w:color="auto"/>
            </w:tcBorders>
            <w:shd w:val="clear" w:color="auto" w:fill="auto"/>
          </w:tcPr>
          <w:p w:rsidR="00FF046B" w:rsidRPr="001D205B" w:rsidRDefault="00FF046B" w:rsidP="00342BBB">
            <w:pPr>
              <w:widowControl w:val="0"/>
              <w:jc w:val="center"/>
              <w:rPr>
                <w:rFonts w:eastAsia="SimSun"/>
              </w:rPr>
            </w:pPr>
            <w:r w:rsidRPr="001D205B">
              <w:rPr>
                <w:rFonts w:eastAsia="SimSun"/>
              </w:rPr>
              <w:t>I,T, U</w:t>
            </w:r>
          </w:p>
        </w:tc>
      </w:tr>
      <w:tr w:rsidR="0068331F" w:rsidRPr="001D205B" w:rsidTr="00A7089C">
        <w:trPr>
          <w:trHeight w:val="555"/>
        </w:trPr>
        <w:tc>
          <w:tcPr>
            <w:tcW w:w="709" w:type="dxa"/>
            <w:vMerge w:val="restart"/>
            <w:tcBorders>
              <w:bottom w:val="nil"/>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lastRenderedPageBreak/>
              <w:t>G2</w:t>
            </w:r>
          </w:p>
          <w:p w:rsidR="00FF046B" w:rsidRPr="001D205B" w:rsidRDefault="00FF046B" w:rsidP="00342BBB">
            <w:pPr>
              <w:pStyle w:val="ListParagraph"/>
              <w:widowControl w:val="0"/>
              <w:ind w:left="0"/>
              <w:rPr>
                <w:rFonts w:eastAsia="SimSun"/>
                <w:b/>
                <w:sz w:val="24"/>
                <w:szCs w:val="24"/>
              </w:rPr>
            </w:pPr>
          </w:p>
        </w:tc>
        <w:tc>
          <w:tcPr>
            <w:tcW w:w="992" w:type="dxa"/>
            <w:tcBorders>
              <w:left w:val="single" w:sz="4" w:space="0" w:color="auto"/>
              <w:bottom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lastRenderedPageBreak/>
              <w:t>G2.1</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i/>
              </w:rPr>
              <w:t xml:space="preserve">Biết </w:t>
            </w:r>
            <w:r w:rsidRPr="001D205B">
              <w:rPr>
                <w:rFonts w:eastAsia="SimSun"/>
              </w:rPr>
              <w:t>phát hiện, khái quát, đánh giá các vấn đề/hiện tượng văn hóa và có khả năng đề xuất hướng giải quyết các vấn đề ấy.</w:t>
            </w:r>
          </w:p>
        </w:tc>
        <w:tc>
          <w:tcPr>
            <w:tcW w:w="1276" w:type="dxa"/>
            <w:tcBorders>
              <w:top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sz w:val="24"/>
                <w:szCs w:val="24"/>
              </w:rPr>
            </w:pPr>
            <w:r w:rsidRPr="001D205B">
              <w:rPr>
                <w:rFonts w:eastAsia="SimSun"/>
                <w:sz w:val="24"/>
                <w:szCs w:val="24"/>
              </w:rPr>
              <w:t>U</w:t>
            </w:r>
          </w:p>
        </w:tc>
      </w:tr>
      <w:tr w:rsidR="0068331F" w:rsidRPr="001D205B" w:rsidTr="00A7089C">
        <w:trPr>
          <w:trHeight w:val="543"/>
        </w:trPr>
        <w:tc>
          <w:tcPr>
            <w:tcW w:w="709" w:type="dxa"/>
            <w:vMerge/>
            <w:tcBorders>
              <w:bottom w:val="nil"/>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left w:val="single" w:sz="4" w:space="0" w:color="auto"/>
              <w:bottom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G2.2</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i/>
              </w:rPr>
              <w:t>Biết</w:t>
            </w:r>
            <w:r w:rsidRPr="001D205B">
              <w:rPr>
                <w:rFonts w:eastAsia="SimSun"/>
              </w:rPr>
              <w:t xml:space="preserve"> cách xây dựng các giả thuyết, lập luận, biết quan sát thực tế, </w:t>
            </w:r>
            <w:r w:rsidRPr="001D205B">
              <w:rPr>
                <w:rFonts w:eastAsia="SimSun"/>
                <w:i/>
              </w:rPr>
              <w:t>c</w:t>
            </w:r>
            <w:r w:rsidRPr="001D205B">
              <w:rPr>
                <w:rFonts w:eastAsia="SimSun"/>
                <w:i/>
                <w:lang w:val="vi-VN"/>
              </w:rPr>
              <w:t xml:space="preserve">ó khả năng </w:t>
            </w:r>
            <w:r w:rsidRPr="001D205B">
              <w:rPr>
                <w:rFonts w:eastAsia="SimSun"/>
                <w:lang w:val="vi-VN"/>
              </w:rPr>
              <w:t>chọn lọc thông tin trong các tài liệu để hoàn thành nhiệm vụ học tập được giao</w:t>
            </w:r>
            <w:r w:rsidRPr="001D205B">
              <w:rPr>
                <w:rFonts w:eastAsia="SimSun"/>
              </w:rPr>
              <w:t>.</w:t>
            </w:r>
          </w:p>
        </w:tc>
        <w:tc>
          <w:tcPr>
            <w:tcW w:w="1276" w:type="dxa"/>
            <w:tcBorders>
              <w:top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sz w:val="24"/>
                <w:szCs w:val="24"/>
              </w:rPr>
            </w:pPr>
            <w:r w:rsidRPr="001D205B">
              <w:rPr>
                <w:rFonts w:eastAsia="SimSun"/>
                <w:sz w:val="24"/>
                <w:szCs w:val="24"/>
              </w:rPr>
              <w:t>U</w:t>
            </w:r>
          </w:p>
        </w:tc>
      </w:tr>
      <w:tr w:rsidR="0068331F" w:rsidRPr="001D205B" w:rsidTr="00A7089C">
        <w:trPr>
          <w:trHeight w:val="555"/>
        </w:trPr>
        <w:tc>
          <w:tcPr>
            <w:tcW w:w="709" w:type="dxa"/>
            <w:vMerge/>
            <w:tcBorders>
              <w:bottom w:val="nil"/>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left w:val="single" w:sz="4" w:space="0" w:color="auto"/>
              <w:bottom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G2.3</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rPr>
            </w:pPr>
            <w:r w:rsidRPr="001D205B">
              <w:rPr>
                <w:rFonts w:eastAsia="SimSun"/>
              </w:rPr>
              <w:t xml:space="preserve">Có khả năng nhìn nhận, đánh giá các hiện tượng văn hóa trong tính tổng thể và xác định các vấn đề phát sinh, tương tác trong hệ thống. Biết sắp xếp các vấn đề văn hóa trọng tâm.  </w:t>
            </w:r>
          </w:p>
        </w:tc>
        <w:tc>
          <w:tcPr>
            <w:tcW w:w="1276" w:type="dxa"/>
            <w:tcBorders>
              <w:top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sz w:val="24"/>
                <w:szCs w:val="24"/>
              </w:rPr>
            </w:pPr>
            <w:r w:rsidRPr="001D205B">
              <w:rPr>
                <w:rFonts w:eastAsia="SimSun"/>
                <w:sz w:val="24"/>
                <w:szCs w:val="24"/>
              </w:rPr>
              <w:t>T, U</w:t>
            </w:r>
          </w:p>
        </w:tc>
      </w:tr>
      <w:tr w:rsidR="0068331F" w:rsidRPr="001D205B" w:rsidTr="00A7089C">
        <w:trPr>
          <w:trHeight w:val="555"/>
        </w:trPr>
        <w:tc>
          <w:tcPr>
            <w:tcW w:w="709" w:type="dxa"/>
            <w:vMerge/>
            <w:tcBorders>
              <w:bottom w:val="nil"/>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left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b/>
                <w:sz w:val="24"/>
                <w:szCs w:val="24"/>
              </w:rPr>
            </w:pPr>
          </w:p>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G2.4</w:t>
            </w:r>
          </w:p>
        </w:tc>
        <w:tc>
          <w:tcPr>
            <w:tcW w:w="6521" w:type="dxa"/>
            <w:tcBorders>
              <w:top w:val="single" w:sz="4" w:space="0" w:color="auto"/>
              <w:bottom w:val="single" w:sz="4" w:space="0" w:color="auto"/>
            </w:tcBorders>
            <w:shd w:val="clear" w:color="auto" w:fill="auto"/>
          </w:tcPr>
          <w:p w:rsidR="00FF046B" w:rsidRPr="001D205B" w:rsidRDefault="00FF046B" w:rsidP="00342BBB">
            <w:pPr>
              <w:widowControl w:val="0"/>
              <w:jc w:val="both"/>
              <w:rPr>
                <w:rFonts w:eastAsia="SimSun"/>
                <w:bCs/>
                <w:iCs/>
              </w:rPr>
            </w:pPr>
            <w:r w:rsidRPr="001D205B">
              <w:rPr>
                <w:rFonts w:eastAsia="SimSun"/>
                <w:i/>
              </w:rPr>
              <w:t>Biết diễn giải</w:t>
            </w:r>
            <w:r w:rsidRPr="001D205B">
              <w:rPr>
                <w:rFonts w:eastAsia="SimSun"/>
              </w:rPr>
              <w:t xml:space="preserve"> các hiện tượng văn hóa từ nhiều nguồn tài liệu khác nhau và khẳng định quan điểm của bản thân trong đánh giá hiện tượng văn hóa.</w:t>
            </w:r>
            <w:r w:rsidRPr="001D205B">
              <w:rPr>
                <w:rFonts w:eastAsia="SimSun"/>
                <w:i/>
              </w:rPr>
              <w:t xml:space="preserve"> Có khả năng</w:t>
            </w:r>
            <w:r w:rsidRPr="001D205B">
              <w:rPr>
                <w:rFonts w:eastAsia="SimSun"/>
                <w:bCs/>
                <w:iCs/>
                <w:lang w:val="vi-VN"/>
              </w:rPr>
              <w:t>lập kế hoạch học tập, triển khai các nhiệm vụ được giao và tìm kiếm nguồn thông tin phục vụ cho hoạt động học tập</w:t>
            </w:r>
            <w:r w:rsidRPr="001D205B">
              <w:rPr>
                <w:rFonts w:eastAsia="SimSun"/>
                <w:bCs/>
                <w:iCs/>
              </w:rPr>
              <w:t xml:space="preserve">. </w:t>
            </w:r>
            <w:r w:rsidRPr="001D205B">
              <w:rPr>
                <w:rFonts w:eastAsia="SimSun"/>
                <w:bCs/>
                <w:i/>
                <w:iCs/>
                <w:lang w:val="vi-VN"/>
              </w:rPr>
              <w:t xml:space="preserve">Có khả năng </w:t>
            </w:r>
            <w:r w:rsidRPr="001D205B">
              <w:rPr>
                <w:rFonts w:eastAsia="SimSun"/>
                <w:bCs/>
                <w:iCs/>
                <w:lang w:val="vi-VN"/>
              </w:rPr>
              <w:t>rèn luyện tinh thần tự học và học tập suốt đờ</w:t>
            </w:r>
            <w:r w:rsidRPr="001D205B">
              <w:rPr>
                <w:rFonts w:eastAsia="SimSun"/>
                <w:bCs/>
                <w:iCs/>
              </w:rPr>
              <w:t>i</w:t>
            </w:r>
          </w:p>
        </w:tc>
        <w:tc>
          <w:tcPr>
            <w:tcW w:w="1276" w:type="dxa"/>
            <w:tcBorders>
              <w:top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sz w:val="24"/>
                <w:szCs w:val="24"/>
              </w:rPr>
            </w:pPr>
            <w:r w:rsidRPr="001D205B">
              <w:rPr>
                <w:rFonts w:eastAsia="SimSun"/>
                <w:sz w:val="24"/>
                <w:szCs w:val="24"/>
              </w:rPr>
              <w:t>I</w:t>
            </w:r>
          </w:p>
        </w:tc>
      </w:tr>
      <w:tr w:rsidR="0068331F" w:rsidRPr="001D205B" w:rsidTr="00A7089C">
        <w:trPr>
          <w:trHeight w:val="158"/>
        </w:trPr>
        <w:tc>
          <w:tcPr>
            <w:tcW w:w="709" w:type="dxa"/>
            <w:vMerge w:val="restart"/>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G3</w:t>
            </w:r>
          </w:p>
        </w:tc>
        <w:tc>
          <w:tcPr>
            <w:tcW w:w="992" w:type="dxa"/>
            <w:tcBorders>
              <w:left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b/>
                <w:sz w:val="24"/>
                <w:szCs w:val="24"/>
              </w:rPr>
            </w:pPr>
          </w:p>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G3.1</w:t>
            </w:r>
          </w:p>
        </w:tc>
        <w:tc>
          <w:tcPr>
            <w:tcW w:w="6521" w:type="dxa"/>
            <w:tcBorders>
              <w:bottom w:val="single" w:sz="4" w:space="0" w:color="auto"/>
            </w:tcBorders>
            <w:shd w:val="clear" w:color="auto" w:fill="auto"/>
            <w:vAlign w:val="center"/>
          </w:tcPr>
          <w:p w:rsidR="00FF046B" w:rsidRPr="001D205B" w:rsidRDefault="00FF046B" w:rsidP="00342BBB">
            <w:pPr>
              <w:widowControl w:val="0"/>
              <w:jc w:val="both"/>
              <w:rPr>
                <w:rFonts w:eastAsia="SimSun"/>
              </w:rPr>
            </w:pPr>
            <w:r w:rsidRPr="001D205B">
              <w:rPr>
                <w:rFonts w:eastAsia="SimSun"/>
              </w:rPr>
              <w:t>Biết thành lập nhóm, c</w:t>
            </w:r>
            <w:r w:rsidRPr="001D205B">
              <w:rPr>
                <w:rFonts w:eastAsia="SimSun"/>
                <w:lang w:val="vi-VN"/>
              </w:rPr>
              <w:t xml:space="preserve">ó khả năng </w:t>
            </w:r>
            <w:r w:rsidRPr="001D205B">
              <w:rPr>
                <w:rFonts w:eastAsia="SimSun"/>
                <w:i/>
                <w:lang w:val="vi-VN"/>
              </w:rPr>
              <w:t xml:space="preserve">Xác định </w:t>
            </w:r>
            <w:r w:rsidRPr="001D205B">
              <w:rPr>
                <w:rFonts w:eastAsia="SimSun"/>
                <w:lang w:val="vi-VN"/>
              </w:rPr>
              <w:t xml:space="preserve">vai trò và trách nhiệm của nhóm, </w:t>
            </w:r>
            <w:r w:rsidRPr="001D205B">
              <w:rPr>
                <w:rFonts w:eastAsia="SimSun"/>
                <w:i/>
                <w:lang w:val="vi-VN"/>
              </w:rPr>
              <w:t xml:space="preserve">Xây dựng </w:t>
            </w:r>
            <w:r w:rsidRPr="001D205B">
              <w:rPr>
                <w:rFonts w:eastAsia="SimSun"/>
                <w:lang w:val="vi-VN"/>
              </w:rPr>
              <w:t>kế hoạch hành động</w:t>
            </w:r>
            <w:r w:rsidRPr="001D205B">
              <w:rPr>
                <w:rFonts w:eastAsia="SimSun"/>
              </w:rPr>
              <w:t xml:space="preserve"> và những quy tắc của</w:t>
            </w:r>
            <w:r w:rsidRPr="001D205B">
              <w:rPr>
                <w:rFonts w:eastAsia="SimSun"/>
                <w:lang w:val="vi-VN"/>
              </w:rPr>
              <w:t xml:space="preserve"> nhóm, </w:t>
            </w:r>
            <w:r w:rsidRPr="001D205B">
              <w:rPr>
                <w:rFonts w:eastAsia="SimSun"/>
                <w:i/>
                <w:lang w:val="vi-VN"/>
              </w:rPr>
              <w:t xml:space="preserve">Phân công </w:t>
            </w:r>
            <w:r w:rsidRPr="001D205B">
              <w:rPr>
                <w:rFonts w:eastAsia="SimSun"/>
                <w:lang w:val="vi-VN"/>
              </w:rPr>
              <w:t>nhiệm vụ cho từng thành viên nhóm</w:t>
            </w:r>
            <w:r w:rsidRPr="001D205B">
              <w:rPr>
                <w:rFonts w:eastAsia="SimSun"/>
              </w:rPr>
              <w:t>, có khả năng làm việc trong nhóm đa ngành</w:t>
            </w:r>
            <w:r w:rsidRPr="001D205B">
              <w:rPr>
                <w:rFonts w:eastAsia="SimSun"/>
                <w:lang w:val="vi-VN"/>
              </w:rPr>
              <w:t>.</w:t>
            </w:r>
          </w:p>
        </w:tc>
        <w:tc>
          <w:tcPr>
            <w:tcW w:w="1276" w:type="dxa"/>
            <w:tcBorders>
              <w:bottom w:val="single" w:sz="4" w:space="0" w:color="auto"/>
            </w:tcBorders>
            <w:shd w:val="clear" w:color="auto" w:fill="auto"/>
          </w:tcPr>
          <w:p w:rsidR="00FF046B" w:rsidRPr="001D205B" w:rsidRDefault="00FF046B" w:rsidP="00342BBB">
            <w:pPr>
              <w:pStyle w:val="ListParagraph"/>
              <w:widowControl w:val="0"/>
              <w:ind w:left="0"/>
              <w:jc w:val="center"/>
              <w:rPr>
                <w:rFonts w:eastAsia="SimSun"/>
                <w:sz w:val="24"/>
                <w:szCs w:val="24"/>
              </w:rPr>
            </w:pPr>
            <w:r w:rsidRPr="001D205B">
              <w:rPr>
                <w:rFonts w:eastAsia="SimSun"/>
                <w:sz w:val="24"/>
                <w:szCs w:val="24"/>
              </w:rPr>
              <w:t>U</w:t>
            </w:r>
          </w:p>
        </w:tc>
      </w:tr>
      <w:tr w:rsidR="0068331F" w:rsidRPr="001D205B" w:rsidTr="00A7089C">
        <w:trPr>
          <w:trHeight w:val="158"/>
        </w:trPr>
        <w:tc>
          <w:tcPr>
            <w:tcW w:w="709" w:type="dxa"/>
            <w:vMerge/>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left w:val="single" w:sz="4" w:space="0" w:color="auto"/>
              <w:bottom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G3.2</w:t>
            </w:r>
          </w:p>
          <w:p w:rsidR="00FF046B" w:rsidRPr="001D205B" w:rsidRDefault="00FF046B" w:rsidP="00342BBB">
            <w:pPr>
              <w:pStyle w:val="ListParagraph"/>
              <w:widowControl w:val="0"/>
              <w:ind w:left="0"/>
              <w:rPr>
                <w:rFonts w:eastAsia="SimSun"/>
                <w:b/>
                <w:sz w:val="24"/>
                <w:szCs w:val="24"/>
              </w:rPr>
            </w:pPr>
          </w:p>
        </w:tc>
        <w:tc>
          <w:tcPr>
            <w:tcW w:w="6521" w:type="dxa"/>
            <w:tcBorders>
              <w:top w:val="single" w:sz="4" w:space="0" w:color="auto"/>
              <w:bottom w:val="single" w:sz="4" w:space="0" w:color="auto"/>
            </w:tcBorders>
            <w:shd w:val="clear" w:color="auto" w:fill="auto"/>
            <w:vAlign w:val="center"/>
          </w:tcPr>
          <w:p w:rsidR="00FF046B" w:rsidRPr="001D205B" w:rsidRDefault="00FF046B" w:rsidP="00342BBB">
            <w:pPr>
              <w:widowControl w:val="0"/>
              <w:jc w:val="both"/>
              <w:rPr>
                <w:rFonts w:eastAsia="SimSun"/>
                <w:bCs/>
              </w:rPr>
            </w:pPr>
            <w:r w:rsidRPr="001D205B">
              <w:rPr>
                <w:rFonts w:eastAsia="SimSun"/>
              </w:rPr>
              <w:t>Biết xây dựng chiến lược giao tiếp và có khả năng áp dụng chiến lược giao tiếp với cá nhân, biết t</w:t>
            </w:r>
            <w:r w:rsidRPr="001D205B">
              <w:rPr>
                <w:rFonts w:eastAsia="SimSun"/>
                <w:lang w:val="vi-VN"/>
              </w:rPr>
              <w:t>rình bày văn bản đúng chính tả và ngữ pháp, định dạng văn bản theo quy chuẩn</w:t>
            </w:r>
            <w:r w:rsidRPr="001D205B">
              <w:rPr>
                <w:rFonts w:eastAsia="SimSun"/>
              </w:rPr>
              <w:t xml:space="preserve">, biết vận dụng ngôn ngữ và các </w:t>
            </w:r>
            <w:r w:rsidRPr="001D205B">
              <w:rPr>
                <w:rFonts w:eastAsia="SimSun"/>
                <w:lang w:val="vi-VN"/>
              </w:rPr>
              <w:t>phương tiện hỗ trợ</w:t>
            </w:r>
            <w:r w:rsidRPr="001D205B">
              <w:rPr>
                <w:rFonts w:eastAsia="SimSun"/>
              </w:rPr>
              <w:t xml:space="preserve"> (công nghệ thông tin) trong t</w:t>
            </w:r>
            <w:r w:rsidRPr="001D205B">
              <w:rPr>
                <w:rFonts w:eastAsia="SimSun"/>
                <w:lang w:val="vi-VN"/>
              </w:rPr>
              <w:t>huyết trình</w:t>
            </w:r>
            <w:r w:rsidRPr="001D205B">
              <w:rPr>
                <w:rFonts w:eastAsia="SimSun"/>
              </w:rPr>
              <w:t>.</w:t>
            </w:r>
          </w:p>
        </w:tc>
        <w:tc>
          <w:tcPr>
            <w:tcW w:w="1276" w:type="dxa"/>
            <w:tcBorders>
              <w:top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sz w:val="24"/>
                <w:szCs w:val="24"/>
              </w:rPr>
            </w:pPr>
            <w:r w:rsidRPr="001D205B">
              <w:rPr>
                <w:rFonts w:eastAsia="SimSun"/>
                <w:sz w:val="24"/>
                <w:szCs w:val="24"/>
              </w:rPr>
              <w:t>U</w:t>
            </w:r>
          </w:p>
          <w:p w:rsidR="00FF046B" w:rsidRPr="001D205B" w:rsidRDefault="00FF046B" w:rsidP="00342BBB">
            <w:pPr>
              <w:pStyle w:val="ListParagraph"/>
              <w:widowControl w:val="0"/>
              <w:ind w:left="0"/>
              <w:jc w:val="center"/>
              <w:rPr>
                <w:rFonts w:eastAsia="SimSun"/>
                <w:sz w:val="24"/>
                <w:szCs w:val="24"/>
              </w:rPr>
            </w:pPr>
          </w:p>
        </w:tc>
      </w:tr>
      <w:tr w:rsidR="0068331F" w:rsidRPr="001D205B" w:rsidTr="00A7089C">
        <w:trPr>
          <w:trHeight w:val="145"/>
        </w:trPr>
        <w:tc>
          <w:tcPr>
            <w:tcW w:w="709" w:type="dxa"/>
            <w:vMerge w:val="restart"/>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G4</w:t>
            </w:r>
          </w:p>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p>
        </w:tc>
        <w:tc>
          <w:tcPr>
            <w:tcW w:w="992" w:type="dxa"/>
            <w:tcBorders>
              <w:left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b/>
                <w:sz w:val="24"/>
                <w:szCs w:val="24"/>
              </w:rPr>
            </w:pPr>
          </w:p>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G4.1</w:t>
            </w:r>
          </w:p>
        </w:tc>
        <w:tc>
          <w:tcPr>
            <w:tcW w:w="6521" w:type="dxa"/>
            <w:tcBorders>
              <w:top w:val="single" w:sz="4" w:space="0" w:color="auto"/>
              <w:bottom w:val="single" w:sz="4" w:space="0" w:color="auto"/>
            </w:tcBorders>
            <w:shd w:val="clear" w:color="auto" w:fill="auto"/>
            <w:vAlign w:val="center"/>
          </w:tcPr>
          <w:p w:rsidR="00FF046B" w:rsidRPr="001D205B" w:rsidRDefault="00FF046B" w:rsidP="00342BBB">
            <w:pPr>
              <w:widowControl w:val="0"/>
              <w:tabs>
                <w:tab w:val="left" w:pos="284"/>
                <w:tab w:val="left" w:pos="5954"/>
              </w:tabs>
              <w:jc w:val="both"/>
              <w:rPr>
                <w:rFonts w:eastAsia="SimSun"/>
              </w:rPr>
            </w:pPr>
            <w:r w:rsidRPr="001D205B">
              <w:rPr>
                <w:rFonts w:eastAsia="SimSun"/>
              </w:rPr>
              <w:t>Nhận thức được bối cảnh văn hóa Việt Nam và toàn cầu, thấy được vai trò của văn hóa  đối với chiến lược phát triển của quốc gia trong bối cảnh hội nhập.</w:t>
            </w:r>
          </w:p>
        </w:tc>
        <w:tc>
          <w:tcPr>
            <w:tcW w:w="1276" w:type="dxa"/>
            <w:tcBorders>
              <w:top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sz w:val="24"/>
                <w:szCs w:val="24"/>
              </w:rPr>
            </w:pPr>
            <w:r w:rsidRPr="001D205B">
              <w:rPr>
                <w:rFonts w:eastAsia="SimSun"/>
                <w:sz w:val="24"/>
                <w:szCs w:val="24"/>
              </w:rPr>
              <w:t>I, T</w:t>
            </w:r>
          </w:p>
        </w:tc>
      </w:tr>
      <w:tr w:rsidR="0068331F" w:rsidRPr="001D205B" w:rsidTr="00A7089C">
        <w:trPr>
          <w:trHeight w:val="345"/>
        </w:trPr>
        <w:tc>
          <w:tcPr>
            <w:tcW w:w="709" w:type="dxa"/>
            <w:vMerge/>
            <w:tcBorders>
              <w:right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tc>
        <w:tc>
          <w:tcPr>
            <w:tcW w:w="992" w:type="dxa"/>
            <w:tcBorders>
              <w:top w:val="single" w:sz="4" w:space="0" w:color="auto"/>
              <w:left w:val="single" w:sz="4" w:space="0" w:color="auto"/>
              <w:bottom w:val="single" w:sz="4" w:space="0" w:color="auto"/>
            </w:tcBorders>
            <w:shd w:val="clear" w:color="auto" w:fill="auto"/>
          </w:tcPr>
          <w:p w:rsidR="00FF046B" w:rsidRPr="001D205B" w:rsidRDefault="00FF046B" w:rsidP="00342BBB">
            <w:pPr>
              <w:pStyle w:val="ListParagraph"/>
              <w:widowControl w:val="0"/>
              <w:ind w:left="0"/>
              <w:rPr>
                <w:rFonts w:eastAsia="SimSun"/>
                <w:b/>
                <w:sz w:val="24"/>
                <w:szCs w:val="24"/>
              </w:rPr>
            </w:pPr>
          </w:p>
          <w:p w:rsidR="00FF046B" w:rsidRPr="001D205B" w:rsidRDefault="00FF046B" w:rsidP="00342BBB">
            <w:pPr>
              <w:pStyle w:val="ListParagraph"/>
              <w:widowControl w:val="0"/>
              <w:ind w:left="0"/>
              <w:rPr>
                <w:rFonts w:eastAsia="SimSun"/>
                <w:b/>
                <w:sz w:val="24"/>
                <w:szCs w:val="24"/>
              </w:rPr>
            </w:pPr>
            <w:r w:rsidRPr="001D205B">
              <w:rPr>
                <w:rFonts w:eastAsia="SimSun"/>
                <w:b/>
                <w:sz w:val="24"/>
                <w:szCs w:val="24"/>
              </w:rPr>
              <w:t>G4.3</w:t>
            </w:r>
          </w:p>
        </w:tc>
        <w:tc>
          <w:tcPr>
            <w:tcW w:w="6521" w:type="dxa"/>
            <w:tcBorders>
              <w:top w:val="single" w:sz="4" w:space="0" w:color="auto"/>
              <w:bottom w:val="single" w:sz="4" w:space="0" w:color="auto"/>
            </w:tcBorders>
            <w:shd w:val="clear" w:color="auto" w:fill="auto"/>
            <w:vAlign w:val="center"/>
          </w:tcPr>
          <w:p w:rsidR="00FF046B" w:rsidRPr="001D205B" w:rsidRDefault="00FF046B" w:rsidP="00342BBB">
            <w:pPr>
              <w:widowControl w:val="0"/>
              <w:tabs>
                <w:tab w:val="left" w:pos="284"/>
                <w:tab w:val="left" w:pos="5954"/>
              </w:tabs>
              <w:jc w:val="both"/>
              <w:rPr>
                <w:rFonts w:eastAsia="SimSun"/>
                <w:bCs/>
              </w:rPr>
            </w:pPr>
            <w:r w:rsidRPr="001D205B">
              <w:rPr>
                <w:rFonts w:eastAsia="SimSun"/>
              </w:rPr>
              <w:t xml:space="preserve">Thường xuyên cập nhật thông tin, tri thức cho bản thân và có khả năng phát hiện vấn đề văn hóa từ các thông tin, tri thức tích lũy ấy. </w:t>
            </w:r>
          </w:p>
        </w:tc>
        <w:tc>
          <w:tcPr>
            <w:tcW w:w="1276" w:type="dxa"/>
            <w:tcBorders>
              <w:top w:val="single" w:sz="4" w:space="0" w:color="auto"/>
              <w:bottom w:val="single" w:sz="4" w:space="0" w:color="auto"/>
            </w:tcBorders>
            <w:shd w:val="clear" w:color="auto" w:fill="auto"/>
          </w:tcPr>
          <w:p w:rsidR="00FF046B" w:rsidRPr="001D205B" w:rsidRDefault="00FF046B" w:rsidP="00342BBB">
            <w:pPr>
              <w:pStyle w:val="ListParagraph"/>
              <w:widowControl w:val="0"/>
              <w:ind w:left="0"/>
              <w:jc w:val="center"/>
              <w:rPr>
                <w:rFonts w:eastAsia="SimSun"/>
                <w:sz w:val="24"/>
                <w:szCs w:val="24"/>
              </w:rPr>
            </w:pPr>
            <w:r w:rsidRPr="001D205B">
              <w:rPr>
                <w:rFonts w:eastAsia="SimSun"/>
                <w:sz w:val="24"/>
                <w:szCs w:val="24"/>
              </w:rPr>
              <w:t>I</w:t>
            </w:r>
          </w:p>
        </w:tc>
      </w:tr>
    </w:tbl>
    <w:p w:rsidR="00FF046B" w:rsidRPr="001D205B" w:rsidRDefault="00FF046B" w:rsidP="00342BBB">
      <w:pPr>
        <w:widowControl w:val="0"/>
        <w:jc w:val="both"/>
      </w:pPr>
      <w:r w:rsidRPr="001D205B">
        <w:rPr>
          <w:b/>
        </w:rPr>
        <w:t>5. Đánh giá học phần</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42"/>
        <w:gridCol w:w="81"/>
        <w:gridCol w:w="4365"/>
        <w:gridCol w:w="3076"/>
        <w:gridCol w:w="788"/>
      </w:tblGrid>
      <w:tr w:rsidR="0068331F" w:rsidRPr="001D205B" w:rsidTr="00A7089C">
        <w:tc>
          <w:tcPr>
            <w:tcW w:w="1242" w:type="dxa"/>
            <w:shd w:val="clear" w:color="auto" w:fill="auto"/>
          </w:tcPr>
          <w:p w:rsidR="00FF046B" w:rsidRPr="001D205B" w:rsidRDefault="00FF046B" w:rsidP="00342BBB">
            <w:pPr>
              <w:widowControl w:val="0"/>
              <w:jc w:val="center"/>
              <w:rPr>
                <w:rFonts w:eastAsia="SimSun"/>
                <w:b/>
              </w:rPr>
            </w:pPr>
            <w:r w:rsidRPr="001D205B">
              <w:rPr>
                <w:rFonts w:eastAsia="SimSun"/>
                <w:b/>
              </w:rPr>
              <w:t>Thành phần đánh giá (1)</w:t>
            </w:r>
          </w:p>
        </w:tc>
        <w:tc>
          <w:tcPr>
            <w:tcW w:w="4446" w:type="dxa"/>
            <w:gridSpan w:val="2"/>
            <w:shd w:val="clear" w:color="auto" w:fill="auto"/>
          </w:tcPr>
          <w:p w:rsidR="00FF046B" w:rsidRPr="001D205B" w:rsidRDefault="00FF046B" w:rsidP="00342BBB">
            <w:pPr>
              <w:widowControl w:val="0"/>
              <w:jc w:val="center"/>
              <w:rPr>
                <w:rFonts w:eastAsia="SimSun"/>
                <w:b/>
              </w:rPr>
            </w:pPr>
            <w:r w:rsidRPr="001D205B">
              <w:rPr>
                <w:rFonts w:eastAsia="SimSun"/>
                <w:b/>
              </w:rPr>
              <w:t>Bài đánh giá (2)</w:t>
            </w:r>
          </w:p>
        </w:tc>
        <w:tc>
          <w:tcPr>
            <w:tcW w:w="3076" w:type="dxa"/>
            <w:shd w:val="clear" w:color="auto" w:fill="auto"/>
          </w:tcPr>
          <w:p w:rsidR="00FF046B" w:rsidRPr="001D205B" w:rsidRDefault="00FF046B" w:rsidP="00342BBB">
            <w:pPr>
              <w:widowControl w:val="0"/>
              <w:jc w:val="center"/>
              <w:rPr>
                <w:rFonts w:eastAsia="SimSun"/>
                <w:b/>
              </w:rPr>
            </w:pPr>
            <w:r w:rsidRPr="001D205B">
              <w:rPr>
                <w:rFonts w:eastAsia="SimSun"/>
                <w:b/>
              </w:rPr>
              <w:t>CĐR học phần (3)</w:t>
            </w:r>
          </w:p>
        </w:tc>
        <w:tc>
          <w:tcPr>
            <w:tcW w:w="788" w:type="dxa"/>
            <w:shd w:val="clear" w:color="auto" w:fill="auto"/>
          </w:tcPr>
          <w:p w:rsidR="00FF046B" w:rsidRPr="001D205B" w:rsidRDefault="00FF046B" w:rsidP="00342BBB">
            <w:pPr>
              <w:widowControl w:val="0"/>
              <w:jc w:val="center"/>
              <w:rPr>
                <w:rFonts w:eastAsia="SimSun"/>
                <w:b/>
              </w:rPr>
            </w:pPr>
            <w:r w:rsidRPr="001D205B">
              <w:rPr>
                <w:rFonts w:eastAsia="SimSun"/>
                <w:b/>
              </w:rPr>
              <w:t>Tỷ lệ (%)</w:t>
            </w:r>
          </w:p>
          <w:p w:rsidR="00FF046B" w:rsidRPr="001D205B" w:rsidRDefault="00FF046B" w:rsidP="00342BBB">
            <w:pPr>
              <w:widowControl w:val="0"/>
              <w:jc w:val="center"/>
              <w:rPr>
                <w:rFonts w:eastAsia="SimSun"/>
                <w:b/>
              </w:rPr>
            </w:pPr>
            <w:r w:rsidRPr="001D205B">
              <w:rPr>
                <w:rFonts w:eastAsia="SimSun"/>
                <w:b/>
              </w:rPr>
              <w:t>(4)</w:t>
            </w:r>
          </w:p>
        </w:tc>
      </w:tr>
      <w:tr w:rsidR="0068331F" w:rsidRPr="001D205B" w:rsidTr="00A7089C">
        <w:tc>
          <w:tcPr>
            <w:tcW w:w="8764" w:type="dxa"/>
            <w:gridSpan w:val="4"/>
            <w:shd w:val="clear" w:color="auto" w:fill="auto"/>
            <w:vAlign w:val="center"/>
          </w:tcPr>
          <w:p w:rsidR="00FF046B" w:rsidRPr="001D205B" w:rsidRDefault="00FF046B" w:rsidP="00342BBB">
            <w:pPr>
              <w:widowControl w:val="0"/>
              <w:rPr>
                <w:rFonts w:eastAsia="SimSun"/>
              </w:rPr>
            </w:pPr>
            <w:r w:rsidRPr="001D205B">
              <w:rPr>
                <w:rFonts w:eastAsia="SimSun"/>
                <w:b/>
              </w:rPr>
              <w:t>A1. Đánh giá quá trình</w:t>
            </w:r>
          </w:p>
        </w:tc>
        <w:tc>
          <w:tcPr>
            <w:tcW w:w="788" w:type="dxa"/>
            <w:shd w:val="clear" w:color="auto" w:fill="auto"/>
          </w:tcPr>
          <w:p w:rsidR="00FF046B" w:rsidRPr="001D205B" w:rsidRDefault="00FF046B" w:rsidP="00342BBB">
            <w:pPr>
              <w:widowControl w:val="0"/>
              <w:jc w:val="center"/>
              <w:rPr>
                <w:rFonts w:eastAsia="SimSun"/>
                <w:b/>
              </w:rPr>
            </w:pPr>
            <w:r w:rsidRPr="001D205B">
              <w:rPr>
                <w:rFonts w:eastAsia="SimSun"/>
                <w:b/>
              </w:rPr>
              <w:t>60%</w:t>
            </w:r>
          </w:p>
        </w:tc>
      </w:tr>
      <w:tr w:rsidR="0068331F" w:rsidRPr="001D205B" w:rsidTr="00A7089C">
        <w:tc>
          <w:tcPr>
            <w:tcW w:w="8764" w:type="dxa"/>
            <w:gridSpan w:val="4"/>
            <w:shd w:val="clear" w:color="auto" w:fill="auto"/>
            <w:vAlign w:val="center"/>
          </w:tcPr>
          <w:p w:rsidR="00FF046B" w:rsidRPr="001D205B" w:rsidRDefault="00FF046B" w:rsidP="00342BBB">
            <w:pPr>
              <w:widowControl w:val="0"/>
              <w:rPr>
                <w:rFonts w:eastAsia="SimSun"/>
                <w:b/>
                <w:i/>
                <w:lang w:val="vi-VN"/>
              </w:rPr>
            </w:pPr>
            <w:r w:rsidRPr="001D205B">
              <w:rPr>
                <w:rFonts w:eastAsia="SimSun"/>
                <w:b/>
                <w:i/>
                <w:lang w:val="vi-VN"/>
              </w:rPr>
              <w:t>A1.1. Ý thức học tập (chuyên cần, thái độ học tập)</w:t>
            </w:r>
          </w:p>
        </w:tc>
        <w:tc>
          <w:tcPr>
            <w:tcW w:w="788" w:type="dxa"/>
            <w:shd w:val="clear" w:color="auto" w:fill="auto"/>
          </w:tcPr>
          <w:p w:rsidR="00FF046B" w:rsidRPr="001D205B" w:rsidRDefault="00FF046B" w:rsidP="00342BBB">
            <w:pPr>
              <w:widowControl w:val="0"/>
              <w:jc w:val="center"/>
              <w:rPr>
                <w:rFonts w:eastAsia="SimSun"/>
                <w:b/>
                <w:i/>
              </w:rPr>
            </w:pPr>
            <w:r w:rsidRPr="001D205B">
              <w:rPr>
                <w:rFonts w:eastAsia="SimSun"/>
                <w:b/>
                <w:i/>
              </w:rPr>
              <w:t>10%</w:t>
            </w:r>
          </w:p>
        </w:tc>
      </w:tr>
      <w:tr w:rsidR="0068331F" w:rsidRPr="001D205B" w:rsidTr="00A7089C">
        <w:trPr>
          <w:trHeight w:val="382"/>
        </w:trPr>
        <w:tc>
          <w:tcPr>
            <w:tcW w:w="1242" w:type="dxa"/>
            <w:shd w:val="clear" w:color="auto" w:fill="auto"/>
            <w:vAlign w:val="center"/>
          </w:tcPr>
          <w:p w:rsidR="00FF046B" w:rsidRPr="001D205B" w:rsidRDefault="00FF046B" w:rsidP="00342BBB">
            <w:pPr>
              <w:widowControl w:val="0"/>
              <w:rPr>
                <w:rFonts w:eastAsia="SimSun"/>
                <w:lang w:val="vi-VN"/>
              </w:rPr>
            </w:pPr>
            <w:r w:rsidRPr="001D205B">
              <w:rPr>
                <w:rFonts w:eastAsia="SimSun"/>
                <w:lang w:val="vi-VN"/>
              </w:rPr>
              <w:t>A1.1.1</w:t>
            </w:r>
          </w:p>
        </w:tc>
        <w:tc>
          <w:tcPr>
            <w:tcW w:w="4446" w:type="dxa"/>
            <w:gridSpan w:val="2"/>
            <w:shd w:val="clear" w:color="auto" w:fill="auto"/>
          </w:tcPr>
          <w:p w:rsidR="00FF046B" w:rsidRPr="001D205B" w:rsidRDefault="00FF046B" w:rsidP="00342BBB">
            <w:pPr>
              <w:widowControl w:val="0"/>
              <w:rPr>
                <w:rFonts w:eastAsia="SimSun"/>
                <w:lang w:val="vi-VN"/>
              </w:rPr>
            </w:pPr>
            <w:r w:rsidRPr="001D205B">
              <w:rPr>
                <w:rFonts w:eastAsia="SimSun"/>
                <w:lang w:val="vi-VN"/>
              </w:rPr>
              <w:t>Đi học chuyên cần</w:t>
            </w:r>
          </w:p>
        </w:tc>
        <w:tc>
          <w:tcPr>
            <w:tcW w:w="3076" w:type="dxa"/>
            <w:shd w:val="clear" w:color="auto" w:fill="auto"/>
          </w:tcPr>
          <w:p w:rsidR="00FF046B" w:rsidRPr="001D205B" w:rsidRDefault="00FF046B" w:rsidP="00342BBB">
            <w:pPr>
              <w:widowControl w:val="0"/>
              <w:rPr>
                <w:rFonts w:eastAsia="SimSun"/>
              </w:rPr>
            </w:pPr>
            <w:r w:rsidRPr="001D205B">
              <w:rPr>
                <w:rFonts w:eastAsia="SimSun"/>
                <w:lang w:val="vi-VN"/>
              </w:rPr>
              <w:t>G2.</w:t>
            </w:r>
            <w:r w:rsidRPr="001D205B">
              <w:rPr>
                <w:rFonts w:eastAsia="SimSun"/>
              </w:rPr>
              <w:t>4</w:t>
            </w:r>
          </w:p>
        </w:tc>
        <w:tc>
          <w:tcPr>
            <w:tcW w:w="788" w:type="dxa"/>
            <w:shd w:val="clear" w:color="auto" w:fill="auto"/>
          </w:tcPr>
          <w:p w:rsidR="00FF046B" w:rsidRPr="001D205B" w:rsidRDefault="00FF046B" w:rsidP="00342BBB">
            <w:pPr>
              <w:widowControl w:val="0"/>
              <w:jc w:val="center"/>
              <w:rPr>
                <w:rFonts w:eastAsia="SimSun"/>
                <w:lang w:val="vi-VN"/>
              </w:rPr>
            </w:pPr>
            <w:r w:rsidRPr="001D205B">
              <w:rPr>
                <w:rFonts w:eastAsia="SimSun"/>
                <w:lang w:val="vi-VN"/>
              </w:rPr>
              <w:t>0,3%</w:t>
            </w:r>
          </w:p>
        </w:tc>
      </w:tr>
      <w:tr w:rsidR="0068331F" w:rsidRPr="001D205B" w:rsidTr="00A7089C">
        <w:tc>
          <w:tcPr>
            <w:tcW w:w="1242" w:type="dxa"/>
            <w:shd w:val="clear" w:color="auto" w:fill="auto"/>
            <w:vAlign w:val="center"/>
          </w:tcPr>
          <w:p w:rsidR="00FF046B" w:rsidRPr="001D205B" w:rsidRDefault="00FF046B" w:rsidP="00342BBB">
            <w:pPr>
              <w:widowControl w:val="0"/>
              <w:rPr>
                <w:rFonts w:eastAsia="SimSun"/>
                <w:lang w:val="vi-VN"/>
              </w:rPr>
            </w:pPr>
            <w:r w:rsidRPr="001D205B">
              <w:rPr>
                <w:rFonts w:eastAsia="SimSun"/>
                <w:lang w:val="vi-VN"/>
              </w:rPr>
              <w:t>A1.1.2</w:t>
            </w:r>
          </w:p>
        </w:tc>
        <w:tc>
          <w:tcPr>
            <w:tcW w:w="4446" w:type="dxa"/>
            <w:gridSpan w:val="2"/>
            <w:shd w:val="clear" w:color="auto" w:fill="auto"/>
          </w:tcPr>
          <w:p w:rsidR="00FF046B" w:rsidRPr="001D205B" w:rsidRDefault="00FF046B" w:rsidP="00342BBB">
            <w:pPr>
              <w:widowControl w:val="0"/>
              <w:rPr>
                <w:rFonts w:eastAsia="SimSun"/>
                <w:lang w:val="vi-VN"/>
              </w:rPr>
            </w:pPr>
            <w:r w:rsidRPr="001D205B">
              <w:rPr>
                <w:rFonts w:eastAsia="SimSun"/>
                <w:lang w:val="vi-VN"/>
              </w:rPr>
              <w:t xml:space="preserve">Thái độ học tập nghiêm túc, có tinh thần </w:t>
            </w:r>
            <w:r w:rsidRPr="001D205B">
              <w:rPr>
                <w:rFonts w:eastAsia="SimSun"/>
              </w:rPr>
              <w:t xml:space="preserve">cầu thị, thường xuyên </w:t>
            </w:r>
            <w:r w:rsidRPr="001D205B">
              <w:rPr>
                <w:rFonts w:eastAsia="SimSun"/>
                <w:lang w:val="vi-VN"/>
              </w:rPr>
              <w:t xml:space="preserve">tương tác với giảng viên và </w:t>
            </w:r>
            <w:r w:rsidRPr="001D205B">
              <w:rPr>
                <w:rFonts w:eastAsia="SimSun"/>
              </w:rPr>
              <w:t>các thành</w:t>
            </w:r>
            <w:r w:rsidRPr="001D205B">
              <w:rPr>
                <w:rFonts w:eastAsia="SimSun"/>
                <w:lang w:val="vi-VN"/>
              </w:rPr>
              <w:t xml:space="preserve"> viên </w:t>
            </w:r>
            <w:r w:rsidRPr="001D205B">
              <w:rPr>
                <w:rFonts w:eastAsia="SimSun"/>
              </w:rPr>
              <w:t>của</w:t>
            </w:r>
            <w:r w:rsidRPr="001D205B">
              <w:rPr>
                <w:rFonts w:eastAsia="SimSun"/>
                <w:lang w:val="vi-VN"/>
              </w:rPr>
              <w:t xml:space="preserve"> lớp học</w:t>
            </w:r>
          </w:p>
        </w:tc>
        <w:tc>
          <w:tcPr>
            <w:tcW w:w="3076" w:type="dxa"/>
            <w:shd w:val="clear" w:color="auto" w:fill="auto"/>
          </w:tcPr>
          <w:p w:rsidR="00FF046B" w:rsidRPr="001D205B" w:rsidRDefault="00FF046B" w:rsidP="00342BBB">
            <w:pPr>
              <w:widowControl w:val="0"/>
              <w:rPr>
                <w:rFonts w:eastAsia="SimSun"/>
              </w:rPr>
            </w:pPr>
            <w:r w:rsidRPr="001D205B">
              <w:rPr>
                <w:rFonts w:eastAsia="SimSun"/>
                <w:lang w:val="vi-VN"/>
              </w:rPr>
              <w:t>G2.4; G3.</w:t>
            </w:r>
            <w:r w:rsidRPr="001D205B">
              <w:rPr>
                <w:rFonts w:eastAsia="SimSun"/>
              </w:rPr>
              <w:t xml:space="preserve">2; G4.3 </w:t>
            </w:r>
          </w:p>
        </w:tc>
        <w:tc>
          <w:tcPr>
            <w:tcW w:w="788" w:type="dxa"/>
            <w:shd w:val="clear" w:color="auto" w:fill="auto"/>
          </w:tcPr>
          <w:p w:rsidR="00FF046B" w:rsidRPr="001D205B" w:rsidRDefault="00FF046B" w:rsidP="00342BBB">
            <w:pPr>
              <w:widowControl w:val="0"/>
              <w:jc w:val="center"/>
              <w:rPr>
                <w:rFonts w:eastAsia="SimSun"/>
              </w:rPr>
            </w:pPr>
            <w:r w:rsidRPr="001D205B">
              <w:rPr>
                <w:rFonts w:eastAsia="SimSun"/>
                <w:lang w:val="vi-VN"/>
              </w:rPr>
              <w:t>0,7%</w:t>
            </w:r>
          </w:p>
        </w:tc>
      </w:tr>
      <w:tr w:rsidR="0068331F" w:rsidRPr="001D205B" w:rsidTr="00A7089C">
        <w:tc>
          <w:tcPr>
            <w:tcW w:w="8764" w:type="dxa"/>
            <w:gridSpan w:val="4"/>
            <w:shd w:val="clear" w:color="auto" w:fill="auto"/>
            <w:vAlign w:val="center"/>
          </w:tcPr>
          <w:p w:rsidR="00FF046B" w:rsidRPr="001D205B" w:rsidRDefault="00FF046B" w:rsidP="00342BBB">
            <w:pPr>
              <w:widowControl w:val="0"/>
              <w:rPr>
                <w:rFonts w:eastAsia="SimSun"/>
                <w:b/>
                <w:i/>
                <w:lang w:val="vi-VN"/>
              </w:rPr>
            </w:pPr>
            <w:r w:rsidRPr="001D205B">
              <w:rPr>
                <w:rFonts w:eastAsia="SimSun"/>
                <w:b/>
                <w:i/>
                <w:lang w:val="vi-VN"/>
              </w:rPr>
              <w:t>A1.2. Hồ sơ học phần (bài tập, bài thu hoạch</w:t>
            </w:r>
            <w:r w:rsidRPr="001D205B">
              <w:rPr>
                <w:rFonts w:eastAsia="SimSun"/>
                <w:b/>
                <w:i/>
              </w:rPr>
              <w:t>,</w:t>
            </w:r>
            <w:r w:rsidRPr="001D205B">
              <w:rPr>
                <w:rFonts w:eastAsia="SimSun"/>
                <w:b/>
                <w:i/>
                <w:lang w:val="vi-VN"/>
              </w:rPr>
              <w:t xml:space="preserve"> nhiệm vụ nhóm,…)</w:t>
            </w:r>
          </w:p>
        </w:tc>
        <w:tc>
          <w:tcPr>
            <w:tcW w:w="788" w:type="dxa"/>
            <w:shd w:val="clear" w:color="auto" w:fill="auto"/>
          </w:tcPr>
          <w:p w:rsidR="00FF046B" w:rsidRPr="001D205B" w:rsidRDefault="00FF046B" w:rsidP="00342BBB">
            <w:pPr>
              <w:widowControl w:val="0"/>
              <w:jc w:val="center"/>
              <w:rPr>
                <w:rFonts w:eastAsia="SimSun"/>
                <w:b/>
                <w:i/>
              </w:rPr>
            </w:pPr>
            <w:r w:rsidRPr="001D205B">
              <w:rPr>
                <w:rFonts w:eastAsia="SimSun"/>
                <w:b/>
                <w:i/>
              </w:rPr>
              <w:t>20%</w:t>
            </w:r>
          </w:p>
        </w:tc>
      </w:tr>
      <w:tr w:rsidR="0068331F" w:rsidRPr="001D205B" w:rsidTr="00A7089C">
        <w:trPr>
          <w:trHeight w:val="904"/>
        </w:trPr>
        <w:tc>
          <w:tcPr>
            <w:tcW w:w="1242" w:type="dxa"/>
            <w:shd w:val="clear" w:color="auto" w:fill="auto"/>
            <w:vAlign w:val="center"/>
          </w:tcPr>
          <w:p w:rsidR="00FF046B" w:rsidRPr="001D205B" w:rsidRDefault="00FF046B" w:rsidP="00342BBB">
            <w:pPr>
              <w:widowControl w:val="0"/>
              <w:rPr>
                <w:rFonts w:eastAsia="SimSun"/>
                <w:lang w:val="vi-VN"/>
              </w:rPr>
            </w:pPr>
            <w:r w:rsidRPr="001D205B">
              <w:rPr>
                <w:rFonts w:eastAsia="SimSun"/>
                <w:lang w:val="vi-VN"/>
              </w:rPr>
              <w:t>A1.2.1</w:t>
            </w:r>
          </w:p>
        </w:tc>
        <w:tc>
          <w:tcPr>
            <w:tcW w:w="4446" w:type="dxa"/>
            <w:gridSpan w:val="2"/>
            <w:shd w:val="clear" w:color="auto" w:fill="auto"/>
          </w:tcPr>
          <w:p w:rsidR="00FF046B" w:rsidRPr="001D205B" w:rsidRDefault="00FF046B" w:rsidP="00342BBB">
            <w:pPr>
              <w:widowControl w:val="0"/>
              <w:jc w:val="both"/>
              <w:rPr>
                <w:rFonts w:eastAsia="SimSun"/>
              </w:rPr>
            </w:pPr>
            <w:r w:rsidRPr="001D205B">
              <w:rPr>
                <w:rFonts w:eastAsia="SimSun"/>
                <w:lang w:val="vi-VN"/>
              </w:rPr>
              <w:t xml:space="preserve">Bài tập nhóm lần 1 được trình bày trên giấy A4 theo đúng quy định. </w:t>
            </w:r>
          </w:p>
          <w:p w:rsidR="00FF046B" w:rsidRPr="001D205B" w:rsidRDefault="00FF046B" w:rsidP="00342BBB">
            <w:pPr>
              <w:widowControl w:val="0"/>
              <w:jc w:val="both"/>
              <w:rPr>
                <w:rFonts w:eastAsia="SimSun"/>
              </w:rPr>
            </w:pPr>
            <w:r w:rsidRPr="001D205B">
              <w:rPr>
                <w:rFonts w:eastAsia="SimSun"/>
                <w:lang w:val="vi-VN"/>
              </w:rPr>
              <w:t>Nội dung</w:t>
            </w:r>
            <w:r w:rsidRPr="001D205B">
              <w:rPr>
                <w:rFonts w:eastAsia="SimSun"/>
              </w:rPr>
              <w:t xml:space="preserve"> bài tập ở chương 1</w:t>
            </w:r>
          </w:p>
          <w:p w:rsidR="00FF046B" w:rsidRPr="001D205B" w:rsidRDefault="00FF046B" w:rsidP="00342BBB">
            <w:pPr>
              <w:widowControl w:val="0"/>
              <w:jc w:val="both"/>
              <w:rPr>
                <w:rFonts w:eastAsia="SimSun"/>
              </w:rPr>
            </w:pPr>
            <w:r w:rsidRPr="001D205B">
              <w:rPr>
                <w:rFonts w:eastAsia="SimSun"/>
              </w:rPr>
              <w:t>Yêu cầu: Hiểu được bản chất của văn  hóa và lí giải được các hiện tượng văn hóa cụ thể bằng một văn bản đảm bảo tính trường quy. Tùy theo năng lực, đặc thù của các nhóm lớp, GV sẽ đưa ra yêu cầu cụ thể cho nội dung bài tập.</w:t>
            </w:r>
          </w:p>
          <w:p w:rsidR="00FF046B" w:rsidRPr="001D205B" w:rsidRDefault="00FF046B" w:rsidP="00342BBB">
            <w:pPr>
              <w:widowControl w:val="0"/>
              <w:jc w:val="both"/>
              <w:rPr>
                <w:rFonts w:eastAsia="SimSun"/>
              </w:rPr>
            </w:pPr>
            <w:r w:rsidRPr="001D205B">
              <w:rPr>
                <w:rFonts w:eastAsia="SimSun"/>
              </w:rPr>
              <w:t xml:space="preserve">Tiêu chí đánh giá hoạt động nhóm: Các thành viên trong nhóm có khả năng hợp tác, khả năng tổ chức công việc (biết phân công nhiệm vụ dựa theo năng lực cá nhân), có kỹ </w:t>
            </w:r>
            <w:r w:rsidRPr="001D205B">
              <w:rPr>
                <w:rFonts w:eastAsia="SimSun"/>
              </w:rPr>
              <w:lastRenderedPageBreak/>
              <w:t xml:space="preserve">năng giao tiếp, khả năng kiểm soát tình huống, có tinh thần trách nhiệm. </w:t>
            </w:r>
          </w:p>
          <w:p w:rsidR="00FF046B" w:rsidRPr="001D205B" w:rsidRDefault="00FF046B" w:rsidP="00342BBB">
            <w:pPr>
              <w:widowControl w:val="0"/>
              <w:jc w:val="both"/>
              <w:rPr>
                <w:rFonts w:eastAsia="SimSun"/>
              </w:rPr>
            </w:pPr>
            <w:r w:rsidRPr="001D205B">
              <w:rPr>
                <w:rFonts w:eastAsia="SimSun"/>
              </w:rPr>
              <w:t xml:space="preserve">Phân công cụ thể: Nhóm trưởng điều hành chung, phân công công việc cho các thành viên. Thư kí ghi chép, tổng hợp ý kiến thành văn bản. Các thành viên còn lại xây dựng bài thuyết trình theo nhiệm vụ đã được phân công. </w:t>
            </w:r>
          </w:p>
          <w:p w:rsidR="00FF046B" w:rsidRPr="001D205B" w:rsidRDefault="00FF046B" w:rsidP="00342BBB">
            <w:pPr>
              <w:widowControl w:val="0"/>
              <w:jc w:val="both"/>
              <w:rPr>
                <w:rFonts w:eastAsia="SimSun"/>
              </w:rPr>
            </w:pPr>
            <w:r w:rsidRPr="001D205B">
              <w:rPr>
                <w:rFonts w:eastAsia="SimSun"/>
              </w:rPr>
              <w:t xml:space="preserve">Khi trình bày bài tập, các nhóm đồng thời phải công bố bảng phân công nhiệm vụ để giảng viên và các thành viên trong lớp có thể kiểm tra, đánh giá trách nhiệm, đóng góp cụ thể của các thành viên trong hoạt động nhóm.  </w:t>
            </w:r>
          </w:p>
        </w:tc>
        <w:tc>
          <w:tcPr>
            <w:tcW w:w="3076" w:type="dxa"/>
            <w:shd w:val="clear" w:color="auto" w:fill="auto"/>
          </w:tcPr>
          <w:p w:rsidR="00FF046B" w:rsidRPr="001D205B" w:rsidRDefault="00FF046B" w:rsidP="00342BBB">
            <w:pPr>
              <w:widowControl w:val="0"/>
              <w:rPr>
                <w:rFonts w:eastAsia="SimSun"/>
              </w:rPr>
            </w:pPr>
            <w:r w:rsidRPr="001D205B">
              <w:rPr>
                <w:rFonts w:eastAsia="SimSun"/>
                <w:lang w:val="vi-VN"/>
              </w:rPr>
              <w:lastRenderedPageBreak/>
              <w:t>G1.</w:t>
            </w:r>
            <w:r w:rsidRPr="001D205B">
              <w:rPr>
                <w:rFonts w:eastAsia="SimSun"/>
              </w:rPr>
              <w:t>1</w:t>
            </w:r>
            <w:r w:rsidRPr="001D205B">
              <w:rPr>
                <w:rFonts w:eastAsia="SimSun"/>
                <w:lang w:val="vi-VN"/>
              </w:rPr>
              <w:t>; G</w:t>
            </w:r>
            <w:r w:rsidRPr="001D205B">
              <w:rPr>
                <w:rFonts w:eastAsia="SimSun"/>
              </w:rPr>
              <w:t>1.2</w:t>
            </w:r>
            <w:r w:rsidRPr="001D205B">
              <w:rPr>
                <w:rFonts w:eastAsia="SimSun"/>
                <w:lang w:val="vi-VN"/>
              </w:rPr>
              <w:t xml:space="preserve">; </w:t>
            </w:r>
          </w:p>
          <w:p w:rsidR="00FF046B" w:rsidRPr="001D205B" w:rsidRDefault="00FF046B" w:rsidP="00342BBB">
            <w:pPr>
              <w:widowControl w:val="0"/>
              <w:rPr>
                <w:rFonts w:eastAsia="SimSun"/>
                <w:lang w:val="vi-VN"/>
              </w:rPr>
            </w:pPr>
            <w:r w:rsidRPr="001D205B">
              <w:rPr>
                <w:rFonts w:eastAsia="SimSun"/>
                <w:lang w:val="vi-VN"/>
              </w:rPr>
              <w:t>G3.</w:t>
            </w:r>
            <w:r w:rsidRPr="001D205B">
              <w:rPr>
                <w:rFonts w:eastAsia="SimSun"/>
              </w:rPr>
              <w:t>1; G3.</w:t>
            </w:r>
            <w:r w:rsidRPr="001D205B">
              <w:rPr>
                <w:rFonts w:eastAsia="SimSun"/>
                <w:lang w:val="vi-VN"/>
              </w:rPr>
              <w:t xml:space="preserve">2; </w:t>
            </w:r>
          </w:p>
        </w:tc>
        <w:tc>
          <w:tcPr>
            <w:tcW w:w="788" w:type="dxa"/>
            <w:shd w:val="clear" w:color="auto" w:fill="auto"/>
          </w:tcPr>
          <w:p w:rsidR="00FF046B" w:rsidRPr="001D205B" w:rsidRDefault="00FF046B" w:rsidP="00342BBB">
            <w:pPr>
              <w:widowControl w:val="0"/>
              <w:jc w:val="center"/>
              <w:rPr>
                <w:rFonts w:eastAsia="SimSun"/>
                <w:lang w:val="vi-VN"/>
              </w:rPr>
            </w:pPr>
            <w:r w:rsidRPr="001D205B">
              <w:rPr>
                <w:rFonts w:eastAsia="SimSun"/>
                <w:lang w:val="vi-VN"/>
              </w:rPr>
              <w:t>05%</w:t>
            </w:r>
          </w:p>
        </w:tc>
      </w:tr>
      <w:tr w:rsidR="0068331F" w:rsidRPr="001D205B" w:rsidTr="00A7089C">
        <w:tc>
          <w:tcPr>
            <w:tcW w:w="1242" w:type="dxa"/>
            <w:shd w:val="clear" w:color="auto" w:fill="auto"/>
          </w:tcPr>
          <w:p w:rsidR="00FF046B" w:rsidRPr="001D205B" w:rsidRDefault="00FF046B" w:rsidP="00342BBB">
            <w:pPr>
              <w:widowControl w:val="0"/>
              <w:rPr>
                <w:rFonts w:eastAsia="SimSun"/>
                <w:lang w:val="vi-VN"/>
              </w:rPr>
            </w:pPr>
            <w:r w:rsidRPr="001D205B">
              <w:rPr>
                <w:rFonts w:eastAsia="SimSun"/>
                <w:lang w:val="vi-VN"/>
              </w:rPr>
              <w:lastRenderedPageBreak/>
              <w:t>A1.2.2</w:t>
            </w:r>
          </w:p>
        </w:tc>
        <w:tc>
          <w:tcPr>
            <w:tcW w:w="4446" w:type="dxa"/>
            <w:gridSpan w:val="2"/>
            <w:shd w:val="clear" w:color="auto" w:fill="auto"/>
          </w:tcPr>
          <w:p w:rsidR="00FF046B" w:rsidRPr="001D205B" w:rsidRDefault="00FF046B" w:rsidP="00342BBB">
            <w:pPr>
              <w:widowControl w:val="0"/>
              <w:jc w:val="both"/>
              <w:rPr>
                <w:rFonts w:eastAsia="SimSun"/>
              </w:rPr>
            </w:pPr>
            <w:r w:rsidRPr="001D205B">
              <w:rPr>
                <w:rFonts w:eastAsia="SimSun"/>
                <w:lang w:val="vi-VN"/>
              </w:rPr>
              <w:t xml:space="preserve">Bài tập nhóm lần 2 được </w:t>
            </w:r>
            <w:r w:rsidRPr="001D205B">
              <w:rPr>
                <w:rFonts w:eastAsia="SimSun"/>
              </w:rPr>
              <w:t>thiết kế, trình bày bằng PowerPoint</w:t>
            </w:r>
            <w:r w:rsidRPr="001D205B">
              <w:rPr>
                <w:rFonts w:eastAsia="SimSun"/>
                <w:lang w:val="vi-VN"/>
              </w:rPr>
              <w:t xml:space="preserve"> theo đúng quy định. </w:t>
            </w:r>
          </w:p>
          <w:p w:rsidR="00FF046B" w:rsidRPr="001D205B" w:rsidRDefault="00FF046B" w:rsidP="00342BBB">
            <w:pPr>
              <w:widowControl w:val="0"/>
              <w:jc w:val="both"/>
              <w:rPr>
                <w:rFonts w:eastAsia="SimSun"/>
              </w:rPr>
            </w:pPr>
            <w:r w:rsidRPr="001D205B">
              <w:rPr>
                <w:rFonts w:eastAsia="SimSun"/>
                <w:lang w:val="vi-VN"/>
              </w:rPr>
              <w:t>Nội dung</w:t>
            </w:r>
            <w:r w:rsidRPr="001D205B">
              <w:rPr>
                <w:rFonts w:eastAsia="SimSun"/>
              </w:rPr>
              <w:t xml:space="preserve"> bài tập ở chương 2. </w:t>
            </w:r>
          </w:p>
          <w:p w:rsidR="00FF046B" w:rsidRPr="001D205B" w:rsidRDefault="00FF046B" w:rsidP="00342BBB">
            <w:pPr>
              <w:widowControl w:val="0"/>
              <w:jc w:val="both"/>
              <w:rPr>
                <w:rFonts w:eastAsia="SimSun"/>
              </w:rPr>
            </w:pPr>
            <w:r w:rsidRPr="001D205B">
              <w:rPr>
                <w:rFonts w:eastAsia="SimSun"/>
              </w:rPr>
              <w:t xml:space="preserve">Yêu cầu: </w:t>
            </w:r>
          </w:p>
          <w:p w:rsidR="00FF046B" w:rsidRPr="001D205B" w:rsidRDefault="00FF046B" w:rsidP="00342BBB">
            <w:pPr>
              <w:widowControl w:val="0"/>
              <w:jc w:val="both"/>
              <w:rPr>
                <w:rFonts w:eastAsia="SimSun"/>
              </w:rPr>
            </w:pPr>
            <w:r w:rsidRPr="001D205B">
              <w:rPr>
                <w:rFonts w:eastAsia="SimSun"/>
              </w:rPr>
              <w:t>Làm rõ được tính hệ thống của văn hóa thông qua mối quan hệ mật thiết giữa các khía cạnh văn hóa (vật chất và tinh thần) bằng bản PowerPoint theo quy chuẩn. Có khả năng thuyết trình . Tùy theo năng lực, đặc thù của các nhóm lớp, GV sẽ đưa ra yêu cầu cụ thể cho nội dung bài tập.</w:t>
            </w:r>
          </w:p>
          <w:p w:rsidR="00FF046B" w:rsidRPr="001D205B" w:rsidRDefault="00FF046B" w:rsidP="00342BBB">
            <w:pPr>
              <w:widowControl w:val="0"/>
              <w:jc w:val="both"/>
              <w:rPr>
                <w:rFonts w:eastAsia="SimSun"/>
              </w:rPr>
            </w:pPr>
            <w:r w:rsidRPr="001D205B">
              <w:rPr>
                <w:rFonts w:eastAsia="SimSun"/>
              </w:rPr>
              <w:t>Tiêu chí đánh giá hoạt động nhóm: Các thành viên trong nhóm có khả năng hợp tác, khả năng tổ chức công việc (biết phân công nhiệm vụ dựa theo năng lực cá nhân), có kỹ năng giao tiếp, khả năng kiểm soát tình huống, có tinh thần trách nhiệm. Sử dụng thành thạo phần mềm PowerPoint.</w:t>
            </w:r>
          </w:p>
          <w:p w:rsidR="00FF046B" w:rsidRPr="001D205B" w:rsidRDefault="00FF046B" w:rsidP="00342BBB">
            <w:pPr>
              <w:widowControl w:val="0"/>
              <w:jc w:val="both"/>
              <w:rPr>
                <w:rFonts w:eastAsia="SimSun"/>
              </w:rPr>
            </w:pPr>
            <w:r w:rsidRPr="001D205B">
              <w:rPr>
                <w:rFonts w:eastAsia="SimSun"/>
              </w:rPr>
              <w:t xml:space="preserve">Phân công cụ thể: Nhóm trưởng điều hành chung, phân công công việc cho các thành viên. Thư kí ghi chép, tổng hợp ý kiến thành văn bản. Các thành viên còn lại xây dựng bài thuyết trình theo nhiệm vụ đã được phân công. </w:t>
            </w:r>
          </w:p>
          <w:p w:rsidR="00FF046B" w:rsidRPr="001D205B" w:rsidRDefault="00FF046B" w:rsidP="00342BBB">
            <w:pPr>
              <w:widowControl w:val="0"/>
              <w:jc w:val="both"/>
              <w:rPr>
                <w:rFonts w:eastAsia="SimSun"/>
              </w:rPr>
            </w:pPr>
            <w:r w:rsidRPr="001D205B">
              <w:rPr>
                <w:rFonts w:eastAsia="SimSun"/>
              </w:rPr>
              <w:t xml:space="preserve">Khi trình bày bài tập, các nhóm đồng thời phải công bố bảng phân công nhiệm vụ để giảng viên và các thành viên trong lớp có thể kiểm tra, đánh giá trách nhiệm, đóng góp cụ thể của các thành viên trong hoạt động nhóm.  </w:t>
            </w:r>
          </w:p>
          <w:p w:rsidR="00FF046B" w:rsidRPr="001D205B" w:rsidRDefault="00FF046B" w:rsidP="00342BBB">
            <w:pPr>
              <w:widowControl w:val="0"/>
              <w:jc w:val="both"/>
              <w:rPr>
                <w:rFonts w:eastAsia="SimSun"/>
              </w:rPr>
            </w:pPr>
          </w:p>
        </w:tc>
        <w:tc>
          <w:tcPr>
            <w:tcW w:w="3076" w:type="dxa"/>
            <w:shd w:val="clear" w:color="auto" w:fill="auto"/>
          </w:tcPr>
          <w:p w:rsidR="00FF046B" w:rsidRPr="001D205B" w:rsidRDefault="00FF046B" w:rsidP="00342BBB">
            <w:pPr>
              <w:widowControl w:val="0"/>
              <w:rPr>
                <w:rFonts w:eastAsia="SimSun"/>
              </w:rPr>
            </w:pPr>
            <w:r w:rsidRPr="001D205B">
              <w:rPr>
                <w:rFonts w:eastAsia="SimSun"/>
                <w:lang w:val="vi-VN"/>
              </w:rPr>
              <w:t>G1.</w:t>
            </w:r>
            <w:r w:rsidRPr="001D205B">
              <w:rPr>
                <w:rFonts w:eastAsia="SimSun"/>
              </w:rPr>
              <w:t>8</w:t>
            </w:r>
            <w:r w:rsidRPr="001D205B">
              <w:rPr>
                <w:rFonts w:eastAsia="SimSun"/>
                <w:lang w:val="vi-VN"/>
              </w:rPr>
              <w:t xml:space="preserve">; </w:t>
            </w:r>
            <w:r w:rsidRPr="001D205B">
              <w:rPr>
                <w:rFonts w:eastAsia="SimSun"/>
              </w:rPr>
              <w:t>G2.1; G2.2; G2.3; G2.4</w:t>
            </w:r>
          </w:p>
          <w:p w:rsidR="00FF046B" w:rsidRPr="001D205B" w:rsidRDefault="00FF046B" w:rsidP="00342BBB">
            <w:pPr>
              <w:widowControl w:val="0"/>
              <w:rPr>
                <w:rFonts w:eastAsia="SimSun"/>
              </w:rPr>
            </w:pPr>
            <w:r w:rsidRPr="001D205B">
              <w:rPr>
                <w:rFonts w:eastAsia="SimSun"/>
                <w:lang w:val="vi-VN"/>
              </w:rPr>
              <w:t xml:space="preserve">G3.1; G3.2; </w:t>
            </w:r>
          </w:p>
        </w:tc>
        <w:tc>
          <w:tcPr>
            <w:tcW w:w="788" w:type="dxa"/>
            <w:shd w:val="clear" w:color="auto" w:fill="auto"/>
          </w:tcPr>
          <w:p w:rsidR="00FF046B" w:rsidRPr="001D205B" w:rsidRDefault="00FF046B" w:rsidP="00342BBB">
            <w:pPr>
              <w:widowControl w:val="0"/>
              <w:jc w:val="center"/>
              <w:rPr>
                <w:rFonts w:eastAsia="SimSun"/>
                <w:lang w:val="vi-VN"/>
              </w:rPr>
            </w:pPr>
            <w:r w:rsidRPr="001D205B">
              <w:rPr>
                <w:rFonts w:eastAsia="SimSun"/>
                <w:lang w:val="vi-VN"/>
              </w:rPr>
              <w:t>05%</w:t>
            </w:r>
          </w:p>
        </w:tc>
      </w:tr>
      <w:tr w:rsidR="0068331F" w:rsidRPr="001D205B" w:rsidTr="00A7089C">
        <w:tc>
          <w:tcPr>
            <w:tcW w:w="1242" w:type="dxa"/>
            <w:shd w:val="clear" w:color="auto" w:fill="auto"/>
          </w:tcPr>
          <w:p w:rsidR="00FF046B" w:rsidRPr="001D205B" w:rsidRDefault="00FF046B" w:rsidP="00342BBB">
            <w:pPr>
              <w:widowControl w:val="0"/>
              <w:rPr>
                <w:rFonts w:eastAsia="SimSun"/>
              </w:rPr>
            </w:pPr>
            <w:r w:rsidRPr="001D205B">
              <w:rPr>
                <w:rFonts w:eastAsia="SimSun"/>
                <w:lang w:val="vi-VN"/>
              </w:rPr>
              <w:t>A1.2.3</w:t>
            </w:r>
          </w:p>
        </w:tc>
        <w:tc>
          <w:tcPr>
            <w:tcW w:w="4446" w:type="dxa"/>
            <w:gridSpan w:val="2"/>
            <w:shd w:val="clear" w:color="auto" w:fill="auto"/>
          </w:tcPr>
          <w:p w:rsidR="00FF046B" w:rsidRPr="001D205B" w:rsidRDefault="00FF046B" w:rsidP="00342BBB">
            <w:pPr>
              <w:widowControl w:val="0"/>
              <w:jc w:val="both"/>
              <w:rPr>
                <w:rFonts w:eastAsia="SimSun"/>
              </w:rPr>
            </w:pPr>
            <w:r w:rsidRPr="001D205B">
              <w:rPr>
                <w:rFonts w:eastAsia="SimSun"/>
                <w:lang w:val="vi-VN"/>
              </w:rPr>
              <w:t xml:space="preserve">Bài tập nhóm lần </w:t>
            </w:r>
            <w:r w:rsidRPr="001D205B">
              <w:rPr>
                <w:rFonts w:eastAsia="SimSun"/>
              </w:rPr>
              <w:t>3</w:t>
            </w:r>
            <w:r w:rsidRPr="001D205B">
              <w:rPr>
                <w:rFonts w:eastAsia="SimSun"/>
                <w:lang w:val="vi-VN"/>
              </w:rPr>
              <w:t xml:space="preserve"> được </w:t>
            </w:r>
            <w:r w:rsidRPr="001D205B">
              <w:rPr>
                <w:rFonts w:eastAsia="SimSun"/>
              </w:rPr>
              <w:t>thiết kế, trình bày bằng PowerPoint</w:t>
            </w:r>
            <w:r w:rsidRPr="001D205B">
              <w:rPr>
                <w:rFonts w:eastAsia="SimSun"/>
                <w:lang w:val="vi-VN"/>
              </w:rPr>
              <w:t xml:space="preserve"> theo đúng quy định. </w:t>
            </w:r>
          </w:p>
          <w:p w:rsidR="00FF046B" w:rsidRPr="001D205B" w:rsidRDefault="00FF046B" w:rsidP="00342BBB">
            <w:pPr>
              <w:widowControl w:val="0"/>
              <w:jc w:val="both"/>
              <w:rPr>
                <w:rFonts w:eastAsia="SimSun"/>
              </w:rPr>
            </w:pPr>
            <w:r w:rsidRPr="001D205B">
              <w:rPr>
                <w:rFonts w:eastAsia="SimSun"/>
                <w:lang w:val="vi-VN"/>
              </w:rPr>
              <w:t>Nội dung</w:t>
            </w:r>
            <w:r w:rsidRPr="001D205B">
              <w:rPr>
                <w:rFonts w:eastAsia="SimSun"/>
              </w:rPr>
              <w:t xml:space="preserve"> bài tập ở chương 3. </w:t>
            </w:r>
          </w:p>
          <w:p w:rsidR="00FF046B" w:rsidRPr="001D205B" w:rsidRDefault="00FF046B" w:rsidP="00342BBB">
            <w:pPr>
              <w:widowControl w:val="0"/>
              <w:jc w:val="both"/>
              <w:rPr>
                <w:rFonts w:eastAsia="SimSun"/>
              </w:rPr>
            </w:pPr>
            <w:r w:rsidRPr="001D205B">
              <w:rPr>
                <w:rFonts w:eastAsia="SimSun"/>
              </w:rPr>
              <w:t xml:space="preserve">Yêu cầu: </w:t>
            </w:r>
          </w:p>
          <w:p w:rsidR="00FF046B" w:rsidRPr="001D205B" w:rsidRDefault="00FF046B" w:rsidP="00342BBB">
            <w:pPr>
              <w:widowControl w:val="0"/>
              <w:jc w:val="both"/>
              <w:rPr>
                <w:rFonts w:eastAsia="SimSun"/>
              </w:rPr>
            </w:pPr>
            <w:r w:rsidRPr="001D205B">
              <w:rPr>
                <w:rFonts w:eastAsia="SimSun"/>
              </w:rPr>
              <w:t xml:space="preserve">Làm rõ tính thống nhất trong đa dạng của văn hóa Việt Nam qua tri thức về các vùng văn hóa. Trong bài tập này, các nhóm cần biết vận dụng âm thanh, hình ảnh, clip…để bài thuyết trình thêm sinh động, hấp dẫn. Tùy </w:t>
            </w:r>
            <w:r w:rsidRPr="001D205B">
              <w:rPr>
                <w:rFonts w:eastAsia="SimSun"/>
              </w:rPr>
              <w:lastRenderedPageBreak/>
              <w:t>theo năng lực, đặc thù của các nhóm lớp, GV sẽ đưa ra yêu cầu cụ thể cho nội dung bài tập.</w:t>
            </w:r>
          </w:p>
          <w:p w:rsidR="00FF046B" w:rsidRPr="001D205B" w:rsidRDefault="00FF046B" w:rsidP="00342BBB">
            <w:pPr>
              <w:widowControl w:val="0"/>
              <w:jc w:val="both"/>
              <w:rPr>
                <w:rFonts w:eastAsia="SimSun"/>
              </w:rPr>
            </w:pPr>
            <w:r w:rsidRPr="001D205B">
              <w:rPr>
                <w:rFonts w:eastAsia="SimSun"/>
              </w:rPr>
              <w:t>Tiêu chí đánh giá hoạt động nhóm: Các thành viên trong nhóm có khả năng hợp tác, khả năng tổ chức công việc (biết phân công nhiệm vụ dựa theo năng lực cá nhân), có kỹ năng giao tiếp, khả năng kiểm soát tình huống, có tinh thần trách nhiệm. Sử dụng thành thạo phần mềm PowerPoint.</w:t>
            </w:r>
          </w:p>
          <w:p w:rsidR="00FF046B" w:rsidRPr="001D205B" w:rsidRDefault="00FF046B" w:rsidP="00342BBB">
            <w:pPr>
              <w:widowControl w:val="0"/>
              <w:jc w:val="both"/>
              <w:rPr>
                <w:rFonts w:eastAsia="SimSun"/>
              </w:rPr>
            </w:pPr>
            <w:r w:rsidRPr="001D205B">
              <w:rPr>
                <w:rFonts w:eastAsia="SimSun"/>
              </w:rPr>
              <w:t xml:space="preserve">Phân công cụ thể: Nhóm trưởng điều hành chung, phân công công việc cho các thành viên. Thư kí ghi chép, tổng hợp ý kiến thành văn bản. Các thành viên còn lại xây dựng bài thuyết trình theo nhiệm vụ đã được phân công. </w:t>
            </w:r>
          </w:p>
          <w:p w:rsidR="00FF046B" w:rsidRPr="001D205B" w:rsidRDefault="00FF046B" w:rsidP="00342BBB">
            <w:pPr>
              <w:widowControl w:val="0"/>
              <w:jc w:val="both"/>
              <w:rPr>
                <w:rFonts w:eastAsia="SimSun"/>
              </w:rPr>
            </w:pPr>
            <w:r w:rsidRPr="001D205B">
              <w:rPr>
                <w:rFonts w:eastAsia="SimSun"/>
              </w:rPr>
              <w:t xml:space="preserve">Khi trình bày bài tập, các nhóm đồng thời phải công bố bảng phân công nhiệm vụ để giảng viên và các thành viên trong lớp có thể kiểm tra, đánh giá trách nhiệm, đóng góp cụ thể của các thành viên trong hoạt động nhóm.   </w:t>
            </w:r>
          </w:p>
          <w:p w:rsidR="00FF046B" w:rsidRPr="001D205B" w:rsidRDefault="00FF046B" w:rsidP="00342BBB">
            <w:pPr>
              <w:widowControl w:val="0"/>
              <w:jc w:val="both"/>
              <w:rPr>
                <w:rFonts w:eastAsia="SimSun"/>
              </w:rPr>
            </w:pPr>
          </w:p>
        </w:tc>
        <w:tc>
          <w:tcPr>
            <w:tcW w:w="3076" w:type="dxa"/>
            <w:shd w:val="clear" w:color="auto" w:fill="auto"/>
          </w:tcPr>
          <w:p w:rsidR="00FF046B" w:rsidRPr="001D205B" w:rsidRDefault="00FF046B" w:rsidP="00342BBB">
            <w:pPr>
              <w:widowControl w:val="0"/>
              <w:rPr>
                <w:rFonts w:eastAsia="SimSun"/>
              </w:rPr>
            </w:pPr>
            <w:r w:rsidRPr="001D205B">
              <w:rPr>
                <w:rFonts w:eastAsia="SimSun"/>
                <w:lang w:val="vi-VN"/>
              </w:rPr>
              <w:lastRenderedPageBreak/>
              <w:t>G1.</w:t>
            </w:r>
            <w:r w:rsidRPr="001D205B">
              <w:rPr>
                <w:rFonts w:eastAsia="SimSun"/>
              </w:rPr>
              <w:t>10</w:t>
            </w:r>
            <w:r w:rsidRPr="001D205B">
              <w:rPr>
                <w:rFonts w:eastAsia="SimSun"/>
                <w:lang w:val="vi-VN"/>
              </w:rPr>
              <w:t>;</w:t>
            </w:r>
            <w:r w:rsidRPr="001D205B">
              <w:rPr>
                <w:rFonts w:eastAsia="SimSun"/>
              </w:rPr>
              <w:t xml:space="preserve"> G1.11;G2.1; G2.2; G2.3; G2.4; </w:t>
            </w:r>
            <w:r w:rsidRPr="001D205B">
              <w:rPr>
                <w:rFonts w:eastAsia="SimSun"/>
                <w:lang w:val="vi-VN"/>
              </w:rPr>
              <w:t>G3.1; G3.2</w:t>
            </w:r>
            <w:r w:rsidRPr="001D205B">
              <w:rPr>
                <w:rFonts w:eastAsia="SimSun"/>
              </w:rPr>
              <w:t xml:space="preserve">; </w:t>
            </w:r>
            <w:r w:rsidRPr="001D205B">
              <w:rPr>
                <w:rFonts w:eastAsia="SimSun"/>
                <w:lang w:val="vi-VN"/>
              </w:rPr>
              <w:t>G4.</w:t>
            </w:r>
            <w:r w:rsidRPr="001D205B">
              <w:rPr>
                <w:rFonts w:eastAsia="SimSun"/>
              </w:rPr>
              <w:t>1</w:t>
            </w:r>
            <w:r w:rsidRPr="001D205B">
              <w:rPr>
                <w:rFonts w:eastAsia="SimSun"/>
                <w:lang w:val="vi-VN"/>
              </w:rPr>
              <w:t>; G4.3</w:t>
            </w:r>
          </w:p>
        </w:tc>
        <w:tc>
          <w:tcPr>
            <w:tcW w:w="788" w:type="dxa"/>
            <w:shd w:val="clear" w:color="auto" w:fill="auto"/>
          </w:tcPr>
          <w:p w:rsidR="00FF046B" w:rsidRPr="001D205B" w:rsidRDefault="00FF046B" w:rsidP="00342BBB">
            <w:pPr>
              <w:widowControl w:val="0"/>
              <w:jc w:val="center"/>
              <w:rPr>
                <w:rFonts w:eastAsia="SimSun"/>
                <w:lang w:val="vi-VN"/>
              </w:rPr>
            </w:pPr>
            <w:r w:rsidRPr="001D205B">
              <w:rPr>
                <w:rFonts w:eastAsia="SimSun"/>
                <w:lang w:val="vi-VN"/>
              </w:rPr>
              <w:t>05%</w:t>
            </w:r>
          </w:p>
        </w:tc>
      </w:tr>
      <w:tr w:rsidR="0068331F" w:rsidRPr="001D205B" w:rsidTr="00A7089C">
        <w:tc>
          <w:tcPr>
            <w:tcW w:w="1242" w:type="dxa"/>
            <w:shd w:val="clear" w:color="auto" w:fill="auto"/>
            <w:vAlign w:val="center"/>
          </w:tcPr>
          <w:p w:rsidR="00FF046B" w:rsidRPr="001D205B" w:rsidRDefault="00FF046B" w:rsidP="00342BBB">
            <w:pPr>
              <w:widowControl w:val="0"/>
              <w:rPr>
                <w:rFonts w:eastAsia="SimSun"/>
                <w:lang w:val="vi-VN"/>
              </w:rPr>
            </w:pPr>
            <w:r w:rsidRPr="001D205B">
              <w:rPr>
                <w:rFonts w:eastAsia="SimSun"/>
                <w:lang w:val="vi-VN"/>
              </w:rPr>
              <w:lastRenderedPageBreak/>
              <w:t>A1.2.4</w:t>
            </w:r>
          </w:p>
        </w:tc>
        <w:tc>
          <w:tcPr>
            <w:tcW w:w="4446" w:type="dxa"/>
            <w:gridSpan w:val="2"/>
            <w:shd w:val="clear" w:color="auto" w:fill="auto"/>
          </w:tcPr>
          <w:p w:rsidR="00FF046B" w:rsidRPr="001D205B" w:rsidRDefault="00FF046B" w:rsidP="00342BBB">
            <w:pPr>
              <w:widowControl w:val="0"/>
              <w:jc w:val="both"/>
              <w:rPr>
                <w:rFonts w:eastAsia="SimSun"/>
              </w:rPr>
            </w:pPr>
            <w:r w:rsidRPr="001D205B">
              <w:rPr>
                <w:rFonts w:eastAsia="SimSun"/>
                <w:lang w:val="vi-VN"/>
              </w:rPr>
              <w:t xml:space="preserve">Bài tập nhóm lần </w:t>
            </w:r>
            <w:r w:rsidRPr="001D205B">
              <w:rPr>
                <w:rFonts w:eastAsia="SimSun"/>
              </w:rPr>
              <w:t>4</w:t>
            </w:r>
            <w:r w:rsidRPr="001D205B">
              <w:rPr>
                <w:rFonts w:eastAsia="SimSun"/>
                <w:lang w:val="vi-VN"/>
              </w:rPr>
              <w:t xml:space="preserve"> được </w:t>
            </w:r>
            <w:r w:rsidRPr="001D205B">
              <w:rPr>
                <w:rFonts w:eastAsia="SimSun"/>
              </w:rPr>
              <w:t>thiết kế, trình bày bằng PowerPoint</w:t>
            </w:r>
            <w:r w:rsidRPr="001D205B">
              <w:rPr>
                <w:rFonts w:eastAsia="SimSun"/>
                <w:lang w:val="vi-VN"/>
              </w:rPr>
              <w:t xml:space="preserve"> theo đúng quy định. </w:t>
            </w:r>
          </w:p>
          <w:p w:rsidR="00FF046B" w:rsidRPr="001D205B" w:rsidRDefault="00FF046B" w:rsidP="00342BBB">
            <w:pPr>
              <w:widowControl w:val="0"/>
              <w:jc w:val="both"/>
              <w:rPr>
                <w:rFonts w:eastAsia="SimSun"/>
              </w:rPr>
            </w:pPr>
            <w:r w:rsidRPr="001D205B">
              <w:rPr>
                <w:rFonts w:eastAsia="SimSun"/>
                <w:lang w:val="vi-VN"/>
              </w:rPr>
              <w:t>Nội dung</w:t>
            </w:r>
            <w:r w:rsidRPr="001D205B">
              <w:rPr>
                <w:rFonts w:eastAsia="SimSun"/>
              </w:rPr>
              <w:t xml:space="preserve"> bài tập ở chương 4. Tùy theo năng lực của các nhóm lớp, GV sẽ đưa ra yêu cầu cụ thể.</w:t>
            </w:r>
          </w:p>
          <w:p w:rsidR="00FF046B" w:rsidRPr="001D205B" w:rsidRDefault="00FF046B" w:rsidP="00342BBB">
            <w:pPr>
              <w:widowControl w:val="0"/>
              <w:rPr>
                <w:rFonts w:eastAsia="SimSun"/>
              </w:rPr>
            </w:pPr>
            <w:r w:rsidRPr="001D205B">
              <w:rPr>
                <w:rFonts w:eastAsia="SimSun"/>
              </w:rPr>
              <w:t xml:space="preserve">Yêu cầu: </w:t>
            </w:r>
          </w:p>
          <w:p w:rsidR="00FF046B" w:rsidRPr="001D205B" w:rsidRDefault="00FF046B" w:rsidP="00342BBB">
            <w:pPr>
              <w:widowControl w:val="0"/>
              <w:rPr>
                <w:rFonts w:eastAsia="SimSun"/>
              </w:rPr>
            </w:pPr>
            <w:r w:rsidRPr="001D205B">
              <w:rPr>
                <w:rFonts w:eastAsia="SimSun"/>
              </w:rPr>
              <w:t>- Nhận thức và lí giải được xu hướng phát triển của văn hóa Việt Nam</w:t>
            </w:r>
          </w:p>
          <w:p w:rsidR="00FF046B" w:rsidRPr="001D205B" w:rsidRDefault="00FF046B" w:rsidP="00342BBB">
            <w:pPr>
              <w:widowControl w:val="0"/>
              <w:rPr>
                <w:rFonts w:eastAsia="SimSun"/>
              </w:rPr>
            </w:pPr>
            <w:r w:rsidRPr="001D205B">
              <w:rPr>
                <w:rFonts w:eastAsia="SimSun"/>
              </w:rPr>
              <w:t>- Biết thiết kế và trình chiếu PowerPoint theo yêu cầu cụ thể của bài tập</w:t>
            </w:r>
          </w:p>
          <w:p w:rsidR="00FF046B" w:rsidRPr="001D205B" w:rsidRDefault="00FF046B" w:rsidP="00342BBB">
            <w:pPr>
              <w:widowControl w:val="0"/>
              <w:rPr>
                <w:rFonts w:eastAsia="SimSun"/>
              </w:rPr>
            </w:pPr>
            <w:r w:rsidRPr="001D205B">
              <w:rPr>
                <w:rFonts w:eastAsia="SimSun"/>
              </w:rPr>
              <w:t>- Có khả năng thuyết trình</w:t>
            </w:r>
          </w:p>
          <w:p w:rsidR="00FF046B" w:rsidRPr="001D205B" w:rsidRDefault="00FF046B" w:rsidP="00342BBB">
            <w:pPr>
              <w:widowControl w:val="0"/>
              <w:rPr>
                <w:rFonts w:eastAsia="SimSun"/>
              </w:rPr>
            </w:pPr>
            <w:r w:rsidRPr="001D205B">
              <w:rPr>
                <w:rFonts w:eastAsia="SimSun"/>
              </w:rPr>
              <w:t>Tùy theo năng lực, đặc thù của các nhóm lớp, GV sẽ đưa ra yêu cầu cụ thể cho nội dung bài tập.</w:t>
            </w:r>
          </w:p>
          <w:p w:rsidR="00FF046B" w:rsidRPr="001D205B" w:rsidRDefault="00FF046B" w:rsidP="00342BBB">
            <w:pPr>
              <w:widowControl w:val="0"/>
              <w:jc w:val="both"/>
              <w:rPr>
                <w:rFonts w:eastAsia="SimSun"/>
              </w:rPr>
            </w:pPr>
            <w:r w:rsidRPr="001D205B">
              <w:rPr>
                <w:rFonts w:eastAsia="SimSun"/>
              </w:rPr>
              <w:t xml:space="preserve">Tiêu chí đánh giá hoạt động nhóm: Các thành viên trong nhóm có khả năng hợp tác, khả năng tổ chức công việc (biết phân công nhiệm vụ dựa theo năng lực cá nhân), có kỹ năng giao tiếp, khả năng kiểm soát tình huống, có tinh thần trách nhiệm. </w:t>
            </w:r>
          </w:p>
          <w:p w:rsidR="00FF046B" w:rsidRPr="001D205B" w:rsidRDefault="00FF046B" w:rsidP="00342BBB">
            <w:pPr>
              <w:widowControl w:val="0"/>
              <w:jc w:val="both"/>
              <w:rPr>
                <w:rFonts w:eastAsia="SimSun"/>
              </w:rPr>
            </w:pPr>
            <w:r w:rsidRPr="001D205B">
              <w:rPr>
                <w:rFonts w:eastAsia="SimSun"/>
              </w:rPr>
              <w:t xml:space="preserve">Phân công cụ thể: Nhóm trưởng điều hành chung, phân công công việc cho các thành viên. Thư kí ghi chép, tổng hợp ý kiến thành văn bản. Các thành viên còn lại xây dựng bài thuyết trình theo nhiệm vụ đã được phân công. </w:t>
            </w:r>
          </w:p>
          <w:p w:rsidR="00FF046B" w:rsidRPr="001D205B" w:rsidRDefault="00FF046B" w:rsidP="00342BBB">
            <w:pPr>
              <w:widowControl w:val="0"/>
              <w:rPr>
                <w:rFonts w:eastAsia="SimSun"/>
              </w:rPr>
            </w:pPr>
            <w:r w:rsidRPr="001D205B">
              <w:rPr>
                <w:rFonts w:eastAsia="SimSun"/>
              </w:rPr>
              <w:t xml:space="preserve">Khi trình bày bài tập, các nhóm đồng thời phải công bố bảng phân công nhiệm vụ để giảng viên và các thành viên trong lớp có thể kiểm tra, đánh giá trách nhiệm, đóng góp cụ thể của các thành viên trong hoạt động nhóm.  </w:t>
            </w:r>
          </w:p>
        </w:tc>
        <w:tc>
          <w:tcPr>
            <w:tcW w:w="3076" w:type="dxa"/>
            <w:shd w:val="clear" w:color="auto" w:fill="auto"/>
          </w:tcPr>
          <w:p w:rsidR="00FF046B" w:rsidRPr="001D205B" w:rsidRDefault="00FF046B" w:rsidP="00342BBB">
            <w:pPr>
              <w:widowControl w:val="0"/>
              <w:rPr>
                <w:rFonts w:eastAsia="SimSun"/>
                <w:bCs/>
              </w:rPr>
            </w:pPr>
            <w:r w:rsidRPr="001D205B">
              <w:rPr>
                <w:rFonts w:eastAsia="SimSun"/>
                <w:bCs/>
              </w:rPr>
              <w:t xml:space="preserve"> G1.12, G1.13, </w:t>
            </w:r>
            <w:r w:rsidRPr="001D205B">
              <w:rPr>
                <w:rFonts w:eastAsia="SimSun"/>
                <w:bCs/>
                <w:lang w:val="vi-VN"/>
              </w:rPr>
              <w:t>G3.</w:t>
            </w:r>
            <w:r w:rsidRPr="001D205B">
              <w:rPr>
                <w:rFonts w:eastAsia="SimSun"/>
                <w:bCs/>
              </w:rPr>
              <w:t>2</w:t>
            </w:r>
          </w:p>
        </w:tc>
        <w:tc>
          <w:tcPr>
            <w:tcW w:w="788" w:type="dxa"/>
            <w:shd w:val="clear" w:color="auto" w:fill="auto"/>
          </w:tcPr>
          <w:p w:rsidR="00FF046B" w:rsidRPr="001D205B" w:rsidRDefault="00FF046B" w:rsidP="00342BBB">
            <w:pPr>
              <w:widowControl w:val="0"/>
              <w:jc w:val="center"/>
              <w:rPr>
                <w:rFonts w:eastAsia="SimSun"/>
                <w:lang w:val="vi-VN"/>
              </w:rPr>
            </w:pPr>
            <w:r w:rsidRPr="001D205B">
              <w:rPr>
                <w:rFonts w:eastAsia="SimSun"/>
                <w:lang w:val="vi-VN"/>
              </w:rPr>
              <w:t>05%</w:t>
            </w:r>
          </w:p>
        </w:tc>
      </w:tr>
      <w:tr w:rsidR="0068331F" w:rsidRPr="001D205B" w:rsidTr="00A7089C">
        <w:tc>
          <w:tcPr>
            <w:tcW w:w="8764" w:type="dxa"/>
            <w:gridSpan w:val="4"/>
            <w:shd w:val="clear" w:color="auto" w:fill="auto"/>
            <w:vAlign w:val="center"/>
          </w:tcPr>
          <w:p w:rsidR="00FF046B" w:rsidRPr="001D205B" w:rsidRDefault="00FF046B" w:rsidP="00342BBB">
            <w:pPr>
              <w:widowControl w:val="0"/>
              <w:rPr>
                <w:rFonts w:eastAsia="SimSun"/>
                <w:b/>
                <w:i/>
                <w:lang w:val="vi-VN"/>
              </w:rPr>
            </w:pPr>
            <w:r w:rsidRPr="001D205B">
              <w:rPr>
                <w:rFonts w:eastAsia="SimSun"/>
                <w:b/>
                <w:i/>
                <w:lang w:val="vi-VN"/>
              </w:rPr>
              <w:lastRenderedPageBreak/>
              <w:t>A1.3. Đánh giá định kỳ (điểm kiểm tra định kỳ)</w:t>
            </w:r>
          </w:p>
        </w:tc>
        <w:tc>
          <w:tcPr>
            <w:tcW w:w="788" w:type="dxa"/>
            <w:shd w:val="clear" w:color="auto" w:fill="auto"/>
          </w:tcPr>
          <w:p w:rsidR="00FF046B" w:rsidRPr="001D205B" w:rsidRDefault="00FF046B" w:rsidP="00342BBB">
            <w:pPr>
              <w:widowControl w:val="0"/>
              <w:jc w:val="center"/>
              <w:rPr>
                <w:rFonts w:eastAsia="SimSun"/>
                <w:b/>
                <w:i/>
              </w:rPr>
            </w:pPr>
            <w:r w:rsidRPr="001D205B">
              <w:rPr>
                <w:rFonts w:eastAsia="SimSun"/>
                <w:b/>
                <w:i/>
              </w:rPr>
              <w:t>30%</w:t>
            </w:r>
          </w:p>
        </w:tc>
      </w:tr>
      <w:tr w:rsidR="0068331F" w:rsidRPr="001D205B" w:rsidTr="00A7089C">
        <w:trPr>
          <w:trHeight w:val="836"/>
        </w:trPr>
        <w:tc>
          <w:tcPr>
            <w:tcW w:w="1242" w:type="dxa"/>
            <w:shd w:val="clear" w:color="auto" w:fill="auto"/>
            <w:vAlign w:val="center"/>
          </w:tcPr>
          <w:p w:rsidR="00FF046B" w:rsidRPr="001D205B" w:rsidRDefault="00FF046B" w:rsidP="00342BBB">
            <w:pPr>
              <w:widowControl w:val="0"/>
              <w:rPr>
                <w:rFonts w:eastAsia="SimSun"/>
              </w:rPr>
            </w:pPr>
            <w:r w:rsidRPr="001D205B">
              <w:rPr>
                <w:rFonts w:eastAsia="SimSun"/>
                <w:lang w:val="vi-VN"/>
              </w:rPr>
              <w:t>A1.3.1</w:t>
            </w:r>
          </w:p>
        </w:tc>
        <w:tc>
          <w:tcPr>
            <w:tcW w:w="4446" w:type="dxa"/>
            <w:gridSpan w:val="2"/>
            <w:shd w:val="clear" w:color="auto" w:fill="auto"/>
          </w:tcPr>
          <w:p w:rsidR="00FF046B" w:rsidRPr="001D205B" w:rsidRDefault="00FF046B" w:rsidP="00342BBB">
            <w:pPr>
              <w:widowControl w:val="0"/>
              <w:rPr>
                <w:rFonts w:eastAsia="SimSun"/>
              </w:rPr>
            </w:pPr>
            <w:r w:rsidRPr="001D205B">
              <w:rPr>
                <w:rFonts w:eastAsia="SimSun"/>
                <w:lang w:val="vi-VN"/>
              </w:rPr>
              <w:t>Kiểm tra giữa k</w:t>
            </w:r>
            <w:r w:rsidRPr="001D205B">
              <w:rPr>
                <w:rFonts w:eastAsia="SimSun"/>
              </w:rPr>
              <w:t>ì</w:t>
            </w:r>
          </w:p>
        </w:tc>
        <w:tc>
          <w:tcPr>
            <w:tcW w:w="3076" w:type="dxa"/>
            <w:shd w:val="clear" w:color="auto" w:fill="auto"/>
          </w:tcPr>
          <w:p w:rsidR="00FF046B" w:rsidRPr="001D205B" w:rsidRDefault="00FF046B" w:rsidP="00342BBB">
            <w:pPr>
              <w:widowControl w:val="0"/>
              <w:rPr>
                <w:rFonts w:eastAsia="SimSun"/>
                <w:bCs/>
              </w:rPr>
            </w:pPr>
            <w:r w:rsidRPr="001D205B">
              <w:rPr>
                <w:rFonts w:eastAsia="SimSun"/>
                <w:bCs/>
                <w:lang w:val="vi-VN"/>
              </w:rPr>
              <w:t>G1.1</w:t>
            </w:r>
            <w:r w:rsidRPr="001D205B">
              <w:rPr>
                <w:rFonts w:eastAsia="SimSun"/>
                <w:bCs/>
              </w:rPr>
              <w:t xml:space="preserve"> -&gt; G1.7; G2.1 -&gt; G2.4; G3.2</w:t>
            </w:r>
          </w:p>
        </w:tc>
        <w:tc>
          <w:tcPr>
            <w:tcW w:w="788" w:type="dxa"/>
            <w:shd w:val="clear" w:color="auto" w:fill="auto"/>
          </w:tcPr>
          <w:p w:rsidR="00FF046B" w:rsidRPr="001D205B" w:rsidRDefault="00FF046B" w:rsidP="00342BBB">
            <w:pPr>
              <w:widowControl w:val="0"/>
              <w:jc w:val="center"/>
              <w:rPr>
                <w:rFonts w:eastAsia="SimSun"/>
                <w:lang w:val="vi-VN"/>
              </w:rPr>
            </w:pPr>
            <w:r w:rsidRPr="001D205B">
              <w:rPr>
                <w:rFonts w:eastAsia="SimSun"/>
              </w:rPr>
              <w:t>30</w:t>
            </w:r>
            <w:r w:rsidRPr="001D205B">
              <w:rPr>
                <w:rFonts w:eastAsia="SimSun"/>
                <w:lang w:val="vi-VN"/>
              </w:rPr>
              <w:t>%</w:t>
            </w:r>
          </w:p>
        </w:tc>
      </w:tr>
      <w:tr w:rsidR="0068331F" w:rsidRPr="001D205B" w:rsidTr="00A7089C">
        <w:tblPrEx>
          <w:tblCellMar>
            <w:left w:w="108" w:type="dxa"/>
            <w:right w:w="108" w:type="dxa"/>
          </w:tblCellMar>
        </w:tblPrEx>
        <w:tc>
          <w:tcPr>
            <w:tcW w:w="8764" w:type="dxa"/>
            <w:gridSpan w:val="4"/>
            <w:shd w:val="clear" w:color="auto" w:fill="auto"/>
          </w:tcPr>
          <w:p w:rsidR="00FF046B" w:rsidRPr="001D205B" w:rsidRDefault="00FF046B" w:rsidP="00342BBB">
            <w:pPr>
              <w:widowControl w:val="0"/>
              <w:rPr>
                <w:rFonts w:eastAsia="SimSun"/>
                <w:b/>
                <w:lang w:val="vi-VN"/>
              </w:rPr>
            </w:pPr>
            <w:r w:rsidRPr="001D205B">
              <w:rPr>
                <w:rFonts w:eastAsia="SimSun"/>
                <w:b/>
                <w:lang w:val="vi-VN"/>
              </w:rPr>
              <w:t>A2. Đánh giá cuối kỳ (điểm thi kết thúc học phần)</w:t>
            </w:r>
          </w:p>
        </w:tc>
        <w:tc>
          <w:tcPr>
            <w:tcW w:w="788" w:type="dxa"/>
            <w:shd w:val="clear" w:color="auto" w:fill="auto"/>
          </w:tcPr>
          <w:p w:rsidR="00FF046B" w:rsidRPr="001D205B" w:rsidRDefault="00FF046B" w:rsidP="00342BBB">
            <w:pPr>
              <w:widowControl w:val="0"/>
              <w:jc w:val="center"/>
              <w:rPr>
                <w:rFonts w:eastAsia="SimSun"/>
                <w:b/>
              </w:rPr>
            </w:pPr>
            <w:r w:rsidRPr="001D205B">
              <w:rPr>
                <w:rFonts w:eastAsia="SimSun"/>
                <w:b/>
              </w:rPr>
              <w:t>40%</w:t>
            </w:r>
          </w:p>
        </w:tc>
      </w:tr>
      <w:tr w:rsidR="0068331F" w:rsidRPr="001D205B" w:rsidTr="00A7089C">
        <w:tblPrEx>
          <w:tblCellMar>
            <w:left w:w="108" w:type="dxa"/>
            <w:right w:w="108" w:type="dxa"/>
          </w:tblCellMar>
        </w:tblPrEx>
        <w:tc>
          <w:tcPr>
            <w:tcW w:w="1323" w:type="dxa"/>
            <w:gridSpan w:val="2"/>
            <w:shd w:val="clear" w:color="auto" w:fill="auto"/>
          </w:tcPr>
          <w:p w:rsidR="00FF046B" w:rsidRPr="001D205B" w:rsidRDefault="00FF046B" w:rsidP="00342BBB">
            <w:pPr>
              <w:widowControl w:val="0"/>
              <w:rPr>
                <w:rFonts w:eastAsia="SimSun"/>
                <w:b/>
                <w:i/>
              </w:rPr>
            </w:pPr>
            <w:r w:rsidRPr="001D205B">
              <w:rPr>
                <w:rFonts w:eastAsia="SimSun"/>
                <w:b/>
                <w:i/>
              </w:rPr>
              <w:t>HP Lý thuyết</w:t>
            </w:r>
          </w:p>
          <w:p w:rsidR="00FF046B" w:rsidRPr="001D205B" w:rsidRDefault="00FF046B" w:rsidP="00342BBB">
            <w:pPr>
              <w:widowControl w:val="0"/>
              <w:rPr>
                <w:rFonts w:eastAsia="SimSun"/>
                <w:b/>
                <w:i/>
              </w:rPr>
            </w:pPr>
          </w:p>
        </w:tc>
        <w:tc>
          <w:tcPr>
            <w:tcW w:w="4365" w:type="dxa"/>
            <w:shd w:val="clear" w:color="auto" w:fill="auto"/>
          </w:tcPr>
          <w:p w:rsidR="00FF046B" w:rsidRPr="001D205B" w:rsidRDefault="00FF046B" w:rsidP="00342BBB">
            <w:pPr>
              <w:widowControl w:val="0"/>
              <w:rPr>
                <w:rFonts w:eastAsia="SimSun"/>
                <w:i/>
              </w:rPr>
            </w:pPr>
            <w:r w:rsidRPr="001D205B">
              <w:rPr>
                <w:rFonts w:eastAsia="SimSun"/>
                <w:i/>
                <w:lang w:val="vi-VN"/>
              </w:rPr>
              <w:t>Thi theo hình thức trắc nghiệm khách quan</w:t>
            </w:r>
          </w:p>
          <w:p w:rsidR="00FF046B" w:rsidRPr="001D205B" w:rsidRDefault="00FF046B" w:rsidP="00342BBB">
            <w:pPr>
              <w:widowControl w:val="0"/>
              <w:rPr>
                <w:rFonts w:eastAsia="SimSun"/>
              </w:rPr>
            </w:pPr>
          </w:p>
        </w:tc>
        <w:tc>
          <w:tcPr>
            <w:tcW w:w="3076" w:type="dxa"/>
            <w:shd w:val="clear" w:color="auto" w:fill="auto"/>
          </w:tcPr>
          <w:p w:rsidR="00FF046B" w:rsidRPr="001D205B" w:rsidRDefault="00FF046B" w:rsidP="00342BBB">
            <w:pPr>
              <w:widowControl w:val="0"/>
              <w:rPr>
                <w:rFonts w:eastAsia="SimSun"/>
                <w:bCs/>
              </w:rPr>
            </w:pPr>
            <w:r w:rsidRPr="001D205B">
              <w:rPr>
                <w:rFonts w:eastAsia="SimSun"/>
                <w:bCs/>
              </w:rPr>
              <w:t>G1.1 -&gt; G4.3</w:t>
            </w:r>
          </w:p>
          <w:p w:rsidR="00FF046B" w:rsidRPr="001D205B" w:rsidRDefault="00FF046B" w:rsidP="00342BBB">
            <w:pPr>
              <w:widowControl w:val="0"/>
              <w:rPr>
                <w:rFonts w:eastAsia="SimSun"/>
                <w:bCs/>
              </w:rPr>
            </w:pPr>
          </w:p>
          <w:p w:rsidR="00FF046B" w:rsidRPr="001D205B" w:rsidRDefault="00FF046B" w:rsidP="00342BBB">
            <w:pPr>
              <w:widowControl w:val="0"/>
              <w:rPr>
                <w:rFonts w:eastAsia="SimSun"/>
                <w:bCs/>
              </w:rPr>
            </w:pPr>
          </w:p>
        </w:tc>
        <w:tc>
          <w:tcPr>
            <w:tcW w:w="788" w:type="dxa"/>
            <w:shd w:val="clear" w:color="auto" w:fill="auto"/>
          </w:tcPr>
          <w:p w:rsidR="00FF046B" w:rsidRPr="001D205B" w:rsidRDefault="00FF046B" w:rsidP="00342BBB">
            <w:pPr>
              <w:widowControl w:val="0"/>
              <w:jc w:val="center"/>
              <w:rPr>
                <w:rFonts w:eastAsia="SimSun"/>
              </w:rPr>
            </w:pPr>
            <w:r w:rsidRPr="001D205B">
              <w:rPr>
                <w:rFonts w:eastAsia="SimSun"/>
              </w:rPr>
              <w:t>40%</w:t>
            </w:r>
          </w:p>
        </w:tc>
      </w:tr>
    </w:tbl>
    <w:p w:rsidR="00FF046B" w:rsidRPr="001D205B" w:rsidRDefault="00FF046B" w:rsidP="00342BBB">
      <w:pPr>
        <w:widowControl w:val="0"/>
        <w:jc w:val="both"/>
      </w:pPr>
      <w:r w:rsidRPr="001D205B">
        <w:rPr>
          <w:b/>
        </w:rPr>
        <w:t>6. Kế hoạch giảng dạy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2160"/>
        <w:gridCol w:w="1530"/>
      </w:tblGrid>
      <w:tr w:rsidR="0057767F" w:rsidRPr="001D205B" w:rsidTr="00A7089C">
        <w:tc>
          <w:tcPr>
            <w:tcW w:w="5778" w:type="dxa"/>
            <w:shd w:val="clear" w:color="auto" w:fill="auto"/>
          </w:tcPr>
          <w:p w:rsidR="00FF046B" w:rsidRPr="001D205B" w:rsidRDefault="00FF046B" w:rsidP="00342BBB">
            <w:pPr>
              <w:widowControl w:val="0"/>
              <w:jc w:val="center"/>
              <w:rPr>
                <w:rFonts w:eastAsia="SimSun"/>
                <w:b/>
              </w:rPr>
            </w:pPr>
            <w:r w:rsidRPr="001D205B">
              <w:rPr>
                <w:rFonts w:eastAsia="SimSun"/>
                <w:b/>
              </w:rPr>
              <w:t>Nội dung</w:t>
            </w:r>
          </w:p>
          <w:p w:rsidR="00FF046B" w:rsidRPr="001D205B" w:rsidRDefault="00FF046B" w:rsidP="00342BBB">
            <w:pPr>
              <w:widowControl w:val="0"/>
              <w:jc w:val="center"/>
              <w:rPr>
                <w:rFonts w:eastAsia="SimSun"/>
                <w:b/>
              </w:rPr>
            </w:pPr>
          </w:p>
        </w:tc>
        <w:tc>
          <w:tcPr>
            <w:tcW w:w="2160" w:type="dxa"/>
            <w:shd w:val="clear" w:color="auto" w:fill="auto"/>
          </w:tcPr>
          <w:p w:rsidR="00FF046B" w:rsidRPr="001D205B" w:rsidRDefault="00FF046B" w:rsidP="00342BBB">
            <w:pPr>
              <w:widowControl w:val="0"/>
              <w:jc w:val="center"/>
              <w:rPr>
                <w:rFonts w:eastAsia="SimSun"/>
                <w:b/>
              </w:rPr>
            </w:pPr>
            <w:r w:rsidRPr="001D205B">
              <w:rPr>
                <w:rFonts w:eastAsia="SimSun"/>
                <w:b/>
              </w:rPr>
              <w:t>CĐR học phần</w:t>
            </w:r>
          </w:p>
        </w:tc>
        <w:tc>
          <w:tcPr>
            <w:tcW w:w="1530" w:type="dxa"/>
            <w:shd w:val="clear" w:color="auto" w:fill="auto"/>
          </w:tcPr>
          <w:p w:rsidR="00FF046B" w:rsidRPr="001D205B" w:rsidRDefault="00FF046B" w:rsidP="00342BBB">
            <w:pPr>
              <w:widowControl w:val="0"/>
              <w:jc w:val="center"/>
              <w:rPr>
                <w:rFonts w:eastAsia="SimSun"/>
                <w:b/>
              </w:rPr>
            </w:pPr>
            <w:r w:rsidRPr="001D205B">
              <w:rPr>
                <w:rFonts w:eastAsia="SimSun"/>
                <w:b/>
              </w:rPr>
              <w:t xml:space="preserve">Bài đánh giá </w:t>
            </w:r>
          </w:p>
        </w:tc>
      </w:tr>
      <w:tr w:rsidR="0057767F" w:rsidRPr="001D205B" w:rsidTr="00A7089C">
        <w:tc>
          <w:tcPr>
            <w:tcW w:w="5778" w:type="dxa"/>
            <w:shd w:val="clear" w:color="auto" w:fill="auto"/>
          </w:tcPr>
          <w:p w:rsidR="00FF046B" w:rsidRPr="001D205B" w:rsidRDefault="00FF046B" w:rsidP="00342BBB">
            <w:pPr>
              <w:widowControl w:val="0"/>
              <w:jc w:val="both"/>
              <w:rPr>
                <w:rFonts w:eastAsia="SimSun"/>
                <w:b/>
              </w:rPr>
            </w:pPr>
            <w:r w:rsidRPr="001D205B">
              <w:rPr>
                <w:rFonts w:eastAsia="SimSun"/>
                <w:b/>
              </w:rPr>
              <w:t xml:space="preserve">Chương 1 (15 tiết) Dẫn luận: Văn hóa và văn hóa học – Cách tiếp cận văn hóa Việt Nam </w:t>
            </w:r>
          </w:p>
          <w:p w:rsidR="00FF046B" w:rsidRPr="001D205B" w:rsidRDefault="00FF046B" w:rsidP="00342BBB">
            <w:pPr>
              <w:pStyle w:val="BodyText"/>
              <w:widowControl w:val="0"/>
              <w:rPr>
                <w:rFonts w:eastAsia="SimSun"/>
                <w:i/>
                <w:iCs/>
                <w:sz w:val="24"/>
                <w:szCs w:val="24"/>
                <w:lang w:val="nl-NL"/>
              </w:rPr>
            </w:pPr>
            <w:r w:rsidRPr="001D205B">
              <w:rPr>
                <w:rFonts w:eastAsia="SimSun"/>
                <w:i/>
                <w:iCs/>
                <w:sz w:val="24"/>
                <w:szCs w:val="24"/>
                <w:lang w:val="nl-NL"/>
              </w:rPr>
              <w:t>1.1. Khái niệm văn hóa</w:t>
            </w:r>
          </w:p>
          <w:p w:rsidR="00FF046B" w:rsidRPr="001D205B" w:rsidRDefault="00FF046B" w:rsidP="00342BBB">
            <w:pPr>
              <w:pStyle w:val="BodyText"/>
              <w:widowControl w:val="0"/>
              <w:rPr>
                <w:rFonts w:eastAsia="SimSun"/>
                <w:iCs/>
                <w:sz w:val="24"/>
                <w:szCs w:val="24"/>
                <w:lang w:val="nl-NL"/>
              </w:rPr>
            </w:pPr>
            <w:r w:rsidRPr="001D205B">
              <w:rPr>
                <w:rFonts w:eastAsia="SimSun"/>
                <w:iCs/>
                <w:sz w:val="24"/>
                <w:szCs w:val="24"/>
                <w:lang w:val="nl-NL"/>
              </w:rPr>
              <w:t>1.1.1. Những định nghĩa về văn hóa</w:t>
            </w:r>
          </w:p>
          <w:p w:rsidR="00FF046B" w:rsidRPr="001D205B" w:rsidRDefault="00FF046B" w:rsidP="00342BBB">
            <w:pPr>
              <w:pStyle w:val="BodyText"/>
              <w:widowControl w:val="0"/>
              <w:rPr>
                <w:rFonts w:eastAsia="SimSun"/>
                <w:iCs/>
                <w:sz w:val="24"/>
                <w:szCs w:val="24"/>
                <w:lang w:val="nl-NL"/>
              </w:rPr>
            </w:pPr>
            <w:r w:rsidRPr="001D205B">
              <w:rPr>
                <w:rFonts w:eastAsia="SimSun"/>
                <w:iCs/>
                <w:sz w:val="24"/>
                <w:szCs w:val="24"/>
                <w:lang w:val="nl-NL"/>
              </w:rPr>
              <w:t>1.1.2. Khái niệm văn hóa và các khái niệm văn hiến, văn vật, văn minh</w:t>
            </w:r>
          </w:p>
          <w:p w:rsidR="00FF046B" w:rsidRPr="001D205B" w:rsidRDefault="00FF046B" w:rsidP="00342BBB">
            <w:pPr>
              <w:widowControl w:val="0"/>
              <w:jc w:val="both"/>
              <w:rPr>
                <w:rFonts w:eastAsia="SimSun"/>
                <w:i/>
                <w:iCs/>
                <w:lang w:val="nl-NL"/>
              </w:rPr>
            </w:pPr>
            <w:r w:rsidRPr="001D205B">
              <w:rPr>
                <w:rFonts w:eastAsia="SimSun"/>
                <w:i/>
                <w:iCs/>
                <w:lang w:val="nl-NL"/>
              </w:rPr>
              <w:t>1.2. Bản chât, đặc trưng và chức năng của văn hoá</w:t>
            </w:r>
          </w:p>
          <w:p w:rsidR="00FF046B" w:rsidRPr="001D205B" w:rsidRDefault="00FF046B" w:rsidP="00342BBB">
            <w:pPr>
              <w:widowControl w:val="0"/>
              <w:jc w:val="both"/>
              <w:rPr>
                <w:rFonts w:eastAsia="SimSun"/>
                <w:iCs/>
                <w:lang w:val="nl-NL"/>
              </w:rPr>
            </w:pPr>
            <w:r w:rsidRPr="001D205B">
              <w:rPr>
                <w:rFonts w:eastAsia="SimSun"/>
                <w:iCs/>
                <w:lang w:val="nl-NL"/>
              </w:rPr>
              <w:t>1.2.1. Bản chất của văn hóa</w:t>
            </w:r>
          </w:p>
          <w:p w:rsidR="00FF046B" w:rsidRPr="001D205B" w:rsidRDefault="00FF046B" w:rsidP="00342BBB">
            <w:pPr>
              <w:widowControl w:val="0"/>
              <w:jc w:val="both"/>
              <w:rPr>
                <w:rFonts w:eastAsia="SimSun"/>
                <w:iCs/>
                <w:lang w:val="nl-NL"/>
              </w:rPr>
            </w:pP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G1.1</w:t>
            </w:r>
          </w:p>
          <w:p w:rsidR="00FF046B" w:rsidRPr="001D205B" w:rsidRDefault="00FF046B" w:rsidP="00342BBB">
            <w:pPr>
              <w:widowControl w:val="0"/>
              <w:jc w:val="both"/>
              <w:rPr>
                <w:rFonts w:eastAsia="SimSun"/>
              </w:rPr>
            </w:pPr>
            <w:r w:rsidRPr="001D205B">
              <w:rPr>
                <w:rFonts w:eastAsia="SimSun"/>
              </w:rPr>
              <w:t>G1.2</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r w:rsidRPr="001D205B">
              <w:rPr>
                <w:rFonts w:eastAsia="SimSun"/>
              </w:rPr>
              <w:t>G3.2</w:t>
            </w:r>
          </w:p>
          <w:p w:rsidR="00FF046B" w:rsidRPr="001D205B" w:rsidRDefault="00FF046B" w:rsidP="00342BBB">
            <w:pPr>
              <w:widowControl w:val="0"/>
              <w:jc w:val="both"/>
              <w:rPr>
                <w:rFonts w:eastAsia="SimSun"/>
              </w:rPr>
            </w:pPr>
            <w:r w:rsidRPr="001D205B">
              <w:rPr>
                <w:rFonts w:eastAsia="SimSun"/>
              </w:rPr>
              <w:t>G4.1</w:t>
            </w:r>
          </w:p>
          <w:p w:rsidR="00FF046B" w:rsidRPr="001D205B" w:rsidRDefault="00FF046B" w:rsidP="00342BBB">
            <w:pPr>
              <w:widowControl w:val="0"/>
              <w:jc w:val="both"/>
              <w:rPr>
                <w:rFonts w:eastAsia="SimSun"/>
              </w:rPr>
            </w:pPr>
            <w:r w:rsidRPr="001D205B">
              <w:rPr>
                <w:rFonts w:eastAsia="SimSun"/>
              </w:rPr>
              <w:t>G4.3</w:t>
            </w:r>
          </w:p>
        </w:tc>
        <w:tc>
          <w:tcPr>
            <w:tcW w:w="1530" w:type="dxa"/>
            <w:shd w:val="clear" w:color="auto" w:fill="auto"/>
          </w:tcPr>
          <w:p w:rsidR="00FF046B" w:rsidRPr="001D205B" w:rsidRDefault="00FF046B" w:rsidP="00342BBB">
            <w:pPr>
              <w:widowControl w:val="0"/>
              <w:rPr>
                <w:rFonts w:eastAsia="SimSun"/>
              </w:rPr>
            </w:pPr>
            <w:r w:rsidRPr="001D205B">
              <w:rPr>
                <w:rFonts w:eastAsia="SimSun"/>
                <w:b/>
              </w:rPr>
              <w:t>A1.2.1</w:t>
            </w:r>
          </w:p>
        </w:tc>
      </w:tr>
      <w:tr w:rsidR="0057767F" w:rsidRPr="001D205B" w:rsidTr="00A7089C">
        <w:tc>
          <w:tcPr>
            <w:tcW w:w="5778" w:type="dxa"/>
            <w:shd w:val="clear" w:color="auto" w:fill="auto"/>
          </w:tcPr>
          <w:p w:rsidR="00FF046B" w:rsidRPr="001D205B" w:rsidRDefault="00FF046B" w:rsidP="00342BBB">
            <w:pPr>
              <w:widowControl w:val="0"/>
              <w:jc w:val="both"/>
              <w:rPr>
                <w:rFonts w:eastAsia="SimSun"/>
              </w:rPr>
            </w:pPr>
            <w:r w:rsidRPr="001D205B">
              <w:rPr>
                <w:rFonts w:eastAsia="SimSun"/>
              </w:rPr>
              <w:t xml:space="preserve">1.2.2. Đặc trưng của văn hóa </w:t>
            </w:r>
          </w:p>
          <w:p w:rsidR="00FF046B" w:rsidRPr="001D205B" w:rsidRDefault="00FF046B" w:rsidP="00342BBB">
            <w:pPr>
              <w:widowControl w:val="0"/>
              <w:jc w:val="both"/>
              <w:rPr>
                <w:rFonts w:eastAsia="SimSun"/>
                <w:b/>
              </w:rPr>
            </w:pPr>
            <w:r w:rsidRPr="001D205B">
              <w:rPr>
                <w:rFonts w:eastAsia="SimSun"/>
              </w:rPr>
              <w:t xml:space="preserve">1.2.3. Chức năng của văn hóa </w:t>
            </w: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G1.2</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G2.2</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r w:rsidRPr="001D205B">
              <w:rPr>
                <w:rFonts w:eastAsia="SimSun"/>
              </w:rPr>
              <w:t>G3.1</w:t>
            </w:r>
          </w:p>
          <w:p w:rsidR="00FF046B" w:rsidRPr="001D205B" w:rsidRDefault="00FF046B" w:rsidP="00342BBB">
            <w:pPr>
              <w:widowControl w:val="0"/>
              <w:jc w:val="both"/>
              <w:rPr>
                <w:rFonts w:eastAsia="SimSun"/>
              </w:rPr>
            </w:pPr>
            <w:r w:rsidRPr="001D205B">
              <w:rPr>
                <w:rFonts w:eastAsia="SimSun"/>
              </w:rPr>
              <w:t>G3.2</w:t>
            </w:r>
          </w:p>
          <w:p w:rsidR="00FF046B" w:rsidRPr="001D205B" w:rsidRDefault="00FF046B" w:rsidP="00342BBB">
            <w:pPr>
              <w:widowControl w:val="0"/>
              <w:jc w:val="both"/>
              <w:rPr>
                <w:rFonts w:eastAsia="SimSun"/>
              </w:rPr>
            </w:pPr>
            <w:r w:rsidRPr="001D205B">
              <w:rPr>
                <w:rFonts w:eastAsia="SimSun"/>
              </w:rPr>
              <w:t>G4.1</w:t>
            </w:r>
          </w:p>
          <w:p w:rsidR="00FF046B" w:rsidRPr="001D205B" w:rsidRDefault="00FF046B" w:rsidP="00342BBB">
            <w:pPr>
              <w:widowControl w:val="0"/>
              <w:jc w:val="both"/>
              <w:rPr>
                <w:rFonts w:eastAsia="SimSun"/>
              </w:rPr>
            </w:pPr>
            <w:r w:rsidRPr="001D205B">
              <w:rPr>
                <w:rFonts w:eastAsia="SimSun"/>
              </w:rPr>
              <w:t>G4.3</w:t>
            </w:r>
          </w:p>
        </w:tc>
        <w:tc>
          <w:tcPr>
            <w:tcW w:w="1530" w:type="dxa"/>
            <w:shd w:val="clear" w:color="auto" w:fill="auto"/>
          </w:tcPr>
          <w:p w:rsidR="00FF046B" w:rsidRPr="001D205B" w:rsidRDefault="00FF046B" w:rsidP="00342BBB">
            <w:pPr>
              <w:widowControl w:val="0"/>
              <w:rPr>
                <w:rFonts w:eastAsia="SimSun"/>
              </w:rPr>
            </w:pPr>
            <w:r w:rsidRPr="001D205B">
              <w:rPr>
                <w:rFonts w:eastAsia="SimSun"/>
                <w:b/>
              </w:rPr>
              <w:t>A1.2.1</w:t>
            </w:r>
          </w:p>
        </w:tc>
      </w:tr>
      <w:tr w:rsidR="0057767F" w:rsidRPr="001D205B" w:rsidTr="00A7089C">
        <w:tc>
          <w:tcPr>
            <w:tcW w:w="5778" w:type="dxa"/>
            <w:shd w:val="clear" w:color="auto" w:fill="auto"/>
          </w:tcPr>
          <w:p w:rsidR="00FF046B" w:rsidRPr="001D205B" w:rsidRDefault="00FF046B" w:rsidP="00342BBB">
            <w:pPr>
              <w:widowControl w:val="0"/>
              <w:jc w:val="both"/>
              <w:rPr>
                <w:rFonts w:eastAsia="SimSun"/>
                <w:i/>
                <w:iCs/>
                <w:lang w:val="nl-NL"/>
              </w:rPr>
            </w:pPr>
            <w:r w:rsidRPr="001D205B">
              <w:rPr>
                <w:rFonts w:eastAsia="SimSun"/>
                <w:i/>
                <w:iCs/>
                <w:lang w:val="nl-NL"/>
              </w:rPr>
              <w:t>1.3. Cấu trúc của hệ thống văn hoá</w:t>
            </w:r>
          </w:p>
          <w:p w:rsidR="00FF046B" w:rsidRPr="001D205B" w:rsidRDefault="00FF046B" w:rsidP="00342BBB">
            <w:pPr>
              <w:widowControl w:val="0"/>
              <w:jc w:val="both"/>
              <w:rPr>
                <w:rFonts w:eastAsia="SimSun"/>
                <w:iCs/>
                <w:lang w:val="nl-NL"/>
              </w:rPr>
            </w:pPr>
            <w:r w:rsidRPr="001D205B">
              <w:rPr>
                <w:rFonts w:eastAsia="SimSun"/>
                <w:iCs/>
                <w:lang w:val="nl-NL"/>
              </w:rPr>
              <w:t>1.3.1. Các thành tố của hệ thống văn hóa</w:t>
            </w:r>
          </w:p>
          <w:p w:rsidR="00FF046B" w:rsidRPr="001D205B" w:rsidRDefault="00FF046B" w:rsidP="00342BBB">
            <w:pPr>
              <w:widowControl w:val="0"/>
              <w:jc w:val="both"/>
              <w:rPr>
                <w:rFonts w:eastAsia="SimSun"/>
                <w:iCs/>
                <w:lang w:val="nl-NL"/>
              </w:rPr>
            </w:pPr>
            <w:r w:rsidRPr="001D205B">
              <w:rPr>
                <w:rFonts w:eastAsia="SimSun"/>
                <w:iCs/>
                <w:lang w:val="nl-NL"/>
              </w:rPr>
              <w:t>1.3.2. Đơn vị văn hóa cộng đồng, loại hình kinh tế - văn hóa và khu vực lịch sử - văn hóa</w:t>
            </w:r>
          </w:p>
          <w:p w:rsidR="00FF046B" w:rsidRPr="001D205B" w:rsidRDefault="00FF046B" w:rsidP="00342BBB">
            <w:pPr>
              <w:widowControl w:val="0"/>
              <w:jc w:val="both"/>
              <w:rPr>
                <w:rFonts w:eastAsia="SimSun"/>
                <w:iCs/>
                <w:lang w:val="nl-NL"/>
              </w:rPr>
            </w:pPr>
            <w:r w:rsidRPr="001D205B">
              <w:rPr>
                <w:rFonts w:eastAsia="SimSun"/>
                <w:iCs/>
                <w:lang w:val="nl-NL"/>
              </w:rPr>
              <w:t>1.3.3. Tính toàn vẹn (chỉnh thể) của hệ thống văn hóa – mô thức ứng xử - hệ giá trị - bản sắc văn hóa</w:t>
            </w: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G1.3</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G2.2</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p>
        </w:tc>
        <w:tc>
          <w:tcPr>
            <w:tcW w:w="1530" w:type="dxa"/>
            <w:shd w:val="clear" w:color="auto" w:fill="auto"/>
          </w:tcPr>
          <w:p w:rsidR="00FF046B" w:rsidRPr="001D205B" w:rsidRDefault="00FF046B" w:rsidP="00342BBB">
            <w:pPr>
              <w:widowControl w:val="0"/>
              <w:rPr>
                <w:rFonts w:eastAsia="SimSun"/>
                <w:b/>
              </w:rPr>
            </w:pPr>
            <w:r w:rsidRPr="001D205B">
              <w:rPr>
                <w:rFonts w:eastAsia="SimSun"/>
                <w:b/>
              </w:rPr>
              <w:t>A1.2.1</w:t>
            </w:r>
          </w:p>
        </w:tc>
      </w:tr>
      <w:tr w:rsidR="0057767F" w:rsidRPr="001D205B" w:rsidTr="00A7089C">
        <w:tc>
          <w:tcPr>
            <w:tcW w:w="5778" w:type="dxa"/>
            <w:shd w:val="clear" w:color="auto" w:fill="auto"/>
          </w:tcPr>
          <w:p w:rsidR="00FF046B" w:rsidRPr="001D205B" w:rsidRDefault="00FF046B" w:rsidP="00342BBB">
            <w:pPr>
              <w:widowControl w:val="0"/>
              <w:jc w:val="both"/>
              <w:rPr>
                <w:rFonts w:eastAsia="SimSun"/>
                <w:i/>
                <w:iCs/>
                <w:lang w:val="nl-NL"/>
              </w:rPr>
            </w:pPr>
            <w:r w:rsidRPr="001D205B">
              <w:rPr>
                <w:rFonts w:eastAsia="SimSun"/>
                <w:i/>
                <w:iCs/>
                <w:lang w:val="nl-NL"/>
              </w:rPr>
              <w:t>1. 4. Biến đổi văn hoá</w:t>
            </w:r>
          </w:p>
          <w:p w:rsidR="00FF046B" w:rsidRPr="001D205B" w:rsidRDefault="00FF046B" w:rsidP="00342BBB">
            <w:pPr>
              <w:widowControl w:val="0"/>
              <w:jc w:val="both"/>
              <w:rPr>
                <w:rFonts w:eastAsia="SimSun"/>
              </w:rPr>
            </w:pPr>
            <w:r w:rsidRPr="001D205B">
              <w:rPr>
                <w:rFonts w:eastAsia="SimSun"/>
              </w:rPr>
              <w:t>1.4.1. Quan hệ giữa tính ổn định và tính biến đổi của văn hóa</w:t>
            </w:r>
          </w:p>
          <w:p w:rsidR="00FF046B" w:rsidRPr="001D205B" w:rsidRDefault="00FF046B" w:rsidP="00342BBB">
            <w:pPr>
              <w:widowControl w:val="0"/>
              <w:jc w:val="both"/>
              <w:rPr>
                <w:rFonts w:eastAsia="SimSun"/>
              </w:rPr>
            </w:pPr>
            <w:r w:rsidRPr="001D205B">
              <w:rPr>
                <w:rFonts w:eastAsia="SimSun"/>
              </w:rPr>
              <w:t>1.4.2. Những nhân tố chi phối sự biến đổi của văn hóa</w:t>
            </w:r>
          </w:p>
          <w:p w:rsidR="00FF046B" w:rsidRPr="001D205B" w:rsidRDefault="00FF046B" w:rsidP="00342BBB">
            <w:pPr>
              <w:widowControl w:val="0"/>
              <w:jc w:val="both"/>
              <w:rPr>
                <w:rFonts w:eastAsia="SimSun"/>
                <w:b/>
              </w:rPr>
            </w:pP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G1.4</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G2.2</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r w:rsidRPr="001D205B">
              <w:rPr>
                <w:rFonts w:eastAsia="SimSun"/>
              </w:rPr>
              <w:t>G3.1</w:t>
            </w:r>
          </w:p>
          <w:p w:rsidR="00FF046B" w:rsidRPr="001D205B" w:rsidRDefault="00FF046B" w:rsidP="00342BBB">
            <w:pPr>
              <w:widowControl w:val="0"/>
              <w:jc w:val="both"/>
              <w:rPr>
                <w:rFonts w:eastAsia="SimSun"/>
              </w:rPr>
            </w:pPr>
            <w:r w:rsidRPr="001D205B">
              <w:rPr>
                <w:rFonts w:eastAsia="SimSun"/>
              </w:rPr>
              <w:t>G3.2</w:t>
            </w:r>
          </w:p>
        </w:tc>
        <w:tc>
          <w:tcPr>
            <w:tcW w:w="1530" w:type="dxa"/>
            <w:shd w:val="clear" w:color="auto" w:fill="auto"/>
          </w:tcPr>
          <w:p w:rsidR="00FF046B" w:rsidRPr="001D205B" w:rsidRDefault="00FF046B" w:rsidP="00342BBB">
            <w:pPr>
              <w:widowControl w:val="0"/>
              <w:rPr>
                <w:rFonts w:eastAsia="SimSun"/>
                <w:b/>
              </w:rPr>
            </w:pPr>
            <w:r w:rsidRPr="001D205B">
              <w:rPr>
                <w:rFonts w:eastAsia="SimSun"/>
                <w:b/>
              </w:rPr>
              <w:t>A1.2.1</w:t>
            </w:r>
          </w:p>
          <w:p w:rsidR="00FF046B" w:rsidRPr="001D205B" w:rsidRDefault="00FF046B" w:rsidP="00342BBB">
            <w:pPr>
              <w:widowControl w:val="0"/>
              <w:rPr>
                <w:rFonts w:eastAsia="SimSun"/>
                <w:b/>
              </w:rPr>
            </w:pPr>
          </w:p>
        </w:tc>
      </w:tr>
      <w:tr w:rsidR="0057767F" w:rsidRPr="001D205B" w:rsidTr="00A7089C">
        <w:tc>
          <w:tcPr>
            <w:tcW w:w="5778" w:type="dxa"/>
            <w:shd w:val="clear" w:color="auto" w:fill="auto"/>
          </w:tcPr>
          <w:p w:rsidR="00FF046B" w:rsidRPr="001D205B" w:rsidRDefault="00FF046B" w:rsidP="00342BBB">
            <w:pPr>
              <w:widowControl w:val="0"/>
              <w:jc w:val="both"/>
              <w:rPr>
                <w:rFonts w:eastAsia="SimSun"/>
                <w:iCs/>
                <w:lang w:val="nl-NL"/>
              </w:rPr>
            </w:pPr>
            <w:r w:rsidRPr="001D205B">
              <w:rPr>
                <w:rFonts w:eastAsia="SimSun"/>
                <w:iCs/>
                <w:lang w:val="nl-NL"/>
              </w:rPr>
              <w:t>1.5. Văn hóa Việt Nam và cách tiếp cận văn hóa Việt Nam</w:t>
            </w:r>
          </w:p>
          <w:p w:rsidR="00FF046B" w:rsidRPr="001D205B" w:rsidRDefault="00FF046B" w:rsidP="00342BBB">
            <w:pPr>
              <w:widowControl w:val="0"/>
              <w:jc w:val="both"/>
              <w:rPr>
                <w:rFonts w:eastAsia="SimSun"/>
              </w:rPr>
            </w:pPr>
            <w:r w:rsidRPr="001D205B">
              <w:rPr>
                <w:rFonts w:eastAsia="SimSun"/>
              </w:rPr>
              <w:t>1.5.1. Khái niệm văn hóa Việt Nam</w:t>
            </w:r>
          </w:p>
          <w:p w:rsidR="00FF046B" w:rsidRPr="001D205B" w:rsidRDefault="00FF046B" w:rsidP="00342BBB">
            <w:pPr>
              <w:widowControl w:val="0"/>
              <w:jc w:val="both"/>
              <w:rPr>
                <w:rFonts w:eastAsia="SimSun"/>
              </w:rPr>
            </w:pPr>
            <w:r w:rsidRPr="001D205B">
              <w:rPr>
                <w:rFonts w:eastAsia="SimSun"/>
              </w:rPr>
              <w:t>1.5.2. Điều kiện hình thành văn hóa Việt Nam</w:t>
            </w:r>
          </w:p>
          <w:p w:rsidR="00FF046B" w:rsidRPr="001D205B" w:rsidRDefault="00FF046B" w:rsidP="00342BBB">
            <w:pPr>
              <w:widowControl w:val="0"/>
              <w:jc w:val="both"/>
              <w:rPr>
                <w:rFonts w:eastAsia="SimSun"/>
                <w:b/>
              </w:rPr>
            </w:pPr>
            <w:r w:rsidRPr="001D205B">
              <w:rPr>
                <w:rFonts w:eastAsia="SimSun"/>
              </w:rPr>
              <w:t>1.5.3. Vấn đề phân kì văn hóa Việt Nam</w:t>
            </w: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G1.5</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G2.2</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r w:rsidRPr="001D205B">
              <w:rPr>
                <w:rFonts w:eastAsia="SimSun"/>
              </w:rPr>
              <w:t>G3.1</w:t>
            </w:r>
          </w:p>
          <w:p w:rsidR="00FF046B" w:rsidRPr="001D205B" w:rsidRDefault="00FF046B" w:rsidP="00342BBB">
            <w:pPr>
              <w:widowControl w:val="0"/>
              <w:jc w:val="both"/>
              <w:rPr>
                <w:rFonts w:eastAsia="SimSun"/>
              </w:rPr>
            </w:pPr>
            <w:r w:rsidRPr="001D205B">
              <w:rPr>
                <w:rFonts w:eastAsia="SimSun"/>
              </w:rPr>
              <w:t>G3.2</w:t>
            </w:r>
          </w:p>
          <w:p w:rsidR="00FF046B" w:rsidRPr="001D205B" w:rsidRDefault="00FF046B" w:rsidP="00342BBB">
            <w:pPr>
              <w:widowControl w:val="0"/>
              <w:jc w:val="both"/>
              <w:rPr>
                <w:rFonts w:eastAsia="SimSun"/>
              </w:rPr>
            </w:pPr>
            <w:r w:rsidRPr="001D205B">
              <w:rPr>
                <w:rFonts w:eastAsia="SimSun"/>
              </w:rPr>
              <w:t>G4.3</w:t>
            </w:r>
          </w:p>
        </w:tc>
        <w:tc>
          <w:tcPr>
            <w:tcW w:w="1530" w:type="dxa"/>
            <w:shd w:val="clear" w:color="auto" w:fill="auto"/>
          </w:tcPr>
          <w:p w:rsidR="00FF046B" w:rsidRPr="001D205B" w:rsidRDefault="00FF046B" w:rsidP="00342BBB">
            <w:pPr>
              <w:widowControl w:val="0"/>
              <w:rPr>
                <w:rFonts w:eastAsia="SimSun"/>
                <w:b/>
              </w:rPr>
            </w:pPr>
            <w:r w:rsidRPr="001D205B">
              <w:rPr>
                <w:rFonts w:eastAsia="SimSun"/>
                <w:b/>
              </w:rPr>
              <w:t>A1.2. 1</w:t>
            </w:r>
          </w:p>
          <w:p w:rsidR="00FF046B" w:rsidRPr="001D205B" w:rsidRDefault="00FF046B" w:rsidP="00342BBB">
            <w:pPr>
              <w:widowControl w:val="0"/>
              <w:rPr>
                <w:rFonts w:eastAsia="SimSun"/>
                <w:b/>
              </w:rPr>
            </w:pPr>
          </w:p>
        </w:tc>
      </w:tr>
      <w:tr w:rsidR="0057767F" w:rsidRPr="001D205B" w:rsidTr="00A7089C">
        <w:tc>
          <w:tcPr>
            <w:tcW w:w="5778" w:type="dxa"/>
            <w:shd w:val="clear" w:color="auto" w:fill="auto"/>
          </w:tcPr>
          <w:p w:rsidR="00FF046B" w:rsidRPr="001D205B" w:rsidRDefault="00FF046B" w:rsidP="00342BBB">
            <w:pPr>
              <w:widowControl w:val="0"/>
              <w:jc w:val="both"/>
              <w:rPr>
                <w:rFonts w:eastAsia="SimSun"/>
                <w:b/>
              </w:rPr>
            </w:pPr>
            <w:r w:rsidRPr="001D205B">
              <w:rPr>
                <w:rFonts w:eastAsia="SimSun"/>
                <w:b/>
              </w:rPr>
              <w:t>Chương 2 (21 tiết)</w:t>
            </w:r>
          </w:p>
          <w:p w:rsidR="00FF046B" w:rsidRPr="001D205B" w:rsidRDefault="00FF046B" w:rsidP="00342BBB">
            <w:pPr>
              <w:widowControl w:val="0"/>
              <w:jc w:val="both"/>
              <w:rPr>
                <w:rFonts w:eastAsia="SimSun"/>
                <w:b/>
              </w:rPr>
            </w:pPr>
            <w:r w:rsidRPr="001D205B">
              <w:rPr>
                <w:rFonts w:eastAsia="SimSun"/>
                <w:b/>
              </w:rPr>
              <w:t>Diễn trình lịch sử văn hóa Việt Nam</w:t>
            </w:r>
          </w:p>
          <w:p w:rsidR="00FF046B" w:rsidRPr="001D205B" w:rsidRDefault="00FF046B" w:rsidP="00342BBB">
            <w:pPr>
              <w:widowControl w:val="0"/>
              <w:jc w:val="both"/>
              <w:rPr>
                <w:rFonts w:eastAsia="SimSun"/>
              </w:rPr>
            </w:pPr>
            <w:r w:rsidRPr="001D205B">
              <w:rPr>
                <w:rFonts w:eastAsia="SimSun"/>
              </w:rPr>
              <w:lastRenderedPageBreak/>
              <w:t>2.1. Văn hóa Việt Nam thời tiền sử và sơ sử - giai đoạn hình thành nền tảng của văn hóa Việt Nam</w:t>
            </w:r>
          </w:p>
          <w:p w:rsidR="00FF046B" w:rsidRPr="001D205B" w:rsidRDefault="00FF046B" w:rsidP="00342BBB">
            <w:pPr>
              <w:widowControl w:val="0"/>
              <w:jc w:val="both"/>
              <w:rPr>
                <w:rFonts w:eastAsia="SimSun"/>
              </w:rPr>
            </w:pPr>
            <w:r w:rsidRPr="001D205B">
              <w:rPr>
                <w:rFonts w:eastAsia="SimSun"/>
              </w:rPr>
              <w:t xml:space="preserve">2.1.1. Văn hóa Việt Nam thời tiền sử </w:t>
            </w:r>
          </w:p>
          <w:p w:rsidR="00FF046B" w:rsidRPr="001D205B" w:rsidRDefault="00FF046B" w:rsidP="00342BBB">
            <w:pPr>
              <w:widowControl w:val="0"/>
              <w:jc w:val="both"/>
              <w:rPr>
                <w:rFonts w:eastAsia="SimSun"/>
              </w:rPr>
            </w:pPr>
            <w:r w:rsidRPr="001D205B">
              <w:rPr>
                <w:rFonts w:eastAsia="SimSun"/>
              </w:rPr>
              <w:t>2.1.2. Văn hóa Việt Nam thời sơ sử</w:t>
            </w:r>
          </w:p>
          <w:p w:rsidR="00FF046B" w:rsidRPr="001D205B" w:rsidRDefault="00FF046B" w:rsidP="00342BBB">
            <w:pPr>
              <w:widowControl w:val="0"/>
              <w:jc w:val="both"/>
              <w:rPr>
                <w:rFonts w:eastAsia="SimSun"/>
                <w:iCs/>
                <w:lang w:val="nl-NL"/>
              </w:rPr>
            </w:pP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lastRenderedPageBreak/>
              <w:t>G1.6</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lastRenderedPageBreak/>
              <w:t>G2.2</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r w:rsidRPr="001D205B">
              <w:rPr>
                <w:rFonts w:eastAsia="SimSun"/>
              </w:rPr>
              <w:t>G3.1</w:t>
            </w:r>
          </w:p>
          <w:p w:rsidR="00FF046B" w:rsidRPr="001D205B" w:rsidRDefault="00FF046B" w:rsidP="00342BBB">
            <w:pPr>
              <w:widowControl w:val="0"/>
              <w:jc w:val="both"/>
              <w:rPr>
                <w:rFonts w:eastAsia="SimSun"/>
              </w:rPr>
            </w:pPr>
            <w:r w:rsidRPr="001D205B">
              <w:rPr>
                <w:rFonts w:eastAsia="SimSun"/>
              </w:rPr>
              <w:t>G3.2</w:t>
            </w:r>
          </w:p>
        </w:tc>
        <w:tc>
          <w:tcPr>
            <w:tcW w:w="1530" w:type="dxa"/>
            <w:shd w:val="clear" w:color="auto" w:fill="auto"/>
          </w:tcPr>
          <w:p w:rsidR="00FF046B" w:rsidRPr="001D205B" w:rsidRDefault="00FF046B" w:rsidP="00342BBB">
            <w:pPr>
              <w:widowControl w:val="0"/>
              <w:rPr>
                <w:rFonts w:eastAsia="SimSun"/>
                <w:b/>
              </w:rPr>
            </w:pPr>
            <w:r w:rsidRPr="001D205B">
              <w:rPr>
                <w:rFonts w:eastAsia="SimSun"/>
                <w:b/>
              </w:rPr>
              <w:lastRenderedPageBreak/>
              <w:t>A1.2.2</w:t>
            </w:r>
          </w:p>
          <w:p w:rsidR="00FF046B" w:rsidRPr="001D205B" w:rsidRDefault="00FF046B" w:rsidP="00342BBB">
            <w:pPr>
              <w:widowControl w:val="0"/>
              <w:jc w:val="both"/>
              <w:rPr>
                <w:rFonts w:eastAsia="SimSun"/>
              </w:rPr>
            </w:pPr>
            <w:r w:rsidRPr="001D205B">
              <w:rPr>
                <w:rFonts w:eastAsia="SimSun"/>
                <w:b/>
              </w:rPr>
              <w:t>A 1.3.1</w:t>
            </w:r>
          </w:p>
        </w:tc>
      </w:tr>
      <w:tr w:rsidR="0057767F" w:rsidRPr="001D205B" w:rsidTr="00A7089C">
        <w:tc>
          <w:tcPr>
            <w:tcW w:w="5778" w:type="dxa"/>
            <w:shd w:val="clear" w:color="auto" w:fill="auto"/>
          </w:tcPr>
          <w:p w:rsidR="00FF046B" w:rsidRPr="001D205B" w:rsidRDefault="00FF046B" w:rsidP="00342BBB">
            <w:pPr>
              <w:widowControl w:val="0"/>
              <w:jc w:val="both"/>
              <w:rPr>
                <w:rFonts w:eastAsia="SimSun"/>
              </w:rPr>
            </w:pPr>
            <w:r w:rsidRPr="001D205B">
              <w:rPr>
                <w:rFonts w:eastAsia="SimSun"/>
              </w:rPr>
              <w:lastRenderedPageBreak/>
              <w:t>2.2. Văn hóa Việt Nam thiên niên kỷ đầu công nguyên</w:t>
            </w:r>
          </w:p>
          <w:p w:rsidR="00FF046B" w:rsidRPr="001D205B" w:rsidRDefault="00FF046B" w:rsidP="00342BBB">
            <w:pPr>
              <w:widowControl w:val="0"/>
              <w:jc w:val="both"/>
              <w:rPr>
                <w:rFonts w:eastAsia="SimSun"/>
              </w:rPr>
            </w:pPr>
            <w:r w:rsidRPr="001D205B">
              <w:rPr>
                <w:rFonts w:eastAsia="SimSun"/>
              </w:rPr>
              <w:t>2.2.1. Văn hóa của các cộng đồng cư dân ở châu thổ Bắc bộ và Bắc trung bộ</w:t>
            </w:r>
          </w:p>
          <w:p w:rsidR="00FF046B" w:rsidRPr="001D205B" w:rsidRDefault="00FF046B" w:rsidP="00342BBB">
            <w:pPr>
              <w:widowControl w:val="0"/>
              <w:jc w:val="both"/>
              <w:rPr>
                <w:rFonts w:eastAsia="SimSun"/>
              </w:rPr>
            </w:pPr>
            <w:r w:rsidRPr="001D205B">
              <w:rPr>
                <w:rFonts w:eastAsia="SimSun"/>
              </w:rPr>
              <w:t>2.2.2. Văn hóa Chăm pa</w:t>
            </w:r>
          </w:p>
          <w:p w:rsidR="00FF046B" w:rsidRPr="001D205B" w:rsidRDefault="00FF046B" w:rsidP="00342BBB">
            <w:pPr>
              <w:widowControl w:val="0"/>
              <w:jc w:val="both"/>
              <w:rPr>
                <w:rFonts w:eastAsia="SimSun"/>
              </w:rPr>
            </w:pPr>
            <w:r w:rsidRPr="001D205B">
              <w:rPr>
                <w:rFonts w:eastAsia="SimSun"/>
              </w:rPr>
              <w:t>2.2.3. Văn hóa Óc Eo</w:t>
            </w: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G1.7</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G2.2</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r w:rsidRPr="001D205B">
              <w:rPr>
                <w:rFonts w:eastAsia="SimSun"/>
              </w:rPr>
              <w:t>G3.1</w:t>
            </w:r>
          </w:p>
          <w:p w:rsidR="00FF046B" w:rsidRPr="001D205B" w:rsidRDefault="00FF046B" w:rsidP="00342BBB">
            <w:pPr>
              <w:widowControl w:val="0"/>
              <w:jc w:val="both"/>
              <w:rPr>
                <w:rFonts w:eastAsia="SimSun"/>
              </w:rPr>
            </w:pPr>
            <w:r w:rsidRPr="001D205B">
              <w:rPr>
                <w:rFonts w:eastAsia="SimSun"/>
              </w:rPr>
              <w:t>G3.2</w:t>
            </w:r>
          </w:p>
        </w:tc>
        <w:tc>
          <w:tcPr>
            <w:tcW w:w="1530" w:type="dxa"/>
            <w:shd w:val="clear" w:color="auto" w:fill="auto"/>
          </w:tcPr>
          <w:p w:rsidR="00FF046B" w:rsidRPr="001D205B" w:rsidRDefault="00FF046B" w:rsidP="00342BBB">
            <w:pPr>
              <w:widowControl w:val="0"/>
              <w:rPr>
                <w:rFonts w:eastAsia="SimSun"/>
                <w:b/>
              </w:rPr>
            </w:pPr>
            <w:r w:rsidRPr="001D205B">
              <w:rPr>
                <w:rFonts w:eastAsia="SimSun"/>
                <w:b/>
              </w:rPr>
              <w:t>A1.2.2</w:t>
            </w:r>
          </w:p>
        </w:tc>
      </w:tr>
      <w:tr w:rsidR="0057767F" w:rsidRPr="001D205B" w:rsidTr="00A7089C">
        <w:tc>
          <w:tcPr>
            <w:tcW w:w="5778" w:type="dxa"/>
            <w:shd w:val="clear" w:color="auto" w:fill="auto"/>
          </w:tcPr>
          <w:p w:rsidR="00FF046B" w:rsidRPr="001D205B" w:rsidRDefault="00FF046B" w:rsidP="00342BBB">
            <w:pPr>
              <w:widowControl w:val="0"/>
              <w:jc w:val="both"/>
              <w:rPr>
                <w:rFonts w:eastAsia="SimSun"/>
              </w:rPr>
            </w:pPr>
            <w:r w:rsidRPr="001D205B">
              <w:rPr>
                <w:rFonts w:eastAsia="SimSun"/>
              </w:rPr>
              <w:t>2.3. Văn hóa truyền thống Việt Nam thời Đại Việt</w:t>
            </w:r>
          </w:p>
          <w:p w:rsidR="00FF046B" w:rsidRPr="001D205B" w:rsidRDefault="00FF046B" w:rsidP="00342BBB">
            <w:pPr>
              <w:widowControl w:val="0"/>
              <w:jc w:val="both"/>
              <w:rPr>
                <w:rFonts w:eastAsia="SimSun"/>
              </w:rPr>
            </w:pPr>
            <w:r w:rsidRPr="001D205B">
              <w:rPr>
                <w:rFonts w:eastAsia="SimSun"/>
              </w:rPr>
              <w:t>2.3.1. Bối cảnh lịch sử - xã hội và văn hóa thời Đại Việt</w:t>
            </w:r>
          </w:p>
          <w:p w:rsidR="00FF046B" w:rsidRPr="001D205B" w:rsidRDefault="00FF046B" w:rsidP="00342BBB">
            <w:pPr>
              <w:widowControl w:val="0"/>
              <w:jc w:val="both"/>
              <w:rPr>
                <w:rFonts w:eastAsia="SimSun"/>
              </w:rPr>
            </w:pP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G1.8</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G2.2</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r w:rsidRPr="001D205B">
              <w:rPr>
                <w:rFonts w:eastAsia="SimSun"/>
              </w:rPr>
              <w:t>G3.2</w:t>
            </w:r>
          </w:p>
        </w:tc>
        <w:tc>
          <w:tcPr>
            <w:tcW w:w="1530" w:type="dxa"/>
            <w:shd w:val="clear" w:color="auto" w:fill="auto"/>
          </w:tcPr>
          <w:p w:rsidR="00FF046B" w:rsidRPr="001D205B" w:rsidRDefault="00FF046B" w:rsidP="00342BBB">
            <w:pPr>
              <w:widowControl w:val="0"/>
              <w:rPr>
                <w:rFonts w:eastAsia="SimSun"/>
                <w:b/>
              </w:rPr>
            </w:pPr>
            <w:r w:rsidRPr="001D205B">
              <w:rPr>
                <w:rFonts w:eastAsia="SimSun"/>
                <w:b/>
              </w:rPr>
              <w:t>A1.2.2</w:t>
            </w:r>
          </w:p>
        </w:tc>
      </w:tr>
      <w:tr w:rsidR="0057767F" w:rsidRPr="001D205B" w:rsidTr="00A7089C">
        <w:tc>
          <w:tcPr>
            <w:tcW w:w="5778" w:type="dxa"/>
            <w:shd w:val="clear" w:color="auto" w:fill="auto"/>
          </w:tcPr>
          <w:p w:rsidR="00FF046B" w:rsidRPr="001D205B" w:rsidRDefault="00FF046B" w:rsidP="00342BBB">
            <w:pPr>
              <w:widowControl w:val="0"/>
              <w:jc w:val="both"/>
              <w:rPr>
                <w:rFonts w:eastAsia="SimSun"/>
              </w:rPr>
            </w:pPr>
            <w:r w:rsidRPr="001D205B">
              <w:rPr>
                <w:rFonts w:eastAsia="SimSun"/>
              </w:rPr>
              <w:t>2.3.2. Văn hóa truyền thống của người Việt – văn hóa vật chất</w:t>
            </w: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G1.8</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G2.2</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r w:rsidRPr="001D205B">
              <w:rPr>
                <w:rFonts w:eastAsia="SimSun"/>
              </w:rPr>
              <w:t>G3.1</w:t>
            </w:r>
          </w:p>
          <w:p w:rsidR="00FF046B" w:rsidRPr="001D205B" w:rsidRDefault="00FF046B" w:rsidP="00342BBB">
            <w:pPr>
              <w:widowControl w:val="0"/>
              <w:jc w:val="both"/>
              <w:rPr>
                <w:rFonts w:eastAsia="SimSun"/>
              </w:rPr>
            </w:pPr>
            <w:r w:rsidRPr="001D205B">
              <w:rPr>
                <w:rFonts w:eastAsia="SimSun"/>
              </w:rPr>
              <w:t>G3.2</w:t>
            </w:r>
          </w:p>
        </w:tc>
        <w:tc>
          <w:tcPr>
            <w:tcW w:w="1530" w:type="dxa"/>
            <w:shd w:val="clear" w:color="auto" w:fill="auto"/>
          </w:tcPr>
          <w:p w:rsidR="00FF046B" w:rsidRPr="001D205B" w:rsidRDefault="00FF046B" w:rsidP="00342BBB">
            <w:pPr>
              <w:widowControl w:val="0"/>
              <w:rPr>
                <w:rFonts w:eastAsia="SimSun"/>
                <w:b/>
              </w:rPr>
            </w:pPr>
            <w:r w:rsidRPr="001D205B">
              <w:rPr>
                <w:rFonts w:eastAsia="SimSun"/>
                <w:b/>
              </w:rPr>
              <w:t>A1.2.2</w:t>
            </w:r>
          </w:p>
        </w:tc>
      </w:tr>
      <w:tr w:rsidR="0057767F" w:rsidRPr="001D205B" w:rsidTr="00A7089C">
        <w:tc>
          <w:tcPr>
            <w:tcW w:w="5778" w:type="dxa"/>
            <w:shd w:val="clear" w:color="auto" w:fill="auto"/>
          </w:tcPr>
          <w:p w:rsidR="00FF046B" w:rsidRPr="001D205B" w:rsidRDefault="00FF046B" w:rsidP="00342BBB">
            <w:pPr>
              <w:widowControl w:val="0"/>
              <w:jc w:val="both"/>
              <w:rPr>
                <w:rFonts w:eastAsia="SimSun"/>
              </w:rPr>
            </w:pPr>
            <w:r w:rsidRPr="001D205B">
              <w:rPr>
                <w:rFonts w:eastAsia="SimSun"/>
              </w:rPr>
              <w:t>2.3.2. Văn hóa truyền thống của người Việt – văn hóa xã hội</w:t>
            </w: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G1.8</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G2.2</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r w:rsidRPr="001D205B">
              <w:rPr>
                <w:rFonts w:eastAsia="SimSun"/>
              </w:rPr>
              <w:t>G3.2</w:t>
            </w:r>
          </w:p>
        </w:tc>
        <w:tc>
          <w:tcPr>
            <w:tcW w:w="1530" w:type="dxa"/>
            <w:shd w:val="clear" w:color="auto" w:fill="auto"/>
          </w:tcPr>
          <w:p w:rsidR="00FF046B" w:rsidRPr="001D205B" w:rsidRDefault="00FF046B" w:rsidP="00342BBB">
            <w:pPr>
              <w:widowControl w:val="0"/>
              <w:rPr>
                <w:rFonts w:eastAsia="SimSun"/>
                <w:b/>
              </w:rPr>
            </w:pPr>
            <w:r w:rsidRPr="001D205B">
              <w:rPr>
                <w:rFonts w:eastAsia="SimSun"/>
                <w:b/>
              </w:rPr>
              <w:t>A.1.2.2</w:t>
            </w:r>
          </w:p>
        </w:tc>
      </w:tr>
      <w:tr w:rsidR="0057767F" w:rsidRPr="001D205B" w:rsidTr="00A7089C">
        <w:tc>
          <w:tcPr>
            <w:tcW w:w="5778" w:type="dxa"/>
            <w:shd w:val="clear" w:color="auto" w:fill="auto"/>
          </w:tcPr>
          <w:p w:rsidR="00FF046B" w:rsidRPr="001D205B" w:rsidRDefault="00FF046B" w:rsidP="00342BBB">
            <w:pPr>
              <w:widowControl w:val="0"/>
              <w:jc w:val="both"/>
              <w:rPr>
                <w:rFonts w:eastAsia="SimSun"/>
              </w:rPr>
            </w:pPr>
            <w:r w:rsidRPr="001D205B">
              <w:rPr>
                <w:rFonts w:eastAsia="SimSun"/>
              </w:rPr>
              <w:t>2.3.2. Văn hóa truyền thống của người Việt – văn hóa tinh thần</w:t>
            </w: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G1.8</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G2.2</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r w:rsidRPr="001D205B">
              <w:rPr>
                <w:rFonts w:eastAsia="SimSun"/>
              </w:rPr>
              <w:t>G3.1</w:t>
            </w:r>
          </w:p>
          <w:p w:rsidR="00FF046B" w:rsidRPr="001D205B" w:rsidRDefault="00FF046B" w:rsidP="00342BBB">
            <w:pPr>
              <w:widowControl w:val="0"/>
              <w:jc w:val="both"/>
              <w:rPr>
                <w:rFonts w:eastAsia="SimSun"/>
              </w:rPr>
            </w:pPr>
            <w:r w:rsidRPr="001D205B">
              <w:rPr>
                <w:rFonts w:eastAsia="SimSun"/>
              </w:rPr>
              <w:t>G3.2</w:t>
            </w:r>
          </w:p>
        </w:tc>
        <w:tc>
          <w:tcPr>
            <w:tcW w:w="1530" w:type="dxa"/>
            <w:shd w:val="clear" w:color="auto" w:fill="auto"/>
          </w:tcPr>
          <w:p w:rsidR="00FF046B" w:rsidRPr="001D205B" w:rsidRDefault="00FF046B" w:rsidP="00342BBB">
            <w:pPr>
              <w:widowControl w:val="0"/>
              <w:rPr>
                <w:rFonts w:eastAsia="SimSun"/>
                <w:b/>
              </w:rPr>
            </w:pPr>
            <w:r w:rsidRPr="001D205B">
              <w:rPr>
                <w:rFonts w:eastAsia="SimSun"/>
                <w:b/>
              </w:rPr>
              <w:t>A.1.2.2</w:t>
            </w:r>
          </w:p>
        </w:tc>
      </w:tr>
      <w:tr w:rsidR="0057767F" w:rsidRPr="001D205B" w:rsidTr="00A7089C">
        <w:tc>
          <w:tcPr>
            <w:tcW w:w="5778" w:type="dxa"/>
            <w:shd w:val="clear" w:color="auto" w:fill="auto"/>
          </w:tcPr>
          <w:p w:rsidR="00FF046B" w:rsidRPr="001D205B" w:rsidRDefault="00FF046B" w:rsidP="00342BBB">
            <w:pPr>
              <w:widowControl w:val="0"/>
              <w:jc w:val="both"/>
              <w:rPr>
                <w:rFonts w:eastAsia="SimSun"/>
                <w:iCs/>
                <w:lang w:val="nl-NL"/>
              </w:rPr>
            </w:pPr>
            <w:r w:rsidRPr="001D205B">
              <w:rPr>
                <w:rFonts w:eastAsia="SimSun"/>
                <w:iCs/>
                <w:lang w:val="nl-NL"/>
              </w:rPr>
              <w:t>2.4. Văn hóa Việt Nam từ giữa thế kỷ XIX đến này: những biến đổi của văn hóa Việt Nam từ truyền thống đến hiện đại</w:t>
            </w:r>
          </w:p>
          <w:p w:rsidR="00FF046B" w:rsidRPr="001D205B" w:rsidRDefault="00FF046B" w:rsidP="00342BBB">
            <w:pPr>
              <w:widowControl w:val="0"/>
              <w:jc w:val="both"/>
              <w:rPr>
                <w:rFonts w:eastAsia="SimSun"/>
                <w:iCs/>
                <w:lang w:val="nl-NL"/>
              </w:rPr>
            </w:pPr>
            <w:r w:rsidRPr="001D205B">
              <w:rPr>
                <w:rFonts w:eastAsia="SimSun"/>
                <w:iCs/>
                <w:lang w:val="nl-NL"/>
              </w:rPr>
              <w:t>2.4.1. Thời kì từ 1858 đến 1945</w:t>
            </w:r>
          </w:p>
          <w:p w:rsidR="00FF046B" w:rsidRPr="001D205B" w:rsidRDefault="00FF046B" w:rsidP="00342BBB">
            <w:pPr>
              <w:widowControl w:val="0"/>
              <w:jc w:val="both"/>
              <w:rPr>
                <w:rFonts w:eastAsia="SimSun"/>
              </w:rPr>
            </w:pPr>
            <w:r w:rsidRPr="001D205B">
              <w:rPr>
                <w:rFonts w:eastAsia="SimSun"/>
                <w:iCs/>
                <w:lang w:val="nl-NL"/>
              </w:rPr>
              <w:t>2.4.2. Thời kì từ 1945 đến nay</w:t>
            </w: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G1.9</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G3.2</w:t>
            </w:r>
          </w:p>
          <w:p w:rsidR="00FF046B" w:rsidRPr="001D205B" w:rsidRDefault="00FF046B" w:rsidP="00342BBB">
            <w:pPr>
              <w:widowControl w:val="0"/>
              <w:jc w:val="both"/>
              <w:rPr>
                <w:rFonts w:eastAsia="SimSun"/>
              </w:rPr>
            </w:pPr>
            <w:r w:rsidRPr="001D205B">
              <w:rPr>
                <w:rFonts w:eastAsia="SimSun"/>
              </w:rPr>
              <w:t>G4.1</w:t>
            </w:r>
          </w:p>
          <w:p w:rsidR="00FF046B" w:rsidRPr="001D205B" w:rsidRDefault="00FF046B" w:rsidP="00342BBB">
            <w:pPr>
              <w:widowControl w:val="0"/>
              <w:jc w:val="both"/>
              <w:rPr>
                <w:rFonts w:eastAsia="SimSun"/>
              </w:rPr>
            </w:pPr>
            <w:r w:rsidRPr="001D205B">
              <w:rPr>
                <w:rFonts w:eastAsia="SimSun"/>
              </w:rPr>
              <w:t>G4.3</w:t>
            </w:r>
          </w:p>
        </w:tc>
        <w:tc>
          <w:tcPr>
            <w:tcW w:w="1530" w:type="dxa"/>
            <w:shd w:val="clear" w:color="auto" w:fill="auto"/>
          </w:tcPr>
          <w:p w:rsidR="00FF046B" w:rsidRPr="001D205B" w:rsidRDefault="00FF046B" w:rsidP="00342BBB">
            <w:pPr>
              <w:widowControl w:val="0"/>
              <w:jc w:val="both"/>
              <w:rPr>
                <w:rFonts w:eastAsia="SimSun"/>
                <w:b/>
              </w:rPr>
            </w:pPr>
            <w:r w:rsidRPr="001D205B">
              <w:rPr>
                <w:rFonts w:eastAsia="SimSun"/>
                <w:b/>
              </w:rPr>
              <w:t>A.1.2.2</w:t>
            </w:r>
          </w:p>
          <w:p w:rsidR="00FF046B" w:rsidRPr="001D205B" w:rsidRDefault="00FF046B" w:rsidP="00342BBB">
            <w:pPr>
              <w:widowControl w:val="0"/>
              <w:jc w:val="both"/>
              <w:rPr>
                <w:rFonts w:eastAsia="SimSun"/>
                <w:b/>
              </w:rPr>
            </w:pPr>
            <w:r w:rsidRPr="001D205B">
              <w:rPr>
                <w:rFonts w:eastAsia="SimSun"/>
                <w:b/>
              </w:rPr>
              <w:t>A.1.3.2</w:t>
            </w:r>
          </w:p>
        </w:tc>
      </w:tr>
      <w:tr w:rsidR="0057767F" w:rsidRPr="001D205B" w:rsidTr="00A7089C">
        <w:tc>
          <w:tcPr>
            <w:tcW w:w="5778" w:type="dxa"/>
            <w:shd w:val="clear" w:color="auto" w:fill="auto"/>
          </w:tcPr>
          <w:p w:rsidR="00FF046B" w:rsidRPr="001D205B" w:rsidRDefault="00FF046B" w:rsidP="00342BBB">
            <w:pPr>
              <w:widowControl w:val="0"/>
              <w:jc w:val="both"/>
              <w:rPr>
                <w:rFonts w:eastAsia="SimSun"/>
                <w:b/>
                <w:lang w:val="nl-NL"/>
              </w:rPr>
            </w:pPr>
            <w:r w:rsidRPr="001D205B">
              <w:rPr>
                <w:rFonts w:eastAsia="SimSun"/>
                <w:b/>
                <w:lang w:val="nl-NL"/>
              </w:rPr>
              <w:t>Chương 3 (6 tiết): Cấu trúc văn hóa đa tộc người và các vùng văn hóa Việt Nam</w:t>
            </w:r>
            <w:r w:rsidRPr="001D205B">
              <w:rPr>
                <w:rFonts w:eastAsia="SimSun"/>
                <w:b/>
                <w:lang w:val="nl-NL"/>
              </w:rPr>
              <w:tab/>
            </w:r>
          </w:p>
          <w:p w:rsidR="00FF046B" w:rsidRPr="001D205B" w:rsidRDefault="00FF046B" w:rsidP="00342BBB">
            <w:pPr>
              <w:widowControl w:val="0"/>
              <w:jc w:val="both"/>
              <w:rPr>
                <w:rFonts w:eastAsia="SimSun"/>
                <w:lang w:val="nl-NL"/>
              </w:rPr>
            </w:pPr>
            <w:r w:rsidRPr="001D205B">
              <w:rPr>
                <w:rFonts w:eastAsia="SimSun"/>
                <w:lang w:val="nl-NL"/>
              </w:rPr>
              <w:t>3.1. Khái quát về cấu trúc văn hóa đa tộc người và các vùng văn hóa Việt Nam</w:t>
            </w:r>
            <w:r w:rsidRPr="001D205B">
              <w:rPr>
                <w:rFonts w:eastAsia="SimSun"/>
                <w:lang w:val="nl-NL"/>
              </w:rPr>
              <w:tab/>
            </w:r>
          </w:p>
          <w:p w:rsidR="00FF046B" w:rsidRPr="001D205B" w:rsidRDefault="00FF046B" w:rsidP="00342BBB">
            <w:pPr>
              <w:widowControl w:val="0"/>
              <w:jc w:val="both"/>
              <w:rPr>
                <w:rFonts w:eastAsia="SimSun"/>
                <w:lang w:val="nl-NL"/>
              </w:rPr>
            </w:pPr>
            <w:r w:rsidRPr="001D205B">
              <w:rPr>
                <w:rFonts w:eastAsia="SimSun"/>
                <w:lang w:val="nl-NL"/>
              </w:rPr>
              <w:t xml:space="preserve">3.2. Các vùng văn hoá Việt Nam </w:t>
            </w:r>
          </w:p>
          <w:p w:rsidR="00FF046B" w:rsidRPr="001D205B" w:rsidRDefault="00FF046B" w:rsidP="00342BBB">
            <w:pPr>
              <w:widowControl w:val="0"/>
              <w:jc w:val="both"/>
              <w:rPr>
                <w:rFonts w:eastAsia="SimSun"/>
                <w:lang w:val="nl-NL"/>
              </w:rPr>
            </w:pPr>
            <w:r w:rsidRPr="001D205B">
              <w:rPr>
                <w:rFonts w:eastAsia="SimSun"/>
                <w:lang w:val="nl-NL"/>
              </w:rPr>
              <w:t>3.2.1. Vùng văn hóa Tây Bắc và miền núi Bắc Trung bộ</w:t>
            </w:r>
          </w:p>
          <w:p w:rsidR="00FF046B" w:rsidRPr="001D205B" w:rsidRDefault="00FF046B" w:rsidP="00342BBB">
            <w:pPr>
              <w:widowControl w:val="0"/>
              <w:jc w:val="both"/>
              <w:rPr>
                <w:rFonts w:eastAsia="SimSun"/>
                <w:lang w:val="nl-NL"/>
              </w:rPr>
            </w:pPr>
            <w:r w:rsidRPr="001D205B">
              <w:rPr>
                <w:rFonts w:eastAsia="SimSun"/>
                <w:lang w:val="nl-NL"/>
              </w:rPr>
              <w:t>3.2.2. Vùng văn hóa Việt Bắc</w:t>
            </w: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G1.10</w:t>
            </w:r>
          </w:p>
          <w:p w:rsidR="00FF046B" w:rsidRPr="001D205B" w:rsidRDefault="00FF046B" w:rsidP="00342BBB">
            <w:pPr>
              <w:widowControl w:val="0"/>
              <w:jc w:val="both"/>
              <w:rPr>
                <w:rFonts w:eastAsia="SimSun"/>
              </w:rPr>
            </w:pPr>
            <w:r w:rsidRPr="001D205B">
              <w:rPr>
                <w:rFonts w:eastAsia="SimSun"/>
              </w:rPr>
              <w:t>G1.11</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G4.3</w:t>
            </w:r>
          </w:p>
        </w:tc>
        <w:tc>
          <w:tcPr>
            <w:tcW w:w="1530" w:type="dxa"/>
            <w:shd w:val="clear" w:color="auto" w:fill="auto"/>
          </w:tcPr>
          <w:p w:rsidR="00FF046B" w:rsidRPr="001D205B" w:rsidRDefault="00FF046B" w:rsidP="00342BBB">
            <w:pPr>
              <w:widowControl w:val="0"/>
              <w:jc w:val="both"/>
              <w:rPr>
                <w:rFonts w:eastAsia="SimSun"/>
              </w:rPr>
            </w:pPr>
            <w:r w:rsidRPr="001D205B">
              <w:rPr>
                <w:rFonts w:eastAsia="SimSun"/>
                <w:b/>
              </w:rPr>
              <w:t>A.1.2.3</w:t>
            </w:r>
          </w:p>
          <w:p w:rsidR="00FF046B" w:rsidRPr="001D205B" w:rsidRDefault="00FF046B" w:rsidP="00342BBB">
            <w:pPr>
              <w:widowControl w:val="0"/>
              <w:jc w:val="both"/>
              <w:rPr>
                <w:rFonts w:eastAsia="SimSun"/>
              </w:rPr>
            </w:pPr>
          </w:p>
        </w:tc>
      </w:tr>
      <w:tr w:rsidR="0057767F" w:rsidRPr="001D205B" w:rsidTr="00A7089C">
        <w:tc>
          <w:tcPr>
            <w:tcW w:w="5778" w:type="dxa"/>
            <w:shd w:val="clear" w:color="auto" w:fill="auto"/>
          </w:tcPr>
          <w:p w:rsidR="00FF046B" w:rsidRPr="001D205B" w:rsidRDefault="00FF046B" w:rsidP="00342BBB">
            <w:pPr>
              <w:widowControl w:val="0"/>
              <w:jc w:val="both"/>
              <w:rPr>
                <w:rFonts w:eastAsia="SimSun"/>
                <w:b/>
                <w:lang w:val="nl-NL"/>
              </w:rPr>
            </w:pPr>
            <w:r w:rsidRPr="001D205B">
              <w:rPr>
                <w:rFonts w:eastAsia="SimSun"/>
                <w:b/>
                <w:lang w:val="nl-NL"/>
              </w:rPr>
              <w:tab/>
            </w:r>
            <w:r w:rsidRPr="001D205B">
              <w:rPr>
                <w:rFonts w:eastAsia="SimSun"/>
                <w:b/>
                <w:lang w:val="nl-NL"/>
              </w:rPr>
              <w:tab/>
            </w:r>
          </w:p>
          <w:p w:rsidR="00FF046B" w:rsidRPr="001D205B" w:rsidRDefault="00FF046B" w:rsidP="00342BBB">
            <w:pPr>
              <w:widowControl w:val="0"/>
              <w:jc w:val="both"/>
              <w:rPr>
                <w:rFonts w:eastAsia="SimSun"/>
                <w:lang w:val="nl-NL"/>
              </w:rPr>
            </w:pPr>
            <w:r w:rsidRPr="001D205B">
              <w:rPr>
                <w:rFonts w:eastAsia="SimSun"/>
                <w:lang w:val="nl-NL"/>
              </w:rPr>
              <w:lastRenderedPageBreak/>
              <w:t>3.2. Các vùng văn hoá Việt Nam</w:t>
            </w:r>
          </w:p>
          <w:p w:rsidR="00FF046B" w:rsidRPr="001D205B" w:rsidRDefault="00FF046B" w:rsidP="00342BBB">
            <w:pPr>
              <w:widowControl w:val="0"/>
              <w:jc w:val="both"/>
              <w:rPr>
                <w:rFonts w:eastAsia="SimSun"/>
                <w:lang w:val="nl-NL"/>
              </w:rPr>
            </w:pPr>
            <w:r w:rsidRPr="001D205B">
              <w:rPr>
                <w:rFonts w:eastAsia="SimSun"/>
                <w:lang w:val="nl-NL"/>
              </w:rPr>
              <w:t>3.2.3. Vùng văn hóa đồng bằng châu thổ Bắc bộ</w:t>
            </w:r>
          </w:p>
          <w:p w:rsidR="00FF046B" w:rsidRPr="001D205B" w:rsidRDefault="00FF046B" w:rsidP="00342BBB">
            <w:pPr>
              <w:widowControl w:val="0"/>
              <w:jc w:val="both"/>
              <w:rPr>
                <w:rFonts w:eastAsia="SimSun"/>
                <w:lang w:val="nl-NL"/>
              </w:rPr>
            </w:pPr>
            <w:r w:rsidRPr="001D205B">
              <w:rPr>
                <w:rFonts w:eastAsia="SimSun"/>
                <w:lang w:val="nl-NL"/>
              </w:rPr>
              <w:t>3.2.4. Vùng văn hóa đồng bằng ven biển Trung bộ</w:t>
            </w:r>
          </w:p>
          <w:p w:rsidR="00FF046B" w:rsidRPr="001D205B" w:rsidRDefault="00FF046B" w:rsidP="00342BBB">
            <w:pPr>
              <w:widowControl w:val="0"/>
              <w:jc w:val="both"/>
              <w:rPr>
                <w:rFonts w:eastAsia="SimSun"/>
                <w:lang w:val="nl-NL"/>
              </w:rPr>
            </w:pPr>
            <w:r w:rsidRPr="001D205B">
              <w:rPr>
                <w:rFonts w:eastAsia="SimSun"/>
                <w:lang w:val="nl-NL"/>
              </w:rPr>
              <w:t>3.2.5. Vùng văn hóa Trường Sơn – Tây Nguyên</w:t>
            </w:r>
          </w:p>
          <w:p w:rsidR="00FF046B" w:rsidRPr="001D205B" w:rsidRDefault="00FF046B" w:rsidP="00342BBB">
            <w:pPr>
              <w:widowControl w:val="0"/>
              <w:jc w:val="both"/>
              <w:rPr>
                <w:rFonts w:eastAsia="SimSun"/>
                <w:lang w:val="nl-NL"/>
              </w:rPr>
            </w:pPr>
            <w:r w:rsidRPr="001D205B">
              <w:rPr>
                <w:rFonts w:eastAsia="SimSun"/>
                <w:lang w:val="nl-NL"/>
              </w:rPr>
              <w:t>3.2.6. Vùng văn hóa đồng bằng châu thổ Nam bộ</w:t>
            </w: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lastRenderedPageBreak/>
              <w:t>G1.11</w:t>
            </w:r>
          </w:p>
          <w:p w:rsidR="00FF046B" w:rsidRPr="001D205B" w:rsidRDefault="00FF046B" w:rsidP="00342BBB">
            <w:pPr>
              <w:widowControl w:val="0"/>
              <w:jc w:val="both"/>
              <w:rPr>
                <w:rFonts w:eastAsia="SimSun"/>
              </w:rPr>
            </w:pPr>
            <w:r w:rsidRPr="001D205B">
              <w:rPr>
                <w:rFonts w:eastAsia="SimSun"/>
              </w:rPr>
              <w:lastRenderedPageBreak/>
              <w:t>G2.1</w:t>
            </w:r>
          </w:p>
          <w:p w:rsidR="00FF046B" w:rsidRPr="001D205B" w:rsidRDefault="00FF046B" w:rsidP="00342BBB">
            <w:pPr>
              <w:widowControl w:val="0"/>
              <w:jc w:val="both"/>
              <w:rPr>
                <w:rFonts w:eastAsia="SimSun"/>
              </w:rPr>
            </w:pPr>
            <w:r w:rsidRPr="001D205B">
              <w:rPr>
                <w:rFonts w:eastAsia="SimSun"/>
              </w:rPr>
              <w:t>G2.3</w:t>
            </w:r>
          </w:p>
          <w:p w:rsidR="00FF046B" w:rsidRPr="001D205B" w:rsidRDefault="00FF046B" w:rsidP="00342BBB">
            <w:pPr>
              <w:widowControl w:val="0"/>
              <w:jc w:val="both"/>
              <w:rPr>
                <w:rFonts w:eastAsia="SimSun"/>
              </w:rPr>
            </w:pPr>
            <w:r w:rsidRPr="001D205B">
              <w:rPr>
                <w:rFonts w:eastAsia="SimSun"/>
              </w:rPr>
              <w:t>G3.1</w:t>
            </w:r>
          </w:p>
          <w:p w:rsidR="00FF046B" w:rsidRPr="001D205B" w:rsidRDefault="00FF046B" w:rsidP="00342BBB">
            <w:pPr>
              <w:widowControl w:val="0"/>
              <w:jc w:val="both"/>
              <w:rPr>
                <w:rFonts w:eastAsia="SimSun"/>
              </w:rPr>
            </w:pPr>
            <w:r w:rsidRPr="001D205B">
              <w:rPr>
                <w:rFonts w:eastAsia="SimSun"/>
              </w:rPr>
              <w:t>G3.2</w:t>
            </w:r>
          </w:p>
          <w:p w:rsidR="00FF046B" w:rsidRPr="001D205B" w:rsidRDefault="00FF046B" w:rsidP="00342BBB">
            <w:pPr>
              <w:widowControl w:val="0"/>
              <w:jc w:val="both"/>
              <w:rPr>
                <w:rFonts w:eastAsia="SimSun"/>
              </w:rPr>
            </w:pPr>
            <w:r w:rsidRPr="001D205B">
              <w:rPr>
                <w:rFonts w:eastAsia="SimSun"/>
              </w:rPr>
              <w:t>G4.3</w:t>
            </w:r>
          </w:p>
        </w:tc>
        <w:tc>
          <w:tcPr>
            <w:tcW w:w="1530" w:type="dxa"/>
            <w:shd w:val="clear" w:color="auto" w:fill="auto"/>
          </w:tcPr>
          <w:p w:rsidR="00FF046B" w:rsidRPr="001D205B" w:rsidRDefault="00FF046B" w:rsidP="00342BBB">
            <w:pPr>
              <w:widowControl w:val="0"/>
              <w:jc w:val="both"/>
              <w:rPr>
                <w:rFonts w:eastAsia="SimSun"/>
              </w:rPr>
            </w:pPr>
            <w:r w:rsidRPr="001D205B">
              <w:rPr>
                <w:rFonts w:eastAsia="SimSun"/>
                <w:b/>
              </w:rPr>
              <w:lastRenderedPageBreak/>
              <w:t>A.1.2.3</w:t>
            </w:r>
          </w:p>
          <w:p w:rsidR="00FF046B" w:rsidRPr="001D205B" w:rsidRDefault="00FF046B" w:rsidP="00342BBB">
            <w:pPr>
              <w:widowControl w:val="0"/>
              <w:jc w:val="both"/>
              <w:rPr>
                <w:rFonts w:eastAsia="SimSun"/>
              </w:rPr>
            </w:pPr>
          </w:p>
        </w:tc>
      </w:tr>
      <w:tr w:rsidR="0057767F" w:rsidRPr="001D205B" w:rsidTr="00A7089C">
        <w:tc>
          <w:tcPr>
            <w:tcW w:w="5778" w:type="dxa"/>
            <w:shd w:val="clear" w:color="auto" w:fill="auto"/>
          </w:tcPr>
          <w:p w:rsidR="00FF046B" w:rsidRPr="001D205B" w:rsidRDefault="00FF046B" w:rsidP="00342BBB">
            <w:pPr>
              <w:widowControl w:val="0"/>
              <w:jc w:val="both"/>
              <w:rPr>
                <w:rFonts w:eastAsia="SimSun"/>
                <w:b/>
                <w:lang w:val="nl-NL"/>
              </w:rPr>
            </w:pPr>
            <w:r w:rsidRPr="001D205B">
              <w:rPr>
                <w:rFonts w:eastAsia="SimSun"/>
                <w:b/>
                <w:lang w:val="nl-NL"/>
              </w:rPr>
              <w:lastRenderedPageBreak/>
              <w:t>Chương kết luận (3 tiết): Văn hóa và phát triển</w:t>
            </w:r>
          </w:p>
          <w:p w:rsidR="00FF046B" w:rsidRPr="001D205B" w:rsidRDefault="00FF046B" w:rsidP="00342BBB">
            <w:pPr>
              <w:widowControl w:val="0"/>
              <w:jc w:val="both"/>
              <w:rPr>
                <w:rFonts w:eastAsia="SimSun"/>
                <w:lang w:val="nl-NL"/>
              </w:rPr>
            </w:pPr>
            <w:r w:rsidRPr="001D205B">
              <w:rPr>
                <w:rFonts w:eastAsia="SimSun"/>
                <w:lang w:val="nl-NL"/>
              </w:rPr>
              <w:t>4.1. Những hằng số của văn hóa Việt Nam</w:t>
            </w:r>
          </w:p>
          <w:p w:rsidR="00FF046B" w:rsidRPr="001D205B" w:rsidRDefault="00FF046B" w:rsidP="00342BBB">
            <w:pPr>
              <w:widowControl w:val="0"/>
              <w:jc w:val="both"/>
              <w:rPr>
                <w:rFonts w:eastAsia="SimSun"/>
                <w:lang w:val="nl-NL"/>
              </w:rPr>
            </w:pPr>
            <w:r w:rsidRPr="001D205B">
              <w:rPr>
                <w:rFonts w:eastAsia="SimSun"/>
                <w:lang w:val="nl-NL"/>
              </w:rPr>
              <w:t>4.2. Văn hóa và phát triển</w:t>
            </w:r>
          </w:p>
          <w:p w:rsidR="00FF046B" w:rsidRPr="001D205B" w:rsidRDefault="00FF046B" w:rsidP="00342BBB">
            <w:pPr>
              <w:widowControl w:val="0"/>
              <w:jc w:val="both"/>
              <w:rPr>
                <w:rFonts w:eastAsia="SimSun"/>
                <w:lang w:val="nl-NL"/>
              </w:rPr>
            </w:pPr>
            <w:r w:rsidRPr="001D205B">
              <w:rPr>
                <w:rFonts w:eastAsia="SimSun"/>
                <w:lang w:val="nl-NL"/>
              </w:rPr>
              <w:t>4.3. Xu thế phát triển của văn hóa Việt Nam</w:t>
            </w:r>
          </w:p>
          <w:p w:rsidR="00FF046B" w:rsidRPr="001D205B" w:rsidRDefault="00FF046B" w:rsidP="00342BBB">
            <w:pPr>
              <w:widowControl w:val="0"/>
              <w:jc w:val="both"/>
              <w:rPr>
                <w:rFonts w:eastAsia="SimSun"/>
                <w:lang w:val="nl-NL"/>
              </w:rPr>
            </w:pPr>
          </w:p>
        </w:tc>
        <w:tc>
          <w:tcPr>
            <w:tcW w:w="2160" w:type="dxa"/>
            <w:shd w:val="clear" w:color="auto" w:fill="auto"/>
          </w:tcPr>
          <w:p w:rsidR="00FF046B" w:rsidRPr="001D205B" w:rsidRDefault="00FF046B" w:rsidP="00342BBB">
            <w:pPr>
              <w:widowControl w:val="0"/>
              <w:jc w:val="both"/>
              <w:rPr>
                <w:rFonts w:eastAsia="SimSun"/>
              </w:rPr>
            </w:pPr>
            <w:r w:rsidRPr="001D205B">
              <w:rPr>
                <w:rFonts w:eastAsia="SimSun"/>
              </w:rPr>
              <w:t>G1.12</w:t>
            </w:r>
          </w:p>
          <w:p w:rsidR="00FF046B" w:rsidRPr="001D205B" w:rsidRDefault="00FF046B" w:rsidP="00342BBB">
            <w:pPr>
              <w:widowControl w:val="0"/>
              <w:jc w:val="both"/>
              <w:rPr>
                <w:rFonts w:eastAsia="SimSun"/>
              </w:rPr>
            </w:pPr>
            <w:r w:rsidRPr="001D205B">
              <w:rPr>
                <w:rFonts w:eastAsia="SimSun"/>
              </w:rPr>
              <w:t>G1.13</w:t>
            </w:r>
          </w:p>
          <w:p w:rsidR="00FF046B" w:rsidRPr="001D205B" w:rsidRDefault="00FF046B" w:rsidP="00342BBB">
            <w:pPr>
              <w:widowControl w:val="0"/>
              <w:jc w:val="both"/>
              <w:rPr>
                <w:rFonts w:eastAsia="SimSun"/>
              </w:rPr>
            </w:pPr>
            <w:r w:rsidRPr="001D205B">
              <w:rPr>
                <w:rFonts w:eastAsia="SimSun"/>
              </w:rPr>
              <w:t>G2.1</w:t>
            </w:r>
          </w:p>
          <w:p w:rsidR="00FF046B" w:rsidRPr="001D205B" w:rsidRDefault="00FF046B" w:rsidP="00342BBB">
            <w:pPr>
              <w:widowControl w:val="0"/>
              <w:jc w:val="both"/>
              <w:rPr>
                <w:rFonts w:eastAsia="SimSun"/>
              </w:rPr>
            </w:pPr>
            <w:r w:rsidRPr="001D205B">
              <w:rPr>
                <w:rFonts w:eastAsia="SimSun"/>
              </w:rPr>
              <w:t>G2.4</w:t>
            </w:r>
          </w:p>
          <w:p w:rsidR="00FF046B" w:rsidRPr="001D205B" w:rsidRDefault="00FF046B" w:rsidP="00342BBB">
            <w:pPr>
              <w:widowControl w:val="0"/>
              <w:jc w:val="both"/>
              <w:rPr>
                <w:rFonts w:eastAsia="SimSun"/>
              </w:rPr>
            </w:pPr>
            <w:r w:rsidRPr="001D205B">
              <w:rPr>
                <w:rFonts w:eastAsia="SimSun"/>
              </w:rPr>
              <w:t>G3.1</w:t>
            </w:r>
          </w:p>
          <w:p w:rsidR="00FF046B" w:rsidRPr="001D205B" w:rsidRDefault="00FF046B" w:rsidP="00342BBB">
            <w:pPr>
              <w:widowControl w:val="0"/>
              <w:jc w:val="both"/>
              <w:rPr>
                <w:rFonts w:eastAsia="SimSun"/>
              </w:rPr>
            </w:pPr>
            <w:r w:rsidRPr="001D205B">
              <w:rPr>
                <w:rFonts w:eastAsia="SimSun"/>
              </w:rPr>
              <w:t>G3.2</w:t>
            </w:r>
          </w:p>
          <w:p w:rsidR="00FF046B" w:rsidRPr="001D205B" w:rsidRDefault="00FF046B" w:rsidP="00342BBB">
            <w:pPr>
              <w:widowControl w:val="0"/>
              <w:jc w:val="both"/>
              <w:rPr>
                <w:rFonts w:eastAsia="SimSun"/>
              </w:rPr>
            </w:pPr>
            <w:r w:rsidRPr="001D205B">
              <w:rPr>
                <w:rFonts w:eastAsia="SimSun"/>
              </w:rPr>
              <w:t>G4.1</w:t>
            </w:r>
          </w:p>
          <w:p w:rsidR="00FF046B" w:rsidRPr="001D205B" w:rsidRDefault="00FF046B" w:rsidP="00342BBB">
            <w:pPr>
              <w:widowControl w:val="0"/>
              <w:jc w:val="both"/>
              <w:rPr>
                <w:rFonts w:eastAsia="SimSun"/>
              </w:rPr>
            </w:pPr>
            <w:r w:rsidRPr="001D205B">
              <w:rPr>
                <w:rFonts w:eastAsia="SimSun"/>
              </w:rPr>
              <w:t>G4.3</w:t>
            </w:r>
          </w:p>
        </w:tc>
        <w:tc>
          <w:tcPr>
            <w:tcW w:w="1530" w:type="dxa"/>
            <w:shd w:val="clear" w:color="auto" w:fill="auto"/>
          </w:tcPr>
          <w:p w:rsidR="00FF046B" w:rsidRPr="001D205B" w:rsidRDefault="00FF046B" w:rsidP="00342BBB">
            <w:pPr>
              <w:widowControl w:val="0"/>
              <w:jc w:val="both"/>
              <w:rPr>
                <w:rFonts w:eastAsia="SimSun"/>
              </w:rPr>
            </w:pPr>
            <w:r w:rsidRPr="001D205B">
              <w:rPr>
                <w:rFonts w:eastAsia="SimSun"/>
                <w:b/>
              </w:rPr>
              <w:t>A.1.2.3</w:t>
            </w:r>
          </w:p>
        </w:tc>
      </w:tr>
    </w:tbl>
    <w:p w:rsidR="00FF046B" w:rsidRPr="001D205B" w:rsidRDefault="00FF046B" w:rsidP="00342BBB">
      <w:pPr>
        <w:widowControl w:val="0"/>
        <w:jc w:val="both"/>
      </w:pPr>
      <w:r w:rsidRPr="001D205B">
        <w:rPr>
          <w:b/>
        </w:rPr>
        <w:t>7. Nguồn học liệu</w:t>
      </w:r>
    </w:p>
    <w:p w:rsidR="00FF046B" w:rsidRPr="001D205B" w:rsidRDefault="00FF046B" w:rsidP="00342BBB">
      <w:pPr>
        <w:widowControl w:val="0"/>
        <w:jc w:val="both"/>
        <w:rPr>
          <w:b/>
          <w:i/>
        </w:rPr>
      </w:pPr>
      <w:r w:rsidRPr="001D205B">
        <w:rPr>
          <w:b/>
          <w:i/>
        </w:rPr>
        <w:t xml:space="preserve">Giáo trình: </w:t>
      </w:r>
    </w:p>
    <w:p w:rsidR="00FF046B" w:rsidRPr="001D205B" w:rsidRDefault="00FF046B" w:rsidP="00342BBB">
      <w:pPr>
        <w:widowControl w:val="0"/>
        <w:tabs>
          <w:tab w:val="num" w:pos="420"/>
        </w:tabs>
        <w:jc w:val="both"/>
        <w:rPr>
          <w:rFonts w:eastAsia="Calibri"/>
        </w:rPr>
      </w:pPr>
      <w:r w:rsidRPr="001D205B">
        <w:t xml:space="preserve">[1] </w:t>
      </w:r>
      <w:r w:rsidRPr="001D205B">
        <w:rPr>
          <w:rFonts w:eastAsia="Calibri"/>
        </w:rPr>
        <w:t>Chu Xuân Diên</w:t>
      </w:r>
      <w:r w:rsidRPr="001D205B">
        <w:t>,</w:t>
      </w:r>
      <w:r w:rsidRPr="001D205B">
        <w:rPr>
          <w:rFonts w:eastAsia="Calibri"/>
          <w:i/>
        </w:rPr>
        <w:t>Cơ sở văn hóa Việt Nam</w:t>
      </w:r>
      <w:r w:rsidRPr="001D205B">
        <w:rPr>
          <w:rFonts w:eastAsia="Calibri"/>
        </w:rPr>
        <w:t>, Nxb. Đại học Quốc gia TP. Hồ Chí Minh</w:t>
      </w:r>
      <w:r w:rsidRPr="001D205B">
        <w:t>, 2002</w:t>
      </w:r>
      <w:r w:rsidRPr="001D205B">
        <w:rPr>
          <w:rFonts w:eastAsia="Calibri"/>
        </w:rPr>
        <w:t>.</w:t>
      </w:r>
    </w:p>
    <w:p w:rsidR="00FF046B" w:rsidRPr="001D205B" w:rsidRDefault="00FF046B" w:rsidP="00342BBB">
      <w:pPr>
        <w:widowControl w:val="0"/>
        <w:tabs>
          <w:tab w:val="num" w:pos="420"/>
        </w:tabs>
        <w:jc w:val="both"/>
        <w:rPr>
          <w:rFonts w:eastAsia="Calibri"/>
        </w:rPr>
      </w:pPr>
      <w:r w:rsidRPr="001D205B">
        <w:t xml:space="preserve">[2] </w:t>
      </w:r>
      <w:r w:rsidRPr="001D205B">
        <w:rPr>
          <w:rFonts w:eastAsia="Calibri"/>
        </w:rPr>
        <w:t xml:space="preserve">Trần Quốc Vượng chủ biên, Tô Ngọc Thanh, Nguyễn Chí Bền, Lâm Mỹ Dung, Trần Thúy Anh, </w:t>
      </w:r>
      <w:r w:rsidRPr="001D205B">
        <w:rPr>
          <w:rFonts w:eastAsia="Calibri"/>
          <w:i/>
        </w:rPr>
        <w:t>Cơ sở văn hóa Việt Nam</w:t>
      </w:r>
      <w:r w:rsidRPr="001D205B">
        <w:rPr>
          <w:rFonts w:eastAsia="Calibri"/>
        </w:rPr>
        <w:t>, Nxb. Giáo dục, H</w:t>
      </w:r>
      <w:r w:rsidRPr="001D205B">
        <w:t>à Nội, 2005</w:t>
      </w:r>
      <w:r w:rsidRPr="001D205B">
        <w:rPr>
          <w:rFonts w:eastAsia="Calibri"/>
        </w:rPr>
        <w:t>.</w:t>
      </w:r>
    </w:p>
    <w:p w:rsidR="00FF046B" w:rsidRPr="001D205B" w:rsidRDefault="00FF046B" w:rsidP="00342BBB">
      <w:pPr>
        <w:widowControl w:val="0"/>
        <w:jc w:val="both"/>
        <w:rPr>
          <w:b/>
          <w:i/>
        </w:rPr>
      </w:pPr>
      <w:r w:rsidRPr="001D205B">
        <w:rPr>
          <w:b/>
          <w:i/>
        </w:rPr>
        <w:t>Tài liệu tham khảo:</w:t>
      </w:r>
    </w:p>
    <w:p w:rsidR="00FF046B" w:rsidRPr="001D205B" w:rsidRDefault="00FF046B" w:rsidP="00342BBB">
      <w:pPr>
        <w:widowControl w:val="0"/>
        <w:jc w:val="both"/>
        <w:rPr>
          <w:rFonts w:eastAsia="Calibri"/>
        </w:rPr>
      </w:pPr>
      <w:r w:rsidRPr="001D205B">
        <w:rPr>
          <w:rFonts w:eastAsia="Calibri"/>
          <w:spacing w:val="-4"/>
        </w:rPr>
        <w:t xml:space="preserve">[1] Phan Kế Bính (1990), </w:t>
      </w:r>
      <w:r w:rsidRPr="001D205B">
        <w:rPr>
          <w:rFonts w:eastAsia="Calibri"/>
          <w:i/>
          <w:spacing w:val="-4"/>
        </w:rPr>
        <w:t>Việt Nam phong tục</w:t>
      </w:r>
      <w:r w:rsidRPr="001D205B">
        <w:rPr>
          <w:rFonts w:eastAsia="Calibri"/>
          <w:spacing w:val="-4"/>
        </w:rPr>
        <w:t>, Nxb TP Hồ Chí Minh</w:t>
      </w:r>
    </w:p>
    <w:p w:rsidR="00FF046B" w:rsidRPr="001D205B" w:rsidRDefault="00FF046B" w:rsidP="00342BBB">
      <w:pPr>
        <w:widowControl w:val="0"/>
        <w:jc w:val="both"/>
        <w:rPr>
          <w:rFonts w:eastAsia="Calibri"/>
        </w:rPr>
      </w:pPr>
      <w:r w:rsidRPr="001D205B">
        <w:rPr>
          <w:rFonts w:eastAsia="Calibri"/>
        </w:rPr>
        <w:t xml:space="preserve">[2] Trần Ngọc Thêm (2001), </w:t>
      </w:r>
      <w:r w:rsidRPr="001D205B">
        <w:rPr>
          <w:rFonts w:eastAsia="Calibri"/>
          <w:i/>
        </w:rPr>
        <w:t>Tìm về bản sắc văn hóa Việt Nam</w:t>
      </w:r>
      <w:r w:rsidRPr="001D205B">
        <w:rPr>
          <w:rFonts w:eastAsia="Calibri"/>
        </w:rPr>
        <w:t>, Nxb. Thành phố Hồ Chí Minh.</w:t>
      </w:r>
    </w:p>
    <w:p w:rsidR="00FF046B" w:rsidRPr="001D205B" w:rsidRDefault="00FF046B" w:rsidP="00342BBB">
      <w:pPr>
        <w:widowControl w:val="0"/>
        <w:jc w:val="both"/>
        <w:rPr>
          <w:rFonts w:eastAsia="Calibri"/>
        </w:rPr>
      </w:pPr>
      <w:r w:rsidRPr="001D205B">
        <w:rPr>
          <w:rFonts w:eastAsia="Calibri"/>
        </w:rPr>
        <w:t xml:space="preserve">[3] Ngô Đức Thịnh, </w:t>
      </w:r>
      <w:r w:rsidRPr="001D205B">
        <w:rPr>
          <w:rFonts w:eastAsia="Calibri"/>
          <w:i/>
        </w:rPr>
        <w:t>Văn hóa vùng và phân vùng văn hóa ở Việt Nam</w:t>
      </w:r>
      <w:r w:rsidRPr="001D205B">
        <w:rPr>
          <w:rFonts w:eastAsia="Calibri"/>
        </w:rPr>
        <w:t>, Nxb Khoa học Xã hội, 1997.</w:t>
      </w:r>
    </w:p>
    <w:p w:rsidR="007932ED" w:rsidRPr="001D205B" w:rsidRDefault="007932ED" w:rsidP="00342BBB">
      <w:pPr>
        <w:widowControl w:val="0"/>
        <w:jc w:val="both"/>
        <w:rPr>
          <w:rFonts w:eastAsia="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932ED" w:rsidRPr="001D205B" w:rsidTr="007932ED">
        <w:tc>
          <w:tcPr>
            <w:tcW w:w="4644" w:type="dxa"/>
          </w:tcPr>
          <w:p w:rsidR="007932ED" w:rsidRPr="001D205B" w:rsidRDefault="007932ED" w:rsidP="007932ED">
            <w:pPr>
              <w:widowControl w:val="0"/>
              <w:jc w:val="center"/>
              <w:rPr>
                <w:b/>
              </w:rPr>
            </w:pPr>
            <w:r w:rsidRPr="001D205B">
              <w:rPr>
                <w:b/>
              </w:rPr>
              <w:t>TRƯỞNG KHOA/VIỆN</w:t>
            </w:r>
          </w:p>
        </w:tc>
        <w:tc>
          <w:tcPr>
            <w:tcW w:w="4644" w:type="dxa"/>
          </w:tcPr>
          <w:p w:rsidR="007932ED" w:rsidRPr="001D205B" w:rsidRDefault="007932ED" w:rsidP="007932ED">
            <w:pPr>
              <w:widowControl w:val="0"/>
              <w:jc w:val="center"/>
              <w:rPr>
                <w:b/>
              </w:rPr>
            </w:pPr>
            <w:r w:rsidRPr="001D205B">
              <w:rPr>
                <w:b/>
              </w:rPr>
              <w:t>TRƯỞNG BỘ MÔN</w:t>
            </w:r>
          </w:p>
        </w:tc>
      </w:tr>
    </w:tbl>
    <w:p w:rsidR="00FF046B" w:rsidRPr="001D205B" w:rsidRDefault="00FF046B" w:rsidP="00342BBB">
      <w:pPr>
        <w:widowControl w:val="0"/>
      </w:pPr>
    </w:p>
    <w:p w:rsidR="007932ED" w:rsidRPr="001D205B" w:rsidRDefault="007932ED" w:rsidP="00342BBB">
      <w:pPr>
        <w:widowControl w:val="0"/>
      </w:pPr>
    </w:p>
    <w:p w:rsidR="007932ED" w:rsidRPr="001D205B" w:rsidRDefault="007932ED" w:rsidP="00342BBB">
      <w:pPr>
        <w:widowControl w:val="0"/>
      </w:pPr>
    </w:p>
    <w:p w:rsidR="007932ED" w:rsidRPr="001D205B" w:rsidRDefault="007932ED" w:rsidP="00342BBB">
      <w:pPr>
        <w:widowControl w:val="0"/>
      </w:pPr>
    </w:p>
    <w:p w:rsidR="007932ED" w:rsidRPr="001D205B" w:rsidRDefault="007932ED" w:rsidP="00342BBB">
      <w:pPr>
        <w:widowControl w:val="0"/>
      </w:pPr>
    </w:p>
    <w:p w:rsidR="007932ED" w:rsidRPr="001D205B" w:rsidRDefault="007932ED" w:rsidP="00342BBB">
      <w:pPr>
        <w:widowControl w:val="0"/>
      </w:pPr>
    </w:p>
    <w:p w:rsidR="00226E9F" w:rsidRPr="001D205B" w:rsidRDefault="00FF046B" w:rsidP="00342BBB">
      <w:pPr>
        <w:widowControl w:val="0"/>
      </w:pPr>
      <w:r w:rsidRPr="001D205B">
        <w:rPr>
          <w:b/>
          <w:bCs/>
          <w:lang w:val="nl-NL"/>
        </w:rPr>
        <w:br w:type="page"/>
      </w:r>
    </w:p>
    <w:p w:rsidR="003C61FE" w:rsidRPr="001D205B" w:rsidRDefault="00226E9F" w:rsidP="00342BBB">
      <w:pPr>
        <w:widowControl w:val="0"/>
        <w:ind w:right="300"/>
        <w:jc w:val="center"/>
        <w:rPr>
          <w:b/>
        </w:rPr>
      </w:pPr>
      <w:r w:rsidRPr="001D205B">
        <w:rPr>
          <w:lang w:val="vi-VN" w:eastAsia="vi-VN" w:bidi="vi-VN"/>
        </w:rPr>
        <w:lastRenderedPageBreak/>
        <w:br/>
      </w:r>
      <w:r w:rsidR="003C61FE" w:rsidRPr="001D205B">
        <w:rPr>
          <w:b/>
        </w:rPr>
        <w:t>ĐỀ CƯƠNG HỌC PHẦN CHI TIẾT</w:t>
      </w:r>
    </w:p>
    <w:p w:rsidR="003C61FE" w:rsidRPr="001D205B" w:rsidRDefault="003C61FE" w:rsidP="00342BBB">
      <w:pPr>
        <w:widowControl w:val="0"/>
        <w:jc w:val="center"/>
        <w:rPr>
          <w:b/>
        </w:rPr>
      </w:pPr>
      <w:r w:rsidRPr="001D205B">
        <w:rPr>
          <w:b/>
        </w:rPr>
        <w:t>LÝ LUẬN VỀ NHÀ NƯỚC VÀ PHÁP LUẬT</w:t>
      </w:r>
    </w:p>
    <w:p w:rsidR="003C61FE" w:rsidRPr="001D205B" w:rsidRDefault="003C61FE" w:rsidP="00342BBB">
      <w:pPr>
        <w:widowControl w:val="0"/>
        <w:jc w:val="center"/>
        <w:rPr>
          <w:b/>
        </w:rPr>
      </w:pPr>
    </w:p>
    <w:p w:rsidR="003C61FE" w:rsidRPr="001D205B" w:rsidRDefault="003C61FE" w:rsidP="00342BBB">
      <w:pPr>
        <w:widowControl w:val="0"/>
        <w:jc w:val="both"/>
        <w:rPr>
          <w:b/>
        </w:rPr>
      </w:pPr>
      <w:r w:rsidRPr="001D205B">
        <w:rPr>
          <w:b/>
        </w:rPr>
        <w:t>1. Thông tin tổng quát:</w:t>
      </w:r>
    </w:p>
    <w:p w:rsidR="003C61FE" w:rsidRPr="001D205B" w:rsidRDefault="003C61FE" w:rsidP="00342BBB">
      <w:pPr>
        <w:widowControl w:val="0"/>
        <w:jc w:val="both"/>
        <w:rPr>
          <w:i/>
        </w:rPr>
      </w:pPr>
      <w:r w:rsidRPr="001D205B">
        <w:rPr>
          <w:b/>
          <w:bCs/>
          <w:i/>
        </w:rPr>
        <w:t>1.1. Thông tin về giảng viên</w:t>
      </w:r>
    </w:p>
    <w:p w:rsidR="003C61FE" w:rsidRPr="001D205B" w:rsidRDefault="003C61FE" w:rsidP="00342BBB">
      <w:pPr>
        <w:widowControl w:val="0"/>
        <w:jc w:val="both"/>
        <w:rPr>
          <w:b/>
        </w:rPr>
      </w:pPr>
      <w:r w:rsidRPr="001D205B">
        <w:rPr>
          <w:b/>
        </w:rPr>
        <w:t>Giảng viên 1:</w:t>
      </w:r>
    </w:p>
    <w:p w:rsidR="003C61FE" w:rsidRPr="001D205B" w:rsidRDefault="003C61FE" w:rsidP="00342BBB">
      <w:pPr>
        <w:widowControl w:val="0"/>
        <w:jc w:val="both"/>
      </w:pPr>
      <w:r w:rsidRPr="001D205B">
        <w:t xml:space="preserve">Họ và tên: </w:t>
      </w:r>
      <w:r w:rsidRPr="001D205B">
        <w:rPr>
          <w:b/>
        </w:rPr>
        <w:t>Đinh Ngọc Thắng</w:t>
      </w:r>
    </w:p>
    <w:p w:rsidR="003C61FE" w:rsidRPr="001D205B" w:rsidRDefault="003C61FE" w:rsidP="00342BBB">
      <w:pPr>
        <w:widowControl w:val="0"/>
        <w:jc w:val="both"/>
        <w:rPr>
          <w:i/>
        </w:rPr>
      </w:pPr>
      <w:r w:rsidRPr="001D205B">
        <w:t xml:space="preserve">Chức danh, học hàm, học vị: </w:t>
      </w:r>
      <w:r w:rsidRPr="001D205B">
        <w:rPr>
          <w:i/>
        </w:rPr>
        <w:t>GVC. TS</w:t>
      </w:r>
    </w:p>
    <w:p w:rsidR="003C61FE" w:rsidRPr="001D205B" w:rsidRDefault="003C61FE" w:rsidP="00342BBB">
      <w:pPr>
        <w:widowControl w:val="0"/>
        <w:jc w:val="both"/>
      </w:pPr>
      <w:r w:rsidRPr="001D205B">
        <w:t>Thời gian, địa điểm làm việc: Làm việc tại Khoa Luật, Trường Đại học Vinh</w:t>
      </w:r>
    </w:p>
    <w:p w:rsidR="003C61FE" w:rsidRPr="001D205B" w:rsidRDefault="003C61FE" w:rsidP="00342BBB">
      <w:pPr>
        <w:widowControl w:val="0"/>
        <w:jc w:val="both"/>
      </w:pPr>
      <w:r w:rsidRPr="001D205B">
        <w:t>Địa chỉ liên hệ: P.1204, chung cư Trung Đô Vinh, đường Lê Nin, phương Hưng Dũng, Vinh, Nghệ An.</w:t>
      </w:r>
    </w:p>
    <w:p w:rsidR="003C61FE" w:rsidRPr="001D205B" w:rsidRDefault="003C61FE" w:rsidP="00342BBB">
      <w:pPr>
        <w:widowControl w:val="0"/>
        <w:jc w:val="both"/>
      </w:pPr>
      <w:r w:rsidRPr="001D205B">
        <w:t xml:space="preserve">Điện thoại: 0989737177,  email:  </w:t>
      </w:r>
      <w:r w:rsidRPr="001D205B">
        <w:rPr>
          <w:i/>
        </w:rPr>
        <w:t>thangluat@vinhuni.edu.vn</w:t>
      </w:r>
    </w:p>
    <w:p w:rsidR="003C61FE" w:rsidRPr="001D205B" w:rsidRDefault="003C61FE" w:rsidP="00342BBB">
      <w:pPr>
        <w:widowControl w:val="0"/>
        <w:jc w:val="both"/>
      </w:pPr>
      <w:r w:rsidRPr="001D205B">
        <w:t>Các hướng nghiên cứu chính: Lý luận và lịch sử Nhà nước và pháp luật</w:t>
      </w:r>
    </w:p>
    <w:p w:rsidR="003C61FE" w:rsidRPr="001D205B" w:rsidRDefault="003C61FE" w:rsidP="00342BBB">
      <w:pPr>
        <w:widowControl w:val="0"/>
        <w:jc w:val="both"/>
        <w:rPr>
          <w:b/>
        </w:rPr>
      </w:pPr>
      <w:r w:rsidRPr="001D205B">
        <w:rPr>
          <w:b/>
        </w:rPr>
        <w:t>Giảng viên 2:</w:t>
      </w:r>
    </w:p>
    <w:p w:rsidR="003C61FE" w:rsidRPr="001D205B" w:rsidRDefault="003C61FE" w:rsidP="00342BBB">
      <w:pPr>
        <w:widowControl w:val="0"/>
        <w:jc w:val="both"/>
      </w:pPr>
      <w:r w:rsidRPr="001D205B">
        <w:t xml:space="preserve">Họ và tên: </w:t>
      </w:r>
      <w:r w:rsidRPr="001D205B">
        <w:rPr>
          <w:b/>
        </w:rPr>
        <w:t>Nguyễn Văn Đại</w:t>
      </w:r>
    </w:p>
    <w:p w:rsidR="003C61FE" w:rsidRPr="001D205B" w:rsidRDefault="003C61FE" w:rsidP="00342BBB">
      <w:pPr>
        <w:widowControl w:val="0"/>
        <w:jc w:val="both"/>
        <w:rPr>
          <w:i/>
        </w:rPr>
      </w:pPr>
      <w:r w:rsidRPr="001D205B">
        <w:t xml:space="preserve">Chức danh, học hàm, học vị: </w:t>
      </w:r>
      <w:r w:rsidRPr="001D205B">
        <w:rPr>
          <w:i/>
        </w:rPr>
        <w:t>GV. TS</w:t>
      </w:r>
    </w:p>
    <w:p w:rsidR="003C61FE" w:rsidRPr="001D205B" w:rsidRDefault="003C61FE" w:rsidP="00342BBB">
      <w:pPr>
        <w:widowControl w:val="0"/>
        <w:jc w:val="both"/>
      </w:pPr>
      <w:r w:rsidRPr="001D205B">
        <w:t>Thời gian, địa điểm làm việc: Làm việc tại Khoa Luật, Trường Đại học Vinh</w:t>
      </w:r>
    </w:p>
    <w:p w:rsidR="003C61FE" w:rsidRPr="001D205B" w:rsidRDefault="003C61FE" w:rsidP="00342BBB">
      <w:pPr>
        <w:widowControl w:val="0"/>
        <w:jc w:val="both"/>
      </w:pPr>
      <w:r w:rsidRPr="001D205B">
        <w:t>Địa chỉ liên hệ: P.1207, chung cư Dầu khí Vinh, đường Nghuễn Quốc Trị, phường Hưng Bình, Vinh, Nghệ An.</w:t>
      </w:r>
    </w:p>
    <w:p w:rsidR="003C61FE" w:rsidRPr="001D205B" w:rsidRDefault="003C61FE" w:rsidP="00342BBB">
      <w:pPr>
        <w:widowControl w:val="0"/>
        <w:jc w:val="both"/>
      </w:pPr>
      <w:r w:rsidRPr="001D205B">
        <w:t xml:space="preserve">Điện thoại: 0916510185,  email:  </w:t>
      </w:r>
      <w:r w:rsidRPr="001D205B">
        <w:rPr>
          <w:i/>
        </w:rPr>
        <w:t>dailuat@vinhuni.edu.vn</w:t>
      </w:r>
    </w:p>
    <w:p w:rsidR="003C61FE" w:rsidRPr="001D205B" w:rsidRDefault="003C61FE" w:rsidP="00342BBB">
      <w:pPr>
        <w:widowControl w:val="0"/>
        <w:jc w:val="both"/>
      </w:pPr>
      <w:r w:rsidRPr="001D205B">
        <w:t>Các hướng nghiên cứu chính: Lý luận và lịch sử Nhà nước và pháp luật</w:t>
      </w:r>
    </w:p>
    <w:p w:rsidR="003C61FE" w:rsidRPr="001D205B" w:rsidRDefault="003C61FE" w:rsidP="00342BBB">
      <w:pPr>
        <w:widowControl w:val="0"/>
        <w:jc w:val="both"/>
        <w:rPr>
          <w:b/>
        </w:rPr>
      </w:pPr>
      <w:r w:rsidRPr="001D205B">
        <w:rPr>
          <w:b/>
        </w:rPr>
        <w:t>Giảng viên 3:</w:t>
      </w:r>
    </w:p>
    <w:p w:rsidR="003C61FE" w:rsidRPr="001D205B" w:rsidRDefault="003C61FE" w:rsidP="00342BBB">
      <w:pPr>
        <w:widowControl w:val="0"/>
        <w:jc w:val="both"/>
      </w:pPr>
      <w:r w:rsidRPr="001D205B">
        <w:t xml:space="preserve">Họ và tên: </w:t>
      </w:r>
      <w:r w:rsidRPr="001D205B">
        <w:rPr>
          <w:b/>
        </w:rPr>
        <w:t>Cao Thị Ngọc Yến</w:t>
      </w:r>
    </w:p>
    <w:p w:rsidR="003C61FE" w:rsidRPr="001D205B" w:rsidRDefault="003C61FE" w:rsidP="00342BBB">
      <w:pPr>
        <w:widowControl w:val="0"/>
        <w:jc w:val="both"/>
        <w:rPr>
          <w:i/>
        </w:rPr>
      </w:pPr>
      <w:r w:rsidRPr="001D205B">
        <w:t xml:space="preserve">Chức danh, học hàm, học vị: </w:t>
      </w:r>
      <w:r w:rsidRPr="001D205B">
        <w:rPr>
          <w:i/>
        </w:rPr>
        <w:t>GV. ThS</w:t>
      </w:r>
    </w:p>
    <w:p w:rsidR="003C61FE" w:rsidRPr="001D205B" w:rsidRDefault="003C61FE" w:rsidP="00342BBB">
      <w:pPr>
        <w:widowControl w:val="0"/>
        <w:jc w:val="both"/>
      </w:pPr>
      <w:r w:rsidRPr="001D205B">
        <w:t>Thời gian, địa điểm làm việc: Làm việc tại Khoa Luật, Trường Đại học Vinh</w:t>
      </w:r>
    </w:p>
    <w:p w:rsidR="003C61FE" w:rsidRPr="001D205B" w:rsidRDefault="003C61FE" w:rsidP="00342BBB">
      <w:pPr>
        <w:widowControl w:val="0"/>
        <w:jc w:val="both"/>
      </w:pPr>
      <w:r w:rsidRPr="001D205B">
        <w:t xml:space="preserve">Địa chỉ liên hệ: </w:t>
      </w:r>
    </w:p>
    <w:p w:rsidR="003C61FE" w:rsidRPr="001D205B" w:rsidRDefault="003C61FE" w:rsidP="00342BBB">
      <w:pPr>
        <w:widowControl w:val="0"/>
        <w:jc w:val="both"/>
      </w:pPr>
      <w:r w:rsidRPr="001D205B">
        <w:t xml:space="preserve">Điện thoại: 0972668345,  email:  </w:t>
      </w:r>
      <w:r w:rsidRPr="001D205B">
        <w:rPr>
          <w:i/>
        </w:rPr>
        <w:t>kaoyenluat@vinhuni.edu.vn</w:t>
      </w:r>
    </w:p>
    <w:p w:rsidR="003C61FE" w:rsidRPr="001D205B" w:rsidRDefault="003C61FE" w:rsidP="00342BBB">
      <w:pPr>
        <w:widowControl w:val="0"/>
        <w:jc w:val="both"/>
      </w:pPr>
      <w:r w:rsidRPr="001D205B">
        <w:t>Các hướng nghiên cứu chính: Lý luận và lịch sử Nhà nước và pháp luật.</w:t>
      </w:r>
    </w:p>
    <w:p w:rsidR="003C61FE" w:rsidRPr="001D205B" w:rsidRDefault="003C61FE" w:rsidP="00342BBB">
      <w:pPr>
        <w:widowControl w:val="0"/>
        <w:jc w:val="both"/>
        <w:rPr>
          <w:b/>
        </w:rPr>
      </w:pPr>
      <w:r w:rsidRPr="001D205B">
        <w:rPr>
          <w:b/>
        </w:rPr>
        <w:t>Giảng viên 4:</w:t>
      </w:r>
    </w:p>
    <w:p w:rsidR="003C61FE" w:rsidRPr="001D205B" w:rsidRDefault="003C61FE" w:rsidP="00342BBB">
      <w:pPr>
        <w:widowControl w:val="0"/>
        <w:jc w:val="both"/>
      </w:pPr>
      <w:r w:rsidRPr="001D205B">
        <w:t xml:space="preserve">Họ và tên: </w:t>
      </w:r>
      <w:r w:rsidRPr="001D205B">
        <w:rPr>
          <w:b/>
        </w:rPr>
        <w:t>Ngô Thị Thu Hoài</w:t>
      </w:r>
    </w:p>
    <w:p w:rsidR="003C61FE" w:rsidRPr="001D205B" w:rsidRDefault="003C61FE" w:rsidP="00342BBB">
      <w:pPr>
        <w:widowControl w:val="0"/>
        <w:jc w:val="both"/>
        <w:rPr>
          <w:i/>
        </w:rPr>
      </w:pPr>
      <w:r w:rsidRPr="001D205B">
        <w:t xml:space="preserve">Chức danh, học hàm, học vị: </w:t>
      </w:r>
      <w:r w:rsidRPr="001D205B">
        <w:rPr>
          <w:i/>
        </w:rPr>
        <w:t>GV. ThS</w:t>
      </w:r>
    </w:p>
    <w:p w:rsidR="003C61FE" w:rsidRPr="001D205B" w:rsidRDefault="003C61FE" w:rsidP="00342BBB">
      <w:pPr>
        <w:widowControl w:val="0"/>
        <w:jc w:val="both"/>
      </w:pPr>
      <w:r w:rsidRPr="001D205B">
        <w:t>Thời gian, địa điểm làm việc: Làm việc tại Khoa Luật, Trường Đại học Vinh</w:t>
      </w:r>
    </w:p>
    <w:p w:rsidR="003C61FE" w:rsidRPr="001D205B" w:rsidRDefault="003C61FE" w:rsidP="00342BBB">
      <w:pPr>
        <w:widowControl w:val="0"/>
        <w:jc w:val="both"/>
      </w:pPr>
      <w:r w:rsidRPr="001D205B">
        <w:t xml:space="preserve">Địa chỉ liên hệ: </w:t>
      </w:r>
    </w:p>
    <w:p w:rsidR="003C61FE" w:rsidRPr="001D205B" w:rsidRDefault="003C61FE" w:rsidP="00342BBB">
      <w:pPr>
        <w:widowControl w:val="0"/>
        <w:jc w:val="both"/>
      </w:pPr>
      <w:r w:rsidRPr="001D205B">
        <w:t xml:space="preserve">Điện thoại: 0915617819,  email:  </w:t>
      </w:r>
      <w:r w:rsidRPr="001D205B">
        <w:rPr>
          <w:i/>
        </w:rPr>
        <w:t>thuhoailuat@vinhuni.edu.vn</w:t>
      </w:r>
    </w:p>
    <w:p w:rsidR="003C61FE" w:rsidRPr="001D205B" w:rsidRDefault="003C61FE" w:rsidP="00342BBB">
      <w:pPr>
        <w:widowControl w:val="0"/>
        <w:jc w:val="both"/>
      </w:pPr>
      <w:r w:rsidRPr="001D205B">
        <w:t>Các hướng nghiên cứu chính: Lý luận và lịch sử Nhà nước và pháp luật.</w:t>
      </w:r>
    </w:p>
    <w:p w:rsidR="003C61FE" w:rsidRPr="001D205B" w:rsidRDefault="003C61FE" w:rsidP="00342BBB">
      <w:pPr>
        <w:widowControl w:val="0"/>
        <w:jc w:val="both"/>
        <w:rPr>
          <w:b/>
          <w:i/>
        </w:rPr>
      </w:pPr>
      <w:r w:rsidRPr="001D205B">
        <w:rPr>
          <w:b/>
          <w:i/>
        </w:rPr>
        <w:t>1.2. Thông tin về học phần:</w:t>
      </w:r>
    </w:p>
    <w:tbl>
      <w:tblPr>
        <w:tblStyle w:val="TableGrid"/>
        <w:tblW w:w="0" w:type="auto"/>
        <w:tblLook w:val="04A0" w:firstRow="1" w:lastRow="0" w:firstColumn="1" w:lastColumn="0" w:noHBand="0" w:noVBand="1"/>
      </w:tblPr>
      <w:tblGrid>
        <w:gridCol w:w="3153"/>
        <w:gridCol w:w="1365"/>
        <w:gridCol w:w="4770"/>
      </w:tblGrid>
      <w:tr w:rsidR="003C61FE" w:rsidRPr="001D205B" w:rsidTr="003A6B94">
        <w:tc>
          <w:tcPr>
            <w:tcW w:w="9571" w:type="dxa"/>
            <w:gridSpan w:val="3"/>
          </w:tcPr>
          <w:p w:rsidR="003C61FE" w:rsidRPr="001D205B" w:rsidRDefault="003C61FE" w:rsidP="00342BBB">
            <w:pPr>
              <w:widowControl w:val="0"/>
              <w:jc w:val="both"/>
            </w:pPr>
            <w:r w:rsidRPr="001D205B">
              <w:t xml:space="preserve">- Tên học phần (tiếng Việt): </w:t>
            </w:r>
            <w:r w:rsidRPr="001D205B">
              <w:rPr>
                <w:b/>
              </w:rPr>
              <w:t>LÝ LUẬN VỀ NHÀ NƯỚC VÀ PHÁP LUẬT</w:t>
            </w:r>
          </w:p>
          <w:p w:rsidR="003C61FE" w:rsidRPr="001D205B" w:rsidRDefault="003C61FE" w:rsidP="00342BBB">
            <w:pPr>
              <w:pStyle w:val="HTMLPreformatted"/>
              <w:widowControl w:val="0"/>
              <w:shd w:val="clear" w:color="auto" w:fill="FFFFFF"/>
              <w:rPr>
                <w:rFonts w:ascii="Times New Roman" w:hAnsi="Times New Roman" w:cs="Times New Roman"/>
                <w:sz w:val="24"/>
                <w:szCs w:val="24"/>
              </w:rPr>
            </w:pPr>
            <w:r w:rsidRPr="001D205B">
              <w:rPr>
                <w:rFonts w:ascii="Times New Roman" w:hAnsi="Times New Roman" w:cs="Times New Roman"/>
                <w:sz w:val="24"/>
                <w:szCs w:val="24"/>
              </w:rPr>
              <w:tab/>
              <w:t xml:space="preserve">(tiếng Anh): </w:t>
            </w:r>
            <w:r w:rsidRPr="001D205B">
              <w:rPr>
                <w:rFonts w:ascii="Times New Roman" w:hAnsi="Times New Roman" w:cs="Times New Roman"/>
                <w:b/>
                <w:sz w:val="24"/>
                <w:szCs w:val="24"/>
              </w:rPr>
              <w:t>THEORY OF STATE AND LAW</w:t>
            </w:r>
          </w:p>
        </w:tc>
      </w:tr>
      <w:tr w:rsidR="003C61FE" w:rsidRPr="001D205B" w:rsidTr="003A6B94">
        <w:tc>
          <w:tcPr>
            <w:tcW w:w="9571" w:type="dxa"/>
            <w:gridSpan w:val="3"/>
            <w:tcBorders>
              <w:bottom w:val="single" w:sz="4" w:space="0" w:color="auto"/>
            </w:tcBorders>
          </w:tcPr>
          <w:p w:rsidR="003C61FE" w:rsidRPr="001D205B" w:rsidRDefault="003C61FE" w:rsidP="00342BBB">
            <w:pPr>
              <w:widowControl w:val="0"/>
              <w:jc w:val="both"/>
            </w:pPr>
            <w:r w:rsidRPr="001D205B">
              <w:t>- Mã số học phần: LH001</w:t>
            </w:r>
          </w:p>
        </w:tc>
      </w:tr>
      <w:tr w:rsidR="003C61FE" w:rsidRPr="001D205B" w:rsidTr="003A6B94">
        <w:tc>
          <w:tcPr>
            <w:tcW w:w="4644" w:type="dxa"/>
            <w:gridSpan w:val="2"/>
            <w:tcBorders>
              <w:top w:val="single" w:sz="4" w:space="0" w:color="auto"/>
              <w:left w:val="single" w:sz="4" w:space="0" w:color="auto"/>
              <w:bottom w:val="single" w:sz="4" w:space="0" w:color="auto"/>
              <w:right w:val="nil"/>
            </w:tcBorders>
          </w:tcPr>
          <w:p w:rsidR="003C61FE" w:rsidRPr="001D205B" w:rsidRDefault="003C61FE" w:rsidP="00342BBB">
            <w:pPr>
              <w:widowControl w:val="0"/>
              <w:jc w:val="both"/>
            </w:pPr>
            <w:r w:rsidRPr="001D205B">
              <w:t>- Thuộc khối kiến thức/kỹ năng:</w:t>
            </w:r>
          </w:p>
          <w:p w:rsidR="003C61FE" w:rsidRPr="001D205B" w:rsidRDefault="005B7BF6" w:rsidP="00342BBB">
            <w:pPr>
              <w:widowControl w:val="0"/>
              <w:jc w:val="both"/>
            </w:pPr>
            <w:r w:rsidRPr="001D205B">
              <w:rPr>
                <w:noProof/>
              </w:rPr>
              <mc:AlternateContent>
                <mc:Choice Requires="wps">
                  <w:drawing>
                    <wp:anchor distT="0" distB="0" distL="114300" distR="114300" simplePos="0" relativeHeight="251638784" behindDoc="0" locked="0" layoutInCell="1" allowOverlap="1" wp14:anchorId="6E73556C" wp14:editId="59A10A11">
                      <wp:simplePos x="0" y="0"/>
                      <wp:positionH relativeFrom="column">
                        <wp:posOffset>281305</wp:posOffset>
                      </wp:positionH>
                      <wp:positionV relativeFrom="paragraph">
                        <wp:posOffset>50165</wp:posOffset>
                      </wp:positionV>
                      <wp:extent cx="106680" cy="100965"/>
                      <wp:effectExtent l="0" t="0" r="762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3C61FE">
                                  <w:r>
                                    <w:t>VV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2.15pt;margin-top:3.95pt;width:8.4pt;height:7.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Y+ILAIAAFg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">
                      <v:textbox>
                        <w:txbxContent>
                          <w:p w:rsidR="00AD4E6B" w:rsidRDefault="00AD4E6B" w:rsidP="003C61FE">
                            <w:r>
                              <w:t>VV</w:t>
                            </w:r>
                          </w:p>
                        </w:txbxContent>
                      </v:textbox>
                    </v:shape>
                  </w:pict>
                </mc:Fallback>
              </mc:AlternateContent>
            </w:r>
            <w:r w:rsidR="003C61FE" w:rsidRPr="001D205B">
              <w:tab/>
              <w:t>Kiến thức cơ bản</w:t>
            </w:r>
          </w:p>
          <w:p w:rsidR="003C61FE" w:rsidRPr="001D205B" w:rsidRDefault="005B7BF6" w:rsidP="00342BBB">
            <w:pPr>
              <w:widowControl w:val="0"/>
              <w:jc w:val="both"/>
            </w:pPr>
            <w:r w:rsidRPr="001D205B">
              <w:rPr>
                <w:noProof/>
              </w:rPr>
              <mc:AlternateContent>
                <mc:Choice Requires="wps">
                  <w:drawing>
                    <wp:anchor distT="0" distB="0" distL="114300" distR="114300" simplePos="0" relativeHeight="251639808" behindDoc="0" locked="0" layoutInCell="1" allowOverlap="1" wp14:anchorId="120C155B" wp14:editId="749BFC1A">
                      <wp:simplePos x="0" y="0"/>
                      <wp:positionH relativeFrom="column">
                        <wp:posOffset>281305</wp:posOffset>
                      </wp:positionH>
                      <wp:positionV relativeFrom="paragraph">
                        <wp:posOffset>27305</wp:posOffset>
                      </wp:positionV>
                      <wp:extent cx="106680" cy="100965"/>
                      <wp:effectExtent l="0" t="0" r="7620" b="0"/>
                      <wp:wrapNone/>
                      <wp:docPr id="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3C61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2.15pt;margin-top:2.15pt;width:8.4pt;height:7.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YzLAIAAFg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">
                      <v:textbox>
                        <w:txbxContent>
                          <w:p w:rsidR="00AD4E6B" w:rsidRDefault="00AD4E6B" w:rsidP="003C61FE"/>
                        </w:txbxContent>
                      </v:textbox>
                    </v:shape>
                  </w:pict>
                </mc:Fallback>
              </mc:AlternateContent>
            </w:r>
            <w:r w:rsidR="003C61FE" w:rsidRPr="001D205B">
              <w:tab/>
              <w:t>Kiến thức chuyên ngành</w:t>
            </w:r>
          </w:p>
          <w:p w:rsidR="003C61FE" w:rsidRPr="001D205B" w:rsidRDefault="005B7BF6" w:rsidP="00342BBB">
            <w:pPr>
              <w:widowControl w:val="0"/>
              <w:jc w:val="both"/>
            </w:pPr>
            <w:r w:rsidRPr="001D205B">
              <w:rPr>
                <w:noProof/>
              </w:rPr>
              <mc:AlternateContent>
                <mc:Choice Requires="wps">
                  <w:drawing>
                    <wp:anchor distT="0" distB="0" distL="114300" distR="114300" simplePos="0" relativeHeight="251640832" behindDoc="0" locked="0" layoutInCell="1" allowOverlap="1" wp14:anchorId="1F236C8E" wp14:editId="2D0847D9">
                      <wp:simplePos x="0" y="0"/>
                      <wp:positionH relativeFrom="column">
                        <wp:posOffset>281305</wp:posOffset>
                      </wp:positionH>
                      <wp:positionV relativeFrom="paragraph">
                        <wp:posOffset>26035</wp:posOffset>
                      </wp:positionV>
                      <wp:extent cx="106680" cy="100965"/>
                      <wp:effectExtent l="0" t="0" r="7620" b="0"/>
                      <wp:wrapNone/>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3C61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2.15pt;margin-top:2.05pt;width:8.4pt;height:7.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">
                      <v:textbox>
                        <w:txbxContent>
                          <w:p w:rsidR="00AD4E6B" w:rsidRDefault="00AD4E6B" w:rsidP="003C61FE"/>
                        </w:txbxContent>
                      </v:textbox>
                    </v:shape>
                  </w:pict>
                </mc:Fallback>
              </mc:AlternateContent>
            </w:r>
            <w:r w:rsidR="003C61FE" w:rsidRPr="001D205B">
              <w:tab/>
              <w:t>Học phần chuyên về kỹ năng chung</w:t>
            </w:r>
          </w:p>
        </w:tc>
        <w:tc>
          <w:tcPr>
            <w:tcW w:w="4927" w:type="dxa"/>
            <w:tcBorders>
              <w:top w:val="single" w:sz="4" w:space="0" w:color="auto"/>
              <w:left w:val="nil"/>
              <w:bottom w:val="single" w:sz="4" w:space="0" w:color="auto"/>
              <w:right w:val="single" w:sz="4" w:space="0" w:color="auto"/>
            </w:tcBorders>
          </w:tcPr>
          <w:p w:rsidR="003C61FE" w:rsidRPr="001D205B" w:rsidRDefault="003C61FE" w:rsidP="00342BBB">
            <w:pPr>
              <w:widowControl w:val="0"/>
              <w:jc w:val="both"/>
            </w:pPr>
          </w:p>
          <w:p w:rsidR="003C61FE" w:rsidRPr="001D205B" w:rsidRDefault="005B7BF6" w:rsidP="00342BBB">
            <w:pPr>
              <w:widowControl w:val="0"/>
              <w:jc w:val="both"/>
              <w:rPr>
                <w:b/>
              </w:rPr>
            </w:pPr>
            <w:r w:rsidRPr="001D205B">
              <w:rPr>
                <w:noProof/>
              </w:rPr>
              <mc:AlternateContent>
                <mc:Choice Requires="wps">
                  <w:drawing>
                    <wp:anchor distT="0" distB="0" distL="114300" distR="114300" simplePos="0" relativeHeight="251641856" behindDoc="0" locked="0" layoutInCell="1" allowOverlap="1" wp14:anchorId="31B91584" wp14:editId="247B3FF2">
                      <wp:simplePos x="0" y="0"/>
                      <wp:positionH relativeFrom="column">
                        <wp:posOffset>-24130</wp:posOffset>
                      </wp:positionH>
                      <wp:positionV relativeFrom="paragraph">
                        <wp:posOffset>48260</wp:posOffset>
                      </wp:positionV>
                      <wp:extent cx="106680" cy="100965"/>
                      <wp:effectExtent l="0" t="0" r="7620" b="0"/>
                      <wp:wrapNone/>
                      <wp:docPr id="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3C61FE">
                                  <w:r>
                                    <w:t>vvv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9pt;margin-top:3.8pt;width:8.4pt;height:7.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">
                      <v:textbox>
                        <w:txbxContent>
                          <w:p w:rsidR="00AD4E6B" w:rsidRDefault="00AD4E6B" w:rsidP="003C61FE">
                            <w:r>
                              <w:t>vvv</w:t>
                            </w:r>
                          </w:p>
                        </w:txbxContent>
                      </v:textbox>
                    </v:shape>
                  </w:pict>
                </mc:Fallback>
              </mc:AlternateContent>
            </w:r>
            <w:r w:rsidR="003C61FE" w:rsidRPr="001D205B">
              <w:rPr>
                <w:b/>
              </w:rPr>
              <w:t>Kiến thức cơ sở ngành</w:t>
            </w:r>
          </w:p>
          <w:p w:rsidR="003C61FE" w:rsidRPr="001D205B" w:rsidRDefault="005B7BF6" w:rsidP="00342BBB">
            <w:pPr>
              <w:widowControl w:val="0"/>
              <w:jc w:val="both"/>
            </w:pPr>
            <w:r w:rsidRPr="001D205B">
              <w:rPr>
                <w:noProof/>
              </w:rPr>
              <mc:AlternateContent>
                <mc:Choice Requires="wps">
                  <w:drawing>
                    <wp:anchor distT="0" distB="0" distL="114300" distR="114300" simplePos="0" relativeHeight="251642880" behindDoc="0" locked="0" layoutInCell="1" allowOverlap="1" wp14:anchorId="2750FC56" wp14:editId="68ED256A">
                      <wp:simplePos x="0" y="0"/>
                      <wp:positionH relativeFrom="column">
                        <wp:posOffset>-27940</wp:posOffset>
                      </wp:positionH>
                      <wp:positionV relativeFrom="paragraph">
                        <wp:posOffset>27305</wp:posOffset>
                      </wp:positionV>
                      <wp:extent cx="106680" cy="100965"/>
                      <wp:effectExtent l="0" t="0" r="7620" b="0"/>
                      <wp:wrapNone/>
                      <wp:docPr id="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3C61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2.2pt;margin-top:2.15pt;width:8.4pt;height: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MdKwIAAFg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">
                      <v:textbox>
                        <w:txbxContent>
                          <w:p w:rsidR="00AD4E6B" w:rsidRDefault="00AD4E6B" w:rsidP="003C61FE"/>
                        </w:txbxContent>
                      </v:textbox>
                    </v:shape>
                  </w:pict>
                </mc:Fallback>
              </mc:AlternateContent>
            </w:r>
            <w:r w:rsidR="003C61FE" w:rsidRPr="001D205B">
              <w:t xml:space="preserve">   Kiến thức khác</w:t>
            </w:r>
          </w:p>
          <w:p w:rsidR="003C61FE" w:rsidRPr="001D205B" w:rsidRDefault="005B7BF6" w:rsidP="00342BBB">
            <w:pPr>
              <w:widowControl w:val="0"/>
              <w:jc w:val="both"/>
            </w:pPr>
            <w:r w:rsidRPr="001D205B">
              <w:rPr>
                <w:noProof/>
              </w:rPr>
              <mc:AlternateContent>
                <mc:Choice Requires="wps">
                  <w:drawing>
                    <wp:anchor distT="0" distB="0" distL="114300" distR="114300" simplePos="0" relativeHeight="251643904" behindDoc="0" locked="0" layoutInCell="1" allowOverlap="1" wp14:anchorId="6CC139DC" wp14:editId="4BD58B68">
                      <wp:simplePos x="0" y="0"/>
                      <wp:positionH relativeFrom="column">
                        <wp:posOffset>-27940</wp:posOffset>
                      </wp:positionH>
                      <wp:positionV relativeFrom="paragraph">
                        <wp:posOffset>26035</wp:posOffset>
                      </wp:positionV>
                      <wp:extent cx="106680" cy="100965"/>
                      <wp:effectExtent l="0" t="0" r="7620" b="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3C61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2pt;margin-top:2.05pt;width:8.4pt;height:7.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FnLAIAAFg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8D/BZywCAABYBAAADgAAAAAAAAAAAAAAAAAuAgAAZHJzL2Uy&#10;b0RvYy54bWxQSwECLQAUAAYACAAAACEAoPabrtsAAAAGAQAADwAAAAAAAAAAAAAAAACGBAAAZHJz&#10;L2Rvd25yZXYueG1sUEsFBgAAAAAEAAQA8wAAAI4FAAAAAA==&#10;">
                      <v:textbox>
                        <w:txbxContent>
                          <w:p w:rsidR="00AD4E6B" w:rsidRDefault="00AD4E6B" w:rsidP="003C61FE"/>
                        </w:txbxContent>
                      </v:textbox>
                    </v:shape>
                  </w:pict>
                </mc:Fallback>
              </mc:AlternateContent>
            </w:r>
            <w:r w:rsidR="003C61FE" w:rsidRPr="001D205B">
              <w:t xml:space="preserve">   Học phần đồ án tốt nghiệp</w:t>
            </w:r>
          </w:p>
        </w:tc>
      </w:tr>
      <w:tr w:rsidR="003C61FE" w:rsidRPr="001D205B" w:rsidTr="003A6B94">
        <w:tc>
          <w:tcPr>
            <w:tcW w:w="3227" w:type="dxa"/>
            <w:tcBorders>
              <w:top w:val="single" w:sz="4" w:space="0" w:color="auto"/>
            </w:tcBorders>
          </w:tcPr>
          <w:p w:rsidR="003C61FE" w:rsidRPr="001D205B" w:rsidRDefault="003C61FE" w:rsidP="00342BBB">
            <w:pPr>
              <w:widowControl w:val="0"/>
              <w:jc w:val="both"/>
            </w:pPr>
            <w:r w:rsidRPr="001D205B">
              <w:t>- Số tín chỉ:</w:t>
            </w:r>
          </w:p>
        </w:tc>
        <w:tc>
          <w:tcPr>
            <w:tcW w:w="6344" w:type="dxa"/>
            <w:gridSpan w:val="2"/>
            <w:tcBorders>
              <w:top w:val="single" w:sz="4" w:space="0" w:color="auto"/>
            </w:tcBorders>
          </w:tcPr>
          <w:p w:rsidR="003C61FE" w:rsidRPr="001D205B" w:rsidRDefault="003C61FE" w:rsidP="00342BBB">
            <w:pPr>
              <w:widowControl w:val="0"/>
              <w:jc w:val="center"/>
            </w:pPr>
            <w:r w:rsidRPr="001D205B">
              <w:t>04</w:t>
            </w:r>
          </w:p>
        </w:tc>
      </w:tr>
      <w:tr w:rsidR="003C61FE" w:rsidRPr="001D205B" w:rsidTr="003A6B94">
        <w:tc>
          <w:tcPr>
            <w:tcW w:w="3227" w:type="dxa"/>
          </w:tcPr>
          <w:p w:rsidR="003C61FE" w:rsidRPr="001D205B" w:rsidRDefault="003C61FE" w:rsidP="00342BBB">
            <w:pPr>
              <w:widowControl w:val="0"/>
              <w:jc w:val="both"/>
            </w:pPr>
            <w:r w:rsidRPr="001D205B">
              <w:t>+ Số tiết lý thuyết:</w:t>
            </w:r>
          </w:p>
        </w:tc>
        <w:tc>
          <w:tcPr>
            <w:tcW w:w="6344" w:type="dxa"/>
            <w:gridSpan w:val="2"/>
          </w:tcPr>
          <w:p w:rsidR="003C61FE" w:rsidRPr="001D205B" w:rsidRDefault="003C61FE" w:rsidP="00342BBB">
            <w:pPr>
              <w:widowControl w:val="0"/>
              <w:jc w:val="center"/>
            </w:pPr>
            <w:r w:rsidRPr="001D205B">
              <w:t>40</w:t>
            </w:r>
          </w:p>
        </w:tc>
      </w:tr>
      <w:tr w:rsidR="003C61FE" w:rsidRPr="001D205B" w:rsidTr="003A6B94">
        <w:tc>
          <w:tcPr>
            <w:tcW w:w="3227" w:type="dxa"/>
          </w:tcPr>
          <w:p w:rsidR="003C61FE" w:rsidRPr="001D205B" w:rsidRDefault="003C61FE" w:rsidP="00342BBB">
            <w:pPr>
              <w:widowControl w:val="0"/>
              <w:jc w:val="both"/>
            </w:pPr>
            <w:r w:rsidRPr="001D205B">
              <w:t>+ Số tiết thảo luận/bài tập:</w:t>
            </w:r>
          </w:p>
        </w:tc>
        <w:tc>
          <w:tcPr>
            <w:tcW w:w="6344" w:type="dxa"/>
            <w:gridSpan w:val="2"/>
          </w:tcPr>
          <w:p w:rsidR="003C61FE" w:rsidRPr="001D205B" w:rsidRDefault="003C61FE" w:rsidP="00342BBB">
            <w:pPr>
              <w:widowControl w:val="0"/>
              <w:jc w:val="center"/>
            </w:pPr>
            <w:r w:rsidRPr="001D205B">
              <w:t>20</w:t>
            </w:r>
          </w:p>
        </w:tc>
      </w:tr>
      <w:tr w:rsidR="003C61FE" w:rsidRPr="001D205B" w:rsidTr="003A6B94">
        <w:tc>
          <w:tcPr>
            <w:tcW w:w="3227" w:type="dxa"/>
          </w:tcPr>
          <w:p w:rsidR="003C61FE" w:rsidRPr="001D205B" w:rsidRDefault="003C61FE" w:rsidP="00342BBB">
            <w:pPr>
              <w:widowControl w:val="0"/>
              <w:jc w:val="both"/>
            </w:pPr>
            <w:r w:rsidRPr="001D205B">
              <w:t>+ Số tiết thực hành:</w:t>
            </w:r>
          </w:p>
        </w:tc>
        <w:tc>
          <w:tcPr>
            <w:tcW w:w="6344" w:type="dxa"/>
            <w:gridSpan w:val="2"/>
          </w:tcPr>
          <w:p w:rsidR="003C61FE" w:rsidRPr="001D205B" w:rsidRDefault="003C61FE" w:rsidP="00342BBB">
            <w:pPr>
              <w:widowControl w:val="0"/>
              <w:jc w:val="center"/>
            </w:pPr>
          </w:p>
        </w:tc>
      </w:tr>
      <w:tr w:rsidR="003C61FE" w:rsidRPr="001D205B" w:rsidTr="003A6B94">
        <w:tc>
          <w:tcPr>
            <w:tcW w:w="3227" w:type="dxa"/>
          </w:tcPr>
          <w:p w:rsidR="003C61FE" w:rsidRPr="001D205B" w:rsidRDefault="003C61FE" w:rsidP="00342BBB">
            <w:pPr>
              <w:widowControl w:val="0"/>
              <w:jc w:val="both"/>
            </w:pPr>
            <w:r w:rsidRPr="001D205B">
              <w:t>+ Số tiết hoạt động nhóm:</w:t>
            </w:r>
          </w:p>
        </w:tc>
        <w:tc>
          <w:tcPr>
            <w:tcW w:w="6344" w:type="dxa"/>
            <w:gridSpan w:val="2"/>
          </w:tcPr>
          <w:p w:rsidR="003C61FE" w:rsidRPr="001D205B" w:rsidRDefault="003C61FE" w:rsidP="00342BBB">
            <w:pPr>
              <w:widowControl w:val="0"/>
              <w:jc w:val="center"/>
            </w:pPr>
            <w:r w:rsidRPr="001D205B">
              <w:t>60</w:t>
            </w:r>
          </w:p>
        </w:tc>
      </w:tr>
      <w:tr w:rsidR="003C61FE" w:rsidRPr="001D205B" w:rsidTr="003A6B94">
        <w:tc>
          <w:tcPr>
            <w:tcW w:w="3227" w:type="dxa"/>
          </w:tcPr>
          <w:p w:rsidR="003C61FE" w:rsidRPr="001D205B" w:rsidRDefault="003C61FE" w:rsidP="00342BBB">
            <w:pPr>
              <w:widowControl w:val="0"/>
              <w:jc w:val="both"/>
            </w:pPr>
            <w:r w:rsidRPr="001D205B">
              <w:t xml:space="preserve">      + Số tiết tự học:</w:t>
            </w:r>
          </w:p>
        </w:tc>
        <w:tc>
          <w:tcPr>
            <w:tcW w:w="6344" w:type="dxa"/>
            <w:gridSpan w:val="2"/>
          </w:tcPr>
          <w:p w:rsidR="003C61FE" w:rsidRPr="001D205B" w:rsidRDefault="003C61FE" w:rsidP="00342BBB">
            <w:pPr>
              <w:widowControl w:val="0"/>
              <w:jc w:val="center"/>
            </w:pPr>
            <w:r w:rsidRPr="001D205B">
              <w:t>90</w:t>
            </w:r>
          </w:p>
        </w:tc>
      </w:tr>
      <w:tr w:rsidR="003C61FE" w:rsidRPr="001D205B" w:rsidTr="003A6B94">
        <w:tc>
          <w:tcPr>
            <w:tcW w:w="3227" w:type="dxa"/>
          </w:tcPr>
          <w:p w:rsidR="003C61FE" w:rsidRPr="001D205B" w:rsidRDefault="003C61FE" w:rsidP="00342BBB">
            <w:pPr>
              <w:widowControl w:val="0"/>
              <w:jc w:val="both"/>
            </w:pPr>
            <w:r w:rsidRPr="001D205B">
              <w:t>- Học phần tiên quyết:</w:t>
            </w:r>
          </w:p>
        </w:tc>
        <w:tc>
          <w:tcPr>
            <w:tcW w:w="6344" w:type="dxa"/>
            <w:gridSpan w:val="2"/>
          </w:tcPr>
          <w:p w:rsidR="003C61FE" w:rsidRPr="001D205B" w:rsidRDefault="003C61FE" w:rsidP="00342BBB">
            <w:pPr>
              <w:widowControl w:val="0"/>
              <w:jc w:val="center"/>
            </w:pPr>
            <w:r w:rsidRPr="001D205B">
              <w:t>Những nguyên lý cơ bản của Chủ nghĩa Mác – Lê nin</w:t>
            </w:r>
          </w:p>
        </w:tc>
      </w:tr>
      <w:tr w:rsidR="003C61FE" w:rsidRPr="001D205B" w:rsidTr="003A6B94">
        <w:tc>
          <w:tcPr>
            <w:tcW w:w="3227" w:type="dxa"/>
          </w:tcPr>
          <w:p w:rsidR="003C61FE" w:rsidRPr="001D205B" w:rsidRDefault="003C61FE" w:rsidP="00342BBB">
            <w:pPr>
              <w:widowControl w:val="0"/>
              <w:jc w:val="both"/>
            </w:pPr>
            <w:r w:rsidRPr="001D205B">
              <w:t>- Học phần song hành:</w:t>
            </w:r>
          </w:p>
        </w:tc>
        <w:tc>
          <w:tcPr>
            <w:tcW w:w="6344" w:type="dxa"/>
            <w:gridSpan w:val="2"/>
          </w:tcPr>
          <w:p w:rsidR="003C61FE" w:rsidRPr="001D205B" w:rsidRDefault="003C61FE" w:rsidP="00342BBB">
            <w:pPr>
              <w:widowControl w:val="0"/>
              <w:jc w:val="center"/>
            </w:pPr>
            <w:r w:rsidRPr="001D205B">
              <w:t>Không</w:t>
            </w:r>
          </w:p>
        </w:tc>
      </w:tr>
    </w:tbl>
    <w:p w:rsidR="003C61FE" w:rsidRPr="001D205B" w:rsidRDefault="003C61FE" w:rsidP="00342BBB">
      <w:pPr>
        <w:widowControl w:val="0"/>
        <w:jc w:val="both"/>
      </w:pPr>
    </w:p>
    <w:p w:rsidR="003C61FE" w:rsidRPr="001D205B" w:rsidRDefault="003C61FE" w:rsidP="00342BBB">
      <w:pPr>
        <w:widowControl w:val="0"/>
        <w:jc w:val="both"/>
      </w:pPr>
      <w:r w:rsidRPr="001D205B">
        <w:rPr>
          <w:b/>
        </w:rPr>
        <w:t xml:space="preserve">2. Mô tả học phần </w:t>
      </w:r>
      <w:r w:rsidRPr="001D205B">
        <w:rPr>
          <w:i/>
        </w:rPr>
        <w:t>(vị trí, vai trò của học phần đối với CTĐT, những mục đích và nội dung chính yếu của học phần)</w:t>
      </w:r>
    </w:p>
    <w:p w:rsidR="003C61FE" w:rsidRPr="001D205B" w:rsidRDefault="003C61FE" w:rsidP="00342BBB">
      <w:pPr>
        <w:widowControl w:val="0"/>
        <w:ind w:firstLine="720"/>
        <w:jc w:val="both"/>
      </w:pPr>
      <w:r w:rsidRPr="001D205B">
        <w:t>Lý luận về Nhà nước và pháp luật là học phần có vị trí quan trọng trong chương trình đào tạo của toàn bộ khối ngành khoa học xã hội và nhân văn, được sắp xếp dạy học vào phân kỳ 1 của khóa học. Nội dung của học phần nhằm cung cấp cho sinh viên một hệ thống tri thức khoa học lý luận về Nhà nước và pháp luật làm nền tảng phương pháp luận cho quá trình nghiên cứu chuyên sâu các vấn đề chính trị, pháp lý, xã hội ở các nội dung tiếp theo trong chương trình đào tạo tại Trường đại học cũng như quá trình nghiên cứu, làm việc sau này của sinh viên.</w:t>
      </w:r>
    </w:p>
    <w:p w:rsidR="003C61FE" w:rsidRPr="001D205B" w:rsidRDefault="003C61FE" w:rsidP="00342BBB">
      <w:pPr>
        <w:widowControl w:val="0"/>
        <w:ind w:firstLine="720"/>
        <w:jc w:val="both"/>
      </w:pPr>
      <w:r w:rsidRPr="001D205B">
        <w:t xml:space="preserve">Sinh viên cần thiết lựa chọn học phần để trang bị khối kiến thức cơ sở ngành và phương pháp luận nghiên cứu khoa học pháp lý. Bên cạnh đó, lý luận chung về nhà Nước và pháp luật có ý nghĩa lâu dài về mặt nhận thức cho sinh viên. Trong nhà nước pháp quyền XHCN, mọi công dân, tổ chức đều phải chấp hành nghiêm các quy định của pháp luật, coi pháp luật ở giá trị thượng tôn. Là những sinh viên ngành KHXH nhân văn được đào tạo trở thành cán bộ Nhà nước, những chuyên gia hoạt động trong các lĩnh vực chính trị, văn hoá, xã hội cần thiết phải được trau dồi hiểu biết và nắm rõ tinh thần, nội dung các quy định pháp luật hiện hành. </w:t>
      </w:r>
    </w:p>
    <w:p w:rsidR="003C61FE" w:rsidRPr="001D205B" w:rsidRDefault="003C61FE" w:rsidP="00342BBB">
      <w:pPr>
        <w:widowControl w:val="0"/>
        <w:jc w:val="both"/>
        <w:rPr>
          <w:b/>
        </w:rPr>
      </w:pPr>
      <w:r w:rsidRPr="001D205B">
        <w:rPr>
          <w:b/>
        </w:rPr>
        <w:t xml:space="preserve">3. Mục tiêu học phần </w:t>
      </w:r>
    </w:p>
    <w:p w:rsidR="003C61FE" w:rsidRPr="001D205B" w:rsidRDefault="003C61FE" w:rsidP="00342BBB">
      <w:pPr>
        <w:widowControl w:val="0"/>
        <w:jc w:val="both"/>
        <w:rPr>
          <w:b/>
        </w:rPr>
      </w:pPr>
    </w:p>
    <w:tbl>
      <w:tblPr>
        <w:tblStyle w:val="TableGrid"/>
        <w:tblW w:w="9208" w:type="dxa"/>
        <w:tblCellMar>
          <w:left w:w="28" w:type="dxa"/>
          <w:right w:w="28" w:type="dxa"/>
        </w:tblCellMar>
        <w:tblLook w:val="04A0" w:firstRow="1" w:lastRow="0" w:firstColumn="1" w:lastColumn="0" w:noHBand="0" w:noVBand="1"/>
      </w:tblPr>
      <w:tblGrid>
        <w:gridCol w:w="1251"/>
        <w:gridCol w:w="4717"/>
        <w:gridCol w:w="2070"/>
        <w:gridCol w:w="1170"/>
      </w:tblGrid>
      <w:tr w:rsidR="003C61FE" w:rsidRPr="001D205B" w:rsidTr="003A6B94">
        <w:tc>
          <w:tcPr>
            <w:tcW w:w="1251" w:type="dxa"/>
          </w:tcPr>
          <w:p w:rsidR="003C61FE" w:rsidRPr="001D205B" w:rsidRDefault="003C61FE" w:rsidP="00342BBB">
            <w:pPr>
              <w:widowControl w:val="0"/>
              <w:jc w:val="center"/>
              <w:rPr>
                <w:b/>
              </w:rPr>
            </w:pPr>
            <w:r w:rsidRPr="001D205B">
              <w:rPr>
                <w:b/>
              </w:rPr>
              <w:t>Mục tiêu (Gx) (1)</w:t>
            </w:r>
          </w:p>
        </w:tc>
        <w:tc>
          <w:tcPr>
            <w:tcW w:w="4717" w:type="dxa"/>
          </w:tcPr>
          <w:p w:rsidR="003C61FE" w:rsidRPr="001D205B" w:rsidRDefault="003C61FE" w:rsidP="00342BBB">
            <w:pPr>
              <w:widowControl w:val="0"/>
              <w:jc w:val="center"/>
              <w:rPr>
                <w:b/>
              </w:rPr>
            </w:pPr>
            <w:r w:rsidRPr="001D205B">
              <w:rPr>
                <w:b/>
              </w:rPr>
              <w:t>Mô tả mục tiêu</w:t>
            </w:r>
          </w:p>
          <w:p w:rsidR="003C61FE" w:rsidRPr="001D205B" w:rsidRDefault="003C61FE" w:rsidP="00342BBB">
            <w:pPr>
              <w:widowControl w:val="0"/>
              <w:jc w:val="center"/>
              <w:rPr>
                <w:b/>
              </w:rPr>
            </w:pPr>
            <w:r w:rsidRPr="001D205B">
              <w:rPr>
                <w:b/>
              </w:rPr>
              <w:t>(2)</w:t>
            </w:r>
          </w:p>
        </w:tc>
        <w:tc>
          <w:tcPr>
            <w:tcW w:w="2070" w:type="dxa"/>
          </w:tcPr>
          <w:p w:rsidR="003C61FE" w:rsidRPr="001D205B" w:rsidRDefault="003C61FE" w:rsidP="00342BBB">
            <w:pPr>
              <w:widowControl w:val="0"/>
              <w:jc w:val="center"/>
              <w:rPr>
                <w:b/>
              </w:rPr>
            </w:pPr>
            <w:r w:rsidRPr="001D205B">
              <w:rPr>
                <w:b/>
              </w:rPr>
              <w:t>CĐR của CTĐT (X.x.x) (3)</w:t>
            </w:r>
          </w:p>
        </w:tc>
        <w:tc>
          <w:tcPr>
            <w:tcW w:w="1170" w:type="dxa"/>
          </w:tcPr>
          <w:p w:rsidR="003C61FE" w:rsidRPr="001D205B" w:rsidRDefault="003C61FE" w:rsidP="00342BBB">
            <w:pPr>
              <w:widowControl w:val="0"/>
              <w:jc w:val="center"/>
              <w:rPr>
                <w:b/>
              </w:rPr>
            </w:pPr>
            <w:r w:rsidRPr="001D205B">
              <w:rPr>
                <w:b/>
              </w:rPr>
              <w:t>TĐNL</w:t>
            </w:r>
          </w:p>
          <w:p w:rsidR="003C61FE" w:rsidRPr="001D205B" w:rsidRDefault="003C61FE" w:rsidP="00342BBB">
            <w:pPr>
              <w:widowControl w:val="0"/>
              <w:jc w:val="center"/>
              <w:rPr>
                <w:b/>
              </w:rPr>
            </w:pPr>
            <w:r w:rsidRPr="001D205B">
              <w:rPr>
                <w:b/>
              </w:rPr>
              <w:t>(4)</w:t>
            </w:r>
          </w:p>
        </w:tc>
      </w:tr>
      <w:tr w:rsidR="003C61FE" w:rsidRPr="001D205B" w:rsidTr="003A6B94">
        <w:tc>
          <w:tcPr>
            <w:tcW w:w="1251" w:type="dxa"/>
            <w:vMerge w:val="restart"/>
            <w:vAlign w:val="center"/>
          </w:tcPr>
          <w:p w:rsidR="003C61FE" w:rsidRPr="001D205B" w:rsidRDefault="003C61FE" w:rsidP="00342BBB">
            <w:pPr>
              <w:widowControl w:val="0"/>
              <w:jc w:val="center"/>
              <w:rPr>
                <w:b/>
              </w:rPr>
            </w:pPr>
            <w:r w:rsidRPr="001D205B">
              <w:rPr>
                <w:b/>
              </w:rPr>
              <w:t>G1</w:t>
            </w:r>
          </w:p>
        </w:tc>
        <w:tc>
          <w:tcPr>
            <w:tcW w:w="4717" w:type="dxa"/>
          </w:tcPr>
          <w:p w:rsidR="003C61FE" w:rsidRPr="001D205B" w:rsidRDefault="003C61FE" w:rsidP="00342BBB">
            <w:pPr>
              <w:widowControl w:val="0"/>
              <w:ind w:left="99" w:right="152"/>
              <w:jc w:val="both"/>
              <w:rPr>
                <w:b/>
                <w:i/>
              </w:rPr>
            </w:pPr>
            <w:r w:rsidRPr="001D205B">
              <w:rPr>
                <w:b/>
                <w:i/>
              </w:rPr>
              <w:t xml:space="preserve">Hiểu </w:t>
            </w:r>
            <w:r w:rsidRPr="001D205B">
              <w:t>kiến thức chung về Nhà nước từ thực tiễn Nhà nước XHCN Việt Nam</w:t>
            </w:r>
          </w:p>
        </w:tc>
        <w:tc>
          <w:tcPr>
            <w:tcW w:w="2070" w:type="dxa"/>
            <w:vAlign w:val="center"/>
          </w:tcPr>
          <w:p w:rsidR="003C61FE" w:rsidRPr="001D205B" w:rsidRDefault="003C61FE" w:rsidP="00342BBB">
            <w:pPr>
              <w:widowControl w:val="0"/>
              <w:jc w:val="center"/>
            </w:pPr>
            <w:r w:rsidRPr="001D205B">
              <w:t>1.1.3</w:t>
            </w:r>
          </w:p>
        </w:tc>
        <w:tc>
          <w:tcPr>
            <w:tcW w:w="1170" w:type="dxa"/>
            <w:vAlign w:val="center"/>
          </w:tcPr>
          <w:p w:rsidR="003C61FE" w:rsidRPr="001D205B" w:rsidRDefault="003C61FE" w:rsidP="00342BBB">
            <w:pPr>
              <w:widowControl w:val="0"/>
              <w:jc w:val="center"/>
            </w:pPr>
            <w:r w:rsidRPr="001D205B">
              <w:t>2.5</w:t>
            </w:r>
          </w:p>
        </w:tc>
      </w:tr>
      <w:tr w:rsidR="003C61FE" w:rsidRPr="001D205B" w:rsidTr="003A6B94">
        <w:tc>
          <w:tcPr>
            <w:tcW w:w="1251" w:type="dxa"/>
            <w:vMerge/>
            <w:vAlign w:val="center"/>
          </w:tcPr>
          <w:p w:rsidR="003C61FE" w:rsidRPr="001D205B" w:rsidRDefault="003C61FE" w:rsidP="00342BBB">
            <w:pPr>
              <w:widowControl w:val="0"/>
              <w:jc w:val="center"/>
              <w:rPr>
                <w:b/>
              </w:rPr>
            </w:pPr>
          </w:p>
        </w:tc>
        <w:tc>
          <w:tcPr>
            <w:tcW w:w="4717" w:type="dxa"/>
          </w:tcPr>
          <w:p w:rsidR="003C61FE" w:rsidRPr="001D205B" w:rsidRDefault="003C61FE" w:rsidP="00342BBB">
            <w:pPr>
              <w:widowControl w:val="0"/>
              <w:ind w:left="99" w:right="152"/>
              <w:jc w:val="both"/>
              <w:rPr>
                <w:b/>
                <w:i/>
              </w:rPr>
            </w:pPr>
            <w:r w:rsidRPr="001D205B">
              <w:rPr>
                <w:b/>
                <w:i/>
              </w:rPr>
              <w:t xml:space="preserve">Hiểu </w:t>
            </w:r>
            <w:r w:rsidRPr="001D205B">
              <w:t>kiến thức chung về pháp luật từ thực tiễn pháp luật XHCN Việt Nam</w:t>
            </w:r>
          </w:p>
        </w:tc>
        <w:tc>
          <w:tcPr>
            <w:tcW w:w="2070" w:type="dxa"/>
            <w:vAlign w:val="center"/>
          </w:tcPr>
          <w:p w:rsidR="003C61FE" w:rsidRPr="001D205B" w:rsidRDefault="003C61FE" w:rsidP="00342BBB">
            <w:pPr>
              <w:widowControl w:val="0"/>
              <w:jc w:val="center"/>
            </w:pPr>
            <w:r w:rsidRPr="001D205B">
              <w:t>1.1.3</w:t>
            </w:r>
          </w:p>
        </w:tc>
        <w:tc>
          <w:tcPr>
            <w:tcW w:w="1170" w:type="dxa"/>
            <w:vAlign w:val="center"/>
          </w:tcPr>
          <w:p w:rsidR="003C61FE" w:rsidRPr="001D205B" w:rsidRDefault="003C61FE" w:rsidP="00342BBB">
            <w:pPr>
              <w:widowControl w:val="0"/>
              <w:jc w:val="center"/>
            </w:pPr>
            <w:r w:rsidRPr="001D205B">
              <w:t>3.0</w:t>
            </w:r>
          </w:p>
        </w:tc>
      </w:tr>
      <w:tr w:rsidR="003C61FE" w:rsidRPr="001D205B" w:rsidTr="003A6B94">
        <w:trPr>
          <w:trHeight w:val="1115"/>
        </w:trPr>
        <w:tc>
          <w:tcPr>
            <w:tcW w:w="1251" w:type="dxa"/>
            <w:vMerge/>
            <w:vAlign w:val="center"/>
          </w:tcPr>
          <w:p w:rsidR="003C61FE" w:rsidRPr="001D205B" w:rsidRDefault="003C61FE" w:rsidP="00342BBB">
            <w:pPr>
              <w:widowControl w:val="0"/>
              <w:jc w:val="center"/>
              <w:rPr>
                <w:b/>
              </w:rPr>
            </w:pPr>
          </w:p>
        </w:tc>
        <w:tc>
          <w:tcPr>
            <w:tcW w:w="4717" w:type="dxa"/>
          </w:tcPr>
          <w:p w:rsidR="003C61FE" w:rsidRPr="001D205B" w:rsidRDefault="003C61FE" w:rsidP="00342BBB">
            <w:pPr>
              <w:widowControl w:val="0"/>
              <w:ind w:left="99" w:right="97"/>
              <w:jc w:val="both"/>
            </w:pPr>
            <w:r w:rsidRPr="001D205B">
              <w:rPr>
                <w:b/>
                <w:i/>
              </w:rPr>
              <w:t>Khái quát hóa</w:t>
            </w:r>
            <w:r w:rsidRPr="001D205B">
              <w:t xml:space="preserve"> kiến thức các ngành luật cơ bản: Hành chính – hiến pháp; dân sự; hình sự; kinh tế và quốc tế </w:t>
            </w:r>
          </w:p>
        </w:tc>
        <w:tc>
          <w:tcPr>
            <w:tcW w:w="2070" w:type="dxa"/>
            <w:vAlign w:val="center"/>
          </w:tcPr>
          <w:p w:rsidR="003C61FE" w:rsidRPr="001D205B" w:rsidRDefault="003C61FE" w:rsidP="00342BBB">
            <w:pPr>
              <w:widowControl w:val="0"/>
              <w:ind w:left="117"/>
              <w:jc w:val="center"/>
            </w:pPr>
            <w:r w:rsidRPr="001D205B">
              <w:t>1.3.1; 1.3.2; 1.3.3; 1.3.4; 1.3.5.</w:t>
            </w:r>
          </w:p>
        </w:tc>
        <w:tc>
          <w:tcPr>
            <w:tcW w:w="1170" w:type="dxa"/>
            <w:vAlign w:val="center"/>
          </w:tcPr>
          <w:p w:rsidR="003C61FE" w:rsidRPr="001D205B" w:rsidRDefault="003C61FE" w:rsidP="00342BBB">
            <w:pPr>
              <w:widowControl w:val="0"/>
              <w:jc w:val="center"/>
            </w:pPr>
            <w:r w:rsidRPr="001D205B">
              <w:t>2.5</w:t>
            </w:r>
          </w:p>
        </w:tc>
      </w:tr>
      <w:tr w:rsidR="003C61FE" w:rsidRPr="001D205B" w:rsidTr="003A6B94">
        <w:trPr>
          <w:trHeight w:val="1115"/>
        </w:trPr>
        <w:tc>
          <w:tcPr>
            <w:tcW w:w="1251" w:type="dxa"/>
            <w:vMerge w:val="restart"/>
            <w:vAlign w:val="center"/>
          </w:tcPr>
          <w:p w:rsidR="003C61FE" w:rsidRPr="001D205B" w:rsidRDefault="003C61FE" w:rsidP="00342BBB">
            <w:pPr>
              <w:widowControl w:val="0"/>
              <w:jc w:val="center"/>
              <w:rPr>
                <w:b/>
              </w:rPr>
            </w:pPr>
            <w:r w:rsidRPr="001D205B">
              <w:rPr>
                <w:b/>
              </w:rPr>
              <w:t>G2</w:t>
            </w:r>
          </w:p>
        </w:tc>
        <w:tc>
          <w:tcPr>
            <w:tcW w:w="4717" w:type="dxa"/>
          </w:tcPr>
          <w:p w:rsidR="003C61FE" w:rsidRPr="001D205B" w:rsidRDefault="003C61FE" w:rsidP="00342BBB">
            <w:pPr>
              <w:widowControl w:val="0"/>
              <w:ind w:left="99" w:right="97"/>
              <w:jc w:val="both"/>
              <w:rPr>
                <w:b/>
                <w:i/>
              </w:rPr>
            </w:pPr>
            <w:r w:rsidRPr="001D205B">
              <w:rPr>
                <w:b/>
                <w:i/>
              </w:rPr>
              <w:t xml:space="preserve">Thể hiện </w:t>
            </w:r>
            <w:r w:rsidRPr="001D205B">
              <w:t>khả năngnhận diện, thu , phân tích đánh giá dự liệu về các vấn đề pháp lý</w:t>
            </w:r>
          </w:p>
        </w:tc>
        <w:tc>
          <w:tcPr>
            <w:tcW w:w="2070" w:type="dxa"/>
            <w:vAlign w:val="center"/>
          </w:tcPr>
          <w:p w:rsidR="003C61FE" w:rsidRPr="001D205B" w:rsidRDefault="003C61FE" w:rsidP="00342BBB">
            <w:pPr>
              <w:widowControl w:val="0"/>
              <w:ind w:left="117"/>
              <w:jc w:val="center"/>
            </w:pPr>
            <w:r w:rsidRPr="001D205B">
              <w:t>2.1.1</w:t>
            </w:r>
          </w:p>
        </w:tc>
        <w:tc>
          <w:tcPr>
            <w:tcW w:w="1170" w:type="dxa"/>
            <w:vAlign w:val="center"/>
          </w:tcPr>
          <w:p w:rsidR="003C61FE" w:rsidRPr="001D205B" w:rsidRDefault="003C61FE" w:rsidP="00342BBB">
            <w:pPr>
              <w:widowControl w:val="0"/>
              <w:jc w:val="center"/>
            </w:pPr>
            <w:r w:rsidRPr="001D205B">
              <w:t>2.5</w:t>
            </w:r>
          </w:p>
        </w:tc>
      </w:tr>
      <w:tr w:rsidR="003C61FE" w:rsidRPr="001D205B" w:rsidTr="003A6B94">
        <w:trPr>
          <w:trHeight w:val="1187"/>
        </w:trPr>
        <w:tc>
          <w:tcPr>
            <w:tcW w:w="1251" w:type="dxa"/>
            <w:vMerge/>
            <w:vAlign w:val="center"/>
          </w:tcPr>
          <w:p w:rsidR="003C61FE" w:rsidRPr="001D205B" w:rsidRDefault="003C61FE" w:rsidP="00342BBB">
            <w:pPr>
              <w:widowControl w:val="0"/>
              <w:jc w:val="center"/>
              <w:rPr>
                <w:b/>
              </w:rPr>
            </w:pPr>
          </w:p>
        </w:tc>
        <w:tc>
          <w:tcPr>
            <w:tcW w:w="4717" w:type="dxa"/>
          </w:tcPr>
          <w:p w:rsidR="003C61FE" w:rsidRPr="001D205B" w:rsidRDefault="003C61FE" w:rsidP="00342BBB">
            <w:pPr>
              <w:widowControl w:val="0"/>
              <w:ind w:left="99" w:right="97"/>
              <w:jc w:val="both"/>
              <w:rPr>
                <w:b/>
                <w:i/>
              </w:rPr>
            </w:pPr>
            <w:r w:rsidRPr="001D205B">
              <w:rPr>
                <w:b/>
                <w:i/>
              </w:rPr>
              <w:t xml:space="preserve">Khái quát hóa </w:t>
            </w:r>
            <w:r w:rsidRPr="001D205B">
              <w:t xml:space="preserve">vấn đề pháp lý để xác hập định những vấn đề ưu tiên; đánh giá ưu, nhược điểm vấn đề để có hướng giải quyết </w:t>
            </w:r>
          </w:p>
        </w:tc>
        <w:tc>
          <w:tcPr>
            <w:tcW w:w="2070" w:type="dxa"/>
            <w:vAlign w:val="center"/>
          </w:tcPr>
          <w:p w:rsidR="003C61FE" w:rsidRPr="001D205B" w:rsidRDefault="003C61FE" w:rsidP="00342BBB">
            <w:pPr>
              <w:widowControl w:val="0"/>
              <w:ind w:left="117"/>
              <w:jc w:val="center"/>
            </w:pPr>
            <w:r w:rsidRPr="001D205B">
              <w:t>2.1.2</w:t>
            </w:r>
          </w:p>
        </w:tc>
        <w:tc>
          <w:tcPr>
            <w:tcW w:w="1170" w:type="dxa"/>
            <w:vAlign w:val="center"/>
          </w:tcPr>
          <w:p w:rsidR="003C61FE" w:rsidRPr="001D205B" w:rsidRDefault="003C61FE" w:rsidP="00342BBB">
            <w:pPr>
              <w:widowControl w:val="0"/>
              <w:jc w:val="center"/>
            </w:pPr>
            <w:r w:rsidRPr="001D205B">
              <w:t>2.5</w:t>
            </w:r>
          </w:p>
        </w:tc>
      </w:tr>
      <w:tr w:rsidR="003C61FE" w:rsidRPr="001D205B" w:rsidTr="003A6B94">
        <w:trPr>
          <w:trHeight w:val="1115"/>
        </w:trPr>
        <w:tc>
          <w:tcPr>
            <w:tcW w:w="1251" w:type="dxa"/>
            <w:vMerge/>
            <w:vAlign w:val="center"/>
          </w:tcPr>
          <w:p w:rsidR="003C61FE" w:rsidRPr="001D205B" w:rsidRDefault="003C61FE" w:rsidP="00342BBB">
            <w:pPr>
              <w:widowControl w:val="0"/>
              <w:jc w:val="center"/>
              <w:rPr>
                <w:b/>
              </w:rPr>
            </w:pPr>
          </w:p>
        </w:tc>
        <w:tc>
          <w:tcPr>
            <w:tcW w:w="4717" w:type="dxa"/>
          </w:tcPr>
          <w:p w:rsidR="003C61FE" w:rsidRPr="001D205B" w:rsidRDefault="003C61FE" w:rsidP="00342BBB">
            <w:pPr>
              <w:widowControl w:val="0"/>
              <w:ind w:left="99" w:right="97"/>
              <w:jc w:val="both"/>
              <w:rPr>
                <w:b/>
                <w:i/>
              </w:rPr>
            </w:pPr>
            <w:r w:rsidRPr="001D205B">
              <w:rPr>
                <w:b/>
                <w:i/>
              </w:rPr>
              <w:t xml:space="preserve">Giải thích </w:t>
            </w:r>
            <w:r w:rsidRPr="001D205B">
              <w:t>các tiêu chuẩn, nguyên tắc, yêu cầu của đạo đức nghề nghiệp và tuân thủ các quy định đó</w:t>
            </w:r>
          </w:p>
        </w:tc>
        <w:tc>
          <w:tcPr>
            <w:tcW w:w="2070" w:type="dxa"/>
            <w:vAlign w:val="center"/>
          </w:tcPr>
          <w:p w:rsidR="003C61FE" w:rsidRPr="001D205B" w:rsidRDefault="003C61FE" w:rsidP="00342BBB">
            <w:pPr>
              <w:widowControl w:val="0"/>
              <w:ind w:left="117"/>
              <w:jc w:val="center"/>
            </w:pPr>
            <w:r w:rsidRPr="001D205B">
              <w:t>2.5.1</w:t>
            </w:r>
          </w:p>
        </w:tc>
        <w:tc>
          <w:tcPr>
            <w:tcW w:w="1170" w:type="dxa"/>
            <w:vAlign w:val="center"/>
          </w:tcPr>
          <w:p w:rsidR="003C61FE" w:rsidRPr="001D205B" w:rsidRDefault="003C61FE" w:rsidP="00342BBB">
            <w:pPr>
              <w:widowControl w:val="0"/>
              <w:jc w:val="center"/>
            </w:pPr>
            <w:r w:rsidRPr="001D205B">
              <w:t>3.0</w:t>
            </w:r>
          </w:p>
        </w:tc>
      </w:tr>
      <w:tr w:rsidR="003C61FE" w:rsidRPr="001D205B" w:rsidTr="003A6B94">
        <w:trPr>
          <w:trHeight w:val="1160"/>
        </w:trPr>
        <w:tc>
          <w:tcPr>
            <w:tcW w:w="1251" w:type="dxa"/>
            <w:vMerge/>
            <w:vAlign w:val="center"/>
          </w:tcPr>
          <w:p w:rsidR="003C61FE" w:rsidRPr="001D205B" w:rsidRDefault="003C61FE" w:rsidP="00342BBB">
            <w:pPr>
              <w:widowControl w:val="0"/>
              <w:jc w:val="center"/>
              <w:rPr>
                <w:b/>
              </w:rPr>
            </w:pPr>
          </w:p>
        </w:tc>
        <w:tc>
          <w:tcPr>
            <w:tcW w:w="4717" w:type="dxa"/>
          </w:tcPr>
          <w:p w:rsidR="003C61FE" w:rsidRPr="001D205B" w:rsidRDefault="003C61FE" w:rsidP="00342BBB">
            <w:pPr>
              <w:widowControl w:val="0"/>
              <w:ind w:left="99" w:right="97"/>
              <w:jc w:val="both"/>
              <w:rPr>
                <w:b/>
                <w:i/>
              </w:rPr>
            </w:pPr>
            <w:r w:rsidRPr="001D205B">
              <w:rPr>
                <w:b/>
                <w:i/>
              </w:rPr>
              <w:t xml:space="preserve">Nhận biết </w:t>
            </w:r>
            <w:r w:rsidRPr="001D205B">
              <w:t>để có được hành xử chuyên nghiệp về các vấn đề pháp lý phát sinh trong thực tiễn đời sống xã hội</w:t>
            </w:r>
          </w:p>
        </w:tc>
        <w:tc>
          <w:tcPr>
            <w:tcW w:w="2070" w:type="dxa"/>
            <w:vAlign w:val="center"/>
          </w:tcPr>
          <w:p w:rsidR="003C61FE" w:rsidRPr="001D205B" w:rsidRDefault="003C61FE" w:rsidP="00342BBB">
            <w:pPr>
              <w:widowControl w:val="0"/>
              <w:ind w:left="117"/>
              <w:jc w:val="center"/>
            </w:pPr>
            <w:r w:rsidRPr="001D205B">
              <w:t>2.5.2</w:t>
            </w:r>
          </w:p>
        </w:tc>
        <w:tc>
          <w:tcPr>
            <w:tcW w:w="1170" w:type="dxa"/>
            <w:vAlign w:val="center"/>
          </w:tcPr>
          <w:p w:rsidR="003C61FE" w:rsidRPr="001D205B" w:rsidRDefault="003C61FE" w:rsidP="00342BBB">
            <w:pPr>
              <w:widowControl w:val="0"/>
              <w:jc w:val="center"/>
            </w:pPr>
            <w:r w:rsidRPr="001D205B">
              <w:t>3.0</w:t>
            </w:r>
          </w:p>
        </w:tc>
      </w:tr>
      <w:tr w:rsidR="003C61FE" w:rsidRPr="001D205B" w:rsidTr="003A6B94">
        <w:trPr>
          <w:trHeight w:val="440"/>
        </w:trPr>
        <w:tc>
          <w:tcPr>
            <w:tcW w:w="1251" w:type="dxa"/>
            <w:vMerge w:val="restart"/>
            <w:vAlign w:val="center"/>
          </w:tcPr>
          <w:p w:rsidR="003C61FE" w:rsidRPr="001D205B" w:rsidRDefault="003C61FE" w:rsidP="00342BBB">
            <w:pPr>
              <w:widowControl w:val="0"/>
              <w:jc w:val="center"/>
              <w:rPr>
                <w:b/>
              </w:rPr>
            </w:pPr>
            <w:r w:rsidRPr="001D205B">
              <w:rPr>
                <w:b/>
              </w:rPr>
              <w:t>G3</w:t>
            </w:r>
          </w:p>
        </w:tc>
        <w:tc>
          <w:tcPr>
            <w:tcW w:w="4717" w:type="dxa"/>
          </w:tcPr>
          <w:p w:rsidR="003C61FE" w:rsidRPr="001D205B" w:rsidRDefault="003C61FE" w:rsidP="00342BBB">
            <w:pPr>
              <w:widowControl w:val="0"/>
              <w:ind w:left="99" w:right="97"/>
              <w:jc w:val="both"/>
            </w:pPr>
            <w:r w:rsidRPr="001D205B">
              <w:rPr>
                <w:b/>
                <w:i/>
              </w:rPr>
              <w:t>Xác định</w:t>
            </w:r>
            <w:r w:rsidRPr="001D205B">
              <w:t xml:space="preserve"> quy trình thành lập và lựa chọn thành viên nhóm dựa trên các yêu cầu, tiêu chí khác nhau</w:t>
            </w:r>
          </w:p>
        </w:tc>
        <w:tc>
          <w:tcPr>
            <w:tcW w:w="2070" w:type="dxa"/>
            <w:vAlign w:val="center"/>
          </w:tcPr>
          <w:p w:rsidR="003C61FE" w:rsidRPr="001D205B" w:rsidRDefault="003C61FE" w:rsidP="00342BBB">
            <w:pPr>
              <w:widowControl w:val="0"/>
              <w:ind w:left="117" w:right="65"/>
              <w:jc w:val="center"/>
            </w:pPr>
            <w:r w:rsidRPr="001D205B">
              <w:t>3.1.1</w:t>
            </w:r>
          </w:p>
        </w:tc>
        <w:tc>
          <w:tcPr>
            <w:tcW w:w="1170" w:type="dxa"/>
            <w:vAlign w:val="center"/>
          </w:tcPr>
          <w:p w:rsidR="003C61FE" w:rsidRPr="001D205B" w:rsidRDefault="003C61FE" w:rsidP="00342BBB">
            <w:pPr>
              <w:widowControl w:val="0"/>
              <w:jc w:val="center"/>
            </w:pPr>
            <w:r w:rsidRPr="001D205B">
              <w:t>3.0</w:t>
            </w:r>
          </w:p>
        </w:tc>
      </w:tr>
      <w:tr w:rsidR="003C61FE" w:rsidRPr="001D205B" w:rsidTr="003A6B94">
        <w:trPr>
          <w:trHeight w:val="440"/>
        </w:trPr>
        <w:tc>
          <w:tcPr>
            <w:tcW w:w="1251" w:type="dxa"/>
            <w:vMerge/>
            <w:vAlign w:val="center"/>
          </w:tcPr>
          <w:p w:rsidR="003C61FE" w:rsidRPr="001D205B" w:rsidRDefault="003C61FE" w:rsidP="00342BBB">
            <w:pPr>
              <w:widowControl w:val="0"/>
              <w:jc w:val="center"/>
              <w:rPr>
                <w:b/>
              </w:rPr>
            </w:pPr>
          </w:p>
        </w:tc>
        <w:tc>
          <w:tcPr>
            <w:tcW w:w="4717" w:type="dxa"/>
          </w:tcPr>
          <w:p w:rsidR="003C61FE" w:rsidRPr="001D205B" w:rsidRDefault="003C61FE" w:rsidP="00342BBB">
            <w:pPr>
              <w:widowControl w:val="0"/>
              <w:ind w:left="99" w:right="97"/>
              <w:jc w:val="both"/>
              <w:rPr>
                <w:b/>
                <w:i/>
              </w:rPr>
            </w:pPr>
            <w:r w:rsidRPr="001D205B">
              <w:rPr>
                <w:b/>
                <w:i/>
              </w:rPr>
              <w:t xml:space="preserve">Xây dựng </w:t>
            </w:r>
            <w:r w:rsidRPr="001D205B">
              <w:t xml:space="preserve">nguyên tắc hoạt động và diễn giải nhiệm vụ của các thành viên nhóm, lãnh đạo </w:t>
            </w:r>
            <w:r w:rsidRPr="001D205B">
              <w:lastRenderedPageBreak/>
              <w:t>nhóm</w:t>
            </w:r>
          </w:p>
        </w:tc>
        <w:tc>
          <w:tcPr>
            <w:tcW w:w="2070" w:type="dxa"/>
            <w:vAlign w:val="center"/>
          </w:tcPr>
          <w:p w:rsidR="003C61FE" w:rsidRPr="001D205B" w:rsidRDefault="003C61FE" w:rsidP="00342BBB">
            <w:pPr>
              <w:widowControl w:val="0"/>
              <w:ind w:left="117" w:right="65"/>
              <w:jc w:val="center"/>
            </w:pPr>
            <w:r w:rsidRPr="001D205B">
              <w:lastRenderedPageBreak/>
              <w:t>3.1.2</w:t>
            </w:r>
          </w:p>
        </w:tc>
        <w:tc>
          <w:tcPr>
            <w:tcW w:w="1170" w:type="dxa"/>
            <w:vAlign w:val="center"/>
          </w:tcPr>
          <w:p w:rsidR="003C61FE" w:rsidRPr="001D205B" w:rsidRDefault="003C61FE" w:rsidP="00342BBB">
            <w:pPr>
              <w:widowControl w:val="0"/>
              <w:jc w:val="center"/>
            </w:pPr>
            <w:r w:rsidRPr="001D205B">
              <w:t>3.0</w:t>
            </w:r>
          </w:p>
        </w:tc>
      </w:tr>
      <w:tr w:rsidR="003C61FE" w:rsidRPr="001D205B" w:rsidTr="003A6B94">
        <w:trPr>
          <w:trHeight w:val="440"/>
        </w:trPr>
        <w:tc>
          <w:tcPr>
            <w:tcW w:w="1251" w:type="dxa"/>
            <w:vMerge/>
            <w:vAlign w:val="center"/>
          </w:tcPr>
          <w:p w:rsidR="003C61FE" w:rsidRPr="001D205B" w:rsidRDefault="003C61FE" w:rsidP="00342BBB">
            <w:pPr>
              <w:widowControl w:val="0"/>
              <w:jc w:val="center"/>
              <w:rPr>
                <w:b/>
              </w:rPr>
            </w:pPr>
          </w:p>
        </w:tc>
        <w:tc>
          <w:tcPr>
            <w:tcW w:w="4717" w:type="dxa"/>
          </w:tcPr>
          <w:p w:rsidR="003C61FE" w:rsidRPr="001D205B" w:rsidRDefault="003C61FE" w:rsidP="00342BBB">
            <w:pPr>
              <w:widowControl w:val="0"/>
              <w:ind w:left="99" w:right="97"/>
              <w:jc w:val="both"/>
              <w:rPr>
                <w:b/>
                <w:i/>
              </w:rPr>
            </w:pPr>
            <w:r w:rsidRPr="001D205B">
              <w:rPr>
                <w:b/>
                <w:i/>
              </w:rPr>
              <w:t xml:space="preserve">Xác định </w:t>
            </w:r>
            <w:r w:rsidRPr="001D205B">
              <w:t>kỹ năng để duy trì, phát triển nhóm và điều chỉnh hoạt động nhóm trong bối cảnh có sự thay đổi</w:t>
            </w:r>
          </w:p>
        </w:tc>
        <w:tc>
          <w:tcPr>
            <w:tcW w:w="2070" w:type="dxa"/>
            <w:vAlign w:val="center"/>
          </w:tcPr>
          <w:p w:rsidR="003C61FE" w:rsidRPr="001D205B" w:rsidRDefault="003C61FE" w:rsidP="00342BBB">
            <w:pPr>
              <w:widowControl w:val="0"/>
              <w:ind w:left="117" w:right="65"/>
              <w:jc w:val="center"/>
            </w:pPr>
            <w:r w:rsidRPr="001D205B">
              <w:t>3.1.3</w:t>
            </w:r>
          </w:p>
        </w:tc>
        <w:tc>
          <w:tcPr>
            <w:tcW w:w="1170" w:type="dxa"/>
            <w:vAlign w:val="center"/>
          </w:tcPr>
          <w:p w:rsidR="003C61FE" w:rsidRPr="001D205B" w:rsidRDefault="003C61FE" w:rsidP="00342BBB">
            <w:pPr>
              <w:widowControl w:val="0"/>
              <w:jc w:val="center"/>
            </w:pPr>
            <w:r w:rsidRPr="001D205B">
              <w:t>3.0</w:t>
            </w:r>
          </w:p>
        </w:tc>
      </w:tr>
      <w:tr w:rsidR="003C61FE" w:rsidRPr="001D205B" w:rsidTr="003A6B94">
        <w:trPr>
          <w:trHeight w:val="440"/>
        </w:trPr>
        <w:tc>
          <w:tcPr>
            <w:tcW w:w="1251" w:type="dxa"/>
            <w:vMerge w:val="restart"/>
            <w:vAlign w:val="center"/>
          </w:tcPr>
          <w:p w:rsidR="003C61FE" w:rsidRPr="001D205B" w:rsidRDefault="003C61FE" w:rsidP="00342BBB">
            <w:pPr>
              <w:widowControl w:val="0"/>
              <w:jc w:val="center"/>
              <w:rPr>
                <w:b/>
              </w:rPr>
            </w:pPr>
            <w:r w:rsidRPr="001D205B">
              <w:rPr>
                <w:b/>
              </w:rPr>
              <w:t>G4</w:t>
            </w:r>
          </w:p>
        </w:tc>
        <w:tc>
          <w:tcPr>
            <w:tcW w:w="4717" w:type="dxa"/>
          </w:tcPr>
          <w:p w:rsidR="003C61FE" w:rsidRPr="001D205B" w:rsidRDefault="003C61FE" w:rsidP="00342BBB">
            <w:pPr>
              <w:widowControl w:val="0"/>
              <w:ind w:left="99" w:right="97"/>
              <w:jc w:val="both"/>
              <w:rPr>
                <w:b/>
                <w:i/>
              </w:rPr>
            </w:pPr>
            <w:r w:rsidRPr="001D205B">
              <w:rPr>
                <w:b/>
                <w:i/>
              </w:rPr>
              <w:t>Hiểu</w:t>
            </w:r>
            <w:r w:rsidRPr="001D205B">
              <w:t xml:space="preserve"> yêu cầu và mục tiêu của hoạt động pháp lý</w:t>
            </w:r>
          </w:p>
        </w:tc>
        <w:tc>
          <w:tcPr>
            <w:tcW w:w="2070" w:type="dxa"/>
            <w:vAlign w:val="center"/>
          </w:tcPr>
          <w:p w:rsidR="003C61FE" w:rsidRPr="001D205B" w:rsidRDefault="003C61FE" w:rsidP="00342BBB">
            <w:pPr>
              <w:widowControl w:val="0"/>
              <w:ind w:left="117" w:right="65"/>
              <w:jc w:val="center"/>
            </w:pPr>
            <w:r w:rsidRPr="001D205B">
              <w:t>4.3.1</w:t>
            </w:r>
          </w:p>
        </w:tc>
        <w:tc>
          <w:tcPr>
            <w:tcW w:w="1170" w:type="dxa"/>
            <w:vAlign w:val="center"/>
          </w:tcPr>
          <w:p w:rsidR="003C61FE" w:rsidRPr="001D205B" w:rsidRDefault="003C61FE" w:rsidP="00342BBB">
            <w:pPr>
              <w:widowControl w:val="0"/>
              <w:jc w:val="center"/>
            </w:pPr>
            <w:r w:rsidRPr="001D205B">
              <w:t>3.0</w:t>
            </w:r>
          </w:p>
        </w:tc>
      </w:tr>
      <w:tr w:rsidR="003C61FE" w:rsidRPr="001D205B" w:rsidTr="003A6B94">
        <w:trPr>
          <w:trHeight w:val="440"/>
        </w:trPr>
        <w:tc>
          <w:tcPr>
            <w:tcW w:w="1251" w:type="dxa"/>
            <w:vMerge/>
            <w:vAlign w:val="center"/>
          </w:tcPr>
          <w:p w:rsidR="003C61FE" w:rsidRPr="001D205B" w:rsidRDefault="003C61FE" w:rsidP="00342BBB">
            <w:pPr>
              <w:widowControl w:val="0"/>
              <w:jc w:val="center"/>
              <w:rPr>
                <w:b/>
              </w:rPr>
            </w:pPr>
          </w:p>
        </w:tc>
        <w:tc>
          <w:tcPr>
            <w:tcW w:w="4717" w:type="dxa"/>
          </w:tcPr>
          <w:p w:rsidR="003C61FE" w:rsidRPr="001D205B" w:rsidRDefault="003C61FE" w:rsidP="00342BBB">
            <w:pPr>
              <w:widowControl w:val="0"/>
              <w:ind w:left="99" w:right="97"/>
              <w:jc w:val="both"/>
            </w:pPr>
            <w:r w:rsidRPr="001D205B">
              <w:rPr>
                <w:b/>
                <w:i/>
              </w:rPr>
              <w:t>Xác định</w:t>
            </w:r>
            <w:r w:rsidRPr="001D205B">
              <w:t xml:space="preserve"> nội dung của hoạt động pháp lý</w:t>
            </w:r>
          </w:p>
        </w:tc>
        <w:tc>
          <w:tcPr>
            <w:tcW w:w="2070" w:type="dxa"/>
            <w:vAlign w:val="center"/>
          </w:tcPr>
          <w:p w:rsidR="003C61FE" w:rsidRPr="001D205B" w:rsidRDefault="003C61FE" w:rsidP="00342BBB">
            <w:pPr>
              <w:widowControl w:val="0"/>
              <w:ind w:left="117" w:right="65"/>
              <w:jc w:val="center"/>
            </w:pPr>
            <w:r w:rsidRPr="001D205B">
              <w:t>4.3.2</w:t>
            </w:r>
          </w:p>
        </w:tc>
        <w:tc>
          <w:tcPr>
            <w:tcW w:w="1170" w:type="dxa"/>
            <w:vAlign w:val="center"/>
          </w:tcPr>
          <w:p w:rsidR="003C61FE" w:rsidRPr="001D205B" w:rsidRDefault="003C61FE" w:rsidP="00342BBB">
            <w:pPr>
              <w:widowControl w:val="0"/>
              <w:jc w:val="center"/>
            </w:pPr>
            <w:r w:rsidRPr="001D205B">
              <w:t>3.0</w:t>
            </w:r>
          </w:p>
        </w:tc>
      </w:tr>
      <w:tr w:rsidR="003C61FE" w:rsidRPr="001D205B" w:rsidTr="003A6B94">
        <w:trPr>
          <w:trHeight w:val="737"/>
        </w:trPr>
        <w:tc>
          <w:tcPr>
            <w:tcW w:w="1251" w:type="dxa"/>
            <w:vMerge/>
            <w:vAlign w:val="center"/>
          </w:tcPr>
          <w:p w:rsidR="003C61FE" w:rsidRPr="001D205B" w:rsidRDefault="003C61FE" w:rsidP="00342BBB">
            <w:pPr>
              <w:widowControl w:val="0"/>
              <w:jc w:val="center"/>
              <w:rPr>
                <w:b/>
              </w:rPr>
            </w:pPr>
          </w:p>
        </w:tc>
        <w:tc>
          <w:tcPr>
            <w:tcW w:w="4717" w:type="dxa"/>
          </w:tcPr>
          <w:p w:rsidR="003C61FE" w:rsidRPr="001D205B" w:rsidRDefault="003C61FE" w:rsidP="00342BBB">
            <w:pPr>
              <w:widowControl w:val="0"/>
              <w:ind w:left="99" w:right="97"/>
              <w:jc w:val="both"/>
            </w:pPr>
            <w:r w:rsidRPr="001D205B">
              <w:rPr>
                <w:b/>
                <w:i/>
              </w:rPr>
              <w:t>Dự báo</w:t>
            </w:r>
            <w:r w:rsidRPr="001D205B">
              <w:t xml:space="preserve"> được tính khả thi của ý tưởng thực hiện hoạt động pháp lý</w:t>
            </w:r>
          </w:p>
        </w:tc>
        <w:tc>
          <w:tcPr>
            <w:tcW w:w="2070" w:type="dxa"/>
            <w:vAlign w:val="center"/>
          </w:tcPr>
          <w:p w:rsidR="003C61FE" w:rsidRPr="001D205B" w:rsidRDefault="003C61FE" w:rsidP="00342BBB">
            <w:pPr>
              <w:widowControl w:val="0"/>
              <w:ind w:left="117" w:right="65"/>
              <w:jc w:val="center"/>
            </w:pPr>
            <w:r w:rsidRPr="001D205B">
              <w:t>4.3.3</w:t>
            </w:r>
          </w:p>
        </w:tc>
        <w:tc>
          <w:tcPr>
            <w:tcW w:w="1170" w:type="dxa"/>
            <w:vAlign w:val="center"/>
          </w:tcPr>
          <w:p w:rsidR="003C61FE" w:rsidRPr="001D205B" w:rsidRDefault="003C61FE" w:rsidP="00342BBB">
            <w:pPr>
              <w:widowControl w:val="0"/>
              <w:jc w:val="center"/>
            </w:pPr>
            <w:r w:rsidRPr="001D205B">
              <w:t>3.0</w:t>
            </w:r>
          </w:p>
        </w:tc>
      </w:tr>
    </w:tbl>
    <w:p w:rsidR="003C61FE" w:rsidRPr="001D205B" w:rsidRDefault="003C61FE" w:rsidP="00342BBB">
      <w:pPr>
        <w:widowControl w:val="0"/>
        <w:jc w:val="both"/>
        <w:rPr>
          <w:i/>
        </w:rPr>
      </w:pPr>
    </w:p>
    <w:p w:rsidR="003C61FE" w:rsidRPr="001D205B" w:rsidRDefault="003C61FE" w:rsidP="00342BBB">
      <w:pPr>
        <w:widowControl w:val="0"/>
        <w:jc w:val="both"/>
        <w:rPr>
          <w:i/>
        </w:rPr>
      </w:pPr>
      <w:r w:rsidRPr="001D205B">
        <w:rPr>
          <w:i/>
        </w:rPr>
        <w:t>(1): Ký hiệu mục tiêu học phần;</w:t>
      </w:r>
    </w:p>
    <w:p w:rsidR="003C61FE" w:rsidRPr="001D205B" w:rsidRDefault="003C61FE" w:rsidP="00342BBB">
      <w:pPr>
        <w:widowControl w:val="0"/>
        <w:jc w:val="both"/>
        <w:rPr>
          <w:i/>
        </w:rPr>
      </w:pPr>
      <w:r w:rsidRPr="001D205B">
        <w:rPr>
          <w:i/>
        </w:rPr>
        <w:t>(2): Mô tả mục tiêu học phần bao gồm các động từ Bloom, các chủ đề CĐR (X.x.x) và bối cảnh áp dụng tổng quát;</w:t>
      </w:r>
    </w:p>
    <w:p w:rsidR="003C61FE" w:rsidRPr="001D205B" w:rsidRDefault="003C61FE" w:rsidP="00342BBB">
      <w:pPr>
        <w:widowControl w:val="0"/>
        <w:jc w:val="both"/>
        <w:rPr>
          <w:i/>
        </w:rPr>
      </w:pPr>
      <w:r w:rsidRPr="001D205B">
        <w:rPr>
          <w:i/>
        </w:rPr>
        <w:t xml:space="preserve">(3), (4): Ký hiệu CĐR của CTĐT và trình độ năng lực tương ứng được phân bổ cho học phần. </w:t>
      </w:r>
    </w:p>
    <w:p w:rsidR="003C61FE" w:rsidRPr="001D205B" w:rsidRDefault="003C61FE" w:rsidP="00342BBB">
      <w:pPr>
        <w:widowControl w:val="0"/>
        <w:jc w:val="both"/>
      </w:pPr>
      <w:r w:rsidRPr="001D205B">
        <w:rPr>
          <w:b/>
        </w:rPr>
        <w:t xml:space="preserve">4. Chuẩn đầu ra học phần </w:t>
      </w:r>
    </w:p>
    <w:tbl>
      <w:tblPr>
        <w:tblStyle w:val="TableGrid"/>
        <w:tblW w:w="9208" w:type="dxa"/>
        <w:tblCellMar>
          <w:left w:w="28" w:type="dxa"/>
          <w:right w:w="28" w:type="dxa"/>
        </w:tblCellMar>
        <w:tblLook w:val="04A0" w:firstRow="1" w:lastRow="0" w:firstColumn="1" w:lastColumn="0" w:noHBand="0" w:noVBand="1"/>
      </w:tblPr>
      <w:tblGrid>
        <w:gridCol w:w="1304"/>
        <w:gridCol w:w="6237"/>
        <w:gridCol w:w="1667"/>
      </w:tblGrid>
      <w:tr w:rsidR="003C61FE" w:rsidRPr="001D205B" w:rsidTr="003A6B94">
        <w:tc>
          <w:tcPr>
            <w:tcW w:w="1304" w:type="dxa"/>
          </w:tcPr>
          <w:p w:rsidR="003C61FE" w:rsidRPr="001D205B" w:rsidRDefault="003C61FE" w:rsidP="00342BBB">
            <w:pPr>
              <w:widowControl w:val="0"/>
              <w:jc w:val="center"/>
              <w:rPr>
                <w:b/>
              </w:rPr>
            </w:pPr>
            <w:r w:rsidRPr="001D205B">
              <w:rPr>
                <w:b/>
              </w:rPr>
              <w:t>Mục tiêu (Gx.x) (1)</w:t>
            </w:r>
          </w:p>
        </w:tc>
        <w:tc>
          <w:tcPr>
            <w:tcW w:w="6237" w:type="dxa"/>
          </w:tcPr>
          <w:p w:rsidR="003C61FE" w:rsidRPr="001D205B" w:rsidRDefault="003C61FE" w:rsidP="00342BBB">
            <w:pPr>
              <w:widowControl w:val="0"/>
              <w:jc w:val="center"/>
              <w:rPr>
                <w:b/>
              </w:rPr>
            </w:pPr>
            <w:r w:rsidRPr="001D205B">
              <w:rPr>
                <w:b/>
              </w:rPr>
              <w:t>Mô tả CĐR</w:t>
            </w:r>
          </w:p>
          <w:p w:rsidR="003C61FE" w:rsidRPr="001D205B" w:rsidRDefault="003C61FE" w:rsidP="00342BBB">
            <w:pPr>
              <w:widowControl w:val="0"/>
              <w:jc w:val="center"/>
              <w:rPr>
                <w:b/>
              </w:rPr>
            </w:pPr>
            <w:r w:rsidRPr="001D205B">
              <w:rPr>
                <w:b/>
              </w:rPr>
              <w:t>(2)</w:t>
            </w:r>
          </w:p>
        </w:tc>
        <w:tc>
          <w:tcPr>
            <w:tcW w:w="1667" w:type="dxa"/>
          </w:tcPr>
          <w:p w:rsidR="003C61FE" w:rsidRPr="001D205B" w:rsidRDefault="003C61FE" w:rsidP="00342BBB">
            <w:pPr>
              <w:widowControl w:val="0"/>
              <w:jc w:val="center"/>
              <w:rPr>
                <w:b/>
              </w:rPr>
            </w:pPr>
            <w:r w:rsidRPr="001D205B">
              <w:rPr>
                <w:b/>
              </w:rPr>
              <w:t>Mức độ giảng dạy (I,T,U) (3)</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G1.1</w:t>
            </w:r>
          </w:p>
        </w:tc>
        <w:tc>
          <w:tcPr>
            <w:tcW w:w="6237" w:type="dxa"/>
          </w:tcPr>
          <w:p w:rsidR="003C61FE" w:rsidRPr="001D205B" w:rsidRDefault="003C61FE" w:rsidP="00342BBB">
            <w:pPr>
              <w:widowControl w:val="0"/>
              <w:ind w:left="136" w:right="195"/>
              <w:jc w:val="both"/>
            </w:pPr>
            <w:r w:rsidRPr="001D205B">
              <w:rPr>
                <w:i/>
              </w:rPr>
              <w:t>Làm sáng tỏ</w:t>
            </w:r>
            <w:r w:rsidRPr="001D205B">
              <w:t xml:space="preserve"> nguồn gốc ra đời, bản chất và đặc trưng của nhà nước</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G1.2</w:t>
            </w:r>
          </w:p>
        </w:tc>
        <w:tc>
          <w:tcPr>
            <w:tcW w:w="6237" w:type="dxa"/>
          </w:tcPr>
          <w:p w:rsidR="003C61FE" w:rsidRPr="001D205B" w:rsidRDefault="003C61FE" w:rsidP="00342BBB">
            <w:pPr>
              <w:widowControl w:val="0"/>
              <w:ind w:left="136" w:right="195"/>
              <w:jc w:val="both"/>
            </w:pPr>
            <w:r w:rsidRPr="001D205B">
              <w:rPr>
                <w:i/>
              </w:rPr>
              <w:t>Làm sáng tỏ</w:t>
            </w:r>
            <w:r w:rsidRPr="001D205B">
              <w:t xml:space="preserve"> sự xuất hiện, bản chất, các thuộc tính của pháp luật và các mối liên hệ phổ biến của pháp luật</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G1.3</w:t>
            </w:r>
          </w:p>
        </w:tc>
        <w:tc>
          <w:tcPr>
            <w:tcW w:w="6237" w:type="dxa"/>
          </w:tcPr>
          <w:p w:rsidR="003C61FE" w:rsidRPr="001D205B" w:rsidRDefault="003C61FE" w:rsidP="00342BBB">
            <w:pPr>
              <w:widowControl w:val="0"/>
              <w:ind w:left="136" w:right="195"/>
              <w:jc w:val="both"/>
            </w:pPr>
            <w:r w:rsidRPr="001D205B">
              <w:rPr>
                <w:i/>
              </w:rPr>
              <w:t>Khái quát hóa</w:t>
            </w:r>
            <w:r w:rsidRPr="001D205B">
              <w:t xml:space="preserve"> các kiểu và hình thức của nhà nước trong lịch sử gắn liền với Học thuyết về hình thái kinh tế - xã hội của Chủ nghĩa Mác-Lênin</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G1.4</w:t>
            </w:r>
          </w:p>
        </w:tc>
        <w:tc>
          <w:tcPr>
            <w:tcW w:w="6237" w:type="dxa"/>
          </w:tcPr>
          <w:p w:rsidR="003C61FE" w:rsidRPr="001D205B" w:rsidRDefault="003C61FE" w:rsidP="00342BBB">
            <w:pPr>
              <w:widowControl w:val="0"/>
              <w:ind w:left="136" w:right="195"/>
              <w:jc w:val="both"/>
            </w:pPr>
            <w:r w:rsidRPr="001D205B">
              <w:rPr>
                <w:i/>
              </w:rPr>
              <w:t>Làm rõ</w:t>
            </w:r>
            <w:r w:rsidRPr="001D205B">
              <w:t xml:space="preserve"> các vấn đề chung về bộ máy nhà nước; chức năng của nhà nước và pháp luật</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G1.5</w:t>
            </w:r>
          </w:p>
        </w:tc>
        <w:tc>
          <w:tcPr>
            <w:tcW w:w="6237" w:type="dxa"/>
          </w:tcPr>
          <w:p w:rsidR="003C61FE" w:rsidRPr="001D205B" w:rsidRDefault="003C61FE" w:rsidP="00342BBB">
            <w:pPr>
              <w:widowControl w:val="0"/>
              <w:ind w:left="136" w:right="195"/>
              <w:jc w:val="both"/>
            </w:pPr>
            <w:r w:rsidRPr="001D205B">
              <w:rPr>
                <w:i/>
              </w:rPr>
              <w:t>Khái quát hóa</w:t>
            </w:r>
            <w:r w:rsidRPr="001D205B">
              <w:t xml:space="preserve"> các vấn đề chung về Nhà nước XHCN từ thực tiễn nhà nước XHCN Việt Nam</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G1.6</w:t>
            </w:r>
          </w:p>
        </w:tc>
        <w:tc>
          <w:tcPr>
            <w:tcW w:w="6237" w:type="dxa"/>
          </w:tcPr>
          <w:p w:rsidR="003C61FE" w:rsidRPr="001D205B" w:rsidRDefault="003C61FE" w:rsidP="00342BBB">
            <w:pPr>
              <w:widowControl w:val="0"/>
              <w:ind w:left="136" w:right="195"/>
              <w:jc w:val="both"/>
            </w:pPr>
            <w:r w:rsidRPr="001D205B">
              <w:rPr>
                <w:i/>
              </w:rPr>
              <w:t>Khái quát hóa</w:t>
            </w:r>
            <w:r w:rsidRPr="001D205B">
              <w:t xml:space="preserve"> Hệ thống chính trị XHCN, làm rõ vị trí, vai trò của Nhà nước, Đảng, các thiết chế trong Hệ thống chính trị XHCN Việt Nam</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G1.7</w:t>
            </w:r>
          </w:p>
        </w:tc>
        <w:tc>
          <w:tcPr>
            <w:tcW w:w="6237" w:type="dxa"/>
          </w:tcPr>
          <w:p w:rsidR="003C61FE" w:rsidRPr="001D205B" w:rsidRDefault="003C61FE" w:rsidP="00342BBB">
            <w:pPr>
              <w:widowControl w:val="0"/>
              <w:ind w:left="136" w:right="195"/>
              <w:jc w:val="both"/>
            </w:pPr>
            <w:r w:rsidRPr="001D205B">
              <w:rPr>
                <w:i/>
              </w:rPr>
              <w:t>Làm rõ</w:t>
            </w:r>
            <w:r w:rsidRPr="001D205B">
              <w:t xml:space="preserve"> các vấn đề chung về nhà nước pháp quyền; liên hệ vào thực tiễn xây dựng nhà nước pháp quyền XHCN ở Việt Nam</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G1.8</w:t>
            </w:r>
          </w:p>
        </w:tc>
        <w:tc>
          <w:tcPr>
            <w:tcW w:w="6237" w:type="dxa"/>
          </w:tcPr>
          <w:p w:rsidR="003C61FE" w:rsidRPr="001D205B" w:rsidRDefault="003C61FE" w:rsidP="00342BBB">
            <w:pPr>
              <w:widowControl w:val="0"/>
              <w:ind w:left="136" w:right="195"/>
              <w:jc w:val="both"/>
            </w:pPr>
            <w:r w:rsidRPr="001D205B">
              <w:rPr>
                <w:i/>
              </w:rPr>
              <w:t>Làm sáng tỏ</w:t>
            </w:r>
            <w:r w:rsidRPr="001D205B">
              <w:t xml:space="preserve"> đặc trưng, dấu hiệu nhận biết, kết cấu của quy phạm pháp luật và vị trí của quy phạm pháp luật trong hệ thống công cụ điều chỉnh quan hệ xã hội</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G1.9</w:t>
            </w:r>
          </w:p>
        </w:tc>
        <w:tc>
          <w:tcPr>
            <w:tcW w:w="6237" w:type="dxa"/>
          </w:tcPr>
          <w:p w:rsidR="003C61FE" w:rsidRPr="001D205B" w:rsidRDefault="003C61FE" w:rsidP="00342BBB">
            <w:pPr>
              <w:widowControl w:val="0"/>
              <w:ind w:left="136" w:right="195"/>
              <w:jc w:val="both"/>
            </w:pPr>
            <w:r w:rsidRPr="001D205B">
              <w:rPr>
                <w:i/>
              </w:rPr>
              <w:t>Làm sáng tỏ</w:t>
            </w:r>
            <w:r w:rsidRPr="001D205B">
              <w:t xml:space="preserve"> khái niệm, đặc trưng của quan hệ pháp luật; lấy ví dụ và phân tích được các yếu tố cấu thành của quan hệ pháp luật</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G1.10</w:t>
            </w:r>
          </w:p>
        </w:tc>
        <w:tc>
          <w:tcPr>
            <w:tcW w:w="6237" w:type="dxa"/>
          </w:tcPr>
          <w:p w:rsidR="003C61FE" w:rsidRPr="001D205B" w:rsidRDefault="003C61FE" w:rsidP="00342BBB">
            <w:pPr>
              <w:widowControl w:val="0"/>
              <w:ind w:left="136" w:right="195"/>
              <w:jc w:val="both"/>
            </w:pPr>
            <w:r w:rsidRPr="001D205B">
              <w:rPr>
                <w:i/>
              </w:rPr>
              <w:t>Khái quát hóa</w:t>
            </w:r>
            <w:r w:rsidRPr="001D205B">
              <w:t xml:space="preserve"> các vấn đề chung về vi phạm pháp luật và trách nhiệm pháp lý</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G1.11</w:t>
            </w:r>
          </w:p>
        </w:tc>
        <w:tc>
          <w:tcPr>
            <w:tcW w:w="6237" w:type="dxa"/>
          </w:tcPr>
          <w:p w:rsidR="003C61FE" w:rsidRPr="001D205B" w:rsidRDefault="003C61FE" w:rsidP="00342BBB">
            <w:pPr>
              <w:widowControl w:val="0"/>
              <w:ind w:left="136" w:right="195"/>
              <w:jc w:val="both"/>
            </w:pPr>
            <w:r w:rsidRPr="001D205B">
              <w:rPr>
                <w:i/>
              </w:rPr>
              <w:t>Khái quát hóa</w:t>
            </w:r>
            <w:r w:rsidRPr="001D205B">
              <w:t xml:space="preserve"> các vấn đề chung về Hệ thống pháp luật Việt Nam: Kết cấu, nguồn luật, hiệu lực, các ngành luật</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G1.12</w:t>
            </w:r>
          </w:p>
        </w:tc>
        <w:tc>
          <w:tcPr>
            <w:tcW w:w="6237" w:type="dxa"/>
          </w:tcPr>
          <w:p w:rsidR="003C61FE" w:rsidRPr="001D205B" w:rsidRDefault="003C61FE" w:rsidP="00342BBB">
            <w:pPr>
              <w:widowControl w:val="0"/>
              <w:ind w:left="136" w:right="195"/>
              <w:jc w:val="both"/>
            </w:pPr>
            <w:r w:rsidRPr="001D205B">
              <w:rPr>
                <w:i/>
              </w:rPr>
              <w:t>Khái quát hóa</w:t>
            </w:r>
            <w:r w:rsidRPr="001D205B">
              <w:t xml:space="preserve"> về ý thức pháp luật; thực hiện pháp luật; áp dụng pháp luật và pháp chế XHCN ở Việt Nam</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G1.13</w:t>
            </w:r>
          </w:p>
        </w:tc>
        <w:tc>
          <w:tcPr>
            <w:tcW w:w="6237" w:type="dxa"/>
          </w:tcPr>
          <w:p w:rsidR="003C61FE" w:rsidRPr="001D205B" w:rsidRDefault="003C61FE" w:rsidP="00342BBB">
            <w:pPr>
              <w:widowControl w:val="0"/>
              <w:ind w:left="136" w:right="195"/>
              <w:jc w:val="both"/>
            </w:pPr>
            <w:r w:rsidRPr="001D205B">
              <w:rPr>
                <w:i/>
              </w:rPr>
              <w:t>Diễn giải</w:t>
            </w:r>
            <w:r w:rsidRPr="001D205B">
              <w:t xml:space="preserve"> các yêu cầu, nguyên tắc, quy trình, điều kiện bảo đảm về xây dựng và hoàn thiện hệ thống pháp luật ở Việt Nam hiện nay</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t>G1.14</w:t>
            </w:r>
          </w:p>
        </w:tc>
        <w:tc>
          <w:tcPr>
            <w:tcW w:w="6237" w:type="dxa"/>
          </w:tcPr>
          <w:p w:rsidR="003C61FE" w:rsidRPr="001D205B" w:rsidRDefault="003C61FE" w:rsidP="00342BBB">
            <w:pPr>
              <w:widowControl w:val="0"/>
              <w:ind w:left="136" w:right="195"/>
              <w:jc w:val="both"/>
            </w:pPr>
            <w:r w:rsidRPr="001D205B">
              <w:rPr>
                <w:i/>
              </w:rPr>
              <w:t>Khái quát hóa</w:t>
            </w:r>
            <w:r w:rsidRPr="001D205B">
              <w:t xml:space="preserve"> kiến thức về các ngành luật cơ bản trong hệ </w:t>
            </w:r>
            <w:r w:rsidRPr="001D205B">
              <w:lastRenderedPageBreak/>
              <w:t>thống pháp luật Việt Nam, như: Luật hiến pháp, luật hành chính, luật dân sự, luật hình sự, luật kinh tế, luật quốc tế.</w:t>
            </w:r>
          </w:p>
        </w:tc>
        <w:tc>
          <w:tcPr>
            <w:tcW w:w="1667" w:type="dxa"/>
            <w:vAlign w:val="center"/>
          </w:tcPr>
          <w:p w:rsidR="003C61FE" w:rsidRPr="001D205B" w:rsidRDefault="003C61FE" w:rsidP="00342BBB">
            <w:pPr>
              <w:widowControl w:val="0"/>
              <w:jc w:val="center"/>
            </w:pPr>
            <w:r w:rsidRPr="001D205B">
              <w:lastRenderedPageBreak/>
              <w:t>I</w:t>
            </w:r>
          </w:p>
        </w:tc>
      </w:tr>
      <w:tr w:rsidR="003C61FE" w:rsidRPr="001D205B" w:rsidTr="003A6B94">
        <w:trPr>
          <w:trHeight w:val="243"/>
        </w:trPr>
        <w:tc>
          <w:tcPr>
            <w:tcW w:w="1304" w:type="dxa"/>
            <w:vAlign w:val="center"/>
          </w:tcPr>
          <w:p w:rsidR="003C61FE" w:rsidRPr="001D205B" w:rsidRDefault="003C61FE" w:rsidP="00342BBB">
            <w:pPr>
              <w:widowControl w:val="0"/>
              <w:jc w:val="center"/>
              <w:rPr>
                <w:b/>
              </w:rPr>
            </w:pPr>
            <w:r w:rsidRPr="001D205B">
              <w:rPr>
                <w:b/>
              </w:rPr>
              <w:lastRenderedPageBreak/>
              <w:t>G2.1</w:t>
            </w:r>
          </w:p>
        </w:tc>
        <w:tc>
          <w:tcPr>
            <w:tcW w:w="6237" w:type="dxa"/>
          </w:tcPr>
          <w:p w:rsidR="003C61FE" w:rsidRPr="001D205B" w:rsidRDefault="003C61FE" w:rsidP="00342BBB">
            <w:pPr>
              <w:widowControl w:val="0"/>
              <w:ind w:left="99" w:right="97"/>
              <w:jc w:val="both"/>
            </w:pPr>
            <w:r w:rsidRPr="001D205B">
              <w:rPr>
                <w:i/>
              </w:rPr>
              <w:t>Có khả năng</w:t>
            </w:r>
            <w:r w:rsidRPr="001D205B">
              <w:t>thu thấp, phân tích đánh giá dự liệu các vấn đề chung về nhà nước và pháp luật</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G2.2</w:t>
            </w:r>
          </w:p>
        </w:tc>
        <w:tc>
          <w:tcPr>
            <w:tcW w:w="6237" w:type="dxa"/>
          </w:tcPr>
          <w:p w:rsidR="003C61FE" w:rsidRPr="001D205B" w:rsidRDefault="003C61FE" w:rsidP="00342BBB">
            <w:pPr>
              <w:widowControl w:val="0"/>
              <w:ind w:left="99" w:right="97"/>
              <w:jc w:val="both"/>
            </w:pPr>
            <w:r w:rsidRPr="001D205B">
              <w:rPr>
                <w:i/>
              </w:rPr>
              <w:t>Có khả năng</w:t>
            </w:r>
            <w:r w:rsidRPr="001D205B">
              <w:t xml:space="preserve"> phân tíchđịnh tính, định lượng và suy luận về các vấn đề nhà nước và pháp luật</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G2.3</w:t>
            </w:r>
          </w:p>
        </w:tc>
        <w:tc>
          <w:tcPr>
            <w:tcW w:w="6237" w:type="dxa"/>
          </w:tcPr>
          <w:p w:rsidR="003C61FE" w:rsidRPr="001D205B" w:rsidRDefault="003C61FE" w:rsidP="00342BBB">
            <w:pPr>
              <w:widowControl w:val="0"/>
              <w:ind w:left="99" w:right="97"/>
              <w:jc w:val="both"/>
            </w:pPr>
            <w:r w:rsidRPr="001D205B">
              <w:rPr>
                <w:i/>
              </w:rPr>
              <w:t>Xác định</w:t>
            </w:r>
            <w:r w:rsidRPr="001D205B">
              <w:t xml:space="preserve"> được vấn đề, nhiệm vụ đặt ra của vấn đề nhà nước và pháp luật</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G2.4</w:t>
            </w:r>
          </w:p>
        </w:tc>
        <w:tc>
          <w:tcPr>
            <w:tcW w:w="6237" w:type="dxa"/>
          </w:tcPr>
          <w:p w:rsidR="003C61FE" w:rsidRPr="001D205B" w:rsidRDefault="003C61FE" w:rsidP="00342BBB">
            <w:pPr>
              <w:widowControl w:val="0"/>
              <w:ind w:left="99" w:right="97"/>
              <w:jc w:val="both"/>
            </w:pPr>
            <w:r w:rsidRPr="001D205B">
              <w:rPr>
                <w:i/>
              </w:rPr>
              <w:t>Có khả năng</w:t>
            </w:r>
            <w:r w:rsidRPr="001D205B">
              <w:t xml:space="preserve"> xác định vấn đề ưu tiên và phân nhóm vấn đề pháp lý</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G2.5</w:t>
            </w:r>
          </w:p>
        </w:tc>
        <w:tc>
          <w:tcPr>
            <w:tcW w:w="6237" w:type="dxa"/>
          </w:tcPr>
          <w:p w:rsidR="003C61FE" w:rsidRPr="001D205B" w:rsidRDefault="003C61FE" w:rsidP="00342BBB">
            <w:pPr>
              <w:widowControl w:val="0"/>
              <w:ind w:left="99" w:right="97"/>
              <w:jc w:val="both"/>
            </w:pPr>
            <w:r w:rsidRPr="001D205B">
              <w:rPr>
                <w:i/>
              </w:rPr>
              <w:t>Nhận diện</w:t>
            </w:r>
            <w:r w:rsidRPr="001D205B">
              <w:t xml:space="preserve"> toàn cảnh của vấn đề và tổng kết các vấn đề về nhà nước và pháp luật</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G2.6</w:t>
            </w:r>
          </w:p>
        </w:tc>
        <w:tc>
          <w:tcPr>
            <w:tcW w:w="6237" w:type="dxa"/>
          </w:tcPr>
          <w:p w:rsidR="003C61FE" w:rsidRPr="001D205B" w:rsidRDefault="003C61FE" w:rsidP="00342BBB">
            <w:pPr>
              <w:widowControl w:val="0"/>
              <w:ind w:left="99" w:right="97"/>
              <w:jc w:val="both"/>
              <w:rPr>
                <w:bCs/>
                <w:iCs/>
                <w:shd w:val="clear" w:color="auto" w:fill="FFFFFF"/>
              </w:rPr>
            </w:pPr>
            <w:r w:rsidRPr="001D205B">
              <w:rPr>
                <w:rStyle w:val="Emphasis"/>
                <w:bCs/>
                <w:shd w:val="clear" w:color="auto" w:fill="FFFFFF"/>
              </w:rPr>
              <w:t>Xác định những cơ hội và đe dọa, những điểm mạnh, yếu của vấn đề pháp lý một cách chung nhất, khái quát nhất</w:t>
            </w:r>
          </w:p>
        </w:tc>
        <w:tc>
          <w:tcPr>
            <w:tcW w:w="1667" w:type="dxa"/>
            <w:vAlign w:val="center"/>
          </w:tcPr>
          <w:p w:rsidR="003C61FE" w:rsidRPr="001D205B" w:rsidRDefault="003C61FE" w:rsidP="00342BBB">
            <w:pPr>
              <w:widowControl w:val="0"/>
              <w:jc w:val="center"/>
            </w:pPr>
            <w:r w:rsidRPr="001D205B">
              <w:t>T</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G2.7</w:t>
            </w:r>
          </w:p>
        </w:tc>
        <w:tc>
          <w:tcPr>
            <w:tcW w:w="6237" w:type="dxa"/>
          </w:tcPr>
          <w:p w:rsidR="003C61FE" w:rsidRPr="001D205B" w:rsidRDefault="003C61FE" w:rsidP="00342BBB">
            <w:pPr>
              <w:widowControl w:val="0"/>
              <w:ind w:left="99" w:right="97"/>
              <w:jc w:val="both"/>
              <w:rPr>
                <w:rStyle w:val="Emphasis"/>
                <w:i w:val="0"/>
                <w:iCs w:val="0"/>
                <w:bdr w:val="none" w:sz="0" w:space="0" w:color="auto" w:frame="1"/>
              </w:rPr>
            </w:pPr>
            <w:r w:rsidRPr="001D205B">
              <w:rPr>
                <w:i/>
                <w:bdr w:val="none" w:sz="0" w:space="0" w:color="auto" w:frame="1"/>
              </w:rPr>
              <w:t>Thể hiện</w:t>
            </w:r>
            <w:r w:rsidRPr="001D205B">
              <w:rPr>
                <w:bdr w:val="none" w:sz="0" w:space="0" w:color="auto" w:frame="1"/>
              </w:rPr>
              <w:t xml:space="preserve"> các tiêu chuẩn đạo đức nghề nghiệp</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G2.8</w:t>
            </w:r>
          </w:p>
        </w:tc>
        <w:tc>
          <w:tcPr>
            <w:tcW w:w="6237" w:type="dxa"/>
          </w:tcPr>
          <w:p w:rsidR="003C61FE" w:rsidRPr="001D205B" w:rsidRDefault="003C61FE" w:rsidP="00342BBB">
            <w:pPr>
              <w:widowControl w:val="0"/>
              <w:ind w:left="99" w:right="97"/>
              <w:jc w:val="both"/>
              <w:rPr>
                <w:rStyle w:val="Emphasis"/>
                <w:i w:val="0"/>
                <w:iCs w:val="0"/>
                <w:bdr w:val="none" w:sz="0" w:space="0" w:color="auto" w:frame="1"/>
              </w:rPr>
            </w:pPr>
            <w:r w:rsidRPr="001D205B">
              <w:rPr>
                <w:i/>
                <w:bdr w:val="none" w:sz="0" w:space="0" w:color="auto" w:frame="1"/>
              </w:rPr>
              <w:t>Tuân thủ</w:t>
            </w:r>
            <w:r w:rsidRPr="001D205B">
              <w:rPr>
                <w:bdr w:val="none" w:sz="0" w:space="0" w:color="auto" w:frame="1"/>
              </w:rPr>
              <w:t xml:space="preserve"> quy định trong nghề nghiệp và đạo đức nghề nghiệp</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G2.9</w:t>
            </w:r>
          </w:p>
        </w:tc>
        <w:tc>
          <w:tcPr>
            <w:tcW w:w="6237" w:type="dxa"/>
          </w:tcPr>
          <w:p w:rsidR="003C61FE" w:rsidRPr="001D205B" w:rsidRDefault="003C61FE" w:rsidP="00342BBB">
            <w:pPr>
              <w:widowControl w:val="0"/>
              <w:ind w:left="99" w:right="97"/>
              <w:jc w:val="both"/>
              <w:rPr>
                <w:rStyle w:val="Emphasis"/>
                <w:b/>
                <w:bCs/>
                <w:shd w:val="clear" w:color="auto" w:fill="FFFFFF"/>
              </w:rPr>
            </w:pPr>
            <w:r w:rsidRPr="001D205B">
              <w:rPr>
                <w:i/>
              </w:rPr>
              <w:t xml:space="preserve">Cam kết </w:t>
            </w:r>
            <w:r w:rsidRPr="001D205B">
              <w:t>đối xử công bằng và có trách nhiệm xã hội</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G2.10</w:t>
            </w:r>
          </w:p>
        </w:tc>
        <w:tc>
          <w:tcPr>
            <w:tcW w:w="6237" w:type="dxa"/>
          </w:tcPr>
          <w:p w:rsidR="003C61FE" w:rsidRPr="001D205B" w:rsidRDefault="003C61FE" w:rsidP="00342BBB">
            <w:pPr>
              <w:widowControl w:val="0"/>
              <w:ind w:left="136" w:right="195"/>
              <w:jc w:val="both"/>
            </w:pPr>
            <w:r w:rsidRPr="001D205B">
              <w:rPr>
                <w:i/>
              </w:rPr>
              <w:t xml:space="preserve">Thể hiện </w:t>
            </w:r>
            <w:r w:rsidRPr="001D205B">
              <w:t>được đạo đức nghề nghiệp trong việc giải quyết các vấn đề pháp lý</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G2.11</w:t>
            </w:r>
          </w:p>
        </w:tc>
        <w:tc>
          <w:tcPr>
            <w:tcW w:w="6237" w:type="dxa"/>
          </w:tcPr>
          <w:p w:rsidR="003C61FE" w:rsidRPr="001D205B" w:rsidRDefault="003C61FE" w:rsidP="00342BBB">
            <w:pPr>
              <w:widowControl w:val="0"/>
              <w:ind w:left="99" w:right="97"/>
              <w:jc w:val="both"/>
            </w:pPr>
            <w:r w:rsidRPr="001D205B">
              <w:rPr>
                <w:i/>
              </w:rPr>
              <w:t>Nhận biết</w:t>
            </w:r>
            <w:r w:rsidRPr="001D205B">
              <w:t xml:space="preserve"> vai trò, trách nhiệm của cá nhân trong tổ chức hay đối với khách hàng</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G2.12</w:t>
            </w:r>
          </w:p>
        </w:tc>
        <w:tc>
          <w:tcPr>
            <w:tcW w:w="6237" w:type="dxa"/>
          </w:tcPr>
          <w:p w:rsidR="003C61FE" w:rsidRPr="001D205B" w:rsidRDefault="003C61FE" w:rsidP="00342BBB">
            <w:pPr>
              <w:widowControl w:val="0"/>
              <w:ind w:left="136" w:right="195"/>
              <w:jc w:val="both"/>
            </w:pPr>
            <w:r w:rsidRPr="001D205B">
              <w:rPr>
                <w:i/>
              </w:rPr>
              <w:t>Có tầm nhìn</w:t>
            </w:r>
            <w:r w:rsidRPr="001D205B">
              <w:t xml:space="preserve"> cá nhân cho tương lai của mình</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G2.13</w:t>
            </w:r>
          </w:p>
        </w:tc>
        <w:tc>
          <w:tcPr>
            <w:tcW w:w="6237" w:type="dxa"/>
          </w:tcPr>
          <w:p w:rsidR="003C61FE" w:rsidRPr="001D205B" w:rsidRDefault="003C61FE" w:rsidP="00342BBB">
            <w:pPr>
              <w:widowControl w:val="0"/>
              <w:ind w:left="99" w:right="97"/>
              <w:jc w:val="both"/>
              <w:rPr>
                <w:bdr w:val="none" w:sz="0" w:space="0" w:color="auto" w:frame="1"/>
              </w:rPr>
            </w:pPr>
            <w:r w:rsidRPr="001D205B">
              <w:rPr>
                <w:i/>
                <w:bdr w:val="none" w:sz="0" w:space="0" w:color="auto" w:frame="1"/>
              </w:rPr>
              <w:t>Có khả năng</w:t>
            </w:r>
            <w:r w:rsidRPr="001D205B">
              <w:rPr>
                <w:bdr w:val="none" w:sz="0" w:space="0" w:color="auto" w:frame="1"/>
              </w:rPr>
              <w:t xml:space="preserve"> tổ chức, sắp xếp công việc</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G2.14</w:t>
            </w:r>
          </w:p>
        </w:tc>
        <w:tc>
          <w:tcPr>
            <w:tcW w:w="6237" w:type="dxa"/>
          </w:tcPr>
          <w:p w:rsidR="003C61FE" w:rsidRPr="001D205B" w:rsidRDefault="003C61FE" w:rsidP="00342BBB">
            <w:pPr>
              <w:widowControl w:val="0"/>
              <w:ind w:left="99" w:right="97"/>
              <w:jc w:val="both"/>
              <w:rPr>
                <w:bdr w:val="none" w:sz="0" w:space="0" w:color="auto" w:frame="1"/>
              </w:rPr>
            </w:pPr>
            <w:r w:rsidRPr="001D205B">
              <w:rPr>
                <w:i/>
                <w:bdr w:val="none" w:sz="0" w:space="0" w:color="auto" w:frame="1"/>
              </w:rPr>
              <w:t>Có khả năng</w:t>
            </w:r>
            <w:r w:rsidRPr="001D205B">
              <w:rPr>
                <w:bdr w:val="none" w:sz="0" w:space="0" w:color="auto" w:frame="1"/>
              </w:rPr>
              <w:t xml:space="preserve"> làm việc độc lập</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G2.15</w:t>
            </w:r>
          </w:p>
        </w:tc>
        <w:tc>
          <w:tcPr>
            <w:tcW w:w="6237" w:type="dxa"/>
          </w:tcPr>
          <w:p w:rsidR="003C61FE" w:rsidRPr="001D205B" w:rsidRDefault="003C61FE" w:rsidP="00342BBB">
            <w:pPr>
              <w:widowControl w:val="0"/>
              <w:ind w:left="99" w:right="97"/>
              <w:jc w:val="both"/>
              <w:rPr>
                <w:bdr w:val="none" w:sz="0" w:space="0" w:color="auto" w:frame="1"/>
              </w:rPr>
            </w:pPr>
            <w:r w:rsidRPr="001D205B">
              <w:rPr>
                <w:i/>
              </w:rPr>
              <w:t>Giải thích</w:t>
            </w:r>
            <w:r w:rsidRPr="001D205B">
              <w:rPr>
                <w:rStyle w:val="apple-converted-space"/>
              </w:rPr>
              <w:t> </w:t>
            </w:r>
            <w:r w:rsidRPr="001D205B">
              <w:t>việc tạo mạng lưới quan hệ với những người chuyên nghiệp</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G3.1</w:t>
            </w:r>
          </w:p>
        </w:tc>
        <w:tc>
          <w:tcPr>
            <w:tcW w:w="6237" w:type="dxa"/>
          </w:tcPr>
          <w:p w:rsidR="003C61FE" w:rsidRPr="001D205B" w:rsidRDefault="003C61FE" w:rsidP="00342BBB">
            <w:pPr>
              <w:widowControl w:val="0"/>
              <w:ind w:left="99" w:right="97"/>
              <w:jc w:val="both"/>
            </w:pPr>
            <w:r w:rsidRPr="001D205B">
              <w:rPr>
                <w:i/>
              </w:rPr>
              <w:t>Xác định</w:t>
            </w:r>
            <w:r w:rsidRPr="001D205B">
              <w:t>quy trình thành lập nhóm</w:t>
            </w:r>
          </w:p>
        </w:tc>
        <w:tc>
          <w:tcPr>
            <w:tcW w:w="1667" w:type="dxa"/>
            <w:vAlign w:val="center"/>
          </w:tcPr>
          <w:p w:rsidR="003C61FE" w:rsidRPr="001D205B" w:rsidRDefault="003C61FE" w:rsidP="00342BBB">
            <w:pPr>
              <w:widowControl w:val="0"/>
              <w:jc w:val="center"/>
            </w:pPr>
            <w:r w:rsidRPr="001D205B">
              <w:t>U</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G3.2</w:t>
            </w:r>
          </w:p>
        </w:tc>
        <w:tc>
          <w:tcPr>
            <w:tcW w:w="6237" w:type="dxa"/>
          </w:tcPr>
          <w:p w:rsidR="003C61FE" w:rsidRPr="001D205B" w:rsidRDefault="003C61FE" w:rsidP="00342BBB">
            <w:pPr>
              <w:widowControl w:val="0"/>
              <w:ind w:left="99" w:right="97"/>
              <w:jc w:val="both"/>
            </w:pPr>
            <w:r w:rsidRPr="001D205B">
              <w:rPr>
                <w:i/>
              </w:rPr>
              <w:t>Lựa chọn</w:t>
            </w:r>
            <w:r w:rsidRPr="001D205B">
              <w:t>thành viên của nhóm dựa trên các yêu cầu và tiêu chí khác nhau</w:t>
            </w:r>
          </w:p>
        </w:tc>
        <w:tc>
          <w:tcPr>
            <w:tcW w:w="1667" w:type="dxa"/>
            <w:vAlign w:val="center"/>
          </w:tcPr>
          <w:p w:rsidR="003C61FE" w:rsidRPr="001D205B" w:rsidRDefault="003C61FE" w:rsidP="00342BBB">
            <w:pPr>
              <w:widowControl w:val="0"/>
              <w:jc w:val="center"/>
            </w:pPr>
            <w:r w:rsidRPr="001D205B">
              <w:t>U</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G3.3</w:t>
            </w:r>
          </w:p>
        </w:tc>
        <w:tc>
          <w:tcPr>
            <w:tcW w:w="6237" w:type="dxa"/>
          </w:tcPr>
          <w:p w:rsidR="003C61FE" w:rsidRPr="001D205B" w:rsidRDefault="003C61FE" w:rsidP="00342BBB">
            <w:pPr>
              <w:widowControl w:val="0"/>
              <w:ind w:left="99" w:right="97"/>
              <w:jc w:val="both"/>
              <w:rPr>
                <w:bCs/>
                <w:bdr w:val="none" w:sz="0" w:space="0" w:color="auto" w:frame="1"/>
              </w:rPr>
            </w:pPr>
            <w:r w:rsidRPr="001D205B">
              <w:rPr>
                <w:bCs/>
                <w:i/>
                <w:bdr w:val="none" w:sz="0" w:space="0" w:color="auto" w:frame="1"/>
              </w:rPr>
              <w:t>Diễn giải</w:t>
            </w:r>
            <w:r w:rsidRPr="001D205B">
              <w:rPr>
                <w:bCs/>
                <w:bdr w:val="none" w:sz="0" w:space="0" w:color="auto" w:frame="1"/>
              </w:rPr>
              <w:t xml:space="preserve"> nhiệm vụ của thành viên và lãnh đạo nhóm</w:t>
            </w:r>
          </w:p>
        </w:tc>
        <w:tc>
          <w:tcPr>
            <w:tcW w:w="1667" w:type="dxa"/>
            <w:vAlign w:val="center"/>
          </w:tcPr>
          <w:p w:rsidR="003C61FE" w:rsidRPr="001D205B" w:rsidRDefault="003C61FE" w:rsidP="00342BBB">
            <w:pPr>
              <w:widowControl w:val="0"/>
              <w:jc w:val="center"/>
            </w:pPr>
            <w:r w:rsidRPr="001D205B">
              <w:t>U</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G3.4</w:t>
            </w:r>
          </w:p>
        </w:tc>
        <w:tc>
          <w:tcPr>
            <w:tcW w:w="6237" w:type="dxa"/>
          </w:tcPr>
          <w:p w:rsidR="003C61FE" w:rsidRPr="001D205B" w:rsidRDefault="003C61FE" w:rsidP="00342BBB">
            <w:pPr>
              <w:widowControl w:val="0"/>
              <w:ind w:left="99" w:right="97"/>
              <w:jc w:val="both"/>
              <w:rPr>
                <w:b/>
                <w:bCs/>
                <w:i/>
                <w:bdr w:val="none" w:sz="0" w:space="0" w:color="auto" w:frame="1"/>
              </w:rPr>
            </w:pPr>
            <w:r w:rsidRPr="001D205B">
              <w:rPr>
                <w:bCs/>
                <w:i/>
                <w:bdr w:val="none" w:sz="0" w:space="0" w:color="auto" w:frame="1"/>
              </w:rPr>
              <w:t>Xây dựng</w:t>
            </w:r>
            <w:r w:rsidRPr="001D205B">
              <w:rPr>
                <w:bCs/>
                <w:bdr w:val="none" w:sz="0" w:space="0" w:color="auto" w:frame="1"/>
              </w:rPr>
              <w:t xml:space="preserve"> nguyên tắc hoạt động của nhóm</w:t>
            </w:r>
          </w:p>
        </w:tc>
        <w:tc>
          <w:tcPr>
            <w:tcW w:w="1667" w:type="dxa"/>
            <w:vAlign w:val="center"/>
          </w:tcPr>
          <w:p w:rsidR="003C61FE" w:rsidRPr="001D205B" w:rsidRDefault="003C61FE" w:rsidP="00342BBB">
            <w:pPr>
              <w:widowControl w:val="0"/>
              <w:jc w:val="center"/>
            </w:pPr>
            <w:r w:rsidRPr="001D205B">
              <w:t>U</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G3.5</w:t>
            </w:r>
          </w:p>
        </w:tc>
        <w:tc>
          <w:tcPr>
            <w:tcW w:w="6237" w:type="dxa"/>
          </w:tcPr>
          <w:p w:rsidR="003C61FE" w:rsidRPr="001D205B" w:rsidRDefault="003C61FE" w:rsidP="00342BBB">
            <w:pPr>
              <w:widowControl w:val="0"/>
              <w:ind w:left="99" w:right="97"/>
              <w:jc w:val="both"/>
              <w:rPr>
                <w:bCs/>
                <w:bdr w:val="none" w:sz="0" w:space="0" w:color="auto" w:frame="1"/>
              </w:rPr>
            </w:pPr>
            <w:r w:rsidRPr="001D205B">
              <w:rPr>
                <w:bCs/>
                <w:i/>
                <w:bdr w:val="none" w:sz="0" w:space="0" w:color="auto" w:frame="1"/>
              </w:rPr>
              <w:t>Xác định</w:t>
            </w:r>
            <w:r w:rsidRPr="001D205B">
              <w:rPr>
                <w:bCs/>
                <w:bdr w:val="none" w:sz="0" w:space="0" w:color="auto" w:frame="1"/>
              </w:rPr>
              <w:t xml:space="preserve"> kỹ năng để duy trì và phát triển nhóm</w:t>
            </w:r>
          </w:p>
        </w:tc>
        <w:tc>
          <w:tcPr>
            <w:tcW w:w="1667" w:type="dxa"/>
            <w:vAlign w:val="center"/>
          </w:tcPr>
          <w:p w:rsidR="003C61FE" w:rsidRPr="001D205B" w:rsidRDefault="003C61FE" w:rsidP="00342BBB">
            <w:pPr>
              <w:widowControl w:val="0"/>
              <w:jc w:val="center"/>
            </w:pPr>
            <w:r w:rsidRPr="001D205B">
              <w:t>U</w:t>
            </w:r>
          </w:p>
        </w:tc>
      </w:tr>
      <w:tr w:rsidR="003C61FE" w:rsidRPr="001D205B" w:rsidTr="003A6B94">
        <w:trPr>
          <w:trHeight w:val="362"/>
        </w:trPr>
        <w:tc>
          <w:tcPr>
            <w:tcW w:w="1304" w:type="dxa"/>
            <w:vAlign w:val="center"/>
          </w:tcPr>
          <w:p w:rsidR="003C61FE" w:rsidRPr="001D205B" w:rsidRDefault="003C61FE" w:rsidP="00342BBB">
            <w:pPr>
              <w:widowControl w:val="0"/>
              <w:jc w:val="center"/>
              <w:rPr>
                <w:b/>
              </w:rPr>
            </w:pPr>
            <w:r w:rsidRPr="001D205B">
              <w:rPr>
                <w:b/>
              </w:rPr>
              <w:t>G3.6</w:t>
            </w:r>
          </w:p>
        </w:tc>
        <w:tc>
          <w:tcPr>
            <w:tcW w:w="6237" w:type="dxa"/>
          </w:tcPr>
          <w:p w:rsidR="003C61FE" w:rsidRPr="001D205B" w:rsidRDefault="003C61FE" w:rsidP="00342BBB">
            <w:pPr>
              <w:widowControl w:val="0"/>
              <w:ind w:left="99" w:right="97"/>
              <w:jc w:val="both"/>
              <w:rPr>
                <w:bCs/>
                <w:bdr w:val="none" w:sz="0" w:space="0" w:color="auto" w:frame="1"/>
              </w:rPr>
            </w:pPr>
            <w:r w:rsidRPr="001D205B">
              <w:rPr>
                <w:i/>
              </w:rPr>
              <w:t>Điều chỉnh</w:t>
            </w:r>
            <w:r w:rsidRPr="001D205B">
              <w:t xml:space="preserve"> hoạt động nhóm trong bối cảnh có sự thay đổi</w:t>
            </w:r>
          </w:p>
        </w:tc>
        <w:tc>
          <w:tcPr>
            <w:tcW w:w="1667" w:type="dxa"/>
            <w:vAlign w:val="center"/>
          </w:tcPr>
          <w:p w:rsidR="003C61FE" w:rsidRPr="001D205B" w:rsidRDefault="003C61FE" w:rsidP="00342BBB">
            <w:pPr>
              <w:widowControl w:val="0"/>
              <w:jc w:val="center"/>
            </w:pPr>
            <w:r w:rsidRPr="001D205B">
              <w:t>U</w:t>
            </w:r>
          </w:p>
        </w:tc>
      </w:tr>
      <w:tr w:rsidR="003C61FE" w:rsidRPr="001D205B" w:rsidTr="003A6B94">
        <w:trPr>
          <w:trHeight w:val="268"/>
        </w:trPr>
        <w:tc>
          <w:tcPr>
            <w:tcW w:w="1304" w:type="dxa"/>
            <w:vAlign w:val="center"/>
          </w:tcPr>
          <w:p w:rsidR="003C61FE" w:rsidRPr="001D205B" w:rsidRDefault="003C61FE" w:rsidP="00342BBB">
            <w:pPr>
              <w:widowControl w:val="0"/>
              <w:jc w:val="center"/>
              <w:rPr>
                <w:b/>
              </w:rPr>
            </w:pPr>
            <w:r w:rsidRPr="001D205B">
              <w:rPr>
                <w:b/>
              </w:rPr>
              <w:t>G4.1</w:t>
            </w:r>
          </w:p>
        </w:tc>
        <w:tc>
          <w:tcPr>
            <w:tcW w:w="6237" w:type="dxa"/>
          </w:tcPr>
          <w:p w:rsidR="003C61FE" w:rsidRPr="001D205B" w:rsidRDefault="003C61FE" w:rsidP="00342BBB">
            <w:pPr>
              <w:widowControl w:val="0"/>
              <w:ind w:left="136" w:right="195"/>
              <w:jc w:val="both"/>
            </w:pPr>
            <w:r w:rsidRPr="001D205B">
              <w:rPr>
                <w:bCs/>
                <w:i/>
                <w:bdr w:val="none" w:sz="0" w:space="0" w:color="auto" w:frame="1"/>
              </w:rPr>
              <w:t>Nhận diện</w:t>
            </w:r>
            <w:r w:rsidRPr="001D205B">
              <w:rPr>
                <w:bCs/>
                <w:bdr w:val="none" w:sz="0" w:space="0" w:color="auto" w:frame="1"/>
              </w:rPr>
              <w:t xml:space="preserve"> khái quát về giữ liệu các vấn đề pháp lý</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268"/>
        </w:trPr>
        <w:tc>
          <w:tcPr>
            <w:tcW w:w="1304" w:type="dxa"/>
            <w:vAlign w:val="center"/>
          </w:tcPr>
          <w:p w:rsidR="003C61FE" w:rsidRPr="001D205B" w:rsidRDefault="003C61FE" w:rsidP="00342BBB">
            <w:pPr>
              <w:widowControl w:val="0"/>
              <w:jc w:val="center"/>
              <w:rPr>
                <w:b/>
              </w:rPr>
            </w:pPr>
            <w:r w:rsidRPr="001D205B">
              <w:rPr>
                <w:b/>
              </w:rPr>
              <w:t>G4.2</w:t>
            </w:r>
          </w:p>
        </w:tc>
        <w:tc>
          <w:tcPr>
            <w:tcW w:w="6237" w:type="dxa"/>
          </w:tcPr>
          <w:p w:rsidR="003C61FE" w:rsidRPr="001D205B" w:rsidRDefault="003C61FE" w:rsidP="00342BBB">
            <w:pPr>
              <w:widowControl w:val="0"/>
              <w:ind w:left="99" w:right="97"/>
              <w:jc w:val="both"/>
            </w:pPr>
            <w:r w:rsidRPr="001D205B">
              <w:rPr>
                <w:i/>
              </w:rPr>
              <w:t xml:space="preserve">Phân tích </w:t>
            </w:r>
            <w:r w:rsidRPr="001D205B">
              <w:t>các yếu tố, phương thức ảnh hưởng tới hoạt động pháp lý</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268"/>
        </w:trPr>
        <w:tc>
          <w:tcPr>
            <w:tcW w:w="1304" w:type="dxa"/>
            <w:vAlign w:val="center"/>
          </w:tcPr>
          <w:p w:rsidR="003C61FE" w:rsidRPr="001D205B" w:rsidRDefault="003C61FE" w:rsidP="00342BBB">
            <w:pPr>
              <w:widowControl w:val="0"/>
              <w:jc w:val="center"/>
              <w:rPr>
                <w:b/>
              </w:rPr>
            </w:pPr>
            <w:r w:rsidRPr="001D205B">
              <w:rPr>
                <w:b/>
              </w:rPr>
              <w:t>G4.3</w:t>
            </w:r>
          </w:p>
        </w:tc>
        <w:tc>
          <w:tcPr>
            <w:tcW w:w="6237" w:type="dxa"/>
          </w:tcPr>
          <w:p w:rsidR="003C61FE" w:rsidRPr="001D205B" w:rsidRDefault="003C61FE" w:rsidP="00342BBB">
            <w:pPr>
              <w:widowControl w:val="0"/>
              <w:ind w:left="99" w:right="97"/>
              <w:jc w:val="both"/>
            </w:pPr>
            <w:r w:rsidRPr="001D205B">
              <w:rPr>
                <w:bCs/>
                <w:i/>
                <w:bdr w:val="none" w:sz="0" w:space="0" w:color="auto" w:frame="1"/>
              </w:rPr>
              <w:t xml:space="preserve">Phân tích </w:t>
            </w:r>
            <w:r w:rsidRPr="001D205B">
              <w:rPr>
                <w:bCs/>
                <w:bdr w:val="none" w:sz="0" w:space="0" w:color="auto" w:frame="1"/>
              </w:rPr>
              <w:t>định tính, định lượng và suy luận các vấn đề về nhà nước và pháp luật ưu tiên</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268"/>
        </w:trPr>
        <w:tc>
          <w:tcPr>
            <w:tcW w:w="1304" w:type="dxa"/>
            <w:vAlign w:val="center"/>
          </w:tcPr>
          <w:p w:rsidR="003C61FE" w:rsidRPr="001D205B" w:rsidRDefault="003C61FE" w:rsidP="00342BBB">
            <w:pPr>
              <w:widowControl w:val="0"/>
              <w:jc w:val="center"/>
              <w:rPr>
                <w:b/>
              </w:rPr>
            </w:pPr>
            <w:r w:rsidRPr="001D205B">
              <w:rPr>
                <w:b/>
              </w:rPr>
              <w:t>G4.4</w:t>
            </w:r>
          </w:p>
        </w:tc>
        <w:tc>
          <w:tcPr>
            <w:tcW w:w="6237" w:type="dxa"/>
          </w:tcPr>
          <w:p w:rsidR="003C61FE" w:rsidRPr="001D205B" w:rsidRDefault="003C61FE" w:rsidP="00342BBB">
            <w:pPr>
              <w:widowControl w:val="0"/>
              <w:ind w:left="99" w:right="97"/>
              <w:jc w:val="both"/>
              <w:rPr>
                <w:bCs/>
                <w:bdr w:val="none" w:sz="0" w:space="0" w:color="auto" w:frame="1"/>
              </w:rPr>
            </w:pPr>
            <w:r w:rsidRPr="001D205B">
              <w:rPr>
                <w:bCs/>
                <w:i/>
                <w:bdr w:val="none" w:sz="0" w:space="0" w:color="auto" w:frame="1"/>
              </w:rPr>
              <w:t xml:space="preserve">Hình thành </w:t>
            </w:r>
            <w:r w:rsidRPr="001D205B">
              <w:rPr>
                <w:bCs/>
                <w:bdr w:val="none" w:sz="0" w:space="0" w:color="auto" w:frame="1"/>
              </w:rPr>
              <w:t>ý tưởng nội dung các vấn đề chung về nhà nước và pháp luật</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268"/>
        </w:trPr>
        <w:tc>
          <w:tcPr>
            <w:tcW w:w="1304" w:type="dxa"/>
            <w:vAlign w:val="center"/>
          </w:tcPr>
          <w:p w:rsidR="003C61FE" w:rsidRPr="001D205B" w:rsidRDefault="003C61FE" w:rsidP="00342BBB">
            <w:pPr>
              <w:widowControl w:val="0"/>
              <w:jc w:val="center"/>
              <w:rPr>
                <w:b/>
              </w:rPr>
            </w:pPr>
            <w:r w:rsidRPr="001D205B">
              <w:rPr>
                <w:b/>
              </w:rPr>
              <w:t>G4.5</w:t>
            </w:r>
          </w:p>
        </w:tc>
        <w:tc>
          <w:tcPr>
            <w:tcW w:w="6237" w:type="dxa"/>
          </w:tcPr>
          <w:p w:rsidR="003C61FE" w:rsidRPr="001D205B" w:rsidRDefault="003C61FE" w:rsidP="00342BBB">
            <w:pPr>
              <w:widowControl w:val="0"/>
              <w:ind w:left="99" w:right="97"/>
              <w:jc w:val="both"/>
            </w:pPr>
            <w:r w:rsidRPr="001D205B">
              <w:rPr>
                <w:i/>
              </w:rPr>
              <w:t>Xem xét, đánh giá</w:t>
            </w:r>
            <w:r w:rsidRPr="001D205B">
              <w:t xml:space="preserve"> ý tưởng từ góc độ quy định chung của pháp luật</w:t>
            </w:r>
          </w:p>
        </w:tc>
        <w:tc>
          <w:tcPr>
            <w:tcW w:w="1667" w:type="dxa"/>
            <w:vAlign w:val="center"/>
          </w:tcPr>
          <w:p w:rsidR="003C61FE" w:rsidRPr="001D205B" w:rsidRDefault="003C61FE" w:rsidP="00342BBB">
            <w:pPr>
              <w:widowControl w:val="0"/>
              <w:jc w:val="center"/>
            </w:pPr>
            <w:r w:rsidRPr="001D205B">
              <w:t>I</w:t>
            </w:r>
          </w:p>
        </w:tc>
      </w:tr>
      <w:tr w:rsidR="003C61FE" w:rsidRPr="001D205B" w:rsidTr="003A6B94">
        <w:trPr>
          <w:trHeight w:val="268"/>
        </w:trPr>
        <w:tc>
          <w:tcPr>
            <w:tcW w:w="1304" w:type="dxa"/>
            <w:vAlign w:val="center"/>
          </w:tcPr>
          <w:p w:rsidR="003C61FE" w:rsidRPr="001D205B" w:rsidRDefault="003C61FE" w:rsidP="00342BBB">
            <w:pPr>
              <w:widowControl w:val="0"/>
              <w:jc w:val="center"/>
              <w:rPr>
                <w:b/>
              </w:rPr>
            </w:pPr>
            <w:r w:rsidRPr="001D205B">
              <w:rPr>
                <w:b/>
              </w:rPr>
              <w:t>G4.5</w:t>
            </w:r>
          </w:p>
        </w:tc>
        <w:tc>
          <w:tcPr>
            <w:tcW w:w="6237" w:type="dxa"/>
          </w:tcPr>
          <w:p w:rsidR="003C61FE" w:rsidRPr="001D205B" w:rsidRDefault="003C61FE" w:rsidP="00342BBB">
            <w:pPr>
              <w:widowControl w:val="0"/>
              <w:ind w:left="99" w:right="97"/>
              <w:jc w:val="both"/>
              <w:rPr>
                <w:b/>
                <w:bCs/>
                <w:i/>
                <w:bdr w:val="none" w:sz="0" w:space="0" w:color="auto" w:frame="1"/>
              </w:rPr>
            </w:pPr>
            <w:r w:rsidRPr="001D205B">
              <w:rPr>
                <w:i/>
              </w:rPr>
              <w:t>Xem xét, đánh giá</w:t>
            </w:r>
            <w:r w:rsidRPr="001D205B">
              <w:t xml:space="preserve"> ý tưởng từ góc độ bối cảnh xã hội và nguồn lực thực hiện</w:t>
            </w:r>
          </w:p>
        </w:tc>
        <w:tc>
          <w:tcPr>
            <w:tcW w:w="1667" w:type="dxa"/>
            <w:vAlign w:val="center"/>
          </w:tcPr>
          <w:p w:rsidR="003C61FE" w:rsidRPr="001D205B" w:rsidRDefault="003C61FE" w:rsidP="00342BBB">
            <w:pPr>
              <w:widowControl w:val="0"/>
              <w:jc w:val="center"/>
            </w:pPr>
            <w:r w:rsidRPr="001D205B">
              <w:t>I</w:t>
            </w:r>
          </w:p>
        </w:tc>
      </w:tr>
    </w:tbl>
    <w:p w:rsidR="003C61FE" w:rsidRPr="001D205B" w:rsidRDefault="003C61FE" w:rsidP="00342BBB">
      <w:pPr>
        <w:widowControl w:val="0"/>
        <w:jc w:val="both"/>
        <w:rPr>
          <w:i/>
        </w:rPr>
      </w:pPr>
      <w:r w:rsidRPr="001D205B">
        <w:rPr>
          <w:i/>
        </w:rPr>
        <w:t>(1): Ký hiệu CĐR học phần</w:t>
      </w:r>
    </w:p>
    <w:p w:rsidR="003C61FE" w:rsidRPr="001D205B" w:rsidRDefault="003C61FE" w:rsidP="00342BBB">
      <w:pPr>
        <w:widowControl w:val="0"/>
        <w:jc w:val="both"/>
        <w:rPr>
          <w:i/>
        </w:rPr>
      </w:pPr>
      <w:r w:rsidRPr="001D205B">
        <w:rPr>
          <w:i/>
        </w:rPr>
        <w:t>(2): Mô tả CĐR, bao gồm các động từ Bloom, các chủ đề CĐR cấp độ 4 (X.x.x) và bối cảnh áp dụng cụ thể.</w:t>
      </w:r>
    </w:p>
    <w:p w:rsidR="003C61FE" w:rsidRPr="001D205B" w:rsidRDefault="003C61FE" w:rsidP="00342BBB">
      <w:pPr>
        <w:widowControl w:val="0"/>
        <w:jc w:val="both"/>
        <w:rPr>
          <w:i/>
        </w:rPr>
      </w:pPr>
      <w:r w:rsidRPr="001D205B">
        <w:rPr>
          <w:i/>
        </w:rPr>
        <w:t xml:space="preserve">(3): Mức độ I (Introduce): Giới thiệu, T (Teach): dạy, U (Utilize): Sử dụng. </w:t>
      </w:r>
    </w:p>
    <w:p w:rsidR="003C61FE" w:rsidRPr="001D205B" w:rsidRDefault="003C61FE" w:rsidP="00342BBB">
      <w:pPr>
        <w:widowControl w:val="0"/>
        <w:jc w:val="both"/>
        <w:rPr>
          <w:b/>
        </w:rPr>
      </w:pPr>
      <w:r w:rsidRPr="001D205B">
        <w:rPr>
          <w:b/>
        </w:rPr>
        <w:lastRenderedPageBreak/>
        <w:t>5. Đánh giá học phần</w:t>
      </w:r>
    </w:p>
    <w:p w:rsidR="003C61FE" w:rsidRPr="001D205B" w:rsidRDefault="003C61FE" w:rsidP="00342BBB">
      <w:pPr>
        <w:widowControl w:val="0"/>
        <w:jc w:val="center"/>
        <w:rPr>
          <w:i/>
        </w:rPr>
      </w:pPr>
      <w:r w:rsidRPr="001D205B">
        <w:rPr>
          <w:i/>
        </w:rPr>
        <w:t xml:space="preserve"> (Theo hướng dẫn 05/HD-ĐHV ngày 28/02/2017 của Hiệu trưởng)</w:t>
      </w:r>
    </w:p>
    <w:tbl>
      <w:tblPr>
        <w:tblStyle w:val="TableGrid"/>
        <w:tblW w:w="9298" w:type="dxa"/>
        <w:tblLayout w:type="fixed"/>
        <w:tblCellMar>
          <w:left w:w="28" w:type="dxa"/>
          <w:right w:w="28" w:type="dxa"/>
        </w:tblCellMar>
        <w:tblLook w:val="04A0" w:firstRow="1" w:lastRow="0" w:firstColumn="1" w:lastColumn="0" w:noHBand="0" w:noVBand="1"/>
      </w:tblPr>
      <w:tblGrid>
        <w:gridCol w:w="1639"/>
        <w:gridCol w:w="4329"/>
        <w:gridCol w:w="1890"/>
        <w:gridCol w:w="1440"/>
      </w:tblGrid>
      <w:tr w:rsidR="003C61FE" w:rsidRPr="001D205B" w:rsidTr="003A6B94">
        <w:tc>
          <w:tcPr>
            <w:tcW w:w="1639" w:type="dxa"/>
          </w:tcPr>
          <w:p w:rsidR="003C61FE" w:rsidRPr="001D205B" w:rsidRDefault="003C61FE" w:rsidP="00342BBB">
            <w:pPr>
              <w:widowControl w:val="0"/>
              <w:jc w:val="center"/>
              <w:rPr>
                <w:b/>
              </w:rPr>
            </w:pPr>
            <w:r w:rsidRPr="001D205B">
              <w:rPr>
                <w:b/>
              </w:rPr>
              <w:t>Thành phần đánh giá (1)</w:t>
            </w:r>
          </w:p>
        </w:tc>
        <w:tc>
          <w:tcPr>
            <w:tcW w:w="4329" w:type="dxa"/>
          </w:tcPr>
          <w:p w:rsidR="003C61FE" w:rsidRPr="001D205B" w:rsidRDefault="003C61FE" w:rsidP="00342BBB">
            <w:pPr>
              <w:widowControl w:val="0"/>
              <w:jc w:val="center"/>
              <w:rPr>
                <w:b/>
              </w:rPr>
            </w:pPr>
            <w:r w:rsidRPr="001D205B">
              <w:rPr>
                <w:b/>
              </w:rPr>
              <w:t>Bài đánh giá</w:t>
            </w:r>
          </w:p>
          <w:p w:rsidR="003C61FE" w:rsidRPr="001D205B" w:rsidRDefault="003C61FE" w:rsidP="00342BBB">
            <w:pPr>
              <w:widowControl w:val="0"/>
              <w:jc w:val="center"/>
              <w:rPr>
                <w:b/>
              </w:rPr>
            </w:pPr>
            <w:r w:rsidRPr="001D205B">
              <w:rPr>
                <w:b/>
              </w:rPr>
              <w:t>(2)</w:t>
            </w:r>
          </w:p>
        </w:tc>
        <w:tc>
          <w:tcPr>
            <w:tcW w:w="1890" w:type="dxa"/>
          </w:tcPr>
          <w:p w:rsidR="003C61FE" w:rsidRPr="001D205B" w:rsidRDefault="003C61FE" w:rsidP="00342BBB">
            <w:pPr>
              <w:widowControl w:val="0"/>
              <w:jc w:val="center"/>
              <w:rPr>
                <w:b/>
              </w:rPr>
            </w:pPr>
            <w:r w:rsidRPr="001D205B">
              <w:rPr>
                <w:b/>
              </w:rPr>
              <w:t>CĐR học phần (Gx.x) (3)</w:t>
            </w:r>
          </w:p>
        </w:tc>
        <w:tc>
          <w:tcPr>
            <w:tcW w:w="1440" w:type="dxa"/>
          </w:tcPr>
          <w:p w:rsidR="003C61FE" w:rsidRPr="001D205B" w:rsidRDefault="003C61FE" w:rsidP="00342BBB">
            <w:pPr>
              <w:widowControl w:val="0"/>
              <w:jc w:val="center"/>
              <w:rPr>
                <w:b/>
              </w:rPr>
            </w:pPr>
            <w:r w:rsidRPr="001D205B">
              <w:rPr>
                <w:b/>
              </w:rPr>
              <w:t>Tỷ lệ (%)</w:t>
            </w:r>
          </w:p>
          <w:p w:rsidR="003C61FE" w:rsidRPr="001D205B" w:rsidRDefault="003C61FE" w:rsidP="00342BBB">
            <w:pPr>
              <w:widowControl w:val="0"/>
              <w:jc w:val="center"/>
              <w:rPr>
                <w:b/>
              </w:rPr>
            </w:pPr>
            <w:r w:rsidRPr="001D205B">
              <w:rPr>
                <w:b/>
              </w:rPr>
              <w:t>(4)</w:t>
            </w:r>
          </w:p>
        </w:tc>
      </w:tr>
      <w:tr w:rsidR="003C61FE" w:rsidRPr="001D205B" w:rsidTr="003A6B94">
        <w:tc>
          <w:tcPr>
            <w:tcW w:w="7858" w:type="dxa"/>
            <w:gridSpan w:val="3"/>
            <w:vAlign w:val="center"/>
          </w:tcPr>
          <w:p w:rsidR="003C61FE" w:rsidRPr="001D205B" w:rsidRDefault="003C61FE" w:rsidP="00342BBB">
            <w:pPr>
              <w:widowControl w:val="0"/>
              <w:jc w:val="both"/>
            </w:pPr>
            <w:r w:rsidRPr="001D205B">
              <w:rPr>
                <w:b/>
              </w:rPr>
              <w:t>A1. Đánh giá quá trình</w:t>
            </w:r>
          </w:p>
        </w:tc>
        <w:tc>
          <w:tcPr>
            <w:tcW w:w="1440" w:type="dxa"/>
          </w:tcPr>
          <w:p w:rsidR="003C61FE" w:rsidRPr="001D205B" w:rsidRDefault="003C61FE" w:rsidP="00342BBB">
            <w:pPr>
              <w:widowControl w:val="0"/>
              <w:jc w:val="center"/>
              <w:rPr>
                <w:b/>
              </w:rPr>
            </w:pPr>
            <w:r w:rsidRPr="001D205B">
              <w:rPr>
                <w:b/>
              </w:rPr>
              <w:t>50%</w:t>
            </w:r>
          </w:p>
        </w:tc>
      </w:tr>
      <w:tr w:rsidR="003C61FE" w:rsidRPr="001D205B" w:rsidTr="003A6B94">
        <w:tc>
          <w:tcPr>
            <w:tcW w:w="7858" w:type="dxa"/>
            <w:gridSpan w:val="3"/>
            <w:vAlign w:val="center"/>
          </w:tcPr>
          <w:p w:rsidR="003C61FE" w:rsidRPr="001D205B" w:rsidRDefault="003C61FE" w:rsidP="00342BBB">
            <w:pPr>
              <w:widowControl w:val="0"/>
              <w:jc w:val="both"/>
              <w:rPr>
                <w:b/>
                <w:i/>
              </w:rPr>
            </w:pPr>
            <w:r w:rsidRPr="001D205B">
              <w:rPr>
                <w:b/>
                <w:i/>
              </w:rPr>
              <w:t>A1.1. Ý thức học tập (chuyên cần, thái độ học tập)</w:t>
            </w:r>
          </w:p>
        </w:tc>
        <w:tc>
          <w:tcPr>
            <w:tcW w:w="1440" w:type="dxa"/>
            <w:vAlign w:val="center"/>
          </w:tcPr>
          <w:p w:rsidR="003C61FE" w:rsidRPr="001D205B" w:rsidRDefault="003C61FE" w:rsidP="00342BBB">
            <w:pPr>
              <w:widowControl w:val="0"/>
              <w:jc w:val="center"/>
              <w:rPr>
                <w:b/>
                <w:i/>
              </w:rPr>
            </w:pPr>
            <w:r w:rsidRPr="001D205B">
              <w:rPr>
                <w:b/>
                <w:i/>
              </w:rPr>
              <w:t>10%</w:t>
            </w:r>
          </w:p>
        </w:tc>
      </w:tr>
      <w:tr w:rsidR="003C61FE" w:rsidRPr="001D205B" w:rsidTr="003A6B94">
        <w:tc>
          <w:tcPr>
            <w:tcW w:w="1639" w:type="dxa"/>
            <w:vMerge w:val="restart"/>
            <w:vAlign w:val="center"/>
          </w:tcPr>
          <w:p w:rsidR="003C61FE" w:rsidRPr="001D205B" w:rsidRDefault="003C61FE" w:rsidP="00342BBB">
            <w:pPr>
              <w:widowControl w:val="0"/>
              <w:jc w:val="both"/>
            </w:pPr>
            <w:r w:rsidRPr="001D205B">
              <w:t>Nội dung</w:t>
            </w:r>
          </w:p>
          <w:p w:rsidR="003C61FE" w:rsidRPr="001D205B" w:rsidRDefault="003C61FE" w:rsidP="00342BBB">
            <w:pPr>
              <w:widowControl w:val="0"/>
              <w:jc w:val="both"/>
            </w:pPr>
            <w:r w:rsidRPr="001D205B">
              <w:t>Hình thức</w:t>
            </w:r>
          </w:p>
        </w:tc>
        <w:tc>
          <w:tcPr>
            <w:tcW w:w="4329" w:type="dxa"/>
          </w:tcPr>
          <w:p w:rsidR="003C61FE" w:rsidRPr="001D205B" w:rsidRDefault="003C61FE" w:rsidP="00342BBB">
            <w:pPr>
              <w:widowControl w:val="0"/>
              <w:jc w:val="both"/>
            </w:pPr>
            <w:r w:rsidRPr="001D205B">
              <w:t>A1.1.1. Tham gia dự lớp đầy đủ</w:t>
            </w:r>
          </w:p>
        </w:tc>
        <w:tc>
          <w:tcPr>
            <w:tcW w:w="1890" w:type="dxa"/>
          </w:tcPr>
          <w:p w:rsidR="003C61FE" w:rsidRPr="001D205B" w:rsidRDefault="003C61FE" w:rsidP="00342BBB">
            <w:pPr>
              <w:widowControl w:val="0"/>
              <w:jc w:val="both"/>
            </w:pPr>
          </w:p>
        </w:tc>
        <w:tc>
          <w:tcPr>
            <w:tcW w:w="1440" w:type="dxa"/>
            <w:vAlign w:val="center"/>
          </w:tcPr>
          <w:p w:rsidR="003C61FE" w:rsidRPr="001D205B" w:rsidRDefault="003C61FE" w:rsidP="00342BBB">
            <w:pPr>
              <w:widowControl w:val="0"/>
              <w:jc w:val="center"/>
            </w:pPr>
            <w:r w:rsidRPr="001D205B">
              <w:t>5%</w:t>
            </w:r>
          </w:p>
        </w:tc>
      </w:tr>
      <w:tr w:rsidR="003C61FE" w:rsidRPr="001D205B" w:rsidTr="003A6B94">
        <w:tc>
          <w:tcPr>
            <w:tcW w:w="1639" w:type="dxa"/>
            <w:vMerge/>
            <w:vAlign w:val="center"/>
          </w:tcPr>
          <w:p w:rsidR="003C61FE" w:rsidRPr="001D205B" w:rsidRDefault="003C61FE" w:rsidP="00342BBB">
            <w:pPr>
              <w:widowControl w:val="0"/>
              <w:jc w:val="both"/>
            </w:pPr>
          </w:p>
        </w:tc>
        <w:tc>
          <w:tcPr>
            <w:tcW w:w="4329" w:type="dxa"/>
          </w:tcPr>
          <w:p w:rsidR="003C61FE" w:rsidRPr="001D205B" w:rsidRDefault="003C61FE" w:rsidP="00342BBB">
            <w:pPr>
              <w:widowControl w:val="0"/>
              <w:jc w:val="both"/>
            </w:pPr>
            <w:r w:rsidRPr="001D205B">
              <w:t>A1.1.2. Có ý thức, thái độ học tập tích cực, tham gia xây dựng bài, trải nghiệm thực hành nghề nghiệp</w:t>
            </w:r>
          </w:p>
        </w:tc>
        <w:tc>
          <w:tcPr>
            <w:tcW w:w="1890" w:type="dxa"/>
          </w:tcPr>
          <w:p w:rsidR="003C61FE" w:rsidRPr="001D205B" w:rsidRDefault="003C61FE" w:rsidP="00342BBB">
            <w:pPr>
              <w:widowControl w:val="0"/>
              <w:jc w:val="both"/>
            </w:pPr>
          </w:p>
        </w:tc>
        <w:tc>
          <w:tcPr>
            <w:tcW w:w="1440" w:type="dxa"/>
            <w:vAlign w:val="center"/>
          </w:tcPr>
          <w:p w:rsidR="003C61FE" w:rsidRPr="001D205B" w:rsidRDefault="003C61FE" w:rsidP="00342BBB">
            <w:pPr>
              <w:widowControl w:val="0"/>
              <w:jc w:val="center"/>
            </w:pPr>
            <w:r w:rsidRPr="001D205B">
              <w:t>5%</w:t>
            </w:r>
          </w:p>
        </w:tc>
      </w:tr>
      <w:tr w:rsidR="003C61FE" w:rsidRPr="001D205B" w:rsidTr="003A6B94">
        <w:tc>
          <w:tcPr>
            <w:tcW w:w="7858" w:type="dxa"/>
            <w:gridSpan w:val="3"/>
            <w:vAlign w:val="center"/>
          </w:tcPr>
          <w:p w:rsidR="003C61FE" w:rsidRPr="001D205B" w:rsidRDefault="003C61FE" w:rsidP="00342BBB">
            <w:pPr>
              <w:widowControl w:val="0"/>
              <w:jc w:val="both"/>
              <w:rPr>
                <w:b/>
                <w:i/>
              </w:rPr>
            </w:pPr>
            <w:r w:rsidRPr="001D205B">
              <w:rPr>
                <w:b/>
                <w:i/>
              </w:rPr>
              <w:t>A1.2. Hồ sơ học phần (bài tập, bài thu hoạch nhiệm vụ nhóm,…)</w:t>
            </w:r>
          </w:p>
        </w:tc>
        <w:tc>
          <w:tcPr>
            <w:tcW w:w="1440" w:type="dxa"/>
            <w:vAlign w:val="center"/>
          </w:tcPr>
          <w:p w:rsidR="003C61FE" w:rsidRPr="001D205B" w:rsidRDefault="003C61FE" w:rsidP="00342BBB">
            <w:pPr>
              <w:widowControl w:val="0"/>
              <w:jc w:val="center"/>
              <w:rPr>
                <w:b/>
                <w:i/>
              </w:rPr>
            </w:pPr>
            <w:r w:rsidRPr="001D205B">
              <w:rPr>
                <w:b/>
                <w:i/>
              </w:rPr>
              <w:t>20%</w:t>
            </w:r>
          </w:p>
        </w:tc>
      </w:tr>
      <w:tr w:rsidR="003C61FE" w:rsidRPr="001D205B" w:rsidTr="003A6B94">
        <w:tc>
          <w:tcPr>
            <w:tcW w:w="1639" w:type="dxa"/>
            <w:vMerge w:val="restart"/>
            <w:vAlign w:val="center"/>
          </w:tcPr>
          <w:p w:rsidR="003C61FE" w:rsidRPr="001D205B" w:rsidRDefault="003C61FE" w:rsidP="00342BBB">
            <w:pPr>
              <w:widowControl w:val="0"/>
              <w:jc w:val="both"/>
            </w:pPr>
            <w:r w:rsidRPr="001D205B">
              <w:t>Nội dung</w:t>
            </w:r>
          </w:p>
          <w:p w:rsidR="003C61FE" w:rsidRPr="001D205B" w:rsidRDefault="003C61FE" w:rsidP="00342BBB">
            <w:pPr>
              <w:widowControl w:val="0"/>
              <w:jc w:val="both"/>
            </w:pPr>
            <w:r w:rsidRPr="001D205B">
              <w:t>Hình thức</w:t>
            </w:r>
          </w:p>
        </w:tc>
        <w:tc>
          <w:tcPr>
            <w:tcW w:w="4329" w:type="dxa"/>
            <w:vAlign w:val="center"/>
          </w:tcPr>
          <w:p w:rsidR="003C61FE" w:rsidRPr="001D205B" w:rsidRDefault="003C61FE" w:rsidP="00342BBB">
            <w:pPr>
              <w:widowControl w:val="0"/>
            </w:pPr>
            <w:r w:rsidRPr="001D205B">
              <w:t>A1.2.1. Bài tập cá nhân 1</w:t>
            </w:r>
          </w:p>
        </w:tc>
        <w:tc>
          <w:tcPr>
            <w:tcW w:w="1890" w:type="dxa"/>
          </w:tcPr>
          <w:p w:rsidR="003C61FE" w:rsidRPr="001D205B" w:rsidRDefault="003C61FE" w:rsidP="00342BBB">
            <w:pPr>
              <w:widowControl w:val="0"/>
              <w:jc w:val="center"/>
            </w:pPr>
            <w:r w:rsidRPr="001D205B">
              <w:t>G2.1</w:t>
            </w:r>
            <w:r w:rsidRPr="001D205B">
              <w:sym w:font="Wingdings" w:char="F0E0"/>
            </w:r>
            <w:r w:rsidRPr="001D205B">
              <w:t>G2.15</w:t>
            </w:r>
          </w:p>
        </w:tc>
        <w:tc>
          <w:tcPr>
            <w:tcW w:w="1440" w:type="dxa"/>
            <w:vAlign w:val="center"/>
          </w:tcPr>
          <w:p w:rsidR="003C61FE" w:rsidRPr="001D205B" w:rsidRDefault="003C61FE" w:rsidP="00342BBB">
            <w:pPr>
              <w:widowControl w:val="0"/>
              <w:jc w:val="center"/>
            </w:pPr>
            <w:r w:rsidRPr="001D205B">
              <w:t>5%</w:t>
            </w:r>
          </w:p>
        </w:tc>
      </w:tr>
      <w:tr w:rsidR="003C61FE" w:rsidRPr="001D205B" w:rsidTr="003A6B94">
        <w:tc>
          <w:tcPr>
            <w:tcW w:w="1639" w:type="dxa"/>
            <w:vMerge/>
            <w:vAlign w:val="center"/>
          </w:tcPr>
          <w:p w:rsidR="003C61FE" w:rsidRPr="001D205B" w:rsidRDefault="003C61FE" w:rsidP="00342BBB">
            <w:pPr>
              <w:widowControl w:val="0"/>
              <w:jc w:val="both"/>
            </w:pPr>
          </w:p>
        </w:tc>
        <w:tc>
          <w:tcPr>
            <w:tcW w:w="4329" w:type="dxa"/>
            <w:vAlign w:val="center"/>
          </w:tcPr>
          <w:p w:rsidR="003C61FE" w:rsidRPr="001D205B" w:rsidRDefault="003C61FE" w:rsidP="00342BBB">
            <w:pPr>
              <w:widowControl w:val="0"/>
            </w:pPr>
            <w:r w:rsidRPr="001D205B">
              <w:t>A1.2.2. Bài tập cá nhân 2</w:t>
            </w:r>
          </w:p>
        </w:tc>
        <w:tc>
          <w:tcPr>
            <w:tcW w:w="1890" w:type="dxa"/>
          </w:tcPr>
          <w:p w:rsidR="003C61FE" w:rsidRPr="001D205B" w:rsidRDefault="003C61FE" w:rsidP="00342BBB">
            <w:pPr>
              <w:widowControl w:val="0"/>
              <w:jc w:val="center"/>
            </w:pPr>
            <w:r w:rsidRPr="001D205B">
              <w:t>G2.1</w:t>
            </w:r>
            <w:r w:rsidRPr="001D205B">
              <w:sym w:font="Wingdings" w:char="F0E0"/>
            </w:r>
            <w:r w:rsidRPr="001D205B">
              <w:t>G2.15</w:t>
            </w:r>
          </w:p>
        </w:tc>
        <w:tc>
          <w:tcPr>
            <w:tcW w:w="1440" w:type="dxa"/>
            <w:vAlign w:val="center"/>
          </w:tcPr>
          <w:p w:rsidR="003C61FE" w:rsidRPr="001D205B" w:rsidRDefault="003C61FE" w:rsidP="00342BBB">
            <w:pPr>
              <w:widowControl w:val="0"/>
              <w:jc w:val="center"/>
            </w:pPr>
            <w:r w:rsidRPr="001D205B">
              <w:t>5%</w:t>
            </w:r>
          </w:p>
        </w:tc>
      </w:tr>
      <w:tr w:rsidR="003C61FE" w:rsidRPr="001D205B" w:rsidTr="003A6B94">
        <w:tc>
          <w:tcPr>
            <w:tcW w:w="1639" w:type="dxa"/>
            <w:vMerge/>
            <w:vAlign w:val="center"/>
          </w:tcPr>
          <w:p w:rsidR="003C61FE" w:rsidRPr="001D205B" w:rsidRDefault="003C61FE" w:rsidP="00342BBB">
            <w:pPr>
              <w:widowControl w:val="0"/>
              <w:jc w:val="both"/>
            </w:pPr>
          </w:p>
        </w:tc>
        <w:tc>
          <w:tcPr>
            <w:tcW w:w="4329" w:type="dxa"/>
            <w:vAlign w:val="center"/>
          </w:tcPr>
          <w:p w:rsidR="003C61FE" w:rsidRPr="001D205B" w:rsidRDefault="003C61FE" w:rsidP="00342BBB">
            <w:pPr>
              <w:widowControl w:val="0"/>
            </w:pPr>
            <w:r w:rsidRPr="001D205B">
              <w:t>A1.2.3. Bài thu hoạch nhiệm vụ nhóm 1</w:t>
            </w:r>
          </w:p>
        </w:tc>
        <w:tc>
          <w:tcPr>
            <w:tcW w:w="1890" w:type="dxa"/>
          </w:tcPr>
          <w:p w:rsidR="003C61FE" w:rsidRPr="001D205B" w:rsidRDefault="003C61FE" w:rsidP="00342BBB">
            <w:pPr>
              <w:widowControl w:val="0"/>
              <w:jc w:val="center"/>
            </w:pPr>
            <w:r w:rsidRPr="001D205B">
              <w:t xml:space="preserve">G3.1 </w:t>
            </w:r>
            <w:r w:rsidRPr="001D205B">
              <w:sym w:font="Wingdings" w:char="F0E0"/>
            </w:r>
            <w:r w:rsidRPr="001D205B">
              <w:t xml:space="preserve"> G3.6</w:t>
            </w:r>
          </w:p>
        </w:tc>
        <w:tc>
          <w:tcPr>
            <w:tcW w:w="1440" w:type="dxa"/>
            <w:vAlign w:val="center"/>
          </w:tcPr>
          <w:p w:rsidR="003C61FE" w:rsidRPr="001D205B" w:rsidRDefault="003C61FE" w:rsidP="00342BBB">
            <w:pPr>
              <w:widowControl w:val="0"/>
              <w:jc w:val="center"/>
            </w:pPr>
            <w:r w:rsidRPr="001D205B">
              <w:t>5%</w:t>
            </w:r>
          </w:p>
        </w:tc>
      </w:tr>
      <w:tr w:rsidR="003C61FE" w:rsidRPr="001D205B" w:rsidTr="003A6B94">
        <w:tc>
          <w:tcPr>
            <w:tcW w:w="1639" w:type="dxa"/>
            <w:vMerge/>
            <w:vAlign w:val="center"/>
          </w:tcPr>
          <w:p w:rsidR="003C61FE" w:rsidRPr="001D205B" w:rsidRDefault="003C61FE" w:rsidP="00342BBB">
            <w:pPr>
              <w:widowControl w:val="0"/>
              <w:jc w:val="both"/>
            </w:pPr>
          </w:p>
        </w:tc>
        <w:tc>
          <w:tcPr>
            <w:tcW w:w="4329" w:type="dxa"/>
            <w:vAlign w:val="center"/>
          </w:tcPr>
          <w:p w:rsidR="003C61FE" w:rsidRPr="001D205B" w:rsidRDefault="003C61FE" w:rsidP="00342BBB">
            <w:pPr>
              <w:widowControl w:val="0"/>
            </w:pPr>
            <w:r w:rsidRPr="001D205B">
              <w:t>A1.2.4. Bài thu hoạch nhiệm vụ nhóm 2</w:t>
            </w:r>
          </w:p>
        </w:tc>
        <w:tc>
          <w:tcPr>
            <w:tcW w:w="1890" w:type="dxa"/>
          </w:tcPr>
          <w:p w:rsidR="003C61FE" w:rsidRPr="001D205B" w:rsidRDefault="003C61FE" w:rsidP="00342BBB">
            <w:pPr>
              <w:widowControl w:val="0"/>
              <w:jc w:val="center"/>
            </w:pPr>
            <w:r w:rsidRPr="001D205B">
              <w:t xml:space="preserve">G3.1 </w:t>
            </w:r>
            <w:r w:rsidRPr="001D205B">
              <w:sym w:font="Wingdings" w:char="F0E0"/>
            </w:r>
            <w:r w:rsidRPr="001D205B">
              <w:t xml:space="preserve"> G3.6</w:t>
            </w:r>
          </w:p>
        </w:tc>
        <w:tc>
          <w:tcPr>
            <w:tcW w:w="1440" w:type="dxa"/>
            <w:vAlign w:val="center"/>
          </w:tcPr>
          <w:p w:rsidR="003C61FE" w:rsidRPr="001D205B" w:rsidRDefault="003C61FE" w:rsidP="00342BBB">
            <w:pPr>
              <w:widowControl w:val="0"/>
              <w:jc w:val="center"/>
            </w:pPr>
            <w:r w:rsidRPr="001D205B">
              <w:t>5%</w:t>
            </w:r>
          </w:p>
        </w:tc>
      </w:tr>
      <w:tr w:rsidR="003C61FE" w:rsidRPr="001D205B" w:rsidTr="003A6B94">
        <w:tc>
          <w:tcPr>
            <w:tcW w:w="7858" w:type="dxa"/>
            <w:gridSpan w:val="3"/>
            <w:vAlign w:val="center"/>
          </w:tcPr>
          <w:p w:rsidR="003C61FE" w:rsidRPr="001D205B" w:rsidRDefault="003C61FE" w:rsidP="00342BBB">
            <w:pPr>
              <w:widowControl w:val="0"/>
              <w:jc w:val="both"/>
              <w:rPr>
                <w:b/>
                <w:i/>
              </w:rPr>
            </w:pPr>
            <w:r w:rsidRPr="001D205B">
              <w:rPr>
                <w:b/>
                <w:i/>
              </w:rPr>
              <w:t>A1.3. Đánh giá định kỳ (điểm kiểm tra định kỳ)</w:t>
            </w:r>
          </w:p>
        </w:tc>
        <w:tc>
          <w:tcPr>
            <w:tcW w:w="1440" w:type="dxa"/>
            <w:vAlign w:val="center"/>
          </w:tcPr>
          <w:p w:rsidR="003C61FE" w:rsidRPr="001D205B" w:rsidRDefault="003C61FE" w:rsidP="00342BBB">
            <w:pPr>
              <w:widowControl w:val="0"/>
              <w:jc w:val="center"/>
              <w:rPr>
                <w:b/>
                <w:i/>
              </w:rPr>
            </w:pPr>
            <w:r w:rsidRPr="001D205B">
              <w:rPr>
                <w:b/>
                <w:i/>
              </w:rPr>
              <w:t>20%</w:t>
            </w:r>
          </w:p>
        </w:tc>
      </w:tr>
      <w:tr w:rsidR="003C61FE" w:rsidRPr="001D205B" w:rsidTr="003A6B94">
        <w:tc>
          <w:tcPr>
            <w:tcW w:w="1639" w:type="dxa"/>
            <w:vMerge w:val="restart"/>
            <w:vAlign w:val="center"/>
          </w:tcPr>
          <w:p w:rsidR="003C61FE" w:rsidRPr="001D205B" w:rsidRDefault="003C61FE" w:rsidP="00342BBB">
            <w:pPr>
              <w:widowControl w:val="0"/>
              <w:jc w:val="both"/>
            </w:pPr>
          </w:p>
        </w:tc>
        <w:tc>
          <w:tcPr>
            <w:tcW w:w="4329" w:type="dxa"/>
          </w:tcPr>
          <w:p w:rsidR="003C61FE" w:rsidRPr="001D205B" w:rsidRDefault="003C61FE" w:rsidP="00342BBB">
            <w:pPr>
              <w:widowControl w:val="0"/>
              <w:jc w:val="both"/>
            </w:pPr>
            <w:r w:rsidRPr="001D205B">
              <w:t>A1.3.1. Kiểm tra đình ký lần thứ nhất trên hệ thống câu hỏi trắc nghiệm online</w:t>
            </w:r>
          </w:p>
        </w:tc>
        <w:tc>
          <w:tcPr>
            <w:tcW w:w="1890" w:type="dxa"/>
            <w:vAlign w:val="center"/>
          </w:tcPr>
          <w:p w:rsidR="003C61FE" w:rsidRPr="001D205B" w:rsidRDefault="003C61FE" w:rsidP="00342BBB">
            <w:pPr>
              <w:widowControl w:val="0"/>
              <w:jc w:val="center"/>
            </w:pPr>
            <w:r w:rsidRPr="001D205B">
              <w:t>G1.1</w:t>
            </w:r>
            <w:r w:rsidRPr="001D205B">
              <w:sym w:font="Wingdings" w:char="F0E0"/>
            </w:r>
            <w:r w:rsidRPr="001D205B">
              <w:t xml:space="preserve"> G1.7</w:t>
            </w:r>
          </w:p>
        </w:tc>
        <w:tc>
          <w:tcPr>
            <w:tcW w:w="1440" w:type="dxa"/>
            <w:vAlign w:val="center"/>
          </w:tcPr>
          <w:p w:rsidR="003C61FE" w:rsidRPr="001D205B" w:rsidRDefault="003C61FE" w:rsidP="00342BBB">
            <w:pPr>
              <w:widowControl w:val="0"/>
              <w:jc w:val="center"/>
            </w:pPr>
            <w:r w:rsidRPr="001D205B">
              <w:t>10%</w:t>
            </w:r>
          </w:p>
        </w:tc>
      </w:tr>
      <w:tr w:rsidR="003C61FE" w:rsidRPr="001D205B" w:rsidTr="003A6B94">
        <w:trPr>
          <w:trHeight w:val="787"/>
        </w:trPr>
        <w:tc>
          <w:tcPr>
            <w:tcW w:w="1639" w:type="dxa"/>
            <w:vMerge/>
            <w:vAlign w:val="center"/>
          </w:tcPr>
          <w:p w:rsidR="003C61FE" w:rsidRPr="001D205B" w:rsidRDefault="003C61FE" w:rsidP="00342BBB">
            <w:pPr>
              <w:widowControl w:val="0"/>
              <w:jc w:val="both"/>
            </w:pPr>
          </w:p>
        </w:tc>
        <w:tc>
          <w:tcPr>
            <w:tcW w:w="4329" w:type="dxa"/>
          </w:tcPr>
          <w:p w:rsidR="003C61FE" w:rsidRPr="001D205B" w:rsidRDefault="003C61FE" w:rsidP="00342BBB">
            <w:pPr>
              <w:widowControl w:val="0"/>
              <w:jc w:val="both"/>
            </w:pPr>
            <w:r w:rsidRPr="001D205B">
              <w:t>A1.3.2. Kiểm tra đình ký lần thứ hai trên hệ thống câu hỏi trắc nghiệm online</w:t>
            </w:r>
          </w:p>
        </w:tc>
        <w:tc>
          <w:tcPr>
            <w:tcW w:w="1890" w:type="dxa"/>
            <w:vAlign w:val="center"/>
          </w:tcPr>
          <w:p w:rsidR="003C61FE" w:rsidRPr="001D205B" w:rsidRDefault="003C61FE" w:rsidP="00342BBB">
            <w:pPr>
              <w:widowControl w:val="0"/>
              <w:jc w:val="center"/>
            </w:pPr>
            <w:r w:rsidRPr="001D205B">
              <w:t>G1.8</w:t>
            </w:r>
            <w:r w:rsidRPr="001D205B">
              <w:sym w:font="Wingdings" w:char="F0E0"/>
            </w:r>
            <w:r w:rsidRPr="001D205B">
              <w:t xml:space="preserve"> G1.14</w:t>
            </w:r>
          </w:p>
        </w:tc>
        <w:tc>
          <w:tcPr>
            <w:tcW w:w="1440" w:type="dxa"/>
            <w:vAlign w:val="center"/>
          </w:tcPr>
          <w:p w:rsidR="003C61FE" w:rsidRPr="001D205B" w:rsidRDefault="003C61FE" w:rsidP="00342BBB">
            <w:pPr>
              <w:widowControl w:val="0"/>
              <w:jc w:val="center"/>
            </w:pPr>
            <w:r w:rsidRPr="001D205B">
              <w:t>10%</w:t>
            </w:r>
          </w:p>
        </w:tc>
      </w:tr>
      <w:tr w:rsidR="003C61FE" w:rsidRPr="001D205B" w:rsidTr="003A6B94">
        <w:tblPrEx>
          <w:tblCellMar>
            <w:left w:w="108" w:type="dxa"/>
            <w:right w:w="108" w:type="dxa"/>
          </w:tblCellMar>
        </w:tblPrEx>
        <w:tc>
          <w:tcPr>
            <w:tcW w:w="7858" w:type="dxa"/>
            <w:gridSpan w:val="3"/>
          </w:tcPr>
          <w:p w:rsidR="003C61FE" w:rsidRPr="001D205B" w:rsidRDefault="003C61FE" w:rsidP="00342BBB">
            <w:pPr>
              <w:widowControl w:val="0"/>
              <w:jc w:val="both"/>
              <w:rPr>
                <w:b/>
              </w:rPr>
            </w:pPr>
            <w:r w:rsidRPr="001D205B">
              <w:rPr>
                <w:b/>
              </w:rPr>
              <w:t>A2. Đánh giá cuối kỳ (điểm thi kết thúc học phần)</w:t>
            </w:r>
          </w:p>
        </w:tc>
        <w:tc>
          <w:tcPr>
            <w:tcW w:w="1440" w:type="dxa"/>
            <w:vAlign w:val="center"/>
          </w:tcPr>
          <w:p w:rsidR="003C61FE" w:rsidRPr="001D205B" w:rsidRDefault="003C61FE" w:rsidP="00342BBB">
            <w:pPr>
              <w:widowControl w:val="0"/>
              <w:jc w:val="center"/>
              <w:rPr>
                <w:b/>
              </w:rPr>
            </w:pPr>
            <w:r w:rsidRPr="001D205B">
              <w:rPr>
                <w:b/>
              </w:rPr>
              <w:t>50%</w:t>
            </w:r>
          </w:p>
        </w:tc>
      </w:tr>
      <w:tr w:rsidR="003C61FE" w:rsidRPr="001D205B" w:rsidTr="003A6B94">
        <w:tblPrEx>
          <w:tblCellMar>
            <w:left w:w="108" w:type="dxa"/>
            <w:right w:w="108" w:type="dxa"/>
          </w:tblCellMar>
        </w:tblPrEx>
        <w:tc>
          <w:tcPr>
            <w:tcW w:w="1639" w:type="dxa"/>
          </w:tcPr>
          <w:p w:rsidR="003C61FE" w:rsidRPr="001D205B" w:rsidRDefault="003C61FE" w:rsidP="00342BBB">
            <w:pPr>
              <w:widowControl w:val="0"/>
              <w:jc w:val="both"/>
              <w:rPr>
                <w:b/>
                <w:i/>
              </w:rPr>
            </w:pPr>
            <w:r w:rsidRPr="001D205B">
              <w:rPr>
                <w:b/>
                <w:i/>
              </w:rPr>
              <w:t>HP Lý thuyết</w:t>
            </w:r>
          </w:p>
        </w:tc>
        <w:tc>
          <w:tcPr>
            <w:tcW w:w="4329" w:type="dxa"/>
          </w:tcPr>
          <w:p w:rsidR="003C61FE" w:rsidRPr="001D205B" w:rsidRDefault="003C61FE" w:rsidP="00342BBB">
            <w:pPr>
              <w:widowControl w:val="0"/>
              <w:jc w:val="both"/>
            </w:pPr>
            <w:r w:rsidRPr="001D205B">
              <w:t xml:space="preserve">Đánh giá bằng bài kiểm tra cuối kỳ với hình thức thi viết của bài thi tự luận có kết cấu, hình thức, thời gian theo quy định của Nhà trường và của Khoa </w:t>
            </w:r>
          </w:p>
        </w:tc>
        <w:tc>
          <w:tcPr>
            <w:tcW w:w="1890" w:type="dxa"/>
            <w:vAlign w:val="center"/>
          </w:tcPr>
          <w:p w:rsidR="003C61FE" w:rsidRPr="001D205B" w:rsidRDefault="003C61FE" w:rsidP="00342BBB">
            <w:pPr>
              <w:widowControl w:val="0"/>
              <w:jc w:val="center"/>
            </w:pPr>
            <w:r w:rsidRPr="001D205B">
              <w:t xml:space="preserve">G1.1 </w:t>
            </w:r>
            <w:r w:rsidRPr="001D205B">
              <w:sym w:font="Wingdings" w:char="F0E0"/>
            </w:r>
            <w:r w:rsidRPr="001D205B">
              <w:t xml:space="preserve"> G1.14;</w:t>
            </w:r>
          </w:p>
          <w:p w:rsidR="003C61FE" w:rsidRPr="001D205B" w:rsidRDefault="003C61FE" w:rsidP="00342BBB">
            <w:pPr>
              <w:widowControl w:val="0"/>
              <w:jc w:val="center"/>
            </w:pPr>
            <w:r w:rsidRPr="001D205B">
              <w:t xml:space="preserve">G4.1 </w:t>
            </w:r>
            <w:r w:rsidRPr="001D205B">
              <w:sym w:font="Wingdings" w:char="F0E0"/>
            </w:r>
            <w:r w:rsidRPr="001D205B">
              <w:t xml:space="preserve"> G4.5</w:t>
            </w:r>
          </w:p>
        </w:tc>
        <w:tc>
          <w:tcPr>
            <w:tcW w:w="1440" w:type="dxa"/>
            <w:vAlign w:val="center"/>
          </w:tcPr>
          <w:p w:rsidR="003C61FE" w:rsidRPr="001D205B" w:rsidRDefault="003C61FE" w:rsidP="00342BBB">
            <w:pPr>
              <w:widowControl w:val="0"/>
              <w:jc w:val="center"/>
            </w:pPr>
            <w:r w:rsidRPr="001D205B">
              <w:t>50%</w:t>
            </w:r>
          </w:p>
        </w:tc>
      </w:tr>
    </w:tbl>
    <w:p w:rsidR="003C61FE" w:rsidRPr="001D205B" w:rsidRDefault="003C61FE" w:rsidP="00342BBB">
      <w:pPr>
        <w:widowControl w:val="0"/>
        <w:jc w:val="both"/>
        <w:rPr>
          <w:i/>
        </w:rPr>
      </w:pPr>
    </w:p>
    <w:p w:rsidR="003C61FE" w:rsidRPr="001D205B" w:rsidRDefault="003C61FE" w:rsidP="00342BBB">
      <w:pPr>
        <w:widowControl w:val="0"/>
        <w:jc w:val="both"/>
        <w:rPr>
          <w:i/>
        </w:rPr>
      </w:pPr>
      <w:r w:rsidRPr="001D205B">
        <w:rPr>
          <w:i/>
        </w:rPr>
        <w:t>(1): Liệt kê có hệ thống các thành phần đánh giá học phần.</w:t>
      </w:r>
    </w:p>
    <w:p w:rsidR="003C61FE" w:rsidRPr="001D205B" w:rsidRDefault="003C61FE" w:rsidP="00342BBB">
      <w:pPr>
        <w:widowControl w:val="0"/>
        <w:jc w:val="both"/>
        <w:rPr>
          <w:i/>
        </w:rPr>
      </w:pPr>
      <w:r w:rsidRPr="001D205B">
        <w:rPr>
          <w:i/>
        </w:rPr>
        <w:t>(2): Liệt kê có hệ thống các bài đánh giá.</w:t>
      </w:r>
    </w:p>
    <w:p w:rsidR="003C61FE" w:rsidRPr="001D205B" w:rsidRDefault="003C61FE" w:rsidP="00342BBB">
      <w:pPr>
        <w:widowControl w:val="0"/>
        <w:jc w:val="both"/>
        <w:rPr>
          <w:i/>
        </w:rPr>
      </w:pPr>
      <w:r w:rsidRPr="001D205B">
        <w:rPr>
          <w:i/>
        </w:rPr>
        <w:t>(3): Các chuẩn đầu ra được đánh giá.</w:t>
      </w:r>
    </w:p>
    <w:p w:rsidR="003C61FE" w:rsidRPr="001D205B" w:rsidRDefault="003C61FE" w:rsidP="00342BBB">
      <w:pPr>
        <w:widowControl w:val="0"/>
        <w:jc w:val="both"/>
        <w:rPr>
          <w:i/>
        </w:rPr>
      </w:pPr>
      <w:r w:rsidRPr="001D205B">
        <w:rPr>
          <w:i/>
        </w:rPr>
        <w:t>(4): Tỷ lệ điểm đối với bài đánh giá trong tổng điểm học phần.</w:t>
      </w:r>
    </w:p>
    <w:p w:rsidR="003C61FE" w:rsidRPr="001D205B" w:rsidRDefault="003C61FE" w:rsidP="00342BBB">
      <w:pPr>
        <w:widowControl w:val="0"/>
        <w:jc w:val="both"/>
        <w:rPr>
          <w:b/>
          <w:i/>
        </w:rPr>
      </w:pPr>
      <w:r w:rsidRPr="001D205B">
        <w:rPr>
          <w:b/>
          <w:i/>
        </w:rPr>
        <w:t xml:space="preserve">(*): Đánh giá định kỳ với hai bài kiểm tra trắc nghiệm online tương ứng với học phần 4 tín chỉ; sinh viên được kiểm tra cải thiện điểm không quá 1 lần. </w:t>
      </w:r>
    </w:p>
    <w:p w:rsidR="003C61FE" w:rsidRPr="001D205B" w:rsidRDefault="003C61FE" w:rsidP="00342BBB">
      <w:pPr>
        <w:widowControl w:val="0"/>
        <w:jc w:val="both"/>
        <w:rPr>
          <w:i/>
        </w:rPr>
      </w:pPr>
      <w:r w:rsidRPr="001D205B">
        <w:rPr>
          <w:b/>
        </w:rPr>
        <w:t>6. Kế hoạch giảng dạy</w:t>
      </w:r>
      <w:r w:rsidRPr="001D205B">
        <w:rPr>
          <w:i/>
        </w:rPr>
        <w:t>(các nội dung giảng dạy theo buổi học, thể hiện sự tương quan với các chuẩn đầu ra của học phần, các hoạt động dạy và học (ở lớp, ở nhà) các bài đánh giá học phần)</w:t>
      </w:r>
    </w:p>
    <w:p w:rsidR="003C61FE" w:rsidRPr="001D205B" w:rsidRDefault="003C61FE" w:rsidP="00342BBB">
      <w:pPr>
        <w:widowControl w:val="0"/>
        <w:jc w:val="both"/>
        <w:rPr>
          <w:b/>
          <w:i/>
        </w:rPr>
      </w:pPr>
      <w:r w:rsidRPr="001D205B">
        <w:rPr>
          <w:b/>
          <w:i/>
        </w:rPr>
        <w:t>Có 15 tuần  lên lớp với tổng số 60 tiết, tương ứng mỗi tuần có 4 tiết, cụ thể:</w:t>
      </w:r>
    </w:p>
    <w:p w:rsidR="003C61FE" w:rsidRPr="001D205B" w:rsidRDefault="003C61FE" w:rsidP="00342BBB">
      <w:pPr>
        <w:pStyle w:val="ListParagraph"/>
        <w:widowControl w:val="0"/>
        <w:numPr>
          <w:ilvl w:val="0"/>
          <w:numId w:val="32"/>
        </w:numPr>
        <w:jc w:val="both"/>
        <w:rPr>
          <w:sz w:val="24"/>
          <w:szCs w:val="24"/>
        </w:rPr>
      </w:pPr>
      <w:r w:rsidRPr="001D205B">
        <w:rPr>
          <w:sz w:val="24"/>
          <w:szCs w:val="24"/>
        </w:rPr>
        <w:t>Phần giảng lý thuyết: Có 40 tiết (Bài 1 đến bài 4 – mỗi bài có 4 tiết; Bài 5 đến bài 12 – mỗi bài 3 tiết)</w:t>
      </w:r>
    </w:p>
    <w:p w:rsidR="003C61FE" w:rsidRPr="001D205B" w:rsidRDefault="003C61FE" w:rsidP="00342BBB">
      <w:pPr>
        <w:pStyle w:val="ListParagraph"/>
        <w:widowControl w:val="0"/>
        <w:numPr>
          <w:ilvl w:val="0"/>
          <w:numId w:val="32"/>
        </w:numPr>
        <w:jc w:val="both"/>
        <w:rPr>
          <w:sz w:val="24"/>
          <w:szCs w:val="24"/>
        </w:rPr>
      </w:pPr>
      <w:r w:rsidRPr="001D205B">
        <w:rPr>
          <w:sz w:val="24"/>
          <w:szCs w:val="24"/>
        </w:rPr>
        <w:t>Phần thảo luận: Có 20 tiết được thực hiện đan xen trong các tuần giảng lý thuyết phù hợp với nội dung bài giảng (có 3 buổi thảo luận độc lập và 8 tiết thảo luận trong 8 buổi gằn liền với các bài 5 đến bài 12)</w:t>
      </w:r>
    </w:p>
    <w:tbl>
      <w:tblPr>
        <w:tblStyle w:val="TableGrid"/>
        <w:tblW w:w="9502" w:type="dxa"/>
        <w:tblInd w:w="18" w:type="dxa"/>
        <w:tblLayout w:type="fixed"/>
        <w:tblLook w:val="04A0" w:firstRow="1" w:lastRow="0" w:firstColumn="1" w:lastColumn="0" w:noHBand="0" w:noVBand="1"/>
      </w:tblPr>
      <w:tblGrid>
        <w:gridCol w:w="990"/>
        <w:gridCol w:w="2786"/>
        <w:gridCol w:w="2126"/>
        <w:gridCol w:w="1350"/>
        <w:gridCol w:w="1154"/>
        <w:gridCol w:w="1096"/>
      </w:tblGrid>
      <w:tr w:rsidR="003C61FE" w:rsidRPr="001D205B" w:rsidTr="00284B3E">
        <w:tc>
          <w:tcPr>
            <w:tcW w:w="990" w:type="dxa"/>
          </w:tcPr>
          <w:p w:rsidR="003C61FE" w:rsidRPr="001D205B" w:rsidRDefault="003C61FE" w:rsidP="00342BBB">
            <w:pPr>
              <w:widowControl w:val="0"/>
              <w:jc w:val="center"/>
              <w:rPr>
                <w:b/>
              </w:rPr>
            </w:pPr>
            <w:r w:rsidRPr="001D205B">
              <w:rPr>
                <w:b/>
              </w:rPr>
              <w:t xml:space="preserve">Tuần </w:t>
            </w:r>
          </w:p>
          <w:p w:rsidR="003C61FE" w:rsidRPr="001D205B" w:rsidRDefault="003C61FE" w:rsidP="00342BBB">
            <w:pPr>
              <w:widowControl w:val="0"/>
              <w:jc w:val="center"/>
              <w:rPr>
                <w:b/>
              </w:rPr>
            </w:pPr>
            <w:r w:rsidRPr="001D205B">
              <w:rPr>
                <w:b/>
              </w:rPr>
              <w:t>(1)</w:t>
            </w:r>
          </w:p>
        </w:tc>
        <w:tc>
          <w:tcPr>
            <w:tcW w:w="2786" w:type="dxa"/>
          </w:tcPr>
          <w:p w:rsidR="003C61FE" w:rsidRPr="001D205B" w:rsidRDefault="003C61FE" w:rsidP="00342BBB">
            <w:pPr>
              <w:widowControl w:val="0"/>
              <w:jc w:val="center"/>
              <w:rPr>
                <w:b/>
              </w:rPr>
            </w:pPr>
            <w:r w:rsidRPr="001D205B">
              <w:rPr>
                <w:b/>
              </w:rPr>
              <w:t>Nội dung</w:t>
            </w:r>
          </w:p>
          <w:p w:rsidR="003C61FE" w:rsidRPr="001D205B" w:rsidRDefault="003C61FE" w:rsidP="00342BBB">
            <w:pPr>
              <w:widowControl w:val="0"/>
              <w:jc w:val="center"/>
              <w:rPr>
                <w:b/>
              </w:rPr>
            </w:pPr>
            <w:r w:rsidRPr="001D205B">
              <w:rPr>
                <w:b/>
              </w:rPr>
              <w:t>(2)</w:t>
            </w:r>
          </w:p>
        </w:tc>
        <w:tc>
          <w:tcPr>
            <w:tcW w:w="2126" w:type="dxa"/>
          </w:tcPr>
          <w:p w:rsidR="003C61FE" w:rsidRPr="001D205B" w:rsidRDefault="003C61FE" w:rsidP="00342BBB">
            <w:pPr>
              <w:widowControl w:val="0"/>
              <w:jc w:val="center"/>
              <w:rPr>
                <w:b/>
              </w:rPr>
            </w:pPr>
            <w:r w:rsidRPr="001D205B">
              <w:rPr>
                <w:b/>
              </w:rPr>
              <w:t>Hình thức tổ chức DH (3)</w:t>
            </w:r>
          </w:p>
        </w:tc>
        <w:tc>
          <w:tcPr>
            <w:tcW w:w="1350" w:type="dxa"/>
          </w:tcPr>
          <w:p w:rsidR="003C61FE" w:rsidRPr="001D205B" w:rsidRDefault="003C61FE" w:rsidP="00342BBB">
            <w:pPr>
              <w:widowControl w:val="0"/>
              <w:jc w:val="center"/>
              <w:rPr>
                <w:b/>
              </w:rPr>
            </w:pPr>
            <w:r w:rsidRPr="001D205B">
              <w:rPr>
                <w:b/>
              </w:rPr>
              <w:t>Chuẩn bị của SV (4)</w:t>
            </w:r>
          </w:p>
        </w:tc>
        <w:tc>
          <w:tcPr>
            <w:tcW w:w="1154" w:type="dxa"/>
          </w:tcPr>
          <w:p w:rsidR="003C61FE" w:rsidRPr="001D205B" w:rsidRDefault="003C61FE" w:rsidP="00342BBB">
            <w:pPr>
              <w:widowControl w:val="0"/>
              <w:jc w:val="center"/>
              <w:rPr>
                <w:b/>
              </w:rPr>
            </w:pPr>
            <w:r w:rsidRPr="001D205B">
              <w:rPr>
                <w:b/>
              </w:rPr>
              <w:t>CĐR học phần (5)</w:t>
            </w:r>
          </w:p>
        </w:tc>
        <w:tc>
          <w:tcPr>
            <w:tcW w:w="1096" w:type="dxa"/>
          </w:tcPr>
          <w:p w:rsidR="003C61FE" w:rsidRPr="001D205B" w:rsidRDefault="003C61FE" w:rsidP="00342BBB">
            <w:pPr>
              <w:widowControl w:val="0"/>
              <w:jc w:val="center"/>
              <w:rPr>
                <w:b/>
              </w:rPr>
            </w:pPr>
            <w:r w:rsidRPr="001D205B">
              <w:rPr>
                <w:b/>
              </w:rPr>
              <w:t>Bài đánh giá (6)</w:t>
            </w:r>
          </w:p>
        </w:tc>
      </w:tr>
      <w:tr w:rsidR="003C61FE" w:rsidRPr="001D205B" w:rsidTr="00284B3E">
        <w:tc>
          <w:tcPr>
            <w:tcW w:w="990" w:type="dxa"/>
          </w:tcPr>
          <w:p w:rsidR="003C61FE" w:rsidRPr="001D205B" w:rsidRDefault="003C61FE" w:rsidP="00342BBB">
            <w:pPr>
              <w:widowControl w:val="0"/>
              <w:jc w:val="center"/>
              <w:rPr>
                <w:b/>
                <w:i/>
              </w:rPr>
            </w:pPr>
            <w:r w:rsidRPr="001D205B">
              <w:rPr>
                <w:b/>
                <w:i/>
              </w:rPr>
              <w:t>Tuần 1.</w:t>
            </w:r>
          </w:p>
          <w:p w:rsidR="003C61FE" w:rsidRPr="001D205B" w:rsidRDefault="003C61FE" w:rsidP="00342BBB">
            <w:pPr>
              <w:widowControl w:val="0"/>
              <w:jc w:val="center"/>
              <w:rPr>
                <w:b/>
                <w:i/>
              </w:rPr>
            </w:pPr>
          </w:p>
        </w:tc>
        <w:tc>
          <w:tcPr>
            <w:tcW w:w="2786" w:type="dxa"/>
          </w:tcPr>
          <w:p w:rsidR="003C61FE" w:rsidRPr="001D205B" w:rsidRDefault="003C61FE" w:rsidP="00342BBB">
            <w:pPr>
              <w:widowControl w:val="0"/>
              <w:jc w:val="both"/>
              <w:rPr>
                <w:rFonts w:eastAsia="Times New Roman"/>
                <w:b/>
                <w:bCs/>
              </w:rPr>
            </w:pPr>
            <w:r w:rsidRPr="001D205B">
              <w:rPr>
                <w:rFonts w:eastAsia="Times New Roman"/>
                <w:b/>
                <w:bCs/>
              </w:rPr>
              <w:t>Chương 1. Nguồn gốc ra đời, bản chất, đặc trưng của Nhà nước và pháp luật</w:t>
            </w:r>
          </w:p>
          <w:p w:rsidR="003C61FE" w:rsidRPr="001D205B" w:rsidRDefault="003C61FE" w:rsidP="00342BBB">
            <w:pPr>
              <w:widowControl w:val="0"/>
              <w:ind w:left="357" w:hanging="357"/>
              <w:jc w:val="both"/>
              <w:rPr>
                <w:rFonts w:eastAsia="Times New Roman"/>
                <w:bCs/>
              </w:rPr>
            </w:pPr>
            <w:r w:rsidRPr="001D205B">
              <w:rPr>
                <w:rFonts w:eastAsia="Times New Roman"/>
                <w:bCs/>
              </w:rPr>
              <w:t>1.1. Nguồn gốc ra đời của nhà nước và pháp luật</w:t>
            </w:r>
          </w:p>
          <w:p w:rsidR="003C61FE" w:rsidRPr="001D205B" w:rsidRDefault="003C61FE" w:rsidP="00342BBB">
            <w:pPr>
              <w:widowControl w:val="0"/>
              <w:ind w:left="357" w:hanging="357"/>
              <w:jc w:val="both"/>
              <w:rPr>
                <w:rFonts w:eastAsia="Times New Roman"/>
                <w:bCs/>
              </w:rPr>
            </w:pPr>
            <w:r w:rsidRPr="001D205B">
              <w:rPr>
                <w:rFonts w:eastAsia="Times New Roman"/>
                <w:bCs/>
              </w:rPr>
              <w:t xml:space="preserve">1.2. Các đặc trưng cơ bản </w:t>
            </w:r>
            <w:r w:rsidRPr="001D205B">
              <w:rPr>
                <w:rFonts w:eastAsia="Times New Roman"/>
                <w:bCs/>
              </w:rPr>
              <w:lastRenderedPageBreak/>
              <w:t>của Nhà nước</w:t>
            </w:r>
          </w:p>
          <w:p w:rsidR="003C61FE" w:rsidRPr="001D205B" w:rsidRDefault="003C61FE" w:rsidP="00342BBB">
            <w:pPr>
              <w:widowControl w:val="0"/>
              <w:ind w:left="357" w:hanging="357"/>
              <w:jc w:val="both"/>
              <w:rPr>
                <w:rFonts w:eastAsia="Times New Roman"/>
                <w:bCs/>
              </w:rPr>
            </w:pPr>
            <w:r w:rsidRPr="001D205B">
              <w:rPr>
                <w:rFonts w:eastAsia="Times New Roman"/>
                <w:bCs/>
              </w:rPr>
              <w:t>1.3. Bản chất của Nhà nước và pháp luật</w:t>
            </w:r>
          </w:p>
          <w:p w:rsidR="003C61FE" w:rsidRPr="001D205B" w:rsidRDefault="003C61FE" w:rsidP="00342BBB">
            <w:pPr>
              <w:widowControl w:val="0"/>
              <w:jc w:val="both"/>
              <w:rPr>
                <w:rFonts w:eastAsia="Times New Roman"/>
                <w:bCs/>
              </w:rPr>
            </w:pPr>
            <w:r w:rsidRPr="001D205B">
              <w:rPr>
                <w:rFonts w:eastAsia="Times New Roman"/>
                <w:bCs/>
              </w:rPr>
              <w:t>1.4. Các thuộc tính cơ bản của pháp luật</w:t>
            </w:r>
          </w:p>
          <w:p w:rsidR="003C61FE" w:rsidRPr="001D205B" w:rsidRDefault="003C61FE" w:rsidP="00342BBB">
            <w:pPr>
              <w:widowControl w:val="0"/>
              <w:jc w:val="both"/>
              <w:rPr>
                <w:rFonts w:eastAsia="Times New Roman"/>
                <w:bCs/>
              </w:rPr>
            </w:pPr>
            <w:r w:rsidRPr="001D205B">
              <w:rPr>
                <w:rFonts w:eastAsia="Times New Roman"/>
                <w:bCs/>
              </w:rPr>
              <w:t>1.5. Các mối liên hệ chủ yếu của Nhà nước và pháp luật</w:t>
            </w:r>
          </w:p>
        </w:tc>
        <w:tc>
          <w:tcPr>
            <w:tcW w:w="2126" w:type="dxa"/>
          </w:tcPr>
          <w:p w:rsidR="003C61FE" w:rsidRPr="001D205B" w:rsidRDefault="003C61FE" w:rsidP="00342BBB">
            <w:pPr>
              <w:widowControl w:val="0"/>
              <w:jc w:val="both"/>
              <w:rPr>
                <w:b/>
                <w:i/>
              </w:rPr>
            </w:pPr>
            <w:r w:rsidRPr="001D205B">
              <w:rPr>
                <w:b/>
                <w:i/>
              </w:rPr>
              <w:lastRenderedPageBreak/>
              <w:t>(Giảng lý thuyết 4 tiết)</w:t>
            </w:r>
          </w:p>
          <w:p w:rsidR="003C61FE" w:rsidRPr="001D205B" w:rsidRDefault="003C61FE" w:rsidP="00342BBB">
            <w:pPr>
              <w:widowControl w:val="0"/>
              <w:jc w:val="both"/>
            </w:pPr>
            <w:r w:rsidRPr="001D205B">
              <w:t xml:space="preserve">- Chú trọng phương pháp giảng đặt câu hỏi, nếu giả thiết để sinh viên tư duy, tranh luận sau đó </w:t>
            </w:r>
            <w:r w:rsidRPr="001D205B">
              <w:lastRenderedPageBreak/>
              <w:t>gợi mở, kết luận các vấn đề chung về Nhà nước;</w:t>
            </w:r>
          </w:p>
          <w:p w:rsidR="003C61FE" w:rsidRPr="001D205B" w:rsidRDefault="003C61FE" w:rsidP="00342BBB">
            <w:pPr>
              <w:widowControl w:val="0"/>
              <w:jc w:val="both"/>
            </w:pPr>
            <w:r w:rsidRPr="001D205B">
              <w:t xml:space="preserve">- Trình chiếu PowerPoi nội dung chính bài giảng, chú trọng viết bảng; cung cấp đề cương bài giảng trên trang Website cá nhân, của Khoa </w:t>
            </w:r>
          </w:p>
        </w:tc>
        <w:tc>
          <w:tcPr>
            <w:tcW w:w="1350" w:type="dxa"/>
          </w:tcPr>
          <w:p w:rsidR="003C61FE" w:rsidRPr="001D205B" w:rsidRDefault="003C61FE" w:rsidP="00342BBB">
            <w:pPr>
              <w:widowControl w:val="0"/>
              <w:jc w:val="both"/>
            </w:pPr>
            <w:r w:rsidRPr="001D205B">
              <w:lastRenderedPageBreak/>
              <w:t>1. Đọc giáo trình Lý luận chung về Nhà nước và pháp luật [1]. (tr.37-</w:t>
            </w:r>
            <w:r w:rsidRPr="001D205B">
              <w:lastRenderedPageBreak/>
              <w:t>50; 297-309)</w:t>
            </w:r>
          </w:p>
          <w:p w:rsidR="003C61FE" w:rsidRPr="001D205B" w:rsidRDefault="003C61FE" w:rsidP="00342BBB">
            <w:pPr>
              <w:widowControl w:val="0"/>
              <w:jc w:val="both"/>
            </w:pPr>
            <w:r w:rsidRPr="001D205B">
              <w:t>2. Đọc các tài liệu tham khảo khác có nội dung liên quan;</w:t>
            </w:r>
          </w:p>
          <w:p w:rsidR="003C61FE" w:rsidRPr="001D205B" w:rsidRDefault="003C61FE" w:rsidP="00342BBB">
            <w:pPr>
              <w:widowControl w:val="0"/>
              <w:jc w:val="both"/>
            </w:pPr>
            <w:r w:rsidRPr="001D205B">
              <w:t>3. SV giới thiệu nguồn học liệu đã có.</w:t>
            </w:r>
          </w:p>
        </w:tc>
        <w:tc>
          <w:tcPr>
            <w:tcW w:w="1154" w:type="dxa"/>
          </w:tcPr>
          <w:p w:rsidR="003C61FE" w:rsidRPr="001D205B" w:rsidRDefault="003C61FE" w:rsidP="00342BBB">
            <w:pPr>
              <w:widowControl w:val="0"/>
              <w:jc w:val="both"/>
            </w:pPr>
            <w:r w:rsidRPr="001D205B">
              <w:lastRenderedPageBreak/>
              <w:t xml:space="preserve">G1.1; G1.2;  </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A1.2.1; </w:t>
            </w:r>
          </w:p>
          <w:p w:rsidR="003C61FE" w:rsidRPr="001D205B" w:rsidRDefault="003C61FE" w:rsidP="00342BBB">
            <w:pPr>
              <w:widowControl w:val="0"/>
              <w:tabs>
                <w:tab w:val="left" w:pos="1016"/>
              </w:tabs>
              <w:jc w:val="both"/>
            </w:pPr>
            <w:r w:rsidRPr="001D205B">
              <w:t>A1.2.3;</w:t>
            </w:r>
          </w:p>
          <w:p w:rsidR="003C61FE" w:rsidRPr="001D205B" w:rsidRDefault="003C61FE" w:rsidP="00342BBB">
            <w:pPr>
              <w:widowControl w:val="0"/>
              <w:tabs>
                <w:tab w:val="left" w:pos="1016"/>
              </w:tabs>
              <w:jc w:val="both"/>
            </w:pPr>
            <w:r w:rsidRPr="001D205B">
              <w:t xml:space="preserve">A1.3.1; </w:t>
            </w:r>
          </w:p>
          <w:p w:rsidR="003C61FE" w:rsidRPr="001D205B" w:rsidRDefault="003C61FE" w:rsidP="00342BBB">
            <w:pPr>
              <w:widowControl w:val="0"/>
              <w:tabs>
                <w:tab w:val="left" w:pos="1016"/>
              </w:tabs>
              <w:jc w:val="both"/>
            </w:pPr>
            <w:r w:rsidRPr="001D205B">
              <w:t xml:space="preserve">A2. </w:t>
            </w:r>
          </w:p>
        </w:tc>
      </w:tr>
      <w:tr w:rsidR="003C61FE" w:rsidRPr="001D205B" w:rsidTr="00284B3E">
        <w:tc>
          <w:tcPr>
            <w:tcW w:w="990" w:type="dxa"/>
          </w:tcPr>
          <w:p w:rsidR="003C61FE" w:rsidRPr="001D205B" w:rsidRDefault="003C61FE" w:rsidP="00342BBB">
            <w:pPr>
              <w:widowControl w:val="0"/>
              <w:jc w:val="center"/>
              <w:rPr>
                <w:b/>
                <w:i/>
              </w:rPr>
            </w:pPr>
            <w:r w:rsidRPr="001D205B">
              <w:rPr>
                <w:b/>
                <w:i/>
              </w:rPr>
              <w:lastRenderedPageBreak/>
              <w:t>Tuần</w:t>
            </w:r>
          </w:p>
          <w:p w:rsidR="003C61FE" w:rsidRPr="001D205B" w:rsidRDefault="003C61FE" w:rsidP="00342BBB">
            <w:pPr>
              <w:widowControl w:val="0"/>
              <w:jc w:val="center"/>
              <w:rPr>
                <w:b/>
                <w:i/>
              </w:rPr>
            </w:pPr>
            <w:r w:rsidRPr="001D205B">
              <w:rPr>
                <w:b/>
                <w:i/>
              </w:rPr>
              <w:t>2.</w:t>
            </w:r>
          </w:p>
        </w:tc>
        <w:tc>
          <w:tcPr>
            <w:tcW w:w="2786" w:type="dxa"/>
          </w:tcPr>
          <w:p w:rsidR="003C61FE" w:rsidRPr="001D205B" w:rsidRDefault="003C61FE" w:rsidP="00342BBB">
            <w:pPr>
              <w:widowControl w:val="0"/>
              <w:jc w:val="both"/>
              <w:rPr>
                <w:rFonts w:eastAsia="Times New Roman"/>
                <w:b/>
                <w:bCs/>
              </w:rPr>
            </w:pPr>
            <w:r w:rsidRPr="001D205B">
              <w:rPr>
                <w:rFonts w:eastAsia="Times New Roman"/>
                <w:b/>
                <w:bCs/>
              </w:rPr>
              <w:t xml:space="preserve">Chương 2. Kiểu và Hình nhà nước </w:t>
            </w:r>
          </w:p>
          <w:p w:rsidR="003C61FE" w:rsidRPr="001D205B" w:rsidRDefault="003C61FE" w:rsidP="00342BBB">
            <w:pPr>
              <w:widowControl w:val="0"/>
              <w:jc w:val="both"/>
              <w:rPr>
                <w:rFonts w:eastAsia="Times New Roman"/>
                <w:bCs/>
              </w:rPr>
            </w:pPr>
            <w:r w:rsidRPr="001D205B">
              <w:rPr>
                <w:rFonts w:eastAsia="Times New Roman"/>
                <w:bCs/>
              </w:rPr>
              <w:t>2.1. Khái quát chung về Kiểu Nhà nước</w:t>
            </w:r>
          </w:p>
          <w:p w:rsidR="003C61FE" w:rsidRPr="001D205B" w:rsidRDefault="003C61FE" w:rsidP="00342BBB">
            <w:pPr>
              <w:widowControl w:val="0"/>
              <w:jc w:val="both"/>
              <w:rPr>
                <w:rFonts w:eastAsia="Times New Roman"/>
                <w:bCs/>
              </w:rPr>
            </w:pPr>
            <w:r w:rsidRPr="001D205B">
              <w:rPr>
                <w:rFonts w:eastAsia="Times New Roman"/>
                <w:bCs/>
              </w:rPr>
              <w:t>2.2. Các kiểu nhà nước trong lịch sử, Kiểu Nhà nước TS</w:t>
            </w:r>
          </w:p>
          <w:p w:rsidR="003C61FE" w:rsidRPr="001D205B" w:rsidRDefault="003C61FE" w:rsidP="00342BBB">
            <w:pPr>
              <w:widowControl w:val="0"/>
              <w:jc w:val="both"/>
              <w:rPr>
                <w:rFonts w:eastAsia="Times New Roman"/>
                <w:bCs/>
              </w:rPr>
            </w:pPr>
            <w:r w:rsidRPr="001D205B">
              <w:rPr>
                <w:rFonts w:eastAsia="Times New Roman"/>
                <w:bCs/>
              </w:rPr>
              <w:t>2.3. Hình thức nhà nước</w:t>
            </w:r>
          </w:p>
          <w:p w:rsidR="003C61FE" w:rsidRPr="001D205B" w:rsidRDefault="003C61FE" w:rsidP="00342BBB">
            <w:pPr>
              <w:widowControl w:val="0"/>
              <w:jc w:val="both"/>
              <w:rPr>
                <w:rFonts w:eastAsia="Times New Roman"/>
                <w:bCs/>
              </w:rPr>
            </w:pPr>
            <w:r w:rsidRPr="001D205B">
              <w:rPr>
                <w:rFonts w:eastAsia="Times New Roman"/>
                <w:bCs/>
              </w:rPr>
              <w:t>2.3.1. Khái niệm hình thức Nhà nước</w:t>
            </w:r>
          </w:p>
          <w:p w:rsidR="003C61FE" w:rsidRPr="001D205B" w:rsidRDefault="003C61FE" w:rsidP="00342BBB">
            <w:pPr>
              <w:widowControl w:val="0"/>
              <w:jc w:val="both"/>
              <w:rPr>
                <w:rFonts w:eastAsia="Times New Roman"/>
                <w:bCs/>
              </w:rPr>
            </w:pPr>
            <w:r w:rsidRPr="001D205B">
              <w:rPr>
                <w:rFonts w:eastAsia="Times New Roman"/>
                <w:bCs/>
              </w:rPr>
              <w:t>2.3.2. Hình thức chính thể Nhà nước</w:t>
            </w:r>
          </w:p>
          <w:p w:rsidR="003C61FE" w:rsidRPr="001D205B" w:rsidRDefault="003C61FE" w:rsidP="00342BBB">
            <w:pPr>
              <w:widowControl w:val="0"/>
              <w:jc w:val="both"/>
              <w:rPr>
                <w:rFonts w:eastAsia="Times New Roman"/>
                <w:bCs/>
              </w:rPr>
            </w:pPr>
            <w:r w:rsidRPr="001D205B">
              <w:rPr>
                <w:rFonts w:eastAsia="Times New Roman"/>
                <w:bCs/>
              </w:rPr>
              <w:t>2.3.3. Hình thức cấu trúc Nhà nước</w:t>
            </w:r>
          </w:p>
          <w:p w:rsidR="003C61FE" w:rsidRPr="001D205B" w:rsidRDefault="003C61FE" w:rsidP="00342BBB">
            <w:pPr>
              <w:widowControl w:val="0"/>
              <w:jc w:val="both"/>
              <w:rPr>
                <w:rFonts w:eastAsia="Times New Roman"/>
                <w:bCs/>
              </w:rPr>
            </w:pPr>
            <w:r w:rsidRPr="001D205B">
              <w:rPr>
                <w:rFonts w:eastAsia="Times New Roman"/>
                <w:bCs/>
              </w:rPr>
              <w:t>2.3.4 Chế độ chính trị</w:t>
            </w:r>
          </w:p>
          <w:p w:rsidR="003C61FE" w:rsidRPr="001D205B" w:rsidRDefault="003C61FE" w:rsidP="00342BBB">
            <w:pPr>
              <w:widowControl w:val="0"/>
              <w:ind w:left="-18" w:firstLine="18"/>
              <w:jc w:val="both"/>
            </w:pPr>
          </w:p>
        </w:tc>
        <w:tc>
          <w:tcPr>
            <w:tcW w:w="2126" w:type="dxa"/>
          </w:tcPr>
          <w:p w:rsidR="003C61FE" w:rsidRPr="001D205B" w:rsidRDefault="003C61FE" w:rsidP="00342BBB">
            <w:pPr>
              <w:widowControl w:val="0"/>
              <w:jc w:val="both"/>
              <w:rPr>
                <w:b/>
                <w:i/>
              </w:rPr>
            </w:pPr>
            <w:r w:rsidRPr="001D205B">
              <w:rPr>
                <w:b/>
                <w:i/>
              </w:rPr>
              <w:t>(Giảng lý thuyết 4 tiết)</w:t>
            </w:r>
          </w:p>
          <w:p w:rsidR="003C61FE" w:rsidRPr="001D205B" w:rsidRDefault="003C61FE" w:rsidP="00342BBB">
            <w:pPr>
              <w:widowControl w:val="0"/>
              <w:jc w:val="both"/>
            </w:pPr>
            <w:r w:rsidRPr="001D205B">
              <w:t>- Giảng viên giới thiệu về một số mô hình Nhà nước trên thế giới để sinh viên tư duy về các kiểu, hình thức Nhà nước, sau đó định hướng nội dung lý thuyết</w:t>
            </w:r>
          </w:p>
          <w:p w:rsidR="003C61FE" w:rsidRPr="001D205B" w:rsidRDefault="003C61FE" w:rsidP="00342BBB">
            <w:pPr>
              <w:widowControl w:val="0"/>
              <w:jc w:val="both"/>
            </w:pPr>
            <w:r w:rsidRPr="001D205B">
              <w:t>- Trình chiếu PowerPoi nội dung chính bài giảng, chú trọng viết bảng; cung cấp đề cương bài giảng trên trang Website cá nhân, của Khoa</w:t>
            </w:r>
          </w:p>
        </w:tc>
        <w:tc>
          <w:tcPr>
            <w:tcW w:w="1350" w:type="dxa"/>
          </w:tcPr>
          <w:p w:rsidR="003C61FE" w:rsidRPr="001D205B" w:rsidRDefault="003C61FE" w:rsidP="00342BBB">
            <w:pPr>
              <w:widowControl w:val="0"/>
              <w:jc w:val="both"/>
            </w:pPr>
            <w:r w:rsidRPr="001D205B">
              <w:t>1. Đọc giáo trình Lý luận chung về Nhà nước và pháp luật [1]. (tr.79-146)</w:t>
            </w:r>
          </w:p>
          <w:p w:rsidR="003C61FE" w:rsidRPr="001D205B" w:rsidRDefault="003C61FE" w:rsidP="00342BBB">
            <w:pPr>
              <w:widowControl w:val="0"/>
              <w:jc w:val="both"/>
            </w:pPr>
            <w:r w:rsidRPr="001D205B">
              <w:t>2. Đọc các tài liệu tham khảo khác có liên quan;</w:t>
            </w:r>
          </w:p>
          <w:p w:rsidR="003C61FE" w:rsidRPr="001D205B" w:rsidRDefault="003C61FE" w:rsidP="00342BBB">
            <w:pPr>
              <w:widowControl w:val="0"/>
              <w:jc w:val="both"/>
            </w:pPr>
            <w:r w:rsidRPr="001D205B">
              <w:t xml:space="preserve">3. Hoàn thành bộ câu hỏi chương 1.  </w:t>
            </w:r>
          </w:p>
        </w:tc>
        <w:tc>
          <w:tcPr>
            <w:tcW w:w="1154" w:type="dxa"/>
          </w:tcPr>
          <w:p w:rsidR="003C61FE" w:rsidRPr="001D205B" w:rsidRDefault="003C61FE" w:rsidP="00342BBB">
            <w:pPr>
              <w:widowControl w:val="0"/>
              <w:jc w:val="both"/>
            </w:pPr>
            <w:r w:rsidRPr="001D205B">
              <w:t>G1.3</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A1.2.1; </w:t>
            </w:r>
          </w:p>
          <w:p w:rsidR="003C61FE" w:rsidRPr="001D205B" w:rsidRDefault="003C61FE" w:rsidP="00342BBB">
            <w:pPr>
              <w:widowControl w:val="0"/>
              <w:tabs>
                <w:tab w:val="left" w:pos="1016"/>
              </w:tabs>
              <w:jc w:val="both"/>
            </w:pPr>
            <w:r w:rsidRPr="001D205B">
              <w:t>A1.2.3;</w:t>
            </w:r>
          </w:p>
          <w:p w:rsidR="003C61FE" w:rsidRPr="001D205B" w:rsidRDefault="003C61FE" w:rsidP="00342BBB">
            <w:pPr>
              <w:widowControl w:val="0"/>
              <w:tabs>
                <w:tab w:val="left" w:pos="1016"/>
              </w:tabs>
              <w:jc w:val="both"/>
            </w:pPr>
            <w:r w:rsidRPr="001D205B">
              <w:t xml:space="preserve">A1.3.1; </w:t>
            </w:r>
          </w:p>
          <w:p w:rsidR="003C61FE" w:rsidRPr="001D205B" w:rsidRDefault="003C61FE" w:rsidP="00342BBB">
            <w:pPr>
              <w:widowControl w:val="0"/>
              <w:jc w:val="both"/>
            </w:pPr>
            <w:r w:rsidRPr="001D205B">
              <w:t>A2.</w:t>
            </w:r>
          </w:p>
        </w:tc>
      </w:tr>
      <w:tr w:rsidR="003C61FE" w:rsidRPr="001D205B" w:rsidTr="00284B3E">
        <w:tc>
          <w:tcPr>
            <w:tcW w:w="990" w:type="dxa"/>
          </w:tcPr>
          <w:p w:rsidR="003C61FE" w:rsidRPr="001D205B" w:rsidRDefault="003C61FE" w:rsidP="00342BBB">
            <w:pPr>
              <w:widowControl w:val="0"/>
              <w:jc w:val="center"/>
              <w:rPr>
                <w:b/>
                <w:i/>
              </w:rPr>
            </w:pPr>
            <w:r w:rsidRPr="001D205B">
              <w:rPr>
                <w:b/>
                <w:i/>
              </w:rPr>
              <w:t>Tuần 3.</w:t>
            </w:r>
          </w:p>
        </w:tc>
        <w:tc>
          <w:tcPr>
            <w:tcW w:w="2786" w:type="dxa"/>
          </w:tcPr>
          <w:p w:rsidR="003C61FE" w:rsidRPr="001D205B" w:rsidRDefault="003C61FE" w:rsidP="00342BBB">
            <w:pPr>
              <w:widowControl w:val="0"/>
              <w:jc w:val="both"/>
              <w:rPr>
                <w:rFonts w:eastAsia="Times New Roman"/>
                <w:b/>
                <w:bCs/>
              </w:rPr>
            </w:pPr>
            <w:r w:rsidRPr="001D205B">
              <w:rPr>
                <w:rFonts w:eastAsia="Times New Roman"/>
                <w:b/>
                <w:bCs/>
              </w:rPr>
              <w:t xml:space="preserve">Chương 3. Bộ máy nhà nước, chức năng của nhà nước và pháp luật </w:t>
            </w:r>
          </w:p>
          <w:p w:rsidR="003C61FE" w:rsidRPr="001D205B" w:rsidRDefault="003C61FE" w:rsidP="00342BBB">
            <w:pPr>
              <w:widowControl w:val="0"/>
              <w:ind w:left="-18" w:firstLine="18"/>
              <w:jc w:val="both"/>
              <w:rPr>
                <w:rFonts w:eastAsia="Times New Roman"/>
                <w:bCs/>
              </w:rPr>
            </w:pPr>
            <w:r w:rsidRPr="001D205B">
              <w:rPr>
                <w:rFonts w:eastAsia="Times New Roman"/>
                <w:bCs/>
              </w:rPr>
              <w:t>3.1. Bộ máy nhà nước</w:t>
            </w:r>
          </w:p>
          <w:p w:rsidR="003C61FE" w:rsidRPr="001D205B" w:rsidRDefault="003C61FE" w:rsidP="00342BBB">
            <w:pPr>
              <w:widowControl w:val="0"/>
              <w:ind w:left="-18" w:firstLine="18"/>
              <w:jc w:val="both"/>
              <w:rPr>
                <w:rFonts w:eastAsia="Times New Roman"/>
                <w:bCs/>
              </w:rPr>
            </w:pPr>
            <w:r w:rsidRPr="001D205B">
              <w:rPr>
                <w:rFonts w:eastAsia="Times New Roman"/>
                <w:bCs/>
              </w:rPr>
              <w:t>3.1.1. Khái niệm bộ máy Nhà nước và cơ quan Nhà nước</w:t>
            </w:r>
          </w:p>
          <w:p w:rsidR="003C61FE" w:rsidRPr="001D205B" w:rsidRDefault="003C61FE" w:rsidP="00342BBB">
            <w:pPr>
              <w:widowControl w:val="0"/>
              <w:ind w:left="-18" w:firstLine="18"/>
              <w:jc w:val="both"/>
              <w:rPr>
                <w:rFonts w:eastAsia="Times New Roman"/>
                <w:bCs/>
              </w:rPr>
            </w:pPr>
            <w:r w:rsidRPr="001D205B">
              <w:rPr>
                <w:rFonts w:eastAsia="Times New Roman"/>
                <w:bCs/>
              </w:rPr>
              <w:t>3.1.2. Nguyên tắc tổ chức và hoạt động của BMNN</w:t>
            </w:r>
          </w:p>
          <w:p w:rsidR="003C61FE" w:rsidRPr="001D205B" w:rsidRDefault="003C61FE" w:rsidP="00342BBB">
            <w:pPr>
              <w:widowControl w:val="0"/>
              <w:ind w:left="-18" w:firstLine="18"/>
              <w:jc w:val="both"/>
              <w:rPr>
                <w:rFonts w:eastAsia="Times New Roman"/>
                <w:bCs/>
              </w:rPr>
            </w:pPr>
            <w:r w:rsidRPr="001D205B">
              <w:rPr>
                <w:rFonts w:eastAsia="Times New Roman"/>
                <w:bCs/>
              </w:rPr>
              <w:t>3.1.3. Các mô hình tổ chức bộ máy Nhà nước trong các kiểu Nhà nước</w:t>
            </w:r>
          </w:p>
          <w:p w:rsidR="003C61FE" w:rsidRPr="001D205B" w:rsidRDefault="003C61FE" w:rsidP="00342BBB">
            <w:pPr>
              <w:widowControl w:val="0"/>
              <w:ind w:left="-18" w:firstLine="18"/>
              <w:jc w:val="both"/>
              <w:rPr>
                <w:rFonts w:eastAsia="Times New Roman"/>
                <w:bCs/>
              </w:rPr>
            </w:pPr>
            <w:r w:rsidRPr="001D205B">
              <w:rPr>
                <w:rFonts w:eastAsia="Times New Roman"/>
                <w:bCs/>
              </w:rPr>
              <w:t>3.2. Chức năng của Nhà nước (khái niệm, phân loại)</w:t>
            </w:r>
          </w:p>
          <w:p w:rsidR="003C61FE" w:rsidRPr="001D205B" w:rsidRDefault="003C61FE" w:rsidP="00342BBB">
            <w:pPr>
              <w:widowControl w:val="0"/>
              <w:ind w:left="-18" w:firstLine="18"/>
              <w:jc w:val="both"/>
              <w:rPr>
                <w:rFonts w:eastAsia="Times New Roman"/>
                <w:bCs/>
              </w:rPr>
            </w:pPr>
            <w:r w:rsidRPr="001D205B">
              <w:rPr>
                <w:rFonts w:eastAsia="Times New Roman"/>
                <w:bCs/>
              </w:rPr>
              <w:t>3.3. Chức năng của pháp luật (khái niệm, phân loại).</w:t>
            </w:r>
          </w:p>
        </w:tc>
        <w:tc>
          <w:tcPr>
            <w:tcW w:w="2126" w:type="dxa"/>
          </w:tcPr>
          <w:p w:rsidR="003C61FE" w:rsidRPr="001D205B" w:rsidRDefault="003C61FE" w:rsidP="00342BBB">
            <w:pPr>
              <w:widowControl w:val="0"/>
              <w:jc w:val="both"/>
              <w:rPr>
                <w:b/>
                <w:i/>
              </w:rPr>
            </w:pPr>
            <w:r w:rsidRPr="001D205B">
              <w:rPr>
                <w:b/>
                <w:i/>
              </w:rPr>
              <w:t>(Giảng lý thuyết 4 tiết)</w:t>
            </w:r>
          </w:p>
          <w:p w:rsidR="003C61FE" w:rsidRPr="001D205B" w:rsidRDefault="003C61FE" w:rsidP="00342BBB">
            <w:pPr>
              <w:widowControl w:val="0"/>
              <w:jc w:val="both"/>
            </w:pPr>
            <w:r w:rsidRPr="001D205B">
              <w:t>- Lấy ví dụ về một số cơ quan, tổ chức để sinh viên xác định giới hạn về tổ chức BMNN; nhận diện về chức năng NN thông qua việc giới thiệu các hoạt động của NN;</w:t>
            </w:r>
          </w:p>
          <w:p w:rsidR="003C61FE" w:rsidRPr="001D205B" w:rsidRDefault="003C61FE" w:rsidP="00342BBB">
            <w:pPr>
              <w:widowControl w:val="0"/>
              <w:jc w:val="both"/>
            </w:pPr>
            <w:r w:rsidRPr="001D205B">
              <w:t>- Trình chiếu PowerPoi nội dung chính bài giảng, chú trọng viết bảng; cung cấp đề cương bài giảng trên trang Website cá nhân, của Khoa</w:t>
            </w:r>
          </w:p>
        </w:tc>
        <w:tc>
          <w:tcPr>
            <w:tcW w:w="1350" w:type="dxa"/>
          </w:tcPr>
          <w:p w:rsidR="003C61FE" w:rsidRPr="001D205B" w:rsidRDefault="003C61FE" w:rsidP="00342BBB">
            <w:pPr>
              <w:widowControl w:val="0"/>
              <w:jc w:val="both"/>
            </w:pPr>
            <w:r w:rsidRPr="001D205B">
              <w:t>1. Đọc giáo trình Lý luận chung về Nhà nước và pháp luật [1]. (tr.64-79; 315-329)</w:t>
            </w:r>
          </w:p>
          <w:p w:rsidR="003C61FE" w:rsidRPr="001D205B" w:rsidRDefault="003C61FE" w:rsidP="00342BBB">
            <w:pPr>
              <w:widowControl w:val="0"/>
              <w:jc w:val="both"/>
            </w:pPr>
            <w:r w:rsidRPr="001D205B">
              <w:t>2. Đọc các tài liệu tham khảo khác có nội dung liên quan;</w:t>
            </w:r>
          </w:p>
          <w:p w:rsidR="003C61FE" w:rsidRPr="001D205B" w:rsidRDefault="003C61FE" w:rsidP="00342BBB">
            <w:pPr>
              <w:widowControl w:val="0"/>
              <w:jc w:val="both"/>
            </w:pPr>
            <w:r w:rsidRPr="001D205B">
              <w:t xml:space="preserve">3. Hoàn thành bộ câu hỏi chương 2.  </w:t>
            </w:r>
          </w:p>
        </w:tc>
        <w:tc>
          <w:tcPr>
            <w:tcW w:w="1154" w:type="dxa"/>
          </w:tcPr>
          <w:p w:rsidR="003C61FE" w:rsidRPr="001D205B" w:rsidRDefault="003C61FE" w:rsidP="00342BBB">
            <w:pPr>
              <w:widowControl w:val="0"/>
              <w:jc w:val="both"/>
            </w:pPr>
            <w:r w:rsidRPr="001D205B">
              <w:t>G1.4</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A1.2.1; </w:t>
            </w:r>
          </w:p>
          <w:p w:rsidR="003C61FE" w:rsidRPr="001D205B" w:rsidRDefault="003C61FE" w:rsidP="00342BBB">
            <w:pPr>
              <w:widowControl w:val="0"/>
              <w:tabs>
                <w:tab w:val="left" w:pos="1016"/>
              </w:tabs>
              <w:jc w:val="both"/>
            </w:pPr>
            <w:r w:rsidRPr="001D205B">
              <w:t>A1.2.3;</w:t>
            </w:r>
          </w:p>
          <w:p w:rsidR="003C61FE" w:rsidRPr="001D205B" w:rsidRDefault="003C61FE" w:rsidP="00342BBB">
            <w:pPr>
              <w:widowControl w:val="0"/>
              <w:tabs>
                <w:tab w:val="left" w:pos="1016"/>
              </w:tabs>
              <w:jc w:val="both"/>
            </w:pPr>
            <w:r w:rsidRPr="001D205B">
              <w:t xml:space="preserve">A1.3.1; </w:t>
            </w:r>
          </w:p>
          <w:p w:rsidR="003C61FE" w:rsidRPr="001D205B" w:rsidRDefault="003C61FE" w:rsidP="00342BBB">
            <w:pPr>
              <w:widowControl w:val="0"/>
              <w:tabs>
                <w:tab w:val="left" w:pos="1016"/>
              </w:tabs>
              <w:jc w:val="both"/>
            </w:pPr>
            <w:r w:rsidRPr="001D205B">
              <w:t>A2.</w:t>
            </w:r>
          </w:p>
        </w:tc>
      </w:tr>
      <w:tr w:rsidR="003C61FE" w:rsidRPr="001D205B" w:rsidTr="00284B3E">
        <w:tc>
          <w:tcPr>
            <w:tcW w:w="990" w:type="dxa"/>
          </w:tcPr>
          <w:p w:rsidR="003C61FE" w:rsidRPr="001D205B" w:rsidRDefault="003C61FE" w:rsidP="00342BBB">
            <w:pPr>
              <w:widowControl w:val="0"/>
              <w:jc w:val="center"/>
              <w:rPr>
                <w:b/>
                <w:i/>
              </w:rPr>
            </w:pPr>
            <w:r w:rsidRPr="001D205B">
              <w:rPr>
                <w:b/>
                <w:i/>
              </w:rPr>
              <w:t>Tuần 4.</w:t>
            </w:r>
          </w:p>
        </w:tc>
        <w:tc>
          <w:tcPr>
            <w:tcW w:w="2786" w:type="dxa"/>
          </w:tcPr>
          <w:p w:rsidR="003C61FE" w:rsidRPr="001D205B" w:rsidRDefault="003C61FE" w:rsidP="00342BBB">
            <w:pPr>
              <w:widowControl w:val="0"/>
              <w:ind w:left="252" w:hanging="180"/>
              <w:jc w:val="both"/>
              <w:rPr>
                <w:rFonts w:eastAsia="Times New Roman"/>
                <w:b/>
                <w:bCs/>
              </w:rPr>
            </w:pPr>
            <w:r w:rsidRPr="001D205B">
              <w:rPr>
                <w:rFonts w:eastAsia="Times New Roman"/>
                <w:b/>
                <w:bCs/>
              </w:rPr>
              <w:t xml:space="preserve">- Thảo luận nội dung các chương 1, chương </w:t>
            </w:r>
            <w:r w:rsidRPr="001D205B">
              <w:rPr>
                <w:rFonts w:eastAsia="Times New Roman"/>
                <w:b/>
                <w:bCs/>
              </w:rPr>
              <w:lastRenderedPageBreak/>
              <w:t>2 và chương 3;</w:t>
            </w:r>
          </w:p>
          <w:p w:rsidR="003C61FE" w:rsidRPr="001D205B" w:rsidRDefault="003C61FE" w:rsidP="00342BBB">
            <w:pPr>
              <w:widowControl w:val="0"/>
              <w:ind w:left="252" w:hanging="180"/>
              <w:jc w:val="both"/>
              <w:rPr>
                <w:rFonts w:eastAsia="Times New Roman"/>
                <w:b/>
                <w:bCs/>
              </w:rPr>
            </w:pPr>
            <w:r w:rsidRPr="001D205B">
              <w:rPr>
                <w:rFonts w:eastAsia="Times New Roman"/>
                <w:b/>
                <w:bCs/>
              </w:rPr>
              <w:t>- Thuyết trình đề tài tiểu luận nhóm lần 1 và thu bài tập cá nhân sô 1</w:t>
            </w:r>
          </w:p>
          <w:p w:rsidR="003C61FE" w:rsidRPr="001D205B" w:rsidRDefault="003C61FE" w:rsidP="00342BBB">
            <w:pPr>
              <w:widowControl w:val="0"/>
              <w:jc w:val="both"/>
              <w:rPr>
                <w:rFonts w:eastAsia="Times New Roman"/>
                <w:b/>
                <w:bCs/>
              </w:rPr>
            </w:pPr>
          </w:p>
        </w:tc>
        <w:tc>
          <w:tcPr>
            <w:tcW w:w="2126" w:type="dxa"/>
          </w:tcPr>
          <w:p w:rsidR="003C61FE" w:rsidRPr="001D205B" w:rsidRDefault="003C61FE" w:rsidP="00342BBB">
            <w:pPr>
              <w:widowControl w:val="0"/>
              <w:jc w:val="both"/>
            </w:pPr>
            <w:r w:rsidRPr="001D205B">
              <w:lastRenderedPageBreak/>
              <w:t xml:space="preserve">- Giảng viên trình chiếu yêu cầu, mục </w:t>
            </w:r>
            <w:r w:rsidRPr="001D205B">
              <w:lastRenderedPageBreak/>
              <w:t>đích chính  buổi thảo luận.</w:t>
            </w:r>
          </w:p>
          <w:p w:rsidR="003C61FE" w:rsidRPr="001D205B" w:rsidRDefault="003C61FE" w:rsidP="00342BBB">
            <w:pPr>
              <w:widowControl w:val="0"/>
              <w:jc w:val="both"/>
            </w:pPr>
            <w:r w:rsidRPr="001D205B">
              <w:t>- Các nhóm sinh viê thảo luận, thuyết trình, phản biện về các nội dung đã được phân công.</w:t>
            </w:r>
          </w:p>
        </w:tc>
        <w:tc>
          <w:tcPr>
            <w:tcW w:w="1350" w:type="dxa"/>
          </w:tcPr>
          <w:p w:rsidR="003C61FE" w:rsidRPr="001D205B" w:rsidRDefault="003C61FE" w:rsidP="00342BBB">
            <w:pPr>
              <w:widowControl w:val="0"/>
              <w:jc w:val="both"/>
            </w:pPr>
            <w:r w:rsidRPr="001D205B">
              <w:lastRenderedPageBreak/>
              <w:t xml:space="preserve">- Nghiên cứu bộ câu </w:t>
            </w:r>
            <w:r w:rsidRPr="001D205B">
              <w:lastRenderedPageBreak/>
              <w:t xml:space="preserve">hỏi thao luận đã được cung cấp; </w:t>
            </w:r>
          </w:p>
          <w:p w:rsidR="003C61FE" w:rsidRPr="001D205B" w:rsidRDefault="003C61FE" w:rsidP="00342BBB">
            <w:pPr>
              <w:widowControl w:val="0"/>
              <w:jc w:val="both"/>
            </w:pPr>
            <w:r w:rsidRPr="001D205B">
              <w:t>- Xem kỹ lại các bài đã học</w:t>
            </w:r>
          </w:p>
        </w:tc>
        <w:tc>
          <w:tcPr>
            <w:tcW w:w="1154" w:type="dxa"/>
          </w:tcPr>
          <w:p w:rsidR="003C61FE" w:rsidRPr="001D205B" w:rsidRDefault="003C61FE" w:rsidP="00342BBB">
            <w:pPr>
              <w:widowControl w:val="0"/>
              <w:jc w:val="both"/>
            </w:pPr>
            <w:r w:rsidRPr="001D205B">
              <w:lastRenderedPageBreak/>
              <w:t>G2.1</w:t>
            </w:r>
            <w:r w:rsidRPr="001D205B">
              <w:sym w:font="Wingdings" w:char="F0E0"/>
            </w:r>
          </w:p>
          <w:p w:rsidR="003C61FE" w:rsidRPr="001D205B" w:rsidRDefault="003C61FE" w:rsidP="00342BBB">
            <w:pPr>
              <w:widowControl w:val="0"/>
              <w:jc w:val="both"/>
            </w:pPr>
            <w:r w:rsidRPr="001D205B">
              <w:t xml:space="preserve">G2.15; </w:t>
            </w:r>
            <w:r w:rsidRPr="001D205B">
              <w:lastRenderedPageBreak/>
              <w:t>G3.1</w:t>
            </w:r>
            <w:r w:rsidRPr="001D205B">
              <w:sym w:font="Wingdings" w:char="F0E0"/>
            </w:r>
          </w:p>
          <w:p w:rsidR="003C61FE" w:rsidRPr="001D205B" w:rsidRDefault="003C61FE" w:rsidP="00342BBB">
            <w:pPr>
              <w:widowControl w:val="0"/>
              <w:jc w:val="both"/>
            </w:pPr>
            <w:r w:rsidRPr="001D205B">
              <w:t>G3.6</w:t>
            </w:r>
          </w:p>
        </w:tc>
        <w:tc>
          <w:tcPr>
            <w:tcW w:w="1096" w:type="dxa"/>
          </w:tcPr>
          <w:p w:rsidR="003C61FE" w:rsidRPr="001D205B" w:rsidRDefault="003C61FE" w:rsidP="00342BBB">
            <w:pPr>
              <w:widowControl w:val="0"/>
              <w:tabs>
                <w:tab w:val="left" w:pos="1016"/>
              </w:tabs>
              <w:jc w:val="both"/>
            </w:pPr>
            <w:r w:rsidRPr="001D205B">
              <w:lastRenderedPageBreak/>
              <w:t>A1.1.2;</w:t>
            </w:r>
          </w:p>
          <w:p w:rsidR="003C61FE" w:rsidRPr="001D205B" w:rsidRDefault="003C61FE" w:rsidP="00342BBB">
            <w:pPr>
              <w:widowControl w:val="0"/>
              <w:tabs>
                <w:tab w:val="left" w:pos="1016"/>
              </w:tabs>
              <w:jc w:val="both"/>
            </w:pPr>
            <w:r w:rsidRPr="001D205B">
              <w:t xml:space="preserve">A1.2.1; </w:t>
            </w:r>
          </w:p>
          <w:p w:rsidR="003C61FE" w:rsidRPr="001D205B" w:rsidRDefault="003C61FE" w:rsidP="00342BBB">
            <w:pPr>
              <w:widowControl w:val="0"/>
              <w:tabs>
                <w:tab w:val="left" w:pos="1016"/>
              </w:tabs>
              <w:jc w:val="both"/>
            </w:pPr>
            <w:r w:rsidRPr="001D205B">
              <w:lastRenderedPageBreak/>
              <w:t>A1.2.3;</w:t>
            </w:r>
          </w:p>
          <w:p w:rsidR="003C61FE" w:rsidRPr="001D205B" w:rsidRDefault="003C61FE" w:rsidP="00342BBB">
            <w:pPr>
              <w:widowControl w:val="0"/>
              <w:tabs>
                <w:tab w:val="left" w:pos="1016"/>
              </w:tabs>
              <w:jc w:val="both"/>
            </w:pPr>
          </w:p>
        </w:tc>
      </w:tr>
      <w:tr w:rsidR="003C61FE" w:rsidRPr="001D205B" w:rsidTr="00284B3E">
        <w:tc>
          <w:tcPr>
            <w:tcW w:w="990" w:type="dxa"/>
          </w:tcPr>
          <w:p w:rsidR="003C61FE" w:rsidRPr="001D205B" w:rsidRDefault="003C61FE" w:rsidP="00342BBB">
            <w:pPr>
              <w:widowControl w:val="0"/>
              <w:jc w:val="center"/>
            </w:pPr>
            <w:r w:rsidRPr="001D205B">
              <w:rPr>
                <w:b/>
                <w:i/>
              </w:rPr>
              <w:lastRenderedPageBreak/>
              <w:t>Tuần 5.</w:t>
            </w:r>
          </w:p>
        </w:tc>
        <w:tc>
          <w:tcPr>
            <w:tcW w:w="2786" w:type="dxa"/>
          </w:tcPr>
          <w:p w:rsidR="003C61FE" w:rsidRPr="001D205B" w:rsidRDefault="003C61FE" w:rsidP="00342BBB">
            <w:pPr>
              <w:widowControl w:val="0"/>
              <w:jc w:val="both"/>
              <w:rPr>
                <w:rFonts w:eastAsia="Times New Roman"/>
                <w:b/>
                <w:bCs/>
              </w:rPr>
            </w:pPr>
            <w:r w:rsidRPr="001D205B">
              <w:rPr>
                <w:rFonts w:eastAsia="Times New Roman"/>
                <w:b/>
                <w:bCs/>
              </w:rPr>
              <w:t xml:space="preserve">Chương 4. Một số vấn đề chung về nhà nước Xã hội chủ nghĩa </w:t>
            </w:r>
          </w:p>
          <w:p w:rsidR="003C61FE" w:rsidRPr="001D205B" w:rsidRDefault="003C61FE" w:rsidP="00342BBB">
            <w:pPr>
              <w:widowControl w:val="0"/>
              <w:jc w:val="both"/>
              <w:rPr>
                <w:rFonts w:eastAsia="Times New Roman"/>
                <w:bCs/>
              </w:rPr>
            </w:pPr>
            <w:r w:rsidRPr="001D205B">
              <w:rPr>
                <w:rFonts w:eastAsia="Times New Roman"/>
                <w:bCs/>
              </w:rPr>
              <w:t>4.1. Khái quát chung về nhà nước Xã hội chủ nghĩa</w:t>
            </w:r>
          </w:p>
          <w:p w:rsidR="003C61FE" w:rsidRPr="001D205B" w:rsidRDefault="003C61FE" w:rsidP="00342BBB">
            <w:pPr>
              <w:widowControl w:val="0"/>
              <w:jc w:val="both"/>
              <w:rPr>
                <w:rFonts w:eastAsia="Times New Roman"/>
                <w:bCs/>
              </w:rPr>
            </w:pPr>
            <w:r w:rsidRPr="001D205B">
              <w:rPr>
                <w:rFonts w:eastAsia="Times New Roman"/>
                <w:bCs/>
              </w:rPr>
              <w:t>4.1.1. Tính tất yếu về sự ra đời của Nhà nước Xã hội chủ nghĩa</w:t>
            </w:r>
          </w:p>
          <w:p w:rsidR="003C61FE" w:rsidRPr="001D205B" w:rsidRDefault="003C61FE" w:rsidP="00342BBB">
            <w:pPr>
              <w:widowControl w:val="0"/>
              <w:jc w:val="both"/>
              <w:rPr>
                <w:rFonts w:eastAsia="Times New Roman"/>
                <w:bCs/>
              </w:rPr>
            </w:pPr>
            <w:r w:rsidRPr="001D205B">
              <w:rPr>
                <w:rFonts w:eastAsia="Times New Roman"/>
                <w:bCs/>
              </w:rPr>
              <w:t>4.1.2. Cơ sở lý luận quy định nên bản chất của Nhà nước Xã hội chủ nghĩa</w:t>
            </w:r>
          </w:p>
          <w:p w:rsidR="003C61FE" w:rsidRPr="001D205B" w:rsidRDefault="003C61FE" w:rsidP="00342BBB">
            <w:pPr>
              <w:widowControl w:val="0"/>
              <w:jc w:val="both"/>
              <w:rPr>
                <w:rFonts w:eastAsia="Times New Roman"/>
                <w:bCs/>
              </w:rPr>
            </w:pPr>
            <w:r w:rsidRPr="001D205B">
              <w:rPr>
                <w:rFonts w:eastAsia="Times New Roman"/>
                <w:bCs/>
              </w:rPr>
              <w:t>4.1.3. Bản chất của nhà nước Xã hội chủ nghĩa</w:t>
            </w:r>
          </w:p>
          <w:p w:rsidR="003C61FE" w:rsidRPr="001D205B" w:rsidRDefault="003C61FE" w:rsidP="00342BBB">
            <w:pPr>
              <w:widowControl w:val="0"/>
              <w:jc w:val="both"/>
              <w:rPr>
                <w:rFonts w:eastAsia="Times New Roman"/>
                <w:bCs/>
              </w:rPr>
            </w:pPr>
            <w:r w:rsidRPr="001D205B">
              <w:rPr>
                <w:rFonts w:eastAsia="Times New Roman"/>
                <w:bCs/>
              </w:rPr>
              <w:t>4.2. Hình thức nhà nước Xã hội chủ nghĩa</w:t>
            </w:r>
          </w:p>
          <w:p w:rsidR="003C61FE" w:rsidRPr="001D205B" w:rsidRDefault="003C61FE" w:rsidP="00342BBB">
            <w:pPr>
              <w:widowControl w:val="0"/>
              <w:jc w:val="both"/>
              <w:rPr>
                <w:rFonts w:eastAsia="Times New Roman"/>
                <w:bCs/>
              </w:rPr>
            </w:pPr>
            <w:r w:rsidRPr="001D205B">
              <w:rPr>
                <w:rFonts w:eastAsia="Times New Roman"/>
                <w:bCs/>
              </w:rPr>
              <w:t>4.3. Bộ máy nhà nước Xã hội chủ nghĩa</w:t>
            </w:r>
          </w:p>
        </w:tc>
        <w:tc>
          <w:tcPr>
            <w:tcW w:w="2126" w:type="dxa"/>
          </w:tcPr>
          <w:p w:rsidR="003C61FE" w:rsidRPr="001D205B" w:rsidRDefault="003C61FE" w:rsidP="00342BBB">
            <w:pPr>
              <w:widowControl w:val="0"/>
              <w:jc w:val="both"/>
              <w:rPr>
                <w:b/>
                <w:i/>
              </w:rPr>
            </w:pPr>
            <w:r w:rsidRPr="001D205B">
              <w:rPr>
                <w:b/>
                <w:i/>
              </w:rPr>
              <w:t>(Giảng lý thuyết 4 tiết)</w:t>
            </w:r>
          </w:p>
          <w:p w:rsidR="003C61FE" w:rsidRPr="001D205B" w:rsidRDefault="003C61FE" w:rsidP="00342BBB">
            <w:pPr>
              <w:widowControl w:val="0"/>
              <w:jc w:val="both"/>
            </w:pPr>
            <w:r w:rsidRPr="001D205B">
              <w:t>- Giảng viên đặt vấn đề để sinh viên trình bày hiểu biết của mình về NN XHCN;</w:t>
            </w:r>
          </w:p>
          <w:p w:rsidR="003C61FE" w:rsidRPr="001D205B" w:rsidRDefault="003C61FE" w:rsidP="00342BBB">
            <w:pPr>
              <w:widowControl w:val="0"/>
              <w:jc w:val="both"/>
            </w:pPr>
            <w:r w:rsidRPr="001D205B">
              <w:t>- Giảng viên cung cấp cho sinh viên phương pháp luận khoa học, có lập trường chính trị để trình bày các vấn đề chung về NN XHCN;</w:t>
            </w:r>
          </w:p>
          <w:p w:rsidR="003C61FE" w:rsidRPr="001D205B" w:rsidRDefault="003C61FE" w:rsidP="00342BBB">
            <w:pPr>
              <w:widowControl w:val="0"/>
              <w:jc w:val="both"/>
            </w:pPr>
            <w:r w:rsidRPr="001D205B">
              <w:t>- Trình chiếu PowerPoi nội dung chính bài giảng, chú trọng viết bảng; cung cấp đề cương bài giảng trên trang Website cá nhân, của Khoa</w:t>
            </w:r>
          </w:p>
        </w:tc>
        <w:tc>
          <w:tcPr>
            <w:tcW w:w="1350" w:type="dxa"/>
          </w:tcPr>
          <w:p w:rsidR="003C61FE" w:rsidRPr="001D205B" w:rsidRDefault="003C61FE" w:rsidP="00342BBB">
            <w:pPr>
              <w:widowControl w:val="0"/>
              <w:jc w:val="both"/>
            </w:pPr>
            <w:r w:rsidRPr="001D205B">
              <w:t>1. Đọc giáo trình Lý luận chung về Nhà nước và pháp luật [1]. (tr.161-191; 208-226; 243-296)</w:t>
            </w:r>
          </w:p>
          <w:p w:rsidR="003C61FE" w:rsidRPr="001D205B" w:rsidRDefault="003C61FE" w:rsidP="00342BBB">
            <w:pPr>
              <w:widowControl w:val="0"/>
              <w:jc w:val="both"/>
            </w:pPr>
            <w:r w:rsidRPr="001D205B">
              <w:t>2. Đọc các tài liệu tham khảo khác có liên quan</w:t>
            </w:r>
          </w:p>
          <w:p w:rsidR="003C61FE" w:rsidRPr="001D205B" w:rsidRDefault="003C61FE" w:rsidP="00342BBB">
            <w:pPr>
              <w:widowControl w:val="0"/>
              <w:jc w:val="both"/>
            </w:pPr>
            <w:r w:rsidRPr="001D205B">
              <w:t xml:space="preserve">3. Hoàn thành bộ câu hỏi chương 3. </w:t>
            </w:r>
          </w:p>
        </w:tc>
        <w:tc>
          <w:tcPr>
            <w:tcW w:w="1154" w:type="dxa"/>
          </w:tcPr>
          <w:p w:rsidR="003C61FE" w:rsidRPr="001D205B" w:rsidRDefault="003C61FE" w:rsidP="00342BBB">
            <w:pPr>
              <w:widowControl w:val="0"/>
              <w:jc w:val="both"/>
            </w:pPr>
            <w:r w:rsidRPr="001D205B">
              <w:t>G1.5</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A1.2.1; </w:t>
            </w:r>
          </w:p>
          <w:p w:rsidR="003C61FE" w:rsidRPr="001D205B" w:rsidRDefault="003C61FE" w:rsidP="00342BBB">
            <w:pPr>
              <w:widowControl w:val="0"/>
              <w:tabs>
                <w:tab w:val="left" w:pos="1016"/>
              </w:tabs>
              <w:jc w:val="both"/>
            </w:pPr>
            <w:r w:rsidRPr="001D205B">
              <w:t>A1.2.3;</w:t>
            </w:r>
          </w:p>
          <w:p w:rsidR="003C61FE" w:rsidRPr="001D205B" w:rsidRDefault="003C61FE" w:rsidP="00342BBB">
            <w:pPr>
              <w:widowControl w:val="0"/>
              <w:tabs>
                <w:tab w:val="left" w:pos="1016"/>
              </w:tabs>
              <w:jc w:val="both"/>
            </w:pPr>
            <w:r w:rsidRPr="001D205B">
              <w:t xml:space="preserve">A1.3.1; </w:t>
            </w:r>
          </w:p>
          <w:p w:rsidR="003C61FE" w:rsidRPr="001D205B" w:rsidRDefault="003C61FE" w:rsidP="00342BBB">
            <w:pPr>
              <w:widowControl w:val="0"/>
              <w:tabs>
                <w:tab w:val="left" w:pos="1016"/>
              </w:tabs>
              <w:jc w:val="both"/>
            </w:pPr>
            <w:r w:rsidRPr="001D205B">
              <w:t>A2.</w:t>
            </w:r>
          </w:p>
        </w:tc>
      </w:tr>
      <w:tr w:rsidR="003C61FE" w:rsidRPr="001D205B" w:rsidTr="00284B3E">
        <w:tc>
          <w:tcPr>
            <w:tcW w:w="990" w:type="dxa"/>
          </w:tcPr>
          <w:p w:rsidR="003C61FE" w:rsidRPr="001D205B" w:rsidRDefault="003C61FE" w:rsidP="00342BBB">
            <w:pPr>
              <w:widowControl w:val="0"/>
              <w:jc w:val="center"/>
            </w:pPr>
            <w:r w:rsidRPr="001D205B">
              <w:rPr>
                <w:b/>
                <w:i/>
              </w:rPr>
              <w:t>Tuần 6.</w:t>
            </w:r>
          </w:p>
        </w:tc>
        <w:tc>
          <w:tcPr>
            <w:tcW w:w="2786" w:type="dxa"/>
          </w:tcPr>
          <w:p w:rsidR="003C61FE" w:rsidRPr="001D205B" w:rsidRDefault="003C61FE" w:rsidP="00342BBB">
            <w:pPr>
              <w:widowControl w:val="0"/>
              <w:jc w:val="both"/>
              <w:rPr>
                <w:rFonts w:eastAsia="Times New Roman"/>
                <w:b/>
                <w:bCs/>
              </w:rPr>
            </w:pPr>
            <w:r w:rsidRPr="001D205B">
              <w:rPr>
                <w:rFonts w:eastAsia="Times New Roman"/>
                <w:b/>
                <w:bCs/>
              </w:rPr>
              <w:t xml:space="preserve">Chương 5. Nhà nước trong Hệ thống chính trị Xã hội chủ nghĩa </w:t>
            </w:r>
          </w:p>
          <w:p w:rsidR="003C61FE" w:rsidRPr="001D205B" w:rsidRDefault="003C61FE" w:rsidP="00342BBB">
            <w:pPr>
              <w:widowControl w:val="0"/>
              <w:jc w:val="both"/>
              <w:rPr>
                <w:rFonts w:eastAsia="Times New Roman"/>
                <w:bCs/>
              </w:rPr>
            </w:pPr>
            <w:r w:rsidRPr="001D205B">
              <w:rPr>
                <w:rFonts w:eastAsia="Times New Roman"/>
                <w:bCs/>
              </w:rPr>
              <w:t>5.1. Khái quát chung về Hệ thống chính trị Xã hội chủ nghĩa</w:t>
            </w:r>
          </w:p>
          <w:p w:rsidR="003C61FE" w:rsidRPr="001D205B" w:rsidRDefault="003C61FE" w:rsidP="00342BBB">
            <w:pPr>
              <w:widowControl w:val="0"/>
              <w:jc w:val="both"/>
              <w:rPr>
                <w:rFonts w:eastAsia="Times New Roman"/>
                <w:bCs/>
              </w:rPr>
            </w:pPr>
            <w:r w:rsidRPr="001D205B">
              <w:rPr>
                <w:rFonts w:eastAsia="Times New Roman"/>
                <w:bCs/>
              </w:rPr>
              <w:t>5.2. Vị trí, vai trò của Đảng cầm quyền trong hệ thống chính trị Xã hội chủ nghĩa 5.3. Vị trí, vai trò của Nhà nước trong hệ thống chính trị Xã hội chủ nghĩa</w:t>
            </w:r>
          </w:p>
          <w:p w:rsidR="003C61FE" w:rsidRPr="001D205B" w:rsidRDefault="003C61FE" w:rsidP="00342BBB">
            <w:pPr>
              <w:widowControl w:val="0"/>
              <w:tabs>
                <w:tab w:val="left" w:pos="9720"/>
              </w:tabs>
              <w:autoSpaceDE w:val="0"/>
              <w:autoSpaceDN w:val="0"/>
              <w:adjustRightInd w:val="0"/>
              <w:ind w:right="27"/>
              <w:jc w:val="both"/>
              <w:rPr>
                <w:rFonts w:eastAsia="Times New Roman"/>
                <w:bCs/>
              </w:rPr>
            </w:pPr>
            <w:r w:rsidRPr="001D205B">
              <w:rPr>
                <w:rFonts w:eastAsia="Times New Roman"/>
                <w:bCs/>
              </w:rPr>
              <w:t>5.4. Vị trí, vai trò của các thiết chế chính trị, xã hội khác trong hệ thống chính trị Xã hội chủ nghĩa</w:t>
            </w:r>
          </w:p>
        </w:tc>
        <w:tc>
          <w:tcPr>
            <w:tcW w:w="2126" w:type="dxa"/>
          </w:tcPr>
          <w:p w:rsidR="003C61FE" w:rsidRPr="001D205B" w:rsidRDefault="003C61FE" w:rsidP="00342BBB">
            <w:pPr>
              <w:widowControl w:val="0"/>
              <w:jc w:val="both"/>
              <w:rPr>
                <w:b/>
                <w:i/>
              </w:rPr>
            </w:pPr>
            <w:r w:rsidRPr="001D205B">
              <w:rPr>
                <w:b/>
                <w:i/>
              </w:rPr>
              <w:t>(Giảng lý thuyết 4 tiết)</w:t>
            </w:r>
          </w:p>
          <w:p w:rsidR="003C61FE" w:rsidRPr="001D205B" w:rsidRDefault="003C61FE" w:rsidP="00342BBB">
            <w:pPr>
              <w:widowControl w:val="0"/>
              <w:jc w:val="both"/>
            </w:pPr>
            <w:r w:rsidRPr="001D205B">
              <w:t>- Gợi mở giả thiết để sinh viên sắp xếp vị trí các thiết chế trong HTCT XHCN, Nhà nước ở vị trí nào?</w:t>
            </w:r>
          </w:p>
          <w:p w:rsidR="003C61FE" w:rsidRPr="001D205B" w:rsidRDefault="003C61FE" w:rsidP="00342BBB">
            <w:pPr>
              <w:widowControl w:val="0"/>
              <w:jc w:val="both"/>
            </w:pPr>
            <w:r w:rsidRPr="001D205B">
              <w:t>- Chứng minh mối quan hệ biện chứng giữa NN với các thiết chế khác trong HTCT;</w:t>
            </w:r>
          </w:p>
          <w:p w:rsidR="003C61FE" w:rsidRPr="001D205B" w:rsidRDefault="003C61FE" w:rsidP="00342BBB">
            <w:pPr>
              <w:widowControl w:val="0"/>
              <w:jc w:val="both"/>
            </w:pPr>
            <w:r w:rsidRPr="001D205B">
              <w:t>- Trình chiếu PowerPoi nội dung chính bài giảng, chú trọng viết bảng; cung cấp đề cương bài giảng trên trang Website cá nhân, của Khoa</w:t>
            </w:r>
          </w:p>
        </w:tc>
        <w:tc>
          <w:tcPr>
            <w:tcW w:w="1350" w:type="dxa"/>
          </w:tcPr>
          <w:p w:rsidR="003C61FE" w:rsidRPr="001D205B" w:rsidRDefault="003C61FE" w:rsidP="00342BBB">
            <w:pPr>
              <w:widowControl w:val="0"/>
              <w:jc w:val="both"/>
            </w:pPr>
            <w:r w:rsidRPr="001D205B">
              <w:t>1. Đọc giáo trình Lý luận chung về Nhà nước và pháp luật [1]. (tr.192-207);</w:t>
            </w:r>
          </w:p>
          <w:p w:rsidR="003C61FE" w:rsidRPr="001D205B" w:rsidRDefault="003C61FE" w:rsidP="00342BBB">
            <w:pPr>
              <w:widowControl w:val="0"/>
              <w:jc w:val="both"/>
            </w:pPr>
            <w:r w:rsidRPr="001D205B">
              <w:t>2. Đọc Hiến pháp Việt Nam năm 2013 (Chương Chế độ chính trị)</w:t>
            </w:r>
          </w:p>
          <w:p w:rsidR="003C61FE" w:rsidRPr="001D205B" w:rsidRDefault="003C61FE" w:rsidP="00342BBB">
            <w:pPr>
              <w:widowControl w:val="0"/>
              <w:jc w:val="both"/>
            </w:pPr>
            <w:r w:rsidRPr="001D205B">
              <w:t xml:space="preserve">3. Đọc tài liệu tham khảo khác có nội dung liên quan </w:t>
            </w:r>
          </w:p>
        </w:tc>
        <w:tc>
          <w:tcPr>
            <w:tcW w:w="1154" w:type="dxa"/>
          </w:tcPr>
          <w:p w:rsidR="003C61FE" w:rsidRPr="001D205B" w:rsidRDefault="003C61FE" w:rsidP="00342BBB">
            <w:pPr>
              <w:widowControl w:val="0"/>
              <w:jc w:val="both"/>
            </w:pPr>
            <w:r w:rsidRPr="001D205B">
              <w:t>G1.6</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A1.2.1; </w:t>
            </w:r>
          </w:p>
          <w:p w:rsidR="003C61FE" w:rsidRPr="001D205B" w:rsidRDefault="003C61FE" w:rsidP="00342BBB">
            <w:pPr>
              <w:widowControl w:val="0"/>
              <w:tabs>
                <w:tab w:val="left" w:pos="1016"/>
              </w:tabs>
              <w:jc w:val="both"/>
            </w:pPr>
            <w:r w:rsidRPr="001D205B">
              <w:t>A1.2.3;</w:t>
            </w:r>
          </w:p>
          <w:p w:rsidR="003C61FE" w:rsidRPr="001D205B" w:rsidRDefault="003C61FE" w:rsidP="00342BBB">
            <w:pPr>
              <w:widowControl w:val="0"/>
              <w:tabs>
                <w:tab w:val="left" w:pos="1016"/>
              </w:tabs>
              <w:jc w:val="both"/>
            </w:pPr>
            <w:r w:rsidRPr="001D205B">
              <w:t xml:space="preserve">A1.3.1; </w:t>
            </w:r>
          </w:p>
          <w:p w:rsidR="003C61FE" w:rsidRPr="001D205B" w:rsidRDefault="003C61FE" w:rsidP="00342BBB">
            <w:pPr>
              <w:widowControl w:val="0"/>
              <w:tabs>
                <w:tab w:val="left" w:pos="1016"/>
              </w:tabs>
              <w:jc w:val="both"/>
            </w:pPr>
            <w:r w:rsidRPr="001D205B">
              <w:t>A2.</w:t>
            </w:r>
          </w:p>
        </w:tc>
      </w:tr>
      <w:tr w:rsidR="003C61FE" w:rsidRPr="001D205B" w:rsidTr="00284B3E">
        <w:tc>
          <w:tcPr>
            <w:tcW w:w="990" w:type="dxa"/>
          </w:tcPr>
          <w:p w:rsidR="003C61FE" w:rsidRPr="001D205B" w:rsidRDefault="003C61FE" w:rsidP="00342BBB">
            <w:pPr>
              <w:widowControl w:val="0"/>
              <w:jc w:val="center"/>
            </w:pPr>
            <w:r w:rsidRPr="001D205B">
              <w:rPr>
                <w:b/>
                <w:i/>
              </w:rPr>
              <w:lastRenderedPageBreak/>
              <w:t>Tuần 7.</w:t>
            </w:r>
          </w:p>
        </w:tc>
        <w:tc>
          <w:tcPr>
            <w:tcW w:w="2786" w:type="dxa"/>
          </w:tcPr>
          <w:p w:rsidR="003C61FE" w:rsidRPr="001D205B" w:rsidRDefault="003C61FE" w:rsidP="00342BBB">
            <w:pPr>
              <w:widowControl w:val="0"/>
              <w:jc w:val="both"/>
              <w:rPr>
                <w:rFonts w:eastAsia="Times New Roman"/>
                <w:b/>
                <w:bCs/>
              </w:rPr>
            </w:pPr>
            <w:r w:rsidRPr="001D205B">
              <w:rPr>
                <w:rFonts w:eastAsia="Times New Roman"/>
                <w:b/>
                <w:bCs/>
              </w:rPr>
              <w:t xml:space="preserve">Chương 6. Nhà nước pháp quyền XHCN Việt Nam </w:t>
            </w:r>
          </w:p>
          <w:p w:rsidR="003C61FE" w:rsidRPr="001D205B" w:rsidRDefault="003C61FE" w:rsidP="00342BBB">
            <w:pPr>
              <w:widowControl w:val="0"/>
              <w:jc w:val="both"/>
              <w:rPr>
                <w:rFonts w:eastAsia="Times New Roman"/>
                <w:bCs/>
              </w:rPr>
            </w:pPr>
            <w:r w:rsidRPr="001D205B">
              <w:rPr>
                <w:rFonts w:eastAsia="Times New Roman"/>
                <w:bCs/>
              </w:rPr>
              <w:t xml:space="preserve">6.1. Khái quát chung về nhà nước pháp quyền </w:t>
            </w:r>
          </w:p>
          <w:p w:rsidR="003C61FE" w:rsidRPr="001D205B" w:rsidRDefault="003C61FE" w:rsidP="00342BBB">
            <w:pPr>
              <w:widowControl w:val="0"/>
              <w:ind w:left="357" w:hanging="357"/>
              <w:jc w:val="both"/>
              <w:rPr>
                <w:rFonts w:eastAsia="Times New Roman"/>
                <w:bCs/>
              </w:rPr>
            </w:pPr>
            <w:r w:rsidRPr="001D205B">
              <w:rPr>
                <w:rFonts w:eastAsia="Times New Roman"/>
                <w:bCs/>
              </w:rPr>
              <w:t>6.1.1. Khái niệm nhà nước pháp quyền</w:t>
            </w:r>
          </w:p>
          <w:p w:rsidR="003C61FE" w:rsidRPr="001D205B" w:rsidRDefault="003C61FE" w:rsidP="00342BBB">
            <w:pPr>
              <w:widowControl w:val="0"/>
              <w:ind w:left="357" w:hanging="357"/>
              <w:jc w:val="both"/>
              <w:rPr>
                <w:rFonts w:eastAsia="Times New Roman"/>
                <w:bCs/>
              </w:rPr>
            </w:pPr>
            <w:r w:rsidRPr="001D205B">
              <w:rPr>
                <w:rFonts w:eastAsia="Times New Roman"/>
                <w:bCs/>
              </w:rPr>
              <w:t>6.1.2. Các đặc trưng cơ bản của nhà nước pháp quyền</w:t>
            </w:r>
          </w:p>
          <w:p w:rsidR="003C61FE" w:rsidRPr="001D205B" w:rsidRDefault="003C61FE" w:rsidP="00342BBB">
            <w:pPr>
              <w:widowControl w:val="0"/>
              <w:ind w:left="357" w:hanging="357"/>
              <w:jc w:val="both"/>
              <w:rPr>
                <w:rFonts w:eastAsia="Times New Roman"/>
                <w:bCs/>
              </w:rPr>
            </w:pPr>
            <w:r w:rsidRPr="001D205B">
              <w:rPr>
                <w:rFonts w:eastAsia="Times New Roman"/>
                <w:bCs/>
              </w:rPr>
              <w:t xml:space="preserve">6.1.3. Bản chất của nhà nước pháp quyền </w:t>
            </w:r>
          </w:p>
          <w:p w:rsidR="003C61FE" w:rsidRPr="001D205B" w:rsidRDefault="003C61FE" w:rsidP="00342BBB">
            <w:pPr>
              <w:widowControl w:val="0"/>
              <w:ind w:left="357" w:hanging="357"/>
              <w:jc w:val="both"/>
              <w:rPr>
                <w:rFonts w:eastAsia="Times New Roman"/>
                <w:bCs/>
              </w:rPr>
            </w:pPr>
            <w:r w:rsidRPr="001D205B">
              <w:rPr>
                <w:rFonts w:eastAsia="Times New Roman"/>
                <w:bCs/>
              </w:rPr>
              <w:t xml:space="preserve">6.2. Lịch sử hình thành và phát triển nhà nước pháp quyền </w:t>
            </w:r>
          </w:p>
          <w:p w:rsidR="003C61FE" w:rsidRPr="001D205B" w:rsidRDefault="003C61FE" w:rsidP="00342BBB">
            <w:pPr>
              <w:widowControl w:val="0"/>
              <w:ind w:left="357" w:hanging="357"/>
              <w:jc w:val="both"/>
              <w:rPr>
                <w:rFonts w:eastAsia="Times New Roman"/>
                <w:bCs/>
              </w:rPr>
            </w:pPr>
            <w:r w:rsidRPr="001D205B">
              <w:rPr>
                <w:rFonts w:eastAsia="Times New Roman"/>
                <w:bCs/>
              </w:rPr>
              <w:t>6.3. Xây dựng nhà nước pháp quyền XHCN ở Việt Nam hiện nay</w:t>
            </w:r>
          </w:p>
        </w:tc>
        <w:tc>
          <w:tcPr>
            <w:tcW w:w="2126" w:type="dxa"/>
          </w:tcPr>
          <w:p w:rsidR="003C61FE" w:rsidRPr="001D205B" w:rsidRDefault="003C61FE" w:rsidP="00342BBB">
            <w:pPr>
              <w:widowControl w:val="0"/>
              <w:jc w:val="both"/>
              <w:rPr>
                <w:b/>
                <w:i/>
              </w:rPr>
            </w:pPr>
            <w:r w:rsidRPr="001D205B">
              <w:rPr>
                <w:b/>
                <w:i/>
              </w:rPr>
              <w:t>(Giảng lý thuyết 3 tiết; thảo luận 1 tiết)</w:t>
            </w:r>
          </w:p>
          <w:p w:rsidR="003C61FE" w:rsidRPr="001D205B" w:rsidRDefault="003C61FE" w:rsidP="00342BBB">
            <w:pPr>
              <w:widowControl w:val="0"/>
              <w:jc w:val="both"/>
            </w:pPr>
            <w:r w:rsidRPr="001D205B">
              <w:t xml:space="preserve">- Đặt vấn đề pháp luật có quan trọng hơn đạo đức và các công cụ điều chỉnh khác? Pháp luật chế ngự NN hay NN sự dụng PL là công cụ cai trị? </w:t>
            </w:r>
            <w:r w:rsidRPr="001D205B">
              <w:sym w:font="Wingdings" w:char="F0E0"/>
            </w:r>
            <w:r w:rsidRPr="001D205B">
              <w:t xml:space="preserve"> Gợi mở nội dung lý thuyết về NN pháp quyền;</w:t>
            </w:r>
          </w:p>
          <w:p w:rsidR="003C61FE" w:rsidRPr="001D205B" w:rsidRDefault="003C61FE" w:rsidP="00342BBB">
            <w:pPr>
              <w:widowControl w:val="0"/>
              <w:jc w:val="both"/>
            </w:pPr>
            <w:r w:rsidRPr="001D205B">
              <w:t>- Trình chiếu PowerPoi nội dung chính bài giảng, chú trọng viết bảng; cung cấp đề cương bài giảng trên trang Website cá nhân, của Khoa</w:t>
            </w:r>
          </w:p>
        </w:tc>
        <w:tc>
          <w:tcPr>
            <w:tcW w:w="1350" w:type="dxa"/>
          </w:tcPr>
          <w:p w:rsidR="003C61FE" w:rsidRPr="001D205B" w:rsidRDefault="003C61FE" w:rsidP="00342BBB">
            <w:pPr>
              <w:widowControl w:val="0"/>
              <w:jc w:val="both"/>
            </w:pPr>
            <w:r w:rsidRPr="001D205B">
              <w:t>1.Đọc giáo trình Lý luận chung về Nhà nước và pháp luật [1]. (tr.227-242)</w:t>
            </w:r>
          </w:p>
          <w:p w:rsidR="003C61FE" w:rsidRPr="001D205B" w:rsidRDefault="003C61FE" w:rsidP="00342BBB">
            <w:pPr>
              <w:widowControl w:val="0"/>
              <w:jc w:val="both"/>
            </w:pPr>
            <w:r w:rsidRPr="001D205B">
              <w:t>2.Đọc các tài liệu tham khảo khác có nội dung liên quan;</w:t>
            </w:r>
          </w:p>
          <w:p w:rsidR="003C61FE" w:rsidRPr="001D205B" w:rsidRDefault="003C61FE" w:rsidP="00342BBB">
            <w:pPr>
              <w:widowControl w:val="0"/>
              <w:jc w:val="both"/>
            </w:pPr>
            <w:r w:rsidRPr="001D205B">
              <w:t xml:space="preserve">3. Hoàn thành bộ câu hỏi chương 4, chương 5. </w:t>
            </w:r>
          </w:p>
        </w:tc>
        <w:tc>
          <w:tcPr>
            <w:tcW w:w="1154" w:type="dxa"/>
          </w:tcPr>
          <w:p w:rsidR="003C61FE" w:rsidRPr="001D205B" w:rsidRDefault="003C61FE" w:rsidP="00342BBB">
            <w:pPr>
              <w:widowControl w:val="0"/>
              <w:jc w:val="both"/>
            </w:pPr>
            <w:r w:rsidRPr="001D205B">
              <w:t>G1.7</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A1.2.2; </w:t>
            </w:r>
          </w:p>
          <w:p w:rsidR="003C61FE" w:rsidRPr="001D205B" w:rsidRDefault="003C61FE" w:rsidP="00342BBB">
            <w:pPr>
              <w:widowControl w:val="0"/>
              <w:tabs>
                <w:tab w:val="left" w:pos="1016"/>
              </w:tabs>
              <w:jc w:val="both"/>
            </w:pPr>
            <w:r w:rsidRPr="001D205B">
              <w:t>A1.2.4;</w:t>
            </w:r>
          </w:p>
          <w:p w:rsidR="003C61FE" w:rsidRPr="001D205B" w:rsidRDefault="003C61FE" w:rsidP="00342BBB">
            <w:pPr>
              <w:widowControl w:val="0"/>
              <w:tabs>
                <w:tab w:val="left" w:pos="1016"/>
              </w:tabs>
              <w:jc w:val="both"/>
            </w:pPr>
            <w:r w:rsidRPr="001D205B">
              <w:t xml:space="preserve">A1.3.2; </w:t>
            </w:r>
          </w:p>
          <w:p w:rsidR="003C61FE" w:rsidRPr="001D205B" w:rsidRDefault="003C61FE" w:rsidP="00342BBB">
            <w:pPr>
              <w:widowControl w:val="0"/>
              <w:tabs>
                <w:tab w:val="left" w:pos="1016"/>
              </w:tabs>
              <w:jc w:val="both"/>
            </w:pPr>
            <w:r w:rsidRPr="001D205B">
              <w:t>A2.</w:t>
            </w:r>
          </w:p>
        </w:tc>
      </w:tr>
      <w:tr w:rsidR="003C61FE" w:rsidRPr="001D205B" w:rsidTr="00284B3E">
        <w:tc>
          <w:tcPr>
            <w:tcW w:w="990" w:type="dxa"/>
          </w:tcPr>
          <w:p w:rsidR="003C61FE" w:rsidRPr="001D205B" w:rsidRDefault="003C61FE" w:rsidP="00342BBB">
            <w:pPr>
              <w:widowControl w:val="0"/>
              <w:jc w:val="center"/>
            </w:pPr>
            <w:r w:rsidRPr="001D205B">
              <w:rPr>
                <w:b/>
                <w:i/>
              </w:rPr>
              <w:t>Tuần 8.</w:t>
            </w:r>
          </w:p>
        </w:tc>
        <w:tc>
          <w:tcPr>
            <w:tcW w:w="2786" w:type="dxa"/>
          </w:tcPr>
          <w:p w:rsidR="003C61FE" w:rsidRPr="001D205B" w:rsidRDefault="003C61FE" w:rsidP="00342BBB">
            <w:pPr>
              <w:widowControl w:val="0"/>
              <w:jc w:val="both"/>
              <w:rPr>
                <w:rFonts w:eastAsia="Times New Roman"/>
                <w:b/>
                <w:bCs/>
              </w:rPr>
            </w:pPr>
            <w:r w:rsidRPr="001D205B">
              <w:rPr>
                <w:rFonts w:eastAsia="Times New Roman"/>
                <w:b/>
                <w:bCs/>
              </w:rPr>
              <w:t>Chương 7. Quy phạm pháp luật và hệ thống các công cụ điều chỉnh quan hệ xã hội</w:t>
            </w:r>
          </w:p>
          <w:p w:rsidR="003C61FE" w:rsidRPr="001D205B" w:rsidRDefault="003C61FE" w:rsidP="00342BBB">
            <w:pPr>
              <w:pStyle w:val="ListParagraph"/>
              <w:widowControl w:val="0"/>
              <w:numPr>
                <w:ilvl w:val="1"/>
                <w:numId w:val="33"/>
              </w:numPr>
              <w:tabs>
                <w:tab w:val="left" w:pos="522"/>
              </w:tabs>
              <w:ind w:left="0" w:firstLine="0"/>
              <w:jc w:val="both"/>
              <w:rPr>
                <w:rFonts w:eastAsia="Times New Roman"/>
                <w:bCs/>
                <w:sz w:val="24"/>
                <w:szCs w:val="24"/>
              </w:rPr>
            </w:pPr>
            <w:r w:rsidRPr="001D205B">
              <w:rPr>
                <w:rFonts w:eastAsia="Times New Roman"/>
                <w:bCs/>
                <w:sz w:val="24"/>
                <w:szCs w:val="24"/>
              </w:rPr>
              <w:t>Khái quát về quy phạm pháp luật</w:t>
            </w:r>
          </w:p>
          <w:p w:rsidR="003C61FE" w:rsidRPr="001D205B" w:rsidRDefault="003C61FE" w:rsidP="00342BBB">
            <w:pPr>
              <w:widowControl w:val="0"/>
              <w:jc w:val="both"/>
              <w:rPr>
                <w:rFonts w:eastAsia="Times New Roman"/>
                <w:bCs/>
              </w:rPr>
            </w:pPr>
            <w:r w:rsidRPr="001D205B">
              <w:rPr>
                <w:rFonts w:eastAsia="Times New Roman"/>
                <w:bCs/>
              </w:rPr>
              <w:t>7.1.1. Khái niệm quy phạm pháp luật</w:t>
            </w:r>
          </w:p>
          <w:p w:rsidR="003C61FE" w:rsidRPr="001D205B" w:rsidRDefault="003C61FE" w:rsidP="00342BBB">
            <w:pPr>
              <w:widowControl w:val="0"/>
              <w:jc w:val="both"/>
              <w:rPr>
                <w:rFonts w:eastAsia="Times New Roman"/>
                <w:bCs/>
              </w:rPr>
            </w:pPr>
            <w:r w:rsidRPr="001D205B">
              <w:rPr>
                <w:rFonts w:eastAsia="Times New Roman"/>
                <w:bCs/>
              </w:rPr>
              <w:t>7.1.2. Kết cấu của quy phạm pháp luật</w:t>
            </w:r>
          </w:p>
          <w:p w:rsidR="003C61FE" w:rsidRPr="001D205B" w:rsidRDefault="003C61FE" w:rsidP="00342BBB">
            <w:pPr>
              <w:widowControl w:val="0"/>
              <w:jc w:val="both"/>
              <w:rPr>
                <w:rFonts w:eastAsia="Times New Roman"/>
                <w:bCs/>
              </w:rPr>
            </w:pPr>
            <w:r w:rsidRPr="001D205B">
              <w:rPr>
                <w:rFonts w:eastAsia="Times New Roman"/>
                <w:bCs/>
              </w:rPr>
              <w:t>7.1.3. Các loại quy phạm pháp luật</w:t>
            </w:r>
          </w:p>
          <w:p w:rsidR="003C61FE" w:rsidRPr="001D205B" w:rsidRDefault="003C61FE" w:rsidP="00342BBB">
            <w:pPr>
              <w:widowControl w:val="0"/>
              <w:jc w:val="both"/>
              <w:rPr>
                <w:rFonts w:eastAsia="Times New Roman"/>
                <w:bCs/>
              </w:rPr>
            </w:pPr>
            <w:r w:rsidRPr="001D205B">
              <w:rPr>
                <w:rFonts w:eastAsia="Times New Roman"/>
                <w:bCs/>
              </w:rPr>
              <w:t>7.1.4. Cách thức thể hiện của quy phạm pháp luật trong văn bản luật</w:t>
            </w:r>
          </w:p>
          <w:p w:rsidR="003C61FE" w:rsidRPr="001D205B" w:rsidRDefault="003C61FE" w:rsidP="00342BBB">
            <w:pPr>
              <w:widowControl w:val="0"/>
              <w:jc w:val="both"/>
              <w:rPr>
                <w:rFonts w:eastAsia="Times New Roman"/>
                <w:bCs/>
              </w:rPr>
            </w:pPr>
            <w:r w:rsidRPr="001D205B">
              <w:rPr>
                <w:rFonts w:eastAsia="Times New Roman"/>
                <w:bCs/>
              </w:rPr>
              <w:t>7.2. Hệ thống công cụ điều chỉnh quan hệ xã hội.</w:t>
            </w:r>
          </w:p>
        </w:tc>
        <w:tc>
          <w:tcPr>
            <w:tcW w:w="2126" w:type="dxa"/>
          </w:tcPr>
          <w:p w:rsidR="003C61FE" w:rsidRPr="001D205B" w:rsidRDefault="003C61FE" w:rsidP="00342BBB">
            <w:pPr>
              <w:widowControl w:val="0"/>
              <w:jc w:val="both"/>
              <w:rPr>
                <w:b/>
                <w:i/>
              </w:rPr>
            </w:pPr>
            <w:r w:rsidRPr="001D205B">
              <w:rPr>
                <w:b/>
                <w:i/>
              </w:rPr>
              <w:t>(Giảng lý thuyết 3 tiết; thảo luận 1 tiết)</w:t>
            </w:r>
          </w:p>
          <w:p w:rsidR="003C61FE" w:rsidRPr="001D205B" w:rsidRDefault="003C61FE" w:rsidP="00342BBB">
            <w:pPr>
              <w:widowControl w:val="0"/>
              <w:jc w:val="both"/>
            </w:pPr>
            <w:r w:rsidRPr="001D205B">
              <w:t>- Lấy các ví dụ về quy phạm pháp luật trong các văn bản hiện hành để sinh viên nhận diện, phân tích về kết cấu của quy phạm; sau đó kết luận về lý thuyết quy phạm PL.</w:t>
            </w:r>
          </w:p>
          <w:p w:rsidR="003C61FE" w:rsidRPr="001D205B" w:rsidRDefault="003C61FE" w:rsidP="00342BBB">
            <w:pPr>
              <w:widowControl w:val="0"/>
              <w:jc w:val="both"/>
            </w:pPr>
            <w:r w:rsidRPr="001D205B">
              <w:t>- Đặt vấn đề để sinh viên có sự so sánh vị trí, giá trị của quy phạm PL với các quy phạm điều chỉnh khác trong thực tiễn xã hội (pháp luật với đạo đức, …)</w:t>
            </w:r>
          </w:p>
        </w:tc>
        <w:tc>
          <w:tcPr>
            <w:tcW w:w="1350" w:type="dxa"/>
          </w:tcPr>
          <w:p w:rsidR="003C61FE" w:rsidRPr="001D205B" w:rsidRDefault="003C61FE" w:rsidP="00342BBB">
            <w:pPr>
              <w:widowControl w:val="0"/>
              <w:jc w:val="both"/>
            </w:pPr>
            <w:r w:rsidRPr="001D205B">
              <w:t>1. Đọc giáo trình Lý luận chung về Nhà nước và pháp luật [1]. (tr.373-384)</w:t>
            </w:r>
          </w:p>
          <w:p w:rsidR="003C61FE" w:rsidRPr="001D205B" w:rsidRDefault="003C61FE" w:rsidP="00342BBB">
            <w:pPr>
              <w:widowControl w:val="0"/>
              <w:jc w:val="both"/>
            </w:pPr>
            <w:r w:rsidRPr="001D205B">
              <w:t>2. Đọc các tài liệu tham khảo khác có liên quan;</w:t>
            </w:r>
          </w:p>
          <w:p w:rsidR="003C61FE" w:rsidRPr="001D205B" w:rsidRDefault="003C61FE" w:rsidP="00342BBB">
            <w:pPr>
              <w:widowControl w:val="0"/>
              <w:jc w:val="both"/>
            </w:pPr>
            <w:r w:rsidRPr="001D205B">
              <w:t xml:space="preserve">3. Hoàn thành bộ câu hỏi chương 6.  </w:t>
            </w:r>
          </w:p>
        </w:tc>
        <w:tc>
          <w:tcPr>
            <w:tcW w:w="1154" w:type="dxa"/>
          </w:tcPr>
          <w:p w:rsidR="003C61FE" w:rsidRPr="001D205B" w:rsidRDefault="003C61FE" w:rsidP="00342BBB">
            <w:pPr>
              <w:widowControl w:val="0"/>
              <w:jc w:val="both"/>
            </w:pPr>
            <w:r w:rsidRPr="001D205B">
              <w:t>G1.8;</w:t>
            </w:r>
          </w:p>
          <w:p w:rsidR="003C61FE" w:rsidRPr="001D205B" w:rsidRDefault="003C61FE" w:rsidP="00342BBB">
            <w:pPr>
              <w:widowControl w:val="0"/>
              <w:jc w:val="both"/>
            </w:pPr>
            <w:r w:rsidRPr="001D205B">
              <w:t>G4.1</w:t>
            </w:r>
            <w:r w:rsidRPr="001D205B">
              <w:sym w:font="Wingdings" w:char="F0E0"/>
            </w:r>
          </w:p>
          <w:p w:rsidR="003C61FE" w:rsidRPr="001D205B" w:rsidRDefault="003C61FE" w:rsidP="00342BBB">
            <w:pPr>
              <w:widowControl w:val="0"/>
              <w:jc w:val="both"/>
            </w:pPr>
            <w:r w:rsidRPr="001D205B">
              <w:t>G4.5</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A1.2.2; </w:t>
            </w:r>
          </w:p>
          <w:p w:rsidR="003C61FE" w:rsidRPr="001D205B" w:rsidRDefault="003C61FE" w:rsidP="00342BBB">
            <w:pPr>
              <w:widowControl w:val="0"/>
              <w:tabs>
                <w:tab w:val="left" w:pos="1016"/>
              </w:tabs>
              <w:jc w:val="both"/>
            </w:pPr>
            <w:r w:rsidRPr="001D205B">
              <w:t>A1.2.4;</w:t>
            </w:r>
          </w:p>
          <w:p w:rsidR="003C61FE" w:rsidRPr="001D205B" w:rsidRDefault="003C61FE" w:rsidP="00342BBB">
            <w:pPr>
              <w:widowControl w:val="0"/>
              <w:tabs>
                <w:tab w:val="left" w:pos="1016"/>
              </w:tabs>
              <w:jc w:val="both"/>
            </w:pPr>
            <w:r w:rsidRPr="001D205B">
              <w:t xml:space="preserve">A1.3.2; </w:t>
            </w:r>
          </w:p>
          <w:p w:rsidR="003C61FE" w:rsidRPr="001D205B" w:rsidRDefault="003C61FE" w:rsidP="00342BBB">
            <w:pPr>
              <w:widowControl w:val="0"/>
              <w:tabs>
                <w:tab w:val="left" w:pos="1016"/>
              </w:tabs>
              <w:jc w:val="both"/>
            </w:pPr>
            <w:r w:rsidRPr="001D205B">
              <w:t>A2.</w:t>
            </w:r>
          </w:p>
        </w:tc>
      </w:tr>
      <w:tr w:rsidR="003C61FE" w:rsidRPr="001D205B" w:rsidTr="00284B3E">
        <w:tc>
          <w:tcPr>
            <w:tcW w:w="990" w:type="dxa"/>
          </w:tcPr>
          <w:p w:rsidR="003C61FE" w:rsidRPr="001D205B" w:rsidRDefault="003C61FE" w:rsidP="00342BBB">
            <w:pPr>
              <w:widowControl w:val="0"/>
              <w:jc w:val="center"/>
            </w:pPr>
            <w:r w:rsidRPr="001D205B">
              <w:rPr>
                <w:b/>
                <w:i/>
              </w:rPr>
              <w:t>Tuần 9.</w:t>
            </w:r>
          </w:p>
        </w:tc>
        <w:tc>
          <w:tcPr>
            <w:tcW w:w="2786" w:type="dxa"/>
          </w:tcPr>
          <w:p w:rsidR="003C61FE" w:rsidRPr="001D205B" w:rsidRDefault="003C61FE" w:rsidP="00342BBB">
            <w:pPr>
              <w:widowControl w:val="0"/>
              <w:jc w:val="both"/>
              <w:rPr>
                <w:rFonts w:eastAsia="Times New Roman"/>
                <w:b/>
                <w:bCs/>
              </w:rPr>
            </w:pPr>
            <w:r w:rsidRPr="001D205B">
              <w:rPr>
                <w:rFonts w:eastAsia="Times New Roman"/>
                <w:b/>
                <w:bCs/>
              </w:rPr>
              <w:t xml:space="preserve">Chương 8. Quan hệ pháp luật Xã hội chủ nghĩa </w:t>
            </w:r>
          </w:p>
          <w:p w:rsidR="003C61FE" w:rsidRPr="001D205B" w:rsidRDefault="003C61FE" w:rsidP="00342BBB">
            <w:pPr>
              <w:widowControl w:val="0"/>
              <w:ind w:left="357" w:hanging="357"/>
              <w:jc w:val="both"/>
              <w:rPr>
                <w:rFonts w:eastAsia="Times New Roman"/>
                <w:bCs/>
              </w:rPr>
            </w:pPr>
            <w:r w:rsidRPr="001D205B">
              <w:rPr>
                <w:rFonts w:eastAsia="Times New Roman"/>
                <w:bCs/>
              </w:rPr>
              <w:t>8.1. Khái niệm và đặc điểm của quan hệ pháp luật XHCN</w:t>
            </w:r>
          </w:p>
          <w:p w:rsidR="003C61FE" w:rsidRPr="001D205B" w:rsidRDefault="003C61FE" w:rsidP="00342BBB">
            <w:pPr>
              <w:widowControl w:val="0"/>
              <w:ind w:left="357" w:hanging="357"/>
              <w:jc w:val="both"/>
              <w:rPr>
                <w:rFonts w:eastAsia="Times New Roman"/>
                <w:bCs/>
              </w:rPr>
            </w:pPr>
            <w:r w:rsidRPr="001D205B">
              <w:rPr>
                <w:rFonts w:eastAsia="Times New Roman"/>
                <w:bCs/>
              </w:rPr>
              <w:t xml:space="preserve">8.2. Các yếu tố cấu thành quan hệ pháp luật </w:t>
            </w:r>
            <w:r w:rsidRPr="001D205B">
              <w:rPr>
                <w:rFonts w:eastAsia="Times New Roman"/>
                <w:bCs/>
              </w:rPr>
              <w:lastRenderedPageBreak/>
              <w:t>XHCN</w:t>
            </w:r>
          </w:p>
          <w:p w:rsidR="003C61FE" w:rsidRPr="001D205B" w:rsidRDefault="003C61FE" w:rsidP="00342BBB">
            <w:pPr>
              <w:widowControl w:val="0"/>
              <w:ind w:left="357" w:hanging="357"/>
              <w:jc w:val="both"/>
              <w:rPr>
                <w:rFonts w:eastAsia="Times New Roman"/>
                <w:bCs/>
              </w:rPr>
            </w:pPr>
            <w:r w:rsidRPr="001D205B">
              <w:rPr>
                <w:rFonts w:eastAsia="Times New Roman"/>
                <w:bCs/>
              </w:rPr>
              <w:t>8.2.1. Chủ thể của quan hệ pháp luật XHCN</w:t>
            </w:r>
          </w:p>
          <w:p w:rsidR="003C61FE" w:rsidRPr="001D205B" w:rsidRDefault="003C61FE" w:rsidP="00342BBB">
            <w:pPr>
              <w:widowControl w:val="0"/>
              <w:ind w:left="357" w:hanging="357"/>
              <w:jc w:val="both"/>
              <w:rPr>
                <w:rFonts w:eastAsia="Times New Roman"/>
                <w:bCs/>
                <w:lang w:val="pt-BR"/>
              </w:rPr>
            </w:pPr>
            <w:r w:rsidRPr="001D205B">
              <w:rPr>
                <w:rFonts w:eastAsia="Times New Roman"/>
                <w:bCs/>
                <w:lang w:val="pt-BR"/>
              </w:rPr>
              <w:t>8.2.2. Nội dung của quan hệ pháp luật XHCN</w:t>
            </w:r>
          </w:p>
          <w:p w:rsidR="003C61FE" w:rsidRPr="001D205B" w:rsidRDefault="003C61FE" w:rsidP="00342BBB">
            <w:pPr>
              <w:widowControl w:val="0"/>
              <w:ind w:left="357" w:hanging="357"/>
              <w:jc w:val="both"/>
              <w:rPr>
                <w:rFonts w:eastAsia="Times New Roman"/>
                <w:bCs/>
                <w:lang w:val="pt-BR"/>
              </w:rPr>
            </w:pPr>
            <w:r w:rsidRPr="001D205B">
              <w:rPr>
                <w:rFonts w:eastAsia="Times New Roman"/>
                <w:bCs/>
                <w:lang w:val="pt-BR"/>
              </w:rPr>
              <w:t>8.2.3. Khách thể của quan hệ pháp luật XHCN</w:t>
            </w:r>
          </w:p>
          <w:p w:rsidR="003C61FE" w:rsidRPr="001D205B" w:rsidRDefault="003C61FE" w:rsidP="00342BBB">
            <w:pPr>
              <w:widowControl w:val="0"/>
              <w:ind w:left="357" w:hanging="357"/>
              <w:jc w:val="both"/>
              <w:rPr>
                <w:rFonts w:eastAsia="Times New Roman"/>
                <w:bCs/>
                <w:lang w:val="pt-BR"/>
              </w:rPr>
            </w:pPr>
            <w:r w:rsidRPr="001D205B">
              <w:rPr>
                <w:rFonts w:eastAsia="Times New Roman"/>
                <w:bCs/>
                <w:lang w:val="pt-BR"/>
              </w:rPr>
              <w:t>8.2.4. Sự kiện pháp lý.</w:t>
            </w:r>
          </w:p>
        </w:tc>
        <w:tc>
          <w:tcPr>
            <w:tcW w:w="2126" w:type="dxa"/>
          </w:tcPr>
          <w:p w:rsidR="003C61FE" w:rsidRPr="001D205B" w:rsidRDefault="003C61FE" w:rsidP="00342BBB">
            <w:pPr>
              <w:widowControl w:val="0"/>
              <w:jc w:val="both"/>
              <w:rPr>
                <w:b/>
                <w:i/>
              </w:rPr>
            </w:pPr>
            <w:r w:rsidRPr="001D205B">
              <w:rPr>
                <w:b/>
                <w:i/>
              </w:rPr>
              <w:lastRenderedPageBreak/>
              <w:t>(Giảng lý thuyết 3 tiết; thảo luận 1 tiết)</w:t>
            </w:r>
          </w:p>
          <w:p w:rsidR="003C61FE" w:rsidRPr="001D205B" w:rsidRDefault="003C61FE" w:rsidP="00342BBB">
            <w:pPr>
              <w:widowControl w:val="0"/>
              <w:jc w:val="both"/>
            </w:pPr>
            <w:r w:rsidRPr="001D205B">
              <w:t xml:space="preserve">- Lấy ví dụ về một số quan hệ xã hội để sinh viên nhận diện điều kiện để trở thành quan hệ </w:t>
            </w:r>
            <w:r w:rsidRPr="001D205B">
              <w:lastRenderedPageBreak/>
              <w:t>PL; các yếu tố cấu thành của QHPL.</w:t>
            </w:r>
          </w:p>
          <w:p w:rsidR="003C61FE" w:rsidRPr="001D205B" w:rsidRDefault="003C61FE" w:rsidP="00342BBB">
            <w:pPr>
              <w:widowControl w:val="0"/>
              <w:jc w:val="both"/>
            </w:pPr>
            <w:r w:rsidRPr="001D205B">
              <w:t xml:space="preserve"> - Trình chiếu PowerPoi nội dung chính bài giảng, chú trọng viết bảng; cung cấp đề cương bài giảng trên trang Website cá nhân, của Khoa</w:t>
            </w:r>
          </w:p>
        </w:tc>
        <w:tc>
          <w:tcPr>
            <w:tcW w:w="1350" w:type="dxa"/>
          </w:tcPr>
          <w:p w:rsidR="003C61FE" w:rsidRPr="001D205B" w:rsidRDefault="003C61FE" w:rsidP="00342BBB">
            <w:pPr>
              <w:widowControl w:val="0"/>
              <w:jc w:val="both"/>
            </w:pPr>
            <w:r w:rsidRPr="001D205B">
              <w:lastRenderedPageBreak/>
              <w:t>1. Đọc giáo trình Lý luận chung về Nhà nước và pháp luật [1]. (tr.309-408)</w:t>
            </w:r>
          </w:p>
          <w:p w:rsidR="003C61FE" w:rsidRPr="001D205B" w:rsidRDefault="003C61FE" w:rsidP="00342BBB">
            <w:pPr>
              <w:widowControl w:val="0"/>
              <w:jc w:val="both"/>
            </w:pPr>
            <w:r w:rsidRPr="001D205B">
              <w:lastRenderedPageBreak/>
              <w:t>2. Đọc các tài liệu tham khảo khác có liên quan;</w:t>
            </w:r>
          </w:p>
          <w:p w:rsidR="003C61FE" w:rsidRPr="001D205B" w:rsidRDefault="003C61FE" w:rsidP="00342BBB">
            <w:pPr>
              <w:widowControl w:val="0"/>
              <w:jc w:val="both"/>
            </w:pPr>
            <w:r w:rsidRPr="001D205B">
              <w:t>3. Hoàn thành bộ câu hỏi chương 7.</w:t>
            </w:r>
          </w:p>
        </w:tc>
        <w:tc>
          <w:tcPr>
            <w:tcW w:w="1154" w:type="dxa"/>
          </w:tcPr>
          <w:p w:rsidR="003C61FE" w:rsidRPr="001D205B" w:rsidRDefault="003C61FE" w:rsidP="00342BBB">
            <w:pPr>
              <w:widowControl w:val="0"/>
              <w:jc w:val="both"/>
            </w:pPr>
            <w:r w:rsidRPr="001D205B">
              <w:lastRenderedPageBreak/>
              <w:t>G1.9;</w:t>
            </w:r>
          </w:p>
          <w:p w:rsidR="003C61FE" w:rsidRPr="001D205B" w:rsidRDefault="003C61FE" w:rsidP="00342BBB">
            <w:pPr>
              <w:widowControl w:val="0"/>
              <w:jc w:val="both"/>
            </w:pPr>
            <w:r w:rsidRPr="001D205B">
              <w:t>G4.1</w:t>
            </w:r>
            <w:r w:rsidRPr="001D205B">
              <w:sym w:font="Wingdings" w:char="F0E0"/>
            </w:r>
          </w:p>
          <w:p w:rsidR="003C61FE" w:rsidRPr="001D205B" w:rsidRDefault="003C61FE" w:rsidP="00342BBB">
            <w:pPr>
              <w:widowControl w:val="0"/>
              <w:jc w:val="both"/>
            </w:pPr>
            <w:r w:rsidRPr="001D205B">
              <w:t>G4.5</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A1.2.2; </w:t>
            </w:r>
          </w:p>
          <w:p w:rsidR="003C61FE" w:rsidRPr="001D205B" w:rsidRDefault="003C61FE" w:rsidP="00342BBB">
            <w:pPr>
              <w:widowControl w:val="0"/>
              <w:tabs>
                <w:tab w:val="left" w:pos="1016"/>
              </w:tabs>
              <w:jc w:val="both"/>
            </w:pPr>
            <w:r w:rsidRPr="001D205B">
              <w:t>A1.2.4;</w:t>
            </w:r>
          </w:p>
          <w:p w:rsidR="003C61FE" w:rsidRPr="001D205B" w:rsidRDefault="003C61FE" w:rsidP="00342BBB">
            <w:pPr>
              <w:widowControl w:val="0"/>
              <w:tabs>
                <w:tab w:val="left" w:pos="1016"/>
              </w:tabs>
              <w:jc w:val="both"/>
            </w:pPr>
            <w:r w:rsidRPr="001D205B">
              <w:t xml:space="preserve">A1.3.2; </w:t>
            </w:r>
          </w:p>
          <w:p w:rsidR="003C61FE" w:rsidRPr="001D205B" w:rsidRDefault="003C61FE" w:rsidP="00342BBB">
            <w:pPr>
              <w:widowControl w:val="0"/>
              <w:tabs>
                <w:tab w:val="left" w:pos="1016"/>
              </w:tabs>
              <w:jc w:val="both"/>
            </w:pPr>
            <w:r w:rsidRPr="001D205B">
              <w:t>A2.</w:t>
            </w:r>
          </w:p>
        </w:tc>
      </w:tr>
      <w:tr w:rsidR="003C61FE" w:rsidRPr="001D205B" w:rsidTr="00284B3E">
        <w:tc>
          <w:tcPr>
            <w:tcW w:w="990" w:type="dxa"/>
          </w:tcPr>
          <w:p w:rsidR="003C61FE" w:rsidRPr="001D205B" w:rsidRDefault="003C61FE" w:rsidP="00342BBB">
            <w:pPr>
              <w:widowControl w:val="0"/>
              <w:jc w:val="center"/>
              <w:rPr>
                <w:b/>
                <w:i/>
              </w:rPr>
            </w:pPr>
            <w:r w:rsidRPr="001D205B">
              <w:rPr>
                <w:b/>
                <w:i/>
              </w:rPr>
              <w:lastRenderedPageBreak/>
              <w:t>Tuần 10.</w:t>
            </w:r>
          </w:p>
        </w:tc>
        <w:tc>
          <w:tcPr>
            <w:tcW w:w="2786" w:type="dxa"/>
          </w:tcPr>
          <w:p w:rsidR="003C61FE" w:rsidRPr="001D205B" w:rsidRDefault="003C61FE" w:rsidP="00342BBB">
            <w:pPr>
              <w:pStyle w:val="ListParagraph"/>
              <w:widowControl w:val="0"/>
              <w:numPr>
                <w:ilvl w:val="0"/>
                <w:numId w:val="32"/>
              </w:numPr>
              <w:ind w:left="342" w:hanging="270"/>
              <w:jc w:val="both"/>
              <w:rPr>
                <w:rFonts w:eastAsia="Times New Roman"/>
                <w:b/>
                <w:bCs/>
                <w:sz w:val="24"/>
                <w:szCs w:val="24"/>
              </w:rPr>
            </w:pPr>
            <w:r w:rsidRPr="001D205B">
              <w:rPr>
                <w:rFonts w:eastAsia="Times New Roman"/>
                <w:b/>
                <w:bCs/>
                <w:sz w:val="24"/>
                <w:szCs w:val="24"/>
              </w:rPr>
              <w:t>Thảo luận các chương 4 đến chương 8;</w:t>
            </w:r>
          </w:p>
          <w:p w:rsidR="003C61FE" w:rsidRPr="001D205B" w:rsidRDefault="003C61FE" w:rsidP="00342BBB">
            <w:pPr>
              <w:pStyle w:val="ListParagraph"/>
              <w:widowControl w:val="0"/>
              <w:numPr>
                <w:ilvl w:val="0"/>
                <w:numId w:val="32"/>
              </w:numPr>
              <w:ind w:left="342" w:hanging="270"/>
              <w:jc w:val="both"/>
              <w:rPr>
                <w:rFonts w:eastAsia="Times New Roman"/>
                <w:b/>
                <w:bCs/>
                <w:sz w:val="24"/>
                <w:szCs w:val="24"/>
              </w:rPr>
            </w:pPr>
            <w:r w:rsidRPr="001D205B">
              <w:rPr>
                <w:rFonts w:eastAsia="Times New Roman"/>
                <w:b/>
                <w:bCs/>
                <w:sz w:val="24"/>
                <w:szCs w:val="24"/>
              </w:rPr>
              <w:t>Thuyết trình tiểu luận nhóm lần 2; thu bài tập cá nhân số 2</w:t>
            </w:r>
          </w:p>
        </w:tc>
        <w:tc>
          <w:tcPr>
            <w:tcW w:w="2126" w:type="dxa"/>
          </w:tcPr>
          <w:p w:rsidR="003C61FE" w:rsidRPr="001D205B" w:rsidRDefault="003C61FE" w:rsidP="00342BBB">
            <w:pPr>
              <w:widowControl w:val="0"/>
              <w:jc w:val="both"/>
            </w:pPr>
            <w:r w:rsidRPr="001D205B">
              <w:t>- Các nhóm sinh viên trình bày chủ đề thảo luận nhóm đã được phân công.</w:t>
            </w:r>
          </w:p>
          <w:p w:rsidR="003C61FE" w:rsidRPr="001D205B" w:rsidRDefault="003C61FE" w:rsidP="00342BBB">
            <w:pPr>
              <w:widowControl w:val="0"/>
              <w:jc w:val="both"/>
            </w:pPr>
            <w:r w:rsidRPr="001D205B">
              <w:t>- Đặt câu hỏi để sinh viên thảo luận, tranh luận sau đó giảng viên gợi mở, định hướng.</w:t>
            </w:r>
          </w:p>
        </w:tc>
        <w:tc>
          <w:tcPr>
            <w:tcW w:w="1350" w:type="dxa"/>
          </w:tcPr>
          <w:p w:rsidR="003C61FE" w:rsidRPr="001D205B" w:rsidRDefault="003C61FE" w:rsidP="00342BBB">
            <w:pPr>
              <w:widowControl w:val="0"/>
              <w:jc w:val="both"/>
            </w:pPr>
            <w:r w:rsidRPr="001D205B">
              <w:t xml:space="preserve">Nghiên cứu bộ câu hỏi thao luận đã được cung cấp; </w:t>
            </w:r>
          </w:p>
          <w:p w:rsidR="003C61FE" w:rsidRPr="001D205B" w:rsidRDefault="003C61FE" w:rsidP="00342BBB">
            <w:pPr>
              <w:widowControl w:val="0"/>
              <w:jc w:val="both"/>
            </w:pPr>
            <w:r w:rsidRPr="001D205B">
              <w:t>- Xem kỹ lại các bài đã học</w:t>
            </w:r>
          </w:p>
        </w:tc>
        <w:tc>
          <w:tcPr>
            <w:tcW w:w="1154" w:type="dxa"/>
          </w:tcPr>
          <w:p w:rsidR="003C61FE" w:rsidRPr="001D205B" w:rsidRDefault="003C61FE" w:rsidP="00342BBB">
            <w:pPr>
              <w:widowControl w:val="0"/>
              <w:jc w:val="both"/>
            </w:pPr>
            <w:r w:rsidRPr="001D205B">
              <w:t>G2.1</w:t>
            </w:r>
            <w:r w:rsidRPr="001D205B">
              <w:sym w:font="Wingdings" w:char="F0E0"/>
            </w:r>
          </w:p>
          <w:p w:rsidR="003C61FE" w:rsidRPr="001D205B" w:rsidRDefault="003C61FE" w:rsidP="00342BBB">
            <w:pPr>
              <w:widowControl w:val="0"/>
              <w:jc w:val="both"/>
            </w:pPr>
            <w:r w:rsidRPr="001D205B">
              <w:t>G2.15; G3.1</w:t>
            </w:r>
            <w:r w:rsidRPr="001D205B">
              <w:sym w:font="Wingdings" w:char="F0E0"/>
            </w:r>
          </w:p>
          <w:p w:rsidR="003C61FE" w:rsidRPr="001D205B" w:rsidRDefault="003C61FE" w:rsidP="00342BBB">
            <w:pPr>
              <w:widowControl w:val="0"/>
              <w:jc w:val="both"/>
            </w:pPr>
            <w:r w:rsidRPr="001D205B">
              <w:t>G3.6;</w:t>
            </w:r>
          </w:p>
          <w:p w:rsidR="003C61FE" w:rsidRPr="001D205B" w:rsidRDefault="003C61FE" w:rsidP="00342BBB">
            <w:pPr>
              <w:widowControl w:val="0"/>
              <w:jc w:val="both"/>
            </w:pPr>
            <w:r w:rsidRPr="001D205B">
              <w:t>G4.1</w:t>
            </w:r>
            <w:r w:rsidRPr="001D205B">
              <w:sym w:font="Wingdings" w:char="F0E0"/>
            </w:r>
          </w:p>
          <w:p w:rsidR="003C61FE" w:rsidRPr="001D205B" w:rsidRDefault="003C61FE" w:rsidP="00342BBB">
            <w:pPr>
              <w:widowControl w:val="0"/>
              <w:jc w:val="both"/>
            </w:pPr>
            <w:r w:rsidRPr="001D205B">
              <w:t>G4.5</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A1.2.2; </w:t>
            </w:r>
          </w:p>
          <w:p w:rsidR="003C61FE" w:rsidRPr="001D205B" w:rsidRDefault="003C61FE" w:rsidP="00342BBB">
            <w:pPr>
              <w:widowControl w:val="0"/>
              <w:tabs>
                <w:tab w:val="left" w:pos="1016"/>
              </w:tabs>
              <w:jc w:val="both"/>
            </w:pPr>
            <w:r w:rsidRPr="001D205B">
              <w:t>A1.2.4;</w:t>
            </w:r>
          </w:p>
          <w:p w:rsidR="003C61FE" w:rsidRPr="001D205B" w:rsidRDefault="003C61FE" w:rsidP="00342BBB">
            <w:pPr>
              <w:widowControl w:val="0"/>
              <w:tabs>
                <w:tab w:val="left" w:pos="1016"/>
              </w:tabs>
              <w:jc w:val="both"/>
            </w:pPr>
            <w:r w:rsidRPr="001D205B">
              <w:t xml:space="preserve">A1.3.2; </w:t>
            </w:r>
          </w:p>
          <w:p w:rsidR="003C61FE" w:rsidRPr="001D205B" w:rsidRDefault="003C61FE" w:rsidP="00342BBB">
            <w:pPr>
              <w:widowControl w:val="0"/>
              <w:tabs>
                <w:tab w:val="left" w:pos="1016"/>
              </w:tabs>
              <w:jc w:val="both"/>
            </w:pPr>
          </w:p>
        </w:tc>
      </w:tr>
      <w:tr w:rsidR="003C61FE" w:rsidRPr="001D205B" w:rsidTr="00284B3E">
        <w:tc>
          <w:tcPr>
            <w:tcW w:w="990" w:type="dxa"/>
          </w:tcPr>
          <w:p w:rsidR="003C61FE" w:rsidRPr="001D205B" w:rsidRDefault="003C61FE" w:rsidP="00342BBB">
            <w:pPr>
              <w:widowControl w:val="0"/>
              <w:jc w:val="center"/>
            </w:pPr>
            <w:r w:rsidRPr="001D205B">
              <w:rPr>
                <w:b/>
                <w:i/>
              </w:rPr>
              <w:t>Tuần 11.</w:t>
            </w:r>
          </w:p>
        </w:tc>
        <w:tc>
          <w:tcPr>
            <w:tcW w:w="2786" w:type="dxa"/>
          </w:tcPr>
          <w:p w:rsidR="003C61FE" w:rsidRPr="001D205B" w:rsidRDefault="003C61FE" w:rsidP="00342BBB">
            <w:pPr>
              <w:widowControl w:val="0"/>
              <w:jc w:val="both"/>
              <w:rPr>
                <w:rFonts w:eastAsia="Times New Roman"/>
                <w:b/>
                <w:bCs/>
              </w:rPr>
            </w:pPr>
            <w:r w:rsidRPr="001D205B">
              <w:rPr>
                <w:rFonts w:eastAsia="Times New Roman"/>
                <w:b/>
                <w:bCs/>
              </w:rPr>
              <w:t xml:space="preserve">Chương 9. Vi phạm pháp luật và trách nhiệm pháp lý </w:t>
            </w:r>
          </w:p>
          <w:p w:rsidR="003C61FE" w:rsidRPr="001D205B" w:rsidRDefault="003C61FE" w:rsidP="00342BBB">
            <w:pPr>
              <w:widowControl w:val="0"/>
              <w:ind w:left="357" w:hanging="357"/>
              <w:jc w:val="both"/>
              <w:rPr>
                <w:rFonts w:eastAsia="Times New Roman"/>
                <w:bCs/>
              </w:rPr>
            </w:pPr>
            <w:r w:rsidRPr="001D205B">
              <w:rPr>
                <w:rFonts w:eastAsia="Times New Roman"/>
                <w:bCs/>
              </w:rPr>
              <w:t>9.1. Vi phạm pháp luật</w:t>
            </w:r>
          </w:p>
          <w:p w:rsidR="003C61FE" w:rsidRPr="001D205B" w:rsidRDefault="003C61FE" w:rsidP="00342BBB">
            <w:pPr>
              <w:widowControl w:val="0"/>
              <w:ind w:left="357" w:hanging="357"/>
              <w:jc w:val="both"/>
              <w:rPr>
                <w:rFonts w:eastAsia="Times New Roman"/>
                <w:bCs/>
              </w:rPr>
            </w:pPr>
            <w:r w:rsidRPr="001D205B">
              <w:rPr>
                <w:rFonts w:eastAsia="Times New Roman"/>
                <w:bCs/>
              </w:rPr>
              <w:t>9.1.1. Khái niệm vi phạm pháp luật</w:t>
            </w:r>
          </w:p>
          <w:p w:rsidR="003C61FE" w:rsidRPr="001D205B" w:rsidRDefault="003C61FE" w:rsidP="00342BBB">
            <w:pPr>
              <w:widowControl w:val="0"/>
              <w:ind w:left="357" w:hanging="357"/>
              <w:jc w:val="both"/>
              <w:rPr>
                <w:rFonts w:eastAsia="Times New Roman"/>
                <w:bCs/>
              </w:rPr>
            </w:pPr>
            <w:r w:rsidRPr="001D205B">
              <w:rPr>
                <w:rFonts w:eastAsia="Times New Roman"/>
                <w:bCs/>
              </w:rPr>
              <w:t>9.1.2. Các dấu hiệu nhận biết của vi phạm pháp luật</w:t>
            </w:r>
          </w:p>
          <w:p w:rsidR="003C61FE" w:rsidRPr="001D205B" w:rsidRDefault="003C61FE" w:rsidP="00342BBB">
            <w:pPr>
              <w:widowControl w:val="0"/>
              <w:ind w:left="357" w:hanging="357"/>
              <w:jc w:val="both"/>
              <w:rPr>
                <w:rFonts w:eastAsia="Times New Roman"/>
                <w:bCs/>
              </w:rPr>
            </w:pPr>
            <w:r w:rsidRPr="001D205B">
              <w:rPr>
                <w:rFonts w:eastAsia="Times New Roman"/>
                <w:bCs/>
              </w:rPr>
              <w:t>9.1.3. Các yếu tố cấu thành của vi phạm pháp luật</w:t>
            </w:r>
          </w:p>
          <w:p w:rsidR="003C61FE" w:rsidRPr="001D205B" w:rsidRDefault="003C61FE" w:rsidP="00342BBB">
            <w:pPr>
              <w:widowControl w:val="0"/>
              <w:ind w:left="357" w:hanging="357"/>
              <w:jc w:val="both"/>
              <w:rPr>
                <w:rFonts w:eastAsia="Times New Roman"/>
                <w:bCs/>
              </w:rPr>
            </w:pPr>
            <w:r w:rsidRPr="001D205B">
              <w:rPr>
                <w:rFonts w:eastAsia="Times New Roman"/>
                <w:bCs/>
              </w:rPr>
              <w:t>9.1.4. Phân loại vi phạm pháp luật</w:t>
            </w:r>
          </w:p>
          <w:p w:rsidR="003C61FE" w:rsidRPr="001D205B" w:rsidRDefault="003C61FE" w:rsidP="00342BBB">
            <w:pPr>
              <w:widowControl w:val="0"/>
              <w:ind w:left="357" w:hanging="357"/>
              <w:jc w:val="both"/>
              <w:rPr>
                <w:rFonts w:eastAsia="Times New Roman"/>
                <w:bCs/>
              </w:rPr>
            </w:pPr>
            <w:r w:rsidRPr="001D205B">
              <w:rPr>
                <w:rFonts w:eastAsia="Times New Roman"/>
                <w:bCs/>
              </w:rPr>
              <w:t>9.2. Trách nhiệm pháp lý</w:t>
            </w:r>
          </w:p>
          <w:p w:rsidR="003C61FE" w:rsidRPr="001D205B" w:rsidRDefault="003C61FE" w:rsidP="00342BBB">
            <w:pPr>
              <w:widowControl w:val="0"/>
              <w:ind w:left="357" w:hanging="357"/>
              <w:jc w:val="both"/>
              <w:rPr>
                <w:rFonts w:eastAsia="Times New Roman"/>
                <w:bCs/>
              </w:rPr>
            </w:pPr>
            <w:r w:rsidRPr="001D205B">
              <w:rPr>
                <w:rFonts w:eastAsia="Times New Roman"/>
                <w:bCs/>
              </w:rPr>
              <w:t>9.2.1. Khái niệm trách nhiệm pháp lý</w:t>
            </w:r>
          </w:p>
          <w:p w:rsidR="003C61FE" w:rsidRPr="001D205B" w:rsidRDefault="003C61FE" w:rsidP="00342BBB">
            <w:pPr>
              <w:widowControl w:val="0"/>
              <w:ind w:left="357" w:hanging="357"/>
              <w:jc w:val="both"/>
              <w:rPr>
                <w:rFonts w:eastAsia="Times New Roman"/>
                <w:bCs/>
              </w:rPr>
            </w:pPr>
            <w:r w:rsidRPr="001D205B">
              <w:rPr>
                <w:rFonts w:eastAsia="Times New Roman"/>
                <w:bCs/>
              </w:rPr>
              <w:t>9.2.2. Các loại trách nhiệm pháp lý</w:t>
            </w:r>
          </w:p>
          <w:p w:rsidR="003C61FE" w:rsidRPr="001D205B" w:rsidRDefault="003C61FE" w:rsidP="00342BBB">
            <w:pPr>
              <w:widowControl w:val="0"/>
              <w:tabs>
                <w:tab w:val="left" w:pos="9720"/>
              </w:tabs>
              <w:autoSpaceDE w:val="0"/>
              <w:autoSpaceDN w:val="0"/>
              <w:adjustRightInd w:val="0"/>
              <w:ind w:right="27"/>
              <w:jc w:val="both"/>
              <w:rPr>
                <w:rFonts w:eastAsia="Times New Roman"/>
                <w:b/>
              </w:rPr>
            </w:pPr>
            <w:r w:rsidRPr="001D205B">
              <w:rPr>
                <w:rFonts w:eastAsia="Times New Roman"/>
                <w:bCs/>
              </w:rPr>
              <w:t>9.2.3. Thời hạn và thời hiệu truy cứu trách nhiệm pháp lý</w:t>
            </w:r>
          </w:p>
        </w:tc>
        <w:tc>
          <w:tcPr>
            <w:tcW w:w="2126" w:type="dxa"/>
          </w:tcPr>
          <w:p w:rsidR="003C61FE" w:rsidRPr="001D205B" w:rsidRDefault="003C61FE" w:rsidP="00342BBB">
            <w:pPr>
              <w:widowControl w:val="0"/>
              <w:jc w:val="both"/>
              <w:rPr>
                <w:b/>
                <w:i/>
              </w:rPr>
            </w:pPr>
            <w:r w:rsidRPr="001D205B">
              <w:rPr>
                <w:b/>
                <w:i/>
              </w:rPr>
              <w:t>(Giảng lý thuyết 3 tiết; thảo luận 1 tiết)</w:t>
            </w:r>
          </w:p>
          <w:p w:rsidR="003C61FE" w:rsidRPr="001D205B" w:rsidRDefault="003C61FE" w:rsidP="00342BBB">
            <w:pPr>
              <w:widowControl w:val="0"/>
              <w:jc w:val="both"/>
            </w:pPr>
            <w:r w:rsidRPr="001D205B">
              <w:t>- Nêu vấn đề để sinh viên thể hiện hiểu biết của mình về VPPL;</w:t>
            </w:r>
          </w:p>
          <w:p w:rsidR="003C61FE" w:rsidRPr="001D205B" w:rsidRDefault="003C61FE" w:rsidP="00342BBB">
            <w:pPr>
              <w:widowControl w:val="0"/>
              <w:jc w:val="both"/>
            </w:pPr>
            <w:r w:rsidRPr="001D205B">
              <w:t>- Giải quyết nội dung lý thuyết dựa trên tình huống pháp lý cụ thể để sinh viên có khả năng vận dụng vào thực tiễn;</w:t>
            </w:r>
          </w:p>
          <w:p w:rsidR="003C61FE" w:rsidRPr="001D205B" w:rsidRDefault="003C61FE" w:rsidP="00342BBB">
            <w:pPr>
              <w:widowControl w:val="0"/>
              <w:jc w:val="both"/>
            </w:pPr>
            <w:r w:rsidRPr="001D205B">
              <w:t>- Trình chiếu PowerPoi nội dung chính bài giảng, chú trọng viết bảng; cung cấp đề cương bài giảng trên trang Website cá nhân, của Khoa</w:t>
            </w:r>
          </w:p>
        </w:tc>
        <w:tc>
          <w:tcPr>
            <w:tcW w:w="1350" w:type="dxa"/>
          </w:tcPr>
          <w:p w:rsidR="003C61FE" w:rsidRPr="001D205B" w:rsidRDefault="003C61FE" w:rsidP="00342BBB">
            <w:pPr>
              <w:widowControl w:val="0"/>
              <w:jc w:val="both"/>
            </w:pPr>
            <w:r w:rsidRPr="001D205B">
              <w:t>1.Đọc giáo trình Lý luận chung về Nhà nước và pháp luật [1]. (tr.439-451)</w:t>
            </w:r>
          </w:p>
          <w:p w:rsidR="003C61FE" w:rsidRPr="001D205B" w:rsidRDefault="003C61FE" w:rsidP="00342BBB">
            <w:pPr>
              <w:widowControl w:val="0"/>
              <w:jc w:val="both"/>
            </w:pPr>
            <w:r w:rsidRPr="001D205B">
              <w:t>2.Đọc các tài liệu tham khảo khác có liên quan;</w:t>
            </w:r>
          </w:p>
          <w:p w:rsidR="003C61FE" w:rsidRPr="001D205B" w:rsidRDefault="003C61FE" w:rsidP="00342BBB">
            <w:pPr>
              <w:widowControl w:val="0"/>
              <w:jc w:val="both"/>
            </w:pPr>
            <w:r w:rsidRPr="001D205B">
              <w:t>3. Hoàn thành bộ câu hỏi chương 8.</w:t>
            </w:r>
          </w:p>
        </w:tc>
        <w:tc>
          <w:tcPr>
            <w:tcW w:w="1154" w:type="dxa"/>
          </w:tcPr>
          <w:p w:rsidR="003C61FE" w:rsidRPr="001D205B" w:rsidRDefault="003C61FE" w:rsidP="00342BBB">
            <w:pPr>
              <w:widowControl w:val="0"/>
              <w:jc w:val="both"/>
            </w:pPr>
            <w:r w:rsidRPr="001D205B">
              <w:t>G1.10;</w:t>
            </w:r>
          </w:p>
          <w:p w:rsidR="003C61FE" w:rsidRPr="001D205B" w:rsidRDefault="003C61FE" w:rsidP="00342BBB">
            <w:pPr>
              <w:widowControl w:val="0"/>
              <w:jc w:val="both"/>
            </w:pPr>
            <w:r w:rsidRPr="001D205B">
              <w:t>G4.1</w:t>
            </w:r>
            <w:r w:rsidRPr="001D205B">
              <w:sym w:font="Wingdings" w:char="F0E0"/>
            </w:r>
          </w:p>
          <w:p w:rsidR="003C61FE" w:rsidRPr="001D205B" w:rsidRDefault="003C61FE" w:rsidP="00342BBB">
            <w:pPr>
              <w:widowControl w:val="0"/>
              <w:jc w:val="both"/>
            </w:pPr>
            <w:r w:rsidRPr="001D205B">
              <w:t>G4.5</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A1.2.2; </w:t>
            </w:r>
          </w:p>
          <w:p w:rsidR="003C61FE" w:rsidRPr="001D205B" w:rsidRDefault="003C61FE" w:rsidP="00342BBB">
            <w:pPr>
              <w:widowControl w:val="0"/>
              <w:tabs>
                <w:tab w:val="left" w:pos="1016"/>
              </w:tabs>
              <w:jc w:val="both"/>
            </w:pPr>
            <w:r w:rsidRPr="001D205B">
              <w:t>A1.2.4;</w:t>
            </w:r>
          </w:p>
          <w:p w:rsidR="003C61FE" w:rsidRPr="001D205B" w:rsidRDefault="003C61FE" w:rsidP="00342BBB">
            <w:pPr>
              <w:widowControl w:val="0"/>
              <w:tabs>
                <w:tab w:val="left" w:pos="1016"/>
              </w:tabs>
              <w:jc w:val="both"/>
            </w:pPr>
            <w:r w:rsidRPr="001D205B">
              <w:t xml:space="preserve">A1.3.2; </w:t>
            </w:r>
          </w:p>
          <w:p w:rsidR="003C61FE" w:rsidRPr="001D205B" w:rsidRDefault="003C61FE" w:rsidP="00342BBB">
            <w:pPr>
              <w:widowControl w:val="0"/>
              <w:tabs>
                <w:tab w:val="left" w:pos="1016"/>
              </w:tabs>
              <w:jc w:val="both"/>
            </w:pPr>
            <w:r w:rsidRPr="001D205B">
              <w:t>A2.</w:t>
            </w:r>
          </w:p>
        </w:tc>
      </w:tr>
      <w:tr w:rsidR="003C61FE" w:rsidRPr="001D205B" w:rsidTr="00284B3E">
        <w:tc>
          <w:tcPr>
            <w:tcW w:w="990" w:type="dxa"/>
          </w:tcPr>
          <w:p w:rsidR="003C61FE" w:rsidRPr="001D205B" w:rsidRDefault="003C61FE" w:rsidP="00342BBB">
            <w:pPr>
              <w:widowControl w:val="0"/>
              <w:jc w:val="center"/>
            </w:pPr>
            <w:r w:rsidRPr="001D205B">
              <w:rPr>
                <w:b/>
                <w:i/>
              </w:rPr>
              <w:t>Tuần 12.</w:t>
            </w:r>
          </w:p>
        </w:tc>
        <w:tc>
          <w:tcPr>
            <w:tcW w:w="2786" w:type="dxa"/>
          </w:tcPr>
          <w:p w:rsidR="003C61FE" w:rsidRPr="001D205B" w:rsidRDefault="003C61FE" w:rsidP="00342BBB">
            <w:pPr>
              <w:widowControl w:val="0"/>
              <w:ind w:left="357" w:hanging="357"/>
              <w:jc w:val="both"/>
              <w:rPr>
                <w:rFonts w:eastAsia="Times New Roman"/>
                <w:b/>
                <w:bCs/>
                <w:lang w:val="pt-BR"/>
              </w:rPr>
            </w:pPr>
            <w:r w:rsidRPr="001D205B">
              <w:rPr>
                <w:rFonts w:eastAsia="Times New Roman"/>
                <w:b/>
                <w:bCs/>
                <w:lang w:val="pt-BR"/>
              </w:rPr>
              <w:t>Chương 10. Hệ thống pháp luật ở Việt Nam</w:t>
            </w:r>
          </w:p>
          <w:p w:rsidR="003C61FE" w:rsidRPr="001D205B" w:rsidRDefault="003C61FE" w:rsidP="00342BBB">
            <w:pPr>
              <w:widowControl w:val="0"/>
              <w:jc w:val="both"/>
              <w:rPr>
                <w:rFonts w:eastAsia="Times New Roman"/>
                <w:bCs/>
                <w:lang w:val="pt-BR"/>
              </w:rPr>
            </w:pPr>
            <w:r w:rsidRPr="001D205B">
              <w:rPr>
                <w:rFonts w:eastAsia="Times New Roman"/>
                <w:bCs/>
                <w:lang w:val="pt-BR"/>
              </w:rPr>
              <w:t>10.1. Khái quát chung về nguồn luật trong HTPL VN</w:t>
            </w:r>
          </w:p>
          <w:p w:rsidR="003C61FE" w:rsidRPr="001D205B" w:rsidRDefault="003C61FE" w:rsidP="00342BBB">
            <w:pPr>
              <w:widowControl w:val="0"/>
              <w:jc w:val="both"/>
              <w:rPr>
                <w:rFonts w:eastAsia="Times New Roman"/>
                <w:bCs/>
                <w:lang w:val="pt-BR"/>
              </w:rPr>
            </w:pPr>
            <w:r w:rsidRPr="001D205B">
              <w:rPr>
                <w:rFonts w:eastAsia="Times New Roman"/>
                <w:bCs/>
                <w:lang w:val="pt-BR"/>
              </w:rPr>
              <w:t>10.1.1. Tập quán pháp</w:t>
            </w:r>
          </w:p>
          <w:p w:rsidR="003C61FE" w:rsidRPr="001D205B" w:rsidRDefault="003C61FE" w:rsidP="00342BBB">
            <w:pPr>
              <w:widowControl w:val="0"/>
              <w:jc w:val="both"/>
              <w:rPr>
                <w:rFonts w:eastAsia="Times New Roman"/>
                <w:bCs/>
                <w:lang w:val="pt-BR"/>
              </w:rPr>
            </w:pPr>
            <w:r w:rsidRPr="001D205B">
              <w:rPr>
                <w:rFonts w:eastAsia="Times New Roman"/>
                <w:bCs/>
                <w:lang w:val="pt-BR"/>
              </w:rPr>
              <w:t>10.1.2. Tiền lệ pháp (án luật)</w:t>
            </w:r>
          </w:p>
          <w:p w:rsidR="003C61FE" w:rsidRPr="001D205B" w:rsidRDefault="003C61FE" w:rsidP="00342BBB">
            <w:pPr>
              <w:widowControl w:val="0"/>
              <w:jc w:val="both"/>
              <w:rPr>
                <w:rFonts w:eastAsia="Times New Roman"/>
                <w:bCs/>
                <w:lang w:val="pt-BR"/>
              </w:rPr>
            </w:pPr>
            <w:r w:rsidRPr="001D205B">
              <w:rPr>
                <w:rFonts w:eastAsia="Times New Roman"/>
                <w:bCs/>
                <w:lang w:val="pt-BR"/>
              </w:rPr>
              <w:t xml:space="preserve">10.1.3. Văn bản pháp luật </w:t>
            </w:r>
          </w:p>
          <w:p w:rsidR="003C61FE" w:rsidRPr="001D205B" w:rsidRDefault="003C61FE" w:rsidP="00342BBB">
            <w:pPr>
              <w:widowControl w:val="0"/>
              <w:jc w:val="both"/>
              <w:rPr>
                <w:rFonts w:eastAsia="Times New Roman"/>
                <w:bCs/>
                <w:lang w:val="pt-BR"/>
              </w:rPr>
            </w:pPr>
            <w:r w:rsidRPr="001D205B">
              <w:rPr>
                <w:rFonts w:eastAsia="Times New Roman"/>
                <w:bCs/>
                <w:lang w:val="pt-BR"/>
              </w:rPr>
              <w:t xml:space="preserve">10.2. Khái quát chung về </w:t>
            </w:r>
            <w:r w:rsidRPr="001D205B">
              <w:rPr>
                <w:rFonts w:eastAsia="Times New Roman"/>
                <w:bCs/>
                <w:lang w:val="pt-BR"/>
              </w:rPr>
              <w:lastRenderedPageBreak/>
              <w:t xml:space="preserve">Hệ thống văn bản quy phạm pháp luật ở Việt Nam </w:t>
            </w:r>
          </w:p>
          <w:p w:rsidR="003C61FE" w:rsidRPr="001D205B" w:rsidRDefault="003C61FE" w:rsidP="00342BBB">
            <w:pPr>
              <w:widowControl w:val="0"/>
              <w:jc w:val="both"/>
              <w:rPr>
                <w:rFonts w:eastAsia="Times New Roman"/>
                <w:bCs/>
                <w:lang w:val="pt-BR"/>
              </w:rPr>
            </w:pPr>
            <w:r w:rsidRPr="001D205B">
              <w:rPr>
                <w:rFonts w:eastAsia="Times New Roman"/>
                <w:bCs/>
                <w:lang w:val="pt-BR"/>
              </w:rPr>
              <w:t>10.3. Hiệu lực của văn bản quy phạm pháp luật ở Việt Nam hiện nay</w:t>
            </w:r>
          </w:p>
          <w:p w:rsidR="003C61FE" w:rsidRPr="001D205B" w:rsidRDefault="003C61FE" w:rsidP="00342BBB">
            <w:pPr>
              <w:widowControl w:val="0"/>
              <w:jc w:val="both"/>
              <w:rPr>
                <w:rFonts w:eastAsia="Times New Roman"/>
                <w:bCs/>
              </w:rPr>
            </w:pPr>
            <w:r w:rsidRPr="001D205B">
              <w:rPr>
                <w:rFonts w:eastAsia="Times New Roman"/>
                <w:bCs/>
              </w:rPr>
              <w:t>10.3.1. Hiệu lực về thời gian</w:t>
            </w:r>
          </w:p>
          <w:p w:rsidR="003C61FE" w:rsidRPr="001D205B" w:rsidRDefault="003C61FE" w:rsidP="00342BBB">
            <w:pPr>
              <w:widowControl w:val="0"/>
              <w:jc w:val="both"/>
              <w:rPr>
                <w:rFonts w:eastAsia="Times New Roman"/>
                <w:bCs/>
              </w:rPr>
            </w:pPr>
            <w:r w:rsidRPr="001D205B">
              <w:rPr>
                <w:rFonts w:eastAsia="Times New Roman"/>
                <w:bCs/>
              </w:rPr>
              <w:t>10.3.2. Hiệu lực về không gian</w:t>
            </w:r>
          </w:p>
          <w:p w:rsidR="003C61FE" w:rsidRPr="001D205B" w:rsidRDefault="003C61FE" w:rsidP="00342BBB">
            <w:pPr>
              <w:widowControl w:val="0"/>
              <w:tabs>
                <w:tab w:val="left" w:pos="9720"/>
              </w:tabs>
              <w:autoSpaceDE w:val="0"/>
              <w:autoSpaceDN w:val="0"/>
              <w:adjustRightInd w:val="0"/>
              <w:ind w:right="27"/>
              <w:jc w:val="both"/>
              <w:rPr>
                <w:rFonts w:eastAsia="Times New Roman"/>
                <w:b/>
              </w:rPr>
            </w:pPr>
            <w:r w:rsidRPr="001D205B">
              <w:rPr>
                <w:rFonts w:eastAsia="Times New Roman"/>
                <w:bCs/>
              </w:rPr>
              <w:t>10.4. Hệ thống hóa pháp luật</w:t>
            </w:r>
          </w:p>
          <w:p w:rsidR="003C61FE" w:rsidRPr="001D205B" w:rsidRDefault="003C61FE" w:rsidP="00342BBB">
            <w:pPr>
              <w:widowControl w:val="0"/>
              <w:tabs>
                <w:tab w:val="left" w:pos="9720"/>
              </w:tabs>
              <w:autoSpaceDE w:val="0"/>
              <w:autoSpaceDN w:val="0"/>
              <w:adjustRightInd w:val="0"/>
              <w:ind w:right="27"/>
              <w:jc w:val="both"/>
              <w:rPr>
                <w:rFonts w:eastAsia="Times New Roman"/>
                <w:b/>
                <w:bCs/>
              </w:rPr>
            </w:pPr>
          </w:p>
        </w:tc>
        <w:tc>
          <w:tcPr>
            <w:tcW w:w="2126" w:type="dxa"/>
          </w:tcPr>
          <w:p w:rsidR="003C61FE" w:rsidRPr="001D205B" w:rsidRDefault="003C61FE" w:rsidP="00342BBB">
            <w:pPr>
              <w:widowControl w:val="0"/>
              <w:jc w:val="both"/>
              <w:rPr>
                <w:b/>
                <w:i/>
              </w:rPr>
            </w:pPr>
            <w:r w:rsidRPr="001D205B">
              <w:rPr>
                <w:b/>
                <w:i/>
              </w:rPr>
              <w:lastRenderedPageBreak/>
              <w:t>(Giảng lý thuyết 3 tiết; thảo luận 1 tiết)</w:t>
            </w:r>
          </w:p>
          <w:p w:rsidR="003C61FE" w:rsidRPr="001D205B" w:rsidRDefault="003C61FE" w:rsidP="00342BBB">
            <w:pPr>
              <w:widowControl w:val="0"/>
              <w:jc w:val="both"/>
            </w:pPr>
            <w:r w:rsidRPr="001D205B">
              <w:t>- Giới thiệu hệ thống PL của một số nước trên thế giới để sinh viên tư duy về khả năng hệ thống PL Việt Nam;</w:t>
            </w:r>
          </w:p>
          <w:p w:rsidR="003C61FE" w:rsidRPr="001D205B" w:rsidRDefault="003C61FE" w:rsidP="00342BBB">
            <w:pPr>
              <w:widowControl w:val="0"/>
              <w:jc w:val="both"/>
            </w:pPr>
            <w:r w:rsidRPr="001D205B">
              <w:t xml:space="preserve">- Nêu câu hỏi nhận </w:t>
            </w:r>
            <w:r w:rsidRPr="001D205B">
              <w:lastRenderedPageBreak/>
              <w:t>định để người học nhận diện sau đó kết luận nội dung lý thuyết của bài học.</w:t>
            </w:r>
          </w:p>
          <w:p w:rsidR="003C61FE" w:rsidRPr="001D205B" w:rsidRDefault="003C61FE" w:rsidP="00342BBB">
            <w:pPr>
              <w:widowControl w:val="0"/>
              <w:jc w:val="both"/>
            </w:pPr>
            <w:r w:rsidRPr="001D205B">
              <w:t>- Trình chiếu PowerPoi nội dung chính bài giảng, chú trọng viết bảng; cung cấp đề cương bài giảng trên trang Website cá nhân, của Khoa</w:t>
            </w:r>
          </w:p>
        </w:tc>
        <w:tc>
          <w:tcPr>
            <w:tcW w:w="1350" w:type="dxa"/>
          </w:tcPr>
          <w:p w:rsidR="003C61FE" w:rsidRPr="001D205B" w:rsidRDefault="003C61FE" w:rsidP="00342BBB">
            <w:pPr>
              <w:widowControl w:val="0"/>
              <w:jc w:val="both"/>
            </w:pPr>
            <w:r w:rsidRPr="001D205B">
              <w:lastRenderedPageBreak/>
              <w:t>1.Đọc giáo trình Lý luận chung về Nhà nước và pháp luật [1]. (tr.385-399; 469-487)</w:t>
            </w:r>
          </w:p>
          <w:p w:rsidR="003C61FE" w:rsidRPr="001D205B" w:rsidRDefault="003C61FE" w:rsidP="00342BBB">
            <w:pPr>
              <w:widowControl w:val="0"/>
              <w:jc w:val="both"/>
            </w:pPr>
            <w:r w:rsidRPr="001D205B">
              <w:t xml:space="preserve">2.Đọc các tài liệu </w:t>
            </w:r>
            <w:r w:rsidRPr="001D205B">
              <w:lastRenderedPageBreak/>
              <w:t>tham khảo khác có liên quan;</w:t>
            </w:r>
          </w:p>
          <w:p w:rsidR="003C61FE" w:rsidRPr="001D205B" w:rsidRDefault="003C61FE" w:rsidP="00342BBB">
            <w:pPr>
              <w:widowControl w:val="0"/>
              <w:jc w:val="both"/>
            </w:pPr>
            <w:r w:rsidRPr="001D205B">
              <w:t>3. Hoàn thành bộ câu hỏi chương 9.</w:t>
            </w:r>
          </w:p>
        </w:tc>
        <w:tc>
          <w:tcPr>
            <w:tcW w:w="1154" w:type="dxa"/>
          </w:tcPr>
          <w:p w:rsidR="003C61FE" w:rsidRPr="001D205B" w:rsidRDefault="003C61FE" w:rsidP="00342BBB">
            <w:pPr>
              <w:widowControl w:val="0"/>
              <w:jc w:val="both"/>
            </w:pPr>
            <w:r w:rsidRPr="001D205B">
              <w:lastRenderedPageBreak/>
              <w:t xml:space="preserve">G1.11; G1.14; </w:t>
            </w:r>
          </w:p>
          <w:p w:rsidR="003C61FE" w:rsidRPr="001D205B" w:rsidRDefault="003C61FE" w:rsidP="00342BBB">
            <w:pPr>
              <w:widowControl w:val="0"/>
              <w:jc w:val="both"/>
            </w:pPr>
            <w:r w:rsidRPr="001D205B">
              <w:t>G4.1</w:t>
            </w:r>
            <w:r w:rsidRPr="001D205B">
              <w:sym w:font="Wingdings" w:char="F0E0"/>
            </w:r>
          </w:p>
          <w:p w:rsidR="003C61FE" w:rsidRPr="001D205B" w:rsidRDefault="003C61FE" w:rsidP="00342BBB">
            <w:pPr>
              <w:widowControl w:val="0"/>
              <w:jc w:val="both"/>
            </w:pPr>
            <w:r w:rsidRPr="001D205B">
              <w:t>G4.5</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A1.2.2; </w:t>
            </w:r>
          </w:p>
          <w:p w:rsidR="003C61FE" w:rsidRPr="001D205B" w:rsidRDefault="003C61FE" w:rsidP="00342BBB">
            <w:pPr>
              <w:widowControl w:val="0"/>
              <w:tabs>
                <w:tab w:val="left" w:pos="1016"/>
              </w:tabs>
              <w:jc w:val="both"/>
            </w:pPr>
            <w:r w:rsidRPr="001D205B">
              <w:t>A1.2.4;</w:t>
            </w:r>
          </w:p>
          <w:p w:rsidR="003C61FE" w:rsidRPr="001D205B" w:rsidRDefault="003C61FE" w:rsidP="00342BBB">
            <w:pPr>
              <w:widowControl w:val="0"/>
              <w:tabs>
                <w:tab w:val="left" w:pos="1016"/>
              </w:tabs>
              <w:jc w:val="both"/>
            </w:pPr>
            <w:r w:rsidRPr="001D205B">
              <w:t xml:space="preserve">A1.3.2; </w:t>
            </w:r>
          </w:p>
          <w:p w:rsidR="003C61FE" w:rsidRPr="001D205B" w:rsidRDefault="003C61FE" w:rsidP="00342BBB">
            <w:pPr>
              <w:widowControl w:val="0"/>
              <w:tabs>
                <w:tab w:val="left" w:pos="1016"/>
              </w:tabs>
              <w:jc w:val="both"/>
            </w:pPr>
            <w:r w:rsidRPr="001D205B">
              <w:t>A2.</w:t>
            </w:r>
          </w:p>
        </w:tc>
      </w:tr>
      <w:tr w:rsidR="003C61FE" w:rsidRPr="001D205B" w:rsidTr="00284B3E">
        <w:trPr>
          <w:trHeight w:val="620"/>
        </w:trPr>
        <w:tc>
          <w:tcPr>
            <w:tcW w:w="990" w:type="dxa"/>
          </w:tcPr>
          <w:p w:rsidR="003C61FE" w:rsidRPr="001D205B" w:rsidRDefault="003C61FE" w:rsidP="00342BBB">
            <w:pPr>
              <w:widowControl w:val="0"/>
              <w:jc w:val="center"/>
            </w:pPr>
            <w:r w:rsidRPr="001D205B">
              <w:rPr>
                <w:b/>
                <w:i/>
              </w:rPr>
              <w:lastRenderedPageBreak/>
              <w:t>Tuần 13.</w:t>
            </w:r>
          </w:p>
        </w:tc>
        <w:tc>
          <w:tcPr>
            <w:tcW w:w="2786" w:type="dxa"/>
          </w:tcPr>
          <w:p w:rsidR="003C61FE" w:rsidRPr="001D205B" w:rsidRDefault="003C61FE" w:rsidP="00342BBB">
            <w:pPr>
              <w:widowControl w:val="0"/>
              <w:jc w:val="both"/>
              <w:rPr>
                <w:rFonts w:eastAsia="Times New Roman"/>
                <w:b/>
                <w:bCs/>
              </w:rPr>
            </w:pPr>
            <w:r w:rsidRPr="001D205B">
              <w:rPr>
                <w:rFonts w:eastAsia="Times New Roman"/>
                <w:b/>
                <w:bCs/>
              </w:rPr>
              <w:t xml:space="preserve">Chương 11. Ý thức pháp luật, thực hiện pháp luật và áp dụng pháp luật </w:t>
            </w:r>
          </w:p>
          <w:p w:rsidR="003C61FE" w:rsidRPr="001D205B" w:rsidRDefault="003C61FE" w:rsidP="00342BBB">
            <w:pPr>
              <w:widowControl w:val="0"/>
              <w:ind w:left="357" w:hanging="357"/>
              <w:jc w:val="both"/>
              <w:rPr>
                <w:rFonts w:eastAsia="Times New Roman"/>
                <w:bCs/>
              </w:rPr>
            </w:pPr>
            <w:r w:rsidRPr="001D205B">
              <w:rPr>
                <w:rFonts w:eastAsia="Times New Roman"/>
                <w:bCs/>
              </w:rPr>
              <w:t>11.1. Ý thức pháp luật</w:t>
            </w:r>
          </w:p>
          <w:p w:rsidR="003C61FE" w:rsidRPr="001D205B" w:rsidRDefault="003C61FE" w:rsidP="00342BBB">
            <w:pPr>
              <w:widowControl w:val="0"/>
              <w:ind w:left="357" w:hanging="357"/>
              <w:jc w:val="both"/>
              <w:rPr>
                <w:rFonts w:eastAsia="Times New Roman"/>
                <w:bCs/>
              </w:rPr>
            </w:pPr>
            <w:r w:rsidRPr="001D205B">
              <w:rPr>
                <w:rFonts w:eastAsia="Times New Roman"/>
                <w:bCs/>
              </w:rPr>
              <w:t>11.1.1. Khái niệm ý thức PL</w:t>
            </w:r>
          </w:p>
          <w:p w:rsidR="003C61FE" w:rsidRPr="001D205B" w:rsidRDefault="003C61FE" w:rsidP="00342BBB">
            <w:pPr>
              <w:widowControl w:val="0"/>
              <w:ind w:left="357" w:hanging="357"/>
              <w:jc w:val="both"/>
              <w:rPr>
                <w:rFonts w:eastAsia="Times New Roman"/>
                <w:bCs/>
              </w:rPr>
            </w:pPr>
            <w:r w:rsidRPr="001D205B">
              <w:rPr>
                <w:rFonts w:eastAsia="Times New Roman"/>
                <w:bCs/>
              </w:rPr>
              <w:t>11.1.2. Kết cấu ý thức PL</w:t>
            </w:r>
          </w:p>
          <w:p w:rsidR="003C61FE" w:rsidRPr="001D205B" w:rsidRDefault="003C61FE" w:rsidP="00342BBB">
            <w:pPr>
              <w:widowControl w:val="0"/>
              <w:ind w:left="357" w:hanging="357"/>
              <w:jc w:val="both"/>
              <w:rPr>
                <w:rFonts w:eastAsia="Times New Roman"/>
                <w:bCs/>
              </w:rPr>
            </w:pPr>
            <w:r w:rsidRPr="001D205B">
              <w:rPr>
                <w:rFonts w:eastAsia="Times New Roman"/>
                <w:bCs/>
              </w:rPr>
              <w:t>11.1.3. Các yếu tố ảnh hưởng đến ý thức PL</w:t>
            </w:r>
          </w:p>
          <w:p w:rsidR="003C61FE" w:rsidRPr="001D205B" w:rsidRDefault="003C61FE" w:rsidP="00342BBB">
            <w:pPr>
              <w:widowControl w:val="0"/>
              <w:jc w:val="both"/>
              <w:rPr>
                <w:rFonts w:eastAsia="Times New Roman"/>
                <w:bCs/>
              </w:rPr>
            </w:pPr>
            <w:r w:rsidRPr="001D205B">
              <w:rPr>
                <w:rFonts w:eastAsia="Times New Roman"/>
                <w:bCs/>
              </w:rPr>
              <w:t>11.2. Thực hiện pháp luật</w:t>
            </w:r>
          </w:p>
          <w:p w:rsidR="003C61FE" w:rsidRPr="001D205B" w:rsidRDefault="003C61FE" w:rsidP="00342BBB">
            <w:pPr>
              <w:widowControl w:val="0"/>
              <w:jc w:val="both"/>
              <w:rPr>
                <w:rFonts w:eastAsia="Times New Roman"/>
                <w:bCs/>
              </w:rPr>
            </w:pPr>
            <w:r w:rsidRPr="001D205B">
              <w:rPr>
                <w:rFonts w:eastAsia="Times New Roman"/>
                <w:bCs/>
              </w:rPr>
              <w:t>11.2.1. Khái niệm THPL</w:t>
            </w:r>
          </w:p>
          <w:p w:rsidR="003C61FE" w:rsidRPr="001D205B" w:rsidRDefault="003C61FE" w:rsidP="00342BBB">
            <w:pPr>
              <w:widowControl w:val="0"/>
              <w:jc w:val="both"/>
              <w:rPr>
                <w:rFonts w:eastAsia="Times New Roman"/>
                <w:bCs/>
              </w:rPr>
            </w:pPr>
            <w:r w:rsidRPr="001D205B">
              <w:rPr>
                <w:rFonts w:eastAsia="Times New Roman"/>
                <w:bCs/>
              </w:rPr>
              <w:t>11.2.2. Các hình thức THPL</w:t>
            </w:r>
          </w:p>
          <w:p w:rsidR="003C61FE" w:rsidRPr="001D205B" w:rsidRDefault="003C61FE" w:rsidP="00342BBB">
            <w:pPr>
              <w:widowControl w:val="0"/>
              <w:jc w:val="both"/>
              <w:rPr>
                <w:rFonts w:eastAsia="Times New Roman"/>
                <w:bCs/>
              </w:rPr>
            </w:pPr>
            <w:r w:rsidRPr="001D205B">
              <w:rPr>
                <w:rFonts w:eastAsia="Times New Roman"/>
                <w:bCs/>
              </w:rPr>
              <w:t>11.3. Áp dụng pháp luật</w:t>
            </w:r>
          </w:p>
          <w:p w:rsidR="003C61FE" w:rsidRPr="001D205B" w:rsidRDefault="003C61FE" w:rsidP="00342BBB">
            <w:pPr>
              <w:widowControl w:val="0"/>
              <w:jc w:val="both"/>
              <w:rPr>
                <w:rFonts w:eastAsia="Times New Roman"/>
                <w:bCs/>
              </w:rPr>
            </w:pPr>
            <w:r w:rsidRPr="001D205B">
              <w:rPr>
                <w:rFonts w:eastAsia="Times New Roman"/>
                <w:bCs/>
              </w:rPr>
              <w:t>11.3.1. Khái niệm ADPL</w:t>
            </w:r>
          </w:p>
          <w:p w:rsidR="003C61FE" w:rsidRPr="001D205B" w:rsidRDefault="003C61FE" w:rsidP="00342BBB">
            <w:pPr>
              <w:widowControl w:val="0"/>
              <w:jc w:val="both"/>
              <w:rPr>
                <w:rFonts w:eastAsia="Times New Roman"/>
                <w:bCs/>
              </w:rPr>
            </w:pPr>
            <w:r w:rsidRPr="001D205B">
              <w:rPr>
                <w:rFonts w:eastAsia="Times New Roman"/>
                <w:bCs/>
              </w:rPr>
              <w:t>11.3.2. Các giai đoạn ADPL</w:t>
            </w:r>
          </w:p>
          <w:p w:rsidR="003C61FE" w:rsidRPr="001D205B" w:rsidRDefault="003C61FE" w:rsidP="00342BBB">
            <w:pPr>
              <w:widowControl w:val="0"/>
              <w:jc w:val="both"/>
              <w:rPr>
                <w:rFonts w:eastAsia="Times New Roman"/>
                <w:bCs/>
              </w:rPr>
            </w:pPr>
            <w:r w:rsidRPr="001D205B">
              <w:rPr>
                <w:rFonts w:eastAsia="Times New Roman"/>
                <w:bCs/>
              </w:rPr>
              <w:t>11.4. Giải thích pháp luật</w:t>
            </w:r>
          </w:p>
          <w:p w:rsidR="003C61FE" w:rsidRPr="001D205B" w:rsidRDefault="003C61FE" w:rsidP="00342BBB">
            <w:pPr>
              <w:widowControl w:val="0"/>
              <w:jc w:val="both"/>
              <w:rPr>
                <w:rFonts w:eastAsia="Times New Roman"/>
                <w:b/>
                <w:bCs/>
              </w:rPr>
            </w:pPr>
          </w:p>
        </w:tc>
        <w:tc>
          <w:tcPr>
            <w:tcW w:w="2126" w:type="dxa"/>
          </w:tcPr>
          <w:p w:rsidR="003C61FE" w:rsidRPr="001D205B" w:rsidRDefault="003C61FE" w:rsidP="00342BBB">
            <w:pPr>
              <w:widowControl w:val="0"/>
              <w:jc w:val="both"/>
              <w:rPr>
                <w:b/>
                <w:i/>
              </w:rPr>
            </w:pPr>
            <w:r w:rsidRPr="001D205B">
              <w:rPr>
                <w:b/>
                <w:i/>
              </w:rPr>
              <w:t>(Giảng lý thuyết 3 tiết; thảo luận 1 t)</w:t>
            </w:r>
          </w:p>
          <w:p w:rsidR="003C61FE" w:rsidRPr="001D205B" w:rsidRDefault="003C61FE" w:rsidP="00342BBB">
            <w:pPr>
              <w:widowControl w:val="0"/>
              <w:jc w:val="both"/>
            </w:pPr>
            <w:r w:rsidRPr="001D205B">
              <w:t>- Cho sinh viên thảo luận trước về tình hình ý thức PL, thực hiện PL của công dân;</w:t>
            </w:r>
          </w:p>
          <w:p w:rsidR="003C61FE" w:rsidRPr="001D205B" w:rsidRDefault="003C61FE" w:rsidP="00342BBB">
            <w:pPr>
              <w:widowControl w:val="0"/>
              <w:jc w:val="both"/>
            </w:pPr>
            <w:r w:rsidRPr="001D205B">
              <w:t>- Nêu khái quát các vấn đề lý thuyết liên quan đến nội dung bài học, sinh viên sẽ tự kết luận về nội dung thực tiễn;</w:t>
            </w:r>
          </w:p>
          <w:p w:rsidR="003C61FE" w:rsidRPr="001D205B" w:rsidRDefault="003C61FE" w:rsidP="00342BBB">
            <w:pPr>
              <w:widowControl w:val="0"/>
              <w:jc w:val="both"/>
            </w:pPr>
            <w:r w:rsidRPr="001D205B">
              <w:t>- Trình chiếu PowerPoi nội dung chính bài giảng, chú trọng vấn đáp; cung cấp tước đề cương bài giảng cho SV.</w:t>
            </w:r>
          </w:p>
        </w:tc>
        <w:tc>
          <w:tcPr>
            <w:tcW w:w="1350" w:type="dxa"/>
          </w:tcPr>
          <w:p w:rsidR="003C61FE" w:rsidRPr="001D205B" w:rsidRDefault="003C61FE" w:rsidP="00342BBB">
            <w:pPr>
              <w:widowControl w:val="0"/>
              <w:jc w:val="both"/>
            </w:pPr>
            <w:r w:rsidRPr="001D205B">
              <w:t>1.Đọc giáo trình Lý luận chung  Nhà nước và pháp luật [1]. (tr.412-437; 452-469)</w:t>
            </w:r>
          </w:p>
          <w:p w:rsidR="003C61FE" w:rsidRPr="001D205B" w:rsidRDefault="003C61FE" w:rsidP="00342BBB">
            <w:pPr>
              <w:widowControl w:val="0"/>
              <w:jc w:val="both"/>
            </w:pPr>
            <w:r w:rsidRPr="001D205B">
              <w:t>2.Đọc các tài liệu tham khảo khác có liên quan;</w:t>
            </w:r>
          </w:p>
          <w:p w:rsidR="003C61FE" w:rsidRPr="001D205B" w:rsidRDefault="003C61FE" w:rsidP="00342BBB">
            <w:pPr>
              <w:widowControl w:val="0"/>
              <w:jc w:val="both"/>
            </w:pPr>
            <w:r w:rsidRPr="001D205B">
              <w:t xml:space="preserve">3. Hoàn thành bộ câu hỏi chương 10. </w:t>
            </w:r>
          </w:p>
        </w:tc>
        <w:tc>
          <w:tcPr>
            <w:tcW w:w="1154" w:type="dxa"/>
          </w:tcPr>
          <w:p w:rsidR="003C61FE" w:rsidRPr="001D205B" w:rsidRDefault="003C61FE" w:rsidP="00342BBB">
            <w:pPr>
              <w:widowControl w:val="0"/>
              <w:jc w:val="both"/>
            </w:pPr>
            <w:r w:rsidRPr="001D205B">
              <w:t>G1.12;</w:t>
            </w:r>
          </w:p>
          <w:p w:rsidR="003C61FE" w:rsidRPr="001D205B" w:rsidRDefault="003C61FE" w:rsidP="00342BBB">
            <w:pPr>
              <w:widowControl w:val="0"/>
              <w:jc w:val="both"/>
            </w:pPr>
            <w:r w:rsidRPr="001D205B">
              <w:t>G4.1</w:t>
            </w:r>
            <w:r w:rsidRPr="001D205B">
              <w:sym w:font="Wingdings" w:char="F0E0"/>
            </w:r>
          </w:p>
          <w:p w:rsidR="003C61FE" w:rsidRPr="001D205B" w:rsidRDefault="003C61FE" w:rsidP="00342BBB">
            <w:pPr>
              <w:widowControl w:val="0"/>
              <w:jc w:val="both"/>
            </w:pPr>
            <w:r w:rsidRPr="001D205B">
              <w:t>G4.5</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A1.2.2; </w:t>
            </w:r>
          </w:p>
          <w:p w:rsidR="003C61FE" w:rsidRPr="001D205B" w:rsidRDefault="003C61FE" w:rsidP="00342BBB">
            <w:pPr>
              <w:widowControl w:val="0"/>
              <w:tabs>
                <w:tab w:val="left" w:pos="1016"/>
              </w:tabs>
              <w:jc w:val="both"/>
            </w:pPr>
            <w:r w:rsidRPr="001D205B">
              <w:t>A1.2.4;</w:t>
            </w:r>
          </w:p>
          <w:p w:rsidR="003C61FE" w:rsidRPr="001D205B" w:rsidRDefault="003C61FE" w:rsidP="00342BBB">
            <w:pPr>
              <w:widowControl w:val="0"/>
              <w:tabs>
                <w:tab w:val="left" w:pos="1016"/>
              </w:tabs>
              <w:jc w:val="both"/>
            </w:pPr>
            <w:r w:rsidRPr="001D205B">
              <w:t xml:space="preserve">A1.3.2; </w:t>
            </w:r>
          </w:p>
          <w:p w:rsidR="003C61FE" w:rsidRPr="001D205B" w:rsidRDefault="003C61FE" w:rsidP="00342BBB">
            <w:pPr>
              <w:widowControl w:val="0"/>
              <w:tabs>
                <w:tab w:val="left" w:pos="1016"/>
              </w:tabs>
              <w:jc w:val="both"/>
            </w:pPr>
            <w:r w:rsidRPr="001D205B">
              <w:t>A2.</w:t>
            </w:r>
          </w:p>
        </w:tc>
      </w:tr>
      <w:tr w:rsidR="003C61FE" w:rsidRPr="001D205B" w:rsidTr="00284B3E">
        <w:tc>
          <w:tcPr>
            <w:tcW w:w="990" w:type="dxa"/>
          </w:tcPr>
          <w:p w:rsidR="003C61FE" w:rsidRPr="001D205B" w:rsidRDefault="003C61FE" w:rsidP="00342BBB">
            <w:pPr>
              <w:widowControl w:val="0"/>
              <w:jc w:val="center"/>
            </w:pPr>
            <w:r w:rsidRPr="001D205B">
              <w:rPr>
                <w:b/>
                <w:i/>
              </w:rPr>
              <w:t>Tuần 14.</w:t>
            </w:r>
          </w:p>
        </w:tc>
        <w:tc>
          <w:tcPr>
            <w:tcW w:w="2786" w:type="dxa"/>
          </w:tcPr>
          <w:p w:rsidR="003C61FE" w:rsidRPr="001D205B" w:rsidRDefault="003C61FE" w:rsidP="00342BBB">
            <w:pPr>
              <w:widowControl w:val="0"/>
              <w:jc w:val="both"/>
              <w:rPr>
                <w:rFonts w:eastAsia="Times New Roman"/>
                <w:b/>
                <w:bCs/>
              </w:rPr>
            </w:pPr>
            <w:r w:rsidRPr="001D205B">
              <w:rPr>
                <w:rFonts w:eastAsia="Times New Roman"/>
                <w:b/>
                <w:bCs/>
              </w:rPr>
              <w:t xml:space="preserve">Chương 12. Xây dựng và hoàn thiện hệ thống pháp luật ở Việt Nam </w:t>
            </w:r>
          </w:p>
          <w:p w:rsidR="003C61FE" w:rsidRPr="001D205B" w:rsidRDefault="003C61FE" w:rsidP="00342BBB">
            <w:pPr>
              <w:widowControl w:val="0"/>
              <w:jc w:val="both"/>
              <w:rPr>
                <w:rFonts w:eastAsia="Times New Roman"/>
                <w:bCs/>
              </w:rPr>
            </w:pPr>
            <w:r w:rsidRPr="001D205B">
              <w:rPr>
                <w:rFonts w:eastAsia="Times New Roman"/>
                <w:bCs/>
              </w:rPr>
              <w:t>12.1. Khái quát chung về xây dựng và hoàn thiện pháp luật</w:t>
            </w:r>
          </w:p>
          <w:p w:rsidR="003C61FE" w:rsidRPr="001D205B" w:rsidRDefault="003C61FE" w:rsidP="00342BBB">
            <w:pPr>
              <w:widowControl w:val="0"/>
              <w:jc w:val="both"/>
              <w:rPr>
                <w:rFonts w:eastAsia="Times New Roman"/>
                <w:bCs/>
              </w:rPr>
            </w:pPr>
            <w:r w:rsidRPr="001D205B">
              <w:rPr>
                <w:rFonts w:eastAsia="Times New Roman"/>
                <w:bCs/>
              </w:rPr>
              <w:t>12.1.1. Tính tất yếu về xây dựng và hoàn thiện pháp luật</w:t>
            </w:r>
          </w:p>
          <w:p w:rsidR="003C61FE" w:rsidRPr="001D205B" w:rsidRDefault="003C61FE" w:rsidP="00342BBB">
            <w:pPr>
              <w:widowControl w:val="0"/>
              <w:jc w:val="both"/>
              <w:rPr>
                <w:rFonts w:eastAsia="Times New Roman"/>
                <w:bCs/>
              </w:rPr>
            </w:pPr>
            <w:r w:rsidRPr="001D205B">
              <w:rPr>
                <w:rFonts w:eastAsia="Times New Roman"/>
                <w:bCs/>
              </w:rPr>
              <w:t>12.1.2. Các nguyên tắc về xây dựng và hoàn PL</w:t>
            </w:r>
          </w:p>
          <w:p w:rsidR="003C61FE" w:rsidRPr="001D205B" w:rsidRDefault="003C61FE" w:rsidP="00342BBB">
            <w:pPr>
              <w:widowControl w:val="0"/>
              <w:jc w:val="both"/>
              <w:rPr>
                <w:rFonts w:eastAsia="Times New Roman"/>
                <w:bCs/>
              </w:rPr>
            </w:pPr>
            <w:r w:rsidRPr="001D205B">
              <w:rPr>
                <w:rFonts w:eastAsia="Times New Roman"/>
                <w:bCs/>
              </w:rPr>
              <w:t>12.1.3. Các tiếu chí đánh giá hoạt động xây dựng và hoàn thiện HTPL</w:t>
            </w:r>
          </w:p>
          <w:p w:rsidR="003C61FE" w:rsidRPr="001D205B" w:rsidRDefault="003C61FE" w:rsidP="00342BBB">
            <w:pPr>
              <w:widowControl w:val="0"/>
              <w:jc w:val="both"/>
              <w:rPr>
                <w:rFonts w:eastAsia="Times New Roman"/>
                <w:bCs/>
              </w:rPr>
            </w:pPr>
            <w:r w:rsidRPr="001D205B">
              <w:rPr>
                <w:rFonts w:eastAsia="Times New Roman"/>
                <w:bCs/>
              </w:rPr>
              <w:t>12.2. Những thành tự và hạn chế cơ bản của hệ thống pháp luật ở Việt Nam</w:t>
            </w:r>
          </w:p>
          <w:p w:rsidR="003C61FE" w:rsidRPr="001D205B" w:rsidRDefault="003C61FE" w:rsidP="00342BBB">
            <w:pPr>
              <w:widowControl w:val="0"/>
              <w:jc w:val="both"/>
              <w:rPr>
                <w:rFonts w:eastAsia="Times New Roman"/>
                <w:bCs/>
              </w:rPr>
            </w:pPr>
            <w:r w:rsidRPr="001D205B">
              <w:rPr>
                <w:rFonts w:eastAsia="Times New Roman"/>
                <w:bCs/>
              </w:rPr>
              <w:lastRenderedPageBreak/>
              <w:t>12.3. Phương hướng chung về xây dựng hoàn thiện HTPL ở Việt Nam</w:t>
            </w:r>
          </w:p>
          <w:p w:rsidR="003C61FE" w:rsidRPr="001D205B" w:rsidRDefault="003C61FE" w:rsidP="00342BBB">
            <w:pPr>
              <w:widowControl w:val="0"/>
              <w:jc w:val="both"/>
              <w:rPr>
                <w:rFonts w:eastAsia="Times New Roman"/>
                <w:b/>
                <w:bCs/>
              </w:rPr>
            </w:pPr>
            <w:r w:rsidRPr="001D205B">
              <w:rPr>
                <w:rFonts w:eastAsia="Times New Roman"/>
                <w:bCs/>
              </w:rPr>
              <w:t>12.4. Xây dựng và hoàn thiện HTPL trong một số lĩnh vực quản lý nhà nước.</w:t>
            </w:r>
          </w:p>
        </w:tc>
        <w:tc>
          <w:tcPr>
            <w:tcW w:w="2126" w:type="dxa"/>
          </w:tcPr>
          <w:p w:rsidR="003C61FE" w:rsidRPr="001D205B" w:rsidRDefault="003C61FE" w:rsidP="00342BBB">
            <w:pPr>
              <w:widowControl w:val="0"/>
              <w:jc w:val="both"/>
              <w:rPr>
                <w:b/>
                <w:i/>
              </w:rPr>
            </w:pPr>
            <w:r w:rsidRPr="001D205B">
              <w:rPr>
                <w:b/>
                <w:i/>
              </w:rPr>
              <w:lastRenderedPageBreak/>
              <w:t>(Giảng lý thuyết 3 tiết; thảo luận 1 tiết)</w:t>
            </w:r>
          </w:p>
          <w:p w:rsidR="003C61FE" w:rsidRPr="001D205B" w:rsidRDefault="003C61FE" w:rsidP="00342BBB">
            <w:pPr>
              <w:widowControl w:val="0"/>
              <w:jc w:val="both"/>
            </w:pPr>
            <w:r w:rsidRPr="001D205B">
              <w:t>- Đặt vấn đề đề sinh viên phúc đáp về tính tất yếu xây dựng, hoàn thiện PL;</w:t>
            </w:r>
          </w:p>
          <w:p w:rsidR="003C61FE" w:rsidRPr="001D205B" w:rsidRDefault="003C61FE" w:rsidP="00342BBB">
            <w:pPr>
              <w:widowControl w:val="0"/>
              <w:jc w:val="both"/>
            </w:pPr>
            <w:r w:rsidRPr="001D205B">
              <w:t>- Cho các nhóm thảo luận về nguyên tắc, quy trình, tiêu chuẩn xây dựng hoàn thiện PL sau đó giảng viên định hướng;</w:t>
            </w:r>
          </w:p>
          <w:p w:rsidR="003C61FE" w:rsidRPr="001D205B" w:rsidRDefault="003C61FE" w:rsidP="00342BBB">
            <w:pPr>
              <w:widowControl w:val="0"/>
              <w:jc w:val="both"/>
            </w:pPr>
            <w:r w:rsidRPr="001D205B">
              <w:t xml:space="preserve">- Trình chiếu PowerPoi nội dung </w:t>
            </w:r>
            <w:r w:rsidRPr="001D205B">
              <w:lastRenderedPageBreak/>
              <w:t>chính bài giảng, chú trọng viết bảng; cung cấp đề cương bài giảng trên trang Website.</w:t>
            </w:r>
          </w:p>
        </w:tc>
        <w:tc>
          <w:tcPr>
            <w:tcW w:w="1350" w:type="dxa"/>
          </w:tcPr>
          <w:p w:rsidR="003C61FE" w:rsidRPr="001D205B" w:rsidRDefault="003C61FE" w:rsidP="00342BBB">
            <w:pPr>
              <w:widowControl w:val="0"/>
              <w:jc w:val="both"/>
            </w:pPr>
            <w:r w:rsidRPr="001D205B">
              <w:lastRenderedPageBreak/>
              <w:t>1. Đọc giáo trình Lý luận chung  Nhà nước và pháp luật [1]. (tr.488-502)</w:t>
            </w:r>
          </w:p>
          <w:p w:rsidR="003C61FE" w:rsidRPr="001D205B" w:rsidRDefault="003C61FE" w:rsidP="00342BBB">
            <w:pPr>
              <w:widowControl w:val="0"/>
              <w:jc w:val="both"/>
            </w:pPr>
            <w:r w:rsidRPr="001D205B">
              <w:t>2. Đọc các tài liệu tham khảo khác có liên quan;</w:t>
            </w:r>
          </w:p>
          <w:p w:rsidR="003C61FE" w:rsidRPr="001D205B" w:rsidRDefault="003C61FE" w:rsidP="00342BBB">
            <w:pPr>
              <w:widowControl w:val="0"/>
              <w:jc w:val="both"/>
            </w:pPr>
            <w:r w:rsidRPr="001D205B">
              <w:t xml:space="preserve">3. Hoàn thành bộ câu hỏi chương 11. </w:t>
            </w:r>
          </w:p>
        </w:tc>
        <w:tc>
          <w:tcPr>
            <w:tcW w:w="1154" w:type="dxa"/>
          </w:tcPr>
          <w:p w:rsidR="003C61FE" w:rsidRPr="001D205B" w:rsidRDefault="003C61FE" w:rsidP="00342BBB">
            <w:pPr>
              <w:widowControl w:val="0"/>
              <w:jc w:val="both"/>
            </w:pPr>
            <w:r w:rsidRPr="001D205B">
              <w:t>G1.13;</w:t>
            </w:r>
          </w:p>
          <w:p w:rsidR="003C61FE" w:rsidRPr="001D205B" w:rsidRDefault="003C61FE" w:rsidP="00342BBB">
            <w:pPr>
              <w:widowControl w:val="0"/>
              <w:jc w:val="both"/>
            </w:pPr>
            <w:r w:rsidRPr="001D205B">
              <w:t>G4.1</w:t>
            </w:r>
            <w:r w:rsidRPr="001D205B">
              <w:sym w:font="Wingdings" w:char="F0E0"/>
            </w:r>
          </w:p>
          <w:p w:rsidR="003C61FE" w:rsidRPr="001D205B" w:rsidRDefault="003C61FE" w:rsidP="00342BBB">
            <w:pPr>
              <w:widowControl w:val="0"/>
              <w:jc w:val="both"/>
            </w:pPr>
            <w:r w:rsidRPr="001D205B">
              <w:t>G4.5</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A1.2.2; </w:t>
            </w:r>
          </w:p>
          <w:p w:rsidR="003C61FE" w:rsidRPr="001D205B" w:rsidRDefault="003C61FE" w:rsidP="00342BBB">
            <w:pPr>
              <w:widowControl w:val="0"/>
              <w:tabs>
                <w:tab w:val="left" w:pos="1016"/>
              </w:tabs>
              <w:jc w:val="both"/>
            </w:pPr>
            <w:r w:rsidRPr="001D205B">
              <w:t>A1.2.4;</w:t>
            </w:r>
          </w:p>
          <w:p w:rsidR="003C61FE" w:rsidRPr="001D205B" w:rsidRDefault="003C61FE" w:rsidP="00342BBB">
            <w:pPr>
              <w:widowControl w:val="0"/>
              <w:tabs>
                <w:tab w:val="left" w:pos="1016"/>
              </w:tabs>
              <w:jc w:val="both"/>
            </w:pPr>
            <w:r w:rsidRPr="001D205B">
              <w:t xml:space="preserve">A1.3.2; </w:t>
            </w:r>
          </w:p>
          <w:p w:rsidR="003C61FE" w:rsidRPr="001D205B" w:rsidRDefault="003C61FE" w:rsidP="00342BBB">
            <w:pPr>
              <w:widowControl w:val="0"/>
              <w:tabs>
                <w:tab w:val="left" w:pos="1016"/>
              </w:tabs>
              <w:jc w:val="both"/>
            </w:pPr>
            <w:r w:rsidRPr="001D205B">
              <w:t>A2.</w:t>
            </w:r>
          </w:p>
        </w:tc>
      </w:tr>
      <w:tr w:rsidR="003C61FE" w:rsidRPr="001D205B" w:rsidTr="00284B3E">
        <w:tc>
          <w:tcPr>
            <w:tcW w:w="990" w:type="dxa"/>
          </w:tcPr>
          <w:p w:rsidR="003C61FE" w:rsidRPr="001D205B" w:rsidRDefault="003C61FE" w:rsidP="00342BBB">
            <w:pPr>
              <w:widowControl w:val="0"/>
              <w:jc w:val="center"/>
              <w:rPr>
                <w:b/>
                <w:i/>
              </w:rPr>
            </w:pPr>
            <w:r w:rsidRPr="001D205B">
              <w:rPr>
                <w:b/>
                <w:i/>
              </w:rPr>
              <w:lastRenderedPageBreak/>
              <w:t>Tuần 15.</w:t>
            </w:r>
          </w:p>
        </w:tc>
        <w:tc>
          <w:tcPr>
            <w:tcW w:w="2786" w:type="dxa"/>
          </w:tcPr>
          <w:p w:rsidR="003C61FE" w:rsidRPr="001D205B" w:rsidRDefault="003C61FE" w:rsidP="00342BBB">
            <w:pPr>
              <w:pStyle w:val="ListParagraph"/>
              <w:widowControl w:val="0"/>
              <w:numPr>
                <w:ilvl w:val="0"/>
                <w:numId w:val="32"/>
              </w:numPr>
              <w:ind w:left="252" w:hanging="180"/>
              <w:jc w:val="both"/>
              <w:rPr>
                <w:rFonts w:eastAsia="Times New Roman"/>
                <w:b/>
                <w:bCs/>
                <w:sz w:val="24"/>
                <w:szCs w:val="24"/>
              </w:rPr>
            </w:pPr>
            <w:r w:rsidRPr="001D205B">
              <w:rPr>
                <w:rFonts w:eastAsia="Times New Roman"/>
                <w:b/>
                <w:bCs/>
                <w:sz w:val="24"/>
                <w:szCs w:val="24"/>
              </w:rPr>
              <w:t>Thảo luận các chương còn lại của toàn bộ học phần;</w:t>
            </w:r>
          </w:p>
          <w:p w:rsidR="003C61FE" w:rsidRPr="001D205B" w:rsidRDefault="003C61FE" w:rsidP="00342BBB">
            <w:pPr>
              <w:pStyle w:val="ListParagraph"/>
              <w:widowControl w:val="0"/>
              <w:numPr>
                <w:ilvl w:val="0"/>
                <w:numId w:val="32"/>
              </w:numPr>
              <w:ind w:left="252" w:hanging="180"/>
              <w:jc w:val="both"/>
              <w:rPr>
                <w:rFonts w:eastAsia="Times New Roman"/>
                <w:b/>
                <w:bCs/>
                <w:sz w:val="24"/>
                <w:szCs w:val="24"/>
              </w:rPr>
            </w:pPr>
            <w:r w:rsidRPr="001D205B">
              <w:rPr>
                <w:rFonts w:eastAsia="Times New Roman"/>
                <w:b/>
                <w:bCs/>
                <w:sz w:val="24"/>
                <w:szCs w:val="24"/>
              </w:rPr>
              <w:t>Ôn tập tổng kết học phần.</w:t>
            </w:r>
          </w:p>
        </w:tc>
        <w:tc>
          <w:tcPr>
            <w:tcW w:w="2126" w:type="dxa"/>
          </w:tcPr>
          <w:p w:rsidR="003C61FE" w:rsidRPr="001D205B" w:rsidRDefault="003C61FE" w:rsidP="00342BBB">
            <w:pPr>
              <w:widowControl w:val="0"/>
              <w:jc w:val="both"/>
            </w:pPr>
            <w:r w:rsidRPr="001D205B">
              <w:t>- Các nhóm sinh viên thuyết trình về nội dung sinh hoạt nhóm đã được phân công;</w:t>
            </w:r>
          </w:p>
          <w:p w:rsidR="003C61FE" w:rsidRPr="001D205B" w:rsidRDefault="003C61FE" w:rsidP="00342BBB">
            <w:pPr>
              <w:widowControl w:val="0"/>
              <w:jc w:val="both"/>
            </w:pPr>
            <w:r w:rsidRPr="001D205B">
              <w:t>- Kết hợp đặt câu hỏi, tranh luận; phát huy kỹ năng phản biện, diễn thuyết của SV</w:t>
            </w:r>
          </w:p>
        </w:tc>
        <w:tc>
          <w:tcPr>
            <w:tcW w:w="1350" w:type="dxa"/>
          </w:tcPr>
          <w:p w:rsidR="003C61FE" w:rsidRPr="001D205B" w:rsidRDefault="003C61FE" w:rsidP="00342BBB">
            <w:pPr>
              <w:widowControl w:val="0"/>
              <w:tabs>
                <w:tab w:val="left" w:pos="342"/>
              </w:tabs>
              <w:jc w:val="both"/>
            </w:pPr>
            <w:r w:rsidRPr="001D205B">
              <w:t xml:space="preserve">1. Hoàn thiện hồ sơ quá trình học tập; </w:t>
            </w:r>
          </w:p>
          <w:p w:rsidR="003C61FE" w:rsidRPr="001D205B" w:rsidRDefault="003C61FE" w:rsidP="00342BBB">
            <w:pPr>
              <w:widowControl w:val="0"/>
              <w:jc w:val="both"/>
            </w:pPr>
            <w:r w:rsidRPr="001D205B">
              <w:t>2. Xem kỹ lại các bài đã học;</w:t>
            </w:r>
          </w:p>
          <w:p w:rsidR="003C61FE" w:rsidRPr="001D205B" w:rsidRDefault="003C61FE" w:rsidP="00342BBB">
            <w:pPr>
              <w:widowControl w:val="0"/>
              <w:jc w:val="both"/>
            </w:pPr>
            <w:r w:rsidRPr="001D205B">
              <w:t xml:space="preserve">3. Hoàn thành bộ câu hỏi </w:t>
            </w:r>
          </w:p>
        </w:tc>
        <w:tc>
          <w:tcPr>
            <w:tcW w:w="1154" w:type="dxa"/>
          </w:tcPr>
          <w:p w:rsidR="003C61FE" w:rsidRPr="001D205B" w:rsidRDefault="003C61FE" w:rsidP="00342BBB">
            <w:pPr>
              <w:widowControl w:val="0"/>
              <w:jc w:val="both"/>
            </w:pPr>
            <w:r w:rsidRPr="001D205B">
              <w:t>G2.1</w:t>
            </w:r>
            <w:r w:rsidRPr="001D205B">
              <w:sym w:font="Wingdings" w:char="F0E0"/>
            </w:r>
          </w:p>
          <w:p w:rsidR="003C61FE" w:rsidRPr="001D205B" w:rsidRDefault="003C61FE" w:rsidP="00342BBB">
            <w:pPr>
              <w:widowControl w:val="0"/>
              <w:jc w:val="both"/>
            </w:pPr>
            <w:r w:rsidRPr="001D205B">
              <w:t>G2.18; G3.1</w:t>
            </w:r>
            <w:r w:rsidRPr="001D205B">
              <w:sym w:font="Wingdings" w:char="F0E0"/>
            </w:r>
          </w:p>
          <w:p w:rsidR="003C61FE" w:rsidRPr="001D205B" w:rsidRDefault="003C61FE" w:rsidP="00342BBB">
            <w:pPr>
              <w:widowControl w:val="0"/>
              <w:jc w:val="both"/>
            </w:pPr>
            <w:r w:rsidRPr="001D205B">
              <w:t>G3.6;</w:t>
            </w:r>
          </w:p>
          <w:p w:rsidR="003C61FE" w:rsidRPr="001D205B" w:rsidRDefault="003C61FE" w:rsidP="00342BBB">
            <w:pPr>
              <w:widowControl w:val="0"/>
              <w:jc w:val="both"/>
            </w:pPr>
            <w:r w:rsidRPr="001D205B">
              <w:t>G4.1</w:t>
            </w:r>
            <w:r w:rsidRPr="001D205B">
              <w:sym w:font="Wingdings" w:char="F0E0"/>
            </w:r>
          </w:p>
          <w:p w:rsidR="003C61FE" w:rsidRPr="001D205B" w:rsidRDefault="003C61FE" w:rsidP="00342BBB">
            <w:pPr>
              <w:widowControl w:val="0"/>
              <w:jc w:val="both"/>
            </w:pPr>
            <w:r w:rsidRPr="001D205B">
              <w:t>G4.5</w:t>
            </w:r>
          </w:p>
        </w:tc>
        <w:tc>
          <w:tcPr>
            <w:tcW w:w="1096" w:type="dxa"/>
          </w:tcPr>
          <w:p w:rsidR="003C61FE" w:rsidRPr="001D205B" w:rsidRDefault="003C61FE" w:rsidP="00342BBB">
            <w:pPr>
              <w:widowControl w:val="0"/>
              <w:tabs>
                <w:tab w:val="left" w:pos="1016"/>
              </w:tabs>
              <w:jc w:val="both"/>
            </w:pPr>
            <w:r w:rsidRPr="001D205B">
              <w:t>A1.1;</w:t>
            </w:r>
          </w:p>
          <w:p w:rsidR="003C61FE" w:rsidRPr="001D205B" w:rsidRDefault="003C61FE" w:rsidP="00342BBB">
            <w:pPr>
              <w:widowControl w:val="0"/>
              <w:tabs>
                <w:tab w:val="left" w:pos="1016"/>
              </w:tabs>
              <w:jc w:val="both"/>
            </w:pPr>
            <w:r w:rsidRPr="001D205B">
              <w:t xml:space="preserve">A1.2.2; </w:t>
            </w:r>
          </w:p>
          <w:p w:rsidR="003C61FE" w:rsidRPr="001D205B" w:rsidRDefault="003C61FE" w:rsidP="00342BBB">
            <w:pPr>
              <w:widowControl w:val="0"/>
              <w:tabs>
                <w:tab w:val="left" w:pos="1016"/>
              </w:tabs>
              <w:jc w:val="both"/>
            </w:pPr>
            <w:r w:rsidRPr="001D205B">
              <w:t>A1.2.4;</w:t>
            </w:r>
          </w:p>
          <w:p w:rsidR="003C61FE" w:rsidRPr="001D205B" w:rsidRDefault="003C61FE" w:rsidP="00342BBB">
            <w:pPr>
              <w:widowControl w:val="0"/>
              <w:tabs>
                <w:tab w:val="left" w:pos="1016"/>
              </w:tabs>
              <w:jc w:val="both"/>
            </w:pPr>
            <w:r w:rsidRPr="001D205B">
              <w:t xml:space="preserve">A1.3.2; </w:t>
            </w:r>
          </w:p>
          <w:p w:rsidR="003C61FE" w:rsidRPr="001D205B" w:rsidRDefault="003C61FE" w:rsidP="00342BBB">
            <w:pPr>
              <w:widowControl w:val="0"/>
              <w:tabs>
                <w:tab w:val="left" w:pos="1016"/>
              </w:tabs>
              <w:jc w:val="both"/>
            </w:pPr>
          </w:p>
        </w:tc>
      </w:tr>
    </w:tbl>
    <w:p w:rsidR="003C61FE" w:rsidRPr="001D205B" w:rsidRDefault="003C61FE" w:rsidP="00342BBB">
      <w:pPr>
        <w:widowControl w:val="0"/>
        <w:jc w:val="both"/>
        <w:rPr>
          <w:i/>
        </w:rPr>
      </w:pPr>
      <w:r w:rsidRPr="001D205B">
        <w:rPr>
          <w:i/>
        </w:rPr>
        <w:t>(1): Thông tin về tuần/buổi học;</w:t>
      </w:r>
    </w:p>
    <w:p w:rsidR="003C61FE" w:rsidRPr="001D205B" w:rsidRDefault="003C61FE" w:rsidP="00342BBB">
      <w:pPr>
        <w:widowControl w:val="0"/>
        <w:jc w:val="both"/>
        <w:rPr>
          <w:i/>
        </w:rPr>
      </w:pPr>
      <w:r w:rsidRPr="001D205B">
        <w:rPr>
          <w:i/>
        </w:rPr>
        <w:t>(2): Liệt kê nội dung giảng dạy theo chương, mục;</w:t>
      </w:r>
    </w:p>
    <w:p w:rsidR="003C61FE" w:rsidRPr="001D205B" w:rsidRDefault="003C61FE" w:rsidP="00342BBB">
      <w:pPr>
        <w:widowControl w:val="0"/>
        <w:jc w:val="both"/>
        <w:rPr>
          <w:i/>
        </w:rPr>
      </w:pPr>
      <w:r w:rsidRPr="001D205B">
        <w:rPr>
          <w:i/>
        </w:rPr>
        <w:t>(3): Liệt kê các hoạt động dạy và học</w:t>
      </w:r>
    </w:p>
    <w:p w:rsidR="003C61FE" w:rsidRPr="001D205B" w:rsidRDefault="003C61FE" w:rsidP="00342BBB">
      <w:pPr>
        <w:widowControl w:val="0"/>
        <w:jc w:val="both"/>
        <w:rPr>
          <w:i/>
        </w:rPr>
      </w:pPr>
      <w:r w:rsidRPr="001D205B">
        <w:rPr>
          <w:i/>
        </w:rPr>
        <w:t>(4): Liệt kê các nội dung yêu cầu SV phải chuẩn bị trước khi thực hiện bài học</w:t>
      </w:r>
    </w:p>
    <w:p w:rsidR="003C61FE" w:rsidRPr="001D205B" w:rsidRDefault="003C61FE" w:rsidP="00342BBB">
      <w:pPr>
        <w:widowControl w:val="0"/>
        <w:jc w:val="both"/>
        <w:rPr>
          <w:i/>
        </w:rPr>
      </w:pPr>
      <w:r w:rsidRPr="001D205B">
        <w:rPr>
          <w:i/>
        </w:rPr>
        <w:t>(5): Liệt kê các CĐR liên quan của học phần (ghi ký hiệu Gx.x).</w:t>
      </w:r>
    </w:p>
    <w:p w:rsidR="003C61FE" w:rsidRPr="001D205B" w:rsidRDefault="003C61FE" w:rsidP="00342BBB">
      <w:pPr>
        <w:widowControl w:val="0"/>
        <w:jc w:val="both"/>
        <w:rPr>
          <w:i/>
        </w:rPr>
      </w:pPr>
      <w:r w:rsidRPr="001D205B">
        <w:rPr>
          <w:i/>
        </w:rPr>
        <w:t>(6): Liệt kê các bài đánh giá liên quan (ghi ký hiệu A.x.x).</w:t>
      </w:r>
    </w:p>
    <w:p w:rsidR="003C61FE" w:rsidRPr="001D205B" w:rsidRDefault="003C61FE" w:rsidP="00342BBB">
      <w:pPr>
        <w:widowControl w:val="0"/>
        <w:jc w:val="both"/>
      </w:pPr>
      <w:r w:rsidRPr="001D205B">
        <w:rPr>
          <w:b/>
        </w:rPr>
        <w:t xml:space="preserve">7. Nguồn học liệu </w:t>
      </w:r>
      <w:r w:rsidRPr="001D205B">
        <w:rPr>
          <w:i/>
        </w:rPr>
        <w:t>(các giáo trình, tài liệu tham khảo, các phần mềm,…)</w:t>
      </w:r>
    </w:p>
    <w:p w:rsidR="003C61FE" w:rsidRPr="001D205B" w:rsidRDefault="003C61FE" w:rsidP="00342BBB">
      <w:pPr>
        <w:widowControl w:val="0"/>
        <w:jc w:val="both"/>
        <w:rPr>
          <w:b/>
          <w:i/>
        </w:rPr>
      </w:pPr>
      <w:r w:rsidRPr="001D205B">
        <w:rPr>
          <w:b/>
          <w:i/>
        </w:rPr>
        <w:t>Giáo trình:</w:t>
      </w:r>
      <w:r w:rsidRPr="001D205B">
        <w:rPr>
          <w:i/>
        </w:rPr>
        <w:t>(Tối đa 2 tài liệu)</w:t>
      </w:r>
    </w:p>
    <w:p w:rsidR="003C61FE" w:rsidRPr="001D205B" w:rsidRDefault="003C61FE" w:rsidP="00342BBB">
      <w:pPr>
        <w:widowControl w:val="0"/>
        <w:jc w:val="both"/>
      </w:pPr>
      <w:r w:rsidRPr="001D205B">
        <w:t xml:space="preserve">[1] PGS.TS. Nguyễn Văn Động (chủ biên), “Lý luận chung về Nhà nước và pháp luật”, Nxb. Chính trị quốc gia sự thật, năm 2017. </w:t>
      </w:r>
    </w:p>
    <w:p w:rsidR="003C61FE" w:rsidRPr="001D205B" w:rsidRDefault="003C61FE" w:rsidP="00342BBB">
      <w:pPr>
        <w:widowControl w:val="0"/>
        <w:jc w:val="both"/>
      </w:pPr>
      <w:r w:rsidRPr="001D205B">
        <w:t>[2] GS.TS. Hoàng Thị Kim Quế, “Lý luận chung về Nhà nước và pháp luật”, Nxb. Đại học quốc gia Hà Nội, năm 2016.</w:t>
      </w:r>
    </w:p>
    <w:p w:rsidR="003C61FE" w:rsidRPr="001D205B" w:rsidRDefault="003C61FE" w:rsidP="00342BBB">
      <w:pPr>
        <w:widowControl w:val="0"/>
        <w:jc w:val="both"/>
        <w:rPr>
          <w:b/>
          <w:i/>
        </w:rPr>
      </w:pPr>
      <w:r w:rsidRPr="001D205B">
        <w:rPr>
          <w:b/>
          <w:i/>
        </w:rPr>
        <w:t>Tài liệu tham khảo:</w:t>
      </w:r>
    </w:p>
    <w:p w:rsidR="003C61FE" w:rsidRPr="001D205B" w:rsidRDefault="003C61FE" w:rsidP="00342BBB">
      <w:pPr>
        <w:widowControl w:val="0"/>
        <w:jc w:val="both"/>
      </w:pPr>
      <w:r w:rsidRPr="001D205B">
        <w:t xml:space="preserve">[1] GS.TS. Nguyễn Đăng Dung, “Hạn chế sự tùy tiện của cơ Nhà nước”, Nxb. Tư pháp, Hà Nội năm 2010. </w:t>
      </w:r>
    </w:p>
    <w:p w:rsidR="003C61FE" w:rsidRPr="001D205B" w:rsidRDefault="003C61FE" w:rsidP="00342BBB">
      <w:pPr>
        <w:widowControl w:val="0"/>
        <w:jc w:val="both"/>
      </w:pPr>
      <w:r w:rsidRPr="001D205B">
        <w:t>[2] GS.TS. Lê Hồng Hạnh (chủ biên), “Độc lập tư pháp và tiêu chí đánh giá”, Nxb. Hồng Đức, Hà Nội, năm 2015.</w:t>
      </w:r>
    </w:p>
    <w:p w:rsidR="003C61FE" w:rsidRPr="001D205B" w:rsidRDefault="003C61FE" w:rsidP="00342BBB">
      <w:pPr>
        <w:widowControl w:val="0"/>
        <w:jc w:val="both"/>
      </w:pPr>
      <w:r w:rsidRPr="001D205B">
        <w:t>[3] GS.TS. Thái Vĩnh Thắng, “Tổ chức và kiểm soát quyền lực nhà nước”, Nxb. Tư pháp, Hà Nội, năm 2011.</w:t>
      </w:r>
    </w:p>
    <w:p w:rsidR="003C61FE" w:rsidRPr="001D205B" w:rsidRDefault="003C61FE" w:rsidP="00342BBB">
      <w:pPr>
        <w:widowControl w:val="0"/>
        <w:jc w:val="both"/>
        <w:rPr>
          <w:b/>
        </w:rPr>
      </w:pPr>
      <w:r w:rsidRPr="001D205B">
        <w:rPr>
          <w:b/>
        </w:rPr>
        <w:t>8. Quy định của học phần</w:t>
      </w:r>
    </w:p>
    <w:p w:rsidR="003C61FE" w:rsidRPr="001D205B" w:rsidRDefault="003C61FE" w:rsidP="00342BBB">
      <w:pPr>
        <w:widowControl w:val="0"/>
        <w:jc w:val="both"/>
      </w:pPr>
      <w:r w:rsidRPr="001D205B">
        <w:rPr>
          <w:b/>
          <w:i/>
        </w:rPr>
        <w:t>8.1. Sinh viên phải nộp Hồ sơ học phần gồm có:</w:t>
      </w:r>
      <w:r w:rsidRPr="001D205B">
        <w:t xml:space="preserve"> Bài tập cá nhân (làm phần câu hỏi trắc nghiệm, câu hỏi tự luận sau mỗi bài học) thành 02 lần sau các khoảng thời gian do giảng viên quy định và có kế hoạch từ đầu học kỳ.</w:t>
      </w:r>
    </w:p>
    <w:p w:rsidR="003C61FE" w:rsidRPr="001D205B" w:rsidRDefault="003C61FE" w:rsidP="00342BBB">
      <w:pPr>
        <w:widowControl w:val="0"/>
        <w:jc w:val="both"/>
      </w:pPr>
      <w:r w:rsidRPr="001D205B">
        <w:rPr>
          <w:b/>
          <w:i/>
        </w:rPr>
        <w:t>8.2. Sinh viên phải nộp Bài tập nhóm</w:t>
      </w:r>
      <w:r w:rsidRPr="001D205B">
        <w:t>: Đúng thời hạn theo kế hoạch chung của môn học mà giảng viên đã thống nhất. Nội dung thuyết trình là các dạng chủ đề được giảng viên cung cấp cho mỗi bài và các chủ đề SV lựa chọn có nội dung phù hợp.</w:t>
      </w:r>
    </w:p>
    <w:p w:rsidR="003C61FE" w:rsidRPr="001D205B" w:rsidRDefault="003C61FE" w:rsidP="00342BBB">
      <w:pPr>
        <w:widowControl w:val="0"/>
        <w:jc w:val="both"/>
      </w:pPr>
      <w:r w:rsidRPr="001D205B">
        <w:rPr>
          <w:b/>
          <w:i/>
        </w:rPr>
        <w:t xml:space="preserve">8.3. Thời gian sinh viên có mặt trên lớp: </w:t>
      </w:r>
      <w:r w:rsidRPr="001D205B">
        <w:t xml:space="preserve"> Tối thiểu là 80% số tiết, giảng viên khuyến khích sinh viên có mặt đầy đủ để học lý thuyết, thảo luận tại lợp. Mức độ  chuyên cần của sinh viên được đánh giá trong kết quả chung của môn học.</w:t>
      </w:r>
    </w:p>
    <w:p w:rsidR="003C61FE" w:rsidRPr="001D205B" w:rsidRDefault="003C61FE" w:rsidP="00342BBB">
      <w:pPr>
        <w:widowControl w:val="0"/>
        <w:jc w:val="both"/>
      </w:pPr>
      <w:r w:rsidRPr="001D205B">
        <w:rPr>
          <w:b/>
        </w:rPr>
        <w:t>9. Phụ trách học phần</w:t>
      </w:r>
    </w:p>
    <w:p w:rsidR="003C61FE" w:rsidRPr="001D205B" w:rsidRDefault="003C61FE" w:rsidP="00342BBB">
      <w:pPr>
        <w:widowControl w:val="0"/>
        <w:jc w:val="both"/>
      </w:pPr>
      <w:r w:rsidRPr="001D205B">
        <w:t>9.1. Phụ trách giảng dạy và chịu trách nhiệm toàn bộ về nội dung chương trình giảng day do bộ môn Luật hành chính Nhà nước, Khoa Luật, Trường Đại học Vinh.</w:t>
      </w:r>
    </w:p>
    <w:p w:rsidR="003C61FE" w:rsidRPr="001D205B" w:rsidRDefault="003C61FE" w:rsidP="00342BBB">
      <w:pPr>
        <w:widowControl w:val="0"/>
        <w:jc w:val="both"/>
      </w:pPr>
      <w:r w:rsidRPr="001D205B">
        <w:t xml:space="preserve">9.2. Địa chỉ email: </w:t>
      </w:r>
      <w:r w:rsidRPr="001D205B">
        <w:rPr>
          <w:i/>
        </w:rPr>
        <w:t>khoaluatdhv@vinhuni.edu.vn.</w:t>
      </w:r>
    </w:p>
    <w:p w:rsidR="003C61FE" w:rsidRPr="001D205B" w:rsidRDefault="003C61FE" w:rsidP="00342BBB">
      <w:pPr>
        <w:widowControl w:val="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932ED" w:rsidRPr="001D205B" w:rsidTr="007932ED">
        <w:tc>
          <w:tcPr>
            <w:tcW w:w="4644" w:type="dxa"/>
          </w:tcPr>
          <w:p w:rsidR="007932ED" w:rsidRPr="001D205B" w:rsidRDefault="007932ED" w:rsidP="007932ED">
            <w:pPr>
              <w:widowControl w:val="0"/>
              <w:jc w:val="center"/>
              <w:rPr>
                <w:b/>
              </w:rPr>
            </w:pPr>
            <w:r w:rsidRPr="001D205B">
              <w:rPr>
                <w:b/>
              </w:rPr>
              <w:t>TRƯỞNG KHOA/VIỆN</w:t>
            </w:r>
          </w:p>
        </w:tc>
        <w:tc>
          <w:tcPr>
            <w:tcW w:w="4644" w:type="dxa"/>
          </w:tcPr>
          <w:p w:rsidR="007932ED" w:rsidRPr="001D205B" w:rsidRDefault="007932ED" w:rsidP="007932ED">
            <w:pPr>
              <w:widowControl w:val="0"/>
              <w:jc w:val="center"/>
              <w:rPr>
                <w:b/>
              </w:rPr>
            </w:pPr>
            <w:r w:rsidRPr="001D205B">
              <w:rPr>
                <w:b/>
              </w:rPr>
              <w:t>TRƯỞNG BỘ MÔN</w:t>
            </w:r>
          </w:p>
        </w:tc>
      </w:tr>
    </w:tbl>
    <w:tbl>
      <w:tblPr>
        <w:tblW w:w="10250" w:type="dxa"/>
        <w:tblInd w:w="-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50"/>
      </w:tblGrid>
      <w:tr w:rsidR="00F85781" w:rsidRPr="001D205B" w:rsidTr="003A6B94">
        <w:trPr>
          <w:trHeight w:val="180"/>
        </w:trPr>
        <w:tc>
          <w:tcPr>
            <w:tcW w:w="10250" w:type="dxa"/>
            <w:tcBorders>
              <w:top w:val="nil"/>
              <w:left w:val="nil"/>
              <w:bottom w:val="nil"/>
              <w:right w:val="nil"/>
            </w:tcBorders>
          </w:tcPr>
          <w:p w:rsidR="00F85781" w:rsidRPr="001D205B" w:rsidRDefault="00F85781" w:rsidP="00342BBB">
            <w:pPr>
              <w:widowControl w:val="0"/>
              <w:tabs>
                <w:tab w:val="left" w:pos="454"/>
              </w:tabs>
              <w:jc w:val="center"/>
              <w:rPr>
                <w:b/>
                <w:bCs/>
                <w:lang w:val="nl-NL"/>
              </w:rPr>
            </w:pPr>
            <w:r w:rsidRPr="001D205B">
              <w:rPr>
                <w:b/>
                <w:bCs/>
                <w:lang w:val="nl-NL"/>
              </w:rPr>
              <w:lastRenderedPageBreak/>
              <w:t>ĐỀ CƯƠNG CHI TIẾT HỌC PHẦN</w:t>
            </w:r>
          </w:p>
          <w:p w:rsidR="00F85781" w:rsidRPr="001D205B" w:rsidRDefault="00F85781" w:rsidP="00342BBB">
            <w:pPr>
              <w:pStyle w:val="1sonlanphoto"/>
              <w:widowControl w:val="0"/>
              <w:spacing w:line="240" w:lineRule="auto"/>
              <w:rPr>
                <w:rFonts w:ascii="Times New Roman" w:hAnsi="Times New Roman"/>
                <w:color w:val="auto"/>
                <w:sz w:val="24"/>
                <w:szCs w:val="24"/>
              </w:rPr>
            </w:pPr>
            <w:r w:rsidRPr="001D205B">
              <w:rPr>
                <w:rFonts w:ascii="Times New Roman" w:hAnsi="Times New Roman"/>
                <w:color w:val="auto"/>
                <w:sz w:val="24"/>
                <w:szCs w:val="24"/>
              </w:rPr>
              <w:t>NHỮNG NGUYÊN LÝ CƠ BẢN CỦA CHỦ NGHĨA MÁC - LÊNIN</w:t>
            </w:r>
          </w:p>
          <w:p w:rsidR="00F85781" w:rsidRPr="001D205B" w:rsidRDefault="00F85781" w:rsidP="00342BBB">
            <w:pPr>
              <w:widowControl w:val="0"/>
              <w:rPr>
                <w:b/>
                <w:lang w:val="nl-NL"/>
              </w:rPr>
            </w:pPr>
          </w:p>
          <w:p w:rsidR="00F85781" w:rsidRPr="001D205B" w:rsidRDefault="00F85781" w:rsidP="00342BBB">
            <w:pPr>
              <w:widowControl w:val="0"/>
              <w:rPr>
                <w:b/>
                <w:lang w:val="nl-NL"/>
              </w:rPr>
            </w:pPr>
            <w:r w:rsidRPr="001D205B">
              <w:rPr>
                <w:b/>
                <w:lang w:val="nl-NL"/>
              </w:rPr>
              <w:t>1. Thông tin tổng quát:</w:t>
            </w:r>
          </w:p>
          <w:p w:rsidR="00F85781" w:rsidRPr="001D205B" w:rsidRDefault="00F85781" w:rsidP="00342BBB">
            <w:pPr>
              <w:widowControl w:val="0"/>
              <w:rPr>
                <w:b/>
                <w:bCs/>
                <w:i/>
                <w:lang w:val="nl-NL"/>
              </w:rPr>
            </w:pPr>
            <w:r w:rsidRPr="001D205B">
              <w:rPr>
                <w:b/>
                <w:bCs/>
                <w:i/>
                <w:lang w:val="nl-NL"/>
              </w:rPr>
              <w:t>1.1. Thông tin về giảng viên</w:t>
            </w:r>
          </w:p>
          <w:p w:rsidR="00F85781" w:rsidRPr="001D205B" w:rsidRDefault="00F85781" w:rsidP="00342BBB">
            <w:pPr>
              <w:widowControl w:val="0"/>
              <w:rPr>
                <w:i/>
                <w:lang w:val="nl-NL"/>
              </w:rPr>
            </w:pPr>
            <w:r w:rsidRPr="001D205B">
              <w:rPr>
                <w:i/>
                <w:lang w:val="nl-NL"/>
              </w:rPr>
              <w:t xml:space="preserve">Giảng viên 1: </w:t>
            </w:r>
          </w:p>
          <w:p w:rsidR="00F85781" w:rsidRPr="001D205B" w:rsidRDefault="00F85781" w:rsidP="00342BBB">
            <w:pPr>
              <w:widowControl w:val="0"/>
              <w:rPr>
                <w:b/>
                <w:lang w:val="nl-NL"/>
              </w:rPr>
            </w:pPr>
            <w:r w:rsidRPr="001D205B">
              <w:rPr>
                <w:lang w:val="nl-NL"/>
              </w:rPr>
              <w:t xml:space="preserve">Họ và tên: </w:t>
            </w:r>
            <w:r w:rsidRPr="001D205B">
              <w:rPr>
                <w:b/>
                <w:lang w:val="nl-NL"/>
              </w:rPr>
              <w:t>Phạm Thị Bình</w:t>
            </w:r>
          </w:p>
          <w:p w:rsidR="00F85781" w:rsidRPr="001D205B" w:rsidRDefault="00F85781" w:rsidP="00342BBB">
            <w:pPr>
              <w:widowControl w:val="0"/>
              <w:rPr>
                <w:lang w:val="nl-NL"/>
              </w:rPr>
            </w:pPr>
            <w:r w:rsidRPr="001D205B">
              <w:rPr>
                <w:lang w:val="nl-NL"/>
              </w:rPr>
              <w:t>Chức danh, học hàm, học vị: GVC.TS</w:t>
            </w:r>
          </w:p>
          <w:p w:rsidR="00F85781" w:rsidRPr="001D205B" w:rsidRDefault="00F85781" w:rsidP="00342BBB">
            <w:pPr>
              <w:widowControl w:val="0"/>
              <w:rPr>
                <w:lang w:val="nl-NL"/>
              </w:rPr>
            </w:pPr>
            <w:r w:rsidRPr="001D205B">
              <w:rPr>
                <w:lang w:val="nl-NL"/>
              </w:rPr>
              <w:t xml:space="preserve">Thời gian, địa điểm làm việc: Vào giờ hành chính tại trường Đại học Vinh </w:t>
            </w:r>
          </w:p>
          <w:p w:rsidR="00F85781" w:rsidRPr="001D205B" w:rsidRDefault="00F85781" w:rsidP="00342BBB">
            <w:pPr>
              <w:widowControl w:val="0"/>
              <w:rPr>
                <w:lang w:val="nl-NL"/>
              </w:rPr>
            </w:pPr>
            <w:r w:rsidRPr="001D205B">
              <w:rPr>
                <w:lang w:val="nl-NL"/>
              </w:rPr>
              <w:t>Địa chỉ liên hệ: Khoa GD Chính trị - Đại học Vinh</w:t>
            </w:r>
          </w:p>
          <w:p w:rsidR="00F85781" w:rsidRPr="001D205B" w:rsidRDefault="00F85781" w:rsidP="00342BBB">
            <w:pPr>
              <w:widowControl w:val="0"/>
              <w:rPr>
                <w:lang w:val="nl-NL"/>
              </w:rPr>
            </w:pPr>
            <w:r w:rsidRPr="001D205B">
              <w:rPr>
                <w:lang w:val="nl-NL"/>
              </w:rPr>
              <w:t xml:space="preserve">Điện thoại: 0983 551 387     Email: </w:t>
            </w:r>
            <w:hyperlink r:id="rId21" w:history="1">
              <w:r w:rsidRPr="001D205B">
                <w:rPr>
                  <w:rStyle w:val="Hyperlink"/>
                  <w:color w:val="auto"/>
                </w:rPr>
                <w:t xml:space="preserve"> ptbinh</w:t>
              </w:r>
              <w:r w:rsidRPr="001D205B">
                <w:rPr>
                  <w:rStyle w:val="Hyperlink"/>
                  <w:color w:val="auto"/>
                  <w:lang w:val="vi-VN"/>
                </w:rPr>
                <w:t>@vinhuni.edu.vn</w:t>
              </w:r>
            </w:hyperlink>
          </w:p>
          <w:p w:rsidR="00F85781" w:rsidRPr="001D205B" w:rsidRDefault="00F85781" w:rsidP="00342BBB">
            <w:pPr>
              <w:widowControl w:val="0"/>
              <w:rPr>
                <w:lang w:val="nl-NL"/>
              </w:rPr>
            </w:pPr>
            <w:r w:rsidRPr="001D205B">
              <w:rPr>
                <w:lang w:val="nl-NL"/>
              </w:rPr>
              <w:t>Các hướng nghiên cứu chính: Triết học Mác  Lênin, lịch sử tư tưởng phương Đông và Việt Nam.</w:t>
            </w:r>
          </w:p>
          <w:p w:rsidR="00F85781" w:rsidRPr="001D205B" w:rsidRDefault="00F85781" w:rsidP="00342BBB">
            <w:pPr>
              <w:widowControl w:val="0"/>
              <w:rPr>
                <w:i/>
              </w:rPr>
            </w:pPr>
            <w:r w:rsidRPr="001D205B">
              <w:rPr>
                <w:i/>
              </w:rPr>
              <w:t>Giảng viên 2:</w:t>
            </w:r>
          </w:p>
          <w:p w:rsidR="00F85781" w:rsidRPr="001D205B" w:rsidRDefault="00F85781" w:rsidP="00342BBB">
            <w:pPr>
              <w:widowControl w:val="0"/>
            </w:pPr>
            <w:r w:rsidRPr="001D205B">
              <w:t xml:space="preserve">Họ và tên: </w:t>
            </w:r>
            <w:r w:rsidRPr="001D205B">
              <w:rPr>
                <w:b/>
              </w:rPr>
              <w:t>Trần Viết Quang</w:t>
            </w:r>
          </w:p>
          <w:p w:rsidR="00F85781" w:rsidRPr="001D205B" w:rsidRDefault="00F85781" w:rsidP="00342BBB">
            <w:pPr>
              <w:widowControl w:val="0"/>
            </w:pPr>
            <w:r w:rsidRPr="001D205B">
              <w:t xml:space="preserve">Chức danh, học hàm, học vị: </w:t>
            </w:r>
            <w:r w:rsidRPr="001D205B">
              <w:rPr>
                <w:lang w:val="nl-NL"/>
              </w:rPr>
              <w:t>GVCC. PGS.TS</w:t>
            </w:r>
          </w:p>
          <w:p w:rsidR="00F85781" w:rsidRPr="001D205B" w:rsidRDefault="00F85781" w:rsidP="00342BBB">
            <w:pPr>
              <w:widowControl w:val="0"/>
            </w:pPr>
            <w:r w:rsidRPr="001D205B">
              <w:t xml:space="preserve">Thời gian, địa điểm làm việc: </w:t>
            </w:r>
            <w:r w:rsidRPr="001D205B">
              <w:rPr>
                <w:lang w:val="nl-NL"/>
              </w:rPr>
              <w:t>Vào giờ hành chính tại trường Đại học Vinh</w:t>
            </w:r>
          </w:p>
          <w:p w:rsidR="00F85781" w:rsidRPr="001D205B" w:rsidRDefault="00F85781" w:rsidP="00342BBB">
            <w:pPr>
              <w:widowControl w:val="0"/>
            </w:pPr>
            <w:r w:rsidRPr="001D205B">
              <w:t>Địa chỉ liên hệ: Khoa  - Đại học Vinh</w:t>
            </w:r>
          </w:p>
          <w:p w:rsidR="00F85781" w:rsidRPr="001D205B" w:rsidRDefault="00F85781" w:rsidP="00342BBB">
            <w:pPr>
              <w:widowControl w:val="0"/>
            </w:pPr>
            <w:r w:rsidRPr="001D205B">
              <w:t>Điện thoại: 0912627109      Email: tvquang@vinhuni.edu.vn</w:t>
            </w:r>
          </w:p>
          <w:p w:rsidR="00F85781" w:rsidRPr="001D205B" w:rsidRDefault="00F85781" w:rsidP="00342BBB">
            <w:pPr>
              <w:widowControl w:val="0"/>
            </w:pPr>
            <w:r w:rsidRPr="001D205B">
              <w:t xml:space="preserve">Các hướng nghiên cứu chính: vấn đề phép biện chứng, nhận thức luận, lôgíc biện chứng; phương pháp giảng dạy triết học. </w:t>
            </w:r>
          </w:p>
          <w:p w:rsidR="00F85781" w:rsidRPr="001D205B" w:rsidRDefault="00F85781" w:rsidP="00342BBB">
            <w:pPr>
              <w:widowControl w:val="0"/>
              <w:rPr>
                <w:i/>
              </w:rPr>
            </w:pPr>
            <w:r w:rsidRPr="001D205B">
              <w:rPr>
                <w:i/>
              </w:rPr>
              <w:t>Giảng viên 3:</w:t>
            </w:r>
          </w:p>
          <w:p w:rsidR="00F85781" w:rsidRPr="001D205B" w:rsidRDefault="00F85781" w:rsidP="00342BBB">
            <w:pPr>
              <w:widowControl w:val="0"/>
            </w:pPr>
            <w:r w:rsidRPr="001D205B">
              <w:t xml:space="preserve">Họ và tên: </w:t>
            </w:r>
            <w:r w:rsidRPr="001D205B">
              <w:rPr>
                <w:b/>
              </w:rPr>
              <w:t>Nguyễn Thái Sơn</w:t>
            </w:r>
          </w:p>
          <w:p w:rsidR="00F85781" w:rsidRPr="001D205B" w:rsidRDefault="00F85781" w:rsidP="00342BBB">
            <w:pPr>
              <w:widowControl w:val="0"/>
            </w:pPr>
            <w:r w:rsidRPr="001D205B">
              <w:t xml:space="preserve">Chức danh, học hàm, học vị: </w:t>
            </w:r>
            <w:r w:rsidRPr="001D205B">
              <w:rPr>
                <w:lang w:val="nl-NL"/>
              </w:rPr>
              <w:t>GVCC. PGS.TS</w:t>
            </w:r>
          </w:p>
          <w:p w:rsidR="00F85781" w:rsidRPr="001D205B" w:rsidRDefault="00F85781" w:rsidP="00342BBB">
            <w:pPr>
              <w:widowControl w:val="0"/>
            </w:pPr>
            <w:r w:rsidRPr="001D205B">
              <w:t xml:space="preserve">Thời gian, địa điểm làm việc: </w:t>
            </w:r>
            <w:r w:rsidRPr="001D205B">
              <w:rPr>
                <w:lang w:val="nl-NL"/>
              </w:rPr>
              <w:t>Vào giờ hành chính tại trường Đại học Vinh</w:t>
            </w:r>
          </w:p>
          <w:p w:rsidR="00F85781" w:rsidRPr="001D205B" w:rsidRDefault="00F85781" w:rsidP="00342BBB">
            <w:pPr>
              <w:widowControl w:val="0"/>
            </w:pPr>
            <w:r w:rsidRPr="001D205B">
              <w:t>Địa chỉ liên hệ: Khoa  - Đại học Vinh</w:t>
            </w:r>
          </w:p>
          <w:p w:rsidR="00F85781" w:rsidRPr="001D205B" w:rsidRDefault="00F85781" w:rsidP="00342BBB">
            <w:pPr>
              <w:widowControl w:val="0"/>
            </w:pPr>
            <w:r w:rsidRPr="001D205B">
              <w:t>Điện thoại:   0916152529        Email: ntson@vinhuni.edu.vn</w:t>
            </w:r>
          </w:p>
          <w:p w:rsidR="00F85781" w:rsidRPr="001D205B" w:rsidRDefault="00F85781" w:rsidP="00342BBB">
            <w:pPr>
              <w:widowControl w:val="0"/>
            </w:pPr>
            <w:r w:rsidRPr="001D205B">
              <w:t>Các hướng nghiên cứu chính: vấn đề con người, nguồn lực con người, mối liên hệ giữa khoa học, công nghệ hiện đại và con người hiện nay.</w:t>
            </w:r>
          </w:p>
          <w:p w:rsidR="00F85781" w:rsidRPr="001D205B" w:rsidRDefault="00F85781" w:rsidP="00342BBB">
            <w:pPr>
              <w:widowControl w:val="0"/>
              <w:rPr>
                <w:i/>
              </w:rPr>
            </w:pPr>
            <w:r w:rsidRPr="001D205B">
              <w:rPr>
                <w:i/>
              </w:rPr>
              <w:t>Giảng viên 4:</w:t>
            </w:r>
          </w:p>
          <w:p w:rsidR="00F85781" w:rsidRPr="001D205B" w:rsidRDefault="00F85781" w:rsidP="00342BBB">
            <w:pPr>
              <w:widowControl w:val="0"/>
            </w:pPr>
            <w:r w:rsidRPr="001D205B">
              <w:t xml:space="preserve">Họ và tên: </w:t>
            </w:r>
            <w:r w:rsidRPr="001D205B">
              <w:rPr>
                <w:b/>
              </w:rPr>
              <w:t>Lê Thị Nam An</w:t>
            </w:r>
          </w:p>
          <w:p w:rsidR="00F85781" w:rsidRPr="001D205B" w:rsidRDefault="00F85781" w:rsidP="00342BBB">
            <w:pPr>
              <w:widowControl w:val="0"/>
            </w:pPr>
            <w:r w:rsidRPr="001D205B">
              <w:t xml:space="preserve">Chức danh, học hàm, học vị: GV.Ths </w:t>
            </w:r>
          </w:p>
          <w:p w:rsidR="00F85781" w:rsidRPr="001D205B" w:rsidRDefault="00F85781" w:rsidP="00342BBB">
            <w:pPr>
              <w:widowControl w:val="0"/>
            </w:pPr>
            <w:r w:rsidRPr="001D205B">
              <w:t xml:space="preserve">Thời gian, địa điểm làm việc: </w:t>
            </w:r>
            <w:r w:rsidRPr="001D205B">
              <w:rPr>
                <w:lang w:val="nl-NL"/>
              </w:rPr>
              <w:t>Vào giờ hành chính tại trường Đại học Vinh</w:t>
            </w:r>
          </w:p>
          <w:p w:rsidR="00F85781" w:rsidRPr="001D205B" w:rsidRDefault="00F85781" w:rsidP="00342BBB">
            <w:pPr>
              <w:widowControl w:val="0"/>
            </w:pPr>
            <w:r w:rsidRPr="001D205B">
              <w:t>Địa chỉ liên hệ: Khoa  - Đại học Vinh</w:t>
            </w:r>
          </w:p>
          <w:p w:rsidR="00F85781" w:rsidRPr="001D205B" w:rsidRDefault="00F85781" w:rsidP="00342BBB">
            <w:pPr>
              <w:widowControl w:val="0"/>
            </w:pPr>
            <w:r w:rsidRPr="001D205B">
              <w:t>Điện thoại: 0917345568     Email: ltnan@vinhuni.edu.vn</w:t>
            </w:r>
          </w:p>
          <w:p w:rsidR="00F85781" w:rsidRPr="001D205B" w:rsidRDefault="00F85781" w:rsidP="00342BBB">
            <w:pPr>
              <w:widowControl w:val="0"/>
            </w:pPr>
            <w:r w:rsidRPr="001D205B">
              <w:t>Các hướng nghiên cứu chính: triết học Mác – Lênin, lịch sử triết học, lôgíc học.</w:t>
            </w:r>
          </w:p>
          <w:p w:rsidR="00F85781" w:rsidRPr="001D205B" w:rsidRDefault="00F85781" w:rsidP="00342BBB">
            <w:pPr>
              <w:widowControl w:val="0"/>
              <w:rPr>
                <w:i/>
              </w:rPr>
            </w:pPr>
            <w:r w:rsidRPr="001D205B">
              <w:rPr>
                <w:i/>
              </w:rPr>
              <w:t>Giảng viên 5:</w:t>
            </w:r>
          </w:p>
          <w:p w:rsidR="00F85781" w:rsidRPr="001D205B" w:rsidRDefault="00F85781" w:rsidP="00342BBB">
            <w:pPr>
              <w:widowControl w:val="0"/>
              <w:rPr>
                <w:b/>
              </w:rPr>
            </w:pPr>
            <w:r w:rsidRPr="001D205B">
              <w:t xml:space="preserve">Họ và tên: </w:t>
            </w:r>
            <w:r w:rsidRPr="001D205B">
              <w:rPr>
                <w:b/>
              </w:rPr>
              <w:t>Nguyễn Văn Sang</w:t>
            </w:r>
          </w:p>
          <w:p w:rsidR="00F85781" w:rsidRPr="001D205B" w:rsidRDefault="00F85781" w:rsidP="00342BBB">
            <w:pPr>
              <w:widowControl w:val="0"/>
            </w:pPr>
            <w:r w:rsidRPr="001D205B">
              <w:t xml:space="preserve">Chức danh, học hàm, học vị: GV.Ths </w:t>
            </w:r>
          </w:p>
          <w:p w:rsidR="00F85781" w:rsidRPr="001D205B" w:rsidRDefault="00F85781" w:rsidP="00342BBB">
            <w:pPr>
              <w:widowControl w:val="0"/>
            </w:pPr>
            <w:r w:rsidRPr="001D205B">
              <w:t xml:space="preserve">Thời gian, địa điểm làm việc: </w:t>
            </w:r>
            <w:r w:rsidRPr="001D205B">
              <w:rPr>
                <w:lang w:val="nl-NL"/>
              </w:rPr>
              <w:t>Vào giờ hành chính tại trường Đại học Vinh</w:t>
            </w:r>
          </w:p>
          <w:p w:rsidR="00F85781" w:rsidRPr="001D205B" w:rsidRDefault="00F85781" w:rsidP="00342BBB">
            <w:pPr>
              <w:widowControl w:val="0"/>
            </w:pPr>
            <w:r w:rsidRPr="001D205B">
              <w:t>Địa chỉ liên hệ: Khoa  - Đại học Vinh</w:t>
            </w:r>
          </w:p>
          <w:p w:rsidR="00F85781" w:rsidRPr="001D205B" w:rsidRDefault="00F85781" w:rsidP="00342BBB">
            <w:pPr>
              <w:widowControl w:val="0"/>
            </w:pPr>
            <w:r w:rsidRPr="001D205B">
              <w:t>Điện thoại:     0984980988     Email:nvsang@vinhuni.edu.vn</w:t>
            </w:r>
          </w:p>
          <w:p w:rsidR="00F85781" w:rsidRPr="001D205B" w:rsidRDefault="00F85781" w:rsidP="00342BBB">
            <w:pPr>
              <w:widowControl w:val="0"/>
            </w:pPr>
            <w:r w:rsidRPr="001D205B">
              <w:t>Các hướng nghiên cứu chính: triết học Mác – Lênin, lịch sử triết học, đạo đức học, lôgíc học.</w:t>
            </w:r>
          </w:p>
          <w:p w:rsidR="00F85781" w:rsidRPr="001D205B" w:rsidRDefault="00F85781" w:rsidP="00342BBB">
            <w:pPr>
              <w:widowControl w:val="0"/>
              <w:rPr>
                <w:i/>
              </w:rPr>
            </w:pPr>
            <w:r w:rsidRPr="001D205B">
              <w:rPr>
                <w:i/>
              </w:rPr>
              <w:t>Giảng viên 6</w:t>
            </w:r>
          </w:p>
          <w:p w:rsidR="00F85781" w:rsidRPr="001D205B" w:rsidRDefault="00F85781" w:rsidP="00342BBB">
            <w:pPr>
              <w:widowControl w:val="0"/>
              <w:rPr>
                <w:b/>
              </w:rPr>
            </w:pPr>
            <w:r w:rsidRPr="001D205B">
              <w:t>Họ và tên</w:t>
            </w:r>
            <w:r w:rsidRPr="001D205B">
              <w:rPr>
                <w:b/>
              </w:rPr>
              <w:t>: Đinh Thế Định</w:t>
            </w:r>
          </w:p>
          <w:p w:rsidR="00F85781" w:rsidRPr="001D205B" w:rsidRDefault="00F85781" w:rsidP="00342BBB">
            <w:pPr>
              <w:widowControl w:val="0"/>
            </w:pPr>
            <w:r w:rsidRPr="001D205B">
              <w:t>Chức danh, học hàm, học vị: GVCC. PGS.TS</w:t>
            </w:r>
          </w:p>
          <w:p w:rsidR="00F85781" w:rsidRPr="001D205B" w:rsidRDefault="00F85781" w:rsidP="00342BBB">
            <w:pPr>
              <w:widowControl w:val="0"/>
            </w:pPr>
            <w:r w:rsidRPr="001D205B">
              <w:t xml:space="preserve">Thời gian, địa điểm làm việc: </w:t>
            </w:r>
            <w:r w:rsidRPr="001D205B">
              <w:rPr>
                <w:lang w:val="nl-NL"/>
              </w:rPr>
              <w:t>Vào giờ hành chính tại trường Đại học Vinh</w:t>
            </w:r>
          </w:p>
          <w:p w:rsidR="00F85781" w:rsidRPr="001D205B" w:rsidRDefault="00F85781" w:rsidP="00342BBB">
            <w:pPr>
              <w:widowControl w:val="0"/>
            </w:pPr>
            <w:r w:rsidRPr="001D205B">
              <w:t>Địa chỉ liên hệ: Khoa GD Chính trị  - Đại học Vinh</w:t>
            </w:r>
          </w:p>
          <w:p w:rsidR="00F85781" w:rsidRPr="001D205B" w:rsidRDefault="00F85781" w:rsidP="00342BBB">
            <w:pPr>
              <w:widowControl w:val="0"/>
              <w:outlineLvl w:val="0"/>
            </w:pPr>
            <w:r w:rsidRPr="001D205B">
              <w:t>Điện thoại: 0912626385Email:  đtdinh@vinhuni.edu.vn</w:t>
            </w:r>
          </w:p>
          <w:p w:rsidR="00F85781" w:rsidRPr="001D205B" w:rsidRDefault="00F85781" w:rsidP="00342BBB">
            <w:pPr>
              <w:widowControl w:val="0"/>
              <w:rPr>
                <w:b/>
              </w:rPr>
            </w:pPr>
            <w:r w:rsidRPr="001D205B">
              <w:t>Các hướng nghiên cứu chính: Những vấn đề chính trị- xã hội,nguồn lực con người, chính trị học.</w:t>
            </w:r>
          </w:p>
          <w:p w:rsidR="00F85781" w:rsidRPr="001D205B" w:rsidRDefault="00F85781" w:rsidP="00342BBB">
            <w:pPr>
              <w:widowControl w:val="0"/>
              <w:rPr>
                <w:i/>
              </w:rPr>
            </w:pPr>
            <w:r w:rsidRPr="001D205B">
              <w:rPr>
                <w:i/>
              </w:rPr>
              <w:t>Giảng viên 7:</w:t>
            </w:r>
          </w:p>
          <w:p w:rsidR="00F85781" w:rsidRPr="001D205B" w:rsidRDefault="00F85781" w:rsidP="00342BBB">
            <w:pPr>
              <w:widowControl w:val="0"/>
              <w:rPr>
                <w:b/>
              </w:rPr>
            </w:pPr>
            <w:r w:rsidRPr="001D205B">
              <w:t>Họ và tên:</w:t>
            </w:r>
            <w:r w:rsidRPr="001D205B">
              <w:rPr>
                <w:b/>
              </w:rPr>
              <w:t xml:space="preserve"> Nguyễn Thị Diệp</w:t>
            </w:r>
          </w:p>
          <w:p w:rsidR="00F85781" w:rsidRPr="001D205B" w:rsidRDefault="00F85781" w:rsidP="00342BBB">
            <w:pPr>
              <w:widowControl w:val="0"/>
            </w:pPr>
            <w:r w:rsidRPr="001D205B">
              <w:t>Chức danh, học hàm, học vị: GVC.Ths</w:t>
            </w:r>
          </w:p>
          <w:p w:rsidR="00F85781" w:rsidRPr="001D205B" w:rsidRDefault="00F85781" w:rsidP="00342BBB">
            <w:pPr>
              <w:widowControl w:val="0"/>
            </w:pPr>
            <w:r w:rsidRPr="001D205B">
              <w:lastRenderedPageBreak/>
              <w:t xml:space="preserve">Thời gian, địa điểm làm việc: </w:t>
            </w:r>
            <w:r w:rsidRPr="001D205B">
              <w:rPr>
                <w:lang w:val="nl-NL"/>
              </w:rPr>
              <w:t>Vào giờ hành chính tại trường Đại học Vinh</w:t>
            </w:r>
          </w:p>
          <w:p w:rsidR="00F85781" w:rsidRPr="001D205B" w:rsidRDefault="00F85781" w:rsidP="00342BBB">
            <w:pPr>
              <w:widowControl w:val="0"/>
            </w:pPr>
            <w:r w:rsidRPr="001D205B">
              <w:t>Địa chỉ liên hệ: Khoa GDCT  - Đại học Vinh</w:t>
            </w:r>
          </w:p>
          <w:p w:rsidR="00F85781" w:rsidRPr="001D205B" w:rsidRDefault="00F85781" w:rsidP="00342BBB">
            <w:pPr>
              <w:widowControl w:val="0"/>
              <w:rPr>
                <w:b/>
                <w:lang w:val="pt-BR"/>
              </w:rPr>
            </w:pPr>
            <w:r w:rsidRPr="001D205B">
              <w:t>Điện thoại</w:t>
            </w:r>
            <w:r w:rsidRPr="001D205B">
              <w:rPr>
                <w:lang w:val="pt-BR"/>
              </w:rPr>
              <w:t xml:space="preserve">: 0914.447.188   </w:t>
            </w:r>
            <w:r w:rsidRPr="001D205B">
              <w:rPr>
                <w:bCs/>
                <w:lang w:val="pt-BR"/>
              </w:rPr>
              <w:t xml:space="preserve"> E-</w:t>
            </w:r>
            <w:r w:rsidRPr="001D205B">
              <w:rPr>
                <w:lang w:val="pt-BR"/>
              </w:rPr>
              <w:t>mail: ntdiep</w:t>
            </w:r>
            <w:r w:rsidRPr="001D205B">
              <w:t>@vinhuni.edu.vn</w:t>
            </w:r>
          </w:p>
          <w:p w:rsidR="00F85781" w:rsidRPr="001D205B" w:rsidRDefault="00F85781" w:rsidP="00342BBB">
            <w:pPr>
              <w:widowControl w:val="0"/>
              <w:autoSpaceDE w:val="0"/>
              <w:autoSpaceDN w:val="0"/>
              <w:adjustRightInd w:val="0"/>
              <w:rPr>
                <w:b/>
                <w:bCs/>
                <w:lang w:val="pt-BR"/>
              </w:rPr>
            </w:pPr>
            <w:r w:rsidRPr="001D205B">
              <w:rPr>
                <w:bCs/>
                <w:lang w:val="pt-BR"/>
              </w:rPr>
              <w:t>Các hư</w:t>
            </w:r>
            <w:r w:rsidRPr="001D205B">
              <w:rPr>
                <w:bCs/>
                <w:lang w:val="pt-BR"/>
              </w:rPr>
              <w:softHyphen/>
              <w:t xml:space="preserve">ớng nghiên cứu chính:  </w:t>
            </w:r>
            <w:r w:rsidRPr="001D205B">
              <w:rPr>
                <w:bCs/>
                <w:spacing w:val="-20"/>
                <w:lang w:val="pt-BR"/>
              </w:rPr>
              <w:t>Các vấn đề kinh tế của thời kỳ quá độ lên CNXH.</w:t>
            </w:r>
            <w:r w:rsidRPr="001D205B">
              <w:rPr>
                <w:bCs/>
                <w:lang w:val="pt-BR"/>
              </w:rPr>
              <w:t>Nghiên cứu tác phẩm kinh điển KTCT của C.Mác; Tư tưởng Hồ Chí Minh về kinh tế .</w:t>
            </w:r>
          </w:p>
          <w:p w:rsidR="00F85781" w:rsidRPr="001D205B" w:rsidRDefault="00F85781" w:rsidP="00342BBB">
            <w:pPr>
              <w:widowControl w:val="0"/>
              <w:rPr>
                <w:i/>
                <w:lang w:val="pt-BR"/>
              </w:rPr>
            </w:pPr>
            <w:r w:rsidRPr="001D205B">
              <w:rPr>
                <w:i/>
                <w:lang w:val="pt-BR"/>
              </w:rPr>
              <w:t>Giảng viên 8:</w:t>
            </w:r>
          </w:p>
          <w:p w:rsidR="00F85781" w:rsidRPr="001D205B" w:rsidRDefault="00F85781" w:rsidP="00342BBB">
            <w:pPr>
              <w:widowControl w:val="0"/>
              <w:rPr>
                <w:b/>
                <w:lang w:val="pt-BR"/>
              </w:rPr>
            </w:pPr>
            <w:r w:rsidRPr="001D205B">
              <w:rPr>
                <w:lang w:val="pt-BR"/>
              </w:rPr>
              <w:t>Họ và tên:</w:t>
            </w:r>
            <w:r w:rsidRPr="001D205B">
              <w:rPr>
                <w:b/>
                <w:lang w:val="pt-BR"/>
              </w:rPr>
              <w:t xml:space="preserve"> Nguyễn Thị Hải Yến</w:t>
            </w:r>
          </w:p>
          <w:p w:rsidR="00F85781" w:rsidRPr="001D205B" w:rsidRDefault="00F85781" w:rsidP="00342BBB">
            <w:pPr>
              <w:widowControl w:val="0"/>
              <w:rPr>
                <w:lang w:val="pt-BR"/>
              </w:rPr>
            </w:pPr>
            <w:r w:rsidRPr="001D205B">
              <w:rPr>
                <w:lang w:val="pt-BR"/>
              </w:rPr>
              <w:t>Chức danh, học hàm, học vị: GV.Ths</w:t>
            </w:r>
          </w:p>
          <w:p w:rsidR="00F85781" w:rsidRPr="001D205B" w:rsidRDefault="00F85781" w:rsidP="00342BBB">
            <w:pPr>
              <w:widowControl w:val="0"/>
              <w:rPr>
                <w:lang w:val="pt-BR"/>
              </w:rPr>
            </w:pPr>
            <w:r w:rsidRPr="001D205B">
              <w:rPr>
                <w:lang w:val="pt-BR"/>
              </w:rPr>
              <w:t xml:space="preserve">Thời gian, địa điểm làm việc: </w:t>
            </w:r>
            <w:r w:rsidRPr="001D205B">
              <w:rPr>
                <w:lang w:val="nl-NL"/>
              </w:rPr>
              <w:t>Vào giờ hành chính tại trường Đại học Vinh</w:t>
            </w:r>
          </w:p>
          <w:p w:rsidR="00F85781" w:rsidRPr="001D205B" w:rsidRDefault="00F85781" w:rsidP="00342BBB">
            <w:pPr>
              <w:widowControl w:val="0"/>
              <w:rPr>
                <w:lang w:val="pt-BR"/>
              </w:rPr>
            </w:pPr>
            <w:r w:rsidRPr="001D205B">
              <w:rPr>
                <w:lang w:val="pt-BR"/>
              </w:rPr>
              <w:t>Địa chỉ liên hệ: Khoa GDCT  - Đại học Vinh</w:t>
            </w:r>
          </w:p>
          <w:p w:rsidR="00F85781" w:rsidRPr="001D205B" w:rsidRDefault="00F85781" w:rsidP="00342BBB">
            <w:pPr>
              <w:widowControl w:val="0"/>
              <w:autoSpaceDE w:val="0"/>
              <w:autoSpaceDN w:val="0"/>
              <w:adjustRightInd w:val="0"/>
              <w:rPr>
                <w:b/>
                <w:lang w:val="pt-BR"/>
              </w:rPr>
            </w:pPr>
            <w:r w:rsidRPr="001D205B">
              <w:rPr>
                <w:lang w:val="pt-BR"/>
              </w:rPr>
              <w:t>Điện thoại: 0962662626</w:t>
            </w:r>
            <w:r w:rsidRPr="001D205B">
              <w:rPr>
                <w:bCs/>
                <w:lang w:val="pt-BR"/>
              </w:rPr>
              <w:t>E-</w:t>
            </w:r>
            <w:r w:rsidRPr="001D205B">
              <w:rPr>
                <w:lang w:val="pt-BR"/>
              </w:rPr>
              <w:t>mail: nthyen@vinhuni.edu.vn</w:t>
            </w:r>
          </w:p>
          <w:p w:rsidR="00F85781" w:rsidRPr="001D205B" w:rsidRDefault="00F85781" w:rsidP="00342BBB">
            <w:pPr>
              <w:widowControl w:val="0"/>
              <w:autoSpaceDE w:val="0"/>
              <w:autoSpaceDN w:val="0"/>
              <w:adjustRightInd w:val="0"/>
              <w:rPr>
                <w:lang w:val="pt-BR"/>
              </w:rPr>
            </w:pPr>
            <w:r w:rsidRPr="001D205B">
              <w:rPr>
                <w:bCs/>
                <w:lang w:val="pt-BR"/>
              </w:rPr>
              <w:t>Hư</w:t>
            </w:r>
            <w:r w:rsidRPr="001D205B">
              <w:rPr>
                <w:bCs/>
                <w:lang w:val="pt-BR"/>
              </w:rPr>
              <w:softHyphen/>
              <w:t>ớng nghiên cứu chính: Kinh tế thị tr</w:t>
            </w:r>
            <w:r w:rsidRPr="001D205B">
              <w:rPr>
                <w:bCs/>
                <w:lang w:val="pt-BR"/>
              </w:rPr>
              <w:softHyphen/>
              <w:t>ường định h</w:t>
            </w:r>
            <w:r w:rsidRPr="001D205B">
              <w:rPr>
                <w:bCs/>
                <w:lang w:val="pt-BR"/>
              </w:rPr>
              <w:softHyphen/>
              <w:t>ướng XHCN,</w:t>
            </w:r>
            <w:r w:rsidRPr="001D205B">
              <w:rPr>
                <w:spacing w:val="-8"/>
                <w:lang w:val="pt-BR"/>
              </w:rPr>
              <w:t>Công nghiệp hoá, hiện đại hoá</w:t>
            </w:r>
            <w:r w:rsidRPr="001D205B">
              <w:rPr>
                <w:bCs/>
                <w:spacing w:val="-8"/>
                <w:lang w:val="pt-BR"/>
              </w:rPr>
              <w:t xml:space="preserve"> và phát triển kinh tế tri thức.</w:t>
            </w:r>
          </w:p>
          <w:p w:rsidR="00F85781" w:rsidRPr="001D205B" w:rsidRDefault="00F85781" w:rsidP="00342BBB">
            <w:pPr>
              <w:widowControl w:val="0"/>
              <w:rPr>
                <w:i/>
                <w:lang w:val="pt-BR"/>
              </w:rPr>
            </w:pPr>
            <w:r w:rsidRPr="001D205B">
              <w:rPr>
                <w:i/>
                <w:lang w:val="pt-BR"/>
              </w:rPr>
              <w:t>Giảng viên 9:</w:t>
            </w:r>
          </w:p>
          <w:p w:rsidR="00F85781" w:rsidRPr="001D205B" w:rsidRDefault="00F85781" w:rsidP="00342BBB">
            <w:pPr>
              <w:widowControl w:val="0"/>
              <w:rPr>
                <w:b/>
                <w:lang w:val="pt-BR"/>
              </w:rPr>
            </w:pPr>
            <w:r w:rsidRPr="001D205B">
              <w:rPr>
                <w:lang w:val="pt-BR"/>
              </w:rPr>
              <w:t>Họ và tên:</w:t>
            </w:r>
            <w:r w:rsidRPr="001D205B">
              <w:rPr>
                <w:b/>
                <w:lang w:val="pt-BR"/>
              </w:rPr>
              <w:t xml:space="preserve"> Nguyễn Thị Mỹ Hương</w:t>
            </w:r>
          </w:p>
          <w:p w:rsidR="00F85781" w:rsidRPr="001D205B" w:rsidRDefault="00F85781" w:rsidP="00342BBB">
            <w:pPr>
              <w:widowControl w:val="0"/>
              <w:rPr>
                <w:lang w:val="pt-BR"/>
              </w:rPr>
            </w:pPr>
            <w:r w:rsidRPr="001D205B">
              <w:rPr>
                <w:lang w:val="pt-BR"/>
              </w:rPr>
              <w:t xml:space="preserve">Chức danh, học hàm, học vị: </w:t>
            </w:r>
            <w:r w:rsidRPr="001D205B">
              <w:t>GVC.Ths</w:t>
            </w:r>
          </w:p>
          <w:p w:rsidR="00F85781" w:rsidRPr="001D205B" w:rsidRDefault="00F85781" w:rsidP="00342BBB">
            <w:pPr>
              <w:widowControl w:val="0"/>
              <w:rPr>
                <w:lang w:val="pt-BR"/>
              </w:rPr>
            </w:pPr>
            <w:r w:rsidRPr="001D205B">
              <w:rPr>
                <w:lang w:val="pt-BR"/>
              </w:rPr>
              <w:t xml:space="preserve">Thời gian, địa điểm làm việc: </w:t>
            </w:r>
            <w:r w:rsidRPr="001D205B">
              <w:rPr>
                <w:lang w:val="nl-NL"/>
              </w:rPr>
              <w:t>Vào giờ hành chính tại trường Đại học Vinh</w:t>
            </w:r>
          </w:p>
          <w:p w:rsidR="00F85781" w:rsidRPr="001D205B" w:rsidRDefault="00F85781" w:rsidP="00342BBB">
            <w:pPr>
              <w:widowControl w:val="0"/>
              <w:rPr>
                <w:lang w:val="pt-BR"/>
              </w:rPr>
            </w:pPr>
            <w:r w:rsidRPr="001D205B">
              <w:rPr>
                <w:lang w:val="pt-BR"/>
              </w:rPr>
              <w:t>Địa chỉ liên hệ: Khoa GDCT  - Đại học Vinh</w:t>
            </w:r>
          </w:p>
          <w:p w:rsidR="00F85781" w:rsidRPr="001D205B" w:rsidRDefault="00F85781" w:rsidP="00342BBB">
            <w:pPr>
              <w:widowControl w:val="0"/>
              <w:tabs>
                <w:tab w:val="left" w:pos="1710"/>
              </w:tabs>
              <w:autoSpaceDE w:val="0"/>
              <w:autoSpaceDN w:val="0"/>
              <w:adjustRightInd w:val="0"/>
              <w:rPr>
                <w:bCs/>
                <w:spacing w:val="-20"/>
                <w:lang w:val="pt-BR"/>
              </w:rPr>
            </w:pPr>
            <w:r w:rsidRPr="001D205B">
              <w:t>Điện thoại: 0915.228.878</w:t>
            </w:r>
            <w:r w:rsidRPr="001D205B">
              <w:rPr>
                <w:bCs/>
                <w:lang w:val="pt-BR"/>
              </w:rPr>
              <w:t>E-</w:t>
            </w:r>
            <w:r w:rsidRPr="001D205B">
              <w:rPr>
                <w:lang w:val="pt-BR"/>
              </w:rPr>
              <w:t>mail:ntmhuong@vinhuni.edu.vn</w:t>
            </w:r>
          </w:p>
          <w:p w:rsidR="00F85781" w:rsidRPr="001D205B" w:rsidRDefault="00F85781" w:rsidP="00342BBB">
            <w:pPr>
              <w:widowControl w:val="0"/>
              <w:tabs>
                <w:tab w:val="left" w:pos="1710"/>
              </w:tabs>
              <w:autoSpaceDE w:val="0"/>
              <w:autoSpaceDN w:val="0"/>
              <w:adjustRightInd w:val="0"/>
              <w:rPr>
                <w:b/>
                <w:bCs/>
                <w:lang w:val="pt-BR"/>
              </w:rPr>
            </w:pPr>
            <w:r w:rsidRPr="001D205B">
              <w:rPr>
                <w:bCs/>
                <w:spacing w:val="-20"/>
                <w:lang w:val="pt-BR"/>
              </w:rPr>
              <w:t>Các h</w:t>
            </w:r>
            <w:r w:rsidRPr="001D205B">
              <w:rPr>
                <w:bCs/>
                <w:spacing w:val="-20"/>
                <w:lang w:val="pt-BR"/>
              </w:rPr>
              <w:softHyphen/>
              <w:t xml:space="preserve">ướng nghiên cứu chính:    Các vấn đề kinh tế của thời kỳ quá độ lên CNXH,; </w:t>
            </w:r>
            <w:r w:rsidRPr="001D205B">
              <w:rPr>
                <w:lang w:val="pt-BR"/>
              </w:rPr>
              <w:t>Chủ nghĩa tư bản hiện đại;</w:t>
            </w:r>
            <w:r w:rsidRPr="001D205B">
              <w:rPr>
                <w:bCs/>
                <w:lang w:val="pt-BR"/>
              </w:rPr>
              <w:t xml:space="preserve"> Nghiên cứu tác phẩm kinh điển KTCT của C.Mác.</w:t>
            </w:r>
          </w:p>
          <w:p w:rsidR="00F85781" w:rsidRPr="001D205B" w:rsidRDefault="00F85781" w:rsidP="00342BBB">
            <w:pPr>
              <w:widowControl w:val="0"/>
              <w:rPr>
                <w:i/>
                <w:lang w:val="pt-BR"/>
              </w:rPr>
            </w:pPr>
            <w:r w:rsidRPr="001D205B">
              <w:rPr>
                <w:i/>
                <w:lang w:val="pt-BR"/>
              </w:rPr>
              <w:t>Giảng viên 10:</w:t>
            </w:r>
          </w:p>
          <w:p w:rsidR="00F85781" w:rsidRPr="001D205B" w:rsidRDefault="00F85781" w:rsidP="00342BBB">
            <w:pPr>
              <w:widowControl w:val="0"/>
              <w:rPr>
                <w:b/>
                <w:lang w:val="pt-BR"/>
              </w:rPr>
            </w:pPr>
            <w:r w:rsidRPr="001D205B">
              <w:rPr>
                <w:lang w:val="pt-BR"/>
              </w:rPr>
              <w:t>Họ và tên:</w:t>
            </w:r>
            <w:r w:rsidRPr="001D205B">
              <w:rPr>
                <w:b/>
                <w:lang w:val="pt-BR"/>
              </w:rPr>
              <w:t xml:space="preserve"> Vũ Thị Phương Lê</w:t>
            </w:r>
          </w:p>
          <w:p w:rsidR="00F85781" w:rsidRPr="001D205B" w:rsidRDefault="00F85781" w:rsidP="00342BBB">
            <w:pPr>
              <w:widowControl w:val="0"/>
              <w:rPr>
                <w:lang w:val="pt-BR"/>
              </w:rPr>
            </w:pPr>
            <w:r w:rsidRPr="001D205B">
              <w:rPr>
                <w:lang w:val="pt-BR"/>
              </w:rPr>
              <w:t>Chức danh, học hàm, học vị: GVC.TS</w:t>
            </w:r>
          </w:p>
          <w:p w:rsidR="00F85781" w:rsidRPr="001D205B" w:rsidRDefault="00F85781" w:rsidP="00342BBB">
            <w:pPr>
              <w:widowControl w:val="0"/>
              <w:rPr>
                <w:lang w:val="pt-BR"/>
              </w:rPr>
            </w:pPr>
            <w:r w:rsidRPr="001D205B">
              <w:rPr>
                <w:lang w:val="pt-BR"/>
              </w:rPr>
              <w:t xml:space="preserve">Thời gian, địa điểm làm việc: </w:t>
            </w:r>
            <w:r w:rsidRPr="001D205B">
              <w:rPr>
                <w:lang w:val="nl-NL"/>
              </w:rPr>
              <w:t>Vào giờ hành chính tại trường Đại học Vinh</w:t>
            </w:r>
          </w:p>
          <w:p w:rsidR="00F85781" w:rsidRPr="001D205B" w:rsidRDefault="00F85781" w:rsidP="00342BBB">
            <w:pPr>
              <w:widowControl w:val="0"/>
              <w:rPr>
                <w:lang w:val="pt-BR"/>
              </w:rPr>
            </w:pPr>
            <w:r w:rsidRPr="001D205B">
              <w:rPr>
                <w:lang w:val="pt-BR"/>
              </w:rPr>
              <w:t>Địa chỉ liên hệ: Khoa GDCT  - Đại học Vinh</w:t>
            </w:r>
          </w:p>
          <w:p w:rsidR="00F85781" w:rsidRPr="001D205B" w:rsidRDefault="00F85781" w:rsidP="00342BBB">
            <w:pPr>
              <w:widowControl w:val="0"/>
              <w:outlineLvl w:val="0"/>
              <w:rPr>
                <w:b/>
                <w:lang w:val="nb-NO"/>
              </w:rPr>
            </w:pPr>
            <w:r w:rsidRPr="001D205B">
              <w:rPr>
                <w:lang w:val="pt-BR"/>
              </w:rPr>
              <w:t>Điện thoại</w:t>
            </w:r>
            <w:r w:rsidRPr="001D205B">
              <w:rPr>
                <w:lang w:val="nb-NO"/>
              </w:rPr>
              <w:t>: 0946.209888Email: vtple</w:t>
            </w:r>
            <w:r w:rsidRPr="001D205B">
              <w:rPr>
                <w:lang w:val="pt-BR"/>
              </w:rPr>
              <w:t>@vinhuni.edu.vn</w:t>
            </w:r>
          </w:p>
          <w:p w:rsidR="00F85781" w:rsidRPr="001D205B" w:rsidRDefault="00F85781" w:rsidP="00342BBB">
            <w:pPr>
              <w:widowControl w:val="0"/>
              <w:outlineLvl w:val="0"/>
              <w:rPr>
                <w:lang w:val="pt-BR"/>
              </w:rPr>
            </w:pPr>
            <w:r w:rsidRPr="001D205B">
              <w:rPr>
                <w:lang w:val="pt-BR"/>
              </w:rPr>
              <w:t>Các hướng nghiên cứu chính:</w:t>
            </w:r>
            <w:r w:rsidRPr="001D205B">
              <w:rPr>
                <w:iCs/>
                <w:lang w:val="pt-BR"/>
              </w:rPr>
              <w:t>:</w:t>
            </w:r>
            <w:r w:rsidRPr="001D205B">
              <w:rPr>
                <w:lang w:val="pt-BR"/>
              </w:rPr>
              <w:t xml:space="preserve"> Những vấn đề chính trị- xã hội, nguồn lực con ng</w:t>
            </w:r>
            <w:r w:rsidRPr="001D205B">
              <w:rPr>
                <w:lang w:val="pt-BR"/>
              </w:rPr>
              <w:softHyphen/>
              <w:t>ười, giáo dục gia đình, thể chế chính trị.</w:t>
            </w:r>
          </w:p>
          <w:p w:rsidR="00F85781" w:rsidRPr="001D205B" w:rsidRDefault="00F85781" w:rsidP="00342BBB">
            <w:pPr>
              <w:widowControl w:val="0"/>
              <w:rPr>
                <w:i/>
                <w:lang w:val="pt-BR"/>
              </w:rPr>
            </w:pPr>
            <w:r w:rsidRPr="001D205B">
              <w:rPr>
                <w:i/>
                <w:lang w:val="pt-BR"/>
              </w:rPr>
              <w:t>Giảng viên 11:</w:t>
            </w:r>
          </w:p>
          <w:p w:rsidR="00F85781" w:rsidRPr="001D205B" w:rsidRDefault="00F85781" w:rsidP="00342BBB">
            <w:pPr>
              <w:widowControl w:val="0"/>
              <w:rPr>
                <w:b/>
                <w:lang w:val="pt-BR"/>
              </w:rPr>
            </w:pPr>
            <w:r w:rsidRPr="001D205B">
              <w:rPr>
                <w:lang w:val="pt-BR"/>
              </w:rPr>
              <w:t>Họ và tên:</w:t>
            </w:r>
            <w:r w:rsidRPr="001D205B">
              <w:rPr>
                <w:b/>
                <w:lang w:val="pt-BR"/>
              </w:rPr>
              <w:t xml:space="preserve"> Phạm Thúy Hồng</w:t>
            </w:r>
          </w:p>
          <w:p w:rsidR="00F85781" w:rsidRPr="001D205B" w:rsidRDefault="00F85781" w:rsidP="00342BBB">
            <w:pPr>
              <w:widowControl w:val="0"/>
              <w:rPr>
                <w:lang w:val="pt-BR"/>
              </w:rPr>
            </w:pPr>
            <w:r w:rsidRPr="001D205B">
              <w:rPr>
                <w:lang w:val="pt-BR"/>
              </w:rPr>
              <w:t>Chức danh, học hàm, học vị: GV. Ths</w:t>
            </w:r>
          </w:p>
          <w:p w:rsidR="00F85781" w:rsidRPr="001D205B" w:rsidRDefault="00F85781" w:rsidP="00342BBB">
            <w:pPr>
              <w:widowControl w:val="0"/>
              <w:rPr>
                <w:lang w:val="pt-BR"/>
              </w:rPr>
            </w:pPr>
            <w:r w:rsidRPr="001D205B">
              <w:rPr>
                <w:lang w:val="pt-BR"/>
              </w:rPr>
              <w:t xml:space="preserve">Thời gian, địa điểm làm việc: </w:t>
            </w:r>
            <w:r w:rsidRPr="001D205B">
              <w:rPr>
                <w:lang w:val="nl-NL"/>
              </w:rPr>
              <w:t>Vào giờ hành chính tại trường Đại học Vinh</w:t>
            </w:r>
          </w:p>
          <w:p w:rsidR="00F85781" w:rsidRPr="001D205B" w:rsidRDefault="00F85781" w:rsidP="00342BBB">
            <w:pPr>
              <w:widowControl w:val="0"/>
              <w:rPr>
                <w:lang w:val="pt-BR"/>
              </w:rPr>
            </w:pPr>
            <w:r w:rsidRPr="001D205B">
              <w:rPr>
                <w:lang w:val="pt-BR"/>
              </w:rPr>
              <w:t>Địa chỉ liên hệ: Khoa GDCT - Đại học Vinh</w:t>
            </w:r>
          </w:p>
          <w:p w:rsidR="00F85781" w:rsidRPr="001D205B" w:rsidRDefault="00F85781" w:rsidP="00342BBB">
            <w:pPr>
              <w:widowControl w:val="0"/>
            </w:pPr>
            <w:r w:rsidRPr="001D205B">
              <w:t>Điện thoại: 01237677777         Email: ntthong@vinhuni.edu.vn</w:t>
            </w:r>
          </w:p>
          <w:p w:rsidR="00F85781" w:rsidRPr="001D205B" w:rsidRDefault="00F85781" w:rsidP="00342BBB">
            <w:pPr>
              <w:widowControl w:val="0"/>
              <w:rPr>
                <w:i/>
                <w:lang w:val="nl-NL"/>
              </w:rPr>
            </w:pPr>
            <w:r w:rsidRPr="001D205B">
              <w:t>Các hướng nghiên cứu chính: Quyền lực chính trị và cầm quyền</w:t>
            </w:r>
          </w:p>
          <w:p w:rsidR="00F85781" w:rsidRPr="001D205B" w:rsidRDefault="00F85781" w:rsidP="00342BBB">
            <w:pPr>
              <w:widowControl w:val="0"/>
              <w:rPr>
                <w:b/>
                <w:i/>
              </w:rPr>
            </w:pPr>
            <w:r w:rsidRPr="001D205B">
              <w:rPr>
                <w:b/>
                <w:i/>
              </w:rPr>
              <w:t>1.2. Thông tin về môn 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1"/>
              <w:gridCol w:w="1367"/>
              <w:gridCol w:w="5031"/>
            </w:tblGrid>
            <w:tr w:rsidR="00F85781" w:rsidRPr="001D205B" w:rsidTr="003A6B94">
              <w:tc>
                <w:tcPr>
                  <w:tcW w:w="9549" w:type="dxa"/>
                  <w:gridSpan w:val="3"/>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pStyle w:val="1sonlanphoto"/>
                    <w:widowControl w:val="0"/>
                    <w:spacing w:line="240" w:lineRule="auto"/>
                    <w:jc w:val="both"/>
                    <w:rPr>
                      <w:rFonts w:ascii="Times New Roman" w:hAnsi="Times New Roman"/>
                      <w:b w:val="0"/>
                      <w:color w:val="auto"/>
                      <w:sz w:val="24"/>
                      <w:szCs w:val="24"/>
                    </w:rPr>
                  </w:pPr>
                  <w:r w:rsidRPr="001D205B">
                    <w:rPr>
                      <w:rFonts w:ascii="Times New Roman" w:hAnsi="Times New Roman"/>
                      <w:color w:val="auto"/>
                      <w:sz w:val="24"/>
                      <w:szCs w:val="24"/>
                    </w:rPr>
                    <w:t>Tên môn học (tiếng Việt): NHỮNG NGUYÊN LÝ CƠ BẢN CỦA CHỦ NGHĨA MÁC - LÊNIN</w:t>
                  </w:r>
                </w:p>
                <w:p w:rsidR="00F85781" w:rsidRPr="001D205B" w:rsidRDefault="00F85781" w:rsidP="00342BBB">
                  <w:pPr>
                    <w:widowControl w:val="0"/>
                  </w:pPr>
                  <w:r w:rsidRPr="001D205B">
                    <w:t xml:space="preserve">(tiếng Anh): </w:t>
                  </w:r>
                  <w:r w:rsidRPr="001D205B">
                    <w:rPr>
                      <w:b/>
                    </w:rPr>
                    <w:t>PRINCIPLES OF MARXIST AND LENINIST</w:t>
                  </w:r>
                </w:p>
              </w:tc>
            </w:tr>
            <w:tr w:rsidR="00F85781" w:rsidRPr="001D205B" w:rsidTr="003A6B94">
              <w:tc>
                <w:tcPr>
                  <w:tcW w:w="9549" w:type="dxa"/>
                  <w:gridSpan w:val="3"/>
                  <w:tcBorders>
                    <w:top w:val="single" w:sz="4" w:space="0" w:color="000000"/>
                    <w:left w:val="single" w:sz="4" w:space="0" w:color="000000"/>
                    <w:bottom w:val="single" w:sz="4" w:space="0" w:color="auto"/>
                    <w:right w:val="single" w:sz="4" w:space="0" w:color="000000"/>
                  </w:tcBorders>
                  <w:hideMark/>
                </w:tcPr>
                <w:p w:rsidR="00F85781" w:rsidRPr="001D205B" w:rsidRDefault="00F85781" w:rsidP="00342BBB">
                  <w:pPr>
                    <w:widowControl w:val="0"/>
                  </w:pPr>
                  <w:r w:rsidRPr="001D205B">
                    <w:t>- Mã số môn học:</w:t>
                  </w:r>
                </w:p>
              </w:tc>
            </w:tr>
            <w:tr w:rsidR="00F85781" w:rsidRPr="001D205B" w:rsidTr="003A6B94">
              <w:tc>
                <w:tcPr>
                  <w:tcW w:w="4518" w:type="dxa"/>
                  <w:gridSpan w:val="2"/>
                  <w:tcBorders>
                    <w:top w:val="single" w:sz="4" w:space="0" w:color="auto"/>
                    <w:left w:val="single" w:sz="4" w:space="0" w:color="auto"/>
                    <w:bottom w:val="single" w:sz="4" w:space="0" w:color="auto"/>
                    <w:right w:val="nil"/>
                  </w:tcBorders>
                  <w:hideMark/>
                </w:tcPr>
                <w:p w:rsidR="00F85781" w:rsidRPr="001D205B" w:rsidRDefault="00F85781" w:rsidP="00342BBB">
                  <w:pPr>
                    <w:widowControl w:val="0"/>
                  </w:pPr>
                  <w:r w:rsidRPr="001D205B">
                    <w:t>- Thuộc khối kiến thức/kỹ năng:</w:t>
                  </w:r>
                </w:p>
                <w:p w:rsidR="00F85781" w:rsidRPr="001D205B" w:rsidRDefault="005B7BF6" w:rsidP="00342BBB">
                  <w:pPr>
                    <w:widowControl w:val="0"/>
                    <w:rPr>
                      <w:b/>
                    </w:rPr>
                  </w:pPr>
                  <w:r w:rsidRPr="001D205B">
                    <w:rPr>
                      <w:noProof/>
                    </w:rPr>
                    <mc:AlternateContent>
                      <mc:Choice Requires="wps">
                        <w:drawing>
                          <wp:anchor distT="0" distB="0" distL="114300" distR="114300" simplePos="0" relativeHeight="251645952" behindDoc="0" locked="0" layoutInCell="1" allowOverlap="1" wp14:anchorId="5A51F091" wp14:editId="1486D813">
                            <wp:simplePos x="0" y="0"/>
                            <wp:positionH relativeFrom="column">
                              <wp:posOffset>281305</wp:posOffset>
                            </wp:positionH>
                            <wp:positionV relativeFrom="paragraph">
                              <wp:posOffset>50165</wp:posOffset>
                            </wp:positionV>
                            <wp:extent cx="106680" cy="100965"/>
                            <wp:effectExtent l="0" t="0" r="762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8578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0" type="#_x0000_t202" style="position:absolute;margin-left:22.15pt;margin-top:3.95pt;width:8.4pt;height:7.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">
                            <v:textbox>
                              <w:txbxContent>
                                <w:p w:rsidR="00AD4E6B" w:rsidRDefault="00AD4E6B" w:rsidP="00F85781">
                                  <w:r>
                                    <w:t>X</w:t>
                                  </w:r>
                                </w:p>
                              </w:txbxContent>
                            </v:textbox>
                          </v:shape>
                        </w:pict>
                      </mc:Fallback>
                    </mc:AlternateContent>
                  </w:r>
                  <w:r w:rsidR="00F85781" w:rsidRPr="001D205B">
                    <w:tab/>
                  </w:r>
                  <w:r w:rsidR="00F85781" w:rsidRPr="001D205B">
                    <w:rPr>
                      <w:b/>
                    </w:rPr>
                    <w:t>Kiến thức cơ bản</w:t>
                  </w:r>
                </w:p>
                <w:p w:rsidR="00F85781" w:rsidRPr="001D205B" w:rsidRDefault="005B7BF6" w:rsidP="00342BBB">
                  <w:pPr>
                    <w:widowControl w:val="0"/>
                  </w:pPr>
                  <w:r w:rsidRPr="001D205B">
                    <w:rPr>
                      <w:noProof/>
                    </w:rPr>
                    <mc:AlternateContent>
                      <mc:Choice Requires="wps">
                        <w:drawing>
                          <wp:anchor distT="0" distB="0" distL="114300" distR="114300" simplePos="0" relativeHeight="251648000" behindDoc="0" locked="0" layoutInCell="1" allowOverlap="1" wp14:anchorId="141C0BE0" wp14:editId="130041FB">
                            <wp:simplePos x="0" y="0"/>
                            <wp:positionH relativeFrom="column">
                              <wp:posOffset>281305</wp:posOffset>
                            </wp:positionH>
                            <wp:positionV relativeFrom="paragraph">
                              <wp:posOffset>27305</wp:posOffset>
                            </wp:positionV>
                            <wp:extent cx="106680" cy="100965"/>
                            <wp:effectExtent l="0" t="0" r="762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857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1" type="#_x0000_t202" style="position:absolute;margin-left:22.15pt;margin-top:2.15pt;width:8.4pt;height: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">
                            <v:textbox>
                              <w:txbxContent>
                                <w:p w:rsidR="00AD4E6B" w:rsidRDefault="00AD4E6B" w:rsidP="00F85781"/>
                              </w:txbxContent>
                            </v:textbox>
                          </v:shape>
                        </w:pict>
                      </mc:Fallback>
                    </mc:AlternateContent>
                  </w:r>
                  <w:r w:rsidR="00F85781" w:rsidRPr="001D205B">
                    <w:tab/>
                    <w:t>Kiến thức chuyên ngành</w:t>
                  </w:r>
                </w:p>
                <w:p w:rsidR="00F85781" w:rsidRPr="001D205B" w:rsidRDefault="005B7BF6" w:rsidP="00342BBB">
                  <w:pPr>
                    <w:widowControl w:val="0"/>
                    <w:rPr>
                      <w:spacing w:val="-6"/>
                    </w:rPr>
                  </w:pPr>
                  <w:r w:rsidRPr="001D205B">
                    <w:rPr>
                      <w:noProof/>
                    </w:rPr>
                    <mc:AlternateContent>
                      <mc:Choice Requires="wps">
                        <w:drawing>
                          <wp:anchor distT="0" distB="0" distL="114300" distR="114300" simplePos="0" relativeHeight="251650048" behindDoc="0" locked="0" layoutInCell="1" allowOverlap="1" wp14:anchorId="0BEFF71B" wp14:editId="0FE76DC6">
                            <wp:simplePos x="0" y="0"/>
                            <wp:positionH relativeFrom="column">
                              <wp:posOffset>281305</wp:posOffset>
                            </wp:positionH>
                            <wp:positionV relativeFrom="paragraph">
                              <wp:posOffset>26035</wp:posOffset>
                            </wp:positionV>
                            <wp:extent cx="106680" cy="100965"/>
                            <wp:effectExtent l="0" t="0" r="762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857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2" type="#_x0000_t202" style="position:absolute;margin-left:22.15pt;margin-top:2.05pt;width:8.4pt;height:7.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">
                            <v:textbox>
                              <w:txbxContent>
                                <w:p w:rsidR="00AD4E6B" w:rsidRDefault="00AD4E6B" w:rsidP="00F85781"/>
                              </w:txbxContent>
                            </v:textbox>
                          </v:shape>
                        </w:pict>
                      </mc:Fallback>
                    </mc:AlternateContent>
                  </w:r>
                  <w:r w:rsidR="00F85781" w:rsidRPr="001D205B">
                    <w:tab/>
                  </w:r>
                  <w:r w:rsidR="00F85781" w:rsidRPr="001D205B">
                    <w:rPr>
                      <w:spacing w:val="-6"/>
                    </w:rPr>
                    <w:t>Môn học chuyên về kỹ năng chung</w:t>
                  </w:r>
                </w:p>
              </w:tc>
              <w:tc>
                <w:tcPr>
                  <w:tcW w:w="5031" w:type="dxa"/>
                  <w:tcBorders>
                    <w:top w:val="single" w:sz="4" w:space="0" w:color="auto"/>
                    <w:left w:val="nil"/>
                    <w:bottom w:val="single" w:sz="4" w:space="0" w:color="auto"/>
                    <w:right w:val="single" w:sz="4" w:space="0" w:color="auto"/>
                  </w:tcBorders>
                </w:tcPr>
                <w:p w:rsidR="00F85781" w:rsidRPr="001D205B" w:rsidRDefault="00F85781" w:rsidP="00342BBB">
                  <w:pPr>
                    <w:widowControl w:val="0"/>
                  </w:pPr>
                </w:p>
                <w:p w:rsidR="00F85781" w:rsidRPr="001D205B" w:rsidRDefault="005B7BF6" w:rsidP="00342BBB">
                  <w:pPr>
                    <w:widowControl w:val="0"/>
                  </w:pPr>
                  <w:r w:rsidRPr="001D205B">
                    <w:rPr>
                      <w:noProof/>
                    </w:rPr>
                    <mc:AlternateContent>
                      <mc:Choice Requires="wps">
                        <w:drawing>
                          <wp:anchor distT="0" distB="0" distL="114300" distR="114300" simplePos="0" relativeHeight="251652096" behindDoc="0" locked="0" layoutInCell="1" allowOverlap="1" wp14:anchorId="3C6B09CA" wp14:editId="71636172">
                            <wp:simplePos x="0" y="0"/>
                            <wp:positionH relativeFrom="column">
                              <wp:posOffset>-26670</wp:posOffset>
                            </wp:positionH>
                            <wp:positionV relativeFrom="paragraph">
                              <wp:posOffset>50165</wp:posOffset>
                            </wp:positionV>
                            <wp:extent cx="106680" cy="100965"/>
                            <wp:effectExtent l="0" t="0" r="762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8578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3" type="#_x0000_t202" style="position:absolute;margin-left:-2.1pt;margin-top:3.95pt;width:8.4pt;height: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">
                            <v:textbox>
                              <w:txbxContent>
                                <w:p w:rsidR="00AD4E6B" w:rsidRDefault="00AD4E6B" w:rsidP="00F85781">
                                  <w:r>
                                    <w:t>X</w:t>
                                  </w:r>
                                </w:p>
                              </w:txbxContent>
                            </v:textbox>
                          </v:shape>
                        </w:pict>
                      </mc:Fallback>
                    </mc:AlternateContent>
                  </w:r>
                  <w:r w:rsidR="00F85781" w:rsidRPr="001D205B">
                    <w:t>Kiến thức cơ sở ngành</w:t>
                  </w:r>
                </w:p>
                <w:p w:rsidR="00F85781" w:rsidRPr="001D205B" w:rsidRDefault="005B7BF6" w:rsidP="00342BBB">
                  <w:pPr>
                    <w:widowControl w:val="0"/>
                  </w:pPr>
                  <w:r w:rsidRPr="001D205B">
                    <w:rPr>
                      <w:noProof/>
                    </w:rPr>
                    <mc:AlternateContent>
                      <mc:Choice Requires="wps">
                        <w:drawing>
                          <wp:anchor distT="0" distB="0" distL="114300" distR="114300" simplePos="0" relativeHeight="251654144" behindDoc="0" locked="0" layoutInCell="1" allowOverlap="1" wp14:anchorId="0C9E552B" wp14:editId="313604C0">
                            <wp:simplePos x="0" y="0"/>
                            <wp:positionH relativeFrom="column">
                              <wp:posOffset>-26670</wp:posOffset>
                            </wp:positionH>
                            <wp:positionV relativeFrom="paragraph">
                              <wp:posOffset>27305</wp:posOffset>
                            </wp:positionV>
                            <wp:extent cx="106680" cy="100965"/>
                            <wp:effectExtent l="0" t="0" r="762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857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4" type="#_x0000_t202" style="position:absolute;margin-left:-2.1pt;margin-top:2.15pt;width:8.4pt;height: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r/LAIAAFk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">
                            <v:textbox>
                              <w:txbxContent>
                                <w:p w:rsidR="00AD4E6B" w:rsidRDefault="00AD4E6B" w:rsidP="00F85781"/>
                              </w:txbxContent>
                            </v:textbox>
                          </v:shape>
                        </w:pict>
                      </mc:Fallback>
                    </mc:AlternateContent>
                  </w:r>
                  <w:r w:rsidR="00F85781" w:rsidRPr="001D205B">
                    <w:t xml:space="preserve">   Kiến thức khác</w:t>
                  </w:r>
                </w:p>
                <w:p w:rsidR="00F85781" w:rsidRPr="001D205B" w:rsidRDefault="005B7BF6" w:rsidP="00342BBB">
                  <w:pPr>
                    <w:widowControl w:val="0"/>
                  </w:pPr>
                  <w:r w:rsidRPr="001D205B">
                    <w:rPr>
                      <w:noProof/>
                    </w:rPr>
                    <mc:AlternateContent>
                      <mc:Choice Requires="wps">
                        <w:drawing>
                          <wp:anchor distT="0" distB="0" distL="114300" distR="114300" simplePos="0" relativeHeight="251656192" behindDoc="0" locked="0" layoutInCell="1" allowOverlap="1" wp14:anchorId="00610116" wp14:editId="24735979">
                            <wp:simplePos x="0" y="0"/>
                            <wp:positionH relativeFrom="column">
                              <wp:posOffset>-26670</wp:posOffset>
                            </wp:positionH>
                            <wp:positionV relativeFrom="paragraph">
                              <wp:posOffset>26035</wp:posOffset>
                            </wp:positionV>
                            <wp:extent cx="106680" cy="100965"/>
                            <wp:effectExtent l="0" t="0" r="762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F857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5" type="#_x0000_t202" style="position:absolute;margin-left:-2.1pt;margin-top:2.05pt;width:8.4pt;height: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HaLAIAAFk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">
                            <v:textbox>
                              <w:txbxContent>
                                <w:p w:rsidR="00AD4E6B" w:rsidRDefault="00AD4E6B" w:rsidP="00F85781"/>
                              </w:txbxContent>
                            </v:textbox>
                          </v:shape>
                        </w:pict>
                      </mc:Fallback>
                    </mc:AlternateContent>
                  </w:r>
                  <w:r w:rsidR="00F85781" w:rsidRPr="001D205B">
                    <w:t xml:space="preserve">   Môn học đồ án tốt nghiệp</w:t>
                  </w:r>
                </w:p>
              </w:tc>
            </w:tr>
            <w:tr w:rsidR="00F85781" w:rsidRPr="001D205B" w:rsidTr="003A6B94">
              <w:tc>
                <w:tcPr>
                  <w:tcW w:w="3151"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pPr>
                  <w:r w:rsidRPr="001D205B">
                    <w:t>- Số tín chỉ: 5</w:t>
                  </w:r>
                </w:p>
              </w:tc>
              <w:tc>
                <w:tcPr>
                  <w:tcW w:w="6398" w:type="dxa"/>
                  <w:gridSpan w:val="2"/>
                  <w:tcBorders>
                    <w:top w:val="single" w:sz="4" w:space="0" w:color="auto"/>
                    <w:left w:val="single" w:sz="4" w:space="0" w:color="auto"/>
                    <w:bottom w:val="single" w:sz="4" w:space="0" w:color="auto"/>
                    <w:right w:val="single" w:sz="4" w:space="0" w:color="auto"/>
                  </w:tcBorders>
                </w:tcPr>
                <w:p w:rsidR="00F85781" w:rsidRPr="001D205B" w:rsidRDefault="00F85781" w:rsidP="00342BBB">
                  <w:pPr>
                    <w:widowControl w:val="0"/>
                  </w:pPr>
                </w:p>
              </w:tc>
            </w:tr>
            <w:tr w:rsidR="00F85781" w:rsidRPr="001D205B" w:rsidTr="003A6B94">
              <w:tc>
                <w:tcPr>
                  <w:tcW w:w="3151"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pPr>
                  <w:r w:rsidRPr="001D205B">
                    <w:t xml:space="preserve">      + Số tiết lý thuyết:</w:t>
                  </w:r>
                </w:p>
              </w:tc>
              <w:tc>
                <w:tcPr>
                  <w:tcW w:w="6398" w:type="dxa"/>
                  <w:gridSpan w:val="2"/>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pPr>
                  <w:r w:rsidRPr="001D205B">
                    <w:t>50</w:t>
                  </w:r>
                </w:p>
              </w:tc>
            </w:tr>
            <w:tr w:rsidR="00F85781" w:rsidRPr="001D205B" w:rsidTr="003A6B94">
              <w:tc>
                <w:tcPr>
                  <w:tcW w:w="3151"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rPr>
                      <w:spacing w:val="-10"/>
                    </w:rPr>
                  </w:pPr>
                  <w:r w:rsidRPr="001D205B">
                    <w:rPr>
                      <w:spacing w:val="-10"/>
                    </w:rPr>
                    <w:t>+ Số tiết thảo luận/bài tập:</w:t>
                  </w:r>
                </w:p>
              </w:tc>
              <w:tc>
                <w:tcPr>
                  <w:tcW w:w="6398" w:type="dxa"/>
                  <w:gridSpan w:val="2"/>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pPr>
                  <w:r w:rsidRPr="001D205B">
                    <w:t>25</w:t>
                  </w:r>
                </w:p>
              </w:tc>
            </w:tr>
            <w:tr w:rsidR="00F85781" w:rsidRPr="001D205B" w:rsidTr="003A6B94">
              <w:tc>
                <w:tcPr>
                  <w:tcW w:w="3151"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pPr>
                  <w:r w:rsidRPr="001D205B">
                    <w:t xml:space="preserve">      + Số tiết thực hành:</w:t>
                  </w:r>
                </w:p>
              </w:tc>
              <w:tc>
                <w:tcPr>
                  <w:tcW w:w="6398" w:type="dxa"/>
                  <w:gridSpan w:val="2"/>
                  <w:tcBorders>
                    <w:top w:val="single" w:sz="4" w:space="0" w:color="auto"/>
                    <w:left w:val="single" w:sz="4" w:space="0" w:color="auto"/>
                    <w:bottom w:val="single" w:sz="4" w:space="0" w:color="auto"/>
                    <w:right w:val="single" w:sz="4" w:space="0" w:color="auto"/>
                  </w:tcBorders>
                </w:tcPr>
                <w:p w:rsidR="00F85781" w:rsidRPr="001D205B" w:rsidRDefault="00F85781" w:rsidP="00342BBB">
                  <w:pPr>
                    <w:widowControl w:val="0"/>
                  </w:pPr>
                </w:p>
              </w:tc>
            </w:tr>
            <w:tr w:rsidR="00F85781" w:rsidRPr="001D205B" w:rsidTr="003A6B94">
              <w:tc>
                <w:tcPr>
                  <w:tcW w:w="3151"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rPr>
                      <w:spacing w:val="-10"/>
                    </w:rPr>
                  </w:pPr>
                  <w:r w:rsidRPr="001D205B">
                    <w:rPr>
                      <w:spacing w:val="-10"/>
                    </w:rPr>
                    <w:t xml:space="preserve">      + Số tiết hoạt động nhóm:</w:t>
                  </w:r>
                </w:p>
              </w:tc>
              <w:tc>
                <w:tcPr>
                  <w:tcW w:w="6398" w:type="dxa"/>
                  <w:gridSpan w:val="2"/>
                  <w:tcBorders>
                    <w:top w:val="single" w:sz="4" w:space="0" w:color="auto"/>
                    <w:left w:val="single" w:sz="4" w:space="0" w:color="auto"/>
                    <w:bottom w:val="single" w:sz="4" w:space="0" w:color="auto"/>
                    <w:right w:val="single" w:sz="4" w:space="0" w:color="auto"/>
                  </w:tcBorders>
                </w:tcPr>
                <w:p w:rsidR="00F85781" w:rsidRPr="001D205B" w:rsidRDefault="00F85781" w:rsidP="00342BBB">
                  <w:pPr>
                    <w:widowControl w:val="0"/>
                  </w:pPr>
                </w:p>
              </w:tc>
            </w:tr>
            <w:tr w:rsidR="00F85781" w:rsidRPr="001D205B" w:rsidTr="003A6B94">
              <w:tc>
                <w:tcPr>
                  <w:tcW w:w="3151" w:type="dxa"/>
                  <w:tcBorders>
                    <w:top w:val="single" w:sz="4" w:space="0" w:color="auto"/>
                    <w:left w:val="single" w:sz="4" w:space="0" w:color="000000"/>
                    <w:bottom w:val="single" w:sz="4" w:space="0" w:color="000000"/>
                    <w:right w:val="single" w:sz="4" w:space="0" w:color="000000"/>
                  </w:tcBorders>
                  <w:hideMark/>
                </w:tcPr>
                <w:p w:rsidR="00F85781" w:rsidRPr="001D205B" w:rsidRDefault="00F85781" w:rsidP="00342BBB">
                  <w:pPr>
                    <w:widowControl w:val="0"/>
                  </w:pPr>
                  <w:r w:rsidRPr="001D205B">
                    <w:t xml:space="preserve">      + Số tiết tự học:</w:t>
                  </w:r>
                </w:p>
              </w:tc>
              <w:tc>
                <w:tcPr>
                  <w:tcW w:w="6398" w:type="dxa"/>
                  <w:gridSpan w:val="2"/>
                  <w:tcBorders>
                    <w:top w:val="single" w:sz="4" w:space="0" w:color="auto"/>
                    <w:left w:val="single" w:sz="4" w:space="0" w:color="000000"/>
                    <w:bottom w:val="single" w:sz="4" w:space="0" w:color="000000"/>
                    <w:right w:val="single" w:sz="4" w:space="0" w:color="000000"/>
                  </w:tcBorders>
                  <w:hideMark/>
                </w:tcPr>
                <w:p w:rsidR="00F85781" w:rsidRPr="001D205B" w:rsidRDefault="00F85781" w:rsidP="00342BBB">
                  <w:pPr>
                    <w:widowControl w:val="0"/>
                  </w:pPr>
                  <w:r w:rsidRPr="001D205B">
                    <w:t>150</w:t>
                  </w:r>
                </w:p>
              </w:tc>
            </w:tr>
            <w:tr w:rsidR="00F85781" w:rsidRPr="001D205B" w:rsidTr="003A6B94">
              <w:tc>
                <w:tcPr>
                  <w:tcW w:w="3151"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pPr>
                  <w:r w:rsidRPr="001D205B">
                    <w:t>- Môn học tiên quyết:</w:t>
                  </w:r>
                </w:p>
              </w:tc>
              <w:tc>
                <w:tcPr>
                  <w:tcW w:w="6398" w:type="dxa"/>
                  <w:gridSpan w:val="2"/>
                  <w:tcBorders>
                    <w:top w:val="single" w:sz="4" w:space="0" w:color="000000"/>
                    <w:left w:val="single" w:sz="4" w:space="0" w:color="000000"/>
                    <w:bottom w:val="single" w:sz="4" w:space="0" w:color="000000"/>
                    <w:right w:val="single" w:sz="4" w:space="0" w:color="000000"/>
                  </w:tcBorders>
                </w:tcPr>
                <w:p w:rsidR="00F85781" w:rsidRPr="001D205B" w:rsidRDefault="00F85781" w:rsidP="00342BBB">
                  <w:pPr>
                    <w:widowControl w:val="0"/>
                  </w:pPr>
                </w:p>
              </w:tc>
            </w:tr>
            <w:tr w:rsidR="00F85781" w:rsidRPr="001D205B" w:rsidTr="003A6B94">
              <w:tc>
                <w:tcPr>
                  <w:tcW w:w="3151"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pPr>
                  <w:r w:rsidRPr="001D205B">
                    <w:lastRenderedPageBreak/>
                    <w:t>- Môn học song hành:</w:t>
                  </w:r>
                </w:p>
              </w:tc>
              <w:tc>
                <w:tcPr>
                  <w:tcW w:w="6398" w:type="dxa"/>
                  <w:gridSpan w:val="2"/>
                  <w:tcBorders>
                    <w:top w:val="single" w:sz="4" w:space="0" w:color="000000"/>
                    <w:left w:val="single" w:sz="4" w:space="0" w:color="000000"/>
                    <w:bottom w:val="single" w:sz="4" w:space="0" w:color="000000"/>
                    <w:right w:val="single" w:sz="4" w:space="0" w:color="000000"/>
                  </w:tcBorders>
                </w:tcPr>
                <w:p w:rsidR="00F85781" w:rsidRPr="001D205B" w:rsidRDefault="00F85781" w:rsidP="00342BBB">
                  <w:pPr>
                    <w:widowControl w:val="0"/>
                  </w:pPr>
                </w:p>
              </w:tc>
            </w:tr>
          </w:tbl>
          <w:p w:rsidR="00F85781" w:rsidRPr="001D205B" w:rsidRDefault="00F85781" w:rsidP="00342BBB">
            <w:pPr>
              <w:widowControl w:val="0"/>
              <w:rPr>
                <w:b/>
              </w:rPr>
            </w:pPr>
            <w:r w:rsidRPr="001D205B">
              <w:rPr>
                <w:b/>
              </w:rPr>
              <w:t xml:space="preserve">2.Mô tả môn học </w:t>
            </w:r>
          </w:p>
          <w:p w:rsidR="00F85781" w:rsidRPr="001D205B" w:rsidRDefault="00F85781" w:rsidP="00342BBB">
            <w:pPr>
              <w:widowControl w:val="0"/>
              <w:ind w:firstLine="720"/>
              <w:rPr>
                <w:b/>
              </w:rPr>
            </w:pPr>
            <w:r w:rsidRPr="001D205B">
              <w:t xml:space="preserve">Môn học thuộc khối kiến thức cơ bản của các ngành đào tạo trình độ đại học, bao gồm những nội dung cơ bản về triết học Mác - Lênin, về kinh tế chính trị Mác - Lênin và chủ nghĩa xã hội khoa học. </w:t>
            </w:r>
          </w:p>
          <w:p w:rsidR="00F85781" w:rsidRPr="001D205B" w:rsidRDefault="00F85781" w:rsidP="00342BBB">
            <w:pPr>
              <w:widowControl w:val="0"/>
              <w:ind w:firstLine="720"/>
              <w:rPr>
                <w:lang w:val="nb-NO"/>
              </w:rPr>
            </w:pPr>
            <w:r w:rsidRPr="001D205B">
              <w:rPr>
                <w:lang w:val="nb-NO"/>
              </w:rPr>
              <w:t>Ngoài phần mở đầu giới thiệu khái quát về chủ nghĩa Mác - Lênin và một số vấn đề chung, môn học gồm ba phần:</w:t>
            </w:r>
          </w:p>
          <w:p w:rsidR="00F85781" w:rsidRPr="001D205B" w:rsidRDefault="00F85781" w:rsidP="00342BBB">
            <w:pPr>
              <w:widowControl w:val="0"/>
              <w:ind w:firstLine="720"/>
              <w:rPr>
                <w:lang w:val="nb-NO"/>
              </w:rPr>
            </w:pPr>
            <w:r w:rsidRPr="001D205B">
              <w:rPr>
                <w:lang w:val="nb-NO"/>
              </w:rPr>
              <w:t>Phần 1</w:t>
            </w:r>
            <w:r w:rsidRPr="001D205B">
              <w:rPr>
                <w:b/>
                <w:lang w:val="nb-NO"/>
              </w:rPr>
              <w:t xml:space="preserve">: </w:t>
            </w:r>
            <w:r w:rsidRPr="001D205B">
              <w:rPr>
                <w:lang w:val="nb-NO"/>
              </w:rPr>
              <w:t>Cung cấp cho người học những kiến thức cơ bản của chủ nghĩa duy vật biện chứng và chủ nghĩa duy vật lịch sử.</w:t>
            </w:r>
          </w:p>
          <w:p w:rsidR="00F85781" w:rsidRPr="001D205B" w:rsidRDefault="00F85781" w:rsidP="00342BBB">
            <w:pPr>
              <w:widowControl w:val="0"/>
              <w:ind w:firstLine="720"/>
              <w:rPr>
                <w:lang w:val="nb-NO"/>
              </w:rPr>
            </w:pPr>
            <w:r w:rsidRPr="001D205B">
              <w:rPr>
                <w:lang w:val="nb-NO"/>
              </w:rPr>
              <w:t>Phần 2: Cung cấp cho người học những kiến thức cơ bản của chủ nghĩa Mác - Lênin  về các học thuyết kinh tế của phương thức sản xuất tư bản chủ nghĩa.</w:t>
            </w:r>
          </w:p>
          <w:p w:rsidR="00F85781" w:rsidRPr="001D205B" w:rsidRDefault="00F85781" w:rsidP="00342BBB">
            <w:pPr>
              <w:widowControl w:val="0"/>
              <w:ind w:firstLine="720"/>
              <w:rPr>
                <w:i/>
                <w:lang w:val="nb-NO"/>
              </w:rPr>
            </w:pPr>
            <w:r w:rsidRPr="001D205B">
              <w:rPr>
                <w:lang w:val="nb-NO"/>
              </w:rPr>
              <w:t xml:space="preserve">Phần 3: Cung cấp cho người học những kiến thức cơ bản về lý luận chủ nghĩa xã hội khoa học. </w:t>
            </w:r>
          </w:p>
          <w:p w:rsidR="00F85781" w:rsidRPr="001D205B" w:rsidRDefault="00F85781" w:rsidP="00342BBB">
            <w:pPr>
              <w:widowControl w:val="0"/>
              <w:rPr>
                <w:i/>
                <w:lang w:val="nb-NO"/>
              </w:rPr>
            </w:pPr>
            <w:r w:rsidRPr="001D205B">
              <w:rPr>
                <w:b/>
                <w:lang w:val="nb-NO"/>
              </w:rPr>
              <w:t xml:space="preserve">3. Mục tiêu môn học </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08"/>
              <w:gridCol w:w="5220"/>
              <w:gridCol w:w="1710"/>
              <w:gridCol w:w="1710"/>
            </w:tblGrid>
            <w:tr w:rsidR="00F85781" w:rsidRPr="001D205B" w:rsidTr="003A6B94">
              <w:tc>
                <w:tcPr>
                  <w:tcW w:w="110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Mục tiêu (Gx) (1)</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Mô tả mục tiêu</w:t>
                  </w:r>
                </w:p>
                <w:p w:rsidR="00F85781" w:rsidRPr="001D205B" w:rsidRDefault="00F85781" w:rsidP="00342BBB">
                  <w:pPr>
                    <w:widowControl w:val="0"/>
                    <w:jc w:val="center"/>
                    <w:rPr>
                      <w:b/>
                    </w:rPr>
                  </w:pPr>
                  <w:r w:rsidRPr="001D205B">
                    <w:rPr>
                      <w:b/>
                    </w:rPr>
                    <w:t>(2)</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CĐR của CTĐT (X.x.x) (3)</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TĐNL</w:t>
                  </w:r>
                </w:p>
                <w:p w:rsidR="00F85781" w:rsidRPr="001D205B" w:rsidRDefault="00F85781" w:rsidP="00342BBB">
                  <w:pPr>
                    <w:widowControl w:val="0"/>
                    <w:jc w:val="center"/>
                    <w:rPr>
                      <w:b/>
                    </w:rPr>
                  </w:pPr>
                  <w:r w:rsidRPr="001D205B">
                    <w:rPr>
                      <w:b/>
                    </w:rPr>
                    <w:t>(4)</w:t>
                  </w:r>
                </w:p>
              </w:tc>
            </w:tr>
            <w:tr w:rsidR="00F85781" w:rsidRPr="001D205B" w:rsidTr="003A6B94">
              <w:trPr>
                <w:trHeight w:val="416"/>
              </w:trPr>
              <w:tc>
                <w:tcPr>
                  <w:tcW w:w="110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G1</w:t>
                  </w:r>
                </w:p>
              </w:tc>
              <w:tc>
                <w:tcPr>
                  <w:tcW w:w="5220"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rPr>
                      <w:lang w:val="vi-VN"/>
                    </w:rPr>
                  </w:pPr>
                  <w:r w:rsidRPr="001D205B">
                    <w:t>-Nhận biết khái lược về chủ nghĩa Mác - Lênin và đối tượng, mục đích và yêu cầu học tập, nghiên cứu chủ nghĩa Mác - Lênin.</w:t>
                  </w:r>
                </w:p>
              </w:tc>
              <w:tc>
                <w:tcPr>
                  <w:tcW w:w="1710"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jc w:val="center"/>
                    <w:rPr>
                      <w:lang w:val="vi-VN"/>
                    </w:rPr>
                  </w:pPr>
                  <w:r w:rsidRPr="001D205B">
                    <w:t>1.1.6</w:t>
                  </w:r>
                </w:p>
              </w:tc>
              <w:tc>
                <w:tcPr>
                  <w:tcW w:w="1710" w:type="dxa"/>
                  <w:tcBorders>
                    <w:top w:val="single" w:sz="4" w:space="0" w:color="000000"/>
                    <w:left w:val="single" w:sz="4" w:space="0" w:color="000000"/>
                    <w:bottom w:val="single" w:sz="4" w:space="0" w:color="000000"/>
                    <w:right w:val="single" w:sz="4" w:space="0" w:color="000000"/>
                  </w:tcBorders>
                </w:tcPr>
                <w:p w:rsidR="00F85781" w:rsidRPr="001D205B" w:rsidRDefault="00F85781" w:rsidP="00342BBB">
                  <w:pPr>
                    <w:widowControl w:val="0"/>
                    <w:jc w:val="center"/>
                  </w:pPr>
                </w:p>
                <w:p w:rsidR="00F85781" w:rsidRPr="001D205B" w:rsidRDefault="00F85781" w:rsidP="00342BBB">
                  <w:pPr>
                    <w:widowControl w:val="0"/>
                    <w:jc w:val="center"/>
                    <w:rPr>
                      <w:lang w:val="vi-VN"/>
                    </w:rPr>
                  </w:pPr>
                  <w:r w:rsidRPr="001D205B">
                    <w:t>2</w:t>
                  </w:r>
                  <w:r w:rsidRPr="001D205B">
                    <w:rPr>
                      <w:lang w:val="vi-VN"/>
                    </w:rPr>
                    <w:t>.0</w:t>
                  </w:r>
                </w:p>
              </w:tc>
            </w:tr>
            <w:tr w:rsidR="00F85781" w:rsidRPr="001D205B" w:rsidTr="003A6B94">
              <w:trPr>
                <w:trHeight w:val="416"/>
              </w:trPr>
              <w:tc>
                <w:tcPr>
                  <w:tcW w:w="110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G2</w:t>
                  </w:r>
                </w:p>
              </w:tc>
              <w:tc>
                <w:tcPr>
                  <w:tcW w:w="5220"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rPr>
                      <w:lang w:val="vi-VN"/>
                    </w:rPr>
                  </w:pPr>
                  <w:r w:rsidRPr="001D205B">
                    <w:t>H</w:t>
                  </w:r>
                  <w:r w:rsidRPr="001D205B">
                    <w:rPr>
                      <w:lang w:val="vi-VN"/>
                    </w:rPr>
                    <w:t>iểu</w:t>
                  </w:r>
                  <w:r w:rsidRPr="001D205B">
                    <w:t xml:space="preserve"> được những nội dung cơ bản của chủ nghĩa Mác - Lênin: triết học Mác - Lênin, kinh tế chính trị Mác - Lênin và CNXH khoa học:</w:t>
                  </w:r>
                </w:p>
              </w:tc>
              <w:tc>
                <w:tcPr>
                  <w:tcW w:w="1710"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jc w:val="center"/>
                  </w:pPr>
                  <w:r w:rsidRPr="001D205B">
                    <w:t>1.1.6</w:t>
                  </w:r>
                </w:p>
              </w:tc>
              <w:tc>
                <w:tcPr>
                  <w:tcW w:w="1710"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jc w:val="center"/>
                  </w:pPr>
                  <w:r w:rsidRPr="001D205B">
                    <w:t>2.0</w:t>
                  </w:r>
                </w:p>
              </w:tc>
            </w:tr>
            <w:tr w:rsidR="00F85781" w:rsidRPr="001D205B" w:rsidTr="003A6B94">
              <w:trPr>
                <w:gridAfter w:val="3"/>
                <w:wAfter w:w="8640" w:type="dxa"/>
              </w:trPr>
              <w:tc>
                <w:tcPr>
                  <w:tcW w:w="110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p>
              </w:tc>
            </w:tr>
            <w:tr w:rsidR="00F85781" w:rsidRPr="001D205B" w:rsidTr="003A6B94">
              <w:trPr>
                <w:trHeight w:val="928"/>
              </w:trPr>
              <w:tc>
                <w:tcPr>
                  <w:tcW w:w="110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G3</w:t>
                  </w:r>
                </w:p>
              </w:tc>
              <w:tc>
                <w:tcPr>
                  <w:tcW w:w="5220"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pPr>
                  <w:r w:rsidRPr="001D205B">
                    <w:t xml:space="preserve">Hình thành thế quan khoa học, tư duy biện chứng và khả năng vận dụng được chủ nghĩa Mác - Lênin trong hoạt động nhận thức và </w:t>
                  </w:r>
                  <w:r w:rsidRPr="001D205B">
                    <w:rPr>
                      <w:lang w:val="vi-VN"/>
                    </w:rPr>
                    <w:t>thực tiễn</w:t>
                  </w:r>
                </w:p>
              </w:tc>
              <w:tc>
                <w:tcPr>
                  <w:tcW w:w="1710"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jc w:val="center"/>
                  </w:pPr>
                  <w:r w:rsidRPr="001D205B">
                    <w:rPr>
                      <w:lang w:val="vi-VN"/>
                    </w:rPr>
                    <w:t>2.</w:t>
                  </w:r>
                  <w:r w:rsidRPr="001D205B">
                    <w:t>5.1</w:t>
                  </w:r>
                  <w:r w:rsidRPr="001D205B">
                    <w:rPr>
                      <w:lang w:val="vi-VN"/>
                    </w:rPr>
                    <w:t xml:space="preserve">; </w:t>
                  </w:r>
                  <w:r w:rsidRPr="001D205B">
                    <w:t>2.5.2</w:t>
                  </w:r>
                </w:p>
              </w:tc>
              <w:tc>
                <w:tcPr>
                  <w:tcW w:w="1710" w:type="dxa"/>
                  <w:tcBorders>
                    <w:top w:val="single" w:sz="4" w:space="0" w:color="000000"/>
                    <w:left w:val="single" w:sz="4" w:space="0" w:color="000000"/>
                    <w:bottom w:val="single" w:sz="4" w:space="0" w:color="000000"/>
                    <w:right w:val="single" w:sz="4" w:space="0" w:color="000000"/>
                  </w:tcBorders>
                </w:tcPr>
                <w:p w:rsidR="00F85781" w:rsidRPr="001D205B" w:rsidRDefault="00F85781" w:rsidP="00342BBB">
                  <w:pPr>
                    <w:widowControl w:val="0"/>
                    <w:jc w:val="center"/>
                  </w:pPr>
                </w:p>
                <w:p w:rsidR="00F85781" w:rsidRPr="001D205B" w:rsidRDefault="00F85781" w:rsidP="00342BBB">
                  <w:pPr>
                    <w:widowControl w:val="0"/>
                    <w:jc w:val="center"/>
                  </w:pPr>
                  <w:r w:rsidRPr="001D205B">
                    <w:t>3.0</w:t>
                  </w:r>
                </w:p>
              </w:tc>
            </w:tr>
            <w:tr w:rsidR="00F85781" w:rsidRPr="001D205B" w:rsidTr="003A6B94">
              <w:trPr>
                <w:trHeight w:val="928"/>
              </w:trPr>
              <w:tc>
                <w:tcPr>
                  <w:tcW w:w="110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G4</w:t>
                  </w:r>
                </w:p>
              </w:tc>
              <w:tc>
                <w:tcPr>
                  <w:tcW w:w="5220"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rPr>
                      <w:lang w:val="vi-VN"/>
                    </w:rPr>
                  </w:pPr>
                  <w:r w:rsidRPr="001D205B">
                    <w:t>Bồi dưỡng các phẩm chất chính trị, phẩm chất nhân văn.</w:t>
                  </w:r>
                </w:p>
              </w:tc>
              <w:tc>
                <w:tcPr>
                  <w:tcW w:w="1710"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jc w:val="center"/>
                  </w:pPr>
                  <w:r w:rsidRPr="001D205B">
                    <w:t>1.4.1;2.4.2; 2.4.3; 2.1.1; 2.1.2</w:t>
                  </w:r>
                </w:p>
              </w:tc>
              <w:tc>
                <w:tcPr>
                  <w:tcW w:w="1710" w:type="dxa"/>
                  <w:tcBorders>
                    <w:top w:val="single" w:sz="4" w:space="0" w:color="000000"/>
                    <w:left w:val="single" w:sz="4" w:space="0" w:color="000000"/>
                    <w:bottom w:val="single" w:sz="4" w:space="0" w:color="000000"/>
                    <w:right w:val="single" w:sz="4" w:space="0" w:color="000000"/>
                  </w:tcBorders>
                  <w:hideMark/>
                </w:tcPr>
                <w:p w:rsidR="00F85781" w:rsidRPr="001D205B" w:rsidRDefault="00F85781" w:rsidP="00342BBB">
                  <w:pPr>
                    <w:widowControl w:val="0"/>
                    <w:jc w:val="center"/>
                    <w:rPr>
                      <w:lang w:val="vi-VN"/>
                    </w:rPr>
                  </w:pPr>
                  <w:r w:rsidRPr="001D205B">
                    <w:t>3</w:t>
                  </w:r>
                  <w:r w:rsidRPr="001D205B">
                    <w:rPr>
                      <w:lang w:val="vi-VN"/>
                    </w:rPr>
                    <w:t>.0</w:t>
                  </w:r>
                </w:p>
              </w:tc>
            </w:tr>
          </w:tbl>
          <w:p w:rsidR="00F85781" w:rsidRPr="001D205B" w:rsidRDefault="00F85781" w:rsidP="00342BBB">
            <w:pPr>
              <w:widowControl w:val="0"/>
              <w:rPr>
                <w:lang w:val="vi-VN"/>
              </w:rPr>
            </w:pPr>
            <w:r w:rsidRPr="001D205B">
              <w:rPr>
                <w:b/>
                <w:spacing w:val="-8"/>
                <w:lang w:val="vi-VN"/>
              </w:rPr>
              <w:t>4</w:t>
            </w:r>
            <w:r w:rsidRPr="001D205B">
              <w:rPr>
                <w:b/>
                <w:spacing w:val="-8"/>
              </w:rPr>
              <w:t>.</w:t>
            </w:r>
            <w:r w:rsidRPr="001D205B">
              <w:rPr>
                <w:b/>
                <w:spacing w:val="-8"/>
                <w:lang w:val="vi-VN"/>
              </w:rPr>
              <w:t xml:space="preserve"> Chuẩn đầu ra môn học</w:t>
            </w:r>
          </w:p>
          <w:tbl>
            <w:tblPr>
              <w:tblW w:w="9741"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4"/>
              <w:gridCol w:w="6578"/>
              <w:gridCol w:w="1859"/>
            </w:tblGrid>
            <w:tr w:rsidR="00F85781" w:rsidRPr="001D205B" w:rsidTr="003A6B94">
              <w:trPr>
                <w:trHeight w:val="850"/>
              </w:trPr>
              <w:tc>
                <w:tcPr>
                  <w:tcW w:w="1304"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rPr>
                      <w:b/>
                    </w:rPr>
                  </w:pPr>
                  <w:r w:rsidRPr="001D205B">
                    <w:rPr>
                      <w:b/>
                    </w:rPr>
                    <w:t>Mục tiêu (Gx.x) (1)</w:t>
                  </w:r>
                </w:p>
              </w:tc>
              <w:tc>
                <w:tcPr>
                  <w:tcW w:w="6578"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rPr>
                      <w:b/>
                    </w:rPr>
                  </w:pPr>
                  <w:r w:rsidRPr="001D205B">
                    <w:rPr>
                      <w:b/>
                    </w:rPr>
                    <w:t>Mô tả CĐR</w:t>
                  </w:r>
                </w:p>
                <w:p w:rsidR="00F85781" w:rsidRPr="001D205B" w:rsidRDefault="00F85781" w:rsidP="00342BBB">
                  <w:pPr>
                    <w:widowControl w:val="0"/>
                    <w:jc w:val="center"/>
                    <w:rPr>
                      <w:b/>
                    </w:rPr>
                  </w:pPr>
                  <w:r w:rsidRPr="001D205B">
                    <w:rPr>
                      <w:b/>
                    </w:rPr>
                    <w:t>(2)</w:t>
                  </w:r>
                </w:p>
              </w:tc>
              <w:tc>
                <w:tcPr>
                  <w:tcW w:w="1859"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rPr>
                      <w:b/>
                    </w:rPr>
                  </w:pPr>
                  <w:r w:rsidRPr="001D205B">
                    <w:rPr>
                      <w:b/>
                    </w:rPr>
                    <w:t>Mức độ giảng dạy (I,T,U) (3)</w:t>
                  </w:r>
                </w:p>
              </w:tc>
            </w:tr>
            <w:tr w:rsidR="00F85781" w:rsidRPr="001D205B" w:rsidTr="001C0952">
              <w:trPr>
                <w:trHeight w:val="346"/>
              </w:trPr>
              <w:tc>
                <w:tcPr>
                  <w:tcW w:w="1304"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rPr>
                      <w:b/>
                    </w:rPr>
                  </w:pPr>
                  <w:r w:rsidRPr="001D205B">
                    <w:rPr>
                      <w:b/>
                    </w:rPr>
                    <w:t>G1</w:t>
                  </w:r>
                </w:p>
              </w:tc>
              <w:tc>
                <w:tcPr>
                  <w:tcW w:w="6578"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rPr>
                      <w:b/>
                    </w:rPr>
                  </w:pPr>
                  <w:r w:rsidRPr="001D205B">
                    <w:rPr>
                      <w:lang w:val="vi-VN"/>
                    </w:rPr>
                    <w:t>Nhận biết</w:t>
                  </w:r>
                  <w:r w:rsidRPr="001D205B">
                    <w:t xml:space="preserve"> khái lược về chủ nghĩa Mác - Lênin: khái niệm, 3 bộ phận cấu thành, sự ra đời và phát triển của chủ nghĩa Mác - Lênin.</w:t>
                  </w:r>
                </w:p>
              </w:tc>
              <w:tc>
                <w:tcPr>
                  <w:tcW w:w="1859"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rPr>
                      <w:b/>
                    </w:rPr>
                  </w:pPr>
                  <w:r w:rsidRPr="001D205B">
                    <w:rPr>
                      <w:b/>
                    </w:rPr>
                    <w:t>I,T</w:t>
                  </w:r>
                </w:p>
              </w:tc>
            </w:tr>
            <w:tr w:rsidR="00F85781" w:rsidRPr="001D205B" w:rsidTr="001C0952">
              <w:trPr>
                <w:trHeight w:val="1104"/>
              </w:trPr>
              <w:tc>
                <w:tcPr>
                  <w:tcW w:w="1304" w:type="dxa"/>
                  <w:tcBorders>
                    <w:top w:val="single" w:sz="4" w:space="0" w:color="auto"/>
                    <w:left w:val="single" w:sz="4" w:space="0" w:color="auto"/>
                    <w:bottom w:val="single" w:sz="4" w:space="0" w:color="auto"/>
                    <w:right w:val="single" w:sz="4" w:space="0" w:color="auto"/>
                  </w:tcBorders>
                  <w:vAlign w:val="center"/>
                  <w:hideMark/>
                </w:tcPr>
                <w:p w:rsidR="00F85781" w:rsidRPr="001D205B" w:rsidRDefault="00F85781" w:rsidP="00342BBB">
                  <w:pPr>
                    <w:widowControl w:val="0"/>
                    <w:jc w:val="center"/>
                    <w:rPr>
                      <w:b/>
                      <w:lang w:val="nl-NL"/>
                    </w:rPr>
                  </w:pPr>
                  <w:r w:rsidRPr="001D205B">
                    <w:rPr>
                      <w:b/>
                      <w:lang w:val="nl-NL"/>
                    </w:rPr>
                    <w:t>G2.1</w:t>
                  </w:r>
                </w:p>
              </w:tc>
              <w:tc>
                <w:tcPr>
                  <w:tcW w:w="6578" w:type="dxa"/>
                  <w:tcBorders>
                    <w:top w:val="single" w:sz="4" w:space="0" w:color="auto"/>
                    <w:left w:val="single" w:sz="4" w:space="0" w:color="auto"/>
                    <w:bottom w:val="single" w:sz="4" w:space="0" w:color="auto"/>
                    <w:right w:val="single" w:sz="4" w:space="0" w:color="auto"/>
                  </w:tcBorders>
                  <w:hideMark/>
                </w:tcPr>
                <w:p w:rsidR="00F85781" w:rsidRPr="001D205B" w:rsidRDefault="00F85781" w:rsidP="001C0952">
                  <w:pPr>
                    <w:widowControl w:val="0"/>
                    <w:rPr>
                      <w:lang w:val="nl-NL"/>
                    </w:rPr>
                  </w:pPr>
                  <w:r w:rsidRPr="001D205B">
                    <w:t>Hiểu được: vấn đề cơ bản của triết học; quan điểm của chủ nghĩa duy vật biện chứng về vật chất, ý thức và mối quan hệ giữa vật chất và ý thức; những nội dung cơ bản của phép biện chứng duy vật và chủ nghĩa duy vật lịch sử</w:t>
                  </w:r>
                </w:p>
              </w:tc>
              <w:tc>
                <w:tcPr>
                  <w:tcW w:w="1859"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rPr>
                      <w:b/>
                    </w:rPr>
                  </w:pPr>
                  <w:r w:rsidRPr="001D205B">
                    <w:rPr>
                      <w:b/>
                      <w:lang w:val="da-DK"/>
                    </w:rPr>
                    <w:t>I,T</w:t>
                  </w:r>
                </w:p>
              </w:tc>
            </w:tr>
            <w:tr w:rsidR="00F85781" w:rsidRPr="001D205B" w:rsidTr="003A6B94">
              <w:trPr>
                <w:trHeight w:val="243"/>
              </w:trPr>
              <w:tc>
                <w:tcPr>
                  <w:tcW w:w="1304" w:type="dxa"/>
                  <w:tcBorders>
                    <w:top w:val="single" w:sz="4" w:space="0" w:color="auto"/>
                    <w:left w:val="single" w:sz="4" w:space="0" w:color="auto"/>
                    <w:bottom w:val="single" w:sz="4" w:space="0" w:color="auto"/>
                    <w:right w:val="single" w:sz="4" w:space="0" w:color="auto"/>
                  </w:tcBorders>
                  <w:vAlign w:val="center"/>
                  <w:hideMark/>
                </w:tcPr>
                <w:p w:rsidR="00F85781" w:rsidRPr="001D205B" w:rsidRDefault="00F85781" w:rsidP="00342BBB">
                  <w:pPr>
                    <w:widowControl w:val="0"/>
                    <w:jc w:val="center"/>
                    <w:rPr>
                      <w:lang w:val="nl-NL"/>
                    </w:rPr>
                  </w:pPr>
                  <w:r w:rsidRPr="001D205B">
                    <w:rPr>
                      <w:b/>
                      <w:lang w:val="nl-NL"/>
                    </w:rPr>
                    <w:t>G2.2</w:t>
                  </w:r>
                </w:p>
              </w:tc>
              <w:tc>
                <w:tcPr>
                  <w:tcW w:w="6578"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pPr>
                  <w:r w:rsidRPr="001D205B">
                    <w:t>Hiểu được những tri thức kinh tế - chính trị Mác –Lênin về phương thức sản xuất tư bản chủ nghĩa.</w:t>
                  </w:r>
                </w:p>
                <w:p w:rsidR="00F85781" w:rsidRPr="001D205B" w:rsidRDefault="00F85781" w:rsidP="00342BBB">
                  <w:pPr>
                    <w:widowControl w:val="0"/>
                  </w:pPr>
                  <w:r w:rsidRPr="001D205B">
                    <w:rPr>
                      <w:lang w:val="nl-NL"/>
                    </w:rPr>
                    <w:t xml:space="preserve"> Giải thích được sự vận dụng lý luận kinh tế - chính trị </w:t>
                  </w:r>
                  <w:r w:rsidRPr="001D205B">
                    <w:t>Mác –Lênin vào thực tiễn thông qua các chính sách phát triển kinh tế của Việt Nam trong thời kỳ quá độ lên chủ nghĩa xã hội</w:t>
                  </w:r>
                </w:p>
              </w:tc>
              <w:tc>
                <w:tcPr>
                  <w:tcW w:w="1859"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rPr>
                      <w:b/>
                    </w:rPr>
                  </w:pPr>
                  <w:r w:rsidRPr="001D205B">
                    <w:rPr>
                      <w:b/>
                      <w:lang w:val="da-DK"/>
                    </w:rPr>
                    <w:t>I,T</w:t>
                  </w:r>
                </w:p>
              </w:tc>
            </w:tr>
            <w:tr w:rsidR="00F85781" w:rsidRPr="001D205B" w:rsidTr="003A6B94">
              <w:trPr>
                <w:trHeight w:val="243"/>
              </w:trPr>
              <w:tc>
                <w:tcPr>
                  <w:tcW w:w="1304" w:type="dxa"/>
                  <w:tcBorders>
                    <w:top w:val="single" w:sz="4" w:space="0" w:color="auto"/>
                    <w:left w:val="single" w:sz="4" w:space="0" w:color="auto"/>
                    <w:bottom w:val="single" w:sz="4" w:space="0" w:color="auto"/>
                    <w:right w:val="single" w:sz="4" w:space="0" w:color="auto"/>
                  </w:tcBorders>
                  <w:vAlign w:val="center"/>
                  <w:hideMark/>
                </w:tcPr>
                <w:p w:rsidR="00F85781" w:rsidRPr="001D205B" w:rsidRDefault="00F85781" w:rsidP="00342BBB">
                  <w:pPr>
                    <w:widowControl w:val="0"/>
                    <w:jc w:val="center"/>
                    <w:rPr>
                      <w:lang w:val="nl-NL"/>
                    </w:rPr>
                  </w:pPr>
                  <w:r w:rsidRPr="001D205B">
                    <w:rPr>
                      <w:b/>
                      <w:lang w:val="nl-NL"/>
                    </w:rPr>
                    <w:t>G2.3</w:t>
                  </w:r>
                </w:p>
              </w:tc>
              <w:tc>
                <w:tcPr>
                  <w:tcW w:w="6578"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pPr>
                  <w:r w:rsidRPr="001D205B">
                    <w:t xml:space="preserve"> Hiểu được các quy luật chính trị - xã hội của quá trình phát sinh, hình thành và phát triển hình thái kinh tế - xã hội cộng sản chủ nghĩa và sự vận dụng</w:t>
                  </w:r>
                  <w:r w:rsidRPr="001D205B">
                    <w:rPr>
                      <w:lang w:val="nb-NO"/>
                    </w:rPr>
                    <w:t xml:space="preserve"> xây dựng mô hình xã hội xã hội chủ nghĩa ở Việt Nam.</w:t>
                  </w:r>
                </w:p>
              </w:tc>
              <w:tc>
                <w:tcPr>
                  <w:tcW w:w="1859"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rPr>
                      <w:b/>
                    </w:rPr>
                  </w:pPr>
                  <w:r w:rsidRPr="001D205B">
                    <w:rPr>
                      <w:b/>
                      <w:lang w:val="da-DK"/>
                    </w:rPr>
                    <w:t>I,T</w:t>
                  </w:r>
                </w:p>
              </w:tc>
            </w:tr>
            <w:tr w:rsidR="00F85781" w:rsidRPr="001D205B" w:rsidTr="001C0952">
              <w:trPr>
                <w:trHeight w:val="143"/>
              </w:trPr>
              <w:tc>
                <w:tcPr>
                  <w:tcW w:w="1304"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rPr>
                      <w:b/>
                    </w:rPr>
                  </w:pPr>
                  <w:r w:rsidRPr="001D205B">
                    <w:rPr>
                      <w:b/>
                    </w:rPr>
                    <w:t>G3</w:t>
                  </w:r>
                </w:p>
              </w:tc>
              <w:tc>
                <w:tcPr>
                  <w:tcW w:w="6578"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pPr>
                  <w:r w:rsidRPr="001D205B">
                    <w:t>Hình thành thế giới quan duy vật biện chứng, phương pháp tư duy biện chứng và khả năng vận dụng trong thực tiễn nghề nghiệp.</w:t>
                  </w:r>
                </w:p>
              </w:tc>
              <w:tc>
                <w:tcPr>
                  <w:tcW w:w="1859"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pPr>
                  <w:r w:rsidRPr="001D205B">
                    <w:rPr>
                      <w:b/>
                    </w:rPr>
                    <w:t>T,U</w:t>
                  </w:r>
                </w:p>
              </w:tc>
            </w:tr>
            <w:tr w:rsidR="00F85781" w:rsidRPr="001D205B" w:rsidTr="001C0952">
              <w:trPr>
                <w:trHeight w:val="164"/>
              </w:trPr>
              <w:tc>
                <w:tcPr>
                  <w:tcW w:w="1304"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rPr>
                      <w:b/>
                    </w:rPr>
                  </w:pPr>
                  <w:r w:rsidRPr="001D205B">
                    <w:rPr>
                      <w:b/>
                    </w:rPr>
                    <w:t>G4</w:t>
                  </w:r>
                </w:p>
              </w:tc>
              <w:tc>
                <w:tcPr>
                  <w:tcW w:w="6578" w:type="dxa"/>
                  <w:tcBorders>
                    <w:top w:val="single" w:sz="4" w:space="0" w:color="auto"/>
                    <w:left w:val="single" w:sz="4" w:space="0" w:color="auto"/>
                    <w:bottom w:val="single" w:sz="4" w:space="0" w:color="auto"/>
                    <w:right w:val="single" w:sz="4" w:space="0" w:color="auto"/>
                  </w:tcBorders>
                  <w:hideMark/>
                </w:tcPr>
                <w:p w:rsidR="00F85781" w:rsidRPr="001C0952" w:rsidRDefault="00F85781" w:rsidP="00342BBB">
                  <w:pPr>
                    <w:widowControl w:val="0"/>
                    <w:rPr>
                      <w:lang w:val="nl-NL"/>
                    </w:rPr>
                  </w:pPr>
                  <w:r w:rsidRPr="001D205B">
                    <w:rPr>
                      <w:lang w:val="nl-NL"/>
                    </w:rPr>
                    <w:t>Có thái độ tôn trọng các quy luật khách quan trong hoạt động nhận thức và thực tiễn, c</w:t>
                  </w:r>
                  <w:r w:rsidRPr="001D205B">
                    <w:t xml:space="preserve">ó niềm tin vững chắc vào sự nghiệp xây dựng </w:t>
                  </w:r>
                  <w:r w:rsidRPr="001D205B">
                    <w:lastRenderedPageBreak/>
                    <w:t>chủ nghĩa xã hội ở nước ta.</w:t>
                  </w:r>
                </w:p>
              </w:tc>
              <w:tc>
                <w:tcPr>
                  <w:tcW w:w="1859" w:type="dxa"/>
                  <w:tcBorders>
                    <w:top w:val="single" w:sz="4" w:space="0" w:color="auto"/>
                    <w:left w:val="single" w:sz="4" w:space="0" w:color="auto"/>
                    <w:bottom w:val="single" w:sz="4" w:space="0" w:color="auto"/>
                    <w:right w:val="single" w:sz="4" w:space="0" w:color="auto"/>
                  </w:tcBorders>
                  <w:hideMark/>
                </w:tcPr>
                <w:p w:rsidR="00F85781" w:rsidRPr="001D205B" w:rsidRDefault="00F85781" w:rsidP="00342BBB">
                  <w:pPr>
                    <w:widowControl w:val="0"/>
                    <w:jc w:val="center"/>
                    <w:rPr>
                      <w:b/>
                    </w:rPr>
                  </w:pPr>
                </w:p>
              </w:tc>
            </w:tr>
          </w:tbl>
          <w:p w:rsidR="00F85781" w:rsidRPr="001D205B" w:rsidRDefault="00F85781" w:rsidP="00342BBB">
            <w:pPr>
              <w:widowControl w:val="0"/>
              <w:rPr>
                <w:i/>
                <w:lang w:val="da-DK"/>
              </w:rPr>
            </w:pPr>
            <w:r w:rsidRPr="001D205B">
              <w:rPr>
                <w:b/>
                <w:lang w:val="da-DK"/>
              </w:rPr>
              <w:lastRenderedPageBreak/>
              <w:t>5. Đánh giá học phần</w:t>
            </w:r>
          </w:p>
          <w:tbl>
            <w:tblPr>
              <w:tblW w:w="9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696"/>
              <w:gridCol w:w="4536"/>
              <w:gridCol w:w="1701"/>
              <w:gridCol w:w="1878"/>
            </w:tblGrid>
            <w:tr w:rsidR="00F85781" w:rsidRPr="001D205B" w:rsidTr="003A6B94">
              <w:tc>
                <w:tcPr>
                  <w:tcW w:w="1696"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Thành phần đánh giá (1)</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ind w:left="143"/>
                    <w:jc w:val="center"/>
                    <w:rPr>
                      <w:b/>
                    </w:rPr>
                  </w:pPr>
                  <w:r w:rsidRPr="001D205B">
                    <w:rPr>
                      <w:b/>
                    </w:rPr>
                    <w:t>Bài đánh giá</w:t>
                  </w:r>
                </w:p>
                <w:p w:rsidR="00F85781" w:rsidRPr="001D205B" w:rsidRDefault="00F85781" w:rsidP="00342BBB">
                  <w:pPr>
                    <w:widowControl w:val="0"/>
                    <w:ind w:left="143"/>
                    <w:jc w:val="center"/>
                    <w:rPr>
                      <w:b/>
                    </w:rPr>
                  </w:pPr>
                  <w:r w:rsidRPr="001D205B">
                    <w:rPr>
                      <w:b/>
                    </w:rPr>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CĐR học phần (Gx.x) (3)</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Tỉ lệ (%)</w:t>
                  </w:r>
                </w:p>
                <w:p w:rsidR="00F85781" w:rsidRPr="001D205B" w:rsidRDefault="00F85781" w:rsidP="00342BBB">
                  <w:pPr>
                    <w:widowControl w:val="0"/>
                    <w:jc w:val="center"/>
                    <w:rPr>
                      <w:b/>
                    </w:rPr>
                  </w:pPr>
                  <w:r w:rsidRPr="001D205B">
                    <w:rPr>
                      <w:b/>
                    </w:rPr>
                    <w:t>(4)</w:t>
                  </w:r>
                </w:p>
              </w:tc>
            </w:tr>
            <w:tr w:rsidR="00F85781" w:rsidRPr="001D205B" w:rsidTr="003A6B94">
              <w:tc>
                <w:tcPr>
                  <w:tcW w:w="7933" w:type="dxa"/>
                  <w:gridSpan w:val="3"/>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ind w:left="143"/>
                  </w:pPr>
                  <w:r w:rsidRPr="001D205B">
                    <w:rPr>
                      <w:b/>
                    </w:rPr>
                    <w:t>A1. Đánh giá quá trình</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rPr>
                  </w:pPr>
                  <w:r w:rsidRPr="001D205B">
                    <w:rPr>
                      <w:b/>
                    </w:rPr>
                    <w:t>50%</w:t>
                  </w:r>
                </w:p>
              </w:tc>
            </w:tr>
            <w:tr w:rsidR="00F85781" w:rsidRPr="001D205B" w:rsidTr="003A6B94">
              <w:tc>
                <w:tcPr>
                  <w:tcW w:w="7933" w:type="dxa"/>
                  <w:gridSpan w:val="3"/>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ind w:left="143"/>
                    <w:rPr>
                      <w:b/>
                      <w:i/>
                    </w:rPr>
                  </w:pPr>
                  <w:r w:rsidRPr="001D205B">
                    <w:rPr>
                      <w:b/>
                      <w:i/>
                    </w:rPr>
                    <w:t>A1.1. Sự chuyên cần, thái độ học tập</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i/>
                    </w:rPr>
                  </w:pPr>
                  <w:r w:rsidRPr="001D205B">
                    <w:rPr>
                      <w:b/>
                      <w:i/>
                    </w:rPr>
                    <w:t>10%</w:t>
                  </w:r>
                </w:p>
              </w:tc>
            </w:tr>
            <w:tr w:rsidR="00F85781" w:rsidRPr="001D205B" w:rsidTr="003A6B94">
              <w:tc>
                <w:tcPr>
                  <w:tcW w:w="1696"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pPr>
                  <w:r w:rsidRPr="001D205B">
                    <w:t>Sự chuyên cần</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ind w:left="143"/>
                  </w:pPr>
                  <w:r w:rsidRPr="001D205B">
                    <w:t>A1.1.1. Tham gia đầy đủ các giờ học lý thuyết và thảo luận (Danh sách điểm danh).</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lang w:val="vi-VN"/>
                    </w:rPr>
                  </w:pPr>
                  <w:r w:rsidRPr="001D205B">
                    <w:rPr>
                      <w:lang w:val="vi-VN"/>
                    </w:rPr>
                    <w:t>G</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pPr>
                  <w:r w:rsidRPr="001D205B">
                    <w:t>07%</w:t>
                  </w:r>
                </w:p>
              </w:tc>
            </w:tr>
            <w:tr w:rsidR="00F85781" w:rsidRPr="001D205B" w:rsidTr="003A6B94">
              <w:tc>
                <w:tcPr>
                  <w:tcW w:w="1696"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pPr>
                  <w:r w:rsidRPr="001D205B">
                    <w:t>Thái độ học tập</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ind w:left="143"/>
                  </w:pPr>
                  <w:r w:rsidRPr="001D205B">
                    <w:t>A1.1.2. Thực hiện nghiêm túc các hoạt động được giao (theo nhóm hoặc cá nhân) và tích cực trong các hoạt động trên lớp.</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ind w:left="720" w:hanging="720"/>
                    <w:jc w:val="center"/>
                    <w:rPr>
                      <w:lang w:val="vi-VN"/>
                    </w:rPr>
                  </w:pPr>
                  <w:r w:rsidRPr="001D205B">
                    <w:rPr>
                      <w:lang w:val="vi-VN"/>
                    </w:rPr>
                    <w:t>G</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pPr>
                  <w:r w:rsidRPr="001D205B">
                    <w:t>03%</w:t>
                  </w:r>
                </w:p>
              </w:tc>
            </w:tr>
            <w:tr w:rsidR="00F85781" w:rsidRPr="001D205B" w:rsidTr="003A6B94">
              <w:tc>
                <w:tcPr>
                  <w:tcW w:w="7933" w:type="dxa"/>
                  <w:gridSpan w:val="3"/>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ind w:left="143"/>
                    <w:rPr>
                      <w:b/>
                      <w:i/>
                    </w:rPr>
                  </w:pPr>
                  <w:r w:rsidRPr="001D205B">
                    <w:rPr>
                      <w:b/>
                      <w:i/>
                    </w:rPr>
                    <w:t>A1.2. Hồ sơ học phần</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b/>
                      <w:i/>
                    </w:rPr>
                  </w:pPr>
                  <w:r w:rsidRPr="001D205B">
                    <w:rPr>
                      <w:b/>
                      <w:i/>
                    </w:rPr>
                    <w:t>20%</w:t>
                  </w:r>
                </w:p>
              </w:tc>
            </w:tr>
            <w:tr w:rsidR="00F85781" w:rsidRPr="001D205B" w:rsidTr="003A6B94">
              <w:tc>
                <w:tcPr>
                  <w:tcW w:w="1696" w:type="dxa"/>
                  <w:vMerge w:val="restart"/>
                  <w:tcBorders>
                    <w:top w:val="single" w:sz="4" w:space="0" w:color="000000"/>
                    <w:left w:val="single" w:sz="4" w:space="0" w:color="000000"/>
                    <w:bottom w:val="single" w:sz="4" w:space="0" w:color="000000"/>
                    <w:right w:val="single" w:sz="4" w:space="0" w:color="000000"/>
                  </w:tcBorders>
                  <w:vAlign w:val="center"/>
                </w:tcPr>
                <w:p w:rsidR="00F85781" w:rsidRPr="001D205B" w:rsidRDefault="00F85781" w:rsidP="00342BBB">
                  <w:pPr>
                    <w:widowControl w:val="0"/>
                    <w:jc w:val="cente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ind w:left="143"/>
                    <w:rPr>
                      <w:lang w:val="vi-VN"/>
                    </w:rPr>
                  </w:pPr>
                  <w:r w:rsidRPr="001D205B">
                    <w:t>A1.2.1. Chuẩn bị đầy đủ các bài thảo luận (Đánh giá trên LMS...)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lang w:val="vi-VN"/>
                    </w:rPr>
                  </w:pPr>
                  <w:r w:rsidRPr="001D205B">
                    <w:rPr>
                      <w:lang w:val="vi-VN"/>
                    </w:rPr>
                    <w:t>G6,G7</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pPr>
                  <w:r w:rsidRPr="001D205B">
                    <w:rPr>
                      <w:lang w:val="vi-VN"/>
                    </w:rPr>
                    <w:t>10</w:t>
                  </w:r>
                  <w:r w:rsidRPr="001D205B">
                    <w:t>%</w:t>
                  </w:r>
                </w:p>
              </w:tc>
            </w:tr>
            <w:tr w:rsidR="00F85781" w:rsidRPr="001D205B" w:rsidTr="003A6B9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ind w:left="143"/>
                    <w:rPr>
                      <w:lang w:val="vi-VN"/>
                    </w:rPr>
                  </w:pPr>
                  <w:r w:rsidRPr="001D205B">
                    <w:t xml:space="preserve">A1.2.2. </w:t>
                  </w:r>
                  <w:r w:rsidRPr="001D205B">
                    <w:rPr>
                      <w:lang w:val="vi-VN"/>
                    </w:rPr>
                    <w:t xml:space="preserve">Tham gia thảo luận trên lớp (theo cá nhân hoặc nhóm)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rPr>
                      <w:lang w:val="vi-VN"/>
                    </w:rPr>
                  </w:pPr>
                  <w:r w:rsidRPr="001D205B">
                    <w:rPr>
                      <w:lang w:val="vi-VN"/>
                    </w:rPr>
                    <w:t>G6,G7</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pPr>
                  <w:r w:rsidRPr="001D205B">
                    <w:t>1</w:t>
                  </w:r>
                  <w:r w:rsidRPr="001D205B">
                    <w:rPr>
                      <w:lang w:val="vi-VN"/>
                    </w:rPr>
                    <w:t>0</w:t>
                  </w:r>
                  <w:r w:rsidRPr="001D205B">
                    <w:t>%</w:t>
                  </w:r>
                </w:p>
              </w:tc>
            </w:tr>
            <w:tr w:rsidR="00F85781" w:rsidRPr="001D205B" w:rsidTr="003A6B94">
              <w:tc>
                <w:tcPr>
                  <w:tcW w:w="793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5781" w:rsidRPr="001D205B" w:rsidRDefault="00F85781" w:rsidP="00342BBB">
                  <w:pPr>
                    <w:widowControl w:val="0"/>
                    <w:ind w:left="143"/>
                    <w:rPr>
                      <w:b/>
                      <w:i/>
                    </w:rPr>
                  </w:pPr>
                  <w:r w:rsidRPr="001D205B">
                    <w:rPr>
                      <w:b/>
                      <w:i/>
                    </w:rPr>
                    <w:t>A1.3. Đánh giá giữa kì (*)</w:t>
                  </w:r>
                </w:p>
              </w:tc>
              <w:tc>
                <w:tcPr>
                  <w:tcW w:w="1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5781" w:rsidRPr="001D205B" w:rsidRDefault="00F85781" w:rsidP="00342BBB">
                  <w:pPr>
                    <w:widowControl w:val="0"/>
                    <w:jc w:val="center"/>
                    <w:rPr>
                      <w:b/>
                    </w:rPr>
                  </w:pPr>
                  <w:r w:rsidRPr="001D205B">
                    <w:rPr>
                      <w:b/>
                    </w:rPr>
                    <w:t>20%</w:t>
                  </w:r>
                </w:p>
              </w:tc>
            </w:tr>
            <w:tr w:rsidR="00F85781" w:rsidRPr="001D205B" w:rsidTr="00367029">
              <w:trPr>
                <w:trHeight w:val="767"/>
              </w:trPr>
              <w:tc>
                <w:tcPr>
                  <w:tcW w:w="169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5781" w:rsidRPr="001D205B" w:rsidRDefault="00F85781" w:rsidP="00342BBB">
                  <w:pPr>
                    <w:widowControl w:val="0"/>
                    <w:jc w:val="cente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5781" w:rsidRPr="001D205B" w:rsidRDefault="00F85781" w:rsidP="00342BBB">
                  <w:pPr>
                    <w:pStyle w:val="1sonlanphoto"/>
                    <w:widowControl w:val="0"/>
                    <w:spacing w:line="240" w:lineRule="auto"/>
                    <w:rPr>
                      <w:rFonts w:ascii="Times New Roman" w:hAnsi="Times New Roman"/>
                      <w:sz w:val="24"/>
                      <w:szCs w:val="24"/>
                    </w:rPr>
                  </w:pPr>
                  <w:r w:rsidRPr="001D205B">
                    <w:rPr>
                      <w:rFonts w:ascii="Times New Roman" w:hAnsi="Times New Roman"/>
                      <w:color w:val="auto"/>
                      <w:sz w:val="24"/>
                      <w:szCs w:val="24"/>
                    </w:rPr>
                    <w:t>A1.3.1.Bài kiểm tra chương 1,2,3 (TNKQ)</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5781" w:rsidRPr="001D205B" w:rsidRDefault="00F85781" w:rsidP="00342BBB">
                  <w:pPr>
                    <w:widowControl w:val="0"/>
                    <w:jc w:val="center"/>
                  </w:pPr>
                  <w:r w:rsidRPr="001D205B">
                    <w:t>G1;</w:t>
                  </w:r>
                </w:p>
                <w:p w:rsidR="00F85781" w:rsidRPr="001D205B" w:rsidRDefault="00F85781" w:rsidP="00342BBB">
                  <w:pPr>
                    <w:widowControl w:val="0"/>
                    <w:jc w:val="center"/>
                  </w:pPr>
                  <w:r w:rsidRPr="001D205B">
                    <w:t xml:space="preserve">G2.1; G2.2 </w:t>
                  </w:r>
                </w:p>
              </w:tc>
              <w:tc>
                <w:tcPr>
                  <w:tcW w:w="18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5781" w:rsidRPr="001D205B" w:rsidRDefault="00F85781" w:rsidP="00342BBB">
                  <w:pPr>
                    <w:widowControl w:val="0"/>
                    <w:jc w:val="center"/>
                  </w:pPr>
                  <w:r w:rsidRPr="001D205B">
                    <w:t>Lấy trung bình 2 bài kiểm tra</w:t>
                  </w:r>
                </w:p>
              </w:tc>
            </w:tr>
            <w:tr w:rsidR="00F85781" w:rsidRPr="001D205B" w:rsidTr="00367029">
              <w:trPr>
                <w:trHeight w:val="6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pPr>
                </w:p>
              </w:tc>
              <w:tc>
                <w:tcPr>
                  <w:tcW w:w="4536" w:type="dxa"/>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F85781" w:rsidRPr="001D205B" w:rsidRDefault="00F85781" w:rsidP="00342BBB">
                  <w:pPr>
                    <w:pStyle w:val="1sonlanphoto"/>
                    <w:widowControl w:val="0"/>
                    <w:spacing w:line="240" w:lineRule="auto"/>
                    <w:rPr>
                      <w:rFonts w:ascii="Times New Roman" w:hAnsi="Times New Roman"/>
                      <w:color w:val="auto"/>
                      <w:sz w:val="24"/>
                      <w:szCs w:val="24"/>
                    </w:rPr>
                  </w:pPr>
                  <w:r w:rsidRPr="001D205B">
                    <w:rPr>
                      <w:rFonts w:ascii="Times New Roman" w:hAnsi="Times New Roman"/>
                      <w:color w:val="auto"/>
                      <w:sz w:val="24"/>
                      <w:szCs w:val="24"/>
                    </w:rPr>
                    <w:t>A1.3.2.Bài kiểm tra chương 4,5,6,7(TNKQ)</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jc w:val="center"/>
                  </w:pPr>
                  <w:r w:rsidRPr="001D205B">
                    <w:t xml:space="preserve">G2.2; G2.3. </w:t>
                  </w:r>
                </w:p>
                <w:p w:rsidR="00F85781" w:rsidRPr="001D205B" w:rsidRDefault="00F85781" w:rsidP="00342BBB">
                  <w:pPr>
                    <w:widowControl w:val="0"/>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5781" w:rsidRPr="001D205B" w:rsidRDefault="00F85781" w:rsidP="00342BBB">
                  <w:pPr>
                    <w:widowControl w:val="0"/>
                  </w:pPr>
                </w:p>
              </w:tc>
            </w:tr>
            <w:tr w:rsidR="00F85781" w:rsidRPr="001D205B" w:rsidTr="003A6B94">
              <w:tc>
                <w:tcPr>
                  <w:tcW w:w="793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5781" w:rsidRPr="001D205B" w:rsidRDefault="00F85781" w:rsidP="00342BBB">
                  <w:pPr>
                    <w:widowControl w:val="0"/>
                    <w:ind w:left="143"/>
                    <w:rPr>
                      <w:b/>
                    </w:rPr>
                  </w:pPr>
                  <w:r w:rsidRPr="001D205B">
                    <w:rPr>
                      <w:b/>
                    </w:rPr>
                    <w:t>A2. Đánh giá cuối kì</w:t>
                  </w:r>
                </w:p>
              </w:tc>
              <w:tc>
                <w:tcPr>
                  <w:tcW w:w="1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5781" w:rsidRPr="001D205B" w:rsidRDefault="00F85781" w:rsidP="00342BBB">
                  <w:pPr>
                    <w:widowControl w:val="0"/>
                    <w:jc w:val="center"/>
                    <w:rPr>
                      <w:b/>
                    </w:rPr>
                  </w:pPr>
                  <w:r w:rsidRPr="001D205B">
                    <w:rPr>
                      <w:b/>
                    </w:rPr>
                    <w:t>50%</w:t>
                  </w:r>
                </w:p>
              </w:tc>
            </w:tr>
            <w:tr w:rsidR="00F85781" w:rsidRPr="001D205B" w:rsidTr="00367029">
              <w:trPr>
                <w:trHeight w:val="976"/>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5781" w:rsidRPr="001D205B" w:rsidRDefault="00F85781" w:rsidP="00342BBB">
                  <w:pPr>
                    <w:widowControl w:val="0"/>
                    <w:jc w:val="center"/>
                    <w:rPr>
                      <w:b/>
                      <w:i/>
                    </w:rPr>
                  </w:pPr>
                  <w:r w:rsidRPr="001D205B">
                    <w:rPr>
                      <w:b/>
                      <w:i/>
                    </w:rPr>
                    <w:t>Phần Lí thuyết</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5781" w:rsidRPr="001D205B" w:rsidRDefault="00F85781" w:rsidP="00342BBB">
                  <w:pPr>
                    <w:widowControl w:val="0"/>
                    <w:ind w:left="143"/>
                    <w:rPr>
                      <w:b/>
                    </w:rPr>
                  </w:pPr>
                  <w:r w:rsidRPr="001D205B">
                    <w:rPr>
                      <w:b/>
                    </w:rPr>
                    <w:t>TNKQ</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5781" w:rsidRPr="001D205B" w:rsidRDefault="00F85781" w:rsidP="00342BBB">
                  <w:pPr>
                    <w:widowControl w:val="0"/>
                    <w:jc w:val="center"/>
                  </w:pPr>
                  <w:r w:rsidRPr="001D205B">
                    <w:t>G1;</w:t>
                  </w:r>
                </w:p>
                <w:p w:rsidR="00F85781" w:rsidRPr="001D205B" w:rsidRDefault="00F85781" w:rsidP="00342BBB">
                  <w:pPr>
                    <w:widowControl w:val="0"/>
                    <w:jc w:val="center"/>
                  </w:pPr>
                  <w:r w:rsidRPr="001D205B">
                    <w:t>G2.1;G2.2; G2.3;</w:t>
                  </w:r>
                </w:p>
                <w:p w:rsidR="00F85781" w:rsidRPr="001D205B" w:rsidRDefault="00F85781" w:rsidP="00342BBB">
                  <w:pPr>
                    <w:widowControl w:val="0"/>
                    <w:jc w:val="center"/>
                  </w:pPr>
                  <w:r w:rsidRPr="001D205B">
                    <w:t>G3.</w:t>
                  </w:r>
                </w:p>
                <w:p w:rsidR="00F85781" w:rsidRPr="001D205B" w:rsidRDefault="00F85781" w:rsidP="00342BBB">
                  <w:pPr>
                    <w:widowControl w:val="0"/>
                    <w:jc w:val="center"/>
                  </w:pPr>
                  <w:r w:rsidRPr="001D205B">
                    <w:t>G4.</w:t>
                  </w:r>
                </w:p>
                <w:p w:rsidR="00F85781" w:rsidRPr="001D205B" w:rsidRDefault="00F85781" w:rsidP="00342BBB">
                  <w:pPr>
                    <w:widowControl w:val="0"/>
                    <w:jc w:val="center"/>
                  </w:pPr>
                </w:p>
              </w:tc>
              <w:tc>
                <w:tcPr>
                  <w:tcW w:w="1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5781" w:rsidRPr="001D205B" w:rsidRDefault="00F85781" w:rsidP="00342BBB">
                  <w:pPr>
                    <w:widowControl w:val="0"/>
                    <w:jc w:val="center"/>
                  </w:pPr>
                  <w:r w:rsidRPr="001D205B">
                    <w:t>50%</w:t>
                  </w:r>
                </w:p>
              </w:tc>
            </w:tr>
          </w:tbl>
          <w:p w:rsidR="00F85781" w:rsidRPr="001D205B" w:rsidRDefault="00F85781" w:rsidP="00342BBB">
            <w:pPr>
              <w:widowControl w:val="0"/>
            </w:pPr>
            <w:r w:rsidRPr="001D205B">
              <w:rPr>
                <w:b/>
              </w:rPr>
              <w:t>6. Nội dung giảng dạy</w:t>
            </w:r>
          </w:p>
          <w:p w:rsidR="00F85781" w:rsidRPr="001D205B" w:rsidRDefault="00F85781" w:rsidP="00342BBB">
            <w:pPr>
              <w:widowControl w:val="0"/>
              <w:rPr>
                <w:b/>
                <w:i/>
              </w:rPr>
            </w:pPr>
            <w:r w:rsidRPr="001D205B">
              <w:rPr>
                <w:b/>
                <w:i/>
              </w:rPr>
              <w:t>Lý thuyết:</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846"/>
              <w:gridCol w:w="1751"/>
            </w:tblGrid>
            <w:tr w:rsidR="00F85781" w:rsidRPr="001D205B" w:rsidTr="003A6B94">
              <w:tc>
                <w:tcPr>
                  <w:tcW w:w="6091" w:type="dxa"/>
                  <w:hideMark/>
                </w:tcPr>
                <w:p w:rsidR="00F85781" w:rsidRPr="001D205B" w:rsidRDefault="00F85781" w:rsidP="00342BBB">
                  <w:pPr>
                    <w:widowControl w:val="0"/>
                    <w:jc w:val="center"/>
                    <w:rPr>
                      <w:b/>
                    </w:rPr>
                  </w:pPr>
                  <w:r w:rsidRPr="001D205B">
                    <w:rPr>
                      <w:b/>
                    </w:rPr>
                    <w:t>Nội dung</w:t>
                  </w:r>
                </w:p>
                <w:p w:rsidR="00F85781" w:rsidRPr="001D205B" w:rsidRDefault="00F85781" w:rsidP="00342BBB">
                  <w:pPr>
                    <w:widowControl w:val="0"/>
                    <w:jc w:val="center"/>
                    <w:rPr>
                      <w:b/>
                    </w:rPr>
                  </w:pPr>
                  <w:r w:rsidRPr="001D205B">
                    <w:rPr>
                      <w:b/>
                    </w:rPr>
                    <w:t>(1)</w:t>
                  </w:r>
                </w:p>
              </w:tc>
              <w:tc>
                <w:tcPr>
                  <w:tcW w:w="1846" w:type="dxa"/>
                  <w:hideMark/>
                </w:tcPr>
                <w:p w:rsidR="00F85781" w:rsidRPr="001D205B" w:rsidRDefault="00F85781" w:rsidP="00342BBB">
                  <w:pPr>
                    <w:widowControl w:val="0"/>
                    <w:jc w:val="center"/>
                    <w:rPr>
                      <w:b/>
                    </w:rPr>
                  </w:pPr>
                  <w:r w:rsidRPr="001D205B">
                    <w:rPr>
                      <w:b/>
                    </w:rPr>
                    <w:t>CĐR môn học (Gx.x) (2)</w:t>
                  </w:r>
                </w:p>
              </w:tc>
              <w:tc>
                <w:tcPr>
                  <w:tcW w:w="1751" w:type="dxa"/>
                  <w:hideMark/>
                </w:tcPr>
                <w:p w:rsidR="00F85781" w:rsidRPr="001D205B" w:rsidRDefault="00F85781" w:rsidP="00342BBB">
                  <w:pPr>
                    <w:widowControl w:val="0"/>
                    <w:jc w:val="center"/>
                    <w:rPr>
                      <w:b/>
                    </w:rPr>
                  </w:pPr>
                  <w:r w:rsidRPr="001D205B">
                    <w:rPr>
                      <w:b/>
                    </w:rPr>
                    <w:t>Bài đánh giá</w:t>
                  </w:r>
                </w:p>
                <w:p w:rsidR="00F85781" w:rsidRPr="001D205B" w:rsidRDefault="00F85781" w:rsidP="00342BBB">
                  <w:pPr>
                    <w:widowControl w:val="0"/>
                    <w:jc w:val="center"/>
                    <w:rPr>
                      <w:b/>
                    </w:rPr>
                  </w:pPr>
                  <w:r w:rsidRPr="001D205B">
                    <w:rPr>
                      <w:b/>
                    </w:rPr>
                    <w:t>(3)</w:t>
                  </w:r>
                </w:p>
              </w:tc>
            </w:tr>
            <w:tr w:rsidR="00F85781" w:rsidRPr="001D205B" w:rsidTr="003A6B94">
              <w:tc>
                <w:tcPr>
                  <w:tcW w:w="6091" w:type="dxa"/>
                </w:tcPr>
                <w:p w:rsidR="00F85781" w:rsidRPr="001D205B" w:rsidRDefault="00F85781" w:rsidP="00342BBB">
                  <w:pPr>
                    <w:widowControl w:val="0"/>
                    <w:ind w:left="180" w:hanging="180"/>
                    <w:rPr>
                      <w:bCs/>
                      <w:spacing w:val="-12"/>
                    </w:rPr>
                  </w:pPr>
                  <w:r w:rsidRPr="001D205B">
                    <w:rPr>
                      <w:b/>
                      <w:bCs/>
                      <w:lang w:val="nl-NL"/>
                    </w:rPr>
                    <w:t xml:space="preserve">Chương mở đầu. </w:t>
                  </w:r>
                  <w:r w:rsidRPr="001D205B">
                    <w:rPr>
                      <w:b/>
                      <w:bCs/>
                      <w:spacing w:val="-12"/>
                    </w:rPr>
                    <w:t>Nhập môn</w:t>
                  </w:r>
                  <w:r w:rsidRPr="001D205B">
                    <w:rPr>
                      <w:b/>
                    </w:rPr>
                    <w:t xml:space="preserve"> những nguyên lý cơ bản của chủ nghĩa Mác – Lênin</w:t>
                  </w:r>
                </w:p>
                <w:p w:rsidR="00F85781" w:rsidRPr="001D205B" w:rsidRDefault="00F85781" w:rsidP="00342BBB">
                  <w:pPr>
                    <w:widowControl w:val="0"/>
                    <w:ind w:left="270" w:hanging="270"/>
                    <w:rPr>
                      <w:b/>
                      <w:bCs/>
                      <w:spacing w:val="-12"/>
                    </w:rPr>
                  </w:pPr>
                  <w:r w:rsidRPr="001D205B">
                    <w:rPr>
                      <w:bCs/>
                      <w:spacing w:val="-12"/>
                    </w:rPr>
                    <w:t>1.  Khái lược về</w:t>
                  </w:r>
                  <w:r w:rsidRPr="001D205B">
                    <w:t xml:space="preserve"> chủ nghĩa Mác- Lênin.</w:t>
                  </w:r>
                </w:p>
                <w:p w:rsidR="00F85781" w:rsidRPr="001D205B" w:rsidRDefault="00F85781" w:rsidP="00342BBB">
                  <w:pPr>
                    <w:widowControl w:val="0"/>
                    <w:ind w:left="180" w:hanging="180"/>
                    <w:rPr>
                      <w:b/>
                    </w:rPr>
                  </w:pPr>
                  <w:r w:rsidRPr="001D205B">
                    <w:t>2. Đối tượng, mục đích và yêu cầu về phương pháp học tập, nghiên cứu những nguyên lý cơ bản của chủ nghĩa Mác – Lênin</w:t>
                  </w:r>
                </w:p>
                <w:p w:rsidR="00F85781" w:rsidRPr="001D205B" w:rsidRDefault="00F85781" w:rsidP="00342BBB">
                  <w:pPr>
                    <w:widowControl w:val="0"/>
                    <w:rPr>
                      <w:lang w:val="nl-NL"/>
                    </w:rPr>
                  </w:pPr>
                </w:p>
              </w:tc>
              <w:tc>
                <w:tcPr>
                  <w:tcW w:w="1846" w:type="dxa"/>
                </w:tcPr>
                <w:p w:rsidR="00F85781" w:rsidRPr="001D205B" w:rsidRDefault="00F85781" w:rsidP="00342BBB">
                  <w:pPr>
                    <w:widowControl w:val="0"/>
                    <w:jc w:val="center"/>
                    <w:rPr>
                      <w:lang w:val="vi-VN"/>
                    </w:rPr>
                  </w:pPr>
                </w:p>
                <w:p w:rsidR="00F85781" w:rsidRPr="001D205B" w:rsidRDefault="00F85781" w:rsidP="00342BBB">
                  <w:pPr>
                    <w:widowControl w:val="0"/>
                    <w:jc w:val="center"/>
                    <w:rPr>
                      <w:lang w:val="vi-VN"/>
                    </w:rPr>
                  </w:pPr>
                </w:p>
                <w:p w:rsidR="00F85781" w:rsidRPr="001D205B" w:rsidRDefault="00F85781" w:rsidP="00342BBB">
                  <w:pPr>
                    <w:widowControl w:val="0"/>
                    <w:jc w:val="center"/>
                    <w:rPr>
                      <w:lang w:val="vi-VN"/>
                    </w:rPr>
                  </w:pPr>
                </w:p>
                <w:p w:rsidR="00F85781" w:rsidRPr="001D205B" w:rsidRDefault="00F85781" w:rsidP="00342BBB">
                  <w:pPr>
                    <w:widowControl w:val="0"/>
                    <w:jc w:val="center"/>
                  </w:pPr>
                  <w:r w:rsidRPr="001D205B">
                    <w:t>G1.</w:t>
                  </w:r>
                </w:p>
                <w:p w:rsidR="00F85781" w:rsidRPr="001D205B" w:rsidRDefault="00F85781" w:rsidP="00342BBB">
                  <w:pPr>
                    <w:widowControl w:val="0"/>
                    <w:jc w:val="center"/>
                  </w:pPr>
                  <w:r w:rsidRPr="001D205B">
                    <w:t>G4</w:t>
                  </w:r>
                </w:p>
                <w:p w:rsidR="00F85781" w:rsidRPr="001D205B" w:rsidRDefault="00F85781" w:rsidP="00342BBB">
                  <w:pPr>
                    <w:widowControl w:val="0"/>
                    <w:jc w:val="center"/>
                    <w:rPr>
                      <w:lang w:val="vi-VN"/>
                    </w:rPr>
                  </w:pPr>
                </w:p>
              </w:tc>
              <w:tc>
                <w:tcPr>
                  <w:tcW w:w="1751" w:type="dxa"/>
                  <w:hideMark/>
                </w:tcPr>
                <w:p w:rsidR="00F85781" w:rsidRPr="001D205B" w:rsidRDefault="00F85781" w:rsidP="00342BBB">
                  <w:pPr>
                    <w:widowControl w:val="0"/>
                    <w:jc w:val="center"/>
                    <w:rPr>
                      <w:lang w:val="vi-VN"/>
                    </w:rPr>
                  </w:pPr>
                  <w:r w:rsidRPr="001D205B">
                    <w:t>A2</w:t>
                  </w:r>
                </w:p>
              </w:tc>
            </w:tr>
            <w:tr w:rsidR="00F85781" w:rsidRPr="001D205B" w:rsidTr="003A6B94">
              <w:tc>
                <w:tcPr>
                  <w:tcW w:w="6091" w:type="dxa"/>
                  <w:hideMark/>
                </w:tcPr>
                <w:p w:rsidR="00F85781" w:rsidRPr="001D205B" w:rsidRDefault="00F85781" w:rsidP="00342BBB">
                  <w:pPr>
                    <w:widowControl w:val="0"/>
                    <w:tabs>
                      <w:tab w:val="num" w:pos="270"/>
                    </w:tabs>
                    <w:outlineLvl w:val="0"/>
                    <w:rPr>
                      <w:bCs/>
                    </w:rPr>
                  </w:pPr>
                  <w:r w:rsidRPr="001D205B">
                    <w:rPr>
                      <w:b/>
                      <w:bCs/>
                      <w:lang w:val="nl-NL"/>
                    </w:rPr>
                    <w:t>Chương 1</w:t>
                  </w:r>
                  <w:r w:rsidRPr="001D205B">
                    <w:rPr>
                      <w:bCs/>
                      <w:i/>
                    </w:rPr>
                    <w:t>.</w:t>
                  </w:r>
                  <w:r w:rsidRPr="001D205B">
                    <w:rPr>
                      <w:b/>
                      <w:bCs/>
                    </w:rPr>
                    <w:t>Chủ nghĩa duy vật biện chứng</w:t>
                  </w:r>
                </w:p>
                <w:p w:rsidR="00F85781" w:rsidRPr="001D205B" w:rsidRDefault="00F85781" w:rsidP="00342BBB">
                  <w:pPr>
                    <w:widowControl w:val="0"/>
                    <w:tabs>
                      <w:tab w:val="num" w:pos="270"/>
                    </w:tabs>
                    <w:outlineLvl w:val="0"/>
                  </w:pPr>
                  <w:r w:rsidRPr="001D205B">
                    <w:t>1.1.Chủ nghĩa duy vật và chủ nghĩa duy vật biện chứng</w:t>
                  </w:r>
                </w:p>
                <w:p w:rsidR="00F85781" w:rsidRPr="001D205B" w:rsidRDefault="00F85781" w:rsidP="00342BBB">
                  <w:pPr>
                    <w:widowControl w:val="0"/>
                    <w:tabs>
                      <w:tab w:val="num" w:pos="270"/>
                    </w:tabs>
                    <w:outlineLvl w:val="0"/>
                    <w:rPr>
                      <w:b/>
                      <w:lang w:val="nl-NL"/>
                    </w:rPr>
                  </w:pPr>
                  <w:r w:rsidRPr="001D205B">
                    <w:t>1.2. Quan điểm của chủ nghĩa duy vật biện chứng về vật chất, ý thức và mối quan hệ giữa vật chất và ý thức</w:t>
                  </w:r>
                </w:p>
              </w:tc>
              <w:tc>
                <w:tcPr>
                  <w:tcW w:w="1846" w:type="dxa"/>
                </w:tcPr>
                <w:p w:rsidR="00F85781" w:rsidRPr="001D205B" w:rsidRDefault="00F85781" w:rsidP="00342BBB">
                  <w:pPr>
                    <w:widowControl w:val="0"/>
                    <w:jc w:val="center"/>
                    <w:rPr>
                      <w:lang w:val="nl-NL"/>
                    </w:rPr>
                  </w:pPr>
                </w:p>
                <w:p w:rsidR="00F85781" w:rsidRPr="001D205B" w:rsidRDefault="00F85781" w:rsidP="00342BBB">
                  <w:pPr>
                    <w:widowControl w:val="0"/>
                    <w:jc w:val="center"/>
                    <w:rPr>
                      <w:lang w:val="vi-VN"/>
                    </w:rPr>
                  </w:pPr>
                </w:p>
                <w:p w:rsidR="00F85781" w:rsidRPr="001D205B" w:rsidRDefault="00F85781" w:rsidP="00342BBB">
                  <w:pPr>
                    <w:widowControl w:val="0"/>
                    <w:jc w:val="center"/>
                  </w:pPr>
                  <w:r w:rsidRPr="001D205B">
                    <w:t>G2.1; G3</w:t>
                  </w:r>
                </w:p>
                <w:p w:rsidR="00F85781" w:rsidRPr="001D205B" w:rsidRDefault="00F85781" w:rsidP="00342BBB">
                  <w:pPr>
                    <w:widowControl w:val="0"/>
                    <w:jc w:val="center"/>
                  </w:pPr>
                </w:p>
              </w:tc>
              <w:tc>
                <w:tcPr>
                  <w:tcW w:w="1751" w:type="dxa"/>
                  <w:hideMark/>
                </w:tcPr>
                <w:p w:rsidR="00F85781" w:rsidRPr="001D205B" w:rsidRDefault="00F85781" w:rsidP="00342BBB">
                  <w:pPr>
                    <w:widowControl w:val="0"/>
                    <w:jc w:val="center"/>
                    <w:rPr>
                      <w:lang w:val="nl-NL"/>
                    </w:rPr>
                  </w:pPr>
                  <w:r w:rsidRPr="001D205B">
                    <w:t>A1.3.1; A2</w:t>
                  </w:r>
                </w:p>
              </w:tc>
            </w:tr>
            <w:tr w:rsidR="00F85781" w:rsidRPr="001D205B" w:rsidTr="003A6B94">
              <w:tc>
                <w:tcPr>
                  <w:tcW w:w="6091" w:type="dxa"/>
                  <w:hideMark/>
                </w:tcPr>
                <w:p w:rsidR="00F85781" w:rsidRPr="001D205B" w:rsidRDefault="00F85781" w:rsidP="00342BBB">
                  <w:pPr>
                    <w:widowControl w:val="0"/>
                    <w:rPr>
                      <w:b/>
                      <w:lang w:val="nl-NL"/>
                    </w:rPr>
                  </w:pPr>
                  <w:r w:rsidRPr="001D205B">
                    <w:rPr>
                      <w:b/>
                      <w:lang w:val="nl-NL"/>
                    </w:rPr>
                    <w:t xml:space="preserve">Chương 2. Phép biện chứng duy vật </w:t>
                  </w:r>
                </w:p>
                <w:p w:rsidR="00F85781" w:rsidRPr="001D205B" w:rsidRDefault="00F85781" w:rsidP="00342BBB">
                  <w:pPr>
                    <w:widowControl w:val="0"/>
                    <w:rPr>
                      <w:b/>
                      <w:lang w:val="nl-NL"/>
                    </w:rPr>
                  </w:pPr>
                  <w:r w:rsidRPr="001D205B">
                    <w:rPr>
                      <w:lang w:val="nl-NL"/>
                    </w:rPr>
                    <w:t>2.1. Phép biện chứng và biện chứng duy vật</w:t>
                  </w:r>
                </w:p>
                <w:p w:rsidR="00F85781" w:rsidRPr="001D205B" w:rsidRDefault="00F85781" w:rsidP="00342BBB">
                  <w:pPr>
                    <w:widowControl w:val="0"/>
                    <w:rPr>
                      <w:lang w:val="nl-NL"/>
                    </w:rPr>
                  </w:pPr>
                  <w:r w:rsidRPr="001D205B">
                    <w:rPr>
                      <w:lang w:val="nl-NL"/>
                    </w:rPr>
                    <w:t>2.2. Các nguyên lý cơ bản của phép biện chứng</w:t>
                  </w:r>
                </w:p>
                <w:p w:rsidR="00F85781" w:rsidRPr="001D205B" w:rsidRDefault="00F85781" w:rsidP="00342BBB">
                  <w:pPr>
                    <w:widowControl w:val="0"/>
                    <w:rPr>
                      <w:lang w:val="nl-NL"/>
                    </w:rPr>
                  </w:pPr>
                  <w:r w:rsidRPr="001D205B">
                    <w:rPr>
                      <w:lang w:val="nl-NL"/>
                    </w:rPr>
                    <w:t>2</w:t>
                  </w:r>
                  <w:r w:rsidRPr="001D205B">
                    <w:rPr>
                      <w:lang w:val="vi-VN"/>
                    </w:rPr>
                    <w:t>.3.</w:t>
                  </w:r>
                  <w:r w:rsidRPr="001D205B">
                    <w:rPr>
                      <w:lang w:val="nl-NL"/>
                    </w:rPr>
                    <w:t xml:space="preserve"> Các cặp phạm trù cơ bản của phép biện chứng duy vật</w:t>
                  </w:r>
                </w:p>
                <w:p w:rsidR="00F85781" w:rsidRPr="001D205B" w:rsidRDefault="00F85781" w:rsidP="00342BBB">
                  <w:pPr>
                    <w:widowControl w:val="0"/>
                    <w:rPr>
                      <w:lang w:val="nl-NL"/>
                    </w:rPr>
                  </w:pPr>
                  <w:r w:rsidRPr="001D205B">
                    <w:rPr>
                      <w:lang w:val="nl-NL"/>
                    </w:rPr>
                    <w:t>2.4. Các quy luật cơ bản của phép biện chứng</w:t>
                  </w:r>
                </w:p>
                <w:p w:rsidR="00F85781" w:rsidRPr="001D205B" w:rsidRDefault="00F85781" w:rsidP="00342BBB">
                  <w:pPr>
                    <w:widowControl w:val="0"/>
                    <w:rPr>
                      <w:b/>
                      <w:lang w:val="nl-NL"/>
                    </w:rPr>
                  </w:pPr>
                  <w:r w:rsidRPr="001D205B">
                    <w:rPr>
                      <w:lang w:val="nl-NL"/>
                    </w:rPr>
                    <w:t>2.5. Lý luận nhận thức duy vật biện chứng</w:t>
                  </w:r>
                </w:p>
              </w:tc>
              <w:tc>
                <w:tcPr>
                  <w:tcW w:w="1846" w:type="dxa"/>
                </w:tcPr>
                <w:p w:rsidR="00F85781" w:rsidRPr="001D205B" w:rsidRDefault="00F85781" w:rsidP="00342BBB">
                  <w:pPr>
                    <w:widowControl w:val="0"/>
                    <w:jc w:val="center"/>
                    <w:rPr>
                      <w:lang w:val="nl-NL"/>
                    </w:rPr>
                  </w:pPr>
                </w:p>
                <w:p w:rsidR="00F85781" w:rsidRPr="001D205B" w:rsidRDefault="00F85781" w:rsidP="00342BBB">
                  <w:pPr>
                    <w:widowControl w:val="0"/>
                    <w:jc w:val="center"/>
                  </w:pPr>
                  <w:r w:rsidRPr="001D205B">
                    <w:t>G2.1;</w:t>
                  </w:r>
                </w:p>
                <w:p w:rsidR="00F85781" w:rsidRPr="001D205B" w:rsidRDefault="00F85781" w:rsidP="00342BBB">
                  <w:pPr>
                    <w:widowControl w:val="0"/>
                    <w:jc w:val="center"/>
                  </w:pPr>
                  <w:r w:rsidRPr="001D205B">
                    <w:t>G3</w:t>
                  </w:r>
                </w:p>
                <w:p w:rsidR="00F85781" w:rsidRPr="001D205B" w:rsidRDefault="00F85781" w:rsidP="00342BBB">
                  <w:pPr>
                    <w:widowControl w:val="0"/>
                    <w:jc w:val="center"/>
                  </w:pPr>
                </w:p>
                <w:p w:rsidR="00F85781" w:rsidRPr="001D205B" w:rsidRDefault="00F85781" w:rsidP="00342BBB">
                  <w:pPr>
                    <w:widowControl w:val="0"/>
                    <w:jc w:val="center"/>
                  </w:pPr>
                </w:p>
              </w:tc>
              <w:tc>
                <w:tcPr>
                  <w:tcW w:w="1751" w:type="dxa"/>
                </w:tcPr>
                <w:p w:rsidR="00F85781" w:rsidRPr="001D205B" w:rsidRDefault="00F85781" w:rsidP="00342BBB">
                  <w:pPr>
                    <w:widowControl w:val="0"/>
                    <w:jc w:val="center"/>
                  </w:pPr>
                  <w:r w:rsidRPr="001D205B">
                    <w:t>A1.3.1 ; A2</w:t>
                  </w:r>
                </w:p>
                <w:p w:rsidR="00F85781" w:rsidRPr="001D205B" w:rsidRDefault="00F85781" w:rsidP="00342BBB">
                  <w:pPr>
                    <w:widowControl w:val="0"/>
                    <w:jc w:val="center"/>
                  </w:pPr>
                </w:p>
                <w:p w:rsidR="00F85781" w:rsidRPr="001D205B" w:rsidRDefault="00F85781" w:rsidP="00342BBB">
                  <w:pPr>
                    <w:widowControl w:val="0"/>
                    <w:jc w:val="center"/>
                    <w:rPr>
                      <w:lang w:val="vi-VN"/>
                    </w:rPr>
                  </w:pPr>
                </w:p>
                <w:p w:rsidR="00F85781" w:rsidRPr="001D205B" w:rsidRDefault="00F85781" w:rsidP="00342BBB">
                  <w:pPr>
                    <w:widowControl w:val="0"/>
                    <w:jc w:val="center"/>
                  </w:pPr>
                </w:p>
                <w:p w:rsidR="00F85781" w:rsidRPr="001D205B" w:rsidRDefault="00F85781" w:rsidP="00342BBB">
                  <w:pPr>
                    <w:widowControl w:val="0"/>
                    <w:jc w:val="center"/>
                  </w:pPr>
                </w:p>
              </w:tc>
            </w:tr>
            <w:tr w:rsidR="00F85781" w:rsidRPr="001D205B" w:rsidTr="003A6B94">
              <w:tc>
                <w:tcPr>
                  <w:tcW w:w="6091" w:type="dxa"/>
                  <w:hideMark/>
                </w:tcPr>
                <w:p w:rsidR="00F85781" w:rsidRPr="001D205B" w:rsidRDefault="00F85781" w:rsidP="00342BBB">
                  <w:pPr>
                    <w:widowControl w:val="0"/>
                    <w:rPr>
                      <w:b/>
                      <w:bCs/>
                      <w:lang w:val="da-DK"/>
                    </w:rPr>
                  </w:pPr>
                  <w:r w:rsidRPr="001D205B">
                    <w:rPr>
                      <w:b/>
                      <w:bCs/>
                      <w:lang w:val="da-DK"/>
                    </w:rPr>
                    <w:t xml:space="preserve">Chương 3. </w:t>
                  </w:r>
                  <w:r w:rsidRPr="001D205B">
                    <w:rPr>
                      <w:b/>
                      <w:bCs/>
                    </w:rPr>
                    <w:t>Chủ nghĩa duy vật lịch sử</w:t>
                  </w:r>
                </w:p>
                <w:p w:rsidR="00F85781" w:rsidRPr="001D205B" w:rsidRDefault="00F85781" w:rsidP="00342BBB">
                  <w:pPr>
                    <w:widowControl w:val="0"/>
                    <w:rPr>
                      <w:bCs/>
                      <w:lang w:val="da-DK"/>
                    </w:rPr>
                  </w:pPr>
                  <w:r w:rsidRPr="001D205B">
                    <w:rPr>
                      <w:lang w:val="da-DK"/>
                    </w:rPr>
                    <w:lastRenderedPageBreak/>
                    <w:t>3.1. Vai trò của sản xuất vật chất và quy luật quan hệ sản xuất phù hợp với trình độ phát triển của lực lượng sản xuất</w:t>
                  </w:r>
                </w:p>
                <w:p w:rsidR="00F85781" w:rsidRPr="001D205B" w:rsidRDefault="00F85781" w:rsidP="00342BBB">
                  <w:pPr>
                    <w:widowControl w:val="0"/>
                    <w:rPr>
                      <w:lang w:val="da-DK"/>
                    </w:rPr>
                  </w:pPr>
                  <w:r w:rsidRPr="001D205B">
                    <w:rPr>
                      <w:lang w:val="da-DK"/>
                    </w:rPr>
                    <w:t>3.2. Biện chứng của cơ sở hạ tầng và kiến trúc thượng tầng</w:t>
                  </w:r>
                </w:p>
                <w:p w:rsidR="00F85781" w:rsidRPr="001D205B" w:rsidRDefault="00F85781" w:rsidP="00342BBB">
                  <w:pPr>
                    <w:widowControl w:val="0"/>
                    <w:rPr>
                      <w:lang w:val="da-DK"/>
                    </w:rPr>
                  </w:pPr>
                  <w:r w:rsidRPr="001D205B">
                    <w:rPr>
                      <w:lang w:val="da-DK"/>
                    </w:rPr>
                    <w:t>3</w:t>
                  </w:r>
                  <w:r w:rsidRPr="001D205B">
                    <w:rPr>
                      <w:lang w:val="vi-VN"/>
                    </w:rPr>
                    <w:t xml:space="preserve">.3. </w:t>
                  </w:r>
                  <w:r w:rsidRPr="001D205B">
                    <w:rPr>
                      <w:lang w:val="da-DK"/>
                    </w:rPr>
                    <w:t>Tồn tại xã hội quyết định ý thức xã hội và tính độc lập tương đối của ý thức xã hội</w:t>
                  </w:r>
                </w:p>
                <w:p w:rsidR="00F85781" w:rsidRPr="001D205B" w:rsidRDefault="00F85781" w:rsidP="00342BBB">
                  <w:pPr>
                    <w:widowControl w:val="0"/>
                    <w:rPr>
                      <w:lang w:val="da-DK"/>
                    </w:rPr>
                  </w:pPr>
                  <w:r w:rsidRPr="001D205B">
                    <w:rPr>
                      <w:lang w:val="da-DK"/>
                    </w:rPr>
                    <w:t>3</w:t>
                  </w:r>
                  <w:r w:rsidRPr="001D205B">
                    <w:rPr>
                      <w:lang w:val="vi-VN"/>
                    </w:rPr>
                    <w:t xml:space="preserve">.4. </w:t>
                  </w:r>
                  <w:r w:rsidRPr="001D205B">
                    <w:rPr>
                      <w:lang w:val="da-DK"/>
                    </w:rPr>
                    <w:t>Phạm trù hình thái kinh tế -xã hội và quá trình lịch sử - tự nhiên của sự phát triển các hình thái kinh tế - xã hội</w:t>
                  </w:r>
                </w:p>
                <w:p w:rsidR="00F85781" w:rsidRPr="001D205B" w:rsidRDefault="00F85781" w:rsidP="00342BBB">
                  <w:pPr>
                    <w:widowControl w:val="0"/>
                    <w:rPr>
                      <w:lang w:val="da-DK"/>
                    </w:rPr>
                  </w:pPr>
                  <w:r w:rsidRPr="001D205B">
                    <w:rPr>
                      <w:lang w:val="da-DK"/>
                    </w:rPr>
                    <w:t>3.5. Vai trò của đấu tranh giai cấp và cách mạng xã hội đối với sự vận động, phát triển xã hội có đối kháng giai cấp</w:t>
                  </w:r>
                </w:p>
                <w:p w:rsidR="00F85781" w:rsidRPr="001D205B" w:rsidRDefault="00F85781" w:rsidP="00342BBB">
                  <w:pPr>
                    <w:widowControl w:val="0"/>
                    <w:rPr>
                      <w:lang w:val="da-DK"/>
                    </w:rPr>
                  </w:pPr>
                  <w:r w:rsidRPr="001D205B">
                    <w:rPr>
                      <w:lang w:val="da-DK"/>
                    </w:rPr>
                    <w:t>3.6. Quan điểm của chủ nghĩa duy vật lịch sử về con người và vai trò sáng tạo lịch sử của quần chúng nhân dân</w:t>
                  </w:r>
                </w:p>
              </w:tc>
              <w:tc>
                <w:tcPr>
                  <w:tcW w:w="1846" w:type="dxa"/>
                </w:tcPr>
                <w:p w:rsidR="00F85781" w:rsidRPr="001D205B" w:rsidRDefault="00F85781" w:rsidP="00342BBB">
                  <w:pPr>
                    <w:widowControl w:val="0"/>
                    <w:jc w:val="center"/>
                    <w:rPr>
                      <w:lang w:val="vi-VN"/>
                    </w:rPr>
                  </w:pPr>
                </w:p>
                <w:p w:rsidR="00F85781" w:rsidRPr="001D205B" w:rsidRDefault="00F85781" w:rsidP="00342BBB">
                  <w:pPr>
                    <w:widowControl w:val="0"/>
                    <w:jc w:val="center"/>
                  </w:pPr>
                  <w:r w:rsidRPr="001D205B">
                    <w:lastRenderedPageBreak/>
                    <w:t>G2.2;</w:t>
                  </w:r>
                </w:p>
                <w:p w:rsidR="00F85781" w:rsidRPr="001D205B" w:rsidRDefault="00F85781" w:rsidP="00342BBB">
                  <w:pPr>
                    <w:widowControl w:val="0"/>
                    <w:jc w:val="center"/>
                  </w:pPr>
                  <w:r w:rsidRPr="001D205B">
                    <w:t>G3;</w:t>
                  </w:r>
                </w:p>
                <w:p w:rsidR="00F85781" w:rsidRPr="001D205B" w:rsidRDefault="00F85781" w:rsidP="00342BBB">
                  <w:pPr>
                    <w:widowControl w:val="0"/>
                    <w:jc w:val="center"/>
                  </w:pPr>
                  <w:r w:rsidRPr="001D205B">
                    <w:t>G4</w:t>
                  </w:r>
                </w:p>
                <w:p w:rsidR="00F85781" w:rsidRPr="001D205B" w:rsidRDefault="00F85781" w:rsidP="00342BBB">
                  <w:pPr>
                    <w:widowControl w:val="0"/>
                    <w:jc w:val="center"/>
                    <w:rPr>
                      <w:lang w:val="vi-VN"/>
                    </w:rPr>
                  </w:pPr>
                </w:p>
                <w:p w:rsidR="00F85781" w:rsidRPr="001D205B" w:rsidRDefault="00F85781" w:rsidP="00342BBB">
                  <w:pPr>
                    <w:widowControl w:val="0"/>
                    <w:jc w:val="center"/>
                    <w:rPr>
                      <w:lang w:val="vi-VN"/>
                    </w:rPr>
                  </w:pPr>
                </w:p>
                <w:p w:rsidR="00F85781" w:rsidRPr="001D205B" w:rsidRDefault="00F85781" w:rsidP="00342BBB">
                  <w:pPr>
                    <w:widowControl w:val="0"/>
                    <w:jc w:val="center"/>
                    <w:rPr>
                      <w:lang w:val="vi-VN"/>
                    </w:rPr>
                  </w:pPr>
                </w:p>
              </w:tc>
              <w:tc>
                <w:tcPr>
                  <w:tcW w:w="1751" w:type="dxa"/>
                  <w:hideMark/>
                </w:tcPr>
                <w:p w:rsidR="00F85781" w:rsidRPr="001D205B" w:rsidRDefault="00F85781" w:rsidP="00342BBB">
                  <w:pPr>
                    <w:widowControl w:val="0"/>
                    <w:jc w:val="center"/>
                  </w:pPr>
                  <w:r w:rsidRPr="001D205B">
                    <w:rPr>
                      <w:lang w:val="vi-VN"/>
                    </w:rPr>
                    <w:lastRenderedPageBreak/>
                    <w:t>A1.3.</w:t>
                  </w:r>
                  <w:r w:rsidRPr="001D205B">
                    <w:t>1; A2 A2</w:t>
                  </w:r>
                </w:p>
              </w:tc>
            </w:tr>
            <w:tr w:rsidR="00F85781" w:rsidRPr="001D205B" w:rsidTr="003A6B94">
              <w:tc>
                <w:tcPr>
                  <w:tcW w:w="6091" w:type="dxa"/>
                  <w:hideMark/>
                </w:tcPr>
                <w:p w:rsidR="00F85781" w:rsidRPr="001D205B" w:rsidRDefault="00F85781" w:rsidP="00342BBB">
                  <w:pPr>
                    <w:widowControl w:val="0"/>
                    <w:rPr>
                      <w:b/>
                      <w:bCs/>
                      <w:lang w:val="da-DK"/>
                    </w:rPr>
                  </w:pPr>
                  <w:r w:rsidRPr="001D205B">
                    <w:rPr>
                      <w:b/>
                      <w:bCs/>
                      <w:lang w:val="da-DK"/>
                    </w:rPr>
                    <w:lastRenderedPageBreak/>
                    <w:t>Chương 4. Học thuyết giá trị</w:t>
                  </w:r>
                </w:p>
                <w:p w:rsidR="00F85781" w:rsidRPr="001D205B" w:rsidRDefault="00F85781" w:rsidP="00342BBB">
                  <w:pPr>
                    <w:widowControl w:val="0"/>
                    <w:rPr>
                      <w:lang w:val="da-DK"/>
                    </w:rPr>
                  </w:pPr>
                  <w:r w:rsidRPr="001D205B">
                    <w:rPr>
                      <w:lang w:val="da-DK"/>
                    </w:rPr>
                    <w:t>4.1. Điều kiện ra đời, đặc trưng và ưu thế của sản xuất hàng hóa</w:t>
                  </w:r>
                </w:p>
                <w:p w:rsidR="00F85781" w:rsidRPr="001D205B" w:rsidRDefault="00F85781" w:rsidP="00342BBB">
                  <w:pPr>
                    <w:widowControl w:val="0"/>
                    <w:rPr>
                      <w:lang w:val="da-DK"/>
                    </w:rPr>
                  </w:pPr>
                  <w:r w:rsidRPr="001D205B">
                    <w:rPr>
                      <w:lang w:val="da-DK"/>
                    </w:rPr>
                    <w:t>4</w:t>
                  </w:r>
                  <w:r w:rsidRPr="001D205B">
                    <w:rPr>
                      <w:lang w:val="vi-VN"/>
                    </w:rPr>
                    <w:t xml:space="preserve">.2. </w:t>
                  </w:r>
                  <w:r w:rsidRPr="001D205B">
                    <w:rPr>
                      <w:lang w:val="da-DK"/>
                    </w:rPr>
                    <w:t>Hàng hóa</w:t>
                  </w:r>
                </w:p>
                <w:p w:rsidR="00F85781" w:rsidRPr="001D205B" w:rsidRDefault="00F85781" w:rsidP="00342BBB">
                  <w:pPr>
                    <w:widowControl w:val="0"/>
                    <w:rPr>
                      <w:lang w:val="da-DK"/>
                    </w:rPr>
                  </w:pPr>
                  <w:r w:rsidRPr="001D205B">
                    <w:rPr>
                      <w:lang w:val="da-DK"/>
                    </w:rPr>
                    <w:t>4.3. Tiền tệ</w:t>
                  </w:r>
                </w:p>
                <w:p w:rsidR="00F85781" w:rsidRPr="001D205B" w:rsidRDefault="00F85781" w:rsidP="00342BBB">
                  <w:pPr>
                    <w:widowControl w:val="0"/>
                    <w:rPr>
                      <w:b/>
                      <w:lang w:val="da-DK"/>
                    </w:rPr>
                  </w:pPr>
                  <w:r w:rsidRPr="001D205B">
                    <w:rPr>
                      <w:lang w:val="da-DK"/>
                    </w:rPr>
                    <w:t>4.4. Quy luật giá trị</w:t>
                  </w:r>
                </w:p>
              </w:tc>
              <w:tc>
                <w:tcPr>
                  <w:tcW w:w="1846" w:type="dxa"/>
                </w:tcPr>
                <w:p w:rsidR="00F85781" w:rsidRPr="001D205B" w:rsidRDefault="00F85781" w:rsidP="00342BBB">
                  <w:pPr>
                    <w:widowControl w:val="0"/>
                    <w:jc w:val="center"/>
                    <w:rPr>
                      <w:lang w:val="vi-VN"/>
                    </w:rPr>
                  </w:pPr>
                </w:p>
                <w:p w:rsidR="00F85781" w:rsidRPr="001D205B" w:rsidRDefault="00F85781" w:rsidP="00342BBB">
                  <w:pPr>
                    <w:widowControl w:val="0"/>
                    <w:jc w:val="center"/>
                    <w:rPr>
                      <w:lang w:val="vi-VN"/>
                    </w:rPr>
                  </w:pPr>
                </w:p>
                <w:p w:rsidR="00F85781" w:rsidRPr="001D205B" w:rsidRDefault="00F85781" w:rsidP="00342BBB">
                  <w:pPr>
                    <w:widowControl w:val="0"/>
                    <w:jc w:val="center"/>
                  </w:pPr>
                </w:p>
                <w:p w:rsidR="00F85781" w:rsidRPr="001D205B" w:rsidRDefault="00F85781" w:rsidP="00342BBB">
                  <w:pPr>
                    <w:widowControl w:val="0"/>
                    <w:jc w:val="center"/>
                  </w:pPr>
                  <w:r w:rsidRPr="001D205B">
                    <w:t>G2.2;</w:t>
                  </w:r>
                </w:p>
                <w:p w:rsidR="00F85781" w:rsidRPr="001D205B" w:rsidRDefault="00F85781" w:rsidP="00342BBB">
                  <w:pPr>
                    <w:widowControl w:val="0"/>
                    <w:jc w:val="center"/>
                  </w:pPr>
                  <w:r w:rsidRPr="001D205B">
                    <w:t>G3</w:t>
                  </w:r>
                </w:p>
                <w:p w:rsidR="00F85781" w:rsidRPr="001D205B" w:rsidRDefault="00F85781" w:rsidP="00342BBB">
                  <w:pPr>
                    <w:widowControl w:val="0"/>
                    <w:jc w:val="center"/>
                  </w:pPr>
                </w:p>
              </w:tc>
              <w:tc>
                <w:tcPr>
                  <w:tcW w:w="1751" w:type="dxa"/>
                </w:tcPr>
                <w:p w:rsidR="00F85781" w:rsidRPr="001D205B" w:rsidRDefault="00F85781" w:rsidP="00342BBB">
                  <w:pPr>
                    <w:widowControl w:val="0"/>
                    <w:jc w:val="center"/>
                  </w:pPr>
                  <w:r w:rsidRPr="001D205B">
                    <w:t>A1.3.2; A2</w:t>
                  </w:r>
                </w:p>
                <w:p w:rsidR="00F85781" w:rsidRPr="001D205B" w:rsidRDefault="00F85781" w:rsidP="00342BBB">
                  <w:pPr>
                    <w:widowControl w:val="0"/>
                    <w:jc w:val="center"/>
                  </w:pPr>
                </w:p>
                <w:p w:rsidR="00F85781" w:rsidRPr="001D205B" w:rsidRDefault="00F85781" w:rsidP="00342BBB">
                  <w:pPr>
                    <w:widowControl w:val="0"/>
                    <w:jc w:val="center"/>
                  </w:pPr>
                </w:p>
              </w:tc>
            </w:tr>
            <w:tr w:rsidR="00F85781" w:rsidRPr="001D205B" w:rsidTr="003A6B94">
              <w:tc>
                <w:tcPr>
                  <w:tcW w:w="6091" w:type="dxa"/>
                  <w:hideMark/>
                </w:tcPr>
                <w:p w:rsidR="00F85781" w:rsidRPr="001D205B" w:rsidRDefault="00F85781" w:rsidP="00342BBB">
                  <w:pPr>
                    <w:widowControl w:val="0"/>
                    <w:rPr>
                      <w:b/>
                      <w:lang w:val="vi-VN"/>
                    </w:rPr>
                  </w:pPr>
                  <w:r w:rsidRPr="001D205B">
                    <w:rPr>
                      <w:b/>
                      <w:lang w:val="da-DK"/>
                    </w:rPr>
                    <w:t>Chương 5. Học thuyết giá trị thặng dư</w:t>
                  </w:r>
                </w:p>
                <w:p w:rsidR="00F85781" w:rsidRPr="001D205B" w:rsidRDefault="00F85781" w:rsidP="00342BBB">
                  <w:pPr>
                    <w:widowControl w:val="0"/>
                    <w:rPr>
                      <w:lang w:val="vi-VN"/>
                    </w:rPr>
                  </w:pPr>
                  <w:r w:rsidRPr="001D205B">
                    <w:rPr>
                      <w:lang w:val="vi-VN"/>
                    </w:rPr>
                    <w:t>5.1. Sự chuyển hóa của tiền thành tư bản</w:t>
                  </w:r>
                </w:p>
                <w:p w:rsidR="00F85781" w:rsidRPr="001D205B" w:rsidRDefault="00F85781" w:rsidP="00342BBB">
                  <w:pPr>
                    <w:widowControl w:val="0"/>
                    <w:rPr>
                      <w:lang w:val="da-DK"/>
                    </w:rPr>
                  </w:pPr>
                  <w:r w:rsidRPr="001D205B">
                    <w:rPr>
                      <w:lang w:val="da-DK"/>
                    </w:rPr>
                    <w:t>5.</w:t>
                  </w:r>
                  <w:r w:rsidRPr="001D205B">
                    <w:rPr>
                      <w:lang w:val="vi-VN"/>
                    </w:rPr>
                    <w:t>2</w:t>
                  </w:r>
                  <w:r w:rsidRPr="001D205B">
                    <w:rPr>
                      <w:lang w:val="da-DK"/>
                    </w:rPr>
                    <w:t>. Quá trình sản xuất ra giá trị thặng dư</w:t>
                  </w:r>
                </w:p>
                <w:p w:rsidR="00F85781" w:rsidRPr="001D205B" w:rsidRDefault="00F85781" w:rsidP="00342BBB">
                  <w:pPr>
                    <w:widowControl w:val="0"/>
                    <w:rPr>
                      <w:lang w:val="da-DK"/>
                    </w:rPr>
                  </w:pPr>
                  <w:r w:rsidRPr="001D205B">
                    <w:rPr>
                      <w:lang w:val="da-DK"/>
                    </w:rPr>
                    <w:t>5.</w:t>
                  </w:r>
                  <w:r w:rsidRPr="001D205B">
                    <w:rPr>
                      <w:lang w:val="vi-VN"/>
                    </w:rPr>
                    <w:t>3</w:t>
                  </w:r>
                  <w:r w:rsidRPr="001D205B">
                    <w:rPr>
                      <w:lang w:val="da-DK"/>
                    </w:rPr>
                    <w:t>. Tiền công trong chủ nghĩa tư bản</w:t>
                  </w:r>
                </w:p>
                <w:p w:rsidR="00F85781" w:rsidRPr="001D205B" w:rsidRDefault="00F85781" w:rsidP="00342BBB">
                  <w:pPr>
                    <w:widowControl w:val="0"/>
                    <w:rPr>
                      <w:lang w:val="da-DK"/>
                    </w:rPr>
                  </w:pPr>
                  <w:r w:rsidRPr="001D205B">
                    <w:rPr>
                      <w:lang w:val="da-DK"/>
                    </w:rPr>
                    <w:t>5.</w:t>
                  </w:r>
                  <w:r w:rsidRPr="001D205B">
                    <w:rPr>
                      <w:lang w:val="vi-VN"/>
                    </w:rPr>
                    <w:t>4</w:t>
                  </w:r>
                  <w:r w:rsidRPr="001D205B">
                    <w:rPr>
                      <w:lang w:val="da-DK"/>
                    </w:rPr>
                    <w:t>. Sự chuyển hóa của giá trị thặng dư thành tư bản – tích lũy tư bản</w:t>
                  </w:r>
                </w:p>
                <w:p w:rsidR="00F85781" w:rsidRPr="001D205B" w:rsidRDefault="00F85781" w:rsidP="00342BBB">
                  <w:pPr>
                    <w:widowControl w:val="0"/>
                    <w:rPr>
                      <w:lang w:val="da-DK"/>
                    </w:rPr>
                  </w:pPr>
                  <w:r w:rsidRPr="001D205B">
                    <w:rPr>
                      <w:lang w:val="da-DK"/>
                    </w:rPr>
                    <w:t>5.5. Quá trình lưu thông của tư bản và giá trị thặng dư</w:t>
                  </w:r>
                </w:p>
                <w:p w:rsidR="00F85781" w:rsidRPr="001D205B" w:rsidRDefault="00F85781" w:rsidP="00342BBB">
                  <w:pPr>
                    <w:widowControl w:val="0"/>
                    <w:rPr>
                      <w:b/>
                      <w:lang w:val="vi-VN"/>
                    </w:rPr>
                  </w:pPr>
                  <w:r w:rsidRPr="001D205B">
                    <w:rPr>
                      <w:lang w:val="da-DK"/>
                    </w:rPr>
                    <w:t>5.6. Các hình thái tư bản và các hình thức biểu hiện của giá trị thặng dư</w:t>
                  </w:r>
                </w:p>
              </w:tc>
              <w:tc>
                <w:tcPr>
                  <w:tcW w:w="1846" w:type="dxa"/>
                </w:tcPr>
                <w:p w:rsidR="00F85781" w:rsidRPr="001D205B" w:rsidRDefault="00F85781" w:rsidP="00342BBB">
                  <w:pPr>
                    <w:widowControl w:val="0"/>
                    <w:jc w:val="center"/>
                    <w:rPr>
                      <w:lang w:val="vi-VN"/>
                    </w:rPr>
                  </w:pPr>
                </w:p>
                <w:p w:rsidR="00F85781" w:rsidRPr="001D205B" w:rsidRDefault="00F85781" w:rsidP="00342BBB">
                  <w:pPr>
                    <w:widowControl w:val="0"/>
                    <w:jc w:val="center"/>
                  </w:pPr>
                  <w:r w:rsidRPr="001D205B">
                    <w:t>G2.2;</w:t>
                  </w:r>
                </w:p>
                <w:p w:rsidR="00F85781" w:rsidRPr="001D205B" w:rsidRDefault="00F85781" w:rsidP="00342BBB">
                  <w:pPr>
                    <w:widowControl w:val="0"/>
                    <w:jc w:val="center"/>
                  </w:pPr>
                  <w:r w:rsidRPr="001D205B">
                    <w:t>G3.</w:t>
                  </w:r>
                </w:p>
                <w:p w:rsidR="00F85781" w:rsidRPr="001D205B" w:rsidRDefault="00F85781" w:rsidP="00342BBB">
                  <w:pPr>
                    <w:widowControl w:val="0"/>
                    <w:jc w:val="center"/>
                    <w:rPr>
                      <w:lang w:val="vi-VN"/>
                    </w:rPr>
                  </w:pPr>
                </w:p>
                <w:p w:rsidR="00F85781" w:rsidRPr="001D205B" w:rsidRDefault="00F85781" w:rsidP="00342BBB">
                  <w:pPr>
                    <w:widowControl w:val="0"/>
                    <w:jc w:val="center"/>
                  </w:pPr>
                </w:p>
              </w:tc>
              <w:tc>
                <w:tcPr>
                  <w:tcW w:w="1751" w:type="dxa"/>
                </w:tcPr>
                <w:p w:rsidR="00F85781" w:rsidRPr="001D205B" w:rsidRDefault="00F85781" w:rsidP="00342BBB">
                  <w:pPr>
                    <w:widowControl w:val="0"/>
                    <w:rPr>
                      <w:lang w:val="vi-VN"/>
                    </w:rPr>
                  </w:pPr>
                </w:p>
                <w:p w:rsidR="00F85781" w:rsidRPr="001D205B" w:rsidRDefault="00F85781" w:rsidP="00342BBB">
                  <w:pPr>
                    <w:widowControl w:val="0"/>
                    <w:jc w:val="center"/>
                  </w:pPr>
                  <w:r w:rsidRPr="001D205B">
                    <w:t>A1.3.2; A2</w:t>
                  </w:r>
                </w:p>
              </w:tc>
            </w:tr>
            <w:tr w:rsidR="00F85781" w:rsidRPr="001D205B" w:rsidTr="003A6B94">
              <w:tc>
                <w:tcPr>
                  <w:tcW w:w="6091" w:type="dxa"/>
                  <w:hideMark/>
                </w:tcPr>
                <w:p w:rsidR="00F85781" w:rsidRPr="001D205B" w:rsidRDefault="00F85781" w:rsidP="00342BBB">
                  <w:pPr>
                    <w:widowControl w:val="0"/>
                    <w:rPr>
                      <w:b/>
                      <w:lang w:val="sv-SE"/>
                    </w:rPr>
                  </w:pPr>
                  <w:r w:rsidRPr="001D205B">
                    <w:rPr>
                      <w:b/>
                      <w:lang w:val="sv-SE"/>
                    </w:rPr>
                    <w:t xml:space="preserve">Chương 6. Học thuyết về chủ nghĩa tư bản độc quyền và chủ nghĩa tư bản độc quyền nhà nước </w:t>
                  </w:r>
                </w:p>
                <w:p w:rsidR="00F85781" w:rsidRPr="001D205B" w:rsidRDefault="00F85781" w:rsidP="00342BBB">
                  <w:pPr>
                    <w:widowControl w:val="0"/>
                    <w:rPr>
                      <w:lang w:val="sv-SE"/>
                    </w:rPr>
                  </w:pPr>
                  <w:r w:rsidRPr="001D205B">
                    <w:rPr>
                      <w:lang w:val="sv-SE"/>
                    </w:rPr>
                    <w:t>6.1. Chủ nghĩa tư bản độc quyền</w:t>
                  </w:r>
                </w:p>
                <w:p w:rsidR="00F85781" w:rsidRPr="001D205B" w:rsidRDefault="00F85781" w:rsidP="00342BBB">
                  <w:pPr>
                    <w:widowControl w:val="0"/>
                    <w:rPr>
                      <w:lang w:val="sv-SE"/>
                    </w:rPr>
                  </w:pPr>
                  <w:r w:rsidRPr="001D205B">
                    <w:rPr>
                      <w:lang w:val="sv-SE"/>
                    </w:rPr>
                    <w:t>6.2. Chủ nghĩa tư bản độc quyền nhà nước</w:t>
                  </w:r>
                </w:p>
                <w:p w:rsidR="00F85781" w:rsidRPr="001D205B" w:rsidRDefault="00F85781" w:rsidP="00342BBB">
                  <w:pPr>
                    <w:widowControl w:val="0"/>
                    <w:rPr>
                      <w:lang w:val="vi-VN"/>
                    </w:rPr>
                  </w:pPr>
                  <w:r w:rsidRPr="001D205B">
                    <w:rPr>
                      <w:lang w:val="sv-SE"/>
                    </w:rPr>
                    <w:t>6.3. Chủ nghĩa tư bản ngày nay và những biểu hiện của nó</w:t>
                  </w:r>
                </w:p>
                <w:p w:rsidR="00F85781" w:rsidRPr="001D205B" w:rsidRDefault="00F85781" w:rsidP="00342BBB">
                  <w:pPr>
                    <w:widowControl w:val="0"/>
                    <w:rPr>
                      <w:lang w:val="sv-SE"/>
                    </w:rPr>
                  </w:pPr>
                  <w:r w:rsidRPr="001D205B">
                    <w:rPr>
                      <w:lang w:val="vi-VN"/>
                    </w:rPr>
                    <w:t>6</w:t>
                  </w:r>
                  <w:r w:rsidRPr="001D205B">
                    <w:rPr>
                      <w:lang w:val="sv-SE"/>
                    </w:rPr>
                    <w:t>.4. Vai trò, hạn chế và xu hướng vận động của chủ nghĩa tư bản</w:t>
                  </w:r>
                </w:p>
              </w:tc>
              <w:tc>
                <w:tcPr>
                  <w:tcW w:w="1846" w:type="dxa"/>
                </w:tcPr>
                <w:p w:rsidR="00F85781" w:rsidRPr="001D205B" w:rsidRDefault="00F85781" w:rsidP="00342BBB">
                  <w:pPr>
                    <w:widowControl w:val="0"/>
                    <w:jc w:val="center"/>
                    <w:rPr>
                      <w:lang w:val="vi-VN"/>
                    </w:rPr>
                  </w:pPr>
                </w:p>
                <w:p w:rsidR="00F85781" w:rsidRPr="001D205B" w:rsidRDefault="00F85781" w:rsidP="00342BBB">
                  <w:pPr>
                    <w:widowControl w:val="0"/>
                    <w:jc w:val="center"/>
                  </w:pPr>
                  <w:r w:rsidRPr="001D205B">
                    <w:t>G2.2;</w:t>
                  </w:r>
                </w:p>
                <w:p w:rsidR="00F85781" w:rsidRPr="001D205B" w:rsidRDefault="00F85781" w:rsidP="00342BBB">
                  <w:pPr>
                    <w:widowControl w:val="0"/>
                    <w:jc w:val="center"/>
                  </w:pPr>
                  <w:r w:rsidRPr="001D205B">
                    <w:t>G3; G4</w:t>
                  </w:r>
                </w:p>
              </w:tc>
              <w:tc>
                <w:tcPr>
                  <w:tcW w:w="1751" w:type="dxa"/>
                </w:tcPr>
                <w:p w:rsidR="00F85781" w:rsidRPr="001D205B" w:rsidRDefault="00F85781" w:rsidP="00342BBB">
                  <w:pPr>
                    <w:widowControl w:val="0"/>
                    <w:jc w:val="center"/>
                    <w:rPr>
                      <w:lang w:val="sv-SE"/>
                    </w:rPr>
                  </w:pPr>
                </w:p>
                <w:p w:rsidR="00F85781" w:rsidRPr="001D205B" w:rsidRDefault="00F85781" w:rsidP="00342BBB">
                  <w:pPr>
                    <w:widowControl w:val="0"/>
                    <w:jc w:val="center"/>
                    <w:rPr>
                      <w:lang w:val="sv-SE"/>
                    </w:rPr>
                  </w:pPr>
                  <w:r w:rsidRPr="001D205B">
                    <w:t>A1.3.2; A2</w:t>
                  </w:r>
                </w:p>
                <w:p w:rsidR="00F85781" w:rsidRPr="001D205B" w:rsidRDefault="00F85781" w:rsidP="00342BBB">
                  <w:pPr>
                    <w:widowControl w:val="0"/>
                    <w:jc w:val="center"/>
                  </w:pPr>
                </w:p>
              </w:tc>
            </w:tr>
            <w:tr w:rsidR="00F85781" w:rsidRPr="001D205B" w:rsidTr="003A6B94">
              <w:tc>
                <w:tcPr>
                  <w:tcW w:w="6091" w:type="dxa"/>
                </w:tcPr>
                <w:p w:rsidR="00F85781" w:rsidRPr="001D205B" w:rsidRDefault="00F85781" w:rsidP="00342BBB">
                  <w:pPr>
                    <w:widowControl w:val="0"/>
                    <w:rPr>
                      <w:b/>
                      <w:lang w:val="vi-VN"/>
                    </w:rPr>
                  </w:pPr>
                  <w:r w:rsidRPr="001D205B">
                    <w:rPr>
                      <w:b/>
                      <w:lang w:val="sv-SE"/>
                    </w:rPr>
                    <w:t>Chương 7. Sứ mệnh lịch sử của giai cấp công nhân và cách mạng xã hội chủ nghĩa</w:t>
                  </w:r>
                </w:p>
                <w:p w:rsidR="00F85781" w:rsidRPr="001D205B" w:rsidRDefault="00F85781" w:rsidP="00342BBB">
                  <w:pPr>
                    <w:widowControl w:val="0"/>
                    <w:rPr>
                      <w:lang w:val="sv-SE"/>
                    </w:rPr>
                  </w:pPr>
                  <w:r w:rsidRPr="001D205B">
                    <w:rPr>
                      <w:lang w:val="sv-SE"/>
                    </w:rPr>
                    <w:t>7.1. Sứ mệnh lịch sử của giai cấp công nhân</w:t>
                  </w:r>
                </w:p>
                <w:p w:rsidR="00F85781" w:rsidRPr="001D205B" w:rsidRDefault="00F85781" w:rsidP="00342BBB">
                  <w:pPr>
                    <w:widowControl w:val="0"/>
                    <w:rPr>
                      <w:lang w:val="sv-SE"/>
                    </w:rPr>
                  </w:pPr>
                  <w:r w:rsidRPr="001D205B">
                    <w:rPr>
                      <w:lang w:val="sv-SE"/>
                    </w:rPr>
                    <w:t xml:space="preserve">7.2. Cách mạng xã hội chủ nghĩa </w:t>
                  </w:r>
                </w:p>
                <w:p w:rsidR="00F85781" w:rsidRPr="001D205B" w:rsidRDefault="00F85781" w:rsidP="00342BBB">
                  <w:pPr>
                    <w:widowControl w:val="0"/>
                    <w:rPr>
                      <w:lang w:val="sv-SE"/>
                    </w:rPr>
                  </w:pPr>
                  <w:r w:rsidRPr="001D205B">
                    <w:rPr>
                      <w:lang w:val="sv-SE"/>
                    </w:rPr>
                    <w:t>7.3. Hình thái kinh – tế cộng sản chủ nghĩa</w:t>
                  </w:r>
                </w:p>
              </w:tc>
              <w:tc>
                <w:tcPr>
                  <w:tcW w:w="1846" w:type="dxa"/>
                </w:tcPr>
                <w:p w:rsidR="00F85781" w:rsidRPr="001D205B" w:rsidRDefault="00F85781" w:rsidP="00342BBB">
                  <w:pPr>
                    <w:widowControl w:val="0"/>
                    <w:jc w:val="center"/>
                    <w:rPr>
                      <w:lang w:val="vi-VN"/>
                    </w:rPr>
                  </w:pPr>
                </w:p>
                <w:p w:rsidR="00F85781" w:rsidRPr="001D205B" w:rsidRDefault="00F85781" w:rsidP="00342BBB">
                  <w:pPr>
                    <w:widowControl w:val="0"/>
                    <w:jc w:val="center"/>
                  </w:pPr>
                  <w:r w:rsidRPr="001D205B">
                    <w:t xml:space="preserve">G2.3; </w:t>
                  </w:r>
                </w:p>
                <w:p w:rsidR="00F85781" w:rsidRPr="001D205B" w:rsidRDefault="00F85781" w:rsidP="00342BBB">
                  <w:pPr>
                    <w:widowControl w:val="0"/>
                    <w:jc w:val="center"/>
                  </w:pPr>
                  <w:r w:rsidRPr="001D205B">
                    <w:t>G3;</w:t>
                  </w:r>
                </w:p>
                <w:p w:rsidR="00F85781" w:rsidRPr="001D205B" w:rsidRDefault="00F85781" w:rsidP="00342BBB">
                  <w:pPr>
                    <w:widowControl w:val="0"/>
                    <w:jc w:val="center"/>
                  </w:pPr>
                  <w:r w:rsidRPr="001D205B">
                    <w:t xml:space="preserve">G4 </w:t>
                  </w:r>
                </w:p>
              </w:tc>
              <w:tc>
                <w:tcPr>
                  <w:tcW w:w="1751" w:type="dxa"/>
                  <w:hideMark/>
                </w:tcPr>
                <w:p w:rsidR="00F85781" w:rsidRPr="001D205B" w:rsidRDefault="00F85781" w:rsidP="00342BBB">
                  <w:pPr>
                    <w:widowControl w:val="0"/>
                    <w:jc w:val="center"/>
                  </w:pPr>
                  <w:r w:rsidRPr="001D205B">
                    <w:t>A1.3.2; A2</w:t>
                  </w:r>
                </w:p>
                <w:p w:rsidR="00F85781" w:rsidRPr="001D205B" w:rsidRDefault="00F85781" w:rsidP="00342BBB">
                  <w:pPr>
                    <w:widowControl w:val="0"/>
                    <w:jc w:val="center"/>
                  </w:pPr>
                </w:p>
              </w:tc>
            </w:tr>
            <w:tr w:rsidR="00F85781" w:rsidRPr="001D205B" w:rsidTr="003A6B94">
              <w:tc>
                <w:tcPr>
                  <w:tcW w:w="6091" w:type="dxa"/>
                  <w:hideMark/>
                </w:tcPr>
                <w:p w:rsidR="00F85781" w:rsidRPr="001D205B" w:rsidRDefault="00F85781" w:rsidP="00342BBB">
                  <w:pPr>
                    <w:widowControl w:val="0"/>
                    <w:rPr>
                      <w:b/>
                      <w:lang w:val="sv-SE"/>
                    </w:rPr>
                  </w:pPr>
                  <w:r w:rsidRPr="001D205B">
                    <w:rPr>
                      <w:b/>
                      <w:lang w:val="sv-SE"/>
                    </w:rPr>
                    <w:t>Chương 8. Những vấn đề chính trị - xã hội có tính quy luật trong tiến trình cách mạng xã hội chủ nghĩa</w:t>
                  </w:r>
                </w:p>
                <w:p w:rsidR="00F85781" w:rsidRPr="001D205B" w:rsidRDefault="00F85781" w:rsidP="00342BBB">
                  <w:pPr>
                    <w:widowControl w:val="0"/>
                    <w:rPr>
                      <w:lang w:val="sv-SE"/>
                    </w:rPr>
                  </w:pPr>
                  <w:r w:rsidRPr="001D205B">
                    <w:rPr>
                      <w:lang w:val="sv-SE"/>
                    </w:rPr>
                    <w:t>8.1. Xây dựng nền dân chủ xã hội chủ nghĩa và nhà nước xã hội chủ nghĩa</w:t>
                  </w:r>
                </w:p>
                <w:p w:rsidR="00F85781" w:rsidRPr="001D205B" w:rsidRDefault="00F85781" w:rsidP="00342BBB">
                  <w:pPr>
                    <w:widowControl w:val="0"/>
                    <w:rPr>
                      <w:lang w:val="sv-SE"/>
                    </w:rPr>
                  </w:pPr>
                  <w:r w:rsidRPr="001D205B">
                    <w:rPr>
                      <w:lang w:val="sv-SE"/>
                    </w:rPr>
                    <w:t>8.2. Xây dựng nền văn hóa xã hội chủ nghĩa</w:t>
                  </w:r>
                </w:p>
                <w:p w:rsidR="00F85781" w:rsidRPr="001D205B" w:rsidRDefault="00F85781" w:rsidP="00342BBB">
                  <w:pPr>
                    <w:widowControl w:val="0"/>
                    <w:rPr>
                      <w:lang w:val="vi-VN"/>
                    </w:rPr>
                  </w:pPr>
                  <w:r w:rsidRPr="001D205B">
                    <w:rPr>
                      <w:lang w:val="sv-SE"/>
                    </w:rPr>
                    <w:t>8.3. Giải quyết vấn đề dân tộc và tôn giáo</w:t>
                  </w:r>
                </w:p>
              </w:tc>
              <w:tc>
                <w:tcPr>
                  <w:tcW w:w="1846" w:type="dxa"/>
                </w:tcPr>
                <w:p w:rsidR="00F85781" w:rsidRPr="001D205B" w:rsidRDefault="00F85781" w:rsidP="00342BBB">
                  <w:pPr>
                    <w:widowControl w:val="0"/>
                    <w:jc w:val="center"/>
                  </w:pPr>
                  <w:r w:rsidRPr="001D205B">
                    <w:t xml:space="preserve">G2.3; </w:t>
                  </w:r>
                </w:p>
                <w:p w:rsidR="00F85781" w:rsidRPr="001D205B" w:rsidRDefault="00F85781" w:rsidP="00342BBB">
                  <w:pPr>
                    <w:widowControl w:val="0"/>
                    <w:jc w:val="center"/>
                  </w:pPr>
                  <w:r w:rsidRPr="001D205B">
                    <w:t>G3; G4</w:t>
                  </w:r>
                </w:p>
              </w:tc>
              <w:tc>
                <w:tcPr>
                  <w:tcW w:w="1751" w:type="dxa"/>
                  <w:hideMark/>
                </w:tcPr>
                <w:p w:rsidR="00F85781" w:rsidRPr="001D205B" w:rsidRDefault="00F85781" w:rsidP="00342BBB">
                  <w:pPr>
                    <w:widowControl w:val="0"/>
                    <w:jc w:val="center"/>
                  </w:pPr>
                  <w:r w:rsidRPr="001D205B">
                    <w:t>A2</w:t>
                  </w:r>
                </w:p>
              </w:tc>
            </w:tr>
            <w:tr w:rsidR="00F85781" w:rsidRPr="001D205B" w:rsidTr="003A6B94">
              <w:tc>
                <w:tcPr>
                  <w:tcW w:w="6091" w:type="dxa"/>
                  <w:hideMark/>
                </w:tcPr>
                <w:p w:rsidR="00F85781" w:rsidRPr="001D205B" w:rsidRDefault="00F85781" w:rsidP="00342BBB">
                  <w:pPr>
                    <w:widowControl w:val="0"/>
                    <w:rPr>
                      <w:b/>
                    </w:rPr>
                  </w:pPr>
                  <w:r w:rsidRPr="001D205B">
                    <w:rPr>
                      <w:b/>
                      <w:lang w:val="sv-SE"/>
                    </w:rPr>
                    <w:t xml:space="preserve">Chương 9. </w:t>
                  </w:r>
                  <w:r w:rsidRPr="001D205B">
                    <w:rPr>
                      <w:b/>
                      <w:lang w:val="vi-VN"/>
                    </w:rPr>
                    <w:t>Ch</w:t>
                  </w:r>
                  <w:r w:rsidRPr="001D205B">
                    <w:rPr>
                      <w:b/>
                    </w:rPr>
                    <w:t>ủ nghĩa xã hội hiện thực và triển vọng</w:t>
                  </w:r>
                </w:p>
                <w:p w:rsidR="00F85781" w:rsidRPr="001D205B" w:rsidRDefault="00F85781" w:rsidP="00342BBB">
                  <w:pPr>
                    <w:widowControl w:val="0"/>
                    <w:rPr>
                      <w:lang w:val="sv-SE"/>
                    </w:rPr>
                  </w:pPr>
                  <w:r w:rsidRPr="001D205B">
                    <w:rPr>
                      <w:lang w:val="sv-SE"/>
                    </w:rPr>
                    <w:t xml:space="preserve">9.1. </w:t>
                  </w:r>
                  <w:r w:rsidRPr="001D205B">
                    <w:rPr>
                      <w:lang w:val="vi-VN"/>
                    </w:rPr>
                    <w:t>Ch</w:t>
                  </w:r>
                  <w:r w:rsidRPr="001D205B">
                    <w:t>ủ nghĩa xã hội hiện thực</w:t>
                  </w:r>
                </w:p>
                <w:p w:rsidR="00F85781" w:rsidRPr="001D205B" w:rsidRDefault="00F85781" w:rsidP="00342BBB">
                  <w:pPr>
                    <w:widowControl w:val="0"/>
                    <w:rPr>
                      <w:lang w:val="vi-VN"/>
                    </w:rPr>
                  </w:pPr>
                  <w:r w:rsidRPr="001D205B">
                    <w:rPr>
                      <w:lang w:val="sv-SE"/>
                    </w:rPr>
                    <w:t>9.2. Sự khủng hoảng, sụp đổ của mô hình chủ nghĩa xã hội xôviết và nguyên nhân của nó</w:t>
                  </w:r>
                </w:p>
                <w:p w:rsidR="00F85781" w:rsidRPr="001D205B" w:rsidRDefault="00F85781" w:rsidP="00342BBB">
                  <w:pPr>
                    <w:widowControl w:val="0"/>
                    <w:rPr>
                      <w:b/>
                      <w:lang w:val="vi-VN"/>
                    </w:rPr>
                  </w:pPr>
                  <w:r w:rsidRPr="001D205B">
                    <w:rPr>
                      <w:lang w:val="vi-VN"/>
                    </w:rPr>
                    <w:t>9.3. Triển vọng của chủ nghĩa xã hội</w:t>
                  </w:r>
                </w:p>
              </w:tc>
              <w:tc>
                <w:tcPr>
                  <w:tcW w:w="1846" w:type="dxa"/>
                </w:tcPr>
                <w:p w:rsidR="00F85781" w:rsidRPr="001D205B" w:rsidRDefault="00F85781" w:rsidP="00342BBB">
                  <w:pPr>
                    <w:widowControl w:val="0"/>
                    <w:jc w:val="center"/>
                    <w:rPr>
                      <w:lang w:val="vi-VN"/>
                    </w:rPr>
                  </w:pPr>
                </w:p>
                <w:p w:rsidR="00F85781" w:rsidRPr="001D205B" w:rsidRDefault="00F85781" w:rsidP="00342BBB">
                  <w:pPr>
                    <w:widowControl w:val="0"/>
                    <w:jc w:val="center"/>
                  </w:pPr>
                  <w:r w:rsidRPr="001D205B">
                    <w:t>G2.3;</w:t>
                  </w:r>
                </w:p>
                <w:p w:rsidR="00F85781" w:rsidRPr="001D205B" w:rsidRDefault="00F85781" w:rsidP="00342BBB">
                  <w:pPr>
                    <w:widowControl w:val="0"/>
                    <w:jc w:val="center"/>
                    <w:rPr>
                      <w:b/>
                    </w:rPr>
                  </w:pPr>
                  <w:r w:rsidRPr="001D205B">
                    <w:t>G3; G4</w:t>
                  </w:r>
                </w:p>
              </w:tc>
              <w:tc>
                <w:tcPr>
                  <w:tcW w:w="1751" w:type="dxa"/>
                </w:tcPr>
                <w:p w:rsidR="00F85781" w:rsidRPr="001D205B" w:rsidRDefault="00F85781" w:rsidP="00342BBB">
                  <w:pPr>
                    <w:widowControl w:val="0"/>
                    <w:jc w:val="center"/>
                    <w:rPr>
                      <w:lang w:val="vi-VN"/>
                    </w:rPr>
                  </w:pPr>
                </w:p>
                <w:p w:rsidR="00F85781" w:rsidRPr="001D205B" w:rsidRDefault="00F85781" w:rsidP="00342BBB">
                  <w:pPr>
                    <w:widowControl w:val="0"/>
                    <w:jc w:val="center"/>
                    <w:rPr>
                      <w:lang w:val="vi-VN"/>
                    </w:rPr>
                  </w:pPr>
                  <w:r w:rsidRPr="001D205B">
                    <w:t>A2</w:t>
                  </w:r>
                </w:p>
              </w:tc>
            </w:tr>
          </w:tbl>
          <w:p w:rsidR="00F85781" w:rsidRPr="001D205B" w:rsidRDefault="00F85781" w:rsidP="00342BBB">
            <w:pPr>
              <w:widowControl w:val="0"/>
              <w:rPr>
                <w:i/>
                <w:lang w:val="vi-VN"/>
              </w:rPr>
            </w:pPr>
            <w:r w:rsidRPr="001D205B">
              <w:rPr>
                <w:b/>
                <w:lang w:val="vi-VN"/>
              </w:rPr>
              <w:t>7. Nguồn học liệu</w:t>
            </w:r>
          </w:p>
          <w:p w:rsidR="00F85781" w:rsidRPr="001D205B" w:rsidRDefault="00F85781" w:rsidP="00342BBB">
            <w:pPr>
              <w:widowControl w:val="0"/>
              <w:rPr>
                <w:b/>
                <w:i/>
                <w:lang w:val="vi-VN"/>
              </w:rPr>
            </w:pPr>
            <w:r w:rsidRPr="001D205B">
              <w:rPr>
                <w:b/>
                <w:i/>
                <w:lang w:val="vi-VN"/>
              </w:rPr>
              <w:t>Sách giáo trình chính</w:t>
            </w:r>
          </w:p>
          <w:p w:rsidR="00F85781" w:rsidRPr="001D205B" w:rsidRDefault="00F85781" w:rsidP="00342BBB">
            <w:pPr>
              <w:widowControl w:val="0"/>
              <w:rPr>
                <w:b/>
                <w:lang w:val="nb-NO"/>
              </w:rPr>
            </w:pPr>
            <w:r w:rsidRPr="001D205B">
              <w:rPr>
                <w:lang w:val="sv-SE"/>
              </w:rPr>
              <w:t>[</w:t>
            </w:r>
            <w:r w:rsidRPr="001D205B">
              <w:rPr>
                <w:lang w:val="vi-VN"/>
              </w:rPr>
              <w:t>1</w:t>
            </w:r>
            <w:r w:rsidRPr="001D205B">
              <w:rPr>
                <w:lang w:val="sv-SE"/>
              </w:rPr>
              <w:t>]</w:t>
            </w:r>
            <w:r w:rsidRPr="001D205B">
              <w:rPr>
                <w:lang w:val="nb-NO"/>
              </w:rPr>
              <w:t xml:space="preserve"> Bộ Giáo dục và Đào tạo: </w:t>
            </w:r>
            <w:r w:rsidRPr="001D205B">
              <w:rPr>
                <w:i/>
                <w:iCs/>
                <w:lang w:val="nb-NO"/>
              </w:rPr>
              <w:t xml:space="preserve">Giáo trình Những nguyên lý cơ bản của chủ nghĩa Mác - Lênin </w:t>
            </w:r>
            <w:r w:rsidRPr="001D205B">
              <w:rPr>
                <w:lang w:val="nb-NO"/>
              </w:rPr>
              <w:t xml:space="preserve">(dùng cho </w:t>
            </w:r>
            <w:r w:rsidRPr="001D205B">
              <w:rPr>
                <w:lang w:val="nb-NO"/>
              </w:rPr>
              <w:lastRenderedPageBreak/>
              <w:t>sinh viên đại học, cao đẳng khối không chuyên ngành Mác - Lênin, tư tưởng Hồ Chí Minh), Nxb. Chính trị quốc gia, Hà Nội, 2016.</w:t>
            </w:r>
          </w:p>
          <w:p w:rsidR="00F85781" w:rsidRPr="001D205B" w:rsidRDefault="00F85781" w:rsidP="00342BBB">
            <w:pPr>
              <w:widowControl w:val="0"/>
              <w:rPr>
                <w:b/>
                <w:bCs/>
                <w:i/>
                <w:lang w:val="sv-SE"/>
              </w:rPr>
            </w:pPr>
            <w:r w:rsidRPr="001D205B">
              <w:rPr>
                <w:b/>
                <w:bCs/>
                <w:i/>
                <w:lang w:val="sv-SE"/>
              </w:rPr>
              <w:t>Tài liệu tham khảo</w:t>
            </w:r>
          </w:p>
          <w:p w:rsidR="00F85781" w:rsidRPr="001D205B" w:rsidRDefault="00F85781" w:rsidP="00342BBB">
            <w:pPr>
              <w:widowControl w:val="0"/>
              <w:outlineLvl w:val="0"/>
              <w:rPr>
                <w:bCs/>
                <w:lang w:val="sv-SE"/>
              </w:rPr>
            </w:pPr>
            <w:r w:rsidRPr="001D205B">
              <w:rPr>
                <w:lang w:val="sv-SE"/>
              </w:rPr>
              <w:t>[</w:t>
            </w:r>
            <w:r w:rsidRPr="001D205B">
              <w:rPr>
                <w:lang w:val="vi-VN"/>
              </w:rPr>
              <w:t>1</w:t>
            </w:r>
            <w:r w:rsidRPr="001D205B">
              <w:rPr>
                <w:lang w:val="sv-SE"/>
              </w:rPr>
              <w:t>]</w:t>
            </w:r>
            <w:r w:rsidRPr="001D205B">
              <w:rPr>
                <w:lang w:val="nb-NO"/>
              </w:rPr>
              <w:t xml:space="preserve">Bộ Giáo dục và Đào tạo: </w:t>
            </w:r>
            <w:r w:rsidRPr="001D205B">
              <w:rPr>
                <w:i/>
                <w:lang w:val="pt-BR"/>
              </w:rPr>
              <w:t>Giáo trình</w:t>
            </w:r>
            <w:r w:rsidRPr="001D205B">
              <w:rPr>
                <w:i/>
                <w:iCs/>
                <w:lang w:val="pt-BR"/>
              </w:rPr>
              <w:t xml:space="preserve">Triết học Mác – Lênin </w:t>
            </w:r>
            <w:r w:rsidRPr="001D205B">
              <w:rPr>
                <w:lang w:val="pt-BR"/>
              </w:rPr>
              <w:t>(Dùng trong các trường đại học và cao đẳng)</w:t>
            </w:r>
            <w:r w:rsidRPr="001D205B">
              <w:rPr>
                <w:lang w:val="nb-NO"/>
              </w:rPr>
              <w:t xml:space="preserve"> Nxb Chính trị quốc gia, Hà Nội, 2006</w:t>
            </w:r>
          </w:p>
          <w:p w:rsidR="00F85781" w:rsidRPr="001D205B" w:rsidRDefault="00F85781" w:rsidP="00342BBB">
            <w:pPr>
              <w:widowControl w:val="0"/>
              <w:rPr>
                <w:lang w:val="sv-SE"/>
              </w:rPr>
            </w:pPr>
            <w:r w:rsidRPr="001D205B">
              <w:rPr>
                <w:lang w:val="sv-SE"/>
              </w:rPr>
              <w:t>[</w:t>
            </w:r>
            <w:r w:rsidRPr="001D205B">
              <w:rPr>
                <w:lang w:val="vi-VN"/>
              </w:rPr>
              <w:t>2</w:t>
            </w:r>
            <w:r w:rsidRPr="001D205B">
              <w:rPr>
                <w:lang w:val="sv-SE"/>
              </w:rPr>
              <w:t xml:space="preserve">] </w:t>
            </w:r>
            <w:r w:rsidRPr="001D205B">
              <w:rPr>
                <w:lang w:val="nb-NO"/>
              </w:rPr>
              <w:t xml:space="preserve">Bộ Giáo dục và Đào tạo: </w:t>
            </w:r>
            <w:r w:rsidRPr="001D205B">
              <w:rPr>
                <w:i/>
                <w:iCs/>
                <w:lang w:val="nb-NO"/>
              </w:rPr>
              <w:t>Giáo trình Kinh tế chính trị Mác - Lênin</w:t>
            </w:r>
            <w:r w:rsidRPr="001D205B">
              <w:rPr>
                <w:lang w:val="nb-NO"/>
              </w:rPr>
              <w:t xml:space="preserve"> (dùng cho khối ngành không chuyên Kinh tế - Quản trị kinh doanh trong các trường đại học, cao đẳng), Nxb Chính trị quốc gia, Hà Nội, 2006</w:t>
            </w:r>
          </w:p>
          <w:p w:rsidR="00F85781" w:rsidRPr="001D205B" w:rsidRDefault="00F85781" w:rsidP="00342BBB">
            <w:pPr>
              <w:widowControl w:val="0"/>
              <w:rPr>
                <w:bCs/>
                <w:lang w:val="sv-SE"/>
              </w:rPr>
            </w:pPr>
            <w:r w:rsidRPr="001D205B">
              <w:rPr>
                <w:lang w:val="sv-SE"/>
              </w:rPr>
              <w:t>[3]</w:t>
            </w:r>
            <w:r w:rsidRPr="001D205B">
              <w:rPr>
                <w:lang w:val="nb-NO"/>
              </w:rPr>
              <w:t xml:space="preserve"> Bộ Giáo dục và Đào tạo: </w:t>
            </w:r>
            <w:r w:rsidRPr="001D205B">
              <w:rPr>
                <w:i/>
                <w:iCs/>
                <w:lang w:val="nb-NO"/>
              </w:rPr>
              <w:t>Giáo trình Chủ nghĩa xã hội khoa học</w:t>
            </w:r>
            <w:r w:rsidRPr="001D205B">
              <w:rPr>
                <w:lang w:val="nb-NO"/>
              </w:rPr>
              <w:t>, Nxb Chính trị quốc gia, Hà Nội, 2006</w:t>
            </w:r>
          </w:p>
          <w:p w:rsidR="00F85781" w:rsidRPr="001D205B" w:rsidRDefault="00F85781" w:rsidP="00342BBB">
            <w:pPr>
              <w:widowControl w:val="0"/>
              <w:rPr>
                <w:b/>
                <w:lang w:val="sv-SE"/>
              </w:rPr>
            </w:pPr>
            <w:r w:rsidRPr="001D205B">
              <w:rPr>
                <w:b/>
                <w:lang w:val="sv-SE"/>
              </w:rPr>
              <w:t>8. Quy định của môn học.</w:t>
            </w:r>
          </w:p>
          <w:p w:rsidR="00F85781" w:rsidRPr="001D205B" w:rsidRDefault="00F85781" w:rsidP="00342BBB">
            <w:pPr>
              <w:widowControl w:val="0"/>
              <w:tabs>
                <w:tab w:val="left" w:pos="454"/>
              </w:tabs>
              <w:ind w:firstLine="720"/>
              <w:rPr>
                <w:lang w:val="nl-NL"/>
              </w:rPr>
            </w:pPr>
            <w:r w:rsidRPr="001D205B">
              <w:rPr>
                <w:lang w:val="nl-NL"/>
              </w:rPr>
              <w:t xml:space="preserve">Dự học theo lớp đúng quy chế; </w:t>
            </w:r>
          </w:p>
          <w:p w:rsidR="00F85781" w:rsidRPr="001D205B" w:rsidRDefault="00F85781" w:rsidP="00342BBB">
            <w:pPr>
              <w:widowControl w:val="0"/>
              <w:tabs>
                <w:tab w:val="left" w:pos="454"/>
              </w:tabs>
              <w:ind w:firstLine="720"/>
              <w:rPr>
                <w:lang w:val="nl-NL"/>
              </w:rPr>
            </w:pPr>
            <w:r w:rsidRPr="001D205B">
              <w:rPr>
                <w:lang w:val="nl-NL"/>
              </w:rPr>
              <w:t>Thực hiện các bài tập, tự học và thảo luận theo phân công của Giảng viên;</w:t>
            </w:r>
          </w:p>
          <w:p w:rsidR="00F85781" w:rsidRPr="001D205B" w:rsidRDefault="00F85781" w:rsidP="00342BBB">
            <w:pPr>
              <w:widowControl w:val="0"/>
              <w:tabs>
                <w:tab w:val="left" w:pos="454"/>
              </w:tabs>
              <w:ind w:firstLine="720"/>
              <w:rPr>
                <w:lang w:val="nl-NL"/>
              </w:rPr>
            </w:pPr>
            <w:r w:rsidRPr="001D205B">
              <w:rPr>
                <w:lang w:val="nl-NL"/>
              </w:rPr>
              <w:t>Thực hiện đầy đủ các bài đánh giá: Do Nhà trường tổ chức.</w:t>
            </w:r>
          </w:p>
          <w:p w:rsidR="00F85781" w:rsidRPr="001D205B" w:rsidRDefault="00F85781" w:rsidP="00342BBB">
            <w:pPr>
              <w:widowControl w:val="0"/>
              <w:rPr>
                <w:lang w:val="nl-NL"/>
              </w:rPr>
            </w:pPr>
            <w:r w:rsidRPr="001D205B">
              <w:rPr>
                <w:b/>
                <w:lang w:val="nl-NL"/>
              </w:rPr>
              <w:t>9. Phụ trách môn học</w:t>
            </w:r>
          </w:p>
          <w:p w:rsidR="00F85781" w:rsidRPr="001D205B" w:rsidRDefault="00F85781" w:rsidP="00342BBB">
            <w:pPr>
              <w:widowControl w:val="0"/>
              <w:rPr>
                <w:lang w:val="nl-NL"/>
              </w:rPr>
            </w:pPr>
            <w:r w:rsidRPr="001D205B">
              <w:rPr>
                <w:lang w:val="nl-NL"/>
              </w:rPr>
              <w:t>- Khoa/bộ môn phụ trách: Bộ môn Triết học</w:t>
            </w:r>
          </w:p>
          <w:p w:rsidR="00F85781" w:rsidRPr="001D205B" w:rsidRDefault="00F85781" w:rsidP="00342BBB">
            <w:pPr>
              <w:widowControl w:val="0"/>
              <w:rPr>
                <w:lang w:val="nl-NL"/>
              </w:rPr>
            </w:pPr>
            <w:r w:rsidRPr="001D205B">
              <w:rPr>
                <w:lang w:val="nl-NL"/>
              </w:rPr>
              <w:t xml:space="preserve">- Địa chỉ/email: Tầng 3 nhà A0, Đại học </w:t>
            </w:r>
            <w:r w:rsidR="007932ED" w:rsidRPr="001D205B">
              <w:rPr>
                <w:lang w:val="nl-NL"/>
              </w:rPr>
              <w:t>Vinh/gdct@vinhuni.edu.vn</w:t>
            </w:r>
          </w:p>
          <w:p w:rsidR="007932ED" w:rsidRPr="001D205B" w:rsidRDefault="007932ED" w:rsidP="00342BBB">
            <w:pPr>
              <w:widowControl w:val="0"/>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932ED" w:rsidRPr="001D205B" w:rsidTr="007932ED">
              <w:tc>
                <w:tcPr>
                  <w:tcW w:w="4644" w:type="dxa"/>
                </w:tcPr>
                <w:p w:rsidR="007932ED" w:rsidRPr="001D205B" w:rsidRDefault="007932ED" w:rsidP="007932ED">
                  <w:pPr>
                    <w:widowControl w:val="0"/>
                    <w:jc w:val="center"/>
                    <w:rPr>
                      <w:b/>
                    </w:rPr>
                  </w:pPr>
                  <w:r w:rsidRPr="001D205B">
                    <w:rPr>
                      <w:b/>
                    </w:rPr>
                    <w:t>TRƯỞNG KHOA/VIỆN</w:t>
                  </w:r>
                </w:p>
              </w:tc>
              <w:tc>
                <w:tcPr>
                  <w:tcW w:w="4644" w:type="dxa"/>
                </w:tcPr>
                <w:p w:rsidR="007932ED" w:rsidRPr="001D205B" w:rsidRDefault="007932ED" w:rsidP="007932ED">
                  <w:pPr>
                    <w:widowControl w:val="0"/>
                    <w:jc w:val="center"/>
                    <w:rPr>
                      <w:b/>
                    </w:rPr>
                  </w:pPr>
                  <w:r w:rsidRPr="001D205B">
                    <w:rPr>
                      <w:b/>
                    </w:rPr>
                    <w:t>TRƯỞNG BỘ MÔN</w:t>
                  </w:r>
                </w:p>
              </w:tc>
            </w:tr>
          </w:tbl>
          <w:p w:rsidR="007932ED" w:rsidRPr="001D205B" w:rsidRDefault="007932ED" w:rsidP="00342BBB">
            <w:pPr>
              <w:widowControl w:val="0"/>
              <w:rPr>
                <w:bCs/>
                <w:vertAlign w:val="superscript"/>
              </w:rPr>
            </w:pPr>
          </w:p>
        </w:tc>
      </w:tr>
    </w:tbl>
    <w:p w:rsidR="005B224F" w:rsidRPr="001D205B" w:rsidRDefault="005B224F" w:rsidP="00342BBB">
      <w:pPr>
        <w:widowControl w:val="0"/>
        <w:jc w:val="center"/>
        <w:rPr>
          <w:b/>
          <w:bCs/>
          <w:lang w:val="nl-NL"/>
        </w:rPr>
      </w:pPr>
    </w:p>
    <w:p w:rsidR="00A92879" w:rsidRPr="001D205B" w:rsidRDefault="005B224F" w:rsidP="00342BBB">
      <w:pPr>
        <w:widowControl w:val="0"/>
        <w:jc w:val="center"/>
        <w:rPr>
          <w:b/>
          <w:bCs/>
          <w:lang w:val="nl-NL"/>
        </w:rPr>
      </w:pPr>
      <w:r w:rsidRPr="001D205B">
        <w:rPr>
          <w:b/>
          <w:bCs/>
          <w:lang w:val="nl-NL"/>
        </w:rPr>
        <w:br w:type="page"/>
      </w:r>
      <w:r w:rsidR="00A92879" w:rsidRPr="001D205B">
        <w:rPr>
          <w:b/>
          <w:bCs/>
          <w:lang w:val="nl-NL"/>
        </w:rPr>
        <w:lastRenderedPageBreak/>
        <w:t>ĐỀ CƯƠNG CHI TIẾT HỌC PHẦN</w:t>
      </w:r>
    </w:p>
    <w:p w:rsidR="00A92879" w:rsidRPr="001D205B" w:rsidRDefault="00A92879" w:rsidP="00342BBB">
      <w:pPr>
        <w:widowControl w:val="0"/>
        <w:jc w:val="center"/>
        <w:rPr>
          <w:i/>
          <w:iCs/>
        </w:rPr>
      </w:pPr>
      <w:r w:rsidRPr="001D205B">
        <w:rPr>
          <w:b/>
          <w:bCs/>
          <w:lang w:val="nl-NL"/>
        </w:rPr>
        <w:t>TIN HỌC (NHÓM NGÀNH KHXH&amp;NV</w:t>
      </w:r>
      <w:r w:rsidRPr="001D205B">
        <w:rPr>
          <w:i/>
          <w:iCs/>
        </w:rPr>
        <w:t>)</w:t>
      </w:r>
    </w:p>
    <w:p w:rsidR="00A92879" w:rsidRPr="001D205B" w:rsidRDefault="00A92879" w:rsidP="00342BBB">
      <w:pPr>
        <w:widowControl w:val="0"/>
        <w:jc w:val="center"/>
        <w:rPr>
          <w:b/>
          <w:bCs/>
          <w:lang w:val="nl-NL"/>
        </w:rPr>
      </w:pPr>
    </w:p>
    <w:p w:rsidR="00A92879" w:rsidRPr="001D205B" w:rsidRDefault="00A92879" w:rsidP="00342BBB">
      <w:pPr>
        <w:pStyle w:val="ListParagraph"/>
        <w:widowControl w:val="0"/>
        <w:ind w:left="0"/>
        <w:jc w:val="both"/>
        <w:rPr>
          <w:b/>
          <w:sz w:val="24"/>
          <w:szCs w:val="24"/>
          <w:lang w:val="nl-NL"/>
        </w:rPr>
      </w:pPr>
      <w:r w:rsidRPr="001D205B">
        <w:rPr>
          <w:b/>
          <w:sz w:val="24"/>
          <w:szCs w:val="24"/>
          <w:lang w:val="nl-NL"/>
        </w:rPr>
        <w:t>1. Thông tin tổng quát:</w:t>
      </w:r>
    </w:p>
    <w:p w:rsidR="00A92879" w:rsidRPr="001D205B" w:rsidRDefault="00A92879" w:rsidP="00342BBB">
      <w:pPr>
        <w:widowControl w:val="0"/>
        <w:jc w:val="both"/>
        <w:rPr>
          <w:i/>
          <w:lang w:val="nl-NL"/>
        </w:rPr>
      </w:pPr>
      <w:r w:rsidRPr="001D205B">
        <w:rPr>
          <w:b/>
          <w:bCs/>
          <w:i/>
          <w:lang w:val="nl-NL"/>
        </w:rPr>
        <w:t>1.1. Thông tin về giảng viên</w:t>
      </w:r>
    </w:p>
    <w:p w:rsidR="00A92879" w:rsidRPr="001D205B" w:rsidRDefault="00A92879" w:rsidP="00342BBB">
      <w:pPr>
        <w:widowControl w:val="0"/>
        <w:jc w:val="both"/>
        <w:rPr>
          <w:b/>
          <w:lang w:val="nl-NL"/>
        </w:rPr>
      </w:pPr>
      <w:r w:rsidRPr="001D205B">
        <w:rPr>
          <w:b/>
          <w:lang w:val="nl-NL"/>
        </w:rPr>
        <w:t>Giảng viên 1:</w:t>
      </w:r>
    </w:p>
    <w:p w:rsidR="00A92879" w:rsidRPr="001D205B" w:rsidRDefault="00A92879" w:rsidP="00342BBB">
      <w:pPr>
        <w:widowControl w:val="0"/>
        <w:jc w:val="both"/>
        <w:rPr>
          <w:lang w:val="nl-NL"/>
        </w:rPr>
      </w:pPr>
      <w:r w:rsidRPr="001D205B">
        <w:rPr>
          <w:lang w:val="nl-NL"/>
        </w:rPr>
        <w:t xml:space="preserve">Họ và tên: </w:t>
      </w:r>
      <w:r w:rsidRPr="001D205B">
        <w:rPr>
          <w:lang w:val="nl-NL"/>
        </w:rPr>
        <w:tab/>
      </w:r>
      <w:r w:rsidRPr="001D205B">
        <w:rPr>
          <w:lang w:val="nl-NL"/>
        </w:rPr>
        <w:tab/>
      </w:r>
      <w:r w:rsidRPr="001D205B">
        <w:rPr>
          <w:lang w:val="nl-NL"/>
        </w:rPr>
        <w:tab/>
      </w:r>
      <w:r w:rsidRPr="001D205B">
        <w:rPr>
          <w:b/>
          <w:lang w:val="nl-NL"/>
        </w:rPr>
        <w:t>Phan Lê Na</w:t>
      </w:r>
    </w:p>
    <w:p w:rsidR="00A92879" w:rsidRPr="001D205B" w:rsidRDefault="00A92879" w:rsidP="00342BBB">
      <w:pPr>
        <w:widowControl w:val="0"/>
        <w:jc w:val="both"/>
        <w:rPr>
          <w:lang w:val="nl-NL"/>
        </w:rPr>
      </w:pPr>
      <w:r w:rsidRPr="001D205B">
        <w:rPr>
          <w:lang w:val="nl-NL"/>
        </w:rPr>
        <w:t>Chức danh, học hàm, học vị: GVC, Tiến sỹ</w:t>
      </w:r>
    </w:p>
    <w:p w:rsidR="00A92879" w:rsidRPr="001D205B" w:rsidRDefault="00A92879" w:rsidP="00342BBB">
      <w:pPr>
        <w:widowControl w:val="0"/>
        <w:jc w:val="both"/>
        <w:rPr>
          <w:lang w:val="nl-NL"/>
        </w:rPr>
      </w:pPr>
      <w:r w:rsidRPr="001D205B">
        <w:rPr>
          <w:lang w:val="nl-NL"/>
        </w:rPr>
        <w:t>Thời gian, địa điểm làm việc: Viện Sư phạm Tự nhiên, Đại học Vinh</w:t>
      </w:r>
    </w:p>
    <w:p w:rsidR="00A92879" w:rsidRPr="001D205B" w:rsidRDefault="00A92879" w:rsidP="00342BBB">
      <w:pPr>
        <w:widowControl w:val="0"/>
        <w:jc w:val="both"/>
        <w:rPr>
          <w:lang w:val="nl-NL"/>
        </w:rPr>
      </w:pPr>
      <w:r w:rsidRPr="001D205B">
        <w:rPr>
          <w:lang w:val="nl-NL"/>
        </w:rPr>
        <w:t>Địa chỉ liên hệ: 182 Lê Duẩn, Thành phố Vinh, Tỉnh Nghệ An</w:t>
      </w:r>
    </w:p>
    <w:p w:rsidR="00A92879" w:rsidRPr="001D205B" w:rsidRDefault="00A92879" w:rsidP="00342BBB">
      <w:pPr>
        <w:widowControl w:val="0"/>
        <w:jc w:val="both"/>
      </w:pPr>
      <w:r w:rsidRPr="001D205B">
        <w:t>Điện thoại, email: lenaphan@vinhuni.edu.vn</w:t>
      </w:r>
    </w:p>
    <w:p w:rsidR="00A92879" w:rsidRPr="001D205B" w:rsidRDefault="00A92879" w:rsidP="00342BBB">
      <w:pPr>
        <w:widowControl w:val="0"/>
        <w:jc w:val="both"/>
      </w:pPr>
      <w:r w:rsidRPr="001D205B">
        <w:t>Các hướng nghiên cứu chính: Tối ưu hóa, Cấu trúc dữ liệu và giải thuật.</w:t>
      </w:r>
    </w:p>
    <w:p w:rsidR="00A92879" w:rsidRPr="001D205B" w:rsidRDefault="00A92879" w:rsidP="00342BBB">
      <w:pPr>
        <w:widowControl w:val="0"/>
        <w:jc w:val="both"/>
        <w:rPr>
          <w:b/>
        </w:rPr>
      </w:pPr>
      <w:r w:rsidRPr="001D205B">
        <w:rPr>
          <w:b/>
        </w:rPr>
        <w:t>Giảng viên 2:</w:t>
      </w:r>
    </w:p>
    <w:p w:rsidR="00A92879" w:rsidRPr="001D205B" w:rsidRDefault="00A92879" w:rsidP="00342BBB">
      <w:pPr>
        <w:widowControl w:val="0"/>
        <w:jc w:val="both"/>
      </w:pPr>
      <w:r w:rsidRPr="001D205B">
        <w:t xml:space="preserve">Họ và tên: </w:t>
      </w:r>
      <w:r w:rsidRPr="001D205B">
        <w:tab/>
      </w:r>
      <w:r w:rsidRPr="001D205B">
        <w:tab/>
      </w:r>
      <w:r w:rsidRPr="001D205B">
        <w:tab/>
      </w:r>
      <w:r w:rsidRPr="001D205B">
        <w:rPr>
          <w:b/>
        </w:rPr>
        <w:t>Phạm Thị Thu Hiền</w:t>
      </w:r>
    </w:p>
    <w:p w:rsidR="00A92879" w:rsidRPr="001D205B" w:rsidRDefault="00A92879" w:rsidP="00342BBB">
      <w:pPr>
        <w:widowControl w:val="0"/>
        <w:jc w:val="both"/>
      </w:pPr>
      <w:r w:rsidRPr="001D205B">
        <w:t>Chức danh, học hàm, học vị: Giảng viên, Thạc sỹ</w:t>
      </w:r>
    </w:p>
    <w:p w:rsidR="00A92879" w:rsidRPr="001D205B" w:rsidRDefault="00A92879" w:rsidP="00342BBB">
      <w:pPr>
        <w:widowControl w:val="0"/>
        <w:jc w:val="both"/>
      </w:pPr>
      <w:r w:rsidRPr="001D205B">
        <w:t>Thời gian, địa điểm làm việc: Viện Sư phạm Tự nhiên, Đại học Vinh</w:t>
      </w:r>
    </w:p>
    <w:p w:rsidR="00A92879" w:rsidRPr="001D205B" w:rsidRDefault="00A92879" w:rsidP="00342BBB">
      <w:pPr>
        <w:widowControl w:val="0"/>
        <w:jc w:val="both"/>
      </w:pPr>
      <w:r w:rsidRPr="001D205B">
        <w:t>Địa chỉ liên hệ: 182 Lê Duẩn, Thành phố Vinh, Tỉnh Nghệ An</w:t>
      </w:r>
    </w:p>
    <w:p w:rsidR="00A92879" w:rsidRPr="001D205B" w:rsidRDefault="00A92879" w:rsidP="00342BBB">
      <w:pPr>
        <w:widowControl w:val="0"/>
        <w:jc w:val="both"/>
      </w:pPr>
      <w:r w:rsidRPr="001D205B">
        <w:t>Điện thoại, email: hienptt@vinhuni.edu.vn</w:t>
      </w:r>
    </w:p>
    <w:p w:rsidR="00A92879" w:rsidRPr="001D205B" w:rsidRDefault="00A92879" w:rsidP="00342BBB">
      <w:pPr>
        <w:widowControl w:val="0"/>
        <w:jc w:val="both"/>
      </w:pPr>
      <w:r w:rsidRPr="001D205B">
        <w:t>Các hướng nghiên cứu chính: PPGD, Cơ sở dữ liệu.</w:t>
      </w:r>
    </w:p>
    <w:p w:rsidR="00A92879" w:rsidRPr="001D205B" w:rsidRDefault="00A92879" w:rsidP="00342BBB">
      <w:pPr>
        <w:widowControl w:val="0"/>
        <w:jc w:val="both"/>
        <w:rPr>
          <w:b/>
        </w:rPr>
      </w:pPr>
      <w:r w:rsidRPr="001D205B">
        <w:rPr>
          <w:b/>
        </w:rPr>
        <w:t>Giảng viên 3:</w:t>
      </w:r>
    </w:p>
    <w:p w:rsidR="00A92879" w:rsidRPr="001D205B" w:rsidRDefault="00A92879" w:rsidP="00342BBB">
      <w:pPr>
        <w:widowControl w:val="0"/>
        <w:jc w:val="both"/>
      </w:pPr>
      <w:r w:rsidRPr="001D205B">
        <w:t xml:space="preserve">Họ và tên: </w:t>
      </w:r>
      <w:r w:rsidRPr="001D205B">
        <w:tab/>
      </w:r>
      <w:r w:rsidRPr="001D205B">
        <w:tab/>
      </w:r>
      <w:r w:rsidRPr="001D205B">
        <w:tab/>
      </w:r>
      <w:r w:rsidRPr="001D205B">
        <w:rPr>
          <w:b/>
        </w:rPr>
        <w:t>Hồ Thị Huyền Thương</w:t>
      </w:r>
    </w:p>
    <w:p w:rsidR="00A92879" w:rsidRPr="001D205B" w:rsidRDefault="00A92879" w:rsidP="00342BBB">
      <w:pPr>
        <w:widowControl w:val="0"/>
        <w:jc w:val="both"/>
      </w:pPr>
      <w:r w:rsidRPr="001D205B">
        <w:t>Chức danh, học hàm, học vị: GVC, Thạc sỹ</w:t>
      </w:r>
    </w:p>
    <w:p w:rsidR="00A92879" w:rsidRPr="001D205B" w:rsidRDefault="00A92879" w:rsidP="00342BBB">
      <w:pPr>
        <w:widowControl w:val="0"/>
        <w:jc w:val="both"/>
      </w:pPr>
      <w:r w:rsidRPr="001D205B">
        <w:t>Thời gian, địa điểm làm việc: Viện Kỹ thuật và Công nghệ, Đại học Vinh</w:t>
      </w:r>
    </w:p>
    <w:p w:rsidR="00A92879" w:rsidRPr="001D205B" w:rsidRDefault="00A92879" w:rsidP="00342BBB">
      <w:pPr>
        <w:widowControl w:val="0"/>
        <w:jc w:val="both"/>
      </w:pPr>
      <w:r w:rsidRPr="001D205B">
        <w:t>Địa chỉ liên hệ: 182 Lê Duẩn, Thành phố Vinh, Tỉnh Nghệ An</w:t>
      </w:r>
    </w:p>
    <w:p w:rsidR="00A92879" w:rsidRPr="001D205B" w:rsidRDefault="00A92879" w:rsidP="00342BBB">
      <w:pPr>
        <w:widowControl w:val="0"/>
        <w:jc w:val="both"/>
      </w:pPr>
      <w:r w:rsidRPr="001D205B">
        <w:t>Điện thoại, email: thuonghth@vinhuni.edu.vn</w:t>
      </w:r>
    </w:p>
    <w:p w:rsidR="00A92879" w:rsidRPr="001D205B" w:rsidRDefault="00A92879" w:rsidP="00342BBB">
      <w:pPr>
        <w:widowControl w:val="0"/>
        <w:jc w:val="both"/>
      </w:pPr>
      <w:r w:rsidRPr="001D205B">
        <w:t>Các hướng nghiên cứu chính: PPGD, Cơ sở dữ liệu.</w:t>
      </w:r>
    </w:p>
    <w:p w:rsidR="00A92879" w:rsidRPr="001D205B" w:rsidRDefault="00A92879" w:rsidP="00342BBB">
      <w:pPr>
        <w:widowControl w:val="0"/>
        <w:jc w:val="both"/>
        <w:rPr>
          <w:b/>
          <w:i/>
        </w:rPr>
      </w:pPr>
      <w:r w:rsidRPr="001D205B">
        <w:rPr>
          <w:b/>
          <w:i/>
        </w:rPr>
        <w:t>1.2. Thông tin về học phần: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1417"/>
        <w:gridCol w:w="4394"/>
      </w:tblGrid>
      <w:tr w:rsidR="00A92879" w:rsidRPr="001D205B" w:rsidTr="003A6B94">
        <w:tc>
          <w:tcPr>
            <w:tcW w:w="9747" w:type="dxa"/>
            <w:gridSpan w:val="3"/>
            <w:shd w:val="clear" w:color="auto" w:fill="auto"/>
          </w:tcPr>
          <w:p w:rsidR="00A92879" w:rsidRPr="001D205B" w:rsidRDefault="00A92879" w:rsidP="00342BBB">
            <w:pPr>
              <w:widowControl w:val="0"/>
              <w:jc w:val="both"/>
              <w:rPr>
                <w:b/>
              </w:rPr>
            </w:pPr>
            <w:r w:rsidRPr="001D205B">
              <w:t xml:space="preserve">- Tên môn học (tiếng Việt): </w:t>
            </w:r>
            <w:r w:rsidRPr="001D205B">
              <w:rPr>
                <w:b/>
              </w:rPr>
              <w:t>Tin học</w:t>
            </w:r>
          </w:p>
          <w:p w:rsidR="00A92879" w:rsidRPr="001D205B" w:rsidRDefault="00A92879" w:rsidP="00342BBB">
            <w:pPr>
              <w:widowControl w:val="0"/>
              <w:tabs>
                <w:tab w:val="left" w:pos="720"/>
                <w:tab w:val="left" w:pos="1440"/>
                <w:tab w:val="left" w:pos="2160"/>
                <w:tab w:val="left" w:pos="2880"/>
                <w:tab w:val="left" w:pos="3600"/>
                <w:tab w:val="left" w:pos="4320"/>
                <w:tab w:val="left" w:pos="5040"/>
                <w:tab w:val="left" w:pos="5760"/>
                <w:tab w:val="left" w:pos="7410"/>
              </w:tabs>
              <w:jc w:val="both"/>
            </w:pPr>
            <w:r w:rsidRPr="001D205B">
              <w:t xml:space="preserve"> (tiếng Anh):</w:t>
            </w:r>
            <w:r w:rsidRPr="001D205B">
              <w:rPr>
                <w:i/>
              </w:rPr>
              <w:tab/>
            </w:r>
            <w:r w:rsidRPr="001D205B">
              <w:rPr>
                <w:b/>
                <w:i/>
              </w:rPr>
              <w:t>Informatics</w:t>
            </w:r>
          </w:p>
        </w:tc>
      </w:tr>
      <w:tr w:rsidR="00A92879" w:rsidRPr="001D205B" w:rsidTr="003A6B94">
        <w:tc>
          <w:tcPr>
            <w:tcW w:w="9747" w:type="dxa"/>
            <w:gridSpan w:val="3"/>
            <w:tcBorders>
              <w:bottom w:val="single" w:sz="4" w:space="0" w:color="auto"/>
            </w:tcBorders>
            <w:shd w:val="clear" w:color="auto" w:fill="auto"/>
          </w:tcPr>
          <w:p w:rsidR="00A92879" w:rsidRPr="001D205B" w:rsidRDefault="00A92879" w:rsidP="00342BBB">
            <w:pPr>
              <w:widowControl w:val="0"/>
              <w:jc w:val="both"/>
            </w:pPr>
            <w:r w:rsidRPr="001D205B">
              <w:t>- Mã số môn học: INF 20002</w:t>
            </w:r>
          </w:p>
        </w:tc>
      </w:tr>
      <w:tr w:rsidR="00A92879" w:rsidRPr="001D205B" w:rsidTr="003A6B94">
        <w:tc>
          <w:tcPr>
            <w:tcW w:w="5353" w:type="dxa"/>
            <w:gridSpan w:val="2"/>
            <w:tcBorders>
              <w:top w:val="single" w:sz="4" w:space="0" w:color="auto"/>
              <w:left w:val="single" w:sz="4" w:space="0" w:color="auto"/>
              <w:bottom w:val="single" w:sz="4" w:space="0" w:color="auto"/>
              <w:right w:val="nil"/>
            </w:tcBorders>
            <w:shd w:val="clear" w:color="auto" w:fill="auto"/>
          </w:tcPr>
          <w:p w:rsidR="00A92879" w:rsidRPr="001D205B" w:rsidRDefault="00A92879" w:rsidP="00342BBB">
            <w:pPr>
              <w:widowControl w:val="0"/>
              <w:jc w:val="both"/>
            </w:pPr>
            <w:r w:rsidRPr="001D205B">
              <w:t>- Thuộc khối kiến thức/kỹ năng:</w:t>
            </w:r>
          </w:p>
          <w:p w:rsidR="00A92879" w:rsidRPr="001D205B" w:rsidRDefault="00A92879" w:rsidP="00342BBB">
            <w:pPr>
              <w:widowControl w:val="0"/>
              <w:jc w:val="both"/>
            </w:pPr>
            <w:r w:rsidRPr="001D205B">
              <w:sym w:font="Wingdings 2" w:char="F052"/>
            </w:r>
            <w:r w:rsidRPr="001D205B">
              <w:t xml:space="preserve"> Kiến thức cơ bản</w:t>
            </w:r>
          </w:p>
          <w:p w:rsidR="00A92879" w:rsidRPr="001D205B" w:rsidRDefault="00A92879" w:rsidP="00342BBB">
            <w:pPr>
              <w:widowControl w:val="0"/>
              <w:jc w:val="both"/>
            </w:pPr>
            <w:r w:rsidRPr="001D205B">
              <w:sym w:font="Wingdings" w:char="F0A8"/>
            </w:r>
            <w:r w:rsidRPr="001D205B">
              <w:t xml:space="preserve"> Kiến thức chuyên ngành</w:t>
            </w:r>
          </w:p>
          <w:p w:rsidR="00A92879" w:rsidRPr="001D205B" w:rsidRDefault="00A92879" w:rsidP="00342BBB">
            <w:pPr>
              <w:widowControl w:val="0"/>
              <w:jc w:val="both"/>
            </w:pPr>
            <w:r w:rsidRPr="001D205B">
              <w:sym w:font="Wingdings 2" w:char="F052"/>
            </w:r>
            <w:r w:rsidRPr="001D205B">
              <w:t xml:space="preserve"> Môn học chuyên về kỹ năng chung</w:t>
            </w:r>
          </w:p>
        </w:tc>
        <w:tc>
          <w:tcPr>
            <w:tcW w:w="4394" w:type="dxa"/>
            <w:tcBorders>
              <w:top w:val="single" w:sz="4" w:space="0" w:color="auto"/>
              <w:left w:val="nil"/>
              <w:bottom w:val="single" w:sz="4" w:space="0" w:color="auto"/>
              <w:right w:val="single" w:sz="4" w:space="0" w:color="auto"/>
            </w:tcBorders>
            <w:shd w:val="clear" w:color="auto" w:fill="auto"/>
          </w:tcPr>
          <w:p w:rsidR="00A92879" w:rsidRPr="001D205B" w:rsidRDefault="00A92879" w:rsidP="00342BBB">
            <w:pPr>
              <w:widowControl w:val="0"/>
              <w:jc w:val="both"/>
            </w:pPr>
          </w:p>
          <w:p w:rsidR="00A92879" w:rsidRPr="001D205B" w:rsidRDefault="005B7BF6" w:rsidP="00342BBB">
            <w:pPr>
              <w:widowControl w:val="0"/>
              <w:jc w:val="both"/>
            </w:pPr>
            <w:r w:rsidRPr="001D205B">
              <w:rPr>
                <w:noProof/>
              </w:rPr>
              <mc:AlternateContent>
                <mc:Choice Requires="wps">
                  <w:drawing>
                    <wp:anchor distT="0" distB="0" distL="114300" distR="114300" simplePos="0" relativeHeight="251657216" behindDoc="0" locked="0" layoutInCell="1" allowOverlap="1" wp14:anchorId="783C3E70" wp14:editId="3A3441DA">
                      <wp:simplePos x="0" y="0"/>
                      <wp:positionH relativeFrom="column">
                        <wp:posOffset>-27940</wp:posOffset>
                      </wp:positionH>
                      <wp:positionV relativeFrom="paragraph">
                        <wp:posOffset>50165</wp:posOffset>
                      </wp:positionV>
                      <wp:extent cx="106680" cy="100965"/>
                      <wp:effectExtent l="0" t="0" r="762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928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6" type="#_x0000_t202" style="position:absolute;left:0;text-align:left;margin-left:-2.2pt;margin-top:3.95pt;width:8.4pt;height: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TLAIAAFs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">
                      <v:textbox>
                        <w:txbxContent>
                          <w:p w:rsidR="00AD4E6B" w:rsidRDefault="00AD4E6B" w:rsidP="00A92879"/>
                        </w:txbxContent>
                      </v:textbox>
                    </v:shape>
                  </w:pict>
                </mc:Fallback>
              </mc:AlternateContent>
            </w:r>
            <w:r w:rsidR="00A92879" w:rsidRPr="001D205B">
              <w:t xml:space="preserve">   Kiến thức cơ sở ngành</w:t>
            </w:r>
          </w:p>
          <w:p w:rsidR="00A92879" w:rsidRPr="001D205B" w:rsidRDefault="005B7BF6" w:rsidP="00342BBB">
            <w:pPr>
              <w:widowControl w:val="0"/>
              <w:jc w:val="both"/>
            </w:pPr>
            <w:r w:rsidRPr="001D205B">
              <w:rPr>
                <w:noProof/>
              </w:rPr>
              <mc:AlternateContent>
                <mc:Choice Requires="wps">
                  <w:drawing>
                    <wp:anchor distT="0" distB="0" distL="114300" distR="114300" simplePos="0" relativeHeight="251658240" behindDoc="0" locked="0" layoutInCell="1" allowOverlap="1" wp14:anchorId="01CF2915" wp14:editId="0367B8CA">
                      <wp:simplePos x="0" y="0"/>
                      <wp:positionH relativeFrom="column">
                        <wp:posOffset>-27940</wp:posOffset>
                      </wp:positionH>
                      <wp:positionV relativeFrom="paragraph">
                        <wp:posOffset>27305</wp:posOffset>
                      </wp:positionV>
                      <wp:extent cx="106680" cy="100965"/>
                      <wp:effectExtent l="0" t="0" r="762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928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7" type="#_x0000_t202" style="position:absolute;left:0;text-align:left;margin-left:-2.2pt;margin-top:2.15pt;width:8.4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">
                      <v:textbox>
                        <w:txbxContent>
                          <w:p w:rsidR="00AD4E6B" w:rsidRDefault="00AD4E6B" w:rsidP="00A92879"/>
                        </w:txbxContent>
                      </v:textbox>
                    </v:shape>
                  </w:pict>
                </mc:Fallback>
              </mc:AlternateContent>
            </w:r>
            <w:r w:rsidR="00A92879" w:rsidRPr="001D205B">
              <w:t xml:space="preserve">   Kiến thức khác</w:t>
            </w:r>
          </w:p>
          <w:p w:rsidR="00A92879" w:rsidRPr="001D205B" w:rsidRDefault="005B7BF6" w:rsidP="00342BBB">
            <w:pPr>
              <w:widowControl w:val="0"/>
              <w:jc w:val="both"/>
            </w:pPr>
            <w:r w:rsidRPr="001D205B">
              <w:rPr>
                <w:noProof/>
              </w:rPr>
              <mc:AlternateContent>
                <mc:Choice Requires="wps">
                  <w:drawing>
                    <wp:anchor distT="0" distB="0" distL="114300" distR="114300" simplePos="0" relativeHeight="251659264" behindDoc="0" locked="0" layoutInCell="1" allowOverlap="1" wp14:anchorId="3D28CCAA" wp14:editId="614077D5">
                      <wp:simplePos x="0" y="0"/>
                      <wp:positionH relativeFrom="column">
                        <wp:posOffset>-27940</wp:posOffset>
                      </wp:positionH>
                      <wp:positionV relativeFrom="paragraph">
                        <wp:posOffset>26035</wp:posOffset>
                      </wp:positionV>
                      <wp:extent cx="106680" cy="100965"/>
                      <wp:effectExtent l="0" t="0" r="762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928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8" type="#_x0000_t202" style="position:absolute;left:0;text-align:left;margin-left:-2.2pt;margin-top:2.05pt;width:8.4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6RLAIAAFk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C+pekSwCAABZBAAADgAAAAAAAAAAAAAAAAAuAgAAZHJzL2Uy&#10;b0RvYy54bWxQSwECLQAUAAYACAAAACEAoPabrtsAAAAGAQAADwAAAAAAAAAAAAAAAACGBAAAZHJz&#10;L2Rvd25yZXYueG1sUEsFBgAAAAAEAAQA8wAAAI4FAAAAAA==&#10;">
                      <v:textbox>
                        <w:txbxContent>
                          <w:p w:rsidR="00AD4E6B" w:rsidRDefault="00AD4E6B" w:rsidP="00A92879"/>
                        </w:txbxContent>
                      </v:textbox>
                    </v:shape>
                  </w:pict>
                </mc:Fallback>
              </mc:AlternateContent>
            </w:r>
            <w:r w:rsidR="00A92879" w:rsidRPr="001D205B">
              <w:t xml:space="preserve">   Môn học đồ án tốt nghiệp</w:t>
            </w:r>
          </w:p>
        </w:tc>
      </w:tr>
      <w:tr w:rsidR="00A92879" w:rsidRPr="001D205B" w:rsidTr="003A6B94">
        <w:tc>
          <w:tcPr>
            <w:tcW w:w="3936" w:type="dxa"/>
            <w:tcBorders>
              <w:top w:val="single" w:sz="4" w:space="0" w:color="auto"/>
            </w:tcBorders>
            <w:shd w:val="clear" w:color="auto" w:fill="auto"/>
          </w:tcPr>
          <w:p w:rsidR="00A92879" w:rsidRPr="001D205B" w:rsidRDefault="00A92879" w:rsidP="00342BBB">
            <w:pPr>
              <w:widowControl w:val="0"/>
              <w:jc w:val="both"/>
            </w:pPr>
            <w:r w:rsidRPr="001D205B">
              <w:t>- Số tín chỉ:</w:t>
            </w:r>
          </w:p>
        </w:tc>
        <w:tc>
          <w:tcPr>
            <w:tcW w:w="5811" w:type="dxa"/>
            <w:gridSpan w:val="2"/>
            <w:tcBorders>
              <w:top w:val="single" w:sz="4" w:space="0" w:color="auto"/>
            </w:tcBorders>
            <w:shd w:val="clear" w:color="auto" w:fill="auto"/>
          </w:tcPr>
          <w:p w:rsidR="00A92879" w:rsidRPr="001D205B" w:rsidRDefault="00A92879" w:rsidP="00342BBB">
            <w:pPr>
              <w:widowControl w:val="0"/>
              <w:jc w:val="both"/>
            </w:pPr>
            <w:r w:rsidRPr="001D205B">
              <w:t>03</w:t>
            </w:r>
          </w:p>
        </w:tc>
      </w:tr>
      <w:tr w:rsidR="00A92879" w:rsidRPr="001D205B" w:rsidTr="003A6B94">
        <w:tc>
          <w:tcPr>
            <w:tcW w:w="3936" w:type="dxa"/>
            <w:shd w:val="clear" w:color="auto" w:fill="auto"/>
          </w:tcPr>
          <w:p w:rsidR="00A92879" w:rsidRPr="001D205B" w:rsidRDefault="00A92879" w:rsidP="00342BBB">
            <w:pPr>
              <w:widowControl w:val="0"/>
              <w:jc w:val="both"/>
            </w:pPr>
            <w:r w:rsidRPr="001D205B">
              <w:t xml:space="preserve">      + Sốa tiết lý thuyết:</w:t>
            </w:r>
          </w:p>
        </w:tc>
        <w:tc>
          <w:tcPr>
            <w:tcW w:w="5811" w:type="dxa"/>
            <w:gridSpan w:val="2"/>
            <w:shd w:val="clear" w:color="auto" w:fill="auto"/>
          </w:tcPr>
          <w:p w:rsidR="00A92879" w:rsidRPr="001D205B" w:rsidRDefault="00A92879" w:rsidP="00342BBB">
            <w:pPr>
              <w:widowControl w:val="0"/>
              <w:jc w:val="both"/>
            </w:pPr>
            <w:r w:rsidRPr="001D205B">
              <w:t>30</w:t>
            </w:r>
          </w:p>
        </w:tc>
      </w:tr>
      <w:tr w:rsidR="00A92879" w:rsidRPr="001D205B" w:rsidTr="003A6B94">
        <w:tc>
          <w:tcPr>
            <w:tcW w:w="3936" w:type="dxa"/>
            <w:shd w:val="clear" w:color="auto" w:fill="auto"/>
          </w:tcPr>
          <w:p w:rsidR="00A92879" w:rsidRPr="001D205B" w:rsidRDefault="00A92879" w:rsidP="00342BBB">
            <w:pPr>
              <w:widowControl w:val="0"/>
              <w:jc w:val="both"/>
            </w:pPr>
            <w:r w:rsidRPr="001D205B">
              <w:t xml:space="preserve">       + Số tiết thảo luận/bài tập:</w:t>
            </w:r>
          </w:p>
        </w:tc>
        <w:tc>
          <w:tcPr>
            <w:tcW w:w="5811" w:type="dxa"/>
            <w:gridSpan w:val="2"/>
            <w:shd w:val="clear" w:color="auto" w:fill="auto"/>
          </w:tcPr>
          <w:p w:rsidR="00A92879" w:rsidRPr="001D205B" w:rsidRDefault="00A92879" w:rsidP="00342BBB">
            <w:pPr>
              <w:widowControl w:val="0"/>
              <w:jc w:val="both"/>
            </w:pPr>
            <w:r w:rsidRPr="001D205B">
              <w:t xml:space="preserve"> 0</w:t>
            </w:r>
          </w:p>
        </w:tc>
      </w:tr>
      <w:tr w:rsidR="00A92879" w:rsidRPr="001D205B" w:rsidTr="003A6B94">
        <w:tc>
          <w:tcPr>
            <w:tcW w:w="3936" w:type="dxa"/>
            <w:shd w:val="clear" w:color="auto" w:fill="auto"/>
          </w:tcPr>
          <w:p w:rsidR="00A92879" w:rsidRPr="001D205B" w:rsidRDefault="00A92879" w:rsidP="00342BBB">
            <w:pPr>
              <w:widowControl w:val="0"/>
              <w:jc w:val="both"/>
            </w:pPr>
            <w:r w:rsidRPr="001D205B">
              <w:t xml:space="preserve">      + Số tiết thực hành:</w:t>
            </w:r>
          </w:p>
        </w:tc>
        <w:tc>
          <w:tcPr>
            <w:tcW w:w="5811" w:type="dxa"/>
            <w:gridSpan w:val="2"/>
            <w:shd w:val="clear" w:color="auto" w:fill="auto"/>
          </w:tcPr>
          <w:p w:rsidR="00A92879" w:rsidRPr="001D205B" w:rsidRDefault="00A92879" w:rsidP="00342BBB">
            <w:pPr>
              <w:widowControl w:val="0"/>
              <w:jc w:val="both"/>
            </w:pPr>
            <w:r w:rsidRPr="001D205B">
              <w:t>15</w:t>
            </w:r>
          </w:p>
        </w:tc>
      </w:tr>
      <w:tr w:rsidR="00A92879" w:rsidRPr="001D205B" w:rsidTr="003A6B94">
        <w:tc>
          <w:tcPr>
            <w:tcW w:w="3936" w:type="dxa"/>
            <w:shd w:val="clear" w:color="auto" w:fill="auto"/>
          </w:tcPr>
          <w:p w:rsidR="00A92879" w:rsidRPr="001D205B" w:rsidRDefault="00A92879" w:rsidP="00342BBB">
            <w:pPr>
              <w:widowControl w:val="0"/>
              <w:jc w:val="both"/>
            </w:pPr>
            <w:r w:rsidRPr="001D205B">
              <w:t xml:space="preserve">      + Số tiết hoạt động nhóm:</w:t>
            </w:r>
          </w:p>
        </w:tc>
        <w:tc>
          <w:tcPr>
            <w:tcW w:w="5811" w:type="dxa"/>
            <w:gridSpan w:val="2"/>
            <w:shd w:val="clear" w:color="auto" w:fill="auto"/>
          </w:tcPr>
          <w:p w:rsidR="00A92879" w:rsidRPr="001D205B" w:rsidRDefault="00A92879" w:rsidP="00342BBB">
            <w:pPr>
              <w:widowControl w:val="0"/>
              <w:jc w:val="both"/>
            </w:pPr>
            <w:r w:rsidRPr="001D205B">
              <w:t>00</w:t>
            </w:r>
          </w:p>
        </w:tc>
      </w:tr>
      <w:tr w:rsidR="00A92879" w:rsidRPr="001D205B" w:rsidTr="003A6B94">
        <w:tc>
          <w:tcPr>
            <w:tcW w:w="3936" w:type="dxa"/>
            <w:shd w:val="clear" w:color="auto" w:fill="auto"/>
          </w:tcPr>
          <w:p w:rsidR="00A92879" w:rsidRPr="001D205B" w:rsidRDefault="00A92879" w:rsidP="00342BBB">
            <w:pPr>
              <w:widowControl w:val="0"/>
              <w:jc w:val="both"/>
            </w:pPr>
            <w:r w:rsidRPr="001D205B">
              <w:t xml:space="preserve">      + Số tiết tự học:</w:t>
            </w:r>
          </w:p>
        </w:tc>
        <w:tc>
          <w:tcPr>
            <w:tcW w:w="5811" w:type="dxa"/>
            <w:gridSpan w:val="2"/>
            <w:shd w:val="clear" w:color="auto" w:fill="auto"/>
          </w:tcPr>
          <w:p w:rsidR="00A92879" w:rsidRPr="001D205B" w:rsidRDefault="00A92879" w:rsidP="00342BBB">
            <w:pPr>
              <w:widowControl w:val="0"/>
              <w:jc w:val="both"/>
            </w:pPr>
            <w:r w:rsidRPr="001D205B">
              <w:t>90</w:t>
            </w:r>
          </w:p>
        </w:tc>
      </w:tr>
      <w:tr w:rsidR="00A92879" w:rsidRPr="001D205B" w:rsidTr="003A6B94">
        <w:tc>
          <w:tcPr>
            <w:tcW w:w="3936" w:type="dxa"/>
            <w:shd w:val="clear" w:color="auto" w:fill="auto"/>
          </w:tcPr>
          <w:p w:rsidR="00A92879" w:rsidRPr="001D205B" w:rsidRDefault="00A92879" w:rsidP="00342BBB">
            <w:pPr>
              <w:widowControl w:val="0"/>
              <w:jc w:val="both"/>
            </w:pPr>
            <w:r w:rsidRPr="001D205B">
              <w:t>- Môn học tiên quyết:</w:t>
            </w:r>
          </w:p>
        </w:tc>
        <w:tc>
          <w:tcPr>
            <w:tcW w:w="5811" w:type="dxa"/>
            <w:gridSpan w:val="2"/>
            <w:shd w:val="clear" w:color="auto" w:fill="auto"/>
          </w:tcPr>
          <w:p w:rsidR="00A92879" w:rsidRPr="001D205B" w:rsidRDefault="00A92879" w:rsidP="00342BBB">
            <w:pPr>
              <w:widowControl w:val="0"/>
              <w:jc w:val="both"/>
            </w:pPr>
            <w:r w:rsidRPr="001D205B">
              <w:t xml:space="preserve"> 0</w:t>
            </w:r>
          </w:p>
        </w:tc>
      </w:tr>
      <w:tr w:rsidR="00A92879" w:rsidRPr="001D205B" w:rsidTr="003A6B94">
        <w:tc>
          <w:tcPr>
            <w:tcW w:w="3936" w:type="dxa"/>
            <w:shd w:val="clear" w:color="auto" w:fill="auto"/>
          </w:tcPr>
          <w:p w:rsidR="00A92879" w:rsidRPr="001D205B" w:rsidRDefault="00A92879" w:rsidP="00342BBB">
            <w:pPr>
              <w:widowControl w:val="0"/>
              <w:jc w:val="both"/>
            </w:pPr>
            <w:r w:rsidRPr="001D205B">
              <w:t>- Môn học song hành:</w:t>
            </w:r>
          </w:p>
        </w:tc>
        <w:tc>
          <w:tcPr>
            <w:tcW w:w="5811" w:type="dxa"/>
            <w:gridSpan w:val="2"/>
            <w:shd w:val="clear" w:color="auto" w:fill="auto"/>
          </w:tcPr>
          <w:p w:rsidR="00A92879" w:rsidRPr="001D205B" w:rsidRDefault="00A92879" w:rsidP="00342BBB">
            <w:pPr>
              <w:widowControl w:val="0"/>
              <w:jc w:val="both"/>
            </w:pPr>
            <w:r w:rsidRPr="001D205B">
              <w:t xml:space="preserve"> 0</w:t>
            </w:r>
          </w:p>
        </w:tc>
      </w:tr>
    </w:tbl>
    <w:p w:rsidR="00A92879" w:rsidRPr="001D205B" w:rsidRDefault="00A92879" w:rsidP="00342BBB">
      <w:pPr>
        <w:widowControl w:val="0"/>
        <w:jc w:val="both"/>
        <w:rPr>
          <w:b/>
        </w:rPr>
      </w:pPr>
      <w:r w:rsidRPr="001D205B">
        <w:rPr>
          <w:b/>
        </w:rPr>
        <w:t>2. Mô tả học phần</w:t>
      </w:r>
    </w:p>
    <w:p w:rsidR="00A92879" w:rsidRPr="001D205B" w:rsidRDefault="00A92879" w:rsidP="00342BBB">
      <w:pPr>
        <w:widowControl w:val="0"/>
        <w:ind w:firstLine="570"/>
        <w:jc w:val="both"/>
        <w:rPr>
          <w:lang w:val="pt-BR"/>
        </w:rPr>
      </w:pPr>
      <w:r w:rsidRPr="001D205B">
        <w:t xml:space="preserve">Học phần nhằm trang bị các kiến thức và kỹ năng căn bản trong lĩnh vực công nghệ thông tin hỗ trợ các ngành xã hội về </w:t>
      </w:r>
      <w:r w:rsidRPr="001D205B">
        <w:rPr>
          <w:lang w:val="pt-BR"/>
        </w:rPr>
        <w:t xml:space="preserve">hệ điều hành và Internet phục vụ ngành học; xử lý văn bản của MS-Word; sử dụng một số hàm đơn giản của MS-Excel để tính toán trên các bảng dữ liệu; thực hành </w:t>
      </w:r>
      <w:r w:rsidRPr="001D205B">
        <w:rPr>
          <w:bCs/>
          <w:lang w:val="pt-BR"/>
        </w:rPr>
        <w:t>biên tập video và tạo bài giảng hay bài thuyết trình; k</w:t>
      </w:r>
      <w:r w:rsidRPr="001D205B">
        <w:rPr>
          <w:lang w:val="pt-BR"/>
        </w:rPr>
        <w:t>ết hợp trình chiếu MS-PowerPoint</w:t>
      </w:r>
      <w:r w:rsidRPr="001D205B">
        <w:t xml:space="preserve"> và sử dụng phần mềm Adobe Presenter tạo bài giảng Elearning. </w:t>
      </w:r>
      <w:r w:rsidRPr="001D205B">
        <w:rPr>
          <w:lang w:val="pt-BR"/>
        </w:rPr>
        <w:t>Học phần hỗ trợ sinh viên trong học tập và nghiên cứu các học phần tiếp theo.</w:t>
      </w:r>
    </w:p>
    <w:p w:rsidR="00A92879" w:rsidRPr="001D205B" w:rsidRDefault="00A92879" w:rsidP="00342BBB">
      <w:pPr>
        <w:widowControl w:val="0"/>
        <w:jc w:val="both"/>
        <w:rPr>
          <w:b/>
          <w:lang w:val="pt-BR"/>
        </w:rPr>
      </w:pPr>
      <w:r w:rsidRPr="001D205B">
        <w:rPr>
          <w:b/>
          <w:lang w:val="pt-BR"/>
        </w:rPr>
        <w:t>3. Mục tiêu học phần</w:t>
      </w:r>
    </w:p>
    <w:p w:rsidR="0044722E" w:rsidRPr="001D205B" w:rsidRDefault="00A92879" w:rsidP="00342BBB">
      <w:pPr>
        <w:widowControl w:val="0"/>
        <w:ind w:left="720"/>
        <w:jc w:val="both"/>
        <w:rPr>
          <w:lang w:val="pt-BR"/>
        </w:rPr>
      </w:pPr>
      <w:r w:rsidRPr="001D205B">
        <w:rPr>
          <w:lang w:val="pt-BR"/>
        </w:rPr>
        <w:t>Sau khi học xong học phần này, sinh viên đạt được: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98"/>
        <w:gridCol w:w="3721"/>
        <w:gridCol w:w="1396"/>
        <w:gridCol w:w="1554"/>
        <w:gridCol w:w="1359"/>
      </w:tblGrid>
      <w:tr w:rsidR="0044722E" w:rsidRPr="001D205B" w:rsidTr="0044722E">
        <w:tc>
          <w:tcPr>
            <w:tcW w:w="1098" w:type="dxa"/>
            <w:shd w:val="clear" w:color="auto" w:fill="auto"/>
            <w:vAlign w:val="center"/>
          </w:tcPr>
          <w:p w:rsidR="0044722E" w:rsidRPr="001D205B" w:rsidRDefault="0044722E" w:rsidP="00342BBB">
            <w:pPr>
              <w:widowControl w:val="0"/>
              <w:jc w:val="center"/>
              <w:rPr>
                <w:b/>
              </w:rPr>
            </w:pPr>
            <w:r w:rsidRPr="001D205B">
              <w:rPr>
                <w:b/>
              </w:rPr>
              <w:lastRenderedPageBreak/>
              <w:t>Mục tiêu (Gx) (1)</w:t>
            </w:r>
          </w:p>
        </w:tc>
        <w:tc>
          <w:tcPr>
            <w:tcW w:w="3721" w:type="dxa"/>
            <w:shd w:val="clear" w:color="auto" w:fill="auto"/>
            <w:vAlign w:val="center"/>
          </w:tcPr>
          <w:p w:rsidR="0044722E" w:rsidRPr="001D205B" w:rsidRDefault="0044722E" w:rsidP="00342BBB">
            <w:pPr>
              <w:widowControl w:val="0"/>
              <w:jc w:val="center"/>
              <w:rPr>
                <w:b/>
              </w:rPr>
            </w:pPr>
            <w:r w:rsidRPr="001D205B">
              <w:rPr>
                <w:b/>
              </w:rPr>
              <w:t>Mô tả mục tiêu</w:t>
            </w:r>
          </w:p>
          <w:p w:rsidR="0044722E" w:rsidRPr="001D205B" w:rsidRDefault="0044722E" w:rsidP="00342BBB">
            <w:pPr>
              <w:widowControl w:val="0"/>
              <w:jc w:val="center"/>
              <w:rPr>
                <w:b/>
              </w:rPr>
            </w:pPr>
            <w:r w:rsidRPr="001D205B">
              <w:rPr>
                <w:b/>
              </w:rPr>
              <w:t>(2)</w:t>
            </w:r>
          </w:p>
        </w:tc>
        <w:tc>
          <w:tcPr>
            <w:tcW w:w="1396" w:type="dxa"/>
          </w:tcPr>
          <w:p w:rsidR="0044722E" w:rsidRPr="001D205B" w:rsidRDefault="0044722E" w:rsidP="00342BBB">
            <w:pPr>
              <w:widowControl w:val="0"/>
              <w:jc w:val="center"/>
              <w:rPr>
                <w:b/>
              </w:rPr>
            </w:pPr>
          </w:p>
        </w:tc>
        <w:tc>
          <w:tcPr>
            <w:tcW w:w="1554" w:type="dxa"/>
            <w:shd w:val="clear" w:color="auto" w:fill="auto"/>
            <w:vAlign w:val="center"/>
          </w:tcPr>
          <w:p w:rsidR="0044722E" w:rsidRPr="001D205B" w:rsidRDefault="0044722E" w:rsidP="00342BBB">
            <w:pPr>
              <w:widowControl w:val="0"/>
              <w:jc w:val="center"/>
              <w:rPr>
                <w:b/>
              </w:rPr>
            </w:pPr>
            <w:r w:rsidRPr="001D205B">
              <w:rPr>
                <w:b/>
              </w:rPr>
              <w:t>CĐR của CTĐT (X.x.x) (3)</w:t>
            </w:r>
          </w:p>
        </w:tc>
        <w:tc>
          <w:tcPr>
            <w:tcW w:w="1359" w:type="dxa"/>
            <w:shd w:val="clear" w:color="auto" w:fill="auto"/>
            <w:vAlign w:val="center"/>
          </w:tcPr>
          <w:p w:rsidR="0044722E" w:rsidRPr="001D205B" w:rsidRDefault="0044722E" w:rsidP="00342BBB">
            <w:pPr>
              <w:widowControl w:val="0"/>
              <w:jc w:val="center"/>
              <w:rPr>
                <w:b/>
              </w:rPr>
            </w:pPr>
            <w:r w:rsidRPr="001D205B">
              <w:rPr>
                <w:b/>
              </w:rPr>
              <w:t>TĐNL</w:t>
            </w:r>
          </w:p>
          <w:p w:rsidR="0044722E" w:rsidRPr="001D205B" w:rsidRDefault="0044722E" w:rsidP="00342BBB">
            <w:pPr>
              <w:widowControl w:val="0"/>
              <w:jc w:val="center"/>
              <w:rPr>
                <w:b/>
              </w:rPr>
            </w:pPr>
            <w:r w:rsidRPr="001D205B">
              <w:rPr>
                <w:b/>
              </w:rPr>
              <w:t>(4)</w:t>
            </w:r>
          </w:p>
        </w:tc>
      </w:tr>
      <w:tr w:rsidR="0044722E" w:rsidRPr="001D205B" w:rsidTr="0044722E">
        <w:trPr>
          <w:trHeight w:val="562"/>
        </w:trPr>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722E" w:rsidRPr="001D205B" w:rsidRDefault="0044722E" w:rsidP="00342BBB">
            <w:pPr>
              <w:widowControl w:val="0"/>
              <w:jc w:val="center"/>
              <w:rPr>
                <w:b/>
              </w:rPr>
            </w:pPr>
            <w:r w:rsidRPr="001D205B">
              <w:rPr>
                <w:b/>
              </w:rPr>
              <w:t>G1</w:t>
            </w:r>
          </w:p>
        </w:tc>
        <w:tc>
          <w:tcPr>
            <w:tcW w:w="3721" w:type="dxa"/>
            <w:tcBorders>
              <w:top w:val="single" w:sz="4" w:space="0" w:color="000000"/>
              <w:left w:val="single" w:sz="4" w:space="0" w:color="000000"/>
              <w:bottom w:val="single" w:sz="4" w:space="0" w:color="000000"/>
              <w:right w:val="single" w:sz="4" w:space="0" w:color="000000"/>
            </w:tcBorders>
            <w:shd w:val="clear" w:color="auto" w:fill="auto"/>
            <w:hideMark/>
          </w:tcPr>
          <w:p w:rsidR="0044722E" w:rsidRPr="001D205B" w:rsidRDefault="0044722E" w:rsidP="00342BBB">
            <w:pPr>
              <w:widowControl w:val="0"/>
              <w:jc w:val="both"/>
            </w:pPr>
            <w:r w:rsidRPr="001D205B">
              <w:rPr>
                <w:i/>
              </w:rPr>
              <w:t>Biết</w:t>
            </w:r>
            <w:r w:rsidRPr="001D205B">
              <w:t xml:space="preserve"> được các khái niệm căn bản về Windows và Internet để phục vụ học tập và nghiên cứu.</w:t>
            </w:r>
          </w:p>
        </w:tc>
        <w:tc>
          <w:tcPr>
            <w:tcW w:w="1396" w:type="dxa"/>
            <w:tcBorders>
              <w:top w:val="single" w:sz="4" w:space="0" w:color="000000"/>
              <w:left w:val="single" w:sz="4" w:space="0" w:color="000000"/>
              <w:bottom w:val="single" w:sz="4" w:space="0" w:color="000000"/>
              <w:right w:val="single" w:sz="4" w:space="0" w:color="000000"/>
            </w:tcBorders>
          </w:tcPr>
          <w:p w:rsidR="0044722E" w:rsidRPr="001D205B" w:rsidRDefault="0044722E" w:rsidP="00342BBB">
            <w:pPr>
              <w:widowControl w:val="0"/>
              <w:jc w:val="center"/>
            </w:pP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722E" w:rsidRPr="001D205B" w:rsidRDefault="0044722E" w:rsidP="00342BBB">
            <w:pPr>
              <w:widowControl w:val="0"/>
              <w:jc w:val="center"/>
            </w:pPr>
            <w:r w:rsidRPr="001D205B">
              <w:t>1.1.3</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722E" w:rsidRPr="001D205B" w:rsidRDefault="0044722E" w:rsidP="00342BBB">
            <w:pPr>
              <w:widowControl w:val="0"/>
              <w:jc w:val="center"/>
              <w:rPr>
                <w:b/>
              </w:rPr>
            </w:pPr>
            <w:r w:rsidRPr="001D205B">
              <w:rPr>
                <w:b/>
              </w:rPr>
              <w:t>2.5</w:t>
            </w:r>
          </w:p>
        </w:tc>
      </w:tr>
      <w:tr w:rsidR="0044722E" w:rsidRPr="001D205B" w:rsidTr="0044722E">
        <w:trPr>
          <w:trHeight w:val="562"/>
        </w:trPr>
        <w:tc>
          <w:tcPr>
            <w:tcW w:w="1098" w:type="dxa"/>
            <w:shd w:val="clear" w:color="auto" w:fill="auto"/>
            <w:vAlign w:val="center"/>
          </w:tcPr>
          <w:p w:rsidR="0044722E" w:rsidRPr="001D205B" w:rsidRDefault="0044722E" w:rsidP="00342BBB">
            <w:pPr>
              <w:widowControl w:val="0"/>
              <w:jc w:val="center"/>
              <w:rPr>
                <w:b/>
              </w:rPr>
            </w:pPr>
            <w:r w:rsidRPr="001D205B">
              <w:rPr>
                <w:b/>
              </w:rPr>
              <w:t>G2</w:t>
            </w:r>
          </w:p>
        </w:tc>
        <w:tc>
          <w:tcPr>
            <w:tcW w:w="3721" w:type="dxa"/>
            <w:shd w:val="clear" w:color="auto" w:fill="auto"/>
          </w:tcPr>
          <w:p w:rsidR="0044722E" w:rsidRPr="001D205B" w:rsidRDefault="0044722E" w:rsidP="00342BBB">
            <w:pPr>
              <w:widowControl w:val="0"/>
              <w:jc w:val="both"/>
            </w:pPr>
            <w:r w:rsidRPr="001D205B">
              <w:rPr>
                <w:i/>
                <w:lang w:val="pt-BR"/>
              </w:rPr>
              <w:t xml:space="preserve">Áp dụng </w:t>
            </w:r>
            <w:r w:rsidRPr="001D205B">
              <w:rPr>
                <w:lang w:val="pt-BR"/>
              </w:rPr>
              <w:t xml:space="preserve">được </w:t>
            </w:r>
            <w:r w:rsidRPr="001D205B">
              <w:t xml:space="preserve">các tính năng căn bản trên các ứng dụng của MS-Office 2010. </w:t>
            </w:r>
          </w:p>
        </w:tc>
        <w:tc>
          <w:tcPr>
            <w:tcW w:w="1396" w:type="dxa"/>
          </w:tcPr>
          <w:p w:rsidR="0044722E" w:rsidRPr="001D205B" w:rsidRDefault="0044722E" w:rsidP="00342BBB">
            <w:pPr>
              <w:widowControl w:val="0"/>
              <w:jc w:val="center"/>
            </w:pPr>
          </w:p>
        </w:tc>
        <w:tc>
          <w:tcPr>
            <w:tcW w:w="1554" w:type="dxa"/>
            <w:shd w:val="clear" w:color="auto" w:fill="auto"/>
            <w:vAlign w:val="center"/>
          </w:tcPr>
          <w:p w:rsidR="0044722E" w:rsidRPr="001D205B" w:rsidRDefault="0044722E" w:rsidP="00342BBB">
            <w:pPr>
              <w:widowControl w:val="0"/>
              <w:jc w:val="center"/>
            </w:pPr>
            <w:r w:rsidRPr="001D205B">
              <w:t>1.1.3</w:t>
            </w:r>
          </w:p>
        </w:tc>
        <w:tc>
          <w:tcPr>
            <w:tcW w:w="1359" w:type="dxa"/>
            <w:shd w:val="clear" w:color="auto" w:fill="auto"/>
            <w:vAlign w:val="center"/>
          </w:tcPr>
          <w:p w:rsidR="0044722E" w:rsidRPr="001D205B" w:rsidRDefault="0044722E" w:rsidP="00342BBB">
            <w:pPr>
              <w:widowControl w:val="0"/>
              <w:jc w:val="center"/>
              <w:rPr>
                <w:b/>
              </w:rPr>
            </w:pPr>
            <w:r w:rsidRPr="001D205B">
              <w:rPr>
                <w:b/>
              </w:rPr>
              <w:t>3.0</w:t>
            </w:r>
          </w:p>
        </w:tc>
      </w:tr>
      <w:tr w:rsidR="0044722E" w:rsidRPr="001D205B" w:rsidTr="0044722E">
        <w:trPr>
          <w:trHeight w:val="562"/>
        </w:trPr>
        <w:tc>
          <w:tcPr>
            <w:tcW w:w="1098" w:type="dxa"/>
            <w:shd w:val="clear" w:color="auto" w:fill="auto"/>
            <w:vAlign w:val="center"/>
          </w:tcPr>
          <w:p w:rsidR="0044722E" w:rsidRPr="001D205B" w:rsidRDefault="0044722E" w:rsidP="00342BBB">
            <w:pPr>
              <w:widowControl w:val="0"/>
              <w:jc w:val="center"/>
              <w:rPr>
                <w:b/>
              </w:rPr>
            </w:pPr>
            <w:r w:rsidRPr="001D205B">
              <w:rPr>
                <w:b/>
              </w:rPr>
              <w:t>G3</w:t>
            </w:r>
          </w:p>
        </w:tc>
        <w:tc>
          <w:tcPr>
            <w:tcW w:w="3721" w:type="dxa"/>
            <w:shd w:val="clear" w:color="auto" w:fill="auto"/>
          </w:tcPr>
          <w:p w:rsidR="0044722E" w:rsidRPr="001D205B" w:rsidRDefault="0044722E" w:rsidP="00342BBB">
            <w:pPr>
              <w:widowControl w:val="0"/>
              <w:jc w:val="both"/>
            </w:pPr>
            <w:r w:rsidRPr="001D205B">
              <w:rPr>
                <w:i/>
                <w:lang w:val="pt-BR"/>
              </w:rPr>
              <w:t>Áp dụng</w:t>
            </w:r>
            <w:r w:rsidRPr="001D205B">
              <w:rPr>
                <w:lang w:val="pt-BR"/>
              </w:rPr>
              <w:t xml:space="preserve"> trình chiếu </w:t>
            </w:r>
            <w:r w:rsidRPr="001D205B">
              <w:rPr>
                <w:bCs/>
              </w:rPr>
              <w:t xml:space="preserve">Movie Maker </w:t>
            </w:r>
            <w:r w:rsidRPr="001D205B">
              <w:t xml:space="preserve">và phần mềm Adobe Presenter tạo </w:t>
            </w:r>
            <w:r w:rsidRPr="001D205B">
              <w:rPr>
                <w:lang w:val="pt-BR"/>
              </w:rPr>
              <w:t>bài giảng Elearning</w:t>
            </w:r>
            <w:r w:rsidRPr="001D205B">
              <w:t xml:space="preserve">. </w:t>
            </w:r>
          </w:p>
        </w:tc>
        <w:tc>
          <w:tcPr>
            <w:tcW w:w="1396" w:type="dxa"/>
          </w:tcPr>
          <w:p w:rsidR="0044722E" w:rsidRPr="001D205B" w:rsidRDefault="0044722E" w:rsidP="00342BBB">
            <w:pPr>
              <w:widowControl w:val="0"/>
              <w:jc w:val="center"/>
            </w:pPr>
          </w:p>
        </w:tc>
        <w:tc>
          <w:tcPr>
            <w:tcW w:w="1554" w:type="dxa"/>
            <w:shd w:val="clear" w:color="auto" w:fill="auto"/>
            <w:vAlign w:val="center"/>
          </w:tcPr>
          <w:p w:rsidR="0044722E" w:rsidRPr="001D205B" w:rsidRDefault="0044722E" w:rsidP="00342BBB">
            <w:pPr>
              <w:widowControl w:val="0"/>
              <w:jc w:val="center"/>
            </w:pPr>
            <w:r w:rsidRPr="001D205B">
              <w:t>1.1.3</w:t>
            </w:r>
          </w:p>
        </w:tc>
        <w:tc>
          <w:tcPr>
            <w:tcW w:w="1359" w:type="dxa"/>
            <w:shd w:val="clear" w:color="auto" w:fill="auto"/>
            <w:vAlign w:val="center"/>
          </w:tcPr>
          <w:p w:rsidR="0044722E" w:rsidRPr="001D205B" w:rsidRDefault="0044722E" w:rsidP="00342BBB">
            <w:pPr>
              <w:widowControl w:val="0"/>
              <w:jc w:val="center"/>
              <w:rPr>
                <w:b/>
              </w:rPr>
            </w:pPr>
            <w:r w:rsidRPr="001D205B">
              <w:rPr>
                <w:b/>
              </w:rPr>
              <w:t>3.0</w:t>
            </w:r>
          </w:p>
        </w:tc>
      </w:tr>
      <w:tr w:rsidR="0044722E" w:rsidRPr="001D205B" w:rsidTr="0044722E">
        <w:trPr>
          <w:trHeight w:val="562"/>
        </w:trPr>
        <w:tc>
          <w:tcPr>
            <w:tcW w:w="1098" w:type="dxa"/>
            <w:shd w:val="clear" w:color="auto" w:fill="auto"/>
            <w:vAlign w:val="center"/>
          </w:tcPr>
          <w:p w:rsidR="0044722E" w:rsidRPr="001D205B" w:rsidRDefault="0044722E" w:rsidP="00342BBB">
            <w:pPr>
              <w:widowControl w:val="0"/>
              <w:jc w:val="center"/>
              <w:rPr>
                <w:b/>
              </w:rPr>
            </w:pPr>
            <w:r w:rsidRPr="001D205B">
              <w:rPr>
                <w:b/>
              </w:rPr>
              <w:t>G4</w:t>
            </w:r>
          </w:p>
        </w:tc>
        <w:tc>
          <w:tcPr>
            <w:tcW w:w="3721" w:type="dxa"/>
            <w:shd w:val="clear" w:color="auto" w:fill="auto"/>
          </w:tcPr>
          <w:p w:rsidR="0044722E" w:rsidRPr="001D205B" w:rsidRDefault="0044722E" w:rsidP="00342BBB">
            <w:pPr>
              <w:widowControl w:val="0"/>
              <w:jc w:val="both"/>
            </w:pPr>
            <w:r w:rsidRPr="001D205B">
              <w:rPr>
                <w:i/>
              </w:rPr>
              <w:t>Biết</w:t>
            </w:r>
            <w:r w:rsidRPr="001D205B">
              <w:t xml:space="preserve"> được tổ chức bài báo cáo về lĩnh vực học tập và nghiên cứu.</w:t>
            </w:r>
          </w:p>
        </w:tc>
        <w:tc>
          <w:tcPr>
            <w:tcW w:w="1396" w:type="dxa"/>
          </w:tcPr>
          <w:p w:rsidR="0044722E" w:rsidRPr="001D205B" w:rsidRDefault="0044722E" w:rsidP="00342BBB">
            <w:pPr>
              <w:widowControl w:val="0"/>
              <w:jc w:val="center"/>
            </w:pPr>
          </w:p>
        </w:tc>
        <w:tc>
          <w:tcPr>
            <w:tcW w:w="1554" w:type="dxa"/>
            <w:shd w:val="clear" w:color="auto" w:fill="auto"/>
            <w:vAlign w:val="center"/>
          </w:tcPr>
          <w:p w:rsidR="0044722E" w:rsidRPr="001D205B" w:rsidRDefault="0044722E" w:rsidP="00342BBB">
            <w:pPr>
              <w:widowControl w:val="0"/>
              <w:jc w:val="center"/>
            </w:pPr>
            <w:r w:rsidRPr="001D205B">
              <w:t>1.1.3</w:t>
            </w:r>
          </w:p>
        </w:tc>
        <w:tc>
          <w:tcPr>
            <w:tcW w:w="1359" w:type="dxa"/>
            <w:shd w:val="clear" w:color="auto" w:fill="auto"/>
            <w:vAlign w:val="center"/>
          </w:tcPr>
          <w:p w:rsidR="0044722E" w:rsidRPr="001D205B" w:rsidRDefault="0044722E" w:rsidP="00342BBB">
            <w:pPr>
              <w:widowControl w:val="0"/>
              <w:jc w:val="center"/>
              <w:rPr>
                <w:b/>
              </w:rPr>
            </w:pPr>
            <w:r w:rsidRPr="001D205B">
              <w:rPr>
                <w:b/>
              </w:rPr>
              <w:t>2.5</w:t>
            </w:r>
          </w:p>
        </w:tc>
      </w:tr>
      <w:tr w:rsidR="0044722E" w:rsidRPr="001D205B" w:rsidTr="0044722E">
        <w:trPr>
          <w:trHeight w:val="562"/>
        </w:trPr>
        <w:tc>
          <w:tcPr>
            <w:tcW w:w="1098" w:type="dxa"/>
            <w:shd w:val="clear" w:color="auto" w:fill="auto"/>
            <w:vAlign w:val="center"/>
          </w:tcPr>
          <w:p w:rsidR="0044722E" w:rsidRPr="001D205B" w:rsidRDefault="0044722E" w:rsidP="00342BBB">
            <w:pPr>
              <w:widowControl w:val="0"/>
              <w:jc w:val="center"/>
              <w:rPr>
                <w:b/>
              </w:rPr>
            </w:pPr>
            <w:r w:rsidRPr="001D205B">
              <w:rPr>
                <w:b/>
              </w:rPr>
              <w:t>G5</w:t>
            </w:r>
          </w:p>
        </w:tc>
        <w:tc>
          <w:tcPr>
            <w:tcW w:w="3721" w:type="dxa"/>
            <w:shd w:val="clear" w:color="auto" w:fill="auto"/>
          </w:tcPr>
          <w:p w:rsidR="0044722E" w:rsidRPr="001D205B" w:rsidRDefault="0044722E" w:rsidP="00342BBB">
            <w:pPr>
              <w:widowControl w:val="0"/>
              <w:jc w:val="both"/>
              <w:rPr>
                <w:lang w:val="pt-BR"/>
              </w:rPr>
            </w:pPr>
            <w:r w:rsidRPr="001D205B">
              <w:rPr>
                <w:i/>
              </w:rPr>
              <w:t>Có khả năng</w:t>
            </w:r>
            <w:r w:rsidRPr="001D205B">
              <w:t xml:space="preserve"> thực hiện hoạt động nhóm.</w:t>
            </w:r>
          </w:p>
        </w:tc>
        <w:tc>
          <w:tcPr>
            <w:tcW w:w="1396" w:type="dxa"/>
          </w:tcPr>
          <w:p w:rsidR="0044722E" w:rsidRPr="001D205B" w:rsidRDefault="0044722E" w:rsidP="00342BBB">
            <w:pPr>
              <w:widowControl w:val="0"/>
              <w:jc w:val="center"/>
            </w:pPr>
          </w:p>
        </w:tc>
        <w:tc>
          <w:tcPr>
            <w:tcW w:w="1554" w:type="dxa"/>
            <w:shd w:val="clear" w:color="auto" w:fill="auto"/>
            <w:vAlign w:val="center"/>
          </w:tcPr>
          <w:p w:rsidR="0044722E" w:rsidRPr="001D205B" w:rsidRDefault="0044722E" w:rsidP="00342BBB">
            <w:pPr>
              <w:widowControl w:val="0"/>
              <w:jc w:val="center"/>
            </w:pPr>
            <w:r w:rsidRPr="001D205B">
              <w:t>3.1.2</w:t>
            </w:r>
          </w:p>
        </w:tc>
        <w:tc>
          <w:tcPr>
            <w:tcW w:w="1359" w:type="dxa"/>
            <w:shd w:val="clear" w:color="auto" w:fill="auto"/>
            <w:vAlign w:val="center"/>
          </w:tcPr>
          <w:p w:rsidR="0044722E" w:rsidRPr="001D205B" w:rsidRDefault="0044722E" w:rsidP="00342BBB">
            <w:pPr>
              <w:widowControl w:val="0"/>
              <w:jc w:val="center"/>
              <w:rPr>
                <w:b/>
              </w:rPr>
            </w:pPr>
            <w:r w:rsidRPr="001D205B">
              <w:rPr>
                <w:b/>
              </w:rPr>
              <w:t>3.0</w:t>
            </w:r>
          </w:p>
        </w:tc>
      </w:tr>
      <w:tr w:rsidR="0044722E" w:rsidRPr="001D205B" w:rsidTr="0044722E">
        <w:trPr>
          <w:trHeight w:val="562"/>
        </w:trPr>
        <w:tc>
          <w:tcPr>
            <w:tcW w:w="1098" w:type="dxa"/>
            <w:shd w:val="clear" w:color="auto" w:fill="auto"/>
            <w:vAlign w:val="center"/>
          </w:tcPr>
          <w:p w:rsidR="0044722E" w:rsidRPr="001D205B" w:rsidRDefault="0044722E" w:rsidP="00342BBB">
            <w:pPr>
              <w:widowControl w:val="0"/>
              <w:jc w:val="center"/>
              <w:rPr>
                <w:b/>
              </w:rPr>
            </w:pPr>
            <w:r w:rsidRPr="001D205B">
              <w:rPr>
                <w:b/>
              </w:rPr>
              <w:t>G6</w:t>
            </w:r>
          </w:p>
        </w:tc>
        <w:tc>
          <w:tcPr>
            <w:tcW w:w="3721" w:type="dxa"/>
            <w:shd w:val="clear" w:color="auto" w:fill="auto"/>
          </w:tcPr>
          <w:p w:rsidR="0044722E" w:rsidRPr="001D205B" w:rsidRDefault="0044722E" w:rsidP="00342BBB">
            <w:pPr>
              <w:widowControl w:val="0"/>
              <w:jc w:val="both"/>
              <w:rPr>
                <w:i/>
              </w:rPr>
            </w:pPr>
            <w:r w:rsidRPr="001D205B">
              <w:rPr>
                <w:i/>
                <w:lang w:eastAsia="ja-JP"/>
              </w:rPr>
              <w:t xml:space="preserve">Nhận thức </w:t>
            </w:r>
            <w:r w:rsidRPr="001D205B">
              <w:rPr>
                <w:lang w:eastAsia="ja-JP"/>
              </w:rPr>
              <w:t>được thái độ học tập tự giác, nghiêm túc để rèn luyện kỹ năng Tin học thông qua các bài thực hành.</w:t>
            </w:r>
          </w:p>
        </w:tc>
        <w:tc>
          <w:tcPr>
            <w:tcW w:w="1396" w:type="dxa"/>
          </w:tcPr>
          <w:p w:rsidR="0044722E" w:rsidRPr="001D205B" w:rsidRDefault="0044722E" w:rsidP="00342BBB">
            <w:pPr>
              <w:widowControl w:val="0"/>
              <w:jc w:val="center"/>
            </w:pPr>
          </w:p>
        </w:tc>
        <w:tc>
          <w:tcPr>
            <w:tcW w:w="1554" w:type="dxa"/>
            <w:shd w:val="clear" w:color="auto" w:fill="auto"/>
            <w:vAlign w:val="center"/>
          </w:tcPr>
          <w:p w:rsidR="0044722E" w:rsidRPr="001D205B" w:rsidRDefault="0044722E" w:rsidP="00342BBB">
            <w:pPr>
              <w:widowControl w:val="0"/>
              <w:jc w:val="center"/>
            </w:pPr>
            <w:r w:rsidRPr="001D205B">
              <w:t>3.1.2</w:t>
            </w:r>
          </w:p>
          <w:p w:rsidR="0044722E" w:rsidRPr="001D205B" w:rsidRDefault="0044722E" w:rsidP="00342BBB">
            <w:pPr>
              <w:widowControl w:val="0"/>
              <w:jc w:val="center"/>
            </w:pPr>
            <w:r w:rsidRPr="001D205B">
              <w:t>1.1.3</w:t>
            </w:r>
          </w:p>
        </w:tc>
        <w:tc>
          <w:tcPr>
            <w:tcW w:w="1359" w:type="dxa"/>
            <w:shd w:val="clear" w:color="auto" w:fill="auto"/>
            <w:vAlign w:val="center"/>
          </w:tcPr>
          <w:p w:rsidR="0044722E" w:rsidRPr="001D205B" w:rsidRDefault="0044722E" w:rsidP="00342BBB">
            <w:pPr>
              <w:widowControl w:val="0"/>
              <w:jc w:val="center"/>
              <w:rPr>
                <w:b/>
              </w:rPr>
            </w:pPr>
            <w:r w:rsidRPr="001D205B">
              <w:rPr>
                <w:b/>
              </w:rPr>
              <w:t>3.0</w:t>
            </w:r>
          </w:p>
        </w:tc>
      </w:tr>
    </w:tbl>
    <w:p w:rsidR="00A92879" w:rsidRPr="001D205B" w:rsidRDefault="00A92879" w:rsidP="00342BBB">
      <w:pPr>
        <w:widowControl w:val="0"/>
        <w:jc w:val="both"/>
      </w:pPr>
      <w:r w:rsidRPr="001D205B">
        <w:rPr>
          <w:b/>
        </w:rPr>
        <w:t>4. Chuẩn đầu ra học phần</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09"/>
        <w:gridCol w:w="1429"/>
        <w:gridCol w:w="5387"/>
        <w:gridCol w:w="1701"/>
      </w:tblGrid>
      <w:tr w:rsidR="00A92879" w:rsidRPr="001D205B" w:rsidTr="003A6B94">
        <w:tc>
          <w:tcPr>
            <w:tcW w:w="1009" w:type="dxa"/>
            <w:shd w:val="clear" w:color="auto" w:fill="auto"/>
            <w:vAlign w:val="center"/>
          </w:tcPr>
          <w:p w:rsidR="00A92879" w:rsidRPr="001D205B" w:rsidRDefault="00A92879" w:rsidP="00342BBB">
            <w:pPr>
              <w:widowControl w:val="0"/>
              <w:jc w:val="center"/>
              <w:rPr>
                <w:b/>
              </w:rPr>
            </w:pPr>
            <w:r w:rsidRPr="001D205B">
              <w:rPr>
                <w:b/>
              </w:rPr>
              <w:t>Mục tiêu (Gx.x) (1)</w:t>
            </w:r>
          </w:p>
        </w:tc>
        <w:tc>
          <w:tcPr>
            <w:tcW w:w="1429" w:type="dxa"/>
            <w:vAlign w:val="center"/>
          </w:tcPr>
          <w:p w:rsidR="00A92879" w:rsidRPr="001D205B" w:rsidRDefault="00A92879" w:rsidP="00342BBB">
            <w:pPr>
              <w:widowControl w:val="0"/>
              <w:jc w:val="center"/>
              <w:rPr>
                <w:b/>
              </w:rPr>
            </w:pPr>
            <w:r w:rsidRPr="001D205B">
              <w:rPr>
                <w:b/>
              </w:rPr>
              <w:t>(Gx.x.x)</w:t>
            </w:r>
          </w:p>
        </w:tc>
        <w:tc>
          <w:tcPr>
            <w:tcW w:w="5387" w:type="dxa"/>
            <w:shd w:val="clear" w:color="auto" w:fill="auto"/>
            <w:vAlign w:val="center"/>
          </w:tcPr>
          <w:p w:rsidR="00A92879" w:rsidRPr="001D205B" w:rsidRDefault="00A92879" w:rsidP="00342BBB">
            <w:pPr>
              <w:widowControl w:val="0"/>
              <w:jc w:val="center"/>
              <w:rPr>
                <w:b/>
              </w:rPr>
            </w:pPr>
            <w:r w:rsidRPr="001D205B">
              <w:rPr>
                <w:b/>
              </w:rPr>
              <w:t>Mô tả CĐR</w:t>
            </w:r>
          </w:p>
          <w:p w:rsidR="00A92879" w:rsidRPr="001D205B" w:rsidRDefault="00A92879" w:rsidP="00342BBB">
            <w:pPr>
              <w:widowControl w:val="0"/>
              <w:jc w:val="center"/>
              <w:rPr>
                <w:b/>
              </w:rPr>
            </w:pPr>
            <w:r w:rsidRPr="001D205B">
              <w:rPr>
                <w:b/>
              </w:rPr>
              <w:t>(2)</w:t>
            </w:r>
          </w:p>
        </w:tc>
        <w:tc>
          <w:tcPr>
            <w:tcW w:w="1701" w:type="dxa"/>
            <w:shd w:val="clear" w:color="auto" w:fill="auto"/>
            <w:vAlign w:val="center"/>
          </w:tcPr>
          <w:p w:rsidR="00A92879" w:rsidRPr="001D205B" w:rsidRDefault="00A92879" w:rsidP="00342BBB">
            <w:pPr>
              <w:widowControl w:val="0"/>
              <w:jc w:val="center"/>
              <w:rPr>
                <w:b/>
              </w:rPr>
            </w:pPr>
            <w:r w:rsidRPr="001D205B">
              <w:rPr>
                <w:b/>
              </w:rPr>
              <w:t>Mức độ giảng dạy (I,T,U)</w:t>
            </w:r>
          </w:p>
          <w:p w:rsidR="00A92879" w:rsidRPr="001D205B" w:rsidRDefault="00A92879" w:rsidP="00342BBB">
            <w:pPr>
              <w:widowControl w:val="0"/>
              <w:jc w:val="center"/>
              <w:rPr>
                <w:b/>
              </w:rPr>
            </w:pPr>
            <w:r w:rsidRPr="001D205B">
              <w:rPr>
                <w:b/>
              </w:rPr>
              <w:t>(3)</w:t>
            </w:r>
          </w:p>
        </w:tc>
      </w:tr>
      <w:tr w:rsidR="00A92879" w:rsidRPr="001D205B" w:rsidTr="003A6B94">
        <w:trPr>
          <w:trHeight w:val="477"/>
        </w:trPr>
        <w:tc>
          <w:tcPr>
            <w:tcW w:w="1009" w:type="dxa"/>
            <w:shd w:val="clear" w:color="auto" w:fill="auto"/>
            <w:vAlign w:val="center"/>
          </w:tcPr>
          <w:p w:rsidR="00A92879" w:rsidRPr="001D205B" w:rsidRDefault="00A92879" w:rsidP="00342BBB">
            <w:pPr>
              <w:widowControl w:val="0"/>
              <w:jc w:val="center"/>
              <w:rPr>
                <w:b/>
              </w:rPr>
            </w:pPr>
            <w:r w:rsidRPr="001D205B">
              <w:rPr>
                <w:b/>
              </w:rPr>
              <w:t>G1.1</w:t>
            </w:r>
          </w:p>
        </w:tc>
        <w:tc>
          <w:tcPr>
            <w:tcW w:w="1429" w:type="dxa"/>
            <w:vAlign w:val="center"/>
          </w:tcPr>
          <w:p w:rsidR="00A92879" w:rsidRPr="001D205B" w:rsidRDefault="00A92879" w:rsidP="00342BBB">
            <w:pPr>
              <w:widowControl w:val="0"/>
            </w:pPr>
            <w:r w:rsidRPr="001D205B">
              <w:t>G1.1.1</w:t>
            </w:r>
          </w:p>
        </w:tc>
        <w:tc>
          <w:tcPr>
            <w:tcW w:w="5387" w:type="dxa"/>
            <w:shd w:val="clear" w:color="auto" w:fill="auto"/>
            <w:vAlign w:val="center"/>
          </w:tcPr>
          <w:p w:rsidR="00A92879" w:rsidRPr="001D205B" w:rsidRDefault="00A92879" w:rsidP="00342BBB">
            <w:pPr>
              <w:widowControl w:val="0"/>
              <w:jc w:val="both"/>
            </w:pPr>
            <w:r w:rsidRPr="001D205B">
              <w:rPr>
                <w:i/>
              </w:rPr>
              <w:t>Biết</w:t>
            </w:r>
            <w:r w:rsidRPr="001D205B">
              <w:t xml:space="preserve"> được các khái niệm căn bản về Windows.</w:t>
            </w:r>
          </w:p>
        </w:tc>
        <w:tc>
          <w:tcPr>
            <w:tcW w:w="1701" w:type="dxa"/>
            <w:shd w:val="clear" w:color="auto" w:fill="auto"/>
            <w:vAlign w:val="center"/>
          </w:tcPr>
          <w:p w:rsidR="00A92879" w:rsidRPr="001D205B" w:rsidRDefault="00A92879" w:rsidP="00342BBB">
            <w:pPr>
              <w:widowControl w:val="0"/>
              <w:jc w:val="center"/>
            </w:pPr>
            <w:r w:rsidRPr="001D205B">
              <w:t>I</w:t>
            </w:r>
          </w:p>
        </w:tc>
      </w:tr>
      <w:tr w:rsidR="00A92879" w:rsidRPr="001D205B" w:rsidTr="003A6B94">
        <w:trPr>
          <w:trHeight w:val="138"/>
        </w:trPr>
        <w:tc>
          <w:tcPr>
            <w:tcW w:w="1009" w:type="dxa"/>
            <w:vMerge w:val="restart"/>
            <w:shd w:val="clear" w:color="auto" w:fill="auto"/>
            <w:vAlign w:val="center"/>
          </w:tcPr>
          <w:p w:rsidR="00A92879" w:rsidRPr="001D205B" w:rsidRDefault="00A92879" w:rsidP="00342BBB">
            <w:pPr>
              <w:widowControl w:val="0"/>
              <w:jc w:val="center"/>
              <w:rPr>
                <w:b/>
              </w:rPr>
            </w:pPr>
            <w:r w:rsidRPr="001D205B">
              <w:rPr>
                <w:b/>
              </w:rPr>
              <w:t>G1.2</w:t>
            </w:r>
          </w:p>
        </w:tc>
        <w:tc>
          <w:tcPr>
            <w:tcW w:w="1429" w:type="dxa"/>
            <w:vAlign w:val="center"/>
          </w:tcPr>
          <w:p w:rsidR="00A92879" w:rsidRPr="001D205B" w:rsidRDefault="00A92879" w:rsidP="00342BBB">
            <w:pPr>
              <w:widowControl w:val="0"/>
            </w:pPr>
            <w:r w:rsidRPr="001D205B">
              <w:t>G1.2.1</w:t>
            </w:r>
          </w:p>
        </w:tc>
        <w:tc>
          <w:tcPr>
            <w:tcW w:w="5387" w:type="dxa"/>
            <w:shd w:val="clear" w:color="auto" w:fill="auto"/>
            <w:vAlign w:val="center"/>
          </w:tcPr>
          <w:p w:rsidR="00A92879" w:rsidRPr="001D205B" w:rsidRDefault="00A92879" w:rsidP="00342BBB">
            <w:pPr>
              <w:widowControl w:val="0"/>
              <w:jc w:val="both"/>
            </w:pPr>
            <w:r w:rsidRPr="001D205B">
              <w:rPr>
                <w:i/>
              </w:rPr>
              <w:t>Hiểu</w:t>
            </w:r>
            <w:r w:rsidRPr="001D205B">
              <w:t xml:space="preserve"> được các thành phần cơ bản của máy tính. </w:t>
            </w:r>
          </w:p>
        </w:tc>
        <w:tc>
          <w:tcPr>
            <w:tcW w:w="1701" w:type="dxa"/>
            <w:shd w:val="clear" w:color="auto" w:fill="auto"/>
            <w:vAlign w:val="center"/>
          </w:tcPr>
          <w:p w:rsidR="00A92879" w:rsidRPr="001D205B" w:rsidRDefault="00A92879" w:rsidP="00342BBB">
            <w:pPr>
              <w:widowControl w:val="0"/>
              <w:jc w:val="center"/>
            </w:pPr>
            <w:r w:rsidRPr="001D205B">
              <w:t>I</w:t>
            </w:r>
          </w:p>
        </w:tc>
      </w:tr>
      <w:tr w:rsidR="00A92879" w:rsidRPr="001D205B" w:rsidTr="003A6B94">
        <w:trPr>
          <w:trHeight w:val="138"/>
        </w:trPr>
        <w:tc>
          <w:tcPr>
            <w:tcW w:w="1009" w:type="dxa"/>
            <w:vMerge/>
            <w:shd w:val="clear" w:color="auto" w:fill="auto"/>
            <w:vAlign w:val="center"/>
          </w:tcPr>
          <w:p w:rsidR="00A92879" w:rsidRPr="001D205B" w:rsidRDefault="00A92879" w:rsidP="00342BBB">
            <w:pPr>
              <w:widowControl w:val="0"/>
              <w:jc w:val="center"/>
              <w:rPr>
                <w:b/>
              </w:rPr>
            </w:pPr>
          </w:p>
        </w:tc>
        <w:tc>
          <w:tcPr>
            <w:tcW w:w="1429" w:type="dxa"/>
            <w:vAlign w:val="center"/>
          </w:tcPr>
          <w:p w:rsidR="00A92879" w:rsidRPr="001D205B" w:rsidRDefault="00A92879" w:rsidP="00342BBB">
            <w:pPr>
              <w:widowControl w:val="0"/>
            </w:pPr>
            <w:r w:rsidRPr="001D205B">
              <w:t>G1.2.2</w:t>
            </w:r>
          </w:p>
        </w:tc>
        <w:tc>
          <w:tcPr>
            <w:tcW w:w="5387" w:type="dxa"/>
            <w:shd w:val="clear" w:color="auto" w:fill="auto"/>
            <w:vAlign w:val="center"/>
          </w:tcPr>
          <w:p w:rsidR="00A92879" w:rsidRPr="001D205B" w:rsidRDefault="00A92879" w:rsidP="00342BBB">
            <w:pPr>
              <w:widowControl w:val="0"/>
              <w:jc w:val="both"/>
            </w:pPr>
            <w:r w:rsidRPr="001D205B">
              <w:rPr>
                <w:i/>
              </w:rPr>
              <w:t>Biết</w:t>
            </w:r>
            <w:r w:rsidRPr="001D205B">
              <w:t xml:space="preserve"> được các khái niệm căn bản về Internet.</w:t>
            </w:r>
          </w:p>
        </w:tc>
        <w:tc>
          <w:tcPr>
            <w:tcW w:w="1701" w:type="dxa"/>
            <w:shd w:val="clear" w:color="auto" w:fill="auto"/>
            <w:vAlign w:val="center"/>
          </w:tcPr>
          <w:p w:rsidR="00A92879" w:rsidRPr="001D205B" w:rsidRDefault="00A92879" w:rsidP="00342BBB">
            <w:pPr>
              <w:widowControl w:val="0"/>
              <w:jc w:val="center"/>
            </w:pPr>
            <w:r w:rsidRPr="001D205B">
              <w:t>I</w:t>
            </w:r>
          </w:p>
        </w:tc>
      </w:tr>
      <w:tr w:rsidR="00A92879" w:rsidRPr="001D205B" w:rsidTr="003A6B94">
        <w:trPr>
          <w:trHeight w:val="138"/>
        </w:trPr>
        <w:tc>
          <w:tcPr>
            <w:tcW w:w="1009" w:type="dxa"/>
            <w:vMerge/>
            <w:shd w:val="clear" w:color="auto" w:fill="auto"/>
            <w:vAlign w:val="center"/>
          </w:tcPr>
          <w:p w:rsidR="00A92879" w:rsidRPr="001D205B" w:rsidRDefault="00A92879" w:rsidP="00342BBB">
            <w:pPr>
              <w:widowControl w:val="0"/>
              <w:jc w:val="center"/>
              <w:rPr>
                <w:b/>
              </w:rPr>
            </w:pPr>
          </w:p>
        </w:tc>
        <w:tc>
          <w:tcPr>
            <w:tcW w:w="1429" w:type="dxa"/>
            <w:vAlign w:val="center"/>
          </w:tcPr>
          <w:p w:rsidR="00A92879" w:rsidRPr="001D205B" w:rsidRDefault="00A92879" w:rsidP="00342BBB">
            <w:pPr>
              <w:widowControl w:val="0"/>
            </w:pPr>
            <w:r w:rsidRPr="001D205B">
              <w:t>G1.2.3</w:t>
            </w:r>
          </w:p>
        </w:tc>
        <w:tc>
          <w:tcPr>
            <w:tcW w:w="5387" w:type="dxa"/>
            <w:shd w:val="clear" w:color="auto" w:fill="auto"/>
            <w:vAlign w:val="center"/>
          </w:tcPr>
          <w:p w:rsidR="00A92879" w:rsidRPr="001D205B" w:rsidRDefault="00A92879" w:rsidP="00342BBB">
            <w:pPr>
              <w:widowControl w:val="0"/>
              <w:jc w:val="both"/>
            </w:pPr>
            <w:r w:rsidRPr="001D205B">
              <w:rPr>
                <w:i/>
              </w:rPr>
              <w:t>Biết</w:t>
            </w:r>
            <w:r w:rsidRPr="001D205B">
              <w:t xml:space="preserve"> thực hiện thao tác test online các bài đánh giá thường xuyên. </w:t>
            </w:r>
          </w:p>
        </w:tc>
        <w:tc>
          <w:tcPr>
            <w:tcW w:w="1701" w:type="dxa"/>
            <w:shd w:val="clear" w:color="auto" w:fill="auto"/>
            <w:vAlign w:val="center"/>
          </w:tcPr>
          <w:p w:rsidR="00A92879" w:rsidRPr="001D205B" w:rsidRDefault="00A92879" w:rsidP="00342BBB">
            <w:pPr>
              <w:widowControl w:val="0"/>
              <w:jc w:val="center"/>
            </w:pPr>
            <w:r w:rsidRPr="001D205B">
              <w:t>I, T</w:t>
            </w:r>
          </w:p>
        </w:tc>
      </w:tr>
      <w:tr w:rsidR="00A92879" w:rsidRPr="001D205B" w:rsidTr="003A6B94">
        <w:trPr>
          <w:trHeight w:val="138"/>
        </w:trPr>
        <w:tc>
          <w:tcPr>
            <w:tcW w:w="1009" w:type="dxa"/>
            <w:vMerge/>
            <w:shd w:val="clear" w:color="auto" w:fill="auto"/>
            <w:vAlign w:val="center"/>
          </w:tcPr>
          <w:p w:rsidR="00A92879" w:rsidRPr="001D205B" w:rsidRDefault="00A92879" w:rsidP="00342BBB">
            <w:pPr>
              <w:widowControl w:val="0"/>
              <w:jc w:val="center"/>
              <w:rPr>
                <w:b/>
              </w:rPr>
            </w:pPr>
          </w:p>
        </w:tc>
        <w:tc>
          <w:tcPr>
            <w:tcW w:w="1429" w:type="dxa"/>
            <w:vAlign w:val="center"/>
          </w:tcPr>
          <w:p w:rsidR="00A92879" w:rsidRPr="001D205B" w:rsidRDefault="00A92879" w:rsidP="00342BBB">
            <w:pPr>
              <w:widowControl w:val="0"/>
            </w:pPr>
            <w:r w:rsidRPr="001D205B">
              <w:t>G1.2.4</w:t>
            </w:r>
          </w:p>
        </w:tc>
        <w:tc>
          <w:tcPr>
            <w:tcW w:w="5387" w:type="dxa"/>
            <w:shd w:val="clear" w:color="auto" w:fill="auto"/>
            <w:vAlign w:val="center"/>
          </w:tcPr>
          <w:p w:rsidR="00A92879" w:rsidRPr="001D205B" w:rsidRDefault="00A92879" w:rsidP="00342BBB">
            <w:pPr>
              <w:widowControl w:val="0"/>
              <w:jc w:val="both"/>
            </w:pPr>
            <w:r w:rsidRPr="001D205B">
              <w:rPr>
                <w:i/>
              </w:rPr>
              <w:t>Biết</w:t>
            </w:r>
            <w:r w:rsidRPr="001D205B">
              <w:t xml:space="preserve"> cách tìm kiếm tài liệu trên Internet phục vụ học tập và nghiên cứu.</w:t>
            </w:r>
          </w:p>
        </w:tc>
        <w:tc>
          <w:tcPr>
            <w:tcW w:w="1701" w:type="dxa"/>
            <w:shd w:val="clear" w:color="auto" w:fill="auto"/>
            <w:vAlign w:val="center"/>
          </w:tcPr>
          <w:p w:rsidR="00A92879" w:rsidRPr="001D205B" w:rsidRDefault="00A92879" w:rsidP="00342BBB">
            <w:pPr>
              <w:widowControl w:val="0"/>
              <w:jc w:val="center"/>
            </w:pPr>
            <w:r w:rsidRPr="001D205B">
              <w:t>I, T</w:t>
            </w:r>
          </w:p>
        </w:tc>
      </w:tr>
      <w:tr w:rsidR="00A92879" w:rsidRPr="001D205B" w:rsidTr="003A6B94">
        <w:trPr>
          <w:trHeight w:val="567"/>
        </w:trPr>
        <w:tc>
          <w:tcPr>
            <w:tcW w:w="1009" w:type="dxa"/>
            <w:vMerge w:val="restart"/>
            <w:shd w:val="clear" w:color="auto" w:fill="auto"/>
            <w:vAlign w:val="center"/>
          </w:tcPr>
          <w:p w:rsidR="00A92879" w:rsidRPr="001D205B" w:rsidRDefault="00A92879" w:rsidP="00342BBB">
            <w:pPr>
              <w:widowControl w:val="0"/>
              <w:jc w:val="center"/>
              <w:rPr>
                <w:b/>
              </w:rPr>
            </w:pPr>
            <w:r w:rsidRPr="001D205B">
              <w:rPr>
                <w:b/>
              </w:rPr>
              <w:t>G2.1</w:t>
            </w:r>
          </w:p>
        </w:tc>
        <w:tc>
          <w:tcPr>
            <w:tcW w:w="1429" w:type="dxa"/>
            <w:vAlign w:val="center"/>
          </w:tcPr>
          <w:p w:rsidR="00A92879" w:rsidRPr="001D205B" w:rsidRDefault="00A92879" w:rsidP="00342BBB">
            <w:pPr>
              <w:widowControl w:val="0"/>
            </w:pPr>
            <w:r w:rsidRPr="001D205B">
              <w:t>G2.1.1</w:t>
            </w:r>
          </w:p>
        </w:tc>
        <w:tc>
          <w:tcPr>
            <w:tcW w:w="5387" w:type="dxa"/>
            <w:shd w:val="clear" w:color="auto" w:fill="auto"/>
            <w:vAlign w:val="center"/>
          </w:tcPr>
          <w:p w:rsidR="00A92879" w:rsidRPr="001D205B" w:rsidRDefault="00A92879" w:rsidP="00342BBB">
            <w:pPr>
              <w:widowControl w:val="0"/>
              <w:jc w:val="both"/>
            </w:pPr>
            <w:r w:rsidRPr="001D205B">
              <w:rPr>
                <w:i/>
              </w:rPr>
              <w:t>Hiểu</w:t>
            </w:r>
            <w:r w:rsidRPr="001D205B">
              <w:t xml:space="preserve"> được các khái niệm căn bản của một hệ soạn thảo văn bản. </w:t>
            </w:r>
          </w:p>
        </w:tc>
        <w:tc>
          <w:tcPr>
            <w:tcW w:w="1701" w:type="dxa"/>
            <w:shd w:val="clear" w:color="auto" w:fill="auto"/>
            <w:vAlign w:val="center"/>
          </w:tcPr>
          <w:p w:rsidR="00A92879" w:rsidRPr="001D205B" w:rsidRDefault="00A92879" w:rsidP="00342BBB">
            <w:pPr>
              <w:widowControl w:val="0"/>
              <w:jc w:val="center"/>
            </w:pPr>
            <w:r w:rsidRPr="001D205B">
              <w:t>I, T</w:t>
            </w:r>
          </w:p>
        </w:tc>
      </w:tr>
      <w:tr w:rsidR="00A92879" w:rsidRPr="001D205B" w:rsidTr="003A6B94">
        <w:trPr>
          <w:trHeight w:val="567"/>
        </w:trPr>
        <w:tc>
          <w:tcPr>
            <w:tcW w:w="1009" w:type="dxa"/>
            <w:vMerge/>
            <w:shd w:val="clear" w:color="auto" w:fill="auto"/>
            <w:vAlign w:val="center"/>
          </w:tcPr>
          <w:p w:rsidR="00A92879" w:rsidRPr="001D205B" w:rsidRDefault="00A92879" w:rsidP="00342BBB">
            <w:pPr>
              <w:widowControl w:val="0"/>
              <w:jc w:val="center"/>
              <w:rPr>
                <w:b/>
              </w:rPr>
            </w:pPr>
          </w:p>
        </w:tc>
        <w:tc>
          <w:tcPr>
            <w:tcW w:w="1429" w:type="dxa"/>
            <w:vAlign w:val="center"/>
          </w:tcPr>
          <w:p w:rsidR="00A92879" w:rsidRPr="001D205B" w:rsidRDefault="00A92879" w:rsidP="00342BBB">
            <w:pPr>
              <w:widowControl w:val="0"/>
            </w:pPr>
            <w:r w:rsidRPr="001D205B">
              <w:t>G2.1.2</w:t>
            </w:r>
          </w:p>
        </w:tc>
        <w:tc>
          <w:tcPr>
            <w:tcW w:w="5387" w:type="dxa"/>
            <w:shd w:val="clear" w:color="auto" w:fill="auto"/>
            <w:vAlign w:val="center"/>
          </w:tcPr>
          <w:p w:rsidR="00A92879" w:rsidRPr="001D205B" w:rsidRDefault="00A92879" w:rsidP="00342BBB">
            <w:pPr>
              <w:widowControl w:val="0"/>
              <w:jc w:val="both"/>
            </w:pPr>
            <w:r w:rsidRPr="001D205B">
              <w:rPr>
                <w:i/>
                <w:lang w:val="pt-BR"/>
              </w:rPr>
              <w:t xml:space="preserve">Áp dụng </w:t>
            </w:r>
            <w:r w:rsidRPr="001D205B">
              <w:t>được các chức năng trên MS-Word 2010.</w:t>
            </w:r>
          </w:p>
        </w:tc>
        <w:tc>
          <w:tcPr>
            <w:tcW w:w="1701" w:type="dxa"/>
            <w:shd w:val="clear" w:color="auto" w:fill="auto"/>
            <w:vAlign w:val="center"/>
          </w:tcPr>
          <w:p w:rsidR="00A92879" w:rsidRPr="001D205B" w:rsidRDefault="00A92879" w:rsidP="00342BBB">
            <w:pPr>
              <w:widowControl w:val="0"/>
              <w:jc w:val="center"/>
            </w:pPr>
            <w:r w:rsidRPr="001D205B">
              <w:t>T, U</w:t>
            </w:r>
          </w:p>
        </w:tc>
      </w:tr>
      <w:tr w:rsidR="00A92879" w:rsidRPr="001D205B" w:rsidTr="003A6B94">
        <w:trPr>
          <w:trHeight w:val="422"/>
        </w:trPr>
        <w:tc>
          <w:tcPr>
            <w:tcW w:w="1009" w:type="dxa"/>
            <w:vMerge w:val="restart"/>
            <w:shd w:val="clear" w:color="auto" w:fill="auto"/>
            <w:vAlign w:val="center"/>
          </w:tcPr>
          <w:p w:rsidR="00A92879" w:rsidRPr="001D205B" w:rsidRDefault="00A92879" w:rsidP="00342BBB">
            <w:pPr>
              <w:widowControl w:val="0"/>
              <w:jc w:val="center"/>
              <w:rPr>
                <w:b/>
              </w:rPr>
            </w:pPr>
            <w:r w:rsidRPr="001D205B">
              <w:rPr>
                <w:b/>
              </w:rPr>
              <w:t>G2.2</w:t>
            </w:r>
          </w:p>
        </w:tc>
        <w:tc>
          <w:tcPr>
            <w:tcW w:w="1429" w:type="dxa"/>
            <w:vAlign w:val="center"/>
          </w:tcPr>
          <w:p w:rsidR="00A92879" w:rsidRPr="001D205B" w:rsidRDefault="00A92879" w:rsidP="00342BBB">
            <w:pPr>
              <w:widowControl w:val="0"/>
            </w:pPr>
            <w:r w:rsidRPr="001D205B">
              <w:t>G2.2.1</w:t>
            </w:r>
          </w:p>
        </w:tc>
        <w:tc>
          <w:tcPr>
            <w:tcW w:w="5387" w:type="dxa"/>
            <w:shd w:val="clear" w:color="auto" w:fill="auto"/>
            <w:vAlign w:val="center"/>
          </w:tcPr>
          <w:p w:rsidR="00A92879" w:rsidRPr="001D205B" w:rsidRDefault="00A92879" w:rsidP="00342BBB">
            <w:pPr>
              <w:widowControl w:val="0"/>
              <w:jc w:val="both"/>
            </w:pPr>
            <w:r w:rsidRPr="001D205B">
              <w:rPr>
                <w:i/>
              </w:rPr>
              <w:t>Hiểu</w:t>
            </w:r>
            <w:r w:rsidRPr="001D205B">
              <w:t xml:space="preserve"> được các khái niệm căn bản của một bảng tính điện tử.</w:t>
            </w:r>
          </w:p>
        </w:tc>
        <w:tc>
          <w:tcPr>
            <w:tcW w:w="1701" w:type="dxa"/>
            <w:shd w:val="clear" w:color="auto" w:fill="auto"/>
            <w:vAlign w:val="center"/>
          </w:tcPr>
          <w:p w:rsidR="00A92879" w:rsidRPr="001D205B" w:rsidRDefault="00A92879" w:rsidP="00342BBB">
            <w:pPr>
              <w:widowControl w:val="0"/>
              <w:jc w:val="center"/>
            </w:pPr>
            <w:r w:rsidRPr="001D205B">
              <w:t>T, U</w:t>
            </w:r>
          </w:p>
        </w:tc>
      </w:tr>
      <w:tr w:rsidR="00A92879" w:rsidRPr="001D205B" w:rsidTr="003A6B94">
        <w:trPr>
          <w:trHeight w:val="421"/>
        </w:trPr>
        <w:tc>
          <w:tcPr>
            <w:tcW w:w="1009" w:type="dxa"/>
            <w:vMerge/>
            <w:shd w:val="clear" w:color="auto" w:fill="auto"/>
            <w:vAlign w:val="center"/>
          </w:tcPr>
          <w:p w:rsidR="00A92879" w:rsidRPr="001D205B" w:rsidRDefault="00A92879" w:rsidP="00342BBB">
            <w:pPr>
              <w:widowControl w:val="0"/>
              <w:jc w:val="center"/>
              <w:rPr>
                <w:b/>
              </w:rPr>
            </w:pPr>
          </w:p>
        </w:tc>
        <w:tc>
          <w:tcPr>
            <w:tcW w:w="1429" w:type="dxa"/>
            <w:vAlign w:val="center"/>
          </w:tcPr>
          <w:p w:rsidR="00A92879" w:rsidRPr="001D205B" w:rsidRDefault="00A92879" w:rsidP="00342BBB">
            <w:pPr>
              <w:widowControl w:val="0"/>
            </w:pPr>
            <w:r w:rsidRPr="001D205B">
              <w:t>G2.2.2</w:t>
            </w:r>
          </w:p>
        </w:tc>
        <w:tc>
          <w:tcPr>
            <w:tcW w:w="5387" w:type="dxa"/>
            <w:shd w:val="clear" w:color="auto" w:fill="auto"/>
            <w:vAlign w:val="center"/>
          </w:tcPr>
          <w:p w:rsidR="00A92879" w:rsidRPr="001D205B" w:rsidRDefault="00A92879" w:rsidP="00342BBB">
            <w:pPr>
              <w:widowControl w:val="0"/>
              <w:jc w:val="both"/>
            </w:pPr>
            <w:r w:rsidRPr="001D205B">
              <w:rPr>
                <w:i/>
                <w:lang w:val="pt-BR"/>
              </w:rPr>
              <w:t>Áp dụng</w:t>
            </w:r>
            <w:r w:rsidRPr="001D205B">
              <w:t xml:space="preserve"> được các chức năng trên bảng tính bằng công cụ MS-Excel 2010.</w:t>
            </w:r>
          </w:p>
        </w:tc>
        <w:tc>
          <w:tcPr>
            <w:tcW w:w="1701" w:type="dxa"/>
            <w:shd w:val="clear" w:color="auto" w:fill="auto"/>
            <w:vAlign w:val="center"/>
          </w:tcPr>
          <w:p w:rsidR="00A92879" w:rsidRPr="001D205B" w:rsidRDefault="00A92879" w:rsidP="00342BBB">
            <w:pPr>
              <w:widowControl w:val="0"/>
              <w:jc w:val="center"/>
            </w:pPr>
            <w:r w:rsidRPr="001D205B">
              <w:t>T,U</w:t>
            </w:r>
          </w:p>
        </w:tc>
      </w:tr>
      <w:tr w:rsidR="00A92879" w:rsidRPr="001D205B" w:rsidTr="003A6B94">
        <w:trPr>
          <w:trHeight w:val="567"/>
        </w:trPr>
        <w:tc>
          <w:tcPr>
            <w:tcW w:w="1009" w:type="dxa"/>
            <w:vMerge w:val="restart"/>
            <w:shd w:val="clear" w:color="auto" w:fill="auto"/>
            <w:vAlign w:val="center"/>
          </w:tcPr>
          <w:p w:rsidR="00A92879" w:rsidRPr="001D205B" w:rsidRDefault="00A92879" w:rsidP="00342BBB">
            <w:pPr>
              <w:widowControl w:val="0"/>
              <w:jc w:val="center"/>
              <w:rPr>
                <w:b/>
              </w:rPr>
            </w:pPr>
            <w:r w:rsidRPr="001D205B">
              <w:rPr>
                <w:b/>
              </w:rPr>
              <w:t>G2.3</w:t>
            </w:r>
          </w:p>
        </w:tc>
        <w:tc>
          <w:tcPr>
            <w:tcW w:w="1429" w:type="dxa"/>
            <w:vAlign w:val="center"/>
          </w:tcPr>
          <w:p w:rsidR="00A92879" w:rsidRPr="001D205B" w:rsidRDefault="00A92879" w:rsidP="00342BBB">
            <w:pPr>
              <w:widowControl w:val="0"/>
            </w:pPr>
            <w:r w:rsidRPr="001D205B">
              <w:t>G2.3.1</w:t>
            </w:r>
          </w:p>
        </w:tc>
        <w:tc>
          <w:tcPr>
            <w:tcW w:w="5387" w:type="dxa"/>
            <w:shd w:val="clear" w:color="auto" w:fill="auto"/>
            <w:vAlign w:val="center"/>
          </w:tcPr>
          <w:p w:rsidR="00A92879" w:rsidRPr="001D205B" w:rsidRDefault="00A92879" w:rsidP="00342BBB">
            <w:pPr>
              <w:widowControl w:val="0"/>
              <w:jc w:val="both"/>
            </w:pPr>
            <w:r w:rsidRPr="001D205B">
              <w:rPr>
                <w:i/>
              </w:rPr>
              <w:t>Hiểu</w:t>
            </w:r>
            <w:r w:rsidRPr="001D205B">
              <w:t xml:space="preserve"> được các khái niệm căn bản của công cụ hỗ trợ trình chiếu, thuyết trình.</w:t>
            </w:r>
          </w:p>
        </w:tc>
        <w:tc>
          <w:tcPr>
            <w:tcW w:w="1701" w:type="dxa"/>
            <w:shd w:val="clear" w:color="auto" w:fill="auto"/>
            <w:vAlign w:val="center"/>
          </w:tcPr>
          <w:p w:rsidR="00A92879" w:rsidRPr="001D205B" w:rsidRDefault="00A92879" w:rsidP="00342BBB">
            <w:pPr>
              <w:widowControl w:val="0"/>
              <w:jc w:val="center"/>
            </w:pPr>
            <w:r w:rsidRPr="001D205B">
              <w:t>T, U</w:t>
            </w:r>
          </w:p>
        </w:tc>
      </w:tr>
      <w:tr w:rsidR="00A92879" w:rsidRPr="001D205B" w:rsidTr="003A6B94">
        <w:trPr>
          <w:trHeight w:val="567"/>
        </w:trPr>
        <w:tc>
          <w:tcPr>
            <w:tcW w:w="1009" w:type="dxa"/>
            <w:vMerge/>
            <w:shd w:val="clear" w:color="auto" w:fill="auto"/>
            <w:vAlign w:val="center"/>
          </w:tcPr>
          <w:p w:rsidR="00A92879" w:rsidRPr="001D205B" w:rsidRDefault="00A92879" w:rsidP="00342BBB">
            <w:pPr>
              <w:widowControl w:val="0"/>
              <w:jc w:val="center"/>
              <w:rPr>
                <w:b/>
              </w:rPr>
            </w:pPr>
          </w:p>
        </w:tc>
        <w:tc>
          <w:tcPr>
            <w:tcW w:w="1429" w:type="dxa"/>
            <w:vAlign w:val="center"/>
          </w:tcPr>
          <w:p w:rsidR="00A92879" w:rsidRPr="001D205B" w:rsidRDefault="00A92879" w:rsidP="00342BBB">
            <w:pPr>
              <w:widowControl w:val="0"/>
            </w:pPr>
            <w:r w:rsidRPr="001D205B">
              <w:t>G2.3.2</w:t>
            </w:r>
          </w:p>
        </w:tc>
        <w:tc>
          <w:tcPr>
            <w:tcW w:w="5387" w:type="dxa"/>
            <w:shd w:val="clear" w:color="auto" w:fill="auto"/>
            <w:vAlign w:val="center"/>
          </w:tcPr>
          <w:p w:rsidR="00A92879" w:rsidRPr="001D205B" w:rsidRDefault="00A92879" w:rsidP="00342BBB">
            <w:pPr>
              <w:widowControl w:val="0"/>
              <w:jc w:val="both"/>
            </w:pPr>
            <w:r w:rsidRPr="001D205B">
              <w:rPr>
                <w:i/>
                <w:lang w:val="pt-BR"/>
              </w:rPr>
              <w:t>Áp dụng</w:t>
            </w:r>
            <w:r w:rsidRPr="001D205B">
              <w:t xml:space="preserve"> được các tính năng hỗ trợ trình chiếu, thuyết trình của công cụ MS-PowerPoint 2010.</w:t>
            </w:r>
          </w:p>
        </w:tc>
        <w:tc>
          <w:tcPr>
            <w:tcW w:w="1701" w:type="dxa"/>
            <w:shd w:val="clear" w:color="auto" w:fill="auto"/>
            <w:vAlign w:val="center"/>
          </w:tcPr>
          <w:p w:rsidR="00A92879" w:rsidRPr="001D205B" w:rsidRDefault="00A92879" w:rsidP="00342BBB">
            <w:pPr>
              <w:widowControl w:val="0"/>
              <w:jc w:val="center"/>
            </w:pPr>
            <w:r w:rsidRPr="001D205B">
              <w:t>T,U</w:t>
            </w:r>
          </w:p>
        </w:tc>
      </w:tr>
      <w:tr w:rsidR="00A92879" w:rsidRPr="001D205B" w:rsidTr="003A6B94">
        <w:trPr>
          <w:trHeight w:val="469"/>
        </w:trPr>
        <w:tc>
          <w:tcPr>
            <w:tcW w:w="1009" w:type="dxa"/>
            <w:vMerge w:val="restart"/>
            <w:shd w:val="clear" w:color="auto" w:fill="auto"/>
            <w:vAlign w:val="center"/>
          </w:tcPr>
          <w:p w:rsidR="00A92879" w:rsidRPr="001D205B" w:rsidRDefault="00A92879" w:rsidP="00342BBB">
            <w:pPr>
              <w:widowControl w:val="0"/>
              <w:jc w:val="center"/>
              <w:rPr>
                <w:b/>
              </w:rPr>
            </w:pPr>
            <w:r w:rsidRPr="001D205B">
              <w:rPr>
                <w:b/>
              </w:rPr>
              <w:t>G3.1</w:t>
            </w:r>
          </w:p>
        </w:tc>
        <w:tc>
          <w:tcPr>
            <w:tcW w:w="1429" w:type="dxa"/>
            <w:vAlign w:val="center"/>
          </w:tcPr>
          <w:p w:rsidR="00A92879" w:rsidRPr="001D205B" w:rsidRDefault="00A92879" w:rsidP="00342BBB">
            <w:pPr>
              <w:widowControl w:val="0"/>
            </w:pPr>
            <w:r w:rsidRPr="001D205B">
              <w:t>G3.1.1</w:t>
            </w:r>
          </w:p>
        </w:tc>
        <w:tc>
          <w:tcPr>
            <w:tcW w:w="5387" w:type="dxa"/>
            <w:shd w:val="clear" w:color="auto" w:fill="auto"/>
            <w:vAlign w:val="bottom"/>
          </w:tcPr>
          <w:p w:rsidR="00A92879" w:rsidRPr="001D205B" w:rsidRDefault="00A92879" w:rsidP="00342BBB">
            <w:pPr>
              <w:widowControl w:val="0"/>
              <w:jc w:val="both"/>
              <w:rPr>
                <w:iCs/>
              </w:rPr>
            </w:pPr>
            <w:r w:rsidRPr="001D205B">
              <w:rPr>
                <w:i/>
                <w:iCs/>
              </w:rPr>
              <w:t>Hiểu</w:t>
            </w:r>
            <w:r w:rsidRPr="001D205B">
              <w:rPr>
                <w:iCs/>
              </w:rPr>
              <w:t xml:space="preserve"> được các khái niệm tệp âm thanh, video, cách định dạng tệp âm thanh, video. </w:t>
            </w:r>
            <w:r w:rsidRPr="001D205B">
              <w:rPr>
                <w:i/>
                <w:iCs/>
              </w:rPr>
              <w:t>Áp dụng</w:t>
            </w:r>
            <w:r w:rsidRPr="001D205B">
              <w:rPr>
                <w:iCs/>
              </w:rPr>
              <w:t xml:space="preserve"> vào </w:t>
            </w:r>
            <w:r w:rsidRPr="001D205B">
              <w:rPr>
                <w:bCs/>
              </w:rPr>
              <w:t>thiết kế, chỉnh sửa video bằng công cụ Movie Maker.</w:t>
            </w:r>
          </w:p>
        </w:tc>
        <w:tc>
          <w:tcPr>
            <w:tcW w:w="1701" w:type="dxa"/>
            <w:shd w:val="clear" w:color="auto" w:fill="auto"/>
            <w:vAlign w:val="center"/>
          </w:tcPr>
          <w:p w:rsidR="00A92879" w:rsidRPr="001D205B" w:rsidRDefault="00A92879" w:rsidP="00342BBB">
            <w:pPr>
              <w:widowControl w:val="0"/>
              <w:jc w:val="center"/>
            </w:pPr>
            <w:r w:rsidRPr="001D205B">
              <w:t>I, T, U</w:t>
            </w:r>
          </w:p>
        </w:tc>
      </w:tr>
      <w:tr w:rsidR="00A92879" w:rsidRPr="001D205B" w:rsidTr="003A6B94">
        <w:trPr>
          <w:trHeight w:val="469"/>
        </w:trPr>
        <w:tc>
          <w:tcPr>
            <w:tcW w:w="1009" w:type="dxa"/>
            <w:vMerge/>
            <w:shd w:val="clear" w:color="auto" w:fill="auto"/>
            <w:vAlign w:val="center"/>
          </w:tcPr>
          <w:p w:rsidR="00A92879" w:rsidRPr="001D205B" w:rsidRDefault="00A92879" w:rsidP="00342BBB">
            <w:pPr>
              <w:widowControl w:val="0"/>
              <w:jc w:val="center"/>
              <w:rPr>
                <w:b/>
              </w:rPr>
            </w:pPr>
          </w:p>
        </w:tc>
        <w:tc>
          <w:tcPr>
            <w:tcW w:w="1429" w:type="dxa"/>
            <w:vAlign w:val="center"/>
          </w:tcPr>
          <w:p w:rsidR="00A92879" w:rsidRPr="001D205B" w:rsidRDefault="00A92879" w:rsidP="00342BBB">
            <w:pPr>
              <w:widowControl w:val="0"/>
            </w:pPr>
            <w:r w:rsidRPr="001D205B">
              <w:t>G3.1.2</w:t>
            </w:r>
          </w:p>
        </w:tc>
        <w:tc>
          <w:tcPr>
            <w:tcW w:w="5387" w:type="dxa"/>
            <w:shd w:val="clear" w:color="auto" w:fill="auto"/>
            <w:vAlign w:val="bottom"/>
          </w:tcPr>
          <w:p w:rsidR="00A92879" w:rsidRPr="001D205B" w:rsidRDefault="00A92879" w:rsidP="00342BBB">
            <w:pPr>
              <w:widowControl w:val="0"/>
              <w:jc w:val="both"/>
              <w:rPr>
                <w:iCs/>
              </w:rPr>
            </w:pPr>
            <w:r w:rsidRPr="001D205B">
              <w:rPr>
                <w:i/>
              </w:rPr>
              <w:t>Hiểu</w:t>
            </w:r>
            <w:r w:rsidRPr="001D205B">
              <w:t xml:space="preserve"> được cách cài đặt và sử dụng phần mềm Adobe Presenter. </w:t>
            </w:r>
            <w:r w:rsidRPr="001D205B">
              <w:rPr>
                <w:i/>
              </w:rPr>
              <w:t>Áp dụng</w:t>
            </w:r>
            <w:r w:rsidRPr="001D205B">
              <w:t xml:space="preserve"> tạo </w:t>
            </w:r>
            <w:r w:rsidRPr="001D205B">
              <w:rPr>
                <w:iCs/>
              </w:rPr>
              <w:t>bài giảng</w:t>
            </w:r>
            <w:r w:rsidRPr="001D205B">
              <w:t xml:space="preserve"> E- learning bằng Adobe Presenter.</w:t>
            </w:r>
          </w:p>
        </w:tc>
        <w:tc>
          <w:tcPr>
            <w:tcW w:w="1701" w:type="dxa"/>
            <w:shd w:val="clear" w:color="auto" w:fill="auto"/>
            <w:vAlign w:val="center"/>
          </w:tcPr>
          <w:p w:rsidR="00A92879" w:rsidRPr="001D205B" w:rsidRDefault="00A92879" w:rsidP="00342BBB">
            <w:pPr>
              <w:widowControl w:val="0"/>
              <w:jc w:val="center"/>
            </w:pPr>
            <w:r w:rsidRPr="001D205B">
              <w:t>I, T, U</w:t>
            </w:r>
          </w:p>
        </w:tc>
      </w:tr>
      <w:tr w:rsidR="00A92879" w:rsidRPr="001D205B" w:rsidTr="003A6B94">
        <w:trPr>
          <w:trHeight w:val="469"/>
        </w:trPr>
        <w:tc>
          <w:tcPr>
            <w:tcW w:w="1009" w:type="dxa"/>
            <w:vMerge w:val="restart"/>
            <w:shd w:val="clear" w:color="auto" w:fill="auto"/>
            <w:vAlign w:val="center"/>
          </w:tcPr>
          <w:p w:rsidR="00A92879" w:rsidRPr="001D205B" w:rsidRDefault="00A92879" w:rsidP="00342BBB">
            <w:pPr>
              <w:widowControl w:val="0"/>
              <w:jc w:val="center"/>
              <w:rPr>
                <w:b/>
              </w:rPr>
            </w:pPr>
            <w:r w:rsidRPr="001D205B">
              <w:rPr>
                <w:b/>
              </w:rPr>
              <w:t>G4.1</w:t>
            </w:r>
          </w:p>
        </w:tc>
        <w:tc>
          <w:tcPr>
            <w:tcW w:w="1429" w:type="dxa"/>
            <w:vAlign w:val="center"/>
          </w:tcPr>
          <w:p w:rsidR="00A92879" w:rsidRPr="001D205B" w:rsidRDefault="00A92879" w:rsidP="00342BBB">
            <w:pPr>
              <w:widowControl w:val="0"/>
            </w:pPr>
            <w:r w:rsidRPr="001D205B">
              <w:t>G4.1.1</w:t>
            </w:r>
          </w:p>
        </w:tc>
        <w:tc>
          <w:tcPr>
            <w:tcW w:w="5387" w:type="dxa"/>
            <w:shd w:val="clear" w:color="auto" w:fill="auto"/>
            <w:vAlign w:val="center"/>
          </w:tcPr>
          <w:p w:rsidR="00A92879" w:rsidRPr="001D205B" w:rsidRDefault="00A92879" w:rsidP="00342BBB">
            <w:pPr>
              <w:widowControl w:val="0"/>
            </w:pPr>
            <w:r w:rsidRPr="001D205B">
              <w:rPr>
                <w:i/>
              </w:rPr>
              <w:t>Biết</w:t>
            </w:r>
            <w:r w:rsidRPr="001D205B">
              <w:t xml:space="preserve"> viết bài báo cáo trên các phần mềm soạn thảo.</w:t>
            </w:r>
          </w:p>
        </w:tc>
        <w:tc>
          <w:tcPr>
            <w:tcW w:w="1701" w:type="dxa"/>
            <w:shd w:val="clear" w:color="auto" w:fill="auto"/>
            <w:vAlign w:val="center"/>
          </w:tcPr>
          <w:p w:rsidR="00A92879" w:rsidRPr="001D205B" w:rsidRDefault="00A92879" w:rsidP="00342BBB">
            <w:pPr>
              <w:widowControl w:val="0"/>
              <w:jc w:val="center"/>
            </w:pPr>
            <w:r w:rsidRPr="001D205B">
              <w:t>I, T,U</w:t>
            </w:r>
          </w:p>
        </w:tc>
      </w:tr>
      <w:tr w:rsidR="00A92879" w:rsidRPr="001D205B" w:rsidTr="003A6B94">
        <w:trPr>
          <w:trHeight w:val="469"/>
        </w:trPr>
        <w:tc>
          <w:tcPr>
            <w:tcW w:w="1009" w:type="dxa"/>
            <w:vMerge/>
            <w:shd w:val="clear" w:color="auto" w:fill="auto"/>
            <w:vAlign w:val="center"/>
          </w:tcPr>
          <w:p w:rsidR="00A92879" w:rsidRPr="001D205B" w:rsidRDefault="00A92879" w:rsidP="00342BBB">
            <w:pPr>
              <w:widowControl w:val="0"/>
              <w:jc w:val="center"/>
              <w:rPr>
                <w:b/>
              </w:rPr>
            </w:pPr>
          </w:p>
        </w:tc>
        <w:tc>
          <w:tcPr>
            <w:tcW w:w="1429" w:type="dxa"/>
            <w:vAlign w:val="center"/>
          </w:tcPr>
          <w:p w:rsidR="00A92879" w:rsidRPr="001D205B" w:rsidRDefault="00A92879" w:rsidP="00342BBB">
            <w:pPr>
              <w:widowControl w:val="0"/>
            </w:pPr>
            <w:r w:rsidRPr="001D205B">
              <w:t>G4.1.2</w:t>
            </w:r>
          </w:p>
        </w:tc>
        <w:tc>
          <w:tcPr>
            <w:tcW w:w="5387" w:type="dxa"/>
            <w:shd w:val="clear" w:color="auto" w:fill="auto"/>
            <w:vAlign w:val="center"/>
          </w:tcPr>
          <w:p w:rsidR="00A92879" w:rsidRPr="001D205B" w:rsidRDefault="00A92879" w:rsidP="00342BBB">
            <w:pPr>
              <w:widowControl w:val="0"/>
            </w:pPr>
            <w:r w:rsidRPr="001D205B">
              <w:rPr>
                <w:i/>
              </w:rPr>
              <w:t>Biết</w:t>
            </w:r>
            <w:r w:rsidRPr="001D205B">
              <w:t xml:space="preserve"> thuyết trình báo cáo trên PowerPoint.</w:t>
            </w:r>
          </w:p>
        </w:tc>
        <w:tc>
          <w:tcPr>
            <w:tcW w:w="1701" w:type="dxa"/>
            <w:shd w:val="clear" w:color="auto" w:fill="auto"/>
            <w:vAlign w:val="center"/>
          </w:tcPr>
          <w:p w:rsidR="00A92879" w:rsidRPr="001D205B" w:rsidRDefault="00A92879" w:rsidP="00342BBB">
            <w:pPr>
              <w:widowControl w:val="0"/>
              <w:jc w:val="center"/>
            </w:pPr>
            <w:r w:rsidRPr="001D205B">
              <w:t>I, T,U</w:t>
            </w:r>
          </w:p>
        </w:tc>
      </w:tr>
      <w:tr w:rsidR="00A92879" w:rsidRPr="001D205B" w:rsidTr="003A6B94">
        <w:trPr>
          <w:trHeight w:val="469"/>
        </w:trPr>
        <w:tc>
          <w:tcPr>
            <w:tcW w:w="1009" w:type="dxa"/>
            <w:shd w:val="clear" w:color="auto" w:fill="auto"/>
            <w:vAlign w:val="center"/>
          </w:tcPr>
          <w:p w:rsidR="00A92879" w:rsidRPr="001D205B" w:rsidRDefault="00A92879" w:rsidP="00342BBB">
            <w:pPr>
              <w:widowControl w:val="0"/>
              <w:jc w:val="center"/>
              <w:rPr>
                <w:b/>
              </w:rPr>
            </w:pPr>
            <w:r w:rsidRPr="001D205B">
              <w:rPr>
                <w:b/>
              </w:rPr>
              <w:t>G5.1</w:t>
            </w:r>
          </w:p>
        </w:tc>
        <w:tc>
          <w:tcPr>
            <w:tcW w:w="1429" w:type="dxa"/>
            <w:vAlign w:val="center"/>
          </w:tcPr>
          <w:p w:rsidR="00A92879" w:rsidRPr="001D205B" w:rsidRDefault="00A92879" w:rsidP="00342BBB">
            <w:pPr>
              <w:widowControl w:val="0"/>
            </w:pPr>
            <w:r w:rsidRPr="001D205B">
              <w:t>G5.1.1</w:t>
            </w:r>
          </w:p>
        </w:tc>
        <w:tc>
          <w:tcPr>
            <w:tcW w:w="5387" w:type="dxa"/>
            <w:shd w:val="clear" w:color="auto" w:fill="auto"/>
            <w:vAlign w:val="center"/>
          </w:tcPr>
          <w:p w:rsidR="00A92879" w:rsidRPr="001D205B" w:rsidRDefault="00A92879" w:rsidP="00342BBB">
            <w:pPr>
              <w:widowControl w:val="0"/>
            </w:pPr>
            <w:r w:rsidRPr="001D205B">
              <w:rPr>
                <w:i/>
              </w:rPr>
              <w:t>Có khả năng</w:t>
            </w:r>
            <w:r w:rsidRPr="001D205B">
              <w:t xml:space="preserve"> thực hiện hoạt động nhóm.</w:t>
            </w:r>
          </w:p>
        </w:tc>
        <w:tc>
          <w:tcPr>
            <w:tcW w:w="1701" w:type="dxa"/>
            <w:shd w:val="clear" w:color="auto" w:fill="auto"/>
            <w:vAlign w:val="center"/>
          </w:tcPr>
          <w:p w:rsidR="00A92879" w:rsidRPr="001D205B" w:rsidRDefault="00A92879" w:rsidP="00342BBB">
            <w:pPr>
              <w:widowControl w:val="0"/>
              <w:jc w:val="center"/>
            </w:pPr>
            <w:r w:rsidRPr="001D205B">
              <w:t>I, T,U</w:t>
            </w:r>
          </w:p>
        </w:tc>
      </w:tr>
      <w:tr w:rsidR="00A92879" w:rsidRPr="001D205B" w:rsidTr="003A6B94">
        <w:trPr>
          <w:trHeight w:val="469"/>
        </w:trPr>
        <w:tc>
          <w:tcPr>
            <w:tcW w:w="1009" w:type="dxa"/>
            <w:shd w:val="clear" w:color="auto" w:fill="auto"/>
            <w:vAlign w:val="center"/>
          </w:tcPr>
          <w:p w:rsidR="00A92879" w:rsidRPr="001D205B" w:rsidRDefault="00A92879" w:rsidP="00342BBB">
            <w:pPr>
              <w:widowControl w:val="0"/>
              <w:jc w:val="center"/>
              <w:rPr>
                <w:b/>
              </w:rPr>
            </w:pPr>
            <w:r w:rsidRPr="001D205B">
              <w:rPr>
                <w:b/>
              </w:rPr>
              <w:t>G6.1</w:t>
            </w:r>
          </w:p>
        </w:tc>
        <w:tc>
          <w:tcPr>
            <w:tcW w:w="1429" w:type="dxa"/>
            <w:vAlign w:val="center"/>
          </w:tcPr>
          <w:p w:rsidR="00A92879" w:rsidRPr="001D205B" w:rsidRDefault="00A92879" w:rsidP="00342BBB">
            <w:pPr>
              <w:widowControl w:val="0"/>
            </w:pPr>
            <w:r w:rsidRPr="001D205B">
              <w:t>G6.1.1</w:t>
            </w:r>
          </w:p>
        </w:tc>
        <w:tc>
          <w:tcPr>
            <w:tcW w:w="5387" w:type="dxa"/>
            <w:shd w:val="clear" w:color="auto" w:fill="auto"/>
            <w:vAlign w:val="center"/>
          </w:tcPr>
          <w:p w:rsidR="00A92879" w:rsidRPr="001D205B" w:rsidRDefault="00A92879" w:rsidP="00342BBB">
            <w:pPr>
              <w:widowControl w:val="0"/>
              <w:jc w:val="both"/>
            </w:pPr>
            <w:r w:rsidRPr="001D205B">
              <w:rPr>
                <w:i/>
                <w:lang w:eastAsia="ja-JP"/>
              </w:rPr>
              <w:t>Nhận thức</w:t>
            </w:r>
            <w:r w:rsidRPr="001D205B">
              <w:rPr>
                <w:lang w:eastAsia="ja-JP"/>
              </w:rPr>
              <w:t xml:space="preserve"> được thái độ học tập tự giác, nghiêm túc để rèn luyện kỹ năng Tin học thông qua các bài thực hành.</w:t>
            </w:r>
          </w:p>
        </w:tc>
        <w:tc>
          <w:tcPr>
            <w:tcW w:w="1701" w:type="dxa"/>
            <w:shd w:val="clear" w:color="auto" w:fill="auto"/>
            <w:vAlign w:val="center"/>
          </w:tcPr>
          <w:p w:rsidR="00A92879" w:rsidRPr="001D205B" w:rsidRDefault="00A92879" w:rsidP="00342BBB">
            <w:pPr>
              <w:widowControl w:val="0"/>
              <w:jc w:val="center"/>
            </w:pPr>
            <w:r w:rsidRPr="001D205B">
              <w:t>U</w:t>
            </w:r>
          </w:p>
        </w:tc>
      </w:tr>
    </w:tbl>
    <w:p w:rsidR="00A92879" w:rsidRPr="001D205B" w:rsidRDefault="00A92879" w:rsidP="00342BBB">
      <w:pPr>
        <w:widowControl w:val="0"/>
        <w:numPr>
          <w:ilvl w:val="0"/>
          <w:numId w:val="35"/>
        </w:numPr>
        <w:rPr>
          <w:b/>
        </w:rPr>
      </w:pPr>
      <w:r w:rsidRPr="001D205B">
        <w:rPr>
          <w:b/>
        </w:rPr>
        <w:t>Đánh giá học phần</w:t>
      </w:r>
    </w:p>
    <w:tbl>
      <w:tblPr>
        <w:tblW w:w="9446"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306"/>
        <w:gridCol w:w="3790"/>
        <w:gridCol w:w="1710"/>
        <w:gridCol w:w="1640"/>
      </w:tblGrid>
      <w:tr w:rsidR="00A92879" w:rsidRPr="001D205B" w:rsidTr="003A6B94">
        <w:tc>
          <w:tcPr>
            <w:tcW w:w="78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92879" w:rsidRPr="001D205B" w:rsidRDefault="00A92879" w:rsidP="00342BBB">
            <w:pPr>
              <w:widowControl w:val="0"/>
              <w:jc w:val="both"/>
              <w:rPr>
                <w:b/>
              </w:rPr>
            </w:pPr>
            <w:r w:rsidRPr="001D205B">
              <w:rPr>
                <w:b/>
              </w:rPr>
              <w:t>A1. Ý thức học tập và Hồ sơ môn học</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A92879" w:rsidRPr="001D205B" w:rsidRDefault="00A92879" w:rsidP="00342BBB">
            <w:pPr>
              <w:widowControl w:val="0"/>
              <w:jc w:val="center"/>
              <w:rPr>
                <w:b/>
              </w:rPr>
            </w:pPr>
            <w:r w:rsidRPr="001D205B">
              <w:rPr>
                <w:b/>
              </w:rPr>
              <w:t>10%</w:t>
            </w:r>
          </w:p>
        </w:tc>
      </w:tr>
      <w:tr w:rsidR="00A92879" w:rsidRPr="001D205B" w:rsidTr="003A6B94">
        <w:tc>
          <w:tcPr>
            <w:tcW w:w="78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92879" w:rsidRPr="001D205B" w:rsidRDefault="00A92879" w:rsidP="00342BBB">
            <w:pPr>
              <w:widowControl w:val="0"/>
              <w:jc w:val="both"/>
              <w:rPr>
                <w:b/>
              </w:rPr>
            </w:pPr>
            <w:r w:rsidRPr="001D205B">
              <w:rPr>
                <w:b/>
              </w:rPr>
              <w:t>A1.1. Đánh giá ý thức, thái độ học tập</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A92879" w:rsidRPr="001D205B" w:rsidRDefault="00A92879" w:rsidP="00342BBB">
            <w:pPr>
              <w:widowControl w:val="0"/>
              <w:jc w:val="center"/>
              <w:rPr>
                <w:b/>
              </w:rPr>
            </w:pPr>
          </w:p>
        </w:tc>
      </w:tr>
      <w:tr w:rsidR="00A92879" w:rsidRPr="001D205B" w:rsidTr="003A6B94">
        <w:trPr>
          <w:trHeight w:val="847"/>
        </w:trPr>
        <w:tc>
          <w:tcPr>
            <w:tcW w:w="2306" w:type="dxa"/>
            <w:tcBorders>
              <w:top w:val="single" w:sz="4" w:space="0" w:color="000000"/>
              <w:left w:val="single" w:sz="4" w:space="0" w:color="000000"/>
              <w:right w:val="single" w:sz="4" w:space="0" w:color="000000"/>
            </w:tcBorders>
            <w:shd w:val="clear" w:color="auto" w:fill="auto"/>
            <w:vAlign w:val="center"/>
          </w:tcPr>
          <w:p w:rsidR="00A92879" w:rsidRPr="001D205B" w:rsidRDefault="00A92879" w:rsidP="00342BBB">
            <w:pPr>
              <w:widowControl w:val="0"/>
              <w:jc w:val="both"/>
            </w:pPr>
          </w:p>
        </w:tc>
        <w:tc>
          <w:tcPr>
            <w:tcW w:w="3790" w:type="dxa"/>
            <w:tcBorders>
              <w:top w:val="single" w:sz="4" w:space="0" w:color="000000"/>
              <w:left w:val="single" w:sz="4" w:space="0" w:color="000000"/>
              <w:right w:val="single" w:sz="4" w:space="0" w:color="000000"/>
            </w:tcBorders>
            <w:shd w:val="clear" w:color="auto" w:fill="auto"/>
          </w:tcPr>
          <w:p w:rsidR="00A92879" w:rsidRPr="001D205B" w:rsidRDefault="00A92879" w:rsidP="00342BBB">
            <w:pPr>
              <w:widowControl w:val="0"/>
              <w:jc w:val="both"/>
            </w:pPr>
            <w:r w:rsidRPr="001D205B">
              <w:rPr>
                <w:i/>
              </w:rPr>
              <w:t>Ghi chú:</w:t>
            </w:r>
            <w:r w:rsidRPr="001D205B">
              <w:t xml:space="preserve"> Giáo viên dạy lý thuyết đánh giá và lưu lại hồ sơ.</w:t>
            </w:r>
          </w:p>
        </w:tc>
        <w:tc>
          <w:tcPr>
            <w:tcW w:w="1710" w:type="dxa"/>
            <w:tcBorders>
              <w:top w:val="single" w:sz="4" w:space="0" w:color="000000"/>
              <w:left w:val="single" w:sz="4" w:space="0" w:color="000000"/>
              <w:right w:val="single" w:sz="4" w:space="0" w:color="000000"/>
            </w:tcBorders>
            <w:shd w:val="clear" w:color="auto" w:fill="auto"/>
            <w:vAlign w:val="center"/>
          </w:tcPr>
          <w:p w:rsidR="00A92879" w:rsidRPr="001D205B" w:rsidRDefault="00A92879" w:rsidP="00342BBB">
            <w:pPr>
              <w:widowControl w:val="0"/>
              <w:jc w:val="center"/>
            </w:pPr>
            <w:r w:rsidRPr="001D205B">
              <w:t>G6.1</w:t>
            </w:r>
          </w:p>
        </w:tc>
        <w:tc>
          <w:tcPr>
            <w:tcW w:w="1640" w:type="dxa"/>
            <w:tcBorders>
              <w:top w:val="single" w:sz="4" w:space="0" w:color="000000"/>
              <w:left w:val="single" w:sz="4" w:space="0" w:color="000000"/>
              <w:right w:val="single" w:sz="4" w:space="0" w:color="000000"/>
            </w:tcBorders>
            <w:shd w:val="clear" w:color="auto" w:fill="auto"/>
            <w:vAlign w:val="center"/>
          </w:tcPr>
          <w:p w:rsidR="00A92879" w:rsidRPr="001D205B" w:rsidRDefault="00A92879" w:rsidP="00342BBB">
            <w:pPr>
              <w:widowControl w:val="0"/>
            </w:pPr>
            <w:r w:rsidRPr="001D205B">
              <w:t>10%</w:t>
            </w:r>
          </w:p>
        </w:tc>
      </w:tr>
      <w:tr w:rsidR="00A92879" w:rsidRPr="001D205B" w:rsidTr="003A6B94">
        <w:tc>
          <w:tcPr>
            <w:tcW w:w="78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2879" w:rsidRPr="001D205B" w:rsidRDefault="00A92879" w:rsidP="00342BBB">
            <w:pPr>
              <w:widowControl w:val="0"/>
              <w:jc w:val="both"/>
              <w:rPr>
                <w:b/>
              </w:rPr>
            </w:pPr>
            <w:r w:rsidRPr="001D205B">
              <w:rPr>
                <w:b/>
              </w:rPr>
              <w:t>A1.2. Hồ sơ môn học</w:t>
            </w:r>
          </w:p>
        </w:tc>
        <w:tc>
          <w:tcPr>
            <w:tcW w:w="1640" w:type="dxa"/>
            <w:tcBorders>
              <w:top w:val="single" w:sz="4" w:space="0" w:color="000000"/>
              <w:left w:val="single" w:sz="4" w:space="0" w:color="000000"/>
              <w:bottom w:val="single" w:sz="4" w:space="0" w:color="000000"/>
              <w:right w:val="single" w:sz="4" w:space="0" w:color="000000"/>
            </w:tcBorders>
            <w:shd w:val="clear" w:color="auto" w:fill="auto"/>
            <w:hideMark/>
          </w:tcPr>
          <w:p w:rsidR="00A92879" w:rsidRPr="001D205B" w:rsidRDefault="00A92879" w:rsidP="00342BBB">
            <w:pPr>
              <w:widowControl w:val="0"/>
              <w:jc w:val="center"/>
              <w:rPr>
                <w:b/>
              </w:rPr>
            </w:pPr>
            <w:r w:rsidRPr="001D205B">
              <w:rPr>
                <w:b/>
              </w:rPr>
              <w:t>20%</w:t>
            </w:r>
          </w:p>
        </w:tc>
      </w:tr>
      <w:tr w:rsidR="00A92879" w:rsidRPr="001D205B" w:rsidTr="003A6B94">
        <w:trPr>
          <w:trHeight w:val="847"/>
        </w:trPr>
        <w:tc>
          <w:tcPr>
            <w:tcW w:w="2306" w:type="dxa"/>
            <w:tcBorders>
              <w:top w:val="single" w:sz="4" w:space="0" w:color="000000"/>
              <w:left w:val="single" w:sz="4" w:space="0" w:color="000000"/>
              <w:right w:val="single" w:sz="4" w:space="0" w:color="000000"/>
            </w:tcBorders>
            <w:shd w:val="clear" w:color="auto" w:fill="auto"/>
            <w:vAlign w:val="center"/>
          </w:tcPr>
          <w:p w:rsidR="00A92879" w:rsidRPr="001D205B" w:rsidRDefault="00A92879" w:rsidP="00342BBB">
            <w:pPr>
              <w:widowControl w:val="0"/>
              <w:jc w:val="both"/>
            </w:pPr>
          </w:p>
        </w:tc>
        <w:tc>
          <w:tcPr>
            <w:tcW w:w="3790" w:type="dxa"/>
            <w:tcBorders>
              <w:top w:val="single" w:sz="4" w:space="0" w:color="000000"/>
              <w:left w:val="single" w:sz="4" w:space="0" w:color="000000"/>
              <w:right w:val="single" w:sz="4" w:space="0" w:color="000000"/>
            </w:tcBorders>
            <w:shd w:val="clear" w:color="auto" w:fill="auto"/>
          </w:tcPr>
          <w:p w:rsidR="00A92879" w:rsidRPr="001D205B" w:rsidRDefault="00A92879" w:rsidP="00342BBB">
            <w:pPr>
              <w:widowControl w:val="0"/>
              <w:jc w:val="both"/>
            </w:pPr>
            <w:r w:rsidRPr="001D205B">
              <w:rPr>
                <w:b/>
              </w:rPr>
              <w:t>A1.2.1:</w:t>
            </w:r>
            <w:r w:rsidRPr="001D205B">
              <w:t xml:space="preserve"> Đánh giá bài tập (nhóm hoặc thực hành). Đánh giá 3 bài tập.</w:t>
            </w:r>
          </w:p>
          <w:p w:rsidR="00A92879" w:rsidRPr="001D205B" w:rsidRDefault="00A92879" w:rsidP="00342BBB">
            <w:pPr>
              <w:widowControl w:val="0"/>
              <w:jc w:val="both"/>
            </w:pPr>
            <w:r w:rsidRPr="001D205B">
              <w:rPr>
                <w:i/>
              </w:rPr>
              <w:t>Ghi chú:</w:t>
            </w:r>
            <w:r w:rsidRPr="001D205B">
              <w:t xml:space="preserve"> Giáo viên dạy lý thuyết đánh giá và lưu lại hồ sơ.</w:t>
            </w:r>
          </w:p>
        </w:tc>
        <w:tc>
          <w:tcPr>
            <w:tcW w:w="1710" w:type="dxa"/>
            <w:tcBorders>
              <w:top w:val="single" w:sz="4" w:space="0" w:color="000000"/>
              <w:left w:val="single" w:sz="4" w:space="0" w:color="000000"/>
              <w:right w:val="single" w:sz="4" w:space="0" w:color="000000"/>
            </w:tcBorders>
            <w:shd w:val="clear" w:color="auto" w:fill="auto"/>
            <w:vAlign w:val="center"/>
          </w:tcPr>
          <w:p w:rsidR="00A92879" w:rsidRPr="001D205B" w:rsidRDefault="00A92879" w:rsidP="00342BBB">
            <w:pPr>
              <w:widowControl w:val="0"/>
              <w:jc w:val="center"/>
            </w:pPr>
            <w:r w:rsidRPr="001D205B">
              <w:t>G1.2 - G5.1</w:t>
            </w:r>
          </w:p>
        </w:tc>
        <w:tc>
          <w:tcPr>
            <w:tcW w:w="1640" w:type="dxa"/>
            <w:tcBorders>
              <w:top w:val="single" w:sz="4" w:space="0" w:color="000000"/>
              <w:left w:val="single" w:sz="4" w:space="0" w:color="000000"/>
              <w:right w:val="single" w:sz="4" w:space="0" w:color="000000"/>
            </w:tcBorders>
            <w:shd w:val="clear" w:color="auto" w:fill="auto"/>
            <w:vAlign w:val="center"/>
          </w:tcPr>
          <w:p w:rsidR="00A92879" w:rsidRPr="001D205B" w:rsidRDefault="00A92879" w:rsidP="00342BBB">
            <w:pPr>
              <w:widowControl w:val="0"/>
            </w:pPr>
            <w:r w:rsidRPr="001D205B">
              <w:t>20%</w:t>
            </w:r>
          </w:p>
        </w:tc>
      </w:tr>
      <w:tr w:rsidR="00A92879" w:rsidRPr="001D205B" w:rsidTr="003A6B94">
        <w:tc>
          <w:tcPr>
            <w:tcW w:w="78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2879" w:rsidRPr="001D205B" w:rsidRDefault="00A92879" w:rsidP="00342BBB">
            <w:pPr>
              <w:widowControl w:val="0"/>
              <w:rPr>
                <w:b/>
              </w:rPr>
            </w:pPr>
            <w:r w:rsidRPr="001D205B">
              <w:rPr>
                <w:b/>
              </w:rPr>
              <w:t>A1.3. Đánh giá định kỳ</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2879" w:rsidRPr="001D205B" w:rsidRDefault="00A92879" w:rsidP="00342BBB">
            <w:pPr>
              <w:widowControl w:val="0"/>
              <w:jc w:val="center"/>
              <w:rPr>
                <w:b/>
              </w:rPr>
            </w:pPr>
            <w:r w:rsidRPr="001D205B">
              <w:rPr>
                <w:b/>
              </w:rPr>
              <w:t>20%</w:t>
            </w:r>
          </w:p>
        </w:tc>
      </w:tr>
      <w:tr w:rsidR="00A92879" w:rsidRPr="001D205B" w:rsidTr="003A6B94">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879" w:rsidRPr="001D205B" w:rsidRDefault="00A92879" w:rsidP="00342BBB">
            <w:pPr>
              <w:widowControl w:val="0"/>
              <w:jc w:val="both"/>
            </w:pPr>
          </w:p>
        </w:tc>
        <w:tc>
          <w:tcPr>
            <w:tcW w:w="3790" w:type="dxa"/>
            <w:tcBorders>
              <w:top w:val="single" w:sz="4" w:space="0" w:color="000000"/>
              <w:left w:val="single" w:sz="4" w:space="0" w:color="000000"/>
              <w:bottom w:val="single" w:sz="4" w:space="0" w:color="000000"/>
              <w:right w:val="single" w:sz="4" w:space="0" w:color="000000"/>
            </w:tcBorders>
            <w:shd w:val="clear" w:color="auto" w:fill="auto"/>
            <w:hideMark/>
          </w:tcPr>
          <w:p w:rsidR="00A92879" w:rsidRPr="001D205B" w:rsidRDefault="00A92879" w:rsidP="00342BBB">
            <w:pPr>
              <w:widowControl w:val="0"/>
              <w:jc w:val="both"/>
            </w:pPr>
            <w:r w:rsidRPr="001D205B">
              <w:rPr>
                <w:b/>
              </w:rPr>
              <w:t>A1.3.1.</w:t>
            </w:r>
            <w:r w:rsidRPr="001D205B">
              <w:t xml:space="preserve"> Bài kiểm tra trắc nghiệm</w:t>
            </w:r>
          </w:p>
          <w:p w:rsidR="00A92879" w:rsidRPr="001D205B" w:rsidRDefault="00A92879" w:rsidP="00342BBB">
            <w:pPr>
              <w:widowControl w:val="0"/>
              <w:jc w:val="both"/>
            </w:pPr>
            <w:r w:rsidRPr="001D205B">
              <w:rPr>
                <w:i/>
              </w:rPr>
              <w:t xml:space="preserve">Ghi chú: </w:t>
            </w:r>
            <w:r w:rsidRPr="001D205B">
              <w:t xml:space="preserve">Trung tâm kiểm định tổ chức thi.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879" w:rsidRPr="001D205B" w:rsidRDefault="00A92879" w:rsidP="00342BBB">
            <w:pPr>
              <w:widowControl w:val="0"/>
              <w:jc w:val="center"/>
            </w:pPr>
            <w:r w:rsidRPr="001D205B">
              <w:t>G1.1- G4.1</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879" w:rsidRPr="001D205B" w:rsidRDefault="00A92879" w:rsidP="00342BBB">
            <w:pPr>
              <w:widowControl w:val="0"/>
            </w:pPr>
            <w:r w:rsidRPr="001D205B">
              <w:t>20%</w:t>
            </w:r>
          </w:p>
        </w:tc>
      </w:tr>
      <w:tr w:rsidR="00A92879" w:rsidRPr="001D205B" w:rsidTr="003A6B94">
        <w:tc>
          <w:tcPr>
            <w:tcW w:w="78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A92879" w:rsidRPr="001D205B" w:rsidRDefault="00A92879" w:rsidP="00342BBB">
            <w:pPr>
              <w:widowControl w:val="0"/>
              <w:jc w:val="both"/>
              <w:rPr>
                <w:b/>
              </w:rPr>
            </w:pPr>
            <w:r w:rsidRPr="001D205B">
              <w:rPr>
                <w:b/>
              </w:rPr>
              <w:t>A2. Đánh giá thực hành và thi kết thúc học phần</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A92879" w:rsidRPr="001D205B" w:rsidRDefault="00A92879" w:rsidP="00342BBB">
            <w:pPr>
              <w:widowControl w:val="0"/>
              <w:jc w:val="center"/>
              <w:rPr>
                <w:b/>
              </w:rPr>
            </w:pPr>
            <w:r w:rsidRPr="001D205B">
              <w:rPr>
                <w:b/>
              </w:rPr>
              <w:t>50%</w:t>
            </w:r>
          </w:p>
        </w:tc>
      </w:tr>
      <w:tr w:rsidR="00A92879" w:rsidRPr="001D205B" w:rsidTr="003A6B94">
        <w:tc>
          <w:tcPr>
            <w:tcW w:w="230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92879" w:rsidRPr="001D205B" w:rsidRDefault="00A92879" w:rsidP="00342BBB">
            <w:pPr>
              <w:widowControl w:val="0"/>
              <w:jc w:val="both"/>
            </w:pPr>
          </w:p>
        </w:tc>
        <w:tc>
          <w:tcPr>
            <w:tcW w:w="3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879" w:rsidRPr="001D205B" w:rsidRDefault="00A92879" w:rsidP="00342BBB">
            <w:pPr>
              <w:widowControl w:val="0"/>
              <w:jc w:val="both"/>
            </w:pPr>
            <w:r w:rsidRPr="001D205B">
              <w:rPr>
                <w:b/>
              </w:rPr>
              <w:t>A2.1.</w:t>
            </w:r>
            <w:r w:rsidRPr="001D205B">
              <w:t xml:space="preserve"> Bài kiểm tra thực hành. Đánh giá từ 3 bài tập.</w:t>
            </w:r>
          </w:p>
          <w:p w:rsidR="00A92879" w:rsidRPr="001D205B" w:rsidRDefault="00A92879" w:rsidP="00342BBB">
            <w:pPr>
              <w:widowControl w:val="0"/>
              <w:jc w:val="both"/>
            </w:pPr>
            <w:r w:rsidRPr="001D205B">
              <w:rPr>
                <w:i/>
              </w:rPr>
              <w:t>Ghi chú:</w:t>
            </w:r>
            <w:r w:rsidRPr="001D205B">
              <w:t xml:space="preserve"> Giáo viên dạy thực hành đánh giá và lưu lại hồ sơ.</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2879" w:rsidRPr="001D205B" w:rsidRDefault="00A92879" w:rsidP="00342BBB">
            <w:pPr>
              <w:widowControl w:val="0"/>
              <w:jc w:val="center"/>
            </w:pPr>
            <w:r w:rsidRPr="001D205B">
              <w:t>G1.2 - G4.1, G6.1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2879" w:rsidRPr="001D205B" w:rsidRDefault="00A92879" w:rsidP="00342BBB">
            <w:pPr>
              <w:widowControl w:val="0"/>
            </w:pPr>
            <w:r w:rsidRPr="001D205B">
              <w:t>1/3 × 50%</w:t>
            </w:r>
          </w:p>
        </w:tc>
      </w:tr>
      <w:tr w:rsidR="00A92879" w:rsidRPr="001D205B" w:rsidTr="003A6B94">
        <w:tc>
          <w:tcPr>
            <w:tcW w:w="230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879" w:rsidRPr="001D205B" w:rsidRDefault="00A92879" w:rsidP="00342BBB">
            <w:pPr>
              <w:widowControl w:val="0"/>
              <w:jc w:val="both"/>
            </w:pPr>
          </w:p>
        </w:tc>
        <w:tc>
          <w:tcPr>
            <w:tcW w:w="3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A92879" w:rsidRPr="001D205B" w:rsidRDefault="00A92879" w:rsidP="00342BBB">
            <w:pPr>
              <w:widowControl w:val="0"/>
              <w:jc w:val="both"/>
            </w:pPr>
            <w:r w:rsidRPr="001D205B">
              <w:rPr>
                <w:b/>
                <w:lang w:val="de-DE"/>
              </w:rPr>
              <w:t>A2.2.</w:t>
            </w:r>
            <w:r w:rsidRPr="001D205B">
              <w:rPr>
                <w:lang w:val="de-DE"/>
              </w:rPr>
              <w:t xml:space="preserve"> Bài thi thực hành </w:t>
            </w:r>
            <w:r w:rsidRPr="001D205B">
              <w:rPr>
                <w:i/>
                <w:lang w:val="de-DE"/>
              </w:rPr>
              <w:t>(thời gian 60 phút)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2879" w:rsidRPr="001D205B" w:rsidRDefault="00A92879" w:rsidP="00342BBB">
            <w:pPr>
              <w:widowControl w:val="0"/>
              <w:jc w:val="center"/>
            </w:pPr>
            <w:r w:rsidRPr="001D205B">
              <w:t>G2.1 - G4.1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2879" w:rsidRPr="001D205B" w:rsidRDefault="00A92879" w:rsidP="00342BBB">
            <w:pPr>
              <w:widowControl w:val="0"/>
            </w:pPr>
            <w:r w:rsidRPr="001D205B">
              <w:t>2/3 × 50%</w:t>
            </w:r>
          </w:p>
        </w:tc>
      </w:tr>
      <w:tr w:rsidR="00A92879" w:rsidRPr="001D205B" w:rsidTr="003A6B94">
        <w:tc>
          <w:tcPr>
            <w:tcW w:w="9446" w:type="dxa"/>
            <w:gridSpan w:val="4"/>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2879" w:rsidRPr="001D205B" w:rsidRDefault="00A92879" w:rsidP="00342BBB">
            <w:pPr>
              <w:widowControl w:val="0"/>
              <w:jc w:val="center"/>
            </w:pPr>
            <w:r w:rsidRPr="001D205B">
              <w:t xml:space="preserve">Công thức: </w:t>
            </w:r>
            <w:r w:rsidRPr="001D205B">
              <w:rPr>
                <w:b/>
              </w:rPr>
              <w:t>A1*10% + A1.2*20% + A1.3*20% + (A2.1+</w:t>
            </w:r>
            <w:r w:rsidRPr="001D205B">
              <w:rPr>
                <w:b/>
                <w:lang w:val="de-DE"/>
              </w:rPr>
              <w:t xml:space="preserve"> 2*A2.2)/3*50%</w:t>
            </w:r>
          </w:p>
        </w:tc>
      </w:tr>
    </w:tbl>
    <w:p w:rsidR="00A92879" w:rsidRPr="001D205B" w:rsidRDefault="00A92879" w:rsidP="00342BBB">
      <w:pPr>
        <w:widowControl w:val="0"/>
        <w:jc w:val="both"/>
      </w:pPr>
      <w:r w:rsidRPr="001D205B">
        <w:rPr>
          <w:b/>
        </w:rPr>
        <w:t>6. Nội dung giảng dạy</w:t>
      </w:r>
    </w:p>
    <w:p w:rsidR="00A92879" w:rsidRPr="001D205B" w:rsidRDefault="00A92879" w:rsidP="00342BBB">
      <w:pPr>
        <w:widowControl w:val="0"/>
        <w:jc w:val="both"/>
        <w:rPr>
          <w:b/>
          <w:i/>
        </w:rPr>
      </w:pPr>
      <w:r w:rsidRPr="001D205B">
        <w:rPr>
          <w:b/>
        </w:rPr>
        <w:t xml:space="preserve">Lý thuyết: </w:t>
      </w:r>
      <w:r w:rsidRPr="001D205B">
        <w:rPr>
          <w:b/>
          <w:i/>
        </w:rPr>
        <w:t>(Mỗi tuần 2 tiết Lý thuyết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2153"/>
        <w:gridCol w:w="1703"/>
        <w:gridCol w:w="2268"/>
        <w:gridCol w:w="1134"/>
        <w:gridCol w:w="1134"/>
      </w:tblGrid>
      <w:tr w:rsidR="00A92879" w:rsidRPr="001D205B" w:rsidTr="005969F2">
        <w:tc>
          <w:tcPr>
            <w:tcW w:w="1101" w:type="dxa"/>
            <w:shd w:val="clear" w:color="auto" w:fill="auto"/>
            <w:vAlign w:val="center"/>
          </w:tcPr>
          <w:p w:rsidR="00A92879" w:rsidRPr="001D205B" w:rsidRDefault="00A92879" w:rsidP="00342BBB">
            <w:pPr>
              <w:widowControl w:val="0"/>
              <w:jc w:val="center"/>
              <w:rPr>
                <w:b/>
              </w:rPr>
            </w:pPr>
            <w:r w:rsidRPr="001D205B">
              <w:rPr>
                <w:b/>
              </w:rPr>
              <w:t>Tuần thứ</w:t>
            </w:r>
          </w:p>
          <w:p w:rsidR="00A92879" w:rsidRPr="001D205B" w:rsidRDefault="00A92879" w:rsidP="00342BBB">
            <w:pPr>
              <w:widowControl w:val="0"/>
              <w:jc w:val="center"/>
              <w:rPr>
                <w:b/>
              </w:rPr>
            </w:pPr>
            <w:r w:rsidRPr="001D205B">
              <w:rPr>
                <w:b/>
              </w:rPr>
              <w:t>(1)</w:t>
            </w:r>
          </w:p>
        </w:tc>
        <w:tc>
          <w:tcPr>
            <w:tcW w:w="2153" w:type="dxa"/>
            <w:shd w:val="clear" w:color="auto" w:fill="auto"/>
            <w:vAlign w:val="center"/>
          </w:tcPr>
          <w:p w:rsidR="00A92879" w:rsidRPr="001D205B" w:rsidRDefault="00A92879" w:rsidP="00342BBB">
            <w:pPr>
              <w:widowControl w:val="0"/>
              <w:jc w:val="center"/>
              <w:rPr>
                <w:b/>
              </w:rPr>
            </w:pPr>
            <w:r w:rsidRPr="001D205B">
              <w:rPr>
                <w:b/>
              </w:rPr>
              <w:t>Nội dung</w:t>
            </w:r>
          </w:p>
          <w:p w:rsidR="00A92879" w:rsidRPr="001D205B" w:rsidRDefault="00A92879" w:rsidP="00342BBB">
            <w:pPr>
              <w:widowControl w:val="0"/>
              <w:jc w:val="center"/>
              <w:rPr>
                <w:b/>
              </w:rPr>
            </w:pPr>
            <w:r w:rsidRPr="001D205B">
              <w:rPr>
                <w:b/>
              </w:rPr>
              <w:t>(2)</w:t>
            </w:r>
          </w:p>
        </w:tc>
        <w:tc>
          <w:tcPr>
            <w:tcW w:w="1703" w:type="dxa"/>
            <w:shd w:val="clear" w:color="auto" w:fill="auto"/>
            <w:vAlign w:val="center"/>
          </w:tcPr>
          <w:p w:rsidR="00A92879" w:rsidRPr="001D205B" w:rsidRDefault="00A92879" w:rsidP="00342BBB">
            <w:pPr>
              <w:widowControl w:val="0"/>
              <w:jc w:val="center"/>
              <w:rPr>
                <w:b/>
              </w:rPr>
            </w:pPr>
            <w:r w:rsidRPr="001D205B">
              <w:rPr>
                <w:b/>
              </w:rPr>
              <w:t>Hình thức tổ chức DH (3)</w:t>
            </w:r>
          </w:p>
        </w:tc>
        <w:tc>
          <w:tcPr>
            <w:tcW w:w="2268" w:type="dxa"/>
            <w:shd w:val="clear" w:color="auto" w:fill="auto"/>
            <w:vAlign w:val="center"/>
          </w:tcPr>
          <w:p w:rsidR="00A92879" w:rsidRPr="001D205B" w:rsidRDefault="00A92879" w:rsidP="00342BBB">
            <w:pPr>
              <w:widowControl w:val="0"/>
              <w:jc w:val="center"/>
              <w:rPr>
                <w:b/>
              </w:rPr>
            </w:pPr>
            <w:r w:rsidRPr="001D205B">
              <w:rPr>
                <w:b/>
              </w:rPr>
              <w:t>Chuẩn bị của SV (4)</w:t>
            </w:r>
          </w:p>
        </w:tc>
        <w:tc>
          <w:tcPr>
            <w:tcW w:w="1134" w:type="dxa"/>
            <w:shd w:val="clear" w:color="auto" w:fill="auto"/>
            <w:vAlign w:val="center"/>
          </w:tcPr>
          <w:p w:rsidR="00A92879" w:rsidRPr="001D205B" w:rsidRDefault="00A92879" w:rsidP="00342BBB">
            <w:pPr>
              <w:widowControl w:val="0"/>
              <w:jc w:val="center"/>
              <w:rPr>
                <w:b/>
              </w:rPr>
            </w:pPr>
            <w:r w:rsidRPr="001D205B">
              <w:rPr>
                <w:b/>
              </w:rPr>
              <w:t>CĐR học phần (5)</w:t>
            </w:r>
          </w:p>
        </w:tc>
        <w:tc>
          <w:tcPr>
            <w:tcW w:w="1134" w:type="dxa"/>
            <w:shd w:val="clear" w:color="auto" w:fill="auto"/>
            <w:vAlign w:val="center"/>
          </w:tcPr>
          <w:p w:rsidR="00A92879" w:rsidRPr="001D205B" w:rsidRDefault="00A92879" w:rsidP="00342BBB">
            <w:pPr>
              <w:widowControl w:val="0"/>
              <w:jc w:val="center"/>
              <w:rPr>
                <w:b/>
              </w:rPr>
            </w:pPr>
            <w:r w:rsidRPr="001D205B">
              <w:rPr>
                <w:b/>
              </w:rPr>
              <w:t>Bài đánh giá (6)</w:t>
            </w:r>
          </w:p>
        </w:tc>
      </w:tr>
      <w:tr w:rsidR="00A92879" w:rsidRPr="001D205B" w:rsidTr="005969F2">
        <w:trPr>
          <w:trHeight w:val="4303"/>
        </w:trPr>
        <w:tc>
          <w:tcPr>
            <w:tcW w:w="1101" w:type="dxa"/>
            <w:shd w:val="clear" w:color="auto" w:fill="auto"/>
            <w:vAlign w:val="center"/>
          </w:tcPr>
          <w:p w:rsidR="00A92879" w:rsidRPr="001D205B" w:rsidRDefault="00A92879" w:rsidP="00342BBB">
            <w:pPr>
              <w:widowControl w:val="0"/>
              <w:jc w:val="center"/>
            </w:pPr>
            <w:r w:rsidRPr="001D205B">
              <w:t>1</w:t>
            </w:r>
          </w:p>
          <w:p w:rsidR="00A92879" w:rsidRPr="001D205B" w:rsidRDefault="00A92879" w:rsidP="00342BBB">
            <w:pPr>
              <w:widowControl w:val="0"/>
              <w:jc w:val="center"/>
              <w:rPr>
                <w:i/>
              </w:rPr>
            </w:pPr>
            <w:r w:rsidRPr="001D205B">
              <w:rPr>
                <w:i/>
              </w:rPr>
              <w:t>(2 tiết)</w:t>
            </w:r>
          </w:p>
        </w:tc>
        <w:tc>
          <w:tcPr>
            <w:tcW w:w="2153" w:type="dxa"/>
            <w:shd w:val="clear" w:color="auto" w:fill="auto"/>
          </w:tcPr>
          <w:p w:rsidR="00A92879" w:rsidRPr="001D205B" w:rsidRDefault="00A92879" w:rsidP="00342BBB">
            <w:pPr>
              <w:widowControl w:val="0"/>
              <w:shd w:val="clear" w:color="auto" w:fill="FFFFFF"/>
              <w:rPr>
                <w:b/>
                <w:bCs/>
              </w:rPr>
            </w:pPr>
            <w:r w:rsidRPr="001D205B">
              <w:rPr>
                <w:b/>
                <w:bCs/>
              </w:rPr>
              <w:t>Chương 1: Khai thác HĐH Windows và Internet</w:t>
            </w:r>
          </w:p>
          <w:p w:rsidR="00A92879" w:rsidRPr="001D205B" w:rsidRDefault="00A92879" w:rsidP="00342BBB">
            <w:pPr>
              <w:widowControl w:val="0"/>
              <w:autoSpaceDE w:val="0"/>
              <w:autoSpaceDN w:val="0"/>
              <w:adjustRightInd w:val="0"/>
              <w:ind w:right="-57"/>
              <w:rPr>
                <w:spacing w:val="-3"/>
              </w:rPr>
            </w:pPr>
            <w:r w:rsidRPr="001D205B">
              <w:t>K</w:t>
            </w:r>
            <w:r w:rsidRPr="001D205B">
              <w:rPr>
                <w:spacing w:val="1"/>
              </w:rPr>
              <w:t>i</w:t>
            </w:r>
            <w:r w:rsidRPr="001D205B">
              <w:t>ến t</w:t>
            </w:r>
            <w:r w:rsidRPr="001D205B">
              <w:rPr>
                <w:spacing w:val="-1"/>
              </w:rPr>
              <w:t>h</w:t>
            </w:r>
            <w:r w:rsidRPr="001D205B">
              <w:t xml:space="preserve">ức cơ bản về </w:t>
            </w:r>
            <w:r w:rsidRPr="001D205B">
              <w:rPr>
                <w:spacing w:val="-2"/>
              </w:rPr>
              <w:t>m</w:t>
            </w:r>
            <w:r w:rsidRPr="001D205B">
              <w:t>áytínhvà</w:t>
            </w:r>
            <w:r w:rsidRPr="001D205B">
              <w:rPr>
                <w:spacing w:val="-4"/>
              </w:rPr>
              <w:t>m</w:t>
            </w:r>
            <w:r w:rsidRPr="001D205B">
              <w:t>ạng</w:t>
            </w:r>
            <w:r w:rsidRPr="001D205B">
              <w:rPr>
                <w:spacing w:val="-2"/>
              </w:rPr>
              <w:t>m</w:t>
            </w:r>
            <w:r w:rsidRPr="001D205B">
              <w:t>áytính</w:t>
            </w:r>
          </w:p>
          <w:p w:rsidR="00A92879" w:rsidRPr="001D205B" w:rsidRDefault="00A92879" w:rsidP="00342BBB">
            <w:pPr>
              <w:widowControl w:val="0"/>
              <w:autoSpaceDE w:val="0"/>
              <w:autoSpaceDN w:val="0"/>
              <w:adjustRightInd w:val="0"/>
              <w:ind w:right="-57"/>
              <w:rPr>
                <w:spacing w:val="10"/>
              </w:rPr>
            </w:pPr>
            <w:r w:rsidRPr="001D205B">
              <w:t>-Phần cứn</w:t>
            </w:r>
            <w:r w:rsidRPr="001D205B">
              <w:rPr>
                <w:spacing w:val="10"/>
              </w:rPr>
              <w:t>g</w:t>
            </w:r>
          </w:p>
          <w:p w:rsidR="00A92879" w:rsidRPr="001D205B" w:rsidRDefault="00A92879" w:rsidP="00342BBB">
            <w:pPr>
              <w:widowControl w:val="0"/>
              <w:autoSpaceDE w:val="0"/>
              <w:autoSpaceDN w:val="0"/>
              <w:adjustRightInd w:val="0"/>
              <w:ind w:right="-57"/>
            </w:pPr>
            <w:r w:rsidRPr="001D205B">
              <w:t xml:space="preserve">-Phần </w:t>
            </w:r>
            <w:r w:rsidRPr="001D205B">
              <w:rPr>
                <w:spacing w:val="-2"/>
              </w:rPr>
              <w:t>m</w:t>
            </w:r>
            <w:r w:rsidRPr="001D205B">
              <w:rPr>
                <w:spacing w:val="1"/>
              </w:rPr>
              <w:t>ề</w:t>
            </w:r>
            <w:r w:rsidRPr="001D205B">
              <w:rPr>
                <w:spacing w:val="7"/>
              </w:rPr>
              <w:t>m</w:t>
            </w:r>
          </w:p>
          <w:p w:rsidR="00A92879" w:rsidRPr="001D205B" w:rsidRDefault="00A92879" w:rsidP="00342BBB">
            <w:pPr>
              <w:widowControl w:val="0"/>
              <w:autoSpaceDE w:val="0"/>
              <w:autoSpaceDN w:val="0"/>
              <w:adjustRightInd w:val="0"/>
              <w:ind w:right="-57"/>
            </w:pPr>
            <w:r w:rsidRPr="001D205B">
              <w:t>-H</w:t>
            </w:r>
            <w:r w:rsidRPr="001D205B">
              <w:rPr>
                <w:spacing w:val="1"/>
              </w:rPr>
              <w:t>i</w:t>
            </w:r>
            <w:r w:rsidRPr="001D205B">
              <w:t xml:space="preserve">ệu năng </w:t>
            </w:r>
            <w:r w:rsidRPr="001D205B">
              <w:rPr>
                <w:spacing w:val="-2"/>
              </w:rPr>
              <w:t>m</w:t>
            </w:r>
            <w:r w:rsidRPr="001D205B">
              <w:t>áy tính</w:t>
            </w:r>
          </w:p>
        </w:tc>
        <w:tc>
          <w:tcPr>
            <w:tcW w:w="1703" w:type="dxa"/>
            <w:shd w:val="clear" w:color="auto" w:fill="auto"/>
          </w:tcPr>
          <w:p w:rsidR="00A92879" w:rsidRPr="001D205B" w:rsidRDefault="00A92879" w:rsidP="00342BBB">
            <w:pPr>
              <w:widowControl w:val="0"/>
              <w:jc w:val="both"/>
            </w:pPr>
            <w:r w:rsidRPr="001D205B">
              <w:t>-Tạo nhóm, cử đại diện nhóm là SV có máy tính. Ngồi theo nhóm qui định.</w:t>
            </w:r>
          </w:p>
          <w:p w:rsidR="00A92879" w:rsidRPr="001D205B" w:rsidRDefault="00A92879" w:rsidP="00342BBB">
            <w:pPr>
              <w:widowControl w:val="0"/>
              <w:jc w:val="both"/>
            </w:pPr>
            <w:r w:rsidRPr="001D205B">
              <w:t>-Lý thuyết: GV kết hợp giảng và trình chiếu slide.</w:t>
            </w:r>
          </w:p>
        </w:tc>
        <w:tc>
          <w:tcPr>
            <w:tcW w:w="2268" w:type="dxa"/>
            <w:shd w:val="clear" w:color="auto" w:fill="auto"/>
            <w:vAlign w:val="center"/>
          </w:tcPr>
          <w:p w:rsidR="00A92879" w:rsidRPr="001D205B" w:rsidRDefault="00A92879" w:rsidP="00342BBB">
            <w:pPr>
              <w:widowControl w:val="0"/>
              <w:jc w:val="both"/>
            </w:pPr>
            <w:r w:rsidRPr="001D205B">
              <w:t>-</w:t>
            </w:r>
            <w:r w:rsidRPr="001D205B">
              <w:rPr>
                <w:b/>
              </w:rPr>
              <w:t>Bản cứng phục vụ học phần</w:t>
            </w:r>
            <w:r w:rsidRPr="001D205B">
              <w:t>: bài giảng hoặc Slide bài giảng, Câu hỏi thảo luận và Bài tập thực hành, Phần ghi chép hoặc vở ghi chép.</w:t>
            </w:r>
          </w:p>
          <w:p w:rsidR="00A92879" w:rsidRPr="001D205B" w:rsidRDefault="00A92879" w:rsidP="00342BBB">
            <w:pPr>
              <w:widowControl w:val="0"/>
              <w:jc w:val="both"/>
            </w:pPr>
            <w:r w:rsidRPr="001D205B">
              <w:t>-</w:t>
            </w:r>
            <w:r w:rsidRPr="001D205B">
              <w:rPr>
                <w:b/>
              </w:rPr>
              <w:t>Qui định</w:t>
            </w:r>
            <w:r w:rsidRPr="001D205B">
              <w:t>: Mỗi nhóm mang ít nhất 1 máy tính và ngồi theo nhóm trên lớp Lý thuyết.</w:t>
            </w:r>
          </w:p>
          <w:p w:rsidR="00A92879" w:rsidRPr="001D205B" w:rsidRDefault="00A92879" w:rsidP="00342BBB">
            <w:pPr>
              <w:widowControl w:val="0"/>
              <w:jc w:val="both"/>
            </w:pPr>
            <w:r w:rsidRPr="001D205B">
              <w:rPr>
                <w:b/>
              </w:rPr>
              <w:t>-Tự học</w:t>
            </w:r>
            <w:r w:rsidRPr="001D205B">
              <w:t>: đọc chương 1 [1] và làm bài tập trắc nghiệm.</w:t>
            </w:r>
          </w:p>
        </w:tc>
        <w:tc>
          <w:tcPr>
            <w:tcW w:w="1134" w:type="dxa"/>
            <w:shd w:val="clear" w:color="auto" w:fill="auto"/>
            <w:vAlign w:val="center"/>
          </w:tcPr>
          <w:p w:rsidR="00A92879" w:rsidRPr="001D205B" w:rsidRDefault="00A92879" w:rsidP="00342BBB">
            <w:pPr>
              <w:widowControl w:val="0"/>
              <w:jc w:val="center"/>
              <w:rPr>
                <w:b/>
              </w:rPr>
            </w:pPr>
            <w:r w:rsidRPr="001D205B">
              <w:rPr>
                <w:b/>
              </w:rPr>
              <w:t>G1.1</w:t>
            </w:r>
          </w:p>
          <w:p w:rsidR="00A92879" w:rsidRPr="001D205B" w:rsidRDefault="00A92879" w:rsidP="00342BBB">
            <w:pPr>
              <w:widowControl w:val="0"/>
              <w:jc w:val="center"/>
              <w:rPr>
                <w:b/>
              </w:rPr>
            </w:pPr>
            <w:r w:rsidRPr="001D205B">
              <w:rPr>
                <w:b/>
              </w:rPr>
              <w:t>G1.2</w:t>
            </w:r>
          </w:p>
          <w:p w:rsidR="00A92879" w:rsidRPr="001D205B" w:rsidRDefault="00A92879" w:rsidP="00342BBB">
            <w:pPr>
              <w:widowControl w:val="0"/>
              <w:jc w:val="center"/>
              <w:rPr>
                <w:b/>
              </w:rPr>
            </w:pPr>
            <w:r w:rsidRPr="001D205B">
              <w:rPr>
                <w:b/>
              </w:rPr>
              <w:t>G5.1</w:t>
            </w:r>
          </w:p>
        </w:tc>
        <w:tc>
          <w:tcPr>
            <w:tcW w:w="1134" w:type="dxa"/>
            <w:shd w:val="clear" w:color="auto" w:fill="auto"/>
            <w:vAlign w:val="center"/>
          </w:tcPr>
          <w:p w:rsidR="00A92879" w:rsidRPr="001D205B" w:rsidRDefault="00A92879" w:rsidP="00342BBB">
            <w:pPr>
              <w:widowControl w:val="0"/>
              <w:jc w:val="center"/>
            </w:pPr>
            <w:r w:rsidRPr="001D205B">
              <w:t>A1.3.1</w:t>
            </w:r>
          </w:p>
        </w:tc>
      </w:tr>
      <w:tr w:rsidR="00A92879" w:rsidRPr="001D205B" w:rsidTr="00186299">
        <w:trPr>
          <w:trHeight w:val="2412"/>
        </w:trPr>
        <w:tc>
          <w:tcPr>
            <w:tcW w:w="1101" w:type="dxa"/>
            <w:shd w:val="clear" w:color="auto" w:fill="auto"/>
            <w:vAlign w:val="center"/>
          </w:tcPr>
          <w:p w:rsidR="00A92879" w:rsidRPr="001D205B" w:rsidRDefault="00A92879" w:rsidP="00342BBB">
            <w:pPr>
              <w:widowControl w:val="0"/>
              <w:jc w:val="center"/>
            </w:pPr>
            <w:r w:rsidRPr="001D205B">
              <w:lastRenderedPageBreak/>
              <w:t>2</w:t>
            </w:r>
          </w:p>
          <w:p w:rsidR="00A92879" w:rsidRPr="001D205B" w:rsidRDefault="00A92879" w:rsidP="00342BBB">
            <w:pPr>
              <w:widowControl w:val="0"/>
              <w:jc w:val="center"/>
              <w:rPr>
                <w:i/>
              </w:rPr>
            </w:pPr>
            <w:r w:rsidRPr="001D205B">
              <w:rPr>
                <w:i/>
              </w:rPr>
              <w:t>(2 tiết)</w:t>
            </w:r>
          </w:p>
        </w:tc>
        <w:tc>
          <w:tcPr>
            <w:tcW w:w="2153" w:type="dxa"/>
            <w:shd w:val="clear" w:color="auto" w:fill="auto"/>
          </w:tcPr>
          <w:p w:rsidR="00A92879" w:rsidRPr="001D205B" w:rsidRDefault="00A92879" w:rsidP="00342BBB">
            <w:pPr>
              <w:widowControl w:val="0"/>
              <w:shd w:val="clear" w:color="auto" w:fill="FFFFFF"/>
              <w:jc w:val="both"/>
            </w:pPr>
            <w:r w:rsidRPr="001D205B">
              <w:t>- Khai thác HĐH Windows</w:t>
            </w:r>
          </w:p>
          <w:p w:rsidR="00A92879" w:rsidRPr="001D205B" w:rsidRDefault="00A92879" w:rsidP="00342BBB">
            <w:pPr>
              <w:widowControl w:val="0"/>
              <w:jc w:val="both"/>
            </w:pPr>
            <w:r w:rsidRPr="001D205B">
              <w:t>-Giới thiệu mạng Internet</w:t>
            </w:r>
          </w:p>
          <w:p w:rsidR="00A92879" w:rsidRPr="001D205B" w:rsidRDefault="00A92879" w:rsidP="00342BBB">
            <w:pPr>
              <w:widowControl w:val="0"/>
              <w:jc w:val="both"/>
            </w:pPr>
            <w:r w:rsidRPr="001D205B">
              <w:t xml:space="preserve">- Tìm kiếm thông tin trên Internet </w:t>
            </w:r>
            <w:r w:rsidRPr="001D205B">
              <w:rPr>
                <w:bCs/>
              </w:rPr>
              <w:t>phục vụ ngành học</w:t>
            </w:r>
          </w:p>
          <w:p w:rsidR="00A92879" w:rsidRPr="001D205B" w:rsidRDefault="00A92879" w:rsidP="00342BBB">
            <w:pPr>
              <w:widowControl w:val="0"/>
              <w:jc w:val="both"/>
            </w:pPr>
            <w:r w:rsidRPr="001D205B">
              <w:t>- Tạo địa chỉ Email.</w:t>
            </w:r>
          </w:p>
        </w:tc>
        <w:tc>
          <w:tcPr>
            <w:tcW w:w="1703" w:type="dxa"/>
            <w:shd w:val="clear" w:color="auto" w:fill="auto"/>
          </w:tcPr>
          <w:p w:rsidR="00A92879" w:rsidRPr="001D205B" w:rsidRDefault="00A92879" w:rsidP="00342BBB">
            <w:pPr>
              <w:widowControl w:val="0"/>
              <w:jc w:val="both"/>
            </w:pPr>
            <w:r w:rsidRPr="001D205B">
              <w:t>-Lý thuyết: GV kết hợp giảng và trình chiếu slide.</w:t>
            </w:r>
          </w:p>
          <w:p w:rsidR="00A92879" w:rsidRPr="001D205B" w:rsidRDefault="00A92879" w:rsidP="00342BBB">
            <w:pPr>
              <w:widowControl w:val="0"/>
              <w:jc w:val="both"/>
            </w:pPr>
            <w:r w:rsidRPr="001D205B">
              <w:t>-Hướng dẫn thao tác thực hiện tạo địa chỉ Email.</w:t>
            </w:r>
          </w:p>
        </w:tc>
        <w:tc>
          <w:tcPr>
            <w:tcW w:w="2268" w:type="dxa"/>
            <w:shd w:val="clear" w:color="auto" w:fill="auto"/>
            <w:vAlign w:val="center"/>
          </w:tcPr>
          <w:p w:rsidR="00A92879" w:rsidRPr="001D205B" w:rsidRDefault="00A92879" w:rsidP="00342BBB">
            <w:pPr>
              <w:widowControl w:val="0"/>
              <w:jc w:val="both"/>
            </w:pPr>
            <w:r w:rsidRPr="001D205B">
              <w:t xml:space="preserve">- </w:t>
            </w:r>
            <w:r w:rsidRPr="001D205B">
              <w:rPr>
                <w:b/>
              </w:rPr>
              <w:t>Bản cứng phục vụ học phần.</w:t>
            </w:r>
          </w:p>
          <w:p w:rsidR="00A92879" w:rsidRPr="001D205B" w:rsidRDefault="00A92879" w:rsidP="00342BBB">
            <w:pPr>
              <w:widowControl w:val="0"/>
              <w:jc w:val="both"/>
            </w:pPr>
            <w:r w:rsidRPr="001D205B">
              <w:t>- Thực hiện tạo địa chỉ Email.</w:t>
            </w:r>
          </w:p>
          <w:p w:rsidR="00A92879" w:rsidRPr="001D205B" w:rsidRDefault="00A92879" w:rsidP="00342BBB">
            <w:pPr>
              <w:widowControl w:val="0"/>
              <w:jc w:val="both"/>
            </w:pPr>
            <w:r w:rsidRPr="001D205B">
              <w:rPr>
                <w:b/>
              </w:rPr>
              <w:t>-Tự học:</w:t>
            </w:r>
            <w:r w:rsidRPr="001D205B">
              <w:t xml:space="preserve"> đọc chương 2 [1] và làm bài tập trắc nghiệm và câu hỏi. Bài tập nhóm: </w:t>
            </w:r>
            <w:r w:rsidRPr="001D205B">
              <w:rPr>
                <w:b/>
              </w:rPr>
              <w:t>Bài 1.</w:t>
            </w:r>
          </w:p>
        </w:tc>
        <w:tc>
          <w:tcPr>
            <w:tcW w:w="1134" w:type="dxa"/>
            <w:shd w:val="clear" w:color="auto" w:fill="auto"/>
            <w:vAlign w:val="center"/>
          </w:tcPr>
          <w:p w:rsidR="00A92879" w:rsidRPr="001D205B" w:rsidRDefault="00A92879" w:rsidP="00342BBB">
            <w:pPr>
              <w:widowControl w:val="0"/>
              <w:jc w:val="center"/>
              <w:rPr>
                <w:b/>
              </w:rPr>
            </w:pPr>
            <w:r w:rsidRPr="001D205B">
              <w:rPr>
                <w:b/>
              </w:rPr>
              <w:t>G1.1</w:t>
            </w:r>
          </w:p>
          <w:p w:rsidR="00A92879" w:rsidRPr="001D205B" w:rsidRDefault="00A92879" w:rsidP="00342BBB">
            <w:pPr>
              <w:widowControl w:val="0"/>
              <w:jc w:val="center"/>
              <w:rPr>
                <w:b/>
              </w:rPr>
            </w:pPr>
            <w:r w:rsidRPr="001D205B">
              <w:rPr>
                <w:b/>
              </w:rPr>
              <w:t>G1.2</w:t>
            </w:r>
          </w:p>
          <w:p w:rsidR="00A92879" w:rsidRPr="001D205B" w:rsidRDefault="00A92879" w:rsidP="00342BBB">
            <w:pPr>
              <w:widowControl w:val="0"/>
              <w:jc w:val="center"/>
              <w:rPr>
                <w:b/>
              </w:rPr>
            </w:pPr>
            <w:r w:rsidRPr="001D205B">
              <w:rPr>
                <w:b/>
              </w:rPr>
              <w:t>G5.1</w:t>
            </w:r>
          </w:p>
        </w:tc>
        <w:tc>
          <w:tcPr>
            <w:tcW w:w="1134" w:type="dxa"/>
            <w:shd w:val="clear" w:color="auto" w:fill="auto"/>
            <w:vAlign w:val="center"/>
          </w:tcPr>
          <w:p w:rsidR="00A92879" w:rsidRPr="001D205B" w:rsidRDefault="00A92879" w:rsidP="00342BBB">
            <w:pPr>
              <w:widowControl w:val="0"/>
              <w:jc w:val="center"/>
            </w:pPr>
            <w:r w:rsidRPr="001D205B">
              <w:t>A1.3.1</w:t>
            </w:r>
          </w:p>
        </w:tc>
      </w:tr>
      <w:tr w:rsidR="00A92879" w:rsidRPr="001D205B" w:rsidTr="005969F2">
        <w:trPr>
          <w:trHeight w:val="130"/>
        </w:trPr>
        <w:tc>
          <w:tcPr>
            <w:tcW w:w="1101" w:type="dxa"/>
            <w:shd w:val="clear" w:color="auto" w:fill="auto"/>
            <w:vAlign w:val="center"/>
          </w:tcPr>
          <w:p w:rsidR="00A92879" w:rsidRPr="001D205B" w:rsidRDefault="00A92879" w:rsidP="00342BBB">
            <w:pPr>
              <w:widowControl w:val="0"/>
              <w:jc w:val="center"/>
            </w:pPr>
            <w:r w:rsidRPr="001D205B">
              <w:t>3</w:t>
            </w:r>
          </w:p>
          <w:p w:rsidR="00A92879" w:rsidRPr="001D205B" w:rsidRDefault="00A92879" w:rsidP="00342BBB">
            <w:pPr>
              <w:widowControl w:val="0"/>
              <w:jc w:val="center"/>
              <w:rPr>
                <w:i/>
              </w:rPr>
            </w:pPr>
            <w:r w:rsidRPr="001D205B">
              <w:rPr>
                <w:i/>
              </w:rPr>
              <w:t xml:space="preserve"> (1 tiết)</w:t>
            </w:r>
          </w:p>
          <w:p w:rsidR="00A92879" w:rsidRPr="001D205B" w:rsidRDefault="00A92879" w:rsidP="00342BBB">
            <w:pPr>
              <w:widowControl w:val="0"/>
              <w:jc w:val="center"/>
              <w:rPr>
                <w:i/>
              </w:rPr>
            </w:pPr>
            <w:r w:rsidRPr="001D205B">
              <w:rPr>
                <w:i/>
              </w:rPr>
              <w:t>Thảo luận</w:t>
            </w:r>
          </w:p>
        </w:tc>
        <w:tc>
          <w:tcPr>
            <w:tcW w:w="2153" w:type="dxa"/>
            <w:shd w:val="clear" w:color="auto" w:fill="auto"/>
          </w:tcPr>
          <w:p w:rsidR="00A92879" w:rsidRPr="001D205B" w:rsidRDefault="00A92879" w:rsidP="00342BBB">
            <w:pPr>
              <w:widowControl w:val="0"/>
              <w:jc w:val="both"/>
            </w:pPr>
            <w:r w:rsidRPr="001D205B">
              <w:rPr>
                <w:b/>
              </w:rPr>
              <w:t xml:space="preserve">Bài 1: </w:t>
            </w:r>
            <w:r w:rsidRPr="001D205B">
              <w:t>Lưu trữ thông tin trên Internet: Onedrive hoặc giới thiệu 2 địa chỉ trang website phục vụ ngành học</w:t>
            </w:r>
          </w:p>
          <w:p w:rsidR="00A92879" w:rsidRPr="001D205B" w:rsidRDefault="00A92879" w:rsidP="00342BBB">
            <w:pPr>
              <w:widowControl w:val="0"/>
              <w:jc w:val="both"/>
            </w:pPr>
          </w:p>
        </w:tc>
        <w:tc>
          <w:tcPr>
            <w:tcW w:w="1703" w:type="dxa"/>
            <w:shd w:val="clear" w:color="auto" w:fill="auto"/>
          </w:tcPr>
          <w:p w:rsidR="00A92879" w:rsidRPr="001D205B" w:rsidRDefault="00A92879" w:rsidP="00342BBB">
            <w:pPr>
              <w:widowControl w:val="0"/>
              <w:jc w:val="both"/>
            </w:pPr>
            <w:r w:rsidRPr="001D205B">
              <w:t>-Lý thuyết: GV kết hợp giảng và trình chiếu slide.</w:t>
            </w:r>
          </w:p>
          <w:p w:rsidR="00A92879" w:rsidRPr="001D205B" w:rsidRDefault="00A92879" w:rsidP="00342BBB">
            <w:pPr>
              <w:widowControl w:val="0"/>
              <w:jc w:val="both"/>
            </w:pPr>
            <w:r w:rsidRPr="001D205B">
              <w:t>-Hoạt động nhóm: Đại diện các nhóm thực hiện gửi email, Onedrive.</w:t>
            </w:r>
          </w:p>
          <w:p w:rsidR="00A92879" w:rsidRPr="001D205B" w:rsidRDefault="00A92879" w:rsidP="00342BBB">
            <w:pPr>
              <w:widowControl w:val="0"/>
              <w:jc w:val="both"/>
            </w:pPr>
            <w:r w:rsidRPr="001D205B">
              <w:t xml:space="preserve">-Gọi đại diện các nhóm chiếu kết quả. </w:t>
            </w:r>
          </w:p>
          <w:p w:rsidR="00A92879" w:rsidRPr="001D205B" w:rsidRDefault="00A92879" w:rsidP="00342BBB">
            <w:pPr>
              <w:widowControl w:val="0"/>
              <w:jc w:val="both"/>
            </w:pPr>
            <w:r w:rsidRPr="001D205B">
              <w:t xml:space="preserve">-Các nhóm nhận xét và đặt câu hỏi cho nhau. </w:t>
            </w:r>
          </w:p>
          <w:p w:rsidR="00A92879" w:rsidRPr="001D205B" w:rsidRDefault="00A92879" w:rsidP="00342BBB">
            <w:pPr>
              <w:widowControl w:val="0"/>
              <w:jc w:val="both"/>
            </w:pPr>
            <w:r w:rsidRPr="001D205B">
              <w:t xml:space="preserve">-GV kết luận. </w:t>
            </w:r>
          </w:p>
          <w:p w:rsidR="00A92879" w:rsidRPr="001D205B" w:rsidRDefault="00A92879" w:rsidP="00342BBB">
            <w:pPr>
              <w:widowControl w:val="0"/>
              <w:jc w:val="both"/>
            </w:pPr>
            <w:r w:rsidRPr="001D205B">
              <w:t>- Bài tập về nhà: GV đưa ra 1 số nội dung cần tìm kiếm.</w:t>
            </w:r>
          </w:p>
        </w:tc>
        <w:tc>
          <w:tcPr>
            <w:tcW w:w="2268" w:type="dxa"/>
            <w:shd w:val="clear" w:color="auto" w:fill="auto"/>
            <w:vAlign w:val="center"/>
          </w:tcPr>
          <w:p w:rsidR="00A92879" w:rsidRPr="001D205B" w:rsidRDefault="00A92879" w:rsidP="00342BBB">
            <w:pPr>
              <w:widowControl w:val="0"/>
              <w:jc w:val="both"/>
            </w:pPr>
            <w:r w:rsidRPr="001D205B">
              <w:t xml:space="preserve">- </w:t>
            </w:r>
            <w:r w:rsidRPr="001D205B">
              <w:rPr>
                <w:b/>
              </w:rPr>
              <w:t>Bản cứng phục vụ học phần.</w:t>
            </w:r>
          </w:p>
          <w:p w:rsidR="00A92879" w:rsidRPr="001D205B" w:rsidRDefault="00A92879" w:rsidP="00342BBB">
            <w:pPr>
              <w:widowControl w:val="0"/>
              <w:jc w:val="both"/>
            </w:pPr>
            <w:r w:rsidRPr="001D205B">
              <w:t>-Ngồi theo qui định.</w:t>
            </w:r>
          </w:p>
          <w:p w:rsidR="00A92879" w:rsidRPr="001D205B" w:rsidRDefault="00A92879" w:rsidP="00342BBB">
            <w:pPr>
              <w:widowControl w:val="0"/>
              <w:jc w:val="both"/>
            </w:pPr>
            <w:r w:rsidRPr="001D205B">
              <w:t>-</w:t>
            </w:r>
            <w:r w:rsidRPr="001D205B">
              <w:rPr>
                <w:b/>
              </w:rPr>
              <w:t>Tự học:</w:t>
            </w:r>
            <w:r w:rsidRPr="001D205B">
              <w:t xml:space="preserve"> Đọc chương 1 [1], Thực hiện test online,  yêu cầu SV tìm kiếm thông tin bằng các công cụ tìm kiếm.</w:t>
            </w:r>
          </w:p>
        </w:tc>
        <w:tc>
          <w:tcPr>
            <w:tcW w:w="1134" w:type="dxa"/>
            <w:shd w:val="clear" w:color="auto" w:fill="auto"/>
            <w:vAlign w:val="center"/>
          </w:tcPr>
          <w:p w:rsidR="00A92879" w:rsidRPr="001D205B" w:rsidRDefault="00A92879" w:rsidP="00342BBB">
            <w:pPr>
              <w:widowControl w:val="0"/>
              <w:jc w:val="center"/>
              <w:rPr>
                <w:b/>
              </w:rPr>
            </w:pPr>
            <w:r w:rsidRPr="001D205B">
              <w:rPr>
                <w:b/>
              </w:rPr>
              <w:t>G1.1</w:t>
            </w:r>
          </w:p>
          <w:p w:rsidR="00A92879" w:rsidRPr="001D205B" w:rsidRDefault="00A92879" w:rsidP="00342BBB">
            <w:pPr>
              <w:widowControl w:val="0"/>
              <w:jc w:val="center"/>
              <w:rPr>
                <w:b/>
              </w:rPr>
            </w:pPr>
            <w:r w:rsidRPr="001D205B">
              <w:rPr>
                <w:b/>
              </w:rPr>
              <w:t>G1.2</w:t>
            </w:r>
          </w:p>
          <w:p w:rsidR="00A92879" w:rsidRPr="001D205B" w:rsidRDefault="00A92879" w:rsidP="00342BBB">
            <w:pPr>
              <w:widowControl w:val="0"/>
              <w:jc w:val="center"/>
              <w:rPr>
                <w:b/>
              </w:rPr>
            </w:pPr>
            <w:r w:rsidRPr="001D205B">
              <w:rPr>
                <w:b/>
              </w:rPr>
              <w:t>G5.1</w:t>
            </w:r>
          </w:p>
        </w:tc>
        <w:tc>
          <w:tcPr>
            <w:tcW w:w="1134" w:type="dxa"/>
            <w:shd w:val="clear" w:color="auto" w:fill="auto"/>
            <w:vAlign w:val="center"/>
          </w:tcPr>
          <w:p w:rsidR="00A92879" w:rsidRPr="001D205B" w:rsidRDefault="00A92879" w:rsidP="00342BBB">
            <w:pPr>
              <w:widowControl w:val="0"/>
              <w:jc w:val="center"/>
            </w:pPr>
            <w:r w:rsidRPr="001D205B">
              <w:t>A1.3.1</w:t>
            </w: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t>3</w:t>
            </w:r>
          </w:p>
          <w:p w:rsidR="00A92879" w:rsidRPr="001D205B" w:rsidRDefault="00A92879" w:rsidP="00342BBB">
            <w:pPr>
              <w:widowControl w:val="0"/>
              <w:jc w:val="center"/>
              <w:rPr>
                <w:i/>
              </w:rPr>
            </w:pPr>
            <w:r w:rsidRPr="001D205B">
              <w:rPr>
                <w:i/>
              </w:rPr>
              <w:t xml:space="preserve">(1 tiết) </w:t>
            </w:r>
          </w:p>
        </w:tc>
        <w:tc>
          <w:tcPr>
            <w:tcW w:w="2153" w:type="dxa"/>
            <w:shd w:val="clear" w:color="auto" w:fill="auto"/>
          </w:tcPr>
          <w:p w:rsidR="00A92879" w:rsidRPr="001D205B" w:rsidRDefault="00A92879" w:rsidP="00342BBB">
            <w:pPr>
              <w:widowControl w:val="0"/>
              <w:jc w:val="both"/>
            </w:pPr>
            <w:r w:rsidRPr="001D205B">
              <w:rPr>
                <w:b/>
                <w:bCs/>
              </w:rPr>
              <w:t xml:space="preserve">Chương 2: Soạn thảo văn bản </w:t>
            </w:r>
            <w:r w:rsidRPr="001D205B">
              <w:rPr>
                <w:b/>
              </w:rPr>
              <w:t xml:space="preserve">Microsoft Word </w:t>
            </w:r>
          </w:p>
          <w:p w:rsidR="00A92879" w:rsidRPr="001D205B" w:rsidRDefault="00A92879" w:rsidP="00342BBB">
            <w:pPr>
              <w:widowControl w:val="0"/>
            </w:pPr>
            <w:r w:rsidRPr="001D205B">
              <w:t>- Soạn thảo văn bản hành chính:</w:t>
            </w:r>
          </w:p>
          <w:p w:rsidR="00A92879" w:rsidRPr="001D205B" w:rsidRDefault="00A92879" w:rsidP="00342BBB">
            <w:pPr>
              <w:widowControl w:val="0"/>
            </w:pPr>
            <w:r w:rsidRPr="001D205B">
              <w:t>+Các thao tác cơ bản</w:t>
            </w:r>
          </w:p>
          <w:p w:rsidR="00A92879" w:rsidRPr="001D205B" w:rsidRDefault="00A92879" w:rsidP="00342BBB">
            <w:pPr>
              <w:widowControl w:val="0"/>
              <w:jc w:val="both"/>
            </w:pPr>
            <w:r w:rsidRPr="001D205B">
              <w:t>+Định dạng văn bản</w:t>
            </w:r>
          </w:p>
          <w:p w:rsidR="00A92879" w:rsidRPr="001D205B" w:rsidRDefault="00A92879" w:rsidP="00342BBB">
            <w:pPr>
              <w:widowControl w:val="0"/>
              <w:jc w:val="both"/>
            </w:pPr>
            <w:r w:rsidRPr="001D205B">
              <w:t>+Chèn các đối tượng vào văn bản</w:t>
            </w:r>
          </w:p>
          <w:p w:rsidR="00A92879" w:rsidRPr="001D205B" w:rsidRDefault="00A92879" w:rsidP="00342BBB">
            <w:pPr>
              <w:widowControl w:val="0"/>
              <w:jc w:val="both"/>
            </w:pPr>
            <w:r w:rsidRPr="001D205B">
              <w:t>+Tạo bảng biểu</w:t>
            </w:r>
          </w:p>
        </w:tc>
        <w:tc>
          <w:tcPr>
            <w:tcW w:w="1703" w:type="dxa"/>
            <w:shd w:val="clear" w:color="auto" w:fill="auto"/>
          </w:tcPr>
          <w:p w:rsidR="00A92879" w:rsidRPr="001D205B" w:rsidRDefault="00A92879" w:rsidP="00342BBB">
            <w:pPr>
              <w:widowControl w:val="0"/>
              <w:jc w:val="both"/>
            </w:pPr>
            <w:r w:rsidRPr="001D205B">
              <w:t>-Lý thuyết: GV kết hợp giảng và trình chiếu slide.</w:t>
            </w:r>
          </w:p>
          <w:p w:rsidR="00A92879" w:rsidRPr="001D205B" w:rsidRDefault="00A92879" w:rsidP="00342BBB">
            <w:pPr>
              <w:widowControl w:val="0"/>
              <w:jc w:val="both"/>
            </w:pPr>
            <w:r w:rsidRPr="001D205B">
              <w:t>-GV trình chiếu 1 số bảng và thư mẫu và hướng dẫn SV thực hành.</w:t>
            </w:r>
          </w:p>
          <w:p w:rsidR="00A92879" w:rsidRPr="001D205B" w:rsidRDefault="00A92879" w:rsidP="00342BBB">
            <w:pPr>
              <w:widowControl w:val="0"/>
              <w:jc w:val="both"/>
            </w:pPr>
            <w:r w:rsidRPr="001D205B">
              <w:t xml:space="preserve">-Bài tập: GV chiếu bài tập, hướng dẫn  các nhóm SV thực hiện các bài tập theo ngành học. </w:t>
            </w:r>
          </w:p>
        </w:tc>
        <w:tc>
          <w:tcPr>
            <w:tcW w:w="2268" w:type="dxa"/>
            <w:shd w:val="clear" w:color="auto" w:fill="auto"/>
            <w:vAlign w:val="center"/>
          </w:tcPr>
          <w:p w:rsidR="00A92879" w:rsidRPr="001D205B" w:rsidRDefault="00A92879" w:rsidP="00342BBB">
            <w:pPr>
              <w:widowControl w:val="0"/>
              <w:jc w:val="both"/>
            </w:pPr>
            <w:r w:rsidRPr="001D205B">
              <w:t xml:space="preserve">- </w:t>
            </w:r>
            <w:r w:rsidRPr="001D205B">
              <w:rPr>
                <w:b/>
              </w:rPr>
              <w:t>Bản cứng phục vụ học phần.</w:t>
            </w:r>
          </w:p>
          <w:p w:rsidR="00A92879" w:rsidRPr="001D205B" w:rsidRDefault="00A92879" w:rsidP="00342BBB">
            <w:pPr>
              <w:widowControl w:val="0"/>
              <w:jc w:val="both"/>
            </w:pPr>
            <w:r w:rsidRPr="001D205B">
              <w:rPr>
                <w:b/>
              </w:rPr>
              <w:t>-Tự học:</w:t>
            </w:r>
            <w:r w:rsidRPr="001D205B">
              <w:t xml:space="preserve"> Đọc chương 2 [1], [2]. Làm bài tập thực hành 1.</w:t>
            </w:r>
          </w:p>
        </w:tc>
        <w:tc>
          <w:tcPr>
            <w:tcW w:w="1134" w:type="dxa"/>
            <w:shd w:val="clear" w:color="auto" w:fill="auto"/>
            <w:vAlign w:val="center"/>
          </w:tcPr>
          <w:p w:rsidR="00A92879" w:rsidRPr="001D205B" w:rsidRDefault="00A92879" w:rsidP="00342BBB">
            <w:pPr>
              <w:widowControl w:val="0"/>
              <w:jc w:val="center"/>
              <w:rPr>
                <w:b/>
              </w:rPr>
            </w:pPr>
            <w:r w:rsidRPr="001D205B">
              <w:rPr>
                <w:b/>
              </w:rPr>
              <w:t>G2.1</w:t>
            </w:r>
          </w:p>
          <w:p w:rsidR="00A92879" w:rsidRPr="001D205B" w:rsidRDefault="00A92879" w:rsidP="00342BBB">
            <w:pPr>
              <w:widowControl w:val="0"/>
              <w:jc w:val="center"/>
              <w:rPr>
                <w:b/>
              </w:rPr>
            </w:pPr>
            <w:r w:rsidRPr="001D205B">
              <w:rPr>
                <w:b/>
              </w:rPr>
              <w:t>G4.1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pPr>
          </w:p>
        </w:tc>
        <w:tc>
          <w:tcPr>
            <w:tcW w:w="1134" w:type="dxa"/>
            <w:shd w:val="clear" w:color="auto" w:fill="auto"/>
            <w:vAlign w:val="center"/>
          </w:tcPr>
          <w:p w:rsidR="00A92879" w:rsidRPr="001D205B" w:rsidRDefault="00A92879" w:rsidP="00342BBB">
            <w:pPr>
              <w:widowControl w:val="0"/>
              <w:jc w:val="center"/>
              <w:rPr>
                <w:lang w:val="de-DE"/>
              </w:rPr>
            </w:pPr>
            <w:r w:rsidRPr="001D205B">
              <w:rPr>
                <w:lang w:val="de-DE"/>
              </w:rPr>
              <w:t>A1.2.1</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p w:rsidR="00A92879" w:rsidRPr="001D205B" w:rsidRDefault="00A92879" w:rsidP="00342BBB">
            <w:pPr>
              <w:widowControl w:val="0"/>
              <w:jc w:val="center"/>
            </w:pPr>
          </w:p>
          <w:p w:rsidR="00A92879" w:rsidRPr="001D205B" w:rsidRDefault="00A92879" w:rsidP="00342BBB">
            <w:pPr>
              <w:widowControl w:val="0"/>
              <w:jc w:val="center"/>
            </w:pPr>
          </w:p>
          <w:p w:rsidR="00A92879" w:rsidRPr="001D205B" w:rsidRDefault="00A92879" w:rsidP="00342BBB">
            <w:pPr>
              <w:widowControl w:val="0"/>
              <w:jc w:val="center"/>
            </w:pP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t>4</w:t>
            </w:r>
          </w:p>
          <w:p w:rsidR="00A92879" w:rsidRPr="001D205B" w:rsidRDefault="00A92879" w:rsidP="00342BBB">
            <w:pPr>
              <w:widowControl w:val="0"/>
              <w:jc w:val="center"/>
              <w:rPr>
                <w:i/>
              </w:rPr>
            </w:pPr>
            <w:r w:rsidRPr="001D205B">
              <w:rPr>
                <w:i/>
              </w:rPr>
              <w:t>(2 tiết)</w:t>
            </w:r>
          </w:p>
          <w:p w:rsidR="00A92879" w:rsidRPr="001D205B" w:rsidRDefault="00A92879" w:rsidP="00342BBB">
            <w:pPr>
              <w:widowControl w:val="0"/>
              <w:jc w:val="center"/>
            </w:pPr>
          </w:p>
        </w:tc>
        <w:tc>
          <w:tcPr>
            <w:tcW w:w="2153" w:type="dxa"/>
            <w:shd w:val="clear" w:color="auto" w:fill="auto"/>
          </w:tcPr>
          <w:p w:rsidR="00A92879" w:rsidRPr="001D205B" w:rsidRDefault="00A92879" w:rsidP="00342BBB">
            <w:pPr>
              <w:widowControl w:val="0"/>
              <w:jc w:val="both"/>
              <w:rPr>
                <w:bCs/>
              </w:rPr>
            </w:pPr>
            <w:r w:rsidRPr="001D205B">
              <w:rPr>
                <w:bCs/>
              </w:rPr>
              <w:t>-Soạn thảo giáo án và báo cáo:</w:t>
            </w:r>
          </w:p>
          <w:p w:rsidR="00A92879" w:rsidRPr="001D205B" w:rsidRDefault="00A92879" w:rsidP="00342BBB">
            <w:pPr>
              <w:widowControl w:val="0"/>
            </w:pPr>
            <w:r w:rsidRPr="001D205B">
              <w:t>+Giới thiệu mẫu giáo án</w:t>
            </w:r>
          </w:p>
          <w:p w:rsidR="00A92879" w:rsidRPr="001D205B" w:rsidRDefault="00A92879" w:rsidP="00342BBB">
            <w:pPr>
              <w:widowControl w:val="0"/>
            </w:pPr>
            <w:r w:rsidRPr="001D205B">
              <w:lastRenderedPageBreak/>
              <w:t>+ Giới thiệu mẫu báo cáo</w:t>
            </w:r>
          </w:p>
        </w:tc>
        <w:tc>
          <w:tcPr>
            <w:tcW w:w="1703" w:type="dxa"/>
            <w:shd w:val="clear" w:color="auto" w:fill="auto"/>
          </w:tcPr>
          <w:p w:rsidR="00A92879" w:rsidRPr="001D205B" w:rsidRDefault="00A92879" w:rsidP="00342BBB">
            <w:pPr>
              <w:widowControl w:val="0"/>
              <w:jc w:val="both"/>
            </w:pPr>
            <w:r w:rsidRPr="001D205B">
              <w:lastRenderedPageBreak/>
              <w:t>-GV trình chiếu slide và thuyết trình.</w:t>
            </w:r>
          </w:p>
          <w:p w:rsidR="00A92879" w:rsidRPr="001D205B" w:rsidRDefault="00A92879" w:rsidP="00342BBB">
            <w:pPr>
              <w:widowControl w:val="0"/>
              <w:jc w:val="both"/>
            </w:pPr>
            <w:r w:rsidRPr="001D205B">
              <w:t xml:space="preserve">-GV trình </w:t>
            </w:r>
            <w:r w:rsidRPr="001D205B">
              <w:lastRenderedPageBreak/>
              <w:t xml:space="preserve">chiếu </w:t>
            </w:r>
            <w:r w:rsidRPr="001D205B">
              <w:rPr>
                <w:bCs/>
              </w:rPr>
              <w:t>giáo án và báo cáo</w:t>
            </w:r>
            <w:r w:rsidRPr="001D205B">
              <w:t xml:space="preserve"> mẫu và hướng dẫn SV thực hành.</w:t>
            </w:r>
          </w:p>
        </w:tc>
        <w:tc>
          <w:tcPr>
            <w:tcW w:w="2268" w:type="dxa"/>
            <w:vMerge w:val="restart"/>
            <w:shd w:val="clear" w:color="auto" w:fill="auto"/>
            <w:vAlign w:val="center"/>
          </w:tcPr>
          <w:p w:rsidR="00A92879" w:rsidRPr="001D205B" w:rsidRDefault="00A92879" w:rsidP="00342BBB">
            <w:pPr>
              <w:widowControl w:val="0"/>
              <w:jc w:val="both"/>
            </w:pPr>
            <w:r w:rsidRPr="001D205B">
              <w:lastRenderedPageBreak/>
              <w:t xml:space="preserve">- </w:t>
            </w:r>
            <w:r w:rsidRPr="001D205B">
              <w:rPr>
                <w:b/>
              </w:rPr>
              <w:t>Bản cứng phục vụ học phần.</w:t>
            </w:r>
          </w:p>
          <w:p w:rsidR="00A92879" w:rsidRPr="001D205B" w:rsidRDefault="00A92879" w:rsidP="00342BBB">
            <w:pPr>
              <w:widowControl w:val="0"/>
              <w:jc w:val="both"/>
            </w:pPr>
            <w:r w:rsidRPr="001D205B">
              <w:rPr>
                <w:b/>
              </w:rPr>
              <w:t>-Tự học:</w:t>
            </w:r>
            <w:r w:rsidRPr="001D205B">
              <w:t xml:space="preserve"> Đọc chương 2 [1], [2]; </w:t>
            </w:r>
            <w:r w:rsidRPr="001D205B">
              <w:lastRenderedPageBreak/>
              <w:t xml:space="preserve">Thực hiện Bài tập nhóm: </w:t>
            </w:r>
            <w:r w:rsidRPr="001D205B">
              <w:rPr>
                <w:b/>
              </w:rPr>
              <w:t>Bài 2.</w:t>
            </w:r>
          </w:p>
        </w:tc>
        <w:tc>
          <w:tcPr>
            <w:tcW w:w="1134" w:type="dxa"/>
            <w:shd w:val="clear" w:color="auto" w:fill="auto"/>
            <w:vAlign w:val="center"/>
          </w:tcPr>
          <w:p w:rsidR="00A92879" w:rsidRPr="001D205B" w:rsidRDefault="00A92879" w:rsidP="00342BBB">
            <w:pPr>
              <w:widowControl w:val="0"/>
              <w:jc w:val="center"/>
              <w:rPr>
                <w:b/>
              </w:rPr>
            </w:pPr>
            <w:r w:rsidRPr="001D205B">
              <w:rPr>
                <w:b/>
              </w:rPr>
              <w:lastRenderedPageBreak/>
              <w:t>G2.1</w:t>
            </w:r>
          </w:p>
          <w:p w:rsidR="00A92879" w:rsidRPr="001D205B" w:rsidRDefault="00A92879" w:rsidP="00342BBB">
            <w:pPr>
              <w:widowControl w:val="0"/>
              <w:jc w:val="center"/>
              <w:rPr>
                <w:b/>
              </w:rPr>
            </w:pPr>
            <w:r w:rsidRPr="001D205B">
              <w:rPr>
                <w:b/>
              </w:rPr>
              <w:t>G4.1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pPr>
          </w:p>
        </w:tc>
        <w:tc>
          <w:tcPr>
            <w:tcW w:w="1134" w:type="dxa"/>
            <w:shd w:val="clear" w:color="auto" w:fill="auto"/>
            <w:vAlign w:val="center"/>
          </w:tcPr>
          <w:p w:rsidR="00A92879" w:rsidRPr="001D205B" w:rsidRDefault="00A92879" w:rsidP="00342BBB">
            <w:pPr>
              <w:widowControl w:val="0"/>
              <w:jc w:val="center"/>
              <w:rPr>
                <w:lang w:val="de-DE"/>
              </w:rPr>
            </w:pPr>
            <w:r w:rsidRPr="001D205B">
              <w:rPr>
                <w:lang w:val="de-DE"/>
              </w:rPr>
              <w:t>A1.2.1</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lastRenderedPageBreak/>
              <w:t>5</w:t>
            </w:r>
          </w:p>
          <w:p w:rsidR="00A92879" w:rsidRPr="001D205B" w:rsidRDefault="00A92879" w:rsidP="00342BBB">
            <w:pPr>
              <w:widowControl w:val="0"/>
              <w:jc w:val="center"/>
              <w:rPr>
                <w:i/>
              </w:rPr>
            </w:pPr>
            <w:r w:rsidRPr="001D205B">
              <w:rPr>
                <w:i/>
              </w:rPr>
              <w:t>(1 tiết)</w:t>
            </w:r>
          </w:p>
          <w:p w:rsidR="00A92879" w:rsidRPr="001D205B" w:rsidRDefault="00A92879" w:rsidP="00342BBB">
            <w:pPr>
              <w:widowControl w:val="0"/>
              <w:jc w:val="center"/>
            </w:pPr>
          </w:p>
        </w:tc>
        <w:tc>
          <w:tcPr>
            <w:tcW w:w="2153" w:type="dxa"/>
            <w:shd w:val="clear" w:color="auto" w:fill="auto"/>
          </w:tcPr>
          <w:p w:rsidR="00A92879" w:rsidRPr="001D205B" w:rsidRDefault="00A92879" w:rsidP="00342BBB">
            <w:pPr>
              <w:widowControl w:val="0"/>
              <w:rPr>
                <w:bCs/>
              </w:rPr>
            </w:pPr>
            <w:r w:rsidRPr="001D205B">
              <w:rPr>
                <w:bCs/>
              </w:rPr>
              <w:t>+ Tạo Footnote</w:t>
            </w:r>
          </w:p>
          <w:p w:rsidR="00A92879" w:rsidRPr="001D205B" w:rsidRDefault="00A92879" w:rsidP="00342BBB">
            <w:pPr>
              <w:widowControl w:val="0"/>
              <w:jc w:val="both"/>
              <w:rPr>
                <w:bCs/>
              </w:rPr>
            </w:pPr>
            <w:r w:rsidRPr="001D205B">
              <w:rPr>
                <w:bCs/>
              </w:rPr>
              <w:t>+ Tạo mục lục tự động</w:t>
            </w:r>
          </w:p>
          <w:p w:rsidR="00A92879" w:rsidRPr="001D205B" w:rsidRDefault="00A92879" w:rsidP="00342BBB">
            <w:pPr>
              <w:widowControl w:val="0"/>
              <w:jc w:val="both"/>
            </w:pPr>
            <w:r w:rsidRPr="001D205B">
              <w:rPr>
                <w:bCs/>
              </w:rPr>
              <w:t>+ Trộn thư</w:t>
            </w:r>
          </w:p>
        </w:tc>
        <w:tc>
          <w:tcPr>
            <w:tcW w:w="1703" w:type="dxa"/>
            <w:shd w:val="clear" w:color="auto" w:fill="auto"/>
          </w:tcPr>
          <w:p w:rsidR="00A92879" w:rsidRPr="001D205B" w:rsidRDefault="00A92879" w:rsidP="00342BBB">
            <w:pPr>
              <w:widowControl w:val="0"/>
              <w:jc w:val="both"/>
            </w:pPr>
            <w:r w:rsidRPr="001D205B">
              <w:t>-GV trình chiếu slide và thuyết trình.</w:t>
            </w:r>
          </w:p>
          <w:p w:rsidR="00A92879" w:rsidRPr="001D205B" w:rsidRDefault="00A92879" w:rsidP="00342BBB">
            <w:pPr>
              <w:widowControl w:val="0"/>
              <w:jc w:val="both"/>
            </w:pPr>
            <w:r w:rsidRPr="001D205B">
              <w:t xml:space="preserve">-GV trình chiếu </w:t>
            </w:r>
            <w:r w:rsidRPr="001D205B">
              <w:rPr>
                <w:bCs/>
              </w:rPr>
              <w:t>tạo mục lục</w:t>
            </w:r>
            <w:r w:rsidRPr="001D205B">
              <w:t xml:space="preserve"> mẫu, mẫu giấy mời và hướng dẫn SV thực hành.</w:t>
            </w:r>
          </w:p>
        </w:tc>
        <w:tc>
          <w:tcPr>
            <w:tcW w:w="2268" w:type="dxa"/>
            <w:vMerge/>
            <w:shd w:val="clear" w:color="auto" w:fill="auto"/>
          </w:tcPr>
          <w:p w:rsidR="00A92879" w:rsidRPr="001D205B" w:rsidRDefault="00A92879" w:rsidP="00342BBB">
            <w:pPr>
              <w:widowControl w:val="0"/>
            </w:pPr>
          </w:p>
        </w:tc>
        <w:tc>
          <w:tcPr>
            <w:tcW w:w="1134" w:type="dxa"/>
            <w:shd w:val="clear" w:color="auto" w:fill="auto"/>
            <w:vAlign w:val="center"/>
          </w:tcPr>
          <w:p w:rsidR="00A92879" w:rsidRPr="001D205B" w:rsidRDefault="00A92879" w:rsidP="00342BBB">
            <w:pPr>
              <w:widowControl w:val="0"/>
              <w:jc w:val="center"/>
              <w:rPr>
                <w:b/>
              </w:rPr>
            </w:pPr>
            <w:r w:rsidRPr="001D205B">
              <w:rPr>
                <w:b/>
              </w:rPr>
              <w:t>G2.1</w:t>
            </w:r>
          </w:p>
          <w:p w:rsidR="00A92879" w:rsidRPr="001D205B" w:rsidRDefault="00A92879" w:rsidP="00342BBB">
            <w:pPr>
              <w:widowControl w:val="0"/>
              <w:jc w:val="center"/>
            </w:pPr>
            <w:r w:rsidRPr="001D205B">
              <w:rPr>
                <w:b/>
              </w:rPr>
              <w:t>G4.1</w:t>
            </w:r>
          </w:p>
        </w:tc>
        <w:tc>
          <w:tcPr>
            <w:tcW w:w="1134" w:type="dxa"/>
            <w:shd w:val="clear" w:color="auto" w:fill="auto"/>
            <w:vAlign w:val="center"/>
          </w:tcPr>
          <w:p w:rsidR="00A92879" w:rsidRPr="001D205B" w:rsidRDefault="00A92879" w:rsidP="00342BBB">
            <w:pPr>
              <w:widowControl w:val="0"/>
              <w:jc w:val="center"/>
              <w:rPr>
                <w:lang w:val="de-DE"/>
              </w:rPr>
            </w:pPr>
            <w:r w:rsidRPr="001D205B">
              <w:rPr>
                <w:lang w:val="de-DE"/>
              </w:rPr>
              <w:t>A1.2.1</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t>5</w:t>
            </w:r>
          </w:p>
          <w:p w:rsidR="00A92879" w:rsidRPr="001D205B" w:rsidRDefault="00A92879" w:rsidP="00342BBB">
            <w:pPr>
              <w:widowControl w:val="0"/>
              <w:jc w:val="center"/>
              <w:rPr>
                <w:i/>
              </w:rPr>
            </w:pPr>
            <w:r w:rsidRPr="001D205B">
              <w:rPr>
                <w:i/>
              </w:rPr>
              <w:t>(1 tiết)</w:t>
            </w:r>
          </w:p>
          <w:p w:rsidR="00A92879" w:rsidRPr="001D205B" w:rsidRDefault="00A92879" w:rsidP="00342BBB">
            <w:pPr>
              <w:widowControl w:val="0"/>
              <w:jc w:val="center"/>
            </w:pPr>
            <w:r w:rsidRPr="001D205B">
              <w:rPr>
                <w:i/>
              </w:rPr>
              <w:t>Thảo luận</w:t>
            </w:r>
          </w:p>
        </w:tc>
        <w:tc>
          <w:tcPr>
            <w:tcW w:w="2153" w:type="dxa"/>
            <w:shd w:val="clear" w:color="auto" w:fill="auto"/>
            <w:vAlign w:val="center"/>
          </w:tcPr>
          <w:p w:rsidR="00A92879" w:rsidRPr="001D205B" w:rsidRDefault="00A92879" w:rsidP="00342BBB">
            <w:pPr>
              <w:widowControl w:val="0"/>
              <w:jc w:val="both"/>
            </w:pPr>
            <w:r w:rsidRPr="001D205B">
              <w:rPr>
                <w:b/>
              </w:rPr>
              <w:t>Bài 2:</w:t>
            </w:r>
            <w:r w:rsidRPr="001D205B">
              <w:t xml:space="preserve"> Thực hành bài báo cáo theo chủ đề tùy chọn.</w:t>
            </w:r>
          </w:p>
        </w:tc>
        <w:tc>
          <w:tcPr>
            <w:tcW w:w="1703" w:type="dxa"/>
            <w:shd w:val="clear" w:color="auto" w:fill="auto"/>
          </w:tcPr>
          <w:p w:rsidR="00A92879" w:rsidRPr="001D205B" w:rsidRDefault="00A92879" w:rsidP="00342BBB">
            <w:pPr>
              <w:widowControl w:val="0"/>
              <w:jc w:val="both"/>
            </w:pPr>
            <w:r w:rsidRPr="001D205B">
              <w:t>-Bài tập: GV chiếu bài tập, yêu cầu các nhóm SV thực hiện các bài tập theo ngành học.</w:t>
            </w:r>
          </w:p>
          <w:p w:rsidR="00A92879" w:rsidRPr="001D205B" w:rsidRDefault="00A92879" w:rsidP="00342BBB">
            <w:pPr>
              <w:widowControl w:val="0"/>
              <w:jc w:val="both"/>
            </w:pPr>
            <w:r w:rsidRPr="001D205B">
              <w:t xml:space="preserve"> -Gọi đại diện các nhóm chiếu kết quả. </w:t>
            </w:r>
          </w:p>
          <w:p w:rsidR="00A92879" w:rsidRPr="001D205B" w:rsidRDefault="00A92879" w:rsidP="00342BBB">
            <w:pPr>
              <w:widowControl w:val="0"/>
              <w:jc w:val="both"/>
            </w:pPr>
            <w:r w:rsidRPr="001D205B">
              <w:t xml:space="preserve">-Các nhóm nhận xét và đặt câu hỏi cho nhau. </w:t>
            </w:r>
          </w:p>
          <w:p w:rsidR="00A92879" w:rsidRPr="001D205B" w:rsidRDefault="00A92879" w:rsidP="00342BBB">
            <w:pPr>
              <w:widowControl w:val="0"/>
              <w:jc w:val="both"/>
            </w:pPr>
            <w:r w:rsidRPr="001D205B">
              <w:t xml:space="preserve">-GV kết luận. </w:t>
            </w:r>
          </w:p>
        </w:tc>
        <w:tc>
          <w:tcPr>
            <w:tcW w:w="2268" w:type="dxa"/>
            <w:shd w:val="clear" w:color="auto" w:fill="auto"/>
            <w:vAlign w:val="center"/>
          </w:tcPr>
          <w:p w:rsidR="00A92879" w:rsidRPr="001D205B" w:rsidRDefault="00A92879" w:rsidP="00342BBB">
            <w:pPr>
              <w:widowControl w:val="0"/>
              <w:jc w:val="both"/>
            </w:pPr>
            <w:r w:rsidRPr="001D205B">
              <w:t xml:space="preserve">- </w:t>
            </w:r>
            <w:r w:rsidRPr="001D205B">
              <w:rPr>
                <w:b/>
              </w:rPr>
              <w:t>Bản cứng phục vụ học phần.</w:t>
            </w:r>
          </w:p>
          <w:p w:rsidR="00A92879" w:rsidRPr="001D205B" w:rsidRDefault="00A92879" w:rsidP="00342BBB">
            <w:pPr>
              <w:widowControl w:val="0"/>
              <w:jc w:val="both"/>
            </w:pPr>
            <w:r w:rsidRPr="001D205B">
              <w:t>-Ngồi theo qui định.</w:t>
            </w:r>
          </w:p>
          <w:p w:rsidR="00A92879" w:rsidRPr="001D205B" w:rsidRDefault="00A92879" w:rsidP="00342BBB">
            <w:pPr>
              <w:widowControl w:val="0"/>
              <w:jc w:val="both"/>
            </w:pPr>
            <w:r w:rsidRPr="001D205B">
              <w:t>-</w:t>
            </w:r>
            <w:r w:rsidRPr="001D205B">
              <w:rPr>
                <w:b/>
              </w:rPr>
              <w:t>Tự học:</w:t>
            </w:r>
            <w:r w:rsidRPr="001D205B">
              <w:t xml:space="preserve"> Đọc chương 2 [1], [2]; </w:t>
            </w:r>
            <w:r w:rsidRPr="001D205B">
              <w:rPr>
                <w:bCs/>
              </w:rPr>
              <w:t>Tạo mục lục</w:t>
            </w:r>
            <w:r w:rsidRPr="001D205B">
              <w:t xml:space="preserve"> và giấy mời theo mẫu.</w:t>
            </w:r>
          </w:p>
          <w:p w:rsidR="00A92879" w:rsidRPr="001D205B" w:rsidRDefault="00A92879" w:rsidP="00342BBB">
            <w:pPr>
              <w:widowControl w:val="0"/>
              <w:jc w:val="both"/>
            </w:pPr>
          </w:p>
        </w:tc>
        <w:tc>
          <w:tcPr>
            <w:tcW w:w="1134" w:type="dxa"/>
            <w:shd w:val="clear" w:color="auto" w:fill="auto"/>
            <w:vAlign w:val="center"/>
          </w:tcPr>
          <w:p w:rsidR="00A92879" w:rsidRPr="001D205B" w:rsidRDefault="00A92879" w:rsidP="00342BBB">
            <w:pPr>
              <w:widowControl w:val="0"/>
              <w:jc w:val="center"/>
              <w:rPr>
                <w:b/>
              </w:rPr>
            </w:pPr>
            <w:r w:rsidRPr="001D205B">
              <w:rPr>
                <w:b/>
              </w:rPr>
              <w:t>G2.1</w:t>
            </w:r>
          </w:p>
          <w:p w:rsidR="00A92879" w:rsidRPr="001D205B" w:rsidRDefault="00A92879" w:rsidP="00342BBB">
            <w:pPr>
              <w:widowControl w:val="0"/>
              <w:jc w:val="center"/>
              <w:rPr>
                <w:b/>
              </w:rPr>
            </w:pPr>
            <w:r w:rsidRPr="001D205B">
              <w:rPr>
                <w:b/>
              </w:rPr>
              <w:t>G4.1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pPr>
          </w:p>
        </w:tc>
        <w:tc>
          <w:tcPr>
            <w:tcW w:w="1134" w:type="dxa"/>
            <w:shd w:val="clear" w:color="auto" w:fill="auto"/>
            <w:vAlign w:val="center"/>
          </w:tcPr>
          <w:p w:rsidR="00A92879" w:rsidRPr="001D205B" w:rsidRDefault="00A92879" w:rsidP="00342BBB">
            <w:pPr>
              <w:widowControl w:val="0"/>
              <w:jc w:val="center"/>
            </w:pPr>
            <w:r w:rsidRPr="001D205B">
              <w:t>A2.2.1</w:t>
            </w:r>
          </w:p>
          <w:p w:rsidR="00A92879" w:rsidRPr="001D205B" w:rsidRDefault="00A92879" w:rsidP="00342BBB">
            <w:pPr>
              <w:widowControl w:val="0"/>
              <w:jc w:val="center"/>
            </w:pP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t>6</w:t>
            </w:r>
          </w:p>
          <w:p w:rsidR="00A92879" w:rsidRPr="001D205B" w:rsidRDefault="00A92879" w:rsidP="00342BBB">
            <w:pPr>
              <w:widowControl w:val="0"/>
              <w:jc w:val="center"/>
              <w:rPr>
                <w:i/>
              </w:rPr>
            </w:pPr>
            <w:r w:rsidRPr="001D205B">
              <w:rPr>
                <w:i/>
              </w:rPr>
              <w:t>(2 tiết)</w:t>
            </w:r>
          </w:p>
          <w:p w:rsidR="00A92879" w:rsidRPr="001D205B" w:rsidRDefault="00A92879" w:rsidP="00342BBB">
            <w:pPr>
              <w:widowControl w:val="0"/>
              <w:jc w:val="center"/>
            </w:pPr>
          </w:p>
        </w:tc>
        <w:tc>
          <w:tcPr>
            <w:tcW w:w="2153" w:type="dxa"/>
            <w:shd w:val="clear" w:color="auto" w:fill="auto"/>
          </w:tcPr>
          <w:p w:rsidR="00A92879" w:rsidRPr="001D205B" w:rsidRDefault="00A92879" w:rsidP="00342BBB">
            <w:pPr>
              <w:widowControl w:val="0"/>
              <w:jc w:val="both"/>
              <w:rPr>
                <w:b/>
              </w:rPr>
            </w:pPr>
            <w:r w:rsidRPr="001D205B">
              <w:rPr>
                <w:b/>
                <w:bCs/>
              </w:rPr>
              <w:t xml:space="preserve">Chương 3: </w:t>
            </w:r>
            <w:r w:rsidRPr="001D205B">
              <w:rPr>
                <w:b/>
              </w:rPr>
              <w:t xml:space="preserve">Khai thác bảng tính điện tử Excel </w:t>
            </w:r>
          </w:p>
          <w:p w:rsidR="00A92879" w:rsidRPr="001D205B" w:rsidRDefault="00A92879" w:rsidP="00342BBB">
            <w:pPr>
              <w:widowControl w:val="0"/>
              <w:jc w:val="both"/>
            </w:pPr>
            <w:r w:rsidRPr="001D205B">
              <w:t>- Lập bảng tính: Nhập dữ liệu vào bảng tính; Các thao tác với vùng dữ liệu, Lập công thức</w:t>
            </w:r>
          </w:p>
        </w:tc>
        <w:tc>
          <w:tcPr>
            <w:tcW w:w="1703" w:type="dxa"/>
            <w:vMerge w:val="restart"/>
            <w:shd w:val="clear" w:color="auto" w:fill="auto"/>
            <w:vAlign w:val="center"/>
          </w:tcPr>
          <w:p w:rsidR="00A92879" w:rsidRPr="001D205B" w:rsidRDefault="00A92879" w:rsidP="00342BBB">
            <w:pPr>
              <w:widowControl w:val="0"/>
              <w:jc w:val="both"/>
            </w:pPr>
            <w:r w:rsidRPr="001D205B">
              <w:t>-GV trình chiếu slide và thuyết trình.</w:t>
            </w:r>
          </w:p>
          <w:p w:rsidR="00A92879" w:rsidRPr="001D205B" w:rsidRDefault="00A92879" w:rsidP="00342BBB">
            <w:pPr>
              <w:widowControl w:val="0"/>
              <w:jc w:val="both"/>
            </w:pPr>
            <w:r w:rsidRPr="001D205B">
              <w:t>-GV trình chiếu 1 số bảng mẫu và hướng dẫn thực hiện.</w:t>
            </w:r>
          </w:p>
          <w:p w:rsidR="00A92879" w:rsidRPr="001D205B" w:rsidRDefault="00A92879" w:rsidP="00342BBB">
            <w:pPr>
              <w:widowControl w:val="0"/>
              <w:jc w:val="both"/>
            </w:pPr>
            <w:r w:rsidRPr="001D205B">
              <w:t xml:space="preserve">-Bài tập: GV yêu cầu các nhóm SV thực hiện các bài tập thực hành. </w:t>
            </w:r>
          </w:p>
          <w:p w:rsidR="00A92879" w:rsidRPr="001D205B" w:rsidRDefault="00A92879" w:rsidP="00342BBB">
            <w:pPr>
              <w:widowControl w:val="0"/>
            </w:pPr>
          </w:p>
          <w:p w:rsidR="00A92879" w:rsidRPr="001D205B" w:rsidRDefault="00A92879" w:rsidP="00342BBB">
            <w:pPr>
              <w:widowControl w:val="0"/>
            </w:pPr>
          </w:p>
          <w:p w:rsidR="00A92879" w:rsidRPr="001D205B" w:rsidRDefault="00A92879" w:rsidP="00342BBB">
            <w:pPr>
              <w:widowControl w:val="0"/>
            </w:pPr>
          </w:p>
          <w:p w:rsidR="00A92879" w:rsidRPr="001D205B" w:rsidRDefault="00A92879" w:rsidP="00342BBB">
            <w:pPr>
              <w:widowControl w:val="0"/>
            </w:pPr>
          </w:p>
        </w:tc>
        <w:tc>
          <w:tcPr>
            <w:tcW w:w="2268" w:type="dxa"/>
            <w:vMerge w:val="restart"/>
            <w:shd w:val="clear" w:color="auto" w:fill="auto"/>
            <w:vAlign w:val="center"/>
          </w:tcPr>
          <w:p w:rsidR="00A92879" w:rsidRPr="001D205B" w:rsidRDefault="00A92879" w:rsidP="00342BBB">
            <w:pPr>
              <w:widowControl w:val="0"/>
            </w:pPr>
          </w:p>
          <w:p w:rsidR="00A92879" w:rsidRPr="001D205B" w:rsidRDefault="00A92879" w:rsidP="00342BBB">
            <w:pPr>
              <w:widowControl w:val="0"/>
            </w:pPr>
          </w:p>
          <w:p w:rsidR="00A92879" w:rsidRPr="001D205B" w:rsidRDefault="00A92879" w:rsidP="00342BBB">
            <w:pPr>
              <w:widowControl w:val="0"/>
            </w:pPr>
          </w:p>
          <w:p w:rsidR="00A92879" w:rsidRPr="001D205B" w:rsidRDefault="00A92879" w:rsidP="00342BBB">
            <w:pPr>
              <w:widowControl w:val="0"/>
            </w:pPr>
          </w:p>
          <w:p w:rsidR="00A92879" w:rsidRPr="001D205B" w:rsidRDefault="00A92879" w:rsidP="00342BBB">
            <w:pPr>
              <w:widowControl w:val="0"/>
            </w:pPr>
            <w:r w:rsidRPr="001D205B">
              <w:t>-</w:t>
            </w:r>
            <w:r w:rsidRPr="001D205B">
              <w:rPr>
                <w:b/>
              </w:rPr>
              <w:t>Bản cứng phục vụ học phần.</w:t>
            </w:r>
          </w:p>
          <w:p w:rsidR="00A92879" w:rsidRPr="001D205B" w:rsidRDefault="00A92879" w:rsidP="00342BBB">
            <w:pPr>
              <w:widowControl w:val="0"/>
              <w:jc w:val="both"/>
            </w:pPr>
            <w:r w:rsidRPr="001D205B">
              <w:t>-</w:t>
            </w:r>
            <w:r w:rsidRPr="001D205B">
              <w:rPr>
                <w:b/>
              </w:rPr>
              <w:t>Tự học:</w:t>
            </w:r>
            <w:r w:rsidRPr="001D205B">
              <w:t xml:space="preserve"> đọc chương 3 [1], chương 3 [3] và làm bài tập trắc nghiệm và câu hỏi.</w:t>
            </w:r>
          </w:p>
          <w:p w:rsidR="00A92879" w:rsidRPr="001D205B" w:rsidRDefault="00A92879" w:rsidP="00342BBB">
            <w:pPr>
              <w:widowControl w:val="0"/>
              <w:jc w:val="both"/>
            </w:pPr>
            <w:r w:rsidRPr="001D205B">
              <w:t>-</w:t>
            </w:r>
            <w:r w:rsidRPr="001D205B">
              <w:rPr>
                <w:b/>
              </w:rPr>
              <w:t>Tự học:</w:t>
            </w:r>
            <w:r w:rsidRPr="001D205B">
              <w:t xml:space="preserve"> Bài tập nhóm: </w:t>
            </w:r>
            <w:r w:rsidRPr="001D205B">
              <w:rPr>
                <w:b/>
              </w:rPr>
              <w:t>Bài 3.</w:t>
            </w:r>
          </w:p>
          <w:p w:rsidR="00A92879" w:rsidRPr="001D205B" w:rsidRDefault="00A92879" w:rsidP="00342BBB">
            <w:pPr>
              <w:widowControl w:val="0"/>
              <w:jc w:val="both"/>
            </w:pPr>
          </w:p>
        </w:tc>
        <w:tc>
          <w:tcPr>
            <w:tcW w:w="1134" w:type="dxa"/>
            <w:shd w:val="clear" w:color="auto" w:fill="auto"/>
            <w:vAlign w:val="center"/>
          </w:tcPr>
          <w:p w:rsidR="00A92879" w:rsidRPr="001D205B" w:rsidRDefault="00A92879" w:rsidP="00342BBB">
            <w:pPr>
              <w:widowControl w:val="0"/>
              <w:jc w:val="center"/>
              <w:rPr>
                <w:b/>
              </w:rPr>
            </w:pPr>
          </w:p>
          <w:p w:rsidR="00A92879" w:rsidRPr="001D205B" w:rsidRDefault="00A92879" w:rsidP="00342BBB">
            <w:pPr>
              <w:widowControl w:val="0"/>
              <w:jc w:val="center"/>
              <w:rPr>
                <w:b/>
              </w:rPr>
            </w:pPr>
            <w:r w:rsidRPr="001D205B">
              <w:rPr>
                <w:b/>
              </w:rPr>
              <w:t>G2.2</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rPr>
                <w:lang w:val="de-DE"/>
              </w:rPr>
            </w:pPr>
            <w:r w:rsidRPr="001D205B">
              <w:rPr>
                <w:lang w:val="de-DE"/>
              </w:rPr>
              <w:t>A1.2.2</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t>7</w:t>
            </w:r>
          </w:p>
          <w:p w:rsidR="00A92879" w:rsidRPr="001D205B" w:rsidRDefault="00A92879" w:rsidP="00342BBB">
            <w:pPr>
              <w:widowControl w:val="0"/>
              <w:jc w:val="center"/>
              <w:rPr>
                <w:i/>
              </w:rPr>
            </w:pPr>
            <w:r w:rsidRPr="001D205B">
              <w:rPr>
                <w:i/>
              </w:rPr>
              <w:t>(2 tiết)</w:t>
            </w:r>
          </w:p>
          <w:p w:rsidR="00A92879" w:rsidRPr="001D205B" w:rsidRDefault="00A92879" w:rsidP="00342BBB">
            <w:pPr>
              <w:widowControl w:val="0"/>
              <w:jc w:val="center"/>
            </w:pPr>
          </w:p>
        </w:tc>
        <w:tc>
          <w:tcPr>
            <w:tcW w:w="2153" w:type="dxa"/>
            <w:shd w:val="clear" w:color="auto" w:fill="auto"/>
          </w:tcPr>
          <w:p w:rsidR="00A92879" w:rsidRPr="001D205B" w:rsidRDefault="00A92879" w:rsidP="00342BBB">
            <w:pPr>
              <w:widowControl w:val="0"/>
              <w:jc w:val="both"/>
            </w:pPr>
            <w:r w:rsidRPr="001D205B">
              <w:rPr>
                <w:b/>
              </w:rPr>
              <w:t>Bài 3:</w:t>
            </w:r>
            <w:r w:rsidRPr="001D205B">
              <w:t xml:space="preserve"> Định dạng bảng tính: Định dạng dữ liệu trên bảng tính; Định dạng bảng tính</w:t>
            </w:r>
          </w:p>
        </w:tc>
        <w:tc>
          <w:tcPr>
            <w:tcW w:w="1703" w:type="dxa"/>
            <w:vMerge/>
            <w:shd w:val="clear" w:color="auto" w:fill="auto"/>
          </w:tcPr>
          <w:p w:rsidR="00A92879" w:rsidRPr="001D205B" w:rsidRDefault="00A92879" w:rsidP="00342BBB">
            <w:pPr>
              <w:widowControl w:val="0"/>
            </w:pPr>
          </w:p>
        </w:tc>
        <w:tc>
          <w:tcPr>
            <w:tcW w:w="2268" w:type="dxa"/>
            <w:vMerge/>
            <w:shd w:val="clear" w:color="auto" w:fill="auto"/>
          </w:tcPr>
          <w:p w:rsidR="00A92879" w:rsidRPr="001D205B" w:rsidRDefault="00A92879" w:rsidP="00342BBB">
            <w:pPr>
              <w:widowControl w:val="0"/>
            </w:pPr>
          </w:p>
        </w:tc>
        <w:tc>
          <w:tcPr>
            <w:tcW w:w="1134" w:type="dxa"/>
            <w:shd w:val="clear" w:color="auto" w:fill="auto"/>
            <w:vAlign w:val="center"/>
          </w:tcPr>
          <w:p w:rsidR="00A92879" w:rsidRPr="001D205B" w:rsidRDefault="00A92879" w:rsidP="00342BBB">
            <w:pPr>
              <w:widowControl w:val="0"/>
              <w:jc w:val="center"/>
              <w:rPr>
                <w:b/>
              </w:rPr>
            </w:pPr>
          </w:p>
          <w:p w:rsidR="00A92879" w:rsidRPr="001D205B" w:rsidRDefault="00A92879" w:rsidP="00342BBB">
            <w:pPr>
              <w:widowControl w:val="0"/>
              <w:jc w:val="center"/>
              <w:rPr>
                <w:b/>
              </w:rPr>
            </w:pPr>
            <w:r w:rsidRPr="001D205B">
              <w:rPr>
                <w:b/>
              </w:rPr>
              <w:t>G2.2</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rPr>
                <w:lang w:val="de-DE"/>
              </w:rPr>
            </w:pPr>
            <w:r w:rsidRPr="001D205B">
              <w:rPr>
                <w:lang w:val="de-DE"/>
              </w:rPr>
              <w:t>A1.2.2</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t>8</w:t>
            </w:r>
          </w:p>
          <w:p w:rsidR="00A92879" w:rsidRPr="001D205B" w:rsidRDefault="00A92879" w:rsidP="00342BBB">
            <w:pPr>
              <w:widowControl w:val="0"/>
              <w:jc w:val="center"/>
              <w:rPr>
                <w:i/>
              </w:rPr>
            </w:pPr>
            <w:r w:rsidRPr="001D205B">
              <w:rPr>
                <w:i/>
              </w:rPr>
              <w:t>(1 tiết)</w:t>
            </w:r>
          </w:p>
          <w:p w:rsidR="00A92879" w:rsidRPr="001D205B" w:rsidRDefault="00A92879" w:rsidP="00342BBB">
            <w:pPr>
              <w:widowControl w:val="0"/>
              <w:jc w:val="center"/>
            </w:pPr>
          </w:p>
        </w:tc>
        <w:tc>
          <w:tcPr>
            <w:tcW w:w="2153" w:type="dxa"/>
            <w:shd w:val="clear" w:color="auto" w:fill="auto"/>
          </w:tcPr>
          <w:p w:rsidR="00A92879" w:rsidRPr="001D205B" w:rsidRDefault="00A92879" w:rsidP="00342BBB">
            <w:pPr>
              <w:widowControl w:val="0"/>
              <w:jc w:val="both"/>
            </w:pPr>
            <w:r w:rsidRPr="001D205B">
              <w:t>- Sắp xếp và lọc dữ liệu.</w:t>
            </w:r>
          </w:p>
          <w:p w:rsidR="00A92879" w:rsidRPr="001D205B" w:rsidRDefault="00A92879" w:rsidP="00342BBB">
            <w:pPr>
              <w:widowControl w:val="0"/>
              <w:jc w:val="both"/>
            </w:pPr>
            <w:r w:rsidRPr="001D205B">
              <w:t>- In bảng tính</w:t>
            </w:r>
          </w:p>
          <w:p w:rsidR="00A92879" w:rsidRPr="001D205B" w:rsidRDefault="00A92879" w:rsidP="00342BBB">
            <w:pPr>
              <w:widowControl w:val="0"/>
              <w:jc w:val="both"/>
            </w:pPr>
            <w:r w:rsidRPr="001D205B">
              <w:rPr>
                <w:bCs/>
                <w:iCs/>
                <w:spacing w:val="-6"/>
              </w:rPr>
              <w:t xml:space="preserve">-Vẽ biểu đồ, </w:t>
            </w:r>
            <w:r w:rsidRPr="001D205B">
              <w:t>xử lí số liệu liên quan đến ngành học</w:t>
            </w:r>
          </w:p>
        </w:tc>
        <w:tc>
          <w:tcPr>
            <w:tcW w:w="1703" w:type="dxa"/>
            <w:vMerge/>
            <w:shd w:val="clear" w:color="auto" w:fill="auto"/>
          </w:tcPr>
          <w:p w:rsidR="00A92879" w:rsidRPr="001D205B" w:rsidRDefault="00A92879" w:rsidP="00342BBB">
            <w:pPr>
              <w:widowControl w:val="0"/>
            </w:pPr>
          </w:p>
        </w:tc>
        <w:tc>
          <w:tcPr>
            <w:tcW w:w="2268" w:type="dxa"/>
            <w:shd w:val="clear" w:color="auto" w:fill="auto"/>
          </w:tcPr>
          <w:p w:rsidR="00A92879" w:rsidRPr="001D205B" w:rsidRDefault="00A92879" w:rsidP="00342BBB">
            <w:pPr>
              <w:widowControl w:val="0"/>
            </w:pPr>
            <w:r w:rsidRPr="001D205B">
              <w:t>-</w:t>
            </w:r>
            <w:r w:rsidRPr="001D205B">
              <w:rPr>
                <w:b/>
              </w:rPr>
              <w:t>Bản cứng phục vụ học phần.</w:t>
            </w:r>
          </w:p>
          <w:p w:rsidR="00A92879" w:rsidRPr="001D205B" w:rsidRDefault="00A92879" w:rsidP="00342BBB">
            <w:pPr>
              <w:widowControl w:val="0"/>
              <w:jc w:val="both"/>
            </w:pPr>
          </w:p>
        </w:tc>
        <w:tc>
          <w:tcPr>
            <w:tcW w:w="1134" w:type="dxa"/>
            <w:vMerge w:val="restart"/>
            <w:shd w:val="clear" w:color="auto" w:fill="auto"/>
            <w:vAlign w:val="center"/>
          </w:tcPr>
          <w:p w:rsidR="00A92879" w:rsidRPr="001D205B" w:rsidRDefault="00A92879" w:rsidP="00342BBB">
            <w:pPr>
              <w:widowControl w:val="0"/>
              <w:jc w:val="center"/>
              <w:rPr>
                <w:b/>
              </w:rPr>
            </w:pPr>
            <w:r w:rsidRPr="001D205B">
              <w:rPr>
                <w:b/>
              </w:rPr>
              <w:t>G2.2</w:t>
            </w:r>
          </w:p>
          <w:p w:rsidR="00A92879" w:rsidRPr="001D205B" w:rsidRDefault="00A92879" w:rsidP="00342BBB">
            <w:pPr>
              <w:widowControl w:val="0"/>
              <w:jc w:val="center"/>
              <w:rPr>
                <w:b/>
              </w:rPr>
            </w:pP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rPr>
                <w:lang w:val="de-DE"/>
              </w:rPr>
            </w:pPr>
            <w:r w:rsidRPr="001D205B">
              <w:rPr>
                <w:lang w:val="de-DE"/>
              </w:rPr>
              <w:t>A1.2.2</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pPr>
          </w:p>
          <w:p w:rsidR="00A92879" w:rsidRPr="001D205B" w:rsidRDefault="00A92879" w:rsidP="00342BBB">
            <w:pPr>
              <w:widowControl w:val="0"/>
              <w:jc w:val="center"/>
            </w:pPr>
          </w:p>
          <w:p w:rsidR="00A92879" w:rsidRPr="001D205B" w:rsidRDefault="00A92879" w:rsidP="00342BBB">
            <w:pPr>
              <w:widowControl w:val="0"/>
              <w:jc w:val="center"/>
            </w:pPr>
            <w:r w:rsidRPr="001D205B">
              <w:lastRenderedPageBreak/>
              <w:t>8</w:t>
            </w:r>
          </w:p>
          <w:p w:rsidR="00A92879" w:rsidRPr="001D205B" w:rsidRDefault="00A92879" w:rsidP="00342BBB">
            <w:pPr>
              <w:widowControl w:val="0"/>
              <w:jc w:val="center"/>
              <w:rPr>
                <w:i/>
              </w:rPr>
            </w:pPr>
            <w:r w:rsidRPr="001D205B">
              <w:rPr>
                <w:i/>
              </w:rPr>
              <w:t>(1 tiết)</w:t>
            </w:r>
          </w:p>
          <w:p w:rsidR="00A92879" w:rsidRPr="001D205B" w:rsidRDefault="00A92879" w:rsidP="00342BBB">
            <w:pPr>
              <w:widowControl w:val="0"/>
              <w:jc w:val="center"/>
              <w:rPr>
                <w:i/>
              </w:rPr>
            </w:pPr>
            <w:r w:rsidRPr="001D205B">
              <w:rPr>
                <w:i/>
              </w:rPr>
              <w:t>Thảo luận</w:t>
            </w:r>
          </w:p>
          <w:p w:rsidR="00A92879" w:rsidRPr="001D205B" w:rsidRDefault="00A92879" w:rsidP="00342BBB">
            <w:pPr>
              <w:widowControl w:val="0"/>
              <w:jc w:val="center"/>
            </w:pPr>
          </w:p>
        </w:tc>
        <w:tc>
          <w:tcPr>
            <w:tcW w:w="2153" w:type="dxa"/>
            <w:shd w:val="clear" w:color="auto" w:fill="auto"/>
            <w:vAlign w:val="center"/>
          </w:tcPr>
          <w:p w:rsidR="00A92879" w:rsidRPr="001D205B" w:rsidRDefault="00A92879" w:rsidP="00342BBB">
            <w:pPr>
              <w:widowControl w:val="0"/>
              <w:jc w:val="both"/>
            </w:pPr>
            <w:r w:rsidRPr="001D205B">
              <w:rPr>
                <w:b/>
              </w:rPr>
              <w:lastRenderedPageBreak/>
              <w:t>Bài 3:</w:t>
            </w:r>
            <w:r w:rsidRPr="001D205B">
              <w:t xml:space="preserve"> Thực hành bài thống kê và vẽ biểu đồ theo chủ đề </w:t>
            </w:r>
            <w:r w:rsidRPr="001D205B">
              <w:lastRenderedPageBreak/>
              <w:t>tùy chọn.</w:t>
            </w:r>
          </w:p>
        </w:tc>
        <w:tc>
          <w:tcPr>
            <w:tcW w:w="1703" w:type="dxa"/>
            <w:shd w:val="clear" w:color="auto" w:fill="auto"/>
          </w:tcPr>
          <w:p w:rsidR="00A92879" w:rsidRPr="001D205B" w:rsidRDefault="00A92879" w:rsidP="00342BBB">
            <w:pPr>
              <w:widowControl w:val="0"/>
              <w:jc w:val="both"/>
            </w:pPr>
            <w:r w:rsidRPr="001D205B">
              <w:lastRenderedPageBreak/>
              <w:t>-Hoạt động nhóm.</w:t>
            </w:r>
          </w:p>
          <w:p w:rsidR="00A92879" w:rsidRPr="001D205B" w:rsidRDefault="00A92879" w:rsidP="00342BBB">
            <w:pPr>
              <w:widowControl w:val="0"/>
              <w:jc w:val="both"/>
            </w:pPr>
            <w:r w:rsidRPr="001D205B">
              <w:t xml:space="preserve">-Bài tập: GV </w:t>
            </w:r>
            <w:r w:rsidRPr="001D205B">
              <w:lastRenderedPageBreak/>
              <w:t>chiếu bài tập, yêu cầu các nhóm SV thực hiện Bài tập thực hành.</w:t>
            </w:r>
          </w:p>
          <w:p w:rsidR="00A92879" w:rsidRPr="001D205B" w:rsidRDefault="00A92879" w:rsidP="00342BBB">
            <w:pPr>
              <w:widowControl w:val="0"/>
              <w:jc w:val="both"/>
            </w:pPr>
            <w:r w:rsidRPr="001D205B">
              <w:t xml:space="preserve"> -Gọi đại diện các nhóm chiếu kết quả. </w:t>
            </w:r>
          </w:p>
          <w:p w:rsidR="00A92879" w:rsidRPr="001D205B" w:rsidRDefault="00A92879" w:rsidP="00342BBB">
            <w:pPr>
              <w:widowControl w:val="0"/>
              <w:jc w:val="both"/>
            </w:pPr>
            <w:r w:rsidRPr="001D205B">
              <w:t xml:space="preserve">-Các nhóm nhận xét và đặt câu hỏi cho nhau. </w:t>
            </w:r>
          </w:p>
          <w:p w:rsidR="00A92879" w:rsidRPr="001D205B" w:rsidRDefault="00A92879" w:rsidP="00342BBB">
            <w:pPr>
              <w:widowControl w:val="0"/>
            </w:pPr>
            <w:r w:rsidRPr="001D205B">
              <w:t>-GV kết luận.</w:t>
            </w:r>
          </w:p>
        </w:tc>
        <w:tc>
          <w:tcPr>
            <w:tcW w:w="2268" w:type="dxa"/>
            <w:shd w:val="clear" w:color="auto" w:fill="auto"/>
          </w:tcPr>
          <w:p w:rsidR="00A92879" w:rsidRPr="001D205B" w:rsidRDefault="00A92879" w:rsidP="00342BBB">
            <w:pPr>
              <w:widowControl w:val="0"/>
              <w:jc w:val="both"/>
            </w:pPr>
            <w:r w:rsidRPr="001D205B">
              <w:lastRenderedPageBreak/>
              <w:t>-</w:t>
            </w:r>
            <w:r w:rsidRPr="001D205B">
              <w:rPr>
                <w:b/>
              </w:rPr>
              <w:t>Bản cứng phục vụ học phần.</w:t>
            </w:r>
          </w:p>
          <w:p w:rsidR="00A92879" w:rsidRPr="001D205B" w:rsidRDefault="00A92879" w:rsidP="00342BBB">
            <w:pPr>
              <w:widowControl w:val="0"/>
              <w:jc w:val="both"/>
            </w:pPr>
            <w:r w:rsidRPr="001D205B">
              <w:t>-Ngồi theo qui định.</w:t>
            </w:r>
          </w:p>
          <w:p w:rsidR="00A92879" w:rsidRPr="001D205B" w:rsidRDefault="00A92879" w:rsidP="00342BBB">
            <w:pPr>
              <w:widowControl w:val="0"/>
              <w:jc w:val="both"/>
            </w:pPr>
            <w:r w:rsidRPr="001D205B">
              <w:lastRenderedPageBreak/>
              <w:t>-</w:t>
            </w:r>
            <w:r w:rsidRPr="001D205B">
              <w:rPr>
                <w:b/>
              </w:rPr>
              <w:t>Tự học:</w:t>
            </w:r>
            <w:r w:rsidRPr="001D205B">
              <w:t xml:space="preserve"> Đọc chương 2 [1], [2]. Soạn thảo bảng tính điện tử Excel trong dạy học.</w:t>
            </w:r>
          </w:p>
        </w:tc>
        <w:tc>
          <w:tcPr>
            <w:tcW w:w="1134" w:type="dxa"/>
            <w:vMerge/>
            <w:shd w:val="clear" w:color="auto" w:fill="auto"/>
            <w:vAlign w:val="center"/>
          </w:tcPr>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pPr>
            <w:r w:rsidRPr="001D205B">
              <w:t>A2.2.1</w:t>
            </w:r>
          </w:p>
          <w:p w:rsidR="00A92879" w:rsidRPr="001D205B" w:rsidRDefault="00A92879" w:rsidP="00342BBB">
            <w:pPr>
              <w:widowControl w:val="0"/>
              <w:jc w:val="center"/>
            </w:pP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lastRenderedPageBreak/>
              <w:t>9</w:t>
            </w:r>
          </w:p>
          <w:p w:rsidR="00A92879" w:rsidRPr="001D205B" w:rsidRDefault="00A92879" w:rsidP="00342BBB">
            <w:pPr>
              <w:widowControl w:val="0"/>
              <w:jc w:val="center"/>
              <w:rPr>
                <w:i/>
              </w:rPr>
            </w:pPr>
            <w:r w:rsidRPr="001D205B">
              <w:rPr>
                <w:i/>
              </w:rPr>
              <w:t>(2 tiết)</w:t>
            </w:r>
          </w:p>
          <w:p w:rsidR="00A92879" w:rsidRPr="001D205B" w:rsidRDefault="00A92879" w:rsidP="00342BBB">
            <w:pPr>
              <w:widowControl w:val="0"/>
              <w:jc w:val="center"/>
            </w:pPr>
          </w:p>
        </w:tc>
        <w:tc>
          <w:tcPr>
            <w:tcW w:w="2153" w:type="dxa"/>
            <w:shd w:val="clear" w:color="auto" w:fill="auto"/>
          </w:tcPr>
          <w:p w:rsidR="00A92879" w:rsidRPr="001D205B" w:rsidRDefault="00A92879" w:rsidP="00342BBB">
            <w:pPr>
              <w:widowControl w:val="0"/>
              <w:jc w:val="both"/>
              <w:rPr>
                <w:b/>
                <w:bCs/>
              </w:rPr>
            </w:pPr>
            <w:r w:rsidRPr="001D205B">
              <w:rPr>
                <w:b/>
                <w:bCs/>
              </w:rPr>
              <w:t xml:space="preserve">Chương 4: Thiết kế bài trình chiếu </w:t>
            </w:r>
          </w:p>
          <w:p w:rsidR="00A92879" w:rsidRPr="001D205B" w:rsidRDefault="00A92879" w:rsidP="00342BBB">
            <w:pPr>
              <w:widowControl w:val="0"/>
              <w:jc w:val="both"/>
              <w:rPr>
                <w:bCs/>
              </w:rPr>
            </w:pPr>
            <w:r w:rsidRPr="001D205B">
              <w:rPr>
                <w:bCs/>
              </w:rPr>
              <w:t>- Giới thiệu:</w:t>
            </w:r>
          </w:p>
          <w:p w:rsidR="00A92879" w:rsidRPr="001D205B" w:rsidRDefault="00A92879" w:rsidP="00342BBB">
            <w:pPr>
              <w:widowControl w:val="0"/>
              <w:jc w:val="both"/>
              <w:rPr>
                <w:bCs/>
              </w:rPr>
            </w:pPr>
            <w:r w:rsidRPr="001D205B">
              <w:rPr>
                <w:bCs/>
              </w:rPr>
              <w:t xml:space="preserve"> +M</w:t>
            </w:r>
            <w:r w:rsidRPr="001D205B">
              <w:rPr>
                <w:rStyle w:val="Strong"/>
                <w:rFonts w:eastAsia="Calibri"/>
                <w:b w:val="0"/>
                <w:bdr w:val="none" w:sz="0" w:space="0" w:color="auto" w:frame="1"/>
              </w:rPr>
              <w:t xml:space="preserve">ột số mẫu thiết kế bài </w:t>
            </w:r>
            <w:r w:rsidRPr="001D205B">
              <w:rPr>
                <w:bCs/>
              </w:rPr>
              <w:t xml:space="preserve">trình chiếu </w:t>
            </w:r>
          </w:p>
          <w:p w:rsidR="00A92879" w:rsidRPr="001D205B" w:rsidRDefault="00A92879" w:rsidP="00342BBB">
            <w:pPr>
              <w:widowControl w:val="0"/>
              <w:shd w:val="clear" w:color="auto" w:fill="FFFFFF"/>
              <w:jc w:val="both"/>
              <w:outlineLvl w:val="0"/>
              <w:rPr>
                <w:bCs/>
              </w:rPr>
            </w:pPr>
            <w:r w:rsidRPr="001D205B">
              <w:rPr>
                <w:bCs/>
              </w:rPr>
              <w:t xml:space="preserve">+ </w:t>
            </w:r>
            <w:r w:rsidRPr="001D205B">
              <w:rPr>
                <w:bCs/>
                <w:kern w:val="36"/>
              </w:rPr>
              <w:t xml:space="preserve">Một số lưu ý khi </w:t>
            </w:r>
            <w:r w:rsidRPr="001D205B">
              <w:rPr>
                <w:rStyle w:val="Strong"/>
                <w:rFonts w:eastAsia="Calibri"/>
                <w:b w:val="0"/>
                <w:bdr w:val="none" w:sz="0" w:space="0" w:color="auto" w:frame="1"/>
              </w:rPr>
              <w:t xml:space="preserve">thiết kế bài </w:t>
            </w:r>
            <w:r w:rsidRPr="001D205B">
              <w:rPr>
                <w:bCs/>
              </w:rPr>
              <w:t>trình chiếu</w:t>
            </w:r>
          </w:p>
          <w:p w:rsidR="00A92879" w:rsidRPr="001D205B" w:rsidRDefault="00A92879" w:rsidP="00342BBB">
            <w:pPr>
              <w:widowControl w:val="0"/>
              <w:jc w:val="both"/>
              <w:rPr>
                <w:b/>
                <w:bCs/>
              </w:rPr>
            </w:pPr>
            <w:r w:rsidRPr="001D205B">
              <w:rPr>
                <w:bCs/>
              </w:rPr>
              <w:t xml:space="preserve">-Các thao tác thiết kế bài trình chiếu bằng </w:t>
            </w:r>
            <w:r w:rsidRPr="001D205B">
              <w:rPr>
                <w:bCs/>
                <w:kern w:val="36"/>
              </w:rPr>
              <w:t xml:space="preserve">MS </w:t>
            </w:r>
            <w:r w:rsidRPr="001D205B">
              <w:rPr>
                <w:bCs/>
              </w:rPr>
              <w:t xml:space="preserve">PowerPoint: Chèn các đối tượng trong Slide. </w:t>
            </w:r>
          </w:p>
        </w:tc>
        <w:tc>
          <w:tcPr>
            <w:tcW w:w="1703" w:type="dxa"/>
            <w:shd w:val="clear" w:color="auto" w:fill="auto"/>
          </w:tcPr>
          <w:p w:rsidR="00A92879" w:rsidRPr="001D205B" w:rsidRDefault="00A92879" w:rsidP="00342BBB">
            <w:pPr>
              <w:widowControl w:val="0"/>
              <w:jc w:val="both"/>
            </w:pPr>
            <w:r w:rsidRPr="001D205B">
              <w:t>-GV trình chiếu slide và thuyết trình.</w:t>
            </w:r>
          </w:p>
          <w:p w:rsidR="00A92879" w:rsidRPr="001D205B" w:rsidRDefault="00A92879" w:rsidP="00342BBB">
            <w:pPr>
              <w:widowControl w:val="0"/>
              <w:jc w:val="both"/>
            </w:pPr>
            <w:r w:rsidRPr="001D205B">
              <w:t>-GV trình chiếu 1 số mẫu và yêu cầu SV thực hành trên máy tính.</w:t>
            </w:r>
          </w:p>
          <w:p w:rsidR="00A92879" w:rsidRPr="001D205B" w:rsidRDefault="00A92879" w:rsidP="00342BBB">
            <w:pPr>
              <w:widowControl w:val="0"/>
              <w:jc w:val="both"/>
            </w:pPr>
            <w:r w:rsidRPr="001D205B">
              <w:t>-Bài tập: GV thực hiện bài tập báo cáo slide đơn giản.</w:t>
            </w:r>
          </w:p>
          <w:p w:rsidR="00A92879" w:rsidRPr="001D205B" w:rsidRDefault="00A92879" w:rsidP="00342BBB">
            <w:pPr>
              <w:widowControl w:val="0"/>
              <w:jc w:val="both"/>
            </w:pPr>
          </w:p>
        </w:tc>
        <w:tc>
          <w:tcPr>
            <w:tcW w:w="2268" w:type="dxa"/>
            <w:shd w:val="clear" w:color="auto" w:fill="auto"/>
            <w:vAlign w:val="center"/>
          </w:tcPr>
          <w:p w:rsidR="00A92879" w:rsidRPr="001D205B" w:rsidRDefault="00A92879" w:rsidP="00342BBB">
            <w:pPr>
              <w:widowControl w:val="0"/>
              <w:jc w:val="both"/>
              <w:rPr>
                <w:b/>
              </w:rPr>
            </w:pPr>
            <w:r w:rsidRPr="001D205B">
              <w:rPr>
                <w:b/>
              </w:rPr>
              <w:t>-Bản cứng phục vụ học phần.</w:t>
            </w:r>
          </w:p>
          <w:p w:rsidR="00A92879" w:rsidRPr="001D205B" w:rsidRDefault="00A92879" w:rsidP="00342BBB">
            <w:pPr>
              <w:widowControl w:val="0"/>
              <w:jc w:val="both"/>
            </w:pPr>
            <w:r w:rsidRPr="001D205B">
              <w:rPr>
                <w:b/>
              </w:rPr>
              <w:t>-Tự học:</w:t>
            </w:r>
            <w:r w:rsidRPr="001D205B">
              <w:t xml:space="preserve"> Đọc chương 4 [1], chương 1-4 [4]; Đọc tìm hiểu Thực hành báo cáo slide Bài thực hành buổi 6.</w:t>
            </w:r>
          </w:p>
          <w:p w:rsidR="00A92879" w:rsidRPr="001D205B" w:rsidRDefault="00A92879" w:rsidP="00342BBB">
            <w:pPr>
              <w:widowControl w:val="0"/>
              <w:jc w:val="both"/>
            </w:pPr>
          </w:p>
        </w:tc>
        <w:tc>
          <w:tcPr>
            <w:tcW w:w="1134" w:type="dxa"/>
            <w:shd w:val="clear" w:color="auto" w:fill="auto"/>
            <w:vAlign w:val="center"/>
          </w:tcPr>
          <w:p w:rsidR="00A92879" w:rsidRPr="001D205B" w:rsidRDefault="00A92879" w:rsidP="00342BBB">
            <w:pPr>
              <w:widowControl w:val="0"/>
              <w:jc w:val="center"/>
              <w:rPr>
                <w:b/>
              </w:rPr>
            </w:pPr>
            <w:r w:rsidRPr="001D205B">
              <w:rPr>
                <w:b/>
              </w:rPr>
              <w:t>G2.3</w:t>
            </w:r>
          </w:p>
          <w:p w:rsidR="00A92879" w:rsidRPr="001D205B" w:rsidRDefault="00A92879" w:rsidP="00342BBB">
            <w:pPr>
              <w:widowControl w:val="0"/>
              <w:jc w:val="center"/>
              <w:rPr>
                <w:b/>
              </w:rPr>
            </w:pPr>
            <w:r w:rsidRPr="001D205B">
              <w:rPr>
                <w:b/>
              </w:rPr>
              <w:t>G4.1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rPr>
                <w:lang w:val="de-DE"/>
              </w:rPr>
            </w:pPr>
            <w:r w:rsidRPr="001D205B">
              <w:rPr>
                <w:lang w:val="de-DE"/>
              </w:rPr>
              <w:t>A1.2.2</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t>10</w:t>
            </w:r>
          </w:p>
          <w:p w:rsidR="00A92879" w:rsidRPr="001D205B" w:rsidRDefault="00A92879" w:rsidP="00342BBB">
            <w:pPr>
              <w:widowControl w:val="0"/>
              <w:jc w:val="center"/>
              <w:rPr>
                <w:i/>
              </w:rPr>
            </w:pPr>
            <w:r w:rsidRPr="001D205B">
              <w:rPr>
                <w:i/>
              </w:rPr>
              <w:t>(2 tiết)</w:t>
            </w:r>
          </w:p>
          <w:p w:rsidR="00A92879" w:rsidRPr="001D205B" w:rsidRDefault="00A92879" w:rsidP="00342BBB">
            <w:pPr>
              <w:widowControl w:val="0"/>
              <w:jc w:val="center"/>
            </w:pPr>
          </w:p>
        </w:tc>
        <w:tc>
          <w:tcPr>
            <w:tcW w:w="2153" w:type="dxa"/>
            <w:shd w:val="clear" w:color="auto" w:fill="auto"/>
          </w:tcPr>
          <w:p w:rsidR="00A92879" w:rsidRPr="001D205B" w:rsidRDefault="00A92879" w:rsidP="00342BBB">
            <w:pPr>
              <w:widowControl w:val="0"/>
              <w:jc w:val="both"/>
              <w:rPr>
                <w:b/>
                <w:bCs/>
              </w:rPr>
            </w:pPr>
            <w:r w:rsidRPr="001D205B">
              <w:rPr>
                <w:bCs/>
              </w:rPr>
              <w:t xml:space="preserve">-Các thao tác thiết kế bài trình chiếu bằng </w:t>
            </w:r>
            <w:r w:rsidRPr="001D205B">
              <w:rPr>
                <w:bCs/>
                <w:kern w:val="36"/>
              </w:rPr>
              <w:t xml:space="preserve">MS </w:t>
            </w:r>
            <w:r w:rsidRPr="001D205B">
              <w:rPr>
                <w:bCs/>
              </w:rPr>
              <w:t>PowerPoint (tiếp): Chèn các đối tượng trong Slide. Các hiệu ứng trình diễn, In ấn.</w:t>
            </w:r>
          </w:p>
        </w:tc>
        <w:tc>
          <w:tcPr>
            <w:tcW w:w="1703" w:type="dxa"/>
            <w:shd w:val="clear" w:color="auto" w:fill="auto"/>
          </w:tcPr>
          <w:p w:rsidR="00A92879" w:rsidRPr="001D205B" w:rsidRDefault="00A92879" w:rsidP="00342BBB">
            <w:pPr>
              <w:widowControl w:val="0"/>
              <w:jc w:val="both"/>
            </w:pPr>
            <w:r w:rsidRPr="001D205B">
              <w:t>-GV trình chiếu bài mẫu và hướng dẫn thực hành.</w:t>
            </w:r>
          </w:p>
          <w:p w:rsidR="00A92879" w:rsidRPr="001D205B" w:rsidRDefault="00A92879" w:rsidP="00342BBB">
            <w:pPr>
              <w:widowControl w:val="0"/>
              <w:jc w:val="both"/>
            </w:pPr>
            <w:r w:rsidRPr="001D205B">
              <w:t>-Bài tập: GV thực hiện bài tập giáo án slide đơn giản.</w:t>
            </w:r>
          </w:p>
          <w:p w:rsidR="00A92879" w:rsidRPr="001D205B" w:rsidRDefault="00A92879" w:rsidP="00342BBB">
            <w:pPr>
              <w:widowControl w:val="0"/>
              <w:jc w:val="both"/>
            </w:pPr>
            <w:r w:rsidRPr="001D205B">
              <w:t xml:space="preserve"> -Tự học: (tiếp) Thực hành báo cáo slide Bài thực hành buổi 7.</w:t>
            </w:r>
          </w:p>
        </w:tc>
        <w:tc>
          <w:tcPr>
            <w:tcW w:w="2268" w:type="dxa"/>
            <w:shd w:val="clear" w:color="auto" w:fill="auto"/>
          </w:tcPr>
          <w:p w:rsidR="00A92879" w:rsidRPr="001D205B" w:rsidRDefault="00A92879" w:rsidP="00342BBB">
            <w:pPr>
              <w:widowControl w:val="0"/>
              <w:rPr>
                <w:b/>
              </w:rPr>
            </w:pPr>
            <w:r w:rsidRPr="001D205B">
              <w:rPr>
                <w:b/>
              </w:rPr>
              <w:t>-Bản cứng phục vụ học phần.</w:t>
            </w:r>
          </w:p>
          <w:p w:rsidR="00A92879" w:rsidRPr="001D205B" w:rsidRDefault="00A92879" w:rsidP="00342BBB">
            <w:pPr>
              <w:widowControl w:val="0"/>
            </w:pPr>
            <w:r w:rsidRPr="001D205B">
              <w:rPr>
                <w:b/>
              </w:rPr>
              <w:t>-Tự học:</w:t>
            </w:r>
            <w:r w:rsidRPr="001D205B">
              <w:t xml:space="preserve"> Đọc chương 4 [1], chương 1-4 [4] và làm bài trắc nghiệm và câu hỏi.</w:t>
            </w:r>
          </w:p>
          <w:p w:rsidR="00A92879" w:rsidRPr="001D205B" w:rsidRDefault="00A92879" w:rsidP="00342BBB">
            <w:pPr>
              <w:widowControl w:val="0"/>
            </w:pPr>
            <w:r w:rsidRPr="001D205B">
              <w:t xml:space="preserve">Bài tập nhóm: </w:t>
            </w:r>
            <w:r w:rsidRPr="001D205B">
              <w:rPr>
                <w:b/>
              </w:rPr>
              <w:t>Bài 4.</w:t>
            </w:r>
          </w:p>
        </w:tc>
        <w:tc>
          <w:tcPr>
            <w:tcW w:w="1134" w:type="dxa"/>
            <w:shd w:val="clear" w:color="auto" w:fill="auto"/>
            <w:vAlign w:val="center"/>
          </w:tcPr>
          <w:p w:rsidR="00A92879" w:rsidRPr="001D205B" w:rsidRDefault="00A92879" w:rsidP="00342BBB">
            <w:pPr>
              <w:widowControl w:val="0"/>
              <w:jc w:val="center"/>
              <w:rPr>
                <w:b/>
              </w:rPr>
            </w:pPr>
            <w:r w:rsidRPr="001D205B">
              <w:rPr>
                <w:b/>
              </w:rPr>
              <w:t>G2.3</w:t>
            </w:r>
          </w:p>
          <w:p w:rsidR="00A92879" w:rsidRPr="001D205B" w:rsidRDefault="00A92879" w:rsidP="00342BBB">
            <w:pPr>
              <w:widowControl w:val="0"/>
              <w:jc w:val="center"/>
              <w:rPr>
                <w:b/>
              </w:rPr>
            </w:pPr>
            <w:r w:rsidRPr="001D205B">
              <w:rPr>
                <w:b/>
              </w:rPr>
              <w:t>G4.1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rPr>
                <w:lang w:val="de-DE"/>
              </w:rPr>
            </w:pPr>
            <w:r w:rsidRPr="001D205B">
              <w:rPr>
                <w:lang w:val="de-DE"/>
              </w:rPr>
              <w:t>A1.2.2</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rPr>
          <w:trHeight w:val="1605"/>
        </w:trPr>
        <w:tc>
          <w:tcPr>
            <w:tcW w:w="1101" w:type="dxa"/>
            <w:shd w:val="clear" w:color="auto" w:fill="auto"/>
            <w:vAlign w:val="center"/>
          </w:tcPr>
          <w:p w:rsidR="00A92879" w:rsidRPr="001D205B" w:rsidRDefault="00A92879" w:rsidP="00342BBB">
            <w:pPr>
              <w:widowControl w:val="0"/>
              <w:jc w:val="center"/>
            </w:pPr>
            <w:r w:rsidRPr="001D205B">
              <w:t>11</w:t>
            </w:r>
          </w:p>
          <w:p w:rsidR="00A92879" w:rsidRPr="001D205B" w:rsidRDefault="00A92879" w:rsidP="00342BBB">
            <w:pPr>
              <w:widowControl w:val="0"/>
              <w:jc w:val="center"/>
              <w:rPr>
                <w:i/>
              </w:rPr>
            </w:pPr>
            <w:r w:rsidRPr="001D205B">
              <w:rPr>
                <w:i/>
              </w:rPr>
              <w:t>(1 tiết)</w:t>
            </w:r>
          </w:p>
          <w:p w:rsidR="00A92879" w:rsidRPr="001D205B" w:rsidRDefault="00A92879" w:rsidP="00342BBB">
            <w:pPr>
              <w:widowControl w:val="0"/>
              <w:jc w:val="center"/>
            </w:pPr>
          </w:p>
        </w:tc>
        <w:tc>
          <w:tcPr>
            <w:tcW w:w="2153" w:type="dxa"/>
            <w:shd w:val="clear" w:color="auto" w:fill="auto"/>
            <w:vAlign w:val="center"/>
          </w:tcPr>
          <w:p w:rsidR="00A92879" w:rsidRPr="001D205B" w:rsidRDefault="00A92879" w:rsidP="00342BBB">
            <w:pPr>
              <w:widowControl w:val="0"/>
              <w:rPr>
                <w:b/>
                <w:bCs/>
              </w:rPr>
            </w:pPr>
            <w:r w:rsidRPr="001D205B">
              <w:t>-Bài tập thực hành buổi 8.</w:t>
            </w:r>
          </w:p>
        </w:tc>
        <w:tc>
          <w:tcPr>
            <w:tcW w:w="1703" w:type="dxa"/>
            <w:shd w:val="clear" w:color="auto" w:fill="auto"/>
          </w:tcPr>
          <w:p w:rsidR="00A92879" w:rsidRPr="001D205B" w:rsidRDefault="00A92879" w:rsidP="00342BBB">
            <w:pPr>
              <w:widowControl w:val="0"/>
              <w:jc w:val="both"/>
            </w:pPr>
            <w:r w:rsidRPr="001D205B">
              <w:t>-Bài tập: GV chiếu bài tập, yêu cầu các nhóm SV thực hiện Bài tập thực hành buổi 8.</w:t>
            </w:r>
          </w:p>
        </w:tc>
        <w:tc>
          <w:tcPr>
            <w:tcW w:w="2268" w:type="dxa"/>
            <w:vMerge w:val="restart"/>
            <w:shd w:val="clear" w:color="auto" w:fill="auto"/>
            <w:vAlign w:val="center"/>
          </w:tcPr>
          <w:p w:rsidR="00A92879" w:rsidRPr="001D205B" w:rsidRDefault="00A92879" w:rsidP="00342BBB">
            <w:pPr>
              <w:widowControl w:val="0"/>
              <w:jc w:val="both"/>
            </w:pPr>
          </w:p>
          <w:p w:rsidR="00A92879" w:rsidRPr="001D205B" w:rsidRDefault="00A92879" w:rsidP="00342BBB">
            <w:pPr>
              <w:widowControl w:val="0"/>
              <w:jc w:val="both"/>
              <w:rPr>
                <w:b/>
              </w:rPr>
            </w:pPr>
            <w:r w:rsidRPr="001D205B">
              <w:t>-</w:t>
            </w:r>
            <w:r w:rsidRPr="001D205B">
              <w:rPr>
                <w:b/>
              </w:rPr>
              <w:t>Bản cứng phục vụ học phần.</w:t>
            </w:r>
          </w:p>
          <w:p w:rsidR="00A92879" w:rsidRPr="001D205B" w:rsidRDefault="00A92879" w:rsidP="00342BBB">
            <w:pPr>
              <w:widowControl w:val="0"/>
              <w:jc w:val="both"/>
            </w:pPr>
            <w:r w:rsidRPr="001D205B">
              <w:t>-Ngồi theo qui định.</w:t>
            </w:r>
          </w:p>
          <w:p w:rsidR="00A92879" w:rsidRPr="001D205B" w:rsidRDefault="00A92879" w:rsidP="00342BBB">
            <w:pPr>
              <w:widowControl w:val="0"/>
              <w:jc w:val="both"/>
            </w:pPr>
            <w:r w:rsidRPr="001D205B">
              <w:rPr>
                <w:b/>
              </w:rPr>
              <w:t>-Tự học:</w:t>
            </w:r>
            <w:r w:rsidRPr="001D205B">
              <w:t xml:space="preserve"> Đọc chương 4 [1], chương 1-4 [4]. Liên hệ đề xuất ứng dụng thực tế.</w:t>
            </w:r>
          </w:p>
        </w:tc>
        <w:tc>
          <w:tcPr>
            <w:tcW w:w="1134" w:type="dxa"/>
            <w:shd w:val="clear" w:color="auto" w:fill="auto"/>
            <w:vAlign w:val="center"/>
          </w:tcPr>
          <w:p w:rsidR="00A92879" w:rsidRPr="001D205B" w:rsidRDefault="00A92879" w:rsidP="00342BBB">
            <w:pPr>
              <w:widowControl w:val="0"/>
              <w:jc w:val="center"/>
              <w:rPr>
                <w:b/>
              </w:rPr>
            </w:pPr>
            <w:r w:rsidRPr="001D205B">
              <w:rPr>
                <w:b/>
              </w:rPr>
              <w:t>G2.3</w:t>
            </w:r>
          </w:p>
          <w:p w:rsidR="00A92879" w:rsidRPr="001D205B" w:rsidRDefault="00A92879" w:rsidP="00342BBB">
            <w:pPr>
              <w:widowControl w:val="0"/>
              <w:jc w:val="center"/>
              <w:rPr>
                <w:b/>
              </w:rPr>
            </w:pPr>
            <w:r w:rsidRPr="001D205B">
              <w:rPr>
                <w:b/>
              </w:rPr>
              <w:t>G4.1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rPr>
                <w:lang w:val="de-DE"/>
              </w:rPr>
            </w:pPr>
            <w:r w:rsidRPr="001D205B">
              <w:rPr>
                <w:lang w:val="de-DE"/>
              </w:rPr>
              <w:t>A1.2.2</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t>11</w:t>
            </w:r>
          </w:p>
          <w:p w:rsidR="00A92879" w:rsidRPr="001D205B" w:rsidRDefault="00A92879" w:rsidP="00342BBB">
            <w:pPr>
              <w:widowControl w:val="0"/>
              <w:jc w:val="center"/>
              <w:rPr>
                <w:i/>
              </w:rPr>
            </w:pPr>
            <w:r w:rsidRPr="001D205B">
              <w:rPr>
                <w:i/>
              </w:rPr>
              <w:t>(1 tiết)</w:t>
            </w:r>
          </w:p>
          <w:p w:rsidR="00A92879" w:rsidRPr="001D205B" w:rsidRDefault="00A92879" w:rsidP="00342BBB">
            <w:pPr>
              <w:widowControl w:val="0"/>
              <w:jc w:val="center"/>
              <w:rPr>
                <w:i/>
              </w:rPr>
            </w:pPr>
            <w:r w:rsidRPr="001D205B">
              <w:rPr>
                <w:i/>
              </w:rPr>
              <w:t>Thảo luận</w:t>
            </w:r>
          </w:p>
          <w:p w:rsidR="00A92879" w:rsidRPr="001D205B" w:rsidRDefault="00A92879" w:rsidP="00342BBB">
            <w:pPr>
              <w:widowControl w:val="0"/>
              <w:jc w:val="center"/>
            </w:pPr>
          </w:p>
        </w:tc>
        <w:tc>
          <w:tcPr>
            <w:tcW w:w="2153" w:type="dxa"/>
            <w:shd w:val="clear" w:color="auto" w:fill="auto"/>
            <w:vAlign w:val="center"/>
          </w:tcPr>
          <w:p w:rsidR="00A92879" w:rsidRPr="001D205B" w:rsidRDefault="00A92879" w:rsidP="00342BBB">
            <w:pPr>
              <w:widowControl w:val="0"/>
              <w:jc w:val="both"/>
              <w:rPr>
                <w:b/>
                <w:bCs/>
              </w:rPr>
            </w:pPr>
            <w:r w:rsidRPr="001D205B">
              <w:rPr>
                <w:b/>
              </w:rPr>
              <w:t>Bài 4:</w:t>
            </w:r>
            <w:r w:rsidRPr="001D205B">
              <w:t xml:space="preserve"> Xây dựng bài thuyết trình theo chủ đề tùy chọn</w:t>
            </w:r>
          </w:p>
        </w:tc>
        <w:tc>
          <w:tcPr>
            <w:tcW w:w="1703" w:type="dxa"/>
            <w:shd w:val="clear" w:color="auto" w:fill="auto"/>
          </w:tcPr>
          <w:p w:rsidR="00A92879" w:rsidRPr="001D205B" w:rsidRDefault="00A92879" w:rsidP="00342BBB">
            <w:pPr>
              <w:widowControl w:val="0"/>
              <w:jc w:val="both"/>
            </w:pPr>
            <w:r w:rsidRPr="001D205B">
              <w:t>-Hoạt động nhóm.</w:t>
            </w:r>
          </w:p>
          <w:p w:rsidR="00A92879" w:rsidRPr="001D205B" w:rsidRDefault="00A92879" w:rsidP="00342BBB">
            <w:pPr>
              <w:widowControl w:val="0"/>
              <w:jc w:val="both"/>
            </w:pPr>
            <w:r w:rsidRPr="001D205B">
              <w:t xml:space="preserve">-Gọi đại diện các nhóm chiếu kết quả. </w:t>
            </w:r>
          </w:p>
          <w:p w:rsidR="00A92879" w:rsidRPr="001D205B" w:rsidRDefault="00A92879" w:rsidP="00342BBB">
            <w:pPr>
              <w:widowControl w:val="0"/>
              <w:jc w:val="both"/>
            </w:pPr>
            <w:r w:rsidRPr="001D205B">
              <w:lastRenderedPageBreak/>
              <w:t xml:space="preserve">-Các nhóm nhận xét và đặt câu hỏi cho nhau. </w:t>
            </w:r>
          </w:p>
          <w:p w:rsidR="00A92879" w:rsidRPr="001D205B" w:rsidRDefault="00A92879" w:rsidP="00342BBB">
            <w:pPr>
              <w:widowControl w:val="0"/>
              <w:jc w:val="both"/>
            </w:pPr>
            <w:r w:rsidRPr="001D205B">
              <w:t>-GV kết luận.</w:t>
            </w:r>
          </w:p>
        </w:tc>
        <w:tc>
          <w:tcPr>
            <w:tcW w:w="2268" w:type="dxa"/>
            <w:vMerge/>
            <w:shd w:val="clear" w:color="auto" w:fill="auto"/>
            <w:vAlign w:val="center"/>
          </w:tcPr>
          <w:p w:rsidR="00A92879" w:rsidRPr="001D205B" w:rsidRDefault="00A92879" w:rsidP="00342BBB">
            <w:pPr>
              <w:widowControl w:val="0"/>
              <w:jc w:val="both"/>
            </w:pPr>
          </w:p>
        </w:tc>
        <w:tc>
          <w:tcPr>
            <w:tcW w:w="1134" w:type="dxa"/>
            <w:shd w:val="clear" w:color="auto" w:fill="auto"/>
            <w:vAlign w:val="center"/>
          </w:tcPr>
          <w:p w:rsidR="00A92879" w:rsidRPr="001D205B" w:rsidRDefault="00A92879" w:rsidP="00342BBB">
            <w:pPr>
              <w:widowControl w:val="0"/>
              <w:jc w:val="center"/>
              <w:rPr>
                <w:b/>
              </w:rPr>
            </w:pPr>
          </w:p>
          <w:p w:rsidR="00A92879" w:rsidRPr="001D205B" w:rsidRDefault="00A92879" w:rsidP="00342BBB">
            <w:pPr>
              <w:widowControl w:val="0"/>
              <w:jc w:val="center"/>
              <w:rPr>
                <w:b/>
              </w:rPr>
            </w:pPr>
            <w:r w:rsidRPr="001D205B">
              <w:rPr>
                <w:b/>
              </w:rPr>
              <w:t>G2.3</w:t>
            </w:r>
          </w:p>
          <w:p w:rsidR="00A92879" w:rsidRPr="001D205B" w:rsidRDefault="00A92879" w:rsidP="00342BBB">
            <w:pPr>
              <w:widowControl w:val="0"/>
              <w:jc w:val="center"/>
              <w:rPr>
                <w:b/>
              </w:rPr>
            </w:pPr>
            <w:r w:rsidRPr="001D205B">
              <w:rPr>
                <w:b/>
              </w:rPr>
              <w:t>G4.1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pPr>
            <w:r w:rsidRPr="001D205B">
              <w:t>A2.2.1</w:t>
            </w:r>
          </w:p>
          <w:p w:rsidR="00A92879" w:rsidRPr="001D205B" w:rsidRDefault="00A92879" w:rsidP="00342BBB">
            <w:pPr>
              <w:widowControl w:val="0"/>
              <w:jc w:val="center"/>
            </w:pP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lastRenderedPageBreak/>
              <w:t>12</w:t>
            </w:r>
          </w:p>
          <w:p w:rsidR="00A92879" w:rsidRPr="001D205B" w:rsidRDefault="00A92879" w:rsidP="00342BBB">
            <w:pPr>
              <w:widowControl w:val="0"/>
              <w:jc w:val="center"/>
              <w:rPr>
                <w:i/>
              </w:rPr>
            </w:pPr>
            <w:r w:rsidRPr="001D205B">
              <w:rPr>
                <w:i/>
              </w:rPr>
              <w:t>(2 tiết)</w:t>
            </w:r>
          </w:p>
          <w:p w:rsidR="00A92879" w:rsidRPr="001D205B" w:rsidRDefault="00A92879" w:rsidP="00342BBB">
            <w:pPr>
              <w:widowControl w:val="0"/>
              <w:jc w:val="center"/>
            </w:pPr>
          </w:p>
        </w:tc>
        <w:tc>
          <w:tcPr>
            <w:tcW w:w="2153" w:type="dxa"/>
            <w:shd w:val="clear" w:color="auto" w:fill="auto"/>
          </w:tcPr>
          <w:p w:rsidR="00A92879" w:rsidRPr="001D205B" w:rsidRDefault="00A92879" w:rsidP="00342BBB">
            <w:pPr>
              <w:widowControl w:val="0"/>
              <w:jc w:val="both"/>
              <w:rPr>
                <w:b/>
                <w:bCs/>
              </w:rPr>
            </w:pPr>
            <w:r w:rsidRPr="001D205B">
              <w:rPr>
                <w:b/>
                <w:bCs/>
              </w:rPr>
              <w:t xml:space="preserve">Chương 5: Biên tập video bằng Movie Maker vào bài trình chiếu </w:t>
            </w:r>
          </w:p>
          <w:p w:rsidR="00A92879" w:rsidRPr="001D205B" w:rsidRDefault="00A92879" w:rsidP="00342BBB">
            <w:pPr>
              <w:widowControl w:val="0"/>
              <w:jc w:val="both"/>
              <w:rPr>
                <w:bCs/>
              </w:rPr>
            </w:pPr>
            <w:r w:rsidRPr="001D205B">
              <w:rPr>
                <w:bCs/>
              </w:rPr>
              <w:t>-Khái niệm tệp âm thanh, hình ảnh, tệp phim</w:t>
            </w:r>
          </w:p>
          <w:p w:rsidR="00A92879" w:rsidRPr="001D205B" w:rsidRDefault="00A92879" w:rsidP="00342BBB">
            <w:pPr>
              <w:widowControl w:val="0"/>
              <w:jc w:val="both"/>
              <w:rPr>
                <w:bCs/>
              </w:rPr>
            </w:pPr>
            <w:r w:rsidRPr="001D205B">
              <w:rPr>
                <w:bCs/>
              </w:rPr>
              <w:t>-Công cụ xử lý âm thanh, hình ảnh: Giới thiệu và cài đặt phần mềm Movie Maker.</w:t>
            </w:r>
          </w:p>
          <w:p w:rsidR="00A92879" w:rsidRPr="001D205B" w:rsidRDefault="00A92879" w:rsidP="00342BBB">
            <w:pPr>
              <w:widowControl w:val="0"/>
              <w:jc w:val="both"/>
              <w:rPr>
                <w:bCs/>
              </w:rPr>
            </w:pPr>
            <w:r w:rsidRPr="001D205B">
              <w:rPr>
                <w:bCs/>
              </w:rPr>
              <w:t>- Đưa dữ liệu vào làm nguồn</w:t>
            </w:r>
          </w:p>
        </w:tc>
        <w:tc>
          <w:tcPr>
            <w:tcW w:w="1703" w:type="dxa"/>
            <w:vMerge w:val="restart"/>
            <w:shd w:val="clear" w:color="auto" w:fill="auto"/>
            <w:vAlign w:val="center"/>
          </w:tcPr>
          <w:p w:rsidR="00A92879" w:rsidRPr="001D205B" w:rsidRDefault="00A92879" w:rsidP="00342BBB">
            <w:pPr>
              <w:widowControl w:val="0"/>
              <w:jc w:val="both"/>
            </w:pPr>
            <w:r w:rsidRPr="001D205B">
              <w:t>-GV trình chiếu slide và thuyết trình.</w:t>
            </w:r>
          </w:p>
          <w:p w:rsidR="00A92879" w:rsidRPr="001D205B" w:rsidRDefault="00A92879" w:rsidP="00342BBB">
            <w:pPr>
              <w:widowControl w:val="0"/>
              <w:jc w:val="both"/>
            </w:pPr>
            <w:r w:rsidRPr="001D205B">
              <w:t>-GV trình chiếu 1 số mẫu và hướng dẫn Bài tập thực hành buổi 9.</w:t>
            </w:r>
          </w:p>
        </w:tc>
        <w:tc>
          <w:tcPr>
            <w:tcW w:w="2268" w:type="dxa"/>
            <w:shd w:val="clear" w:color="auto" w:fill="auto"/>
            <w:vAlign w:val="center"/>
          </w:tcPr>
          <w:p w:rsidR="00A92879" w:rsidRPr="001D205B" w:rsidRDefault="00A92879" w:rsidP="00342BBB">
            <w:pPr>
              <w:widowControl w:val="0"/>
              <w:jc w:val="both"/>
              <w:rPr>
                <w:b/>
              </w:rPr>
            </w:pPr>
            <w:r w:rsidRPr="001D205B">
              <w:t>-</w:t>
            </w:r>
            <w:r w:rsidRPr="001D205B">
              <w:rPr>
                <w:b/>
              </w:rPr>
              <w:t xml:space="preserve"> Bản cứng phục vụ học phần.</w:t>
            </w:r>
          </w:p>
          <w:p w:rsidR="00A92879" w:rsidRPr="001D205B" w:rsidRDefault="00A92879" w:rsidP="00342BBB">
            <w:pPr>
              <w:widowControl w:val="0"/>
              <w:jc w:val="both"/>
            </w:pPr>
            <w:r w:rsidRPr="001D205B">
              <w:rPr>
                <w:b/>
              </w:rPr>
              <w:t>-Tự học:</w:t>
            </w:r>
            <w:r w:rsidRPr="001D205B">
              <w:t xml:space="preserve"> Đọc Bài 1 [5]. Bài tập thực hành theo yêu cầu.</w:t>
            </w:r>
          </w:p>
          <w:p w:rsidR="00A92879" w:rsidRPr="001D205B" w:rsidRDefault="00A92879" w:rsidP="00342BBB">
            <w:pPr>
              <w:widowControl w:val="0"/>
              <w:jc w:val="both"/>
            </w:pPr>
          </w:p>
        </w:tc>
        <w:tc>
          <w:tcPr>
            <w:tcW w:w="1134" w:type="dxa"/>
            <w:shd w:val="clear" w:color="auto" w:fill="auto"/>
            <w:vAlign w:val="center"/>
          </w:tcPr>
          <w:p w:rsidR="00A92879" w:rsidRPr="001D205B" w:rsidRDefault="00A92879" w:rsidP="00342BBB">
            <w:pPr>
              <w:widowControl w:val="0"/>
              <w:jc w:val="center"/>
              <w:rPr>
                <w:b/>
              </w:rPr>
            </w:pPr>
            <w:r w:rsidRPr="001D205B">
              <w:rPr>
                <w:b/>
              </w:rPr>
              <w:t>G3.1.1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pPr>
            <w:r w:rsidRPr="001D205B">
              <w:t>13</w:t>
            </w:r>
          </w:p>
          <w:p w:rsidR="00A92879" w:rsidRPr="001D205B" w:rsidRDefault="00A92879" w:rsidP="00342BBB">
            <w:pPr>
              <w:widowControl w:val="0"/>
              <w:jc w:val="center"/>
              <w:rPr>
                <w:i/>
              </w:rPr>
            </w:pPr>
            <w:r w:rsidRPr="001D205B">
              <w:rPr>
                <w:i/>
              </w:rPr>
              <w:t>(1 tiết)</w:t>
            </w:r>
          </w:p>
          <w:p w:rsidR="00A92879" w:rsidRPr="001D205B" w:rsidRDefault="00A92879" w:rsidP="00342BBB">
            <w:pPr>
              <w:widowControl w:val="0"/>
              <w:jc w:val="center"/>
            </w:pPr>
          </w:p>
        </w:tc>
        <w:tc>
          <w:tcPr>
            <w:tcW w:w="2153" w:type="dxa"/>
            <w:shd w:val="clear" w:color="auto" w:fill="auto"/>
          </w:tcPr>
          <w:p w:rsidR="00A92879" w:rsidRPr="001D205B" w:rsidRDefault="00A92879" w:rsidP="00342BBB">
            <w:pPr>
              <w:widowControl w:val="0"/>
              <w:jc w:val="both"/>
              <w:rPr>
                <w:bCs/>
              </w:rPr>
            </w:pPr>
            <w:r w:rsidRPr="001D205B">
              <w:rPr>
                <w:bCs/>
              </w:rPr>
              <w:t>- Cắt, chỉnh sửa đoạn video</w:t>
            </w:r>
          </w:p>
          <w:p w:rsidR="00A92879" w:rsidRPr="001D205B" w:rsidRDefault="00A92879" w:rsidP="00342BBB">
            <w:pPr>
              <w:widowControl w:val="0"/>
              <w:jc w:val="both"/>
              <w:rPr>
                <w:b/>
                <w:bCs/>
              </w:rPr>
            </w:pPr>
            <w:r w:rsidRPr="001D205B">
              <w:rPr>
                <w:bCs/>
              </w:rPr>
              <w:t>- Chèn video vào bản trình chiếu.</w:t>
            </w:r>
          </w:p>
        </w:tc>
        <w:tc>
          <w:tcPr>
            <w:tcW w:w="1703" w:type="dxa"/>
            <w:vMerge/>
            <w:shd w:val="clear" w:color="auto" w:fill="auto"/>
          </w:tcPr>
          <w:p w:rsidR="00A92879" w:rsidRPr="001D205B" w:rsidRDefault="00A92879" w:rsidP="00342BBB">
            <w:pPr>
              <w:widowControl w:val="0"/>
              <w:jc w:val="both"/>
            </w:pPr>
          </w:p>
        </w:tc>
        <w:tc>
          <w:tcPr>
            <w:tcW w:w="2268" w:type="dxa"/>
            <w:shd w:val="clear" w:color="auto" w:fill="auto"/>
            <w:vAlign w:val="center"/>
          </w:tcPr>
          <w:p w:rsidR="00A92879" w:rsidRPr="001D205B" w:rsidRDefault="00A92879" w:rsidP="00342BBB">
            <w:pPr>
              <w:widowControl w:val="0"/>
              <w:jc w:val="both"/>
            </w:pPr>
            <w:r w:rsidRPr="001D205B">
              <w:t>-Liên hệ đề xuất ứng dụng thực tế.</w:t>
            </w:r>
          </w:p>
          <w:p w:rsidR="00A92879" w:rsidRPr="001D205B" w:rsidRDefault="00A92879" w:rsidP="00342BBB">
            <w:pPr>
              <w:widowControl w:val="0"/>
              <w:jc w:val="both"/>
            </w:pPr>
            <w:r w:rsidRPr="001D205B">
              <w:t xml:space="preserve">- </w:t>
            </w:r>
            <w:r w:rsidRPr="001D205B">
              <w:rPr>
                <w:b/>
              </w:rPr>
              <w:t>Tự học:</w:t>
            </w:r>
            <w:r w:rsidRPr="001D205B">
              <w:t xml:space="preserve"> Đọc Bài 3, 4 [5].</w:t>
            </w:r>
          </w:p>
        </w:tc>
        <w:tc>
          <w:tcPr>
            <w:tcW w:w="1134" w:type="dxa"/>
            <w:shd w:val="clear" w:color="auto" w:fill="auto"/>
            <w:vAlign w:val="center"/>
          </w:tcPr>
          <w:p w:rsidR="00A92879" w:rsidRPr="001D205B" w:rsidRDefault="00A92879" w:rsidP="00342BBB">
            <w:pPr>
              <w:widowControl w:val="0"/>
              <w:jc w:val="center"/>
              <w:rPr>
                <w:b/>
              </w:rPr>
            </w:pPr>
            <w:r w:rsidRPr="001D205B">
              <w:rPr>
                <w:b/>
              </w:rPr>
              <w:t>G3.1.1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t>13</w:t>
            </w:r>
          </w:p>
          <w:p w:rsidR="00A92879" w:rsidRPr="001D205B" w:rsidRDefault="00A92879" w:rsidP="00342BBB">
            <w:pPr>
              <w:widowControl w:val="0"/>
              <w:jc w:val="center"/>
              <w:rPr>
                <w:i/>
              </w:rPr>
            </w:pPr>
            <w:r w:rsidRPr="001D205B">
              <w:rPr>
                <w:i/>
              </w:rPr>
              <w:t>(1 tiết)</w:t>
            </w:r>
          </w:p>
        </w:tc>
        <w:tc>
          <w:tcPr>
            <w:tcW w:w="2153" w:type="dxa"/>
            <w:shd w:val="clear" w:color="auto" w:fill="auto"/>
            <w:vAlign w:val="center"/>
          </w:tcPr>
          <w:p w:rsidR="00A92879" w:rsidRPr="001D205B" w:rsidRDefault="00A92879" w:rsidP="00342BBB">
            <w:pPr>
              <w:widowControl w:val="0"/>
            </w:pPr>
            <w:r w:rsidRPr="001D205B">
              <w:t>-Bài tập thực hành buổi 10</w:t>
            </w:r>
          </w:p>
          <w:p w:rsidR="00A92879" w:rsidRPr="001D205B" w:rsidRDefault="00A92879" w:rsidP="00342BBB">
            <w:pPr>
              <w:widowControl w:val="0"/>
              <w:rPr>
                <w:bCs/>
              </w:rPr>
            </w:pPr>
          </w:p>
        </w:tc>
        <w:tc>
          <w:tcPr>
            <w:tcW w:w="1703" w:type="dxa"/>
            <w:shd w:val="clear" w:color="auto" w:fill="auto"/>
          </w:tcPr>
          <w:p w:rsidR="00A92879" w:rsidRPr="001D205B" w:rsidRDefault="00A92879" w:rsidP="00342BBB">
            <w:pPr>
              <w:widowControl w:val="0"/>
              <w:jc w:val="both"/>
            </w:pPr>
            <w:r w:rsidRPr="001D205B">
              <w:t>-Bài tập: GV chiếu bài tập thực hành buổi 10 và hướng dẫn SV thực hiện.</w:t>
            </w:r>
          </w:p>
          <w:p w:rsidR="00A92879" w:rsidRPr="001D205B" w:rsidRDefault="00A92879" w:rsidP="00342BBB">
            <w:pPr>
              <w:widowControl w:val="0"/>
              <w:jc w:val="both"/>
            </w:pPr>
          </w:p>
        </w:tc>
        <w:tc>
          <w:tcPr>
            <w:tcW w:w="2268" w:type="dxa"/>
            <w:shd w:val="clear" w:color="auto" w:fill="auto"/>
            <w:vAlign w:val="center"/>
          </w:tcPr>
          <w:p w:rsidR="00A92879" w:rsidRPr="001D205B" w:rsidRDefault="00A92879" w:rsidP="00342BBB">
            <w:pPr>
              <w:widowControl w:val="0"/>
              <w:jc w:val="both"/>
              <w:rPr>
                <w:b/>
              </w:rPr>
            </w:pPr>
            <w:r w:rsidRPr="001D205B">
              <w:t>-</w:t>
            </w:r>
            <w:r w:rsidRPr="001D205B">
              <w:rPr>
                <w:b/>
              </w:rPr>
              <w:t xml:space="preserve"> Bản cứng phục vụ học phần.</w:t>
            </w:r>
          </w:p>
          <w:p w:rsidR="00A92879" w:rsidRPr="001D205B" w:rsidRDefault="00A92879" w:rsidP="00342BBB">
            <w:pPr>
              <w:widowControl w:val="0"/>
              <w:jc w:val="both"/>
            </w:pPr>
            <w:r w:rsidRPr="001D205B">
              <w:t>- Thực hiện Bài tập thực hành buổi 10.</w:t>
            </w:r>
          </w:p>
          <w:p w:rsidR="00A92879" w:rsidRPr="001D205B" w:rsidRDefault="00A92879" w:rsidP="00342BBB">
            <w:pPr>
              <w:widowControl w:val="0"/>
              <w:jc w:val="both"/>
            </w:pPr>
            <w:r w:rsidRPr="001D205B">
              <w:t>-Liên hệ đề xuất ứng dụng thực tế.</w:t>
            </w:r>
          </w:p>
          <w:p w:rsidR="00A92879" w:rsidRPr="001D205B" w:rsidRDefault="00A92879" w:rsidP="00342BBB">
            <w:pPr>
              <w:widowControl w:val="0"/>
              <w:jc w:val="both"/>
            </w:pPr>
            <w:r w:rsidRPr="001D205B">
              <w:t>-</w:t>
            </w:r>
            <w:r w:rsidRPr="001D205B">
              <w:rPr>
                <w:b/>
              </w:rPr>
              <w:t>Tự học:</w:t>
            </w:r>
            <w:r w:rsidRPr="001D205B">
              <w:t xml:space="preserve"> Làm bài trắc nghiệm và thực hành báo cáo slide Bài thực hành buổi 10 liên quan ngành học.</w:t>
            </w:r>
          </w:p>
        </w:tc>
        <w:tc>
          <w:tcPr>
            <w:tcW w:w="1134" w:type="dxa"/>
            <w:shd w:val="clear" w:color="auto" w:fill="auto"/>
            <w:vAlign w:val="center"/>
          </w:tcPr>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t>14</w:t>
            </w:r>
          </w:p>
          <w:p w:rsidR="00A92879" w:rsidRPr="001D205B" w:rsidRDefault="00A92879" w:rsidP="00342BBB">
            <w:pPr>
              <w:widowControl w:val="0"/>
              <w:jc w:val="center"/>
              <w:rPr>
                <w:i/>
              </w:rPr>
            </w:pPr>
            <w:r w:rsidRPr="001D205B">
              <w:rPr>
                <w:i/>
              </w:rPr>
              <w:t>(2 tiết)</w:t>
            </w:r>
          </w:p>
          <w:p w:rsidR="00A92879" w:rsidRPr="001D205B" w:rsidRDefault="00A92879" w:rsidP="00342BBB">
            <w:pPr>
              <w:widowControl w:val="0"/>
              <w:jc w:val="center"/>
            </w:pPr>
          </w:p>
        </w:tc>
        <w:tc>
          <w:tcPr>
            <w:tcW w:w="2153" w:type="dxa"/>
            <w:shd w:val="clear" w:color="auto" w:fill="auto"/>
          </w:tcPr>
          <w:p w:rsidR="00A92879" w:rsidRPr="001D205B" w:rsidRDefault="00A92879" w:rsidP="00342BBB">
            <w:pPr>
              <w:widowControl w:val="0"/>
              <w:jc w:val="both"/>
            </w:pPr>
            <w:r w:rsidRPr="001D205B">
              <w:rPr>
                <w:b/>
                <w:bCs/>
              </w:rPr>
              <w:t>Chương 6: Tích hợp Adobe Presenter để tạo bài trình chiếu E-learning</w:t>
            </w:r>
          </w:p>
          <w:p w:rsidR="00A92879" w:rsidRPr="001D205B" w:rsidRDefault="00A92879" w:rsidP="00342BBB">
            <w:pPr>
              <w:widowControl w:val="0"/>
              <w:jc w:val="both"/>
              <w:rPr>
                <w:bCs/>
              </w:rPr>
            </w:pPr>
            <w:r w:rsidRPr="001D205B">
              <w:rPr>
                <w:bCs/>
              </w:rPr>
              <w:t xml:space="preserve">- Tìm hiểu về E-learning. </w:t>
            </w:r>
          </w:p>
          <w:p w:rsidR="00A92879" w:rsidRPr="001D205B" w:rsidRDefault="00A92879" w:rsidP="00342BBB">
            <w:pPr>
              <w:widowControl w:val="0"/>
              <w:jc w:val="both"/>
              <w:rPr>
                <w:bCs/>
              </w:rPr>
            </w:pPr>
            <w:r w:rsidRPr="001D205B">
              <w:rPr>
                <w:bCs/>
              </w:rPr>
              <w:t>- Khai thác và sử dụng phần mềm Adobe Presenter: Cài đặt phần mềm Adobe Presenter; Quy trình tạo bài trình chiếu.</w:t>
            </w:r>
          </w:p>
        </w:tc>
        <w:tc>
          <w:tcPr>
            <w:tcW w:w="1703" w:type="dxa"/>
            <w:vMerge w:val="restart"/>
            <w:shd w:val="clear" w:color="auto" w:fill="auto"/>
            <w:vAlign w:val="center"/>
          </w:tcPr>
          <w:p w:rsidR="00A92879" w:rsidRPr="001D205B" w:rsidRDefault="00A92879" w:rsidP="00342BBB">
            <w:pPr>
              <w:widowControl w:val="0"/>
              <w:jc w:val="both"/>
            </w:pPr>
            <w:r w:rsidRPr="001D205B">
              <w:t>-GV trình chiếu slide và thuyết trình.</w:t>
            </w:r>
          </w:p>
          <w:p w:rsidR="00A92879" w:rsidRPr="001D205B" w:rsidRDefault="00A92879" w:rsidP="00342BBB">
            <w:pPr>
              <w:widowControl w:val="0"/>
              <w:jc w:val="both"/>
            </w:pPr>
            <w:r w:rsidRPr="001D205B">
              <w:t xml:space="preserve">-GV trình chiếu: </w:t>
            </w:r>
            <w:r w:rsidRPr="001D205B">
              <w:rPr>
                <w:bCs/>
              </w:rPr>
              <w:t>Quy trình tạo bài trình chiếu,</w:t>
            </w:r>
            <w:r w:rsidRPr="001D205B">
              <w:t xml:space="preserve"> 1 sản phẩm </w:t>
            </w:r>
            <w:r w:rsidRPr="001D205B">
              <w:rPr>
                <w:bCs/>
              </w:rPr>
              <w:t xml:space="preserve">E-learning </w:t>
            </w:r>
            <w:r w:rsidRPr="001D205B">
              <w:t>mẫu và hướng dẫn thực hiện.</w:t>
            </w:r>
          </w:p>
          <w:p w:rsidR="00A92879" w:rsidRPr="001D205B" w:rsidRDefault="00A92879" w:rsidP="00342BBB">
            <w:pPr>
              <w:widowControl w:val="0"/>
              <w:jc w:val="both"/>
            </w:pPr>
            <w:r w:rsidRPr="001D205B">
              <w:t>-Bài tập thực hành buổi 11, 12.</w:t>
            </w:r>
          </w:p>
        </w:tc>
        <w:tc>
          <w:tcPr>
            <w:tcW w:w="2268" w:type="dxa"/>
            <w:vMerge w:val="restart"/>
            <w:shd w:val="clear" w:color="auto" w:fill="auto"/>
          </w:tcPr>
          <w:p w:rsidR="00A92879" w:rsidRPr="001D205B" w:rsidRDefault="00A92879" w:rsidP="00342BBB">
            <w:pPr>
              <w:widowControl w:val="0"/>
              <w:jc w:val="both"/>
            </w:pPr>
          </w:p>
          <w:p w:rsidR="00A92879" w:rsidRPr="001D205B" w:rsidRDefault="00A92879" w:rsidP="00342BBB">
            <w:pPr>
              <w:widowControl w:val="0"/>
              <w:jc w:val="both"/>
            </w:pPr>
          </w:p>
          <w:p w:rsidR="00A92879" w:rsidRPr="001D205B" w:rsidRDefault="00A92879" w:rsidP="00342BBB">
            <w:pPr>
              <w:widowControl w:val="0"/>
              <w:jc w:val="both"/>
              <w:rPr>
                <w:b/>
              </w:rPr>
            </w:pPr>
            <w:r w:rsidRPr="001D205B">
              <w:t>-</w:t>
            </w:r>
            <w:r w:rsidRPr="001D205B">
              <w:rPr>
                <w:b/>
              </w:rPr>
              <w:t xml:space="preserve"> Bản cứng phục vụ học phần.</w:t>
            </w:r>
          </w:p>
          <w:p w:rsidR="00A92879" w:rsidRPr="001D205B" w:rsidRDefault="00A92879" w:rsidP="00342BBB">
            <w:pPr>
              <w:widowControl w:val="0"/>
              <w:jc w:val="both"/>
            </w:pPr>
            <w:r w:rsidRPr="001D205B">
              <w:t>-</w:t>
            </w:r>
            <w:r w:rsidRPr="001D205B">
              <w:rPr>
                <w:b/>
              </w:rPr>
              <w:t>Tự học:</w:t>
            </w:r>
            <w:r w:rsidRPr="001D205B">
              <w:t xml:space="preserve"> Đọc tài liệu [6] và làm bài trắc nghiệm và Bài tập thực hành buổi 11, 12.</w:t>
            </w:r>
          </w:p>
        </w:tc>
        <w:tc>
          <w:tcPr>
            <w:tcW w:w="1134" w:type="dxa"/>
            <w:shd w:val="clear" w:color="auto" w:fill="auto"/>
            <w:vAlign w:val="center"/>
          </w:tcPr>
          <w:p w:rsidR="00A92879" w:rsidRPr="001D205B" w:rsidRDefault="00A92879" w:rsidP="00342BBB">
            <w:pPr>
              <w:widowControl w:val="0"/>
              <w:jc w:val="center"/>
              <w:rPr>
                <w:b/>
              </w:rPr>
            </w:pPr>
            <w:r w:rsidRPr="001D205B">
              <w:rPr>
                <w:b/>
              </w:rPr>
              <w:t>G3.1.2</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pPr>
          </w:p>
          <w:p w:rsidR="00A92879" w:rsidRPr="001D205B" w:rsidRDefault="00A92879" w:rsidP="00342BBB">
            <w:pPr>
              <w:widowControl w:val="0"/>
              <w:jc w:val="center"/>
            </w:pPr>
            <w:r w:rsidRPr="001D205B">
              <w:t>15</w:t>
            </w:r>
          </w:p>
          <w:p w:rsidR="00A92879" w:rsidRPr="001D205B" w:rsidRDefault="00A92879" w:rsidP="00342BBB">
            <w:pPr>
              <w:widowControl w:val="0"/>
              <w:jc w:val="center"/>
              <w:rPr>
                <w:i/>
              </w:rPr>
            </w:pPr>
            <w:r w:rsidRPr="001D205B">
              <w:rPr>
                <w:i/>
              </w:rPr>
              <w:lastRenderedPageBreak/>
              <w:t>(1 tiết)</w:t>
            </w:r>
          </w:p>
          <w:p w:rsidR="00A92879" w:rsidRPr="001D205B" w:rsidRDefault="00A92879" w:rsidP="00342BBB">
            <w:pPr>
              <w:widowControl w:val="0"/>
              <w:jc w:val="center"/>
            </w:pPr>
          </w:p>
        </w:tc>
        <w:tc>
          <w:tcPr>
            <w:tcW w:w="2153" w:type="dxa"/>
            <w:shd w:val="clear" w:color="auto" w:fill="auto"/>
          </w:tcPr>
          <w:p w:rsidR="00A92879" w:rsidRPr="001D205B" w:rsidRDefault="00A92879" w:rsidP="00342BBB">
            <w:pPr>
              <w:widowControl w:val="0"/>
              <w:jc w:val="both"/>
              <w:rPr>
                <w:bCs/>
              </w:rPr>
            </w:pPr>
            <w:r w:rsidRPr="001D205B">
              <w:rPr>
                <w:bCs/>
              </w:rPr>
              <w:lastRenderedPageBreak/>
              <w:t>- Các kỹ thuật tạo Video, Audio cho bài trình chiếu.</w:t>
            </w:r>
          </w:p>
          <w:p w:rsidR="00A92879" w:rsidRPr="001D205B" w:rsidRDefault="00A92879" w:rsidP="00342BBB">
            <w:pPr>
              <w:widowControl w:val="0"/>
              <w:jc w:val="both"/>
              <w:rPr>
                <w:bCs/>
              </w:rPr>
            </w:pPr>
            <w:r w:rsidRPr="001D205B">
              <w:rPr>
                <w:bCs/>
              </w:rPr>
              <w:lastRenderedPageBreak/>
              <w:t>- Các kỹ thuật tạo câu hỏi trắc nghiệm. Kết xuất bài trình chiếu.</w:t>
            </w:r>
          </w:p>
        </w:tc>
        <w:tc>
          <w:tcPr>
            <w:tcW w:w="1703" w:type="dxa"/>
            <w:vMerge/>
            <w:shd w:val="clear" w:color="auto" w:fill="auto"/>
          </w:tcPr>
          <w:p w:rsidR="00A92879" w:rsidRPr="001D205B" w:rsidRDefault="00A92879" w:rsidP="00342BBB">
            <w:pPr>
              <w:widowControl w:val="0"/>
              <w:jc w:val="both"/>
            </w:pPr>
          </w:p>
        </w:tc>
        <w:tc>
          <w:tcPr>
            <w:tcW w:w="2268" w:type="dxa"/>
            <w:vMerge/>
            <w:shd w:val="clear" w:color="auto" w:fill="auto"/>
          </w:tcPr>
          <w:p w:rsidR="00A92879" w:rsidRPr="001D205B" w:rsidRDefault="00A92879" w:rsidP="00342BBB">
            <w:pPr>
              <w:widowControl w:val="0"/>
              <w:jc w:val="both"/>
            </w:pPr>
          </w:p>
        </w:tc>
        <w:tc>
          <w:tcPr>
            <w:tcW w:w="1134" w:type="dxa"/>
            <w:shd w:val="clear" w:color="auto" w:fill="auto"/>
            <w:vAlign w:val="center"/>
          </w:tcPr>
          <w:p w:rsidR="00A92879" w:rsidRPr="001D205B" w:rsidRDefault="00A92879" w:rsidP="00342BBB">
            <w:pPr>
              <w:widowControl w:val="0"/>
              <w:jc w:val="center"/>
              <w:rPr>
                <w:b/>
              </w:rPr>
            </w:pPr>
            <w:r w:rsidRPr="001D205B">
              <w:rPr>
                <w:b/>
              </w:rPr>
              <w:t>G3.1.2</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5969F2">
        <w:tc>
          <w:tcPr>
            <w:tcW w:w="1101" w:type="dxa"/>
            <w:shd w:val="clear" w:color="auto" w:fill="auto"/>
            <w:vAlign w:val="center"/>
          </w:tcPr>
          <w:p w:rsidR="00A92879" w:rsidRPr="001D205B" w:rsidRDefault="00A92879" w:rsidP="00342BBB">
            <w:pPr>
              <w:widowControl w:val="0"/>
              <w:jc w:val="center"/>
            </w:pPr>
            <w:r w:rsidRPr="001D205B">
              <w:lastRenderedPageBreak/>
              <w:t>15</w:t>
            </w:r>
          </w:p>
          <w:p w:rsidR="00A92879" w:rsidRPr="001D205B" w:rsidRDefault="00A92879" w:rsidP="00342BBB">
            <w:pPr>
              <w:widowControl w:val="0"/>
              <w:jc w:val="center"/>
              <w:rPr>
                <w:i/>
              </w:rPr>
            </w:pPr>
            <w:r w:rsidRPr="001D205B">
              <w:rPr>
                <w:i/>
              </w:rPr>
              <w:t>(1 tiết)</w:t>
            </w:r>
          </w:p>
        </w:tc>
        <w:tc>
          <w:tcPr>
            <w:tcW w:w="2153" w:type="dxa"/>
            <w:shd w:val="clear" w:color="auto" w:fill="auto"/>
            <w:vAlign w:val="center"/>
          </w:tcPr>
          <w:p w:rsidR="00A92879" w:rsidRPr="001D205B" w:rsidRDefault="00A92879" w:rsidP="00342BBB">
            <w:pPr>
              <w:widowControl w:val="0"/>
            </w:pPr>
            <w:r w:rsidRPr="001D205B">
              <w:t>Ôn tập</w:t>
            </w:r>
          </w:p>
        </w:tc>
        <w:tc>
          <w:tcPr>
            <w:tcW w:w="1703" w:type="dxa"/>
            <w:shd w:val="clear" w:color="auto" w:fill="auto"/>
          </w:tcPr>
          <w:p w:rsidR="00A92879" w:rsidRPr="001D205B" w:rsidRDefault="00A92879" w:rsidP="00342BBB">
            <w:pPr>
              <w:widowControl w:val="0"/>
              <w:jc w:val="both"/>
            </w:pPr>
            <w:r w:rsidRPr="001D205B">
              <w:t>-Tổng kết môn học và hướng dẫn ôn tập,  cách làm bài thi cuối môn. Đọc điểm chuyên cần, định kỳ.</w:t>
            </w:r>
          </w:p>
          <w:p w:rsidR="00A92879" w:rsidRPr="001D205B" w:rsidRDefault="00A92879" w:rsidP="00342BBB">
            <w:pPr>
              <w:widowControl w:val="0"/>
              <w:jc w:val="both"/>
            </w:pPr>
          </w:p>
        </w:tc>
        <w:tc>
          <w:tcPr>
            <w:tcW w:w="2268" w:type="dxa"/>
            <w:shd w:val="clear" w:color="auto" w:fill="auto"/>
          </w:tcPr>
          <w:p w:rsidR="00A92879" w:rsidRPr="001D205B" w:rsidRDefault="00A92879" w:rsidP="00342BBB">
            <w:pPr>
              <w:widowControl w:val="0"/>
              <w:jc w:val="both"/>
            </w:pPr>
            <w:r w:rsidRPr="001D205B">
              <w:t>-</w:t>
            </w:r>
            <w:r w:rsidRPr="001D205B">
              <w:rPr>
                <w:b/>
              </w:rPr>
              <w:t xml:space="preserve"> Bản cứng phục vụ học phần.</w:t>
            </w:r>
          </w:p>
          <w:p w:rsidR="00A92879" w:rsidRPr="001D205B" w:rsidRDefault="00A92879" w:rsidP="00342BBB">
            <w:pPr>
              <w:widowControl w:val="0"/>
              <w:jc w:val="both"/>
            </w:pPr>
            <w:r w:rsidRPr="001D205B">
              <w:t xml:space="preserve">- </w:t>
            </w:r>
            <w:r w:rsidRPr="001D205B">
              <w:rPr>
                <w:b/>
              </w:rPr>
              <w:t>Tự học:</w:t>
            </w:r>
            <w:r w:rsidRPr="001D205B">
              <w:t xml:space="preserve"> Bài tập thực hành buổi 12, Liên hệ đề xuất ứng dụng thực tế.</w:t>
            </w:r>
          </w:p>
        </w:tc>
        <w:tc>
          <w:tcPr>
            <w:tcW w:w="1134" w:type="dxa"/>
            <w:shd w:val="clear" w:color="auto" w:fill="auto"/>
            <w:vAlign w:val="center"/>
          </w:tcPr>
          <w:p w:rsidR="00A92879" w:rsidRPr="001D205B" w:rsidRDefault="00A92879" w:rsidP="00342BBB">
            <w:pPr>
              <w:widowControl w:val="0"/>
              <w:jc w:val="center"/>
              <w:rPr>
                <w:b/>
              </w:rPr>
            </w:pPr>
            <w:r w:rsidRPr="001D205B">
              <w:rPr>
                <w:b/>
              </w:rPr>
              <w:t>G3.1.2</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134" w:type="dxa"/>
            <w:shd w:val="clear" w:color="auto" w:fill="auto"/>
            <w:vAlign w:val="center"/>
          </w:tcPr>
          <w:p w:rsidR="00A92879" w:rsidRPr="001D205B" w:rsidRDefault="00A92879" w:rsidP="00342BBB">
            <w:pPr>
              <w:widowControl w:val="0"/>
              <w:jc w:val="center"/>
            </w:pPr>
            <w:r w:rsidRPr="001D205B">
              <w:t>A1.1.1</w:t>
            </w:r>
          </w:p>
          <w:p w:rsidR="00A92879" w:rsidRPr="001D205B" w:rsidRDefault="00A92879" w:rsidP="00342BBB">
            <w:pPr>
              <w:widowControl w:val="0"/>
              <w:jc w:val="center"/>
            </w:pPr>
            <w:r w:rsidRPr="001D205B">
              <w:t>A1.1.2</w:t>
            </w:r>
          </w:p>
        </w:tc>
      </w:tr>
    </w:tbl>
    <w:p w:rsidR="00A92879" w:rsidRPr="001D205B" w:rsidRDefault="00A92879" w:rsidP="00342BBB">
      <w:pPr>
        <w:widowControl w:val="0"/>
        <w:jc w:val="both"/>
        <w:rPr>
          <w:b/>
        </w:rPr>
      </w:pPr>
      <w:r w:rsidRPr="001D205B">
        <w:rPr>
          <w:b/>
        </w:rPr>
        <w:t xml:space="preserve">Thực hành: </w:t>
      </w:r>
      <w:r w:rsidRPr="001D205B">
        <w:rPr>
          <w:b/>
          <w:i/>
        </w:rPr>
        <w:t>(Mỗi tuần 2 tiết Thực hành )</w:t>
      </w:r>
    </w:p>
    <w:tbl>
      <w:tblPr>
        <w:tblW w:w="98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3118"/>
        <w:gridCol w:w="1984"/>
        <w:gridCol w:w="1560"/>
        <w:gridCol w:w="1134"/>
        <w:gridCol w:w="1002"/>
      </w:tblGrid>
      <w:tr w:rsidR="00A92879" w:rsidRPr="001D205B" w:rsidTr="000B450B">
        <w:tc>
          <w:tcPr>
            <w:tcW w:w="1101" w:type="dxa"/>
            <w:shd w:val="clear" w:color="auto" w:fill="auto"/>
            <w:vAlign w:val="center"/>
          </w:tcPr>
          <w:p w:rsidR="00A92879" w:rsidRPr="001D205B" w:rsidRDefault="00A92879" w:rsidP="00342BBB">
            <w:pPr>
              <w:widowControl w:val="0"/>
              <w:jc w:val="center"/>
              <w:rPr>
                <w:b/>
              </w:rPr>
            </w:pPr>
            <w:r w:rsidRPr="001D205B">
              <w:rPr>
                <w:b/>
              </w:rPr>
              <w:t xml:space="preserve">Tuần thứ </w:t>
            </w:r>
          </w:p>
          <w:p w:rsidR="00A92879" w:rsidRPr="001D205B" w:rsidRDefault="00A92879" w:rsidP="00342BBB">
            <w:pPr>
              <w:widowControl w:val="0"/>
              <w:jc w:val="center"/>
              <w:rPr>
                <w:b/>
              </w:rPr>
            </w:pPr>
            <w:r w:rsidRPr="001D205B">
              <w:rPr>
                <w:b/>
              </w:rPr>
              <w:t>(1)</w:t>
            </w:r>
          </w:p>
        </w:tc>
        <w:tc>
          <w:tcPr>
            <w:tcW w:w="3118" w:type="dxa"/>
            <w:shd w:val="clear" w:color="auto" w:fill="auto"/>
            <w:vAlign w:val="center"/>
          </w:tcPr>
          <w:p w:rsidR="00A92879" w:rsidRPr="001D205B" w:rsidRDefault="00A92879" w:rsidP="00342BBB">
            <w:pPr>
              <w:widowControl w:val="0"/>
              <w:jc w:val="center"/>
              <w:rPr>
                <w:b/>
              </w:rPr>
            </w:pPr>
            <w:r w:rsidRPr="001D205B">
              <w:rPr>
                <w:b/>
              </w:rPr>
              <w:t>Nội dung</w:t>
            </w:r>
          </w:p>
          <w:p w:rsidR="00A92879" w:rsidRPr="001D205B" w:rsidRDefault="00A92879" w:rsidP="00342BBB">
            <w:pPr>
              <w:widowControl w:val="0"/>
              <w:jc w:val="center"/>
              <w:rPr>
                <w:b/>
              </w:rPr>
            </w:pPr>
            <w:r w:rsidRPr="001D205B">
              <w:rPr>
                <w:b/>
              </w:rPr>
              <w:t>(2)</w:t>
            </w:r>
          </w:p>
        </w:tc>
        <w:tc>
          <w:tcPr>
            <w:tcW w:w="1984" w:type="dxa"/>
            <w:shd w:val="clear" w:color="auto" w:fill="auto"/>
            <w:vAlign w:val="center"/>
          </w:tcPr>
          <w:p w:rsidR="00A92879" w:rsidRPr="001D205B" w:rsidRDefault="00A92879" w:rsidP="00342BBB">
            <w:pPr>
              <w:widowControl w:val="0"/>
              <w:jc w:val="center"/>
              <w:rPr>
                <w:b/>
              </w:rPr>
            </w:pPr>
            <w:r w:rsidRPr="001D205B">
              <w:rPr>
                <w:b/>
              </w:rPr>
              <w:t>Hình thức tổ chức DH (3)</w:t>
            </w:r>
          </w:p>
        </w:tc>
        <w:tc>
          <w:tcPr>
            <w:tcW w:w="1560" w:type="dxa"/>
            <w:shd w:val="clear" w:color="auto" w:fill="auto"/>
            <w:vAlign w:val="center"/>
          </w:tcPr>
          <w:p w:rsidR="00A92879" w:rsidRPr="001D205B" w:rsidRDefault="00A92879" w:rsidP="00342BBB">
            <w:pPr>
              <w:widowControl w:val="0"/>
              <w:jc w:val="center"/>
              <w:rPr>
                <w:b/>
              </w:rPr>
            </w:pPr>
            <w:r w:rsidRPr="001D205B">
              <w:rPr>
                <w:b/>
              </w:rPr>
              <w:t>Chuẩn bị của SV (4)</w:t>
            </w:r>
          </w:p>
        </w:tc>
        <w:tc>
          <w:tcPr>
            <w:tcW w:w="1134" w:type="dxa"/>
            <w:shd w:val="clear" w:color="auto" w:fill="auto"/>
            <w:vAlign w:val="center"/>
          </w:tcPr>
          <w:p w:rsidR="00A92879" w:rsidRPr="001D205B" w:rsidRDefault="00A92879" w:rsidP="00342BBB">
            <w:pPr>
              <w:widowControl w:val="0"/>
              <w:jc w:val="center"/>
              <w:rPr>
                <w:b/>
              </w:rPr>
            </w:pPr>
            <w:r w:rsidRPr="001D205B">
              <w:rPr>
                <w:b/>
              </w:rPr>
              <w:t>CĐR học phần</w:t>
            </w:r>
          </w:p>
          <w:p w:rsidR="00A92879" w:rsidRPr="001D205B" w:rsidRDefault="00A92879" w:rsidP="00342BBB">
            <w:pPr>
              <w:widowControl w:val="0"/>
              <w:jc w:val="center"/>
              <w:rPr>
                <w:b/>
              </w:rPr>
            </w:pPr>
            <w:r w:rsidRPr="001D205B">
              <w:rPr>
                <w:b/>
              </w:rPr>
              <w:t xml:space="preserve"> (5)</w:t>
            </w:r>
          </w:p>
        </w:tc>
        <w:tc>
          <w:tcPr>
            <w:tcW w:w="1002" w:type="dxa"/>
            <w:shd w:val="clear" w:color="auto" w:fill="auto"/>
            <w:vAlign w:val="center"/>
          </w:tcPr>
          <w:p w:rsidR="00A92879" w:rsidRPr="001D205B" w:rsidRDefault="00A92879" w:rsidP="00342BBB">
            <w:pPr>
              <w:widowControl w:val="0"/>
              <w:jc w:val="center"/>
              <w:rPr>
                <w:b/>
              </w:rPr>
            </w:pPr>
            <w:r w:rsidRPr="001D205B">
              <w:rPr>
                <w:b/>
              </w:rPr>
              <w:t xml:space="preserve">Bài đánh giá </w:t>
            </w:r>
          </w:p>
          <w:p w:rsidR="00A92879" w:rsidRPr="001D205B" w:rsidRDefault="00A92879" w:rsidP="00342BBB">
            <w:pPr>
              <w:widowControl w:val="0"/>
              <w:jc w:val="center"/>
              <w:rPr>
                <w:b/>
              </w:rPr>
            </w:pPr>
            <w:r w:rsidRPr="001D205B">
              <w:rPr>
                <w:b/>
              </w:rPr>
              <w:t>(6)</w:t>
            </w:r>
          </w:p>
        </w:tc>
      </w:tr>
      <w:tr w:rsidR="00A92879" w:rsidRPr="001D205B" w:rsidTr="000B450B">
        <w:tc>
          <w:tcPr>
            <w:tcW w:w="1101" w:type="dxa"/>
            <w:shd w:val="clear" w:color="auto" w:fill="auto"/>
            <w:vAlign w:val="center"/>
          </w:tcPr>
          <w:p w:rsidR="00A92879" w:rsidRPr="001D205B" w:rsidRDefault="00A92879" w:rsidP="00342BBB">
            <w:pPr>
              <w:widowControl w:val="0"/>
              <w:jc w:val="center"/>
            </w:pPr>
            <w:r w:rsidRPr="001D205B">
              <w:t>4</w:t>
            </w:r>
          </w:p>
        </w:tc>
        <w:tc>
          <w:tcPr>
            <w:tcW w:w="3118" w:type="dxa"/>
            <w:shd w:val="clear" w:color="auto" w:fill="auto"/>
            <w:vAlign w:val="center"/>
          </w:tcPr>
          <w:p w:rsidR="00A92879" w:rsidRPr="001D205B" w:rsidRDefault="00A92879" w:rsidP="00342BBB">
            <w:pPr>
              <w:widowControl w:val="0"/>
              <w:tabs>
                <w:tab w:val="left" w:pos="4680"/>
              </w:tabs>
              <w:jc w:val="both"/>
              <w:rPr>
                <w:b/>
                <w:iCs/>
              </w:rPr>
            </w:pPr>
            <w:r w:rsidRPr="001D205B">
              <w:rPr>
                <w:b/>
              </w:rPr>
              <w:t xml:space="preserve">Bài thực hành 1 (buổi 1): </w:t>
            </w:r>
            <w:r w:rsidRPr="001D205B">
              <w:t>Khai thác Internet</w:t>
            </w:r>
          </w:p>
        </w:tc>
        <w:tc>
          <w:tcPr>
            <w:tcW w:w="1984" w:type="dxa"/>
            <w:shd w:val="clear" w:color="auto" w:fill="auto"/>
            <w:vAlign w:val="center"/>
          </w:tcPr>
          <w:p w:rsidR="00A92879" w:rsidRPr="001D205B" w:rsidRDefault="00A92879" w:rsidP="00342BBB">
            <w:pPr>
              <w:widowControl w:val="0"/>
              <w:jc w:val="both"/>
            </w:pPr>
            <w:r w:rsidRPr="001D205B">
              <w:t>-GV phát tập bài thực hành.</w:t>
            </w:r>
          </w:p>
          <w:p w:rsidR="00A92879" w:rsidRPr="001D205B" w:rsidRDefault="00A92879" w:rsidP="00342BBB">
            <w:pPr>
              <w:widowControl w:val="0"/>
              <w:jc w:val="both"/>
            </w:pPr>
            <w:r w:rsidRPr="001D205B">
              <w:t>-Hướng dẫn thực hiện bài mẫu.</w:t>
            </w:r>
          </w:p>
          <w:p w:rsidR="00A92879" w:rsidRPr="001D205B" w:rsidRDefault="00A92879" w:rsidP="00342BBB">
            <w:pPr>
              <w:widowControl w:val="0"/>
              <w:jc w:val="both"/>
            </w:pPr>
            <w:r w:rsidRPr="001D205B">
              <w:t>-Video tìm kiếm Internet</w:t>
            </w:r>
          </w:p>
        </w:tc>
        <w:tc>
          <w:tcPr>
            <w:tcW w:w="1560" w:type="dxa"/>
            <w:shd w:val="clear" w:color="auto" w:fill="auto"/>
            <w:vAlign w:val="center"/>
          </w:tcPr>
          <w:p w:rsidR="00A92879" w:rsidRPr="001D205B" w:rsidRDefault="00A92879" w:rsidP="00342BBB">
            <w:pPr>
              <w:widowControl w:val="0"/>
              <w:jc w:val="both"/>
            </w:pPr>
            <w:r w:rsidRPr="001D205B">
              <w:t>-</w:t>
            </w:r>
            <w:r w:rsidRPr="001D205B">
              <w:rPr>
                <w:b/>
              </w:rPr>
              <w:t xml:space="preserve"> Bản cứng phục vụ học phần.</w:t>
            </w:r>
          </w:p>
          <w:p w:rsidR="00A92879" w:rsidRPr="001D205B" w:rsidRDefault="00A92879" w:rsidP="00342BBB">
            <w:pPr>
              <w:widowControl w:val="0"/>
            </w:pPr>
          </w:p>
          <w:p w:rsidR="00A92879" w:rsidRPr="001D205B" w:rsidRDefault="00A92879" w:rsidP="00342BBB">
            <w:pPr>
              <w:widowControl w:val="0"/>
            </w:pPr>
          </w:p>
          <w:p w:rsidR="00A92879" w:rsidRPr="001D205B" w:rsidRDefault="00A92879" w:rsidP="00342BBB">
            <w:pPr>
              <w:widowControl w:val="0"/>
            </w:pPr>
          </w:p>
        </w:tc>
        <w:tc>
          <w:tcPr>
            <w:tcW w:w="1134" w:type="dxa"/>
            <w:shd w:val="clear" w:color="auto" w:fill="auto"/>
            <w:vAlign w:val="center"/>
          </w:tcPr>
          <w:p w:rsidR="00A92879" w:rsidRPr="001D205B" w:rsidRDefault="00A92879" w:rsidP="00342BBB">
            <w:pPr>
              <w:widowControl w:val="0"/>
              <w:jc w:val="center"/>
              <w:rPr>
                <w:b/>
              </w:rPr>
            </w:pPr>
            <w:r w:rsidRPr="001D205B">
              <w:rPr>
                <w:b/>
              </w:rPr>
              <w:t>G1.1</w:t>
            </w:r>
          </w:p>
          <w:p w:rsidR="00A92879" w:rsidRPr="001D205B" w:rsidRDefault="00A92879" w:rsidP="00342BBB">
            <w:pPr>
              <w:widowControl w:val="0"/>
              <w:jc w:val="center"/>
            </w:pPr>
            <w:r w:rsidRPr="001D205B">
              <w:rPr>
                <w:b/>
              </w:rPr>
              <w:t>G1.2</w:t>
            </w:r>
          </w:p>
        </w:tc>
        <w:tc>
          <w:tcPr>
            <w:tcW w:w="1002" w:type="dxa"/>
            <w:shd w:val="clear" w:color="auto" w:fill="auto"/>
            <w:vAlign w:val="center"/>
          </w:tcPr>
          <w:p w:rsidR="00A92879" w:rsidRPr="001D205B" w:rsidRDefault="00A92879" w:rsidP="00342BBB">
            <w:pPr>
              <w:widowControl w:val="0"/>
              <w:jc w:val="center"/>
            </w:pPr>
            <w:r w:rsidRPr="001D205B">
              <w:t>A1.3.1</w:t>
            </w:r>
          </w:p>
        </w:tc>
      </w:tr>
      <w:tr w:rsidR="00A92879" w:rsidRPr="001D205B" w:rsidTr="000B450B">
        <w:tc>
          <w:tcPr>
            <w:tcW w:w="1101" w:type="dxa"/>
            <w:shd w:val="clear" w:color="auto" w:fill="auto"/>
            <w:vAlign w:val="center"/>
          </w:tcPr>
          <w:p w:rsidR="00A92879" w:rsidRPr="001D205B" w:rsidRDefault="00A92879" w:rsidP="00342BBB">
            <w:pPr>
              <w:widowControl w:val="0"/>
              <w:jc w:val="center"/>
            </w:pPr>
            <w:r w:rsidRPr="001D205B">
              <w:t>5</w:t>
            </w:r>
          </w:p>
        </w:tc>
        <w:tc>
          <w:tcPr>
            <w:tcW w:w="3118" w:type="dxa"/>
            <w:shd w:val="clear" w:color="auto" w:fill="auto"/>
            <w:vAlign w:val="center"/>
          </w:tcPr>
          <w:p w:rsidR="00A92879" w:rsidRPr="001D205B" w:rsidRDefault="00A92879" w:rsidP="00342BBB">
            <w:pPr>
              <w:widowControl w:val="0"/>
              <w:jc w:val="both"/>
              <w:rPr>
                <w:b/>
                <w:lang w:eastAsia="vi-VN"/>
              </w:rPr>
            </w:pPr>
            <w:r w:rsidRPr="001D205B">
              <w:rPr>
                <w:b/>
              </w:rPr>
              <w:t>Bài thực hành 2 (buổi 2):</w:t>
            </w:r>
            <w:r w:rsidRPr="001D205B">
              <w:rPr>
                <w:bCs/>
              </w:rPr>
              <w:t xml:space="preserve"> Soạn thảo văn bản hành chính, giáo án</w:t>
            </w:r>
          </w:p>
        </w:tc>
        <w:tc>
          <w:tcPr>
            <w:tcW w:w="1984" w:type="dxa"/>
            <w:vMerge w:val="restart"/>
            <w:shd w:val="clear" w:color="auto" w:fill="auto"/>
            <w:vAlign w:val="center"/>
          </w:tcPr>
          <w:p w:rsidR="00A92879" w:rsidRPr="001D205B" w:rsidRDefault="00A92879" w:rsidP="00342BBB">
            <w:pPr>
              <w:widowControl w:val="0"/>
              <w:jc w:val="both"/>
            </w:pPr>
            <w:r w:rsidRPr="001D205B">
              <w:t>-Hướng dẫn lấy bài trên email, One driver.</w:t>
            </w:r>
          </w:p>
          <w:p w:rsidR="00A92879" w:rsidRPr="001D205B" w:rsidRDefault="00A92879" w:rsidP="00342BBB">
            <w:pPr>
              <w:widowControl w:val="0"/>
              <w:jc w:val="both"/>
            </w:pPr>
            <w:r w:rsidRPr="001D205B">
              <w:t>-Hướng dẫn thực hiện bài mẫu.</w:t>
            </w:r>
          </w:p>
          <w:p w:rsidR="00A92879" w:rsidRPr="001D205B" w:rsidRDefault="00A92879" w:rsidP="00342BBB">
            <w:pPr>
              <w:widowControl w:val="0"/>
              <w:jc w:val="both"/>
            </w:pPr>
            <w:r w:rsidRPr="001D205B">
              <w:t>- GV yêu cầu các nhóm SV thực hiện các bài tập theo ngành học trong khoảng 20 phút.</w:t>
            </w:r>
          </w:p>
          <w:p w:rsidR="00A92879" w:rsidRPr="001D205B" w:rsidRDefault="00A92879" w:rsidP="00342BBB">
            <w:pPr>
              <w:widowControl w:val="0"/>
              <w:jc w:val="both"/>
            </w:pPr>
            <w:r w:rsidRPr="001D205B">
              <w:t xml:space="preserve"> -Gọi đại diện các nhóm chiếu kết quả. </w:t>
            </w:r>
          </w:p>
          <w:p w:rsidR="00A92879" w:rsidRPr="001D205B" w:rsidRDefault="00A92879" w:rsidP="00342BBB">
            <w:pPr>
              <w:widowControl w:val="0"/>
              <w:jc w:val="both"/>
            </w:pPr>
            <w:r w:rsidRPr="001D205B">
              <w:t>-Các nhóm nhận xét và đặt câu hỏi cho nhau.</w:t>
            </w:r>
          </w:p>
          <w:p w:rsidR="00A92879" w:rsidRPr="001D205B" w:rsidRDefault="00A92879" w:rsidP="00342BBB">
            <w:pPr>
              <w:widowControl w:val="0"/>
              <w:jc w:val="both"/>
            </w:pPr>
            <w:r w:rsidRPr="001D205B">
              <w:t>-GV kết luận.</w:t>
            </w:r>
          </w:p>
        </w:tc>
        <w:tc>
          <w:tcPr>
            <w:tcW w:w="1560" w:type="dxa"/>
            <w:shd w:val="clear" w:color="auto" w:fill="auto"/>
            <w:vAlign w:val="bottom"/>
          </w:tcPr>
          <w:p w:rsidR="00A92879" w:rsidRPr="001D205B" w:rsidRDefault="00A92879" w:rsidP="00342BBB">
            <w:pPr>
              <w:widowControl w:val="0"/>
              <w:jc w:val="both"/>
            </w:pPr>
            <w:r w:rsidRPr="001D205B">
              <w:t>-</w:t>
            </w:r>
            <w:r w:rsidRPr="001D205B">
              <w:rPr>
                <w:b/>
              </w:rPr>
              <w:t xml:space="preserve"> Bản cứng phục vụ học phần.</w:t>
            </w:r>
          </w:p>
          <w:p w:rsidR="00A92879" w:rsidRPr="001D205B" w:rsidRDefault="00A92879" w:rsidP="00342BBB">
            <w:pPr>
              <w:widowControl w:val="0"/>
              <w:jc w:val="both"/>
            </w:pPr>
            <w:r w:rsidRPr="001D205B">
              <w:t>-File soạn thảo Bài 3 (Mục I-III)</w:t>
            </w:r>
          </w:p>
          <w:p w:rsidR="00A92879" w:rsidRPr="001D205B" w:rsidRDefault="00A92879" w:rsidP="00342BBB">
            <w:pPr>
              <w:widowControl w:val="0"/>
              <w:jc w:val="both"/>
            </w:pPr>
            <w:r w:rsidRPr="001D205B">
              <w:t>-Gửi sản phẩm cho GV</w:t>
            </w:r>
          </w:p>
        </w:tc>
        <w:tc>
          <w:tcPr>
            <w:tcW w:w="1134" w:type="dxa"/>
            <w:shd w:val="clear" w:color="auto" w:fill="auto"/>
            <w:vAlign w:val="center"/>
          </w:tcPr>
          <w:p w:rsidR="00A92879" w:rsidRPr="001D205B" w:rsidRDefault="00A92879" w:rsidP="00342BBB">
            <w:pPr>
              <w:widowControl w:val="0"/>
              <w:jc w:val="center"/>
              <w:rPr>
                <w:b/>
              </w:rPr>
            </w:pPr>
            <w:r w:rsidRPr="001D205B">
              <w:rPr>
                <w:b/>
              </w:rPr>
              <w:t>G2.1</w:t>
            </w:r>
          </w:p>
          <w:p w:rsidR="00A92879" w:rsidRPr="001D205B" w:rsidRDefault="00A92879" w:rsidP="00342BBB">
            <w:pPr>
              <w:widowControl w:val="0"/>
              <w:jc w:val="center"/>
              <w:rPr>
                <w:b/>
              </w:rPr>
            </w:pPr>
            <w:r w:rsidRPr="001D205B">
              <w:rPr>
                <w:b/>
              </w:rPr>
              <w:t>G4.1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pPr>
          </w:p>
        </w:tc>
        <w:tc>
          <w:tcPr>
            <w:tcW w:w="1002" w:type="dxa"/>
            <w:shd w:val="clear" w:color="auto" w:fill="auto"/>
            <w:vAlign w:val="center"/>
          </w:tcPr>
          <w:p w:rsidR="00A92879" w:rsidRPr="001D205B" w:rsidRDefault="00A92879" w:rsidP="00342BBB">
            <w:pPr>
              <w:widowControl w:val="0"/>
              <w:jc w:val="center"/>
              <w:rPr>
                <w:lang w:val="de-DE"/>
              </w:rPr>
            </w:pPr>
            <w:r w:rsidRPr="001D205B">
              <w:rPr>
                <w:lang w:val="de-DE"/>
              </w:rPr>
              <w:t>A1.2.1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p w:rsidR="00A92879" w:rsidRPr="001D205B" w:rsidRDefault="00A92879" w:rsidP="00342BBB">
            <w:pPr>
              <w:widowControl w:val="0"/>
              <w:jc w:val="center"/>
            </w:pPr>
          </w:p>
        </w:tc>
      </w:tr>
      <w:tr w:rsidR="00A92879" w:rsidRPr="001D205B" w:rsidTr="000B450B">
        <w:tc>
          <w:tcPr>
            <w:tcW w:w="1101" w:type="dxa"/>
            <w:shd w:val="clear" w:color="auto" w:fill="auto"/>
            <w:vAlign w:val="center"/>
          </w:tcPr>
          <w:p w:rsidR="00A92879" w:rsidRPr="001D205B" w:rsidRDefault="00A92879" w:rsidP="00342BBB">
            <w:pPr>
              <w:widowControl w:val="0"/>
              <w:jc w:val="center"/>
            </w:pPr>
            <w:r w:rsidRPr="001D205B">
              <w:t>6</w:t>
            </w:r>
          </w:p>
        </w:tc>
        <w:tc>
          <w:tcPr>
            <w:tcW w:w="3118" w:type="dxa"/>
            <w:shd w:val="clear" w:color="auto" w:fill="auto"/>
            <w:vAlign w:val="center"/>
          </w:tcPr>
          <w:p w:rsidR="00A92879" w:rsidRPr="001D205B" w:rsidRDefault="00A92879" w:rsidP="00342BBB">
            <w:pPr>
              <w:widowControl w:val="0"/>
              <w:jc w:val="both"/>
              <w:rPr>
                <w:b/>
                <w:bCs/>
                <w:lang w:eastAsia="vi-VN"/>
              </w:rPr>
            </w:pPr>
            <w:r w:rsidRPr="001D205B">
              <w:rPr>
                <w:b/>
                <w:spacing w:val="-6"/>
              </w:rPr>
              <w:t xml:space="preserve">Bài thực hành 2 </w:t>
            </w:r>
            <w:r w:rsidRPr="001D205B">
              <w:rPr>
                <w:b/>
              </w:rPr>
              <w:t>(buổi 3)</w:t>
            </w:r>
            <w:r w:rsidRPr="001D205B">
              <w:rPr>
                <w:b/>
                <w:spacing w:val="-6"/>
              </w:rPr>
              <w:t xml:space="preserve">: </w:t>
            </w:r>
            <w:r w:rsidRPr="001D205B">
              <w:rPr>
                <w:bCs/>
              </w:rPr>
              <w:t>Soạn thảo văn bản nâng cao</w:t>
            </w:r>
          </w:p>
        </w:tc>
        <w:tc>
          <w:tcPr>
            <w:tcW w:w="1984" w:type="dxa"/>
            <w:vMerge/>
            <w:shd w:val="clear" w:color="auto" w:fill="auto"/>
            <w:vAlign w:val="center"/>
          </w:tcPr>
          <w:p w:rsidR="00A92879" w:rsidRPr="001D205B" w:rsidRDefault="00A92879" w:rsidP="00342BBB">
            <w:pPr>
              <w:widowControl w:val="0"/>
            </w:pPr>
          </w:p>
        </w:tc>
        <w:tc>
          <w:tcPr>
            <w:tcW w:w="1560" w:type="dxa"/>
            <w:shd w:val="clear" w:color="auto" w:fill="auto"/>
            <w:vAlign w:val="center"/>
          </w:tcPr>
          <w:p w:rsidR="00A92879" w:rsidRPr="001D205B" w:rsidRDefault="00A92879" w:rsidP="00342BBB">
            <w:pPr>
              <w:widowControl w:val="0"/>
              <w:jc w:val="both"/>
              <w:rPr>
                <w:lang w:val="fr-FR"/>
              </w:rPr>
            </w:pPr>
            <w:r w:rsidRPr="001D205B">
              <w:rPr>
                <w:lang w:val="fr-FR"/>
              </w:rPr>
              <w:t xml:space="preserve">-File soạn thảo Câu 4: Bài 5 </w:t>
            </w:r>
          </w:p>
        </w:tc>
        <w:tc>
          <w:tcPr>
            <w:tcW w:w="1134" w:type="dxa"/>
            <w:shd w:val="clear" w:color="auto" w:fill="auto"/>
            <w:vAlign w:val="center"/>
          </w:tcPr>
          <w:p w:rsidR="00A92879" w:rsidRPr="001D205B" w:rsidRDefault="00A92879" w:rsidP="00342BBB">
            <w:pPr>
              <w:widowControl w:val="0"/>
              <w:jc w:val="center"/>
              <w:rPr>
                <w:b/>
                <w:lang w:val="fr-FR"/>
              </w:rPr>
            </w:pPr>
          </w:p>
          <w:p w:rsidR="00A92879" w:rsidRPr="001D205B" w:rsidRDefault="00A92879" w:rsidP="00342BBB">
            <w:pPr>
              <w:widowControl w:val="0"/>
              <w:jc w:val="center"/>
              <w:rPr>
                <w:b/>
              </w:rPr>
            </w:pPr>
            <w:r w:rsidRPr="001D205B">
              <w:rPr>
                <w:b/>
              </w:rPr>
              <w:t>G2.2</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002"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rPr>
                <w:lang w:val="de-DE"/>
              </w:rPr>
            </w:pPr>
            <w:r w:rsidRPr="001D205B">
              <w:rPr>
                <w:lang w:val="de-DE"/>
              </w:rPr>
              <w:t>A1.2.1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p w:rsidR="00A92879" w:rsidRPr="001D205B" w:rsidRDefault="00A92879" w:rsidP="00342BBB">
            <w:pPr>
              <w:widowControl w:val="0"/>
              <w:jc w:val="center"/>
            </w:pPr>
          </w:p>
        </w:tc>
      </w:tr>
      <w:tr w:rsidR="00A92879" w:rsidRPr="001D205B" w:rsidTr="000B450B">
        <w:tc>
          <w:tcPr>
            <w:tcW w:w="1101" w:type="dxa"/>
            <w:shd w:val="clear" w:color="auto" w:fill="auto"/>
            <w:vAlign w:val="center"/>
          </w:tcPr>
          <w:p w:rsidR="00A92879" w:rsidRPr="001D205B" w:rsidRDefault="00A92879" w:rsidP="00342BBB">
            <w:pPr>
              <w:widowControl w:val="0"/>
              <w:jc w:val="center"/>
            </w:pPr>
            <w:r w:rsidRPr="001D205B">
              <w:t>7</w:t>
            </w:r>
          </w:p>
        </w:tc>
        <w:tc>
          <w:tcPr>
            <w:tcW w:w="3118" w:type="dxa"/>
            <w:shd w:val="clear" w:color="auto" w:fill="auto"/>
            <w:vAlign w:val="center"/>
          </w:tcPr>
          <w:p w:rsidR="00A92879" w:rsidRPr="001D205B" w:rsidRDefault="00A92879" w:rsidP="00342BBB">
            <w:pPr>
              <w:widowControl w:val="0"/>
              <w:jc w:val="both"/>
              <w:rPr>
                <w:lang w:eastAsia="vi-VN"/>
              </w:rPr>
            </w:pPr>
            <w:r w:rsidRPr="001D205B">
              <w:rPr>
                <w:b/>
                <w:bCs/>
              </w:rPr>
              <w:t xml:space="preserve">Bài thực hành 3 </w:t>
            </w:r>
            <w:r w:rsidRPr="001D205B">
              <w:rPr>
                <w:b/>
              </w:rPr>
              <w:t>(buổi 4)</w:t>
            </w:r>
            <w:r w:rsidRPr="001D205B">
              <w:rPr>
                <w:b/>
                <w:bCs/>
              </w:rPr>
              <w:t>:</w:t>
            </w:r>
            <w:r w:rsidRPr="001D205B">
              <w:rPr>
                <w:bCs/>
              </w:rPr>
              <w:t xml:space="preserve"> Soạn thảo văn bản nâng cao</w:t>
            </w:r>
          </w:p>
        </w:tc>
        <w:tc>
          <w:tcPr>
            <w:tcW w:w="1984" w:type="dxa"/>
            <w:vMerge/>
            <w:shd w:val="clear" w:color="auto" w:fill="auto"/>
            <w:vAlign w:val="center"/>
          </w:tcPr>
          <w:p w:rsidR="00A92879" w:rsidRPr="001D205B" w:rsidRDefault="00A92879" w:rsidP="00342BBB">
            <w:pPr>
              <w:widowControl w:val="0"/>
            </w:pPr>
          </w:p>
        </w:tc>
        <w:tc>
          <w:tcPr>
            <w:tcW w:w="1560" w:type="dxa"/>
            <w:shd w:val="clear" w:color="auto" w:fill="auto"/>
            <w:vAlign w:val="center"/>
          </w:tcPr>
          <w:p w:rsidR="00A92879" w:rsidRPr="001D205B" w:rsidRDefault="00A92879" w:rsidP="00342BBB">
            <w:pPr>
              <w:widowControl w:val="0"/>
              <w:jc w:val="both"/>
              <w:rPr>
                <w:lang w:val="fr-FR"/>
              </w:rPr>
            </w:pPr>
            <w:r w:rsidRPr="001D205B">
              <w:rPr>
                <w:lang w:val="fr-FR"/>
              </w:rPr>
              <w:t xml:space="preserve">-File soạn thảo Câu 6: Bài </w:t>
            </w:r>
          </w:p>
        </w:tc>
        <w:tc>
          <w:tcPr>
            <w:tcW w:w="1134" w:type="dxa"/>
            <w:shd w:val="clear" w:color="auto" w:fill="auto"/>
            <w:vAlign w:val="center"/>
          </w:tcPr>
          <w:p w:rsidR="00A92879" w:rsidRPr="001D205B" w:rsidRDefault="00A92879" w:rsidP="00342BBB">
            <w:pPr>
              <w:widowControl w:val="0"/>
              <w:jc w:val="center"/>
              <w:rPr>
                <w:b/>
                <w:lang w:val="fr-FR"/>
              </w:rPr>
            </w:pPr>
          </w:p>
          <w:p w:rsidR="00A92879" w:rsidRPr="001D205B" w:rsidRDefault="00A92879" w:rsidP="00342BBB">
            <w:pPr>
              <w:widowControl w:val="0"/>
              <w:jc w:val="center"/>
              <w:rPr>
                <w:b/>
              </w:rPr>
            </w:pPr>
            <w:r w:rsidRPr="001D205B">
              <w:rPr>
                <w:b/>
              </w:rPr>
              <w:t>G2.2</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002"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rPr>
                <w:lang w:val="de-DE"/>
              </w:rPr>
            </w:pPr>
            <w:r w:rsidRPr="001D205B">
              <w:rPr>
                <w:lang w:val="de-DE"/>
              </w:rPr>
              <w:t>A1.2.1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p w:rsidR="00A92879" w:rsidRPr="001D205B" w:rsidRDefault="00A92879" w:rsidP="00342BBB">
            <w:pPr>
              <w:widowControl w:val="0"/>
              <w:jc w:val="center"/>
            </w:pPr>
          </w:p>
        </w:tc>
      </w:tr>
      <w:tr w:rsidR="00A92879" w:rsidRPr="001D205B" w:rsidTr="000B450B">
        <w:trPr>
          <w:trHeight w:val="840"/>
        </w:trPr>
        <w:tc>
          <w:tcPr>
            <w:tcW w:w="1101"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pPr>
            <w:r w:rsidRPr="001D205B">
              <w:t>8</w:t>
            </w:r>
          </w:p>
        </w:tc>
        <w:tc>
          <w:tcPr>
            <w:tcW w:w="3118" w:type="dxa"/>
            <w:shd w:val="clear" w:color="auto" w:fill="auto"/>
            <w:vAlign w:val="center"/>
          </w:tcPr>
          <w:p w:rsidR="00A92879" w:rsidRPr="001D205B" w:rsidRDefault="00A92879" w:rsidP="00342BBB">
            <w:pPr>
              <w:widowControl w:val="0"/>
              <w:jc w:val="both"/>
              <w:rPr>
                <w:lang w:eastAsia="vi-VN"/>
              </w:rPr>
            </w:pPr>
            <w:r w:rsidRPr="001D205B">
              <w:rPr>
                <w:b/>
                <w:bCs/>
              </w:rPr>
              <w:t xml:space="preserve">Bài thực hành 4 </w:t>
            </w:r>
            <w:r w:rsidRPr="001D205B">
              <w:rPr>
                <w:b/>
              </w:rPr>
              <w:t>(buổi 5)</w:t>
            </w:r>
            <w:r w:rsidRPr="001D205B">
              <w:rPr>
                <w:b/>
                <w:bCs/>
              </w:rPr>
              <w:t xml:space="preserve">: </w:t>
            </w:r>
            <w:r w:rsidRPr="001D205B">
              <w:t>Soạn thảo bảng tính điện tử Excel</w:t>
            </w:r>
          </w:p>
        </w:tc>
        <w:tc>
          <w:tcPr>
            <w:tcW w:w="1984" w:type="dxa"/>
            <w:vMerge w:val="restart"/>
            <w:shd w:val="clear" w:color="auto" w:fill="auto"/>
            <w:vAlign w:val="center"/>
          </w:tcPr>
          <w:p w:rsidR="00A92879" w:rsidRPr="001D205B" w:rsidRDefault="00A92879" w:rsidP="00342BBB">
            <w:pPr>
              <w:widowControl w:val="0"/>
              <w:jc w:val="both"/>
            </w:pPr>
            <w:r w:rsidRPr="001D205B">
              <w:t>-Hướng dẫn thực hiện bài mẫu.</w:t>
            </w:r>
          </w:p>
          <w:p w:rsidR="00A92879" w:rsidRPr="001D205B" w:rsidRDefault="00A92879" w:rsidP="00342BBB">
            <w:pPr>
              <w:widowControl w:val="0"/>
              <w:jc w:val="both"/>
            </w:pPr>
            <w:r w:rsidRPr="001D205B">
              <w:t>-GV yêu cầu các nhóm SV thực hiện các bài tập theo ngành học trong khoảng 20 phút.</w:t>
            </w:r>
          </w:p>
          <w:p w:rsidR="00A92879" w:rsidRPr="001D205B" w:rsidRDefault="00A92879" w:rsidP="00342BBB">
            <w:pPr>
              <w:widowControl w:val="0"/>
              <w:jc w:val="both"/>
            </w:pPr>
            <w:r w:rsidRPr="001D205B">
              <w:t xml:space="preserve"> -Gọi đại diện các </w:t>
            </w:r>
            <w:r w:rsidRPr="001D205B">
              <w:lastRenderedPageBreak/>
              <w:t xml:space="preserve">nhóm chiếu kết quả. </w:t>
            </w:r>
          </w:p>
          <w:p w:rsidR="00A92879" w:rsidRPr="001D205B" w:rsidRDefault="00A92879" w:rsidP="00342BBB">
            <w:pPr>
              <w:widowControl w:val="0"/>
              <w:jc w:val="both"/>
            </w:pPr>
            <w:r w:rsidRPr="001D205B">
              <w:t>-Các nhóm nhận xét và đặt câu hỏi cho nhau.</w:t>
            </w:r>
          </w:p>
          <w:p w:rsidR="00A92879" w:rsidRPr="001D205B" w:rsidRDefault="00A92879" w:rsidP="00342BBB">
            <w:pPr>
              <w:widowControl w:val="0"/>
              <w:jc w:val="both"/>
            </w:pPr>
            <w:r w:rsidRPr="001D205B">
              <w:t>-GV kết luận.</w:t>
            </w:r>
          </w:p>
        </w:tc>
        <w:tc>
          <w:tcPr>
            <w:tcW w:w="1560" w:type="dxa"/>
            <w:shd w:val="clear" w:color="auto" w:fill="auto"/>
            <w:vAlign w:val="center"/>
          </w:tcPr>
          <w:p w:rsidR="00A92879" w:rsidRPr="001D205B" w:rsidRDefault="00A92879" w:rsidP="00342BBB">
            <w:pPr>
              <w:widowControl w:val="0"/>
              <w:jc w:val="both"/>
            </w:pPr>
            <w:r w:rsidRPr="001D205B">
              <w:lastRenderedPageBreak/>
              <w:t xml:space="preserve">Gõ bảng Câu 2, Bài 6 (chưa thực hiện theo yêu cầu) </w:t>
            </w:r>
          </w:p>
        </w:tc>
        <w:tc>
          <w:tcPr>
            <w:tcW w:w="1134" w:type="dxa"/>
            <w:shd w:val="clear" w:color="auto" w:fill="auto"/>
            <w:vAlign w:val="center"/>
          </w:tcPr>
          <w:p w:rsidR="00A92879" w:rsidRPr="001D205B" w:rsidRDefault="00A92879" w:rsidP="00342BBB">
            <w:pPr>
              <w:widowControl w:val="0"/>
              <w:jc w:val="center"/>
              <w:rPr>
                <w:b/>
              </w:rPr>
            </w:pPr>
          </w:p>
          <w:p w:rsidR="00A92879" w:rsidRPr="001D205B" w:rsidRDefault="00A92879" w:rsidP="00342BBB">
            <w:pPr>
              <w:widowControl w:val="0"/>
              <w:jc w:val="center"/>
              <w:rPr>
                <w:b/>
              </w:rPr>
            </w:pPr>
            <w:r w:rsidRPr="001D205B">
              <w:rPr>
                <w:b/>
              </w:rPr>
              <w:t>G2.2</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002"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rPr>
                <w:lang w:val="de-DE"/>
              </w:rPr>
            </w:pPr>
            <w:r w:rsidRPr="001D205B">
              <w:rPr>
                <w:lang w:val="de-DE"/>
              </w:rPr>
              <w:t>A1.2.2</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0B450B">
        <w:tc>
          <w:tcPr>
            <w:tcW w:w="1101" w:type="dxa"/>
            <w:shd w:val="clear" w:color="auto" w:fill="auto"/>
            <w:vAlign w:val="center"/>
          </w:tcPr>
          <w:p w:rsidR="00A92879" w:rsidRPr="001D205B" w:rsidRDefault="00A92879" w:rsidP="00342BBB">
            <w:pPr>
              <w:widowControl w:val="0"/>
              <w:jc w:val="center"/>
            </w:pPr>
            <w:r w:rsidRPr="001D205B">
              <w:t>9</w:t>
            </w:r>
          </w:p>
        </w:tc>
        <w:tc>
          <w:tcPr>
            <w:tcW w:w="3118" w:type="dxa"/>
            <w:shd w:val="clear" w:color="auto" w:fill="auto"/>
            <w:vAlign w:val="center"/>
          </w:tcPr>
          <w:p w:rsidR="00A92879" w:rsidRPr="001D205B" w:rsidRDefault="00A92879" w:rsidP="00342BBB">
            <w:pPr>
              <w:widowControl w:val="0"/>
              <w:jc w:val="both"/>
              <w:rPr>
                <w:b/>
                <w:bCs/>
                <w:lang w:val="vi-VN" w:eastAsia="vi-VN"/>
              </w:rPr>
            </w:pPr>
            <w:r w:rsidRPr="001D205B">
              <w:rPr>
                <w:b/>
                <w:bCs/>
              </w:rPr>
              <w:t xml:space="preserve">Bài thực hành 4 </w:t>
            </w:r>
            <w:r w:rsidRPr="001D205B">
              <w:rPr>
                <w:b/>
              </w:rPr>
              <w:t>(buổi 6)</w:t>
            </w:r>
            <w:r w:rsidRPr="001D205B">
              <w:rPr>
                <w:b/>
                <w:bCs/>
              </w:rPr>
              <w:t xml:space="preserve">: </w:t>
            </w:r>
            <w:r w:rsidRPr="001D205B">
              <w:t>Soạn thảo bảng tính điện tử Excel</w:t>
            </w:r>
          </w:p>
        </w:tc>
        <w:tc>
          <w:tcPr>
            <w:tcW w:w="1984" w:type="dxa"/>
            <w:vMerge/>
            <w:shd w:val="clear" w:color="auto" w:fill="auto"/>
            <w:vAlign w:val="center"/>
          </w:tcPr>
          <w:p w:rsidR="00A92879" w:rsidRPr="001D205B" w:rsidRDefault="00A92879" w:rsidP="00342BBB">
            <w:pPr>
              <w:widowControl w:val="0"/>
            </w:pPr>
          </w:p>
        </w:tc>
        <w:tc>
          <w:tcPr>
            <w:tcW w:w="1560" w:type="dxa"/>
            <w:shd w:val="clear" w:color="auto" w:fill="auto"/>
            <w:vAlign w:val="center"/>
          </w:tcPr>
          <w:p w:rsidR="00A92879" w:rsidRPr="001D205B" w:rsidRDefault="00A92879" w:rsidP="00342BBB">
            <w:pPr>
              <w:widowControl w:val="0"/>
              <w:jc w:val="both"/>
            </w:pPr>
            <w:r w:rsidRPr="001D205B">
              <w:t>Gõ bảng Câu 3, Bài 6.</w:t>
            </w:r>
          </w:p>
        </w:tc>
        <w:tc>
          <w:tcPr>
            <w:tcW w:w="1134" w:type="dxa"/>
            <w:shd w:val="clear" w:color="auto" w:fill="auto"/>
            <w:vAlign w:val="center"/>
          </w:tcPr>
          <w:p w:rsidR="00A92879" w:rsidRPr="001D205B" w:rsidRDefault="00A92879" w:rsidP="00342BBB">
            <w:pPr>
              <w:widowControl w:val="0"/>
              <w:jc w:val="center"/>
              <w:rPr>
                <w:b/>
              </w:rPr>
            </w:pPr>
          </w:p>
          <w:p w:rsidR="00A92879" w:rsidRPr="001D205B" w:rsidRDefault="00A92879" w:rsidP="00342BBB">
            <w:pPr>
              <w:widowControl w:val="0"/>
              <w:jc w:val="center"/>
              <w:rPr>
                <w:b/>
              </w:rPr>
            </w:pPr>
            <w:r w:rsidRPr="001D205B">
              <w:rPr>
                <w:b/>
              </w:rPr>
              <w:t>G2.2</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002" w:type="dxa"/>
            <w:shd w:val="clear" w:color="auto" w:fill="auto"/>
            <w:vAlign w:val="center"/>
          </w:tcPr>
          <w:p w:rsidR="00A92879" w:rsidRPr="001D205B" w:rsidRDefault="00A92879" w:rsidP="00342BBB">
            <w:pPr>
              <w:widowControl w:val="0"/>
              <w:jc w:val="center"/>
            </w:pPr>
          </w:p>
          <w:p w:rsidR="00A92879" w:rsidRPr="001D205B" w:rsidRDefault="00A92879" w:rsidP="00342BBB">
            <w:pPr>
              <w:widowControl w:val="0"/>
              <w:jc w:val="center"/>
              <w:rPr>
                <w:lang w:val="de-DE"/>
              </w:rPr>
            </w:pPr>
            <w:r w:rsidRPr="001D205B">
              <w:rPr>
                <w:lang w:val="de-DE"/>
              </w:rPr>
              <w:t>A1.2.2</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lastRenderedPageBreak/>
              <w:t>A2.2.2</w:t>
            </w:r>
          </w:p>
        </w:tc>
      </w:tr>
      <w:tr w:rsidR="00A92879" w:rsidRPr="001D205B" w:rsidTr="000B450B">
        <w:tc>
          <w:tcPr>
            <w:tcW w:w="1101" w:type="dxa"/>
            <w:shd w:val="clear" w:color="auto" w:fill="auto"/>
            <w:vAlign w:val="center"/>
          </w:tcPr>
          <w:p w:rsidR="00A92879" w:rsidRPr="001D205B" w:rsidRDefault="00A92879" w:rsidP="00342BBB">
            <w:pPr>
              <w:widowControl w:val="0"/>
              <w:jc w:val="center"/>
            </w:pPr>
            <w:r w:rsidRPr="001D205B">
              <w:lastRenderedPageBreak/>
              <w:t>10</w:t>
            </w:r>
          </w:p>
        </w:tc>
        <w:tc>
          <w:tcPr>
            <w:tcW w:w="3118" w:type="dxa"/>
            <w:shd w:val="clear" w:color="auto" w:fill="auto"/>
            <w:vAlign w:val="center"/>
          </w:tcPr>
          <w:p w:rsidR="00A92879" w:rsidRPr="001D205B" w:rsidRDefault="00A92879" w:rsidP="00342BBB">
            <w:pPr>
              <w:widowControl w:val="0"/>
              <w:jc w:val="both"/>
              <w:rPr>
                <w:b/>
                <w:bCs/>
                <w:lang w:val="vi-VN" w:eastAsia="vi-VN"/>
              </w:rPr>
            </w:pPr>
            <w:r w:rsidRPr="001D205B">
              <w:rPr>
                <w:b/>
                <w:bCs/>
              </w:rPr>
              <w:t xml:space="preserve">Bài thực hành 4 </w:t>
            </w:r>
            <w:r w:rsidRPr="001D205B">
              <w:rPr>
                <w:b/>
              </w:rPr>
              <w:t>(buổi 7)</w:t>
            </w:r>
            <w:r w:rsidRPr="001D205B">
              <w:rPr>
                <w:b/>
                <w:bCs/>
              </w:rPr>
              <w:t xml:space="preserve">: </w:t>
            </w:r>
            <w:r w:rsidRPr="001D205B">
              <w:t xml:space="preserve">Soạn thảo bảng tính điện tử Excel </w:t>
            </w:r>
          </w:p>
        </w:tc>
        <w:tc>
          <w:tcPr>
            <w:tcW w:w="1984" w:type="dxa"/>
            <w:vMerge/>
            <w:shd w:val="clear" w:color="auto" w:fill="auto"/>
            <w:vAlign w:val="center"/>
          </w:tcPr>
          <w:p w:rsidR="00A92879" w:rsidRPr="001D205B" w:rsidRDefault="00A92879" w:rsidP="00342BBB">
            <w:pPr>
              <w:widowControl w:val="0"/>
            </w:pPr>
          </w:p>
        </w:tc>
        <w:tc>
          <w:tcPr>
            <w:tcW w:w="1560" w:type="dxa"/>
            <w:shd w:val="clear" w:color="auto" w:fill="auto"/>
            <w:vAlign w:val="center"/>
          </w:tcPr>
          <w:p w:rsidR="00A92879" w:rsidRPr="001D205B" w:rsidRDefault="00A92879" w:rsidP="00342BBB">
            <w:pPr>
              <w:widowControl w:val="0"/>
              <w:jc w:val="both"/>
            </w:pPr>
            <w:r w:rsidRPr="001D205B">
              <w:t>-Gõ bảng Câu 4, Bài 6.</w:t>
            </w:r>
          </w:p>
          <w:p w:rsidR="00A92879" w:rsidRPr="001D205B" w:rsidRDefault="00A92879" w:rsidP="00342BBB">
            <w:pPr>
              <w:widowControl w:val="0"/>
              <w:jc w:val="both"/>
            </w:pPr>
            <w:r w:rsidRPr="001D205B">
              <w:t>-Gửi sản phẩm cho GV</w:t>
            </w:r>
          </w:p>
        </w:tc>
        <w:tc>
          <w:tcPr>
            <w:tcW w:w="1134" w:type="dxa"/>
            <w:shd w:val="clear" w:color="auto" w:fill="auto"/>
            <w:vAlign w:val="center"/>
          </w:tcPr>
          <w:p w:rsidR="00A92879" w:rsidRPr="001D205B" w:rsidRDefault="00A92879" w:rsidP="00342BBB">
            <w:pPr>
              <w:widowControl w:val="0"/>
              <w:jc w:val="center"/>
              <w:rPr>
                <w:b/>
              </w:rPr>
            </w:pPr>
          </w:p>
          <w:p w:rsidR="00A92879" w:rsidRPr="001D205B" w:rsidRDefault="00A92879" w:rsidP="00342BBB">
            <w:pPr>
              <w:widowControl w:val="0"/>
              <w:jc w:val="center"/>
              <w:rPr>
                <w:b/>
              </w:rPr>
            </w:pPr>
            <w:r w:rsidRPr="001D205B">
              <w:rPr>
                <w:b/>
              </w:rPr>
              <w:t>G2.2</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002" w:type="dxa"/>
            <w:shd w:val="clear" w:color="auto" w:fill="auto"/>
            <w:vAlign w:val="center"/>
          </w:tcPr>
          <w:p w:rsidR="00A92879" w:rsidRPr="001D205B" w:rsidRDefault="00A92879" w:rsidP="00342BBB">
            <w:pPr>
              <w:widowControl w:val="0"/>
              <w:jc w:val="center"/>
              <w:rPr>
                <w:lang w:val="de-DE"/>
              </w:rPr>
            </w:pPr>
            <w:r w:rsidRPr="001D205B">
              <w:rPr>
                <w:lang w:val="de-DE"/>
              </w:rPr>
              <w:t>A1.2.2</w:t>
            </w:r>
          </w:p>
          <w:p w:rsidR="00A92879" w:rsidRPr="001D205B" w:rsidRDefault="00A92879" w:rsidP="00342BBB">
            <w:pPr>
              <w:widowControl w:val="0"/>
              <w:jc w:val="center"/>
            </w:pPr>
            <w:r w:rsidRPr="001D205B">
              <w:t>A1.3.1</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0B450B">
        <w:tc>
          <w:tcPr>
            <w:tcW w:w="1101" w:type="dxa"/>
            <w:shd w:val="clear" w:color="auto" w:fill="auto"/>
            <w:vAlign w:val="center"/>
          </w:tcPr>
          <w:p w:rsidR="00A92879" w:rsidRPr="001D205B" w:rsidRDefault="00A92879" w:rsidP="00342BBB">
            <w:pPr>
              <w:widowControl w:val="0"/>
              <w:jc w:val="center"/>
            </w:pPr>
            <w:r w:rsidRPr="001D205B">
              <w:t>11</w:t>
            </w:r>
          </w:p>
        </w:tc>
        <w:tc>
          <w:tcPr>
            <w:tcW w:w="3118" w:type="dxa"/>
            <w:shd w:val="clear" w:color="auto" w:fill="auto"/>
            <w:vAlign w:val="center"/>
          </w:tcPr>
          <w:p w:rsidR="00A92879" w:rsidRPr="001D205B" w:rsidRDefault="00A92879" w:rsidP="00342BBB">
            <w:pPr>
              <w:widowControl w:val="0"/>
              <w:jc w:val="both"/>
              <w:rPr>
                <w:b/>
                <w:bCs/>
                <w:lang w:val="vi-VN" w:eastAsia="vi-VN"/>
              </w:rPr>
            </w:pPr>
            <w:r w:rsidRPr="001D205B">
              <w:rPr>
                <w:b/>
              </w:rPr>
              <w:t xml:space="preserve">Bài thực hành 5 (buổi 8): </w:t>
            </w:r>
            <w:r w:rsidRPr="001D205B">
              <w:t>Soạn bài giảng điện tử phục vụ ngành học</w:t>
            </w:r>
          </w:p>
        </w:tc>
        <w:tc>
          <w:tcPr>
            <w:tcW w:w="1984" w:type="dxa"/>
            <w:vMerge w:val="restart"/>
            <w:shd w:val="clear" w:color="auto" w:fill="auto"/>
            <w:vAlign w:val="center"/>
          </w:tcPr>
          <w:p w:rsidR="00A92879" w:rsidRPr="001D205B" w:rsidRDefault="00A92879" w:rsidP="00342BBB">
            <w:pPr>
              <w:widowControl w:val="0"/>
              <w:jc w:val="both"/>
              <w:rPr>
                <w:lang w:val="vi-VN"/>
              </w:rPr>
            </w:pPr>
            <w:r w:rsidRPr="001D205B">
              <w:rPr>
                <w:lang w:val="vi-VN"/>
              </w:rPr>
              <w:t>-Hướng dẫn thực hiện bài mẫu.</w:t>
            </w:r>
          </w:p>
        </w:tc>
        <w:tc>
          <w:tcPr>
            <w:tcW w:w="1560" w:type="dxa"/>
            <w:vMerge w:val="restart"/>
            <w:shd w:val="clear" w:color="auto" w:fill="auto"/>
            <w:vAlign w:val="center"/>
          </w:tcPr>
          <w:p w:rsidR="00A92879" w:rsidRPr="001D205B" w:rsidRDefault="00A92879" w:rsidP="00342BBB">
            <w:pPr>
              <w:widowControl w:val="0"/>
              <w:jc w:val="both"/>
              <w:rPr>
                <w:lang w:val="vi-VN"/>
              </w:rPr>
            </w:pPr>
            <w:r w:rsidRPr="001D205B">
              <w:rPr>
                <w:lang w:val="vi-VN"/>
              </w:rPr>
              <w:t>-Nội dung Bài thuyết trình theo ngành học khoảng 5-7 slide.</w:t>
            </w:r>
          </w:p>
          <w:p w:rsidR="00A92879" w:rsidRPr="001D205B" w:rsidRDefault="00A92879" w:rsidP="00342BBB">
            <w:pPr>
              <w:widowControl w:val="0"/>
              <w:jc w:val="both"/>
            </w:pPr>
            <w:r w:rsidRPr="001D205B">
              <w:t>-Gửi sản phẩm cho GV</w:t>
            </w:r>
          </w:p>
        </w:tc>
        <w:tc>
          <w:tcPr>
            <w:tcW w:w="1134" w:type="dxa"/>
            <w:shd w:val="clear" w:color="auto" w:fill="auto"/>
            <w:vAlign w:val="center"/>
          </w:tcPr>
          <w:p w:rsidR="00A92879" w:rsidRPr="001D205B" w:rsidRDefault="00A92879" w:rsidP="00342BBB">
            <w:pPr>
              <w:widowControl w:val="0"/>
              <w:jc w:val="center"/>
              <w:rPr>
                <w:b/>
              </w:rPr>
            </w:pPr>
            <w:r w:rsidRPr="001D205B">
              <w:rPr>
                <w:b/>
              </w:rPr>
              <w:t>G2.3</w:t>
            </w:r>
          </w:p>
          <w:p w:rsidR="00A92879" w:rsidRPr="001D205B" w:rsidRDefault="00A92879" w:rsidP="00342BBB">
            <w:pPr>
              <w:widowControl w:val="0"/>
              <w:jc w:val="center"/>
              <w:rPr>
                <w:b/>
              </w:rPr>
            </w:pPr>
            <w:r w:rsidRPr="001D205B">
              <w:rPr>
                <w:b/>
              </w:rPr>
              <w:t>G4.1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002" w:type="dxa"/>
            <w:shd w:val="clear" w:color="auto" w:fill="auto"/>
            <w:vAlign w:val="center"/>
          </w:tcPr>
          <w:p w:rsidR="00A92879" w:rsidRPr="001D205B" w:rsidRDefault="00A92879" w:rsidP="00342BBB">
            <w:pPr>
              <w:widowControl w:val="0"/>
              <w:jc w:val="center"/>
              <w:rPr>
                <w:lang w:val="de-DE"/>
              </w:rPr>
            </w:pPr>
            <w:r w:rsidRPr="001D205B">
              <w:rPr>
                <w:lang w:val="de-DE"/>
              </w:rPr>
              <w:t>A1.2.2</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0B450B">
        <w:tc>
          <w:tcPr>
            <w:tcW w:w="1101" w:type="dxa"/>
            <w:shd w:val="clear" w:color="auto" w:fill="auto"/>
            <w:vAlign w:val="center"/>
          </w:tcPr>
          <w:p w:rsidR="00A92879" w:rsidRPr="001D205B" w:rsidRDefault="00A92879" w:rsidP="00342BBB">
            <w:pPr>
              <w:widowControl w:val="0"/>
              <w:jc w:val="center"/>
            </w:pPr>
            <w:r w:rsidRPr="001D205B">
              <w:t>12</w:t>
            </w:r>
          </w:p>
        </w:tc>
        <w:tc>
          <w:tcPr>
            <w:tcW w:w="3118" w:type="dxa"/>
            <w:shd w:val="clear" w:color="auto" w:fill="auto"/>
            <w:vAlign w:val="center"/>
          </w:tcPr>
          <w:p w:rsidR="00A92879" w:rsidRPr="001D205B" w:rsidRDefault="00A92879" w:rsidP="00342BBB">
            <w:pPr>
              <w:widowControl w:val="0"/>
              <w:jc w:val="both"/>
              <w:rPr>
                <w:b/>
                <w:bCs/>
                <w:lang w:val="vi-VN" w:eastAsia="vi-VN"/>
              </w:rPr>
            </w:pPr>
            <w:r w:rsidRPr="001D205B">
              <w:rPr>
                <w:b/>
              </w:rPr>
              <w:t>Bài thực hành 5 (buổi 9):</w:t>
            </w:r>
            <w:r w:rsidRPr="001D205B">
              <w:t xml:space="preserve"> Soạn bài giảng điện tử phục vụ ngành học</w:t>
            </w:r>
          </w:p>
        </w:tc>
        <w:tc>
          <w:tcPr>
            <w:tcW w:w="1984" w:type="dxa"/>
            <w:vMerge/>
            <w:shd w:val="clear" w:color="auto" w:fill="auto"/>
            <w:vAlign w:val="center"/>
          </w:tcPr>
          <w:p w:rsidR="00A92879" w:rsidRPr="001D205B" w:rsidRDefault="00A92879" w:rsidP="00342BBB">
            <w:pPr>
              <w:widowControl w:val="0"/>
            </w:pPr>
          </w:p>
        </w:tc>
        <w:tc>
          <w:tcPr>
            <w:tcW w:w="1560" w:type="dxa"/>
            <w:vMerge/>
            <w:shd w:val="clear" w:color="auto" w:fill="auto"/>
            <w:vAlign w:val="center"/>
          </w:tcPr>
          <w:p w:rsidR="00A92879" w:rsidRPr="001D205B" w:rsidRDefault="00A92879" w:rsidP="00342BBB">
            <w:pPr>
              <w:widowControl w:val="0"/>
              <w:jc w:val="both"/>
            </w:pPr>
          </w:p>
        </w:tc>
        <w:tc>
          <w:tcPr>
            <w:tcW w:w="1134" w:type="dxa"/>
            <w:shd w:val="clear" w:color="auto" w:fill="auto"/>
            <w:vAlign w:val="center"/>
          </w:tcPr>
          <w:p w:rsidR="00A92879" w:rsidRPr="001D205B" w:rsidRDefault="00A92879" w:rsidP="00342BBB">
            <w:pPr>
              <w:widowControl w:val="0"/>
              <w:jc w:val="center"/>
              <w:rPr>
                <w:b/>
              </w:rPr>
            </w:pPr>
            <w:r w:rsidRPr="001D205B">
              <w:rPr>
                <w:b/>
              </w:rPr>
              <w:t>G2.3</w:t>
            </w:r>
          </w:p>
          <w:p w:rsidR="00A92879" w:rsidRPr="001D205B" w:rsidRDefault="00A92879" w:rsidP="00342BBB">
            <w:pPr>
              <w:widowControl w:val="0"/>
              <w:jc w:val="center"/>
              <w:rPr>
                <w:b/>
              </w:rPr>
            </w:pPr>
            <w:r w:rsidRPr="001D205B">
              <w:rPr>
                <w:b/>
              </w:rPr>
              <w:t>G4.1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002" w:type="dxa"/>
            <w:shd w:val="clear" w:color="auto" w:fill="auto"/>
            <w:vAlign w:val="center"/>
          </w:tcPr>
          <w:p w:rsidR="00A92879" w:rsidRPr="001D205B" w:rsidRDefault="00A92879" w:rsidP="00342BBB">
            <w:pPr>
              <w:widowControl w:val="0"/>
              <w:jc w:val="center"/>
              <w:rPr>
                <w:lang w:val="de-DE"/>
              </w:rPr>
            </w:pPr>
            <w:r w:rsidRPr="001D205B">
              <w:rPr>
                <w:lang w:val="de-DE"/>
              </w:rPr>
              <w:t>A1.2.2</w:t>
            </w:r>
          </w:p>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0B450B">
        <w:trPr>
          <w:trHeight w:val="416"/>
        </w:trPr>
        <w:tc>
          <w:tcPr>
            <w:tcW w:w="1101" w:type="dxa"/>
            <w:shd w:val="clear" w:color="auto" w:fill="auto"/>
            <w:vAlign w:val="center"/>
          </w:tcPr>
          <w:p w:rsidR="00A92879" w:rsidRPr="001D205B" w:rsidRDefault="00A92879" w:rsidP="00342BBB">
            <w:pPr>
              <w:widowControl w:val="0"/>
              <w:jc w:val="center"/>
            </w:pPr>
            <w:r w:rsidRPr="001D205B">
              <w:t>13</w:t>
            </w:r>
          </w:p>
        </w:tc>
        <w:tc>
          <w:tcPr>
            <w:tcW w:w="3118" w:type="dxa"/>
            <w:shd w:val="clear" w:color="auto" w:fill="auto"/>
            <w:vAlign w:val="center"/>
          </w:tcPr>
          <w:p w:rsidR="00A92879" w:rsidRPr="001D205B" w:rsidRDefault="00A92879" w:rsidP="00342BBB">
            <w:pPr>
              <w:widowControl w:val="0"/>
              <w:jc w:val="both"/>
              <w:rPr>
                <w:b/>
                <w:bCs/>
                <w:lang w:eastAsia="vi-VN"/>
              </w:rPr>
            </w:pPr>
            <w:r w:rsidRPr="001D205B">
              <w:rPr>
                <w:b/>
              </w:rPr>
              <w:t xml:space="preserve">Bài thực hành </w:t>
            </w:r>
            <w:r w:rsidRPr="001D205B">
              <w:rPr>
                <w:b/>
                <w:bCs/>
              </w:rPr>
              <w:t xml:space="preserve">6 </w:t>
            </w:r>
            <w:r w:rsidRPr="001D205B">
              <w:rPr>
                <w:b/>
              </w:rPr>
              <w:t>(buổi 10)</w:t>
            </w:r>
            <w:r w:rsidRPr="001D205B">
              <w:rPr>
                <w:b/>
                <w:bCs/>
              </w:rPr>
              <w:t>:</w:t>
            </w:r>
            <w:r w:rsidRPr="001D205B">
              <w:rPr>
                <w:bCs/>
              </w:rPr>
              <w:t xml:space="preserve"> Biên tập video bằng Movie Maker</w:t>
            </w:r>
          </w:p>
        </w:tc>
        <w:tc>
          <w:tcPr>
            <w:tcW w:w="1984" w:type="dxa"/>
            <w:shd w:val="clear" w:color="auto" w:fill="auto"/>
            <w:vAlign w:val="center"/>
          </w:tcPr>
          <w:p w:rsidR="00A92879" w:rsidRPr="001D205B" w:rsidRDefault="00A92879" w:rsidP="00342BBB">
            <w:pPr>
              <w:widowControl w:val="0"/>
              <w:jc w:val="both"/>
            </w:pPr>
            <w:r w:rsidRPr="001D205B">
              <w:t>-Tệp nguồn âm thanh, hình ảnh, Video cần chỉnh sửa.</w:t>
            </w:r>
          </w:p>
          <w:p w:rsidR="00A92879" w:rsidRPr="001D205B" w:rsidRDefault="00A92879" w:rsidP="00342BBB">
            <w:pPr>
              <w:widowControl w:val="0"/>
              <w:jc w:val="both"/>
            </w:pPr>
          </w:p>
        </w:tc>
        <w:tc>
          <w:tcPr>
            <w:tcW w:w="1560" w:type="dxa"/>
            <w:shd w:val="clear" w:color="auto" w:fill="auto"/>
            <w:vAlign w:val="center"/>
          </w:tcPr>
          <w:p w:rsidR="00A92879" w:rsidRPr="001D205B" w:rsidRDefault="00A92879" w:rsidP="00342BBB">
            <w:pPr>
              <w:widowControl w:val="0"/>
              <w:jc w:val="both"/>
            </w:pPr>
            <w:r w:rsidRPr="001D205B">
              <w:t xml:space="preserve">-Thực hiệnBài thực hành </w:t>
            </w:r>
            <w:r w:rsidRPr="001D205B">
              <w:rPr>
                <w:bCs/>
              </w:rPr>
              <w:t xml:space="preserve">6 </w:t>
            </w:r>
            <w:r w:rsidRPr="001D205B">
              <w:t>(buổi 10).</w:t>
            </w:r>
          </w:p>
          <w:p w:rsidR="00A92879" w:rsidRPr="001D205B" w:rsidRDefault="00A92879" w:rsidP="00342BBB">
            <w:pPr>
              <w:widowControl w:val="0"/>
              <w:jc w:val="both"/>
            </w:pPr>
            <w:r w:rsidRPr="001D205B">
              <w:t>-Gửi sản phẩm cho GV</w:t>
            </w:r>
          </w:p>
        </w:tc>
        <w:tc>
          <w:tcPr>
            <w:tcW w:w="1134" w:type="dxa"/>
            <w:shd w:val="clear" w:color="auto" w:fill="auto"/>
            <w:vAlign w:val="center"/>
          </w:tcPr>
          <w:p w:rsidR="00A92879" w:rsidRPr="001D205B" w:rsidRDefault="00A92879" w:rsidP="00342BBB">
            <w:pPr>
              <w:widowControl w:val="0"/>
              <w:jc w:val="center"/>
              <w:rPr>
                <w:b/>
              </w:rPr>
            </w:pPr>
            <w:r w:rsidRPr="001D205B">
              <w:rPr>
                <w:b/>
              </w:rPr>
              <w:t>G3.1.1</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002" w:type="dxa"/>
            <w:shd w:val="clear" w:color="auto" w:fill="auto"/>
            <w:vAlign w:val="center"/>
          </w:tcPr>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0B450B">
        <w:tc>
          <w:tcPr>
            <w:tcW w:w="1101" w:type="dxa"/>
            <w:shd w:val="clear" w:color="auto" w:fill="auto"/>
            <w:vAlign w:val="center"/>
          </w:tcPr>
          <w:p w:rsidR="00A92879" w:rsidRPr="001D205B" w:rsidRDefault="00A92879" w:rsidP="00342BBB">
            <w:pPr>
              <w:widowControl w:val="0"/>
              <w:jc w:val="center"/>
            </w:pPr>
            <w:r w:rsidRPr="001D205B">
              <w:t>14</w:t>
            </w:r>
          </w:p>
        </w:tc>
        <w:tc>
          <w:tcPr>
            <w:tcW w:w="3118" w:type="dxa"/>
            <w:shd w:val="clear" w:color="auto" w:fill="auto"/>
            <w:vAlign w:val="center"/>
          </w:tcPr>
          <w:p w:rsidR="00A92879" w:rsidRPr="001D205B" w:rsidRDefault="00A92879" w:rsidP="00342BBB">
            <w:pPr>
              <w:widowControl w:val="0"/>
              <w:jc w:val="both"/>
              <w:rPr>
                <w:b/>
                <w:bCs/>
                <w:lang w:val="vi-VN" w:eastAsia="vi-VN"/>
              </w:rPr>
            </w:pPr>
            <w:r w:rsidRPr="001D205B">
              <w:rPr>
                <w:b/>
              </w:rPr>
              <w:t xml:space="preserve">Bài thực hành </w:t>
            </w:r>
            <w:r w:rsidRPr="001D205B">
              <w:rPr>
                <w:b/>
                <w:bCs/>
              </w:rPr>
              <w:t xml:space="preserve">7 </w:t>
            </w:r>
            <w:r w:rsidRPr="001D205B">
              <w:rPr>
                <w:b/>
              </w:rPr>
              <w:t>(buổi 11)</w:t>
            </w:r>
            <w:r w:rsidRPr="001D205B">
              <w:rPr>
                <w:b/>
                <w:bCs/>
              </w:rPr>
              <w:t xml:space="preserve">: </w:t>
            </w:r>
            <w:r w:rsidRPr="001D205B">
              <w:t>Tạo bài giảng E-learning</w:t>
            </w:r>
          </w:p>
        </w:tc>
        <w:tc>
          <w:tcPr>
            <w:tcW w:w="1984" w:type="dxa"/>
            <w:vMerge w:val="restart"/>
            <w:shd w:val="clear" w:color="auto" w:fill="auto"/>
            <w:vAlign w:val="center"/>
          </w:tcPr>
          <w:p w:rsidR="00A92879" w:rsidRPr="001D205B" w:rsidRDefault="00A92879" w:rsidP="00342BBB">
            <w:pPr>
              <w:widowControl w:val="0"/>
              <w:rPr>
                <w:lang w:val="vi-VN"/>
              </w:rPr>
            </w:pPr>
            <w:r w:rsidRPr="001D205B">
              <w:rPr>
                <w:lang w:val="vi-VN"/>
              </w:rPr>
              <w:t>Mẫu về tệp bài giảng kết quả.</w:t>
            </w:r>
          </w:p>
        </w:tc>
        <w:tc>
          <w:tcPr>
            <w:tcW w:w="1560" w:type="dxa"/>
            <w:vMerge w:val="restart"/>
            <w:shd w:val="clear" w:color="auto" w:fill="auto"/>
          </w:tcPr>
          <w:p w:rsidR="00A92879" w:rsidRPr="001D205B" w:rsidRDefault="00A92879" w:rsidP="00342BBB">
            <w:pPr>
              <w:widowControl w:val="0"/>
              <w:jc w:val="both"/>
            </w:pPr>
            <w:r w:rsidRPr="001D205B">
              <w:t>-File: bài giảng PowerPoint, âm thanh, hình ảnh.</w:t>
            </w:r>
          </w:p>
          <w:p w:rsidR="00A92879" w:rsidRPr="001D205B" w:rsidRDefault="00A92879" w:rsidP="00342BBB">
            <w:pPr>
              <w:widowControl w:val="0"/>
              <w:jc w:val="both"/>
            </w:pPr>
            <w:r w:rsidRPr="001D205B">
              <w:t>-Gửi Sản phẩm.</w:t>
            </w:r>
          </w:p>
        </w:tc>
        <w:tc>
          <w:tcPr>
            <w:tcW w:w="1134" w:type="dxa"/>
            <w:shd w:val="clear" w:color="auto" w:fill="auto"/>
            <w:vAlign w:val="center"/>
          </w:tcPr>
          <w:p w:rsidR="00A92879" w:rsidRPr="001D205B" w:rsidRDefault="00A92879" w:rsidP="00342BBB">
            <w:pPr>
              <w:widowControl w:val="0"/>
              <w:jc w:val="center"/>
              <w:rPr>
                <w:b/>
              </w:rPr>
            </w:pPr>
            <w:r w:rsidRPr="001D205B">
              <w:rPr>
                <w:b/>
              </w:rPr>
              <w:t>G3.1.2</w:t>
            </w:r>
          </w:p>
          <w:p w:rsidR="00A92879" w:rsidRPr="001D205B" w:rsidRDefault="00A92879" w:rsidP="00342BBB">
            <w:pPr>
              <w:widowControl w:val="0"/>
              <w:jc w:val="center"/>
              <w:rPr>
                <w:b/>
              </w:rPr>
            </w:pPr>
            <w:r w:rsidRPr="001D205B">
              <w:rPr>
                <w:b/>
              </w:rPr>
              <w:t>G5.1</w:t>
            </w:r>
          </w:p>
          <w:p w:rsidR="00A92879" w:rsidRPr="001D205B" w:rsidRDefault="00A92879" w:rsidP="00342BBB">
            <w:pPr>
              <w:widowControl w:val="0"/>
              <w:jc w:val="center"/>
              <w:rPr>
                <w:b/>
              </w:rPr>
            </w:pPr>
          </w:p>
        </w:tc>
        <w:tc>
          <w:tcPr>
            <w:tcW w:w="1002" w:type="dxa"/>
            <w:vMerge w:val="restart"/>
            <w:shd w:val="clear" w:color="auto" w:fill="auto"/>
            <w:vAlign w:val="center"/>
          </w:tcPr>
          <w:p w:rsidR="00A92879" w:rsidRPr="001D205B" w:rsidRDefault="00A92879" w:rsidP="00342BBB">
            <w:pPr>
              <w:widowControl w:val="0"/>
              <w:jc w:val="center"/>
            </w:pPr>
            <w:r w:rsidRPr="001D205B">
              <w:t>A2.2.1</w:t>
            </w:r>
          </w:p>
          <w:p w:rsidR="00A92879" w:rsidRPr="001D205B" w:rsidRDefault="00A92879" w:rsidP="00342BBB">
            <w:pPr>
              <w:widowControl w:val="0"/>
              <w:jc w:val="center"/>
            </w:pPr>
            <w:r w:rsidRPr="001D205B">
              <w:t>A2.2.2</w:t>
            </w:r>
          </w:p>
        </w:tc>
      </w:tr>
      <w:tr w:rsidR="00A92879" w:rsidRPr="001D205B" w:rsidTr="000B450B">
        <w:tc>
          <w:tcPr>
            <w:tcW w:w="1101" w:type="dxa"/>
            <w:shd w:val="clear" w:color="auto" w:fill="auto"/>
            <w:vAlign w:val="center"/>
          </w:tcPr>
          <w:p w:rsidR="00A92879" w:rsidRPr="001D205B" w:rsidRDefault="00A92879" w:rsidP="00342BBB">
            <w:pPr>
              <w:widowControl w:val="0"/>
              <w:jc w:val="center"/>
            </w:pPr>
            <w:r w:rsidRPr="001D205B">
              <w:t>15</w:t>
            </w:r>
          </w:p>
        </w:tc>
        <w:tc>
          <w:tcPr>
            <w:tcW w:w="3118" w:type="dxa"/>
            <w:shd w:val="clear" w:color="auto" w:fill="auto"/>
            <w:vAlign w:val="center"/>
          </w:tcPr>
          <w:p w:rsidR="00A92879" w:rsidRPr="001D205B" w:rsidRDefault="00A92879" w:rsidP="00342BBB">
            <w:pPr>
              <w:widowControl w:val="0"/>
              <w:jc w:val="both"/>
            </w:pPr>
            <w:r w:rsidRPr="001D205B">
              <w:rPr>
                <w:b/>
              </w:rPr>
              <w:t xml:space="preserve">Bài thực hành </w:t>
            </w:r>
            <w:r w:rsidRPr="001D205B">
              <w:rPr>
                <w:b/>
                <w:bCs/>
              </w:rPr>
              <w:t xml:space="preserve">7 </w:t>
            </w:r>
            <w:r w:rsidRPr="001D205B">
              <w:rPr>
                <w:b/>
              </w:rPr>
              <w:t>(buổi 12)</w:t>
            </w:r>
            <w:r w:rsidRPr="001D205B">
              <w:rPr>
                <w:b/>
                <w:bCs/>
              </w:rPr>
              <w:t xml:space="preserve">: </w:t>
            </w:r>
            <w:r w:rsidRPr="001D205B">
              <w:t>Tạo bài giảng E-learning</w:t>
            </w:r>
          </w:p>
          <w:p w:rsidR="00A92879" w:rsidRPr="001D205B" w:rsidRDefault="00A92879" w:rsidP="00342BBB">
            <w:pPr>
              <w:widowControl w:val="0"/>
              <w:jc w:val="both"/>
              <w:rPr>
                <w:b/>
                <w:bCs/>
                <w:lang w:val="vi-VN" w:eastAsia="vi-VN"/>
              </w:rPr>
            </w:pPr>
          </w:p>
        </w:tc>
        <w:tc>
          <w:tcPr>
            <w:tcW w:w="1984" w:type="dxa"/>
            <w:vMerge/>
            <w:shd w:val="clear" w:color="auto" w:fill="auto"/>
          </w:tcPr>
          <w:p w:rsidR="00A92879" w:rsidRPr="001D205B" w:rsidRDefault="00A92879" w:rsidP="00342BBB">
            <w:pPr>
              <w:widowControl w:val="0"/>
              <w:jc w:val="both"/>
            </w:pPr>
          </w:p>
        </w:tc>
        <w:tc>
          <w:tcPr>
            <w:tcW w:w="1560" w:type="dxa"/>
            <w:vMerge/>
            <w:shd w:val="clear" w:color="auto" w:fill="auto"/>
          </w:tcPr>
          <w:p w:rsidR="00A92879" w:rsidRPr="001D205B" w:rsidRDefault="00A92879" w:rsidP="00342BBB">
            <w:pPr>
              <w:widowControl w:val="0"/>
              <w:jc w:val="both"/>
            </w:pPr>
          </w:p>
        </w:tc>
        <w:tc>
          <w:tcPr>
            <w:tcW w:w="1134" w:type="dxa"/>
            <w:shd w:val="clear" w:color="auto" w:fill="auto"/>
            <w:vAlign w:val="center"/>
          </w:tcPr>
          <w:p w:rsidR="00A92879" w:rsidRPr="001D205B" w:rsidRDefault="00A92879" w:rsidP="00342BBB">
            <w:pPr>
              <w:widowControl w:val="0"/>
              <w:jc w:val="center"/>
              <w:rPr>
                <w:b/>
              </w:rPr>
            </w:pPr>
            <w:r w:rsidRPr="001D205B">
              <w:rPr>
                <w:b/>
              </w:rPr>
              <w:t>G3.1.2</w:t>
            </w:r>
          </w:p>
          <w:p w:rsidR="00A92879" w:rsidRPr="001D205B" w:rsidRDefault="00A92879" w:rsidP="00342BBB">
            <w:pPr>
              <w:widowControl w:val="0"/>
              <w:jc w:val="center"/>
              <w:rPr>
                <w:b/>
              </w:rPr>
            </w:pPr>
            <w:r w:rsidRPr="001D205B">
              <w:rPr>
                <w:b/>
              </w:rPr>
              <w:t>G5.1</w:t>
            </w:r>
          </w:p>
        </w:tc>
        <w:tc>
          <w:tcPr>
            <w:tcW w:w="1002" w:type="dxa"/>
            <w:vMerge/>
            <w:shd w:val="clear" w:color="auto" w:fill="auto"/>
            <w:vAlign w:val="center"/>
          </w:tcPr>
          <w:p w:rsidR="00A92879" w:rsidRPr="001D205B" w:rsidRDefault="00A92879" w:rsidP="00342BBB">
            <w:pPr>
              <w:widowControl w:val="0"/>
              <w:jc w:val="center"/>
            </w:pPr>
          </w:p>
        </w:tc>
      </w:tr>
    </w:tbl>
    <w:p w:rsidR="00A92879" w:rsidRPr="001D205B" w:rsidRDefault="00A92879" w:rsidP="00342BBB">
      <w:pPr>
        <w:widowControl w:val="0"/>
        <w:jc w:val="both"/>
        <w:rPr>
          <w:b/>
        </w:rPr>
      </w:pPr>
      <w:r w:rsidRPr="001D205B">
        <w:rPr>
          <w:b/>
        </w:rPr>
        <w:t>Bài tập thảo luận nhóm</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126"/>
        <w:gridCol w:w="2410"/>
      </w:tblGrid>
      <w:tr w:rsidR="00A92879" w:rsidRPr="001D205B" w:rsidTr="003A6B94">
        <w:tc>
          <w:tcPr>
            <w:tcW w:w="5353" w:type="dxa"/>
            <w:shd w:val="clear" w:color="auto" w:fill="auto"/>
          </w:tcPr>
          <w:p w:rsidR="00A92879" w:rsidRPr="001D205B" w:rsidRDefault="00A92879" w:rsidP="00342BBB">
            <w:pPr>
              <w:widowControl w:val="0"/>
              <w:jc w:val="center"/>
              <w:rPr>
                <w:b/>
              </w:rPr>
            </w:pPr>
            <w:r w:rsidRPr="001D205B">
              <w:rPr>
                <w:b/>
              </w:rPr>
              <w:t>Nội dung</w:t>
            </w:r>
          </w:p>
        </w:tc>
        <w:tc>
          <w:tcPr>
            <w:tcW w:w="2126" w:type="dxa"/>
            <w:shd w:val="clear" w:color="auto" w:fill="auto"/>
          </w:tcPr>
          <w:p w:rsidR="00A92879" w:rsidRPr="001D205B" w:rsidRDefault="00A92879" w:rsidP="00342BBB">
            <w:pPr>
              <w:widowControl w:val="0"/>
              <w:jc w:val="center"/>
              <w:rPr>
                <w:b/>
              </w:rPr>
            </w:pPr>
            <w:r w:rsidRPr="001D205B">
              <w:rPr>
                <w:b/>
              </w:rPr>
              <w:t>CĐR học phần</w:t>
            </w:r>
          </w:p>
        </w:tc>
        <w:tc>
          <w:tcPr>
            <w:tcW w:w="2410" w:type="dxa"/>
            <w:shd w:val="clear" w:color="auto" w:fill="auto"/>
          </w:tcPr>
          <w:p w:rsidR="00A92879" w:rsidRPr="001D205B" w:rsidRDefault="00A92879" w:rsidP="00342BBB">
            <w:pPr>
              <w:widowControl w:val="0"/>
              <w:jc w:val="center"/>
              <w:rPr>
                <w:b/>
              </w:rPr>
            </w:pPr>
            <w:r w:rsidRPr="001D205B">
              <w:rPr>
                <w:b/>
              </w:rPr>
              <w:t>Bài đánh giá</w:t>
            </w:r>
          </w:p>
        </w:tc>
      </w:tr>
      <w:tr w:rsidR="00A92879" w:rsidRPr="001D205B" w:rsidTr="003A6B94">
        <w:tc>
          <w:tcPr>
            <w:tcW w:w="5353" w:type="dxa"/>
            <w:shd w:val="clear" w:color="auto" w:fill="auto"/>
            <w:vAlign w:val="center"/>
          </w:tcPr>
          <w:p w:rsidR="00A92879" w:rsidRPr="001D205B" w:rsidRDefault="00A92879" w:rsidP="00342BBB">
            <w:pPr>
              <w:widowControl w:val="0"/>
              <w:jc w:val="both"/>
            </w:pPr>
            <w:r w:rsidRPr="001D205B">
              <w:rPr>
                <w:b/>
              </w:rPr>
              <w:t>Bài 1:</w:t>
            </w:r>
            <w:r w:rsidRPr="001D205B">
              <w:t xml:space="preserve"> Lưu trữ thông tin trên Internet: Onedrive hoặc giới thiệu 2 địa chỉ trang website phục vụ ngành học.</w:t>
            </w:r>
          </w:p>
        </w:tc>
        <w:tc>
          <w:tcPr>
            <w:tcW w:w="2126" w:type="dxa"/>
            <w:shd w:val="clear" w:color="auto" w:fill="auto"/>
            <w:vAlign w:val="center"/>
          </w:tcPr>
          <w:p w:rsidR="00A92879" w:rsidRPr="001D205B" w:rsidRDefault="00A92879" w:rsidP="00342BBB">
            <w:pPr>
              <w:widowControl w:val="0"/>
              <w:jc w:val="center"/>
            </w:pPr>
            <w:r w:rsidRPr="001D205B">
              <w:t>G1.2</w:t>
            </w:r>
          </w:p>
        </w:tc>
        <w:tc>
          <w:tcPr>
            <w:tcW w:w="2410" w:type="dxa"/>
            <w:shd w:val="clear" w:color="auto" w:fill="auto"/>
            <w:vAlign w:val="center"/>
          </w:tcPr>
          <w:p w:rsidR="00A92879" w:rsidRPr="001D205B" w:rsidRDefault="00A92879" w:rsidP="00342BBB">
            <w:pPr>
              <w:widowControl w:val="0"/>
              <w:jc w:val="center"/>
            </w:pPr>
            <w:r w:rsidRPr="001D205B">
              <w:t>A1.2.1</w:t>
            </w:r>
          </w:p>
        </w:tc>
      </w:tr>
      <w:tr w:rsidR="00A92879" w:rsidRPr="001D205B" w:rsidTr="003A6B94">
        <w:tc>
          <w:tcPr>
            <w:tcW w:w="5353" w:type="dxa"/>
            <w:shd w:val="clear" w:color="auto" w:fill="auto"/>
            <w:vAlign w:val="center"/>
          </w:tcPr>
          <w:p w:rsidR="00A92879" w:rsidRPr="001D205B" w:rsidRDefault="00A92879" w:rsidP="00342BBB">
            <w:pPr>
              <w:widowControl w:val="0"/>
              <w:jc w:val="both"/>
            </w:pPr>
            <w:r w:rsidRPr="001D205B">
              <w:rPr>
                <w:b/>
              </w:rPr>
              <w:t>Bài 2:</w:t>
            </w:r>
            <w:r w:rsidRPr="001D205B">
              <w:t xml:space="preserve"> Thực hành soạn thảo báo cáo theo 1 trong các chủ đề (2 trang): Giáo án 1 bài tùy chọn, Báo cáo tổng kết hoạt động của lớp, Bài nghiên cứu khoa học.</w:t>
            </w:r>
          </w:p>
        </w:tc>
        <w:tc>
          <w:tcPr>
            <w:tcW w:w="2126" w:type="dxa"/>
            <w:shd w:val="clear" w:color="auto" w:fill="auto"/>
            <w:vAlign w:val="center"/>
          </w:tcPr>
          <w:p w:rsidR="00A92879" w:rsidRPr="001D205B" w:rsidRDefault="00A92879" w:rsidP="00342BBB">
            <w:pPr>
              <w:widowControl w:val="0"/>
              <w:jc w:val="center"/>
            </w:pPr>
            <w:r w:rsidRPr="001D205B">
              <w:t>G2.1, G4.1.1, G5.1</w:t>
            </w:r>
          </w:p>
        </w:tc>
        <w:tc>
          <w:tcPr>
            <w:tcW w:w="2410" w:type="dxa"/>
            <w:shd w:val="clear" w:color="auto" w:fill="auto"/>
            <w:vAlign w:val="center"/>
          </w:tcPr>
          <w:p w:rsidR="00A92879" w:rsidRPr="001D205B" w:rsidRDefault="00A92879" w:rsidP="00342BBB">
            <w:pPr>
              <w:widowControl w:val="0"/>
              <w:jc w:val="center"/>
            </w:pPr>
            <w:r w:rsidRPr="001D205B">
              <w:t>A1.3.1, A2.1, A2.2</w:t>
            </w:r>
          </w:p>
        </w:tc>
      </w:tr>
      <w:tr w:rsidR="00A92879" w:rsidRPr="001D205B" w:rsidTr="00D27041">
        <w:trPr>
          <w:trHeight w:val="1362"/>
        </w:trPr>
        <w:tc>
          <w:tcPr>
            <w:tcW w:w="5353" w:type="dxa"/>
            <w:shd w:val="clear" w:color="auto" w:fill="auto"/>
            <w:vAlign w:val="center"/>
          </w:tcPr>
          <w:p w:rsidR="00A92879" w:rsidRPr="001D205B" w:rsidRDefault="00A92879" w:rsidP="00342BBB">
            <w:pPr>
              <w:widowControl w:val="0"/>
              <w:tabs>
                <w:tab w:val="left" w:pos="1210"/>
              </w:tabs>
              <w:jc w:val="both"/>
            </w:pPr>
            <w:r w:rsidRPr="001D205B">
              <w:rPr>
                <w:b/>
              </w:rPr>
              <w:t>Bài 3:</w:t>
            </w:r>
            <w:r w:rsidRPr="001D205B">
              <w:t xml:space="preserve"> Thực hành bài thống kê và vẽ biểu đồ theo 1 trong các chủ đề: Bảng ghi điểm, Bảng thanh toán lương, Số sinh viên nam và nữ các khóa của ngành học, Số lượng tác giả tác phẩm, Đối tượng phỏng vấn. </w:t>
            </w:r>
          </w:p>
        </w:tc>
        <w:tc>
          <w:tcPr>
            <w:tcW w:w="2126" w:type="dxa"/>
            <w:shd w:val="clear" w:color="auto" w:fill="auto"/>
            <w:vAlign w:val="center"/>
          </w:tcPr>
          <w:p w:rsidR="00A92879" w:rsidRPr="001D205B" w:rsidRDefault="00A92879" w:rsidP="00342BBB">
            <w:pPr>
              <w:widowControl w:val="0"/>
              <w:jc w:val="center"/>
            </w:pPr>
            <w:r w:rsidRPr="001D205B">
              <w:t>G2.2, G5.1</w:t>
            </w:r>
          </w:p>
        </w:tc>
        <w:tc>
          <w:tcPr>
            <w:tcW w:w="2410" w:type="dxa"/>
            <w:shd w:val="clear" w:color="auto" w:fill="auto"/>
            <w:vAlign w:val="center"/>
          </w:tcPr>
          <w:p w:rsidR="00A92879" w:rsidRPr="001D205B" w:rsidRDefault="00A92879" w:rsidP="00342BBB">
            <w:pPr>
              <w:widowControl w:val="0"/>
              <w:jc w:val="center"/>
            </w:pPr>
            <w:r w:rsidRPr="001D205B">
              <w:t>A1.3.1</w:t>
            </w:r>
          </w:p>
        </w:tc>
      </w:tr>
      <w:tr w:rsidR="00A92879" w:rsidRPr="001D205B" w:rsidTr="003A6B94">
        <w:tc>
          <w:tcPr>
            <w:tcW w:w="5353" w:type="dxa"/>
            <w:shd w:val="clear" w:color="auto" w:fill="auto"/>
            <w:vAlign w:val="center"/>
          </w:tcPr>
          <w:p w:rsidR="00A92879" w:rsidRPr="001D205B" w:rsidRDefault="00A92879" w:rsidP="00342BBB">
            <w:pPr>
              <w:widowControl w:val="0"/>
              <w:jc w:val="both"/>
            </w:pPr>
            <w:r w:rsidRPr="001D205B">
              <w:rPr>
                <w:b/>
              </w:rPr>
              <w:t>Bài 4:</w:t>
            </w:r>
            <w:r w:rsidRPr="001D205B">
              <w:t xml:space="preserve"> Xây dựng bài thuyết trình theo 1 trong các chủ đề (khoảng 7 slides): Quê hương, Bản thân, Ngành/Khoa/Viện, Giáo án 1 bài tùy chọn, Báo cáo tổng kết hoạt động của lớp, Bài nghiên cứu khoa học.</w:t>
            </w:r>
          </w:p>
        </w:tc>
        <w:tc>
          <w:tcPr>
            <w:tcW w:w="2126" w:type="dxa"/>
            <w:shd w:val="clear" w:color="auto" w:fill="auto"/>
            <w:vAlign w:val="center"/>
          </w:tcPr>
          <w:p w:rsidR="00A92879" w:rsidRPr="001D205B" w:rsidRDefault="00A92879" w:rsidP="00342BBB">
            <w:pPr>
              <w:widowControl w:val="0"/>
              <w:jc w:val="center"/>
            </w:pPr>
            <w:r w:rsidRPr="001D205B">
              <w:t>G2.3, G4.1.2, G5.1</w:t>
            </w:r>
          </w:p>
        </w:tc>
        <w:tc>
          <w:tcPr>
            <w:tcW w:w="2410" w:type="dxa"/>
            <w:shd w:val="clear" w:color="auto" w:fill="auto"/>
            <w:vAlign w:val="center"/>
          </w:tcPr>
          <w:p w:rsidR="00A92879" w:rsidRPr="001D205B" w:rsidRDefault="00A92879" w:rsidP="00342BBB">
            <w:pPr>
              <w:widowControl w:val="0"/>
              <w:jc w:val="center"/>
            </w:pPr>
            <w:r w:rsidRPr="001D205B">
              <w:t>A1.3.1, A2.1, A2.2</w:t>
            </w:r>
          </w:p>
        </w:tc>
      </w:tr>
    </w:tbl>
    <w:p w:rsidR="00A92879" w:rsidRPr="001D205B" w:rsidRDefault="00A92879" w:rsidP="00342BBB">
      <w:pPr>
        <w:widowControl w:val="0"/>
        <w:jc w:val="both"/>
      </w:pPr>
      <w:r w:rsidRPr="001D205B">
        <w:rPr>
          <w:b/>
        </w:rPr>
        <w:t>7. Nguồn học liệu</w:t>
      </w:r>
    </w:p>
    <w:p w:rsidR="00A92879" w:rsidRPr="001D205B" w:rsidRDefault="00A92879" w:rsidP="00342BBB">
      <w:pPr>
        <w:widowControl w:val="0"/>
        <w:jc w:val="both"/>
        <w:rPr>
          <w:b/>
          <w:i/>
        </w:rPr>
      </w:pPr>
      <w:r w:rsidRPr="001D205B">
        <w:rPr>
          <w:b/>
          <w:i/>
        </w:rPr>
        <w:t xml:space="preserve">Giáo trình: </w:t>
      </w:r>
    </w:p>
    <w:p w:rsidR="00A92879" w:rsidRPr="001D205B" w:rsidRDefault="00A92879" w:rsidP="00342BBB">
      <w:pPr>
        <w:widowControl w:val="0"/>
        <w:jc w:val="both"/>
      </w:pPr>
      <w:r w:rsidRPr="001D205B">
        <w:t xml:space="preserve">[1]. Lê Văn Minh, </w:t>
      </w:r>
      <w:r w:rsidRPr="001D205B">
        <w:rPr>
          <w:i/>
        </w:rPr>
        <w:t>Các ứng dụng cơ bản của MS-OFFICE</w:t>
      </w:r>
      <w:r w:rsidRPr="001D205B">
        <w:t>, NXB Đại học Vinh, 2016.</w:t>
      </w:r>
    </w:p>
    <w:p w:rsidR="00A92879" w:rsidRPr="001D205B" w:rsidRDefault="00A92879" w:rsidP="00342BBB">
      <w:pPr>
        <w:widowControl w:val="0"/>
        <w:jc w:val="both"/>
        <w:rPr>
          <w:b/>
          <w:i/>
        </w:rPr>
      </w:pPr>
      <w:r w:rsidRPr="001D205B">
        <w:rPr>
          <w:b/>
          <w:i/>
        </w:rPr>
        <w:t>Tài liệu tham khảo:</w:t>
      </w:r>
    </w:p>
    <w:p w:rsidR="00A92879" w:rsidRPr="001D205B" w:rsidRDefault="00A92879" w:rsidP="00342BBB">
      <w:pPr>
        <w:widowControl w:val="0"/>
        <w:jc w:val="both"/>
      </w:pPr>
      <w:r w:rsidRPr="001D205B">
        <w:t xml:space="preserve">[2]. Microsoft Vietnam, </w:t>
      </w:r>
      <w:r w:rsidRPr="001D205B">
        <w:rPr>
          <w:i/>
        </w:rPr>
        <w:t>Giáo trình hướng dẫn sử dụng Word 2010</w:t>
      </w:r>
      <w:r w:rsidRPr="001D205B">
        <w:t>.</w:t>
      </w:r>
    </w:p>
    <w:p w:rsidR="00A92879" w:rsidRPr="001D205B" w:rsidRDefault="00A92879" w:rsidP="00342BBB">
      <w:pPr>
        <w:widowControl w:val="0"/>
        <w:jc w:val="both"/>
      </w:pPr>
      <w:r w:rsidRPr="001D205B">
        <w:t xml:space="preserve">[3]. Microsoft Vietnam, </w:t>
      </w:r>
      <w:r w:rsidRPr="001D205B">
        <w:rPr>
          <w:i/>
        </w:rPr>
        <w:t>Giáo trình hướng dẫn sử dụng Excel 2010</w:t>
      </w:r>
      <w:r w:rsidRPr="001D205B">
        <w:t>.</w:t>
      </w:r>
    </w:p>
    <w:p w:rsidR="00A92879" w:rsidRPr="001D205B" w:rsidRDefault="00A92879" w:rsidP="00342BBB">
      <w:pPr>
        <w:widowControl w:val="0"/>
        <w:jc w:val="both"/>
      </w:pPr>
      <w:r w:rsidRPr="001D205B">
        <w:t xml:space="preserve">[4]. Microsoft Vietnam, </w:t>
      </w:r>
      <w:r w:rsidRPr="001D205B">
        <w:rPr>
          <w:i/>
        </w:rPr>
        <w:t>Giáo trình hướng dẫn sử dụng PowerPoint 2010</w:t>
      </w:r>
      <w:r w:rsidRPr="001D205B">
        <w:t>.</w:t>
      </w:r>
    </w:p>
    <w:p w:rsidR="00A92879" w:rsidRPr="001D205B" w:rsidRDefault="00A92879" w:rsidP="00342BBB">
      <w:pPr>
        <w:pStyle w:val="Heading1"/>
        <w:keepNext w:val="0"/>
        <w:widowControl w:val="0"/>
        <w:shd w:val="clear" w:color="auto" w:fill="FFFFFF"/>
        <w:spacing w:before="0" w:line="240" w:lineRule="auto"/>
        <w:ind w:firstLine="0"/>
        <w:rPr>
          <w:rFonts w:ascii="Times New Roman" w:hAnsi="Times New Roman"/>
          <w:b w:val="0"/>
          <w:bCs/>
          <w:sz w:val="24"/>
          <w:szCs w:val="24"/>
        </w:rPr>
      </w:pPr>
      <w:bookmarkStart w:id="1" w:name="_Toc490054260"/>
      <w:r w:rsidRPr="001D205B">
        <w:rPr>
          <w:rFonts w:ascii="Times New Roman" w:hAnsi="Times New Roman"/>
          <w:b w:val="0"/>
          <w:sz w:val="24"/>
          <w:szCs w:val="24"/>
        </w:rPr>
        <w:lastRenderedPageBreak/>
        <w:t xml:space="preserve">[5]. Hoàng Đức Hải, Nguyễn Đình Tê, </w:t>
      </w:r>
      <w:r w:rsidRPr="001D205B">
        <w:rPr>
          <w:rFonts w:ascii="Times New Roman" w:hAnsi="Times New Roman"/>
          <w:b w:val="0"/>
          <w:bCs/>
          <w:i/>
          <w:sz w:val="24"/>
          <w:szCs w:val="24"/>
        </w:rPr>
        <w:t>Kỹ thuật biên tập và dựng phim video với Windows Movie Maker</w:t>
      </w:r>
      <w:r w:rsidRPr="001D205B">
        <w:rPr>
          <w:rFonts w:ascii="Times New Roman" w:hAnsi="Times New Roman"/>
          <w:b w:val="0"/>
          <w:bCs/>
          <w:sz w:val="24"/>
          <w:szCs w:val="24"/>
        </w:rPr>
        <w:t>, NXB Lao động Xã hội, 2008.</w:t>
      </w:r>
      <w:bookmarkEnd w:id="1"/>
    </w:p>
    <w:p w:rsidR="00A92879" w:rsidRPr="001D205B" w:rsidRDefault="00A92879" w:rsidP="00342BBB">
      <w:pPr>
        <w:widowControl w:val="0"/>
        <w:jc w:val="both"/>
      </w:pPr>
      <w:r w:rsidRPr="001D205B">
        <w:rPr>
          <w:spacing w:val="-8"/>
        </w:rPr>
        <w:t>[6].http://www.scribd.com/doc/44934047/Huong-Dan-Su-Dung-Adobe-Presenter-7-Phien-Ban1</w:t>
      </w:r>
    </w:p>
    <w:p w:rsidR="00A92879" w:rsidRPr="001D205B" w:rsidRDefault="00A92879" w:rsidP="00342BBB">
      <w:pPr>
        <w:widowControl w:val="0"/>
        <w:jc w:val="both"/>
        <w:rPr>
          <w:rStyle w:val="Hyperlink"/>
          <w:color w:val="auto"/>
          <w:spacing w:val="-8"/>
        </w:rPr>
      </w:pPr>
      <w:r w:rsidRPr="001D205B">
        <w:t xml:space="preserve">[7]. </w:t>
      </w:r>
      <w:hyperlink r:id="rId22" w:history="1">
        <w:r w:rsidRPr="001D205B">
          <w:t>John Walkenbach</w:t>
        </w:r>
      </w:hyperlink>
      <w:r w:rsidRPr="001D205B">
        <w:t xml:space="preserve">, </w:t>
      </w:r>
      <w:hyperlink r:id="rId23" w:history="1">
        <w:r w:rsidRPr="001D205B">
          <w:t>Michael R. Groh</w:t>
        </w:r>
      </w:hyperlink>
      <w:r w:rsidRPr="001D205B">
        <w:t xml:space="preserve">, </w:t>
      </w:r>
      <w:hyperlink r:id="rId24" w:history="1">
        <w:r w:rsidRPr="001D205B">
          <w:t>Herb Tyson</w:t>
        </w:r>
      </w:hyperlink>
      <w:r w:rsidRPr="001D205B">
        <w:t xml:space="preserve">, </w:t>
      </w:r>
      <w:hyperlink r:id="rId25" w:history="1">
        <w:r w:rsidRPr="001D205B">
          <w:t>Faithe Wempen</w:t>
        </w:r>
      </w:hyperlink>
      <w:r w:rsidRPr="001D205B">
        <w:t xml:space="preserve">, </w:t>
      </w:r>
      <w:r w:rsidRPr="001D205B">
        <w:rPr>
          <w:i/>
        </w:rPr>
        <w:t>Office 2010 Library</w:t>
      </w:r>
      <w:r w:rsidRPr="001D205B">
        <w:t xml:space="preserve"> (eBook), John Wiley &amp; Sons, Inc. 2010.</w:t>
      </w:r>
    </w:p>
    <w:p w:rsidR="00A92879" w:rsidRPr="001D205B" w:rsidRDefault="00A92879" w:rsidP="00342BBB">
      <w:pPr>
        <w:widowControl w:val="0"/>
        <w:jc w:val="both"/>
      </w:pPr>
      <w:r w:rsidRPr="001D205B">
        <w:t xml:space="preserve">[8]. Hệ điều hành Windows 7.0 </w:t>
      </w:r>
    </w:p>
    <w:p w:rsidR="00A92879" w:rsidRPr="001D205B" w:rsidRDefault="00A92879" w:rsidP="00342BBB">
      <w:pPr>
        <w:widowControl w:val="0"/>
        <w:jc w:val="both"/>
      </w:pPr>
      <w:r w:rsidRPr="001D205B">
        <w:t xml:space="preserve">       Bộ cài đặt phần mềm MS. Office 2010</w:t>
      </w:r>
    </w:p>
    <w:p w:rsidR="00A92879" w:rsidRPr="001D205B" w:rsidRDefault="00A92879" w:rsidP="00342BBB">
      <w:pPr>
        <w:widowControl w:val="0"/>
        <w:jc w:val="both"/>
      </w:pPr>
      <w:r w:rsidRPr="001D205B">
        <w:t xml:space="preserve">       Phần mềm Movie Maker 2.6 </w:t>
      </w:r>
    </w:p>
    <w:p w:rsidR="00A92879" w:rsidRPr="001D205B" w:rsidRDefault="00A92879" w:rsidP="00342BBB">
      <w:pPr>
        <w:widowControl w:val="0"/>
        <w:jc w:val="both"/>
      </w:pPr>
      <w:r w:rsidRPr="001D205B">
        <w:t xml:space="preserve">       Phần mềm Adobe Presenter 7.0</w:t>
      </w:r>
    </w:p>
    <w:p w:rsidR="00A92879" w:rsidRPr="001D205B" w:rsidRDefault="00A92879" w:rsidP="00342BBB">
      <w:pPr>
        <w:widowControl w:val="0"/>
        <w:jc w:val="both"/>
        <w:rPr>
          <w:b/>
        </w:rPr>
      </w:pPr>
      <w:r w:rsidRPr="001D205B">
        <w:rPr>
          <w:b/>
        </w:rPr>
        <w:t>8. Quy định của học phần</w:t>
      </w:r>
    </w:p>
    <w:p w:rsidR="00A92879" w:rsidRPr="001D205B" w:rsidRDefault="00A92879" w:rsidP="00342BBB">
      <w:pPr>
        <w:pStyle w:val="ListParagraph"/>
        <w:widowControl w:val="0"/>
        <w:numPr>
          <w:ilvl w:val="0"/>
          <w:numId w:val="34"/>
        </w:numPr>
        <w:ind w:left="360"/>
        <w:jc w:val="both"/>
        <w:rPr>
          <w:noProof/>
          <w:sz w:val="24"/>
          <w:szCs w:val="24"/>
          <w:lang w:val="vi-VN"/>
        </w:rPr>
      </w:pPr>
      <w:r w:rsidRPr="001D205B">
        <w:rPr>
          <w:noProof/>
          <w:sz w:val="24"/>
          <w:szCs w:val="24"/>
          <w:lang w:val="vi-VN"/>
        </w:rPr>
        <w:t>Dự lớp theo đúng quy chế;</w:t>
      </w:r>
    </w:p>
    <w:p w:rsidR="00A92879" w:rsidRPr="001D205B" w:rsidRDefault="00A92879" w:rsidP="00342BBB">
      <w:pPr>
        <w:pStyle w:val="ListParagraph"/>
        <w:widowControl w:val="0"/>
        <w:numPr>
          <w:ilvl w:val="0"/>
          <w:numId w:val="34"/>
        </w:numPr>
        <w:ind w:left="360"/>
        <w:jc w:val="both"/>
        <w:rPr>
          <w:b/>
          <w:sz w:val="24"/>
          <w:szCs w:val="24"/>
          <w:lang w:val="vi-VN"/>
        </w:rPr>
      </w:pPr>
      <w:r w:rsidRPr="001D205B">
        <w:rPr>
          <w:noProof/>
          <w:sz w:val="24"/>
          <w:szCs w:val="24"/>
          <w:lang w:val="vi-VN"/>
        </w:rPr>
        <w:t>Thực hiện đầy đủ các bài tập, tự học theo yêu cầu của giảng viên.</w:t>
      </w:r>
    </w:p>
    <w:p w:rsidR="00A92879" w:rsidRPr="001D205B" w:rsidRDefault="00A92879" w:rsidP="00342BBB">
      <w:pPr>
        <w:widowControl w:val="0"/>
        <w:numPr>
          <w:ilvl w:val="0"/>
          <w:numId w:val="34"/>
        </w:numPr>
        <w:tabs>
          <w:tab w:val="left" w:pos="454"/>
        </w:tabs>
        <w:ind w:left="360"/>
        <w:rPr>
          <w:noProof/>
          <w:lang w:val="vi-VN"/>
        </w:rPr>
      </w:pPr>
      <w:r w:rsidRPr="001D205B">
        <w:rPr>
          <w:noProof/>
          <w:lang w:val="vi-VN"/>
        </w:rPr>
        <w:t>Thực hiện đầy đủ các bài đánh giá.</w:t>
      </w:r>
    </w:p>
    <w:p w:rsidR="00A92879" w:rsidRPr="001D205B" w:rsidRDefault="00A92879" w:rsidP="00342BBB">
      <w:pPr>
        <w:widowControl w:val="0"/>
        <w:jc w:val="both"/>
        <w:rPr>
          <w:lang w:val="vi-VN"/>
        </w:rPr>
      </w:pPr>
      <w:r w:rsidRPr="001D205B">
        <w:rPr>
          <w:b/>
          <w:lang w:val="vi-VN"/>
        </w:rPr>
        <w:t>9. Phụ trách học phần</w:t>
      </w:r>
    </w:p>
    <w:p w:rsidR="00A92879" w:rsidRPr="001D205B" w:rsidRDefault="00A92879" w:rsidP="00342BBB">
      <w:pPr>
        <w:widowControl w:val="0"/>
        <w:jc w:val="both"/>
        <w:rPr>
          <w:lang w:val="vi-VN"/>
        </w:rPr>
      </w:pPr>
      <w:r w:rsidRPr="001D205B">
        <w:rPr>
          <w:lang w:val="vi-VN"/>
        </w:rPr>
        <w:t>- Viện Sư phạm Tự nhiên - Bộ môn Tin học</w:t>
      </w:r>
    </w:p>
    <w:p w:rsidR="00A92879" w:rsidRPr="001D205B" w:rsidRDefault="00A92879" w:rsidP="00342BBB">
      <w:pPr>
        <w:widowControl w:val="0"/>
        <w:jc w:val="both"/>
        <w:rPr>
          <w:lang w:val="vi-VN"/>
        </w:rPr>
      </w:pPr>
      <w:r w:rsidRPr="001D205B">
        <w:rPr>
          <w:lang w:val="vi-VN"/>
        </w:rPr>
        <w:t xml:space="preserve">- Địa chỉ: </w:t>
      </w:r>
      <w:r w:rsidRPr="001D205B">
        <w:rPr>
          <w:lang w:val="vi-VN"/>
        </w:rPr>
        <w:tab/>
        <w:t>Tầng 2 - Nhà A0 - Đại học Vinh</w:t>
      </w:r>
    </w:p>
    <w:p w:rsidR="00A92879" w:rsidRPr="001D205B" w:rsidRDefault="00A92879" w:rsidP="00342BBB">
      <w:pPr>
        <w:widowControl w:val="0"/>
        <w:jc w:val="both"/>
        <w:rPr>
          <w:i/>
        </w:rPr>
      </w:pPr>
      <w:r w:rsidRPr="001D205B">
        <w:rPr>
          <w:lang w:val="vi-VN"/>
        </w:rPr>
        <w:t xml:space="preserve">- Email: </w:t>
      </w:r>
      <w:r w:rsidRPr="001D205B">
        <w:rPr>
          <w:lang w:val="vi-VN"/>
        </w:rPr>
        <w:tab/>
        <w:t xml:space="preserve">viensptn@vinhuni.edu.vn; </w:t>
      </w:r>
    </w:p>
    <w:p w:rsidR="001C0952" w:rsidRDefault="001C0952" w:rsidP="00342BBB">
      <w:pPr>
        <w:widowControl w:val="0"/>
        <w:rPr>
          <w:b/>
          <w:bCs/>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C0952" w:rsidRPr="001D205B" w:rsidTr="00AD4E6B">
        <w:tc>
          <w:tcPr>
            <w:tcW w:w="4644" w:type="dxa"/>
          </w:tcPr>
          <w:p w:rsidR="001C0952" w:rsidRPr="001D205B" w:rsidRDefault="001C0952" w:rsidP="00AD4E6B">
            <w:pPr>
              <w:widowControl w:val="0"/>
              <w:jc w:val="center"/>
              <w:rPr>
                <w:b/>
              </w:rPr>
            </w:pPr>
            <w:r w:rsidRPr="001D205B">
              <w:rPr>
                <w:b/>
              </w:rPr>
              <w:t>TRƯỞNG KHOA/VIỆN</w:t>
            </w:r>
          </w:p>
        </w:tc>
        <w:tc>
          <w:tcPr>
            <w:tcW w:w="4644" w:type="dxa"/>
          </w:tcPr>
          <w:p w:rsidR="001C0952" w:rsidRPr="001D205B" w:rsidRDefault="001C0952" w:rsidP="00AD4E6B">
            <w:pPr>
              <w:widowControl w:val="0"/>
              <w:jc w:val="center"/>
              <w:rPr>
                <w:b/>
              </w:rPr>
            </w:pPr>
            <w:r w:rsidRPr="001D205B">
              <w:rPr>
                <w:b/>
              </w:rPr>
              <w:t>TRƯỞNG BỘ MÔN</w:t>
            </w:r>
          </w:p>
        </w:tc>
      </w:tr>
    </w:tbl>
    <w:p w:rsidR="00A92879" w:rsidRPr="001D205B" w:rsidRDefault="00A92879" w:rsidP="00342BBB">
      <w:pPr>
        <w:widowControl w:val="0"/>
        <w:rPr>
          <w:b/>
          <w:bCs/>
          <w:lang w:val="nl-NL"/>
        </w:rPr>
      </w:pPr>
      <w:r w:rsidRPr="001D205B">
        <w:rPr>
          <w:b/>
          <w:bCs/>
          <w:lang w:val="nl-NL"/>
        </w:rPr>
        <w:br w:type="page"/>
      </w:r>
    </w:p>
    <w:p w:rsidR="003A6B94" w:rsidRPr="001D205B" w:rsidRDefault="003A6B94" w:rsidP="00342BBB">
      <w:pPr>
        <w:widowControl w:val="0"/>
        <w:spacing w:line="288" w:lineRule="auto"/>
        <w:jc w:val="center"/>
        <w:rPr>
          <w:b/>
          <w:bCs/>
          <w:lang w:val="nl-NL"/>
        </w:rPr>
      </w:pPr>
      <w:r w:rsidRPr="001D205B">
        <w:rPr>
          <w:b/>
          <w:bCs/>
          <w:lang w:val="nl-NL"/>
        </w:rPr>
        <w:lastRenderedPageBreak/>
        <w:t>ĐỀ CƯƠNG CHI TIẾT HỌC PHẦN</w:t>
      </w:r>
    </w:p>
    <w:p w:rsidR="003A6B94" w:rsidRPr="001D205B" w:rsidRDefault="003A6B94" w:rsidP="00342BBB">
      <w:pPr>
        <w:widowControl w:val="0"/>
        <w:jc w:val="center"/>
        <w:rPr>
          <w:b/>
        </w:rPr>
      </w:pPr>
      <w:r w:rsidRPr="001D205B">
        <w:rPr>
          <w:b/>
        </w:rPr>
        <w:t>XÃ HỘI HỌC ĐẠI CƯƠNG</w:t>
      </w:r>
    </w:p>
    <w:p w:rsidR="003A6B94" w:rsidRPr="001D205B" w:rsidRDefault="003A6B94" w:rsidP="00342BBB">
      <w:pPr>
        <w:widowControl w:val="0"/>
        <w:jc w:val="both"/>
        <w:rPr>
          <w:b/>
        </w:rPr>
      </w:pPr>
    </w:p>
    <w:p w:rsidR="003A6B94" w:rsidRPr="001D205B" w:rsidRDefault="003A6B94" w:rsidP="00342BBB">
      <w:pPr>
        <w:widowControl w:val="0"/>
        <w:jc w:val="both"/>
        <w:rPr>
          <w:b/>
        </w:rPr>
      </w:pPr>
      <w:r w:rsidRPr="001D205B">
        <w:rPr>
          <w:b/>
        </w:rPr>
        <w:t>1. Thông tin tổng quát:</w:t>
      </w:r>
    </w:p>
    <w:p w:rsidR="003A6B94" w:rsidRPr="001D205B" w:rsidRDefault="003A6B94" w:rsidP="00342BBB">
      <w:pPr>
        <w:widowControl w:val="0"/>
        <w:jc w:val="both"/>
        <w:rPr>
          <w:b/>
          <w:i/>
        </w:rPr>
      </w:pPr>
      <w:r w:rsidRPr="001D205B">
        <w:rPr>
          <w:b/>
          <w:bCs/>
          <w:i/>
        </w:rPr>
        <w:t>1.1. Thông tin về giảng viên</w:t>
      </w:r>
    </w:p>
    <w:p w:rsidR="003A6B94" w:rsidRPr="001D205B" w:rsidRDefault="003A6B94" w:rsidP="00342BBB">
      <w:pPr>
        <w:widowControl w:val="0"/>
        <w:rPr>
          <w:b/>
        </w:rPr>
      </w:pPr>
      <w:r w:rsidRPr="001D205B">
        <w:rPr>
          <w:b/>
        </w:rPr>
        <w:t xml:space="preserve">Giảng viên 1:   </w:t>
      </w:r>
    </w:p>
    <w:p w:rsidR="003A6B94" w:rsidRPr="001D205B" w:rsidRDefault="003A6B94" w:rsidP="00342BBB">
      <w:pPr>
        <w:widowControl w:val="0"/>
      </w:pPr>
      <w:r w:rsidRPr="001D205B">
        <w:t>Họ và tên: Đặng Thị Minh Lý</w:t>
      </w:r>
    </w:p>
    <w:p w:rsidR="003A6B94" w:rsidRPr="001D205B" w:rsidRDefault="003A6B94" w:rsidP="00342BBB">
      <w:pPr>
        <w:widowControl w:val="0"/>
      </w:pPr>
      <w:r w:rsidRPr="001D205B">
        <w:t>Chức danh, học hàm, học vị: Tiến sĩ</w:t>
      </w:r>
    </w:p>
    <w:p w:rsidR="003A6B94" w:rsidRPr="001D205B" w:rsidRDefault="003A6B94" w:rsidP="00342BBB">
      <w:pPr>
        <w:widowControl w:val="0"/>
      </w:pPr>
      <w:r w:rsidRPr="001D205B">
        <w:t>Thời gian, địa điểm làm việc: Từ thứ Hai đến thứ Sáu hàng tuần; trường Đại học Vinh</w:t>
      </w:r>
    </w:p>
    <w:p w:rsidR="003A6B94" w:rsidRPr="001D205B" w:rsidRDefault="003A6B94" w:rsidP="00342BBB">
      <w:pPr>
        <w:widowControl w:val="0"/>
      </w:pPr>
      <w:r w:rsidRPr="001D205B">
        <w:t>Địa chỉ liên hệ: Bộ môn Công tác xã hội, Khoa Lịch sử, Trường Đại học Vinh</w:t>
      </w:r>
    </w:p>
    <w:p w:rsidR="003A6B94" w:rsidRPr="001D205B" w:rsidRDefault="003A6B94" w:rsidP="00342BBB">
      <w:pPr>
        <w:widowControl w:val="0"/>
      </w:pPr>
      <w:r w:rsidRPr="001D205B">
        <w:t>Điện thoại, email: 0976249014 ; Email: lydtm@vinhuni.edu.vn</w:t>
      </w:r>
    </w:p>
    <w:p w:rsidR="003A6B94" w:rsidRPr="001D205B" w:rsidRDefault="003A6B94" w:rsidP="00342BBB">
      <w:pPr>
        <w:widowControl w:val="0"/>
      </w:pPr>
      <w:r w:rsidRPr="001D205B">
        <w:t>Các hướng nghiên cứu chính: Xã hội học, Công tác xã hội</w:t>
      </w:r>
    </w:p>
    <w:p w:rsidR="003A6B94" w:rsidRPr="001D205B" w:rsidRDefault="003A6B94" w:rsidP="00342BBB">
      <w:pPr>
        <w:widowControl w:val="0"/>
        <w:tabs>
          <w:tab w:val="left" w:pos="2309"/>
        </w:tabs>
        <w:rPr>
          <w:b/>
        </w:rPr>
      </w:pPr>
      <w:r w:rsidRPr="001D205B">
        <w:rPr>
          <w:b/>
        </w:rPr>
        <w:t>Giảng viên 2:</w:t>
      </w:r>
      <w:r w:rsidRPr="001D205B">
        <w:rPr>
          <w:b/>
        </w:rPr>
        <w:tab/>
      </w:r>
    </w:p>
    <w:p w:rsidR="003A6B94" w:rsidRPr="001D205B" w:rsidRDefault="003A6B94" w:rsidP="00342BBB">
      <w:pPr>
        <w:widowControl w:val="0"/>
      </w:pPr>
      <w:r w:rsidRPr="001D205B">
        <w:t>Họ và tên: Võ Thị Cẩm Ly</w:t>
      </w:r>
    </w:p>
    <w:p w:rsidR="003A6B94" w:rsidRPr="001D205B" w:rsidRDefault="003A6B94" w:rsidP="00342BBB">
      <w:pPr>
        <w:widowControl w:val="0"/>
      </w:pPr>
      <w:r w:rsidRPr="001D205B">
        <w:t>Chức danh, học hàm, học vị: Tiến sĩ</w:t>
      </w:r>
    </w:p>
    <w:p w:rsidR="003A6B94" w:rsidRPr="001D205B" w:rsidRDefault="003A6B94" w:rsidP="00342BBB">
      <w:pPr>
        <w:widowControl w:val="0"/>
      </w:pPr>
      <w:r w:rsidRPr="001D205B">
        <w:t>Thời gian, địa điểm làm việc: Từ thứ Hai đến thứ Sáu hàng tuần; trường Đại học Vinh</w:t>
      </w:r>
    </w:p>
    <w:p w:rsidR="003A6B94" w:rsidRPr="001D205B" w:rsidRDefault="003A6B94" w:rsidP="00342BBB">
      <w:pPr>
        <w:widowControl w:val="0"/>
      </w:pPr>
      <w:r w:rsidRPr="001D205B">
        <w:t>Địa chỉ liên hệ: Bộ môn Công tác xã hội, Khoa Lịch sử, Trường Đại học Vinh</w:t>
      </w:r>
    </w:p>
    <w:p w:rsidR="003A6B94" w:rsidRPr="001D205B" w:rsidRDefault="003A6B94" w:rsidP="00342BBB">
      <w:pPr>
        <w:widowControl w:val="0"/>
      </w:pPr>
      <w:r w:rsidRPr="001D205B">
        <w:t>Điện thoại, email:  0962248209; Email: lyvtc@vinhuni.edu.vn</w:t>
      </w:r>
    </w:p>
    <w:p w:rsidR="003A6B94" w:rsidRPr="001D205B" w:rsidRDefault="003A6B94" w:rsidP="00342BBB">
      <w:pPr>
        <w:widowControl w:val="0"/>
      </w:pPr>
      <w:r w:rsidRPr="001D205B">
        <w:t>Các hướng nghiên cứu chính: Xã hội học, Công tác xã hội</w:t>
      </w:r>
    </w:p>
    <w:p w:rsidR="003A6B94" w:rsidRPr="001D205B" w:rsidRDefault="003A6B94" w:rsidP="00342BBB">
      <w:pPr>
        <w:widowControl w:val="0"/>
        <w:rPr>
          <w:b/>
        </w:rPr>
      </w:pPr>
      <w:r w:rsidRPr="001D205B">
        <w:rPr>
          <w:b/>
        </w:rPr>
        <w:t xml:space="preserve">Giảng viên 3: </w:t>
      </w:r>
      <w:r w:rsidRPr="001D205B">
        <w:rPr>
          <w:b/>
        </w:rPr>
        <w:tab/>
      </w:r>
    </w:p>
    <w:p w:rsidR="003A6B94" w:rsidRPr="001D205B" w:rsidRDefault="003A6B94" w:rsidP="00342BBB">
      <w:pPr>
        <w:widowControl w:val="0"/>
      </w:pPr>
      <w:r w:rsidRPr="001D205B">
        <w:t>Họ và tên: Ông Thị Mai Thương</w:t>
      </w:r>
    </w:p>
    <w:p w:rsidR="003A6B94" w:rsidRPr="001D205B" w:rsidRDefault="003A6B94" w:rsidP="00342BBB">
      <w:pPr>
        <w:widowControl w:val="0"/>
      </w:pPr>
      <w:r w:rsidRPr="001D205B">
        <w:t>Chức danh, học hàm, học vị: Thạc sĩ</w:t>
      </w:r>
    </w:p>
    <w:p w:rsidR="003A6B94" w:rsidRPr="001D205B" w:rsidRDefault="003A6B94" w:rsidP="00342BBB">
      <w:pPr>
        <w:widowControl w:val="0"/>
      </w:pPr>
      <w:r w:rsidRPr="001D205B">
        <w:t>Thời gian, địa điểm làm việc: Từ thứ Hai đến thứ Sáu hàng tuần; trường Đại học Vinh</w:t>
      </w:r>
    </w:p>
    <w:p w:rsidR="003A6B94" w:rsidRPr="001D205B" w:rsidRDefault="003A6B94" w:rsidP="00342BBB">
      <w:pPr>
        <w:widowControl w:val="0"/>
      </w:pPr>
      <w:r w:rsidRPr="001D205B">
        <w:t>Địa chỉ liên hệ: bộ môn Công tác xã hội, khoa Lịch sử, đại học Vinh</w:t>
      </w:r>
    </w:p>
    <w:p w:rsidR="003A6B94" w:rsidRPr="001D205B" w:rsidRDefault="003A6B94" w:rsidP="00342BBB">
      <w:pPr>
        <w:widowControl w:val="0"/>
      </w:pPr>
      <w:r w:rsidRPr="001D205B">
        <w:t>Điện thoại, email: 0977005095; Email: thuongotm@vinhuni.edu.vn</w:t>
      </w:r>
    </w:p>
    <w:p w:rsidR="003A6B94" w:rsidRPr="001D205B" w:rsidRDefault="003A6B94" w:rsidP="00342BBB">
      <w:pPr>
        <w:widowControl w:val="0"/>
      </w:pPr>
      <w:r w:rsidRPr="001D205B">
        <w:t>Các hướng nghiên cứu chính: Xã hội học, Công tác xã hội</w:t>
      </w:r>
    </w:p>
    <w:p w:rsidR="003A6B94" w:rsidRPr="001D205B" w:rsidRDefault="003A6B94" w:rsidP="00342BBB">
      <w:pPr>
        <w:widowControl w:val="0"/>
        <w:rPr>
          <w:b/>
        </w:rPr>
      </w:pPr>
      <w:r w:rsidRPr="001D205B">
        <w:rPr>
          <w:b/>
        </w:rPr>
        <w:t xml:space="preserve">Giảng viên 4: </w:t>
      </w:r>
      <w:r w:rsidRPr="001D205B">
        <w:rPr>
          <w:b/>
        </w:rPr>
        <w:tab/>
      </w:r>
    </w:p>
    <w:p w:rsidR="003A6B94" w:rsidRPr="001D205B" w:rsidRDefault="003A6B94" w:rsidP="00342BBB">
      <w:pPr>
        <w:widowControl w:val="0"/>
      </w:pPr>
      <w:r w:rsidRPr="001D205B">
        <w:t>Họ và tên: Phan Thị Thúy Hà</w:t>
      </w:r>
    </w:p>
    <w:p w:rsidR="003A6B94" w:rsidRPr="001D205B" w:rsidRDefault="003A6B94" w:rsidP="00342BBB">
      <w:pPr>
        <w:widowControl w:val="0"/>
      </w:pPr>
      <w:r w:rsidRPr="001D205B">
        <w:t>Chức danh, học hàm, học vị: Thạc sĩ</w:t>
      </w:r>
    </w:p>
    <w:p w:rsidR="003A6B94" w:rsidRPr="001D205B" w:rsidRDefault="003A6B94" w:rsidP="00342BBB">
      <w:pPr>
        <w:widowControl w:val="0"/>
      </w:pPr>
      <w:r w:rsidRPr="001D205B">
        <w:t>Thời gian, địa điểm làm việc: Từ thứ Hai đến thứ Sáu hàng tuần; trường Đại học Vinh</w:t>
      </w:r>
    </w:p>
    <w:p w:rsidR="003A6B94" w:rsidRPr="001D205B" w:rsidRDefault="003A6B94" w:rsidP="00342BBB">
      <w:pPr>
        <w:widowControl w:val="0"/>
      </w:pPr>
      <w:r w:rsidRPr="001D205B">
        <w:t>Địa chỉ liên hệ: Bộ môn Công tác xã hội, Khoa Lịch sử, Trường Đại học Vinh</w:t>
      </w:r>
    </w:p>
    <w:p w:rsidR="003A6B94" w:rsidRPr="001D205B" w:rsidRDefault="003A6B94" w:rsidP="00342BBB">
      <w:pPr>
        <w:widowControl w:val="0"/>
      </w:pPr>
      <w:r w:rsidRPr="001D205B">
        <w:t>Điện thoại, email: 0912914918; Email: haptt@vinhuni.edu.vn</w:t>
      </w:r>
    </w:p>
    <w:p w:rsidR="003A6B94" w:rsidRPr="001D205B" w:rsidRDefault="003A6B94" w:rsidP="00342BBB">
      <w:pPr>
        <w:widowControl w:val="0"/>
      </w:pPr>
      <w:r w:rsidRPr="001D205B">
        <w:t>Các hướng nghiên cứu chính: Xã hội học, Công tác xã hội</w:t>
      </w:r>
    </w:p>
    <w:p w:rsidR="003A6B94" w:rsidRPr="001D205B" w:rsidRDefault="003A6B94" w:rsidP="00342BBB">
      <w:pPr>
        <w:widowControl w:val="0"/>
      </w:pPr>
      <w:r w:rsidRPr="001D205B">
        <w:rPr>
          <w:b/>
        </w:rPr>
        <w:t>Giảng viên 5:</w:t>
      </w:r>
      <w:r w:rsidRPr="001D205B">
        <w:tab/>
        <w:t>Phùng Văn Nam</w:t>
      </w:r>
    </w:p>
    <w:p w:rsidR="003A6B94" w:rsidRPr="001D205B" w:rsidRDefault="003A6B94" w:rsidP="00342BBB">
      <w:pPr>
        <w:widowControl w:val="0"/>
      </w:pPr>
      <w:r w:rsidRPr="001D205B">
        <w:t>Chức danh, học hàm, học vị : Thạc sĩ</w:t>
      </w:r>
    </w:p>
    <w:p w:rsidR="003A6B94" w:rsidRPr="001D205B" w:rsidRDefault="003A6B94" w:rsidP="00342BBB">
      <w:pPr>
        <w:widowControl w:val="0"/>
      </w:pPr>
      <w:r w:rsidRPr="001D205B">
        <w:t>Thời gian, địa điểm làm việc: Từ thứ Hai đến thứ Sáu hàng tuần; trường Đại học Vinh</w:t>
      </w:r>
    </w:p>
    <w:p w:rsidR="003A6B94" w:rsidRPr="001D205B" w:rsidRDefault="003A6B94" w:rsidP="00342BBB">
      <w:pPr>
        <w:widowControl w:val="0"/>
      </w:pPr>
      <w:r w:rsidRPr="001D205B">
        <w:t>Địa chỉ liên hệ: Bộ môn Công tác xã hội, Khoa Lịch sử, Trường Đại học Vinh</w:t>
      </w:r>
    </w:p>
    <w:p w:rsidR="003A6B94" w:rsidRPr="001D205B" w:rsidRDefault="003A6B94" w:rsidP="00342BBB">
      <w:pPr>
        <w:widowControl w:val="0"/>
      </w:pPr>
      <w:r w:rsidRPr="001D205B">
        <w:t>Điện thoại, email: 0963824989: Email: phungvannam@vinhuni.edu.vn</w:t>
      </w:r>
    </w:p>
    <w:p w:rsidR="003A6B94" w:rsidRPr="001D205B" w:rsidRDefault="003A6B94" w:rsidP="00342BBB">
      <w:pPr>
        <w:widowControl w:val="0"/>
      </w:pPr>
      <w:r w:rsidRPr="001D205B">
        <w:t>Các hướng nghiên cứu chính: Công tác xã hội</w:t>
      </w:r>
    </w:p>
    <w:p w:rsidR="003A6B94" w:rsidRPr="001D205B" w:rsidRDefault="003A6B94" w:rsidP="00342BBB">
      <w:pPr>
        <w:widowControl w:val="0"/>
        <w:rPr>
          <w:b/>
        </w:rPr>
      </w:pPr>
      <w:r w:rsidRPr="001D205B">
        <w:rPr>
          <w:b/>
        </w:rPr>
        <w:t xml:space="preserve">Giảng viên 6: </w:t>
      </w:r>
      <w:r w:rsidRPr="001D205B">
        <w:rPr>
          <w:b/>
        </w:rPr>
        <w:tab/>
      </w:r>
    </w:p>
    <w:p w:rsidR="003A6B94" w:rsidRPr="001D205B" w:rsidRDefault="003A6B94" w:rsidP="00342BBB">
      <w:pPr>
        <w:widowControl w:val="0"/>
      </w:pPr>
      <w:r w:rsidRPr="001D205B">
        <w:t>Họ và tên: Trần Thị Khánh Dung</w:t>
      </w:r>
    </w:p>
    <w:p w:rsidR="003A6B94" w:rsidRPr="001D205B" w:rsidRDefault="003A6B94" w:rsidP="00342BBB">
      <w:pPr>
        <w:widowControl w:val="0"/>
      </w:pPr>
      <w:r w:rsidRPr="001D205B">
        <w:t>Chức danh, học hàm, học vị: Thạc sĩ</w:t>
      </w:r>
    </w:p>
    <w:p w:rsidR="003A6B94" w:rsidRPr="001D205B" w:rsidRDefault="003A6B94" w:rsidP="00342BBB">
      <w:pPr>
        <w:widowControl w:val="0"/>
      </w:pPr>
      <w:r w:rsidRPr="001D205B">
        <w:t>Thời gian, địa điểm làm việc: Từ thứ Hai đến thứ Sáu hàng tuần; trường Đại học Vinh</w:t>
      </w:r>
    </w:p>
    <w:p w:rsidR="003A6B94" w:rsidRPr="001D205B" w:rsidRDefault="003A6B94" w:rsidP="00342BBB">
      <w:pPr>
        <w:widowControl w:val="0"/>
      </w:pPr>
      <w:r w:rsidRPr="001D205B">
        <w:t>Địa chỉ liên hệ: Bộ môn Công tác xã hội, Khoa Lịch sử, Trường Đại học Vinh</w:t>
      </w:r>
    </w:p>
    <w:p w:rsidR="003A6B94" w:rsidRPr="001D205B" w:rsidRDefault="003A6B94" w:rsidP="00342BBB">
      <w:pPr>
        <w:widowControl w:val="0"/>
      </w:pPr>
      <w:r w:rsidRPr="001D205B">
        <w:t>Điện thoại, email: 0967237108: Email: dungttk@vinhuni.edu.vn</w:t>
      </w:r>
    </w:p>
    <w:p w:rsidR="003A6B94" w:rsidRPr="001D205B" w:rsidRDefault="003A6B94" w:rsidP="00342BBB">
      <w:pPr>
        <w:widowControl w:val="0"/>
      </w:pPr>
      <w:r w:rsidRPr="001D205B">
        <w:t>Các hướng nghiên cứu chính:  Công tác xã hội</w:t>
      </w:r>
    </w:p>
    <w:p w:rsidR="003A6B94" w:rsidRPr="001D205B" w:rsidRDefault="003A6B94" w:rsidP="00342BBB">
      <w:pPr>
        <w:widowControl w:val="0"/>
        <w:rPr>
          <w:b/>
        </w:rPr>
      </w:pPr>
      <w:r w:rsidRPr="001D205B">
        <w:rPr>
          <w:b/>
        </w:rPr>
        <w:t xml:space="preserve">Giảng viên 7: </w:t>
      </w:r>
    </w:p>
    <w:p w:rsidR="003A6B94" w:rsidRPr="001D205B" w:rsidRDefault="003A6B94" w:rsidP="00342BBB">
      <w:pPr>
        <w:widowControl w:val="0"/>
      </w:pPr>
      <w:r w:rsidRPr="001D205B">
        <w:t>Họ và tên: Nguyễn Thị Hoài An</w:t>
      </w:r>
    </w:p>
    <w:p w:rsidR="003A6B94" w:rsidRPr="001D205B" w:rsidRDefault="003A6B94" w:rsidP="00342BBB">
      <w:pPr>
        <w:widowControl w:val="0"/>
      </w:pPr>
      <w:r w:rsidRPr="001D205B">
        <w:t xml:space="preserve"> Chức danh, học hàm, học vị: Thạc sĩ</w:t>
      </w:r>
    </w:p>
    <w:p w:rsidR="003A6B94" w:rsidRPr="001D205B" w:rsidRDefault="003A6B94" w:rsidP="00342BBB">
      <w:pPr>
        <w:widowControl w:val="0"/>
      </w:pPr>
      <w:r w:rsidRPr="001D205B">
        <w:t>Thời gian, địa điểm làm việc: Từ thứ Hai đến thứ Sáu hàng tuần; trường Đại học Vinh</w:t>
      </w:r>
    </w:p>
    <w:p w:rsidR="003A6B94" w:rsidRPr="001D205B" w:rsidRDefault="003A6B94" w:rsidP="00342BBB">
      <w:pPr>
        <w:widowControl w:val="0"/>
      </w:pPr>
      <w:r w:rsidRPr="001D205B">
        <w:t>Địa chỉ liên hệ: Bộ môn Công tác xã hội, Khoa Lịch sử, Trường Đại học Vinh</w:t>
      </w:r>
    </w:p>
    <w:p w:rsidR="003A6B94" w:rsidRPr="001D205B" w:rsidRDefault="003A6B94" w:rsidP="00342BBB">
      <w:pPr>
        <w:widowControl w:val="0"/>
      </w:pPr>
      <w:r w:rsidRPr="001D205B">
        <w:t>Điện thoại, email: 0868214777: Email: annth@vinhuni.edu.vn</w:t>
      </w:r>
    </w:p>
    <w:p w:rsidR="003A6B94" w:rsidRPr="001D205B" w:rsidRDefault="003A6B94" w:rsidP="00342BBB">
      <w:pPr>
        <w:widowControl w:val="0"/>
      </w:pPr>
      <w:r w:rsidRPr="001D205B">
        <w:lastRenderedPageBreak/>
        <w:t>Các hướng nghiên cứu chính: Công tác xã hội</w:t>
      </w:r>
    </w:p>
    <w:p w:rsidR="003A6B94" w:rsidRPr="001D205B" w:rsidRDefault="003A6B94" w:rsidP="00342BBB">
      <w:pPr>
        <w:widowControl w:val="0"/>
        <w:rPr>
          <w:b/>
        </w:rPr>
      </w:pPr>
      <w:r w:rsidRPr="001D205B">
        <w:rPr>
          <w:b/>
        </w:rPr>
        <w:t xml:space="preserve">Giảng viên 8: </w:t>
      </w:r>
    </w:p>
    <w:p w:rsidR="003A6B94" w:rsidRPr="001D205B" w:rsidRDefault="003A6B94" w:rsidP="00342BBB">
      <w:pPr>
        <w:widowControl w:val="0"/>
      </w:pPr>
      <w:r w:rsidRPr="001D205B">
        <w:t>Họ và tên: Phạm Thị Oanh</w:t>
      </w:r>
    </w:p>
    <w:p w:rsidR="003A6B94" w:rsidRPr="001D205B" w:rsidRDefault="003A6B94" w:rsidP="00342BBB">
      <w:pPr>
        <w:widowControl w:val="0"/>
      </w:pPr>
      <w:r w:rsidRPr="001D205B">
        <w:t xml:space="preserve"> Chức danh, học hàm, học vị : Thạc sĩ</w:t>
      </w:r>
    </w:p>
    <w:p w:rsidR="003A6B94" w:rsidRPr="001D205B" w:rsidRDefault="003A6B94" w:rsidP="00342BBB">
      <w:pPr>
        <w:widowControl w:val="0"/>
      </w:pPr>
      <w:r w:rsidRPr="001D205B">
        <w:t>Thời gian, địa điểm làm việc: Từ thứ Hai đến thứ Sáu hàng tuần; trường Đại học Vinh</w:t>
      </w:r>
    </w:p>
    <w:p w:rsidR="003A6B94" w:rsidRPr="001D205B" w:rsidRDefault="003A6B94" w:rsidP="00342BBB">
      <w:pPr>
        <w:widowControl w:val="0"/>
      </w:pPr>
      <w:r w:rsidRPr="001D205B">
        <w:t>Địa chỉ liên hệ: Bộ môn Công tác xã hội, Khoa Lịch sử, Trường Đại học Vinh</w:t>
      </w:r>
    </w:p>
    <w:p w:rsidR="003A6B94" w:rsidRPr="001D205B" w:rsidRDefault="003A6B94" w:rsidP="00342BBB">
      <w:pPr>
        <w:widowControl w:val="0"/>
      </w:pPr>
      <w:r w:rsidRPr="001D205B">
        <w:t>Điện thoại, email: 0986529426: Email: oanhpt@vinhuni.edu.vn</w:t>
      </w:r>
    </w:p>
    <w:p w:rsidR="003A6B94" w:rsidRPr="001D205B" w:rsidRDefault="003A6B94" w:rsidP="00342BBB">
      <w:pPr>
        <w:widowControl w:val="0"/>
      </w:pPr>
      <w:r w:rsidRPr="001D205B">
        <w:t>Các hướng nghiên cứu chính: Công tác xã hội</w:t>
      </w:r>
    </w:p>
    <w:p w:rsidR="003A6B94" w:rsidRPr="001D205B" w:rsidRDefault="003A6B94" w:rsidP="00342BBB">
      <w:pPr>
        <w:widowControl w:val="0"/>
        <w:rPr>
          <w:b/>
          <w:i/>
        </w:rPr>
      </w:pPr>
      <w:r w:rsidRPr="001D205B">
        <w:rPr>
          <w:b/>
          <w:i/>
        </w:rPr>
        <w:t>1.2. Thông tin về học phần: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33"/>
        <w:gridCol w:w="4253"/>
      </w:tblGrid>
      <w:tr w:rsidR="003A6B94" w:rsidRPr="001D205B" w:rsidTr="003A6B94">
        <w:tc>
          <w:tcPr>
            <w:tcW w:w="9180" w:type="dxa"/>
            <w:gridSpan w:val="3"/>
            <w:shd w:val="clear" w:color="auto" w:fill="auto"/>
          </w:tcPr>
          <w:p w:rsidR="003A6B94" w:rsidRPr="001D205B" w:rsidRDefault="003A6B94" w:rsidP="00342BBB">
            <w:pPr>
              <w:widowControl w:val="0"/>
              <w:rPr>
                <w:rFonts w:eastAsia="SimSun"/>
                <w:lang w:val="vi-VN"/>
              </w:rPr>
            </w:pPr>
            <w:r w:rsidRPr="001D205B">
              <w:rPr>
                <w:rFonts w:eastAsia="SimSun"/>
                <w:lang w:val="vi-VN"/>
              </w:rPr>
              <w:t>- Tên học phần (tiếng Việt): Xã hội học đại cương</w:t>
            </w:r>
          </w:p>
          <w:p w:rsidR="003A6B94" w:rsidRPr="001D205B" w:rsidRDefault="003A6B94" w:rsidP="00342BBB">
            <w:pPr>
              <w:widowControl w:val="0"/>
              <w:rPr>
                <w:rFonts w:eastAsia="SimSun"/>
                <w:lang w:val="vi-VN"/>
              </w:rPr>
            </w:pPr>
            <w:r w:rsidRPr="001D205B">
              <w:rPr>
                <w:rFonts w:eastAsia="SimSun"/>
                <w:lang w:val="vi-VN"/>
              </w:rPr>
              <w:tab/>
            </w:r>
            <w:r w:rsidRPr="001D205B">
              <w:rPr>
                <w:rFonts w:eastAsia="SimSun"/>
                <w:lang w:val="vi-VN"/>
              </w:rPr>
              <w:tab/>
              <w:t>(tiếng Anh): General Sociology</w:t>
            </w:r>
          </w:p>
        </w:tc>
      </w:tr>
      <w:tr w:rsidR="003A6B94" w:rsidRPr="001D205B" w:rsidTr="003A6B94">
        <w:tc>
          <w:tcPr>
            <w:tcW w:w="9180" w:type="dxa"/>
            <w:gridSpan w:val="3"/>
            <w:tcBorders>
              <w:bottom w:val="single" w:sz="4" w:space="0" w:color="auto"/>
            </w:tcBorders>
            <w:shd w:val="clear" w:color="auto" w:fill="auto"/>
          </w:tcPr>
          <w:p w:rsidR="003A6B94" w:rsidRPr="001D205B" w:rsidRDefault="003A6B94" w:rsidP="00342BBB">
            <w:pPr>
              <w:widowControl w:val="0"/>
              <w:rPr>
                <w:rFonts w:eastAsia="SimSun"/>
                <w:lang w:val="vi-VN"/>
              </w:rPr>
            </w:pPr>
            <w:r w:rsidRPr="001D205B">
              <w:rPr>
                <w:rFonts w:eastAsia="SimSun"/>
                <w:lang w:val="vi-VN"/>
              </w:rPr>
              <w:t>- Mã số học phần:</w:t>
            </w:r>
            <w:r w:rsidRPr="001D205B">
              <w:rPr>
                <w:rFonts w:eastAsia="SimSun"/>
              </w:rPr>
              <w:t xml:space="preserve"> </w:t>
            </w:r>
            <w:r w:rsidRPr="001D205B">
              <w:rPr>
                <w:rFonts w:eastAsia="SimSun"/>
                <w:lang w:val="vi-VN"/>
              </w:rPr>
              <w:t>SOW20001</w:t>
            </w:r>
          </w:p>
        </w:tc>
      </w:tr>
      <w:tr w:rsidR="003A6B94" w:rsidRPr="001D205B" w:rsidTr="003A6B94">
        <w:tc>
          <w:tcPr>
            <w:tcW w:w="4927" w:type="dxa"/>
            <w:gridSpan w:val="2"/>
            <w:tcBorders>
              <w:top w:val="single" w:sz="4" w:space="0" w:color="auto"/>
              <w:left w:val="single" w:sz="4" w:space="0" w:color="auto"/>
              <w:bottom w:val="single" w:sz="4" w:space="0" w:color="auto"/>
              <w:right w:val="nil"/>
            </w:tcBorders>
            <w:shd w:val="clear" w:color="auto" w:fill="auto"/>
          </w:tcPr>
          <w:p w:rsidR="003A6B94" w:rsidRPr="001D205B" w:rsidRDefault="003A6B94"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768832" behindDoc="0" locked="0" layoutInCell="1" allowOverlap="1" wp14:anchorId="01421607" wp14:editId="5F53B061">
                      <wp:simplePos x="0" y="0"/>
                      <wp:positionH relativeFrom="column">
                        <wp:posOffset>3045460</wp:posOffset>
                      </wp:positionH>
                      <wp:positionV relativeFrom="paragraph">
                        <wp:posOffset>113665</wp:posOffset>
                      </wp:positionV>
                      <wp:extent cx="304800" cy="28638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6385"/>
                              </a:xfrm>
                              <a:prstGeom prst="rect">
                                <a:avLst/>
                              </a:prstGeom>
                              <a:noFill/>
                              <a:ln>
                                <a:noFill/>
                              </a:ln>
                            </wps:spPr>
                            <wps:txbx>
                              <w:txbxContent>
                                <w:p w:rsidR="00AD4E6B" w:rsidRPr="00DC51B9" w:rsidRDefault="00AD4E6B" w:rsidP="003A6B94">
                                  <w:pPr>
                                    <w:rPr>
                                      <w:sz w:val="20"/>
                                      <w:szCs w:val="20"/>
                                    </w:rPr>
                                  </w:pPr>
                                  <w:r w:rsidRPr="00DC51B9">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59" type="#_x0000_t202" style="position:absolute;margin-left:239.8pt;margin-top:8.95pt;width:24pt;height:2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" filled="f" stroked="f">
                      <v:textbox>
                        <w:txbxContent>
                          <w:p w:rsidR="00AD4E6B" w:rsidRPr="00DC51B9" w:rsidRDefault="00AD4E6B" w:rsidP="003A6B94">
                            <w:pPr>
                              <w:rPr>
                                <w:sz w:val="20"/>
                                <w:szCs w:val="20"/>
                              </w:rPr>
                            </w:pPr>
                            <w:r w:rsidRPr="00DC51B9">
                              <w:rPr>
                                <w:sz w:val="20"/>
                                <w:szCs w:val="20"/>
                              </w:rPr>
                              <w:t>x</w:t>
                            </w:r>
                          </w:p>
                        </w:txbxContent>
                      </v:textbox>
                    </v:shape>
                  </w:pict>
                </mc:Fallback>
              </mc:AlternateContent>
            </w:r>
            <w:r w:rsidRPr="001D205B">
              <w:rPr>
                <w:rFonts w:eastAsia="SimSun"/>
                <w:lang w:val="vi-VN"/>
              </w:rPr>
              <w:t>- Thuộc khối kiến thức/kỹ năng:</w:t>
            </w:r>
          </w:p>
          <w:p w:rsidR="003A6B94" w:rsidRPr="001D205B" w:rsidRDefault="003A6B94"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762688" behindDoc="0" locked="0" layoutInCell="1" allowOverlap="1" wp14:anchorId="28A26F07" wp14:editId="7A8A3329">
                      <wp:simplePos x="0" y="0"/>
                      <wp:positionH relativeFrom="column">
                        <wp:posOffset>283845</wp:posOffset>
                      </wp:positionH>
                      <wp:positionV relativeFrom="paragraph">
                        <wp:posOffset>16510</wp:posOffset>
                      </wp:positionV>
                      <wp:extent cx="107315" cy="106680"/>
                      <wp:effectExtent l="0" t="0" r="26035" b="2667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06680"/>
                              </a:xfrm>
                              <a:prstGeom prst="rect">
                                <a:avLst/>
                              </a:prstGeom>
                              <a:solidFill>
                                <a:srgbClr val="FFFFFF"/>
                              </a:solidFill>
                              <a:ln w="9525">
                                <a:solidFill>
                                  <a:srgbClr val="000000"/>
                                </a:solidFill>
                                <a:miter lim="800000"/>
                                <a:headEnd/>
                                <a:tailEnd/>
                              </a:ln>
                            </wps:spPr>
                            <wps:txbx>
                              <w:txbxContent>
                                <w:p w:rsidR="00AD4E6B" w:rsidRPr="005A2D6B" w:rsidRDefault="00AD4E6B" w:rsidP="003A6B94">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0" type="#_x0000_t202" style="position:absolute;margin-left:22.35pt;margin-top:1.3pt;width:8.45pt;height:8.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">
                      <v:textbox>
                        <w:txbxContent>
                          <w:p w:rsidR="00AD4E6B" w:rsidRPr="005A2D6B" w:rsidRDefault="00AD4E6B" w:rsidP="003A6B94">
                            <w:pPr>
                              <w:rPr>
                                <w:rFonts w:ascii="Calibri" w:hAnsi="Calibri"/>
                              </w:rPr>
                            </w:pPr>
                          </w:p>
                        </w:txbxContent>
                      </v:textbox>
                    </v:shape>
                  </w:pict>
                </mc:Fallback>
              </mc:AlternateContent>
            </w:r>
            <w:r w:rsidRPr="001D205B">
              <w:rPr>
                <w:rFonts w:eastAsia="SimSun"/>
                <w:lang w:val="vi-VN"/>
              </w:rPr>
              <w:tab/>
              <w:t>Kiến thức cơ bản</w:t>
            </w:r>
          </w:p>
          <w:p w:rsidR="003A6B94" w:rsidRPr="001D205B" w:rsidRDefault="003A6B94"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763712" behindDoc="0" locked="0" layoutInCell="1" allowOverlap="1" wp14:anchorId="22D9A102" wp14:editId="12029FF9">
                      <wp:simplePos x="0" y="0"/>
                      <wp:positionH relativeFrom="column">
                        <wp:posOffset>281305</wp:posOffset>
                      </wp:positionH>
                      <wp:positionV relativeFrom="paragraph">
                        <wp:posOffset>27305</wp:posOffset>
                      </wp:positionV>
                      <wp:extent cx="106680" cy="100965"/>
                      <wp:effectExtent l="0" t="0" r="26670" b="1333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3A6B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1" type="#_x0000_t202" style="position:absolute;margin-left:22.15pt;margin-top:2.15pt;width:8.4pt;height:7.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">
                      <v:textbox>
                        <w:txbxContent>
                          <w:p w:rsidR="00AD4E6B" w:rsidRDefault="00AD4E6B" w:rsidP="003A6B94"/>
                        </w:txbxContent>
                      </v:textbox>
                    </v:shape>
                  </w:pict>
                </mc:Fallback>
              </mc:AlternateContent>
            </w:r>
            <w:r w:rsidRPr="001D205B">
              <w:rPr>
                <w:rFonts w:eastAsia="SimSun"/>
                <w:lang w:val="vi-VN"/>
              </w:rPr>
              <w:tab/>
              <w:t>Kiến thức chuyên ngành</w:t>
            </w:r>
          </w:p>
          <w:p w:rsidR="003A6B94" w:rsidRPr="001D205B" w:rsidRDefault="003A6B94"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764736" behindDoc="0" locked="0" layoutInCell="1" allowOverlap="1" wp14:anchorId="09BFC98F" wp14:editId="1DA42BF9">
                      <wp:simplePos x="0" y="0"/>
                      <wp:positionH relativeFrom="column">
                        <wp:posOffset>281305</wp:posOffset>
                      </wp:positionH>
                      <wp:positionV relativeFrom="paragraph">
                        <wp:posOffset>26035</wp:posOffset>
                      </wp:positionV>
                      <wp:extent cx="106680" cy="100965"/>
                      <wp:effectExtent l="0" t="0" r="26670" b="1333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3A6B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62" type="#_x0000_t202" style="position:absolute;margin-left:22.15pt;margin-top:2.05pt;width:8.4pt;height:7.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">
                      <v:textbox>
                        <w:txbxContent>
                          <w:p w:rsidR="00AD4E6B" w:rsidRDefault="00AD4E6B" w:rsidP="003A6B94"/>
                        </w:txbxContent>
                      </v:textbox>
                    </v:shape>
                  </w:pict>
                </mc:Fallback>
              </mc:AlternateContent>
            </w:r>
            <w:r w:rsidRPr="001D205B">
              <w:rPr>
                <w:rFonts w:eastAsia="SimSun"/>
                <w:lang w:val="vi-VN"/>
              </w:rPr>
              <w:tab/>
              <w:t>Học phần chuyên về kỹ năng chung</w:t>
            </w:r>
          </w:p>
        </w:tc>
        <w:tc>
          <w:tcPr>
            <w:tcW w:w="4253" w:type="dxa"/>
            <w:tcBorders>
              <w:top w:val="single" w:sz="4" w:space="0" w:color="auto"/>
              <w:left w:val="nil"/>
              <w:bottom w:val="single" w:sz="4" w:space="0" w:color="auto"/>
              <w:right w:val="single" w:sz="4" w:space="0" w:color="auto"/>
            </w:tcBorders>
            <w:shd w:val="clear" w:color="auto" w:fill="auto"/>
          </w:tcPr>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767808" behindDoc="0" locked="0" layoutInCell="1" allowOverlap="1" wp14:anchorId="3E37ABB3" wp14:editId="78C2CD5D">
                      <wp:simplePos x="0" y="0"/>
                      <wp:positionH relativeFrom="column">
                        <wp:posOffset>-30480</wp:posOffset>
                      </wp:positionH>
                      <wp:positionV relativeFrom="paragraph">
                        <wp:posOffset>19050</wp:posOffset>
                      </wp:positionV>
                      <wp:extent cx="109220" cy="108585"/>
                      <wp:effectExtent l="0" t="0" r="24130" b="2476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08585"/>
                              </a:xfrm>
                              <a:prstGeom prst="rect">
                                <a:avLst/>
                              </a:prstGeom>
                              <a:solidFill>
                                <a:srgbClr val="FFFFFF"/>
                              </a:solidFill>
                              <a:ln w="9525">
                                <a:solidFill>
                                  <a:srgbClr val="000000"/>
                                </a:solidFill>
                                <a:miter lim="800000"/>
                                <a:headEnd/>
                                <a:tailEnd/>
                              </a:ln>
                            </wps:spPr>
                            <wps:txbx>
                              <w:txbxContent>
                                <w:p w:rsidR="00AD4E6B" w:rsidRPr="00DC51B9" w:rsidRDefault="00AD4E6B" w:rsidP="003A6B94">
                                  <w:pPr>
                                    <w:rPr>
                                      <w:rFonts w:ascii="Calibri" w:hAnsi="Calibri"/>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3" type="#_x0000_t202" style="position:absolute;margin-left:-2.4pt;margin-top:1.5pt;width:8.6pt;height: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">
                      <v:textbox>
                        <w:txbxContent>
                          <w:p w:rsidR="00AD4E6B" w:rsidRPr="00DC51B9" w:rsidRDefault="00AD4E6B" w:rsidP="003A6B94">
                            <w:pPr>
                              <w:rPr>
                                <w:rFonts w:ascii="Calibri" w:hAnsi="Calibri"/>
                                <w:sz w:val="12"/>
                                <w:szCs w:val="12"/>
                              </w:rPr>
                            </w:pPr>
                          </w:p>
                        </w:txbxContent>
                      </v:textbox>
                    </v:shape>
                  </w:pict>
                </mc:Fallback>
              </mc:AlternateContent>
            </w:r>
            <w:r w:rsidRPr="001D205B">
              <w:rPr>
                <w:rFonts w:eastAsia="SimSun"/>
                <w:lang w:val="vi-VN"/>
              </w:rPr>
              <w:t xml:space="preserve">   Kiến thức cơ sở ngành</w:t>
            </w:r>
          </w:p>
          <w:p w:rsidR="003A6B94" w:rsidRPr="001D205B" w:rsidRDefault="003A6B94"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765760" behindDoc="0" locked="0" layoutInCell="1" allowOverlap="1" wp14:anchorId="644D52BB" wp14:editId="056BC9FF">
                      <wp:simplePos x="0" y="0"/>
                      <wp:positionH relativeFrom="column">
                        <wp:posOffset>-27940</wp:posOffset>
                      </wp:positionH>
                      <wp:positionV relativeFrom="paragraph">
                        <wp:posOffset>27305</wp:posOffset>
                      </wp:positionV>
                      <wp:extent cx="106680" cy="100965"/>
                      <wp:effectExtent l="0" t="0" r="26670" b="1333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3A6B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4" type="#_x0000_t202" style="position:absolute;margin-left:-2.2pt;margin-top:2.15pt;width:8.4pt;height:7.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kDLQIAAFs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">
                      <v:textbox>
                        <w:txbxContent>
                          <w:p w:rsidR="00AD4E6B" w:rsidRDefault="00AD4E6B" w:rsidP="003A6B94"/>
                        </w:txbxContent>
                      </v:textbox>
                    </v:shape>
                  </w:pict>
                </mc:Fallback>
              </mc:AlternateContent>
            </w:r>
            <w:r w:rsidRPr="001D205B">
              <w:rPr>
                <w:rFonts w:eastAsia="SimSun"/>
                <w:lang w:val="vi-VN"/>
              </w:rPr>
              <w:t xml:space="preserve">   Kiến thức khác</w:t>
            </w:r>
          </w:p>
          <w:p w:rsidR="003A6B94" w:rsidRPr="001D205B" w:rsidRDefault="003A6B94"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766784" behindDoc="0" locked="0" layoutInCell="1" allowOverlap="1" wp14:anchorId="1330EAFF" wp14:editId="56B3E452">
                      <wp:simplePos x="0" y="0"/>
                      <wp:positionH relativeFrom="column">
                        <wp:posOffset>-27940</wp:posOffset>
                      </wp:positionH>
                      <wp:positionV relativeFrom="paragraph">
                        <wp:posOffset>26035</wp:posOffset>
                      </wp:positionV>
                      <wp:extent cx="106680" cy="100965"/>
                      <wp:effectExtent l="0" t="0" r="26670" b="1333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3A6B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5" type="#_x0000_t202" style="position:absolute;margin-left:-2.2pt;margin-top:2.05pt;width:8.4pt;height:7.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E/LAIAAFs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YkAhPywCAABbBAAADgAAAAAAAAAAAAAAAAAuAgAAZHJzL2Uy&#10;b0RvYy54bWxQSwECLQAUAAYACAAAACEAoPabrtsAAAAGAQAADwAAAAAAAAAAAAAAAACGBAAAZHJz&#10;L2Rvd25yZXYueG1sUEsFBgAAAAAEAAQA8wAAAI4FAAAAAA==&#10;">
                      <v:textbox>
                        <w:txbxContent>
                          <w:p w:rsidR="00AD4E6B" w:rsidRDefault="00AD4E6B" w:rsidP="003A6B94"/>
                        </w:txbxContent>
                      </v:textbox>
                    </v:shape>
                  </w:pict>
                </mc:Fallback>
              </mc:AlternateContent>
            </w:r>
            <w:r w:rsidRPr="001D205B">
              <w:rPr>
                <w:rFonts w:eastAsia="SimSun"/>
                <w:lang w:val="vi-VN"/>
              </w:rPr>
              <w:t xml:space="preserve">   Học phần đồ án tốt nghiệp</w:t>
            </w:r>
          </w:p>
        </w:tc>
      </w:tr>
      <w:tr w:rsidR="003A6B94" w:rsidRPr="001D205B" w:rsidTr="003A6B94">
        <w:tc>
          <w:tcPr>
            <w:tcW w:w="3794" w:type="dxa"/>
            <w:tcBorders>
              <w:top w:val="single" w:sz="4" w:space="0" w:color="auto"/>
            </w:tcBorders>
            <w:shd w:val="clear" w:color="auto" w:fill="auto"/>
          </w:tcPr>
          <w:p w:rsidR="003A6B94" w:rsidRPr="001D205B" w:rsidRDefault="003A6B94" w:rsidP="00342BBB">
            <w:pPr>
              <w:widowControl w:val="0"/>
              <w:rPr>
                <w:rFonts w:eastAsia="SimSun"/>
              </w:rPr>
            </w:pPr>
            <w:r w:rsidRPr="001D205B">
              <w:rPr>
                <w:rFonts w:eastAsia="SimSun"/>
              </w:rPr>
              <w:t>- Số tín chỉ:</w:t>
            </w:r>
          </w:p>
        </w:tc>
        <w:tc>
          <w:tcPr>
            <w:tcW w:w="5386" w:type="dxa"/>
            <w:gridSpan w:val="2"/>
            <w:tcBorders>
              <w:top w:val="single" w:sz="4" w:space="0" w:color="auto"/>
            </w:tcBorders>
            <w:shd w:val="clear" w:color="auto" w:fill="auto"/>
          </w:tcPr>
          <w:p w:rsidR="003A6B94" w:rsidRPr="001D205B" w:rsidRDefault="003A6B94" w:rsidP="00342BBB">
            <w:pPr>
              <w:widowControl w:val="0"/>
              <w:rPr>
                <w:rFonts w:eastAsia="SimSun"/>
                <w:lang w:val="vi-VN"/>
              </w:rPr>
            </w:pPr>
            <w:r w:rsidRPr="001D205B">
              <w:rPr>
                <w:rFonts w:eastAsia="SimSun"/>
                <w:lang w:val="vi-VN"/>
              </w:rPr>
              <w:t>03</w:t>
            </w:r>
          </w:p>
        </w:tc>
      </w:tr>
      <w:tr w:rsidR="003A6B94" w:rsidRPr="001D205B" w:rsidTr="003A6B94">
        <w:tc>
          <w:tcPr>
            <w:tcW w:w="3794" w:type="dxa"/>
            <w:shd w:val="clear" w:color="auto" w:fill="auto"/>
          </w:tcPr>
          <w:p w:rsidR="003A6B94" w:rsidRPr="001D205B" w:rsidRDefault="003A6B94" w:rsidP="00342BBB">
            <w:pPr>
              <w:widowControl w:val="0"/>
              <w:rPr>
                <w:rFonts w:eastAsia="SimSun"/>
              </w:rPr>
            </w:pPr>
            <w:r w:rsidRPr="001D205B">
              <w:rPr>
                <w:rFonts w:eastAsia="SimSun"/>
              </w:rPr>
              <w:t xml:space="preserve">      + Số tiết lý thuyết:</w:t>
            </w:r>
          </w:p>
        </w:tc>
        <w:tc>
          <w:tcPr>
            <w:tcW w:w="5386" w:type="dxa"/>
            <w:gridSpan w:val="2"/>
            <w:shd w:val="clear" w:color="auto" w:fill="auto"/>
          </w:tcPr>
          <w:p w:rsidR="003A6B94" w:rsidRPr="001D205B" w:rsidRDefault="003A6B94" w:rsidP="00342BBB">
            <w:pPr>
              <w:widowControl w:val="0"/>
              <w:rPr>
                <w:rFonts w:eastAsia="SimSun"/>
                <w:lang w:val="vi-VN"/>
              </w:rPr>
            </w:pPr>
            <w:r w:rsidRPr="001D205B">
              <w:rPr>
                <w:rFonts w:eastAsia="SimSun"/>
                <w:lang w:val="vi-VN"/>
              </w:rPr>
              <w:t>30</w:t>
            </w:r>
          </w:p>
        </w:tc>
      </w:tr>
      <w:tr w:rsidR="003A6B94" w:rsidRPr="001D205B" w:rsidTr="003A6B94">
        <w:tc>
          <w:tcPr>
            <w:tcW w:w="3794" w:type="dxa"/>
            <w:shd w:val="clear" w:color="auto" w:fill="auto"/>
          </w:tcPr>
          <w:p w:rsidR="003A6B94" w:rsidRPr="001D205B" w:rsidRDefault="003A6B94" w:rsidP="00342BBB">
            <w:pPr>
              <w:widowControl w:val="0"/>
              <w:rPr>
                <w:rFonts w:eastAsia="SimSun"/>
                <w:lang w:val="vi-VN"/>
              </w:rPr>
            </w:pPr>
            <w:r w:rsidRPr="001D205B">
              <w:rPr>
                <w:rFonts w:eastAsia="SimSun"/>
                <w:lang w:val="vi-VN"/>
              </w:rPr>
              <w:t xml:space="preserve">       + Số tiết thảo luận/bài tập nhóm:</w:t>
            </w:r>
          </w:p>
        </w:tc>
        <w:tc>
          <w:tcPr>
            <w:tcW w:w="5386" w:type="dxa"/>
            <w:gridSpan w:val="2"/>
            <w:shd w:val="clear" w:color="auto" w:fill="auto"/>
          </w:tcPr>
          <w:p w:rsidR="003A6B94" w:rsidRPr="001D205B" w:rsidRDefault="003A6B94" w:rsidP="00342BBB">
            <w:pPr>
              <w:widowControl w:val="0"/>
              <w:rPr>
                <w:rFonts w:eastAsia="SimSun"/>
                <w:lang w:val="vi-VN"/>
              </w:rPr>
            </w:pPr>
            <w:r w:rsidRPr="001D205B">
              <w:rPr>
                <w:rFonts w:eastAsia="SimSun"/>
                <w:lang w:val="vi-VN"/>
              </w:rPr>
              <w:t>15</w:t>
            </w:r>
          </w:p>
        </w:tc>
      </w:tr>
      <w:tr w:rsidR="003A6B94" w:rsidRPr="001D205B" w:rsidTr="003A6B94">
        <w:tc>
          <w:tcPr>
            <w:tcW w:w="3794" w:type="dxa"/>
            <w:shd w:val="clear" w:color="auto" w:fill="auto"/>
          </w:tcPr>
          <w:p w:rsidR="003A6B94" w:rsidRPr="001D205B" w:rsidRDefault="003A6B94" w:rsidP="00342BBB">
            <w:pPr>
              <w:widowControl w:val="0"/>
              <w:rPr>
                <w:rFonts w:eastAsia="SimSun"/>
              </w:rPr>
            </w:pPr>
            <w:r w:rsidRPr="001D205B">
              <w:rPr>
                <w:rFonts w:eastAsia="SimSun"/>
              </w:rPr>
              <w:t xml:space="preserve">      + Số tiết thực hành:</w:t>
            </w:r>
          </w:p>
        </w:tc>
        <w:tc>
          <w:tcPr>
            <w:tcW w:w="5386" w:type="dxa"/>
            <w:gridSpan w:val="2"/>
            <w:shd w:val="clear" w:color="auto" w:fill="auto"/>
          </w:tcPr>
          <w:p w:rsidR="003A6B94" w:rsidRPr="001D205B" w:rsidRDefault="003A6B94" w:rsidP="00342BBB">
            <w:pPr>
              <w:widowControl w:val="0"/>
              <w:rPr>
                <w:rFonts w:eastAsia="SimSun"/>
                <w:lang w:val="vi-VN"/>
              </w:rPr>
            </w:pPr>
            <w:r w:rsidRPr="001D205B">
              <w:rPr>
                <w:rFonts w:eastAsia="SimSun"/>
                <w:lang w:val="vi-VN"/>
              </w:rPr>
              <w:t>0</w:t>
            </w:r>
          </w:p>
        </w:tc>
      </w:tr>
      <w:tr w:rsidR="003A6B94" w:rsidRPr="001D205B" w:rsidTr="003A6B94">
        <w:tc>
          <w:tcPr>
            <w:tcW w:w="3794" w:type="dxa"/>
            <w:shd w:val="clear" w:color="auto" w:fill="auto"/>
          </w:tcPr>
          <w:p w:rsidR="003A6B94" w:rsidRPr="001D205B" w:rsidRDefault="003A6B94" w:rsidP="00342BBB">
            <w:pPr>
              <w:widowControl w:val="0"/>
              <w:rPr>
                <w:rFonts w:eastAsia="SimSun"/>
                <w:lang w:val="vi-VN"/>
              </w:rPr>
            </w:pPr>
            <w:r w:rsidRPr="001D205B">
              <w:rPr>
                <w:rFonts w:eastAsia="SimSun"/>
                <w:lang w:val="vi-VN"/>
              </w:rPr>
              <w:t xml:space="preserve">      + Số tiết hoạt động nhóm:</w:t>
            </w:r>
          </w:p>
        </w:tc>
        <w:tc>
          <w:tcPr>
            <w:tcW w:w="5386" w:type="dxa"/>
            <w:gridSpan w:val="2"/>
            <w:shd w:val="clear" w:color="auto" w:fill="auto"/>
          </w:tcPr>
          <w:p w:rsidR="003A6B94" w:rsidRPr="001D205B" w:rsidRDefault="003A6B94" w:rsidP="00342BBB">
            <w:pPr>
              <w:widowControl w:val="0"/>
              <w:rPr>
                <w:rFonts w:eastAsia="SimSun"/>
                <w:lang w:val="vi-VN"/>
              </w:rPr>
            </w:pPr>
          </w:p>
        </w:tc>
      </w:tr>
      <w:tr w:rsidR="003A6B94" w:rsidRPr="001D205B" w:rsidTr="003A6B94">
        <w:tc>
          <w:tcPr>
            <w:tcW w:w="3794" w:type="dxa"/>
            <w:shd w:val="clear" w:color="auto" w:fill="auto"/>
          </w:tcPr>
          <w:p w:rsidR="003A6B94" w:rsidRPr="001D205B" w:rsidRDefault="003A6B94" w:rsidP="00342BBB">
            <w:pPr>
              <w:widowControl w:val="0"/>
              <w:rPr>
                <w:rFonts w:eastAsia="SimSun"/>
              </w:rPr>
            </w:pPr>
            <w:r w:rsidRPr="001D205B">
              <w:rPr>
                <w:rFonts w:eastAsia="SimSun"/>
              </w:rPr>
              <w:t>+ Số tiết tự học:</w:t>
            </w:r>
          </w:p>
        </w:tc>
        <w:tc>
          <w:tcPr>
            <w:tcW w:w="5386" w:type="dxa"/>
            <w:gridSpan w:val="2"/>
            <w:shd w:val="clear" w:color="auto" w:fill="auto"/>
          </w:tcPr>
          <w:p w:rsidR="003A6B94" w:rsidRPr="001D205B" w:rsidRDefault="003A6B94" w:rsidP="00342BBB">
            <w:pPr>
              <w:widowControl w:val="0"/>
              <w:rPr>
                <w:rFonts w:eastAsia="SimSun"/>
                <w:lang w:val="vi-VN"/>
              </w:rPr>
            </w:pPr>
            <w:r w:rsidRPr="001D205B">
              <w:rPr>
                <w:rFonts w:eastAsia="SimSun"/>
                <w:lang w:val="vi-VN"/>
              </w:rPr>
              <w:t>90</w:t>
            </w:r>
          </w:p>
        </w:tc>
      </w:tr>
      <w:tr w:rsidR="003A6B94" w:rsidRPr="001D205B" w:rsidTr="003A6B94">
        <w:tc>
          <w:tcPr>
            <w:tcW w:w="3794" w:type="dxa"/>
            <w:shd w:val="clear" w:color="auto" w:fill="auto"/>
          </w:tcPr>
          <w:p w:rsidR="003A6B94" w:rsidRPr="001D205B" w:rsidRDefault="003A6B94" w:rsidP="00342BBB">
            <w:pPr>
              <w:widowControl w:val="0"/>
              <w:rPr>
                <w:rFonts w:eastAsia="SimSun"/>
              </w:rPr>
            </w:pPr>
            <w:r w:rsidRPr="001D205B">
              <w:rPr>
                <w:rFonts w:eastAsia="SimSun"/>
              </w:rPr>
              <w:t>- Học phần tiên quyết:</w:t>
            </w:r>
          </w:p>
        </w:tc>
        <w:tc>
          <w:tcPr>
            <w:tcW w:w="5386" w:type="dxa"/>
            <w:gridSpan w:val="2"/>
            <w:shd w:val="clear" w:color="auto" w:fill="auto"/>
          </w:tcPr>
          <w:p w:rsidR="003A6B94" w:rsidRPr="001D205B" w:rsidRDefault="003A6B94" w:rsidP="00342BBB">
            <w:pPr>
              <w:widowControl w:val="0"/>
              <w:rPr>
                <w:rFonts w:eastAsia="SimSun"/>
                <w:lang w:val="vi-VN"/>
              </w:rPr>
            </w:pPr>
          </w:p>
        </w:tc>
      </w:tr>
      <w:tr w:rsidR="003A6B94" w:rsidRPr="001D205B" w:rsidTr="003A6B94">
        <w:tc>
          <w:tcPr>
            <w:tcW w:w="3794" w:type="dxa"/>
            <w:shd w:val="clear" w:color="auto" w:fill="auto"/>
          </w:tcPr>
          <w:p w:rsidR="003A6B94" w:rsidRPr="001D205B" w:rsidRDefault="003A6B94" w:rsidP="00342BBB">
            <w:pPr>
              <w:widowControl w:val="0"/>
              <w:rPr>
                <w:rFonts w:eastAsia="SimSun"/>
              </w:rPr>
            </w:pPr>
            <w:r w:rsidRPr="001D205B">
              <w:rPr>
                <w:rFonts w:eastAsia="SimSun"/>
              </w:rPr>
              <w:t>- Học phần song hành:</w:t>
            </w:r>
          </w:p>
        </w:tc>
        <w:tc>
          <w:tcPr>
            <w:tcW w:w="5386" w:type="dxa"/>
            <w:gridSpan w:val="2"/>
            <w:shd w:val="clear" w:color="auto" w:fill="auto"/>
          </w:tcPr>
          <w:p w:rsidR="003A6B94" w:rsidRPr="001D205B" w:rsidRDefault="003A6B94" w:rsidP="00342BBB">
            <w:pPr>
              <w:widowControl w:val="0"/>
              <w:rPr>
                <w:rFonts w:eastAsia="SimSun"/>
                <w:lang w:val="vi-VN"/>
              </w:rPr>
            </w:pPr>
          </w:p>
        </w:tc>
      </w:tr>
    </w:tbl>
    <w:p w:rsidR="003A6B94" w:rsidRPr="001D205B" w:rsidRDefault="003A6B94" w:rsidP="00342BBB">
      <w:pPr>
        <w:widowControl w:val="0"/>
      </w:pPr>
      <w:r w:rsidRPr="001D205B">
        <w:rPr>
          <w:b/>
        </w:rPr>
        <w:t>2. Mô tả học phần</w:t>
      </w:r>
    </w:p>
    <w:p w:rsidR="003A6B94" w:rsidRPr="001D205B" w:rsidRDefault="003A6B94" w:rsidP="00342BBB">
      <w:pPr>
        <w:widowControl w:val="0"/>
        <w:jc w:val="both"/>
      </w:pPr>
      <w:r w:rsidRPr="001D205B">
        <w:t>Học phần Xã hội học đại cương thuộc khối kiến thức cơ sở của nhóm ngành Khoa học xã hội và nhân văn, cung cấp cho sinh viên những nội dung nền tảng về đối tượng nghiên cứu, lịch sử phát triển, các lý thuyết xã hội học hiện đại, phương pháp nghiên cứu xã hội học thực nghiệm và hệ thống khái niệm chuyên ngành. Người học có thể hình thành khả năng tự học, tự nghiên cứu cũng như nhận diện, phân tích các hiện tượng xã hội trong đời sống ở nhiều chiều cạnh khác nhau.  Ngoài ra, môn học còn giúp sinh viên thực hành và phát triển các kỹ năng cần thiết như thuyết trình, giao tiếp, tư duy độc lập và làm việc nhóm đáp ứng yêu cầu của xã hội.</w:t>
      </w:r>
    </w:p>
    <w:p w:rsidR="003A6B94" w:rsidRPr="001D205B" w:rsidRDefault="003A6B94" w:rsidP="00342BBB">
      <w:pPr>
        <w:widowControl w:val="0"/>
      </w:pPr>
      <w:r w:rsidRPr="001D205B">
        <w:rPr>
          <w:b/>
        </w:rPr>
        <w:t>3. Mục tiêu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2"/>
        <w:gridCol w:w="4962"/>
        <w:gridCol w:w="1842"/>
        <w:gridCol w:w="1116"/>
      </w:tblGrid>
      <w:tr w:rsidR="003A6B94" w:rsidRPr="001D205B" w:rsidTr="003A6B94">
        <w:trPr>
          <w:trHeight w:val="407"/>
        </w:trPr>
        <w:tc>
          <w:tcPr>
            <w:tcW w:w="1162"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Mục tiêu (Gx) (1)</w:t>
            </w:r>
          </w:p>
        </w:tc>
        <w:tc>
          <w:tcPr>
            <w:tcW w:w="4962"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Mô tả mục tiêu</w:t>
            </w:r>
          </w:p>
          <w:p w:rsidR="003A6B94" w:rsidRPr="001D205B" w:rsidRDefault="003A6B94" w:rsidP="00342BBB">
            <w:pPr>
              <w:widowControl w:val="0"/>
              <w:jc w:val="center"/>
              <w:rPr>
                <w:rFonts w:eastAsia="SimSun"/>
                <w:b/>
              </w:rPr>
            </w:pPr>
            <w:r w:rsidRPr="001D205B">
              <w:rPr>
                <w:rFonts w:eastAsia="SimSun"/>
                <w:b/>
              </w:rPr>
              <w:t>(2)</w:t>
            </w:r>
          </w:p>
        </w:tc>
        <w:tc>
          <w:tcPr>
            <w:tcW w:w="1842"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rPr>
              <w:t>CĐR của</w:t>
            </w:r>
          </w:p>
          <w:p w:rsidR="003A6B94" w:rsidRPr="001D205B" w:rsidRDefault="003A6B94" w:rsidP="00342BBB">
            <w:pPr>
              <w:widowControl w:val="0"/>
              <w:jc w:val="center"/>
              <w:rPr>
                <w:rFonts w:eastAsia="SimSun"/>
                <w:b/>
              </w:rPr>
            </w:pPr>
            <w:r w:rsidRPr="001D205B">
              <w:rPr>
                <w:rFonts w:eastAsia="SimSun"/>
                <w:b/>
              </w:rPr>
              <w:t>CTĐT (3)</w:t>
            </w:r>
          </w:p>
        </w:tc>
        <w:tc>
          <w:tcPr>
            <w:tcW w:w="1116"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TĐNL</w:t>
            </w:r>
          </w:p>
          <w:p w:rsidR="003A6B94" w:rsidRPr="001D205B" w:rsidRDefault="003A6B94" w:rsidP="00342BBB">
            <w:pPr>
              <w:widowControl w:val="0"/>
              <w:jc w:val="center"/>
              <w:rPr>
                <w:rFonts w:eastAsia="SimSun"/>
                <w:b/>
              </w:rPr>
            </w:pPr>
            <w:r w:rsidRPr="001D205B">
              <w:rPr>
                <w:rFonts w:eastAsia="SimSun"/>
                <w:b/>
              </w:rPr>
              <w:t>(4)</w:t>
            </w:r>
          </w:p>
        </w:tc>
      </w:tr>
      <w:tr w:rsidR="003A6B94" w:rsidRPr="001D205B" w:rsidTr="003A6B94">
        <w:trPr>
          <w:trHeight w:val="698"/>
        </w:trPr>
        <w:tc>
          <w:tcPr>
            <w:tcW w:w="1162"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G1</w:t>
            </w:r>
          </w:p>
        </w:tc>
        <w:tc>
          <w:tcPr>
            <w:tcW w:w="4962"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Hiểu được các nội dung về chức năng, các lý thuyết, phương pháp nghiên cứu và các khái niệm cơ bản của Xã hội học như cấu trúc xã hội, thiết chế xã hội, phân tầng, bất bình đẳng xã hội, văn hóa, xã hội hóa, biến đổi xã hội.</w:t>
            </w:r>
          </w:p>
        </w:tc>
        <w:tc>
          <w:tcPr>
            <w:tcW w:w="1842" w:type="dxa"/>
            <w:shd w:val="clear" w:color="auto" w:fill="auto"/>
            <w:vAlign w:val="center"/>
          </w:tcPr>
          <w:p w:rsidR="003A6B94" w:rsidRPr="001D205B" w:rsidRDefault="003A6B94" w:rsidP="00342BBB">
            <w:pPr>
              <w:widowControl w:val="0"/>
              <w:jc w:val="center"/>
              <w:rPr>
                <w:rFonts w:eastAsia="SimSun"/>
                <w:lang w:val="vi-VN"/>
              </w:rPr>
            </w:pPr>
            <w:r w:rsidRPr="001D205B">
              <w:rPr>
                <w:rFonts w:eastAsia="SimSun"/>
                <w:lang w:val="vi-VN"/>
              </w:rPr>
              <w:t>1.1.2</w:t>
            </w:r>
          </w:p>
        </w:tc>
        <w:tc>
          <w:tcPr>
            <w:tcW w:w="1116" w:type="dxa"/>
            <w:shd w:val="clear" w:color="auto" w:fill="auto"/>
            <w:vAlign w:val="center"/>
          </w:tcPr>
          <w:p w:rsidR="003A6B94" w:rsidRPr="001D205B" w:rsidRDefault="003A6B94" w:rsidP="00342BBB">
            <w:pPr>
              <w:widowControl w:val="0"/>
              <w:jc w:val="center"/>
              <w:rPr>
                <w:rFonts w:eastAsia="SimSun"/>
                <w:lang w:val="vi-VN"/>
              </w:rPr>
            </w:pPr>
            <w:r w:rsidRPr="001D205B">
              <w:rPr>
                <w:rFonts w:eastAsia="SimSun"/>
                <w:lang w:val="vi-VN"/>
              </w:rPr>
              <w:t>2.0</w:t>
            </w:r>
          </w:p>
        </w:tc>
      </w:tr>
      <w:tr w:rsidR="003A6B94" w:rsidRPr="001D205B" w:rsidTr="003A6B94">
        <w:trPr>
          <w:trHeight w:val="204"/>
        </w:trPr>
        <w:tc>
          <w:tcPr>
            <w:tcW w:w="1162"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G2</w:t>
            </w:r>
          </w:p>
        </w:tc>
        <w:tc>
          <w:tcPr>
            <w:tcW w:w="4962"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Trình bày và phân tích được các hiện tượng, vấn đề xã hội trong đời sống thực tiễn dưới góc độ xã hội học.</w:t>
            </w:r>
          </w:p>
          <w:p w:rsidR="003A6B94" w:rsidRPr="001D205B" w:rsidRDefault="003A6B94" w:rsidP="00342BBB">
            <w:pPr>
              <w:widowControl w:val="0"/>
              <w:jc w:val="both"/>
              <w:rPr>
                <w:rFonts w:eastAsia="SimSun"/>
                <w:lang w:val="vi-VN"/>
              </w:rPr>
            </w:pPr>
            <w:r w:rsidRPr="001D205B">
              <w:rPr>
                <w:rFonts w:eastAsia="SimSun"/>
                <w:lang w:val="vi-VN"/>
              </w:rPr>
              <w:t>Rèn luyện kỹ năng tự tìm kiếm tài liệu, nâng cao khả năng tự học, tự nghiên cứu.</w:t>
            </w:r>
          </w:p>
        </w:tc>
        <w:tc>
          <w:tcPr>
            <w:tcW w:w="1842" w:type="dxa"/>
            <w:shd w:val="clear" w:color="auto" w:fill="auto"/>
            <w:vAlign w:val="center"/>
          </w:tcPr>
          <w:p w:rsidR="003A6B94" w:rsidRPr="001D205B" w:rsidRDefault="003A6B94" w:rsidP="00342BBB">
            <w:pPr>
              <w:widowControl w:val="0"/>
              <w:jc w:val="center"/>
              <w:rPr>
                <w:rFonts w:eastAsia="SimSun"/>
                <w:lang w:val="vi-VN"/>
              </w:rPr>
            </w:pPr>
            <w:r w:rsidRPr="001D205B">
              <w:rPr>
                <w:rFonts w:eastAsia="SimSun"/>
                <w:lang w:val="vi-VN"/>
              </w:rPr>
              <w:t>2.1.2; 2.2.1; 2.2.2; 2.4.6</w:t>
            </w:r>
          </w:p>
        </w:tc>
        <w:tc>
          <w:tcPr>
            <w:tcW w:w="1116" w:type="dxa"/>
            <w:shd w:val="clear" w:color="auto" w:fill="auto"/>
            <w:vAlign w:val="center"/>
          </w:tcPr>
          <w:p w:rsidR="003A6B94" w:rsidRPr="001D205B" w:rsidRDefault="003A6B94" w:rsidP="00342BBB">
            <w:pPr>
              <w:widowControl w:val="0"/>
              <w:jc w:val="center"/>
              <w:rPr>
                <w:rFonts w:eastAsia="SimSun"/>
                <w:lang w:val="vi-VN"/>
              </w:rPr>
            </w:pPr>
            <w:r w:rsidRPr="001D205B">
              <w:rPr>
                <w:rFonts w:eastAsia="SimSun"/>
                <w:lang w:val="vi-VN"/>
              </w:rPr>
              <w:t>2.5</w:t>
            </w:r>
          </w:p>
        </w:tc>
      </w:tr>
      <w:tr w:rsidR="003A6B94" w:rsidRPr="001D205B" w:rsidTr="003A6B94">
        <w:trPr>
          <w:trHeight w:val="185"/>
        </w:trPr>
        <w:tc>
          <w:tcPr>
            <w:tcW w:w="1162"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t>G3</w:t>
            </w:r>
          </w:p>
        </w:tc>
        <w:tc>
          <w:tcPr>
            <w:tcW w:w="4962"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Rèn luyện các kỹ năng giao tiếp, làm việc nhóm trong quá trình học tập.</w:t>
            </w:r>
          </w:p>
        </w:tc>
        <w:tc>
          <w:tcPr>
            <w:tcW w:w="1842" w:type="dxa"/>
            <w:shd w:val="clear" w:color="auto" w:fill="auto"/>
            <w:vAlign w:val="center"/>
          </w:tcPr>
          <w:p w:rsidR="003A6B94" w:rsidRPr="001D205B" w:rsidRDefault="003A6B94" w:rsidP="00342BBB">
            <w:pPr>
              <w:widowControl w:val="0"/>
              <w:jc w:val="center"/>
              <w:rPr>
                <w:rFonts w:eastAsia="SimSun"/>
                <w:lang w:val="vi-VN"/>
              </w:rPr>
            </w:pPr>
            <w:r w:rsidRPr="001D205B">
              <w:rPr>
                <w:rFonts w:eastAsia="SimSun"/>
                <w:lang w:val="vi-VN"/>
              </w:rPr>
              <w:t>3.1.1; 3.1.2; 3.2.2;</w:t>
            </w:r>
          </w:p>
          <w:p w:rsidR="003A6B94" w:rsidRPr="001D205B" w:rsidRDefault="003A6B94" w:rsidP="00342BBB">
            <w:pPr>
              <w:widowControl w:val="0"/>
              <w:jc w:val="center"/>
              <w:rPr>
                <w:rFonts w:eastAsia="SimSun"/>
                <w:lang w:val="vi-VN"/>
              </w:rPr>
            </w:pPr>
            <w:r w:rsidRPr="001D205B">
              <w:rPr>
                <w:rFonts w:eastAsia="SimSun"/>
                <w:lang w:val="vi-VN"/>
              </w:rPr>
              <w:t>3.2.3; 3.2.5</w:t>
            </w:r>
          </w:p>
        </w:tc>
        <w:tc>
          <w:tcPr>
            <w:tcW w:w="1116" w:type="dxa"/>
            <w:shd w:val="clear" w:color="auto" w:fill="auto"/>
            <w:vAlign w:val="center"/>
          </w:tcPr>
          <w:p w:rsidR="003A6B94" w:rsidRPr="001D205B" w:rsidRDefault="003A6B94" w:rsidP="00342BBB">
            <w:pPr>
              <w:widowControl w:val="0"/>
              <w:jc w:val="center"/>
              <w:rPr>
                <w:rFonts w:eastAsia="SimSun"/>
                <w:lang w:val="vi-VN"/>
              </w:rPr>
            </w:pPr>
            <w:r w:rsidRPr="001D205B">
              <w:rPr>
                <w:rFonts w:eastAsia="SimSun"/>
                <w:lang w:val="vi-VN"/>
              </w:rPr>
              <w:t>3.0</w:t>
            </w:r>
          </w:p>
        </w:tc>
      </w:tr>
      <w:tr w:rsidR="003A6B94" w:rsidRPr="001D205B" w:rsidTr="003A6B94">
        <w:trPr>
          <w:trHeight w:val="273"/>
        </w:trPr>
        <w:tc>
          <w:tcPr>
            <w:tcW w:w="1162"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t>G4</w:t>
            </w:r>
          </w:p>
        </w:tc>
        <w:tc>
          <w:tcPr>
            <w:tcW w:w="4962"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Vận dụng tri thức mới của Xã hội học để nhận diện và phân tích sự tác động của bối cảnh xã hội đến các hành vi của con người, nhóm và cộng đồng trong đời sống thực tiễn</w:t>
            </w:r>
          </w:p>
        </w:tc>
        <w:tc>
          <w:tcPr>
            <w:tcW w:w="1842" w:type="dxa"/>
            <w:shd w:val="clear" w:color="auto" w:fill="auto"/>
            <w:vAlign w:val="center"/>
          </w:tcPr>
          <w:p w:rsidR="003A6B94" w:rsidRPr="001D205B" w:rsidRDefault="003A6B94" w:rsidP="00342BBB">
            <w:pPr>
              <w:widowControl w:val="0"/>
              <w:jc w:val="center"/>
              <w:rPr>
                <w:rFonts w:eastAsia="SimSun"/>
                <w:lang w:val="vi-VN"/>
              </w:rPr>
            </w:pPr>
            <w:r w:rsidRPr="001D205B">
              <w:rPr>
                <w:rFonts w:eastAsia="SimSun"/>
                <w:lang w:val="vi-VN"/>
              </w:rPr>
              <w:t>4.1.2</w:t>
            </w:r>
          </w:p>
        </w:tc>
        <w:tc>
          <w:tcPr>
            <w:tcW w:w="1116" w:type="dxa"/>
            <w:shd w:val="clear" w:color="auto" w:fill="auto"/>
            <w:vAlign w:val="center"/>
          </w:tcPr>
          <w:p w:rsidR="003A6B94" w:rsidRPr="001D205B" w:rsidRDefault="003A6B94" w:rsidP="00342BBB">
            <w:pPr>
              <w:widowControl w:val="0"/>
              <w:jc w:val="center"/>
              <w:rPr>
                <w:rFonts w:eastAsia="SimSun"/>
                <w:lang w:val="vi-VN"/>
              </w:rPr>
            </w:pPr>
            <w:r w:rsidRPr="001D205B">
              <w:rPr>
                <w:rFonts w:eastAsia="SimSun"/>
                <w:lang w:val="vi-VN"/>
              </w:rPr>
              <w:t>2.5</w:t>
            </w:r>
          </w:p>
        </w:tc>
      </w:tr>
    </w:tbl>
    <w:p w:rsidR="003A6B94" w:rsidRPr="001D205B" w:rsidRDefault="003A6B94" w:rsidP="00342BBB">
      <w:pPr>
        <w:widowControl w:val="0"/>
      </w:pPr>
      <w:r w:rsidRPr="001D205B">
        <w:rPr>
          <w:b/>
        </w:rPr>
        <w:lastRenderedPageBreak/>
        <w:t>4. Chuẩn đầu ra học phần</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4"/>
        <w:gridCol w:w="6379"/>
        <w:gridCol w:w="1843"/>
      </w:tblGrid>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Mục tiêu (Gx.x) (1)</w:t>
            </w:r>
          </w:p>
        </w:tc>
        <w:tc>
          <w:tcPr>
            <w:tcW w:w="6379"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Mô tả CĐR</w:t>
            </w:r>
          </w:p>
          <w:p w:rsidR="003A6B94" w:rsidRPr="001D205B" w:rsidRDefault="003A6B94" w:rsidP="00342BBB">
            <w:pPr>
              <w:widowControl w:val="0"/>
              <w:jc w:val="center"/>
              <w:rPr>
                <w:rFonts w:eastAsia="SimSun"/>
                <w:b/>
              </w:rPr>
            </w:pPr>
            <w:r w:rsidRPr="001D205B">
              <w:rPr>
                <w:rFonts w:eastAsia="SimSun"/>
                <w:b/>
              </w:rPr>
              <w:t>(2)</w:t>
            </w:r>
          </w:p>
        </w:tc>
        <w:tc>
          <w:tcPr>
            <w:tcW w:w="1843"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Mức độ giảng dạy (I,T,U) (3)</w:t>
            </w:r>
          </w:p>
        </w:tc>
      </w:tr>
      <w:tr w:rsidR="003A6B94" w:rsidRPr="001D205B" w:rsidTr="003A6B94">
        <w:trPr>
          <w:trHeight w:val="160"/>
        </w:trPr>
        <w:tc>
          <w:tcPr>
            <w:tcW w:w="1304"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G1.1</w:t>
            </w:r>
          </w:p>
        </w:tc>
        <w:tc>
          <w:tcPr>
            <w:tcW w:w="6379" w:type="dxa"/>
            <w:shd w:val="clear" w:color="auto" w:fill="auto"/>
          </w:tcPr>
          <w:p w:rsidR="003A6B94" w:rsidRPr="001D205B" w:rsidRDefault="003A6B94" w:rsidP="00342BBB">
            <w:pPr>
              <w:widowControl w:val="0"/>
              <w:ind w:right="114"/>
              <w:jc w:val="both"/>
              <w:rPr>
                <w:rFonts w:eastAsia="SimSun"/>
              </w:rPr>
            </w:pPr>
            <w:r w:rsidRPr="001D205B">
              <w:rPr>
                <w:rFonts w:eastAsia="SimSun"/>
                <w:bCs/>
              </w:rPr>
              <w:t>Nắm vững nội dung cơ bản về lịch sử hình thành, phương pháp nghiên cứu và các</w:t>
            </w:r>
            <w:r w:rsidRPr="001D205B">
              <w:rPr>
                <w:rFonts w:eastAsia="SimSun"/>
                <w:bCs/>
                <w:lang w:val="vi-VN"/>
              </w:rPr>
              <w:t xml:space="preserve"> lý thuyết,</w:t>
            </w:r>
            <w:r w:rsidRPr="001D205B">
              <w:rPr>
                <w:rFonts w:eastAsia="SimSun"/>
                <w:bCs/>
              </w:rPr>
              <w:t xml:space="preserve"> khái niệm cốt lõi của Xã hội học.</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rPr>
              <w:t>I, T</w:t>
            </w:r>
          </w:p>
        </w:tc>
      </w:tr>
      <w:tr w:rsidR="003A6B94" w:rsidRPr="001D205B" w:rsidTr="003A6B94">
        <w:trPr>
          <w:trHeight w:val="268"/>
        </w:trPr>
        <w:tc>
          <w:tcPr>
            <w:tcW w:w="1304"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G1.2</w:t>
            </w:r>
          </w:p>
        </w:tc>
        <w:tc>
          <w:tcPr>
            <w:tcW w:w="6379" w:type="dxa"/>
            <w:shd w:val="clear" w:color="auto" w:fill="auto"/>
          </w:tcPr>
          <w:p w:rsidR="003A6B94" w:rsidRPr="001D205B" w:rsidRDefault="003A6B94" w:rsidP="00342BBB">
            <w:pPr>
              <w:widowControl w:val="0"/>
              <w:ind w:right="114"/>
              <w:jc w:val="both"/>
              <w:rPr>
                <w:rFonts w:eastAsia="SimSun"/>
                <w:bCs/>
              </w:rPr>
            </w:pPr>
            <w:r w:rsidRPr="001D205B">
              <w:rPr>
                <w:rFonts w:eastAsia="SimSun"/>
                <w:bCs/>
              </w:rPr>
              <w:t>Sử dụng kiến thức về phương pháp nghiên cứu Xã hội học để thực hành xây dựng đề cương nghiên cứu xã hội học thực nghiệm</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rPr>
              <w:t>I,U</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rPr>
              <w:t>G1.3</w:t>
            </w:r>
          </w:p>
        </w:tc>
        <w:tc>
          <w:tcPr>
            <w:tcW w:w="6379" w:type="dxa"/>
            <w:shd w:val="clear" w:color="auto" w:fill="auto"/>
          </w:tcPr>
          <w:p w:rsidR="003A6B94" w:rsidRPr="001D205B" w:rsidRDefault="003A6B94" w:rsidP="00342BBB">
            <w:pPr>
              <w:widowControl w:val="0"/>
              <w:ind w:right="114"/>
              <w:jc w:val="both"/>
              <w:rPr>
                <w:rFonts w:eastAsia="SimSun"/>
                <w:lang w:val="vi-VN"/>
              </w:rPr>
            </w:pPr>
            <w:r w:rsidRPr="001D205B">
              <w:rPr>
                <w:rFonts w:eastAsia="SimSun"/>
                <w:bCs/>
                <w:lang w:val="vi-VN"/>
              </w:rPr>
              <w:t>Áp dụng những kiến thức về phân tầng xã hội vào việc nhận diện và phân tích các hiện tượng phân tầng xã hội trong đời sống thực tiễn</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rPr>
              <w:t>I,U</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rPr>
              <w:t>G1.</w:t>
            </w:r>
            <w:r w:rsidRPr="001D205B">
              <w:rPr>
                <w:rFonts w:eastAsia="SimSun"/>
                <w:b/>
                <w:lang w:val="vi-VN"/>
              </w:rPr>
              <w:t>4</w:t>
            </w:r>
          </w:p>
        </w:tc>
        <w:tc>
          <w:tcPr>
            <w:tcW w:w="6379" w:type="dxa"/>
            <w:shd w:val="clear" w:color="auto" w:fill="auto"/>
          </w:tcPr>
          <w:p w:rsidR="003A6B94" w:rsidRPr="001D205B" w:rsidRDefault="003A6B94" w:rsidP="00342BBB">
            <w:pPr>
              <w:widowControl w:val="0"/>
              <w:ind w:right="114"/>
              <w:jc w:val="both"/>
              <w:rPr>
                <w:rFonts w:eastAsia="SimSun"/>
                <w:lang w:val="vi-VN"/>
              </w:rPr>
            </w:pPr>
            <w:r w:rsidRPr="001D205B">
              <w:rPr>
                <w:rFonts w:eastAsia="SimSun"/>
                <w:lang w:val="vi-VN"/>
              </w:rPr>
              <w:t xml:space="preserve">Áp dụng kiến thức về toàn cầu hóa để phân tích những thuận lợi và thách thức trong bối cảnh nước ta hiện nay </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lang w:val="vi-VN"/>
              </w:rPr>
              <w:t>I,</w:t>
            </w:r>
            <w:r w:rsidRPr="001D205B">
              <w:rPr>
                <w:rFonts w:eastAsia="SimSun"/>
              </w:rPr>
              <w:t>U</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G2.1</w:t>
            </w:r>
          </w:p>
        </w:tc>
        <w:tc>
          <w:tcPr>
            <w:tcW w:w="6379" w:type="dxa"/>
            <w:shd w:val="clear" w:color="auto" w:fill="auto"/>
          </w:tcPr>
          <w:p w:rsidR="003A6B94" w:rsidRPr="001D205B" w:rsidRDefault="003A6B94" w:rsidP="00342BBB">
            <w:pPr>
              <w:widowControl w:val="0"/>
              <w:ind w:right="114"/>
              <w:jc w:val="both"/>
              <w:rPr>
                <w:rFonts w:eastAsia="SimSun"/>
              </w:rPr>
            </w:pPr>
            <w:r w:rsidRPr="001D205B">
              <w:rPr>
                <w:rFonts w:eastAsia="SimSun"/>
              </w:rPr>
              <w:t>Tự tìm kiếm tài liệu để thực hiện các nhiệm vụ cụ thể trong quá trình học tập</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lang w:val="vi-VN"/>
              </w:rPr>
              <w:t>I,</w:t>
            </w:r>
            <w:r w:rsidRPr="001D205B">
              <w:rPr>
                <w:rFonts w:eastAsia="SimSun"/>
              </w:rPr>
              <w:t>U</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rPr>
              <w:t>G2.2</w:t>
            </w:r>
          </w:p>
        </w:tc>
        <w:tc>
          <w:tcPr>
            <w:tcW w:w="6379" w:type="dxa"/>
            <w:shd w:val="clear" w:color="auto" w:fill="auto"/>
          </w:tcPr>
          <w:p w:rsidR="003A6B94" w:rsidRPr="001D205B" w:rsidRDefault="003A6B94" w:rsidP="00342BBB">
            <w:pPr>
              <w:widowControl w:val="0"/>
              <w:ind w:right="114"/>
              <w:jc w:val="both"/>
              <w:rPr>
                <w:rFonts w:eastAsia="SimSun"/>
                <w:lang w:val="vi-VN"/>
              </w:rPr>
            </w:pPr>
            <w:r w:rsidRPr="001D205B">
              <w:rPr>
                <w:rFonts w:eastAsia="SimSun"/>
                <w:lang w:val="vi-VN"/>
              </w:rPr>
              <w:t xml:space="preserve">Nhận diện và lí giải được các hiện tượng, sự kiện xã hội đang diễn ra trong đời sống thực tiễn </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rPr>
              <w:t>T,U</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G2.3</w:t>
            </w:r>
          </w:p>
        </w:tc>
        <w:tc>
          <w:tcPr>
            <w:tcW w:w="6379" w:type="dxa"/>
            <w:shd w:val="clear" w:color="auto" w:fill="auto"/>
          </w:tcPr>
          <w:p w:rsidR="003A6B94" w:rsidRPr="001D205B" w:rsidRDefault="003A6B94" w:rsidP="00342BBB">
            <w:pPr>
              <w:widowControl w:val="0"/>
              <w:ind w:right="114"/>
              <w:jc w:val="both"/>
              <w:rPr>
                <w:rFonts w:eastAsia="SimSun"/>
              </w:rPr>
            </w:pPr>
            <w:r w:rsidRPr="001D205B">
              <w:rPr>
                <w:rFonts w:eastAsia="SimSun"/>
              </w:rPr>
              <w:t>Vận dụng phương pháp thu thập thông tin trong nghiên cứu xã hội học để thực hiện các đề tài nghiên cứu khoa học cụ thể</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rPr>
              <w:t>T,U</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rPr>
              <w:t>G2.</w:t>
            </w:r>
            <w:r w:rsidRPr="001D205B">
              <w:rPr>
                <w:rFonts w:eastAsia="SimSun"/>
                <w:b/>
                <w:lang w:val="vi-VN"/>
              </w:rPr>
              <w:t>4</w:t>
            </w:r>
          </w:p>
        </w:tc>
        <w:tc>
          <w:tcPr>
            <w:tcW w:w="6379" w:type="dxa"/>
            <w:shd w:val="clear" w:color="auto" w:fill="auto"/>
          </w:tcPr>
          <w:p w:rsidR="003A6B94" w:rsidRPr="001D205B" w:rsidRDefault="003A6B94" w:rsidP="00342BBB">
            <w:pPr>
              <w:widowControl w:val="0"/>
              <w:ind w:right="114"/>
              <w:jc w:val="both"/>
              <w:rPr>
                <w:rFonts w:eastAsia="SimSun"/>
                <w:lang w:val="vi-VN"/>
              </w:rPr>
            </w:pPr>
            <w:r w:rsidRPr="001D205B">
              <w:rPr>
                <w:rFonts w:eastAsia="SimSun"/>
                <w:lang w:val="vi-VN"/>
              </w:rPr>
              <w:t>Thể hiện khả năng lập kế hoạch, sắp xếp thời gian học tập hiệu quả</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rPr>
              <w:t>U</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G3.1</w:t>
            </w:r>
          </w:p>
        </w:tc>
        <w:tc>
          <w:tcPr>
            <w:tcW w:w="6379" w:type="dxa"/>
            <w:shd w:val="clear" w:color="auto" w:fill="auto"/>
          </w:tcPr>
          <w:p w:rsidR="003A6B94" w:rsidRPr="001D205B" w:rsidRDefault="003A6B94" w:rsidP="00342BBB">
            <w:pPr>
              <w:widowControl w:val="0"/>
              <w:ind w:right="114"/>
              <w:jc w:val="both"/>
              <w:rPr>
                <w:rFonts w:eastAsia="SimSun"/>
              </w:rPr>
            </w:pPr>
            <w:r w:rsidRPr="001D205B">
              <w:rPr>
                <w:rFonts w:eastAsia="SimSun"/>
              </w:rPr>
              <w:t>Xác định vai trò và trách nhiệm của các cá nhân, xây dựng kế hoạch và phân công nhiệm vụ cho từng thành viên khi thực hiện bài tập nhóm</w:t>
            </w:r>
          </w:p>
        </w:tc>
        <w:tc>
          <w:tcPr>
            <w:tcW w:w="1843" w:type="dxa"/>
            <w:shd w:val="clear" w:color="auto" w:fill="auto"/>
            <w:vAlign w:val="center"/>
          </w:tcPr>
          <w:p w:rsidR="003A6B94" w:rsidRPr="001D205B" w:rsidRDefault="003A6B94" w:rsidP="00342BBB">
            <w:pPr>
              <w:widowControl w:val="0"/>
              <w:jc w:val="center"/>
              <w:rPr>
                <w:rFonts w:eastAsia="SimSun"/>
                <w:lang w:val="vi-VN"/>
              </w:rPr>
            </w:pPr>
            <w:r w:rsidRPr="001D205B">
              <w:rPr>
                <w:rFonts w:eastAsia="SimSun"/>
                <w:lang w:val="vi-VN"/>
              </w:rPr>
              <w:t>U</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G3.2</w:t>
            </w:r>
          </w:p>
        </w:tc>
        <w:tc>
          <w:tcPr>
            <w:tcW w:w="6379" w:type="dxa"/>
            <w:shd w:val="clear" w:color="auto" w:fill="auto"/>
          </w:tcPr>
          <w:p w:rsidR="003A6B94" w:rsidRPr="001D205B" w:rsidRDefault="003A6B94" w:rsidP="00342BBB">
            <w:pPr>
              <w:widowControl w:val="0"/>
              <w:ind w:right="114"/>
              <w:jc w:val="both"/>
              <w:rPr>
                <w:rFonts w:eastAsia="SimSun"/>
              </w:rPr>
            </w:pPr>
            <w:r w:rsidRPr="001D205B">
              <w:rPr>
                <w:rFonts w:eastAsia="SimSun"/>
              </w:rPr>
              <w:t xml:space="preserve">Tổ chức hoạt động nhóm hiệu quả khi thảo luận trên lớp và thực hiện các bài tập nhóm về nhà </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lang w:val="vi-VN"/>
              </w:rPr>
              <w:t>T,</w:t>
            </w:r>
            <w:r w:rsidRPr="001D205B">
              <w:rPr>
                <w:rFonts w:eastAsia="SimSun"/>
              </w:rPr>
              <w:t>U</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G3.3</w:t>
            </w:r>
          </w:p>
        </w:tc>
        <w:tc>
          <w:tcPr>
            <w:tcW w:w="6379" w:type="dxa"/>
            <w:shd w:val="clear" w:color="auto" w:fill="auto"/>
          </w:tcPr>
          <w:p w:rsidR="003A6B94" w:rsidRPr="001D205B" w:rsidRDefault="003A6B94" w:rsidP="00342BBB">
            <w:pPr>
              <w:widowControl w:val="0"/>
              <w:ind w:right="114"/>
              <w:jc w:val="both"/>
              <w:rPr>
                <w:rFonts w:eastAsia="SimSun"/>
              </w:rPr>
            </w:pPr>
            <w:r w:rsidRPr="001D205B">
              <w:rPr>
                <w:rFonts w:eastAsia="SimSun"/>
              </w:rPr>
              <w:t xml:space="preserve">Tích cực tương tác, trao đổi (trực tiếp ở trên lớp và gián tiếp thông qua công nghệ thông tin </w:t>
            </w:r>
            <w:r w:rsidRPr="001D205B">
              <w:rPr>
                <w:rFonts w:eastAsia="SimSun"/>
                <w:lang w:val="vi-VN"/>
              </w:rPr>
              <w:t xml:space="preserve">như </w:t>
            </w:r>
            <w:r w:rsidRPr="001D205B">
              <w:rPr>
                <w:rFonts w:eastAsia="SimSun"/>
              </w:rPr>
              <w:t>lập Group nhóm học tập</w:t>
            </w:r>
            <w:r w:rsidRPr="001D205B">
              <w:rPr>
                <w:rFonts w:eastAsia="SimSun"/>
                <w:lang w:val="vi-VN"/>
              </w:rPr>
              <w:t xml:space="preserve"> trên hệ thống LMS</w:t>
            </w:r>
            <w:r w:rsidRPr="001D205B">
              <w:rPr>
                <w:rFonts w:eastAsia="SimSun"/>
              </w:rPr>
              <w:t xml:space="preserve">) giữa sinh viên với giảng viên trong quá trình học tập. </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lang w:val="vi-VN"/>
              </w:rPr>
              <w:t>I</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G3.4</w:t>
            </w:r>
          </w:p>
        </w:tc>
        <w:tc>
          <w:tcPr>
            <w:tcW w:w="6379" w:type="dxa"/>
            <w:shd w:val="clear" w:color="auto" w:fill="auto"/>
          </w:tcPr>
          <w:p w:rsidR="003A6B94" w:rsidRPr="001D205B" w:rsidRDefault="003A6B94" w:rsidP="00342BBB">
            <w:pPr>
              <w:widowControl w:val="0"/>
              <w:ind w:right="114"/>
              <w:jc w:val="both"/>
              <w:rPr>
                <w:rFonts w:eastAsia="SimSun"/>
              </w:rPr>
            </w:pPr>
            <w:r w:rsidRPr="001D205B">
              <w:rPr>
                <w:rFonts w:eastAsia="SimSun"/>
              </w:rPr>
              <w:t>Thuyết trình kết hợp phương tiện hỗ trợ, ngôn ngữ và hình thức, giao tiếp phi ngôn ngữ (cử chỉ, ánh mắt, tư thế)</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rPr>
              <w:t>I,U</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G4.1</w:t>
            </w:r>
          </w:p>
        </w:tc>
        <w:tc>
          <w:tcPr>
            <w:tcW w:w="6379" w:type="dxa"/>
            <w:shd w:val="clear" w:color="auto" w:fill="auto"/>
          </w:tcPr>
          <w:p w:rsidR="003A6B94" w:rsidRPr="001D205B" w:rsidRDefault="003A6B94" w:rsidP="00342BBB">
            <w:pPr>
              <w:widowControl w:val="0"/>
              <w:ind w:right="114"/>
              <w:jc w:val="both"/>
              <w:rPr>
                <w:rFonts w:eastAsia="SimSun"/>
              </w:rPr>
            </w:pPr>
            <w:r w:rsidRPr="001D205B">
              <w:rPr>
                <w:rFonts w:eastAsia="SimSun"/>
                <w:bCs/>
              </w:rPr>
              <w:t>Nhận diện những yếu tố xã hội tác động tới hành vi của cá nhân, nhóm và cộng đồng</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rPr>
              <w:t>I,T</w:t>
            </w:r>
          </w:p>
        </w:tc>
      </w:tr>
      <w:tr w:rsidR="003A6B94" w:rsidRPr="001D205B" w:rsidTr="003A6B94">
        <w:tc>
          <w:tcPr>
            <w:tcW w:w="1304"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G4.2</w:t>
            </w:r>
          </w:p>
        </w:tc>
        <w:tc>
          <w:tcPr>
            <w:tcW w:w="6379" w:type="dxa"/>
            <w:shd w:val="clear" w:color="auto" w:fill="auto"/>
          </w:tcPr>
          <w:p w:rsidR="003A6B94" w:rsidRPr="001D205B" w:rsidRDefault="003A6B94" w:rsidP="00342BBB">
            <w:pPr>
              <w:widowControl w:val="0"/>
              <w:ind w:right="114"/>
              <w:jc w:val="both"/>
              <w:rPr>
                <w:rFonts w:eastAsia="SimSun"/>
                <w:bCs/>
              </w:rPr>
            </w:pPr>
            <w:r w:rsidRPr="001D205B">
              <w:rPr>
                <w:rFonts w:eastAsia="SimSun"/>
                <w:bCs/>
              </w:rPr>
              <w:t>Phân tích  tác động của bối cảnh xã hội đối với hành vi của cá nhân, nhóm, cộng đồng trong đời sống xã hội</w:t>
            </w:r>
          </w:p>
        </w:tc>
        <w:tc>
          <w:tcPr>
            <w:tcW w:w="1843" w:type="dxa"/>
            <w:shd w:val="clear" w:color="auto" w:fill="auto"/>
            <w:vAlign w:val="center"/>
          </w:tcPr>
          <w:p w:rsidR="003A6B94" w:rsidRPr="001D205B" w:rsidRDefault="003A6B94" w:rsidP="00342BBB">
            <w:pPr>
              <w:widowControl w:val="0"/>
              <w:jc w:val="center"/>
              <w:rPr>
                <w:rFonts w:eastAsia="SimSun"/>
              </w:rPr>
            </w:pPr>
            <w:r w:rsidRPr="001D205B">
              <w:rPr>
                <w:rFonts w:eastAsia="SimSun"/>
              </w:rPr>
              <w:t>I,T</w:t>
            </w:r>
          </w:p>
        </w:tc>
      </w:tr>
    </w:tbl>
    <w:p w:rsidR="003A6B94" w:rsidRPr="001D205B" w:rsidRDefault="003A6B94" w:rsidP="00342BBB">
      <w:pPr>
        <w:widowControl w:val="0"/>
        <w:rPr>
          <w:i/>
        </w:rPr>
      </w:pPr>
      <w:r w:rsidRPr="001D205B">
        <w:rPr>
          <w:b/>
        </w:rPr>
        <w:t>5. Đánh giá học phần</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46"/>
        <w:gridCol w:w="4677"/>
        <w:gridCol w:w="1843"/>
        <w:gridCol w:w="1586"/>
      </w:tblGrid>
      <w:tr w:rsidR="003A6B94" w:rsidRPr="001D205B" w:rsidTr="003A6B94">
        <w:tc>
          <w:tcPr>
            <w:tcW w:w="1446" w:type="dxa"/>
            <w:shd w:val="clear" w:color="auto" w:fill="auto"/>
          </w:tcPr>
          <w:p w:rsidR="003A6B94" w:rsidRPr="001D205B" w:rsidRDefault="003A6B94" w:rsidP="00342BBB">
            <w:pPr>
              <w:widowControl w:val="0"/>
              <w:jc w:val="center"/>
              <w:rPr>
                <w:rFonts w:eastAsia="SimSun"/>
                <w:b/>
              </w:rPr>
            </w:pPr>
            <w:r w:rsidRPr="001D205B">
              <w:rPr>
                <w:rFonts w:eastAsia="SimSun"/>
                <w:b/>
              </w:rPr>
              <w:t>Thành phần đánh giá (1)</w:t>
            </w:r>
          </w:p>
        </w:tc>
        <w:tc>
          <w:tcPr>
            <w:tcW w:w="4677" w:type="dxa"/>
            <w:shd w:val="clear" w:color="auto" w:fill="auto"/>
          </w:tcPr>
          <w:p w:rsidR="003A6B94" w:rsidRPr="001D205B" w:rsidRDefault="003A6B94" w:rsidP="00342BBB">
            <w:pPr>
              <w:widowControl w:val="0"/>
              <w:jc w:val="center"/>
              <w:rPr>
                <w:rFonts w:eastAsia="SimSun"/>
                <w:b/>
              </w:rPr>
            </w:pPr>
            <w:r w:rsidRPr="001D205B">
              <w:rPr>
                <w:rFonts w:eastAsia="SimSun"/>
                <w:b/>
              </w:rPr>
              <w:t>Bài đánh giá</w:t>
            </w:r>
          </w:p>
          <w:p w:rsidR="003A6B94" w:rsidRPr="001D205B" w:rsidRDefault="003A6B94" w:rsidP="00342BBB">
            <w:pPr>
              <w:widowControl w:val="0"/>
              <w:jc w:val="center"/>
              <w:rPr>
                <w:rFonts w:eastAsia="SimSun"/>
                <w:b/>
              </w:rPr>
            </w:pPr>
            <w:r w:rsidRPr="001D205B">
              <w:rPr>
                <w:rFonts w:eastAsia="SimSun"/>
                <w:b/>
              </w:rPr>
              <w:t>(2)</w:t>
            </w:r>
          </w:p>
        </w:tc>
        <w:tc>
          <w:tcPr>
            <w:tcW w:w="1843" w:type="dxa"/>
            <w:shd w:val="clear" w:color="auto" w:fill="auto"/>
          </w:tcPr>
          <w:p w:rsidR="003A6B94" w:rsidRPr="001D205B" w:rsidRDefault="003A6B94" w:rsidP="00342BBB">
            <w:pPr>
              <w:widowControl w:val="0"/>
              <w:jc w:val="center"/>
              <w:rPr>
                <w:rFonts w:eastAsia="SimSun"/>
                <w:b/>
              </w:rPr>
            </w:pPr>
            <w:r w:rsidRPr="001D205B">
              <w:rPr>
                <w:rFonts w:eastAsia="SimSun"/>
                <w:b/>
              </w:rPr>
              <w:t>CĐR học phần (Gx.x) (3)</w:t>
            </w:r>
          </w:p>
        </w:tc>
        <w:tc>
          <w:tcPr>
            <w:tcW w:w="1586" w:type="dxa"/>
            <w:shd w:val="clear" w:color="auto" w:fill="auto"/>
          </w:tcPr>
          <w:p w:rsidR="003A6B94" w:rsidRPr="001D205B" w:rsidRDefault="003A6B94" w:rsidP="00342BBB">
            <w:pPr>
              <w:widowControl w:val="0"/>
              <w:jc w:val="center"/>
              <w:rPr>
                <w:rFonts w:eastAsia="SimSun"/>
                <w:b/>
              </w:rPr>
            </w:pPr>
            <w:r w:rsidRPr="001D205B">
              <w:rPr>
                <w:rFonts w:eastAsia="SimSun"/>
                <w:b/>
              </w:rPr>
              <w:t>Tỷ lệ (%)</w:t>
            </w:r>
          </w:p>
          <w:p w:rsidR="003A6B94" w:rsidRPr="001D205B" w:rsidRDefault="003A6B94" w:rsidP="00342BBB">
            <w:pPr>
              <w:widowControl w:val="0"/>
              <w:jc w:val="center"/>
              <w:rPr>
                <w:rFonts w:eastAsia="SimSun"/>
                <w:b/>
              </w:rPr>
            </w:pPr>
            <w:r w:rsidRPr="001D205B">
              <w:rPr>
                <w:rFonts w:eastAsia="SimSun"/>
                <w:b/>
              </w:rPr>
              <w:t>(4)</w:t>
            </w:r>
          </w:p>
        </w:tc>
      </w:tr>
      <w:tr w:rsidR="003A6B94" w:rsidRPr="001D205B" w:rsidTr="003A6B94">
        <w:tc>
          <w:tcPr>
            <w:tcW w:w="7966" w:type="dxa"/>
            <w:gridSpan w:val="3"/>
            <w:shd w:val="clear" w:color="auto" w:fill="auto"/>
            <w:vAlign w:val="center"/>
          </w:tcPr>
          <w:p w:rsidR="003A6B94" w:rsidRPr="001D205B" w:rsidRDefault="003A6B94" w:rsidP="00342BBB">
            <w:pPr>
              <w:widowControl w:val="0"/>
              <w:rPr>
                <w:rFonts w:eastAsia="SimSun"/>
              </w:rPr>
            </w:pPr>
            <w:r w:rsidRPr="001D205B">
              <w:rPr>
                <w:rFonts w:eastAsia="SimSun"/>
                <w:b/>
              </w:rPr>
              <w:t>A1. Đánh giá quá trình</w:t>
            </w:r>
          </w:p>
        </w:tc>
        <w:tc>
          <w:tcPr>
            <w:tcW w:w="1586" w:type="dxa"/>
            <w:shd w:val="clear" w:color="auto" w:fill="auto"/>
          </w:tcPr>
          <w:p w:rsidR="003A6B94" w:rsidRPr="001D205B" w:rsidRDefault="003A6B94" w:rsidP="00342BBB">
            <w:pPr>
              <w:widowControl w:val="0"/>
              <w:jc w:val="center"/>
              <w:rPr>
                <w:rFonts w:eastAsia="SimSun"/>
                <w:b/>
              </w:rPr>
            </w:pPr>
            <w:r w:rsidRPr="001D205B">
              <w:rPr>
                <w:rFonts w:eastAsia="SimSun"/>
                <w:b/>
                <w:lang w:val="vi-VN"/>
              </w:rPr>
              <w:t>5</w:t>
            </w:r>
            <w:r w:rsidRPr="001D205B">
              <w:rPr>
                <w:rFonts w:eastAsia="SimSun"/>
                <w:b/>
              </w:rPr>
              <w:t>0%</w:t>
            </w:r>
          </w:p>
        </w:tc>
      </w:tr>
      <w:tr w:rsidR="003A6B94" w:rsidRPr="001D205B" w:rsidTr="003A6B94">
        <w:tc>
          <w:tcPr>
            <w:tcW w:w="7966" w:type="dxa"/>
            <w:gridSpan w:val="3"/>
            <w:shd w:val="clear" w:color="auto" w:fill="auto"/>
            <w:vAlign w:val="center"/>
          </w:tcPr>
          <w:p w:rsidR="003A6B94" w:rsidRPr="001D205B" w:rsidRDefault="003A6B94" w:rsidP="00342BBB">
            <w:pPr>
              <w:widowControl w:val="0"/>
              <w:rPr>
                <w:rFonts w:eastAsia="SimSun"/>
                <w:b/>
                <w:i/>
                <w:lang w:val="vi-VN"/>
              </w:rPr>
            </w:pPr>
            <w:r w:rsidRPr="001D205B">
              <w:rPr>
                <w:rFonts w:eastAsia="SimSun"/>
                <w:b/>
                <w:i/>
                <w:lang w:val="vi-VN"/>
              </w:rPr>
              <w:t>A1.1. Ý thức học tập (chuyên cần, thái độ học tập)</w:t>
            </w:r>
          </w:p>
        </w:tc>
        <w:tc>
          <w:tcPr>
            <w:tcW w:w="1586" w:type="dxa"/>
            <w:shd w:val="clear" w:color="auto" w:fill="auto"/>
          </w:tcPr>
          <w:p w:rsidR="003A6B94" w:rsidRPr="001D205B" w:rsidRDefault="003A6B94" w:rsidP="00342BBB">
            <w:pPr>
              <w:widowControl w:val="0"/>
              <w:jc w:val="center"/>
              <w:rPr>
                <w:rFonts w:eastAsia="SimSun"/>
                <w:b/>
                <w:i/>
              </w:rPr>
            </w:pPr>
            <w:r w:rsidRPr="001D205B">
              <w:rPr>
                <w:rFonts w:eastAsia="SimSun"/>
                <w:b/>
                <w:i/>
              </w:rPr>
              <w:t>10%</w:t>
            </w:r>
          </w:p>
        </w:tc>
      </w:tr>
      <w:tr w:rsidR="003A6B94" w:rsidRPr="001D205B" w:rsidTr="003A6B94">
        <w:trPr>
          <w:trHeight w:val="382"/>
        </w:trPr>
        <w:tc>
          <w:tcPr>
            <w:tcW w:w="1446" w:type="dxa"/>
            <w:shd w:val="clear" w:color="auto" w:fill="auto"/>
            <w:vAlign w:val="center"/>
          </w:tcPr>
          <w:p w:rsidR="003A6B94" w:rsidRPr="001D205B" w:rsidRDefault="003A6B94" w:rsidP="00342BBB">
            <w:pPr>
              <w:widowControl w:val="0"/>
              <w:rPr>
                <w:rFonts w:eastAsia="SimSun"/>
                <w:lang w:val="vi-VN"/>
              </w:rPr>
            </w:pPr>
            <w:r w:rsidRPr="001D205B">
              <w:rPr>
                <w:rFonts w:eastAsia="SimSun"/>
                <w:lang w:val="vi-VN"/>
              </w:rPr>
              <w:t>A1.1.1</w:t>
            </w:r>
          </w:p>
        </w:tc>
        <w:tc>
          <w:tcPr>
            <w:tcW w:w="4677" w:type="dxa"/>
            <w:shd w:val="clear" w:color="auto" w:fill="auto"/>
          </w:tcPr>
          <w:p w:rsidR="003A6B94" w:rsidRPr="001D205B" w:rsidRDefault="003A6B94" w:rsidP="00342BBB">
            <w:pPr>
              <w:widowControl w:val="0"/>
              <w:rPr>
                <w:rFonts w:eastAsia="SimSun"/>
                <w:lang w:val="vi-VN"/>
              </w:rPr>
            </w:pPr>
            <w:r w:rsidRPr="001D205B">
              <w:rPr>
                <w:rFonts w:eastAsia="SimSun"/>
                <w:lang w:val="vi-VN"/>
              </w:rPr>
              <w:t>Đi học chuyên cần, đảm bảo thời gian có mặt ở trên lớp theo quy định.</w:t>
            </w:r>
          </w:p>
        </w:tc>
        <w:tc>
          <w:tcPr>
            <w:tcW w:w="1843" w:type="dxa"/>
            <w:shd w:val="clear" w:color="auto" w:fill="auto"/>
          </w:tcPr>
          <w:p w:rsidR="003A6B94" w:rsidRPr="001D205B" w:rsidRDefault="003A6B94" w:rsidP="00342BBB">
            <w:pPr>
              <w:widowControl w:val="0"/>
              <w:rPr>
                <w:rFonts w:eastAsia="SimSun"/>
                <w:lang w:val="vi-VN"/>
              </w:rPr>
            </w:pPr>
            <w:r w:rsidRPr="001D205B">
              <w:rPr>
                <w:rFonts w:eastAsia="SimSun"/>
                <w:lang w:val="vi-VN"/>
              </w:rPr>
              <w:t>G2.4</w:t>
            </w:r>
          </w:p>
        </w:tc>
        <w:tc>
          <w:tcPr>
            <w:tcW w:w="1586" w:type="dxa"/>
            <w:shd w:val="clear" w:color="auto" w:fill="auto"/>
          </w:tcPr>
          <w:p w:rsidR="003A6B94" w:rsidRPr="001D205B" w:rsidRDefault="003A6B94" w:rsidP="00342BBB">
            <w:pPr>
              <w:widowControl w:val="0"/>
              <w:jc w:val="center"/>
              <w:rPr>
                <w:rFonts w:eastAsia="SimSun"/>
                <w:lang w:val="vi-VN"/>
              </w:rPr>
            </w:pPr>
            <w:r w:rsidRPr="001D205B">
              <w:rPr>
                <w:rFonts w:eastAsia="SimSun"/>
                <w:lang w:val="vi-VN"/>
              </w:rPr>
              <w:t>03%</w:t>
            </w:r>
          </w:p>
        </w:tc>
      </w:tr>
      <w:tr w:rsidR="003A6B94" w:rsidRPr="001D205B" w:rsidTr="003A6B94">
        <w:tc>
          <w:tcPr>
            <w:tcW w:w="1446" w:type="dxa"/>
            <w:shd w:val="clear" w:color="auto" w:fill="auto"/>
            <w:vAlign w:val="center"/>
          </w:tcPr>
          <w:p w:rsidR="003A6B94" w:rsidRPr="001D205B" w:rsidRDefault="003A6B94" w:rsidP="00342BBB">
            <w:pPr>
              <w:widowControl w:val="0"/>
              <w:rPr>
                <w:rFonts w:eastAsia="SimSun"/>
                <w:lang w:val="vi-VN"/>
              </w:rPr>
            </w:pPr>
            <w:r w:rsidRPr="001D205B">
              <w:rPr>
                <w:rFonts w:eastAsia="SimSun"/>
                <w:lang w:val="vi-VN"/>
              </w:rPr>
              <w:t>A1.1.2</w:t>
            </w:r>
          </w:p>
        </w:tc>
        <w:tc>
          <w:tcPr>
            <w:tcW w:w="4677" w:type="dxa"/>
            <w:shd w:val="clear" w:color="auto" w:fill="auto"/>
          </w:tcPr>
          <w:p w:rsidR="003A6B94" w:rsidRPr="001D205B" w:rsidRDefault="003A6B94" w:rsidP="00342BBB">
            <w:pPr>
              <w:widowControl w:val="0"/>
              <w:rPr>
                <w:rFonts w:eastAsia="SimSun"/>
                <w:lang w:val="vi-VN"/>
              </w:rPr>
            </w:pPr>
            <w:r w:rsidRPr="001D205B">
              <w:rPr>
                <w:rFonts w:eastAsia="SimSun"/>
                <w:lang w:val="vi-VN"/>
              </w:rPr>
              <w:t>Thái độ học tập nghiêm túc, có tinh thần tương tác, trao đổi kiến thức với giảng viên và sinh viên trong lớp học, tham gia hoạt động nhóm hiệu quả. Cụ thể:</w:t>
            </w:r>
          </w:p>
          <w:p w:rsidR="003A6B94" w:rsidRPr="001D205B" w:rsidRDefault="003A6B94" w:rsidP="00342BBB">
            <w:pPr>
              <w:widowControl w:val="0"/>
              <w:rPr>
                <w:rFonts w:eastAsia="SimSun"/>
                <w:lang w:val="vi-VN"/>
              </w:rPr>
            </w:pPr>
            <w:r w:rsidRPr="001D205B">
              <w:rPr>
                <w:rFonts w:eastAsia="SimSun"/>
                <w:lang w:val="vi-VN"/>
              </w:rPr>
              <w:t>+ Tích cực trao đổi trực tiếp với giảng viên và sinh viên và hoạt động nhóm ở trên lớp.</w:t>
            </w:r>
          </w:p>
          <w:p w:rsidR="003A6B94" w:rsidRPr="001D205B" w:rsidRDefault="003A6B94" w:rsidP="00342BBB">
            <w:pPr>
              <w:widowControl w:val="0"/>
              <w:rPr>
                <w:rFonts w:eastAsia="SimSun"/>
                <w:lang w:val="vi-VN"/>
              </w:rPr>
            </w:pPr>
            <w:r w:rsidRPr="001D205B">
              <w:rPr>
                <w:rFonts w:eastAsia="SimSun"/>
                <w:lang w:val="vi-VN"/>
              </w:rPr>
              <w:t>+ Hoàn thành các bài tập về nhà do giảng viên yêu cầu.</w:t>
            </w:r>
          </w:p>
          <w:p w:rsidR="003A6B94" w:rsidRPr="001D205B" w:rsidRDefault="003A6B94" w:rsidP="00342BBB">
            <w:pPr>
              <w:widowControl w:val="0"/>
              <w:rPr>
                <w:rFonts w:eastAsia="SimSun"/>
                <w:lang w:val="vi-VN"/>
              </w:rPr>
            </w:pPr>
            <w:r w:rsidRPr="001D205B">
              <w:rPr>
                <w:rFonts w:eastAsia="SimSun"/>
                <w:lang w:val="vi-VN"/>
              </w:rPr>
              <w:t xml:space="preserve">+ Thực hiện nghiêm túc, đúng thời hạn các </w:t>
            </w:r>
            <w:r w:rsidRPr="001D205B">
              <w:rPr>
                <w:rFonts w:eastAsia="SimSun"/>
                <w:lang w:val="vi-VN"/>
              </w:rPr>
              <w:lastRenderedPageBreak/>
              <w:t>nhiệm vụ được giao khi làm bài tập nhóm.</w:t>
            </w:r>
          </w:p>
          <w:p w:rsidR="003A6B94" w:rsidRPr="001D205B" w:rsidRDefault="003A6B94" w:rsidP="00342BBB">
            <w:pPr>
              <w:widowControl w:val="0"/>
              <w:rPr>
                <w:rFonts w:eastAsia="SimSun"/>
                <w:lang w:val="vi-VN"/>
              </w:rPr>
            </w:pPr>
            <w:r w:rsidRPr="001D205B">
              <w:rPr>
                <w:rFonts w:eastAsia="SimSun"/>
                <w:lang w:val="vi-VN"/>
              </w:rPr>
              <w:t>+ Lập các nhóm học tập Online và tham gia vào hệ thống LMS để trao đổi với giảng viên và các thành viên trong nhóm</w:t>
            </w:r>
          </w:p>
        </w:tc>
        <w:tc>
          <w:tcPr>
            <w:tcW w:w="1843" w:type="dxa"/>
            <w:shd w:val="clear" w:color="auto" w:fill="auto"/>
          </w:tcPr>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r w:rsidRPr="001D205B">
              <w:rPr>
                <w:rFonts w:eastAsia="SimSun"/>
                <w:lang w:val="vi-VN"/>
              </w:rPr>
              <w:t xml:space="preserve">G2.4; G3.1; G3.2; G3.3; </w:t>
            </w:r>
          </w:p>
        </w:tc>
        <w:tc>
          <w:tcPr>
            <w:tcW w:w="1586" w:type="dxa"/>
            <w:shd w:val="clear" w:color="auto" w:fill="auto"/>
          </w:tcPr>
          <w:p w:rsidR="003A6B94" w:rsidRPr="001D205B" w:rsidRDefault="003A6B94" w:rsidP="00342BBB">
            <w:pPr>
              <w:widowControl w:val="0"/>
              <w:jc w:val="center"/>
              <w:rPr>
                <w:rFonts w:eastAsia="SimSun"/>
                <w:lang w:val="vi-VN"/>
              </w:rPr>
            </w:pPr>
          </w:p>
          <w:p w:rsidR="003A6B94" w:rsidRPr="001D205B" w:rsidRDefault="003A6B94" w:rsidP="00342BBB">
            <w:pPr>
              <w:widowControl w:val="0"/>
              <w:jc w:val="center"/>
              <w:rPr>
                <w:rFonts w:eastAsia="SimSun"/>
                <w:lang w:val="vi-VN"/>
              </w:rPr>
            </w:pPr>
            <w:r w:rsidRPr="001D205B">
              <w:rPr>
                <w:rFonts w:eastAsia="SimSun"/>
                <w:lang w:val="vi-VN"/>
              </w:rPr>
              <w:t>07%</w:t>
            </w:r>
          </w:p>
        </w:tc>
      </w:tr>
      <w:tr w:rsidR="003A6B94" w:rsidRPr="001D205B" w:rsidTr="003A6B94">
        <w:tc>
          <w:tcPr>
            <w:tcW w:w="7966" w:type="dxa"/>
            <w:gridSpan w:val="3"/>
            <w:shd w:val="clear" w:color="auto" w:fill="auto"/>
            <w:vAlign w:val="center"/>
          </w:tcPr>
          <w:p w:rsidR="003A6B94" w:rsidRPr="001D205B" w:rsidRDefault="003A6B94" w:rsidP="00342BBB">
            <w:pPr>
              <w:widowControl w:val="0"/>
              <w:rPr>
                <w:rFonts w:eastAsia="SimSun"/>
                <w:b/>
                <w:i/>
                <w:lang w:val="vi-VN"/>
              </w:rPr>
            </w:pPr>
            <w:r w:rsidRPr="001D205B">
              <w:rPr>
                <w:rFonts w:eastAsia="SimSun"/>
                <w:b/>
                <w:i/>
                <w:lang w:val="vi-VN"/>
              </w:rPr>
              <w:lastRenderedPageBreak/>
              <w:t>A1.2. Hồ sơ học phần (bài tập, bài thu hoạch nhiệm vụ nhóm,…)</w:t>
            </w:r>
          </w:p>
        </w:tc>
        <w:tc>
          <w:tcPr>
            <w:tcW w:w="1586" w:type="dxa"/>
            <w:shd w:val="clear" w:color="auto" w:fill="auto"/>
          </w:tcPr>
          <w:p w:rsidR="003A6B94" w:rsidRPr="001D205B" w:rsidRDefault="003A6B94" w:rsidP="00342BBB">
            <w:pPr>
              <w:widowControl w:val="0"/>
              <w:jc w:val="center"/>
              <w:rPr>
                <w:rFonts w:eastAsia="SimSun"/>
                <w:b/>
                <w:i/>
                <w:lang w:val="vi-VN"/>
              </w:rPr>
            </w:pPr>
            <w:r w:rsidRPr="001D205B">
              <w:rPr>
                <w:rFonts w:eastAsia="SimSun"/>
                <w:b/>
                <w:i/>
                <w:lang w:val="vi-VN"/>
              </w:rPr>
              <w:t>20%</w:t>
            </w:r>
          </w:p>
        </w:tc>
      </w:tr>
      <w:tr w:rsidR="003A6B94" w:rsidRPr="001D205B" w:rsidTr="003A6B94">
        <w:trPr>
          <w:trHeight w:val="416"/>
        </w:trPr>
        <w:tc>
          <w:tcPr>
            <w:tcW w:w="1446" w:type="dxa"/>
            <w:shd w:val="clear" w:color="auto" w:fill="auto"/>
            <w:vAlign w:val="center"/>
          </w:tcPr>
          <w:p w:rsidR="003A6B94" w:rsidRPr="001D205B" w:rsidRDefault="003A6B94" w:rsidP="00342BBB">
            <w:pPr>
              <w:widowControl w:val="0"/>
              <w:rPr>
                <w:rFonts w:eastAsia="SimSun"/>
                <w:lang w:val="vi-VN"/>
              </w:rPr>
            </w:pPr>
            <w:r w:rsidRPr="001D205B">
              <w:rPr>
                <w:rFonts w:eastAsia="SimSun"/>
                <w:lang w:val="vi-VN"/>
              </w:rPr>
              <w:t>A1.2.1</w:t>
            </w:r>
          </w:p>
        </w:tc>
        <w:tc>
          <w:tcPr>
            <w:tcW w:w="4677" w:type="dxa"/>
            <w:shd w:val="clear" w:color="auto" w:fill="auto"/>
          </w:tcPr>
          <w:p w:rsidR="003A6B94" w:rsidRPr="001D205B" w:rsidRDefault="003A6B94" w:rsidP="00342BBB">
            <w:pPr>
              <w:widowControl w:val="0"/>
              <w:rPr>
                <w:rFonts w:eastAsia="SimSun"/>
                <w:lang w:val="vi-VN"/>
              </w:rPr>
            </w:pPr>
            <w:r w:rsidRPr="001D205B">
              <w:rPr>
                <w:rFonts w:eastAsia="SimSun"/>
                <w:lang w:val="vi-VN"/>
              </w:rPr>
              <w:t>Bài tập nhóm lần 1. Nội dung: Mỗi nhóm lựa chọn một vấn đề xã hội và xây dựng đề cương nghiên cứu theo phương pháp Xã hội học.</w:t>
            </w:r>
          </w:p>
          <w:p w:rsidR="003A6B94" w:rsidRPr="001D205B" w:rsidRDefault="003A6B94" w:rsidP="00342BBB">
            <w:pPr>
              <w:widowControl w:val="0"/>
              <w:rPr>
                <w:rFonts w:eastAsia="SimSun"/>
                <w:lang w:val="vi-VN"/>
              </w:rPr>
            </w:pPr>
            <w:r w:rsidRPr="001D205B">
              <w:rPr>
                <w:rFonts w:eastAsia="SimSun"/>
                <w:lang w:val="vi-VN"/>
              </w:rPr>
              <w:t>- Yêu cầu hồ sơ học phần bao gồm:</w:t>
            </w:r>
          </w:p>
          <w:p w:rsidR="003A6B94" w:rsidRPr="001D205B" w:rsidRDefault="003A6B94" w:rsidP="00342BBB">
            <w:pPr>
              <w:widowControl w:val="0"/>
              <w:rPr>
                <w:rFonts w:eastAsia="SimSun"/>
                <w:lang w:val="vi-VN"/>
              </w:rPr>
            </w:pPr>
            <w:r w:rsidRPr="001D205B">
              <w:rPr>
                <w:rFonts w:eastAsia="SimSun"/>
                <w:lang w:val="vi-VN"/>
              </w:rPr>
              <w:t xml:space="preserve">+ Nội dung phù hợp với yêu cầu, khuyến khích lựa chọn những đề tài mới. </w:t>
            </w:r>
          </w:p>
          <w:p w:rsidR="003A6B94" w:rsidRPr="001D205B" w:rsidRDefault="003A6B94" w:rsidP="00342BBB">
            <w:pPr>
              <w:widowControl w:val="0"/>
              <w:rPr>
                <w:rFonts w:eastAsia="SimSun"/>
                <w:lang w:val="vi-VN"/>
              </w:rPr>
            </w:pPr>
            <w:r w:rsidRPr="001D205B">
              <w:rPr>
                <w:rFonts w:eastAsia="SimSun"/>
                <w:lang w:val="vi-VN"/>
              </w:rPr>
              <w:t xml:space="preserve">+ Bản báo cáo đầy đủ được trình bày trên khổ giấy A4, font chữ Time New Roman, cỡ chữ 13, Paragraph 1,3; lề trên: 20mm, lề dưới: 20mm. Lề trái: 35mm; lề phải: 25mm. </w:t>
            </w:r>
          </w:p>
          <w:p w:rsidR="003A6B94" w:rsidRPr="001D205B" w:rsidRDefault="003A6B94" w:rsidP="00342BBB">
            <w:pPr>
              <w:widowControl w:val="0"/>
              <w:rPr>
                <w:rFonts w:eastAsia="SimSun"/>
                <w:lang w:val="vi-VN"/>
              </w:rPr>
            </w:pPr>
            <w:r w:rsidRPr="001D205B">
              <w:rPr>
                <w:rFonts w:eastAsia="SimSun"/>
                <w:lang w:val="vi-VN"/>
              </w:rPr>
              <w:t>+ Số trang của bài báo cáo không quá 30 trang.</w:t>
            </w:r>
          </w:p>
          <w:p w:rsidR="003A6B94" w:rsidRPr="001D205B" w:rsidRDefault="003A6B94" w:rsidP="00342BBB">
            <w:pPr>
              <w:widowControl w:val="0"/>
              <w:rPr>
                <w:rFonts w:eastAsia="SimSun"/>
                <w:lang w:val="vi-VN"/>
              </w:rPr>
            </w:pPr>
            <w:r w:rsidRPr="001D205B">
              <w:rPr>
                <w:rFonts w:eastAsia="SimSun"/>
                <w:lang w:val="vi-VN"/>
              </w:rPr>
              <w:t>+ Slide trình chiếu</w:t>
            </w:r>
          </w:p>
          <w:p w:rsidR="003A6B94" w:rsidRPr="001D205B" w:rsidRDefault="003A6B94" w:rsidP="00342BBB">
            <w:pPr>
              <w:widowControl w:val="0"/>
              <w:rPr>
                <w:rFonts w:eastAsia="SimSun"/>
                <w:lang w:val="vi-VN"/>
              </w:rPr>
            </w:pPr>
            <w:r w:rsidRPr="001D205B">
              <w:rPr>
                <w:rFonts w:eastAsia="SimSun"/>
                <w:lang w:val="vi-VN"/>
              </w:rPr>
              <w:t>+ Biên bản họp nhóm, bảng đánh giá (xếp loại) mức độ tham gia của các thành viên trong nhóm.</w:t>
            </w:r>
          </w:p>
          <w:p w:rsidR="003A6B94" w:rsidRPr="001D205B" w:rsidRDefault="003A6B94" w:rsidP="00342BBB">
            <w:pPr>
              <w:widowControl w:val="0"/>
              <w:rPr>
                <w:rFonts w:eastAsia="SimSun"/>
                <w:lang w:val="vi-VN"/>
              </w:rPr>
            </w:pPr>
            <w:r w:rsidRPr="001D205B">
              <w:rPr>
                <w:rFonts w:eastAsia="SimSun"/>
                <w:lang w:val="vi-VN"/>
              </w:rPr>
              <w:t>+ Nhận xét, đánh giá của giảng viên</w:t>
            </w:r>
          </w:p>
        </w:tc>
        <w:tc>
          <w:tcPr>
            <w:tcW w:w="1843" w:type="dxa"/>
            <w:shd w:val="clear" w:color="auto" w:fill="auto"/>
          </w:tcPr>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r w:rsidRPr="001D205B">
              <w:rPr>
                <w:rFonts w:eastAsia="SimSun"/>
                <w:lang w:val="vi-VN"/>
              </w:rPr>
              <w:t>G1.1; G1.2; G2.1; G2.2; G2.3; G3.4</w:t>
            </w:r>
          </w:p>
        </w:tc>
        <w:tc>
          <w:tcPr>
            <w:tcW w:w="1586" w:type="dxa"/>
            <w:shd w:val="clear" w:color="auto" w:fill="auto"/>
          </w:tcPr>
          <w:p w:rsidR="003A6B94" w:rsidRPr="001D205B" w:rsidRDefault="003A6B94" w:rsidP="00342BBB">
            <w:pPr>
              <w:widowControl w:val="0"/>
              <w:jc w:val="center"/>
              <w:rPr>
                <w:rFonts w:eastAsia="SimSun"/>
                <w:lang w:val="vi-VN"/>
              </w:rPr>
            </w:pPr>
          </w:p>
          <w:p w:rsidR="003A6B94" w:rsidRPr="001D205B" w:rsidRDefault="003A6B94" w:rsidP="00342BBB">
            <w:pPr>
              <w:widowControl w:val="0"/>
              <w:jc w:val="center"/>
              <w:rPr>
                <w:rFonts w:eastAsia="SimSun"/>
                <w:lang w:val="vi-VN"/>
              </w:rPr>
            </w:pPr>
            <w:r w:rsidRPr="001D205B">
              <w:rPr>
                <w:rFonts w:eastAsia="SimSun"/>
                <w:lang w:val="vi-VN"/>
              </w:rPr>
              <w:t>05%</w:t>
            </w:r>
          </w:p>
        </w:tc>
      </w:tr>
      <w:tr w:rsidR="003A6B94" w:rsidRPr="001D205B" w:rsidTr="003A6B94">
        <w:tc>
          <w:tcPr>
            <w:tcW w:w="1446" w:type="dxa"/>
            <w:shd w:val="clear" w:color="auto" w:fill="auto"/>
          </w:tcPr>
          <w:p w:rsidR="003A6B94" w:rsidRPr="001D205B" w:rsidRDefault="003A6B94" w:rsidP="00342BBB">
            <w:pPr>
              <w:widowControl w:val="0"/>
              <w:rPr>
                <w:rFonts w:eastAsia="SimSun"/>
                <w:lang w:val="vi-VN"/>
              </w:rPr>
            </w:pPr>
            <w:r w:rsidRPr="001D205B">
              <w:rPr>
                <w:rFonts w:eastAsia="SimSun"/>
                <w:lang w:val="vi-VN"/>
              </w:rPr>
              <w:t>A1.2.2</w:t>
            </w:r>
          </w:p>
        </w:tc>
        <w:tc>
          <w:tcPr>
            <w:tcW w:w="4677" w:type="dxa"/>
            <w:shd w:val="clear" w:color="auto" w:fill="auto"/>
          </w:tcPr>
          <w:p w:rsidR="003A6B94" w:rsidRPr="001D205B" w:rsidRDefault="003A6B94" w:rsidP="00342BBB">
            <w:pPr>
              <w:widowControl w:val="0"/>
              <w:rPr>
                <w:rFonts w:eastAsia="SimSun"/>
                <w:lang w:val="vi-VN"/>
              </w:rPr>
            </w:pPr>
            <w:r w:rsidRPr="001D205B">
              <w:rPr>
                <w:rFonts w:eastAsia="SimSun"/>
                <w:lang w:val="vi-VN"/>
              </w:rPr>
              <w:t>Bài tập nhóm lần 2. Nội dung: Phân tầng xã hội</w:t>
            </w:r>
          </w:p>
          <w:p w:rsidR="003A6B94" w:rsidRPr="001D205B" w:rsidRDefault="003A6B94" w:rsidP="00342BBB">
            <w:pPr>
              <w:widowControl w:val="0"/>
              <w:rPr>
                <w:rFonts w:eastAsia="SimSun"/>
                <w:lang w:val="vi-VN"/>
              </w:rPr>
            </w:pPr>
            <w:r w:rsidRPr="001D205B">
              <w:rPr>
                <w:rFonts w:eastAsia="SimSun"/>
                <w:lang w:val="vi-VN"/>
              </w:rPr>
              <w:t>- Yêu cầu hồ sơ học phần bao gồm:</w:t>
            </w:r>
          </w:p>
          <w:p w:rsidR="003A6B94" w:rsidRPr="001D205B" w:rsidRDefault="003A6B94" w:rsidP="00342BBB">
            <w:pPr>
              <w:widowControl w:val="0"/>
              <w:rPr>
                <w:rFonts w:eastAsia="SimSun"/>
                <w:lang w:val="vi-VN"/>
              </w:rPr>
            </w:pPr>
            <w:r w:rsidRPr="001D205B">
              <w:rPr>
                <w:rFonts w:eastAsia="SimSun"/>
                <w:lang w:val="vi-VN"/>
              </w:rPr>
              <w:t xml:space="preserve">+ Nội dung phù hợp với yêu cầu, khuyến khích lựa chọn những đề tài mới. </w:t>
            </w:r>
          </w:p>
          <w:p w:rsidR="003A6B94" w:rsidRPr="001D205B" w:rsidRDefault="003A6B94" w:rsidP="00342BBB">
            <w:pPr>
              <w:widowControl w:val="0"/>
              <w:rPr>
                <w:rFonts w:eastAsia="SimSun"/>
                <w:lang w:val="vi-VN"/>
              </w:rPr>
            </w:pPr>
            <w:r w:rsidRPr="001D205B">
              <w:rPr>
                <w:rFonts w:eastAsia="SimSun"/>
                <w:lang w:val="vi-VN"/>
              </w:rPr>
              <w:t xml:space="preserve">+ Bản báo cáo đầy đủ được trình bày trên khổ giấy A4, font chữ Time New Roman, cỡ chữ 13, Paragraph 1,3; lề trên: 20mm, lề dưới: 20mm. Lề trái: 35mm; lề phải: 25mm. </w:t>
            </w:r>
          </w:p>
          <w:p w:rsidR="003A6B94" w:rsidRPr="001D205B" w:rsidRDefault="003A6B94" w:rsidP="00342BBB">
            <w:pPr>
              <w:widowControl w:val="0"/>
              <w:rPr>
                <w:rFonts w:eastAsia="SimSun"/>
                <w:lang w:val="vi-VN"/>
              </w:rPr>
            </w:pPr>
            <w:r w:rsidRPr="001D205B">
              <w:rPr>
                <w:rFonts w:eastAsia="SimSun"/>
                <w:lang w:val="vi-VN"/>
              </w:rPr>
              <w:t>+ Số trang của bài báo cáo không quá 30 trang.</w:t>
            </w:r>
          </w:p>
          <w:p w:rsidR="003A6B94" w:rsidRPr="001D205B" w:rsidRDefault="003A6B94" w:rsidP="00342BBB">
            <w:pPr>
              <w:widowControl w:val="0"/>
              <w:rPr>
                <w:rFonts w:eastAsia="SimSun"/>
                <w:lang w:val="vi-VN"/>
              </w:rPr>
            </w:pPr>
            <w:r w:rsidRPr="001D205B">
              <w:rPr>
                <w:rFonts w:eastAsia="SimSun"/>
                <w:lang w:val="vi-VN"/>
              </w:rPr>
              <w:t>+ Slide trình chiếu</w:t>
            </w:r>
          </w:p>
          <w:p w:rsidR="003A6B94" w:rsidRPr="001D205B" w:rsidRDefault="003A6B94" w:rsidP="00342BBB">
            <w:pPr>
              <w:widowControl w:val="0"/>
              <w:rPr>
                <w:rFonts w:eastAsia="SimSun"/>
                <w:lang w:val="vi-VN"/>
              </w:rPr>
            </w:pPr>
            <w:r w:rsidRPr="001D205B">
              <w:rPr>
                <w:rFonts w:eastAsia="SimSun"/>
                <w:lang w:val="vi-VN"/>
              </w:rPr>
              <w:t>+ Biên bản họp nhóm, bảng đánh giá (xếp loại) mức độ tham gia của các thành viên trong nhóm.</w:t>
            </w:r>
          </w:p>
          <w:p w:rsidR="003A6B94" w:rsidRPr="001D205B" w:rsidRDefault="003A6B94" w:rsidP="00342BBB">
            <w:pPr>
              <w:widowControl w:val="0"/>
              <w:rPr>
                <w:rFonts w:eastAsia="SimSun"/>
                <w:lang w:val="vi-VN"/>
              </w:rPr>
            </w:pPr>
            <w:r w:rsidRPr="001D205B">
              <w:rPr>
                <w:rFonts w:eastAsia="SimSun"/>
                <w:lang w:val="vi-VN"/>
              </w:rPr>
              <w:t>+ Nhận xét, đánh giá của giảng viên</w:t>
            </w:r>
          </w:p>
        </w:tc>
        <w:tc>
          <w:tcPr>
            <w:tcW w:w="1843" w:type="dxa"/>
            <w:shd w:val="clear" w:color="auto" w:fill="auto"/>
          </w:tcPr>
          <w:p w:rsidR="003A6B94" w:rsidRPr="001D205B" w:rsidRDefault="003A6B94" w:rsidP="00342BBB">
            <w:pPr>
              <w:widowControl w:val="0"/>
              <w:rPr>
                <w:rFonts w:eastAsia="SimSun"/>
                <w:lang w:val="vi-VN"/>
              </w:rPr>
            </w:pPr>
            <w:r w:rsidRPr="001D205B">
              <w:rPr>
                <w:rFonts w:eastAsia="SimSun"/>
                <w:lang w:val="vi-VN"/>
              </w:rPr>
              <w:t>G1.1; G1.3; G2.1; G2.2; G3.1; G3.2; G3.3; G3.4; G4.1; G4.2</w:t>
            </w:r>
          </w:p>
        </w:tc>
        <w:tc>
          <w:tcPr>
            <w:tcW w:w="1586" w:type="dxa"/>
            <w:shd w:val="clear" w:color="auto" w:fill="auto"/>
          </w:tcPr>
          <w:p w:rsidR="003A6B94" w:rsidRPr="001D205B" w:rsidRDefault="003A6B94" w:rsidP="00342BBB">
            <w:pPr>
              <w:widowControl w:val="0"/>
              <w:jc w:val="center"/>
              <w:rPr>
                <w:rFonts w:eastAsia="SimSun"/>
                <w:lang w:val="vi-VN"/>
              </w:rPr>
            </w:pPr>
            <w:r w:rsidRPr="001D205B">
              <w:rPr>
                <w:rFonts w:eastAsia="SimSun"/>
                <w:lang w:val="vi-VN"/>
              </w:rPr>
              <w:t>05%</w:t>
            </w:r>
          </w:p>
        </w:tc>
      </w:tr>
      <w:tr w:rsidR="003A6B94" w:rsidRPr="001D205B" w:rsidTr="003A6B94">
        <w:tc>
          <w:tcPr>
            <w:tcW w:w="1446" w:type="dxa"/>
            <w:shd w:val="clear" w:color="auto" w:fill="auto"/>
          </w:tcPr>
          <w:p w:rsidR="003A6B94" w:rsidRPr="001D205B" w:rsidRDefault="003A6B94" w:rsidP="00342BBB">
            <w:pPr>
              <w:widowControl w:val="0"/>
              <w:rPr>
                <w:rFonts w:eastAsia="SimSun"/>
                <w:lang w:val="vi-VN"/>
              </w:rPr>
            </w:pPr>
            <w:r w:rsidRPr="001D205B">
              <w:rPr>
                <w:rFonts w:eastAsia="SimSun"/>
                <w:lang w:val="vi-VN"/>
              </w:rPr>
              <w:t>A1.2.3</w:t>
            </w:r>
          </w:p>
        </w:tc>
        <w:tc>
          <w:tcPr>
            <w:tcW w:w="4677" w:type="dxa"/>
            <w:shd w:val="clear" w:color="auto" w:fill="auto"/>
          </w:tcPr>
          <w:p w:rsidR="003A6B94" w:rsidRPr="001D205B" w:rsidRDefault="003A6B94" w:rsidP="00342BBB">
            <w:pPr>
              <w:widowControl w:val="0"/>
              <w:rPr>
                <w:rFonts w:eastAsia="SimSun"/>
                <w:lang w:val="vi-VN"/>
              </w:rPr>
            </w:pPr>
            <w:r w:rsidRPr="001D205B">
              <w:rPr>
                <w:rFonts w:eastAsia="SimSun"/>
                <w:lang w:val="vi-VN"/>
              </w:rPr>
              <w:t>Bài tập nhóm lần 3. Nội dung: Toàn cầu hóa</w:t>
            </w:r>
          </w:p>
          <w:p w:rsidR="003A6B94" w:rsidRPr="001D205B" w:rsidRDefault="003A6B94" w:rsidP="00342BBB">
            <w:pPr>
              <w:widowControl w:val="0"/>
              <w:rPr>
                <w:rFonts w:eastAsia="SimSun"/>
                <w:lang w:val="vi-VN"/>
              </w:rPr>
            </w:pPr>
            <w:r w:rsidRPr="001D205B">
              <w:rPr>
                <w:rFonts w:eastAsia="SimSun"/>
                <w:lang w:val="vi-VN"/>
              </w:rPr>
              <w:t>- Yêu cầu hồ sơ học phần bao gồm:</w:t>
            </w:r>
          </w:p>
          <w:p w:rsidR="003A6B94" w:rsidRPr="001D205B" w:rsidRDefault="003A6B94" w:rsidP="00342BBB">
            <w:pPr>
              <w:widowControl w:val="0"/>
              <w:rPr>
                <w:rFonts w:eastAsia="SimSun"/>
                <w:lang w:val="vi-VN"/>
              </w:rPr>
            </w:pPr>
            <w:r w:rsidRPr="001D205B">
              <w:rPr>
                <w:rFonts w:eastAsia="SimSun"/>
                <w:lang w:val="vi-VN"/>
              </w:rPr>
              <w:t xml:space="preserve">+ Nội dung phù hợp với yêu cầu, khuyến khích lựa chọn những đề tài mới. </w:t>
            </w:r>
          </w:p>
          <w:p w:rsidR="003A6B94" w:rsidRPr="001D205B" w:rsidRDefault="003A6B94" w:rsidP="00342BBB">
            <w:pPr>
              <w:widowControl w:val="0"/>
              <w:rPr>
                <w:rFonts w:eastAsia="SimSun"/>
                <w:lang w:val="vi-VN"/>
              </w:rPr>
            </w:pPr>
            <w:r w:rsidRPr="001D205B">
              <w:rPr>
                <w:rFonts w:eastAsia="SimSun"/>
                <w:lang w:val="vi-VN"/>
              </w:rPr>
              <w:t xml:space="preserve">+ Bản báo cáo đầy đủ được trình bày trên khổ giấy A4, font chữ Time New Roman, cỡ chữ 13, Paragraph 1,3; lề trên: 20mm, lề dưới: 20mm. Lề trái: 35mm; lề phải: 25mm. </w:t>
            </w:r>
          </w:p>
          <w:p w:rsidR="003A6B94" w:rsidRPr="001D205B" w:rsidRDefault="003A6B94" w:rsidP="00342BBB">
            <w:pPr>
              <w:widowControl w:val="0"/>
              <w:rPr>
                <w:rFonts w:eastAsia="SimSun"/>
                <w:lang w:val="vi-VN"/>
              </w:rPr>
            </w:pPr>
            <w:r w:rsidRPr="001D205B">
              <w:rPr>
                <w:rFonts w:eastAsia="SimSun"/>
                <w:lang w:val="vi-VN"/>
              </w:rPr>
              <w:t>+ Số trang của bài báo cáo không quá 30 trang.</w:t>
            </w:r>
          </w:p>
          <w:p w:rsidR="003A6B94" w:rsidRPr="001D205B" w:rsidRDefault="003A6B94" w:rsidP="00342BBB">
            <w:pPr>
              <w:widowControl w:val="0"/>
              <w:rPr>
                <w:rFonts w:eastAsia="SimSun"/>
                <w:lang w:val="vi-VN"/>
              </w:rPr>
            </w:pPr>
            <w:r w:rsidRPr="001D205B">
              <w:rPr>
                <w:rFonts w:eastAsia="SimSun"/>
                <w:lang w:val="vi-VN"/>
              </w:rPr>
              <w:t>+ Slide trình chiếu</w:t>
            </w:r>
          </w:p>
          <w:p w:rsidR="003A6B94" w:rsidRPr="001D205B" w:rsidRDefault="003A6B94" w:rsidP="00342BBB">
            <w:pPr>
              <w:widowControl w:val="0"/>
              <w:rPr>
                <w:rFonts w:eastAsia="SimSun"/>
                <w:lang w:val="vi-VN"/>
              </w:rPr>
            </w:pPr>
            <w:r w:rsidRPr="001D205B">
              <w:rPr>
                <w:rFonts w:eastAsia="SimSun"/>
                <w:lang w:val="vi-VN"/>
              </w:rPr>
              <w:t>+ Biên bản họp nhóm, bảng đánh giá (xếp loại) mức độ tham gia của các thành viên trong nhóm.</w:t>
            </w:r>
          </w:p>
          <w:p w:rsidR="003A6B94" w:rsidRPr="001D205B" w:rsidRDefault="003A6B94" w:rsidP="00342BBB">
            <w:pPr>
              <w:widowControl w:val="0"/>
              <w:rPr>
                <w:rFonts w:eastAsia="SimSun"/>
                <w:lang w:val="vi-VN"/>
              </w:rPr>
            </w:pPr>
            <w:r w:rsidRPr="001D205B">
              <w:rPr>
                <w:rFonts w:eastAsia="SimSun"/>
                <w:lang w:val="vi-VN"/>
              </w:rPr>
              <w:t>+ Nhận xét, đánh giá của giảng viên</w:t>
            </w:r>
          </w:p>
        </w:tc>
        <w:tc>
          <w:tcPr>
            <w:tcW w:w="1843" w:type="dxa"/>
            <w:shd w:val="clear" w:color="auto" w:fill="auto"/>
          </w:tcPr>
          <w:p w:rsidR="003A6B94" w:rsidRPr="001D205B" w:rsidRDefault="003A6B94" w:rsidP="00342BBB">
            <w:pPr>
              <w:widowControl w:val="0"/>
              <w:rPr>
                <w:rFonts w:eastAsia="SimSun"/>
                <w:lang w:val="vi-VN"/>
              </w:rPr>
            </w:pPr>
            <w:r w:rsidRPr="001D205B">
              <w:rPr>
                <w:rFonts w:eastAsia="SimSun"/>
                <w:lang w:val="vi-VN"/>
              </w:rPr>
              <w:t>G1.1; G1.4; G2.1; G2.2; G3.1; G3.2; G3.3; G3.4; G4.1; G4.2</w:t>
            </w:r>
          </w:p>
        </w:tc>
        <w:tc>
          <w:tcPr>
            <w:tcW w:w="1586" w:type="dxa"/>
            <w:shd w:val="clear" w:color="auto" w:fill="auto"/>
          </w:tcPr>
          <w:p w:rsidR="003A6B94" w:rsidRPr="001D205B" w:rsidRDefault="003A6B94" w:rsidP="00342BBB">
            <w:pPr>
              <w:widowControl w:val="0"/>
              <w:jc w:val="center"/>
              <w:rPr>
                <w:rFonts w:eastAsia="SimSun"/>
                <w:lang w:val="vi-VN"/>
              </w:rPr>
            </w:pPr>
            <w:r w:rsidRPr="001D205B">
              <w:rPr>
                <w:rFonts w:eastAsia="SimSun"/>
                <w:lang w:val="vi-VN"/>
              </w:rPr>
              <w:t>05%</w:t>
            </w:r>
          </w:p>
        </w:tc>
      </w:tr>
      <w:tr w:rsidR="003A6B94" w:rsidRPr="001D205B" w:rsidTr="003A6B94">
        <w:tc>
          <w:tcPr>
            <w:tcW w:w="1446" w:type="dxa"/>
            <w:shd w:val="clear" w:color="auto" w:fill="auto"/>
            <w:vAlign w:val="center"/>
          </w:tcPr>
          <w:p w:rsidR="003A6B94" w:rsidRPr="001D205B" w:rsidRDefault="003A6B94" w:rsidP="00342BBB">
            <w:pPr>
              <w:widowControl w:val="0"/>
              <w:rPr>
                <w:rFonts w:eastAsia="SimSun"/>
                <w:lang w:val="vi-VN"/>
              </w:rPr>
            </w:pPr>
            <w:r w:rsidRPr="001D205B">
              <w:rPr>
                <w:rFonts w:eastAsia="SimSun"/>
                <w:lang w:val="vi-VN"/>
              </w:rPr>
              <w:t>A1.2.4</w:t>
            </w:r>
          </w:p>
        </w:tc>
        <w:tc>
          <w:tcPr>
            <w:tcW w:w="4677" w:type="dxa"/>
            <w:shd w:val="clear" w:color="auto" w:fill="auto"/>
          </w:tcPr>
          <w:p w:rsidR="003A6B94" w:rsidRPr="001D205B" w:rsidRDefault="003A6B94" w:rsidP="00342BBB">
            <w:pPr>
              <w:widowControl w:val="0"/>
              <w:rPr>
                <w:rFonts w:eastAsia="SimSun"/>
                <w:lang w:val="vi-VN"/>
              </w:rPr>
            </w:pPr>
            <w:r w:rsidRPr="001D205B">
              <w:rPr>
                <w:rFonts w:eastAsia="SimSun"/>
                <w:lang w:val="vi-VN"/>
              </w:rPr>
              <w:t>Tự học.</w:t>
            </w:r>
          </w:p>
          <w:p w:rsidR="003A6B94" w:rsidRPr="001D205B" w:rsidRDefault="003A6B94" w:rsidP="00342BBB">
            <w:pPr>
              <w:widowControl w:val="0"/>
              <w:rPr>
                <w:rFonts w:eastAsia="SimSun"/>
                <w:lang w:val="vi-VN"/>
              </w:rPr>
            </w:pPr>
            <w:r w:rsidRPr="001D205B">
              <w:rPr>
                <w:rFonts w:eastAsia="SimSun"/>
                <w:lang w:val="vi-VN"/>
              </w:rPr>
              <w:t>- Yêu cầu:</w:t>
            </w:r>
          </w:p>
          <w:p w:rsidR="003A6B94" w:rsidRPr="001D205B" w:rsidRDefault="003A6B94" w:rsidP="00342BBB">
            <w:pPr>
              <w:widowControl w:val="0"/>
              <w:rPr>
                <w:rFonts w:eastAsia="SimSun"/>
                <w:lang w:val="vi-VN"/>
              </w:rPr>
            </w:pPr>
            <w:r w:rsidRPr="001D205B">
              <w:rPr>
                <w:rFonts w:eastAsia="SimSun"/>
                <w:lang w:val="vi-VN"/>
              </w:rPr>
              <w:t xml:space="preserve">+ Mỗi sinh viên chuẩn bị hồ sơ bài tập cá nhân </w:t>
            </w:r>
            <w:r w:rsidRPr="001D205B">
              <w:rPr>
                <w:rFonts w:eastAsia="SimSun"/>
                <w:lang w:val="vi-VN"/>
              </w:rPr>
              <w:lastRenderedPageBreak/>
              <w:t xml:space="preserve">để thực hiện các bài tập do giảng viên yêu cầu. </w:t>
            </w:r>
          </w:p>
          <w:p w:rsidR="003A6B94" w:rsidRPr="001D205B" w:rsidRDefault="003A6B94" w:rsidP="00342BBB">
            <w:pPr>
              <w:widowControl w:val="0"/>
              <w:rPr>
                <w:rFonts w:eastAsia="SimSun"/>
                <w:lang w:val="vi-VN"/>
              </w:rPr>
            </w:pPr>
            <w:r w:rsidRPr="001D205B">
              <w:rPr>
                <w:rFonts w:eastAsia="SimSun"/>
                <w:lang w:val="vi-VN"/>
              </w:rPr>
              <w:t>+ Thường xuyên cập nhật tài liệu, bài tập  và tương tác với giảng viên trên hệ thống LMS (thông qua cổng thông tin cán bộ giảng dạy)</w:t>
            </w:r>
          </w:p>
        </w:tc>
        <w:tc>
          <w:tcPr>
            <w:tcW w:w="1843" w:type="dxa"/>
            <w:shd w:val="clear" w:color="auto" w:fill="auto"/>
          </w:tcPr>
          <w:p w:rsidR="003A6B94" w:rsidRPr="001D205B" w:rsidRDefault="003A6B94" w:rsidP="00342BBB">
            <w:pPr>
              <w:widowControl w:val="0"/>
              <w:rPr>
                <w:rFonts w:eastAsia="SimSun"/>
                <w:bCs/>
                <w:lang w:val="vi-VN"/>
              </w:rPr>
            </w:pPr>
            <w:r w:rsidRPr="001D205B">
              <w:rPr>
                <w:rFonts w:eastAsia="SimSun"/>
                <w:bCs/>
                <w:lang w:val="vi-VN"/>
              </w:rPr>
              <w:lastRenderedPageBreak/>
              <w:t>G2.1; G2.4; G3.3</w:t>
            </w:r>
          </w:p>
        </w:tc>
        <w:tc>
          <w:tcPr>
            <w:tcW w:w="1586" w:type="dxa"/>
            <w:shd w:val="clear" w:color="auto" w:fill="auto"/>
          </w:tcPr>
          <w:p w:rsidR="003A6B94" w:rsidRPr="001D205B" w:rsidRDefault="003A6B94" w:rsidP="00342BBB">
            <w:pPr>
              <w:widowControl w:val="0"/>
              <w:jc w:val="center"/>
              <w:rPr>
                <w:rFonts w:eastAsia="SimSun"/>
                <w:lang w:val="vi-VN"/>
              </w:rPr>
            </w:pPr>
            <w:r w:rsidRPr="001D205B">
              <w:rPr>
                <w:rFonts w:eastAsia="SimSun"/>
                <w:lang w:val="vi-VN"/>
              </w:rPr>
              <w:t>05%</w:t>
            </w:r>
          </w:p>
        </w:tc>
      </w:tr>
      <w:tr w:rsidR="003A6B94" w:rsidRPr="001D205B" w:rsidTr="003A6B94">
        <w:tc>
          <w:tcPr>
            <w:tcW w:w="7966" w:type="dxa"/>
            <w:gridSpan w:val="3"/>
            <w:shd w:val="clear" w:color="auto" w:fill="auto"/>
            <w:vAlign w:val="center"/>
          </w:tcPr>
          <w:p w:rsidR="003A6B94" w:rsidRPr="001D205B" w:rsidRDefault="003A6B94" w:rsidP="00342BBB">
            <w:pPr>
              <w:widowControl w:val="0"/>
              <w:rPr>
                <w:rFonts w:eastAsia="SimSun"/>
                <w:b/>
                <w:i/>
                <w:lang w:val="vi-VN"/>
              </w:rPr>
            </w:pPr>
            <w:r w:rsidRPr="001D205B">
              <w:rPr>
                <w:rFonts w:eastAsia="SimSun"/>
                <w:b/>
                <w:i/>
                <w:lang w:val="vi-VN"/>
              </w:rPr>
              <w:lastRenderedPageBreak/>
              <w:t>A1.3. Đánh giá định kỳ (điểm kiểm tra định kỳ)</w:t>
            </w:r>
          </w:p>
        </w:tc>
        <w:tc>
          <w:tcPr>
            <w:tcW w:w="1586" w:type="dxa"/>
            <w:shd w:val="clear" w:color="auto" w:fill="auto"/>
          </w:tcPr>
          <w:p w:rsidR="003A6B94" w:rsidRPr="001D205B" w:rsidRDefault="003A6B94" w:rsidP="00342BBB">
            <w:pPr>
              <w:widowControl w:val="0"/>
              <w:jc w:val="center"/>
              <w:rPr>
                <w:rFonts w:eastAsia="SimSun"/>
                <w:b/>
                <w:i/>
                <w:lang w:val="vi-VN"/>
              </w:rPr>
            </w:pPr>
            <w:r w:rsidRPr="001D205B">
              <w:rPr>
                <w:rFonts w:eastAsia="SimSun"/>
                <w:b/>
                <w:i/>
                <w:lang w:val="vi-VN"/>
              </w:rPr>
              <w:t>20%</w:t>
            </w:r>
          </w:p>
        </w:tc>
      </w:tr>
      <w:tr w:rsidR="003A6B94" w:rsidRPr="001D205B" w:rsidTr="003A6B94">
        <w:trPr>
          <w:trHeight w:val="445"/>
        </w:trPr>
        <w:tc>
          <w:tcPr>
            <w:tcW w:w="1446" w:type="dxa"/>
            <w:shd w:val="clear" w:color="auto" w:fill="auto"/>
            <w:vAlign w:val="center"/>
          </w:tcPr>
          <w:p w:rsidR="003A6B94" w:rsidRPr="001D205B" w:rsidRDefault="003A6B94" w:rsidP="00342BBB">
            <w:pPr>
              <w:widowControl w:val="0"/>
              <w:rPr>
                <w:rFonts w:eastAsia="SimSun"/>
                <w:lang w:val="vi-VN"/>
              </w:rPr>
            </w:pPr>
            <w:r w:rsidRPr="001D205B">
              <w:rPr>
                <w:rFonts w:eastAsia="SimSun"/>
                <w:lang w:val="vi-VN"/>
              </w:rPr>
              <w:t>A1.3.1</w:t>
            </w:r>
          </w:p>
        </w:tc>
        <w:tc>
          <w:tcPr>
            <w:tcW w:w="4677" w:type="dxa"/>
            <w:shd w:val="clear" w:color="auto" w:fill="auto"/>
          </w:tcPr>
          <w:p w:rsidR="003A6B94" w:rsidRPr="001D205B" w:rsidRDefault="003A6B94" w:rsidP="00342BBB">
            <w:pPr>
              <w:widowControl w:val="0"/>
              <w:rPr>
                <w:rFonts w:eastAsia="SimSun"/>
                <w:lang w:val="vi-VN"/>
              </w:rPr>
            </w:pPr>
            <w:r w:rsidRPr="001D205B">
              <w:rPr>
                <w:rFonts w:eastAsia="SimSun"/>
                <w:lang w:val="vi-VN"/>
              </w:rPr>
              <w:t>Kiểm tra giữa kì theo hình thức trắc nghiệm. Nội dung tín chỉ 1</w:t>
            </w:r>
          </w:p>
        </w:tc>
        <w:tc>
          <w:tcPr>
            <w:tcW w:w="1843" w:type="dxa"/>
            <w:shd w:val="clear" w:color="auto" w:fill="auto"/>
          </w:tcPr>
          <w:p w:rsidR="003A6B94" w:rsidRPr="001D205B" w:rsidRDefault="003A6B94" w:rsidP="00342BBB">
            <w:pPr>
              <w:widowControl w:val="0"/>
              <w:rPr>
                <w:rFonts w:eastAsia="SimSun"/>
                <w:bCs/>
                <w:lang w:val="vi-VN"/>
              </w:rPr>
            </w:pPr>
          </w:p>
          <w:p w:rsidR="003A6B94" w:rsidRPr="001D205B" w:rsidRDefault="003A6B94" w:rsidP="00342BBB">
            <w:pPr>
              <w:widowControl w:val="0"/>
              <w:rPr>
                <w:rFonts w:eastAsia="SimSun"/>
                <w:bCs/>
                <w:lang w:val="vi-VN"/>
              </w:rPr>
            </w:pPr>
            <w:r w:rsidRPr="001D205B">
              <w:rPr>
                <w:rFonts w:eastAsia="SimSun"/>
                <w:bCs/>
                <w:lang w:val="vi-VN"/>
              </w:rPr>
              <w:t>G1.1; G1.2</w:t>
            </w:r>
          </w:p>
        </w:tc>
        <w:tc>
          <w:tcPr>
            <w:tcW w:w="1586" w:type="dxa"/>
            <w:shd w:val="clear" w:color="auto" w:fill="auto"/>
          </w:tcPr>
          <w:p w:rsidR="003A6B94" w:rsidRPr="001D205B" w:rsidRDefault="003A6B94" w:rsidP="00342BBB">
            <w:pPr>
              <w:widowControl w:val="0"/>
              <w:jc w:val="center"/>
              <w:rPr>
                <w:rFonts w:eastAsia="SimSun"/>
                <w:lang w:val="vi-VN"/>
              </w:rPr>
            </w:pPr>
          </w:p>
          <w:p w:rsidR="003A6B94" w:rsidRPr="001D205B" w:rsidRDefault="003A6B94" w:rsidP="00342BBB">
            <w:pPr>
              <w:widowControl w:val="0"/>
              <w:jc w:val="center"/>
              <w:rPr>
                <w:rFonts w:eastAsia="SimSun"/>
                <w:lang w:val="vi-VN"/>
              </w:rPr>
            </w:pPr>
            <w:r w:rsidRPr="001D205B">
              <w:rPr>
                <w:rFonts w:eastAsia="SimSun"/>
                <w:lang w:val="vi-VN"/>
              </w:rPr>
              <w:t>20%</w:t>
            </w:r>
          </w:p>
        </w:tc>
      </w:tr>
      <w:tr w:rsidR="003A6B94" w:rsidRPr="001D205B" w:rsidTr="003A6B94">
        <w:tblPrEx>
          <w:tblCellMar>
            <w:left w:w="108" w:type="dxa"/>
            <w:right w:w="108" w:type="dxa"/>
          </w:tblCellMar>
        </w:tblPrEx>
        <w:tc>
          <w:tcPr>
            <w:tcW w:w="7966" w:type="dxa"/>
            <w:gridSpan w:val="3"/>
            <w:shd w:val="clear" w:color="auto" w:fill="auto"/>
          </w:tcPr>
          <w:p w:rsidR="003A6B94" w:rsidRPr="001D205B" w:rsidRDefault="003A6B94" w:rsidP="00342BBB">
            <w:pPr>
              <w:widowControl w:val="0"/>
              <w:rPr>
                <w:rFonts w:eastAsia="SimSun"/>
                <w:b/>
                <w:lang w:val="vi-VN"/>
              </w:rPr>
            </w:pPr>
            <w:r w:rsidRPr="001D205B">
              <w:rPr>
                <w:rFonts w:eastAsia="SimSun"/>
                <w:b/>
                <w:lang w:val="vi-VN"/>
              </w:rPr>
              <w:t>A2. Đánh giá cuối kỳ (điểm thi kết thúc học phần)</w:t>
            </w:r>
          </w:p>
        </w:tc>
        <w:tc>
          <w:tcPr>
            <w:tcW w:w="1586" w:type="dxa"/>
            <w:shd w:val="clear" w:color="auto" w:fill="auto"/>
          </w:tcPr>
          <w:p w:rsidR="003A6B94" w:rsidRPr="001D205B" w:rsidRDefault="003A6B94" w:rsidP="00342BBB">
            <w:pPr>
              <w:widowControl w:val="0"/>
              <w:jc w:val="center"/>
              <w:rPr>
                <w:rFonts w:eastAsia="SimSun"/>
                <w:b/>
              </w:rPr>
            </w:pPr>
            <w:r w:rsidRPr="001D205B">
              <w:rPr>
                <w:rFonts w:eastAsia="SimSun"/>
                <w:b/>
                <w:lang w:val="vi-VN"/>
              </w:rPr>
              <w:t>5</w:t>
            </w:r>
            <w:r w:rsidRPr="001D205B">
              <w:rPr>
                <w:rFonts w:eastAsia="SimSun"/>
                <w:b/>
              </w:rPr>
              <w:t>0%</w:t>
            </w:r>
          </w:p>
        </w:tc>
      </w:tr>
      <w:tr w:rsidR="003A6B94" w:rsidRPr="001D205B" w:rsidTr="003A6B94">
        <w:tblPrEx>
          <w:tblCellMar>
            <w:left w:w="108" w:type="dxa"/>
            <w:right w:w="108" w:type="dxa"/>
          </w:tblCellMar>
        </w:tblPrEx>
        <w:trPr>
          <w:trHeight w:val="457"/>
        </w:trPr>
        <w:tc>
          <w:tcPr>
            <w:tcW w:w="1446" w:type="dxa"/>
            <w:shd w:val="clear" w:color="auto" w:fill="auto"/>
          </w:tcPr>
          <w:p w:rsidR="003A6B94" w:rsidRPr="001D205B" w:rsidRDefault="003A6B94" w:rsidP="00342BBB">
            <w:pPr>
              <w:widowControl w:val="0"/>
              <w:rPr>
                <w:rFonts w:eastAsia="SimSun"/>
                <w:b/>
                <w:i/>
              </w:rPr>
            </w:pPr>
            <w:r w:rsidRPr="001D205B">
              <w:rPr>
                <w:rFonts w:eastAsia="SimSun"/>
                <w:b/>
                <w:i/>
              </w:rPr>
              <w:t>HP Lý thuyết</w:t>
            </w:r>
          </w:p>
        </w:tc>
        <w:tc>
          <w:tcPr>
            <w:tcW w:w="4677" w:type="dxa"/>
            <w:shd w:val="clear" w:color="auto" w:fill="auto"/>
          </w:tcPr>
          <w:p w:rsidR="003A6B94" w:rsidRPr="001D205B" w:rsidRDefault="003A6B94" w:rsidP="00342BBB">
            <w:pPr>
              <w:widowControl w:val="0"/>
              <w:rPr>
                <w:rFonts w:eastAsia="SimSun"/>
                <w:lang w:val="vi-VN"/>
              </w:rPr>
            </w:pPr>
            <w:r w:rsidRPr="001D205B">
              <w:rPr>
                <w:rFonts w:eastAsia="SimSun"/>
                <w:lang w:val="vi-VN"/>
              </w:rPr>
              <w:t>Thi theo hình thức trắc nghiệm khách quan nội dung kiến thức của 7 chương</w:t>
            </w:r>
          </w:p>
        </w:tc>
        <w:tc>
          <w:tcPr>
            <w:tcW w:w="1843" w:type="dxa"/>
            <w:shd w:val="clear" w:color="auto" w:fill="auto"/>
          </w:tcPr>
          <w:p w:rsidR="003A6B94" w:rsidRPr="001D205B" w:rsidRDefault="003A6B94" w:rsidP="00342BBB">
            <w:pPr>
              <w:widowControl w:val="0"/>
              <w:rPr>
                <w:rFonts w:eastAsia="SimSun"/>
                <w:lang w:val="vi-VN"/>
              </w:rPr>
            </w:pPr>
            <w:r w:rsidRPr="001D205B">
              <w:rPr>
                <w:rFonts w:eastAsia="SimSun"/>
                <w:bCs/>
                <w:lang w:val="vi-VN"/>
              </w:rPr>
              <w:t>G1.1; G1.2; G1.3; G1.4; G4.1; G4.2</w:t>
            </w:r>
          </w:p>
        </w:tc>
        <w:tc>
          <w:tcPr>
            <w:tcW w:w="1586" w:type="dxa"/>
            <w:shd w:val="clear" w:color="auto" w:fill="auto"/>
          </w:tcPr>
          <w:p w:rsidR="003A6B94" w:rsidRPr="001D205B" w:rsidRDefault="003A6B94" w:rsidP="00342BBB">
            <w:pPr>
              <w:widowControl w:val="0"/>
              <w:jc w:val="center"/>
              <w:rPr>
                <w:rFonts w:eastAsia="SimSun"/>
              </w:rPr>
            </w:pPr>
            <w:r w:rsidRPr="001D205B">
              <w:rPr>
                <w:rFonts w:eastAsia="SimSun"/>
                <w:lang w:val="vi-VN"/>
              </w:rPr>
              <w:t>5</w:t>
            </w:r>
            <w:r w:rsidRPr="001D205B">
              <w:rPr>
                <w:rFonts w:eastAsia="SimSun"/>
              </w:rPr>
              <w:t>0%</w:t>
            </w:r>
          </w:p>
        </w:tc>
      </w:tr>
    </w:tbl>
    <w:p w:rsidR="003A6B94" w:rsidRPr="001D205B" w:rsidRDefault="003A6B94" w:rsidP="00342BBB">
      <w:pPr>
        <w:widowControl w:val="0"/>
      </w:pPr>
      <w:r w:rsidRPr="001D205B">
        <w:rPr>
          <w:b/>
        </w:rPr>
        <w:t>6. Kế hoạch giảng dạy</w:t>
      </w:r>
      <w:r w:rsidRPr="001D205B">
        <w:rPr>
          <w:i/>
        </w:rPr>
        <w:t>(Dự kiến sĩ số sinh viên/1 lớp: tối đa 60 sv)</w:t>
      </w:r>
    </w:p>
    <w:p w:rsidR="003A6B94" w:rsidRPr="001D205B" w:rsidRDefault="003A6B94" w:rsidP="00342BBB">
      <w:pPr>
        <w:widowControl w:val="0"/>
        <w:rPr>
          <w:b/>
          <w:i/>
        </w:rPr>
      </w:pPr>
      <w:r w:rsidRPr="001D205B">
        <w:rPr>
          <w:b/>
          <w:i/>
        </w:rPr>
        <w:t>Lý thuyết: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2268"/>
        <w:gridCol w:w="1701"/>
        <w:gridCol w:w="992"/>
        <w:gridCol w:w="1125"/>
      </w:tblGrid>
      <w:tr w:rsidR="003A6B94" w:rsidRPr="001D205B" w:rsidTr="003A6B94">
        <w:trPr>
          <w:trHeight w:val="914"/>
        </w:trPr>
        <w:tc>
          <w:tcPr>
            <w:tcW w:w="817"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Tuần</w:t>
            </w:r>
          </w:p>
          <w:p w:rsidR="003A6B94" w:rsidRPr="001D205B" w:rsidRDefault="003A6B94" w:rsidP="00342BBB">
            <w:pPr>
              <w:widowControl w:val="0"/>
              <w:jc w:val="center"/>
              <w:rPr>
                <w:rFonts w:eastAsia="SimSun"/>
                <w:b/>
              </w:rPr>
            </w:pPr>
            <w:r w:rsidRPr="001D205B">
              <w:rPr>
                <w:rFonts w:eastAsia="SimSun"/>
                <w:b/>
              </w:rPr>
              <w:t>(1)</w:t>
            </w:r>
          </w:p>
        </w:tc>
        <w:tc>
          <w:tcPr>
            <w:tcW w:w="2835"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Nội dung</w:t>
            </w:r>
          </w:p>
          <w:p w:rsidR="003A6B94" w:rsidRPr="001D205B" w:rsidRDefault="003A6B94" w:rsidP="00342BBB">
            <w:pPr>
              <w:widowControl w:val="0"/>
              <w:jc w:val="center"/>
              <w:rPr>
                <w:rFonts w:eastAsia="SimSun"/>
                <w:b/>
              </w:rPr>
            </w:pPr>
            <w:r w:rsidRPr="001D205B">
              <w:rPr>
                <w:rFonts w:eastAsia="SimSun"/>
                <w:b/>
              </w:rPr>
              <w:t>(2)</w:t>
            </w:r>
          </w:p>
        </w:tc>
        <w:tc>
          <w:tcPr>
            <w:tcW w:w="2268"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Hình thức tổ chức DH (3)</w:t>
            </w:r>
          </w:p>
        </w:tc>
        <w:tc>
          <w:tcPr>
            <w:tcW w:w="1701"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Chuẩn bị của SV (4)</w:t>
            </w:r>
          </w:p>
        </w:tc>
        <w:tc>
          <w:tcPr>
            <w:tcW w:w="992"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rPr>
              <w:t>CĐR</w:t>
            </w:r>
          </w:p>
          <w:p w:rsidR="003A6B94" w:rsidRPr="001D205B" w:rsidRDefault="003A6B94" w:rsidP="00342BBB">
            <w:pPr>
              <w:widowControl w:val="0"/>
              <w:jc w:val="center"/>
              <w:rPr>
                <w:rFonts w:eastAsia="SimSun"/>
                <w:b/>
                <w:lang w:val="vi-VN"/>
              </w:rPr>
            </w:pPr>
            <w:r w:rsidRPr="001D205B">
              <w:rPr>
                <w:rFonts w:eastAsia="SimSun"/>
                <w:b/>
              </w:rPr>
              <w:t>học phần (5)</w:t>
            </w:r>
          </w:p>
        </w:tc>
        <w:tc>
          <w:tcPr>
            <w:tcW w:w="1125" w:type="dxa"/>
            <w:shd w:val="clear" w:color="auto" w:fill="auto"/>
            <w:vAlign w:val="center"/>
          </w:tcPr>
          <w:p w:rsidR="003A6B94" w:rsidRPr="001D205B" w:rsidRDefault="003A6B94" w:rsidP="00342BBB">
            <w:pPr>
              <w:widowControl w:val="0"/>
              <w:jc w:val="center"/>
              <w:rPr>
                <w:rFonts w:eastAsia="SimSun"/>
                <w:b/>
              </w:rPr>
            </w:pPr>
            <w:r w:rsidRPr="001D205B">
              <w:rPr>
                <w:rFonts w:eastAsia="SimSun"/>
                <w:b/>
              </w:rPr>
              <w:t>Bài đánh giá (6)</w:t>
            </w: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t>1</w:t>
            </w:r>
          </w:p>
        </w:tc>
        <w:tc>
          <w:tcPr>
            <w:tcW w:w="2835" w:type="dxa"/>
            <w:shd w:val="clear" w:color="auto" w:fill="auto"/>
          </w:tcPr>
          <w:p w:rsidR="003A6B94" w:rsidRPr="001D205B" w:rsidRDefault="003A6B94" w:rsidP="00342BBB">
            <w:pPr>
              <w:widowControl w:val="0"/>
              <w:jc w:val="both"/>
              <w:rPr>
                <w:rFonts w:eastAsia="SimSun"/>
                <w:lang w:val="vi-VN"/>
              </w:rPr>
            </w:pPr>
            <w:r w:rsidRPr="001D205B">
              <w:rPr>
                <w:rFonts w:eastAsia="SimSun"/>
                <w:b/>
                <w:lang w:val="vi-VN"/>
              </w:rPr>
              <w:t>Chương 1:</w:t>
            </w:r>
            <w:r w:rsidRPr="001D205B">
              <w:rPr>
                <w:rFonts w:eastAsia="SimSun"/>
                <w:lang w:val="vi-VN"/>
              </w:rPr>
              <w:t xml:space="preserve">  Đối tượng, chức năng của Xã hội học</w:t>
            </w:r>
          </w:p>
          <w:p w:rsidR="003A6B94" w:rsidRPr="001D205B" w:rsidRDefault="003A6B94" w:rsidP="00342BBB">
            <w:pPr>
              <w:widowControl w:val="0"/>
              <w:jc w:val="both"/>
              <w:rPr>
                <w:rFonts w:eastAsia="SimSun"/>
                <w:b/>
                <w:lang w:val="vi-VN"/>
              </w:rPr>
            </w:pPr>
            <w:r w:rsidRPr="001D205B">
              <w:rPr>
                <w:rFonts w:eastAsia="SimSun"/>
                <w:b/>
                <w:lang w:val="vi-VN"/>
              </w:rPr>
              <w:t xml:space="preserve">- Nội dung: </w:t>
            </w:r>
          </w:p>
          <w:p w:rsidR="003A6B94" w:rsidRPr="001D205B" w:rsidRDefault="003A6B94" w:rsidP="00342BBB">
            <w:pPr>
              <w:widowControl w:val="0"/>
              <w:jc w:val="both"/>
              <w:rPr>
                <w:rFonts w:eastAsia="SimSun"/>
                <w:lang w:val="vi-VN"/>
              </w:rPr>
            </w:pPr>
            <w:r w:rsidRPr="001D205B">
              <w:rPr>
                <w:rFonts w:eastAsia="SimSun"/>
                <w:lang w:val="vi-VN"/>
              </w:rPr>
              <w:t>+Giới thiệu khái niệm, đối tượng nghiên cứu, cơ cấu và chức năng của Xã hội học.</w:t>
            </w:r>
          </w:p>
          <w:p w:rsidR="003A6B94" w:rsidRPr="001D205B" w:rsidRDefault="003A6B94" w:rsidP="00342BBB">
            <w:pPr>
              <w:widowControl w:val="0"/>
              <w:jc w:val="both"/>
              <w:rPr>
                <w:rFonts w:eastAsia="SimSun"/>
                <w:b/>
                <w:lang w:val="vi-VN"/>
              </w:rPr>
            </w:pPr>
            <w:r w:rsidRPr="001D205B">
              <w:rPr>
                <w:rFonts w:eastAsia="SimSun"/>
                <w:b/>
                <w:lang w:val="vi-VN"/>
              </w:rPr>
              <w:t>- Kỹ năng:</w:t>
            </w:r>
          </w:p>
          <w:p w:rsidR="003A6B94" w:rsidRPr="001D205B" w:rsidRDefault="003A6B94" w:rsidP="00342BBB">
            <w:pPr>
              <w:widowControl w:val="0"/>
              <w:jc w:val="both"/>
              <w:rPr>
                <w:rFonts w:eastAsia="SimSun"/>
                <w:lang w:val="vi-VN"/>
              </w:rPr>
            </w:pPr>
            <w:r w:rsidRPr="001D205B">
              <w:rPr>
                <w:rFonts w:eastAsia="SimSun"/>
                <w:lang w:val="vi-VN"/>
              </w:rPr>
              <w:t>+ Thành lập nhóm</w:t>
            </w:r>
          </w:p>
          <w:p w:rsidR="003A6B94" w:rsidRPr="001D205B" w:rsidRDefault="003A6B94" w:rsidP="00342BBB">
            <w:pPr>
              <w:widowControl w:val="0"/>
              <w:jc w:val="both"/>
              <w:rPr>
                <w:rFonts w:eastAsia="SimSun"/>
                <w:lang w:val="vi-VN"/>
              </w:rPr>
            </w:pPr>
            <w:r w:rsidRPr="001D205B">
              <w:rPr>
                <w:rFonts w:eastAsia="SimSun"/>
                <w:lang w:val="vi-VN"/>
              </w:rPr>
              <w:t>+ Góp ý và nhận xét</w:t>
            </w:r>
          </w:p>
          <w:p w:rsidR="003A6B94" w:rsidRPr="001D205B" w:rsidRDefault="003A6B94" w:rsidP="00342BBB">
            <w:pPr>
              <w:widowControl w:val="0"/>
              <w:jc w:val="both"/>
              <w:rPr>
                <w:rFonts w:eastAsia="SimSun"/>
                <w:b/>
                <w:lang w:val="vi-VN"/>
              </w:rPr>
            </w:pPr>
            <w:r w:rsidRPr="001D205B">
              <w:rPr>
                <w:rFonts w:eastAsia="SimSun"/>
                <w:b/>
                <w:lang w:val="vi-VN"/>
              </w:rPr>
              <w:t>- Thái độ:</w:t>
            </w:r>
          </w:p>
          <w:p w:rsidR="003A6B94" w:rsidRPr="001D205B" w:rsidRDefault="003A6B94" w:rsidP="00342BBB">
            <w:pPr>
              <w:widowControl w:val="0"/>
              <w:jc w:val="both"/>
              <w:rPr>
                <w:rFonts w:eastAsia="SimSun"/>
                <w:lang w:val="vi-VN"/>
              </w:rPr>
            </w:pPr>
            <w:r w:rsidRPr="001D205B">
              <w:rPr>
                <w:rFonts w:eastAsia="SimSun"/>
                <w:lang w:val="vi-VN"/>
              </w:rPr>
              <w:t>+ Chủ động, tự học</w:t>
            </w:r>
          </w:p>
          <w:p w:rsidR="003A6B94" w:rsidRPr="001D205B" w:rsidRDefault="003A6B94" w:rsidP="00342BBB">
            <w:pPr>
              <w:widowControl w:val="0"/>
              <w:jc w:val="both"/>
              <w:rPr>
                <w:rFonts w:eastAsia="SimSun"/>
                <w:lang w:val="vi-VN"/>
              </w:rPr>
            </w:pPr>
            <w:r w:rsidRPr="001D205B">
              <w:rPr>
                <w:rFonts w:eastAsia="SimSun"/>
                <w:lang w:val="vi-VN"/>
              </w:rPr>
              <w:t>+ Nghiêm túc, chủ động tương tác, trao đổi với giảng viên và sinh viên</w:t>
            </w:r>
          </w:p>
          <w:p w:rsidR="003A6B94" w:rsidRPr="001D205B" w:rsidRDefault="003A6B94" w:rsidP="00342BBB">
            <w:pPr>
              <w:widowControl w:val="0"/>
              <w:jc w:val="both"/>
              <w:rPr>
                <w:rFonts w:eastAsia="SimSun"/>
                <w:lang w:val="vi-VN"/>
              </w:rPr>
            </w:pP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 Giảng viên:</w:t>
            </w:r>
          </w:p>
          <w:p w:rsidR="003A6B94" w:rsidRPr="001D205B" w:rsidRDefault="003A6B94" w:rsidP="00342BBB">
            <w:pPr>
              <w:widowControl w:val="0"/>
              <w:jc w:val="both"/>
              <w:rPr>
                <w:rFonts w:eastAsia="SimSun"/>
                <w:lang w:val="vi-VN"/>
              </w:rPr>
            </w:pPr>
            <w:r w:rsidRPr="001D205B">
              <w:rPr>
                <w:rFonts w:eastAsia="SimSun"/>
                <w:lang w:val="vi-VN"/>
              </w:rPr>
              <w:t>+ Thuyết trình kết hợp sử dụng Slide giới thiệu các kiến thức ban đầu về xã hội học</w:t>
            </w:r>
          </w:p>
          <w:p w:rsidR="003A6B94" w:rsidRPr="001D205B" w:rsidRDefault="003A6B94" w:rsidP="00342BBB">
            <w:pPr>
              <w:widowControl w:val="0"/>
              <w:jc w:val="both"/>
              <w:rPr>
                <w:rFonts w:eastAsia="SimSun"/>
                <w:lang w:val="vi-VN"/>
              </w:rPr>
            </w:pPr>
            <w:r w:rsidRPr="001D205B">
              <w:rPr>
                <w:rFonts w:eastAsia="SimSun"/>
                <w:lang w:val="vi-VN"/>
              </w:rPr>
              <w:t>+ Sử dụng phương pháp động não: Đưa ra một số hình ảnh về các vấn đề xã hội hiện nay và yêu cầu SV bình luận</w:t>
            </w:r>
          </w:p>
          <w:p w:rsidR="003A6B94" w:rsidRPr="001D205B" w:rsidRDefault="003A6B94" w:rsidP="00342BBB">
            <w:pPr>
              <w:widowControl w:val="0"/>
              <w:jc w:val="both"/>
              <w:rPr>
                <w:rFonts w:eastAsia="SimSun"/>
                <w:lang w:val="vi-VN"/>
              </w:rPr>
            </w:pPr>
            <w:r w:rsidRPr="001D205B">
              <w:rPr>
                <w:rFonts w:eastAsia="SimSun"/>
                <w:lang w:val="vi-VN"/>
              </w:rPr>
              <w:t>+ Đặt một số câu hỏi nhanh để khơi gợi tư duy cho SV</w:t>
            </w:r>
          </w:p>
          <w:p w:rsidR="003A6B94" w:rsidRPr="001D205B" w:rsidRDefault="003A6B94" w:rsidP="00342BBB">
            <w:pPr>
              <w:widowControl w:val="0"/>
              <w:jc w:val="both"/>
              <w:rPr>
                <w:rFonts w:eastAsia="SimSun"/>
                <w:lang w:val="vi-VN"/>
              </w:rPr>
            </w:pPr>
            <w:r w:rsidRPr="001D205B">
              <w:rPr>
                <w:rFonts w:eastAsia="SimSun"/>
                <w:lang w:val="vi-VN"/>
              </w:rPr>
              <w:t>+ Hướng dẫn sinh viên thành lập các nhóm học tập. GV cập nhật danh sách nhóm trên hệ thống LMS</w:t>
            </w:r>
          </w:p>
          <w:p w:rsidR="003A6B94" w:rsidRPr="001D205B" w:rsidRDefault="003A6B94" w:rsidP="00342BBB">
            <w:pPr>
              <w:widowControl w:val="0"/>
              <w:jc w:val="both"/>
              <w:rPr>
                <w:rFonts w:eastAsia="SimSun"/>
                <w:lang w:val="vi-VN"/>
              </w:rPr>
            </w:pPr>
            <w:r w:rsidRPr="001D205B">
              <w:rPr>
                <w:rFonts w:eastAsia="SimSun"/>
                <w:lang w:val="vi-VN"/>
              </w:rPr>
              <w:t>+ Giới thiệu về trang thông tin cá nhân của giảng viên trên hệ thống LMS, yêu cầu sinh viên tích cực tương tác với giảng viên và nhận tài liệu, bài tập cũng như tương tác với nhóm thông qua cổng thông tin cán bộ của giảng viên.</w:t>
            </w:r>
          </w:p>
          <w:p w:rsidR="003A6B94" w:rsidRPr="001D205B" w:rsidRDefault="003A6B94" w:rsidP="00342BBB">
            <w:pPr>
              <w:widowControl w:val="0"/>
              <w:jc w:val="both"/>
              <w:rPr>
                <w:rFonts w:eastAsia="SimSun"/>
                <w:lang w:val="vi-VN"/>
              </w:rPr>
            </w:pPr>
            <w:r w:rsidRPr="001D205B">
              <w:rPr>
                <w:rFonts w:eastAsia="SimSun"/>
                <w:lang w:val="vi-VN"/>
              </w:rPr>
              <w:t>- Sinh viên:</w:t>
            </w:r>
          </w:p>
          <w:p w:rsidR="003A6B94" w:rsidRPr="001D205B" w:rsidRDefault="003A6B94" w:rsidP="00342BBB">
            <w:pPr>
              <w:widowControl w:val="0"/>
              <w:jc w:val="both"/>
              <w:rPr>
                <w:rFonts w:eastAsia="SimSun"/>
                <w:lang w:val="vi-VN"/>
              </w:rPr>
            </w:pPr>
            <w:r w:rsidRPr="001D205B">
              <w:rPr>
                <w:rFonts w:eastAsia="SimSun"/>
                <w:lang w:val="vi-VN"/>
              </w:rPr>
              <w:t xml:space="preserve">+Nhận xét, góp ý, bổ </w:t>
            </w:r>
            <w:r w:rsidRPr="001D205B">
              <w:rPr>
                <w:rFonts w:eastAsia="SimSun"/>
                <w:lang w:val="vi-VN"/>
              </w:rPr>
              <w:lastRenderedPageBreak/>
              <w:t>sung các câu trả lời của các bạn trong lớp</w:t>
            </w:r>
          </w:p>
          <w:p w:rsidR="003A6B94" w:rsidRPr="001D205B" w:rsidRDefault="003A6B94" w:rsidP="00342BBB">
            <w:pPr>
              <w:widowControl w:val="0"/>
              <w:jc w:val="both"/>
              <w:rPr>
                <w:rFonts w:eastAsia="SimSun"/>
                <w:lang w:val="vi-VN"/>
              </w:rPr>
            </w:pPr>
            <w:r w:rsidRPr="001D205B">
              <w:rPr>
                <w:rFonts w:eastAsia="SimSun"/>
                <w:lang w:val="vi-VN"/>
              </w:rPr>
              <w:t>- Tự học: Tìm hiểu mối quan hệ giữa Xã hội học với các ngành khoa học xã hội khác</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Sinh viên đọc tài liệu số [1] từ trang 3 đến trang 30.</w:t>
            </w:r>
          </w:p>
          <w:p w:rsidR="003A6B94" w:rsidRPr="001D205B" w:rsidRDefault="003A6B94" w:rsidP="00342BBB">
            <w:pPr>
              <w:widowControl w:val="0"/>
              <w:jc w:val="both"/>
              <w:rPr>
                <w:rFonts w:eastAsia="SimSun"/>
                <w:lang w:val="vi-VN"/>
              </w:rPr>
            </w:pPr>
            <w:r w:rsidRPr="001D205B">
              <w:rPr>
                <w:rFonts w:eastAsia="SimSun"/>
                <w:lang w:val="vi-VN"/>
              </w:rPr>
              <w:t>- Mỗi SV chuẩn bị một hồ sơ bài tập cá nhân và thực hiện nhiệm vụ giảng viên yêu cầu (có thể lập hồ sơ online hoặc vở bài tập cá nhân)</w:t>
            </w:r>
          </w:p>
          <w:p w:rsidR="003A6B94" w:rsidRPr="001D205B" w:rsidRDefault="003A6B94" w:rsidP="00342BBB">
            <w:pPr>
              <w:widowControl w:val="0"/>
              <w:jc w:val="both"/>
              <w:rPr>
                <w:rFonts w:eastAsia="SimSun"/>
                <w:lang w:val="vi-VN"/>
              </w:rPr>
            </w:pPr>
            <w:r w:rsidRPr="001D205B">
              <w:rPr>
                <w:rFonts w:eastAsia="SimSun"/>
                <w:lang w:val="vi-VN"/>
              </w:rPr>
              <w:t>- Cập nhật tài liệu và tương tác với giảng viên, hoạt động nhóm thông qua hệ thống LMS (cổng thông tin cán bộ của giảng viên)</w:t>
            </w:r>
          </w:p>
        </w:tc>
        <w:tc>
          <w:tcPr>
            <w:tcW w:w="992" w:type="dxa"/>
            <w:shd w:val="clear" w:color="auto" w:fill="auto"/>
          </w:tcPr>
          <w:p w:rsidR="003A6B94" w:rsidRPr="001D205B" w:rsidRDefault="003A6B94" w:rsidP="00342BBB">
            <w:pPr>
              <w:widowControl w:val="0"/>
              <w:rPr>
                <w:rFonts w:eastAsia="SimSun"/>
                <w:lang w:val="vi-VN"/>
              </w:rPr>
            </w:pPr>
            <w:r w:rsidRPr="001D205B">
              <w:rPr>
                <w:rFonts w:eastAsia="SimSun"/>
                <w:lang w:val="vi-VN"/>
              </w:rPr>
              <w:t>G1.1; G2.1; G2.4; G3.1</w:t>
            </w:r>
          </w:p>
        </w:tc>
        <w:tc>
          <w:tcPr>
            <w:tcW w:w="1125" w:type="dxa"/>
            <w:shd w:val="clear" w:color="auto" w:fill="auto"/>
          </w:tcPr>
          <w:p w:rsidR="003A6B94" w:rsidRPr="001D205B" w:rsidRDefault="003A6B94" w:rsidP="00342BBB">
            <w:pPr>
              <w:widowControl w:val="0"/>
              <w:rPr>
                <w:rFonts w:eastAsia="SimSun"/>
              </w:rPr>
            </w:pPr>
          </w:p>
          <w:p w:rsidR="003A6B94" w:rsidRPr="001D205B" w:rsidRDefault="003A6B94" w:rsidP="00342BBB">
            <w:pPr>
              <w:widowControl w:val="0"/>
              <w:jc w:val="center"/>
              <w:rPr>
                <w:rFonts w:eastAsia="SimSun"/>
                <w:lang w:val="vi-VN"/>
              </w:rPr>
            </w:pPr>
            <w:r w:rsidRPr="001D205B">
              <w:rPr>
                <w:rFonts w:eastAsia="SimSun"/>
                <w:lang w:val="vi-VN"/>
              </w:rPr>
              <w:t>A1.1.1</w:t>
            </w:r>
          </w:p>
          <w:p w:rsidR="003A6B94" w:rsidRPr="001D205B" w:rsidRDefault="003A6B94" w:rsidP="00342BBB">
            <w:pPr>
              <w:widowControl w:val="0"/>
              <w:jc w:val="center"/>
              <w:rPr>
                <w:rFonts w:eastAsia="SimSun"/>
                <w:lang w:val="vi-VN"/>
              </w:rPr>
            </w:pPr>
            <w:r w:rsidRPr="001D205B">
              <w:rPr>
                <w:rFonts w:eastAsia="SimSun"/>
                <w:lang w:val="vi-VN"/>
              </w:rPr>
              <w:t>A1.1.2</w:t>
            </w:r>
          </w:p>
          <w:p w:rsidR="003A6B94" w:rsidRPr="001D205B" w:rsidRDefault="003A6B94" w:rsidP="00342BBB">
            <w:pPr>
              <w:widowControl w:val="0"/>
              <w:jc w:val="center"/>
              <w:rPr>
                <w:rFonts w:eastAsia="SimSun"/>
                <w:lang w:val="vi-VN"/>
              </w:rPr>
            </w:pP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lastRenderedPageBreak/>
              <w:t>2</w:t>
            </w:r>
          </w:p>
        </w:tc>
        <w:tc>
          <w:tcPr>
            <w:tcW w:w="2835" w:type="dxa"/>
            <w:shd w:val="clear" w:color="auto" w:fill="auto"/>
          </w:tcPr>
          <w:p w:rsidR="003A6B94" w:rsidRPr="001D205B" w:rsidRDefault="003A6B94" w:rsidP="00342BBB">
            <w:pPr>
              <w:widowControl w:val="0"/>
              <w:jc w:val="both"/>
              <w:rPr>
                <w:rFonts w:eastAsia="SimSun"/>
                <w:lang w:val="vi-VN"/>
              </w:rPr>
            </w:pPr>
            <w:r w:rsidRPr="001D205B">
              <w:rPr>
                <w:rFonts w:eastAsia="SimSun"/>
                <w:b/>
                <w:lang w:val="vi-VN"/>
              </w:rPr>
              <w:t>Chương 2:</w:t>
            </w:r>
            <w:r w:rsidRPr="001D205B">
              <w:rPr>
                <w:rFonts w:eastAsia="SimSun"/>
                <w:lang w:val="vi-VN"/>
              </w:rPr>
              <w:t xml:space="preserve"> Lịch sử và lý thuyết xã hội học</w:t>
            </w:r>
          </w:p>
          <w:p w:rsidR="003A6B94" w:rsidRPr="001D205B" w:rsidRDefault="003A6B94" w:rsidP="00342BBB">
            <w:pPr>
              <w:widowControl w:val="0"/>
              <w:jc w:val="both"/>
              <w:rPr>
                <w:rFonts w:eastAsia="SimSun"/>
                <w:b/>
                <w:lang w:val="vi-VN"/>
              </w:rPr>
            </w:pPr>
            <w:r w:rsidRPr="001D205B">
              <w:rPr>
                <w:rFonts w:eastAsia="SimSun"/>
                <w:b/>
                <w:lang w:val="vi-VN"/>
              </w:rPr>
              <w:t>- Nội dung:</w:t>
            </w:r>
          </w:p>
          <w:p w:rsidR="003A6B94" w:rsidRPr="001D205B" w:rsidRDefault="003A6B94" w:rsidP="00342BBB">
            <w:pPr>
              <w:widowControl w:val="0"/>
              <w:jc w:val="both"/>
              <w:rPr>
                <w:rFonts w:eastAsia="SimSun"/>
                <w:lang w:val="vi-VN"/>
              </w:rPr>
            </w:pPr>
            <w:r w:rsidRPr="001D205B">
              <w:rPr>
                <w:rFonts w:eastAsia="SimSun"/>
                <w:lang w:val="vi-VN"/>
              </w:rPr>
              <w:t>+Sự ra đời và phát triển Xã hội học</w:t>
            </w:r>
          </w:p>
          <w:p w:rsidR="003A6B94" w:rsidRPr="001D205B" w:rsidRDefault="003A6B94" w:rsidP="00342BBB">
            <w:pPr>
              <w:widowControl w:val="0"/>
              <w:jc w:val="both"/>
              <w:rPr>
                <w:rFonts w:eastAsia="SimSun"/>
                <w:lang w:val="vi-VN"/>
              </w:rPr>
            </w:pPr>
            <w:r w:rsidRPr="001D205B">
              <w:rPr>
                <w:rFonts w:eastAsia="SimSun"/>
                <w:lang w:val="vi-VN"/>
              </w:rPr>
              <w:t>+Một số nhà Xã hội học kinh điển và hiện đại trên thế giới</w:t>
            </w:r>
          </w:p>
          <w:p w:rsidR="003A6B94" w:rsidRPr="001D205B" w:rsidRDefault="003A6B94" w:rsidP="00342BBB">
            <w:pPr>
              <w:widowControl w:val="0"/>
              <w:jc w:val="both"/>
              <w:rPr>
                <w:rFonts w:eastAsia="SimSun"/>
                <w:b/>
                <w:lang w:val="vi-VN"/>
              </w:rPr>
            </w:pPr>
            <w:r w:rsidRPr="001D205B">
              <w:rPr>
                <w:rFonts w:eastAsia="SimSun"/>
                <w:b/>
                <w:lang w:val="vi-VN"/>
              </w:rPr>
              <w:t>- Kỹ năng:</w:t>
            </w:r>
          </w:p>
          <w:p w:rsidR="003A6B94" w:rsidRPr="001D205B" w:rsidRDefault="003A6B94" w:rsidP="00342BBB">
            <w:pPr>
              <w:widowControl w:val="0"/>
              <w:jc w:val="both"/>
              <w:rPr>
                <w:rFonts w:eastAsia="SimSun"/>
                <w:lang w:val="vi-VN"/>
              </w:rPr>
            </w:pPr>
            <w:r w:rsidRPr="001D205B">
              <w:rPr>
                <w:rFonts w:eastAsia="SimSun"/>
                <w:lang w:val="vi-VN"/>
              </w:rPr>
              <w:t>+ Tư duy logic</w:t>
            </w:r>
          </w:p>
          <w:p w:rsidR="003A6B94" w:rsidRPr="001D205B" w:rsidRDefault="003A6B94" w:rsidP="00342BBB">
            <w:pPr>
              <w:widowControl w:val="0"/>
              <w:jc w:val="both"/>
              <w:rPr>
                <w:rFonts w:eastAsia="SimSun"/>
                <w:lang w:val="vi-VN"/>
              </w:rPr>
            </w:pPr>
            <w:r w:rsidRPr="001D205B">
              <w:rPr>
                <w:rFonts w:eastAsia="SimSun"/>
                <w:lang w:val="vi-VN"/>
              </w:rPr>
              <w:t>+ Thuyết trình</w:t>
            </w:r>
          </w:p>
          <w:p w:rsidR="003A6B94" w:rsidRPr="001D205B" w:rsidRDefault="003A6B94" w:rsidP="00342BBB">
            <w:pPr>
              <w:widowControl w:val="0"/>
              <w:jc w:val="both"/>
              <w:rPr>
                <w:rFonts w:eastAsia="SimSun"/>
                <w:b/>
                <w:lang w:val="vi-VN"/>
              </w:rPr>
            </w:pPr>
            <w:r w:rsidRPr="001D205B">
              <w:rPr>
                <w:rFonts w:eastAsia="SimSun"/>
                <w:b/>
                <w:lang w:val="vi-VN"/>
              </w:rPr>
              <w:t>- Thái độ:</w:t>
            </w:r>
          </w:p>
          <w:p w:rsidR="003A6B94" w:rsidRPr="001D205B" w:rsidRDefault="003A6B94" w:rsidP="00342BBB">
            <w:pPr>
              <w:widowControl w:val="0"/>
              <w:jc w:val="both"/>
              <w:rPr>
                <w:rFonts w:eastAsia="SimSun"/>
                <w:lang w:val="vi-VN"/>
              </w:rPr>
            </w:pPr>
            <w:r w:rsidRPr="001D205B">
              <w:rPr>
                <w:rFonts w:eastAsia="SimSun"/>
                <w:lang w:val="vi-VN"/>
              </w:rPr>
              <w:t>+ Chủ động, tích cực, tự học</w:t>
            </w:r>
          </w:p>
          <w:p w:rsidR="003A6B94" w:rsidRPr="001D205B" w:rsidRDefault="003A6B94" w:rsidP="00342BBB">
            <w:pPr>
              <w:widowControl w:val="0"/>
              <w:jc w:val="both"/>
              <w:rPr>
                <w:rFonts w:eastAsia="SimSun"/>
                <w:lang w:val="vi-VN"/>
              </w:rPr>
            </w:pPr>
            <w:r w:rsidRPr="001D205B">
              <w:rPr>
                <w:rFonts w:eastAsia="SimSun"/>
                <w:lang w:val="vi-VN"/>
              </w:rPr>
              <w:t>+ Thể hiện năng lực của bản thân</w:t>
            </w: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 Giảng viên:</w:t>
            </w:r>
          </w:p>
          <w:p w:rsidR="003A6B94" w:rsidRPr="001D205B" w:rsidRDefault="003A6B94" w:rsidP="00342BBB">
            <w:pPr>
              <w:widowControl w:val="0"/>
              <w:jc w:val="both"/>
              <w:rPr>
                <w:rFonts w:eastAsia="SimSun"/>
                <w:lang w:val="vi-VN"/>
              </w:rPr>
            </w:pPr>
            <w:r w:rsidRPr="001D205B">
              <w:rPr>
                <w:rFonts w:eastAsia="SimSun"/>
                <w:lang w:val="vi-VN"/>
              </w:rPr>
              <w:t>+ Thuyết trình kết hợp sử dụng Slide giới thiệu quan điểm chính của một số nhà Xã hội học kinh điển</w:t>
            </w:r>
          </w:p>
          <w:p w:rsidR="003A6B94" w:rsidRPr="001D205B" w:rsidRDefault="003A6B94" w:rsidP="00342BBB">
            <w:pPr>
              <w:widowControl w:val="0"/>
              <w:jc w:val="both"/>
              <w:rPr>
                <w:rFonts w:eastAsia="SimSun"/>
                <w:lang w:val="vi-VN"/>
              </w:rPr>
            </w:pPr>
            <w:r w:rsidRPr="001D205B">
              <w:rPr>
                <w:rFonts w:eastAsia="SimSun"/>
                <w:lang w:val="vi-VN"/>
              </w:rPr>
              <w:t>+ Sử dụng phương pháp động não, đưa ra vấn đề quá trình đô thị hóa ở Việt Nam và yêu cầu SV phân tích thành tựu và hạn chế</w:t>
            </w:r>
          </w:p>
          <w:p w:rsidR="003A6B94" w:rsidRPr="001D205B" w:rsidRDefault="003A6B94" w:rsidP="00342BBB">
            <w:pPr>
              <w:widowControl w:val="0"/>
              <w:jc w:val="both"/>
              <w:rPr>
                <w:rFonts w:eastAsia="SimSun"/>
                <w:lang w:val="vi-VN"/>
              </w:rPr>
            </w:pPr>
            <w:r w:rsidRPr="001D205B">
              <w:rPr>
                <w:rFonts w:eastAsia="SimSun"/>
                <w:lang w:val="vi-VN"/>
              </w:rPr>
              <w:t>+ Sử dụng phương pháp vấn đáp để kiểm tra khả năng tổng hợp của SV.</w:t>
            </w:r>
          </w:p>
          <w:p w:rsidR="003A6B94" w:rsidRPr="001D205B" w:rsidRDefault="003A6B94" w:rsidP="00342BBB">
            <w:pPr>
              <w:widowControl w:val="0"/>
              <w:jc w:val="both"/>
              <w:rPr>
                <w:rFonts w:eastAsia="SimSun"/>
                <w:lang w:val="vi-VN"/>
              </w:rPr>
            </w:pPr>
            <w:r w:rsidRPr="001D205B">
              <w:rPr>
                <w:rFonts w:eastAsia="SimSun"/>
                <w:lang w:val="vi-VN"/>
              </w:rPr>
              <w:t>- Hoạt động nhóm trên lớp:</w:t>
            </w:r>
          </w:p>
          <w:p w:rsidR="003A6B94" w:rsidRPr="001D205B" w:rsidRDefault="003A6B94" w:rsidP="00342BBB">
            <w:pPr>
              <w:widowControl w:val="0"/>
              <w:jc w:val="both"/>
              <w:rPr>
                <w:rFonts w:eastAsia="SimSun"/>
                <w:lang w:val="vi-VN"/>
              </w:rPr>
            </w:pPr>
            <w:r w:rsidRPr="001D205B">
              <w:rPr>
                <w:rFonts w:eastAsia="SimSun"/>
                <w:lang w:val="vi-VN"/>
              </w:rPr>
              <w:t>+GV sử dụng phương pháp nêu vấn đề, yêu cầu các nhóm SV phân tích bối cảnh ra đời của Xã hội học và cử đại diện nhóm trình bày</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Sinh viên đọc trước tài liệu ở nhà. Tài liệu số [1] từ trang 43 đến trang 47.</w:t>
            </w:r>
          </w:p>
          <w:p w:rsidR="003A6B94" w:rsidRPr="001D205B" w:rsidRDefault="003A6B94" w:rsidP="00342BBB">
            <w:pPr>
              <w:widowControl w:val="0"/>
              <w:jc w:val="both"/>
              <w:rPr>
                <w:rFonts w:eastAsia="SimSun"/>
                <w:lang w:val="vi-VN"/>
              </w:rPr>
            </w:pPr>
            <w:r w:rsidRPr="001D205B">
              <w:rPr>
                <w:rFonts w:eastAsia="SimSun"/>
                <w:lang w:val="vi-VN"/>
              </w:rPr>
              <w:t>- Tự học: Những đóng góp của         H. Spencer, K.Mark đối với sự ra đời và phát triển của xã hội học.</w:t>
            </w:r>
          </w:p>
        </w:tc>
        <w:tc>
          <w:tcPr>
            <w:tcW w:w="992" w:type="dxa"/>
            <w:shd w:val="clear" w:color="auto" w:fill="auto"/>
          </w:tcPr>
          <w:p w:rsidR="003A6B94" w:rsidRPr="001D205B" w:rsidRDefault="003A6B94" w:rsidP="00342BBB">
            <w:pPr>
              <w:widowControl w:val="0"/>
              <w:rPr>
                <w:rFonts w:eastAsia="SimSun"/>
                <w:lang w:val="vi-VN"/>
              </w:rPr>
            </w:pPr>
            <w:r w:rsidRPr="001D205B">
              <w:rPr>
                <w:rFonts w:eastAsia="SimSun"/>
                <w:lang w:val="vi-VN"/>
              </w:rPr>
              <w:t>G1.1;</w:t>
            </w:r>
          </w:p>
          <w:p w:rsidR="003A6B94" w:rsidRPr="001D205B" w:rsidRDefault="003A6B94" w:rsidP="00342BBB">
            <w:pPr>
              <w:widowControl w:val="0"/>
              <w:rPr>
                <w:rFonts w:eastAsia="SimSun"/>
                <w:lang w:val="vi-VN"/>
              </w:rPr>
            </w:pPr>
            <w:r w:rsidRPr="001D205B">
              <w:rPr>
                <w:rFonts w:eastAsia="SimSun"/>
                <w:lang w:val="vi-VN"/>
              </w:rPr>
              <w:t>G2.1;</w:t>
            </w:r>
          </w:p>
          <w:p w:rsidR="003A6B94" w:rsidRPr="001D205B" w:rsidRDefault="003A6B94" w:rsidP="00342BBB">
            <w:pPr>
              <w:widowControl w:val="0"/>
              <w:rPr>
                <w:rFonts w:eastAsia="SimSun"/>
                <w:lang w:val="vi-VN"/>
              </w:rPr>
            </w:pPr>
            <w:r w:rsidRPr="001D205B">
              <w:rPr>
                <w:rFonts w:eastAsia="SimSun"/>
                <w:lang w:val="vi-VN"/>
              </w:rPr>
              <w:t>G2.4;</w:t>
            </w:r>
          </w:p>
          <w:p w:rsidR="003A6B94" w:rsidRPr="001D205B" w:rsidRDefault="003A6B94" w:rsidP="00342BBB">
            <w:pPr>
              <w:widowControl w:val="0"/>
              <w:rPr>
                <w:rFonts w:eastAsia="SimSun"/>
                <w:lang w:val="vi-VN"/>
              </w:rPr>
            </w:pPr>
            <w:r w:rsidRPr="001D205B">
              <w:rPr>
                <w:rFonts w:eastAsia="SimSun"/>
                <w:lang w:val="vi-VN"/>
              </w:rPr>
              <w:t xml:space="preserve">G3.1; G3.2; </w:t>
            </w:r>
          </w:p>
          <w:p w:rsidR="003A6B94" w:rsidRPr="001D205B" w:rsidRDefault="003A6B94" w:rsidP="00342BBB">
            <w:pPr>
              <w:widowControl w:val="0"/>
              <w:rPr>
                <w:rFonts w:eastAsia="SimSun"/>
                <w:lang w:val="vi-VN"/>
              </w:rPr>
            </w:pPr>
            <w:r w:rsidRPr="001D205B">
              <w:rPr>
                <w:rFonts w:eastAsia="SimSun"/>
                <w:lang w:val="vi-VN"/>
              </w:rPr>
              <w:t>G3.3</w:t>
            </w:r>
          </w:p>
        </w:tc>
        <w:tc>
          <w:tcPr>
            <w:tcW w:w="1125" w:type="dxa"/>
            <w:shd w:val="clear" w:color="auto" w:fill="auto"/>
          </w:tcPr>
          <w:p w:rsidR="003A6B94" w:rsidRPr="001D205B" w:rsidRDefault="003A6B94" w:rsidP="00342BBB">
            <w:pPr>
              <w:widowControl w:val="0"/>
              <w:rPr>
                <w:rFonts w:eastAsia="SimSun"/>
                <w:lang w:val="vi-VN"/>
              </w:rPr>
            </w:pPr>
            <w:r w:rsidRPr="001D205B">
              <w:rPr>
                <w:rFonts w:eastAsia="SimSun"/>
                <w:lang w:val="vi-VN"/>
              </w:rPr>
              <w:t>A1.1.1</w:t>
            </w:r>
          </w:p>
          <w:p w:rsidR="003A6B94" w:rsidRPr="001D205B" w:rsidRDefault="003A6B94" w:rsidP="00342BBB">
            <w:pPr>
              <w:widowControl w:val="0"/>
              <w:rPr>
                <w:rFonts w:eastAsia="SimSun"/>
                <w:lang w:val="vi-VN"/>
              </w:rPr>
            </w:pPr>
            <w:r w:rsidRPr="001D205B">
              <w:rPr>
                <w:rFonts w:eastAsia="SimSun"/>
                <w:lang w:val="vi-VN"/>
              </w:rPr>
              <w:t>A1.1.2</w:t>
            </w:r>
          </w:p>
          <w:p w:rsidR="003A6B94" w:rsidRPr="001D205B" w:rsidRDefault="003A6B94" w:rsidP="00342BBB">
            <w:pPr>
              <w:widowControl w:val="0"/>
              <w:rPr>
                <w:rFonts w:eastAsia="SimSun"/>
                <w:lang w:val="vi-VN"/>
              </w:rPr>
            </w:pPr>
            <w:r w:rsidRPr="001D205B">
              <w:rPr>
                <w:rFonts w:eastAsia="SimSun"/>
                <w:lang w:val="vi-VN"/>
              </w:rPr>
              <w:t>A1.2.4</w:t>
            </w: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t>3</w:t>
            </w:r>
          </w:p>
        </w:tc>
        <w:tc>
          <w:tcPr>
            <w:tcW w:w="2835" w:type="dxa"/>
            <w:shd w:val="clear" w:color="auto" w:fill="auto"/>
          </w:tcPr>
          <w:p w:rsidR="003A6B94" w:rsidRPr="001D205B" w:rsidRDefault="003A6B94" w:rsidP="00342BBB">
            <w:pPr>
              <w:widowControl w:val="0"/>
              <w:rPr>
                <w:rFonts w:eastAsia="SimSun"/>
                <w:lang w:val="vi-VN"/>
              </w:rPr>
            </w:pPr>
            <w:r w:rsidRPr="001D205B">
              <w:rPr>
                <w:rFonts w:eastAsia="SimSun"/>
                <w:b/>
                <w:lang w:val="vi-VN"/>
              </w:rPr>
              <w:t>Chương 2:</w:t>
            </w:r>
            <w:r w:rsidRPr="001D205B">
              <w:rPr>
                <w:rFonts w:eastAsia="SimSun"/>
                <w:lang w:val="vi-VN"/>
              </w:rPr>
              <w:t xml:space="preserve"> Lịch sử và lý thuyết xã hội học (tiếp)</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Nội dung:</w:t>
            </w:r>
          </w:p>
          <w:p w:rsidR="003A6B94" w:rsidRPr="001D205B" w:rsidRDefault="003A6B94" w:rsidP="00342BBB">
            <w:pPr>
              <w:widowControl w:val="0"/>
              <w:rPr>
                <w:rFonts w:eastAsia="SimSun"/>
                <w:lang w:val="vi-VN"/>
              </w:rPr>
            </w:pPr>
            <w:r w:rsidRPr="001D205B">
              <w:rPr>
                <w:rFonts w:eastAsia="SimSun"/>
                <w:lang w:val="vi-VN"/>
              </w:rPr>
              <w:t>+ Một số lý thuyết cơ bản trong Xã hội học</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r w:rsidRPr="001D205B">
              <w:rPr>
                <w:rFonts w:eastAsia="SimSun"/>
                <w:b/>
                <w:lang w:val="vi-VN"/>
              </w:rPr>
              <w:t>Chương 3:</w:t>
            </w:r>
            <w:r w:rsidRPr="001D205B">
              <w:rPr>
                <w:rFonts w:eastAsia="SimSun"/>
                <w:lang w:val="vi-VN"/>
              </w:rPr>
              <w:t xml:space="preserve"> Phương pháp nghiên cứu xã hội học </w:t>
            </w:r>
          </w:p>
          <w:p w:rsidR="003A6B94" w:rsidRPr="001D205B" w:rsidRDefault="003A6B94" w:rsidP="00342BBB">
            <w:pPr>
              <w:widowControl w:val="0"/>
              <w:rPr>
                <w:rFonts w:eastAsia="SimSun"/>
                <w:b/>
                <w:lang w:val="vi-VN"/>
              </w:rPr>
            </w:pPr>
            <w:r w:rsidRPr="001D205B">
              <w:rPr>
                <w:rFonts w:eastAsia="SimSun"/>
                <w:b/>
                <w:lang w:val="vi-VN"/>
              </w:rPr>
              <w:t>- Nội dung:</w:t>
            </w:r>
          </w:p>
          <w:p w:rsidR="003A6B94" w:rsidRPr="001D205B" w:rsidRDefault="003A6B94" w:rsidP="00342BBB">
            <w:pPr>
              <w:widowControl w:val="0"/>
              <w:rPr>
                <w:rFonts w:eastAsia="SimSun"/>
                <w:lang w:val="vi-VN"/>
              </w:rPr>
            </w:pPr>
            <w:r w:rsidRPr="001D205B">
              <w:rPr>
                <w:rFonts w:eastAsia="SimSun"/>
                <w:lang w:val="vi-VN"/>
              </w:rPr>
              <w:t>+ Các bước tiến hành một nghiên cứu Xã hội học</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Kỹ năng:</w:t>
            </w:r>
          </w:p>
          <w:p w:rsidR="003A6B94" w:rsidRPr="001D205B" w:rsidRDefault="003A6B94" w:rsidP="00342BBB">
            <w:pPr>
              <w:widowControl w:val="0"/>
              <w:rPr>
                <w:rFonts w:eastAsia="SimSun"/>
                <w:b/>
                <w:lang w:val="vi-VN"/>
              </w:rPr>
            </w:pPr>
            <w:r w:rsidRPr="001D205B">
              <w:rPr>
                <w:rFonts w:eastAsia="SimSun"/>
                <w:b/>
                <w:lang w:val="vi-VN"/>
              </w:rPr>
              <w:t xml:space="preserve">+ </w:t>
            </w:r>
            <w:r w:rsidRPr="001D205B">
              <w:rPr>
                <w:rFonts w:eastAsia="SimSun"/>
                <w:lang w:val="vi-VN"/>
              </w:rPr>
              <w:t>Làm việc nhóm</w:t>
            </w:r>
          </w:p>
          <w:p w:rsidR="003A6B94" w:rsidRPr="001D205B" w:rsidRDefault="003A6B94" w:rsidP="00342BBB">
            <w:pPr>
              <w:widowControl w:val="0"/>
              <w:rPr>
                <w:rFonts w:eastAsia="SimSun"/>
                <w:lang w:val="vi-VN"/>
              </w:rPr>
            </w:pPr>
            <w:r w:rsidRPr="001D205B">
              <w:rPr>
                <w:rFonts w:eastAsia="SimSun"/>
                <w:lang w:val="vi-VN"/>
              </w:rPr>
              <w:t>+ Tư duy logic</w:t>
            </w:r>
          </w:p>
          <w:p w:rsidR="003A6B94" w:rsidRPr="001D205B" w:rsidRDefault="003A6B94" w:rsidP="00342BBB">
            <w:pPr>
              <w:widowControl w:val="0"/>
              <w:rPr>
                <w:rFonts w:eastAsia="SimSun"/>
                <w:lang w:val="vi-VN"/>
              </w:rPr>
            </w:pPr>
            <w:r w:rsidRPr="001D205B">
              <w:rPr>
                <w:rFonts w:eastAsia="SimSun"/>
                <w:lang w:val="vi-VN"/>
              </w:rPr>
              <w:t>+ Thuyết trình</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Thái độ:</w:t>
            </w:r>
          </w:p>
          <w:p w:rsidR="003A6B94" w:rsidRPr="001D205B" w:rsidRDefault="003A6B94" w:rsidP="00342BBB">
            <w:pPr>
              <w:widowControl w:val="0"/>
              <w:rPr>
                <w:rFonts w:eastAsia="SimSun"/>
                <w:lang w:val="vi-VN"/>
              </w:rPr>
            </w:pPr>
            <w:r w:rsidRPr="001D205B">
              <w:rPr>
                <w:rFonts w:eastAsia="SimSun"/>
                <w:lang w:val="vi-VN"/>
              </w:rPr>
              <w:t>+ Chủ động, tích cực, tự học</w:t>
            </w:r>
          </w:p>
          <w:p w:rsidR="003A6B94" w:rsidRPr="001D205B" w:rsidRDefault="003A6B94" w:rsidP="00342BBB">
            <w:pPr>
              <w:widowControl w:val="0"/>
              <w:rPr>
                <w:rFonts w:eastAsia="SimSun"/>
                <w:lang w:val="vi-VN"/>
              </w:rPr>
            </w:pPr>
            <w:r w:rsidRPr="001D205B">
              <w:rPr>
                <w:rFonts w:eastAsia="SimSun"/>
                <w:lang w:val="vi-VN"/>
              </w:rPr>
              <w:t>+ Thể hiện năng lực của bản thân</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 xml:space="preserve">- Giảng viên: </w:t>
            </w:r>
          </w:p>
          <w:p w:rsidR="003A6B94" w:rsidRPr="001D205B" w:rsidRDefault="003A6B94" w:rsidP="00342BBB">
            <w:pPr>
              <w:widowControl w:val="0"/>
              <w:jc w:val="both"/>
              <w:rPr>
                <w:rFonts w:eastAsia="SimSun"/>
                <w:lang w:val="vi-VN"/>
              </w:rPr>
            </w:pPr>
            <w:r w:rsidRPr="001D205B">
              <w:rPr>
                <w:rFonts w:eastAsia="SimSun"/>
                <w:lang w:val="vi-VN"/>
              </w:rPr>
              <w:t>+ Thuyết trình kết hợp sử dụng một số hình ảnh hoặc video clip minh họa về Hành động xã hội, tương tác xã hội, quan hệ xã hội</w:t>
            </w:r>
          </w:p>
          <w:p w:rsidR="003A6B94" w:rsidRPr="001D205B" w:rsidRDefault="003A6B94" w:rsidP="00342BBB">
            <w:pPr>
              <w:widowControl w:val="0"/>
              <w:jc w:val="both"/>
              <w:rPr>
                <w:rFonts w:eastAsia="SimSun"/>
                <w:lang w:val="vi-VN"/>
              </w:rPr>
            </w:pPr>
            <w:r w:rsidRPr="001D205B">
              <w:rPr>
                <w:rFonts w:eastAsia="SimSun"/>
                <w:lang w:val="vi-VN"/>
              </w:rPr>
              <w:t>+ Yêu cầu các nhóm SV nhận xét, phân tích các hình ảnh, clip mà giảng viên đưa ra</w:t>
            </w:r>
          </w:p>
          <w:p w:rsidR="003A6B94" w:rsidRPr="001D205B" w:rsidRDefault="003A6B94" w:rsidP="00342BBB">
            <w:pPr>
              <w:widowControl w:val="0"/>
              <w:jc w:val="both"/>
              <w:rPr>
                <w:rFonts w:eastAsia="SimSun"/>
                <w:lang w:val="vi-VN"/>
              </w:rPr>
            </w:pPr>
            <w:r w:rsidRPr="001D205B">
              <w:rPr>
                <w:rFonts w:eastAsia="SimSun"/>
                <w:lang w:val="vi-VN"/>
              </w:rPr>
              <w:t xml:space="preserve">+ GV sử dụng phương pháp tranh luận, đưa ra một tình huống cụ thể nghiên cứu xã hội học và </w:t>
            </w:r>
            <w:r w:rsidRPr="001D205B">
              <w:rPr>
                <w:rFonts w:eastAsia="SimSun"/>
                <w:lang w:val="vi-VN"/>
              </w:rPr>
              <w:lastRenderedPageBreak/>
              <w:t xml:space="preserve">yêu cầu SV đưa ra các ý kiến cá nhân để tranh luận về tình huống đó. </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xml:space="preserve">- Hoạt động nhóm: Các nhóm cử đại diện trình bày kết quả thảo luận của nhóm, các thành viên còn lại có trách nhiệm bổ sung thêm câu trả lời  </w:t>
            </w:r>
          </w:p>
          <w:p w:rsidR="003A6B94" w:rsidRPr="001D205B" w:rsidRDefault="003A6B94" w:rsidP="00342BBB">
            <w:pPr>
              <w:widowControl w:val="0"/>
              <w:jc w:val="both"/>
              <w:rPr>
                <w:rFonts w:eastAsia="SimSun"/>
                <w:lang w:val="vi-VN"/>
              </w:rPr>
            </w:pPr>
            <w:r w:rsidRPr="001D205B">
              <w:rPr>
                <w:rFonts w:eastAsia="SimSun"/>
                <w:lang w:val="vi-VN"/>
              </w:rPr>
              <w:t xml:space="preserve">- Tự học: </w:t>
            </w:r>
          </w:p>
          <w:p w:rsidR="003A6B94" w:rsidRPr="001D205B" w:rsidRDefault="003A6B94" w:rsidP="00342BBB">
            <w:pPr>
              <w:widowControl w:val="0"/>
              <w:jc w:val="both"/>
              <w:rPr>
                <w:rFonts w:eastAsia="SimSun"/>
                <w:lang w:val="vi-VN"/>
              </w:rPr>
            </w:pPr>
            <w:r w:rsidRPr="001D205B">
              <w:rPr>
                <w:rFonts w:eastAsia="SimSun"/>
                <w:lang w:val="vi-VN"/>
              </w:rPr>
              <w:t>+ Giảng viên yêu cầu SV tìm kiếm các ví dụ minh họa một số lý thuyết xã hội học như Hành động xã hội, tương tác xã hội...</w:t>
            </w:r>
          </w:p>
          <w:p w:rsidR="003A6B94" w:rsidRPr="001D205B" w:rsidRDefault="003A6B94" w:rsidP="00342BBB">
            <w:pPr>
              <w:widowControl w:val="0"/>
              <w:jc w:val="both"/>
              <w:rPr>
                <w:rFonts w:eastAsia="SimSun"/>
                <w:lang w:val="vi-VN"/>
              </w:rPr>
            </w:pPr>
            <w:r w:rsidRPr="001D205B">
              <w:rPr>
                <w:rFonts w:eastAsia="SimSun"/>
                <w:lang w:val="vi-VN"/>
              </w:rPr>
              <w:t>+ GV yêu cầu SV truy cập vào trang web cá nhân của GV (hoặc nhóm học tập Online) để cập nhật những tài liệu liên quan đến bài học.</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SV đọc trước tài liệu số [1] từ trang 79 đến trang 91</w:t>
            </w:r>
          </w:p>
          <w:p w:rsidR="003A6B94" w:rsidRPr="001D205B" w:rsidRDefault="003A6B94" w:rsidP="00342BBB">
            <w:pPr>
              <w:widowControl w:val="0"/>
              <w:jc w:val="both"/>
              <w:rPr>
                <w:rFonts w:eastAsia="SimSun"/>
                <w:lang w:val="vi-VN"/>
              </w:rPr>
            </w:pPr>
            <w:r w:rsidRPr="001D205B">
              <w:rPr>
                <w:rFonts w:eastAsia="SimSun"/>
                <w:lang w:val="vi-VN"/>
              </w:rPr>
              <w:t>- Tự học: một số nhà xã hội học hiện đại</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Tìm kiếm các ví dụ minh họa cho các lý thuyết Xã hội học đã học như Hành động xã hội, tương tác xã hội..., trình bày vào hồ sơ bài tập cá nhân</w:t>
            </w:r>
          </w:p>
        </w:tc>
        <w:tc>
          <w:tcPr>
            <w:tcW w:w="992" w:type="dxa"/>
            <w:shd w:val="clear" w:color="auto" w:fill="auto"/>
          </w:tcPr>
          <w:p w:rsidR="003A6B94" w:rsidRPr="001D205B" w:rsidRDefault="003A6B94" w:rsidP="00342BBB">
            <w:pPr>
              <w:widowControl w:val="0"/>
              <w:rPr>
                <w:rFonts w:eastAsia="SimSun"/>
                <w:lang w:val="vi-VN"/>
              </w:rPr>
            </w:pPr>
            <w:r w:rsidRPr="001D205B">
              <w:rPr>
                <w:rFonts w:eastAsia="SimSun"/>
                <w:lang w:val="vi-VN"/>
              </w:rPr>
              <w:t>G1.1;</w:t>
            </w:r>
          </w:p>
          <w:p w:rsidR="003A6B94" w:rsidRPr="001D205B" w:rsidRDefault="003A6B94" w:rsidP="00342BBB">
            <w:pPr>
              <w:widowControl w:val="0"/>
              <w:rPr>
                <w:rFonts w:eastAsia="SimSun"/>
                <w:lang w:val="vi-VN"/>
              </w:rPr>
            </w:pPr>
            <w:r w:rsidRPr="001D205B">
              <w:rPr>
                <w:rFonts w:eastAsia="SimSun"/>
                <w:lang w:val="vi-VN"/>
              </w:rPr>
              <w:t>G2.1;</w:t>
            </w:r>
          </w:p>
          <w:p w:rsidR="003A6B94" w:rsidRPr="001D205B" w:rsidRDefault="003A6B94" w:rsidP="00342BBB">
            <w:pPr>
              <w:widowControl w:val="0"/>
              <w:rPr>
                <w:rFonts w:eastAsia="SimSun"/>
                <w:lang w:val="vi-VN"/>
              </w:rPr>
            </w:pPr>
            <w:r w:rsidRPr="001D205B">
              <w:rPr>
                <w:rFonts w:eastAsia="SimSun"/>
                <w:lang w:val="vi-VN"/>
              </w:rPr>
              <w:t>G2.4;</w:t>
            </w:r>
          </w:p>
          <w:p w:rsidR="003A6B94" w:rsidRPr="001D205B" w:rsidRDefault="003A6B94" w:rsidP="00342BBB">
            <w:pPr>
              <w:widowControl w:val="0"/>
              <w:rPr>
                <w:rFonts w:eastAsia="SimSun"/>
                <w:lang w:val="vi-VN"/>
              </w:rPr>
            </w:pPr>
            <w:r w:rsidRPr="001D205B">
              <w:rPr>
                <w:rFonts w:eastAsia="SimSun"/>
                <w:lang w:val="vi-VN"/>
              </w:rPr>
              <w:t xml:space="preserve">G3.1; G3.2; </w:t>
            </w:r>
          </w:p>
          <w:p w:rsidR="003A6B94" w:rsidRPr="001D205B" w:rsidRDefault="003A6B94" w:rsidP="00342BBB">
            <w:pPr>
              <w:widowControl w:val="0"/>
              <w:rPr>
                <w:rFonts w:eastAsia="SimSun"/>
                <w:lang w:val="vi-VN"/>
              </w:rPr>
            </w:pPr>
            <w:r w:rsidRPr="001D205B">
              <w:rPr>
                <w:rFonts w:eastAsia="SimSun"/>
                <w:lang w:val="vi-VN"/>
              </w:rPr>
              <w:t>G3.3</w:t>
            </w:r>
          </w:p>
        </w:tc>
        <w:tc>
          <w:tcPr>
            <w:tcW w:w="1125" w:type="dxa"/>
            <w:shd w:val="clear" w:color="auto" w:fill="auto"/>
          </w:tcPr>
          <w:p w:rsidR="003A6B94" w:rsidRPr="001D205B" w:rsidRDefault="003A6B94" w:rsidP="00342BBB">
            <w:pPr>
              <w:widowControl w:val="0"/>
              <w:rPr>
                <w:rFonts w:eastAsia="SimSun"/>
                <w:lang w:val="vi-VN"/>
              </w:rPr>
            </w:pPr>
            <w:r w:rsidRPr="001D205B">
              <w:rPr>
                <w:rFonts w:eastAsia="SimSun"/>
                <w:lang w:val="vi-VN"/>
              </w:rPr>
              <w:t>A1.1.1</w:t>
            </w:r>
          </w:p>
          <w:p w:rsidR="003A6B94" w:rsidRPr="001D205B" w:rsidRDefault="003A6B94" w:rsidP="00342BBB">
            <w:pPr>
              <w:widowControl w:val="0"/>
              <w:rPr>
                <w:rFonts w:eastAsia="SimSun"/>
                <w:lang w:val="vi-VN"/>
              </w:rPr>
            </w:pPr>
            <w:r w:rsidRPr="001D205B">
              <w:rPr>
                <w:rFonts w:eastAsia="SimSun"/>
                <w:lang w:val="vi-VN"/>
              </w:rPr>
              <w:t>A1.1.2</w:t>
            </w:r>
          </w:p>
          <w:p w:rsidR="003A6B94" w:rsidRPr="001D205B" w:rsidRDefault="003A6B94" w:rsidP="00342BBB">
            <w:pPr>
              <w:widowControl w:val="0"/>
              <w:rPr>
                <w:rFonts w:eastAsia="SimSun"/>
                <w:lang w:val="vi-VN"/>
              </w:rPr>
            </w:pPr>
            <w:r w:rsidRPr="001D205B">
              <w:rPr>
                <w:rFonts w:eastAsia="SimSun"/>
                <w:lang w:val="vi-VN"/>
              </w:rPr>
              <w:t>A1.2.4</w:t>
            </w: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lastRenderedPageBreak/>
              <w:t>4</w:t>
            </w:r>
          </w:p>
        </w:tc>
        <w:tc>
          <w:tcPr>
            <w:tcW w:w="2835" w:type="dxa"/>
            <w:shd w:val="clear" w:color="auto" w:fill="auto"/>
          </w:tcPr>
          <w:p w:rsidR="003A6B94" w:rsidRPr="001D205B" w:rsidRDefault="003A6B94" w:rsidP="00342BBB">
            <w:pPr>
              <w:widowControl w:val="0"/>
              <w:rPr>
                <w:rFonts w:eastAsia="SimSun"/>
                <w:lang w:val="vi-VN"/>
              </w:rPr>
            </w:pPr>
            <w:r w:rsidRPr="001D205B">
              <w:rPr>
                <w:rFonts w:eastAsia="SimSun"/>
                <w:b/>
                <w:lang w:val="vi-VN"/>
              </w:rPr>
              <w:t>Chương 3:</w:t>
            </w:r>
            <w:r w:rsidRPr="001D205B">
              <w:rPr>
                <w:rFonts w:eastAsia="SimSun"/>
                <w:lang w:val="vi-VN"/>
              </w:rPr>
              <w:t xml:space="preserve"> Phương pháp nghiên cứu xã hội học (tiếp)</w:t>
            </w:r>
          </w:p>
          <w:p w:rsidR="003A6B94" w:rsidRPr="001D205B" w:rsidRDefault="003A6B94" w:rsidP="00342BBB">
            <w:pPr>
              <w:widowControl w:val="0"/>
              <w:rPr>
                <w:rFonts w:eastAsia="SimSun"/>
                <w:b/>
                <w:lang w:val="vi-VN"/>
              </w:rPr>
            </w:pPr>
          </w:p>
          <w:p w:rsidR="003A6B94" w:rsidRPr="001D205B" w:rsidRDefault="003A6B94" w:rsidP="00342BBB">
            <w:pPr>
              <w:widowControl w:val="0"/>
              <w:rPr>
                <w:rFonts w:eastAsia="SimSun"/>
                <w:b/>
                <w:lang w:val="vi-VN"/>
              </w:rPr>
            </w:pPr>
            <w:r w:rsidRPr="001D205B">
              <w:rPr>
                <w:rFonts w:eastAsia="SimSun"/>
                <w:b/>
                <w:lang w:val="vi-VN"/>
              </w:rPr>
              <w:t>- Nội dung:</w:t>
            </w:r>
          </w:p>
          <w:p w:rsidR="003A6B94" w:rsidRPr="001D205B" w:rsidRDefault="003A6B94" w:rsidP="00342BBB">
            <w:pPr>
              <w:widowControl w:val="0"/>
              <w:rPr>
                <w:rFonts w:eastAsia="SimSun"/>
                <w:lang w:val="vi-VN"/>
              </w:rPr>
            </w:pPr>
            <w:r w:rsidRPr="001D205B">
              <w:rPr>
                <w:rFonts w:eastAsia="SimSun"/>
                <w:lang w:val="vi-VN"/>
              </w:rPr>
              <w:t>+ Các bước tiến hành một nghiên cứu Xã hội học</w:t>
            </w:r>
          </w:p>
          <w:p w:rsidR="003A6B94" w:rsidRPr="001D205B" w:rsidRDefault="003A6B94" w:rsidP="00342BBB">
            <w:pPr>
              <w:widowControl w:val="0"/>
              <w:rPr>
                <w:rFonts w:eastAsia="SimSun"/>
                <w:lang w:val="vi-VN"/>
              </w:rPr>
            </w:pPr>
            <w:r w:rsidRPr="001D205B">
              <w:rPr>
                <w:rFonts w:eastAsia="SimSun"/>
                <w:lang w:val="vi-VN"/>
              </w:rPr>
              <w:t>+ Các phương pháp thu thập thông tin chủ yếu trong nghiên cứu Xã hội học</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Kỹ năng:</w:t>
            </w:r>
          </w:p>
          <w:p w:rsidR="003A6B94" w:rsidRPr="001D205B" w:rsidRDefault="003A6B94" w:rsidP="00342BBB">
            <w:pPr>
              <w:widowControl w:val="0"/>
              <w:rPr>
                <w:rFonts w:eastAsia="SimSun"/>
                <w:lang w:val="vi-VN"/>
              </w:rPr>
            </w:pPr>
            <w:r w:rsidRPr="001D205B">
              <w:rPr>
                <w:rFonts w:eastAsia="SimSun"/>
                <w:lang w:val="vi-VN"/>
              </w:rPr>
              <w:t>+ Tìm kiếm, chọn lọc thông tin trên Internet</w:t>
            </w:r>
          </w:p>
          <w:p w:rsidR="003A6B94" w:rsidRPr="001D205B" w:rsidRDefault="003A6B94" w:rsidP="00342BBB">
            <w:pPr>
              <w:widowControl w:val="0"/>
              <w:rPr>
                <w:rFonts w:eastAsia="SimSun"/>
                <w:lang w:val="vi-VN"/>
              </w:rPr>
            </w:pPr>
            <w:r w:rsidRPr="001D205B">
              <w:rPr>
                <w:rFonts w:eastAsia="SimSun"/>
                <w:lang w:val="vi-VN"/>
              </w:rPr>
              <w:t>+ Xây dựng đề cương nghiên cứu khoa học</w:t>
            </w:r>
          </w:p>
          <w:p w:rsidR="003A6B94" w:rsidRPr="001D205B" w:rsidRDefault="003A6B94" w:rsidP="00342BBB">
            <w:pPr>
              <w:widowControl w:val="0"/>
              <w:rPr>
                <w:rFonts w:eastAsia="SimSun"/>
                <w:lang w:val="vi-VN"/>
              </w:rPr>
            </w:pPr>
            <w:r w:rsidRPr="001D205B">
              <w:rPr>
                <w:rFonts w:eastAsia="SimSun"/>
                <w:lang w:val="vi-VN"/>
              </w:rPr>
              <w:t>+ Tổng hợp kiến thức</w:t>
            </w:r>
          </w:p>
          <w:p w:rsidR="003A6B94" w:rsidRPr="001D205B" w:rsidRDefault="003A6B94" w:rsidP="00342BBB">
            <w:pPr>
              <w:widowControl w:val="0"/>
              <w:rPr>
                <w:rFonts w:eastAsia="SimSun"/>
                <w:lang w:val="vi-VN"/>
              </w:rPr>
            </w:pPr>
            <w:r w:rsidRPr="001D205B">
              <w:rPr>
                <w:rFonts w:eastAsia="SimSun"/>
                <w:lang w:val="vi-VN"/>
              </w:rPr>
              <w:t>+ Làm việc nhóm</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Thái độ:</w:t>
            </w:r>
          </w:p>
          <w:p w:rsidR="003A6B94" w:rsidRPr="001D205B" w:rsidRDefault="003A6B94" w:rsidP="00342BBB">
            <w:pPr>
              <w:widowControl w:val="0"/>
              <w:rPr>
                <w:rFonts w:eastAsia="SimSun"/>
                <w:lang w:val="vi-VN"/>
              </w:rPr>
            </w:pPr>
            <w:r w:rsidRPr="001D205B">
              <w:rPr>
                <w:rFonts w:eastAsia="SimSun"/>
                <w:lang w:val="vi-VN"/>
              </w:rPr>
              <w:t>+ Chủ động, tự học</w:t>
            </w:r>
          </w:p>
          <w:p w:rsidR="003A6B94" w:rsidRPr="001D205B" w:rsidRDefault="003A6B94" w:rsidP="00342BBB">
            <w:pPr>
              <w:widowControl w:val="0"/>
              <w:rPr>
                <w:rFonts w:eastAsia="SimSun"/>
                <w:lang w:val="vi-VN"/>
              </w:rPr>
            </w:pPr>
            <w:r w:rsidRPr="001D205B">
              <w:rPr>
                <w:rFonts w:eastAsia="SimSun"/>
                <w:lang w:val="vi-VN"/>
              </w:rPr>
              <w:t>+ Tích cực tương tác, trao đổi giữa SV và giảng viên</w:t>
            </w:r>
          </w:p>
          <w:p w:rsidR="003A6B94" w:rsidRPr="001D205B" w:rsidRDefault="003A6B94" w:rsidP="00342BBB">
            <w:pPr>
              <w:widowControl w:val="0"/>
              <w:rPr>
                <w:rFonts w:eastAsia="SimSun"/>
                <w:lang w:val="vi-VN"/>
              </w:rPr>
            </w:pP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 xml:space="preserve">- Giảng viên: </w:t>
            </w:r>
          </w:p>
          <w:p w:rsidR="003A6B94" w:rsidRPr="001D205B" w:rsidRDefault="003A6B94" w:rsidP="00342BBB">
            <w:pPr>
              <w:widowControl w:val="0"/>
              <w:jc w:val="both"/>
              <w:rPr>
                <w:rFonts w:eastAsia="SimSun"/>
                <w:lang w:val="vi-VN"/>
              </w:rPr>
            </w:pPr>
            <w:r w:rsidRPr="001D205B">
              <w:rPr>
                <w:rFonts w:eastAsia="SimSun"/>
                <w:lang w:val="vi-VN"/>
              </w:rPr>
              <w:t>+ Sử dụng phương pháp đưa tình huống: Giới thiệu một đề tài nghiên cứu thực tiễn và yêu cầu các nhóm SV nhận xét.</w:t>
            </w:r>
          </w:p>
          <w:p w:rsidR="003A6B94" w:rsidRPr="001D205B" w:rsidRDefault="003A6B94" w:rsidP="00342BBB">
            <w:pPr>
              <w:widowControl w:val="0"/>
              <w:jc w:val="both"/>
              <w:rPr>
                <w:rFonts w:eastAsia="SimSun"/>
                <w:lang w:val="vi-VN"/>
              </w:rPr>
            </w:pPr>
            <w:r w:rsidRPr="001D205B">
              <w:rPr>
                <w:rFonts w:eastAsia="SimSun"/>
                <w:lang w:val="vi-VN"/>
              </w:rPr>
              <w:t>+ Thuyết trình phương pháp thu thập thông tin trong nghiên cứu xã hội học</w:t>
            </w:r>
          </w:p>
          <w:p w:rsidR="003A6B94" w:rsidRPr="001D205B" w:rsidRDefault="003A6B94" w:rsidP="00342BBB">
            <w:pPr>
              <w:widowControl w:val="0"/>
              <w:jc w:val="both"/>
              <w:rPr>
                <w:rFonts w:eastAsia="SimSun"/>
                <w:lang w:val="vi-VN"/>
              </w:rPr>
            </w:pPr>
            <w:r w:rsidRPr="001D205B">
              <w:rPr>
                <w:rFonts w:eastAsia="SimSun"/>
                <w:lang w:val="vi-VN"/>
              </w:rPr>
              <w:t>+ Đặt ra các câu hỏi vấn đáp giữa giảng viên và SV</w:t>
            </w:r>
          </w:p>
          <w:p w:rsidR="003A6B94" w:rsidRPr="001D205B" w:rsidRDefault="003A6B94" w:rsidP="00342BBB">
            <w:pPr>
              <w:widowControl w:val="0"/>
              <w:jc w:val="both"/>
              <w:rPr>
                <w:rFonts w:eastAsia="SimSun"/>
                <w:lang w:val="vi-VN"/>
              </w:rPr>
            </w:pPr>
            <w:r w:rsidRPr="001D205B">
              <w:rPr>
                <w:rFonts w:eastAsia="SimSun"/>
                <w:lang w:val="vi-VN"/>
              </w:rPr>
              <w:t>+ Hướng dẫn SV sử dụng phương pháp Biểu đồ tư duy (mind map) để làm bài tập trên lớp</w:t>
            </w:r>
          </w:p>
          <w:p w:rsidR="003A6B94" w:rsidRPr="001D205B" w:rsidRDefault="003A6B94" w:rsidP="00342BBB">
            <w:pPr>
              <w:widowControl w:val="0"/>
              <w:jc w:val="both"/>
              <w:rPr>
                <w:rFonts w:eastAsia="SimSun"/>
                <w:lang w:val="vi-VN"/>
              </w:rPr>
            </w:pPr>
            <w:r w:rsidRPr="001D205B">
              <w:rPr>
                <w:rFonts w:eastAsia="SimSun"/>
                <w:lang w:val="vi-VN"/>
              </w:rPr>
              <w:t xml:space="preserve">+ GV yêu cầu SV vào trang thông tin cá nhân của giảng viên trên hệ thống </w:t>
            </w:r>
            <w:r w:rsidRPr="001D205B">
              <w:rPr>
                <w:rFonts w:eastAsia="SimSun"/>
                <w:lang w:val="vi-VN"/>
              </w:rPr>
              <w:lastRenderedPageBreak/>
              <w:t>LMS, tích cực tương tác với giảng viên và nhận tài liệu, bài tập cũng như tương tác với nhóm thông qua cổng thông tin cán bộ của giảng viên.</w:t>
            </w:r>
          </w:p>
          <w:p w:rsidR="003A6B94" w:rsidRPr="001D205B" w:rsidRDefault="003A6B94" w:rsidP="00342BBB">
            <w:pPr>
              <w:widowControl w:val="0"/>
              <w:jc w:val="both"/>
              <w:rPr>
                <w:rFonts w:eastAsia="SimSun"/>
                <w:lang w:val="vi-VN"/>
              </w:rPr>
            </w:pPr>
            <w:r w:rsidRPr="001D205B">
              <w:rPr>
                <w:rFonts w:eastAsia="SimSun"/>
                <w:lang w:val="vi-VN"/>
              </w:rPr>
              <w:t>+ Đưa ra một số câu hỏi tự học, yêu cầu SV làm bài tập và tải lên hệ thống LMS (cổng thông tin cán bộ của GV và SV).</w:t>
            </w:r>
          </w:p>
          <w:p w:rsidR="003A6B94" w:rsidRPr="001D205B" w:rsidRDefault="003A6B94" w:rsidP="00342BBB">
            <w:pPr>
              <w:widowControl w:val="0"/>
              <w:jc w:val="both"/>
              <w:rPr>
                <w:rFonts w:eastAsia="SimSun"/>
                <w:lang w:val="vi-VN"/>
              </w:rPr>
            </w:pPr>
            <w:r w:rsidRPr="001D205B">
              <w:rPr>
                <w:rFonts w:eastAsia="SimSun"/>
                <w:lang w:val="vi-VN"/>
              </w:rPr>
              <w:t xml:space="preserve">- Hoạt động nhóm: mỗi nhóm lập sơ đồ tư duy các phương pháp thu thập thông tin chủ yếu trong nghiên cứu Xã hội học </w:t>
            </w:r>
          </w:p>
          <w:p w:rsidR="003A6B94" w:rsidRPr="001D205B" w:rsidRDefault="003A6B94" w:rsidP="00342BBB">
            <w:pPr>
              <w:widowControl w:val="0"/>
              <w:jc w:val="both"/>
              <w:rPr>
                <w:rFonts w:eastAsia="SimSun"/>
                <w:lang w:val="vi-VN"/>
              </w:rPr>
            </w:pPr>
            <w:r w:rsidRPr="001D205B">
              <w:rPr>
                <w:rFonts w:eastAsia="SimSun"/>
                <w:lang w:val="vi-VN"/>
              </w:rPr>
              <w:t>- Tự học:</w:t>
            </w:r>
          </w:p>
          <w:p w:rsidR="003A6B94" w:rsidRPr="001D205B" w:rsidRDefault="003A6B94" w:rsidP="00342BBB">
            <w:pPr>
              <w:widowControl w:val="0"/>
              <w:jc w:val="both"/>
              <w:rPr>
                <w:rFonts w:eastAsia="SimSun"/>
                <w:lang w:val="vi-VN"/>
              </w:rPr>
            </w:pPr>
            <w:r w:rsidRPr="001D205B">
              <w:rPr>
                <w:rFonts w:eastAsia="SimSun"/>
                <w:lang w:val="vi-VN"/>
              </w:rPr>
              <w:t xml:space="preserve">+ Mỗi nhóm xây dựng một đề cương nghiên cứu Xã hội học cụ thể </w:t>
            </w:r>
          </w:p>
          <w:p w:rsidR="003A6B94" w:rsidRPr="001D205B" w:rsidRDefault="003A6B94" w:rsidP="00342BBB">
            <w:pPr>
              <w:widowControl w:val="0"/>
              <w:jc w:val="both"/>
              <w:rPr>
                <w:rFonts w:eastAsia="SimSun"/>
                <w:lang w:val="vi-VN"/>
              </w:rPr>
            </w:pPr>
            <w:r w:rsidRPr="001D205B">
              <w:rPr>
                <w:rFonts w:eastAsia="SimSun"/>
                <w:lang w:val="vi-VN"/>
              </w:rPr>
              <w:t>+ GV yêu cầu SV truy cập vào trang cá nhân của GV trên hệ thống LMS để cập nhật những tài liệu liên quan đến bài học.</w:t>
            </w:r>
          </w:p>
        </w:tc>
        <w:tc>
          <w:tcPr>
            <w:tcW w:w="1701" w:type="dxa"/>
            <w:shd w:val="clear" w:color="auto" w:fill="auto"/>
          </w:tcPr>
          <w:p w:rsidR="003A6B94" w:rsidRPr="001D205B" w:rsidRDefault="003A6B94" w:rsidP="00342BBB">
            <w:pPr>
              <w:widowControl w:val="0"/>
              <w:tabs>
                <w:tab w:val="left" w:pos="789"/>
              </w:tabs>
              <w:jc w:val="both"/>
              <w:rPr>
                <w:rFonts w:eastAsia="SimSun"/>
                <w:lang w:val="vi-VN"/>
              </w:rPr>
            </w:pPr>
            <w:r w:rsidRPr="001D205B">
              <w:rPr>
                <w:rFonts w:eastAsia="SimSun"/>
                <w:lang w:val="vi-VN"/>
              </w:rPr>
              <w:lastRenderedPageBreak/>
              <w:t>- Đọc trước tài liệu số [1] từ  trang 103 đến 128.</w:t>
            </w:r>
          </w:p>
          <w:p w:rsidR="003A6B94" w:rsidRPr="001D205B" w:rsidRDefault="003A6B94" w:rsidP="00342BBB">
            <w:pPr>
              <w:widowControl w:val="0"/>
              <w:tabs>
                <w:tab w:val="left" w:pos="789"/>
              </w:tabs>
              <w:jc w:val="both"/>
              <w:rPr>
                <w:rFonts w:eastAsia="SimSun"/>
                <w:lang w:val="vi-VN"/>
              </w:rPr>
            </w:pPr>
            <w:r w:rsidRPr="001D205B">
              <w:rPr>
                <w:rFonts w:eastAsia="SimSun"/>
                <w:lang w:val="vi-VN"/>
              </w:rPr>
              <w:t>- Tìm kiếm tài liệu thêm trên Internet, tích cực cập nhật tài liệu do giảng viên cung cấp trên hệ thống  LMS.</w:t>
            </w:r>
          </w:p>
          <w:p w:rsidR="003A6B94" w:rsidRPr="001D205B" w:rsidRDefault="003A6B94" w:rsidP="00342BBB">
            <w:pPr>
              <w:widowControl w:val="0"/>
              <w:tabs>
                <w:tab w:val="left" w:pos="789"/>
              </w:tabs>
              <w:jc w:val="both"/>
              <w:rPr>
                <w:rFonts w:eastAsia="SimSun"/>
                <w:lang w:val="vi-VN"/>
              </w:rPr>
            </w:pPr>
            <w:r w:rsidRPr="001D205B">
              <w:rPr>
                <w:rFonts w:eastAsia="SimSun"/>
                <w:lang w:val="vi-VN"/>
              </w:rPr>
              <w:t>- Chuẩn bị hồ sơ bài tập nhóm theo yêu cầu</w:t>
            </w:r>
            <w:r w:rsidRPr="001D205B">
              <w:rPr>
                <w:rFonts w:eastAsia="SimSun"/>
                <w:lang w:val="vi-VN"/>
              </w:rPr>
              <w:tab/>
            </w:r>
          </w:p>
        </w:tc>
        <w:tc>
          <w:tcPr>
            <w:tcW w:w="992" w:type="dxa"/>
            <w:shd w:val="clear" w:color="auto" w:fill="auto"/>
          </w:tcPr>
          <w:p w:rsidR="003A6B94" w:rsidRPr="001D205B" w:rsidRDefault="003A6B94" w:rsidP="00342BBB">
            <w:pPr>
              <w:widowControl w:val="0"/>
              <w:rPr>
                <w:rFonts w:eastAsia="SimSun"/>
                <w:lang w:val="vi-VN"/>
              </w:rPr>
            </w:pPr>
            <w:r w:rsidRPr="001D205B">
              <w:rPr>
                <w:rFonts w:eastAsia="SimSun"/>
              </w:rPr>
              <w:t>G1.1;</w:t>
            </w:r>
          </w:p>
          <w:p w:rsidR="003A6B94" w:rsidRPr="001D205B" w:rsidRDefault="003A6B94" w:rsidP="00342BBB">
            <w:pPr>
              <w:widowControl w:val="0"/>
              <w:rPr>
                <w:rFonts w:eastAsia="SimSun"/>
                <w:lang w:val="vi-VN"/>
              </w:rPr>
            </w:pPr>
            <w:r w:rsidRPr="001D205B">
              <w:rPr>
                <w:rFonts w:eastAsia="SimSun"/>
                <w:lang w:val="vi-VN"/>
              </w:rPr>
              <w:t>G1.2;</w:t>
            </w:r>
          </w:p>
          <w:p w:rsidR="003A6B94" w:rsidRPr="001D205B" w:rsidRDefault="003A6B94" w:rsidP="00342BBB">
            <w:pPr>
              <w:widowControl w:val="0"/>
              <w:rPr>
                <w:rFonts w:eastAsia="SimSun"/>
              </w:rPr>
            </w:pPr>
            <w:r w:rsidRPr="001D205B">
              <w:rPr>
                <w:rFonts w:eastAsia="SimSun"/>
              </w:rPr>
              <w:t>G2.1;</w:t>
            </w:r>
          </w:p>
          <w:p w:rsidR="003A6B94" w:rsidRPr="001D205B" w:rsidRDefault="003A6B94" w:rsidP="00342BBB">
            <w:pPr>
              <w:widowControl w:val="0"/>
              <w:rPr>
                <w:rFonts w:eastAsia="SimSun"/>
              </w:rPr>
            </w:pPr>
            <w:r w:rsidRPr="001D205B">
              <w:rPr>
                <w:rFonts w:eastAsia="SimSun"/>
              </w:rPr>
              <w:t>G2.4;</w:t>
            </w:r>
          </w:p>
          <w:p w:rsidR="003A6B94" w:rsidRPr="001D205B" w:rsidRDefault="003A6B94" w:rsidP="00342BBB">
            <w:pPr>
              <w:widowControl w:val="0"/>
              <w:rPr>
                <w:rFonts w:eastAsia="SimSun"/>
              </w:rPr>
            </w:pPr>
            <w:r w:rsidRPr="001D205B">
              <w:rPr>
                <w:rFonts w:eastAsia="SimSun"/>
              </w:rPr>
              <w:t xml:space="preserve">G3.1; G3.2; </w:t>
            </w:r>
          </w:p>
          <w:p w:rsidR="003A6B94" w:rsidRPr="001D205B" w:rsidRDefault="003A6B94" w:rsidP="00342BBB">
            <w:pPr>
              <w:widowControl w:val="0"/>
              <w:rPr>
                <w:rFonts w:eastAsia="SimSun"/>
                <w:lang w:val="vi-VN"/>
              </w:rPr>
            </w:pPr>
            <w:r w:rsidRPr="001D205B">
              <w:rPr>
                <w:rFonts w:eastAsia="SimSun"/>
                <w:lang w:val="vi-VN"/>
              </w:rPr>
              <w:t>G3.3</w:t>
            </w:r>
          </w:p>
        </w:tc>
        <w:tc>
          <w:tcPr>
            <w:tcW w:w="1125" w:type="dxa"/>
            <w:shd w:val="clear" w:color="auto" w:fill="auto"/>
          </w:tcPr>
          <w:p w:rsidR="003A6B94" w:rsidRPr="001D205B" w:rsidRDefault="003A6B94" w:rsidP="00342BBB">
            <w:pPr>
              <w:widowControl w:val="0"/>
              <w:rPr>
                <w:rFonts w:eastAsia="SimSun"/>
              </w:rPr>
            </w:pPr>
            <w:r w:rsidRPr="001D205B">
              <w:rPr>
                <w:rFonts w:eastAsia="SimSun"/>
              </w:rPr>
              <w:t>A1.1.1</w:t>
            </w:r>
          </w:p>
          <w:p w:rsidR="003A6B94" w:rsidRPr="001D205B" w:rsidRDefault="003A6B94" w:rsidP="00342BBB">
            <w:pPr>
              <w:widowControl w:val="0"/>
              <w:rPr>
                <w:rFonts w:eastAsia="SimSun"/>
              </w:rPr>
            </w:pPr>
            <w:r w:rsidRPr="001D205B">
              <w:rPr>
                <w:rFonts w:eastAsia="SimSun"/>
              </w:rPr>
              <w:t>A1.1.2</w:t>
            </w:r>
          </w:p>
          <w:p w:rsidR="003A6B94" w:rsidRPr="001D205B" w:rsidRDefault="003A6B94" w:rsidP="00342BBB">
            <w:pPr>
              <w:widowControl w:val="0"/>
              <w:rPr>
                <w:rFonts w:eastAsia="SimSun"/>
                <w:lang w:val="vi-VN"/>
              </w:rPr>
            </w:pPr>
            <w:r w:rsidRPr="001D205B">
              <w:rPr>
                <w:rFonts w:eastAsia="SimSun"/>
                <w:lang w:val="vi-VN"/>
              </w:rPr>
              <w:t>A1.2.1</w:t>
            </w:r>
          </w:p>
          <w:p w:rsidR="003A6B94" w:rsidRPr="001D205B" w:rsidRDefault="003A6B94" w:rsidP="00342BBB">
            <w:pPr>
              <w:widowControl w:val="0"/>
              <w:rPr>
                <w:rFonts w:eastAsia="SimSun"/>
                <w:lang w:val="vi-VN"/>
              </w:rPr>
            </w:pP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lastRenderedPageBreak/>
              <w:t>5</w:t>
            </w:r>
          </w:p>
        </w:tc>
        <w:tc>
          <w:tcPr>
            <w:tcW w:w="2835" w:type="dxa"/>
            <w:shd w:val="clear" w:color="auto" w:fill="auto"/>
          </w:tcPr>
          <w:p w:rsidR="003A6B94" w:rsidRPr="001D205B" w:rsidRDefault="003A6B94" w:rsidP="00342BBB">
            <w:pPr>
              <w:widowControl w:val="0"/>
              <w:tabs>
                <w:tab w:val="left" w:pos="1770"/>
              </w:tabs>
              <w:rPr>
                <w:rFonts w:eastAsia="SimSun"/>
                <w:b/>
                <w:lang w:val="vi-VN"/>
              </w:rPr>
            </w:pPr>
            <w:r w:rsidRPr="001D205B">
              <w:rPr>
                <w:rFonts w:eastAsia="SimSun"/>
                <w:b/>
                <w:lang w:val="vi-VN"/>
              </w:rPr>
              <w:t xml:space="preserve">Thảo luận bài tập nhóm lần 1 </w:t>
            </w:r>
          </w:p>
          <w:p w:rsidR="003A6B94" w:rsidRPr="001D205B" w:rsidRDefault="003A6B94" w:rsidP="00342BBB">
            <w:pPr>
              <w:widowControl w:val="0"/>
              <w:tabs>
                <w:tab w:val="left" w:pos="1770"/>
              </w:tabs>
              <w:rPr>
                <w:rFonts w:eastAsia="SimSun"/>
                <w:lang w:val="vi-VN"/>
              </w:rPr>
            </w:pPr>
          </w:p>
          <w:p w:rsidR="003A6B94" w:rsidRPr="001D205B" w:rsidRDefault="003A6B94" w:rsidP="00342BBB">
            <w:pPr>
              <w:widowControl w:val="0"/>
              <w:tabs>
                <w:tab w:val="left" w:pos="1770"/>
              </w:tabs>
              <w:rPr>
                <w:rFonts w:eastAsia="SimSun"/>
                <w:lang w:val="vi-VN"/>
              </w:rPr>
            </w:pPr>
            <w:r w:rsidRPr="001D205B">
              <w:rPr>
                <w:rFonts w:eastAsia="SimSun"/>
                <w:b/>
                <w:lang w:val="vi-VN"/>
              </w:rPr>
              <w:t>- Nội dung:</w:t>
            </w:r>
            <w:r w:rsidRPr="001D205B">
              <w:rPr>
                <w:rFonts w:eastAsia="SimSun"/>
                <w:lang w:val="vi-VN"/>
              </w:rPr>
              <w:t xml:space="preserve"> Xây dựng đề cương nghiên cứu một đề tài xã hội cụ thể</w:t>
            </w:r>
          </w:p>
          <w:p w:rsidR="003A6B94" w:rsidRPr="001D205B" w:rsidRDefault="003A6B94" w:rsidP="00342BBB">
            <w:pPr>
              <w:widowControl w:val="0"/>
              <w:tabs>
                <w:tab w:val="left" w:pos="1770"/>
              </w:tabs>
              <w:rPr>
                <w:rFonts w:eastAsia="SimSun"/>
                <w:lang w:val="vi-VN"/>
              </w:rPr>
            </w:pPr>
          </w:p>
          <w:p w:rsidR="003A6B94" w:rsidRPr="001D205B" w:rsidRDefault="003A6B94" w:rsidP="00342BBB">
            <w:pPr>
              <w:widowControl w:val="0"/>
              <w:tabs>
                <w:tab w:val="left" w:pos="1770"/>
              </w:tabs>
              <w:rPr>
                <w:rFonts w:eastAsia="SimSun"/>
                <w:b/>
                <w:lang w:val="vi-VN"/>
              </w:rPr>
            </w:pPr>
            <w:r w:rsidRPr="001D205B">
              <w:rPr>
                <w:rFonts w:eastAsia="SimSun"/>
                <w:b/>
                <w:lang w:val="vi-VN"/>
              </w:rPr>
              <w:t>- Kỹ năng:</w:t>
            </w:r>
          </w:p>
          <w:p w:rsidR="003A6B94" w:rsidRPr="001D205B" w:rsidRDefault="003A6B94" w:rsidP="00342BBB">
            <w:pPr>
              <w:widowControl w:val="0"/>
              <w:tabs>
                <w:tab w:val="left" w:pos="1770"/>
              </w:tabs>
              <w:rPr>
                <w:rFonts w:eastAsia="SimSun"/>
                <w:lang w:val="vi-VN"/>
              </w:rPr>
            </w:pPr>
            <w:r w:rsidRPr="001D205B">
              <w:rPr>
                <w:rFonts w:eastAsia="SimSun"/>
                <w:lang w:val="vi-VN"/>
              </w:rPr>
              <w:t>+ Làm việc nhóm</w:t>
            </w:r>
          </w:p>
          <w:p w:rsidR="003A6B94" w:rsidRPr="001D205B" w:rsidRDefault="003A6B94" w:rsidP="00342BBB">
            <w:pPr>
              <w:widowControl w:val="0"/>
              <w:tabs>
                <w:tab w:val="left" w:pos="1770"/>
              </w:tabs>
              <w:rPr>
                <w:rFonts w:eastAsia="SimSun"/>
                <w:lang w:val="vi-VN"/>
              </w:rPr>
            </w:pPr>
            <w:r w:rsidRPr="001D205B">
              <w:rPr>
                <w:rFonts w:eastAsia="SimSun"/>
                <w:lang w:val="vi-VN"/>
              </w:rPr>
              <w:t>+ Xây dựng đề cương nghiên cứu khoa học</w:t>
            </w:r>
          </w:p>
          <w:p w:rsidR="003A6B94" w:rsidRPr="001D205B" w:rsidRDefault="003A6B94" w:rsidP="00342BBB">
            <w:pPr>
              <w:widowControl w:val="0"/>
              <w:tabs>
                <w:tab w:val="left" w:pos="1770"/>
              </w:tabs>
              <w:rPr>
                <w:rFonts w:eastAsia="SimSun"/>
                <w:lang w:val="vi-VN"/>
              </w:rPr>
            </w:pPr>
            <w:r w:rsidRPr="001D205B">
              <w:rPr>
                <w:rFonts w:eastAsia="SimSun"/>
                <w:lang w:val="vi-VN"/>
              </w:rPr>
              <w:t>+ Thuyết trình</w:t>
            </w:r>
          </w:p>
          <w:p w:rsidR="003A6B94" w:rsidRPr="001D205B" w:rsidRDefault="003A6B94" w:rsidP="00342BBB">
            <w:pPr>
              <w:widowControl w:val="0"/>
              <w:tabs>
                <w:tab w:val="left" w:pos="1770"/>
              </w:tabs>
              <w:rPr>
                <w:rFonts w:eastAsia="SimSun"/>
                <w:lang w:val="vi-VN"/>
              </w:rPr>
            </w:pPr>
            <w:r w:rsidRPr="001D205B">
              <w:rPr>
                <w:rFonts w:eastAsia="SimSun"/>
                <w:lang w:val="vi-VN"/>
              </w:rPr>
              <w:t>+ Soạn thảo văn bản, thiết kế Slide</w:t>
            </w:r>
          </w:p>
          <w:p w:rsidR="003A6B94" w:rsidRPr="001D205B" w:rsidRDefault="003A6B94" w:rsidP="00342BBB">
            <w:pPr>
              <w:widowControl w:val="0"/>
              <w:tabs>
                <w:tab w:val="left" w:pos="1770"/>
              </w:tabs>
              <w:rPr>
                <w:rFonts w:eastAsia="SimSun"/>
                <w:lang w:val="vi-VN"/>
              </w:rPr>
            </w:pPr>
            <w:r w:rsidRPr="001D205B">
              <w:rPr>
                <w:rFonts w:eastAsia="SimSun"/>
                <w:lang w:val="vi-VN"/>
              </w:rPr>
              <w:t>+ Góp ý, nhận xét, phản biện</w:t>
            </w:r>
          </w:p>
          <w:p w:rsidR="003A6B94" w:rsidRPr="001D205B" w:rsidRDefault="003A6B94" w:rsidP="00342BBB">
            <w:pPr>
              <w:widowControl w:val="0"/>
              <w:tabs>
                <w:tab w:val="left" w:pos="1770"/>
              </w:tabs>
              <w:rPr>
                <w:rFonts w:eastAsia="SimSun"/>
                <w:lang w:val="vi-VN"/>
              </w:rPr>
            </w:pPr>
          </w:p>
          <w:p w:rsidR="003A6B94" w:rsidRPr="001D205B" w:rsidRDefault="003A6B94" w:rsidP="00342BBB">
            <w:pPr>
              <w:widowControl w:val="0"/>
              <w:tabs>
                <w:tab w:val="left" w:pos="1770"/>
              </w:tabs>
              <w:rPr>
                <w:rFonts w:eastAsia="SimSun"/>
                <w:b/>
                <w:lang w:val="vi-VN"/>
              </w:rPr>
            </w:pPr>
            <w:r w:rsidRPr="001D205B">
              <w:rPr>
                <w:rFonts w:eastAsia="SimSun"/>
                <w:b/>
                <w:lang w:val="vi-VN"/>
              </w:rPr>
              <w:t>- Thái độ:</w:t>
            </w:r>
          </w:p>
          <w:p w:rsidR="003A6B94" w:rsidRPr="001D205B" w:rsidRDefault="003A6B94" w:rsidP="00342BBB">
            <w:pPr>
              <w:widowControl w:val="0"/>
              <w:tabs>
                <w:tab w:val="left" w:pos="1770"/>
              </w:tabs>
              <w:rPr>
                <w:rFonts w:eastAsia="SimSun"/>
                <w:lang w:val="vi-VN"/>
              </w:rPr>
            </w:pPr>
            <w:r w:rsidRPr="001D205B">
              <w:rPr>
                <w:rFonts w:eastAsia="SimSun"/>
                <w:lang w:val="vi-VN"/>
              </w:rPr>
              <w:t xml:space="preserve">+ Chủ động, tích cực </w:t>
            </w:r>
          </w:p>
          <w:p w:rsidR="003A6B94" w:rsidRPr="001D205B" w:rsidRDefault="003A6B94" w:rsidP="00342BBB">
            <w:pPr>
              <w:widowControl w:val="0"/>
              <w:tabs>
                <w:tab w:val="left" w:pos="1770"/>
              </w:tabs>
              <w:rPr>
                <w:rFonts w:eastAsia="SimSun"/>
                <w:lang w:val="vi-VN"/>
              </w:rPr>
            </w:pPr>
            <w:r w:rsidRPr="001D205B">
              <w:rPr>
                <w:rFonts w:eastAsia="SimSun"/>
                <w:lang w:val="vi-VN"/>
              </w:rPr>
              <w:t>+ Tự học, tự nghiên cứu</w:t>
            </w: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 Các nhóm cử đại diện trình bày bài tập nhóm. Các thành viên còn lại bổ sung những nội dung khác.</w:t>
            </w:r>
          </w:p>
          <w:p w:rsidR="003A6B94" w:rsidRPr="001D205B" w:rsidRDefault="003A6B94" w:rsidP="00342BBB">
            <w:pPr>
              <w:widowControl w:val="0"/>
              <w:jc w:val="both"/>
              <w:rPr>
                <w:rFonts w:eastAsia="SimSun"/>
                <w:lang w:val="vi-VN"/>
              </w:rPr>
            </w:pPr>
            <w:r w:rsidRPr="001D205B">
              <w:rPr>
                <w:rFonts w:eastAsia="SimSun"/>
                <w:lang w:val="vi-VN"/>
              </w:rPr>
              <w:t>- Sau khi trình bày bài tập nhóm thì lấy ý kiến góp ý, phản biện của các sinh viên trong lớp.</w:t>
            </w:r>
          </w:p>
          <w:p w:rsidR="003A6B94" w:rsidRPr="001D205B" w:rsidRDefault="003A6B94" w:rsidP="00342BBB">
            <w:pPr>
              <w:widowControl w:val="0"/>
              <w:jc w:val="both"/>
              <w:rPr>
                <w:rFonts w:eastAsia="SimSun"/>
                <w:lang w:val="vi-VN"/>
              </w:rPr>
            </w:pPr>
            <w:r w:rsidRPr="001D205B">
              <w:rPr>
                <w:rFonts w:eastAsia="SimSun"/>
                <w:lang w:val="vi-VN"/>
              </w:rPr>
              <w:t>- Giảng viên hỗ trợ điều hành thảo luận, đánh giá kết quả bài tập nhóm và tổng kết vấn đề.</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xml:space="preserve">- Tự học: GV yêu cầu SV truy cập vào trang cá nhân của </w:t>
            </w:r>
            <w:r w:rsidRPr="001D205B">
              <w:rPr>
                <w:rFonts w:eastAsia="SimSun"/>
                <w:lang w:val="vi-VN"/>
              </w:rPr>
              <w:lastRenderedPageBreak/>
              <w:t>GV trên hệ thống LMS để cập nhật những tài liệu liên quan đến bài học.</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Yêu cầu hồ sơ bài tập nhóm:</w:t>
            </w:r>
          </w:p>
          <w:p w:rsidR="003A6B94" w:rsidRPr="001D205B" w:rsidRDefault="003A6B94" w:rsidP="00342BBB">
            <w:pPr>
              <w:widowControl w:val="0"/>
              <w:jc w:val="both"/>
              <w:rPr>
                <w:rFonts w:eastAsia="SimSun"/>
                <w:lang w:val="vi-VN"/>
              </w:rPr>
            </w:pPr>
            <w:r w:rsidRPr="001D205B">
              <w:rPr>
                <w:rFonts w:eastAsia="SimSun"/>
                <w:lang w:val="vi-VN"/>
              </w:rPr>
              <w:t>+ Nội dung phù hợp với yêu cầu, khuyến khích lựa chọn những đề tài mới. Hình thức trình bày văn bản theo đúng quy cách.</w:t>
            </w:r>
          </w:p>
          <w:p w:rsidR="003A6B94" w:rsidRPr="001D205B" w:rsidRDefault="003A6B94" w:rsidP="00342BBB">
            <w:pPr>
              <w:widowControl w:val="0"/>
              <w:jc w:val="both"/>
              <w:rPr>
                <w:rFonts w:eastAsia="SimSun"/>
                <w:lang w:val="vi-VN"/>
              </w:rPr>
            </w:pPr>
            <w:r w:rsidRPr="001D205B">
              <w:rPr>
                <w:rFonts w:eastAsia="SimSun"/>
                <w:lang w:val="vi-VN"/>
              </w:rPr>
              <w:t>+ Slide trình chiếu</w:t>
            </w:r>
          </w:p>
          <w:p w:rsidR="003A6B94" w:rsidRPr="001D205B" w:rsidRDefault="003A6B94" w:rsidP="00342BBB">
            <w:pPr>
              <w:widowControl w:val="0"/>
              <w:jc w:val="both"/>
              <w:rPr>
                <w:rFonts w:eastAsia="SimSun"/>
                <w:lang w:val="vi-VN"/>
              </w:rPr>
            </w:pPr>
            <w:r w:rsidRPr="001D205B">
              <w:rPr>
                <w:rFonts w:eastAsia="SimSun"/>
                <w:lang w:val="vi-VN"/>
              </w:rPr>
              <w:t xml:space="preserve">+ Biên bản họp nhóm, bảng đánh giá (xếp loại) mức độ tham gia của các thành viên </w:t>
            </w:r>
            <w:r w:rsidRPr="001D205B">
              <w:rPr>
                <w:rFonts w:eastAsia="SimSun"/>
                <w:lang w:val="vi-VN"/>
              </w:rPr>
              <w:lastRenderedPageBreak/>
              <w:t>trong nhóm.</w:t>
            </w:r>
          </w:p>
          <w:p w:rsidR="003A6B94" w:rsidRPr="001D205B" w:rsidRDefault="003A6B94" w:rsidP="00342BBB">
            <w:pPr>
              <w:widowControl w:val="0"/>
              <w:jc w:val="both"/>
              <w:rPr>
                <w:rFonts w:eastAsia="SimSun"/>
                <w:lang w:val="vi-VN"/>
              </w:rPr>
            </w:pPr>
            <w:r w:rsidRPr="001D205B">
              <w:rPr>
                <w:rFonts w:eastAsia="SimSun"/>
                <w:lang w:val="vi-VN"/>
              </w:rPr>
              <w:t xml:space="preserve">- Đăng tải nội dung thảo luận của từng nhóm </w:t>
            </w:r>
          </w:p>
          <w:p w:rsidR="003A6B94" w:rsidRPr="001D205B" w:rsidRDefault="003A6B94" w:rsidP="00342BBB">
            <w:pPr>
              <w:widowControl w:val="0"/>
              <w:jc w:val="both"/>
              <w:rPr>
                <w:rFonts w:eastAsia="SimSun"/>
                <w:lang w:val="vi-VN"/>
              </w:rPr>
            </w:pPr>
            <w:r w:rsidRPr="001D205B">
              <w:rPr>
                <w:rFonts w:eastAsia="SimSun"/>
                <w:lang w:val="vi-VN"/>
              </w:rPr>
              <w:t>thông qua hệ thống LMS (cổng thông tin cán bộ của giảng viên) để trao đổi và chia sẻ với GV và các thành viên trong lớp</w:t>
            </w:r>
          </w:p>
        </w:tc>
        <w:tc>
          <w:tcPr>
            <w:tcW w:w="992" w:type="dxa"/>
            <w:shd w:val="clear" w:color="auto" w:fill="auto"/>
          </w:tcPr>
          <w:p w:rsidR="003A6B94" w:rsidRPr="001D205B" w:rsidRDefault="003A6B94" w:rsidP="00342BBB">
            <w:pPr>
              <w:widowControl w:val="0"/>
              <w:rPr>
                <w:rFonts w:eastAsia="SimSun"/>
                <w:lang w:val="vi-VN"/>
              </w:rPr>
            </w:pPr>
            <w:r w:rsidRPr="001D205B">
              <w:rPr>
                <w:rFonts w:eastAsia="SimSun"/>
              </w:rPr>
              <w:lastRenderedPageBreak/>
              <w:t>G1.1;</w:t>
            </w:r>
            <w:r w:rsidRPr="001D205B">
              <w:rPr>
                <w:rFonts w:eastAsia="SimSun"/>
                <w:lang w:val="vi-VN"/>
              </w:rPr>
              <w:t xml:space="preserve"> G1.2;</w:t>
            </w:r>
          </w:p>
          <w:p w:rsidR="003A6B94" w:rsidRPr="001D205B" w:rsidRDefault="003A6B94" w:rsidP="00342BBB">
            <w:pPr>
              <w:widowControl w:val="0"/>
              <w:rPr>
                <w:rFonts w:eastAsia="SimSun"/>
              </w:rPr>
            </w:pPr>
            <w:r w:rsidRPr="001D205B">
              <w:rPr>
                <w:rFonts w:eastAsia="SimSun"/>
              </w:rPr>
              <w:t>G2.1;</w:t>
            </w:r>
          </w:p>
          <w:p w:rsidR="003A6B94" w:rsidRPr="001D205B" w:rsidRDefault="003A6B94" w:rsidP="00342BBB">
            <w:pPr>
              <w:widowControl w:val="0"/>
              <w:rPr>
                <w:rFonts w:eastAsia="SimSun"/>
              </w:rPr>
            </w:pPr>
            <w:r w:rsidRPr="001D205B">
              <w:rPr>
                <w:rFonts w:eastAsia="SimSun"/>
              </w:rPr>
              <w:t>G2.4;</w:t>
            </w:r>
          </w:p>
          <w:p w:rsidR="003A6B94" w:rsidRPr="001D205B" w:rsidRDefault="003A6B94" w:rsidP="00342BBB">
            <w:pPr>
              <w:widowControl w:val="0"/>
              <w:rPr>
                <w:rFonts w:eastAsia="SimSun"/>
              </w:rPr>
            </w:pPr>
            <w:r w:rsidRPr="001D205B">
              <w:rPr>
                <w:rFonts w:eastAsia="SimSun"/>
              </w:rPr>
              <w:t xml:space="preserve">G3.1; G3.2; </w:t>
            </w:r>
          </w:p>
          <w:p w:rsidR="003A6B94" w:rsidRPr="001D205B" w:rsidRDefault="003A6B94" w:rsidP="00342BBB">
            <w:pPr>
              <w:widowControl w:val="0"/>
              <w:rPr>
                <w:rFonts w:eastAsia="SimSun"/>
                <w:lang w:val="vi-VN"/>
              </w:rPr>
            </w:pPr>
            <w:r w:rsidRPr="001D205B">
              <w:rPr>
                <w:rFonts w:eastAsia="SimSun"/>
                <w:lang w:val="vi-VN"/>
              </w:rPr>
              <w:t>G3.3</w:t>
            </w:r>
          </w:p>
        </w:tc>
        <w:tc>
          <w:tcPr>
            <w:tcW w:w="1125" w:type="dxa"/>
            <w:shd w:val="clear" w:color="auto" w:fill="auto"/>
          </w:tcPr>
          <w:p w:rsidR="003A6B94" w:rsidRPr="001D205B" w:rsidRDefault="003A6B94" w:rsidP="00342BBB">
            <w:pPr>
              <w:widowControl w:val="0"/>
              <w:rPr>
                <w:rFonts w:eastAsia="SimSun"/>
                <w:lang w:val="vi-VN"/>
              </w:rPr>
            </w:pPr>
            <w:r w:rsidRPr="001D205B">
              <w:rPr>
                <w:rFonts w:eastAsia="SimSun"/>
                <w:lang w:val="vi-VN"/>
              </w:rPr>
              <w:t>A1.1.1; A1.1.2;</w:t>
            </w:r>
          </w:p>
          <w:p w:rsidR="003A6B94" w:rsidRPr="001D205B" w:rsidRDefault="003A6B94" w:rsidP="00342BBB">
            <w:pPr>
              <w:widowControl w:val="0"/>
              <w:rPr>
                <w:rFonts w:eastAsia="SimSun"/>
                <w:lang w:val="vi-VN"/>
              </w:rPr>
            </w:pPr>
            <w:r w:rsidRPr="001D205B">
              <w:rPr>
                <w:rFonts w:eastAsia="SimSun"/>
                <w:lang w:val="vi-VN"/>
              </w:rPr>
              <w:t>A1.2.1</w:t>
            </w: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lastRenderedPageBreak/>
              <w:t>6</w:t>
            </w:r>
          </w:p>
        </w:tc>
        <w:tc>
          <w:tcPr>
            <w:tcW w:w="2835" w:type="dxa"/>
            <w:shd w:val="clear" w:color="auto" w:fill="auto"/>
          </w:tcPr>
          <w:p w:rsidR="003A6B94" w:rsidRPr="001D205B" w:rsidRDefault="003A6B94" w:rsidP="00342BBB">
            <w:pPr>
              <w:widowControl w:val="0"/>
              <w:tabs>
                <w:tab w:val="right" w:pos="2477"/>
              </w:tabs>
              <w:rPr>
                <w:rFonts w:eastAsia="SimSun"/>
                <w:lang w:val="vi-VN"/>
              </w:rPr>
            </w:pPr>
            <w:r w:rsidRPr="001D205B">
              <w:rPr>
                <w:rFonts w:eastAsia="SimSun"/>
                <w:b/>
                <w:lang w:val="vi-VN"/>
              </w:rPr>
              <w:t>Chương 4:</w:t>
            </w:r>
            <w:r w:rsidRPr="001D205B">
              <w:rPr>
                <w:rFonts w:eastAsia="SimSun"/>
                <w:lang w:val="vi-VN"/>
              </w:rPr>
              <w:t xml:space="preserve"> Cấu trúc xã hội và thiết chế xã hội</w:t>
            </w:r>
          </w:p>
          <w:p w:rsidR="003A6B94" w:rsidRPr="001D205B" w:rsidRDefault="003A6B94" w:rsidP="00342BBB">
            <w:pPr>
              <w:widowControl w:val="0"/>
              <w:tabs>
                <w:tab w:val="right" w:pos="2477"/>
              </w:tabs>
              <w:rPr>
                <w:rFonts w:eastAsia="SimSun"/>
                <w:lang w:val="vi-VN"/>
              </w:rPr>
            </w:pPr>
          </w:p>
          <w:p w:rsidR="003A6B94" w:rsidRPr="001D205B" w:rsidRDefault="003A6B94" w:rsidP="00342BBB">
            <w:pPr>
              <w:widowControl w:val="0"/>
              <w:tabs>
                <w:tab w:val="right" w:pos="2477"/>
              </w:tabs>
              <w:rPr>
                <w:rFonts w:eastAsia="SimSun"/>
                <w:b/>
                <w:lang w:val="vi-VN"/>
              </w:rPr>
            </w:pPr>
            <w:r w:rsidRPr="001D205B">
              <w:rPr>
                <w:rFonts w:eastAsia="SimSun"/>
                <w:b/>
                <w:lang w:val="vi-VN"/>
              </w:rPr>
              <w:t>- Nội dung:</w:t>
            </w:r>
          </w:p>
          <w:p w:rsidR="003A6B94" w:rsidRPr="001D205B" w:rsidRDefault="003A6B94" w:rsidP="00342BBB">
            <w:pPr>
              <w:widowControl w:val="0"/>
              <w:tabs>
                <w:tab w:val="right" w:pos="2477"/>
              </w:tabs>
              <w:rPr>
                <w:rFonts w:eastAsia="SimSun"/>
                <w:lang w:val="vi-VN"/>
              </w:rPr>
            </w:pPr>
            <w:r w:rsidRPr="001D205B">
              <w:rPr>
                <w:rFonts w:eastAsia="SimSun"/>
                <w:lang w:val="vi-VN"/>
              </w:rPr>
              <w:t>+ Khái niệm cấu trúc xã hội, vị thế và vai trò xã hội; nhóm xã hội.</w:t>
            </w:r>
          </w:p>
          <w:p w:rsidR="003A6B94" w:rsidRPr="001D205B" w:rsidRDefault="003A6B94" w:rsidP="00342BBB">
            <w:pPr>
              <w:widowControl w:val="0"/>
              <w:tabs>
                <w:tab w:val="right" w:pos="2477"/>
              </w:tabs>
              <w:rPr>
                <w:rFonts w:eastAsia="SimSun"/>
                <w:lang w:val="vi-VN"/>
              </w:rPr>
            </w:pPr>
          </w:p>
          <w:p w:rsidR="003A6B94" w:rsidRPr="001D205B" w:rsidRDefault="003A6B94" w:rsidP="00342BBB">
            <w:pPr>
              <w:widowControl w:val="0"/>
              <w:tabs>
                <w:tab w:val="right" w:pos="2477"/>
              </w:tabs>
              <w:rPr>
                <w:rFonts w:eastAsia="SimSun"/>
                <w:b/>
                <w:lang w:val="vi-VN"/>
              </w:rPr>
            </w:pPr>
            <w:r w:rsidRPr="001D205B">
              <w:rPr>
                <w:rFonts w:eastAsia="SimSun"/>
                <w:b/>
                <w:lang w:val="vi-VN"/>
              </w:rPr>
              <w:t>- Kỹ năng:</w:t>
            </w:r>
          </w:p>
          <w:p w:rsidR="003A6B94" w:rsidRPr="001D205B" w:rsidRDefault="003A6B94" w:rsidP="00342BBB">
            <w:pPr>
              <w:widowControl w:val="0"/>
              <w:tabs>
                <w:tab w:val="right" w:pos="2477"/>
              </w:tabs>
              <w:rPr>
                <w:rFonts w:eastAsia="SimSun"/>
                <w:lang w:val="vi-VN"/>
              </w:rPr>
            </w:pPr>
            <w:r w:rsidRPr="001D205B">
              <w:rPr>
                <w:rFonts w:eastAsia="SimSun"/>
                <w:lang w:val="vi-VN"/>
              </w:rPr>
              <w:t>+ Làm việc nhóm</w:t>
            </w:r>
          </w:p>
          <w:p w:rsidR="003A6B94" w:rsidRPr="001D205B" w:rsidRDefault="003A6B94" w:rsidP="00342BBB">
            <w:pPr>
              <w:widowControl w:val="0"/>
              <w:tabs>
                <w:tab w:val="right" w:pos="2477"/>
              </w:tabs>
              <w:rPr>
                <w:rFonts w:eastAsia="SimSun"/>
                <w:lang w:val="vi-VN"/>
              </w:rPr>
            </w:pPr>
            <w:r w:rsidRPr="001D205B">
              <w:rPr>
                <w:rFonts w:eastAsia="SimSun"/>
                <w:lang w:val="vi-VN"/>
              </w:rPr>
              <w:t>+ Phân tích vấn đề</w:t>
            </w:r>
          </w:p>
          <w:p w:rsidR="003A6B94" w:rsidRPr="001D205B" w:rsidRDefault="003A6B94" w:rsidP="00342BBB">
            <w:pPr>
              <w:widowControl w:val="0"/>
              <w:tabs>
                <w:tab w:val="right" w:pos="2477"/>
              </w:tabs>
              <w:rPr>
                <w:rFonts w:eastAsia="SimSun"/>
                <w:lang w:val="vi-VN"/>
              </w:rPr>
            </w:pPr>
            <w:r w:rsidRPr="001D205B">
              <w:rPr>
                <w:rFonts w:eastAsia="SimSun"/>
                <w:lang w:val="vi-VN"/>
              </w:rPr>
              <w:t>+ Góp ý và nhận xét</w:t>
            </w:r>
          </w:p>
          <w:p w:rsidR="003A6B94" w:rsidRPr="001D205B" w:rsidRDefault="003A6B94" w:rsidP="00342BBB">
            <w:pPr>
              <w:widowControl w:val="0"/>
              <w:tabs>
                <w:tab w:val="right" w:pos="2477"/>
              </w:tabs>
              <w:rPr>
                <w:rFonts w:eastAsia="SimSun"/>
                <w:lang w:val="vi-VN"/>
              </w:rPr>
            </w:pPr>
          </w:p>
          <w:p w:rsidR="003A6B94" w:rsidRPr="001D205B" w:rsidRDefault="003A6B94" w:rsidP="00342BBB">
            <w:pPr>
              <w:widowControl w:val="0"/>
              <w:tabs>
                <w:tab w:val="right" w:pos="2477"/>
              </w:tabs>
              <w:rPr>
                <w:rFonts w:eastAsia="SimSun"/>
                <w:b/>
                <w:lang w:val="vi-VN"/>
              </w:rPr>
            </w:pPr>
            <w:r w:rsidRPr="001D205B">
              <w:rPr>
                <w:rFonts w:eastAsia="SimSun"/>
                <w:b/>
                <w:lang w:val="vi-VN"/>
              </w:rPr>
              <w:t>- Thái độ:</w:t>
            </w:r>
          </w:p>
          <w:p w:rsidR="003A6B94" w:rsidRPr="001D205B" w:rsidRDefault="003A6B94" w:rsidP="00342BBB">
            <w:pPr>
              <w:widowControl w:val="0"/>
              <w:tabs>
                <w:tab w:val="right" w:pos="2477"/>
              </w:tabs>
              <w:rPr>
                <w:rFonts w:eastAsia="SimSun"/>
                <w:lang w:val="vi-VN"/>
              </w:rPr>
            </w:pPr>
            <w:r w:rsidRPr="001D205B">
              <w:rPr>
                <w:rFonts w:eastAsia="SimSun"/>
                <w:lang w:val="vi-VN"/>
              </w:rPr>
              <w:t>+ Chủ động, tích cực trao đổi, tương tác giữa SV và giảng viên</w:t>
            </w:r>
          </w:p>
          <w:p w:rsidR="003A6B94" w:rsidRPr="001D205B" w:rsidRDefault="003A6B94" w:rsidP="00342BBB">
            <w:pPr>
              <w:widowControl w:val="0"/>
              <w:tabs>
                <w:tab w:val="right" w:pos="2477"/>
              </w:tabs>
              <w:rPr>
                <w:rFonts w:eastAsia="SimSun"/>
                <w:lang w:val="vi-VN"/>
              </w:rPr>
            </w:pPr>
            <w:r w:rsidRPr="001D205B">
              <w:rPr>
                <w:rFonts w:eastAsia="SimSun"/>
                <w:lang w:val="vi-VN"/>
              </w:rPr>
              <w:t>+ Tự học</w:t>
            </w:r>
          </w:p>
          <w:p w:rsidR="003A6B94" w:rsidRPr="001D205B" w:rsidRDefault="003A6B94" w:rsidP="00342BBB">
            <w:pPr>
              <w:widowControl w:val="0"/>
              <w:tabs>
                <w:tab w:val="right" w:pos="2477"/>
              </w:tabs>
              <w:rPr>
                <w:rFonts w:eastAsia="SimSun"/>
                <w:lang w:val="vi-VN"/>
              </w:rPr>
            </w:pPr>
          </w:p>
          <w:p w:rsidR="003A6B94" w:rsidRPr="001D205B" w:rsidRDefault="003A6B94" w:rsidP="00342BBB">
            <w:pPr>
              <w:widowControl w:val="0"/>
              <w:tabs>
                <w:tab w:val="right" w:pos="2477"/>
              </w:tabs>
              <w:rPr>
                <w:rFonts w:eastAsia="SimSun"/>
                <w:lang w:val="vi-VN"/>
              </w:rPr>
            </w:pPr>
            <w:r w:rsidRPr="001D205B">
              <w:rPr>
                <w:rFonts w:eastAsia="SimSun"/>
                <w:lang w:val="vi-VN"/>
              </w:rPr>
              <w:tab/>
            </w: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 xml:space="preserve">- Giảng viên: </w:t>
            </w:r>
          </w:p>
          <w:p w:rsidR="003A6B94" w:rsidRPr="001D205B" w:rsidRDefault="003A6B94" w:rsidP="00342BBB">
            <w:pPr>
              <w:widowControl w:val="0"/>
              <w:jc w:val="both"/>
              <w:rPr>
                <w:rFonts w:eastAsia="SimSun"/>
                <w:lang w:val="vi-VN"/>
              </w:rPr>
            </w:pPr>
            <w:r w:rsidRPr="001D205B">
              <w:rPr>
                <w:rFonts w:eastAsia="SimSun"/>
                <w:lang w:val="vi-VN"/>
              </w:rPr>
              <w:t>+Thuyết trình kết hợp slide dạy về khái niệm vị thế, vai trò, nhóm xã hội</w:t>
            </w:r>
          </w:p>
          <w:p w:rsidR="003A6B94" w:rsidRPr="001D205B" w:rsidRDefault="003A6B94" w:rsidP="00342BBB">
            <w:pPr>
              <w:widowControl w:val="0"/>
              <w:jc w:val="both"/>
              <w:rPr>
                <w:rFonts w:eastAsia="SimSun"/>
                <w:lang w:val="vi-VN"/>
              </w:rPr>
            </w:pPr>
            <w:r w:rsidRPr="001D205B">
              <w:rPr>
                <w:rFonts w:eastAsia="SimSun"/>
                <w:lang w:val="vi-VN"/>
              </w:rPr>
              <w:t>+ Đưa ra một số câu hỏi nhanh, trả lời nhanh để kiểm tra mức độ hiểu kiến thức của sinh viên</w:t>
            </w:r>
          </w:p>
          <w:p w:rsidR="003A6B94" w:rsidRPr="001D205B" w:rsidRDefault="003A6B94" w:rsidP="00342BBB">
            <w:pPr>
              <w:widowControl w:val="0"/>
              <w:jc w:val="both"/>
              <w:rPr>
                <w:rFonts w:eastAsia="SimSun"/>
                <w:lang w:val="vi-VN"/>
              </w:rPr>
            </w:pPr>
            <w:r w:rsidRPr="001D205B">
              <w:rPr>
                <w:rFonts w:eastAsia="SimSun"/>
                <w:lang w:val="vi-VN"/>
              </w:rPr>
              <w:t xml:space="preserve">+ Đưa ra tình huống về vai trò xã hội, yêu cầu SV nhận xét, phân tích </w:t>
            </w:r>
          </w:p>
          <w:p w:rsidR="003A6B94" w:rsidRPr="001D205B" w:rsidRDefault="003A6B94" w:rsidP="00342BBB">
            <w:pPr>
              <w:widowControl w:val="0"/>
              <w:jc w:val="both"/>
              <w:rPr>
                <w:rFonts w:eastAsia="SimSun"/>
                <w:lang w:val="vi-VN"/>
              </w:rPr>
            </w:pPr>
            <w:r w:rsidRPr="001D205B">
              <w:rPr>
                <w:rFonts w:eastAsia="SimSun"/>
                <w:lang w:val="vi-VN"/>
              </w:rPr>
              <w:t>+ Đánh giá, nhận xét các kết quả thảo luận nhóm trên lớp</w:t>
            </w:r>
          </w:p>
          <w:p w:rsidR="003A6B94" w:rsidRPr="001D205B" w:rsidRDefault="003A6B94" w:rsidP="00342BBB">
            <w:pPr>
              <w:widowControl w:val="0"/>
              <w:jc w:val="both"/>
              <w:rPr>
                <w:rFonts w:eastAsia="SimSun"/>
              </w:rPr>
            </w:pPr>
            <w:r w:rsidRPr="001D205B">
              <w:rPr>
                <w:rFonts w:eastAsia="SimSun"/>
                <w:lang w:val="vi-VN"/>
              </w:rPr>
              <w:t>+ GV yêu cầu SV vào trang thông tin cá nhân của giảng viên trên hệ thống LMS, tích cực tương tác với giảng viên và nhận tài liệu, bài tập cũng như tương tác với nhóm thông qua cổng thông tin cán bộ của giảng viên.</w:t>
            </w:r>
          </w:p>
          <w:p w:rsidR="003A6B94" w:rsidRPr="001D205B" w:rsidRDefault="003A6B94" w:rsidP="00342BBB">
            <w:pPr>
              <w:widowControl w:val="0"/>
              <w:jc w:val="both"/>
              <w:rPr>
                <w:rFonts w:eastAsia="SimSun"/>
              </w:rPr>
            </w:pPr>
            <w:r w:rsidRPr="001D205B">
              <w:rPr>
                <w:rFonts w:eastAsia="SimSun"/>
                <w:lang w:val="vi-VN"/>
              </w:rPr>
              <w:t>- Hoạt động nhóm: Các nhóm tự lấy ví dụ thực tiễn để liên hệ với nội dung lý thuyết và cử đại diện trình bày trước lớp</w:t>
            </w:r>
          </w:p>
          <w:p w:rsidR="003A6B94" w:rsidRPr="001D205B" w:rsidRDefault="003A6B94" w:rsidP="00342BBB">
            <w:pPr>
              <w:widowControl w:val="0"/>
              <w:jc w:val="both"/>
              <w:rPr>
                <w:rFonts w:eastAsia="SimSun"/>
                <w:lang w:val="vi-VN"/>
              </w:rPr>
            </w:pPr>
            <w:r w:rsidRPr="001D205B">
              <w:rPr>
                <w:rFonts w:eastAsia="SimSun"/>
                <w:lang w:val="vi-VN"/>
              </w:rPr>
              <w:t>- Tự học: GV đưa ra một số câu hỏi hướng dẫn SV tự học về nhóm xã hội</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 Đọc trước tài liệu số [1] từ trang 173 đến trang 206.</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Tự học: Nhóm xã hội</w:t>
            </w:r>
          </w:p>
          <w:p w:rsidR="003A6B94" w:rsidRPr="001D205B" w:rsidRDefault="003A6B94" w:rsidP="00342BBB">
            <w:pPr>
              <w:widowControl w:val="0"/>
              <w:jc w:val="both"/>
              <w:rPr>
                <w:rFonts w:eastAsia="SimSun"/>
                <w:lang w:val="vi-VN"/>
              </w:rPr>
            </w:pPr>
          </w:p>
        </w:tc>
        <w:tc>
          <w:tcPr>
            <w:tcW w:w="992" w:type="dxa"/>
            <w:shd w:val="clear" w:color="auto" w:fill="auto"/>
          </w:tcPr>
          <w:p w:rsidR="003A6B94" w:rsidRPr="001D205B" w:rsidRDefault="003A6B94" w:rsidP="00342BBB">
            <w:pPr>
              <w:widowControl w:val="0"/>
              <w:rPr>
                <w:rFonts w:eastAsia="SimSun"/>
                <w:lang w:val="vi-VN"/>
              </w:rPr>
            </w:pPr>
            <w:r w:rsidRPr="001D205B">
              <w:rPr>
                <w:rFonts w:eastAsia="SimSun"/>
                <w:lang w:val="vi-VN"/>
              </w:rPr>
              <w:t>G1.1;</w:t>
            </w:r>
          </w:p>
          <w:p w:rsidR="003A6B94" w:rsidRPr="001D205B" w:rsidRDefault="003A6B94" w:rsidP="00342BBB">
            <w:pPr>
              <w:widowControl w:val="0"/>
              <w:rPr>
                <w:rFonts w:eastAsia="SimSun"/>
                <w:lang w:val="vi-VN"/>
              </w:rPr>
            </w:pPr>
            <w:r w:rsidRPr="001D205B">
              <w:rPr>
                <w:rFonts w:eastAsia="SimSun"/>
                <w:lang w:val="vi-VN"/>
              </w:rPr>
              <w:t>G2.1;</w:t>
            </w:r>
          </w:p>
          <w:p w:rsidR="003A6B94" w:rsidRPr="001D205B" w:rsidRDefault="003A6B94" w:rsidP="00342BBB">
            <w:pPr>
              <w:widowControl w:val="0"/>
              <w:rPr>
                <w:rFonts w:eastAsia="SimSun"/>
                <w:lang w:val="vi-VN"/>
              </w:rPr>
            </w:pPr>
            <w:r w:rsidRPr="001D205B">
              <w:rPr>
                <w:rFonts w:eastAsia="SimSun"/>
                <w:lang w:val="vi-VN"/>
              </w:rPr>
              <w:t>G2.2;</w:t>
            </w:r>
          </w:p>
          <w:p w:rsidR="003A6B94" w:rsidRPr="001D205B" w:rsidRDefault="003A6B94" w:rsidP="00342BBB">
            <w:pPr>
              <w:widowControl w:val="0"/>
              <w:rPr>
                <w:rFonts w:eastAsia="SimSun"/>
                <w:lang w:val="vi-VN"/>
              </w:rPr>
            </w:pPr>
            <w:r w:rsidRPr="001D205B">
              <w:rPr>
                <w:rFonts w:eastAsia="SimSun"/>
                <w:lang w:val="vi-VN"/>
              </w:rPr>
              <w:t>G2.4;</w:t>
            </w:r>
          </w:p>
          <w:p w:rsidR="003A6B94" w:rsidRPr="001D205B" w:rsidRDefault="003A6B94" w:rsidP="00342BBB">
            <w:pPr>
              <w:widowControl w:val="0"/>
              <w:rPr>
                <w:rFonts w:eastAsia="SimSun"/>
                <w:lang w:val="vi-VN"/>
              </w:rPr>
            </w:pPr>
            <w:r w:rsidRPr="001D205B">
              <w:rPr>
                <w:rFonts w:eastAsia="SimSun"/>
                <w:lang w:val="vi-VN"/>
              </w:rPr>
              <w:t>G3.1;</w:t>
            </w:r>
          </w:p>
          <w:p w:rsidR="003A6B94" w:rsidRPr="001D205B" w:rsidRDefault="003A6B94" w:rsidP="00342BBB">
            <w:pPr>
              <w:widowControl w:val="0"/>
              <w:rPr>
                <w:rFonts w:eastAsia="SimSun"/>
                <w:lang w:val="vi-VN"/>
              </w:rPr>
            </w:pPr>
            <w:r w:rsidRPr="001D205B">
              <w:rPr>
                <w:rFonts w:eastAsia="SimSun"/>
                <w:lang w:val="vi-VN"/>
              </w:rPr>
              <w:t>G3.2; G3.3; G4.1; G4.2</w:t>
            </w:r>
          </w:p>
          <w:p w:rsidR="003A6B94" w:rsidRPr="001D205B" w:rsidRDefault="003A6B94" w:rsidP="00342BBB">
            <w:pPr>
              <w:widowControl w:val="0"/>
              <w:rPr>
                <w:rFonts w:eastAsia="SimSun"/>
                <w:lang w:val="vi-VN"/>
              </w:rPr>
            </w:pPr>
          </w:p>
        </w:tc>
        <w:tc>
          <w:tcPr>
            <w:tcW w:w="1125" w:type="dxa"/>
            <w:shd w:val="clear" w:color="auto" w:fill="auto"/>
          </w:tcPr>
          <w:p w:rsidR="003A6B94" w:rsidRPr="001D205B" w:rsidRDefault="003A6B94" w:rsidP="00342BBB">
            <w:pPr>
              <w:widowControl w:val="0"/>
              <w:rPr>
                <w:rFonts w:eastAsia="SimSun"/>
                <w:lang w:val="vi-VN"/>
              </w:rPr>
            </w:pPr>
            <w:r w:rsidRPr="001D205B">
              <w:rPr>
                <w:rFonts w:eastAsia="SimSun"/>
                <w:lang w:val="vi-VN"/>
              </w:rPr>
              <w:t>A1.1.1</w:t>
            </w:r>
          </w:p>
          <w:p w:rsidR="003A6B94" w:rsidRPr="001D205B" w:rsidRDefault="003A6B94" w:rsidP="00342BBB">
            <w:pPr>
              <w:widowControl w:val="0"/>
              <w:rPr>
                <w:rFonts w:eastAsia="SimSun"/>
                <w:lang w:val="vi-VN"/>
              </w:rPr>
            </w:pPr>
            <w:r w:rsidRPr="001D205B">
              <w:rPr>
                <w:rFonts w:eastAsia="SimSun"/>
                <w:lang w:val="vi-VN"/>
              </w:rPr>
              <w:t>A1.1.2</w:t>
            </w:r>
          </w:p>
          <w:p w:rsidR="003A6B94" w:rsidRPr="001D205B" w:rsidRDefault="003A6B94" w:rsidP="00342BBB">
            <w:pPr>
              <w:widowControl w:val="0"/>
              <w:rPr>
                <w:rFonts w:eastAsia="SimSun"/>
                <w:lang w:val="vi-VN"/>
              </w:rPr>
            </w:pPr>
            <w:r w:rsidRPr="001D205B">
              <w:rPr>
                <w:rFonts w:eastAsia="SimSun"/>
                <w:lang w:val="vi-VN"/>
              </w:rPr>
              <w:t>A1.2.4</w:t>
            </w: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t>7</w:t>
            </w:r>
          </w:p>
        </w:tc>
        <w:tc>
          <w:tcPr>
            <w:tcW w:w="2835" w:type="dxa"/>
            <w:shd w:val="clear" w:color="auto" w:fill="auto"/>
          </w:tcPr>
          <w:p w:rsidR="003A6B94" w:rsidRPr="001D205B" w:rsidRDefault="003A6B94" w:rsidP="00342BBB">
            <w:pPr>
              <w:widowControl w:val="0"/>
              <w:rPr>
                <w:rFonts w:eastAsia="SimSun"/>
                <w:lang w:val="vi-VN"/>
              </w:rPr>
            </w:pPr>
            <w:r w:rsidRPr="001D205B">
              <w:rPr>
                <w:rFonts w:eastAsia="SimSun"/>
                <w:b/>
                <w:lang w:val="vi-VN"/>
              </w:rPr>
              <w:t>Chương 4:</w:t>
            </w:r>
            <w:r w:rsidRPr="001D205B">
              <w:rPr>
                <w:rFonts w:eastAsia="SimSun"/>
                <w:lang w:val="vi-VN"/>
              </w:rPr>
              <w:t xml:space="preserve"> Cấu trúc xã </w:t>
            </w:r>
            <w:r w:rsidRPr="001D205B">
              <w:rPr>
                <w:rFonts w:eastAsia="SimSun"/>
                <w:lang w:val="vi-VN"/>
              </w:rPr>
              <w:lastRenderedPageBreak/>
              <w:t>hội và thiết chế xã hội (tiếp)</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Nội dung:</w:t>
            </w:r>
          </w:p>
          <w:p w:rsidR="003A6B94" w:rsidRPr="001D205B" w:rsidRDefault="003A6B94" w:rsidP="00342BBB">
            <w:pPr>
              <w:widowControl w:val="0"/>
              <w:rPr>
                <w:rFonts w:eastAsia="SimSun"/>
                <w:lang w:val="vi-VN"/>
              </w:rPr>
            </w:pPr>
            <w:r w:rsidRPr="001D205B">
              <w:rPr>
                <w:rFonts w:eastAsia="SimSun"/>
                <w:lang w:val="vi-VN"/>
              </w:rPr>
              <w:t>+Tổ chức xã hội</w:t>
            </w:r>
          </w:p>
          <w:p w:rsidR="003A6B94" w:rsidRPr="001D205B" w:rsidRDefault="003A6B94" w:rsidP="00342BBB">
            <w:pPr>
              <w:widowControl w:val="0"/>
              <w:rPr>
                <w:rFonts w:eastAsia="SimSun"/>
                <w:lang w:val="vi-VN"/>
              </w:rPr>
            </w:pPr>
            <w:r w:rsidRPr="001D205B">
              <w:rPr>
                <w:rFonts w:eastAsia="SimSun"/>
                <w:lang w:val="vi-VN"/>
              </w:rPr>
              <w:t>+ Mạng lưới xã hội</w:t>
            </w:r>
          </w:p>
          <w:p w:rsidR="003A6B94" w:rsidRPr="001D205B" w:rsidRDefault="003A6B94" w:rsidP="00342BBB">
            <w:pPr>
              <w:widowControl w:val="0"/>
              <w:rPr>
                <w:rFonts w:eastAsia="SimSun"/>
                <w:lang w:val="vi-VN"/>
              </w:rPr>
            </w:pPr>
            <w:r w:rsidRPr="001D205B">
              <w:rPr>
                <w:rFonts w:eastAsia="SimSun"/>
                <w:lang w:val="vi-VN"/>
              </w:rPr>
              <w:t>+ Thiết chế xã hội</w:t>
            </w:r>
          </w:p>
          <w:p w:rsidR="003A6B94" w:rsidRPr="001D205B" w:rsidRDefault="003A6B94" w:rsidP="00342BBB">
            <w:pPr>
              <w:widowControl w:val="0"/>
              <w:rPr>
                <w:rFonts w:eastAsia="SimSun"/>
                <w:b/>
                <w:lang w:val="vi-VN"/>
              </w:rPr>
            </w:pPr>
            <w:r w:rsidRPr="001D205B">
              <w:rPr>
                <w:rFonts w:eastAsia="SimSun"/>
                <w:b/>
                <w:lang w:val="vi-VN"/>
              </w:rPr>
              <w:t>- Kỹ năng:</w:t>
            </w:r>
          </w:p>
          <w:p w:rsidR="003A6B94" w:rsidRPr="001D205B" w:rsidRDefault="003A6B94" w:rsidP="00342BBB">
            <w:pPr>
              <w:widowControl w:val="0"/>
              <w:rPr>
                <w:rFonts w:eastAsia="SimSun"/>
                <w:lang w:val="vi-VN"/>
              </w:rPr>
            </w:pPr>
            <w:r w:rsidRPr="001D205B">
              <w:rPr>
                <w:rFonts w:eastAsia="SimSun"/>
                <w:lang w:val="vi-VN"/>
              </w:rPr>
              <w:t>+ Làm việc nhóm</w:t>
            </w:r>
          </w:p>
          <w:p w:rsidR="003A6B94" w:rsidRPr="001D205B" w:rsidRDefault="003A6B94" w:rsidP="00342BBB">
            <w:pPr>
              <w:widowControl w:val="0"/>
              <w:rPr>
                <w:rFonts w:eastAsia="SimSun"/>
                <w:lang w:val="vi-VN"/>
              </w:rPr>
            </w:pPr>
            <w:r w:rsidRPr="001D205B">
              <w:rPr>
                <w:rFonts w:eastAsia="SimSun"/>
                <w:lang w:val="vi-VN"/>
              </w:rPr>
              <w:t>+ Phân tích vấn đề</w:t>
            </w:r>
          </w:p>
          <w:p w:rsidR="003A6B94" w:rsidRPr="001D205B" w:rsidRDefault="003A6B94" w:rsidP="00342BBB">
            <w:pPr>
              <w:widowControl w:val="0"/>
              <w:rPr>
                <w:rFonts w:eastAsia="SimSun"/>
                <w:lang w:val="vi-VN"/>
              </w:rPr>
            </w:pPr>
            <w:r w:rsidRPr="001D205B">
              <w:rPr>
                <w:rFonts w:eastAsia="SimSun"/>
                <w:lang w:val="vi-VN"/>
              </w:rPr>
              <w:t>+ Góp ý và nhận xét</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Thái độ:</w:t>
            </w:r>
          </w:p>
          <w:p w:rsidR="003A6B94" w:rsidRPr="001D205B" w:rsidRDefault="003A6B94" w:rsidP="00342BBB">
            <w:pPr>
              <w:widowControl w:val="0"/>
              <w:rPr>
                <w:rFonts w:eastAsia="SimSun"/>
                <w:lang w:val="vi-VN"/>
              </w:rPr>
            </w:pPr>
            <w:r w:rsidRPr="001D205B">
              <w:rPr>
                <w:rFonts w:eastAsia="SimSun"/>
                <w:lang w:val="vi-VN"/>
              </w:rPr>
              <w:t>+ Chủ động, tích cực trao đổi, tương tác giữa SV và giảng viên</w:t>
            </w:r>
          </w:p>
          <w:p w:rsidR="003A6B94" w:rsidRPr="001D205B" w:rsidRDefault="003A6B94" w:rsidP="00342BBB">
            <w:pPr>
              <w:widowControl w:val="0"/>
              <w:rPr>
                <w:rFonts w:eastAsia="SimSun"/>
              </w:rPr>
            </w:pPr>
            <w:r w:rsidRPr="001D205B">
              <w:rPr>
                <w:rFonts w:eastAsia="SimSun"/>
              </w:rPr>
              <w:t>+ Tự học</w:t>
            </w:r>
          </w:p>
          <w:p w:rsidR="003A6B94" w:rsidRPr="001D205B" w:rsidRDefault="003A6B94" w:rsidP="00342BBB">
            <w:pPr>
              <w:widowControl w:val="0"/>
              <w:rPr>
                <w:rFonts w:eastAsia="SimSun"/>
                <w:lang w:val="vi-VN"/>
              </w:rPr>
            </w:pP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 xml:space="preserve">- Giảng viên: </w:t>
            </w:r>
          </w:p>
          <w:p w:rsidR="003A6B94" w:rsidRPr="001D205B" w:rsidRDefault="003A6B94" w:rsidP="00342BBB">
            <w:pPr>
              <w:widowControl w:val="0"/>
              <w:jc w:val="both"/>
              <w:rPr>
                <w:rFonts w:eastAsia="SimSun"/>
                <w:lang w:val="vi-VN"/>
              </w:rPr>
            </w:pPr>
            <w:r w:rsidRPr="001D205B">
              <w:rPr>
                <w:rFonts w:eastAsia="SimSun"/>
                <w:lang w:val="vi-VN"/>
              </w:rPr>
              <w:lastRenderedPageBreak/>
              <w:t xml:space="preserve">+ Sử dụng phương pháp vấn đáp để kiểm tra việc tự học của SV </w:t>
            </w:r>
          </w:p>
          <w:p w:rsidR="003A6B94" w:rsidRPr="001D205B" w:rsidRDefault="003A6B94" w:rsidP="00342BBB">
            <w:pPr>
              <w:widowControl w:val="0"/>
              <w:jc w:val="both"/>
              <w:rPr>
                <w:rFonts w:eastAsia="SimSun"/>
                <w:lang w:val="vi-VN"/>
              </w:rPr>
            </w:pPr>
            <w:r w:rsidRPr="001D205B">
              <w:rPr>
                <w:rFonts w:eastAsia="SimSun"/>
                <w:lang w:val="vi-VN"/>
              </w:rPr>
              <w:t>+Thuyết trình kết hợp slide</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Đánh giá, nhận xét các kết quả thảo luận nhóm trên lớp</w:t>
            </w:r>
          </w:p>
          <w:p w:rsidR="003A6B94" w:rsidRPr="001D205B" w:rsidRDefault="003A6B94" w:rsidP="00342BBB">
            <w:pPr>
              <w:widowControl w:val="0"/>
              <w:jc w:val="both"/>
              <w:rPr>
                <w:rFonts w:eastAsia="SimSun"/>
                <w:lang w:val="vi-VN"/>
              </w:rPr>
            </w:pPr>
            <w:r w:rsidRPr="001D205B">
              <w:rPr>
                <w:rFonts w:eastAsia="SimSun"/>
                <w:lang w:val="vi-VN"/>
              </w:rPr>
              <w:t>+ GV yêu cầu SV vào trang thông tin cá nhân của giảng viên trên hệ thống LMS, tích cực tương tác với giảng viên và nhận tài liệu, bài tập cũng như tương tác với nhóm thông qua cổng thông tin cán bộ của giảng viên.</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Hoạt động nhóm: GV đưa ra một số loại hình tổ chức xã hội yêu cầu SV phân tích điểm giống và khác nhau. Các nhóm cử đại diện trình bày trước lớp</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Tự học: GV yêu cầu SV truy cập vào trang cá nhân của GV trên hệ thống LMS để cập nhật những tài liệu liên quan đến bài học.</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 xml:space="preserve">- Đọc tài liệu </w:t>
            </w:r>
            <w:r w:rsidRPr="001D205B">
              <w:rPr>
                <w:rFonts w:eastAsia="SimSun"/>
                <w:lang w:val="vi-VN"/>
              </w:rPr>
              <w:lastRenderedPageBreak/>
              <w:t>số [1] từ trang 173 đến trang 206.</w:t>
            </w:r>
          </w:p>
          <w:p w:rsidR="003A6B94" w:rsidRPr="001D205B" w:rsidRDefault="003A6B94" w:rsidP="00342BBB">
            <w:pPr>
              <w:widowControl w:val="0"/>
              <w:jc w:val="both"/>
              <w:rPr>
                <w:rFonts w:eastAsia="SimSun"/>
                <w:lang w:val="vi-VN"/>
              </w:rPr>
            </w:pPr>
            <w:r w:rsidRPr="001D205B">
              <w:rPr>
                <w:rFonts w:eastAsia="SimSun"/>
                <w:lang w:val="vi-VN"/>
              </w:rPr>
              <w:t>- Tự học: Mạng lưới xã hội</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Cập nhật tài liệu và tương tác với giảng viên, hoạt động nhóm thông qua hệ thống LMS (cổng thông tin cán bộ của giảng viên)</w:t>
            </w:r>
          </w:p>
        </w:tc>
        <w:tc>
          <w:tcPr>
            <w:tcW w:w="992" w:type="dxa"/>
            <w:shd w:val="clear" w:color="auto" w:fill="auto"/>
          </w:tcPr>
          <w:p w:rsidR="003A6B94" w:rsidRPr="001D205B" w:rsidRDefault="003A6B94" w:rsidP="00342BBB">
            <w:pPr>
              <w:widowControl w:val="0"/>
              <w:rPr>
                <w:rFonts w:eastAsia="SimSun"/>
              </w:rPr>
            </w:pPr>
            <w:r w:rsidRPr="001D205B">
              <w:rPr>
                <w:rFonts w:eastAsia="SimSun"/>
              </w:rPr>
              <w:lastRenderedPageBreak/>
              <w:t>G1.1;</w:t>
            </w:r>
          </w:p>
          <w:p w:rsidR="003A6B94" w:rsidRPr="001D205B" w:rsidRDefault="003A6B94" w:rsidP="00342BBB">
            <w:pPr>
              <w:widowControl w:val="0"/>
              <w:rPr>
                <w:rFonts w:eastAsia="SimSun"/>
              </w:rPr>
            </w:pPr>
            <w:r w:rsidRPr="001D205B">
              <w:rPr>
                <w:rFonts w:eastAsia="SimSun"/>
              </w:rPr>
              <w:lastRenderedPageBreak/>
              <w:t>G2.1;</w:t>
            </w:r>
          </w:p>
          <w:p w:rsidR="003A6B94" w:rsidRPr="001D205B" w:rsidRDefault="003A6B94" w:rsidP="00342BBB">
            <w:pPr>
              <w:widowControl w:val="0"/>
              <w:rPr>
                <w:rFonts w:eastAsia="SimSun"/>
              </w:rPr>
            </w:pPr>
            <w:r w:rsidRPr="001D205B">
              <w:rPr>
                <w:rFonts w:eastAsia="SimSun"/>
              </w:rPr>
              <w:t>G2.2;</w:t>
            </w:r>
          </w:p>
          <w:p w:rsidR="003A6B94" w:rsidRPr="001D205B" w:rsidRDefault="003A6B94" w:rsidP="00342BBB">
            <w:pPr>
              <w:widowControl w:val="0"/>
              <w:rPr>
                <w:rFonts w:eastAsia="SimSun"/>
              </w:rPr>
            </w:pPr>
            <w:r w:rsidRPr="001D205B">
              <w:rPr>
                <w:rFonts w:eastAsia="SimSun"/>
              </w:rPr>
              <w:t>G2.4;</w:t>
            </w:r>
          </w:p>
          <w:p w:rsidR="003A6B94" w:rsidRPr="001D205B" w:rsidRDefault="003A6B94" w:rsidP="00342BBB">
            <w:pPr>
              <w:widowControl w:val="0"/>
              <w:rPr>
                <w:rFonts w:eastAsia="SimSun"/>
              </w:rPr>
            </w:pPr>
            <w:r w:rsidRPr="001D205B">
              <w:rPr>
                <w:rFonts w:eastAsia="SimSun"/>
              </w:rPr>
              <w:t>G3.1;</w:t>
            </w:r>
          </w:p>
          <w:p w:rsidR="003A6B94" w:rsidRPr="001D205B" w:rsidRDefault="003A6B94" w:rsidP="00342BBB">
            <w:pPr>
              <w:widowControl w:val="0"/>
              <w:rPr>
                <w:rFonts w:eastAsia="SimSun"/>
                <w:lang w:val="vi-VN"/>
              </w:rPr>
            </w:pPr>
            <w:r w:rsidRPr="001D205B">
              <w:rPr>
                <w:rFonts w:eastAsia="SimSun"/>
                <w:lang w:val="vi-VN"/>
              </w:rPr>
              <w:t>G3.2; G3.3; G4.1; G4.2</w:t>
            </w:r>
          </w:p>
        </w:tc>
        <w:tc>
          <w:tcPr>
            <w:tcW w:w="1125" w:type="dxa"/>
            <w:shd w:val="clear" w:color="auto" w:fill="auto"/>
          </w:tcPr>
          <w:p w:rsidR="003A6B94" w:rsidRPr="001D205B" w:rsidRDefault="003A6B94" w:rsidP="00342BBB">
            <w:pPr>
              <w:widowControl w:val="0"/>
              <w:rPr>
                <w:rFonts w:eastAsia="SimSun"/>
              </w:rPr>
            </w:pPr>
            <w:r w:rsidRPr="001D205B">
              <w:rPr>
                <w:rFonts w:eastAsia="SimSun"/>
              </w:rPr>
              <w:lastRenderedPageBreak/>
              <w:t>A1.1.1</w:t>
            </w:r>
          </w:p>
          <w:p w:rsidR="003A6B94" w:rsidRPr="001D205B" w:rsidRDefault="003A6B94" w:rsidP="00342BBB">
            <w:pPr>
              <w:widowControl w:val="0"/>
              <w:rPr>
                <w:rFonts w:eastAsia="SimSun"/>
              </w:rPr>
            </w:pPr>
            <w:r w:rsidRPr="001D205B">
              <w:rPr>
                <w:rFonts w:eastAsia="SimSun"/>
              </w:rPr>
              <w:lastRenderedPageBreak/>
              <w:t>A1.1.2</w:t>
            </w:r>
          </w:p>
          <w:p w:rsidR="003A6B94" w:rsidRPr="001D205B" w:rsidRDefault="003A6B94" w:rsidP="00342BBB">
            <w:pPr>
              <w:widowControl w:val="0"/>
              <w:rPr>
                <w:rFonts w:eastAsia="SimSun"/>
                <w:lang w:val="vi-VN"/>
              </w:rPr>
            </w:pPr>
            <w:r w:rsidRPr="001D205B">
              <w:rPr>
                <w:rFonts w:eastAsia="SimSun"/>
                <w:lang w:val="vi-VN"/>
              </w:rPr>
              <w:t>A1.2.4</w:t>
            </w:r>
          </w:p>
          <w:p w:rsidR="003A6B94" w:rsidRPr="001D205B" w:rsidRDefault="003A6B94" w:rsidP="00342BBB">
            <w:pPr>
              <w:widowControl w:val="0"/>
              <w:rPr>
                <w:rFonts w:eastAsia="SimSun"/>
                <w:lang w:val="vi-VN"/>
              </w:rPr>
            </w:pP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lastRenderedPageBreak/>
              <w:t>8</w:t>
            </w:r>
          </w:p>
        </w:tc>
        <w:tc>
          <w:tcPr>
            <w:tcW w:w="2835" w:type="dxa"/>
            <w:shd w:val="clear" w:color="auto" w:fill="auto"/>
          </w:tcPr>
          <w:p w:rsidR="003A6B94" w:rsidRPr="001D205B" w:rsidRDefault="003A6B94" w:rsidP="00342BBB">
            <w:pPr>
              <w:widowControl w:val="0"/>
              <w:rPr>
                <w:rFonts w:eastAsia="SimSun"/>
                <w:lang w:val="vi-VN"/>
              </w:rPr>
            </w:pPr>
            <w:r w:rsidRPr="001D205B">
              <w:rPr>
                <w:rFonts w:eastAsia="SimSun"/>
                <w:b/>
                <w:lang w:val="vi-VN"/>
              </w:rPr>
              <w:t>Chương 5:</w:t>
            </w:r>
            <w:r w:rsidRPr="001D205B">
              <w:rPr>
                <w:rFonts w:eastAsia="SimSun"/>
                <w:lang w:val="vi-VN"/>
              </w:rPr>
              <w:t xml:space="preserve"> Bất bình đẳng xã hội, phân tầng xã hội, di động xã hội</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Nội dung:</w:t>
            </w:r>
          </w:p>
          <w:p w:rsidR="003A6B94" w:rsidRPr="001D205B" w:rsidRDefault="003A6B94" w:rsidP="00342BBB">
            <w:pPr>
              <w:widowControl w:val="0"/>
              <w:rPr>
                <w:rFonts w:eastAsia="SimSun"/>
                <w:lang w:val="vi-VN"/>
              </w:rPr>
            </w:pPr>
            <w:r w:rsidRPr="001D205B">
              <w:rPr>
                <w:rFonts w:eastAsia="SimSun"/>
                <w:lang w:val="vi-VN"/>
              </w:rPr>
              <w:t>+ Bất bình đẳng xã hội</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Kỹ năng:</w:t>
            </w:r>
          </w:p>
          <w:p w:rsidR="003A6B94" w:rsidRPr="001D205B" w:rsidRDefault="003A6B94" w:rsidP="00342BBB">
            <w:pPr>
              <w:widowControl w:val="0"/>
              <w:rPr>
                <w:rFonts w:eastAsia="SimSun"/>
                <w:lang w:val="vi-VN"/>
              </w:rPr>
            </w:pPr>
            <w:r w:rsidRPr="001D205B">
              <w:rPr>
                <w:rFonts w:eastAsia="SimSun"/>
                <w:lang w:val="vi-VN"/>
              </w:rPr>
              <w:t>+ Phân tích vấn đề</w:t>
            </w:r>
          </w:p>
          <w:p w:rsidR="003A6B94" w:rsidRPr="001D205B" w:rsidRDefault="003A6B94" w:rsidP="00342BBB">
            <w:pPr>
              <w:widowControl w:val="0"/>
              <w:rPr>
                <w:rFonts w:eastAsia="SimSun"/>
                <w:lang w:val="vi-VN"/>
              </w:rPr>
            </w:pPr>
            <w:r w:rsidRPr="001D205B">
              <w:rPr>
                <w:rFonts w:eastAsia="SimSun"/>
                <w:lang w:val="vi-VN"/>
              </w:rPr>
              <w:t>+ Giao tiếp</w:t>
            </w:r>
          </w:p>
          <w:p w:rsidR="003A6B94" w:rsidRPr="001D205B" w:rsidRDefault="003A6B94" w:rsidP="00342BBB">
            <w:pPr>
              <w:widowControl w:val="0"/>
              <w:rPr>
                <w:rFonts w:eastAsia="SimSun"/>
                <w:lang w:val="vi-VN"/>
              </w:rPr>
            </w:pPr>
            <w:r w:rsidRPr="001D205B">
              <w:rPr>
                <w:rFonts w:eastAsia="SimSun"/>
                <w:lang w:val="vi-VN"/>
              </w:rPr>
              <w:t>+ Làm việc nhóm</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Thái độ:</w:t>
            </w:r>
          </w:p>
          <w:p w:rsidR="003A6B94" w:rsidRPr="001D205B" w:rsidRDefault="003A6B94" w:rsidP="00342BBB">
            <w:pPr>
              <w:widowControl w:val="0"/>
              <w:rPr>
                <w:rFonts w:eastAsia="SimSun"/>
                <w:lang w:val="vi-VN"/>
              </w:rPr>
            </w:pPr>
            <w:r w:rsidRPr="001D205B">
              <w:rPr>
                <w:rFonts w:eastAsia="SimSun"/>
                <w:lang w:val="vi-VN"/>
              </w:rPr>
              <w:t xml:space="preserve">+ Chủ động, tích cực trao </w:t>
            </w:r>
            <w:r w:rsidRPr="001D205B">
              <w:rPr>
                <w:rFonts w:eastAsia="SimSun"/>
                <w:lang w:val="vi-VN"/>
              </w:rPr>
              <w:lastRenderedPageBreak/>
              <w:t>đổi, tương tác</w:t>
            </w:r>
          </w:p>
          <w:p w:rsidR="003A6B94" w:rsidRPr="001D205B" w:rsidRDefault="003A6B94" w:rsidP="00342BBB">
            <w:pPr>
              <w:widowControl w:val="0"/>
              <w:rPr>
                <w:rFonts w:eastAsia="SimSun"/>
                <w:lang w:val="vi-VN"/>
              </w:rPr>
            </w:pPr>
            <w:r w:rsidRPr="001D205B">
              <w:rPr>
                <w:rFonts w:eastAsia="SimSun"/>
                <w:lang w:val="vi-VN"/>
              </w:rPr>
              <w:t>+ Tự học</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 xml:space="preserve">- Giảng viên: </w:t>
            </w:r>
          </w:p>
          <w:p w:rsidR="003A6B94" w:rsidRPr="001D205B" w:rsidRDefault="003A6B94" w:rsidP="00342BBB">
            <w:pPr>
              <w:widowControl w:val="0"/>
              <w:jc w:val="both"/>
              <w:rPr>
                <w:rFonts w:eastAsia="SimSun"/>
                <w:lang w:val="vi-VN"/>
              </w:rPr>
            </w:pPr>
            <w:r w:rsidRPr="001D205B">
              <w:rPr>
                <w:rFonts w:eastAsia="SimSun"/>
                <w:lang w:val="vi-VN"/>
              </w:rPr>
              <w:t xml:space="preserve">+Giới thiệu và dạy lý thuyết (thuyết trình kết hợp slide) </w:t>
            </w:r>
          </w:p>
          <w:p w:rsidR="003A6B94" w:rsidRPr="001D205B" w:rsidRDefault="003A6B94" w:rsidP="00342BBB">
            <w:pPr>
              <w:widowControl w:val="0"/>
              <w:jc w:val="both"/>
              <w:rPr>
                <w:rFonts w:eastAsia="SimSun"/>
                <w:lang w:val="vi-VN"/>
              </w:rPr>
            </w:pPr>
            <w:r w:rsidRPr="001D205B">
              <w:rPr>
                <w:rFonts w:eastAsia="SimSun"/>
                <w:lang w:val="vi-VN"/>
              </w:rPr>
              <w:t>+ Đặt một số câu hỏi nhanh về bất bình đẳng xã hội</w:t>
            </w:r>
          </w:p>
          <w:p w:rsidR="003A6B94" w:rsidRPr="001D205B" w:rsidRDefault="003A6B94" w:rsidP="00342BBB">
            <w:pPr>
              <w:widowControl w:val="0"/>
              <w:jc w:val="both"/>
              <w:rPr>
                <w:rFonts w:eastAsia="SimSun"/>
                <w:lang w:val="vi-VN"/>
              </w:rPr>
            </w:pPr>
            <w:r w:rsidRPr="001D205B">
              <w:rPr>
                <w:rFonts w:eastAsia="SimSun"/>
                <w:lang w:val="vi-VN"/>
              </w:rPr>
              <w:t>+ Sử dụng các video clip hoặc hình ảnh minh họa về bất bình đẳng, phân tầng xã hội và yêu cầu SV nhận xét, phân tích.</w:t>
            </w:r>
          </w:p>
          <w:p w:rsidR="003A6B94" w:rsidRPr="001D205B" w:rsidRDefault="003A6B94" w:rsidP="00342BBB">
            <w:pPr>
              <w:widowControl w:val="0"/>
              <w:jc w:val="both"/>
              <w:rPr>
                <w:rFonts w:eastAsia="SimSun"/>
              </w:rPr>
            </w:pPr>
            <w:r w:rsidRPr="001D205B">
              <w:rPr>
                <w:rFonts w:eastAsia="SimSun"/>
                <w:lang w:val="vi-VN"/>
              </w:rPr>
              <w:t xml:space="preserve">+ GV yêu cầu SV </w:t>
            </w:r>
            <w:r w:rsidRPr="001D205B">
              <w:rPr>
                <w:rFonts w:eastAsia="SimSun"/>
                <w:lang w:val="vi-VN"/>
              </w:rPr>
              <w:lastRenderedPageBreak/>
              <w:t>vào trang thông tin cá nhân của giảng viên trên hệ thống LMS, tích cực tương tác với giảng viên và nhận tài liệu, bài tập cũng như tương tác với nhóm thông qua cổng thông tin cán bộ của giảng viên.</w:t>
            </w:r>
          </w:p>
          <w:p w:rsidR="003A6B94" w:rsidRPr="001D205B" w:rsidRDefault="003A6B94" w:rsidP="00342BBB">
            <w:pPr>
              <w:widowControl w:val="0"/>
              <w:jc w:val="both"/>
              <w:rPr>
                <w:rFonts w:eastAsia="SimSun"/>
                <w:lang w:val="vi-VN"/>
              </w:rPr>
            </w:pPr>
            <w:r w:rsidRPr="001D205B">
              <w:rPr>
                <w:rFonts w:eastAsia="SimSun"/>
                <w:lang w:val="vi-VN"/>
              </w:rPr>
              <w:t>- Hoạt động nhóm: GV sử dụng phương pháp tranh luận, đưa ra các tình huống thực tiễn về bất bình đẳng trong xã hội Việt Nam hiện nay . Yêu cầu các nhóm đưa ra lập luận để bảo vệ ý kiến của mình.</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Đọc tài liệu số [1] từ trang 173 đến trang 206.</w:t>
            </w:r>
          </w:p>
          <w:p w:rsidR="003A6B94" w:rsidRPr="001D205B" w:rsidRDefault="003A6B94" w:rsidP="00342BBB">
            <w:pPr>
              <w:widowControl w:val="0"/>
              <w:jc w:val="both"/>
              <w:rPr>
                <w:rFonts w:eastAsia="SimSun"/>
                <w:lang w:val="vi-VN"/>
              </w:rPr>
            </w:pPr>
            <w:r w:rsidRPr="001D205B">
              <w:rPr>
                <w:rFonts w:eastAsia="SimSun"/>
                <w:lang w:val="vi-VN"/>
              </w:rPr>
              <w:t>- Cập nhật các thông tin trên Internet</w:t>
            </w:r>
          </w:p>
          <w:p w:rsidR="003A6B94" w:rsidRPr="001D205B" w:rsidRDefault="003A6B94" w:rsidP="00342BBB">
            <w:pPr>
              <w:widowControl w:val="0"/>
              <w:jc w:val="both"/>
              <w:rPr>
                <w:rFonts w:eastAsia="SimSun"/>
                <w:lang w:val="vi-VN"/>
              </w:rPr>
            </w:pPr>
            <w:r w:rsidRPr="001D205B">
              <w:rPr>
                <w:rFonts w:eastAsia="SimSun"/>
                <w:lang w:val="vi-VN"/>
              </w:rPr>
              <w:t>- Tự học: các quan điểm lý thuyết về bất bình đẳng xã hội</w:t>
            </w:r>
          </w:p>
          <w:p w:rsidR="003A6B94" w:rsidRPr="001D205B" w:rsidRDefault="003A6B94" w:rsidP="00342BBB">
            <w:pPr>
              <w:widowControl w:val="0"/>
              <w:jc w:val="both"/>
              <w:rPr>
                <w:rFonts w:eastAsia="SimSun"/>
                <w:lang w:val="vi-VN"/>
              </w:rPr>
            </w:pPr>
            <w:r w:rsidRPr="001D205B">
              <w:rPr>
                <w:rFonts w:eastAsia="SimSun"/>
                <w:lang w:val="vi-VN"/>
              </w:rPr>
              <w:t xml:space="preserve">- Cập nhật tài liệu và tương </w:t>
            </w:r>
            <w:r w:rsidRPr="001D205B">
              <w:rPr>
                <w:rFonts w:eastAsia="SimSun"/>
                <w:lang w:val="vi-VN"/>
              </w:rPr>
              <w:lastRenderedPageBreak/>
              <w:t>tác với giảng viên, hoạt động nhóm thông qua hệ thống LMS (cổng thông tin cán bộ của giảng viên)</w:t>
            </w:r>
          </w:p>
        </w:tc>
        <w:tc>
          <w:tcPr>
            <w:tcW w:w="992" w:type="dxa"/>
            <w:shd w:val="clear" w:color="auto" w:fill="auto"/>
          </w:tcPr>
          <w:p w:rsidR="003A6B94" w:rsidRPr="001D205B" w:rsidRDefault="003A6B94" w:rsidP="00342BBB">
            <w:pPr>
              <w:widowControl w:val="0"/>
              <w:rPr>
                <w:rFonts w:eastAsia="SimSun"/>
              </w:rPr>
            </w:pPr>
            <w:r w:rsidRPr="001D205B">
              <w:rPr>
                <w:rFonts w:eastAsia="SimSun"/>
              </w:rPr>
              <w:lastRenderedPageBreak/>
              <w:t>G1.1;</w:t>
            </w:r>
          </w:p>
          <w:p w:rsidR="003A6B94" w:rsidRPr="001D205B" w:rsidRDefault="003A6B94" w:rsidP="00342BBB">
            <w:pPr>
              <w:widowControl w:val="0"/>
              <w:rPr>
                <w:rFonts w:eastAsia="SimSun"/>
              </w:rPr>
            </w:pPr>
            <w:r w:rsidRPr="001D205B">
              <w:rPr>
                <w:rFonts w:eastAsia="SimSun"/>
              </w:rPr>
              <w:t>G2.1;</w:t>
            </w:r>
          </w:p>
          <w:p w:rsidR="003A6B94" w:rsidRPr="001D205B" w:rsidRDefault="003A6B94" w:rsidP="00342BBB">
            <w:pPr>
              <w:widowControl w:val="0"/>
              <w:rPr>
                <w:rFonts w:eastAsia="SimSun"/>
              </w:rPr>
            </w:pPr>
            <w:r w:rsidRPr="001D205B">
              <w:rPr>
                <w:rFonts w:eastAsia="SimSun"/>
              </w:rPr>
              <w:t>G2.2;</w:t>
            </w:r>
          </w:p>
          <w:p w:rsidR="003A6B94" w:rsidRPr="001D205B" w:rsidRDefault="003A6B94" w:rsidP="00342BBB">
            <w:pPr>
              <w:widowControl w:val="0"/>
              <w:rPr>
                <w:rFonts w:eastAsia="SimSun"/>
              </w:rPr>
            </w:pPr>
            <w:r w:rsidRPr="001D205B">
              <w:rPr>
                <w:rFonts w:eastAsia="SimSun"/>
              </w:rPr>
              <w:t>G2.4;</w:t>
            </w:r>
          </w:p>
          <w:p w:rsidR="003A6B94" w:rsidRPr="001D205B" w:rsidRDefault="003A6B94" w:rsidP="00342BBB">
            <w:pPr>
              <w:widowControl w:val="0"/>
              <w:rPr>
                <w:rFonts w:eastAsia="SimSun"/>
              </w:rPr>
            </w:pPr>
            <w:r w:rsidRPr="001D205B">
              <w:rPr>
                <w:rFonts w:eastAsia="SimSun"/>
              </w:rPr>
              <w:t>G3.1;</w:t>
            </w:r>
          </w:p>
          <w:p w:rsidR="003A6B94" w:rsidRPr="001D205B" w:rsidRDefault="003A6B94" w:rsidP="00342BBB">
            <w:pPr>
              <w:widowControl w:val="0"/>
              <w:rPr>
                <w:rFonts w:eastAsia="SimSun"/>
                <w:lang w:val="vi-VN"/>
              </w:rPr>
            </w:pPr>
            <w:r w:rsidRPr="001D205B">
              <w:rPr>
                <w:rFonts w:eastAsia="SimSun"/>
                <w:lang w:val="vi-VN"/>
              </w:rPr>
              <w:t>G3.2; G3.3; G4.1; G4.2</w:t>
            </w:r>
          </w:p>
        </w:tc>
        <w:tc>
          <w:tcPr>
            <w:tcW w:w="1125" w:type="dxa"/>
            <w:shd w:val="clear" w:color="auto" w:fill="auto"/>
          </w:tcPr>
          <w:p w:rsidR="003A6B94" w:rsidRPr="001D205B" w:rsidRDefault="003A6B94" w:rsidP="00342BBB">
            <w:pPr>
              <w:widowControl w:val="0"/>
              <w:rPr>
                <w:rFonts w:eastAsia="SimSun"/>
              </w:rPr>
            </w:pPr>
            <w:r w:rsidRPr="001D205B">
              <w:rPr>
                <w:rFonts w:eastAsia="SimSun"/>
              </w:rPr>
              <w:t>A1.1.1</w:t>
            </w:r>
          </w:p>
          <w:p w:rsidR="003A6B94" w:rsidRPr="001D205B" w:rsidRDefault="003A6B94" w:rsidP="00342BBB">
            <w:pPr>
              <w:widowControl w:val="0"/>
              <w:rPr>
                <w:rFonts w:eastAsia="SimSun"/>
              </w:rPr>
            </w:pPr>
            <w:r w:rsidRPr="001D205B">
              <w:rPr>
                <w:rFonts w:eastAsia="SimSun"/>
              </w:rPr>
              <w:t>A1.1.2</w:t>
            </w:r>
          </w:p>
          <w:p w:rsidR="003A6B94" w:rsidRPr="001D205B" w:rsidRDefault="003A6B94" w:rsidP="00342BBB">
            <w:pPr>
              <w:widowControl w:val="0"/>
              <w:rPr>
                <w:rFonts w:eastAsia="SimSun"/>
                <w:lang w:val="vi-VN"/>
              </w:rPr>
            </w:pPr>
            <w:r w:rsidRPr="001D205B">
              <w:rPr>
                <w:rFonts w:eastAsia="SimSun"/>
                <w:lang w:val="vi-VN"/>
              </w:rPr>
              <w:t>A1.2.2</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lastRenderedPageBreak/>
              <w:t>9</w:t>
            </w:r>
          </w:p>
        </w:tc>
        <w:tc>
          <w:tcPr>
            <w:tcW w:w="2835" w:type="dxa"/>
            <w:shd w:val="clear" w:color="auto" w:fill="auto"/>
          </w:tcPr>
          <w:p w:rsidR="003A6B94" w:rsidRPr="001D205B" w:rsidRDefault="003A6B94" w:rsidP="00342BBB">
            <w:pPr>
              <w:widowControl w:val="0"/>
              <w:rPr>
                <w:rFonts w:eastAsia="SimSun"/>
                <w:lang w:val="vi-VN"/>
              </w:rPr>
            </w:pPr>
            <w:r w:rsidRPr="001D205B">
              <w:rPr>
                <w:rFonts w:eastAsia="SimSun"/>
                <w:b/>
                <w:lang w:val="vi-VN"/>
              </w:rPr>
              <w:t xml:space="preserve">Chương 5: </w:t>
            </w:r>
            <w:r w:rsidRPr="001D205B">
              <w:rPr>
                <w:rFonts w:eastAsia="SimSun"/>
                <w:lang w:val="vi-VN"/>
              </w:rPr>
              <w:t>Bất bình đẳng xã hội, phân tầng xã hội, di động xã hội (tiếp)</w:t>
            </w:r>
          </w:p>
          <w:p w:rsidR="003A6B94" w:rsidRPr="001D205B" w:rsidRDefault="003A6B94" w:rsidP="00342BBB">
            <w:pPr>
              <w:widowControl w:val="0"/>
              <w:rPr>
                <w:rFonts w:eastAsia="SimSun"/>
                <w:b/>
                <w:lang w:val="vi-VN"/>
              </w:rPr>
            </w:pPr>
          </w:p>
          <w:p w:rsidR="003A6B94" w:rsidRPr="001D205B" w:rsidRDefault="003A6B94" w:rsidP="00342BBB">
            <w:pPr>
              <w:widowControl w:val="0"/>
              <w:rPr>
                <w:rFonts w:eastAsia="SimSun"/>
                <w:b/>
                <w:lang w:val="vi-VN"/>
              </w:rPr>
            </w:pPr>
            <w:r w:rsidRPr="001D205B">
              <w:rPr>
                <w:rFonts w:eastAsia="SimSun"/>
                <w:b/>
                <w:lang w:val="vi-VN"/>
              </w:rPr>
              <w:t>- Nội dung:</w:t>
            </w:r>
          </w:p>
          <w:p w:rsidR="003A6B94" w:rsidRPr="001D205B" w:rsidRDefault="003A6B94" w:rsidP="00342BBB">
            <w:pPr>
              <w:widowControl w:val="0"/>
              <w:rPr>
                <w:rFonts w:eastAsia="SimSun"/>
                <w:lang w:val="vi-VN"/>
              </w:rPr>
            </w:pPr>
            <w:r w:rsidRPr="001D205B">
              <w:rPr>
                <w:rFonts w:eastAsia="SimSun"/>
                <w:lang w:val="vi-VN"/>
              </w:rPr>
              <w:t>+ Phân tầng xã hội</w:t>
            </w:r>
          </w:p>
          <w:p w:rsidR="003A6B94" w:rsidRPr="001D205B" w:rsidRDefault="003A6B94" w:rsidP="00342BBB">
            <w:pPr>
              <w:widowControl w:val="0"/>
              <w:rPr>
                <w:rFonts w:eastAsia="SimSun"/>
                <w:lang w:val="vi-VN"/>
              </w:rPr>
            </w:pPr>
            <w:r w:rsidRPr="001D205B">
              <w:rPr>
                <w:rFonts w:eastAsia="SimSun"/>
                <w:lang w:val="vi-VN"/>
              </w:rPr>
              <w:t>+ Di động xã hội</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Kỹ năng:</w:t>
            </w:r>
          </w:p>
          <w:p w:rsidR="003A6B94" w:rsidRPr="001D205B" w:rsidRDefault="003A6B94" w:rsidP="00342BBB">
            <w:pPr>
              <w:widowControl w:val="0"/>
              <w:rPr>
                <w:rFonts w:eastAsia="SimSun"/>
                <w:lang w:val="vi-VN"/>
              </w:rPr>
            </w:pPr>
            <w:r w:rsidRPr="001D205B">
              <w:rPr>
                <w:rFonts w:eastAsia="SimSun"/>
                <w:lang w:val="vi-VN"/>
              </w:rPr>
              <w:t>+ Phân tích vấn đề</w:t>
            </w:r>
          </w:p>
          <w:p w:rsidR="003A6B94" w:rsidRPr="001D205B" w:rsidRDefault="003A6B94" w:rsidP="00342BBB">
            <w:pPr>
              <w:widowControl w:val="0"/>
              <w:rPr>
                <w:rFonts w:eastAsia="SimSun"/>
                <w:lang w:val="vi-VN"/>
              </w:rPr>
            </w:pPr>
            <w:r w:rsidRPr="001D205B">
              <w:rPr>
                <w:rFonts w:eastAsia="SimSun"/>
                <w:lang w:val="vi-VN"/>
              </w:rPr>
              <w:t>+ Giao tiếp</w:t>
            </w:r>
          </w:p>
          <w:p w:rsidR="003A6B94" w:rsidRPr="001D205B" w:rsidRDefault="003A6B94" w:rsidP="00342BBB">
            <w:pPr>
              <w:widowControl w:val="0"/>
              <w:rPr>
                <w:rFonts w:eastAsia="SimSun"/>
                <w:lang w:val="vi-VN"/>
              </w:rPr>
            </w:pPr>
            <w:r w:rsidRPr="001D205B">
              <w:rPr>
                <w:rFonts w:eastAsia="SimSun"/>
                <w:lang w:val="vi-VN"/>
              </w:rPr>
              <w:t>+ Làm việc nhóm</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Thái độ:</w:t>
            </w:r>
          </w:p>
          <w:p w:rsidR="003A6B94" w:rsidRPr="001D205B" w:rsidRDefault="003A6B94" w:rsidP="00342BBB">
            <w:pPr>
              <w:widowControl w:val="0"/>
              <w:rPr>
                <w:rFonts w:eastAsia="SimSun"/>
                <w:lang w:val="vi-VN"/>
              </w:rPr>
            </w:pPr>
            <w:r w:rsidRPr="001D205B">
              <w:rPr>
                <w:rFonts w:eastAsia="SimSun"/>
                <w:lang w:val="vi-VN"/>
              </w:rPr>
              <w:t>+ Chủ động, tích cực trao đổi, tương tác</w:t>
            </w:r>
          </w:p>
          <w:p w:rsidR="003A6B94" w:rsidRPr="001D205B" w:rsidRDefault="003A6B94" w:rsidP="00342BBB">
            <w:pPr>
              <w:widowControl w:val="0"/>
              <w:rPr>
                <w:rFonts w:eastAsia="SimSun"/>
              </w:rPr>
            </w:pPr>
            <w:r w:rsidRPr="001D205B">
              <w:rPr>
                <w:rFonts w:eastAsia="SimSun"/>
              </w:rPr>
              <w:t>+ Tự học</w:t>
            </w:r>
          </w:p>
          <w:p w:rsidR="003A6B94" w:rsidRPr="001D205B" w:rsidRDefault="003A6B94" w:rsidP="00342BBB">
            <w:pPr>
              <w:widowControl w:val="0"/>
              <w:rPr>
                <w:rFonts w:eastAsia="SimSun"/>
                <w:b/>
              </w:rPr>
            </w:pPr>
          </w:p>
        </w:tc>
        <w:tc>
          <w:tcPr>
            <w:tcW w:w="2268" w:type="dxa"/>
            <w:shd w:val="clear" w:color="auto" w:fill="auto"/>
          </w:tcPr>
          <w:p w:rsidR="003A6B94" w:rsidRPr="001D205B" w:rsidRDefault="003A6B94" w:rsidP="00342BBB">
            <w:pPr>
              <w:widowControl w:val="0"/>
              <w:jc w:val="both"/>
              <w:rPr>
                <w:rFonts w:eastAsia="SimSun"/>
              </w:rPr>
            </w:pPr>
            <w:r w:rsidRPr="001D205B">
              <w:rPr>
                <w:rFonts w:eastAsia="SimSun"/>
              </w:rPr>
              <w:t xml:space="preserve">- Giảng viên: </w:t>
            </w:r>
          </w:p>
          <w:p w:rsidR="003A6B94" w:rsidRPr="001D205B" w:rsidRDefault="003A6B94" w:rsidP="00342BBB">
            <w:pPr>
              <w:widowControl w:val="0"/>
              <w:jc w:val="both"/>
              <w:rPr>
                <w:rFonts w:eastAsia="SimSun"/>
              </w:rPr>
            </w:pPr>
            <w:r w:rsidRPr="001D205B">
              <w:rPr>
                <w:rFonts w:eastAsia="SimSun"/>
              </w:rPr>
              <w:t xml:space="preserve">+Giới thiệu và dạy lý thuyết (thuyết trình kết hợp slide) </w:t>
            </w:r>
          </w:p>
          <w:p w:rsidR="003A6B94" w:rsidRPr="001D205B" w:rsidRDefault="003A6B94" w:rsidP="00342BBB">
            <w:pPr>
              <w:widowControl w:val="0"/>
              <w:jc w:val="both"/>
              <w:rPr>
                <w:rFonts w:eastAsia="SimSun"/>
              </w:rPr>
            </w:pPr>
            <w:r w:rsidRPr="001D205B">
              <w:rPr>
                <w:rFonts w:eastAsia="SimSun"/>
              </w:rPr>
              <w:t xml:space="preserve">+ Đặt một số câu hỏi nhanh về </w:t>
            </w:r>
            <w:r w:rsidRPr="001D205B">
              <w:rPr>
                <w:rFonts w:eastAsia="SimSun"/>
                <w:lang w:val="vi-VN"/>
              </w:rPr>
              <w:t>phân tầng</w:t>
            </w:r>
            <w:r w:rsidRPr="001D205B">
              <w:rPr>
                <w:rFonts w:eastAsia="SimSun"/>
              </w:rPr>
              <w:t xml:space="preserve"> xã hội</w:t>
            </w:r>
          </w:p>
          <w:p w:rsidR="003A6B94" w:rsidRPr="001D205B" w:rsidRDefault="003A6B94" w:rsidP="00342BBB">
            <w:pPr>
              <w:widowControl w:val="0"/>
              <w:jc w:val="both"/>
              <w:rPr>
                <w:rFonts w:eastAsia="SimSun"/>
                <w:lang w:val="vi-VN"/>
              </w:rPr>
            </w:pPr>
            <w:r w:rsidRPr="001D205B">
              <w:rPr>
                <w:rFonts w:eastAsia="SimSun"/>
                <w:lang w:val="vi-VN"/>
              </w:rPr>
              <w:t>+ Sử dụng các video clip hoặc hình ảnh minh họa về phân tầng xã hội, sự di động xã hội và yêu cầu SV nhận xét, phân tích.</w:t>
            </w:r>
          </w:p>
          <w:p w:rsidR="003A6B94" w:rsidRPr="001D205B" w:rsidRDefault="003A6B94" w:rsidP="00342BBB">
            <w:pPr>
              <w:widowControl w:val="0"/>
              <w:jc w:val="both"/>
              <w:rPr>
                <w:rFonts w:eastAsia="SimSun"/>
                <w:lang w:val="vi-VN"/>
              </w:rPr>
            </w:pPr>
            <w:r w:rsidRPr="001D205B">
              <w:rPr>
                <w:rFonts w:eastAsia="SimSun"/>
                <w:lang w:val="vi-VN"/>
              </w:rPr>
              <w:t>+ GV yêu cầu SV vào trang thông tin cá nhân của giảng viên trên hệ thống LMS, tích cực tương tác với giảng viên và nhận tài liệu, bài tập cũng như tương tác với nhóm thông qua cổng thông tin cán bộ của giảng viên.</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xml:space="preserve">- Hoạt động nhóm: GV sử dụng phương pháp tranh luận về nội dung di động xã hội. Yêu cầu các </w:t>
            </w:r>
            <w:r w:rsidRPr="001D205B">
              <w:rPr>
                <w:rFonts w:eastAsia="SimSun"/>
                <w:lang w:val="vi-VN"/>
              </w:rPr>
              <w:lastRenderedPageBreak/>
              <w:t>nhóm đưa ra lập luận để bảo vệ ý kiến của mình.</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xml:space="preserve">- Tự học: Mỗi nhóm lựa chọn một hiện tượng phân tầng xã hội trong đời sống thực tiễn và phân tích dưới quan điểm xã hội học. </w:t>
            </w:r>
          </w:p>
        </w:tc>
        <w:tc>
          <w:tcPr>
            <w:tcW w:w="1701" w:type="dxa"/>
            <w:shd w:val="clear" w:color="auto" w:fill="auto"/>
          </w:tcPr>
          <w:p w:rsidR="003A6B94" w:rsidRPr="001D205B" w:rsidRDefault="003A6B94" w:rsidP="00342BBB">
            <w:pPr>
              <w:widowControl w:val="0"/>
              <w:jc w:val="both"/>
              <w:rPr>
                <w:rFonts w:eastAsia="SimSun"/>
                <w:lang w:val="fr-FR"/>
              </w:rPr>
            </w:pPr>
            <w:r w:rsidRPr="001D205B">
              <w:rPr>
                <w:rFonts w:eastAsia="SimSun"/>
                <w:lang w:val="fr-FR"/>
              </w:rPr>
              <w:lastRenderedPageBreak/>
              <w:t>Đọc tài liệu số [1] từ trang 173 đến trang 206.</w:t>
            </w:r>
          </w:p>
          <w:p w:rsidR="003A6B94" w:rsidRPr="001D205B" w:rsidRDefault="003A6B94" w:rsidP="00342BBB">
            <w:pPr>
              <w:widowControl w:val="0"/>
              <w:jc w:val="both"/>
              <w:rPr>
                <w:rFonts w:eastAsia="SimSun"/>
                <w:lang w:val="fr-FR"/>
              </w:rPr>
            </w:pPr>
            <w:r w:rsidRPr="001D205B">
              <w:rPr>
                <w:rFonts w:eastAsia="SimSun"/>
                <w:lang w:val="fr-FR"/>
              </w:rPr>
              <w:t>- Chuẩn bị hồ sơ  bài tập nhóm theo yêu cầu</w:t>
            </w:r>
          </w:p>
          <w:p w:rsidR="003A6B94" w:rsidRPr="001D205B" w:rsidRDefault="003A6B94" w:rsidP="00342BBB">
            <w:pPr>
              <w:widowControl w:val="0"/>
              <w:jc w:val="both"/>
              <w:rPr>
                <w:rFonts w:eastAsia="SimSun"/>
                <w:lang w:val="fr-FR"/>
              </w:rPr>
            </w:pPr>
            <w:r w:rsidRPr="001D205B">
              <w:rPr>
                <w:rFonts w:eastAsia="SimSun"/>
                <w:lang w:val="fr-FR"/>
              </w:rPr>
              <w:t>- Cập nhật các thông tin trên Internet</w:t>
            </w:r>
          </w:p>
          <w:p w:rsidR="003A6B94" w:rsidRPr="001D205B" w:rsidRDefault="003A6B94" w:rsidP="00342BBB">
            <w:pPr>
              <w:widowControl w:val="0"/>
              <w:jc w:val="both"/>
              <w:rPr>
                <w:rFonts w:eastAsia="SimSun"/>
                <w:lang w:val="fr-FR"/>
              </w:rPr>
            </w:pPr>
            <w:r w:rsidRPr="001D205B">
              <w:rPr>
                <w:rFonts w:eastAsia="SimSun"/>
                <w:lang w:val="vi-VN"/>
              </w:rPr>
              <w:t>- Cập nhật tài liệu và tương tác với giảng viên, hoạt động nhóm thông qua hệ thống LMS (cổng thông tin cán bộ của giảng viên)</w:t>
            </w:r>
          </w:p>
        </w:tc>
        <w:tc>
          <w:tcPr>
            <w:tcW w:w="992" w:type="dxa"/>
            <w:shd w:val="clear" w:color="auto" w:fill="auto"/>
          </w:tcPr>
          <w:p w:rsidR="003A6B94" w:rsidRPr="001D205B" w:rsidRDefault="003A6B94" w:rsidP="00342BBB">
            <w:pPr>
              <w:widowControl w:val="0"/>
              <w:rPr>
                <w:rFonts w:eastAsia="SimSun"/>
              </w:rPr>
            </w:pPr>
            <w:r w:rsidRPr="001D205B">
              <w:rPr>
                <w:rFonts w:eastAsia="SimSun"/>
              </w:rPr>
              <w:t>G1.1;</w:t>
            </w:r>
          </w:p>
          <w:p w:rsidR="003A6B94" w:rsidRPr="001D205B" w:rsidRDefault="003A6B94" w:rsidP="00342BBB">
            <w:pPr>
              <w:widowControl w:val="0"/>
              <w:rPr>
                <w:rFonts w:eastAsia="SimSun"/>
                <w:lang w:val="vi-VN"/>
              </w:rPr>
            </w:pPr>
            <w:r w:rsidRPr="001D205B">
              <w:rPr>
                <w:rFonts w:eastAsia="SimSun"/>
              </w:rPr>
              <w:t>G2.1;</w:t>
            </w:r>
          </w:p>
          <w:p w:rsidR="003A6B94" w:rsidRPr="001D205B" w:rsidRDefault="003A6B94" w:rsidP="00342BBB">
            <w:pPr>
              <w:widowControl w:val="0"/>
              <w:rPr>
                <w:rFonts w:eastAsia="SimSun"/>
                <w:lang w:val="vi-VN"/>
              </w:rPr>
            </w:pPr>
            <w:r w:rsidRPr="001D205B">
              <w:rPr>
                <w:rFonts w:eastAsia="SimSun"/>
                <w:lang w:val="vi-VN"/>
              </w:rPr>
              <w:t>G1.3;</w:t>
            </w:r>
          </w:p>
          <w:p w:rsidR="003A6B94" w:rsidRPr="001D205B" w:rsidRDefault="003A6B94" w:rsidP="00342BBB">
            <w:pPr>
              <w:widowControl w:val="0"/>
              <w:rPr>
                <w:rFonts w:eastAsia="SimSun"/>
              </w:rPr>
            </w:pPr>
            <w:r w:rsidRPr="001D205B">
              <w:rPr>
                <w:rFonts w:eastAsia="SimSun"/>
              </w:rPr>
              <w:t>G2.2;</w:t>
            </w:r>
          </w:p>
          <w:p w:rsidR="003A6B94" w:rsidRPr="001D205B" w:rsidRDefault="003A6B94" w:rsidP="00342BBB">
            <w:pPr>
              <w:widowControl w:val="0"/>
              <w:rPr>
                <w:rFonts w:eastAsia="SimSun"/>
              </w:rPr>
            </w:pPr>
            <w:r w:rsidRPr="001D205B">
              <w:rPr>
                <w:rFonts w:eastAsia="SimSun"/>
              </w:rPr>
              <w:t>G2.4;</w:t>
            </w:r>
          </w:p>
          <w:p w:rsidR="003A6B94" w:rsidRPr="001D205B" w:rsidRDefault="003A6B94" w:rsidP="00342BBB">
            <w:pPr>
              <w:widowControl w:val="0"/>
              <w:rPr>
                <w:rFonts w:eastAsia="SimSun"/>
              </w:rPr>
            </w:pPr>
            <w:r w:rsidRPr="001D205B">
              <w:rPr>
                <w:rFonts w:eastAsia="SimSun"/>
              </w:rPr>
              <w:t>G3.1;</w:t>
            </w:r>
          </w:p>
          <w:p w:rsidR="003A6B94" w:rsidRPr="001D205B" w:rsidRDefault="003A6B94" w:rsidP="00342BBB">
            <w:pPr>
              <w:widowControl w:val="0"/>
              <w:rPr>
                <w:rFonts w:eastAsia="SimSun"/>
              </w:rPr>
            </w:pPr>
            <w:r w:rsidRPr="001D205B">
              <w:rPr>
                <w:rFonts w:eastAsia="SimSun"/>
                <w:lang w:val="vi-VN"/>
              </w:rPr>
              <w:t>G3.2; G3.3; G4.1; G4.2</w:t>
            </w:r>
          </w:p>
        </w:tc>
        <w:tc>
          <w:tcPr>
            <w:tcW w:w="1125" w:type="dxa"/>
            <w:shd w:val="clear" w:color="auto" w:fill="auto"/>
          </w:tcPr>
          <w:p w:rsidR="003A6B94" w:rsidRPr="001D205B" w:rsidRDefault="003A6B94" w:rsidP="00342BBB">
            <w:pPr>
              <w:widowControl w:val="0"/>
              <w:rPr>
                <w:rFonts w:eastAsia="SimSun"/>
              </w:rPr>
            </w:pPr>
            <w:r w:rsidRPr="001D205B">
              <w:rPr>
                <w:rFonts w:eastAsia="SimSun"/>
              </w:rPr>
              <w:t>A1.1.1</w:t>
            </w:r>
          </w:p>
          <w:p w:rsidR="003A6B94" w:rsidRPr="001D205B" w:rsidRDefault="003A6B94" w:rsidP="00342BBB">
            <w:pPr>
              <w:widowControl w:val="0"/>
              <w:rPr>
                <w:rFonts w:eastAsia="SimSun"/>
              </w:rPr>
            </w:pPr>
            <w:r w:rsidRPr="001D205B">
              <w:rPr>
                <w:rFonts w:eastAsia="SimSun"/>
              </w:rPr>
              <w:t>A1.1.2</w:t>
            </w:r>
          </w:p>
          <w:p w:rsidR="003A6B94" w:rsidRPr="001D205B" w:rsidRDefault="003A6B94" w:rsidP="00342BBB">
            <w:pPr>
              <w:widowControl w:val="0"/>
              <w:rPr>
                <w:rFonts w:eastAsia="SimSun"/>
              </w:rPr>
            </w:pPr>
            <w:r w:rsidRPr="001D205B">
              <w:rPr>
                <w:rFonts w:eastAsia="SimSun"/>
              </w:rPr>
              <w:t>A1.2.2</w:t>
            </w:r>
          </w:p>
          <w:p w:rsidR="003A6B94" w:rsidRPr="001D205B" w:rsidRDefault="003A6B94" w:rsidP="00342BBB">
            <w:pPr>
              <w:widowControl w:val="0"/>
              <w:rPr>
                <w:rFonts w:eastAsia="SimSun"/>
              </w:rPr>
            </w:pP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lastRenderedPageBreak/>
              <w:t>10</w:t>
            </w:r>
          </w:p>
        </w:tc>
        <w:tc>
          <w:tcPr>
            <w:tcW w:w="2835" w:type="dxa"/>
            <w:shd w:val="clear" w:color="auto" w:fill="auto"/>
          </w:tcPr>
          <w:p w:rsidR="003A6B94" w:rsidRPr="001D205B" w:rsidRDefault="003A6B94" w:rsidP="00342BBB">
            <w:pPr>
              <w:widowControl w:val="0"/>
              <w:rPr>
                <w:rFonts w:eastAsia="SimSun"/>
                <w:b/>
                <w:lang w:val="vi-VN"/>
              </w:rPr>
            </w:pPr>
            <w:r w:rsidRPr="001D205B">
              <w:rPr>
                <w:rFonts w:eastAsia="SimSun"/>
                <w:b/>
                <w:lang w:val="vi-VN"/>
              </w:rPr>
              <w:t xml:space="preserve">Thảo luận bài tập nhóm lần 2. </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r w:rsidRPr="001D205B">
              <w:rPr>
                <w:rFonts w:eastAsia="SimSun"/>
                <w:b/>
                <w:lang w:val="vi-VN"/>
              </w:rPr>
              <w:t>- Nội dung</w:t>
            </w:r>
            <w:r w:rsidRPr="001D205B">
              <w:rPr>
                <w:rFonts w:eastAsia="SimSun"/>
                <w:lang w:val="vi-VN"/>
              </w:rPr>
              <w:t>: Phân tầng xã hội</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Kỹ năng:</w:t>
            </w:r>
          </w:p>
          <w:p w:rsidR="003A6B94" w:rsidRPr="001D205B" w:rsidRDefault="003A6B94" w:rsidP="00342BBB">
            <w:pPr>
              <w:widowControl w:val="0"/>
              <w:rPr>
                <w:rFonts w:eastAsia="SimSun"/>
                <w:lang w:val="vi-VN"/>
              </w:rPr>
            </w:pPr>
            <w:r w:rsidRPr="001D205B">
              <w:rPr>
                <w:rFonts w:eastAsia="SimSun"/>
                <w:lang w:val="vi-VN"/>
              </w:rPr>
              <w:t>+ Làm việc nhóm</w:t>
            </w:r>
          </w:p>
          <w:p w:rsidR="003A6B94" w:rsidRPr="001D205B" w:rsidRDefault="003A6B94" w:rsidP="00342BBB">
            <w:pPr>
              <w:widowControl w:val="0"/>
              <w:rPr>
                <w:rFonts w:eastAsia="SimSun"/>
                <w:lang w:val="vi-VN"/>
              </w:rPr>
            </w:pPr>
            <w:r w:rsidRPr="001D205B">
              <w:rPr>
                <w:rFonts w:eastAsia="SimSun"/>
                <w:lang w:val="vi-VN"/>
              </w:rPr>
              <w:t>+ Nhận diện, phân tích tác động của yếu tố xã hội đến cá nhân, nhóm, cộng đồng</w:t>
            </w:r>
          </w:p>
          <w:p w:rsidR="003A6B94" w:rsidRPr="001D205B" w:rsidRDefault="003A6B94" w:rsidP="00342BBB">
            <w:pPr>
              <w:widowControl w:val="0"/>
              <w:rPr>
                <w:rFonts w:eastAsia="SimSun"/>
                <w:lang w:val="vi-VN"/>
              </w:rPr>
            </w:pPr>
            <w:r w:rsidRPr="001D205B">
              <w:rPr>
                <w:rFonts w:eastAsia="SimSun"/>
                <w:lang w:val="vi-VN"/>
              </w:rPr>
              <w:t>+ Thuyết trình</w:t>
            </w:r>
          </w:p>
          <w:p w:rsidR="003A6B94" w:rsidRPr="001D205B" w:rsidRDefault="003A6B94" w:rsidP="00342BBB">
            <w:pPr>
              <w:widowControl w:val="0"/>
              <w:rPr>
                <w:rFonts w:eastAsia="SimSun"/>
                <w:lang w:val="vi-VN"/>
              </w:rPr>
            </w:pPr>
            <w:r w:rsidRPr="001D205B">
              <w:rPr>
                <w:rFonts w:eastAsia="SimSun"/>
                <w:lang w:val="vi-VN"/>
              </w:rPr>
              <w:t>+ Soạn thảo văn bản, thiết kế Slide</w:t>
            </w:r>
          </w:p>
          <w:p w:rsidR="003A6B94" w:rsidRPr="001D205B" w:rsidRDefault="003A6B94" w:rsidP="00342BBB">
            <w:pPr>
              <w:widowControl w:val="0"/>
              <w:rPr>
                <w:rFonts w:eastAsia="SimSun"/>
                <w:lang w:val="vi-VN"/>
              </w:rPr>
            </w:pPr>
            <w:r w:rsidRPr="001D205B">
              <w:rPr>
                <w:rFonts w:eastAsia="SimSun"/>
                <w:lang w:val="vi-VN"/>
              </w:rPr>
              <w:t>+ Góp ý, nhận xét, phản biện</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Thái độ:</w:t>
            </w:r>
          </w:p>
          <w:p w:rsidR="003A6B94" w:rsidRPr="001D205B" w:rsidRDefault="003A6B94" w:rsidP="00342BBB">
            <w:pPr>
              <w:widowControl w:val="0"/>
              <w:rPr>
                <w:rFonts w:eastAsia="SimSun"/>
                <w:lang w:val="vi-VN"/>
              </w:rPr>
            </w:pPr>
            <w:r w:rsidRPr="001D205B">
              <w:rPr>
                <w:rFonts w:eastAsia="SimSun"/>
                <w:lang w:val="vi-VN"/>
              </w:rPr>
              <w:t xml:space="preserve">+ Chủ động, tích cực </w:t>
            </w:r>
          </w:p>
          <w:p w:rsidR="003A6B94" w:rsidRPr="001D205B" w:rsidRDefault="003A6B94" w:rsidP="00342BBB">
            <w:pPr>
              <w:widowControl w:val="0"/>
              <w:rPr>
                <w:rFonts w:eastAsia="SimSun"/>
                <w:lang w:val="vi-VN"/>
              </w:rPr>
            </w:pPr>
            <w:r w:rsidRPr="001D205B">
              <w:rPr>
                <w:rFonts w:eastAsia="SimSun"/>
                <w:lang w:val="vi-VN"/>
              </w:rPr>
              <w:t>+ Tự học, tự nghiên cứu</w:t>
            </w: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 Các nhóm cử đại diện trình bày bài tập nhóm. Các thành viên còn lại bổ sung những nội dung khác (nếu có)</w:t>
            </w:r>
          </w:p>
          <w:p w:rsidR="003A6B94" w:rsidRPr="001D205B" w:rsidRDefault="003A6B94" w:rsidP="00342BBB">
            <w:pPr>
              <w:widowControl w:val="0"/>
              <w:jc w:val="both"/>
              <w:rPr>
                <w:rFonts w:eastAsia="SimSun"/>
                <w:lang w:val="vi-VN"/>
              </w:rPr>
            </w:pPr>
            <w:r w:rsidRPr="001D205B">
              <w:rPr>
                <w:rFonts w:eastAsia="SimSun"/>
                <w:lang w:val="vi-VN"/>
              </w:rPr>
              <w:t>- Sau khi trình bày bài tập nhóm thì lấy ý kiến góp ý, phản biện của các sinh viên trong lớp.</w:t>
            </w:r>
          </w:p>
          <w:p w:rsidR="003A6B94" w:rsidRPr="001D205B" w:rsidRDefault="003A6B94" w:rsidP="00342BBB">
            <w:pPr>
              <w:widowControl w:val="0"/>
              <w:jc w:val="both"/>
              <w:rPr>
                <w:rFonts w:eastAsia="SimSun"/>
                <w:lang w:val="vi-VN"/>
              </w:rPr>
            </w:pPr>
            <w:r w:rsidRPr="001D205B">
              <w:rPr>
                <w:rFonts w:eastAsia="SimSun"/>
                <w:lang w:val="vi-VN"/>
              </w:rPr>
              <w:t>- Giảng viên hỗ trợ điều hành thảo luận, đánh giá kết quả bài tập nhóm và tổng kết vấn đề.</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Tự học: GV yêu cầu SV truy cập vào trang web cá nhân của GV (hoặc nhóm học tập Online) để cập nhật những tài liệu liên quan đến bài học.</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Yêu cầu hồ sơ bài tập nhóm:</w:t>
            </w:r>
          </w:p>
          <w:p w:rsidR="003A6B94" w:rsidRPr="001D205B" w:rsidRDefault="003A6B94" w:rsidP="00342BBB">
            <w:pPr>
              <w:widowControl w:val="0"/>
              <w:jc w:val="both"/>
              <w:rPr>
                <w:rFonts w:eastAsia="SimSun"/>
                <w:lang w:val="vi-VN"/>
              </w:rPr>
            </w:pPr>
            <w:r w:rsidRPr="001D205B">
              <w:rPr>
                <w:rFonts w:eastAsia="SimSun"/>
                <w:lang w:val="vi-VN"/>
              </w:rPr>
              <w:t>+ Nội dung phù hợp với yêu cầu, khuyến khích lựa chọn những đề tài mới. Hình thức trình bày văn bản theo đúng quy cách.</w:t>
            </w:r>
          </w:p>
          <w:p w:rsidR="003A6B94" w:rsidRPr="001D205B" w:rsidRDefault="003A6B94" w:rsidP="00342BBB">
            <w:pPr>
              <w:widowControl w:val="0"/>
              <w:jc w:val="both"/>
              <w:rPr>
                <w:rFonts w:eastAsia="SimSun"/>
                <w:lang w:val="vi-VN"/>
              </w:rPr>
            </w:pPr>
            <w:r w:rsidRPr="001D205B">
              <w:rPr>
                <w:rFonts w:eastAsia="SimSun"/>
                <w:lang w:val="vi-VN"/>
              </w:rPr>
              <w:t>+ Slide trình chiếu</w:t>
            </w:r>
          </w:p>
          <w:p w:rsidR="003A6B94" w:rsidRPr="001D205B" w:rsidRDefault="003A6B94" w:rsidP="00342BBB">
            <w:pPr>
              <w:widowControl w:val="0"/>
              <w:jc w:val="both"/>
              <w:rPr>
                <w:rFonts w:eastAsia="SimSun"/>
                <w:lang w:val="vi-VN"/>
              </w:rPr>
            </w:pPr>
            <w:r w:rsidRPr="001D205B">
              <w:rPr>
                <w:rFonts w:eastAsia="SimSun"/>
                <w:lang w:val="vi-VN"/>
              </w:rPr>
              <w:t>+ Biên bản họp nhóm, bảng đánh giá (xếp loại) mức độ tham gia của các thành viên trong nhóm.</w:t>
            </w:r>
          </w:p>
          <w:p w:rsidR="003A6B94" w:rsidRPr="001D205B" w:rsidRDefault="003A6B94" w:rsidP="00342BBB">
            <w:pPr>
              <w:widowControl w:val="0"/>
              <w:jc w:val="both"/>
              <w:rPr>
                <w:rFonts w:eastAsia="SimSun"/>
                <w:lang w:val="vi-VN"/>
              </w:rPr>
            </w:pPr>
            <w:r w:rsidRPr="001D205B">
              <w:rPr>
                <w:rFonts w:eastAsia="SimSun"/>
                <w:lang w:val="vi-VN"/>
              </w:rPr>
              <w:t>- Đăng tải nội dung thảo luận của từng nhóm ở nhóm học tập Online để các thành viên trong lớp có thể đọc và góp ý, nhận xét</w:t>
            </w:r>
          </w:p>
        </w:tc>
        <w:tc>
          <w:tcPr>
            <w:tcW w:w="992" w:type="dxa"/>
            <w:shd w:val="clear" w:color="auto" w:fill="auto"/>
          </w:tcPr>
          <w:p w:rsidR="003A6B94" w:rsidRPr="001D205B" w:rsidRDefault="003A6B94" w:rsidP="00342BBB">
            <w:pPr>
              <w:widowControl w:val="0"/>
              <w:rPr>
                <w:rFonts w:eastAsia="SimSun"/>
              </w:rPr>
            </w:pPr>
            <w:r w:rsidRPr="001D205B">
              <w:rPr>
                <w:rFonts w:eastAsia="SimSun"/>
              </w:rPr>
              <w:t>G1.1;</w:t>
            </w:r>
          </w:p>
          <w:p w:rsidR="003A6B94" w:rsidRPr="001D205B" w:rsidRDefault="003A6B94" w:rsidP="00342BBB">
            <w:pPr>
              <w:widowControl w:val="0"/>
              <w:rPr>
                <w:rFonts w:eastAsia="SimSun"/>
              </w:rPr>
            </w:pPr>
            <w:r w:rsidRPr="001D205B">
              <w:rPr>
                <w:rFonts w:eastAsia="SimSun"/>
              </w:rPr>
              <w:t>G2.1;</w:t>
            </w:r>
          </w:p>
          <w:p w:rsidR="003A6B94" w:rsidRPr="001D205B" w:rsidRDefault="003A6B94" w:rsidP="00342BBB">
            <w:pPr>
              <w:widowControl w:val="0"/>
              <w:rPr>
                <w:rFonts w:eastAsia="SimSun"/>
              </w:rPr>
            </w:pPr>
            <w:r w:rsidRPr="001D205B">
              <w:rPr>
                <w:rFonts w:eastAsia="SimSun"/>
              </w:rPr>
              <w:t>G1.3;</w:t>
            </w:r>
          </w:p>
          <w:p w:rsidR="003A6B94" w:rsidRPr="001D205B" w:rsidRDefault="003A6B94" w:rsidP="00342BBB">
            <w:pPr>
              <w:widowControl w:val="0"/>
              <w:rPr>
                <w:rFonts w:eastAsia="SimSun"/>
              </w:rPr>
            </w:pPr>
            <w:r w:rsidRPr="001D205B">
              <w:rPr>
                <w:rFonts w:eastAsia="SimSun"/>
              </w:rPr>
              <w:t>G2.2;</w:t>
            </w:r>
          </w:p>
          <w:p w:rsidR="003A6B94" w:rsidRPr="001D205B" w:rsidRDefault="003A6B94" w:rsidP="00342BBB">
            <w:pPr>
              <w:widowControl w:val="0"/>
              <w:rPr>
                <w:rFonts w:eastAsia="SimSun"/>
              </w:rPr>
            </w:pPr>
            <w:r w:rsidRPr="001D205B">
              <w:rPr>
                <w:rFonts w:eastAsia="SimSun"/>
              </w:rPr>
              <w:t>G2.4;</w:t>
            </w:r>
          </w:p>
          <w:p w:rsidR="003A6B94" w:rsidRPr="001D205B" w:rsidRDefault="003A6B94" w:rsidP="00342BBB">
            <w:pPr>
              <w:widowControl w:val="0"/>
              <w:rPr>
                <w:rFonts w:eastAsia="SimSun"/>
              </w:rPr>
            </w:pPr>
            <w:r w:rsidRPr="001D205B">
              <w:rPr>
                <w:rFonts w:eastAsia="SimSun"/>
              </w:rPr>
              <w:t>G3.1;</w:t>
            </w:r>
          </w:p>
          <w:p w:rsidR="003A6B94" w:rsidRPr="001D205B" w:rsidRDefault="003A6B94" w:rsidP="00342BBB">
            <w:pPr>
              <w:widowControl w:val="0"/>
              <w:rPr>
                <w:rFonts w:eastAsia="SimSun"/>
                <w:lang w:val="vi-VN"/>
              </w:rPr>
            </w:pPr>
            <w:r w:rsidRPr="001D205B">
              <w:rPr>
                <w:rFonts w:eastAsia="SimSun"/>
                <w:lang w:val="vi-VN"/>
              </w:rPr>
              <w:t>G3.2; G3.3; G4.1; G4.2</w:t>
            </w:r>
          </w:p>
        </w:tc>
        <w:tc>
          <w:tcPr>
            <w:tcW w:w="1125" w:type="dxa"/>
            <w:shd w:val="clear" w:color="auto" w:fill="auto"/>
          </w:tcPr>
          <w:p w:rsidR="003A6B94" w:rsidRPr="001D205B" w:rsidRDefault="003A6B94" w:rsidP="00342BBB">
            <w:pPr>
              <w:widowControl w:val="0"/>
              <w:rPr>
                <w:rFonts w:eastAsia="SimSun"/>
                <w:lang w:val="vi-VN"/>
              </w:rPr>
            </w:pPr>
            <w:r w:rsidRPr="001D205B">
              <w:rPr>
                <w:rFonts w:eastAsia="SimSun"/>
                <w:lang w:val="vi-VN"/>
              </w:rPr>
              <w:t>A1.1.1</w:t>
            </w:r>
          </w:p>
          <w:p w:rsidR="003A6B94" w:rsidRPr="001D205B" w:rsidRDefault="003A6B94" w:rsidP="00342BBB">
            <w:pPr>
              <w:widowControl w:val="0"/>
              <w:rPr>
                <w:rFonts w:eastAsia="SimSun"/>
                <w:lang w:val="vi-VN"/>
              </w:rPr>
            </w:pPr>
            <w:r w:rsidRPr="001D205B">
              <w:rPr>
                <w:rFonts w:eastAsia="SimSun"/>
                <w:lang w:val="vi-VN"/>
              </w:rPr>
              <w:t>A1.1.2</w:t>
            </w:r>
          </w:p>
          <w:p w:rsidR="003A6B94" w:rsidRPr="001D205B" w:rsidRDefault="003A6B94" w:rsidP="00342BBB">
            <w:pPr>
              <w:widowControl w:val="0"/>
              <w:rPr>
                <w:rFonts w:eastAsia="SimSun"/>
                <w:lang w:val="vi-VN"/>
              </w:rPr>
            </w:pPr>
            <w:r w:rsidRPr="001D205B">
              <w:rPr>
                <w:rFonts w:eastAsia="SimSun"/>
                <w:lang w:val="vi-VN"/>
              </w:rPr>
              <w:t>A1.2.2</w:t>
            </w:r>
          </w:p>
          <w:p w:rsidR="003A6B94" w:rsidRPr="001D205B" w:rsidRDefault="003A6B94" w:rsidP="00342BBB">
            <w:pPr>
              <w:widowControl w:val="0"/>
              <w:rPr>
                <w:rFonts w:eastAsia="SimSun"/>
                <w:lang w:val="vi-VN"/>
              </w:rPr>
            </w:pP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t>11</w:t>
            </w:r>
          </w:p>
        </w:tc>
        <w:tc>
          <w:tcPr>
            <w:tcW w:w="2835" w:type="dxa"/>
            <w:shd w:val="clear" w:color="auto" w:fill="auto"/>
          </w:tcPr>
          <w:p w:rsidR="003A6B94" w:rsidRPr="001D205B" w:rsidRDefault="003A6B94" w:rsidP="00342BBB">
            <w:pPr>
              <w:widowControl w:val="0"/>
              <w:rPr>
                <w:rFonts w:eastAsia="SimSun"/>
                <w:lang w:val="vi-VN"/>
              </w:rPr>
            </w:pPr>
            <w:r w:rsidRPr="001D205B">
              <w:rPr>
                <w:rFonts w:eastAsia="SimSun"/>
                <w:b/>
                <w:lang w:val="vi-VN"/>
              </w:rPr>
              <w:t>Chương 6:</w:t>
            </w:r>
            <w:r w:rsidRPr="001D205B">
              <w:rPr>
                <w:rFonts w:eastAsia="SimSun"/>
                <w:lang w:val="vi-VN"/>
              </w:rPr>
              <w:t xml:space="preserve"> Văn hóa, xã hội hóa, lệch chuẩn</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xml:space="preserve">- Nội dung: </w:t>
            </w:r>
          </w:p>
          <w:p w:rsidR="003A6B94" w:rsidRPr="001D205B" w:rsidRDefault="003A6B94" w:rsidP="00342BBB">
            <w:pPr>
              <w:widowControl w:val="0"/>
              <w:rPr>
                <w:rFonts w:eastAsia="SimSun"/>
                <w:lang w:val="vi-VN"/>
              </w:rPr>
            </w:pPr>
            <w:r w:rsidRPr="001D205B">
              <w:rPr>
                <w:rFonts w:eastAsia="SimSun"/>
                <w:lang w:val="vi-VN"/>
              </w:rPr>
              <w:t>+ Khái niệm văn hóa và các thành tố của văn hóa; khái niệm xã hội hóa</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Kỹ năng:</w:t>
            </w:r>
          </w:p>
          <w:p w:rsidR="003A6B94" w:rsidRPr="001D205B" w:rsidRDefault="003A6B94" w:rsidP="00342BBB">
            <w:pPr>
              <w:widowControl w:val="0"/>
              <w:rPr>
                <w:rFonts w:eastAsia="SimSun"/>
                <w:lang w:val="vi-VN"/>
              </w:rPr>
            </w:pPr>
            <w:r w:rsidRPr="001D205B">
              <w:rPr>
                <w:rFonts w:eastAsia="SimSun"/>
                <w:lang w:val="vi-VN"/>
              </w:rPr>
              <w:t>+ Phân tích vấn đề</w:t>
            </w:r>
          </w:p>
          <w:p w:rsidR="003A6B94" w:rsidRPr="001D205B" w:rsidRDefault="003A6B94" w:rsidP="00342BBB">
            <w:pPr>
              <w:widowControl w:val="0"/>
              <w:rPr>
                <w:rFonts w:eastAsia="SimSun"/>
                <w:lang w:val="vi-VN"/>
              </w:rPr>
            </w:pPr>
            <w:r w:rsidRPr="001D205B">
              <w:rPr>
                <w:rFonts w:eastAsia="SimSun"/>
                <w:lang w:val="vi-VN"/>
              </w:rPr>
              <w:t>+ Giao tiếp</w:t>
            </w:r>
          </w:p>
          <w:p w:rsidR="003A6B94" w:rsidRPr="001D205B" w:rsidRDefault="003A6B94" w:rsidP="00342BBB">
            <w:pPr>
              <w:widowControl w:val="0"/>
              <w:rPr>
                <w:rFonts w:eastAsia="SimSun"/>
                <w:lang w:val="vi-VN"/>
              </w:rPr>
            </w:pPr>
            <w:r w:rsidRPr="001D205B">
              <w:rPr>
                <w:rFonts w:eastAsia="SimSun"/>
                <w:lang w:val="vi-VN"/>
              </w:rPr>
              <w:lastRenderedPageBreak/>
              <w:t>+ Làm việc nhóm</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Thái độ:</w:t>
            </w:r>
          </w:p>
          <w:p w:rsidR="003A6B94" w:rsidRPr="001D205B" w:rsidRDefault="003A6B94" w:rsidP="00342BBB">
            <w:pPr>
              <w:widowControl w:val="0"/>
              <w:rPr>
                <w:rFonts w:eastAsia="SimSun"/>
                <w:lang w:val="vi-VN"/>
              </w:rPr>
            </w:pPr>
            <w:r w:rsidRPr="001D205B">
              <w:rPr>
                <w:rFonts w:eastAsia="SimSun"/>
                <w:lang w:val="vi-VN"/>
              </w:rPr>
              <w:t>+ Chủ động, tích cực trao đổi, tương tác</w:t>
            </w:r>
          </w:p>
          <w:p w:rsidR="003A6B94" w:rsidRPr="001D205B" w:rsidRDefault="003A6B94" w:rsidP="00342BBB">
            <w:pPr>
              <w:widowControl w:val="0"/>
              <w:rPr>
                <w:rFonts w:eastAsia="SimSun"/>
              </w:rPr>
            </w:pPr>
            <w:r w:rsidRPr="001D205B">
              <w:rPr>
                <w:rFonts w:eastAsia="SimSun"/>
              </w:rPr>
              <w:t>+ Tự học</w:t>
            </w:r>
          </w:p>
          <w:p w:rsidR="003A6B94" w:rsidRPr="001D205B" w:rsidRDefault="003A6B94" w:rsidP="00342BBB">
            <w:pPr>
              <w:widowControl w:val="0"/>
              <w:rPr>
                <w:rFonts w:eastAsia="SimSun"/>
                <w:lang w:val="vi-VN"/>
              </w:rPr>
            </w:pP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 xml:space="preserve">- Giảng viên: </w:t>
            </w:r>
          </w:p>
          <w:p w:rsidR="003A6B94" w:rsidRPr="001D205B" w:rsidRDefault="003A6B94" w:rsidP="00342BBB">
            <w:pPr>
              <w:widowControl w:val="0"/>
              <w:jc w:val="both"/>
              <w:rPr>
                <w:rFonts w:eastAsia="SimSun"/>
                <w:lang w:val="vi-VN"/>
              </w:rPr>
            </w:pPr>
            <w:r w:rsidRPr="001D205B">
              <w:rPr>
                <w:rFonts w:eastAsia="SimSun"/>
                <w:lang w:val="vi-VN"/>
              </w:rPr>
              <w:t>+ Đưa ra một số câu hỏi nhanh về văn hóa để kiểm tra hiểu biết của SV.</w:t>
            </w:r>
          </w:p>
          <w:p w:rsidR="003A6B94" w:rsidRPr="001D205B" w:rsidRDefault="003A6B94" w:rsidP="00342BBB">
            <w:pPr>
              <w:widowControl w:val="0"/>
              <w:jc w:val="both"/>
              <w:rPr>
                <w:rFonts w:eastAsia="SimSun"/>
                <w:lang w:val="vi-VN"/>
              </w:rPr>
            </w:pPr>
            <w:r w:rsidRPr="001D205B">
              <w:rPr>
                <w:rFonts w:eastAsia="SimSun"/>
                <w:lang w:val="vi-VN"/>
              </w:rPr>
              <w:t>+ Giới thiệu các thành tố của văn hóa (thuyết trình kết hợp slide)</w:t>
            </w:r>
          </w:p>
          <w:p w:rsidR="003A6B94" w:rsidRPr="001D205B" w:rsidRDefault="003A6B94" w:rsidP="00342BBB">
            <w:pPr>
              <w:widowControl w:val="0"/>
              <w:jc w:val="both"/>
              <w:rPr>
                <w:rFonts w:eastAsia="SimSun"/>
                <w:lang w:val="vi-VN"/>
              </w:rPr>
            </w:pPr>
            <w:r w:rsidRPr="001D205B">
              <w:rPr>
                <w:rFonts w:eastAsia="SimSun"/>
                <w:lang w:val="vi-VN"/>
              </w:rPr>
              <w:t xml:space="preserve">+ Sử dụng phương pháp đưa tình huống </w:t>
            </w:r>
            <w:r w:rsidRPr="001D205B">
              <w:rPr>
                <w:rFonts w:eastAsia="SimSun"/>
                <w:lang w:val="vi-VN"/>
              </w:rPr>
              <w:lastRenderedPageBreak/>
              <w:t>về phi xã hội hóa cá nhân. Yêu cầu các nhóm SV đưa ý kiến nhận xét, phân tích.</w:t>
            </w:r>
          </w:p>
          <w:p w:rsidR="003A6B94" w:rsidRPr="001D205B" w:rsidRDefault="003A6B94" w:rsidP="00342BBB">
            <w:pPr>
              <w:widowControl w:val="0"/>
              <w:jc w:val="both"/>
              <w:rPr>
                <w:rFonts w:eastAsia="SimSun"/>
              </w:rPr>
            </w:pPr>
            <w:r w:rsidRPr="001D205B">
              <w:rPr>
                <w:rFonts w:eastAsia="SimSun"/>
                <w:lang w:val="vi-VN"/>
              </w:rPr>
              <w:t>+ GV yêu cầu SV vào trang thông tin cá nhân của giảng viên trên hệ thống LMS, tích cực tương tác với giảng viên và nhận tài liệu, bài tập cũng như tương tác với nhóm thông qua cổng thông tin cán bộ của giảng viên.</w:t>
            </w:r>
          </w:p>
          <w:p w:rsidR="003A6B94" w:rsidRPr="001D205B" w:rsidRDefault="003A6B94" w:rsidP="00342BBB">
            <w:pPr>
              <w:widowControl w:val="0"/>
              <w:jc w:val="both"/>
              <w:rPr>
                <w:rFonts w:eastAsia="SimSun"/>
              </w:rPr>
            </w:pPr>
            <w:r w:rsidRPr="001D205B">
              <w:rPr>
                <w:rFonts w:eastAsia="SimSun"/>
                <w:lang w:val="vi-VN"/>
              </w:rPr>
              <w:t xml:space="preserve">- Hoạt động nhóm: Các nhóm cử đại diện trình bày kết quả thảo luận của nhóm, các thành viên còn lại có trách nhiệm bổ sung thêm câu trả lời  </w:t>
            </w:r>
          </w:p>
          <w:p w:rsidR="003A6B94" w:rsidRPr="001D205B" w:rsidRDefault="003A6B94" w:rsidP="00342BBB">
            <w:pPr>
              <w:widowControl w:val="0"/>
              <w:jc w:val="both"/>
              <w:rPr>
                <w:rFonts w:eastAsia="SimSun"/>
                <w:lang w:val="vi-VN"/>
              </w:rPr>
            </w:pPr>
            <w:r w:rsidRPr="001D205B">
              <w:rPr>
                <w:rFonts w:eastAsia="SimSun"/>
                <w:lang w:val="vi-VN"/>
              </w:rPr>
              <w:t>- Tự học: Giảng viên yêu cầu mỗi SV viết một bài luận 500 từ về vai trò của xã hội hóa cá nhân</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Đọc tài liệu số [1] trang 282 đến 311.</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Làm bài tập cá nhân: viết một bài luận 500 từ về vai trò của xã hội hóa cá nhân</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lastRenderedPageBreak/>
              <w:t>- Cập nhật tài liệu và tương tác với giảng viên, hoạt động nhóm thông qua hệ thống LMS (cổng thông tin cán bộ của giảng viên)</w:t>
            </w:r>
          </w:p>
        </w:tc>
        <w:tc>
          <w:tcPr>
            <w:tcW w:w="992" w:type="dxa"/>
            <w:shd w:val="clear" w:color="auto" w:fill="auto"/>
          </w:tcPr>
          <w:p w:rsidR="003A6B94" w:rsidRPr="001D205B" w:rsidRDefault="003A6B94" w:rsidP="00342BBB">
            <w:pPr>
              <w:widowControl w:val="0"/>
              <w:rPr>
                <w:rFonts w:eastAsia="SimSun"/>
              </w:rPr>
            </w:pPr>
            <w:r w:rsidRPr="001D205B">
              <w:rPr>
                <w:rFonts w:eastAsia="SimSun"/>
              </w:rPr>
              <w:lastRenderedPageBreak/>
              <w:t>G1.1;</w:t>
            </w:r>
          </w:p>
          <w:p w:rsidR="003A6B94" w:rsidRPr="001D205B" w:rsidRDefault="003A6B94" w:rsidP="00342BBB">
            <w:pPr>
              <w:widowControl w:val="0"/>
              <w:rPr>
                <w:rFonts w:eastAsia="SimSun"/>
              </w:rPr>
            </w:pPr>
            <w:r w:rsidRPr="001D205B">
              <w:rPr>
                <w:rFonts w:eastAsia="SimSun"/>
              </w:rPr>
              <w:t>G2.1;</w:t>
            </w:r>
          </w:p>
          <w:p w:rsidR="003A6B94" w:rsidRPr="001D205B" w:rsidRDefault="003A6B94" w:rsidP="00342BBB">
            <w:pPr>
              <w:widowControl w:val="0"/>
              <w:rPr>
                <w:rFonts w:eastAsia="SimSun"/>
              </w:rPr>
            </w:pPr>
            <w:r w:rsidRPr="001D205B">
              <w:rPr>
                <w:rFonts w:eastAsia="SimSun"/>
              </w:rPr>
              <w:t>G2.2;</w:t>
            </w:r>
          </w:p>
          <w:p w:rsidR="003A6B94" w:rsidRPr="001D205B" w:rsidRDefault="003A6B94" w:rsidP="00342BBB">
            <w:pPr>
              <w:widowControl w:val="0"/>
              <w:rPr>
                <w:rFonts w:eastAsia="SimSun"/>
              </w:rPr>
            </w:pPr>
            <w:r w:rsidRPr="001D205B">
              <w:rPr>
                <w:rFonts w:eastAsia="SimSun"/>
              </w:rPr>
              <w:t>G2.4;</w:t>
            </w:r>
          </w:p>
          <w:p w:rsidR="003A6B94" w:rsidRPr="001D205B" w:rsidRDefault="003A6B94" w:rsidP="00342BBB">
            <w:pPr>
              <w:widowControl w:val="0"/>
              <w:rPr>
                <w:rFonts w:eastAsia="SimSun"/>
              </w:rPr>
            </w:pPr>
            <w:r w:rsidRPr="001D205B">
              <w:rPr>
                <w:rFonts w:eastAsia="SimSun"/>
              </w:rPr>
              <w:t>G3.1;</w:t>
            </w:r>
          </w:p>
          <w:p w:rsidR="003A6B94" w:rsidRPr="001D205B" w:rsidRDefault="003A6B94" w:rsidP="00342BBB">
            <w:pPr>
              <w:widowControl w:val="0"/>
              <w:rPr>
                <w:rFonts w:eastAsia="SimSun"/>
                <w:lang w:val="vi-VN"/>
              </w:rPr>
            </w:pPr>
            <w:r w:rsidRPr="001D205B">
              <w:rPr>
                <w:rFonts w:eastAsia="SimSun"/>
                <w:lang w:val="vi-VN"/>
              </w:rPr>
              <w:t>G3.2; G3.3; G4.1; G4.2</w:t>
            </w:r>
          </w:p>
        </w:tc>
        <w:tc>
          <w:tcPr>
            <w:tcW w:w="1125" w:type="dxa"/>
            <w:shd w:val="clear" w:color="auto" w:fill="auto"/>
          </w:tcPr>
          <w:p w:rsidR="003A6B94" w:rsidRPr="001D205B" w:rsidRDefault="003A6B94" w:rsidP="00342BBB">
            <w:pPr>
              <w:widowControl w:val="0"/>
              <w:rPr>
                <w:rFonts w:eastAsia="SimSun"/>
                <w:lang w:val="vi-VN"/>
              </w:rPr>
            </w:pPr>
            <w:r w:rsidRPr="001D205B">
              <w:rPr>
                <w:rFonts w:eastAsia="SimSun"/>
                <w:lang w:val="vi-VN"/>
              </w:rPr>
              <w:t>A1.1.1</w:t>
            </w:r>
          </w:p>
          <w:p w:rsidR="003A6B94" w:rsidRPr="001D205B" w:rsidRDefault="003A6B94" w:rsidP="00342BBB">
            <w:pPr>
              <w:widowControl w:val="0"/>
              <w:rPr>
                <w:rFonts w:eastAsia="SimSun"/>
                <w:lang w:val="vi-VN"/>
              </w:rPr>
            </w:pPr>
            <w:r w:rsidRPr="001D205B">
              <w:rPr>
                <w:rFonts w:eastAsia="SimSun"/>
                <w:lang w:val="vi-VN"/>
              </w:rPr>
              <w:t>A1.1.2</w:t>
            </w:r>
          </w:p>
          <w:p w:rsidR="003A6B94" w:rsidRPr="001D205B" w:rsidRDefault="003A6B94" w:rsidP="00342BBB">
            <w:pPr>
              <w:widowControl w:val="0"/>
              <w:rPr>
                <w:rFonts w:eastAsia="SimSun"/>
                <w:lang w:val="vi-VN"/>
              </w:rPr>
            </w:pPr>
            <w:r w:rsidRPr="001D205B">
              <w:rPr>
                <w:rFonts w:eastAsia="SimSun"/>
                <w:lang w:val="vi-VN"/>
              </w:rPr>
              <w:t>A1.2.4</w:t>
            </w: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lastRenderedPageBreak/>
              <w:t>12</w:t>
            </w:r>
          </w:p>
        </w:tc>
        <w:tc>
          <w:tcPr>
            <w:tcW w:w="2835" w:type="dxa"/>
            <w:shd w:val="clear" w:color="auto" w:fill="auto"/>
          </w:tcPr>
          <w:p w:rsidR="003A6B94" w:rsidRPr="001D205B" w:rsidRDefault="003A6B94" w:rsidP="00342BBB">
            <w:pPr>
              <w:widowControl w:val="0"/>
              <w:rPr>
                <w:rFonts w:eastAsia="SimSun"/>
                <w:lang w:val="vi-VN"/>
              </w:rPr>
            </w:pPr>
            <w:r w:rsidRPr="001D205B">
              <w:rPr>
                <w:rFonts w:eastAsia="SimSun"/>
                <w:b/>
                <w:lang w:val="vi-VN"/>
              </w:rPr>
              <w:t>Chương 6:</w:t>
            </w:r>
            <w:r w:rsidRPr="001D205B">
              <w:rPr>
                <w:rFonts w:eastAsia="SimSun"/>
                <w:lang w:val="vi-VN"/>
              </w:rPr>
              <w:t xml:space="preserve"> Văn hóa, xã hội hóa, lệch chuẩn (tiếp)</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Nội dung:</w:t>
            </w:r>
          </w:p>
          <w:p w:rsidR="003A6B94" w:rsidRPr="001D205B" w:rsidRDefault="003A6B94" w:rsidP="00342BBB">
            <w:pPr>
              <w:widowControl w:val="0"/>
              <w:rPr>
                <w:rFonts w:eastAsia="SimSun"/>
                <w:lang w:val="vi-VN"/>
              </w:rPr>
            </w:pPr>
            <w:r w:rsidRPr="001D205B">
              <w:rPr>
                <w:rFonts w:eastAsia="SimSun"/>
                <w:lang w:val="vi-VN"/>
              </w:rPr>
              <w:t>+ Các môi trường của xã hội hóa</w:t>
            </w:r>
          </w:p>
          <w:p w:rsidR="003A6B94" w:rsidRPr="001D205B" w:rsidRDefault="003A6B94" w:rsidP="00342BBB">
            <w:pPr>
              <w:widowControl w:val="0"/>
              <w:rPr>
                <w:rFonts w:eastAsia="SimSun"/>
                <w:lang w:val="vi-VN"/>
              </w:rPr>
            </w:pPr>
            <w:r w:rsidRPr="001D205B">
              <w:rPr>
                <w:rFonts w:eastAsia="SimSun"/>
                <w:lang w:val="vi-VN"/>
              </w:rPr>
              <w:t>+ Các giai đoạn trong quá trình xã hội hóa</w:t>
            </w:r>
          </w:p>
          <w:p w:rsidR="003A6B94" w:rsidRPr="001D205B" w:rsidRDefault="003A6B94" w:rsidP="00342BBB">
            <w:pPr>
              <w:widowControl w:val="0"/>
              <w:rPr>
                <w:rFonts w:eastAsia="SimSun"/>
                <w:lang w:val="vi-VN"/>
              </w:rPr>
            </w:pPr>
            <w:r w:rsidRPr="001D205B">
              <w:rPr>
                <w:rFonts w:eastAsia="SimSun"/>
                <w:lang w:val="vi-VN"/>
              </w:rPr>
              <w:t>+ Định nghĩa lệch chuẩn, nguồn gốc của lệch chuẩn</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Kỹ năng:</w:t>
            </w:r>
          </w:p>
          <w:p w:rsidR="003A6B94" w:rsidRPr="001D205B" w:rsidRDefault="003A6B94" w:rsidP="00342BBB">
            <w:pPr>
              <w:widowControl w:val="0"/>
              <w:rPr>
                <w:rFonts w:eastAsia="SimSun"/>
                <w:lang w:val="vi-VN"/>
              </w:rPr>
            </w:pPr>
            <w:r w:rsidRPr="001D205B">
              <w:rPr>
                <w:rFonts w:eastAsia="SimSun"/>
                <w:lang w:val="vi-VN"/>
              </w:rPr>
              <w:t>+ Nhận diện, phân tích ảnh hưởng của yếu tố xã hội đến cá nhân, nhóm, cộng đồng</w:t>
            </w:r>
          </w:p>
          <w:p w:rsidR="003A6B94" w:rsidRPr="001D205B" w:rsidRDefault="003A6B94" w:rsidP="00342BBB">
            <w:pPr>
              <w:widowControl w:val="0"/>
              <w:rPr>
                <w:rFonts w:eastAsia="SimSun"/>
                <w:lang w:val="vi-VN"/>
              </w:rPr>
            </w:pPr>
            <w:r w:rsidRPr="001D205B">
              <w:rPr>
                <w:rFonts w:eastAsia="SimSun"/>
                <w:lang w:val="vi-VN"/>
              </w:rPr>
              <w:t>+ Đánh giá, nhận xét</w:t>
            </w:r>
          </w:p>
          <w:p w:rsidR="003A6B94" w:rsidRPr="001D205B" w:rsidRDefault="003A6B94" w:rsidP="00342BBB">
            <w:pPr>
              <w:widowControl w:val="0"/>
              <w:rPr>
                <w:rFonts w:eastAsia="SimSun"/>
                <w:lang w:val="vi-VN"/>
              </w:rPr>
            </w:pPr>
            <w:r w:rsidRPr="001D205B">
              <w:rPr>
                <w:rFonts w:eastAsia="SimSun"/>
                <w:lang w:val="vi-VN"/>
              </w:rPr>
              <w:t>+ Làm việc nhóm</w:t>
            </w:r>
          </w:p>
          <w:p w:rsidR="003A6B94" w:rsidRPr="001D205B" w:rsidRDefault="003A6B94" w:rsidP="00342BBB">
            <w:pPr>
              <w:widowControl w:val="0"/>
              <w:rPr>
                <w:rFonts w:eastAsia="SimSun"/>
                <w:lang w:val="vi-VN"/>
              </w:rPr>
            </w:pPr>
            <w:r w:rsidRPr="001D205B">
              <w:rPr>
                <w:rFonts w:eastAsia="SimSun"/>
                <w:lang w:val="vi-VN"/>
              </w:rPr>
              <w:t>+ Thuyết trình</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Thái độ:</w:t>
            </w:r>
          </w:p>
          <w:p w:rsidR="003A6B94" w:rsidRPr="001D205B" w:rsidRDefault="003A6B94" w:rsidP="00342BBB">
            <w:pPr>
              <w:widowControl w:val="0"/>
              <w:rPr>
                <w:rFonts w:eastAsia="SimSun"/>
                <w:lang w:val="vi-VN"/>
              </w:rPr>
            </w:pPr>
            <w:r w:rsidRPr="001D205B">
              <w:rPr>
                <w:rFonts w:eastAsia="SimSun"/>
                <w:lang w:val="vi-VN"/>
              </w:rPr>
              <w:t>+ Tích cực, chủ động, tự học</w:t>
            </w:r>
          </w:p>
          <w:p w:rsidR="003A6B94" w:rsidRPr="001D205B" w:rsidRDefault="003A6B94" w:rsidP="00342BBB">
            <w:pPr>
              <w:widowControl w:val="0"/>
              <w:rPr>
                <w:rFonts w:eastAsia="SimSun"/>
                <w:lang w:val="vi-VN"/>
              </w:rPr>
            </w:pP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 xml:space="preserve">- Giảng viên: </w:t>
            </w:r>
          </w:p>
          <w:p w:rsidR="003A6B94" w:rsidRPr="001D205B" w:rsidRDefault="003A6B94" w:rsidP="00342BBB">
            <w:pPr>
              <w:widowControl w:val="0"/>
              <w:jc w:val="both"/>
              <w:rPr>
                <w:rFonts w:eastAsia="SimSun"/>
                <w:lang w:val="vi-VN"/>
              </w:rPr>
            </w:pPr>
            <w:r w:rsidRPr="001D205B">
              <w:rPr>
                <w:rFonts w:eastAsia="SimSun"/>
                <w:lang w:val="vi-VN"/>
              </w:rPr>
              <w:t>+ Dành 15 phút đầu giờ để SV trình bày bài luận cá nhân mà GV đã yêu cầu ở tuần trước vai trò của xã hội hóa cá nhân.</w:t>
            </w:r>
          </w:p>
          <w:p w:rsidR="003A6B94" w:rsidRPr="001D205B" w:rsidRDefault="003A6B94" w:rsidP="00342BBB">
            <w:pPr>
              <w:widowControl w:val="0"/>
              <w:jc w:val="both"/>
              <w:rPr>
                <w:rFonts w:eastAsia="SimSun"/>
                <w:lang w:val="vi-VN"/>
              </w:rPr>
            </w:pPr>
            <w:r w:rsidRPr="001D205B">
              <w:rPr>
                <w:rFonts w:eastAsia="SimSun"/>
                <w:lang w:val="vi-VN"/>
              </w:rPr>
              <w:t>+ Dạy các quan điểm lý thuyết, môi trường, giai đoạn xã hội hóa (thuyết trình kết hợp slide)</w:t>
            </w:r>
          </w:p>
          <w:p w:rsidR="003A6B94" w:rsidRPr="001D205B" w:rsidRDefault="003A6B94" w:rsidP="00342BBB">
            <w:pPr>
              <w:widowControl w:val="0"/>
              <w:jc w:val="both"/>
              <w:rPr>
                <w:rFonts w:eastAsia="SimSun"/>
                <w:lang w:val="vi-VN"/>
              </w:rPr>
            </w:pPr>
            <w:r w:rsidRPr="001D205B">
              <w:rPr>
                <w:rFonts w:eastAsia="SimSun"/>
                <w:lang w:val="vi-VN"/>
              </w:rPr>
              <w:t>+ Đưa ra tình huống về các giai đoạn của xã hội hóa cá nhân, yêu cầu các nhóm sinh viên đánh giá, nhận xét</w:t>
            </w:r>
          </w:p>
          <w:p w:rsidR="003A6B94" w:rsidRPr="001D205B" w:rsidRDefault="003A6B94" w:rsidP="00342BBB">
            <w:pPr>
              <w:widowControl w:val="0"/>
              <w:jc w:val="both"/>
              <w:rPr>
                <w:rFonts w:eastAsia="SimSun"/>
                <w:lang w:val="vi-VN"/>
              </w:rPr>
            </w:pPr>
            <w:r w:rsidRPr="001D205B">
              <w:rPr>
                <w:rFonts w:eastAsia="SimSun"/>
                <w:lang w:val="vi-VN"/>
              </w:rPr>
              <w:t xml:space="preserve">+ Sử dụng phương pháp tranh luận, đưa ra một tình huống về hành vi lệch chuẩn để rèn luyện khả </w:t>
            </w:r>
            <w:r w:rsidRPr="001D205B">
              <w:rPr>
                <w:rFonts w:eastAsia="SimSun"/>
                <w:lang w:val="vi-VN"/>
              </w:rPr>
              <w:lastRenderedPageBreak/>
              <w:t>năng tư duy, phân tích cho SV</w:t>
            </w:r>
          </w:p>
          <w:p w:rsidR="003A6B94" w:rsidRPr="001D205B" w:rsidRDefault="003A6B94" w:rsidP="00342BBB">
            <w:pPr>
              <w:widowControl w:val="0"/>
              <w:jc w:val="both"/>
              <w:rPr>
                <w:rFonts w:eastAsia="SimSun"/>
                <w:lang w:val="vi-VN"/>
              </w:rPr>
            </w:pPr>
            <w:r w:rsidRPr="001D205B">
              <w:rPr>
                <w:rFonts w:eastAsia="SimSun"/>
                <w:lang w:val="vi-VN"/>
              </w:rPr>
              <w:t xml:space="preserve">- Hoạt động nhóm: Các nhóm cử đại diện trình bày kết quả thảo luận của nhóm, các thành viên còn lại có trách nhiệm bổ sung thêm câu trả lời  </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Tự học: GV yêu cầu SV truy cập vào trang web cá nhân của GV (trên hệ thống LMS) để cập nhật những tài liệu liên quan đến bài học.</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Đọc tài liệu số [1] trang 318 đến 345.</w:t>
            </w:r>
          </w:p>
          <w:p w:rsidR="003A6B94" w:rsidRPr="001D205B" w:rsidRDefault="003A6B94" w:rsidP="00342BBB">
            <w:pPr>
              <w:widowControl w:val="0"/>
              <w:jc w:val="both"/>
              <w:rPr>
                <w:rFonts w:eastAsia="SimSun"/>
                <w:lang w:val="vi-VN"/>
              </w:rPr>
            </w:pPr>
            <w:r w:rsidRPr="001D205B">
              <w:rPr>
                <w:rFonts w:eastAsia="SimSun"/>
                <w:lang w:val="vi-VN"/>
              </w:rPr>
              <w:t>- Tự học nội dung về các quan điểm lý thuyết về xã hội hóa</w:t>
            </w:r>
          </w:p>
          <w:p w:rsidR="003A6B94" w:rsidRPr="001D205B" w:rsidRDefault="003A6B94" w:rsidP="00342BBB">
            <w:pPr>
              <w:widowControl w:val="0"/>
              <w:jc w:val="both"/>
              <w:rPr>
                <w:rFonts w:eastAsia="SimSun"/>
                <w:lang w:val="vi-VN"/>
              </w:rPr>
            </w:pPr>
            <w:r w:rsidRPr="001D205B">
              <w:rPr>
                <w:rFonts w:eastAsia="SimSun"/>
                <w:lang w:val="vi-VN"/>
              </w:rPr>
              <w:t>- Cập nhật tài liệu và tương tác với giảng viên, hoạt động nhóm thông qua hệ thống LMS (cổng thông tin cán bộ của giảng viên).</w:t>
            </w:r>
          </w:p>
        </w:tc>
        <w:tc>
          <w:tcPr>
            <w:tcW w:w="992" w:type="dxa"/>
            <w:shd w:val="clear" w:color="auto" w:fill="auto"/>
          </w:tcPr>
          <w:p w:rsidR="003A6B94" w:rsidRPr="001D205B" w:rsidRDefault="003A6B94" w:rsidP="00342BBB">
            <w:pPr>
              <w:widowControl w:val="0"/>
              <w:rPr>
                <w:rFonts w:eastAsia="SimSun"/>
              </w:rPr>
            </w:pPr>
            <w:r w:rsidRPr="001D205B">
              <w:rPr>
                <w:rFonts w:eastAsia="SimSun"/>
              </w:rPr>
              <w:t>G1.1;</w:t>
            </w:r>
          </w:p>
          <w:p w:rsidR="003A6B94" w:rsidRPr="001D205B" w:rsidRDefault="003A6B94" w:rsidP="00342BBB">
            <w:pPr>
              <w:widowControl w:val="0"/>
              <w:rPr>
                <w:rFonts w:eastAsia="SimSun"/>
              </w:rPr>
            </w:pPr>
            <w:r w:rsidRPr="001D205B">
              <w:rPr>
                <w:rFonts w:eastAsia="SimSun"/>
              </w:rPr>
              <w:t>G2.1;</w:t>
            </w:r>
          </w:p>
          <w:p w:rsidR="003A6B94" w:rsidRPr="001D205B" w:rsidRDefault="003A6B94" w:rsidP="00342BBB">
            <w:pPr>
              <w:widowControl w:val="0"/>
              <w:rPr>
                <w:rFonts w:eastAsia="SimSun"/>
              </w:rPr>
            </w:pPr>
            <w:r w:rsidRPr="001D205B">
              <w:rPr>
                <w:rFonts w:eastAsia="SimSun"/>
              </w:rPr>
              <w:t>G2.2;</w:t>
            </w:r>
          </w:p>
          <w:p w:rsidR="003A6B94" w:rsidRPr="001D205B" w:rsidRDefault="003A6B94" w:rsidP="00342BBB">
            <w:pPr>
              <w:widowControl w:val="0"/>
              <w:rPr>
                <w:rFonts w:eastAsia="SimSun"/>
              </w:rPr>
            </w:pPr>
            <w:r w:rsidRPr="001D205B">
              <w:rPr>
                <w:rFonts w:eastAsia="SimSun"/>
              </w:rPr>
              <w:t>G2.4;</w:t>
            </w:r>
          </w:p>
          <w:p w:rsidR="003A6B94" w:rsidRPr="001D205B" w:rsidRDefault="003A6B94" w:rsidP="00342BBB">
            <w:pPr>
              <w:widowControl w:val="0"/>
              <w:rPr>
                <w:rFonts w:eastAsia="SimSun"/>
              </w:rPr>
            </w:pPr>
            <w:r w:rsidRPr="001D205B">
              <w:rPr>
                <w:rFonts w:eastAsia="SimSun"/>
              </w:rPr>
              <w:t>G3.1;</w:t>
            </w:r>
          </w:p>
          <w:p w:rsidR="003A6B94" w:rsidRPr="001D205B" w:rsidRDefault="003A6B94" w:rsidP="00342BBB">
            <w:pPr>
              <w:widowControl w:val="0"/>
              <w:rPr>
                <w:rFonts w:eastAsia="SimSun"/>
                <w:lang w:val="vi-VN"/>
              </w:rPr>
            </w:pPr>
            <w:r w:rsidRPr="001D205B">
              <w:rPr>
                <w:rFonts w:eastAsia="SimSun"/>
                <w:lang w:val="vi-VN"/>
              </w:rPr>
              <w:t>G3.2; G3.3; G4.1; G4.2</w:t>
            </w:r>
          </w:p>
        </w:tc>
        <w:tc>
          <w:tcPr>
            <w:tcW w:w="1125" w:type="dxa"/>
            <w:shd w:val="clear" w:color="auto" w:fill="auto"/>
          </w:tcPr>
          <w:p w:rsidR="003A6B94" w:rsidRPr="001D205B" w:rsidRDefault="003A6B94" w:rsidP="00342BBB">
            <w:pPr>
              <w:widowControl w:val="0"/>
              <w:rPr>
                <w:rFonts w:eastAsia="SimSun"/>
              </w:rPr>
            </w:pPr>
            <w:r w:rsidRPr="001D205B">
              <w:rPr>
                <w:rFonts w:eastAsia="SimSun"/>
              </w:rPr>
              <w:t>A1.1.1</w:t>
            </w:r>
          </w:p>
          <w:p w:rsidR="003A6B94" w:rsidRPr="001D205B" w:rsidRDefault="003A6B94" w:rsidP="00342BBB">
            <w:pPr>
              <w:widowControl w:val="0"/>
              <w:rPr>
                <w:rFonts w:eastAsia="SimSun"/>
              </w:rPr>
            </w:pPr>
            <w:r w:rsidRPr="001D205B">
              <w:rPr>
                <w:rFonts w:eastAsia="SimSun"/>
              </w:rPr>
              <w:t>A1.1.2</w:t>
            </w:r>
          </w:p>
          <w:p w:rsidR="003A6B94" w:rsidRPr="001D205B" w:rsidRDefault="003A6B94" w:rsidP="00342BBB">
            <w:pPr>
              <w:widowControl w:val="0"/>
              <w:rPr>
                <w:rFonts w:eastAsia="SimSun"/>
                <w:lang w:val="vi-VN"/>
              </w:rPr>
            </w:pPr>
            <w:r w:rsidRPr="001D205B">
              <w:rPr>
                <w:rFonts w:eastAsia="SimSun"/>
                <w:lang w:val="vi-VN"/>
              </w:rPr>
              <w:t>A1.2.4</w:t>
            </w: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lastRenderedPageBreak/>
              <w:t>13</w:t>
            </w:r>
          </w:p>
        </w:tc>
        <w:tc>
          <w:tcPr>
            <w:tcW w:w="2835" w:type="dxa"/>
            <w:shd w:val="clear" w:color="auto" w:fill="auto"/>
          </w:tcPr>
          <w:p w:rsidR="003A6B94" w:rsidRPr="001D205B" w:rsidRDefault="003A6B94" w:rsidP="00342BBB">
            <w:pPr>
              <w:widowControl w:val="0"/>
              <w:rPr>
                <w:rFonts w:eastAsia="SimSun"/>
                <w:lang w:val="vi-VN"/>
              </w:rPr>
            </w:pPr>
            <w:r w:rsidRPr="001D205B">
              <w:rPr>
                <w:rFonts w:eastAsia="SimSun"/>
                <w:b/>
                <w:lang w:val="vi-VN"/>
              </w:rPr>
              <w:t>Chương 7:</w:t>
            </w:r>
            <w:r w:rsidRPr="001D205B">
              <w:rPr>
                <w:rFonts w:eastAsia="SimSun"/>
                <w:lang w:val="vi-VN"/>
              </w:rPr>
              <w:t xml:space="preserve"> Biến đổi xã hội</w:t>
            </w:r>
          </w:p>
          <w:p w:rsidR="003A6B94" w:rsidRPr="001D205B" w:rsidRDefault="003A6B94" w:rsidP="00342BBB">
            <w:pPr>
              <w:widowControl w:val="0"/>
              <w:rPr>
                <w:rFonts w:eastAsia="SimSun"/>
                <w:lang w:val="vi-VN"/>
              </w:rPr>
            </w:pPr>
            <w:r w:rsidRPr="001D205B">
              <w:rPr>
                <w:rFonts w:eastAsia="SimSun"/>
                <w:lang w:val="vi-VN"/>
              </w:rPr>
              <w:t>+ Giới thiệu khái niệm, nguyên nhân của biến đổi xã hội</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Kỹ năng:</w:t>
            </w:r>
          </w:p>
          <w:p w:rsidR="003A6B94" w:rsidRPr="001D205B" w:rsidRDefault="003A6B94" w:rsidP="00342BBB">
            <w:pPr>
              <w:widowControl w:val="0"/>
              <w:rPr>
                <w:rFonts w:eastAsia="SimSun"/>
                <w:lang w:val="vi-VN"/>
              </w:rPr>
            </w:pPr>
            <w:r w:rsidRPr="001D205B">
              <w:rPr>
                <w:rFonts w:eastAsia="SimSun"/>
                <w:lang w:val="vi-VN"/>
              </w:rPr>
              <w:t>+ Nhận diện, phân tích ảnh hưởng của yếu tố xã hội đến cá nhân, nhóm, cộng đồng</w:t>
            </w:r>
          </w:p>
          <w:p w:rsidR="003A6B94" w:rsidRPr="001D205B" w:rsidRDefault="003A6B94" w:rsidP="00342BBB">
            <w:pPr>
              <w:widowControl w:val="0"/>
              <w:rPr>
                <w:rFonts w:eastAsia="SimSun"/>
                <w:lang w:val="vi-VN"/>
              </w:rPr>
            </w:pPr>
            <w:r w:rsidRPr="001D205B">
              <w:rPr>
                <w:rFonts w:eastAsia="SimSun"/>
                <w:lang w:val="vi-VN"/>
              </w:rPr>
              <w:t>+ Giao tiếp</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Thái độ:</w:t>
            </w:r>
          </w:p>
          <w:p w:rsidR="003A6B94" w:rsidRPr="001D205B" w:rsidRDefault="003A6B94" w:rsidP="00342BBB">
            <w:pPr>
              <w:widowControl w:val="0"/>
              <w:rPr>
                <w:rFonts w:eastAsia="SimSun"/>
                <w:lang w:val="vi-VN"/>
              </w:rPr>
            </w:pPr>
            <w:r w:rsidRPr="001D205B">
              <w:rPr>
                <w:rFonts w:eastAsia="SimSun"/>
                <w:lang w:val="vi-VN"/>
              </w:rPr>
              <w:t>+ Chủ động, tích cực trao đổi, tương tác</w:t>
            </w:r>
          </w:p>
          <w:p w:rsidR="003A6B94" w:rsidRPr="001D205B" w:rsidRDefault="003A6B94" w:rsidP="00342BBB">
            <w:pPr>
              <w:widowControl w:val="0"/>
              <w:rPr>
                <w:rFonts w:eastAsia="SimSun"/>
              </w:rPr>
            </w:pPr>
            <w:r w:rsidRPr="001D205B">
              <w:rPr>
                <w:rFonts w:eastAsia="SimSun"/>
              </w:rPr>
              <w:t>+ Tự học</w:t>
            </w:r>
          </w:p>
          <w:p w:rsidR="003A6B94" w:rsidRPr="001D205B" w:rsidRDefault="003A6B94" w:rsidP="00342BBB">
            <w:pPr>
              <w:widowControl w:val="0"/>
              <w:rPr>
                <w:rFonts w:eastAsia="SimSun"/>
                <w:lang w:val="vi-VN"/>
              </w:rPr>
            </w:pP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 xml:space="preserve">- Giảng viên: </w:t>
            </w:r>
          </w:p>
          <w:p w:rsidR="003A6B94" w:rsidRPr="001D205B" w:rsidRDefault="003A6B94" w:rsidP="00342BBB">
            <w:pPr>
              <w:widowControl w:val="0"/>
              <w:jc w:val="both"/>
              <w:rPr>
                <w:rFonts w:eastAsia="SimSun"/>
                <w:lang w:val="vi-VN"/>
              </w:rPr>
            </w:pPr>
            <w:r w:rsidRPr="001D205B">
              <w:rPr>
                <w:rFonts w:eastAsia="SimSun"/>
                <w:lang w:val="vi-VN"/>
              </w:rPr>
              <w:t>+ Sử dụng các hình ảnh, video để giới thiệu quá trình biến đổi xã hội ở Việt Nam hoặc trên thế giới</w:t>
            </w:r>
          </w:p>
          <w:p w:rsidR="003A6B94" w:rsidRPr="001D205B" w:rsidRDefault="003A6B94" w:rsidP="00342BBB">
            <w:pPr>
              <w:widowControl w:val="0"/>
              <w:jc w:val="both"/>
              <w:rPr>
                <w:rFonts w:eastAsia="SimSun"/>
                <w:lang w:val="vi-VN"/>
              </w:rPr>
            </w:pPr>
            <w:r w:rsidRPr="001D205B">
              <w:rPr>
                <w:rFonts w:eastAsia="SimSun"/>
                <w:lang w:val="vi-VN"/>
              </w:rPr>
              <w:t>+ GV đưa ra các câu hỏi về biến đổi xã hội, yêu cầu các nhóm thảo luận</w:t>
            </w:r>
          </w:p>
          <w:p w:rsidR="003A6B94" w:rsidRPr="001D205B" w:rsidRDefault="003A6B94" w:rsidP="00342BBB">
            <w:pPr>
              <w:widowControl w:val="0"/>
              <w:jc w:val="both"/>
              <w:rPr>
                <w:rFonts w:eastAsia="SimSun"/>
                <w:lang w:val="vi-VN"/>
              </w:rPr>
            </w:pPr>
            <w:r w:rsidRPr="001D205B">
              <w:rPr>
                <w:rFonts w:eastAsia="SimSun"/>
                <w:lang w:val="vi-VN"/>
              </w:rPr>
              <w:t>+ GV yêu cầu SV vào trang thông tin cá nhân của giảng viên trên hệ thống LMS, tích cực tương tác với giảng viên và nhận tài liệu, bài tập cũng như tương tác với nhóm thông qua cổng thông tin cán bộ của giảng viên.</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xml:space="preserve">- Hoạt động nhóm: Các nhóm cử đại diện trình bày kết quả thảo luận của nhóm, các thành viên còn lại có trách nhiệm bổ sung thêm câu trả lời  </w:t>
            </w:r>
          </w:p>
          <w:p w:rsidR="003A6B94" w:rsidRPr="001D205B" w:rsidRDefault="003A6B94" w:rsidP="00342BBB">
            <w:pPr>
              <w:widowControl w:val="0"/>
              <w:jc w:val="both"/>
              <w:rPr>
                <w:rFonts w:eastAsia="SimSun"/>
                <w:lang w:val="vi-VN"/>
              </w:rPr>
            </w:pPr>
            <w:r w:rsidRPr="001D205B">
              <w:rPr>
                <w:rFonts w:eastAsia="SimSun"/>
                <w:lang w:val="vi-VN"/>
              </w:rPr>
              <w:t xml:space="preserve">- Tự học: Giảng viên yêu cầu SV viết bài </w:t>
            </w:r>
            <w:r w:rsidRPr="001D205B">
              <w:rPr>
                <w:rFonts w:eastAsia="SimSun"/>
                <w:lang w:val="vi-VN"/>
              </w:rPr>
              <w:lastRenderedPageBreak/>
              <w:t>luận về hành vi lệch chuẩn của học sinh, sinh viên hiện nay</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Đọc tài liệu số [1] trang 258  đến 269</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Cập nhật tài liệu và tương tác với giảng viên, hoạt động nhóm thông qua hệ thống LMS (cổng thông tin cán bộ của giảng viên)</w:t>
            </w:r>
          </w:p>
          <w:p w:rsidR="003A6B94" w:rsidRPr="001D205B" w:rsidRDefault="003A6B94" w:rsidP="00342BBB">
            <w:pPr>
              <w:widowControl w:val="0"/>
              <w:jc w:val="both"/>
              <w:rPr>
                <w:rFonts w:eastAsia="SimSun"/>
                <w:lang w:val="vi-VN"/>
              </w:rPr>
            </w:pPr>
            <w:r w:rsidRPr="001D205B">
              <w:rPr>
                <w:rFonts w:eastAsia="SimSun"/>
                <w:lang w:val="vi-VN"/>
              </w:rPr>
              <w:t>- Tự học: viết bài luận về hành vi lệch chuẩn của học sinh, sinh viên hiện nay.</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Trình bày bài luận dưới dạng bài thuyết trình, yêu cầu thiết kế slide để minh họa</w:t>
            </w:r>
          </w:p>
        </w:tc>
        <w:tc>
          <w:tcPr>
            <w:tcW w:w="992" w:type="dxa"/>
            <w:shd w:val="clear" w:color="auto" w:fill="auto"/>
          </w:tcPr>
          <w:p w:rsidR="003A6B94" w:rsidRPr="001D205B" w:rsidRDefault="003A6B94" w:rsidP="00342BBB">
            <w:pPr>
              <w:widowControl w:val="0"/>
              <w:rPr>
                <w:rFonts w:eastAsia="SimSun"/>
              </w:rPr>
            </w:pPr>
            <w:r w:rsidRPr="001D205B">
              <w:rPr>
                <w:rFonts w:eastAsia="SimSun"/>
              </w:rPr>
              <w:t>G1.1;</w:t>
            </w:r>
          </w:p>
          <w:p w:rsidR="003A6B94" w:rsidRPr="001D205B" w:rsidRDefault="003A6B94" w:rsidP="00342BBB">
            <w:pPr>
              <w:widowControl w:val="0"/>
              <w:rPr>
                <w:rFonts w:eastAsia="SimSun"/>
              </w:rPr>
            </w:pPr>
            <w:r w:rsidRPr="001D205B">
              <w:rPr>
                <w:rFonts w:eastAsia="SimSun"/>
              </w:rPr>
              <w:t>G2.1;</w:t>
            </w:r>
          </w:p>
          <w:p w:rsidR="003A6B94" w:rsidRPr="001D205B" w:rsidRDefault="003A6B94" w:rsidP="00342BBB">
            <w:pPr>
              <w:widowControl w:val="0"/>
              <w:rPr>
                <w:rFonts w:eastAsia="SimSun"/>
              </w:rPr>
            </w:pPr>
            <w:r w:rsidRPr="001D205B">
              <w:rPr>
                <w:rFonts w:eastAsia="SimSun"/>
              </w:rPr>
              <w:t>G2.2;</w:t>
            </w:r>
          </w:p>
          <w:p w:rsidR="003A6B94" w:rsidRPr="001D205B" w:rsidRDefault="003A6B94" w:rsidP="00342BBB">
            <w:pPr>
              <w:widowControl w:val="0"/>
              <w:rPr>
                <w:rFonts w:eastAsia="SimSun"/>
              </w:rPr>
            </w:pPr>
            <w:r w:rsidRPr="001D205B">
              <w:rPr>
                <w:rFonts w:eastAsia="SimSun"/>
              </w:rPr>
              <w:t>G2.4;</w:t>
            </w:r>
          </w:p>
          <w:p w:rsidR="003A6B94" w:rsidRPr="001D205B" w:rsidRDefault="003A6B94" w:rsidP="00342BBB">
            <w:pPr>
              <w:widowControl w:val="0"/>
              <w:rPr>
                <w:rFonts w:eastAsia="SimSun"/>
              </w:rPr>
            </w:pPr>
            <w:r w:rsidRPr="001D205B">
              <w:rPr>
                <w:rFonts w:eastAsia="SimSun"/>
              </w:rPr>
              <w:t>G3.1;</w:t>
            </w:r>
          </w:p>
          <w:p w:rsidR="003A6B94" w:rsidRPr="001D205B" w:rsidRDefault="003A6B94" w:rsidP="00342BBB">
            <w:pPr>
              <w:widowControl w:val="0"/>
              <w:rPr>
                <w:rFonts w:eastAsia="SimSun"/>
                <w:lang w:val="vi-VN"/>
              </w:rPr>
            </w:pPr>
            <w:r w:rsidRPr="001D205B">
              <w:rPr>
                <w:rFonts w:eastAsia="SimSun"/>
                <w:lang w:val="vi-VN"/>
              </w:rPr>
              <w:t>G3.2; G3.3; G4.1; G4.2</w:t>
            </w:r>
          </w:p>
        </w:tc>
        <w:tc>
          <w:tcPr>
            <w:tcW w:w="1125" w:type="dxa"/>
            <w:shd w:val="clear" w:color="auto" w:fill="auto"/>
          </w:tcPr>
          <w:p w:rsidR="003A6B94" w:rsidRPr="001D205B" w:rsidRDefault="003A6B94" w:rsidP="00342BBB">
            <w:pPr>
              <w:widowControl w:val="0"/>
              <w:rPr>
                <w:rFonts w:eastAsia="SimSun"/>
              </w:rPr>
            </w:pPr>
            <w:r w:rsidRPr="001D205B">
              <w:rPr>
                <w:rFonts w:eastAsia="SimSun"/>
              </w:rPr>
              <w:t>A1.1.1</w:t>
            </w:r>
          </w:p>
          <w:p w:rsidR="003A6B94" w:rsidRPr="001D205B" w:rsidRDefault="003A6B94" w:rsidP="00342BBB">
            <w:pPr>
              <w:widowControl w:val="0"/>
              <w:rPr>
                <w:rFonts w:eastAsia="SimSun"/>
              </w:rPr>
            </w:pPr>
            <w:r w:rsidRPr="001D205B">
              <w:rPr>
                <w:rFonts w:eastAsia="SimSun"/>
              </w:rPr>
              <w:t>A1.1.2</w:t>
            </w:r>
          </w:p>
          <w:p w:rsidR="003A6B94" w:rsidRPr="001D205B" w:rsidRDefault="003A6B94" w:rsidP="00342BBB">
            <w:pPr>
              <w:widowControl w:val="0"/>
              <w:rPr>
                <w:rFonts w:eastAsia="SimSun"/>
                <w:lang w:val="vi-VN"/>
              </w:rPr>
            </w:pPr>
            <w:r w:rsidRPr="001D205B">
              <w:rPr>
                <w:rFonts w:eastAsia="SimSun"/>
                <w:lang w:val="vi-VN"/>
              </w:rPr>
              <w:t>A1.2.4</w:t>
            </w: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lastRenderedPageBreak/>
              <w:t>14</w:t>
            </w:r>
          </w:p>
        </w:tc>
        <w:tc>
          <w:tcPr>
            <w:tcW w:w="2835" w:type="dxa"/>
            <w:shd w:val="clear" w:color="auto" w:fill="auto"/>
          </w:tcPr>
          <w:p w:rsidR="003A6B94" w:rsidRPr="001D205B" w:rsidRDefault="003A6B94" w:rsidP="00342BBB">
            <w:pPr>
              <w:widowControl w:val="0"/>
              <w:rPr>
                <w:rFonts w:eastAsia="SimSun"/>
                <w:lang w:val="vi-VN"/>
              </w:rPr>
            </w:pPr>
            <w:r w:rsidRPr="001D205B">
              <w:rPr>
                <w:rFonts w:eastAsia="SimSun"/>
                <w:b/>
                <w:lang w:val="vi-VN"/>
              </w:rPr>
              <w:t>Chương 7:</w:t>
            </w:r>
            <w:r w:rsidRPr="001D205B">
              <w:rPr>
                <w:rFonts w:eastAsia="SimSun"/>
                <w:lang w:val="vi-VN"/>
              </w:rPr>
              <w:t xml:space="preserve"> Biến đổi xã hội (tiếp)</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Nội dung:</w:t>
            </w:r>
          </w:p>
          <w:p w:rsidR="003A6B94" w:rsidRPr="001D205B" w:rsidRDefault="003A6B94" w:rsidP="00342BBB">
            <w:pPr>
              <w:widowControl w:val="0"/>
              <w:rPr>
                <w:rFonts w:eastAsia="SimSun"/>
                <w:lang w:val="vi-VN"/>
              </w:rPr>
            </w:pPr>
            <w:r w:rsidRPr="001D205B">
              <w:rPr>
                <w:rFonts w:eastAsia="SimSun"/>
                <w:lang w:val="vi-VN"/>
              </w:rPr>
              <w:t>+ Khái niệm, đặc điểm hiện đại hóa</w:t>
            </w:r>
          </w:p>
          <w:p w:rsidR="003A6B94" w:rsidRPr="001D205B" w:rsidRDefault="003A6B94" w:rsidP="00342BBB">
            <w:pPr>
              <w:widowControl w:val="0"/>
              <w:rPr>
                <w:rFonts w:eastAsia="SimSun"/>
                <w:lang w:val="vi-VN"/>
              </w:rPr>
            </w:pPr>
            <w:r w:rsidRPr="001D205B">
              <w:rPr>
                <w:rFonts w:eastAsia="SimSun"/>
                <w:lang w:val="vi-VN"/>
              </w:rPr>
              <w:t xml:space="preserve"> + Giới thiệu khái niệm , đặc điểm, các nhân tố thúc đẩy quá trình toàn cầu hóa</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Kỹ năng:</w:t>
            </w:r>
          </w:p>
          <w:p w:rsidR="003A6B94" w:rsidRPr="001D205B" w:rsidRDefault="003A6B94" w:rsidP="00342BBB">
            <w:pPr>
              <w:widowControl w:val="0"/>
              <w:rPr>
                <w:rFonts w:eastAsia="SimSun"/>
                <w:lang w:val="vi-VN"/>
              </w:rPr>
            </w:pPr>
            <w:r w:rsidRPr="001D205B">
              <w:rPr>
                <w:rFonts w:eastAsia="SimSun"/>
                <w:lang w:val="vi-VN"/>
              </w:rPr>
              <w:t>+ Nhận diện, phân tích ảnh hưởng của yếu tố xã hội đến cá nhân, nhóm, cộng đồng</w:t>
            </w:r>
          </w:p>
          <w:p w:rsidR="003A6B94" w:rsidRPr="001D205B" w:rsidRDefault="003A6B94" w:rsidP="00342BBB">
            <w:pPr>
              <w:widowControl w:val="0"/>
              <w:rPr>
                <w:rFonts w:eastAsia="SimSun"/>
                <w:lang w:val="vi-VN"/>
              </w:rPr>
            </w:pPr>
            <w:r w:rsidRPr="001D205B">
              <w:rPr>
                <w:rFonts w:eastAsia="SimSun"/>
                <w:lang w:val="vi-VN"/>
              </w:rPr>
              <w:t>+ Giao tiếp</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Thái độ:</w:t>
            </w:r>
          </w:p>
          <w:p w:rsidR="003A6B94" w:rsidRPr="001D205B" w:rsidRDefault="003A6B94" w:rsidP="00342BBB">
            <w:pPr>
              <w:widowControl w:val="0"/>
              <w:rPr>
                <w:rFonts w:eastAsia="SimSun"/>
                <w:lang w:val="vi-VN"/>
              </w:rPr>
            </w:pPr>
            <w:r w:rsidRPr="001D205B">
              <w:rPr>
                <w:rFonts w:eastAsia="SimSun"/>
                <w:lang w:val="vi-VN"/>
              </w:rPr>
              <w:t>+ Chủ động, tích cực trao đổi, tương tác</w:t>
            </w:r>
          </w:p>
          <w:p w:rsidR="003A6B94" w:rsidRPr="001D205B" w:rsidRDefault="003A6B94" w:rsidP="00342BBB">
            <w:pPr>
              <w:widowControl w:val="0"/>
              <w:rPr>
                <w:rFonts w:eastAsia="SimSun"/>
                <w:lang w:val="vi-VN"/>
              </w:rPr>
            </w:pPr>
            <w:r w:rsidRPr="001D205B">
              <w:rPr>
                <w:rFonts w:eastAsia="SimSun"/>
                <w:lang w:val="vi-VN"/>
              </w:rPr>
              <w:t>+ Tự học</w:t>
            </w: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 xml:space="preserve">- Giảng viên: </w:t>
            </w:r>
          </w:p>
          <w:p w:rsidR="003A6B94" w:rsidRPr="001D205B" w:rsidRDefault="003A6B94" w:rsidP="00342BBB">
            <w:pPr>
              <w:widowControl w:val="0"/>
              <w:jc w:val="both"/>
              <w:rPr>
                <w:rFonts w:eastAsia="SimSun"/>
                <w:lang w:val="vi-VN"/>
              </w:rPr>
            </w:pPr>
            <w:r w:rsidRPr="001D205B">
              <w:rPr>
                <w:rFonts w:eastAsia="SimSun"/>
                <w:lang w:val="vi-VN"/>
              </w:rPr>
              <w:t>+ Sử dụng phương pháp nêu vấn đề về những thuận lợi và thách thức đối với Việt Nam trong bối cảnh  toàn cầu hóa hiện nay</w:t>
            </w:r>
          </w:p>
          <w:p w:rsidR="003A6B94" w:rsidRPr="001D205B" w:rsidRDefault="003A6B94" w:rsidP="00342BBB">
            <w:pPr>
              <w:widowControl w:val="0"/>
              <w:jc w:val="both"/>
              <w:rPr>
                <w:rFonts w:eastAsia="SimSun"/>
                <w:lang w:val="vi-VN"/>
              </w:rPr>
            </w:pPr>
            <w:r w:rsidRPr="001D205B">
              <w:rPr>
                <w:rFonts w:eastAsia="SimSun"/>
                <w:lang w:val="vi-VN"/>
              </w:rPr>
              <w:t>+ Đưa ra các câu hỏi cho các nhóm sinh viên thảo luận</w:t>
            </w:r>
          </w:p>
          <w:p w:rsidR="003A6B94" w:rsidRPr="001D205B" w:rsidRDefault="003A6B94" w:rsidP="00342BBB">
            <w:pPr>
              <w:widowControl w:val="0"/>
              <w:jc w:val="both"/>
              <w:rPr>
                <w:rFonts w:eastAsia="SimSun"/>
                <w:lang w:val="vi-VN"/>
              </w:rPr>
            </w:pPr>
            <w:r w:rsidRPr="001D205B">
              <w:rPr>
                <w:rFonts w:eastAsia="SimSun"/>
                <w:lang w:val="vi-VN"/>
              </w:rPr>
              <w:t>+ Đưa ra một số câu hỏi vấn đáp về Toàn cầu hóa để kiểm tra mức độ hiểu bài của sinh viên</w:t>
            </w:r>
          </w:p>
          <w:p w:rsidR="003A6B94" w:rsidRPr="001D205B" w:rsidRDefault="003A6B94" w:rsidP="00342BBB">
            <w:pPr>
              <w:widowControl w:val="0"/>
              <w:jc w:val="both"/>
              <w:rPr>
                <w:rFonts w:eastAsia="SimSun"/>
                <w:lang w:val="vi-VN"/>
              </w:rPr>
            </w:pPr>
            <w:r w:rsidRPr="001D205B">
              <w:rPr>
                <w:rFonts w:eastAsia="SimSun"/>
                <w:lang w:val="vi-VN"/>
              </w:rPr>
              <w:t>+ GV yêu cầu SV vào trang thông tin cá nhân của giảng viên trên hệ thống LMS, tích cực tương tác với giảng viên và nhận tài liệu, bài tập cũng như tương tác với nhóm thông qua cổng thông tin cán bộ của giảng viên.</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xml:space="preserve">- Hoạt động nhóm: Các nhóm cử đại diện trình bày kết quả câu hỏi thảo luận của nhóm, các thành viên còn lại có trách nhiệm bổ sung thêm câu trả lời  </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xml:space="preserve">- Tự học: Giảng viên đưa ra một số câu hỏi hướng dẫn SV tự học </w:t>
            </w:r>
          </w:p>
          <w:p w:rsidR="003A6B94" w:rsidRPr="001D205B" w:rsidRDefault="003A6B94" w:rsidP="00342BBB">
            <w:pPr>
              <w:widowControl w:val="0"/>
              <w:jc w:val="both"/>
              <w:rPr>
                <w:rFonts w:eastAsia="SimSun"/>
              </w:rPr>
            </w:pPr>
            <w:r w:rsidRPr="001D205B">
              <w:rPr>
                <w:rFonts w:eastAsia="SimSun"/>
                <w:i/>
                <w:lang w:val="vi-VN"/>
              </w:rPr>
              <w:t xml:space="preserve">- </w:t>
            </w:r>
            <w:r w:rsidRPr="001D205B">
              <w:rPr>
                <w:rFonts w:eastAsia="SimSun"/>
                <w:lang w:val="vi-VN"/>
              </w:rPr>
              <w:t>Bài tập thảo luận nhóm:Toàn cầu hóa</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t>Đọc tài liệu số [1] trang 349 đến 361</w:t>
            </w:r>
          </w:p>
          <w:p w:rsidR="003A6B94" w:rsidRPr="001D205B" w:rsidRDefault="003A6B94" w:rsidP="00342BBB">
            <w:pPr>
              <w:widowControl w:val="0"/>
              <w:jc w:val="both"/>
              <w:rPr>
                <w:rFonts w:eastAsia="SimSun"/>
                <w:lang w:val="vi-VN"/>
              </w:rPr>
            </w:pPr>
          </w:p>
          <w:p w:rsidR="003A6B94" w:rsidRPr="001D205B" w:rsidRDefault="003A6B94" w:rsidP="00342BBB">
            <w:pPr>
              <w:widowControl w:val="0"/>
              <w:jc w:val="both"/>
              <w:rPr>
                <w:rFonts w:eastAsia="SimSun"/>
                <w:lang w:val="vi-VN"/>
              </w:rPr>
            </w:pPr>
            <w:r w:rsidRPr="001D205B">
              <w:rPr>
                <w:rFonts w:eastAsia="SimSun"/>
                <w:lang w:val="vi-VN"/>
              </w:rPr>
              <w:t>- Tự học các nhân tố thúc đẩy quá trình toàn cầu hóa</w:t>
            </w:r>
          </w:p>
          <w:p w:rsidR="003A6B94" w:rsidRPr="001D205B" w:rsidRDefault="003A6B94" w:rsidP="00342BBB">
            <w:pPr>
              <w:widowControl w:val="0"/>
              <w:jc w:val="both"/>
              <w:rPr>
                <w:rFonts w:eastAsia="SimSun"/>
                <w:lang w:val="vi-VN"/>
              </w:rPr>
            </w:pPr>
            <w:r w:rsidRPr="001D205B">
              <w:rPr>
                <w:rFonts w:eastAsia="SimSun"/>
                <w:lang w:val="vi-VN"/>
              </w:rPr>
              <w:t>- Cập nhật tài liệu và tương tác với giảng viên, hoạt động nhóm thông qua hệ thống LMS (cổng thông tin cán bộ của giảng viên)</w:t>
            </w:r>
          </w:p>
        </w:tc>
        <w:tc>
          <w:tcPr>
            <w:tcW w:w="992" w:type="dxa"/>
            <w:shd w:val="clear" w:color="auto" w:fill="auto"/>
          </w:tcPr>
          <w:p w:rsidR="003A6B94" w:rsidRPr="001D205B" w:rsidRDefault="003A6B94" w:rsidP="00342BBB">
            <w:pPr>
              <w:widowControl w:val="0"/>
              <w:rPr>
                <w:rFonts w:eastAsia="SimSun"/>
              </w:rPr>
            </w:pPr>
            <w:r w:rsidRPr="001D205B">
              <w:rPr>
                <w:rFonts w:eastAsia="SimSun"/>
              </w:rPr>
              <w:t>G1.1;</w:t>
            </w:r>
          </w:p>
          <w:p w:rsidR="003A6B94" w:rsidRPr="001D205B" w:rsidRDefault="003A6B94" w:rsidP="00342BBB">
            <w:pPr>
              <w:widowControl w:val="0"/>
              <w:rPr>
                <w:rFonts w:eastAsia="SimSun"/>
              </w:rPr>
            </w:pPr>
            <w:r w:rsidRPr="001D205B">
              <w:rPr>
                <w:rFonts w:eastAsia="SimSun"/>
              </w:rPr>
              <w:t>G2.1;</w:t>
            </w:r>
          </w:p>
          <w:p w:rsidR="003A6B94" w:rsidRPr="001D205B" w:rsidRDefault="003A6B94" w:rsidP="00342BBB">
            <w:pPr>
              <w:widowControl w:val="0"/>
              <w:rPr>
                <w:rFonts w:eastAsia="SimSun"/>
              </w:rPr>
            </w:pPr>
            <w:r w:rsidRPr="001D205B">
              <w:rPr>
                <w:rFonts w:eastAsia="SimSun"/>
              </w:rPr>
              <w:t>G2.2;</w:t>
            </w:r>
          </w:p>
          <w:p w:rsidR="003A6B94" w:rsidRPr="001D205B" w:rsidRDefault="003A6B94" w:rsidP="00342BBB">
            <w:pPr>
              <w:widowControl w:val="0"/>
              <w:rPr>
                <w:rFonts w:eastAsia="SimSun"/>
              </w:rPr>
            </w:pPr>
            <w:r w:rsidRPr="001D205B">
              <w:rPr>
                <w:rFonts w:eastAsia="SimSun"/>
              </w:rPr>
              <w:t>G2.4;</w:t>
            </w:r>
          </w:p>
          <w:p w:rsidR="003A6B94" w:rsidRPr="001D205B" w:rsidRDefault="003A6B94" w:rsidP="00342BBB">
            <w:pPr>
              <w:widowControl w:val="0"/>
              <w:rPr>
                <w:rFonts w:eastAsia="SimSun"/>
              </w:rPr>
            </w:pPr>
            <w:r w:rsidRPr="001D205B">
              <w:rPr>
                <w:rFonts w:eastAsia="SimSun"/>
              </w:rPr>
              <w:t>G3.1;</w:t>
            </w:r>
          </w:p>
          <w:p w:rsidR="003A6B94" w:rsidRPr="001D205B" w:rsidRDefault="003A6B94" w:rsidP="00342BBB">
            <w:pPr>
              <w:widowControl w:val="0"/>
              <w:rPr>
                <w:rFonts w:eastAsia="SimSun"/>
                <w:lang w:val="vi-VN"/>
              </w:rPr>
            </w:pPr>
            <w:r w:rsidRPr="001D205B">
              <w:rPr>
                <w:rFonts w:eastAsia="SimSun"/>
                <w:lang w:val="vi-VN"/>
              </w:rPr>
              <w:t>G3.2; G3.3; G4.1; G4.2</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lang w:val="vi-VN"/>
              </w:rPr>
            </w:pPr>
          </w:p>
          <w:p w:rsidR="003A6B94" w:rsidRPr="001D205B" w:rsidRDefault="003A6B94" w:rsidP="00342BBB">
            <w:pPr>
              <w:widowControl w:val="0"/>
              <w:tabs>
                <w:tab w:val="left" w:pos="701"/>
              </w:tabs>
              <w:rPr>
                <w:rFonts w:eastAsia="SimSun"/>
                <w:lang w:val="vi-VN"/>
              </w:rPr>
            </w:pPr>
            <w:r w:rsidRPr="001D205B">
              <w:rPr>
                <w:rFonts w:eastAsia="SimSun"/>
                <w:lang w:val="vi-VN"/>
              </w:rPr>
              <w:tab/>
            </w:r>
          </w:p>
        </w:tc>
        <w:tc>
          <w:tcPr>
            <w:tcW w:w="1125" w:type="dxa"/>
            <w:shd w:val="clear" w:color="auto" w:fill="auto"/>
          </w:tcPr>
          <w:p w:rsidR="003A6B94" w:rsidRPr="001D205B" w:rsidRDefault="003A6B94" w:rsidP="00342BBB">
            <w:pPr>
              <w:widowControl w:val="0"/>
              <w:rPr>
                <w:rFonts w:eastAsia="SimSun"/>
                <w:lang w:val="vi-VN"/>
              </w:rPr>
            </w:pPr>
            <w:r w:rsidRPr="001D205B">
              <w:rPr>
                <w:rFonts w:eastAsia="SimSun"/>
                <w:lang w:val="vi-VN"/>
              </w:rPr>
              <w:t>A1.1.1</w:t>
            </w:r>
          </w:p>
          <w:p w:rsidR="003A6B94" w:rsidRPr="001D205B" w:rsidRDefault="003A6B94" w:rsidP="00342BBB">
            <w:pPr>
              <w:widowControl w:val="0"/>
              <w:rPr>
                <w:rFonts w:eastAsia="SimSun"/>
                <w:lang w:val="vi-VN"/>
              </w:rPr>
            </w:pPr>
            <w:r w:rsidRPr="001D205B">
              <w:rPr>
                <w:rFonts w:eastAsia="SimSun"/>
                <w:lang w:val="vi-VN"/>
              </w:rPr>
              <w:t>A1.1.2</w:t>
            </w:r>
          </w:p>
          <w:p w:rsidR="003A6B94" w:rsidRPr="001D205B" w:rsidRDefault="003A6B94" w:rsidP="00342BBB">
            <w:pPr>
              <w:widowControl w:val="0"/>
              <w:rPr>
                <w:rFonts w:eastAsia="SimSun"/>
                <w:lang w:val="vi-VN"/>
              </w:rPr>
            </w:pPr>
            <w:r w:rsidRPr="001D205B">
              <w:rPr>
                <w:rFonts w:eastAsia="SimSun"/>
                <w:lang w:val="vi-VN"/>
              </w:rPr>
              <w:t>A1.2.4</w:t>
            </w:r>
          </w:p>
        </w:tc>
      </w:tr>
      <w:tr w:rsidR="003A6B94" w:rsidRPr="001D205B" w:rsidTr="003A6B94">
        <w:tc>
          <w:tcPr>
            <w:tcW w:w="817" w:type="dxa"/>
            <w:shd w:val="clear" w:color="auto" w:fill="auto"/>
            <w:vAlign w:val="center"/>
          </w:tcPr>
          <w:p w:rsidR="003A6B94" w:rsidRPr="001D205B" w:rsidRDefault="003A6B94" w:rsidP="00342BBB">
            <w:pPr>
              <w:widowControl w:val="0"/>
              <w:jc w:val="center"/>
              <w:rPr>
                <w:rFonts w:eastAsia="SimSun"/>
                <w:b/>
                <w:lang w:val="vi-VN"/>
              </w:rPr>
            </w:pPr>
            <w:r w:rsidRPr="001D205B">
              <w:rPr>
                <w:rFonts w:eastAsia="SimSun"/>
                <w:b/>
                <w:lang w:val="vi-VN"/>
              </w:rPr>
              <w:t>15</w:t>
            </w:r>
          </w:p>
        </w:tc>
        <w:tc>
          <w:tcPr>
            <w:tcW w:w="2835" w:type="dxa"/>
            <w:shd w:val="clear" w:color="auto" w:fill="auto"/>
          </w:tcPr>
          <w:p w:rsidR="003A6B94" w:rsidRPr="001D205B" w:rsidRDefault="003A6B94" w:rsidP="00342BBB">
            <w:pPr>
              <w:widowControl w:val="0"/>
              <w:rPr>
                <w:rFonts w:eastAsia="SimSun"/>
                <w:b/>
                <w:lang w:val="vi-VN"/>
              </w:rPr>
            </w:pPr>
            <w:r w:rsidRPr="001D205B">
              <w:rPr>
                <w:rFonts w:eastAsia="SimSun"/>
                <w:b/>
                <w:lang w:val="vi-VN"/>
              </w:rPr>
              <w:t>Thảo luận bài tập nhóm lần 3.</w:t>
            </w:r>
          </w:p>
          <w:p w:rsidR="003A6B94" w:rsidRPr="001D205B" w:rsidRDefault="003A6B94" w:rsidP="00342BBB">
            <w:pPr>
              <w:widowControl w:val="0"/>
              <w:rPr>
                <w:rFonts w:eastAsia="SimSun"/>
                <w:b/>
                <w:lang w:val="vi-VN"/>
              </w:rPr>
            </w:pPr>
          </w:p>
          <w:p w:rsidR="003A6B94" w:rsidRPr="001D205B" w:rsidRDefault="003A6B94" w:rsidP="00342BBB">
            <w:pPr>
              <w:widowControl w:val="0"/>
              <w:rPr>
                <w:rFonts w:eastAsia="SimSun"/>
                <w:lang w:val="vi-VN"/>
              </w:rPr>
            </w:pPr>
            <w:r w:rsidRPr="001D205B">
              <w:rPr>
                <w:rFonts w:eastAsia="SimSun"/>
                <w:lang w:val="vi-VN"/>
              </w:rPr>
              <w:t xml:space="preserve">- Nội dung: Tác động của Toàn cầu hóa đến sự phát triển kinh tế, văn hóa, xã </w:t>
            </w:r>
            <w:r w:rsidRPr="001D205B">
              <w:rPr>
                <w:rFonts w:eastAsia="SimSun"/>
                <w:lang w:val="vi-VN"/>
              </w:rPr>
              <w:lastRenderedPageBreak/>
              <w:t>hội ở nước ta</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lang w:val="vi-VN"/>
              </w:rPr>
              <w:t xml:space="preserve">- </w:t>
            </w:r>
            <w:r w:rsidRPr="001D205B">
              <w:rPr>
                <w:rFonts w:eastAsia="SimSun"/>
                <w:b/>
                <w:lang w:val="vi-VN"/>
              </w:rPr>
              <w:t xml:space="preserve"> Kỹ năng:</w:t>
            </w:r>
          </w:p>
          <w:p w:rsidR="003A6B94" w:rsidRPr="001D205B" w:rsidRDefault="003A6B94" w:rsidP="00342BBB">
            <w:pPr>
              <w:widowControl w:val="0"/>
              <w:rPr>
                <w:rFonts w:eastAsia="SimSun"/>
                <w:lang w:val="vi-VN"/>
              </w:rPr>
            </w:pPr>
            <w:r w:rsidRPr="001D205B">
              <w:rPr>
                <w:rFonts w:eastAsia="SimSun"/>
                <w:lang w:val="vi-VN"/>
              </w:rPr>
              <w:t>+ Làm việc nhóm</w:t>
            </w:r>
          </w:p>
          <w:p w:rsidR="003A6B94" w:rsidRPr="001D205B" w:rsidRDefault="003A6B94" w:rsidP="00342BBB">
            <w:pPr>
              <w:widowControl w:val="0"/>
              <w:rPr>
                <w:rFonts w:eastAsia="SimSun"/>
                <w:lang w:val="vi-VN"/>
              </w:rPr>
            </w:pPr>
            <w:r w:rsidRPr="001D205B">
              <w:rPr>
                <w:rFonts w:eastAsia="SimSun"/>
                <w:lang w:val="vi-VN"/>
              </w:rPr>
              <w:t>+ Nhận diện, phân tích tác động của yếu tố xã hội đến cá nhân, nhóm, cộng đồng</w:t>
            </w:r>
          </w:p>
          <w:p w:rsidR="003A6B94" w:rsidRPr="001D205B" w:rsidRDefault="003A6B94" w:rsidP="00342BBB">
            <w:pPr>
              <w:widowControl w:val="0"/>
              <w:rPr>
                <w:rFonts w:eastAsia="SimSun"/>
                <w:lang w:val="vi-VN"/>
              </w:rPr>
            </w:pPr>
            <w:r w:rsidRPr="001D205B">
              <w:rPr>
                <w:rFonts w:eastAsia="SimSun"/>
                <w:lang w:val="vi-VN"/>
              </w:rPr>
              <w:t>+ Thuyết trình</w:t>
            </w:r>
          </w:p>
          <w:p w:rsidR="003A6B94" w:rsidRPr="001D205B" w:rsidRDefault="003A6B94" w:rsidP="00342BBB">
            <w:pPr>
              <w:widowControl w:val="0"/>
              <w:rPr>
                <w:rFonts w:eastAsia="SimSun"/>
                <w:lang w:val="vi-VN"/>
              </w:rPr>
            </w:pPr>
            <w:r w:rsidRPr="001D205B">
              <w:rPr>
                <w:rFonts w:eastAsia="SimSun"/>
                <w:lang w:val="vi-VN"/>
              </w:rPr>
              <w:t>+ Soạn thảo văn bản, thiết kế Slide</w:t>
            </w:r>
          </w:p>
          <w:p w:rsidR="003A6B94" w:rsidRPr="001D205B" w:rsidRDefault="003A6B94" w:rsidP="00342BBB">
            <w:pPr>
              <w:widowControl w:val="0"/>
              <w:rPr>
                <w:rFonts w:eastAsia="SimSun"/>
                <w:lang w:val="vi-VN"/>
              </w:rPr>
            </w:pPr>
            <w:r w:rsidRPr="001D205B">
              <w:rPr>
                <w:rFonts w:eastAsia="SimSun"/>
                <w:lang w:val="vi-VN"/>
              </w:rPr>
              <w:t>+ Góp ý, nhận xét, phản biện</w:t>
            </w:r>
          </w:p>
          <w:p w:rsidR="003A6B94" w:rsidRPr="001D205B" w:rsidRDefault="003A6B94" w:rsidP="00342BBB">
            <w:pPr>
              <w:widowControl w:val="0"/>
              <w:rPr>
                <w:rFonts w:eastAsia="SimSun"/>
                <w:lang w:val="vi-VN"/>
              </w:rPr>
            </w:pPr>
          </w:p>
          <w:p w:rsidR="003A6B94" w:rsidRPr="001D205B" w:rsidRDefault="003A6B94" w:rsidP="00342BBB">
            <w:pPr>
              <w:widowControl w:val="0"/>
              <w:rPr>
                <w:rFonts w:eastAsia="SimSun"/>
                <w:b/>
                <w:lang w:val="vi-VN"/>
              </w:rPr>
            </w:pPr>
            <w:r w:rsidRPr="001D205B">
              <w:rPr>
                <w:rFonts w:eastAsia="SimSun"/>
                <w:b/>
                <w:lang w:val="vi-VN"/>
              </w:rPr>
              <w:t>- Thái độ:</w:t>
            </w:r>
          </w:p>
          <w:p w:rsidR="003A6B94" w:rsidRPr="001D205B" w:rsidRDefault="003A6B94" w:rsidP="00342BBB">
            <w:pPr>
              <w:widowControl w:val="0"/>
              <w:rPr>
                <w:rFonts w:eastAsia="SimSun"/>
                <w:lang w:val="vi-VN"/>
              </w:rPr>
            </w:pPr>
            <w:r w:rsidRPr="001D205B">
              <w:rPr>
                <w:rFonts w:eastAsia="SimSun"/>
                <w:lang w:val="vi-VN"/>
              </w:rPr>
              <w:t xml:space="preserve">+ Chủ động, tích cực </w:t>
            </w:r>
          </w:p>
          <w:p w:rsidR="003A6B94" w:rsidRPr="001D205B" w:rsidRDefault="003A6B94" w:rsidP="00342BBB">
            <w:pPr>
              <w:widowControl w:val="0"/>
              <w:rPr>
                <w:rFonts w:eastAsia="SimSun"/>
                <w:lang w:val="vi-VN"/>
              </w:rPr>
            </w:pPr>
            <w:r w:rsidRPr="001D205B">
              <w:rPr>
                <w:rFonts w:eastAsia="SimSun"/>
                <w:lang w:val="vi-VN"/>
              </w:rPr>
              <w:t>+ Tự học, tự nghiên cứu</w:t>
            </w:r>
          </w:p>
        </w:tc>
        <w:tc>
          <w:tcPr>
            <w:tcW w:w="2268"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 Các nhóm cử đại diện trình bày bài tập nhóm. Các thành viên còn lại bổ sung những nội dung khác (nếu có)</w:t>
            </w:r>
          </w:p>
          <w:p w:rsidR="003A6B94" w:rsidRPr="001D205B" w:rsidRDefault="003A6B94" w:rsidP="00342BBB">
            <w:pPr>
              <w:widowControl w:val="0"/>
              <w:jc w:val="both"/>
              <w:rPr>
                <w:rFonts w:eastAsia="SimSun"/>
                <w:lang w:val="vi-VN"/>
              </w:rPr>
            </w:pPr>
            <w:r w:rsidRPr="001D205B">
              <w:rPr>
                <w:rFonts w:eastAsia="SimSun"/>
                <w:lang w:val="vi-VN"/>
              </w:rPr>
              <w:lastRenderedPageBreak/>
              <w:t>- Sau khi trình bày bài tập nhóm thì lấy ý kiến góp ý, phản biện của các sinh viên trong lớp.</w:t>
            </w:r>
          </w:p>
          <w:p w:rsidR="003A6B94" w:rsidRPr="001D205B" w:rsidRDefault="003A6B94" w:rsidP="00342BBB">
            <w:pPr>
              <w:widowControl w:val="0"/>
              <w:jc w:val="both"/>
              <w:rPr>
                <w:rFonts w:eastAsia="SimSun"/>
                <w:lang w:val="vi-VN"/>
              </w:rPr>
            </w:pPr>
            <w:r w:rsidRPr="001D205B">
              <w:rPr>
                <w:rFonts w:eastAsia="SimSun"/>
                <w:lang w:val="vi-VN"/>
              </w:rPr>
              <w:t>- Giảng viên hỗ trợ điều hành thảo luận, đánh giá kết quả bài tập nhóm và tổng kết vấn đề.</w:t>
            </w:r>
          </w:p>
          <w:p w:rsidR="003A6B94" w:rsidRPr="001D205B" w:rsidRDefault="003A6B94" w:rsidP="00342BBB">
            <w:pPr>
              <w:widowControl w:val="0"/>
              <w:jc w:val="both"/>
              <w:rPr>
                <w:rFonts w:eastAsia="SimSun"/>
                <w:lang w:val="vi-VN"/>
              </w:rPr>
            </w:pPr>
            <w:r w:rsidRPr="001D205B">
              <w:rPr>
                <w:rFonts w:eastAsia="SimSun"/>
                <w:lang w:val="vi-VN"/>
              </w:rPr>
              <w:t xml:space="preserve">- Tự học: </w:t>
            </w:r>
          </w:p>
          <w:p w:rsidR="003A6B94" w:rsidRPr="001D205B" w:rsidRDefault="003A6B94" w:rsidP="00342BBB">
            <w:pPr>
              <w:widowControl w:val="0"/>
              <w:jc w:val="both"/>
              <w:rPr>
                <w:rFonts w:eastAsia="SimSun"/>
                <w:lang w:val="vi-VN"/>
              </w:rPr>
            </w:pPr>
            <w:r w:rsidRPr="001D205B">
              <w:rPr>
                <w:rFonts w:eastAsia="SimSun"/>
                <w:lang w:val="vi-VN"/>
              </w:rPr>
              <w:t>+ GV yêu cầu SV truy cập vào trang web cá nhân của GV (hoặc nhóm học tập Online) để cập nhật những tài liệu liên quan đến bài học.</w:t>
            </w:r>
          </w:p>
          <w:p w:rsidR="003A6B94" w:rsidRPr="001D205B" w:rsidRDefault="003A6B94" w:rsidP="00342BBB">
            <w:pPr>
              <w:widowControl w:val="0"/>
              <w:jc w:val="both"/>
              <w:rPr>
                <w:rFonts w:eastAsia="SimSun"/>
                <w:lang w:val="vi-VN"/>
              </w:rPr>
            </w:pPr>
            <w:r w:rsidRPr="001D205B">
              <w:rPr>
                <w:rFonts w:eastAsia="SimSun"/>
                <w:lang w:val="vi-VN"/>
              </w:rPr>
              <w:t xml:space="preserve">+ Bài tập cá nhân: Viết bài luận về tác động của toàn cầu hóa đến lối sống của thanh niên Việt Nam hiện nay </w:t>
            </w:r>
          </w:p>
        </w:tc>
        <w:tc>
          <w:tcPr>
            <w:tcW w:w="1701" w:type="dxa"/>
            <w:shd w:val="clear" w:color="auto" w:fill="auto"/>
          </w:tcPr>
          <w:p w:rsidR="003A6B94" w:rsidRPr="001D205B" w:rsidRDefault="003A6B94" w:rsidP="00342BBB">
            <w:pPr>
              <w:widowControl w:val="0"/>
              <w:jc w:val="both"/>
              <w:rPr>
                <w:rFonts w:eastAsia="SimSun"/>
                <w:lang w:val="vi-VN"/>
              </w:rPr>
            </w:pPr>
            <w:r w:rsidRPr="001D205B">
              <w:rPr>
                <w:rFonts w:eastAsia="SimSun"/>
                <w:lang w:val="vi-VN"/>
              </w:rPr>
              <w:lastRenderedPageBreak/>
              <w:t>Yêu cầu hồ sơ bài tập nhóm:</w:t>
            </w:r>
          </w:p>
          <w:p w:rsidR="003A6B94" w:rsidRPr="001D205B" w:rsidRDefault="003A6B94" w:rsidP="00342BBB">
            <w:pPr>
              <w:widowControl w:val="0"/>
              <w:jc w:val="both"/>
              <w:rPr>
                <w:rFonts w:eastAsia="SimSun"/>
                <w:lang w:val="vi-VN"/>
              </w:rPr>
            </w:pPr>
            <w:r w:rsidRPr="001D205B">
              <w:rPr>
                <w:rFonts w:eastAsia="SimSun"/>
                <w:lang w:val="vi-VN"/>
              </w:rPr>
              <w:t xml:space="preserve">+ Nội dung phù hợp với yêu cầu, khuyến khích </w:t>
            </w:r>
            <w:r w:rsidRPr="001D205B">
              <w:rPr>
                <w:rFonts w:eastAsia="SimSun"/>
                <w:lang w:val="vi-VN"/>
              </w:rPr>
              <w:lastRenderedPageBreak/>
              <w:t>lựa chọn những đề tài mới. Hình thức trình bày văn bản theo đúng quy cách.</w:t>
            </w:r>
          </w:p>
          <w:p w:rsidR="003A6B94" w:rsidRPr="001D205B" w:rsidRDefault="003A6B94" w:rsidP="00342BBB">
            <w:pPr>
              <w:widowControl w:val="0"/>
              <w:jc w:val="both"/>
              <w:rPr>
                <w:rFonts w:eastAsia="SimSun"/>
                <w:lang w:val="vi-VN"/>
              </w:rPr>
            </w:pPr>
            <w:r w:rsidRPr="001D205B">
              <w:rPr>
                <w:rFonts w:eastAsia="SimSun"/>
                <w:lang w:val="vi-VN"/>
              </w:rPr>
              <w:t>+ Slide trình chiếu</w:t>
            </w:r>
          </w:p>
          <w:p w:rsidR="003A6B94" w:rsidRPr="001D205B" w:rsidRDefault="003A6B94" w:rsidP="00342BBB">
            <w:pPr>
              <w:widowControl w:val="0"/>
              <w:jc w:val="both"/>
              <w:rPr>
                <w:rFonts w:eastAsia="SimSun"/>
                <w:lang w:val="vi-VN"/>
              </w:rPr>
            </w:pPr>
            <w:r w:rsidRPr="001D205B">
              <w:rPr>
                <w:rFonts w:eastAsia="SimSun"/>
                <w:lang w:val="vi-VN"/>
              </w:rPr>
              <w:t>+ Biên bản họp nhóm, bảng đánh giá (xếp loại) mức độ tham gia của các thành viên trong nhóm.</w:t>
            </w:r>
          </w:p>
          <w:p w:rsidR="003A6B94" w:rsidRPr="001D205B" w:rsidRDefault="003A6B94" w:rsidP="00342BBB">
            <w:pPr>
              <w:widowControl w:val="0"/>
              <w:jc w:val="both"/>
              <w:rPr>
                <w:rFonts w:eastAsia="SimSun"/>
                <w:lang w:val="vi-VN"/>
              </w:rPr>
            </w:pPr>
            <w:r w:rsidRPr="001D205B">
              <w:rPr>
                <w:rFonts w:eastAsia="SimSun"/>
                <w:lang w:val="vi-VN"/>
              </w:rPr>
              <w:t>- Đăng tải nội dung thảo luận của từng nhóm ở nhóm học tập Online để các thành viên trong lớp có thể đọc và góp ý, nhận xét.</w:t>
            </w:r>
          </w:p>
        </w:tc>
        <w:tc>
          <w:tcPr>
            <w:tcW w:w="992" w:type="dxa"/>
            <w:shd w:val="clear" w:color="auto" w:fill="auto"/>
          </w:tcPr>
          <w:p w:rsidR="003A6B94" w:rsidRPr="001D205B" w:rsidRDefault="003A6B94" w:rsidP="00342BBB">
            <w:pPr>
              <w:widowControl w:val="0"/>
              <w:rPr>
                <w:rFonts w:eastAsia="SimSun"/>
              </w:rPr>
            </w:pPr>
            <w:r w:rsidRPr="001D205B">
              <w:rPr>
                <w:rFonts w:eastAsia="SimSun"/>
              </w:rPr>
              <w:lastRenderedPageBreak/>
              <w:t>G1.1;</w:t>
            </w:r>
          </w:p>
          <w:p w:rsidR="003A6B94" w:rsidRPr="001D205B" w:rsidRDefault="003A6B94" w:rsidP="00342BBB">
            <w:pPr>
              <w:widowControl w:val="0"/>
              <w:rPr>
                <w:rFonts w:eastAsia="SimSun"/>
              </w:rPr>
            </w:pPr>
            <w:r w:rsidRPr="001D205B">
              <w:rPr>
                <w:rFonts w:eastAsia="SimSun"/>
              </w:rPr>
              <w:t>G1.4;</w:t>
            </w:r>
          </w:p>
          <w:p w:rsidR="003A6B94" w:rsidRPr="001D205B" w:rsidRDefault="003A6B94" w:rsidP="00342BBB">
            <w:pPr>
              <w:widowControl w:val="0"/>
              <w:rPr>
                <w:rFonts w:eastAsia="SimSun"/>
              </w:rPr>
            </w:pPr>
            <w:r w:rsidRPr="001D205B">
              <w:rPr>
                <w:rFonts w:eastAsia="SimSun"/>
              </w:rPr>
              <w:t>G2.1;</w:t>
            </w:r>
          </w:p>
          <w:p w:rsidR="003A6B94" w:rsidRPr="001D205B" w:rsidRDefault="003A6B94" w:rsidP="00342BBB">
            <w:pPr>
              <w:widowControl w:val="0"/>
              <w:rPr>
                <w:rFonts w:eastAsia="SimSun"/>
              </w:rPr>
            </w:pPr>
            <w:r w:rsidRPr="001D205B">
              <w:rPr>
                <w:rFonts w:eastAsia="SimSun"/>
              </w:rPr>
              <w:t>G2.2;</w:t>
            </w:r>
          </w:p>
          <w:p w:rsidR="003A6B94" w:rsidRPr="001D205B" w:rsidRDefault="003A6B94" w:rsidP="00342BBB">
            <w:pPr>
              <w:widowControl w:val="0"/>
              <w:rPr>
                <w:rFonts w:eastAsia="SimSun"/>
              </w:rPr>
            </w:pPr>
            <w:r w:rsidRPr="001D205B">
              <w:rPr>
                <w:rFonts w:eastAsia="SimSun"/>
              </w:rPr>
              <w:t>G2.4;</w:t>
            </w:r>
          </w:p>
          <w:p w:rsidR="003A6B94" w:rsidRPr="001D205B" w:rsidRDefault="003A6B94" w:rsidP="00342BBB">
            <w:pPr>
              <w:widowControl w:val="0"/>
              <w:rPr>
                <w:rFonts w:eastAsia="SimSun"/>
              </w:rPr>
            </w:pPr>
            <w:r w:rsidRPr="001D205B">
              <w:rPr>
                <w:rFonts w:eastAsia="SimSun"/>
              </w:rPr>
              <w:t>G3.1;</w:t>
            </w:r>
          </w:p>
          <w:p w:rsidR="003A6B94" w:rsidRPr="001D205B" w:rsidRDefault="003A6B94" w:rsidP="00342BBB">
            <w:pPr>
              <w:widowControl w:val="0"/>
              <w:rPr>
                <w:rFonts w:eastAsia="SimSun"/>
                <w:lang w:val="vi-VN"/>
              </w:rPr>
            </w:pPr>
            <w:r w:rsidRPr="001D205B">
              <w:rPr>
                <w:rFonts w:eastAsia="SimSun"/>
                <w:lang w:val="vi-VN"/>
              </w:rPr>
              <w:lastRenderedPageBreak/>
              <w:t>G3.2; G3.3; G4.1; G4.2</w:t>
            </w:r>
          </w:p>
        </w:tc>
        <w:tc>
          <w:tcPr>
            <w:tcW w:w="1125" w:type="dxa"/>
            <w:shd w:val="clear" w:color="auto" w:fill="auto"/>
          </w:tcPr>
          <w:p w:rsidR="003A6B94" w:rsidRPr="001D205B" w:rsidRDefault="003A6B94" w:rsidP="00342BBB">
            <w:pPr>
              <w:widowControl w:val="0"/>
              <w:rPr>
                <w:rFonts w:eastAsia="SimSun"/>
                <w:lang w:val="vi-VN"/>
              </w:rPr>
            </w:pPr>
            <w:r w:rsidRPr="001D205B">
              <w:rPr>
                <w:rFonts w:eastAsia="SimSun"/>
                <w:lang w:val="vi-VN"/>
              </w:rPr>
              <w:lastRenderedPageBreak/>
              <w:t>A1.1.1;</w:t>
            </w:r>
          </w:p>
          <w:p w:rsidR="003A6B94" w:rsidRPr="001D205B" w:rsidRDefault="003A6B94" w:rsidP="00342BBB">
            <w:pPr>
              <w:widowControl w:val="0"/>
              <w:rPr>
                <w:rFonts w:eastAsia="SimSun"/>
                <w:lang w:val="vi-VN"/>
              </w:rPr>
            </w:pPr>
            <w:r w:rsidRPr="001D205B">
              <w:rPr>
                <w:rFonts w:eastAsia="SimSun"/>
                <w:lang w:val="vi-VN"/>
              </w:rPr>
              <w:t>A1.1.2;</w:t>
            </w:r>
          </w:p>
          <w:p w:rsidR="003A6B94" w:rsidRPr="001D205B" w:rsidRDefault="003A6B94" w:rsidP="00342BBB">
            <w:pPr>
              <w:widowControl w:val="0"/>
              <w:rPr>
                <w:rFonts w:eastAsia="SimSun"/>
                <w:lang w:val="vi-VN"/>
              </w:rPr>
            </w:pPr>
            <w:r w:rsidRPr="001D205B">
              <w:rPr>
                <w:rFonts w:eastAsia="SimSun"/>
                <w:lang w:val="vi-VN"/>
              </w:rPr>
              <w:t>A1.2.3</w:t>
            </w:r>
          </w:p>
        </w:tc>
      </w:tr>
    </w:tbl>
    <w:p w:rsidR="003A6B94" w:rsidRPr="001D205B" w:rsidRDefault="003A6B94" w:rsidP="00342BBB">
      <w:pPr>
        <w:widowControl w:val="0"/>
        <w:rPr>
          <w:b/>
        </w:rPr>
      </w:pPr>
      <w:r w:rsidRPr="001D205B">
        <w:rPr>
          <w:b/>
        </w:rPr>
        <w:lastRenderedPageBreak/>
        <w:t xml:space="preserve">7. Nguồn học liệu </w:t>
      </w:r>
    </w:p>
    <w:p w:rsidR="003A6B94" w:rsidRPr="001D205B" w:rsidRDefault="003A6B94" w:rsidP="00342BBB">
      <w:pPr>
        <w:widowControl w:val="0"/>
        <w:rPr>
          <w:b/>
          <w:i/>
        </w:rPr>
      </w:pPr>
      <w:r w:rsidRPr="001D205B">
        <w:rPr>
          <w:b/>
          <w:i/>
        </w:rPr>
        <w:t>7.1. Giáo trình bắt buộc</w:t>
      </w:r>
    </w:p>
    <w:p w:rsidR="003A6B94" w:rsidRPr="001D205B" w:rsidRDefault="003A6B94" w:rsidP="00342BBB">
      <w:pPr>
        <w:widowControl w:val="0"/>
      </w:pPr>
      <w:r w:rsidRPr="001D205B">
        <w:t xml:space="preserve"> [1] Khoa Xã hội học</w:t>
      </w:r>
      <w:r w:rsidR="004059C4" w:rsidRPr="001D205B">
        <w:t xml:space="preserve"> (T</w:t>
      </w:r>
      <w:r w:rsidRPr="001D205B">
        <w:t>rường Đại học khoa học xã hội và nhân văn</w:t>
      </w:r>
      <w:r w:rsidR="004059C4" w:rsidRPr="001D205B">
        <w:t>, Đại học Quốc gia Hà Nội)</w:t>
      </w:r>
      <w:r w:rsidRPr="001D205B">
        <w:t xml:space="preserve">, </w:t>
      </w:r>
      <w:r w:rsidRPr="001D205B">
        <w:rPr>
          <w:i/>
        </w:rPr>
        <w:t xml:space="preserve">Giáo trình xã hội học đại cương, </w:t>
      </w:r>
      <w:r w:rsidRPr="001D205B">
        <w:t>NXB Đại học quốc gia Hà Nội, 2016.</w:t>
      </w:r>
    </w:p>
    <w:p w:rsidR="003A6B94" w:rsidRPr="001D205B" w:rsidRDefault="003A6B94" w:rsidP="00342BBB">
      <w:pPr>
        <w:widowControl w:val="0"/>
        <w:rPr>
          <w:b/>
          <w:i/>
        </w:rPr>
      </w:pPr>
      <w:r w:rsidRPr="001D205B">
        <w:rPr>
          <w:b/>
          <w:i/>
        </w:rPr>
        <w:t>7.2. Tài liệu tham khảo:</w:t>
      </w:r>
    </w:p>
    <w:p w:rsidR="003A6B94" w:rsidRPr="001D205B" w:rsidRDefault="003A6B94" w:rsidP="00342BBB">
      <w:pPr>
        <w:widowControl w:val="0"/>
      </w:pPr>
      <w:r w:rsidRPr="001D205B">
        <w:t xml:space="preserve">[2] Phạm Tất Dong, Lê Ngọc Hùng (Đồng chủ biên), </w:t>
      </w:r>
      <w:r w:rsidRPr="001D205B">
        <w:rPr>
          <w:i/>
        </w:rPr>
        <w:t xml:space="preserve">Xã hội học, </w:t>
      </w:r>
      <w:r w:rsidRPr="001D205B">
        <w:t>NXB Đại học quốc gia Hà Nội, 2015.</w:t>
      </w:r>
    </w:p>
    <w:p w:rsidR="003A6B94" w:rsidRPr="001D205B" w:rsidRDefault="003A6B94" w:rsidP="00342BBB">
      <w:pPr>
        <w:widowControl w:val="0"/>
      </w:pPr>
      <w:r w:rsidRPr="001D205B">
        <w:t xml:space="preserve">[3] Phạm Văn Quyết, Nguyễn Quý Thanh, </w:t>
      </w:r>
      <w:r w:rsidRPr="001D205B">
        <w:rPr>
          <w:i/>
        </w:rPr>
        <w:t xml:space="preserve">Phương pháp nghiên cứu Xã hội học, </w:t>
      </w:r>
      <w:r w:rsidRPr="001D205B">
        <w:t>NXB Đại học quốc gia Hà Nội, 2004.</w:t>
      </w:r>
    </w:p>
    <w:p w:rsidR="003A6B94" w:rsidRPr="001D205B" w:rsidRDefault="003A6B94" w:rsidP="00342BBB">
      <w:pPr>
        <w:widowControl w:val="0"/>
        <w:rPr>
          <w:b/>
        </w:rPr>
      </w:pPr>
      <w:r w:rsidRPr="001D205B">
        <w:rPr>
          <w:b/>
        </w:rPr>
        <w:t>8. Quy định của học phần</w:t>
      </w:r>
    </w:p>
    <w:p w:rsidR="003A6B94" w:rsidRPr="001D205B" w:rsidRDefault="003A6B94" w:rsidP="00342BBB">
      <w:pPr>
        <w:widowControl w:val="0"/>
      </w:pPr>
      <w:r w:rsidRPr="001D205B">
        <w:t>- Sinh viên nộp Hồ sơ học phần theo yêu cầu.</w:t>
      </w:r>
    </w:p>
    <w:p w:rsidR="003A6B94" w:rsidRPr="001D205B" w:rsidRDefault="003A6B94" w:rsidP="00342BBB">
      <w:pPr>
        <w:widowControl w:val="0"/>
      </w:pPr>
      <w:r w:rsidRPr="001D205B">
        <w:t>- Sinh viên phải nộp bài tập/báo cáo đầy đủ, đúng thời hạn theo yêu cầu</w:t>
      </w:r>
    </w:p>
    <w:p w:rsidR="003A6B94" w:rsidRPr="001D205B" w:rsidRDefault="003A6B94" w:rsidP="00342BBB">
      <w:pPr>
        <w:widowControl w:val="0"/>
      </w:pPr>
      <w:r w:rsidRPr="001D205B">
        <w:t xml:space="preserve">- Tỷ lệ thời gian sinh viên phải có mặt trên lớp theo quy định. </w:t>
      </w:r>
    </w:p>
    <w:p w:rsidR="003A6B94" w:rsidRPr="001D205B" w:rsidRDefault="003A6B94" w:rsidP="00342BBB">
      <w:pPr>
        <w:widowControl w:val="0"/>
        <w:rPr>
          <w:b/>
        </w:rPr>
      </w:pPr>
      <w:r w:rsidRPr="001D205B">
        <w:rPr>
          <w:b/>
        </w:rPr>
        <w:t>9. Phụ trách học phần</w:t>
      </w:r>
    </w:p>
    <w:p w:rsidR="003A6B94" w:rsidRPr="001D205B" w:rsidRDefault="003A6B94" w:rsidP="00342BBB">
      <w:pPr>
        <w:widowControl w:val="0"/>
      </w:pPr>
      <w:r w:rsidRPr="001D205B">
        <w:t>- Khoa/bộ môn phụ trách: Bộ môn Công tác xã hội, Khoa Lịch sử</w:t>
      </w:r>
    </w:p>
    <w:p w:rsidR="003A6B94" w:rsidRDefault="003A6B94" w:rsidP="00342BBB">
      <w:pPr>
        <w:widowControl w:val="0"/>
      </w:pPr>
      <w:r w:rsidRPr="001D205B">
        <w:t xml:space="preserve">- Địa chỉ/email: </w:t>
      </w:r>
      <w:r w:rsidR="005C2D06" w:rsidRPr="005C2D06">
        <w:t>ctxh.dhv@gmail.com</w:t>
      </w:r>
    </w:p>
    <w:p w:rsidR="005C2D06" w:rsidRDefault="005C2D06" w:rsidP="00342BBB">
      <w:pPr>
        <w:widowContro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C2D06" w:rsidRPr="001D205B" w:rsidTr="00AD4E6B">
        <w:tc>
          <w:tcPr>
            <w:tcW w:w="4644" w:type="dxa"/>
          </w:tcPr>
          <w:p w:rsidR="005C2D06" w:rsidRPr="001D205B" w:rsidRDefault="005C2D06" w:rsidP="00AD4E6B">
            <w:pPr>
              <w:widowControl w:val="0"/>
              <w:jc w:val="center"/>
              <w:rPr>
                <w:b/>
              </w:rPr>
            </w:pPr>
            <w:r w:rsidRPr="001D205B">
              <w:rPr>
                <w:b/>
              </w:rPr>
              <w:t>TRƯỞNG KHOA/VIỆN</w:t>
            </w:r>
          </w:p>
        </w:tc>
        <w:tc>
          <w:tcPr>
            <w:tcW w:w="4644" w:type="dxa"/>
          </w:tcPr>
          <w:p w:rsidR="005C2D06" w:rsidRPr="001D205B" w:rsidRDefault="005C2D06" w:rsidP="00AD4E6B">
            <w:pPr>
              <w:widowControl w:val="0"/>
              <w:jc w:val="center"/>
              <w:rPr>
                <w:b/>
              </w:rPr>
            </w:pPr>
            <w:r w:rsidRPr="001D205B">
              <w:rPr>
                <w:b/>
              </w:rPr>
              <w:t>TRƯỞNG BỘ MÔN</w:t>
            </w:r>
          </w:p>
        </w:tc>
      </w:tr>
    </w:tbl>
    <w:p w:rsidR="005C2D06" w:rsidRPr="001D205B" w:rsidRDefault="005C2D06" w:rsidP="00342BBB">
      <w:pPr>
        <w:widowControl w:val="0"/>
      </w:pPr>
    </w:p>
    <w:p w:rsidR="003A6B94" w:rsidRPr="001D205B" w:rsidRDefault="003A6B94" w:rsidP="00342BBB">
      <w:pPr>
        <w:widowControl w:val="0"/>
        <w:rPr>
          <w:b/>
          <w:bCs/>
          <w:lang w:val="nl-NL"/>
        </w:rPr>
      </w:pPr>
      <w:r w:rsidRPr="001D205B">
        <w:rPr>
          <w:b/>
          <w:bCs/>
          <w:lang w:val="nl-NL"/>
        </w:rPr>
        <w:br w:type="page"/>
      </w:r>
    </w:p>
    <w:p w:rsidR="007E68DB" w:rsidRPr="001D205B" w:rsidRDefault="007E68DB" w:rsidP="00342BBB">
      <w:pPr>
        <w:widowControl w:val="0"/>
        <w:jc w:val="center"/>
        <w:rPr>
          <w:b/>
        </w:rPr>
      </w:pPr>
      <w:r w:rsidRPr="001D205B">
        <w:rPr>
          <w:b/>
        </w:rPr>
        <w:lastRenderedPageBreak/>
        <w:t>ĐỀ CƯƠNG CHI TIẾT HỌC PHẦN</w:t>
      </w:r>
    </w:p>
    <w:p w:rsidR="007E68DB" w:rsidRPr="001D205B" w:rsidRDefault="007E68DB" w:rsidP="00342BBB">
      <w:pPr>
        <w:widowControl w:val="0"/>
        <w:jc w:val="center"/>
        <w:rPr>
          <w:b/>
        </w:rPr>
      </w:pPr>
      <w:r w:rsidRPr="001D205B">
        <w:rPr>
          <w:b/>
        </w:rPr>
        <w:t>KỸ THUẬT XÂY DỰNG VĂN BẢN HÀNH CHÍNH THÔNG DỤNG</w:t>
      </w:r>
    </w:p>
    <w:p w:rsidR="007E68DB" w:rsidRPr="001D205B" w:rsidRDefault="007E68DB" w:rsidP="00342BBB">
      <w:pPr>
        <w:widowControl w:val="0"/>
        <w:jc w:val="center"/>
        <w:rPr>
          <w:b/>
        </w:rPr>
      </w:pPr>
    </w:p>
    <w:p w:rsidR="007E68DB" w:rsidRPr="001D205B" w:rsidRDefault="007E68DB" w:rsidP="00342BBB">
      <w:pPr>
        <w:widowControl w:val="0"/>
        <w:jc w:val="both"/>
        <w:rPr>
          <w:b/>
        </w:rPr>
      </w:pPr>
      <w:r w:rsidRPr="001D205B">
        <w:rPr>
          <w:b/>
        </w:rPr>
        <w:t>1. Thông tin tổng quát:</w:t>
      </w:r>
    </w:p>
    <w:p w:rsidR="007E68DB" w:rsidRPr="001D205B" w:rsidRDefault="007E68DB" w:rsidP="00342BBB">
      <w:pPr>
        <w:widowControl w:val="0"/>
        <w:jc w:val="both"/>
        <w:rPr>
          <w:i/>
        </w:rPr>
      </w:pPr>
      <w:r w:rsidRPr="001D205B">
        <w:rPr>
          <w:b/>
          <w:bCs/>
          <w:i/>
        </w:rPr>
        <w:t xml:space="preserve">1.1. Thông tin về giảng viên       </w:t>
      </w:r>
    </w:p>
    <w:p w:rsidR="007E68DB" w:rsidRPr="001D205B" w:rsidRDefault="007E68DB" w:rsidP="00342BBB">
      <w:pPr>
        <w:widowControl w:val="0"/>
        <w:jc w:val="both"/>
        <w:rPr>
          <w:b/>
        </w:rPr>
      </w:pPr>
      <w:r w:rsidRPr="001D205B">
        <w:rPr>
          <w:b/>
        </w:rPr>
        <w:t>Giảng viên 1:</w:t>
      </w:r>
    </w:p>
    <w:p w:rsidR="007E68DB" w:rsidRPr="001D205B" w:rsidRDefault="007E68DB" w:rsidP="00342BBB">
      <w:pPr>
        <w:widowControl w:val="0"/>
        <w:jc w:val="both"/>
      </w:pPr>
      <w:r w:rsidRPr="001D205B">
        <w:t xml:space="preserve">Họ và tên: </w:t>
      </w:r>
      <w:r w:rsidRPr="001D205B">
        <w:rPr>
          <w:bCs/>
          <w:lang w:val="pl-PL"/>
        </w:rPr>
        <w:t>Nguyễn Thị Bích Ngọc</w:t>
      </w:r>
      <w:r w:rsidRPr="001D205B">
        <w:rPr>
          <w:lang w:val="pl-PL"/>
        </w:rPr>
        <w:tab/>
      </w:r>
    </w:p>
    <w:p w:rsidR="007E68DB" w:rsidRPr="001D205B" w:rsidRDefault="007E68DB" w:rsidP="00342BBB">
      <w:pPr>
        <w:widowControl w:val="0"/>
        <w:jc w:val="both"/>
      </w:pPr>
      <w:r w:rsidRPr="001D205B">
        <w:t>Chức danh, học hàm, học vị:Tiến sĩ</w:t>
      </w:r>
    </w:p>
    <w:p w:rsidR="007E68DB" w:rsidRPr="001D205B" w:rsidRDefault="007E68DB" w:rsidP="00342BBB">
      <w:pPr>
        <w:widowControl w:val="0"/>
        <w:jc w:val="both"/>
      </w:pPr>
      <w:r w:rsidRPr="001D205B">
        <w:t>Thời gian, địa điểm làm việc: Khoa Luật- Trường Đại học Vinh</w:t>
      </w:r>
    </w:p>
    <w:p w:rsidR="007E68DB" w:rsidRPr="001D205B" w:rsidRDefault="007E68DB" w:rsidP="00342BBB">
      <w:pPr>
        <w:widowControl w:val="0"/>
        <w:jc w:val="both"/>
      </w:pPr>
      <w:r w:rsidRPr="001D205B">
        <w:t xml:space="preserve">Địa chỉ liên hệ: </w:t>
      </w:r>
    </w:p>
    <w:p w:rsidR="007E68DB" w:rsidRPr="001D205B" w:rsidRDefault="007E68DB" w:rsidP="00342BBB">
      <w:pPr>
        <w:widowControl w:val="0"/>
        <w:jc w:val="both"/>
      </w:pPr>
      <w:r w:rsidRPr="001D205B">
        <w:t>Điện thoại, email:</w:t>
      </w:r>
      <w:r w:rsidRPr="001D205B">
        <w:rPr>
          <w:lang w:val="pl-PL"/>
        </w:rPr>
        <w:t xml:space="preserve"> 0988094865, ngocntb@</w:t>
      </w:r>
      <w:r w:rsidRPr="001D205B">
        <w:t xml:space="preserve"> vinhuni.edu.vn</w:t>
      </w:r>
    </w:p>
    <w:p w:rsidR="007E68DB" w:rsidRPr="001D205B" w:rsidRDefault="007E68DB" w:rsidP="00342BBB">
      <w:pPr>
        <w:widowControl w:val="0"/>
        <w:jc w:val="both"/>
      </w:pPr>
      <w:r w:rsidRPr="001D205B">
        <w:t>Các hướng nghiên cứu chính: Luật học</w:t>
      </w:r>
    </w:p>
    <w:p w:rsidR="007E68DB" w:rsidRPr="001D205B" w:rsidRDefault="007E68DB" w:rsidP="00342BBB">
      <w:pPr>
        <w:widowControl w:val="0"/>
        <w:jc w:val="both"/>
        <w:rPr>
          <w:b/>
        </w:rPr>
      </w:pPr>
      <w:r w:rsidRPr="001D205B">
        <w:rPr>
          <w:b/>
        </w:rPr>
        <w:t>Giảng viên 2:</w:t>
      </w:r>
    </w:p>
    <w:p w:rsidR="007E68DB" w:rsidRPr="001D205B" w:rsidRDefault="007E68DB" w:rsidP="00342BBB">
      <w:pPr>
        <w:widowControl w:val="0"/>
        <w:jc w:val="both"/>
      </w:pPr>
      <w:r w:rsidRPr="001D205B">
        <w:t>Họ và tên: Nguyễn Thị Thùy Dung</w:t>
      </w:r>
    </w:p>
    <w:p w:rsidR="007E68DB" w:rsidRPr="001D205B" w:rsidRDefault="007E68DB" w:rsidP="00342BBB">
      <w:pPr>
        <w:widowControl w:val="0"/>
        <w:jc w:val="both"/>
        <w:rPr>
          <w:i/>
        </w:rPr>
      </w:pPr>
      <w:r w:rsidRPr="001D205B">
        <w:t>Chức danh, học hàm, học vị: Thạc sĩ</w:t>
      </w:r>
    </w:p>
    <w:p w:rsidR="007E68DB" w:rsidRPr="001D205B" w:rsidRDefault="007E68DB" w:rsidP="00342BBB">
      <w:pPr>
        <w:widowControl w:val="0"/>
        <w:jc w:val="both"/>
      </w:pPr>
      <w:r w:rsidRPr="001D205B">
        <w:t>Thời gian, địa điểm làm việc: Khoa Luật- Đại học Vinh</w:t>
      </w:r>
    </w:p>
    <w:p w:rsidR="007E68DB" w:rsidRPr="001D205B" w:rsidRDefault="007E68DB" w:rsidP="00342BBB">
      <w:pPr>
        <w:widowControl w:val="0"/>
        <w:jc w:val="both"/>
      </w:pPr>
      <w:r w:rsidRPr="001D205B">
        <w:t xml:space="preserve">Địa chỉ liên hệ: </w:t>
      </w:r>
    </w:p>
    <w:p w:rsidR="007E68DB" w:rsidRPr="001D205B" w:rsidRDefault="007E68DB" w:rsidP="00342BBB">
      <w:pPr>
        <w:widowControl w:val="0"/>
        <w:jc w:val="both"/>
      </w:pPr>
      <w:r w:rsidRPr="001D205B">
        <w:t>Điện thoại, email:  0916168988, dungntt@vinhuni.edu.vn</w:t>
      </w:r>
    </w:p>
    <w:p w:rsidR="007E68DB" w:rsidRPr="001D205B" w:rsidRDefault="007E68DB" w:rsidP="00342BBB">
      <w:pPr>
        <w:widowControl w:val="0"/>
        <w:jc w:val="both"/>
      </w:pPr>
      <w:r w:rsidRPr="001D205B">
        <w:t>Các hướng nghiên cứu chính: Luật học</w:t>
      </w:r>
    </w:p>
    <w:p w:rsidR="007E68DB" w:rsidRPr="001D205B" w:rsidRDefault="007E68DB" w:rsidP="00342BBB">
      <w:pPr>
        <w:widowControl w:val="0"/>
        <w:jc w:val="both"/>
        <w:rPr>
          <w:b/>
          <w:bCs/>
        </w:rPr>
      </w:pPr>
      <w:r w:rsidRPr="001D205B">
        <w:rPr>
          <w:b/>
          <w:bCs/>
        </w:rPr>
        <w:t>Giảng viên 3:</w:t>
      </w:r>
    </w:p>
    <w:p w:rsidR="007E68DB" w:rsidRPr="001D205B" w:rsidRDefault="007E68DB" w:rsidP="00342BBB">
      <w:pPr>
        <w:widowControl w:val="0"/>
        <w:jc w:val="both"/>
      </w:pPr>
      <w:r w:rsidRPr="001D205B">
        <w:t xml:space="preserve">Họ và tên: </w:t>
      </w:r>
      <w:r w:rsidRPr="001D205B">
        <w:rPr>
          <w:bCs/>
        </w:rPr>
        <w:t>Nguyễn Thị Hà</w:t>
      </w:r>
    </w:p>
    <w:p w:rsidR="007E68DB" w:rsidRPr="001D205B" w:rsidRDefault="007E68DB" w:rsidP="00342BBB">
      <w:pPr>
        <w:widowControl w:val="0"/>
        <w:jc w:val="both"/>
      </w:pPr>
      <w:r w:rsidRPr="001D205B">
        <w:t>Chức danh, học hàm, học vị: Tiến sỹ</w:t>
      </w:r>
    </w:p>
    <w:p w:rsidR="007E68DB" w:rsidRPr="001D205B" w:rsidRDefault="007E68DB" w:rsidP="00342BBB">
      <w:pPr>
        <w:widowControl w:val="0"/>
        <w:jc w:val="both"/>
      </w:pPr>
      <w:r w:rsidRPr="001D205B">
        <w:t>Thời gian, địa điểm làm việc: Khoa Luật- Trường Đại học Vinh</w:t>
      </w:r>
    </w:p>
    <w:p w:rsidR="007E68DB" w:rsidRPr="001D205B" w:rsidRDefault="007E68DB" w:rsidP="00342BBB">
      <w:pPr>
        <w:widowControl w:val="0"/>
        <w:jc w:val="both"/>
      </w:pPr>
      <w:r w:rsidRPr="001D205B">
        <w:t>Địa chỉ liên hệ: Khoa Luật - Trường Đại học Vinh</w:t>
      </w:r>
    </w:p>
    <w:p w:rsidR="007E68DB" w:rsidRPr="001D205B" w:rsidRDefault="007E68DB" w:rsidP="00342BBB">
      <w:pPr>
        <w:widowControl w:val="0"/>
        <w:jc w:val="both"/>
      </w:pPr>
      <w:r w:rsidRPr="001D205B">
        <w:t>Điện thoại, email:</w:t>
      </w:r>
      <w:r w:rsidRPr="001D205B">
        <w:rPr>
          <w:lang w:val="pl-PL"/>
        </w:rPr>
        <w:t xml:space="preserve"> 0983 860 316, hant@</w:t>
      </w:r>
      <w:r w:rsidRPr="001D205B">
        <w:t xml:space="preserve"> vinhuni.edu.vn</w:t>
      </w:r>
    </w:p>
    <w:p w:rsidR="007E68DB" w:rsidRPr="001D205B" w:rsidRDefault="007E68DB" w:rsidP="00342BBB">
      <w:pPr>
        <w:widowControl w:val="0"/>
        <w:jc w:val="both"/>
      </w:pPr>
      <w:r w:rsidRPr="001D205B">
        <w:t>Các hướng nghiên cứu chính: Luật học</w:t>
      </w:r>
    </w:p>
    <w:p w:rsidR="007E68DB" w:rsidRPr="001D205B" w:rsidRDefault="007E68DB" w:rsidP="00342BBB">
      <w:pPr>
        <w:widowControl w:val="0"/>
        <w:jc w:val="both"/>
        <w:rPr>
          <w:b/>
          <w:bCs/>
        </w:rPr>
      </w:pPr>
      <w:r w:rsidRPr="001D205B">
        <w:rPr>
          <w:b/>
          <w:bCs/>
        </w:rPr>
        <w:t>Giảng viên</w:t>
      </w:r>
    </w:p>
    <w:p w:rsidR="007E68DB" w:rsidRPr="001D205B" w:rsidRDefault="007E68DB" w:rsidP="00342BBB">
      <w:pPr>
        <w:widowControl w:val="0"/>
        <w:jc w:val="both"/>
      </w:pPr>
      <w:r w:rsidRPr="001D205B">
        <w:t xml:space="preserve">Họ và tên: </w:t>
      </w:r>
      <w:r w:rsidRPr="001D205B">
        <w:rPr>
          <w:bCs/>
        </w:rPr>
        <w:t>Nguyễn Thị Mai Anh</w:t>
      </w:r>
    </w:p>
    <w:p w:rsidR="007E68DB" w:rsidRPr="001D205B" w:rsidRDefault="007E68DB" w:rsidP="00342BBB">
      <w:pPr>
        <w:widowControl w:val="0"/>
        <w:jc w:val="both"/>
      </w:pPr>
      <w:r w:rsidRPr="001D205B">
        <w:t>Chức danh, học hàm, học vị: Thạc sỹ</w:t>
      </w:r>
    </w:p>
    <w:p w:rsidR="007E68DB" w:rsidRPr="001D205B" w:rsidRDefault="007E68DB" w:rsidP="00342BBB">
      <w:pPr>
        <w:widowControl w:val="0"/>
        <w:jc w:val="both"/>
      </w:pPr>
      <w:r w:rsidRPr="001D205B">
        <w:t>Thời gian, địa điểm làm việc: Khoa Luật- Trường Đại học Vinh</w:t>
      </w:r>
    </w:p>
    <w:p w:rsidR="007E68DB" w:rsidRPr="001D205B" w:rsidRDefault="007E68DB" w:rsidP="00342BBB">
      <w:pPr>
        <w:widowControl w:val="0"/>
        <w:jc w:val="both"/>
      </w:pPr>
      <w:r w:rsidRPr="001D205B">
        <w:t>Địa chỉ liên hệ: Khoa Luật - Trường Đại học Vinh</w:t>
      </w:r>
    </w:p>
    <w:p w:rsidR="007E68DB" w:rsidRPr="001D205B" w:rsidRDefault="007E68DB" w:rsidP="00342BBB">
      <w:pPr>
        <w:widowControl w:val="0"/>
        <w:jc w:val="both"/>
      </w:pPr>
      <w:r w:rsidRPr="001D205B">
        <w:t>Điện thoại, email:</w:t>
      </w:r>
      <w:r w:rsidRPr="001D205B">
        <w:rPr>
          <w:lang w:val="pl-PL"/>
        </w:rPr>
        <w:t xml:space="preserve"> 0943603126, anhmn</w:t>
      </w:r>
      <w:r w:rsidRPr="001D205B">
        <w:t>@vinhuni.edu.vn</w:t>
      </w:r>
    </w:p>
    <w:p w:rsidR="007E68DB" w:rsidRPr="001D205B" w:rsidRDefault="007E68DB" w:rsidP="00342BBB">
      <w:pPr>
        <w:widowControl w:val="0"/>
        <w:jc w:val="both"/>
      </w:pPr>
      <w:r w:rsidRPr="001D205B">
        <w:t>Các hướng nghiên cứu chính: Luật học</w:t>
      </w:r>
    </w:p>
    <w:p w:rsidR="007E68DB" w:rsidRPr="001D205B" w:rsidRDefault="007E68DB" w:rsidP="00342BBB">
      <w:pPr>
        <w:widowControl w:val="0"/>
        <w:jc w:val="both"/>
        <w:rPr>
          <w:b/>
        </w:rPr>
      </w:pPr>
      <w:r w:rsidRPr="001D205B">
        <w:rPr>
          <w:b/>
          <w:i/>
        </w:rPr>
        <w:t>1.2. Thông tin về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554"/>
        <w:gridCol w:w="4769"/>
      </w:tblGrid>
      <w:tr w:rsidR="007E68DB" w:rsidRPr="001D205B" w:rsidTr="003A6B94">
        <w:tc>
          <w:tcPr>
            <w:tcW w:w="9571" w:type="dxa"/>
            <w:gridSpan w:val="3"/>
          </w:tcPr>
          <w:p w:rsidR="007E68DB" w:rsidRPr="001D205B" w:rsidRDefault="007E68DB" w:rsidP="00342BBB">
            <w:pPr>
              <w:widowControl w:val="0"/>
              <w:jc w:val="both"/>
            </w:pPr>
            <w:r w:rsidRPr="001D205B">
              <w:t>- Tên học phần (tiếng Việt): Kỹ thuật xây dựng văn bản hành chính thông dụng</w:t>
            </w:r>
          </w:p>
          <w:p w:rsidR="007E68DB" w:rsidRPr="001D205B" w:rsidRDefault="007E68DB" w:rsidP="00342BBB">
            <w:pPr>
              <w:widowControl w:val="0"/>
              <w:jc w:val="both"/>
            </w:pPr>
            <w:r w:rsidRPr="001D205B">
              <w:tab/>
            </w:r>
            <w:r w:rsidRPr="001D205B">
              <w:tab/>
              <w:t>(tiếng Anh): Techniques for drafting common administrative documents</w:t>
            </w:r>
          </w:p>
        </w:tc>
      </w:tr>
      <w:tr w:rsidR="007E68DB" w:rsidRPr="001D205B" w:rsidTr="003A6B94">
        <w:tc>
          <w:tcPr>
            <w:tcW w:w="9571" w:type="dxa"/>
            <w:gridSpan w:val="3"/>
            <w:tcBorders>
              <w:bottom w:val="single" w:sz="4" w:space="0" w:color="auto"/>
            </w:tcBorders>
          </w:tcPr>
          <w:p w:rsidR="007E68DB" w:rsidRPr="001D205B" w:rsidRDefault="007E68DB" w:rsidP="00342BBB">
            <w:pPr>
              <w:widowControl w:val="0"/>
              <w:jc w:val="both"/>
            </w:pPr>
            <w:r w:rsidRPr="001D205B">
              <w:t>- Mã số học phần:</w:t>
            </w:r>
          </w:p>
        </w:tc>
      </w:tr>
      <w:tr w:rsidR="007E68DB" w:rsidRPr="001D205B" w:rsidTr="003A6B94">
        <w:tc>
          <w:tcPr>
            <w:tcW w:w="4644" w:type="dxa"/>
            <w:gridSpan w:val="2"/>
            <w:tcBorders>
              <w:top w:val="single" w:sz="4" w:space="0" w:color="auto"/>
              <w:left w:val="single" w:sz="4" w:space="0" w:color="auto"/>
              <w:bottom w:val="single" w:sz="4" w:space="0" w:color="auto"/>
              <w:right w:val="nil"/>
            </w:tcBorders>
          </w:tcPr>
          <w:p w:rsidR="007E68DB" w:rsidRPr="001D205B" w:rsidRDefault="007E68DB" w:rsidP="00342BBB">
            <w:pPr>
              <w:widowControl w:val="0"/>
              <w:jc w:val="both"/>
            </w:pPr>
            <w:r w:rsidRPr="001D205B">
              <w:t>- Thuộc khối kiến thức/kỹ năng:</w:t>
            </w:r>
          </w:p>
          <w:p w:rsidR="007E68DB" w:rsidRPr="001D205B" w:rsidRDefault="005B7BF6" w:rsidP="00342BBB">
            <w:pPr>
              <w:widowControl w:val="0"/>
              <w:jc w:val="both"/>
              <w:rPr>
                <w:b/>
              </w:rPr>
            </w:pPr>
            <w:r w:rsidRPr="001D205B">
              <w:rPr>
                <w:noProof/>
              </w:rPr>
              <mc:AlternateContent>
                <mc:Choice Requires="wps">
                  <w:drawing>
                    <wp:anchor distT="0" distB="0" distL="114300" distR="114300" simplePos="0" relativeHeight="251660288" behindDoc="0" locked="0" layoutInCell="1" allowOverlap="1" wp14:anchorId="4E4AF3A8" wp14:editId="2C725404">
                      <wp:simplePos x="0" y="0"/>
                      <wp:positionH relativeFrom="column">
                        <wp:posOffset>281305</wp:posOffset>
                      </wp:positionH>
                      <wp:positionV relativeFrom="paragraph">
                        <wp:posOffset>50165</wp:posOffset>
                      </wp:positionV>
                      <wp:extent cx="106680" cy="100965"/>
                      <wp:effectExtent l="0" t="0" r="762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7E6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6" type="#_x0000_t202" style="position:absolute;left:0;text-align:left;margin-left:22.15pt;margin-top:3.95pt;width:8.4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">
                      <v:textbox>
                        <w:txbxContent>
                          <w:p w:rsidR="00AD4E6B" w:rsidRDefault="00AD4E6B" w:rsidP="007E68DB"/>
                        </w:txbxContent>
                      </v:textbox>
                    </v:shape>
                  </w:pict>
                </mc:Fallback>
              </mc:AlternateContent>
            </w:r>
            <w:r w:rsidR="007E68DB" w:rsidRPr="001D205B">
              <w:tab/>
            </w:r>
            <w:r w:rsidR="007E68DB" w:rsidRPr="001D205B">
              <w:rPr>
                <w:b/>
              </w:rPr>
              <w:t>Kiến thức cơ bản</w:t>
            </w:r>
          </w:p>
          <w:p w:rsidR="007E68DB" w:rsidRPr="001D205B" w:rsidRDefault="005B7BF6" w:rsidP="00342BBB">
            <w:pPr>
              <w:widowControl w:val="0"/>
              <w:jc w:val="both"/>
            </w:pPr>
            <w:r w:rsidRPr="001D205B">
              <w:rPr>
                <w:noProof/>
              </w:rPr>
              <mc:AlternateContent>
                <mc:Choice Requires="wps">
                  <w:drawing>
                    <wp:anchor distT="0" distB="0" distL="114300" distR="114300" simplePos="0" relativeHeight="251661312" behindDoc="0" locked="0" layoutInCell="1" allowOverlap="1" wp14:anchorId="390DEB14" wp14:editId="66003EFF">
                      <wp:simplePos x="0" y="0"/>
                      <wp:positionH relativeFrom="column">
                        <wp:posOffset>281305</wp:posOffset>
                      </wp:positionH>
                      <wp:positionV relativeFrom="paragraph">
                        <wp:posOffset>27305</wp:posOffset>
                      </wp:positionV>
                      <wp:extent cx="106680" cy="100965"/>
                      <wp:effectExtent l="0" t="0" r="762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7E6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7" type="#_x0000_t202" style="position:absolute;left:0;text-align:left;margin-left:22.15pt;margin-top:2.15pt;width:8.4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TgLAIAAFs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">
                      <v:textbox>
                        <w:txbxContent>
                          <w:p w:rsidR="00AD4E6B" w:rsidRDefault="00AD4E6B" w:rsidP="007E68DB"/>
                        </w:txbxContent>
                      </v:textbox>
                    </v:shape>
                  </w:pict>
                </mc:Fallback>
              </mc:AlternateContent>
            </w:r>
            <w:r w:rsidR="007E68DB" w:rsidRPr="001D205B">
              <w:tab/>
              <w:t>Kiến thức chuyên ngành</w:t>
            </w:r>
          </w:p>
          <w:p w:rsidR="007E68DB" w:rsidRPr="001D205B" w:rsidRDefault="005B7BF6" w:rsidP="00342BBB">
            <w:pPr>
              <w:widowControl w:val="0"/>
              <w:jc w:val="both"/>
            </w:pPr>
            <w:r w:rsidRPr="001D205B">
              <w:rPr>
                <w:noProof/>
              </w:rPr>
              <mc:AlternateContent>
                <mc:Choice Requires="wps">
                  <w:drawing>
                    <wp:anchor distT="0" distB="0" distL="114300" distR="114300" simplePos="0" relativeHeight="251662336" behindDoc="0" locked="0" layoutInCell="1" allowOverlap="1" wp14:anchorId="327DA995" wp14:editId="19DF9704">
                      <wp:simplePos x="0" y="0"/>
                      <wp:positionH relativeFrom="column">
                        <wp:posOffset>281305</wp:posOffset>
                      </wp:positionH>
                      <wp:positionV relativeFrom="paragraph">
                        <wp:posOffset>26035</wp:posOffset>
                      </wp:positionV>
                      <wp:extent cx="106680" cy="100965"/>
                      <wp:effectExtent l="0" t="0" r="762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7E6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8" type="#_x0000_t202" style="position:absolute;left:0;text-align:left;margin-left:22.15pt;margin-top:2.05pt;width:8.4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">
                      <v:textbox>
                        <w:txbxContent>
                          <w:p w:rsidR="00AD4E6B" w:rsidRDefault="00AD4E6B" w:rsidP="007E68DB"/>
                        </w:txbxContent>
                      </v:textbox>
                    </v:shape>
                  </w:pict>
                </mc:Fallback>
              </mc:AlternateContent>
            </w:r>
            <w:r w:rsidR="007E68DB" w:rsidRPr="001D205B">
              <w:tab/>
              <w:t>Học phần chuyên về kỹ năng chung</w:t>
            </w:r>
          </w:p>
        </w:tc>
        <w:tc>
          <w:tcPr>
            <w:tcW w:w="4927" w:type="dxa"/>
            <w:tcBorders>
              <w:top w:val="single" w:sz="4" w:space="0" w:color="auto"/>
              <w:left w:val="nil"/>
              <w:bottom w:val="single" w:sz="4" w:space="0" w:color="auto"/>
              <w:right w:val="single" w:sz="4" w:space="0" w:color="auto"/>
            </w:tcBorders>
          </w:tcPr>
          <w:p w:rsidR="007E68DB" w:rsidRPr="001D205B" w:rsidRDefault="007E68DB" w:rsidP="00342BBB">
            <w:pPr>
              <w:widowControl w:val="0"/>
              <w:jc w:val="both"/>
            </w:pPr>
          </w:p>
          <w:p w:rsidR="007E68DB" w:rsidRPr="001D205B" w:rsidRDefault="005B7BF6" w:rsidP="00342BBB">
            <w:pPr>
              <w:widowControl w:val="0"/>
              <w:jc w:val="both"/>
            </w:pPr>
            <w:r w:rsidRPr="001D205B">
              <w:rPr>
                <w:noProof/>
              </w:rPr>
              <mc:AlternateContent>
                <mc:Choice Requires="wps">
                  <w:drawing>
                    <wp:anchor distT="0" distB="0" distL="114300" distR="114300" simplePos="0" relativeHeight="251663360" behindDoc="0" locked="0" layoutInCell="1" allowOverlap="1" wp14:anchorId="31B13EC8" wp14:editId="77C25FAF">
                      <wp:simplePos x="0" y="0"/>
                      <wp:positionH relativeFrom="column">
                        <wp:posOffset>-27940</wp:posOffset>
                      </wp:positionH>
                      <wp:positionV relativeFrom="paragraph">
                        <wp:posOffset>50165</wp:posOffset>
                      </wp:positionV>
                      <wp:extent cx="106680" cy="100965"/>
                      <wp:effectExtent l="0" t="0" r="762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7E6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9" type="#_x0000_t202" style="position:absolute;left:0;text-align:left;margin-left:-2.2pt;margin-top:3.95pt;width:8.4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G0LQIAAFs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">
                      <v:textbox>
                        <w:txbxContent>
                          <w:p w:rsidR="00AD4E6B" w:rsidRDefault="00AD4E6B" w:rsidP="007E68DB"/>
                        </w:txbxContent>
                      </v:textbox>
                    </v:shape>
                  </w:pict>
                </mc:Fallback>
              </mc:AlternateContent>
            </w:r>
            <w:r w:rsidR="007E68DB" w:rsidRPr="001D205B">
              <w:t xml:space="preserve">   Kiến thức cơ sở ngành</w:t>
            </w:r>
          </w:p>
          <w:p w:rsidR="007E68DB" w:rsidRPr="001D205B" w:rsidRDefault="005B7BF6" w:rsidP="00342BBB">
            <w:pPr>
              <w:widowControl w:val="0"/>
              <w:jc w:val="both"/>
            </w:pPr>
            <w:r w:rsidRPr="001D205B">
              <w:rPr>
                <w:noProof/>
              </w:rPr>
              <mc:AlternateContent>
                <mc:Choice Requires="wps">
                  <w:drawing>
                    <wp:anchor distT="0" distB="0" distL="114300" distR="114300" simplePos="0" relativeHeight="251664384" behindDoc="0" locked="0" layoutInCell="1" allowOverlap="1" wp14:anchorId="76DDC564" wp14:editId="34EA8118">
                      <wp:simplePos x="0" y="0"/>
                      <wp:positionH relativeFrom="column">
                        <wp:posOffset>-27940</wp:posOffset>
                      </wp:positionH>
                      <wp:positionV relativeFrom="paragraph">
                        <wp:posOffset>27305</wp:posOffset>
                      </wp:positionV>
                      <wp:extent cx="106680" cy="100965"/>
                      <wp:effectExtent l="0" t="0" r="762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7E6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0" type="#_x0000_t202" style="position:absolute;left:0;text-align:left;margin-left:-2.2pt;margin-top:2.15pt;width:8.4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WPLQIAAFs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">
                      <v:textbox>
                        <w:txbxContent>
                          <w:p w:rsidR="00AD4E6B" w:rsidRDefault="00AD4E6B" w:rsidP="007E68DB"/>
                        </w:txbxContent>
                      </v:textbox>
                    </v:shape>
                  </w:pict>
                </mc:Fallback>
              </mc:AlternateContent>
            </w:r>
            <w:r w:rsidR="007E68DB" w:rsidRPr="001D205B">
              <w:t xml:space="preserve">   Kiến thức khác</w:t>
            </w:r>
          </w:p>
          <w:p w:rsidR="007E68DB" w:rsidRPr="001D205B" w:rsidRDefault="005B7BF6" w:rsidP="00342BBB">
            <w:pPr>
              <w:widowControl w:val="0"/>
              <w:jc w:val="both"/>
            </w:pPr>
            <w:r w:rsidRPr="001D205B">
              <w:rPr>
                <w:noProof/>
              </w:rPr>
              <mc:AlternateContent>
                <mc:Choice Requires="wps">
                  <w:drawing>
                    <wp:anchor distT="0" distB="0" distL="114300" distR="114300" simplePos="0" relativeHeight="251665408" behindDoc="0" locked="0" layoutInCell="1" allowOverlap="1" wp14:anchorId="236741A0" wp14:editId="4B4D4AAD">
                      <wp:simplePos x="0" y="0"/>
                      <wp:positionH relativeFrom="column">
                        <wp:posOffset>-27940</wp:posOffset>
                      </wp:positionH>
                      <wp:positionV relativeFrom="paragraph">
                        <wp:posOffset>26035</wp:posOffset>
                      </wp:positionV>
                      <wp:extent cx="106680" cy="100965"/>
                      <wp:effectExtent l="0" t="0" r="762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7E6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1" type="#_x0000_t202" style="position:absolute;left:0;text-align:left;margin-left:-2.2pt;margin-top:2.05pt;width:8.4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9ILAIAAFs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OSbvSCwCAABbBAAADgAAAAAAAAAAAAAAAAAuAgAAZHJzL2Uy&#10;b0RvYy54bWxQSwECLQAUAAYACAAAACEAoPabrtsAAAAGAQAADwAAAAAAAAAAAAAAAACGBAAAZHJz&#10;L2Rvd25yZXYueG1sUEsFBgAAAAAEAAQA8wAAAI4FAAAAAA==&#10;">
                      <v:textbox>
                        <w:txbxContent>
                          <w:p w:rsidR="00AD4E6B" w:rsidRDefault="00AD4E6B" w:rsidP="007E68DB"/>
                        </w:txbxContent>
                      </v:textbox>
                    </v:shape>
                  </w:pict>
                </mc:Fallback>
              </mc:AlternateContent>
            </w:r>
            <w:r w:rsidR="007E68DB" w:rsidRPr="001D205B">
              <w:t>Học phần đồ án tốt nghiệp</w:t>
            </w:r>
          </w:p>
        </w:tc>
      </w:tr>
      <w:tr w:rsidR="007E68DB" w:rsidRPr="001D205B" w:rsidTr="003A6B94">
        <w:tc>
          <w:tcPr>
            <w:tcW w:w="4068" w:type="dxa"/>
            <w:tcBorders>
              <w:top w:val="single" w:sz="4" w:space="0" w:color="auto"/>
            </w:tcBorders>
          </w:tcPr>
          <w:p w:rsidR="007E68DB" w:rsidRPr="001D205B" w:rsidRDefault="007E68DB" w:rsidP="00342BBB">
            <w:pPr>
              <w:widowControl w:val="0"/>
              <w:jc w:val="both"/>
            </w:pPr>
            <w:r w:rsidRPr="001D205B">
              <w:t>- Số tín chỉ: 03</w:t>
            </w:r>
          </w:p>
        </w:tc>
        <w:tc>
          <w:tcPr>
            <w:tcW w:w="5503" w:type="dxa"/>
            <w:gridSpan w:val="2"/>
            <w:tcBorders>
              <w:top w:val="single" w:sz="4" w:space="0" w:color="auto"/>
            </w:tcBorders>
          </w:tcPr>
          <w:p w:rsidR="007E68DB" w:rsidRPr="001D205B" w:rsidRDefault="007E68DB" w:rsidP="00342BBB">
            <w:pPr>
              <w:widowControl w:val="0"/>
              <w:jc w:val="both"/>
            </w:pPr>
          </w:p>
        </w:tc>
      </w:tr>
      <w:tr w:rsidR="007E68DB" w:rsidRPr="001D205B" w:rsidTr="003A6B94">
        <w:tc>
          <w:tcPr>
            <w:tcW w:w="4068" w:type="dxa"/>
          </w:tcPr>
          <w:p w:rsidR="007E68DB" w:rsidRPr="001D205B" w:rsidRDefault="007E68DB" w:rsidP="00342BBB">
            <w:pPr>
              <w:widowControl w:val="0"/>
              <w:jc w:val="both"/>
            </w:pPr>
            <w:r w:rsidRPr="001D205B">
              <w:t xml:space="preserve">      + Số tiết lý thuyết:</w:t>
            </w:r>
          </w:p>
        </w:tc>
        <w:tc>
          <w:tcPr>
            <w:tcW w:w="5503" w:type="dxa"/>
            <w:gridSpan w:val="2"/>
          </w:tcPr>
          <w:p w:rsidR="007E68DB" w:rsidRPr="001D205B" w:rsidRDefault="007E68DB" w:rsidP="00342BBB">
            <w:pPr>
              <w:widowControl w:val="0"/>
              <w:jc w:val="both"/>
            </w:pPr>
            <w:r w:rsidRPr="001D205B">
              <w:t>19</w:t>
            </w:r>
          </w:p>
        </w:tc>
      </w:tr>
      <w:tr w:rsidR="007E68DB" w:rsidRPr="001D205B" w:rsidTr="003A6B94">
        <w:tc>
          <w:tcPr>
            <w:tcW w:w="4068" w:type="dxa"/>
          </w:tcPr>
          <w:p w:rsidR="007E68DB" w:rsidRPr="001D205B" w:rsidRDefault="007E68DB" w:rsidP="00342BBB">
            <w:pPr>
              <w:widowControl w:val="0"/>
              <w:jc w:val="both"/>
            </w:pPr>
            <w:r w:rsidRPr="001D205B">
              <w:t xml:space="preserve">       + Số tiết thảo luận/thuyết trình:</w:t>
            </w:r>
          </w:p>
        </w:tc>
        <w:tc>
          <w:tcPr>
            <w:tcW w:w="5503" w:type="dxa"/>
            <w:gridSpan w:val="2"/>
          </w:tcPr>
          <w:p w:rsidR="007E68DB" w:rsidRPr="001D205B" w:rsidRDefault="007E68DB" w:rsidP="00342BBB">
            <w:pPr>
              <w:widowControl w:val="0"/>
              <w:jc w:val="both"/>
            </w:pPr>
            <w:r w:rsidRPr="001D205B">
              <w:t>04</w:t>
            </w:r>
          </w:p>
        </w:tc>
      </w:tr>
      <w:tr w:rsidR="007E68DB" w:rsidRPr="001D205B" w:rsidTr="003A6B94">
        <w:tc>
          <w:tcPr>
            <w:tcW w:w="4068" w:type="dxa"/>
          </w:tcPr>
          <w:p w:rsidR="007E68DB" w:rsidRPr="001D205B" w:rsidRDefault="007E68DB" w:rsidP="00342BBB">
            <w:pPr>
              <w:widowControl w:val="0"/>
              <w:jc w:val="both"/>
            </w:pPr>
            <w:r w:rsidRPr="001D205B">
              <w:t xml:space="preserve">      + Sốtiết thực hành, hoạt động nhóm</w:t>
            </w:r>
          </w:p>
        </w:tc>
        <w:tc>
          <w:tcPr>
            <w:tcW w:w="5503" w:type="dxa"/>
            <w:gridSpan w:val="2"/>
          </w:tcPr>
          <w:p w:rsidR="007E68DB" w:rsidRPr="001D205B" w:rsidRDefault="007E68DB" w:rsidP="00342BBB">
            <w:pPr>
              <w:widowControl w:val="0"/>
              <w:jc w:val="both"/>
            </w:pPr>
            <w:r w:rsidRPr="001D205B">
              <w:t>19</w:t>
            </w:r>
          </w:p>
        </w:tc>
      </w:tr>
      <w:tr w:rsidR="007E68DB" w:rsidRPr="001D205B" w:rsidTr="003A6B94">
        <w:tc>
          <w:tcPr>
            <w:tcW w:w="4068" w:type="dxa"/>
          </w:tcPr>
          <w:p w:rsidR="007E68DB" w:rsidRPr="001D205B" w:rsidRDefault="007E68DB" w:rsidP="00342BBB">
            <w:pPr>
              <w:widowControl w:val="0"/>
              <w:jc w:val="both"/>
            </w:pPr>
            <w:r w:rsidRPr="001D205B">
              <w:t xml:space="preserve">      + Hoạt động khác</w:t>
            </w:r>
          </w:p>
        </w:tc>
        <w:tc>
          <w:tcPr>
            <w:tcW w:w="5503" w:type="dxa"/>
            <w:gridSpan w:val="2"/>
          </w:tcPr>
          <w:p w:rsidR="007E68DB" w:rsidRPr="001D205B" w:rsidRDefault="007E68DB" w:rsidP="00342BBB">
            <w:pPr>
              <w:widowControl w:val="0"/>
              <w:jc w:val="both"/>
            </w:pPr>
            <w:r w:rsidRPr="001D205B">
              <w:t>03</w:t>
            </w:r>
          </w:p>
        </w:tc>
      </w:tr>
      <w:tr w:rsidR="007E68DB" w:rsidRPr="001D205B" w:rsidTr="003A6B94">
        <w:tc>
          <w:tcPr>
            <w:tcW w:w="4068" w:type="dxa"/>
          </w:tcPr>
          <w:p w:rsidR="007E68DB" w:rsidRPr="001D205B" w:rsidRDefault="007E68DB" w:rsidP="00342BBB">
            <w:pPr>
              <w:widowControl w:val="0"/>
              <w:jc w:val="both"/>
            </w:pPr>
            <w:r w:rsidRPr="001D205B">
              <w:t xml:space="preserve">      + Số tiết tự học:</w:t>
            </w:r>
          </w:p>
        </w:tc>
        <w:tc>
          <w:tcPr>
            <w:tcW w:w="5503" w:type="dxa"/>
            <w:gridSpan w:val="2"/>
          </w:tcPr>
          <w:p w:rsidR="007E68DB" w:rsidRPr="001D205B" w:rsidRDefault="007E68DB" w:rsidP="00342BBB">
            <w:pPr>
              <w:widowControl w:val="0"/>
              <w:jc w:val="both"/>
            </w:pPr>
            <w:r w:rsidRPr="001D205B">
              <w:t>90</w:t>
            </w:r>
          </w:p>
        </w:tc>
      </w:tr>
      <w:tr w:rsidR="007E68DB" w:rsidRPr="001D205B" w:rsidTr="003A6B94">
        <w:tc>
          <w:tcPr>
            <w:tcW w:w="4068" w:type="dxa"/>
          </w:tcPr>
          <w:p w:rsidR="007E68DB" w:rsidRPr="001D205B" w:rsidRDefault="007E68DB" w:rsidP="00342BBB">
            <w:pPr>
              <w:widowControl w:val="0"/>
              <w:jc w:val="both"/>
            </w:pPr>
            <w:r w:rsidRPr="001D205B">
              <w:t>- Học phần tiên quyết:</w:t>
            </w:r>
          </w:p>
        </w:tc>
        <w:tc>
          <w:tcPr>
            <w:tcW w:w="5503" w:type="dxa"/>
            <w:gridSpan w:val="2"/>
          </w:tcPr>
          <w:p w:rsidR="007E68DB" w:rsidRPr="001D205B" w:rsidRDefault="007E68DB" w:rsidP="00342BBB">
            <w:pPr>
              <w:widowControl w:val="0"/>
              <w:jc w:val="both"/>
            </w:pPr>
            <w:r w:rsidRPr="001D205B">
              <w:t>Lí luận về nhà nước, pháp luật</w:t>
            </w:r>
          </w:p>
        </w:tc>
      </w:tr>
      <w:tr w:rsidR="007E68DB" w:rsidRPr="001D205B" w:rsidTr="003A6B94">
        <w:tc>
          <w:tcPr>
            <w:tcW w:w="4068" w:type="dxa"/>
          </w:tcPr>
          <w:p w:rsidR="007E68DB" w:rsidRPr="001D205B" w:rsidRDefault="007E68DB" w:rsidP="00342BBB">
            <w:pPr>
              <w:widowControl w:val="0"/>
              <w:jc w:val="both"/>
            </w:pPr>
            <w:r w:rsidRPr="001D205B">
              <w:t>- Học phần song hành:</w:t>
            </w:r>
          </w:p>
        </w:tc>
        <w:tc>
          <w:tcPr>
            <w:tcW w:w="5503" w:type="dxa"/>
            <w:gridSpan w:val="2"/>
          </w:tcPr>
          <w:p w:rsidR="007E68DB" w:rsidRPr="001D205B" w:rsidRDefault="007E68DB" w:rsidP="00342BBB">
            <w:pPr>
              <w:widowControl w:val="0"/>
              <w:jc w:val="both"/>
            </w:pPr>
          </w:p>
        </w:tc>
      </w:tr>
    </w:tbl>
    <w:p w:rsidR="007E68DB" w:rsidRPr="001D205B" w:rsidRDefault="007E68DB" w:rsidP="00342BBB">
      <w:pPr>
        <w:widowControl w:val="0"/>
        <w:jc w:val="both"/>
        <w:rPr>
          <w:b/>
        </w:rPr>
      </w:pPr>
      <w:r w:rsidRPr="001D205B">
        <w:rPr>
          <w:b/>
        </w:rPr>
        <w:t>2.Mô tả học phần</w:t>
      </w:r>
    </w:p>
    <w:p w:rsidR="007E68DB" w:rsidRPr="001D205B" w:rsidRDefault="007E68DB" w:rsidP="00342BBB">
      <w:pPr>
        <w:widowControl w:val="0"/>
        <w:ind w:firstLine="720"/>
        <w:jc w:val="both"/>
        <w:rPr>
          <w:lang w:val="it-IT"/>
        </w:rPr>
      </w:pPr>
      <w:r w:rsidRPr="001D205B">
        <w:rPr>
          <w:lang w:val="it-IT"/>
        </w:rPr>
        <w:t xml:space="preserve"> Học phần Kĩ thuật xây dựng văn bản hành chính thông dụng là học phần thuộc khối </w:t>
      </w:r>
      <w:r w:rsidRPr="001D205B">
        <w:rPr>
          <w:lang w:val="it-IT"/>
        </w:rPr>
        <w:lastRenderedPageBreak/>
        <w:t>kiến thức cơ bản trong khung chương trình đào tạo cử nhân Khoa học xã hội nhân văn. Học phần cung cấp cho sinh viên kiến thức về vai trò của văn bản trong đời sống xã hội, hệ thống các văn bản, đặc điểm của từng loại văn bản và hình thức, quy trình soạn thảo văn bản hành chính thông thường. Đồng thời, học phần cũng hướng dẫn sinh viên kĩ năng soạn thảo văn bản hành chính nhằm đáp ứng hiệu quả yêu cầu của hoạt động quản lí.</w:t>
      </w:r>
    </w:p>
    <w:p w:rsidR="007E68DB" w:rsidRPr="001D205B" w:rsidRDefault="007E68DB" w:rsidP="00342BBB">
      <w:pPr>
        <w:widowControl w:val="0"/>
        <w:jc w:val="both"/>
        <w:rPr>
          <w:b/>
        </w:rPr>
      </w:pPr>
      <w:r w:rsidRPr="001D205B">
        <w:rPr>
          <w:b/>
        </w:rPr>
        <w:t>3. Mục tiêu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2"/>
        <w:gridCol w:w="4510"/>
        <w:gridCol w:w="1796"/>
        <w:gridCol w:w="1550"/>
      </w:tblGrid>
      <w:tr w:rsidR="007E68DB" w:rsidRPr="001D205B" w:rsidTr="003A6B94">
        <w:tc>
          <w:tcPr>
            <w:tcW w:w="1304" w:type="dxa"/>
          </w:tcPr>
          <w:p w:rsidR="007E68DB" w:rsidRPr="001D205B" w:rsidRDefault="007E68DB" w:rsidP="00342BBB">
            <w:pPr>
              <w:widowControl w:val="0"/>
              <w:jc w:val="center"/>
              <w:rPr>
                <w:b/>
              </w:rPr>
            </w:pPr>
            <w:r w:rsidRPr="001D205B">
              <w:rPr>
                <w:b/>
              </w:rPr>
              <w:t xml:space="preserve">Mục tiêu (Gx) </w:t>
            </w:r>
          </w:p>
        </w:tc>
        <w:tc>
          <w:tcPr>
            <w:tcW w:w="4678" w:type="dxa"/>
          </w:tcPr>
          <w:p w:rsidR="007E68DB" w:rsidRPr="001D205B" w:rsidRDefault="007E68DB" w:rsidP="00342BBB">
            <w:pPr>
              <w:widowControl w:val="0"/>
              <w:jc w:val="center"/>
              <w:rPr>
                <w:b/>
              </w:rPr>
            </w:pPr>
            <w:r w:rsidRPr="001D205B">
              <w:rPr>
                <w:b/>
              </w:rPr>
              <w:t>Mô tả mục tiêu</w:t>
            </w:r>
          </w:p>
          <w:p w:rsidR="007E68DB" w:rsidRPr="001D205B" w:rsidRDefault="007E68DB" w:rsidP="00342BBB">
            <w:pPr>
              <w:widowControl w:val="0"/>
              <w:jc w:val="center"/>
              <w:rPr>
                <w:b/>
              </w:rPr>
            </w:pPr>
          </w:p>
        </w:tc>
        <w:tc>
          <w:tcPr>
            <w:tcW w:w="1843" w:type="dxa"/>
          </w:tcPr>
          <w:p w:rsidR="007E68DB" w:rsidRPr="001D205B" w:rsidRDefault="007E68DB" w:rsidP="00342BBB">
            <w:pPr>
              <w:widowControl w:val="0"/>
              <w:jc w:val="center"/>
              <w:rPr>
                <w:b/>
              </w:rPr>
            </w:pPr>
            <w:r w:rsidRPr="001D205B">
              <w:rPr>
                <w:b/>
              </w:rPr>
              <w:t xml:space="preserve">CĐR của CTĐT </w:t>
            </w:r>
          </w:p>
        </w:tc>
        <w:tc>
          <w:tcPr>
            <w:tcW w:w="1586" w:type="dxa"/>
          </w:tcPr>
          <w:p w:rsidR="007E68DB" w:rsidRPr="001D205B" w:rsidRDefault="007E68DB" w:rsidP="00342BBB">
            <w:pPr>
              <w:widowControl w:val="0"/>
              <w:jc w:val="center"/>
              <w:rPr>
                <w:b/>
              </w:rPr>
            </w:pPr>
            <w:r w:rsidRPr="001D205B">
              <w:rPr>
                <w:b/>
              </w:rPr>
              <w:t>TĐNL</w:t>
            </w:r>
          </w:p>
          <w:p w:rsidR="007E68DB" w:rsidRPr="001D205B" w:rsidRDefault="007E68DB" w:rsidP="00342BBB">
            <w:pPr>
              <w:widowControl w:val="0"/>
              <w:jc w:val="center"/>
              <w:rPr>
                <w:b/>
              </w:rPr>
            </w:pPr>
          </w:p>
        </w:tc>
      </w:tr>
      <w:tr w:rsidR="007E68DB" w:rsidRPr="001D205B" w:rsidTr="003A6B94">
        <w:tc>
          <w:tcPr>
            <w:tcW w:w="1304" w:type="dxa"/>
            <w:vMerge w:val="restart"/>
            <w:vAlign w:val="center"/>
          </w:tcPr>
          <w:p w:rsidR="007E68DB" w:rsidRPr="001D205B" w:rsidRDefault="007E68DB" w:rsidP="00342BBB">
            <w:pPr>
              <w:widowControl w:val="0"/>
              <w:jc w:val="both"/>
              <w:rPr>
                <w:b/>
              </w:rPr>
            </w:pPr>
            <w:r w:rsidRPr="001D205B">
              <w:rPr>
                <w:b/>
              </w:rPr>
              <w:t xml:space="preserve">      G1</w:t>
            </w:r>
          </w:p>
        </w:tc>
        <w:tc>
          <w:tcPr>
            <w:tcW w:w="4678" w:type="dxa"/>
            <w:vMerge w:val="restart"/>
          </w:tcPr>
          <w:p w:rsidR="007E68DB" w:rsidRPr="001D205B" w:rsidRDefault="007E68DB" w:rsidP="00342BBB">
            <w:pPr>
              <w:widowControl w:val="0"/>
              <w:jc w:val="both"/>
            </w:pPr>
            <w:r w:rsidRPr="001D205B">
              <w:rPr>
                <w:b/>
                <w:i/>
              </w:rPr>
              <w:t>Hiểu</w:t>
            </w:r>
            <w:r w:rsidRPr="001D205B">
              <w:t xml:space="preserve"> các khái niệm về văn bản, văn bản hành chính, về vai trò của văn bản trong đời sống xã hội. </w:t>
            </w:r>
            <w:r w:rsidRPr="001D205B">
              <w:rPr>
                <w:b/>
                <w:i/>
              </w:rPr>
              <w:t>Mô tả</w:t>
            </w:r>
            <w:r w:rsidRPr="001D205B">
              <w:t xml:space="preserve"> được đặc điểm của từng loại văn bản và phân biệt được các loại văn bản khác nhau; </w:t>
            </w:r>
            <w:r w:rsidRPr="001D205B">
              <w:rPr>
                <w:b/>
                <w:i/>
              </w:rPr>
              <w:t>Trình bày</w:t>
            </w:r>
            <w:r w:rsidRPr="001D205B">
              <w:t xml:space="preserve"> được quy trình ban hành các loại văn bản; các yêu về mặt ngôn ngữ trong văn bản hành chính và  mô tả được bố cục nội dung, hình thức trình bày văn bản.</w:t>
            </w:r>
          </w:p>
        </w:tc>
        <w:tc>
          <w:tcPr>
            <w:tcW w:w="1843" w:type="dxa"/>
          </w:tcPr>
          <w:p w:rsidR="007E68DB" w:rsidRPr="001D205B" w:rsidRDefault="007E68DB" w:rsidP="00342BBB">
            <w:pPr>
              <w:widowControl w:val="0"/>
              <w:jc w:val="both"/>
            </w:pPr>
          </w:p>
        </w:tc>
        <w:tc>
          <w:tcPr>
            <w:tcW w:w="1586" w:type="dxa"/>
          </w:tcPr>
          <w:p w:rsidR="007E68DB" w:rsidRPr="001D205B" w:rsidRDefault="007E68DB" w:rsidP="00342BBB">
            <w:pPr>
              <w:widowControl w:val="0"/>
              <w:jc w:val="both"/>
            </w:pPr>
          </w:p>
        </w:tc>
      </w:tr>
      <w:tr w:rsidR="007E68DB" w:rsidRPr="001D205B" w:rsidTr="003A6B94">
        <w:tc>
          <w:tcPr>
            <w:tcW w:w="1304" w:type="dxa"/>
            <w:vMerge/>
            <w:vAlign w:val="center"/>
          </w:tcPr>
          <w:p w:rsidR="007E68DB" w:rsidRPr="001D205B" w:rsidRDefault="007E68DB" w:rsidP="00342BBB">
            <w:pPr>
              <w:widowControl w:val="0"/>
              <w:jc w:val="both"/>
              <w:rPr>
                <w:b/>
              </w:rPr>
            </w:pPr>
          </w:p>
        </w:tc>
        <w:tc>
          <w:tcPr>
            <w:tcW w:w="4678" w:type="dxa"/>
            <w:vMerge/>
          </w:tcPr>
          <w:p w:rsidR="007E68DB" w:rsidRPr="001D205B" w:rsidRDefault="007E68DB" w:rsidP="00342BBB">
            <w:pPr>
              <w:widowControl w:val="0"/>
              <w:jc w:val="both"/>
            </w:pPr>
          </w:p>
        </w:tc>
        <w:tc>
          <w:tcPr>
            <w:tcW w:w="1843" w:type="dxa"/>
          </w:tcPr>
          <w:p w:rsidR="007E68DB" w:rsidRPr="001D205B" w:rsidRDefault="007E68DB" w:rsidP="00342BBB">
            <w:pPr>
              <w:widowControl w:val="0"/>
              <w:jc w:val="both"/>
            </w:pPr>
          </w:p>
          <w:p w:rsidR="007E68DB" w:rsidRPr="001D205B" w:rsidRDefault="007E68DB" w:rsidP="00342BBB">
            <w:pPr>
              <w:widowControl w:val="0"/>
              <w:jc w:val="center"/>
            </w:pPr>
            <w:r w:rsidRPr="001D205B">
              <w:t>1.1.3; 1.3.1</w:t>
            </w:r>
          </w:p>
        </w:tc>
        <w:tc>
          <w:tcPr>
            <w:tcW w:w="1586" w:type="dxa"/>
          </w:tcPr>
          <w:p w:rsidR="007E68DB" w:rsidRPr="001D205B" w:rsidRDefault="007E68DB" w:rsidP="00342BBB">
            <w:pPr>
              <w:widowControl w:val="0"/>
              <w:jc w:val="both"/>
            </w:pPr>
          </w:p>
          <w:p w:rsidR="007E68DB" w:rsidRPr="001D205B" w:rsidRDefault="007E68DB" w:rsidP="00342BBB">
            <w:pPr>
              <w:widowControl w:val="0"/>
              <w:jc w:val="both"/>
            </w:pPr>
            <w:r w:rsidRPr="001D205B">
              <w:t xml:space="preserve">      3.0</w:t>
            </w:r>
          </w:p>
        </w:tc>
      </w:tr>
      <w:tr w:rsidR="007E68DB" w:rsidRPr="001D205B" w:rsidTr="003A6B94">
        <w:trPr>
          <w:trHeight w:val="777"/>
        </w:trPr>
        <w:tc>
          <w:tcPr>
            <w:tcW w:w="1304" w:type="dxa"/>
            <w:vAlign w:val="center"/>
          </w:tcPr>
          <w:p w:rsidR="007E68DB" w:rsidRPr="001D205B" w:rsidRDefault="007E68DB" w:rsidP="00342BBB">
            <w:pPr>
              <w:widowControl w:val="0"/>
              <w:jc w:val="both"/>
              <w:rPr>
                <w:b/>
              </w:rPr>
            </w:pPr>
            <w:r w:rsidRPr="001D205B">
              <w:rPr>
                <w:b/>
              </w:rPr>
              <w:t xml:space="preserve">     G2</w:t>
            </w:r>
          </w:p>
        </w:tc>
        <w:tc>
          <w:tcPr>
            <w:tcW w:w="4678" w:type="dxa"/>
          </w:tcPr>
          <w:p w:rsidR="007E68DB" w:rsidRPr="001D205B" w:rsidRDefault="007E68DB" w:rsidP="00342BBB">
            <w:pPr>
              <w:widowControl w:val="0"/>
              <w:jc w:val="both"/>
            </w:pPr>
            <w:r w:rsidRPr="001D205B">
              <w:rPr>
                <w:b/>
                <w:i/>
              </w:rPr>
              <w:t>Thực hành</w:t>
            </w:r>
            <w:r w:rsidRPr="001D205B">
              <w:t xml:space="preserve"> đúng kĩ năng soạn thảo văn bản hành chính</w:t>
            </w:r>
          </w:p>
        </w:tc>
        <w:tc>
          <w:tcPr>
            <w:tcW w:w="1843" w:type="dxa"/>
          </w:tcPr>
          <w:p w:rsidR="007E68DB" w:rsidRPr="001D205B" w:rsidRDefault="007E68DB" w:rsidP="00342BBB">
            <w:pPr>
              <w:widowControl w:val="0"/>
              <w:jc w:val="both"/>
            </w:pPr>
            <w:r w:rsidRPr="001D205B">
              <w:t xml:space="preserve">      2.5.4; 2.5.5</w:t>
            </w:r>
          </w:p>
        </w:tc>
        <w:tc>
          <w:tcPr>
            <w:tcW w:w="1586" w:type="dxa"/>
          </w:tcPr>
          <w:p w:rsidR="007E68DB" w:rsidRPr="001D205B" w:rsidRDefault="007E68DB" w:rsidP="00342BBB">
            <w:pPr>
              <w:widowControl w:val="0"/>
              <w:jc w:val="both"/>
            </w:pPr>
            <w:r w:rsidRPr="001D205B">
              <w:t xml:space="preserve">       3.5</w:t>
            </w:r>
          </w:p>
        </w:tc>
      </w:tr>
      <w:tr w:rsidR="007E68DB" w:rsidRPr="001D205B" w:rsidTr="003A6B94">
        <w:trPr>
          <w:trHeight w:val="828"/>
        </w:trPr>
        <w:tc>
          <w:tcPr>
            <w:tcW w:w="1304" w:type="dxa"/>
            <w:vAlign w:val="center"/>
          </w:tcPr>
          <w:p w:rsidR="007E68DB" w:rsidRPr="001D205B" w:rsidRDefault="007E68DB" w:rsidP="00342BBB">
            <w:pPr>
              <w:widowControl w:val="0"/>
              <w:jc w:val="both"/>
              <w:rPr>
                <w:b/>
              </w:rPr>
            </w:pPr>
            <w:r w:rsidRPr="001D205B">
              <w:rPr>
                <w:b/>
              </w:rPr>
              <w:t xml:space="preserve">     G3</w:t>
            </w:r>
          </w:p>
        </w:tc>
        <w:tc>
          <w:tcPr>
            <w:tcW w:w="4678" w:type="dxa"/>
          </w:tcPr>
          <w:p w:rsidR="007E68DB" w:rsidRPr="001D205B" w:rsidRDefault="007E68DB" w:rsidP="00342BBB">
            <w:pPr>
              <w:widowControl w:val="0"/>
              <w:jc w:val="both"/>
            </w:pPr>
            <w:r w:rsidRPr="001D205B">
              <w:rPr>
                <w:b/>
                <w:i/>
              </w:rPr>
              <w:t>Thực hành</w:t>
            </w:r>
            <w:r w:rsidRPr="001D205B">
              <w:t xml:space="preserve"> đúng kĩ năng giao tiếp bằng văn bản hành chính, tổ chức làm việc nhóm để giải quyết các tình huống cụ thể và thực hiện có hiệu quả công việc.</w:t>
            </w:r>
          </w:p>
          <w:p w:rsidR="007E68DB" w:rsidRPr="001D205B" w:rsidRDefault="007E68DB" w:rsidP="00342BBB">
            <w:pPr>
              <w:widowControl w:val="0"/>
              <w:jc w:val="both"/>
            </w:pPr>
          </w:p>
        </w:tc>
        <w:tc>
          <w:tcPr>
            <w:tcW w:w="1843" w:type="dxa"/>
          </w:tcPr>
          <w:p w:rsidR="007E68DB" w:rsidRPr="001D205B" w:rsidRDefault="007E68DB" w:rsidP="00342BBB">
            <w:pPr>
              <w:widowControl w:val="0"/>
              <w:jc w:val="both"/>
            </w:pPr>
            <w:r w:rsidRPr="001D205B">
              <w:t xml:space="preserve">       3.2.3.</w:t>
            </w:r>
          </w:p>
        </w:tc>
        <w:tc>
          <w:tcPr>
            <w:tcW w:w="1586" w:type="dxa"/>
          </w:tcPr>
          <w:p w:rsidR="007E68DB" w:rsidRPr="001D205B" w:rsidRDefault="007E68DB" w:rsidP="00342BBB">
            <w:pPr>
              <w:widowControl w:val="0"/>
              <w:jc w:val="both"/>
            </w:pPr>
          </w:p>
          <w:p w:rsidR="007E68DB" w:rsidRPr="001D205B" w:rsidRDefault="007E68DB" w:rsidP="00342BBB">
            <w:pPr>
              <w:widowControl w:val="0"/>
              <w:jc w:val="both"/>
            </w:pPr>
            <w:r w:rsidRPr="001D205B">
              <w:t xml:space="preserve">       3.0</w:t>
            </w:r>
          </w:p>
        </w:tc>
      </w:tr>
      <w:tr w:rsidR="007E68DB" w:rsidRPr="001D205B" w:rsidTr="003A6B94">
        <w:tc>
          <w:tcPr>
            <w:tcW w:w="1304" w:type="dxa"/>
          </w:tcPr>
          <w:p w:rsidR="007E68DB" w:rsidRPr="001D205B" w:rsidRDefault="007E68DB" w:rsidP="00342BBB">
            <w:pPr>
              <w:widowControl w:val="0"/>
              <w:jc w:val="both"/>
              <w:rPr>
                <w:b/>
              </w:rPr>
            </w:pPr>
          </w:p>
          <w:p w:rsidR="007E68DB" w:rsidRPr="001D205B" w:rsidRDefault="007E68DB" w:rsidP="00342BBB">
            <w:pPr>
              <w:widowControl w:val="0"/>
              <w:jc w:val="both"/>
              <w:rPr>
                <w:b/>
              </w:rPr>
            </w:pPr>
            <w:r w:rsidRPr="001D205B">
              <w:rPr>
                <w:b/>
              </w:rPr>
              <w:t xml:space="preserve">      G4</w:t>
            </w:r>
          </w:p>
        </w:tc>
        <w:tc>
          <w:tcPr>
            <w:tcW w:w="4678" w:type="dxa"/>
          </w:tcPr>
          <w:p w:rsidR="007E68DB" w:rsidRPr="001D205B" w:rsidRDefault="007E68DB" w:rsidP="00342BBB">
            <w:pPr>
              <w:widowControl w:val="0"/>
              <w:jc w:val="both"/>
            </w:pPr>
            <w:r w:rsidRPr="001D205B">
              <w:rPr>
                <w:b/>
                <w:i/>
              </w:rPr>
              <w:t>Xây dựng</w:t>
            </w:r>
            <w:r w:rsidRPr="001D205B">
              <w:t xml:space="preserve"> kế hoạch soạn thảo văn bản hành chính; Đánh giá hoạt động ban hành văn bản  hành chính trên thực tiễn, điều chỉnh kế hoạch thực hiện công tác ban hành văn bản hiện nay. </w:t>
            </w:r>
          </w:p>
        </w:tc>
        <w:tc>
          <w:tcPr>
            <w:tcW w:w="1843" w:type="dxa"/>
          </w:tcPr>
          <w:p w:rsidR="007E68DB" w:rsidRPr="001D205B" w:rsidRDefault="007E68DB" w:rsidP="00342BBB">
            <w:pPr>
              <w:widowControl w:val="0"/>
              <w:jc w:val="both"/>
            </w:pPr>
            <w:r w:rsidRPr="001D205B">
              <w:t>4.4.1; 4.4.2; 4.4.3; 4.6.1; 4.6.2</w:t>
            </w:r>
          </w:p>
        </w:tc>
        <w:tc>
          <w:tcPr>
            <w:tcW w:w="1586" w:type="dxa"/>
          </w:tcPr>
          <w:p w:rsidR="007E68DB" w:rsidRPr="001D205B" w:rsidRDefault="007E68DB" w:rsidP="00342BBB">
            <w:pPr>
              <w:widowControl w:val="0"/>
              <w:jc w:val="both"/>
            </w:pPr>
          </w:p>
          <w:p w:rsidR="007E68DB" w:rsidRPr="001D205B" w:rsidRDefault="007E68DB" w:rsidP="00342BBB">
            <w:pPr>
              <w:widowControl w:val="0"/>
              <w:jc w:val="both"/>
            </w:pPr>
            <w:r w:rsidRPr="001D205B">
              <w:t xml:space="preserve">       3.0</w:t>
            </w:r>
          </w:p>
        </w:tc>
      </w:tr>
    </w:tbl>
    <w:p w:rsidR="007E68DB" w:rsidRPr="001D205B" w:rsidRDefault="007E68DB" w:rsidP="00342BBB">
      <w:pPr>
        <w:widowControl w:val="0"/>
        <w:jc w:val="both"/>
      </w:pPr>
      <w:r w:rsidRPr="001D205B">
        <w:rPr>
          <w:b/>
        </w:rPr>
        <w:t>4. Chuẩn đầu ra học phần</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6554"/>
        <w:gridCol w:w="1526"/>
      </w:tblGrid>
      <w:tr w:rsidR="007E68DB" w:rsidRPr="001D205B" w:rsidTr="003A6B94">
        <w:tc>
          <w:tcPr>
            <w:tcW w:w="1304" w:type="dxa"/>
          </w:tcPr>
          <w:p w:rsidR="007E68DB" w:rsidRPr="001D205B" w:rsidRDefault="007E68DB" w:rsidP="00342BBB">
            <w:pPr>
              <w:widowControl w:val="0"/>
              <w:jc w:val="both"/>
              <w:rPr>
                <w:b/>
              </w:rPr>
            </w:pPr>
            <w:r w:rsidRPr="001D205B">
              <w:rPr>
                <w:b/>
              </w:rPr>
              <w:t xml:space="preserve">Mục tiêu </w:t>
            </w:r>
          </w:p>
        </w:tc>
        <w:tc>
          <w:tcPr>
            <w:tcW w:w="6554" w:type="dxa"/>
          </w:tcPr>
          <w:p w:rsidR="007E68DB" w:rsidRPr="001D205B" w:rsidRDefault="007E68DB" w:rsidP="00342BBB">
            <w:pPr>
              <w:widowControl w:val="0"/>
              <w:jc w:val="both"/>
              <w:rPr>
                <w:b/>
              </w:rPr>
            </w:pPr>
            <w:r w:rsidRPr="001D205B">
              <w:rPr>
                <w:b/>
              </w:rPr>
              <w:t xml:space="preserve">                                  Mô tả CĐR</w:t>
            </w:r>
          </w:p>
          <w:p w:rsidR="007E68DB" w:rsidRPr="001D205B" w:rsidRDefault="007E68DB" w:rsidP="00342BBB">
            <w:pPr>
              <w:widowControl w:val="0"/>
              <w:jc w:val="both"/>
              <w:rPr>
                <w:b/>
              </w:rPr>
            </w:pPr>
          </w:p>
        </w:tc>
        <w:tc>
          <w:tcPr>
            <w:tcW w:w="1526" w:type="dxa"/>
          </w:tcPr>
          <w:p w:rsidR="007E68DB" w:rsidRPr="001D205B" w:rsidRDefault="007E68DB" w:rsidP="00342BBB">
            <w:pPr>
              <w:widowControl w:val="0"/>
              <w:jc w:val="both"/>
              <w:rPr>
                <w:b/>
              </w:rPr>
            </w:pPr>
            <w:r w:rsidRPr="001D205B">
              <w:rPr>
                <w:b/>
              </w:rPr>
              <w:t xml:space="preserve">Mức độ giảng dạy (I,T,U) </w:t>
            </w:r>
          </w:p>
        </w:tc>
      </w:tr>
      <w:tr w:rsidR="007E68DB" w:rsidRPr="001D205B" w:rsidTr="003A6B94">
        <w:trPr>
          <w:trHeight w:val="243"/>
        </w:trPr>
        <w:tc>
          <w:tcPr>
            <w:tcW w:w="1304" w:type="dxa"/>
            <w:vAlign w:val="center"/>
          </w:tcPr>
          <w:p w:rsidR="007E68DB" w:rsidRPr="001D205B" w:rsidRDefault="007E68DB" w:rsidP="00342BBB">
            <w:pPr>
              <w:widowControl w:val="0"/>
              <w:jc w:val="both"/>
              <w:rPr>
                <w:b/>
              </w:rPr>
            </w:pPr>
            <w:r w:rsidRPr="001D205B">
              <w:rPr>
                <w:b/>
              </w:rPr>
              <w:t>G1.1</w:t>
            </w:r>
          </w:p>
        </w:tc>
        <w:tc>
          <w:tcPr>
            <w:tcW w:w="6554" w:type="dxa"/>
          </w:tcPr>
          <w:p w:rsidR="007E68DB" w:rsidRPr="001D205B" w:rsidRDefault="007E68DB" w:rsidP="00342BBB">
            <w:pPr>
              <w:widowControl w:val="0"/>
              <w:jc w:val="both"/>
            </w:pPr>
            <w:r w:rsidRPr="001D205B">
              <w:t>Trình bày vai trò của văn bản trong đời sống xã hội</w:t>
            </w:r>
          </w:p>
        </w:tc>
        <w:tc>
          <w:tcPr>
            <w:tcW w:w="1526" w:type="dxa"/>
          </w:tcPr>
          <w:p w:rsidR="007E68DB" w:rsidRPr="001D205B" w:rsidRDefault="007E68DB" w:rsidP="00342BBB">
            <w:pPr>
              <w:widowControl w:val="0"/>
              <w:jc w:val="center"/>
            </w:pPr>
            <w:r w:rsidRPr="001D205B">
              <w:t>T</w:t>
            </w:r>
          </w:p>
        </w:tc>
      </w:tr>
      <w:tr w:rsidR="007E68DB" w:rsidRPr="001D205B" w:rsidTr="003A6B94">
        <w:trPr>
          <w:trHeight w:val="362"/>
        </w:trPr>
        <w:tc>
          <w:tcPr>
            <w:tcW w:w="1304" w:type="dxa"/>
            <w:vAlign w:val="center"/>
          </w:tcPr>
          <w:p w:rsidR="007E68DB" w:rsidRPr="001D205B" w:rsidRDefault="007E68DB" w:rsidP="00342BBB">
            <w:pPr>
              <w:widowControl w:val="0"/>
              <w:jc w:val="both"/>
              <w:rPr>
                <w:b/>
              </w:rPr>
            </w:pPr>
            <w:r w:rsidRPr="001D205B">
              <w:rPr>
                <w:b/>
              </w:rPr>
              <w:t>G1.2</w:t>
            </w:r>
          </w:p>
        </w:tc>
        <w:tc>
          <w:tcPr>
            <w:tcW w:w="6554" w:type="dxa"/>
          </w:tcPr>
          <w:p w:rsidR="007E68DB" w:rsidRPr="001D205B" w:rsidRDefault="007E68DB" w:rsidP="00342BBB">
            <w:pPr>
              <w:widowControl w:val="0"/>
              <w:jc w:val="both"/>
            </w:pPr>
            <w:r w:rsidRPr="001D205B">
              <w:t>Trình bày được khái niệm văn bản và hệ thống văn bản hiện nay</w:t>
            </w:r>
          </w:p>
        </w:tc>
        <w:tc>
          <w:tcPr>
            <w:tcW w:w="1526" w:type="dxa"/>
          </w:tcPr>
          <w:p w:rsidR="007E68DB" w:rsidRPr="001D205B" w:rsidRDefault="007E68DB" w:rsidP="00342BBB">
            <w:pPr>
              <w:widowControl w:val="0"/>
              <w:jc w:val="center"/>
            </w:pPr>
            <w:r w:rsidRPr="001D205B">
              <w:t>T</w:t>
            </w:r>
          </w:p>
        </w:tc>
      </w:tr>
      <w:tr w:rsidR="007E68DB" w:rsidRPr="001D205B" w:rsidTr="003A6B94">
        <w:trPr>
          <w:trHeight w:val="268"/>
        </w:trPr>
        <w:tc>
          <w:tcPr>
            <w:tcW w:w="1304" w:type="dxa"/>
            <w:vAlign w:val="center"/>
          </w:tcPr>
          <w:p w:rsidR="007E68DB" w:rsidRPr="001D205B" w:rsidRDefault="007E68DB" w:rsidP="00342BBB">
            <w:pPr>
              <w:widowControl w:val="0"/>
              <w:jc w:val="both"/>
              <w:rPr>
                <w:b/>
              </w:rPr>
            </w:pPr>
            <w:r w:rsidRPr="001D205B">
              <w:rPr>
                <w:b/>
              </w:rPr>
              <w:t>G1.3.</w:t>
            </w:r>
          </w:p>
        </w:tc>
        <w:tc>
          <w:tcPr>
            <w:tcW w:w="6554" w:type="dxa"/>
          </w:tcPr>
          <w:p w:rsidR="007E68DB" w:rsidRPr="001D205B" w:rsidRDefault="007E68DB" w:rsidP="00342BBB">
            <w:pPr>
              <w:widowControl w:val="0"/>
              <w:jc w:val="both"/>
            </w:pPr>
            <w:r w:rsidRPr="001D205B">
              <w:t>Nhận biết văn bản quy phạm pháp luật, văn bản áp dụng pháp luật, văn bản hành chính</w:t>
            </w:r>
          </w:p>
        </w:tc>
        <w:tc>
          <w:tcPr>
            <w:tcW w:w="1526" w:type="dxa"/>
          </w:tcPr>
          <w:p w:rsidR="007E68DB" w:rsidRPr="001D205B" w:rsidRDefault="007E68DB" w:rsidP="00342BBB">
            <w:pPr>
              <w:widowControl w:val="0"/>
              <w:jc w:val="center"/>
            </w:pPr>
            <w:r w:rsidRPr="001D205B">
              <w:t>T</w:t>
            </w:r>
          </w:p>
        </w:tc>
      </w:tr>
      <w:tr w:rsidR="007E68DB" w:rsidRPr="001D205B" w:rsidTr="003A6B94">
        <w:tc>
          <w:tcPr>
            <w:tcW w:w="1304" w:type="dxa"/>
          </w:tcPr>
          <w:p w:rsidR="007E68DB" w:rsidRPr="001D205B" w:rsidRDefault="007E68DB" w:rsidP="00342BBB">
            <w:pPr>
              <w:widowControl w:val="0"/>
              <w:jc w:val="both"/>
              <w:rPr>
                <w:b/>
              </w:rPr>
            </w:pPr>
            <w:r w:rsidRPr="001D205B">
              <w:rPr>
                <w:b/>
              </w:rPr>
              <w:t>G1.4</w:t>
            </w:r>
          </w:p>
        </w:tc>
        <w:tc>
          <w:tcPr>
            <w:tcW w:w="6554" w:type="dxa"/>
          </w:tcPr>
          <w:p w:rsidR="007E68DB" w:rsidRPr="001D205B" w:rsidRDefault="007E68DB" w:rsidP="00342BBB">
            <w:pPr>
              <w:widowControl w:val="0"/>
              <w:jc w:val="both"/>
            </w:pPr>
            <w:r w:rsidRPr="001D205B">
              <w:t>Phân biệt được sự khác nhau giữa văn bản hành chính với văn bản quy phạm pháp luật</w:t>
            </w:r>
          </w:p>
        </w:tc>
        <w:tc>
          <w:tcPr>
            <w:tcW w:w="1526" w:type="dxa"/>
          </w:tcPr>
          <w:p w:rsidR="007E68DB" w:rsidRPr="001D205B" w:rsidRDefault="007E68DB" w:rsidP="00342BBB">
            <w:pPr>
              <w:widowControl w:val="0"/>
              <w:jc w:val="center"/>
            </w:pPr>
            <w:r w:rsidRPr="001D205B">
              <w:t>T</w:t>
            </w:r>
          </w:p>
        </w:tc>
      </w:tr>
      <w:tr w:rsidR="007E68DB" w:rsidRPr="001D205B" w:rsidTr="003A6B94">
        <w:tc>
          <w:tcPr>
            <w:tcW w:w="1304" w:type="dxa"/>
          </w:tcPr>
          <w:p w:rsidR="007E68DB" w:rsidRPr="001D205B" w:rsidRDefault="007E68DB" w:rsidP="00342BBB">
            <w:pPr>
              <w:widowControl w:val="0"/>
              <w:jc w:val="both"/>
              <w:rPr>
                <w:b/>
              </w:rPr>
            </w:pPr>
            <w:r w:rsidRPr="001D205B">
              <w:rPr>
                <w:b/>
              </w:rPr>
              <w:t>G1.5</w:t>
            </w:r>
          </w:p>
        </w:tc>
        <w:tc>
          <w:tcPr>
            <w:tcW w:w="6554" w:type="dxa"/>
          </w:tcPr>
          <w:p w:rsidR="007E68DB" w:rsidRPr="001D205B" w:rsidRDefault="007E68DB" w:rsidP="00342BBB">
            <w:pPr>
              <w:widowControl w:val="0"/>
              <w:jc w:val="both"/>
            </w:pPr>
            <w:r w:rsidRPr="001D205B">
              <w:t>Trình bày được các yêu cầu đối với ngôn ngữ trong văn bản hành chính</w:t>
            </w:r>
          </w:p>
        </w:tc>
        <w:tc>
          <w:tcPr>
            <w:tcW w:w="1526" w:type="dxa"/>
          </w:tcPr>
          <w:p w:rsidR="007E68DB" w:rsidRPr="001D205B" w:rsidRDefault="007E68DB" w:rsidP="00342BBB">
            <w:pPr>
              <w:widowControl w:val="0"/>
              <w:jc w:val="center"/>
            </w:pPr>
            <w:r w:rsidRPr="001D205B">
              <w:t>T</w:t>
            </w:r>
          </w:p>
        </w:tc>
      </w:tr>
      <w:tr w:rsidR="007E68DB" w:rsidRPr="001D205B" w:rsidTr="003A6B94">
        <w:tc>
          <w:tcPr>
            <w:tcW w:w="1304" w:type="dxa"/>
          </w:tcPr>
          <w:p w:rsidR="007E68DB" w:rsidRPr="001D205B" w:rsidRDefault="007E68DB" w:rsidP="00342BBB">
            <w:pPr>
              <w:widowControl w:val="0"/>
              <w:jc w:val="both"/>
              <w:rPr>
                <w:b/>
              </w:rPr>
            </w:pPr>
          </w:p>
        </w:tc>
        <w:tc>
          <w:tcPr>
            <w:tcW w:w="6554" w:type="dxa"/>
          </w:tcPr>
          <w:p w:rsidR="007E68DB" w:rsidRPr="001D205B" w:rsidRDefault="007E68DB" w:rsidP="00342BBB">
            <w:pPr>
              <w:widowControl w:val="0"/>
              <w:jc w:val="both"/>
            </w:pPr>
            <w:r w:rsidRPr="001D205B">
              <w:t>Mô tả được  vị trí của các thành phần thể thức chung và cách trình bày các yếu tố đó trong văn bản hành chính</w:t>
            </w:r>
          </w:p>
        </w:tc>
        <w:tc>
          <w:tcPr>
            <w:tcW w:w="1526" w:type="dxa"/>
          </w:tcPr>
          <w:p w:rsidR="007E68DB" w:rsidRPr="001D205B" w:rsidRDefault="007E68DB" w:rsidP="00342BBB">
            <w:pPr>
              <w:widowControl w:val="0"/>
              <w:jc w:val="center"/>
            </w:pPr>
            <w:r w:rsidRPr="001D205B">
              <w:t>T</w:t>
            </w:r>
          </w:p>
        </w:tc>
      </w:tr>
      <w:tr w:rsidR="007E68DB" w:rsidRPr="001D205B" w:rsidTr="003A6B94">
        <w:tc>
          <w:tcPr>
            <w:tcW w:w="1304" w:type="dxa"/>
          </w:tcPr>
          <w:p w:rsidR="007E68DB" w:rsidRPr="001D205B" w:rsidRDefault="007E68DB" w:rsidP="00342BBB">
            <w:pPr>
              <w:widowControl w:val="0"/>
              <w:jc w:val="both"/>
              <w:rPr>
                <w:b/>
              </w:rPr>
            </w:pPr>
            <w:r w:rsidRPr="001D205B">
              <w:rPr>
                <w:b/>
              </w:rPr>
              <w:t>G1.7</w:t>
            </w:r>
          </w:p>
        </w:tc>
        <w:tc>
          <w:tcPr>
            <w:tcW w:w="6554" w:type="dxa"/>
          </w:tcPr>
          <w:p w:rsidR="007E68DB" w:rsidRPr="001D205B" w:rsidRDefault="007E68DB" w:rsidP="00342BBB">
            <w:pPr>
              <w:widowControl w:val="0"/>
              <w:jc w:val="both"/>
            </w:pPr>
            <w:r w:rsidRPr="001D205B">
              <w:t>Nắm được các căn cứ để xác định tên loại văn bản hành chính</w:t>
            </w:r>
          </w:p>
        </w:tc>
        <w:tc>
          <w:tcPr>
            <w:tcW w:w="1526" w:type="dxa"/>
          </w:tcPr>
          <w:p w:rsidR="007E68DB" w:rsidRPr="001D205B" w:rsidRDefault="007E68DB" w:rsidP="00342BBB">
            <w:pPr>
              <w:widowControl w:val="0"/>
              <w:jc w:val="center"/>
            </w:pPr>
            <w:r w:rsidRPr="001D205B">
              <w:t>I</w:t>
            </w:r>
          </w:p>
        </w:tc>
      </w:tr>
      <w:tr w:rsidR="007E68DB" w:rsidRPr="001D205B" w:rsidTr="003A6B94">
        <w:tc>
          <w:tcPr>
            <w:tcW w:w="1304" w:type="dxa"/>
          </w:tcPr>
          <w:p w:rsidR="007E68DB" w:rsidRPr="001D205B" w:rsidRDefault="007E68DB" w:rsidP="00342BBB">
            <w:pPr>
              <w:widowControl w:val="0"/>
              <w:jc w:val="both"/>
              <w:rPr>
                <w:b/>
              </w:rPr>
            </w:pPr>
            <w:r w:rsidRPr="001D205B">
              <w:rPr>
                <w:b/>
              </w:rPr>
              <w:t>G1.8</w:t>
            </w:r>
          </w:p>
        </w:tc>
        <w:tc>
          <w:tcPr>
            <w:tcW w:w="6554" w:type="dxa"/>
          </w:tcPr>
          <w:p w:rsidR="007E68DB" w:rsidRPr="001D205B" w:rsidRDefault="007E68DB" w:rsidP="00342BBB">
            <w:pPr>
              <w:widowControl w:val="0"/>
              <w:jc w:val="both"/>
            </w:pPr>
            <w:r w:rsidRPr="001D205B">
              <w:t>Trình bày được quy trình chung ban hành  văn bản hành chính</w:t>
            </w:r>
          </w:p>
        </w:tc>
        <w:tc>
          <w:tcPr>
            <w:tcW w:w="1526" w:type="dxa"/>
          </w:tcPr>
          <w:p w:rsidR="007E68DB" w:rsidRPr="001D205B" w:rsidRDefault="007E68DB" w:rsidP="00342BBB">
            <w:pPr>
              <w:widowControl w:val="0"/>
              <w:jc w:val="center"/>
            </w:pPr>
            <w:r w:rsidRPr="001D205B">
              <w:t>T</w:t>
            </w:r>
          </w:p>
        </w:tc>
      </w:tr>
      <w:tr w:rsidR="007E68DB" w:rsidRPr="001D205B" w:rsidTr="003A6B94">
        <w:tc>
          <w:tcPr>
            <w:tcW w:w="1304" w:type="dxa"/>
          </w:tcPr>
          <w:p w:rsidR="007E68DB" w:rsidRPr="001D205B" w:rsidRDefault="007E68DB" w:rsidP="00342BBB">
            <w:pPr>
              <w:widowControl w:val="0"/>
              <w:jc w:val="both"/>
              <w:rPr>
                <w:b/>
              </w:rPr>
            </w:pPr>
            <w:r w:rsidRPr="001D205B">
              <w:rPr>
                <w:b/>
              </w:rPr>
              <w:t>G1.9</w:t>
            </w:r>
          </w:p>
        </w:tc>
        <w:tc>
          <w:tcPr>
            <w:tcW w:w="6554" w:type="dxa"/>
          </w:tcPr>
          <w:p w:rsidR="007E68DB" w:rsidRPr="001D205B" w:rsidRDefault="007E68DB" w:rsidP="00342BBB">
            <w:pPr>
              <w:widowControl w:val="0"/>
              <w:jc w:val="both"/>
            </w:pPr>
            <w:r w:rsidRPr="001D205B">
              <w:t>Trình bày được khái niệm và phân loại một số loại văn bản hành chính thông dụng: Quyết định, Chỉ thị,  Công văn, Biên bản, Báo cáo, Tờ trình</w:t>
            </w:r>
          </w:p>
        </w:tc>
        <w:tc>
          <w:tcPr>
            <w:tcW w:w="1526" w:type="dxa"/>
          </w:tcPr>
          <w:p w:rsidR="007E68DB" w:rsidRPr="001D205B" w:rsidRDefault="007E68DB" w:rsidP="00342BBB">
            <w:pPr>
              <w:widowControl w:val="0"/>
              <w:jc w:val="center"/>
            </w:pPr>
            <w:r w:rsidRPr="001D205B">
              <w:t>T</w:t>
            </w:r>
          </w:p>
        </w:tc>
      </w:tr>
      <w:tr w:rsidR="007E68DB" w:rsidRPr="001D205B" w:rsidTr="003A6B94">
        <w:tc>
          <w:tcPr>
            <w:tcW w:w="1304" w:type="dxa"/>
          </w:tcPr>
          <w:p w:rsidR="007E68DB" w:rsidRPr="001D205B" w:rsidRDefault="007E68DB" w:rsidP="00342BBB">
            <w:pPr>
              <w:widowControl w:val="0"/>
              <w:jc w:val="both"/>
              <w:rPr>
                <w:b/>
              </w:rPr>
            </w:pPr>
            <w:r w:rsidRPr="001D205B">
              <w:rPr>
                <w:b/>
              </w:rPr>
              <w:t>G2.1</w:t>
            </w:r>
          </w:p>
        </w:tc>
        <w:tc>
          <w:tcPr>
            <w:tcW w:w="6554" w:type="dxa"/>
          </w:tcPr>
          <w:p w:rsidR="007E68DB" w:rsidRPr="001D205B" w:rsidRDefault="007E68DB" w:rsidP="00342BBB">
            <w:pPr>
              <w:widowControl w:val="0"/>
              <w:jc w:val="both"/>
            </w:pPr>
            <w:r w:rsidRPr="001D205B">
              <w:t xml:space="preserve"> Thực hành Soạn thảo Quyết định</w:t>
            </w:r>
          </w:p>
        </w:tc>
        <w:tc>
          <w:tcPr>
            <w:tcW w:w="1526" w:type="dxa"/>
          </w:tcPr>
          <w:p w:rsidR="007E68DB" w:rsidRPr="001D205B" w:rsidRDefault="007E68DB" w:rsidP="00342BBB">
            <w:pPr>
              <w:widowControl w:val="0"/>
              <w:jc w:val="center"/>
            </w:pPr>
            <w:r w:rsidRPr="001D205B">
              <w:t>T-U</w:t>
            </w:r>
          </w:p>
        </w:tc>
      </w:tr>
      <w:tr w:rsidR="007E68DB" w:rsidRPr="001D205B" w:rsidTr="003A6B94">
        <w:tc>
          <w:tcPr>
            <w:tcW w:w="1304" w:type="dxa"/>
          </w:tcPr>
          <w:p w:rsidR="007E68DB" w:rsidRPr="001D205B" w:rsidRDefault="007E68DB" w:rsidP="00342BBB">
            <w:pPr>
              <w:widowControl w:val="0"/>
              <w:jc w:val="both"/>
              <w:rPr>
                <w:b/>
              </w:rPr>
            </w:pPr>
            <w:r w:rsidRPr="001D205B">
              <w:rPr>
                <w:b/>
              </w:rPr>
              <w:t>G2.2</w:t>
            </w:r>
          </w:p>
        </w:tc>
        <w:tc>
          <w:tcPr>
            <w:tcW w:w="6554" w:type="dxa"/>
          </w:tcPr>
          <w:p w:rsidR="007E68DB" w:rsidRPr="001D205B" w:rsidRDefault="007E68DB" w:rsidP="00342BBB">
            <w:pPr>
              <w:widowControl w:val="0"/>
              <w:jc w:val="both"/>
            </w:pPr>
            <w:r w:rsidRPr="001D205B">
              <w:t>Thực hành  Soạn thảo Chỉ thị</w:t>
            </w:r>
          </w:p>
        </w:tc>
        <w:tc>
          <w:tcPr>
            <w:tcW w:w="1526" w:type="dxa"/>
          </w:tcPr>
          <w:p w:rsidR="007E68DB" w:rsidRPr="001D205B" w:rsidRDefault="007E68DB" w:rsidP="00342BBB">
            <w:pPr>
              <w:widowControl w:val="0"/>
              <w:jc w:val="center"/>
            </w:pPr>
            <w:r w:rsidRPr="001D205B">
              <w:t>T-U</w:t>
            </w:r>
          </w:p>
        </w:tc>
      </w:tr>
      <w:tr w:rsidR="007E68DB" w:rsidRPr="001D205B" w:rsidTr="003A6B94">
        <w:tc>
          <w:tcPr>
            <w:tcW w:w="1304" w:type="dxa"/>
          </w:tcPr>
          <w:p w:rsidR="007E68DB" w:rsidRPr="001D205B" w:rsidRDefault="007E68DB" w:rsidP="00342BBB">
            <w:pPr>
              <w:widowControl w:val="0"/>
              <w:jc w:val="both"/>
              <w:rPr>
                <w:b/>
              </w:rPr>
            </w:pPr>
            <w:r w:rsidRPr="001D205B">
              <w:rPr>
                <w:b/>
              </w:rPr>
              <w:t>G2.3</w:t>
            </w:r>
          </w:p>
        </w:tc>
        <w:tc>
          <w:tcPr>
            <w:tcW w:w="6554" w:type="dxa"/>
          </w:tcPr>
          <w:p w:rsidR="007E68DB" w:rsidRPr="001D205B" w:rsidRDefault="007E68DB" w:rsidP="00342BBB">
            <w:pPr>
              <w:widowControl w:val="0"/>
              <w:jc w:val="both"/>
            </w:pPr>
            <w:r w:rsidRPr="001D205B">
              <w:t>Thực hành Soạn thảo Công văn</w:t>
            </w:r>
          </w:p>
        </w:tc>
        <w:tc>
          <w:tcPr>
            <w:tcW w:w="1526" w:type="dxa"/>
          </w:tcPr>
          <w:p w:rsidR="007E68DB" w:rsidRPr="001D205B" w:rsidRDefault="007E68DB" w:rsidP="00342BBB">
            <w:pPr>
              <w:widowControl w:val="0"/>
              <w:jc w:val="center"/>
            </w:pPr>
            <w:r w:rsidRPr="001D205B">
              <w:t>T-U</w:t>
            </w:r>
          </w:p>
        </w:tc>
      </w:tr>
      <w:tr w:rsidR="007E68DB" w:rsidRPr="001D205B" w:rsidTr="003A6B94">
        <w:tc>
          <w:tcPr>
            <w:tcW w:w="1304" w:type="dxa"/>
          </w:tcPr>
          <w:p w:rsidR="007E68DB" w:rsidRPr="001D205B" w:rsidRDefault="007E68DB" w:rsidP="00342BBB">
            <w:pPr>
              <w:widowControl w:val="0"/>
              <w:jc w:val="both"/>
              <w:rPr>
                <w:b/>
              </w:rPr>
            </w:pPr>
            <w:r w:rsidRPr="001D205B">
              <w:rPr>
                <w:b/>
              </w:rPr>
              <w:t>G2.4</w:t>
            </w:r>
          </w:p>
        </w:tc>
        <w:tc>
          <w:tcPr>
            <w:tcW w:w="6554" w:type="dxa"/>
          </w:tcPr>
          <w:p w:rsidR="007E68DB" w:rsidRPr="001D205B" w:rsidRDefault="007E68DB" w:rsidP="00342BBB">
            <w:pPr>
              <w:widowControl w:val="0"/>
              <w:jc w:val="both"/>
            </w:pPr>
            <w:r w:rsidRPr="001D205B">
              <w:t>Thực hành Soạn thảo Báo cáo</w:t>
            </w:r>
          </w:p>
        </w:tc>
        <w:tc>
          <w:tcPr>
            <w:tcW w:w="1526" w:type="dxa"/>
          </w:tcPr>
          <w:p w:rsidR="007E68DB" w:rsidRPr="001D205B" w:rsidRDefault="007E68DB" w:rsidP="00342BBB">
            <w:pPr>
              <w:widowControl w:val="0"/>
              <w:jc w:val="center"/>
            </w:pPr>
            <w:r w:rsidRPr="001D205B">
              <w:t>T-U</w:t>
            </w:r>
          </w:p>
        </w:tc>
      </w:tr>
      <w:tr w:rsidR="007E68DB" w:rsidRPr="001D205B" w:rsidTr="003A6B94">
        <w:tc>
          <w:tcPr>
            <w:tcW w:w="1304" w:type="dxa"/>
          </w:tcPr>
          <w:p w:rsidR="007E68DB" w:rsidRPr="001D205B" w:rsidRDefault="007E68DB" w:rsidP="00342BBB">
            <w:pPr>
              <w:widowControl w:val="0"/>
              <w:jc w:val="both"/>
              <w:rPr>
                <w:b/>
              </w:rPr>
            </w:pPr>
            <w:r w:rsidRPr="001D205B">
              <w:rPr>
                <w:b/>
              </w:rPr>
              <w:t>G2.5</w:t>
            </w:r>
          </w:p>
        </w:tc>
        <w:tc>
          <w:tcPr>
            <w:tcW w:w="6554" w:type="dxa"/>
          </w:tcPr>
          <w:p w:rsidR="007E68DB" w:rsidRPr="001D205B" w:rsidRDefault="007E68DB" w:rsidP="00342BBB">
            <w:pPr>
              <w:widowControl w:val="0"/>
              <w:jc w:val="both"/>
            </w:pPr>
            <w:r w:rsidRPr="001D205B">
              <w:t>Thực hành Soạn thảo Tờ Trình</w:t>
            </w:r>
          </w:p>
        </w:tc>
        <w:tc>
          <w:tcPr>
            <w:tcW w:w="1526" w:type="dxa"/>
          </w:tcPr>
          <w:p w:rsidR="007E68DB" w:rsidRPr="001D205B" w:rsidRDefault="007E68DB" w:rsidP="00342BBB">
            <w:pPr>
              <w:widowControl w:val="0"/>
              <w:jc w:val="center"/>
            </w:pPr>
            <w:r w:rsidRPr="001D205B">
              <w:t>T-U</w:t>
            </w:r>
          </w:p>
        </w:tc>
      </w:tr>
      <w:tr w:rsidR="007E68DB" w:rsidRPr="001D205B" w:rsidTr="003A6B94">
        <w:tc>
          <w:tcPr>
            <w:tcW w:w="1304" w:type="dxa"/>
          </w:tcPr>
          <w:p w:rsidR="007E68DB" w:rsidRPr="001D205B" w:rsidRDefault="007E68DB" w:rsidP="00342BBB">
            <w:pPr>
              <w:widowControl w:val="0"/>
              <w:jc w:val="both"/>
              <w:rPr>
                <w:b/>
              </w:rPr>
            </w:pPr>
            <w:r w:rsidRPr="001D205B">
              <w:rPr>
                <w:b/>
              </w:rPr>
              <w:lastRenderedPageBreak/>
              <w:t>G2.6</w:t>
            </w:r>
          </w:p>
        </w:tc>
        <w:tc>
          <w:tcPr>
            <w:tcW w:w="6554" w:type="dxa"/>
          </w:tcPr>
          <w:p w:rsidR="007E68DB" w:rsidRPr="001D205B" w:rsidRDefault="007E68DB" w:rsidP="00342BBB">
            <w:pPr>
              <w:widowControl w:val="0"/>
              <w:jc w:val="both"/>
            </w:pPr>
            <w:r w:rsidRPr="001D205B">
              <w:t>Thực hành Soạn thảo Biên bản</w:t>
            </w:r>
          </w:p>
        </w:tc>
        <w:tc>
          <w:tcPr>
            <w:tcW w:w="1526" w:type="dxa"/>
          </w:tcPr>
          <w:p w:rsidR="007E68DB" w:rsidRPr="001D205B" w:rsidRDefault="007E68DB" w:rsidP="00342BBB">
            <w:pPr>
              <w:widowControl w:val="0"/>
              <w:jc w:val="center"/>
            </w:pPr>
            <w:r w:rsidRPr="001D205B">
              <w:t>T-U</w:t>
            </w:r>
          </w:p>
        </w:tc>
      </w:tr>
      <w:tr w:rsidR="007E68DB" w:rsidRPr="001D205B" w:rsidTr="003A6B94">
        <w:tc>
          <w:tcPr>
            <w:tcW w:w="1304" w:type="dxa"/>
          </w:tcPr>
          <w:p w:rsidR="007E68DB" w:rsidRPr="001D205B" w:rsidRDefault="007E68DB" w:rsidP="00342BBB">
            <w:pPr>
              <w:widowControl w:val="0"/>
              <w:jc w:val="both"/>
              <w:rPr>
                <w:b/>
              </w:rPr>
            </w:pPr>
            <w:r w:rsidRPr="001D205B">
              <w:rPr>
                <w:b/>
              </w:rPr>
              <w:t>G3.1</w:t>
            </w:r>
          </w:p>
        </w:tc>
        <w:tc>
          <w:tcPr>
            <w:tcW w:w="6554" w:type="dxa"/>
          </w:tcPr>
          <w:p w:rsidR="007E68DB" w:rsidRPr="001D205B" w:rsidRDefault="007E68DB" w:rsidP="00342BBB">
            <w:pPr>
              <w:widowControl w:val="0"/>
              <w:jc w:val="both"/>
            </w:pPr>
            <w:r w:rsidRPr="001D205B">
              <w:t xml:space="preserve"> Làm việc nhóm thực hành soạn thảo Quyết định, Chỉ thị, Công văn và đưa ra những nhận xét, đánh giá</w:t>
            </w:r>
          </w:p>
        </w:tc>
        <w:tc>
          <w:tcPr>
            <w:tcW w:w="1526" w:type="dxa"/>
          </w:tcPr>
          <w:p w:rsidR="007E68DB" w:rsidRPr="001D205B" w:rsidRDefault="007E68DB" w:rsidP="00342BBB">
            <w:pPr>
              <w:widowControl w:val="0"/>
              <w:jc w:val="center"/>
            </w:pPr>
            <w:r w:rsidRPr="001D205B">
              <w:t>T-U</w:t>
            </w:r>
          </w:p>
        </w:tc>
      </w:tr>
      <w:tr w:rsidR="007E68DB" w:rsidRPr="001D205B" w:rsidTr="003A6B94">
        <w:tc>
          <w:tcPr>
            <w:tcW w:w="1304" w:type="dxa"/>
          </w:tcPr>
          <w:p w:rsidR="007E68DB" w:rsidRPr="001D205B" w:rsidRDefault="007E68DB" w:rsidP="00342BBB">
            <w:pPr>
              <w:widowControl w:val="0"/>
              <w:jc w:val="both"/>
              <w:rPr>
                <w:b/>
              </w:rPr>
            </w:pPr>
            <w:r w:rsidRPr="001D205B">
              <w:rPr>
                <w:b/>
              </w:rPr>
              <w:t>G3.2</w:t>
            </w:r>
          </w:p>
        </w:tc>
        <w:tc>
          <w:tcPr>
            <w:tcW w:w="6554" w:type="dxa"/>
          </w:tcPr>
          <w:p w:rsidR="007E68DB" w:rsidRPr="001D205B" w:rsidRDefault="007E68DB" w:rsidP="00342BBB">
            <w:pPr>
              <w:widowControl w:val="0"/>
              <w:jc w:val="both"/>
            </w:pPr>
            <w:r w:rsidRPr="001D205B">
              <w:t xml:space="preserve">Làm việc nhóm thực hành soạn thảo :Tờ trình, Biên bản, Báo cáo, để thực hiện việc giao dịch, trao đổi thông tin </w:t>
            </w:r>
          </w:p>
        </w:tc>
        <w:tc>
          <w:tcPr>
            <w:tcW w:w="1526" w:type="dxa"/>
          </w:tcPr>
          <w:p w:rsidR="007E68DB" w:rsidRPr="001D205B" w:rsidRDefault="007E68DB" w:rsidP="00342BBB">
            <w:pPr>
              <w:widowControl w:val="0"/>
              <w:jc w:val="center"/>
            </w:pPr>
            <w:r w:rsidRPr="001D205B">
              <w:t>T-U</w:t>
            </w:r>
          </w:p>
        </w:tc>
      </w:tr>
      <w:tr w:rsidR="007E68DB" w:rsidRPr="001D205B" w:rsidTr="003A6B94">
        <w:tc>
          <w:tcPr>
            <w:tcW w:w="1304" w:type="dxa"/>
          </w:tcPr>
          <w:p w:rsidR="007E68DB" w:rsidRPr="001D205B" w:rsidRDefault="007E68DB" w:rsidP="00342BBB">
            <w:pPr>
              <w:widowControl w:val="0"/>
              <w:jc w:val="both"/>
              <w:rPr>
                <w:b/>
              </w:rPr>
            </w:pPr>
            <w:r w:rsidRPr="001D205B">
              <w:rPr>
                <w:b/>
              </w:rPr>
              <w:t>G4.1</w:t>
            </w:r>
          </w:p>
        </w:tc>
        <w:tc>
          <w:tcPr>
            <w:tcW w:w="6554" w:type="dxa"/>
          </w:tcPr>
          <w:p w:rsidR="007E68DB" w:rsidRPr="001D205B" w:rsidRDefault="007E68DB" w:rsidP="00342BBB">
            <w:pPr>
              <w:widowControl w:val="0"/>
              <w:jc w:val="both"/>
            </w:pPr>
            <w:r w:rsidRPr="001D205B">
              <w:t>Xây dựng được kế hoạch soạn thảo văn bản hành chính</w:t>
            </w:r>
          </w:p>
        </w:tc>
        <w:tc>
          <w:tcPr>
            <w:tcW w:w="1526" w:type="dxa"/>
          </w:tcPr>
          <w:p w:rsidR="007E68DB" w:rsidRPr="001D205B" w:rsidRDefault="007E68DB" w:rsidP="00342BBB">
            <w:pPr>
              <w:widowControl w:val="0"/>
              <w:jc w:val="both"/>
            </w:pPr>
            <w:r w:rsidRPr="001D205B">
              <w:t xml:space="preserve">           I</w:t>
            </w:r>
          </w:p>
        </w:tc>
      </w:tr>
      <w:tr w:rsidR="007E68DB" w:rsidRPr="001D205B" w:rsidTr="003A6B94">
        <w:tc>
          <w:tcPr>
            <w:tcW w:w="1304" w:type="dxa"/>
          </w:tcPr>
          <w:p w:rsidR="007E68DB" w:rsidRPr="001D205B" w:rsidRDefault="007E68DB" w:rsidP="00342BBB">
            <w:pPr>
              <w:widowControl w:val="0"/>
              <w:jc w:val="both"/>
              <w:rPr>
                <w:b/>
              </w:rPr>
            </w:pPr>
            <w:r w:rsidRPr="001D205B">
              <w:rPr>
                <w:b/>
              </w:rPr>
              <w:t>G4.2</w:t>
            </w:r>
          </w:p>
        </w:tc>
        <w:tc>
          <w:tcPr>
            <w:tcW w:w="6554" w:type="dxa"/>
          </w:tcPr>
          <w:p w:rsidR="007E68DB" w:rsidRPr="001D205B" w:rsidRDefault="007E68DB" w:rsidP="00342BBB">
            <w:pPr>
              <w:widowControl w:val="0"/>
              <w:jc w:val="both"/>
            </w:pPr>
            <w:r w:rsidRPr="001D205B">
              <w:t xml:space="preserve">Đánh giá được  hoạt động ban hành văn bản hành chính trên thực tiễn, </w:t>
            </w:r>
          </w:p>
        </w:tc>
        <w:tc>
          <w:tcPr>
            <w:tcW w:w="1526" w:type="dxa"/>
          </w:tcPr>
          <w:p w:rsidR="007E68DB" w:rsidRPr="001D205B" w:rsidRDefault="007E68DB" w:rsidP="00342BBB">
            <w:pPr>
              <w:widowControl w:val="0"/>
              <w:jc w:val="both"/>
            </w:pPr>
            <w:r w:rsidRPr="001D205B">
              <w:t xml:space="preserve">           I</w:t>
            </w:r>
          </w:p>
        </w:tc>
      </w:tr>
      <w:tr w:rsidR="007E68DB" w:rsidRPr="001D205B" w:rsidTr="003A6B94">
        <w:tc>
          <w:tcPr>
            <w:tcW w:w="1304" w:type="dxa"/>
          </w:tcPr>
          <w:p w:rsidR="007E68DB" w:rsidRPr="001D205B" w:rsidRDefault="007E68DB" w:rsidP="00342BBB">
            <w:pPr>
              <w:widowControl w:val="0"/>
              <w:jc w:val="both"/>
              <w:rPr>
                <w:b/>
              </w:rPr>
            </w:pPr>
            <w:r w:rsidRPr="001D205B">
              <w:rPr>
                <w:b/>
              </w:rPr>
              <w:t>G4.3</w:t>
            </w:r>
          </w:p>
        </w:tc>
        <w:tc>
          <w:tcPr>
            <w:tcW w:w="6554" w:type="dxa"/>
          </w:tcPr>
          <w:p w:rsidR="007E68DB" w:rsidRPr="001D205B" w:rsidRDefault="007E68DB" w:rsidP="00342BBB">
            <w:pPr>
              <w:widowControl w:val="0"/>
              <w:jc w:val="both"/>
            </w:pPr>
            <w:r w:rsidRPr="001D205B">
              <w:t>Điều chỉnh kế hoạch thực hiện công tác ban hành văn bản hiện nay.</w:t>
            </w:r>
          </w:p>
        </w:tc>
        <w:tc>
          <w:tcPr>
            <w:tcW w:w="1526" w:type="dxa"/>
          </w:tcPr>
          <w:p w:rsidR="007E68DB" w:rsidRPr="001D205B" w:rsidRDefault="007E68DB" w:rsidP="00342BBB">
            <w:pPr>
              <w:widowControl w:val="0"/>
              <w:jc w:val="both"/>
            </w:pPr>
            <w:r w:rsidRPr="001D205B">
              <w:t xml:space="preserve">           I</w:t>
            </w:r>
          </w:p>
        </w:tc>
      </w:tr>
    </w:tbl>
    <w:p w:rsidR="007E68DB" w:rsidRPr="001D205B" w:rsidRDefault="007E68DB" w:rsidP="00342BBB">
      <w:pPr>
        <w:widowControl w:val="0"/>
        <w:jc w:val="both"/>
      </w:pPr>
      <w:r w:rsidRPr="001D205B">
        <w:rPr>
          <w:b/>
        </w:rPr>
        <w:t xml:space="preserve">5. Đánh giá học phần </w:t>
      </w:r>
    </w:p>
    <w:tbl>
      <w:tblPr>
        <w:tblpPr w:leftFromText="180" w:rightFromText="180" w:vertAnchor="text" w:tblpY="1"/>
        <w:tblOverlap w:val="never"/>
        <w:tblW w:w="9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465"/>
        <w:gridCol w:w="3462"/>
        <w:gridCol w:w="3256"/>
        <w:gridCol w:w="1369"/>
      </w:tblGrid>
      <w:tr w:rsidR="007E68DB" w:rsidRPr="001D205B" w:rsidTr="003A6B94">
        <w:tc>
          <w:tcPr>
            <w:tcW w:w="1531" w:type="dxa"/>
          </w:tcPr>
          <w:p w:rsidR="007E68DB" w:rsidRPr="001D205B" w:rsidRDefault="007E68DB" w:rsidP="00342BBB">
            <w:pPr>
              <w:widowControl w:val="0"/>
              <w:jc w:val="center"/>
              <w:rPr>
                <w:b/>
              </w:rPr>
            </w:pPr>
            <w:r w:rsidRPr="001D205B">
              <w:rPr>
                <w:b/>
              </w:rPr>
              <w:t xml:space="preserve">Thành phần đánh giá </w:t>
            </w:r>
          </w:p>
        </w:tc>
        <w:tc>
          <w:tcPr>
            <w:tcW w:w="3698" w:type="dxa"/>
          </w:tcPr>
          <w:p w:rsidR="007E68DB" w:rsidRPr="001D205B" w:rsidRDefault="007E68DB" w:rsidP="00342BBB">
            <w:pPr>
              <w:widowControl w:val="0"/>
              <w:jc w:val="center"/>
              <w:rPr>
                <w:b/>
              </w:rPr>
            </w:pPr>
            <w:r w:rsidRPr="001D205B">
              <w:rPr>
                <w:b/>
              </w:rPr>
              <w:t>Bài đánh giá</w:t>
            </w:r>
          </w:p>
          <w:p w:rsidR="007E68DB" w:rsidRPr="001D205B" w:rsidRDefault="007E68DB" w:rsidP="00342BBB">
            <w:pPr>
              <w:widowControl w:val="0"/>
              <w:jc w:val="center"/>
              <w:rPr>
                <w:b/>
              </w:rPr>
            </w:pPr>
          </w:p>
        </w:tc>
        <w:tc>
          <w:tcPr>
            <w:tcW w:w="2883" w:type="dxa"/>
          </w:tcPr>
          <w:p w:rsidR="007E68DB" w:rsidRPr="001D205B" w:rsidRDefault="007E68DB" w:rsidP="00342BBB">
            <w:pPr>
              <w:widowControl w:val="0"/>
              <w:jc w:val="center"/>
              <w:rPr>
                <w:b/>
              </w:rPr>
            </w:pPr>
            <w:r w:rsidRPr="001D205B">
              <w:rPr>
                <w:b/>
              </w:rPr>
              <w:t xml:space="preserve">CĐR học phần </w:t>
            </w:r>
          </w:p>
        </w:tc>
        <w:tc>
          <w:tcPr>
            <w:tcW w:w="1440" w:type="dxa"/>
          </w:tcPr>
          <w:p w:rsidR="007E68DB" w:rsidRPr="001D205B" w:rsidRDefault="007E68DB" w:rsidP="00342BBB">
            <w:pPr>
              <w:widowControl w:val="0"/>
              <w:jc w:val="center"/>
              <w:rPr>
                <w:b/>
              </w:rPr>
            </w:pPr>
            <w:r w:rsidRPr="001D205B">
              <w:rPr>
                <w:b/>
              </w:rPr>
              <w:t>Tỷ lệ (%)</w:t>
            </w:r>
          </w:p>
          <w:p w:rsidR="007E68DB" w:rsidRPr="001D205B" w:rsidRDefault="007E68DB" w:rsidP="00342BBB">
            <w:pPr>
              <w:widowControl w:val="0"/>
              <w:jc w:val="center"/>
              <w:rPr>
                <w:b/>
              </w:rPr>
            </w:pPr>
          </w:p>
        </w:tc>
      </w:tr>
      <w:tr w:rsidR="007E68DB" w:rsidRPr="001D205B" w:rsidTr="003A6B94">
        <w:tc>
          <w:tcPr>
            <w:tcW w:w="8112" w:type="dxa"/>
            <w:gridSpan w:val="3"/>
            <w:vAlign w:val="center"/>
          </w:tcPr>
          <w:p w:rsidR="007E68DB" w:rsidRPr="001D205B" w:rsidRDefault="007E68DB" w:rsidP="00342BBB">
            <w:pPr>
              <w:widowControl w:val="0"/>
              <w:jc w:val="both"/>
            </w:pPr>
            <w:r w:rsidRPr="001D205B">
              <w:rPr>
                <w:b/>
              </w:rPr>
              <w:t>A1. Đánh giá quá trình</w:t>
            </w:r>
          </w:p>
        </w:tc>
        <w:tc>
          <w:tcPr>
            <w:tcW w:w="1440" w:type="dxa"/>
          </w:tcPr>
          <w:p w:rsidR="007E68DB" w:rsidRPr="001D205B" w:rsidRDefault="007E68DB" w:rsidP="00342BBB">
            <w:pPr>
              <w:widowControl w:val="0"/>
              <w:jc w:val="center"/>
              <w:rPr>
                <w:b/>
              </w:rPr>
            </w:pPr>
            <w:r w:rsidRPr="001D205B">
              <w:rPr>
                <w:b/>
              </w:rPr>
              <w:t>50%</w:t>
            </w:r>
          </w:p>
        </w:tc>
      </w:tr>
      <w:tr w:rsidR="007E68DB" w:rsidRPr="001D205B" w:rsidTr="003A6B94">
        <w:tc>
          <w:tcPr>
            <w:tcW w:w="8112" w:type="dxa"/>
            <w:gridSpan w:val="3"/>
            <w:vAlign w:val="center"/>
          </w:tcPr>
          <w:p w:rsidR="007E68DB" w:rsidRPr="001D205B" w:rsidRDefault="007E68DB" w:rsidP="00342BBB">
            <w:pPr>
              <w:widowControl w:val="0"/>
              <w:jc w:val="both"/>
              <w:rPr>
                <w:b/>
                <w:i/>
              </w:rPr>
            </w:pPr>
            <w:r w:rsidRPr="001D205B">
              <w:rPr>
                <w:b/>
                <w:i/>
              </w:rPr>
              <w:t>A1.1. Ý thức học tập</w:t>
            </w:r>
          </w:p>
        </w:tc>
        <w:tc>
          <w:tcPr>
            <w:tcW w:w="1440" w:type="dxa"/>
          </w:tcPr>
          <w:p w:rsidR="007E68DB" w:rsidRPr="001D205B" w:rsidRDefault="007E68DB" w:rsidP="00342BBB">
            <w:pPr>
              <w:widowControl w:val="0"/>
              <w:jc w:val="center"/>
              <w:rPr>
                <w:b/>
                <w:i/>
              </w:rPr>
            </w:pPr>
            <w:r w:rsidRPr="001D205B">
              <w:rPr>
                <w:b/>
                <w:i/>
              </w:rPr>
              <w:t>10%</w:t>
            </w:r>
          </w:p>
        </w:tc>
      </w:tr>
      <w:tr w:rsidR="007E68DB" w:rsidRPr="001D205B" w:rsidTr="003A6B94">
        <w:tc>
          <w:tcPr>
            <w:tcW w:w="1531" w:type="dxa"/>
            <w:vMerge w:val="restart"/>
            <w:vAlign w:val="center"/>
          </w:tcPr>
          <w:p w:rsidR="007E68DB" w:rsidRPr="001D205B" w:rsidRDefault="007E68DB" w:rsidP="00342BBB">
            <w:pPr>
              <w:widowControl w:val="0"/>
              <w:jc w:val="both"/>
            </w:pPr>
          </w:p>
        </w:tc>
        <w:tc>
          <w:tcPr>
            <w:tcW w:w="3698" w:type="dxa"/>
          </w:tcPr>
          <w:p w:rsidR="007E68DB" w:rsidRPr="001D205B" w:rsidRDefault="007E68DB" w:rsidP="00342BBB">
            <w:pPr>
              <w:widowControl w:val="0"/>
              <w:jc w:val="both"/>
            </w:pPr>
            <w:r w:rsidRPr="001D205B">
              <w:t>A1.1.Tham gia dự lớp đầy đủ(  Có mặt tối thiểu 80% giờ trên lớp)</w:t>
            </w:r>
          </w:p>
        </w:tc>
        <w:tc>
          <w:tcPr>
            <w:tcW w:w="2883" w:type="dxa"/>
          </w:tcPr>
          <w:p w:rsidR="007E68DB" w:rsidRPr="001D205B" w:rsidRDefault="007E68DB" w:rsidP="00342BBB">
            <w:pPr>
              <w:widowControl w:val="0"/>
              <w:jc w:val="both"/>
            </w:pPr>
          </w:p>
        </w:tc>
        <w:tc>
          <w:tcPr>
            <w:tcW w:w="1440" w:type="dxa"/>
          </w:tcPr>
          <w:p w:rsidR="007E68DB" w:rsidRPr="001D205B" w:rsidRDefault="007E68DB" w:rsidP="00342BBB">
            <w:pPr>
              <w:widowControl w:val="0"/>
              <w:jc w:val="center"/>
            </w:pPr>
            <w:r w:rsidRPr="001D205B">
              <w:t>5%</w:t>
            </w:r>
          </w:p>
        </w:tc>
      </w:tr>
      <w:tr w:rsidR="007E68DB" w:rsidRPr="001D205B" w:rsidTr="003A6B94">
        <w:tc>
          <w:tcPr>
            <w:tcW w:w="1531" w:type="dxa"/>
            <w:vMerge/>
            <w:vAlign w:val="center"/>
          </w:tcPr>
          <w:p w:rsidR="007E68DB" w:rsidRPr="001D205B" w:rsidRDefault="007E68DB" w:rsidP="00342BBB">
            <w:pPr>
              <w:widowControl w:val="0"/>
              <w:jc w:val="both"/>
            </w:pPr>
          </w:p>
        </w:tc>
        <w:tc>
          <w:tcPr>
            <w:tcW w:w="3698" w:type="dxa"/>
          </w:tcPr>
          <w:p w:rsidR="007E68DB" w:rsidRPr="001D205B" w:rsidRDefault="007E68DB" w:rsidP="00342BBB">
            <w:pPr>
              <w:widowControl w:val="0"/>
              <w:jc w:val="both"/>
            </w:pPr>
            <w:r w:rsidRPr="001D205B">
              <w:t>A1.2.Chuẩn bị bài,tham gia tích cực xây dựng bài giảng</w:t>
            </w:r>
          </w:p>
        </w:tc>
        <w:tc>
          <w:tcPr>
            <w:tcW w:w="2883" w:type="dxa"/>
          </w:tcPr>
          <w:p w:rsidR="007E68DB" w:rsidRPr="001D205B" w:rsidRDefault="007E68DB" w:rsidP="00342BBB">
            <w:pPr>
              <w:widowControl w:val="0"/>
              <w:jc w:val="both"/>
            </w:pPr>
            <w:r w:rsidRPr="001D205B">
              <w:t xml:space="preserve">              G1.1- G3.2</w:t>
            </w:r>
          </w:p>
        </w:tc>
        <w:tc>
          <w:tcPr>
            <w:tcW w:w="1440" w:type="dxa"/>
          </w:tcPr>
          <w:p w:rsidR="007E68DB" w:rsidRPr="001D205B" w:rsidRDefault="007E68DB" w:rsidP="00342BBB">
            <w:pPr>
              <w:widowControl w:val="0"/>
              <w:jc w:val="center"/>
            </w:pPr>
            <w:r w:rsidRPr="001D205B">
              <w:t>5%</w:t>
            </w:r>
          </w:p>
        </w:tc>
      </w:tr>
      <w:tr w:rsidR="007E68DB" w:rsidRPr="001D205B" w:rsidTr="003A6B94">
        <w:tc>
          <w:tcPr>
            <w:tcW w:w="8112" w:type="dxa"/>
            <w:gridSpan w:val="3"/>
            <w:vAlign w:val="center"/>
          </w:tcPr>
          <w:p w:rsidR="007E68DB" w:rsidRPr="001D205B" w:rsidRDefault="007E68DB" w:rsidP="00342BBB">
            <w:pPr>
              <w:widowControl w:val="0"/>
              <w:jc w:val="both"/>
              <w:rPr>
                <w:b/>
                <w:i/>
              </w:rPr>
            </w:pPr>
            <w:r w:rsidRPr="001D205B">
              <w:rPr>
                <w:b/>
                <w:i/>
              </w:rPr>
              <w:t xml:space="preserve">A1.2. Hồ sơ học phần </w:t>
            </w:r>
          </w:p>
        </w:tc>
        <w:tc>
          <w:tcPr>
            <w:tcW w:w="1440" w:type="dxa"/>
          </w:tcPr>
          <w:p w:rsidR="007E68DB" w:rsidRPr="001D205B" w:rsidRDefault="007E68DB" w:rsidP="00342BBB">
            <w:pPr>
              <w:widowControl w:val="0"/>
              <w:jc w:val="center"/>
              <w:rPr>
                <w:b/>
                <w:i/>
              </w:rPr>
            </w:pPr>
            <w:r w:rsidRPr="001D205B">
              <w:rPr>
                <w:b/>
                <w:i/>
              </w:rPr>
              <w:t>20%</w:t>
            </w:r>
          </w:p>
        </w:tc>
      </w:tr>
      <w:tr w:rsidR="007E68DB" w:rsidRPr="001D205B" w:rsidTr="003A6B94">
        <w:tc>
          <w:tcPr>
            <w:tcW w:w="1531" w:type="dxa"/>
            <w:vMerge w:val="restart"/>
            <w:vAlign w:val="center"/>
          </w:tcPr>
          <w:p w:rsidR="007E68DB" w:rsidRPr="001D205B" w:rsidRDefault="007E68DB" w:rsidP="00342BBB">
            <w:pPr>
              <w:widowControl w:val="0"/>
              <w:jc w:val="both"/>
            </w:pPr>
          </w:p>
        </w:tc>
        <w:tc>
          <w:tcPr>
            <w:tcW w:w="3698" w:type="dxa"/>
          </w:tcPr>
          <w:p w:rsidR="007E68DB" w:rsidRPr="001D205B" w:rsidRDefault="007E68DB" w:rsidP="00342BBB">
            <w:pPr>
              <w:widowControl w:val="0"/>
              <w:jc w:val="both"/>
            </w:pPr>
            <w:r w:rsidRPr="001D205B">
              <w:t>A1.2.1.Bài tập cá nhân 1 ( Soạn thảo Quyết định cá biệt)</w:t>
            </w:r>
          </w:p>
        </w:tc>
        <w:tc>
          <w:tcPr>
            <w:tcW w:w="2883" w:type="dxa"/>
          </w:tcPr>
          <w:p w:rsidR="007E68DB" w:rsidRPr="001D205B" w:rsidRDefault="007E68DB" w:rsidP="00342BBB">
            <w:pPr>
              <w:widowControl w:val="0"/>
              <w:jc w:val="both"/>
            </w:pPr>
            <w:r w:rsidRPr="001D205B">
              <w:t xml:space="preserve">         G1.5, G1.6, G2.1</w:t>
            </w:r>
          </w:p>
          <w:p w:rsidR="007E68DB" w:rsidRPr="001D205B" w:rsidRDefault="007E68DB" w:rsidP="00342BBB">
            <w:pPr>
              <w:widowControl w:val="0"/>
              <w:jc w:val="both"/>
              <w:rPr>
                <w:highlight w:val="yellow"/>
              </w:rPr>
            </w:pPr>
          </w:p>
        </w:tc>
        <w:tc>
          <w:tcPr>
            <w:tcW w:w="1440" w:type="dxa"/>
          </w:tcPr>
          <w:p w:rsidR="007E68DB" w:rsidRPr="001D205B" w:rsidRDefault="007E68DB" w:rsidP="00342BBB">
            <w:pPr>
              <w:widowControl w:val="0"/>
              <w:jc w:val="center"/>
            </w:pPr>
            <w:r w:rsidRPr="001D205B">
              <w:t>5%</w:t>
            </w:r>
          </w:p>
        </w:tc>
      </w:tr>
      <w:tr w:rsidR="007E68DB" w:rsidRPr="001D205B" w:rsidTr="003A6B94">
        <w:tc>
          <w:tcPr>
            <w:tcW w:w="1531" w:type="dxa"/>
            <w:vMerge/>
            <w:vAlign w:val="center"/>
          </w:tcPr>
          <w:p w:rsidR="007E68DB" w:rsidRPr="001D205B" w:rsidRDefault="007E68DB" w:rsidP="00342BBB">
            <w:pPr>
              <w:widowControl w:val="0"/>
              <w:jc w:val="both"/>
            </w:pPr>
          </w:p>
        </w:tc>
        <w:tc>
          <w:tcPr>
            <w:tcW w:w="3698" w:type="dxa"/>
          </w:tcPr>
          <w:p w:rsidR="007E68DB" w:rsidRPr="001D205B" w:rsidRDefault="007E68DB" w:rsidP="00342BBB">
            <w:pPr>
              <w:widowControl w:val="0"/>
              <w:jc w:val="both"/>
            </w:pPr>
            <w:r w:rsidRPr="001D205B">
              <w:t>A1.2.2.Bài tập cá nhân 2 ( Soạn thảo Báo cáo)</w:t>
            </w:r>
          </w:p>
        </w:tc>
        <w:tc>
          <w:tcPr>
            <w:tcW w:w="2883" w:type="dxa"/>
          </w:tcPr>
          <w:p w:rsidR="007E68DB" w:rsidRPr="001D205B" w:rsidRDefault="007E68DB" w:rsidP="00342BBB">
            <w:pPr>
              <w:widowControl w:val="0"/>
              <w:jc w:val="both"/>
            </w:pPr>
            <w:r w:rsidRPr="001D205B">
              <w:t xml:space="preserve">         G1.5, G1.6, G2.4</w:t>
            </w:r>
          </w:p>
        </w:tc>
        <w:tc>
          <w:tcPr>
            <w:tcW w:w="1440" w:type="dxa"/>
          </w:tcPr>
          <w:p w:rsidR="007E68DB" w:rsidRPr="001D205B" w:rsidRDefault="007E68DB" w:rsidP="00342BBB">
            <w:pPr>
              <w:widowControl w:val="0"/>
            </w:pPr>
            <w:r w:rsidRPr="001D205B">
              <w:t xml:space="preserve">          5%</w:t>
            </w:r>
          </w:p>
        </w:tc>
      </w:tr>
      <w:tr w:rsidR="007E68DB" w:rsidRPr="001D205B" w:rsidTr="003A6B94">
        <w:tc>
          <w:tcPr>
            <w:tcW w:w="1531" w:type="dxa"/>
            <w:vAlign w:val="center"/>
          </w:tcPr>
          <w:p w:rsidR="007E68DB" w:rsidRPr="001D205B" w:rsidRDefault="007E68DB" w:rsidP="00342BBB">
            <w:pPr>
              <w:widowControl w:val="0"/>
              <w:jc w:val="both"/>
            </w:pPr>
          </w:p>
        </w:tc>
        <w:tc>
          <w:tcPr>
            <w:tcW w:w="3698" w:type="dxa"/>
          </w:tcPr>
          <w:p w:rsidR="007E68DB" w:rsidRPr="001D205B" w:rsidRDefault="007E68DB" w:rsidP="00342BBB">
            <w:pPr>
              <w:widowControl w:val="0"/>
              <w:jc w:val="both"/>
            </w:pPr>
            <w:r w:rsidRPr="001D205B">
              <w:t>A1.2.3.Bài thu hoach nhiệm vụ nhóm( một tiết giảng soạn thảo văn bản theo nội dung bốc thăm)</w:t>
            </w:r>
          </w:p>
        </w:tc>
        <w:tc>
          <w:tcPr>
            <w:tcW w:w="2883" w:type="dxa"/>
          </w:tcPr>
          <w:p w:rsidR="007E68DB" w:rsidRPr="001D205B" w:rsidRDefault="007E68DB" w:rsidP="00342BBB">
            <w:pPr>
              <w:widowControl w:val="0"/>
              <w:jc w:val="both"/>
            </w:pPr>
            <w:r w:rsidRPr="001D205B">
              <w:t>G2.2, G2.3, G2.4, G2.5,    G2.6</w:t>
            </w:r>
          </w:p>
        </w:tc>
        <w:tc>
          <w:tcPr>
            <w:tcW w:w="1440" w:type="dxa"/>
          </w:tcPr>
          <w:p w:rsidR="007E68DB" w:rsidRPr="001D205B" w:rsidRDefault="007E68DB" w:rsidP="00342BBB">
            <w:pPr>
              <w:widowControl w:val="0"/>
              <w:jc w:val="center"/>
            </w:pPr>
            <w:r w:rsidRPr="001D205B">
              <w:t>10%</w:t>
            </w:r>
          </w:p>
        </w:tc>
      </w:tr>
      <w:tr w:rsidR="007E68DB" w:rsidRPr="001D205B" w:rsidTr="003A6B94">
        <w:tc>
          <w:tcPr>
            <w:tcW w:w="8112" w:type="dxa"/>
            <w:gridSpan w:val="3"/>
            <w:vAlign w:val="center"/>
          </w:tcPr>
          <w:p w:rsidR="007E68DB" w:rsidRPr="001D205B" w:rsidRDefault="007E68DB" w:rsidP="00342BBB">
            <w:pPr>
              <w:widowControl w:val="0"/>
              <w:jc w:val="both"/>
            </w:pPr>
            <w:r w:rsidRPr="001D205B">
              <w:rPr>
                <w:b/>
                <w:i/>
              </w:rPr>
              <w:t>A1.3. Đánh giá định kỳ</w:t>
            </w:r>
          </w:p>
        </w:tc>
        <w:tc>
          <w:tcPr>
            <w:tcW w:w="1440" w:type="dxa"/>
          </w:tcPr>
          <w:p w:rsidR="007E68DB" w:rsidRPr="001D205B" w:rsidRDefault="007E68DB" w:rsidP="00342BBB">
            <w:pPr>
              <w:widowControl w:val="0"/>
              <w:jc w:val="center"/>
            </w:pPr>
            <w:r w:rsidRPr="001D205B">
              <w:rPr>
                <w:b/>
                <w:i/>
              </w:rPr>
              <w:t>20%</w:t>
            </w:r>
          </w:p>
        </w:tc>
      </w:tr>
      <w:tr w:rsidR="007E68DB" w:rsidRPr="001D205B" w:rsidTr="003A6B94">
        <w:tc>
          <w:tcPr>
            <w:tcW w:w="5229" w:type="dxa"/>
            <w:gridSpan w:val="2"/>
            <w:vAlign w:val="center"/>
          </w:tcPr>
          <w:p w:rsidR="007E68DB" w:rsidRPr="001D205B" w:rsidRDefault="007E68DB" w:rsidP="00342BBB">
            <w:pPr>
              <w:widowControl w:val="0"/>
              <w:jc w:val="both"/>
            </w:pPr>
            <w:r w:rsidRPr="001D205B">
              <w:t xml:space="preserve">      Bài kiểm tra lí thuyết trên hệ thống câu hỏi trắc nghiệm online   ( chương 1- chương 6)</w:t>
            </w:r>
          </w:p>
        </w:tc>
        <w:tc>
          <w:tcPr>
            <w:tcW w:w="2883" w:type="dxa"/>
          </w:tcPr>
          <w:p w:rsidR="007E68DB" w:rsidRPr="001D205B" w:rsidRDefault="007E68DB" w:rsidP="00342BBB">
            <w:pPr>
              <w:widowControl w:val="0"/>
              <w:jc w:val="both"/>
            </w:pPr>
            <w:r w:rsidRPr="001D205B">
              <w:t xml:space="preserve"> G1.1,G1.2,G1.3,G1.4,G1.5,G1.6,</w:t>
            </w:r>
          </w:p>
          <w:p w:rsidR="007E68DB" w:rsidRPr="001D205B" w:rsidRDefault="007E68DB" w:rsidP="00342BBB">
            <w:pPr>
              <w:widowControl w:val="0"/>
              <w:jc w:val="both"/>
            </w:pPr>
            <w:r w:rsidRPr="001D205B">
              <w:t xml:space="preserve">G1.8,G1.9, G2.1, G2.2, G2.3       </w:t>
            </w:r>
          </w:p>
        </w:tc>
        <w:tc>
          <w:tcPr>
            <w:tcW w:w="1440" w:type="dxa"/>
          </w:tcPr>
          <w:p w:rsidR="007E68DB" w:rsidRPr="001D205B" w:rsidRDefault="007E68DB" w:rsidP="00342BBB">
            <w:pPr>
              <w:widowControl w:val="0"/>
              <w:jc w:val="center"/>
            </w:pPr>
          </w:p>
          <w:p w:rsidR="007E68DB" w:rsidRPr="001D205B" w:rsidRDefault="007E68DB" w:rsidP="00342BBB">
            <w:pPr>
              <w:widowControl w:val="0"/>
              <w:jc w:val="center"/>
            </w:pPr>
            <w:r w:rsidRPr="001D205B">
              <w:t>20%</w:t>
            </w:r>
          </w:p>
        </w:tc>
      </w:tr>
      <w:tr w:rsidR="007E68DB" w:rsidRPr="001D205B" w:rsidTr="003A6B94">
        <w:tblPrEx>
          <w:tblCellMar>
            <w:left w:w="108" w:type="dxa"/>
            <w:right w:w="108" w:type="dxa"/>
          </w:tblCellMar>
        </w:tblPrEx>
        <w:tc>
          <w:tcPr>
            <w:tcW w:w="8112" w:type="dxa"/>
            <w:gridSpan w:val="3"/>
          </w:tcPr>
          <w:p w:rsidR="007E68DB" w:rsidRPr="001D205B" w:rsidRDefault="007E68DB" w:rsidP="00342BBB">
            <w:pPr>
              <w:widowControl w:val="0"/>
              <w:jc w:val="both"/>
              <w:rPr>
                <w:b/>
              </w:rPr>
            </w:pPr>
            <w:r w:rsidRPr="001D205B">
              <w:rPr>
                <w:b/>
              </w:rPr>
              <w:t>A2. Đánh giá cuối kỳ</w:t>
            </w:r>
          </w:p>
        </w:tc>
        <w:tc>
          <w:tcPr>
            <w:tcW w:w="1440" w:type="dxa"/>
          </w:tcPr>
          <w:p w:rsidR="007E68DB" w:rsidRPr="001D205B" w:rsidRDefault="007E68DB" w:rsidP="00342BBB">
            <w:pPr>
              <w:widowControl w:val="0"/>
              <w:jc w:val="center"/>
              <w:rPr>
                <w:b/>
              </w:rPr>
            </w:pPr>
            <w:r w:rsidRPr="001D205B">
              <w:rPr>
                <w:b/>
              </w:rPr>
              <w:t>50%</w:t>
            </w:r>
          </w:p>
        </w:tc>
      </w:tr>
      <w:tr w:rsidR="007E68DB" w:rsidRPr="001D205B" w:rsidTr="003A6B94">
        <w:tblPrEx>
          <w:tblCellMar>
            <w:left w:w="108" w:type="dxa"/>
            <w:right w:w="108" w:type="dxa"/>
          </w:tblCellMar>
        </w:tblPrEx>
        <w:tc>
          <w:tcPr>
            <w:tcW w:w="1531" w:type="dxa"/>
            <w:vMerge w:val="restart"/>
          </w:tcPr>
          <w:p w:rsidR="007E68DB" w:rsidRPr="001D205B" w:rsidRDefault="007E68DB" w:rsidP="00342BBB">
            <w:pPr>
              <w:widowControl w:val="0"/>
              <w:jc w:val="both"/>
              <w:rPr>
                <w:b/>
                <w:i/>
              </w:rPr>
            </w:pPr>
            <w:r w:rsidRPr="001D205B">
              <w:rPr>
                <w:b/>
                <w:i/>
              </w:rPr>
              <w:t>HP Lý thuyết và thực hành</w:t>
            </w:r>
          </w:p>
        </w:tc>
        <w:tc>
          <w:tcPr>
            <w:tcW w:w="3698" w:type="dxa"/>
          </w:tcPr>
          <w:p w:rsidR="007E68DB" w:rsidRPr="001D205B" w:rsidRDefault="007E68DB" w:rsidP="00342BBB">
            <w:pPr>
              <w:widowControl w:val="0"/>
              <w:jc w:val="both"/>
            </w:pPr>
            <w:r w:rsidRPr="001D205B">
              <w:t>A2.1.  Kiểm tra viết soạn thảo văn bản</w:t>
            </w:r>
          </w:p>
        </w:tc>
        <w:tc>
          <w:tcPr>
            <w:tcW w:w="2883" w:type="dxa"/>
          </w:tcPr>
          <w:p w:rsidR="007E68DB" w:rsidRPr="001D205B" w:rsidRDefault="007E68DB" w:rsidP="00342BBB">
            <w:pPr>
              <w:widowControl w:val="0"/>
              <w:jc w:val="both"/>
            </w:pPr>
            <w:r w:rsidRPr="001D205B">
              <w:t>G1.4, G1.6, G2.1, G2.2, G2.3, G2.4, G2.5, G2.6</w:t>
            </w:r>
          </w:p>
        </w:tc>
        <w:tc>
          <w:tcPr>
            <w:tcW w:w="1440" w:type="dxa"/>
          </w:tcPr>
          <w:p w:rsidR="007E68DB" w:rsidRPr="001D205B" w:rsidRDefault="007E68DB" w:rsidP="00342BBB">
            <w:pPr>
              <w:widowControl w:val="0"/>
              <w:jc w:val="both"/>
            </w:pPr>
          </w:p>
          <w:p w:rsidR="007E68DB" w:rsidRPr="001D205B" w:rsidRDefault="007E68DB" w:rsidP="00342BBB">
            <w:pPr>
              <w:widowControl w:val="0"/>
              <w:jc w:val="both"/>
            </w:pPr>
            <w:r w:rsidRPr="001D205B">
              <w:t xml:space="preserve">       50%</w:t>
            </w:r>
          </w:p>
        </w:tc>
      </w:tr>
      <w:tr w:rsidR="007E68DB" w:rsidRPr="001D205B" w:rsidTr="003A6B94">
        <w:tblPrEx>
          <w:tblCellMar>
            <w:left w:w="108" w:type="dxa"/>
            <w:right w:w="108" w:type="dxa"/>
          </w:tblCellMar>
        </w:tblPrEx>
        <w:trPr>
          <w:gridAfter w:val="3"/>
          <w:wAfter w:w="8021" w:type="dxa"/>
          <w:trHeight w:val="276"/>
        </w:trPr>
        <w:tc>
          <w:tcPr>
            <w:tcW w:w="1531" w:type="dxa"/>
            <w:vMerge/>
          </w:tcPr>
          <w:p w:rsidR="007E68DB" w:rsidRPr="001D205B" w:rsidRDefault="007E68DB" w:rsidP="00342BBB">
            <w:pPr>
              <w:widowControl w:val="0"/>
              <w:jc w:val="both"/>
              <w:rPr>
                <w:b/>
              </w:rPr>
            </w:pPr>
          </w:p>
        </w:tc>
      </w:tr>
    </w:tbl>
    <w:p w:rsidR="007E68DB" w:rsidRPr="001D205B" w:rsidRDefault="007E68DB" w:rsidP="00342BBB">
      <w:pPr>
        <w:widowControl w:val="0"/>
        <w:jc w:val="both"/>
      </w:pPr>
      <w:r w:rsidRPr="001D205B">
        <w:rPr>
          <w:b/>
        </w:rPr>
        <w:t>6. Kế hoạch giảng dạy</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6"/>
        <w:gridCol w:w="2684"/>
        <w:gridCol w:w="9"/>
        <w:gridCol w:w="1701"/>
        <w:gridCol w:w="1342"/>
        <w:gridCol w:w="8"/>
        <w:gridCol w:w="1334"/>
        <w:gridCol w:w="16"/>
        <w:gridCol w:w="1260"/>
      </w:tblGrid>
      <w:tr w:rsidR="007E68DB" w:rsidRPr="001D205B" w:rsidTr="003A6B94">
        <w:tc>
          <w:tcPr>
            <w:tcW w:w="1384" w:type="dxa"/>
            <w:gridSpan w:val="2"/>
          </w:tcPr>
          <w:p w:rsidR="007E68DB" w:rsidRPr="001D205B" w:rsidRDefault="007E68DB" w:rsidP="00342BBB">
            <w:pPr>
              <w:widowControl w:val="0"/>
              <w:jc w:val="center"/>
              <w:rPr>
                <w:b/>
              </w:rPr>
            </w:pPr>
            <w:r w:rsidRPr="001D205B">
              <w:rPr>
                <w:b/>
              </w:rPr>
              <w:t>Tuần</w:t>
            </w:r>
          </w:p>
          <w:p w:rsidR="007E68DB" w:rsidRPr="001D205B" w:rsidRDefault="007E68DB" w:rsidP="00342BBB">
            <w:pPr>
              <w:widowControl w:val="0"/>
              <w:rPr>
                <w:b/>
              </w:rPr>
            </w:pPr>
          </w:p>
        </w:tc>
        <w:tc>
          <w:tcPr>
            <w:tcW w:w="2693" w:type="dxa"/>
            <w:gridSpan w:val="2"/>
          </w:tcPr>
          <w:p w:rsidR="007E68DB" w:rsidRPr="001D205B" w:rsidRDefault="007E68DB" w:rsidP="00342BBB">
            <w:pPr>
              <w:widowControl w:val="0"/>
              <w:jc w:val="center"/>
              <w:rPr>
                <w:b/>
              </w:rPr>
            </w:pPr>
            <w:r w:rsidRPr="001D205B">
              <w:rPr>
                <w:b/>
              </w:rPr>
              <w:t>Nội dung</w:t>
            </w:r>
          </w:p>
          <w:p w:rsidR="007E68DB" w:rsidRPr="001D205B" w:rsidRDefault="007E68DB" w:rsidP="00342BBB">
            <w:pPr>
              <w:widowControl w:val="0"/>
              <w:jc w:val="center"/>
              <w:rPr>
                <w:b/>
              </w:rPr>
            </w:pPr>
          </w:p>
        </w:tc>
        <w:tc>
          <w:tcPr>
            <w:tcW w:w="1701" w:type="dxa"/>
          </w:tcPr>
          <w:p w:rsidR="007E68DB" w:rsidRPr="001D205B" w:rsidRDefault="007E68DB" w:rsidP="00342BBB">
            <w:pPr>
              <w:widowControl w:val="0"/>
              <w:jc w:val="center"/>
              <w:rPr>
                <w:b/>
              </w:rPr>
            </w:pPr>
            <w:r w:rsidRPr="001D205B">
              <w:rPr>
                <w:b/>
              </w:rPr>
              <w:t xml:space="preserve">Hoạt động dạy và học </w:t>
            </w:r>
          </w:p>
        </w:tc>
        <w:tc>
          <w:tcPr>
            <w:tcW w:w="1342" w:type="dxa"/>
          </w:tcPr>
          <w:p w:rsidR="007E68DB" w:rsidRPr="001D205B" w:rsidRDefault="007E68DB" w:rsidP="00342BBB">
            <w:pPr>
              <w:widowControl w:val="0"/>
              <w:jc w:val="center"/>
              <w:rPr>
                <w:b/>
              </w:rPr>
            </w:pPr>
            <w:r w:rsidRPr="001D205B">
              <w:rPr>
                <w:b/>
              </w:rPr>
              <w:t xml:space="preserve">Chuẩn bị của SV </w:t>
            </w:r>
          </w:p>
        </w:tc>
        <w:tc>
          <w:tcPr>
            <w:tcW w:w="1342" w:type="dxa"/>
            <w:gridSpan w:val="2"/>
          </w:tcPr>
          <w:p w:rsidR="007E68DB" w:rsidRPr="001D205B" w:rsidRDefault="007E68DB" w:rsidP="00342BBB">
            <w:pPr>
              <w:widowControl w:val="0"/>
              <w:jc w:val="center"/>
              <w:rPr>
                <w:b/>
              </w:rPr>
            </w:pPr>
            <w:r w:rsidRPr="001D205B">
              <w:rPr>
                <w:b/>
              </w:rPr>
              <w:t xml:space="preserve">CĐR học phần </w:t>
            </w:r>
          </w:p>
        </w:tc>
        <w:tc>
          <w:tcPr>
            <w:tcW w:w="1276" w:type="dxa"/>
            <w:gridSpan w:val="2"/>
          </w:tcPr>
          <w:p w:rsidR="007E68DB" w:rsidRPr="001D205B" w:rsidRDefault="007E68DB" w:rsidP="00342BBB">
            <w:pPr>
              <w:widowControl w:val="0"/>
              <w:jc w:val="center"/>
              <w:rPr>
                <w:b/>
              </w:rPr>
            </w:pPr>
            <w:r w:rsidRPr="001D205B">
              <w:rPr>
                <w:b/>
              </w:rPr>
              <w:t xml:space="preserve">Bài đánh giá </w:t>
            </w:r>
          </w:p>
        </w:tc>
      </w:tr>
      <w:tr w:rsidR="007E68DB" w:rsidRPr="001D205B" w:rsidTr="003A6B94">
        <w:tc>
          <w:tcPr>
            <w:tcW w:w="1384" w:type="dxa"/>
            <w:gridSpan w:val="2"/>
          </w:tcPr>
          <w:p w:rsidR="007E68DB" w:rsidRPr="001D205B" w:rsidRDefault="007E68DB" w:rsidP="00342BBB">
            <w:pPr>
              <w:widowControl w:val="0"/>
              <w:jc w:val="center"/>
            </w:pPr>
            <w:r w:rsidRPr="001D205B">
              <w:t>1.</w:t>
            </w:r>
          </w:p>
        </w:tc>
        <w:tc>
          <w:tcPr>
            <w:tcW w:w="2693" w:type="dxa"/>
            <w:gridSpan w:val="2"/>
          </w:tcPr>
          <w:p w:rsidR="007E68DB" w:rsidRPr="001D205B" w:rsidRDefault="007E68DB" w:rsidP="00342BBB">
            <w:pPr>
              <w:widowControl w:val="0"/>
              <w:jc w:val="both"/>
              <w:rPr>
                <w:b/>
              </w:rPr>
            </w:pPr>
            <w:r w:rsidRPr="001D205B">
              <w:rPr>
                <w:b/>
              </w:rPr>
              <w:t>Chương 1. Khái quát về văn bản hành chính</w:t>
            </w:r>
          </w:p>
          <w:p w:rsidR="007E68DB" w:rsidRPr="001D205B" w:rsidRDefault="007E68DB" w:rsidP="00342BBB">
            <w:pPr>
              <w:widowControl w:val="0"/>
              <w:jc w:val="both"/>
            </w:pPr>
          </w:p>
          <w:p w:rsidR="007E68DB" w:rsidRPr="001D205B" w:rsidRDefault="007E68DB" w:rsidP="00342BBB">
            <w:pPr>
              <w:widowControl w:val="0"/>
              <w:jc w:val="both"/>
            </w:pPr>
            <w:r w:rsidRPr="001D205B">
              <w:t>1.1.Vai trò, chức năng của văn bản trong đời sống xã hội</w:t>
            </w:r>
          </w:p>
          <w:p w:rsidR="007E68DB" w:rsidRPr="001D205B" w:rsidRDefault="007E68DB" w:rsidP="00342BBB">
            <w:pPr>
              <w:widowControl w:val="0"/>
              <w:jc w:val="both"/>
            </w:pPr>
            <w:r w:rsidRPr="001D205B">
              <w:t>1.1.1. Vai trò của văn bản trong đời sống xã hội</w:t>
            </w:r>
          </w:p>
          <w:p w:rsidR="007E68DB" w:rsidRPr="001D205B" w:rsidRDefault="007E68DB" w:rsidP="00342BBB">
            <w:pPr>
              <w:widowControl w:val="0"/>
              <w:jc w:val="both"/>
            </w:pPr>
            <w:r w:rsidRPr="001D205B">
              <w:t>1.1.2. Chức năng của văn bản</w:t>
            </w:r>
          </w:p>
          <w:p w:rsidR="007E68DB" w:rsidRPr="001D205B" w:rsidRDefault="007E68DB" w:rsidP="00342BBB">
            <w:pPr>
              <w:widowControl w:val="0"/>
              <w:jc w:val="both"/>
            </w:pPr>
            <w:r w:rsidRPr="001D205B">
              <w:t>1.2 Khái niệm, phân loại văn bản</w:t>
            </w:r>
          </w:p>
          <w:p w:rsidR="007E68DB" w:rsidRPr="001D205B" w:rsidRDefault="007E68DB" w:rsidP="00342BBB">
            <w:pPr>
              <w:widowControl w:val="0"/>
              <w:jc w:val="both"/>
            </w:pPr>
            <w:r w:rsidRPr="001D205B">
              <w:t>1.2.1. Khái niệm</w:t>
            </w:r>
          </w:p>
          <w:p w:rsidR="007E68DB" w:rsidRPr="001D205B" w:rsidRDefault="007E68DB" w:rsidP="00342BBB">
            <w:pPr>
              <w:widowControl w:val="0"/>
              <w:jc w:val="both"/>
            </w:pPr>
            <w:r w:rsidRPr="001D205B">
              <w:t>1.2.2. Phân loại văn bản</w:t>
            </w:r>
          </w:p>
          <w:p w:rsidR="007E68DB" w:rsidRPr="001D205B" w:rsidRDefault="007E68DB" w:rsidP="00342BBB">
            <w:pPr>
              <w:widowControl w:val="0"/>
              <w:jc w:val="both"/>
            </w:pPr>
            <w:r w:rsidRPr="001D205B">
              <w:lastRenderedPageBreak/>
              <w:t>1.3. Một số loại văn bản hành chính thông dụng</w:t>
            </w:r>
          </w:p>
          <w:p w:rsidR="007E68DB" w:rsidRPr="001D205B" w:rsidRDefault="007E68DB" w:rsidP="00342BBB">
            <w:pPr>
              <w:widowControl w:val="0"/>
              <w:jc w:val="both"/>
            </w:pPr>
          </w:p>
          <w:p w:rsidR="007E68DB" w:rsidRPr="001D205B" w:rsidRDefault="007E68DB" w:rsidP="00342BBB">
            <w:pPr>
              <w:widowControl w:val="0"/>
              <w:jc w:val="both"/>
            </w:pPr>
          </w:p>
        </w:tc>
        <w:tc>
          <w:tcPr>
            <w:tcW w:w="1701" w:type="dxa"/>
          </w:tcPr>
          <w:p w:rsidR="007E68DB" w:rsidRPr="001D205B" w:rsidRDefault="007E68DB" w:rsidP="00342BBB">
            <w:pPr>
              <w:widowControl w:val="0"/>
              <w:jc w:val="both"/>
              <w:rPr>
                <w:spacing w:val="-8"/>
              </w:rPr>
            </w:pPr>
          </w:p>
          <w:p w:rsidR="007E68DB" w:rsidRPr="001D205B" w:rsidRDefault="007E68DB" w:rsidP="00342BBB">
            <w:pPr>
              <w:widowControl w:val="0"/>
              <w:jc w:val="both"/>
              <w:rPr>
                <w:spacing w:val="-8"/>
              </w:rPr>
            </w:pPr>
            <w:r w:rsidRPr="001D205B">
              <w:rPr>
                <w:b/>
                <w:spacing w:val="-8"/>
              </w:rPr>
              <w:t>-Hỏi đáp</w:t>
            </w:r>
            <w:r w:rsidRPr="001D205B">
              <w:rPr>
                <w:spacing w:val="-8"/>
              </w:rPr>
              <w:t xml:space="preserve">: </w:t>
            </w:r>
            <w:r w:rsidRPr="001D205B">
              <w:t>vai trò của văn bản, phân loại văn bản</w:t>
            </w:r>
          </w:p>
          <w:p w:rsidR="007E68DB" w:rsidRPr="001D205B" w:rsidRDefault="007E68DB" w:rsidP="00342BBB">
            <w:pPr>
              <w:widowControl w:val="0"/>
              <w:jc w:val="both"/>
            </w:pPr>
            <w:r w:rsidRPr="001D205B">
              <w:rPr>
                <w:b/>
                <w:spacing w:val="-8"/>
              </w:rPr>
              <w:t xml:space="preserve">-Hoạt động nhóm: </w:t>
            </w:r>
            <w:r w:rsidRPr="001D205B">
              <w:rPr>
                <w:spacing w:val="-8"/>
              </w:rPr>
              <w:t xml:space="preserve">Phân loại </w:t>
            </w:r>
            <w:r w:rsidRPr="001D205B">
              <w:t xml:space="preserve">và nhận diện từng loại văn bản </w:t>
            </w:r>
          </w:p>
          <w:p w:rsidR="007E68DB" w:rsidRPr="001D205B" w:rsidRDefault="007E68DB" w:rsidP="00342BBB">
            <w:pPr>
              <w:widowControl w:val="0"/>
              <w:jc w:val="both"/>
            </w:pPr>
            <w:r w:rsidRPr="001D205B">
              <w:t xml:space="preserve">(nhóm lựa chọn mảnh ghép phù hợp, tương ứng với </w:t>
            </w:r>
            <w:r w:rsidRPr="001D205B">
              <w:lastRenderedPageBreak/>
              <w:t>thuật ngữ đưa ra)</w:t>
            </w:r>
          </w:p>
          <w:p w:rsidR="007E68DB" w:rsidRPr="001D205B" w:rsidRDefault="007E68DB" w:rsidP="00342BBB">
            <w:pPr>
              <w:widowControl w:val="0"/>
              <w:jc w:val="both"/>
            </w:pPr>
            <w:r w:rsidRPr="001D205B">
              <w:rPr>
                <w:b/>
              </w:rPr>
              <w:t>- Thuyết giảng có tương tác</w:t>
            </w:r>
            <w:r w:rsidRPr="001D205B">
              <w:t>- đánh giá kết quả hoạt động nhóm</w:t>
            </w:r>
          </w:p>
          <w:p w:rsidR="007E68DB" w:rsidRPr="001D205B" w:rsidRDefault="007E68DB" w:rsidP="00342BBB">
            <w:pPr>
              <w:widowControl w:val="0"/>
              <w:jc w:val="both"/>
              <w:rPr>
                <w:spacing w:val="-8"/>
              </w:rPr>
            </w:pPr>
            <w:r w:rsidRPr="001D205B">
              <w:rPr>
                <w:b/>
                <w:spacing w:val="-8"/>
              </w:rPr>
              <w:t>- Tự học</w:t>
            </w:r>
            <w:r w:rsidRPr="001D205B">
              <w:rPr>
                <w:spacing w:val="-8"/>
              </w:rPr>
              <w:t xml:space="preserve">: </w:t>
            </w:r>
          </w:p>
          <w:p w:rsidR="007E68DB" w:rsidRPr="001D205B" w:rsidRDefault="007E68DB" w:rsidP="00342BBB">
            <w:pPr>
              <w:widowControl w:val="0"/>
              <w:jc w:val="both"/>
            </w:pPr>
            <w:r w:rsidRPr="001D205B">
              <w:rPr>
                <w:spacing w:val="-8"/>
              </w:rPr>
              <w:t xml:space="preserve">1.1.2. Chức năng </w:t>
            </w:r>
            <w:r w:rsidRPr="001D205B">
              <w:t>của văn bản</w:t>
            </w:r>
          </w:p>
          <w:p w:rsidR="007E68DB" w:rsidRPr="001D205B" w:rsidRDefault="007E68DB" w:rsidP="00342BBB">
            <w:pPr>
              <w:widowControl w:val="0"/>
              <w:jc w:val="both"/>
              <w:rPr>
                <w:spacing w:val="-8"/>
              </w:rPr>
            </w:pPr>
          </w:p>
          <w:p w:rsidR="007E68DB" w:rsidRPr="001D205B" w:rsidRDefault="007E68DB" w:rsidP="00342BBB">
            <w:pPr>
              <w:widowControl w:val="0"/>
              <w:jc w:val="both"/>
            </w:pPr>
          </w:p>
        </w:tc>
        <w:tc>
          <w:tcPr>
            <w:tcW w:w="1342" w:type="dxa"/>
          </w:tcPr>
          <w:p w:rsidR="007E68DB" w:rsidRPr="001D205B" w:rsidRDefault="007E68DB" w:rsidP="00342BBB">
            <w:pPr>
              <w:widowControl w:val="0"/>
              <w:jc w:val="both"/>
              <w:rPr>
                <w:i/>
              </w:rPr>
            </w:pPr>
            <w:r w:rsidRPr="001D205B">
              <w:lastRenderedPageBreak/>
              <w:t>-Đọc chương 1, chương 2 giáo trình</w:t>
            </w:r>
            <w:r w:rsidRPr="001D205B">
              <w:rPr>
                <w:i/>
              </w:rPr>
              <w:t xml:space="preserve"> Kĩ thuật soạn thảo văn bản, Khoa Luật Đại học Quốc gia Hà Nội, Nxb Đại học Quốc gia Hà </w:t>
            </w:r>
            <w:r w:rsidRPr="001D205B">
              <w:rPr>
                <w:i/>
              </w:rPr>
              <w:lastRenderedPageBreak/>
              <w:t>Nội, 2014</w:t>
            </w:r>
          </w:p>
          <w:p w:rsidR="007E68DB" w:rsidRPr="001D205B" w:rsidRDefault="007E68DB" w:rsidP="00342BBB">
            <w:pPr>
              <w:widowControl w:val="0"/>
              <w:jc w:val="both"/>
            </w:pPr>
            <w:r w:rsidRPr="001D205B">
              <w:t xml:space="preserve">- Chuẩn bị giấy A0, dụng cụ để giữ giấy,bút viết </w:t>
            </w:r>
          </w:p>
        </w:tc>
        <w:tc>
          <w:tcPr>
            <w:tcW w:w="1342" w:type="dxa"/>
            <w:gridSpan w:val="2"/>
          </w:tcPr>
          <w:p w:rsidR="007E68DB" w:rsidRPr="001D205B" w:rsidRDefault="007E68DB" w:rsidP="00342BBB">
            <w:pPr>
              <w:widowControl w:val="0"/>
              <w:jc w:val="both"/>
            </w:pPr>
            <w:r w:rsidRPr="001D205B">
              <w:lastRenderedPageBreak/>
              <w:t xml:space="preserve">G1.1, G1.2, </w:t>
            </w:r>
          </w:p>
          <w:p w:rsidR="007E68DB" w:rsidRPr="001D205B" w:rsidRDefault="007E68DB" w:rsidP="00342BBB">
            <w:pPr>
              <w:widowControl w:val="0"/>
              <w:jc w:val="both"/>
            </w:pPr>
            <w:r w:rsidRPr="001D205B">
              <w:t>G1.3</w:t>
            </w:r>
          </w:p>
          <w:p w:rsidR="007E68DB" w:rsidRPr="001D205B" w:rsidRDefault="007E68DB" w:rsidP="00342BBB">
            <w:pPr>
              <w:widowControl w:val="0"/>
              <w:jc w:val="both"/>
            </w:pPr>
            <w:r w:rsidRPr="001D205B">
              <w:t>G1.4,</w:t>
            </w:r>
          </w:p>
          <w:p w:rsidR="007E68DB" w:rsidRPr="001D205B" w:rsidRDefault="007E68DB" w:rsidP="00342BBB">
            <w:pPr>
              <w:widowControl w:val="0"/>
              <w:jc w:val="both"/>
            </w:pPr>
            <w:r w:rsidRPr="001D205B">
              <w:t>G1.9</w:t>
            </w:r>
          </w:p>
        </w:tc>
        <w:tc>
          <w:tcPr>
            <w:tcW w:w="1276" w:type="dxa"/>
            <w:gridSpan w:val="2"/>
          </w:tcPr>
          <w:p w:rsidR="007E68DB" w:rsidRPr="001D205B" w:rsidRDefault="007E68DB" w:rsidP="00342BBB">
            <w:pPr>
              <w:widowControl w:val="0"/>
              <w:jc w:val="both"/>
            </w:pPr>
            <w:r w:rsidRPr="001D205B">
              <w:t>A1.3,A2.1</w:t>
            </w:r>
          </w:p>
        </w:tc>
      </w:tr>
      <w:tr w:rsidR="007E68DB" w:rsidRPr="001D205B" w:rsidTr="003A6B94">
        <w:tc>
          <w:tcPr>
            <w:tcW w:w="1384" w:type="dxa"/>
            <w:gridSpan w:val="2"/>
          </w:tcPr>
          <w:p w:rsidR="007E68DB" w:rsidRPr="001D205B" w:rsidRDefault="007E68DB" w:rsidP="00342BBB">
            <w:pPr>
              <w:widowControl w:val="0"/>
              <w:jc w:val="center"/>
            </w:pPr>
            <w:r w:rsidRPr="001D205B">
              <w:lastRenderedPageBreak/>
              <w:t>2</w:t>
            </w:r>
          </w:p>
        </w:tc>
        <w:tc>
          <w:tcPr>
            <w:tcW w:w="2693" w:type="dxa"/>
            <w:gridSpan w:val="2"/>
          </w:tcPr>
          <w:p w:rsidR="007E68DB" w:rsidRPr="001D205B" w:rsidRDefault="007E68DB" w:rsidP="00342BBB">
            <w:pPr>
              <w:widowControl w:val="0"/>
              <w:jc w:val="both"/>
              <w:rPr>
                <w:b/>
              </w:rPr>
            </w:pPr>
            <w:r w:rsidRPr="001D205B">
              <w:rPr>
                <w:b/>
              </w:rPr>
              <w:t xml:space="preserve">Chương 2. Ngôn ngữ văn bản hành chính </w:t>
            </w:r>
          </w:p>
          <w:p w:rsidR="007E68DB" w:rsidRPr="001D205B" w:rsidRDefault="007E68DB" w:rsidP="00342BBB">
            <w:pPr>
              <w:widowControl w:val="0"/>
              <w:jc w:val="both"/>
            </w:pPr>
            <w:r w:rsidRPr="001D205B">
              <w:t>2.1. Yêu cầu đối với  ngôn ngữ văn bản hành chính</w:t>
            </w:r>
          </w:p>
          <w:p w:rsidR="007E68DB" w:rsidRPr="001D205B" w:rsidRDefault="007E68DB" w:rsidP="00342BBB">
            <w:pPr>
              <w:widowControl w:val="0"/>
              <w:jc w:val="both"/>
            </w:pPr>
            <w:r w:rsidRPr="001D205B">
              <w:t>2.2. Sử dụng ngôn ngữ trong văn bản hành chính</w:t>
            </w:r>
          </w:p>
          <w:p w:rsidR="007E68DB" w:rsidRPr="001D205B" w:rsidRDefault="007E68DB" w:rsidP="00342BBB">
            <w:pPr>
              <w:widowControl w:val="0"/>
              <w:jc w:val="both"/>
            </w:pPr>
            <w:r w:rsidRPr="001D205B">
              <w:t>2.2.1. Sử dụng từ trong văn bản hành chính</w:t>
            </w:r>
          </w:p>
          <w:p w:rsidR="007E68DB" w:rsidRPr="001D205B" w:rsidRDefault="007E68DB" w:rsidP="00342BBB">
            <w:pPr>
              <w:widowControl w:val="0"/>
              <w:jc w:val="both"/>
            </w:pPr>
            <w:r w:rsidRPr="001D205B">
              <w:t xml:space="preserve">2.2.2. Sử dụng câu trong  văn bản hành chính </w:t>
            </w:r>
          </w:p>
          <w:p w:rsidR="007E68DB" w:rsidRPr="001D205B" w:rsidRDefault="007E68DB" w:rsidP="00342BBB">
            <w:pPr>
              <w:widowControl w:val="0"/>
              <w:jc w:val="both"/>
            </w:pPr>
            <w:r w:rsidRPr="001D205B">
              <w:t>2.2.3. Xây dựng đoạn trong văn bản hành chính</w:t>
            </w:r>
          </w:p>
        </w:tc>
        <w:tc>
          <w:tcPr>
            <w:tcW w:w="1701" w:type="dxa"/>
          </w:tcPr>
          <w:p w:rsidR="007E68DB" w:rsidRPr="001D205B" w:rsidRDefault="007E68DB" w:rsidP="00342BBB">
            <w:pPr>
              <w:widowControl w:val="0"/>
              <w:jc w:val="both"/>
            </w:pPr>
            <w:r w:rsidRPr="001D205B">
              <w:t xml:space="preserve"> - </w:t>
            </w:r>
            <w:r w:rsidRPr="001D205B">
              <w:rPr>
                <w:b/>
              </w:rPr>
              <w:t>Quan sát, trả lời tình huống; thuyết giảng</w:t>
            </w:r>
            <w:r w:rsidRPr="001D205B">
              <w:rPr>
                <w:lang w:val="pl-PL"/>
              </w:rPr>
              <w:t>v</w:t>
            </w:r>
            <w:r w:rsidRPr="001D205B">
              <w:t xml:space="preserve">ề các yêu cầu đối </w:t>
            </w:r>
            <w:r w:rsidRPr="001D205B">
              <w:rPr>
                <w:lang w:val="pl-PL"/>
              </w:rPr>
              <w:t>v</w:t>
            </w:r>
            <w:r w:rsidRPr="001D205B">
              <w:t xml:space="preserve">ới ngôn ngữ </w:t>
            </w:r>
            <w:r w:rsidRPr="001D205B">
              <w:rPr>
                <w:lang w:val="pl-PL"/>
              </w:rPr>
              <w:t>v</w:t>
            </w:r>
            <w:r w:rsidRPr="001D205B">
              <w:t>ăn bản hành chính</w:t>
            </w:r>
          </w:p>
          <w:p w:rsidR="007E68DB" w:rsidRPr="001D205B" w:rsidRDefault="007E68DB" w:rsidP="00342BBB">
            <w:pPr>
              <w:widowControl w:val="0"/>
              <w:jc w:val="both"/>
            </w:pPr>
            <w:r w:rsidRPr="001D205B">
              <w:rPr>
                <w:b/>
              </w:rPr>
              <w:t>-Hoạt động nhóm</w:t>
            </w:r>
            <w:r w:rsidRPr="001D205B">
              <w:t>: trò chơi nhanh tay nhanh mắt. (G</w:t>
            </w:r>
            <w:r w:rsidRPr="001D205B">
              <w:rPr>
                <w:lang w:val="pl-PL"/>
              </w:rPr>
              <w:t>v</w:t>
            </w:r>
            <w:r w:rsidRPr="001D205B">
              <w:t xml:space="preserve"> chiếu các bộ câu hỏi tương ứng </w:t>
            </w:r>
            <w:r w:rsidRPr="001D205B">
              <w:rPr>
                <w:lang w:val="pl-PL"/>
              </w:rPr>
              <w:t>v</w:t>
            </w:r>
            <w:r w:rsidRPr="001D205B">
              <w:t xml:space="preserve">ới các đoạn </w:t>
            </w:r>
            <w:r w:rsidRPr="001D205B">
              <w:rPr>
                <w:lang w:val="pl-PL"/>
              </w:rPr>
              <w:t>v</w:t>
            </w:r>
            <w:r w:rsidRPr="001D205B">
              <w:t xml:space="preserve">ăn khác nhau. Yêu cầu sinh </w:t>
            </w:r>
            <w:r w:rsidRPr="001D205B">
              <w:rPr>
                <w:lang w:val="pl-PL"/>
              </w:rPr>
              <w:t>v</w:t>
            </w:r>
            <w:r w:rsidRPr="001D205B">
              <w:t xml:space="preserve">iên đọc </w:t>
            </w:r>
            <w:r w:rsidRPr="001D205B">
              <w:rPr>
                <w:lang w:val="pl-PL"/>
              </w:rPr>
              <w:t>v</w:t>
            </w:r>
            <w:r w:rsidRPr="001D205B">
              <w:t xml:space="preserve">à điền từ ngữ thích hợp </w:t>
            </w:r>
            <w:r w:rsidRPr="001D205B">
              <w:rPr>
                <w:lang w:val="pl-PL"/>
              </w:rPr>
              <w:t>v</w:t>
            </w:r>
            <w:r w:rsidRPr="001D205B">
              <w:t>ào chỗ trống)</w:t>
            </w:r>
          </w:p>
          <w:p w:rsidR="007E68DB" w:rsidRPr="001D205B" w:rsidRDefault="007E68DB" w:rsidP="00342BBB">
            <w:pPr>
              <w:widowControl w:val="0"/>
              <w:jc w:val="both"/>
            </w:pPr>
            <w:r w:rsidRPr="001D205B">
              <w:t>-</w:t>
            </w:r>
            <w:r w:rsidRPr="001D205B">
              <w:rPr>
                <w:b/>
              </w:rPr>
              <w:t>Thuyết giảng (có tương tác):</w:t>
            </w:r>
            <w:r w:rsidRPr="001D205B">
              <w:t xml:space="preserve"> G</w:t>
            </w:r>
            <w:r w:rsidRPr="001D205B">
              <w:rPr>
                <w:lang w:val="pl-PL"/>
              </w:rPr>
              <w:t>v</w:t>
            </w:r>
            <w:r w:rsidRPr="001D205B">
              <w:t xml:space="preserve"> nhận xét từ ngữ s</w:t>
            </w:r>
            <w:r w:rsidRPr="001D205B">
              <w:rPr>
                <w:lang w:val="pl-PL"/>
              </w:rPr>
              <w:t xml:space="preserve">v </w:t>
            </w:r>
            <w:r w:rsidRPr="001D205B">
              <w:t xml:space="preserve">sử dụng để hoàn thành đoạn </w:t>
            </w:r>
            <w:r w:rsidRPr="001D205B">
              <w:rPr>
                <w:lang w:val="pl-PL"/>
              </w:rPr>
              <w:t>v</w:t>
            </w:r>
            <w:r w:rsidRPr="001D205B">
              <w:t xml:space="preserve">ăn; thuyết giảng </w:t>
            </w:r>
            <w:r w:rsidRPr="001D205B">
              <w:rPr>
                <w:lang w:val="pl-PL"/>
              </w:rPr>
              <w:t>v</w:t>
            </w:r>
            <w:r w:rsidRPr="001D205B">
              <w:t xml:space="preserve">ề cách sử dụng từ ngữ trong </w:t>
            </w:r>
            <w:r w:rsidRPr="001D205B">
              <w:rPr>
                <w:lang w:val="pl-PL"/>
              </w:rPr>
              <w:t>v</w:t>
            </w:r>
            <w:r w:rsidRPr="001D205B">
              <w:t>ăn bản hành chính.</w:t>
            </w:r>
          </w:p>
          <w:p w:rsidR="007E68DB" w:rsidRPr="001D205B" w:rsidRDefault="007E68DB" w:rsidP="00342BBB">
            <w:pPr>
              <w:widowControl w:val="0"/>
              <w:jc w:val="both"/>
            </w:pPr>
            <w:r w:rsidRPr="001D205B">
              <w:rPr>
                <w:b/>
              </w:rPr>
              <w:t>- Tự học</w:t>
            </w:r>
            <w:r w:rsidRPr="001D205B">
              <w:t xml:space="preserve">: </w:t>
            </w:r>
          </w:p>
          <w:p w:rsidR="007E68DB" w:rsidRPr="001D205B" w:rsidRDefault="007E68DB" w:rsidP="00342BBB">
            <w:pPr>
              <w:widowControl w:val="0"/>
              <w:jc w:val="both"/>
            </w:pPr>
            <w:r w:rsidRPr="001D205B">
              <w:t xml:space="preserve">2.2.2 Sử dụng câu trong  văn bản hành chính </w:t>
            </w:r>
          </w:p>
          <w:p w:rsidR="007E68DB" w:rsidRPr="001D205B" w:rsidRDefault="007E68DB" w:rsidP="00342BBB">
            <w:pPr>
              <w:widowControl w:val="0"/>
              <w:jc w:val="both"/>
            </w:pPr>
            <w:r w:rsidRPr="001D205B">
              <w:t xml:space="preserve">2.2.3. Xây </w:t>
            </w:r>
            <w:r w:rsidRPr="001D205B">
              <w:lastRenderedPageBreak/>
              <w:t>dựng đoạn trong văn bản hành chính</w:t>
            </w:r>
          </w:p>
        </w:tc>
        <w:tc>
          <w:tcPr>
            <w:tcW w:w="1342" w:type="dxa"/>
          </w:tcPr>
          <w:p w:rsidR="007E68DB" w:rsidRPr="001D205B" w:rsidRDefault="007E68DB" w:rsidP="00342BBB">
            <w:pPr>
              <w:widowControl w:val="0"/>
              <w:jc w:val="both"/>
            </w:pPr>
            <w:r w:rsidRPr="001D205B">
              <w:lastRenderedPageBreak/>
              <w:t>- Đọc chương 5 giáo trình</w:t>
            </w:r>
            <w:r w:rsidRPr="001D205B">
              <w:rPr>
                <w:i/>
              </w:rPr>
              <w:t xml:space="preserve"> Kĩ thuật soạn thảo văn bản, Khoa Luật Đại học Quốc gia Hà Nội, Nxb Đại học Quốc gia Hà Nội</w:t>
            </w:r>
            <w:r w:rsidRPr="001D205B">
              <w:t>, 2014</w:t>
            </w:r>
          </w:p>
          <w:p w:rsidR="007E68DB" w:rsidRPr="001D205B" w:rsidRDefault="007E68DB" w:rsidP="00342BBB">
            <w:pPr>
              <w:widowControl w:val="0"/>
              <w:jc w:val="both"/>
            </w:pPr>
            <w:r w:rsidRPr="001D205B">
              <w:t xml:space="preserve">-Đọc Chương 3 </w:t>
            </w:r>
            <w:r w:rsidRPr="001D205B">
              <w:rPr>
                <w:i/>
              </w:rPr>
              <w:t>Giáo trình xây dựng văn bản pháp luật,</w:t>
            </w:r>
            <w:r w:rsidRPr="001D205B">
              <w:t xml:space="preserve"> Đại học Luật Hà NộiNxb Tư pháp, 2016</w:t>
            </w:r>
          </w:p>
          <w:p w:rsidR="007E68DB" w:rsidRPr="001D205B" w:rsidRDefault="007E68DB" w:rsidP="00342BBB">
            <w:pPr>
              <w:widowControl w:val="0"/>
              <w:jc w:val="both"/>
            </w:pPr>
            <w:r w:rsidRPr="001D205B">
              <w:t>- Đọc nội dung tự học được giao ở tuần 1</w:t>
            </w:r>
          </w:p>
          <w:p w:rsidR="007E68DB" w:rsidRPr="001D205B" w:rsidRDefault="007E68DB" w:rsidP="00342BBB">
            <w:pPr>
              <w:widowControl w:val="0"/>
              <w:jc w:val="both"/>
            </w:pPr>
            <w:r w:rsidRPr="001D205B">
              <w:t>- Đọc bài giảng tuần 2 được g</w:t>
            </w:r>
            <w:r w:rsidRPr="001D205B">
              <w:rPr>
                <w:lang w:val="pl-PL"/>
              </w:rPr>
              <w:t>v gửi</w:t>
            </w:r>
            <w:r w:rsidRPr="001D205B">
              <w:t xml:space="preserve"> qua trang facebook</w:t>
            </w:r>
          </w:p>
          <w:p w:rsidR="007E68DB" w:rsidRPr="001D205B" w:rsidRDefault="007E68DB" w:rsidP="00342BBB">
            <w:pPr>
              <w:widowControl w:val="0"/>
              <w:jc w:val="both"/>
            </w:pPr>
            <w:r w:rsidRPr="001D205B">
              <w:t xml:space="preserve">- Chuẩn bị giấy A0, dụng cụ để </w:t>
            </w:r>
            <w:r w:rsidRPr="001D205B">
              <w:lastRenderedPageBreak/>
              <w:t>giữ giấy,bút viết</w:t>
            </w:r>
          </w:p>
        </w:tc>
        <w:tc>
          <w:tcPr>
            <w:tcW w:w="1342" w:type="dxa"/>
            <w:gridSpan w:val="2"/>
          </w:tcPr>
          <w:p w:rsidR="007E68DB" w:rsidRPr="001D205B" w:rsidRDefault="007E68DB" w:rsidP="00342BBB">
            <w:pPr>
              <w:widowControl w:val="0"/>
              <w:jc w:val="both"/>
            </w:pPr>
            <w:r w:rsidRPr="001D205B">
              <w:lastRenderedPageBreak/>
              <w:t>G1.5</w:t>
            </w:r>
          </w:p>
        </w:tc>
        <w:tc>
          <w:tcPr>
            <w:tcW w:w="1276" w:type="dxa"/>
            <w:gridSpan w:val="2"/>
          </w:tcPr>
          <w:p w:rsidR="007E68DB" w:rsidRPr="001D205B" w:rsidRDefault="007E68DB" w:rsidP="00342BBB">
            <w:pPr>
              <w:widowControl w:val="0"/>
              <w:jc w:val="both"/>
            </w:pPr>
            <w:r w:rsidRPr="001D205B">
              <w:t>A1.2, A1.3,A2.1</w:t>
            </w:r>
          </w:p>
        </w:tc>
      </w:tr>
      <w:tr w:rsidR="007E68DB" w:rsidRPr="001D205B" w:rsidTr="003A6B94">
        <w:tc>
          <w:tcPr>
            <w:tcW w:w="1384" w:type="dxa"/>
            <w:gridSpan w:val="2"/>
          </w:tcPr>
          <w:p w:rsidR="007E68DB" w:rsidRPr="001D205B" w:rsidRDefault="007E68DB" w:rsidP="00342BBB">
            <w:pPr>
              <w:widowControl w:val="0"/>
              <w:jc w:val="center"/>
            </w:pPr>
            <w:r w:rsidRPr="001D205B">
              <w:lastRenderedPageBreak/>
              <w:t>3.</w:t>
            </w:r>
          </w:p>
        </w:tc>
        <w:tc>
          <w:tcPr>
            <w:tcW w:w="2693" w:type="dxa"/>
            <w:gridSpan w:val="2"/>
          </w:tcPr>
          <w:p w:rsidR="007E68DB" w:rsidRPr="001D205B" w:rsidRDefault="007E68DB" w:rsidP="00342BBB">
            <w:pPr>
              <w:widowControl w:val="0"/>
              <w:jc w:val="both"/>
              <w:rPr>
                <w:b/>
              </w:rPr>
            </w:pPr>
            <w:r w:rsidRPr="001D205B">
              <w:rPr>
                <w:b/>
              </w:rPr>
              <w:t>Chương 3. Hình thức văn bản hành chính</w:t>
            </w:r>
          </w:p>
          <w:p w:rsidR="007E68DB" w:rsidRPr="001D205B" w:rsidRDefault="007E68DB" w:rsidP="00342BBB">
            <w:pPr>
              <w:widowControl w:val="0"/>
              <w:contextualSpacing/>
              <w:jc w:val="both"/>
            </w:pPr>
            <w:r w:rsidRPr="001D205B">
              <w:t>3.1. Tên loại văn bản hành chính</w:t>
            </w:r>
          </w:p>
          <w:p w:rsidR="007E68DB" w:rsidRPr="001D205B" w:rsidRDefault="007E68DB" w:rsidP="00342BBB">
            <w:pPr>
              <w:widowControl w:val="0"/>
              <w:contextualSpacing/>
              <w:jc w:val="both"/>
            </w:pPr>
            <w:r w:rsidRPr="001D205B">
              <w:t>3.1.1. Sự cần thiết xác định tên loại văn bản hành chính</w:t>
            </w:r>
          </w:p>
          <w:p w:rsidR="007E68DB" w:rsidRPr="001D205B" w:rsidRDefault="007E68DB" w:rsidP="00342BBB">
            <w:pPr>
              <w:widowControl w:val="0"/>
              <w:contextualSpacing/>
              <w:jc w:val="both"/>
            </w:pPr>
            <w:r w:rsidRPr="001D205B">
              <w:t>3.1.2. Căn cứ xác định tên loại văn bản hành chính</w:t>
            </w:r>
          </w:p>
          <w:p w:rsidR="007E68DB" w:rsidRPr="001D205B" w:rsidRDefault="007E68DB" w:rsidP="00342BBB">
            <w:pPr>
              <w:widowControl w:val="0"/>
              <w:contextualSpacing/>
              <w:jc w:val="both"/>
            </w:pPr>
            <w:r w:rsidRPr="001D205B">
              <w:t>3.2. Thể thức văn bản hành chính</w:t>
            </w:r>
          </w:p>
          <w:p w:rsidR="007E68DB" w:rsidRPr="001D205B" w:rsidRDefault="007E68DB" w:rsidP="00342BBB">
            <w:pPr>
              <w:widowControl w:val="0"/>
              <w:contextualSpacing/>
              <w:jc w:val="both"/>
            </w:pPr>
            <w:r w:rsidRPr="001D205B">
              <w:t>3.2.1. Yêu cầu về mẫu giấy và vùng trình bày văn bản</w:t>
            </w:r>
          </w:p>
          <w:p w:rsidR="007E68DB" w:rsidRPr="001D205B" w:rsidRDefault="007E68DB" w:rsidP="00342BBB">
            <w:pPr>
              <w:widowControl w:val="0"/>
              <w:contextualSpacing/>
              <w:jc w:val="both"/>
            </w:pPr>
            <w:r w:rsidRPr="001D205B">
              <w:t>3.2.2. Cách trình bày thể thức văn bản</w:t>
            </w:r>
          </w:p>
          <w:p w:rsidR="007E68DB" w:rsidRPr="001D205B" w:rsidRDefault="007E68DB" w:rsidP="00342BBB">
            <w:pPr>
              <w:widowControl w:val="0"/>
              <w:jc w:val="both"/>
            </w:pPr>
          </w:p>
        </w:tc>
        <w:tc>
          <w:tcPr>
            <w:tcW w:w="1701" w:type="dxa"/>
          </w:tcPr>
          <w:p w:rsidR="007E68DB" w:rsidRPr="001D205B" w:rsidRDefault="007E68DB" w:rsidP="00342BBB">
            <w:pPr>
              <w:widowControl w:val="0"/>
              <w:jc w:val="both"/>
            </w:pPr>
            <w:r w:rsidRPr="001D205B">
              <w:rPr>
                <w:b/>
              </w:rPr>
              <w:t>-Hoạt động nhóm</w:t>
            </w:r>
            <w:r w:rsidRPr="001D205B">
              <w:t xml:space="preserve">: Sử dụng các mảnh ghép để xây dựng hình thức văn bản hoàn chỉnh; </w:t>
            </w:r>
          </w:p>
          <w:p w:rsidR="007E68DB" w:rsidRPr="001D205B" w:rsidRDefault="007E68DB" w:rsidP="00342BBB">
            <w:pPr>
              <w:pStyle w:val="NoSpacing"/>
              <w:widowControl w:val="0"/>
              <w:rPr>
                <w:rFonts w:ascii="Times New Roman" w:hAnsi="Times New Roman"/>
                <w:sz w:val="24"/>
                <w:szCs w:val="24"/>
              </w:rPr>
            </w:pPr>
            <w:r w:rsidRPr="001D205B">
              <w:rPr>
                <w:rFonts w:ascii="Times New Roman" w:hAnsi="Times New Roman"/>
                <w:b/>
                <w:sz w:val="24"/>
                <w:szCs w:val="24"/>
              </w:rPr>
              <w:t xml:space="preserve">-Thuyết giảng ( kết hợp đánh giá làm </w:t>
            </w:r>
            <w:r w:rsidRPr="001D205B">
              <w:rPr>
                <w:rFonts w:ascii="Times New Roman" w:hAnsi="Times New Roman"/>
                <w:sz w:val="24"/>
                <w:szCs w:val="24"/>
              </w:rPr>
              <w:t>v</w:t>
            </w:r>
            <w:r w:rsidRPr="001D205B">
              <w:rPr>
                <w:rFonts w:ascii="Times New Roman" w:hAnsi="Times New Roman"/>
                <w:b/>
                <w:sz w:val="24"/>
                <w:szCs w:val="24"/>
              </w:rPr>
              <w:t xml:space="preserve">iệc nhóm) </w:t>
            </w:r>
            <w:r w:rsidRPr="001D205B">
              <w:rPr>
                <w:rFonts w:ascii="Times New Roman" w:hAnsi="Times New Roman"/>
                <w:sz w:val="24"/>
                <w:szCs w:val="24"/>
              </w:rPr>
              <w:t>cách thức trình bày thể thức và những nội dung cần lưu ý về hình thức văn bản</w:t>
            </w:r>
          </w:p>
          <w:p w:rsidR="007E68DB" w:rsidRPr="001D205B" w:rsidRDefault="007E68DB" w:rsidP="00342BBB">
            <w:pPr>
              <w:pStyle w:val="NoSpacing"/>
              <w:widowControl w:val="0"/>
              <w:rPr>
                <w:rFonts w:ascii="Times New Roman" w:hAnsi="Times New Roman"/>
                <w:sz w:val="24"/>
                <w:szCs w:val="24"/>
              </w:rPr>
            </w:pPr>
            <w:r w:rsidRPr="001D205B">
              <w:rPr>
                <w:rFonts w:ascii="Times New Roman" w:hAnsi="Times New Roman"/>
                <w:b/>
                <w:sz w:val="24"/>
                <w:szCs w:val="24"/>
              </w:rPr>
              <w:t xml:space="preserve">-Thuyết giảng ( kết hợp đánh giá làm </w:t>
            </w:r>
            <w:r w:rsidRPr="001D205B">
              <w:rPr>
                <w:rFonts w:ascii="Times New Roman" w:hAnsi="Times New Roman"/>
                <w:sz w:val="24"/>
                <w:szCs w:val="24"/>
              </w:rPr>
              <w:t>v</w:t>
            </w:r>
            <w:r w:rsidRPr="001D205B">
              <w:rPr>
                <w:rFonts w:ascii="Times New Roman" w:hAnsi="Times New Roman"/>
                <w:b/>
                <w:sz w:val="24"/>
                <w:szCs w:val="24"/>
              </w:rPr>
              <w:t xml:space="preserve">iệc nhóm) </w:t>
            </w:r>
            <w:r w:rsidRPr="001D205B">
              <w:rPr>
                <w:rFonts w:ascii="Times New Roman" w:hAnsi="Times New Roman"/>
                <w:sz w:val="24"/>
                <w:szCs w:val="24"/>
              </w:rPr>
              <w:t xml:space="preserve">cách thức trình bày thể thức và những nội dung cần lưu ý về hình thức văn bản; </w:t>
            </w:r>
            <w:r w:rsidRPr="001D205B">
              <w:rPr>
                <w:rFonts w:ascii="Times New Roman" w:hAnsi="Times New Roman"/>
                <w:b/>
                <w:sz w:val="24"/>
                <w:szCs w:val="24"/>
              </w:rPr>
              <w:t>Hoạt động cá nhân</w:t>
            </w:r>
            <w:r w:rsidRPr="001D205B">
              <w:rPr>
                <w:rFonts w:ascii="Times New Roman" w:hAnsi="Times New Roman"/>
                <w:sz w:val="24"/>
                <w:szCs w:val="24"/>
              </w:rPr>
              <w:t>:</w:t>
            </w:r>
          </w:p>
          <w:p w:rsidR="007E68DB" w:rsidRPr="001D205B" w:rsidRDefault="007E68DB" w:rsidP="00342BBB">
            <w:pPr>
              <w:widowControl w:val="0"/>
              <w:jc w:val="both"/>
            </w:pPr>
            <w:r w:rsidRPr="001D205B">
              <w:t>tìm các lỗi sai về hình thức của văn bản được trình chiếu</w:t>
            </w:r>
          </w:p>
          <w:p w:rsidR="007E68DB" w:rsidRPr="001D205B" w:rsidRDefault="007E68DB" w:rsidP="00342BBB">
            <w:pPr>
              <w:pStyle w:val="NoSpacing"/>
              <w:widowControl w:val="0"/>
              <w:rPr>
                <w:rFonts w:ascii="Times New Roman" w:hAnsi="Times New Roman"/>
                <w:b/>
                <w:sz w:val="24"/>
                <w:szCs w:val="24"/>
              </w:rPr>
            </w:pPr>
            <w:r w:rsidRPr="001D205B">
              <w:rPr>
                <w:rFonts w:ascii="Times New Roman" w:hAnsi="Times New Roman"/>
                <w:b/>
                <w:sz w:val="24"/>
                <w:szCs w:val="24"/>
              </w:rPr>
              <w:t xml:space="preserve">Tự học: </w:t>
            </w:r>
          </w:p>
          <w:p w:rsidR="007E68DB" w:rsidRPr="001D205B" w:rsidRDefault="007E68DB" w:rsidP="00342BBB">
            <w:pPr>
              <w:widowControl w:val="0"/>
              <w:contextualSpacing/>
              <w:jc w:val="both"/>
            </w:pPr>
            <w:r w:rsidRPr="001D205B">
              <w:t>3.1. Tên loại văn bản hành chính</w:t>
            </w:r>
          </w:p>
          <w:p w:rsidR="007E68DB" w:rsidRPr="001D205B" w:rsidRDefault="007E68DB" w:rsidP="00342BBB">
            <w:pPr>
              <w:widowControl w:val="0"/>
              <w:jc w:val="both"/>
            </w:pPr>
            <w:r w:rsidRPr="001D205B">
              <w:t xml:space="preserve">- </w:t>
            </w:r>
            <w:r w:rsidRPr="001D205B">
              <w:rPr>
                <w:b/>
              </w:rPr>
              <w:t>Giao bài tập nhóm</w:t>
            </w:r>
            <w:r w:rsidRPr="001D205B">
              <w:t xml:space="preserve"> ( 5 nhóm): chuẩn bị bài soạn, Thực hiện nhiệm vụ giảng dạy 1 tiết về cách soạn thảo: Chỉ thị, Công văn, Tờ trình, Biên bản, Báo cáo( </w:t>
            </w:r>
            <w:r w:rsidRPr="001D205B">
              <w:lastRenderedPageBreak/>
              <w:t>tương ứng với nội dung của các chương 6, 7,8, 9, 10)</w:t>
            </w:r>
          </w:p>
          <w:p w:rsidR="007E68DB" w:rsidRPr="001D205B" w:rsidRDefault="007E68DB" w:rsidP="00342BBB">
            <w:pPr>
              <w:pStyle w:val="NoSpacing"/>
              <w:widowControl w:val="0"/>
              <w:rPr>
                <w:rFonts w:ascii="Times New Roman" w:hAnsi="Times New Roman"/>
                <w:sz w:val="24"/>
                <w:szCs w:val="24"/>
              </w:rPr>
            </w:pPr>
          </w:p>
        </w:tc>
        <w:tc>
          <w:tcPr>
            <w:tcW w:w="1342" w:type="dxa"/>
          </w:tcPr>
          <w:p w:rsidR="007E68DB" w:rsidRPr="001D205B" w:rsidRDefault="007E68DB" w:rsidP="00342BBB">
            <w:pPr>
              <w:widowControl w:val="0"/>
              <w:jc w:val="both"/>
            </w:pPr>
            <w:r w:rsidRPr="001D205B">
              <w:lastRenderedPageBreak/>
              <w:t xml:space="preserve">-Đọc Chương 3 </w:t>
            </w:r>
            <w:r w:rsidRPr="001D205B">
              <w:rPr>
                <w:i/>
              </w:rPr>
              <w:t>Giáo trình xây dựng văn bản pháp luật,</w:t>
            </w:r>
            <w:r w:rsidRPr="001D205B">
              <w:t xml:space="preserve"> Đại học Luật Hà NộiNxb Tư pháp, 2016( tr87-tr117)</w:t>
            </w:r>
          </w:p>
          <w:p w:rsidR="007E68DB" w:rsidRPr="001D205B" w:rsidRDefault="007E68DB" w:rsidP="00342BBB">
            <w:pPr>
              <w:widowControl w:val="0"/>
              <w:jc w:val="both"/>
            </w:pPr>
            <w:r w:rsidRPr="001D205B">
              <w:t>- Đọc nội dung tự học được giao ở tuần 2</w:t>
            </w:r>
          </w:p>
          <w:p w:rsidR="007E68DB" w:rsidRPr="001D205B" w:rsidRDefault="007E68DB" w:rsidP="00342BBB">
            <w:pPr>
              <w:widowControl w:val="0"/>
              <w:jc w:val="both"/>
            </w:pPr>
            <w:r w:rsidRPr="001D205B">
              <w:t>- Đọc bài giảng tuần 3 được g</w:t>
            </w:r>
            <w:r w:rsidRPr="001D205B">
              <w:rPr>
                <w:lang w:val="pl-PL"/>
              </w:rPr>
              <w:t>v gửi</w:t>
            </w:r>
            <w:r w:rsidRPr="001D205B">
              <w:t xml:space="preserve"> qua trang facebook</w:t>
            </w:r>
          </w:p>
          <w:p w:rsidR="007E68DB" w:rsidRPr="001D205B" w:rsidRDefault="007E68DB" w:rsidP="00342BBB">
            <w:pPr>
              <w:widowControl w:val="0"/>
              <w:jc w:val="both"/>
            </w:pPr>
          </w:p>
          <w:p w:rsidR="007E68DB" w:rsidRPr="001D205B" w:rsidRDefault="007E68DB" w:rsidP="00342BBB">
            <w:pPr>
              <w:widowControl w:val="0"/>
              <w:jc w:val="both"/>
            </w:pPr>
            <w:r w:rsidRPr="001D205B">
              <w:t>- Chuẩn bị giấy A0, dụng cụ để giữ giấy,bút viết, băng dính các mảnh ghép</w:t>
            </w:r>
          </w:p>
        </w:tc>
        <w:tc>
          <w:tcPr>
            <w:tcW w:w="1342" w:type="dxa"/>
            <w:gridSpan w:val="2"/>
          </w:tcPr>
          <w:p w:rsidR="007E68DB" w:rsidRPr="001D205B" w:rsidRDefault="007E68DB" w:rsidP="00342BBB">
            <w:pPr>
              <w:widowControl w:val="0"/>
              <w:jc w:val="both"/>
            </w:pPr>
            <w:r w:rsidRPr="001D205B">
              <w:t>G1.6, G1.7</w:t>
            </w:r>
          </w:p>
        </w:tc>
        <w:tc>
          <w:tcPr>
            <w:tcW w:w="1276" w:type="dxa"/>
            <w:gridSpan w:val="2"/>
          </w:tcPr>
          <w:p w:rsidR="007E68DB" w:rsidRPr="001D205B" w:rsidRDefault="007E68DB" w:rsidP="00342BBB">
            <w:pPr>
              <w:widowControl w:val="0"/>
              <w:jc w:val="both"/>
            </w:pPr>
            <w:r w:rsidRPr="001D205B">
              <w:t>A1.2, A1.3,A2.1</w:t>
            </w:r>
          </w:p>
        </w:tc>
      </w:tr>
      <w:tr w:rsidR="007E68DB" w:rsidRPr="001D205B" w:rsidTr="003A6B94">
        <w:tc>
          <w:tcPr>
            <w:tcW w:w="1384" w:type="dxa"/>
            <w:gridSpan w:val="2"/>
          </w:tcPr>
          <w:p w:rsidR="007E68DB" w:rsidRPr="001D205B" w:rsidRDefault="007E68DB" w:rsidP="00342BBB">
            <w:pPr>
              <w:widowControl w:val="0"/>
              <w:jc w:val="center"/>
            </w:pPr>
            <w:r w:rsidRPr="001D205B">
              <w:lastRenderedPageBreak/>
              <w:t>4</w:t>
            </w:r>
          </w:p>
        </w:tc>
        <w:tc>
          <w:tcPr>
            <w:tcW w:w="2693" w:type="dxa"/>
            <w:gridSpan w:val="2"/>
          </w:tcPr>
          <w:p w:rsidR="007E68DB" w:rsidRPr="001D205B" w:rsidRDefault="007E68DB" w:rsidP="00342BBB">
            <w:pPr>
              <w:widowControl w:val="0"/>
              <w:jc w:val="both"/>
              <w:rPr>
                <w:b/>
              </w:rPr>
            </w:pPr>
          </w:p>
          <w:p w:rsidR="007E68DB" w:rsidRPr="001D205B" w:rsidRDefault="007E68DB" w:rsidP="00342BBB">
            <w:pPr>
              <w:widowControl w:val="0"/>
              <w:jc w:val="both"/>
              <w:rPr>
                <w:b/>
              </w:rPr>
            </w:pPr>
          </w:p>
          <w:p w:rsidR="007E68DB" w:rsidRPr="001D205B" w:rsidRDefault="007E68DB" w:rsidP="00342BBB">
            <w:pPr>
              <w:widowControl w:val="0"/>
              <w:jc w:val="both"/>
              <w:rPr>
                <w:b/>
              </w:rPr>
            </w:pPr>
            <w:r w:rsidRPr="001D205B">
              <w:rPr>
                <w:b/>
              </w:rPr>
              <w:t xml:space="preserve">Thực hành soạn thảo hình thức văn bản hành chính </w:t>
            </w:r>
          </w:p>
          <w:p w:rsidR="007E68DB" w:rsidRPr="001D205B" w:rsidRDefault="007E68DB" w:rsidP="00342BBB">
            <w:pPr>
              <w:widowControl w:val="0"/>
              <w:jc w:val="both"/>
            </w:pPr>
          </w:p>
        </w:tc>
        <w:tc>
          <w:tcPr>
            <w:tcW w:w="1701" w:type="dxa"/>
          </w:tcPr>
          <w:p w:rsidR="007E68DB" w:rsidRPr="001D205B" w:rsidRDefault="007E68DB" w:rsidP="00342BBB">
            <w:pPr>
              <w:widowControl w:val="0"/>
              <w:jc w:val="both"/>
            </w:pPr>
          </w:p>
          <w:p w:rsidR="007E68DB" w:rsidRPr="001D205B" w:rsidRDefault="007E68DB" w:rsidP="00342BBB">
            <w:pPr>
              <w:widowControl w:val="0"/>
              <w:jc w:val="both"/>
            </w:pPr>
            <w:r w:rsidRPr="001D205B">
              <w:rPr>
                <w:b/>
              </w:rPr>
              <w:t>Hoạt động cá nhân</w:t>
            </w:r>
            <w:r w:rsidRPr="001D205B">
              <w:t>: tìm lỗi sai về mặt hình thức của các văn bản trên thực tế; Xác định các thể thức kí đúng</w:t>
            </w:r>
          </w:p>
          <w:p w:rsidR="007E68DB" w:rsidRPr="001D205B" w:rsidRDefault="007E68DB" w:rsidP="00342BBB">
            <w:pPr>
              <w:widowControl w:val="0"/>
              <w:jc w:val="both"/>
            </w:pPr>
          </w:p>
        </w:tc>
        <w:tc>
          <w:tcPr>
            <w:tcW w:w="1342" w:type="dxa"/>
          </w:tcPr>
          <w:p w:rsidR="007E68DB" w:rsidRPr="001D205B" w:rsidRDefault="007E68DB" w:rsidP="00342BBB">
            <w:pPr>
              <w:widowControl w:val="0"/>
              <w:jc w:val="both"/>
            </w:pPr>
            <w:r w:rsidRPr="001D205B">
              <w:t xml:space="preserve">-Đọc Chương 4 </w:t>
            </w:r>
            <w:r w:rsidRPr="001D205B">
              <w:rPr>
                <w:i/>
              </w:rPr>
              <w:t>Giáo trình xây dựng văn bản pháp luật,</w:t>
            </w:r>
            <w:r w:rsidRPr="001D205B">
              <w:t xml:space="preserve"> Đại học Luật Hà NộiNxb Tư pháp, 2016( tr117-tr148)</w:t>
            </w:r>
          </w:p>
          <w:p w:rsidR="007E68DB" w:rsidRPr="001D205B" w:rsidRDefault="007E68DB" w:rsidP="00342BBB">
            <w:pPr>
              <w:widowControl w:val="0"/>
              <w:jc w:val="both"/>
            </w:pPr>
            <w:r w:rsidRPr="001D205B">
              <w:t>-Đọc nội dung tự học được giao ở tuần 3</w:t>
            </w:r>
          </w:p>
          <w:p w:rsidR="007E68DB" w:rsidRPr="001D205B" w:rsidRDefault="007E68DB" w:rsidP="00342BBB">
            <w:pPr>
              <w:widowControl w:val="0"/>
              <w:jc w:val="both"/>
            </w:pPr>
            <w:r w:rsidRPr="001D205B">
              <w:t xml:space="preserve">- Chuẩn bị các câu hỏi cần được giải đáp </w:t>
            </w:r>
          </w:p>
          <w:p w:rsidR="007E68DB" w:rsidRPr="001D205B" w:rsidRDefault="007E68DB" w:rsidP="00342BBB">
            <w:pPr>
              <w:widowControl w:val="0"/>
              <w:jc w:val="both"/>
            </w:pPr>
            <w:r w:rsidRPr="001D205B">
              <w:t>- Chuẩn bị giấy A0, dụng cụ để giữ giấy,bút viết</w:t>
            </w:r>
          </w:p>
        </w:tc>
        <w:tc>
          <w:tcPr>
            <w:tcW w:w="1342" w:type="dxa"/>
            <w:gridSpan w:val="2"/>
          </w:tcPr>
          <w:p w:rsidR="007E68DB" w:rsidRPr="001D205B" w:rsidRDefault="007E68DB" w:rsidP="00342BBB">
            <w:pPr>
              <w:widowControl w:val="0"/>
              <w:jc w:val="both"/>
            </w:pPr>
            <w:r w:rsidRPr="001D205B">
              <w:t>G1.6</w:t>
            </w:r>
          </w:p>
          <w:p w:rsidR="007E68DB" w:rsidRPr="001D205B" w:rsidRDefault="007E68DB" w:rsidP="00342BBB">
            <w:pPr>
              <w:widowControl w:val="0"/>
              <w:jc w:val="both"/>
            </w:pPr>
            <w:r w:rsidRPr="001D205B">
              <w:t>G1.7</w:t>
            </w:r>
          </w:p>
        </w:tc>
        <w:tc>
          <w:tcPr>
            <w:tcW w:w="1276" w:type="dxa"/>
            <w:gridSpan w:val="2"/>
          </w:tcPr>
          <w:p w:rsidR="007E68DB" w:rsidRPr="001D205B" w:rsidRDefault="007E68DB" w:rsidP="00342BBB">
            <w:pPr>
              <w:widowControl w:val="0"/>
              <w:jc w:val="both"/>
            </w:pPr>
            <w:r w:rsidRPr="001D205B">
              <w:t>A1.2, A1.3,A2.1</w:t>
            </w:r>
          </w:p>
        </w:tc>
      </w:tr>
      <w:tr w:rsidR="007E68DB" w:rsidRPr="001D205B" w:rsidTr="003A6B94">
        <w:trPr>
          <w:trHeight w:val="800"/>
        </w:trPr>
        <w:tc>
          <w:tcPr>
            <w:tcW w:w="1384" w:type="dxa"/>
            <w:gridSpan w:val="2"/>
          </w:tcPr>
          <w:p w:rsidR="007E68DB" w:rsidRPr="001D205B" w:rsidRDefault="007E68DB" w:rsidP="00342BBB">
            <w:pPr>
              <w:widowControl w:val="0"/>
              <w:jc w:val="center"/>
            </w:pPr>
            <w:r w:rsidRPr="001D205B">
              <w:t>5</w:t>
            </w:r>
          </w:p>
        </w:tc>
        <w:tc>
          <w:tcPr>
            <w:tcW w:w="2693" w:type="dxa"/>
            <w:gridSpan w:val="2"/>
          </w:tcPr>
          <w:p w:rsidR="007E68DB" w:rsidRPr="001D205B" w:rsidRDefault="007E68DB" w:rsidP="00342BBB">
            <w:pPr>
              <w:widowControl w:val="0"/>
              <w:jc w:val="both"/>
              <w:rPr>
                <w:b/>
              </w:rPr>
            </w:pPr>
            <w:r w:rsidRPr="001D205B">
              <w:rPr>
                <w:b/>
              </w:rPr>
              <w:t>Chương 4. Quy trình ban hành văn bản hành chính</w:t>
            </w:r>
          </w:p>
          <w:p w:rsidR="007E68DB" w:rsidRPr="001D205B" w:rsidRDefault="007E68DB" w:rsidP="00342BBB">
            <w:pPr>
              <w:widowControl w:val="0"/>
              <w:jc w:val="both"/>
            </w:pPr>
            <w:r w:rsidRPr="001D205B">
              <w:t>4.1. Giai đoạn chuẩn bị soạn thảo văn bản hành chính</w:t>
            </w:r>
          </w:p>
          <w:p w:rsidR="007E68DB" w:rsidRPr="001D205B" w:rsidRDefault="007E68DB" w:rsidP="00342BBB">
            <w:pPr>
              <w:widowControl w:val="0"/>
              <w:jc w:val="both"/>
            </w:pPr>
            <w:r w:rsidRPr="001D205B">
              <w:t>4.2. Soạn thảo văn bản hành chính</w:t>
            </w:r>
          </w:p>
          <w:p w:rsidR="007E68DB" w:rsidRPr="001D205B" w:rsidRDefault="007E68DB" w:rsidP="00342BBB">
            <w:pPr>
              <w:widowControl w:val="0"/>
              <w:jc w:val="both"/>
            </w:pPr>
            <w:r w:rsidRPr="001D205B">
              <w:t>4.3. Trình, thông qua, kí ban hành văn bản hành chính</w:t>
            </w:r>
          </w:p>
          <w:p w:rsidR="007E68DB" w:rsidRPr="001D205B" w:rsidRDefault="007E68DB" w:rsidP="00342BBB">
            <w:pPr>
              <w:widowControl w:val="0"/>
              <w:jc w:val="both"/>
            </w:pPr>
          </w:p>
          <w:p w:rsidR="007E68DB" w:rsidRPr="001D205B" w:rsidRDefault="007E68DB" w:rsidP="00342BBB">
            <w:pPr>
              <w:widowControl w:val="0"/>
            </w:pPr>
          </w:p>
        </w:tc>
        <w:tc>
          <w:tcPr>
            <w:tcW w:w="1701" w:type="dxa"/>
          </w:tcPr>
          <w:p w:rsidR="007E68DB" w:rsidRPr="001D205B" w:rsidRDefault="007E68DB" w:rsidP="00342BBB">
            <w:pPr>
              <w:widowControl w:val="0"/>
              <w:jc w:val="both"/>
            </w:pPr>
            <w:r w:rsidRPr="001D205B">
              <w:rPr>
                <w:b/>
              </w:rPr>
              <w:t>Hoạt động nhóm</w:t>
            </w:r>
            <w:r w:rsidRPr="001D205B">
              <w:t>: Sử dụng các mảnh ghép để xây dựng quy trình ban hành văn bản hành chính với những nội dung cụ thể cho các bước</w:t>
            </w:r>
          </w:p>
          <w:p w:rsidR="007E68DB" w:rsidRPr="001D205B" w:rsidRDefault="007E68DB" w:rsidP="00342BBB">
            <w:pPr>
              <w:widowControl w:val="0"/>
              <w:jc w:val="both"/>
            </w:pPr>
            <w:r w:rsidRPr="001D205B">
              <w:rPr>
                <w:b/>
              </w:rPr>
              <w:t>-Thuyết giảng có tương tác</w:t>
            </w:r>
            <w:r w:rsidRPr="001D205B">
              <w:t xml:space="preserve"> về quy trình ban hành văn bản hành chính</w:t>
            </w:r>
          </w:p>
          <w:p w:rsidR="007E68DB" w:rsidRPr="001D205B" w:rsidRDefault="007E68DB" w:rsidP="00342BBB">
            <w:pPr>
              <w:widowControl w:val="0"/>
              <w:jc w:val="both"/>
              <w:rPr>
                <w:b/>
              </w:rPr>
            </w:pPr>
            <w:r w:rsidRPr="001D205B">
              <w:rPr>
                <w:b/>
              </w:rPr>
              <w:t xml:space="preserve">- Đánh giá hoạt động nhóm, hướng dẫn nội dung </w:t>
            </w:r>
            <w:r w:rsidRPr="001D205B">
              <w:rPr>
                <w:b/>
              </w:rPr>
              <w:lastRenderedPageBreak/>
              <w:t>tự học</w:t>
            </w:r>
          </w:p>
          <w:p w:rsidR="007E68DB" w:rsidRPr="001D205B" w:rsidRDefault="007E68DB" w:rsidP="00342BBB">
            <w:pPr>
              <w:widowControl w:val="0"/>
              <w:jc w:val="both"/>
            </w:pPr>
            <w:r w:rsidRPr="001D205B">
              <w:rPr>
                <w:b/>
              </w:rPr>
              <w:t>Tự học</w:t>
            </w:r>
            <w:r w:rsidRPr="001D205B">
              <w:t>: Phân biệt quy trình ban hành văn bản hành chính với quy trình ban hành văn bản quy phạm pháp luật</w:t>
            </w:r>
          </w:p>
        </w:tc>
        <w:tc>
          <w:tcPr>
            <w:tcW w:w="1342" w:type="dxa"/>
          </w:tcPr>
          <w:p w:rsidR="007E68DB" w:rsidRPr="001D205B" w:rsidRDefault="007E68DB" w:rsidP="00342BBB">
            <w:pPr>
              <w:widowControl w:val="0"/>
              <w:jc w:val="both"/>
            </w:pPr>
            <w:r w:rsidRPr="001D205B">
              <w:lastRenderedPageBreak/>
              <w:t xml:space="preserve">-Đọc Chương 2 </w:t>
            </w:r>
            <w:r w:rsidRPr="001D205B">
              <w:rPr>
                <w:i/>
              </w:rPr>
              <w:t>Giáo trình xây dựng văn bản pháp luật,</w:t>
            </w:r>
            <w:r w:rsidRPr="001D205B">
              <w:t xml:space="preserve"> Đại học Luật Hà NộiNxb Tư pháp, 2016</w:t>
            </w:r>
          </w:p>
          <w:p w:rsidR="007E68DB" w:rsidRPr="001D205B" w:rsidRDefault="007E68DB" w:rsidP="00342BBB">
            <w:pPr>
              <w:widowControl w:val="0"/>
              <w:jc w:val="both"/>
            </w:pPr>
            <w:r w:rsidRPr="001D205B">
              <w:t>-  Đọc bài giảng tuần 5 được g</w:t>
            </w:r>
            <w:r w:rsidRPr="001D205B">
              <w:rPr>
                <w:lang w:val="pl-PL"/>
              </w:rPr>
              <w:t>v gửi</w:t>
            </w:r>
            <w:r w:rsidRPr="001D205B">
              <w:t xml:space="preserve"> qua trang facebook</w:t>
            </w:r>
          </w:p>
          <w:p w:rsidR="007E68DB" w:rsidRPr="001D205B" w:rsidRDefault="007E68DB" w:rsidP="00342BBB">
            <w:pPr>
              <w:widowControl w:val="0"/>
              <w:jc w:val="both"/>
            </w:pPr>
          </w:p>
          <w:p w:rsidR="007E68DB" w:rsidRPr="001D205B" w:rsidRDefault="007E68DB" w:rsidP="00342BBB">
            <w:pPr>
              <w:widowControl w:val="0"/>
              <w:jc w:val="both"/>
            </w:pPr>
            <w:r w:rsidRPr="001D205B">
              <w:t xml:space="preserve">- Chuẩn bị giấy A0, </w:t>
            </w:r>
            <w:r w:rsidRPr="001D205B">
              <w:lastRenderedPageBreak/>
              <w:t>dụng cụ để giữ giấy,bút viết</w:t>
            </w:r>
          </w:p>
          <w:p w:rsidR="007E68DB" w:rsidRPr="001D205B" w:rsidRDefault="007E68DB" w:rsidP="00342BBB">
            <w:pPr>
              <w:widowControl w:val="0"/>
              <w:jc w:val="both"/>
            </w:pPr>
          </w:p>
        </w:tc>
        <w:tc>
          <w:tcPr>
            <w:tcW w:w="1342" w:type="dxa"/>
            <w:gridSpan w:val="2"/>
          </w:tcPr>
          <w:p w:rsidR="007E68DB" w:rsidRPr="001D205B" w:rsidRDefault="007E68DB" w:rsidP="00342BBB">
            <w:pPr>
              <w:widowControl w:val="0"/>
              <w:jc w:val="both"/>
            </w:pPr>
            <w:r w:rsidRPr="001D205B">
              <w:lastRenderedPageBreak/>
              <w:t>G1.8</w:t>
            </w:r>
          </w:p>
        </w:tc>
        <w:tc>
          <w:tcPr>
            <w:tcW w:w="1276" w:type="dxa"/>
            <w:gridSpan w:val="2"/>
          </w:tcPr>
          <w:p w:rsidR="007E68DB" w:rsidRPr="001D205B" w:rsidRDefault="007E68DB" w:rsidP="00342BBB">
            <w:pPr>
              <w:widowControl w:val="0"/>
              <w:jc w:val="both"/>
            </w:pPr>
            <w:r w:rsidRPr="001D205B">
              <w:t xml:space="preserve">A1.3 </w:t>
            </w:r>
          </w:p>
        </w:tc>
      </w:tr>
      <w:tr w:rsidR="007E68DB" w:rsidRPr="001D205B" w:rsidTr="003A6B94">
        <w:tc>
          <w:tcPr>
            <w:tcW w:w="1368" w:type="dxa"/>
          </w:tcPr>
          <w:p w:rsidR="007E68DB" w:rsidRPr="001D205B" w:rsidRDefault="007E68DB" w:rsidP="00342BBB">
            <w:pPr>
              <w:widowControl w:val="0"/>
              <w:jc w:val="center"/>
            </w:pPr>
            <w:r w:rsidRPr="001D205B">
              <w:lastRenderedPageBreak/>
              <w:t>6</w:t>
            </w:r>
          </w:p>
          <w:p w:rsidR="007E68DB" w:rsidRPr="001D205B" w:rsidRDefault="007E68DB" w:rsidP="00342BBB">
            <w:pPr>
              <w:widowControl w:val="0"/>
              <w:jc w:val="center"/>
            </w:pPr>
          </w:p>
        </w:tc>
        <w:tc>
          <w:tcPr>
            <w:tcW w:w="2700" w:type="dxa"/>
            <w:gridSpan w:val="2"/>
          </w:tcPr>
          <w:p w:rsidR="007E68DB" w:rsidRPr="001D205B" w:rsidRDefault="007E68DB" w:rsidP="00342BBB">
            <w:pPr>
              <w:widowControl w:val="0"/>
              <w:jc w:val="both"/>
              <w:rPr>
                <w:b/>
              </w:rPr>
            </w:pPr>
            <w:r w:rsidRPr="001D205B">
              <w:rPr>
                <w:b/>
              </w:rPr>
              <w:t xml:space="preserve">Chương 5. Soạn thảo Quyết định cá biệt </w:t>
            </w:r>
          </w:p>
          <w:p w:rsidR="007E68DB" w:rsidRPr="001D205B" w:rsidRDefault="007E68DB" w:rsidP="00342BBB">
            <w:pPr>
              <w:widowControl w:val="0"/>
              <w:jc w:val="both"/>
            </w:pPr>
            <w:r w:rsidRPr="001D205B">
              <w:t>5.1. Soạn thảo phần mở đầu</w:t>
            </w:r>
          </w:p>
          <w:p w:rsidR="007E68DB" w:rsidRPr="001D205B" w:rsidRDefault="007E68DB" w:rsidP="00342BBB">
            <w:pPr>
              <w:widowControl w:val="0"/>
              <w:jc w:val="both"/>
            </w:pPr>
            <w:r w:rsidRPr="001D205B">
              <w:t>5.2. Soạn thảo nội dung chính</w:t>
            </w:r>
          </w:p>
          <w:p w:rsidR="007E68DB" w:rsidRPr="001D205B" w:rsidRDefault="007E68DB" w:rsidP="00342BBB">
            <w:pPr>
              <w:widowControl w:val="0"/>
              <w:jc w:val="both"/>
            </w:pPr>
            <w:r w:rsidRPr="001D205B">
              <w:t>5.3 Soạn thảo phần kết thúc</w:t>
            </w:r>
          </w:p>
          <w:p w:rsidR="007E68DB" w:rsidRPr="001D205B" w:rsidRDefault="007E68DB" w:rsidP="00342BBB">
            <w:pPr>
              <w:widowControl w:val="0"/>
              <w:jc w:val="both"/>
            </w:pPr>
          </w:p>
        </w:tc>
        <w:tc>
          <w:tcPr>
            <w:tcW w:w="1710" w:type="dxa"/>
            <w:gridSpan w:val="2"/>
          </w:tcPr>
          <w:p w:rsidR="007E68DB" w:rsidRPr="001D205B" w:rsidRDefault="007E68DB" w:rsidP="00342BBB">
            <w:pPr>
              <w:widowControl w:val="0"/>
              <w:jc w:val="both"/>
              <w:rPr>
                <w:lang w:val="pl-PL"/>
              </w:rPr>
            </w:pPr>
            <w:r w:rsidRPr="001D205B">
              <w:rPr>
                <w:b/>
              </w:rPr>
              <w:t>Hoạt động nhóm</w:t>
            </w:r>
            <w:r w:rsidRPr="001D205B">
              <w:t>: Sử dụng các mảnh ghép để hoàn thành một Quyết định cá biệt hoàn chỉnh( g</w:t>
            </w:r>
            <w:r w:rsidRPr="001D205B">
              <w:rPr>
                <w:lang w:val="pl-PL"/>
              </w:rPr>
              <w:t xml:space="preserve">v cho sẵn mảnh ghép của phần nội dung, các nhóm lựa chọn mảnh ghép của phần mở đầu, phần kết thúc sao cho phù hợp) </w:t>
            </w:r>
          </w:p>
          <w:p w:rsidR="007E68DB" w:rsidRPr="001D205B" w:rsidRDefault="007E68DB" w:rsidP="00342BBB">
            <w:pPr>
              <w:widowControl w:val="0"/>
              <w:jc w:val="both"/>
              <w:rPr>
                <w:lang w:val="pl-PL"/>
              </w:rPr>
            </w:pPr>
            <w:r w:rsidRPr="001D205B">
              <w:rPr>
                <w:lang w:val="pl-PL"/>
              </w:rPr>
              <w:t xml:space="preserve">- </w:t>
            </w:r>
            <w:r w:rsidRPr="001D205B">
              <w:rPr>
                <w:b/>
                <w:lang w:val="pl-PL"/>
              </w:rPr>
              <w:t>Thuyết giảng ( có tương tác)</w:t>
            </w:r>
            <w:r w:rsidRPr="001D205B">
              <w:rPr>
                <w:lang w:val="pl-PL"/>
              </w:rPr>
              <w:t xml:space="preserve"> về cách soạn thảo phần mở đầu, phần nội dung chính</w:t>
            </w:r>
          </w:p>
          <w:p w:rsidR="007E68DB" w:rsidRPr="001D205B" w:rsidRDefault="007E68DB" w:rsidP="00342BBB">
            <w:pPr>
              <w:widowControl w:val="0"/>
              <w:jc w:val="both"/>
              <w:rPr>
                <w:lang w:val="pl-PL"/>
              </w:rPr>
            </w:pPr>
            <w:r w:rsidRPr="001D205B">
              <w:rPr>
                <w:lang w:val="pl-PL"/>
              </w:rPr>
              <w:t>-</w:t>
            </w:r>
            <w:r w:rsidRPr="001D205B">
              <w:rPr>
                <w:b/>
                <w:lang w:val="pl-PL"/>
              </w:rPr>
              <w:t xml:space="preserve">Thuyết giảng ( có tương tác) </w:t>
            </w:r>
            <w:r w:rsidRPr="001D205B">
              <w:rPr>
                <w:lang w:val="pl-PL"/>
              </w:rPr>
              <w:t>phần kết thúc của Quyết định cá biệt; Đánh giá hoạt động nhóm, hướng dẫn nội dung tự học</w:t>
            </w:r>
          </w:p>
          <w:p w:rsidR="007E68DB" w:rsidRPr="001D205B" w:rsidRDefault="007E68DB" w:rsidP="00342BBB">
            <w:pPr>
              <w:widowControl w:val="0"/>
              <w:jc w:val="both"/>
              <w:rPr>
                <w:lang w:val="pl-PL"/>
              </w:rPr>
            </w:pPr>
            <w:r w:rsidRPr="001D205B">
              <w:rPr>
                <w:b/>
              </w:rPr>
              <w:t>Tự học:</w:t>
            </w:r>
            <w:r w:rsidRPr="001D205B">
              <w:t xml:space="preserve"> Phân biệt quyết định cá biệt và quyết định quy phạm</w:t>
            </w:r>
          </w:p>
        </w:tc>
        <w:tc>
          <w:tcPr>
            <w:tcW w:w="1350" w:type="dxa"/>
            <w:gridSpan w:val="2"/>
          </w:tcPr>
          <w:p w:rsidR="007E68DB" w:rsidRPr="001D205B" w:rsidRDefault="007E68DB" w:rsidP="00342BBB">
            <w:pPr>
              <w:widowControl w:val="0"/>
              <w:jc w:val="both"/>
            </w:pPr>
            <w:r w:rsidRPr="001D205B">
              <w:t xml:space="preserve">-Đọc Chương 7 </w:t>
            </w:r>
            <w:r w:rsidRPr="001D205B">
              <w:rPr>
                <w:i/>
              </w:rPr>
              <w:t>Giáo trình xây dựng văn bản pháp luật,</w:t>
            </w:r>
            <w:r w:rsidRPr="001D205B">
              <w:t xml:space="preserve"> Đại học Luật Hà NộiNxb Tư pháp, 2016 (tr299-tr305)</w:t>
            </w:r>
          </w:p>
          <w:p w:rsidR="007E68DB" w:rsidRPr="001D205B" w:rsidRDefault="007E68DB" w:rsidP="00342BBB">
            <w:pPr>
              <w:widowControl w:val="0"/>
              <w:jc w:val="both"/>
            </w:pPr>
            <w:r w:rsidRPr="001D205B">
              <w:t>-Đọc nội dung tự học được giao ở tuần 5</w:t>
            </w:r>
          </w:p>
          <w:p w:rsidR="007E68DB" w:rsidRPr="001D205B" w:rsidRDefault="007E68DB" w:rsidP="00342BBB">
            <w:pPr>
              <w:widowControl w:val="0"/>
              <w:jc w:val="both"/>
            </w:pPr>
            <w:r w:rsidRPr="001D205B">
              <w:t>- Đọc bài giảng tuần 6 được g</w:t>
            </w:r>
            <w:r w:rsidRPr="001D205B">
              <w:rPr>
                <w:lang w:val="pl-PL"/>
              </w:rPr>
              <w:t>v gửi</w:t>
            </w:r>
            <w:r w:rsidRPr="001D205B">
              <w:t xml:space="preserve"> qua trang facebook</w:t>
            </w:r>
          </w:p>
          <w:p w:rsidR="007E68DB" w:rsidRPr="001D205B" w:rsidRDefault="007E68DB" w:rsidP="00342BBB">
            <w:pPr>
              <w:widowControl w:val="0"/>
              <w:jc w:val="both"/>
            </w:pPr>
          </w:p>
          <w:p w:rsidR="007E68DB" w:rsidRPr="001D205B" w:rsidRDefault="007E68DB" w:rsidP="00342BBB">
            <w:pPr>
              <w:widowControl w:val="0"/>
              <w:jc w:val="both"/>
            </w:pPr>
            <w:r w:rsidRPr="001D205B">
              <w:t>- Chuẩn bị giấy A0, dụng cụ để giữ giấy,bút viết</w:t>
            </w:r>
          </w:p>
          <w:p w:rsidR="007E68DB" w:rsidRPr="001D205B" w:rsidRDefault="007E68DB" w:rsidP="00342BBB">
            <w:pPr>
              <w:widowControl w:val="0"/>
              <w:jc w:val="both"/>
            </w:pPr>
          </w:p>
        </w:tc>
        <w:tc>
          <w:tcPr>
            <w:tcW w:w="1350" w:type="dxa"/>
            <w:gridSpan w:val="2"/>
          </w:tcPr>
          <w:p w:rsidR="007E68DB" w:rsidRPr="001D205B" w:rsidRDefault="007E68DB" w:rsidP="00342BBB">
            <w:pPr>
              <w:widowControl w:val="0"/>
              <w:jc w:val="both"/>
            </w:pPr>
            <w:r w:rsidRPr="001D205B">
              <w:t>G2.1</w:t>
            </w:r>
          </w:p>
        </w:tc>
        <w:tc>
          <w:tcPr>
            <w:tcW w:w="1260" w:type="dxa"/>
          </w:tcPr>
          <w:p w:rsidR="007E68DB" w:rsidRPr="001D205B" w:rsidRDefault="007E68DB" w:rsidP="00342BBB">
            <w:pPr>
              <w:widowControl w:val="0"/>
              <w:jc w:val="center"/>
            </w:pPr>
            <w:r w:rsidRPr="001D205B">
              <w:t>A1.2.1, A2.1</w:t>
            </w:r>
          </w:p>
          <w:p w:rsidR="007E68DB" w:rsidRPr="001D205B" w:rsidRDefault="007E68DB" w:rsidP="00342BBB">
            <w:pPr>
              <w:widowControl w:val="0"/>
              <w:jc w:val="both"/>
            </w:pPr>
          </w:p>
        </w:tc>
      </w:tr>
      <w:tr w:rsidR="007E68DB" w:rsidRPr="001D205B" w:rsidTr="00D27041">
        <w:trPr>
          <w:trHeight w:val="4113"/>
        </w:trPr>
        <w:tc>
          <w:tcPr>
            <w:tcW w:w="1368" w:type="dxa"/>
          </w:tcPr>
          <w:p w:rsidR="007E68DB" w:rsidRPr="001D205B" w:rsidRDefault="007E68DB" w:rsidP="00342BBB">
            <w:pPr>
              <w:widowControl w:val="0"/>
              <w:jc w:val="center"/>
            </w:pPr>
            <w:r w:rsidRPr="001D205B">
              <w:lastRenderedPageBreak/>
              <w:t>7</w:t>
            </w:r>
          </w:p>
          <w:p w:rsidR="007E68DB" w:rsidRPr="001D205B" w:rsidRDefault="007E68DB" w:rsidP="00342BBB">
            <w:pPr>
              <w:widowControl w:val="0"/>
              <w:jc w:val="center"/>
            </w:pPr>
          </w:p>
        </w:tc>
        <w:tc>
          <w:tcPr>
            <w:tcW w:w="2700" w:type="dxa"/>
            <w:gridSpan w:val="2"/>
          </w:tcPr>
          <w:p w:rsidR="007E68DB" w:rsidRPr="001D205B" w:rsidRDefault="007E68DB" w:rsidP="00342BBB">
            <w:pPr>
              <w:widowControl w:val="0"/>
              <w:jc w:val="both"/>
              <w:rPr>
                <w:b/>
              </w:rPr>
            </w:pPr>
            <w:r w:rsidRPr="001D205B">
              <w:rPr>
                <w:b/>
              </w:rPr>
              <w:t>Thực hành soạn thảo Quyết định cá biệt</w:t>
            </w:r>
          </w:p>
          <w:p w:rsidR="007E68DB" w:rsidRPr="001D205B" w:rsidRDefault="007E68DB" w:rsidP="00342BBB">
            <w:pPr>
              <w:widowControl w:val="0"/>
              <w:jc w:val="both"/>
            </w:pPr>
          </w:p>
        </w:tc>
        <w:tc>
          <w:tcPr>
            <w:tcW w:w="1710" w:type="dxa"/>
            <w:gridSpan w:val="2"/>
          </w:tcPr>
          <w:p w:rsidR="007E68DB" w:rsidRPr="001D205B" w:rsidRDefault="007E68DB" w:rsidP="00342BBB">
            <w:pPr>
              <w:widowControl w:val="0"/>
              <w:jc w:val="both"/>
            </w:pPr>
            <w:r w:rsidRPr="001D205B">
              <w:rPr>
                <w:b/>
              </w:rPr>
              <w:t>Đóng vai, hoạt động nhóm</w:t>
            </w:r>
            <w:r w:rsidRPr="001D205B">
              <w:t>: Chủ thể soạn thảo văn bản và chủ thể thông qua văn bản</w:t>
            </w:r>
          </w:p>
          <w:p w:rsidR="007E68DB" w:rsidRPr="001D205B" w:rsidRDefault="007E68DB" w:rsidP="00342BBB">
            <w:pPr>
              <w:widowControl w:val="0"/>
              <w:jc w:val="both"/>
            </w:pPr>
            <w:r w:rsidRPr="001D205B">
              <w:rPr>
                <w:b/>
              </w:rPr>
              <w:t>Tự học:</w:t>
            </w:r>
            <w:r w:rsidRPr="001D205B">
              <w:t xml:space="preserve"> Soạn thảo các loại Quyêt định cá biệt với nội dung khác nhau</w:t>
            </w:r>
          </w:p>
          <w:p w:rsidR="007E68DB" w:rsidRPr="001D205B" w:rsidRDefault="007E68DB" w:rsidP="00342BBB">
            <w:pPr>
              <w:widowControl w:val="0"/>
              <w:jc w:val="both"/>
              <w:rPr>
                <w:b/>
              </w:rPr>
            </w:pPr>
            <w:r w:rsidRPr="001D205B">
              <w:rPr>
                <w:b/>
              </w:rPr>
              <w:t>Giao bài tập cá nhân 1</w:t>
            </w:r>
          </w:p>
        </w:tc>
        <w:tc>
          <w:tcPr>
            <w:tcW w:w="1350" w:type="dxa"/>
            <w:gridSpan w:val="2"/>
          </w:tcPr>
          <w:p w:rsidR="007E68DB" w:rsidRPr="001D205B" w:rsidRDefault="007E68DB" w:rsidP="00342BBB">
            <w:pPr>
              <w:widowControl w:val="0"/>
              <w:jc w:val="both"/>
            </w:pPr>
            <w:r w:rsidRPr="001D205B">
              <w:t>-Hoàn thành nội dung tự học được giao ở tuần 6</w:t>
            </w:r>
          </w:p>
          <w:p w:rsidR="007E68DB" w:rsidRPr="001D205B" w:rsidRDefault="007E68DB" w:rsidP="00342BBB">
            <w:pPr>
              <w:widowControl w:val="0"/>
              <w:jc w:val="both"/>
              <w:rPr>
                <w:highlight w:val="yellow"/>
              </w:rPr>
            </w:pPr>
          </w:p>
          <w:p w:rsidR="007E68DB" w:rsidRPr="001D205B" w:rsidRDefault="007E68DB" w:rsidP="00342BBB">
            <w:pPr>
              <w:widowControl w:val="0"/>
              <w:jc w:val="both"/>
            </w:pPr>
            <w:r w:rsidRPr="001D205B">
              <w:t>- Chuẩn bị các câu hỏi thắc mắc về nội dung bài học</w:t>
            </w:r>
          </w:p>
          <w:p w:rsidR="007E68DB" w:rsidRPr="001D205B" w:rsidRDefault="007E68DB" w:rsidP="00342BBB">
            <w:pPr>
              <w:widowControl w:val="0"/>
              <w:jc w:val="both"/>
            </w:pPr>
            <w:r w:rsidRPr="001D205B">
              <w:t>- Chuẩn bị giấy A0, dụng cụ để giữ giấy,bút viết</w:t>
            </w:r>
          </w:p>
        </w:tc>
        <w:tc>
          <w:tcPr>
            <w:tcW w:w="1350" w:type="dxa"/>
            <w:gridSpan w:val="2"/>
          </w:tcPr>
          <w:p w:rsidR="007E68DB" w:rsidRPr="001D205B" w:rsidRDefault="007E68DB" w:rsidP="00342BBB">
            <w:pPr>
              <w:widowControl w:val="0"/>
              <w:jc w:val="both"/>
            </w:pPr>
            <w:r w:rsidRPr="001D205B">
              <w:t>G2.1, G3.1</w:t>
            </w:r>
          </w:p>
        </w:tc>
        <w:tc>
          <w:tcPr>
            <w:tcW w:w="1260" w:type="dxa"/>
          </w:tcPr>
          <w:p w:rsidR="007E68DB" w:rsidRPr="001D205B" w:rsidRDefault="007E68DB" w:rsidP="00342BBB">
            <w:pPr>
              <w:widowControl w:val="0"/>
              <w:jc w:val="center"/>
            </w:pPr>
            <w:r w:rsidRPr="001D205B">
              <w:t>A1.2.1, A2.1</w:t>
            </w:r>
          </w:p>
          <w:p w:rsidR="007E68DB" w:rsidRPr="001D205B" w:rsidRDefault="007E68DB" w:rsidP="00342BBB">
            <w:pPr>
              <w:widowControl w:val="0"/>
              <w:jc w:val="both"/>
            </w:pPr>
          </w:p>
        </w:tc>
      </w:tr>
      <w:tr w:rsidR="007E68DB" w:rsidRPr="001D205B" w:rsidTr="003A6B94">
        <w:tc>
          <w:tcPr>
            <w:tcW w:w="1368" w:type="dxa"/>
          </w:tcPr>
          <w:p w:rsidR="007E68DB" w:rsidRPr="001D205B" w:rsidRDefault="007E68DB" w:rsidP="00342BBB">
            <w:pPr>
              <w:widowControl w:val="0"/>
              <w:jc w:val="center"/>
            </w:pPr>
            <w:r w:rsidRPr="001D205B">
              <w:t>8</w:t>
            </w:r>
          </w:p>
          <w:p w:rsidR="007E68DB" w:rsidRPr="001D205B" w:rsidRDefault="007E68DB" w:rsidP="00342BBB">
            <w:pPr>
              <w:widowControl w:val="0"/>
              <w:jc w:val="center"/>
            </w:pPr>
          </w:p>
        </w:tc>
        <w:tc>
          <w:tcPr>
            <w:tcW w:w="2700" w:type="dxa"/>
            <w:gridSpan w:val="2"/>
          </w:tcPr>
          <w:p w:rsidR="007E68DB" w:rsidRPr="001D205B" w:rsidRDefault="007E68DB" w:rsidP="00342BBB">
            <w:pPr>
              <w:widowControl w:val="0"/>
              <w:jc w:val="both"/>
              <w:rPr>
                <w:b/>
              </w:rPr>
            </w:pPr>
            <w:r w:rsidRPr="001D205B">
              <w:rPr>
                <w:b/>
              </w:rPr>
              <w:t>Chương 6. Soạn thảo Chỉ thị</w:t>
            </w:r>
          </w:p>
          <w:p w:rsidR="007E68DB" w:rsidRPr="001D205B" w:rsidRDefault="007E68DB" w:rsidP="00342BBB">
            <w:pPr>
              <w:widowControl w:val="0"/>
              <w:jc w:val="both"/>
            </w:pPr>
            <w:r w:rsidRPr="001D205B">
              <w:t>6.1. Soạn thảo phần mở đầu</w:t>
            </w:r>
          </w:p>
          <w:p w:rsidR="007E68DB" w:rsidRPr="001D205B" w:rsidRDefault="007E68DB" w:rsidP="00342BBB">
            <w:pPr>
              <w:widowControl w:val="0"/>
              <w:jc w:val="both"/>
            </w:pPr>
            <w:r w:rsidRPr="001D205B">
              <w:t>6.2. Soạn thảo nội dung chính</w:t>
            </w:r>
          </w:p>
          <w:p w:rsidR="007E68DB" w:rsidRPr="001D205B" w:rsidRDefault="007E68DB" w:rsidP="00342BBB">
            <w:pPr>
              <w:widowControl w:val="0"/>
              <w:jc w:val="both"/>
            </w:pPr>
            <w:r w:rsidRPr="001D205B">
              <w:t>6.3 Soạn thảo phần kết thúc</w:t>
            </w:r>
          </w:p>
          <w:p w:rsidR="007E68DB" w:rsidRPr="001D205B" w:rsidRDefault="007E68DB" w:rsidP="00342BBB">
            <w:pPr>
              <w:widowControl w:val="0"/>
              <w:jc w:val="both"/>
              <w:rPr>
                <w:b/>
              </w:rPr>
            </w:pPr>
          </w:p>
          <w:p w:rsidR="007E68DB" w:rsidRPr="001D205B" w:rsidRDefault="007E68DB" w:rsidP="00342BBB">
            <w:pPr>
              <w:widowControl w:val="0"/>
              <w:jc w:val="both"/>
              <w:rPr>
                <w:b/>
              </w:rPr>
            </w:pPr>
          </w:p>
        </w:tc>
        <w:tc>
          <w:tcPr>
            <w:tcW w:w="1710" w:type="dxa"/>
            <w:gridSpan w:val="2"/>
          </w:tcPr>
          <w:p w:rsidR="007E68DB" w:rsidRPr="001D205B" w:rsidRDefault="007E68DB" w:rsidP="00342BBB">
            <w:pPr>
              <w:widowControl w:val="0"/>
              <w:jc w:val="both"/>
            </w:pPr>
            <w:r w:rsidRPr="001D205B">
              <w:rPr>
                <w:b/>
              </w:rPr>
              <w:t>Hoạt động nhóm: Giảng lại cho người khác</w:t>
            </w:r>
            <w:r w:rsidRPr="001D205B">
              <w:t xml:space="preserve"> (có sự tương tác): Nhóm trình bày bài tập nhóm( đã bốc thăm ở tuần 3): trình bày bài giảng về cách soạn thảo Chỉ thị trong 1 tiết</w:t>
            </w:r>
          </w:p>
          <w:p w:rsidR="007E68DB" w:rsidRPr="001D205B" w:rsidRDefault="007E68DB" w:rsidP="00342BBB">
            <w:pPr>
              <w:widowControl w:val="0"/>
              <w:jc w:val="both"/>
            </w:pPr>
            <w:r w:rsidRPr="001D205B">
              <w:t>-</w:t>
            </w:r>
            <w:r w:rsidRPr="001D205B">
              <w:rPr>
                <w:b/>
              </w:rPr>
              <w:t>Thuyếtgiảng</w:t>
            </w:r>
            <w:r w:rsidRPr="001D205B">
              <w:t>: G</w:t>
            </w:r>
            <w:r w:rsidRPr="001D205B">
              <w:rPr>
                <w:lang w:val="pl-PL"/>
              </w:rPr>
              <w:t>v</w:t>
            </w:r>
            <w:r w:rsidRPr="001D205B">
              <w:t xml:space="preserve"> tổng hợp, bổ sung nội dung nhóm giảng còn thiếu; nhận xét, cho điểm nhóm giảng </w:t>
            </w:r>
          </w:p>
          <w:p w:rsidR="007E68DB" w:rsidRPr="001D205B" w:rsidRDefault="007E68DB" w:rsidP="00342BBB">
            <w:pPr>
              <w:widowControl w:val="0"/>
              <w:jc w:val="both"/>
            </w:pPr>
            <w:r w:rsidRPr="001D205B">
              <w:t>-</w:t>
            </w:r>
            <w:r w:rsidRPr="001D205B">
              <w:rPr>
                <w:b/>
              </w:rPr>
              <w:t>Hoạt động cá nhân</w:t>
            </w:r>
            <w:r w:rsidRPr="001D205B">
              <w:t xml:space="preserve">: Soạn thảo </w:t>
            </w:r>
            <w:r w:rsidRPr="001D205B">
              <w:rPr>
                <w:lang w:val="pl-PL"/>
              </w:rPr>
              <w:t>v</w:t>
            </w:r>
            <w:r w:rsidRPr="001D205B">
              <w:t>ăn bản</w:t>
            </w:r>
          </w:p>
          <w:p w:rsidR="007E68DB" w:rsidRPr="001D205B" w:rsidRDefault="007E68DB" w:rsidP="00342BBB">
            <w:pPr>
              <w:widowControl w:val="0"/>
              <w:jc w:val="both"/>
              <w:rPr>
                <w:b/>
              </w:rPr>
            </w:pPr>
            <w:r w:rsidRPr="001D205B">
              <w:t>-</w:t>
            </w:r>
            <w:r w:rsidRPr="001D205B">
              <w:rPr>
                <w:b/>
              </w:rPr>
              <w:t xml:space="preserve">Tự học: </w:t>
            </w:r>
          </w:p>
          <w:p w:rsidR="007E68DB" w:rsidRPr="001D205B" w:rsidRDefault="007E68DB" w:rsidP="00342BBB">
            <w:pPr>
              <w:widowControl w:val="0"/>
              <w:jc w:val="both"/>
            </w:pPr>
            <w:r w:rsidRPr="001D205B">
              <w:t>- Xác định thẩm quyền ban hành Chỉ thị</w:t>
            </w:r>
          </w:p>
          <w:p w:rsidR="007E68DB" w:rsidRPr="001D205B" w:rsidRDefault="007E68DB" w:rsidP="00342BBB">
            <w:pPr>
              <w:widowControl w:val="0"/>
              <w:jc w:val="both"/>
            </w:pPr>
            <w:r w:rsidRPr="001D205B">
              <w:t>- vai trò của Chỉ thị</w:t>
            </w:r>
          </w:p>
          <w:p w:rsidR="007E68DB" w:rsidRPr="001D205B" w:rsidRDefault="007E68DB" w:rsidP="00342BBB">
            <w:pPr>
              <w:widowControl w:val="0"/>
              <w:jc w:val="both"/>
              <w:rPr>
                <w:b/>
              </w:rPr>
            </w:pPr>
            <w:r w:rsidRPr="001D205B">
              <w:rPr>
                <w:b/>
              </w:rPr>
              <w:t>Nộp bài tập cá nhân 1</w:t>
            </w:r>
          </w:p>
        </w:tc>
        <w:tc>
          <w:tcPr>
            <w:tcW w:w="1350" w:type="dxa"/>
            <w:gridSpan w:val="2"/>
          </w:tcPr>
          <w:p w:rsidR="007E68DB" w:rsidRPr="001D205B" w:rsidRDefault="007E68DB" w:rsidP="00342BBB">
            <w:pPr>
              <w:widowControl w:val="0"/>
              <w:jc w:val="both"/>
            </w:pPr>
            <w:r w:rsidRPr="001D205B">
              <w:t xml:space="preserve">-Đọc Chương 7 </w:t>
            </w:r>
            <w:r w:rsidRPr="001D205B">
              <w:rPr>
                <w:i/>
              </w:rPr>
              <w:t>Giáo trình xây dựng văn bản pháp luật,</w:t>
            </w:r>
            <w:r w:rsidRPr="001D205B">
              <w:t xml:space="preserve"> Đại học Luật Hà NộiNxb Tư pháp, 2016 (tr306-tr313)</w:t>
            </w:r>
          </w:p>
          <w:p w:rsidR="007E68DB" w:rsidRPr="001D205B" w:rsidRDefault="007E68DB" w:rsidP="00342BBB">
            <w:pPr>
              <w:widowControl w:val="0"/>
              <w:jc w:val="both"/>
            </w:pPr>
            <w:r w:rsidRPr="001D205B">
              <w:t>- Thực hiện bài nhóm được giao ở tuần 3</w:t>
            </w:r>
          </w:p>
          <w:p w:rsidR="007E68DB" w:rsidRPr="001D205B" w:rsidRDefault="007E68DB" w:rsidP="00342BBB">
            <w:pPr>
              <w:widowControl w:val="0"/>
              <w:jc w:val="both"/>
            </w:pPr>
            <w:r w:rsidRPr="001D205B">
              <w:t xml:space="preserve">- Chuẩn bị giấy A0, dụng cụ để giữ giấy,bút viết </w:t>
            </w:r>
          </w:p>
        </w:tc>
        <w:tc>
          <w:tcPr>
            <w:tcW w:w="1350" w:type="dxa"/>
            <w:gridSpan w:val="2"/>
          </w:tcPr>
          <w:p w:rsidR="007E68DB" w:rsidRPr="001D205B" w:rsidRDefault="007E68DB" w:rsidP="00342BBB">
            <w:pPr>
              <w:widowControl w:val="0"/>
              <w:jc w:val="both"/>
            </w:pPr>
            <w:r w:rsidRPr="001D205B">
              <w:t>G2.2</w:t>
            </w:r>
          </w:p>
        </w:tc>
        <w:tc>
          <w:tcPr>
            <w:tcW w:w="1260" w:type="dxa"/>
          </w:tcPr>
          <w:p w:rsidR="007E68DB" w:rsidRPr="001D205B" w:rsidRDefault="007E68DB" w:rsidP="00342BBB">
            <w:pPr>
              <w:widowControl w:val="0"/>
              <w:jc w:val="both"/>
            </w:pPr>
            <w:r w:rsidRPr="001D205B">
              <w:t xml:space="preserve">    A1.2.2,       A2.1</w:t>
            </w:r>
          </w:p>
          <w:p w:rsidR="007E68DB" w:rsidRPr="001D205B" w:rsidRDefault="007E68DB" w:rsidP="00342BBB">
            <w:pPr>
              <w:widowControl w:val="0"/>
              <w:jc w:val="both"/>
            </w:pPr>
          </w:p>
        </w:tc>
      </w:tr>
      <w:tr w:rsidR="007E68DB" w:rsidRPr="001D205B" w:rsidTr="003A6B94">
        <w:tc>
          <w:tcPr>
            <w:tcW w:w="9738" w:type="dxa"/>
            <w:gridSpan w:val="10"/>
          </w:tcPr>
          <w:p w:rsidR="007E68DB" w:rsidRPr="001D205B" w:rsidRDefault="007E68DB" w:rsidP="00342BBB">
            <w:pPr>
              <w:widowControl w:val="0"/>
              <w:jc w:val="both"/>
            </w:pPr>
            <w:r w:rsidRPr="001D205B">
              <w:rPr>
                <w:b/>
              </w:rPr>
              <w:t xml:space="preserve">                        Kiểm tra giữa kì</w:t>
            </w:r>
          </w:p>
        </w:tc>
      </w:tr>
      <w:tr w:rsidR="007E68DB" w:rsidRPr="001D205B" w:rsidTr="003A6B94">
        <w:tc>
          <w:tcPr>
            <w:tcW w:w="1368" w:type="dxa"/>
          </w:tcPr>
          <w:p w:rsidR="007E68DB" w:rsidRPr="001D205B" w:rsidRDefault="007E68DB" w:rsidP="00342BBB">
            <w:pPr>
              <w:widowControl w:val="0"/>
              <w:jc w:val="center"/>
            </w:pPr>
            <w:r w:rsidRPr="001D205B">
              <w:lastRenderedPageBreak/>
              <w:t>9</w:t>
            </w:r>
          </w:p>
        </w:tc>
        <w:tc>
          <w:tcPr>
            <w:tcW w:w="2700" w:type="dxa"/>
            <w:gridSpan w:val="2"/>
          </w:tcPr>
          <w:p w:rsidR="007E68DB" w:rsidRPr="001D205B" w:rsidRDefault="007E68DB" w:rsidP="00342BBB">
            <w:pPr>
              <w:widowControl w:val="0"/>
              <w:jc w:val="both"/>
              <w:rPr>
                <w:b/>
              </w:rPr>
            </w:pPr>
            <w:r w:rsidRPr="001D205B">
              <w:rPr>
                <w:b/>
              </w:rPr>
              <w:t xml:space="preserve">-Thực hành soạn thảo Chỉ thị </w:t>
            </w:r>
          </w:p>
        </w:tc>
        <w:tc>
          <w:tcPr>
            <w:tcW w:w="1710" w:type="dxa"/>
            <w:gridSpan w:val="2"/>
          </w:tcPr>
          <w:p w:rsidR="007E68DB" w:rsidRPr="001D205B" w:rsidRDefault="007E68DB" w:rsidP="00342BBB">
            <w:pPr>
              <w:widowControl w:val="0"/>
              <w:jc w:val="both"/>
            </w:pPr>
            <w:r w:rsidRPr="001D205B">
              <w:rPr>
                <w:b/>
              </w:rPr>
              <w:t>Hoạt động cá nhân</w:t>
            </w:r>
            <w:r w:rsidRPr="001D205B">
              <w:t xml:space="preserve"> thực hành soạn thảo Chỉ thị theo nội dung được yêu cầu</w:t>
            </w:r>
          </w:p>
          <w:p w:rsidR="007E68DB" w:rsidRPr="001D205B" w:rsidRDefault="007E68DB" w:rsidP="00342BBB">
            <w:pPr>
              <w:widowControl w:val="0"/>
              <w:jc w:val="both"/>
            </w:pPr>
            <w:r w:rsidRPr="001D205B">
              <w:t>Gv sửa bài soạn thảo, đưa ra ý kiến nhận xét</w:t>
            </w:r>
          </w:p>
          <w:p w:rsidR="007E68DB" w:rsidRPr="001D205B" w:rsidRDefault="007E68DB" w:rsidP="00342BBB">
            <w:pPr>
              <w:widowControl w:val="0"/>
              <w:jc w:val="both"/>
            </w:pPr>
            <w:r w:rsidRPr="001D205B">
              <w:rPr>
                <w:b/>
              </w:rPr>
              <w:t>Tự học:</w:t>
            </w:r>
            <w:r w:rsidRPr="001D205B">
              <w:t xml:space="preserve"> Soạn thảo các loại Chỉ thị với nội dung khác nhau</w:t>
            </w:r>
          </w:p>
        </w:tc>
        <w:tc>
          <w:tcPr>
            <w:tcW w:w="1350" w:type="dxa"/>
            <w:gridSpan w:val="2"/>
          </w:tcPr>
          <w:p w:rsidR="007E68DB" w:rsidRPr="001D205B" w:rsidRDefault="007E68DB" w:rsidP="00342BBB">
            <w:pPr>
              <w:widowControl w:val="0"/>
              <w:jc w:val="both"/>
            </w:pPr>
            <w:r w:rsidRPr="001D205B">
              <w:t>-Hoàn thành nội dung tự học được giao ở tuần 8</w:t>
            </w:r>
          </w:p>
          <w:p w:rsidR="007E68DB" w:rsidRPr="001D205B" w:rsidRDefault="007E68DB" w:rsidP="00342BBB">
            <w:pPr>
              <w:widowControl w:val="0"/>
              <w:jc w:val="both"/>
            </w:pPr>
          </w:p>
          <w:p w:rsidR="007E68DB" w:rsidRPr="001D205B" w:rsidRDefault="007E68DB" w:rsidP="00342BBB">
            <w:pPr>
              <w:widowControl w:val="0"/>
              <w:jc w:val="both"/>
            </w:pPr>
            <w:r w:rsidRPr="001D205B">
              <w:t>- Chuẩn bị các câu hỏi thắc mắc về nội dung bài học</w:t>
            </w:r>
          </w:p>
        </w:tc>
        <w:tc>
          <w:tcPr>
            <w:tcW w:w="1350" w:type="dxa"/>
            <w:gridSpan w:val="2"/>
          </w:tcPr>
          <w:p w:rsidR="007E68DB" w:rsidRPr="001D205B" w:rsidRDefault="007E68DB" w:rsidP="00342BBB">
            <w:pPr>
              <w:widowControl w:val="0"/>
              <w:jc w:val="both"/>
            </w:pPr>
            <w:r w:rsidRPr="001D205B">
              <w:t>G2.2, G3.1</w:t>
            </w:r>
          </w:p>
        </w:tc>
        <w:tc>
          <w:tcPr>
            <w:tcW w:w="1260" w:type="dxa"/>
          </w:tcPr>
          <w:p w:rsidR="007E68DB" w:rsidRPr="001D205B" w:rsidRDefault="007E68DB" w:rsidP="00342BBB">
            <w:pPr>
              <w:widowControl w:val="0"/>
              <w:jc w:val="both"/>
            </w:pPr>
            <w:r w:rsidRPr="001D205B">
              <w:t xml:space="preserve">    A1.2.2,       A2.1</w:t>
            </w:r>
          </w:p>
          <w:p w:rsidR="007E68DB" w:rsidRPr="001D205B" w:rsidRDefault="007E68DB" w:rsidP="00342BBB">
            <w:pPr>
              <w:widowControl w:val="0"/>
              <w:jc w:val="both"/>
            </w:pPr>
          </w:p>
        </w:tc>
      </w:tr>
      <w:tr w:rsidR="007E68DB" w:rsidRPr="001D205B" w:rsidTr="003A6B94">
        <w:tc>
          <w:tcPr>
            <w:tcW w:w="1368" w:type="dxa"/>
          </w:tcPr>
          <w:p w:rsidR="007E68DB" w:rsidRPr="001D205B" w:rsidRDefault="007E68DB" w:rsidP="00342BBB">
            <w:pPr>
              <w:widowControl w:val="0"/>
              <w:jc w:val="center"/>
            </w:pPr>
            <w:r w:rsidRPr="001D205B">
              <w:t>10</w:t>
            </w:r>
          </w:p>
        </w:tc>
        <w:tc>
          <w:tcPr>
            <w:tcW w:w="2700" w:type="dxa"/>
            <w:gridSpan w:val="2"/>
          </w:tcPr>
          <w:p w:rsidR="007E68DB" w:rsidRPr="001D205B" w:rsidRDefault="007E68DB" w:rsidP="00342BBB">
            <w:pPr>
              <w:widowControl w:val="0"/>
              <w:jc w:val="both"/>
              <w:rPr>
                <w:b/>
              </w:rPr>
            </w:pPr>
            <w:r w:rsidRPr="001D205B">
              <w:rPr>
                <w:b/>
              </w:rPr>
              <w:t>Chương 7. Soạn thảo Công văn</w:t>
            </w:r>
          </w:p>
          <w:p w:rsidR="007E68DB" w:rsidRPr="001D205B" w:rsidRDefault="007E68DB" w:rsidP="00342BBB">
            <w:pPr>
              <w:widowControl w:val="0"/>
              <w:jc w:val="both"/>
            </w:pPr>
            <w:r w:rsidRPr="001D205B">
              <w:t>7.1. Soạn thảo phần mở đầu</w:t>
            </w:r>
          </w:p>
          <w:p w:rsidR="007E68DB" w:rsidRPr="001D205B" w:rsidRDefault="007E68DB" w:rsidP="00342BBB">
            <w:pPr>
              <w:widowControl w:val="0"/>
              <w:jc w:val="both"/>
            </w:pPr>
            <w:r w:rsidRPr="001D205B">
              <w:t>7.2. Soạn thảo nội dung chính</w:t>
            </w:r>
          </w:p>
          <w:p w:rsidR="007E68DB" w:rsidRPr="001D205B" w:rsidRDefault="007E68DB" w:rsidP="00342BBB">
            <w:pPr>
              <w:widowControl w:val="0"/>
              <w:jc w:val="both"/>
            </w:pPr>
            <w:r w:rsidRPr="001D205B">
              <w:t>7.3 Soạn thảo phần kết thúc</w:t>
            </w:r>
          </w:p>
          <w:p w:rsidR="007E68DB" w:rsidRPr="001D205B" w:rsidRDefault="007E68DB" w:rsidP="00342BBB">
            <w:pPr>
              <w:widowControl w:val="0"/>
              <w:jc w:val="both"/>
              <w:rPr>
                <w:b/>
              </w:rPr>
            </w:pPr>
            <w:r w:rsidRPr="001D205B">
              <w:t xml:space="preserve">7.4. Soạn thảo một số loại công </w:t>
            </w:r>
            <w:r w:rsidRPr="001D205B">
              <w:rPr>
                <w:lang w:val="pl-PL"/>
              </w:rPr>
              <w:t>v</w:t>
            </w:r>
            <w:r w:rsidRPr="001D205B">
              <w:t>ăn</w:t>
            </w:r>
          </w:p>
        </w:tc>
        <w:tc>
          <w:tcPr>
            <w:tcW w:w="1710" w:type="dxa"/>
            <w:gridSpan w:val="2"/>
          </w:tcPr>
          <w:p w:rsidR="007E68DB" w:rsidRPr="001D205B" w:rsidRDefault="007E68DB" w:rsidP="00342BBB">
            <w:pPr>
              <w:widowControl w:val="0"/>
              <w:jc w:val="both"/>
            </w:pPr>
            <w:r w:rsidRPr="001D205B">
              <w:rPr>
                <w:b/>
              </w:rPr>
              <w:t>Hoạt động nhóm:Giảng lại cho người khác</w:t>
            </w:r>
            <w:r w:rsidRPr="001D205B">
              <w:t xml:space="preserve"> (có sự tương tác): Nhóm trình bày bài tập nhóm( đã bốc thăm ở tuần 3): trình bày bài giảng về cách soạn thảo Công </w:t>
            </w:r>
            <w:r w:rsidRPr="001D205B">
              <w:rPr>
                <w:lang w:val="pl-PL"/>
              </w:rPr>
              <w:t>v</w:t>
            </w:r>
            <w:r w:rsidRPr="001D205B">
              <w:t>ăn trong 1 tiết</w:t>
            </w:r>
          </w:p>
          <w:p w:rsidR="007E68DB" w:rsidRPr="001D205B" w:rsidRDefault="007E68DB" w:rsidP="00342BBB">
            <w:pPr>
              <w:widowControl w:val="0"/>
              <w:jc w:val="both"/>
            </w:pPr>
            <w:r w:rsidRPr="001D205B">
              <w:t>-</w:t>
            </w:r>
            <w:r w:rsidRPr="001D205B">
              <w:rPr>
                <w:b/>
              </w:rPr>
              <w:t>Thuyếtgiảng</w:t>
            </w:r>
            <w:r w:rsidRPr="001D205B">
              <w:t>: G</w:t>
            </w:r>
            <w:r w:rsidRPr="001D205B">
              <w:rPr>
                <w:lang w:val="pl-PL"/>
              </w:rPr>
              <w:t>v</w:t>
            </w:r>
            <w:r w:rsidRPr="001D205B">
              <w:t xml:space="preserve"> tổng hợp, bổ sung nội dung nhóm giảng còn thiếu; nhận xét, cho điểm nhóm giảng </w:t>
            </w:r>
          </w:p>
          <w:p w:rsidR="007E68DB" w:rsidRPr="001D205B" w:rsidRDefault="007E68DB" w:rsidP="00342BBB">
            <w:pPr>
              <w:widowControl w:val="0"/>
              <w:jc w:val="both"/>
            </w:pPr>
            <w:r w:rsidRPr="001D205B">
              <w:t>-</w:t>
            </w:r>
            <w:r w:rsidRPr="001D205B">
              <w:rPr>
                <w:b/>
              </w:rPr>
              <w:t>Hoạt động cá nhân</w:t>
            </w:r>
            <w:r w:rsidRPr="001D205B">
              <w:t xml:space="preserve">: Soạn thảo </w:t>
            </w:r>
            <w:r w:rsidRPr="001D205B">
              <w:rPr>
                <w:lang w:val="pl-PL"/>
              </w:rPr>
              <w:t>v</w:t>
            </w:r>
            <w:r w:rsidRPr="001D205B">
              <w:t>ăn bản</w:t>
            </w:r>
          </w:p>
          <w:p w:rsidR="007E68DB" w:rsidRPr="001D205B" w:rsidRDefault="007E68DB" w:rsidP="00342BBB">
            <w:pPr>
              <w:widowControl w:val="0"/>
              <w:jc w:val="both"/>
            </w:pPr>
          </w:p>
          <w:p w:rsidR="007E68DB" w:rsidRPr="001D205B" w:rsidRDefault="007E68DB" w:rsidP="00342BBB">
            <w:pPr>
              <w:widowControl w:val="0"/>
              <w:jc w:val="both"/>
              <w:rPr>
                <w:b/>
              </w:rPr>
            </w:pPr>
            <w:r w:rsidRPr="001D205B">
              <w:t>-</w:t>
            </w:r>
            <w:r w:rsidRPr="001D205B">
              <w:rPr>
                <w:b/>
              </w:rPr>
              <w:t xml:space="preserve">Tự học: </w:t>
            </w:r>
          </w:p>
          <w:p w:rsidR="007E68DB" w:rsidRPr="001D205B" w:rsidRDefault="007E68DB" w:rsidP="00342BBB">
            <w:pPr>
              <w:widowControl w:val="0"/>
              <w:jc w:val="both"/>
            </w:pPr>
            <w:r w:rsidRPr="001D205B">
              <w:t>- Xác định phạm vi sử dụng Công văn</w:t>
            </w:r>
          </w:p>
          <w:p w:rsidR="007E68DB" w:rsidRPr="001D205B" w:rsidRDefault="007E68DB" w:rsidP="00342BBB">
            <w:pPr>
              <w:widowControl w:val="0"/>
              <w:jc w:val="both"/>
            </w:pPr>
            <w:r w:rsidRPr="001D205B">
              <w:t>- Phân biệt trường hợp sử dụng Công văn chỉ đạo và Chỉ thị</w:t>
            </w:r>
          </w:p>
        </w:tc>
        <w:tc>
          <w:tcPr>
            <w:tcW w:w="1350" w:type="dxa"/>
            <w:gridSpan w:val="2"/>
          </w:tcPr>
          <w:p w:rsidR="007E68DB" w:rsidRPr="001D205B" w:rsidRDefault="007E68DB" w:rsidP="00342BBB">
            <w:pPr>
              <w:widowControl w:val="0"/>
              <w:jc w:val="both"/>
              <w:rPr>
                <w:i/>
              </w:rPr>
            </w:pPr>
            <w:r w:rsidRPr="001D205B">
              <w:t>-Đọc chương 8 giáo trình</w:t>
            </w:r>
            <w:r w:rsidRPr="001D205B">
              <w:rPr>
                <w:i/>
              </w:rPr>
              <w:t xml:space="preserve"> Kĩ thuật soạn thảo văn bản, Khoa Luật Đại học Quốc gia Hà Nội, Nxb Đại học Quốc gia Hà Nội, 2014 </w:t>
            </w:r>
          </w:p>
          <w:p w:rsidR="007E68DB" w:rsidRPr="001D205B" w:rsidRDefault="007E68DB" w:rsidP="00342BBB">
            <w:pPr>
              <w:widowControl w:val="0"/>
              <w:jc w:val="both"/>
              <w:rPr>
                <w:i/>
              </w:rPr>
            </w:pPr>
            <w:r w:rsidRPr="001D205B">
              <w:rPr>
                <w:i/>
              </w:rPr>
              <w:t>(Tr211-tr221</w:t>
            </w:r>
          </w:p>
          <w:p w:rsidR="007E68DB" w:rsidRPr="001D205B" w:rsidRDefault="007E68DB" w:rsidP="00342BBB">
            <w:pPr>
              <w:widowControl w:val="0"/>
              <w:jc w:val="both"/>
            </w:pPr>
            <w:r w:rsidRPr="001D205B">
              <w:rPr>
                <w:i/>
              </w:rPr>
              <w:t>-</w:t>
            </w:r>
            <w:r w:rsidRPr="001D205B">
              <w:t xml:space="preserve"> Thực hiện bài nhóm được giao ở tuần 3</w:t>
            </w:r>
          </w:p>
          <w:p w:rsidR="007E68DB" w:rsidRPr="001D205B" w:rsidRDefault="007E68DB" w:rsidP="00342BBB">
            <w:pPr>
              <w:widowControl w:val="0"/>
              <w:jc w:val="both"/>
            </w:pPr>
            <w:r w:rsidRPr="001D205B">
              <w:t>- Chuẩn bị giấy A0, dụng cụ để giữ giấy,bút viết</w:t>
            </w:r>
          </w:p>
        </w:tc>
        <w:tc>
          <w:tcPr>
            <w:tcW w:w="1350" w:type="dxa"/>
            <w:gridSpan w:val="2"/>
          </w:tcPr>
          <w:p w:rsidR="007E68DB" w:rsidRPr="001D205B" w:rsidRDefault="007E68DB" w:rsidP="00342BBB">
            <w:pPr>
              <w:widowControl w:val="0"/>
              <w:jc w:val="both"/>
            </w:pPr>
            <w:r w:rsidRPr="001D205B">
              <w:t>G2.3</w:t>
            </w:r>
          </w:p>
        </w:tc>
        <w:tc>
          <w:tcPr>
            <w:tcW w:w="1260" w:type="dxa"/>
          </w:tcPr>
          <w:p w:rsidR="007E68DB" w:rsidRPr="001D205B" w:rsidRDefault="007E68DB" w:rsidP="00342BBB">
            <w:pPr>
              <w:widowControl w:val="0"/>
              <w:jc w:val="both"/>
            </w:pPr>
            <w:r w:rsidRPr="001D205B">
              <w:t>A2.1</w:t>
            </w:r>
          </w:p>
        </w:tc>
      </w:tr>
      <w:tr w:rsidR="007E68DB" w:rsidRPr="001D205B" w:rsidTr="003A6B94">
        <w:tc>
          <w:tcPr>
            <w:tcW w:w="1368" w:type="dxa"/>
          </w:tcPr>
          <w:p w:rsidR="007E68DB" w:rsidRPr="001D205B" w:rsidRDefault="007E68DB" w:rsidP="00342BBB">
            <w:pPr>
              <w:widowControl w:val="0"/>
              <w:jc w:val="center"/>
            </w:pPr>
            <w:r w:rsidRPr="001D205B">
              <w:t>11</w:t>
            </w:r>
          </w:p>
        </w:tc>
        <w:tc>
          <w:tcPr>
            <w:tcW w:w="2700" w:type="dxa"/>
            <w:gridSpan w:val="2"/>
          </w:tcPr>
          <w:p w:rsidR="007E68DB" w:rsidRPr="001D205B" w:rsidRDefault="007E68DB" w:rsidP="00342BBB">
            <w:pPr>
              <w:widowControl w:val="0"/>
              <w:jc w:val="both"/>
              <w:rPr>
                <w:b/>
              </w:rPr>
            </w:pPr>
            <w:r w:rsidRPr="001D205B">
              <w:rPr>
                <w:b/>
              </w:rPr>
              <w:t>Thực hành soạn thảo Công văn</w:t>
            </w:r>
          </w:p>
          <w:p w:rsidR="007E68DB" w:rsidRPr="001D205B" w:rsidRDefault="007E68DB" w:rsidP="00342BBB">
            <w:pPr>
              <w:widowControl w:val="0"/>
              <w:jc w:val="both"/>
              <w:rPr>
                <w:b/>
              </w:rPr>
            </w:pPr>
          </w:p>
          <w:p w:rsidR="007E68DB" w:rsidRPr="001D205B" w:rsidRDefault="007E68DB" w:rsidP="00342BBB">
            <w:pPr>
              <w:widowControl w:val="0"/>
              <w:jc w:val="both"/>
              <w:rPr>
                <w:b/>
              </w:rPr>
            </w:pPr>
          </w:p>
        </w:tc>
        <w:tc>
          <w:tcPr>
            <w:tcW w:w="1710" w:type="dxa"/>
            <w:gridSpan w:val="2"/>
          </w:tcPr>
          <w:p w:rsidR="007E68DB" w:rsidRPr="001D205B" w:rsidRDefault="007E68DB" w:rsidP="00342BBB">
            <w:pPr>
              <w:widowControl w:val="0"/>
              <w:jc w:val="both"/>
            </w:pPr>
            <w:r w:rsidRPr="001D205B">
              <w:rPr>
                <w:b/>
              </w:rPr>
              <w:lastRenderedPageBreak/>
              <w:t>Hoạt động cá nhân</w:t>
            </w:r>
            <w:r w:rsidRPr="001D205B">
              <w:t xml:space="preserve"> thực hành soạn thảo </w:t>
            </w:r>
            <w:r w:rsidRPr="001D205B">
              <w:lastRenderedPageBreak/>
              <w:t>Công văn  theo nội dung được yêu cầu</w:t>
            </w:r>
          </w:p>
          <w:p w:rsidR="007E68DB" w:rsidRPr="001D205B" w:rsidRDefault="007E68DB" w:rsidP="00342BBB">
            <w:pPr>
              <w:widowControl w:val="0"/>
              <w:jc w:val="both"/>
            </w:pPr>
            <w:r w:rsidRPr="001D205B">
              <w:t>Gv sửa bài soạn thảo, đưa ra ý kiến nhận xét</w:t>
            </w:r>
          </w:p>
          <w:p w:rsidR="007E68DB" w:rsidRPr="001D205B" w:rsidRDefault="007E68DB" w:rsidP="00342BBB">
            <w:pPr>
              <w:widowControl w:val="0"/>
              <w:jc w:val="both"/>
            </w:pPr>
            <w:r w:rsidRPr="001D205B">
              <w:rPr>
                <w:b/>
              </w:rPr>
              <w:t>Tự học:</w:t>
            </w:r>
            <w:r w:rsidRPr="001D205B">
              <w:t xml:space="preserve"> Soạn thảo các loại công văn khác nhau</w:t>
            </w:r>
          </w:p>
        </w:tc>
        <w:tc>
          <w:tcPr>
            <w:tcW w:w="1350" w:type="dxa"/>
            <w:gridSpan w:val="2"/>
          </w:tcPr>
          <w:p w:rsidR="007E68DB" w:rsidRPr="001D205B" w:rsidRDefault="007E68DB" w:rsidP="00342BBB">
            <w:pPr>
              <w:widowControl w:val="0"/>
              <w:jc w:val="both"/>
            </w:pPr>
            <w:r w:rsidRPr="001D205B">
              <w:lastRenderedPageBreak/>
              <w:t xml:space="preserve">--Hoàn thành nội dung tự </w:t>
            </w:r>
            <w:r w:rsidRPr="001D205B">
              <w:lastRenderedPageBreak/>
              <w:t>học được giao ở tuần 10</w:t>
            </w:r>
          </w:p>
          <w:p w:rsidR="007E68DB" w:rsidRPr="001D205B" w:rsidRDefault="007E68DB" w:rsidP="00342BBB">
            <w:pPr>
              <w:widowControl w:val="0"/>
              <w:jc w:val="both"/>
            </w:pPr>
            <w:r w:rsidRPr="001D205B">
              <w:t>-chuẩn bị các câu hỏi thắc mắc về nội dung bài học</w:t>
            </w:r>
          </w:p>
        </w:tc>
        <w:tc>
          <w:tcPr>
            <w:tcW w:w="1350" w:type="dxa"/>
            <w:gridSpan w:val="2"/>
          </w:tcPr>
          <w:p w:rsidR="007E68DB" w:rsidRPr="001D205B" w:rsidRDefault="007E68DB" w:rsidP="00342BBB">
            <w:pPr>
              <w:widowControl w:val="0"/>
              <w:jc w:val="both"/>
            </w:pPr>
            <w:r w:rsidRPr="001D205B">
              <w:lastRenderedPageBreak/>
              <w:t>G2.3, G3.1</w:t>
            </w:r>
          </w:p>
        </w:tc>
        <w:tc>
          <w:tcPr>
            <w:tcW w:w="1260" w:type="dxa"/>
          </w:tcPr>
          <w:p w:rsidR="007E68DB" w:rsidRPr="001D205B" w:rsidRDefault="007E68DB" w:rsidP="00342BBB">
            <w:pPr>
              <w:widowControl w:val="0"/>
              <w:jc w:val="both"/>
            </w:pPr>
          </w:p>
          <w:p w:rsidR="007E68DB" w:rsidRPr="001D205B" w:rsidRDefault="007E68DB" w:rsidP="00342BBB">
            <w:pPr>
              <w:widowControl w:val="0"/>
              <w:jc w:val="both"/>
            </w:pPr>
            <w:r w:rsidRPr="001D205B">
              <w:t>A2.1</w:t>
            </w:r>
          </w:p>
        </w:tc>
      </w:tr>
      <w:tr w:rsidR="007E68DB" w:rsidRPr="001D205B" w:rsidTr="003A6B94">
        <w:tc>
          <w:tcPr>
            <w:tcW w:w="1368" w:type="dxa"/>
          </w:tcPr>
          <w:p w:rsidR="007E68DB" w:rsidRPr="001D205B" w:rsidRDefault="007E68DB" w:rsidP="00342BBB">
            <w:pPr>
              <w:widowControl w:val="0"/>
              <w:jc w:val="center"/>
            </w:pPr>
            <w:r w:rsidRPr="001D205B">
              <w:lastRenderedPageBreak/>
              <w:t>12</w:t>
            </w:r>
          </w:p>
        </w:tc>
        <w:tc>
          <w:tcPr>
            <w:tcW w:w="2700" w:type="dxa"/>
            <w:gridSpan w:val="2"/>
          </w:tcPr>
          <w:p w:rsidR="007E68DB" w:rsidRPr="001D205B" w:rsidRDefault="007E68DB" w:rsidP="00342BBB">
            <w:pPr>
              <w:widowControl w:val="0"/>
              <w:jc w:val="both"/>
              <w:rPr>
                <w:b/>
              </w:rPr>
            </w:pPr>
            <w:r w:rsidRPr="001D205B">
              <w:rPr>
                <w:b/>
              </w:rPr>
              <w:t>Chương 8. Soạn thảo Báo cáo</w:t>
            </w:r>
          </w:p>
          <w:p w:rsidR="007E68DB" w:rsidRPr="001D205B" w:rsidRDefault="007E68DB" w:rsidP="00342BBB">
            <w:pPr>
              <w:widowControl w:val="0"/>
              <w:jc w:val="both"/>
            </w:pPr>
            <w:r w:rsidRPr="001D205B">
              <w:t>8.1. Soạn thảo phần mở đầu</w:t>
            </w:r>
          </w:p>
          <w:p w:rsidR="007E68DB" w:rsidRPr="001D205B" w:rsidRDefault="007E68DB" w:rsidP="00342BBB">
            <w:pPr>
              <w:widowControl w:val="0"/>
              <w:jc w:val="both"/>
            </w:pPr>
            <w:r w:rsidRPr="001D205B">
              <w:t>8.2. Soạn thảo nội dung chính</w:t>
            </w:r>
          </w:p>
          <w:p w:rsidR="007E68DB" w:rsidRPr="001D205B" w:rsidRDefault="007E68DB" w:rsidP="00342BBB">
            <w:pPr>
              <w:widowControl w:val="0"/>
              <w:jc w:val="both"/>
              <w:rPr>
                <w:b/>
              </w:rPr>
            </w:pPr>
            <w:r w:rsidRPr="001D205B">
              <w:t>8.3 Soạn thảo phần kết thúc</w:t>
            </w:r>
          </w:p>
        </w:tc>
        <w:tc>
          <w:tcPr>
            <w:tcW w:w="1710" w:type="dxa"/>
            <w:gridSpan w:val="2"/>
          </w:tcPr>
          <w:p w:rsidR="007E68DB" w:rsidRPr="001D205B" w:rsidRDefault="007E68DB" w:rsidP="00342BBB">
            <w:pPr>
              <w:widowControl w:val="0"/>
              <w:jc w:val="both"/>
            </w:pPr>
            <w:r w:rsidRPr="001D205B">
              <w:rPr>
                <w:b/>
              </w:rPr>
              <w:t>Hoạt động nhóm:Giảng lại cho người khác</w:t>
            </w:r>
            <w:r w:rsidRPr="001D205B">
              <w:t xml:space="preserve"> (có sự tương tác): Nhóm trình bày bài tập nhóm( đã bốc thăm ở tuần 3): trình bày bài giảng về cách soạn thảo Báo cáo trong 1 tiết</w:t>
            </w:r>
          </w:p>
          <w:p w:rsidR="007E68DB" w:rsidRPr="001D205B" w:rsidRDefault="007E68DB" w:rsidP="00342BBB">
            <w:pPr>
              <w:widowControl w:val="0"/>
              <w:jc w:val="both"/>
            </w:pPr>
            <w:r w:rsidRPr="001D205B">
              <w:t>-</w:t>
            </w:r>
            <w:r w:rsidRPr="001D205B">
              <w:rPr>
                <w:b/>
              </w:rPr>
              <w:t>Thuyếtgiảng</w:t>
            </w:r>
            <w:r w:rsidRPr="001D205B">
              <w:t>: G</w:t>
            </w:r>
            <w:r w:rsidRPr="001D205B">
              <w:rPr>
                <w:lang w:val="pl-PL"/>
              </w:rPr>
              <w:t>v</w:t>
            </w:r>
            <w:r w:rsidRPr="001D205B">
              <w:t xml:space="preserve"> tổng hợp, bổ sung nội dung nhóm giảng còn thiếu; nhận xét, cho điểm nhóm giảng</w:t>
            </w:r>
          </w:p>
          <w:p w:rsidR="007E68DB" w:rsidRPr="001D205B" w:rsidRDefault="007E68DB" w:rsidP="00342BBB">
            <w:pPr>
              <w:widowControl w:val="0"/>
              <w:jc w:val="both"/>
            </w:pPr>
            <w:r w:rsidRPr="001D205B">
              <w:t>-</w:t>
            </w:r>
            <w:r w:rsidRPr="001D205B">
              <w:rPr>
                <w:b/>
              </w:rPr>
              <w:t>Hoạt động cá nhân</w:t>
            </w:r>
            <w:r w:rsidRPr="001D205B">
              <w:t xml:space="preserve">: Soạn thảo </w:t>
            </w:r>
            <w:r w:rsidRPr="001D205B">
              <w:rPr>
                <w:lang w:val="pl-PL"/>
              </w:rPr>
              <w:t>v</w:t>
            </w:r>
            <w:r w:rsidRPr="001D205B">
              <w:t>ăn bản</w:t>
            </w:r>
          </w:p>
          <w:p w:rsidR="007E68DB" w:rsidRPr="001D205B" w:rsidRDefault="007E68DB" w:rsidP="00342BBB">
            <w:pPr>
              <w:widowControl w:val="0"/>
              <w:jc w:val="both"/>
              <w:rPr>
                <w:b/>
              </w:rPr>
            </w:pPr>
            <w:r w:rsidRPr="001D205B">
              <w:rPr>
                <w:b/>
              </w:rPr>
              <w:t xml:space="preserve">Tự học: </w:t>
            </w:r>
          </w:p>
          <w:p w:rsidR="007E68DB" w:rsidRPr="001D205B" w:rsidRDefault="007E68DB" w:rsidP="00342BBB">
            <w:pPr>
              <w:widowControl w:val="0"/>
              <w:jc w:val="both"/>
            </w:pPr>
            <w:r w:rsidRPr="001D205B">
              <w:t>- Phân loại Báo cáo, lấy ví dụ cho từng loại Báo cáo</w:t>
            </w:r>
          </w:p>
          <w:p w:rsidR="007E68DB" w:rsidRPr="001D205B" w:rsidRDefault="007E68DB" w:rsidP="00342BBB">
            <w:pPr>
              <w:widowControl w:val="0"/>
              <w:jc w:val="both"/>
              <w:rPr>
                <w:b/>
              </w:rPr>
            </w:pPr>
            <w:r w:rsidRPr="001D205B">
              <w:rPr>
                <w:b/>
              </w:rPr>
              <w:t>Giao bài tập cá nhân 2</w:t>
            </w:r>
          </w:p>
          <w:p w:rsidR="007E68DB" w:rsidRPr="001D205B" w:rsidRDefault="007E68DB" w:rsidP="00342BBB">
            <w:pPr>
              <w:widowControl w:val="0"/>
              <w:jc w:val="both"/>
            </w:pPr>
          </w:p>
        </w:tc>
        <w:tc>
          <w:tcPr>
            <w:tcW w:w="1350" w:type="dxa"/>
            <w:gridSpan w:val="2"/>
          </w:tcPr>
          <w:p w:rsidR="007E68DB" w:rsidRPr="001D205B" w:rsidRDefault="007E68DB" w:rsidP="00342BBB">
            <w:pPr>
              <w:widowControl w:val="0"/>
              <w:jc w:val="both"/>
              <w:rPr>
                <w:i/>
              </w:rPr>
            </w:pPr>
            <w:r w:rsidRPr="001D205B">
              <w:t>-Đọc chương 8 giáo trình</w:t>
            </w:r>
            <w:r w:rsidRPr="001D205B">
              <w:rPr>
                <w:i/>
              </w:rPr>
              <w:t xml:space="preserve"> Kĩ thuật soạn thảo văn bản, Khoa Luật Đại học Quốc gia Hà Nội, Nxb Đại học Quốc gia Hà Nội, 2014 </w:t>
            </w:r>
          </w:p>
          <w:p w:rsidR="007E68DB" w:rsidRPr="001D205B" w:rsidRDefault="007E68DB" w:rsidP="00342BBB">
            <w:pPr>
              <w:widowControl w:val="0"/>
              <w:jc w:val="both"/>
              <w:rPr>
                <w:i/>
              </w:rPr>
            </w:pPr>
            <w:r w:rsidRPr="001D205B">
              <w:rPr>
                <w:i/>
              </w:rPr>
              <w:t>(Tr242-tr247</w:t>
            </w:r>
          </w:p>
          <w:p w:rsidR="007E68DB" w:rsidRPr="001D205B" w:rsidRDefault="007E68DB" w:rsidP="00342BBB">
            <w:pPr>
              <w:widowControl w:val="0"/>
              <w:jc w:val="both"/>
            </w:pPr>
            <w:r w:rsidRPr="001D205B">
              <w:rPr>
                <w:i/>
              </w:rPr>
              <w:t>-</w:t>
            </w:r>
            <w:r w:rsidRPr="001D205B">
              <w:t xml:space="preserve"> Thực hiện bài nhóm được giao ở tuần 3</w:t>
            </w:r>
          </w:p>
          <w:p w:rsidR="007E68DB" w:rsidRPr="001D205B" w:rsidRDefault="007E68DB" w:rsidP="00342BBB">
            <w:pPr>
              <w:widowControl w:val="0"/>
              <w:jc w:val="both"/>
            </w:pPr>
            <w:r w:rsidRPr="001D205B">
              <w:t>- Chuẩn bị giấy A0, dụng cụ để giữ giấy,bút viết</w:t>
            </w:r>
          </w:p>
        </w:tc>
        <w:tc>
          <w:tcPr>
            <w:tcW w:w="1350" w:type="dxa"/>
            <w:gridSpan w:val="2"/>
          </w:tcPr>
          <w:p w:rsidR="007E68DB" w:rsidRPr="001D205B" w:rsidRDefault="007E68DB" w:rsidP="00342BBB">
            <w:pPr>
              <w:widowControl w:val="0"/>
              <w:jc w:val="both"/>
            </w:pPr>
            <w:r w:rsidRPr="001D205B">
              <w:t>G2.4</w:t>
            </w:r>
          </w:p>
        </w:tc>
        <w:tc>
          <w:tcPr>
            <w:tcW w:w="1260" w:type="dxa"/>
          </w:tcPr>
          <w:p w:rsidR="007E68DB" w:rsidRPr="001D205B" w:rsidRDefault="007E68DB" w:rsidP="00342BBB">
            <w:pPr>
              <w:widowControl w:val="0"/>
              <w:jc w:val="both"/>
            </w:pPr>
            <w:r w:rsidRPr="001D205B">
              <w:t>A1.2.2, A2.1</w:t>
            </w:r>
          </w:p>
        </w:tc>
      </w:tr>
      <w:tr w:rsidR="007E68DB" w:rsidRPr="001D205B" w:rsidTr="003A6B94">
        <w:tc>
          <w:tcPr>
            <w:tcW w:w="1368" w:type="dxa"/>
          </w:tcPr>
          <w:p w:rsidR="007E68DB" w:rsidRPr="001D205B" w:rsidRDefault="007E68DB" w:rsidP="00342BBB">
            <w:pPr>
              <w:widowControl w:val="0"/>
              <w:jc w:val="center"/>
            </w:pPr>
            <w:r w:rsidRPr="001D205B">
              <w:t>13</w:t>
            </w:r>
          </w:p>
        </w:tc>
        <w:tc>
          <w:tcPr>
            <w:tcW w:w="2700" w:type="dxa"/>
            <w:gridSpan w:val="2"/>
          </w:tcPr>
          <w:p w:rsidR="007E68DB" w:rsidRPr="001D205B" w:rsidRDefault="007E68DB" w:rsidP="00342BBB">
            <w:pPr>
              <w:widowControl w:val="0"/>
              <w:jc w:val="both"/>
              <w:rPr>
                <w:b/>
              </w:rPr>
            </w:pPr>
            <w:r w:rsidRPr="001D205B">
              <w:rPr>
                <w:b/>
              </w:rPr>
              <w:t>-Thực hành soạn thảo Báo cáo</w:t>
            </w:r>
          </w:p>
          <w:p w:rsidR="007E68DB" w:rsidRPr="001D205B" w:rsidRDefault="007E68DB" w:rsidP="00342BBB">
            <w:pPr>
              <w:widowControl w:val="0"/>
              <w:jc w:val="both"/>
              <w:rPr>
                <w:b/>
              </w:rPr>
            </w:pPr>
          </w:p>
        </w:tc>
        <w:tc>
          <w:tcPr>
            <w:tcW w:w="1710" w:type="dxa"/>
            <w:gridSpan w:val="2"/>
          </w:tcPr>
          <w:p w:rsidR="007E68DB" w:rsidRPr="001D205B" w:rsidRDefault="007E68DB" w:rsidP="00342BBB">
            <w:pPr>
              <w:widowControl w:val="0"/>
              <w:jc w:val="both"/>
            </w:pPr>
            <w:r w:rsidRPr="001D205B">
              <w:rPr>
                <w:b/>
              </w:rPr>
              <w:t>Hoạt động cá nhân</w:t>
            </w:r>
            <w:r w:rsidRPr="001D205B">
              <w:t xml:space="preserve"> thực hành soạn thảo Báo cáo  theo nội dung được yêu cầu</w:t>
            </w:r>
          </w:p>
          <w:p w:rsidR="007E68DB" w:rsidRPr="001D205B" w:rsidRDefault="007E68DB" w:rsidP="00342BBB">
            <w:pPr>
              <w:widowControl w:val="0"/>
              <w:jc w:val="both"/>
            </w:pPr>
            <w:r w:rsidRPr="001D205B">
              <w:t xml:space="preserve">Gv sửa bài soạn thảo, đưa ra ý kiến nhận </w:t>
            </w:r>
            <w:r w:rsidRPr="001D205B">
              <w:lastRenderedPageBreak/>
              <w:t>xét</w:t>
            </w:r>
          </w:p>
          <w:p w:rsidR="007E68DB" w:rsidRPr="001D205B" w:rsidRDefault="007E68DB" w:rsidP="00342BBB">
            <w:pPr>
              <w:widowControl w:val="0"/>
              <w:jc w:val="both"/>
            </w:pPr>
            <w:r w:rsidRPr="001D205B">
              <w:rPr>
                <w:b/>
              </w:rPr>
              <w:t>Tự học:</w:t>
            </w:r>
            <w:r w:rsidRPr="001D205B">
              <w:t xml:space="preserve"> Soạn thảo các loại Báo cáo khác nhau</w:t>
            </w:r>
          </w:p>
          <w:p w:rsidR="007E68DB" w:rsidRPr="001D205B" w:rsidRDefault="007E68DB" w:rsidP="00342BBB">
            <w:pPr>
              <w:widowControl w:val="0"/>
              <w:jc w:val="both"/>
              <w:rPr>
                <w:b/>
              </w:rPr>
            </w:pPr>
            <w:r w:rsidRPr="001D205B">
              <w:rPr>
                <w:b/>
              </w:rPr>
              <w:t>Nôp bài tập cá nhân 2</w:t>
            </w:r>
          </w:p>
        </w:tc>
        <w:tc>
          <w:tcPr>
            <w:tcW w:w="1350" w:type="dxa"/>
            <w:gridSpan w:val="2"/>
          </w:tcPr>
          <w:p w:rsidR="007E68DB" w:rsidRPr="001D205B" w:rsidRDefault="007E68DB" w:rsidP="00342BBB">
            <w:pPr>
              <w:widowControl w:val="0"/>
              <w:jc w:val="both"/>
            </w:pPr>
            <w:r w:rsidRPr="001D205B">
              <w:lastRenderedPageBreak/>
              <w:t>-Hoàn thành nội dung tự học được giao ở tuần 12</w:t>
            </w:r>
          </w:p>
          <w:p w:rsidR="007E68DB" w:rsidRPr="001D205B" w:rsidRDefault="007E68DB" w:rsidP="00342BBB">
            <w:pPr>
              <w:widowControl w:val="0"/>
              <w:jc w:val="both"/>
            </w:pPr>
          </w:p>
          <w:p w:rsidR="007E68DB" w:rsidRPr="001D205B" w:rsidRDefault="007E68DB" w:rsidP="00342BBB">
            <w:pPr>
              <w:widowControl w:val="0"/>
              <w:jc w:val="both"/>
            </w:pPr>
            <w:r w:rsidRPr="001D205B">
              <w:t xml:space="preserve">-chuẩn bị các câu hỏi </w:t>
            </w:r>
            <w:r w:rsidRPr="001D205B">
              <w:lastRenderedPageBreak/>
              <w:t>thắc mắc về nội dung bài học</w:t>
            </w:r>
          </w:p>
        </w:tc>
        <w:tc>
          <w:tcPr>
            <w:tcW w:w="1350" w:type="dxa"/>
            <w:gridSpan w:val="2"/>
          </w:tcPr>
          <w:p w:rsidR="007E68DB" w:rsidRPr="001D205B" w:rsidRDefault="007E68DB" w:rsidP="00342BBB">
            <w:pPr>
              <w:widowControl w:val="0"/>
              <w:jc w:val="both"/>
            </w:pPr>
            <w:r w:rsidRPr="001D205B">
              <w:lastRenderedPageBreak/>
              <w:t>G2.4, G3.2</w:t>
            </w:r>
          </w:p>
        </w:tc>
        <w:tc>
          <w:tcPr>
            <w:tcW w:w="1260" w:type="dxa"/>
          </w:tcPr>
          <w:p w:rsidR="007E68DB" w:rsidRPr="001D205B" w:rsidRDefault="007E68DB" w:rsidP="00342BBB">
            <w:pPr>
              <w:widowControl w:val="0"/>
              <w:jc w:val="both"/>
            </w:pPr>
            <w:r w:rsidRPr="001D205B">
              <w:t>A1.2.2, A2.1</w:t>
            </w:r>
          </w:p>
        </w:tc>
      </w:tr>
      <w:tr w:rsidR="007E68DB" w:rsidRPr="001D205B" w:rsidTr="003A6B94">
        <w:tc>
          <w:tcPr>
            <w:tcW w:w="1368" w:type="dxa"/>
          </w:tcPr>
          <w:p w:rsidR="007E68DB" w:rsidRPr="001D205B" w:rsidRDefault="007E68DB" w:rsidP="00342BBB">
            <w:pPr>
              <w:widowControl w:val="0"/>
              <w:jc w:val="center"/>
            </w:pPr>
            <w:r w:rsidRPr="001D205B">
              <w:lastRenderedPageBreak/>
              <w:t>14</w:t>
            </w:r>
          </w:p>
        </w:tc>
        <w:tc>
          <w:tcPr>
            <w:tcW w:w="2700" w:type="dxa"/>
            <w:gridSpan w:val="2"/>
          </w:tcPr>
          <w:p w:rsidR="007E68DB" w:rsidRPr="001D205B" w:rsidRDefault="007E68DB" w:rsidP="00342BBB">
            <w:pPr>
              <w:widowControl w:val="0"/>
              <w:jc w:val="both"/>
              <w:rPr>
                <w:b/>
              </w:rPr>
            </w:pPr>
            <w:r w:rsidRPr="001D205B">
              <w:rPr>
                <w:b/>
              </w:rPr>
              <w:t>Chương 9. Soạn thảo Tờ trình</w:t>
            </w:r>
          </w:p>
          <w:p w:rsidR="007E68DB" w:rsidRPr="001D205B" w:rsidRDefault="007E68DB" w:rsidP="00342BBB">
            <w:pPr>
              <w:widowControl w:val="0"/>
              <w:jc w:val="both"/>
            </w:pPr>
            <w:r w:rsidRPr="001D205B">
              <w:t>9.1. Soạn thảo phần mở đầu</w:t>
            </w:r>
          </w:p>
          <w:p w:rsidR="007E68DB" w:rsidRPr="001D205B" w:rsidRDefault="007E68DB" w:rsidP="00342BBB">
            <w:pPr>
              <w:widowControl w:val="0"/>
              <w:jc w:val="both"/>
            </w:pPr>
            <w:r w:rsidRPr="001D205B">
              <w:t>9.2. Soạn thảo nội dung chính</w:t>
            </w:r>
          </w:p>
          <w:p w:rsidR="007E68DB" w:rsidRPr="001D205B" w:rsidRDefault="007E68DB" w:rsidP="00342BBB">
            <w:pPr>
              <w:widowControl w:val="0"/>
              <w:jc w:val="both"/>
              <w:rPr>
                <w:b/>
              </w:rPr>
            </w:pPr>
            <w:r w:rsidRPr="001D205B">
              <w:t>9.3 Soạn thảo phần kết thúc</w:t>
            </w:r>
          </w:p>
        </w:tc>
        <w:tc>
          <w:tcPr>
            <w:tcW w:w="1710" w:type="dxa"/>
            <w:gridSpan w:val="2"/>
          </w:tcPr>
          <w:p w:rsidR="007E68DB" w:rsidRPr="001D205B" w:rsidRDefault="007E68DB" w:rsidP="00342BBB">
            <w:pPr>
              <w:widowControl w:val="0"/>
              <w:jc w:val="both"/>
            </w:pPr>
            <w:r w:rsidRPr="001D205B">
              <w:rPr>
                <w:b/>
              </w:rPr>
              <w:t>Hoạt động nhóm</w:t>
            </w:r>
            <w:r w:rsidRPr="001D205B">
              <w:t xml:space="preserve"> :</w:t>
            </w:r>
            <w:r w:rsidRPr="001D205B">
              <w:rPr>
                <w:b/>
              </w:rPr>
              <w:t>Giảng lại cho người khác</w:t>
            </w:r>
            <w:r w:rsidRPr="001D205B">
              <w:t xml:space="preserve"> (có sự tương tác): Nhóm trình bày bài tập nhóm( đã bốc thăm ở tuần 3): trình bày bài giảng về cách soạn thảo Tờ trình trong 1 tiết</w:t>
            </w:r>
          </w:p>
          <w:p w:rsidR="007E68DB" w:rsidRPr="001D205B" w:rsidRDefault="007E68DB" w:rsidP="00342BBB">
            <w:pPr>
              <w:widowControl w:val="0"/>
              <w:jc w:val="both"/>
            </w:pPr>
            <w:r w:rsidRPr="001D205B">
              <w:t>-</w:t>
            </w:r>
            <w:r w:rsidRPr="001D205B">
              <w:rPr>
                <w:b/>
              </w:rPr>
              <w:t>Thuyếtgiảng</w:t>
            </w:r>
            <w:r w:rsidRPr="001D205B">
              <w:t>: G</w:t>
            </w:r>
            <w:r w:rsidRPr="001D205B">
              <w:rPr>
                <w:lang w:val="pl-PL"/>
              </w:rPr>
              <w:t>v</w:t>
            </w:r>
            <w:r w:rsidRPr="001D205B">
              <w:t xml:space="preserve"> tổng hợp, bổ sung nội dung nhóm giảng còn thiếu; nhận xét, cho điểm nhóm giảng</w:t>
            </w:r>
          </w:p>
          <w:p w:rsidR="007E68DB" w:rsidRPr="001D205B" w:rsidRDefault="007E68DB" w:rsidP="00342BBB">
            <w:pPr>
              <w:widowControl w:val="0"/>
              <w:jc w:val="both"/>
            </w:pPr>
            <w:r w:rsidRPr="001D205B">
              <w:t>-</w:t>
            </w:r>
            <w:r w:rsidRPr="001D205B">
              <w:rPr>
                <w:b/>
              </w:rPr>
              <w:t>Hoạt động cá nhân</w:t>
            </w:r>
            <w:r w:rsidRPr="001D205B">
              <w:t xml:space="preserve">: Soạn thảo </w:t>
            </w:r>
            <w:r w:rsidRPr="001D205B">
              <w:rPr>
                <w:lang w:val="pl-PL"/>
              </w:rPr>
              <w:t>v</w:t>
            </w:r>
            <w:r w:rsidRPr="001D205B">
              <w:t>ăn bản</w:t>
            </w:r>
          </w:p>
          <w:p w:rsidR="007E68DB" w:rsidRPr="001D205B" w:rsidRDefault="007E68DB" w:rsidP="00342BBB">
            <w:pPr>
              <w:widowControl w:val="0"/>
              <w:jc w:val="both"/>
              <w:rPr>
                <w:b/>
              </w:rPr>
            </w:pPr>
            <w:r w:rsidRPr="001D205B">
              <w:rPr>
                <w:b/>
              </w:rPr>
              <w:t>Tự học:</w:t>
            </w:r>
          </w:p>
          <w:p w:rsidR="007E68DB" w:rsidRPr="001D205B" w:rsidRDefault="007E68DB" w:rsidP="00342BBB">
            <w:pPr>
              <w:widowControl w:val="0"/>
              <w:jc w:val="both"/>
            </w:pPr>
            <w:r w:rsidRPr="001D205B">
              <w:t>- Phân loại Tờ trình</w:t>
            </w:r>
          </w:p>
          <w:p w:rsidR="007E68DB" w:rsidRPr="001D205B" w:rsidRDefault="007E68DB" w:rsidP="00342BBB">
            <w:pPr>
              <w:widowControl w:val="0"/>
              <w:jc w:val="both"/>
            </w:pPr>
            <w:r w:rsidRPr="001D205B">
              <w:t>-Phân biệt cách sử dụng Tờ trình và Công văn đề nghị</w:t>
            </w:r>
          </w:p>
          <w:p w:rsidR="007E68DB" w:rsidRPr="001D205B" w:rsidRDefault="007E68DB" w:rsidP="00342BBB">
            <w:pPr>
              <w:widowControl w:val="0"/>
              <w:jc w:val="both"/>
            </w:pPr>
            <w:r w:rsidRPr="001D205B">
              <w:t>- Soạn thảo các loại Tờ trình khác nhau</w:t>
            </w:r>
          </w:p>
          <w:p w:rsidR="007E68DB" w:rsidRPr="001D205B" w:rsidRDefault="007E68DB" w:rsidP="00342BBB">
            <w:pPr>
              <w:widowControl w:val="0"/>
              <w:jc w:val="both"/>
            </w:pPr>
          </w:p>
        </w:tc>
        <w:tc>
          <w:tcPr>
            <w:tcW w:w="1350" w:type="dxa"/>
            <w:gridSpan w:val="2"/>
          </w:tcPr>
          <w:p w:rsidR="007E68DB" w:rsidRPr="001D205B" w:rsidRDefault="007E68DB" w:rsidP="00342BBB">
            <w:pPr>
              <w:widowControl w:val="0"/>
              <w:jc w:val="both"/>
              <w:rPr>
                <w:i/>
              </w:rPr>
            </w:pPr>
            <w:r w:rsidRPr="001D205B">
              <w:t>-Đọc chương 8 giáo trình</w:t>
            </w:r>
            <w:r w:rsidRPr="001D205B">
              <w:rPr>
                <w:i/>
              </w:rPr>
              <w:t xml:space="preserve">Kĩ thuật soạn thảo văn bản, Khoa Luật Đại học Quốc gia Hà Nội, Nxb Đại học Quốc gia Hà Nội, 2014 </w:t>
            </w:r>
          </w:p>
          <w:p w:rsidR="007E68DB" w:rsidRPr="001D205B" w:rsidRDefault="007E68DB" w:rsidP="00342BBB">
            <w:pPr>
              <w:widowControl w:val="0"/>
              <w:jc w:val="both"/>
              <w:rPr>
                <w:i/>
              </w:rPr>
            </w:pPr>
            <w:r w:rsidRPr="001D205B">
              <w:rPr>
                <w:i/>
              </w:rPr>
              <w:t>(Tr260-tr275</w:t>
            </w:r>
          </w:p>
          <w:p w:rsidR="007E68DB" w:rsidRPr="001D205B" w:rsidRDefault="007E68DB" w:rsidP="00342BBB">
            <w:pPr>
              <w:widowControl w:val="0"/>
              <w:jc w:val="both"/>
            </w:pPr>
            <w:r w:rsidRPr="001D205B">
              <w:rPr>
                <w:i/>
              </w:rPr>
              <w:t>-</w:t>
            </w:r>
            <w:r w:rsidRPr="001D205B">
              <w:t xml:space="preserve"> Thực hiện bài nhóm được giao ở tuần 3</w:t>
            </w:r>
          </w:p>
          <w:p w:rsidR="007E68DB" w:rsidRPr="001D205B" w:rsidRDefault="007E68DB" w:rsidP="00342BBB">
            <w:pPr>
              <w:widowControl w:val="0"/>
              <w:jc w:val="both"/>
            </w:pPr>
            <w:r w:rsidRPr="001D205B">
              <w:t>- Chuẩn bị giấy A0, dụng cụ để giữ giấy,bút viết</w:t>
            </w:r>
          </w:p>
        </w:tc>
        <w:tc>
          <w:tcPr>
            <w:tcW w:w="1350" w:type="dxa"/>
            <w:gridSpan w:val="2"/>
          </w:tcPr>
          <w:p w:rsidR="007E68DB" w:rsidRPr="001D205B" w:rsidRDefault="007E68DB" w:rsidP="00342BBB">
            <w:pPr>
              <w:widowControl w:val="0"/>
              <w:jc w:val="both"/>
            </w:pPr>
            <w:r w:rsidRPr="001D205B">
              <w:t>G2.5,G3.2</w:t>
            </w:r>
          </w:p>
        </w:tc>
        <w:tc>
          <w:tcPr>
            <w:tcW w:w="1260" w:type="dxa"/>
          </w:tcPr>
          <w:p w:rsidR="007E68DB" w:rsidRPr="001D205B" w:rsidRDefault="007E68DB" w:rsidP="00342BBB">
            <w:pPr>
              <w:widowControl w:val="0"/>
              <w:jc w:val="both"/>
            </w:pPr>
            <w:r w:rsidRPr="001D205B">
              <w:t>A2.1</w:t>
            </w:r>
          </w:p>
        </w:tc>
      </w:tr>
      <w:tr w:rsidR="007E68DB" w:rsidRPr="001D205B" w:rsidTr="003A6B94">
        <w:tc>
          <w:tcPr>
            <w:tcW w:w="1368" w:type="dxa"/>
          </w:tcPr>
          <w:p w:rsidR="007E68DB" w:rsidRPr="001D205B" w:rsidRDefault="007E68DB" w:rsidP="00342BBB">
            <w:pPr>
              <w:widowControl w:val="0"/>
              <w:jc w:val="center"/>
            </w:pPr>
            <w:r w:rsidRPr="001D205B">
              <w:t>15</w:t>
            </w:r>
          </w:p>
        </w:tc>
        <w:tc>
          <w:tcPr>
            <w:tcW w:w="2700" w:type="dxa"/>
            <w:gridSpan w:val="2"/>
          </w:tcPr>
          <w:p w:rsidR="007E68DB" w:rsidRPr="001D205B" w:rsidRDefault="007E68DB" w:rsidP="00342BBB">
            <w:pPr>
              <w:widowControl w:val="0"/>
              <w:jc w:val="both"/>
              <w:rPr>
                <w:b/>
              </w:rPr>
            </w:pPr>
            <w:r w:rsidRPr="001D205B">
              <w:rPr>
                <w:b/>
              </w:rPr>
              <w:t>Chương 10. Soạn thảo Biên bản</w:t>
            </w:r>
          </w:p>
          <w:p w:rsidR="007E68DB" w:rsidRPr="001D205B" w:rsidRDefault="007E68DB" w:rsidP="00342BBB">
            <w:pPr>
              <w:widowControl w:val="0"/>
              <w:jc w:val="both"/>
            </w:pPr>
            <w:r w:rsidRPr="001D205B">
              <w:t>10.1. Soạn thảo phần mở đầu</w:t>
            </w:r>
          </w:p>
          <w:p w:rsidR="007E68DB" w:rsidRPr="001D205B" w:rsidRDefault="007E68DB" w:rsidP="00342BBB">
            <w:pPr>
              <w:widowControl w:val="0"/>
              <w:jc w:val="both"/>
            </w:pPr>
            <w:r w:rsidRPr="001D205B">
              <w:t>10.2. Soạn thảo nội dung chính</w:t>
            </w:r>
          </w:p>
          <w:p w:rsidR="007E68DB" w:rsidRPr="001D205B" w:rsidRDefault="007E68DB" w:rsidP="00342BBB">
            <w:pPr>
              <w:widowControl w:val="0"/>
              <w:jc w:val="both"/>
              <w:rPr>
                <w:b/>
              </w:rPr>
            </w:pPr>
            <w:r w:rsidRPr="001D205B">
              <w:t>10.3 Soạn thảo phần kết thúc</w:t>
            </w:r>
          </w:p>
        </w:tc>
        <w:tc>
          <w:tcPr>
            <w:tcW w:w="1710" w:type="dxa"/>
            <w:gridSpan w:val="2"/>
          </w:tcPr>
          <w:p w:rsidR="007E68DB" w:rsidRPr="001D205B" w:rsidRDefault="007E68DB" w:rsidP="00342BBB">
            <w:pPr>
              <w:widowControl w:val="0"/>
              <w:jc w:val="both"/>
            </w:pPr>
            <w:r w:rsidRPr="001D205B">
              <w:rPr>
                <w:b/>
              </w:rPr>
              <w:t>Hoạt động nhóm</w:t>
            </w:r>
            <w:r w:rsidRPr="001D205B">
              <w:t>:</w:t>
            </w:r>
            <w:r w:rsidRPr="001D205B">
              <w:rPr>
                <w:b/>
              </w:rPr>
              <w:t>Giảng lại cho người khác</w:t>
            </w:r>
            <w:r w:rsidRPr="001D205B">
              <w:t xml:space="preserve"> (có sự tương tác): Nhóm trình bày bài tập nhóm (đã bốc thăm ở tuần 3): </w:t>
            </w:r>
            <w:r w:rsidRPr="001D205B">
              <w:lastRenderedPageBreak/>
              <w:t>trình bày bài giảng về cách soạn thảo Biên bản trong 1 tiết</w:t>
            </w:r>
          </w:p>
          <w:p w:rsidR="007E68DB" w:rsidRPr="001D205B" w:rsidRDefault="007E68DB" w:rsidP="00342BBB">
            <w:pPr>
              <w:widowControl w:val="0"/>
              <w:jc w:val="both"/>
            </w:pPr>
            <w:r w:rsidRPr="001D205B">
              <w:t>-</w:t>
            </w:r>
            <w:r w:rsidRPr="001D205B">
              <w:rPr>
                <w:b/>
              </w:rPr>
              <w:t>Thuyếtgiảng</w:t>
            </w:r>
            <w:r w:rsidRPr="001D205B">
              <w:t>: G</w:t>
            </w:r>
            <w:r w:rsidRPr="001D205B">
              <w:rPr>
                <w:lang w:val="pl-PL"/>
              </w:rPr>
              <w:t>v</w:t>
            </w:r>
            <w:r w:rsidRPr="001D205B">
              <w:t xml:space="preserve"> tổng hợp, bổ sung nội dung nhóm giảng còn thiếu; nhận xét, cho điểm nhóm giảng</w:t>
            </w:r>
          </w:p>
          <w:p w:rsidR="007E68DB" w:rsidRPr="001D205B" w:rsidRDefault="007E68DB" w:rsidP="00342BBB">
            <w:pPr>
              <w:widowControl w:val="0"/>
              <w:jc w:val="both"/>
              <w:rPr>
                <w:b/>
              </w:rPr>
            </w:pPr>
            <w:r w:rsidRPr="001D205B">
              <w:rPr>
                <w:b/>
              </w:rPr>
              <w:t>Tự học:</w:t>
            </w:r>
          </w:p>
          <w:p w:rsidR="007E68DB" w:rsidRPr="001D205B" w:rsidRDefault="007E68DB" w:rsidP="00342BBB">
            <w:pPr>
              <w:widowControl w:val="0"/>
              <w:jc w:val="both"/>
            </w:pPr>
            <w:r w:rsidRPr="001D205B">
              <w:t>Soạn thảo các loại Biên bản với những nội dung khác nhau</w:t>
            </w:r>
          </w:p>
        </w:tc>
        <w:tc>
          <w:tcPr>
            <w:tcW w:w="1350" w:type="dxa"/>
            <w:gridSpan w:val="2"/>
          </w:tcPr>
          <w:p w:rsidR="007E68DB" w:rsidRPr="001D205B" w:rsidRDefault="007E68DB" w:rsidP="00342BBB">
            <w:pPr>
              <w:widowControl w:val="0"/>
              <w:jc w:val="both"/>
              <w:rPr>
                <w:i/>
              </w:rPr>
            </w:pPr>
            <w:r w:rsidRPr="001D205B">
              <w:lastRenderedPageBreak/>
              <w:t>-Đọc chương 8 giáo trình</w:t>
            </w:r>
            <w:r w:rsidRPr="001D205B">
              <w:rPr>
                <w:i/>
              </w:rPr>
              <w:t xml:space="preserve"> Kĩ thuật soạn thảo văn bản, Khoa Luật Đại học Quốc gia </w:t>
            </w:r>
            <w:r w:rsidRPr="001D205B">
              <w:rPr>
                <w:i/>
              </w:rPr>
              <w:lastRenderedPageBreak/>
              <w:t xml:space="preserve">Hà Nội, Nxb Đại học Quốc gia Hà Nội, 2014 </w:t>
            </w:r>
          </w:p>
          <w:p w:rsidR="007E68DB" w:rsidRPr="001D205B" w:rsidRDefault="007E68DB" w:rsidP="00342BBB">
            <w:pPr>
              <w:widowControl w:val="0"/>
              <w:jc w:val="both"/>
              <w:rPr>
                <w:i/>
              </w:rPr>
            </w:pPr>
            <w:r w:rsidRPr="001D205B">
              <w:rPr>
                <w:i/>
              </w:rPr>
              <w:t>(Tr221-tr242</w:t>
            </w:r>
          </w:p>
          <w:p w:rsidR="007E68DB" w:rsidRPr="001D205B" w:rsidRDefault="007E68DB" w:rsidP="00342BBB">
            <w:pPr>
              <w:widowControl w:val="0"/>
              <w:jc w:val="both"/>
            </w:pPr>
            <w:r w:rsidRPr="001D205B">
              <w:t>-Hoàn thành nội dung tự học được giao ở tuần 14</w:t>
            </w:r>
          </w:p>
          <w:p w:rsidR="007E68DB" w:rsidRPr="001D205B" w:rsidRDefault="007E68DB" w:rsidP="00342BBB">
            <w:pPr>
              <w:widowControl w:val="0"/>
              <w:jc w:val="both"/>
            </w:pPr>
            <w:r w:rsidRPr="001D205B">
              <w:rPr>
                <w:i/>
              </w:rPr>
              <w:t>-</w:t>
            </w:r>
            <w:r w:rsidRPr="001D205B">
              <w:t xml:space="preserve"> Thực hiện bài nhóm được giao ở tuần 3</w:t>
            </w:r>
          </w:p>
          <w:p w:rsidR="007E68DB" w:rsidRPr="001D205B" w:rsidRDefault="007E68DB" w:rsidP="00342BBB">
            <w:pPr>
              <w:widowControl w:val="0"/>
              <w:jc w:val="both"/>
            </w:pPr>
            <w:r w:rsidRPr="001D205B">
              <w:t>- Chuẩn bị giấy A0, dụng cụ để giữ giấy,bút viết</w:t>
            </w:r>
          </w:p>
        </w:tc>
        <w:tc>
          <w:tcPr>
            <w:tcW w:w="1350" w:type="dxa"/>
            <w:gridSpan w:val="2"/>
          </w:tcPr>
          <w:p w:rsidR="007E68DB" w:rsidRPr="001D205B" w:rsidRDefault="007E68DB" w:rsidP="00342BBB">
            <w:pPr>
              <w:widowControl w:val="0"/>
              <w:jc w:val="both"/>
            </w:pPr>
            <w:r w:rsidRPr="001D205B">
              <w:lastRenderedPageBreak/>
              <w:t>G2.6,G3.2</w:t>
            </w:r>
          </w:p>
        </w:tc>
        <w:tc>
          <w:tcPr>
            <w:tcW w:w="1260" w:type="dxa"/>
          </w:tcPr>
          <w:p w:rsidR="007E68DB" w:rsidRPr="001D205B" w:rsidRDefault="007E68DB" w:rsidP="00342BBB">
            <w:pPr>
              <w:widowControl w:val="0"/>
              <w:jc w:val="both"/>
            </w:pPr>
            <w:r w:rsidRPr="001D205B">
              <w:t>A2.1</w:t>
            </w:r>
          </w:p>
        </w:tc>
      </w:tr>
    </w:tbl>
    <w:p w:rsidR="007E68DB" w:rsidRPr="001D205B" w:rsidRDefault="007E68DB" w:rsidP="00342BBB">
      <w:pPr>
        <w:widowControl w:val="0"/>
        <w:jc w:val="both"/>
      </w:pPr>
      <w:r w:rsidRPr="001D205B">
        <w:rPr>
          <w:b/>
        </w:rPr>
        <w:lastRenderedPageBreak/>
        <w:t>7. Nguồn học liệu</w:t>
      </w:r>
    </w:p>
    <w:p w:rsidR="007E68DB" w:rsidRPr="001D205B" w:rsidRDefault="007E68DB" w:rsidP="00342BBB">
      <w:pPr>
        <w:widowControl w:val="0"/>
        <w:jc w:val="both"/>
        <w:rPr>
          <w:i/>
        </w:rPr>
      </w:pPr>
      <w:r w:rsidRPr="001D205B">
        <w:rPr>
          <w:b/>
          <w:i/>
        </w:rPr>
        <w:t>Giáo trình:</w:t>
      </w:r>
    </w:p>
    <w:p w:rsidR="007E68DB" w:rsidRPr="001D205B" w:rsidRDefault="007E68DB" w:rsidP="00342BBB">
      <w:pPr>
        <w:pStyle w:val="ListParagraph"/>
        <w:widowControl w:val="0"/>
        <w:numPr>
          <w:ilvl w:val="0"/>
          <w:numId w:val="36"/>
        </w:numPr>
        <w:jc w:val="both"/>
        <w:rPr>
          <w:sz w:val="24"/>
          <w:szCs w:val="24"/>
        </w:rPr>
      </w:pPr>
      <w:r w:rsidRPr="001D205B">
        <w:rPr>
          <w:sz w:val="24"/>
          <w:szCs w:val="24"/>
        </w:rPr>
        <w:t>Đại học Luật Hà Nội</w:t>
      </w:r>
      <w:r w:rsidRPr="001D205B">
        <w:rPr>
          <w:i/>
          <w:sz w:val="24"/>
          <w:szCs w:val="24"/>
        </w:rPr>
        <w:t xml:space="preserve">, Giáo trình xây dựng văn bản pháp luật, </w:t>
      </w:r>
      <w:r w:rsidRPr="001D205B">
        <w:rPr>
          <w:sz w:val="24"/>
          <w:szCs w:val="24"/>
        </w:rPr>
        <w:t>Nxb Tư pháp, 2016</w:t>
      </w:r>
    </w:p>
    <w:p w:rsidR="007E68DB" w:rsidRPr="001D205B" w:rsidRDefault="007E68DB" w:rsidP="00342BBB">
      <w:pPr>
        <w:pStyle w:val="ListParagraph"/>
        <w:widowControl w:val="0"/>
        <w:numPr>
          <w:ilvl w:val="0"/>
          <w:numId w:val="36"/>
        </w:numPr>
        <w:jc w:val="both"/>
        <w:rPr>
          <w:sz w:val="24"/>
          <w:szCs w:val="24"/>
        </w:rPr>
      </w:pPr>
      <w:r w:rsidRPr="001D205B">
        <w:rPr>
          <w:sz w:val="24"/>
          <w:szCs w:val="24"/>
        </w:rPr>
        <w:t xml:space="preserve">Khoa Luật, Đại học Quốc gia Hà Nội, </w:t>
      </w:r>
      <w:r w:rsidRPr="001D205B">
        <w:rPr>
          <w:i/>
          <w:sz w:val="24"/>
          <w:szCs w:val="24"/>
        </w:rPr>
        <w:t>Giáo trình Kĩ thuật soạn thảo văn bản</w:t>
      </w:r>
      <w:r w:rsidRPr="001D205B">
        <w:rPr>
          <w:sz w:val="24"/>
          <w:szCs w:val="24"/>
        </w:rPr>
        <w:t>, Nxb Đại học Quốc gia Hà Nội, 2014</w:t>
      </w:r>
    </w:p>
    <w:p w:rsidR="007E68DB" w:rsidRPr="001D205B" w:rsidRDefault="007E68DB" w:rsidP="00342BBB">
      <w:pPr>
        <w:widowControl w:val="0"/>
        <w:tabs>
          <w:tab w:val="left" w:pos="3060"/>
        </w:tabs>
        <w:jc w:val="both"/>
        <w:rPr>
          <w:b/>
          <w:i/>
        </w:rPr>
      </w:pPr>
      <w:r w:rsidRPr="001D205B">
        <w:rPr>
          <w:b/>
          <w:i/>
        </w:rPr>
        <w:t>Tài liệu tham khảo</w:t>
      </w:r>
    </w:p>
    <w:p w:rsidR="007E68DB" w:rsidRPr="001D205B" w:rsidRDefault="007E68DB" w:rsidP="00342BBB">
      <w:pPr>
        <w:pStyle w:val="ListParagraph"/>
        <w:widowControl w:val="0"/>
        <w:ind w:left="0" w:firstLine="360"/>
        <w:jc w:val="both"/>
        <w:rPr>
          <w:sz w:val="24"/>
          <w:szCs w:val="24"/>
        </w:rPr>
      </w:pPr>
      <w:r w:rsidRPr="001D205B">
        <w:rPr>
          <w:sz w:val="24"/>
          <w:szCs w:val="24"/>
        </w:rPr>
        <w:t xml:space="preserve">3. TS. Lưu Kiếm Thanh, </w:t>
      </w:r>
      <w:r w:rsidRPr="001D205B">
        <w:rPr>
          <w:i/>
          <w:sz w:val="24"/>
          <w:szCs w:val="24"/>
        </w:rPr>
        <w:t>Ngôn ngữ văn bản quản lí hành chính nhà nước</w:t>
      </w:r>
      <w:r w:rsidRPr="001D205B">
        <w:rPr>
          <w:sz w:val="24"/>
          <w:szCs w:val="24"/>
        </w:rPr>
        <w:t>, Nxb Khoa học và Kĩ thuật, 2010</w:t>
      </w:r>
    </w:p>
    <w:p w:rsidR="007E68DB" w:rsidRPr="001D205B" w:rsidRDefault="007E68DB" w:rsidP="00342BBB">
      <w:pPr>
        <w:widowControl w:val="0"/>
        <w:jc w:val="both"/>
        <w:rPr>
          <w:b/>
        </w:rPr>
      </w:pPr>
      <w:r w:rsidRPr="001D205B">
        <w:rPr>
          <w:b/>
        </w:rPr>
        <w:t>8. Quy định của học phần</w:t>
      </w:r>
    </w:p>
    <w:p w:rsidR="007E68DB" w:rsidRPr="001D205B" w:rsidRDefault="007E68DB" w:rsidP="00342BBB">
      <w:pPr>
        <w:widowControl w:val="0"/>
        <w:jc w:val="both"/>
      </w:pPr>
      <w:r w:rsidRPr="001D205B">
        <w:t xml:space="preserve">Các quy định của học phần như sau: </w:t>
      </w:r>
    </w:p>
    <w:p w:rsidR="007E68DB" w:rsidRPr="001D205B" w:rsidRDefault="007E68DB" w:rsidP="00342BBB">
      <w:pPr>
        <w:widowControl w:val="0"/>
        <w:ind w:firstLine="720"/>
        <w:jc w:val="both"/>
      </w:pPr>
      <w:r w:rsidRPr="001D205B">
        <w:t xml:space="preserve">- Sinh viên nộp Hồ sơ học phần theo yêu cầu, bao gồm: 2 bài tập cá nhân và bài thu hoạch nhiệm vụ nhóm. Trong đó: </w:t>
      </w:r>
    </w:p>
    <w:p w:rsidR="007E68DB" w:rsidRPr="001D205B" w:rsidRDefault="007E68DB" w:rsidP="00342BBB">
      <w:pPr>
        <w:widowControl w:val="0"/>
        <w:ind w:firstLine="720"/>
        <w:jc w:val="both"/>
      </w:pPr>
      <w:r w:rsidRPr="001D205B">
        <w:t>+ Sản phẩm là bài tập cá nhân: sinh viên soạn thảo văn bản hoàn chỉnh ( đánh máy-không viết tay) theo yêu cầu</w:t>
      </w:r>
    </w:p>
    <w:p w:rsidR="007E68DB" w:rsidRPr="001D205B" w:rsidRDefault="007E68DB" w:rsidP="00342BBB">
      <w:pPr>
        <w:widowControl w:val="0"/>
        <w:ind w:firstLine="720"/>
        <w:jc w:val="both"/>
      </w:pPr>
      <w:r w:rsidRPr="001D205B">
        <w:t xml:space="preserve">+ Sản phẩm là bài thu hoạch nhiệm vụ nhóm: 1 tiết giảng soạn thảo văn bản </w:t>
      </w:r>
    </w:p>
    <w:p w:rsidR="007E68DB" w:rsidRPr="001D205B" w:rsidRDefault="007E68DB" w:rsidP="00342BBB">
      <w:pPr>
        <w:widowControl w:val="0"/>
        <w:ind w:firstLine="720"/>
        <w:jc w:val="both"/>
      </w:pPr>
      <w:r w:rsidRPr="001D205B">
        <w:t>+ Nộp sản phẩm ( gồm: 2 bài tập cá nhân và bài thu hoạch nhiệm vụ nhóm)  trễ 24 giờ theo quy định sẽ bị cấm thi</w:t>
      </w:r>
    </w:p>
    <w:p w:rsidR="007E68DB" w:rsidRPr="001D205B" w:rsidRDefault="007E68DB" w:rsidP="00342BBB">
      <w:pPr>
        <w:widowControl w:val="0"/>
        <w:ind w:firstLine="720"/>
        <w:jc w:val="both"/>
      </w:pPr>
      <w:r w:rsidRPr="001D205B">
        <w:t>- Hồ sơ hoạt động nhóm gồm: Biên bản làm việc nhóm; sản phẩm làm việc nhóm; nhận xét, đánh giá xếp loại thành viên trong nhóm</w:t>
      </w:r>
    </w:p>
    <w:p w:rsidR="007E68DB" w:rsidRPr="001D205B" w:rsidRDefault="007E68DB" w:rsidP="00342BBB">
      <w:pPr>
        <w:widowControl w:val="0"/>
        <w:ind w:firstLine="720"/>
        <w:jc w:val="both"/>
      </w:pPr>
      <w:r w:rsidRPr="001D205B">
        <w:t xml:space="preserve">- Hình thức đánh giá hoạt động nhóm: cộng điểm cho nhóm hoạt động tốt nhất mỗi tuần ; Đồng thời, các nhóm thực hiện phân loại thành viên trong nhóm ( trong biên bản làm việc nhóm), trong đó: 2 thành viên được công điểm , 3 thành viên bị trừ điểm </w:t>
      </w:r>
    </w:p>
    <w:p w:rsidR="007E68DB" w:rsidRPr="001D205B" w:rsidRDefault="007E68DB" w:rsidP="00342BBB">
      <w:pPr>
        <w:widowControl w:val="0"/>
        <w:ind w:firstLine="720"/>
        <w:jc w:val="both"/>
      </w:pPr>
      <w:r w:rsidRPr="001D205B">
        <w:t>-Sinh viên phải đọc tài liệu và chuẩn bị cho mỗi buổi học trước khi lên lớp</w:t>
      </w:r>
    </w:p>
    <w:p w:rsidR="007E68DB" w:rsidRPr="001D205B" w:rsidRDefault="007E68DB" w:rsidP="00342BBB">
      <w:pPr>
        <w:widowControl w:val="0"/>
        <w:ind w:firstLine="720"/>
        <w:jc w:val="both"/>
      </w:pPr>
      <w:r w:rsidRPr="001D205B">
        <w:t>- Giảng viên kiểm tra phần chuẩn bị của sinh viên, phần tự học bằng hình thức chỉ định bất kì trong mỗi buổi học. Sinh viên không hoàn thành phần chuẩn bị theo quy định và nội dung tự học được giao sẽ không được tham gia giờ học</w:t>
      </w:r>
    </w:p>
    <w:p w:rsidR="007E68DB" w:rsidRPr="001D205B" w:rsidRDefault="007E68DB" w:rsidP="00342BBB">
      <w:pPr>
        <w:widowControl w:val="0"/>
        <w:ind w:firstLine="720"/>
        <w:jc w:val="both"/>
      </w:pPr>
      <w:r w:rsidRPr="001D205B">
        <w:t>- Không có kiểm tra bù giữa kì và cuối kì</w:t>
      </w:r>
    </w:p>
    <w:p w:rsidR="007E68DB" w:rsidRPr="001D205B" w:rsidRDefault="007E68DB" w:rsidP="00342BBB">
      <w:pPr>
        <w:widowControl w:val="0"/>
        <w:ind w:firstLine="720"/>
        <w:jc w:val="both"/>
      </w:pPr>
      <w:r w:rsidRPr="001D205B">
        <w:t>-Tỷ lệ thời gian sinh viên phải có mặt trên lớp/thực hành: Sinh viên phải có mặt 80% số buổi lên lớp</w:t>
      </w:r>
    </w:p>
    <w:p w:rsidR="007E68DB" w:rsidRPr="001D205B" w:rsidRDefault="007E68DB" w:rsidP="00342BBB">
      <w:pPr>
        <w:widowControl w:val="0"/>
        <w:jc w:val="both"/>
      </w:pPr>
      <w:r w:rsidRPr="001D205B">
        <w:rPr>
          <w:b/>
        </w:rPr>
        <w:lastRenderedPageBreak/>
        <w:t>9. Phụ trách học phần</w:t>
      </w:r>
    </w:p>
    <w:p w:rsidR="007E68DB" w:rsidRPr="001D205B" w:rsidRDefault="007E68DB" w:rsidP="00342BBB">
      <w:pPr>
        <w:widowControl w:val="0"/>
        <w:jc w:val="both"/>
      </w:pPr>
      <w:r w:rsidRPr="001D205B">
        <w:t>- Khoa/bộ môn phụ trách: Tổ Hành chính- nhà nước- Khoa Luật</w:t>
      </w:r>
    </w:p>
    <w:p w:rsidR="007E68DB" w:rsidRDefault="007E68DB" w:rsidP="00342BBB">
      <w:pPr>
        <w:widowControl w:val="0"/>
        <w:jc w:val="both"/>
      </w:pPr>
      <w:r w:rsidRPr="001D205B">
        <w:t>- Địa chỉ/email:</w:t>
      </w:r>
    </w:p>
    <w:p w:rsidR="005C2D06" w:rsidRDefault="005C2D06" w:rsidP="00342BBB">
      <w:pPr>
        <w:widowControl w:val="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C2D06" w:rsidRPr="001D205B" w:rsidTr="00AD4E6B">
        <w:tc>
          <w:tcPr>
            <w:tcW w:w="4644" w:type="dxa"/>
          </w:tcPr>
          <w:p w:rsidR="005C2D06" w:rsidRPr="001D205B" w:rsidRDefault="005C2D06" w:rsidP="00AD4E6B">
            <w:pPr>
              <w:widowControl w:val="0"/>
              <w:jc w:val="center"/>
              <w:rPr>
                <w:b/>
              </w:rPr>
            </w:pPr>
            <w:r w:rsidRPr="001D205B">
              <w:rPr>
                <w:b/>
              </w:rPr>
              <w:t>TRƯỞNG KHOA/VIỆN</w:t>
            </w:r>
          </w:p>
        </w:tc>
        <w:tc>
          <w:tcPr>
            <w:tcW w:w="4644" w:type="dxa"/>
          </w:tcPr>
          <w:p w:rsidR="005C2D06" w:rsidRPr="001D205B" w:rsidRDefault="005C2D06" w:rsidP="00AD4E6B">
            <w:pPr>
              <w:widowControl w:val="0"/>
              <w:jc w:val="center"/>
              <w:rPr>
                <w:b/>
              </w:rPr>
            </w:pPr>
            <w:r w:rsidRPr="001D205B">
              <w:rPr>
                <w:b/>
              </w:rPr>
              <w:t>TRƯỞNG BỘ MÔN</w:t>
            </w:r>
          </w:p>
        </w:tc>
      </w:tr>
    </w:tbl>
    <w:p w:rsidR="005C2D06" w:rsidRPr="001D205B" w:rsidRDefault="005C2D06" w:rsidP="00342BBB">
      <w:pPr>
        <w:widowControl w:val="0"/>
        <w:jc w:val="both"/>
      </w:pPr>
    </w:p>
    <w:p w:rsidR="007E68DB" w:rsidRPr="001D205B" w:rsidRDefault="007E68DB" w:rsidP="00342BBB">
      <w:pPr>
        <w:widowControl w:val="0"/>
        <w:rPr>
          <w:b/>
          <w:bCs/>
          <w:lang w:val="nl-NL"/>
        </w:rPr>
      </w:pPr>
      <w:r w:rsidRPr="001D205B">
        <w:rPr>
          <w:b/>
          <w:bCs/>
          <w:lang w:val="nl-NL"/>
        </w:rPr>
        <w:br w:type="page"/>
      </w:r>
    </w:p>
    <w:p w:rsidR="00277141" w:rsidRPr="001D205B" w:rsidRDefault="00277141" w:rsidP="00342BBB">
      <w:pPr>
        <w:widowControl w:val="0"/>
        <w:jc w:val="center"/>
        <w:rPr>
          <w:b/>
        </w:rPr>
      </w:pPr>
      <w:bookmarkStart w:id="2" w:name="_Toc507830063"/>
      <w:r w:rsidRPr="001D205B">
        <w:rPr>
          <w:b/>
        </w:rPr>
        <w:lastRenderedPageBreak/>
        <w:t>ĐỀ CƯƠNG CHI TIẾT HỌC PHẦN</w:t>
      </w:r>
    </w:p>
    <w:p w:rsidR="00277141" w:rsidRPr="001D205B" w:rsidRDefault="00277141" w:rsidP="00342BBB">
      <w:pPr>
        <w:widowControl w:val="0"/>
        <w:jc w:val="center"/>
        <w:rPr>
          <w:b/>
        </w:rPr>
      </w:pPr>
      <w:r w:rsidRPr="001D205B">
        <w:rPr>
          <w:b/>
        </w:rPr>
        <w:t>TÂM LÝ HỌC ĐẠI CƯƠNG</w:t>
      </w:r>
    </w:p>
    <w:p w:rsidR="00277141" w:rsidRPr="001D205B" w:rsidRDefault="00277141" w:rsidP="00342BBB">
      <w:pPr>
        <w:widowControl w:val="0"/>
        <w:outlineLvl w:val="0"/>
        <w:rPr>
          <w:b/>
          <w:bCs/>
          <w:iCs/>
          <w:lang w:val="vi-VN"/>
        </w:rPr>
      </w:pPr>
      <w:bookmarkStart w:id="3" w:name="_Toc507830064"/>
      <w:bookmarkEnd w:id="2"/>
    </w:p>
    <w:p w:rsidR="00277141" w:rsidRPr="001D205B" w:rsidRDefault="00277141" w:rsidP="00342BBB">
      <w:pPr>
        <w:widowControl w:val="0"/>
        <w:outlineLvl w:val="0"/>
        <w:rPr>
          <w:b/>
          <w:bCs/>
          <w:iCs/>
          <w:lang w:val="vi-VN"/>
        </w:rPr>
      </w:pPr>
      <w:r w:rsidRPr="001D205B">
        <w:rPr>
          <w:b/>
          <w:bCs/>
          <w:iCs/>
          <w:lang w:val="vi-VN"/>
        </w:rPr>
        <w:t>1.1. Thông tin tổng quát</w:t>
      </w:r>
      <w:bookmarkEnd w:id="3"/>
    </w:p>
    <w:p w:rsidR="00277141" w:rsidRPr="001D205B" w:rsidRDefault="00277141" w:rsidP="00342BBB">
      <w:pPr>
        <w:widowControl w:val="0"/>
        <w:rPr>
          <w:lang w:val="vi-VN"/>
        </w:rPr>
      </w:pPr>
      <w:r w:rsidRPr="001D205B">
        <w:rPr>
          <w:lang w:val="vi-VN"/>
        </w:rPr>
        <w:t>1.1.1. Thông tin về giảng viên</w:t>
      </w:r>
    </w:p>
    <w:p w:rsidR="00277141" w:rsidRPr="001D205B" w:rsidRDefault="00277141" w:rsidP="00342BBB">
      <w:pPr>
        <w:widowControl w:val="0"/>
        <w:ind w:firstLine="720"/>
        <w:jc w:val="both"/>
        <w:rPr>
          <w:rFonts w:eastAsia="Calibri"/>
          <w:b/>
          <w:lang w:val="vi-VN"/>
        </w:rPr>
      </w:pPr>
      <w:r w:rsidRPr="001D205B">
        <w:rPr>
          <w:rFonts w:eastAsia="Calibri"/>
          <w:b/>
          <w:lang w:val="vi-VN"/>
        </w:rPr>
        <w:t>Giảng viên 1:</w:t>
      </w:r>
    </w:p>
    <w:p w:rsidR="00277141" w:rsidRPr="001D205B" w:rsidRDefault="00277141" w:rsidP="00342BBB">
      <w:pPr>
        <w:widowControl w:val="0"/>
        <w:ind w:firstLine="720"/>
        <w:jc w:val="both"/>
        <w:rPr>
          <w:rFonts w:eastAsia="Calibri"/>
          <w:bCs/>
          <w:lang w:val="vi-VN"/>
        </w:rPr>
      </w:pPr>
      <w:r w:rsidRPr="001D205B">
        <w:rPr>
          <w:rFonts w:eastAsia="Calibri"/>
          <w:lang w:val="vi-VN"/>
        </w:rPr>
        <w:t>Họ và tên:</w:t>
      </w:r>
      <w:r w:rsidRPr="001D205B">
        <w:rPr>
          <w:rFonts w:eastAsia="Calibri"/>
          <w:bCs/>
          <w:lang w:val="vi-VN"/>
        </w:rPr>
        <w:t>Phan Quốc Lâm</w:t>
      </w:r>
    </w:p>
    <w:p w:rsidR="00277141" w:rsidRPr="001D205B" w:rsidRDefault="00277141" w:rsidP="00342BBB">
      <w:pPr>
        <w:widowControl w:val="0"/>
        <w:ind w:firstLine="720"/>
        <w:jc w:val="both"/>
        <w:rPr>
          <w:rFonts w:eastAsia="Calibri"/>
          <w:lang w:val="vi-VN"/>
        </w:rPr>
      </w:pPr>
      <w:r w:rsidRPr="001D205B">
        <w:rPr>
          <w:rFonts w:eastAsia="Calibri"/>
          <w:lang w:val="vi-VN"/>
        </w:rPr>
        <w:t>Chức danh, học hàm, học vị: Giảng viên chính, Tiến sĩ</w:t>
      </w:r>
    </w:p>
    <w:p w:rsidR="00277141" w:rsidRPr="001D205B" w:rsidRDefault="00277141" w:rsidP="00342BBB">
      <w:pPr>
        <w:widowControl w:val="0"/>
        <w:ind w:firstLine="720"/>
        <w:jc w:val="both"/>
        <w:rPr>
          <w:rFonts w:eastAsia="Calibri"/>
          <w:lang w:val="vi-VN"/>
        </w:rPr>
      </w:pPr>
      <w:r w:rsidRPr="001D205B">
        <w:rPr>
          <w:rFonts w:eastAsia="Calibri"/>
          <w:lang w:val="vi-VN"/>
        </w:rPr>
        <w:t>Thời gian, địa điểm làm việc: Khoa Giáo dục, trường Đại học Vinh</w:t>
      </w:r>
    </w:p>
    <w:p w:rsidR="00277141" w:rsidRPr="001D205B" w:rsidRDefault="00277141" w:rsidP="00342BBB">
      <w:pPr>
        <w:widowControl w:val="0"/>
        <w:ind w:firstLine="720"/>
        <w:jc w:val="both"/>
        <w:rPr>
          <w:rFonts w:eastAsia="Calibri"/>
          <w:lang w:val="vi-VN"/>
        </w:rPr>
      </w:pPr>
      <w:r w:rsidRPr="001D205B">
        <w:rPr>
          <w:rFonts w:eastAsia="Calibri"/>
          <w:lang w:val="vi-VN"/>
        </w:rPr>
        <w:t xml:space="preserve">Địa chỉ liên hệ: </w:t>
      </w:r>
      <w:r w:rsidRPr="001D205B">
        <w:rPr>
          <w:rFonts w:eastAsia="Calibri"/>
          <w:bCs/>
          <w:lang w:val="vi-VN"/>
        </w:rPr>
        <w:t>K6, Bến Thủy, Vinh, Nghệ An</w:t>
      </w:r>
    </w:p>
    <w:p w:rsidR="00277141" w:rsidRPr="001D205B" w:rsidRDefault="00277141" w:rsidP="00342BBB">
      <w:pPr>
        <w:widowControl w:val="0"/>
        <w:ind w:firstLine="720"/>
        <w:jc w:val="both"/>
        <w:rPr>
          <w:rFonts w:eastAsia="Calibri"/>
        </w:rPr>
      </w:pPr>
      <w:r w:rsidRPr="001D205B">
        <w:rPr>
          <w:rFonts w:eastAsia="Calibri"/>
        </w:rPr>
        <w:t xml:space="preserve">Điện thoại: </w:t>
      </w:r>
      <w:r w:rsidRPr="001D205B">
        <w:rPr>
          <w:rFonts w:eastAsia="Calibri"/>
          <w:bCs/>
        </w:rPr>
        <w:t>0912079483. E</w:t>
      </w:r>
      <w:r w:rsidRPr="001D205B">
        <w:rPr>
          <w:rFonts w:eastAsia="Calibri"/>
        </w:rPr>
        <w:t xml:space="preserve">mail: </w:t>
      </w:r>
      <w:hyperlink r:id="rId26" w:history="1">
        <w:r w:rsidRPr="001D205B">
          <w:rPr>
            <w:rFonts w:eastAsia="Calibri"/>
            <w:u w:val="single"/>
          </w:rPr>
          <w:t>lampq@vinhuni.edu.vn</w:t>
        </w:r>
      </w:hyperlink>
    </w:p>
    <w:p w:rsidR="00277141" w:rsidRPr="001D205B" w:rsidRDefault="00277141" w:rsidP="00342BBB">
      <w:pPr>
        <w:widowControl w:val="0"/>
        <w:ind w:firstLine="720"/>
        <w:jc w:val="both"/>
        <w:rPr>
          <w:rFonts w:eastAsia="Calibri"/>
        </w:rPr>
      </w:pPr>
      <w:r w:rsidRPr="001D205B">
        <w:rPr>
          <w:rFonts w:eastAsia="Calibri"/>
        </w:rPr>
        <w:t>Các hướng nghiên cứu chính: Tâm lý học chuyên ngành</w:t>
      </w:r>
    </w:p>
    <w:p w:rsidR="00277141" w:rsidRPr="001D205B" w:rsidRDefault="00277141" w:rsidP="00342BBB">
      <w:pPr>
        <w:widowControl w:val="0"/>
        <w:ind w:firstLine="720"/>
        <w:jc w:val="both"/>
        <w:rPr>
          <w:rFonts w:eastAsia="Calibri"/>
          <w:b/>
        </w:rPr>
      </w:pPr>
      <w:r w:rsidRPr="001D205B">
        <w:rPr>
          <w:rFonts w:eastAsia="Calibri"/>
          <w:b/>
        </w:rPr>
        <w:t xml:space="preserve">Giảng viên 2: </w:t>
      </w:r>
    </w:p>
    <w:p w:rsidR="00277141" w:rsidRPr="001D205B" w:rsidRDefault="00277141" w:rsidP="00342BBB">
      <w:pPr>
        <w:widowControl w:val="0"/>
        <w:ind w:firstLine="720"/>
        <w:jc w:val="both"/>
        <w:rPr>
          <w:rFonts w:eastAsia="Calibri"/>
          <w:bCs/>
        </w:rPr>
      </w:pPr>
      <w:r w:rsidRPr="001D205B">
        <w:rPr>
          <w:rFonts w:eastAsia="Calibri"/>
        </w:rPr>
        <w:t>Họ và tên:</w:t>
      </w:r>
      <w:r w:rsidRPr="001D205B">
        <w:rPr>
          <w:rFonts w:eastAsia="Calibri"/>
          <w:bCs/>
        </w:rPr>
        <w:t>Dương Thị Thanh Thanh</w:t>
      </w:r>
    </w:p>
    <w:p w:rsidR="00277141" w:rsidRPr="001D205B" w:rsidRDefault="00277141" w:rsidP="00342BBB">
      <w:pPr>
        <w:widowControl w:val="0"/>
        <w:ind w:firstLine="720"/>
        <w:jc w:val="both"/>
        <w:rPr>
          <w:rFonts w:eastAsia="Calibri"/>
        </w:rPr>
      </w:pPr>
      <w:r w:rsidRPr="001D205B">
        <w:rPr>
          <w:rFonts w:eastAsia="Calibri"/>
        </w:rPr>
        <w:t>Chức danh, học hàm, học vị: Giảng viên, Tiến sĩ</w:t>
      </w:r>
    </w:p>
    <w:p w:rsidR="00277141" w:rsidRPr="001D205B" w:rsidRDefault="00277141" w:rsidP="00342BBB">
      <w:pPr>
        <w:widowControl w:val="0"/>
        <w:ind w:firstLine="720"/>
        <w:jc w:val="both"/>
        <w:rPr>
          <w:rFonts w:eastAsia="Calibri"/>
          <w:lang w:val="vi-VN"/>
        </w:rPr>
      </w:pPr>
      <w:r w:rsidRPr="001D205B">
        <w:rPr>
          <w:rFonts w:eastAsia="Calibri"/>
        </w:rPr>
        <w:t>Thời gian, địa điểm làm việc:</w:t>
      </w:r>
      <w:r w:rsidRPr="001D205B">
        <w:rPr>
          <w:rFonts w:eastAsia="Calibri"/>
          <w:lang w:val="vi-VN"/>
        </w:rPr>
        <w:t xml:space="preserve"> Khoa Giáo dục - Trường Đại học Vinh</w:t>
      </w:r>
    </w:p>
    <w:p w:rsidR="00277141" w:rsidRPr="001D205B" w:rsidRDefault="00277141" w:rsidP="00342BBB">
      <w:pPr>
        <w:widowControl w:val="0"/>
        <w:ind w:firstLine="720"/>
        <w:jc w:val="both"/>
        <w:rPr>
          <w:rFonts w:eastAsia="Calibri"/>
          <w:lang w:val="vi-VN"/>
        </w:rPr>
      </w:pPr>
      <w:r w:rsidRPr="001D205B">
        <w:rPr>
          <w:rFonts w:eastAsia="Calibri"/>
          <w:lang w:val="vi-VN"/>
        </w:rPr>
        <w:t>Địa chỉ liên hệ: phường Vinh Tân, Vinh, Nghệ An</w:t>
      </w:r>
    </w:p>
    <w:p w:rsidR="00277141" w:rsidRPr="001D205B" w:rsidRDefault="00277141" w:rsidP="00342BBB">
      <w:pPr>
        <w:widowControl w:val="0"/>
        <w:ind w:firstLine="720"/>
        <w:jc w:val="both"/>
        <w:rPr>
          <w:rFonts w:eastAsia="Calibri"/>
          <w:lang w:val="vi-VN"/>
        </w:rPr>
      </w:pPr>
      <w:r w:rsidRPr="001D205B">
        <w:rPr>
          <w:rFonts w:eastAsia="Calibri"/>
          <w:lang w:val="vi-VN"/>
        </w:rPr>
        <w:t xml:space="preserve">Điện thoại: 0904 768 538. Email: </w:t>
      </w:r>
      <w:hyperlink r:id="rId27" w:history="1">
        <w:r w:rsidRPr="001D205B">
          <w:rPr>
            <w:rFonts w:eastAsia="Calibri"/>
            <w:u w:val="single"/>
            <w:lang w:val="vi-VN"/>
          </w:rPr>
          <w:t>thanhdtt@vinhuni.edu.vn</w:t>
        </w:r>
      </w:hyperlink>
    </w:p>
    <w:p w:rsidR="00277141" w:rsidRPr="001D205B" w:rsidRDefault="00277141" w:rsidP="00342BBB">
      <w:pPr>
        <w:widowControl w:val="0"/>
        <w:ind w:firstLine="720"/>
        <w:jc w:val="both"/>
        <w:rPr>
          <w:rFonts w:eastAsia="Calibri"/>
          <w:lang w:val="vi-VN"/>
        </w:rPr>
      </w:pPr>
      <w:r w:rsidRPr="001D205B">
        <w:rPr>
          <w:rFonts w:eastAsia="Calibri"/>
          <w:lang w:val="vi-VN"/>
        </w:rPr>
        <w:t>Các hướng nghiên cứu chính: Tâm lý học chuyên ngành</w:t>
      </w:r>
    </w:p>
    <w:p w:rsidR="00277141" w:rsidRPr="001D205B" w:rsidRDefault="00277141" w:rsidP="00342BBB">
      <w:pPr>
        <w:widowControl w:val="0"/>
        <w:ind w:firstLine="720"/>
        <w:jc w:val="both"/>
        <w:rPr>
          <w:rFonts w:eastAsia="Calibri"/>
          <w:b/>
          <w:lang w:val="vi-VN"/>
        </w:rPr>
      </w:pPr>
      <w:r w:rsidRPr="001D205B">
        <w:rPr>
          <w:rFonts w:eastAsia="Calibri"/>
          <w:b/>
          <w:lang w:val="vi-VN"/>
        </w:rPr>
        <w:t>Giảng viên 3:</w:t>
      </w:r>
    </w:p>
    <w:p w:rsidR="00277141" w:rsidRPr="001D205B" w:rsidRDefault="00277141" w:rsidP="00342BBB">
      <w:pPr>
        <w:widowControl w:val="0"/>
        <w:ind w:firstLine="720"/>
        <w:jc w:val="both"/>
        <w:rPr>
          <w:rFonts w:eastAsia="Calibri"/>
          <w:lang w:val="vi-VN"/>
        </w:rPr>
      </w:pPr>
      <w:r w:rsidRPr="001D205B">
        <w:rPr>
          <w:rFonts w:eastAsia="Calibri"/>
          <w:lang w:val="vi-VN"/>
        </w:rPr>
        <w:t>Họ và tên: Dương Thị Linh</w:t>
      </w:r>
    </w:p>
    <w:p w:rsidR="00277141" w:rsidRPr="001D205B" w:rsidRDefault="00277141" w:rsidP="00342BBB">
      <w:pPr>
        <w:widowControl w:val="0"/>
        <w:ind w:firstLine="720"/>
        <w:jc w:val="both"/>
        <w:rPr>
          <w:rFonts w:eastAsia="Calibri"/>
          <w:lang w:val="vi-VN"/>
        </w:rPr>
      </w:pPr>
      <w:r w:rsidRPr="001D205B">
        <w:rPr>
          <w:rFonts w:eastAsia="Calibri"/>
          <w:lang w:val="vi-VN"/>
        </w:rPr>
        <w:t>Chức danh, học hàm, học vị: Giảng viên, Thạc sĩ</w:t>
      </w:r>
    </w:p>
    <w:p w:rsidR="00277141" w:rsidRPr="001D205B" w:rsidRDefault="00277141" w:rsidP="00342BBB">
      <w:pPr>
        <w:widowControl w:val="0"/>
        <w:ind w:firstLine="720"/>
        <w:jc w:val="both"/>
        <w:rPr>
          <w:rFonts w:eastAsia="Calibri"/>
          <w:lang w:val="vi-VN"/>
        </w:rPr>
      </w:pPr>
      <w:r w:rsidRPr="001D205B">
        <w:rPr>
          <w:rFonts w:eastAsia="Calibri"/>
          <w:lang w:val="vi-VN"/>
        </w:rPr>
        <w:t>Thời gian, địa điểm làm việc: Khoa Giáo dục, trường Đại học Vinh</w:t>
      </w:r>
    </w:p>
    <w:p w:rsidR="00277141" w:rsidRPr="001D205B" w:rsidRDefault="00277141" w:rsidP="00342BBB">
      <w:pPr>
        <w:widowControl w:val="0"/>
        <w:ind w:firstLine="720"/>
        <w:jc w:val="both"/>
        <w:rPr>
          <w:rFonts w:eastAsia="Calibri"/>
          <w:lang w:val="vi-VN"/>
        </w:rPr>
      </w:pPr>
      <w:r w:rsidRPr="001D205B">
        <w:rPr>
          <w:rFonts w:eastAsia="Calibri"/>
          <w:lang w:val="vi-VN"/>
        </w:rPr>
        <w:t>Địa chỉ liên hệ: số nhà 26B, ngõ 16, Nguyễn Viết Xuân, Hưng Dũng, TPVinh</w:t>
      </w:r>
    </w:p>
    <w:p w:rsidR="00277141" w:rsidRPr="001D205B" w:rsidRDefault="00277141" w:rsidP="00342BBB">
      <w:pPr>
        <w:widowControl w:val="0"/>
        <w:ind w:firstLine="720"/>
        <w:jc w:val="both"/>
        <w:rPr>
          <w:rFonts w:eastAsia="Calibri"/>
        </w:rPr>
      </w:pPr>
      <w:r w:rsidRPr="001D205B">
        <w:rPr>
          <w:rFonts w:eastAsia="Calibri"/>
        </w:rPr>
        <w:t xml:space="preserve">Điện thoại: 0904 727 472. Email: </w:t>
      </w:r>
      <w:hyperlink r:id="rId28" w:history="1">
        <w:r w:rsidRPr="001D205B">
          <w:rPr>
            <w:rFonts w:eastAsia="Calibri"/>
            <w:u w:val="single"/>
          </w:rPr>
          <w:t>linhdt@vinhuni.edu.vn</w:t>
        </w:r>
      </w:hyperlink>
    </w:p>
    <w:p w:rsidR="00277141" w:rsidRPr="001D205B" w:rsidRDefault="00277141" w:rsidP="00342BBB">
      <w:pPr>
        <w:widowControl w:val="0"/>
        <w:ind w:firstLine="720"/>
        <w:jc w:val="both"/>
        <w:rPr>
          <w:rFonts w:eastAsia="Calibri"/>
        </w:rPr>
      </w:pPr>
      <w:r w:rsidRPr="001D205B">
        <w:rPr>
          <w:rFonts w:eastAsia="Calibri"/>
        </w:rPr>
        <w:t>Các hướng nghiên cứu chính: Tâm lý học chuyên ngành</w:t>
      </w:r>
    </w:p>
    <w:p w:rsidR="00277141" w:rsidRPr="001D205B" w:rsidRDefault="00277141" w:rsidP="00342BBB">
      <w:pPr>
        <w:widowControl w:val="0"/>
        <w:ind w:firstLine="720"/>
        <w:jc w:val="both"/>
        <w:rPr>
          <w:rFonts w:eastAsia="Calibri"/>
          <w:b/>
        </w:rPr>
      </w:pPr>
      <w:r w:rsidRPr="001D205B">
        <w:rPr>
          <w:rFonts w:eastAsia="Calibri"/>
          <w:b/>
        </w:rPr>
        <w:t>Giảng viên 4:</w:t>
      </w:r>
    </w:p>
    <w:p w:rsidR="00277141" w:rsidRPr="001D205B" w:rsidRDefault="00277141" w:rsidP="00342BBB">
      <w:pPr>
        <w:widowControl w:val="0"/>
        <w:ind w:firstLine="720"/>
        <w:jc w:val="both"/>
        <w:rPr>
          <w:rFonts w:eastAsia="Calibri"/>
        </w:rPr>
      </w:pPr>
      <w:r w:rsidRPr="001D205B">
        <w:rPr>
          <w:rFonts w:eastAsia="Calibri"/>
        </w:rPr>
        <w:t>Họ và tên: Lê Thục Anh</w:t>
      </w:r>
    </w:p>
    <w:p w:rsidR="00277141" w:rsidRPr="001D205B" w:rsidRDefault="00277141" w:rsidP="00342BBB">
      <w:pPr>
        <w:widowControl w:val="0"/>
        <w:ind w:firstLine="720"/>
        <w:jc w:val="both"/>
        <w:rPr>
          <w:rFonts w:eastAsia="Calibri"/>
        </w:rPr>
      </w:pPr>
      <w:r w:rsidRPr="001D205B">
        <w:rPr>
          <w:rFonts w:eastAsia="Calibri"/>
        </w:rPr>
        <w:t>Chức danh, học hàm, học vị: Giảng viên, Tiến sĩ</w:t>
      </w:r>
    </w:p>
    <w:p w:rsidR="00277141" w:rsidRPr="001D205B" w:rsidRDefault="00277141" w:rsidP="00342BBB">
      <w:pPr>
        <w:widowControl w:val="0"/>
        <w:ind w:firstLine="720"/>
        <w:jc w:val="both"/>
        <w:rPr>
          <w:rFonts w:eastAsia="Calibri"/>
        </w:rPr>
      </w:pPr>
      <w:r w:rsidRPr="001D205B">
        <w:rPr>
          <w:rFonts w:eastAsia="Calibri"/>
        </w:rPr>
        <w:t>Thời gian, địa điểm làm việc: Khoa Giáo dục, trường Đại học Vinh</w:t>
      </w:r>
    </w:p>
    <w:p w:rsidR="00277141" w:rsidRPr="001D205B" w:rsidRDefault="00277141" w:rsidP="00342BBB">
      <w:pPr>
        <w:widowControl w:val="0"/>
        <w:ind w:firstLine="720"/>
        <w:jc w:val="both"/>
        <w:rPr>
          <w:rFonts w:eastAsia="Calibri"/>
        </w:rPr>
      </w:pPr>
      <w:r w:rsidRPr="001D205B">
        <w:rPr>
          <w:rFonts w:eastAsia="Calibri"/>
        </w:rPr>
        <w:t>Địa chỉ liên hệ:Phường Hưng Phúc</w:t>
      </w:r>
      <w:r w:rsidRPr="001D205B">
        <w:rPr>
          <w:rFonts w:eastAsia="Calibri"/>
          <w:bCs/>
        </w:rPr>
        <w:t>, Vinh, Nghệ An</w:t>
      </w:r>
    </w:p>
    <w:p w:rsidR="00277141" w:rsidRPr="001D205B" w:rsidRDefault="00277141" w:rsidP="00342BBB">
      <w:pPr>
        <w:widowControl w:val="0"/>
        <w:ind w:firstLine="720"/>
        <w:jc w:val="both"/>
        <w:rPr>
          <w:rFonts w:eastAsia="Calibri"/>
        </w:rPr>
      </w:pPr>
      <w:r w:rsidRPr="001D205B">
        <w:rPr>
          <w:rFonts w:eastAsia="Calibri"/>
        </w:rPr>
        <w:t xml:space="preserve">Điện thoại:0912657006; email: </w:t>
      </w:r>
      <w:hyperlink r:id="rId29" w:history="1">
        <w:r w:rsidRPr="001D205B">
          <w:rPr>
            <w:rFonts w:eastAsia="Calibri"/>
            <w:u w:val="single"/>
          </w:rPr>
          <w:t>anhlt@vinhuni.edu.vn</w:t>
        </w:r>
      </w:hyperlink>
    </w:p>
    <w:p w:rsidR="00277141" w:rsidRPr="001D205B" w:rsidRDefault="00277141" w:rsidP="00342BBB">
      <w:pPr>
        <w:widowControl w:val="0"/>
        <w:ind w:firstLine="720"/>
        <w:jc w:val="both"/>
        <w:rPr>
          <w:rFonts w:eastAsia="Calibri"/>
        </w:rPr>
      </w:pPr>
      <w:r w:rsidRPr="001D205B">
        <w:rPr>
          <w:rFonts w:eastAsia="Calibri"/>
        </w:rPr>
        <w:t>Các hướng nghiên cứu chính: Tâm lý học chuyên ngành</w:t>
      </w:r>
    </w:p>
    <w:p w:rsidR="00277141" w:rsidRPr="001D205B" w:rsidRDefault="00277141" w:rsidP="00342BBB">
      <w:pPr>
        <w:widowControl w:val="0"/>
        <w:ind w:firstLine="720"/>
        <w:jc w:val="both"/>
        <w:rPr>
          <w:rFonts w:eastAsia="Calibri"/>
          <w:b/>
        </w:rPr>
      </w:pPr>
      <w:r w:rsidRPr="001D205B">
        <w:rPr>
          <w:rFonts w:eastAsia="Calibri"/>
          <w:b/>
        </w:rPr>
        <w:t>Giảng viên 5:</w:t>
      </w:r>
    </w:p>
    <w:p w:rsidR="00277141" w:rsidRPr="001D205B" w:rsidRDefault="00277141" w:rsidP="00342BBB">
      <w:pPr>
        <w:widowControl w:val="0"/>
        <w:ind w:firstLine="720"/>
        <w:jc w:val="both"/>
        <w:rPr>
          <w:rFonts w:eastAsia="Calibri"/>
        </w:rPr>
      </w:pPr>
      <w:r w:rsidRPr="001D205B">
        <w:rPr>
          <w:rFonts w:eastAsia="Calibri"/>
        </w:rPr>
        <w:t xml:space="preserve">Họ và tên: Hồ Thị Hạnh  </w:t>
      </w:r>
    </w:p>
    <w:p w:rsidR="00277141" w:rsidRPr="001D205B" w:rsidRDefault="00277141" w:rsidP="00342BBB">
      <w:pPr>
        <w:widowControl w:val="0"/>
        <w:ind w:firstLine="720"/>
        <w:jc w:val="both"/>
        <w:rPr>
          <w:rFonts w:eastAsia="Calibri"/>
        </w:rPr>
      </w:pPr>
      <w:r w:rsidRPr="001D205B">
        <w:rPr>
          <w:rFonts w:eastAsia="Calibri"/>
        </w:rPr>
        <w:t>Chức danh, học hàm, học vị: Giảng viên chính, Thạc sĩ</w:t>
      </w:r>
    </w:p>
    <w:p w:rsidR="00277141" w:rsidRPr="001D205B" w:rsidRDefault="00277141" w:rsidP="00342BBB">
      <w:pPr>
        <w:widowControl w:val="0"/>
        <w:ind w:firstLine="720"/>
        <w:jc w:val="both"/>
        <w:rPr>
          <w:rFonts w:eastAsia="Calibri"/>
        </w:rPr>
      </w:pPr>
      <w:r w:rsidRPr="001D205B">
        <w:rPr>
          <w:rFonts w:eastAsia="Calibri"/>
        </w:rPr>
        <w:t>Thời gian, địa điểm làm việc: Khoa Giáo dục, trường Đại học Vinh</w:t>
      </w:r>
    </w:p>
    <w:p w:rsidR="00277141" w:rsidRPr="001D205B" w:rsidRDefault="00277141" w:rsidP="00342BBB">
      <w:pPr>
        <w:widowControl w:val="0"/>
        <w:ind w:firstLine="720"/>
        <w:jc w:val="both"/>
        <w:rPr>
          <w:rFonts w:eastAsia="Calibri"/>
        </w:rPr>
      </w:pPr>
      <w:r w:rsidRPr="001D205B">
        <w:rPr>
          <w:rFonts w:eastAsia="Calibri"/>
        </w:rPr>
        <w:t xml:space="preserve">Địa chỉ liên hệ:Xóm 16 Hưng Lộc. </w:t>
      </w:r>
    </w:p>
    <w:p w:rsidR="00277141" w:rsidRPr="001D205B" w:rsidRDefault="00277141" w:rsidP="00342BBB">
      <w:pPr>
        <w:widowControl w:val="0"/>
        <w:ind w:firstLine="720"/>
        <w:jc w:val="both"/>
        <w:rPr>
          <w:rFonts w:eastAsia="Calibri"/>
        </w:rPr>
      </w:pPr>
      <w:r w:rsidRPr="001D205B">
        <w:rPr>
          <w:rFonts w:eastAsia="Calibri"/>
        </w:rPr>
        <w:t xml:space="preserve">Điện thoại:0915 125 345. Email: </w:t>
      </w:r>
      <w:hyperlink r:id="rId30" w:history="1">
        <w:r w:rsidRPr="001D205B">
          <w:rPr>
            <w:rFonts w:eastAsia="Calibri"/>
            <w:u w:val="single"/>
          </w:rPr>
          <w:t>hanhht@vinhuni.edu.vn</w:t>
        </w:r>
      </w:hyperlink>
    </w:p>
    <w:p w:rsidR="00277141" w:rsidRPr="001D205B" w:rsidRDefault="00277141" w:rsidP="00342BBB">
      <w:pPr>
        <w:widowControl w:val="0"/>
        <w:ind w:firstLine="720"/>
        <w:jc w:val="both"/>
        <w:rPr>
          <w:rFonts w:eastAsia="Calibri"/>
          <w:b/>
        </w:rPr>
      </w:pPr>
      <w:r w:rsidRPr="001D205B">
        <w:rPr>
          <w:rFonts w:eastAsia="Calibri"/>
        </w:rPr>
        <w:t>Các hướng nghiên cứu chính: Tâm lý học chuyên ngành</w:t>
      </w:r>
    </w:p>
    <w:p w:rsidR="00277141" w:rsidRPr="001D205B" w:rsidRDefault="00277141" w:rsidP="00342BBB">
      <w:pPr>
        <w:widowControl w:val="0"/>
        <w:ind w:firstLine="720"/>
        <w:jc w:val="both"/>
        <w:rPr>
          <w:rFonts w:eastAsia="Calibri"/>
          <w:b/>
        </w:rPr>
      </w:pPr>
      <w:r w:rsidRPr="001D205B">
        <w:rPr>
          <w:rFonts w:eastAsia="Calibri"/>
          <w:b/>
        </w:rPr>
        <w:t>Giảng viên 6:</w:t>
      </w:r>
    </w:p>
    <w:p w:rsidR="00277141" w:rsidRPr="001D205B" w:rsidRDefault="00277141" w:rsidP="00342BBB">
      <w:pPr>
        <w:widowControl w:val="0"/>
        <w:ind w:firstLine="720"/>
        <w:jc w:val="both"/>
        <w:rPr>
          <w:rFonts w:eastAsia="Calibri"/>
          <w:b/>
          <w:bCs/>
        </w:rPr>
      </w:pPr>
      <w:r w:rsidRPr="001D205B">
        <w:rPr>
          <w:rFonts w:eastAsia="Calibri"/>
        </w:rPr>
        <w:t>Họ và tên: Trần Hằng Ly</w:t>
      </w:r>
    </w:p>
    <w:p w:rsidR="00277141" w:rsidRPr="001D205B" w:rsidRDefault="00277141" w:rsidP="00342BBB">
      <w:pPr>
        <w:widowControl w:val="0"/>
        <w:ind w:firstLine="720"/>
        <w:jc w:val="both"/>
        <w:rPr>
          <w:rFonts w:eastAsia="Calibri"/>
        </w:rPr>
      </w:pPr>
      <w:r w:rsidRPr="001D205B">
        <w:rPr>
          <w:rFonts w:eastAsia="Calibri"/>
          <w:bCs/>
        </w:rPr>
        <w:t>Chức danh, học hàm, h</w:t>
      </w:r>
      <w:r w:rsidRPr="001D205B">
        <w:rPr>
          <w:rFonts w:eastAsia="Calibri"/>
        </w:rPr>
        <w:t>ọc vị: Giảng viên, Cử nhân, NCS</w:t>
      </w:r>
    </w:p>
    <w:p w:rsidR="00277141" w:rsidRPr="001D205B" w:rsidRDefault="00277141" w:rsidP="00342BBB">
      <w:pPr>
        <w:widowControl w:val="0"/>
        <w:ind w:firstLine="720"/>
        <w:jc w:val="both"/>
        <w:rPr>
          <w:rFonts w:eastAsia="Calibri"/>
        </w:rPr>
      </w:pPr>
      <w:r w:rsidRPr="001D205B">
        <w:rPr>
          <w:rFonts w:eastAsia="Calibri"/>
        </w:rPr>
        <w:t>Thời gian, địa điểm làm việc: Khoa Giáo dục, trường Đại học Vinh</w:t>
      </w:r>
    </w:p>
    <w:p w:rsidR="00277141" w:rsidRPr="001D205B" w:rsidRDefault="00277141" w:rsidP="00342BBB">
      <w:pPr>
        <w:widowControl w:val="0"/>
        <w:ind w:firstLine="720"/>
        <w:jc w:val="both"/>
        <w:rPr>
          <w:rFonts w:eastAsia="Calibri"/>
        </w:rPr>
      </w:pPr>
      <w:r w:rsidRPr="001D205B">
        <w:rPr>
          <w:rFonts w:eastAsia="Calibri"/>
        </w:rPr>
        <w:t>Địa chỉ liên hệ: số 29 Nam Cao, phường Đông Vĩnh, TP Vinh.</w:t>
      </w:r>
    </w:p>
    <w:p w:rsidR="00277141" w:rsidRPr="001D205B" w:rsidRDefault="00277141" w:rsidP="00342BBB">
      <w:pPr>
        <w:widowControl w:val="0"/>
        <w:ind w:firstLine="720"/>
        <w:jc w:val="both"/>
        <w:rPr>
          <w:rFonts w:eastAsia="Calibri"/>
        </w:rPr>
      </w:pPr>
      <w:r w:rsidRPr="001D205B">
        <w:rPr>
          <w:rFonts w:eastAsia="Calibri"/>
        </w:rPr>
        <w:t xml:space="preserve">Điện thoại, email: 0982 738 148. Email: </w:t>
      </w:r>
      <w:hyperlink r:id="rId31" w:history="1">
        <w:r w:rsidRPr="001D205B">
          <w:rPr>
            <w:rFonts w:eastAsia="Calibri"/>
            <w:u w:val="single"/>
          </w:rPr>
          <w:t>lyth@vinhuni.edu.vn</w:t>
        </w:r>
      </w:hyperlink>
    </w:p>
    <w:p w:rsidR="00277141" w:rsidRPr="001D205B" w:rsidRDefault="00277141" w:rsidP="00342BBB">
      <w:pPr>
        <w:widowControl w:val="0"/>
        <w:ind w:firstLine="720"/>
        <w:jc w:val="both"/>
        <w:rPr>
          <w:rFonts w:eastAsia="Calibri"/>
        </w:rPr>
      </w:pPr>
      <w:r w:rsidRPr="001D205B">
        <w:rPr>
          <w:rFonts w:eastAsia="Calibri"/>
        </w:rPr>
        <w:t>Hướng nghiên cứu chính: Tâm lý học chuyên ngành</w:t>
      </w:r>
    </w:p>
    <w:p w:rsidR="00277141" w:rsidRPr="001D205B" w:rsidRDefault="00277141" w:rsidP="00342BBB">
      <w:pPr>
        <w:widowControl w:val="0"/>
      </w:pPr>
      <w:r w:rsidRPr="001D205B">
        <w:t>1.1.2. Thông tin về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8"/>
        <w:gridCol w:w="884"/>
        <w:gridCol w:w="3625"/>
      </w:tblGrid>
      <w:tr w:rsidR="00277141" w:rsidRPr="001D205B" w:rsidTr="003A6B94">
        <w:tc>
          <w:tcPr>
            <w:tcW w:w="8577" w:type="dxa"/>
            <w:gridSpan w:val="3"/>
          </w:tcPr>
          <w:p w:rsidR="00277141" w:rsidRPr="001D205B" w:rsidRDefault="00277141" w:rsidP="00342BBB">
            <w:pPr>
              <w:widowControl w:val="0"/>
              <w:jc w:val="both"/>
              <w:rPr>
                <w:rFonts w:eastAsia="Calibri"/>
              </w:rPr>
            </w:pPr>
            <w:r w:rsidRPr="001D205B">
              <w:rPr>
                <w:rFonts w:eastAsia="Calibri"/>
              </w:rPr>
              <w:t xml:space="preserve">- Tên học phần (tiếng Việt): </w:t>
            </w:r>
            <w:r w:rsidRPr="001D205B">
              <w:rPr>
                <w:rFonts w:eastAsia="Calibri"/>
                <w:b/>
              </w:rPr>
              <w:t>Tâm lý học đại cương</w:t>
            </w:r>
          </w:p>
          <w:p w:rsidR="00277141" w:rsidRPr="001D205B" w:rsidRDefault="00277141" w:rsidP="00342BBB">
            <w:pPr>
              <w:widowControl w:val="0"/>
              <w:jc w:val="both"/>
              <w:rPr>
                <w:rFonts w:eastAsia="Calibri"/>
              </w:rPr>
            </w:pPr>
            <w:r w:rsidRPr="001D205B">
              <w:rPr>
                <w:rFonts w:eastAsia="Calibri"/>
              </w:rPr>
              <w:tab/>
            </w:r>
            <w:r w:rsidRPr="001D205B">
              <w:rPr>
                <w:rFonts w:eastAsia="Calibri"/>
              </w:rPr>
              <w:tab/>
              <w:t xml:space="preserve">   (tiếng Anh): General psychology</w:t>
            </w:r>
          </w:p>
        </w:tc>
      </w:tr>
      <w:tr w:rsidR="00277141" w:rsidRPr="001D205B" w:rsidTr="003A6B94">
        <w:tc>
          <w:tcPr>
            <w:tcW w:w="8577" w:type="dxa"/>
            <w:gridSpan w:val="3"/>
            <w:tcBorders>
              <w:bottom w:val="single" w:sz="4" w:space="0" w:color="auto"/>
            </w:tcBorders>
          </w:tcPr>
          <w:p w:rsidR="00277141" w:rsidRPr="001D205B" w:rsidRDefault="00277141" w:rsidP="00342BBB">
            <w:pPr>
              <w:widowControl w:val="0"/>
              <w:jc w:val="both"/>
              <w:rPr>
                <w:rFonts w:eastAsia="Calibri"/>
              </w:rPr>
            </w:pPr>
            <w:r w:rsidRPr="001D205B">
              <w:rPr>
                <w:rFonts w:eastAsia="Calibri"/>
              </w:rPr>
              <w:t>- Mã số học phần:</w:t>
            </w:r>
          </w:p>
        </w:tc>
      </w:tr>
      <w:tr w:rsidR="00277141" w:rsidRPr="001D205B" w:rsidTr="003A6B94">
        <w:tc>
          <w:tcPr>
            <w:tcW w:w="4952" w:type="dxa"/>
            <w:gridSpan w:val="2"/>
            <w:tcBorders>
              <w:top w:val="single" w:sz="4" w:space="0" w:color="auto"/>
              <w:left w:val="single" w:sz="4" w:space="0" w:color="auto"/>
              <w:bottom w:val="single" w:sz="4" w:space="0" w:color="auto"/>
              <w:right w:val="nil"/>
            </w:tcBorders>
          </w:tcPr>
          <w:p w:rsidR="00277141" w:rsidRPr="001D205B" w:rsidRDefault="00277141" w:rsidP="00342BBB">
            <w:pPr>
              <w:widowControl w:val="0"/>
              <w:jc w:val="both"/>
              <w:rPr>
                <w:rFonts w:eastAsia="Calibri"/>
              </w:rPr>
            </w:pPr>
            <w:r w:rsidRPr="001D205B">
              <w:rPr>
                <w:rFonts w:eastAsia="Calibri"/>
              </w:rPr>
              <w:t>- Thuộc khối kiến thức/kỹ năng:</w:t>
            </w:r>
          </w:p>
          <w:p w:rsidR="00277141" w:rsidRPr="001D205B" w:rsidRDefault="00277141" w:rsidP="00342BBB">
            <w:pPr>
              <w:widowControl w:val="0"/>
              <w:ind w:left="406"/>
              <w:jc w:val="both"/>
              <w:rPr>
                <w:rFonts w:eastAsia="Calibri"/>
                <w:b/>
                <w:bCs/>
              </w:rPr>
            </w:pPr>
            <w:r w:rsidRPr="001D205B">
              <w:rPr>
                <w:rFonts w:eastAsia="Calibri"/>
              </w:rPr>
              <w:lastRenderedPageBreak/>
              <w:sym w:font="Wingdings" w:char="F0FE"/>
            </w:r>
            <w:r w:rsidRPr="001D205B">
              <w:rPr>
                <w:rFonts w:eastAsia="Calibri"/>
                <w:b/>
                <w:bCs/>
              </w:rPr>
              <w:t>Kiến thức cơ bản</w:t>
            </w:r>
          </w:p>
          <w:p w:rsidR="00277141" w:rsidRPr="001D205B" w:rsidRDefault="00277141" w:rsidP="00342BBB">
            <w:pPr>
              <w:widowControl w:val="0"/>
              <w:ind w:left="406"/>
              <w:jc w:val="both"/>
              <w:rPr>
                <w:rFonts w:eastAsia="Calibri"/>
              </w:rPr>
            </w:pPr>
            <w:r w:rsidRPr="001D205B">
              <w:rPr>
                <w:rFonts w:eastAsia="Calibri"/>
              </w:rPr>
              <w:sym w:font="Wingdings" w:char="F0A8"/>
            </w:r>
            <w:r w:rsidRPr="001D205B">
              <w:rPr>
                <w:rFonts w:eastAsia="Calibri"/>
              </w:rPr>
              <w:t xml:space="preserve"> Kiến thức chuyên ngành</w:t>
            </w:r>
          </w:p>
          <w:p w:rsidR="00277141" w:rsidRPr="001D205B" w:rsidRDefault="00277141" w:rsidP="00342BBB">
            <w:pPr>
              <w:widowControl w:val="0"/>
              <w:ind w:left="406"/>
              <w:jc w:val="both"/>
              <w:rPr>
                <w:rFonts w:eastAsia="Calibri"/>
              </w:rPr>
            </w:pPr>
            <w:r w:rsidRPr="001D205B">
              <w:rPr>
                <w:rFonts w:eastAsia="Calibri"/>
              </w:rPr>
              <w:sym w:font="Wingdings" w:char="F0A8"/>
            </w:r>
            <w:r w:rsidRPr="001D205B">
              <w:rPr>
                <w:rFonts w:eastAsia="Calibri"/>
              </w:rPr>
              <w:t xml:space="preserve"> Học phần chuyên về kỹ năng chung</w:t>
            </w:r>
          </w:p>
        </w:tc>
        <w:tc>
          <w:tcPr>
            <w:tcW w:w="3625" w:type="dxa"/>
            <w:tcBorders>
              <w:top w:val="single" w:sz="4" w:space="0" w:color="auto"/>
              <w:left w:val="nil"/>
              <w:bottom w:val="single" w:sz="4" w:space="0" w:color="auto"/>
              <w:right w:val="single" w:sz="4" w:space="0" w:color="auto"/>
            </w:tcBorders>
          </w:tcPr>
          <w:p w:rsidR="00277141" w:rsidRPr="001D205B" w:rsidRDefault="00277141" w:rsidP="00342BBB">
            <w:pPr>
              <w:widowControl w:val="0"/>
              <w:jc w:val="both"/>
              <w:rPr>
                <w:rFonts w:eastAsia="Calibri"/>
              </w:rPr>
            </w:pPr>
          </w:p>
          <w:p w:rsidR="00277141" w:rsidRPr="001D205B" w:rsidRDefault="00277141" w:rsidP="00342BBB">
            <w:pPr>
              <w:widowControl w:val="0"/>
              <w:jc w:val="both"/>
              <w:rPr>
                <w:rFonts w:eastAsia="Calibri"/>
              </w:rPr>
            </w:pPr>
            <w:r w:rsidRPr="001D205B">
              <w:rPr>
                <w:rFonts w:eastAsia="Calibri"/>
              </w:rPr>
              <w:lastRenderedPageBreak/>
              <w:sym w:font="Wingdings" w:char="F0A8"/>
            </w:r>
            <w:r w:rsidRPr="001D205B">
              <w:rPr>
                <w:rFonts w:eastAsia="Calibri"/>
              </w:rPr>
              <w:t xml:space="preserve"> Kiến thức cơ sở ngành</w:t>
            </w:r>
          </w:p>
          <w:p w:rsidR="00277141" w:rsidRPr="001D205B" w:rsidRDefault="00277141" w:rsidP="00342BBB">
            <w:pPr>
              <w:widowControl w:val="0"/>
              <w:jc w:val="both"/>
              <w:rPr>
                <w:rFonts w:eastAsia="Calibri"/>
              </w:rPr>
            </w:pPr>
            <w:r w:rsidRPr="001D205B">
              <w:rPr>
                <w:rFonts w:eastAsia="Calibri"/>
              </w:rPr>
              <w:sym w:font="Wingdings" w:char="F0A8"/>
            </w:r>
            <w:r w:rsidRPr="001D205B">
              <w:rPr>
                <w:rFonts w:eastAsia="Calibri"/>
              </w:rPr>
              <w:t xml:space="preserve"> Kiến thức khác</w:t>
            </w:r>
          </w:p>
          <w:p w:rsidR="00277141" w:rsidRPr="001D205B" w:rsidRDefault="00277141" w:rsidP="00342BBB">
            <w:pPr>
              <w:widowControl w:val="0"/>
              <w:jc w:val="both"/>
              <w:rPr>
                <w:rFonts w:eastAsia="Calibri"/>
              </w:rPr>
            </w:pPr>
            <w:r w:rsidRPr="001D205B">
              <w:rPr>
                <w:rFonts w:eastAsia="Calibri"/>
              </w:rPr>
              <w:sym w:font="Wingdings" w:char="F0A8"/>
            </w:r>
            <w:r w:rsidRPr="001D205B">
              <w:rPr>
                <w:rFonts w:eastAsia="Calibri"/>
              </w:rPr>
              <w:t xml:space="preserve"> Học phần đồ án tốt nghiệp</w:t>
            </w:r>
          </w:p>
        </w:tc>
      </w:tr>
      <w:tr w:rsidR="00277141" w:rsidRPr="001D205B" w:rsidTr="003A6B94">
        <w:tc>
          <w:tcPr>
            <w:tcW w:w="4068" w:type="dxa"/>
            <w:tcBorders>
              <w:top w:val="single" w:sz="4" w:space="0" w:color="auto"/>
            </w:tcBorders>
          </w:tcPr>
          <w:p w:rsidR="00277141" w:rsidRPr="001D205B" w:rsidRDefault="00277141" w:rsidP="00342BBB">
            <w:pPr>
              <w:widowControl w:val="0"/>
              <w:jc w:val="both"/>
              <w:rPr>
                <w:rFonts w:eastAsia="Calibri"/>
              </w:rPr>
            </w:pPr>
            <w:r w:rsidRPr="001D205B">
              <w:rPr>
                <w:rFonts w:eastAsia="Calibri"/>
              </w:rPr>
              <w:lastRenderedPageBreak/>
              <w:t>- Số tín chỉ:</w:t>
            </w:r>
          </w:p>
        </w:tc>
        <w:tc>
          <w:tcPr>
            <w:tcW w:w="4509" w:type="dxa"/>
            <w:gridSpan w:val="2"/>
            <w:tcBorders>
              <w:top w:val="single" w:sz="4" w:space="0" w:color="auto"/>
            </w:tcBorders>
          </w:tcPr>
          <w:p w:rsidR="00277141" w:rsidRPr="001D205B" w:rsidRDefault="00277141" w:rsidP="00342BBB">
            <w:pPr>
              <w:widowControl w:val="0"/>
              <w:jc w:val="both"/>
              <w:rPr>
                <w:rFonts w:eastAsia="Calibri"/>
              </w:rPr>
            </w:pPr>
            <w:r w:rsidRPr="001D205B">
              <w:rPr>
                <w:rFonts w:eastAsia="Calibri"/>
              </w:rPr>
              <w:t>3</w:t>
            </w:r>
          </w:p>
        </w:tc>
      </w:tr>
      <w:tr w:rsidR="00277141" w:rsidRPr="001D205B" w:rsidTr="003A6B94">
        <w:tc>
          <w:tcPr>
            <w:tcW w:w="4068" w:type="dxa"/>
          </w:tcPr>
          <w:p w:rsidR="00277141" w:rsidRPr="001D205B" w:rsidRDefault="00277141" w:rsidP="00342BBB">
            <w:pPr>
              <w:widowControl w:val="0"/>
              <w:jc w:val="both"/>
              <w:rPr>
                <w:rFonts w:eastAsia="Calibri"/>
              </w:rPr>
            </w:pPr>
            <w:r w:rsidRPr="001D205B">
              <w:rPr>
                <w:rFonts w:eastAsia="Calibri"/>
              </w:rPr>
              <w:t xml:space="preserve"> + Số tiết lý thuyết:</w:t>
            </w:r>
          </w:p>
        </w:tc>
        <w:tc>
          <w:tcPr>
            <w:tcW w:w="4509" w:type="dxa"/>
            <w:gridSpan w:val="2"/>
          </w:tcPr>
          <w:p w:rsidR="00277141" w:rsidRPr="001D205B" w:rsidRDefault="00277141" w:rsidP="00342BBB">
            <w:pPr>
              <w:widowControl w:val="0"/>
              <w:jc w:val="both"/>
              <w:rPr>
                <w:rFonts w:eastAsia="Calibri"/>
              </w:rPr>
            </w:pPr>
            <w:r w:rsidRPr="001D205B">
              <w:rPr>
                <w:rFonts w:eastAsia="Calibri"/>
              </w:rPr>
              <w:t>30</w:t>
            </w:r>
          </w:p>
        </w:tc>
      </w:tr>
      <w:tr w:rsidR="00277141" w:rsidRPr="001D205B" w:rsidTr="003A6B94">
        <w:tc>
          <w:tcPr>
            <w:tcW w:w="4068" w:type="dxa"/>
          </w:tcPr>
          <w:p w:rsidR="00277141" w:rsidRPr="001D205B" w:rsidRDefault="00277141" w:rsidP="00342BBB">
            <w:pPr>
              <w:widowControl w:val="0"/>
              <w:jc w:val="both"/>
              <w:rPr>
                <w:rFonts w:eastAsia="Calibri"/>
              </w:rPr>
            </w:pPr>
            <w:r w:rsidRPr="001D205B">
              <w:rPr>
                <w:rFonts w:eastAsia="Calibri"/>
              </w:rPr>
              <w:t xml:space="preserve"> + Số tiết thảo luận nhóm/bài tập:</w:t>
            </w:r>
          </w:p>
        </w:tc>
        <w:tc>
          <w:tcPr>
            <w:tcW w:w="4509" w:type="dxa"/>
            <w:gridSpan w:val="2"/>
          </w:tcPr>
          <w:p w:rsidR="00277141" w:rsidRPr="001D205B" w:rsidRDefault="00277141" w:rsidP="00342BBB">
            <w:pPr>
              <w:widowControl w:val="0"/>
              <w:jc w:val="both"/>
              <w:rPr>
                <w:rFonts w:eastAsia="Calibri"/>
              </w:rPr>
            </w:pPr>
            <w:r w:rsidRPr="001D205B">
              <w:rPr>
                <w:rFonts w:eastAsia="Calibri"/>
              </w:rPr>
              <w:t>15</w:t>
            </w:r>
          </w:p>
        </w:tc>
      </w:tr>
      <w:tr w:rsidR="00277141" w:rsidRPr="001D205B" w:rsidTr="003A6B94">
        <w:tc>
          <w:tcPr>
            <w:tcW w:w="4068" w:type="dxa"/>
          </w:tcPr>
          <w:p w:rsidR="00277141" w:rsidRPr="001D205B" w:rsidRDefault="00277141" w:rsidP="00342BBB">
            <w:pPr>
              <w:widowControl w:val="0"/>
              <w:jc w:val="both"/>
              <w:rPr>
                <w:rFonts w:eastAsia="Calibri"/>
              </w:rPr>
            </w:pPr>
            <w:r w:rsidRPr="001D205B">
              <w:rPr>
                <w:rFonts w:eastAsia="Calibri"/>
              </w:rPr>
              <w:t xml:space="preserve"> + Số tiết thực hành:</w:t>
            </w:r>
          </w:p>
        </w:tc>
        <w:tc>
          <w:tcPr>
            <w:tcW w:w="4509" w:type="dxa"/>
            <w:gridSpan w:val="2"/>
          </w:tcPr>
          <w:p w:rsidR="00277141" w:rsidRPr="001D205B" w:rsidRDefault="00277141" w:rsidP="00342BBB">
            <w:pPr>
              <w:widowControl w:val="0"/>
              <w:jc w:val="both"/>
              <w:rPr>
                <w:rFonts w:eastAsia="Calibri"/>
              </w:rPr>
            </w:pPr>
          </w:p>
        </w:tc>
      </w:tr>
      <w:tr w:rsidR="00277141" w:rsidRPr="001D205B" w:rsidTr="003A6B94">
        <w:tc>
          <w:tcPr>
            <w:tcW w:w="4068" w:type="dxa"/>
          </w:tcPr>
          <w:p w:rsidR="00277141" w:rsidRPr="001D205B" w:rsidRDefault="00277141" w:rsidP="00342BBB">
            <w:pPr>
              <w:widowControl w:val="0"/>
              <w:jc w:val="both"/>
              <w:rPr>
                <w:rFonts w:eastAsia="Calibri"/>
              </w:rPr>
            </w:pPr>
            <w:r w:rsidRPr="001D205B">
              <w:rPr>
                <w:rFonts w:eastAsia="Calibri"/>
              </w:rPr>
              <w:t xml:space="preserve"> + Số tiết hoạt động nhóm:</w:t>
            </w:r>
          </w:p>
        </w:tc>
        <w:tc>
          <w:tcPr>
            <w:tcW w:w="4509" w:type="dxa"/>
            <w:gridSpan w:val="2"/>
          </w:tcPr>
          <w:p w:rsidR="00277141" w:rsidRPr="001D205B" w:rsidRDefault="00277141" w:rsidP="00342BBB">
            <w:pPr>
              <w:widowControl w:val="0"/>
              <w:jc w:val="both"/>
              <w:rPr>
                <w:rFonts w:eastAsia="Calibri"/>
              </w:rPr>
            </w:pPr>
          </w:p>
        </w:tc>
      </w:tr>
      <w:tr w:rsidR="00277141" w:rsidRPr="001D205B" w:rsidTr="003A6B94">
        <w:tc>
          <w:tcPr>
            <w:tcW w:w="4068" w:type="dxa"/>
          </w:tcPr>
          <w:p w:rsidR="00277141" w:rsidRPr="001D205B" w:rsidRDefault="00277141" w:rsidP="00342BBB">
            <w:pPr>
              <w:widowControl w:val="0"/>
              <w:jc w:val="both"/>
              <w:rPr>
                <w:rFonts w:eastAsia="Calibri"/>
              </w:rPr>
            </w:pPr>
            <w:r w:rsidRPr="001D205B">
              <w:rPr>
                <w:rFonts w:eastAsia="Calibri"/>
              </w:rPr>
              <w:t xml:space="preserve"> + Số tiết tự học:</w:t>
            </w:r>
          </w:p>
        </w:tc>
        <w:tc>
          <w:tcPr>
            <w:tcW w:w="4509" w:type="dxa"/>
            <w:gridSpan w:val="2"/>
          </w:tcPr>
          <w:p w:rsidR="00277141" w:rsidRPr="001D205B" w:rsidRDefault="00277141" w:rsidP="00342BBB">
            <w:pPr>
              <w:widowControl w:val="0"/>
              <w:jc w:val="both"/>
              <w:rPr>
                <w:rFonts w:eastAsia="Calibri"/>
              </w:rPr>
            </w:pPr>
            <w:r w:rsidRPr="001D205B">
              <w:rPr>
                <w:rFonts w:eastAsia="Calibri"/>
              </w:rPr>
              <w:t>90</w:t>
            </w:r>
          </w:p>
        </w:tc>
      </w:tr>
      <w:tr w:rsidR="00277141" w:rsidRPr="001D205B" w:rsidTr="003A6B94">
        <w:tc>
          <w:tcPr>
            <w:tcW w:w="4068" w:type="dxa"/>
          </w:tcPr>
          <w:p w:rsidR="00277141" w:rsidRPr="001D205B" w:rsidRDefault="00277141" w:rsidP="00342BBB">
            <w:pPr>
              <w:widowControl w:val="0"/>
              <w:jc w:val="both"/>
              <w:rPr>
                <w:rFonts w:eastAsia="Calibri"/>
              </w:rPr>
            </w:pPr>
            <w:r w:rsidRPr="001D205B">
              <w:rPr>
                <w:rFonts w:eastAsia="Calibri"/>
              </w:rPr>
              <w:t>- Học phần tiên quyết:</w:t>
            </w:r>
          </w:p>
        </w:tc>
        <w:tc>
          <w:tcPr>
            <w:tcW w:w="4509" w:type="dxa"/>
            <w:gridSpan w:val="2"/>
          </w:tcPr>
          <w:p w:rsidR="00277141" w:rsidRPr="001D205B" w:rsidRDefault="00277141" w:rsidP="00342BBB">
            <w:pPr>
              <w:widowControl w:val="0"/>
              <w:jc w:val="both"/>
              <w:rPr>
                <w:rFonts w:eastAsia="Calibri"/>
              </w:rPr>
            </w:pPr>
            <w:r w:rsidRPr="001D205B">
              <w:rPr>
                <w:rFonts w:eastAsia="Calibri"/>
              </w:rPr>
              <w:t>Những nguyên lý cơ bản của chủ nghĩa Mác-Lênin</w:t>
            </w:r>
          </w:p>
        </w:tc>
      </w:tr>
      <w:tr w:rsidR="00277141" w:rsidRPr="001D205B" w:rsidTr="003A6B94">
        <w:tc>
          <w:tcPr>
            <w:tcW w:w="4068" w:type="dxa"/>
          </w:tcPr>
          <w:p w:rsidR="00277141" w:rsidRPr="001D205B" w:rsidRDefault="00277141" w:rsidP="00342BBB">
            <w:pPr>
              <w:widowControl w:val="0"/>
              <w:jc w:val="both"/>
              <w:rPr>
                <w:rFonts w:eastAsia="Calibri"/>
              </w:rPr>
            </w:pPr>
            <w:r w:rsidRPr="001D205B">
              <w:rPr>
                <w:rFonts w:eastAsia="Calibri"/>
              </w:rPr>
              <w:t>- Học phần song hành:</w:t>
            </w:r>
          </w:p>
        </w:tc>
        <w:tc>
          <w:tcPr>
            <w:tcW w:w="4509" w:type="dxa"/>
            <w:gridSpan w:val="2"/>
          </w:tcPr>
          <w:p w:rsidR="00277141" w:rsidRPr="001D205B" w:rsidRDefault="00277141" w:rsidP="00342BBB">
            <w:pPr>
              <w:widowControl w:val="0"/>
              <w:jc w:val="both"/>
              <w:rPr>
                <w:rFonts w:eastAsia="Calibri"/>
              </w:rPr>
            </w:pPr>
          </w:p>
        </w:tc>
      </w:tr>
    </w:tbl>
    <w:p w:rsidR="00277141" w:rsidRPr="001D205B" w:rsidRDefault="00277141" w:rsidP="00342BBB">
      <w:pPr>
        <w:widowControl w:val="0"/>
        <w:outlineLvl w:val="0"/>
        <w:rPr>
          <w:b/>
          <w:i/>
        </w:rPr>
      </w:pPr>
      <w:bookmarkStart w:id="4" w:name="_Toc507830065"/>
      <w:r w:rsidRPr="001D205B">
        <w:rPr>
          <w:b/>
          <w:i/>
        </w:rPr>
        <w:t>1.2. Mô tả học phần</w:t>
      </w:r>
      <w:bookmarkEnd w:id="4"/>
    </w:p>
    <w:p w:rsidR="00277141" w:rsidRPr="001D205B" w:rsidRDefault="00277141" w:rsidP="00342BBB">
      <w:pPr>
        <w:widowControl w:val="0"/>
        <w:ind w:firstLine="540"/>
        <w:jc w:val="both"/>
        <w:rPr>
          <w:rFonts w:eastAsia="Calibri"/>
        </w:rPr>
      </w:pPr>
      <w:r w:rsidRPr="001D205B">
        <w:rPr>
          <w:rFonts w:eastAsia="Calibri"/>
        </w:rPr>
        <w:t xml:space="preserve">Học phần Tâm lý học đại cương là học phần bắt buộc thuộc khối kiến thức cơ bản, dùng cho các nhóm ngành </w:t>
      </w:r>
      <w:r w:rsidRPr="001D205B">
        <w:rPr>
          <w:rFonts w:eastAsia="MS Mincho"/>
          <w:lang w:val="vi-VN"/>
        </w:rPr>
        <w:t>Khoa học xã hội</w:t>
      </w:r>
      <w:r w:rsidRPr="001D205B">
        <w:rPr>
          <w:rFonts w:eastAsia="MS Mincho"/>
        </w:rPr>
        <w:t xml:space="preserve"> và </w:t>
      </w:r>
      <w:r w:rsidRPr="001D205B">
        <w:rPr>
          <w:rFonts w:eastAsia="MS Mincho"/>
          <w:lang w:val="vi-VN"/>
        </w:rPr>
        <w:t>nhân văn</w:t>
      </w:r>
      <w:r w:rsidRPr="001D205B">
        <w:rPr>
          <w:rFonts w:eastAsia="MS Mincho"/>
        </w:rPr>
        <w:t xml:space="preserve">. </w:t>
      </w:r>
      <w:r w:rsidRPr="001D205B">
        <w:rPr>
          <w:rFonts w:eastAsia="Calibri"/>
        </w:rPr>
        <w:t>Học phần Tâm lý học đại cương trang bị cho người học những kiến thức về khoa học tâm lý người: sự hình thành và phát triển của tâm lý, các hiện tượng, quy luật và cơ chế vận hành của các quy luật tâm lý người, cơ sở tự nhiên và xã hội của tâm lý; giúp người học nghiên cứu, tìm hiểu tâm lý, giải thích các hiện tượng tâm lý trong cuộc sống và vận dụng được các kiến thức đã lĩnh hội vào việc tổ chức cuộc sống và trong hoạt động nghề nghiệp; Có khả năng tự đánh giá và tự tu dưỡng bản thân đáp ứng đòi hỏi của cuộc sống và nghề nghiệp.</w:t>
      </w:r>
    </w:p>
    <w:p w:rsidR="00277141" w:rsidRPr="001D205B" w:rsidRDefault="00277141" w:rsidP="00342BBB">
      <w:pPr>
        <w:widowControl w:val="0"/>
        <w:outlineLvl w:val="0"/>
        <w:rPr>
          <w:b/>
          <w:i/>
        </w:rPr>
      </w:pPr>
      <w:bookmarkStart w:id="5" w:name="_Toc507830066"/>
      <w:r w:rsidRPr="001D205B">
        <w:rPr>
          <w:b/>
          <w:i/>
        </w:rPr>
        <w:t>1.3. Mục tiêu học phần</w:t>
      </w:r>
      <w:bookmarkEnd w:id="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87"/>
        <w:gridCol w:w="5459"/>
        <w:gridCol w:w="1422"/>
        <w:gridCol w:w="792"/>
      </w:tblGrid>
      <w:tr w:rsidR="00277141" w:rsidRPr="001D205B" w:rsidTr="003A6B94">
        <w:tc>
          <w:tcPr>
            <w:tcW w:w="887" w:type="dxa"/>
            <w:vAlign w:val="center"/>
          </w:tcPr>
          <w:p w:rsidR="00277141" w:rsidRPr="001D205B" w:rsidRDefault="00277141" w:rsidP="00342BBB">
            <w:pPr>
              <w:widowControl w:val="0"/>
              <w:jc w:val="center"/>
              <w:rPr>
                <w:rFonts w:eastAsia="Calibri"/>
                <w:b/>
              </w:rPr>
            </w:pPr>
            <w:r w:rsidRPr="001D205B">
              <w:rPr>
                <w:rFonts w:eastAsia="Calibri"/>
                <w:b/>
              </w:rPr>
              <w:t>Mục tiêu</w:t>
            </w:r>
          </w:p>
        </w:tc>
        <w:tc>
          <w:tcPr>
            <w:tcW w:w="5459" w:type="dxa"/>
            <w:vAlign w:val="center"/>
          </w:tcPr>
          <w:p w:rsidR="00277141" w:rsidRPr="001D205B" w:rsidRDefault="00277141" w:rsidP="00342BBB">
            <w:pPr>
              <w:widowControl w:val="0"/>
              <w:jc w:val="center"/>
              <w:rPr>
                <w:rFonts w:eastAsia="Calibri"/>
                <w:b/>
              </w:rPr>
            </w:pPr>
            <w:r w:rsidRPr="001D205B">
              <w:rPr>
                <w:rFonts w:eastAsia="Calibri"/>
                <w:b/>
              </w:rPr>
              <w:t>Mô tả mục tiêu</w:t>
            </w:r>
          </w:p>
        </w:tc>
        <w:tc>
          <w:tcPr>
            <w:tcW w:w="1422" w:type="dxa"/>
            <w:vAlign w:val="center"/>
          </w:tcPr>
          <w:p w:rsidR="00277141" w:rsidRPr="001D205B" w:rsidRDefault="00277141" w:rsidP="00342BBB">
            <w:pPr>
              <w:widowControl w:val="0"/>
              <w:jc w:val="center"/>
              <w:rPr>
                <w:rFonts w:eastAsia="Calibri"/>
                <w:b/>
              </w:rPr>
            </w:pPr>
            <w:r w:rsidRPr="001D205B">
              <w:rPr>
                <w:rFonts w:eastAsia="Calibri"/>
                <w:b/>
              </w:rPr>
              <w:t>CĐR của CTĐT</w:t>
            </w:r>
          </w:p>
        </w:tc>
        <w:tc>
          <w:tcPr>
            <w:tcW w:w="792" w:type="dxa"/>
            <w:vAlign w:val="center"/>
          </w:tcPr>
          <w:p w:rsidR="00277141" w:rsidRPr="001D205B" w:rsidRDefault="00277141" w:rsidP="00342BBB">
            <w:pPr>
              <w:widowControl w:val="0"/>
              <w:jc w:val="center"/>
              <w:rPr>
                <w:rFonts w:eastAsia="Calibri"/>
                <w:b/>
              </w:rPr>
            </w:pPr>
            <w:r w:rsidRPr="001D205B">
              <w:rPr>
                <w:rFonts w:eastAsia="Calibri"/>
                <w:b/>
              </w:rPr>
              <w:t>TĐNL</w:t>
            </w:r>
          </w:p>
        </w:tc>
      </w:tr>
      <w:tr w:rsidR="00277141" w:rsidRPr="001D205B" w:rsidTr="003A6B94">
        <w:trPr>
          <w:trHeight w:val="641"/>
        </w:trPr>
        <w:tc>
          <w:tcPr>
            <w:tcW w:w="887" w:type="dxa"/>
            <w:vAlign w:val="center"/>
          </w:tcPr>
          <w:p w:rsidR="00277141" w:rsidRPr="001D205B" w:rsidRDefault="00277141" w:rsidP="00342BBB">
            <w:pPr>
              <w:widowControl w:val="0"/>
              <w:jc w:val="center"/>
              <w:rPr>
                <w:rFonts w:eastAsia="Calibri"/>
                <w:b/>
              </w:rPr>
            </w:pPr>
            <w:r w:rsidRPr="001D205B">
              <w:rPr>
                <w:rFonts w:eastAsia="Calibri"/>
                <w:b/>
              </w:rPr>
              <w:t>G1</w:t>
            </w:r>
          </w:p>
        </w:tc>
        <w:tc>
          <w:tcPr>
            <w:tcW w:w="5459" w:type="dxa"/>
          </w:tcPr>
          <w:p w:rsidR="00277141" w:rsidRPr="001D205B" w:rsidRDefault="00277141" w:rsidP="00342BBB">
            <w:pPr>
              <w:widowControl w:val="0"/>
              <w:jc w:val="both"/>
              <w:rPr>
                <w:rFonts w:eastAsia="Calibri"/>
              </w:rPr>
            </w:pPr>
            <w:r w:rsidRPr="001D205B">
              <w:rPr>
                <w:rFonts w:eastAsia="Calibri"/>
              </w:rPr>
              <w:t>Nắm được những kiến thức khoa học, cơ bản, hiện đại về tâm lý người và những hiện tượng tâm lý cơ bản trong cuộc sống.</w:t>
            </w:r>
          </w:p>
        </w:tc>
        <w:tc>
          <w:tcPr>
            <w:tcW w:w="1422" w:type="dxa"/>
            <w:vAlign w:val="center"/>
          </w:tcPr>
          <w:p w:rsidR="00277141" w:rsidRPr="001D205B" w:rsidRDefault="00277141" w:rsidP="00342BBB">
            <w:pPr>
              <w:widowControl w:val="0"/>
              <w:jc w:val="center"/>
              <w:rPr>
                <w:rFonts w:eastAsia="Calibri"/>
              </w:rPr>
            </w:pPr>
            <w:r w:rsidRPr="001D205B">
              <w:rPr>
                <w:rFonts w:eastAsia="Calibri"/>
              </w:rPr>
              <w:t>1.1.2; 1.3.2</w:t>
            </w:r>
          </w:p>
        </w:tc>
        <w:tc>
          <w:tcPr>
            <w:tcW w:w="792" w:type="dxa"/>
            <w:vAlign w:val="center"/>
          </w:tcPr>
          <w:p w:rsidR="00277141" w:rsidRPr="001D205B" w:rsidRDefault="00277141" w:rsidP="00342BBB">
            <w:pPr>
              <w:widowControl w:val="0"/>
              <w:jc w:val="center"/>
              <w:rPr>
                <w:rFonts w:eastAsia="Calibri"/>
              </w:rPr>
            </w:pPr>
            <w:r w:rsidRPr="001D205B">
              <w:rPr>
                <w:rFonts w:eastAsia="Calibri"/>
              </w:rPr>
              <w:t>2.5</w:t>
            </w:r>
          </w:p>
        </w:tc>
      </w:tr>
      <w:tr w:rsidR="00277141" w:rsidRPr="001D205B" w:rsidTr="003A6B94">
        <w:trPr>
          <w:trHeight w:val="1821"/>
        </w:trPr>
        <w:tc>
          <w:tcPr>
            <w:tcW w:w="887" w:type="dxa"/>
            <w:vAlign w:val="center"/>
          </w:tcPr>
          <w:p w:rsidR="00277141" w:rsidRPr="001D205B" w:rsidRDefault="00277141" w:rsidP="00342BBB">
            <w:pPr>
              <w:widowControl w:val="0"/>
              <w:jc w:val="center"/>
              <w:rPr>
                <w:rFonts w:eastAsia="Calibri"/>
                <w:b/>
              </w:rPr>
            </w:pPr>
            <w:r w:rsidRPr="001D205B">
              <w:rPr>
                <w:rFonts w:eastAsia="Calibri"/>
                <w:b/>
              </w:rPr>
              <w:t>G2</w:t>
            </w:r>
          </w:p>
        </w:tc>
        <w:tc>
          <w:tcPr>
            <w:tcW w:w="5459" w:type="dxa"/>
            <w:vAlign w:val="center"/>
          </w:tcPr>
          <w:p w:rsidR="00277141" w:rsidRPr="001D205B" w:rsidRDefault="00277141" w:rsidP="00342BBB">
            <w:pPr>
              <w:widowControl w:val="0"/>
              <w:jc w:val="both"/>
              <w:rPr>
                <w:rFonts w:eastAsia="Calibri"/>
              </w:rPr>
            </w:pPr>
            <w:r w:rsidRPr="001D205B">
              <w:rPr>
                <w:rFonts w:eastAsia="Calibri"/>
              </w:rPr>
              <w:t>- Nhận diện được các vấn đề trong cuộc sống và hoạt động dưới góc độ tâm lí học, giải quyết các vấn đề trong cuộc sống và hoạt động nghề nghiệp.</w:t>
            </w:r>
          </w:p>
          <w:p w:rsidR="00277141" w:rsidRPr="001D205B" w:rsidRDefault="00277141" w:rsidP="00342BBB">
            <w:pPr>
              <w:widowControl w:val="0"/>
              <w:jc w:val="both"/>
              <w:rPr>
                <w:rFonts w:eastAsia="Calibri"/>
              </w:rPr>
            </w:pPr>
            <w:r w:rsidRPr="001D205B">
              <w:rPr>
                <w:rFonts w:eastAsia="Calibri"/>
              </w:rPr>
              <w:t>- Tự đánh giá và tự tu dưỡng, rèn luyện bản thân đáp ứng yêu cầu của cuộc sống và nghề nghiệp.</w:t>
            </w:r>
          </w:p>
        </w:tc>
        <w:tc>
          <w:tcPr>
            <w:tcW w:w="1422" w:type="dxa"/>
            <w:vAlign w:val="center"/>
          </w:tcPr>
          <w:p w:rsidR="00277141" w:rsidRPr="001D205B" w:rsidRDefault="00277141" w:rsidP="00342BBB">
            <w:pPr>
              <w:widowControl w:val="0"/>
              <w:jc w:val="center"/>
              <w:rPr>
                <w:rFonts w:eastAsia="Calibri"/>
              </w:rPr>
            </w:pPr>
            <w:r w:rsidRPr="001D205B">
              <w:rPr>
                <w:rFonts w:eastAsia="Calibri"/>
              </w:rPr>
              <w:t>2.1.1; 2.2.1; 2.3.1; 2.4.3; 2.4.4; 2.4.5; 2.4.6.</w:t>
            </w:r>
          </w:p>
        </w:tc>
        <w:tc>
          <w:tcPr>
            <w:tcW w:w="792" w:type="dxa"/>
            <w:vAlign w:val="center"/>
          </w:tcPr>
          <w:p w:rsidR="00277141" w:rsidRPr="001D205B" w:rsidRDefault="00277141" w:rsidP="00342BBB">
            <w:pPr>
              <w:widowControl w:val="0"/>
              <w:jc w:val="center"/>
              <w:rPr>
                <w:rFonts w:eastAsia="Calibri"/>
              </w:rPr>
            </w:pPr>
            <w:r w:rsidRPr="001D205B">
              <w:rPr>
                <w:rFonts w:eastAsia="Calibri"/>
              </w:rPr>
              <w:t>2.5</w:t>
            </w:r>
          </w:p>
        </w:tc>
      </w:tr>
      <w:tr w:rsidR="00277141" w:rsidRPr="001D205B" w:rsidTr="003A6B94">
        <w:trPr>
          <w:trHeight w:val="553"/>
        </w:trPr>
        <w:tc>
          <w:tcPr>
            <w:tcW w:w="887" w:type="dxa"/>
            <w:vAlign w:val="center"/>
          </w:tcPr>
          <w:p w:rsidR="00277141" w:rsidRPr="001D205B" w:rsidRDefault="00277141" w:rsidP="00342BBB">
            <w:pPr>
              <w:widowControl w:val="0"/>
              <w:jc w:val="center"/>
              <w:rPr>
                <w:rFonts w:eastAsia="Calibri"/>
                <w:b/>
              </w:rPr>
            </w:pPr>
            <w:r w:rsidRPr="001D205B">
              <w:rPr>
                <w:rFonts w:eastAsia="Calibri"/>
                <w:b/>
              </w:rPr>
              <w:t>G3</w:t>
            </w:r>
          </w:p>
        </w:tc>
        <w:tc>
          <w:tcPr>
            <w:tcW w:w="5459" w:type="dxa"/>
          </w:tcPr>
          <w:p w:rsidR="00277141" w:rsidRPr="001D205B" w:rsidRDefault="00277141" w:rsidP="00342BBB">
            <w:pPr>
              <w:widowControl w:val="0"/>
              <w:jc w:val="both"/>
              <w:rPr>
                <w:rFonts w:eastAsia="Calibri"/>
              </w:rPr>
            </w:pPr>
            <w:r w:rsidRPr="001D205B">
              <w:rPr>
                <w:rFonts w:eastAsia="Calibri"/>
                <w:lang w:val="en-GB"/>
              </w:rPr>
              <w:t>Có kỹ năng giao tiếp và làm việc nhóm trong việc giải quyết các nhiệm vụ học tập</w:t>
            </w:r>
            <w:r w:rsidRPr="001D205B">
              <w:rPr>
                <w:rFonts w:eastAsia="Calibri"/>
              </w:rPr>
              <w:t>.</w:t>
            </w:r>
          </w:p>
        </w:tc>
        <w:tc>
          <w:tcPr>
            <w:tcW w:w="1422" w:type="dxa"/>
            <w:vAlign w:val="center"/>
          </w:tcPr>
          <w:p w:rsidR="00277141" w:rsidRPr="001D205B" w:rsidRDefault="00277141" w:rsidP="00342BBB">
            <w:pPr>
              <w:widowControl w:val="0"/>
              <w:jc w:val="center"/>
              <w:rPr>
                <w:rFonts w:eastAsia="Calibri"/>
              </w:rPr>
            </w:pPr>
            <w:r w:rsidRPr="001D205B">
              <w:rPr>
                <w:rFonts w:eastAsia="Calibri"/>
              </w:rPr>
              <w:t>3.1.5; 3.2.1; 3.2.3</w:t>
            </w:r>
          </w:p>
        </w:tc>
        <w:tc>
          <w:tcPr>
            <w:tcW w:w="792" w:type="dxa"/>
            <w:vAlign w:val="center"/>
          </w:tcPr>
          <w:p w:rsidR="00277141" w:rsidRPr="001D205B" w:rsidRDefault="00277141" w:rsidP="00342BBB">
            <w:pPr>
              <w:widowControl w:val="0"/>
              <w:jc w:val="center"/>
              <w:rPr>
                <w:rFonts w:eastAsia="Calibri"/>
              </w:rPr>
            </w:pPr>
            <w:r w:rsidRPr="001D205B">
              <w:rPr>
                <w:rFonts w:eastAsia="Calibri"/>
              </w:rPr>
              <w:t>2.5</w:t>
            </w:r>
          </w:p>
        </w:tc>
      </w:tr>
      <w:tr w:rsidR="00277141" w:rsidRPr="001D205B" w:rsidTr="003A6B94">
        <w:tc>
          <w:tcPr>
            <w:tcW w:w="887" w:type="dxa"/>
          </w:tcPr>
          <w:p w:rsidR="00277141" w:rsidRPr="001D205B" w:rsidRDefault="00277141" w:rsidP="00342BBB">
            <w:pPr>
              <w:widowControl w:val="0"/>
              <w:jc w:val="center"/>
              <w:rPr>
                <w:rFonts w:eastAsia="Calibri"/>
                <w:b/>
              </w:rPr>
            </w:pPr>
            <w:r w:rsidRPr="001D205B">
              <w:rPr>
                <w:rFonts w:eastAsia="Calibri"/>
                <w:b/>
              </w:rPr>
              <w:t>G4</w:t>
            </w:r>
          </w:p>
        </w:tc>
        <w:tc>
          <w:tcPr>
            <w:tcW w:w="5459" w:type="dxa"/>
          </w:tcPr>
          <w:p w:rsidR="00277141" w:rsidRPr="001D205B" w:rsidRDefault="00277141" w:rsidP="00342BBB">
            <w:pPr>
              <w:widowControl w:val="0"/>
              <w:jc w:val="both"/>
              <w:rPr>
                <w:rFonts w:eastAsia="Calibri"/>
              </w:rPr>
            </w:pPr>
            <w:r w:rsidRPr="001D205B">
              <w:rPr>
                <w:rFonts w:eastAsia="Calibri"/>
              </w:rPr>
              <w:t>Phân tích, đánh giá được về mặt tâm lý các tình huống nảy sinh trong hoạt động nghề nghiệp và trong cuộc sống.</w:t>
            </w:r>
          </w:p>
        </w:tc>
        <w:tc>
          <w:tcPr>
            <w:tcW w:w="1422" w:type="dxa"/>
            <w:vAlign w:val="center"/>
          </w:tcPr>
          <w:p w:rsidR="00277141" w:rsidRPr="001D205B" w:rsidRDefault="00277141" w:rsidP="00342BBB">
            <w:pPr>
              <w:widowControl w:val="0"/>
              <w:jc w:val="center"/>
              <w:rPr>
                <w:rFonts w:eastAsia="Calibri"/>
              </w:rPr>
            </w:pPr>
            <w:r w:rsidRPr="001D205B">
              <w:rPr>
                <w:rFonts w:eastAsia="Calibri"/>
              </w:rPr>
              <w:t>4.1.1; 4.5.4</w:t>
            </w:r>
          </w:p>
        </w:tc>
        <w:tc>
          <w:tcPr>
            <w:tcW w:w="792" w:type="dxa"/>
            <w:vAlign w:val="center"/>
          </w:tcPr>
          <w:p w:rsidR="00277141" w:rsidRPr="001D205B" w:rsidRDefault="00277141" w:rsidP="00342BBB">
            <w:pPr>
              <w:widowControl w:val="0"/>
              <w:jc w:val="center"/>
              <w:rPr>
                <w:rFonts w:eastAsia="Calibri"/>
              </w:rPr>
            </w:pPr>
            <w:r w:rsidRPr="001D205B">
              <w:rPr>
                <w:rFonts w:eastAsia="Calibri"/>
              </w:rPr>
              <w:t>2.5</w:t>
            </w:r>
          </w:p>
        </w:tc>
      </w:tr>
    </w:tbl>
    <w:p w:rsidR="00277141" w:rsidRPr="001D205B" w:rsidRDefault="00277141" w:rsidP="00342BBB">
      <w:pPr>
        <w:widowControl w:val="0"/>
        <w:outlineLvl w:val="0"/>
        <w:rPr>
          <w:b/>
          <w:i/>
        </w:rPr>
      </w:pPr>
      <w:bookmarkStart w:id="6" w:name="_Toc507830067"/>
      <w:r w:rsidRPr="001D205B">
        <w:rPr>
          <w:b/>
          <w:i/>
        </w:rPr>
        <w:t>1.4. Chuẩn đầu ra học phần</w:t>
      </w:r>
      <w:bookmarkEnd w:id="6"/>
    </w:p>
    <w:tbl>
      <w:tblPr>
        <w:tblW w:w="8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48"/>
        <w:gridCol w:w="720"/>
        <w:gridCol w:w="6120"/>
        <w:gridCol w:w="973"/>
      </w:tblGrid>
      <w:tr w:rsidR="00277141" w:rsidRPr="001D205B" w:rsidTr="003A6B94">
        <w:tc>
          <w:tcPr>
            <w:tcW w:w="1468" w:type="dxa"/>
            <w:gridSpan w:val="2"/>
            <w:vAlign w:val="center"/>
          </w:tcPr>
          <w:p w:rsidR="00277141" w:rsidRPr="001D205B" w:rsidRDefault="00277141" w:rsidP="00342BBB">
            <w:pPr>
              <w:widowControl w:val="0"/>
              <w:jc w:val="center"/>
              <w:rPr>
                <w:rFonts w:eastAsia="Calibri"/>
                <w:b/>
              </w:rPr>
            </w:pPr>
            <w:r w:rsidRPr="001D205B">
              <w:rPr>
                <w:rFonts w:eastAsia="Calibri"/>
                <w:b/>
              </w:rPr>
              <w:t>Mục tiêu</w:t>
            </w:r>
          </w:p>
        </w:tc>
        <w:tc>
          <w:tcPr>
            <w:tcW w:w="6120" w:type="dxa"/>
            <w:vAlign w:val="center"/>
          </w:tcPr>
          <w:p w:rsidR="00277141" w:rsidRPr="001D205B" w:rsidRDefault="00277141" w:rsidP="00342BBB">
            <w:pPr>
              <w:widowControl w:val="0"/>
              <w:jc w:val="center"/>
              <w:rPr>
                <w:rFonts w:eastAsia="Calibri"/>
                <w:b/>
              </w:rPr>
            </w:pPr>
            <w:r w:rsidRPr="001D205B">
              <w:rPr>
                <w:rFonts w:eastAsia="Calibri"/>
                <w:b/>
              </w:rPr>
              <w:t>Chuẩn đầu ra</w:t>
            </w:r>
          </w:p>
          <w:p w:rsidR="00277141" w:rsidRPr="001D205B" w:rsidRDefault="00277141" w:rsidP="00342BBB">
            <w:pPr>
              <w:widowControl w:val="0"/>
              <w:jc w:val="center"/>
              <w:rPr>
                <w:rFonts w:eastAsia="Calibri"/>
                <w:b/>
              </w:rPr>
            </w:pPr>
          </w:p>
        </w:tc>
        <w:tc>
          <w:tcPr>
            <w:tcW w:w="973" w:type="dxa"/>
            <w:vAlign w:val="center"/>
          </w:tcPr>
          <w:p w:rsidR="00277141" w:rsidRPr="001D205B" w:rsidRDefault="00277141" w:rsidP="00342BBB">
            <w:pPr>
              <w:widowControl w:val="0"/>
              <w:jc w:val="center"/>
              <w:rPr>
                <w:rFonts w:eastAsia="Calibri"/>
                <w:b/>
                <w:lang w:val="pl-PL"/>
              </w:rPr>
            </w:pPr>
            <w:r w:rsidRPr="001D205B">
              <w:rPr>
                <w:rFonts w:eastAsia="Calibri"/>
                <w:b/>
                <w:lang w:val="pl-PL"/>
              </w:rPr>
              <w:t>Mức độ giảng dạy</w:t>
            </w:r>
          </w:p>
        </w:tc>
      </w:tr>
      <w:tr w:rsidR="00277141" w:rsidRPr="001D205B" w:rsidTr="003A6B94">
        <w:trPr>
          <w:trHeight w:val="243"/>
        </w:trPr>
        <w:tc>
          <w:tcPr>
            <w:tcW w:w="748" w:type="dxa"/>
            <w:vMerge w:val="restart"/>
            <w:vAlign w:val="center"/>
          </w:tcPr>
          <w:p w:rsidR="00277141" w:rsidRPr="001D205B" w:rsidRDefault="00277141" w:rsidP="00342BBB">
            <w:pPr>
              <w:widowControl w:val="0"/>
              <w:jc w:val="center"/>
              <w:rPr>
                <w:rFonts w:eastAsia="Calibri"/>
                <w:b/>
              </w:rPr>
            </w:pPr>
          </w:p>
          <w:p w:rsidR="00277141" w:rsidRPr="001D205B" w:rsidRDefault="00277141" w:rsidP="00342BBB">
            <w:pPr>
              <w:widowControl w:val="0"/>
              <w:jc w:val="center"/>
              <w:rPr>
                <w:rFonts w:eastAsia="Calibri"/>
                <w:b/>
              </w:rPr>
            </w:pPr>
          </w:p>
          <w:p w:rsidR="00277141" w:rsidRPr="001D205B" w:rsidRDefault="00277141" w:rsidP="00342BBB">
            <w:pPr>
              <w:widowControl w:val="0"/>
              <w:jc w:val="center"/>
              <w:rPr>
                <w:rFonts w:eastAsia="Calibri"/>
                <w:b/>
              </w:rPr>
            </w:pPr>
            <w:r w:rsidRPr="001D205B">
              <w:rPr>
                <w:rFonts w:eastAsia="Calibri"/>
                <w:b/>
              </w:rPr>
              <w:t>G1</w:t>
            </w: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G1.1</w:t>
            </w:r>
          </w:p>
        </w:tc>
        <w:tc>
          <w:tcPr>
            <w:tcW w:w="6120" w:type="dxa"/>
            <w:vAlign w:val="center"/>
          </w:tcPr>
          <w:p w:rsidR="00277141" w:rsidRPr="001D205B" w:rsidRDefault="00277141" w:rsidP="00342BBB">
            <w:pPr>
              <w:widowControl w:val="0"/>
              <w:jc w:val="both"/>
              <w:rPr>
                <w:rFonts w:eastAsia="Calibri"/>
                <w:iCs/>
              </w:rPr>
            </w:pPr>
            <w:r w:rsidRPr="001D205B">
              <w:rPr>
                <w:rFonts w:eastAsia="Calibri"/>
                <w:iCs/>
              </w:rPr>
              <w:t>Phân tích được bản chất của hiện tượng tâm lý người theo quan điểm của chủ nghĩa duy vật biện chứng.</w:t>
            </w:r>
          </w:p>
        </w:tc>
        <w:tc>
          <w:tcPr>
            <w:tcW w:w="973" w:type="dxa"/>
            <w:vAlign w:val="center"/>
          </w:tcPr>
          <w:p w:rsidR="00277141" w:rsidRPr="001D205B" w:rsidRDefault="00277141" w:rsidP="00342BBB">
            <w:pPr>
              <w:widowControl w:val="0"/>
              <w:contextualSpacing/>
              <w:jc w:val="center"/>
              <w:rPr>
                <w:rFonts w:eastAsia="Calibri"/>
                <w:bCs/>
              </w:rPr>
            </w:pPr>
            <w:r w:rsidRPr="001D205B">
              <w:rPr>
                <w:rFonts w:eastAsia="Calibri"/>
                <w:bCs/>
              </w:rPr>
              <w:t>I,T</w:t>
            </w:r>
          </w:p>
        </w:tc>
      </w:tr>
      <w:tr w:rsidR="00277141" w:rsidRPr="001D205B" w:rsidTr="003A6B94">
        <w:trPr>
          <w:trHeight w:val="362"/>
        </w:trPr>
        <w:tc>
          <w:tcPr>
            <w:tcW w:w="748" w:type="dxa"/>
            <w:vMerge/>
            <w:vAlign w:val="center"/>
          </w:tcPr>
          <w:p w:rsidR="00277141" w:rsidRPr="001D205B" w:rsidRDefault="00277141" w:rsidP="00342BBB">
            <w:pPr>
              <w:widowControl w:val="0"/>
              <w:jc w:val="center"/>
              <w:rPr>
                <w:rFonts w:eastAsia="Calibri"/>
                <w:b/>
              </w:rPr>
            </w:pP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G1.2</w:t>
            </w:r>
          </w:p>
        </w:tc>
        <w:tc>
          <w:tcPr>
            <w:tcW w:w="6120" w:type="dxa"/>
          </w:tcPr>
          <w:p w:rsidR="00277141" w:rsidRPr="001D205B" w:rsidRDefault="00277141" w:rsidP="00342BBB">
            <w:pPr>
              <w:widowControl w:val="0"/>
              <w:tabs>
                <w:tab w:val="left" w:pos="720"/>
              </w:tabs>
              <w:jc w:val="both"/>
              <w:rPr>
                <w:rFonts w:eastAsia="Calibri"/>
                <w:iCs/>
              </w:rPr>
            </w:pPr>
            <w:r w:rsidRPr="001D205B">
              <w:rPr>
                <w:rFonts w:eastAsia="Calibri"/>
                <w:iCs/>
              </w:rPr>
              <w:t>Làm rõ được vai trò hoạt động, giao tiếp và sự phát triển tâm lý</w:t>
            </w:r>
          </w:p>
        </w:tc>
        <w:tc>
          <w:tcPr>
            <w:tcW w:w="973" w:type="dxa"/>
            <w:vAlign w:val="center"/>
          </w:tcPr>
          <w:p w:rsidR="00277141" w:rsidRPr="001D205B" w:rsidRDefault="00277141" w:rsidP="00342BBB">
            <w:pPr>
              <w:widowControl w:val="0"/>
              <w:tabs>
                <w:tab w:val="center" w:pos="4320"/>
                <w:tab w:val="right" w:pos="8640"/>
              </w:tabs>
              <w:jc w:val="center"/>
              <w:rPr>
                <w:bCs/>
              </w:rPr>
            </w:pPr>
            <w:r w:rsidRPr="001D205B">
              <w:rPr>
                <w:bCs/>
              </w:rPr>
              <w:t>I, T</w:t>
            </w:r>
          </w:p>
        </w:tc>
      </w:tr>
      <w:tr w:rsidR="00277141" w:rsidRPr="001D205B" w:rsidTr="003A6B94">
        <w:trPr>
          <w:trHeight w:val="362"/>
        </w:trPr>
        <w:tc>
          <w:tcPr>
            <w:tcW w:w="748" w:type="dxa"/>
            <w:vMerge/>
            <w:vAlign w:val="center"/>
          </w:tcPr>
          <w:p w:rsidR="00277141" w:rsidRPr="001D205B" w:rsidRDefault="00277141" w:rsidP="00342BBB">
            <w:pPr>
              <w:widowControl w:val="0"/>
              <w:jc w:val="center"/>
              <w:rPr>
                <w:rFonts w:eastAsia="Calibri"/>
                <w:b/>
              </w:rPr>
            </w:pP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G1.3</w:t>
            </w:r>
          </w:p>
        </w:tc>
        <w:tc>
          <w:tcPr>
            <w:tcW w:w="6120" w:type="dxa"/>
          </w:tcPr>
          <w:p w:rsidR="00277141" w:rsidRPr="001D205B" w:rsidRDefault="00277141" w:rsidP="00342BBB">
            <w:pPr>
              <w:widowControl w:val="0"/>
              <w:tabs>
                <w:tab w:val="left" w:pos="720"/>
              </w:tabs>
              <w:jc w:val="both"/>
              <w:rPr>
                <w:rFonts w:eastAsia="Calibri"/>
                <w:iCs/>
              </w:rPr>
            </w:pPr>
            <w:r w:rsidRPr="001D205B">
              <w:rPr>
                <w:rFonts w:eastAsia="Calibri"/>
                <w:iCs/>
              </w:rPr>
              <w:t>Hiểu được bản chất các giai đoạn phát triển tâm lý người; Phân tích ý thức là hiện tượng tâm lý cao cấp nhất ở con người; Trình bày được khái niệm chú ý. Phân tích được các thuộc tính tâm lý cơ bản của chú ý.</w:t>
            </w:r>
          </w:p>
        </w:tc>
        <w:tc>
          <w:tcPr>
            <w:tcW w:w="973" w:type="dxa"/>
            <w:vAlign w:val="center"/>
          </w:tcPr>
          <w:p w:rsidR="00277141" w:rsidRPr="001D205B" w:rsidRDefault="00277141" w:rsidP="00342BBB">
            <w:pPr>
              <w:widowControl w:val="0"/>
              <w:tabs>
                <w:tab w:val="center" w:pos="4320"/>
                <w:tab w:val="right" w:pos="8640"/>
              </w:tabs>
              <w:jc w:val="center"/>
              <w:rPr>
                <w:bCs/>
              </w:rPr>
            </w:pPr>
            <w:r w:rsidRPr="001D205B">
              <w:rPr>
                <w:bCs/>
              </w:rPr>
              <w:t>I, T</w:t>
            </w:r>
          </w:p>
        </w:tc>
      </w:tr>
      <w:tr w:rsidR="00277141" w:rsidRPr="001D205B" w:rsidTr="003A6B94">
        <w:trPr>
          <w:trHeight w:val="362"/>
        </w:trPr>
        <w:tc>
          <w:tcPr>
            <w:tcW w:w="748" w:type="dxa"/>
            <w:vMerge/>
            <w:vAlign w:val="center"/>
          </w:tcPr>
          <w:p w:rsidR="00277141" w:rsidRPr="001D205B" w:rsidRDefault="00277141" w:rsidP="00342BBB">
            <w:pPr>
              <w:widowControl w:val="0"/>
              <w:jc w:val="center"/>
              <w:rPr>
                <w:rFonts w:eastAsia="Calibri"/>
                <w:b/>
              </w:rPr>
            </w:pP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G1.4</w:t>
            </w:r>
          </w:p>
        </w:tc>
        <w:tc>
          <w:tcPr>
            <w:tcW w:w="6120" w:type="dxa"/>
            <w:vAlign w:val="center"/>
          </w:tcPr>
          <w:p w:rsidR="00277141" w:rsidRPr="001D205B" w:rsidRDefault="00277141" w:rsidP="00342BBB">
            <w:pPr>
              <w:widowControl w:val="0"/>
              <w:tabs>
                <w:tab w:val="left" w:pos="720"/>
              </w:tabs>
              <w:jc w:val="both"/>
              <w:rPr>
                <w:rFonts w:eastAsia="Calibri"/>
                <w:iCs/>
              </w:rPr>
            </w:pPr>
            <w:r w:rsidRPr="001D205B">
              <w:rPr>
                <w:rFonts w:eastAsia="Calibri"/>
                <w:iCs/>
              </w:rPr>
              <w:t xml:space="preserve">Phát biểu được khái niệm cảm giác và tri giác, và so sánh </w:t>
            </w:r>
            <w:r w:rsidRPr="001D205B">
              <w:rPr>
                <w:rFonts w:eastAsia="Calibri"/>
                <w:iCs/>
              </w:rPr>
              <w:lastRenderedPageBreak/>
              <w:t>những điểm giống và khác nhau giữa cảm giác và tri giác; Phân tích được các quy luật của cảm giác và tri giác.</w:t>
            </w:r>
          </w:p>
        </w:tc>
        <w:tc>
          <w:tcPr>
            <w:tcW w:w="973" w:type="dxa"/>
            <w:vAlign w:val="center"/>
          </w:tcPr>
          <w:p w:rsidR="00277141" w:rsidRPr="001D205B" w:rsidRDefault="00277141" w:rsidP="00342BBB">
            <w:pPr>
              <w:widowControl w:val="0"/>
              <w:contextualSpacing/>
              <w:jc w:val="center"/>
              <w:rPr>
                <w:rFonts w:eastAsia="Calibri"/>
                <w:bCs/>
              </w:rPr>
            </w:pPr>
            <w:r w:rsidRPr="001D205B">
              <w:rPr>
                <w:rFonts w:eastAsia="Calibri"/>
                <w:bCs/>
              </w:rPr>
              <w:lastRenderedPageBreak/>
              <w:t>I, T</w:t>
            </w:r>
          </w:p>
        </w:tc>
      </w:tr>
      <w:tr w:rsidR="00277141" w:rsidRPr="001D205B" w:rsidTr="003A6B94">
        <w:trPr>
          <w:trHeight w:val="268"/>
        </w:trPr>
        <w:tc>
          <w:tcPr>
            <w:tcW w:w="748" w:type="dxa"/>
            <w:vMerge/>
            <w:vAlign w:val="center"/>
          </w:tcPr>
          <w:p w:rsidR="00277141" w:rsidRPr="001D205B" w:rsidRDefault="00277141" w:rsidP="00342BBB">
            <w:pPr>
              <w:widowControl w:val="0"/>
              <w:jc w:val="center"/>
              <w:rPr>
                <w:rFonts w:eastAsia="Calibri"/>
                <w:b/>
              </w:rPr>
            </w:pP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G1.5</w:t>
            </w:r>
          </w:p>
        </w:tc>
        <w:tc>
          <w:tcPr>
            <w:tcW w:w="6120" w:type="dxa"/>
            <w:vAlign w:val="center"/>
          </w:tcPr>
          <w:p w:rsidR="00277141" w:rsidRPr="001D205B" w:rsidRDefault="00277141" w:rsidP="00342BBB">
            <w:pPr>
              <w:widowControl w:val="0"/>
              <w:jc w:val="both"/>
              <w:rPr>
                <w:rFonts w:eastAsia="Calibri"/>
              </w:rPr>
            </w:pPr>
            <w:r w:rsidRPr="001D205B">
              <w:rPr>
                <w:rFonts w:eastAsia="Calibri"/>
              </w:rPr>
              <w:t xml:space="preserve">Trình bày được khái niệm và phân tích đặc điểm của tư duy, tưởng tượng; Phân biệt nhận thức cảm tính và nhận thức lý tính; </w:t>
            </w:r>
            <w:r w:rsidRPr="001D205B">
              <w:rPr>
                <w:rFonts w:eastAsia="Calibri"/>
                <w:iCs/>
              </w:rPr>
              <w:t>Phân biệt tư duy và tưởng tượng.</w:t>
            </w:r>
          </w:p>
        </w:tc>
        <w:tc>
          <w:tcPr>
            <w:tcW w:w="973" w:type="dxa"/>
            <w:vAlign w:val="center"/>
          </w:tcPr>
          <w:p w:rsidR="00277141" w:rsidRPr="001D205B" w:rsidRDefault="00277141" w:rsidP="00342BBB">
            <w:pPr>
              <w:widowControl w:val="0"/>
              <w:contextualSpacing/>
              <w:jc w:val="center"/>
              <w:rPr>
                <w:rFonts w:eastAsia="Calibri"/>
                <w:bCs/>
              </w:rPr>
            </w:pPr>
            <w:r w:rsidRPr="001D205B">
              <w:rPr>
                <w:rFonts w:eastAsia="Calibri"/>
                <w:bCs/>
              </w:rPr>
              <w:t>I, T</w:t>
            </w:r>
          </w:p>
        </w:tc>
      </w:tr>
      <w:tr w:rsidR="00277141" w:rsidRPr="001D205B" w:rsidTr="003A6B94">
        <w:trPr>
          <w:trHeight w:val="268"/>
        </w:trPr>
        <w:tc>
          <w:tcPr>
            <w:tcW w:w="748" w:type="dxa"/>
            <w:vMerge/>
            <w:vAlign w:val="center"/>
          </w:tcPr>
          <w:p w:rsidR="00277141" w:rsidRPr="001D205B" w:rsidRDefault="00277141" w:rsidP="00342BBB">
            <w:pPr>
              <w:widowControl w:val="0"/>
              <w:jc w:val="center"/>
              <w:rPr>
                <w:rFonts w:eastAsia="Calibri"/>
                <w:b/>
              </w:rPr>
            </w:pP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G1.6</w:t>
            </w:r>
          </w:p>
        </w:tc>
        <w:tc>
          <w:tcPr>
            <w:tcW w:w="6120" w:type="dxa"/>
            <w:vAlign w:val="center"/>
          </w:tcPr>
          <w:p w:rsidR="00277141" w:rsidRPr="001D205B" w:rsidRDefault="00277141" w:rsidP="00342BBB">
            <w:pPr>
              <w:widowControl w:val="0"/>
              <w:jc w:val="both"/>
              <w:rPr>
                <w:rFonts w:eastAsia="Calibri"/>
              </w:rPr>
            </w:pPr>
            <w:r w:rsidRPr="001D205B">
              <w:rPr>
                <w:rFonts w:eastAsia="Calibri"/>
                <w:iCs/>
              </w:rPr>
              <w:t>Phát biểu được khái niệm trí nhớ và phân tích được các giai đoạn cơ bản của trí nhớ</w:t>
            </w:r>
            <w:r w:rsidRPr="001D205B">
              <w:rPr>
                <w:rFonts w:eastAsia="Calibri"/>
              </w:rPr>
              <w:t xml:space="preserve">; Trình bày được các khái niệm ngôn ngữ, và vai trò của ngôn ngữ đối với các quá trình nhận thức. </w:t>
            </w:r>
          </w:p>
        </w:tc>
        <w:tc>
          <w:tcPr>
            <w:tcW w:w="973" w:type="dxa"/>
            <w:vAlign w:val="center"/>
          </w:tcPr>
          <w:p w:rsidR="00277141" w:rsidRPr="001D205B" w:rsidRDefault="00277141" w:rsidP="00342BBB">
            <w:pPr>
              <w:widowControl w:val="0"/>
              <w:contextualSpacing/>
              <w:jc w:val="center"/>
              <w:rPr>
                <w:rFonts w:eastAsia="Calibri"/>
                <w:bCs/>
              </w:rPr>
            </w:pPr>
            <w:r w:rsidRPr="001D205B">
              <w:rPr>
                <w:rFonts w:eastAsia="Calibri"/>
                <w:bCs/>
              </w:rPr>
              <w:t>I, T</w:t>
            </w:r>
          </w:p>
        </w:tc>
      </w:tr>
      <w:tr w:rsidR="00277141" w:rsidRPr="001D205B" w:rsidTr="003A6B94">
        <w:tc>
          <w:tcPr>
            <w:tcW w:w="748" w:type="dxa"/>
            <w:vMerge/>
            <w:vAlign w:val="center"/>
          </w:tcPr>
          <w:p w:rsidR="00277141" w:rsidRPr="001D205B" w:rsidRDefault="00277141" w:rsidP="00342BBB">
            <w:pPr>
              <w:widowControl w:val="0"/>
              <w:jc w:val="center"/>
              <w:rPr>
                <w:rFonts w:eastAsia="Calibri"/>
                <w:b/>
              </w:rPr>
            </w:pP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G1.7</w:t>
            </w:r>
          </w:p>
        </w:tc>
        <w:tc>
          <w:tcPr>
            <w:tcW w:w="6120" w:type="dxa"/>
            <w:vAlign w:val="center"/>
          </w:tcPr>
          <w:p w:rsidR="00277141" w:rsidRPr="001D205B" w:rsidRDefault="00277141" w:rsidP="00342BBB">
            <w:pPr>
              <w:widowControl w:val="0"/>
              <w:jc w:val="both"/>
              <w:rPr>
                <w:rFonts w:eastAsia="Calibri"/>
                <w:iCs/>
              </w:rPr>
            </w:pPr>
            <w:r w:rsidRPr="001D205B">
              <w:rPr>
                <w:rFonts w:eastAsia="Calibri"/>
              </w:rPr>
              <w:t>Nắm được những quan niệm khác nhau về khái niệm nhân cách, đặc trưng của nhân cách</w:t>
            </w:r>
          </w:p>
        </w:tc>
        <w:tc>
          <w:tcPr>
            <w:tcW w:w="973" w:type="dxa"/>
            <w:vAlign w:val="center"/>
          </w:tcPr>
          <w:p w:rsidR="00277141" w:rsidRPr="001D205B" w:rsidRDefault="00277141" w:rsidP="00342BBB">
            <w:pPr>
              <w:widowControl w:val="0"/>
              <w:contextualSpacing/>
              <w:jc w:val="center"/>
              <w:rPr>
                <w:rFonts w:eastAsia="Calibri"/>
                <w:bCs/>
              </w:rPr>
            </w:pPr>
            <w:r w:rsidRPr="001D205B">
              <w:rPr>
                <w:rFonts w:eastAsia="Calibri"/>
                <w:bCs/>
              </w:rPr>
              <w:t>I, T</w:t>
            </w:r>
          </w:p>
        </w:tc>
      </w:tr>
      <w:tr w:rsidR="00277141" w:rsidRPr="001D205B" w:rsidTr="003A6B94">
        <w:tc>
          <w:tcPr>
            <w:tcW w:w="748" w:type="dxa"/>
            <w:vMerge/>
            <w:vAlign w:val="center"/>
          </w:tcPr>
          <w:p w:rsidR="00277141" w:rsidRPr="001D205B" w:rsidRDefault="00277141" w:rsidP="00342BBB">
            <w:pPr>
              <w:widowControl w:val="0"/>
              <w:jc w:val="center"/>
              <w:rPr>
                <w:rFonts w:eastAsia="Calibri"/>
                <w:b/>
              </w:rPr>
            </w:pP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G1.8</w:t>
            </w:r>
          </w:p>
        </w:tc>
        <w:tc>
          <w:tcPr>
            <w:tcW w:w="6120" w:type="dxa"/>
            <w:vAlign w:val="center"/>
          </w:tcPr>
          <w:p w:rsidR="00277141" w:rsidRPr="001D205B" w:rsidRDefault="00277141" w:rsidP="00342BBB">
            <w:pPr>
              <w:widowControl w:val="0"/>
              <w:jc w:val="both"/>
              <w:rPr>
                <w:rFonts w:eastAsia="Calibri"/>
              </w:rPr>
            </w:pPr>
            <w:r w:rsidRPr="001D205B">
              <w:rPr>
                <w:rFonts w:eastAsia="Calibri"/>
              </w:rPr>
              <w:t xml:space="preserve">Trình bày được các phẩm chất, các thuộc tính nhân cách và sự hình thành nhân cách </w:t>
            </w:r>
          </w:p>
        </w:tc>
        <w:tc>
          <w:tcPr>
            <w:tcW w:w="973" w:type="dxa"/>
            <w:vAlign w:val="center"/>
          </w:tcPr>
          <w:p w:rsidR="00277141" w:rsidRPr="001D205B" w:rsidRDefault="00277141" w:rsidP="00342BBB">
            <w:pPr>
              <w:widowControl w:val="0"/>
              <w:contextualSpacing/>
              <w:jc w:val="center"/>
              <w:rPr>
                <w:rFonts w:eastAsia="Calibri"/>
                <w:bCs/>
              </w:rPr>
            </w:pPr>
            <w:r w:rsidRPr="001D205B">
              <w:rPr>
                <w:rFonts w:eastAsia="Calibri"/>
                <w:bCs/>
              </w:rPr>
              <w:t>I, T</w:t>
            </w:r>
          </w:p>
        </w:tc>
      </w:tr>
      <w:tr w:rsidR="00277141" w:rsidRPr="001D205B" w:rsidTr="003A6B94">
        <w:tc>
          <w:tcPr>
            <w:tcW w:w="748" w:type="dxa"/>
            <w:vMerge w:val="restart"/>
            <w:vAlign w:val="center"/>
          </w:tcPr>
          <w:p w:rsidR="00277141" w:rsidRPr="001D205B" w:rsidRDefault="00277141" w:rsidP="00342BBB">
            <w:pPr>
              <w:widowControl w:val="0"/>
              <w:jc w:val="center"/>
              <w:rPr>
                <w:rFonts w:eastAsia="Calibri"/>
                <w:b/>
              </w:rPr>
            </w:pPr>
            <w:r w:rsidRPr="001D205B">
              <w:rPr>
                <w:rFonts w:eastAsia="Calibri"/>
                <w:b/>
              </w:rPr>
              <w:t>G2</w:t>
            </w: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G2.1</w:t>
            </w:r>
          </w:p>
        </w:tc>
        <w:tc>
          <w:tcPr>
            <w:tcW w:w="6120" w:type="dxa"/>
          </w:tcPr>
          <w:p w:rsidR="00277141" w:rsidRPr="001D205B" w:rsidRDefault="00277141" w:rsidP="00342BBB">
            <w:pPr>
              <w:widowControl w:val="0"/>
              <w:jc w:val="both"/>
              <w:rPr>
                <w:rFonts w:eastAsia="Calibri"/>
              </w:rPr>
            </w:pPr>
            <w:r w:rsidRPr="001D205B">
              <w:rPr>
                <w:rFonts w:eastAsia="Calibri"/>
              </w:rPr>
              <w:t>Vận dụng được kiến thức đã lĩnh hội vào việc giải thích các hiện tượng tâm lý trong cuộc sống và nghề nghiệp</w:t>
            </w:r>
          </w:p>
        </w:tc>
        <w:tc>
          <w:tcPr>
            <w:tcW w:w="973" w:type="dxa"/>
            <w:vAlign w:val="center"/>
          </w:tcPr>
          <w:p w:rsidR="00277141" w:rsidRPr="001D205B" w:rsidRDefault="00277141" w:rsidP="00342BBB">
            <w:pPr>
              <w:widowControl w:val="0"/>
              <w:contextualSpacing/>
              <w:jc w:val="center"/>
              <w:rPr>
                <w:rFonts w:eastAsia="Calibri"/>
              </w:rPr>
            </w:pPr>
            <w:r w:rsidRPr="001D205B">
              <w:rPr>
                <w:rFonts w:eastAsia="Calibri"/>
              </w:rPr>
              <w:t>T,U</w:t>
            </w:r>
          </w:p>
        </w:tc>
      </w:tr>
      <w:tr w:rsidR="00277141" w:rsidRPr="001D205B" w:rsidTr="003A6B94">
        <w:tc>
          <w:tcPr>
            <w:tcW w:w="748" w:type="dxa"/>
            <w:vMerge/>
            <w:vAlign w:val="center"/>
          </w:tcPr>
          <w:p w:rsidR="00277141" w:rsidRPr="001D205B" w:rsidRDefault="00277141" w:rsidP="00342BBB">
            <w:pPr>
              <w:widowControl w:val="0"/>
              <w:jc w:val="center"/>
              <w:rPr>
                <w:rFonts w:eastAsia="Calibri"/>
                <w:b/>
              </w:rPr>
            </w:pP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G2.2</w:t>
            </w:r>
          </w:p>
        </w:tc>
        <w:tc>
          <w:tcPr>
            <w:tcW w:w="6120" w:type="dxa"/>
          </w:tcPr>
          <w:p w:rsidR="00277141" w:rsidRPr="001D205B" w:rsidRDefault="00277141" w:rsidP="00342BBB">
            <w:pPr>
              <w:widowControl w:val="0"/>
              <w:jc w:val="both"/>
              <w:rPr>
                <w:rFonts w:eastAsia="Calibri"/>
              </w:rPr>
            </w:pPr>
            <w:r w:rsidRPr="001D205B">
              <w:rPr>
                <w:rFonts w:eastAsia="Calibri"/>
              </w:rPr>
              <w:t xml:space="preserve">Vận dụng kiến thức vào việc nghiên cứu, tìm hiểu tâm lý con người </w:t>
            </w:r>
          </w:p>
        </w:tc>
        <w:tc>
          <w:tcPr>
            <w:tcW w:w="973" w:type="dxa"/>
            <w:vAlign w:val="center"/>
          </w:tcPr>
          <w:p w:rsidR="00277141" w:rsidRPr="001D205B" w:rsidRDefault="00277141" w:rsidP="00342BBB">
            <w:pPr>
              <w:widowControl w:val="0"/>
              <w:contextualSpacing/>
              <w:jc w:val="center"/>
              <w:rPr>
                <w:rFonts w:eastAsia="Calibri"/>
              </w:rPr>
            </w:pPr>
            <w:r w:rsidRPr="001D205B">
              <w:rPr>
                <w:rFonts w:eastAsia="Calibri"/>
              </w:rPr>
              <w:t>T,U</w:t>
            </w:r>
          </w:p>
        </w:tc>
      </w:tr>
      <w:tr w:rsidR="00277141" w:rsidRPr="001D205B" w:rsidTr="003A6B94">
        <w:tc>
          <w:tcPr>
            <w:tcW w:w="748" w:type="dxa"/>
            <w:vMerge/>
            <w:vAlign w:val="center"/>
          </w:tcPr>
          <w:p w:rsidR="00277141" w:rsidRPr="001D205B" w:rsidRDefault="00277141" w:rsidP="00342BBB">
            <w:pPr>
              <w:widowControl w:val="0"/>
              <w:jc w:val="center"/>
              <w:rPr>
                <w:rFonts w:eastAsia="Calibri"/>
                <w:b/>
              </w:rPr>
            </w:pP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G2.3</w:t>
            </w:r>
          </w:p>
        </w:tc>
        <w:tc>
          <w:tcPr>
            <w:tcW w:w="6120" w:type="dxa"/>
            <w:vAlign w:val="center"/>
          </w:tcPr>
          <w:p w:rsidR="00277141" w:rsidRPr="001D205B" w:rsidRDefault="00277141" w:rsidP="00342BBB">
            <w:pPr>
              <w:widowControl w:val="0"/>
              <w:jc w:val="both"/>
              <w:rPr>
                <w:rFonts w:eastAsia="Calibri"/>
              </w:rPr>
            </w:pPr>
            <w:r w:rsidRPr="001D205B">
              <w:rPr>
                <w:rFonts w:eastAsia="Calibri"/>
              </w:rPr>
              <w:t>Có khả năng tự điều khiển, điều chỉnh tâm lý đáp ứng yêu cầu của cuộc sống và nghề nghiệp.</w:t>
            </w:r>
          </w:p>
        </w:tc>
        <w:tc>
          <w:tcPr>
            <w:tcW w:w="973" w:type="dxa"/>
            <w:vAlign w:val="center"/>
          </w:tcPr>
          <w:p w:rsidR="00277141" w:rsidRPr="001D205B" w:rsidRDefault="00277141" w:rsidP="00342BBB">
            <w:pPr>
              <w:widowControl w:val="0"/>
              <w:contextualSpacing/>
              <w:jc w:val="center"/>
              <w:rPr>
                <w:rFonts w:eastAsia="Calibri"/>
              </w:rPr>
            </w:pPr>
            <w:r w:rsidRPr="001D205B">
              <w:rPr>
                <w:rFonts w:eastAsia="Calibri"/>
              </w:rPr>
              <w:t>U</w:t>
            </w:r>
          </w:p>
        </w:tc>
      </w:tr>
      <w:tr w:rsidR="00277141" w:rsidRPr="001D205B" w:rsidTr="003A6B94">
        <w:tc>
          <w:tcPr>
            <w:tcW w:w="748" w:type="dxa"/>
            <w:vAlign w:val="center"/>
          </w:tcPr>
          <w:p w:rsidR="00277141" w:rsidRPr="001D205B" w:rsidRDefault="00277141" w:rsidP="00342BBB">
            <w:pPr>
              <w:widowControl w:val="0"/>
              <w:jc w:val="center"/>
              <w:rPr>
                <w:rFonts w:eastAsia="Calibri"/>
                <w:b/>
              </w:rPr>
            </w:pPr>
            <w:r w:rsidRPr="001D205B">
              <w:rPr>
                <w:rFonts w:eastAsia="Calibri"/>
                <w:b/>
              </w:rPr>
              <w:t>G3</w:t>
            </w: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G3.1</w:t>
            </w:r>
          </w:p>
        </w:tc>
        <w:tc>
          <w:tcPr>
            <w:tcW w:w="6120" w:type="dxa"/>
          </w:tcPr>
          <w:p w:rsidR="00277141" w:rsidRPr="001D205B" w:rsidRDefault="00277141" w:rsidP="00342BBB">
            <w:pPr>
              <w:widowControl w:val="0"/>
              <w:contextualSpacing/>
              <w:jc w:val="both"/>
              <w:rPr>
                <w:rFonts w:eastAsia="Calibri"/>
              </w:rPr>
            </w:pPr>
            <w:r w:rsidRPr="001D205B">
              <w:rPr>
                <w:rFonts w:eastAsia="Calibri"/>
                <w:lang w:val="en-GB"/>
              </w:rPr>
              <w:t>Có kỹ năng giao tiếp và làm việc nhóm trong việc giải quyết các nhiệm vụ học tập</w:t>
            </w:r>
            <w:r w:rsidRPr="001D205B">
              <w:rPr>
                <w:rFonts w:eastAsia="Calibri"/>
              </w:rPr>
              <w:t xml:space="preserve">. </w:t>
            </w:r>
          </w:p>
        </w:tc>
        <w:tc>
          <w:tcPr>
            <w:tcW w:w="973" w:type="dxa"/>
            <w:vAlign w:val="center"/>
          </w:tcPr>
          <w:p w:rsidR="00277141" w:rsidRPr="001D205B" w:rsidRDefault="00277141" w:rsidP="00342BBB">
            <w:pPr>
              <w:widowControl w:val="0"/>
              <w:contextualSpacing/>
              <w:jc w:val="center"/>
              <w:rPr>
                <w:rFonts w:eastAsia="Calibri"/>
              </w:rPr>
            </w:pPr>
            <w:r w:rsidRPr="001D205B">
              <w:rPr>
                <w:rFonts w:eastAsia="Calibri"/>
              </w:rPr>
              <w:t>U</w:t>
            </w:r>
          </w:p>
        </w:tc>
      </w:tr>
      <w:tr w:rsidR="00277141" w:rsidRPr="001D205B" w:rsidTr="003A6B94">
        <w:tc>
          <w:tcPr>
            <w:tcW w:w="748" w:type="dxa"/>
            <w:vAlign w:val="center"/>
          </w:tcPr>
          <w:p w:rsidR="00277141" w:rsidRPr="001D205B" w:rsidRDefault="00277141" w:rsidP="00342BBB">
            <w:pPr>
              <w:widowControl w:val="0"/>
              <w:jc w:val="center"/>
              <w:rPr>
                <w:rFonts w:eastAsia="Calibri"/>
                <w:b/>
              </w:rPr>
            </w:pPr>
            <w:r w:rsidRPr="001D205B">
              <w:rPr>
                <w:rFonts w:eastAsia="Calibri"/>
                <w:b/>
              </w:rPr>
              <w:t>G4</w:t>
            </w:r>
          </w:p>
        </w:tc>
        <w:tc>
          <w:tcPr>
            <w:tcW w:w="720" w:type="dxa"/>
            <w:vAlign w:val="center"/>
          </w:tcPr>
          <w:p w:rsidR="00277141" w:rsidRPr="001D205B" w:rsidRDefault="00277141" w:rsidP="00342BBB">
            <w:pPr>
              <w:widowControl w:val="0"/>
              <w:jc w:val="center"/>
              <w:rPr>
                <w:rFonts w:eastAsia="Calibri"/>
                <w:b/>
              </w:rPr>
            </w:pPr>
            <w:r w:rsidRPr="001D205B">
              <w:rPr>
                <w:rFonts w:eastAsia="Calibri"/>
                <w:b/>
              </w:rPr>
              <w:t>G4.1</w:t>
            </w:r>
          </w:p>
        </w:tc>
        <w:tc>
          <w:tcPr>
            <w:tcW w:w="6120" w:type="dxa"/>
            <w:vAlign w:val="center"/>
          </w:tcPr>
          <w:p w:rsidR="00277141" w:rsidRPr="001D205B" w:rsidRDefault="00277141" w:rsidP="00342BBB">
            <w:pPr>
              <w:widowControl w:val="0"/>
              <w:jc w:val="both"/>
              <w:rPr>
                <w:rFonts w:eastAsia="Calibri"/>
              </w:rPr>
            </w:pPr>
            <w:r w:rsidRPr="001D205B">
              <w:rPr>
                <w:rFonts w:eastAsia="Calibri"/>
              </w:rPr>
              <w:t>Phân tích, đánh giá được về mặt tâm lý các tình huống nảy sinh trong hoạt động nghề nghiệp và trong cuộc sống.</w:t>
            </w:r>
          </w:p>
        </w:tc>
        <w:tc>
          <w:tcPr>
            <w:tcW w:w="973" w:type="dxa"/>
            <w:vAlign w:val="center"/>
          </w:tcPr>
          <w:p w:rsidR="00277141" w:rsidRPr="001D205B" w:rsidRDefault="00277141" w:rsidP="00342BBB">
            <w:pPr>
              <w:widowControl w:val="0"/>
              <w:contextualSpacing/>
              <w:jc w:val="center"/>
              <w:rPr>
                <w:rFonts w:eastAsia="Calibri"/>
                <w:bCs/>
              </w:rPr>
            </w:pPr>
            <w:r w:rsidRPr="001D205B">
              <w:rPr>
                <w:rFonts w:eastAsia="Calibri"/>
                <w:bCs/>
              </w:rPr>
              <w:t>T,U</w:t>
            </w:r>
          </w:p>
        </w:tc>
      </w:tr>
    </w:tbl>
    <w:p w:rsidR="00277141" w:rsidRPr="001D205B" w:rsidRDefault="00277141" w:rsidP="00342BBB">
      <w:pPr>
        <w:widowControl w:val="0"/>
        <w:outlineLvl w:val="0"/>
        <w:rPr>
          <w:b/>
          <w:i/>
        </w:rPr>
      </w:pPr>
      <w:bookmarkStart w:id="7" w:name="_Toc507830068"/>
      <w:r w:rsidRPr="001D205B">
        <w:rPr>
          <w:b/>
          <w:i/>
        </w:rPr>
        <w:t>1.5. Đánh giá học phần</w:t>
      </w:r>
      <w:bookmarkEnd w:id="7"/>
    </w:p>
    <w:tbl>
      <w:tblPr>
        <w:tblW w:w="8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976"/>
        <w:gridCol w:w="4036"/>
        <w:gridCol w:w="2754"/>
        <w:gridCol w:w="778"/>
      </w:tblGrid>
      <w:tr w:rsidR="00277141" w:rsidRPr="001D205B" w:rsidTr="003A6B94">
        <w:trPr>
          <w:trHeight w:val="898"/>
        </w:trPr>
        <w:tc>
          <w:tcPr>
            <w:tcW w:w="976" w:type="dxa"/>
          </w:tcPr>
          <w:p w:rsidR="00277141" w:rsidRPr="001D205B" w:rsidRDefault="00277141" w:rsidP="00342BBB">
            <w:pPr>
              <w:widowControl w:val="0"/>
              <w:jc w:val="center"/>
              <w:rPr>
                <w:rFonts w:eastAsia="Calibri"/>
                <w:b/>
              </w:rPr>
            </w:pPr>
            <w:r w:rsidRPr="001D205B">
              <w:rPr>
                <w:rFonts w:eastAsia="Calibri"/>
                <w:b/>
              </w:rPr>
              <w:t xml:space="preserve">Thành phần đánh giá </w:t>
            </w:r>
          </w:p>
        </w:tc>
        <w:tc>
          <w:tcPr>
            <w:tcW w:w="4036" w:type="dxa"/>
          </w:tcPr>
          <w:p w:rsidR="00277141" w:rsidRPr="001D205B" w:rsidRDefault="00277141" w:rsidP="00342BBB">
            <w:pPr>
              <w:widowControl w:val="0"/>
              <w:jc w:val="center"/>
              <w:rPr>
                <w:rFonts w:eastAsia="Calibri"/>
                <w:b/>
              </w:rPr>
            </w:pPr>
          </w:p>
          <w:p w:rsidR="00277141" w:rsidRPr="001D205B" w:rsidRDefault="00277141" w:rsidP="00342BBB">
            <w:pPr>
              <w:widowControl w:val="0"/>
              <w:jc w:val="center"/>
              <w:rPr>
                <w:rFonts w:eastAsia="Calibri"/>
                <w:b/>
              </w:rPr>
            </w:pPr>
            <w:r w:rsidRPr="001D205B">
              <w:rPr>
                <w:rFonts w:eastAsia="Calibri"/>
                <w:b/>
              </w:rPr>
              <w:t>Bài đánh giá</w:t>
            </w:r>
          </w:p>
        </w:tc>
        <w:tc>
          <w:tcPr>
            <w:tcW w:w="2754" w:type="dxa"/>
          </w:tcPr>
          <w:p w:rsidR="00277141" w:rsidRPr="001D205B" w:rsidRDefault="00277141" w:rsidP="00342BBB">
            <w:pPr>
              <w:widowControl w:val="0"/>
              <w:jc w:val="center"/>
              <w:rPr>
                <w:rFonts w:eastAsia="Calibri"/>
                <w:b/>
              </w:rPr>
            </w:pPr>
          </w:p>
          <w:p w:rsidR="00277141" w:rsidRPr="001D205B" w:rsidRDefault="00277141" w:rsidP="00342BBB">
            <w:pPr>
              <w:widowControl w:val="0"/>
              <w:jc w:val="center"/>
              <w:rPr>
                <w:rFonts w:eastAsia="Calibri"/>
                <w:b/>
              </w:rPr>
            </w:pPr>
            <w:r w:rsidRPr="001D205B">
              <w:rPr>
                <w:rFonts w:eastAsia="Calibri"/>
                <w:b/>
              </w:rPr>
              <w:t xml:space="preserve">CĐR học phần </w:t>
            </w:r>
          </w:p>
        </w:tc>
        <w:tc>
          <w:tcPr>
            <w:tcW w:w="778" w:type="dxa"/>
          </w:tcPr>
          <w:p w:rsidR="00277141" w:rsidRPr="001D205B" w:rsidRDefault="00277141" w:rsidP="00342BBB">
            <w:pPr>
              <w:widowControl w:val="0"/>
              <w:jc w:val="center"/>
              <w:rPr>
                <w:rFonts w:eastAsia="Calibri"/>
                <w:b/>
              </w:rPr>
            </w:pPr>
            <w:r w:rsidRPr="001D205B">
              <w:rPr>
                <w:rFonts w:eastAsia="Calibri"/>
                <w:b/>
              </w:rPr>
              <w:t>Tỷ lệ (%)</w:t>
            </w:r>
          </w:p>
        </w:tc>
      </w:tr>
      <w:tr w:rsidR="00277141" w:rsidRPr="001D205B" w:rsidTr="003A6B94">
        <w:trPr>
          <w:trHeight w:val="272"/>
        </w:trPr>
        <w:tc>
          <w:tcPr>
            <w:tcW w:w="7766" w:type="dxa"/>
            <w:gridSpan w:val="3"/>
            <w:vAlign w:val="center"/>
          </w:tcPr>
          <w:p w:rsidR="00277141" w:rsidRPr="001D205B" w:rsidRDefault="00277141" w:rsidP="00342BBB">
            <w:pPr>
              <w:widowControl w:val="0"/>
              <w:jc w:val="center"/>
              <w:rPr>
                <w:rFonts w:eastAsia="Calibri"/>
                <w:lang w:val="pt-BR"/>
              </w:rPr>
            </w:pPr>
            <w:r w:rsidRPr="001D205B">
              <w:rPr>
                <w:rFonts w:eastAsia="Calibri"/>
                <w:b/>
                <w:lang w:val="pt-BR"/>
              </w:rPr>
              <w:t>A1. Đánh giá quá trình</w:t>
            </w:r>
          </w:p>
        </w:tc>
        <w:tc>
          <w:tcPr>
            <w:tcW w:w="778" w:type="dxa"/>
          </w:tcPr>
          <w:p w:rsidR="00277141" w:rsidRPr="001D205B" w:rsidRDefault="00277141" w:rsidP="00342BBB">
            <w:pPr>
              <w:widowControl w:val="0"/>
              <w:jc w:val="center"/>
              <w:rPr>
                <w:rFonts w:eastAsia="Calibri"/>
                <w:b/>
              </w:rPr>
            </w:pPr>
            <w:r w:rsidRPr="001D205B">
              <w:rPr>
                <w:rFonts w:eastAsia="Calibri"/>
                <w:b/>
              </w:rPr>
              <w:t>50%</w:t>
            </w:r>
          </w:p>
        </w:tc>
      </w:tr>
      <w:tr w:rsidR="00277141" w:rsidRPr="001D205B" w:rsidTr="003A6B94">
        <w:trPr>
          <w:trHeight w:val="272"/>
        </w:trPr>
        <w:tc>
          <w:tcPr>
            <w:tcW w:w="7766" w:type="dxa"/>
            <w:gridSpan w:val="3"/>
            <w:vAlign w:val="center"/>
          </w:tcPr>
          <w:p w:rsidR="00277141" w:rsidRPr="001D205B" w:rsidRDefault="00277141" w:rsidP="00342BBB">
            <w:pPr>
              <w:widowControl w:val="0"/>
              <w:rPr>
                <w:rFonts w:eastAsia="Calibri"/>
                <w:b/>
                <w:i/>
              </w:rPr>
            </w:pPr>
            <w:r w:rsidRPr="001D205B">
              <w:rPr>
                <w:rFonts w:eastAsia="Calibri"/>
                <w:b/>
                <w:i/>
              </w:rPr>
              <w:t>A1.1. Ý thức học tập (chuyên cần, thái độ học tập)</w:t>
            </w:r>
          </w:p>
        </w:tc>
        <w:tc>
          <w:tcPr>
            <w:tcW w:w="778" w:type="dxa"/>
          </w:tcPr>
          <w:p w:rsidR="00277141" w:rsidRPr="001D205B" w:rsidRDefault="00277141" w:rsidP="00342BBB">
            <w:pPr>
              <w:widowControl w:val="0"/>
              <w:jc w:val="center"/>
              <w:rPr>
                <w:rFonts w:eastAsia="Calibri"/>
                <w:b/>
                <w:i/>
              </w:rPr>
            </w:pPr>
            <w:r w:rsidRPr="001D205B">
              <w:rPr>
                <w:rFonts w:eastAsia="Calibri"/>
                <w:b/>
                <w:i/>
              </w:rPr>
              <w:t>10%</w:t>
            </w:r>
          </w:p>
        </w:tc>
      </w:tr>
      <w:tr w:rsidR="00277141" w:rsidRPr="001D205B" w:rsidTr="003A6B94">
        <w:trPr>
          <w:trHeight w:val="419"/>
        </w:trPr>
        <w:tc>
          <w:tcPr>
            <w:tcW w:w="976" w:type="dxa"/>
            <w:shd w:val="clear" w:color="auto" w:fill="auto"/>
            <w:vAlign w:val="center"/>
          </w:tcPr>
          <w:p w:rsidR="00277141" w:rsidRPr="001D205B" w:rsidRDefault="00277141" w:rsidP="00342BBB">
            <w:pPr>
              <w:widowControl w:val="0"/>
              <w:jc w:val="both"/>
              <w:rPr>
                <w:rFonts w:eastAsia="Calibri"/>
              </w:rPr>
            </w:pPr>
            <w:r w:rsidRPr="001D205B">
              <w:rPr>
                <w:rFonts w:eastAsia="Calibri"/>
              </w:rPr>
              <w:t>A1.1.1.</w:t>
            </w:r>
          </w:p>
        </w:tc>
        <w:tc>
          <w:tcPr>
            <w:tcW w:w="4036" w:type="dxa"/>
          </w:tcPr>
          <w:p w:rsidR="00277141" w:rsidRPr="001D205B" w:rsidRDefault="00277141" w:rsidP="00342BBB">
            <w:pPr>
              <w:widowControl w:val="0"/>
              <w:jc w:val="both"/>
              <w:rPr>
                <w:rFonts w:eastAsia="Calibri"/>
              </w:rPr>
            </w:pPr>
            <w:r w:rsidRPr="001D205B">
              <w:rPr>
                <w:rFonts w:eastAsia="Calibri"/>
              </w:rPr>
              <w:t>Mức độ chuyên cần và sản phẩm tự học</w:t>
            </w:r>
          </w:p>
        </w:tc>
        <w:tc>
          <w:tcPr>
            <w:tcW w:w="2754" w:type="dxa"/>
          </w:tcPr>
          <w:p w:rsidR="00277141" w:rsidRPr="001D205B" w:rsidRDefault="00277141" w:rsidP="00342BBB">
            <w:pPr>
              <w:widowControl w:val="0"/>
              <w:jc w:val="center"/>
              <w:rPr>
                <w:rFonts w:eastAsia="Calibri"/>
              </w:rPr>
            </w:pPr>
            <w:r w:rsidRPr="001D205B">
              <w:rPr>
                <w:rFonts w:eastAsia="Calibri"/>
              </w:rPr>
              <w:t>G1.1- G4.1</w:t>
            </w:r>
          </w:p>
        </w:tc>
        <w:tc>
          <w:tcPr>
            <w:tcW w:w="778" w:type="dxa"/>
          </w:tcPr>
          <w:p w:rsidR="00277141" w:rsidRPr="001D205B" w:rsidRDefault="00277141" w:rsidP="00342BBB">
            <w:pPr>
              <w:widowControl w:val="0"/>
              <w:jc w:val="center"/>
              <w:rPr>
                <w:rFonts w:eastAsia="Calibri"/>
              </w:rPr>
            </w:pPr>
            <w:r w:rsidRPr="001D205B">
              <w:rPr>
                <w:rFonts w:eastAsia="Calibri"/>
              </w:rPr>
              <w:t>5%</w:t>
            </w:r>
          </w:p>
        </w:tc>
      </w:tr>
      <w:tr w:rsidR="00277141" w:rsidRPr="001D205B" w:rsidTr="003A6B94">
        <w:trPr>
          <w:trHeight w:val="144"/>
        </w:trPr>
        <w:tc>
          <w:tcPr>
            <w:tcW w:w="976" w:type="dxa"/>
            <w:shd w:val="clear" w:color="auto" w:fill="auto"/>
            <w:vAlign w:val="center"/>
          </w:tcPr>
          <w:p w:rsidR="00277141" w:rsidRPr="001D205B" w:rsidRDefault="00277141" w:rsidP="00342BBB">
            <w:pPr>
              <w:widowControl w:val="0"/>
              <w:jc w:val="both"/>
              <w:rPr>
                <w:rFonts w:eastAsia="Calibri"/>
              </w:rPr>
            </w:pPr>
            <w:r w:rsidRPr="001D205B">
              <w:rPr>
                <w:rFonts w:eastAsia="Calibri"/>
              </w:rPr>
              <w:t>A1.1.2.</w:t>
            </w:r>
          </w:p>
        </w:tc>
        <w:tc>
          <w:tcPr>
            <w:tcW w:w="4036" w:type="dxa"/>
          </w:tcPr>
          <w:p w:rsidR="00277141" w:rsidRPr="001D205B" w:rsidRDefault="00277141" w:rsidP="00342BBB">
            <w:pPr>
              <w:widowControl w:val="0"/>
              <w:jc w:val="both"/>
              <w:rPr>
                <w:rFonts w:eastAsia="Calibri"/>
              </w:rPr>
            </w:pPr>
            <w:r w:rsidRPr="001D205B">
              <w:rPr>
                <w:rFonts w:eastAsia="Calibri"/>
              </w:rPr>
              <w:t>Thái độ hợp tác với giảng viên và các thành viên trong nhóm, lớp.</w:t>
            </w:r>
          </w:p>
        </w:tc>
        <w:tc>
          <w:tcPr>
            <w:tcW w:w="2754" w:type="dxa"/>
          </w:tcPr>
          <w:p w:rsidR="00277141" w:rsidRPr="001D205B" w:rsidRDefault="00277141" w:rsidP="00342BBB">
            <w:pPr>
              <w:widowControl w:val="0"/>
              <w:jc w:val="center"/>
              <w:rPr>
                <w:rFonts w:eastAsia="Calibri"/>
              </w:rPr>
            </w:pPr>
            <w:r w:rsidRPr="001D205B">
              <w:rPr>
                <w:rFonts w:eastAsia="Calibri"/>
              </w:rPr>
              <w:t>G1.1- G4.1</w:t>
            </w:r>
          </w:p>
        </w:tc>
        <w:tc>
          <w:tcPr>
            <w:tcW w:w="778" w:type="dxa"/>
          </w:tcPr>
          <w:p w:rsidR="00277141" w:rsidRPr="001D205B" w:rsidRDefault="00277141" w:rsidP="00342BBB">
            <w:pPr>
              <w:widowControl w:val="0"/>
              <w:jc w:val="center"/>
              <w:rPr>
                <w:rFonts w:eastAsia="Calibri"/>
              </w:rPr>
            </w:pPr>
            <w:r w:rsidRPr="001D205B">
              <w:rPr>
                <w:rFonts w:eastAsia="Calibri"/>
              </w:rPr>
              <w:t>5%</w:t>
            </w:r>
          </w:p>
        </w:tc>
      </w:tr>
      <w:tr w:rsidR="00277141" w:rsidRPr="001D205B" w:rsidTr="003A6B94">
        <w:trPr>
          <w:trHeight w:val="285"/>
        </w:trPr>
        <w:tc>
          <w:tcPr>
            <w:tcW w:w="7766" w:type="dxa"/>
            <w:gridSpan w:val="3"/>
            <w:vAlign w:val="center"/>
          </w:tcPr>
          <w:p w:rsidR="00277141" w:rsidRPr="001D205B" w:rsidRDefault="00277141" w:rsidP="00342BBB">
            <w:pPr>
              <w:widowControl w:val="0"/>
              <w:rPr>
                <w:rFonts w:eastAsia="Calibri"/>
                <w:b/>
                <w:i/>
              </w:rPr>
            </w:pPr>
            <w:r w:rsidRPr="001D205B">
              <w:rPr>
                <w:rFonts w:eastAsia="Calibri"/>
                <w:b/>
                <w:i/>
              </w:rPr>
              <w:t>A1.2. Hồ sơ học phần (bài tập, bài thu hoạch nhiệm vụ nhóm,…)</w:t>
            </w:r>
          </w:p>
        </w:tc>
        <w:tc>
          <w:tcPr>
            <w:tcW w:w="778" w:type="dxa"/>
          </w:tcPr>
          <w:p w:rsidR="00277141" w:rsidRPr="001D205B" w:rsidRDefault="00277141" w:rsidP="00342BBB">
            <w:pPr>
              <w:widowControl w:val="0"/>
              <w:jc w:val="center"/>
              <w:rPr>
                <w:rFonts w:eastAsia="Calibri"/>
                <w:b/>
                <w:i/>
              </w:rPr>
            </w:pPr>
            <w:r w:rsidRPr="001D205B">
              <w:rPr>
                <w:rFonts w:eastAsia="Calibri"/>
                <w:b/>
                <w:i/>
              </w:rPr>
              <w:t>20%</w:t>
            </w:r>
          </w:p>
        </w:tc>
      </w:tr>
      <w:tr w:rsidR="00277141" w:rsidRPr="001D205B" w:rsidTr="003A6B94">
        <w:trPr>
          <w:trHeight w:val="544"/>
        </w:trPr>
        <w:tc>
          <w:tcPr>
            <w:tcW w:w="976" w:type="dxa"/>
            <w:shd w:val="clear" w:color="auto" w:fill="auto"/>
            <w:vAlign w:val="center"/>
          </w:tcPr>
          <w:p w:rsidR="00277141" w:rsidRPr="001D205B" w:rsidRDefault="00277141" w:rsidP="00342BBB">
            <w:pPr>
              <w:widowControl w:val="0"/>
              <w:jc w:val="both"/>
              <w:rPr>
                <w:rFonts w:eastAsia="Calibri"/>
              </w:rPr>
            </w:pPr>
            <w:r w:rsidRPr="001D205B">
              <w:rPr>
                <w:rFonts w:eastAsia="Calibri"/>
              </w:rPr>
              <w:t>A1.2.1</w:t>
            </w:r>
          </w:p>
        </w:tc>
        <w:tc>
          <w:tcPr>
            <w:tcW w:w="4036" w:type="dxa"/>
          </w:tcPr>
          <w:p w:rsidR="00277141" w:rsidRPr="001D205B" w:rsidRDefault="00277141" w:rsidP="00342BBB">
            <w:pPr>
              <w:widowControl w:val="0"/>
              <w:rPr>
                <w:rFonts w:eastAsia="Calibri"/>
              </w:rPr>
            </w:pPr>
            <w:r w:rsidRPr="001D205B">
              <w:rPr>
                <w:rFonts w:eastAsia="Calibri"/>
              </w:rPr>
              <w:t>Đánh giá bài tập chương 1,2</w:t>
            </w:r>
          </w:p>
        </w:tc>
        <w:tc>
          <w:tcPr>
            <w:tcW w:w="2754" w:type="dxa"/>
          </w:tcPr>
          <w:p w:rsidR="00277141" w:rsidRPr="001D205B" w:rsidRDefault="00277141" w:rsidP="00342BBB">
            <w:pPr>
              <w:widowControl w:val="0"/>
              <w:jc w:val="center"/>
              <w:rPr>
                <w:rFonts w:eastAsia="Calibri"/>
              </w:rPr>
            </w:pPr>
            <w:r w:rsidRPr="001D205B">
              <w:rPr>
                <w:rFonts w:eastAsia="Calibri"/>
              </w:rPr>
              <w:t xml:space="preserve">G1.1; G1.2; G1.3; G1.4; G1.5; G1.6; G1.7; G1.8; G2.1; G2.2; G2.3; </w:t>
            </w:r>
          </w:p>
        </w:tc>
        <w:tc>
          <w:tcPr>
            <w:tcW w:w="778" w:type="dxa"/>
          </w:tcPr>
          <w:p w:rsidR="00277141" w:rsidRPr="001D205B" w:rsidRDefault="00277141" w:rsidP="00342BBB">
            <w:pPr>
              <w:widowControl w:val="0"/>
              <w:jc w:val="center"/>
              <w:rPr>
                <w:rFonts w:eastAsia="Calibri"/>
              </w:rPr>
            </w:pPr>
            <w:r w:rsidRPr="001D205B">
              <w:rPr>
                <w:rFonts w:eastAsia="Calibri"/>
              </w:rPr>
              <w:t>10%</w:t>
            </w:r>
          </w:p>
        </w:tc>
      </w:tr>
      <w:tr w:rsidR="00277141" w:rsidRPr="001D205B" w:rsidTr="003A6B94">
        <w:trPr>
          <w:trHeight w:val="144"/>
        </w:trPr>
        <w:tc>
          <w:tcPr>
            <w:tcW w:w="976" w:type="dxa"/>
            <w:shd w:val="clear" w:color="auto" w:fill="auto"/>
            <w:vAlign w:val="center"/>
          </w:tcPr>
          <w:p w:rsidR="00277141" w:rsidRPr="001D205B" w:rsidRDefault="00277141" w:rsidP="00342BBB">
            <w:pPr>
              <w:widowControl w:val="0"/>
              <w:jc w:val="both"/>
              <w:rPr>
                <w:rFonts w:eastAsia="Calibri"/>
              </w:rPr>
            </w:pPr>
            <w:r w:rsidRPr="001D205B">
              <w:rPr>
                <w:rFonts w:eastAsia="Calibri"/>
              </w:rPr>
              <w:t>A1.2.2</w:t>
            </w:r>
          </w:p>
        </w:tc>
        <w:tc>
          <w:tcPr>
            <w:tcW w:w="4036" w:type="dxa"/>
          </w:tcPr>
          <w:p w:rsidR="00277141" w:rsidRPr="001D205B" w:rsidRDefault="00277141" w:rsidP="00342BBB">
            <w:pPr>
              <w:widowControl w:val="0"/>
              <w:rPr>
                <w:rFonts w:eastAsia="Calibri"/>
              </w:rPr>
            </w:pPr>
            <w:r w:rsidRPr="001D205B">
              <w:rPr>
                <w:rFonts w:eastAsia="Calibri"/>
              </w:rPr>
              <w:t>Sản phẩm hoạt động nhóm chương 1,3</w:t>
            </w:r>
          </w:p>
        </w:tc>
        <w:tc>
          <w:tcPr>
            <w:tcW w:w="2754" w:type="dxa"/>
          </w:tcPr>
          <w:p w:rsidR="00277141" w:rsidRPr="001D205B" w:rsidRDefault="00277141" w:rsidP="00342BBB">
            <w:pPr>
              <w:widowControl w:val="0"/>
              <w:jc w:val="center"/>
              <w:rPr>
                <w:rFonts w:eastAsia="Calibri"/>
              </w:rPr>
            </w:pPr>
            <w:r w:rsidRPr="001D205B">
              <w:rPr>
                <w:rFonts w:eastAsia="Calibri"/>
              </w:rPr>
              <w:t>G1.1; G1.2; G1.3; G2.3; G3.1;G4.1</w:t>
            </w:r>
          </w:p>
        </w:tc>
        <w:tc>
          <w:tcPr>
            <w:tcW w:w="778" w:type="dxa"/>
          </w:tcPr>
          <w:p w:rsidR="00277141" w:rsidRPr="001D205B" w:rsidRDefault="00277141" w:rsidP="00342BBB">
            <w:pPr>
              <w:widowControl w:val="0"/>
              <w:jc w:val="center"/>
              <w:rPr>
                <w:rFonts w:eastAsia="Calibri"/>
              </w:rPr>
            </w:pPr>
            <w:r w:rsidRPr="001D205B">
              <w:rPr>
                <w:rFonts w:eastAsia="Calibri"/>
              </w:rPr>
              <w:t>10%</w:t>
            </w:r>
          </w:p>
        </w:tc>
      </w:tr>
      <w:tr w:rsidR="00277141" w:rsidRPr="001D205B" w:rsidTr="003A6B94">
        <w:trPr>
          <w:trHeight w:val="272"/>
        </w:trPr>
        <w:tc>
          <w:tcPr>
            <w:tcW w:w="7766" w:type="dxa"/>
            <w:gridSpan w:val="3"/>
            <w:vAlign w:val="center"/>
          </w:tcPr>
          <w:p w:rsidR="00277141" w:rsidRPr="001D205B" w:rsidRDefault="00277141" w:rsidP="00342BBB">
            <w:pPr>
              <w:widowControl w:val="0"/>
              <w:rPr>
                <w:rFonts w:eastAsia="Calibri"/>
                <w:b/>
                <w:i/>
              </w:rPr>
            </w:pPr>
            <w:r w:rsidRPr="001D205B">
              <w:rPr>
                <w:rFonts w:eastAsia="Calibri"/>
                <w:b/>
                <w:i/>
              </w:rPr>
              <w:t>A1.3. Đánh giá định kỳ (điểm kiểm tra định kỳ)</w:t>
            </w:r>
          </w:p>
        </w:tc>
        <w:tc>
          <w:tcPr>
            <w:tcW w:w="778" w:type="dxa"/>
          </w:tcPr>
          <w:p w:rsidR="00277141" w:rsidRPr="001D205B" w:rsidRDefault="00277141" w:rsidP="00342BBB">
            <w:pPr>
              <w:widowControl w:val="0"/>
              <w:jc w:val="center"/>
              <w:rPr>
                <w:rFonts w:eastAsia="Calibri"/>
                <w:b/>
                <w:i/>
              </w:rPr>
            </w:pPr>
            <w:r w:rsidRPr="001D205B">
              <w:rPr>
                <w:rFonts w:eastAsia="Calibri"/>
                <w:b/>
                <w:i/>
              </w:rPr>
              <w:t>20%</w:t>
            </w:r>
          </w:p>
        </w:tc>
      </w:tr>
      <w:tr w:rsidR="00277141" w:rsidRPr="001D205B" w:rsidTr="003A6B94">
        <w:trPr>
          <w:trHeight w:val="544"/>
        </w:trPr>
        <w:tc>
          <w:tcPr>
            <w:tcW w:w="976" w:type="dxa"/>
            <w:vAlign w:val="center"/>
          </w:tcPr>
          <w:p w:rsidR="00277141" w:rsidRPr="001D205B" w:rsidRDefault="00277141" w:rsidP="00342BBB">
            <w:pPr>
              <w:widowControl w:val="0"/>
              <w:jc w:val="both"/>
              <w:rPr>
                <w:rFonts w:eastAsia="Calibri"/>
              </w:rPr>
            </w:pPr>
            <w:r w:rsidRPr="001D205B">
              <w:rPr>
                <w:rFonts w:eastAsia="Calibri"/>
              </w:rPr>
              <w:t>Test online</w:t>
            </w:r>
          </w:p>
        </w:tc>
        <w:tc>
          <w:tcPr>
            <w:tcW w:w="4036" w:type="dxa"/>
          </w:tcPr>
          <w:p w:rsidR="00277141" w:rsidRPr="001D205B" w:rsidRDefault="00277141" w:rsidP="00342BBB">
            <w:pPr>
              <w:widowControl w:val="0"/>
              <w:jc w:val="both"/>
              <w:rPr>
                <w:rFonts w:eastAsia="Calibri"/>
              </w:rPr>
            </w:pPr>
            <w:r w:rsidRPr="001D205B">
              <w:rPr>
                <w:rFonts w:eastAsia="Calibri"/>
              </w:rPr>
              <w:t>Bài kiểm tra online trên hệ thống câu hỏi trắc nghiệm thuộc nội dung chương 1.</w:t>
            </w:r>
          </w:p>
        </w:tc>
        <w:tc>
          <w:tcPr>
            <w:tcW w:w="2754" w:type="dxa"/>
          </w:tcPr>
          <w:p w:rsidR="00277141" w:rsidRPr="001D205B" w:rsidRDefault="00277141" w:rsidP="00342BBB">
            <w:pPr>
              <w:widowControl w:val="0"/>
              <w:jc w:val="center"/>
              <w:rPr>
                <w:rFonts w:eastAsia="Calibri"/>
              </w:rPr>
            </w:pPr>
            <w:r w:rsidRPr="001D205B">
              <w:rPr>
                <w:rFonts w:eastAsia="Calibri"/>
              </w:rPr>
              <w:t xml:space="preserve">G1.1; G1.2; G1.3; G2.1; </w:t>
            </w:r>
          </w:p>
        </w:tc>
        <w:tc>
          <w:tcPr>
            <w:tcW w:w="778" w:type="dxa"/>
          </w:tcPr>
          <w:p w:rsidR="00277141" w:rsidRPr="001D205B" w:rsidRDefault="00277141" w:rsidP="00342BBB">
            <w:pPr>
              <w:widowControl w:val="0"/>
              <w:jc w:val="center"/>
              <w:rPr>
                <w:rFonts w:eastAsia="Calibri"/>
              </w:rPr>
            </w:pPr>
            <w:r w:rsidRPr="001D205B">
              <w:rPr>
                <w:rFonts w:eastAsia="Calibri"/>
              </w:rPr>
              <w:t>20%</w:t>
            </w:r>
          </w:p>
        </w:tc>
      </w:tr>
      <w:tr w:rsidR="00277141" w:rsidRPr="001D205B" w:rsidTr="003A6B94">
        <w:tblPrEx>
          <w:tblCellMar>
            <w:left w:w="108" w:type="dxa"/>
            <w:right w:w="108" w:type="dxa"/>
          </w:tblCellMar>
        </w:tblPrEx>
        <w:trPr>
          <w:trHeight w:val="285"/>
        </w:trPr>
        <w:tc>
          <w:tcPr>
            <w:tcW w:w="7766" w:type="dxa"/>
            <w:gridSpan w:val="3"/>
          </w:tcPr>
          <w:p w:rsidR="00277141" w:rsidRPr="001D205B" w:rsidRDefault="00277141" w:rsidP="00342BBB">
            <w:pPr>
              <w:widowControl w:val="0"/>
              <w:rPr>
                <w:rFonts w:eastAsia="Calibri"/>
                <w:b/>
              </w:rPr>
            </w:pPr>
            <w:r w:rsidRPr="001D205B">
              <w:rPr>
                <w:rFonts w:eastAsia="Calibri"/>
                <w:b/>
              </w:rPr>
              <w:t>A2. Đánh giá cuối kỳ (điểm thi kết thúc học phần)</w:t>
            </w:r>
          </w:p>
        </w:tc>
        <w:tc>
          <w:tcPr>
            <w:tcW w:w="778" w:type="dxa"/>
          </w:tcPr>
          <w:p w:rsidR="00277141" w:rsidRPr="001D205B" w:rsidRDefault="00277141" w:rsidP="00342BBB">
            <w:pPr>
              <w:widowControl w:val="0"/>
              <w:jc w:val="center"/>
              <w:rPr>
                <w:rFonts w:eastAsia="Calibri"/>
                <w:b/>
              </w:rPr>
            </w:pPr>
            <w:r w:rsidRPr="001D205B">
              <w:rPr>
                <w:rFonts w:eastAsia="Calibri"/>
                <w:b/>
              </w:rPr>
              <w:t>50%</w:t>
            </w:r>
          </w:p>
        </w:tc>
      </w:tr>
      <w:tr w:rsidR="00277141" w:rsidRPr="001D205B" w:rsidTr="003A6B94">
        <w:tblPrEx>
          <w:tblCellMar>
            <w:left w:w="108" w:type="dxa"/>
            <w:right w:w="108" w:type="dxa"/>
          </w:tblCellMar>
        </w:tblPrEx>
        <w:trPr>
          <w:trHeight w:val="558"/>
        </w:trPr>
        <w:tc>
          <w:tcPr>
            <w:tcW w:w="976" w:type="dxa"/>
          </w:tcPr>
          <w:p w:rsidR="00277141" w:rsidRPr="001D205B" w:rsidRDefault="00277141" w:rsidP="00342BBB">
            <w:pPr>
              <w:widowControl w:val="0"/>
              <w:jc w:val="both"/>
              <w:rPr>
                <w:rFonts w:eastAsia="Calibri"/>
                <w:b/>
                <w:i/>
              </w:rPr>
            </w:pPr>
            <w:r w:rsidRPr="001D205B">
              <w:rPr>
                <w:rFonts w:eastAsia="Calibri"/>
              </w:rPr>
              <w:t>Test online</w:t>
            </w:r>
          </w:p>
        </w:tc>
        <w:tc>
          <w:tcPr>
            <w:tcW w:w="4036" w:type="dxa"/>
          </w:tcPr>
          <w:p w:rsidR="00277141" w:rsidRPr="001D205B" w:rsidRDefault="00277141" w:rsidP="00342BBB">
            <w:pPr>
              <w:widowControl w:val="0"/>
              <w:jc w:val="both"/>
              <w:rPr>
                <w:rFonts w:eastAsia="Calibri"/>
              </w:rPr>
            </w:pPr>
            <w:r w:rsidRPr="001D205B">
              <w:rPr>
                <w:rFonts w:eastAsia="Calibri"/>
              </w:rPr>
              <w:t>Nội dung bao quát tất cả các chuẩn đầu ra quan trọng của môn học.</w:t>
            </w:r>
          </w:p>
        </w:tc>
        <w:tc>
          <w:tcPr>
            <w:tcW w:w="2754" w:type="dxa"/>
          </w:tcPr>
          <w:p w:rsidR="00277141" w:rsidRPr="001D205B" w:rsidRDefault="00277141" w:rsidP="00342BBB">
            <w:pPr>
              <w:widowControl w:val="0"/>
              <w:jc w:val="center"/>
              <w:rPr>
                <w:rFonts w:eastAsia="Calibri"/>
              </w:rPr>
            </w:pPr>
            <w:r w:rsidRPr="001D205B">
              <w:rPr>
                <w:rFonts w:eastAsia="Calibri"/>
              </w:rPr>
              <w:t>G1.1- G1.8; G2.1</w:t>
            </w:r>
          </w:p>
        </w:tc>
        <w:tc>
          <w:tcPr>
            <w:tcW w:w="778" w:type="dxa"/>
          </w:tcPr>
          <w:p w:rsidR="00277141" w:rsidRPr="001D205B" w:rsidRDefault="00277141" w:rsidP="00342BBB">
            <w:pPr>
              <w:widowControl w:val="0"/>
              <w:jc w:val="center"/>
              <w:rPr>
                <w:rFonts w:eastAsia="Calibri"/>
              </w:rPr>
            </w:pPr>
            <w:r w:rsidRPr="001D205B">
              <w:rPr>
                <w:rFonts w:eastAsia="Calibri"/>
              </w:rPr>
              <w:t>50%</w:t>
            </w:r>
          </w:p>
        </w:tc>
      </w:tr>
    </w:tbl>
    <w:p w:rsidR="00277141" w:rsidRPr="001D205B" w:rsidRDefault="00277141" w:rsidP="00342BBB">
      <w:pPr>
        <w:widowControl w:val="0"/>
        <w:outlineLvl w:val="0"/>
        <w:rPr>
          <w:b/>
          <w:i/>
        </w:rPr>
      </w:pPr>
      <w:bookmarkStart w:id="8" w:name="_Toc507830069"/>
      <w:bookmarkStart w:id="9" w:name="_Toc507395602"/>
      <w:r w:rsidRPr="001D205B">
        <w:rPr>
          <w:b/>
          <w:i/>
        </w:rPr>
        <w:t>Phương thức đánh giá học phần</w:t>
      </w:r>
      <w:bookmarkEnd w:id="8"/>
    </w:p>
    <w:p w:rsidR="00277141" w:rsidRPr="001D205B" w:rsidRDefault="00277141" w:rsidP="00342BBB">
      <w:pPr>
        <w:widowControl w:val="0"/>
        <w:tabs>
          <w:tab w:val="left" w:pos="868"/>
        </w:tabs>
        <w:jc w:val="both"/>
        <w:outlineLvl w:val="0"/>
        <w:rPr>
          <w:i/>
        </w:rPr>
      </w:pPr>
      <w:bookmarkStart w:id="10" w:name="_Toc507345727"/>
      <w:bookmarkStart w:id="11" w:name="_Toc507395603"/>
      <w:bookmarkStart w:id="12" w:name="_Toc507830070"/>
      <w:bookmarkEnd w:id="9"/>
      <w:r w:rsidRPr="001D205B">
        <w:rPr>
          <w:i/>
        </w:rPr>
        <w:t>a. Đánh giá ý thức học tập</w:t>
      </w:r>
      <w:bookmarkEnd w:id="10"/>
      <w:bookmarkEnd w:id="11"/>
      <w:bookmarkEnd w:id="12"/>
    </w:p>
    <w:p w:rsidR="00277141" w:rsidRPr="001D205B" w:rsidRDefault="00277141" w:rsidP="00342BBB">
      <w:pPr>
        <w:widowControl w:val="0"/>
        <w:tabs>
          <w:tab w:val="left" w:pos="868"/>
        </w:tabs>
        <w:ind w:firstLine="567"/>
        <w:jc w:val="both"/>
      </w:pPr>
      <w:r w:rsidRPr="001D205B">
        <w:t>Đánh giá ý thức học tập của SV qua quá trình học được dựa trên hai tiêu chí:</w:t>
      </w:r>
    </w:p>
    <w:p w:rsidR="00277141" w:rsidRPr="001D205B" w:rsidRDefault="00277141" w:rsidP="00342BBB">
      <w:pPr>
        <w:widowControl w:val="0"/>
        <w:tabs>
          <w:tab w:val="left" w:pos="868"/>
        </w:tabs>
        <w:ind w:firstLine="567"/>
        <w:jc w:val="both"/>
      </w:pPr>
      <w:r w:rsidRPr="001D205B">
        <w:t xml:space="preserve">- </w:t>
      </w:r>
      <w:r w:rsidRPr="001D205B">
        <w:rPr>
          <w:rFonts w:eastAsia="Calibri"/>
        </w:rPr>
        <w:t>Mức độ chuyên cần và sản phẩm tự học (tỷ lệ 5%)</w:t>
      </w:r>
      <w:r w:rsidRPr="001D205B">
        <w:t xml:space="preserve">: Sinh viên phải tham dự ít nhất 80% số giờ của học phần mới đủ điều kiện dự thi; Để đánh giá kết quả tự học ngoài giờ lên lớp, các buổi học sẽ có hình thức kiểm tra bài cũ/chuẩn bị bài mới bằng các câu hỏi vấn đáp ngắn theo cách gọi ngẫu nhiên với các câu hỏi nằm trong nội dung đã yêu cầu SV tự học ở buổi trước. </w:t>
      </w:r>
    </w:p>
    <w:p w:rsidR="00277141" w:rsidRPr="001D205B" w:rsidRDefault="00277141" w:rsidP="00342BBB">
      <w:pPr>
        <w:widowControl w:val="0"/>
        <w:tabs>
          <w:tab w:val="left" w:pos="868"/>
        </w:tabs>
        <w:ind w:firstLine="567"/>
        <w:jc w:val="both"/>
      </w:pPr>
      <w:r w:rsidRPr="001D205B">
        <w:lastRenderedPageBreak/>
        <w:t xml:space="preserve">- Đánh giá </w:t>
      </w:r>
      <w:r w:rsidRPr="001D205B">
        <w:rPr>
          <w:rFonts w:eastAsia="Calibri"/>
        </w:rPr>
        <w:t>thái độ hợp tác với giảng viên và các thành viên trong nhóm, lớp (tỷ lệ 5%)</w:t>
      </w:r>
      <w:r w:rsidRPr="001D205B">
        <w:t xml:space="preserve">: </w:t>
      </w:r>
      <w:r w:rsidRPr="001D205B">
        <w:rPr>
          <w:rFonts w:eastAsia="Calibri"/>
        </w:rPr>
        <w:t>thông qua số lần phát biểu xây dựng bài, chất lượng các câu trả lời, khuyến khích SV đặt câu hỏi phản biện.</w:t>
      </w:r>
    </w:p>
    <w:p w:rsidR="00277141" w:rsidRPr="001D205B" w:rsidRDefault="00277141" w:rsidP="00342BBB">
      <w:pPr>
        <w:widowControl w:val="0"/>
        <w:tabs>
          <w:tab w:val="left" w:pos="868"/>
        </w:tabs>
        <w:ind w:firstLine="567"/>
        <w:jc w:val="both"/>
      </w:pPr>
      <w:r w:rsidRPr="001D205B">
        <w:t>Điểm đánh giá ý thức học tập được tính trọng số là 10%.</w:t>
      </w:r>
    </w:p>
    <w:p w:rsidR="00277141" w:rsidRPr="001D205B" w:rsidRDefault="00277141" w:rsidP="00342BBB">
      <w:pPr>
        <w:widowControl w:val="0"/>
        <w:tabs>
          <w:tab w:val="left" w:pos="868"/>
        </w:tabs>
        <w:jc w:val="both"/>
        <w:outlineLvl w:val="0"/>
        <w:rPr>
          <w:i/>
        </w:rPr>
      </w:pPr>
      <w:bookmarkStart w:id="13" w:name="_Toc507345728"/>
      <w:bookmarkStart w:id="14" w:name="_Toc507395604"/>
      <w:bookmarkStart w:id="15" w:name="_Toc507830071"/>
      <w:r w:rsidRPr="001D205B">
        <w:rPr>
          <w:i/>
        </w:rPr>
        <w:t>b. Đánh giá hồ sơ học phần dưới hình thức bài tập, hoạt động nhóm</w:t>
      </w:r>
      <w:bookmarkEnd w:id="13"/>
      <w:bookmarkEnd w:id="14"/>
      <w:bookmarkEnd w:id="15"/>
    </w:p>
    <w:p w:rsidR="00277141" w:rsidRPr="001D205B" w:rsidRDefault="00277141" w:rsidP="00342BBB">
      <w:pPr>
        <w:widowControl w:val="0"/>
        <w:tabs>
          <w:tab w:val="left" w:pos="868"/>
        </w:tabs>
        <w:jc w:val="both"/>
        <w:outlineLvl w:val="0"/>
        <w:rPr>
          <w:i/>
        </w:rPr>
      </w:pPr>
      <w:bookmarkStart w:id="16" w:name="_Toc507830072"/>
      <w:r w:rsidRPr="001D205B">
        <w:rPr>
          <w:i/>
        </w:rPr>
        <w:t>- Bài tập cá nhân (10%)</w:t>
      </w:r>
      <w:bookmarkEnd w:id="16"/>
    </w:p>
    <w:p w:rsidR="00277141" w:rsidRPr="001D205B" w:rsidRDefault="00277141" w:rsidP="00342BBB">
      <w:pPr>
        <w:widowControl w:val="0"/>
        <w:tabs>
          <w:tab w:val="left" w:pos="868"/>
        </w:tabs>
        <w:jc w:val="both"/>
        <w:outlineLvl w:val="0"/>
      </w:pPr>
      <w:r w:rsidRPr="001D205B">
        <w:rPr>
          <w:b/>
        </w:rPr>
        <w:tab/>
      </w:r>
      <w:bookmarkStart w:id="17" w:name="_Toc507830073"/>
      <w:r w:rsidRPr="001D205B">
        <w:t>Ra một bài tập trên cổng thông tin điện tử, sinh viên làm (đánh máy) và nộp trên cổng thông tin sinh viên, GV đọc, nhận xét và cho điểm trực tiếp trên công thông tin giảng viên; một bài tập dưới dạng thu hoạch viết tay nộp.</w:t>
      </w:r>
      <w:bookmarkEnd w:id="17"/>
    </w:p>
    <w:p w:rsidR="00277141" w:rsidRPr="001D205B" w:rsidRDefault="00277141" w:rsidP="00342BBB">
      <w:pPr>
        <w:widowControl w:val="0"/>
        <w:tabs>
          <w:tab w:val="left" w:pos="868"/>
        </w:tabs>
        <w:jc w:val="both"/>
        <w:rPr>
          <w:i/>
        </w:rPr>
      </w:pPr>
      <w:r w:rsidRPr="001D205B">
        <w:rPr>
          <w:i/>
        </w:rPr>
        <w:t>- Thảo luận nhóm (10%)</w:t>
      </w:r>
    </w:p>
    <w:p w:rsidR="00277141" w:rsidRPr="001D205B" w:rsidRDefault="00277141" w:rsidP="00342BBB">
      <w:pPr>
        <w:widowControl w:val="0"/>
        <w:tabs>
          <w:tab w:val="left" w:pos="868"/>
        </w:tabs>
        <w:jc w:val="both"/>
      </w:pPr>
      <w:r w:rsidRPr="001D205B">
        <w:t xml:space="preserve">+ Đánh giá kết quả hoạt động nhóm: </w:t>
      </w:r>
    </w:p>
    <w:p w:rsidR="00277141" w:rsidRPr="001D205B" w:rsidRDefault="00277141" w:rsidP="00342BBB">
      <w:pPr>
        <w:widowControl w:val="0"/>
        <w:tabs>
          <w:tab w:val="left" w:pos="868"/>
        </w:tabs>
        <w:ind w:firstLine="567"/>
        <w:jc w:val="both"/>
      </w:pPr>
      <w:r w:rsidRPr="001D205B">
        <w:t>Trong các giờ học có hoạt động thảo luận nhóm, mỗi nhóm sẽ được đánh giá kết quả bằng điểm số chung dựa trên những tiêu chí:</w:t>
      </w:r>
    </w:p>
    <w:p w:rsidR="00277141" w:rsidRPr="001D205B" w:rsidRDefault="00277141" w:rsidP="00342BBB">
      <w:pPr>
        <w:widowControl w:val="0"/>
        <w:tabs>
          <w:tab w:val="left" w:pos="868"/>
        </w:tabs>
        <w:ind w:firstLine="567"/>
        <w:jc w:val="both"/>
      </w:pPr>
      <w:r w:rsidRPr="001D205B">
        <w:t>. Nội dung bám sát với chủ đề đã được giao, có chất lượng, có tính sáng tạo, có sự liên hệ thực tế.</w:t>
      </w:r>
    </w:p>
    <w:p w:rsidR="00277141" w:rsidRPr="001D205B" w:rsidRDefault="00277141" w:rsidP="00342BBB">
      <w:pPr>
        <w:widowControl w:val="0"/>
        <w:tabs>
          <w:tab w:val="left" w:pos="868"/>
        </w:tabs>
        <w:ind w:firstLine="567"/>
        <w:jc w:val="both"/>
      </w:pPr>
      <w:r w:rsidRPr="001D205B">
        <w:t>. Có sự tương tác với các nhóm khác, có ý kiến đóng góp, ý kiến phản biện các nhóm khác.</w:t>
      </w:r>
    </w:p>
    <w:p w:rsidR="00277141" w:rsidRPr="001D205B" w:rsidRDefault="00277141" w:rsidP="00342BBB">
      <w:pPr>
        <w:widowControl w:val="0"/>
        <w:tabs>
          <w:tab w:val="left" w:pos="868"/>
        </w:tabs>
        <w:ind w:firstLine="567"/>
        <w:jc w:val="both"/>
      </w:pPr>
      <w:r w:rsidRPr="001D205B">
        <w:t>. Tất cả các thành viên đều tham gia vào hoạt động nhóm</w:t>
      </w:r>
    </w:p>
    <w:p w:rsidR="00277141" w:rsidRPr="001D205B" w:rsidRDefault="00277141" w:rsidP="00342BBB">
      <w:pPr>
        <w:widowControl w:val="0"/>
        <w:tabs>
          <w:tab w:val="left" w:pos="882"/>
        </w:tabs>
        <w:ind w:left="567"/>
        <w:jc w:val="both"/>
      </w:pPr>
      <w:r w:rsidRPr="001D205B">
        <w:t>Mỗi tiêu chí được đánh giá trên 3 mức độ: cao/ trung bình/ thấp</w:t>
      </w:r>
    </w:p>
    <w:p w:rsidR="00277141" w:rsidRPr="001D205B" w:rsidRDefault="00277141" w:rsidP="00342BBB">
      <w:pPr>
        <w:widowControl w:val="0"/>
        <w:tabs>
          <w:tab w:val="left" w:pos="882"/>
        </w:tabs>
        <w:jc w:val="both"/>
        <w:rPr>
          <w:lang w:val="pt-BR"/>
        </w:rPr>
      </w:pPr>
      <w:r w:rsidRPr="001D205B">
        <w:rPr>
          <w:lang w:val="pt-BR"/>
        </w:rPr>
        <w:t>+ Đánh giá cá nhân trong nhóm:</w:t>
      </w:r>
    </w:p>
    <w:p w:rsidR="00277141" w:rsidRPr="001D205B" w:rsidRDefault="00277141" w:rsidP="00342BBB">
      <w:pPr>
        <w:widowControl w:val="0"/>
        <w:tabs>
          <w:tab w:val="left" w:pos="882"/>
        </w:tabs>
        <w:ind w:firstLine="567"/>
        <w:jc w:val="both"/>
        <w:rPr>
          <w:lang w:val="pt-BR"/>
        </w:rPr>
      </w:pPr>
      <w:r w:rsidRPr="001D205B">
        <w:rPr>
          <w:lang w:val="pt-BR"/>
        </w:rPr>
        <w:t xml:space="preserve">Mỗi nhóm sẽ đánh giá và cho điểm từng cá nhân trên sự điều khiển của nhóm trưởng, dựa trên mức độ tham gia và đóng góp vào hoạt động nhóm. Trung bình cộng điểm của các thành viên bằng số điểm chung của nhóm do GV đánh giá. </w:t>
      </w:r>
    </w:p>
    <w:p w:rsidR="00277141" w:rsidRPr="001D205B" w:rsidRDefault="00277141" w:rsidP="00342BBB">
      <w:pPr>
        <w:widowControl w:val="0"/>
        <w:tabs>
          <w:tab w:val="left" w:pos="882"/>
        </w:tabs>
        <w:ind w:firstLine="567"/>
        <w:jc w:val="both"/>
        <w:rPr>
          <w:lang w:val="pt-BR"/>
        </w:rPr>
      </w:pPr>
      <w:r w:rsidRPr="001D205B">
        <w:rPr>
          <w:lang w:val="pt-BR"/>
        </w:rPr>
        <w:t>Điểm đánh giá hồ sơ học phần ở nội dung này của mỗi SV được tính bằng con điểm trung bình cộng của tất cả những lần có bài tập/ báo cáo nhóm.</w:t>
      </w:r>
    </w:p>
    <w:p w:rsidR="00277141" w:rsidRPr="001D205B" w:rsidRDefault="00277141" w:rsidP="00342BBB">
      <w:pPr>
        <w:widowControl w:val="0"/>
        <w:tabs>
          <w:tab w:val="left" w:pos="882"/>
        </w:tabs>
        <w:jc w:val="both"/>
        <w:outlineLvl w:val="0"/>
        <w:rPr>
          <w:i/>
          <w:lang w:val="pt-BR"/>
        </w:rPr>
      </w:pPr>
      <w:bookmarkStart w:id="18" w:name="_Toc507345729"/>
      <w:bookmarkStart w:id="19" w:name="_Toc507395605"/>
      <w:bookmarkStart w:id="20" w:name="_Toc507830074"/>
      <w:r w:rsidRPr="001D205B">
        <w:rPr>
          <w:i/>
          <w:lang w:val="pt-BR"/>
        </w:rPr>
        <w:t>c. Đánh giá định kỳ</w:t>
      </w:r>
      <w:bookmarkEnd w:id="18"/>
      <w:bookmarkEnd w:id="19"/>
      <w:bookmarkEnd w:id="20"/>
    </w:p>
    <w:p w:rsidR="00277141" w:rsidRPr="001D205B" w:rsidRDefault="00277141" w:rsidP="00342BBB">
      <w:pPr>
        <w:widowControl w:val="0"/>
        <w:tabs>
          <w:tab w:val="left" w:pos="882"/>
        </w:tabs>
        <w:ind w:firstLine="567"/>
        <w:jc w:val="both"/>
        <w:rPr>
          <w:lang w:val="pt-BR"/>
        </w:rPr>
      </w:pPr>
      <w:r w:rsidRPr="001D205B">
        <w:rPr>
          <w:lang w:val="pt-BR"/>
        </w:rPr>
        <w:t>SV làm 01 bài kiểm tra giữa kỳ bằng hình thức test online 30 câu hỏi trắc nghiệm, thời gian làm bài là 35 phút. Điểm của bài thi được tính theo thang điểm 10. Điểm số bài kiểm tra được tính trọng số là 20%.</w:t>
      </w:r>
    </w:p>
    <w:p w:rsidR="00277141" w:rsidRPr="001D205B" w:rsidRDefault="00277141" w:rsidP="00342BBB">
      <w:pPr>
        <w:widowControl w:val="0"/>
        <w:tabs>
          <w:tab w:val="left" w:pos="882"/>
        </w:tabs>
        <w:jc w:val="both"/>
        <w:outlineLvl w:val="0"/>
        <w:rPr>
          <w:i/>
          <w:lang w:val="pt-BR"/>
        </w:rPr>
      </w:pPr>
      <w:bookmarkStart w:id="21" w:name="_Toc507345730"/>
      <w:bookmarkStart w:id="22" w:name="_Toc507395606"/>
      <w:bookmarkStart w:id="23" w:name="_Toc507830075"/>
      <w:r w:rsidRPr="001D205B">
        <w:rPr>
          <w:i/>
          <w:lang w:val="pt-BR"/>
        </w:rPr>
        <w:t>d. Đánh giá cuối kỳ</w:t>
      </w:r>
      <w:bookmarkEnd w:id="21"/>
      <w:bookmarkEnd w:id="22"/>
      <w:bookmarkEnd w:id="23"/>
    </w:p>
    <w:p w:rsidR="00277141" w:rsidRPr="001D205B" w:rsidRDefault="00277141" w:rsidP="00342BBB">
      <w:pPr>
        <w:widowControl w:val="0"/>
        <w:tabs>
          <w:tab w:val="left" w:pos="882"/>
        </w:tabs>
        <w:ind w:firstLine="567"/>
        <w:jc w:val="both"/>
        <w:rPr>
          <w:lang w:val="pt-BR"/>
        </w:rPr>
      </w:pPr>
      <w:r w:rsidRPr="001D205B">
        <w:rPr>
          <w:lang w:val="pt-BR"/>
        </w:rPr>
        <w:t>Bài thi trắc nghiệm đánh giá kết quả cuối kỳ gồm 50 câu hỏi, thời gian làm bài là 60 phút. Điểm của bài thi được tính theo thang điểm 10. Điểm đánh giá cuối kỳ được tính trọng số là 50%.</w:t>
      </w:r>
      <w:bookmarkStart w:id="24" w:name="_Toc507830076"/>
    </w:p>
    <w:p w:rsidR="00277141" w:rsidRPr="001D205B" w:rsidRDefault="00277141" w:rsidP="00342BBB">
      <w:pPr>
        <w:widowControl w:val="0"/>
        <w:tabs>
          <w:tab w:val="left" w:pos="882"/>
        </w:tabs>
        <w:jc w:val="both"/>
        <w:rPr>
          <w:lang w:val="pt-BR"/>
        </w:rPr>
      </w:pPr>
      <w:r w:rsidRPr="001D205B">
        <w:rPr>
          <w:b/>
          <w:i/>
          <w:lang w:val="pt-BR"/>
        </w:rPr>
        <w:t>1.6. Nội dung giảng dạy (Đề cương tổng quát)</w:t>
      </w:r>
      <w:bookmarkEnd w:id="2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9"/>
        <w:gridCol w:w="1029"/>
        <w:gridCol w:w="1053"/>
      </w:tblGrid>
      <w:tr w:rsidR="00277141" w:rsidRPr="001D205B" w:rsidTr="003A6B94">
        <w:trPr>
          <w:jc w:val="center"/>
        </w:trPr>
        <w:tc>
          <w:tcPr>
            <w:tcW w:w="6519" w:type="dxa"/>
          </w:tcPr>
          <w:p w:rsidR="00277141" w:rsidRPr="001D205B" w:rsidRDefault="00277141" w:rsidP="00342BBB">
            <w:pPr>
              <w:widowControl w:val="0"/>
              <w:jc w:val="center"/>
              <w:rPr>
                <w:rFonts w:eastAsia="Calibri"/>
                <w:b/>
                <w:bCs/>
              </w:rPr>
            </w:pPr>
            <w:r w:rsidRPr="001D205B">
              <w:rPr>
                <w:rFonts w:eastAsia="Calibri"/>
                <w:b/>
                <w:bCs/>
              </w:rPr>
              <w:t>Nội dung</w:t>
            </w:r>
          </w:p>
          <w:p w:rsidR="00277141" w:rsidRPr="001D205B" w:rsidRDefault="00277141" w:rsidP="00342BBB">
            <w:pPr>
              <w:widowControl w:val="0"/>
              <w:jc w:val="center"/>
              <w:rPr>
                <w:rFonts w:eastAsia="Calibri"/>
                <w:b/>
                <w:bCs/>
              </w:rPr>
            </w:pPr>
          </w:p>
        </w:tc>
        <w:tc>
          <w:tcPr>
            <w:tcW w:w="1029" w:type="dxa"/>
          </w:tcPr>
          <w:p w:rsidR="00277141" w:rsidRPr="001D205B" w:rsidRDefault="00277141" w:rsidP="00342BBB">
            <w:pPr>
              <w:widowControl w:val="0"/>
              <w:jc w:val="center"/>
              <w:rPr>
                <w:rFonts w:eastAsia="Calibri"/>
                <w:b/>
                <w:bCs/>
              </w:rPr>
            </w:pPr>
            <w:r w:rsidRPr="001D205B">
              <w:rPr>
                <w:rFonts w:eastAsia="Calibri"/>
                <w:b/>
                <w:bCs/>
              </w:rPr>
              <w:t xml:space="preserve">CĐR học phần </w:t>
            </w:r>
          </w:p>
        </w:tc>
        <w:tc>
          <w:tcPr>
            <w:tcW w:w="1053" w:type="dxa"/>
          </w:tcPr>
          <w:p w:rsidR="00277141" w:rsidRPr="001D205B" w:rsidRDefault="00277141" w:rsidP="00342BBB">
            <w:pPr>
              <w:widowControl w:val="0"/>
              <w:jc w:val="center"/>
              <w:rPr>
                <w:rFonts w:eastAsia="Calibri"/>
                <w:b/>
                <w:bCs/>
              </w:rPr>
            </w:pPr>
            <w:r w:rsidRPr="001D205B">
              <w:rPr>
                <w:rFonts w:eastAsia="Calibri"/>
                <w:b/>
                <w:bCs/>
              </w:rPr>
              <w:t>Bài đánh giá</w:t>
            </w:r>
          </w:p>
        </w:tc>
      </w:tr>
      <w:tr w:rsidR="00277141" w:rsidRPr="001D205B" w:rsidTr="003A6B94">
        <w:trPr>
          <w:jc w:val="center"/>
        </w:trPr>
        <w:tc>
          <w:tcPr>
            <w:tcW w:w="6519" w:type="dxa"/>
          </w:tcPr>
          <w:p w:rsidR="00277141" w:rsidRPr="001D205B" w:rsidRDefault="00277141" w:rsidP="00342BBB">
            <w:pPr>
              <w:widowControl w:val="0"/>
              <w:jc w:val="both"/>
              <w:outlineLvl w:val="0"/>
              <w:rPr>
                <w:b/>
                <w:bCs/>
              </w:rPr>
            </w:pPr>
            <w:bookmarkStart w:id="25" w:name="_Toc507651100"/>
            <w:bookmarkStart w:id="26" w:name="_Toc507830077"/>
            <w:r w:rsidRPr="001D205B">
              <w:rPr>
                <w:b/>
                <w:bCs/>
              </w:rPr>
              <w:t>Chương 1. Những vấn đề chung của tâm lý học</w:t>
            </w:r>
            <w:bookmarkEnd w:id="25"/>
            <w:bookmarkEnd w:id="26"/>
          </w:p>
          <w:p w:rsidR="00277141" w:rsidRPr="001D205B" w:rsidRDefault="00277141" w:rsidP="00342BBB">
            <w:pPr>
              <w:widowControl w:val="0"/>
              <w:jc w:val="both"/>
              <w:outlineLvl w:val="0"/>
              <w:rPr>
                <w:b/>
                <w:bCs/>
                <w:i/>
              </w:rPr>
            </w:pPr>
            <w:bookmarkStart w:id="27" w:name="_Toc507651101"/>
            <w:bookmarkStart w:id="28" w:name="_Toc507830078"/>
            <w:r w:rsidRPr="001D205B">
              <w:rPr>
                <w:rFonts w:eastAsia="Calibri"/>
                <w:b/>
                <w:i/>
              </w:rPr>
              <w:t xml:space="preserve">1.1. </w:t>
            </w:r>
            <w:r w:rsidRPr="001D205B">
              <w:rPr>
                <w:b/>
                <w:bCs/>
                <w:i/>
              </w:rPr>
              <w:t>Nhập môn tâm lý học</w:t>
            </w:r>
            <w:bookmarkEnd w:id="27"/>
            <w:bookmarkEnd w:id="28"/>
          </w:p>
          <w:p w:rsidR="00277141" w:rsidRPr="001D205B" w:rsidRDefault="00277141" w:rsidP="00342BBB">
            <w:pPr>
              <w:widowControl w:val="0"/>
              <w:jc w:val="both"/>
              <w:rPr>
                <w:rFonts w:eastAsia="Calibri"/>
              </w:rPr>
            </w:pPr>
            <w:r w:rsidRPr="001D205B">
              <w:rPr>
                <w:rFonts w:eastAsia="Calibri"/>
              </w:rPr>
              <w:t>1.1.1. Đối tượng, nhiệm vụ, phương pháp nghiên cứu của tâm lý học</w:t>
            </w:r>
          </w:p>
          <w:p w:rsidR="00277141" w:rsidRPr="001D205B" w:rsidRDefault="00277141" w:rsidP="00342BBB">
            <w:pPr>
              <w:widowControl w:val="0"/>
              <w:jc w:val="both"/>
              <w:rPr>
                <w:rFonts w:eastAsia="Calibri"/>
              </w:rPr>
            </w:pPr>
            <w:r w:rsidRPr="001D205B">
              <w:rPr>
                <w:rFonts w:eastAsia="Calibri"/>
              </w:rPr>
              <w:t>1.1.2. Bản chất của tâm lý người</w:t>
            </w:r>
          </w:p>
          <w:p w:rsidR="00277141" w:rsidRPr="001D205B" w:rsidRDefault="00277141" w:rsidP="00342BBB">
            <w:pPr>
              <w:widowControl w:val="0"/>
              <w:jc w:val="both"/>
              <w:rPr>
                <w:rFonts w:eastAsia="Calibri"/>
              </w:rPr>
            </w:pPr>
            <w:r w:rsidRPr="001D205B">
              <w:rPr>
                <w:rFonts w:eastAsia="Calibri"/>
              </w:rPr>
              <w:t>1.1.3. Phân loại các hiện tượng tâm lý</w:t>
            </w:r>
          </w:p>
          <w:p w:rsidR="00277141" w:rsidRPr="001D205B" w:rsidRDefault="00277141" w:rsidP="00342BBB">
            <w:pPr>
              <w:widowControl w:val="0"/>
              <w:jc w:val="both"/>
              <w:rPr>
                <w:rFonts w:eastAsia="Calibri"/>
              </w:rPr>
            </w:pPr>
            <w:r w:rsidRPr="001D205B">
              <w:rPr>
                <w:rFonts w:eastAsia="Calibri"/>
              </w:rPr>
              <w:t>1.1.4. Vị trí, vai trò của tâm lý học trong đời sống và hoạt động</w:t>
            </w:r>
          </w:p>
          <w:p w:rsidR="00277141" w:rsidRPr="001D205B" w:rsidRDefault="00277141" w:rsidP="00342BBB">
            <w:pPr>
              <w:widowControl w:val="0"/>
              <w:rPr>
                <w:rFonts w:eastAsia="Calibri"/>
                <w:b/>
                <w:bCs/>
                <w:i/>
              </w:rPr>
            </w:pPr>
            <w:r w:rsidRPr="001D205B">
              <w:rPr>
                <w:rFonts w:eastAsia="Calibri"/>
                <w:b/>
                <w:bCs/>
                <w:i/>
              </w:rPr>
              <w:t>1.2. Cơ sở tự nhiên và cơ sở xã hội của tâm lý người</w:t>
            </w:r>
          </w:p>
          <w:p w:rsidR="00277141" w:rsidRPr="001D205B" w:rsidRDefault="00277141" w:rsidP="00342BBB">
            <w:pPr>
              <w:widowControl w:val="0"/>
              <w:jc w:val="both"/>
              <w:rPr>
                <w:rFonts w:eastAsia="Calibri"/>
              </w:rPr>
            </w:pPr>
            <w:r w:rsidRPr="001D205B">
              <w:rPr>
                <w:rFonts w:eastAsia="Calibri"/>
              </w:rPr>
              <w:t>1.2.1. Cơ sở tự nhiên của tâm lý người</w:t>
            </w:r>
          </w:p>
          <w:p w:rsidR="00277141" w:rsidRPr="001D205B" w:rsidRDefault="00277141" w:rsidP="00342BBB">
            <w:pPr>
              <w:widowControl w:val="0"/>
              <w:jc w:val="both"/>
              <w:rPr>
                <w:rFonts w:eastAsia="Calibri"/>
              </w:rPr>
            </w:pPr>
            <w:r w:rsidRPr="001D205B">
              <w:rPr>
                <w:rFonts w:eastAsia="Calibri"/>
              </w:rPr>
              <w:t>1.2.2. Cơ sở xã hội của tâm lý người</w:t>
            </w:r>
          </w:p>
          <w:p w:rsidR="00277141" w:rsidRPr="001D205B" w:rsidRDefault="00277141" w:rsidP="00342BBB">
            <w:pPr>
              <w:widowControl w:val="0"/>
              <w:rPr>
                <w:rFonts w:eastAsia="Calibri"/>
                <w:b/>
                <w:bCs/>
                <w:i/>
              </w:rPr>
            </w:pPr>
            <w:r w:rsidRPr="001D205B">
              <w:rPr>
                <w:rFonts w:eastAsia="Calibri"/>
                <w:b/>
                <w:bCs/>
                <w:i/>
              </w:rPr>
              <w:t>1.3. Sự hình thành và phát triển tâm lý, ý thức</w:t>
            </w:r>
          </w:p>
          <w:p w:rsidR="00277141" w:rsidRPr="001D205B" w:rsidRDefault="00277141" w:rsidP="00342BBB">
            <w:pPr>
              <w:widowControl w:val="0"/>
              <w:jc w:val="both"/>
              <w:rPr>
                <w:rFonts w:eastAsia="Calibri"/>
              </w:rPr>
            </w:pPr>
            <w:r w:rsidRPr="001D205B">
              <w:rPr>
                <w:rFonts w:eastAsia="Calibri"/>
              </w:rPr>
              <w:t>1.3.1. Sự hình thành và phát triển tâm lý</w:t>
            </w:r>
          </w:p>
          <w:p w:rsidR="00277141" w:rsidRPr="001D205B" w:rsidRDefault="00277141" w:rsidP="00342BBB">
            <w:pPr>
              <w:widowControl w:val="0"/>
              <w:jc w:val="both"/>
              <w:rPr>
                <w:rFonts w:eastAsia="Calibri"/>
              </w:rPr>
            </w:pPr>
            <w:r w:rsidRPr="001D205B">
              <w:rPr>
                <w:rFonts w:eastAsia="Calibri"/>
              </w:rPr>
              <w:t>1.3.2. Sự hình thành và phát triển của ý thức.</w:t>
            </w:r>
          </w:p>
        </w:tc>
        <w:tc>
          <w:tcPr>
            <w:tcW w:w="1029" w:type="dxa"/>
            <w:vAlign w:val="center"/>
          </w:tcPr>
          <w:p w:rsidR="00277141" w:rsidRPr="001D205B" w:rsidRDefault="00277141" w:rsidP="00342BBB">
            <w:pPr>
              <w:widowControl w:val="0"/>
              <w:jc w:val="both"/>
              <w:rPr>
                <w:rFonts w:eastAsia="Calibri"/>
                <w:bCs/>
              </w:rPr>
            </w:pPr>
            <w:r w:rsidRPr="001D205B">
              <w:rPr>
                <w:rFonts w:eastAsia="Calibri"/>
                <w:bCs/>
              </w:rPr>
              <w:t>G1.1</w:t>
            </w:r>
          </w:p>
          <w:p w:rsidR="00277141" w:rsidRPr="001D205B" w:rsidRDefault="00277141" w:rsidP="00342BBB">
            <w:pPr>
              <w:widowControl w:val="0"/>
              <w:jc w:val="both"/>
              <w:rPr>
                <w:rFonts w:eastAsia="Calibri"/>
                <w:bCs/>
              </w:rPr>
            </w:pPr>
            <w:r w:rsidRPr="001D205B">
              <w:rPr>
                <w:rFonts w:eastAsia="Calibri"/>
                <w:bCs/>
              </w:rPr>
              <w:t>G1.2</w:t>
            </w:r>
          </w:p>
          <w:p w:rsidR="00277141" w:rsidRPr="001D205B" w:rsidRDefault="00277141" w:rsidP="00342BBB">
            <w:pPr>
              <w:widowControl w:val="0"/>
              <w:jc w:val="both"/>
              <w:rPr>
                <w:rFonts w:eastAsia="Calibri"/>
                <w:bCs/>
              </w:rPr>
            </w:pPr>
            <w:r w:rsidRPr="001D205B">
              <w:rPr>
                <w:rFonts w:eastAsia="Calibri"/>
                <w:bCs/>
              </w:rPr>
              <w:t>G1.3</w:t>
            </w:r>
          </w:p>
          <w:p w:rsidR="00277141" w:rsidRPr="001D205B" w:rsidRDefault="00277141" w:rsidP="00342BBB">
            <w:pPr>
              <w:widowControl w:val="0"/>
              <w:jc w:val="both"/>
              <w:rPr>
                <w:rFonts w:eastAsia="Calibri"/>
                <w:bCs/>
              </w:rPr>
            </w:pPr>
            <w:r w:rsidRPr="001D205B">
              <w:rPr>
                <w:rFonts w:eastAsia="Calibri"/>
                <w:bCs/>
              </w:rPr>
              <w:t>G2.1</w:t>
            </w:r>
          </w:p>
          <w:p w:rsidR="00277141" w:rsidRPr="001D205B" w:rsidRDefault="00277141" w:rsidP="00342BBB">
            <w:pPr>
              <w:widowControl w:val="0"/>
              <w:jc w:val="both"/>
              <w:rPr>
                <w:rFonts w:eastAsia="Calibri"/>
                <w:bCs/>
              </w:rPr>
            </w:pPr>
            <w:r w:rsidRPr="001D205B">
              <w:rPr>
                <w:rFonts w:eastAsia="Calibri"/>
                <w:bCs/>
              </w:rPr>
              <w:t>G2.2</w:t>
            </w:r>
          </w:p>
        </w:tc>
        <w:tc>
          <w:tcPr>
            <w:tcW w:w="1053" w:type="dxa"/>
          </w:tcPr>
          <w:p w:rsidR="00277141" w:rsidRPr="001D205B" w:rsidRDefault="00277141" w:rsidP="00342BBB">
            <w:pPr>
              <w:widowControl w:val="0"/>
              <w:jc w:val="center"/>
              <w:rPr>
                <w:rFonts w:eastAsia="Calibri"/>
              </w:rPr>
            </w:pPr>
          </w:p>
          <w:p w:rsidR="00277141" w:rsidRPr="001D205B" w:rsidRDefault="00277141" w:rsidP="00342BBB">
            <w:pPr>
              <w:widowControl w:val="0"/>
              <w:jc w:val="center"/>
              <w:rPr>
                <w:rFonts w:eastAsia="Calibri"/>
              </w:rPr>
            </w:pPr>
          </w:p>
          <w:p w:rsidR="00277141" w:rsidRPr="001D205B" w:rsidRDefault="00277141" w:rsidP="00342BBB">
            <w:pPr>
              <w:widowControl w:val="0"/>
              <w:jc w:val="center"/>
              <w:rPr>
                <w:rFonts w:eastAsia="Calibri"/>
              </w:rPr>
            </w:pPr>
          </w:p>
          <w:p w:rsidR="00277141" w:rsidRPr="001D205B" w:rsidRDefault="00277141" w:rsidP="00342BBB">
            <w:pPr>
              <w:widowControl w:val="0"/>
              <w:jc w:val="center"/>
              <w:rPr>
                <w:rFonts w:eastAsia="Calibri"/>
              </w:rPr>
            </w:pPr>
          </w:p>
          <w:p w:rsidR="00277141" w:rsidRPr="001D205B" w:rsidRDefault="00277141" w:rsidP="00342BBB">
            <w:pPr>
              <w:widowControl w:val="0"/>
              <w:jc w:val="center"/>
              <w:rPr>
                <w:rFonts w:eastAsia="Calibri"/>
              </w:rPr>
            </w:pPr>
          </w:p>
          <w:p w:rsidR="00277141" w:rsidRPr="001D205B" w:rsidRDefault="00277141" w:rsidP="00342BBB">
            <w:pPr>
              <w:widowControl w:val="0"/>
              <w:jc w:val="center"/>
              <w:rPr>
                <w:rFonts w:eastAsia="Calibri"/>
              </w:rPr>
            </w:pPr>
            <w:r w:rsidRPr="001D205B">
              <w:rPr>
                <w:rFonts w:eastAsia="Calibri"/>
              </w:rPr>
              <w:t>A1.1;</w:t>
            </w:r>
          </w:p>
          <w:p w:rsidR="00277141" w:rsidRPr="001D205B" w:rsidRDefault="00277141" w:rsidP="00342BBB">
            <w:pPr>
              <w:widowControl w:val="0"/>
              <w:jc w:val="center"/>
              <w:rPr>
                <w:rFonts w:eastAsia="Calibri"/>
              </w:rPr>
            </w:pPr>
            <w:r w:rsidRPr="001D205B">
              <w:rPr>
                <w:rFonts w:eastAsia="Calibri"/>
              </w:rPr>
              <w:t>A1.2;</w:t>
            </w:r>
          </w:p>
          <w:p w:rsidR="00277141" w:rsidRPr="001D205B" w:rsidRDefault="00277141" w:rsidP="00342BBB">
            <w:pPr>
              <w:widowControl w:val="0"/>
              <w:jc w:val="center"/>
              <w:rPr>
                <w:rFonts w:eastAsia="Calibri"/>
              </w:rPr>
            </w:pPr>
            <w:r w:rsidRPr="001D205B">
              <w:rPr>
                <w:rFonts w:eastAsia="Calibri"/>
              </w:rPr>
              <w:t xml:space="preserve">A1.3; </w:t>
            </w:r>
          </w:p>
          <w:p w:rsidR="00277141" w:rsidRPr="001D205B" w:rsidRDefault="00277141" w:rsidP="00342BBB">
            <w:pPr>
              <w:widowControl w:val="0"/>
              <w:jc w:val="center"/>
              <w:rPr>
                <w:rFonts w:eastAsia="Calibri"/>
              </w:rPr>
            </w:pPr>
            <w:r w:rsidRPr="001D205B">
              <w:rPr>
                <w:rFonts w:eastAsia="Calibri"/>
              </w:rPr>
              <w:t>A2</w:t>
            </w:r>
          </w:p>
        </w:tc>
      </w:tr>
      <w:tr w:rsidR="00277141" w:rsidRPr="001D205B" w:rsidTr="003A6B94">
        <w:trPr>
          <w:jc w:val="center"/>
        </w:trPr>
        <w:tc>
          <w:tcPr>
            <w:tcW w:w="6519" w:type="dxa"/>
          </w:tcPr>
          <w:p w:rsidR="00277141" w:rsidRPr="001D205B" w:rsidRDefault="00277141" w:rsidP="00342BBB">
            <w:pPr>
              <w:widowControl w:val="0"/>
              <w:rPr>
                <w:rFonts w:eastAsia="Calibri"/>
                <w:b/>
                <w:bCs/>
              </w:rPr>
            </w:pPr>
            <w:r w:rsidRPr="001D205B">
              <w:rPr>
                <w:rFonts w:eastAsia="Calibri"/>
                <w:b/>
                <w:bCs/>
              </w:rPr>
              <w:t>Chương 2: Nhận thức</w:t>
            </w:r>
          </w:p>
          <w:p w:rsidR="00277141" w:rsidRPr="001D205B" w:rsidRDefault="00277141" w:rsidP="00342BBB">
            <w:pPr>
              <w:widowControl w:val="0"/>
              <w:ind w:left="-57" w:right="-57"/>
              <w:jc w:val="both"/>
              <w:rPr>
                <w:rFonts w:eastAsia="Calibri"/>
                <w:b/>
                <w:i/>
              </w:rPr>
            </w:pPr>
            <w:r w:rsidRPr="001D205B">
              <w:rPr>
                <w:rFonts w:eastAsia="Calibri"/>
                <w:b/>
                <w:i/>
              </w:rPr>
              <w:t>2.1. Nhận thức cảm tính</w:t>
            </w:r>
          </w:p>
          <w:p w:rsidR="00277141" w:rsidRPr="001D205B" w:rsidRDefault="00277141" w:rsidP="00342BBB">
            <w:pPr>
              <w:widowControl w:val="0"/>
              <w:ind w:left="-57" w:right="-57"/>
              <w:jc w:val="both"/>
              <w:rPr>
                <w:rFonts w:eastAsia="Calibri"/>
              </w:rPr>
            </w:pPr>
            <w:r w:rsidRPr="001D205B">
              <w:rPr>
                <w:rFonts w:eastAsia="Calibri"/>
              </w:rPr>
              <w:lastRenderedPageBreak/>
              <w:t>2.1.1. Cảm giác</w:t>
            </w:r>
          </w:p>
          <w:p w:rsidR="00277141" w:rsidRPr="001D205B" w:rsidRDefault="00277141" w:rsidP="00342BBB">
            <w:pPr>
              <w:widowControl w:val="0"/>
              <w:ind w:left="-57" w:right="-57"/>
              <w:jc w:val="both"/>
              <w:rPr>
                <w:rFonts w:eastAsia="Calibri"/>
              </w:rPr>
            </w:pPr>
            <w:r w:rsidRPr="001D205B">
              <w:rPr>
                <w:rFonts w:eastAsia="Calibri"/>
              </w:rPr>
              <w:t>2.1.2. Tri giác</w:t>
            </w:r>
          </w:p>
          <w:p w:rsidR="00277141" w:rsidRPr="001D205B" w:rsidRDefault="00277141" w:rsidP="00342BBB">
            <w:pPr>
              <w:widowControl w:val="0"/>
              <w:ind w:left="-57" w:right="-57"/>
              <w:jc w:val="both"/>
              <w:rPr>
                <w:rFonts w:eastAsia="Calibri"/>
                <w:b/>
                <w:i/>
              </w:rPr>
            </w:pPr>
            <w:r w:rsidRPr="001D205B">
              <w:rPr>
                <w:rFonts w:eastAsia="Calibri"/>
                <w:b/>
                <w:i/>
              </w:rPr>
              <w:t>2.2. Nhận thức lý tính</w:t>
            </w:r>
          </w:p>
          <w:p w:rsidR="00277141" w:rsidRPr="001D205B" w:rsidRDefault="00277141" w:rsidP="00342BBB">
            <w:pPr>
              <w:widowControl w:val="0"/>
              <w:ind w:left="-57" w:right="-57"/>
              <w:jc w:val="both"/>
              <w:rPr>
                <w:rFonts w:eastAsia="Calibri"/>
              </w:rPr>
            </w:pPr>
            <w:r w:rsidRPr="001D205B">
              <w:rPr>
                <w:rFonts w:eastAsia="Calibri"/>
              </w:rPr>
              <w:t>2.2.1. Tư duy</w:t>
            </w:r>
          </w:p>
          <w:p w:rsidR="00277141" w:rsidRPr="001D205B" w:rsidRDefault="00277141" w:rsidP="00342BBB">
            <w:pPr>
              <w:widowControl w:val="0"/>
              <w:ind w:left="-57" w:right="-57"/>
              <w:jc w:val="both"/>
              <w:rPr>
                <w:rFonts w:eastAsia="Calibri"/>
              </w:rPr>
            </w:pPr>
            <w:r w:rsidRPr="001D205B">
              <w:rPr>
                <w:rFonts w:eastAsia="Calibri"/>
              </w:rPr>
              <w:t>2.2.2. Tưởng tượng</w:t>
            </w:r>
          </w:p>
          <w:p w:rsidR="00277141" w:rsidRPr="001D205B" w:rsidRDefault="00277141" w:rsidP="00342BBB">
            <w:pPr>
              <w:widowControl w:val="0"/>
              <w:ind w:left="-57" w:right="-57"/>
              <w:jc w:val="both"/>
              <w:rPr>
                <w:rFonts w:eastAsia="Calibri"/>
                <w:b/>
                <w:i/>
              </w:rPr>
            </w:pPr>
            <w:r w:rsidRPr="001D205B">
              <w:rPr>
                <w:rFonts w:eastAsia="Calibri"/>
                <w:b/>
                <w:i/>
              </w:rPr>
              <w:t>2.3. Trí nhớ và ngôn ngữ</w:t>
            </w:r>
          </w:p>
          <w:p w:rsidR="00277141" w:rsidRPr="001D205B" w:rsidRDefault="00277141" w:rsidP="00342BBB">
            <w:pPr>
              <w:widowControl w:val="0"/>
              <w:ind w:left="-57" w:right="-57"/>
              <w:jc w:val="both"/>
              <w:rPr>
                <w:rFonts w:eastAsia="Calibri"/>
              </w:rPr>
            </w:pPr>
            <w:r w:rsidRPr="001D205B">
              <w:rPr>
                <w:rFonts w:eastAsia="Calibri"/>
              </w:rPr>
              <w:t>2.3.1. Trí nhớ</w:t>
            </w:r>
          </w:p>
          <w:p w:rsidR="00277141" w:rsidRPr="001D205B" w:rsidRDefault="00277141" w:rsidP="00342BBB">
            <w:pPr>
              <w:widowControl w:val="0"/>
              <w:jc w:val="both"/>
              <w:rPr>
                <w:rFonts w:eastAsia="Calibri"/>
              </w:rPr>
            </w:pPr>
            <w:r w:rsidRPr="001D205B">
              <w:rPr>
                <w:rFonts w:eastAsia="Calibri"/>
              </w:rPr>
              <w:t>2.3.2. Ngôn ngữ</w:t>
            </w:r>
          </w:p>
        </w:tc>
        <w:tc>
          <w:tcPr>
            <w:tcW w:w="1029" w:type="dxa"/>
          </w:tcPr>
          <w:p w:rsidR="00277141" w:rsidRPr="001D205B" w:rsidRDefault="00277141" w:rsidP="00342BBB">
            <w:pPr>
              <w:widowControl w:val="0"/>
              <w:jc w:val="both"/>
              <w:rPr>
                <w:rFonts w:eastAsia="Calibri"/>
                <w:bCs/>
              </w:rPr>
            </w:pPr>
          </w:p>
          <w:p w:rsidR="00277141" w:rsidRPr="001D205B" w:rsidRDefault="00277141" w:rsidP="00342BBB">
            <w:pPr>
              <w:widowControl w:val="0"/>
              <w:jc w:val="both"/>
              <w:rPr>
                <w:rFonts w:eastAsia="Calibri"/>
                <w:bCs/>
              </w:rPr>
            </w:pPr>
          </w:p>
          <w:p w:rsidR="00277141" w:rsidRPr="001D205B" w:rsidRDefault="00277141" w:rsidP="00342BBB">
            <w:pPr>
              <w:widowControl w:val="0"/>
              <w:jc w:val="both"/>
              <w:rPr>
                <w:rFonts w:eastAsia="Calibri"/>
                <w:bCs/>
              </w:rPr>
            </w:pPr>
            <w:r w:rsidRPr="001D205B">
              <w:rPr>
                <w:rFonts w:eastAsia="Calibri"/>
                <w:bCs/>
              </w:rPr>
              <w:lastRenderedPageBreak/>
              <w:t>G1.4</w:t>
            </w:r>
          </w:p>
          <w:p w:rsidR="00277141" w:rsidRPr="001D205B" w:rsidRDefault="00277141" w:rsidP="00342BBB">
            <w:pPr>
              <w:widowControl w:val="0"/>
              <w:jc w:val="both"/>
              <w:rPr>
                <w:rFonts w:eastAsia="Calibri"/>
                <w:bCs/>
              </w:rPr>
            </w:pPr>
            <w:r w:rsidRPr="001D205B">
              <w:rPr>
                <w:rFonts w:eastAsia="Calibri"/>
                <w:bCs/>
              </w:rPr>
              <w:t>G1.5</w:t>
            </w:r>
          </w:p>
          <w:p w:rsidR="00277141" w:rsidRPr="001D205B" w:rsidRDefault="00277141" w:rsidP="00342BBB">
            <w:pPr>
              <w:widowControl w:val="0"/>
              <w:jc w:val="both"/>
              <w:rPr>
                <w:rFonts w:eastAsia="Calibri"/>
                <w:bCs/>
              </w:rPr>
            </w:pPr>
            <w:r w:rsidRPr="001D205B">
              <w:rPr>
                <w:rFonts w:eastAsia="Calibri"/>
                <w:bCs/>
              </w:rPr>
              <w:t>G1.6</w:t>
            </w:r>
          </w:p>
          <w:p w:rsidR="00277141" w:rsidRPr="001D205B" w:rsidRDefault="00277141" w:rsidP="00342BBB">
            <w:pPr>
              <w:widowControl w:val="0"/>
              <w:jc w:val="both"/>
              <w:rPr>
                <w:rFonts w:eastAsia="Calibri"/>
                <w:bCs/>
              </w:rPr>
            </w:pPr>
            <w:r w:rsidRPr="001D205B">
              <w:rPr>
                <w:rFonts w:eastAsia="Calibri"/>
                <w:bCs/>
              </w:rPr>
              <w:t>G2.1</w:t>
            </w:r>
          </w:p>
          <w:p w:rsidR="00277141" w:rsidRPr="001D205B" w:rsidRDefault="00277141" w:rsidP="00342BBB">
            <w:pPr>
              <w:widowControl w:val="0"/>
              <w:jc w:val="both"/>
              <w:rPr>
                <w:rFonts w:eastAsia="Calibri"/>
                <w:bCs/>
              </w:rPr>
            </w:pPr>
            <w:r w:rsidRPr="001D205B">
              <w:rPr>
                <w:rFonts w:eastAsia="Calibri"/>
                <w:bCs/>
              </w:rPr>
              <w:t>G2.3</w:t>
            </w:r>
          </w:p>
        </w:tc>
        <w:tc>
          <w:tcPr>
            <w:tcW w:w="1053" w:type="dxa"/>
          </w:tcPr>
          <w:p w:rsidR="00277141" w:rsidRPr="001D205B" w:rsidRDefault="00277141" w:rsidP="00342BBB">
            <w:pPr>
              <w:widowControl w:val="0"/>
              <w:jc w:val="center"/>
              <w:rPr>
                <w:rFonts w:eastAsia="Calibri"/>
              </w:rPr>
            </w:pPr>
          </w:p>
          <w:p w:rsidR="00277141" w:rsidRPr="001D205B" w:rsidRDefault="00277141" w:rsidP="00342BBB">
            <w:pPr>
              <w:widowControl w:val="0"/>
              <w:jc w:val="center"/>
              <w:rPr>
                <w:rFonts w:eastAsia="Calibri"/>
              </w:rPr>
            </w:pPr>
          </w:p>
          <w:p w:rsidR="00277141" w:rsidRPr="001D205B" w:rsidRDefault="00277141" w:rsidP="00342BBB">
            <w:pPr>
              <w:widowControl w:val="0"/>
              <w:jc w:val="center"/>
              <w:rPr>
                <w:rFonts w:eastAsia="Calibri"/>
              </w:rPr>
            </w:pPr>
          </w:p>
          <w:p w:rsidR="00277141" w:rsidRPr="001D205B" w:rsidRDefault="00277141" w:rsidP="00342BBB">
            <w:pPr>
              <w:widowControl w:val="0"/>
              <w:jc w:val="center"/>
              <w:rPr>
                <w:rFonts w:eastAsia="Calibri"/>
              </w:rPr>
            </w:pPr>
            <w:r w:rsidRPr="001D205B">
              <w:rPr>
                <w:rFonts w:eastAsia="Calibri"/>
              </w:rPr>
              <w:t>A1.1;</w:t>
            </w:r>
          </w:p>
          <w:p w:rsidR="00277141" w:rsidRPr="001D205B" w:rsidRDefault="00277141" w:rsidP="00342BBB">
            <w:pPr>
              <w:widowControl w:val="0"/>
              <w:jc w:val="center"/>
              <w:rPr>
                <w:rFonts w:eastAsia="Calibri"/>
              </w:rPr>
            </w:pPr>
            <w:r w:rsidRPr="001D205B">
              <w:rPr>
                <w:rFonts w:eastAsia="Calibri"/>
              </w:rPr>
              <w:t>A1.2;</w:t>
            </w:r>
          </w:p>
          <w:p w:rsidR="00277141" w:rsidRPr="001D205B" w:rsidRDefault="00277141" w:rsidP="00342BBB">
            <w:pPr>
              <w:widowControl w:val="0"/>
              <w:jc w:val="center"/>
              <w:rPr>
                <w:rFonts w:eastAsia="Calibri"/>
              </w:rPr>
            </w:pPr>
            <w:r w:rsidRPr="001D205B">
              <w:rPr>
                <w:rFonts w:eastAsia="Calibri"/>
              </w:rPr>
              <w:t xml:space="preserve">A1.3; </w:t>
            </w:r>
          </w:p>
          <w:p w:rsidR="00277141" w:rsidRPr="001D205B" w:rsidRDefault="00277141" w:rsidP="00342BBB">
            <w:pPr>
              <w:widowControl w:val="0"/>
              <w:jc w:val="center"/>
              <w:rPr>
                <w:rFonts w:eastAsia="Calibri"/>
              </w:rPr>
            </w:pPr>
            <w:r w:rsidRPr="001D205B">
              <w:rPr>
                <w:rFonts w:eastAsia="Calibri"/>
              </w:rPr>
              <w:t>A2</w:t>
            </w:r>
          </w:p>
        </w:tc>
      </w:tr>
      <w:tr w:rsidR="00277141" w:rsidRPr="001D205B" w:rsidTr="003A6B94">
        <w:trPr>
          <w:jc w:val="center"/>
        </w:trPr>
        <w:tc>
          <w:tcPr>
            <w:tcW w:w="6519" w:type="dxa"/>
          </w:tcPr>
          <w:p w:rsidR="00277141" w:rsidRPr="001D205B" w:rsidRDefault="00277141" w:rsidP="00342BBB">
            <w:pPr>
              <w:widowControl w:val="0"/>
              <w:jc w:val="both"/>
              <w:rPr>
                <w:rFonts w:eastAsia="Calibri"/>
                <w:b/>
                <w:bCs/>
              </w:rPr>
            </w:pPr>
            <w:r w:rsidRPr="001D205B">
              <w:rPr>
                <w:rFonts w:eastAsia="Calibri"/>
                <w:b/>
                <w:bCs/>
              </w:rPr>
              <w:lastRenderedPageBreak/>
              <w:t>Chương 3. Nhân cách và sự hình thành nhân cách</w:t>
            </w:r>
          </w:p>
          <w:p w:rsidR="00277141" w:rsidRPr="001D205B" w:rsidRDefault="00277141" w:rsidP="00342BBB">
            <w:pPr>
              <w:widowControl w:val="0"/>
              <w:jc w:val="both"/>
              <w:rPr>
                <w:rFonts w:eastAsia="Calibri"/>
                <w:b/>
                <w:bCs/>
                <w:i/>
                <w:lang w:val="it-IT"/>
              </w:rPr>
            </w:pPr>
            <w:r w:rsidRPr="001D205B">
              <w:rPr>
                <w:rFonts w:eastAsia="Calibri"/>
                <w:b/>
                <w:bCs/>
                <w:i/>
                <w:lang w:val="it-IT"/>
              </w:rPr>
              <w:t>3.1. Những vấn đề chung về nhân cách</w:t>
            </w:r>
          </w:p>
          <w:p w:rsidR="00277141" w:rsidRPr="001D205B" w:rsidRDefault="00277141" w:rsidP="00342BBB">
            <w:pPr>
              <w:widowControl w:val="0"/>
              <w:jc w:val="both"/>
              <w:rPr>
                <w:rFonts w:eastAsia="Calibri"/>
                <w:lang w:val="it-IT"/>
              </w:rPr>
            </w:pPr>
            <w:r w:rsidRPr="001D205B">
              <w:rPr>
                <w:rFonts w:eastAsia="Calibri"/>
                <w:lang w:val="it-IT"/>
              </w:rPr>
              <w:t>3.1.1. Khái niệm nhân cách</w:t>
            </w:r>
          </w:p>
          <w:p w:rsidR="00277141" w:rsidRPr="001D205B" w:rsidRDefault="00277141" w:rsidP="00342BBB">
            <w:pPr>
              <w:widowControl w:val="0"/>
              <w:jc w:val="both"/>
              <w:rPr>
                <w:rFonts w:eastAsia="Calibri"/>
                <w:lang w:val="it-IT"/>
              </w:rPr>
            </w:pPr>
            <w:r w:rsidRPr="001D205B">
              <w:rPr>
                <w:rFonts w:eastAsia="Calibri"/>
                <w:lang w:val="it-IT"/>
              </w:rPr>
              <w:t>3.1.2. Cấu trúc tâm lý của nhân cách</w:t>
            </w:r>
          </w:p>
          <w:p w:rsidR="00277141" w:rsidRPr="001D205B" w:rsidRDefault="00277141" w:rsidP="00342BBB">
            <w:pPr>
              <w:widowControl w:val="0"/>
              <w:jc w:val="both"/>
              <w:rPr>
                <w:rFonts w:eastAsia="Calibri"/>
                <w:lang w:val="it-IT"/>
              </w:rPr>
            </w:pPr>
            <w:r w:rsidRPr="001D205B">
              <w:rPr>
                <w:rFonts w:eastAsia="Calibri"/>
                <w:lang w:val="it-IT"/>
              </w:rPr>
              <w:t>3.1.3. Các kiểu nhân cách</w:t>
            </w:r>
          </w:p>
          <w:p w:rsidR="00277141" w:rsidRPr="001D205B" w:rsidRDefault="00277141" w:rsidP="00342BBB">
            <w:pPr>
              <w:widowControl w:val="0"/>
              <w:jc w:val="both"/>
              <w:rPr>
                <w:rFonts w:eastAsia="Calibri"/>
                <w:b/>
                <w:bCs/>
                <w:i/>
                <w:lang w:val="it-IT"/>
              </w:rPr>
            </w:pPr>
            <w:r w:rsidRPr="001D205B">
              <w:rPr>
                <w:rFonts w:eastAsia="Calibri"/>
                <w:b/>
                <w:bCs/>
                <w:i/>
                <w:lang w:val="it-IT"/>
              </w:rPr>
              <w:t>3.2. Các phẩm chất tâm lý của nhân cách</w:t>
            </w:r>
          </w:p>
          <w:p w:rsidR="00277141" w:rsidRPr="001D205B" w:rsidRDefault="00277141" w:rsidP="00342BBB">
            <w:pPr>
              <w:widowControl w:val="0"/>
              <w:jc w:val="both"/>
              <w:rPr>
                <w:rFonts w:eastAsia="Calibri"/>
                <w:lang w:val="it-IT"/>
              </w:rPr>
            </w:pPr>
            <w:r w:rsidRPr="001D205B">
              <w:rPr>
                <w:rFonts w:eastAsia="Calibri"/>
                <w:lang w:val="it-IT"/>
              </w:rPr>
              <w:t>3.2.1. Tình cảm</w:t>
            </w:r>
          </w:p>
          <w:p w:rsidR="00277141" w:rsidRPr="001D205B" w:rsidRDefault="00277141" w:rsidP="00342BBB">
            <w:pPr>
              <w:widowControl w:val="0"/>
              <w:jc w:val="both"/>
              <w:rPr>
                <w:rFonts w:eastAsia="Calibri"/>
                <w:lang w:val="it-IT"/>
              </w:rPr>
            </w:pPr>
            <w:r w:rsidRPr="001D205B">
              <w:rPr>
                <w:rFonts w:eastAsia="Calibri"/>
                <w:lang w:val="it-IT"/>
              </w:rPr>
              <w:t>3.2.2. Ý chí và hành động</w:t>
            </w:r>
          </w:p>
          <w:p w:rsidR="00277141" w:rsidRPr="001D205B" w:rsidRDefault="00277141" w:rsidP="00342BBB">
            <w:pPr>
              <w:widowControl w:val="0"/>
              <w:jc w:val="both"/>
              <w:rPr>
                <w:rFonts w:eastAsia="Calibri"/>
                <w:b/>
                <w:bCs/>
                <w:i/>
                <w:lang w:val="it-IT"/>
              </w:rPr>
            </w:pPr>
            <w:r w:rsidRPr="001D205B">
              <w:rPr>
                <w:rFonts w:eastAsia="Calibri"/>
                <w:b/>
                <w:bCs/>
                <w:i/>
                <w:lang w:val="it-IT"/>
              </w:rPr>
              <w:t>3.3. Các nhóm thuộc tính và sự hình thành nhân cách</w:t>
            </w:r>
          </w:p>
          <w:p w:rsidR="00277141" w:rsidRPr="001D205B" w:rsidRDefault="00277141" w:rsidP="00342BBB">
            <w:pPr>
              <w:widowControl w:val="0"/>
              <w:jc w:val="both"/>
              <w:rPr>
                <w:rFonts w:eastAsia="Calibri"/>
                <w:lang w:val="it-IT"/>
              </w:rPr>
            </w:pPr>
            <w:r w:rsidRPr="001D205B">
              <w:rPr>
                <w:rFonts w:eastAsia="Calibri"/>
                <w:lang w:val="it-IT"/>
              </w:rPr>
              <w:t xml:space="preserve">3.3.1. Xu hướng </w:t>
            </w:r>
          </w:p>
          <w:p w:rsidR="00277141" w:rsidRPr="001D205B" w:rsidRDefault="00277141" w:rsidP="00342BBB">
            <w:pPr>
              <w:widowControl w:val="0"/>
              <w:jc w:val="both"/>
              <w:rPr>
                <w:rFonts w:eastAsia="Calibri"/>
                <w:lang w:val="it-IT"/>
              </w:rPr>
            </w:pPr>
            <w:r w:rsidRPr="001D205B">
              <w:rPr>
                <w:rFonts w:eastAsia="Calibri"/>
                <w:lang w:val="it-IT"/>
              </w:rPr>
              <w:t>3.3.2. Tính cách</w:t>
            </w:r>
          </w:p>
          <w:p w:rsidR="00277141" w:rsidRPr="001D205B" w:rsidRDefault="00277141" w:rsidP="00342BBB">
            <w:pPr>
              <w:widowControl w:val="0"/>
              <w:jc w:val="both"/>
              <w:rPr>
                <w:rFonts w:eastAsia="Calibri"/>
                <w:lang w:val="it-IT"/>
              </w:rPr>
            </w:pPr>
            <w:r w:rsidRPr="001D205B">
              <w:rPr>
                <w:rFonts w:eastAsia="Calibri"/>
                <w:lang w:val="it-IT"/>
              </w:rPr>
              <w:t>3.3.3. Năng lực</w:t>
            </w:r>
          </w:p>
          <w:p w:rsidR="00277141" w:rsidRPr="001D205B" w:rsidRDefault="00277141" w:rsidP="00342BBB">
            <w:pPr>
              <w:widowControl w:val="0"/>
              <w:jc w:val="both"/>
              <w:rPr>
                <w:rFonts w:eastAsia="Calibri"/>
                <w:lang w:val="it-IT"/>
              </w:rPr>
            </w:pPr>
            <w:r w:rsidRPr="001D205B">
              <w:rPr>
                <w:rFonts w:eastAsia="Calibri"/>
                <w:lang w:val="it-IT"/>
              </w:rPr>
              <w:t>3.3.4. Khí chất</w:t>
            </w:r>
          </w:p>
          <w:p w:rsidR="00277141" w:rsidRPr="001D205B" w:rsidRDefault="00277141" w:rsidP="00342BBB">
            <w:pPr>
              <w:widowControl w:val="0"/>
              <w:jc w:val="both"/>
              <w:rPr>
                <w:rFonts w:eastAsia="Calibri"/>
                <w:lang w:val="it-IT"/>
              </w:rPr>
            </w:pPr>
            <w:r w:rsidRPr="001D205B">
              <w:rPr>
                <w:rFonts w:eastAsia="Calibri"/>
                <w:lang w:val="it-IT"/>
              </w:rPr>
              <w:t>3.3.5. Sự hình thành nhân cách</w:t>
            </w:r>
          </w:p>
        </w:tc>
        <w:tc>
          <w:tcPr>
            <w:tcW w:w="1029" w:type="dxa"/>
          </w:tcPr>
          <w:p w:rsidR="00277141" w:rsidRPr="001D205B" w:rsidRDefault="00277141" w:rsidP="00342BBB">
            <w:pPr>
              <w:widowControl w:val="0"/>
              <w:jc w:val="both"/>
              <w:rPr>
                <w:rFonts w:eastAsia="Calibri"/>
                <w:bCs/>
                <w:lang w:val="it-IT"/>
              </w:rPr>
            </w:pPr>
          </w:p>
          <w:p w:rsidR="00277141" w:rsidRPr="001D205B" w:rsidRDefault="00277141" w:rsidP="00342BBB">
            <w:pPr>
              <w:widowControl w:val="0"/>
              <w:jc w:val="both"/>
              <w:rPr>
                <w:rFonts w:eastAsia="Calibri"/>
                <w:bCs/>
                <w:lang w:val="it-IT"/>
              </w:rPr>
            </w:pPr>
          </w:p>
          <w:p w:rsidR="00277141" w:rsidRPr="001D205B" w:rsidRDefault="00277141" w:rsidP="00342BBB">
            <w:pPr>
              <w:widowControl w:val="0"/>
              <w:jc w:val="both"/>
              <w:rPr>
                <w:rFonts w:eastAsia="Calibri"/>
                <w:bCs/>
                <w:lang w:val="it-IT"/>
              </w:rPr>
            </w:pPr>
          </w:p>
          <w:p w:rsidR="00277141" w:rsidRPr="001D205B" w:rsidRDefault="00277141" w:rsidP="00342BBB">
            <w:pPr>
              <w:widowControl w:val="0"/>
              <w:jc w:val="both"/>
              <w:rPr>
                <w:rFonts w:eastAsia="Calibri"/>
                <w:bCs/>
              </w:rPr>
            </w:pPr>
            <w:r w:rsidRPr="001D205B">
              <w:rPr>
                <w:rFonts w:eastAsia="Calibri"/>
                <w:bCs/>
              </w:rPr>
              <w:t>G1.7</w:t>
            </w:r>
          </w:p>
          <w:p w:rsidR="00277141" w:rsidRPr="001D205B" w:rsidRDefault="00277141" w:rsidP="00342BBB">
            <w:pPr>
              <w:widowControl w:val="0"/>
              <w:jc w:val="both"/>
              <w:rPr>
                <w:rFonts w:eastAsia="Calibri"/>
                <w:bCs/>
              </w:rPr>
            </w:pPr>
            <w:r w:rsidRPr="001D205B">
              <w:rPr>
                <w:rFonts w:eastAsia="Calibri"/>
                <w:bCs/>
              </w:rPr>
              <w:t>G1.8</w:t>
            </w:r>
          </w:p>
          <w:p w:rsidR="00277141" w:rsidRPr="001D205B" w:rsidRDefault="00277141" w:rsidP="00342BBB">
            <w:pPr>
              <w:widowControl w:val="0"/>
              <w:jc w:val="both"/>
              <w:rPr>
                <w:rFonts w:eastAsia="Calibri"/>
                <w:bCs/>
              </w:rPr>
            </w:pPr>
            <w:r w:rsidRPr="001D205B">
              <w:rPr>
                <w:rFonts w:eastAsia="Calibri"/>
                <w:bCs/>
              </w:rPr>
              <w:t>G2.2</w:t>
            </w:r>
          </w:p>
        </w:tc>
        <w:tc>
          <w:tcPr>
            <w:tcW w:w="1053" w:type="dxa"/>
          </w:tcPr>
          <w:p w:rsidR="00277141" w:rsidRPr="001D205B" w:rsidRDefault="00277141" w:rsidP="00342BBB">
            <w:pPr>
              <w:widowControl w:val="0"/>
              <w:jc w:val="center"/>
              <w:rPr>
                <w:rFonts w:eastAsia="Calibri"/>
              </w:rPr>
            </w:pPr>
          </w:p>
          <w:p w:rsidR="00277141" w:rsidRPr="001D205B" w:rsidRDefault="00277141" w:rsidP="00342BBB">
            <w:pPr>
              <w:widowControl w:val="0"/>
              <w:jc w:val="center"/>
              <w:rPr>
                <w:rFonts w:eastAsia="Calibri"/>
              </w:rPr>
            </w:pPr>
          </w:p>
          <w:p w:rsidR="00277141" w:rsidRPr="001D205B" w:rsidRDefault="00277141" w:rsidP="00342BBB">
            <w:pPr>
              <w:widowControl w:val="0"/>
              <w:jc w:val="center"/>
              <w:rPr>
                <w:rFonts w:eastAsia="Calibri"/>
              </w:rPr>
            </w:pPr>
          </w:p>
          <w:p w:rsidR="00277141" w:rsidRPr="001D205B" w:rsidRDefault="00277141" w:rsidP="00342BBB">
            <w:pPr>
              <w:widowControl w:val="0"/>
              <w:jc w:val="center"/>
              <w:rPr>
                <w:rFonts w:eastAsia="Calibri"/>
              </w:rPr>
            </w:pPr>
            <w:r w:rsidRPr="001D205B">
              <w:rPr>
                <w:rFonts w:eastAsia="Calibri"/>
              </w:rPr>
              <w:t>A1.1;</w:t>
            </w:r>
          </w:p>
          <w:p w:rsidR="00277141" w:rsidRPr="001D205B" w:rsidRDefault="00277141" w:rsidP="00342BBB">
            <w:pPr>
              <w:widowControl w:val="0"/>
              <w:jc w:val="center"/>
              <w:rPr>
                <w:rFonts w:eastAsia="Calibri"/>
              </w:rPr>
            </w:pPr>
            <w:r w:rsidRPr="001D205B">
              <w:rPr>
                <w:rFonts w:eastAsia="Calibri"/>
              </w:rPr>
              <w:t>A1.2.1;</w:t>
            </w:r>
          </w:p>
          <w:p w:rsidR="00277141" w:rsidRPr="001D205B" w:rsidRDefault="00277141" w:rsidP="00342BBB">
            <w:pPr>
              <w:widowControl w:val="0"/>
              <w:jc w:val="center"/>
              <w:rPr>
                <w:rFonts w:eastAsia="Calibri"/>
              </w:rPr>
            </w:pPr>
            <w:r w:rsidRPr="001D205B">
              <w:rPr>
                <w:rFonts w:eastAsia="Calibri"/>
              </w:rPr>
              <w:t>A2</w:t>
            </w:r>
          </w:p>
        </w:tc>
      </w:tr>
    </w:tbl>
    <w:p w:rsidR="00277141" w:rsidRPr="001D205B" w:rsidRDefault="00277141" w:rsidP="00342BBB">
      <w:pPr>
        <w:widowControl w:val="0"/>
        <w:outlineLvl w:val="0"/>
        <w:rPr>
          <w:b/>
          <w:i/>
        </w:rPr>
      </w:pPr>
      <w:bookmarkStart w:id="29" w:name="_Toc507830079"/>
      <w:r w:rsidRPr="001D205B">
        <w:rPr>
          <w:b/>
          <w:i/>
        </w:rPr>
        <w:t>1.7. Kế hoạch dạy học (Đề cương chi tiết)</w:t>
      </w:r>
      <w:bookmarkEnd w:id="29"/>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1"/>
        <w:gridCol w:w="2162"/>
        <w:gridCol w:w="1985"/>
        <w:gridCol w:w="2410"/>
        <w:gridCol w:w="850"/>
        <w:gridCol w:w="851"/>
      </w:tblGrid>
      <w:tr w:rsidR="00277141" w:rsidRPr="001D205B" w:rsidTr="003A6B94">
        <w:tc>
          <w:tcPr>
            <w:tcW w:w="781" w:type="dxa"/>
            <w:vAlign w:val="center"/>
          </w:tcPr>
          <w:p w:rsidR="00277141" w:rsidRPr="001D205B" w:rsidRDefault="00277141" w:rsidP="00342BBB">
            <w:pPr>
              <w:widowControl w:val="0"/>
              <w:ind w:left="-57" w:right="-57"/>
              <w:jc w:val="center"/>
              <w:rPr>
                <w:rFonts w:eastAsia="Calibri"/>
                <w:b/>
              </w:rPr>
            </w:pPr>
            <w:r w:rsidRPr="001D205B">
              <w:rPr>
                <w:rFonts w:eastAsia="Calibri"/>
                <w:b/>
              </w:rPr>
              <w:t>Tuần</w:t>
            </w:r>
          </w:p>
          <w:p w:rsidR="00277141" w:rsidRPr="001D205B" w:rsidRDefault="00277141" w:rsidP="00342BBB">
            <w:pPr>
              <w:widowControl w:val="0"/>
              <w:ind w:left="-57" w:right="-57"/>
              <w:jc w:val="center"/>
              <w:rPr>
                <w:rFonts w:eastAsia="Calibri"/>
                <w:b/>
              </w:rPr>
            </w:pPr>
          </w:p>
        </w:tc>
        <w:tc>
          <w:tcPr>
            <w:tcW w:w="2162" w:type="dxa"/>
            <w:vAlign w:val="center"/>
          </w:tcPr>
          <w:p w:rsidR="00277141" w:rsidRPr="001D205B" w:rsidRDefault="00277141" w:rsidP="00342BBB">
            <w:pPr>
              <w:widowControl w:val="0"/>
              <w:ind w:left="-57" w:right="-57"/>
              <w:jc w:val="center"/>
              <w:rPr>
                <w:rFonts w:eastAsia="Calibri"/>
                <w:b/>
              </w:rPr>
            </w:pPr>
            <w:r w:rsidRPr="001D205B">
              <w:rPr>
                <w:rFonts w:eastAsia="Calibri"/>
                <w:b/>
              </w:rPr>
              <w:t>Nội dung</w:t>
            </w:r>
          </w:p>
          <w:p w:rsidR="00277141" w:rsidRPr="001D205B" w:rsidRDefault="00277141" w:rsidP="00342BBB">
            <w:pPr>
              <w:widowControl w:val="0"/>
              <w:ind w:left="-57" w:right="-57"/>
              <w:jc w:val="center"/>
              <w:rPr>
                <w:rFonts w:eastAsia="Calibri"/>
                <w:b/>
              </w:rPr>
            </w:pPr>
          </w:p>
        </w:tc>
        <w:tc>
          <w:tcPr>
            <w:tcW w:w="1985" w:type="dxa"/>
            <w:vAlign w:val="center"/>
          </w:tcPr>
          <w:p w:rsidR="00277141" w:rsidRPr="001D205B" w:rsidRDefault="00277141" w:rsidP="00342BBB">
            <w:pPr>
              <w:widowControl w:val="0"/>
              <w:ind w:left="-57" w:right="-57"/>
              <w:jc w:val="center"/>
              <w:rPr>
                <w:rFonts w:eastAsia="Calibri"/>
                <w:b/>
              </w:rPr>
            </w:pPr>
            <w:r w:rsidRPr="001D205B">
              <w:rPr>
                <w:rFonts w:eastAsia="Calibri"/>
                <w:b/>
              </w:rPr>
              <w:t>Hình thức tổ chức DH</w:t>
            </w:r>
          </w:p>
        </w:tc>
        <w:tc>
          <w:tcPr>
            <w:tcW w:w="2410" w:type="dxa"/>
            <w:vAlign w:val="center"/>
          </w:tcPr>
          <w:p w:rsidR="00277141" w:rsidRPr="001D205B" w:rsidRDefault="00277141" w:rsidP="00342BBB">
            <w:pPr>
              <w:widowControl w:val="0"/>
              <w:ind w:left="-57" w:right="-57"/>
              <w:jc w:val="center"/>
              <w:rPr>
                <w:rFonts w:eastAsia="Calibri"/>
                <w:b/>
              </w:rPr>
            </w:pPr>
            <w:r w:rsidRPr="001D205B">
              <w:rPr>
                <w:rFonts w:eastAsia="Calibri"/>
                <w:b/>
              </w:rPr>
              <w:t>Chuẩn bị của SV</w:t>
            </w:r>
          </w:p>
        </w:tc>
        <w:tc>
          <w:tcPr>
            <w:tcW w:w="850" w:type="dxa"/>
            <w:tcBorders>
              <w:bottom w:val="single" w:sz="4" w:space="0" w:color="auto"/>
            </w:tcBorders>
            <w:vAlign w:val="center"/>
          </w:tcPr>
          <w:p w:rsidR="00277141" w:rsidRPr="001D205B" w:rsidRDefault="00277141" w:rsidP="00342BBB">
            <w:pPr>
              <w:widowControl w:val="0"/>
              <w:ind w:left="-57" w:right="-57"/>
              <w:jc w:val="center"/>
              <w:rPr>
                <w:rFonts w:eastAsia="Calibri"/>
                <w:b/>
              </w:rPr>
            </w:pPr>
            <w:r w:rsidRPr="001D205B">
              <w:rPr>
                <w:rFonts w:eastAsia="Calibri"/>
                <w:b/>
              </w:rPr>
              <w:t>CĐR học phần</w:t>
            </w:r>
          </w:p>
        </w:tc>
        <w:tc>
          <w:tcPr>
            <w:tcW w:w="851" w:type="dxa"/>
            <w:tcBorders>
              <w:bottom w:val="single" w:sz="4" w:space="0" w:color="auto"/>
            </w:tcBorders>
            <w:vAlign w:val="center"/>
          </w:tcPr>
          <w:p w:rsidR="00277141" w:rsidRPr="001D205B" w:rsidRDefault="00277141" w:rsidP="00342BBB">
            <w:pPr>
              <w:widowControl w:val="0"/>
              <w:ind w:left="-57" w:right="-57"/>
              <w:jc w:val="center"/>
              <w:rPr>
                <w:rFonts w:eastAsia="Calibri"/>
                <w:b/>
              </w:rPr>
            </w:pPr>
            <w:r w:rsidRPr="001D205B">
              <w:rPr>
                <w:rFonts w:eastAsia="Calibri"/>
                <w:b/>
              </w:rPr>
              <w:t>Bài đánh giá</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t>Tuần 1</w:t>
            </w:r>
          </w:p>
        </w:tc>
        <w:tc>
          <w:tcPr>
            <w:tcW w:w="2162" w:type="dxa"/>
          </w:tcPr>
          <w:p w:rsidR="00277141" w:rsidRPr="001D205B" w:rsidRDefault="00277141" w:rsidP="00342BBB">
            <w:pPr>
              <w:widowControl w:val="0"/>
              <w:ind w:left="-57" w:right="-57"/>
              <w:jc w:val="both"/>
              <w:outlineLvl w:val="0"/>
              <w:rPr>
                <w:rFonts w:eastAsia="Calibri"/>
              </w:rPr>
            </w:pPr>
            <w:bookmarkStart w:id="30" w:name="_Toc507830080"/>
            <w:r w:rsidRPr="001D205B">
              <w:rPr>
                <w:b/>
                <w:bCs/>
              </w:rPr>
              <w:t>Chương 1. Những vấn đề chung của tâm lý học</w:t>
            </w:r>
            <w:bookmarkEnd w:id="30"/>
          </w:p>
          <w:p w:rsidR="00277141" w:rsidRPr="001D205B" w:rsidRDefault="00277141" w:rsidP="00342BBB">
            <w:pPr>
              <w:widowControl w:val="0"/>
              <w:ind w:left="-57" w:right="-57"/>
              <w:jc w:val="both"/>
              <w:outlineLvl w:val="0"/>
              <w:rPr>
                <w:b/>
                <w:bCs/>
                <w:i/>
              </w:rPr>
            </w:pPr>
            <w:bookmarkStart w:id="31" w:name="_Toc507830081"/>
            <w:r w:rsidRPr="001D205B">
              <w:rPr>
                <w:rFonts w:eastAsia="Calibri"/>
                <w:b/>
                <w:i/>
              </w:rPr>
              <w:t xml:space="preserve">1.1. </w:t>
            </w:r>
            <w:r w:rsidRPr="001D205B">
              <w:rPr>
                <w:b/>
                <w:bCs/>
                <w:i/>
              </w:rPr>
              <w:t>Nhập môn Tâm lý học</w:t>
            </w:r>
            <w:bookmarkEnd w:id="31"/>
          </w:p>
          <w:p w:rsidR="00277141" w:rsidRPr="001D205B" w:rsidRDefault="00277141" w:rsidP="00342BBB">
            <w:pPr>
              <w:widowControl w:val="0"/>
              <w:ind w:left="-57" w:right="-57"/>
              <w:jc w:val="both"/>
              <w:rPr>
                <w:rFonts w:eastAsia="Calibri"/>
              </w:rPr>
            </w:pPr>
            <w:r w:rsidRPr="001D205B">
              <w:rPr>
                <w:rFonts w:eastAsia="Calibri"/>
              </w:rPr>
              <w:t>1.1.1. Đối tượng, nhiệm vụ, phương pháp nghiên cứu của tâm lý học</w:t>
            </w:r>
          </w:p>
          <w:p w:rsidR="00277141" w:rsidRPr="001D205B" w:rsidRDefault="00277141" w:rsidP="00342BBB">
            <w:pPr>
              <w:widowControl w:val="0"/>
              <w:ind w:left="-57" w:right="-57"/>
              <w:jc w:val="both"/>
              <w:rPr>
                <w:rFonts w:eastAsia="Calibri"/>
              </w:rPr>
            </w:pPr>
          </w:p>
          <w:p w:rsidR="00277141" w:rsidRPr="001D205B" w:rsidRDefault="00277141" w:rsidP="00342BBB">
            <w:pPr>
              <w:widowControl w:val="0"/>
              <w:ind w:left="-57" w:right="-57"/>
              <w:jc w:val="both"/>
              <w:rPr>
                <w:rFonts w:eastAsia="Calibri"/>
              </w:rPr>
            </w:pPr>
            <w:r w:rsidRPr="001D205B">
              <w:t>(Mỗi tuần 3 tiết)</w:t>
            </w:r>
          </w:p>
        </w:tc>
        <w:tc>
          <w:tcPr>
            <w:tcW w:w="1985" w:type="dxa"/>
          </w:tcPr>
          <w:p w:rsidR="00277141" w:rsidRPr="001D205B" w:rsidRDefault="00277141" w:rsidP="00342BBB">
            <w:pPr>
              <w:widowControl w:val="0"/>
              <w:jc w:val="both"/>
              <w:rPr>
                <w:rFonts w:eastAsia="Calibri"/>
                <w:lang w:val="vi-VN"/>
              </w:rPr>
            </w:pPr>
            <w:r w:rsidRPr="001D205B">
              <w:rPr>
                <w:rFonts w:eastAsia="Calibri"/>
                <w:lang w:val="vi-VN"/>
              </w:rPr>
              <w:t xml:space="preserve">- GV cung cấp đề cương chi tiết môn học; Giới thiệu môn học; phương pháp giảng dạy và học tập; phương pháp đánh giá; </w:t>
            </w:r>
          </w:p>
          <w:p w:rsidR="00277141" w:rsidRPr="001D205B" w:rsidRDefault="00277141" w:rsidP="00342BBB">
            <w:pPr>
              <w:widowControl w:val="0"/>
              <w:ind w:left="-57" w:right="-57" w:firstLine="57"/>
              <w:jc w:val="both"/>
              <w:rPr>
                <w:rFonts w:eastAsia="Calibri"/>
                <w:lang w:val="vi-VN"/>
              </w:rPr>
            </w:pPr>
            <w:r w:rsidRPr="001D205B">
              <w:rPr>
                <w:rFonts w:eastAsia="Calibri"/>
                <w:lang w:val="vi-VN"/>
              </w:rPr>
              <w:t xml:space="preserve">- </w:t>
            </w:r>
            <w:r w:rsidRPr="001D205B">
              <w:rPr>
                <w:rFonts w:eastAsia="Calibri"/>
                <w:b/>
                <w:bCs/>
                <w:lang w:val="vi-VN"/>
              </w:rPr>
              <w:t>Tổ chức trò chơi</w:t>
            </w:r>
            <w:r w:rsidRPr="001D205B">
              <w:rPr>
                <w:rFonts w:eastAsia="Calibri"/>
                <w:lang w:val="vi-VN"/>
              </w:rPr>
              <w:t xml:space="preserve">: </w:t>
            </w:r>
            <w:r w:rsidRPr="001D205B">
              <w:rPr>
                <w:rFonts w:eastAsia="Calibri"/>
                <w:b/>
                <w:bCs/>
                <w:lang w:val="vi-VN"/>
              </w:rPr>
              <w:t>khởi động</w:t>
            </w:r>
            <w:r w:rsidRPr="001D205B">
              <w:rPr>
                <w:rFonts w:eastAsia="Calibri"/>
                <w:lang w:val="vi-VN"/>
              </w:rPr>
              <w:t>: “Những viên sỏi to trong cuộc sống”</w:t>
            </w:r>
          </w:p>
          <w:p w:rsidR="00277141" w:rsidRPr="001D205B" w:rsidRDefault="00277141" w:rsidP="00342BBB">
            <w:pPr>
              <w:widowControl w:val="0"/>
              <w:ind w:right="-57"/>
              <w:jc w:val="both"/>
              <w:rPr>
                <w:rFonts w:eastAsia="Calibri"/>
                <w:lang w:val="vi-VN"/>
              </w:rPr>
            </w:pPr>
            <w:r w:rsidRPr="001D205B">
              <w:rPr>
                <w:rFonts w:eastAsia="Calibri"/>
                <w:lang w:val="vi-VN"/>
              </w:rPr>
              <w:t xml:space="preserve">- </w:t>
            </w:r>
            <w:r w:rsidRPr="001D205B">
              <w:rPr>
                <w:rFonts w:eastAsia="Calibri"/>
                <w:b/>
                <w:bCs/>
                <w:lang w:val="vi-VN"/>
              </w:rPr>
              <w:t>Thuyết trình:</w:t>
            </w:r>
            <w:r w:rsidRPr="001D205B">
              <w:rPr>
                <w:lang w:val="nl-NL"/>
              </w:rPr>
              <w:t xml:space="preserve"> GV viết bảng, kết hợp trình chiếu slide</w:t>
            </w:r>
            <w:r w:rsidRPr="001D205B">
              <w:rPr>
                <w:rFonts w:eastAsia="Calibri"/>
                <w:lang w:val="vi-VN"/>
              </w:rPr>
              <w:t xml:space="preserve"> phần 1.1.1. </w:t>
            </w:r>
          </w:p>
          <w:p w:rsidR="00277141" w:rsidRPr="001D205B" w:rsidRDefault="00277141" w:rsidP="00342BBB">
            <w:pPr>
              <w:widowControl w:val="0"/>
              <w:jc w:val="both"/>
              <w:rPr>
                <w:lang w:val="vi-VN"/>
              </w:rPr>
            </w:pPr>
            <w:r w:rsidRPr="001D205B">
              <w:rPr>
                <w:rFonts w:eastAsia="Calibri"/>
                <w:lang w:val="vi-VN"/>
              </w:rPr>
              <w:t xml:space="preserve">- </w:t>
            </w:r>
            <w:r w:rsidRPr="001D205B">
              <w:rPr>
                <w:rFonts w:eastAsia="Calibri"/>
                <w:b/>
                <w:lang w:val="vi-VN"/>
              </w:rPr>
              <w:t>Bài tập:</w:t>
            </w:r>
            <w:r w:rsidRPr="001D205B">
              <w:rPr>
                <w:rFonts w:eastAsia="Calibri"/>
                <w:bCs/>
                <w:lang w:val="vi-VN"/>
              </w:rPr>
              <w:t>Viết lại được tổng quan môn học trong 150 từ</w:t>
            </w:r>
          </w:p>
        </w:tc>
        <w:tc>
          <w:tcPr>
            <w:tcW w:w="2410" w:type="dxa"/>
          </w:tcPr>
          <w:p w:rsidR="00277141" w:rsidRPr="001D205B" w:rsidRDefault="00277141" w:rsidP="00342BBB">
            <w:pPr>
              <w:pStyle w:val="ListParagraph"/>
              <w:widowControl w:val="0"/>
              <w:tabs>
                <w:tab w:val="left" w:pos="226"/>
              </w:tabs>
              <w:ind w:left="42"/>
              <w:jc w:val="both"/>
              <w:rPr>
                <w:sz w:val="24"/>
                <w:szCs w:val="24"/>
                <w:lang w:val="nl-NL"/>
              </w:rPr>
            </w:pPr>
            <w:r w:rsidRPr="001D205B">
              <w:rPr>
                <w:rFonts w:eastAsia="Calibri"/>
                <w:sz w:val="24"/>
                <w:szCs w:val="24"/>
                <w:lang w:val="vi-VN"/>
              </w:rPr>
              <w:t xml:space="preserve">+ </w:t>
            </w:r>
            <w:r w:rsidRPr="001D205B">
              <w:rPr>
                <w:sz w:val="24"/>
                <w:szCs w:val="24"/>
                <w:lang w:val="nl-NL"/>
              </w:rPr>
              <w:t xml:space="preserve">Chuẩn bị giáo trình và vở ghi chép, dụng cụ học tập; </w:t>
            </w:r>
          </w:p>
          <w:p w:rsidR="00277141" w:rsidRPr="001D205B" w:rsidRDefault="00277141" w:rsidP="00342BBB">
            <w:pPr>
              <w:pStyle w:val="ListParagraph"/>
              <w:widowControl w:val="0"/>
              <w:tabs>
                <w:tab w:val="left" w:pos="226"/>
              </w:tabs>
              <w:ind w:left="42"/>
              <w:jc w:val="both"/>
              <w:rPr>
                <w:sz w:val="24"/>
                <w:szCs w:val="24"/>
                <w:lang w:val="nl-NL"/>
              </w:rPr>
            </w:pPr>
            <w:r w:rsidRPr="001D205B">
              <w:rPr>
                <w:sz w:val="24"/>
                <w:szCs w:val="24"/>
                <w:lang w:val="nl-NL"/>
              </w:rPr>
              <w:t>+ Tham gia hoạt động/ trò chơi GV tổ chức.</w:t>
            </w:r>
          </w:p>
          <w:p w:rsidR="00277141" w:rsidRPr="001D205B" w:rsidRDefault="00277141" w:rsidP="00342BBB">
            <w:pPr>
              <w:pStyle w:val="ListParagraph"/>
              <w:widowControl w:val="0"/>
              <w:tabs>
                <w:tab w:val="left" w:pos="226"/>
              </w:tabs>
              <w:ind w:left="42"/>
              <w:jc w:val="both"/>
              <w:rPr>
                <w:sz w:val="24"/>
                <w:szCs w:val="24"/>
                <w:lang w:val="nl-NL"/>
              </w:rPr>
            </w:pPr>
            <w:r w:rsidRPr="001D205B">
              <w:rPr>
                <w:sz w:val="24"/>
                <w:szCs w:val="24"/>
                <w:lang w:val="nl-NL"/>
              </w:rPr>
              <w:t>+ Nghe giảng và trao đổi, trả lời câu hỏi của GV trên lớp;</w:t>
            </w:r>
          </w:p>
          <w:p w:rsidR="00277141" w:rsidRPr="001D205B" w:rsidRDefault="00277141" w:rsidP="00342BBB">
            <w:pPr>
              <w:pStyle w:val="ListParagraph"/>
              <w:widowControl w:val="0"/>
              <w:tabs>
                <w:tab w:val="left" w:pos="226"/>
              </w:tabs>
              <w:ind w:left="42"/>
              <w:jc w:val="both"/>
              <w:rPr>
                <w:sz w:val="24"/>
                <w:szCs w:val="24"/>
                <w:lang w:val="nl-NL"/>
              </w:rPr>
            </w:pPr>
            <w:r w:rsidRPr="001D205B">
              <w:rPr>
                <w:sz w:val="24"/>
                <w:szCs w:val="24"/>
                <w:lang w:val="nl-NL"/>
              </w:rPr>
              <w:t>+ Nghiên cứu tài liệu</w:t>
            </w:r>
          </w:p>
          <w:p w:rsidR="00277141" w:rsidRPr="001D205B" w:rsidRDefault="00277141" w:rsidP="00342BBB">
            <w:pPr>
              <w:widowControl w:val="0"/>
              <w:ind w:left="-57" w:right="-57"/>
              <w:jc w:val="both"/>
              <w:rPr>
                <w:rFonts w:eastAsia="Calibri"/>
                <w:lang w:val="nl-NL"/>
              </w:rPr>
            </w:pPr>
          </w:p>
          <w:p w:rsidR="00277141" w:rsidRPr="001D205B" w:rsidRDefault="00277141" w:rsidP="00342BBB">
            <w:pPr>
              <w:widowControl w:val="0"/>
              <w:ind w:right="-57"/>
              <w:jc w:val="both"/>
              <w:rPr>
                <w:rFonts w:eastAsia="Calibri"/>
                <w:lang w:val="nl-NL"/>
              </w:rPr>
            </w:pPr>
          </w:p>
          <w:p w:rsidR="00277141" w:rsidRPr="001D205B" w:rsidRDefault="00277141" w:rsidP="00342BBB">
            <w:pPr>
              <w:widowControl w:val="0"/>
              <w:ind w:right="-57"/>
              <w:jc w:val="both"/>
              <w:rPr>
                <w:rFonts w:eastAsia="Calibri"/>
                <w:lang w:val="nl-NL"/>
              </w:rPr>
            </w:pPr>
          </w:p>
          <w:p w:rsidR="00277141" w:rsidRPr="001D205B" w:rsidRDefault="00277141" w:rsidP="00342BBB">
            <w:pPr>
              <w:widowControl w:val="0"/>
              <w:ind w:right="-57"/>
              <w:jc w:val="both"/>
              <w:rPr>
                <w:rFonts w:eastAsia="Calibri"/>
                <w:lang w:val="nl-NL"/>
              </w:rPr>
            </w:pPr>
          </w:p>
          <w:p w:rsidR="00277141" w:rsidRPr="001D205B" w:rsidRDefault="00277141" w:rsidP="00342BBB">
            <w:pPr>
              <w:widowControl w:val="0"/>
              <w:ind w:right="-57"/>
              <w:jc w:val="both"/>
              <w:rPr>
                <w:rFonts w:eastAsia="Calibri"/>
                <w:lang w:val="nl-NL"/>
              </w:rPr>
            </w:pPr>
          </w:p>
          <w:p w:rsidR="00277141" w:rsidRPr="001D205B" w:rsidRDefault="00277141" w:rsidP="00342BBB">
            <w:pPr>
              <w:widowControl w:val="0"/>
              <w:ind w:right="-57"/>
              <w:jc w:val="both"/>
              <w:rPr>
                <w:rFonts w:eastAsia="Calibri"/>
                <w:lang w:val="nl-NL"/>
              </w:rPr>
            </w:pPr>
          </w:p>
          <w:p w:rsidR="00277141" w:rsidRPr="001D205B" w:rsidRDefault="00277141" w:rsidP="00342BBB">
            <w:pPr>
              <w:widowControl w:val="0"/>
              <w:ind w:right="-57"/>
              <w:jc w:val="both"/>
              <w:rPr>
                <w:rFonts w:eastAsia="Calibri"/>
                <w:lang w:val="nl-NL"/>
              </w:rPr>
            </w:pPr>
          </w:p>
          <w:p w:rsidR="00277141" w:rsidRPr="001D205B" w:rsidRDefault="00277141" w:rsidP="00342BBB">
            <w:pPr>
              <w:widowControl w:val="0"/>
              <w:ind w:right="-57"/>
              <w:jc w:val="both"/>
              <w:rPr>
                <w:rFonts w:eastAsia="Calibri"/>
                <w:lang w:val="nl-NL"/>
              </w:rPr>
            </w:pPr>
            <w:r w:rsidRPr="001D205B">
              <w:rPr>
                <w:rFonts w:eastAsia="Calibri"/>
                <w:lang w:val="nl-NL"/>
              </w:rPr>
              <w:t>+ SV nộp sản phẩm bài tập.</w:t>
            </w:r>
          </w:p>
          <w:p w:rsidR="00277141" w:rsidRPr="001D205B" w:rsidRDefault="00277141" w:rsidP="00342BBB">
            <w:pPr>
              <w:widowControl w:val="0"/>
              <w:rPr>
                <w:lang w:val="nl-NL"/>
              </w:rPr>
            </w:pPr>
            <w:r w:rsidRPr="001D205B">
              <w:rPr>
                <w:rFonts w:eastAsia="Calibri"/>
                <w:lang w:val="nl-NL"/>
              </w:rPr>
              <w:t>(bài tập có thể triển khai nhanh trên lớp)</w:t>
            </w:r>
          </w:p>
        </w:tc>
        <w:tc>
          <w:tcPr>
            <w:tcW w:w="850" w:type="dxa"/>
            <w:tcBorders>
              <w:top w:val="single" w:sz="4" w:space="0" w:color="auto"/>
              <w:bottom w:val="single" w:sz="4" w:space="0" w:color="auto"/>
            </w:tcBorders>
            <w:vAlign w:val="center"/>
          </w:tcPr>
          <w:p w:rsidR="00277141" w:rsidRPr="001D205B" w:rsidRDefault="00277141" w:rsidP="00342BBB">
            <w:pPr>
              <w:widowControl w:val="0"/>
              <w:ind w:right="-57"/>
              <w:jc w:val="both"/>
              <w:rPr>
                <w:rFonts w:eastAsia="Calibri"/>
                <w:bCs/>
              </w:rPr>
            </w:pPr>
            <w:r w:rsidRPr="001D205B">
              <w:rPr>
                <w:rFonts w:eastAsia="Calibri"/>
                <w:bCs/>
              </w:rPr>
              <w:t>G1.1</w:t>
            </w:r>
          </w:p>
          <w:p w:rsidR="00277141" w:rsidRPr="001D205B" w:rsidRDefault="00277141" w:rsidP="00342BBB">
            <w:pPr>
              <w:widowControl w:val="0"/>
              <w:ind w:right="-57"/>
              <w:jc w:val="both"/>
              <w:rPr>
                <w:rFonts w:eastAsia="Calibri"/>
                <w:bCs/>
              </w:rPr>
            </w:pPr>
            <w:r w:rsidRPr="001D205B">
              <w:rPr>
                <w:rFonts w:eastAsia="Calibri"/>
                <w:bCs/>
              </w:rPr>
              <w:t>G2.2</w:t>
            </w:r>
          </w:p>
          <w:p w:rsidR="00277141" w:rsidRPr="001D205B" w:rsidRDefault="00277141" w:rsidP="00342BBB">
            <w:pPr>
              <w:widowControl w:val="0"/>
              <w:ind w:left="-57" w:right="-57"/>
              <w:jc w:val="both"/>
              <w:rPr>
                <w:rFonts w:eastAsia="Calibri"/>
                <w:bCs/>
              </w:rPr>
            </w:pP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p>
          <w:p w:rsidR="00277141" w:rsidRPr="001D205B" w:rsidRDefault="00277141" w:rsidP="00342BBB">
            <w:pPr>
              <w:widowControl w:val="0"/>
              <w:ind w:left="-57" w:right="-57"/>
              <w:jc w:val="center"/>
              <w:rPr>
                <w:rFonts w:eastAsia="Calibri"/>
              </w:rPr>
            </w:pPr>
          </w:p>
          <w:p w:rsidR="00277141" w:rsidRPr="001D205B" w:rsidRDefault="00277141" w:rsidP="00342BBB">
            <w:pPr>
              <w:widowControl w:val="0"/>
              <w:ind w:left="-57" w:right="-57"/>
              <w:jc w:val="center"/>
              <w:rPr>
                <w:rFonts w:eastAsia="Calibri"/>
              </w:rPr>
            </w:pPr>
          </w:p>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t>Tuần 2</w:t>
            </w:r>
          </w:p>
        </w:tc>
        <w:tc>
          <w:tcPr>
            <w:tcW w:w="2162" w:type="dxa"/>
          </w:tcPr>
          <w:p w:rsidR="00277141" w:rsidRPr="001D205B" w:rsidRDefault="00277141" w:rsidP="00342BBB">
            <w:pPr>
              <w:widowControl w:val="0"/>
              <w:ind w:left="-57" w:right="-57"/>
              <w:jc w:val="both"/>
              <w:outlineLvl w:val="0"/>
              <w:rPr>
                <w:b/>
                <w:bCs/>
                <w:i/>
              </w:rPr>
            </w:pPr>
            <w:bookmarkStart w:id="32" w:name="_Toc507830082"/>
            <w:r w:rsidRPr="001D205B">
              <w:rPr>
                <w:rFonts w:eastAsia="Calibri"/>
                <w:b/>
                <w:i/>
              </w:rPr>
              <w:t xml:space="preserve">1.1. </w:t>
            </w:r>
            <w:r w:rsidRPr="001D205B">
              <w:rPr>
                <w:b/>
                <w:bCs/>
                <w:i/>
              </w:rPr>
              <w:t>Nhập môn Tâm lý học</w:t>
            </w:r>
            <w:bookmarkEnd w:id="32"/>
          </w:p>
          <w:p w:rsidR="00277141" w:rsidRPr="001D205B" w:rsidRDefault="00277141" w:rsidP="00342BBB">
            <w:pPr>
              <w:widowControl w:val="0"/>
              <w:ind w:left="-57" w:right="-57"/>
              <w:jc w:val="both"/>
              <w:rPr>
                <w:rFonts w:eastAsia="Calibri"/>
              </w:rPr>
            </w:pPr>
            <w:r w:rsidRPr="001D205B">
              <w:rPr>
                <w:rFonts w:eastAsia="Calibri"/>
              </w:rPr>
              <w:t>1.1.2. Bản chất của tâm lý người</w:t>
            </w:r>
          </w:p>
          <w:p w:rsidR="00277141" w:rsidRPr="001D205B" w:rsidRDefault="00277141" w:rsidP="00342BBB">
            <w:pPr>
              <w:widowControl w:val="0"/>
              <w:ind w:left="-57" w:right="-57"/>
              <w:jc w:val="both"/>
              <w:rPr>
                <w:rFonts w:eastAsia="Calibri"/>
              </w:rPr>
            </w:pPr>
            <w:r w:rsidRPr="001D205B">
              <w:rPr>
                <w:rFonts w:eastAsia="Calibri"/>
              </w:rPr>
              <w:t xml:space="preserve">1.1.3. Phân loại các </w:t>
            </w:r>
            <w:r w:rsidRPr="001D205B">
              <w:rPr>
                <w:rFonts w:eastAsia="Calibri"/>
              </w:rPr>
              <w:lastRenderedPageBreak/>
              <w:t>hiện tượng tâm lý</w:t>
            </w:r>
          </w:p>
          <w:p w:rsidR="00277141" w:rsidRPr="001D205B" w:rsidRDefault="00277141" w:rsidP="00342BBB">
            <w:pPr>
              <w:widowControl w:val="0"/>
              <w:ind w:left="-57" w:right="-57"/>
              <w:jc w:val="both"/>
              <w:rPr>
                <w:rFonts w:eastAsia="Calibri"/>
              </w:rPr>
            </w:pPr>
            <w:r w:rsidRPr="001D205B">
              <w:rPr>
                <w:rFonts w:eastAsia="Calibri"/>
              </w:rPr>
              <w:t>1.1.4. Vị trí, vai trò của tâm lý học trong đời sống và hoạt động</w:t>
            </w:r>
          </w:p>
          <w:p w:rsidR="00277141" w:rsidRPr="001D205B" w:rsidRDefault="00277141" w:rsidP="00342BBB">
            <w:pPr>
              <w:widowControl w:val="0"/>
              <w:ind w:left="-57" w:right="-57"/>
              <w:rPr>
                <w:rFonts w:eastAsia="Calibri"/>
                <w:b/>
                <w:bCs/>
                <w:i/>
              </w:rPr>
            </w:pPr>
          </w:p>
        </w:tc>
        <w:tc>
          <w:tcPr>
            <w:tcW w:w="1985" w:type="dxa"/>
          </w:tcPr>
          <w:p w:rsidR="00277141" w:rsidRPr="001D205B" w:rsidRDefault="00277141" w:rsidP="00342BBB">
            <w:pPr>
              <w:widowControl w:val="0"/>
              <w:ind w:left="-57" w:right="-57"/>
              <w:jc w:val="both"/>
              <w:rPr>
                <w:rFonts w:eastAsia="Calibri"/>
              </w:rPr>
            </w:pPr>
            <w:r w:rsidRPr="001D205B">
              <w:rPr>
                <w:rFonts w:eastAsia="Calibri"/>
              </w:rPr>
              <w:lastRenderedPageBreak/>
              <w:t xml:space="preserve">- Giảng lí thuyết 1.1.2. </w:t>
            </w:r>
          </w:p>
          <w:p w:rsidR="00277141" w:rsidRPr="001D205B" w:rsidRDefault="00277141" w:rsidP="00342BBB">
            <w:pPr>
              <w:pStyle w:val="ListParagraph"/>
              <w:widowControl w:val="0"/>
              <w:tabs>
                <w:tab w:val="left" w:pos="256"/>
              </w:tabs>
              <w:ind w:left="30"/>
              <w:jc w:val="both"/>
              <w:rPr>
                <w:sz w:val="24"/>
                <w:szCs w:val="24"/>
                <w:lang w:val="nl-NL"/>
              </w:rPr>
            </w:pPr>
            <w:r w:rsidRPr="001D205B">
              <w:rPr>
                <w:sz w:val="24"/>
                <w:szCs w:val="24"/>
                <w:lang w:val="nl-NL"/>
              </w:rPr>
              <w:t xml:space="preserve">- Tổ chức cho sinh viên thảo luận nhóm với </w:t>
            </w:r>
            <w:r w:rsidRPr="001D205B">
              <w:rPr>
                <w:sz w:val="24"/>
                <w:szCs w:val="24"/>
                <w:lang w:val="nl-NL"/>
              </w:rPr>
              <w:lastRenderedPageBreak/>
              <w:t xml:space="preserve">các nội dung: </w:t>
            </w:r>
          </w:p>
          <w:p w:rsidR="00277141" w:rsidRPr="001D205B" w:rsidRDefault="00277141" w:rsidP="00342BBB">
            <w:pPr>
              <w:widowControl w:val="0"/>
              <w:ind w:left="-57" w:right="-57"/>
              <w:jc w:val="both"/>
              <w:rPr>
                <w:i/>
                <w:lang w:val="nl-NL"/>
              </w:rPr>
            </w:pPr>
          </w:p>
          <w:p w:rsidR="00277141" w:rsidRPr="001D205B" w:rsidRDefault="00277141" w:rsidP="00342BBB">
            <w:pPr>
              <w:widowControl w:val="0"/>
              <w:ind w:left="-57" w:right="-57"/>
              <w:jc w:val="both"/>
              <w:rPr>
                <w:b/>
                <w:lang w:val="nl-NL"/>
              </w:rPr>
            </w:pPr>
          </w:p>
          <w:p w:rsidR="00277141" w:rsidRPr="001D205B" w:rsidRDefault="00277141" w:rsidP="00342BBB">
            <w:pPr>
              <w:widowControl w:val="0"/>
              <w:ind w:left="-57" w:right="-57"/>
              <w:jc w:val="both"/>
              <w:rPr>
                <w:rFonts w:eastAsia="Calibri"/>
                <w:lang w:val="nl-NL"/>
              </w:rPr>
            </w:pPr>
            <w:r w:rsidRPr="001D205B">
              <w:rPr>
                <w:b/>
                <w:lang w:val="nl-NL"/>
              </w:rPr>
              <w:t>Thảo luận 1:</w:t>
            </w:r>
            <w:r w:rsidRPr="001D205B">
              <w:rPr>
                <w:rFonts w:eastAsia="Calibri"/>
                <w:lang w:val="nl-NL"/>
              </w:rPr>
              <w:t>Bản chất của tâm lý người</w:t>
            </w:r>
          </w:p>
          <w:p w:rsidR="00277141" w:rsidRPr="001D205B" w:rsidRDefault="00277141" w:rsidP="00342BBB">
            <w:pPr>
              <w:widowControl w:val="0"/>
              <w:ind w:left="-57" w:right="-57"/>
              <w:jc w:val="both"/>
              <w:rPr>
                <w:rFonts w:eastAsia="Calibri"/>
                <w:lang w:val="nl-NL"/>
              </w:rPr>
            </w:pPr>
            <w:r w:rsidRPr="001D205B">
              <w:rPr>
                <w:rFonts w:eastAsia="Calibri"/>
                <w:lang w:val="nl-NL"/>
              </w:rPr>
              <w:t>- GV n</w:t>
            </w:r>
            <w:r w:rsidRPr="001D205B">
              <w:rPr>
                <w:rFonts w:eastAsia="Calibri"/>
                <w:lang w:val="vi-VN"/>
              </w:rPr>
              <w:t>hận xét, đánh giá</w:t>
            </w:r>
            <w:r w:rsidRPr="001D205B">
              <w:rPr>
                <w:rFonts w:eastAsia="Calibri"/>
                <w:lang w:val="nl-NL"/>
              </w:rPr>
              <w:t>, tổng kết</w:t>
            </w:r>
          </w:p>
          <w:p w:rsidR="00277141" w:rsidRPr="001D205B" w:rsidRDefault="00277141" w:rsidP="00342BBB">
            <w:pPr>
              <w:widowControl w:val="0"/>
              <w:ind w:left="-57" w:right="-57"/>
              <w:jc w:val="both"/>
              <w:rPr>
                <w:rFonts w:eastAsia="Calibri"/>
                <w:lang w:val="nl-NL"/>
              </w:rPr>
            </w:pPr>
          </w:p>
        </w:tc>
        <w:tc>
          <w:tcPr>
            <w:tcW w:w="2410" w:type="dxa"/>
          </w:tcPr>
          <w:p w:rsidR="00277141" w:rsidRPr="001D205B" w:rsidRDefault="00277141" w:rsidP="00342BBB">
            <w:pPr>
              <w:widowControl w:val="0"/>
              <w:jc w:val="both"/>
              <w:rPr>
                <w:lang w:val="nl-NL"/>
              </w:rPr>
            </w:pPr>
            <w:r w:rsidRPr="001D205B">
              <w:rPr>
                <w:b/>
                <w:lang w:val="nl-NL"/>
              </w:rPr>
              <w:lastRenderedPageBreak/>
              <w:t>- Yªu cÇu tù häc:</w:t>
            </w:r>
            <w:r w:rsidRPr="001D205B">
              <w:rPr>
                <w:lang w:val="nl-NL"/>
              </w:rPr>
              <w:t xml:space="preserve"> T×m hiÓu nh÷ng quan niÖm kh¸c nhau vÒ b¶n chÊt, chøc n¨ng, ph©n lo¹i c¸c </w:t>
            </w:r>
            <w:r w:rsidRPr="001D205B">
              <w:rPr>
                <w:lang w:val="nl-NL"/>
              </w:rPr>
              <w:lastRenderedPageBreak/>
              <w:t>hiÖn t­îng t©m lý.</w:t>
            </w:r>
          </w:p>
          <w:p w:rsidR="00277141" w:rsidRPr="001D205B" w:rsidRDefault="00277141" w:rsidP="00342BBB">
            <w:pPr>
              <w:widowControl w:val="0"/>
              <w:ind w:left="-57" w:right="-57"/>
              <w:jc w:val="both"/>
              <w:rPr>
                <w:bCs/>
                <w:lang w:val="nl-NL"/>
              </w:rPr>
            </w:pPr>
          </w:p>
          <w:p w:rsidR="00277141" w:rsidRPr="001D205B" w:rsidRDefault="00277141" w:rsidP="00342BBB">
            <w:pPr>
              <w:widowControl w:val="0"/>
              <w:ind w:left="-57" w:right="-57"/>
              <w:jc w:val="both"/>
              <w:rPr>
                <w:b/>
                <w:bCs/>
                <w:lang w:val="nl-NL"/>
              </w:rPr>
            </w:pPr>
            <w:r w:rsidRPr="001D205B">
              <w:rPr>
                <w:b/>
                <w:bCs/>
                <w:lang w:val="nl-NL"/>
              </w:rPr>
              <w:t>- Hoạt động nhóm:</w:t>
            </w:r>
          </w:p>
          <w:p w:rsidR="00277141" w:rsidRPr="001D205B" w:rsidRDefault="00277141" w:rsidP="00342BBB">
            <w:pPr>
              <w:widowControl w:val="0"/>
              <w:ind w:left="-57" w:right="-57"/>
              <w:jc w:val="both"/>
              <w:rPr>
                <w:rFonts w:eastAsia="Calibri"/>
                <w:lang w:val="nl-NL"/>
              </w:rPr>
            </w:pPr>
            <w:r w:rsidRPr="001D205B">
              <w:rPr>
                <w:bCs/>
                <w:lang w:val="nl-NL"/>
              </w:rPr>
              <w:t>+ Các nhóm chuẩn bị đề cương thảo luận “</w:t>
            </w:r>
            <w:r w:rsidRPr="001D205B">
              <w:rPr>
                <w:bCs/>
                <w:i/>
                <w:lang w:val="nl-NL"/>
              </w:rPr>
              <w:t>Bản chất tâm lí người</w:t>
            </w:r>
            <w:r w:rsidRPr="001D205B">
              <w:rPr>
                <w:rFonts w:eastAsia="Calibri"/>
                <w:i/>
                <w:lang w:val="nl-NL"/>
              </w:rPr>
              <w:t>”.</w:t>
            </w:r>
          </w:p>
          <w:p w:rsidR="00277141" w:rsidRPr="001D205B" w:rsidRDefault="00277141" w:rsidP="00342BBB">
            <w:pPr>
              <w:widowControl w:val="0"/>
              <w:ind w:left="-57" w:right="-57"/>
              <w:jc w:val="both"/>
              <w:rPr>
                <w:rFonts w:eastAsia="Calibri"/>
                <w:lang w:val="nl-NL"/>
              </w:rPr>
            </w:pPr>
            <w:r w:rsidRPr="001D205B">
              <w:rPr>
                <w:rFonts w:eastAsia="Calibri"/>
                <w:lang w:val="nl-NL"/>
              </w:rPr>
              <w:t xml:space="preserve">+ </w:t>
            </w:r>
            <w:r w:rsidRPr="001D205B">
              <w:rPr>
                <w:lang w:val="nl-NL"/>
              </w:rPr>
              <w:t>Tham gia thảo luận</w:t>
            </w:r>
          </w:p>
          <w:p w:rsidR="00277141" w:rsidRPr="001D205B" w:rsidRDefault="00277141" w:rsidP="00342BBB">
            <w:pPr>
              <w:widowControl w:val="0"/>
              <w:ind w:left="-57" w:right="-57"/>
              <w:rPr>
                <w:rFonts w:eastAsia="Calibri"/>
                <w:lang w:val="nl-NL"/>
              </w:rPr>
            </w:pPr>
            <w:r w:rsidRPr="001D205B">
              <w:rPr>
                <w:rFonts w:eastAsia="Calibri"/>
                <w:lang w:val="vi-VN"/>
              </w:rPr>
              <w:t xml:space="preserve">+ Thuyết trình </w:t>
            </w:r>
            <w:r w:rsidRPr="001D205B">
              <w:rPr>
                <w:rFonts w:eastAsia="Calibri"/>
                <w:lang w:val="nl-NL"/>
              </w:rPr>
              <w:t xml:space="preserve">kết quả hoạt động </w:t>
            </w:r>
            <w:r w:rsidRPr="001D205B">
              <w:rPr>
                <w:rFonts w:eastAsia="Calibri"/>
                <w:lang w:val="vi-VN"/>
              </w:rPr>
              <w:t>nhóm trước lớp</w:t>
            </w:r>
          </w:p>
          <w:p w:rsidR="00277141" w:rsidRPr="001D205B" w:rsidRDefault="00277141" w:rsidP="00342BBB">
            <w:pPr>
              <w:widowControl w:val="0"/>
              <w:ind w:left="-57" w:right="-57"/>
              <w:rPr>
                <w:rFonts w:eastAsia="Calibri"/>
                <w:lang w:val="vi-VN"/>
              </w:rPr>
            </w:pPr>
            <w:r w:rsidRPr="001D205B">
              <w:rPr>
                <w:rFonts w:eastAsia="Calibri"/>
                <w:lang w:val="vi-VN"/>
              </w:rPr>
              <w:t>+ Đặt câu hỏi</w:t>
            </w:r>
          </w:p>
          <w:p w:rsidR="00277141" w:rsidRPr="001D205B" w:rsidRDefault="00277141" w:rsidP="00342BBB">
            <w:pPr>
              <w:widowControl w:val="0"/>
              <w:rPr>
                <w:lang w:val="nl-NL"/>
              </w:rPr>
            </w:pPr>
            <w:r w:rsidRPr="001D205B">
              <w:rPr>
                <w:rFonts w:eastAsia="Calibri"/>
                <w:lang w:val="vi-VN"/>
              </w:rPr>
              <w:t>+ Tranh luận</w:t>
            </w: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r w:rsidRPr="001D205B">
              <w:rPr>
                <w:rFonts w:eastAsia="Calibri"/>
                <w:bCs/>
              </w:rPr>
              <w:lastRenderedPageBreak/>
              <w:t>G1.1.G1.2</w:t>
            </w:r>
          </w:p>
          <w:p w:rsidR="00277141" w:rsidRPr="001D205B" w:rsidRDefault="00277141" w:rsidP="00342BBB">
            <w:pPr>
              <w:widowControl w:val="0"/>
              <w:ind w:left="-57" w:right="-57"/>
              <w:jc w:val="both"/>
              <w:rPr>
                <w:rFonts w:eastAsia="Calibri"/>
                <w:bCs/>
              </w:rPr>
            </w:pPr>
            <w:r w:rsidRPr="001D205B">
              <w:rPr>
                <w:rFonts w:eastAsia="Calibri"/>
                <w:bCs/>
              </w:rPr>
              <w:t>G1.3</w:t>
            </w:r>
          </w:p>
          <w:p w:rsidR="00277141" w:rsidRPr="001D205B" w:rsidRDefault="00277141" w:rsidP="00342BBB">
            <w:pPr>
              <w:widowControl w:val="0"/>
              <w:ind w:left="-57" w:right="-57"/>
              <w:jc w:val="both"/>
              <w:rPr>
                <w:rFonts w:eastAsia="Calibri"/>
                <w:bCs/>
              </w:rPr>
            </w:pPr>
            <w:r w:rsidRPr="001D205B">
              <w:rPr>
                <w:rFonts w:eastAsia="Calibri"/>
                <w:bCs/>
              </w:rPr>
              <w:t>G2.1</w:t>
            </w:r>
          </w:p>
          <w:p w:rsidR="00277141" w:rsidRPr="001D205B" w:rsidRDefault="00277141" w:rsidP="00342BBB">
            <w:pPr>
              <w:widowControl w:val="0"/>
              <w:ind w:right="-57"/>
              <w:jc w:val="both"/>
              <w:rPr>
                <w:rFonts w:eastAsia="Calibri"/>
                <w:bCs/>
              </w:rPr>
            </w:pPr>
            <w:r w:rsidRPr="001D205B">
              <w:rPr>
                <w:rFonts w:eastAsia="Calibri"/>
                <w:bCs/>
              </w:rPr>
              <w:t>G2.2</w:t>
            </w:r>
          </w:p>
          <w:p w:rsidR="00277141" w:rsidRPr="001D205B" w:rsidRDefault="00277141" w:rsidP="00342BBB">
            <w:pPr>
              <w:widowControl w:val="0"/>
              <w:ind w:right="-57"/>
              <w:jc w:val="both"/>
              <w:rPr>
                <w:rFonts w:eastAsia="Calibri"/>
                <w:bCs/>
              </w:rPr>
            </w:pPr>
            <w:r w:rsidRPr="001D205B">
              <w:rPr>
                <w:rFonts w:eastAsia="Calibri"/>
                <w:bCs/>
              </w:rPr>
              <w:lastRenderedPageBreak/>
              <w:t>G3.1</w:t>
            </w:r>
          </w:p>
          <w:p w:rsidR="00277141" w:rsidRPr="001D205B" w:rsidRDefault="00277141" w:rsidP="00342BBB">
            <w:pPr>
              <w:widowControl w:val="0"/>
              <w:ind w:right="-57"/>
              <w:jc w:val="both"/>
              <w:rPr>
                <w:rFonts w:eastAsia="Calibri"/>
                <w:bCs/>
              </w:rPr>
            </w:pP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lastRenderedPageBreak/>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lastRenderedPageBreak/>
              <w:t>Tuần 3</w:t>
            </w:r>
          </w:p>
        </w:tc>
        <w:tc>
          <w:tcPr>
            <w:tcW w:w="2162" w:type="dxa"/>
          </w:tcPr>
          <w:p w:rsidR="00277141" w:rsidRPr="001D205B" w:rsidRDefault="00277141" w:rsidP="00342BBB">
            <w:pPr>
              <w:widowControl w:val="0"/>
              <w:ind w:left="-57" w:right="-57"/>
              <w:rPr>
                <w:rFonts w:eastAsia="Calibri"/>
                <w:b/>
                <w:bCs/>
                <w:i/>
              </w:rPr>
            </w:pPr>
            <w:r w:rsidRPr="001D205B">
              <w:rPr>
                <w:rFonts w:eastAsia="Calibri"/>
                <w:b/>
                <w:bCs/>
                <w:i/>
              </w:rPr>
              <w:t>1.2. Cơ sở tự nhiên và cơ sở xã hội của tâm lý người</w:t>
            </w:r>
          </w:p>
          <w:p w:rsidR="00277141" w:rsidRPr="001D205B" w:rsidRDefault="00277141" w:rsidP="00342BBB">
            <w:pPr>
              <w:widowControl w:val="0"/>
              <w:ind w:left="-57" w:right="-57"/>
              <w:jc w:val="both"/>
              <w:rPr>
                <w:rFonts w:eastAsia="Calibri"/>
              </w:rPr>
            </w:pPr>
            <w:r w:rsidRPr="001D205B">
              <w:rPr>
                <w:rFonts w:eastAsia="Calibri"/>
              </w:rPr>
              <w:t>1.2.1. Cơ sở tự nhiên của tâm lý người</w:t>
            </w:r>
          </w:p>
          <w:p w:rsidR="00277141" w:rsidRPr="001D205B" w:rsidRDefault="00277141" w:rsidP="00342BBB">
            <w:pPr>
              <w:widowControl w:val="0"/>
              <w:ind w:left="-57" w:right="-57"/>
              <w:jc w:val="both"/>
              <w:rPr>
                <w:rFonts w:eastAsia="Calibri"/>
              </w:rPr>
            </w:pPr>
          </w:p>
        </w:tc>
        <w:tc>
          <w:tcPr>
            <w:tcW w:w="1985" w:type="dxa"/>
          </w:tcPr>
          <w:p w:rsidR="00277141" w:rsidRPr="001D205B" w:rsidRDefault="00277141" w:rsidP="00342BBB">
            <w:pPr>
              <w:widowControl w:val="0"/>
              <w:ind w:left="-57" w:right="-57"/>
              <w:jc w:val="both"/>
              <w:rPr>
                <w:rFonts w:eastAsia="Calibri"/>
              </w:rPr>
            </w:pPr>
            <w:r w:rsidRPr="001D205B">
              <w:rPr>
                <w:rFonts w:eastAsia="Calibri"/>
              </w:rPr>
              <w:t xml:space="preserve">- </w:t>
            </w:r>
            <w:r w:rsidRPr="001D205B">
              <w:rPr>
                <w:rFonts w:eastAsia="Calibri"/>
                <w:b/>
                <w:bCs/>
                <w:lang w:val="vi-VN"/>
              </w:rPr>
              <w:t>Thuyết trình</w:t>
            </w:r>
            <w:r w:rsidRPr="001D205B">
              <w:rPr>
                <w:rFonts w:eastAsia="Calibri"/>
                <w:b/>
                <w:bCs/>
              </w:rPr>
              <w:t>:</w:t>
            </w:r>
            <w:r w:rsidRPr="001D205B">
              <w:rPr>
                <w:lang w:val="nl-NL"/>
              </w:rPr>
              <w:t xml:space="preserve"> GV viết bảng, kết hợp trình chiếu slide</w:t>
            </w:r>
            <w:r w:rsidRPr="001D205B">
              <w:rPr>
                <w:rFonts w:eastAsia="Calibri"/>
              </w:rPr>
              <w:t xml:space="preserve"> phần 1.2. </w:t>
            </w:r>
          </w:p>
          <w:p w:rsidR="00277141" w:rsidRPr="001D205B" w:rsidRDefault="00277141" w:rsidP="00342BBB">
            <w:pPr>
              <w:widowControl w:val="0"/>
              <w:ind w:left="-57" w:right="-57"/>
              <w:rPr>
                <w:rFonts w:eastAsia="Calibri"/>
                <w:b/>
              </w:rPr>
            </w:pPr>
          </w:p>
        </w:tc>
        <w:tc>
          <w:tcPr>
            <w:tcW w:w="2410" w:type="dxa"/>
          </w:tcPr>
          <w:p w:rsidR="00277141" w:rsidRPr="00AD4E6B" w:rsidRDefault="00277141" w:rsidP="00342BBB">
            <w:pPr>
              <w:widowControl w:val="0"/>
              <w:jc w:val="both"/>
              <w:rPr>
                <w:rFonts w:ascii=".VnTime" w:hAnsi=".VnTime"/>
              </w:rPr>
            </w:pPr>
            <w:r w:rsidRPr="00AD4E6B">
              <w:rPr>
                <w:rFonts w:ascii=".VnTime" w:hAnsi=".VnTime"/>
                <w:b/>
              </w:rPr>
              <w:t>- Yªu cÇu tù häc:</w:t>
            </w:r>
          </w:p>
          <w:p w:rsidR="00277141" w:rsidRPr="00AD4E6B" w:rsidRDefault="00277141" w:rsidP="00342BBB">
            <w:pPr>
              <w:widowControl w:val="0"/>
              <w:jc w:val="both"/>
              <w:rPr>
                <w:rFonts w:ascii=".VnTime" w:hAnsi=".VnTime"/>
              </w:rPr>
            </w:pPr>
            <w:r w:rsidRPr="00AD4E6B">
              <w:rPr>
                <w:rFonts w:ascii=".VnTime" w:hAnsi=".VnTime"/>
              </w:rPr>
              <w:t>+ T×m hiÓu c¬ së tù nhiªn cña t©m lý ng­êi theo quan ®iÓm Macxit.</w:t>
            </w:r>
          </w:p>
          <w:p w:rsidR="00277141" w:rsidRPr="001D205B" w:rsidRDefault="00277141" w:rsidP="00342BBB">
            <w:pPr>
              <w:widowControl w:val="0"/>
              <w:ind w:left="-57" w:right="-57"/>
              <w:jc w:val="both"/>
              <w:rPr>
                <w:rFonts w:eastAsia="Calibri"/>
              </w:rPr>
            </w:pPr>
            <w:r w:rsidRPr="001D205B">
              <w:rPr>
                <w:rFonts w:eastAsia="Calibri"/>
              </w:rPr>
              <w:t xml:space="preserve"> - SV phải nộp sản phẩm hoạt động nhóm</w:t>
            </w: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r w:rsidRPr="001D205B">
              <w:rPr>
                <w:rFonts w:eastAsia="Calibri"/>
                <w:bCs/>
              </w:rPr>
              <w:t>G1.2</w:t>
            </w:r>
          </w:p>
          <w:p w:rsidR="00277141" w:rsidRPr="001D205B" w:rsidRDefault="00277141" w:rsidP="00342BBB">
            <w:pPr>
              <w:widowControl w:val="0"/>
              <w:ind w:left="-57" w:right="-57"/>
              <w:jc w:val="both"/>
              <w:rPr>
                <w:rFonts w:eastAsia="Calibri"/>
                <w:bCs/>
              </w:rPr>
            </w:pPr>
            <w:r w:rsidRPr="001D205B">
              <w:rPr>
                <w:rFonts w:eastAsia="Calibri"/>
                <w:bCs/>
              </w:rPr>
              <w:t>G2.1</w:t>
            </w:r>
          </w:p>
          <w:p w:rsidR="00277141" w:rsidRPr="001D205B" w:rsidRDefault="00277141" w:rsidP="00342BBB">
            <w:pPr>
              <w:widowControl w:val="0"/>
              <w:ind w:left="-57" w:right="-57"/>
              <w:jc w:val="both"/>
              <w:rPr>
                <w:rFonts w:eastAsia="Calibri"/>
                <w:bCs/>
              </w:rPr>
            </w:pP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t>Tuần 4</w:t>
            </w:r>
          </w:p>
        </w:tc>
        <w:tc>
          <w:tcPr>
            <w:tcW w:w="2162" w:type="dxa"/>
          </w:tcPr>
          <w:p w:rsidR="00277141" w:rsidRPr="001D205B" w:rsidRDefault="00277141" w:rsidP="00342BBB">
            <w:pPr>
              <w:widowControl w:val="0"/>
              <w:ind w:left="-57" w:right="-57"/>
              <w:rPr>
                <w:rFonts w:eastAsia="Calibri"/>
                <w:b/>
                <w:bCs/>
                <w:i/>
              </w:rPr>
            </w:pPr>
            <w:r w:rsidRPr="001D205B">
              <w:rPr>
                <w:rFonts w:eastAsia="Calibri"/>
                <w:b/>
                <w:bCs/>
                <w:i/>
              </w:rPr>
              <w:t>1.2. Cơ sở tự nhiên và cơ sở xã hội của tâm lý người</w:t>
            </w:r>
          </w:p>
          <w:p w:rsidR="00277141" w:rsidRPr="001D205B" w:rsidRDefault="00277141" w:rsidP="00342BBB">
            <w:pPr>
              <w:widowControl w:val="0"/>
              <w:ind w:left="-57" w:right="-57"/>
              <w:rPr>
                <w:rFonts w:eastAsia="Calibri"/>
                <w:b/>
                <w:bCs/>
                <w:i/>
              </w:rPr>
            </w:pPr>
            <w:r w:rsidRPr="001D205B">
              <w:rPr>
                <w:rFonts w:eastAsia="Calibri"/>
              </w:rPr>
              <w:t>1.2.2. Cơ sở xã hội của tâm lý người</w:t>
            </w:r>
          </w:p>
        </w:tc>
        <w:tc>
          <w:tcPr>
            <w:tcW w:w="1985" w:type="dxa"/>
          </w:tcPr>
          <w:p w:rsidR="00277141" w:rsidRPr="001D205B" w:rsidRDefault="00277141" w:rsidP="00342BBB">
            <w:pPr>
              <w:widowControl w:val="0"/>
              <w:ind w:left="-57" w:right="-57"/>
              <w:jc w:val="both"/>
              <w:rPr>
                <w:rFonts w:eastAsia="Calibri"/>
              </w:rPr>
            </w:pPr>
            <w:r w:rsidRPr="001D205B">
              <w:rPr>
                <w:b/>
                <w:lang w:val="nl-NL"/>
              </w:rPr>
              <w:t>Thảo luận 2</w:t>
            </w:r>
            <w:r w:rsidRPr="001D205B">
              <w:rPr>
                <w:rFonts w:eastAsia="Calibri"/>
                <w:b/>
                <w:lang w:val="vi-VN"/>
              </w:rPr>
              <w:t>:</w:t>
            </w:r>
            <w:r w:rsidRPr="001D205B">
              <w:rPr>
                <w:rFonts w:eastAsia="Calibri"/>
              </w:rPr>
              <w:t>Hoạt động, giao tiếp và sự hình thành, phát triển tâm lí.</w:t>
            </w:r>
          </w:p>
          <w:p w:rsidR="00277141" w:rsidRPr="001D205B" w:rsidRDefault="00277141" w:rsidP="00342BBB">
            <w:pPr>
              <w:widowControl w:val="0"/>
              <w:ind w:left="-57" w:right="-57"/>
              <w:jc w:val="both"/>
              <w:rPr>
                <w:rFonts w:eastAsia="Calibri"/>
              </w:rPr>
            </w:pPr>
          </w:p>
        </w:tc>
        <w:tc>
          <w:tcPr>
            <w:tcW w:w="2410" w:type="dxa"/>
          </w:tcPr>
          <w:p w:rsidR="00277141" w:rsidRPr="001D205B" w:rsidRDefault="00277141" w:rsidP="00342BBB">
            <w:pPr>
              <w:widowControl w:val="0"/>
              <w:jc w:val="both"/>
              <w:rPr>
                <w:b/>
                <w:lang w:val="nl-NL"/>
              </w:rPr>
            </w:pPr>
            <w:r w:rsidRPr="001D205B">
              <w:rPr>
                <w:b/>
                <w:lang w:val="nl-NL"/>
              </w:rPr>
              <w:t>Yêu cầu tự học:</w:t>
            </w:r>
          </w:p>
          <w:p w:rsidR="00277141" w:rsidRPr="001D205B" w:rsidRDefault="00277141" w:rsidP="00342BBB">
            <w:pPr>
              <w:widowControl w:val="0"/>
              <w:jc w:val="both"/>
              <w:rPr>
                <w:lang w:val="nl-NL"/>
              </w:rPr>
            </w:pPr>
            <w:r w:rsidRPr="001D205B">
              <w:rPr>
                <w:lang w:val="nl-NL"/>
              </w:rPr>
              <w:t>- Tìm hiểu cơ sở xã hội của tâm lý người.</w:t>
            </w:r>
          </w:p>
          <w:p w:rsidR="00277141" w:rsidRPr="001D205B" w:rsidRDefault="00277141" w:rsidP="00342BBB">
            <w:pPr>
              <w:widowControl w:val="0"/>
              <w:ind w:left="-57" w:right="-57"/>
              <w:jc w:val="both"/>
              <w:rPr>
                <w:rFonts w:eastAsia="Calibri"/>
                <w:lang w:val="nl-NL"/>
              </w:rPr>
            </w:pPr>
            <w:r w:rsidRPr="001D205B">
              <w:rPr>
                <w:rFonts w:eastAsia="Calibri"/>
                <w:lang w:val="nl-NL"/>
              </w:rPr>
              <w:t>Lưu ý: Tập trung nghiên cứu sâu phần hoạt động, giao tiếp và sự hình thành, phát triển tâm lí.</w:t>
            </w:r>
          </w:p>
          <w:p w:rsidR="00277141" w:rsidRPr="001D205B" w:rsidRDefault="00277141" w:rsidP="00342BBB">
            <w:pPr>
              <w:widowControl w:val="0"/>
              <w:ind w:left="-57" w:right="-57"/>
              <w:jc w:val="both"/>
              <w:rPr>
                <w:b/>
                <w:bCs/>
                <w:lang w:val="nl-NL"/>
              </w:rPr>
            </w:pPr>
            <w:r w:rsidRPr="001D205B">
              <w:rPr>
                <w:b/>
                <w:bCs/>
                <w:lang w:val="nl-NL"/>
              </w:rPr>
              <w:t>Hoạt động nhóm:</w:t>
            </w:r>
          </w:p>
          <w:p w:rsidR="00277141" w:rsidRPr="001D205B" w:rsidRDefault="00277141" w:rsidP="00342BBB">
            <w:pPr>
              <w:widowControl w:val="0"/>
              <w:ind w:left="-57" w:right="-57"/>
              <w:jc w:val="both"/>
              <w:rPr>
                <w:rFonts w:eastAsia="Calibri"/>
                <w:lang w:val="nl-NL"/>
              </w:rPr>
            </w:pPr>
            <w:r w:rsidRPr="001D205B">
              <w:rPr>
                <w:bCs/>
                <w:lang w:val="nl-NL"/>
              </w:rPr>
              <w:t xml:space="preserve">+Các nhóm chuẩn bị đề cương thảo luận </w:t>
            </w:r>
            <w:r w:rsidRPr="001D205B">
              <w:rPr>
                <w:bCs/>
                <w:i/>
                <w:lang w:val="nl-NL"/>
              </w:rPr>
              <w:t>“</w:t>
            </w:r>
            <w:r w:rsidRPr="001D205B">
              <w:rPr>
                <w:rFonts w:eastAsia="Calibri"/>
                <w:i/>
                <w:lang w:val="nl-NL"/>
              </w:rPr>
              <w:t>Hoạt động, giao tiếp và sự hình thành, phát triển tâm lí”.</w:t>
            </w:r>
          </w:p>
          <w:p w:rsidR="00277141" w:rsidRPr="001D205B" w:rsidRDefault="00277141" w:rsidP="00342BBB">
            <w:pPr>
              <w:widowControl w:val="0"/>
              <w:ind w:left="-57" w:right="-57"/>
              <w:jc w:val="both"/>
              <w:rPr>
                <w:rFonts w:eastAsia="Calibri"/>
                <w:lang w:val="nl-NL"/>
              </w:rPr>
            </w:pPr>
            <w:r w:rsidRPr="001D205B">
              <w:rPr>
                <w:rFonts w:eastAsia="Calibri"/>
                <w:lang w:val="nl-NL"/>
              </w:rPr>
              <w:t>+</w:t>
            </w:r>
            <w:r w:rsidRPr="001D205B">
              <w:rPr>
                <w:lang w:val="nl-NL"/>
              </w:rPr>
              <w:t>Tham gia thảo luận</w:t>
            </w:r>
          </w:p>
          <w:p w:rsidR="00277141" w:rsidRPr="001D205B" w:rsidRDefault="00277141" w:rsidP="00342BBB">
            <w:pPr>
              <w:widowControl w:val="0"/>
              <w:ind w:left="-57" w:right="-57"/>
              <w:rPr>
                <w:rFonts w:eastAsia="Calibri"/>
                <w:lang w:val="nl-NL"/>
              </w:rPr>
            </w:pPr>
            <w:r w:rsidRPr="001D205B">
              <w:rPr>
                <w:rFonts w:eastAsia="Calibri"/>
                <w:lang w:val="vi-VN"/>
              </w:rPr>
              <w:t xml:space="preserve">+ Thuyết trình </w:t>
            </w:r>
            <w:r w:rsidRPr="001D205B">
              <w:rPr>
                <w:rFonts w:eastAsia="Calibri"/>
                <w:lang w:val="nl-NL"/>
              </w:rPr>
              <w:t xml:space="preserve">kết quả hoạt động </w:t>
            </w:r>
            <w:r w:rsidRPr="001D205B">
              <w:rPr>
                <w:rFonts w:eastAsia="Calibri"/>
                <w:lang w:val="vi-VN"/>
              </w:rPr>
              <w:t>nhóm trước lớp</w:t>
            </w:r>
          </w:p>
          <w:p w:rsidR="00277141" w:rsidRPr="001D205B" w:rsidRDefault="00277141" w:rsidP="00342BBB">
            <w:pPr>
              <w:widowControl w:val="0"/>
              <w:ind w:left="-57" w:right="-57"/>
              <w:rPr>
                <w:rFonts w:eastAsia="Calibri"/>
                <w:lang w:val="vi-VN"/>
              </w:rPr>
            </w:pPr>
            <w:r w:rsidRPr="001D205B">
              <w:rPr>
                <w:rFonts w:eastAsia="Calibri"/>
                <w:lang w:val="vi-VN"/>
              </w:rPr>
              <w:t>+ Đặt câu hỏi</w:t>
            </w:r>
          </w:p>
          <w:p w:rsidR="00277141" w:rsidRPr="001D205B" w:rsidRDefault="00277141" w:rsidP="00342BBB">
            <w:pPr>
              <w:widowControl w:val="0"/>
              <w:rPr>
                <w:lang w:val="nl-NL"/>
              </w:rPr>
            </w:pPr>
            <w:r w:rsidRPr="001D205B">
              <w:rPr>
                <w:rFonts w:eastAsia="Calibri"/>
                <w:lang w:val="vi-VN"/>
              </w:rPr>
              <w:t>+ Tranh luận</w:t>
            </w: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r w:rsidRPr="001D205B">
              <w:rPr>
                <w:rFonts w:eastAsia="Calibri"/>
                <w:bCs/>
              </w:rPr>
              <w:t>G1.2</w:t>
            </w:r>
          </w:p>
          <w:p w:rsidR="00277141" w:rsidRPr="001D205B" w:rsidRDefault="00277141" w:rsidP="00342BBB">
            <w:pPr>
              <w:widowControl w:val="0"/>
              <w:ind w:left="-57" w:right="-57"/>
              <w:jc w:val="both"/>
              <w:rPr>
                <w:rFonts w:eastAsia="Calibri"/>
                <w:bCs/>
              </w:rPr>
            </w:pPr>
            <w:r w:rsidRPr="001D205B">
              <w:rPr>
                <w:rFonts w:eastAsia="Calibri"/>
                <w:bCs/>
              </w:rPr>
              <w:t>G2.1</w:t>
            </w:r>
          </w:p>
          <w:p w:rsidR="00277141" w:rsidRPr="001D205B" w:rsidRDefault="00277141" w:rsidP="00342BBB">
            <w:pPr>
              <w:widowControl w:val="0"/>
              <w:ind w:right="-57"/>
              <w:jc w:val="both"/>
              <w:rPr>
                <w:rFonts w:eastAsia="Calibri"/>
                <w:bCs/>
              </w:rPr>
            </w:pPr>
            <w:r w:rsidRPr="001D205B">
              <w:rPr>
                <w:rFonts w:eastAsia="Calibri"/>
                <w:bCs/>
              </w:rPr>
              <w:t>G2.2</w:t>
            </w:r>
          </w:p>
          <w:p w:rsidR="00277141" w:rsidRPr="001D205B" w:rsidRDefault="00277141" w:rsidP="00342BBB">
            <w:pPr>
              <w:widowControl w:val="0"/>
              <w:ind w:right="-57"/>
              <w:jc w:val="both"/>
              <w:rPr>
                <w:rFonts w:eastAsia="Calibri"/>
                <w:bCs/>
              </w:rPr>
            </w:pPr>
            <w:r w:rsidRPr="001D205B">
              <w:rPr>
                <w:rFonts w:eastAsia="Calibri"/>
                <w:bCs/>
              </w:rPr>
              <w:t>G3.1</w:t>
            </w:r>
          </w:p>
          <w:p w:rsidR="00277141" w:rsidRPr="001D205B" w:rsidRDefault="00277141" w:rsidP="00342BBB">
            <w:pPr>
              <w:widowControl w:val="0"/>
              <w:ind w:right="-57"/>
              <w:jc w:val="both"/>
              <w:rPr>
                <w:rFonts w:eastAsia="Calibri"/>
                <w:bCs/>
              </w:rPr>
            </w:pP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t>Tuần 5</w:t>
            </w:r>
          </w:p>
        </w:tc>
        <w:tc>
          <w:tcPr>
            <w:tcW w:w="2162" w:type="dxa"/>
          </w:tcPr>
          <w:p w:rsidR="00277141" w:rsidRPr="001D205B" w:rsidRDefault="00277141" w:rsidP="00342BBB">
            <w:pPr>
              <w:widowControl w:val="0"/>
              <w:ind w:left="-57" w:right="-57"/>
              <w:rPr>
                <w:rFonts w:eastAsia="Calibri"/>
                <w:b/>
                <w:bCs/>
                <w:i/>
              </w:rPr>
            </w:pPr>
            <w:r w:rsidRPr="001D205B">
              <w:rPr>
                <w:rFonts w:eastAsia="Calibri"/>
                <w:b/>
                <w:bCs/>
                <w:i/>
              </w:rPr>
              <w:t>1.3. Sự hình thành và phát triển tâm lý, ý thức</w:t>
            </w:r>
          </w:p>
          <w:p w:rsidR="00277141" w:rsidRPr="001D205B" w:rsidRDefault="00277141" w:rsidP="00342BBB">
            <w:pPr>
              <w:widowControl w:val="0"/>
              <w:ind w:left="-57" w:right="-57"/>
              <w:jc w:val="both"/>
              <w:rPr>
                <w:rFonts w:eastAsia="Calibri"/>
              </w:rPr>
            </w:pPr>
            <w:r w:rsidRPr="001D205B">
              <w:rPr>
                <w:rFonts w:eastAsia="Calibri"/>
              </w:rPr>
              <w:t>1.3.1. Sự hình thành và phát triển tâm lý</w:t>
            </w:r>
          </w:p>
          <w:p w:rsidR="00277141" w:rsidRPr="001D205B" w:rsidRDefault="00277141" w:rsidP="00342BBB">
            <w:pPr>
              <w:widowControl w:val="0"/>
              <w:ind w:left="-57" w:right="-57"/>
              <w:jc w:val="both"/>
              <w:rPr>
                <w:rFonts w:eastAsia="Calibri"/>
              </w:rPr>
            </w:pPr>
          </w:p>
        </w:tc>
        <w:tc>
          <w:tcPr>
            <w:tcW w:w="1985" w:type="dxa"/>
          </w:tcPr>
          <w:p w:rsidR="00277141" w:rsidRPr="001D205B" w:rsidRDefault="00277141" w:rsidP="00342BBB">
            <w:pPr>
              <w:widowControl w:val="0"/>
              <w:ind w:left="-57" w:right="-57"/>
              <w:jc w:val="both"/>
              <w:rPr>
                <w:rFonts w:eastAsia="Calibri"/>
              </w:rPr>
            </w:pPr>
            <w:r w:rsidRPr="001D205B">
              <w:rPr>
                <w:rFonts w:eastAsia="Calibri"/>
              </w:rPr>
              <w:t xml:space="preserve">- </w:t>
            </w:r>
            <w:r w:rsidRPr="001D205B">
              <w:rPr>
                <w:rFonts w:eastAsia="Calibri"/>
                <w:b/>
                <w:bCs/>
                <w:lang w:val="vi-VN"/>
              </w:rPr>
              <w:t>Thuyết trình</w:t>
            </w:r>
            <w:r w:rsidRPr="001D205B">
              <w:rPr>
                <w:rFonts w:eastAsia="Calibri"/>
                <w:b/>
                <w:bCs/>
              </w:rPr>
              <w:t>:</w:t>
            </w:r>
            <w:r w:rsidRPr="001D205B">
              <w:rPr>
                <w:lang w:val="nl-NL"/>
              </w:rPr>
              <w:t xml:space="preserve"> GV viết bảng, kết hợp trình chiếu slide</w:t>
            </w:r>
            <w:r w:rsidRPr="001D205B">
              <w:rPr>
                <w:rFonts w:eastAsia="Calibri"/>
              </w:rPr>
              <w:t xml:space="preserve"> phần 1.3. </w:t>
            </w:r>
          </w:p>
          <w:p w:rsidR="00277141" w:rsidRPr="001D205B" w:rsidRDefault="00277141" w:rsidP="00342BBB">
            <w:pPr>
              <w:widowControl w:val="0"/>
              <w:ind w:left="-57" w:right="-57"/>
              <w:jc w:val="both"/>
              <w:rPr>
                <w:rFonts w:eastAsia="Calibri"/>
              </w:rPr>
            </w:pPr>
            <w:r w:rsidRPr="001D205B">
              <w:rPr>
                <w:rFonts w:eastAsia="Calibri"/>
                <w:lang w:val="vi-VN"/>
              </w:rPr>
              <w:t xml:space="preserve">- </w:t>
            </w:r>
            <w:r w:rsidRPr="001D205B">
              <w:rPr>
                <w:rFonts w:eastAsia="Calibri"/>
                <w:b/>
                <w:bCs/>
                <w:lang w:val="vi-VN"/>
              </w:rPr>
              <w:t>Bài tập:</w:t>
            </w:r>
            <w:r w:rsidRPr="001D205B">
              <w:rPr>
                <w:rFonts w:eastAsia="Calibri"/>
                <w:lang w:val="vi-VN"/>
              </w:rPr>
              <w:t xml:space="preserve"> Sinh viên làm các bài tập mục </w:t>
            </w:r>
            <w:r w:rsidRPr="001D205B">
              <w:rPr>
                <w:rFonts w:eastAsia="Calibri"/>
              </w:rPr>
              <w:t>1.3</w:t>
            </w:r>
            <w:r w:rsidRPr="001D205B">
              <w:rPr>
                <w:rFonts w:eastAsia="Calibri"/>
                <w:lang w:val="vi-VN"/>
              </w:rPr>
              <w:t>.2.</w:t>
            </w:r>
          </w:p>
          <w:p w:rsidR="00277141" w:rsidRPr="001D205B" w:rsidRDefault="00277141" w:rsidP="00342BBB">
            <w:pPr>
              <w:widowControl w:val="0"/>
              <w:ind w:left="-57" w:right="-57"/>
              <w:jc w:val="both"/>
              <w:rPr>
                <w:rFonts w:eastAsia="Calibri"/>
              </w:rPr>
            </w:pPr>
          </w:p>
        </w:tc>
        <w:tc>
          <w:tcPr>
            <w:tcW w:w="2410" w:type="dxa"/>
          </w:tcPr>
          <w:p w:rsidR="00277141" w:rsidRPr="001D205B" w:rsidRDefault="00277141" w:rsidP="00342BBB">
            <w:pPr>
              <w:widowControl w:val="0"/>
              <w:ind w:left="-57" w:right="-57"/>
              <w:jc w:val="both"/>
              <w:rPr>
                <w:lang w:val="nl-NL"/>
              </w:rPr>
            </w:pPr>
            <w:r w:rsidRPr="001D205B">
              <w:rPr>
                <w:b/>
                <w:lang w:val="nl-NL"/>
              </w:rPr>
              <w:t>Yêu cầu tự học:</w:t>
            </w:r>
          </w:p>
          <w:p w:rsidR="00277141" w:rsidRPr="001D205B" w:rsidRDefault="00277141" w:rsidP="00342BBB">
            <w:pPr>
              <w:widowControl w:val="0"/>
              <w:ind w:left="-57" w:right="-57"/>
              <w:jc w:val="both"/>
              <w:rPr>
                <w:rFonts w:eastAsia="Calibri"/>
              </w:rPr>
            </w:pPr>
            <w:r w:rsidRPr="001D205B">
              <w:rPr>
                <w:lang w:val="nl-NL"/>
              </w:rPr>
              <w:t>-Tìm hiểu sự hình thành , phát triển tâm lý về phương diện loài và phương diện cá thể</w:t>
            </w:r>
          </w:p>
          <w:p w:rsidR="00277141" w:rsidRPr="001D205B" w:rsidRDefault="00277141" w:rsidP="00342BBB">
            <w:pPr>
              <w:widowControl w:val="0"/>
            </w:pPr>
            <w:r w:rsidRPr="001D205B">
              <w:rPr>
                <w:rFonts w:eastAsia="Calibri"/>
              </w:rPr>
              <w:t xml:space="preserve">- </w:t>
            </w:r>
            <w:r w:rsidRPr="001D205B">
              <w:rPr>
                <w:rFonts w:eastAsia="Calibri"/>
                <w:lang w:val="vi-VN"/>
              </w:rPr>
              <w:t xml:space="preserve">SV phải </w:t>
            </w:r>
            <w:r w:rsidRPr="001D205B">
              <w:rPr>
                <w:rFonts w:eastAsia="Calibri"/>
              </w:rPr>
              <w:t>có</w:t>
            </w:r>
            <w:r w:rsidRPr="001D205B">
              <w:rPr>
                <w:rFonts w:eastAsia="Calibri"/>
                <w:lang w:val="vi-VN"/>
              </w:rPr>
              <w:t xml:space="preserve"> sản phẩm bài tập</w:t>
            </w:r>
            <w:r w:rsidRPr="001D205B">
              <w:rPr>
                <w:rFonts w:eastAsia="Calibri"/>
              </w:rPr>
              <w:t>.</w:t>
            </w: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r w:rsidRPr="001D205B">
              <w:rPr>
                <w:rFonts w:eastAsia="Calibri"/>
                <w:bCs/>
              </w:rPr>
              <w:t>G1.3</w:t>
            </w:r>
          </w:p>
          <w:p w:rsidR="00277141" w:rsidRPr="001D205B" w:rsidRDefault="00277141" w:rsidP="00342BBB">
            <w:pPr>
              <w:widowControl w:val="0"/>
              <w:ind w:left="-57" w:right="-57"/>
              <w:jc w:val="both"/>
              <w:rPr>
                <w:rFonts w:eastAsia="Calibri"/>
                <w:bCs/>
              </w:rPr>
            </w:pPr>
            <w:r w:rsidRPr="001D205B">
              <w:rPr>
                <w:rFonts w:eastAsia="Calibri"/>
                <w:bCs/>
              </w:rPr>
              <w:t>G2.1</w:t>
            </w:r>
          </w:p>
          <w:p w:rsidR="00277141" w:rsidRPr="001D205B" w:rsidRDefault="00277141" w:rsidP="00342BBB">
            <w:pPr>
              <w:widowControl w:val="0"/>
              <w:ind w:right="-57"/>
              <w:jc w:val="both"/>
              <w:rPr>
                <w:rFonts w:eastAsia="Calibri"/>
                <w:bCs/>
              </w:rPr>
            </w:pPr>
            <w:r w:rsidRPr="001D205B">
              <w:rPr>
                <w:rFonts w:eastAsia="Calibri"/>
                <w:bCs/>
              </w:rPr>
              <w:t>G2.2</w:t>
            </w:r>
          </w:p>
          <w:p w:rsidR="00277141" w:rsidRPr="001D205B" w:rsidRDefault="00277141" w:rsidP="00342BBB">
            <w:pPr>
              <w:widowControl w:val="0"/>
              <w:ind w:right="-57"/>
              <w:jc w:val="both"/>
              <w:rPr>
                <w:rFonts w:eastAsia="Calibri"/>
                <w:bCs/>
              </w:rPr>
            </w:pPr>
            <w:r w:rsidRPr="001D205B">
              <w:rPr>
                <w:rFonts w:eastAsia="Calibri"/>
                <w:bCs/>
              </w:rPr>
              <w:t>G1.3</w:t>
            </w:r>
          </w:p>
          <w:p w:rsidR="00277141" w:rsidRPr="001D205B" w:rsidRDefault="00277141" w:rsidP="00342BBB">
            <w:pPr>
              <w:widowControl w:val="0"/>
              <w:ind w:right="-57"/>
              <w:jc w:val="both"/>
              <w:rPr>
                <w:rFonts w:eastAsia="Calibri"/>
                <w:bCs/>
              </w:rPr>
            </w:pPr>
            <w:r w:rsidRPr="001D205B">
              <w:rPr>
                <w:rFonts w:eastAsia="Calibri"/>
                <w:bCs/>
              </w:rPr>
              <w:t>G3.1</w:t>
            </w:r>
          </w:p>
          <w:p w:rsidR="00277141" w:rsidRPr="001D205B" w:rsidRDefault="00277141" w:rsidP="00342BBB">
            <w:pPr>
              <w:widowControl w:val="0"/>
              <w:ind w:right="-57"/>
              <w:jc w:val="both"/>
              <w:rPr>
                <w:rFonts w:eastAsia="Calibri"/>
                <w:bCs/>
              </w:rPr>
            </w:pP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t>Tuần 6</w:t>
            </w:r>
          </w:p>
        </w:tc>
        <w:tc>
          <w:tcPr>
            <w:tcW w:w="2162" w:type="dxa"/>
          </w:tcPr>
          <w:p w:rsidR="00277141" w:rsidRPr="001D205B" w:rsidRDefault="00277141" w:rsidP="00342BBB">
            <w:pPr>
              <w:widowControl w:val="0"/>
              <w:ind w:left="-57" w:right="-57"/>
              <w:rPr>
                <w:rFonts w:eastAsia="Calibri"/>
                <w:b/>
                <w:bCs/>
                <w:i/>
              </w:rPr>
            </w:pPr>
            <w:r w:rsidRPr="001D205B">
              <w:rPr>
                <w:rFonts w:eastAsia="Calibri"/>
                <w:b/>
                <w:bCs/>
                <w:i/>
              </w:rPr>
              <w:t>1.3. Sự hình thành và phát triển tâm lý, ý thức</w:t>
            </w:r>
          </w:p>
          <w:p w:rsidR="00277141" w:rsidRPr="001D205B" w:rsidRDefault="00277141" w:rsidP="00342BBB">
            <w:pPr>
              <w:widowControl w:val="0"/>
              <w:ind w:left="-57" w:right="-57"/>
              <w:rPr>
                <w:rFonts w:eastAsia="Calibri"/>
                <w:b/>
                <w:bCs/>
              </w:rPr>
            </w:pPr>
            <w:r w:rsidRPr="001D205B">
              <w:rPr>
                <w:rFonts w:eastAsia="Calibri"/>
              </w:rPr>
              <w:t xml:space="preserve">1.3.2. Sự hình thành </w:t>
            </w:r>
            <w:r w:rsidRPr="001D205B">
              <w:rPr>
                <w:rFonts w:eastAsia="Calibri"/>
              </w:rPr>
              <w:lastRenderedPageBreak/>
              <w:t>và phát triển của ý thức.</w:t>
            </w:r>
          </w:p>
        </w:tc>
        <w:tc>
          <w:tcPr>
            <w:tcW w:w="1985" w:type="dxa"/>
          </w:tcPr>
          <w:p w:rsidR="00277141" w:rsidRPr="001D205B" w:rsidRDefault="00277141" w:rsidP="00342BBB">
            <w:pPr>
              <w:widowControl w:val="0"/>
              <w:ind w:left="-57" w:right="-57"/>
              <w:jc w:val="both"/>
              <w:rPr>
                <w:rFonts w:eastAsia="Calibri"/>
              </w:rPr>
            </w:pPr>
            <w:r w:rsidRPr="001D205B">
              <w:rPr>
                <w:rFonts w:eastAsia="Calibri"/>
              </w:rPr>
              <w:lastRenderedPageBreak/>
              <w:t xml:space="preserve">- </w:t>
            </w:r>
            <w:r w:rsidRPr="001D205B">
              <w:rPr>
                <w:rFonts w:eastAsia="Calibri"/>
                <w:b/>
                <w:bCs/>
                <w:lang w:val="vi-VN"/>
              </w:rPr>
              <w:t>Thuyết trình</w:t>
            </w:r>
            <w:r w:rsidRPr="001D205B">
              <w:rPr>
                <w:rFonts w:eastAsia="Calibri"/>
                <w:b/>
                <w:bCs/>
              </w:rPr>
              <w:t>:</w:t>
            </w:r>
            <w:r w:rsidRPr="001D205B">
              <w:rPr>
                <w:lang w:val="nl-NL"/>
              </w:rPr>
              <w:t xml:space="preserve"> GV viết bảng, kết hợp trình chiếu slide</w:t>
            </w:r>
            <w:r w:rsidRPr="001D205B">
              <w:rPr>
                <w:rFonts w:eastAsia="Calibri"/>
              </w:rPr>
              <w:t xml:space="preserve"> phần 1.3.2. </w:t>
            </w:r>
          </w:p>
          <w:p w:rsidR="00277141" w:rsidRPr="001D205B" w:rsidRDefault="00277141" w:rsidP="00342BBB">
            <w:pPr>
              <w:widowControl w:val="0"/>
              <w:ind w:left="-57" w:right="-57"/>
              <w:jc w:val="both"/>
              <w:rPr>
                <w:rFonts w:eastAsia="Calibri"/>
              </w:rPr>
            </w:pPr>
          </w:p>
        </w:tc>
        <w:tc>
          <w:tcPr>
            <w:tcW w:w="2410" w:type="dxa"/>
          </w:tcPr>
          <w:p w:rsidR="00277141" w:rsidRPr="001D205B" w:rsidRDefault="00277141" w:rsidP="00342BBB">
            <w:pPr>
              <w:widowControl w:val="0"/>
              <w:jc w:val="both"/>
              <w:rPr>
                <w:lang w:val="nl-NL"/>
              </w:rPr>
            </w:pPr>
            <w:r w:rsidRPr="001D205B">
              <w:rPr>
                <w:b/>
                <w:lang w:val="nl-NL"/>
              </w:rPr>
              <w:lastRenderedPageBreak/>
              <w:t>Yêu cầu tự học:</w:t>
            </w:r>
            <w:r w:rsidRPr="001D205B">
              <w:rPr>
                <w:lang w:val="nl-NL"/>
              </w:rPr>
              <w:t xml:space="preserve"> - Tìm hiểu sự hình thành , phát triển ý thức về phương diện </w:t>
            </w:r>
            <w:r w:rsidRPr="001D205B">
              <w:rPr>
                <w:lang w:val="nl-NL"/>
              </w:rPr>
              <w:lastRenderedPageBreak/>
              <w:t>loài và phương diện cá thể</w:t>
            </w: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r w:rsidRPr="001D205B">
              <w:rPr>
                <w:rFonts w:eastAsia="Calibri"/>
                <w:bCs/>
              </w:rPr>
              <w:lastRenderedPageBreak/>
              <w:t>G1.3</w:t>
            </w:r>
          </w:p>
          <w:p w:rsidR="00277141" w:rsidRPr="001D205B" w:rsidRDefault="00277141" w:rsidP="00342BBB">
            <w:pPr>
              <w:widowControl w:val="0"/>
              <w:ind w:left="-57" w:right="-57"/>
              <w:jc w:val="both"/>
              <w:rPr>
                <w:rFonts w:eastAsia="Calibri"/>
                <w:bCs/>
              </w:rPr>
            </w:pPr>
            <w:r w:rsidRPr="001D205B">
              <w:rPr>
                <w:rFonts w:eastAsia="Calibri"/>
                <w:bCs/>
              </w:rPr>
              <w:t>G2.1</w:t>
            </w:r>
          </w:p>
          <w:p w:rsidR="00277141" w:rsidRPr="001D205B" w:rsidRDefault="00277141" w:rsidP="00342BBB">
            <w:pPr>
              <w:widowControl w:val="0"/>
              <w:ind w:right="-57"/>
              <w:jc w:val="both"/>
              <w:rPr>
                <w:rFonts w:eastAsia="Calibri"/>
                <w:bCs/>
              </w:rPr>
            </w:pPr>
            <w:r w:rsidRPr="001D205B">
              <w:rPr>
                <w:rFonts w:eastAsia="Calibri"/>
                <w:bCs/>
              </w:rPr>
              <w:t>G1.3</w:t>
            </w:r>
          </w:p>
          <w:p w:rsidR="00277141" w:rsidRPr="001D205B" w:rsidRDefault="00277141" w:rsidP="00342BBB">
            <w:pPr>
              <w:widowControl w:val="0"/>
              <w:ind w:right="-57"/>
              <w:jc w:val="both"/>
              <w:rPr>
                <w:rFonts w:eastAsia="Calibri"/>
                <w:bCs/>
              </w:rPr>
            </w:pPr>
            <w:r w:rsidRPr="001D205B">
              <w:rPr>
                <w:rFonts w:eastAsia="Calibri"/>
                <w:bCs/>
              </w:rPr>
              <w:t>G3.1</w:t>
            </w:r>
          </w:p>
          <w:p w:rsidR="00277141" w:rsidRPr="001D205B" w:rsidRDefault="00277141" w:rsidP="00342BBB">
            <w:pPr>
              <w:widowControl w:val="0"/>
              <w:ind w:right="-57"/>
              <w:jc w:val="both"/>
              <w:rPr>
                <w:rFonts w:eastAsia="Calibri"/>
                <w:bCs/>
              </w:rPr>
            </w:pP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lastRenderedPageBreak/>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lastRenderedPageBreak/>
              <w:t>Tuần 7</w:t>
            </w:r>
          </w:p>
        </w:tc>
        <w:tc>
          <w:tcPr>
            <w:tcW w:w="2162" w:type="dxa"/>
          </w:tcPr>
          <w:p w:rsidR="00277141" w:rsidRPr="001D205B" w:rsidRDefault="00277141" w:rsidP="00342BBB">
            <w:pPr>
              <w:widowControl w:val="0"/>
              <w:ind w:left="-57" w:right="-57"/>
              <w:rPr>
                <w:rFonts w:eastAsia="Calibri"/>
                <w:b/>
                <w:bCs/>
              </w:rPr>
            </w:pPr>
            <w:r w:rsidRPr="001D205B">
              <w:rPr>
                <w:rFonts w:eastAsia="Calibri"/>
                <w:b/>
                <w:bCs/>
              </w:rPr>
              <w:t>Chương 2: Nhận thức</w:t>
            </w:r>
          </w:p>
          <w:p w:rsidR="00277141" w:rsidRPr="001D205B" w:rsidRDefault="00277141" w:rsidP="00342BBB">
            <w:pPr>
              <w:widowControl w:val="0"/>
              <w:ind w:left="-57" w:right="-57"/>
              <w:jc w:val="both"/>
              <w:rPr>
                <w:rFonts w:eastAsia="Calibri"/>
                <w:b/>
                <w:i/>
              </w:rPr>
            </w:pPr>
            <w:r w:rsidRPr="001D205B">
              <w:rPr>
                <w:rFonts w:eastAsia="Calibri"/>
                <w:b/>
                <w:i/>
              </w:rPr>
              <w:t>2.1. Nhận thức cảm tính</w:t>
            </w:r>
          </w:p>
          <w:p w:rsidR="00277141" w:rsidRPr="001D205B" w:rsidRDefault="00277141" w:rsidP="00342BBB">
            <w:pPr>
              <w:widowControl w:val="0"/>
              <w:ind w:left="-57" w:right="-57"/>
              <w:jc w:val="both"/>
              <w:rPr>
                <w:rFonts w:eastAsia="Calibri"/>
              </w:rPr>
            </w:pPr>
            <w:r w:rsidRPr="001D205B">
              <w:rPr>
                <w:rFonts w:eastAsia="Calibri"/>
              </w:rPr>
              <w:t>2.1.1. Cảm giác</w:t>
            </w:r>
          </w:p>
          <w:p w:rsidR="00277141" w:rsidRPr="001D205B" w:rsidRDefault="00277141" w:rsidP="00342BBB">
            <w:pPr>
              <w:widowControl w:val="0"/>
              <w:ind w:left="-57" w:right="-57"/>
              <w:jc w:val="both"/>
              <w:rPr>
                <w:rFonts w:eastAsia="Calibri"/>
              </w:rPr>
            </w:pPr>
            <w:r w:rsidRPr="001D205B">
              <w:rPr>
                <w:rFonts w:eastAsia="Calibri"/>
              </w:rPr>
              <w:t>2.1.2. Tri giác</w:t>
            </w:r>
          </w:p>
          <w:p w:rsidR="00277141" w:rsidRPr="001D205B" w:rsidRDefault="00277141" w:rsidP="00342BBB">
            <w:pPr>
              <w:widowControl w:val="0"/>
              <w:ind w:left="-57" w:right="-57"/>
              <w:jc w:val="both"/>
              <w:rPr>
                <w:rFonts w:eastAsia="Calibri"/>
              </w:rPr>
            </w:pPr>
          </w:p>
        </w:tc>
        <w:tc>
          <w:tcPr>
            <w:tcW w:w="1985" w:type="dxa"/>
          </w:tcPr>
          <w:p w:rsidR="00277141" w:rsidRPr="001D205B" w:rsidRDefault="00277141" w:rsidP="00342BBB">
            <w:pPr>
              <w:widowControl w:val="0"/>
              <w:ind w:left="-57" w:right="-57"/>
              <w:jc w:val="both"/>
              <w:rPr>
                <w:rFonts w:eastAsia="Calibri"/>
              </w:rPr>
            </w:pPr>
            <w:r w:rsidRPr="001D205B">
              <w:rPr>
                <w:rFonts w:eastAsia="Calibri"/>
              </w:rPr>
              <w:t xml:space="preserve">- Giảng lí thuyết 2.1. </w:t>
            </w:r>
          </w:p>
          <w:p w:rsidR="00277141" w:rsidRPr="001D205B" w:rsidRDefault="00277141" w:rsidP="00342BBB">
            <w:pPr>
              <w:widowControl w:val="0"/>
              <w:ind w:left="-57" w:right="-57"/>
              <w:jc w:val="both"/>
              <w:rPr>
                <w:rFonts w:eastAsia="Calibri"/>
              </w:rPr>
            </w:pPr>
            <w:r w:rsidRPr="001D205B">
              <w:rPr>
                <w:rFonts w:eastAsia="Calibri"/>
                <w:lang w:val="vi-VN"/>
              </w:rPr>
              <w:t xml:space="preserve">- </w:t>
            </w:r>
            <w:r w:rsidRPr="001D205B">
              <w:rPr>
                <w:rFonts w:eastAsia="Calibri"/>
                <w:b/>
                <w:bCs/>
                <w:lang w:val="vi-VN"/>
              </w:rPr>
              <w:t>Bài tập:</w:t>
            </w:r>
            <w:r w:rsidRPr="001D205B">
              <w:rPr>
                <w:rFonts w:eastAsia="Calibri"/>
                <w:lang w:val="vi-VN"/>
              </w:rPr>
              <w:t xml:space="preserve"> Sinh viên làm các bài tập mục </w:t>
            </w:r>
            <w:r w:rsidRPr="001D205B">
              <w:rPr>
                <w:rFonts w:eastAsia="Calibri"/>
              </w:rPr>
              <w:t>2.1, 2.2</w:t>
            </w:r>
            <w:r w:rsidRPr="001D205B">
              <w:rPr>
                <w:rFonts w:eastAsia="Calibri"/>
                <w:lang w:val="vi-VN"/>
              </w:rPr>
              <w:t>.</w:t>
            </w:r>
          </w:p>
          <w:p w:rsidR="00277141" w:rsidRPr="001D205B" w:rsidRDefault="00277141" w:rsidP="00342BBB">
            <w:pPr>
              <w:widowControl w:val="0"/>
              <w:ind w:left="-57" w:right="-57"/>
              <w:jc w:val="both"/>
              <w:rPr>
                <w:rFonts w:eastAsia="Calibri"/>
                <w:bCs/>
                <w:iCs/>
              </w:rPr>
            </w:pPr>
          </w:p>
        </w:tc>
        <w:tc>
          <w:tcPr>
            <w:tcW w:w="2410" w:type="dxa"/>
          </w:tcPr>
          <w:p w:rsidR="00277141" w:rsidRPr="001D205B" w:rsidRDefault="00277141" w:rsidP="00342BBB">
            <w:pPr>
              <w:widowControl w:val="0"/>
              <w:ind w:left="-57" w:right="-57"/>
              <w:jc w:val="both"/>
              <w:rPr>
                <w:lang w:val="nl-NL"/>
              </w:rPr>
            </w:pPr>
            <w:r w:rsidRPr="001D205B">
              <w:rPr>
                <w:b/>
                <w:lang w:val="nl-NL"/>
              </w:rPr>
              <w:t>Yêu cầu tự học:</w:t>
            </w:r>
          </w:p>
          <w:p w:rsidR="00277141" w:rsidRPr="001D205B" w:rsidRDefault="00277141" w:rsidP="00342BBB">
            <w:pPr>
              <w:widowControl w:val="0"/>
              <w:ind w:left="-57" w:right="-57"/>
              <w:jc w:val="both"/>
              <w:rPr>
                <w:rFonts w:eastAsia="Calibri"/>
              </w:rPr>
            </w:pPr>
            <w:r w:rsidRPr="001D205B">
              <w:rPr>
                <w:rFonts w:eastAsia="Calibri"/>
              </w:rPr>
              <w:t>- Nghiên cứu tài liệu: đặc điểm, vai trò, sự phát triển của các qúa trình nhận thức; quan hệ và sự khác biệt giữa nhận thức cảm tính và lý tính.</w:t>
            </w:r>
          </w:p>
          <w:p w:rsidR="00277141" w:rsidRPr="001D205B" w:rsidRDefault="00277141" w:rsidP="00342BBB">
            <w:pPr>
              <w:widowControl w:val="0"/>
              <w:ind w:left="-57" w:right="-57"/>
              <w:jc w:val="both"/>
              <w:rPr>
                <w:lang w:val="nl-NL"/>
              </w:rPr>
            </w:pPr>
            <w:r w:rsidRPr="001D205B">
              <w:rPr>
                <w:rFonts w:eastAsia="Calibri"/>
              </w:rPr>
              <w:t xml:space="preserve">- </w:t>
            </w:r>
            <w:r w:rsidRPr="001D205B">
              <w:rPr>
                <w:lang w:val="it-IT"/>
              </w:rPr>
              <w:t xml:space="preserve">So sánh cảm giác và tri giác. Các quy luật </w:t>
            </w:r>
            <w:r w:rsidRPr="001D205B">
              <w:rPr>
                <w:lang w:val="nl-NL"/>
              </w:rPr>
              <w:t xml:space="preserve">của cảm giác và tri giác và những ứng dụng của chúng trong đời sống </w:t>
            </w:r>
          </w:p>
          <w:p w:rsidR="00277141" w:rsidRPr="001D205B" w:rsidRDefault="00277141" w:rsidP="00342BBB">
            <w:pPr>
              <w:widowControl w:val="0"/>
              <w:ind w:left="-57" w:right="-57"/>
              <w:jc w:val="both"/>
              <w:rPr>
                <w:rFonts w:eastAsia="Calibri"/>
                <w:lang w:val="nl-NL"/>
              </w:rPr>
            </w:pPr>
            <w:r w:rsidRPr="001D205B">
              <w:rPr>
                <w:rFonts w:eastAsia="Calibri"/>
                <w:lang w:val="nl-NL"/>
              </w:rPr>
              <w:t xml:space="preserve">- </w:t>
            </w:r>
            <w:r w:rsidRPr="001D205B">
              <w:rPr>
                <w:rFonts w:eastAsia="Calibri"/>
                <w:lang w:val="vi-VN"/>
              </w:rPr>
              <w:t xml:space="preserve">SV phải </w:t>
            </w:r>
            <w:r w:rsidRPr="001D205B">
              <w:rPr>
                <w:rFonts w:eastAsia="Calibri"/>
                <w:lang w:val="nl-NL"/>
              </w:rPr>
              <w:t>có</w:t>
            </w:r>
            <w:r w:rsidRPr="001D205B">
              <w:rPr>
                <w:rFonts w:eastAsia="Calibri"/>
                <w:lang w:val="vi-VN"/>
              </w:rPr>
              <w:t xml:space="preserve"> sản phẩm bài tập</w:t>
            </w:r>
            <w:r w:rsidRPr="001D205B">
              <w:rPr>
                <w:rFonts w:eastAsia="Calibri"/>
                <w:lang w:val="nl-NL"/>
              </w:rPr>
              <w:t>.</w:t>
            </w:r>
          </w:p>
        </w:tc>
        <w:tc>
          <w:tcPr>
            <w:tcW w:w="850" w:type="dxa"/>
          </w:tcPr>
          <w:p w:rsidR="00277141" w:rsidRPr="001D205B" w:rsidRDefault="00277141" w:rsidP="00342BBB">
            <w:pPr>
              <w:widowControl w:val="0"/>
              <w:ind w:left="-57" w:right="-57"/>
              <w:jc w:val="both"/>
              <w:rPr>
                <w:rFonts w:eastAsia="Calibri"/>
                <w:bCs/>
                <w:lang w:val="nl-NL"/>
              </w:rPr>
            </w:pPr>
          </w:p>
          <w:p w:rsidR="00277141" w:rsidRPr="001D205B" w:rsidRDefault="00277141" w:rsidP="00342BBB">
            <w:pPr>
              <w:widowControl w:val="0"/>
              <w:ind w:left="-57" w:right="-57"/>
              <w:jc w:val="both"/>
              <w:rPr>
                <w:rFonts w:eastAsia="Calibri"/>
                <w:bCs/>
                <w:lang w:val="nl-NL"/>
              </w:rPr>
            </w:pPr>
          </w:p>
          <w:p w:rsidR="00277141" w:rsidRPr="001D205B" w:rsidRDefault="00277141" w:rsidP="00342BBB">
            <w:pPr>
              <w:widowControl w:val="0"/>
              <w:ind w:left="-57" w:right="-57"/>
              <w:jc w:val="both"/>
              <w:rPr>
                <w:rFonts w:eastAsia="Calibri"/>
                <w:bCs/>
              </w:rPr>
            </w:pPr>
            <w:r w:rsidRPr="001D205B">
              <w:rPr>
                <w:rFonts w:eastAsia="Calibri"/>
                <w:bCs/>
              </w:rPr>
              <w:t>G1.4</w:t>
            </w:r>
          </w:p>
          <w:p w:rsidR="00277141" w:rsidRPr="001D205B" w:rsidRDefault="00277141" w:rsidP="00342BBB">
            <w:pPr>
              <w:widowControl w:val="0"/>
              <w:ind w:left="-57" w:right="-57"/>
              <w:jc w:val="both"/>
              <w:rPr>
                <w:rFonts w:eastAsia="Calibri"/>
                <w:bCs/>
              </w:rPr>
            </w:pPr>
            <w:r w:rsidRPr="001D205B">
              <w:rPr>
                <w:rFonts w:eastAsia="Calibri"/>
                <w:bCs/>
              </w:rPr>
              <w:t>G2.1</w:t>
            </w:r>
          </w:p>
          <w:p w:rsidR="00277141" w:rsidRPr="001D205B" w:rsidRDefault="00277141" w:rsidP="00342BBB">
            <w:pPr>
              <w:widowControl w:val="0"/>
              <w:ind w:left="-57" w:right="-57"/>
              <w:jc w:val="both"/>
              <w:rPr>
                <w:rFonts w:eastAsia="Calibri"/>
                <w:bCs/>
              </w:rPr>
            </w:pPr>
            <w:r w:rsidRPr="001D205B">
              <w:rPr>
                <w:rFonts w:eastAsia="Calibri"/>
                <w:bCs/>
              </w:rPr>
              <w:t>G2.3</w:t>
            </w:r>
          </w:p>
          <w:p w:rsidR="00277141" w:rsidRPr="001D205B" w:rsidRDefault="00277141" w:rsidP="00342BBB">
            <w:pPr>
              <w:widowControl w:val="0"/>
              <w:ind w:right="-57"/>
              <w:jc w:val="both"/>
              <w:rPr>
                <w:rFonts w:eastAsia="Calibri"/>
                <w:bCs/>
              </w:rPr>
            </w:pPr>
            <w:r w:rsidRPr="001D205B">
              <w:rPr>
                <w:rFonts w:eastAsia="Calibri"/>
                <w:bCs/>
              </w:rPr>
              <w:t>G3.1</w:t>
            </w:r>
          </w:p>
          <w:p w:rsidR="00277141" w:rsidRPr="001D205B" w:rsidRDefault="00277141" w:rsidP="00342BBB">
            <w:pPr>
              <w:widowControl w:val="0"/>
              <w:ind w:left="-57" w:right="-57"/>
              <w:jc w:val="both"/>
              <w:rPr>
                <w:rFonts w:eastAsia="Calibri"/>
                <w:bCs/>
              </w:rPr>
            </w:pPr>
          </w:p>
          <w:p w:rsidR="00277141" w:rsidRPr="001D205B" w:rsidRDefault="00277141" w:rsidP="00342BBB">
            <w:pPr>
              <w:widowControl w:val="0"/>
              <w:ind w:left="-57" w:right="-57"/>
              <w:jc w:val="both"/>
              <w:rPr>
                <w:rFonts w:eastAsia="Calibri"/>
                <w:bCs/>
              </w:rPr>
            </w:pPr>
          </w:p>
          <w:p w:rsidR="00277141" w:rsidRPr="001D205B" w:rsidRDefault="00277141" w:rsidP="00342BBB">
            <w:pPr>
              <w:widowControl w:val="0"/>
              <w:ind w:left="-57" w:right="-57"/>
              <w:jc w:val="both"/>
              <w:rPr>
                <w:rFonts w:eastAsia="Calibri"/>
                <w:bCs/>
              </w:rPr>
            </w:pPr>
          </w:p>
          <w:p w:rsidR="00277141" w:rsidRPr="001D205B" w:rsidRDefault="00277141" w:rsidP="00342BBB">
            <w:pPr>
              <w:widowControl w:val="0"/>
              <w:ind w:left="-57" w:right="-57"/>
              <w:jc w:val="both"/>
              <w:rPr>
                <w:rFonts w:eastAsia="Calibri"/>
                <w:bCs/>
              </w:rPr>
            </w:pPr>
          </w:p>
        </w:tc>
        <w:tc>
          <w:tcPr>
            <w:tcW w:w="851" w:type="dxa"/>
          </w:tcPr>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t>Tuần 8</w:t>
            </w:r>
          </w:p>
        </w:tc>
        <w:tc>
          <w:tcPr>
            <w:tcW w:w="2162" w:type="dxa"/>
          </w:tcPr>
          <w:p w:rsidR="00277141" w:rsidRPr="001D205B" w:rsidRDefault="00277141" w:rsidP="00342BBB">
            <w:pPr>
              <w:widowControl w:val="0"/>
              <w:ind w:left="-57" w:right="-57"/>
              <w:jc w:val="both"/>
              <w:rPr>
                <w:rFonts w:eastAsia="Calibri"/>
                <w:b/>
                <w:i/>
              </w:rPr>
            </w:pPr>
            <w:r w:rsidRPr="001D205B">
              <w:rPr>
                <w:rFonts w:eastAsia="Calibri"/>
                <w:b/>
                <w:i/>
              </w:rPr>
              <w:t>2.2. Nhận thức lý tính</w:t>
            </w:r>
          </w:p>
          <w:p w:rsidR="00277141" w:rsidRPr="001D205B" w:rsidRDefault="00277141" w:rsidP="00342BBB">
            <w:pPr>
              <w:widowControl w:val="0"/>
              <w:ind w:left="-57" w:right="-57"/>
              <w:jc w:val="both"/>
              <w:rPr>
                <w:rFonts w:eastAsia="Calibri"/>
              </w:rPr>
            </w:pPr>
            <w:r w:rsidRPr="001D205B">
              <w:rPr>
                <w:rFonts w:eastAsia="Calibri"/>
              </w:rPr>
              <w:t>2.2.1. Tư duy</w:t>
            </w:r>
          </w:p>
          <w:p w:rsidR="00277141" w:rsidRPr="001D205B" w:rsidRDefault="00277141" w:rsidP="00342BBB">
            <w:pPr>
              <w:widowControl w:val="0"/>
              <w:ind w:left="-57" w:right="-57"/>
              <w:jc w:val="both"/>
              <w:rPr>
                <w:rFonts w:eastAsia="Calibri"/>
              </w:rPr>
            </w:pPr>
          </w:p>
        </w:tc>
        <w:tc>
          <w:tcPr>
            <w:tcW w:w="1985" w:type="dxa"/>
          </w:tcPr>
          <w:p w:rsidR="00277141" w:rsidRPr="001D205B" w:rsidRDefault="00277141" w:rsidP="00342BBB">
            <w:pPr>
              <w:widowControl w:val="0"/>
              <w:ind w:left="-57" w:right="-57"/>
              <w:jc w:val="both"/>
              <w:rPr>
                <w:rFonts w:eastAsia="Calibri"/>
              </w:rPr>
            </w:pPr>
            <w:r w:rsidRPr="001D205B">
              <w:rPr>
                <w:rFonts w:eastAsia="Calibri"/>
              </w:rPr>
              <w:t xml:space="preserve">- Giảng lí thuyết 2.1. </w:t>
            </w:r>
          </w:p>
          <w:p w:rsidR="00277141" w:rsidRPr="001D205B" w:rsidRDefault="00277141" w:rsidP="00342BBB">
            <w:pPr>
              <w:widowControl w:val="0"/>
              <w:jc w:val="both"/>
            </w:pPr>
            <w:r w:rsidRPr="001D205B">
              <w:rPr>
                <w:b/>
              </w:rPr>
              <w:t>- Bài tập:</w:t>
            </w:r>
            <w:r w:rsidRPr="001D205B">
              <w:t xml:space="preserve"> Hăy xác định các giai đọan tư duy trong quá trình học sinh giải một bài toán, nêu rõ những việc học sinh phải làm trong từng giai đọan.</w:t>
            </w:r>
          </w:p>
        </w:tc>
        <w:tc>
          <w:tcPr>
            <w:tcW w:w="2410" w:type="dxa"/>
          </w:tcPr>
          <w:p w:rsidR="00277141" w:rsidRPr="001D205B" w:rsidRDefault="00277141" w:rsidP="00342BBB">
            <w:pPr>
              <w:widowControl w:val="0"/>
              <w:jc w:val="both"/>
              <w:rPr>
                <w:lang w:val="nl-NL"/>
              </w:rPr>
            </w:pPr>
            <w:r w:rsidRPr="001D205B">
              <w:rPr>
                <w:rFonts w:eastAsia="Calibri"/>
              </w:rPr>
              <w:t xml:space="preserve">- </w:t>
            </w:r>
            <w:r w:rsidRPr="001D205B">
              <w:rPr>
                <w:rFonts w:eastAsia="Calibri"/>
                <w:lang w:val="vi-VN"/>
              </w:rPr>
              <w:t xml:space="preserve">SV phải </w:t>
            </w:r>
            <w:r w:rsidRPr="001D205B">
              <w:rPr>
                <w:rFonts w:eastAsia="Calibri"/>
              </w:rPr>
              <w:t>có</w:t>
            </w:r>
            <w:r w:rsidRPr="001D205B">
              <w:rPr>
                <w:rFonts w:eastAsia="Calibri"/>
                <w:lang w:val="vi-VN"/>
              </w:rPr>
              <w:t xml:space="preserve"> sản phẩm bài tập</w:t>
            </w:r>
            <w:r w:rsidRPr="001D205B">
              <w:rPr>
                <w:rFonts w:eastAsia="Calibri"/>
              </w:rPr>
              <w:t>.</w:t>
            </w: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r w:rsidRPr="001D205B">
              <w:rPr>
                <w:rFonts w:eastAsia="Calibri"/>
                <w:bCs/>
              </w:rPr>
              <w:t>G1.5</w:t>
            </w:r>
          </w:p>
          <w:p w:rsidR="00277141" w:rsidRPr="001D205B" w:rsidRDefault="00277141" w:rsidP="00342BBB">
            <w:pPr>
              <w:widowControl w:val="0"/>
              <w:ind w:left="-57" w:right="-57"/>
              <w:jc w:val="both"/>
              <w:rPr>
                <w:rFonts w:eastAsia="Calibri"/>
                <w:bCs/>
              </w:rPr>
            </w:pPr>
            <w:r w:rsidRPr="001D205B">
              <w:rPr>
                <w:rFonts w:eastAsia="Calibri"/>
                <w:bCs/>
              </w:rPr>
              <w:t>G2.1</w:t>
            </w:r>
          </w:p>
          <w:p w:rsidR="00277141" w:rsidRPr="001D205B" w:rsidRDefault="00277141" w:rsidP="00342BBB">
            <w:pPr>
              <w:widowControl w:val="0"/>
              <w:ind w:left="-57" w:right="-57"/>
              <w:jc w:val="both"/>
              <w:rPr>
                <w:rFonts w:eastAsia="Calibri"/>
                <w:bCs/>
              </w:rPr>
            </w:pPr>
            <w:r w:rsidRPr="001D205B">
              <w:rPr>
                <w:rFonts w:eastAsia="Calibri"/>
                <w:bCs/>
              </w:rPr>
              <w:t>G2.3</w:t>
            </w:r>
          </w:p>
          <w:p w:rsidR="00277141" w:rsidRPr="001D205B" w:rsidRDefault="00277141" w:rsidP="00342BBB">
            <w:pPr>
              <w:widowControl w:val="0"/>
              <w:ind w:right="-57"/>
              <w:jc w:val="both"/>
              <w:rPr>
                <w:rFonts w:eastAsia="Calibri"/>
                <w:bCs/>
              </w:rPr>
            </w:pP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t>Tuần 9</w:t>
            </w:r>
          </w:p>
        </w:tc>
        <w:tc>
          <w:tcPr>
            <w:tcW w:w="2162" w:type="dxa"/>
          </w:tcPr>
          <w:p w:rsidR="00277141" w:rsidRPr="001D205B" w:rsidRDefault="00277141" w:rsidP="00342BBB">
            <w:pPr>
              <w:widowControl w:val="0"/>
              <w:ind w:left="-57" w:right="-57"/>
              <w:jc w:val="both"/>
              <w:rPr>
                <w:rFonts w:eastAsia="Calibri"/>
                <w:b/>
                <w:i/>
              </w:rPr>
            </w:pPr>
            <w:r w:rsidRPr="001D205B">
              <w:rPr>
                <w:rFonts w:eastAsia="Calibri"/>
                <w:b/>
                <w:i/>
              </w:rPr>
              <w:t>2.2. Nhận thức lý tính</w:t>
            </w:r>
          </w:p>
          <w:p w:rsidR="00277141" w:rsidRPr="001D205B" w:rsidRDefault="00277141" w:rsidP="00342BBB">
            <w:pPr>
              <w:widowControl w:val="0"/>
              <w:ind w:left="-57" w:right="-57"/>
              <w:jc w:val="both"/>
              <w:rPr>
                <w:rFonts w:eastAsia="Calibri"/>
                <w:b/>
                <w:i/>
              </w:rPr>
            </w:pPr>
            <w:r w:rsidRPr="001D205B">
              <w:rPr>
                <w:rFonts w:eastAsia="Calibri"/>
              </w:rPr>
              <w:t>2.2.2. Tưởng tượng</w:t>
            </w:r>
          </w:p>
        </w:tc>
        <w:tc>
          <w:tcPr>
            <w:tcW w:w="1985" w:type="dxa"/>
          </w:tcPr>
          <w:p w:rsidR="00277141" w:rsidRPr="001D205B" w:rsidRDefault="00277141" w:rsidP="00342BBB">
            <w:pPr>
              <w:widowControl w:val="0"/>
              <w:ind w:left="-57" w:right="-57"/>
              <w:jc w:val="both"/>
              <w:rPr>
                <w:rFonts w:eastAsia="Calibri"/>
              </w:rPr>
            </w:pPr>
            <w:r w:rsidRPr="001D205B">
              <w:rPr>
                <w:rFonts w:eastAsia="Calibri"/>
              </w:rPr>
              <w:t xml:space="preserve">- Giảng lí thuyết 2.2.2. </w:t>
            </w:r>
          </w:p>
          <w:p w:rsidR="00277141" w:rsidRPr="001D205B" w:rsidRDefault="00277141" w:rsidP="00342BBB">
            <w:pPr>
              <w:widowControl w:val="0"/>
              <w:ind w:left="-57" w:right="-57"/>
              <w:jc w:val="both"/>
              <w:rPr>
                <w:rFonts w:eastAsia="Calibri"/>
              </w:rPr>
            </w:pPr>
          </w:p>
        </w:tc>
        <w:tc>
          <w:tcPr>
            <w:tcW w:w="2410" w:type="dxa"/>
          </w:tcPr>
          <w:p w:rsidR="00277141" w:rsidRPr="001D205B" w:rsidRDefault="00277141" w:rsidP="00342BBB">
            <w:pPr>
              <w:widowControl w:val="0"/>
              <w:ind w:left="-57" w:right="-57"/>
              <w:jc w:val="both"/>
              <w:rPr>
                <w:lang w:val="nl-NL"/>
              </w:rPr>
            </w:pPr>
            <w:r w:rsidRPr="001D205B">
              <w:rPr>
                <w:b/>
                <w:lang w:val="nl-NL"/>
              </w:rPr>
              <w:t>Yêu cầu tự học:</w:t>
            </w:r>
          </w:p>
          <w:p w:rsidR="00277141" w:rsidRPr="001D205B" w:rsidRDefault="00277141" w:rsidP="00342BBB">
            <w:pPr>
              <w:widowControl w:val="0"/>
              <w:jc w:val="both"/>
              <w:rPr>
                <w:lang w:val="nl-NL"/>
              </w:rPr>
            </w:pPr>
            <w:r w:rsidRPr="001D205B">
              <w:rPr>
                <w:lang w:val="nl-NL"/>
              </w:rPr>
              <w:t>+ So sánh tư duy và tưởng tượng?</w:t>
            </w:r>
          </w:p>
          <w:p w:rsidR="00277141" w:rsidRPr="001D205B" w:rsidRDefault="00277141" w:rsidP="00342BBB">
            <w:pPr>
              <w:widowControl w:val="0"/>
              <w:jc w:val="both"/>
              <w:rPr>
                <w:lang w:val="nl-NL"/>
              </w:rPr>
            </w:pPr>
            <w:r w:rsidRPr="001D205B">
              <w:rPr>
                <w:lang w:val="nl-NL"/>
              </w:rPr>
              <w:t>+ Các loại tưởng tượng</w:t>
            </w: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p>
          <w:p w:rsidR="00277141" w:rsidRPr="001D205B" w:rsidRDefault="00277141" w:rsidP="00342BBB">
            <w:pPr>
              <w:widowControl w:val="0"/>
              <w:ind w:left="-57" w:right="-57"/>
              <w:jc w:val="both"/>
              <w:rPr>
                <w:rFonts w:eastAsia="Calibri"/>
                <w:bCs/>
              </w:rPr>
            </w:pPr>
            <w:r w:rsidRPr="001D205B">
              <w:rPr>
                <w:rFonts w:eastAsia="Calibri"/>
                <w:bCs/>
              </w:rPr>
              <w:t>G1.5</w:t>
            </w:r>
          </w:p>
          <w:p w:rsidR="00277141" w:rsidRPr="001D205B" w:rsidRDefault="00277141" w:rsidP="00342BBB">
            <w:pPr>
              <w:widowControl w:val="0"/>
              <w:ind w:left="-57" w:right="-57"/>
              <w:jc w:val="both"/>
              <w:rPr>
                <w:rFonts w:eastAsia="Calibri"/>
                <w:bCs/>
              </w:rPr>
            </w:pPr>
            <w:r w:rsidRPr="001D205B">
              <w:rPr>
                <w:rFonts w:eastAsia="Calibri"/>
                <w:bCs/>
              </w:rPr>
              <w:t>G2.1</w:t>
            </w:r>
          </w:p>
          <w:p w:rsidR="00277141" w:rsidRPr="001D205B" w:rsidRDefault="00277141" w:rsidP="00342BBB">
            <w:pPr>
              <w:widowControl w:val="0"/>
              <w:ind w:left="-57" w:right="-57"/>
              <w:jc w:val="both"/>
              <w:rPr>
                <w:rFonts w:eastAsia="Calibri"/>
                <w:bCs/>
              </w:rPr>
            </w:pPr>
            <w:r w:rsidRPr="001D205B">
              <w:rPr>
                <w:rFonts w:eastAsia="Calibri"/>
                <w:bCs/>
              </w:rPr>
              <w:t>G2.3</w:t>
            </w:r>
          </w:p>
          <w:p w:rsidR="00277141" w:rsidRPr="001D205B" w:rsidRDefault="00277141" w:rsidP="00342BBB">
            <w:pPr>
              <w:widowControl w:val="0"/>
              <w:ind w:right="-57"/>
              <w:jc w:val="both"/>
              <w:rPr>
                <w:rFonts w:eastAsia="Calibri"/>
                <w:bCs/>
              </w:rPr>
            </w:pP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t>Tuần 10</w:t>
            </w:r>
          </w:p>
        </w:tc>
        <w:tc>
          <w:tcPr>
            <w:tcW w:w="2162" w:type="dxa"/>
          </w:tcPr>
          <w:p w:rsidR="00277141" w:rsidRPr="001D205B" w:rsidRDefault="00277141" w:rsidP="00342BBB">
            <w:pPr>
              <w:widowControl w:val="0"/>
              <w:ind w:left="-57" w:right="-57"/>
              <w:jc w:val="both"/>
              <w:rPr>
                <w:rFonts w:eastAsia="Calibri"/>
                <w:b/>
                <w:i/>
              </w:rPr>
            </w:pPr>
            <w:r w:rsidRPr="001D205B">
              <w:rPr>
                <w:rFonts w:eastAsia="Calibri"/>
                <w:b/>
                <w:i/>
              </w:rPr>
              <w:t>2.3. Trí nhớ và ngôn ngữ</w:t>
            </w:r>
          </w:p>
          <w:p w:rsidR="00277141" w:rsidRPr="001D205B" w:rsidRDefault="00277141" w:rsidP="00342BBB">
            <w:pPr>
              <w:widowControl w:val="0"/>
              <w:ind w:left="-57" w:right="-57"/>
              <w:jc w:val="both"/>
              <w:rPr>
                <w:rFonts w:eastAsia="Calibri"/>
              </w:rPr>
            </w:pPr>
            <w:r w:rsidRPr="001D205B">
              <w:rPr>
                <w:rFonts w:eastAsia="Calibri"/>
              </w:rPr>
              <w:t>2.3.1. Trí nhớ</w:t>
            </w:r>
          </w:p>
          <w:p w:rsidR="00277141" w:rsidRPr="001D205B" w:rsidRDefault="00277141" w:rsidP="00342BBB">
            <w:pPr>
              <w:widowControl w:val="0"/>
              <w:ind w:left="-57" w:right="-57"/>
              <w:jc w:val="both"/>
              <w:rPr>
                <w:rFonts w:eastAsia="Calibri"/>
              </w:rPr>
            </w:pPr>
          </w:p>
        </w:tc>
        <w:tc>
          <w:tcPr>
            <w:tcW w:w="1985" w:type="dxa"/>
          </w:tcPr>
          <w:p w:rsidR="00277141" w:rsidRPr="001D205B" w:rsidRDefault="00277141" w:rsidP="00342BBB">
            <w:pPr>
              <w:widowControl w:val="0"/>
              <w:ind w:left="-57" w:right="-57"/>
              <w:jc w:val="both"/>
              <w:rPr>
                <w:rFonts w:eastAsia="Calibri"/>
              </w:rPr>
            </w:pPr>
            <w:r w:rsidRPr="001D205B">
              <w:rPr>
                <w:rFonts w:eastAsia="Calibri"/>
              </w:rPr>
              <w:t xml:space="preserve">- Giảng lí thuyết 2.3. </w:t>
            </w:r>
          </w:p>
          <w:p w:rsidR="00277141" w:rsidRPr="001D205B" w:rsidRDefault="00277141" w:rsidP="00342BBB">
            <w:pPr>
              <w:widowControl w:val="0"/>
              <w:ind w:left="-57" w:right="-57"/>
              <w:jc w:val="both"/>
              <w:rPr>
                <w:rFonts w:eastAsia="Calibri"/>
              </w:rPr>
            </w:pPr>
            <w:r w:rsidRPr="001D205B">
              <w:rPr>
                <w:rFonts w:eastAsia="Calibri"/>
                <w:lang w:val="vi-VN"/>
              </w:rPr>
              <w:t xml:space="preserve">- </w:t>
            </w:r>
            <w:r w:rsidRPr="001D205B">
              <w:rPr>
                <w:rFonts w:eastAsia="Calibri"/>
                <w:b/>
                <w:bCs/>
                <w:lang w:val="vi-VN"/>
              </w:rPr>
              <w:t>Bài tập:</w:t>
            </w:r>
            <w:r w:rsidRPr="001D205B">
              <w:rPr>
                <w:rFonts w:eastAsia="Calibri"/>
                <w:lang w:val="vi-VN"/>
              </w:rPr>
              <w:t xml:space="preserve"> Sinh viên làm các bài tập mục </w:t>
            </w:r>
            <w:r w:rsidRPr="001D205B">
              <w:rPr>
                <w:rFonts w:eastAsia="Calibri"/>
              </w:rPr>
              <w:t>2.3.1</w:t>
            </w:r>
          </w:p>
          <w:p w:rsidR="00277141" w:rsidRPr="001D205B" w:rsidRDefault="00277141" w:rsidP="00342BBB">
            <w:pPr>
              <w:widowControl w:val="0"/>
              <w:ind w:left="-57" w:right="-57"/>
              <w:jc w:val="both"/>
              <w:rPr>
                <w:rFonts w:eastAsia="Calibri"/>
              </w:rPr>
            </w:pPr>
          </w:p>
        </w:tc>
        <w:tc>
          <w:tcPr>
            <w:tcW w:w="2410" w:type="dxa"/>
          </w:tcPr>
          <w:p w:rsidR="00277141" w:rsidRPr="001D205B" w:rsidRDefault="00277141" w:rsidP="00342BBB">
            <w:pPr>
              <w:widowControl w:val="0"/>
              <w:ind w:left="-57" w:right="-57"/>
              <w:jc w:val="both"/>
              <w:rPr>
                <w:lang w:val="nl-NL"/>
              </w:rPr>
            </w:pPr>
            <w:r w:rsidRPr="001D205B">
              <w:rPr>
                <w:b/>
                <w:lang w:val="nl-NL"/>
              </w:rPr>
              <w:t>Yêu cầu tự học:</w:t>
            </w:r>
            <w:r w:rsidRPr="001D205B">
              <w:rPr>
                <w:rFonts w:eastAsia="Calibri"/>
              </w:rPr>
              <w:t xml:space="preserve"> Tìm hiểu về trí nhớ, ngôn ngữ; Nghiên cứu và giải quyết được các bài tập tình huống theo nhiệm vụ học tập. </w:t>
            </w:r>
          </w:p>
          <w:p w:rsidR="00277141" w:rsidRPr="001D205B" w:rsidRDefault="00277141" w:rsidP="00342BBB">
            <w:pPr>
              <w:widowControl w:val="0"/>
              <w:ind w:left="-57" w:right="-57"/>
              <w:jc w:val="both"/>
              <w:rPr>
                <w:rFonts w:eastAsia="Calibri"/>
                <w:lang w:val="nl-NL"/>
              </w:rPr>
            </w:pPr>
            <w:r w:rsidRPr="001D205B">
              <w:rPr>
                <w:lang w:val="nl-NL"/>
              </w:rPr>
              <w:t>Phân tích các biện pháp cơ bản để chống quên</w:t>
            </w:r>
          </w:p>
          <w:p w:rsidR="00277141" w:rsidRPr="001D205B" w:rsidRDefault="00277141" w:rsidP="00342BBB">
            <w:pPr>
              <w:widowControl w:val="0"/>
              <w:ind w:left="-57" w:right="-57"/>
              <w:jc w:val="both"/>
              <w:rPr>
                <w:rFonts w:eastAsia="Calibri"/>
                <w:lang w:val="nl-NL"/>
              </w:rPr>
            </w:pPr>
            <w:r w:rsidRPr="001D205B">
              <w:rPr>
                <w:rFonts w:eastAsia="Calibri"/>
                <w:lang w:val="nl-NL"/>
              </w:rPr>
              <w:t xml:space="preserve">- </w:t>
            </w:r>
            <w:r w:rsidRPr="001D205B">
              <w:rPr>
                <w:rFonts w:eastAsia="Calibri"/>
                <w:lang w:val="vi-VN"/>
              </w:rPr>
              <w:t xml:space="preserve">SV phải </w:t>
            </w:r>
            <w:r w:rsidRPr="001D205B">
              <w:rPr>
                <w:rFonts w:eastAsia="Calibri"/>
                <w:lang w:val="nl-NL"/>
              </w:rPr>
              <w:t>có</w:t>
            </w:r>
            <w:r w:rsidRPr="001D205B">
              <w:rPr>
                <w:rFonts w:eastAsia="Calibri"/>
                <w:lang w:val="vi-VN"/>
              </w:rPr>
              <w:t xml:space="preserve"> sản phẩm bài tập</w:t>
            </w:r>
            <w:r w:rsidRPr="001D205B">
              <w:rPr>
                <w:rFonts w:eastAsia="Calibri"/>
                <w:lang w:val="nl-NL"/>
              </w:rPr>
              <w:t>.các bài tập</w:t>
            </w: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r w:rsidRPr="001D205B">
              <w:rPr>
                <w:rFonts w:eastAsia="Calibri"/>
                <w:bCs/>
              </w:rPr>
              <w:t>G1.6</w:t>
            </w:r>
          </w:p>
          <w:p w:rsidR="00277141" w:rsidRPr="001D205B" w:rsidRDefault="00277141" w:rsidP="00342BBB">
            <w:pPr>
              <w:widowControl w:val="0"/>
              <w:ind w:left="-57" w:right="-57"/>
              <w:jc w:val="both"/>
              <w:rPr>
                <w:rFonts w:eastAsia="Calibri"/>
                <w:bCs/>
              </w:rPr>
            </w:pPr>
            <w:r w:rsidRPr="001D205B">
              <w:rPr>
                <w:rFonts w:eastAsia="Calibri"/>
                <w:bCs/>
              </w:rPr>
              <w:t>G2.1</w:t>
            </w:r>
          </w:p>
          <w:p w:rsidR="00277141" w:rsidRPr="001D205B" w:rsidRDefault="00277141" w:rsidP="00342BBB">
            <w:pPr>
              <w:widowControl w:val="0"/>
              <w:ind w:left="-57" w:right="-57"/>
              <w:jc w:val="both"/>
              <w:rPr>
                <w:rFonts w:eastAsia="Calibri"/>
                <w:bCs/>
              </w:rPr>
            </w:pPr>
            <w:r w:rsidRPr="001D205B">
              <w:rPr>
                <w:rFonts w:eastAsia="Calibri"/>
                <w:bCs/>
              </w:rPr>
              <w:t>G2.3</w:t>
            </w:r>
          </w:p>
          <w:p w:rsidR="00277141" w:rsidRPr="001D205B" w:rsidRDefault="00277141" w:rsidP="00342BBB">
            <w:pPr>
              <w:widowControl w:val="0"/>
              <w:ind w:right="-57"/>
              <w:jc w:val="both"/>
              <w:rPr>
                <w:rFonts w:eastAsia="Calibri"/>
                <w:bCs/>
              </w:rPr>
            </w:pP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t>Tuần 11</w:t>
            </w:r>
          </w:p>
        </w:tc>
        <w:tc>
          <w:tcPr>
            <w:tcW w:w="2162" w:type="dxa"/>
          </w:tcPr>
          <w:p w:rsidR="00277141" w:rsidRPr="001D205B" w:rsidRDefault="00277141" w:rsidP="00342BBB">
            <w:pPr>
              <w:widowControl w:val="0"/>
              <w:ind w:left="-57" w:right="-57"/>
              <w:jc w:val="both"/>
              <w:rPr>
                <w:rFonts w:eastAsia="Calibri"/>
                <w:b/>
                <w:i/>
              </w:rPr>
            </w:pPr>
            <w:r w:rsidRPr="001D205B">
              <w:rPr>
                <w:rFonts w:eastAsia="Calibri"/>
                <w:b/>
                <w:i/>
              </w:rPr>
              <w:t>2.3. Trí nhớ và ngôn ngữ</w:t>
            </w:r>
          </w:p>
          <w:p w:rsidR="00277141" w:rsidRPr="001D205B" w:rsidRDefault="00277141" w:rsidP="00342BBB">
            <w:pPr>
              <w:widowControl w:val="0"/>
              <w:ind w:left="-57" w:right="-57"/>
              <w:jc w:val="both"/>
              <w:rPr>
                <w:rFonts w:eastAsia="Calibri"/>
                <w:b/>
                <w:bCs/>
              </w:rPr>
            </w:pPr>
            <w:r w:rsidRPr="001D205B">
              <w:rPr>
                <w:rFonts w:eastAsia="Calibri"/>
              </w:rPr>
              <w:t>2.3.2. Ngôn ngữ</w:t>
            </w:r>
          </w:p>
        </w:tc>
        <w:tc>
          <w:tcPr>
            <w:tcW w:w="1985" w:type="dxa"/>
          </w:tcPr>
          <w:p w:rsidR="00277141" w:rsidRPr="001D205B" w:rsidRDefault="00277141" w:rsidP="00342BBB">
            <w:pPr>
              <w:widowControl w:val="0"/>
              <w:jc w:val="both"/>
              <w:rPr>
                <w:rFonts w:eastAsia="Calibri"/>
                <w:lang w:val="it-IT"/>
              </w:rPr>
            </w:pPr>
            <w:r w:rsidRPr="001D205B">
              <w:rPr>
                <w:b/>
                <w:lang w:val="nl-NL"/>
              </w:rPr>
              <w:t>Thảo luận 3</w:t>
            </w:r>
            <w:r w:rsidRPr="001D205B">
              <w:rPr>
                <w:rFonts w:eastAsia="Calibri"/>
                <w:b/>
                <w:lang w:val="vi-VN"/>
              </w:rPr>
              <w:t>:</w:t>
            </w:r>
            <w:r w:rsidRPr="001D205B">
              <w:rPr>
                <w:rFonts w:eastAsia="Calibri"/>
                <w:lang w:val="it-IT"/>
              </w:rPr>
              <w:t>Hăy chọn một vấn đề tâm lý mà bạn thích tìm hiểu rồi sọan 15 câu hỏi để tìm hiểu về vấn đề tâm lý đó.</w:t>
            </w:r>
          </w:p>
        </w:tc>
        <w:tc>
          <w:tcPr>
            <w:tcW w:w="2410" w:type="dxa"/>
          </w:tcPr>
          <w:p w:rsidR="00277141" w:rsidRPr="001D205B" w:rsidRDefault="00277141" w:rsidP="00342BBB">
            <w:pPr>
              <w:widowControl w:val="0"/>
              <w:ind w:left="-57" w:right="-57"/>
              <w:jc w:val="both"/>
              <w:rPr>
                <w:rFonts w:eastAsia="Calibri"/>
                <w:lang w:val="it-IT"/>
              </w:rPr>
            </w:pPr>
            <w:r w:rsidRPr="001D205B">
              <w:rPr>
                <w:lang w:val="it-IT"/>
              </w:rPr>
              <w:t>Các nhóm SV thảo luận ngoài giờ học và nộp trên cổng thông tin sinh viên, GV đọc, nhận xét và cho điểm nhóm trực tiếp trên công thông tin giảng viên</w:t>
            </w: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r w:rsidRPr="001D205B">
              <w:rPr>
                <w:rFonts w:eastAsia="Calibri"/>
                <w:bCs/>
              </w:rPr>
              <w:t>G1.6</w:t>
            </w:r>
          </w:p>
          <w:p w:rsidR="00277141" w:rsidRPr="001D205B" w:rsidRDefault="00277141" w:rsidP="00342BBB">
            <w:pPr>
              <w:widowControl w:val="0"/>
              <w:ind w:left="-57" w:right="-57"/>
              <w:jc w:val="both"/>
              <w:rPr>
                <w:rFonts w:eastAsia="Calibri"/>
                <w:bCs/>
              </w:rPr>
            </w:pPr>
            <w:r w:rsidRPr="001D205B">
              <w:rPr>
                <w:rFonts w:eastAsia="Calibri"/>
                <w:bCs/>
              </w:rPr>
              <w:t>G2.1</w:t>
            </w:r>
          </w:p>
          <w:p w:rsidR="00277141" w:rsidRPr="001D205B" w:rsidRDefault="00277141" w:rsidP="00342BBB">
            <w:pPr>
              <w:widowControl w:val="0"/>
              <w:ind w:left="-57" w:right="-57"/>
              <w:jc w:val="both"/>
              <w:rPr>
                <w:rFonts w:eastAsia="Calibri"/>
                <w:bCs/>
              </w:rPr>
            </w:pPr>
            <w:r w:rsidRPr="001D205B">
              <w:rPr>
                <w:rFonts w:eastAsia="Calibri"/>
                <w:bCs/>
              </w:rPr>
              <w:t>G2.3</w:t>
            </w:r>
          </w:p>
          <w:p w:rsidR="00277141" w:rsidRPr="001D205B" w:rsidRDefault="00277141" w:rsidP="00342BBB">
            <w:pPr>
              <w:widowControl w:val="0"/>
              <w:ind w:left="-57" w:right="-57"/>
              <w:jc w:val="both"/>
              <w:rPr>
                <w:rFonts w:eastAsia="Calibri"/>
                <w:bCs/>
              </w:rPr>
            </w:pPr>
            <w:r w:rsidRPr="001D205B">
              <w:rPr>
                <w:rFonts w:eastAsia="Calibri"/>
                <w:bCs/>
              </w:rPr>
              <w:t>G3.1</w:t>
            </w:r>
          </w:p>
          <w:p w:rsidR="00277141" w:rsidRPr="001D205B" w:rsidRDefault="00277141" w:rsidP="00342BBB">
            <w:pPr>
              <w:widowControl w:val="0"/>
              <w:ind w:left="-57" w:right="-57"/>
              <w:jc w:val="both"/>
              <w:rPr>
                <w:rFonts w:eastAsia="Calibri"/>
                <w:bCs/>
              </w:rPr>
            </w:pP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t>Tuần 12</w:t>
            </w:r>
          </w:p>
        </w:tc>
        <w:tc>
          <w:tcPr>
            <w:tcW w:w="2162" w:type="dxa"/>
          </w:tcPr>
          <w:p w:rsidR="00277141" w:rsidRPr="001D205B" w:rsidRDefault="00277141" w:rsidP="00342BBB">
            <w:pPr>
              <w:widowControl w:val="0"/>
              <w:ind w:left="-57" w:right="-57"/>
              <w:jc w:val="both"/>
              <w:rPr>
                <w:rFonts w:eastAsia="Calibri"/>
                <w:b/>
                <w:bCs/>
              </w:rPr>
            </w:pPr>
            <w:r w:rsidRPr="001D205B">
              <w:rPr>
                <w:rFonts w:eastAsia="Calibri"/>
                <w:b/>
                <w:bCs/>
              </w:rPr>
              <w:t xml:space="preserve">Chương 3. Nhân cách và sự hình </w:t>
            </w:r>
            <w:r w:rsidRPr="001D205B">
              <w:rPr>
                <w:rFonts w:eastAsia="Calibri"/>
                <w:b/>
                <w:bCs/>
              </w:rPr>
              <w:lastRenderedPageBreak/>
              <w:t>thành nhân cách</w:t>
            </w:r>
          </w:p>
          <w:p w:rsidR="00277141" w:rsidRPr="001D205B" w:rsidRDefault="00277141" w:rsidP="00342BBB">
            <w:pPr>
              <w:widowControl w:val="0"/>
              <w:jc w:val="both"/>
              <w:rPr>
                <w:rFonts w:eastAsia="Calibri"/>
                <w:b/>
                <w:bCs/>
                <w:i/>
                <w:lang w:val="it-IT"/>
              </w:rPr>
            </w:pPr>
            <w:r w:rsidRPr="001D205B">
              <w:rPr>
                <w:rFonts w:eastAsia="Calibri"/>
                <w:b/>
                <w:bCs/>
                <w:i/>
                <w:lang w:val="it-IT"/>
              </w:rPr>
              <w:t>3.1. Những vấn đề chung về nhân cách</w:t>
            </w:r>
          </w:p>
          <w:p w:rsidR="00277141" w:rsidRPr="001D205B" w:rsidRDefault="00277141" w:rsidP="00342BBB">
            <w:pPr>
              <w:widowControl w:val="0"/>
              <w:jc w:val="both"/>
              <w:rPr>
                <w:rFonts w:eastAsia="Calibri"/>
                <w:lang w:val="it-IT"/>
              </w:rPr>
            </w:pPr>
            <w:r w:rsidRPr="001D205B">
              <w:rPr>
                <w:rFonts w:eastAsia="Calibri"/>
                <w:lang w:val="it-IT"/>
              </w:rPr>
              <w:t>3.1.1. Khái niệm nhân cách</w:t>
            </w:r>
          </w:p>
          <w:p w:rsidR="00277141" w:rsidRPr="001D205B" w:rsidRDefault="00277141" w:rsidP="00342BBB">
            <w:pPr>
              <w:widowControl w:val="0"/>
              <w:jc w:val="both"/>
              <w:rPr>
                <w:rFonts w:eastAsia="Calibri"/>
                <w:lang w:val="it-IT"/>
              </w:rPr>
            </w:pPr>
            <w:r w:rsidRPr="001D205B">
              <w:rPr>
                <w:rFonts w:eastAsia="Calibri"/>
                <w:lang w:val="it-IT"/>
              </w:rPr>
              <w:t>3.1.2. Cấu trúc tâm lý của nhân cách</w:t>
            </w:r>
          </w:p>
          <w:p w:rsidR="00277141" w:rsidRPr="001D205B" w:rsidRDefault="00277141" w:rsidP="00342BBB">
            <w:pPr>
              <w:widowControl w:val="0"/>
              <w:jc w:val="both"/>
              <w:rPr>
                <w:rFonts w:eastAsia="Calibri"/>
                <w:lang w:val="it-IT"/>
              </w:rPr>
            </w:pPr>
            <w:r w:rsidRPr="001D205B">
              <w:rPr>
                <w:rFonts w:eastAsia="Calibri"/>
                <w:lang w:val="it-IT"/>
              </w:rPr>
              <w:t>3.1.3. Các kiểu nhân cách</w:t>
            </w:r>
          </w:p>
          <w:p w:rsidR="00277141" w:rsidRPr="001D205B" w:rsidRDefault="00277141" w:rsidP="00342BBB">
            <w:pPr>
              <w:widowControl w:val="0"/>
              <w:ind w:left="-57" w:right="-57"/>
              <w:jc w:val="both"/>
              <w:rPr>
                <w:rFonts w:eastAsia="Calibri"/>
              </w:rPr>
            </w:pPr>
          </w:p>
        </w:tc>
        <w:tc>
          <w:tcPr>
            <w:tcW w:w="1985" w:type="dxa"/>
          </w:tcPr>
          <w:p w:rsidR="00277141" w:rsidRPr="001D205B" w:rsidRDefault="00277141" w:rsidP="00342BBB">
            <w:pPr>
              <w:widowControl w:val="0"/>
              <w:ind w:left="-57" w:right="-57"/>
              <w:jc w:val="both"/>
              <w:rPr>
                <w:rFonts w:eastAsia="Calibri"/>
              </w:rPr>
            </w:pPr>
            <w:r w:rsidRPr="001D205B">
              <w:rPr>
                <w:rFonts w:eastAsia="Calibri"/>
              </w:rPr>
              <w:lastRenderedPageBreak/>
              <w:t xml:space="preserve">- Giảng lí thuyết 2.3. </w:t>
            </w:r>
          </w:p>
          <w:p w:rsidR="00277141" w:rsidRPr="001D205B" w:rsidRDefault="00277141" w:rsidP="00342BBB">
            <w:pPr>
              <w:widowControl w:val="0"/>
              <w:ind w:left="-57" w:right="-57"/>
              <w:jc w:val="both"/>
              <w:rPr>
                <w:rFonts w:eastAsia="Calibri"/>
              </w:rPr>
            </w:pPr>
          </w:p>
          <w:p w:rsidR="00277141" w:rsidRPr="001D205B" w:rsidRDefault="00277141" w:rsidP="00342BBB">
            <w:pPr>
              <w:widowControl w:val="0"/>
              <w:ind w:left="-57" w:right="-57"/>
              <w:jc w:val="both"/>
              <w:rPr>
                <w:rFonts w:eastAsia="Calibri"/>
              </w:rPr>
            </w:pPr>
            <w:r w:rsidRPr="001D205B">
              <w:rPr>
                <w:rFonts w:eastAsia="Calibri"/>
                <w:b/>
                <w:bCs/>
              </w:rPr>
              <w:t>Thảo luận 4:</w:t>
            </w:r>
            <w:r w:rsidRPr="001D205B">
              <w:rPr>
                <w:rFonts w:eastAsia="Calibri"/>
              </w:rPr>
              <w:t xml:space="preserve"> So sánh xúc cảm, tình cảm và nhận thức</w:t>
            </w:r>
          </w:p>
          <w:p w:rsidR="00277141" w:rsidRPr="001D205B" w:rsidRDefault="00277141" w:rsidP="00342BBB">
            <w:pPr>
              <w:widowControl w:val="0"/>
              <w:ind w:left="-57" w:right="-57"/>
              <w:jc w:val="both"/>
              <w:rPr>
                <w:rFonts w:eastAsia="Calibri"/>
              </w:rPr>
            </w:pPr>
          </w:p>
          <w:p w:rsidR="00277141" w:rsidRPr="001D205B" w:rsidRDefault="00277141" w:rsidP="00342BBB">
            <w:pPr>
              <w:widowControl w:val="0"/>
              <w:ind w:left="-57" w:right="-57"/>
              <w:jc w:val="both"/>
              <w:rPr>
                <w:rFonts w:eastAsia="Calibri"/>
              </w:rPr>
            </w:pPr>
          </w:p>
        </w:tc>
        <w:tc>
          <w:tcPr>
            <w:tcW w:w="2410" w:type="dxa"/>
          </w:tcPr>
          <w:p w:rsidR="00277141" w:rsidRPr="001D205B" w:rsidRDefault="00277141" w:rsidP="00342BBB">
            <w:pPr>
              <w:widowControl w:val="0"/>
              <w:ind w:left="-57" w:right="-57"/>
              <w:jc w:val="both"/>
              <w:rPr>
                <w:lang w:val="nl-NL"/>
              </w:rPr>
            </w:pPr>
            <w:r w:rsidRPr="001D205B">
              <w:rPr>
                <w:b/>
                <w:lang w:val="nl-NL"/>
              </w:rPr>
              <w:lastRenderedPageBreak/>
              <w:t>Yêu cầu tự học:</w:t>
            </w:r>
          </w:p>
          <w:p w:rsidR="00277141" w:rsidRPr="001D205B" w:rsidRDefault="00277141" w:rsidP="00342BBB">
            <w:pPr>
              <w:widowControl w:val="0"/>
              <w:ind w:left="-57" w:right="-57"/>
              <w:jc w:val="both"/>
              <w:rPr>
                <w:rFonts w:eastAsia="Calibri"/>
              </w:rPr>
            </w:pPr>
            <w:r w:rsidRPr="001D205B">
              <w:rPr>
                <w:rFonts w:eastAsia="Calibri"/>
              </w:rPr>
              <w:t xml:space="preserve">- Những phạm trù và </w:t>
            </w:r>
            <w:r w:rsidRPr="001D205B">
              <w:rPr>
                <w:rFonts w:eastAsia="Calibri"/>
              </w:rPr>
              <w:lastRenderedPageBreak/>
              <w:t xml:space="preserve">khái niệm cơ bản của tâm lý học Macxit về nhân cách, thuộc tính của nhân cách, sự hình thành và phát triển nhân cách; Nghiên cứu và giải quyết được các bài tập tình huống theo nhiệm vụ học tập. </w:t>
            </w:r>
          </w:p>
          <w:p w:rsidR="00277141" w:rsidRPr="001D205B" w:rsidRDefault="00277141" w:rsidP="00342BBB">
            <w:pPr>
              <w:widowControl w:val="0"/>
              <w:ind w:left="-57" w:right="-57"/>
              <w:jc w:val="both"/>
              <w:rPr>
                <w:b/>
                <w:bCs/>
              </w:rPr>
            </w:pPr>
            <w:r w:rsidRPr="001D205B">
              <w:rPr>
                <w:b/>
                <w:bCs/>
              </w:rPr>
              <w:t>Hoạt động nhóm:</w:t>
            </w:r>
          </w:p>
          <w:p w:rsidR="00277141" w:rsidRPr="001D205B" w:rsidRDefault="00277141" w:rsidP="00342BBB">
            <w:pPr>
              <w:widowControl w:val="0"/>
              <w:ind w:left="-57" w:right="-57"/>
              <w:jc w:val="both"/>
              <w:rPr>
                <w:rFonts w:eastAsia="Calibri"/>
              </w:rPr>
            </w:pPr>
            <w:r w:rsidRPr="001D205B">
              <w:rPr>
                <w:bCs/>
              </w:rPr>
              <w:t>+</w:t>
            </w:r>
            <w:r w:rsidRPr="001D205B">
              <w:t xml:space="preserve"> Các nhóm SV thảo luận trong giờ học</w:t>
            </w:r>
          </w:p>
          <w:p w:rsidR="00277141" w:rsidRPr="001D205B" w:rsidRDefault="00277141" w:rsidP="00342BBB">
            <w:pPr>
              <w:widowControl w:val="0"/>
              <w:ind w:left="-57" w:right="-57"/>
              <w:jc w:val="both"/>
              <w:rPr>
                <w:rFonts w:eastAsia="Calibri"/>
              </w:rPr>
            </w:pPr>
            <w:r w:rsidRPr="001D205B">
              <w:rPr>
                <w:bCs/>
              </w:rPr>
              <w:t xml:space="preserve"> “</w:t>
            </w:r>
            <w:r w:rsidRPr="001D205B">
              <w:rPr>
                <w:rFonts w:eastAsia="Calibri"/>
              </w:rPr>
              <w:t>So sánh xúc cảm, tình cảm và nhận thức”</w:t>
            </w:r>
          </w:p>
          <w:p w:rsidR="00277141" w:rsidRPr="001D205B" w:rsidRDefault="00277141" w:rsidP="00342BBB">
            <w:pPr>
              <w:widowControl w:val="0"/>
              <w:ind w:left="-57" w:right="-57"/>
              <w:jc w:val="both"/>
              <w:rPr>
                <w:rFonts w:eastAsia="Calibri"/>
              </w:rPr>
            </w:pPr>
            <w:r w:rsidRPr="001D205B">
              <w:rPr>
                <w:rFonts w:eastAsia="Calibri"/>
              </w:rPr>
              <w:t>+</w:t>
            </w:r>
            <w:r w:rsidRPr="001D205B">
              <w:rPr>
                <w:lang w:val="nl-NL"/>
              </w:rPr>
              <w:t>Tham gia thảo luận</w:t>
            </w:r>
          </w:p>
          <w:p w:rsidR="00277141" w:rsidRPr="001D205B" w:rsidRDefault="00277141" w:rsidP="00342BBB">
            <w:pPr>
              <w:widowControl w:val="0"/>
              <w:ind w:left="-57" w:right="-57"/>
              <w:rPr>
                <w:rFonts w:eastAsia="Calibri"/>
              </w:rPr>
            </w:pPr>
            <w:r w:rsidRPr="001D205B">
              <w:rPr>
                <w:rFonts w:eastAsia="Calibri"/>
                <w:lang w:val="vi-VN"/>
              </w:rPr>
              <w:t xml:space="preserve">+ Thuyết trình </w:t>
            </w:r>
            <w:r w:rsidRPr="001D205B">
              <w:rPr>
                <w:rFonts w:eastAsia="Calibri"/>
              </w:rPr>
              <w:t xml:space="preserve">kết quả hoạt động </w:t>
            </w:r>
            <w:r w:rsidRPr="001D205B">
              <w:rPr>
                <w:rFonts w:eastAsia="Calibri"/>
                <w:lang w:val="vi-VN"/>
              </w:rPr>
              <w:t>nhóm trước lớp</w:t>
            </w:r>
          </w:p>
          <w:p w:rsidR="00277141" w:rsidRPr="001D205B" w:rsidRDefault="00277141" w:rsidP="00342BBB">
            <w:pPr>
              <w:widowControl w:val="0"/>
              <w:ind w:left="-57" w:right="-57"/>
              <w:rPr>
                <w:rFonts w:eastAsia="Calibri"/>
                <w:lang w:val="vi-VN"/>
              </w:rPr>
            </w:pPr>
            <w:r w:rsidRPr="001D205B">
              <w:rPr>
                <w:rFonts w:eastAsia="Calibri"/>
                <w:lang w:val="vi-VN"/>
              </w:rPr>
              <w:t>+ Đặt câu hỏi</w:t>
            </w:r>
          </w:p>
          <w:p w:rsidR="00277141" w:rsidRPr="001D205B" w:rsidRDefault="00277141" w:rsidP="00342BBB">
            <w:pPr>
              <w:widowControl w:val="0"/>
              <w:ind w:left="-57" w:right="-57"/>
              <w:jc w:val="both"/>
              <w:rPr>
                <w:rFonts w:eastAsia="Calibri"/>
              </w:rPr>
            </w:pPr>
            <w:r w:rsidRPr="001D205B">
              <w:rPr>
                <w:rFonts w:eastAsia="Calibri"/>
                <w:lang w:val="vi-VN"/>
              </w:rPr>
              <w:t>+ Tranh luận</w:t>
            </w:r>
            <w:r w:rsidRPr="001D205B">
              <w:t>Các nhóm SV thảo luận trong giờ học</w:t>
            </w:r>
          </w:p>
        </w:tc>
        <w:tc>
          <w:tcPr>
            <w:tcW w:w="850" w:type="dxa"/>
            <w:tcBorders>
              <w:top w:val="single" w:sz="4" w:space="0" w:color="auto"/>
              <w:bottom w:val="single" w:sz="4" w:space="0" w:color="auto"/>
            </w:tcBorders>
          </w:tcPr>
          <w:p w:rsidR="00277141" w:rsidRPr="001D205B" w:rsidRDefault="00277141" w:rsidP="00342BBB">
            <w:pPr>
              <w:widowControl w:val="0"/>
              <w:ind w:left="-57" w:right="-57"/>
              <w:jc w:val="both"/>
              <w:rPr>
                <w:rFonts w:eastAsia="Calibri"/>
                <w:bCs/>
              </w:rPr>
            </w:pPr>
          </w:p>
          <w:p w:rsidR="00277141" w:rsidRPr="001D205B" w:rsidRDefault="00277141" w:rsidP="00342BBB">
            <w:pPr>
              <w:widowControl w:val="0"/>
              <w:ind w:left="-57" w:right="-57"/>
              <w:jc w:val="both"/>
              <w:rPr>
                <w:rFonts w:eastAsia="Calibri"/>
                <w:bCs/>
              </w:rPr>
            </w:pPr>
          </w:p>
          <w:p w:rsidR="00277141" w:rsidRPr="001D205B" w:rsidRDefault="00277141" w:rsidP="00342BBB">
            <w:pPr>
              <w:widowControl w:val="0"/>
              <w:ind w:left="-57" w:right="-57"/>
              <w:jc w:val="both"/>
              <w:rPr>
                <w:rFonts w:eastAsia="Calibri"/>
                <w:bCs/>
              </w:rPr>
            </w:pPr>
          </w:p>
          <w:p w:rsidR="00277141" w:rsidRPr="001D205B" w:rsidRDefault="00277141" w:rsidP="00342BBB">
            <w:pPr>
              <w:widowControl w:val="0"/>
              <w:ind w:left="-57" w:right="-57"/>
              <w:jc w:val="both"/>
              <w:rPr>
                <w:rFonts w:eastAsia="Calibri"/>
                <w:bCs/>
              </w:rPr>
            </w:pPr>
          </w:p>
          <w:p w:rsidR="00277141" w:rsidRPr="001D205B" w:rsidRDefault="00277141" w:rsidP="00342BBB">
            <w:pPr>
              <w:widowControl w:val="0"/>
              <w:ind w:left="-57" w:right="-57"/>
              <w:jc w:val="both"/>
              <w:rPr>
                <w:rFonts w:eastAsia="Calibri"/>
                <w:bCs/>
              </w:rPr>
            </w:pPr>
            <w:r w:rsidRPr="001D205B">
              <w:rPr>
                <w:rFonts w:eastAsia="Calibri"/>
                <w:bCs/>
              </w:rPr>
              <w:t>G1.7</w:t>
            </w:r>
          </w:p>
          <w:p w:rsidR="00277141" w:rsidRPr="001D205B" w:rsidRDefault="00277141" w:rsidP="00342BBB">
            <w:pPr>
              <w:widowControl w:val="0"/>
              <w:ind w:left="-57" w:right="-57"/>
              <w:jc w:val="both"/>
              <w:rPr>
                <w:rFonts w:eastAsia="Calibri"/>
                <w:bCs/>
              </w:rPr>
            </w:pPr>
            <w:r w:rsidRPr="001D205B">
              <w:rPr>
                <w:rFonts w:eastAsia="Calibri"/>
                <w:bCs/>
              </w:rPr>
              <w:t>G2.2</w:t>
            </w:r>
          </w:p>
          <w:p w:rsidR="00277141" w:rsidRPr="001D205B" w:rsidRDefault="00277141" w:rsidP="00342BBB">
            <w:pPr>
              <w:widowControl w:val="0"/>
              <w:ind w:left="-57" w:right="-57"/>
              <w:jc w:val="both"/>
              <w:rPr>
                <w:rFonts w:eastAsia="Calibri"/>
                <w:bCs/>
              </w:rPr>
            </w:pPr>
            <w:r w:rsidRPr="001D205B">
              <w:rPr>
                <w:rFonts w:eastAsia="Calibri"/>
                <w:bCs/>
              </w:rPr>
              <w:t>G3.1</w:t>
            </w:r>
          </w:p>
          <w:p w:rsidR="00277141" w:rsidRPr="001D205B" w:rsidRDefault="00277141" w:rsidP="00342BBB">
            <w:pPr>
              <w:widowControl w:val="0"/>
              <w:ind w:left="-57" w:right="-57"/>
              <w:jc w:val="both"/>
              <w:rPr>
                <w:rFonts w:eastAsia="Calibri"/>
                <w:bCs/>
              </w:rPr>
            </w:pP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lastRenderedPageBreak/>
              <w:t>A1.1;</w:t>
            </w:r>
          </w:p>
          <w:p w:rsidR="00277141" w:rsidRPr="001D205B" w:rsidRDefault="00277141" w:rsidP="00342BBB">
            <w:pPr>
              <w:widowControl w:val="0"/>
              <w:ind w:left="-57" w:right="-57"/>
              <w:jc w:val="center"/>
              <w:rPr>
                <w:rFonts w:eastAsia="Calibri"/>
              </w:rPr>
            </w:pPr>
            <w:r w:rsidRPr="001D205B">
              <w:rPr>
                <w:rFonts w:eastAsia="Calibri"/>
              </w:rPr>
              <w:t>A1.2.1;</w:t>
            </w:r>
          </w:p>
          <w:p w:rsidR="00277141" w:rsidRPr="001D205B" w:rsidRDefault="00277141" w:rsidP="00342BBB">
            <w:pPr>
              <w:widowControl w:val="0"/>
              <w:ind w:left="-57" w:right="-57"/>
              <w:jc w:val="center"/>
              <w:rPr>
                <w:rFonts w:eastAsia="Calibri"/>
              </w:rPr>
            </w:pPr>
            <w:r w:rsidRPr="001D205B">
              <w:rPr>
                <w:rFonts w:eastAsia="Calibri"/>
              </w:rPr>
              <w:lastRenderedPageBreak/>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lastRenderedPageBreak/>
              <w:t>Tuần 13</w:t>
            </w:r>
          </w:p>
        </w:tc>
        <w:tc>
          <w:tcPr>
            <w:tcW w:w="2162" w:type="dxa"/>
          </w:tcPr>
          <w:p w:rsidR="00277141" w:rsidRPr="001D205B" w:rsidRDefault="00277141" w:rsidP="00342BBB">
            <w:pPr>
              <w:widowControl w:val="0"/>
              <w:jc w:val="both"/>
              <w:rPr>
                <w:rFonts w:eastAsia="Calibri"/>
                <w:b/>
                <w:bCs/>
                <w:i/>
                <w:lang w:val="it-IT"/>
              </w:rPr>
            </w:pPr>
            <w:r w:rsidRPr="001D205B">
              <w:rPr>
                <w:rFonts w:eastAsia="Calibri"/>
                <w:b/>
                <w:bCs/>
                <w:i/>
                <w:lang w:val="it-IT"/>
              </w:rPr>
              <w:t>3.2. Các phẩm chất tâm lý của nhân cách</w:t>
            </w:r>
          </w:p>
          <w:p w:rsidR="00277141" w:rsidRPr="001D205B" w:rsidRDefault="00277141" w:rsidP="00342BBB">
            <w:pPr>
              <w:widowControl w:val="0"/>
              <w:jc w:val="both"/>
              <w:rPr>
                <w:rFonts w:eastAsia="Calibri"/>
                <w:lang w:val="it-IT"/>
              </w:rPr>
            </w:pPr>
            <w:r w:rsidRPr="001D205B">
              <w:rPr>
                <w:rFonts w:eastAsia="Calibri"/>
                <w:lang w:val="it-IT"/>
              </w:rPr>
              <w:t>3.2.1. Tình cảm</w:t>
            </w:r>
          </w:p>
          <w:p w:rsidR="00277141" w:rsidRPr="001D205B" w:rsidRDefault="00277141" w:rsidP="00342BBB">
            <w:pPr>
              <w:widowControl w:val="0"/>
              <w:jc w:val="both"/>
              <w:rPr>
                <w:rFonts w:eastAsia="Calibri"/>
                <w:lang w:val="it-IT"/>
              </w:rPr>
            </w:pPr>
            <w:r w:rsidRPr="001D205B">
              <w:rPr>
                <w:rFonts w:eastAsia="Calibri"/>
                <w:lang w:val="it-IT"/>
              </w:rPr>
              <w:t>3.2.2. Ý chí và hành động</w:t>
            </w:r>
          </w:p>
        </w:tc>
        <w:tc>
          <w:tcPr>
            <w:tcW w:w="1985" w:type="dxa"/>
          </w:tcPr>
          <w:p w:rsidR="00277141" w:rsidRPr="001D205B" w:rsidRDefault="00277141" w:rsidP="00342BBB">
            <w:pPr>
              <w:widowControl w:val="0"/>
              <w:jc w:val="both"/>
              <w:rPr>
                <w:rFonts w:eastAsia="Calibri"/>
              </w:rPr>
            </w:pPr>
            <w:r w:rsidRPr="001D205B">
              <w:rPr>
                <w:rFonts w:eastAsia="Calibri"/>
              </w:rPr>
              <w:t>- Giảng lí thuyết 3.2</w:t>
            </w:r>
          </w:p>
        </w:tc>
        <w:tc>
          <w:tcPr>
            <w:tcW w:w="2410" w:type="dxa"/>
          </w:tcPr>
          <w:p w:rsidR="00277141" w:rsidRPr="001D205B" w:rsidRDefault="00277141" w:rsidP="00342BBB">
            <w:pPr>
              <w:widowControl w:val="0"/>
              <w:ind w:right="-360"/>
              <w:jc w:val="both"/>
              <w:rPr>
                <w:lang w:val="nl-NL"/>
              </w:rPr>
            </w:pPr>
            <w:r w:rsidRPr="001D205B">
              <w:rPr>
                <w:b/>
                <w:lang w:val="nl-NL"/>
              </w:rPr>
              <w:t>Yêu cầu tự học:</w:t>
            </w:r>
          </w:p>
          <w:p w:rsidR="00277141" w:rsidRPr="001D205B" w:rsidRDefault="00277141" w:rsidP="00342BBB">
            <w:pPr>
              <w:widowControl w:val="0"/>
              <w:jc w:val="both"/>
              <w:rPr>
                <w:lang w:val="nl-NL"/>
              </w:rPr>
            </w:pPr>
            <w:r w:rsidRPr="001D205B">
              <w:rPr>
                <w:lang w:val="nl-NL"/>
              </w:rPr>
              <w:t>- Tìm hiểu về cấu trúc nhân cách và đời sống tình cảm.</w:t>
            </w:r>
          </w:p>
          <w:p w:rsidR="00277141" w:rsidRPr="001D205B" w:rsidRDefault="00277141" w:rsidP="00342BBB">
            <w:pPr>
              <w:widowControl w:val="0"/>
              <w:jc w:val="both"/>
              <w:rPr>
                <w:lang w:val="nl-NL"/>
              </w:rPr>
            </w:pP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r w:rsidRPr="001D205B">
              <w:rPr>
                <w:rFonts w:eastAsia="Calibri"/>
                <w:bCs/>
              </w:rPr>
              <w:t>G1.8</w:t>
            </w:r>
          </w:p>
          <w:p w:rsidR="00277141" w:rsidRPr="001D205B" w:rsidRDefault="00277141" w:rsidP="00342BBB">
            <w:pPr>
              <w:widowControl w:val="0"/>
              <w:ind w:left="-57" w:right="-57"/>
              <w:jc w:val="both"/>
              <w:rPr>
                <w:rFonts w:eastAsia="Calibri"/>
                <w:bCs/>
              </w:rPr>
            </w:pPr>
            <w:r w:rsidRPr="001D205B">
              <w:rPr>
                <w:rFonts w:eastAsia="Calibri"/>
                <w:bCs/>
              </w:rPr>
              <w:t>G2.2</w:t>
            </w:r>
          </w:p>
          <w:p w:rsidR="00277141" w:rsidRPr="001D205B" w:rsidRDefault="00277141" w:rsidP="00342BBB">
            <w:pPr>
              <w:widowControl w:val="0"/>
              <w:ind w:right="-57"/>
              <w:jc w:val="both"/>
              <w:rPr>
                <w:rFonts w:eastAsia="Calibri"/>
                <w:bCs/>
              </w:rPr>
            </w:pPr>
            <w:r w:rsidRPr="001D205B">
              <w:rPr>
                <w:rFonts w:eastAsia="Calibri"/>
                <w:bCs/>
              </w:rPr>
              <w:t>G3.1</w:t>
            </w:r>
          </w:p>
          <w:p w:rsidR="00277141" w:rsidRPr="001D205B" w:rsidRDefault="00277141" w:rsidP="00342BBB">
            <w:pPr>
              <w:widowControl w:val="0"/>
              <w:ind w:right="-57"/>
              <w:jc w:val="both"/>
              <w:rPr>
                <w:rFonts w:eastAsia="Calibri"/>
                <w:bCs/>
              </w:rPr>
            </w:pPr>
            <w:r w:rsidRPr="001D205B">
              <w:rPr>
                <w:rFonts w:eastAsia="Calibri"/>
                <w:bCs/>
              </w:rPr>
              <w:t>G4.1</w:t>
            </w: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t>Tuần 14</w:t>
            </w:r>
          </w:p>
        </w:tc>
        <w:tc>
          <w:tcPr>
            <w:tcW w:w="2162" w:type="dxa"/>
          </w:tcPr>
          <w:p w:rsidR="00277141" w:rsidRPr="001D205B" w:rsidRDefault="00277141" w:rsidP="00342BBB">
            <w:pPr>
              <w:widowControl w:val="0"/>
              <w:jc w:val="both"/>
              <w:rPr>
                <w:rFonts w:eastAsia="Calibri"/>
                <w:b/>
                <w:bCs/>
                <w:i/>
                <w:lang w:val="it-IT"/>
              </w:rPr>
            </w:pPr>
            <w:r w:rsidRPr="001D205B">
              <w:rPr>
                <w:rFonts w:eastAsia="Calibri"/>
                <w:b/>
                <w:bCs/>
                <w:i/>
                <w:lang w:val="it-IT"/>
              </w:rPr>
              <w:t>3.3. Các nhóm thuộc tính và sự hình thành nhân cách</w:t>
            </w:r>
          </w:p>
          <w:p w:rsidR="00277141" w:rsidRPr="001D205B" w:rsidRDefault="00277141" w:rsidP="00342BBB">
            <w:pPr>
              <w:widowControl w:val="0"/>
              <w:rPr>
                <w:rFonts w:eastAsia="Calibri"/>
                <w:lang w:val="it-IT"/>
              </w:rPr>
            </w:pPr>
            <w:r w:rsidRPr="001D205B">
              <w:rPr>
                <w:rFonts w:eastAsia="Calibri"/>
                <w:lang w:val="it-IT"/>
              </w:rPr>
              <w:t xml:space="preserve">3.3.1. Xu hướng </w:t>
            </w:r>
          </w:p>
          <w:p w:rsidR="00277141" w:rsidRPr="001D205B" w:rsidRDefault="00277141" w:rsidP="00342BBB">
            <w:pPr>
              <w:widowControl w:val="0"/>
              <w:jc w:val="both"/>
              <w:rPr>
                <w:rFonts w:eastAsia="Calibri"/>
                <w:lang w:val="it-IT"/>
              </w:rPr>
            </w:pPr>
            <w:r w:rsidRPr="001D205B">
              <w:rPr>
                <w:rFonts w:eastAsia="Calibri"/>
                <w:lang w:val="it-IT"/>
              </w:rPr>
              <w:t>3.3.2.Tính cách</w:t>
            </w:r>
          </w:p>
          <w:p w:rsidR="00277141" w:rsidRPr="001D205B" w:rsidRDefault="00277141" w:rsidP="00342BBB">
            <w:pPr>
              <w:widowControl w:val="0"/>
              <w:jc w:val="both"/>
              <w:rPr>
                <w:rFonts w:eastAsia="Calibri"/>
                <w:lang w:val="it-IT"/>
              </w:rPr>
            </w:pPr>
            <w:r w:rsidRPr="001D205B">
              <w:rPr>
                <w:rFonts w:eastAsia="Calibri"/>
                <w:lang w:val="it-IT"/>
              </w:rPr>
              <w:t>3.3.3. Năng lực</w:t>
            </w:r>
          </w:p>
          <w:p w:rsidR="00277141" w:rsidRPr="001D205B" w:rsidRDefault="00277141" w:rsidP="00342BBB">
            <w:pPr>
              <w:widowControl w:val="0"/>
              <w:jc w:val="both"/>
              <w:rPr>
                <w:rFonts w:eastAsia="Calibri"/>
                <w:lang w:val="it-IT"/>
              </w:rPr>
            </w:pPr>
            <w:r w:rsidRPr="001D205B">
              <w:rPr>
                <w:rFonts w:eastAsia="Calibri"/>
                <w:lang w:val="it-IT"/>
              </w:rPr>
              <w:t>3.3.4. Khí chất</w:t>
            </w:r>
          </w:p>
          <w:p w:rsidR="00277141" w:rsidRPr="001D205B" w:rsidRDefault="00277141" w:rsidP="00342BBB">
            <w:pPr>
              <w:widowControl w:val="0"/>
              <w:ind w:left="-57" w:right="-57"/>
              <w:jc w:val="both"/>
              <w:rPr>
                <w:rFonts w:eastAsia="Calibri"/>
                <w:b/>
                <w:bCs/>
              </w:rPr>
            </w:pPr>
          </w:p>
        </w:tc>
        <w:tc>
          <w:tcPr>
            <w:tcW w:w="1985" w:type="dxa"/>
          </w:tcPr>
          <w:p w:rsidR="00277141" w:rsidRPr="001D205B" w:rsidRDefault="00277141" w:rsidP="00342BBB">
            <w:pPr>
              <w:widowControl w:val="0"/>
              <w:jc w:val="both"/>
              <w:rPr>
                <w:rFonts w:eastAsia="Calibri"/>
              </w:rPr>
            </w:pPr>
            <w:r w:rsidRPr="001D205B">
              <w:rPr>
                <w:rFonts w:eastAsia="Calibri"/>
              </w:rPr>
              <w:t xml:space="preserve">- </w:t>
            </w:r>
            <w:r w:rsidRPr="001D205B">
              <w:rPr>
                <w:rFonts w:eastAsia="Calibri"/>
                <w:b/>
                <w:bCs/>
              </w:rPr>
              <w:t>Tổ chức trò chơi</w:t>
            </w:r>
            <w:r w:rsidRPr="001D205B">
              <w:rPr>
                <w:rFonts w:eastAsia="Calibri"/>
              </w:rPr>
              <w:t>: “tự khám phá bản thân” (30 phút)</w:t>
            </w:r>
          </w:p>
          <w:p w:rsidR="00277141" w:rsidRPr="001D205B" w:rsidRDefault="00277141" w:rsidP="00342BBB">
            <w:pPr>
              <w:widowControl w:val="0"/>
              <w:jc w:val="both"/>
              <w:rPr>
                <w:rFonts w:eastAsia="Calibri"/>
                <w:lang w:val="it-IT"/>
              </w:rPr>
            </w:pPr>
            <w:r w:rsidRPr="001D205B">
              <w:rPr>
                <w:rFonts w:eastAsia="Calibri"/>
                <w:lang w:val="it-IT"/>
              </w:rPr>
              <w:t xml:space="preserve">+ SV vẽ trên tờ giấy đó một biểu tượng phù hợp với đặc tính con người của họ. </w:t>
            </w:r>
          </w:p>
          <w:p w:rsidR="00277141" w:rsidRPr="001D205B" w:rsidRDefault="00277141" w:rsidP="00342BBB">
            <w:pPr>
              <w:widowControl w:val="0"/>
              <w:jc w:val="both"/>
              <w:rPr>
                <w:rFonts w:eastAsia="Calibri"/>
                <w:lang w:val="it-IT"/>
              </w:rPr>
            </w:pPr>
            <w:r w:rsidRPr="001D205B">
              <w:rPr>
                <w:rFonts w:eastAsia="Calibri"/>
                <w:lang w:val="it-IT"/>
              </w:rPr>
              <w:t>+ Nếu lớp đông hơn, GV chọn chiếu slides những biểu tượng quen thuộc, và những biểu tượng nổi bật, lạ, cho SV chọn.</w:t>
            </w:r>
          </w:p>
          <w:p w:rsidR="00277141" w:rsidRPr="001D205B" w:rsidRDefault="00277141" w:rsidP="00342BBB">
            <w:pPr>
              <w:widowControl w:val="0"/>
              <w:jc w:val="both"/>
              <w:rPr>
                <w:rFonts w:eastAsia="Calibri"/>
                <w:b/>
                <w:lang w:val="it-IT"/>
              </w:rPr>
            </w:pPr>
            <w:r w:rsidRPr="001D205B">
              <w:rPr>
                <w:rFonts w:eastAsia="Calibri"/>
                <w:b/>
                <w:lang w:val="it-IT"/>
              </w:rPr>
              <w:t>Bài tập:</w:t>
            </w:r>
          </w:p>
          <w:p w:rsidR="00277141" w:rsidRPr="001D205B" w:rsidRDefault="00277141" w:rsidP="00342BBB">
            <w:pPr>
              <w:widowControl w:val="0"/>
              <w:jc w:val="both"/>
              <w:rPr>
                <w:rFonts w:eastAsia="Calibri"/>
                <w:lang w:val="it-IT"/>
              </w:rPr>
            </w:pPr>
            <w:r w:rsidRPr="001D205B">
              <w:rPr>
                <w:rFonts w:eastAsia="Calibri"/>
                <w:lang w:val="it-IT"/>
              </w:rPr>
              <w:t>1. Hăy nêu tên 10 thói quen mà bạn cho rằng cần phải có.</w:t>
            </w:r>
          </w:p>
          <w:p w:rsidR="00277141" w:rsidRPr="001D205B" w:rsidRDefault="00277141" w:rsidP="00342BBB">
            <w:pPr>
              <w:widowControl w:val="0"/>
              <w:jc w:val="both"/>
              <w:rPr>
                <w:rFonts w:eastAsia="Calibri"/>
                <w:lang w:val="it-IT"/>
              </w:rPr>
            </w:pPr>
            <w:r w:rsidRPr="001D205B">
              <w:rPr>
                <w:rFonts w:eastAsia="Calibri"/>
                <w:lang w:val="it-IT"/>
              </w:rPr>
              <w:t>2. Hăy nêu tên 5 kỹ xảo.</w:t>
            </w:r>
          </w:p>
        </w:tc>
        <w:tc>
          <w:tcPr>
            <w:tcW w:w="2410" w:type="dxa"/>
          </w:tcPr>
          <w:p w:rsidR="00277141" w:rsidRPr="001D205B" w:rsidRDefault="00277141" w:rsidP="00342BBB">
            <w:pPr>
              <w:widowControl w:val="0"/>
              <w:ind w:left="-57" w:right="-57"/>
              <w:jc w:val="both"/>
              <w:rPr>
                <w:lang w:val="nl-NL"/>
              </w:rPr>
            </w:pPr>
            <w:r w:rsidRPr="001D205B">
              <w:rPr>
                <w:b/>
                <w:lang w:val="nl-NL"/>
              </w:rPr>
              <w:t>Yêu cầu tự học:</w:t>
            </w:r>
          </w:p>
          <w:p w:rsidR="00277141" w:rsidRPr="001D205B" w:rsidRDefault="00277141" w:rsidP="00342BBB">
            <w:pPr>
              <w:widowControl w:val="0"/>
              <w:ind w:left="-57" w:right="-57"/>
              <w:jc w:val="both"/>
              <w:rPr>
                <w:rFonts w:eastAsia="Calibri"/>
                <w:lang w:val="it-IT"/>
              </w:rPr>
            </w:pPr>
            <w:r w:rsidRPr="001D205B">
              <w:rPr>
                <w:rFonts w:eastAsia="Calibri"/>
                <w:lang w:val="it-IT"/>
              </w:rPr>
              <w:t>- Những phạm trù và khái niệm cơ bản của tâm lý học Macxit về các thuộc tính của nhân cách;</w:t>
            </w: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p>
          <w:p w:rsidR="00277141" w:rsidRPr="001D205B" w:rsidRDefault="00277141" w:rsidP="00342BBB">
            <w:pPr>
              <w:widowControl w:val="0"/>
              <w:ind w:left="-57" w:right="-57"/>
              <w:jc w:val="both"/>
              <w:rPr>
                <w:rFonts w:eastAsia="Calibri"/>
                <w:lang w:val="it-IT"/>
              </w:rPr>
            </w:pPr>
            <w:r w:rsidRPr="001D205B">
              <w:rPr>
                <w:rFonts w:eastAsia="Calibri"/>
                <w:lang w:val="it-IT"/>
              </w:rPr>
              <w:t xml:space="preserve">- </w:t>
            </w:r>
            <w:r w:rsidRPr="001D205B">
              <w:rPr>
                <w:rFonts w:eastAsia="Calibri"/>
                <w:lang w:val="vi-VN"/>
              </w:rPr>
              <w:t xml:space="preserve">SV phải </w:t>
            </w:r>
            <w:r w:rsidRPr="001D205B">
              <w:rPr>
                <w:rFonts w:eastAsia="Calibri"/>
                <w:lang w:val="it-IT"/>
              </w:rPr>
              <w:t>có</w:t>
            </w:r>
            <w:r w:rsidRPr="001D205B">
              <w:rPr>
                <w:rFonts w:eastAsia="Calibri"/>
                <w:lang w:val="vi-VN"/>
              </w:rPr>
              <w:t xml:space="preserve"> sản phẩm bài tập</w:t>
            </w:r>
            <w:r w:rsidRPr="001D205B">
              <w:rPr>
                <w:rFonts w:eastAsia="Calibri"/>
                <w:lang w:val="it-IT"/>
              </w:rPr>
              <w:t>.</w:t>
            </w: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r w:rsidRPr="001D205B">
              <w:rPr>
                <w:rFonts w:eastAsia="Calibri"/>
                <w:bCs/>
              </w:rPr>
              <w:t>G1.8</w:t>
            </w:r>
          </w:p>
          <w:p w:rsidR="00277141" w:rsidRPr="001D205B" w:rsidRDefault="00277141" w:rsidP="00342BBB">
            <w:pPr>
              <w:widowControl w:val="0"/>
              <w:ind w:left="-57" w:right="-57"/>
              <w:jc w:val="both"/>
              <w:rPr>
                <w:rFonts w:eastAsia="Calibri"/>
                <w:bCs/>
              </w:rPr>
            </w:pPr>
            <w:r w:rsidRPr="001D205B">
              <w:rPr>
                <w:rFonts w:eastAsia="Calibri"/>
                <w:bCs/>
              </w:rPr>
              <w:t>G2.2</w:t>
            </w:r>
          </w:p>
          <w:p w:rsidR="00277141" w:rsidRPr="001D205B" w:rsidRDefault="00277141" w:rsidP="00342BBB">
            <w:pPr>
              <w:widowControl w:val="0"/>
              <w:ind w:left="-57" w:right="-57"/>
              <w:jc w:val="both"/>
              <w:rPr>
                <w:rFonts w:eastAsia="Calibri"/>
                <w:bCs/>
              </w:rPr>
            </w:pPr>
            <w:r w:rsidRPr="001D205B">
              <w:rPr>
                <w:rFonts w:eastAsia="Calibri"/>
                <w:bCs/>
              </w:rPr>
              <w:t>G4.1</w:t>
            </w: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r w:rsidR="00277141" w:rsidRPr="001D205B" w:rsidTr="003A6B94">
        <w:tc>
          <w:tcPr>
            <w:tcW w:w="781" w:type="dxa"/>
          </w:tcPr>
          <w:p w:rsidR="00277141" w:rsidRPr="001D205B" w:rsidRDefault="00277141" w:rsidP="00342BBB">
            <w:pPr>
              <w:widowControl w:val="0"/>
              <w:ind w:left="-57" w:right="-57"/>
              <w:jc w:val="center"/>
              <w:rPr>
                <w:rFonts w:eastAsia="Calibri"/>
              </w:rPr>
            </w:pPr>
            <w:r w:rsidRPr="001D205B">
              <w:rPr>
                <w:rFonts w:eastAsia="Calibri"/>
              </w:rPr>
              <w:lastRenderedPageBreak/>
              <w:t>Tuần 15</w:t>
            </w:r>
          </w:p>
        </w:tc>
        <w:tc>
          <w:tcPr>
            <w:tcW w:w="2162" w:type="dxa"/>
          </w:tcPr>
          <w:p w:rsidR="00277141" w:rsidRPr="001D205B" w:rsidRDefault="00277141" w:rsidP="00342BBB">
            <w:pPr>
              <w:widowControl w:val="0"/>
              <w:jc w:val="both"/>
              <w:rPr>
                <w:rFonts w:eastAsia="Calibri"/>
                <w:b/>
                <w:bCs/>
                <w:i/>
                <w:lang w:val="it-IT"/>
              </w:rPr>
            </w:pPr>
            <w:r w:rsidRPr="001D205B">
              <w:rPr>
                <w:rFonts w:eastAsia="Calibri"/>
                <w:b/>
                <w:bCs/>
                <w:i/>
                <w:lang w:val="it-IT"/>
              </w:rPr>
              <w:t>3.3. Các nhóm thuộc tính và sự hình thành nhân cách</w:t>
            </w:r>
          </w:p>
          <w:p w:rsidR="00277141" w:rsidRPr="001D205B" w:rsidRDefault="00277141" w:rsidP="00342BBB">
            <w:pPr>
              <w:widowControl w:val="0"/>
              <w:ind w:left="-57" w:right="-57"/>
              <w:jc w:val="both"/>
              <w:rPr>
                <w:rFonts w:eastAsia="Calibri"/>
                <w:lang w:val="it-IT"/>
              </w:rPr>
            </w:pPr>
            <w:r w:rsidRPr="001D205B">
              <w:rPr>
                <w:rFonts w:eastAsia="Calibri"/>
                <w:bCs/>
                <w:lang w:val="it-IT"/>
              </w:rPr>
              <w:t>3.3.5.</w:t>
            </w:r>
            <w:r w:rsidRPr="001D205B">
              <w:rPr>
                <w:rFonts w:eastAsia="Calibri"/>
                <w:lang w:val="it-IT"/>
              </w:rPr>
              <w:t>Sự hình thành và phát triển nhân cách</w:t>
            </w:r>
          </w:p>
          <w:p w:rsidR="00277141" w:rsidRPr="001D205B" w:rsidRDefault="00277141" w:rsidP="00342BBB">
            <w:pPr>
              <w:widowControl w:val="0"/>
              <w:ind w:left="-57" w:right="-57"/>
              <w:jc w:val="both"/>
              <w:rPr>
                <w:rFonts w:eastAsia="Calibri"/>
                <w:b/>
                <w:bCs/>
                <w:lang w:val="it-IT"/>
              </w:rPr>
            </w:pPr>
          </w:p>
        </w:tc>
        <w:tc>
          <w:tcPr>
            <w:tcW w:w="1985" w:type="dxa"/>
          </w:tcPr>
          <w:p w:rsidR="00277141" w:rsidRPr="001D205B" w:rsidRDefault="00277141" w:rsidP="00342BBB">
            <w:pPr>
              <w:widowControl w:val="0"/>
              <w:jc w:val="both"/>
              <w:rPr>
                <w:rFonts w:eastAsia="Calibri"/>
                <w:lang w:val="it-IT"/>
              </w:rPr>
            </w:pPr>
            <w:r w:rsidRPr="001D205B">
              <w:rPr>
                <w:rFonts w:eastAsia="Calibri"/>
                <w:lang w:val="it-IT"/>
              </w:rPr>
              <w:t xml:space="preserve">- </w:t>
            </w:r>
            <w:r w:rsidRPr="001D205B">
              <w:rPr>
                <w:rFonts w:eastAsia="Calibri"/>
                <w:b/>
                <w:bCs/>
                <w:lang w:val="it-IT"/>
              </w:rPr>
              <w:t>Thảo luận 5:</w:t>
            </w:r>
            <w:r w:rsidRPr="001D205B">
              <w:rPr>
                <w:rFonts w:eastAsia="Calibri"/>
                <w:lang w:val="vi-VN"/>
              </w:rPr>
              <w:t xml:space="preserve">Giáo dục và hoạt động trong sự hình thành và phát triển nhân cách </w:t>
            </w:r>
          </w:p>
        </w:tc>
        <w:tc>
          <w:tcPr>
            <w:tcW w:w="2410" w:type="dxa"/>
          </w:tcPr>
          <w:p w:rsidR="00277141" w:rsidRPr="001D205B" w:rsidRDefault="00277141" w:rsidP="00342BBB">
            <w:pPr>
              <w:widowControl w:val="0"/>
              <w:ind w:left="-57" w:right="-57"/>
              <w:jc w:val="both"/>
              <w:rPr>
                <w:lang w:val="nl-NL"/>
              </w:rPr>
            </w:pPr>
            <w:r w:rsidRPr="001D205B">
              <w:rPr>
                <w:b/>
                <w:lang w:val="nl-NL"/>
              </w:rPr>
              <w:t>Yêu cầu tự học:</w:t>
            </w:r>
          </w:p>
          <w:p w:rsidR="00277141" w:rsidRPr="001D205B" w:rsidRDefault="00277141" w:rsidP="00342BBB">
            <w:pPr>
              <w:widowControl w:val="0"/>
              <w:jc w:val="both"/>
              <w:rPr>
                <w:rFonts w:eastAsia="Calibri"/>
                <w:lang w:val="it-IT"/>
              </w:rPr>
            </w:pPr>
            <w:r w:rsidRPr="001D205B">
              <w:rPr>
                <w:rFonts w:eastAsia="Calibri"/>
                <w:lang w:val="it-IT"/>
              </w:rPr>
              <w:t>- Những phạm trù và khái niệm cơ bản của tâm lý học Macxit sự hình thành và phát triển nhân cách;</w:t>
            </w:r>
          </w:p>
          <w:p w:rsidR="00277141" w:rsidRPr="001D205B" w:rsidRDefault="00277141" w:rsidP="00342BBB">
            <w:pPr>
              <w:widowControl w:val="0"/>
              <w:ind w:left="-57" w:right="-57"/>
              <w:jc w:val="both"/>
              <w:rPr>
                <w:b/>
                <w:bCs/>
                <w:lang w:val="it-IT"/>
              </w:rPr>
            </w:pPr>
            <w:r w:rsidRPr="001D205B">
              <w:rPr>
                <w:b/>
                <w:bCs/>
                <w:lang w:val="it-IT"/>
              </w:rPr>
              <w:t>Hoạt động nhóm:</w:t>
            </w:r>
          </w:p>
          <w:p w:rsidR="00277141" w:rsidRPr="001D205B" w:rsidRDefault="00277141" w:rsidP="00342BBB">
            <w:pPr>
              <w:widowControl w:val="0"/>
              <w:ind w:left="-57" w:right="-57"/>
              <w:jc w:val="both"/>
              <w:rPr>
                <w:rFonts w:eastAsia="Calibri"/>
                <w:lang w:val="it-IT"/>
              </w:rPr>
            </w:pPr>
            <w:r w:rsidRPr="001D205B">
              <w:rPr>
                <w:bCs/>
                <w:lang w:val="it-IT"/>
              </w:rPr>
              <w:t xml:space="preserve">+Các nhóm chuẩn bị đề cương thảo luận </w:t>
            </w:r>
            <w:r w:rsidRPr="001D205B">
              <w:rPr>
                <w:rFonts w:eastAsia="Calibri"/>
                <w:lang w:val="vi-VN"/>
              </w:rPr>
              <w:t xml:space="preserve">Giáo dục và hoạt động trong sự hình thành và phát triển nhân cách </w:t>
            </w:r>
          </w:p>
          <w:p w:rsidR="00277141" w:rsidRPr="001D205B" w:rsidRDefault="00277141" w:rsidP="00342BBB">
            <w:pPr>
              <w:widowControl w:val="0"/>
              <w:ind w:left="-57" w:right="-57"/>
              <w:jc w:val="both"/>
              <w:rPr>
                <w:rFonts w:eastAsia="Calibri"/>
                <w:lang w:val="it-IT"/>
              </w:rPr>
            </w:pPr>
            <w:r w:rsidRPr="001D205B">
              <w:rPr>
                <w:rFonts w:eastAsia="Calibri"/>
                <w:lang w:val="it-IT"/>
              </w:rPr>
              <w:t>+</w:t>
            </w:r>
            <w:r w:rsidRPr="001D205B">
              <w:rPr>
                <w:lang w:val="nl-NL"/>
              </w:rPr>
              <w:t>Tham gia thảo luận</w:t>
            </w:r>
          </w:p>
          <w:p w:rsidR="00277141" w:rsidRPr="001D205B" w:rsidRDefault="00277141" w:rsidP="00342BBB">
            <w:pPr>
              <w:widowControl w:val="0"/>
              <w:ind w:left="-57" w:right="-57"/>
              <w:rPr>
                <w:rFonts w:eastAsia="Calibri"/>
                <w:lang w:val="it-IT"/>
              </w:rPr>
            </w:pPr>
            <w:r w:rsidRPr="001D205B">
              <w:rPr>
                <w:rFonts w:eastAsia="Calibri"/>
                <w:lang w:val="vi-VN"/>
              </w:rPr>
              <w:t xml:space="preserve">+ Thuyết trình </w:t>
            </w:r>
            <w:r w:rsidRPr="001D205B">
              <w:rPr>
                <w:rFonts w:eastAsia="Calibri"/>
                <w:lang w:val="it-IT"/>
              </w:rPr>
              <w:t xml:space="preserve">kết quả hoạt động </w:t>
            </w:r>
            <w:r w:rsidRPr="001D205B">
              <w:rPr>
                <w:rFonts w:eastAsia="Calibri"/>
                <w:lang w:val="vi-VN"/>
              </w:rPr>
              <w:t>nhóm trước lớp</w:t>
            </w:r>
          </w:p>
          <w:p w:rsidR="00277141" w:rsidRPr="001D205B" w:rsidRDefault="00277141" w:rsidP="00342BBB">
            <w:pPr>
              <w:widowControl w:val="0"/>
              <w:ind w:left="-57" w:right="-57"/>
              <w:rPr>
                <w:rFonts w:eastAsia="Calibri"/>
                <w:lang w:val="vi-VN"/>
              </w:rPr>
            </w:pPr>
            <w:r w:rsidRPr="001D205B">
              <w:rPr>
                <w:rFonts w:eastAsia="Calibri"/>
                <w:lang w:val="vi-VN"/>
              </w:rPr>
              <w:t>+ Đặt câu hỏi</w:t>
            </w:r>
          </w:p>
          <w:p w:rsidR="00277141" w:rsidRPr="001D205B" w:rsidRDefault="00277141" w:rsidP="00342BBB">
            <w:pPr>
              <w:widowControl w:val="0"/>
              <w:jc w:val="both"/>
              <w:rPr>
                <w:lang w:val="nl-NL"/>
              </w:rPr>
            </w:pPr>
            <w:r w:rsidRPr="001D205B">
              <w:rPr>
                <w:rFonts w:eastAsia="Calibri"/>
                <w:lang w:val="vi-VN"/>
              </w:rPr>
              <w:t>+ Tranh luận</w:t>
            </w:r>
          </w:p>
        </w:tc>
        <w:tc>
          <w:tcPr>
            <w:tcW w:w="850" w:type="dxa"/>
            <w:tcBorders>
              <w:top w:val="single" w:sz="4" w:space="0" w:color="auto"/>
              <w:bottom w:val="single" w:sz="4" w:space="0" w:color="auto"/>
            </w:tcBorders>
            <w:vAlign w:val="center"/>
          </w:tcPr>
          <w:p w:rsidR="00277141" w:rsidRPr="001D205B" w:rsidRDefault="00277141" w:rsidP="00342BBB">
            <w:pPr>
              <w:widowControl w:val="0"/>
              <w:ind w:left="-57" w:right="-57"/>
              <w:jc w:val="both"/>
              <w:rPr>
                <w:rFonts w:eastAsia="Calibri"/>
                <w:bCs/>
              </w:rPr>
            </w:pPr>
            <w:r w:rsidRPr="001D205B">
              <w:rPr>
                <w:rFonts w:eastAsia="Calibri"/>
                <w:bCs/>
              </w:rPr>
              <w:t>G1.7</w:t>
            </w:r>
          </w:p>
          <w:p w:rsidR="00277141" w:rsidRPr="001D205B" w:rsidRDefault="00277141" w:rsidP="00342BBB">
            <w:pPr>
              <w:widowControl w:val="0"/>
              <w:ind w:left="-57" w:right="-57"/>
              <w:jc w:val="both"/>
              <w:rPr>
                <w:rFonts w:eastAsia="Calibri"/>
                <w:bCs/>
              </w:rPr>
            </w:pPr>
            <w:r w:rsidRPr="001D205B">
              <w:rPr>
                <w:rFonts w:eastAsia="Calibri"/>
                <w:bCs/>
              </w:rPr>
              <w:t>G1.8</w:t>
            </w:r>
          </w:p>
          <w:p w:rsidR="00277141" w:rsidRPr="001D205B" w:rsidRDefault="00277141" w:rsidP="00342BBB">
            <w:pPr>
              <w:widowControl w:val="0"/>
              <w:ind w:right="-57"/>
              <w:jc w:val="both"/>
              <w:rPr>
                <w:rFonts w:eastAsia="Calibri"/>
                <w:bCs/>
              </w:rPr>
            </w:pPr>
            <w:r w:rsidRPr="001D205B">
              <w:rPr>
                <w:rFonts w:eastAsia="Calibri"/>
                <w:bCs/>
              </w:rPr>
              <w:t>G2.2</w:t>
            </w:r>
          </w:p>
          <w:p w:rsidR="00277141" w:rsidRPr="001D205B" w:rsidRDefault="00277141" w:rsidP="00342BBB">
            <w:pPr>
              <w:widowControl w:val="0"/>
              <w:ind w:right="-57"/>
              <w:jc w:val="both"/>
              <w:rPr>
                <w:rFonts w:eastAsia="Calibri"/>
                <w:bCs/>
              </w:rPr>
            </w:pPr>
            <w:r w:rsidRPr="001D205B">
              <w:rPr>
                <w:rFonts w:eastAsia="Calibri"/>
                <w:bCs/>
              </w:rPr>
              <w:t>G4.1</w:t>
            </w:r>
          </w:p>
        </w:tc>
        <w:tc>
          <w:tcPr>
            <w:tcW w:w="851" w:type="dxa"/>
            <w:tcBorders>
              <w:top w:val="single" w:sz="4" w:space="0" w:color="auto"/>
              <w:bottom w:val="single" w:sz="4" w:space="0" w:color="auto"/>
            </w:tcBorders>
          </w:tcPr>
          <w:p w:rsidR="00277141" w:rsidRPr="001D205B" w:rsidRDefault="00277141" w:rsidP="00342BBB">
            <w:pPr>
              <w:widowControl w:val="0"/>
              <w:ind w:left="-57" w:right="-57"/>
              <w:jc w:val="center"/>
              <w:rPr>
                <w:rFonts w:eastAsia="Calibri"/>
              </w:rPr>
            </w:pPr>
            <w:r w:rsidRPr="001D205B">
              <w:rPr>
                <w:rFonts w:eastAsia="Calibri"/>
              </w:rPr>
              <w:t>A1.1;</w:t>
            </w:r>
          </w:p>
          <w:p w:rsidR="00277141" w:rsidRPr="001D205B" w:rsidRDefault="00277141" w:rsidP="00342BBB">
            <w:pPr>
              <w:widowControl w:val="0"/>
              <w:ind w:left="-57" w:right="-57"/>
              <w:jc w:val="center"/>
              <w:rPr>
                <w:rFonts w:eastAsia="Calibri"/>
              </w:rPr>
            </w:pPr>
            <w:r w:rsidRPr="001D205B">
              <w:rPr>
                <w:rFonts w:eastAsia="Calibri"/>
              </w:rPr>
              <w:t>A1.2;</w:t>
            </w:r>
          </w:p>
          <w:p w:rsidR="00277141" w:rsidRPr="001D205B" w:rsidRDefault="00277141" w:rsidP="00342BBB">
            <w:pPr>
              <w:widowControl w:val="0"/>
              <w:ind w:left="-57" w:right="-57"/>
              <w:jc w:val="center"/>
              <w:rPr>
                <w:rFonts w:eastAsia="Calibri"/>
              </w:rPr>
            </w:pPr>
            <w:r w:rsidRPr="001D205B">
              <w:rPr>
                <w:rFonts w:eastAsia="Calibri"/>
              </w:rPr>
              <w:t xml:space="preserve">A1.3; </w:t>
            </w:r>
          </w:p>
          <w:p w:rsidR="00277141" w:rsidRPr="001D205B" w:rsidRDefault="00277141" w:rsidP="00342BBB">
            <w:pPr>
              <w:widowControl w:val="0"/>
              <w:ind w:left="-57" w:right="-57"/>
              <w:jc w:val="center"/>
              <w:rPr>
                <w:rFonts w:eastAsia="Calibri"/>
              </w:rPr>
            </w:pPr>
            <w:r w:rsidRPr="001D205B">
              <w:rPr>
                <w:rFonts w:eastAsia="Calibri"/>
              </w:rPr>
              <w:t>A2</w:t>
            </w:r>
          </w:p>
        </w:tc>
      </w:tr>
    </w:tbl>
    <w:p w:rsidR="00277141" w:rsidRPr="001D205B" w:rsidRDefault="00277141" w:rsidP="00342BBB">
      <w:pPr>
        <w:widowControl w:val="0"/>
        <w:outlineLvl w:val="0"/>
        <w:rPr>
          <w:b/>
          <w:i/>
        </w:rPr>
      </w:pPr>
      <w:bookmarkStart w:id="33" w:name="_Toc507830083"/>
      <w:r w:rsidRPr="001D205B">
        <w:rPr>
          <w:b/>
          <w:i/>
        </w:rPr>
        <w:t>1.8. Nguồn học liệu</w:t>
      </w:r>
      <w:bookmarkEnd w:id="33"/>
    </w:p>
    <w:p w:rsidR="00277141" w:rsidRPr="001D205B" w:rsidRDefault="00277141" w:rsidP="00342BBB">
      <w:pPr>
        <w:widowControl w:val="0"/>
        <w:jc w:val="both"/>
        <w:rPr>
          <w:rFonts w:eastAsia="Calibri"/>
          <w:b/>
          <w:i/>
        </w:rPr>
      </w:pPr>
      <w:r w:rsidRPr="001D205B">
        <w:rPr>
          <w:rFonts w:eastAsia="Calibri"/>
          <w:b/>
          <w:i/>
        </w:rPr>
        <w:t>Giáo trình:</w:t>
      </w:r>
    </w:p>
    <w:p w:rsidR="00277141" w:rsidRPr="001D205B" w:rsidRDefault="00277141" w:rsidP="00342BBB">
      <w:pPr>
        <w:widowControl w:val="0"/>
        <w:jc w:val="both"/>
        <w:rPr>
          <w:rFonts w:eastAsia="Calibri"/>
        </w:rPr>
      </w:pPr>
      <w:r w:rsidRPr="001D205B">
        <w:rPr>
          <w:rFonts w:eastAsia="Calibri"/>
        </w:rPr>
        <w:t xml:space="preserve">[1] Phan Quốc Lâm (chủ biên), Giáo trình </w:t>
      </w:r>
      <w:r w:rsidRPr="001D205B">
        <w:rPr>
          <w:rFonts w:eastAsia="Calibri"/>
          <w:b/>
          <w:i/>
        </w:rPr>
        <w:t>Tâm lý học đại cương</w:t>
      </w:r>
      <w:r w:rsidRPr="001D205B">
        <w:rPr>
          <w:rFonts w:eastAsia="Calibri"/>
        </w:rPr>
        <w:t xml:space="preserve">, NXB Đại học Vinh, 2019. </w:t>
      </w:r>
    </w:p>
    <w:p w:rsidR="00277141" w:rsidRPr="001D205B" w:rsidRDefault="00277141" w:rsidP="00342BBB">
      <w:pPr>
        <w:widowControl w:val="0"/>
        <w:jc w:val="both"/>
        <w:rPr>
          <w:rFonts w:eastAsia="Calibri"/>
          <w:b/>
          <w:i/>
        </w:rPr>
      </w:pPr>
      <w:r w:rsidRPr="001D205B">
        <w:rPr>
          <w:rFonts w:eastAsia="Calibri"/>
          <w:b/>
          <w:i/>
        </w:rPr>
        <w:t>Tài liệu tham khảo:</w:t>
      </w:r>
    </w:p>
    <w:p w:rsidR="00277141" w:rsidRPr="001D205B" w:rsidRDefault="00277141" w:rsidP="00342BBB">
      <w:pPr>
        <w:widowControl w:val="0"/>
        <w:jc w:val="both"/>
        <w:rPr>
          <w:rFonts w:eastAsia="Calibri"/>
        </w:rPr>
      </w:pPr>
      <w:r w:rsidRPr="001D205B">
        <w:rPr>
          <w:rFonts w:eastAsia="Calibri"/>
        </w:rPr>
        <w:t xml:space="preserve">[2] Trần Trọng Thuỷ (chủ biên), </w:t>
      </w:r>
      <w:r w:rsidRPr="001D205B">
        <w:rPr>
          <w:rFonts w:eastAsia="Calibri"/>
          <w:b/>
          <w:i/>
        </w:rPr>
        <w:t>Bài tập thực hành tâm lí học</w:t>
      </w:r>
      <w:r w:rsidRPr="001D205B">
        <w:rPr>
          <w:rFonts w:eastAsia="Calibri"/>
        </w:rPr>
        <w:t>, NXB Đại học Quốc gia, Hà Nội 2002.</w:t>
      </w:r>
    </w:p>
    <w:p w:rsidR="00277141" w:rsidRPr="001D205B" w:rsidRDefault="00277141" w:rsidP="00342BBB">
      <w:pPr>
        <w:widowControl w:val="0"/>
        <w:jc w:val="both"/>
        <w:rPr>
          <w:rFonts w:eastAsia="Calibri"/>
        </w:rPr>
      </w:pPr>
      <w:r w:rsidRPr="001D205B">
        <w:rPr>
          <w:rFonts w:eastAsia="Calibri"/>
        </w:rPr>
        <w:t xml:space="preserve">[3] Nguyễn Xuân Thức (chủ biên) </w:t>
      </w:r>
      <w:r w:rsidRPr="001D205B">
        <w:rPr>
          <w:rFonts w:eastAsia="Calibri"/>
          <w:b/>
          <w:bCs/>
          <w:i/>
          <w:iCs/>
        </w:rPr>
        <w:t>Giáo trình</w:t>
      </w:r>
      <w:r w:rsidRPr="001D205B">
        <w:rPr>
          <w:rFonts w:eastAsia="Calibri"/>
          <w:b/>
          <w:i/>
        </w:rPr>
        <w:t>Tâm lý học đại cương,</w:t>
      </w:r>
      <w:r w:rsidRPr="001D205B">
        <w:rPr>
          <w:rFonts w:eastAsia="Calibri"/>
        </w:rPr>
        <w:t xml:space="preserve"> NXB Đại học sư phạm, 2006.</w:t>
      </w:r>
    </w:p>
    <w:p w:rsidR="00277141" w:rsidRPr="001D205B" w:rsidRDefault="00277141" w:rsidP="00342BBB">
      <w:pPr>
        <w:widowContro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C0952" w:rsidRPr="001D205B" w:rsidTr="00AD4E6B">
        <w:tc>
          <w:tcPr>
            <w:tcW w:w="4644" w:type="dxa"/>
          </w:tcPr>
          <w:p w:rsidR="001C0952" w:rsidRPr="001D205B" w:rsidRDefault="001C0952" w:rsidP="00AD4E6B">
            <w:pPr>
              <w:widowControl w:val="0"/>
              <w:jc w:val="center"/>
              <w:rPr>
                <w:b/>
              </w:rPr>
            </w:pPr>
            <w:r w:rsidRPr="001D205B">
              <w:rPr>
                <w:b/>
              </w:rPr>
              <w:t>TRƯỞNG KHOA/VIỆN</w:t>
            </w:r>
          </w:p>
        </w:tc>
        <w:tc>
          <w:tcPr>
            <w:tcW w:w="4644" w:type="dxa"/>
          </w:tcPr>
          <w:p w:rsidR="001C0952" w:rsidRPr="001D205B" w:rsidRDefault="001C0952" w:rsidP="00AD4E6B">
            <w:pPr>
              <w:widowControl w:val="0"/>
              <w:jc w:val="center"/>
              <w:rPr>
                <w:b/>
              </w:rPr>
            </w:pPr>
            <w:r w:rsidRPr="001D205B">
              <w:rPr>
                <w:b/>
              </w:rPr>
              <w:t>TRƯỞNG BỘ MÔN</w:t>
            </w:r>
          </w:p>
        </w:tc>
      </w:tr>
    </w:tbl>
    <w:p w:rsidR="00277141" w:rsidRPr="001D205B" w:rsidRDefault="00277141" w:rsidP="00342BBB">
      <w:pPr>
        <w:widowControl w:val="0"/>
        <w:rPr>
          <w:b/>
          <w:bCs/>
          <w:lang w:val="nl-NL"/>
        </w:rPr>
      </w:pPr>
      <w:r w:rsidRPr="001D205B">
        <w:rPr>
          <w:b/>
          <w:bCs/>
          <w:lang w:val="nl-NL"/>
        </w:rPr>
        <w:br w:type="page"/>
      </w:r>
    </w:p>
    <w:p w:rsidR="00B95BB3" w:rsidRPr="001D205B" w:rsidRDefault="00B95BB3" w:rsidP="00342BBB">
      <w:pPr>
        <w:widowControl w:val="0"/>
        <w:jc w:val="center"/>
        <w:outlineLvl w:val="0"/>
        <w:rPr>
          <w:b/>
          <w:bCs/>
        </w:rPr>
      </w:pPr>
      <w:bookmarkStart w:id="34" w:name="_Toc490417326"/>
      <w:bookmarkStart w:id="35" w:name="_Toc490417907"/>
      <w:bookmarkStart w:id="36" w:name="_Toc490418042"/>
      <w:bookmarkStart w:id="37" w:name="_Toc490418129"/>
      <w:r w:rsidRPr="001D205B">
        <w:rPr>
          <w:b/>
          <w:bCs/>
        </w:rPr>
        <w:lastRenderedPageBreak/>
        <w:t>ĐỀ CƯƠNG CHI TIÊT HỌC PHẦN</w:t>
      </w:r>
      <w:bookmarkEnd w:id="34"/>
      <w:bookmarkEnd w:id="35"/>
      <w:bookmarkEnd w:id="36"/>
      <w:bookmarkEnd w:id="37"/>
    </w:p>
    <w:p w:rsidR="00B95BB3" w:rsidRPr="001D205B" w:rsidRDefault="00B95BB3" w:rsidP="00342BBB">
      <w:pPr>
        <w:widowControl w:val="0"/>
        <w:jc w:val="center"/>
        <w:outlineLvl w:val="0"/>
        <w:rPr>
          <w:b/>
          <w:bCs/>
        </w:rPr>
      </w:pPr>
      <w:bookmarkStart w:id="38" w:name="_Toc490417327"/>
      <w:bookmarkStart w:id="39" w:name="_Toc490417908"/>
      <w:bookmarkStart w:id="40" w:name="_Toc490418043"/>
      <w:bookmarkStart w:id="41" w:name="_Toc490418130"/>
      <w:r w:rsidRPr="001D205B">
        <w:rPr>
          <w:b/>
          <w:bCs/>
        </w:rPr>
        <w:t>ĐƯỜNG LỐI CÁCH  MẠNG CỦA ĐẢNG CỘNG SẢN VIỆT NAM</w:t>
      </w:r>
      <w:bookmarkEnd w:id="38"/>
      <w:bookmarkEnd w:id="39"/>
      <w:bookmarkEnd w:id="40"/>
      <w:bookmarkEnd w:id="41"/>
    </w:p>
    <w:p w:rsidR="00B95BB3" w:rsidRPr="001D205B" w:rsidRDefault="00B95BB3" w:rsidP="00342BBB">
      <w:pPr>
        <w:widowControl w:val="0"/>
        <w:jc w:val="both"/>
        <w:rPr>
          <w:b/>
          <w:bCs/>
        </w:rPr>
      </w:pPr>
    </w:p>
    <w:p w:rsidR="00B95BB3" w:rsidRPr="001D205B" w:rsidRDefault="00B95BB3" w:rsidP="00342BBB">
      <w:pPr>
        <w:widowControl w:val="0"/>
        <w:ind w:firstLine="720"/>
        <w:jc w:val="both"/>
        <w:outlineLvl w:val="0"/>
        <w:rPr>
          <w:b/>
        </w:rPr>
      </w:pPr>
      <w:bookmarkStart w:id="42" w:name="_Toc490417328"/>
      <w:bookmarkStart w:id="43" w:name="_Toc490417909"/>
      <w:bookmarkStart w:id="44" w:name="_Toc490418044"/>
      <w:bookmarkStart w:id="45" w:name="_Toc490418131"/>
      <w:r w:rsidRPr="001D205B">
        <w:rPr>
          <w:b/>
        </w:rPr>
        <w:t>1. Thông tin tổng quát:</w:t>
      </w:r>
      <w:bookmarkEnd w:id="42"/>
      <w:bookmarkEnd w:id="43"/>
      <w:bookmarkEnd w:id="44"/>
      <w:bookmarkEnd w:id="45"/>
    </w:p>
    <w:p w:rsidR="00B95BB3" w:rsidRPr="001D205B" w:rsidRDefault="00B95BB3" w:rsidP="00342BBB">
      <w:pPr>
        <w:widowControl w:val="0"/>
        <w:ind w:firstLine="720"/>
        <w:jc w:val="both"/>
        <w:rPr>
          <w:b/>
          <w:i/>
        </w:rPr>
      </w:pPr>
      <w:r w:rsidRPr="001D205B">
        <w:rPr>
          <w:bCs/>
          <w:i/>
        </w:rPr>
        <w:t>1.1. Thông tin về giảng viên</w:t>
      </w:r>
    </w:p>
    <w:p w:rsidR="00B95BB3" w:rsidRPr="001D205B" w:rsidRDefault="00B95BB3" w:rsidP="00342BBB">
      <w:pPr>
        <w:widowControl w:val="0"/>
        <w:ind w:firstLine="720"/>
        <w:jc w:val="both"/>
      </w:pPr>
      <w:r w:rsidRPr="001D205B">
        <w:rPr>
          <w:i/>
        </w:rPr>
        <w:t>Giảng viên 1</w:t>
      </w:r>
      <w:r w:rsidRPr="001D205B">
        <w:t xml:space="preserve">: </w:t>
      </w:r>
      <w:r w:rsidRPr="001D205B">
        <w:rPr>
          <w:b/>
        </w:rPr>
        <w:t>Nguyễn Văn Trung</w:t>
      </w:r>
    </w:p>
    <w:p w:rsidR="00B95BB3" w:rsidRPr="001D205B" w:rsidRDefault="00B95BB3" w:rsidP="00342BBB">
      <w:pPr>
        <w:widowControl w:val="0"/>
        <w:ind w:firstLine="720"/>
        <w:jc w:val="both"/>
        <w:rPr>
          <w:b/>
        </w:rPr>
      </w:pPr>
      <w:r w:rsidRPr="001D205B">
        <w:t>Chức danh, học hàm, học vị:  GV, TS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pPr>
      <w:r w:rsidRPr="001D205B">
        <w:t xml:space="preserve">Điện thoại: 091.50.52.736        Email: trunglsd@ vinhuni.edu.vn </w:t>
      </w:r>
    </w:p>
    <w:p w:rsidR="00B95BB3" w:rsidRPr="001D205B" w:rsidRDefault="00B95BB3" w:rsidP="00342BBB">
      <w:pPr>
        <w:widowControl w:val="0"/>
        <w:ind w:firstLine="720"/>
        <w:jc w:val="both"/>
      </w:pPr>
      <w:r w:rsidRPr="001D205B">
        <w:t>Các hướng nghiên cứu chính: Lịch sử Đảng CS Việt Nam, Đường lối cách mạng Đảng CS Việt Nam, Xây dựng Đảng…</w:t>
      </w:r>
    </w:p>
    <w:p w:rsidR="00B95BB3" w:rsidRPr="001D205B" w:rsidRDefault="00B95BB3" w:rsidP="00342BBB">
      <w:pPr>
        <w:widowControl w:val="0"/>
        <w:ind w:firstLine="720"/>
        <w:jc w:val="both"/>
        <w:rPr>
          <w:i/>
        </w:rPr>
      </w:pPr>
      <w:r w:rsidRPr="001D205B">
        <w:rPr>
          <w:i/>
        </w:rPr>
        <w:t>Giảng viên 2</w:t>
      </w:r>
      <w:r w:rsidRPr="001D205B">
        <w:t xml:space="preserve">: </w:t>
      </w:r>
      <w:r w:rsidRPr="001D205B">
        <w:rPr>
          <w:b/>
          <w:bCs/>
          <w:iCs/>
        </w:rPr>
        <w:t>Phan Quốc Huy</w:t>
      </w:r>
    </w:p>
    <w:p w:rsidR="00B95BB3" w:rsidRPr="001D205B" w:rsidRDefault="00B95BB3" w:rsidP="00342BBB">
      <w:pPr>
        <w:widowControl w:val="0"/>
        <w:ind w:firstLine="720"/>
        <w:jc w:val="both"/>
        <w:rPr>
          <w:b/>
        </w:rPr>
      </w:pPr>
      <w:r w:rsidRPr="001D205B">
        <w:t xml:space="preserve">Chức danh, học hàm, học vị: </w:t>
      </w:r>
      <w:r w:rsidRPr="001D205B">
        <w:rPr>
          <w:bCs/>
          <w:iCs/>
        </w:rPr>
        <w:t>GVC.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pPr>
      <w:r w:rsidRPr="001D205B">
        <w:t xml:space="preserve">Điện thoại: 0912.376.524     Email: huyquoc58@ vinhuni.edu.vn </w:t>
      </w:r>
    </w:p>
    <w:p w:rsidR="00B95BB3" w:rsidRPr="001D205B" w:rsidRDefault="00B95BB3" w:rsidP="00342BBB">
      <w:pPr>
        <w:widowControl w:val="0"/>
        <w:ind w:firstLine="720"/>
        <w:jc w:val="both"/>
        <w:rPr>
          <w:b/>
        </w:rPr>
      </w:pPr>
      <w:r w:rsidRPr="001D205B">
        <w:t>Các hướng nghiên cứu chính: Lịch sử Đảng CS Việt Nam, Đường lối cách mạng của Đảng CS Việt Nam, Xây dựng Đảng…</w:t>
      </w:r>
    </w:p>
    <w:p w:rsidR="00B95BB3" w:rsidRPr="001D205B" w:rsidRDefault="00B95BB3" w:rsidP="00342BBB">
      <w:pPr>
        <w:widowControl w:val="0"/>
        <w:ind w:firstLine="720"/>
        <w:jc w:val="both"/>
        <w:rPr>
          <w:bCs/>
        </w:rPr>
      </w:pPr>
      <w:r w:rsidRPr="001D205B">
        <w:rPr>
          <w:bCs/>
          <w:i/>
        </w:rPr>
        <w:t>Giảng viên 3</w:t>
      </w:r>
      <w:r w:rsidRPr="001D205B">
        <w:rPr>
          <w:bCs/>
        </w:rPr>
        <w:t xml:space="preserve">: </w:t>
      </w:r>
      <w:r w:rsidRPr="001D205B">
        <w:rPr>
          <w:b/>
          <w:bCs/>
        </w:rPr>
        <w:t xml:space="preserve">Trần Cao Nguyên </w:t>
      </w:r>
    </w:p>
    <w:p w:rsidR="00B95BB3" w:rsidRPr="001D205B" w:rsidRDefault="00B95BB3" w:rsidP="00342BBB">
      <w:pPr>
        <w:widowControl w:val="0"/>
        <w:ind w:firstLine="720"/>
        <w:jc w:val="both"/>
        <w:rPr>
          <w:b/>
        </w:rPr>
      </w:pPr>
      <w:r w:rsidRPr="001D205B">
        <w:t>Chức danh, học hàm, học vị:  GV,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Điện thoại: 0902252168        Email: nguyengdct@vinhuni.edu.vn</w:t>
      </w:r>
    </w:p>
    <w:p w:rsidR="00B95BB3" w:rsidRPr="001D205B" w:rsidRDefault="00B95BB3" w:rsidP="00342BBB">
      <w:pPr>
        <w:widowControl w:val="0"/>
        <w:ind w:left="720"/>
        <w:jc w:val="both"/>
        <w:rPr>
          <w:b/>
        </w:rPr>
      </w:pPr>
      <w:r w:rsidRPr="001D205B">
        <w:t>Các hướng nghiên cứu chính: Lịch sử Đảng CS Việt Nam, Đường lối cách mạng Đảng CS Việt Nam, Xây dựng Đảng…</w:t>
      </w:r>
    </w:p>
    <w:p w:rsidR="00B95BB3" w:rsidRPr="001D205B" w:rsidRDefault="00B95BB3" w:rsidP="00342BBB">
      <w:pPr>
        <w:widowControl w:val="0"/>
        <w:ind w:firstLine="720"/>
        <w:jc w:val="both"/>
        <w:rPr>
          <w:bCs/>
        </w:rPr>
      </w:pPr>
      <w:r w:rsidRPr="001D205B">
        <w:rPr>
          <w:bCs/>
          <w:i/>
        </w:rPr>
        <w:t>Giảng viên 4</w:t>
      </w:r>
      <w:r w:rsidRPr="001D205B">
        <w:rPr>
          <w:bCs/>
        </w:rPr>
        <w:t xml:space="preserve">: </w:t>
      </w:r>
      <w:r w:rsidRPr="001D205B">
        <w:rPr>
          <w:b/>
          <w:bCs/>
        </w:rPr>
        <w:t xml:space="preserve">Trần Thị Hạnh </w:t>
      </w:r>
    </w:p>
    <w:p w:rsidR="00B95BB3" w:rsidRPr="001D205B" w:rsidRDefault="00B95BB3" w:rsidP="00342BBB">
      <w:pPr>
        <w:widowControl w:val="0"/>
        <w:ind w:firstLine="720"/>
        <w:jc w:val="both"/>
        <w:rPr>
          <w:b/>
        </w:rPr>
      </w:pPr>
      <w:r w:rsidRPr="001D205B">
        <w:t>Chức danh, học hàm, học vị:  GV,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Điện thoại: 0905797656        Email: hanhtran2202@ vinhuni.edu.vn</w:t>
      </w:r>
    </w:p>
    <w:p w:rsidR="00B95BB3" w:rsidRPr="001D205B" w:rsidRDefault="00B95BB3" w:rsidP="00342BBB">
      <w:pPr>
        <w:widowControl w:val="0"/>
        <w:ind w:left="720"/>
        <w:jc w:val="both"/>
        <w:rPr>
          <w:b/>
        </w:rPr>
      </w:pPr>
      <w:r w:rsidRPr="001D205B">
        <w:t>Các hướng nghiên cứu chính: Lịch sử Đảng CS Việt Nam, Đường lối cách mạng Đảng CS Việt Nam, Xây dựng Đảng…</w:t>
      </w:r>
    </w:p>
    <w:p w:rsidR="00B95BB3" w:rsidRPr="001D205B" w:rsidRDefault="00B95BB3" w:rsidP="00342BBB">
      <w:pPr>
        <w:widowControl w:val="0"/>
        <w:ind w:firstLine="720"/>
        <w:jc w:val="both"/>
        <w:rPr>
          <w:bCs/>
        </w:rPr>
      </w:pPr>
      <w:r w:rsidRPr="001D205B">
        <w:rPr>
          <w:bCs/>
          <w:i/>
        </w:rPr>
        <w:t>Giảng viên 5</w:t>
      </w:r>
      <w:r w:rsidRPr="001D205B">
        <w:rPr>
          <w:bCs/>
        </w:rPr>
        <w:t xml:space="preserve">: </w:t>
      </w:r>
      <w:r w:rsidRPr="001D205B">
        <w:rPr>
          <w:b/>
          <w:bCs/>
        </w:rPr>
        <w:t>Phan Thị Nhuần</w:t>
      </w:r>
    </w:p>
    <w:p w:rsidR="00B95BB3" w:rsidRPr="001D205B" w:rsidRDefault="00B95BB3" w:rsidP="00342BBB">
      <w:pPr>
        <w:widowControl w:val="0"/>
        <w:ind w:firstLine="720"/>
        <w:jc w:val="both"/>
        <w:rPr>
          <w:b/>
        </w:rPr>
      </w:pPr>
      <w:r w:rsidRPr="001D205B">
        <w:t>Chức danh, học hàm, học vị:  GV,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Điện thoại: 0933698094          Email: phannhuandhv@ vinhuni.edu.vn</w:t>
      </w:r>
    </w:p>
    <w:p w:rsidR="00B95BB3" w:rsidRPr="001D205B" w:rsidRDefault="00B95BB3" w:rsidP="00342BBB">
      <w:pPr>
        <w:widowControl w:val="0"/>
        <w:ind w:left="720"/>
        <w:jc w:val="both"/>
        <w:rPr>
          <w:b/>
        </w:rPr>
      </w:pPr>
      <w:r w:rsidRPr="001D205B">
        <w:t>Các hướng nghiên cứu chính: Lịch sử Đảng CS Việt Nam, Đường lối cách mạng Đảng CS Việt Nam, Xây dựng Đảng…</w:t>
      </w:r>
    </w:p>
    <w:p w:rsidR="00B95BB3" w:rsidRPr="001D205B" w:rsidRDefault="00B95BB3" w:rsidP="00342BBB">
      <w:pPr>
        <w:widowControl w:val="0"/>
        <w:ind w:firstLine="720"/>
        <w:jc w:val="both"/>
        <w:rPr>
          <w:bCs/>
          <w:i/>
        </w:rPr>
      </w:pPr>
      <w:r w:rsidRPr="001D205B">
        <w:rPr>
          <w:bCs/>
          <w:i/>
        </w:rPr>
        <w:t>Giảng viên 6</w:t>
      </w:r>
      <w:r w:rsidRPr="001D205B">
        <w:rPr>
          <w:bCs/>
        </w:rPr>
        <w:t>:</w:t>
      </w:r>
      <w:r w:rsidRPr="001D205B">
        <w:rPr>
          <w:b/>
          <w:bCs/>
        </w:rPr>
        <w:t xml:space="preserve"> Dương Thị Mai Hoa</w:t>
      </w:r>
    </w:p>
    <w:p w:rsidR="00B95BB3" w:rsidRPr="001D205B" w:rsidRDefault="00B95BB3" w:rsidP="00342BBB">
      <w:pPr>
        <w:widowControl w:val="0"/>
        <w:ind w:firstLine="720"/>
        <w:jc w:val="both"/>
        <w:rPr>
          <w:b/>
        </w:rPr>
      </w:pPr>
      <w:r w:rsidRPr="001D205B">
        <w:t>Chức danh, học hàm, học vị:  GV,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Điện thoại: 0972989797       Email: hoaduong.project@ vinhuni.edu.vn</w:t>
      </w:r>
    </w:p>
    <w:p w:rsidR="00B95BB3" w:rsidRPr="001D205B" w:rsidRDefault="00B95BB3" w:rsidP="00342BBB">
      <w:pPr>
        <w:widowControl w:val="0"/>
        <w:ind w:left="720"/>
        <w:jc w:val="both"/>
        <w:rPr>
          <w:b/>
        </w:rPr>
      </w:pPr>
      <w:r w:rsidRPr="001D205B">
        <w:t>Các hướng nghiên cứu chính: Lịch sử Đảng CS Việt Nam, Đường lối cách mạng Đảng CS Việt Nam, Xây dựng Đảng…</w:t>
      </w:r>
    </w:p>
    <w:p w:rsidR="00B95BB3" w:rsidRPr="001D205B" w:rsidRDefault="00B95BB3" w:rsidP="00342BBB">
      <w:pPr>
        <w:widowControl w:val="0"/>
        <w:ind w:firstLine="720"/>
        <w:jc w:val="both"/>
        <w:rPr>
          <w:b/>
        </w:rPr>
      </w:pPr>
      <w:r w:rsidRPr="001D205B">
        <w:rPr>
          <w:i/>
        </w:rPr>
        <w:t>Giảng viên 7</w:t>
      </w:r>
      <w:r w:rsidRPr="001D205B">
        <w:t xml:space="preserve">: </w:t>
      </w:r>
      <w:r w:rsidRPr="001D205B">
        <w:rPr>
          <w:b/>
        </w:rPr>
        <w:t>Nguyễn Thị Lê Vinh</w:t>
      </w:r>
    </w:p>
    <w:p w:rsidR="00B95BB3" w:rsidRPr="001D205B" w:rsidRDefault="00B95BB3" w:rsidP="00342BBB">
      <w:pPr>
        <w:widowControl w:val="0"/>
        <w:ind w:firstLine="720"/>
        <w:jc w:val="both"/>
        <w:rPr>
          <w:b/>
        </w:rPr>
      </w:pPr>
      <w:r w:rsidRPr="001D205B">
        <w:t>Chức danh, học hàm, học vị:  GV,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Điện thoại: 01233372016       Email: vinhara@ vinhuni.edu.vn</w:t>
      </w:r>
    </w:p>
    <w:p w:rsidR="00B95BB3" w:rsidRPr="001D205B" w:rsidRDefault="00B95BB3" w:rsidP="00342BBB">
      <w:pPr>
        <w:widowControl w:val="0"/>
        <w:ind w:left="720"/>
        <w:jc w:val="both"/>
        <w:rPr>
          <w:b/>
        </w:rPr>
      </w:pPr>
      <w:r w:rsidRPr="001D205B">
        <w:lastRenderedPageBreak/>
        <w:t>Các hướng nghiên cứu chính: Chính trị học, Đường lối cách mạng Đảng CS Việt Nam.</w:t>
      </w:r>
    </w:p>
    <w:p w:rsidR="00B95BB3" w:rsidRPr="001D205B" w:rsidRDefault="00B95BB3" w:rsidP="00342BBB">
      <w:pPr>
        <w:widowControl w:val="0"/>
        <w:ind w:firstLine="720"/>
        <w:jc w:val="both"/>
        <w:rPr>
          <w:i/>
        </w:rPr>
      </w:pPr>
      <w:r w:rsidRPr="001D205B">
        <w:rPr>
          <w:i/>
        </w:rPr>
        <w:t>1.2. Thông tin về học phần:</w:t>
      </w:r>
    </w:p>
    <w:tbl>
      <w:tblPr>
        <w:tblW w:w="9180" w:type="dxa"/>
        <w:tblInd w:w="150" w:type="dxa"/>
        <w:tblLook w:val="04A0" w:firstRow="1" w:lastRow="0" w:firstColumn="1" w:lastColumn="0" w:noHBand="0" w:noVBand="1"/>
      </w:tblPr>
      <w:tblGrid>
        <w:gridCol w:w="3219"/>
        <w:gridCol w:w="1851"/>
        <w:gridCol w:w="4110"/>
      </w:tblGrid>
      <w:tr w:rsidR="00B95BB3" w:rsidRPr="001D205B" w:rsidTr="003A6B94">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Tên học phần (tiếng Việt): Đường lối cách mạng của Đảng Cộng sản Việt Nam</w:t>
            </w:r>
          </w:p>
          <w:p w:rsidR="00B95BB3" w:rsidRPr="001D205B" w:rsidRDefault="00B95BB3" w:rsidP="00342BBB">
            <w:pPr>
              <w:widowControl w:val="0"/>
              <w:jc w:val="both"/>
              <w:rPr>
                <w:b/>
              </w:rPr>
            </w:pPr>
            <w:r w:rsidRPr="001D205B">
              <w:tab/>
            </w:r>
            <w:r w:rsidRPr="001D205B">
              <w:tab/>
              <w:t>(tiếng Anh): Revolutionary line of the Communist Party of Vietnam</w:t>
            </w:r>
          </w:p>
        </w:tc>
      </w:tr>
      <w:tr w:rsidR="00B95BB3" w:rsidRPr="001D205B" w:rsidTr="003A6B94">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Mã số học phần: ML10004</w:t>
            </w:r>
          </w:p>
        </w:tc>
      </w:tr>
      <w:tr w:rsidR="00B95BB3" w:rsidRPr="001D205B" w:rsidTr="003A6B94">
        <w:tc>
          <w:tcPr>
            <w:tcW w:w="5070" w:type="dxa"/>
            <w:gridSpan w:val="2"/>
            <w:tcBorders>
              <w:top w:val="single" w:sz="4" w:space="0" w:color="auto"/>
              <w:left w:val="single" w:sz="4" w:space="0" w:color="auto"/>
              <w:bottom w:val="single" w:sz="4" w:space="0" w:color="auto"/>
              <w:right w:val="nil"/>
            </w:tcBorders>
          </w:tcPr>
          <w:p w:rsidR="00B95BB3" w:rsidRPr="001D205B" w:rsidRDefault="00B95BB3" w:rsidP="00342BBB">
            <w:pPr>
              <w:pStyle w:val="ListParagraph"/>
              <w:widowControl w:val="0"/>
              <w:numPr>
                <w:ilvl w:val="0"/>
                <w:numId w:val="37"/>
              </w:numPr>
              <w:ind w:left="410" w:firstLine="0"/>
              <w:jc w:val="both"/>
              <w:rPr>
                <w:sz w:val="24"/>
                <w:szCs w:val="24"/>
              </w:rPr>
            </w:pPr>
            <w:r w:rsidRPr="001D205B">
              <w:rPr>
                <w:sz w:val="24"/>
                <w:szCs w:val="24"/>
              </w:rPr>
              <w:t>Kiến thức cơ bản</w:t>
            </w:r>
          </w:p>
          <w:p w:rsidR="00B95BB3" w:rsidRPr="001D205B" w:rsidRDefault="005B7BF6" w:rsidP="00342BBB">
            <w:pPr>
              <w:widowControl w:val="0"/>
              <w:jc w:val="both"/>
              <w:rPr>
                <w:b/>
              </w:rPr>
            </w:pPr>
            <w:r w:rsidRPr="001D205B">
              <w:rPr>
                <w:b/>
                <w:noProof/>
              </w:rPr>
              <mc:AlternateContent>
                <mc:Choice Requires="wps">
                  <w:drawing>
                    <wp:anchor distT="0" distB="0" distL="114300" distR="114300" simplePos="0" relativeHeight="251666432" behindDoc="0" locked="0" layoutInCell="1" allowOverlap="1" wp14:anchorId="6F36A77C" wp14:editId="1EC43BAE">
                      <wp:simplePos x="0" y="0"/>
                      <wp:positionH relativeFrom="column">
                        <wp:posOffset>281305</wp:posOffset>
                      </wp:positionH>
                      <wp:positionV relativeFrom="paragraph">
                        <wp:posOffset>50165</wp:posOffset>
                      </wp:positionV>
                      <wp:extent cx="106680" cy="100965"/>
                      <wp:effectExtent l="0" t="0" r="762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B95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2" type="#_x0000_t202" style="position:absolute;left:0;text-align:left;margin-left:22.15pt;margin-top:3.95pt;width:8.4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k9LQIAAFs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">
                      <v:textbox>
                        <w:txbxContent>
                          <w:p w:rsidR="00AD4E6B" w:rsidRDefault="00AD4E6B" w:rsidP="00B95BB3"/>
                        </w:txbxContent>
                      </v:textbox>
                    </v:shape>
                  </w:pict>
                </mc:Fallback>
              </mc:AlternateContent>
            </w:r>
            <w:r w:rsidR="00B95BB3" w:rsidRPr="001D205B">
              <w:tab/>
              <w:t>Kiến thức chuyên ngành</w:t>
            </w:r>
          </w:p>
          <w:p w:rsidR="00B95BB3" w:rsidRPr="001D205B" w:rsidRDefault="005B7BF6" w:rsidP="00342BBB">
            <w:pPr>
              <w:widowControl w:val="0"/>
              <w:jc w:val="both"/>
              <w:rPr>
                <w:b/>
              </w:rPr>
            </w:pPr>
            <w:r w:rsidRPr="001D205B">
              <w:rPr>
                <w:b/>
                <w:noProof/>
              </w:rPr>
              <mc:AlternateContent>
                <mc:Choice Requires="wps">
                  <w:drawing>
                    <wp:anchor distT="0" distB="0" distL="114300" distR="114300" simplePos="0" relativeHeight="251667456" behindDoc="0" locked="0" layoutInCell="1" allowOverlap="1" wp14:anchorId="693250CF" wp14:editId="4A5303CB">
                      <wp:simplePos x="0" y="0"/>
                      <wp:positionH relativeFrom="column">
                        <wp:posOffset>281305</wp:posOffset>
                      </wp:positionH>
                      <wp:positionV relativeFrom="paragraph">
                        <wp:posOffset>26035</wp:posOffset>
                      </wp:positionV>
                      <wp:extent cx="106680" cy="100965"/>
                      <wp:effectExtent l="0" t="0" r="762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B95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3" type="#_x0000_t202" style="position:absolute;left:0;text-align:left;margin-left:22.15pt;margin-top:2.05pt;width:8.4pt;height: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">
                      <v:textbox>
                        <w:txbxContent>
                          <w:p w:rsidR="00AD4E6B" w:rsidRDefault="00AD4E6B" w:rsidP="00B95BB3"/>
                        </w:txbxContent>
                      </v:textbox>
                    </v:shape>
                  </w:pict>
                </mc:Fallback>
              </mc:AlternateContent>
            </w:r>
            <w:r w:rsidR="00B95BB3" w:rsidRPr="001D205B">
              <w:tab/>
              <w:t>Học phần chuyên về kỹ năng chung</w:t>
            </w:r>
          </w:p>
        </w:tc>
        <w:tc>
          <w:tcPr>
            <w:tcW w:w="4110" w:type="dxa"/>
            <w:tcBorders>
              <w:top w:val="single" w:sz="4" w:space="0" w:color="auto"/>
              <w:left w:val="nil"/>
              <w:bottom w:val="single" w:sz="4" w:space="0" w:color="auto"/>
              <w:right w:val="single" w:sz="4" w:space="0" w:color="auto"/>
            </w:tcBorders>
          </w:tcPr>
          <w:p w:rsidR="00B95BB3" w:rsidRPr="001D205B" w:rsidRDefault="005B7BF6" w:rsidP="00342BBB">
            <w:pPr>
              <w:widowControl w:val="0"/>
              <w:jc w:val="both"/>
              <w:rPr>
                <w:b/>
              </w:rPr>
            </w:pPr>
            <w:r w:rsidRPr="001D205B">
              <w:rPr>
                <w:b/>
                <w:noProof/>
              </w:rPr>
              <mc:AlternateContent>
                <mc:Choice Requires="wps">
                  <w:drawing>
                    <wp:anchor distT="0" distB="0" distL="114300" distR="114300" simplePos="0" relativeHeight="251668480" behindDoc="0" locked="0" layoutInCell="1" allowOverlap="1" wp14:anchorId="6DC5607B" wp14:editId="48133170">
                      <wp:simplePos x="0" y="0"/>
                      <wp:positionH relativeFrom="column">
                        <wp:posOffset>-27940</wp:posOffset>
                      </wp:positionH>
                      <wp:positionV relativeFrom="paragraph">
                        <wp:posOffset>50165</wp:posOffset>
                      </wp:positionV>
                      <wp:extent cx="106680" cy="100965"/>
                      <wp:effectExtent l="0" t="0" r="762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B95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74" type="#_x0000_t202" style="position:absolute;left:0;text-align:left;margin-left:-2.2pt;margin-top:3.95pt;width:8.4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">
                      <v:textbox>
                        <w:txbxContent>
                          <w:p w:rsidR="00AD4E6B" w:rsidRDefault="00AD4E6B" w:rsidP="00B95BB3"/>
                        </w:txbxContent>
                      </v:textbox>
                    </v:shape>
                  </w:pict>
                </mc:Fallback>
              </mc:AlternateContent>
            </w:r>
            <w:r w:rsidR="00B95BB3" w:rsidRPr="001D205B">
              <w:t xml:space="preserve">   Kiến thức cơ sở ngành</w:t>
            </w:r>
          </w:p>
          <w:p w:rsidR="00B95BB3" w:rsidRPr="001D205B" w:rsidRDefault="005B7BF6" w:rsidP="00342BBB">
            <w:pPr>
              <w:widowControl w:val="0"/>
              <w:jc w:val="both"/>
              <w:rPr>
                <w:b/>
              </w:rPr>
            </w:pPr>
            <w:r w:rsidRPr="001D205B">
              <w:rPr>
                <w:b/>
                <w:noProof/>
              </w:rPr>
              <mc:AlternateContent>
                <mc:Choice Requires="wps">
                  <w:drawing>
                    <wp:anchor distT="0" distB="0" distL="114300" distR="114300" simplePos="0" relativeHeight="251669504" behindDoc="0" locked="0" layoutInCell="1" allowOverlap="1" wp14:anchorId="235C7EF7" wp14:editId="2E7F8513">
                      <wp:simplePos x="0" y="0"/>
                      <wp:positionH relativeFrom="column">
                        <wp:posOffset>-27940</wp:posOffset>
                      </wp:positionH>
                      <wp:positionV relativeFrom="paragraph">
                        <wp:posOffset>27305</wp:posOffset>
                      </wp:positionV>
                      <wp:extent cx="106680" cy="100965"/>
                      <wp:effectExtent l="0" t="0" r="762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B95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5" type="#_x0000_t202" style="position:absolute;left:0;text-align:left;margin-left:-2.2pt;margin-top:2.15pt;width:8.4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qMLQIAAFs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">
                      <v:textbox>
                        <w:txbxContent>
                          <w:p w:rsidR="00AD4E6B" w:rsidRDefault="00AD4E6B" w:rsidP="00B95BB3"/>
                        </w:txbxContent>
                      </v:textbox>
                    </v:shape>
                  </w:pict>
                </mc:Fallback>
              </mc:AlternateContent>
            </w:r>
            <w:r w:rsidR="00B95BB3" w:rsidRPr="001D205B">
              <w:t xml:space="preserve">   Kiến thức khác</w:t>
            </w:r>
          </w:p>
          <w:p w:rsidR="00B95BB3" w:rsidRPr="001D205B" w:rsidRDefault="005B7BF6" w:rsidP="00342BBB">
            <w:pPr>
              <w:widowControl w:val="0"/>
              <w:jc w:val="both"/>
              <w:rPr>
                <w:b/>
              </w:rPr>
            </w:pPr>
            <w:r w:rsidRPr="001D205B">
              <w:rPr>
                <w:b/>
                <w:noProof/>
              </w:rPr>
              <mc:AlternateContent>
                <mc:Choice Requires="wps">
                  <w:drawing>
                    <wp:anchor distT="0" distB="0" distL="114300" distR="114300" simplePos="0" relativeHeight="251670528" behindDoc="0" locked="0" layoutInCell="1" allowOverlap="1" wp14:anchorId="6D20FE58" wp14:editId="25CA6B02">
                      <wp:simplePos x="0" y="0"/>
                      <wp:positionH relativeFrom="column">
                        <wp:posOffset>-27940</wp:posOffset>
                      </wp:positionH>
                      <wp:positionV relativeFrom="paragraph">
                        <wp:posOffset>26035</wp:posOffset>
                      </wp:positionV>
                      <wp:extent cx="106680" cy="100965"/>
                      <wp:effectExtent l="0" t="0" r="762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B95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6" type="#_x0000_t202" style="position:absolute;left:0;text-align:left;margin-left:-2.2pt;margin-top:2.05pt;width:8.4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">
                      <v:textbox>
                        <w:txbxContent>
                          <w:p w:rsidR="00AD4E6B" w:rsidRDefault="00AD4E6B" w:rsidP="00B95BB3"/>
                        </w:txbxContent>
                      </v:textbox>
                    </v:shape>
                  </w:pict>
                </mc:Fallback>
              </mc:AlternateContent>
            </w:r>
            <w:r w:rsidR="00B95BB3" w:rsidRPr="001D205B">
              <w:t xml:space="preserve">   Học phần đồ án tốt nghiệp</w:t>
            </w:r>
          </w:p>
        </w:tc>
      </w:tr>
      <w:tr w:rsidR="00B95BB3" w:rsidRPr="001D205B" w:rsidTr="003A6B94">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Số tín chỉ: 03</w:t>
            </w:r>
          </w:p>
        </w:tc>
        <w:tc>
          <w:tcPr>
            <w:tcW w:w="5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BB3" w:rsidRPr="001D205B" w:rsidRDefault="00B95BB3" w:rsidP="00342BBB">
            <w:pPr>
              <w:widowControl w:val="0"/>
              <w:jc w:val="both"/>
              <w:rPr>
                <w:b/>
              </w:rPr>
            </w:pPr>
          </w:p>
        </w:tc>
      </w:tr>
      <w:tr w:rsidR="00B95BB3" w:rsidRPr="001D205B" w:rsidTr="003A6B94">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Số tiết lý thuyết:</w:t>
            </w:r>
          </w:p>
        </w:tc>
        <w:tc>
          <w:tcPr>
            <w:tcW w:w="5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30</w:t>
            </w:r>
          </w:p>
        </w:tc>
      </w:tr>
      <w:tr w:rsidR="00B95BB3" w:rsidRPr="001D205B" w:rsidTr="003A6B94">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+Số tiết thảo luận/bài tập:</w:t>
            </w:r>
          </w:p>
        </w:tc>
        <w:tc>
          <w:tcPr>
            <w:tcW w:w="5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15</w:t>
            </w:r>
          </w:p>
        </w:tc>
      </w:tr>
      <w:tr w:rsidR="00B95BB3" w:rsidRPr="001D205B" w:rsidTr="003A6B94">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Số tiết thực hành:</w:t>
            </w:r>
          </w:p>
        </w:tc>
        <w:tc>
          <w:tcPr>
            <w:tcW w:w="5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BB3" w:rsidRPr="001D205B" w:rsidRDefault="00B95BB3" w:rsidP="00342BBB">
            <w:pPr>
              <w:widowControl w:val="0"/>
              <w:jc w:val="both"/>
              <w:rPr>
                <w:b/>
              </w:rPr>
            </w:pPr>
          </w:p>
        </w:tc>
      </w:tr>
      <w:tr w:rsidR="00B95BB3" w:rsidRPr="001D205B" w:rsidTr="003A6B94">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+Số tiết hoạt động nhóm:</w:t>
            </w:r>
          </w:p>
        </w:tc>
        <w:tc>
          <w:tcPr>
            <w:tcW w:w="5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BB3" w:rsidRPr="001D205B" w:rsidRDefault="00B95BB3" w:rsidP="00342BBB">
            <w:pPr>
              <w:widowControl w:val="0"/>
              <w:jc w:val="both"/>
              <w:rPr>
                <w:b/>
              </w:rPr>
            </w:pPr>
          </w:p>
        </w:tc>
      </w:tr>
      <w:tr w:rsidR="00B95BB3" w:rsidRPr="001D205B" w:rsidTr="003A6B94">
        <w:trPr>
          <w:trHeight w:val="383"/>
        </w:trPr>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Số tiết tự học:</w:t>
            </w:r>
          </w:p>
        </w:tc>
        <w:tc>
          <w:tcPr>
            <w:tcW w:w="5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90</w:t>
            </w:r>
          </w:p>
        </w:tc>
      </w:tr>
      <w:tr w:rsidR="00B95BB3" w:rsidRPr="001D205B" w:rsidTr="003A6B94">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Học phần tiên quyết:</w:t>
            </w:r>
          </w:p>
        </w:tc>
        <w:tc>
          <w:tcPr>
            <w:tcW w:w="5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Những nguyên lý cơ bản của chủ nghĩa Mác - Lênin.</w:t>
            </w:r>
          </w:p>
        </w:tc>
      </w:tr>
      <w:tr w:rsidR="00B95BB3" w:rsidRPr="001D205B" w:rsidTr="003A6B94">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Học phần song hành:</w:t>
            </w:r>
          </w:p>
        </w:tc>
        <w:tc>
          <w:tcPr>
            <w:tcW w:w="5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p>
        </w:tc>
      </w:tr>
    </w:tbl>
    <w:p w:rsidR="00B95BB3" w:rsidRPr="001D205B" w:rsidRDefault="00B95BB3" w:rsidP="00342BBB">
      <w:pPr>
        <w:widowControl w:val="0"/>
        <w:ind w:firstLine="720"/>
        <w:jc w:val="both"/>
        <w:outlineLvl w:val="0"/>
        <w:rPr>
          <w:b/>
        </w:rPr>
      </w:pPr>
      <w:bookmarkStart w:id="46" w:name="_Toc490417329"/>
      <w:bookmarkStart w:id="47" w:name="_Toc490417910"/>
      <w:bookmarkStart w:id="48" w:name="_Toc490418045"/>
      <w:bookmarkStart w:id="49" w:name="_Toc490418132"/>
      <w:r w:rsidRPr="001D205B">
        <w:rPr>
          <w:b/>
        </w:rPr>
        <w:t>2. Mô tả học phần</w:t>
      </w:r>
      <w:bookmarkEnd w:id="46"/>
      <w:bookmarkEnd w:id="47"/>
      <w:bookmarkEnd w:id="48"/>
      <w:bookmarkEnd w:id="49"/>
    </w:p>
    <w:p w:rsidR="00B95BB3" w:rsidRPr="001D205B" w:rsidRDefault="00B95BB3" w:rsidP="00342BBB">
      <w:pPr>
        <w:widowControl w:val="0"/>
        <w:ind w:firstLine="720"/>
        <w:contextualSpacing/>
        <w:jc w:val="both"/>
      </w:pPr>
      <w:bookmarkStart w:id="50" w:name="_Toc490417330"/>
      <w:bookmarkStart w:id="51" w:name="_Toc490417911"/>
      <w:bookmarkStart w:id="52" w:name="_Toc490418046"/>
      <w:r w:rsidRPr="001D205B">
        <w:t>Học phần thuộc khối kiến cơ bản nhằm trang bị cho ngư</w:t>
      </w:r>
      <w:r w:rsidRPr="001D205B">
        <w:softHyphen/>
        <w:t>ời học những kiến thức cơ bản về hệ thống những quan điểm chủ trương chính sách của Đảng trong tiến trình lãnh đạo cách mạng Việt Nam, từ cách mạng dân tộc dân chủ nhân dân đến cách mạng xã hội chủ nghĩa. Trong đó chủ yếu tập trung vào đường lối của Đảng thời kỳ đổi mới trên một số lĩnh vực cơ bản của đời sống xã hội, phục vụ cho cuộc sống và công tác. Xây dựng cho sinh viên niềm tin vào sự lãnh đạo của Đảng, phấn đấu theo mục tiêu, lý tưởng của Đảng.</w:t>
      </w:r>
      <w:bookmarkEnd w:id="50"/>
      <w:bookmarkEnd w:id="51"/>
      <w:bookmarkEnd w:id="52"/>
    </w:p>
    <w:p w:rsidR="00B95BB3" w:rsidRPr="001D205B" w:rsidRDefault="00B95BB3" w:rsidP="00342BBB">
      <w:pPr>
        <w:widowControl w:val="0"/>
        <w:ind w:left="720"/>
        <w:jc w:val="both"/>
        <w:outlineLvl w:val="0"/>
        <w:rPr>
          <w:b/>
        </w:rPr>
      </w:pPr>
      <w:bookmarkStart w:id="53" w:name="_Toc490417331"/>
      <w:bookmarkStart w:id="54" w:name="_Toc490417912"/>
      <w:bookmarkStart w:id="55" w:name="_Toc490418047"/>
      <w:bookmarkStart w:id="56" w:name="_Toc490418133"/>
      <w:r w:rsidRPr="001D205B">
        <w:rPr>
          <w:b/>
        </w:rPr>
        <w:t>3. Mục tiêu học phần</w:t>
      </w:r>
      <w:bookmarkEnd w:id="53"/>
      <w:bookmarkEnd w:id="54"/>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4803"/>
        <w:gridCol w:w="1794"/>
        <w:gridCol w:w="1214"/>
      </w:tblGrid>
      <w:tr w:rsidR="00B95BB3" w:rsidRPr="001D205B" w:rsidTr="003A6B94">
        <w:tc>
          <w:tcPr>
            <w:tcW w:w="1310" w:type="dxa"/>
            <w:vAlign w:val="center"/>
          </w:tcPr>
          <w:p w:rsidR="00B95BB3" w:rsidRPr="001D205B" w:rsidRDefault="00B95BB3" w:rsidP="00342BBB">
            <w:pPr>
              <w:widowControl w:val="0"/>
              <w:jc w:val="center"/>
              <w:rPr>
                <w:b/>
              </w:rPr>
            </w:pPr>
            <w:r w:rsidRPr="001D205B">
              <w:rPr>
                <w:b/>
              </w:rPr>
              <w:t>Mục tiêu (Gx) (1)</w:t>
            </w:r>
          </w:p>
        </w:tc>
        <w:tc>
          <w:tcPr>
            <w:tcW w:w="4803" w:type="dxa"/>
            <w:vAlign w:val="center"/>
          </w:tcPr>
          <w:p w:rsidR="00B95BB3" w:rsidRPr="001D205B" w:rsidRDefault="00B95BB3" w:rsidP="00342BBB">
            <w:pPr>
              <w:widowControl w:val="0"/>
              <w:jc w:val="center"/>
              <w:rPr>
                <w:b/>
              </w:rPr>
            </w:pPr>
            <w:r w:rsidRPr="001D205B">
              <w:rPr>
                <w:b/>
              </w:rPr>
              <w:t>Mô tả mục tiêu</w:t>
            </w:r>
          </w:p>
          <w:p w:rsidR="00B95BB3" w:rsidRPr="001D205B" w:rsidRDefault="00B95BB3" w:rsidP="00342BBB">
            <w:pPr>
              <w:widowControl w:val="0"/>
              <w:jc w:val="center"/>
              <w:rPr>
                <w:b/>
              </w:rPr>
            </w:pPr>
            <w:r w:rsidRPr="001D205B">
              <w:rPr>
                <w:b/>
              </w:rPr>
              <w:t>(2)</w:t>
            </w:r>
          </w:p>
        </w:tc>
        <w:tc>
          <w:tcPr>
            <w:tcW w:w="1794" w:type="dxa"/>
            <w:vAlign w:val="center"/>
          </w:tcPr>
          <w:p w:rsidR="00B95BB3" w:rsidRPr="001D205B" w:rsidRDefault="00B95BB3" w:rsidP="00342BBB">
            <w:pPr>
              <w:widowControl w:val="0"/>
              <w:jc w:val="center"/>
              <w:rPr>
                <w:b/>
              </w:rPr>
            </w:pPr>
            <w:r w:rsidRPr="001D205B">
              <w:rPr>
                <w:b/>
              </w:rPr>
              <w:t>CĐR của CTĐT (X.x.x) (3)</w:t>
            </w:r>
          </w:p>
        </w:tc>
        <w:tc>
          <w:tcPr>
            <w:tcW w:w="1214" w:type="dxa"/>
            <w:vAlign w:val="center"/>
          </w:tcPr>
          <w:p w:rsidR="00B95BB3" w:rsidRPr="001D205B" w:rsidRDefault="00B95BB3" w:rsidP="00342BBB">
            <w:pPr>
              <w:widowControl w:val="0"/>
              <w:jc w:val="center"/>
              <w:rPr>
                <w:b/>
              </w:rPr>
            </w:pPr>
            <w:r w:rsidRPr="001D205B">
              <w:rPr>
                <w:b/>
              </w:rPr>
              <w:t>TĐNL</w:t>
            </w:r>
          </w:p>
          <w:p w:rsidR="00B95BB3" w:rsidRPr="001D205B" w:rsidRDefault="00B95BB3" w:rsidP="00342BBB">
            <w:pPr>
              <w:widowControl w:val="0"/>
              <w:jc w:val="center"/>
              <w:rPr>
                <w:b/>
              </w:rPr>
            </w:pPr>
            <w:r w:rsidRPr="001D205B">
              <w:rPr>
                <w:b/>
              </w:rPr>
              <w:t>(4)</w:t>
            </w:r>
          </w:p>
        </w:tc>
      </w:tr>
      <w:tr w:rsidR="00B95BB3" w:rsidRPr="001D205B" w:rsidTr="003A6B94">
        <w:tc>
          <w:tcPr>
            <w:tcW w:w="1310" w:type="dxa"/>
            <w:vAlign w:val="center"/>
          </w:tcPr>
          <w:p w:rsidR="00B95BB3" w:rsidRPr="001D205B" w:rsidRDefault="00B95BB3" w:rsidP="00342BBB">
            <w:pPr>
              <w:widowControl w:val="0"/>
              <w:jc w:val="center"/>
            </w:pPr>
            <w:r w:rsidRPr="001D205B">
              <w:t>G1</w:t>
            </w:r>
          </w:p>
        </w:tc>
        <w:tc>
          <w:tcPr>
            <w:tcW w:w="4803" w:type="dxa"/>
            <w:vAlign w:val="center"/>
          </w:tcPr>
          <w:p w:rsidR="00B95BB3" w:rsidRPr="001D205B" w:rsidRDefault="00B95BB3" w:rsidP="00342BBB">
            <w:pPr>
              <w:widowControl w:val="0"/>
              <w:jc w:val="both"/>
              <w:rPr>
                <w:b/>
              </w:rPr>
            </w:pPr>
            <w:r w:rsidRPr="001D205B">
              <w:t xml:space="preserve">Nhận biết và hiểu đượckhái niệm, đối tượng, nhiệm vụ nghiên cứu học phần cùngsự ra đời Đảng Cộng sản Việt Nam và đường lối của Đảng trong cách mạng dân tộc dân chủ nhân dân, cách mạng xã hội chủ nghĩa, đặc biệt đường lối của Đảng trong thời kỳ đổi mới. </w:t>
            </w:r>
          </w:p>
        </w:tc>
        <w:tc>
          <w:tcPr>
            <w:tcW w:w="1794" w:type="dxa"/>
            <w:vAlign w:val="center"/>
          </w:tcPr>
          <w:p w:rsidR="00B95BB3" w:rsidRPr="001D205B" w:rsidRDefault="00B95BB3" w:rsidP="00342BBB">
            <w:pPr>
              <w:widowControl w:val="0"/>
              <w:jc w:val="center"/>
              <w:rPr>
                <w:b/>
              </w:rPr>
            </w:pPr>
            <w:r w:rsidRPr="001D205B">
              <w:t>1.1.1; 1.4.2</w:t>
            </w:r>
          </w:p>
        </w:tc>
        <w:tc>
          <w:tcPr>
            <w:tcW w:w="1214" w:type="dxa"/>
            <w:vAlign w:val="center"/>
          </w:tcPr>
          <w:p w:rsidR="00B95BB3" w:rsidRPr="001D205B" w:rsidRDefault="00B95BB3" w:rsidP="00342BBB">
            <w:pPr>
              <w:widowControl w:val="0"/>
              <w:jc w:val="center"/>
              <w:rPr>
                <w:b/>
              </w:rPr>
            </w:pPr>
            <w:r w:rsidRPr="001D205B">
              <w:t>2.0</w:t>
            </w:r>
          </w:p>
        </w:tc>
      </w:tr>
      <w:tr w:rsidR="00B95BB3" w:rsidRPr="001D205B" w:rsidTr="003A6B94">
        <w:tc>
          <w:tcPr>
            <w:tcW w:w="1310" w:type="dxa"/>
            <w:vAlign w:val="center"/>
          </w:tcPr>
          <w:p w:rsidR="00B95BB3" w:rsidRPr="001D205B" w:rsidRDefault="00B95BB3" w:rsidP="00342BBB">
            <w:pPr>
              <w:widowControl w:val="0"/>
              <w:jc w:val="center"/>
            </w:pPr>
            <w:r w:rsidRPr="001D205B">
              <w:t>G2</w:t>
            </w:r>
          </w:p>
        </w:tc>
        <w:tc>
          <w:tcPr>
            <w:tcW w:w="4803" w:type="dxa"/>
            <w:vAlign w:val="center"/>
          </w:tcPr>
          <w:p w:rsidR="00B95BB3" w:rsidRPr="001D205B" w:rsidRDefault="00B95BB3" w:rsidP="00342BBB">
            <w:pPr>
              <w:widowControl w:val="0"/>
              <w:jc w:val="both"/>
              <w:rPr>
                <w:b/>
              </w:rPr>
            </w:pPr>
            <w:r w:rsidRPr="001D205B">
              <w:t xml:space="preserve">Hình thành được kỹ năng:trình bày, phân tích một cách khoa học, hệ thống các nội dung đường lối cách mạng của Đảng. </w:t>
            </w:r>
          </w:p>
          <w:p w:rsidR="00B95BB3" w:rsidRPr="001D205B" w:rsidRDefault="00B95BB3" w:rsidP="00342BBB">
            <w:pPr>
              <w:widowControl w:val="0"/>
              <w:jc w:val="both"/>
              <w:rPr>
                <w:b/>
              </w:rPr>
            </w:pPr>
            <w:r w:rsidRPr="001D205B">
              <w:t>Hình thành được phẩm chất có niềm tin vào sự lãnh đạo của Đảng, nâng cao ý thức trách nhiệm công dân trước nhiệm vụ trọng đại của đất nước.</w:t>
            </w:r>
          </w:p>
        </w:tc>
        <w:tc>
          <w:tcPr>
            <w:tcW w:w="1794" w:type="dxa"/>
            <w:vAlign w:val="center"/>
          </w:tcPr>
          <w:p w:rsidR="00B95BB3" w:rsidRPr="001D205B" w:rsidRDefault="00B95BB3" w:rsidP="00342BBB">
            <w:pPr>
              <w:widowControl w:val="0"/>
              <w:jc w:val="center"/>
              <w:rPr>
                <w:b/>
              </w:rPr>
            </w:pPr>
            <w:r w:rsidRPr="001D205B">
              <w:t>2.4.2; 2.4.4</w:t>
            </w:r>
          </w:p>
        </w:tc>
        <w:tc>
          <w:tcPr>
            <w:tcW w:w="1214" w:type="dxa"/>
            <w:vAlign w:val="center"/>
          </w:tcPr>
          <w:p w:rsidR="00B95BB3" w:rsidRPr="001D205B" w:rsidRDefault="00B95BB3" w:rsidP="00342BBB">
            <w:pPr>
              <w:widowControl w:val="0"/>
              <w:jc w:val="center"/>
              <w:rPr>
                <w:b/>
              </w:rPr>
            </w:pPr>
            <w:r w:rsidRPr="001D205B">
              <w:t>3.0</w:t>
            </w:r>
          </w:p>
        </w:tc>
      </w:tr>
      <w:tr w:rsidR="00B95BB3" w:rsidRPr="001D205B" w:rsidTr="003A6B94">
        <w:tc>
          <w:tcPr>
            <w:tcW w:w="1310" w:type="dxa"/>
            <w:vAlign w:val="center"/>
          </w:tcPr>
          <w:p w:rsidR="00B95BB3" w:rsidRPr="001D205B" w:rsidRDefault="00B95BB3" w:rsidP="00342BBB">
            <w:pPr>
              <w:widowControl w:val="0"/>
              <w:jc w:val="center"/>
            </w:pPr>
            <w:r w:rsidRPr="001D205B">
              <w:t>G3</w:t>
            </w:r>
          </w:p>
        </w:tc>
        <w:tc>
          <w:tcPr>
            <w:tcW w:w="4803" w:type="dxa"/>
            <w:vAlign w:val="center"/>
          </w:tcPr>
          <w:p w:rsidR="00B95BB3" w:rsidRPr="001D205B" w:rsidRDefault="00B95BB3" w:rsidP="00342BBB">
            <w:pPr>
              <w:widowControl w:val="0"/>
              <w:jc w:val="both"/>
              <w:rPr>
                <w:b/>
              </w:rPr>
            </w:pPr>
            <w:r w:rsidRPr="001D205B">
              <w:t>Hình thành kỹ năng t</w:t>
            </w:r>
            <w:r w:rsidRPr="001D205B">
              <w:rPr>
                <w:rFonts w:eastAsia="Calibri"/>
              </w:rPr>
              <w:t>ổ chức làm việc theo nhóm hiệu quả</w:t>
            </w:r>
          </w:p>
        </w:tc>
        <w:tc>
          <w:tcPr>
            <w:tcW w:w="1794" w:type="dxa"/>
            <w:vAlign w:val="center"/>
          </w:tcPr>
          <w:p w:rsidR="00B95BB3" w:rsidRPr="001D205B" w:rsidRDefault="00B95BB3" w:rsidP="00342BBB">
            <w:pPr>
              <w:widowControl w:val="0"/>
              <w:jc w:val="center"/>
            </w:pPr>
            <w:r w:rsidRPr="001D205B">
              <w:t>3.1.1</w:t>
            </w:r>
          </w:p>
        </w:tc>
        <w:tc>
          <w:tcPr>
            <w:tcW w:w="1214" w:type="dxa"/>
            <w:vAlign w:val="center"/>
          </w:tcPr>
          <w:p w:rsidR="00B95BB3" w:rsidRPr="001D205B" w:rsidRDefault="00B95BB3" w:rsidP="00342BBB">
            <w:pPr>
              <w:widowControl w:val="0"/>
              <w:jc w:val="center"/>
            </w:pPr>
            <w:r w:rsidRPr="001D205B">
              <w:t>3.0</w:t>
            </w:r>
          </w:p>
          <w:p w:rsidR="00B95BB3" w:rsidRPr="001D205B" w:rsidRDefault="00B95BB3" w:rsidP="00342BBB">
            <w:pPr>
              <w:widowControl w:val="0"/>
              <w:jc w:val="center"/>
              <w:rPr>
                <w:b/>
              </w:rPr>
            </w:pPr>
          </w:p>
        </w:tc>
      </w:tr>
      <w:tr w:rsidR="00B95BB3" w:rsidRPr="001D205B" w:rsidTr="003A6B94">
        <w:tc>
          <w:tcPr>
            <w:tcW w:w="1310" w:type="dxa"/>
            <w:vAlign w:val="center"/>
          </w:tcPr>
          <w:p w:rsidR="00B95BB3" w:rsidRPr="001D205B" w:rsidRDefault="00B95BB3" w:rsidP="00342BBB">
            <w:pPr>
              <w:widowControl w:val="0"/>
              <w:jc w:val="center"/>
            </w:pPr>
            <w:r w:rsidRPr="001D205B">
              <w:t>G4</w:t>
            </w:r>
          </w:p>
        </w:tc>
        <w:tc>
          <w:tcPr>
            <w:tcW w:w="4803" w:type="dxa"/>
            <w:vAlign w:val="center"/>
          </w:tcPr>
          <w:p w:rsidR="00B95BB3" w:rsidRPr="001D205B" w:rsidRDefault="00B95BB3" w:rsidP="00342BBB">
            <w:pPr>
              <w:widowControl w:val="0"/>
              <w:jc w:val="both"/>
              <w:rPr>
                <w:b/>
              </w:rPr>
            </w:pPr>
            <w:r w:rsidRPr="001D205B">
              <w:t>V</w:t>
            </w:r>
            <w:r w:rsidRPr="001D205B">
              <w:rPr>
                <w:lang w:val="vi-VN"/>
              </w:rPr>
              <w:t xml:space="preserve">ận dụng kiến thức </w:t>
            </w:r>
            <w:r w:rsidRPr="001D205B">
              <w:t>chuyên ngành</w:t>
            </w:r>
            <w:r w:rsidRPr="001D205B">
              <w:rPr>
                <w:lang w:val="vi-VN"/>
              </w:rPr>
              <w:t xml:space="preserve"> để </w:t>
            </w:r>
            <w:r w:rsidRPr="001D205B">
              <w:t xml:space="preserve">chủ động, tích cực giải quyết những vấn đề kinh tế, văn hóa, xã hội… theo đường lối, chính sách của Đảng. </w:t>
            </w:r>
          </w:p>
        </w:tc>
        <w:tc>
          <w:tcPr>
            <w:tcW w:w="1794" w:type="dxa"/>
            <w:vAlign w:val="center"/>
          </w:tcPr>
          <w:p w:rsidR="00B95BB3" w:rsidRPr="001D205B" w:rsidRDefault="00B95BB3" w:rsidP="00342BBB">
            <w:pPr>
              <w:widowControl w:val="0"/>
              <w:jc w:val="center"/>
              <w:rPr>
                <w:b/>
              </w:rPr>
            </w:pPr>
            <w:r w:rsidRPr="001D205B">
              <w:t>1.4.1; 4.2.1</w:t>
            </w:r>
          </w:p>
        </w:tc>
        <w:tc>
          <w:tcPr>
            <w:tcW w:w="1214" w:type="dxa"/>
            <w:vAlign w:val="center"/>
          </w:tcPr>
          <w:p w:rsidR="00B95BB3" w:rsidRPr="001D205B" w:rsidRDefault="00B95BB3" w:rsidP="00342BBB">
            <w:pPr>
              <w:widowControl w:val="0"/>
              <w:jc w:val="center"/>
              <w:rPr>
                <w:b/>
              </w:rPr>
            </w:pPr>
            <w:r w:rsidRPr="001D205B">
              <w:t>3.0</w:t>
            </w:r>
          </w:p>
        </w:tc>
      </w:tr>
    </w:tbl>
    <w:p w:rsidR="00B95BB3" w:rsidRPr="001D205B" w:rsidRDefault="00B95BB3" w:rsidP="00342BBB">
      <w:pPr>
        <w:widowControl w:val="0"/>
        <w:jc w:val="both"/>
        <w:outlineLvl w:val="0"/>
        <w:rPr>
          <w:b/>
          <w:i/>
        </w:rPr>
      </w:pPr>
      <w:bookmarkStart w:id="57" w:name="_Toc490417332"/>
      <w:bookmarkStart w:id="58" w:name="_Toc490417913"/>
      <w:bookmarkStart w:id="59" w:name="_Toc490418048"/>
      <w:bookmarkStart w:id="60" w:name="_Toc490418134"/>
      <w:r w:rsidRPr="001D205B">
        <w:rPr>
          <w:b/>
        </w:rPr>
        <w:t>4. Chuẩn đầu ra học phần</w:t>
      </w:r>
      <w:bookmarkEnd w:id="57"/>
      <w:bookmarkEnd w:id="58"/>
      <w:bookmarkEnd w:id="59"/>
      <w:bookmarkEnd w:id="60"/>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17"/>
        <w:gridCol w:w="6563"/>
        <w:gridCol w:w="1276"/>
      </w:tblGrid>
      <w:tr w:rsidR="00B95BB3" w:rsidRPr="001D205B" w:rsidTr="003A6B94">
        <w:trPr>
          <w:trHeight w:val="555"/>
        </w:trPr>
        <w:tc>
          <w:tcPr>
            <w:tcW w:w="1384" w:type="dxa"/>
            <w:gridSpan w:val="2"/>
            <w:vAlign w:val="center"/>
          </w:tcPr>
          <w:p w:rsidR="00B95BB3" w:rsidRPr="001D205B" w:rsidRDefault="00B95BB3" w:rsidP="00342BBB">
            <w:pPr>
              <w:widowControl w:val="0"/>
              <w:ind w:left="-57" w:right="-57"/>
              <w:jc w:val="center"/>
              <w:rPr>
                <w:b/>
              </w:rPr>
            </w:pPr>
            <w:r w:rsidRPr="001D205B">
              <w:rPr>
                <w:b/>
              </w:rPr>
              <w:t>Mục tiêu (Gx.x) (1)</w:t>
            </w:r>
          </w:p>
        </w:tc>
        <w:tc>
          <w:tcPr>
            <w:tcW w:w="6563" w:type="dxa"/>
            <w:vAlign w:val="center"/>
          </w:tcPr>
          <w:p w:rsidR="00B95BB3" w:rsidRPr="001D205B" w:rsidRDefault="00B95BB3" w:rsidP="00342BBB">
            <w:pPr>
              <w:widowControl w:val="0"/>
              <w:ind w:left="-57" w:right="-57"/>
              <w:jc w:val="center"/>
              <w:rPr>
                <w:b/>
              </w:rPr>
            </w:pPr>
            <w:r w:rsidRPr="001D205B">
              <w:rPr>
                <w:b/>
              </w:rPr>
              <w:t>Mô tả CĐR (2)</w:t>
            </w:r>
          </w:p>
        </w:tc>
        <w:tc>
          <w:tcPr>
            <w:tcW w:w="1276" w:type="dxa"/>
            <w:vAlign w:val="center"/>
          </w:tcPr>
          <w:p w:rsidR="00B95BB3" w:rsidRPr="001D205B" w:rsidRDefault="00B95BB3" w:rsidP="00342BBB">
            <w:pPr>
              <w:widowControl w:val="0"/>
              <w:ind w:left="-57" w:right="-57"/>
              <w:jc w:val="center"/>
              <w:rPr>
                <w:b/>
              </w:rPr>
            </w:pPr>
            <w:r w:rsidRPr="001D205B">
              <w:rPr>
                <w:b/>
              </w:rPr>
              <w:t>Mức độ giảng dạy (I,T,U) (3)</w:t>
            </w:r>
          </w:p>
        </w:tc>
      </w:tr>
      <w:tr w:rsidR="00B95BB3" w:rsidRPr="001D205B" w:rsidTr="003A6B94">
        <w:tc>
          <w:tcPr>
            <w:tcW w:w="567" w:type="dxa"/>
            <w:vMerge w:val="restart"/>
            <w:vAlign w:val="center"/>
          </w:tcPr>
          <w:p w:rsidR="00B95BB3" w:rsidRPr="001D205B" w:rsidRDefault="00B95BB3" w:rsidP="00342BBB">
            <w:pPr>
              <w:widowControl w:val="0"/>
              <w:ind w:left="-57" w:right="-57"/>
              <w:jc w:val="center"/>
              <w:rPr>
                <w:b/>
              </w:rPr>
            </w:pPr>
            <w:r w:rsidRPr="001D205B">
              <w:rPr>
                <w:b/>
              </w:rPr>
              <w:lastRenderedPageBreak/>
              <w:t>G1</w:t>
            </w:r>
          </w:p>
        </w:tc>
        <w:tc>
          <w:tcPr>
            <w:tcW w:w="817" w:type="dxa"/>
            <w:vAlign w:val="center"/>
          </w:tcPr>
          <w:p w:rsidR="00B95BB3" w:rsidRPr="001D205B" w:rsidRDefault="00B95BB3" w:rsidP="00342BBB">
            <w:pPr>
              <w:widowControl w:val="0"/>
              <w:ind w:left="-57" w:right="-57"/>
              <w:jc w:val="center"/>
              <w:rPr>
                <w:b/>
              </w:rPr>
            </w:pPr>
            <w:r w:rsidRPr="001D205B">
              <w:t>G1.1</w:t>
            </w:r>
          </w:p>
        </w:tc>
        <w:tc>
          <w:tcPr>
            <w:tcW w:w="6563" w:type="dxa"/>
          </w:tcPr>
          <w:p w:rsidR="00B95BB3" w:rsidRPr="001D205B" w:rsidRDefault="00B95BB3" w:rsidP="00342BBB">
            <w:pPr>
              <w:widowControl w:val="0"/>
              <w:ind w:left="-57" w:right="-57"/>
              <w:jc w:val="both"/>
              <w:rPr>
                <w:b/>
              </w:rPr>
            </w:pPr>
            <w:r w:rsidRPr="001D205B">
              <w:t>Biết và hiểu được khái niệm Đường lối cách mạng của ĐCS Việt Nam, đối tượng nhiệm vụ và ý nghĩa môn học.</w:t>
            </w:r>
          </w:p>
        </w:tc>
        <w:tc>
          <w:tcPr>
            <w:tcW w:w="1276" w:type="dxa"/>
            <w:vAlign w:val="center"/>
          </w:tcPr>
          <w:p w:rsidR="00B95BB3" w:rsidRPr="001D205B" w:rsidRDefault="00B95BB3" w:rsidP="00342BBB">
            <w:pPr>
              <w:widowControl w:val="0"/>
              <w:ind w:left="-57" w:right="-57"/>
              <w:jc w:val="center"/>
              <w:rPr>
                <w:b/>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G1.2</w:t>
            </w:r>
          </w:p>
        </w:tc>
        <w:tc>
          <w:tcPr>
            <w:tcW w:w="6563" w:type="dxa"/>
          </w:tcPr>
          <w:p w:rsidR="00B95BB3" w:rsidRPr="001D205B" w:rsidRDefault="00B95BB3" w:rsidP="00342BBB">
            <w:pPr>
              <w:widowControl w:val="0"/>
              <w:tabs>
                <w:tab w:val="left" w:pos="0"/>
              </w:tabs>
              <w:ind w:left="-57" w:right="-57"/>
              <w:jc w:val="both"/>
            </w:pPr>
            <w:r w:rsidRPr="001D205B">
              <w:t>Biết và hiểu được hoàn cảnh quốc tế, trong nước tác động đến sự ra đời của Đảng, hoàn cảnh triệu tập Hội nghị thành lập Đảng cùng</w:t>
            </w:r>
            <w:r w:rsidRPr="001D205B">
              <w:rPr>
                <w:spacing w:val="-14"/>
              </w:rPr>
              <w:t xml:space="preserve"> kết cấu, nội dung và ý nghĩa của Cương lĩnh chính trị đầu tiên của Đảng.</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G1.3</w:t>
            </w:r>
          </w:p>
        </w:tc>
        <w:tc>
          <w:tcPr>
            <w:tcW w:w="6563" w:type="dxa"/>
          </w:tcPr>
          <w:p w:rsidR="00B95BB3" w:rsidRPr="001D205B" w:rsidRDefault="00B95BB3" w:rsidP="00342BBB">
            <w:pPr>
              <w:widowControl w:val="0"/>
              <w:tabs>
                <w:tab w:val="left" w:pos="0"/>
              </w:tabs>
              <w:ind w:left="-57" w:right="-57"/>
              <w:jc w:val="both"/>
            </w:pPr>
            <w:r w:rsidRPr="001D205B">
              <w:t>Biết và hiểu được hoàn cảnh lịch sử và đường lối đấu tranh giành chính quyền của Đảng từ 1930 - 1945 cùng kết qủa ý nghĩa, nguyên nhân thắng lợi, bài học kinh nghiệm của cách mạng tháng Tám.</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strike/>
              </w:rPr>
            </w:pPr>
            <w:r w:rsidRPr="001D205B">
              <w:t>G1.4</w:t>
            </w:r>
          </w:p>
        </w:tc>
        <w:tc>
          <w:tcPr>
            <w:tcW w:w="6563" w:type="dxa"/>
          </w:tcPr>
          <w:p w:rsidR="00B95BB3" w:rsidRPr="001D205B" w:rsidRDefault="00B95BB3" w:rsidP="00342BBB">
            <w:pPr>
              <w:widowControl w:val="0"/>
              <w:ind w:left="-57" w:right="-57"/>
              <w:jc w:val="both"/>
              <w:rPr>
                <w:b/>
              </w:rPr>
            </w:pPr>
            <w:r w:rsidRPr="001D205B">
              <w:t>Biết và hiểu được hoàn cảnh, đường lối của Đảng giai đoạn (1945 - 1954), giai đoạn (1954 - 1975), cùng kết qủa thực hiện đường lối, ý nghĩa, nguyên nhân thắng lợi, bài học kinh nghiệm.</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G1.5</w:t>
            </w:r>
          </w:p>
        </w:tc>
        <w:tc>
          <w:tcPr>
            <w:tcW w:w="6563" w:type="dxa"/>
          </w:tcPr>
          <w:p w:rsidR="00B95BB3" w:rsidRPr="001D205B" w:rsidRDefault="00B95BB3" w:rsidP="00342BBB">
            <w:pPr>
              <w:widowControl w:val="0"/>
              <w:ind w:left="-57" w:right="-57"/>
              <w:jc w:val="both"/>
            </w:pPr>
            <w:r w:rsidRPr="001D205B">
              <w:t xml:space="preserve">Biết và hiểu được đường lối công nghiệp hóa của Đảng từ 1960  đến nay cùng kết quả, hạn chế thực hiện đường lối. </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G1.6</w:t>
            </w:r>
          </w:p>
        </w:tc>
        <w:tc>
          <w:tcPr>
            <w:tcW w:w="6563" w:type="dxa"/>
          </w:tcPr>
          <w:p w:rsidR="00B95BB3" w:rsidRPr="001D205B" w:rsidRDefault="00B95BB3" w:rsidP="00342BBB">
            <w:pPr>
              <w:widowControl w:val="0"/>
              <w:ind w:left="-57" w:right="-57"/>
              <w:jc w:val="both"/>
            </w:pPr>
            <w:r w:rsidRPr="001D205B">
              <w:t>Biết và hiểu được đường lối xây dựng, phát triển kinh tế của Đảng thời kỳ trước và trong đổi mới cùng kết quả, hạn chế thực hiện đường lối.</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G1.7</w:t>
            </w:r>
          </w:p>
        </w:tc>
        <w:tc>
          <w:tcPr>
            <w:tcW w:w="6563" w:type="dxa"/>
          </w:tcPr>
          <w:p w:rsidR="00B95BB3" w:rsidRPr="001D205B" w:rsidRDefault="00B95BB3" w:rsidP="00342BBB">
            <w:pPr>
              <w:widowControl w:val="0"/>
              <w:ind w:left="-57" w:right="-57"/>
              <w:jc w:val="both"/>
            </w:pPr>
            <w:r w:rsidRPr="001D205B">
              <w:t xml:space="preserve">Biết và hiểu được đường lối xây dựng hệ thống chính trị thời kỳ trước và trong đổi mới cùng kết quả, hạn chế thực hiện đường lối. </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G1.8</w:t>
            </w:r>
          </w:p>
        </w:tc>
        <w:tc>
          <w:tcPr>
            <w:tcW w:w="6563" w:type="dxa"/>
          </w:tcPr>
          <w:p w:rsidR="00B95BB3" w:rsidRPr="001D205B" w:rsidRDefault="00B95BB3" w:rsidP="00342BBB">
            <w:pPr>
              <w:widowControl w:val="0"/>
              <w:ind w:left="-57" w:right="-57"/>
              <w:jc w:val="both"/>
            </w:pPr>
            <w:r w:rsidRPr="001D205B">
              <w:t>Biết và hiểu đường lối xây dựng và phát triển nền văn hóa, giải quyết các vấn đề xã hội thời của Đảng cùng kết quả thực hiện đường lối.</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G1.9</w:t>
            </w:r>
          </w:p>
        </w:tc>
        <w:tc>
          <w:tcPr>
            <w:tcW w:w="6563" w:type="dxa"/>
          </w:tcPr>
          <w:p w:rsidR="00B95BB3" w:rsidRPr="001D205B" w:rsidRDefault="00B95BB3" w:rsidP="00342BBB">
            <w:pPr>
              <w:widowControl w:val="0"/>
              <w:ind w:left="-57" w:right="-57"/>
              <w:jc w:val="both"/>
              <w:rPr>
                <w:b/>
              </w:rPr>
            </w:pPr>
            <w:r w:rsidRPr="001D205B">
              <w:t>Biết và hiểu được đường lối đối ngoại thời kỳ trước đổi mới và thời kỳ đổi mới cùng kết quả, hạn chế thực hiện đường lối.</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restart"/>
            <w:vAlign w:val="center"/>
          </w:tcPr>
          <w:p w:rsidR="00B95BB3" w:rsidRPr="001D205B" w:rsidRDefault="00B95BB3" w:rsidP="00342BBB">
            <w:pPr>
              <w:widowControl w:val="0"/>
              <w:ind w:left="-57" w:right="-57"/>
              <w:jc w:val="center"/>
              <w:rPr>
                <w:b/>
              </w:rPr>
            </w:pPr>
            <w:r w:rsidRPr="001D205B">
              <w:rPr>
                <w:b/>
              </w:rPr>
              <w:t>G2</w:t>
            </w:r>
          </w:p>
        </w:tc>
        <w:tc>
          <w:tcPr>
            <w:tcW w:w="817" w:type="dxa"/>
            <w:vAlign w:val="center"/>
          </w:tcPr>
          <w:p w:rsidR="00B95BB3" w:rsidRPr="001D205B" w:rsidRDefault="00B95BB3" w:rsidP="00342BBB">
            <w:pPr>
              <w:widowControl w:val="0"/>
              <w:ind w:left="-57" w:right="-57"/>
              <w:jc w:val="center"/>
              <w:rPr>
                <w:b/>
                <w:i/>
              </w:rPr>
            </w:pPr>
            <w:r w:rsidRPr="001D205B">
              <w:t>G2.1</w:t>
            </w:r>
          </w:p>
        </w:tc>
        <w:tc>
          <w:tcPr>
            <w:tcW w:w="6563" w:type="dxa"/>
          </w:tcPr>
          <w:p w:rsidR="00B95BB3" w:rsidRPr="001D205B" w:rsidRDefault="00B95BB3" w:rsidP="00342BBB">
            <w:pPr>
              <w:widowControl w:val="0"/>
              <w:ind w:left="-57" w:right="-57"/>
              <w:jc w:val="both"/>
              <w:rPr>
                <w:b/>
              </w:rPr>
            </w:pPr>
            <w:r w:rsidRPr="001D205B">
              <w:t>Hình thành kỹ năng trình bày, phân tích về đường lối cách mạng của Đảng qua Cương lĩnh chính trị đầu tiên.</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G2.2</w:t>
            </w:r>
          </w:p>
        </w:tc>
        <w:tc>
          <w:tcPr>
            <w:tcW w:w="6563" w:type="dxa"/>
          </w:tcPr>
          <w:p w:rsidR="00B95BB3" w:rsidRPr="001D205B" w:rsidRDefault="00B95BB3" w:rsidP="00342BBB">
            <w:pPr>
              <w:widowControl w:val="0"/>
              <w:ind w:left="-57" w:right="-57"/>
              <w:jc w:val="both"/>
              <w:rPr>
                <w:b/>
              </w:rPr>
            </w:pPr>
            <w:r w:rsidRPr="001D205B">
              <w:t xml:space="preserve">Hình thành kỹ trình bày, phân tích về đường lối cách mạng của Đảng trong cuộc đấu tranh giành chính quyền. </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G2.3</w:t>
            </w:r>
          </w:p>
        </w:tc>
        <w:tc>
          <w:tcPr>
            <w:tcW w:w="6563" w:type="dxa"/>
          </w:tcPr>
          <w:p w:rsidR="00B95BB3" w:rsidRPr="001D205B" w:rsidRDefault="00B95BB3" w:rsidP="00342BBB">
            <w:pPr>
              <w:widowControl w:val="0"/>
              <w:ind w:left="-57" w:right="-57"/>
              <w:jc w:val="both"/>
              <w:rPr>
                <w:b/>
              </w:rPr>
            </w:pPr>
            <w:r w:rsidRPr="001D205B">
              <w:t xml:space="preserve">Hình thành kỹ trình bày, phân tích đường lối cách mạng của Đảng trong cuộc kháng chiến chống thực dân Pháp và đế quốc Mỹ, xâm lược. </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G2.4</w:t>
            </w:r>
          </w:p>
        </w:tc>
        <w:tc>
          <w:tcPr>
            <w:tcW w:w="6563" w:type="dxa"/>
          </w:tcPr>
          <w:p w:rsidR="00B95BB3" w:rsidRPr="001D205B" w:rsidRDefault="00B95BB3" w:rsidP="00342BBB">
            <w:pPr>
              <w:widowControl w:val="0"/>
              <w:ind w:left="-57" w:right="-57"/>
              <w:jc w:val="both"/>
              <w:rPr>
                <w:b/>
              </w:rPr>
            </w:pPr>
            <w:r w:rsidRPr="001D205B">
              <w:t>Hình thành kỹ trình bày, phân tích đường lối cách mạng của Đảng về công nghiệp hóa và xây dựng, phát triển kinh tế thị trường định hướng xã hội chủ nghĩa.</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G2.5</w:t>
            </w:r>
          </w:p>
        </w:tc>
        <w:tc>
          <w:tcPr>
            <w:tcW w:w="6563" w:type="dxa"/>
          </w:tcPr>
          <w:p w:rsidR="00B95BB3" w:rsidRPr="001D205B" w:rsidRDefault="00B95BB3" w:rsidP="00342BBB">
            <w:pPr>
              <w:widowControl w:val="0"/>
              <w:ind w:left="-57" w:right="-57"/>
              <w:jc w:val="both"/>
              <w:rPr>
                <w:b/>
              </w:rPr>
            </w:pPr>
            <w:r w:rsidRPr="001D205B">
              <w:t xml:space="preserve">Hình thành kỹ trình bày, phân tích đường lối cách mạng của Đảng về xây dựng hệ thống chính trị. </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G2.6</w:t>
            </w:r>
          </w:p>
        </w:tc>
        <w:tc>
          <w:tcPr>
            <w:tcW w:w="6563" w:type="dxa"/>
          </w:tcPr>
          <w:p w:rsidR="00B95BB3" w:rsidRPr="001D205B" w:rsidRDefault="00B95BB3" w:rsidP="00342BBB">
            <w:pPr>
              <w:widowControl w:val="0"/>
              <w:ind w:left="-57" w:right="-57"/>
              <w:jc w:val="both"/>
              <w:rPr>
                <w:b/>
              </w:rPr>
            </w:pPr>
            <w:r w:rsidRPr="001D205B">
              <w:t>Hình thành kỹ trình bày, phân tích đường lối cách mạng của Đảng về xây dựng phát triển nền văn hóa, giải quyết các vấn đề xã hội.</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G2.7</w:t>
            </w:r>
          </w:p>
        </w:tc>
        <w:tc>
          <w:tcPr>
            <w:tcW w:w="6563" w:type="dxa"/>
          </w:tcPr>
          <w:p w:rsidR="00B95BB3" w:rsidRPr="001D205B" w:rsidRDefault="00B95BB3" w:rsidP="00342BBB">
            <w:pPr>
              <w:widowControl w:val="0"/>
              <w:ind w:left="-57" w:right="-57"/>
              <w:jc w:val="both"/>
              <w:rPr>
                <w:b/>
              </w:rPr>
            </w:pPr>
            <w:r w:rsidRPr="001D205B">
              <w:t xml:space="preserve">Hình thành kỹ trình bày, phân tích đường lối cách mạng của Đảng về đối ngoại. </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G2.8</w:t>
            </w:r>
          </w:p>
        </w:tc>
        <w:tc>
          <w:tcPr>
            <w:tcW w:w="6563" w:type="dxa"/>
          </w:tcPr>
          <w:p w:rsidR="00B95BB3" w:rsidRPr="001D205B" w:rsidRDefault="00B95BB3" w:rsidP="00342BBB">
            <w:pPr>
              <w:widowControl w:val="0"/>
              <w:ind w:left="-57" w:right="-57"/>
              <w:jc w:val="both"/>
              <w:rPr>
                <w:b/>
              </w:rPr>
            </w:pPr>
            <w:r w:rsidRPr="001D205B">
              <w:t>Hình thành ý thức trách nhiệm trong việc phát huy truyền thống vẻ vang của Đảng và bảo vệ Tổ quốc trong giai đoạn hiện nay.</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G2.9</w:t>
            </w:r>
          </w:p>
        </w:tc>
        <w:tc>
          <w:tcPr>
            <w:tcW w:w="6563" w:type="dxa"/>
          </w:tcPr>
          <w:p w:rsidR="00B95BB3" w:rsidRPr="001D205B" w:rsidRDefault="00B95BB3" w:rsidP="00342BBB">
            <w:pPr>
              <w:widowControl w:val="0"/>
              <w:ind w:left="-57" w:right="-57"/>
              <w:jc w:val="both"/>
              <w:rPr>
                <w:b/>
              </w:rPr>
            </w:pPr>
            <w:r w:rsidRPr="001D205B">
              <w:t xml:space="preserve">Hình thành ý thức trách nhiệm với vấn đề công nghiệp hóa hiện đại hóa. </w:t>
            </w:r>
          </w:p>
        </w:tc>
        <w:tc>
          <w:tcPr>
            <w:tcW w:w="1276" w:type="dxa"/>
            <w:vAlign w:val="center"/>
          </w:tcPr>
          <w:p w:rsidR="00B95BB3" w:rsidRPr="001D205B" w:rsidRDefault="00B95BB3" w:rsidP="00342BBB">
            <w:pPr>
              <w:widowControl w:val="0"/>
              <w:ind w:left="-57" w:right="-57"/>
              <w:jc w:val="center"/>
              <w:rPr>
                <w:b/>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G2.10</w:t>
            </w:r>
          </w:p>
        </w:tc>
        <w:tc>
          <w:tcPr>
            <w:tcW w:w="6563" w:type="dxa"/>
          </w:tcPr>
          <w:p w:rsidR="00B95BB3" w:rsidRPr="001D205B" w:rsidRDefault="00B95BB3" w:rsidP="00342BBB">
            <w:pPr>
              <w:widowControl w:val="0"/>
              <w:ind w:left="-57" w:right="-57"/>
              <w:jc w:val="both"/>
            </w:pPr>
            <w:r w:rsidRPr="001D205B">
              <w:t xml:space="preserve">Hình thành ý thức trách nhiệm với vấn đề hoàn thiện nền kinh tế thị trường định hướng xã hội chủ nghĩa. </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G2.11</w:t>
            </w:r>
          </w:p>
        </w:tc>
        <w:tc>
          <w:tcPr>
            <w:tcW w:w="6563" w:type="dxa"/>
          </w:tcPr>
          <w:p w:rsidR="00B95BB3" w:rsidRPr="001D205B" w:rsidRDefault="00B95BB3" w:rsidP="00342BBB">
            <w:pPr>
              <w:widowControl w:val="0"/>
              <w:ind w:left="-57" w:right="-57"/>
              <w:jc w:val="both"/>
            </w:pPr>
            <w:r w:rsidRPr="001D205B">
              <w:t xml:space="preserve">Hình thành ý thức trách nhiệm với vấn đề hoàn thiện nhà nước pháp quyền xã hội chủ nghĩa. </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G2.12</w:t>
            </w:r>
          </w:p>
        </w:tc>
        <w:tc>
          <w:tcPr>
            <w:tcW w:w="6563" w:type="dxa"/>
          </w:tcPr>
          <w:p w:rsidR="00B95BB3" w:rsidRPr="001D205B" w:rsidRDefault="00B95BB3" w:rsidP="00342BBB">
            <w:pPr>
              <w:widowControl w:val="0"/>
              <w:ind w:left="-57" w:right="-57"/>
              <w:jc w:val="both"/>
            </w:pPr>
            <w:r w:rsidRPr="001D205B">
              <w:t>Hình thành ý thức trách nhiệm với vấn đề xây dựng phát triển nền văn hóa tiên tiến đậm đà bản sắc dân tộc và giải quyết những vấn đề xã hội.</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Align w:val="center"/>
          </w:tcPr>
          <w:p w:rsidR="00B95BB3" w:rsidRPr="001D205B" w:rsidRDefault="00B95BB3" w:rsidP="00342BBB">
            <w:pPr>
              <w:widowControl w:val="0"/>
              <w:ind w:left="-57" w:right="-57"/>
              <w:jc w:val="center"/>
              <w:rPr>
                <w:b/>
                <w:spacing w:val="-14"/>
              </w:rPr>
            </w:pPr>
            <w:r w:rsidRPr="001D205B">
              <w:rPr>
                <w:b/>
                <w:spacing w:val="-14"/>
              </w:rPr>
              <w:lastRenderedPageBreak/>
              <w:t>G3</w:t>
            </w:r>
          </w:p>
        </w:tc>
        <w:tc>
          <w:tcPr>
            <w:tcW w:w="817" w:type="dxa"/>
            <w:vAlign w:val="center"/>
          </w:tcPr>
          <w:p w:rsidR="00B95BB3" w:rsidRPr="001D205B" w:rsidRDefault="00B95BB3" w:rsidP="00342BBB">
            <w:pPr>
              <w:widowControl w:val="0"/>
              <w:ind w:left="-57" w:right="-57"/>
              <w:jc w:val="center"/>
              <w:rPr>
                <w:b/>
                <w:i/>
              </w:rPr>
            </w:pPr>
            <w:r w:rsidRPr="001D205B">
              <w:rPr>
                <w:spacing w:val="-14"/>
              </w:rPr>
              <w:t>G3.1</w:t>
            </w:r>
          </w:p>
        </w:tc>
        <w:tc>
          <w:tcPr>
            <w:tcW w:w="6563" w:type="dxa"/>
          </w:tcPr>
          <w:p w:rsidR="00B95BB3" w:rsidRPr="001D205B" w:rsidRDefault="00B95BB3" w:rsidP="00342BBB">
            <w:pPr>
              <w:widowControl w:val="0"/>
              <w:ind w:left="-57" w:right="-57"/>
              <w:jc w:val="both"/>
              <w:rPr>
                <w:b/>
              </w:rPr>
            </w:pPr>
            <w:r w:rsidRPr="001D205B">
              <w:t xml:space="preserve"> Có kỹ năng t</w:t>
            </w:r>
            <w:r w:rsidRPr="001D205B">
              <w:rPr>
                <w:iCs/>
              </w:rPr>
              <w:t>ổ chức nhóm; vận hành và phát triển nhóm; lãnh đạo nhóm; làm việc trong các nhóm khác nhau</w:t>
            </w:r>
          </w:p>
        </w:tc>
        <w:tc>
          <w:tcPr>
            <w:tcW w:w="1276" w:type="dxa"/>
            <w:vAlign w:val="center"/>
          </w:tcPr>
          <w:p w:rsidR="00B95BB3" w:rsidRPr="001D205B" w:rsidRDefault="00B95BB3" w:rsidP="00342BBB">
            <w:pPr>
              <w:widowControl w:val="0"/>
              <w:ind w:left="-57" w:right="-57"/>
              <w:jc w:val="center"/>
              <w:rPr>
                <w:b/>
                <w:i/>
              </w:rPr>
            </w:pPr>
            <w:r w:rsidRPr="001D205B">
              <w:t>T,U</w:t>
            </w:r>
          </w:p>
        </w:tc>
      </w:tr>
      <w:tr w:rsidR="00B95BB3" w:rsidRPr="001D205B" w:rsidTr="003A6B94">
        <w:tc>
          <w:tcPr>
            <w:tcW w:w="567" w:type="dxa"/>
            <w:vMerge w:val="restart"/>
            <w:vAlign w:val="center"/>
          </w:tcPr>
          <w:p w:rsidR="00B95BB3" w:rsidRPr="001D205B" w:rsidRDefault="00B95BB3" w:rsidP="00342BBB">
            <w:pPr>
              <w:widowControl w:val="0"/>
              <w:ind w:left="-57" w:right="-57"/>
              <w:jc w:val="center"/>
              <w:rPr>
                <w:b/>
              </w:rPr>
            </w:pPr>
            <w:r w:rsidRPr="001D205B">
              <w:rPr>
                <w:b/>
              </w:rPr>
              <w:t>G4</w:t>
            </w:r>
          </w:p>
        </w:tc>
        <w:tc>
          <w:tcPr>
            <w:tcW w:w="817" w:type="dxa"/>
            <w:vAlign w:val="center"/>
          </w:tcPr>
          <w:p w:rsidR="00B95BB3" w:rsidRPr="001D205B" w:rsidRDefault="00B95BB3" w:rsidP="00342BBB">
            <w:pPr>
              <w:widowControl w:val="0"/>
              <w:ind w:left="-57" w:right="-57"/>
              <w:jc w:val="center"/>
              <w:rPr>
                <w:b/>
              </w:rPr>
            </w:pPr>
            <w:r w:rsidRPr="001D205B">
              <w:t>G4.1</w:t>
            </w:r>
          </w:p>
        </w:tc>
        <w:tc>
          <w:tcPr>
            <w:tcW w:w="6563" w:type="dxa"/>
          </w:tcPr>
          <w:p w:rsidR="00B95BB3" w:rsidRPr="001D205B" w:rsidRDefault="00B95BB3" w:rsidP="00342BBB">
            <w:pPr>
              <w:widowControl w:val="0"/>
              <w:ind w:left="-57" w:right="-57"/>
              <w:jc w:val="both"/>
              <w:rPr>
                <w:b/>
              </w:rPr>
            </w:pPr>
            <w:r w:rsidRPr="001D205B">
              <w:t>Vận dụng kiến thức môn học để góp phần nhận thức đúng về vai trò của Nguyễn Ái Quốc đối với sự ra đời của Đảng và kiên định con đường mà Đảng, Bác Hồ đã lựa chọn.</w:t>
            </w:r>
          </w:p>
        </w:tc>
        <w:tc>
          <w:tcPr>
            <w:tcW w:w="1276" w:type="dxa"/>
            <w:vAlign w:val="center"/>
          </w:tcPr>
          <w:p w:rsidR="00B95BB3" w:rsidRPr="001D205B" w:rsidRDefault="00B95BB3" w:rsidP="00342BBB">
            <w:pPr>
              <w:widowControl w:val="0"/>
              <w:ind w:left="-57" w:right="-57"/>
              <w:jc w:val="center"/>
              <w:rPr>
                <w:b/>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G4.2</w:t>
            </w:r>
          </w:p>
        </w:tc>
        <w:tc>
          <w:tcPr>
            <w:tcW w:w="6563" w:type="dxa"/>
          </w:tcPr>
          <w:p w:rsidR="00B95BB3" w:rsidRPr="001D205B" w:rsidRDefault="00B95BB3" w:rsidP="00342BBB">
            <w:pPr>
              <w:widowControl w:val="0"/>
              <w:ind w:left="-57" w:right="-57"/>
              <w:jc w:val="both"/>
              <w:rPr>
                <w:b/>
              </w:rPr>
            </w:pPr>
            <w:r w:rsidRPr="001D205B">
              <w:t>Vận dụng kiến thức để chủ động, tích cực giải quyết những vấn đề về cách mạng giải phóng dân tộc theo đường lối của Đảng.</w:t>
            </w:r>
          </w:p>
        </w:tc>
        <w:tc>
          <w:tcPr>
            <w:tcW w:w="1276" w:type="dxa"/>
            <w:vAlign w:val="center"/>
          </w:tcPr>
          <w:p w:rsidR="00B95BB3" w:rsidRPr="001D205B" w:rsidRDefault="00B95BB3" w:rsidP="00342BBB">
            <w:pPr>
              <w:widowControl w:val="0"/>
              <w:ind w:left="-57" w:right="-57"/>
              <w:jc w:val="center"/>
              <w:rPr>
                <w:b/>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G4.3</w:t>
            </w:r>
          </w:p>
        </w:tc>
        <w:tc>
          <w:tcPr>
            <w:tcW w:w="6563" w:type="dxa"/>
          </w:tcPr>
          <w:p w:rsidR="00B95BB3" w:rsidRPr="001D205B" w:rsidRDefault="00B95BB3" w:rsidP="00342BBB">
            <w:pPr>
              <w:widowControl w:val="0"/>
              <w:ind w:left="-57" w:right="-57"/>
              <w:jc w:val="both"/>
              <w:rPr>
                <w:b/>
              </w:rPr>
            </w:pPr>
            <w:r w:rsidRPr="001D205B">
              <w:t>Vận dụng kiến thức để chủ động, tích cực giải quyết những vấn đề về công nghiệp hóa, hiện đại hóa theo đường lối của Đảng.</w:t>
            </w:r>
          </w:p>
        </w:tc>
        <w:tc>
          <w:tcPr>
            <w:tcW w:w="1276" w:type="dxa"/>
            <w:vAlign w:val="center"/>
          </w:tcPr>
          <w:p w:rsidR="00B95BB3" w:rsidRPr="001D205B" w:rsidRDefault="00B95BB3" w:rsidP="00342BBB">
            <w:pPr>
              <w:widowControl w:val="0"/>
              <w:ind w:left="-57" w:right="-57"/>
              <w:jc w:val="center"/>
              <w:rPr>
                <w:b/>
                <w:i/>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rPr>
                <w:spacing w:val="-14"/>
              </w:rPr>
            </w:pPr>
          </w:p>
        </w:tc>
        <w:tc>
          <w:tcPr>
            <w:tcW w:w="817" w:type="dxa"/>
            <w:vAlign w:val="center"/>
          </w:tcPr>
          <w:p w:rsidR="00B95BB3" w:rsidRPr="001D205B" w:rsidRDefault="00B95BB3" w:rsidP="00342BBB">
            <w:pPr>
              <w:widowControl w:val="0"/>
              <w:ind w:left="-57" w:right="-57"/>
              <w:jc w:val="center"/>
              <w:rPr>
                <w:b/>
              </w:rPr>
            </w:pPr>
            <w:r w:rsidRPr="001D205B">
              <w:rPr>
                <w:spacing w:val="-14"/>
              </w:rPr>
              <w:t>G 4.4</w:t>
            </w:r>
          </w:p>
        </w:tc>
        <w:tc>
          <w:tcPr>
            <w:tcW w:w="6563" w:type="dxa"/>
          </w:tcPr>
          <w:p w:rsidR="00B95BB3" w:rsidRPr="001D205B" w:rsidRDefault="00B95BB3" w:rsidP="00342BBB">
            <w:pPr>
              <w:widowControl w:val="0"/>
              <w:ind w:left="-57" w:right="-57"/>
              <w:jc w:val="both"/>
              <w:rPr>
                <w:b/>
              </w:rPr>
            </w:pPr>
            <w:r w:rsidRPr="001D205B">
              <w:t xml:space="preserve">Vận dụng kiến thức để chủ động, tích cực giải quyết những vấn đề về xây dựng, phát triển nền kinh tế thị trường định hướng XHCN theo đường lối của Đảng. </w:t>
            </w:r>
          </w:p>
        </w:tc>
        <w:tc>
          <w:tcPr>
            <w:tcW w:w="1276" w:type="dxa"/>
            <w:vAlign w:val="center"/>
          </w:tcPr>
          <w:p w:rsidR="00B95BB3" w:rsidRPr="001D205B" w:rsidRDefault="00B95BB3" w:rsidP="00342BBB">
            <w:pPr>
              <w:widowControl w:val="0"/>
              <w:ind w:left="-57" w:right="-57"/>
              <w:jc w:val="center"/>
              <w:rPr>
                <w:b/>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G4.5</w:t>
            </w:r>
          </w:p>
        </w:tc>
        <w:tc>
          <w:tcPr>
            <w:tcW w:w="6563" w:type="dxa"/>
          </w:tcPr>
          <w:p w:rsidR="00B95BB3" w:rsidRPr="001D205B" w:rsidRDefault="00B95BB3" w:rsidP="00342BBB">
            <w:pPr>
              <w:widowControl w:val="0"/>
              <w:ind w:left="-57" w:right="-57"/>
              <w:jc w:val="both"/>
              <w:rPr>
                <w:b/>
              </w:rPr>
            </w:pPr>
            <w:r w:rsidRPr="001D205B">
              <w:t xml:space="preserve">Vận dụng kiến thức để chủ động, tích cực giải quyết những vấn đề về xây dựng hệ thống chính trị theo đường lối của Đảng. </w:t>
            </w:r>
          </w:p>
        </w:tc>
        <w:tc>
          <w:tcPr>
            <w:tcW w:w="1276" w:type="dxa"/>
            <w:vAlign w:val="center"/>
          </w:tcPr>
          <w:p w:rsidR="00B95BB3" w:rsidRPr="001D205B" w:rsidRDefault="00B95BB3" w:rsidP="00342BBB">
            <w:pPr>
              <w:widowControl w:val="0"/>
              <w:ind w:left="-57" w:right="-57"/>
              <w:jc w:val="center"/>
              <w:rPr>
                <w:b/>
                <w:i/>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G4.6</w:t>
            </w:r>
          </w:p>
        </w:tc>
        <w:tc>
          <w:tcPr>
            <w:tcW w:w="6563" w:type="dxa"/>
          </w:tcPr>
          <w:p w:rsidR="00B95BB3" w:rsidRPr="001D205B" w:rsidRDefault="00B95BB3" w:rsidP="00342BBB">
            <w:pPr>
              <w:widowControl w:val="0"/>
              <w:ind w:left="-57" w:right="-57"/>
              <w:jc w:val="both"/>
              <w:rPr>
                <w:b/>
              </w:rPr>
            </w:pPr>
            <w:r w:rsidRPr="001D205B">
              <w:t xml:space="preserve">Vận dụng kiến thức để chủ động, tích cực giải quyết những vấn đề về xây dựng, phát triển nền văn hóa và giải quyết các vấn đề xã hội theo đường lối của Đảng. </w:t>
            </w:r>
          </w:p>
        </w:tc>
        <w:tc>
          <w:tcPr>
            <w:tcW w:w="1276" w:type="dxa"/>
            <w:vAlign w:val="center"/>
          </w:tcPr>
          <w:p w:rsidR="00B95BB3" w:rsidRPr="001D205B" w:rsidRDefault="00B95BB3" w:rsidP="00342BBB">
            <w:pPr>
              <w:widowControl w:val="0"/>
              <w:ind w:left="-57" w:right="-57"/>
              <w:jc w:val="center"/>
              <w:rPr>
                <w:b/>
                <w:i/>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G4.7</w:t>
            </w:r>
          </w:p>
        </w:tc>
        <w:tc>
          <w:tcPr>
            <w:tcW w:w="6563" w:type="dxa"/>
          </w:tcPr>
          <w:p w:rsidR="00B95BB3" w:rsidRPr="001D205B" w:rsidRDefault="00B95BB3" w:rsidP="00342BBB">
            <w:pPr>
              <w:widowControl w:val="0"/>
              <w:ind w:left="-57" w:right="-57"/>
              <w:jc w:val="both"/>
              <w:rPr>
                <w:rFonts w:eastAsia="Calibri"/>
                <w:b/>
              </w:rPr>
            </w:pPr>
            <w:r w:rsidRPr="001D205B">
              <w:t xml:space="preserve">Vận dụng kiến thức để chủ động, tích cực giải quyết những vấn đề về đối ngoại theo đường lối của Đảng. </w:t>
            </w:r>
          </w:p>
        </w:tc>
        <w:tc>
          <w:tcPr>
            <w:tcW w:w="1276" w:type="dxa"/>
            <w:vAlign w:val="center"/>
          </w:tcPr>
          <w:p w:rsidR="00B95BB3" w:rsidRPr="001D205B" w:rsidRDefault="00B95BB3" w:rsidP="00342BBB">
            <w:pPr>
              <w:widowControl w:val="0"/>
              <w:ind w:left="-57" w:right="-57"/>
              <w:jc w:val="center"/>
              <w:rPr>
                <w:b/>
                <w:i/>
              </w:rPr>
            </w:pPr>
            <w:r w:rsidRPr="001D205B">
              <w:t>T,U</w:t>
            </w:r>
          </w:p>
        </w:tc>
      </w:tr>
    </w:tbl>
    <w:p w:rsidR="00B95BB3" w:rsidRPr="001D205B" w:rsidRDefault="00B95BB3" w:rsidP="00342BBB">
      <w:pPr>
        <w:widowControl w:val="0"/>
        <w:jc w:val="both"/>
        <w:outlineLvl w:val="0"/>
        <w:rPr>
          <w:b/>
          <w:i/>
        </w:rPr>
      </w:pPr>
      <w:bookmarkStart w:id="61" w:name="_Toc490417335"/>
      <w:bookmarkStart w:id="62" w:name="_Toc490417914"/>
      <w:bookmarkStart w:id="63" w:name="_Toc490418049"/>
      <w:bookmarkStart w:id="64" w:name="_Toc490418135"/>
      <w:r w:rsidRPr="001D205B">
        <w:rPr>
          <w:b/>
        </w:rPr>
        <w:t xml:space="preserve">5. Đánh giá học phần </w:t>
      </w:r>
      <w:r w:rsidRPr="001D205B">
        <w:rPr>
          <w:b/>
          <w:i/>
        </w:rPr>
        <w:t>(các thành phần, các bài đánh giá và tỷ lệ đánh giá, thể hiện sự tương quan với các CĐR của học phần)</w:t>
      </w:r>
      <w:bookmarkEnd w:id="61"/>
      <w:bookmarkEnd w:id="62"/>
      <w:bookmarkEnd w:id="63"/>
      <w:bookmarkEnd w:id="64"/>
    </w:p>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60"/>
        <w:gridCol w:w="4473"/>
        <w:gridCol w:w="1984"/>
        <w:gridCol w:w="1142"/>
      </w:tblGrid>
      <w:tr w:rsidR="00B95BB3" w:rsidRPr="001D205B" w:rsidTr="003A6B94">
        <w:tc>
          <w:tcPr>
            <w:tcW w:w="1560" w:type="dxa"/>
            <w:vAlign w:val="center"/>
          </w:tcPr>
          <w:p w:rsidR="00B95BB3" w:rsidRPr="001D205B" w:rsidRDefault="00B95BB3" w:rsidP="00342BBB">
            <w:pPr>
              <w:widowControl w:val="0"/>
              <w:jc w:val="center"/>
              <w:rPr>
                <w:b/>
              </w:rPr>
            </w:pPr>
            <w:r w:rsidRPr="001D205B">
              <w:rPr>
                <w:b/>
              </w:rPr>
              <w:t>Thành phần đánh giá (1)</w:t>
            </w:r>
          </w:p>
        </w:tc>
        <w:tc>
          <w:tcPr>
            <w:tcW w:w="4473" w:type="dxa"/>
            <w:vAlign w:val="center"/>
          </w:tcPr>
          <w:p w:rsidR="00B95BB3" w:rsidRPr="001D205B" w:rsidRDefault="00B95BB3" w:rsidP="00342BBB">
            <w:pPr>
              <w:widowControl w:val="0"/>
              <w:jc w:val="center"/>
              <w:rPr>
                <w:b/>
              </w:rPr>
            </w:pPr>
            <w:r w:rsidRPr="001D205B">
              <w:rPr>
                <w:b/>
              </w:rPr>
              <w:t>Bài đánh giá</w:t>
            </w:r>
          </w:p>
          <w:p w:rsidR="00B95BB3" w:rsidRPr="001D205B" w:rsidRDefault="00B95BB3" w:rsidP="00342BBB">
            <w:pPr>
              <w:widowControl w:val="0"/>
              <w:jc w:val="center"/>
              <w:rPr>
                <w:b/>
              </w:rPr>
            </w:pPr>
            <w:r w:rsidRPr="001D205B">
              <w:rPr>
                <w:b/>
              </w:rPr>
              <w:t>(2)</w:t>
            </w:r>
          </w:p>
        </w:tc>
        <w:tc>
          <w:tcPr>
            <w:tcW w:w="1984" w:type="dxa"/>
            <w:vAlign w:val="center"/>
          </w:tcPr>
          <w:p w:rsidR="00B95BB3" w:rsidRPr="001D205B" w:rsidRDefault="00B95BB3" w:rsidP="00342BBB">
            <w:pPr>
              <w:widowControl w:val="0"/>
              <w:jc w:val="center"/>
              <w:rPr>
                <w:b/>
              </w:rPr>
            </w:pPr>
            <w:r w:rsidRPr="001D205B">
              <w:rPr>
                <w:b/>
              </w:rPr>
              <w:t>CĐR học phần (Gx.x) (3)</w:t>
            </w:r>
          </w:p>
        </w:tc>
        <w:tc>
          <w:tcPr>
            <w:tcW w:w="1142" w:type="dxa"/>
            <w:vAlign w:val="center"/>
          </w:tcPr>
          <w:p w:rsidR="00B95BB3" w:rsidRPr="001D205B" w:rsidRDefault="00B95BB3" w:rsidP="00342BBB">
            <w:pPr>
              <w:widowControl w:val="0"/>
              <w:jc w:val="center"/>
              <w:rPr>
                <w:b/>
              </w:rPr>
            </w:pPr>
            <w:r w:rsidRPr="001D205B">
              <w:rPr>
                <w:b/>
              </w:rPr>
              <w:t>Tỉ lệ (%)</w:t>
            </w:r>
          </w:p>
          <w:p w:rsidR="00B95BB3" w:rsidRPr="001D205B" w:rsidRDefault="00B95BB3" w:rsidP="00342BBB">
            <w:pPr>
              <w:widowControl w:val="0"/>
              <w:jc w:val="center"/>
              <w:rPr>
                <w:b/>
              </w:rPr>
            </w:pPr>
            <w:r w:rsidRPr="001D205B">
              <w:rPr>
                <w:b/>
              </w:rPr>
              <w:t>(4)</w:t>
            </w:r>
          </w:p>
        </w:tc>
      </w:tr>
      <w:tr w:rsidR="00B95BB3" w:rsidRPr="001D205B" w:rsidTr="003A6B94">
        <w:tc>
          <w:tcPr>
            <w:tcW w:w="8017" w:type="dxa"/>
            <w:gridSpan w:val="3"/>
            <w:vAlign w:val="center"/>
          </w:tcPr>
          <w:p w:rsidR="00B95BB3" w:rsidRPr="001D205B" w:rsidRDefault="00B95BB3" w:rsidP="00342BBB">
            <w:pPr>
              <w:widowControl w:val="0"/>
              <w:jc w:val="both"/>
            </w:pPr>
            <w:r w:rsidRPr="001D205B">
              <w:t>A1. Đánh giá quá trình</w:t>
            </w:r>
          </w:p>
        </w:tc>
        <w:tc>
          <w:tcPr>
            <w:tcW w:w="1142" w:type="dxa"/>
            <w:vAlign w:val="center"/>
          </w:tcPr>
          <w:p w:rsidR="00B95BB3" w:rsidRPr="001D205B" w:rsidRDefault="00B95BB3" w:rsidP="00342BBB">
            <w:pPr>
              <w:widowControl w:val="0"/>
              <w:jc w:val="center"/>
              <w:rPr>
                <w:b/>
              </w:rPr>
            </w:pPr>
            <w:r w:rsidRPr="001D205B">
              <w:t>60</w:t>
            </w:r>
          </w:p>
        </w:tc>
      </w:tr>
      <w:tr w:rsidR="00B95BB3" w:rsidRPr="001D205B" w:rsidTr="003A6B94">
        <w:tc>
          <w:tcPr>
            <w:tcW w:w="8017" w:type="dxa"/>
            <w:gridSpan w:val="3"/>
            <w:vAlign w:val="center"/>
          </w:tcPr>
          <w:p w:rsidR="00B95BB3" w:rsidRPr="001D205B" w:rsidRDefault="00B95BB3" w:rsidP="00342BBB">
            <w:pPr>
              <w:widowControl w:val="0"/>
              <w:jc w:val="both"/>
              <w:rPr>
                <w:b/>
                <w:i/>
              </w:rPr>
            </w:pPr>
            <w:r w:rsidRPr="001D205B">
              <w:rPr>
                <w:i/>
              </w:rPr>
              <w:t xml:space="preserve">A1.1. </w:t>
            </w:r>
            <w:r w:rsidRPr="001D205B">
              <w:rPr>
                <w:rFonts w:eastAsia="Calibri"/>
                <w:b/>
                <w:i/>
              </w:rPr>
              <w:t xml:space="preserve">Ý thức học tập </w:t>
            </w:r>
            <w:r w:rsidRPr="001D205B">
              <w:rPr>
                <w:b/>
                <w:i/>
              </w:rPr>
              <w:t>(</w:t>
            </w:r>
            <w:r w:rsidRPr="001D205B">
              <w:rPr>
                <w:i/>
              </w:rPr>
              <w:t>Sự chuyên cần, thái độ học tập)</w:t>
            </w:r>
          </w:p>
        </w:tc>
        <w:tc>
          <w:tcPr>
            <w:tcW w:w="1142" w:type="dxa"/>
            <w:vAlign w:val="center"/>
          </w:tcPr>
          <w:p w:rsidR="00B95BB3" w:rsidRPr="001D205B" w:rsidRDefault="00B95BB3" w:rsidP="00342BBB">
            <w:pPr>
              <w:widowControl w:val="0"/>
              <w:jc w:val="center"/>
              <w:rPr>
                <w:b/>
                <w:i/>
              </w:rPr>
            </w:pPr>
            <w:r w:rsidRPr="001D205B">
              <w:rPr>
                <w:i/>
              </w:rPr>
              <w:t>10</w:t>
            </w:r>
          </w:p>
        </w:tc>
      </w:tr>
      <w:tr w:rsidR="00B95BB3" w:rsidRPr="001D205B" w:rsidTr="003A6B94">
        <w:tc>
          <w:tcPr>
            <w:tcW w:w="1560" w:type="dxa"/>
            <w:vAlign w:val="center"/>
          </w:tcPr>
          <w:p w:rsidR="00B95BB3" w:rsidRPr="001D205B" w:rsidRDefault="00B95BB3" w:rsidP="00342BBB">
            <w:pPr>
              <w:widowControl w:val="0"/>
              <w:jc w:val="both"/>
              <w:rPr>
                <w:b/>
              </w:rPr>
            </w:pPr>
            <w:r w:rsidRPr="001D205B">
              <w:t>A1.1.1</w:t>
            </w:r>
          </w:p>
        </w:tc>
        <w:tc>
          <w:tcPr>
            <w:tcW w:w="4473" w:type="dxa"/>
            <w:vAlign w:val="center"/>
          </w:tcPr>
          <w:p w:rsidR="00B95BB3" w:rsidRPr="001D205B" w:rsidRDefault="00B95BB3" w:rsidP="00342BBB">
            <w:pPr>
              <w:widowControl w:val="0"/>
              <w:jc w:val="both"/>
              <w:rPr>
                <w:b/>
              </w:rPr>
            </w:pPr>
            <w:r w:rsidRPr="001D205B">
              <w:t>Tham gia đầy đủ các buổi học lý thuyết và đúng giờ.</w:t>
            </w:r>
          </w:p>
        </w:tc>
        <w:tc>
          <w:tcPr>
            <w:tcW w:w="1984" w:type="dxa"/>
            <w:vAlign w:val="center"/>
          </w:tcPr>
          <w:p w:rsidR="00B95BB3" w:rsidRPr="001D205B" w:rsidRDefault="00B95BB3" w:rsidP="00342BBB">
            <w:pPr>
              <w:widowControl w:val="0"/>
              <w:jc w:val="both"/>
              <w:rPr>
                <w:b/>
              </w:rPr>
            </w:pPr>
            <w:r w:rsidRPr="001D205B">
              <w:t>G1.1</w:t>
            </w:r>
            <w:r w:rsidRPr="001D205B">
              <w:sym w:font="Symbol" w:char="F0AE"/>
            </w:r>
            <w:r w:rsidRPr="001D205B">
              <w:t xml:space="preserve"> G4.7</w:t>
            </w:r>
          </w:p>
        </w:tc>
        <w:tc>
          <w:tcPr>
            <w:tcW w:w="1142" w:type="dxa"/>
            <w:vAlign w:val="center"/>
          </w:tcPr>
          <w:p w:rsidR="00B95BB3" w:rsidRPr="001D205B" w:rsidRDefault="00B95BB3" w:rsidP="00342BBB">
            <w:pPr>
              <w:widowControl w:val="0"/>
              <w:jc w:val="center"/>
              <w:rPr>
                <w:b/>
              </w:rPr>
            </w:pPr>
            <w:r w:rsidRPr="001D205B">
              <w:t>05</w:t>
            </w:r>
          </w:p>
        </w:tc>
      </w:tr>
      <w:tr w:rsidR="00B95BB3" w:rsidRPr="001D205B" w:rsidTr="003A6B94">
        <w:tc>
          <w:tcPr>
            <w:tcW w:w="1560" w:type="dxa"/>
            <w:vAlign w:val="center"/>
          </w:tcPr>
          <w:p w:rsidR="00B95BB3" w:rsidRPr="001D205B" w:rsidRDefault="00B95BB3" w:rsidP="00342BBB">
            <w:pPr>
              <w:widowControl w:val="0"/>
              <w:jc w:val="both"/>
              <w:rPr>
                <w:b/>
              </w:rPr>
            </w:pPr>
            <w:r w:rsidRPr="001D205B">
              <w:t>A1.1.2</w:t>
            </w:r>
          </w:p>
        </w:tc>
        <w:tc>
          <w:tcPr>
            <w:tcW w:w="4473" w:type="dxa"/>
            <w:vAlign w:val="center"/>
          </w:tcPr>
          <w:p w:rsidR="00B95BB3" w:rsidRPr="001D205B" w:rsidRDefault="00B95BB3" w:rsidP="00342BBB">
            <w:pPr>
              <w:widowControl w:val="0"/>
              <w:jc w:val="both"/>
              <w:rPr>
                <w:b/>
              </w:rPr>
            </w:pPr>
            <w:r w:rsidRPr="001D205B">
              <w:rPr>
                <w:rFonts w:eastAsia="Calibri"/>
              </w:rPr>
              <w:t>Có tài liệu học tập đầy đủ theo quy định của học phần và thực hiện tích cực hoạt động trên lớp</w:t>
            </w:r>
          </w:p>
        </w:tc>
        <w:tc>
          <w:tcPr>
            <w:tcW w:w="1984" w:type="dxa"/>
            <w:vAlign w:val="center"/>
          </w:tcPr>
          <w:p w:rsidR="00B95BB3" w:rsidRPr="001D205B" w:rsidRDefault="00B95BB3" w:rsidP="00342BBB">
            <w:pPr>
              <w:widowControl w:val="0"/>
              <w:jc w:val="both"/>
              <w:rPr>
                <w:b/>
                <w:lang w:val="vi-VN"/>
              </w:rPr>
            </w:pPr>
            <w:r w:rsidRPr="001D205B">
              <w:t xml:space="preserve">G1.1 </w:t>
            </w:r>
            <w:r w:rsidRPr="001D205B">
              <w:sym w:font="Symbol" w:char="F0AE"/>
            </w:r>
            <w:r w:rsidRPr="001D205B">
              <w:t xml:space="preserve"> G4.7</w:t>
            </w:r>
          </w:p>
        </w:tc>
        <w:tc>
          <w:tcPr>
            <w:tcW w:w="1142" w:type="dxa"/>
            <w:vAlign w:val="center"/>
          </w:tcPr>
          <w:p w:rsidR="00B95BB3" w:rsidRPr="001D205B" w:rsidRDefault="00B95BB3" w:rsidP="00342BBB">
            <w:pPr>
              <w:widowControl w:val="0"/>
              <w:jc w:val="center"/>
              <w:rPr>
                <w:b/>
              </w:rPr>
            </w:pPr>
            <w:r w:rsidRPr="001D205B">
              <w:t>05</w:t>
            </w:r>
          </w:p>
        </w:tc>
      </w:tr>
      <w:tr w:rsidR="00B95BB3" w:rsidRPr="001D205B" w:rsidTr="003A6B94">
        <w:tblPrEx>
          <w:tblCellMar>
            <w:left w:w="108" w:type="dxa"/>
            <w:right w:w="108" w:type="dxa"/>
          </w:tblCellMar>
        </w:tblPrEx>
        <w:tc>
          <w:tcPr>
            <w:tcW w:w="8017" w:type="dxa"/>
            <w:gridSpan w:val="3"/>
            <w:vAlign w:val="center"/>
          </w:tcPr>
          <w:p w:rsidR="00B95BB3" w:rsidRPr="001D205B" w:rsidRDefault="00B95BB3" w:rsidP="00342BBB">
            <w:pPr>
              <w:widowControl w:val="0"/>
              <w:jc w:val="both"/>
              <w:rPr>
                <w:b/>
                <w:i/>
              </w:rPr>
            </w:pPr>
            <w:r w:rsidRPr="001D205B">
              <w:rPr>
                <w:i/>
              </w:rPr>
              <w:t>A1.2. Hồ sơ học phần</w:t>
            </w:r>
          </w:p>
        </w:tc>
        <w:tc>
          <w:tcPr>
            <w:tcW w:w="1142" w:type="dxa"/>
            <w:vAlign w:val="center"/>
          </w:tcPr>
          <w:p w:rsidR="00B95BB3" w:rsidRPr="001D205B" w:rsidRDefault="00B95BB3" w:rsidP="00342BBB">
            <w:pPr>
              <w:widowControl w:val="0"/>
              <w:jc w:val="center"/>
              <w:rPr>
                <w:b/>
                <w:i/>
              </w:rPr>
            </w:pPr>
            <w:r w:rsidRPr="001D205B">
              <w:rPr>
                <w:i/>
              </w:rPr>
              <w:t>20</w:t>
            </w:r>
          </w:p>
        </w:tc>
      </w:tr>
      <w:tr w:rsidR="00B95BB3" w:rsidRPr="001D205B" w:rsidTr="003A6B94">
        <w:tblPrEx>
          <w:tblCellMar>
            <w:left w:w="108" w:type="dxa"/>
            <w:right w:w="108" w:type="dxa"/>
          </w:tblCellMar>
        </w:tblPrEx>
        <w:trPr>
          <w:trHeight w:val="130"/>
        </w:trPr>
        <w:tc>
          <w:tcPr>
            <w:tcW w:w="1560" w:type="dxa"/>
            <w:vAlign w:val="center"/>
          </w:tcPr>
          <w:p w:rsidR="00B95BB3" w:rsidRPr="001D205B" w:rsidRDefault="00B95BB3" w:rsidP="00342BBB">
            <w:pPr>
              <w:widowControl w:val="0"/>
              <w:jc w:val="both"/>
            </w:pPr>
            <w:r w:rsidRPr="001D205B">
              <w:t>A1.2.1</w:t>
            </w:r>
          </w:p>
        </w:tc>
        <w:tc>
          <w:tcPr>
            <w:tcW w:w="4473" w:type="dxa"/>
            <w:vAlign w:val="center"/>
          </w:tcPr>
          <w:p w:rsidR="00B95BB3" w:rsidRPr="001D205B" w:rsidRDefault="00B95BB3" w:rsidP="00342BBB">
            <w:pPr>
              <w:widowControl w:val="0"/>
              <w:jc w:val="both"/>
            </w:pPr>
            <w:r w:rsidRPr="001D205B">
              <w:t>Vở ghi chép và giáo trình</w:t>
            </w:r>
          </w:p>
        </w:tc>
        <w:tc>
          <w:tcPr>
            <w:tcW w:w="1984" w:type="dxa"/>
            <w:vAlign w:val="center"/>
          </w:tcPr>
          <w:p w:rsidR="00B95BB3" w:rsidRPr="001D205B" w:rsidRDefault="00B95BB3" w:rsidP="00342BBB">
            <w:pPr>
              <w:widowControl w:val="0"/>
              <w:jc w:val="both"/>
            </w:pPr>
            <w:r w:rsidRPr="001D205B">
              <w:t xml:space="preserve">G1.1 </w:t>
            </w:r>
            <w:r w:rsidRPr="001D205B">
              <w:sym w:font="Symbol" w:char="F0AE"/>
            </w:r>
            <w:r w:rsidRPr="001D205B">
              <w:t xml:space="preserve"> G4.7</w:t>
            </w:r>
          </w:p>
        </w:tc>
        <w:tc>
          <w:tcPr>
            <w:tcW w:w="1142" w:type="dxa"/>
            <w:vAlign w:val="center"/>
          </w:tcPr>
          <w:p w:rsidR="00B95BB3" w:rsidRPr="001D205B" w:rsidRDefault="00B95BB3" w:rsidP="00342BBB">
            <w:pPr>
              <w:widowControl w:val="0"/>
              <w:jc w:val="center"/>
            </w:pPr>
            <w:r w:rsidRPr="001D205B">
              <w:t>5</w:t>
            </w:r>
          </w:p>
        </w:tc>
      </w:tr>
      <w:tr w:rsidR="00B95BB3" w:rsidRPr="001D205B" w:rsidTr="003A6B94">
        <w:tblPrEx>
          <w:tblCellMar>
            <w:left w:w="108" w:type="dxa"/>
            <w:right w:w="108" w:type="dxa"/>
          </w:tblCellMar>
        </w:tblPrEx>
        <w:trPr>
          <w:trHeight w:val="1410"/>
        </w:trPr>
        <w:tc>
          <w:tcPr>
            <w:tcW w:w="1560" w:type="dxa"/>
            <w:vAlign w:val="center"/>
          </w:tcPr>
          <w:p w:rsidR="00B95BB3" w:rsidRPr="001D205B" w:rsidRDefault="00B95BB3" w:rsidP="00342BBB">
            <w:pPr>
              <w:widowControl w:val="0"/>
              <w:jc w:val="both"/>
            </w:pPr>
            <w:r w:rsidRPr="001D205B">
              <w:t>A1.2.2.</w:t>
            </w:r>
          </w:p>
        </w:tc>
        <w:tc>
          <w:tcPr>
            <w:tcW w:w="4473" w:type="dxa"/>
            <w:vAlign w:val="center"/>
          </w:tcPr>
          <w:p w:rsidR="00B95BB3" w:rsidRPr="001D205B" w:rsidRDefault="00B95BB3" w:rsidP="00342BBB">
            <w:pPr>
              <w:widowControl w:val="0"/>
              <w:jc w:val="both"/>
            </w:pPr>
            <w:r w:rsidRPr="001D205B">
              <w:t xml:space="preserve">+ Vở làm bài tập thảo luận  </w:t>
            </w:r>
          </w:p>
          <w:p w:rsidR="00B95BB3" w:rsidRPr="001D205B" w:rsidRDefault="00B95BB3" w:rsidP="00342BBB">
            <w:pPr>
              <w:widowControl w:val="0"/>
              <w:jc w:val="both"/>
            </w:pPr>
          </w:p>
        </w:tc>
        <w:tc>
          <w:tcPr>
            <w:tcW w:w="1984" w:type="dxa"/>
            <w:vAlign w:val="center"/>
          </w:tcPr>
          <w:p w:rsidR="00B95BB3" w:rsidRPr="001D205B" w:rsidRDefault="00B95BB3" w:rsidP="00342BBB">
            <w:pPr>
              <w:widowControl w:val="0"/>
              <w:jc w:val="center"/>
            </w:pPr>
            <w:r w:rsidRPr="001D205B">
              <w:t>G1.2; G3.1;</w:t>
            </w:r>
          </w:p>
          <w:p w:rsidR="00B95BB3" w:rsidRPr="001D205B" w:rsidRDefault="00B95BB3" w:rsidP="00342BBB">
            <w:pPr>
              <w:widowControl w:val="0"/>
              <w:jc w:val="center"/>
            </w:pPr>
            <w:r w:rsidRPr="001D205B">
              <w:t>G4.1; G1.3</w:t>
            </w:r>
          </w:p>
          <w:p w:rsidR="00B95BB3" w:rsidRPr="001D205B" w:rsidRDefault="00B95BB3" w:rsidP="00342BBB">
            <w:pPr>
              <w:widowControl w:val="0"/>
              <w:jc w:val="center"/>
            </w:pPr>
            <w:r w:rsidRPr="001D205B">
              <w:t>G2.2; G1.4</w:t>
            </w:r>
          </w:p>
          <w:p w:rsidR="00B95BB3" w:rsidRPr="001D205B" w:rsidRDefault="00B95BB3" w:rsidP="00342BBB">
            <w:pPr>
              <w:widowControl w:val="0"/>
              <w:jc w:val="center"/>
            </w:pPr>
            <w:r w:rsidRPr="001D205B">
              <w:t>G2.3; G1.5</w:t>
            </w:r>
          </w:p>
          <w:p w:rsidR="00B95BB3" w:rsidRPr="001D205B" w:rsidRDefault="00B95BB3" w:rsidP="00342BBB">
            <w:pPr>
              <w:widowControl w:val="0"/>
              <w:jc w:val="center"/>
            </w:pPr>
            <w:r w:rsidRPr="001D205B">
              <w:t>G4.3; G1.6</w:t>
            </w:r>
          </w:p>
          <w:p w:rsidR="00B95BB3" w:rsidRPr="001D205B" w:rsidRDefault="00B95BB3" w:rsidP="00342BBB">
            <w:pPr>
              <w:widowControl w:val="0"/>
              <w:jc w:val="center"/>
            </w:pPr>
            <w:r w:rsidRPr="001D205B">
              <w:t>G4.4; G1.7</w:t>
            </w:r>
          </w:p>
          <w:p w:rsidR="00B95BB3" w:rsidRPr="001D205B" w:rsidRDefault="00B95BB3" w:rsidP="00342BBB">
            <w:pPr>
              <w:widowControl w:val="0"/>
              <w:jc w:val="center"/>
            </w:pPr>
            <w:r w:rsidRPr="001D205B">
              <w:t>G2.11; G1.8</w:t>
            </w:r>
          </w:p>
          <w:p w:rsidR="00B95BB3" w:rsidRPr="001D205B" w:rsidRDefault="00B95BB3" w:rsidP="00342BBB">
            <w:pPr>
              <w:widowControl w:val="0"/>
              <w:jc w:val="center"/>
            </w:pPr>
            <w:r w:rsidRPr="001D205B">
              <w:t>G4.6; G1.8</w:t>
            </w:r>
          </w:p>
          <w:p w:rsidR="00B95BB3" w:rsidRPr="001D205B" w:rsidRDefault="00B95BB3" w:rsidP="00342BBB">
            <w:pPr>
              <w:widowControl w:val="0"/>
              <w:jc w:val="center"/>
            </w:pPr>
            <w:r w:rsidRPr="001D205B">
              <w:t>G2.7.</w:t>
            </w:r>
          </w:p>
        </w:tc>
        <w:tc>
          <w:tcPr>
            <w:tcW w:w="1142" w:type="dxa"/>
            <w:vAlign w:val="center"/>
          </w:tcPr>
          <w:p w:rsidR="00B95BB3" w:rsidRPr="001D205B" w:rsidRDefault="00B95BB3" w:rsidP="00342BBB">
            <w:pPr>
              <w:widowControl w:val="0"/>
              <w:jc w:val="center"/>
              <w:rPr>
                <w:b/>
              </w:rPr>
            </w:pPr>
            <w:r w:rsidRPr="001D205B">
              <w:t>5</w:t>
            </w:r>
          </w:p>
        </w:tc>
      </w:tr>
      <w:tr w:rsidR="00B95BB3" w:rsidRPr="001D205B" w:rsidTr="003A6B94">
        <w:tblPrEx>
          <w:tblCellMar>
            <w:left w:w="108" w:type="dxa"/>
            <w:right w:w="108" w:type="dxa"/>
          </w:tblCellMar>
        </w:tblPrEx>
        <w:trPr>
          <w:trHeight w:val="557"/>
        </w:trPr>
        <w:tc>
          <w:tcPr>
            <w:tcW w:w="1560" w:type="dxa"/>
            <w:vAlign w:val="center"/>
          </w:tcPr>
          <w:p w:rsidR="00B95BB3" w:rsidRPr="001D205B" w:rsidRDefault="00B95BB3" w:rsidP="00342BBB">
            <w:pPr>
              <w:widowControl w:val="0"/>
              <w:jc w:val="both"/>
            </w:pPr>
            <w:r w:rsidRPr="001D205B">
              <w:t>A1.2.3</w:t>
            </w:r>
          </w:p>
        </w:tc>
        <w:tc>
          <w:tcPr>
            <w:tcW w:w="4473" w:type="dxa"/>
            <w:vAlign w:val="center"/>
          </w:tcPr>
          <w:p w:rsidR="00B95BB3" w:rsidRPr="001D205B" w:rsidRDefault="00B95BB3" w:rsidP="00342BBB">
            <w:pPr>
              <w:widowControl w:val="0"/>
              <w:jc w:val="both"/>
            </w:pPr>
            <w:r w:rsidRPr="001D205B">
              <w:t xml:space="preserve">+ Vở soạn câu hỏi tự học </w:t>
            </w:r>
          </w:p>
          <w:p w:rsidR="00B95BB3" w:rsidRPr="001D205B" w:rsidRDefault="00B95BB3" w:rsidP="00342BBB">
            <w:pPr>
              <w:widowControl w:val="0"/>
              <w:jc w:val="both"/>
            </w:pPr>
          </w:p>
        </w:tc>
        <w:tc>
          <w:tcPr>
            <w:tcW w:w="1984" w:type="dxa"/>
            <w:vAlign w:val="center"/>
          </w:tcPr>
          <w:p w:rsidR="00B95BB3" w:rsidRPr="001D205B" w:rsidRDefault="00B95BB3" w:rsidP="00342BBB">
            <w:pPr>
              <w:widowControl w:val="0"/>
              <w:jc w:val="both"/>
            </w:pPr>
            <w:r w:rsidRPr="001D205B">
              <w:t>G1.1; G1.2</w:t>
            </w:r>
          </w:p>
          <w:p w:rsidR="00B95BB3" w:rsidRPr="001D205B" w:rsidRDefault="00B95BB3" w:rsidP="00342BBB">
            <w:pPr>
              <w:widowControl w:val="0"/>
              <w:jc w:val="both"/>
            </w:pPr>
            <w:r w:rsidRPr="001D205B">
              <w:t>G1.3; G2.2</w:t>
            </w:r>
          </w:p>
          <w:p w:rsidR="00B95BB3" w:rsidRPr="001D205B" w:rsidRDefault="00B95BB3" w:rsidP="00342BBB">
            <w:pPr>
              <w:widowControl w:val="0"/>
              <w:jc w:val="both"/>
            </w:pPr>
            <w:r w:rsidRPr="001D205B">
              <w:t>G4.2; G1.3; G2.8; G4.2; G1.4; G1.5; G2.4; G1.6; G2.4; G2.10; G4.4; G1.7; G2.5: G4.5;</w:t>
            </w:r>
          </w:p>
          <w:p w:rsidR="00B95BB3" w:rsidRPr="001D205B" w:rsidRDefault="00B95BB3" w:rsidP="00342BBB">
            <w:pPr>
              <w:widowControl w:val="0"/>
              <w:jc w:val="both"/>
            </w:pPr>
            <w:r w:rsidRPr="001D205B">
              <w:t>G1.8; G2.6; G2.12; G4.6; G1.8; G2.7; G4.7</w:t>
            </w:r>
          </w:p>
        </w:tc>
        <w:tc>
          <w:tcPr>
            <w:tcW w:w="1142" w:type="dxa"/>
            <w:vAlign w:val="center"/>
          </w:tcPr>
          <w:p w:rsidR="00B95BB3" w:rsidRPr="001D205B" w:rsidRDefault="00B95BB3" w:rsidP="00342BBB">
            <w:pPr>
              <w:widowControl w:val="0"/>
              <w:jc w:val="center"/>
              <w:rPr>
                <w:b/>
              </w:rPr>
            </w:pPr>
            <w:r w:rsidRPr="001D205B">
              <w:t>5</w:t>
            </w:r>
          </w:p>
        </w:tc>
      </w:tr>
      <w:tr w:rsidR="00B95BB3" w:rsidRPr="001D205B" w:rsidTr="003A6B94">
        <w:tblPrEx>
          <w:tblCellMar>
            <w:left w:w="108" w:type="dxa"/>
            <w:right w:w="108" w:type="dxa"/>
          </w:tblCellMar>
        </w:tblPrEx>
        <w:trPr>
          <w:trHeight w:val="130"/>
        </w:trPr>
        <w:tc>
          <w:tcPr>
            <w:tcW w:w="1560" w:type="dxa"/>
            <w:vAlign w:val="center"/>
          </w:tcPr>
          <w:p w:rsidR="00B95BB3" w:rsidRPr="001D205B" w:rsidRDefault="00B95BB3" w:rsidP="00342BBB">
            <w:pPr>
              <w:widowControl w:val="0"/>
              <w:jc w:val="both"/>
            </w:pPr>
            <w:r w:rsidRPr="001D205B">
              <w:lastRenderedPageBreak/>
              <w:t>A1.2.4</w:t>
            </w:r>
          </w:p>
        </w:tc>
        <w:tc>
          <w:tcPr>
            <w:tcW w:w="4473" w:type="dxa"/>
            <w:vAlign w:val="center"/>
          </w:tcPr>
          <w:p w:rsidR="00B95BB3" w:rsidRPr="001D205B" w:rsidRDefault="00B95BB3" w:rsidP="00342BBB">
            <w:pPr>
              <w:widowControl w:val="0"/>
              <w:jc w:val="both"/>
            </w:pPr>
            <w:r w:rsidRPr="001D205B">
              <w:t>+ Bài tập nhóm</w:t>
            </w:r>
          </w:p>
        </w:tc>
        <w:tc>
          <w:tcPr>
            <w:tcW w:w="1984" w:type="dxa"/>
            <w:vAlign w:val="center"/>
          </w:tcPr>
          <w:p w:rsidR="00B95BB3" w:rsidRPr="001D205B" w:rsidRDefault="00B95BB3" w:rsidP="00342BBB">
            <w:pPr>
              <w:widowControl w:val="0"/>
              <w:jc w:val="both"/>
            </w:pPr>
            <w:r w:rsidRPr="001D205B">
              <w:t xml:space="preserve">G1.1 </w:t>
            </w:r>
            <w:r w:rsidRPr="001D205B">
              <w:sym w:font="Symbol" w:char="F0AE"/>
            </w:r>
            <w:r w:rsidRPr="001D205B">
              <w:t xml:space="preserve"> G4.7</w:t>
            </w:r>
          </w:p>
        </w:tc>
        <w:tc>
          <w:tcPr>
            <w:tcW w:w="1142" w:type="dxa"/>
            <w:vAlign w:val="center"/>
          </w:tcPr>
          <w:p w:rsidR="00B95BB3" w:rsidRPr="001D205B" w:rsidRDefault="00B95BB3" w:rsidP="00342BBB">
            <w:pPr>
              <w:widowControl w:val="0"/>
              <w:jc w:val="center"/>
              <w:rPr>
                <w:b/>
              </w:rPr>
            </w:pPr>
            <w:r w:rsidRPr="001D205B">
              <w:t>5</w:t>
            </w:r>
          </w:p>
        </w:tc>
      </w:tr>
      <w:tr w:rsidR="00B95BB3" w:rsidRPr="001D205B" w:rsidTr="003A6B94">
        <w:tblPrEx>
          <w:tblCellMar>
            <w:left w:w="108" w:type="dxa"/>
            <w:right w:w="108" w:type="dxa"/>
          </w:tblCellMar>
        </w:tblPrEx>
        <w:trPr>
          <w:trHeight w:val="130"/>
        </w:trPr>
        <w:tc>
          <w:tcPr>
            <w:tcW w:w="8017" w:type="dxa"/>
            <w:gridSpan w:val="3"/>
            <w:vAlign w:val="center"/>
          </w:tcPr>
          <w:p w:rsidR="00B95BB3" w:rsidRPr="001D205B" w:rsidRDefault="00B95BB3" w:rsidP="00342BBB">
            <w:pPr>
              <w:widowControl w:val="0"/>
              <w:jc w:val="both"/>
              <w:rPr>
                <w:b/>
                <w:i/>
              </w:rPr>
            </w:pPr>
            <w:r w:rsidRPr="001D205B">
              <w:rPr>
                <w:i/>
              </w:rPr>
              <w:t>A1.3. Đánh giá giữa kì (*)</w:t>
            </w:r>
          </w:p>
        </w:tc>
        <w:tc>
          <w:tcPr>
            <w:tcW w:w="1142" w:type="dxa"/>
            <w:vAlign w:val="center"/>
          </w:tcPr>
          <w:p w:rsidR="00B95BB3" w:rsidRPr="001D205B" w:rsidRDefault="00B95BB3" w:rsidP="00342BBB">
            <w:pPr>
              <w:widowControl w:val="0"/>
              <w:jc w:val="center"/>
              <w:rPr>
                <w:b/>
              </w:rPr>
            </w:pPr>
            <w:r w:rsidRPr="001D205B">
              <w:t>30</w:t>
            </w:r>
          </w:p>
        </w:tc>
      </w:tr>
      <w:tr w:rsidR="00B95BB3" w:rsidRPr="001D205B" w:rsidTr="003A6B94">
        <w:tblPrEx>
          <w:tblCellMar>
            <w:left w:w="108" w:type="dxa"/>
            <w:right w:w="108" w:type="dxa"/>
          </w:tblCellMar>
        </w:tblPrEx>
        <w:trPr>
          <w:trHeight w:val="1220"/>
        </w:trPr>
        <w:tc>
          <w:tcPr>
            <w:tcW w:w="1560" w:type="dxa"/>
            <w:vAlign w:val="center"/>
          </w:tcPr>
          <w:p w:rsidR="00B95BB3" w:rsidRPr="001D205B" w:rsidRDefault="00B95BB3" w:rsidP="00342BBB">
            <w:pPr>
              <w:widowControl w:val="0"/>
              <w:jc w:val="both"/>
            </w:pPr>
            <w:r w:rsidRPr="001D205B">
              <w:t xml:space="preserve">A1.3.1. Bài kiểm tra </w:t>
            </w:r>
          </w:p>
        </w:tc>
        <w:tc>
          <w:tcPr>
            <w:tcW w:w="4473" w:type="dxa"/>
            <w:vAlign w:val="center"/>
          </w:tcPr>
          <w:p w:rsidR="00B95BB3" w:rsidRPr="001D205B" w:rsidRDefault="00B95BB3" w:rsidP="00342BBB">
            <w:pPr>
              <w:widowControl w:val="0"/>
              <w:jc w:val="both"/>
            </w:pPr>
            <w:r w:rsidRPr="001D205B">
              <w:t>Bài kiểm tra bằng câu hỏi trắc nghiệm thuộc nội dung chương 1 đến chương 6.</w:t>
            </w:r>
          </w:p>
        </w:tc>
        <w:tc>
          <w:tcPr>
            <w:tcW w:w="1984" w:type="dxa"/>
            <w:vAlign w:val="center"/>
          </w:tcPr>
          <w:p w:rsidR="00B95BB3" w:rsidRPr="001D205B" w:rsidRDefault="00B95BB3" w:rsidP="00342BBB">
            <w:pPr>
              <w:widowControl w:val="0"/>
            </w:pPr>
            <w:r w:rsidRPr="001D205B">
              <w:t xml:space="preserve">G1.1 </w:t>
            </w:r>
            <w:r w:rsidRPr="001D205B">
              <w:sym w:font="Symbol" w:char="F0AE"/>
            </w:r>
            <w:r w:rsidRPr="001D205B">
              <w:t xml:space="preserve"> G1.7</w:t>
            </w:r>
          </w:p>
          <w:p w:rsidR="00B95BB3" w:rsidRPr="001D205B" w:rsidRDefault="00B95BB3" w:rsidP="00342BBB">
            <w:pPr>
              <w:widowControl w:val="0"/>
              <w:jc w:val="both"/>
            </w:pPr>
            <w:r w:rsidRPr="001D205B">
              <w:t xml:space="preserve">G2.1 </w:t>
            </w:r>
            <w:r w:rsidRPr="001D205B">
              <w:sym w:font="Symbol" w:char="F0AE"/>
            </w:r>
            <w:r w:rsidRPr="001D205B">
              <w:t xml:space="preserve"> G2.5</w:t>
            </w:r>
          </w:p>
          <w:p w:rsidR="00B95BB3" w:rsidRPr="001D205B" w:rsidRDefault="00B95BB3" w:rsidP="00342BBB">
            <w:pPr>
              <w:widowControl w:val="0"/>
              <w:jc w:val="both"/>
            </w:pPr>
            <w:r w:rsidRPr="001D205B">
              <w:t xml:space="preserve">G4.1 </w:t>
            </w:r>
            <w:r w:rsidRPr="001D205B">
              <w:sym w:font="Symbol" w:char="F0AE"/>
            </w:r>
            <w:r w:rsidRPr="001D205B">
              <w:t xml:space="preserve"> G4.5</w:t>
            </w:r>
          </w:p>
        </w:tc>
        <w:tc>
          <w:tcPr>
            <w:tcW w:w="1142" w:type="dxa"/>
            <w:vAlign w:val="center"/>
          </w:tcPr>
          <w:p w:rsidR="00B95BB3" w:rsidRPr="001D205B" w:rsidRDefault="00B95BB3" w:rsidP="00342BBB">
            <w:pPr>
              <w:widowControl w:val="0"/>
              <w:jc w:val="center"/>
              <w:rPr>
                <w:b/>
              </w:rPr>
            </w:pPr>
            <w:r w:rsidRPr="001D205B">
              <w:t>30</w:t>
            </w:r>
          </w:p>
        </w:tc>
      </w:tr>
      <w:tr w:rsidR="00B95BB3" w:rsidRPr="001D205B" w:rsidTr="003A6B94">
        <w:tblPrEx>
          <w:tblCellMar>
            <w:left w:w="108" w:type="dxa"/>
            <w:right w:w="108" w:type="dxa"/>
          </w:tblCellMar>
        </w:tblPrEx>
        <w:tc>
          <w:tcPr>
            <w:tcW w:w="8017" w:type="dxa"/>
            <w:gridSpan w:val="3"/>
            <w:vAlign w:val="center"/>
          </w:tcPr>
          <w:p w:rsidR="00B95BB3" w:rsidRPr="001D205B" w:rsidRDefault="00B95BB3" w:rsidP="00342BBB">
            <w:pPr>
              <w:widowControl w:val="0"/>
              <w:jc w:val="both"/>
              <w:rPr>
                <w:b/>
              </w:rPr>
            </w:pPr>
            <w:r w:rsidRPr="001D205B">
              <w:t>A2. Đánh giá cuối kì</w:t>
            </w:r>
          </w:p>
        </w:tc>
        <w:tc>
          <w:tcPr>
            <w:tcW w:w="1142" w:type="dxa"/>
            <w:vAlign w:val="center"/>
          </w:tcPr>
          <w:p w:rsidR="00B95BB3" w:rsidRPr="001D205B" w:rsidRDefault="00B95BB3" w:rsidP="00342BBB">
            <w:pPr>
              <w:widowControl w:val="0"/>
              <w:jc w:val="center"/>
              <w:rPr>
                <w:b/>
              </w:rPr>
            </w:pPr>
            <w:r w:rsidRPr="001D205B">
              <w:t>40</w:t>
            </w:r>
          </w:p>
        </w:tc>
      </w:tr>
      <w:tr w:rsidR="00B95BB3" w:rsidRPr="001D205B" w:rsidTr="003A6B94">
        <w:tblPrEx>
          <w:tblCellMar>
            <w:left w:w="108" w:type="dxa"/>
            <w:right w:w="108" w:type="dxa"/>
          </w:tblCellMar>
        </w:tblPrEx>
        <w:trPr>
          <w:trHeight w:val="862"/>
        </w:trPr>
        <w:tc>
          <w:tcPr>
            <w:tcW w:w="1560" w:type="dxa"/>
            <w:vAlign w:val="center"/>
          </w:tcPr>
          <w:p w:rsidR="00B95BB3" w:rsidRPr="001D205B" w:rsidRDefault="00B95BB3" w:rsidP="00342BBB">
            <w:pPr>
              <w:widowControl w:val="0"/>
              <w:jc w:val="both"/>
            </w:pPr>
            <w:r w:rsidRPr="001D205B">
              <w:t>A2.1. Bài kiểm tra</w:t>
            </w:r>
          </w:p>
        </w:tc>
        <w:tc>
          <w:tcPr>
            <w:tcW w:w="4473" w:type="dxa"/>
            <w:vAlign w:val="center"/>
          </w:tcPr>
          <w:p w:rsidR="00B95BB3" w:rsidRPr="001D205B" w:rsidRDefault="00B95BB3" w:rsidP="00342BBB">
            <w:pPr>
              <w:widowControl w:val="0"/>
              <w:jc w:val="both"/>
            </w:pPr>
            <w:r w:rsidRPr="001D205B">
              <w:t>Bài kiểm tra, trắc nghiệm khách quan.</w:t>
            </w:r>
          </w:p>
        </w:tc>
        <w:tc>
          <w:tcPr>
            <w:tcW w:w="1984" w:type="dxa"/>
            <w:vAlign w:val="center"/>
          </w:tcPr>
          <w:p w:rsidR="00B95BB3" w:rsidRPr="001D205B" w:rsidRDefault="00B95BB3" w:rsidP="00342BBB">
            <w:pPr>
              <w:widowControl w:val="0"/>
            </w:pPr>
            <w:r w:rsidRPr="001D205B">
              <w:t xml:space="preserve">G1.1 </w:t>
            </w:r>
            <w:r w:rsidRPr="001D205B">
              <w:sym w:font="Symbol" w:char="F0AE"/>
            </w:r>
            <w:r w:rsidRPr="001D205B">
              <w:t xml:space="preserve">  G4.7</w:t>
            </w:r>
          </w:p>
        </w:tc>
        <w:tc>
          <w:tcPr>
            <w:tcW w:w="1142" w:type="dxa"/>
            <w:vAlign w:val="center"/>
          </w:tcPr>
          <w:p w:rsidR="00B95BB3" w:rsidRPr="001D205B" w:rsidRDefault="00B95BB3" w:rsidP="00342BBB">
            <w:pPr>
              <w:widowControl w:val="0"/>
              <w:jc w:val="center"/>
            </w:pPr>
            <w:r w:rsidRPr="001D205B">
              <w:t>40</w:t>
            </w:r>
          </w:p>
        </w:tc>
      </w:tr>
    </w:tbl>
    <w:p w:rsidR="00B95BB3" w:rsidRPr="001D205B" w:rsidRDefault="00B95BB3" w:rsidP="00342BBB">
      <w:pPr>
        <w:widowControl w:val="0"/>
        <w:jc w:val="both"/>
        <w:outlineLvl w:val="0"/>
      </w:pPr>
      <w:bookmarkStart w:id="65" w:name="_Toc490417336"/>
      <w:bookmarkStart w:id="66" w:name="_Toc490417915"/>
      <w:bookmarkStart w:id="67" w:name="_Toc490418050"/>
      <w:bookmarkStart w:id="68" w:name="_Toc490418136"/>
      <w:r w:rsidRPr="001D205B">
        <w:rPr>
          <w:b/>
        </w:rPr>
        <w:t>6. Nội dung giảng dạy</w:t>
      </w:r>
      <w:r w:rsidRPr="001D205B">
        <w:t xml:space="preserve"> (các nội dung giảng dạy lý thuyết và thực hành thể hiện sự tương quan với các CĐR và các bài đánh giá học phần)</w:t>
      </w:r>
      <w:bookmarkEnd w:id="65"/>
      <w:bookmarkEnd w:id="66"/>
      <w:bookmarkEnd w:id="67"/>
      <w:bookmarkEnd w:id="68"/>
    </w:p>
    <w:p w:rsidR="00B95BB3" w:rsidRPr="001D205B" w:rsidRDefault="00B95BB3" w:rsidP="00342BBB">
      <w:pPr>
        <w:widowControl w:val="0"/>
        <w:jc w:val="both"/>
        <w:rPr>
          <w:b/>
          <w:i/>
        </w:rPr>
      </w:pPr>
      <w:r w:rsidRPr="001D205B">
        <w:rPr>
          <w:b/>
          <w:i/>
        </w:rPr>
        <w:t>Lý thuyết:</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5"/>
        <w:gridCol w:w="1275"/>
        <w:gridCol w:w="1276"/>
      </w:tblGrid>
      <w:tr w:rsidR="00B95BB3" w:rsidRPr="001D205B" w:rsidTr="003A6B94">
        <w:tc>
          <w:tcPr>
            <w:tcW w:w="6715" w:type="dxa"/>
            <w:vAlign w:val="center"/>
          </w:tcPr>
          <w:p w:rsidR="00B95BB3" w:rsidRPr="001D205B" w:rsidRDefault="00B95BB3" w:rsidP="00342BBB">
            <w:pPr>
              <w:widowControl w:val="0"/>
              <w:jc w:val="center"/>
              <w:rPr>
                <w:b/>
              </w:rPr>
            </w:pPr>
            <w:r w:rsidRPr="001D205B">
              <w:rPr>
                <w:b/>
              </w:rPr>
              <w:t>Nội dung</w:t>
            </w:r>
          </w:p>
          <w:p w:rsidR="00B95BB3" w:rsidRPr="001D205B" w:rsidRDefault="00B95BB3" w:rsidP="00342BBB">
            <w:pPr>
              <w:widowControl w:val="0"/>
              <w:jc w:val="center"/>
              <w:rPr>
                <w:b/>
              </w:rPr>
            </w:pPr>
            <w:r w:rsidRPr="001D205B">
              <w:rPr>
                <w:b/>
              </w:rPr>
              <w:t>(1)</w:t>
            </w:r>
          </w:p>
        </w:tc>
        <w:tc>
          <w:tcPr>
            <w:tcW w:w="1275" w:type="dxa"/>
            <w:vAlign w:val="center"/>
          </w:tcPr>
          <w:p w:rsidR="00B95BB3" w:rsidRPr="001D205B" w:rsidRDefault="00B95BB3" w:rsidP="00342BBB">
            <w:pPr>
              <w:widowControl w:val="0"/>
              <w:jc w:val="center"/>
              <w:rPr>
                <w:b/>
              </w:rPr>
            </w:pPr>
            <w:r w:rsidRPr="001D205B">
              <w:rPr>
                <w:b/>
              </w:rPr>
              <w:t>CĐR học phần (Gx.x) (2)</w:t>
            </w:r>
          </w:p>
        </w:tc>
        <w:tc>
          <w:tcPr>
            <w:tcW w:w="1276" w:type="dxa"/>
            <w:vAlign w:val="center"/>
          </w:tcPr>
          <w:p w:rsidR="00B95BB3" w:rsidRPr="001D205B" w:rsidRDefault="00B95BB3" w:rsidP="00342BBB">
            <w:pPr>
              <w:widowControl w:val="0"/>
              <w:jc w:val="center"/>
              <w:rPr>
                <w:b/>
              </w:rPr>
            </w:pPr>
            <w:r w:rsidRPr="001D205B">
              <w:rPr>
                <w:b/>
              </w:rPr>
              <w:t>Bài đánh giá</w:t>
            </w:r>
          </w:p>
          <w:p w:rsidR="00B95BB3" w:rsidRPr="001D205B" w:rsidRDefault="00B95BB3" w:rsidP="00342BBB">
            <w:pPr>
              <w:widowControl w:val="0"/>
              <w:jc w:val="center"/>
              <w:rPr>
                <w:b/>
              </w:rPr>
            </w:pPr>
            <w:r w:rsidRPr="001D205B">
              <w:rPr>
                <w:b/>
              </w:rPr>
              <w:t>(3)</w:t>
            </w:r>
          </w:p>
        </w:tc>
      </w:tr>
      <w:tr w:rsidR="00B95BB3" w:rsidRPr="001D205B" w:rsidTr="003A6B94">
        <w:tc>
          <w:tcPr>
            <w:tcW w:w="6715" w:type="dxa"/>
          </w:tcPr>
          <w:p w:rsidR="00B95BB3" w:rsidRPr="001D205B" w:rsidRDefault="00B95BB3" w:rsidP="00342BBB">
            <w:pPr>
              <w:widowControl w:val="0"/>
              <w:jc w:val="center"/>
              <w:rPr>
                <w:b/>
                <w:bCs/>
              </w:rPr>
            </w:pPr>
            <w:bookmarkStart w:id="69" w:name="_Toc490417337"/>
            <w:r w:rsidRPr="001D205B">
              <w:rPr>
                <w:b/>
                <w:bCs/>
              </w:rPr>
              <w:t>BÀI MỞ ĐẦU</w:t>
            </w:r>
            <w:bookmarkEnd w:id="69"/>
          </w:p>
          <w:p w:rsidR="00B95BB3" w:rsidRPr="001D205B" w:rsidRDefault="00B95BB3" w:rsidP="00342BBB">
            <w:pPr>
              <w:widowControl w:val="0"/>
              <w:tabs>
                <w:tab w:val="left" w:pos="1005"/>
                <w:tab w:val="left" w:pos="1943"/>
              </w:tabs>
              <w:jc w:val="both"/>
              <w:rPr>
                <w:b/>
                <w:bCs/>
                <w:lang w:val="vi-VN"/>
              </w:rPr>
            </w:pPr>
            <w:bookmarkStart w:id="70" w:name="_Toc490417338"/>
            <w:r w:rsidRPr="001D205B">
              <w:rPr>
                <w:b/>
                <w:bCs/>
              </w:rPr>
              <w:t>ĐỐI TƯỢNG, NHIỆM VỤ, VÀ PHƯƠNG PHÁP NGHIÊN CỨU MÔN ĐƯỜNG LỐI CÁCH MẠNG CỦA ĐẢNG CỘNG SẢN VIỆT NAM</w:t>
            </w:r>
            <w:bookmarkEnd w:id="70"/>
          </w:p>
          <w:p w:rsidR="00B95BB3" w:rsidRPr="001D205B" w:rsidRDefault="00B95BB3" w:rsidP="00342BBB">
            <w:pPr>
              <w:pStyle w:val="BodyTextIndent"/>
              <w:widowControl w:val="0"/>
              <w:outlineLvl w:val="9"/>
              <w:rPr>
                <w:b w:val="0"/>
                <w:bCs w:val="0"/>
                <w:lang w:val="vi-VN"/>
              </w:rPr>
            </w:pPr>
            <w:bookmarkStart w:id="71" w:name="_Toc490417339"/>
            <w:bookmarkStart w:id="72" w:name="_Toc490417916"/>
            <w:bookmarkStart w:id="73" w:name="_Toc490418051"/>
            <w:bookmarkStart w:id="74" w:name="_Toc490418137"/>
            <w:r w:rsidRPr="001D205B">
              <w:rPr>
                <w:b w:val="0"/>
                <w:bCs w:val="0"/>
                <w:lang w:val="vi-VN"/>
              </w:rPr>
              <w:t>I. ĐỐI TƯỢNG VÀ NHIỆM VỤ NGHIÊN CỨU</w:t>
            </w:r>
            <w:bookmarkEnd w:id="71"/>
            <w:bookmarkEnd w:id="72"/>
            <w:bookmarkEnd w:id="73"/>
            <w:bookmarkEnd w:id="74"/>
          </w:p>
          <w:p w:rsidR="00B95BB3" w:rsidRPr="001D205B" w:rsidRDefault="00B95BB3" w:rsidP="00342BBB">
            <w:pPr>
              <w:pStyle w:val="BodyTextIndent"/>
              <w:widowControl w:val="0"/>
              <w:outlineLvl w:val="9"/>
              <w:rPr>
                <w:b w:val="0"/>
                <w:iCs/>
                <w:lang w:val="vi-VN"/>
              </w:rPr>
            </w:pPr>
            <w:bookmarkStart w:id="75" w:name="_Toc490417340"/>
            <w:bookmarkStart w:id="76" w:name="_Toc490417917"/>
            <w:bookmarkStart w:id="77" w:name="_Toc490418052"/>
            <w:bookmarkStart w:id="78" w:name="_Toc490418138"/>
            <w:r w:rsidRPr="001D205B">
              <w:rPr>
                <w:b w:val="0"/>
                <w:bCs w:val="0"/>
                <w:lang w:val="vi-VN"/>
              </w:rPr>
              <w:t>1. Đối tượng nghiên cứu</w:t>
            </w:r>
            <w:bookmarkEnd w:id="75"/>
            <w:bookmarkEnd w:id="76"/>
            <w:bookmarkEnd w:id="77"/>
            <w:bookmarkEnd w:id="78"/>
          </w:p>
          <w:p w:rsidR="00B95BB3" w:rsidRPr="001D205B" w:rsidRDefault="00B95BB3" w:rsidP="00342BBB">
            <w:pPr>
              <w:pStyle w:val="BodyText21"/>
              <w:autoSpaceDE/>
              <w:spacing w:before="0" w:line="240" w:lineRule="auto"/>
              <w:jc w:val="both"/>
              <w:rPr>
                <w:sz w:val="24"/>
                <w:szCs w:val="24"/>
                <w:lang w:val="vi-VN"/>
              </w:rPr>
            </w:pPr>
            <w:r w:rsidRPr="001D205B">
              <w:rPr>
                <w:sz w:val="24"/>
                <w:szCs w:val="24"/>
                <w:lang w:val="vi-VN"/>
              </w:rPr>
              <w:t>2. Nhiệm vụ nghiên cứu</w:t>
            </w:r>
          </w:p>
          <w:p w:rsidR="00B95BB3" w:rsidRPr="001D205B" w:rsidRDefault="00B95BB3" w:rsidP="00342BBB">
            <w:pPr>
              <w:pStyle w:val="BodyTextIndent"/>
              <w:widowControl w:val="0"/>
              <w:outlineLvl w:val="9"/>
              <w:rPr>
                <w:b w:val="0"/>
                <w:bCs w:val="0"/>
                <w:lang w:val="vi-VN"/>
              </w:rPr>
            </w:pPr>
            <w:bookmarkStart w:id="79" w:name="_Toc490417341"/>
            <w:bookmarkStart w:id="80" w:name="_Toc490417918"/>
            <w:bookmarkStart w:id="81" w:name="_Toc490418053"/>
            <w:bookmarkStart w:id="82" w:name="_Toc490418139"/>
            <w:r w:rsidRPr="001D205B">
              <w:rPr>
                <w:b w:val="0"/>
                <w:bCs w:val="0"/>
                <w:lang w:val="vi-VN"/>
              </w:rPr>
              <w:t>II. PHƯƠNG PHÁP NGHIÊN CỨU VÀ Ý NGHĨA CỦA VIỆC HỌC TẬP MÔN HỌC</w:t>
            </w:r>
            <w:bookmarkEnd w:id="79"/>
            <w:bookmarkEnd w:id="80"/>
            <w:bookmarkEnd w:id="81"/>
            <w:bookmarkEnd w:id="82"/>
          </w:p>
          <w:p w:rsidR="00B95BB3" w:rsidRPr="001D205B" w:rsidRDefault="00B95BB3" w:rsidP="00342BBB">
            <w:pPr>
              <w:pStyle w:val="BodyTextIndent"/>
              <w:widowControl w:val="0"/>
              <w:outlineLvl w:val="9"/>
              <w:rPr>
                <w:b w:val="0"/>
                <w:bCs w:val="0"/>
                <w:lang w:val="vi-VN"/>
              </w:rPr>
            </w:pPr>
            <w:bookmarkStart w:id="83" w:name="_Toc490417342"/>
            <w:bookmarkStart w:id="84" w:name="_Toc490417919"/>
            <w:bookmarkStart w:id="85" w:name="_Toc490418054"/>
            <w:bookmarkStart w:id="86" w:name="_Toc490418140"/>
            <w:r w:rsidRPr="001D205B">
              <w:rPr>
                <w:b w:val="0"/>
                <w:bCs w:val="0"/>
                <w:lang w:val="vi-VN"/>
              </w:rPr>
              <w:t>1. Phương pháp luận và phương pháp nghiên cứu học phần</w:t>
            </w:r>
            <w:bookmarkEnd w:id="83"/>
            <w:bookmarkEnd w:id="84"/>
            <w:bookmarkEnd w:id="85"/>
            <w:bookmarkEnd w:id="86"/>
          </w:p>
          <w:p w:rsidR="00B95BB3" w:rsidRPr="001D205B" w:rsidRDefault="00B95BB3" w:rsidP="00342BBB">
            <w:pPr>
              <w:pStyle w:val="BodyTextIndent"/>
              <w:widowControl w:val="0"/>
              <w:outlineLvl w:val="9"/>
              <w:rPr>
                <w:b w:val="0"/>
                <w:bCs w:val="0"/>
                <w:lang w:val="vi-VN"/>
              </w:rPr>
            </w:pPr>
            <w:bookmarkStart w:id="87" w:name="_Toc490417343"/>
            <w:bookmarkStart w:id="88" w:name="_Toc490417920"/>
            <w:bookmarkStart w:id="89" w:name="_Toc490418055"/>
            <w:bookmarkStart w:id="90" w:name="_Toc490418141"/>
            <w:r w:rsidRPr="001D205B">
              <w:rPr>
                <w:b w:val="0"/>
                <w:bCs w:val="0"/>
                <w:lang w:val="vi-VN"/>
              </w:rPr>
              <w:t>2.Ý nghĩa của việc học tập học phần</w:t>
            </w:r>
            <w:bookmarkEnd w:id="87"/>
            <w:bookmarkEnd w:id="88"/>
            <w:bookmarkEnd w:id="89"/>
            <w:bookmarkEnd w:id="90"/>
          </w:p>
          <w:p w:rsidR="00B95BB3" w:rsidRPr="001D205B" w:rsidRDefault="00B95BB3" w:rsidP="00342BBB">
            <w:pPr>
              <w:widowControl w:val="0"/>
              <w:jc w:val="both"/>
              <w:rPr>
                <w:b/>
                <w:lang w:val="vi-VN"/>
              </w:rPr>
            </w:pPr>
          </w:p>
        </w:tc>
        <w:tc>
          <w:tcPr>
            <w:tcW w:w="1275" w:type="dxa"/>
          </w:tcPr>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rPr>
            </w:pPr>
            <w:r w:rsidRPr="001D205B">
              <w:rPr>
                <w:b/>
              </w:rPr>
              <w:t>G1.1</w:t>
            </w:r>
          </w:p>
        </w:tc>
        <w:tc>
          <w:tcPr>
            <w:tcW w:w="1276" w:type="dxa"/>
            <w:vMerge w:val="restart"/>
            <w:vAlign w:val="center"/>
          </w:tcPr>
          <w:p w:rsidR="00B95BB3" w:rsidRPr="001D205B" w:rsidRDefault="00B95BB3" w:rsidP="00342BBB">
            <w:pPr>
              <w:widowControl w:val="0"/>
              <w:jc w:val="center"/>
              <w:rPr>
                <w:b/>
              </w:rPr>
            </w:pPr>
            <w:r w:rsidRPr="001D205B">
              <w:rPr>
                <w:b/>
              </w:rPr>
              <w:t>A1.3.1</w:t>
            </w:r>
          </w:p>
          <w:p w:rsidR="00B95BB3" w:rsidRPr="001D205B" w:rsidRDefault="00B95BB3" w:rsidP="00342BBB">
            <w:pPr>
              <w:widowControl w:val="0"/>
              <w:jc w:val="center"/>
              <w:rPr>
                <w:b/>
              </w:rPr>
            </w:pPr>
            <w:r w:rsidRPr="001D205B">
              <w:rPr>
                <w:b/>
              </w:rPr>
              <w:t>A2.1</w:t>
            </w:r>
          </w:p>
        </w:tc>
      </w:tr>
      <w:tr w:rsidR="00B95BB3" w:rsidRPr="001D205B" w:rsidTr="003A6B94">
        <w:tc>
          <w:tcPr>
            <w:tcW w:w="6715" w:type="dxa"/>
          </w:tcPr>
          <w:p w:rsidR="00B95BB3" w:rsidRPr="001D205B" w:rsidRDefault="00B95BB3" w:rsidP="00342BBB">
            <w:pPr>
              <w:widowControl w:val="0"/>
              <w:jc w:val="center"/>
              <w:rPr>
                <w:b/>
                <w:bCs/>
              </w:rPr>
            </w:pPr>
            <w:bookmarkStart w:id="91" w:name="_Toc490417344"/>
            <w:r w:rsidRPr="001D205B">
              <w:rPr>
                <w:b/>
                <w:bCs/>
              </w:rPr>
              <w:t>Chương I</w:t>
            </w:r>
            <w:bookmarkEnd w:id="91"/>
          </w:p>
          <w:p w:rsidR="00B95BB3" w:rsidRPr="001D205B" w:rsidRDefault="00B95BB3" w:rsidP="00342BBB">
            <w:pPr>
              <w:widowControl w:val="0"/>
              <w:jc w:val="both"/>
              <w:rPr>
                <w:b/>
                <w:bCs/>
              </w:rPr>
            </w:pPr>
            <w:bookmarkStart w:id="92" w:name="_Toc490417345"/>
            <w:r w:rsidRPr="001D205B">
              <w:rPr>
                <w:b/>
                <w:bCs/>
              </w:rPr>
              <w:t>SỰ RA ĐỜI CỦA ĐẢNG CỘNG SẢN VIỆT NAM VÀ CƯƠNG LĨNH CHÍNH TRỊ ĐẦU TIÊN CỦA ĐẢNG</w:t>
            </w:r>
            <w:bookmarkEnd w:id="92"/>
          </w:p>
          <w:p w:rsidR="00B95BB3" w:rsidRPr="001D205B" w:rsidRDefault="00B95BB3" w:rsidP="00342BBB">
            <w:pPr>
              <w:pStyle w:val="Heading1"/>
              <w:keepNext w:val="0"/>
              <w:widowControl w:val="0"/>
              <w:spacing w:before="0" w:line="240" w:lineRule="auto"/>
              <w:rPr>
                <w:rFonts w:ascii="Times New Roman" w:hAnsi="Times New Roman"/>
                <w:bCs/>
                <w:sz w:val="24"/>
                <w:szCs w:val="24"/>
              </w:rPr>
            </w:pPr>
            <w:bookmarkStart w:id="93" w:name="_Toc490417346"/>
            <w:bookmarkStart w:id="94" w:name="_Toc490417921"/>
            <w:bookmarkStart w:id="95" w:name="_Toc490418056"/>
            <w:bookmarkStart w:id="96" w:name="_Toc490418142"/>
            <w:r w:rsidRPr="001D205B">
              <w:rPr>
                <w:rFonts w:ascii="Times New Roman" w:hAnsi="Times New Roman"/>
                <w:bCs/>
                <w:sz w:val="24"/>
                <w:szCs w:val="24"/>
              </w:rPr>
              <w:t>I. HOÀN CẢNH LỊCH SỬ RA ĐỜI ĐẢNG CỘNG SẢN VIỆT NAM</w:t>
            </w:r>
            <w:bookmarkEnd w:id="93"/>
            <w:bookmarkEnd w:id="94"/>
            <w:bookmarkEnd w:id="95"/>
            <w:bookmarkEnd w:id="96"/>
          </w:p>
          <w:p w:rsidR="00B95BB3" w:rsidRPr="001D205B" w:rsidRDefault="00B95BB3" w:rsidP="00342BBB">
            <w:pPr>
              <w:pStyle w:val="BodyTextIndent"/>
              <w:widowControl w:val="0"/>
              <w:outlineLvl w:val="9"/>
              <w:rPr>
                <w:b w:val="0"/>
              </w:rPr>
            </w:pPr>
            <w:bookmarkStart w:id="97" w:name="_Toc490417347"/>
            <w:bookmarkStart w:id="98" w:name="_Toc490417922"/>
            <w:bookmarkStart w:id="99" w:name="_Toc490418057"/>
            <w:bookmarkStart w:id="100" w:name="_Toc490418143"/>
            <w:r w:rsidRPr="001D205B">
              <w:rPr>
                <w:b w:val="0"/>
              </w:rPr>
              <w:t>1. Hoàn cảnh quốc tế cuối thế kỷ XIX, đầu thế kỷ XX</w:t>
            </w:r>
            <w:bookmarkEnd w:id="97"/>
            <w:bookmarkEnd w:id="98"/>
            <w:bookmarkEnd w:id="99"/>
            <w:bookmarkEnd w:id="100"/>
          </w:p>
          <w:p w:rsidR="00B95BB3" w:rsidRPr="001D205B" w:rsidRDefault="00B95BB3" w:rsidP="00342BBB">
            <w:pPr>
              <w:pStyle w:val="BodyTextIndent"/>
              <w:widowControl w:val="0"/>
              <w:outlineLvl w:val="9"/>
              <w:rPr>
                <w:b w:val="0"/>
              </w:rPr>
            </w:pPr>
            <w:bookmarkStart w:id="101" w:name="_Toc490417348"/>
            <w:bookmarkStart w:id="102" w:name="_Toc490417923"/>
            <w:bookmarkStart w:id="103" w:name="_Toc490418058"/>
            <w:bookmarkStart w:id="104" w:name="_Toc490418144"/>
            <w:r w:rsidRPr="001D205B">
              <w:rPr>
                <w:b w:val="0"/>
              </w:rPr>
              <w:t>2.Hoàn cảnh trong nước</w:t>
            </w:r>
            <w:bookmarkEnd w:id="101"/>
            <w:bookmarkEnd w:id="102"/>
            <w:bookmarkEnd w:id="103"/>
            <w:bookmarkEnd w:id="104"/>
          </w:p>
          <w:p w:rsidR="00B95BB3" w:rsidRPr="001D205B" w:rsidRDefault="00B95BB3" w:rsidP="00342BBB">
            <w:pPr>
              <w:widowControl w:val="0"/>
              <w:tabs>
                <w:tab w:val="left" w:pos="5415"/>
              </w:tabs>
              <w:rPr>
                <w:lang w:val="vi-VN"/>
              </w:rPr>
            </w:pPr>
            <w:r w:rsidRPr="001D205B">
              <w:rPr>
                <w:bCs/>
              </w:rPr>
              <w:t>II. HỘI NGHỊ THÀNH LẬP ĐẢNG VÀ CƯƠNG LĨNH CHÍNH TRỊ ĐẦU TIÊN CỦA ĐẢNG</w:t>
            </w:r>
          </w:p>
          <w:p w:rsidR="00B95BB3" w:rsidRPr="001D205B" w:rsidRDefault="00B95BB3" w:rsidP="00342BBB">
            <w:pPr>
              <w:widowControl w:val="0"/>
              <w:jc w:val="both"/>
              <w:rPr>
                <w:b/>
                <w:bCs/>
                <w:lang w:val="vi-VN"/>
              </w:rPr>
            </w:pPr>
            <w:r w:rsidRPr="001D205B">
              <w:rPr>
                <w:bCs/>
                <w:lang w:val="vi-VN"/>
              </w:rPr>
              <w:t>1. Hội nghị thành lập Đảng</w:t>
            </w:r>
          </w:p>
          <w:p w:rsidR="00B95BB3" w:rsidRPr="001D205B" w:rsidRDefault="00B95BB3" w:rsidP="00342BBB">
            <w:pPr>
              <w:widowControl w:val="0"/>
              <w:jc w:val="both"/>
              <w:rPr>
                <w:b/>
                <w:lang w:val="vi-VN"/>
              </w:rPr>
            </w:pPr>
            <w:r w:rsidRPr="001D205B">
              <w:rPr>
                <w:bCs/>
                <w:lang w:val="vi-VN"/>
              </w:rPr>
              <w:t>2. Cương lĩnh chính trị đầu tiên của Đảng</w:t>
            </w:r>
            <w:r w:rsidRPr="001D205B">
              <w:rPr>
                <w:lang w:val="vi-VN"/>
              </w:rPr>
              <w:t>Cộng sản Việt Nam</w:t>
            </w:r>
          </w:p>
          <w:p w:rsidR="00B95BB3" w:rsidRPr="001D205B" w:rsidRDefault="00B95BB3" w:rsidP="00342BBB">
            <w:pPr>
              <w:widowControl w:val="0"/>
              <w:jc w:val="both"/>
              <w:rPr>
                <w:lang w:val="vi-VN"/>
              </w:rPr>
            </w:pPr>
            <w:r w:rsidRPr="001D205B">
              <w:rPr>
                <w:bCs/>
                <w:lang w:val="vi-VN"/>
              </w:rPr>
              <w:t>3. Ý nghĩa lịch sử sự ra đời của Đảng Cộng sản Việt Nam và Cương lĩnh chính trị đầu tiên của Đảng</w:t>
            </w:r>
          </w:p>
        </w:tc>
        <w:tc>
          <w:tcPr>
            <w:tcW w:w="1275" w:type="dxa"/>
          </w:tcPr>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rPr>
            </w:pPr>
            <w:r w:rsidRPr="001D205B">
              <w:rPr>
                <w:b/>
              </w:rPr>
              <w:t xml:space="preserve">G1.2; </w:t>
            </w:r>
          </w:p>
          <w:p w:rsidR="00B95BB3" w:rsidRPr="001D205B" w:rsidRDefault="00B95BB3" w:rsidP="00342BBB">
            <w:pPr>
              <w:widowControl w:val="0"/>
              <w:jc w:val="both"/>
              <w:rPr>
                <w:b/>
              </w:rPr>
            </w:pPr>
            <w:r w:rsidRPr="001D205B">
              <w:rPr>
                <w:b/>
              </w:rPr>
              <w:t xml:space="preserve">G2.1; </w:t>
            </w:r>
          </w:p>
          <w:p w:rsidR="00B95BB3" w:rsidRPr="001D205B" w:rsidRDefault="00B95BB3" w:rsidP="00342BBB">
            <w:pPr>
              <w:widowControl w:val="0"/>
              <w:jc w:val="both"/>
              <w:rPr>
                <w:b/>
              </w:rPr>
            </w:pPr>
            <w:r w:rsidRPr="001D205B">
              <w:rPr>
                <w:b/>
              </w:rPr>
              <w:t xml:space="preserve">G3.1; </w:t>
            </w:r>
          </w:p>
          <w:p w:rsidR="00B95BB3" w:rsidRPr="001D205B" w:rsidRDefault="00B95BB3" w:rsidP="00342BBB">
            <w:pPr>
              <w:widowControl w:val="0"/>
              <w:jc w:val="both"/>
              <w:rPr>
                <w:b/>
              </w:rPr>
            </w:pPr>
            <w:r w:rsidRPr="001D205B">
              <w:rPr>
                <w:b/>
              </w:rPr>
              <w:t>G4.1.</w:t>
            </w:r>
          </w:p>
          <w:p w:rsidR="00B95BB3" w:rsidRPr="001D205B" w:rsidRDefault="00B95BB3" w:rsidP="00342BBB">
            <w:pPr>
              <w:widowControl w:val="0"/>
              <w:jc w:val="both"/>
              <w:rPr>
                <w:b/>
              </w:rPr>
            </w:pPr>
          </w:p>
        </w:tc>
        <w:tc>
          <w:tcPr>
            <w:tcW w:w="1276" w:type="dxa"/>
            <w:vMerge/>
          </w:tcPr>
          <w:p w:rsidR="00B95BB3" w:rsidRPr="001D205B" w:rsidRDefault="00B95BB3" w:rsidP="00342BBB">
            <w:pPr>
              <w:widowControl w:val="0"/>
              <w:jc w:val="both"/>
            </w:pPr>
          </w:p>
        </w:tc>
      </w:tr>
      <w:tr w:rsidR="00B95BB3" w:rsidRPr="001D205B" w:rsidTr="003A6B94">
        <w:tc>
          <w:tcPr>
            <w:tcW w:w="6715" w:type="dxa"/>
          </w:tcPr>
          <w:p w:rsidR="00B95BB3" w:rsidRPr="001D205B" w:rsidRDefault="00B95BB3" w:rsidP="00342BBB">
            <w:pPr>
              <w:widowControl w:val="0"/>
              <w:jc w:val="center"/>
              <w:rPr>
                <w:b/>
                <w:bCs/>
              </w:rPr>
            </w:pPr>
            <w:r w:rsidRPr="001D205B">
              <w:rPr>
                <w:b/>
                <w:bCs/>
              </w:rPr>
              <w:t>Chương II</w:t>
            </w:r>
          </w:p>
          <w:p w:rsidR="00B95BB3" w:rsidRPr="001D205B" w:rsidRDefault="00B95BB3" w:rsidP="00342BBB">
            <w:pPr>
              <w:widowControl w:val="0"/>
              <w:tabs>
                <w:tab w:val="left" w:pos="804"/>
                <w:tab w:val="left" w:pos="1005"/>
              </w:tabs>
              <w:jc w:val="center"/>
              <w:rPr>
                <w:b/>
                <w:bCs/>
              </w:rPr>
            </w:pPr>
            <w:r w:rsidRPr="001D205B">
              <w:rPr>
                <w:b/>
                <w:bCs/>
              </w:rPr>
              <w:t>ĐƯỜNG LỐI ĐẤU TRANH GIÀNH CHÍNHQUYỀN (1930 - 1945)</w:t>
            </w:r>
          </w:p>
          <w:p w:rsidR="00B95BB3" w:rsidRPr="001D205B" w:rsidRDefault="00B95BB3" w:rsidP="00342BBB">
            <w:pPr>
              <w:widowControl w:val="0"/>
              <w:jc w:val="both"/>
              <w:rPr>
                <w:b/>
                <w:bCs/>
              </w:rPr>
            </w:pPr>
            <w:r w:rsidRPr="001D205B">
              <w:rPr>
                <w:bCs/>
              </w:rPr>
              <w:t>I.CHỦ TRƯƠNG ĐẤU TRANH TỪ NĂM 1930 ĐẾN NĂM 1939</w:t>
            </w:r>
          </w:p>
          <w:p w:rsidR="00B95BB3" w:rsidRPr="001D205B" w:rsidRDefault="00B95BB3" w:rsidP="00342BBB">
            <w:pPr>
              <w:widowControl w:val="0"/>
              <w:tabs>
                <w:tab w:val="left" w:pos="1260"/>
              </w:tabs>
              <w:jc w:val="both"/>
              <w:rPr>
                <w:b/>
                <w:bCs/>
              </w:rPr>
            </w:pPr>
            <w:r w:rsidRPr="001D205B">
              <w:rPr>
                <w:bCs/>
              </w:rPr>
              <w:t>II. CHỦ TRƯƠNG ĐẤU TRANH TỪ NĂM 1939 ĐẾN NĂM 1945</w:t>
            </w:r>
          </w:p>
          <w:p w:rsidR="00B95BB3" w:rsidRPr="001D205B" w:rsidRDefault="00B95BB3" w:rsidP="00342BBB">
            <w:pPr>
              <w:widowControl w:val="0"/>
              <w:tabs>
                <w:tab w:val="left" w:pos="900"/>
              </w:tabs>
              <w:jc w:val="both"/>
              <w:rPr>
                <w:b/>
                <w:bCs/>
              </w:rPr>
            </w:pPr>
            <w:r w:rsidRPr="001D205B">
              <w:rPr>
                <w:bCs/>
              </w:rPr>
              <w:t>1. Hoàn cảnh lịch sử và sự chuyển hướng chỉ đạo chiến lược của Đảng</w:t>
            </w:r>
          </w:p>
          <w:p w:rsidR="00B95BB3" w:rsidRPr="001D205B" w:rsidRDefault="00B95BB3" w:rsidP="00342BBB">
            <w:pPr>
              <w:widowControl w:val="0"/>
              <w:tabs>
                <w:tab w:val="left" w:pos="1260"/>
              </w:tabs>
              <w:jc w:val="both"/>
              <w:rPr>
                <w:b/>
                <w:bCs/>
              </w:rPr>
            </w:pPr>
            <w:r w:rsidRPr="001D205B">
              <w:rPr>
                <w:bCs/>
              </w:rPr>
              <w:t>2. Chủ trương phát động Tổng khởi nghĩa giành chính quyền</w:t>
            </w:r>
          </w:p>
          <w:p w:rsidR="00B95BB3" w:rsidRPr="001D205B" w:rsidRDefault="00B95BB3" w:rsidP="00342BBB">
            <w:pPr>
              <w:widowControl w:val="0"/>
              <w:tabs>
                <w:tab w:val="left" w:pos="1260"/>
              </w:tabs>
              <w:jc w:val="both"/>
              <w:rPr>
                <w:b/>
              </w:rPr>
            </w:pPr>
            <w:r w:rsidRPr="001D205B">
              <w:rPr>
                <w:iCs/>
              </w:rPr>
              <w:t xml:space="preserve">a) Phát động cao trào kháng Nhật, cứu nước và đẩy mạnh khởi </w:t>
            </w:r>
            <w:r w:rsidRPr="001D205B">
              <w:rPr>
                <w:iCs/>
              </w:rPr>
              <w:lastRenderedPageBreak/>
              <w:t>nghĩa từng phần</w:t>
            </w:r>
          </w:p>
          <w:p w:rsidR="00B95BB3" w:rsidRPr="001D205B" w:rsidRDefault="00B95BB3" w:rsidP="00342BBB">
            <w:pPr>
              <w:widowControl w:val="0"/>
              <w:tabs>
                <w:tab w:val="left" w:pos="1260"/>
              </w:tabs>
              <w:jc w:val="both"/>
              <w:rPr>
                <w:b/>
                <w:iCs/>
                <w:lang w:val="vi-VN"/>
              </w:rPr>
            </w:pPr>
            <w:r w:rsidRPr="001D205B">
              <w:rPr>
                <w:iCs/>
              </w:rPr>
              <w:t>b) Chủ trương phát động Tổng khởi nghĩa</w:t>
            </w:r>
          </w:p>
          <w:p w:rsidR="00B95BB3" w:rsidRPr="001D205B" w:rsidRDefault="00B95BB3" w:rsidP="00342BBB">
            <w:pPr>
              <w:widowControl w:val="0"/>
              <w:tabs>
                <w:tab w:val="left" w:pos="1260"/>
              </w:tabs>
              <w:jc w:val="both"/>
              <w:rPr>
                <w:b/>
                <w:iCs/>
                <w:lang w:val="vi-VN"/>
              </w:rPr>
            </w:pPr>
            <w:r w:rsidRPr="001D205B">
              <w:rPr>
                <w:iCs/>
                <w:lang w:val="vi-VN"/>
              </w:rPr>
              <w:t>c) Kết quả, ý nghĩa, nguyên nhân thắng lợi và bài học kinh nghiệm của cuộc Cách mạng Tháng Tám</w:t>
            </w:r>
          </w:p>
        </w:tc>
        <w:tc>
          <w:tcPr>
            <w:tcW w:w="1275" w:type="dxa"/>
          </w:tcPr>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rPr>
            </w:pPr>
            <w:r w:rsidRPr="001D205B">
              <w:rPr>
                <w:b/>
              </w:rPr>
              <w:t xml:space="preserve">G1.2; </w:t>
            </w:r>
          </w:p>
          <w:p w:rsidR="00B95BB3" w:rsidRPr="001D205B" w:rsidRDefault="00B95BB3" w:rsidP="00342BBB">
            <w:pPr>
              <w:widowControl w:val="0"/>
              <w:jc w:val="both"/>
              <w:rPr>
                <w:b/>
              </w:rPr>
            </w:pPr>
            <w:r w:rsidRPr="001D205B">
              <w:rPr>
                <w:b/>
              </w:rPr>
              <w:t>G2.2;</w:t>
            </w:r>
          </w:p>
          <w:p w:rsidR="00B95BB3" w:rsidRPr="001D205B" w:rsidRDefault="00B95BB3" w:rsidP="00342BBB">
            <w:pPr>
              <w:widowControl w:val="0"/>
              <w:jc w:val="both"/>
              <w:rPr>
                <w:b/>
              </w:rPr>
            </w:pPr>
            <w:r w:rsidRPr="001D205B">
              <w:rPr>
                <w:b/>
              </w:rPr>
              <w:t>G2.8;</w:t>
            </w:r>
          </w:p>
          <w:p w:rsidR="00B95BB3" w:rsidRPr="001D205B" w:rsidRDefault="00B95BB3" w:rsidP="00342BBB">
            <w:pPr>
              <w:widowControl w:val="0"/>
              <w:jc w:val="both"/>
              <w:rPr>
                <w:b/>
              </w:rPr>
            </w:pPr>
            <w:r w:rsidRPr="001D205B">
              <w:rPr>
                <w:b/>
              </w:rPr>
              <w:t xml:space="preserve">G3.1; </w:t>
            </w:r>
          </w:p>
          <w:p w:rsidR="00B95BB3" w:rsidRPr="001D205B" w:rsidRDefault="00B95BB3" w:rsidP="00342BBB">
            <w:pPr>
              <w:widowControl w:val="0"/>
              <w:jc w:val="both"/>
              <w:rPr>
                <w:b/>
              </w:rPr>
            </w:pPr>
            <w:r w:rsidRPr="001D205B">
              <w:rPr>
                <w:b/>
              </w:rPr>
              <w:t>G4.2.</w:t>
            </w:r>
          </w:p>
          <w:p w:rsidR="00B95BB3" w:rsidRPr="001D205B" w:rsidRDefault="00B95BB3" w:rsidP="00342BBB">
            <w:pPr>
              <w:widowControl w:val="0"/>
              <w:jc w:val="both"/>
            </w:pPr>
          </w:p>
          <w:p w:rsidR="00B95BB3" w:rsidRPr="001D205B" w:rsidRDefault="00B95BB3" w:rsidP="00342BBB">
            <w:pPr>
              <w:widowControl w:val="0"/>
              <w:jc w:val="both"/>
            </w:pPr>
          </w:p>
        </w:tc>
        <w:tc>
          <w:tcPr>
            <w:tcW w:w="1276" w:type="dxa"/>
            <w:vMerge/>
          </w:tcPr>
          <w:p w:rsidR="00B95BB3" w:rsidRPr="001D205B" w:rsidRDefault="00B95BB3" w:rsidP="00342BBB">
            <w:pPr>
              <w:widowControl w:val="0"/>
              <w:jc w:val="both"/>
            </w:pPr>
          </w:p>
        </w:tc>
      </w:tr>
      <w:tr w:rsidR="00B95BB3" w:rsidRPr="001D205B" w:rsidTr="003A6B94">
        <w:tc>
          <w:tcPr>
            <w:tcW w:w="6715" w:type="dxa"/>
          </w:tcPr>
          <w:p w:rsidR="00B95BB3" w:rsidRPr="001D205B" w:rsidRDefault="00B95BB3" w:rsidP="00342BBB">
            <w:pPr>
              <w:widowControl w:val="0"/>
              <w:tabs>
                <w:tab w:val="left" w:pos="2680"/>
              </w:tabs>
              <w:jc w:val="center"/>
              <w:rPr>
                <w:b/>
                <w:bCs/>
              </w:rPr>
            </w:pPr>
            <w:r w:rsidRPr="001D205B">
              <w:rPr>
                <w:b/>
                <w:bCs/>
              </w:rPr>
              <w:lastRenderedPageBreak/>
              <w:t>Chương III</w:t>
            </w:r>
          </w:p>
          <w:p w:rsidR="00B95BB3" w:rsidRPr="001D205B" w:rsidRDefault="00B95BB3" w:rsidP="00342BBB">
            <w:pPr>
              <w:widowControl w:val="0"/>
              <w:tabs>
                <w:tab w:val="left" w:pos="2680"/>
              </w:tabs>
              <w:jc w:val="center"/>
              <w:rPr>
                <w:b/>
                <w:bCs/>
              </w:rPr>
            </w:pPr>
            <w:bookmarkStart w:id="105" w:name="_Toc490417349"/>
            <w:r w:rsidRPr="001D205B">
              <w:rPr>
                <w:b/>
                <w:bCs/>
              </w:rPr>
              <w:t>ĐƯỜNG LỐI KHÁNG CHIẾN CHỐNGTHỰC DÂN PHÁP VÀ ĐẾ QUỐC MỸ XÂM LƯỢC</w:t>
            </w:r>
            <w:bookmarkEnd w:id="105"/>
          </w:p>
          <w:p w:rsidR="00B95BB3" w:rsidRPr="001D205B" w:rsidRDefault="00B95BB3" w:rsidP="00342BBB">
            <w:pPr>
              <w:widowControl w:val="0"/>
              <w:tabs>
                <w:tab w:val="left" w:pos="2680"/>
              </w:tabs>
              <w:jc w:val="center"/>
              <w:rPr>
                <w:bCs/>
              </w:rPr>
            </w:pPr>
            <w:bookmarkStart w:id="106" w:name="_Toc490417350"/>
            <w:r w:rsidRPr="001D205B">
              <w:rPr>
                <w:b/>
                <w:bCs/>
              </w:rPr>
              <w:t>(1945 - 1975)</w:t>
            </w:r>
            <w:bookmarkEnd w:id="106"/>
          </w:p>
          <w:p w:rsidR="00B95BB3" w:rsidRPr="001D205B" w:rsidRDefault="00B95BB3" w:rsidP="00342BBB">
            <w:pPr>
              <w:widowControl w:val="0"/>
              <w:autoSpaceDE w:val="0"/>
              <w:autoSpaceDN w:val="0"/>
              <w:adjustRightInd w:val="0"/>
              <w:jc w:val="both"/>
              <w:rPr>
                <w:b/>
                <w:i/>
                <w:iCs/>
              </w:rPr>
            </w:pPr>
            <w:r w:rsidRPr="001D205B">
              <w:rPr>
                <w:bCs/>
              </w:rPr>
              <w:t>I. ĐƯỜNG LỐI XÂY DỰNG, BẢO VỆ CHÍNH QUYỀN VÀ KHÁNG CHIẾN CHỐNG THỰC DÂN PHÁP XÂM LƯỢC (1945-1954)</w:t>
            </w:r>
          </w:p>
          <w:p w:rsidR="00B95BB3" w:rsidRPr="001D205B" w:rsidRDefault="00B95BB3" w:rsidP="00342BBB">
            <w:pPr>
              <w:widowControl w:val="0"/>
              <w:autoSpaceDE w:val="0"/>
              <w:autoSpaceDN w:val="0"/>
              <w:adjustRightInd w:val="0"/>
              <w:jc w:val="both"/>
              <w:rPr>
                <w:b/>
                <w:bCs/>
              </w:rPr>
            </w:pPr>
            <w:r w:rsidRPr="001D205B">
              <w:rPr>
                <w:bCs/>
              </w:rPr>
              <w:t>II. ĐƯỜNG LỐI KHÁNG CHIẾN CHỐNG MỸ, THỐNG NHẤT ĐẤT NƯỚC (1954-1975)</w:t>
            </w:r>
          </w:p>
          <w:p w:rsidR="00B95BB3" w:rsidRPr="001D205B" w:rsidRDefault="00B95BB3" w:rsidP="00342BBB">
            <w:pPr>
              <w:widowControl w:val="0"/>
              <w:autoSpaceDE w:val="0"/>
              <w:autoSpaceDN w:val="0"/>
              <w:adjustRightInd w:val="0"/>
              <w:jc w:val="both"/>
              <w:rPr>
                <w:b/>
                <w:bCs/>
              </w:rPr>
            </w:pPr>
            <w:r w:rsidRPr="001D205B">
              <w:rPr>
                <w:bCs/>
              </w:rPr>
              <w:t>1. Đường lối trong giai đoạn 1954-1964</w:t>
            </w:r>
          </w:p>
          <w:p w:rsidR="00B95BB3" w:rsidRPr="001D205B" w:rsidRDefault="00B95BB3" w:rsidP="00342BBB">
            <w:pPr>
              <w:widowControl w:val="0"/>
              <w:autoSpaceDE w:val="0"/>
              <w:autoSpaceDN w:val="0"/>
              <w:adjustRightInd w:val="0"/>
              <w:jc w:val="both"/>
              <w:rPr>
                <w:b/>
                <w:iCs/>
              </w:rPr>
            </w:pPr>
            <w:r w:rsidRPr="001D205B">
              <w:rPr>
                <w:iCs/>
              </w:rPr>
              <w:t>a) Bối cảnh lịch sử của cách mạng Việt Nam sau tháng 7- 1954</w:t>
            </w:r>
          </w:p>
          <w:p w:rsidR="00B95BB3" w:rsidRPr="001D205B" w:rsidRDefault="00B95BB3" w:rsidP="00342BBB">
            <w:pPr>
              <w:widowControl w:val="0"/>
              <w:autoSpaceDE w:val="0"/>
              <w:autoSpaceDN w:val="0"/>
              <w:adjustRightInd w:val="0"/>
              <w:jc w:val="both"/>
              <w:rPr>
                <w:b/>
                <w:iCs/>
              </w:rPr>
            </w:pPr>
            <w:r w:rsidRPr="001D205B">
              <w:rPr>
                <w:iCs/>
              </w:rPr>
              <w:t xml:space="preserve">b) Quá trình hình thành, nội dung và ý nghĩa đường lối </w:t>
            </w:r>
          </w:p>
          <w:p w:rsidR="00B95BB3" w:rsidRPr="001D205B" w:rsidRDefault="00B95BB3" w:rsidP="00342BBB">
            <w:pPr>
              <w:widowControl w:val="0"/>
              <w:autoSpaceDE w:val="0"/>
              <w:autoSpaceDN w:val="0"/>
              <w:adjustRightInd w:val="0"/>
              <w:jc w:val="both"/>
              <w:rPr>
                <w:b/>
                <w:bCs/>
              </w:rPr>
            </w:pPr>
            <w:r w:rsidRPr="001D205B">
              <w:rPr>
                <w:bCs/>
              </w:rPr>
              <w:t xml:space="preserve">2. Đường lối trong giai đoạn 1965-1975 </w:t>
            </w:r>
          </w:p>
          <w:p w:rsidR="00B95BB3" w:rsidRPr="001D205B" w:rsidRDefault="00B95BB3" w:rsidP="00342BBB">
            <w:pPr>
              <w:widowControl w:val="0"/>
              <w:autoSpaceDE w:val="0"/>
              <w:autoSpaceDN w:val="0"/>
              <w:adjustRightInd w:val="0"/>
              <w:jc w:val="both"/>
              <w:rPr>
                <w:b/>
                <w:iCs/>
              </w:rPr>
            </w:pPr>
            <w:r w:rsidRPr="001D205B">
              <w:rPr>
                <w:iCs/>
              </w:rPr>
              <w:t>a) Hoàn cảnh lịch sử</w:t>
            </w:r>
          </w:p>
          <w:p w:rsidR="00B95BB3" w:rsidRPr="001D205B" w:rsidRDefault="00B95BB3" w:rsidP="00342BBB">
            <w:pPr>
              <w:widowControl w:val="0"/>
              <w:autoSpaceDE w:val="0"/>
              <w:autoSpaceDN w:val="0"/>
              <w:adjustRightInd w:val="0"/>
              <w:jc w:val="both"/>
              <w:rPr>
                <w:b/>
                <w:i/>
                <w:iCs/>
              </w:rPr>
            </w:pPr>
            <w:r w:rsidRPr="001D205B">
              <w:rPr>
                <w:iCs/>
              </w:rPr>
              <w:t>b) Quá trình hình thành, nội dung và ý nghĩa đường lối</w:t>
            </w:r>
          </w:p>
          <w:p w:rsidR="00B95BB3" w:rsidRPr="001D205B" w:rsidRDefault="00B95BB3" w:rsidP="00342BBB">
            <w:pPr>
              <w:widowControl w:val="0"/>
              <w:autoSpaceDE w:val="0"/>
              <w:autoSpaceDN w:val="0"/>
              <w:adjustRightInd w:val="0"/>
              <w:jc w:val="both"/>
              <w:rPr>
                <w:b/>
                <w:bCs/>
              </w:rPr>
            </w:pPr>
            <w:r w:rsidRPr="001D205B">
              <w:rPr>
                <w:bCs/>
              </w:rPr>
              <w:t>3. Kết quả, ý nghĩa lịch sử, nguyên nhân thắng lợi và bài học kinh nghiệm.</w:t>
            </w:r>
          </w:p>
          <w:p w:rsidR="00B95BB3" w:rsidRPr="001D205B" w:rsidRDefault="00B95BB3" w:rsidP="00342BBB">
            <w:pPr>
              <w:widowControl w:val="0"/>
              <w:autoSpaceDE w:val="0"/>
              <w:autoSpaceDN w:val="0"/>
              <w:adjustRightInd w:val="0"/>
              <w:jc w:val="both"/>
              <w:rPr>
                <w:b/>
                <w:iCs/>
              </w:rPr>
            </w:pPr>
            <w:r w:rsidRPr="001D205B">
              <w:rPr>
                <w:iCs/>
              </w:rPr>
              <w:t>a) Kết quả và ý nghĩa thắng lợi</w:t>
            </w:r>
          </w:p>
          <w:p w:rsidR="00B95BB3" w:rsidRPr="001D205B" w:rsidRDefault="00B95BB3" w:rsidP="00342BBB">
            <w:pPr>
              <w:widowControl w:val="0"/>
              <w:jc w:val="both"/>
            </w:pPr>
            <w:r w:rsidRPr="001D205B">
              <w:rPr>
                <w:iCs/>
              </w:rPr>
              <w:t>b) Nguyên nhân thắng lợi và bài học kinh nghiệm.</w:t>
            </w:r>
          </w:p>
        </w:tc>
        <w:tc>
          <w:tcPr>
            <w:tcW w:w="1275" w:type="dxa"/>
          </w:tcPr>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r w:rsidRPr="001D205B">
              <w:rPr>
                <w:b/>
              </w:rPr>
              <w:t xml:space="preserve">G1.4;  </w:t>
            </w:r>
          </w:p>
          <w:p w:rsidR="00B95BB3" w:rsidRPr="001D205B" w:rsidRDefault="00B95BB3" w:rsidP="00342BBB">
            <w:pPr>
              <w:widowControl w:val="0"/>
              <w:jc w:val="both"/>
              <w:rPr>
                <w:b/>
              </w:rPr>
            </w:pPr>
            <w:r w:rsidRPr="001D205B">
              <w:rPr>
                <w:b/>
              </w:rPr>
              <w:t>G2.3</w:t>
            </w:r>
          </w:p>
          <w:p w:rsidR="00B95BB3" w:rsidRPr="001D205B" w:rsidRDefault="00B95BB3" w:rsidP="00342BBB">
            <w:pPr>
              <w:widowControl w:val="0"/>
              <w:jc w:val="both"/>
              <w:rPr>
                <w:b/>
              </w:rPr>
            </w:pPr>
            <w:r w:rsidRPr="001D205B">
              <w:rPr>
                <w:b/>
              </w:rPr>
              <w:t>G2.8</w:t>
            </w:r>
          </w:p>
          <w:p w:rsidR="00B95BB3" w:rsidRPr="001D205B" w:rsidRDefault="00B95BB3" w:rsidP="00342BBB">
            <w:pPr>
              <w:widowControl w:val="0"/>
              <w:jc w:val="both"/>
              <w:rPr>
                <w:b/>
              </w:rPr>
            </w:pPr>
            <w:r w:rsidRPr="001D205B">
              <w:rPr>
                <w:b/>
              </w:rPr>
              <w:t xml:space="preserve">G3.1; </w:t>
            </w:r>
          </w:p>
          <w:p w:rsidR="00B95BB3" w:rsidRPr="001D205B" w:rsidRDefault="00B95BB3" w:rsidP="00342BBB">
            <w:pPr>
              <w:widowControl w:val="0"/>
              <w:jc w:val="both"/>
              <w:rPr>
                <w:b/>
              </w:rPr>
            </w:pPr>
            <w:r w:rsidRPr="001D205B">
              <w:rPr>
                <w:b/>
              </w:rPr>
              <w:t>G4.2.</w:t>
            </w:r>
          </w:p>
          <w:p w:rsidR="00B95BB3" w:rsidRPr="001D205B" w:rsidRDefault="00B95BB3" w:rsidP="00342BBB">
            <w:pPr>
              <w:widowControl w:val="0"/>
              <w:jc w:val="both"/>
              <w:rPr>
                <w:b/>
              </w:rPr>
            </w:pPr>
          </w:p>
          <w:p w:rsidR="00B95BB3" w:rsidRPr="001D205B" w:rsidRDefault="00B95BB3" w:rsidP="00342BBB">
            <w:pPr>
              <w:widowControl w:val="0"/>
              <w:jc w:val="both"/>
            </w:pPr>
          </w:p>
        </w:tc>
        <w:tc>
          <w:tcPr>
            <w:tcW w:w="1276" w:type="dxa"/>
            <w:vMerge w:val="restart"/>
            <w:vAlign w:val="center"/>
          </w:tcPr>
          <w:p w:rsidR="00B95BB3" w:rsidRPr="001D205B" w:rsidRDefault="00B95BB3" w:rsidP="00342BBB">
            <w:pPr>
              <w:widowControl w:val="0"/>
              <w:jc w:val="center"/>
              <w:rPr>
                <w:b/>
              </w:rPr>
            </w:pPr>
            <w:r w:rsidRPr="001D205B">
              <w:rPr>
                <w:b/>
              </w:rPr>
              <w:t>A1.3.1</w:t>
            </w:r>
          </w:p>
          <w:p w:rsidR="00B95BB3" w:rsidRPr="001D205B" w:rsidRDefault="00B95BB3" w:rsidP="00342BBB">
            <w:pPr>
              <w:widowControl w:val="0"/>
              <w:jc w:val="center"/>
              <w:rPr>
                <w:b/>
              </w:rPr>
            </w:pPr>
            <w:r w:rsidRPr="001D205B">
              <w:rPr>
                <w:b/>
              </w:rPr>
              <w:t>A2.1</w:t>
            </w:r>
          </w:p>
        </w:tc>
      </w:tr>
      <w:tr w:rsidR="00B95BB3" w:rsidRPr="001D205B" w:rsidTr="003A6B94">
        <w:tc>
          <w:tcPr>
            <w:tcW w:w="6715" w:type="dxa"/>
          </w:tcPr>
          <w:p w:rsidR="00B95BB3" w:rsidRPr="001D205B" w:rsidRDefault="00B95BB3" w:rsidP="00342BBB">
            <w:pPr>
              <w:widowControl w:val="0"/>
              <w:jc w:val="center"/>
              <w:rPr>
                <w:b/>
                <w:bCs/>
              </w:rPr>
            </w:pPr>
            <w:r w:rsidRPr="001D205B">
              <w:rPr>
                <w:b/>
                <w:bCs/>
              </w:rPr>
              <w:t>CHƯ</w:t>
            </w:r>
            <w:r w:rsidRPr="001D205B">
              <w:rPr>
                <w:b/>
                <w:bCs/>
              </w:rPr>
              <w:softHyphen/>
              <w:t>ƠNG IV</w:t>
            </w:r>
          </w:p>
          <w:p w:rsidR="00B95BB3" w:rsidRPr="001D205B" w:rsidRDefault="00B95BB3" w:rsidP="00342BBB">
            <w:pPr>
              <w:widowControl w:val="0"/>
              <w:jc w:val="center"/>
              <w:rPr>
                <w:b/>
                <w:bCs/>
              </w:rPr>
            </w:pPr>
            <w:r w:rsidRPr="001D205B">
              <w:rPr>
                <w:b/>
                <w:bCs/>
              </w:rPr>
              <w:t>ĐƯỜNG LỐI CÔNG NGHIỆP HOÁ</w:t>
            </w:r>
          </w:p>
          <w:p w:rsidR="00B95BB3" w:rsidRPr="001D205B" w:rsidRDefault="00B95BB3" w:rsidP="00342BBB">
            <w:pPr>
              <w:widowControl w:val="0"/>
              <w:jc w:val="both"/>
              <w:rPr>
                <w:b/>
                <w:bCs/>
              </w:rPr>
            </w:pPr>
            <w:r w:rsidRPr="001D205B">
              <w:rPr>
                <w:bCs/>
              </w:rPr>
              <w:t>I. CÔNG NGHIỆP HOÁ THỜI KỲ TRƯỚC ĐỔI MỚI</w:t>
            </w:r>
          </w:p>
          <w:p w:rsidR="00B95BB3" w:rsidRPr="001D205B" w:rsidRDefault="00B95BB3" w:rsidP="00342BBB">
            <w:pPr>
              <w:widowControl w:val="0"/>
              <w:jc w:val="both"/>
              <w:rPr>
                <w:b/>
                <w:iCs/>
              </w:rPr>
            </w:pPr>
            <w:r w:rsidRPr="001D205B">
              <w:rPr>
                <w:iCs/>
              </w:rPr>
              <w:t xml:space="preserve">1. Mục tiêu và phương hướng công nghiệp hoá </w:t>
            </w:r>
          </w:p>
          <w:p w:rsidR="00B95BB3" w:rsidRPr="001D205B" w:rsidRDefault="00B95BB3" w:rsidP="00342BBB">
            <w:pPr>
              <w:widowControl w:val="0"/>
              <w:jc w:val="both"/>
              <w:rPr>
                <w:b/>
                <w:i/>
                <w:iCs/>
              </w:rPr>
            </w:pPr>
            <w:r w:rsidRPr="001D205B">
              <w:rPr>
                <w:iCs/>
              </w:rPr>
              <w:t>2. Đánh giá sự thực hiện đường lối công nghiệp hóa</w:t>
            </w:r>
          </w:p>
          <w:p w:rsidR="00B95BB3" w:rsidRPr="001D205B" w:rsidRDefault="00B95BB3" w:rsidP="00342BBB">
            <w:pPr>
              <w:widowControl w:val="0"/>
              <w:jc w:val="both"/>
              <w:rPr>
                <w:b/>
                <w:bCs/>
              </w:rPr>
            </w:pPr>
            <w:r w:rsidRPr="001D205B">
              <w:rPr>
                <w:bCs/>
              </w:rPr>
              <w:t>II. CÔNG NGHIỆP HOÁ, HIỆN ĐẠI HOÁ THỜI KỲ ĐỔI MỚI</w:t>
            </w:r>
          </w:p>
          <w:p w:rsidR="00B95BB3" w:rsidRPr="001D205B" w:rsidRDefault="00B95BB3" w:rsidP="00342BBB">
            <w:pPr>
              <w:widowControl w:val="0"/>
              <w:jc w:val="both"/>
              <w:rPr>
                <w:b/>
                <w:bCs/>
              </w:rPr>
            </w:pPr>
            <w:r w:rsidRPr="001D205B">
              <w:rPr>
                <w:bCs/>
              </w:rPr>
              <w:t>1. Quá trình đổi mới tư duy về công nghiệp hoá</w:t>
            </w:r>
          </w:p>
          <w:p w:rsidR="00B95BB3" w:rsidRPr="001D205B" w:rsidRDefault="00B95BB3" w:rsidP="00342BBB">
            <w:pPr>
              <w:widowControl w:val="0"/>
              <w:jc w:val="both"/>
              <w:rPr>
                <w:b/>
                <w:i/>
                <w:iCs/>
              </w:rPr>
            </w:pPr>
            <w:r w:rsidRPr="001D205B">
              <w:rPr>
                <w:bCs/>
              </w:rPr>
              <w:t>2. Mục tiêu, quan điểm công nghiệp hoá, hiện đại hoá</w:t>
            </w:r>
          </w:p>
          <w:p w:rsidR="00B95BB3" w:rsidRPr="001D205B" w:rsidRDefault="00B95BB3" w:rsidP="00342BBB">
            <w:pPr>
              <w:widowControl w:val="0"/>
              <w:jc w:val="both"/>
              <w:rPr>
                <w:b/>
                <w:iCs/>
              </w:rPr>
            </w:pPr>
            <w:r w:rsidRPr="001D205B">
              <w:rPr>
                <w:iCs/>
              </w:rPr>
              <w:t>a) Mục tiêu công nghiệp hoá, hiện đại hoá</w:t>
            </w:r>
          </w:p>
          <w:p w:rsidR="00B95BB3" w:rsidRPr="001D205B" w:rsidRDefault="00B95BB3" w:rsidP="00342BBB">
            <w:pPr>
              <w:widowControl w:val="0"/>
              <w:jc w:val="both"/>
              <w:rPr>
                <w:b/>
              </w:rPr>
            </w:pPr>
            <w:r w:rsidRPr="001D205B">
              <w:rPr>
                <w:iCs/>
              </w:rPr>
              <w:t>b) Quan điểm công nghiệp hoá, hiện đại hoá</w:t>
            </w:r>
          </w:p>
          <w:p w:rsidR="00B95BB3" w:rsidRPr="001D205B" w:rsidRDefault="00B95BB3" w:rsidP="00342BBB">
            <w:pPr>
              <w:widowControl w:val="0"/>
              <w:jc w:val="both"/>
              <w:rPr>
                <w:b/>
                <w:bCs/>
              </w:rPr>
            </w:pPr>
            <w:r w:rsidRPr="001D205B">
              <w:rPr>
                <w:bCs/>
              </w:rPr>
              <w:t>3. Định hướng công nghiệp hóa, hiện đại hóa trong những năm tới</w:t>
            </w:r>
          </w:p>
          <w:p w:rsidR="00B95BB3" w:rsidRPr="001D205B" w:rsidRDefault="00B95BB3" w:rsidP="00342BBB">
            <w:pPr>
              <w:widowControl w:val="0"/>
              <w:jc w:val="both"/>
              <w:rPr>
                <w:b/>
                <w:bCs/>
              </w:rPr>
            </w:pPr>
            <w:r w:rsidRPr="001D205B">
              <w:rPr>
                <w:bCs/>
              </w:rPr>
              <w:t>4. Kết quả và nguyên nhân</w:t>
            </w:r>
          </w:p>
          <w:p w:rsidR="00B95BB3" w:rsidRPr="001D205B" w:rsidRDefault="00B95BB3" w:rsidP="00342BBB">
            <w:pPr>
              <w:widowControl w:val="0"/>
              <w:jc w:val="both"/>
              <w:rPr>
                <w:b/>
                <w:iCs/>
              </w:rPr>
            </w:pPr>
            <w:r w:rsidRPr="001D205B">
              <w:rPr>
                <w:iCs/>
              </w:rPr>
              <w:t xml:space="preserve">a) Kết quả thực hiện đường lối </w:t>
            </w:r>
          </w:p>
          <w:p w:rsidR="00B95BB3" w:rsidRPr="001D205B" w:rsidRDefault="00B95BB3" w:rsidP="00342BBB">
            <w:pPr>
              <w:widowControl w:val="0"/>
              <w:jc w:val="both"/>
              <w:rPr>
                <w:b/>
                <w:iCs/>
              </w:rPr>
            </w:pPr>
            <w:r w:rsidRPr="001D205B">
              <w:rPr>
                <w:iCs/>
              </w:rPr>
              <w:t>b)  Nguyên nhân</w:t>
            </w:r>
          </w:p>
        </w:tc>
        <w:tc>
          <w:tcPr>
            <w:tcW w:w="1275" w:type="dxa"/>
          </w:tcPr>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r w:rsidRPr="001D205B">
              <w:rPr>
                <w:b/>
              </w:rPr>
              <w:t>G1.5;</w:t>
            </w:r>
          </w:p>
          <w:p w:rsidR="00B95BB3" w:rsidRPr="001D205B" w:rsidRDefault="00B95BB3" w:rsidP="00342BBB">
            <w:pPr>
              <w:widowControl w:val="0"/>
              <w:jc w:val="both"/>
              <w:rPr>
                <w:b/>
              </w:rPr>
            </w:pPr>
            <w:r w:rsidRPr="001D205B">
              <w:rPr>
                <w:b/>
              </w:rPr>
              <w:t xml:space="preserve">G2.4; </w:t>
            </w:r>
          </w:p>
          <w:p w:rsidR="00B95BB3" w:rsidRPr="001D205B" w:rsidRDefault="00B95BB3" w:rsidP="00342BBB">
            <w:pPr>
              <w:widowControl w:val="0"/>
              <w:jc w:val="both"/>
              <w:rPr>
                <w:b/>
              </w:rPr>
            </w:pPr>
            <w:r w:rsidRPr="001D205B">
              <w:rPr>
                <w:b/>
              </w:rPr>
              <w:t>G2.9;</w:t>
            </w:r>
          </w:p>
          <w:p w:rsidR="00B95BB3" w:rsidRPr="001D205B" w:rsidRDefault="00B95BB3" w:rsidP="00342BBB">
            <w:pPr>
              <w:widowControl w:val="0"/>
              <w:jc w:val="both"/>
              <w:rPr>
                <w:b/>
              </w:rPr>
            </w:pPr>
            <w:r w:rsidRPr="001D205B">
              <w:rPr>
                <w:b/>
              </w:rPr>
              <w:t xml:space="preserve">G3.1; </w:t>
            </w:r>
          </w:p>
          <w:p w:rsidR="00B95BB3" w:rsidRPr="001D205B" w:rsidRDefault="00B95BB3" w:rsidP="00342BBB">
            <w:pPr>
              <w:widowControl w:val="0"/>
              <w:jc w:val="both"/>
              <w:rPr>
                <w:b/>
              </w:rPr>
            </w:pPr>
            <w:r w:rsidRPr="001D205B">
              <w:rPr>
                <w:b/>
              </w:rPr>
              <w:t>G4.3.</w:t>
            </w:r>
          </w:p>
          <w:p w:rsidR="00B95BB3" w:rsidRPr="001D205B" w:rsidRDefault="00B95BB3" w:rsidP="00342BBB">
            <w:pPr>
              <w:widowControl w:val="0"/>
              <w:jc w:val="both"/>
            </w:pPr>
          </w:p>
        </w:tc>
        <w:tc>
          <w:tcPr>
            <w:tcW w:w="1276" w:type="dxa"/>
            <w:vMerge/>
          </w:tcPr>
          <w:p w:rsidR="00B95BB3" w:rsidRPr="001D205B" w:rsidRDefault="00B95BB3" w:rsidP="00342BBB">
            <w:pPr>
              <w:widowControl w:val="0"/>
              <w:jc w:val="both"/>
            </w:pPr>
          </w:p>
        </w:tc>
      </w:tr>
      <w:tr w:rsidR="00B95BB3" w:rsidRPr="001D205B" w:rsidTr="003A6B94">
        <w:tc>
          <w:tcPr>
            <w:tcW w:w="6715" w:type="dxa"/>
          </w:tcPr>
          <w:p w:rsidR="00B95BB3" w:rsidRPr="001D205B" w:rsidRDefault="00B95BB3" w:rsidP="00342BBB">
            <w:pPr>
              <w:widowControl w:val="0"/>
              <w:jc w:val="center"/>
              <w:rPr>
                <w:b/>
                <w:bCs/>
              </w:rPr>
            </w:pPr>
            <w:r w:rsidRPr="001D205B">
              <w:rPr>
                <w:b/>
                <w:bCs/>
              </w:rPr>
              <w:t>CHƯƠNG V</w:t>
            </w:r>
          </w:p>
          <w:p w:rsidR="00B95BB3" w:rsidRPr="001D205B" w:rsidRDefault="00B95BB3" w:rsidP="00342BBB">
            <w:pPr>
              <w:widowControl w:val="0"/>
              <w:jc w:val="center"/>
              <w:rPr>
                <w:b/>
                <w:bCs/>
              </w:rPr>
            </w:pPr>
            <w:r w:rsidRPr="001D205B">
              <w:rPr>
                <w:b/>
                <w:bCs/>
              </w:rPr>
              <w:t>ĐƯỜNG LỐI XÂY DỰNG NỀN KINH TẾ THỊ TRƯỜNG ĐỊNH HƯỚNG XÃ HỘI CHỦ NGHĨA</w:t>
            </w:r>
          </w:p>
          <w:p w:rsidR="00B95BB3" w:rsidRPr="001D205B" w:rsidRDefault="00B95BB3" w:rsidP="00342BBB">
            <w:pPr>
              <w:widowControl w:val="0"/>
              <w:jc w:val="both"/>
              <w:rPr>
                <w:b/>
                <w:bCs/>
              </w:rPr>
            </w:pPr>
            <w:r w:rsidRPr="001D205B">
              <w:rPr>
                <w:bCs/>
              </w:rPr>
              <w:t xml:space="preserve">I. QUÁ TRÌNH ĐỔI MỚI NHẬN THỨC VỀ KINH TẾ THỊ TRƯỜNG </w:t>
            </w:r>
          </w:p>
          <w:p w:rsidR="00B95BB3" w:rsidRPr="001D205B" w:rsidRDefault="00B95BB3" w:rsidP="00342BBB">
            <w:pPr>
              <w:widowControl w:val="0"/>
              <w:jc w:val="both"/>
              <w:rPr>
                <w:b/>
                <w:bCs/>
              </w:rPr>
            </w:pPr>
            <w:r w:rsidRPr="001D205B">
              <w:rPr>
                <w:bCs/>
              </w:rPr>
              <w:t>1. Cơ chế quản lý kinh tế thời kỳ trước đổi mới</w:t>
            </w:r>
          </w:p>
          <w:p w:rsidR="00B95BB3" w:rsidRPr="001D205B" w:rsidRDefault="00B95BB3" w:rsidP="00342BBB">
            <w:pPr>
              <w:widowControl w:val="0"/>
              <w:jc w:val="both"/>
              <w:rPr>
                <w:b/>
                <w:bCs/>
              </w:rPr>
            </w:pPr>
            <w:r w:rsidRPr="001D205B">
              <w:rPr>
                <w:bCs/>
              </w:rPr>
              <w:t xml:space="preserve">2. Sự hình thành tư duy của Đảng về kinh tế thị trường thời kỳ đổi mới </w:t>
            </w:r>
          </w:p>
          <w:p w:rsidR="00B95BB3" w:rsidRPr="001D205B" w:rsidRDefault="00B95BB3" w:rsidP="00342BBB">
            <w:pPr>
              <w:widowControl w:val="0"/>
              <w:jc w:val="both"/>
              <w:rPr>
                <w:b/>
                <w:bCs/>
              </w:rPr>
            </w:pPr>
            <w:r w:rsidRPr="001D205B">
              <w:rPr>
                <w:bCs/>
              </w:rPr>
              <w:t>II. TIẾP TỤC HOÀN THIỆN THỂ CHẾ KINH TẾ THỊ TRƯỜNG ĐỊNH HƯỚNG XÃ HỘI CHỦ NGHĨA Ở NƯỚC TA</w:t>
            </w:r>
          </w:p>
          <w:p w:rsidR="00B95BB3" w:rsidRPr="001D205B" w:rsidRDefault="00B95BB3" w:rsidP="00342BBB">
            <w:pPr>
              <w:widowControl w:val="0"/>
              <w:jc w:val="both"/>
              <w:rPr>
                <w:b/>
                <w:bCs/>
              </w:rPr>
            </w:pPr>
            <w:r w:rsidRPr="001D205B">
              <w:rPr>
                <w:bCs/>
              </w:rPr>
              <w:t xml:space="preserve">1. Mục tiêu và quan điểm cơ bản </w:t>
            </w:r>
          </w:p>
          <w:p w:rsidR="00B95BB3" w:rsidRPr="001D205B" w:rsidRDefault="00B95BB3" w:rsidP="00342BBB">
            <w:pPr>
              <w:widowControl w:val="0"/>
              <w:jc w:val="both"/>
              <w:rPr>
                <w:b/>
                <w:bCs/>
              </w:rPr>
            </w:pPr>
            <w:r w:rsidRPr="001D205B">
              <w:rPr>
                <w:bCs/>
              </w:rPr>
              <w:t>2. Một số chủ trương tiếp tục hoàn thiện thể chế kinh tế thị trường định hướng xã hội chủ nghĩa</w:t>
            </w:r>
          </w:p>
          <w:p w:rsidR="00B95BB3" w:rsidRPr="001D205B" w:rsidRDefault="00B95BB3" w:rsidP="00342BBB">
            <w:pPr>
              <w:widowControl w:val="0"/>
              <w:jc w:val="both"/>
              <w:rPr>
                <w:b/>
                <w:bCs/>
              </w:rPr>
            </w:pPr>
            <w:r w:rsidRPr="001D205B">
              <w:rPr>
                <w:bCs/>
              </w:rPr>
              <w:t>3. Kết quả và nguyên nhân</w:t>
            </w:r>
          </w:p>
          <w:p w:rsidR="00B95BB3" w:rsidRPr="001D205B" w:rsidRDefault="00B95BB3" w:rsidP="00342BBB">
            <w:pPr>
              <w:widowControl w:val="0"/>
              <w:jc w:val="both"/>
              <w:rPr>
                <w:b/>
                <w:iCs/>
              </w:rPr>
            </w:pPr>
            <w:r w:rsidRPr="001D205B">
              <w:rPr>
                <w:iCs/>
              </w:rPr>
              <w:t xml:space="preserve">a) Kết quả </w:t>
            </w:r>
          </w:p>
          <w:p w:rsidR="00B95BB3" w:rsidRPr="001D205B" w:rsidRDefault="00B95BB3" w:rsidP="00342BBB">
            <w:pPr>
              <w:widowControl w:val="0"/>
              <w:jc w:val="both"/>
              <w:rPr>
                <w:b/>
                <w:iCs/>
                <w:lang w:val="vi-VN"/>
              </w:rPr>
            </w:pPr>
            <w:r w:rsidRPr="001D205B">
              <w:rPr>
                <w:iCs/>
              </w:rPr>
              <w:lastRenderedPageBreak/>
              <w:t>b) Nguyên nhân</w:t>
            </w:r>
          </w:p>
        </w:tc>
        <w:tc>
          <w:tcPr>
            <w:tcW w:w="1275" w:type="dxa"/>
          </w:tcPr>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r w:rsidRPr="001D205B">
              <w:rPr>
                <w:b/>
              </w:rPr>
              <w:t>G1.6;</w:t>
            </w:r>
          </w:p>
          <w:p w:rsidR="00B95BB3" w:rsidRPr="001D205B" w:rsidRDefault="00B95BB3" w:rsidP="00342BBB">
            <w:pPr>
              <w:widowControl w:val="0"/>
              <w:jc w:val="both"/>
              <w:rPr>
                <w:b/>
              </w:rPr>
            </w:pPr>
            <w:r w:rsidRPr="001D205B">
              <w:rPr>
                <w:b/>
              </w:rPr>
              <w:t xml:space="preserve"> G2.4; </w:t>
            </w:r>
          </w:p>
          <w:p w:rsidR="00B95BB3" w:rsidRPr="001D205B" w:rsidRDefault="00B95BB3" w:rsidP="00342BBB">
            <w:pPr>
              <w:widowControl w:val="0"/>
              <w:jc w:val="both"/>
              <w:rPr>
                <w:b/>
              </w:rPr>
            </w:pPr>
            <w:r w:rsidRPr="001D205B">
              <w:rPr>
                <w:b/>
              </w:rPr>
              <w:t xml:space="preserve">G2.10; </w:t>
            </w:r>
          </w:p>
          <w:p w:rsidR="00B95BB3" w:rsidRPr="001D205B" w:rsidRDefault="00B95BB3" w:rsidP="00342BBB">
            <w:pPr>
              <w:widowControl w:val="0"/>
              <w:jc w:val="both"/>
              <w:rPr>
                <w:b/>
              </w:rPr>
            </w:pPr>
            <w:r w:rsidRPr="001D205B">
              <w:rPr>
                <w:b/>
              </w:rPr>
              <w:t xml:space="preserve">G3.1; </w:t>
            </w:r>
          </w:p>
          <w:p w:rsidR="00B95BB3" w:rsidRPr="001D205B" w:rsidRDefault="00B95BB3" w:rsidP="00342BBB">
            <w:pPr>
              <w:widowControl w:val="0"/>
              <w:jc w:val="both"/>
              <w:rPr>
                <w:b/>
              </w:rPr>
            </w:pPr>
            <w:r w:rsidRPr="001D205B">
              <w:rPr>
                <w:b/>
              </w:rPr>
              <w:t>G4.4.</w:t>
            </w:r>
          </w:p>
          <w:p w:rsidR="00B95BB3" w:rsidRPr="001D205B" w:rsidRDefault="00B95BB3" w:rsidP="00342BBB">
            <w:pPr>
              <w:widowControl w:val="0"/>
              <w:jc w:val="both"/>
            </w:pPr>
          </w:p>
        </w:tc>
        <w:tc>
          <w:tcPr>
            <w:tcW w:w="1276" w:type="dxa"/>
            <w:vMerge w:val="restart"/>
            <w:vAlign w:val="center"/>
          </w:tcPr>
          <w:p w:rsidR="00B95BB3" w:rsidRPr="001D205B" w:rsidRDefault="00B95BB3" w:rsidP="00342BBB">
            <w:pPr>
              <w:widowControl w:val="0"/>
              <w:jc w:val="center"/>
              <w:rPr>
                <w:b/>
              </w:rPr>
            </w:pPr>
            <w:r w:rsidRPr="001D205B">
              <w:rPr>
                <w:b/>
              </w:rPr>
              <w:t>A1.3.1</w:t>
            </w:r>
          </w:p>
          <w:p w:rsidR="00B95BB3" w:rsidRPr="001D205B" w:rsidRDefault="00B95BB3" w:rsidP="00342BBB">
            <w:pPr>
              <w:widowControl w:val="0"/>
              <w:jc w:val="center"/>
              <w:rPr>
                <w:b/>
              </w:rPr>
            </w:pPr>
            <w:r w:rsidRPr="001D205B">
              <w:rPr>
                <w:b/>
              </w:rPr>
              <w:t>A2.1</w:t>
            </w:r>
          </w:p>
        </w:tc>
      </w:tr>
      <w:tr w:rsidR="00B95BB3" w:rsidRPr="001D205B" w:rsidTr="003A6B94">
        <w:tc>
          <w:tcPr>
            <w:tcW w:w="6715" w:type="dxa"/>
          </w:tcPr>
          <w:p w:rsidR="00B95BB3" w:rsidRPr="001D205B" w:rsidRDefault="00B95BB3" w:rsidP="00342BBB">
            <w:pPr>
              <w:widowControl w:val="0"/>
              <w:jc w:val="center"/>
              <w:rPr>
                <w:b/>
                <w:bCs/>
              </w:rPr>
            </w:pPr>
            <w:r w:rsidRPr="001D205B">
              <w:rPr>
                <w:b/>
                <w:bCs/>
              </w:rPr>
              <w:lastRenderedPageBreak/>
              <w:t>Chương VI</w:t>
            </w:r>
          </w:p>
          <w:p w:rsidR="00B95BB3" w:rsidRPr="001D205B" w:rsidRDefault="00B95BB3" w:rsidP="00342BBB">
            <w:pPr>
              <w:widowControl w:val="0"/>
              <w:jc w:val="center"/>
              <w:rPr>
                <w:b/>
                <w:bCs/>
              </w:rPr>
            </w:pPr>
            <w:r w:rsidRPr="001D205B">
              <w:rPr>
                <w:b/>
                <w:bCs/>
              </w:rPr>
              <w:t>ĐƯỜNG LỐI XÂY DỰNG HỆ THỐNG CHÍNH TRỊ</w:t>
            </w:r>
          </w:p>
          <w:p w:rsidR="00B95BB3" w:rsidRPr="001D205B" w:rsidRDefault="00B95BB3" w:rsidP="00342BBB">
            <w:pPr>
              <w:widowControl w:val="0"/>
              <w:jc w:val="both"/>
              <w:rPr>
                <w:b/>
                <w:bCs/>
              </w:rPr>
            </w:pPr>
            <w:r w:rsidRPr="001D205B">
              <w:rPr>
                <w:bCs/>
              </w:rPr>
              <w:t>I. ĐƯỜNG LỐI XÂY DỰNG HỆ THỐNG CHÍNH TRỊ THỜI KỲ TRƯỚC ĐỔI MỚI (1975-1986)</w:t>
            </w:r>
          </w:p>
          <w:p w:rsidR="00B95BB3" w:rsidRPr="001D205B" w:rsidRDefault="00B95BB3" w:rsidP="00342BBB">
            <w:pPr>
              <w:widowControl w:val="0"/>
              <w:jc w:val="both"/>
              <w:rPr>
                <w:b/>
                <w:bCs/>
              </w:rPr>
            </w:pPr>
            <w:r w:rsidRPr="001D205B">
              <w:rPr>
                <w:bCs/>
              </w:rPr>
              <w:t>1. Hệ thống chính trị dân chủ nhân dân (1945-1954)</w:t>
            </w:r>
          </w:p>
          <w:p w:rsidR="00B95BB3" w:rsidRPr="001D205B" w:rsidRDefault="00B95BB3" w:rsidP="00342BBB">
            <w:pPr>
              <w:widowControl w:val="0"/>
              <w:jc w:val="both"/>
              <w:rPr>
                <w:b/>
                <w:bCs/>
              </w:rPr>
            </w:pPr>
            <w:r w:rsidRPr="001D205B">
              <w:rPr>
                <w:bCs/>
              </w:rPr>
              <w:t>2. Hệ thống dân chủ nhân dân làm nhiệm vụ lịch sử của chuyên chính vô sản (1954-1975)</w:t>
            </w:r>
          </w:p>
          <w:p w:rsidR="00B95BB3" w:rsidRPr="001D205B" w:rsidRDefault="00B95BB3" w:rsidP="00342BBB">
            <w:pPr>
              <w:widowControl w:val="0"/>
              <w:jc w:val="both"/>
              <w:rPr>
                <w:b/>
                <w:bCs/>
              </w:rPr>
            </w:pPr>
            <w:r w:rsidRPr="001D205B">
              <w:rPr>
                <w:bCs/>
              </w:rPr>
              <w:t>3. Hệ thống chuyên chính vô sản theo tư tưởng làm chủ tập thể (1975-1985)</w:t>
            </w:r>
          </w:p>
          <w:p w:rsidR="00B95BB3" w:rsidRPr="001D205B" w:rsidRDefault="00B95BB3" w:rsidP="00342BBB">
            <w:pPr>
              <w:widowControl w:val="0"/>
              <w:jc w:val="both"/>
              <w:rPr>
                <w:b/>
                <w:bCs/>
              </w:rPr>
            </w:pPr>
            <w:r w:rsidRPr="001D205B">
              <w:rPr>
                <w:bCs/>
              </w:rPr>
              <w:t>II. ĐƯỜNG LỐI XÂY DỰNG HỆ THỐNG CHÍNH TRỊ THỜI KỲ ĐỔI MỚI</w:t>
            </w:r>
          </w:p>
          <w:p w:rsidR="00B95BB3" w:rsidRPr="001D205B" w:rsidRDefault="00B95BB3" w:rsidP="00342BBB">
            <w:pPr>
              <w:widowControl w:val="0"/>
              <w:jc w:val="both"/>
              <w:rPr>
                <w:b/>
                <w:bCs/>
              </w:rPr>
            </w:pPr>
            <w:r w:rsidRPr="001D205B">
              <w:rPr>
                <w:bCs/>
              </w:rPr>
              <w:t>1. Đổi mới tư duy về hệ thống chính trị</w:t>
            </w:r>
          </w:p>
          <w:p w:rsidR="00B95BB3" w:rsidRPr="001D205B" w:rsidRDefault="00B95BB3" w:rsidP="00342BBB">
            <w:pPr>
              <w:widowControl w:val="0"/>
              <w:jc w:val="both"/>
              <w:rPr>
                <w:b/>
                <w:bCs/>
              </w:rPr>
            </w:pPr>
            <w:r w:rsidRPr="001D205B">
              <w:rPr>
                <w:bCs/>
              </w:rPr>
              <w:t>2. Mục tiêu, quan điểm và chủ trương xây dựng hệ thống chính trị thời kỳ đổi mới</w:t>
            </w:r>
          </w:p>
          <w:p w:rsidR="00B95BB3" w:rsidRPr="001D205B" w:rsidRDefault="00B95BB3" w:rsidP="00342BBB">
            <w:pPr>
              <w:widowControl w:val="0"/>
              <w:jc w:val="both"/>
              <w:rPr>
                <w:b/>
                <w:bCs/>
              </w:rPr>
            </w:pPr>
            <w:r w:rsidRPr="001D205B">
              <w:t>3. Đánh giá sự thực hiện đường lối</w:t>
            </w:r>
          </w:p>
          <w:p w:rsidR="00B95BB3" w:rsidRPr="001D205B" w:rsidRDefault="00B95BB3" w:rsidP="00342BBB">
            <w:pPr>
              <w:widowControl w:val="0"/>
              <w:jc w:val="both"/>
              <w:rPr>
                <w:b/>
                <w:iCs/>
              </w:rPr>
            </w:pPr>
            <w:r w:rsidRPr="001D205B">
              <w:rPr>
                <w:iCs/>
              </w:rPr>
              <w:t xml:space="preserve">a) Kết quả </w:t>
            </w:r>
          </w:p>
          <w:p w:rsidR="00B95BB3" w:rsidRPr="001D205B" w:rsidRDefault="00B95BB3" w:rsidP="00342BBB">
            <w:pPr>
              <w:widowControl w:val="0"/>
              <w:jc w:val="both"/>
              <w:rPr>
                <w:b/>
                <w:iCs/>
              </w:rPr>
            </w:pPr>
            <w:r w:rsidRPr="001D205B">
              <w:rPr>
                <w:iCs/>
              </w:rPr>
              <w:t>b) Nguyên nhân</w:t>
            </w:r>
          </w:p>
        </w:tc>
        <w:tc>
          <w:tcPr>
            <w:tcW w:w="1275" w:type="dxa"/>
          </w:tcPr>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r w:rsidRPr="001D205B">
              <w:rPr>
                <w:b/>
              </w:rPr>
              <w:t>G1.7;</w:t>
            </w:r>
          </w:p>
          <w:p w:rsidR="00B95BB3" w:rsidRPr="001D205B" w:rsidRDefault="00B95BB3" w:rsidP="00342BBB">
            <w:pPr>
              <w:widowControl w:val="0"/>
              <w:jc w:val="both"/>
              <w:rPr>
                <w:b/>
              </w:rPr>
            </w:pPr>
            <w:r w:rsidRPr="001D205B">
              <w:rPr>
                <w:b/>
              </w:rPr>
              <w:t>G2.5;</w:t>
            </w:r>
          </w:p>
          <w:p w:rsidR="00B95BB3" w:rsidRPr="001D205B" w:rsidRDefault="00B95BB3" w:rsidP="00342BBB">
            <w:pPr>
              <w:widowControl w:val="0"/>
              <w:jc w:val="both"/>
              <w:rPr>
                <w:b/>
              </w:rPr>
            </w:pPr>
            <w:r w:rsidRPr="001D205B">
              <w:rPr>
                <w:b/>
              </w:rPr>
              <w:t xml:space="preserve">G2.11; </w:t>
            </w:r>
          </w:p>
          <w:p w:rsidR="00B95BB3" w:rsidRPr="001D205B" w:rsidRDefault="00B95BB3" w:rsidP="00342BBB">
            <w:pPr>
              <w:widowControl w:val="0"/>
              <w:jc w:val="both"/>
              <w:rPr>
                <w:b/>
              </w:rPr>
            </w:pPr>
            <w:r w:rsidRPr="001D205B">
              <w:rPr>
                <w:b/>
              </w:rPr>
              <w:t>G3.1;</w:t>
            </w:r>
          </w:p>
          <w:p w:rsidR="00B95BB3" w:rsidRPr="001D205B" w:rsidRDefault="00B95BB3" w:rsidP="00342BBB">
            <w:pPr>
              <w:widowControl w:val="0"/>
              <w:jc w:val="both"/>
              <w:rPr>
                <w:b/>
              </w:rPr>
            </w:pPr>
            <w:r w:rsidRPr="001D205B">
              <w:rPr>
                <w:b/>
              </w:rPr>
              <w:t xml:space="preserve"> G4.5</w:t>
            </w:r>
          </w:p>
          <w:p w:rsidR="00B95BB3" w:rsidRPr="001D205B" w:rsidRDefault="00B95BB3" w:rsidP="00342BBB">
            <w:pPr>
              <w:widowControl w:val="0"/>
              <w:jc w:val="both"/>
            </w:pPr>
          </w:p>
        </w:tc>
        <w:tc>
          <w:tcPr>
            <w:tcW w:w="1276" w:type="dxa"/>
            <w:vMerge/>
          </w:tcPr>
          <w:p w:rsidR="00B95BB3" w:rsidRPr="001D205B" w:rsidRDefault="00B95BB3" w:rsidP="00342BBB">
            <w:pPr>
              <w:widowControl w:val="0"/>
              <w:jc w:val="both"/>
            </w:pPr>
          </w:p>
        </w:tc>
      </w:tr>
      <w:tr w:rsidR="00B95BB3" w:rsidRPr="001D205B" w:rsidTr="003A6B94">
        <w:tc>
          <w:tcPr>
            <w:tcW w:w="6715" w:type="dxa"/>
          </w:tcPr>
          <w:p w:rsidR="00B95BB3" w:rsidRPr="001D205B" w:rsidRDefault="00B95BB3" w:rsidP="00342BBB">
            <w:pPr>
              <w:widowControl w:val="0"/>
              <w:jc w:val="center"/>
              <w:rPr>
                <w:b/>
                <w:bCs/>
              </w:rPr>
            </w:pPr>
            <w:r w:rsidRPr="001D205B">
              <w:rPr>
                <w:b/>
                <w:bCs/>
              </w:rPr>
              <w:t>Chương VII</w:t>
            </w:r>
          </w:p>
          <w:p w:rsidR="00B95BB3" w:rsidRPr="001D205B" w:rsidRDefault="00B95BB3" w:rsidP="00342BBB">
            <w:pPr>
              <w:widowControl w:val="0"/>
              <w:jc w:val="both"/>
              <w:rPr>
                <w:b/>
                <w:bCs/>
              </w:rPr>
            </w:pPr>
            <w:r w:rsidRPr="001D205B">
              <w:rPr>
                <w:b/>
                <w:bCs/>
              </w:rPr>
              <w:t>ĐƯỜNG LỐI XÂY DỰNG VÀ PHÁT TRIỂN NỀN VĂN HOÁ VÀ GIẢI QUYẾT CÁC VẤN ĐỀ XÃ HỘI</w:t>
            </w:r>
          </w:p>
          <w:p w:rsidR="00B95BB3" w:rsidRPr="001D205B" w:rsidRDefault="00B95BB3" w:rsidP="00342BBB">
            <w:pPr>
              <w:widowControl w:val="0"/>
              <w:jc w:val="both"/>
              <w:rPr>
                <w:b/>
                <w:bCs/>
              </w:rPr>
            </w:pPr>
            <w:r w:rsidRPr="001D205B">
              <w:rPr>
                <w:bCs/>
              </w:rPr>
              <w:t>I. QUÁ TRÌNH NHẬN THỨC VÀ NỘI DUNG ĐƯỜNG LỐI XÂY DỰNG VÀ PHÁT TRIỂN NỀN VĂN HOÁ</w:t>
            </w:r>
          </w:p>
          <w:p w:rsidR="00B95BB3" w:rsidRPr="001D205B" w:rsidRDefault="00B95BB3" w:rsidP="00342BBB">
            <w:pPr>
              <w:widowControl w:val="0"/>
              <w:tabs>
                <w:tab w:val="num" w:pos="900"/>
              </w:tabs>
              <w:jc w:val="both"/>
              <w:rPr>
                <w:b/>
                <w:bCs/>
              </w:rPr>
            </w:pPr>
            <w:r w:rsidRPr="001D205B">
              <w:rPr>
                <w:bCs/>
              </w:rPr>
              <w:t>1. Thời kỳ trước đổi mới</w:t>
            </w:r>
          </w:p>
          <w:p w:rsidR="00B95BB3" w:rsidRPr="001D205B" w:rsidRDefault="00B95BB3" w:rsidP="00342BBB">
            <w:pPr>
              <w:widowControl w:val="0"/>
              <w:tabs>
                <w:tab w:val="num" w:pos="900"/>
              </w:tabs>
              <w:jc w:val="both"/>
              <w:rPr>
                <w:b/>
              </w:rPr>
            </w:pPr>
            <w:r w:rsidRPr="001D205B">
              <w:rPr>
                <w:iCs/>
              </w:rPr>
              <w:t>a) Quan điểm, chủ trương về xây dựng nền văn hoá mới</w:t>
            </w:r>
          </w:p>
          <w:p w:rsidR="00B95BB3" w:rsidRPr="001D205B" w:rsidRDefault="00B95BB3" w:rsidP="00342BBB">
            <w:pPr>
              <w:widowControl w:val="0"/>
              <w:tabs>
                <w:tab w:val="num" w:pos="900"/>
              </w:tabs>
              <w:jc w:val="both"/>
              <w:rPr>
                <w:b/>
                <w:iCs/>
              </w:rPr>
            </w:pPr>
            <w:r w:rsidRPr="001D205B">
              <w:rPr>
                <w:iCs/>
              </w:rPr>
              <w:t>b) Đánh giá sự thực hiện đường lối</w:t>
            </w:r>
          </w:p>
          <w:p w:rsidR="00B95BB3" w:rsidRPr="001D205B" w:rsidRDefault="00B95BB3" w:rsidP="00342BBB">
            <w:pPr>
              <w:widowControl w:val="0"/>
              <w:tabs>
                <w:tab w:val="num" w:pos="900"/>
              </w:tabs>
              <w:jc w:val="both"/>
              <w:rPr>
                <w:b/>
                <w:iCs/>
              </w:rPr>
            </w:pPr>
            <w:r w:rsidRPr="001D205B">
              <w:rPr>
                <w:iCs/>
              </w:rPr>
              <w:t>2. Trong thời kỳ đổi mới</w:t>
            </w:r>
          </w:p>
          <w:p w:rsidR="00B95BB3" w:rsidRPr="001D205B" w:rsidRDefault="00B95BB3" w:rsidP="00342BBB">
            <w:pPr>
              <w:widowControl w:val="0"/>
              <w:tabs>
                <w:tab w:val="num" w:pos="900"/>
              </w:tabs>
              <w:jc w:val="both"/>
              <w:rPr>
                <w:b/>
                <w:bCs/>
              </w:rPr>
            </w:pPr>
            <w:r w:rsidRPr="001D205B">
              <w:rPr>
                <w:bCs/>
              </w:rPr>
              <w:t>II. QUÁ TRÌNH NHẬN THỨC VÀ CHỦ TRƯƠNG GIẢI QUYẾT CÁC VẤN ĐỀ XÃ HỘI</w:t>
            </w:r>
          </w:p>
          <w:p w:rsidR="00B95BB3" w:rsidRPr="001D205B" w:rsidRDefault="00B95BB3" w:rsidP="00342BBB">
            <w:pPr>
              <w:widowControl w:val="0"/>
              <w:tabs>
                <w:tab w:val="num" w:pos="900"/>
              </w:tabs>
              <w:jc w:val="both"/>
              <w:rPr>
                <w:b/>
                <w:bCs/>
              </w:rPr>
            </w:pPr>
            <w:r w:rsidRPr="001D205B">
              <w:rPr>
                <w:bCs/>
              </w:rPr>
              <w:t>1. Thời kỳ trước đổi mới</w:t>
            </w:r>
          </w:p>
          <w:p w:rsidR="00B95BB3" w:rsidRPr="001D205B" w:rsidRDefault="00B95BB3" w:rsidP="00342BBB">
            <w:pPr>
              <w:widowControl w:val="0"/>
              <w:tabs>
                <w:tab w:val="num" w:pos="900"/>
              </w:tabs>
              <w:jc w:val="both"/>
              <w:rPr>
                <w:b/>
                <w:bCs/>
              </w:rPr>
            </w:pPr>
            <w:r w:rsidRPr="001D205B">
              <w:rPr>
                <w:iCs/>
              </w:rPr>
              <w:t>a) Chủ trương của Đảng về giải quyết các vấn đề xã hội</w:t>
            </w:r>
          </w:p>
          <w:p w:rsidR="00B95BB3" w:rsidRPr="001D205B" w:rsidRDefault="00B95BB3" w:rsidP="00342BBB">
            <w:pPr>
              <w:widowControl w:val="0"/>
              <w:tabs>
                <w:tab w:val="num" w:pos="900"/>
              </w:tabs>
              <w:jc w:val="both"/>
              <w:rPr>
                <w:b/>
                <w:i/>
                <w:iCs/>
              </w:rPr>
            </w:pPr>
            <w:r w:rsidRPr="001D205B">
              <w:rPr>
                <w:iCs/>
              </w:rPr>
              <w:t>b) Đánh giá việc thực hiện đường lối</w:t>
            </w:r>
          </w:p>
          <w:p w:rsidR="00B95BB3" w:rsidRPr="001D205B" w:rsidRDefault="00B95BB3" w:rsidP="00342BBB">
            <w:pPr>
              <w:widowControl w:val="0"/>
              <w:tabs>
                <w:tab w:val="num" w:pos="900"/>
              </w:tabs>
              <w:jc w:val="both"/>
              <w:rPr>
                <w:b/>
                <w:i/>
                <w:iCs/>
              </w:rPr>
            </w:pPr>
            <w:r w:rsidRPr="001D205B">
              <w:rPr>
                <w:bCs/>
              </w:rPr>
              <w:t>2. Trong thời kỳ đổi mới</w:t>
            </w:r>
          </w:p>
        </w:tc>
        <w:tc>
          <w:tcPr>
            <w:tcW w:w="1275" w:type="dxa"/>
          </w:tcPr>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r w:rsidRPr="001D205B">
              <w:rPr>
                <w:b/>
              </w:rPr>
              <w:t xml:space="preserve">G1.8; </w:t>
            </w:r>
          </w:p>
          <w:p w:rsidR="00B95BB3" w:rsidRPr="001D205B" w:rsidRDefault="00B95BB3" w:rsidP="00342BBB">
            <w:pPr>
              <w:widowControl w:val="0"/>
              <w:jc w:val="both"/>
              <w:rPr>
                <w:b/>
              </w:rPr>
            </w:pPr>
            <w:r w:rsidRPr="001D205B">
              <w:rPr>
                <w:b/>
              </w:rPr>
              <w:t xml:space="preserve">G2.6; </w:t>
            </w:r>
          </w:p>
          <w:p w:rsidR="00B95BB3" w:rsidRPr="001D205B" w:rsidRDefault="00B95BB3" w:rsidP="00342BBB">
            <w:pPr>
              <w:widowControl w:val="0"/>
              <w:jc w:val="both"/>
              <w:rPr>
                <w:b/>
              </w:rPr>
            </w:pPr>
            <w:r w:rsidRPr="001D205B">
              <w:rPr>
                <w:b/>
              </w:rPr>
              <w:t xml:space="preserve">G2.12; </w:t>
            </w:r>
          </w:p>
          <w:p w:rsidR="00B95BB3" w:rsidRPr="001D205B" w:rsidRDefault="00B95BB3" w:rsidP="00342BBB">
            <w:pPr>
              <w:widowControl w:val="0"/>
              <w:jc w:val="both"/>
              <w:rPr>
                <w:b/>
              </w:rPr>
            </w:pPr>
            <w:r w:rsidRPr="001D205B">
              <w:rPr>
                <w:b/>
              </w:rPr>
              <w:t xml:space="preserve">G3.1; </w:t>
            </w:r>
          </w:p>
          <w:p w:rsidR="00B95BB3" w:rsidRPr="001D205B" w:rsidRDefault="00B95BB3" w:rsidP="00342BBB">
            <w:pPr>
              <w:widowControl w:val="0"/>
              <w:jc w:val="both"/>
              <w:rPr>
                <w:b/>
              </w:rPr>
            </w:pPr>
            <w:r w:rsidRPr="001D205B">
              <w:rPr>
                <w:b/>
              </w:rPr>
              <w:t>G4.6.</w:t>
            </w:r>
          </w:p>
          <w:p w:rsidR="00B95BB3" w:rsidRPr="001D205B" w:rsidRDefault="00B95BB3" w:rsidP="00342BBB">
            <w:pPr>
              <w:widowControl w:val="0"/>
              <w:jc w:val="both"/>
              <w:rPr>
                <w:b/>
              </w:rPr>
            </w:pPr>
          </w:p>
        </w:tc>
        <w:tc>
          <w:tcPr>
            <w:tcW w:w="1276" w:type="dxa"/>
            <w:vMerge/>
          </w:tcPr>
          <w:p w:rsidR="00B95BB3" w:rsidRPr="001D205B" w:rsidRDefault="00B95BB3" w:rsidP="00342BBB">
            <w:pPr>
              <w:widowControl w:val="0"/>
              <w:jc w:val="both"/>
              <w:rPr>
                <w:b/>
              </w:rPr>
            </w:pPr>
          </w:p>
        </w:tc>
      </w:tr>
      <w:tr w:rsidR="00B95BB3" w:rsidRPr="001D205B" w:rsidTr="003A6B94">
        <w:tc>
          <w:tcPr>
            <w:tcW w:w="6715" w:type="dxa"/>
          </w:tcPr>
          <w:p w:rsidR="00B95BB3" w:rsidRPr="001D205B" w:rsidRDefault="00B95BB3" w:rsidP="00342BBB">
            <w:pPr>
              <w:widowControl w:val="0"/>
              <w:jc w:val="center"/>
              <w:rPr>
                <w:b/>
                <w:bCs/>
              </w:rPr>
            </w:pPr>
            <w:r w:rsidRPr="001D205B">
              <w:rPr>
                <w:b/>
                <w:bCs/>
              </w:rPr>
              <w:t>Chương VIII</w:t>
            </w:r>
          </w:p>
          <w:p w:rsidR="00B95BB3" w:rsidRPr="001D205B" w:rsidRDefault="00B95BB3" w:rsidP="00342BBB">
            <w:pPr>
              <w:widowControl w:val="0"/>
              <w:jc w:val="center"/>
              <w:rPr>
                <w:b/>
                <w:bCs/>
              </w:rPr>
            </w:pPr>
            <w:r w:rsidRPr="001D205B">
              <w:rPr>
                <w:b/>
                <w:bCs/>
              </w:rPr>
              <w:t>ĐƯỜNG LỐI ĐỐI NGOẠI</w:t>
            </w:r>
          </w:p>
          <w:p w:rsidR="00B95BB3" w:rsidRPr="001D205B" w:rsidRDefault="00B95BB3" w:rsidP="00342BBB">
            <w:pPr>
              <w:widowControl w:val="0"/>
              <w:jc w:val="both"/>
              <w:rPr>
                <w:b/>
                <w:bCs/>
              </w:rPr>
            </w:pPr>
            <w:r w:rsidRPr="001D205B">
              <w:rPr>
                <w:bCs/>
              </w:rPr>
              <w:t>I. ĐƯỜNG LỐI ĐỐI NGOẠI TỪ NĂM 1975 ĐẾN NĂM 1986</w:t>
            </w:r>
          </w:p>
          <w:p w:rsidR="00B95BB3" w:rsidRPr="001D205B" w:rsidRDefault="00B95BB3" w:rsidP="00342BBB">
            <w:pPr>
              <w:widowControl w:val="0"/>
              <w:jc w:val="both"/>
              <w:rPr>
                <w:b/>
                <w:bCs/>
              </w:rPr>
            </w:pPr>
            <w:r w:rsidRPr="001D205B">
              <w:rPr>
                <w:bCs/>
              </w:rPr>
              <w:t>1. Hoàn cảnh lịch sử</w:t>
            </w:r>
          </w:p>
          <w:p w:rsidR="00B95BB3" w:rsidRPr="001D205B" w:rsidRDefault="00B95BB3" w:rsidP="00342BBB">
            <w:pPr>
              <w:widowControl w:val="0"/>
              <w:jc w:val="both"/>
              <w:rPr>
                <w:b/>
              </w:rPr>
            </w:pPr>
            <w:r w:rsidRPr="001D205B">
              <w:t>2. Nội dung đường lối đối ngoại của Đảng</w:t>
            </w:r>
          </w:p>
          <w:p w:rsidR="00B95BB3" w:rsidRPr="001D205B" w:rsidRDefault="00B95BB3" w:rsidP="00342BBB">
            <w:pPr>
              <w:widowControl w:val="0"/>
              <w:tabs>
                <w:tab w:val="num" w:pos="900"/>
              </w:tabs>
              <w:jc w:val="both"/>
              <w:rPr>
                <w:b/>
                <w:bCs/>
              </w:rPr>
            </w:pPr>
            <w:r w:rsidRPr="001D205B">
              <w:rPr>
                <w:bCs/>
              </w:rPr>
              <w:t>3. Kết quả, ý nghĩa, hạn chế và nguyên nhân</w:t>
            </w:r>
          </w:p>
          <w:p w:rsidR="00B95BB3" w:rsidRPr="001D205B" w:rsidRDefault="00B95BB3" w:rsidP="00342BBB">
            <w:pPr>
              <w:widowControl w:val="0"/>
              <w:jc w:val="both"/>
              <w:rPr>
                <w:b/>
                <w:bCs/>
              </w:rPr>
            </w:pPr>
            <w:r w:rsidRPr="001D205B">
              <w:rPr>
                <w:bCs/>
              </w:rPr>
              <w:t>II. ĐƯỜNG LỐI ĐỐI NGOẠI, HỘI NHẬP KINH TẾ QUỐC TẾ THỜI KỲ ĐỔI MỚI.</w:t>
            </w:r>
          </w:p>
          <w:p w:rsidR="00B95BB3" w:rsidRPr="001D205B" w:rsidRDefault="00B95BB3" w:rsidP="00342BBB">
            <w:pPr>
              <w:widowControl w:val="0"/>
              <w:jc w:val="both"/>
              <w:rPr>
                <w:b/>
                <w:bCs/>
              </w:rPr>
            </w:pPr>
            <w:r w:rsidRPr="001D205B">
              <w:rPr>
                <w:bCs/>
              </w:rPr>
              <w:t xml:space="preserve">1. Hoàn cảnh lịch sử và quá trình hình thành đường lối </w:t>
            </w:r>
          </w:p>
          <w:p w:rsidR="00B95BB3" w:rsidRPr="001D205B" w:rsidRDefault="00B95BB3" w:rsidP="00342BBB">
            <w:pPr>
              <w:pStyle w:val="Footer"/>
              <w:widowControl w:val="0"/>
              <w:tabs>
                <w:tab w:val="left" w:pos="720"/>
              </w:tabs>
              <w:jc w:val="both"/>
              <w:rPr>
                <w:rFonts w:ascii="Times New Roman" w:hAnsi="Times New Roman"/>
                <w:bCs/>
              </w:rPr>
            </w:pPr>
            <w:r w:rsidRPr="001D205B">
              <w:rPr>
                <w:rFonts w:ascii="Times New Roman" w:hAnsi="Times New Roman"/>
                <w:bCs/>
              </w:rPr>
              <w:t xml:space="preserve">2. Nội dung đường lối đối ngoại, hội nhập quốc tế. </w:t>
            </w:r>
          </w:p>
          <w:p w:rsidR="00B95BB3" w:rsidRPr="001D205B" w:rsidRDefault="00B95BB3" w:rsidP="00342BBB">
            <w:pPr>
              <w:pStyle w:val="Footer"/>
              <w:widowControl w:val="0"/>
              <w:tabs>
                <w:tab w:val="left" w:pos="720"/>
              </w:tabs>
              <w:jc w:val="both"/>
              <w:rPr>
                <w:rFonts w:ascii="Times New Roman" w:hAnsi="Times New Roman"/>
                <w:bCs/>
              </w:rPr>
            </w:pPr>
            <w:r w:rsidRPr="001D205B">
              <w:rPr>
                <w:rFonts w:ascii="Times New Roman" w:hAnsi="Times New Roman"/>
                <w:bCs/>
              </w:rPr>
              <w:t>3. Kết quả và nguyên nhân</w:t>
            </w:r>
          </w:p>
        </w:tc>
        <w:tc>
          <w:tcPr>
            <w:tcW w:w="1275" w:type="dxa"/>
          </w:tcPr>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p>
          <w:p w:rsidR="00B95BB3" w:rsidRPr="001D205B" w:rsidRDefault="00B95BB3" w:rsidP="00342BBB">
            <w:pPr>
              <w:widowControl w:val="0"/>
              <w:jc w:val="both"/>
              <w:rPr>
                <w:b/>
              </w:rPr>
            </w:pPr>
            <w:r w:rsidRPr="001D205B">
              <w:rPr>
                <w:b/>
              </w:rPr>
              <w:t xml:space="preserve">G1.9; </w:t>
            </w:r>
          </w:p>
          <w:p w:rsidR="00B95BB3" w:rsidRPr="001D205B" w:rsidRDefault="00B95BB3" w:rsidP="00342BBB">
            <w:pPr>
              <w:widowControl w:val="0"/>
              <w:jc w:val="both"/>
              <w:rPr>
                <w:b/>
              </w:rPr>
            </w:pPr>
            <w:r w:rsidRPr="001D205B">
              <w:rPr>
                <w:b/>
              </w:rPr>
              <w:t xml:space="preserve">G2.7;  </w:t>
            </w:r>
          </w:p>
          <w:p w:rsidR="00B95BB3" w:rsidRPr="001D205B" w:rsidRDefault="00B95BB3" w:rsidP="00342BBB">
            <w:pPr>
              <w:widowControl w:val="0"/>
              <w:jc w:val="both"/>
              <w:rPr>
                <w:b/>
              </w:rPr>
            </w:pPr>
            <w:r w:rsidRPr="001D205B">
              <w:rPr>
                <w:b/>
              </w:rPr>
              <w:t>G2.8;</w:t>
            </w:r>
          </w:p>
          <w:p w:rsidR="00B95BB3" w:rsidRPr="001D205B" w:rsidRDefault="00B95BB3" w:rsidP="00342BBB">
            <w:pPr>
              <w:widowControl w:val="0"/>
              <w:jc w:val="both"/>
              <w:rPr>
                <w:b/>
              </w:rPr>
            </w:pPr>
            <w:r w:rsidRPr="001D205B">
              <w:rPr>
                <w:b/>
              </w:rPr>
              <w:t xml:space="preserve">G3.1; </w:t>
            </w:r>
          </w:p>
          <w:p w:rsidR="00B95BB3" w:rsidRPr="001D205B" w:rsidRDefault="00B95BB3" w:rsidP="00342BBB">
            <w:pPr>
              <w:widowControl w:val="0"/>
              <w:jc w:val="both"/>
              <w:rPr>
                <w:b/>
              </w:rPr>
            </w:pPr>
            <w:r w:rsidRPr="001D205B">
              <w:rPr>
                <w:b/>
              </w:rPr>
              <w:t>G4.7.</w:t>
            </w:r>
          </w:p>
          <w:p w:rsidR="00B95BB3" w:rsidRPr="001D205B" w:rsidRDefault="00B95BB3" w:rsidP="00342BBB">
            <w:pPr>
              <w:widowControl w:val="0"/>
              <w:jc w:val="both"/>
            </w:pPr>
          </w:p>
        </w:tc>
        <w:tc>
          <w:tcPr>
            <w:tcW w:w="1276" w:type="dxa"/>
            <w:vMerge/>
          </w:tcPr>
          <w:p w:rsidR="00B95BB3" w:rsidRPr="001D205B" w:rsidRDefault="00B95BB3" w:rsidP="00342BBB">
            <w:pPr>
              <w:widowControl w:val="0"/>
              <w:jc w:val="both"/>
            </w:pPr>
          </w:p>
        </w:tc>
      </w:tr>
    </w:tbl>
    <w:p w:rsidR="00B95BB3" w:rsidRPr="001D205B" w:rsidRDefault="00B95BB3" w:rsidP="00342BBB">
      <w:pPr>
        <w:widowControl w:val="0"/>
        <w:jc w:val="both"/>
        <w:rPr>
          <w:b/>
          <w:i/>
        </w:rPr>
      </w:pPr>
      <w:r w:rsidRPr="001D205B">
        <w:rPr>
          <w:b/>
          <w:i/>
        </w:rPr>
        <w:t>Thực hành: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693"/>
        <w:gridCol w:w="1667"/>
      </w:tblGrid>
      <w:tr w:rsidR="00B95BB3" w:rsidRPr="001D205B" w:rsidTr="003A6B94">
        <w:tc>
          <w:tcPr>
            <w:tcW w:w="4820" w:type="dxa"/>
            <w:vAlign w:val="center"/>
          </w:tcPr>
          <w:p w:rsidR="00B95BB3" w:rsidRPr="001D205B" w:rsidRDefault="00B95BB3" w:rsidP="00342BBB">
            <w:pPr>
              <w:widowControl w:val="0"/>
              <w:jc w:val="center"/>
            </w:pPr>
            <w:r w:rsidRPr="001D205B">
              <w:t>Nội dung</w:t>
            </w:r>
          </w:p>
          <w:p w:rsidR="00B95BB3" w:rsidRPr="001D205B" w:rsidRDefault="00B95BB3" w:rsidP="00342BBB">
            <w:pPr>
              <w:widowControl w:val="0"/>
              <w:jc w:val="center"/>
            </w:pPr>
            <w:r w:rsidRPr="001D205B">
              <w:t>(1)</w:t>
            </w:r>
          </w:p>
        </w:tc>
        <w:tc>
          <w:tcPr>
            <w:tcW w:w="2693" w:type="dxa"/>
            <w:vAlign w:val="center"/>
          </w:tcPr>
          <w:p w:rsidR="00B95BB3" w:rsidRPr="001D205B" w:rsidRDefault="00B95BB3" w:rsidP="00342BBB">
            <w:pPr>
              <w:widowControl w:val="0"/>
              <w:jc w:val="center"/>
            </w:pPr>
            <w:r w:rsidRPr="001D205B">
              <w:t>CĐR học phần (Gx.x) (2)</w:t>
            </w:r>
          </w:p>
        </w:tc>
        <w:tc>
          <w:tcPr>
            <w:tcW w:w="1667" w:type="dxa"/>
            <w:vAlign w:val="center"/>
          </w:tcPr>
          <w:p w:rsidR="00B95BB3" w:rsidRPr="001D205B" w:rsidRDefault="00B95BB3" w:rsidP="00342BBB">
            <w:pPr>
              <w:widowControl w:val="0"/>
              <w:jc w:val="center"/>
            </w:pPr>
            <w:r w:rsidRPr="001D205B">
              <w:t>Bài đánh giá</w:t>
            </w:r>
          </w:p>
          <w:p w:rsidR="00B95BB3" w:rsidRPr="001D205B" w:rsidRDefault="00B95BB3" w:rsidP="00342BBB">
            <w:pPr>
              <w:widowControl w:val="0"/>
              <w:jc w:val="center"/>
            </w:pPr>
            <w:r w:rsidRPr="001D205B">
              <w:t>(3)</w:t>
            </w:r>
          </w:p>
        </w:tc>
      </w:tr>
      <w:tr w:rsidR="00B95BB3" w:rsidRPr="001D205B" w:rsidTr="003A6B94">
        <w:tc>
          <w:tcPr>
            <w:tcW w:w="4820" w:type="dxa"/>
          </w:tcPr>
          <w:p w:rsidR="00B95BB3" w:rsidRPr="001D205B" w:rsidRDefault="00B95BB3" w:rsidP="00342BBB">
            <w:pPr>
              <w:widowControl w:val="0"/>
              <w:jc w:val="both"/>
            </w:pPr>
            <w:r w:rsidRPr="001D205B">
              <w:t>Bài thực hành 1: …..</w:t>
            </w:r>
          </w:p>
        </w:tc>
        <w:tc>
          <w:tcPr>
            <w:tcW w:w="2693" w:type="dxa"/>
          </w:tcPr>
          <w:p w:rsidR="00B95BB3" w:rsidRPr="001D205B" w:rsidRDefault="00B95BB3" w:rsidP="00342BBB">
            <w:pPr>
              <w:widowControl w:val="0"/>
              <w:jc w:val="both"/>
            </w:pPr>
          </w:p>
        </w:tc>
        <w:tc>
          <w:tcPr>
            <w:tcW w:w="1667" w:type="dxa"/>
          </w:tcPr>
          <w:p w:rsidR="00B95BB3" w:rsidRPr="001D205B" w:rsidRDefault="00B95BB3" w:rsidP="00342BBB">
            <w:pPr>
              <w:widowControl w:val="0"/>
              <w:jc w:val="both"/>
            </w:pPr>
          </w:p>
        </w:tc>
      </w:tr>
      <w:tr w:rsidR="00B95BB3" w:rsidRPr="001D205B" w:rsidTr="003A6B94">
        <w:tc>
          <w:tcPr>
            <w:tcW w:w="4820" w:type="dxa"/>
          </w:tcPr>
          <w:p w:rsidR="00B95BB3" w:rsidRPr="001D205B" w:rsidRDefault="00B95BB3" w:rsidP="00342BBB">
            <w:pPr>
              <w:widowControl w:val="0"/>
              <w:jc w:val="both"/>
            </w:pPr>
            <w:r w:rsidRPr="001D205B">
              <w:t>…..</w:t>
            </w:r>
          </w:p>
        </w:tc>
        <w:tc>
          <w:tcPr>
            <w:tcW w:w="2693" w:type="dxa"/>
          </w:tcPr>
          <w:p w:rsidR="00B95BB3" w:rsidRPr="001D205B" w:rsidRDefault="00B95BB3" w:rsidP="00342BBB">
            <w:pPr>
              <w:widowControl w:val="0"/>
              <w:jc w:val="both"/>
            </w:pPr>
          </w:p>
        </w:tc>
        <w:tc>
          <w:tcPr>
            <w:tcW w:w="1667" w:type="dxa"/>
          </w:tcPr>
          <w:p w:rsidR="00B95BB3" w:rsidRPr="001D205B" w:rsidRDefault="00B95BB3" w:rsidP="00342BBB">
            <w:pPr>
              <w:widowControl w:val="0"/>
              <w:jc w:val="both"/>
            </w:pPr>
          </w:p>
        </w:tc>
      </w:tr>
      <w:tr w:rsidR="00B95BB3" w:rsidRPr="001D205B" w:rsidTr="003A6B94">
        <w:tc>
          <w:tcPr>
            <w:tcW w:w="4820" w:type="dxa"/>
          </w:tcPr>
          <w:p w:rsidR="00B95BB3" w:rsidRPr="001D205B" w:rsidRDefault="00B95BB3" w:rsidP="00342BBB">
            <w:pPr>
              <w:widowControl w:val="0"/>
              <w:jc w:val="both"/>
            </w:pPr>
            <w:r w:rsidRPr="001D205B">
              <w:t>…..</w:t>
            </w:r>
          </w:p>
        </w:tc>
        <w:tc>
          <w:tcPr>
            <w:tcW w:w="2693" w:type="dxa"/>
          </w:tcPr>
          <w:p w:rsidR="00B95BB3" w:rsidRPr="001D205B" w:rsidRDefault="00B95BB3" w:rsidP="00342BBB">
            <w:pPr>
              <w:widowControl w:val="0"/>
              <w:jc w:val="both"/>
            </w:pPr>
          </w:p>
        </w:tc>
        <w:tc>
          <w:tcPr>
            <w:tcW w:w="1667" w:type="dxa"/>
          </w:tcPr>
          <w:p w:rsidR="00B95BB3" w:rsidRPr="001D205B" w:rsidRDefault="00B95BB3" w:rsidP="00342BBB">
            <w:pPr>
              <w:widowControl w:val="0"/>
              <w:jc w:val="both"/>
            </w:pPr>
          </w:p>
        </w:tc>
      </w:tr>
    </w:tbl>
    <w:p w:rsidR="00B95BB3" w:rsidRPr="001D205B" w:rsidRDefault="00B95BB3" w:rsidP="00342BBB">
      <w:pPr>
        <w:widowControl w:val="0"/>
        <w:jc w:val="both"/>
      </w:pPr>
    </w:p>
    <w:p w:rsidR="00B95BB3" w:rsidRPr="001D205B" w:rsidRDefault="00B95BB3" w:rsidP="00342BBB">
      <w:pPr>
        <w:widowControl w:val="0"/>
        <w:jc w:val="both"/>
        <w:outlineLvl w:val="0"/>
      </w:pPr>
      <w:bookmarkStart w:id="107" w:name="_Toc490417924"/>
      <w:bookmarkStart w:id="108" w:name="_Toc490418059"/>
      <w:bookmarkStart w:id="109" w:name="_Toc490418145"/>
      <w:r w:rsidRPr="001D205B">
        <w:rPr>
          <w:b/>
        </w:rPr>
        <w:t>7. Nguồn học liệu</w:t>
      </w:r>
      <w:r w:rsidRPr="001D205B">
        <w:rPr>
          <w:i/>
        </w:rPr>
        <w:t>(các giáo trình, tài liệu tham khảo, các phần mềm,…)</w:t>
      </w:r>
      <w:bookmarkEnd w:id="107"/>
      <w:bookmarkEnd w:id="108"/>
      <w:bookmarkEnd w:id="109"/>
    </w:p>
    <w:p w:rsidR="00B95BB3" w:rsidRPr="001D205B" w:rsidRDefault="00B95BB3" w:rsidP="00342BBB">
      <w:pPr>
        <w:widowControl w:val="0"/>
        <w:ind w:firstLine="720"/>
        <w:jc w:val="both"/>
        <w:rPr>
          <w:b/>
          <w:i/>
        </w:rPr>
      </w:pPr>
      <w:r w:rsidRPr="001D205B">
        <w:rPr>
          <w:b/>
          <w:i/>
        </w:rPr>
        <w:lastRenderedPageBreak/>
        <w:t>7.1. Giáo trình</w:t>
      </w:r>
    </w:p>
    <w:p w:rsidR="00B95BB3" w:rsidRPr="001D205B" w:rsidRDefault="00B95BB3" w:rsidP="00342BBB">
      <w:pPr>
        <w:widowControl w:val="0"/>
        <w:ind w:firstLine="720"/>
        <w:jc w:val="both"/>
      </w:pPr>
      <w:r w:rsidRPr="001D205B">
        <w:t xml:space="preserve">1. Bộ Giáo dục và Đào tạo, </w:t>
      </w:r>
      <w:r w:rsidRPr="001D205B">
        <w:rPr>
          <w:i/>
        </w:rPr>
        <w:t>Giáo trình Đường lối cách mạng của Đảng Cộng sản Việt Nam</w:t>
      </w:r>
      <w:r w:rsidRPr="001D205B">
        <w:t>, Nxb CTQG, HN 2016.</w:t>
      </w:r>
    </w:p>
    <w:p w:rsidR="00B95BB3" w:rsidRPr="001D205B" w:rsidRDefault="00B95BB3" w:rsidP="00342BBB">
      <w:pPr>
        <w:widowControl w:val="0"/>
        <w:ind w:firstLine="720"/>
        <w:jc w:val="both"/>
        <w:rPr>
          <w:b/>
          <w:i/>
        </w:rPr>
      </w:pPr>
      <w:r w:rsidRPr="001D205B">
        <w:rPr>
          <w:b/>
          <w:i/>
        </w:rPr>
        <w:t>7.2. Tài liệu tham khảo</w:t>
      </w:r>
    </w:p>
    <w:p w:rsidR="00B95BB3" w:rsidRPr="001D205B" w:rsidRDefault="00B95BB3" w:rsidP="00342BBB">
      <w:pPr>
        <w:widowControl w:val="0"/>
        <w:ind w:firstLine="720"/>
        <w:jc w:val="both"/>
      </w:pPr>
      <w:r w:rsidRPr="001D205B">
        <w:t xml:space="preserve">1. Đinh Xuân Lâm, Nguyễn Văn Khánh, Nguyễn Đình Lễ, </w:t>
      </w:r>
      <w:r w:rsidRPr="001D205B">
        <w:rPr>
          <w:i/>
        </w:rPr>
        <w:t>Đại cương Lịch sử Việt Nam</w:t>
      </w:r>
      <w:r w:rsidRPr="001D205B">
        <w:t>, Tập 2. NXB Giáo dục 2001.</w:t>
      </w:r>
    </w:p>
    <w:p w:rsidR="00B95BB3" w:rsidRPr="001D205B" w:rsidRDefault="00B95BB3" w:rsidP="00342BBB">
      <w:pPr>
        <w:widowControl w:val="0"/>
        <w:ind w:firstLine="720"/>
        <w:jc w:val="both"/>
      </w:pPr>
      <w:r w:rsidRPr="001D205B">
        <w:t xml:space="preserve">2. Lê Mậu Hãn, Trần Bá Đệ, Nguyễn Văn Thư, </w:t>
      </w:r>
      <w:r w:rsidRPr="001D205B">
        <w:rPr>
          <w:i/>
        </w:rPr>
        <w:t>Đại cương Lịch sử Việt Nam</w:t>
      </w:r>
      <w:r w:rsidRPr="001D205B">
        <w:t xml:space="preserve"> -Tập 3. NXB Giáo dục 2001.</w:t>
      </w:r>
    </w:p>
    <w:p w:rsidR="00B95BB3" w:rsidRPr="001D205B" w:rsidRDefault="00B95BB3" w:rsidP="00342BBB">
      <w:pPr>
        <w:widowControl w:val="0"/>
        <w:ind w:firstLine="720"/>
        <w:jc w:val="both"/>
      </w:pPr>
      <w:r w:rsidRPr="001D205B">
        <w:t xml:space="preserve">3. Đại học quốc gia Hà Nội, </w:t>
      </w:r>
      <w:r w:rsidRPr="001D205B">
        <w:rPr>
          <w:i/>
        </w:rPr>
        <w:t>Một số chuyên đề về Đường lối cách mạng của Đảng Cộng sản Việt Nam</w:t>
      </w:r>
      <w:r w:rsidRPr="001D205B">
        <w:t>, Nxb Lý luận chính trị, Hà Nội 2008.</w:t>
      </w:r>
    </w:p>
    <w:p w:rsidR="00B95BB3" w:rsidRPr="001D205B" w:rsidRDefault="00B95BB3" w:rsidP="00342BBB">
      <w:pPr>
        <w:widowControl w:val="0"/>
        <w:jc w:val="both"/>
        <w:outlineLvl w:val="0"/>
        <w:rPr>
          <w:b/>
        </w:rPr>
      </w:pPr>
      <w:bookmarkStart w:id="110" w:name="_Toc490417351"/>
      <w:bookmarkStart w:id="111" w:name="_Toc490417925"/>
      <w:bookmarkStart w:id="112" w:name="_Toc490418060"/>
      <w:bookmarkStart w:id="113" w:name="_Toc490418146"/>
      <w:r w:rsidRPr="001D205B">
        <w:rPr>
          <w:b/>
        </w:rPr>
        <w:t>8. Quy định của học phần</w:t>
      </w:r>
      <w:bookmarkEnd w:id="110"/>
      <w:bookmarkEnd w:id="111"/>
      <w:bookmarkEnd w:id="112"/>
      <w:bookmarkEnd w:id="113"/>
    </w:p>
    <w:p w:rsidR="00B95BB3" w:rsidRPr="001D205B" w:rsidRDefault="00B95BB3" w:rsidP="00342BBB">
      <w:pPr>
        <w:widowControl w:val="0"/>
        <w:ind w:firstLine="720"/>
        <w:jc w:val="both"/>
      </w:pPr>
      <w:r w:rsidRPr="001D205B">
        <w:t>- Sinh viên nộp Hồ sơ học phần theo yêu cầu.</w:t>
      </w:r>
    </w:p>
    <w:p w:rsidR="00B95BB3" w:rsidRPr="001D205B" w:rsidRDefault="00B95BB3" w:rsidP="00342BBB">
      <w:pPr>
        <w:widowControl w:val="0"/>
        <w:ind w:firstLine="720"/>
        <w:jc w:val="both"/>
      </w:pPr>
      <w:r w:rsidRPr="001D205B">
        <w:t>- Sinh viên phải hoàn thành 100% bài tập/báo cáo do giảng viên giao.</w:t>
      </w:r>
    </w:p>
    <w:p w:rsidR="00B95BB3" w:rsidRPr="001D205B" w:rsidRDefault="00B95BB3" w:rsidP="00342BBB">
      <w:pPr>
        <w:widowControl w:val="0"/>
        <w:ind w:firstLine="720"/>
        <w:jc w:val="both"/>
      </w:pPr>
      <w:r w:rsidRPr="001D205B">
        <w:t>- Dự lớp tối thiểu 80% số tiết giảng.</w:t>
      </w:r>
    </w:p>
    <w:p w:rsidR="00B95BB3" w:rsidRPr="001D205B" w:rsidRDefault="00B95BB3" w:rsidP="00342BBB">
      <w:pPr>
        <w:widowControl w:val="0"/>
        <w:jc w:val="both"/>
        <w:outlineLvl w:val="0"/>
        <w:rPr>
          <w:b/>
        </w:rPr>
      </w:pPr>
      <w:bookmarkStart w:id="114" w:name="_Toc490417352"/>
      <w:bookmarkStart w:id="115" w:name="_Toc490417926"/>
      <w:bookmarkStart w:id="116" w:name="_Toc490418061"/>
      <w:bookmarkStart w:id="117" w:name="_Toc490418147"/>
      <w:r w:rsidRPr="001D205B">
        <w:rPr>
          <w:b/>
        </w:rPr>
        <w:t>9. Phụ trách học phần</w:t>
      </w:r>
      <w:bookmarkEnd w:id="114"/>
      <w:bookmarkEnd w:id="115"/>
      <w:bookmarkEnd w:id="116"/>
      <w:bookmarkEnd w:id="117"/>
    </w:p>
    <w:p w:rsidR="00B95BB3" w:rsidRPr="001D205B" w:rsidRDefault="00B95BB3" w:rsidP="00342BBB">
      <w:pPr>
        <w:widowControl w:val="0"/>
        <w:ind w:firstLine="720"/>
        <w:jc w:val="both"/>
      </w:pPr>
      <w:r w:rsidRPr="001D205B">
        <w:t>- Khoa/bộ môn phụ trách: Khoa Giáo dục chính trị</w:t>
      </w:r>
    </w:p>
    <w:p w:rsidR="00B95BB3" w:rsidRPr="001D205B" w:rsidRDefault="00B95BB3" w:rsidP="00342BBB">
      <w:pPr>
        <w:widowControl w:val="0"/>
        <w:ind w:firstLine="720"/>
        <w:jc w:val="both"/>
      </w:pPr>
      <w:r w:rsidRPr="001D205B">
        <w:t>- Tổ bộ môn Lịch sử Đảng.</w:t>
      </w:r>
    </w:p>
    <w:p w:rsidR="00B95BB3" w:rsidRPr="001D205B" w:rsidRDefault="00B95BB3" w:rsidP="00342BBB">
      <w:pPr>
        <w:widowControl w:val="0"/>
        <w:ind w:firstLine="720"/>
        <w:jc w:val="both"/>
      </w:pPr>
      <w:r w:rsidRPr="001D205B">
        <w:t>- Địa chỉ/email: số 182 - Lê Duẩn, thành phố Vinh</w:t>
      </w:r>
    </w:p>
    <w:p w:rsidR="00B95BB3" w:rsidRPr="001D205B" w:rsidRDefault="00B95BB3" w:rsidP="00342BBB">
      <w:pPr>
        <w:widowControl w:val="0"/>
        <w:ind w:firstLine="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C0952" w:rsidRPr="001D205B" w:rsidTr="00AD4E6B">
        <w:tc>
          <w:tcPr>
            <w:tcW w:w="4644" w:type="dxa"/>
          </w:tcPr>
          <w:p w:rsidR="001C0952" w:rsidRPr="001D205B" w:rsidRDefault="001C0952" w:rsidP="00AD4E6B">
            <w:pPr>
              <w:widowControl w:val="0"/>
              <w:jc w:val="center"/>
              <w:rPr>
                <w:b/>
              </w:rPr>
            </w:pPr>
            <w:bookmarkStart w:id="118" w:name="_Toc490417353"/>
            <w:bookmarkStart w:id="119" w:name="_Toc490417927"/>
            <w:bookmarkStart w:id="120" w:name="_Toc490418062"/>
            <w:bookmarkStart w:id="121" w:name="_Toc490418148"/>
            <w:r w:rsidRPr="001D205B">
              <w:rPr>
                <w:b/>
              </w:rPr>
              <w:t>TRƯỞNG KHOA/VIỆN</w:t>
            </w:r>
          </w:p>
        </w:tc>
        <w:tc>
          <w:tcPr>
            <w:tcW w:w="4644" w:type="dxa"/>
          </w:tcPr>
          <w:p w:rsidR="001C0952" w:rsidRPr="001D205B" w:rsidRDefault="001C0952" w:rsidP="00AD4E6B">
            <w:pPr>
              <w:widowControl w:val="0"/>
              <w:jc w:val="center"/>
              <w:rPr>
                <w:b/>
              </w:rPr>
            </w:pPr>
            <w:r w:rsidRPr="001D205B">
              <w:rPr>
                <w:b/>
              </w:rPr>
              <w:t>TRƯỞNG BỘ MÔN</w:t>
            </w:r>
          </w:p>
        </w:tc>
      </w:tr>
    </w:tbl>
    <w:p w:rsidR="001C0952" w:rsidRDefault="001C0952" w:rsidP="001C0952">
      <w:pPr>
        <w:widowControl w:val="0"/>
        <w:jc w:val="center"/>
        <w:rPr>
          <w:b/>
        </w:rPr>
      </w:pPr>
    </w:p>
    <w:p w:rsidR="001C0952" w:rsidRDefault="001C0952" w:rsidP="001C0952">
      <w:pPr>
        <w:widowControl w:val="0"/>
        <w:jc w:val="center"/>
        <w:rPr>
          <w:b/>
        </w:rPr>
      </w:pPr>
    </w:p>
    <w:p w:rsidR="001C0952" w:rsidRDefault="001C0952" w:rsidP="001C0952">
      <w:pPr>
        <w:widowControl w:val="0"/>
        <w:jc w:val="center"/>
        <w:rPr>
          <w:b/>
        </w:rPr>
      </w:pPr>
    </w:p>
    <w:p w:rsidR="001C0952" w:rsidRDefault="001C0952" w:rsidP="001C0952">
      <w:pPr>
        <w:widowControl w:val="0"/>
        <w:jc w:val="center"/>
        <w:rPr>
          <w:b/>
        </w:rPr>
      </w:pPr>
    </w:p>
    <w:p w:rsidR="001C0952" w:rsidRDefault="001C0952" w:rsidP="001C0952">
      <w:pPr>
        <w:widowControl w:val="0"/>
        <w:jc w:val="center"/>
        <w:rPr>
          <w:b/>
        </w:rPr>
      </w:pPr>
    </w:p>
    <w:p w:rsidR="001C0952" w:rsidRDefault="001C0952" w:rsidP="001C0952">
      <w:pPr>
        <w:widowControl w:val="0"/>
        <w:jc w:val="center"/>
        <w:rPr>
          <w:b/>
        </w:rPr>
      </w:pPr>
    </w:p>
    <w:p w:rsidR="001C0952" w:rsidRDefault="001C0952" w:rsidP="001C0952">
      <w:pPr>
        <w:widowControl w:val="0"/>
        <w:jc w:val="center"/>
        <w:rPr>
          <w:b/>
        </w:rPr>
      </w:pPr>
    </w:p>
    <w:p w:rsidR="001C0952" w:rsidRDefault="001C0952" w:rsidP="001C0952">
      <w:pPr>
        <w:widowControl w:val="0"/>
        <w:jc w:val="center"/>
        <w:rPr>
          <w:b/>
        </w:rPr>
      </w:pPr>
    </w:p>
    <w:p w:rsidR="001C0952" w:rsidRDefault="001C0952">
      <w:pPr>
        <w:rPr>
          <w:b/>
        </w:rPr>
      </w:pPr>
      <w:r>
        <w:rPr>
          <w:b/>
        </w:rPr>
        <w:br w:type="page"/>
      </w:r>
    </w:p>
    <w:p w:rsidR="002E0B1D" w:rsidRPr="001D205B" w:rsidRDefault="002E0B1D" w:rsidP="001C0952">
      <w:pPr>
        <w:widowControl w:val="0"/>
        <w:jc w:val="center"/>
        <w:rPr>
          <w:b/>
        </w:rPr>
      </w:pPr>
      <w:r w:rsidRPr="001D205B">
        <w:rPr>
          <w:b/>
        </w:rPr>
        <w:lastRenderedPageBreak/>
        <w:t>ĐỀ CƯƠNG CHI TIÊT HỌC PHẦN</w:t>
      </w:r>
    </w:p>
    <w:p w:rsidR="002E0B1D" w:rsidRPr="001D205B" w:rsidRDefault="002E0B1D" w:rsidP="00342BBB">
      <w:pPr>
        <w:widowControl w:val="0"/>
        <w:jc w:val="center"/>
        <w:rPr>
          <w:b/>
        </w:rPr>
      </w:pPr>
      <w:r w:rsidRPr="001D205B">
        <w:rPr>
          <w:b/>
        </w:rPr>
        <w:t>TƯ TƯỞNG HỒ CHÍ MINH</w:t>
      </w:r>
    </w:p>
    <w:p w:rsidR="002E0B1D" w:rsidRPr="001D205B" w:rsidRDefault="002E0B1D" w:rsidP="00342BBB">
      <w:pPr>
        <w:widowControl w:val="0"/>
        <w:jc w:val="both"/>
        <w:rPr>
          <w:b/>
        </w:rPr>
      </w:pPr>
    </w:p>
    <w:p w:rsidR="002E0B1D" w:rsidRPr="001D205B" w:rsidRDefault="002E0B1D" w:rsidP="00342BBB">
      <w:pPr>
        <w:widowControl w:val="0"/>
        <w:jc w:val="both"/>
        <w:rPr>
          <w:b/>
        </w:rPr>
      </w:pPr>
      <w:r w:rsidRPr="001D205B">
        <w:rPr>
          <w:b/>
        </w:rPr>
        <w:t>1. Thông tin tổng quát:</w:t>
      </w:r>
    </w:p>
    <w:p w:rsidR="002E0B1D" w:rsidRPr="001D205B" w:rsidRDefault="002E0B1D" w:rsidP="00342BBB">
      <w:pPr>
        <w:widowControl w:val="0"/>
        <w:jc w:val="both"/>
        <w:rPr>
          <w:i/>
        </w:rPr>
      </w:pPr>
      <w:r w:rsidRPr="001D205B">
        <w:rPr>
          <w:b/>
          <w:bCs/>
          <w:i/>
        </w:rPr>
        <w:t>1.1. Thông tin về giảng viên</w:t>
      </w:r>
    </w:p>
    <w:p w:rsidR="002E0B1D" w:rsidRPr="001D205B" w:rsidRDefault="002E0B1D" w:rsidP="00342BBB">
      <w:pPr>
        <w:widowControl w:val="0"/>
        <w:jc w:val="both"/>
        <w:rPr>
          <w:bCs/>
          <w:i/>
          <w:iCs/>
        </w:rPr>
      </w:pPr>
      <w:r w:rsidRPr="001D205B">
        <w:rPr>
          <w:b/>
        </w:rPr>
        <w:t>Giảng viên 1:</w:t>
      </w:r>
    </w:p>
    <w:p w:rsidR="002E0B1D" w:rsidRPr="001D205B" w:rsidRDefault="002E0B1D" w:rsidP="00342BBB">
      <w:pPr>
        <w:widowControl w:val="0"/>
        <w:jc w:val="both"/>
      </w:pPr>
      <w:r w:rsidRPr="001D205B">
        <w:rPr>
          <w:rFonts w:eastAsia="Calibri"/>
        </w:rPr>
        <w:t xml:space="preserve">Họ và tên: </w:t>
      </w:r>
      <w:r w:rsidRPr="001D205B">
        <w:rPr>
          <w:b/>
        </w:rPr>
        <w:t>Bùi Thị Cần</w:t>
      </w:r>
    </w:p>
    <w:p w:rsidR="002E0B1D" w:rsidRPr="001D205B" w:rsidRDefault="002E0B1D" w:rsidP="00342BBB">
      <w:pPr>
        <w:widowControl w:val="0"/>
        <w:jc w:val="both"/>
      </w:pPr>
      <w:r w:rsidRPr="001D205B">
        <w:t xml:space="preserve">Chức danh, học hàm, học vị:  </w:t>
      </w:r>
      <w:r w:rsidRPr="001D205B">
        <w:rPr>
          <w:lang w:val="vi-VN"/>
        </w:rPr>
        <w:t>Giảng viên</w:t>
      </w:r>
      <w:r w:rsidRPr="001D205B">
        <w:t xml:space="preserve"> chính</w:t>
      </w:r>
      <w:r w:rsidRPr="001D205B">
        <w:rPr>
          <w:lang w:val="vi-VN"/>
        </w:rPr>
        <w:t>, Tiến sĩ</w:t>
      </w:r>
    </w:p>
    <w:p w:rsidR="002E0B1D" w:rsidRPr="001D205B" w:rsidRDefault="002E0B1D" w:rsidP="00342BBB">
      <w:pPr>
        <w:widowControl w:val="0"/>
        <w:jc w:val="both"/>
      </w:pPr>
      <w:r w:rsidRPr="001D205B">
        <w:t>Địa điểm làm việc: Viện Sư phạm Xã hội, trường Đại học Vinh</w:t>
      </w:r>
    </w:p>
    <w:p w:rsidR="002E0B1D" w:rsidRPr="001D205B" w:rsidRDefault="002E0B1D" w:rsidP="00342BBB">
      <w:pPr>
        <w:widowControl w:val="0"/>
        <w:jc w:val="both"/>
      </w:pPr>
      <w:r w:rsidRPr="001D205B">
        <w:t>Địa chỉ liên hệ: 182 Lê Duẩn, TP Vinh, tỉnh Nghệ An</w:t>
      </w:r>
    </w:p>
    <w:p w:rsidR="002E0B1D" w:rsidRPr="001D205B" w:rsidRDefault="002E0B1D" w:rsidP="00342BBB">
      <w:pPr>
        <w:widowControl w:val="0"/>
        <w:jc w:val="both"/>
      </w:pPr>
      <w:r w:rsidRPr="001D205B">
        <w:t xml:space="preserve">Điện thoại: </w:t>
      </w:r>
      <w:r w:rsidRPr="001D205B">
        <w:tab/>
        <w:t>0916.811.309</w:t>
      </w:r>
      <w:r w:rsidRPr="001D205B">
        <w:tab/>
      </w:r>
      <w:r w:rsidRPr="001D205B">
        <w:tab/>
        <w:t xml:space="preserve">Email: </w:t>
      </w:r>
      <w:r w:rsidRPr="001D205B">
        <w:rPr>
          <w:bCs/>
        </w:rPr>
        <w:t>Thanhcan.miss@gmail.com</w:t>
      </w:r>
    </w:p>
    <w:p w:rsidR="002E0B1D" w:rsidRPr="001D205B" w:rsidRDefault="002E0B1D" w:rsidP="00342BBB">
      <w:pPr>
        <w:widowControl w:val="0"/>
        <w:jc w:val="both"/>
      </w:pPr>
      <w:r w:rsidRPr="001D205B">
        <w:t xml:space="preserve">Các hướng nghiên cứu chính: Tư tưởng Hồ Chí Minh, chính trị học, </w:t>
      </w:r>
      <w:r w:rsidRPr="001D205B">
        <w:rPr>
          <w:rFonts w:eastAsia="Calibri"/>
          <w:spacing w:val="-6"/>
        </w:rPr>
        <w:t xml:space="preserve">phương pháp giảng dạy. </w:t>
      </w:r>
    </w:p>
    <w:p w:rsidR="002E0B1D" w:rsidRPr="001D205B" w:rsidRDefault="002E0B1D" w:rsidP="00342BBB">
      <w:pPr>
        <w:widowControl w:val="0"/>
        <w:jc w:val="both"/>
        <w:rPr>
          <w:bCs/>
          <w:i/>
          <w:iCs/>
        </w:rPr>
      </w:pPr>
      <w:r w:rsidRPr="001D205B">
        <w:rPr>
          <w:b/>
        </w:rPr>
        <w:t>Giảng viên 2:</w:t>
      </w:r>
    </w:p>
    <w:p w:rsidR="002E0B1D" w:rsidRPr="001D205B" w:rsidRDefault="002E0B1D" w:rsidP="00342BBB">
      <w:pPr>
        <w:widowControl w:val="0"/>
        <w:jc w:val="both"/>
        <w:rPr>
          <w:b/>
        </w:rPr>
      </w:pPr>
      <w:r w:rsidRPr="001D205B">
        <w:rPr>
          <w:rFonts w:eastAsia="Calibri"/>
        </w:rPr>
        <w:t xml:space="preserve">Họ và tên: </w:t>
      </w:r>
      <w:r w:rsidRPr="001D205B">
        <w:rPr>
          <w:b/>
          <w:bCs/>
          <w:iCs/>
        </w:rPr>
        <w:t>Phan Văn Tu</w:t>
      </w:r>
      <w:r w:rsidRPr="001D205B">
        <w:rPr>
          <w:b/>
        </w:rPr>
        <w:t xml:space="preserve">ấn </w:t>
      </w:r>
    </w:p>
    <w:p w:rsidR="002E0B1D" w:rsidRPr="001D205B" w:rsidRDefault="002E0B1D" w:rsidP="00342BBB">
      <w:pPr>
        <w:widowControl w:val="0"/>
        <w:jc w:val="both"/>
      </w:pPr>
      <w:r w:rsidRPr="001D205B">
        <w:t xml:space="preserve">Chức danh, học hàm, học vị:  </w:t>
      </w:r>
      <w:r w:rsidRPr="001D205B">
        <w:rPr>
          <w:lang w:val="vi-VN"/>
        </w:rPr>
        <w:t>Giảng viên, Tiến sĩ</w:t>
      </w:r>
    </w:p>
    <w:p w:rsidR="002E0B1D" w:rsidRPr="001D205B" w:rsidRDefault="002E0B1D" w:rsidP="00342BBB">
      <w:pPr>
        <w:widowControl w:val="0"/>
        <w:jc w:val="both"/>
      </w:pPr>
      <w:r w:rsidRPr="001D205B">
        <w:t>Thời gian, địa điểm làm việc: Viện Sư phạm Xã hội, trường Đại học Vinh</w:t>
      </w:r>
    </w:p>
    <w:p w:rsidR="002E0B1D" w:rsidRPr="001D205B" w:rsidRDefault="002E0B1D" w:rsidP="00342BBB">
      <w:pPr>
        <w:widowControl w:val="0"/>
        <w:jc w:val="both"/>
      </w:pPr>
      <w:r w:rsidRPr="001D205B">
        <w:t>Địa chỉ liên hệ: 182 Lê Duẩn, TP Vinh, tỉnh Nghệ An</w:t>
      </w:r>
    </w:p>
    <w:p w:rsidR="002E0B1D" w:rsidRPr="001D205B" w:rsidRDefault="002E0B1D" w:rsidP="00342BBB">
      <w:pPr>
        <w:widowControl w:val="0"/>
        <w:jc w:val="both"/>
      </w:pPr>
      <w:r w:rsidRPr="001D205B">
        <w:t>Điện thoại:</w:t>
      </w:r>
      <w:r w:rsidRPr="001D205B">
        <w:tab/>
        <w:t>0985.520211</w:t>
      </w:r>
      <w:r w:rsidRPr="001D205B">
        <w:tab/>
      </w:r>
      <w:r w:rsidRPr="001D205B">
        <w:tab/>
        <w:t>Email: phanvantuan94</w:t>
      </w:r>
      <w:r w:rsidRPr="001D205B">
        <w:rPr>
          <w:rFonts w:eastAsia="Calibri"/>
        </w:rPr>
        <w:t>@yahoo.com</w:t>
      </w:r>
    </w:p>
    <w:p w:rsidR="002E0B1D" w:rsidRPr="001D205B" w:rsidRDefault="002E0B1D" w:rsidP="00342BBB">
      <w:pPr>
        <w:widowControl w:val="0"/>
        <w:jc w:val="both"/>
      </w:pPr>
      <w:r w:rsidRPr="001D205B">
        <w:t>Các hướng nghiên cứu chính: Tư tưởng Hồ Chí Minh, chính trị học.</w:t>
      </w:r>
    </w:p>
    <w:p w:rsidR="002E0B1D" w:rsidRPr="001D205B" w:rsidRDefault="002E0B1D" w:rsidP="00342BBB">
      <w:pPr>
        <w:widowControl w:val="0"/>
        <w:jc w:val="both"/>
        <w:rPr>
          <w:b/>
        </w:rPr>
      </w:pPr>
      <w:r w:rsidRPr="001D205B">
        <w:rPr>
          <w:b/>
        </w:rPr>
        <w:t>Giảng viên 3:</w:t>
      </w:r>
    </w:p>
    <w:p w:rsidR="002E0B1D" w:rsidRPr="001D205B" w:rsidRDefault="002E0B1D" w:rsidP="00342BBB">
      <w:pPr>
        <w:widowControl w:val="0"/>
        <w:jc w:val="both"/>
        <w:rPr>
          <w:b/>
        </w:rPr>
      </w:pPr>
      <w:r w:rsidRPr="001D205B">
        <w:rPr>
          <w:rFonts w:eastAsia="Calibri"/>
        </w:rPr>
        <w:t xml:space="preserve">Họ và tên: </w:t>
      </w:r>
      <w:r w:rsidRPr="001D205B">
        <w:rPr>
          <w:b/>
          <w:bCs/>
          <w:iCs/>
        </w:rPr>
        <w:t>Hoàng Thị Nga</w:t>
      </w:r>
    </w:p>
    <w:p w:rsidR="002E0B1D" w:rsidRPr="001D205B" w:rsidRDefault="002E0B1D" w:rsidP="00342BBB">
      <w:pPr>
        <w:widowControl w:val="0"/>
        <w:jc w:val="both"/>
      </w:pPr>
      <w:r w:rsidRPr="001D205B">
        <w:rPr>
          <w:rFonts w:eastAsia="Calibri"/>
        </w:rPr>
        <w:t xml:space="preserve">Chức danh, học hàm, học vị:  </w:t>
      </w:r>
      <w:r w:rsidRPr="001D205B">
        <w:rPr>
          <w:lang w:val="vi-VN"/>
        </w:rPr>
        <w:t>Giảng viên</w:t>
      </w:r>
      <w:r w:rsidRPr="001D205B">
        <w:t>,Thạc</w:t>
      </w:r>
      <w:r w:rsidRPr="001D205B">
        <w:rPr>
          <w:lang w:val="vi-VN"/>
        </w:rPr>
        <w:t xml:space="preserve"> sĩ</w:t>
      </w:r>
    </w:p>
    <w:p w:rsidR="002E0B1D" w:rsidRPr="001D205B" w:rsidRDefault="002E0B1D" w:rsidP="00342BBB">
      <w:pPr>
        <w:widowControl w:val="0"/>
        <w:jc w:val="both"/>
        <w:rPr>
          <w:rFonts w:eastAsia="Calibri"/>
        </w:rPr>
      </w:pPr>
      <w:r w:rsidRPr="001D205B">
        <w:rPr>
          <w:rFonts w:eastAsia="Calibri"/>
        </w:rPr>
        <w:t xml:space="preserve">Thời gian, địa điểm làm việc: </w:t>
      </w:r>
      <w:r w:rsidRPr="001D205B">
        <w:t>Viện Sư phạm Xã hội</w:t>
      </w:r>
      <w:r w:rsidRPr="001D205B">
        <w:rPr>
          <w:rFonts w:eastAsia="Calibri"/>
        </w:rPr>
        <w:t>, trường Đại học Vinh</w:t>
      </w:r>
    </w:p>
    <w:p w:rsidR="002E0B1D" w:rsidRPr="001D205B" w:rsidRDefault="002E0B1D" w:rsidP="00342BBB">
      <w:pPr>
        <w:widowControl w:val="0"/>
        <w:jc w:val="both"/>
        <w:rPr>
          <w:rFonts w:eastAsia="Calibri"/>
        </w:rPr>
      </w:pPr>
      <w:r w:rsidRPr="001D205B">
        <w:rPr>
          <w:rFonts w:eastAsia="Calibri"/>
        </w:rPr>
        <w:t>Địa chỉ liên hệ: 182 Lê Duẩn, TP Vinh, tỉnh Nghệ An</w:t>
      </w:r>
    </w:p>
    <w:p w:rsidR="002E0B1D" w:rsidRPr="001D205B" w:rsidRDefault="002E0B1D" w:rsidP="00342BBB">
      <w:pPr>
        <w:widowControl w:val="0"/>
        <w:jc w:val="both"/>
        <w:rPr>
          <w:rFonts w:eastAsia="Calibri"/>
        </w:rPr>
      </w:pPr>
      <w:r w:rsidRPr="001D205B">
        <w:rPr>
          <w:rFonts w:eastAsia="Calibri"/>
        </w:rPr>
        <w:t>Điện thoại:</w:t>
      </w:r>
      <w:r w:rsidRPr="001D205B">
        <w:rPr>
          <w:rFonts w:eastAsia="Calibri"/>
        </w:rPr>
        <w:tab/>
        <w:t xml:space="preserve">0983067973; </w:t>
      </w:r>
      <w:r w:rsidRPr="001D205B">
        <w:rPr>
          <w:rFonts w:eastAsia="Calibri"/>
        </w:rPr>
        <w:tab/>
      </w:r>
      <w:r w:rsidRPr="001D205B">
        <w:rPr>
          <w:rFonts w:eastAsia="Calibri"/>
        </w:rPr>
        <w:tab/>
        <w:t>Email: hoangngadhv11@gmail.com</w:t>
      </w:r>
    </w:p>
    <w:p w:rsidR="002E0B1D" w:rsidRPr="001D205B" w:rsidRDefault="002E0B1D" w:rsidP="00342BBB">
      <w:pPr>
        <w:widowControl w:val="0"/>
        <w:jc w:val="both"/>
        <w:rPr>
          <w:rFonts w:eastAsia="Calibri"/>
          <w:spacing w:val="-6"/>
        </w:rPr>
      </w:pPr>
      <w:r w:rsidRPr="001D205B">
        <w:rPr>
          <w:rFonts w:eastAsia="Calibri"/>
          <w:spacing w:val="-6"/>
        </w:rPr>
        <w:t>Các hướng nghiên cứu chính: Tư tưởng Hồ Chí Minh, phương pháp giảng dạy.</w:t>
      </w:r>
    </w:p>
    <w:p w:rsidR="002E0B1D" w:rsidRPr="001D205B" w:rsidRDefault="002E0B1D" w:rsidP="00342BBB">
      <w:pPr>
        <w:widowControl w:val="0"/>
        <w:jc w:val="both"/>
        <w:rPr>
          <w:b/>
          <w:bCs/>
          <w:i/>
          <w:iCs/>
        </w:rPr>
      </w:pPr>
      <w:r w:rsidRPr="001D205B">
        <w:rPr>
          <w:b/>
        </w:rPr>
        <w:t>Giảng viên 4:</w:t>
      </w:r>
    </w:p>
    <w:p w:rsidR="002E0B1D" w:rsidRPr="001D205B" w:rsidRDefault="002E0B1D" w:rsidP="00342BBB">
      <w:pPr>
        <w:widowControl w:val="0"/>
        <w:jc w:val="both"/>
        <w:rPr>
          <w:b/>
        </w:rPr>
      </w:pPr>
      <w:r w:rsidRPr="001D205B">
        <w:rPr>
          <w:rFonts w:eastAsia="Calibri"/>
        </w:rPr>
        <w:t xml:space="preserve">Họ và tên: </w:t>
      </w:r>
      <w:r w:rsidRPr="001D205B">
        <w:rPr>
          <w:b/>
          <w:bCs/>
          <w:iCs/>
        </w:rPr>
        <w:t xml:space="preserve">Nguyễn Thị Kim Thi </w:t>
      </w:r>
    </w:p>
    <w:p w:rsidR="002E0B1D" w:rsidRPr="001D205B" w:rsidRDefault="002E0B1D" w:rsidP="00342BBB">
      <w:pPr>
        <w:widowControl w:val="0"/>
        <w:jc w:val="both"/>
      </w:pPr>
      <w:r w:rsidRPr="001D205B">
        <w:rPr>
          <w:rFonts w:eastAsia="Calibri"/>
        </w:rPr>
        <w:t xml:space="preserve">Chức danh, học hàm, học vị:  </w:t>
      </w:r>
      <w:r w:rsidRPr="001D205B">
        <w:rPr>
          <w:lang w:val="vi-VN"/>
        </w:rPr>
        <w:t>Giảng viên</w:t>
      </w:r>
      <w:r w:rsidRPr="001D205B">
        <w:t>,Thạc</w:t>
      </w:r>
      <w:r w:rsidRPr="001D205B">
        <w:rPr>
          <w:lang w:val="vi-VN"/>
        </w:rPr>
        <w:t xml:space="preserve"> sĩ</w:t>
      </w:r>
    </w:p>
    <w:p w:rsidR="002E0B1D" w:rsidRPr="001D205B" w:rsidRDefault="002E0B1D" w:rsidP="00342BBB">
      <w:pPr>
        <w:widowControl w:val="0"/>
        <w:jc w:val="both"/>
        <w:rPr>
          <w:rFonts w:eastAsia="Calibri"/>
        </w:rPr>
      </w:pPr>
      <w:r w:rsidRPr="001D205B">
        <w:rPr>
          <w:rFonts w:eastAsia="Calibri"/>
        </w:rPr>
        <w:t xml:space="preserve">Thời gian, địa điểm làm việc: </w:t>
      </w:r>
      <w:r w:rsidRPr="001D205B">
        <w:t>Viện Sư phạm Xã hội</w:t>
      </w:r>
      <w:r w:rsidRPr="001D205B">
        <w:rPr>
          <w:rFonts w:eastAsia="Calibri"/>
        </w:rPr>
        <w:t>, trường Đại học Vinh</w:t>
      </w:r>
    </w:p>
    <w:p w:rsidR="002E0B1D" w:rsidRPr="001D205B" w:rsidRDefault="002E0B1D" w:rsidP="00342BBB">
      <w:pPr>
        <w:widowControl w:val="0"/>
        <w:jc w:val="both"/>
        <w:rPr>
          <w:rFonts w:eastAsia="Calibri"/>
        </w:rPr>
      </w:pPr>
      <w:r w:rsidRPr="001D205B">
        <w:rPr>
          <w:rFonts w:eastAsia="Calibri"/>
        </w:rPr>
        <w:t>Địa chỉ liên hệ: 182 Lê Duẩn, TP Vinh, tỉnh Nghệ An</w:t>
      </w:r>
    </w:p>
    <w:p w:rsidR="002E0B1D" w:rsidRPr="001D205B" w:rsidRDefault="002E0B1D" w:rsidP="00342BBB">
      <w:pPr>
        <w:widowControl w:val="0"/>
        <w:jc w:val="both"/>
        <w:rPr>
          <w:rFonts w:eastAsia="Calibri"/>
        </w:rPr>
      </w:pPr>
      <w:r w:rsidRPr="001D205B">
        <w:rPr>
          <w:rFonts w:eastAsia="Calibri"/>
        </w:rPr>
        <w:t>Điện thoại:</w:t>
      </w:r>
      <w:r w:rsidRPr="001D205B">
        <w:rPr>
          <w:rFonts w:eastAsia="Calibri"/>
        </w:rPr>
        <w:tab/>
        <w:t xml:space="preserve">0978.503.623;   </w:t>
      </w:r>
      <w:r w:rsidRPr="001D205B">
        <w:rPr>
          <w:rFonts w:eastAsia="Calibri"/>
        </w:rPr>
        <w:tab/>
        <w:t>Email: kimthi47@gmail.com</w:t>
      </w:r>
    </w:p>
    <w:p w:rsidR="002E0B1D" w:rsidRPr="001D205B" w:rsidRDefault="002E0B1D" w:rsidP="00342BBB">
      <w:pPr>
        <w:widowControl w:val="0"/>
        <w:jc w:val="both"/>
        <w:rPr>
          <w:rFonts w:eastAsia="Calibri"/>
          <w:spacing w:val="-6"/>
        </w:rPr>
      </w:pPr>
      <w:r w:rsidRPr="001D205B">
        <w:rPr>
          <w:rFonts w:eastAsia="Calibri"/>
          <w:spacing w:val="-6"/>
        </w:rPr>
        <w:t>Các hướng nghiên cứu chính: Tư tưởng Hồ Chí Minh, phương pháp giảng dạy.</w:t>
      </w:r>
    </w:p>
    <w:p w:rsidR="002E0B1D" w:rsidRPr="001D205B" w:rsidRDefault="002E0B1D" w:rsidP="00342BBB">
      <w:pPr>
        <w:widowControl w:val="0"/>
        <w:jc w:val="both"/>
        <w:rPr>
          <w:b/>
          <w:bCs/>
          <w:i/>
          <w:iCs/>
        </w:rPr>
      </w:pPr>
      <w:r w:rsidRPr="001D205B">
        <w:rPr>
          <w:b/>
        </w:rPr>
        <w:t>Giảng viên 5:</w:t>
      </w:r>
    </w:p>
    <w:p w:rsidR="002E0B1D" w:rsidRPr="001D205B" w:rsidRDefault="002E0B1D" w:rsidP="00342BBB">
      <w:pPr>
        <w:widowControl w:val="0"/>
        <w:jc w:val="both"/>
        <w:rPr>
          <w:b/>
        </w:rPr>
      </w:pPr>
      <w:r w:rsidRPr="001D205B">
        <w:rPr>
          <w:rFonts w:eastAsia="Calibri"/>
        </w:rPr>
        <w:t xml:space="preserve">Họ và tên: </w:t>
      </w:r>
      <w:r w:rsidRPr="001D205B">
        <w:rPr>
          <w:b/>
          <w:bCs/>
          <w:iCs/>
        </w:rPr>
        <w:t xml:space="preserve">Nguyễn Thị Kim Chi </w:t>
      </w:r>
    </w:p>
    <w:p w:rsidR="002E0B1D" w:rsidRPr="001D205B" w:rsidRDefault="002E0B1D" w:rsidP="00342BBB">
      <w:pPr>
        <w:widowControl w:val="0"/>
        <w:jc w:val="both"/>
      </w:pPr>
      <w:r w:rsidRPr="001D205B">
        <w:rPr>
          <w:rFonts w:eastAsia="Calibri"/>
        </w:rPr>
        <w:t xml:space="preserve">Chức danh, học hàm, học vị:  </w:t>
      </w:r>
      <w:r w:rsidRPr="001D205B">
        <w:rPr>
          <w:lang w:val="vi-VN"/>
        </w:rPr>
        <w:t>Giảng viên</w:t>
      </w:r>
      <w:r w:rsidRPr="001D205B">
        <w:t>,Thạc</w:t>
      </w:r>
      <w:r w:rsidRPr="001D205B">
        <w:rPr>
          <w:lang w:val="vi-VN"/>
        </w:rPr>
        <w:t xml:space="preserve"> sĩ</w:t>
      </w:r>
    </w:p>
    <w:p w:rsidR="002E0B1D" w:rsidRPr="001D205B" w:rsidRDefault="002E0B1D" w:rsidP="00342BBB">
      <w:pPr>
        <w:widowControl w:val="0"/>
        <w:jc w:val="both"/>
        <w:rPr>
          <w:rFonts w:eastAsia="Calibri"/>
        </w:rPr>
      </w:pPr>
      <w:r w:rsidRPr="001D205B">
        <w:rPr>
          <w:rFonts w:eastAsia="Calibri"/>
        </w:rPr>
        <w:t xml:space="preserve">Địa điểm làm việc: </w:t>
      </w:r>
      <w:r w:rsidRPr="001D205B">
        <w:t>Viện Sư phạm Xã hội</w:t>
      </w:r>
      <w:r w:rsidRPr="001D205B">
        <w:rPr>
          <w:rFonts w:eastAsia="Calibri"/>
        </w:rPr>
        <w:t>, trường Đại học Vinh</w:t>
      </w:r>
    </w:p>
    <w:p w:rsidR="002E0B1D" w:rsidRPr="001D205B" w:rsidRDefault="002E0B1D" w:rsidP="00342BBB">
      <w:pPr>
        <w:widowControl w:val="0"/>
        <w:jc w:val="both"/>
        <w:rPr>
          <w:rFonts w:eastAsia="Calibri"/>
        </w:rPr>
      </w:pPr>
      <w:r w:rsidRPr="001D205B">
        <w:rPr>
          <w:rFonts w:eastAsia="Calibri"/>
        </w:rPr>
        <w:t>Địa chỉ liên hệ: 182 Lê Duẩn, TP Vinh, tỉnh Nghệ An</w:t>
      </w:r>
    </w:p>
    <w:p w:rsidR="002E0B1D" w:rsidRPr="001D205B" w:rsidRDefault="002E0B1D" w:rsidP="00342BBB">
      <w:pPr>
        <w:widowControl w:val="0"/>
        <w:jc w:val="both"/>
        <w:rPr>
          <w:rFonts w:eastAsia="Calibri"/>
        </w:rPr>
      </w:pPr>
      <w:r w:rsidRPr="001D205B">
        <w:rPr>
          <w:rFonts w:eastAsia="Calibri"/>
        </w:rPr>
        <w:t>Điện thoại: 0943572456</w:t>
      </w:r>
      <w:r w:rsidRPr="001D205B">
        <w:rPr>
          <w:rFonts w:eastAsia="Calibri"/>
        </w:rPr>
        <w:tab/>
      </w:r>
      <w:r w:rsidRPr="001D205B">
        <w:t>Email: kimchi11192</w:t>
      </w:r>
      <w:r w:rsidRPr="001D205B">
        <w:rPr>
          <w:rFonts w:eastAsia="Calibri"/>
        </w:rPr>
        <w:t>@gmail.com</w:t>
      </w:r>
    </w:p>
    <w:p w:rsidR="002E0B1D" w:rsidRPr="001D205B" w:rsidRDefault="002E0B1D" w:rsidP="00342BBB">
      <w:pPr>
        <w:widowControl w:val="0"/>
        <w:jc w:val="both"/>
        <w:rPr>
          <w:rFonts w:eastAsia="Calibri"/>
          <w:spacing w:val="-6"/>
        </w:rPr>
      </w:pPr>
      <w:r w:rsidRPr="001D205B">
        <w:rPr>
          <w:rFonts w:eastAsia="Calibri"/>
          <w:spacing w:val="-6"/>
        </w:rPr>
        <w:t>Các hướng nghiên cứu chính: Tư tưởng Hồ Chí Minh, phương pháp giảng dạy.</w:t>
      </w:r>
    </w:p>
    <w:p w:rsidR="002E0B1D" w:rsidRPr="001D205B" w:rsidRDefault="002E0B1D" w:rsidP="00342BBB">
      <w:pPr>
        <w:widowControl w:val="0"/>
        <w:jc w:val="both"/>
        <w:rPr>
          <w:b/>
          <w:bCs/>
          <w:i/>
          <w:iCs/>
        </w:rPr>
      </w:pPr>
      <w:r w:rsidRPr="001D205B">
        <w:rPr>
          <w:b/>
        </w:rPr>
        <w:t>Giảng viên 6:</w:t>
      </w:r>
    </w:p>
    <w:p w:rsidR="002E0B1D" w:rsidRPr="001D205B" w:rsidRDefault="002E0B1D" w:rsidP="00342BBB">
      <w:pPr>
        <w:widowControl w:val="0"/>
        <w:jc w:val="both"/>
        <w:rPr>
          <w:b/>
        </w:rPr>
      </w:pPr>
      <w:r w:rsidRPr="001D205B">
        <w:rPr>
          <w:rFonts w:eastAsia="Calibri"/>
        </w:rPr>
        <w:t xml:space="preserve">Họ và tên: </w:t>
      </w:r>
      <w:r w:rsidRPr="001D205B">
        <w:rPr>
          <w:b/>
          <w:bCs/>
          <w:iCs/>
        </w:rPr>
        <w:t xml:space="preserve">Lê Thị Thanh Hiếu </w:t>
      </w:r>
    </w:p>
    <w:p w:rsidR="002E0B1D" w:rsidRPr="001D205B" w:rsidRDefault="002E0B1D" w:rsidP="00342BBB">
      <w:pPr>
        <w:widowControl w:val="0"/>
        <w:jc w:val="both"/>
      </w:pPr>
      <w:r w:rsidRPr="001D205B">
        <w:t xml:space="preserve">Chức danh, học hàm, học vị:  </w:t>
      </w:r>
      <w:r w:rsidRPr="001D205B">
        <w:rPr>
          <w:lang w:val="vi-VN"/>
        </w:rPr>
        <w:t>Giảng viên</w:t>
      </w:r>
      <w:r w:rsidRPr="001D205B">
        <w:t>,Thạc</w:t>
      </w:r>
      <w:r w:rsidRPr="001D205B">
        <w:rPr>
          <w:lang w:val="vi-VN"/>
        </w:rPr>
        <w:t xml:space="preserve"> sĩ</w:t>
      </w:r>
    </w:p>
    <w:p w:rsidR="002E0B1D" w:rsidRPr="001D205B" w:rsidRDefault="002E0B1D" w:rsidP="00342BBB">
      <w:pPr>
        <w:widowControl w:val="0"/>
        <w:jc w:val="both"/>
      </w:pPr>
      <w:r w:rsidRPr="001D205B">
        <w:t>Thời gian, địa điểm làm việc: Viện Khoa học Xã hội và Nhân văn, trường Đại học Vinh</w:t>
      </w:r>
    </w:p>
    <w:p w:rsidR="002E0B1D" w:rsidRPr="001D205B" w:rsidRDefault="002E0B1D" w:rsidP="00342BBB">
      <w:pPr>
        <w:widowControl w:val="0"/>
        <w:jc w:val="both"/>
      </w:pPr>
      <w:r w:rsidRPr="001D205B">
        <w:t>Địa chỉ liên hệ: 182 Lê Duẩn, TP Vinh, tỉnh Nghệ An</w:t>
      </w:r>
    </w:p>
    <w:p w:rsidR="002E0B1D" w:rsidRPr="001D205B" w:rsidRDefault="002E0B1D" w:rsidP="00342BBB">
      <w:pPr>
        <w:widowControl w:val="0"/>
        <w:jc w:val="both"/>
      </w:pPr>
      <w:r w:rsidRPr="001D205B">
        <w:t>Điện thoại:</w:t>
      </w:r>
      <w:r w:rsidRPr="001D205B">
        <w:tab/>
        <w:t>0918.528.917;                  Email: thanhhieu.dhv</w:t>
      </w:r>
      <w:r w:rsidRPr="001D205B">
        <w:rPr>
          <w:rFonts w:eastAsia="Calibri"/>
        </w:rPr>
        <w:t>@gmail.com</w:t>
      </w:r>
    </w:p>
    <w:p w:rsidR="002E0B1D" w:rsidRPr="001D205B" w:rsidRDefault="002E0B1D" w:rsidP="00342BBB">
      <w:pPr>
        <w:widowControl w:val="0"/>
        <w:jc w:val="both"/>
      </w:pPr>
      <w:r w:rsidRPr="001D205B">
        <w:t>Các hướng nghiên cứu chính: Tư tưởng Hồ Chí Minh, chính trị học.</w:t>
      </w:r>
    </w:p>
    <w:p w:rsidR="002E0B1D" w:rsidRPr="001D205B" w:rsidRDefault="002E0B1D" w:rsidP="00342BBB">
      <w:pPr>
        <w:widowControl w:val="0"/>
        <w:jc w:val="both"/>
        <w:rPr>
          <w:b/>
          <w:i/>
        </w:rPr>
      </w:pPr>
      <w:r w:rsidRPr="001D205B">
        <w:rPr>
          <w:b/>
          <w:i/>
        </w:rPr>
        <w:t>1.2. Thông tin về môn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1326"/>
        <w:gridCol w:w="4606"/>
      </w:tblGrid>
      <w:tr w:rsidR="002E0B1D" w:rsidRPr="001D205B" w:rsidTr="003A6B94">
        <w:tc>
          <w:tcPr>
            <w:tcW w:w="9004" w:type="dxa"/>
            <w:gridSpan w:val="3"/>
            <w:shd w:val="clear" w:color="auto" w:fill="auto"/>
          </w:tcPr>
          <w:p w:rsidR="002E0B1D" w:rsidRPr="001D205B" w:rsidRDefault="002E0B1D" w:rsidP="00342BBB">
            <w:pPr>
              <w:widowControl w:val="0"/>
              <w:jc w:val="both"/>
            </w:pPr>
            <w:r w:rsidRPr="001D205B">
              <w:t xml:space="preserve">- Tên môn học (tiếng Việt): </w:t>
            </w:r>
            <w:r w:rsidRPr="001D205B">
              <w:rPr>
                <w:b/>
              </w:rPr>
              <w:t>Tư tưởng Hồ Chí Minh</w:t>
            </w:r>
          </w:p>
          <w:p w:rsidR="002E0B1D" w:rsidRPr="001D205B" w:rsidRDefault="002E0B1D" w:rsidP="00342BBB">
            <w:pPr>
              <w:widowControl w:val="0"/>
              <w:jc w:val="both"/>
            </w:pPr>
            <w:r w:rsidRPr="001D205B">
              <w:tab/>
            </w:r>
            <w:r w:rsidRPr="001D205B">
              <w:tab/>
              <w:t xml:space="preserve">(tiếng Anh): Ho Chi Minh Thought   </w:t>
            </w:r>
          </w:p>
        </w:tc>
      </w:tr>
      <w:tr w:rsidR="002E0B1D" w:rsidRPr="001D205B" w:rsidTr="003A6B94">
        <w:tc>
          <w:tcPr>
            <w:tcW w:w="9004" w:type="dxa"/>
            <w:gridSpan w:val="3"/>
            <w:tcBorders>
              <w:bottom w:val="single" w:sz="4" w:space="0" w:color="auto"/>
            </w:tcBorders>
            <w:shd w:val="clear" w:color="auto" w:fill="auto"/>
          </w:tcPr>
          <w:p w:rsidR="002E0B1D" w:rsidRPr="001D205B" w:rsidRDefault="002E0B1D" w:rsidP="00342BBB">
            <w:pPr>
              <w:widowControl w:val="0"/>
              <w:jc w:val="both"/>
            </w:pPr>
            <w:r w:rsidRPr="001D205B">
              <w:t xml:space="preserve">- Mã số môn học:    </w:t>
            </w:r>
            <w:r w:rsidRPr="001D205B">
              <w:rPr>
                <w:b/>
              </w:rPr>
              <w:t>POL10002</w:t>
            </w:r>
          </w:p>
        </w:tc>
      </w:tr>
      <w:tr w:rsidR="002E0B1D" w:rsidRPr="001D205B" w:rsidTr="003A6B94">
        <w:tc>
          <w:tcPr>
            <w:tcW w:w="4398" w:type="dxa"/>
            <w:gridSpan w:val="2"/>
            <w:tcBorders>
              <w:top w:val="single" w:sz="4" w:space="0" w:color="auto"/>
              <w:left w:val="single" w:sz="4" w:space="0" w:color="auto"/>
              <w:bottom w:val="single" w:sz="4" w:space="0" w:color="auto"/>
              <w:right w:val="nil"/>
            </w:tcBorders>
            <w:shd w:val="clear" w:color="auto" w:fill="auto"/>
          </w:tcPr>
          <w:p w:rsidR="002E0B1D" w:rsidRPr="001D205B" w:rsidRDefault="002E0B1D" w:rsidP="00342BBB">
            <w:pPr>
              <w:widowControl w:val="0"/>
              <w:jc w:val="both"/>
            </w:pPr>
            <w:r w:rsidRPr="001D205B">
              <w:t>- Thuộc khối kiến thức/kỹ năng:</w:t>
            </w:r>
          </w:p>
          <w:p w:rsidR="002E0B1D" w:rsidRPr="001D205B" w:rsidRDefault="005B7BF6" w:rsidP="00342BBB">
            <w:pPr>
              <w:widowControl w:val="0"/>
              <w:jc w:val="both"/>
              <w:rPr>
                <w:b/>
              </w:rPr>
            </w:pPr>
            <w:r w:rsidRPr="001D205B">
              <w:rPr>
                <w:rFonts w:eastAsia="Calibri"/>
                <w:noProof/>
              </w:rPr>
              <w:lastRenderedPageBreak/>
              <mc:AlternateContent>
                <mc:Choice Requires="wps">
                  <w:drawing>
                    <wp:anchor distT="0" distB="0" distL="114300" distR="114300" simplePos="0" relativeHeight="251681792" behindDoc="0" locked="0" layoutInCell="1" allowOverlap="1" wp14:anchorId="6177FAED" wp14:editId="52E22FB6">
                      <wp:simplePos x="0" y="0"/>
                      <wp:positionH relativeFrom="column">
                        <wp:posOffset>281305</wp:posOffset>
                      </wp:positionH>
                      <wp:positionV relativeFrom="paragraph">
                        <wp:posOffset>50165</wp:posOffset>
                      </wp:positionV>
                      <wp:extent cx="106680" cy="100965"/>
                      <wp:effectExtent l="0" t="0" r="762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E0B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7" type="#_x0000_t202" style="position:absolute;left:0;text-align:left;margin-left:22.15pt;margin-top:3.95pt;width:8.4pt;height: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">
                      <v:textbox>
                        <w:txbxContent>
                          <w:p w:rsidR="00AD4E6B" w:rsidRDefault="00AD4E6B" w:rsidP="002E0B1D"/>
                        </w:txbxContent>
                      </v:textbox>
                    </v:shape>
                  </w:pict>
                </mc:Fallback>
              </mc:AlternateContent>
            </w:r>
            <w:r w:rsidR="002E0B1D" w:rsidRPr="001D205B">
              <w:tab/>
            </w:r>
            <w:r w:rsidR="002E0B1D" w:rsidRPr="001D205B">
              <w:rPr>
                <w:b/>
              </w:rPr>
              <w:t>Kiến thức cơ bản</w:t>
            </w:r>
          </w:p>
        </w:tc>
        <w:tc>
          <w:tcPr>
            <w:tcW w:w="4606" w:type="dxa"/>
            <w:tcBorders>
              <w:top w:val="single" w:sz="4" w:space="0" w:color="auto"/>
              <w:left w:val="nil"/>
              <w:bottom w:val="single" w:sz="4" w:space="0" w:color="auto"/>
              <w:right w:val="single" w:sz="4" w:space="0" w:color="auto"/>
            </w:tcBorders>
            <w:shd w:val="clear" w:color="auto" w:fill="auto"/>
          </w:tcPr>
          <w:p w:rsidR="002E0B1D" w:rsidRPr="001D205B" w:rsidRDefault="002E0B1D" w:rsidP="00342BBB">
            <w:pPr>
              <w:widowControl w:val="0"/>
              <w:jc w:val="both"/>
            </w:pPr>
          </w:p>
          <w:p w:rsidR="002E0B1D" w:rsidRPr="001D205B" w:rsidRDefault="002E0B1D" w:rsidP="00342BBB">
            <w:pPr>
              <w:widowControl w:val="0"/>
              <w:jc w:val="both"/>
            </w:pPr>
          </w:p>
        </w:tc>
      </w:tr>
      <w:tr w:rsidR="002E0B1D" w:rsidRPr="001D205B" w:rsidTr="003A6B94">
        <w:tc>
          <w:tcPr>
            <w:tcW w:w="3072" w:type="dxa"/>
            <w:tcBorders>
              <w:top w:val="single" w:sz="4" w:space="0" w:color="auto"/>
            </w:tcBorders>
            <w:shd w:val="clear" w:color="auto" w:fill="auto"/>
          </w:tcPr>
          <w:p w:rsidR="002E0B1D" w:rsidRPr="001D205B" w:rsidRDefault="002E0B1D" w:rsidP="00342BBB">
            <w:pPr>
              <w:widowControl w:val="0"/>
              <w:jc w:val="both"/>
            </w:pPr>
            <w:r w:rsidRPr="001D205B">
              <w:lastRenderedPageBreak/>
              <w:t>- Số tín chỉ: 02</w:t>
            </w:r>
          </w:p>
        </w:tc>
        <w:tc>
          <w:tcPr>
            <w:tcW w:w="5932" w:type="dxa"/>
            <w:gridSpan w:val="2"/>
            <w:tcBorders>
              <w:top w:val="single" w:sz="4" w:space="0" w:color="auto"/>
            </w:tcBorders>
            <w:shd w:val="clear" w:color="auto" w:fill="auto"/>
          </w:tcPr>
          <w:p w:rsidR="002E0B1D" w:rsidRPr="001D205B" w:rsidRDefault="002E0B1D" w:rsidP="00342BBB">
            <w:pPr>
              <w:widowControl w:val="0"/>
              <w:jc w:val="both"/>
            </w:pPr>
          </w:p>
        </w:tc>
      </w:tr>
      <w:tr w:rsidR="002E0B1D" w:rsidRPr="001D205B" w:rsidTr="003A6B94">
        <w:tc>
          <w:tcPr>
            <w:tcW w:w="3072" w:type="dxa"/>
            <w:shd w:val="clear" w:color="auto" w:fill="auto"/>
          </w:tcPr>
          <w:p w:rsidR="002E0B1D" w:rsidRPr="001D205B" w:rsidRDefault="002E0B1D" w:rsidP="00342BBB">
            <w:pPr>
              <w:widowControl w:val="0"/>
              <w:jc w:val="both"/>
            </w:pPr>
            <w:r w:rsidRPr="001D205B">
              <w:t>+ Số tiết lý thuyết:</w:t>
            </w:r>
          </w:p>
        </w:tc>
        <w:tc>
          <w:tcPr>
            <w:tcW w:w="5932" w:type="dxa"/>
            <w:gridSpan w:val="2"/>
            <w:shd w:val="clear" w:color="auto" w:fill="auto"/>
          </w:tcPr>
          <w:p w:rsidR="002E0B1D" w:rsidRPr="001D205B" w:rsidRDefault="002E0B1D" w:rsidP="00342BBB">
            <w:pPr>
              <w:widowControl w:val="0"/>
              <w:jc w:val="both"/>
            </w:pPr>
            <w:r w:rsidRPr="001D205B">
              <w:t>20</w:t>
            </w:r>
          </w:p>
        </w:tc>
      </w:tr>
      <w:tr w:rsidR="002E0B1D" w:rsidRPr="001D205B" w:rsidTr="003A6B94">
        <w:tc>
          <w:tcPr>
            <w:tcW w:w="3072" w:type="dxa"/>
            <w:shd w:val="clear" w:color="auto" w:fill="auto"/>
          </w:tcPr>
          <w:p w:rsidR="002E0B1D" w:rsidRPr="001D205B" w:rsidRDefault="002E0B1D" w:rsidP="00342BBB">
            <w:pPr>
              <w:widowControl w:val="0"/>
              <w:jc w:val="both"/>
            </w:pPr>
            <w:r w:rsidRPr="001D205B">
              <w:t>+ Số tiết thảo luận/bài tập:</w:t>
            </w:r>
          </w:p>
        </w:tc>
        <w:tc>
          <w:tcPr>
            <w:tcW w:w="5932" w:type="dxa"/>
            <w:gridSpan w:val="2"/>
            <w:shd w:val="clear" w:color="auto" w:fill="auto"/>
          </w:tcPr>
          <w:p w:rsidR="002E0B1D" w:rsidRPr="001D205B" w:rsidRDefault="002E0B1D" w:rsidP="00342BBB">
            <w:pPr>
              <w:widowControl w:val="0"/>
              <w:jc w:val="both"/>
            </w:pPr>
            <w:r w:rsidRPr="001D205B">
              <w:t>10</w:t>
            </w:r>
          </w:p>
        </w:tc>
      </w:tr>
      <w:tr w:rsidR="002E0B1D" w:rsidRPr="001D205B" w:rsidTr="003A6B94">
        <w:tc>
          <w:tcPr>
            <w:tcW w:w="3072" w:type="dxa"/>
            <w:shd w:val="clear" w:color="auto" w:fill="auto"/>
          </w:tcPr>
          <w:p w:rsidR="002E0B1D" w:rsidRPr="001D205B" w:rsidRDefault="002E0B1D" w:rsidP="00342BBB">
            <w:pPr>
              <w:widowControl w:val="0"/>
              <w:jc w:val="both"/>
            </w:pPr>
            <w:r w:rsidRPr="001D205B">
              <w:t>+ Số tiết tự học:</w:t>
            </w:r>
          </w:p>
        </w:tc>
        <w:tc>
          <w:tcPr>
            <w:tcW w:w="5932" w:type="dxa"/>
            <w:gridSpan w:val="2"/>
            <w:shd w:val="clear" w:color="auto" w:fill="auto"/>
          </w:tcPr>
          <w:p w:rsidR="002E0B1D" w:rsidRPr="001D205B" w:rsidRDefault="002E0B1D" w:rsidP="00342BBB">
            <w:pPr>
              <w:widowControl w:val="0"/>
              <w:jc w:val="both"/>
            </w:pPr>
            <w:r w:rsidRPr="001D205B">
              <w:t>60</w:t>
            </w:r>
          </w:p>
        </w:tc>
      </w:tr>
      <w:tr w:rsidR="002E0B1D" w:rsidRPr="001D205B" w:rsidTr="003A6B94">
        <w:tc>
          <w:tcPr>
            <w:tcW w:w="3072" w:type="dxa"/>
            <w:shd w:val="clear" w:color="auto" w:fill="auto"/>
          </w:tcPr>
          <w:p w:rsidR="002E0B1D" w:rsidRPr="001D205B" w:rsidRDefault="002E0B1D" w:rsidP="00342BBB">
            <w:pPr>
              <w:widowControl w:val="0"/>
              <w:jc w:val="both"/>
            </w:pPr>
            <w:r w:rsidRPr="001D205B">
              <w:t>- Môn học tiên quyết:</w:t>
            </w:r>
          </w:p>
        </w:tc>
        <w:tc>
          <w:tcPr>
            <w:tcW w:w="5932" w:type="dxa"/>
            <w:gridSpan w:val="2"/>
            <w:shd w:val="clear" w:color="auto" w:fill="auto"/>
          </w:tcPr>
          <w:p w:rsidR="002E0B1D" w:rsidRPr="001D205B" w:rsidRDefault="002E0B1D" w:rsidP="00342BBB">
            <w:pPr>
              <w:widowControl w:val="0"/>
              <w:jc w:val="both"/>
              <w:rPr>
                <w:spacing w:val="-6"/>
              </w:rPr>
            </w:pPr>
            <w:r w:rsidRPr="001D205B">
              <w:rPr>
                <w:spacing w:val="-6"/>
              </w:rPr>
              <w:t>Triết học Mác - Lênin, Kinh tế chính trị, CNXH khoa học</w:t>
            </w:r>
          </w:p>
        </w:tc>
      </w:tr>
    </w:tbl>
    <w:p w:rsidR="002E0B1D" w:rsidRPr="001D205B" w:rsidRDefault="002E0B1D" w:rsidP="00342BBB">
      <w:pPr>
        <w:widowControl w:val="0"/>
        <w:jc w:val="both"/>
      </w:pPr>
      <w:r w:rsidRPr="001D205B">
        <w:rPr>
          <w:b/>
        </w:rPr>
        <w:t>2.Mô tả học phần</w:t>
      </w:r>
    </w:p>
    <w:p w:rsidR="002E0B1D" w:rsidRPr="001D205B" w:rsidRDefault="002E0B1D" w:rsidP="00342BBB">
      <w:pPr>
        <w:widowControl w:val="0"/>
        <w:ind w:firstLine="567"/>
        <w:jc w:val="both"/>
      </w:pPr>
      <w:r w:rsidRPr="001D205B">
        <w:rPr>
          <w:rFonts w:eastAsia="Arial"/>
        </w:rPr>
        <w:t>Học phần Tư tưởng Hồ Chí Minh thuộc</w:t>
      </w:r>
      <w:r w:rsidRPr="001D205B">
        <w:t xml:space="preserve"> khối kiến thức lý luận chính trị, bắt buộc sinh viên tất cả các ngành phải được trang bị theo quy định của Bộ Giáo dục và Đào tạo. Trong học phần này, sinh viên sẽ được nghiên cứu </w:t>
      </w:r>
      <w:r w:rsidRPr="001D205B">
        <w:rPr>
          <w:rFonts w:eastAsia="Arial"/>
        </w:rPr>
        <w:t xml:space="preserve">6 chương bao gồm </w:t>
      </w:r>
      <w:r w:rsidRPr="001D205B">
        <w:t xml:space="preserve">những nội dung cơ bản về: Khái niệm, đối tượng, phương pháp nghiên cứu và ý nghĩa học tập, cơ sở, quá trình hình thành và phát triển tư tưởng Hồ Chí Minh; tư tưởng Hồ Chí Minh về Độc lập dân tộc và </w:t>
      </w:r>
      <w:r w:rsidRPr="001D205B">
        <w:rPr>
          <w:bCs/>
          <w:spacing w:val="-6"/>
        </w:rPr>
        <w:t xml:space="preserve">chủ nghĩa xã hội, về </w:t>
      </w:r>
      <w:r w:rsidRPr="001D205B">
        <w:t>Đảng Cộng sản Việt Nam và nhà nước của nhân dân, do nhân dân, vì nhân dân, đại đoàn kết toàn dân tộc và đoàn kết quốc tế và tư tưởng của Người về văn hóa, đạo đức và con người</w:t>
      </w:r>
      <w:r w:rsidRPr="001D205B">
        <w:rPr>
          <w:rFonts w:eastAsia="Arial"/>
        </w:rPr>
        <w:t xml:space="preserve">. </w:t>
      </w:r>
    </w:p>
    <w:p w:rsidR="002E0B1D" w:rsidRPr="001D205B" w:rsidRDefault="002E0B1D" w:rsidP="00342BBB">
      <w:pPr>
        <w:widowControl w:val="0"/>
        <w:ind w:firstLine="567"/>
        <w:jc w:val="both"/>
        <w:rPr>
          <w:rFonts w:eastAsia="Calibri"/>
        </w:rPr>
      </w:pPr>
      <w:r w:rsidRPr="001D205B">
        <w:rPr>
          <w:b/>
        </w:rPr>
        <w:t xml:space="preserve">Giờ tín chỉ đối với các hoạt động: </w:t>
      </w:r>
      <w:r w:rsidRPr="001D205B">
        <w:rPr>
          <w:b/>
        </w:rPr>
        <w:tab/>
      </w:r>
      <w:r w:rsidRPr="001D205B">
        <w:rPr>
          <w:b/>
        </w:rPr>
        <w:tab/>
      </w:r>
    </w:p>
    <w:p w:rsidR="002E0B1D" w:rsidRPr="001D205B" w:rsidRDefault="002E0B1D" w:rsidP="00342BBB">
      <w:pPr>
        <w:widowControl w:val="0"/>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jc w:val="both"/>
        <w:rPr>
          <w:b/>
        </w:rPr>
      </w:pPr>
      <w:r w:rsidRPr="001D205B">
        <w:t xml:space="preserve">               - </w:t>
      </w:r>
      <w:r w:rsidRPr="001D205B">
        <w:rPr>
          <w:i/>
        </w:rPr>
        <w:t>Giảng lý thuyết: 20 tiết</w:t>
      </w:r>
    </w:p>
    <w:p w:rsidR="002E0B1D" w:rsidRPr="001D205B" w:rsidRDefault="002E0B1D" w:rsidP="00342BBB">
      <w:pPr>
        <w:widowControl w:val="0"/>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jc w:val="both"/>
        <w:rPr>
          <w:i/>
        </w:rPr>
      </w:pPr>
      <w:r w:rsidRPr="001D205B">
        <w:rPr>
          <w:i/>
        </w:rPr>
        <w:t xml:space="preserve">               - Thảo luận:         10 tiết</w:t>
      </w:r>
    </w:p>
    <w:p w:rsidR="002E0B1D" w:rsidRPr="001D205B" w:rsidRDefault="002E0B1D" w:rsidP="00342BBB">
      <w:pPr>
        <w:widowControl w:val="0"/>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jc w:val="both"/>
        <w:rPr>
          <w:i/>
        </w:rPr>
      </w:pPr>
      <w:r w:rsidRPr="001D205B">
        <w:rPr>
          <w:i/>
        </w:rPr>
        <w:t xml:space="preserve">               - Tự học:              60 tiết</w:t>
      </w:r>
    </w:p>
    <w:tbl>
      <w:tblPr>
        <w:tblW w:w="9782" w:type="dxa"/>
        <w:tblInd w:w="-176" w:type="dxa"/>
        <w:tblLayout w:type="fixed"/>
        <w:tblLook w:val="04A0" w:firstRow="1" w:lastRow="0" w:firstColumn="1" w:lastColumn="0" w:noHBand="0" w:noVBand="1"/>
      </w:tblPr>
      <w:tblGrid>
        <w:gridCol w:w="757"/>
        <w:gridCol w:w="1575"/>
        <w:gridCol w:w="4331"/>
        <w:gridCol w:w="992"/>
        <w:gridCol w:w="1134"/>
        <w:gridCol w:w="993"/>
      </w:tblGrid>
      <w:tr w:rsidR="002E0B1D" w:rsidRPr="001D205B" w:rsidTr="003A6B94">
        <w:tc>
          <w:tcPr>
            <w:tcW w:w="757"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
                <w:bCs/>
              </w:rPr>
            </w:pPr>
            <w:r w:rsidRPr="001D205B">
              <w:rPr>
                <w:b/>
                <w:bCs/>
              </w:rPr>
              <w:t>TT</w:t>
            </w:r>
          </w:p>
        </w:tc>
        <w:tc>
          <w:tcPr>
            <w:tcW w:w="1575" w:type="dxa"/>
            <w:tcBorders>
              <w:top w:val="single" w:sz="4"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
                <w:bCs/>
              </w:rPr>
            </w:pPr>
            <w:r w:rsidRPr="001D205B">
              <w:rPr>
                <w:b/>
                <w:bCs/>
              </w:rPr>
              <w:t>Tên tín chỉ</w:t>
            </w:r>
          </w:p>
        </w:tc>
        <w:tc>
          <w:tcPr>
            <w:tcW w:w="4331" w:type="dxa"/>
            <w:tcBorders>
              <w:top w:val="single" w:sz="4"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
                <w:bCs/>
              </w:rPr>
            </w:pPr>
            <w:r w:rsidRPr="001D205B">
              <w:rPr>
                <w:b/>
                <w:bCs/>
              </w:rPr>
              <w:t>Nội dung  tín chỉ</w:t>
            </w:r>
          </w:p>
        </w:tc>
        <w:tc>
          <w:tcPr>
            <w:tcW w:w="992"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
                <w:bCs/>
              </w:rPr>
            </w:pPr>
            <w:r w:rsidRPr="001D205B">
              <w:rPr>
                <w:b/>
                <w:bCs/>
              </w:rPr>
              <w:t>Lý thuyết</w:t>
            </w:r>
          </w:p>
          <w:p w:rsidR="002E0B1D" w:rsidRPr="001D205B" w:rsidRDefault="002E0B1D" w:rsidP="00342BBB">
            <w:pPr>
              <w:widowControl w:val="0"/>
              <w:tabs>
                <w:tab w:val="left" w:pos="720"/>
                <w:tab w:val="left" w:pos="4320"/>
                <w:tab w:val="left" w:pos="6480"/>
                <w:tab w:val="left" w:pos="7200"/>
              </w:tabs>
              <w:jc w:val="center"/>
              <w:rPr>
                <w:b/>
                <w:bCs/>
              </w:rPr>
            </w:pPr>
            <w:r w:rsidRPr="001D205B">
              <w:rPr>
                <w:b/>
                <w:bCs/>
              </w:rPr>
              <w:t>(Số tiết)</w:t>
            </w:r>
          </w:p>
        </w:tc>
        <w:tc>
          <w:tcPr>
            <w:tcW w:w="1134"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
                <w:bCs/>
              </w:rPr>
            </w:pPr>
            <w:r w:rsidRPr="001D205B">
              <w:rPr>
                <w:b/>
                <w:bCs/>
              </w:rPr>
              <w:t>Thảo luận</w:t>
            </w:r>
          </w:p>
          <w:p w:rsidR="002E0B1D" w:rsidRPr="001D205B" w:rsidRDefault="002E0B1D" w:rsidP="00342BBB">
            <w:pPr>
              <w:widowControl w:val="0"/>
              <w:tabs>
                <w:tab w:val="left" w:pos="720"/>
                <w:tab w:val="left" w:pos="4320"/>
                <w:tab w:val="left" w:pos="6480"/>
                <w:tab w:val="left" w:pos="7200"/>
              </w:tabs>
              <w:jc w:val="center"/>
              <w:rPr>
                <w:b/>
                <w:bCs/>
              </w:rPr>
            </w:pPr>
            <w:r w:rsidRPr="001D205B">
              <w:rPr>
                <w:b/>
                <w:bCs/>
              </w:rPr>
              <w:t>(Số tiết)</w:t>
            </w:r>
          </w:p>
        </w:tc>
        <w:tc>
          <w:tcPr>
            <w:tcW w:w="993"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
                <w:bCs/>
              </w:rPr>
            </w:pPr>
            <w:r w:rsidRPr="001D205B">
              <w:rPr>
                <w:b/>
                <w:bCs/>
              </w:rPr>
              <w:t>Tự học</w:t>
            </w:r>
          </w:p>
        </w:tc>
      </w:tr>
      <w:tr w:rsidR="002E0B1D" w:rsidRPr="001D205B" w:rsidTr="003A6B94">
        <w:tc>
          <w:tcPr>
            <w:tcW w:w="757" w:type="dxa"/>
            <w:vMerge w:val="restart"/>
            <w:tcBorders>
              <w:top w:val="nil"/>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1</w:t>
            </w:r>
          </w:p>
        </w:tc>
        <w:tc>
          <w:tcPr>
            <w:tcW w:w="1575" w:type="dxa"/>
            <w:vMerge w:val="restart"/>
            <w:tcBorders>
              <w:top w:val="nil"/>
              <w:left w:val="single" w:sz="6" w:space="0" w:color="auto"/>
              <w:bottom w:val="single" w:sz="6" w:space="0" w:color="auto"/>
              <w:right w:val="single" w:sz="6" w:space="0" w:color="auto"/>
            </w:tcBorders>
          </w:tcPr>
          <w:p w:rsidR="002E0B1D" w:rsidRPr="001D205B" w:rsidRDefault="002E0B1D" w:rsidP="00342BBB">
            <w:pPr>
              <w:widowControl w:val="0"/>
              <w:tabs>
                <w:tab w:val="left" w:pos="720"/>
                <w:tab w:val="left" w:pos="4320"/>
                <w:tab w:val="left" w:pos="6480"/>
                <w:tab w:val="left" w:pos="7200"/>
              </w:tabs>
              <w:jc w:val="both"/>
              <w:rPr>
                <w:bCs/>
              </w:rPr>
            </w:pPr>
            <w:r w:rsidRPr="001D205B">
              <w:rPr>
                <w:bCs/>
                <w:iCs/>
                <w:u w:val="single"/>
              </w:rPr>
              <w:t>Tín chỉ 1</w:t>
            </w:r>
            <w:r w:rsidRPr="001D205B">
              <w:rPr>
                <w:bCs/>
              </w:rPr>
              <w:t xml:space="preserve">: </w:t>
            </w:r>
          </w:p>
          <w:p w:rsidR="002E0B1D" w:rsidRPr="001D205B" w:rsidRDefault="002E0B1D" w:rsidP="00342BBB">
            <w:pPr>
              <w:widowControl w:val="0"/>
              <w:tabs>
                <w:tab w:val="left" w:pos="720"/>
                <w:tab w:val="left" w:pos="4320"/>
                <w:tab w:val="left" w:pos="6480"/>
                <w:tab w:val="left" w:pos="7200"/>
              </w:tabs>
              <w:jc w:val="both"/>
              <w:rPr>
                <w:bCs/>
              </w:rPr>
            </w:pPr>
          </w:p>
        </w:tc>
        <w:tc>
          <w:tcPr>
            <w:tcW w:w="4331" w:type="dxa"/>
            <w:tcBorders>
              <w:top w:val="single" w:sz="6" w:space="0" w:color="auto"/>
              <w:left w:val="single" w:sz="6" w:space="0" w:color="auto"/>
              <w:bottom w:val="single" w:sz="6" w:space="0" w:color="auto"/>
              <w:right w:val="single" w:sz="6" w:space="0" w:color="auto"/>
            </w:tcBorders>
          </w:tcPr>
          <w:p w:rsidR="002E0B1D" w:rsidRPr="001D205B" w:rsidRDefault="002E0B1D" w:rsidP="00342BBB">
            <w:pPr>
              <w:widowControl w:val="0"/>
              <w:tabs>
                <w:tab w:val="left" w:pos="720"/>
                <w:tab w:val="left" w:pos="4320"/>
                <w:tab w:val="left" w:pos="6480"/>
                <w:tab w:val="left" w:pos="7200"/>
              </w:tabs>
              <w:jc w:val="both"/>
            </w:pPr>
            <w:r w:rsidRPr="001D205B">
              <w:rPr>
                <w:i/>
                <w:iCs/>
              </w:rPr>
              <w:t>Chương 1</w:t>
            </w:r>
            <w:r w:rsidRPr="001D205B">
              <w:t>: Khái niệm, đối tượng, phương pháp nghiên cứu và ý nghĩa học tập môn Tư tưởng Hồ Chí Minh</w:t>
            </w:r>
          </w:p>
        </w:tc>
        <w:tc>
          <w:tcPr>
            <w:tcW w:w="992"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2</w:t>
            </w:r>
          </w:p>
        </w:tc>
        <w:tc>
          <w:tcPr>
            <w:tcW w:w="1134"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1</w:t>
            </w:r>
          </w:p>
        </w:tc>
        <w:tc>
          <w:tcPr>
            <w:tcW w:w="993"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6</w:t>
            </w:r>
          </w:p>
        </w:tc>
      </w:tr>
      <w:tr w:rsidR="002E0B1D" w:rsidRPr="001D205B" w:rsidTr="003A6B94">
        <w:tc>
          <w:tcPr>
            <w:tcW w:w="757" w:type="dxa"/>
            <w:vMerge/>
            <w:tcBorders>
              <w:top w:val="nil"/>
              <w:left w:val="single" w:sz="6" w:space="0" w:color="auto"/>
              <w:bottom w:val="single" w:sz="6" w:space="0" w:color="auto"/>
              <w:right w:val="single" w:sz="6" w:space="0" w:color="auto"/>
            </w:tcBorders>
            <w:vAlign w:val="center"/>
          </w:tcPr>
          <w:p w:rsidR="002E0B1D" w:rsidRPr="001D205B" w:rsidRDefault="002E0B1D" w:rsidP="00342BBB">
            <w:pPr>
              <w:widowControl w:val="0"/>
              <w:jc w:val="center"/>
            </w:pPr>
          </w:p>
        </w:tc>
        <w:tc>
          <w:tcPr>
            <w:tcW w:w="1575" w:type="dxa"/>
            <w:vMerge/>
            <w:tcBorders>
              <w:top w:val="nil"/>
              <w:left w:val="single" w:sz="6" w:space="0" w:color="auto"/>
              <w:bottom w:val="single" w:sz="6" w:space="0" w:color="auto"/>
              <w:right w:val="single" w:sz="6" w:space="0" w:color="auto"/>
            </w:tcBorders>
            <w:vAlign w:val="center"/>
          </w:tcPr>
          <w:p w:rsidR="002E0B1D" w:rsidRPr="001D205B" w:rsidRDefault="002E0B1D" w:rsidP="00342BBB">
            <w:pPr>
              <w:widowControl w:val="0"/>
              <w:rPr>
                <w:bCs/>
              </w:rPr>
            </w:pPr>
          </w:p>
        </w:tc>
        <w:tc>
          <w:tcPr>
            <w:tcW w:w="4331" w:type="dxa"/>
            <w:tcBorders>
              <w:top w:val="single" w:sz="6" w:space="0" w:color="auto"/>
              <w:left w:val="single" w:sz="6" w:space="0" w:color="auto"/>
              <w:bottom w:val="single" w:sz="6" w:space="0" w:color="auto"/>
              <w:right w:val="single" w:sz="6" w:space="0" w:color="auto"/>
            </w:tcBorders>
          </w:tcPr>
          <w:p w:rsidR="002E0B1D" w:rsidRPr="001D205B" w:rsidRDefault="002E0B1D" w:rsidP="00342BBB">
            <w:pPr>
              <w:widowControl w:val="0"/>
              <w:tabs>
                <w:tab w:val="left" w:pos="720"/>
                <w:tab w:val="left" w:pos="4320"/>
                <w:tab w:val="left" w:pos="6480"/>
                <w:tab w:val="left" w:pos="7200"/>
              </w:tabs>
              <w:jc w:val="both"/>
            </w:pPr>
            <w:r w:rsidRPr="001D205B">
              <w:rPr>
                <w:i/>
                <w:iCs/>
              </w:rPr>
              <w:t>Chương 2</w:t>
            </w:r>
            <w:r w:rsidRPr="001D205B">
              <w:t>:  Cơ sở, quá trình hình thành và phát triển Tư tưởng Hồ Chí Minh</w:t>
            </w:r>
          </w:p>
        </w:tc>
        <w:tc>
          <w:tcPr>
            <w:tcW w:w="992"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2</w:t>
            </w:r>
          </w:p>
        </w:tc>
        <w:tc>
          <w:tcPr>
            <w:tcW w:w="1134"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1</w:t>
            </w:r>
          </w:p>
        </w:tc>
        <w:tc>
          <w:tcPr>
            <w:tcW w:w="993"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8</w:t>
            </w:r>
          </w:p>
        </w:tc>
      </w:tr>
      <w:tr w:rsidR="002E0B1D" w:rsidRPr="001D205B" w:rsidTr="003A6B94">
        <w:trPr>
          <w:trHeight w:val="792"/>
        </w:trPr>
        <w:tc>
          <w:tcPr>
            <w:tcW w:w="757" w:type="dxa"/>
            <w:vMerge/>
            <w:tcBorders>
              <w:top w:val="nil"/>
              <w:left w:val="single" w:sz="6" w:space="0" w:color="auto"/>
              <w:bottom w:val="single" w:sz="6" w:space="0" w:color="auto"/>
              <w:right w:val="single" w:sz="6" w:space="0" w:color="auto"/>
            </w:tcBorders>
            <w:vAlign w:val="center"/>
          </w:tcPr>
          <w:p w:rsidR="002E0B1D" w:rsidRPr="001D205B" w:rsidRDefault="002E0B1D" w:rsidP="00342BBB">
            <w:pPr>
              <w:widowControl w:val="0"/>
              <w:jc w:val="center"/>
            </w:pPr>
          </w:p>
        </w:tc>
        <w:tc>
          <w:tcPr>
            <w:tcW w:w="1575" w:type="dxa"/>
            <w:vMerge/>
            <w:tcBorders>
              <w:top w:val="nil"/>
              <w:left w:val="single" w:sz="6" w:space="0" w:color="auto"/>
              <w:bottom w:val="single" w:sz="6" w:space="0" w:color="auto"/>
              <w:right w:val="single" w:sz="6" w:space="0" w:color="auto"/>
            </w:tcBorders>
            <w:vAlign w:val="center"/>
          </w:tcPr>
          <w:p w:rsidR="002E0B1D" w:rsidRPr="001D205B" w:rsidRDefault="002E0B1D" w:rsidP="00342BBB">
            <w:pPr>
              <w:widowControl w:val="0"/>
              <w:rPr>
                <w:bCs/>
              </w:rPr>
            </w:pPr>
          </w:p>
        </w:tc>
        <w:tc>
          <w:tcPr>
            <w:tcW w:w="4331" w:type="dxa"/>
            <w:tcBorders>
              <w:top w:val="single" w:sz="6" w:space="0" w:color="auto"/>
              <w:left w:val="single" w:sz="6" w:space="0" w:color="auto"/>
              <w:right w:val="single" w:sz="6" w:space="0" w:color="auto"/>
            </w:tcBorders>
          </w:tcPr>
          <w:p w:rsidR="002E0B1D" w:rsidRPr="001D205B" w:rsidRDefault="002E0B1D" w:rsidP="00342BBB">
            <w:pPr>
              <w:widowControl w:val="0"/>
            </w:pPr>
            <w:r w:rsidRPr="001D205B">
              <w:rPr>
                <w:bCs/>
                <w:i/>
                <w:spacing w:val="-6"/>
              </w:rPr>
              <w:t>Chương 3:</w:t>
            </w:r>
            <w:r w:rsidRPr="001D205B">
              <w:rPr>
                <w:bCs/>
                <w:spacing w:val="-6"/>
              </w:rPr>
              <w:t xml:space="preserve"> Tư tưởng Hồ Chí Minh về độc lập dân tộc và chủ nghĩa xã hội  </w:t>
            </w:r>
          </w:p>
        </w:tc>
        <w:tc>
          <w:tcPr>
            <w:tcW w:w="992" w:type="dxa"/>
            <w:tcBorders>
              <w:top w:val="single" w:sz="6" w:space="0" w:color="auto"/>
              <w:left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4</w:t>
            </w:r>
          </w:p>
        </w:tc>
        <w:tc>
          <w:tcPr>
            <w:tcW w:w="1134" w:type="dxa"/>
            <w:tcBorders>
              <w:top w:val="single" w:sz="6" w:space="0" w:color="auto"/>
              <w:left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2</w:t>
            </w:r>
          </w:p>
        </w:tc>
        <w:tc>
          <w:tcPr>
            <w:tcW w:w="993" w:type="dxa"/>
            <w:tcBorders>
              <w:top w:val="single" w:sz="6" w:space="0" w:color="auto"/>
              <w:left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10</w:t>
            </w:r>
          </w:p>
        </w:tc>
      </w:tr>
      <w:tr w:rsidR="002E0B1D" w:rsidRPr="001D205B" w:rsidTr="003A6B94">
        <w:trPr>
          <w:trHeight w:val="450"/>
        </w:trPr>
        <w:tc>
          <w:tcPr>
            <w:tcW w:w="757" w:type="dxa"/>
            <w:vMerge/>
            <w:tcBorders>
              <w:top w:val="nil"/>
              <w:left w:val="single" w:sz="6" w:space="0" w:color="auto"/>
              <w:bottom w:val="single" w:sz="6" w:space="0" w:color="auto"/>
              <w:right w:val="single" w:sz="6" w:space="0" w:color="auto"/>
            </w:tcBorders>
            <w:vAlign w:val="center"/>
          </w:tcPr>
          <w:p w:rsidR="002E0B1D" w:rsidRPr="001D205B" w:rsidRDefault="002E0B1D" w:rsidP="00342BBB">
            <w:pPr>
              <w:widowControl w:val="0"/>
              <w:jc w:val="center"/>
            </w:pPr>
          </w:p>
        </w:tc>
        <w:tc>
          <w:tcPr>
            <w:tcW w:w="1575" w:type="dxa"/>
            <w:vMerge/>
            <w:tcBorders>
              <w:top w:val="nil"/>
              <w:left w:val="single" w:sz="6" w:space="0" w:color="auto"/>
              <w:bottom w:val="single" w:sz="6" w:space="0" w:color="auto"/>
              <w:right w:val="single" w:sz="6" w:space="0" w:color="auto"/>
            </w:tcBorders>
            <w:vAlign w:val="center"/>
          </w:tcPr>
          <w:p w:rsidR="002E0B1D" w:rsidRPr="001D205B" w:rsidRDefault="002E0B1D" w:rsidP="00342BBB">
            <w:pPr>
              <w:widowControl w:val="0"/>
              <w:rPr>
                <w:bCs/>
              </w:rPr>
            </w:pPr>
          </w:p>
        </w:tc>
        <w:tc>
          <w:tcPr>
            <w:tcW w:w="4331" w:type="dxa"/>
            <w:tcBorders>
              <w:top w:val="single" w:sz="6" w:space="0" w:color="auto"/>
              <w:left w:val="single" w:sz="6" w:space="0" w:color="auto"/>
              <w:bottom w:val="single" w:sz="6" w:space="0" w:color="auto"/>
              <w:right w:val="single" w:sz="6" w:space="0" w:color="auto"/>
            </w:tcBorders>
          </w:tcPr>
          <w:p w:rsidR="002E0B1D" w:rsidRPr="001D205B" w:rsidRDefault="002E0B1D" w:rsidP="00342BBB">
            <w:pPr>
              <w:widowControl w:val="0"/>
              <w:tabs>
                <w:tab w:val="left" w:pos="720"/>
                <w:tab w:val="left" w:pos="4320"/>
                <w:tab w:val="left" w:pos="6480"/>
                <w:tab w:val="left" w:pos="7200"/>
              </w:tabs>
              <w:jc w:val="both"/>
              <w:rPr>
                <w:bCs/>
                <w:i/>
                <w:iCs/>
              </w:rPr>
            </w:pPr>
            <w:r w:rsidRPr="001D205B">
              <w:rPr>
                <w:bCs/>
                <w:i/>
                <w:iCs/>
              </w:rPr>
              <w:t xml:space="preserve">                                    Cộng</w:t>
            </w:r>
          </w:p>
        </w:tc>
        <w:tc>
          <w:tcPr>
            <w:tcW w:w="992"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Cs/>
                <w:i/>
                <w:iCs/>
              </w:rPr>
            </w:pPr>
            <w:r w:rsidRPr="001D205B">
              <w:rPr>
                <w:bCs/>
                <w:i/>
                <w:iCs/>
              </w:rPr>
              <w:t>8</w:t>
            </w:r>
          </w:p>
        </w:tc>
        <w:tc>
          <w:tcPr>
            <w:tcW w:w="1134"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Cs/>
                <w:i/>
                <w:iCs/>
              </w:rPr>
            </w:pPr>
            <w:r w:rsidRPr="001D205B">
              <w:rPr>
                <w:bCs/>
                <w:i/>
                <w:iCs/>
              </w:rPr>
              <w:t>04</w:t>
            </w:r>
          </w:p>
        </w:tc>
        <w:tc>
          <w:tcPr>
            <w:tcW w:w="993"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Cs/>
                <w:i/>
                <w:iCs/>
              </w:rPr>
            </w:pPr>
            <w:r w:rsidRPr="001D205B">
              <w:rPr>
                <w:bCs/>
                <w:i/>
                <w:iCs/>
              </w:rPr>
              <w:t>24</w:t>
            </w:r>
          </w:p>
        </w:tc>
      </w:tr>
      <w:tr w:rsidR="002E0B1D" w:rsidRPr="001D205B" w:rsidTr="003A6B94">
        <w:tc>
          <w:tcPr>
            <w:tcW w:w="757" w:type="dxa"/>
            <w:vMerge w:val="restart"/>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2</w:t>
            </w:r>
          </w:p>
          <w:p w:rsidR="002E0B1D" w:rsidRPr="001D205B" w:rsidRDefault="002E0B1D" w:rsidP="00342BBB">
            <w:pPr>
              <w:widowControl w:val="0"/>
              <w:tabs>
                <w:tab w:val="left" w:pos="720"/>
                <w:tab w:val="left" w:pos="4320"/>
                <w:tab w:val="left" w:pos="6480"/>
                <w:tab w:val="left" w:pos="7200"/>
              </w:tabs>
              <w:jc w:val="center"/>
            </w:pPr>
          </w:p>
          <w:p w:rsidR="002E0B1D" w:rsidRPr="001D205B" w:rsidRDefault="002E0B1D" w:rsidP="00342BBB">
            <w:pPr>
              <w:widowControl w:val="0"/>
              <w:tabs>
                <w:tab w:val="left" w:pos="720"/>
                <w:tab w:val="left" w:pos="4320"/>
                <w:tab w:val="left" w:pos="6480"/>
                <w:tab w:val="left" w:pos="7200"/>
              </w:tabs>
              <w:jc w:val="center"/>
            </w:pPr>
          </w:p>
        </w:tc>
        <w:tc>
          <w:tcPr>
            <w:tcW w:w="1575" w:type="dxa"/>
            <w:vMerge w:val="restart"/>
            <w:tcBorders>
              <w:top w:val="single" w:sz="6" w:space="0" w:color="auto"/>
              <w:left w:val="single" w:sz="6" w:space="0" w:color="auto"/>
              <w:bottom w:val="single" w:sz="6" w:space="0" w:color="auto"/>
              <w:right w:val="single" w:sz="6" w:space="0" w:color="auto"/>
            </w:tcBorders>
          </w:tcPr>
          <w:p w:rsidR="002E0B1D" w:rsidRPr="001D205B" w:rsidRDefault="002E0B1D" w:rsidP="00342BBB">
            <w:pPr>
              <w:widowControl w:val="0"/>
              <w:tabs>
                <w:tab w:val="left" w:pos="306"/>
                <w:tab w:val="left" w:pos="720"/>
                <w:tab w:val="left" w:pos="4320"/>
                <w:tab w:val="left" w:pos="6480"/>
                <w:tab w:val="left" w:pos="7200"/>
              </w:tabs>
              <w:jc w:val="both"/>
              <w:rPr>
                <w:bCs/>
              </w:rPr>
            </w:pPr>
            <w:r w:rsidRPr="001D205B">
              <w:rPr>
                <w:bCs/>
                <w:iCs/>
                <w:u w:val="single"/>
              </w:rPr>
              <w:t>Tín chỉ 2</w:t>
            </w:r>
            <w:r w:rsidRPr="001D205B">
              <w:rPr>
                <w:bCs/>
              </w:rPr>
              <w:t xml:space="preserve">: </w:t>
            </w:r>
          </w:p>
          <w:p w:rsidR="002E0B1D" w:rsidRPr="001D205B" w:rsidRDefault="002E0B1D" w:rsidP="00342BBB">
            <w:pPr>
              <w:widowControl w:val="0"/>
              <w:tabs>
                <w:tab w:val="left" w:pos="306"/>
                <w:tab w:val="left" w:pos="720"/>
                <w:tab w:val="left" w:pos="4320"/>
                <w:tab w:val="left" w:pos="6480"/>
                <w:tab w:val="left" w:pos="7200"/>
              </w:tabs>
              <w:jc w:val="both"/>
              <w:rPr>
                <w:bCs/>
              </w:rPr>
            </w:pPr>
          </w:p>
          <w:p w:rsidR="002E0B1D" w:rsidRPr="001D205B" w:rsidRDefault="002E0B1D" w:rsidP="00342BBB">
            <w:pPr>
              <w:widowControl w:val="0"/>
              <w:tabs>
                <w:tab w:val="left" w:pos="306"/>
                <w:tab w:val="left" w:pos="720"/>
                <w:tab w:val="left" w:pos="4320"/>
                <w:tab w:val="left" w:pos="6480"/>
                <w:tab w:val="left" w:pos="7200"/>
              </w:tabs>
              <w:jc w:val="both"/>
              <w:rPr>
                <w:bCs/>
              </w:rPr>
            </w:pPr>
          </w:p>
        </w:tc>
        <w:tc>
          <w:tcPr>
            <w:tcW w:w="4331" w:type="dxa"/>
            <w:tcBorders>
              <w:top w:val="single" w:sz="6" w:space="0" w:color="auto"/>
              <w:left w:val="single" w:sz="6" w:space="0" w:color="auto"/>
              <w:bottom w:val="single" w:sz="6" w:space="0" w:color="auto"/>
              <w:right w:val="single" w:sz="6" w:space="0" w:color="auto"/>
            </w:tcBorders>
          </w:tcPr>
          <w:p w:rsidR="002E0B1D" w:rsidRPr="001D205B" w:rsidRDefault="002E0B1D" w:rsidP="00342BBB">
            <w:pPr>
              <w:widowControl w:val="0"/>
              <w:tabs>
                <w:tab w:val="left" w:pos="306"/>
                <w:tab w:val="left" w:pos="720"/>
                <w:tab w:val="left" w:pos="4320"/>
                <w:tab w:val="left" w:pos="6480"/>
                <w:tab w:val="left" w:pos="7200"/>
              </w:tabs>
              <w:jc w:val="both"/>
            </w:pPr>
            <w:r w:rsidRPr="001D205B">
              <w:rPr>
                <w:i/>
                <w:iCs/>
              </w:rPr>
              <w:t>Chương 4</w:t>
            </w:r>
            <w:r w:rsidRPr="001D205B">
              <w:t>: Tư tưởng Hồ Chí Minh về Đảng Cộng sản Việt Nam và nhà nước của nhân dân, do nhân dân, vì nhân dân</w:t>
            </w:r>
          </w:p>
        </w:tc>
        <w:tc>
          <w:tcPr>
            <w:tcW w:w="992"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306"/>
                <w:tab w:val="left" w:pos="720"/>
                <w:tab w:val="left" w:pos="4320"/>
                <w:tab w:val="left" w:pos="6480"/>
                <w:tab w:val="left" w:pos="7200"/>
              </w:tabs>
              <w:jc w:val="center"/>
            </w:pPr>
            <w:r w:rsidRPr="001D205B">
              <w:t>4</w:t>
            </w:r>
          </w:p>
        </w:tc>
        <w:tc>
          <w:tcPr>
            <w:tcW w:w="1134"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306"/>
                <w:tab w:val="left" w:pos="720"/>
                <w:tab w:val="left" w:pos="4320"/>
                <w:tab w:val="left" w:pos="6480"/>
                <w:tab w:val="left" w:pos="7200"/>
              </w:tabs>
              <w:jc w:val="center"/>
            </w:pPr>
            <w:r w:rsidRPr="001D205B">
              <w:t>2</w:t>
            </w:r>
          </w:p>
        </w:tc>
        <w:tc>
          <w:tcPr>
            <w:tcW w:w="993"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306"/>
                <w:tab w:val="left" w:pos="720"/>
                <w:tab w:val="left" w:pos="4320"/>
                <w:tab w:val="left" w:pos="6480"/>
                <w:tab w:val="left" w:pos="7200"/>
              </w:tabs>
              <w:jc w:val="center"/>
            </w:pPr>
            <w:r w:rsidRPr="001D205B">
              <w:t>12</w:t>
            </w:r>
          </w:p>
        </w:tc>
      </w:tr>
      <w:tr w:rsidR="002E0B1D" w:rsidRPr="001D205B" w:rsidTr="003A6B94">
        <w:tc>
          <w:tcPr>
            <w:tcW w:w="757" w:type="dxa"/>
            <w:vMerge/>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jc w:val="center"/>
            </w:pPr>
          </w:p>
        </w:tc>
        <w:tc>
          <w:tcPr>
            <w:tcW w:w="1575" w:type="dxa"/>
            <w:vMerge/>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rPr>
                <w:bCs/>
              </w:rPr>
            </w:pPr>
          </w:p>
        </w:tc>
        <w:tc>
          <w:tcPr>
            <w:tcW w:w="4331" w:type="dxa"/>
            <w:tcBorders>
              <w:top w:val="single" w:sz="6" w:space="0" w:color="auto"/>
              <w:left w:val="single" w:sz="6" w:space="0" w:color="auto"/>
              <w:bottom w:val="single" w:sz="6" w:space="0" w:color="auto"/>
              <w:right w:val="single" w:sz="6" w:space="0" w:color="auto"/>
            </w:tcBorders>
          </w:tcPr>
          <w:p w:rsidR="002E0B1D" w:rsidRPr="001D205B" w:rsidRDefault="002E0B1D" w:rsidP="00342BBB">
            <w:pPr>
              <w:widowControl w:val="0"/>
              <w:tabs>
                <w:tab w:val="left" w:pos="180"/>
                <w:tab w:val="left" w:pos="306"/>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jc w:val="both"/>
            </w:pPr>
            <w:r w:rsidRPr="001D205B">
              <w:rPr>
                <w:i/>
                <w:iCs/>
              </w:rPr>
              <w:t xml:space="preserve">Chương 5: </w:t>
            </w:r>
            <w:r w:rsidRPr="001D205B">
              <w:t>Tư tưởng Hồ Chí Minh về đại đoàn kết toàn dân tộc và đoàn kết quốc tế</w:t>
            </w:r>
          </w:p>
        </w:tc>
        <w:tc>
          <w:tcPr>
            <w:tcW w:w="992"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306"/>
                <w:tab w:val="left" w:pos="720"/>
                <w:tab w:val="left" w:pos="4320"/>
                <w:tab w:val="left" w:pos="6480"/>
                <w:tab w:val="left" w:pos="7200"/>
              </w:tabs>
              <w:jc w:val="center"/>
            </w:pPr>
            <w:r w:rsidRPr="001D205B">
              <w:t>4</w:t>
            </w:r>
          </w:p>
        </w:tc>
        <w:tc>
          <w:tcPr>
            <w:tcW w:w="1134"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306"/>
                <w:tab w:val="left" w:pos="720"/>
                <w:tab w:val="left" w:pos="4320"/>
                <w:tab w:val="left" w:pos="6480"/>
                <w:tab w:val="left" w:pos="7200"/>
              </w:tabs>
              <w:jc w:val="center"/>
            </w:pPr>
            <w:r w:rsidRPr="001D205B">
              <w:t>2</w:t>
            </w:r>
          </w:p>
        </w:tc>
        <w:tc>
          <w:tcPr>
            <w:tcW w:w="993"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306"/>
                <w:tab w:val="left" w:pos="720"/>
                <w:tab w:val="left" w:pos="4320"/>
                <w:tab w:val="left" w:pos="6480"/>
                <w:tab w:val="left" w:pos="7200"/>
              </w:tabs>
              <w:jc w:val="center"/>
            </w:pPr>
            <w:r w:rsidRPr="001D205B">
              <w:t>12</w:t>
            </w:r>
          </w:p>
        </w:tc>
      </w:tr>
      <w:tr w:rsidR="002E0B1D" w:rsidRPr="001D205B" w:rsidTr="003A6B94">
        <w:trPr>
          <w:trHeight w:val="819"/>
        </w:trPr>
        <w:tc>
          <w:tcPr>
            <w:tcW w:w="757" w:type="dxa"/>
            <w:vMerge/>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jc w:val="center"/>
            </w:pPr>
          </w:p>
        </w:tc>
        <w:tc>
          <w:tcPr>
            <w:tcW w:w="1575" w:type="dxa"/>
            <w:vMerge/>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rPr>
                <w:bCs/>
              </w:rPr>
            </w:pPr>
          </w:p>
        </w:tc>
        <w:tc>
          <w:tcPr>
            <w:tcW w:w="4331" w:type="dxa"/>
            <w:tcBorders>
              <w:top w:val="single" w:sz="6" w:space="0" w:color="auto"/>
              <w:left w:val="single" w:sz="6" w:space="0" w:color="auto"/>
              <w:right w:val="single" w:sz="6" w:space="0" w:color="auto"/>
            </w:tcBorders>
          </w:tcPr>
          <w:p w:rsidR="002E0B1D" w:rsidRPr="001D205B" w:rsidRDefault="002E0B1D" w:rsidP="00342BBB">
            <w:pPr>
              <w:widowControl w:val="0"/>
              <w:tabs>
                <w:tab w:val="left" w:pos="306"/>
                <w:tab w:val="left" w:pos="720"/>
                <w:tab w:val="left" w:pos="3600"/>
                <w:tab w:val="left" w:pos="4320"/>
                <w:tab w:val="left" w:pos="6480"/>
                <w:tab w:val="left" w:pos="7200"/>
              </w:tabs>
              <w:jc w:val="both"/>
            </w:pPr>
            <w:r w:rsidRPr="001D205B">
              <w:rPr>
                <w:i/>
                <w:iCs/>
              </w:rPr>
              <w:t>Chương 6</w:t>
            </w:r>
            <w:r w:rsidRPr="001D205B">
              <w:t xml:space="preserve">: Tư tưởng Hồ Chí Minh về văn hóa, đạo đức, con người. </w:t>
            </w:r>
          </w:p>
        </w:tc>
        <w:tc>
          <w:tcPr>
            <w:tcW w:w="992" w:type="dxa"/>
            <w:tcBorders>
              <w:top w:val="single" w:sz="6" w:space="0" w:color="auto"/>
              <w:left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4</w:t>
            </w:r>
          </w:p>
        </w:tc>
        <w:tc>
          <w:tcPr>
            <w:tcW w:w="1134" w:type="dxa"/>
            <w:tcBorders>
              <w:top w:val="single" w:sz="6" w:space="0" w:color="auto"/>
              <w:left w:val="single" w:sz="6" w:space="0" w:color="auto"/>
              <w:right w:val="single" w:sz="6" w:space="0" w:color="auto"/>
            </w:tcBorders>
            <w:vAlign w:val="center"/>
          </w:tcPr>
          <w:p w:rsidR="002E0B1D" w:rsidRPr="001D205B" w:rsidRDefault="002E0B1D" w:rsidP="00342BBB">
            <w:pPr>
              <w:widowControl w:val="0"/>
              <w:tabs>
                <w:tab w:val="left" w:pos="306"/>
                <w:tab w:val="left" w:pos="720"/>
                <w:tab w:val="left" w:pos="4320"/>
                <w:tab w:val="left" w:pos="6480"/>
                <w:tab w:val="left" w:pos="7200"/>
              </w:tabs>
              <w:jc w:val="center"/>
            </w:pPr>
            <w:r w:rsidRPr="001D205B">
              <w:t>2</w:t>
            </w:r>
          </w:p>
        </w:tc>
        <w:tc>
          <w:tcPr>
            <w:tcW w:w="993" w:type="dxa"/>
            <w:tcBorders>
              <w:top w:val="single" w:sz="6" w:space="0" w:color="auto"/>
              <w:left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r w:rsidRPr="001D205B">
              <w:t>12</w:t>
            </w:r>
          </w:p>
        </w:tc>
      </w:tr>
      <w:tr w:rsidR="002E0B1D" w:rsidRPr="001D205B" w:rsidTr="003A6B94">
        <w:trPr>
          <w:trHeight w:val="405"/>
        </w:trPr>
        <w:tc>
          <w:tcPr>
            <w:tcW w:w="757" w:type="dxa"/>
            <w:vMerge/>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jc w:val="center"/>
            </w:pPr>
          </w:p>
        </w:tc>
        <w:tc>
          <w:tcPr>
            <w:tcW w:w="1575" w:type="dxa"/>
            <w:vMerge/>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rPr>
                <w:bCs/>
              </w:rPr>
            </w:pPr>
          </w:p>
        </w:tc>
        <w:tc>
          <w:tcPr>
            <w:tcW w:w="4331" w:type="dxa"/>
            <w:tcBorders>
              <w:top w:val="single" w:sz="6" w:space="0" w:color="auto"/>
              <w:left w:val="single" w:sz="6" w:space="0" w:color="auto"/>
              <w:bottom w:val="single" w:sz="4" w:space="0" w:color="auto"/>
              <w:right w:val="single" w:sz="6" w:space="0" w:color="auto"/>
            </w:tcBorders>
          </w:tcPr>
          <w:p w:rsidR="002E0B1D" w:rsidRPr="001D205B" w:rsidRDefault="002E0B1D" w:rsidP="00342BBB">
            <w:pPr>
              <w:widowControl w:val="0"/>
              <w:tabs>
                <w:tab w:val="left" w:pos="720"/>
                <w:tab w:val="left" w:pos="4320"/>
                <w:tab w:val="left" w:pos="6480"/>
                <w:tab w:val="left" w:pos="7200"/>
              </w:tabs>
              <w:jc w:val="both"/>
              <w:rPr>
                <w:bCs/>
                <w:i/>
                <w:iCs/>
              </w:rPr>
            </w:pPr>
            <w:r w:rsidRPr="001D205B">
              <w:rPr>
                <w:bCs/>
                <w:i/>
                <w:iCs/>
              </w:rPr>
              <w:t xml:space="preserve">                                 Cộng</w:t>
            </w:r>
          </w:p>
        </w:tc>
        <w:tc>
          <w:tcPr>
            <w:tcW w:w="992"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Cs/>
                <w:i/>
                <w:iCs/>
              </w:rPr>
            </w:pPr>
            <w:r w:rsidRPr="001D205B">
              <w:rPr>
                <w:bCs/>
                <w:i/>
                <w:iCs/>
              </w:rPr>
              <w:t>12</w:t>
            </w:r>
          </w:p>
        </w:tc>
        <w:tc>
          <w:tcPr>
            <w:tcW w:w="1134"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Cs/>
                <w:i/>
                <w:iCs/>
              </w:rPr>
            </w:pPr>
            <w:r w:rsidRPr="001D205B">
              <w:rPr>
                <w:bCs/>
                <w:i/>
                <w:iCs/>
              </w:rPr>
              <w:t>06</w:t>
            </w:r>
          </w:p>
        </w:tc>
        <w:tc>
          <w:tcPr>
            <w:tcW w:w="993"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Cs/>
                <w:i/>
                <w:iCs/>
              </w:rPr>
            </w:pPr>
            <w:r w:rsidRPr="001D205B">
              <w:rPr>
                <w:bCs/>
                <w:i/>
                <w:iCs/>
              </w:rPr>
              <w:t>36</w:t>
            </w:r>
          </w:p>
        </w:tc>
      </w:tr>
      <w:tr w:rsidR="002E0B1D" w:rsidRPr="001D205B" w:rsidTr="003A6B94">
        <w:trPr>
          <w:trHeight w:val="430"/>
        </w:trPr>
        <w:tc>
          <w:tcPr>
            <w:tcW w:w="757"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pPr>
          </w:p>
        </w:tc>
        <w:tc>
          <w:tcPr>
            <w:tcW w:w="1575" w:type="dxa"/>
            <w:tcBorders>
              <w:top w:val="single" w:sz="6" w:space="0" w:color="auto"/>
              <w:left w:val="single" w:sz="6" w:space="0" w:color="auto"/>
              <w:bottom w:val="single" w:sz="6" w:space="0" w:color="auto"/>
              <w:right w:val="single" w:sz="6" w:space="0" w:color="auto"/>
            </w:tcBorders>
          </w:tcPr>
          <w:p w:rsidR="002E0B1D" w:rsidRPr="001D205B" w:rsidRDefault="002E0B1D" w:rsidP="00342BBB">
            <w:pPr>
              <w:widowControl w:val="0"/>
              <w:tabs>
                <w:tab w:val="left" w:pos="720"/>
                <w:tab w:val="left" w:pos="4320"/>
                <w:tab w:val="left" w:pos="6480"/>
                <w:tab w:val="left" w:pos="7200"/>
              </w:tabs>
              <w:jc w:val="both"/>
              <w:rPr>
                <w:b/>
                <w:bCs/>
                <w:i/>
                <w:iCs/>
              </w:rPr>
            </w:pPr>
          </w:p>
        </w:tc>
        <w:tc>
          <w:tcPr>
            <w:tcW w:w="4331" w:type="dxa"/>
            <w:tcBorders>
              <w:top w:val="single" w:sz="4" w:space="0" w:color="auto"/>
              <w:left w:val="single" w:sz="6" w:space="0" w:color="auto"/>
              <w:bottom w:val="single" w:sz="6" w:space="0" w:color="auto"/>
              <w:right w:val="single" w:sz="6" w:space="0" w:color="auto"/>
            </w:tcBorders>
          </w:tcPr>
          <w:p w:rsidR="002E0B1D" w:rsidRPr="001D205B" w:rsidRDefault="002E0B1D" w:rsidP="00342BBB">
            <w:pPr>
              <w:widowControl w:val="0"/>
              <w:tabs>
                <w:tab w:val="left" w:pos="720"/>
                <w:tab w:val="left" w:pos="4320"/>
                <w:tab w:val="left" w:pos="6480"/>
                <w:tab w:val="left" w:pos="7200"/>
              </w:tabs>
              <w:jc w:val="both"/>
              <w:rPr>
                <w:b/>
              </w:rPr>
            </w:pPr>
            <w:r w:rsidRPr="001D205B">
              <w:rPr>
                <w:b/>
                <w:bCs/>
              </w:rPr>
              <w:t xml:space="preserve">                        Tổng c</w:t>
            </w:r>
            <w:r w:rsidRPr="001D205B">
              <w:rPr>
                <w:b/>
              </w:rPr>
              <w:t>ộng</w:t>
            </w:r>
          </w:p>
        </w:tc>
        <w:tc>
          <w:tcPr>
            <w:tcW w:w="992"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
                <w:bCs/>
              </w:rPr>
            </w:pPr>
            <w:r w:rsidRPr="001D205B">
              <w:rPr>
                <w:b/>
                <w:bCs/>
              </w:rPr>
              <w:t>20</w:t>
            </w:r>
          </w:p>
        </w:tc>
        <w:tc>
          <w:tcPr>
            <w:tcW w:w="1134"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
                <w:bCs/>
              </w:rPr>
            </w:pPr>
            <w:r w:rsidRPr="001D205B">
              <w:rPr>
                <w:b/>
                <w:bCs/>
              </w:rPr>
              <w:t>10</w:t>
            </w:r>
          </w:p>
        </w:tc>
        <w:tc>
          <w:tcPr>
            <w:tcW w:w="993" w:type="dxa"/>
            <w:tcBorders>
              <w:top w:val="single" w:sz="6" w:space="0" w:color="auto"/>
              <w:left w:val="single" w:sz="6" w:space="0" w:color="auto"/>
              <w:bottom w:val="single" w:sz="6" w:space="0" w:color="auto"/>
              <w:right w:val="single" w:sz="6" w:space="0" w:color="auto"/>
            </w:tcBorders>
            <w:vAlign w:val="center"/>
          </w:tcPr>
          <w:p w:rsidR="002E0B1D" w:rsidRPr="001D205B" w:rsidRDefault="002E0B1D" w:rsidP="00342BBB">
            <w:pPr>
              <w:widowControl w:val="0"/>
              <w:tabs>
                <w:tab w:val="left" w:pos="720"/>
                <w:tab w:val="left" w:pos="4320"/>
                <w:tab w:val="left" w:pos="6480"/>
                <w:tab w:val="left" w:pos="7200"/>
              </w:tabs>
              <w:jc w:val="center"/>
              <w:rPr>
                <w:b/>
                <w:bCs/>
              </w:rPr>
            </w:pPr>
            <w:r w:rsidRPr="001D205B">
              <w:rPr>
                <w:b/>
                <w:bCs/>
              </w:rPr>
              <w:t>60</w:t>
            </w:r>
          </w:p>
        </w:tc>
      </w:tr>
    </w:tbl>
    <w:p w:rsidR="002E0B1D" w:rsidRPr="001D205B" w:rsidRDefault="002E0B1D" w:rsidP="00342BBB">
      <w:pPr>
        <w:widowControl w:val="0"/>
        <w:ind w:firstLine="720"/>
        <w:jc w:val="both"/>
        <w:rPr>
          <w:i/>
        </w:rPr>
      </w:pPr>
      <w:r w:rsidRPr="001D205B">
        <w:rPr>
          <w:b/>
        </w:rPr>
        <w:t xml:space="preserve">3. Mục tiêu học phần </w:t>
      </w:r>
      <w:r w:rsidRPr="001D205B">
        <w:rPr>
          <w:bCs/>
          <w:i/>
        </w:rPr>
        <w:t>(Theo Dự thảo giáo trình TTHCM mới của Bộ GD tập huấn 7/2029)</w:t>
      </w:r>
    </w:p>
    <w:p w:rsidR="002E0B1D" w:rsidRPr="001D205B" w:rsidRDefault="002E0B1D" w:rsidP="00342BBB">
      <w:pPr>
        <w:widowControl w:val="0"/>
        <w:shd w:val="clear" w:color="auto" w:fill="FFFFFF"/>
        <w:ind w:firstLine="720"/>
        <w:jc w:val="both"/>
      </w:pPr>
      <w:r w:rsidRPr="001D205B">
        <w:t xml:space="preserve">- Sinh viên hiểu được những kiến thức cơ bản về Khái niệm, đối tượng, phương pháp nghiên cứu và ý nghĩa học tập, cơ sở, quá trình hình thành và phát triển tư tưởng Hồ Chí Minh; những nội dung cơ bản về tư tưởng Hồ Chí Minh; sự vận dụng của ĐCSVN trong cách mạng dân tộc, dân chủ nhân dân và trong cách mạng XHCN. </w:t>
      </w:r>
    </w:p>
    <w:p w:rsidR="002E0B1D" w:rsidRPr="001D205B" w:rsidRDefault="002E0B1D" w:rsidP="00342BBB">
      <w:pPr>
        <w:widowControl w:val="0"/>
        <w:shd w:val="clear" w:color="auto" w:fill="FFFFFF"/>
        <w:ind w:firstLine="720"/>
        <w:jc w:val="both"/>
      </w:pPr>
      <w:r w:rsidRPr="001D205B">
        <w:t xml:space="preserve">- Hình thành cho SV khả năng tư duy độc lập, phân tích, đánh giá, vận dụng sáng tạo tư tưởng Hồ Chí Minh vào giải quyết các vấn đề trong thực tiễn đời sống, học tập và công tác. </w:t>
      </w:r>
    </w:p>
    <w:p w:rsidR="002E0B1D" w:rsidRPr="001D205B" w:rsidRDefault="002E0B1D" w:rsidP="00342BBB">
      <w:pPr>
        <w:widowControl w:val="0"/>
        <w:shd w:val="clear" w:color="auto" w:fill="FFFFFF"/>
        <w:ind w:firstLine="720"/>
        <w:jc w:val="both"/>
      </w:pPr>
      <w:r w:rsidRPr="001D205B">
        <w:lastRenderedPageBreak/>
        <w:t xml:space="preserve">- Sinh viên được nâng cao bản lĩnh chính trị, yêu nước, trung thành với mục tiêu, lý tưởng độc lập dân tộc gắn liền với CNXH; nhận thức được vai trò, giá trị của tư tưởng Hồ Chí Minh đối với Đảng và dân tộc Việt Nam; thấy được trách nhiệm của bản thân trong việc học tập, rèn luyện để góp phần vào xây dựng và bảo vệ Tổ quốc. </w:t>
      </w:r>
    </w:p>
    <w:p w:rsidR="002E0B1D" w:rsidRPr="001D205B" w:rsidRDefault="002E0B1D" w:rsidP="00342BBB">
      <w:pPr>
        <w:widowControl w:val="0"/>
        <w:ind w:firstLine="720"/>
        <w:jc w:val="both"/>
        <w:rPr>
          <w:b/>
        </w:rPr>
      </w:pPr>
      <w:r w:rsidRPr="001D205B">
        <w:rPr>
          <w:b/>
        </w:rPr>
        <w:t xml:space="preserve">4. Đánh giá học phần </w:t>
      </w: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2"/>
        <w:gridCol w:w="4635"/>
        <w:gridCol w:w="1610"/>
        <w:gridCol w:w="1693"/>
      </w:tblGrid>
      <w:tr w:rsidR="002E0B1D" w:rsidRPr="001D205B" w:rsidTr="003A6B94">
        <w:trPr>
          <w:trHeight w:val="145"/>
        </w:trPr>
        <w:tc>
          <w:tcPr>
            <w:tcW w:w="1702" w:type="dxa"/>
            <w:shd w:val="clear" w:color="auto" w:fill="auto"/>
          </w:tcPr>
          <w:p w:rsidR="002E0B1D" w:rsidRPr="001D205B" w:rsidRDefault="002E0B1D" w:rsidP="00342BBB">
            <w:pPr>
              <w:widowControl w:val="0"/>
              <w:jc w:val="center"/>
              <w:rPr>
                <w:b/>
              </w:rPr>
            </w:pPr>
            <w:r w:rsidRPr="001D205B">
              <w:rPr>
                <w:b/>
              </w:rPr>
              <w:t>Thành phần đánh giá (1)</w:t>
            </w:r>
          </w:p>
        </w:tc>
        <w:tc>
          <w:tcPr>
            <w:tcW w:w="4635" w:type="dxa"/>
            <w:shd w:val="clear" w:color="auto" w:fill="auto"/>
          </w:tcPr>
          <w:p w:rsidR="002E0B1D" w:rsidRPr="001D205B" w:rsidRDefault="002E0B1D" w:rsidP="00342BBB">
            <w:pPr>
              <w:widowControl w:val="0"/>
              <w:jc w:val="center"/>
              <w:rPr>
                <w:b/>
              </w:rPr>
            </w:pPr>
            <w:r w:rsidRPr="001D205B">
              <w:rPr>
                <w:b/>
              </w:rPr>
              <w:t>Bài đánh giá</w:t>
            </w:r>
          </w:p>
          <w:p w:rsidR="002E0B1D" w:rsidRPr="001D205B" w:rsidRDefault="002E0B1D" w:rsidP="00342BBB">
            <w:pPr>
              <w:widowControl w:val="0"/>
              <w:jc w:val="center"/>
              <w:rPr>
                <w:b/>
              </w:rPr>
            </w:pPr>
            <w:r w:rsidRPr="001D205B">
              <w:rPr>
                <w:b/>
              </w:rPr>
              <w:t>(2)</w:t>
            </w:r>
          </w:p>
        </w:tc>
        <w:tc>
          <w:tcPr>
            <w:tcW w:w="1610" w:type="dxa"/>
            <w:shd w:val="clear" w:color="auto" w:fill="auto"/>
          </w:tcPr>
          <w:p w:rsidR="002E0B1D" w:rsidRPr="001D205B" w:rsidRDefault="002E0B1D" w:rsidP="00342BBB">
            <w:pPr>
              <w:widowControl w:val="0"/>
              <w:jc w:val="center"/>
              <w:rPr>
                <w:b/>
              </w:rPr>
            </w:pPr>
          </w:p>
        </w:tc>
        <w:tc>
          <w:tcPr>
            <w:tcW w:w="1693" w:type="dxa"/>
            <w:shd w:val="clear" w:color="auto" w:fill="auto"/>
          </w:tcPr>
          <w:p w:rsidR="002E0B1D" w:rsidRPr="001D205B" w:rsidRDefault="002E0B1D" w:rsidP="00342BBB">
            <w:pPr>
              <w:widowControl w:val="0"/>
              <w:jc w:val="center"/>
              <w:rPr>
                <w:b/>
              </w:rPr>
            </w:pPr>
            <w:r w:rsidRPr="001D205B">
              <w:rPr>
                <w:b/>
              </w:rPr>
              <w:t>Tỷ lệ (%)</w:t>
            </w:r>
          </w:p>
          <w:p w:rsidR="002E0B1D" w:rsidRPr="001D205B" w:rsidRDefault="002E0B1D" w:rsidP="00342BBB">
            <w:pPr>
              <w:widowControl w:val="0"/>
              <w:jc w:val="center"/>
              <w:rPr>
                <w:b/>
              </w:rPr>
            </w:pPr>
            <w:r w:rsidRPr="001D205B">
              <w:rPr>
                <w:b/>
              </w:rPr>
              <w:t>(4)</w:t>
            </w:r>
          </w:p>
        </w:tc>
      </w:tr>
      <w:tr w:rsidR="002E0B1D" w:rsidRPr="001D205B" w:rsidTr="003A6B94">
        <w:trPr>
          <w:trHeight w:val="145"/>
        </w:trPr>
        <w:tc>
          <w:tcPr>
            <w:tcW w:w="7947" w:type="dxa"/>
            <w:gridSpan w:val="3"/>
            <w:shd w:val="clear" w:color="auto" w:fill="auto"/>
            <w:vAlign w:val="center"/>
          </w:tcPr>
          <w:p w:rsidR="002E0B1D" w:rsidRPr="001D205B" w:rsidRDefault="002E0B1D" w:rsidP="00342BBB">
            <w:pPr>
              <w:widowControl w:val="0"/>
              <w:jc w:val="both"/>
              <w:rPr>
                <w:b/>
              </w:rPr>
            </w:pPr>
            <w:r w:rsidRPr="001D205B">
              <w:rPr>
                <w:b/>
              </w:rPr>
              <w:t xml:space="preserve">A1. Đánh giá quá trình </w:t>
            </w:r>
          </w:p>
          <w:p w:rsidR="002E0B1D" w:rsidRPr="001D205B" w:rsidRDefault="002E0B1D" w:rsidP="00342BBB">
            <w:pPr>
              <w:widowControl w:val="0"/>
              <w:jc w:val="both"/>
            </w:pPr>
            <w:r w:rsidRPr="001D205B">
              <w:t>- Danh sách điểm danh</w:t>
            </w:r>
          </w:p>
          <w:p w:rsidR="002E0B1D" w:rsidRPr="001D205B" w:rsidRDefault="002E0B1D" w:rsidP="00342BBB">
            <w:pPr>
              <w:widowControl w:val="0"/>
              <w:jc w:val="both"/>
            </w:pPr>
            <w:r w:rsidRPr="001D205B">
              <w:t>- Sổ ghi chép của giảng viên</w:t>
            </w:r>
          </w:p>
          <w:p w:rsidR="002E0B1D" w:rsidRPr="001D205B" w:rsidRDefault="002E0B1D" w:rsidP="00342BBB">
            <w:pPr>
              <w:widowControl w:val="0"/>
              <w:jc w:val="both"/>
              <w:rPr>
                <w:b/>
              </w:rPr>
            </w:pPr>
            <w:r w:rsidRPr="001D205B">
              <w:t>- Hồ sơ quá trình học tập của các nhóm SV</w:t>
            </w:r>
          </w:p>
        </w:tc>
        <w:tc>
          <w:tcPr>
            <w:tcW w:w="1693" w:type="dxa"/>
            <w:shd w:val="clear" w:color="auto" w:fill="auto"/>
          </w:tcPr>
          <w:p w:rsidR="002E0B1D" w:rsidRPr="001D205B" w:rsidRDefault="002E0B1D" w:rsidP="00342BBB">
            <w:pPr>
              <w:widowControl w:val="0"/>
              <w:jc w:val="center"/>
              <w:rPr>
                <w:b/>
              </w:rPr>
            </w:pPr>
            <w:r w:rsidRPr="001D205B">
              <w:rPr>
                <w:b/>
              </w:rPr>
              <w:t>50%</w:t>
            </w:r>
          </w:p>
        </w:tc>
      </w:tr>
      <w:tr w:rsidR="002E0B1D" w:rsidRPr="001D205B" w:rsidTr="003A6B94">
        <w:trPr>
          <w:trHeight w:val="145"/>
        </w:trPr>
        <w:tc>
          <w:tcPr>
            <w:tcW w:w="7947" w:type="dxa"/>
            <w:gridSpan w:val="3"/>
            <w:shd w:val="clear" w:color="auto" w:fill="auto"/>
            <w:vAlign w:val="center"/>
          </w:tcPr>
          <w:p w:rsidR="002E0B1D" w:rsidRPr="001D205B" w:rsidRDefault="002E0B1D" w:rsidP="00342BBB">
            <w:pPr>
              <w:widowControl w:val="0"/>
              <w:jc w:val="both"/>
              <w:rPr>
                <w:i/>
              </w:rPr>
            </w:pPr>
            <w:r w:rsidRPr="001D205B">
              <w:rPr>
                <w:i/>
              </w:rPr>
              <w:t xml:space="preserve">A1.1. Ý thức học tập </w:t>
            </w:r>
          </w:p>
        </w:tc>
        <w:tc>
          <w:tcPr>
            <w:tcW w:w="1693" w:type="dxa"/>
            <w:shd w:val="clear" w:color="auto" w:fill="auto"/>
          </w:tcPr>
          <w:p w:rsidR="002E0B1D" w:rsidRPr="001D205B" w:rsidRDefault="002E0B1D" w:rsidP="00342BBB">
            <w:pPr>
              <w:widowControl w:val="0"/>
              <w:jc w:val="center"/>
              <w:rPr>
                <w:i/>
              </w:rPr>
            </w:pPr>
            <w:r w:rsidRPr="001D205B">
              <w:rPr>
                <w:i/>
              </w:rPr>
              <w:t>10%</w:t>
            </w:r>
          </w:p>
        </w:tc>
      </w:tr>
      <w:tr w:rsidR="002E0B1D" w:rsidRPr="001D205B" w:rsidTr="003A6B94">
        <w:trPr>
          <w:trHeight w:val="145"/>
        </w:trPr>
        <w:tc>
          <w:tcPr>
            <w:tcW w:w="7947" w:type="dxa"/>
            <w:gridSpan w:val="3"/>
            <w:shd w:val="clear" w:color="auto" w:fill="auto"/>
            <w:vAlign w:val="center"/>
          </w:tcPr>
          <w:p w:rsidR="002E0B1D" w:rsidRPr="001D205B" w:rsidRDefault="002E0B1D" w:rsidP="00342BBB">
            <w:pPr>
              <w:widowControl w:val="0"/>
              <w:jc w:val="both"/>
              <w:rPr>
                <w:i/>
              </w:rPr>
            </w:pPr>
            <w:r w:rsidRPr="001D205B">
              <w:rPr>
                <w:i/>
              </w:rPr>
              <w:t xml:space="preserve">A1.2. Hồ sơ học phần </w:t>
            </w:r>
          </w:p>
        </w:tc>
        <w:tc>
          <w:tcPr>
            <w:tcW w:w="1693" w:type="dxa"/>
            <w:shd w:val="clear" w:color="auto" w:fill="auto"/>
          </w:tcPr>
          <w:p w:rsidR="002E0B1D" w:rsidRPr="001D205B" w:rsidRDefault="002E0B1D" w:rsidP="00342BBB">
            <w:pPr>
              <w:widowControl w:val="0"/>
              <w:jc w:val="center"/>
              <w:rPr>
                <w:i/>
              </w:rPr>
            </w:pPr>
            <w:r w:rsidRPr="001D205B">
              <w:rPr>
                <w:i/>
              </w:rPr>
              <w:t>20%</w:t>
            </w:r>
          </w:p>
        </w:tc>
      </w:tr>
      <w:tr w:rsidR="002E0B1D" w:rsidRPr="001D205B" w:rsidTr="003A6B94">
        <w:trPr>
          <w:trHeight w:val="776"/>
        </w:trPr>
        <w:tc>
          <w:tcPr>
            <w:tcW w:w="1702" w:type="dxa"/>
            <w:shd w:val="clear" w:color="auto" w:fill="auto"/>
            <w:vAlign w:val="center"/>
          </w:tcPr>
          <w:p w:rsidR="002E0B1D" w:rsidRPr="001D205B" w:rsidRDefault="002E0B1D" w:rsidP="00342BBB">
            <w:pPr>
              <w:widowControl w:val="0"/>
              <w:jc w:val="both"/>
            </w:pPr>
          </w:p>
          <w:p w:rsidR="002E0B1D" w:rsidRPr="001D205B" w:rsidRDefault="002E0B1D" w:rsidP="00342BBB">
            <w:pPr>
              <w:widowControl w:val="0"/>
              <w:jc w:val="both"/>
            </w:pPr>
          </w:p>
        </w:tc>
        <w:tc>
          <w:tcPr>
            <w:tcW w:w="4635" w:type="dxa"/>
            <w:shd w:val="clear" w:color="auto" w:fill="auto"/>
          </w:tcPr>
          <w:p w:rsidR="002E0B1D" w:rsidRPr="001D205B" w:rsidRDefault="002E0B1D" w:rsidP="00342BBB">
            <w:pPr>
              <w:widowControl w:val="0"/>
              <w:jc w:val="both"/>
              <w:rPr>
                <w:i/>
              </w:rPr>
            </w:pPr>
            <w:r w:rsidRPr="001D205B">
              <w:rPr>
                <w:i/>
              </w:rPr>
              <w:t>A1.2.1.</w:t>
            </w:r>
            <w:r w:rsidRPr="001D205B">
              <w:t xml:space="preserve"> Sản phẩm bài tự luận của cá nhân sinh viên về một chủ đề do GV yêu cầu</w:t>
            </w:r>
          </w:p>
        </w:tc>
        <w:tc>
          <w:tcPr>
            <w:tcW w:w="1610" w:type="dxa"/>
            <w:shd w:val="clear" w:color="auto" w:fill="auto"/>
          </w:tcPr>
          <w:p w:rsidR="002E0B1D" w:rsidRPr="001D205B" w:rsidRDefault="002E0B1D" w:rsidP="00342BBB">
            <w:pPr>
              <w:widowControl w:val="0"/>
            </w:pPr>
          </w:p>
        </w:tc>
        <w:tc>
          <w:tcPr>
            <w:tcW w:w="1693" w:type="dxa"/>
            <w:shd w:val="clear" w:color="auto" w:fill="auto"/>
          </w:tcPr>
          <w:p w:rsidR="002E0B1D" w:rsidRPr="001D205B" w:rsidRDefault="002E0B1D" w:rsidP="00342BBB">
            <w:pPr>
              <w:widowControl w:val="0"/>
            </w:pPr>
            <w:r w:rsidRPr="001D205B">
              <w:rPr>
                <w:i/>
              </w:rPr>
              <w:t>10%</w:t>
            </w:r>
          </w:p>
        </w:tc>
      </w:tr>
      <w:tr w:rsidR="002E0B1D" w:rsidRPr="001D205B" w:rsidTr="003A6B94">
        <w:trPr>
          <w:trHeight w:val="765"/>
        </w:trPr>
        <w:tc>
          <w:tcPr>
            <w:tcW w:w="1702" w:type="dxa"/>
            <w:shd w:val="clear" w:color="auto" w:fill="auto"/>
            <w:vAlign w:val="center"/>
          </w:tcPr>
          <w:p w:rsidR="002E0B1D" w:rsidRPr="001D205B" w:rsidRDefault="002E0B1D" w:rsidP="00342BBB">
            <w:pPr>
              <w:widowControl w:val="0"/>
              <w:jc w:val="both"/>
            </w:pPr>
          </w:p>
          <w:p w:rsidR="002E0B1D" w:rsidRPr="001D205B" w:rsidRDefault="002E0B1D" w:rsidP="00342BBB">
            <w:pPr>
              <w:widowControl w:val="0"/>
              <w:jc w:val="both"/>
            </w:pPr>
          </w:p>
        </w:tc>
        <w:tc>
          <w:tcPr>
            <w:tcW w:w="4635" w:type="dxa"/>
            <w:shd w:val="clear" w:color="auto" w:fill="auto"/>
          </w:tcPr>
          <w:p w:rsidR="002E0B1D" w:rsidRPr="001D205B" w:rsidRDefault="002E0B1D" w:rsidP="00342BBB">
            <w:pPr>
              <w:widowControl w:val="0"/>
              <w:jc w:val="both"/>
            </w:pPr>
            <w:r w:rsidRPr="001D205B">
              <w:rPr>
                <w:i/>
              </w:rPr>
              <w:t>A1.2.2.</w:t>
            </w:r>
            <w:r w:rsidRPr="001D205B">
              <w:t xml:space="preserve"> Sản phẩm bài thảo luận của nhóm SV về các chủ đề do GV yêu cầu</w:t>
            </w:r>
          </w:p>
        </w:tc>
        <w:tc>
          <w:tcPr>
            <w:tcW w:w="1610" w:type="dxa"/>
            <w:shd w:val="clear" w:color="auto" w:fill="auto"/>
          </w:tcPr>
          <w:p w:rsidR="002E0B1D" w:rsidRPr="001D205B" w:rsidRDefault="002E0B1D" w:rsidP="00342BBB">
            <w:pPr>
              <w:widowControl w:val="0"/>
            </w:pPr>
          </w:p>
        </w:tc>
        <w:tc>
          <w:tcPr>
            <w:tcW w:w="1693" w:type="dxa"/>
            <w:shd w:val="clear" w:color="auto" w:fill="auto"/>
          </w:tcPr>
          <w:p w:rsidR="002E0B1D" w:rsidRPr="001D205B" w:rsidRDefault="002E0B1D" w:rsidP="00342BBB">
            <w:pPr>
              <w:widowControl w:val="0"/>
            </w:pPr>
            <w:r w:rsidRPr="001D205B">
              <w:rPr>
                <w:i/>
              </w:rPr>
              <w:t>10%</w:t>
            </w:r>
          </w:p>
        </w:tc>
      </w:tr>
      <w:tr w:rsidR="002E0B1D" w:rsidRPr="001D205B" w:rsidTr="003A6B94">
        <w:trPr>
          <w:trHeight w:val="145"/>
        </w:trPr>
        <w:tc>
          <w:tcPr>
            <w:tcW w:w="7947" w:type="dxa"/>
            <w:gridSpan w:val="3"/>
            <w:shd w:val="clear" w:color="auto" w:fill="auto"/>
            <w:vAlign w:val="center"/>
          </w:tcPr>
          <w:p w:rsidR="002E0B1D" w:rsidRPr="001D205B" w:rsidRDefault="002E0B1D" w:rsidP="00342BBB">
            <w:pPr>
              <w:widowControl w:val="0"/>
              <w:jc w:val="both"/>
              <w:rPr>
                <w:i/>
              </w:rPr>
            </w:pPr>
            <w:r w:rsidRPr="001D205B">
              <w:rPr>
                <w:i/>
              </w:rPr>
              <w:t xml:space="preserve">A1.3. Đánh giá giữa kỳ </w:t>
            </w:r>
          </w:p>
        </w:tc>
        <w:tc>
          <w:tcPr>
            <w:tcW w:w="1693" w:type="dxa"/>
            <w:shd w:val="clear" w:color="auto" w:fill="auto"/>
          </w:tcPr>
          <w:p w:rsidR="002E0B1D" w:rsidRPr="001D205B" w:rsidRDefault="002E0B1D" w:rsidP="00342BBB">
            <w:pPr>
              <w:widowControl w:val="0"/>
              <w:jc w:val="center"/>
              <w:rPr>
                <w:i/>
              </w:rPr>
            </w:pPr>
            <w:r w:rsidRPr="001D205B">
              <w:rPr>
                <w:i/>
              </w:rPr>
              <w:t>20%</w:t>
            </w:r>
          </w:p>
        </w:tc>
      </w:tr>
      <w:tr w:rsidR="002E0B1D" w:rsidRPr="001D205B" w:rsidTr="003A6B94">
        <w:trPr>
          <w:trHeight w:val="145"/>
        </w:trPr>
        <w:tc>
          <w:tcPr>
            <w:tcW w:w="1702" w:type="dxa"/>
            <w:shd w:val="clear" w:color="auto" w:fill="auto"/>
            <w:vAlign w:val="center"/>
          </w:tcPr>
          <w:p w:rsidR="002E0B1D" w:rsidRPr="001D205B" w:rsidRDefault="002E0B1D" w:rsidP="00342BBB">
            <w:pPr>
              <w:widowControl w:val="0"/>
              <w:jc w:val="both"/>
            </w:pPr>
          </w:p>
        </w:tc>
        <w:tc>
          <w:tcPr>
            <w:tcW w:w="4635" w:type="dxa"/>
            <w:shd w:val="clear" w:color="auto" w:fill="auto"/>
          </w:tcPr>
          <w:p w:rsidR="002E0B1D" w:rsidRPr="001D205B" w:rsidRDefault="002E0B1D" w:rsidP="00342BBB">
            <w:pPr>
              <w:widowControl w:val="0"/>
              <w:jc w:val="both"/>
            </w:pPr>
            <w:r w:rsidRPr="001D205B">
              <w:rPr>
                <w:b/>
              </w:rPr>
              <w:t>Bài kiểm tra giữa kỳ</w:t>
            </w:r>
            <w:r w:rsidRPr="001D205B">
              <w:t xml:space="preserve"> (trắc nghiệm khách quan)</w:t>
            </w:r>
          </w:p>
          <w:p w:rsidR="002E0B1D" w:rsidRPr="001D205B" w:rsidRDefault="002E0B1D" w:rsidP="00342BBB">
            <w:pPr>
              <w:widowControl w:val="0"/>
              <w:jc w:val="both"/>
            </w:pPr>
            <w:r w:rsidRPr="001D205B">
              <w:t>Số lần: 01</w:t>
            </w:r>
          </w:p>
          <w:p w:rsidR="002E0B1D" w:rsidRPr="001D205B" w:rsidRDefault="002E0B1D" w:rsidP="00342BBB">
            <w:pPr>
              <w:widowControl w:val="0"/>
              <w:jc w:val="both"/>
            </w:pPr>
            <w:r w:rsidRPr="001D205B">
              <w:t>30 câu hỏi, thời gian làm bài: 35 phút</w:t>
            </w:r>
          </w:p>
          <w:p w:rsidR="002E0B1D" w:rsidRPr="001D205B" w:rsidRDefault="002E0B1D" w:rsidP="00342BBB">
            <w:pPr>
              <w:widowControl w:val="0"/>
              <w:jc w:val="both"/>
            </w:pPr>
            <w:r w:rsidRPr="001D205B">
              <w:rPr>
                <w:b/>
              </w:rPr>
              <w:t xml:space="preserve">Thời điểm: </w:t>
            </w:r>
            <w:r w:rsidRPr="001D205B">
              <w:t>Sau khi giảng dạy hết chương 4</w:t>
            </w:r>
          </w:p>
          <w:p w:rsidR="002E0B1D" w:rsidRPr="001D205B" w:rsidRDefault="002E0B1D" w:rsidP="00342BBB">
            <w:pPr>
              <w:widowControl w:val="0"/>
              <w:jc w:val="both"/>
            </w:pPr>
            <w:r w:rsidRPr="001D205B">
              <w:rPr>
                <w:b/>
              </w:rPr>
              <w:t>Nội dung kiểm tra giữa kỳ:</w:t>
            </w:r>
            <w:r w:rsidRPr="001D205B">
              <w:t xml:space="preserve"> Tín chỉ 1, </w:t>
            </w:r>
            <w:r w:rsidRPr="001D205B">
              <w:rPr>
                <w:b/>
              </w:rPr>
              <w:t xml:space="preserve">gồm </w:t>
            </w:r>
            <w:r w:rsidRPr="001D205B">
              <w:t xml:space="preserve">chương 1,2,3. </w:t>
            </w:r>
          </w:p>
        </w:tc>
        <w:tc>
          <w:tcPr>
            <w:tcW w:w="1610" w:type="dxa"/>
            <w:shd w:val="clear" w:color="auto" w:fill="auto"/>
          </w:tcPr>
          <w:p w:rsidR="002E0B1D" w:rsidRPr="001D205B" w:rsidRDefault="002E0B1D" w:rsidP="00342BBB">
            <w:pPr>
              <w:widowControl w:val="0"/>
              <w:rPr>
                <w:rFonts w:eastAsia="Calibri"/>
                <w:lang w:val="nl-NL"/>
              </w:rPr>
            </w:pPr>
          </w:p>
        </w:tc>
        <w:tc>
          <w:tcPr>
            <w:tcW w:w="1693" w:type="dxa"/>
            <w:shd w:val="clear" w:color="auto" w:fill="auto"/>
          </w:tcPr>
          <w:p w:rsidR="002E0B1D" w:rsidRPr="001D205B" w:rsidRDefault="002E0B1D" w:rsidP="00342BBB">
            <w:pPr>
              <w:widowControl w:val="0"/>
              <w:jc w:val="both"/>
              <w:rPr>
                <w:lang w:val="nl-NL"/>
              </w:rPr>
            </w:pPr>
          </w:p>
        </w:tc>
      </w:tr>
      <w:tr w:rsidR="002E0B1D" w:rsidRPr="001D205B" w:rsidTr="003A6B94">
        <w:tblPrEx>
          <w:tblCellMar>
            <w:left w:w="108" w:type="dxa"/>
            <w:right w:w="108" w:type="dxa"/>
          </w:tblCellMar>
        </w:tblPrEx>
        <w:trPr>
          <w:trHeight w:val="145"/>
        </w:trPr>
        <w:tc>
          <w:tcPr>
            <w:tcW w:w="7947" w:type="dxa"/>
            <w:gridSpan w:val="3"/>
            <w:shd w:val="clear" w:color="auto" w:fill="auto"/>
          </w:tcPr>
          <w:p w:rsidR="002E0B1D" w:rsidRPr="001D205B" w:rsidRDefault="002E0B1D" w:rsidP="00342BBB">
            <w:pPr>
              <w:widowControl w:val="0"/>
              <w:jc w:val="both"/>
              <w:rPr>
                <w:b/>
                <w:lang w:val="nl-NL"/>
              </w:rPr>
            </w:pPr>
            <w:r w:rsidRPr="001D205B">
              <w:rPr>
                <w:b/>
                <w:lang w:val="nl-NL"/>
              </w:rPr>
              <w:t>A2. Đánh giá cuối kỳ (điểm thi kết thúc học phần)</w:t>
            </w:r>
          </w:p>
        </w:tc>
        <w:tc>
          <w:tcPr>
            <w:tcW w:w="1693" w:type="dxa"/>
            <w:shd w:val="clear" w:color="auto" w:fill="auto"/>
          </w:tcPr>
          <w:p w:rsidR="002E0B1D" w:rsidRPr="001D205B" w:rsidRDefault="002E0B1D" w:rsidP="00342BBB">
            <w:pPr>
              <w:widowControl w:val="0"/>
              <w:jc w:val="center"/>
              <w:rPr>
                <w:b/>
              </w:rPr>
            </w:pPr>
            <w:r w:rsidRPr="001D205B">
              <w:rPr>
                <w:b/>
              </w:rPr>
              <w:t>50%</w:t>
            </w:r>
          </w:p>
        </w:tc>
      </w:tr>
      <w:tr w:rsidR="002E0B1D" w:rsidRPr="001D205B" w:rsidTr="003A6B94">
        <w:tblPrEx>
          <w:tblCellMar>
            <w:left w:w="108" w:type="dxa"/>
            <w:right w:w="108" w:type="dxa"/>
          </w:tblCellMar>
        </w:tblPrEx>
        <w:trPr>
          <w:trHeight w:val="900"/>
        </w:trPr>
        <w:tc>
          <w:tcPr>
            <w:tcW w:w="1702" w:type="dxa"/>
            <w:shd w:val="clear" w:color="auto" w:fill="auto"/>
          </w:tcPr>
          <w:p w:rsidR="002E0B1D" w:rsidRPr="001D205B" w:rsidRDefault="002E0B1D" w:rsidP="00342BBB">
            <w:pPr>
              <w:widowControl w:val="0"/>
              <w:jc w:val="both"/>
              <w:rPr>
                <w:i/>
              </w:rPr>
            </w:pPr>
          </w:p>
        </w:tc>
        <w:tc>
          <w:tcPr>
            <w:tcW w:w="4635" w:type="dxa"/>
            <w:shd w:val="clear" w:color="auto" w:fill="auto"/>
          </w:tcPr>
          <w:p w:rsidR="002E0B1D" w:rsidRPr="001D205B" w:rsidRDefault="002E0B1D" w:rsidP="00342BBB">
            <w:pPr>
              <w:widowControl w:val="0"/>
              <w:jc w:val="both"/>
            </w:pPr>
            <w:r w:rsidRPr="001D205B">
              <w:rPr>
                <w:b/>
              </w:rPr>
              <w:t>Thi kết thúc học phần</w:t>
            </w:r>
            <w:r w:rsidRPr="001D205B">
              <w:t xml:space="preserve"> (trắc nghiệm khách quan)</w:t>
            </w:r>
          </w:p>
          <w:p w:rsidR="002E0B1D" w:rsidRPr="001D205B" w:rsidRDefault="002E0B1D" w:rsidP="00342BBB">
            <w:pPr>
              <w:widowControl w:val="0"/>
              <w:jc w:val="both"/>
            </w:pPr>
            <w:r w:rsidRPr="001D205B">
              <w:t xml:space="preserve">Thời gian làm bài: 60 phút, 50 câu hỏi.  </w:t>
            </w:r>
          </w:p>
          <w:p w:rsidR="002E0B1D" w:rsidRPr="001D205B" w:rsidRDefault="002E0B1D" w:rsidP="00342BBB">
            <w:pPr>
              <w:widowControl w:val="0"/>
              <w:jc w:val="both"/>
            </w:pPr>
            <w:r w:rsidRPr="001D205B">
              <w:rPr>
                <w:b/>
              </w:rPr>
              <w:t>Nội dung đánh giá cuối kỳ:</w:t>
            </w:r>
            <w:r w:rsidRPr="001D205B">
              <w:t xml:space="preserve"> Tín chỉ 1 và tín chỉ 2 gồmchương 1,2,3,4,5,6. </w:t>
            </w:r>
            <w:r w:rsidRPr="001D205B">
              <w:rPr>
                <w:i/>
              </w:rPr>
              <w:t xml:space="preserve">Nội dung giảng dạy  lý thuyết, thảo luận và tự học. </w:t>
            </w:r>
          </w:p>
        </w:tc>
        <w:tc>
          <w:tcPr>
            <w:tcW w:w="1610" w:type="dxa"/>
            <w:shd w:val="clear" w:color="auto" w:fill="auto"/>
          </w:tcPr>
          <w:p w:rsidR="002E0B1D" w:rsidRPr="001D205B" w:rsidRDefault="002E0B1D" w:rsidP="00342BBB">
            <w:pPr>
              <w:widowControl w:val="0"/>
              <w:jc w:val="both"/>
            </w:pPr>
          </w:p>
        </w:tc>
        <w:tc>
          <w:tcPr>
            <w:tcW w:w="1693" w:type="dxa"/>
            <w:shd w:val="clear" w:color="auto" w:fill="auto"/>
          </w:tcPr>
          <w:p w:rsidR="002E0B1D" w:rsidRPr="001D205B" w:rsidRDefault="002E0B1D" w:rsidP="00342BBB">
            <w:pPr>
              <w:widowControl w:val="0"/>
              <w:jc w:val="center"/>
              <w:rPr>
                <w:b/>
                <w:i/>
              </w:rPr>
            </w:pPr>
            <w:r w:rsidRPr="001D205B">
              <w:rPr>
                <w:b/>
                <w:i/>
              </w:rPr>
              <w:t>50%</w:t>
            </w:r>
          </w:p>
        </w:tc>
      </w:tr>
    </w:tbl>
    <w:p w:rsidR="002E0B1D" w:rsidRPr="001D205B" w:rsidRDefault="002E0B1D" w:rsidP="00342BBB">
      <w:pPr>
        <w:widowControl w:val="0"/>
        <w:ind w:firstLine="720"/>
        <w:jc w:val="both"/>
        <w:rPr>
          <w:b/>
        </w:rPr>
      </w:pPr>
      <w:r w:rsidRPr="001D205B">
        <w:rPr>
          <w:b/>
        </w:rPr>
        <w:t>5. Kế hoạch giảng dạy</w:t>
      </w:r>
    </w:p>
    <w:p w:rsidR="002E0B1D" w:rsidRPr="001D205B" w:rsidRDefault="002E0B1D" w:rsidP="00342BBB">
      <w:pPr>
        <w:widowControl w:val="0"/>
        <w:ind w:firstLine="720"/>
        <w:jc w:val="both"/>
      </w:pPr>
      <w:r w:rsidRPr="001D205B">
        <w:rPr>
          <w:i/>
          <w:shd w:val="clear" w:color="auto" w:fill="FFFFFF"/>
        </w:rPr>
        <w:t xml:space="preserve">- Thời điểm thảo luận là tùy KH từng GV bố trí, có thể dạy xong 6 chương lý thuyết rồi tiến hành thảo luận hoặc cứ sau khi dạy xong 2 chương thì thảo luận 1 buổi... </w:t>
      </w:r>
      <w:r w:rsidRPr="001D205B">
        <w:t xml:space="preserve">(Tổng 10 tiết thảo luận). </w:t>
      </w:r>
    </w:p>
    <w:p w:rsidR="002E0B1D" w:rsidRPr="001D205B" w:rsidRDefault="002E0B1D" w:rsidP="00342BBB">
      <w:pPr>
        <w:widowControl w:val="0"/>
        <w:ind w:firstLine="720"/>
        <w:jc w:val="both"/>
        <w:rPr>
          <w:b/>
          <w:i/>
        </w:rPr>
      </w:pPr>
      <w:r w:rsidRPr="001D205B">
        <w:rPr>
          <w:i/>
          <w:shd w:val="clear" w:color="auto" w:fill="FFFFFF"/>
        </w:rPr>
        <w:t xml:space="preserve">- Phần SV tự học là các nội dung vận dụng sau từng chương trong giáo trình. </w:t>
      </w:r>
    </w:p>
    <w:p w:rsidR="002E0B1D" w:rsidRPr="001D205B" w:rsidRDefault="002E0B1D" w:rsidP="00342BBB">
      <w:pPr>
        <w:widowControl w:val="0"/>
        <w:tabs>
          <w:tab w:val="left" w:pos="720"/>
          <w:tab w:val="left" w:pos="4320"/>
          <w:tab w:val="left" w:pos="6480"/>
          <w:tab w:val="left" w:pos="7200"/>
        </w:tabs>
        <w:jc w:val="center"/>
        <w:rPr>
          <w:b/>
          <w:bCs/>
        </w:rPr>
      </w:pPr>
      <w:r w:rsidRPr="001D205B">
        <w:rPr>
          <w:b/>
          <w:bCs/>
        </w:rPr>
        <w:t>NỘI DUNG MÔN HỌC CHIA RA CÁC VẤN ĐỀ/TUẦN</w:t>
      </w:r>
    </w:p>
    <w:p w:rsidR="002E0B1D" w:rsidRPr="001D205B" w:rsidRDefault="002E0B1D" w:rsidP="00342BBB">
      <w:pPr>
        <w:widowControl w:val="0"/>
        <w:tabs>
          <w:tab w:val="left" w:pos="720"/>
          <w:tab w:val="left" w:pos="4320"/>
          <w:tab w:val="left" w:pos="6480"/>
          <w:tab w:val="left" w:pos="7200"/>
        </w:tabs>
        <w:jc w:val="center"/>
        <w:rPr>
          <w:bC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997"/>
        <w:gridCol w:w="1984"/>
        <w:gridCol w:w="2176"/>
        <w:gridCol w:w="1935"/>
      </w:tblGrid>
      <w:tr w:rsidR="002E0B1D" w:rsidRPr="001D205B" w:rsidTr="003A6B94">
        <w:tc>
          <w:tcPr>
            <w:tcW w:w="1115" w:type="dxa"/>
            <w:tcBorders>
              <w:top w:val="single" w:sz="4" w:space="0" w:color="auto"/>
              <w:left w:val="single" w:sz="4" w:space="0" w:color="auto"/>
              <w:bottom w:val="single" w:sz="4" w:space="0" w:color="auto"/>
              <w:right w:val="single" w:sz="4" w:space="0" w:color="auto"/>
            </w:tcBorders>
            <w:hideMark/>
          </w:tcPr>
          <w:p w:rsidR="002E0B1D" w:rsidRPr="001D205B" w:rsidRDefault="002E0B1D" w:rsidP="00342BBB">
            <w:pPr>
              <w:widowControl w:val="0"/>
              <w:jc w:val="center"/>
              <w:rPr>
                <w:b/>
              </w:rPr>
            </w:pPr>
            <w:r w:rsidRPr="001D205B">
              <w:rPr>
                <w:b/>
              </w:rPr>
              <w:t>Tuần</w:t>
            </w:r>
          </w:p>
          <w:p w:rsidR="002E0B1D" w:rsidRPr="001D205B" w:rsidRDefault="002E0B1D" w:rsidP="00342BBB">
            <w:pPr>
              <w:widowControl w:val="0"/>
              <w:tabs>
                <w:tab w:val="left" w:pos="720"/>
                <w:tab w:val="left" w:pos="1620"/>
                <w:tab w:val="left" w:pos="4320"/>
                <w:tab w:val="left" w:pos="6480"/>
                <w:tab w:val="left" w:pos="7200"/>
              </w:tabs>
              <w:jc w:val="center"/>
              <w:rPr>
                <w:bCs/>
              </w:rPr>
            </w:pPr>
            <w:r w:rsidRPr="001D205B">
              <w:rPr>
                <w:b/>
              </w:rPr>
              <w:t>(1)</w:t>
            </w:r>
          </w:p>
        </w:tc>
        <w:tc>
          <w:tcPr>
            <w:tcW w:w="2997" w:type="dxa"/>
            <w:tcBorders>
              <w:top w:val="single" w:sz="4" w:space="0" w:color="auto"/>
              <w:left w:val="single" w:sz="4" w:space="0" w:color="auto"/>
              <w:bottom w:val="single" w:sz="4" w:space="0" w:color="auto"/>
              <w:right w:val="single" w:sz="4" w:space="0" w:color="auto"/>
            </w:tcBorders>
            <w:hideMark/>
          </w:tcPr>
          <w:p w:rsidR="002E0B1D" w:rsidRPr="001D205B" w:rsidRDefault="002E0B1D" w:rsidP="00342BBB">
            <w:pPr>
              <w:widowControl w:val="0"/>
              <w:jc w:val="center"/>
              <w:rPr>
                <w:b/>
              </w:rPr>
            </w:pPr>
            <w:r w:rsidRPr="001D205B">
              <w:rPr>
                <w:b/>
              </w:rPr>
              <w:t>Nội dung</w:t>
            </w:r>
          </w:p>
          <w:p w:rsidR="002E0B1D" w:rsidRPr="001D205B" w:rsidRDefault="002E0B1D" w:rsidP="00342BBB">
            <w:pPr>
              <w:widowControl w:val="0"/>
              <w:tabs>
                <w:tab w:val="left" w:pos="720"/>
                <w:tab w:val="left" w:pos="1620"/>
                <w:tab w:val="left" w:pos="4320"/>
                <w:tab w:val="left" w:pos="6480"/>
                <w:tab w:val="left" w:pos="7200"/>
              </w:tabs>
              <w:jc w:val="center"/>
              <w:rPr>
                <w:bCs/>
              </w:rPr>
            </w:pPr>
            <w:r w:rsidRPr="001D205B">
              <w:rPr>
                <w:b/>
              </w:rPr>
              <w:t>(2)</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center"/>
              <w:rPr>
                <w:b/>
                <w:spacing w:val="4"/>
              </w:rPr>
            </w:pPr>
            <w:r w:rsidRPr="001D205B">
              <w:rPr>
                <w:b/>
                <w:spacing w:val="4"/>
              </w:rPr>
              <w:t xml:space="preserve">Hình thức tổ chức DH </w:t>
            </w:r>
          </w:p>
          <w:p w:rsidR="002E0B1D" w:rsidRPr="001D205B" w:rsidRDefault="002E0B1D" w:rsidP="00342BBB">
            <w:pPr>
              <w:widowControl w:val="0"/>
              <w:jc w:val="center"/>
              <w:rPr>
                <w:bCs/>
              </w:rPr>
            </w:pPr>
            <w:r w:rsidRPr="001D205B">
              <w:rPr>
                <w:b/>
                <w:spacing w:val="4"/>
              </w:rPr>
              <w:t>(3)</w:t>
            </w:r>
          </w:p>
          <w:p w:rsidR="002E0B1D" w:rsidRPr="001D205B" w:rsidRDefault="002E0B1D" w:rsidP="00342BBB">
            <w:pPr>
              <w:widowControl w:val="0"/>
              <w:tabs>
                <w:tab w:val="left" w:pos="720"/>
                <w:tab w:val="left" w:pos="1620"/>
                <w:tab w:val="left" w:pos="4320"/>
                <w:tab w:val="left" w:pos="6480"/>
                <w:tab w:val="left" w:pos="7200"/>
              </w:tabs>
              <w:jc w:val="both"/>
              <w:rPr>
                <w:bCs/>
              </w:rPr>
            </w:pPr>
          </w:p>
        </w:tc>
        <w:tc>
          <w:tcPr>
            <w:tcW w:w="2176" w:type="dxa"/>
            <w:tcBorders>
              <w:top w:val="single" w:sz="4" w:space="0" w:color="auto"/>
              <w:left w:val="single" w:sz="4" w:space="0" w:color="auto"/>
              <w:bottom w:val="single" w:sz="4" w:space="0" w:color="auto"/>
              <w:right w:val="single" w:sz="4" w:space="0" w:color="auto"/>
            </w:tcBorders>
            <w:hideMark/>
          </w:tcPr>
          <w:p w:rsidR="002E0B1D" w:rsidRPr="001D205B" w:rsidRDefault="002E0B1D" w:rsidP="00342BBB">
            <w:pPr>
              <w:widowControl w:val="0"/>
              <w:tabs>
                <w:tab w:val="left" w:pos="720"/>
                <w:tab w:val="left" w:pos="1620"/>
                <w:tab w:val="left" w:pos="4320"/>
                <w:tab w:val="left" w:pos="6480"/>
                <w:tab w:val="left" w:pos="7200"/>
              </w:tabs>
              <w:jc w:val="center"/>
              <w:rPr>
                <w:b/>
                <w:spacing w:val="4"/>
              </w:rPr>
            </w:pPr>
            <w:r w:rsidRPr="001D205B">
              <w:rPr>
                <w:b/>
                <w:spacing w:val="4"/>
              </w:rPr>
              <w:t xml:space="preserve">Chuẩn bị của SV </w:t>
            </w:r>
          </w:p>
          <w:p w:rsidR="002E0B1D" w:rsidRPr="001D205B" w:rsidRDefault="002E0B1D" w:rsidP="00342BBB">
            <w:pPr>
              <w:widowControl w:val="0"/>
              <w:tabs>
                <w:tab w:val="left" w:pos="720"/>
                <w:tab w:val="left" w:pos="1620"/>
                <w:tab w:val="left" w:pos="4320"/>
                <w:tab w:val="left" w:pos="6480"/>
                <w:tab w:val="left" w:pos="7200"/>
              </w:tabs>
              <w:jc w:val="center"/>
              <w:rPr>
                <w:b/>
                <w:spacing w:val="4"/>
              </w:rPr>
            </w:pPr>
            <w:r w:rsidRPr="001D205B">
              <w:rPr>
                <w:b/>
                <w:spacing w:val="4"/>
              </w:rPr>
              <w:t>(4)</w:t>
            </w:r>
          </w:p>
          <w:p w:rsidR="002E0B1D" w:rsidRPr="001D205B" w:rsidRDefault="002E0B1D" w:rsidP="00342BBB">
            <w:pPr>
              <w:widowControl w:val="0"/>
              <w:tabs>
                <w:tab w:val="left" w:pos="720"/>
                <w:tab w:val="left" w:pos="1620"/>
                <w:tab w:val="left" w:pos="4320"/>
                <w:tab w:val="left" w:pos="6480"/>
                <w:tab w:val="left" w:pos="7200"/>
              </w:tabs>
              <w:jc w:val="both"/>
              <w:rPr>
                <w:bCs/>
              </w:rPr>
            </w:pPr>
          </w:p>
        </w:tc>
        <w:tc>
          <w:tcPr>
            <w:tcW w:w="1935" w:type="dxa"/>
            <w:tcBorders>
              <w:top w:val="single" w:sz="4" w:space="0" w:color="auto"/>
              <w:left w:val="single" w:sz="4" w:space="0" w:color="auto"/>
              <w:bottom w:val="single" w:sz="4" w:space="0" w:color="auto"/>
              <w:right w:val="single" w:sz="4" w:space="0" w:color="auto"/>
            </w:tcBorders>
            <w:hideMark/>
          </w:tcPr>
          <w:p w:rsidR="002E0B1D" w:rsidRPr="001D205B" w:rsidRDefault="002E0B1D" w:rsidP="00342BBB">
            <w:pPr>
              <w:widowControl w:val="0"/>
              <w:tabs>
                <w:tab w:val="left" w:pos="720"/>
                <w:tab w:val="left" w:pos="1620"/>
                <w:tab w:val="left" w:pos="4320"/>
                <w:tab w:val="left" w:pos="6480"/>
                <w:tab w:val="left" w:pos="7200"/>
              </w:tabs>
              <w:jc w:val="center"/>
              <w:rPr>
                <w:b/>
                <w:spacing w:val="4"/>
              </w:rPr>
            </w:pPr>
            <w:r w:rsidRPr="001D205B">
              <w:rPr>
                <w:b/>
                <w:spacing w:val="4"/>
              </w:rPr>
              <w:t>Bài đánh giá</w:t>
            </w:r>
          </w:p>
          <w:p w:rsidR="002E0B1D" w:rsidRPr="001D205B" w:rsidRDefault="002E0B1D" w:rsidP="00342BBB">
            <w:pPr>
              <w:widowControl w:val="0"/>
              <w:tabs>
                <w:tab w:val="left" w:pos="720"/>
                <w:tab w:val="left" w:pos="1620"/>
                <w:tab w:val="left" w:pos="4320"/>
                <w:tab w:val="left" w:pos="6480"/>
                <w:tab w:val="left" w:pos="7200"/>
              </w:tabs>
              <w:jc w:val="center"/>
              <w:rPr>
                <w:bCs/>
                <w:lang w:val="fr-FR"/>
              </w:rPr>
            </w:pPr>
            <w:r w:rsidRPr="001D205B">
              <w:rPr>
                <w:b/>
                <w:spacing w:val="4"/>
              </w:rPr>
              <w:t>(5)</w:t>
            </w: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1 </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p>
          <w:p w:rsidR="002E0B1D" w:rsidRPr="001D205B" w:rsidRDefault="002E0B1D" w:rsidP="00342BBB">
            <w:pPr>
              <w:widowControl w:val="0"/>
              <w:jc w:val="center"/>
              <w:rPr>
                <w:b/>
              </w:rPr>
            </w:pPr>
            <w:r w:rsidRPr="001D205B">
              <w:rPr>
                <w:b/>
              </w:rPr>
              <w:t>Lý thuyết</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lang w:val="fr-FR"/>
              </w:rPr>
            </w:pPr>
            <w:r w:rsidRPr="001D205B">
              <w:rPr>
                <w:bCs/>
                <w:u w:val="single"/>
                <w:lang w:val="fr-FR"/>
              </w:rPr>
              <w:t>Tín chỉ 1</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u w:val="single"/>
                <w:lang w:val="fr-FR"/>
              </w:rPr>
              <w:t xml:space="preserve">Chương 1. </w:t>
            </w:r>
            <w:r w:rsidRPr="001D205B">
              <w:rPr>
                <w:b/>
                <w:spacing w:val="4"/>
              </w:rPr>
              <w:t>(2 tiết)</w:t>
            </w:r>
          </w:p>
          <w:p w:rsidR="002E0B1D" w:rsidRPr="001D205B" w:rsidRDefault="002E0B1D" w:rsidP="00342BBB">
            <w:pPr>
              <w:widowControl w:val="0"/>
              <w:jc w:val="both"/>
              <w:rPr>
                <w:u w:val="single"/>
                <w:lang w:val="fr-FR"/>
              </w:rPr>
            </w:pPr>
          </w:p>
          <w:p w:rsidR="002E0B1D" w:rsidRPr="001D205B" w:rsidRDefault="002E0B1D" w:rsidP="00342BBB">
            <w:pPr>
              <w:widowControl w:val="0"/>
              <w:jc w:val="both"/>
              <w:rPr>
                <w:bCs/>
              </w:rPr>
            </w:pPr>
            <w:r w:rsidRPr="001D205B">
              <w:t>Khái niệm, đối tượng, phương pháp nghiên cứu và ý nghĩa học tập môn Tư tưởng Hồ Chí Minh</w:t>
            </w:r>
          </w:p>
          <w:p w:rsidR="002E0B1D" w:rsidRPr="001D205B" w:rsidRDefault="002E0B1D" w:rsidP="00342BBB">
            <w:pPr>
              <w:widowControl w:val="0"/>
              <w:jc w:val="both"/>
              <w:rPr>
                <w:b/>
                <w:bCs/>
              </w:rPr>
            </w:pPr>
          </w:p>
          <w:p w:rsidR="002E0B1D" w:rsidRPr="001D205B" w:rsidRDefault="002E0B1D" w:rsidP="00342BBB">
            <w:pPr>
              <w:widowControl w:val="0"/>
              <w:jc w:val="both"/>
              <w:rPr>
                <w:b/>
                <w:bCs/>
              </w:rPr>
            </w:pPr>
          </w:p>
          <w:p w:rsidR="002E0B1D" w:rsidRPr="001D205B" w:rsidRDefault="002E0B1D" w:rsidP="00342BBB">
            <w:pPr>
              <w:widowControl w:val="0"/>
              <w:jc w:val="both"/>
              <w:rPr>
                <w:rFonts w:eastAsia="SimSun"/>
                <w:b/>
                <w:lang w:eastAsia="zh-CN"/>
              </w:rPr>
            </w:pPr>
          </w:p>
          <w:p w:rsidR="002E0B1D" w:rsidRPr="001D205B" w:rsidRDefault="002E0B1D" w:rsidP="00342BBB">
            <w:pPr>
              <w:widowControl w:val="0"/>
              <w:jc w:val="center"/>
              <w:rPr>
                <w:b/>
              </w:rPr>
            </w:pP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b/>
              </w:rPr>
              <w:lastRenderedPageBreak/>
              <w:t>Thời gian</w:t>
            </w:r>
            <w:r w:rsidRPr="001D205B">
              <w:t xml:space="preserve">: </w:t>
            </w:r>
          </w:p>
          <w:p w:rsidR="002E0B1D" w:rsidRPr="001D205B" w:rsidRDefault="002E0B1D" w:rsidP="00342BBB">
            <w:pPr>
              <w:widowControl w:val="0"/>
              <w:jc w:val="both"/>
            </w:pPr>
            <w:r w:rsidRPr="001D205B">
              <w:t>2 tiết lý thuyết</w:t>
            </w:r>
          </w:p>
          <w:p w:rsidR="002E0B1D" w:rsidRPr="001D205B" w:rsidRDefault="002E0B1D" w:rsidP="00342BBB">
            <w:pPr>
              <w:widowControl w:val="0"/>
              <w:jc w:val="both"/>
              <w:rPr>
                <w:b/>
              </w:rPr>
            </w:pPr>
          </w:p>
          <w:p w:rsidR="002E0B1D" w:rsidRPr="001D205B" w:rsidRDefault="002E0B1D" w:rsidP="00342BBB">
            <w:pPr>
              <w:widowControl w:val="0"/>
              <w:jc w:val="both"/>
              <w:rPr>
                <w:b/>
              </w:rPr>
            </w:pPr>
            <w:r w:rsidRPr="001D205B">
              <w:rPr>
                <w:b/>
              </w:rPr>
              <w:t>Hình thức:</w:t>
            </w:r>
          </w:p>
          <w:p w:rsidR="002E0B1D" w:rsidRPr="001D205B" w:rsidRDefault="002E0B1D" w:rsidP="00342BBB">
            <w:pPr>
              <w:widowControl w:val="0"/>
              <w:jc w:val="both"/>
              <w:rPr>
                <w:rFonts w:eastAsia="Calibri"/>
              </w:rPr>
            </w:pPr>
            <w:r w:rsidRPr="001D205B">
              <w:rPr>
                <w:rFonts w:eastAsia="Calibri"/>
              </w:rPr>
              <w:t xml:space="preserve">Giảng viên </w:t>
            </w:r>
            <w:r w:rsidRPr="001D205B">
              <w:rPr>
                <w:rFonts w:eastAsia="Calibri"/>
                <w:b/>
              </w:rPr>
              <w:t xml:space="preserve">(GV) </w:t>
            </w:r>
          </w:p>
          <w:p w:rsidR="002E0B1D" w:rsidRPr="001D205B" w:rsidRDefault="002E0B1D" w:rsidP="00342BBB">
            <w:pPr>
              <w:widowControl w:val="0"/>
              <w:jc w:val="both"/>
              <w:rPr>
                <w:rFonts w:eastAsia="Calibri"/>
              </w:rPr>
            </w:pPr>
            <w:r w:rsidRPr="001D205B">
              <w:rPr>
                <w:rFonts w:eastAsia="Calibri"/>
              </w:rPr>
              <w:t xml:space="preserve">- Giới thiệu tổng quát nội dung học </w:t>
            </w:r>
            <w:r w:rsidRPr="001D205B">
              <w:rPr>
                <w:rFonts w:eastAsia="Calibri"/>
              </w:rPr>
              <w:lastRenderedPageBreak/>
              <w:t xml:space="preserve">phần và các yêu cầu đối với sinh viên </w:t>
            </w:r>
            <w:r w:rsidRPr="001D205B">
              <w:rPr>
                <w:rFonts w:eastAsia="Calibri"/>
                <w:b/>
              </w:rPr>
              <w:t>(SV)</w:t>
            </w:r>
            <w:r w:rsidRPr="001D205B">
              <w:rPr>
                <w:rFonts w:eastAsia="Calibri"/>
              </w:rPr>
              <w:t>.</w:t>
            </w:r>
          </w:p>
          <w:p w:rsidR="002E0B1D" w:rsidRPr="001D205B" w:rsidRDefault="002E0B1D" w:rsidP="00342BBB">
            <w:pPr>
              <w:widowControl w:val="0"/>
              <w:jc w:val="both"/>
            </w:pPr>
            <w:r w:rsidRPr="001D205B">
              <w:rPr>
                <w:rFonts w:eastAsia="Calibri"/>
              </w:rPr>
              <w:t xml:space="preserve">- </w:t>
            </w:r>
            <w:r w:rsidRPr="001D205B">
              <w:rPr>
                <w:lang w:val="vi-VN"/>
              </w:rPr>
              <w:t xml:space="preserve">Cung cấp đề cương chi tiết môn học; </w:t>
            </w:r>
            <w:r w:rsidRPr="001D205B">
              <w:t>g</w:t>
            </w:r>
            <w:r w:rsidRPr="001D205B">
              <w:rPr>
                <w:lang w:val="vi-VN"/>
              </w:rPr>
              <w:t>iới thiệu phương pháp giảng d</w:t>
            </w:r>
            <w:r w:rsidRPr="001D205B">
              <w:t>ạ</w:t>
            </w:r>
            <w:r w:rsidRPr="001D205B">
              <w:rPr>
                <w:lang w:val="vi-VN"/>
              </w:rPr>
              <w:t>y; phương pháp đánh giá</w:t>
            </w:r>
            <w:r w:rsidRPr="001D205B">
              <w:t>, tài liệu tham khảo...</w:t>
            </w:r>
          </w:p>
          <w:p w:rsidR="002E0B1D" w:rsidRPr="001D205B" w:rsidRDefault="002E0B1D" w:rsidP="00342BBB">
            <w:pPr>
              <w:widowControl w:val="0"/>
              <w:jc w:val="both"/>
              <w:rPr>
                <w:rFonts w:eastAsia="Calibri"/>
                <w:spacing w:val="-8"/>
              </w:rPr>
            </w:pPr>
            <w:r w:rsidRPr="001D205B">
              <w:t xml:space="preserve">- </w:t>
            </w:r>
            <w:r w:rsidRPr="001D205B">
              <w:rPr>
                <w:rFonts w:eastAsia="Calibri"/>
                <w:spacing w:val="-8"/>
              </w:rPr>
              <w:t xml:space="preserve">Phương pháp thuyết trình, đàm thoại kết hợp trình chiếu </w:t>
            </w:r>
            <w:r w:rsidRPr="001D205B">
              <w:rPr>
                <w:rFonts w:eastAsia="Calibri"/>
                <w:spacing w:val="-8"/>
                <w:lang w:val="vi-VN"/>
              </w:rPr>
              <w:t>Slide</w:t>
            </w:r>
            <w:r w:rsidRPr="001D205B">
              <w:rPr>
                <w:rFonts w:eastAsia="Calibri"/>
                <w:spacing w:val="-8"/>
              </w:rPr>
              <w:t>, viết bảng. Chú trọng đặt các câu hỏi gợi mở cho SV vấn đề.</w:t>
            </w: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lastRenderedPageBreak/>
              <w:t xml:space="preserve">- Sinh viên đọc giáo trình, tập bài giảng trước khi đến lớp. </w:t>
            </w:r>
          </w:p>
          <w:p w:rsidR="002E0B1D" w:rsidRPr="001D205B" w:rsidRDefault="002E0B1D" w:rsidP="00342BBB">
            <w:pPr>
              <w:widowControl w:val="0"/>
              <w:jc w:val="both"/>
              <w:rPr>
                <w:rFonts w:eastAsia="Calibri"/>
              </w:rPr>
            </w:pPr>
            <w:r w:rsidRPr="001D205B">
              <w:rPr>
                <w:rFonts w:eastAsia="Calibri"/>
              </w:rPr>
              <w:t>- Chuẩn bị các câu hỏi, đề xuất khi nghe giảng</w:t>
            </w:r>
          </w:p>
          <w:p w:rsidR="002E0B1D" w:rsidRPr="001D205B" w:rsidRDefault="002E0B1D" w:rsidP="00342BBB">
            <w:pPr>
              <w:widowControl w:val="0"/>
              <w:jc w:val="both"/>
              <w:rPr>
                <w:rFonts w:eastAsia="Calibri"/>
              </w:rPr>
            </w:pPr>
            <w:r w:rsidRPr="001D205B">
              <w:rPr>
                <w:rFonts w:eastAsia="Calibri"/>
              </w:rPr>
              <w:t xml:space="preserve">- Tập trung nghe </w:t>
            </w:r>
            <w:r w:rsidRPr="001D205B">
              <w:rPr>
                <w:rFonts w:eastAsia="Calibri"/>
              </w:rPr>
              <w:lastRenderedPageBreak/>
              <w:t>giảng và ghi bài.</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rFonts w:eastAsia="Calibri"/>
              </w:rPr>
              <w:t>- Tham gia phát biểu trả lời câu hỏi.</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center"/>
              <w:rPr>
                <w:b/>
                <w:spacing w:val="4"/>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lastRenderedPageBreak/>
              <w:t>Tự học của chương 1</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rFonts w:eastAsiaTheme="minorEastAsia"/>
                <w:kern w:val="24"/>
                <w:lang w:val="vi-VN"/>
              </w:rPr>
              <w:t>IV</w:t>
            </w:r>
            <w:r w:rsidRPr="001D205B">
              <w:rPr>
                <w:rFonts w:eastAsiaTheme="minorEastAsia"/>
                <w:kern w:val="24"/>
              </w:rPr>
              <w:t>. Ý NGHĨA CỦA VIỆC HỌC TẬP MÔN HỌC TƯ TƯỞNG HỒ CHÍ MINH</w:t>
            </w:r>
          </w:p>
          <w:p w:rsidR="002E0B1D" w:rsidRPr="001D205B" w:rsidRDefault="002E0B1D" w:rsidP="00342BBB">
            <w:pPr>
              <w:widowControl w:val="0"/>
              <w:jc w:val="both"/>
            </w:pPr>
            <w:r w:rsidRPr="001D205B">
              <w:rPr>
                <w:rFonts w:eastAsiaTheme="minorEastAsia"/>
                <w:kern w:val="24"/>
                <w:lang w:val="vi-VN"/>
              </w:rPr>
              <w:t>1. Góp phần n</w:t>
            </w:r>
            <w:r w:rsidRPr="001D205B">
              <w:rPr>
                <w:rFonts w:eastAsiaTheme="minorEastAsia"/>
                <w:kern w:val="24"/>
              </w:rPr>
              <w:t xml:space="preserve">âng cao năng lực tư duy lý luận </w:t>
            </w:r>
          </w:p>
          <w:p w:rsidR="002E0B1D" w:rsidRPr="001D205B" w:rsidRDefault="002E0B1D" w:rsidP="00342BBB">
            <w:pPr>
              <w:widowControl w:val="0"/>
              <w:jc w:val="both"/>
              <w:rPr>
                <w:rFonts w:eastAsiaTheme="minorEastAsia"/>
                <w:kern w:val="24"/>
              </w:rPr>
            </w:pPr>
            <w:r w:rsidRPr="001D205B">
              <w:rPr>
                <w:rFonts w:eastAsiaTheme="minorEastAsia"/>
                <w:kern w:val="24"/>
              </w:rPr>
              <w:t>2.</w:t>
            </w:r>
            <w:r w:rsidRPr="001D205B">
              <w:rPr>
                <w:rFonts w:eastAsiaTheme="minorEastAsia"/>
                <w:kern w:val="24"/>
                <w:lang w:val="vi-VN"/>
              </w:rPr>
              <w:t xml:space="preserve"> Giáo dục và thực hành đạo đức cách mạng, cũng cố niềm tin khoa học gắn liền với trao dồi tình cảm cách mạng, bồi dưỡng lòng yêu nước</w:t>
            </w:r>
          </w:p>
          <w:p w:rsidR="002E0B1D" w:rsidRPr="001D205B" w:rsidRDefault="002E0B1D" w:rsidP="00342BBB">
            <w:pPr>
              <w:widowControl w:val="0"/>
              <w:jc w:val="both"/>
              <w:rPr>
                <w:rFonts w:eastAsiaTheme="minorEastAsia"/>
                <w:kern w:val="24"/>
              </w:rPr>
            </w:pPr>
            <w:r w:rsidRPr="001D205B">
              <w:rPr>
                <w:rFonts w:eastAsiaTheme="minorEastAsia"/>
                <w:kern w:val="24"/>
              </w:rPr>
              <w:t>3. Xây dựng, rèn luyện phương pháp và phong cách công tác</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b/>
              </w:rPr>
            </w:pPr>
            <w:r w:rsidRPr="001D205B">
              <w:rPr>
                <w:rFonts w:eastAsia="Calibri"/>
                <w:b/>
              </w:rPr>
              <w:t>Tự học</w:t>
            </w:r>
          </w:p>
          <w:p w:rsidR="002E0B1D" w:rsidRPr="001D205B" w:rsidRDefault="002E0B1D" w:rsidP="00342BBB">
            <w:pPr>
              <w:widowControl w:val="0"/>
              <w:jc w:val="both"/>
              <w:rPr>
                <w:rFonts w:eastAsia="Calibri"/>
              </w:rPr>
            </w:pPr>
            <w:r w:rsidRPr="001D205B">
              <w:rPr>
                <w:rFonts w:eastAsia="Calibri"/>
              </w:rPr>
              <w:t>- GV phân nhiệm nội dung tự học cho SV</w:t>
            </w:r>
          </w:p>
          <w:p w:rsidR="002E0B1D" w:rsidRPr="001D205B" w:rsidRDefault="002E0B1D" w:rsidP="00342BBB">
            <w:pPr>
              <w:widowControl w:val="0"/>
              <w:jc w:val="both"/>
              <w:rPr>
                <w:rFonts w:eastAsia="Calibri"/>
              </w:rPr>
            </w:pPr>
            <w:r w:rsidRPr="001D205B">
              <w:rPr>
                <w:rFonts w:eastAsia="Calibri"/>
              </w:rPr>
              <w:t>- GV định hướng cho SV các phương pháp tự học tương ứng với nội dung.</w:t>
            </w:r>
          </w:p>
          <w:p w:rsidR="002E0B1D" w:rsidRPr="001D205B" w:rsidRDefault="002E0B1D" w:rsidP="00342BBB">
            <w:pPr>
              <w:widowControl w:val="0"/>
              <w:jc w:val="both"/>
              <w:rPr>
                <w:rFonts w:eastAsia="Calibri"/>
              </w:rPr>
            </w:pP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b/>
              </w:rPr>
            </w:pPr>
            <w:r w:rsidRPr="001D205B">
              <w:rPr>
                <w:bCs/>
                <w:lang w:val="it-IT"/>
              </w:rPr>
              <w:t xml:space="preserve">SV thực hiện nghiêm túc các yêu cầu đối với viêc tự học, tự nghiên cứu </w:t>
            </w:r>
          </w:p>
          <w:p w:rsidR="002E0B1D" w:rsidRPr="001D205B" w:rsidRDefault="002E0B1D" w:rsidP="00342BBB">
            <w:pPr>
              <w:widowControl w:val="0"/>
              <w:jc w:val="both"/>
              <w:rPr>
                <w:rFonts w:eastAsia="Calibri"/>
              </w:rPr>
            </w:pPr>
            <w:r w:rsidRPr="001D205B">
              <w:rPr>
                <w:rFonts w:eastAsia="Calibri"/>
                <w:b/>
              </w:rPr>
              <w:t xml:space="preserve">- </w:t>
            </w:r>
            <w:r w:rsidRPr="001D205B">
              <w:rPr>
                <w:rFonts w:eastAsia="Calibri"/>
              </w:rPr>
              <w:t xml:space="preserve">Sinh viên tự nghiên cứu giáo trình </w:t>
            </w:r>
          </w:p>
          <w:p w:rsidR="002E0B1D" w:rsidRPr="001D205B" w:rsidRDefault="002E0B1D" w:rsidP="00342BBB">
            <w:pPr>
              <w:widowControl w:val="0"/>
              <w:jc w:val="both"/>
              <w:rPr>
                <w:rFonts w:eastAsia="Calibri"/>
              </w:rPr>
            </w:pPr>
            <w:r w:rsidRPr="001D205B">
              <w:rPr>
                <w:rFonts w:eastAsia="Calibri"/>
              </w:rPr>
              <w:t>- Ghi lại kết quả  thu được trong quá trình tự học nội dung đó</w:t>
            </w:r>
          </w:p>
          <w:p w:rsidR="002E0B1D" w:rsidRPr="001D205B" w:rsidRDefault="002E0B1D" w:rsidP="00342BBB">
            <w:pPr>
              <w:widowControl w:val="0"/>
              <w:jc w:val="both"/>
              <w:rPr>
                <w:bCs/>
                <w:lang w:val="it-IT"/>
              </w:rPr>
            </w:pP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center"/>
              <w:rPr>
                <w:b/>
                <w:spacing w:val="4"/>
              </w:rPr>
            </w:pPr>
          </w:p>
        </w:tc>
      </w:tr>
      <w:tr w:rsidR="002E0B1D" w:rsidRPr="001D205B" w:rsidTr="003A6B94">
        <w:trPr>
          <w:trHeight w:val="1162"/>
        </w:trPr>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2 </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rPr>
              <w:t>Lý thuyết</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iCs/>
              </w:rPr>
              <w:t>Chương 2</w:t>
            </w:r>
            <w:r w:rsidRPr="001D205B">
              <w:rPr>
                <w:b/>
              </w:rPr>
              <w:t xml:space="preserve">. </w:t>
            </w:r>
            <w:r w:rsidRPr="001D205B">
              <w:rPr>
                <w:b/>
                <w:spacing w:val="4"/>
              </w:rPr>
              <w:t>(2 tiết)</w:t>
            </w:r>
          </w:p>
          <w:p w:rsidR="002E0B1D" w:rsidRPr="001D205B" w:rsidRDefault="002E0B1D" w:rsidP="00342BBB">
            <w:pPr>
              <w:widowControl w:val="0"/>
              <w:shd w:val="clear" w:color="auto" w:fill="FFFFFF"/>
              <w:jc w:val="both"/>
              <w:rPr>
                <w:u w:val="single"/>
                <w:lang w:val="fr-FR"/>
              </w:rPr>
            </w:pPr>
            <w:r w:rsidRPr="001D205B">
              <w:t xml:space="preserve">Cơ sở, quá trình hình thành và phát triển Tư tưởng Hồ Chí Minh. </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b/>
              </w:rPr>
              <w:t>Thời gian</w:t>
            </w:r>
            <w:r w:rsidRPr="001D205B">
              <w:t xml:space="preserve">: </w:t>
            </w:r>
          </w:p>
          <w:p w:rsidR="002E0B1D" w:rsidRPr="001D205B" w:rsidRDefault="002E0B1D" w:rsidP="00342BBB">
            <w:pPr>
              <w:widowControl w:val="0"/>
              <w:jc w:val="both"/>
            </w:pPr>
            <w:r w:rsidRPr="001D205B">
              <w:t>2 tiết lý thuyết</w:t>
            </w:r>
          </w:p>
          <w:p w:rsidR="002E0B1D" w:rsidRPr="001D205B" w:rsidRDefault="002E0B1D" w:rsidP="00342BBB">
            <w:pPr>
              <w:widowControl w:val="0"/>
              <w:jc w:val="both"/>
              <w:rPr>
                <w:b/>
              </w:rPr>
            </w:pPr>
          </w:p>
          <w:p w:rsidR="002E0B1D" w:rsidRPr="001D205B" w:rsidRDefault="002E0B1D" w:rsidP="00342BBB">
            <w:pPr>
              <w:widowControl w:val="0"/>
              <w:jc w:val="both"/>
              <w:rPr>
                <w:b/>
              </w:rPr>
            </w:pPr>
            <w:r w:rsidRPr="001D205B">
              <w:rPr>
                <w:b/>
              </w:rPr>
              <w:t>Hình thức:</w:t>
            </w:r>
          </w:p>
          <w:p w:rsidR="002E0B1D" w:rsidRPr="001D205B" w:rsidRDefault="002E0B1D" w:rsidP="00342BBB">
            <w:pPr>
              <w:widowControl w:val="0"/>
              <w:jc w:val="both"/>
              <w:rPr>
                <w:rFonts w:eastAsia="Calibri"/>
                <w:spacing w:val="-8"/>
              </w:rPr>
            </w:pPr>
            <w:r w:rsidRPr="001D205B">
              <w:rPr>
                <w:rFonts w:eastAsia="Calibri"/>
              </w:rPr>
              <w:t xml:space="preserve">- Phương pháp thuyết trình, Đàm thoại, vấn đáp kết hợp trình chiếu </w:t>
            </w:r>
            <w:r w:rsidRPr="001D205B">
              <w:rPr>
                <w:rFonts w:eastAsia="Calibri"/>
                <w:lang w:val="vi-VN"/>
              </w:rPr>
              <w:t>Slide</w:t>
            </w:r>
            <w:r w:rsidRPr="001D205B">
              <w:rPr>
                <w:rFonts w:eastAsia="Calibri"/>
              </w:rPr>
              <w:t xml:space="preserve"> các nội dung, </w:t>
            </w:r>
            <w:r w:rsidRPr="001D205B">
              <w:rPr>
                <w:rFonts w:eastAsia="Calibri"/>
                <w:spacing w:val="-8"/>
              </w:rPr>
              <w:t>viết bảng.</w:t>
            </w:r>
          </w:p>
          <w:p w:rsidR="002E0B1D" w:rsidRPr="001D205B" w:rsidRDefault="002E0B1D" w:rsidP="00342BBB">
            <w:pPr>
              <w:widowControl w:val="0"/>
              <w:jc w:val="both"/>
              <w:rPr>
                <w:rFonts w:eastAsia="Calibri"/>
                <w:spacing w:val="-8"/>
              </w:rPr>
            </w:pPr>
            <w:r w:rsidRPr="001D205B">
              <w:rPr>
                <w:rFonts w:eastAsia="Calibri"/>
                <w:b/>
              </w:rPr>
              <w:t xml:space="preserve">- </w:t>
            </w:r>
            <w:r w:rsidRPr="001D205B">
              <w:rPr>
                <w:rFonts w:eastAsia="Calibri"/>
                <w:spacing w:val="-8"/>
              </w:rPr>
              <w:t xml:space="preserve">Chú trọng đặt các câu hỏi để SV làm rõ được </w:t>
            </w:r>
            <w:r w:rsidRPr="001D205B">
              <w:t>Cơ sở, quá trình hình thành và phát triển Tư tưởng Hồ Chí Minh</w:t>
            </w:r>
          </w:p>
          <w:p w:rsidR="002E0B1D" w:rsidRPr="001D205B" w:rsidRDefault="002E0B1D" w:rsidP="00342BBB">
            <w:pPr>
              <w:widowControl w:val="0"/>
              <w:jc w:val="both"/>
              <w:rPr>
                <w:rFonts w:eastAsia="Calibri"/>
              </w:rPr>
            </w:pPr>
            <w:r w:rsidRPr="001D205B">
              <w:rPr>
                <w:rFonts w:eastAsia="Calibri"/>
                <w:spacing w:val="-8"/>
              </w:rPr>
              <w:t xml:space="preserve">- Khuyến khích, biểu dương  </w:t>
            </w:r>
            <w:r w:rsidRPr="001D205B">
              <w:rPr>
                <w:rFonts w:eastAsia="Calibri"/>
              </w:rPr>
              <w:t xml:space="preserve">phát huy tính tích cực </w:t>
            </w:r>
            <w:r w:rsidRPr="001D205B">
              <w:rPr>
                <w:rFonts w:eastAsia="Calibri"/>
              </w:rPr>
              <w:lastRenderedPageBreak/>
              <w:t xml:space="preserve">của sinh viên. </w:t>
            </w:r>
          </w:p>
          <w:p w:rsidR="002E0B1D" w:rsidRPr="001D205B" w:rsidRDefault="002E0B1D" w:rsidP="00342BBB">
            <w:pPr>
              <w:widowControl w:val="0"/>
              <w:jc w:val="both"/>
              <w:rPr>
                <w:rFonts w:eastAsia="Calibri"/>
              </w:rPr>
            </w:pP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lastRenderedPageBreak/>
              <w:t xml:space="preserve">- Sinh viên đọc giáo trình, tập bài giảng trước khi đến lớp. </w:t>
            </w:r>
          </w:p>
          <w:p w:rsidR="002E0B1D" w:rsidRPr="001D205B" w:rsidRDefault="002E0B1D" w:rsidP="00342BBB">
            <w:pPr>
              <w:widowControl w:val="0"/>
              <w:jc w:val="both"/>
              <w:rPr>
                <w:rFonts w:eastAsia="Calibri"/>
              </w:rPr>
            </w:pPr>
            <w:r w:rsidRPr="001D205B">
              <w:rPr>
                <w:rFonts w:eastAsia="Calibri"/>
              </w:rPr>
              <w:t>- Chuẩn bị các câu hỏi, đề xuất khi nghe giảng</w:t>
            </w:r>
          </w:p>
          <w:p w:rsidR="002E0B1D" w:rsidRPr="001D205B" w:rsidRDefault="002E0B1D" w:rsidP="00342BBB">
            <w:pPr>
              <w:widowControl w:val="0"/>
              <w:jc w:val="both"/>
              <w:rPr>
                <w:rFonts w:eastAsia="Calibri"/>
              </w:rPr>
            </w:pPr>
            <w:r w:rsidRPr="001D205B">
              <w:rPr>
                <w:rFonts w:eastAsia="Calibri"/>
              </w:rPr>
              <w:t>- Tập trung nghe giảng và ghi bài.</w:t>
            </w: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c>
          <w:tcPr>
            <w:tcW w:w="1935" w:type="dxa"/>
            <w:tcBorders>
              <w:top w:val="single" w:sz="4" w:space="0" w:color="auto"/>
              <w:left w:val="single" w:sz="4" w:space="0" w:color="auto"/>
              <w:bottom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rPr>
          <w:trHeight w:val="1162"/>
        </w:trPr>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lastRenderedPageBreak/>
              <w:t>Tự học của chương 2</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textAlignment w:val="top"/>
              <w:rPr>
                <w:rFonts w:eastAsiaTheme="minorEastAsia"/>
              </w:rPr>
            </w:pPr>
            <w:r w:rsidRPr="001D205B">
              <w:rPr>
                <w:rFonts w:eastAsiaTheme="minorEastAsia"/>
                <w:bCs/>
                <w:kern w:val="24"/>
              </w:rPr>
              <w:t>III. GIÁ TRỊ TƯ TƯỞNG HỒ CHÍ MINH</w:t>
            </w:r>
          </w:p>
          <w:p w:rsidR="002E0B1D" w:rsidRPr="001D205B" w:rsidRDefault="002E0B1D" w:rsidP="00342BBB">
            <w:pPr>
              <w:widowControl w:val="0"/>
              <w:jc w:val="both"/>
              <w:textAlignment w:val="top"/>
              <w:rPr>
                <w:rFonts w:eastAsiaTheme="minorEastAsia"/>
                <w:kern w:val="24"/>
              </w:rPr>
            </w:pPr>
            <w:r w:rsidRPr="001D205B">
              <w:rPr>
                <w:rFonts w:eastAsiaTheme="minorEastAsia"/>
                <w:kern w:val="24"/>
                <w:lang w:val="vi-VN"/>
              </w:rPr>
              <w:t>1. Đối với cách mạng Việt Nam</w:t>
            </w:r>
          </w:p>
          <w:p w:rsidR="002E0B1D" w:rsidRPr="001D205B" w:rsidRDefault="002E0B1D" w:rsidP="00342BBB">
            <w:pPr>
              <w:widowControl w:val="0"/>
              <w:jc w:val="both"/>
              <w:textAlignment w:val="baseline"/>
            </w:pPr>
            <w:r w:rsidRPr="001D205B">
              <w:rPr>
                <w:rFonts w:eastAsiaTheme="minorEastAsia"/>
                <w:bCs/>
                <w:i/>
                <w:iCs/>
                <w:kern w:val="24"/>
              </w:rPr>
              <w:t xml:space="preserve">a. Tư tưởng Hồ Chí Minh đưa cách mạng giải phóng dân tộc Việt Nam đến thắng lợi và bắt đầu xây dựng một xã hội mới trên đất nước ta </w:t>
            </w:r>
          </w:p>
          <w:p w:rsidR="002E0B1D" w:rsidRPr="001D205B" w:rsidRDefault="002E0B1D" w:rsidP="00342BBB">
            <w:pPr>
              <w:widowControl w:val="0"/>
              <w:jc w:val="both"/>
              <w:textAlignment w:val="baseline"/>
            </w:pPr>
            <w:r w:rsidRPr="001D205B">
              <w:rPr>
                <w:rFonts w:eastAsiaTheme="minorEastAsia"/>
                <w:bCs/>
                <w:i/>
                <w:iCs/>
                <w:kern w:val="24"/>
              </w:rPr>
              <w:t xml:space="preserve">b. Tư tưởng Hồ Chí Minh là nền tảng tư tưởng và kim chỉ nam cho cách mạng Việt Nam </w:t>
            </w:r>
          </w:p>
          <w:p w:rsidR="002E0B1D" w:rsidRPr="001D205B" w:rsidRDefault="002E0B1D" w:rsidP="00342BBB">
            <w:pPr>
              <w:widowControl w:val="0"/>
              <w:jc w:val="both"/>
              <w:textAlignment w:val="top"/>
              <w:rPr>
                <w:rFonts w:eastAsiaTheme="minorEastAsia"/>
              </w:rPr>
            </w:pPr>
            <w:r w:rsidRPr="001D205B">
              <w:rPr>
                <w:rFonts w:eastAsiaTheme="minorEastAsia"/>
                <w:kern w:val="24"/>
                <w:lang w:val="vi-VN"/>
              </w:rPr>
              <w:t>2. Đối với sự phát triển tiến bộ của nhân loại</w:t>
            </w:r>
          </w:p>
          <w:p w:rsidR="002E0B1D" w:rsidRPr="001D205B" w:rsidRDefault="002E0B1D" w:rsidP="00342BBB">
            <w:pPr>
              <w:widowControl w:val="0"/>
              <w:jc w:val="both"/>
              <w:textAlignment w:val="baseline"/>
            </w:pPr>
            <w:r w:rsidRPr="001D205B">
              <w:rPr>
                <w:rFonts w:eastAsiaTheme="minorEastAsia"/>
                <w:bCs/>
                <w:i/>
                <w:iCs/>
                <w:kern w:val="24"/>
              </w:rPr>
              <w:t>a. Tư tưởng Hồ Chí Minh góp phần mở ra cho các dân tộc thuộc địa con đường giải phóng dân tộc gắn với sự tiến bộ xã hội</w:t>
            </w:r>
          </w:p>
          <w:p w:rsidR="002E0B1D" w:rsidRPr="001D205B" w:rsidRDefault="002E0B1D" w:rsidP="00342BBB">
            <w:pPr>
              <w:widowControl w:val="0"/>
              <w:jc w:val="both"/>
              <w:textAlignment w:val="baseline"/>
            </w:pPr>
            <w:r w:rsidRPr="001D205B">
              <w:rPr>
                <w:rFonts w:eastAsiaTheme="minorEastAsia"/>
                <w:bCs/>
                <w:i/>
                <w:iCs/>
                <w:kern w:val="24"/>
              </w:rPr>
              <w:t>b. Tư tưởng Hồ Chí Minh góp phần tích cực vào cuộc đấu tranh vì độc lập dân tộc, dân chủ, hòa bình, hợp tác và phát triển trên thế giới</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b/>
              </w:rPr>
            </w:pPr>
            <w:r w:rsidRPr="001D205B">
              <w:rPr>
                <w:rFonts w:eastAsia="Calibri"/>
                <w:b/>
              </w:rPr>
              <w:t>Tự học</w:t>
            </w:r>
          </w:p>
          <w:p w:rsidR="002E0B1D" w:rsidRPr="001D205B" w:rsidRDefault="002E0B1D" w:rsidP="00342BBB">
            <w:pPr>
              <w:widowControl w:val="0"/>
              <w:jc w:val="both"/>
              <w:rPr>
                <w:rFonts w:eastAsia="Calibri"/>
              </w:rPr>
            </w:pPr>
            <w:r w:rsidRPr="001D205B">
              <w:rPr>
                <w:rFonts w:eastAsia="Calibri"/>
              </w:rPr>
              <w:t>- GV phân nhiệm nội dung tự học cho SV</w:t>
            </w:r>
          </w:p>
          <w:p w:rsidR="002E0B1D" w:rsidRPr="001D205B" w:rsidRDefault="002E0B1D" w:rsidP="00342BBB">
            <w:pPr>
              <w:widowControl w:val="0"/>
              <w:jc w:val="both"/>
              <w:rPr>
                <w:rFonts w:eastAsia="Calibri"/>
              </w:rPr>
            </w:pPr>
            <w:r w:rsidRPr="001D205B">
              <w:rPr>
                <w:rFonts w:eastAsia="Calibri"/>
              </w:rPr>
              <w:t>- GV định hướng cho SV các phương pháp tự học tương ứng với nội dung</w:t>
            </w:r>
          </w:p>
          <w:p w:rsidR="002E0B1D" w:rsidRPr="001D205B" w:rsidRDefault="002E0B1D" w:rsidP="00342BBB">
            <w:pPr>
              <w:widowControl w:val="0"/>
              <w:jc w:val="both"/>
              <w:rPr>
                <w:rFonts w:eastAsia="Calibri"/>
              </w:rPr>
            </w:pP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b/>
              </w:rPr>
            </w:pPr>
            <w:r w:rsidRPr="001D205B">
              <w:rPr>
                <w:bCs/>
                <w:lang w:val="it-IT"/>
              </w:rPr>
              <w:t xml:space="preserve">SV thực hiện nghiêm túc các yêu cầu đối với viêc tự học, tự nghiên cứu </w:t>
            </w:r>
          </w:p>
          <w:p w:rsidR="002E0B1D" w:rsidRPr="001D205B" w:rsidRDefault="002E0B1D" w:rsidP="00342BBB">
            <w:pPr>
              <w:widowControl w:val="0"/>
              <w:jc w:val="both"/>
              <w:rPr>
                <w:rFonts w:eastAsia="Calibri"/>
              </w:rPr>
            </w:pPr>
            <w:r w:rsidRPr="001D205B">
              <w:rPr>
                <w:rFonts w:eastAsia="Calibri"/>
                <w:b/>
              </w:rPr>
              <w:t xml:space="preserve">- </w:t>
            </w:r>
            <w:r w:rsidRPr="001D205B">
              <w:rPr>
                <w:rFonts w:eastAsia="Calibri"/>
              </w:rPr>
              <w:t xml:space="preserve">Sinh viên tự nghiên cứu giáo trình </w:t>
            </w:r>
          </w:p>
          <w:p w:rsidR="002E0B1D" w:rsidRPr="001D205B" w:rsidRDefault="002E0B1D" w:rsidP="00342BBB">
            <w:pPr>
              <w:widowControl w:val="0"/>
              <w:jc w:val="both"/>
              <w:rPr>
                <w:rFonts w:eastAsia="Calibri"/>
              </w:rPr>
            </w:pPr>
            <w:r w:rsidRPr="001D205B">
              <w:rPr>
                <w:rFonts w:eastAsia="Calibri"/>
              </w:rPr>
              <w:t xml:space="preserve">- Ghi lại kết quả  thu được trong quá trình tự học. </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rPr>
          <w:trHeight w:val="1162"/>
        </w:trPr>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3 </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rPr>
              <w:t>Lý thuyết</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bCs/>
                <w:spacing w:val="-6"/>
              </w:rPr>
              <w:t xml:space="preserve">Chương 3: </w:t>
            </w:r>
            <w:r w:rsidRPr="001D205B">
              <w:rPr>
                <w:b/>
                <w:spacing w:val="4"/>
              </w:rPr>
              <w:t>(4 tiết)</w:t>
            </w:r>
          </w:p>
          <w:p w:rsidR="002E0B1D" w:rsidRPr="001D205B" w:rsidRDefault="002E0B1D" w:rsidP="00342BBB">
            <w:pPr>
              <w:widowControl w:val="0"/>
              <w:jc w:val="both"/>
              <w:rPr>
                <w:kern w:val="24"/>
              </w:rPr>
            </w:pPr>
            <w:r w:rsidRPr="001D205B">
              <w:rPr>
                <w:bCs/>
                <w:spacing w:val="-6"/>
              </w:rPr>
              <w:t xml:space="preserve">Tư tưởng Hồ Chí Minh về độc lập dân tộc và chủ nghĩa xã hội.   </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b/>
              </w:rPr>
              <w:t>Thời gian</w:t>
            </w:r>
            <w:r w:rsidRPr="001D205B">
              <w:t xml:space="preserve">: </w:t>
            </w:r>
          </w:p>
          <w:p w:rsidR="002E0B1D" w:rsidRPr="001D205B" w:rsidRDefault="002E0B1D" w:rsidP="00342BBB">
            <w:pPr>
              <w:widowControl w:val="0"/>
              <w:jc w:val="both"/>
            </w:pPr>
            <w:r w:rsidRPr="001D205B">
              <w:t>2 tiết lý thuyết</w:t>
            </w:r>
          </w:p>
          <w:p w:rsidR="002E0B1D" w:rsidRPr="001D205B" w:rsidRDefault="002E0B1D" w:rsidP="00342BBB">
            <w:pPr>
              <w:widowControl w:val="0"/>
              <w:jc w:val="both"/>
              <w:rPr>
                <w:rFonts w:eastAsia="Calibri"/>
              </w:rPr>
            </w:pPr>
          </w:p>
          <w:p w:rsidR="002E0B1D" w:rsidRPr="001D205B" w:rsidRDefault="002E0B1D" w:rsidP="00342BBB">
            <w:pPr>
              <w:widowControl w:val="0"/>
              <w:jc w:val="both"/>
              <w:rPr>
                <w:rFonts w:eastAsia="Calibri"/>
                <w:spacing w:val="-8"/>
              </w:rPr>
            </w:pPr>
            <w:r w:rsidRPr="001D205B">
              <w:rPr>
                <w:rFonts w:eastAsia="Calibri"/>
              </w:rPr>
              <w:t xml:space="preserve">- Phương pháp nêu vấn đề, thuyết trình, Đàm thoại,  kết hợp trình chiếu </w:t>
            </w:r>
            <w:r w:rsidRPr="001D205B">
              <w:rPr>
                <w:rFonts w:eastAsia="Calibri"/>
                <w:lang w:val="vi-VN"/>
              </w:rPr>
              <w:t>Slide</w:t>
            </w:r>
            <w:r w:rsidRPr="001D205B">
              <w:rPr>
                <w:rFonts w:eastAsia="Calibri"/>
              </w:rPr>
              <w:t xml:space="preserve"> các nội dung, </w:t>
            </w:r>
            <w:r w:rsidRPr="001D205B">
              <w:rPr>
                <w:rFonts w:eastAsia="Calibri"/>
                <w:spacing w:val="-8"/>
              </w:rPr>
              <w:t>viết bảng.</w:t>
            </w:r>
          </w:p>
          <w:p w:rsidR="002E0B1D" w:rsidRPr="001D205B" w:rsidRDefault="002E0B1D" w:rsidP="00342BBB">
            <w:pPr>
              <w:widowControl w:val="0"/>
              <w:jc w:val="both"/>
              <w:rPr>
                <w:rFonts w:eastAsia="Calibri"/>
              </w:rPr>
            </w:pPr>
            <w:r w:rsidRPr="001D205B">
              <w:rPr>
                <w:rFonts w:eastAsia="Calibri"/>
                <w:spacing w:val="-8"/>
              </w:rPr>
              <w:t xml:space="preserve">- Khuyến khích, biểu dương  </w:t>
            </w:r>
            <w:r w:rsidRPr="001D205B">
              <w:rPr>
                <w:rFonts w:eastAsia="Calibri"/>
              </w:rPr>
              <w:t xml:space="preserve">phát huy tính tích cực của sinh viên. </w:t>
            </w:r>
          </w:p>
          <w:p w:rsidR="002E0B1D" w:rsidRPr="001D205B" w:rsidRDefault="002E0B1D" w:rsidP="00342BBB">
            <w:pPr>
              <w:widowControl w:val="0"/>
              <w:jc w:val="both"/>
              <w:rPr>
                <w:b/>
              </w:rPr>
            </w:pP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t xml:space="preserve">- Sinh viên đọc giáo trình, tập bài giảng trước khi đến lớp. </w:t>
            </w:r>
          </w:p>
          <w:p w:rsidR="002E0B1D" w:rsidRPr="001D205B" w:rsidRDefault="002E0B1D" w:rsidP="00342BBB">
            <w:pPr>
              <w:widowControl w:val="0"/>
              <w:jc w:val="both"/>
              <w:rPr>
                <w:rFonts w:eastAsia="Calibri"/>
              </w:rPr>
            </w:pPr>
            <w:r w:rsidRPr="001D205B">
              <w:rPr>
                <w:rFonts w:eastAsia="Calibri"/>
              </w:rPr>
              <w:t>- Chuẩn bị các câu hỏi, đề xuất khi nghe giảng</w:t>
            </w: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r w:rsidRPr="001D205B">
              <w:rPr>
                <w:rFonts w:eastAsia="Calibri"/>
              </w:rPr>
              <w:t>- Tham gia phát biểu trả lời câu hỏi.</w:t>
            </w: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rPr>
          <w:trHeight w:val="1162"/>
        </w:trPr>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Tự học của chương 3</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rFonts w:eastAsiaTheme="minorEastAsia"/>
                <w:kern w:val="24"/>
              </w:rPr>
              <w:t xml:space="preserve">IV. </w:t>
            </w:r>
            <w:r w:rsidRPr="001D205B">
              <w:rPr>
                <w:rFonts w:eastAsiaTheme="minorEastAsia"/>
                <w:kern w:val="24"/>
                <w:lang w:val="vi-VN"/>
              </w:rPr>
              <w:t xml:space="preserve">VẬN DỤNG </w:t>
            </w:r>
            <w:r w:rsidRPr="001D205B">
              <w:rPr>
                <w:rFonts w:eastAsiaTheme="minorEastAsia"/>
                <w:kern w:val="24"/>
                <w:lang w:val="pt-BR"/>
              </w:rPr>
              <w:t>TƯ TƯỞNG HỒ CHÍ MINH VỀ</w:t>
            </w:r>
            <w:r w:rsidRPr="001D205B">
              <w:rPr>
                <w:rFonts w:eastAsiaTheme="minorEastAsia"/>
                <w:kern w:val="24"/>
                <w:lang w:val="vi-VN"/>
              </w:rPr>
              <w:t xml:space="preserve"> MỐI QUAN HỆ GIỮA ĐỘC LẬP DÂN TỘC VÀ CNXH TRONG SỰ NGHIỆP CÁCH MẠNG VIỆT NAM GIAI ĐOẠN HIỆN NAY</w:t>
            </w:r>
          </w:p>
          <w:p w:rsidR="002E0B1D" w:rsidRPr="001D205B" w:rsidRDefault="002E0B1D" w:rsidP="00342BBB">
            <w:pPr>
              <w:widowControl w:val="0"/>
              <w:contextualSpacing/>
              <w:jc w:val="both"/>
            </w:pPr>
            <w:r w:rsidRPr="001D205B">
              <w:rPr>
                <w:rFonts w:eastAsiaTheme="minorEastAsia"/>
                <w:kern w:val="24"/>
              </w:rPr>
              <w:lastRenderedPageBreak/>
              <w:t xml:space="preserve">1. </w:t>
            </w:r>
            <w:r w:rsidRPr="001D205B">
              <w:rPr>
                <w:rFonts w:eastAsiaTheme="minorEastAsia"/>
                <w:kern w:val="24"/>
                <w:lang w:val="vi-VN"/>
              </w:rPr>
              <w:t>Kiên định mục tiêu và con đường cách mạng mà Hồ Chí Minh đã xác định</w:t>
            </w:r>
          </w:p>
          <w:p w:rsidR="002E0B1D" w:rsidRPr="001D205B" w:rsidRDefault="002E0B1D" w:rsidP="00342BBB">
            <w:pPr>
              <w:widowControl w:val="0"/>
              <w:contextualSpacing/>
              <w:jc w:val="both"/>
            </w:pPr>
            <w:r w:rsidRPr="001D205B">
              <w:rPr>
                <w:rFonts w:eastAsiaTheme="minorEastAsia"/>
                <w:kern w:val="24"/>
                <w:lang w:val="vi-VN"/>
              </w:rPr>
              <w:t>Phát huy sức mạnh dân chủ XHCN</w:t>
            </w:r>
          </w:p>
          <w:p w:rsidR="002E0B1D" w:rsidRPr="001D205B" w:rsidRDefault="002E0B1D" w:rsidP="00342BBB">
            <w:pPr>
              <w:widowControl w:val="0"/>
              <w:contextualSpacing/>
              <w:jc w:val="both"/>
            </w:pPr>
            <w:r w:rsidRPr="001D205B">
              <w:rPr>
                <w:rFonts w:eastAsiaTheme="minorEastAsia"/>
                <w:kern w:val="24"/>
              </w:rPr>
              <w:t>2. Củng</w:t>
            </w:r>
            <w:r w:rsidRPr="001D205B">
              <w:rPr>
                <w:rFonts w:eastAsiaTheme="minorEastAsia"/>
                <w:kern w:val="24"/>
                <w:lang w:val="vi-VN"/>
              </w:rPr>
              <w:t xml:space="preserve"> cố, kiện toàn, phát huy sức mạnh và hiệu quả hoạt động của toàn bộ hệ thống chính trị</w:t>
            </w:r>
          </w:p>
          <w:p w:rsidR="002E0B1D" w:rsidRPr="001D205B" w:rsidRDefault="002E0B1D" w:rsidP="00342BBB">
            <w:pPr>
              <w:widowControl w:val="0"/>
              <w:jc w:val="both"/>
              <w:textAlignment w:val="baseline"/>
              <w:rPr>
                <w:rFonts w:eastAsiaTheme="minorEastAsia"/>
                <w:bCs/>
                <w:kern w:val="24"/>
              </w:rPr>
            </w:pPr>
            <w:r w:rsidRPr="001D205B">
              <w:rPr>
                <w:rFonts w:eastAsiaTheme="minorEastAsia"/>
                <w:kern w:val="24"/>
              </w:rPr>
              <w:t xml:space="preserve">3. </w:t>
            </w:r>
            <w:r w:rsidRPr="001D205B">
              <w:rPr>
                <w:rFonts w:eastAsiaTheme="minorEastAsia"/>
                <w:kern w:val="24"/>
                <w:lang w:val="vi-VN"/>
              </w:rPr>
              <w:t>Đấu tranh chống những biểu hiện suy thoái về tư tưởng chính trị, đạo đức, lối sống và «tự diễn biến», «tự chuyển hóa» trong nội bộ</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b/>
              </w:rPr>
            </w:pPr>
            <w:r w:rsidRPr="001D205B">
              <w:rPr>
                <w:rFonts w:eastAsia="Calibri"/>
                <w:b/>
              </w:rPr>
              <w:lastRenderedPageBreak/>
              <w:t>Tự học</w:t>
            </w:r>
          </w:p>
          <w:p w:rsidR="002E0B1D" w:rsidRPr="001D205B" w:rsidRDefault="002E0B1D" w:rsidP="00342BBB">
            <w:pPr>
              <w:widowControl w:val="0"/>
              <w:jc w:val="both"/>
              <w:rPr>
                <w:rFonts w:eastAsia="Calibri"/>
              </w:rPr>
            </w:pPr>
            <w:r w:rsidRPr="001D205B">
              <w:rPr>
                <w:rFonts w:eastAsia="Calibri"/>
              </w:rPr>
              <w:t>- GV phân nhiệm nội dung tự học cho SV</w:t>
            </w:r>
          </w:p>
          <w:p w:rsidR="002E0B1D" w:rsidRPr="001D205B" w:rsidRDefault="002E0B1D" w:rsidP="00342BBB">
            <w:pPr>
              <w:widowControl w:val="0"/>
              <w:jc w:val="both"/>
              <w:rPr>
                <w:b/>
              </w:rPr>
            </w:pPr>
            <w:r w:rsidRPr="001D205B">
              <w:rPr>
                <w:rFonts w:eastAsia="Calibri"/>
              </w:rPr>
              <w:t xml:space="preserve">- GV định hướng cho SV các phương pháp tự học tương ứng </w:t>
            </w:r>
            <w:r w:rsidRPr="001D205B">
              <w:rPr>
                <w:rFonts w:eastAsia="Calibri"/>
              </w:rPr>
              <w:lastRenderedPageBreak/>
              <w:t xml:space="preserve">với nội dung. </w:t>
            </w: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b/>
              </w:rPr>
            </w:pPr>
            <w:r w:rsidRPr="001D205B">
              <w:rPr>
                <w:bCs/>
                <w:lang w:val="it-IT"/>
              </w:rPr>
              <w:lastRenderedPageBreak/>
              <w:t xml:space="preserve">SV thực hiện nghiêm túc các yêu cầu đối với viêc tự học, tự nghiên cứu </w:t>
            </w:r>
          </w:p>
          <w:p w:rsidR="002E0B1D" w:rsidRPr="001D205B" w:rsidRDefault="002E0B1D" w:rsidP="00342BBB">
            <w:pPr>
              <w:widowControl w:val="0"/>
              <w:jc w:val="both"/>
              <w:rPr>
                <w:rFonts w:eastAsia="Calibri"/>
              </w:rPr>
            </w:pPr>
            <w:r w:rsidRPr="001D205B">
              <w:rPr>
                <w:rFonts w:eastAsia="Calibri"/>
                <w:b/>
              </w:rPr>
              <w:t xml:space="preserve">- </w:t>
            </w:r>
            <w:r w:rsidRPr="001D205B">
              <w:rPr>
                <w:rFonts w:eastAsia="Calibri"/>
              </w:rPr>
              <w:t xml:space="preserve">Sinh viên tự nghiên cứu giáo trình </w:t>
            </w:r>
          </w:p>
          <w:p w:rsidR="002E0B1D" w:rsidRPr="001D205B" w:rsidRDefault="002E0B1D" w:rsidP="00342BBB">
            <w:pPr>
              <w:widowControl w:val="0"/>
              <w:jc w:val="both"/>
              <w:rPr>
                <w:rFonts w:eastAsia="Calibri"/>
              </w:rPr>
            </w:pPr>
            <w:r w:rsidRPr="001D205B">
              <w:rPr>
                <w:rFonts w:eastAsia="Calibri"/>
              </w:rPr>
              <w:t xml:space="preserve">- Tóm tắt nội dung </w:t>
            </w:r>
            <w:r w:rsidRPr="001D205B">
              <w:rPr>
                <w:rFonts w:eastAsia="Calibri"/>
              </w:rPr>
              <w:lastRenderedPageBreak/>
              <w:t>tự học.</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rPr>
          <w:trHeight w:val="488"/>
        </w:trPr>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lastRenderedPageBreak/>
              <w:t>Tuần 4</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rPr>
              <w:t>Lý thuyết</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bCs/>
                <w:spacing w:val="-6"/>
              </w:rPr>
              <w:t xml:space="preserve">Chương 3: </w:t>
            </w:r>
            <w:r w:rsidRPr="001D205B">
              <w:rPr>
                <w:b/>
                <w:spacing w:val="4"/>
              </w:rPr>
              <w:t>(4 tiết)</w:t>
            </w:r>
          </w:p>
          <w:p w:rsidR="002E0B1D" w:rsidRPr="001D205B" w:rsidRDefault="002E0B1D" w:rsidP="00342BBB">
            <w:pPr>
              <w:widowControl w:val="0"/>
              <w:jc w:val="both"/>
              <w:rPr>
                <w:bCs/>
                <w:i/>
                <w:spacing w:val="-6"/>
              </w:rPr>
            </w:pPr>
            <w:r w:rsidRPr="001D205B">
              <w:rPr>
                <w:bCs/>
                <w:spacing w:val="-6"/>
              </w:rPr>
              <w:t xml:space="preserve">Tư tưởng Hồ Chí Minh về độc lập dân tộc và chủ nghĩa xã hội.   </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b/>
              </w:rPr>
              <w:t>Thời gian</w:t>
            </w:r>
            <w:r w:rsidRPr="001D205B">
              <w:t xml:space="preserve">: </w:t>
            </w:r>
          </w:p>
          <w:p w:rsidR="002E0B1D" w:rsidRPr="001D205B" w:rsidRDefault="002E0B1D" w:rsidP="00342BBB">
            <w:pPr>
              <w:widowControl w:val="0"/>
              <w:jc w:val="both"/>
            </w:pPr>
            <w:r w:rsidRPr="001D205B">
              <w:t>2 tiết lý thuyết</w:t>
            </w:r>
          </w:p>
          <w:p w:rsidR="002E0B1D" w:rsidRPr="001D205B" w:rsidRDefault="002E0B1D" w:rsidP="00342BBB">
            <w:pPr>
              <w:widowControl w:val="0"/>
              <w:jc w:val="both"/>
              <w:rPr>
                <w:rFonts w:eastAsia="Calibri"/>
              </w:rPr>
            </w:pPr>
          </w:p>
          <w:p w:rsidR="002E0B1D" w:rsidRPr="001D205B" w:rsidRDefault="002E0B1D" w:rsidP="00342BBB">
            <w:pPr>
              <w:widowControl w:val="0"/>
              <w:jc w:val="both"/>
              <w:rPr>
                <w:rFonts w:eastAsia="Calibri"/>
                <w:spacing w:val="-8"/>
              </w:rPr>
            </w:pPr>
            <w:r w:rsidRPr="001D205B">
              <w:rPr>
                <w:rFonts w:eastAsia="Calibri"/>
              </w:rPr>
              <w:t xml:space="preserve">- Phương pháp nêu vấn đề, thuyết trình, Đàm thoại,  kết hợp trình chiếu </w:t>
            </w:r>
            <w:r w:rsidRPr="001D205B">
              <w:rPr>
                <w:rFonts w:eastAsia="Calibri"/>
                <w:lang w:val="vi-VN"/>
              </w:rPr>
              <w:t>Slide</w:t>
            </w:r>
            <w:r w:rsidRPr="001D205B">
              <w:rPr>
                <w:rFonts w:eastAsia="Calibri"/>
              </w:rPr>
              <w:t xml:space="preserve"> các nội dung, </w:t>
            </w:r>
            <w:r w:rsidRPr="001D205B">
              <w:rPr>
                <w:rFonts w:eastAsia="Calibri"/>
                <w:spacing w:val="-8"/>
              </w:rPr>
              <w:t>viết bảng.</w:t>
            </w:r>
          </w:p>
          <w:p w:rsidR="002E0B1D" w:rsidRPr="001D205B" w:rsidRDefault="002E0B1D" w:rsidP="00342BBB">
            <w:pPr>
              <w:widowControl w:val="0"/>
              <w:jc w:val="both"/>
              <w:rPr>
                <w:rFonts w:eastAsia="Calibri"/>
              </w:rPr>
            </w:pPr>
            <w:r w:rsidRPr="001D205B">
              <w:rPr>
                <w:rFonts w:eastAsia="Calibri"/>
                <w:b/>
              </w:rPr>
              <w:t xml:space="preserve">- </w:t>
            </w:r>
            <w:r w:rsidRPr="001D205B">
              <w:rPr>
                <w:rFonts w:eastAsia="Calibri"/>
                <w:spacing w:val="-8"/>
              </w:rPr>
              <w:t xml:space="preserve">Chú trọng đặt các câu hỏi để SV làm rõ </w:t>
            </w:r>
            <w:r w:rsidRPr="001D205B">
              <w:rPr>
                <w:bCs/>
                <w:spacing w:val="-6"/>
              </w:rPr>
              <w:t xml:space="preserve">Tư tưởng Hồ Chí Minh về độc lập dân tộc và chủ nghĩa xã hội. </w:t>
            </w: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t xml:space="preserve">- Sinh viên đọc giáo trình, tập bài giảng trước khi đến lớp. </w:t>
            </w: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r w:rsidRPr="001D205B">
              <w:rPr>
                <w:rFonts w:eastAsia="Calibri"/>
              </w:rPr>
              <w:t>- Tham gia phát biểu trả lời câu hỏi.</w:t>
            </w:r>
          </w:p>
          <w:p w:rsidR="002E0B1D" w:rsidRPr="001D205B" w:rsidRDefault="002E0B1D" w:rsidP="00342BBB">
            <w:pPr>
              <w:widowControl w:val="0"/>
              <w:jc w:val="both"/>
              <w:rPr>
                <w:rFonts w:eastAsia="Calibri"/>
              </w:rPr>
            </w:pP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hideMark/>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5</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
                <w:lang w:val="fr-FR"/>
              </w:rPr>
            </w:pPr>
            <w:r w:rsidRPr="001D205B">
              <w:rPr>
                <w:b/>
                <w:lang w:val="fr-FR"/>
              </w:rPr>
              <w:t>Thảo luận</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xml:space="preserve">THẢO LUẬN CÁC CÂU HỎI ĐÃ PHÂN CÔNG </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Tổ chức thành các nhóm 5-8 SV</w:t>
            </w:r>
          </w:p>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Phân công nhiệm vụ, thời gian thảo luận, thời gian báo cáo</w:t>
            </w: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t>- SV có đề cương chuẩn bị theo câu hỏi thảo luận</w:t>
            </w:r>
          </w:p>
          <w:p w:rsidR="002E0B1D" w:rsidRPr="001D205B" w:rsidRDefault="002E0B1D" w:rsidP="00342BBB">
            <w:pPr>
              <w:widowControl w:val="0"/>
              <w:jc w:val="both"/>
              <w:rPr>
                <w:rFonts w:eastAsia="Calibri"/>
                <w:lang w:val="pt-BR"/>
              </w:rPr>
            </w:pPr>
            <w:r w:rsidRPr="001D205B">
              <w:rPr>
                <w:rFonts w:eastAsia="Calibri"/>
                <w:lang w:val="pt-BR"/>
              </w:rPr>
              <w:t>- Có thể tham gia báo cáo bài thảo luận của nhóm</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hideMark/>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6</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b/>
              </w:rPr>
              <w:t>Lý thuyết</w:t>
            </w:r>
          </w:p>
        </w:tc>
        <w:tc>
          <w:tcPr>
            <w:tcW w:w="2997" w:type="dxa"/>
            <w:tcBorders>
              <w:top w:val="single" w:sz="4" w:space="0" w:color="auto"/>
              <w:left w:val="single" w:sz="4" w:space="0" w:color="auto"/>
              <w:bottom w:val="single" w:sz="4" w:space="0" w:color="auto"/>
              <w:right w:val="single" w:sz="4" w:space="0" w:color="auto"/>
            </w:tcBorders>
            <w:hideMark/>
          </w:tcPr>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iCs/>
              </w:rPr>
              <w:t>Chương 4</w:t>
            </w:r>
            <w:r w:rsidRPr="001D205B">
              <w:rPr>
                <w:b/>
              </w:rPr>
              <w:t xml:space="preserve">: </w:t>
            </w:r>
            <w:r w:rsidRPr="001D205B">
              <w:rPr>
                <w:b/>
                <w:spacing w:val="4"/>
              </w:rPr>
              <w:t>(4 tiết)</w:t>
            </w:r>
          </w:p>
          <w:p w:rsidR="002E0B1D" w:rsidRPr="001D205B" w:rsidRDefault="002E0B1D" w:rsidP="00342BBB">
            <w:pPr>
              <w:widowControl w:val="0"/>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jc w:val="both"/>
              <w:rPr>
                <w:bCs/>
                <w:i/>
                <w:iCs/>
              </w:rPr>
            </w:pPr>
            <w:r w:rsidRPr="001D205B">
              <w:t xml:space="preserve">Tư tưởng Hồ Chí Minh về Đảng Cộng sản Việt Nam và nhà nước của nhân dân, do nhân dân, vì nhân dân. </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b/>
              </w:rPr>
              <w:t>Thời gian</w:t>
            </w:r>
            <w:r w:rsidRPr="001D205B">
              <w:t xml:space="preserve">: </w:t>
            </w:r>
          </w:p>
          <w:p w:rsidR="002E0B1D" w:rsidRPr="001D205B" w:rsidRDefault="002E0B1D" w:rsidP="00342BBB">
            <w:pPr>
              <w:widowControl w:val="0"/>
              <w:jc w:val="both"/>
            </w:pPr>
            <w:r w:rsidRPr="001D205B">
              <w:t>2 tiết lý thuyết</w:t>
            </w:r>
          </w:p>
          <w:p w:rsidR="002E0B1D" w:rsidRPr="001D205B" w:rsidRDefault="002E0B1D" w:rsidP="00342BBB">
            <w:pPr>
              <w:widowControl w:val="0"/>
              <w:jc w:val="both"/>
              <w:rPr>
                <w:rFonts w:eastAsia="Calibri"/>
                <w:spacing w:val="-8"/>
              </w:rPr>
            </w:pPr>
            <w:r w:rsidRPr="001D205B">
              <w:rPr>
                <w:rFonts w:eastAsia="Calibri"/>
              </w:rPr>
              <w:t xml:space="preserve">- Phương pháp động não kích thích sự tò mò của SV về vấn đề TTHCM về Đảng CSVN... Đàm thoại kết hợp trình chiếu </w:t>
            </w:r>
            <w:r w:rsidRPr="001D205B">
              <w:rPr>
                <w:rFonts w:eastAsia="Calibri"/>
                <w:lang w:val="vi-VN"/>
              </w:rPr>
              <w:t>Slide</w:t>
            </w:r>
            <w:r w:rsidRPr="001D205B">
              <w:rPr>
                <w:rFonts w:eastAsia="Calibri"/>
              </w:rPr>
              <w:t xml:space="preserve"> các nội dung, </w:t>
            </w:r>
            <w:r w:rsidRPr="001D205B">
              <w:rPr>
                <w:rFonts w:eastAsia="Calibri"/>
                <w:spacing w:val="-8"/>
              </w:rPr>
              <w:t>viết bảng.</w:t>
            </w:r>
          </w:p>
          <w:p w:rsidR="002E0B1D" w:rsidRPr="001D205B" w:rsidRDefault="002E0B1D" w:rsidP="00342BBB">
            <w:pPr>
              <w:widowControl w:val="0"/>
              <w:jc w:val="both"/>
              <w:rPr>
                <w:rFonts w:eastAsia="Calibri"/>
              </w:rPr>
            </w:pPr>
            <w:r w:rsidRPr="001D205B">
              <w:rPr>
                <w:rFonts w:eastAsia="Calibri"/>
                <w:b/>
              </w:rPr>
              <w:t xml:space="preserve">- </w:t>
            </w:r>
            <w:r w:rsidRPr="001D205B">
              <w:rPr>
                <w:rFonts w:eastAsia="Calibri"/>
                <w:spacing w:val="-8"/>
              </w:rPr>
              <w:t xml:space="preserve">Chú trọng đặt các câu hỏi để SV làm rõ được nội dung TTHCM về XD </w:t>
            </w:r>
            <w:r w:rsidRPr="001D205B">
              <w:rPr>
                <w:rFonts w:eastAsia="Calibri"/>
                <w:spacing w:val="-8"/>
              </w:rPr>
              <w:lastRenderedPageBreak/>
              <w:t xml:space="preserve">ĐCSVN trong sạch, vững mạnh. </w:t>
            </w: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p w:rsidR="002E0B1D" w:rsidRPr="001D205B" w:rsidRDefault="002E0B1D" w:rsidP="00342BBB">
            <w:pPr>
              <w:widowControl w:val="0"/>
              <w:jc w:val="both"/>
              <w:rPr>
                <w:rFonts w:eastAsia="Calibri"/>
              </w:rPr>
            </w:pPr>
            <w:r w:rsidRPr="001D205B">
              <w:rPr>
                <w:rFonts w:eastAsia="Calibri"/>
              </w:rPr>
              <w:t xml:space="preserve">- Sinh viên đọc giáo trình, tập bài giảng trước khi đến lớp. </w:t>
            </w:r>
          </w:p>
          <w:p w:rsidR="002E0B1D" w:rsidRPr="001D205B" w:rsidRDefault="002E0B1D" w:rsidP="00342BBB">
            <w:pPr>
              <w:widowControl w:val="0"/>
              <w:jc w:val="both"/>
              <w:rPr>
                <w:rFonts w:eastAsia="Calibri"/>
              </w:rPr>
            </w:pPr>
            <w:r w:rsidRPr="001D205B">
              <w:rPr>
                <w:rFonts w:eastAsia="Calibri"/>
              </w:rPr>
              <w:t>- Chuẩn bị các câu hỏi, đề xuất khi nghe giảng</w:t>
            </w: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lastRenderedPageBreak/>
              <w:t>Tự học của chương 4</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rFonts w:eastAsiaTheme="minorEastAsia"/>
                <w:kern w:val="24"/>
              </w:rPr>
              <w:t xml:space="preserve">III. </w:t>
            </w:r>
            <w:r w:rsidRPr="001D205B">
              <w:rPr>
                <w:rFonts w:eastAsiaTheme="minorEastAsia"/>
                <w:kern w:val="24"/>
                <w:lang w:val="vi-VN"/>
              </w:rPr>
              <w:t xml:space="preserve">VẬN DỤNG </w:t>
            </w:r>
            <w:r w:rsidRPr="001D205B">
              <w:rPr>
                <w:rFonts w:eastAsiaTheme="minorEastAsia"/>
                <w:kern w:val="24"/>
                <w:lang w:val="pt-BR"/>
              </w:rPr>
              <w:t>TƯ TƯỞNG HỒ CHÍ MINH VỀ</w:t>
            </w:r>
            <w:r w:rsidRPr="001D205B">
              <w:rPr>
                <w:rFonts w:eastAsiaTheme="minorEastAsia"/>
                <w:kern w:val="24"/>
                <w:lang w:val="vi-VN"/>
              </w:rPr>
              <w:t xml:space="preserve"> CÔNG TÁC XÂY DỰNG VÀ XÂY DỰNG NHÀ NƯỚC</w:t>
            </w:r>
          </w:p>
          <w:p w:rsidR="002E0B1D" w:rsidRPr="001D205B" w:rsidRDefault="002E0B1D" w:rsidP="00342BBB">
            <w:pPr>
              <w:widowControl w:val="0"/>
              <w:contextualSpacing/>
              <w:jc w:val="both"/>
            </w:pPr>
            <w:r w:rsidRPr="001D205B">
              <w:rPr>
                <w:rFonts w:eastAsiaTheme="minorEastAsia"/>
                <w:kern w:val="24"/>
              </w:rPr>
              <w:t xml:space="preserve">1. </w:t>
            </w:r>
            <w:r w:rsidRPr="001D205B">
              <w:rPr>
                <w:rFonts w:eastAsiaTheme="minorEastAsia"/>
                <w:kern w:val="24"/>
                <w:lang w:val="vi-VN"/>
              </w:rPr>
              <w:t>Xây dựng Đảng thật sự trong sạch, vững mạnh</w:t>
            </w:r>
          </w:p>
          <w:p w:rsidR="002E0B1D" w:rsidRPr="001D205B" w:rsidRDefault="002E0B1D" w:rsidP="00342BBB">
            <w:pPr>
              <w:widowControl w:val="0"/>
              <w:rPr>
                <w:rFonts w:eastAsiaTheme="minorEastAsia"/>
                <w:bCs/>
                <w:kern w:val="24"/>
              </w:rPr>
            </w:pPr>
            <w:r w:rsidRPr="001D205B">
              <w:rPr>
                <w:rFonts w:eastAsiaTheme="minorEastAsia"/>
                <w:kern w:val="24"/>
              </w:rPr>
              <w:t xml:space="preserve">2. </w:t>
            </w:r>
            <w:r w:rsidRPr="001D205B">
              <w:rPr>
                <w:rFonts w:eastAsiaTheme="minorEastAsia"/>
                <w:kern w:val="24"/>
                <w:lang w:val="vi-VN"/>
              </w:rPr>
              <w:t>Xây dựng Nhà nước</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b/>
              </w:rPr>
            </w:pPr>
            <w:r w:rsidRPr="001D205B">
              <w:rPr>
                <w:rFonts w:eastAsia="Calibri"/>
                <w:b/>
              </w:rPr>
              <w:t>Tự học</w:t>
            </w:r>
          </w:p>
          <w:p w:rsidR="002E0B1D" w:rsidRPr="001D205B" w:rsidRDefault="002E0B1D" w:rsidP="00342BBB">
            <w:pPr>
              <w:widowControl w:val="0"/>
              <w:jc w:val="both"/>
              <w:rPr>
                <w:rFonts w:eastAsia="Calibri"/>
              </w:rPr>
            </w:pPr>
            <w:r w:rsidRPr="001D205B">
              <w:rPr>
                <w:rFonts w:eastAsia="Calibri"/>
              </w:rPr>
              <w:t>- GV phân nhiệm nội dung tự học cho SV</w:t>
            </w:r>
          </w:p>
          <w:p w:rsidR="002E0B1D" w:rsidRPr="001D205B" w:rsidRDefault="002E0B1D" w:rsidP="00342BBB">
            <w:pPr>
              <w:widowControl w:val="0"/>
              <w:jc w:val="both"/>
              <w:rPr>
                <w:rFonts w:eastAsia="Calibri"/>
              </w:rPr>
            </w:pPr>
            <w:r w:rsidRPr="001D205B">
              <w:rPr>
                <w:rFonts w:eastAsia="Calibri"/>
              </w:rPr>
              <w:t xml:space="preserve">- GV định hướng cho SV các phương pháp tự học tương ứng với nội dung. </w:t>
            </w: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b/>
              </w:rPr>
            </w:pPr>
            <w:r w:rsidRPr="001D205B">
              <w:rPr>
                <w:bCs/>
                <w:lang w:val="it-IT"/>
              </w:rPr>
              <w:t xml:space="preserve">SV thực hiện nghiêm túc các yêu cầu đối với viêc tự học, tự nghiên cứu </w:t>
            </w:r>
          </w:p>
          <w:p w:rsidR="002E0B1D" w:rsidRPr="001D205B" w:rsidRDefault="002E0B1D" w:rsidP="00342BBB">
            <w:pPr>
              <w:widowControl w:val="0"/>
              <w:jc w:val="both"/>
              <w:rPr>
                <w:rFonts w:eastAsia="Calibri"/>
              </w:rPr>
            </w:pPr>
            <w:r w:rsidRPr="001D205B">
              <w:rPr>
                <w:rFonts w:eastAsia="Calibri"/>
                <w:b/>
              </w:rPr>
              <w:t xml:space="preserve">- </w:t>
            </w:r>
            <w:r w:rsidRPr="001D205B">
              <w:rPr>
                <w:rFonts w:eastAsia="Calibri"/>
              </w:rPr>
              <w:t xml:space="preserve">Sinh viên tự nghiên cứu giáo trình </w:t>
            </w:r>
          </w:p>
          <w:p w:rsidR="002E0B1D" w:rsidRPr="001D205B" w:rsidRDefault="002E0B1D" w:rsidP="00342BBB">
            <w:pPr>
              <w:widowControl w:val="0"/>
              <w:jc w:val="both"/>
              <w:rPr>
                <w:rFonts w:eastAsia="Calibri"/>
              </w:rPr>
            </w:pPr>
            <w:r w:rsidRPr="001D205B">
              <w:rPr>
                <w:rFonts w:eastAsia="Calibri"/>
              </w:rPr>
              <w:t>- Tóm tắt nội dung tự học.</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7</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rPr>
              <w:t>Lý thuyết</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iCs/>
              </w:rPr>
              <w:t>Chương 4</w:t>
            </w:r>
            <w:r w:rsidRPr="001D205B">
              <w:rPr>
                <w:b/>
              </w:rPr>
              <w:t xml:space="preserve">: </w:t>
            </w:r>
            <w:r w:rsidRPr="001D205B">
              <w:rPr>
                <w:b/>
                <w:spacing w:val="4"/>
              </w:rPr>
              <w:t>(4 tiết)</w:t>
            </w:r>
          </w:p>
          <w:p w:rsidR="002E0B1D" w:rsidRPr="001D205B" w:rsidRDefault="002E0B1D" w:rsidP="00342BBB">
            <w:pPr>
              <w:widowControl w:val="0"/>
              <w:jc w:val="both"/>
              <w:rPr>
                <w:bCs/>
                <w:bdr w:val="none" w:sz="0" w:space="0" w:color="auto" w:frame="1"/>
              </w:rPr>
            </w:pPr>
            <w:r w:rsidRPr="001D205B">
              <w:t xml:space="preserve">Tư tưởng Hồ Chí Minh về Đảng Cộng sản Việt Nam và nhà nước của nhân dân, do nhân dân, vì nhân dân. </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b/>
              </w:rPr>
              <w:t>Thời gian</w:t>
            </w:r>
            <w:r w:rsidRPr="001D205B">
              <w:t xml:space="preserve">: </w:t>
            </w:r>
          </w:p>
          <w:p w:rsidR="002E0B1D" w:rsidRPr="001D205B" w:rsidRDefault="002E0B1D" w:rsidP="00342BBB">
            <w:pPr>
              <w:widowControl w:val="0"/>
              <w:jc w:val="both"/>
            </w:pPr>
            <w:r w:rsidRPr="001D205B">
              <w:t>2 tiết lý thuyết</w:t>
            </w:r>
          </w:p>
          <w:p w:rsidR="002E0B1D" w:rsidRPr="001D205B" w:rsidRDefault="002E0B1D" w:rsidP="00342BBB">
            <w:pPr>
              <w:widowControl w:val="0"/>
              <w:jc w:val="both"/>
              <w:rPr>
                <w:rFonts w:eastAsia="Calibri"/>
              </w:rPr>
            </w:pPr>
          </w:p>
          <w:p w:rsidR="002E0B1D" w:rsidRPr="001D205B" w:rsidRDefault="002E0B1D" w:rsidP="00342BBB">
            <w:pPr>
              <w:widowControl w:val="0"/>
              <w:jc w:val="both"/>
              <w:rPr>
                <w:rFonts w:eastAsia="Calibri"/>
                <w:spacing w:val="-8"/>
              </w:rPr>
            </w:pPr>
            <w:r w:rsidRPr="001D205B">
              <w:rPr>
                <w:rFonts w:eastAsia="Calibri"/>
              </w:rPr>
              <w:t xml:space="preserve">- Phương pháp thuyết trình, Đàm thoại kết hợp trình chiếu </w:t>
            </w:r>
            <w:r w:rsidRPr="001D205B">
              <w:rPr>
                <w:rFonts w:eastAsia="Calibri"/>
                <w:lang w:val="vi-VN"/>
              </w:rPr>
              <w:t>Slide</w:t>
            </w:r>
            <w:r w:rsidRPr="001D205B">
              <w:rPr>
                <w:rFonts w:eastAsia="Calibri"/>
              </w:rPr>
              <w:t xml:space="preserve"> các nội dung, </w:t>
            </w:r>
            <w:r w:rsidRPr="001D205B">
              <w:rPr>
                <w:rFonts w:eastAsia="Calibri"/>
                <w:spacing w:val="-8"/>
              </w:rPr>
              <w:t>viết bảng.</w:t>
            </w:r>
          </w:p>
          <w:p w:rsidR="002E0B1D" w:rsidRPr="001D205B" w:rsidRDefault="002E0B1D" w:rsidP="00342BBB">
            <w:pPr>
              <w:widowControl w:val="0"/>
              <w:jc w:val="both"/>
              <w:rPr>
                <w:rFonts w:eastAsia="Calibri"/>
              </w:rPr>
            </w:pPr>
            <w:r w:rsidRPr="001D205B">
              <w:rPr>
                <w:rFonts w:eastAsia="Calibri"/>
                <w:b/>
              </w:rPr>
              <w:t xml:space="preserve">- </w:t>
            </w:r>
            <w:r w:rsidRPr="001D205B">
              <w:rPr>
                <w:rFonts w:eastAsia="Calibri"/>
              </w:rPr>
              <w:t xml:space="preserve">Cho phép SV đặt các câu hỏi </w:t>
            </w:r>
            <w:r w:rsidRPr="001D205B">
              <w:rPr>
                <w:rFonts w:eastAsia="Calibri"/>
                <w:spacing w:val="-8"/>
              </w:rPr>
              <w:t xml:space="preserve">liên quan đến nội dung </w:t>
            </w:r>
            <w:r w:rsidRPr="001D205B">
              <w:rPr>
                <w:rFonts w:eastAsia="Calibri"/>
              </w:rPr>
              <w:t>TTHCM về  Nhà nước....</w:t>
            </w: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r w:rsidRPr="001D205B">
              <w:rPr>
                <w:rFonts w:eastAsia="Calibri"/>
                <w:spacing w:val="-8"/>
              </w:rPr>
              <w:t xml:space="preserve">- Khuyến khích, biểu dương  </w:t>
            </w:r>
            <w:r w:rsidRPr="001D205B">
              <w:rPr>
                <w:rFonts w:eastAsia="Calibri"/>
              </w:rPr>
              <w:t xml:space="preserve">phát huy tính tích cực của sinh viên. </w:t>
            </w: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t xml:space="preserve">- Sinh viên đọc giáo trình, tập bài giảng trước khi đến lớp. </w:t>
            </w:r>
          </w:p>
          <w:p w:rsidR="002E0B1D" w:rsidRPr="001D205B" w:rsidRDefault="002E0B1D" w:rsidP="00342BBB">
            <w:pPr>
              <w:widowControl w:val="0"/>
              <w:jc w:val="both"/>
              <w:rPr>
                <w:rFonts w:eastAsia="Calibri"/>
              </w:rPr>
            </w:pPr>
            <w:r w:rsidRPr="001D205B">
              <w:rPr>
                <w:rFonts w:eastAsia="Calibri"/>
              </w:rPr>
              <w:t>- Chuẩn bị các câu hỏi, đề xuất khi nghe giảng</w:t>
            </w: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8</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rPr>
              <w:t>Lý thuyết</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
                <w:bCs/>
                <w:u w:val="single"/>
              </w:rPr>
            </w:pPr>
          </w:p>
          <w:p w:rsidR="002E0B1D" w:rsidRPr="001D205B" w:rsidRDefault="002E0B1D" w:rsidP="00342BBB">
            <w:pPr>
              <w:widowControl w:val="0"/>
              <w:jc w:val="both"/>
              <w:rPr>
                <w:b/>
                <w:i/>
                <w:iCs/>
              </w:rPr>
            </w:pPr>
            <w:r w:rsidRPr="001D205B">
              <w:rPr>
                <w:b/>
                <w:iCs/>
              </w:rPr>
              <w:t>Chương 5:</w:t>
            </w:r>
            <w:r w:rsidRPr="001D205B">
              <w:rPr>
                <w:b/>
                <w:spacing w:val="4"/>
              </w:rPr>
              <w:t>(4 tiết)</w:t>
            </w:r>
          </w:p>
          <w:p w:rsidR="002E0B1D" w:rsidRPr="001D205B" w:rsidRDefault="002E0B1D" w:rsidP="00342BBB">
            <w:pPr>
              <w:widowControl w:val="0"/>
              <w:jc w:val="both"/>
            </w:pPr>
            <w:r w:rsidRPr="001D205B">
              <w:t>Tư tưởng Hồ Chí Minh về đại đoàn kết toàn dân tộc và đoàn kết quốc tế</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b/>
              </w:rPr>
            </w:pPr>
          </w:p>
          <w:p w:rsidR="002E0B1D" w:rsidRPr="001D205B" w:rsidRDefault="002E0B1D" w:rsidP="00342BBB">
            <w:pPr>
              <w:widowControl w:val="0"/>
              <w:jc w:val="both"/>
            </w:pPr>
            <w:r w:rsidRPr="001D205B">
              <w:rPr>
                <w:b/>
              </w:rPr>
              <w:t>Thời gian</w:t>
            </w:r>
            <w:r w:rsidRPr="001D205B">
              <w:t xml:space="preserve">: </w:t>
            </w:r>
          </w:p>
          <w:p w:rsidR="002E0B1D" w:rsidRPr="001D205B" w:rsidRDefault="002E0B1D" w:rsidP="00342BBB">
            <w:pPr>
              <w:widowControl w:val="0"/>
              <w:jc w:val="both"/>
            </w:pPr>
            <w:r w:rsidRPr="001D205B">
              <w:t>2 tiết lý thuyết</w:t>
            </w:r>
          </w:p>
          <w:p w:rsidR="002E0B1D" w:rsidRPr="001D205B" w:rsidRDefault="002E0B1D" w:rsidP="00342BBB">
            <w:pPr>
              <w:widowControl w:val="0"/>
              <w:jc w:val="both"/>
              <w:rPr>
                <w:rFonts w:eastAsia="Calibri"/>
              </w:rPr>
            </w:pPr>
          </w:p>
          <w:p w:rsidR="002E0B1D" w:rsidRPr="001D205B" w:rsidRDefault="002E0B1D" w:rsidP="00342BBB">
            <w:pPr>
              <w:widowControl w:val="0"/>
              <w:jc w:val="both"/>
              <w:rPr>
                <w:rFonts w:eastAsia="Calibri"/>
                <w:spacing w:val="-8"/>
              </w:rPr>
            </w:pPr>
            <w:r w:rsidRPr="001D205B">
              <w:rPr>
                <w:rFonts w:eastAsia="Calibri"/>
              </w:rPr>
              <w:t xml:space="preserve">Phương pháp nêu vấn đề,  thuyết trình, Đàm thoại kết hợp trình chiếu </w:t>
            </w:r>
            <w:r w:rsidRPr="001D205B">
              <w:rPr>
                <w:rFonts w:eastAsia="Calibri"/>
                <w:lang w:val="vi-VN"/>
              </w:rPr>
              <w:t>Slide</w:t>
            </w:r>
            <w:r w:rsidRPr="001D205B">
              <w:rPr>
                <w:rFonts w:eastAsia="Calibri"/>
              </w:rPr>
              <w:t xml:space="preserve"> các nội dung, </w:t>
            </w:r>
            <w:r w:rsidRPr="001D205B">
              <w:rPr>
                <w:rFonts w:eastAsia="Calibri"/>
                <w:spacing w:val="-8"/>
              </w:rPr>
              <w:t>viết bảng.</w:t>
            </w:r>
          </w:p>
          <w:p w:rsidR="002E0B1D" w:rsidRPr="001D205B" w:rsidRDefault="002E0B1D" w:rsidP="00342BBB">
            <w:pPr>
              <w:widowControl w:val="0"/>
              <w:jc w:val="both"/>
              <w:rPr>
                <w:rFonts w:eastAsia="Calibri"/>
                <w:spacing w:val="-8"/>
              </w:rPr>
            </w:pPr>
            <w:r w:rsidRPr="001D205B">
              <w:rPr>
                <w:rFonts w:eastAsia="Calibri"/>
                <w:b/>
              </w:rPr>
              <w:t xml:space="preserve">- </w:t>
            </w:r>
            <w:r w:rsidRPr="001D205B">
              <w:rPr>
                <w:rFonts w:eastAsia="Calibri"/>
                <w:spacing w:val="-8"/>
              </w:rPr>
              <w:t xml:space="preserve">Chú trọng đặt các câu hỏi để SV làm rõ  </w:t>
            </w:r>
            <w:r w:rsidRPr="001D205B">
              <w:rPr>
                <w:rFonts w:eastAsia="+mn-ea"/>
                <w:bCs/>
                <w:kern w:val="24"/>
              </w:rPr>
              <w:t xml:space="preserve">nội dung </w:t>
            </w:r>
            <w:r w:rsidRPr="001D205B">
              <w:rPr>
                <w:rFonts w:eastAsia="Calibri"/>
              </w:rPr>
              <w:t xml:space="preserve">TTHCM về </w:t>
            </w:r>
            <w:r w:rsidRPr="001D205B">
              <w:t xml:space="preserve">đại đoàn kết toàn dân tộc </w:t>
            </w: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p>
          <w:p w:rsidR="002E0B1D" w:rsidRPr="001D205B" w:rsidRDefault="002E0B1D" w:rsidP="00342BBB">
            <w:pPr>
              <w:widowControl w:val="0"/>
              <w:jc w:val="both"/>
              <w:rPr>
                <w:rFonts w:eastAsia="Calibri"/>
              </w:rPr>
            </w:pPr>
            <w:r w:rsidRPr="001D205B">
              <w:rPr>
                <w:rFonts w:eastAsia="Calibri"/>
              </w:rPr>
              <w:t xml:space="preserve">- SV  đọc giáo trình, tập bài giảng trước khi đến lớp. </w:t>
            </w:r>
          </w:p>
          <w:p w:rsidR="002E0B1D" w:rsidRPr="001D205B" w:rsidRDefault="002E0B1D" w:rsidP="00342BBB">
            <w:pPr>
              <w:widowControl w:val="0"/>
              <w:jc w:val="both"/>
              <w:rPr>
                <w:rFonts w:eastAsia="Calibri"/>
              </w:rPr>
            </w:pPr>
            <w:r w:rsidRPr="001D205B">
              <w:rPr>
                <w:rFonts w:eastAsia="Calibri"/>
              </w:rPr>
              <w:t>- Chuẩn bị các câu hỏi, đề xuất khi nghe giảng</w:t>
            </w:r>
          </w:p>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rFonts w:eastAsia="Calibri"/>
              </w:rPr>
              <w:t>- Tham gia phát biểu trả lời câu hỏi.</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9</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
                <w:spacing w:val="4"/>
              </w:rPr>
            </w:pP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rPr>
              <w:t>Lý thuyết</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b/>
                <w:iCs/>
              </w:rPr>
            </w:pPr>
            <w:r w:rsidRPr="001D205B">
              <w:rPr>
                <w:b/>
                <w:iCs/>
              </w:rPr>
              <w:t xml:space="preserve">Chương 5: </w:t>
            </w:r>
            <w:r w:rsidRPr="001D205B">
              <w:rPr>
                <w:b/>
                <w:spacing w:val="4"/>
              </w:rPr>
              <w:t>(4 tiết)</w:t>
            </w:r>
          </w:p>
          <w:p w:rsidR="002E0B1D" w:rsidRPr="001D205B" w:rsidRDefault="002E0B1D" w:rsidP="00342BBB">
            <w:pPr>
              <w:widowControl w:val="0"/>
              <w:jc w:val="both"/>
            </w:pPr>
            <w:r w:rsidRPr="001D205B">
              <w:t>Tư tưởng Hồ Chí Minh về đại đoàn kết toàn dân tộc và đoàn kết quốc tế</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b/>
              </w:rPr>
              <w:t>Thời gian</w:t>
            </w:r>
            <w:r w:rsidRPr="001D205B">
              <w:t xml:space="preserve">: </w:t>
            </w:r>
          </w:p>
          <w:p w:rsidR="002E0B1D" w:rsidRPr="001D205B" w:rsidRDefault="002E0B1D" w:rsidP="00342BBB">
            <w:pPr>
              <w:widowControl w:val="0"/>
              <w:jc w:val="both"/>
            </w:pPr>
            <w:r w:rsidRPr="001D205B">
              <w:t>2 tiết lý thuyết</w:t>
            </w:r>
          </w:p>
          <w:p w:rsidR="002E0B1D" w:rsidRPr="001D205B" w:rsidRDefault="002E0B1D" w:rsidP="00342BBB">
            <w:pPr>
              <w:widowControl w:val="0"/>
              <w:jc w:val="both"/>
              <w:rPr>
                <w:rFonts w:eastAsia="Calibri"/>
              </w:rPr>
            </w:pPr>
          </w:p>
          <w:p w:rsidR="002E0B1D" w:rsidRPr="001D205B" w:rsidRDefault="002E0B1D" w:rsidP="00342BBB">
            <w:pPr>
              <w:widowControl w:val="0"/>
              <w:jc w:val="both"/>
              <w:rPr>
                <w:rFonts w:eastAsia="Calibri"/>
              </w:rPr>
            </w:pPr>
            <w:r w:rsidRPr="001D205B">
              <w:rPr>
                <w:rFonts w:eastAsia="Calibri"/>
                <w:b/>
              </w:rPr>
              <w:t xml:space="preserve">- </w:t>
            </w:r>
            <w:r w:rsidRPr="001D205B">
              <w:rPr>
                <w:rFonts w:eastAsia="Calibri"/>
                <w:spacing w:val="-8"/>
              </w:rPr>
              <w:t xml:space="preserve">Chú trọng đặt các câu hỏi để SV làm rõ  </w:t>
            </w:r>
            <w:r w:rsidRPr="001D205B">
              <w:rPr>
                <w:rFonts w:eastAsia="+mn-ea"/>
                <w:bCs/>
                <w:kern w:val="24"/>
              </w:rPr>
              <w:t xml:space="preserve">nội dung </w:t>
            </w:r>
            <w:r w:rsidRPr="001D205B">
              <w:rPr>
                <w:rFonts w:eastAsia="Calibri"/>
              </w:rPr>
              <w:lastRenderedPageBreak/>
              <w:t xml:space="preserve">TTHCM về </w:t>
            </w:r>
            <w:r w:rsidRPr="001D205B">
              <w:t>đoàn kết quốc tế.</w:t>
            </w:r>
          </w:p>
          <w:p w:rsidR="002E0B1D" w:rsidRPr="001D205B" w:rsidRDefault="002E0B1D" w:rsidP="00342BBB">
            <w:pPr>
              <w:widowControl w:val="0"/>
              <w:jc w:val="both"/>
              <w:rPr>
                <w:rFonts w:eastAsia="Calibri"/>
              </w:rPr>
            </w:pPr>
            <w:r w:rsidRPr="001D205B">
              <w:rPr>
                <w:rFonts w:eastAsia="Calibri"/>
                <w:spacing w:val="-8"/>
              </w:rPr>
              <w:t xml:space="preserve">- Khuyến khích, biểu dương  </w:t>
            </w:r>
            <w:r w:rsidRPr="001D205B">
              <w:rPr>
                <w:rFonts w:eastAsia="Calibri"/>
              </w:rPr>
              <w:t xml:space="preserve">phát huy tính tích cực của sinh viên. </w:t>
            </w: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lastRenderedPageBreak/>
              <w:t xml:space="preserve">- SV đọc giáo trình, tập bài giảng trước khi đến lớp. </w:t>
            </w:r>
          </w:p>
          <w:p w:rsidR="002E0B1D" w:rsidRPr="001D205B" w:rsidRDefault="002E0B1D" w:rsidP="00342BBB">
            <w:pPr>
              <w:widowControl w:val="0"/>
              <w:jc w:val="both"/>
              <w:rPr>
                <w:rFonts w:eastAsia="Calibri"/>
              </w:rPr>
            </w:pPr>
            <w:r w:rsidRPr="001D205B">
              <w:rPr>
                <w:rFonts w:eastAsia="Calibri"/>
              </w:rPr>
              <w:t>- Tập trung nghe giảng và ghi bài.</w:t>
            </w: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lastRenderedPageBreak/>
              <w:t>Tự học của chương 5</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contextualSpacing/>
              <w:jc w:val="both"/>
              <w:rPr>
                <w:b/>
              </w:rPr>
            </w:pPr>
            <w:r w:rsidRPr="001D205B">
              <w:rPr>
                <w:rFonts w:eastAsiaTheme="minorEastAsia"/>
                <w:b/>
                <w:kern w:val="24"/>
              </w:rPr>
              <w:t xml:space="preserve">III. </w:t>
            </w:r>
            <w:r w:rsidRPr="001D205B">
              <w:rPr>
                <w:rFonts w:eastAsiaTheme="minorEastAsia"/>
                <w:b/>
                <w:kern w:val="24"/>
                <w:lang w:val="vi-VN"/>
              </w:rPr>
              <w:t xml:space="preserve">VẬN DỤNG </w:t>
            </w:r>
            <w:r w:rsidRPr="001D205B">
              <w:rPr>
                <w:rFonts w:eastAsiaTheme="minorEastAsia"/>
                <w:b/>
                <w:kern w:val="24"/>
                <w:lang w:val="pt-BR"/>
              </w:rPr>
              <w:t>TƯ TƯỞNG HỒ CHÍ MINH VỀ</w:t>
            </w:r>
            <w:r w:rsidRPr="001D205B">
              <w:rPr>
                <w:rFonts w:eastAsiaTheme="minorEastAsia"/>
                <w:b/>
                <w:kern w:val="24"/>
                <w:lang w:val="vi-VN"/>
              </w:rPr>
              <w:t xml:space="preserve"> VỀ ĐẠI  ĐOÀN KẾT TOÀN DÂN TỘC VÀ ĐOÀN KẾT QUỐC TẾ TRONG GIAI ĐOẠN HIỆN NAY</w:t>
            </w:r>
          </w:p>
          <w:p w:rsidR="002E0B1D" w:rsidRPr="001D205B" w:rsidRDefault="002E0B1D" w:rsidP="00342BBB">
            <w:pPr>
              <w:widowControl w:val="0"/>
              <w:jc w:val="both"/>
            </w:pPr>
            <w:r w:rsidRPr="001D205B">
              <w:rPr>
                <w:rFonts w:eastAsiaTheme="minorEastAsia"/>
                <w:kern w:val="24"/>
              </w:rPr>
              <w:t xml:space="preserve">1. </w:t>
            </w:r>
            <w:r w:rsidRPr="001D205B">
              <w:rPr>
                <w:rFonts w:eastAsiaTheme="minorEastAsia"/>
                <w:kern w:val="24"/>
                <w:lang w:val="vi-VN"/>
              </w:rPr>
              <w:t>Quán triệt TTHCM về đại đoàn kết toàn dân tộc và đoàn kết quốc tế trong hoạch định chủ trương, đường lối của Đảng</w:t>
            </w:r>
          </w:p>
          <w:p w:rsidR="002E0B1D" w:rsidRPr="001D205B" w:rsidRDefault="002E0B1D" w:rsidP="00342BBB">
            <w:pPr>
              <w:widowControl w:val="0"/>
              <w:jc w:val="both"/>
            </w:pPr>
            <w:r w:rsidRPr="001D205B">
              <w:rPr>
                <w:rFonts w:eastAsiaTheme="minorEastAsia"/>
                <w:kern w:val="24"/>
              </w:rPr>
              <w:t xml:space="preserve">2. </w:t>
            </w:r>
            <w:r w:rsidRPr="001D205B">
              <w:rPr>
                <w:rFonts w:eastAsiaTheme="minorEastAsia"/>
                <w:kern w:val="24"/>
                <w:lang w:val="vi-VN"/>
              </w:rPr>
              <w:t>Xây dựng khối đại đoàn kết toàn dân tộc trên nền tảng liên minh công – nông – trí dưới sự lãnh đạo của Đảng</w:t>
            </w:r>
          </w:p>
          <w:p w:rsidR="002E0B1D" w:rsidRPr="001D205B" w:rsidRDefault="002E0B1D" w:rsidP="00342BBB">
            <w:pPr>
              <w:widowControl w:val="0"/>
              <w:jc w:val="both"/>
              <w:rPr>
                <w:b/>
                <w:iCs/>
              </w:rPr>
            </w:pPr>
            <w:r w:rsidRPr="001D205B">
              <w:rPr>
                <w:rFonts w:eastAsiaTheme="minorEastAsia"/>
                <w:kern w:val="24"/>
              </w:rPr>
              <w:t xml:space="preserve">3. </w:t>
            </w:r>
            <w:r w:rsidRPr="001D205B">
              <w:rPr>
                <w:rFonts w:eastAsiaTheme="minorEastAsia"/>
                <w:kern w:val="24"/>
                <w:lang w:val="vi-VN"/>
              </w:rPr>
              <w:t>Đại đoàn kết toàn dân tộc phải kết hợp với đoàn kết quốc tế</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b/>
              </w:rPr>
            </w:pPr>
            <w:r w:rsidRPr="001D205B">
              <w:rPr>
                <w:rFonts w:eastAsia="Calibri"/>
                <w:b/>
              </w:rPr>
              <w:t>Tự học</w:t>
            </w:r>
          </w:p>
          <w:p w:rsidR="002E0B1D" w:rsidRPr="001D205B" w:rsidRDefault="002E0B1D" w:rsidP="00342BBB">
            <w:pPr>
              <w:widowControl w:val="0"/>
              <w:jc w:val="both"/>
              <w:rPr>
                <w:rFonts w:eastAsia="Calibri"/>
              </w:rPr>
            </w:pPr>
            <w:r w:rsidRPr="001D205B">
              <w:rPr>
                <w:rFonts w:eastAsia="Calibri"/>
              </w:rPr>
              <w:t>- GV phân nhiệm nội dung tự học cho SV</w:t>
            </w:r>
          </w:p>
          <w:p w:rsidR="002E0B1D" w:rsidRPr="001D205B" w:rsidRDefault="002E0B1D" w:rsidP="00342BBB">
            <w:pPr>
              <w:widowControl w:val="0"/>
              <w:jc w:val="both"/>
              <w:rPr>
                <w:rFonts w:eastAsia="Calibri"/>
              </w:rPr>
            </w:pPr>
            <w:r w:rsidRPr="001D205B">
              <w:rPr>
                <w:rFonts w:eastAsia="Calibri"/>
              </w:rPr>
              <w:t xml:space="preserve">- GV định hướng cho SV các phương pháp tự học tương ứng với nội dung. </w:t>
            </w:r>
          </w:p>
          <w:p w:rsidR="002E0B1D" w:rsidRPr="001D205B" w:rsidRDefault="002E0B1D" w:rsidP="00342BBB">
            <w:pPr>
              <w:widowControl w:val="0"/>
              <w:jc w:val="both"/>
              <w:rPr>
                <w:b/>
              </w:rPr>
            </w:pP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t>- Tóm tắt nội dung tự học</w:t>
            </w:r>
          </w:p>
          <w:p w:rsidR="002E0B1D" w:rsidRPr="001D205B" w:rsidRDefault="002E0B1D" w:rsidP="00342BBB">
            <w:pPr>
              <w:widowControl w:val="0"/>
              <w:jc w:val="both"/>
              <w:rPr>
                <w:bCs/>
                <w:lang w:val="it-IT"/>
              </w:rPr>
            </w:pPr>
            <w:r w:rsidRPr="001D205B">
              <w:rPr>
                <w:rFonts w:eastAsia="Calibri"/>
              </w:rPr>
              <w:t xml:space="preserve">- Ghi chú những nội dung và vấn đề chưa rõ. </w:t>
            </w:r>
          </w:p>
          <w:p w:rsidR="002E0B1D" w:rsidRPr="001D205B" w:rsidRDefault="002E0B1D" w:rsidP="00342BBB">
            <w:pPr>
              <w:widowControl w:val="0"/>
              <w:jc w:val="both"/>
              <w:rPr>
                <w:rFonts w:eastAsia="Calibri"/>
              </w:rPr>
            </w:pP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10</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lang w:val="fr-FR"/>
              </w:rPr>
              <w:t>Thảo luận</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THẢO LUẬN CÁC CÂU HỎI ĐÃ PHÂN CÔNG TUẦN TRƯỚC</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Tổ chức thành các nhóm 5-8 SV</w:t>
            </w:r>
          </w:p>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Phân công nhiệm vụ, thời gian thảo luận, thời gian báo cáo</w:t>
            </w: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t>- SV có đề cương chuẩn bị theo câu hỏi thảo luận</w:t>
            </w:r>
          </w:p>
          <w:p w:rsidR="002E0B1D" w:rsidRPr="001D205B" w:rsidRDefault="002E0B1D" w:rsidP="00342BBB">
            <w:pPr>
              <w:widowControl w:val="0"/>
              <w:jc w:val="both"/>
              <w:rPr>
                <w:rFonts w:eastAsia="Calibri"/>
              </w:rPr>
            </w:pPr>
            <w:r w:rsidRPr="001D205B">
              <w:rPr>
                <w:rFonts w:eastAsia="Calibri"/>
              </w:rPr>
              <w:t>- Tham gia thảo luận trong nhóm tích cực, có hiệu quả.</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11</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rPr>
              <w:t>Lý thuyết</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b/>
              </w:rPr>
            </w:pPr>
            <w:r w:rsidRPr="001D205B">
              <w:rPr>
                <w:b/>
                <w:iCs/>
              </w:rPr>
              <w:t>Chương 6</w:t>
            </w:r>
            <w:r w:rsidRPr="001D205B">
              <w:rPr>
                <w:b/>
              </w:rPr>
              <w:t xml:space="preserve">: </w:t>
            </w:r>
            <w:r w:rsidRPr="001D205B">
              <w:rPr>
                <w:b/>
                <w:spacing w:val="4"/>
              </w:rPr>
              <w:t>(4 tiết)</w:t>
            </w:r>
          </w:p>
          <w:p w:rsidR="002E0B1D" w:rsidRPr="001D205B" w:rsidRDefault="002E0B1D" w:rsidP="00342BBB">
            <w:pPr>
              <w:widowControl w:val="0"/>
              <w:jc w:val="both"/>
              <w:rPr>
                <w:bCs/>
                <w:iCs/>
              </w:rPr>
            </w:pPr>
            <w:r w:rsidRPr="001D205B">
              <w:t xml:space="preserve">Tư tưởng Hồ Chí Minh về văn hóa, đạo đức, con người. </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b/>
              </w:rPr>
              <w:t>Thời gian</w:t>
            </w:r>
            <w:r w:rsidRPr="001D205B">
              <w:t xml:space="preserve">: </w:t>
            </w:r>
          </w:p>
          <w:p w:rsidR="002E0B1D" w:rsidRPr="001D205B" w:rsidRDefault="002E0B1D" w:rsidP="00342BBB">
            <w:pPr>
              <w:widowControl w:val="0"/>
              <w:jc w:val="both"/>
            </w:pPr>
            <w:r w:rsidRPr="001D205B">
              <w:t>2 tiết lý thuyết</w:t>
            </w:r>
          </w:p>
          <w:p w:rsidR="002E0B1D" w:rsidRPr="001D205B" w:rsidRDefault="002E0B1D" w:rsidP="00342BBB">
            <w:pPr>
              <w:widowControl w:val="0"/>
              <w:jc w:val="both"/>
              <w:rPr>
                <w:rFonts w:eastAsia="Calibri"/>
              </w:rPr>
            </w:pPr>
          </w:p>
          <w:p w:rsidR="002E0B1D" w:rsidRPr="001D205B" w:rsidRDefault="002E0B1D" w:rsidP="00342BBB">
            <w:pPr>
              <w:widowControl w:val="0"/>
              <w:jc w:val="both"/>
              <w:rPr>
                <w:rFonts w:eastAsia="Calibri"/>
                <w:spacing w:val="-8"/>
              </w:rPr>
            </w:pPr>
            <w:r w:rsidRPr="001D205B">
              <w:rPr>
                <w:rFonts w:eastAsia="Calibri"/>
              </w:rPr>
              <w:t xml:space="preserve">- Phương pháp nêu vấn đề,  thuyết trình, Đàm thoại kết hợp trình chiếu </w:t>
            </w:r>
            <w:r w:rsidRPr="001D205B">
              <w:rPr>
                <w:rFonts w:eastAsia="Calibri"/>
                <w:lang w:val="vi-VN"/>
              </w:rPr>
              <w:t>Slide</w:t>
            </w:r>
            <w:r w:rsidRPr="001D205B">
              <w:rPr>
                <w:rFonts w:eastAsia="Calibri"/>
              </w:rPr>
              <w:t xml:space="preserve"> các nội dung, </w:t>
            </w:r>
            <w:r w:rsidRPr="001D205B">
              <w:rPr>
                <w:rFonts w:eastAsia="Calibri"/>
                <w:spacing w:val="-8"/>
              </w:rPr>
              <w:t>viết bảng.</w:t>
            </w:r>
          </w:p>
          <w:p w:rsidR="002E0B1D" w:rsidRPr="001D205B" w:rsidRDefault="002E0B1D" w:rsidP="00342BBB">
            <w:pPr>
              <w:widowControl w:val="0"/>
              <w:jc w:val="both"/>
              <w:rPr>
                <w:rFonts w:eastAsia="Calibri"/>
              </w:rPr>
            </w:pPr>
            <w:r w:rsidRPr="001D205B">
              <w:rPr>
                <w:rFonts w:eastAsia="Calibri"/>
                <w:b/>
              </w:rPr>
              <w:t xml:space="preserve">- </w:t>
            </w:r>
            <w:r w:rsidRPr="001D205B">
              <w:rPr>
                <w:rFonts w:eastAsia="Calibri"/>
                <w:spacing w:val="-8"/>
              </w:rPr>
              <w:t xml:space="preserve">Chú trọng đặt các câu hỏi để SV làm rõ  </w:t>
            </w:r>
            <w:r w:rsidRPr="001D205B">
              <w:rPr>
                <w:rFonts w:eastAsia="Calibri"/>
              </w:rPr>
              <w:t>TTHCM về văn hóa, đạo đức.</w:t>
            </w: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t xml:space="preserve">- SV đọc giáo trình, tập bài giảng trước khi đến lớp. </w:t>
            </w:r>
          </w:p>
          <w:p w:rsidR="002E0B1D" w:rsidRPr="001D205B" w:rsidRDefault="002E0B1D" w:rsidP="00342BBB">
            <w:pPr>
              <w:widowControl w:val="0"/>
              <w:jc w:val="both"/>
              <w:rPr>
                <w:rFonts w:eastAsia="Calibri"/>
              </w:rPr>
            </w:pPr>
            <w:r w:rsidRPr="001D205B">
              <w:rPr>
                <w:rFonts w:eastAsia="Calibri"/>
              </w:rPr>
              <w:t>- Chuẩn bị các câu hỏi, đề xuất khi nghe giảng</w:t>
            </w:r>
          </w:p>
          <w:p w:rsidR="002E0B1D" w:rsidRPr="001D205B" w:rsidRDefault="002E0B1D" w:rsidP="00342BBB">
            <w:pPr>
              <w:widowControl w:val="0"/>
              <w:jc w:val="both"/>
              <w:rPr>
                <w:rFonts w:eastAsia="Calibri"/>
              </w:rPr>
            </w:pPr>
            <w:r w:rsidRPr="001D205B">
              <w:rPr>
                <w:rFonts w:eastAsia="Calibri"/>
              </w:rPr>
              <w:t>- Tập trung nghe giảng và ghi bài.</w:t>
            </w:r>
          </w:p>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rFonts w:eastAsia="Calibri"/>
              </w:rPr>
              <w:t>- Tham gia phát biểu trả lời câu hỏi.</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rPr>
                <w:lang w:val="fr-FR"/>
              </w:rPr>
            </w:pP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12</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
                <w:spacing w:val="4"/>
              </w:rPr>
            </w:pP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rPr>
              <w:t>Lý thuyết</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rPr>
                <w:b/>
              </w:rPr>
            </w:pPr>
            <w:r w:rsidRPr="001D205B">
              <w:rPr>
                <w:b/>
                <w:iCs/>
              </w:rPr>
              <w:t>Chương 6</w:t>
            </w:r>
            <w:r w:rsidRPr="001D205B">
              <w:rPr>
                <w:b/>
              </w:rPr>
              <w:t xml:space="preserve">: </w:t>
            </w:r>
            <w:r w:rsidRPr="001D205B">
              <w:rPr>
                <w:b/>
                <w:spacing w:val="4"/>
              </w:rPr>
              <w:t>(4 tiết)</w:t>
            </w:r>
          </w:p>
          <w:p w:rsidR="002E0B1D" w:rsidRPr="001D205B" w:rsidRDefault="002E0B1D" w:rsidP="00342BBB">
            <w:pPr>
              <w:widowControl w:val="0"/>
              <w:jc w:val="both"/>
            </w:pPr>
            <w:r w:rsidRPr="001D205B">
              <w:t xml:space="preserve">Tư tưởng Hồ Chí Minh về văn hóa, đạo đức, con người. </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b/>
              </w:rPr>
              <w:t>Thời gian</w:t>
            </w:r>
            <w:r w:rsidRPr="001D205B">
              <w:t xml:space="preserve">: </w:t>
            </w:r>
          </w:p>
          <w:p w:rsidR="002E0B1D" w:rsidRPr="001D205B" w:rsidRDefault="002E0B1D" w:rsidP="00342BBB">
            <w:pPr>
              <w:widowControl w:val="0"/>
              <w:jc w:val="both"/>
            </w:pPr>
            <w:r w:rsidRPr="001D205B">
              <w:t>2 tiết lý thuyết</w:t>
            </w:r>
          </w:p>
          <w:p w:rsidR="002E0B1D" w:rsidRPr="001D205B" w:rsidRDefault="002E0B1D" w:rsidP="00342BBB">
            <w:pPr>
              <w:widowControl w:val="0"/>
              <w:jc w:val="both"/>
              <w:rPr>
                <w:rFonts w:eastAsia="Calibri"/>
              </w:rPr>
            </w:pPr>
          </w:p>
          <w:p w:rsidR="002E0B1D" w:rsidRPr="001D205B" w:rsidRDefault="002E0B1D" w:rsidP="00342BBB">
            <w:pPr>
              <w:widowControl w:val="0"/>
              <w:jc w:val="both"/>
              <w:rPr>
                <w:rFonts w:eastAsia="Calibri"/>
                <w:spacing w:val="-8"/>
              </w:rPr>
            </w:pPr>
            <w:r w:rsidRPr="001D205B">
              <w:rPr>
                <w:rFonts w:eastAsia="Calibri"/>
              </w:rPr>
              <w:t xml:space="preserve">- Phương pháp nêu vấn đề,  </w:t>
            </w:r>
            <w:r w:rsidRPr="001D205B">
              <w:rPr>
                <w:rFonts w:eastAsia="Calibri"/>
              </w:rPr>
              <w:lastRenderedPageBreak/>
              <w:t xml:space="preserve">thuyết trình, Đàm thoại kết hợp trình chiếu </w:t>
            </w:r>
            <w:r w:rsidRPr="001D205B">
              <w:rPr>
                <w:rFonts w:eastAsia="Calibri"/>
                <w:lang w:val="vi-VN"/>
              </w:rPr>
              <w:t>Slide</w:t>
            </w:r>
            <w:r w:rsidRPr="001D205B">
              <w:rPr>
                <w:rFonts w:eastAsia="Calibri"/>
              </w:rPr>
              <w:t xml:space="preserve"> các nội dung, </w:t>
            </w:r>
            <w:r w:rsidRPr="001D205B">
              <w:rPr>
                <w:rFonts w:eastAsia="Calibri"/>
                <w:spacing w:val="-8"/>
              </w:rPr>
              <w:t>viết bảng.</w:t>
            </w: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r w:rsidRPr="001D205B">
              <w:rPr>
                <w:rFonts w:eastAsia="Calibri"/>
                <w:spacing w:val="-8"/>
              </w:rPr>
              <w:t xml:space="preserve">- Khuyến khích, biểu dương  </w:t>
            </w:r>
            <w:r w:rsidRPr="001D205B">
              <w:rPr>
                <w:rFonts w:eastAsia="Calibri"/>
              </w:rPr>
              <w:t xml:space="preserve">phát huy tính tích cực của sinh viên. </w:t>
            </w: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lastRenderedPageBreak/>
              <w:t xml:space="preserve">- SV đọc giáo trình, tập bài giảng trước khi đến lớp. </w:t>
            </w:r>
          </w:p>
          <w:p w:rsidR="002E0B1D" w:rsidRPr="001D205B" w:rsidRDefault="002E0B1D" w:rsidP="00342BBB">
            <w:pPr>
              <w:widowControl w:val="0"/>
              <w:jc w:val="both"/>
              <w:rPr>
                <w:rFonts w:eastAsia="Calibri"/>
              </w:rPr>
            </w:pPr>
            <w:r w:rsidRPr="001D205B">
              <w:rPr>
                <w:rFonts w:eastAsia="Calibri"/>
              </w:rPr>
              <w:t xml:space="preserve">- Chuẩn bị các câu hỏi, đề xuất khi </w:t>
            </w:r>
            <w:r w:rsidRPr="001D205B">
              <w:rPr>
                <w:rFonts w:eastAsia="Calibri"/>
              </w:rPr>
              <w:lastRenderedPageBreak/>
              <w:t>nghe giảng</w:t>
            </w:r>
          </w:p>
          <w:p w:rsidR="002E0B1D" w:rsidRPr="001D205B" w:rsidRDefault="002E0B1D" w:rsidP="00342BBB">
            <w:pPr>
              <w:widowControl w:val="0"/>
              <w:jc w:val="both"/>
              <w:rPr>
                <w:rFonts w:eastAsia="Calibri"/>
              </w:rPr>
            </w:pPr>
            <w:r w:rsidRPr="001D205B">
              <w:rPr>
                <w:rFonts w:eastAsia="Calibri"/>
              </w:rPr>
              <w:t>- Tập trung nghe giảng và ghi bài.</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lastRenderedPageBreak/>
              <w:t>Tự học của chương 6</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pPr>
            <w:r w:rsidRPr="001D205B">
              <w:rPr>
                <w:rFonts w:eastAsia="Calibri"/>
                <w:spacing w:val="-2"/>
                <w:kern w:val="24"/>
              </w:rPr>
              <w:t xml:space="preserve">IV. </w:t>
            </w:r>
            <w:r w:rsidRPr="001D205B">
              <w:rPr>
                <w:rFonts w:eastAsia="Calibri"/>
                <w:spacing w:val="-2"/>
                <w:kern w:val="24"/>
                <w:lang w:val="vi-VN"/>
              </w:rPr>
              <w:t>XÂY DỰNG VĂN HÓA, ĐẠO ĐỨC, CON NGƯỜI VIỆT NAM HIỆN NAY THEO TƯ TƯỞNG HỒ CHÍ MINH</w:t>
            </w:r>
          </w:p>
          <w:p w:rsidR="002E0B1D" w:rsidRPr="001D205B" w:rsidRDefault="002E0B1D" w:rsidP="00342BBB">
            <w:pPr>
              <w:widowControl w:val="0"/>
              <w:jc w:val="both"/>
            </w:pPr>
            <w:r w:rsidRPr="001D205B">
              <w:rPr>
                <w:rFonts w:eastAsia="Calibri"/>
                <w:spacing w:val="-2"/>
                <w:kern w:val="24"/>
              </w:rPr>
              <w:t xml:space="preserve">1. </w:t>
            </w:r>
            <w:r w:rsidRPr="001D205B">
              <w:rPr>
                <w:rFonts w:eastAsia="Calibri"/>
                <w:spacing w:val="-2"/>
                <w:kern w:val="24"/>
                <w:lang w:val="vi-VN"/>
              </w:rPr>
              <w:t>Xây dựng và phát triển văn hóa, con người</w:t>
            </w:r>
          </w:p>
          <w:p w:rsidR="002E0B1D" w:rsidRPr="001D205B" w:rsidRDefault="002E0B1D" w:rsidP="00342BBB">
            <w:pPr>
              <w:widowControl w:val="0"/>
              <w:jc w:val="both"/>
            </w:pPr>
            <w:r w:rsidRPr="001D205B">
              <w:rPr>
                <w:rFonts w:eastAsia="Calibri"/>
                <w:spacing w:val="-2"/>
                <w:kern w:val="24"/>
              </w:rPr>
              <w:t xml:space="preserve">2. </w:t>
            </w:r>
            <w:r w:rsidRPr="001D205B">
              <w:rPr>
                <w:rFonts w:eastAsia="Calibri"/>
                <w:spacing w:val="-2"/>
                <w:kern w:val="24"/>
                <w:lang w:val="vi-VN"/>
              </w:rPr>
              <w:t>Về xây dựng đạo đức cách mạng</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b/>
              </w:rPr>
            </w:pPr>
            <w:r w:rsidRPr="001D205B">
              <w:rPr>
                <w:rFonts w:eastAsia="Calibri"/>
                <w:b/>
              </w:rPr>
              <w:t>Tự học</w:t>
            </w:r>
          </w:p>
          <w:p w:rsidR="002E0B1D" w:rsidRPr="001D205B" w:rsidRDefault="002E0B1D" w:rsidP="00342BBB">
            <w:pPr>
              <w:widowControl w:val="0"/>
              <w:jc w:val="both"/>
              <w:rPr>
                <w:rFonts w:eastAsia="Calibri"/>
              </w:rPr>
            </w:pPr>
            <w:r w:rsidRPr="001D205B">
              <w:rPr>
                <w:rFonts w:eastAsia="Calibri"/>
              </w:rPr>
              <w:t>- GV phân nhiệm nội dung tự học cho SV</w:t>
            </w:r>
          </w:p>
          <w:p w:rsidR="002E0B1D" w:rsidRPr="001D205B" w:rsidRDefault="002E0B1D" w:rsidP="00342BBB">
            <w:pPr>
              <w:widowControl w:val="0"/>
              <w:jc w:val="both"/>
              <w:rPr>
                <w:rFonts w:eastAsia="Calibri"/>
              </w:rPr>
            </w:pPr>
            <w:r w:rsidRPr="001D205B">
              <w:rPr>
                <w:rFonts w:eastAsia="Calibri"/>
              </w:rPr>
              <w:t xml:space="preserve">- GV định hướng cho SV các phương pháp tự học tương ứng với nội dung. </w:t>
            </w:r>
          </w:p>
          <w:p w:rsidR="002E0B1D" w:rsidRPr="001D205B" w:rsidRDefault="002E0B1D" w:rsidP="00342BBB">
            <w:pPr>
              <w:widowControl w:val="0"/>
              <w:jc w:val="both"/>
              <w:rPr>
                <w:b/>
              </w:rPr>
            </w:pP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t>- Tóm tắt nội dung tự học</w:t>
            </w:r>
          </w:p>
          <w:p w:rsidR="002E0B1D" w:rsidRPr="001D205B" w:rsidRDefault="002E0B1D" w:rsidP="00342BBB">
            <w:pPr>
              <w:widowControl w:val="0"/>
              <w:jc w:val="both"/>
              <w:rPr>
                <w:bCs/>
                <w:lang w:val="it-IT"/>
              </w:rPr>
            </w:pPr>
            <w:r w:rsidRPr="001D205B">
              <w:rPr>
                <w:rFonts w:eastAsia="Calibri"/>
              </w:rPr>
              <w:t xml:space="preserve">- Ghi chú những nội dung và vấn đề chưa rõ. </w:t>
            </w:r>
          </w:p>
          <w:p w:rsidR="002E0B1D" w:rsidRPr="001D205B" w:rsidRDefault="002E0B1D" w:rsidP="00342BBB">
            <w:pPr>
              <w:widowControl w:val="0"/>
              <w:jc w:val="both"/>
              <w:rPr>
                <w:rFonts w:eastAsia="Calibri"/>
              </w:rPr>
            </w:pP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rFonts w:eastAsia="Calibri"/>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13</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lang w:val="fr-FR"/>
              </w:rPr>
              <w:t>Thảo luận</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xml:space="preserve">THẢO LUẬN CÁC CÂU HỎI ĐÃ PHÂN CÔNG </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Tổ chức thành các nhóm 5-8 SV</w:t>
            </w:r>
          </w:p>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Phân công nhiệm vụ, thời gian thảo luận, thời gian báo cáo</w:t>
            </w: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t>- Sinh viên có đề cương chuẩn bị theo câu hỏi thảo luận</w:t>
            </w:r>
          </w:p>
          <w:p w:rsidR="002E0B1D" w:rsidRPr="001D205B" w:rsidRDefault="002E0B1D" w:rsidP="00342BBB">
            <w:pPr>
              <w:widowControl w:val="0"/>
              <w:jc w:val="both"/>
              <w:rPr>
                <w:rFonts w:eastAsia="Calibri"/>
              </w:rPr>
            </w:pPr>
            <w:r w:rsidRPr="001D205B">
              <w:rPr>
                <w:rFonts w:eastAsia="Calibri"/>
              </w:rPr>
              <w:t>- Tham gia thảo luận trong nhóm tích cực, có hiệu quả.</w:t>
            </w:r>
          </w:p>
          <w:p w:rsidR="002E0B1D" w:rsidRPr="001D205B" w:rsidRDefault="002E0B1D" w:rsidP="00342BBB">
            <w:pPr>
              <w:widowControl w:val="0"/>
              <w:jc w:val="both"/>
              <w:rPr>
                <w:rFonts w:eastAsia="Calibri"/>
                <w:lang w:val="pt-BR"/>
              </w:rPr>
            </w:pPr>
            <w:r w:rsidRPr="001D205B">
              <w:rPr>
                <w:rFonts w:eastAsia="Calibri"/>
                <w:lang w:val="pt-BR"/>
              </w:rPr>
              <w:t>- Có thể tham gia báo cáo bài thảo luận của nhóm</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14</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lang w:val="fr-FR"/>
              </w:rPr>
              <w:t>Thảo luận</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SimSun"/>
                <w:i/>
                <w:lang w:eastAsia="zh-CN"/>
              </w:rPr>
            </w:pPr>
            <w:r w:rsidRPr="001D205B">
              <w:rPr>
                <w:lang w:val="fr-FR"/>
              </w:rPr>
              <w:t xml:space="preserve">THẢO LUẬN CÁC CÂU HỎI ĐÃ PHÂN CÔNG </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Tổ chức thành các nhóm 3-4 SV</w:t>
            </w:r>
          </w:p>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Phân công nhiệm vụ, thời gian thảo luận, thời gian báo cáo</w:t>
            </w:r>
          </w:p>
          <w:p w:rsidR="002E0B1D" w:rsidRPr="001D205B" w:rsidRDefault="002E0B1D" w:rsidP="00342BBB">
            <w:pPr>
              <w:widowControl w:val="0"/>
              <w:tabs>
                <w:tab w:val="left" w:pos="720"/>
                <w:tab w:val="left" w:pos="1620"/>
                <w:tab w:val="left" w:pos="4320"/>
                <w:tab w:val="left" w:pos="6480"/>
                <w:tab w:val="left" w:pos="7200"/>
              </w:tabs>
              <w:jc w:val="both"/>
            </w:pP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t>- Sinh viên có đề cương chuẩn bị theo câu hỏi thảo luận</w:t>
            </w:r>
          </w:p>
          <w:p w:rsidR="002E0B1D" w:rsidRPr="001D205B" w:rsidRDefault="002E0B1D" w:rsidP="00342BBB">
            <w:pPr>
              <w:widowControl w:val="0"/>
              <w:jc w:val="both"/>
              <w:rPr>
                <w:rFonts w:eastAsia="Calibri"/>
              </w:rPr>
            </w:pPr>
            <w:r w:rsidRPr="001D205B">
              <w:rPr>
                <w:rFonts w:eastAsia="Calibri"/>
              </w:rPr>
              <w:t>- Tham gia thảo luận trong nhóm tích cực, có hiệu quả.</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r w:rsidR="002E0B1D" w:rsidRPr="001D205B" w:rsidTr="003A6B94">
        <w:tc>
          <w:tcPr>
            <w:tcW w:w="111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Cs/>
                <w:u w:val="single"/>
                <w:lang w:val="fr-FR"/>
              </w:rPr>
              <w:t>Tuần 15</w:t>
            </w:r>
          </w:p>
          <w:p w:rsidR="002E0B1D" w:rsidRPr="001D205B" w:rsidRDefault="002E0B1D" w:rsidP="00342BBB">
            <w:pPr>
              <w:widowControl w:val="0"/>
              <w:tabs>
                <w:tab w:val="left" w:pos="720"/>
                <w:tab w:val="left" w:pos="1620"/>
                <w:tab w:val="left" w:pos="4320"/>
                <w:tab w:val="left" w:pos="6480"/>
                <w:tab w:val="left" w:pos="7200"/>
              </w:tabs>
              <w:jc w:val="both"/>
              <w:rPr>
                <w:b/>
                <w:spacing w:val="4"/>
              </w:rPr>
            </w:pPr>
            <w:r w:rsidRPr="001D205B">
              <w:rPr>
                <w:b/>
                <w:spacing w:val="4"/>
              </w:rPr>
              <w:t>(2 tiết)</w:t>
            </w:r>
          </w:p>
          <w:p w:rsidR="002E0B1D" w:rsidRPr="001D205B" w:rsidRDefault="002E0B1D" w:rsidP="00342BBB">
            <w:pPr>
              <w:widowControl w:val="0"/>
              <w:tabs>
                <w:tab w:val="left" w:pos="720"/>
                <w:tab w:val="left" w:pos="1620"/>
                <w:tab w:val="left" w:pos="4320"/>
                <w:tab w:val="left" w:pos="6480"/>
                <w:tab w:val="left" w:pos="7200"/>
              </w:tabs>
              <w:jc w:val="both"/>
              <w:rPr>
                <w:bCs/>
                <w:u w:val="single"/>
                <w:lang w:val="fr-FR"/>
              </w:rPr>
            </w:pPr>
            <w:r w:rsidRPr="001D205B">
              <w:rPr>
                <w:b/>
                <w:lang w:val="fr-FR"/>
              </w:rPr>
              <w:t>Thảo luận</w:t>
            </w:r>
          </w:p>
        </w:tc>
        <w:tc>
          <w:tcPr>
            <w:tcW w:w="2997"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xml:space="preserve">THẢO LUẬN CÁC CÂU HỎI ĐÃ PHÂN CÔNG </w:t>
            </w:r>
          </w:p>
        </w:tc>
        <w:tc>
          <w:tcPr>
            <w:tcW w:w="1984"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Tổ chức thành các nhóm 2-6 SV</w:t>
            </w:r>
          </w:p>
          <w:p w:rsidR="002E0B1D" w:rsidRPr="001D205B" w:rsidRDefault="002E0B1D" w:rsidP="00342BBB">
            <w:pPr>
              <w:widowControl w:val="0"/>
              <w:tabs>
                <w:tab w:val="left" w:pos="720"/>
                <w:tab w:val="left" w:pos="1620"/>
                <w:tab w:val="left" w:pos="4320"/>
                <w:tab w:val="left" w:pos="6480"/>
                <w:tab w:val="left" w:pos="7200"/>
              </w:tabs>
              <w:jc w:val="both"/>
              <w:rPr>
                <w:lang w:val="fr-FR"/>
              </w:rPr>
            </w:pPr>
            <w:r w:rsidRPr="001D205B">
              <w:rPr>
                <w:lang w:val="fr-FR"/>
              </w:rPr>
              <w:t>- Phân công nhiệm vụ, thời gian thảo luận, thời gian báo cáo</w:t>
            </w: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c>
          <w:tcPr>
            <w:tcW w:w="2176"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jc w:val="both"/>
              <w:rPr>
                <w:rFonts w:eastAsia="Calibri"/>
              </w:rPr>
            </w:pPr>
            <w:r w:rsidRPr="001D205B">
              <w:rPr>
                <w:rFonts w:eastAsia="Calibri"/>
              </w:rPr>
              <w:t>- Sinh viên có đề cương chuẩn bị theo câu hỏi thảo luận</w:t>
            </w:r>
          </w:p>
          <w:p w:rsidR="002E0B1D" w:rsidRPr="001D205B" w:rsidRDefault="002E0B1D" w:rsidP="00342BBB">
            <w:pPr>
              <w:widowControl w:val="0"/>
              <w:jc w:val="both"/>
              <w:rPr>
                <w:rFonts w:eastAsia="Calibri"/>
              </w:rPr>
            </w:pPr>
            <w:r w:rsidRPr="001D205B">
              <w:rPr>
                <w:rFonts w:eastAsia="Calibri"/>
              </w:rPr>
              <w:t>- Tham gia thảo luận trong nhóm tích cực, có hiệu quả.</w:t>
            </w:r>
          </w:p>
          <w:p w:rsidR="002E0B1D" w:rsidRPr="001D205B" w:rsidRDefault="002E0B1D" w:rsidP="00342BBB">
            <w:pPr>
              <w:widowControl w:val="0"/>
              <w:jc w:val="both"/>
              <w:rPr>
                <w:rFonts w:eastAsia="Calibri"/>
                <w:lang w:val="pt-BR"/>
              </w:rPr>
            </w:pPr>
            <w:r w:rsidRPr="001D205B">
              <w:rPr>
                <w:rFonts w:eastAsia="Calibri"/>
                <w:lang w:val="pt-BR"/>
              </w:rPr>
              <w:t xml:space="preserve">-  Phát biểu được ý kiến, tranh luận, phản biện về nội dung câu hỏi. </w:t>
            </w:r>
          </w:p>
        </w:tc>
        <w:tc>
          <w:tcPr>
            <w:tcW w:w="1935" w:type="dxa"/>
            <w:tcBorders>
              <w:top w:val="single" w:sz="4" w:space="0" w:color="auto"/>
              <w:left w:val="single" w:sz="4" w:space="0" w:color="auto"/>
              <w:bottom w:val="single" w:sz="4" w:space="0" w:color="auto"/>
              <w:right w:val="single" w:sz="4" w:space="0" w:color="auto"/>
            </w:tcBorders>
          </w:tcPr>
          <w:p w:rsidR="002E0B1D" w:rsidRPr="001D205B" w:rsidRDefault="002E0B1D" w:rsidP="00342BBB">
            <w:pPr>
              <w:widowControl w:val="0"/>
              <w:tabs>
                <w:tab w:val="left" w:pos="720"/>
                <w:tab w:val="left" w:pos="1620"/>
                <w:tab w:val="left" w:pos="4320"/>
                <w:tab w:val="left" w:pos="6480"/>
                <w:tab w:val="left" w:pos="7200"/>
              </w:tabs>
              <w:jc w:val="both"/>
              <w:rPr>
                <w:b/>
                <w:i/>
              </w:rPr>
            </w:pPr>
          </w:p>
          <w:p w:rsidR="002E0B1D" w:rsidRPr="001D205B" w:rsidRDefault="002E0B1D" w:rsidP="00342BBB">
            <w:pPr>
              <w:widowControl w:val="0"/>
              <w:tabs>
                <w:tab w:val="left" w:pos="720"/>
                <w:tab w:val="left" w:pos="1620"/>
                <w:tab w:val="left" w:pos="4320"/>
                <w:tab w:val="left" w:pos="6480"/>
                <w:tab w:val="left" w:pos="7200"/>
              </w:tabs>
              <w:jc w:val="both"/>
              <w:rPr>
                <w:lang w:val="fr-FR"/>
              </w:rPr>
            </w:pPr>
          </w:p>
        </w:tc>
      </w:tr>
    </w:tbl>
    <w:p w:rsidR="00433ADD" w:rsidRPr="001D205B" w:rsidRDefault="00433ADD" w:rsidP="00342BBB">
      <w:pPr>
        <w:widowControl w:val="0"/>
        <w:jc w:val="both"/>
        <w:rPr>
          <w:b/>
        </w:rPr>
      </w:pPr>
    </w:p>
    <w:p w:rsidR="00433ADD" w:rsidRPr="001D205B" w:rsidRDefault="00433ADD" w:rsidP="00342BBB">
      <w:pPr>
        <w:widowControl w:val="0"/>
        <w:rPr>
          <w:b/>
        </w:rPr>
      </w:pPr>
      <w:r w:rsidRPr="001D205B">
        <w:rPr>
          <w:b/>
        </w:rPr>
        <w:br w:type="page"/>
      </w:r>
    </w:p>
    <w:p w:rsidR="002E0B1D" w:rsidRPr="001D205B" w:rsidRDefault="002E0B1D" w:rsidP="00342BBB">
      <w:pPr>
        <w:widowControl w:val="0"/>
        <w:jc w:val="both"/>
        <w:rPr>
          <w:b/>
          <w:i/>
        </w:rPr>
      </w:pPr>
      <w:r w:rsidRPr="001D205B">
        <w:rPr>
          <w:b/>
        </w:rPr>
        <w:lastRenderedPageBreak/>
        <w:t xml:space="preserve">6. </w:t>
      </w:r>
      <w:r w:rsidRPr="001D205B">
        <w:rPr>
          <w:b/>
          <w:i/>
        </w:rPr>
        <w:t>Giáo trình và tài liệu tham khảo</w:t>
      </w:r>
    </w:p>
    <w:p w:rsidR="002E0B1D" w:rsidRPr="001D205B" w:rsidRDefault="002E0B1D" w:rsidP="00342BBB">
      <w:pPr>
        <w:widowControl w:val="0"/>
        <w:jc w:val="both"/>
      </w:pPr>
      <w:r w:rsidRPr="001D205B">
        <w:rPr>
          <w:b/>
          <w:i/>
        </w:rPr>
        <w:t xml:space="preserve">Giáo trình: </w:t>
      </w:r>
    </w:p>
    <w:p w:rsidR="002E0B1D" w:rsidRPr="001D205B" w:rsidRDefault="002E0B1D" w:rsidP="00342BBB">
      <w:pPr>
        <w:widowControl w:val="0"/>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jc w:val="both"/>
        <w:rPr>
          <w:b/>
        </w:rPr>
      </w:pPr>
      <w:r w:rsidRPr="001D205B">
        <w:t xml:space="preserve">[1]. Bộ Giáo dục và Đào tạo: </w:t>
      </w:r>
      <w:r w:rsidRPr="001D205B">
        <w:rPr>
          <w:i/>
        </w:rPr>
        <w:t>Giáo trình Tư tưởng Hồ Chí Minh</w:t>
      </w:r>
      <w:r w:rsidRPr="001D205B">
        <w:t xml:space="preserve"> (Dùng cho sinh viên đại học cao đẳng khối không chuyên ngành Mác - Lênin, Tư tưởng Hồ Chí Minh) NXB Chính trị quốc gia, Hà Nội. </w:t>
      </w:r>
    </w:p>
    <w:p w:rsidR="002E0B1D" w:rsidRPr="001D205B" w:rsidRDefault="002E0B1D" w:rsidP="00342BBB">
      <w:pPr>
        <w:widowControl w:val="0"/>
        <w:jc w:val="both"/>
        <w:rPr>
          <w:b/>
          <w:i/>
        </w:rPr>
      </w:pPr>
      <w:r w:rsidRPr="001D205B">
        <w:rPr>
          <w:b/>
          <w:i/>
        </w:rPr>
        <w:t>Tài liệu tham khảo:</w:t>
      </w:r>
    </w:p>
    <w:p w:rsidR="002E0B1D" w:rsidRPr="001D205B" w:rsidRDefault="002E0B1D" w:rsidP="00342BBB">
      <w:pPr>
        <w:widowControl w:val="0"/>
        <w:jc w:val="both"/>
        <w:rPr>
          <w:bCs/>
        </w:rPr>
      </w:pPr>
      <w:r w:rsidRPr="001D205B">
        <w:t>[1]. Hồ Chí Minh, Toàn tập (15tập) NXB Chính trị quốc gia - Sự thật, Hà nội - 2011 (</w:t>
      </w:r>
      <w:r w:rsidRPr="001D205B">
        <w:rPr>
          <w:bCs/>
          <w:i/>
        </w:rPr>
        <w:t xml:space="preserve">Hồ Chí Minh </w:t>
      </w:r>
      <w:r w:rsidRPr="001D205B">
        <w:rPr>
          <w:bCs/>
          <w:i/>
          <w:iCs/>
        </w:rPr>
        <w:t>toàn tập</w:t>
      </w:r>
      <w:r w:rsidRPr="001D205B">
        <w:rPr>
          <w:bCs/>
          <w:i/>
        </w:rPr>
        <w:t xml:space="preserve">, </w:t>
      </w:r>
      <w:r w:rsidRPr="001D205B">
        <w:rPr>
          <w:bCs/>
        </w:rPr>
        <w:t>đĩa CDROM 15 tập, NXB CTQG. Hà Nội, 2015.</w:t>
      </w:r>
    </w:p>
    <w:p w:rsidR="002E0B1D" w:rsidRPr="001D205B" w:rsidRDefault="002E0B1D" w:rsidP="00342BBB">
      <w:pPr>
        <w:widowControl w:val="0"/>
        <w:kinsoku w:val="0"/>
        <w:overflowPunct w:val="0"/>
        <w:jc w:val="both"/>
        <w:textAlignment w:val="baseline"/>
      </w:pPr>
      <w:r w:rsidRPr="001D205B">
        <w:rPr>
          <w:bCs/>
        </w:rPr>
        <w:t xml:space="preserve">[2]. </w:t>
      </w:r>
      <w:r w:rsidRPr="001D205B">
        <w:t>http://hochiminh.vn</w:t>
      </w:r>
    </w:p>
    <w:p w:rsidR="002E0B1D" w:rsidRPr="001D205B" w:rsidRDefault="002E0B1D" w:rsidP="00342BBB">
      <w:pPr>
        <w:widowControl w:val="0"/>
        <w:jc w:val="both"/>
      </w:pPr>
      <w:r w:rsidRPr="001D205B">
        <w:rPr>
          <w:b/>
        </w:rPr>
        <w:t>7. Quy định của học phần</w:t>
      </w:r>
    </w:p>
    <w:p w:rsidR="002E0B1D" w:rsidRPr="001D205B" w:rsidRDefault="002E0B1D" w:rsidP="00342BBB">
      <w:pPr>
        <w:widowControl w:val="0"/>
        <w:jc w:val="both"/>
      </w:pPr>
      <w:r w:rsidRPr="001D205B">
        <w:t>- Sinh viên nộp Hồ sơ học phần theo yêu cầu.</w:t>
      </w:r>
    </w:p>
    <w:p w:rsidR="002E0B1D" w:rsidRPr="001D205B" w:rsidRDefault="002E0B1D" w:rsidP="00342BBB">
      <w:pPr>
        <w:widowControl w:val="0"/>
        <w:jc w:val="both"/>
      </w:pPr>
      <w:r w:rsidRPr="001D205B">
        <w:t>- Sinh viên phải hoàn thành 100% bài tập/báo cáo do giảng viên giao.</w:t>
      </w:r>
    </w:p>
    <w:p w:rsidR="002E0B1D" w:rsidRPr="001D205B" w:rsidRDefault="002E0B1D" w:rsidP="00342BBB">
      <w:pPr>
        <w:widowControl w:val="0"/>
        <w:jc w:val="both"/>
      </w:pPr>
      <w:r w:rsidRPr="001D205B">
        <w:t>- Dự lớp tối thiểu 80% số tiết giảng.</w:t>
      </w:r>
    </w:p>
    <w:p w:rsidR="002E0B1D" w:rsidRPr="001D205B" w:rsidRDefault="002E0B1D" w:rsidP="00342BBB">
      <w:pPr>
        <w:widowControl w:val="0"/>
        <w:jc w:val="both"/>
      </w:pPr>
      <w:r w:rsidRPr="001D205B">
        <w:rPr>
          <w:b/>
        </w:rPr>
        <w:t>8. Phụ trách học phần</w:t>
      </w:r>
    </w:p>
    <w:p w:rsidR="002E0B1D" w:rsidRPr="001D205B" w:rsidRDefault="002E0B1D" w:rsidP="00342BBB">
      <w:pPr>
        <w:widowControl w:val="0"/>
        <w:jc w:val="both"/>
      </w:pPr>
      <w:r w:rsidRPr="001D205B">
        <w:t>- Khoa/bộ môn phụ trách: Viện Sư phạm Xã hội/ Tổ bộ môn Lý luận và Phương pháp giảng dạy Chính trị -  Tư tưởng Hồ Chí Minh.</w:t>
      </w:r>
    </w:p>
    <w:p w:rsidR="002E0B1D" w:rsidRDefault="002E0B1D" w:rsidP="00342BBB">
      <w:pPr>
        <w:widowControl w:val="0"/>
        <w:jc w:val="both"/>
      </w:pPr>
      <w:r w:rsidRPr="001D205B">
        <w:t xml:space="preserve">- Địa chỉ/email: số 182 - Lê Duẩn, thành phố Vinh, Nghệ An. </w:t>
      </w:r>
    </w:p>
    <w:p w:rsidR="005C2D06" w:rsidRDefault="005C2D06" w:rsidP="00342BBB">
      <w:pPr>
        <w:widowControl w:val="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C2D06" w:rsidRPr="001D205B" w:rsidTr="00AD4E6B">
        <w:tc>
          <w:tcPr>
            <w:tcW w:w="4644" w:type="dxa"/>
          </w:tcPr>
          <w:p w:rsidR="005C2D06" w:rsidRPr="001D205B" w:rsidRDefault="005C2D06" w:rsidP="00AD4E6B">
            <w:pPr>
              <w:widowControl w:val="0"/>
              <w:jc w:val="center"/>
              <w:rPr>
                <w:b/>
              </w:rPr>
            </w:pPr>
            <w:r w:rsidRPr="001D205B">
              <w:rPr>
                <w:b/>
              </w:rPr>
              <w:t>TRƯỞNG KHOA/VIỆN</w:t>
            </w:r>
          </w:p>
        </w:tc>
        <w:tc>
          <w:tcPr>
            <w:tcW w:w="4644" w:type="dxa"/>
          </w:tcPr>
          <w:p w:rsidR="005C2D06" w:rsidRPr="001D205B" w:rsidRDefault="005C2D06" w:rsidP="00AD4E6B">
            <w:pPr>
              <w:widowControl w:val="0"/>
              <w:jc w:val="center"/>
              <w:rPr>
                <w:b/>
              </w:rPr>
            </w:pPr>
            <w:r w:rsidRPr="001D205B">
              <w:rPr>
                <w:b/>
              </w:rPr>
              <w:t>TRƯỞNG BỘ MÔN</w:t>
            </w:r>
          </w:p>
        </w:tc>
      </w:tr>
    </w:tbl>
    <w:p w:rsidR="005C2D06" w:rsidRPr="001D205B" w:rsidRDefault="005C2D06" w:rsidP="00342BBB">
      <w:pPr>
        <w:widowControl w:val="0"/>
        <w:jc w:val="both"/>
        <w:rPr>
          <w:b/>
          <w:i/>
        </w:rPr>
      </w:pPr>
    </w:p>
    <w:p w:rsidR="002E0B1D" w:rsidRPr="001D205B" w:rsidRDefault="002E0B1D" w:rsidP="00342BBB">
      <w:pPr>
        <w:widowControl w:val="0"/>
        <w:rPr>
          <w:b/>
        </w:rPr>
      </w:pPr>
      <w:r w:rsidRPr="001D205B">
        <w:rPr>
          <w:b/>
        </w:rPr>
        <w:br w:type="page"/>
      </w:r>
    </w:p>
    <w:p w:rsidR="00A0466B" w:rsidRPr="001D205B" w:rsidRDefault="00A0466B" w:rsidP="00342BBB">
      <w:pPr>
        <w:widowControl w:val="0"/>
        <w:jc w:val="center"/>
        <w:rPr>
          <w:b/>
          <w:lang w:eastAsia="zh-CN"/>
        </w:rPr>
      </w:pPr>
      <w:r w:rsidRPr="001D205B">
        <w:rPr>
          <w:b/>
          <w:lang w:eastAsia="zh-CN"/>
        </w:rPr>
        <w:lastRenderedPageBreak/>
        <w:t xml:space="preserve">ĐỀ CƯƠNG CHI TIẾT HỌC PHẦN  </w:t>
      </w:r>
    </w:p>
    <w:p w:rsidR="00A0466B" w:rsidRPr="001D205B" w:rsidRDefault="00A0466B" w:rsidP="00342BBB">
      <w:pPr>
        <w:widowControl w:val="0"/>
        <w:jc w:val="center"/>
        <w:rPr>
          <w:b/>
        </w:rPr>
      </w:pPr>
      <w:r w:rsidRPr="001D205B">
        <w:rPr>
          <w:b/>
        </w:rPr>
        <w:t>LỊCH SỬ VĂN MINH THẾ GIỚI</w:t>
      </w:r>
    </w:p>
    <w:p w:rsidR="00A0466B" w:rsidRPr="001D205B" w:rsidRDefault="00A0466B" w:rsidP="00342BBB">
      <w:pPr>
        <w:widowControl w:val="0"/>
        <w:jc w:val="center"/>
        <w:rPr>
          <w:b/>
          <w:lang w:eastAsia="zh-CN"/>
        </w:rPr>
      </w:pPr>
    </w:p>
    <w:p w:rsidR="00A0466B" w:rsidRPr="001D205B" w:rsidRDefault="00A0466B" w:rsidP="00342BBB">
      <w:pPr>
        <w:widowControl w:val="0"/>
        <w:jc w:val="both"/>
        <w:rPr>
          <w:b/>
        </w:rPr>
      </w:pPr>
      <w:r w:rsidRPr="001D205B">
        <w:rPr>
          <w:b/>
        </w:rPr>
        <w:t>1. Thông tin tổng quát:</w:t>
      </w:r>
    </w:p>
    <w:p w:rsidR="00A0466B" w:rsidRPr="001D205B" w:rsidRDefault="00A0466B" w:rsidP="00342BBB">
      <w:pPr>
        <w:widowControl w:val="0"/>
        <w:jc w:val="both"/>
        <w:rPr>
          <w:i/>
          <w:lang w:val="vi-VN" w:eastAsia="zh-CN"/>
        </w:rPr>
      </w:pPr>
      <w:r w:rsidRPr="001D205B">
        <w:rPr>
          <w:b/>
          <w:bCs/>
          <w:i/>
          <w:lang w:val="vi-VN"/>
        </w:rPr>
        <w:t>1.1. Thông tin về giảng viên</w:t>
      </w:r>
    </w:p>
    <w:p w:rsidR="00A0466B" w:rsidRPr="001D205B" w:rsidRDefault="00A0466B" w:rsidP="00342BBB">
      <w:pPr>
        <w:widowControl w:val="0"/>
        <w:jc w:val="both"/>
        <w:rPr>
          <w:b/>
          <w:lang w:val="vi-VN"/>
        </w:rPr>
      </w:pPr>
      <w:r w:rsidRPr="001D205B">
        <w:rPr>
          <w:b/>
          <w:lang w:val="vi-VN"/>
        </w:rPr>
        <w:t>Giảng viên 1:</w:t>
      </w:r>
    </w:p>
    <w:p w:rsidR="00A0466B" w:rsidRPr="001D205B" w:rsidRDefault="00A0466B" w:rsidP="00342BBB">
      <w:pPr>
        <w:widowControl w:val="0"/>
        <w:jc w:val="both"/>
        <w:rPr>
          <w:b/>
          <w:i/>
          <w:lang w:val="vi-VN"/>
        </w:rPr>
      </w:pPr>
      <w:r w:rsidRPr="001D205B">
        <w:rPr>
          <w:b/>
          <w:lang w:val="vi-VN"/>
        </w:rPr>
        <w:t xml:space="preserve">TS. Nguyễn Văn Tuấn </w:t>
      </w:r>
    </w:p>
    <w:p w:rsidR="00A0466B" w:rsidRPr="001D205B" w:rsidRDefault="00A0466B" w:rsidP="00342BBB">
      <w:pPr>
        <w:widowControl w:val="0"/>
        <w:jc w:val="both"/>
        <w:rPr>
          <w:lang w:val="vi-VN"/>
        </w:rPr>
      </w:pPr>
      <w:r w:rsidRPr="001D205B">
        <w:rPr>
          <w:lang w:val="vi-VN"/>
        </w:rPr>
        <w:t>Thời gian, địa điểm làm việc: Thứ 2 đến thứ 6; Đại học Vinh</w:t>
      </w:r>
    </w:p>
    <w:p w:rsidR="00A0466B" w:rsidRPr="001D205B" w:rsidRDefault="00A0466B" w:rsidP="00342BBB">
      <w:pPr>
        <w:widowControl w:val="0"/>
        <w:jc w:val="both"/>
        <w:rPr>
          <w:lang w:val="vi-VN"/>
        </w:rPr>
      </w:pPr>
      <w:r w:rsidRPr="001D205B">
        <w:rPr>
          <w:lang w:val="vi-VN"/>
        </w:rPr>
        <w:t>Địa chỉ liên hệ: Khoa Lịch sử, Đại học Vinh</w:t>
      </w:r>
    </w:p>
    <w:p w:rsidR="00A0466B" w:rsidRPr="001D205B" w:rsidRDefault="00A0466B" w:rsidP="00342BBB">
      <w:pPr>
        <w:widowControl w:val="0"/>
        <w:jc w:val="both"/>
        <w:rPr>
          <w:lang w:val="vi-VN"/>
        </w:rPr>
      </w:pPr>
      <w:r w:rsidRPr="001D205B">
        <w:t xml:space="preserve">Điện thoại, email:  </w:t>
      </w:r>
      <w:r w:rsidRPr="001D205B">
        <w:rPr>
          <w:lang w:val="vi-VN"/>
        </w:rPr>
        <w:t>0986.591.245; nguyenvantuan@vinhuni.edu.vn</w:t>
      </w:r>
    </w:p>
    <w:p w:rsidR="00A0466B" w:rsidRPr="001D205B" w:rsidRDefault="00A0466B" w:rsidP="00342BBB">
      <w:pPr>
        <w:widowControl w:val="0"/>
        <w:jc w:val="both"/>
        <w:rPr>
          <w:lang w:val="vi-VN"/>
        </w:rPr>
      </w:pPr>
      <w:r w:rsidRPr="001D205B">
        <w:rPr>
          <w:lang w:val="vi-VN"/>
        </w:rPr>
        <w:t>Các hướng nghiên cứu chính: Lịch sử văn minh thế giới, Lịch sử thế giới</w:t>
      </w:r>
    </w:p>
    <w:p w:rsidR="00A0466B" w:rsidRPr="001D205B" w:rsidRDefault="00A0466B" w:rsidP="00342BBB">
      <w:pPr>
        <w:widowControl w:val="0"/>
        <w:jc w:val="both"/>
        <w:rPr>
          <w:b/>
          <w:lang w:val="vi-VN"/>
        </w:rPr>
      </w:pPr>
      <w:r w:rsidRPr="001D205B">
        <w:rPr>
          <w:b/>
          <w:lang w:val="vi-VN"/>
        </w:rPr>
        <w:t>Giảng viên 2:</w:t>
      </w:r>
    </w:p>
    <w:p w:rsidR="00A0466B" w:rsidRPr="001D205B" w:rsidRDefault="00A0466B" w:rsidP="00342BBB">
      <w:pPr>
        <w:widowControl w:val="0"/>
        <w:jc w:val="both"/>
        <w:rPr>
          <w:b/>
          <w:lang w:val="vi-VN"/>
        </w:rPr>
      </w:pPr>
      <w:r w:rsidRPr="001D205B">
        <w:rPr>
          <w:b/>
          <w:lang w:val="vi-VN"/>
        </w:rPr>
        <w:t>TS. Hắc Xuân Cảnh</w:t>
      </w:r>
    </w:p>
    <w:p w:rsidR="00A0466B" w:rsidRPr="001D205B" w:rsidRDefault="00A0466B" w:rsidP="00342BBB">
      <w:pPr>
        <w:widowControl w:val="0"/>
        <w:jc w:val="both"/>
        <w:rPr>
          <w:lang w:val="vi-VN"/>
        </w:rPr>
      </w:pPr>
      <w:r w:rsidRPr="001D205B">
        <w:rPr>
          <w:lang w:val="vi-VN"/>
        </w:rPr>
        <w:t>Thời gian, địa điểm làm việc: Thứ 2 đến thứ 6; Đại học Vinh</w:t>
      </w:r>
    </w:p>
    <w:p w:rsidR="00A0466B" w:rsidRPr="001D205B" w:rsidRDefault="00A0466B" w:rsidP="00342BBB">
      <w:pPr>
        <w:widowControl w:val="0"/>
        <w:jc w:val="both"/>
        <w:rPr>
          <w:lang w:val="vi-VN"/>
        </w:rPr>
      </w:pPr>
      <w:r w:rsidRPr="001D205B">
        <w:rPr>
          <w:lang w:val="vi-VN"/>
        </w:rPr>
        <w:t xml:space="preserve">Địa chỉ liên hệ: Khoa Lịch sử, Đại học Vinh </w:t>
      </w:r>
    </w:p>
    <w:p w:rsidR="00A0466B" w:rsidRPr="001D205B" w:rsidRDefault="00A0466B" w:rsidP="00342BBB">
      <w:pPr>
        <w:widowControl w:val="0"/>
        <w:jc w:val="both"/>
        <w:rPr>
          <w:lang w:val="vi-VN"/>
        </w:rPr>
      </w:pPr>
      <w:r w:rsidRPr="001D205B">
        <w:t xml:space="preserve">Điện thoại, email:  </w:t>
      </w:r>
      <w:r w:rsidRPr="001D205B">
        <w:rPr>
          <w:lang w:val="vi-VN"/>
        </w:rPr>
        <w:t>0987.099.558; hacxuancanh@vinhuni.edu.vn</w:t>
      </w:r>
    </w:p>
    <w:p w:rsidR="00A0466B" w:rsidRPr="001D205B" w:rsidRDefault="00A0466B" w:rsidP="00342BBB">
      <w:pPr>
        <w:widowControl w:val="0"/>
        <w:jc w:val="both"/>
        <w:rPr>
          <w:lang w:val="vi-VN"/>
        </w:rPr>
      </w:pPr>
      <w:r w:rsidRPr="001D205B">
        <w:rPr>
          <w:lang w:val="vi-VN"/>
        </w:rPr>
        <w:t>Các hướng nghiên cứu chính: Lịch sử văn minh thế giới, Lịch sử thế giới</w:t>
      </w:r>
    </w:p>
    <w:p w:rsidR="00A0466B" w:rsidRPr="001D205B" w:rsidRDefault="00A0466B" w:rsidP="00342BBB">
      <w:pPr>
        <w:widowControl w:val="0"/>
        <w:jc w:val="both"/>
        <w:rPr>
          <w:b/>
          <w:lang w:val="vi-VN"/>
        </w:rPr>
      </w:pPr>
      <w:r w:rsidRPr="001D205B">
        <w:rPr>
          <w:b/>
          <w:lang w:val="vi-VN"/>
        </w:rPr>
        <w:t>Giảng viên 3:</w:t>
      </w:r>
    </w:p>
    <w:p w:rsidR="00A0466B" w:rsidRPr="001D205B" w:rsidRDefault="00A0466B" w:rsidP="00342BBB">
      <w:pPr>
        <w:widowControl w:val="0"/>
        <w:jc w:val="both"/>
        <w:rPr>
          <w:b/>
          <w:lang w:val="vi-VN"/>
        </w:rPr>
      </w:pPr>
      <w:r w:rsidRPr="001D205B">
        <w:rPr>
          <w:b/>
          <w:lang w:val="vi-VN"/>
        </w:rPr>
        <w:t>PGS.TS Nguyễn Công Khanh</w:t>
      </w:r>
    </w:p>
    <w:p w:rsidR="00A0466B" w:rsidRPr="001D205B" w:rsidRDefault="00A0466B" w:rsidP="00342BBB">
      <w:pPr>
        <w:widowControl w:val="0"/>
        <w:jc w:val="both"/>
        <w:rPr>
          <w:lang w:val="vi-VN"/>
        </w:rPr>
      </w:pPr>
      <w:r w:rsidRPr="001D205B">
        <w:rPr>
          <w:lang w:val="vi-VN"/>
        </w:rPr>
        <w:t>Thời gian, địa điểm làm việc: Thứ 2 đến thứ 6; Đại học Vinh</w:t>
      </w:r>
    </w:p>
    <w:p w:rsidR="00A0466B" w:rsidRPr="001D205B" w:rsidRDefault="00A0466B" w:rsidP="00342BBB">
      <w:pPr>
        <w:widowControl w:val="0"/>
        <w:jc w:val="both"/>
        <w:rPr>
          <w:lang w:val="vi-VN"/>
        </w:rPr>
      </w:pPr>
      <w:r w:rsidRPr="001D205B">
        <w:rPr>
          <w:lang w:val="vi-VN"/>
        </w:rPr>
        <w:t>Địa chỉ liên hệ: Khoa Lịch sử, Đại học Vinh</w:t>
      </w:r>
    </w:p>
    <w:p w:rsidR="00A0466B" w:rsidRPr="001D205B" w:rsidRDefault="00A0466B" w:rsidP="00342BBB">
      <w:pPr>
        <w:widowControl w:val="0"/>
        <w:jc w:val="both"/>
        <w:rPr>
          <w:lang w:val="vi-VN"/>
        </w:rPr>
      </w:pPr>
      <w:r w:rsidRPr="001D205B">
        <w:t xml:space="preserve">Điện thoại, email:  </w:t>
      </w:r>
      <w:r w:rsidRPr="001D205B">
        <w:rPr>
          <w:lang w:val="vi-VN"/>
        </w:rPr>
        <w:t>0983.133.114; nguyencongkhanh@vinhuni.edu.vn</w:t>
      </w:r>
    </w:p>
    <w:p w:rsidR="00A0466B" w:rsidRPr="001D205B" w:rsidRDefault="00A0466B" w:rsidP="00342BBB">
      <w:pPr>
        <w:widowControl w:val="0"/>
        <w:jc w:val="both"/>
        <w:rPr>
          <w:lang w:val="vi-VN"/>
        </w:rPr>
      </w:pPr>
      <w:r w:rsidRPr="001D205B">
        <w:rPr>
          <w:lang w:val="vi-VN"/>
        </w:rPr>
        <w:t xml:space="preserve">Các hướng nghiên cứu chính: Lịch sử văn minh thế giới, Lịch sử thế giới  </w:t>
      </w:r>
    </w:p>
    <w:p w:rsidR="00A0466B" w:rsidRPr="001D205B" w:rsidRDefault="00A0466B" w:rsidP="00342BBB">
      <w:pPr>
        <w:widowControl w:val="0"/>
        <w:jc w:val="both"/>
        <w:rPr>
          <w:b/>
          <w:i/>
        </w:rPr>
      </w:pPr>
      <w:r w:rsidRPr="001D205B">
        <w:rPr>
          <w:b/>
          <w:i/>
        </w:rPr>
        <w:t xml:space="preserve">1.2. Thông tin về học phần: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7"/>
        <w:gridCol w:w="1367"/>
        <w:gridCol w:w="4774"/>
      </w:tblGrid>
      <w:tr w:rsidR="00A0466B" w:rsidRPr="001D205B" w:rsidTr="003A6B94">
        <w:tc>
          <w:tcPr>
            <w:tcW w:w="9571" w:type="dxa"/>
            <w:gridSpan w:val="3"/>
          </w:tcPr>
          <w:p w:rsidR="00A0466B" w:rsidRPr="001D205B" w:rsidRDefault="00A0466B" w:rsidP="00342BBB">
            <w:pPr>
              <w:widowControl w:val="0"/>
              <w:jc w:val="both"/>
              <w:rPr>
                <w:lang w:val="vi-VN"/>
              </w:rPr>
            </w:pPr>
            <w:r w:rsidRPr="001D205B">
              <w:t>- Tên học phần (tiếng Việt):</w:t>
            </w:r>
            <w:r w:rsidRPr="001D205B">
              <w:rPr>
                <w:lang w:val="vi-VN"/>
              </w:rPr>
              <w:t xml:space="preserve"> Lịch sử văn minh thế giới</w:t>
            </w:r>
          </w:p>
          <w:p w:rsidR="00A0466B" w:rsidRPr="001D205B" w:rsidRDefault="00A0466B" w:rsidP="00342BBB">
            <w:pPr>
              <w:widowControl w:val="0"/>
              <w:jc w:val="both"/>
            </w:pPr>
            <w:r w:rsidRPr="001D205B">
              <w:tab/>
            </w:r>
            <w:r w:rsidRPr="001D205B">
              <w:tab/>
              <w:t>(tiếng Anh):</w:t>
            </w:r>
            <w:r w:rsidRPr="001D205B">
              <w:rPr>
                <w:lang w:val="vi-VN"/>
              </w:rPr>
              <w:t xml:space="preserve"> History of world civilization</w:t>
            </w:r>
          </w:p>
        </w:tc>
      </w:tr>
      <w:tr w:rsidR="00A0466B" w:rsidRPr="001D205B" w:rsidTr="003A6B94">
        <w:tc>
          <w:tcPr>
            <w:tcW w:w="9571" w:type="dxa"/>
            <w:gridSpan w:val="3"/>
            <w:tcBorders>
              <w:bottom w:val="single" w:sz="4" w:space="0" w:color="auto"/>
            </w:tcBorders>
          </w:tcPr>
          <w:p w:rsidR="00A0466B" w:rsidRPr="001D205B" w:rsidRDefault="00A0466B" w:rsidP="00342BBB">
            <w:pPr>
              <w:widowControl w:val="0"/>
              <w:jc w:val="both"/>
            </w:pPr>
            <w:r w:rsidRPr="001D205B">
              <w:t>- Mã số học phần: HIS20003</w:t>
            </w:r>
          </w:p>
        </w:tc>
      </w:tr>
      <w:tr w:rsidR="00A0466B" w:rsidRPr="001D205B" w:rsidTr="003A6B94">
        <w:tc>
          <w:tcPr>
            <w:tcW w:w="4644" w:type="dxa"/>
            <w:gridSpan w:val="2"/>
            <w:tcBorders>
              <w:top w:val="single" w:sz="4" w:space="0" w:color="auto"/>
              <w:left w:val="single" w:sz="4" w:space="0" w:color="auto"/>
              <w:bottom w:val="single" w:sz="4" w:space="0" w:color="auto"/>
              <w:right w:val="nil"/>
            </w:tcBorders>
          </w:tcPr>
          <w:p w:rsidR="00A0466B" w:rsidRPr="001D205B" w:rsidRDefault="00A0466B" w:rsidP="00342BBB">
            <w:pPr>
              <w:widowControl w:val="0"/>
              <w:jc w:val="both"/>
            </w:pPr>
            <w:r w:rsidRPr="001D205B">
              <w:t>- Thuộc khối kiến thức/kỹ năng:</w:t>
            </w:r>
          </w:p>
          <w:p w:rsidR="00A0466B" w:rsidRPr="001D205B" w:rsidRDefault="005B7BF6" w:rsidP="00342BBB">
            <w:pPr>
              <w:widowControl w:val="0"/>
              <w:jc w:val="both"/>
            </w:pPr>
            <w:r w:rsidRPr="001D205B">
              <w:rPr>
                <w:noProof/>
              </w:rPr>
              <mc:AlternateContent>
                <mc:Choice Requires="wps">
                  <w:drawing>
                    <wp:anchor distT="0" distB="0" distL="114300" distR="114300" simplePos="0" relativeHeight="251706368" behindDoc="0" locked="0" layoutInCell="1" allowOverlap="1" wp14:anchorId="4A4D3C3F" wp14:editId="100D22A5">
                      <wp:simplePos x="0" y="0"/>
                      <wp:positionH relativeFrom="column">
                        <wp:posOffset>2820670</wp:posOffset>
                      </wp:positionH>
                      <wp:positionV relativeFrom="paragraph">
                        <wp:posOffset>30480</wp:posOffset>
                      </wp:positionV>
                      <wp:extent cx="156210" cy="24892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48920"/>
                              </a:xfrm>
                              <a:prstGeom prst="rect">
                                <a:avLst/>
                              </a:prstGeom>
                              <a:solidFill>
                                <a:srgbClr val="FFFFFF"/>
                              </a:solidFill>
                              <a:ln w="9525">
                                <a:solidFill>
                                  <a:srgbClr val="000000"/>
                                </a:solidFill>
                                <a:miter lim="800000"/>
                                <a:headEnd/>
                                <a:tailEnd/>
                              </a:ln>
                            </wps:spPr>
                            <wps:txbx>
                              <w:txbxContent>
                                <w:p w:rsidR="00AD4E6B" w:rsidRPr="005F2474" w:rsidRDefault="00AD4E6B" w:rsidP="00A0466B">
                                  <w:r>
                                    <w:rPr>
                                      <w:lang w:eastAsia="zh-CN"/>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78" type="#_x0000_t202" style="position:absolute;left:0;text-align:left;margin-left:222.1pt;margin-top:2.4pt;width:12.3pt;height:1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FuLgIAAFs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">
                      <v:textbox>
                        <w:txbxContent>
                          <w:p w:rsidR="00AD4E6B" w:rsidRPr="005F2474" w:rsidRDefault="00AD4E6B" w:rsidP="00A0466B">
                            <w:r>
                              <w:rPr>
                                <w:lang w:eastAsia="zh-CN"/>
                              </w:rPr>
                              <w:t>x</w:t>
                            </w:r>
                          </w:p>
                        </w:txbxContent>
                      </v:textbox>
                    </v:shape>
                  </w:pict>
                </mc:Fallback>
              </mc:AlternateContent>
            </w:r>
            <w:r w:rsidRPr="001D205B">
              <w:rPr>
                <w:noProof/>
              </w:rPr>
              <mc:AlternateContent>
                <mc:Choice Requires="wps">
                  <w:drawing>
                    <wp:anchor distT="0" distB="0" distL="114300" distR="114300" simplePos="0" relativeHeight="251687936" behindDoc="0" locked="0" layoutInCell="1" allowOverlap="1" wp14:anchorId="62F6BAAD" wp14:editId="2E647B88">
                      <wp:simplePos x="0" y="0"/>
                      <wp:positionH relativeFrom="column">
                        <wp:posOffset>281305</wp:posOffset>
                      </wp:positionH>
                      <wp:positionV relativeFrom="paragraph">
                        <wp:posOffset>50165</wp:posOffset>
                      </wp:positionV>
                      <wp:extent cx="106680" cy="100965"/>
                      <wp:effectExtent l="0" t="0" r="762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046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9" type="#_x0000_t202" style="position:absolute;left:0;text-align:left;margin-left:22.15pt;margin-top:3.95pt;width:8.4pt;height: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TxLQIAAFs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">
                      <v:textbox>
                        <w:txbxContent>
                          <w:p w:rsidR="00AD4E6B" w:rsidRDefault="00AD4E6B" w:rsidP="00A0466B"/>
                        </w:txbxContent>
                      </v:textbox>
                    </v:shape>
                  </w:pict>
                </mc:Fallback>
              </mc:AlternateContent>
            </w:r>
            <w:r w:rsidR="00A0466B" w:rsidRPr="001D205B">
              <w:tab/>
              <w:t>Kiến thức cơ bản</w:t>
            </w:r>
          </w:p>
          <w:p w:rsidR="00A0466B" w:rsidRPr="001D205B" w:rsidRDefault="005B7BF6" w:rsidP="00342BBB">
            <w:pPr>
              <w:widowControl w:val="0"/>
              <w:jc w:val="both"/>
            </w:pPr>
            <w:r w:rsidRPr="001D205B">
              <w:rPr>
                <w:noProof/>
              </w:rPr>
              <mc:AlternateContent>
                <mc:Choice Requires="wps">
                  <w:drawing>
                    <wp:anchor distT="0" distB="0" distL="114300" distR="114300" simplePos="0" relativeHeight="251694080" behindDoc="0" locked="0" layoutInCell="1" allowOverlap="1" wp14:anchorId="5FE3CD79" wp14:editId="414E7638">
                      <wp:simplePos x="0" y="0"/>
                      <wp:positionH relativeFrom="column">
                        <wp:posOffset>281305</wp:posOffset>
                      </wp:positionH>
                      <wp:positionV relativeFrom="paragraph">
                        <wp:posOffset>27305</wp:posOffset>
                      </wp:positionV>
                      <wp:extent cx="106680" cy="100965"/>
                      <wp:effectExtent l="0" t="0" r="762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046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0" type="#_x0000_t202" style="position:absolute;left:0;text-align:left;margin-left:22.15pt;margin-top:2.15pt;width:8.4pt;height: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">
                      <v:textbox>
                        <w:txbxContent>
                          <w:p w:rsidR="00AD4E6B" w:rsidRDefault="00AD4E6B" w:rsidP="00A0466B"/>
                        </w:txbxContent>
                      </v:textbox>
                    </v:shape>
                  </w:pict>
                </mc:Fallback>
              </mc:AlternateContent>
            </w:r>
            <w:r w:rsidR="00A0466B" w:rsidRPr="001D205B">
              <w:tab/>
              <w:t>Kiến thức chuyên ngành</w:t>
            </w:r>
          </w:p>
          <w:p w:rsidR="00A0466B" w:rsidRPr="001D205B" w:rsidRDefault="005B7BF6" w:rsidP="00342BBB">
            <w:pPr>
              <w:widowControl w:val="0"/>
              <w:jc w:val="both"/>
            </w:pPr>
            <w:r w:rsidRPr="001D205B">
              <w:rPr>
                <w:noProof/>
              </w:rPr>
              <mc:AlternateContent>
                <mc:Choice Requires="wps">
                  <w:drawing>
                    <wp:anchor distT="0" distB="0" distL="114300" distR="114300" simplePos="0" relativeHeight="251700224" behindDoc="0" locked="0" layoutInCell="1" allowOverlap="1" wp14:anchorId="7A1A2552" wp14:editId="5816B8F8">
                      <wp:simplePos x="0" y="0"/>
                      <wp:positionH relativeFrom="column">
                        <wp:posOffset>281305</wp:posOffset>
                      </wp:positionH>
                      <wp:positionV relativeFrom="paragraph">
                        <wp:posOffset>26035</wp:posOffset>
                      </wp:positionV>
                      <wp:extent cx="106680" cy="100965"/>
                      <wp:effectExtent l="0" t="0" r="762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046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1" type="#_x0000_t202" style="position:absolute;left:0;text-align:left;margin-left:22.15pt;margin-top:2.05pt;width:8.4pt;height: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oNLAIAAFs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">
                      <v:textbox>
                        <w:txbxContent>
                          <w:p w:rsidR="00AD4E6B" w:rsidRDefault="00AD4E6B" w:rsidP="00A0466B"/>
                        </w:txbxContent>
                      </v:textbox>
                    </v:shape>
                  </w:pict>
                </mc:Fallback>
              </mc:AlternateContent>
            </w:r>
            <w:r w:rsidR="00A0466B" w:rsidRPr="001D205B">
              <w:tab/>
              <w:t>Học phần chuyên về kỹ năng chung</w:t>
            </w:r>
          </w:p>
        </w:tc>
        <w:tc>
          <w:tcPr>
            <w:tcW w:w="4927" w:type="dxa"/>
            <w:tcBorders>
              <w:top w:val="single" w:sz="4" w:space="0" w:color="auto"/>
              <w:left w:val="nil"/>
              <w:bottom w:val="single" w:sz="4" w:space="0" w:color="auto"/>
              <w:right w:val="single" w:sz="4" w:space="0" w:color="auto"/>
            </w:tcBorders>
          </w:tcPr>
          <w:p w:rsidR="00A0466B" w:rsidRPr="001D205B" w:rsidRDefault="00A0466B" w:rsidP="00342BBB">
            <w:pPr>
              <w:widowControl w:val="0"/>
              <w:jc w:val="both"/>
            </w:pPr>
          </w:p>
          <w:p w:rsidR="00A0466B" w:rsidRPr="001D205B" w:rsidRDefault="00A0466B" w:rsidP="00342BBB">
            <w:pPr>
              <w:widowControl w:val="0"/>
              <w:jc w:val="both"/>
              <w:rPr>
                <w:lang w:val="vi-VN"/>
              </w:rPr>
            </w:pPr>
            <w:r w:rsidRPr="001D205B">
              <w:t xml:space="preserve">   Kiến thức cơ sở ngành</w:t>
            </w:r>
            <w:r w:rsidRPr="001D205B">
              <w:rPr>
                <w:lang w:val="vi-VN"/>
              </w:rPr>
              <w:t xml:space="preserve"> (X)</w:t>
            </w:r>
          </w:p>
          <w:p w:rsidR="00A0466B" w:rsidRPr="001D205B" w:rsidRDefault="005B7BF6" w:rsidP="00342BBB">
            <w:pPr>
              <w:widowControl w:val="0"/>
              <w:jc w:val="both"/>
              <w:rPr>
                <w:lang w:val="vi-VN"/>
              </w:rPr>
            </w:pPr>
            <w:r w:rsidRPr="001D205B">
              <w:rPr>
                <w:noProof/>
              </w:rPr>
              <mc:AlternateContent>
                <mc:Choice Requires="wps">
                  <w:drawing>
                    <wp:anchor distT="0" distB="0" distL="114300" distR="114300" simplePos="0" relativeHeight="251712512" behindDoc="0" locked="0" layoutInCell="1" allowOverlap="1" wp14:anchorId="7AC2D76F" wp14:editId="1FCFB942">
                      <wp:simplePos x="0" y="0"/>
                      <wp:positionH relativeFrom="column">
                        <wp:posOffset>-27940</wp:posOffset>
                      </wp:positionH>
                      <wp:positionV relativeFrom="paragraph">
                        <wp:posOffset>27305</wp:posOffset>
                      </wp:positionV>
                      <wp:extent cx="106680" cy="100965"/>
                      <wp:effectExtent l="0" t="0" r="762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046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2" type="#_x0000_t202" style="position:absolute;left:0;text-align:left;margin-left:-2.2pt;margin-top:2.15pt;width:8.4pt;height:7.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ILQIAAFs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">
                      <v:textbox>
                        <w:txbxContent>
                          <w:p w:rsidR="00AD4E6B" w:rsidRDefault="00AD4E6B" w:rsidP="00A0466B"/>
                        </w:txbxContent>
                      </v:textbox>
                    </v:shape>
                  </w:pict>
                </mc:Fallback>
              </mc:AlternateContent>
            </w:r>
            <w:r w:rsidR="00A0466B" w:rsidRPr="001D205B">
              <w:rPr>
                <w:lang w:val="vi-VN"/>
              </w:rPr>
              <w:t xml:space="preserve">   Kiến thức khác</w:t>
            </w:r>
          </w:p>
          <w:p w:rsidR="00A0466B" w:rsidRPr="001D205B" w:rsidRDefault="005B7BF6" w:rsidP="00342BBB">
            <w:pPr>
              <w:widowControl w:val="0"/>
              <w:jc w:val="both"/>
              <w:rPr>
                <w:lang w:val="vi-VN"/>
              </w:rPr>
            </w:pPr>
            <w:r w:rsidRPr="001D205B">
              <w:rPr>
                <w:noProof/>
              </w:rPr>
              <mc:AlternateContent>
                <mc:Choice Requires="wps">
                  <w:drawing>
                    <wp:anchor distT="0" distB="0" distL="114300" distR="114300" simplePos="0" relativeHeight="251718656" behindDoc="0" locked="0" layoutInCell="1" allowOverlap="1" wp14:anchorId="7F02DD15" wp14:editId="2BE8731B">
                      <wp:simplePos x="0" y="0"/>
                      <wp:positionH relativeFrom="column">
                        <wp:posOffset>-27940</wp:posOffset>
                      </wp:positionH>
                      <wp:positionV relativeFrom="paragraph">
                        <wp:posOffset>26035</wp:posOffset>
                      </wp:positionV>
                      <wp:extent cx="106680" cy="100965"/>
                      <wp:effectExtent l="0" t="0" r="762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046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3" type="#_x0000_t202" style="position:absolute;left:0;text-align:left;margin-left:-2.2pt;margin-top:2.05pt;width:8.4pt;height: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">
                      <v:textbox>
                        <w:txbxContent>
                          <w:p w:rsidR="00AD4E6B" w:rsidRDefault="00AD4E6B" w:rsidP="00A0466B"/>
                        </w:txbxContent>
                      </v:textbox>
                    </v:shape>
                  </w:pict>
                </mc:Fallback>
              </mc:AlternateContent>
            </w:r>
            <w:r w:rsidR="00A0466B" w:rsidRPr="001D205B">
              <w:rPr>
                <w:lang w:val="vi-VN"/>
              </w:rPr>
              <w:t xml:space="preserve">   Học phần đồ án tốt nghiệp</w:t>
            </w:r>
          </w:p>
        </w:tc>
      </w:tr>
      <w:tr w:rsidR="00A0466B" w:rsidRPr="001D205B" w:rsidTr="003A6B94">
        <w:tc>
          <w:tcPr>
            <w:tcW w:w="3227" w:type="dxa"/>
            <w:tcBorders>
              <w:top w:val="single" w:sz="4" w:space="0" w:color="auto"/>
            </w:tcBorders>
          </w:tcPr>
          <w:p w:rsidR="00A0466B" w:rsidRPr="001D205B" w:rsidRDefault="00A0466B" w:rsidP="00342BBB">
            <w:pPr>
              <w:widowControl w:val="0"/>
              <w:jc w:val="both"/>
            </w:pPr>
            <w:r w:rsidRPr="001D205B">
              <w:t>- Số tín chỉ:</w:t>
            </w:r>
          </w:p>
        </w:tc>
        <w:tc>
          <w:tcPr>
            <w:tcW w:w="6344" w:type="dxa"/>
            <w:gridSpan w:val="2"/>
            <w:tcBorders>
              <w:top w:val="single" w:sz="4" w:space="0" w:color="auto"/>
            </w:tcBorders>
          </w:tcPr>
          <w:p w:rsidR="00A0466B" w:rsidRPr="001D205B" w:rsidRDefault="00A0466B" w:rsidP="00342BBB">
            <w:pPr>
              <w:widowControl w:val="0"/>
              <w:jc w:val="both"/>
              <w:rPr>
                <w:lang w:val="vi-VN"/>
              </w:rPr>
            </w:pPr>
            <w:r w:rsidRPr="001D205B">
              <w:rPr>
                <w:lang w:val="vi-VN"/>
              </w:rPr>
              <w:t>03</w:t>
            </w:r>
          </w:p>
        </w:tc>
      </w:tr>
      <w:tr w:rsidR="00A0466B" w:rsidRPr="001D205B" w:rsidTr="003A6B94">
        <w:tc>
          <w:tcPr>
            <w:tcW w:w="3227" w:type="dxa"/>
          </w:tcPr>
          <w:p w:rsidR="00A0466B" w:rsidRPr="001D205B" w:rsidRDefault="00A0466B" w:rsidP="00342BBB">
            <w:pPr>
              <w:widowControl w:val="0"/>
              <w:jc w:val="both"/>
            </w:pPr>
            <w:r w:rsidRPr="001D205B">
              <w:t xml:space="preserve">      + Số tiết lý thuyết:</w:t>
            </w:r>
          </w:p>
        </w:tc>
        <w:tc>
          <w:tcPr>
            <w:tcW w:w="6344" w:type="dxa"/>
            <w:gridSpan w:val="2"/>
          </w:tcPr>
          <w:p w:rsidR="00A0466B" w:rsidRPr="001D205B" w:rsidRDefault="00A0466B" w:rsidP="00342BBB">
            <w:pPr>
              <w:widowControl w:val="0"/>
              <w:jc w:val="both"/>
            </w:pPr>
            <w:r w:rsidRPr="001D205B">
              <w:t>30</w:t>
            </w:r>
          </w:p>
        </w:tc>
      </w:tr>
      <w:tr w:rsidR="00A0466B" w:rsidRPr="001D205B" w:rsidTr="003A6B94">
        <w:tc>
          <w:tcPr>
            <w:tcW w:w="3227" w:type="dxa"/>
          </w:tcPr>
          <w:p w:rsidR="00A0466B" w:rsidRPr="001D205B" w:rsidRDefault="00A0466B" w:rsidP="00342BBB">
            <w:pPr>
              <w:widowControl w:val="0"/>
              <w:jc w:val="both"/>
            </w:pPr>
            <w:r w:rsidRPr="001D205B">
              <w:t xml:space="preserve">       + Số tiết thảo luận/bài tập:</w:t>
            </w:r>
          </w:p>
        </w:tc>
        <w:tc>
          <w:tcPr>
            <w:tcW w:w="6344" w:type="dxa"/>
            <w:gridSpan w:val="2"/>
          </w:tcPr>
          <w:p w:rsidR="00A0466B" w:rsidRPr="001D205B" w:rsidRDefault="00A0466B" w:rsidP="00342BBB">
            <w:pPr>
              <w:widowControl w:val="0"/>
              <w:jc w:val="both"/>
            </w:pPr>
            <w:r w:rsidRPr="001D205B">
              <w:t>9</w:t>
            </w:r>
          </w:p>
        </w:tc>
      </w:tr>
      <w:tr w:rsidR="00A0466B" w:rsidRPr="001D205B" w:rsidTr="003A6B94">
        <w:tc>
          <w:tcPr>
            <w:tcW w:w="3227" w:type="dxa"/>
          </w:tcPr>
          <w:p w:rsidR="00A0466B" w:rsidRPr="001D205B" w:rsidRDefault="00A0466B" w:rsidP="00342BBB">
            <w:pPr>
              <w:widowControl w:val="0"/>
              <w:jc w:val="both"/>
            </w:pPr>
            <w:r w:rsidRPr="001D205B">
              <w:t xml:space="preserve">      + Số tiết thực hành:</w:t>
            </w:r>
          </w:p>
        </w:tc>
        <w:tc>
          <w:tcPr>
            <w:tcW w:w="6344" w:type="dxa"/>
            <w:gridSpan w:val="2"/>
          </w:tcPr>
          <w:p w:rsidR="00A0466B" w:rsidRPr="001D205B" w:rsidRDefault="00A0466B" w:rsidP="00342BBB">
            <w:pPr>
              <w:widowControl w:val="0"/>
              <w:jc w:val="both"/>
            </w:pPr>
            <w:r w:rsidRPr="001D205B">
              <w:t>0</w:t>
            </w:r>
          </w:p>
        </w:tc>
      </w:tr>
      <w:tr w:rsidR="00A0466B" w:rsidRPr="001D205B" w:rsidTr="003A6B94">
        <w:tc>
          <w:tcPr>
            <w:tcW w:w="3227" w:type="dxa"/>
          </w:tcPr>
          <w:p w:rsidR="00A0466B" w:rsidRPr="001D205B" w:rsidRDefault="00A0466B" w:rsidP="00342BBB">
            <w:pPr>
              <w:widowControl w:val="0"/>
              <w:jc w:val="both"/>
            </w:pPr>
            <w:r w:rsidRPr="001D205B">
              <w:t xml:space="preserve">      + Số tiết hoạt động nhóm:</w:t>
            </w:r>
          </w:p>
        </w:tc>
        <w:tc>
          <w:tcPr>
            <w:tcW w:w="6344" w:type="dxa"/>
            <w:gridSpan w:val="2"/>
          </w:tcPr>
          <w:p w:rsidR="00A0466B" w:rsidRPr="001D205B" w:rsidRDefault="00A0466B" w:rsidP="00342BBB">
            <w:pPr>
              <w:widowControl w:val="0"/>
              <w:jc w:val="both"/>
            </w:pPr>
            <w:r w:rsidRPr="001D205B">
              <w:t xml:space="preserve">6 </w:t>
            </w:r>
          </w:p>
        </w:tc>
      </w:tr>
      <w:tr w:rsidR="00A0466B" w:rsidRPr="001D205B" w:rsidTr="003A6B94">
        <w:tc>
          <w:tcPr>
            <w:tcW w:w="3227" w:type="dxa"/>
          </w:tcPr>
          <w:p w:rsidR="00A0466B" w:rsidRPr="001D205B" w:rsidRDefault="00A0466B" w:rsidP="00342BBB">
            <w:pPr>
              <w:widowControl w:val="0"/>
              <w:jc w:val="both"/>
            </w:pPr>
            <w:r w:rsidRPr="001D205B">
              <w:t xml:space="preserve">      + Số tiết tự học:</w:t>
            </w:r>
          </w:p>
        </w:tc>
        <w:tc>
          <w:tcPr>
            <w:tcW w:w="6344" w:type="dxa"/>
            <w:gridSpan w:val="2"/>
          </w:tcPr>
          <w:p w:rsidR="00A0466B" w:rsidRPr="001D205B" w:rsidRDefault="00A0466B" w:rsidP="00342BBB">
            <w:pPr>
              <w:widowControl w:val="0"/>
              <w:jc w:val="both"/>
              <w:rPr>
                <w:lang w:val="vi-VN"/>
              </w:rPr>
            </w:pPr>
            <w:r w:rsidRPr="001D205B">
              <w:rPr>
                <w:lang w:val="vi-VN"/>
              </w:rPr>
              <w:t>90</w:t>
            </w:r>
          </w:p>
        </w:tc>
      </w:tr>
      <w:tr w:rsidR="00A0466B" w:rsidRPr="001D205B" w:rsidTr="003A6B94">
        <w:tc>
          <w:tcPr>
            <w:tcW w:w="3227" w:type="dxa"/>
          </w:tcPr>
          <w:p w:rsidR="00A0466B" w:rsidRPr="001D205B" w:rsidRDefault="00A0466B" w:rsidP="00342BBB">
            <w:pPr>
              <w:widowControl w:val="0"/>
              <w:jc w:val="both"/>
            </w:pPr>
            <w:r w:rsidRPr="001D205B">
              <w:t>- Học phần tiên quyết:</w:t>
            </w:r>
          </w:p>
        </w:tc>
        <w:tc>
          <w:tcPr>
            <w:tcW w:w="6344" w:type="dxa"/>
            <w:gridSpan w:val="2"/>
          </w:tcPr>
          <w:p w:rsidR="00A0466B" w:rsidRPr="001D205B" w:rsidRDefault="00A0466B" w:rsidP="00342BBB">
            <w:pPr>
              <w:widowControl w:val="0"/>
              <w:jc w:val="both"/>
              <w:rPr>
                <w:lang w:val="vi-VN"/>
              </w:rPr>
            </w:pPr>
            <w:r w:rsidRPr="001D205B">
              <w:t>K</w:t>
            </w:r>
            <w:r w:rsidRPr="001D205B">
              <w:rPr>
                <w:lang w:val="vi-VN"/>
              </w:rPr>
              <w:t>hông</w:t>
            </w:r>
          </w:p>
        </w:tc>
      </w:tr>
      <w:tr w:rsidR="00A0466B" w:rsidRPr="001D205B" w:rsidTr="003A6B94">
        <w:tc>
          <w:tcPr>
            <w:tcW w:w="3227" w:type="dxa"/>
          </w:tcPr>
          <w:p w:rsidR="00A0466B" w:rsidRPr="001D205B" w:rsidRDefault="00A0466B" w:rsidP="00342BBB">
            <w:pPr>
              <w:widowControl w:val="0"/>
              <w:jc w:val="both"/>
            </w:pPr>
            <w:r w:rsidRPr="001D205B">
              <w:t>- Học phần song hành:</w:t>
            </w:r>
          </w:p>
        </w:tc>
        <w:tc>
          <w:tcPr>
            <w:tcW w:w="6344" w:type="dxa"/>
            <w:gridSpan w:val="2"/>
          </w:tcPr>
          <w:p w:rsidR="00A0466B" w:rsidRPr="001D205B" w:rsidRDefault="00A0466B" w:rsidP="00342BBB">
            <w:pPr>
              <w:widowControl w:val="0"/>
              <w:jc w:val="both"/>
            </w:pPr>
            <w:r w:rsidRPr="001D205B">
              <w:t>Tư tưởng Hồ Chí Minh; Tiến trình Lịch sử Việt Nam (Nhóm ngành KHXH&amp;NV); Đường lối cách mạng của Đảng CSVN; Lịch sử triết học (Nhóm ngành SPXH)</w:t>
            </w:r>
          </w:p>
        </w:tc>
      </w:tr>
    </w:tbl>
    <w:p w:rsidR="00A0466B" w:rsidRPr="001D205B" w:rsidRDefault="00A0466B" w:rsidP="00342BBB">
      <w:pPr>
        <w:widowControl w:val="0"/>
        <w:jc w:val="both"/>
        <w:rPr>
          <w:b/>
        </w:rPr>
      </w:pPr>
      <w:r w:rsidRPr="001D205B">
        <w:rPr>
          <w:b/>
        </w:rPr>
        <w:t xml:space="preserve">2. Mô tả học phần  </w:t>
      </w:r>
    </w:p>
    <w:p w:rsidR="00A0466B" w:rsidRDefault="00A0466B" w:rsidP="00342BBB">
      <w:pPr>
        <w:widowControl w:val="0"/>
        <w:jc w:val="both"/>
      </w:pPr>
      <w:r w:rsidRPr="001D205B">
        <w:rPr>
          <w:lang w:eastAsia="zh-CN"/>
        </w:rPr>
        <w:t>Học phần Lịch sử văn minh thế giới</w:t>
      </w:r>
      <w:r w:rsidRPr="001D205B">
        <w:rPr>
          <w:lang w:val="vi-VN" w:eastAsia="zh-CN"/>
        </w:rPr>
        <w:t xml:space="preserve"> thuộc khối kiến thức </w:t>
      </w:r>
      <w:r w:rsidRPr="001D205B">
        <w:rPr>
          <w:lang w:eastAsia="zh-CN"/>
        </w:rPr>
        <w:t xml:space="preserve">giáo dục đại cương, bắt buộc trong chương trình đào tạo </w:t>
      </w:r>
      <w:r w:rsidRPr="001D205B">
        <w:rPr>
          <w:lang w:val="vi-VN" w:eastAsia="zh-CN"/>
        </w:rPr>
        <w:t xml:space="preserve">của khối ngành Sư phạm xã hội và </w:t>
      </w:r>
      <w:r w:rsidRPr="001D205B">
        <w:rPr>
          <w:lang w:eastAsia="zh-CN"/>
        </w:rPr>
        <w:t xml:space="preserve">khối ngành </w:t>
      </w:r>
      <w:r w:rsidRPr="001D205B">
        <w:rPr>
          <w:lang w:val="vi-VN" w:eastAsia="zh-CN"/>
        </w:rPr>
        <w:t xml:space="preserve">Khoa học </w:t>
      </w:r>
      <w:r w:rsidRPr="001D205B">
        <w:rPr>
          <w:lang w:eastAsia="zh-CN"/>
        </w:rPr>
        <w:t>X</w:t>
      </w:r>
      <w:r w:rsidRPr="001D205B">
        <w:rPr>
          <w:lang w:val="vi-VN" w:eastAsia="zh-CN"/>
        </w:rPr>
        <w:t xml:space="preserve">ã hội </w:t>
      </w:r>
      <w:r w:rsidRPr="001D205B">
        <w:rPr>
          <w:lang w:eastAsia="zh-CN"/>
        </w:rPr>
        <w:t>&amp;</w:t>
      </w:r>
      <w:r w:rsidRPr="001D205B">
        <w:rPr>
          <w:lang w:val="vi-VN" w:eastAsia="zh-CN"/>
        </w:rPr>
        <w:t>Nhân v</w:t>
      </w:r>
      <w:r w:rsidRPr="001D205B">
        <w:rPr>
          <w:lang w:eastAsia="zh-CN"/>
        </w:rPr>
        <w:t>ăn</w:t>
      </w:r>
      <w:r w:rsidRPr="001D205B">
        <w:rPr>
          <w:lang w:val="vi-VN" w:eastAsia="zh-CN"/>
        </w:rPr>
        <w:t xml:space="preserve">. Học phần cung cấp cho sinh viên những kiến thức cơ bản về quá trình hình thành, phát triển và thành tựu của văn minh nhân loại qua các thời kỳ lịch sử. </w:t>
      </w:r>
      <w:r w:rsidRPr="001D205B">
        <w:rPr>
          <w:lang w:val="vi-VN"/>
        </w:rPr>
        <w:t xml:space="preserve">Người học có thể hình thành khả năng tự học, tự nghiên cứu cũng như nhận diện, giải quyết những vấn đề trong nghiên cứu tri thức về lịch sử, văn hóa văn minh thế giới.  Ngoài ra, môn học còn giúp rèn luyện các kỹ năng cần thiết như giao tiếp và làm việc nhóm đáp ứng yêu cầu của xã hội.   </w:t>
      </w:r>
    </w:p>
    <w:p w:rsidR="00AD4E6B" w:rsidRDefault="00AD4E6B" w:rsidP="00342BBB">
      <w:pPr>
        <w:widowControl w:val="0"/>
        <w:jc w:val="both"/>
      </w:pPr>
    </w:p>
    <w:p w:rsidR="00AD4E6B" w:rsidRPr="00AD4E6B" w:rsidRDefault="00AD4E6B" w:rsidP="00342BBB">
      <w:pPr>
        <w:widowControl w:val="0"/>
        <w:jc w:val="both"/>
        <w:rPr>
          <w:lang w:eastAsia="zh-CN"/>
        </w:rPr>
      </w:pPr>
    </w:p>
    <w:p w:rsidR="00A0466B" w:rsidRPr="001D205B" w:rsidRDefault="00A0466B" w:rsidP="00342BBB">
      <w:pPr>
        <w:widowControl w:val="0"/>
        <w:jc w:val="both"/>
        <w:rPr>
          <w:lang w:val="vi-VN"/>
        </w:rPr>
      </w:pPr>
      <w:r w:rsidRPr="001D205B">
        <w:rPr>
          <w:b/>
          <w:lang w:val="vi-VN"/>
        </w:rPr>
        <w:lastRenderedPageBreak/>
        <w:t xml:space="preserve">3. Mục tiêu học phần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269"/>
        <w:gridCol w:w="4519"/>
        <w:gridCol w:w="1793"/>
        <w:gridCol w:w="1547"/>
      </w:tblGrid>
      <w:tr w:rsidR="00A0466B" w:rsidRPr="001D205B" w:rsidTr="003A6B94">
        <w:tc>
          <w:tcPr>
            <w:tcW w:w="1304" w:type="dxa"/>
          </w:tcPr>
          <w:p w:rsidR="00A0466B" w:rsidRPr="001D205B" w:rsidRDefault="00A0466B" w:rsidP="00342BBB">
            <w:pPr>
              <w:widowControl w:val="0"/>
              <w:jc w:val="center"/>
              <w:rPr>
                <w:b/>
              </w:rPr>
            </w:pPr>
            <w:r w:rsidRPr="001D205B">
              <w:rPr>
                <w:b/>
              </w:rPr>
              <w:t>Mục tiêu (Gx) (1)</w:t>
            </w:r>
          </w:p>
        </w:tc>
        <w:tc>
          <w:tcPr>
            <w:tcW w:w="4678" w:type="dxa"/>
          </w:tcPr>
          <w:p w:rsidR="00A0466B" w:rsidRPr="001D205B" w:rsidRDefault="00A0466B" w:rsidP="00342BBB">
            <w:pPr>
              <w:widowControl w:val="0"/>
              <w:jc w:val="center"/>
              <w:rPr>
                <w:b/>
              </w:rPr>
            </w:pPr>
            <w:r w:rsidRPr="001D205B">
              <w:rPr>
                <w:b/>
              </w:rPr>
              <w:t>Mô tả mục tiêu</w:t>
            </w:r>
          </w:p>
          <w:p w:rsidR="00A0466B" w:rsidRPr="001D205B" w:rsidRDefault="00A0466B" w:rsidP="00342BBB">
            <w:pPr>
              <w:widowControl w:val="0"/>
              <w:jc w:val="center"/>
              <w:rPr>
                <w:b/>
              </w:rPr>
            </w:pPr>
            <w:r w:rsidRPr="001D205B">
              <w:rPr>
                <w:b/>
              </w:rPr>
              <w:t>(2)</w:t>
            </w:r>
          </w:p>
        </w:tc>
        <w:tc>
          <w:tcPr>
            <w:tcW w:w="1843" w:type="dxa"/>
          </w:tcPr>
          <w:p w:rsidR="00A0466B" w:rsidRPr="001D205B" w:rsidRDefault="00A0466B" w:rsidP="00342BBB">
            <w:pPr>
              <w:widowControl w:val="0"/>
              <w:jc w:val="center"/>
              <w:rPr>
                <w:b/>
              </w:rPr>
            </w:pPr>
            <w:r w:rsidRPr="001D205B">
              <w:rPr>
                <w:b/>
              </w:rPr>
              <w:t>CĐR của CTĐT (X.x.x) (3)</w:t>
            </w:r>
          </w:p>
        </w:tc>
        <w:tc>
          <w:tcPr>
            <w:tcW w:w="1586" w:type="dxa"/>
          </w:tcPr>
          <w:p w:rsidR="00A0466B" w:rsidRPr="001D205B" w:rsidRDefault="00A0466B" w:rsidP="00342BBB">
            <w:pPr>
              <w:widowControl w:val="0"/>
              <w:jc w:val="center"/>
              <w:rPr>
                <w:b/>
              </w:rPr>
            </w:pPr>
            <w:r w:rsidRPr="001D205B">
              <w:rPr>
                <w:b/>
              </w:rPr>
              <w:t>TĐNL</w:t>
            </w:r>
          </w:p>
          <w:p w:rsidR="00A0466B" w:rsidRPr="001D205B" w:rsidRDefault="00A0466B" w:rsidP="00342BBB">
            <w:pPr>
              <w:widowControl w:val="0"/>
              <w:jc w:val="center"/>
              <w:rPr>
                <w:b/>
              </w:rPr>
            </w:pPr>
            <w:r w:rsidRPr="001D205B">
              <w:rPr>
                <w:b/>
              </w:rPr>
              <w:t>(4)</w:t>
            </w:r>
          </w:p>
        </w:tc>
      </w:tr>
      <w:tr w:rsidR="00A0466B" w:rsidRPr="001D205B" w:rsidTr="00270A2C">
        <w:trPr>
          <w:trHeight w:val="2425"/>
        </w:trPr>
        <w:tc>
          <w:tcPr>
            <w:tcW w:w="1304" w:type="dxa"/>
            <w:vAlign w:val="center"/>
          </w:tcPr>
          <w:p w:rsidR="00A0466B" w:rsidRPr="001D205B" w:rsidRDefault="00A0466B" w:rsidP="00342BBB">
            <w:pPr>
              <w:widowControl w:val="0"/>
              <w:jc w:val="both"/>
              <w:rPr>
                <w:b/>
              </w:rPr>
            </w:pPr>
            <w:r w:rsidRPr="001D205B">
              <w:rPr>
                <w:b/>
              </w:rPr>
              <w:t>G1</w:t>
            </w:r>
          </w:p>
        </w:tc>
        <w:tc>
          <w:tcPr>
            <w:tcW w:w="4678" w:type="dxa"/>
          </w:tcPr>
          <w:p w:rsidR="00A0466B" w:rsidRPr="001D205B" w:rsidRDefault="00A0466B" w:rsidP="00342BBB">
            <w:pPr>
              <w:widowControl w:val="0"/>
              <w:jc w:val="both"/>
              <w:rPr>
                <w:lang w:eastAsia="zh-CN"/>
              </w:rPr>
            </w:pPr>
            <w:r w:rsidRPr="001D205B">
              <w:rPr>
                <w:lang w:eastAsia="zh-CN"/>
              </w:rPr>
              <w:t xml:space="preserve">Hiểu những khái niệm cơ bản về văn hóa, văn minh, về nguồn gốc, sự ra đời, phát triển, thành tựu của văn minh nhân loại; hiểu cơ bản về nhà nước và pháp luật; hiểu các giá trị của văn hóa, nghệ thuật; sử dụng kiến thức về tôn giáo, tín ngưỡng, di tích, danh thắng và di sản văn hóa để học tập hiệu quả; nắm được những ảnh hưởng của văn minh loại đối với Việt Nam.   </w:t>
            </w:r>
          </w:p>
        </w:tc>
        <w:tc>
          <w:tcPr>
            <w:tcW w:w="1843" w:type="dxa"/>
          </w:tcPr>
          <w:p w:rsidR="00A0466B" w:rsidRPr="001D205B" w:rsidRDefault="00A0466B" w:rsidP="00342BBB">
            <w:pPr>
              <w:widowControl w:val="0"/>
              <w:jc w:val="both"/>
              <w:rPr>
                <w:b/>
                <w:lang w:eastAsia="zh-CN"/>
              </w:rPr>
            </w:pPr>
          </w:p>
          <w:p w:rsidR="00A0466B" w:rsidRPr="001D205B" w:rsidRDefault="00A0466B" w:rsidP="00342BBB">
            <w:pPr>
              <w:widowControl w:val="0"/>
              <w:rPr>
                <w:lang w:eastAsia="zh-CN"/>
              </w:rPr>
            </w:pPr>
            <w:r w:rsidRPr="001D205B">
              <w:rPr>
                <w:lang w:eastAsia="zh-CN"/>
              </w:rPr>
              <w:t xml:space="preserve">1.1.2: 1.1.3; 1.3.4; 1.3.5 </w:t>
            </w:r>
          </w:p>
          <w:p w:rsidR="00A0466B" w:rsidRPr="001D205B" w:rsidRDefault="00A0466B" w:rsidP="00342BBB">
            <w:pPr>
              <w:widowControl w:val="0"/>
              <w:rPr>
                <w:lang w:eastAsia="zh-CN"/>
              </w:rPr>
            </w:pPr>
          </w:p>
          <w:p w:rsidR="00A0466B" w:rsidRPr="001D205B" w:rsidRDefault="00A0466B" w:rsidP="00342BBB">
            <w:pPr>
              <w:widowControl w:val="0"/>
              <w:jc w:val="both"/>
              <w:rPr>
                <w:lang w:eastAsia="zh-CN"/>
              </w:rPr>
            </w:pPr>
          </w:p>
        </w:tc>
        <w:tc>
          <w:tcPr>
            <w:tcW w:w="1586" w:type="dxa"/>
          </w:tcPr>
          <w:p w:rsidR="00A0466B" w:rsidRPr="001D205B" w:rsidRDefault="00A0466B" w:rsidP="00342BBB">
            <w:pPr>
              <w:widowControl w:val="0"/>
              <w:jc w:val="both"/>
              <w:rPr>
                <w:lang w:eastAsia="zh-CN"/>
              </w:rPr>
            </w:pPr>
          </w:p>
          <w:p w:rsidR="00A0466B" w:rsidRPr="001D205B" w:rsidRDefault="00A0466B" w:rsidP="00342BBB">
            <w:pPr>
              <w:widowControl w:val="0"/>
              <w:jc w:val="center"/>
              <w:rPr>
                <w:lang w:eastAsia="zh-CN"/>
              </w:rPr>
            </w:pPr>
            <w:r w:rsidRPr="001D205B">
              <w:t>2.0</w:t>
            </w:r>
            <w:r w:rsidRPr="001D205B">
              <w:rPr>
                <w:lang w:eastAsia="zh-CN"/>
              </w:rPr>
              <w:t xml:space="preserve"> -</w:t>
            </w:r>
            <w:r w:rsidRPr="001D205B">
              <w:t xml:space="preserve"> 2.5</w:t>
            </w:r>
          </w:p>
          <w:p w:rsidR="00A0466B" w:rsidRPr="001D205B" w:rsidRDefault="00A0466B" w:rsidP="00342BBB">
            <w:pPr>
              <w:widowControl w:val="0"/>
              <w:jc w:val="both"/>
            </w:pPr>
          </w:p>
        </w:tc>
      </w:tr>
      <w:tr w:rsidR="00A0466B" w:rsidRPr="001D205B" w:rsidTr="00270A2C">
        <w:trPr>
          <w:trHeight w:val="3168"/>
        </w:trPr>
        <w:tc>
          <w:tcPr>
            <w:tcW w:w="1304" w:type="dxa"/>
            <w:vAlign w:val="center"/>
          </w:tcPr>
          <w:p w:rsidR="00A0466B" w:rsidRPr="001D205B" w:rsidRDefault="00A0466B" w:rsidP="00342BBB">
            <w:pPr>
              <w:widowControl w:val="0"/>
              <w:jc w:val="both"/>
              <w:rPr>
                <w:b/>
              </w:rPr>
            </w:pPr>
            <w:r w:rsidRPr="001D205B">
              <w:rPr>
                <w:b/>
              </w:rPr>
              <w:t>G2</w:t>
            </w:r>
          </w:p>
        </w:tc>
        <w:tc>
          <w:tcPr>
            <w:tcW w:w="4678" w:type="dxa"/>
          </w:tcPr>
          <w:p w:rsidR="00A0466B" w:rsidRPr="001D205B" w:rsidRDefault="00A0466B" w:rsidP="00342BBB">
            <w:pPr>
              <w:widowControl w:val="0"/>
              <w:jc w:val="both"/>
            </w:pPr>
            <w:r w:rsidRPr="001D205B">
              <w:t>Hình thành được các kỹ năng và phẩm chất cá nhân trong quá trình học tập.</w:t>
            </w:r>
          </w:p>
          <w:p w:rsidR="00A0466B" w:rsidRPr="001D205B" w:rsidRDefault="00A0466B" w:rsidP="00342BBB">
            <w:pPr>
              <w:widowControl w:val="0"/>
              <w:jc w:val="both"/>
              <w:rPr>
                <w:i/>
              </w:rPr>
            </w:pPr>
            <w:r w:rsidRPr="001D205B">
              <w:rPr>
                <w:lang w:val="fr-FR"/>
              </w:rPr>
              <w:t>Rèn luyện ý thức độc lập, tự chủ, tư duy sáng tạo, sẵn sàng chấp nhận rủi ro trong học tập và nghiên cứu; góp phần xây dựng quan điểm nhân văn, hình thành nhân cách của con người, biết quý trọng và gìn giữ những giá trị văn hoá vật chất và văn hoá tinh thần của nhân loại; có khả năng cảm nhận các giá trị nghệ thuật ; biết lựa chọn, cập nhật những kiến thức về văn hóa, văn minh và vận dụng hữu ích vào đời sống.</w:t>
            </w:r>
          </w:p>
        </w:tc>
        <w:tc>
          <w:tcPr>
            <w:tcW w:w="1843" w:type="dxa"/>
          </w:tcPr>
          <w:p w:rsidR="00A0466B" w:rsidRPr="001D205B" w:rsidRDefault="00A0466B" w:rsidP="00342BBB">
            <w:pPr>
              <w:widowControl w:val="0"/>
              <w:rPr>
                <w:lang w:eastAsia="zh-CN"/>
              </w:rPr>
            </w:pPr>
            <w:r w:rsidRPr="001D205B">
              <w:rPr>
                <w:lang w:eastAsia="zh-CN"/>
              </w:rPr>
              <w:t xml:space="preserve">2.1.1; 2.2.2  </w:t>
            </w:r>
          </w:p>
          <w:p w:rsidR="00A0466B" w:rsidRPr="001D205B" w:rsidRDefault="00A0466B" w:rsidP="00342BBB">
            <w:pPr>
              <w:widowControl w:val="0"/>
              <w:rPr>
                <w:lang w:eastAsia="zh-CN"/>
              </w:rPr>
            </w:pPr>
            <w:r w:rsidRPr="001D205B">
              <w:t>2.4.1; 2.4.2; 2.4.3</w:t>
            </w:r>
            <w:r w:rsidRPr="001D205B">
              <w:rPr>
                <w:lang w:eastAsia="zh-CN"/>
              </w:rPr>
              <w:t xml:space="preserve">; </w:t>
            </w:r>
            <w:r w:rsidRPr="001D205B">
              <w:t xml:space="preserve">2.5.3; 2.5.4; 2.5.5 </w:t>
            </w:r>
          </w:p>
          <w:p w:rsidR="00A0466B" w:rsidRPr="001D205B" w:rsidRDefault="00A0466B" w:rsidP="00342BBB">
            <w:pPr>
              <w:widowControl w:val="0"/>
              <w:jc w:val="both"/>
              <w:rPr>
                <w:lang w:eastAsia="zh-CN"/>
              </w:rPr>
            </w:pPr>
          </w:p>
        </w:tc>
        <w:tc>
          <w:tcPr>
            <w:tcW w:w="1586" w:type="dxa"/>
          </w:tcPr>
          <w:p w:rsidR="00A0466B" w:rsidRPr="001D205B" w:rsidRDefault="00A0466B" w:rsidP="00342BBB">
            <w:pPr>
              <w:widowControl w:val="0"/>
              <w:jc w:val="both"/>
              <w:rPr>
                <w:lang w:eastAsia="zh-CN"/>
              </w:rPr>
            </w:pPr>
          </w:p>
          <w:p w:rsidR="00A0466B" w:rsidRPr="001D205B" w:rsidRDefault="00A0466B" w:rsidP="00342BBB">
            <w:pPr>
              <w:widowControl w:val="0"/>
              <w:jc w:val="center"/>
            </w:pPr>
            <w:r w:rsidRPr="001D205B">
              <w:t>2.0</w:t>
            </w:r>
            <w:r w:rsidRPr="001D205B">
              <w:rPr>
                <w:lang w:eastAsia="zh-CN"/>
              </w:rPr>
              <w:t xml:space="preserve"> - </w:t>
            </w:r>
            <w:r w:rsidRPr="001D205B">
              <w:t xml:space="preserve"> 3.0</w:t>
            </w:r>
          </w:p>
          <w:p w:rsidR="00A0466B" w:rsidRPr="001D205B" w:rsidRDefault="00A0466B" w:rsidP="00342BBB">
            <w:pPr>
              <w:widowControl w:val="0"/>
              <w:jc w:val="both"/>
            </w:pPr>
          </w:p>
          <w:p w:rsidR="00A0466B" w:rsidRPr="001D205B" w:rsidRDefault="00A0466B" w:rsidP="00342BBB">
            <w:pPr>
              <w:widowControl w:val="0"/>
              <w:jc w:val="both"/>
            </w:pPr>
          </w:p>
        </w:tc>
      </w:tr>
      <w:tr w:rsidR="00A0466B" w:rsidRPr="001D205B" w:rsidTr="00270A2C">
        <w:trPr>
          <w:trHeight w:val="1557"/>
        </w:trPr>
        <w:tc>
          <w:tcPr>
            <w:tcW w:w="1304" w:type="dxa"/>
            <w:vAlign w:val="center"/>
          </w:tcPr>
          <w:p w:rsidR="00A0466B" w:rsidRPr="001D205B" w:rsidRDefault="00A0466B" w:rsidP="00342BBB">
            <w:pPr>
              <w:widowControl w:val="0"/>
              <w:jc w:val="both"/>
              <w:rPr>
                <w:b/>
              </w:rPr>
            </w:pPr>
            <w:r w:rsidRPr="001D205B">
              <w:rPr>
                <w:b/>
              </w:rPr>
              <w:t>G3</w:t>
            </w:r>
          </w:p>
          <w:p w:rsidR="00A0466B" w:rsidRPr="001D205B" w:rsidRDefault="00A0466B" w:rsidP="00342BBB">
            <w:pPr>
              <w:widowControl w:val="0"/>
              <w:jc w:val="both"/>
              <w:rPr>
                <w:b/>
              </w:rPr>
            </w:pPr>
          </w:p>
        </w:tc>
        <w:tc>
          <w:tcPr>
            <w:tcW w:w="4678" w:type="dxa"/>
          </w:tcPr>
          <w:p w:rsidR="00A0466B" w:rsidRPr="001D205B" w:rsidRDefault="00A0466B" w:rsidP="00342BBB">
            <w:pPr>
              <w:widowControl w:val="0"/>
              <w:jc w:val="both"/>
            </w:pPr>
            <w:r w:rsidRPr="001D205B">
              <w:t xml:space="preserve">Thực hành các kỹ năng làm việc nhóm thông qua việc tìm hiểu nguồn gốc ra đời, thành tựu chủ yếu... của các nền văn minh; </w:t>
            </w:r>
          </w:p>
          <w:p w:rsidR="00A0466B" w:rsidRPr="001D205B" w:rsidRDefault="00A0466B" w:rsidP="00342BBB">
            <w:pPr>
              <w:widowControl w:val="0"/>
              <w:jc w:val="both"/>
            </w:pPr>
            <w:r w:rsidRPr="001D205B">
              <w:t>Thực hành kỹ năng giao tiếp, trao đổi trực tiếp, thuyết trình thông qua việc giới thiệu, phân tích, so sánh giá trị, thành tựu giữa các nền văn minh…</w:t>
            </w:r>
          </w:p>
        </w:tc>
        <w:tc>
          <w:tcPr>
            <w:tcW w:w="1843" w:type="dxa"/>
          </w:tcPr>
          <w:p w:rsidR="00A0466B" w:rsidRPr="001D205B" w:rsidRDefault="00A0466B" w:rsidP="00342BBB">
            <w:pPr>
              <w:widowControl w:val="0"/>
              <w:rPr>
                <w:lang w:eastAsia="zh-CN"/>
              </w:rPr>
            </w:pPr>
          </w:p>
          <w:p w:rsidR="00A0466B" w:rsidRPr="001D205B" w:rsidRDefault="00A0466B" w:rsidP="00342BBB">
            <w:pPr>
              <w:widowControl w:val="0"/>
            </w:pPr>
            <w:r w:rsidRPr="001D205B">
              <w:t>3.1.1; 3.1.2; 3.1.5</w:t>
            </w:r>
            <w:r w:rsidRPr="001D205B">
              <w:rPr>
                <w:lang w:eastAsia="zh-CN"/>
              </w:rPr>
              <w:t xml:space="preserve">; </w:t>
            </w:r>
            <w:r w:rsidRPr="001D205B">
              <w:t xml:space="preserve">3.2.2; 3.2.3; 3.2.5 </w:t>
            </w:r>
          </w:p>
          <w:p w:rsidR="00A0466B" w:rsidRPr="001D205B" w:rsidRDefault="00A0466B" w:rsidP="00342BBB">
            <w:pPr>
              <w:widowControl w:val="0"/>
              <w:jc w:val="both"/>
            </w:pPr>
          </w:p>
        </w:tc>
        <w:tc>
          <w:tcPr>
            <w:tcW w:w="1586" w:type="dxa"/>
          </w:tcPr>
          <w:p w:rsidR="00A0466B" w:rsidRPr="001D205B" w:rsidRDefault="00A0466B" w:rsidP="00342BBB">
            <w:pPr>
              <w:widowControl w:val="0"/>
              <w:jc w:val="center"/>
              <w:rPr>
                <w:lang w:eastAsia="zh-CN"/>
              </w:rPr>
            </w:pPr>
          </w:p>
          <w:p w:rsidR="00A0466B" w:rsidRPr="001D205B" w:rsidRDefault="00A0466B" w:rsidP="00342BBB">
            <w:pPr>
              <w:widowControl w:val="0"/>
              <w:jc w:val="center"/>
            </w:pPr>
            <w:r w:rsidRPr="001D205B">
              <w:t>3.0</w:t>
            </w:r>
          </w:p>
          <w:p w:rsidR="00A0466B" w:rsidRPr="001D205B" w:rsidRDefault="00A0466B" w:rsidP="00342BBB">
            <w:pPr>
              <w:widowControl w:val="0"/>
              <w:jc w:val="center"/>
              <w:rPr>
                <w:lang w:eastAsia="zh-CN"/>
              </w:rPr>
            </w:pPr>
          </w:p>
          <w:p w:rsidR="00A0466B" w:rsidRPr="001D205B" w:rsidRDefault="00A0466B" w:rsidP="00342BBB">
            <w:pPr>
              <w:widowControl w:val="0"/>
              <w:jc w:val="center"/>
            </w:pPr>
          </w:p>
        </w:tc>
      </w:tr>
      <w:tr w:rsidR="00A0466B" w:rsidRPr="001D205B" w:rsidTr="00270A2C">
        <w:trPr>
          <w:trHeight w:val="1174"/>
        </w:trPr>
        <w:tc>
          <w:tcPr>
            <w:tcW w:w="1304" w:type="dxa"/>
          </w:tcPr>
          <w:p w:rsidR="00A0466B" w:rsidRPr="001D205B" w:rsidRDefault="00A0466B" w:rsidP="00342BBB">
            <w:pPr>
              <w:widowControl w:val="0"/>
              <w:jc w:val="both"/>
              <w:rPr>
                <w:b/>
              </w:rPr>
            </w:pPr>
            <w:r w:rsidRPr="001D205B">
              <w:rPr>
                <w:b/>
              </w:rPr>
              <w:t>G4</w:t>
            </w:r>
          </w:p>
        </w:tc>
        <w:tc>
          <w:tcPr>
            <w:tcW w:w="4678" w:type="dxa"/>
          </w:tcPr>
          <w:p w:rsidR="00A0466B" w:rsidRPr="001D205B" w:rsidRDefault="00A0466B" w:rsidP="00342BBB">
            <w:pPr>
              <w:widowControl w:val="0"/>
              <w:jc w:val="both"/>
              <w:rPr>
                <w:lang w:eastAsia="zh-CN"/>
              </w:rPr>
            </w:pPr>
            <w:r w:rsidRPr="001D205B">
              <w:t xml:space="preserve">Nhận thức được bối cảnh xã hội hiện tại; phát hiện những giá trị văn hóa, văn minh mới; dự đoán sự phát triển của văn minh nhân loại; có khả năng thu thậpthông tin và tiến hànhnghiên cứu, dự báo. </w:t>
            </w:r>
          </w:p>
        </w:tc>
        <w:tc>
          <w:tcPr>
            <w:tcW w:w="1843" w:type="dxa"/>
          </w:tcPr>
          <w:p w:rsidR="00A0466B" w:rsidRPr="001D205B" w:rsidRDefault="00A0466B" w:rsidP="00342BBB">
            <w:pPr>
              <w:widowControl w:val="0"/>
              <w:rPr>
                <w:lang w:eastAsia="zh-CN"/>
              </w:rPr>
            </w:pPr>
          </w:p>
          <w:p w:rsidR="00A0466B" w:rsidRPr="001D205B" w:rsidRDefault="00A0466B" w:rsidP="00342BBB">
            <w:pPr>
              <w:widowControl w:val="0"/>
              <w:rPr>
                <w:lang w:eastAsia="zh-CN"/>
              </w:rPr>
            </w:pPr>
            <w:r w:rsidRPr="001D205B">
              <w:t>4.1.3; 4.1.4; 4.1.5, 4.4.1</w:t>
            </w:r>
          </w:p>
          <w:p w:rsidR="00A0466B" w:rsidRPr="001D205B" w:rsidRDefault="00A0466B" w:rsidP="00342BBB">
            <w:pPr>
              <w:widowControl w:val="0"/>
              <w:jc w:val="both"/>
            </w:pPr>
          </w:p>
          <w:p w:rsidR="00A0466B" w:rsidRPr="001D205B" w:rsidRDefault="00A0466B" w:rsidP="00342BBB">
            <w:pPr>
              <w:widowControl w:val="0"/>
              <w:jc w:val="both"/>
              <w:rPr>
                <w:lang w:eastAsia="zh-CN"/>
              </w:rPr>
            </w:pPr>
          </w:p>
        </w:tc>
        <w:tc>
          <w:tcPr>
            <w:tcW w:w="1586" w:type="dxa"/>
          </w:tcPr>
          <w:p w:rsidR="00A0466B" w:rsidRPr="001D205B" w:rsidRDefault="00A0466B" w:rsidP="00342BBB">
            <w:pPr>
              <w:widowControl w:val="0"/>
              <w:jc w:val="center"/>
              <w:rPr>
                <w:lang w:eastAsia="zh-CN"/>
              </w:rPr>
            </w:pPr>
          </w:p>
          <w:p w:rsidR="00A0466B" w:rsidRPr="001D205B" w:rsidRDefault="00A0466B" w:rsidP="00342BBB">
            <w:pPr>
              <w:widowControl w:val="0"/>
              <w:jc w:val="center"/>
              <w:rPr>
                <w:lang w:eastAsia="zh-CN"/>
              </w:rPr>
            </w:pPr>
            <w:r w:rsidRPr="001D205B">
              <w:t>3.0</w:t>
            </w:r>
          </w:p>
          <w:p w:rsidR="00A0466B" w:rsidRPr="001D205B" w:rsidRDefault="00A0466B" w:rsidP="00342BBB">
            <w:pPr>
              <w:widowControl w:val="0"/>
              <w:jc w:val="center"/>
            </w:pPr>
          </w:p>
        </w:tc>
      </w:tr>
    </w:tbl>
    <w:p w:rsidR="00A0466B" w:rsidRPr="001D205B" w:rsidRDefault="00A0466B" w:rsidP="00342BBB">
      <w:pPr>
        <w:widowControl w:val="0"/>
        <w:jc w:val="both"/>
        <w:rPr>
          <w:i/>
        </w:rPr>
      </w:pPr>
      <w:r w:rsidRPr="001D205B">
        <w:rPr>
          <w:b/>
        </w:rPr>
        <w:t xml:space="preserve">4. Chuẩn đầu ra học phần        </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304"/>
        <w:gridCol w:w="6237"/>
        <w:gridCol w:w="1843"/>
      </w:tblGrid>
      <w:tr w:rsidR="00A0466B" w:rsidRPr="001D205B" w:rsidTr="003A6B94">
        <w:tc>
          <w:tcPr>
            <w:tcW w:w="1304" w:type="dxa"/>
          </w:tcPr>
          <w:p w:rsidR="00A0466B" w:rsidRPr="001D205B" w:rsidRDefault="00A0466B" w:rsidP="00342BBB">
            <w:pPr>
              <w:widowControl w:val="0"/>
              <w:jc w:val="center"/>
              <w:rPr>
                <w:b/>
              </w:rPr>
            </w:pPr>
            <w:r w:rsidRPr="001D205B">
              <w:rPr>
                <w:b/>
              </w:rPr>
              <w:t>Mục tiêu (Gx.x) (1)</w:t>
            </w:r>
          </w:p>
        </w:tc>
        <w:tc>
          <w:tcPr>
            <w:tcW w:w="6237" w:type="dxa"/>
          </w:tcPr>
          <w:p w:rsidR="00A0466B" w:rsidRPr="001D205B" w:rsidRDefault="00A0466B" w:rsidP="00342BBB">
            <w:pPr>
              <w:widowControl w:val="0"/>
              <w:jc w:val="center"/>
              <w:rPr>
                <w:b/>
              </w:rPr>
            </w:pPr>
            <w:r w:rsidRPr="001D205B">
              <w:rPr>
                <w:b/>
              </w:rPr>
              <w:t xml:space="preserve">Mô tả CĐR </w:t>
            </w:r>
          </w:p>
          <w:p w:rsidR="00A0466B" w:rsidRPr="001D205B" w:rsidRDefault="00A0466B" w:rsidP="00342BBB">
            <w:pPr>
              <w:widowControl w:val="0"/>
              <w:jc w:val="center"/>
              <w:rPr>
                <w:b/>
                <w:lang w:eastAsia="zh-CN"/>
              </w:rPr>
            </w:pPr>
            <w:r w:rsidRPr="001D205B">
              <w:rPr>
                <w:b/>
              </w:rPr>
              <w:t>(2)</w:t>
            </w:r>
          </w:p>
        </w:tc>
        <w:tc>
          <w:tcPr>
            <w:tcW w:w="1843" w:type="dxa"/>
          </w:tcPr>
          <w:p w:rsidR="00A0466B" w:rsidRPr="001D205B" w:rsidRDefault="00A0466B" w:rsidP="00342BBB">
            <w:pPr>
              <w:widowControl w:val="0"/>
              <w:jc w:val="center"/>
              <w:rPr>
                <w:b/>
              </w:rPr>
            </w:pPr>
            <w:r w:rsidRPr="001D205B">
              <w:rPr>
                <w:b/>
              </w:rPr>
              <w:t>Mức độ giảng dạy (I,T,U) (3)</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G1.1</w:t>
            </w:r>
          </w:p>
        </w:tc>
        <w:tc>
          <w:tcPr>
            <w:tcW w:w="6237" w:type="dxa"/>
          </w:tcPr>
          <w:p w:rsidR="00A0466B" w:rsidRPr="001D205B" w:rsidRDefault="00A0466B" w:rsidP="00342BBB">
            <w:pPr>
              <w:widowControl w:val="0"/>
              <w:jc w:val="both"/>
            </w:pPr>
            <w:r w:rsidRPr="001D205B">
              <w:t xml:space="preserve">Phân biệt được các </w:t>
            </w:r>
            <w:r w:rsidRPr="001D205B">
              <w:rPr>
                <w:rStyle w:val="Hyperlink"/>
                <w:bCs/>
                <w:color w:val="auto"/>
                <w:u w:val="none"/>
              </w:rPr>
              <w:t xml:space="preserve">khái niệm </w:t>
            </w:r>
            <w:r w:rsidRPr="001D205B">
              <w:rPr>
                <w:rStyle w:val="Hyperlink"/>
                <w:bCs/>
                <w:i/>
                <w:color w:val="auto"/>
                <w:u w:val="none"/>
              </w:rPr>
              <w:t xml:space="preserve">“Văn minh” “Văn hóa” </w:t>
            </w:r>
            <w:r w:rsidRPr="001D205B">
              <w:rPr>
                <w:rStyle w:val="Hyperlink"/>
                <w:color w:val="auto"/>
                <w:u w:val="none"/>
              </w:rPr>
              <w:t>và các khái niệm liên quan</w:t>
            </w:r>
          </w:p>
        </w:tc>
        <w:tc>
          <w:tcPr>
            <w:tcW w:w="1843" w:type="dxa"/>
          </w:tcPr>
          <w:p w:rsidR="00A0466B" w:rsidRPr="001D205B" w:rsidRDefault="00A0466B" w:rsidP="00342BBB">
            <w:pPr>
              <w:widowControl w:val="0"/>
              <w:jc w:val="center"/>
              <w:rPr>
                <w:b/>
              </w:rPr>
            </w:pPr>
            <w:r w:rsidRPr="001D205B">
              <w:rPr>
                <w:b/>
              </w:rPr>
              <w:t>I T</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G1.2</w:t>
            </w:r>
          </w:p>
        </w:tc>
        <w:tc>
          <w:tcPr>
            <w:tcW w:w="6237" w:type="dxa"/>
          </w:tcPr>
          <w:p w:rsidR="00A0466B" w:rsidRPr="001D205B" w:rsidRDefault="00A0466B" w:rsidP="00342BBB">
            <w:pPr>
              <w:widowControl w:val="0"/>
              <w:jc w:val="both"/>
            </w:pPr>
            <w:r w:rsidRPr="001D205B">
              <w:rPr>
                <w:rStyle w:val="Hyperlink"/>
                <w:color w:val="auto"/>
                <w:u w:val="none"/>
              </w:rPr>
              <w:t xml:space="preserve">Trình bày được những dấu hiệu văn minh trong thời kỳ nguyên thủy   </w:t>
            </w:r>
          </w:p>
        </w:tc>
        <w:tc>
          <w:tcPr>
            <w:tcW w:w="1843" w:type="dxa"/>
          </w:tcPr>
          <w:p w:rsidR="00A0466B" w:rsidRPr="001D205B" w:rsidRDefault="00A0466B" w:rsidP="00342BBB">
            <w:pPr>
              <w:widowControl w:val="0"/>
              <w:jc w:val="center"/>
            </w:pPr>
            <w:r w:rsidRPr="001D205B">
              <w:rPr>
                <w:b/>
              </w:rPr>
              <w:t xml:space="preserve">I T  </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G1.3</w:t>
            </w:r>
          </w:p>
        </w:tc>
        <w:tc>
          <w:tcPr>
            <w:tcW w:w="6237" w:type="dxa"/>
          </w:tcPr>
          <w:p w:rsidR="00A0466B" w:rsidRPr="001D205B" w:rsidRDefault="00A0466B" w:rsidP="00342BBB">
            <w:pPr>
              <w:widowControl w:val="0"/>
              <w:jc w:val="both"/>
              <w:rPr>
                <w:rStyle w:val="Hyperlink"/>
                <w:color w:val="auto"/>
                <w:u w:val="none"/>
              </w:rPr>
            </w:pPr>
            <w:r w:rsidRPr="001D205B">
              <w:rPr>
                <w:rStyle w:val="Hyperlink"/>
                <w:color w:val="auto"/>
                <w:u w:val="none"/>
              </w:rPr>
              <w:t>Khái quát được các giai đoạn phát triển của văn minh thế giới</w:t>
            </w:r>
          </w:p>
        </w:tc>
        <w:tc>
          <w:tcPr>
            <w:tcW w:w="1843" w:type="dxa"/>
          </w:tcPr>
          <w:p w:rsidR="00A0466B" w:rsidRPr="001D205B" w:rsidRDefault="00A0466B" w:rsidP="00342BBB">
            <w:pPr>
              <w:widowControl w:val="0"/>
              <w:jc w:val="center"/>
            </w:pPr>
            <w:r w:rsidRPr="001D205B">
              <w:rPr>
                <w:b/>
              </w:rPr>
              <w:t>I T</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G1.4</w:t>
            </w:r>
          </w:p>
        </w:tc>
        <w:tc>
          <w:tcPr>
            <w:tcW w:w="6237" w:type="dxa"/>
          </w:tcPr>
          <w:p w:rsidR="00A0466B" w:rsidRPr="001D205B" w:rsidRDefault="00A0466B" w:rsidP="00342BBB">
            <w:pPr>
              <w:widowControl w:val="0"/>
              <w:jc w:val="both"/>
              <w:rPr>
                <w:rStyle w:val="Hyperlink"/>
                <w:color w:val="auto"/>
                <w:u w:val="none"/>
              </w:rPr>
            </w:pPr>
            <w:r w:rsidRPr="001D205B">
              <w:rPr>
                <w:rStyle w:val="Hyperlink"/>
                <w:color w:val="auto"/>
                <w:u w:val="none"/>
              </w:rPr>
              <w:t>Phân loại được các nền văn minh thế giới theo khu vực</w:t>
            </w:r>
          </w:p>
        </w:tc>
        <w:tc>
          <w:tcPr>
            <w:tcW w:w="1843" w:type="dxa"/>
          </w:tcPr>
          <w:p w:rsidR="00A0466B" w:rsidRPr="001D205B" w:rsidRDefault="00A0466B" w:rsidP="00342BBB">
            <w:pPr>
              <w:widowControl w:val="0"/>
              <w:jc w:val="center"/>
            </w:pPr>
            <w:r w:rsidRPr="001D205B">
              <w:rPr>
                <w:b/>
              </w:rPr>
              <w:t>I T</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G1.5</w:t>
            </w:r>
          </w:p>
        </w:tc>
        <w:tc>
          <w:tcPr>
            <w:tcW w:w="6237" w:type="dxa"/>
          </w:tcPr>
          <w:p w:rsidR="00A0466B" w:rsidRPr="001D205B" w:rsidRDefault="00A0466B" w:rsidP="00342BBB">
            <w:pPr>
              <w:widowControl w:val="0"/>
              <w:jc w:val="both"/>
              <w:rPr>
                <w:rStyle w:val="Hyperlink"/>
                <w:color w:val="auto"/>
                <w:u w:val="none"/>
              </w:rPr>
            </w:pPr>
            <w:r w:rsidRPr="001D205B">
              <w:rPr>
                <w:rStyle w:val="Hyperlink"/>
                <w:color w:val="auto"/>
                <w:u w:val="none"/>
              </w:rPr>
              <w:t xml:space="preserve">Khái quát, so sánh được điều kiện hình thành của các nền văn minh </w:t>
            </w:r>
          </w:p>
        </w:tc>
        <w:tc>
          <w:tcPr>
            <w:tcW w:w="1843" w:type="dxa"/>
          </w:tcPr>
          <w:p w:rsidR="00A0466B" w:rsidRPr="001D205B" w:rsidRDefault="00A0466B" w:rsidP="00342BBB">
            <w:pPr>
              <w:widowControl w:val="0"/>
              <w:jc w:val="center"/>
            </w:pPr>
            <w:r w:rsidRPr="001D205B">
              <w:rPr>
                <w:b/>
              </w:rPr>
              <w:t>I T</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G1.6</w:t>
            </w:r>
          </w:p>
        </w:tc>
        <w:tc>
          <w:tcPr>
            <w:tcW w:w="6237" w:type="dxa"/>
          </w:tcPr>
          <w:p w:rsidR="00A0466B" w:rsidRPr="001D205B" w:rsidRDefault="00A0466B" w:rsidP="00342BBB">
            <w:pPr>
              <w:widowControl w:val="0"/>
              <w:jc w:val="both"/>
              <w:rPr>
                <w:rStyle w:val="Hyperlink"/>
                <w:color w:val="auto"/>
                <w:u w:val="none"/>
              </w:rPr>
            </w:pPr>
            <w:r w:rsidRPr="001D205B">
              <w:rPr>
                <w:rStyle w:val="Hyperlink"/>
                <w:color w:val="auto"/>
                <w:u w:val="none"/>
              </w:rPr>
              <w:t xml:space="preserve">Trình bày được thành tựu của văn minh ở Đông Bắc Phi và Tây Á; văn minh Ấn Độ, Văn minh Trung Quốc, Văn minh Đông Nam Á, Văn minh Mỹ Latinh  </w:t>
            </w:r>
          </w:p>
        </w:tc>
        <w:tc>
          <w:tcPr>
            <w:tcW w:w="1843" w:type="dxa"/>
          </w:tcPr>
          <w:p w:rsidR="00A0466B" w:rsidRPr="001D205B" w:rsidRDefault="00A0466B" w:rsidP="00342BBB">
            <w:pPr>
              <w:widowControl w:val="0"/>
              <w:jc w:val="center"/>
            </w:pPr>
            <w:r w:rsidRPr="001D205B">
              <w:rPr>
                <w:b/>
              </w:rPr>
              <w:t>I T</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G1.7</w:t>
            </w:r>
          </w:p>
        </w:tc>
        <w:tc>
          <w:tcPr>
            <w:tcW w:w="6237" w:type="dxa"/>
          </w:tcPr>
          <w:p w:rsidR="00A0466B" w:rsidRPr="001D205B" w:rsidRDefault="00A0466B" w:rsidP="00342BBB">
            <w:pPr>
              <w:widowControl w:val="0"/>
              <w:jc w:val="both"/>
              <w:rPr>
                <w:rStyle w:val="Hyperlink"/>
                <w:color w:val="auto"/>
                <w:u w:val="none"/>
              </w:rPr>
            </w:pPr>
            <w:r w:rsidRPr="001D205B">
              <w:rPr>
                <w:rStyle w:val="Hyperlink"/>
                <w:color w:val="auto"/>
                <w:u w:val="none"/>
              </w:rPr>
              <w:t>Trình bày được thành tựu Văn minh Hy Lạp cổ đại, Văn minh La Mã cổ đại, Văn minh Tây Âu thời trung đại</w:t>
            </w:r>
          </w:p>
        </w:tc>
        <w:tc>
          <w:tcPr>
            <w:tcW w:w="1843" w:type="dxa"/>
          </w:tcPr>
          <w:p w:rsidR="00A0466B" w:rsidRPr="001D205B" w:rsidRDefault="00A0466B" w:rsidP="00342BBB">
            <w:pPr>
              <w:widowControl w:val="0"/>
              <w:jc w:val="center"/>
            </w:pPr>
            <w:r w:rsidRPr="001D205B">
              <w:rPr>
                <w:b/>
              </w:rPr>
              <w:t>I T</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lastRenderedPageBreak/>
              <w:t>G1.8</w:t>
            </w:r>
          </w:p>
        </w:tc>
        <w:tc>
          <w:tcPr>
            <w:tcW w:w="6237" w:type="dxa"/>
          </w:tcPr>
          <w:p w:rsidR="00A0466B" w:rsidRPr="001D205B" w:rsidRDefault="00A0466B" w:rsidP="00342BBB">
            <w:pPr>
              <w:widowControl w:val="0"/>
              <w:jc w:val="both"/>
              <w:rPr>
                <w:rStyle w:val="Hyperlink"/>
                <w:color w:val="auto"/>
                <w:u w:val="none"/>
              </w:rPr>
            </w:pPr>
            <w:r w:rsidRPr="001D205B">
              <w:rPr>
                <w:rStyle w:val="Hyperlink"/>
                <w:color w:val="auto"/>
                <w:u w:val="none"/>
              </w:rPr>
              <w:t>Trình bày được thành tựu của văn minh thế giới thời cận đại</w:t>
            </w:r>
          </w:p>
        </w:tc>
        <w:tc>
          <w:tcPr>
            <w:tcW w:w="1843" w:type="dxa"/>
          </w:tcPr>
          <w:p w:rsidR="00A0466B" w:rsidRPr="001D205B" w:rsidRDefault="00A0466B" w:rsidP="00342BBB">
            <w:pPr>
              <w:widowControl w:val="0"/>
              <w:jc w:val="center"/>
            </w:pPr>
            <w:r w:rsidRPr="001D205B">
              <w:rPr>
                <w:b/>
              </w:rPr>
              <w:t>I T</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G1.9</w:t>
            </w:r>
          </w:p>
        </w:tc>
        <w:tc>
          <w:tcPr>
            <w:tcW w:w="6237" w:type="dxa"/>
            <w:vAlign w:val="center"/>
          </w:tcPr>
          <w:p w:rsidR="00A0466B" w:rsidRPr="001D205B" w:rsidRDefault="00A0466B" w:rsidP="00342BBB">
            <w:pPr>
              <w:widowControl w:val="0"/>
              <w:jc w:val="both"/>
              <w:rPr>
                <w:b/>
                <w:lang w:eastAsia="zh-CN"/>
              </w:rPr>
            </w:pPr>
            <w:r w:rsidRPr="001D205B">
              <w:rPr>
                <w:rStyle w:val="Hyperlink"/>
                <w:color w:val="auto"/>
                <w:u w:val="none"/>
              </w:rPr>
              <w:t>Trình bày được thành tựu phát minh khoa học, kỹ thuật đầu thế kỷ XX</w:t>
            </w:r>
          </w:p>
        </w:tc>
        <w:tc>
          <w:tcPr>
            <w:tcW w:w="1843" w:type="dxa"/>
          </w:tcPr>
          <w:p w:rsidR="00A0466B" w:rsidRPr="001D205B" w:rsidRDefault="00A0466B" w:rsidP="00342BBB">
            <w:pPr>
              <w:widowControl w:val="0"/>
              <w:jc w:val="center"/>
              <w:rPr>
                <w:rStyle w:val="Hyperlink"/>
                <w:b/>
                <w:color w:val="auto"/>
              </w:rPr>
            </w:pPr>
            <w:r w:rsidRPr="001D205B">
              <w:rPr>
                <w:rStyle w:val="Hyperlink"/>
                <w:b/>
                <w:color w:val="auto"/>
              </w:rPr>
              <w:t>IT</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G1.10</w:t>
            </w:r>
          </w:p>
        </w:tc>
        <w:tc>
          <w:tcPr>
            <w:tcW w:w="6237" w:type="dxa"/>
          </w:tcPr>
          <w:p w:rsidR="00A0466B" w:rsidRPr="001D205B" w:rsidRDefault="00A0466B" w:rsidP="00342BBB">
            <w:pPr>
              <w:widowControl w:val="0"/>
              <w:jc w:val="both"/>
              <w:rPr>
                <w:rStyle w:val="Hyperlink"/>
                <w:color w:val="auto"/>
                <w:u w:val="none"/>
              </w:rPr>
            </w:pPr>
            <w:r w:rsidRPr="001D205B">
              <w:rPr>
                <w:rStyle w:val="Hyperlink"/>
                <w:color w:val="auto"/>
                <w:u w:val="none"/>
              </w:rPr>
              <w:t>Trình bày được sự ra đời và những thành tựu chính của nền Văn minh xã hội chủ nghĩa</w:t>
            </w:r>
          </w:p>
        </w:tc>
        <w:tc>
          <w:tcPr>
            <w:tcW w:w="1843" w:type="dxa"/>
          </w:tcPr>
          <w:p w:rsidR="00A0466B" w:rsidRPr="001D205B" w:rsidRDefault="00A0466B" w:rsidP="00342BBB">
            <w:pPr>
              <w:widowControl w:val="0"/>
              <w:jc w:val="center"/>
            </w:pPr>
            <w:r w:rsidRPr="001D205B">
              <w:rPr>
                <w:b/>
              </w:rPr>
              <w:t>I T</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G1.11</w:t>
            </w:r>
          </w:p>
        </w:tc>
        <w:tc>
          <w:tcPr>
            <w:tcW w:w="6237" w:type="dxa"/>
          </w:tcPr>
          <w:p w:rsidR="00A0466B" w:rsidRPr="001D205B" w:rsidRDefault="00A0466B" w:rsidP="00342BBB">
            <w:pPr>
              <w:widowControl w:val="0"/>
              <w:jc w:val="both"/>
              <w:rPr>
                <w:rStyle w:val="Hyperlink"/>
                <w:color w:val="auto"/>
                <w:u w:val="none"/>
              </w:rPr>
            </w:pPr>
            <w:r w:rsidRPr="001D205B">
              <w:rPr>
                <w:rStyle w:val="Hyperlink"/>
                <w:color w:val="auto"/>
                <w:u w:val="none"/>
              </w:rPr>
              <w:t>Trình bày được thành tựu của văn minh thế giới nửa sau thế kỷ XX</w:t>
            </w:r>
          </w:p>
        </w:tc>
        <w:tc>
          <w:tcPr>
            <w:tcW w:w="1843" w:type="dxa"/>
          </w:tcPr>
          <w:p w:rsidR="00A0466B" w:rsidRPr="001D205B" w:rsidRDefault="00A0466B" w:rsidP="00342BBB">
            <w:pPr>
              <w:widowControl w:val="0"/>
              <w:jc w:val="center"/>
            </w:pPr>
            <w:r w:rsidRPr="001D205B">
              <w:rPr>
                <w:b/>
              </w:rPr>
              <w:t xml:space="preserve">I </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G1.12</w:t>
            </w:r>
          </w:p>
        </w:tc>
        <w:tc>
          <w:tcPr>
            <w:tcW w:w="6237" w:type="dxa"/>
          </w:tcPr>
          <w:p w:rsidR="00A0466B" w:rsidRPr="001D205B" w:rsidRDefault="00A0466B" w:rsidP="00342BBB">
            <w:pPr>
              <w:widowControl w:val="0"/>
              <w:jc w:val="both"/>
              <w:rPr>
                <w:rStyle w:val="Hyperlink"/>
                <w:color w:val="auto"/>
                <w:u w:val="none"/>
              </w:rPr>
            </w:pPr>
            <w:r w:rsidRPr="001D205B">
              <w:rPr>
                <w:rStyle w:val="Hyperlink"/>
                <w:color w:val="auto"/>
                <w:u w:val="none"/>
              </w:rPr>
              <w:t>Phân tích được những tác động của chiến tranh đối với văn minh nhân loại</w:t>
            </w:r>
          </w:p>
        </w:tc>
        <w:tc>
          <w:tcPr>
            <w:tcW w:w="1843" w:type="dxa"/>
          </w:tcPr>
          <w:p w:rsidR="00A0466B" w:rsidRPr="001D205B" w:rsidRDefault="00A0466B" w:rsidP="00342BBB">
            <w:pPr>
              <w:widowControl w:val="0"/>
              <w:jc w:val="center"/>
            </w:pPr>
            <w:r w:rsidRPr="001D205B">
              <w:rPr>
                <w:b/>
              </w:rPr>
              <w:t>I T</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G1.13</w:t>
            </w:r>
          </w:p>
        </w:tc>
        <w:tc>
          <w:tcPr>
            <w:tcW w:w="6237" w:type="dxa"/>
          </w:tcPr>
          <w:p w:rsidR="00A0466B" w:rsidRPr="001D205B" w:rsidRDefault="00A0466B" w:rsidP="00342BBB">
            <w:pPr>
              <w:widowControl w:val="0"/>
              <w:jc w:val="both"/>
              <w:rPr>
                <w:rStyle w:val="Hyperlink"/>
                <w:color w:val="auto"/>
                <w:spacing w:val="-6"/>
                <w:u w:val="none"/>
              </w:rPr>
            </w:pPr>
            <w:r w:rsidRPr="001D205B">
              <w:rPr>
                <w:rStyle w:val="Hyperlink"/>
                <w:color w:val="auto"/>
                <w:spacing w:val="-6"/>
                <w:u w:val="none"/>
              </w:rPr>
              <w:t>Hiểu được các loại hình tôn giáo, tín ngưỡng, nhà nước, pháp luật</w:t>
            </w:r>
          </w:p>
        </w:tc>
        <w:tc>
          <w:tcPr>
            <w:tcW w:w="1843" w:type="dxa"/>
          </w:tcPr>
          <w:p w:rsidR="00A0466B" w:rsidRPr="001D205B" w:rsidRDefault="00A0466B" w:rsidP="00342BBB">
            <w:pPr>
              <w:widowControl w:val="0"/>
              <w:jc w:val="center"/>
              <w:rPr>
                <w:b/>
              </w:rPr>
            </w:pPr>
            <w:r w:rsidRPr="001D205B">
              <w:rPr>
                <w:b/>
              </w:rPr>
              <w:t>I</w:t>
            </w:r>
          </w:p>
        </w:tc>
      </w:tr>
      <w:tr w:rsidR="00A0466B" w:rsidRPr="001D205B" w:rsidTr="003A6B94">
        <w:trPr>
          <w:trHeight w:val="243"/>
        </w:trPr>
        <w:tc>
          <w:tcPr>
            <w:tcW w:w="1304" w:type="dxa"/>
            <w:vAlign w:val="center"/>
          </w:tcPr>
          <w:p w:rsidR="00A0466B" w:rsidRPr="001D205B" w:rsidRDefault="00A0466B" w:rsidP="00342BBB">
            <w:pPr>
              <w:widowControl w:val="0"/>
              <w:jc w:val="center"/>
              <w:rPr>
                <w:b/>
              </w:rPr>
            </w:pPr>
            <w:r w:rsidRPr="001D205B">
              <w:rPr>
                <w:b/>
              </w:rPr>
              <w:t>G1.14</w:t>
            </w:r>
          </w:p>
        </w:tc>
        <w:tc>
          <w:tcPr>
            <w:tcW w:w="6237" w:type="dxa"/>
          </w:tcPr>
          <w:p w:rsidR="00A0466B" w:rsidRPr="001D205B" w:rsidRDefault="00A0466B" w:rsidP="00342BBB">
            <w:pPr>
              <w:widowControl w:val="0"/>
              <w:jc w:val="both"/>
              <w:rPr>
                <w:rStyle w:val="Hyperlink"/>
                <w:color w:val="auto"/>
                <w:u w:val="none"/>
              </w:rPr>
            </w:pPr>
            <w:r w:rsidRPr="001D205B">
              <w:rPr>
                <w:rStyle w:val="Hyperlink"/>
                <w:color w:val="auto"/>
                <w:u w:val="none"/>
              </w:rPr>
              <w:t>Trình bày được quá trình tiếp xúc, giao lưu giữa các nền văn minh thời qua các thời kỳ lịch sử</w:t>
            </w:r>
          </w:p>
        </w:tc>
        <w:tc>
          <w:tcPr>
            <w:tcW w:w="1843" w:type="dxa"/>
          </w:tcPr>
          <w:p w:rsidR="00A0466B" w:rsidRPr="001D205B" w:rsidRDefault="00A0466B" w:rsidP="00342BBB">
            <w:pPr>
              <w:widowControl w:val="0"/>
              <w:jc w:val="center"/>
            </w:pPr>
            <w:r w:rsidRPr="001D205B">
              <w:rPr>
                <w:b/>
              </w:rPr>
              <w:t>I T</w:t>
            </w:r>
          </w:p>
        </w:tc>
      </w:tr>
      <w:tr w:rsidR="00A0466B" w:rsidRPr="001D205B" w:rsidTr="003A6B94">
        <w:trPr>
          <w:trHeight w:val="362"/>
        </w:trPr>
        <w:tc>
          <w:tcPr>
            <w:tcW w:w="1304" w:type="dxa"/>
            <w:vAlign w:val="center"/>
          </w:tcPr>
          <w:p w:rsidR="00A0466B" w:rsidRPr="001D205B" w:rsidRDefault="00A0466B" w:rsidP="00342BBB">
            <w:pPr>
              <w:widowControl w:val="0"/>
              <w:jc w:val="center"/>
              <w:rPr>
                <w:b/>
              </w:rPr>
            </w:pPr>
            <w:r w:rsidRPr="001D205B">
              <w:rPr>
                <w:b/>
              </w:rPr>
              <w:t>G2.1</w:t>
            </w:r>
          </w:p>
        </w:tc>
        <w:tc>
          <w:tcPr>
            <w:tcW w:w="6237" w:type="dxa"/>
          </w:tcPr>
          <w:p w:rsidR="00A0466B" w:rsidRPr="001D205B" w:rsidRDefault="00A0466B" w:rsidP="00342BBB">
            <w:pPr>
              <w:widowControl w:val="0"/>
              <w:jc w:val="both"/>
            </w:pPr>
            <w:r w:rsidRPr="001D205B">
              <w:t>Nhận diện được các vấn đề về văn hóa, văn minh</w:t>
            </w:r>
          </w:p>
        </w:tc>
        <w:tc>
          <w:tcPr>
            <w:tcW w:w="1843" w:type="dxa"/>
          </w:tcPr>
          <w:p w:rsidR="00A0466B" w:rsidRPr="001D205B" w:rsidRDefault="00A0466B" w:rsidP="00342BBB">
            <w:pPr>
              <w:widowControl w:val="0"/>
              <w:jc w:val="center"/>
              <w:rPr>
                <w:b/>
              </w:rPr>
            </w:pPr>
            <w:r w:rsidRPr="001D205B">
              <w:rPr>
                <w:b/>
              </w:rPr>
              <w:t>U</w:t>
            </w:r>
          </w:p>
        </w:tc>
      </w:tr>
      <w:tr w:rsidR="00A0466B" w:rsidRPr="001D205B" w:rsidTr="003A6B94">
        <w:trPr>
          <w:trHeight w:val="362"/>
        </w:trPr>
        <w:tc>
          <w:tcPr>
            <w:tcW w:w="1304" w:type="dxa"/>
            <w:vAlign w:val="center"/>
          </w:tcPr>
          <w:p w:rsidR="00A0466B" w:rsidRPr="001D205B" w:rsidRDefault="00A0466B" w:rsidP="00342BBB">
            <w:pPr>
              <w:widowControl w:val="0"/>
              <w:jc w:val="center"/>
              <w:rPr>
                <w:b/>
              </w:rPr>
            </w:pPr>
            <w:r w:rsidRPr="001D205B">
              <w:rPr>
                <w:b/>
              </w:rPr>
              <w:t>G2.2</w:t>
            </w:r>
          </w:p>
        </w:tc>
        <w:tc>
          <w:tcPr>
            <w:tcW w:w="6237" w:type="dxa"/>
          </w:tcPr>
          <w:p w:rsidR="00A0466B" w:rsidRPr="001D205B" w:rsidRDefault="00A0466B" w:rsidP="00342BBB">
            <w:pPr>
              <w:widowControl w:val="0"/>
              <w:jc w:val="both"/>
            </w:pPr>
            <w:r w:rsidRPr="001D205B">
              <w:t>Có khả năng thu thập thông tin, tập hợp tài liệu để giải quyết vấn đề văn hóa nghệ thuật</w:t>
            </w:r>
          </w:p>
        </w:tc>
        <w:tc>
          <w:tcPr>
            <w:tcW w:w="1843" w:type="dxa"/>
          </w:tcPr>
          <w:p w:rsidR="00A0466B" w:rsidRPr="001D205B" w:rsidRDefault="00A0466B" w:rsidP="00342BBB">
            <w:pPr>
              <w:widowControl w:val="0"/>
              <w:jc w:val="center"/>
              <w:rPr>
                <w:b/>
              </w:rPr>
            </w:pPr>
            <w:r w:rsidRPr="001D205B">
              <w:rPr>
                <w:b/>
              </w:rPr>
              <w:t>IU</w:t>
            </w:r>
          </w:p>
        </w:tc>
      </w:tr>
      <w:tr w:rsidR="00A0466B" w:rsidRPr="001D205B" w:rsidTr="003A6B94">
        <w:trPr>
          <w:trHeight w:val="362"/>
        </w:trPr>
        <w:tc>
          <w:tcPr>
            <w:tcW w:w="1304" w:type="dxa"/>
            <w:vAlign w:val="center"/>
          </w:tcPr>
          <w:p w:rsidR="00A0466B" w:rsidRPr="001D205B" w:rsidRDefault="00A0466B" w:rsidP="00342BBB">
            <w:pPr>
              <w:widowControl w:val="0"/>
              <w:jc w:val="center"/>
              <w:rPr>
                <w:b/>
              </w:rPr>
            </w:pPr>
            <w:r w:rsidRPr="001D205B">
              <w:rPr>
                <w:b/>
              </w:rPr>
              <w:t>G2.3</w:t>
            </w:r>
          </w:p>
        </w:tc>
        <w:tc>
          <w:tcPr>
            <w:tcW w:w="6237" w:type="dxa"/>
          </w:tcPr>
          <w:p w:rsidR="00A0466B" w:rsidRPr="001D205B" w:rsidRDefault="00A0466B" w:rsidP="00342BBB">
            <w:pPr>
              <w:widowControl w:val="0"/>
              <w:jc w:val="both"/>
            </w:pPr>
            <w:r w:rsidRPr="001D205B">
              <w:rPr>
                <w:lang w:val="fr-FR"/>
              </w:rPr>
              <w:t>Thể hiện ý thức độc lập, tự chủ, tư duy sáng tạo, sẵn sàng chấp nhận rủi ro trong học tập và nghiên cứu</w:t>
            </w:r>
          </w:p>
        </w:tc>
        <w:tc>
          <w:tcPr>
            <w:tcW w:w="1843" w:type="dxa"/>
          </w:tcPr>
          <w:p w:rsidR="00A0466B" w:rsidRPr="001D205B" w:rsidRDefault="00A0466B" w:rsidP="00342BBB">
            <w:pPr>
              <w:widowControl w:val="0"/>
              <w:jc w:val="center"/>
              <w:rPr>
                <w:b/>
              </w:rPr>
            </w:pPr>
            <w:r w:rsidRPr="001D205B">
              <w:rPr>
                <w:b/>
              </w:rPr>
              <w:t>U</w:t>
            </w:r>
          </w:p>
        </w:tc>
      </w:tr>
      <w:tr w:rsidR="00A0466B" w:rsidRPr="001D205B" w:rsidTr="003A6B94">
        <w:trPr>
          <w:trHeight w:val="362"/>
        </w:trPr>
        <w:tc>
          <w:tcPr>
            <w:tcW w:w="1304" w:type="dxa"/>
            <w:vAlign w:val="center"/>
          </w:tcPr>
          <w:p w:rsidR="00A0466B" w:rsidRPr="001D205B" w:rsidRDefault="00A0466B" w:rsidP="00342BBB">
            <w:pPr>
              <w:widowControl w:val="0"/>
              <w:jc w:val="center"/>
              <w:rPr>
                <w:b/>
              </w:rPr>
            </w:pPr>
            <w:r w:rsidRPr="001D205B">
              <w:rPr>
                <w:b/>
              </w:rPr>
              <w:t>G2.4</w:t>
            </w:r>
          </w:p>
        </w:tc>
        <w:tc>
          <w:tcPr>
            <w:tcW w:w="6237" w:type="dxa"/>
          </w:tcPr>
          <w:p w:rsidR="00A0466B" w:rsidRPr="001D205B" w:rsidRDefault="00A0466B" w:rsidP="00342BBB">
            <w:pPr>
              <w:widowControl w:val="0"/>
              <w:jc w:val="both"/>
            </w:pPr>
            <w:r w:rsidRPr="001D205B">
              <w:rPr>
                <w:lang w:val="fr-FR"/>
              </w:rPr>
              <w:t>Thể hiện sự quý trọng và gìn giữ những giá trị văn hoá vật chất và văn hoá tinh thần của nhân loại</w:t>
            </w:r>
          </w:p>
        </w:tc>
        <w:tc>
          <w:tcPr>
            <w:tcW w:w="1843" w:type="dxa"/>
          </w:tcPr>
          <w:p w:rsidR="00A0466B" w:rsidRPr="001D205B" w:rsidRDefault="00A0466B" w:rsidP="00342BBB">
            <w:pPr>
              <w:widowControl w:val="0"/>
              <w:jc w:val="center"/>
              <w:rPr>
                <w:b/>
              </w:rPr>
            </w:pPr>
            <w:r w:rsidRPr="001D205B">
              <w:rPr>
                <w:b/>
              </w:rPr>
              <w:t>U</w:t>
            </w:r>
          </w:p>
        </w:tc>
      </w:tr>
      <w:tr w:rsidR="00A0466B" w:rsidRPr="001D205B" w:rsidTr="003A6B94">
        <w:trPr>
          <w:trHeight w:val="362"/>
        </w:trPr>
        <w:tc>
          <w:tcPr>
            <w:tcW w:w="1304" w:type="dxa"/>
            <w:vAlign w:val="center"/>
          </w:tcPr>
          <w:p w:rsidR="00A0466B" w:rsidRPr="001D205B" w:rsidRDefault="00A0466B" w:rsidP="00342BBB">
            <w:pPr>
              <w:widowControl w:val="0"/>
              <w:jc w:val="center"/>
              <w:rPr>
                <w:b/>
              </w:rPr>
            </w:pPr>
            <w:r w:rsidRPr="001D205B">
              <w:rPr>
                <w:b/>
              </w:rPr>
              <w:t>G2.5</w:t>
            </w:r>
          </w:p>
        </w:tc>
        <w:tc>
          <w:tcPr>
            <w:tcW w:w="6237" w:type="dxa"/>
          </w:tcPr>
          <w:p w:rsidR="00A0466B" w:rsidRPr="001D205B" w:rsidRDefault="00A0466B" w:rsidP="00342BBB">
            <w:pPr>
              <w:widowControl w:val="0"/>
              <w:jc w:val="both"/>
            </w:pPr>
            <w:r w:rsidRPr="001D205B">
              <w:rPr>
                <w:lang w:val="fr-FR"/>
              </w:rPr>
              <w:t>Có khả năng cảm nhận nghệ thuật </w:t>
            </w:r>
          </w:p>
        </w:tc>
        <w:tc>
          <w:tcPr>
            <w:tcW w:w="1843" w:type="dxa"/>
          </w:tcPr>
          <w:p w:rsidR="00A0466B" w:rsidRPr="001D205B" w:rsidRDefault="00A0466B" w:rsidP="00342BBB">
            <w:pPr>
              <w:widowControl w:val="0"/>
              <w:jc w:val="center"/>
              <w:rPr>
                <w:b/>
              </w:rPr>
            </w:pPr>
            <w:r w:rsidRPr="001D205B">
              <w:rPr>
                <w:b/>
              </w:rPr>
              <w:t xml:space="preserve"> U</w:t>
            </w:r>
          </w:p>
        </w:tc>
      </w:tr>
      <w:tr w:rsidR="00A0466B" w:rsidRPr="001D205B" w:rsidTr="003A6B94">
        <w:trPr>
          <w:trHeight w:val="362"/>
        </w:trPr>
        <w:tc>
          <w:tcPr>
            <w:tcW w:w="1304" w:type="dxa"/>
            <w:vAlign w:val="center"/>
          </w:tcPr>
          <w:p w:rsidR="00A0466B" w:rsidRPr="001D205B" w:rsidRDefault="00A0466B" w:rsidP="00342BBB">
            <w:pPr>
              <w:widowControl w:val="0"/>
              <w:jc w:val="center"/>
              <w:rPr>
                <w:b/>
              </w:rPr>
            </w:pPr>
            <w:r w:rsidRPr="001D205B">
              <w:rPr>
                <w:b/>
              </w:rPr>
              <w:t>G2.6</w:t>
            </w:r>
          </w:p>
        </w:tc>
        <w:tc>
          <w:tcPr>
            <w:tcW w:w="6237" w:type="dxa"/>
          </w:tcPr>
          <w:p w:rsidR="00A0466B" w:rsidRPr="001D205B" w:rsidRDefault="00A0466B" w:rsidP="00342BBB">
            <w:pPr>
              <w:widowControl w:val="0"/>
              <w:jc w:val="both"/>
            </w:pPr>
            <w:r w:rsidRPr="001D205B">
              <w:rPr>
                <w:lang w:val="fr-FR"/>
              </w:rPr>
              <w:t xml:space="preserve">Có khả năng lựa chọn, cập nhật những kiến thức về văn hóa, văn minh ; </w:t>
            </w:r>
          </w:p>
        </w:tc>
        <w:tc>
          <w:tcPr>
            <w:tcW w:w="1843" w:type="dxa"/>
          </w:tcPr>
          <w:p w:rsidR="00A0466B" w:rsidRPr="001D205B" w:rsidRDefault="00A0466B" w:rsidP="00342BBB">
            <w:pPr>
              <w:widowControl w:val="0"/>
              <w:jc w:val="center"/>
              <w:rPr>
                <w:b/>
              </w:rPr>
            </w:pPr>
            <w:r w:rsidRPr="001D205B">
              <w:rPr>
                <w:b/>
              </w:rPr>
              <w:t xml:space="preserve"> U</w:t>
            </w:r>
          </w:p>
        </w:tc>
      </w:tr>
      <w:tr w:rsidR="00A0466B" w:rsidRPr="001D205B" w:rsidTr="003A6B94">
        <w:trPr>
          <w:trHeight w:val="362"/>
        </w:trPr>
        <w:tc>
          <w:tcPr>
            <w:tcW w:w="1304" w:type="dxa"/>
            <w:vAlign w:val="center"/>
          </w:tcPr>
          <w:p w:rsidR="00A0466B" w:rsidRPr="001D205B" w:rsidRDefault="00A0466B" w:rsidP="00342BBB">
            <w:pPr>
              <w:widowControl w:val="0"/>
              <w:jc w:val="center"/>
              <w:rPr>
                <w:b/>
              </w:rPr>
            </w:pPr>
            <w:r w:rsidRPr="001D205B">
              <w:rPr>
                <w:b/>
              </w:rPr>
              <w:t>G2.7</w:t>
            </w:r>
          </w:p>
        </w:tc>
        <w:tc>
          <w:tcPr>
            <w:tcW w:w="6237" w:type="dxa"/>
          </w:tcPr>
          <w:p w:rsidR="00A0466B" w:rsidRPr="001D205B" w:rsidRDefault="00A0466B" w:rsidP="00342BBB">
            <w:pPr>
              <w:widowControl w:val="0"/>
              <w:jc w:val="both"/>
            </w:pPr>
            <w:r w:rsidRPr="001D205B">
              <w:rPr>
                <w:lang w:val="fr-FR"/>
              </w:rPr>
              <w:t>Vận dụng kiến thức văn minh nhân loại vào đời sống và xây dựng nhân cách của con người.</w:t>
            </w:r>
          </w:p>
        </w:tc>
        <w:tc>
          <w:tcPr>
            <w:tcW w:w="1843" w:type="dxa"/>
          </w:tcPr>
          <w:p w:rsidR="00A0466B" w:rsidRPr="001D205B" w:rsidRDefault="00A0466B" w:rsidP="00342BBB">
            <w:pPr>
              <w:widowControl w:val="0"/>
              <w:jc w:val="center"/>
              <w:rPr>
                <w:b/>
              </w:rPr>
            </w:pPr>
            <w:r w:rsidRPr="001D205B">
              <w:rPr>
                <w:b/>
              </w:rPr>
              <w:t>U</w:t>
            </w:r>
          </w:p>
        </w:tc>
      </w:tr>
      <w:tr w:rsidR="00A0466B" w:rsidRPr="001D205B" w:rsidTr="003A6B94">
        <w:trPr>
          <w:trHeight w:val="268"/>
        </w:trPr>
        <w:tc>
          <w:tcPr>
            <w:tcW w:w="1304" w:type="dxa"/>
            <w:vAlign w:val="center"/>
          </w:tcPr>
          <w:p w:rsidR="00A0466B" w:rsidRPr="001D205B" w:rsidRDefault="00A0466B" w:rsidP="00342BBB">
            <w:pPr>
              <w:widowControl w:val="0"/>
              <w:jc w:val="center"/>
              <w:rPr>
                <w:b/>
              </w:rPr>
            </w:pPr>
            <w:r w:rsidRPr="001D205B">
              <w:rPr>
                <w:b/>
              </w:rPr>
              <w:t>G3.1</w:t>
            </w:r>
          </w:p>
        </w:tc>
        <w:tc>
          <w:tcPr>
            <w:tcW w:w="6237" w:type="dxa"/>
          </w:tcPr>
          <w:p w:rsidR="00A0466B" w:rsidRPr="001D205B" w:rsidRDefault="00A0466B" w:rsidP="00342BBB">
            <w:pPr>
              <w:widowControl w:val="0"/>
              <w:jc w:val="both"/>
            </w:pPr>
            <w:r w:rsidRPr="001D205B">
              <w:t>Thực hiện làm việc nhóm theo để giải quyết các chủ đề về văn minh nhân loại: tìm hiểu nguồn gốc ra đời của các nền văn minh; so sánh thành tựu giữa các nền văn minh…</w:t>
            </w:r>
          </w:p>
        </w:tc>
        <w:tc>
          <w:tcPr>
            <w:tcW w:w="1843" w:type="dxa"/>
          </w:tcPr>
          <w:p w:rsidR="00A0466B" w:rsidRPr="001D205B" w:rsidRDefault="00A0466B" w:rsidP="00342BBB">
            <w:pPr>
              <w:widowControl w:val="0"/>
              <w:jc w:val="center"/>
              <w:rPr>
                <w:b/>
              </w:rPr>
            </w:pPr>
            <w:r w:rsidRPr="001D205B">
              <w:rPr>
                <w:b/>
              </w:rPr>
              <w:t xml:space="preserve"> U</w:t>
            </w:r>
          </w:p>
        </w:tc>
      </w:tr>
      <w:tr w:rsidR="00A0466B" w:rsidRPr="001D205B" w:rsidTr="003A6B94">
        <w:trPr>
          <w:trHeight w:val="268"/>
        </w:trPr>
        <w:tc>
          <w:tcPr>
            <w:tcW w:w="1304" w:type="dxa"/>
            <w:vAlign w:val="center"/>
          </w:tcPr>
          <w:p w:rsidR="00A0466B" w:rsidRPr="001D205B" w:rsidRDefault="00A0466B" w:rsidP="00342BBB">
            <w:pPr>
              <w:widowControl w:val="0"/>
              <w:jc w:val="center"/>
              <w:rPr>
                <w:b/>
              </w:rPr>
            </w:pPr>
            <w:r w:rsidRPr="001D205B">
              <w:rPr>
                <w:b/>
              </w:rPr>
              <w:t>G3.2</w:t>
            </w:r>
          </w:p>
        </w:tc>
        <w:tc>
          <w:tcPr>
            <w:tcW w:w="6237" w:type="dxa"/>
          </w:tcPr>
          <w:p w:rsidR="00A0466B" w:rsidRPr="001D205B" w:rsidRDefault="00A0466B" w:rsidP="00342BBB">
            <w:pPr>
              <w:widowControl w:val="0"/>
              <w:jc w:val="both"/>
            </w:pPr>
            <w:r w:rsidRPr="001D205B">
              <w:t>Thể hiện khả năng lãnh đạo nhóm để điều hành nhóm một cách hiệu quả</w:t>
            </w:r>
          </w:p>
        </w:tc>
        <w:tc>
          <w:tcPr>
            <w:tcW w:w="1843" w:type="dxa"/>
          </w:tcPr>
          <w:p w:rsidR="00A0466B" w:rsidRPr="001D205B" w:rsidRDefault="00A0466B" w:rsidP="00342BBB">
            <w:pPr>
              <w:widowControl w:val="0"/>
              <w:jc w:val="center"/>
              <w:rPr>
                <w:b/>
              </w:rPr>
            </w:pPr>
            <w:r w:rsidRPr="001D205B">
              <w:rPr>
                <w:b/>
              </w:rPr>
              <w:t>U</w:t>
            </w:r>
          </w:p>
        </w:tc>
      </w:tr>
      <w:tr w:rsidR="00A0466B" w:rsidRPr="001D205B" w:rsidTr="003A6B94">
        <w:trPr>
          <w:trHeight w:val="268"/>
        </w:trPr>
        <w:tc>
          <w:tcPr>
            <w:tcW w:w="1304" w:type="dxa"/>
            <w:vAlign w:val="center"/>
          </w:tcPr>
          <w:p w:rsidR="00A0466B" w:rsidRPr="001D205B" w:rsidRDefault="00A0466B" w:rsidP="00342BBB">
            <w:pPr>
              <w:widowControl w:val="0"/>
              <w:jc w:val="center"/>
              <w:rPr>
                <w:b/>
              </w:rPr>
            </w:pPr>
            <w:r w:rsidRPr="001D205B">
              <w:rPr>
                <w:b/>
              </w:rPr>
              <w:t>G3.3</w:t>
            </w:r>
          </w:p>
        </w:tc>
        <w:tc>
          <w:tcPr>
            <w:tcW w:w="6237" w:type="dxa"/>
          </w:tcPr>
          <w:p w:rsidR="00A0466B" w:rsidRPr="001D205B" w:rsidRDefault="00A0466B" w:rsidP="00342BBB">
            <w:pPr>
              <w:widowControl w:val="0"/>
              <w:jc w:val="both"/>
            </w:pPr>
            <w:r w:rsidRPr="001D205B">
              <w:t>Xây dựng báo cáo bằng văn bản  các chủ đề về văn minh nhân loại</w:t>
            </w:r>
          </w:p>
        </w:tc>
        <w:tc>
          <w:tcPr>
            <w:tcW w:w="1843" w:type="dxa"/>
          </w:tcPr>
          <w:p w:rsidR="00A0466B" w:rsidRPr="001D205B" w:rsidRDefault="00A0466B" w:rsidP="00342BBB">
            <w:pPr>
              <w:widowControl w:val="0"/>
              <w:jc w:val="center"/>
              <w:rPr>
                <w:b/>
              </w:rPr>
            </w:pPr>
            <w:r w:rsidRPr="001D205B">
              <w:rPr>
                <w:b/>
              </w:rPr>
              <w:t>U</w:t>
            </w:r>
          </w:p>
        </w:tc>
      </w:tr>
      <w:tr w:rsidR="00A0466B" w:rsidRPr="001D205B" w:rsidTr="003A6B94">
        <w:trPr>
          <w:trHeight w:val="268"/>
        </w:trPr>
        <w:tc>
          <w:tcPr>
            <w:tcW w:w="1304" w:type="dxa"/>
            <w:vAlign w:val="center"/>
          </w:tcPr>
          <w:p w:rsidR="00A0466B" w:rsidRPr="001D205B" w:rsidRDefault="00A0466B" w:rsidP="00342BBB">
            <w:pPr>
              <w:widowControl w:val="0"/>
              <w:jc w:val="center"/>
              <w:rPr>
                <w:b/>
              </w:rPr>
            </w:pPr>
            <w:r w:rsidRPr="001D205B">
              <w:rPr>
                <w:b/>
              </w:rPr>
              <w:t>G3.4</w:t>
            </w:r>
          </w:p>
        </w:tc>
        <w:tc>
          <w:tcPr>
            <w:tcW w:w="6237" w:type="dxa"/>
          </w:tcPr>
          <w:p w:rsidR="00A0466B" w:rsidRPr="001D205B" w:rsidRDefault="00A0466B" w:rsidP="00342BBB">
            <w:pPr>
              <w:widowControl w:val="0"/>
              <w:jc w:val="both"/>
            </w:pPr>
            <w:r w:rsidRPr="001D205B">
              <w:t>Có khả năng giới thiệu, thuyết trình về cơ sở hình thành, thành tựu, giá trị… của các nền văn minh thế giới</w:t>
            </w:r>
          </w:p>
        </w:tc>
        <w:tc>
          <w:tcPr>
            <w:tcW w:w="1843" w:type="dxa"/>
          </w:tcPr>
          <w:p w:rsidR="00A0466B" w:rsidRPr="001D205B" w:rsidRDefault="00A0466B" w:rsidP="00342BBB">
            <w:pPr>
              <w:widowControl w:val="0"/>
              <w:jc w:val="center"/>
              <w:rPr>
                <w:b/>
              </w:rPr>
            </w:pPr>
            <w:r w:rsidRPr="001D205B">
              <w:rPr>
                <w:b/>
              </w:rPr>
              <w:t>U</w:t>
            </w:r>
          </w:p>
        </w:tc>
      </w:tr>
      <w:tr w:rsidR="00A0466B" w:rsidRPr="001D205B" w:rsidTr="003A6B94">
        <w:trPr>
          <w:trHeight w:val="268"/>
        </w:trPr>
        <w:tc>
          <w:tcPr>
            <w:tcW w:w="1304" w:type="dxa"/>
            <w:vAlign w:val="center"/>
          </w:tcPr>
          <w:p w:rsidR="00A0466B" w:rsidRPr="001D205B" w:rsidRDefault="00A0466B" w:rsidP="00342BBB">
            <w:pPr>
              <w:widowControl w:val="0"/>
              <w:jc w:val="center"/>
              <w:rPr>
                <w:b/>
              </w:rPr>
            </w:pPr>
            <w:r w:rsidRPr="001D205B">
              <w:rPr>
                <w:b/>
              </w:rPr>
              <w:t>G3.5</w:t>
            </w:r>
          </w:p>
        </w:tc>
        <w:tc>
          <w:tcPr>
            <w:tcW w:w="6237" w:type="dxa"/>
          </w:tcPr>
          <w:p w:rsidR="00A0466B" w:rsidRPr="001D205B" w:rsidRDefault="00A0466B" w:rsidP="00342BBB">
            <w:pPr>
              <w:widowControl w:val="0"/>
              <w:jc w:val="both"/>
            </w:pPr>
            <w:r w:rsidRPr="001D205B">
              <w:t>Thể hiện khả năng giao tiếp, tương tác giữa các cá nhân trong nhóm, giữa thành viên nhóm với giáo viên khi thảo luận, thuyết trình về các vấn đề văn hóa, văn minh</w:t>
            </w:r>
          </w:p>
        </w:tc>
        <w:tc>
          <w:tcPr>
            <w:tcW w:w="1843" w:type="dxa"/>
          </w:tcPr>
          <w:p w:rsidR="00A0466B" w:rsidRPr="001D205B" w:rsidRDefault="00A0466B" w:rsidP="00342BBB">
            <w:pPr>
              <w:widowControl w:val="0"/>
              <w:jc w:val="center"/>
              <w:rPr>
                <w:b/>
              </w:rPr>
            </w:pPr>
            <w:r w:rsidRPr="001D205B">
              <w:rPr>
                <w:b/>
              </w:rPr>
              <w:t>U</w:t>
            </w:r>
          </w:p>
        </w:tc>
      </w:tr>
      <w:tr w:rsidR="00A0466B" w:rsidRPr="001D205B" w:rsidTr="003A6B94">
        <w:trPr>
          <w:trHeight w:val="268"/>
        </w:trPr>
        <w:tc>
          <w:tcPr>
            <w:tcW w:w="1304" w:type="dxa"/>
            <w:vAlign w:val="center"/>
          </w:tcPr>
          <w:p w:rsidR="00A0466B" w:rsidRPr="001D205B" w:rsidRDefault="00A0466B" w:rsidP="00342BBB">
            <w:pPr>
              <w:widowControl w:val="0"/>
              <w:jc w:val="center"/>
              <w:rPr>
                <w:b/>
              </w:rPr>
            </w:pPr>
            <w:r w:rsidRPr="001D205B">
              <w:rPr>
                <w:b/>
              </w:rPr>
              <w:t>G3.6</w:t>
            </w:r>
          </w:p>
        </w:tc>
        <w:tc>
          <w:tcPr>
            <w:tcW w:w="6237" w:type="dxa"/>
          </w:tcPr>
          <w:p w:rsidR="00A0466B" w:rsidRPr="001D205B" w:rsidRDefault="00A0466B" w:rsidP="00342BBB">
            <w:pPr>
              <w:widowControl w:val="0"/>
              <w:jc w:val="both"/>
            </w:pPr>
            <w:r w:rsidRPr="001D205B">
              <w:t>Sử dụng được các phương tiện hỗ trợ để trình bày báo cáo,  thuyết trình…</w:t>
            </w:r>
          </w:p>
        </w:tc>
        <w:tc>
          <w:tcPr>
            <w:tcW w:w="1843" w:type="dxa"/>
          </w:tcPr>
          <w:p w:rsidR="00A0466B" w:rsidRPr="001D205B" w:rsidRDefault="00A0466B" w:rsidP="00342BBB">
            <w:pPr>
              <w:widowControl w:val="0"/>
              <w:jc w:val="center"/>
              <w:rPr>
                <w:b/>
              </w:rPr>
            </w:pPr>
            <w:r w:rsidRPr="001D205B">
              <w:rPr>
                <w:b/>
              </w:rPr>
              <w:t>U</w:t>
            </w:r>
          </w:p>
        </w:tc>
      </w:tr>
      <w:tr w:rsidR="00A0466B" w:rsidRPr="001D205B" w:rsidTr="003A6B94">
        <w:trPr>
          <w:trHeight w:val="268"/>
        </w:trPr>
        <w:tc>
          <w:tcPr>
            <w:tcW w:w="1304" w:type="dxa"/>
            <w:vAlign w:val="center"/>
          </w:tcPr>
          <w:p w:rsidR="00A0466B" w:rsidRPr="001D205B" w:rsidRDefault="00A0466B" w:rsidP="00342BBB">
            <w:pPr>
              <w:widowControl w:val="0"/>
              <w:jc w:val="center"/>
              <w:rPr>
                <w:b/>
              </w:rPr>
            </w:pPr>
            <w:r w:rsidRPr="001D205B">
              <w:rPr>
                <w:b/>
              </w:rPr>
              <w:t>G4.1</w:t>
            </w:r>
          </w:p>
        </w:tc>
        <w:tc>
          <w:tcPr>
            <w:tcW w:w="6237" w:type="dxa"/>
          </w:tcPr>
          <w:p w:rsidR="00A0466B" w:rsidRPr="001D205B" w:rsidRDefault="00A0466B" w:rsidP="00342BBB">
            <w:pPr>
              <w:widowControl w:val="0"/>
              <w:jc w:val="both"/>
              <w:rPr>
                <w:lang w:eastAsia="zh-CN"/>
              </w:rPr>
            </w:pPr>
            <w:r w:rsidRPr="001D205B">
              <w:t>Nhận thức được bối cảnh thế giới hiện tại</w:t>
            </w:r>
            <w:r w:rsidRPr="001D205B">
              <w:rPr>
                <w:lang w:eastAsia="zh-CN"/>
              </w:rPr>
              <w:t xml:space="preserve">. </w:t>
            </w:r>
          </w:p>
        </w:tc>
        <w:tc>
          <w:tcPr>
            <w:tcW w:w="1843" w:type="dxa"/>
          </w:tcPr>
          <w:p w:rsidR="00A0466B" w:rsidRPr="001D205B" w:rsidRDefault="00A0466B" w:rsidP="00342BBB">
            <w:pPr>
              <w:widowControl w:val="0"/>
              <w:jc w:val="center"/>
              <w:rPr>
                <w:b/>
              </w:rPr>
            </w:pPr>
            <w:r w:rsidRPr="001D205B">
              <w:rPr>
                <w:b/>
              </w:rPr>
              <w:t xml:space="preserve"> U</w:t>
            </w:r>
          </w:p>
        </w:tc>
      </w:tr>
      <w:tr w:rsidR="00A0466B" w:rsidRPr="001D205B" w:rsidTr="003A6B94">
        <w:trPr>
          <w:trHeight w:val="268"/>
        </w:trPr>
        <w:tc>
          <w:tcPr>
            <w:tcW w:w="1304" w:type="dxa"/>
            <w:vAlign w:val="center"/>
          </w:tcPr>
          <w:p w:rsidR="00A0466B" w:rsidRPr="001D205B" w:rsidRDefault="00A0466B" w:rsidP="00342BBB">
            <w:pPr>
              <w:widowControl w:val="0"/>
              <w:jc w:val="center"/>
              <w:rPr>
                <w:b/>
              </w:rPr>
            </w:pPr>
            <w:r w:rsidRPr="001D205B">
              <w:rPr>
                <w:b/>
              </w:rPr>
              <w:t>G4.2</w:t>
            </w:r>
          </w:p>
        </w:tc>
        <w:tc>
          <w:tcPr>
            <w:tcW w:w="6237" w:type="dxa"/>
          </w:tcPr>
          <w:p w:rsidR="00A0466B" w:rsidRPr="001D205B" w:rsidRDefault="00A0466B" w:rsidP="00342BBB">
            <w:pPr>
              <w:widowControl w:val="0"/>
              <w:jc w:val="both"/>
            </w:pPr>
            <w:r w:rsidRPr="001D205B">
              <w:t xml:space="preserve">Phát hiện được những giá trị văn hóa, văn minh mới; những vấn đề nảy sinh trong sự phát triển của văn minh nhân loại </w:t>
            </w:r>
          </w:p>
        </w:tc>
        <w:tc>
          <w:tcPr>
            <w:tcW w:w="1843" w:type="dxa"/>
          </w:tcPr>
          <w:p w:rsidR="00A0466B" w:rsidRPr="001D205B" w:rsidRDefault="00A0466B" w:rsidP="00342BBB">
            <w:pPr>
              <w:widowControl w:val="0"/>
              <w:jc w:val="center"/>
              <w:rPr>
                <w:b/>
              </w:rPr>
            </w:pPr>
            <w:r w:rsidRPr="001D205B">
              <w:rPr>
                <w:b/>
              </w:rPr>
              <w:t xml:space="preserve"> U</w:t>
            </w:r>
          </w:p>
        </w:tc>
      </w:tr>
      <w:tr w:rsidR="00A0466B" w:rsidRPr="001D205B" w:rsidTr="003A6B94">
        <w:trPr>
          <w:trHeight w:val="268"/>
        </w:trPr>
        <w:tc>
          <w:tcPr>
            <w:tcW w:w="1304" w:type="dxa"/>
            <w:vAlign w:val="center"/>
          </w:tcPr>
          <w:p w:rsidR="00A0466B" w:rsidRPr="001D205B" w:rsidRDefault="00A0466B" w:rsidP="00342BBB">
            <w:pPr>
              <w:widowControl w:val="0"/>
              <w:jc w:val="center"/>
              <w:rPr>
                <w:b/>
              </w:rPr>
            </w:pPr>
            <w:r w:rsidRPr="001D205B">
              <w:rPr>
                <w:b/>
              </w:rPr>
              <w:t>G4.3</w:t>
            </w:r>
          </w:p>
        </w:tc>
        <w:tc>
          <w:tcPr>
            <w:tcW w:w="6237" w:type="dxa"/>
          </w:tcPr>
          <w:p w:rsidR="00A0466B" w:rsidRPr="001D205B" w:rsidRDefault="00A0466B" w:rsidP="00342BBB">
            <w:pPr>
              <w:widowControl w:val="0"/>
              <w:jc w:val="both"/>
            </w:pPr>
            <w:r w:rsidRPr="001D205B">
              <w:t xml:space="preserve">Dự đoán khả năng, xu thế phát triển của văn minh nhân loại; </w:t>
            </w:r>
          </w:p>
        </w:tc>
        <w:tc>
          <w:tcPr>
            <w:tcW w:w="1843" w:type="dxa"/>
          </w:tcPr>
          <w:p w:rsidR="00A0466B" w:rsidRPr="001D205B" w:rsidRDefault="00A0466B" w:rsidP="00342BBB">
            <w:pPr>
              <w:widowControl w:val="0"/>
              <w:jc w:val="center"/>
              <w:rPr>
                <w:b/>
              </w:rPr>
            </w:pPr>
            <w:r w:rsidRPr="001D205B">
              <w:rPr>
                <w:b/>
              </w:rPr>
              <w:t>U</w:t>
            </w:r>
          </w:p>
        </w:tc>
      </w:tr>
      <w:tr w:rsidR="00A0466B" w:rsidRPr="001D205B" w:rsidTr="003A6B94">
        <w:trPr>
          <w:trHeight w:val="268"/>
        </w:trPr>
        <w:tc>
          <w:tcPr>
            <w:tcW w:w="1304" w:type="dxa"/>
            <w:vAlign w:val="center"/>
          </w:tcPr>
          <w:p w:rsidR="00A0466B" w:rsidRPr="001D205B" w:rsidRDefault="00A0466B" w:rsidP="00342BBB">
            <w:pPr>
              <w:widowControl w:val="0"/>
              <w:jc w:val="center"/>
              <w:rPr>
                <w:b/>
              </w:rPr>
            </w:pPr>
            <w:r w:rsidRPr="001D205B">
              <w:rPr>
                <w:b/>
              </w:rPr>
              <w:t>G4.4</w:t>
            </w:r>
          </w:p>
        </w:tc>
        <w:tc>
          <w:tcPr>
            <w:tcW w:w="6237" w:type="dxa"/>
          </w:tcPr>
          <w:p w:rsidR="00A0466B" w:rsidRPr="001D205B" w:rsidRDefault="00A0466B" w:rsidP="00342BBB">
            <w:pPr>
              <w:widowControl w:val="0"/>
              <w:jc w:val="both"/>
            </w:pPr>
            <w:r w:rsidRPr="001D205B">
              <w:t>Có khả năng thu thậpthông tin và tiến hànhnghiên cứu, dự báo về sự phát triển của văn hóa, văn minh nhân loại</w:t>
            </w:r>
          </w:p>
        </w:tc>
        <w:tc>
          <w:tcPr>
            <w:tcW w:w="1843" w:type="dxa"/>
          </w:tcPr>
          <w:p w:rsidR="00A0466B" w:rsidRPr="001D205B" w:rsidRDefault="00A0466B" w:rsidP="00342BBB">
            <w:pPr>
              <w:widowControl w:val="0"/>
              <w:jc w:val="center"/>
              <w:rPr>
                <w:b/>
              </w:rPr>
            </w:pPr>
            <w:r w:rsidRPr="001D205B">
              <w:rPr>
                <w:b/>
              </w:rPr>
              <w:t>U</w:t>
            </w:r>
          </w:p>
        </w:tc>
      </w:tr>
      <w:tr w:rsidR="00A0466B" w:rsidRPr="001D205B" w:rsidTr="003A6B94">
        <w:trPr>
          <w:trHeight w:val="268"/>
        </w:trPr>
        <w:tc>
          <w:tcPr>
            <w:tcW w:w="1304" w:type="dxa"/>
            <w:vAlign w:val="center"/>
          </w:tcPr>
          <w:p w:rsidR="00A0466B" w:rsidRPr="001D205B" w:rsidRDefault="00A0466B" w:rsidP="00342BBB">
            <w:pPr>
              <w:widowControl w:val="0"/>
              <w:jc w:val="center"/>
              <w:rPr>
                <w:b/>
              </w:rPr>
            </w:pPr>
            <w:r w:rsidRPr="001D205B">
              <w:rPr>
                <w:b/>
              </w:rPr>
              <w:t>G4.5</w:t>
            </w:r>
          </w:p>
        </w:tc>
        <w:tc>
          <w:tcPr>
            <w:tcW w:w="6237" w:type="dxa"/>
          </w:tcPr>
          <w:p w:rsidR="00A0466B" w:rsidRPr="001D205B" w:rsidRDefault="00A0466B" w:rsidP="00342BBB">
            <w:pPr>
              <w:widowControl w:val="0"/>
              <w:jc w:val="both"/>
            </w:pPr>
            <w:r w:rsidRPr="001D205B">
              <w:t>Phân tích được những tác động của văn hóa, văn minh thế giới đối với đất nước trong bối cảnh hội nhập</w:t>
            </w:r>
          </w:p>
        </w:tc>
        <w:tc>
          <w:tcPr>
            <w:tcW w:w="1843" w:type="dxa"/>
          </w:tcPr>
          <w:p w:rsidR="00A0466B" w:rsidRPr="001D205B" w:rsidRDefault="00A0466B" w:rsidP="00342BBB">
            <w:pPr>
              <w:widowControl w:val="0"/>
              <w:jc w:val="center"/>
              <w:rPr>
                <w:b/>
              </w:rPr>
            </w:pPr>
            <w:r w:rsidRPr="001D205B">
              <w:rPr>
                <w:b/>
              </w:rPr>
              <w:t>U</w:t>
            </w:r>
          </w:p>
        </w:tc>
      </w:tr>
    </w:tbl>
    <w:p w:rsidR="00A0466B" w:rsidRPr="001D205B" w:rsidRDefault="00A0466B" w:rsidP="00342BBB">
      <w:pPr>
        <w:widowControl w:val="0"/>
      </w:pPr>
      <w:r w:rsidRPr="001D205B">
        <w:rPr>
          <w:b/>
        </w:rPr>
        <w:t xml:space="preserve">5. Đánh giá học phần </w:t>
      </w:r>
    </w:p>
    <w:tbl>
      <w:tblPr>
        <w:tblW w:w="9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713"/>
        <w:gridCol w:w="4329"/>
        <w:gridCol w:w="1941"/>
        <w:gridCol w:w="1569"/>
      </w:tblGrid>
      <w:tr w:rsidR="00A0466B" w:rsidRPr="001D205B" w:rsidTr="003A6B94">
        <w:tc>
          <w:tcPr>
            <w:tcW w:w="1713" w:type="dxa"/>
          </w:tcPr>
          <w:p w:rsidR="00A0466B" w:rsidRPr="001D205B" w:rsidRDefault="00A0466B" w:rsidP="00342BBB">
            <w:pPr>
              <w:widowControl w:val="0"/>
              <w:jc w:val="center"/>
              <w:rPr>
                <w:b/>
              </w:rPr>
            </w:pPr>
            <w:r w:rsidRPr="001D205B">
              <w:rPr>
                <w:b/>
              </w:rPr>
              <w:t>Thành phần đánh giá (1)</w:t>
            </w:r>
          </w:p>
        </w:tc>
        <w:tc>
          <w:tcPr>
            <w:tcW w:w="4329" w:type="dxa"/>
          </w:tcPr>
          <w:p w:rsidR="00A0466B" w:rsidRPr="001D205B" w:rsidRDefault="00A0466B" w:rsidP="00342BBB">
            <w:pPr>
              <w:widowControl w:val="0"/>
              <w:jc w:val="center"/>
              <w:rPr>
                <w:b/>
              </w:rPr>
            </w:pPr>
            <w:r w:rsidRPr="001D205B">
              <w:rPr>
                <w:b/>
              </w:rPr>
              <w:t>Bài đánh giá</w:t>
            </w:r>
          </w:p>
          <w:p w:rsidR="00A0466B" w:rsidRPr="001D205B" w:rsidRDefault="00A0466B" w:rsidP="00342BBB">
            <w:pPr>
              <w:widowControl w:val="0"/>
              <w:jc w:val="center"/>
              <w:rPr>
                <w:b/>
              </w:rPr>
            </w:pPr>
            <w:r w:rsidRPr="001D205B">
              <w:rPr>
                <w:b/>
              </w:rPr>
              <w:t>(2)</w:t>
            </w:r>
          </w:p>
        </w:tc>
        <w:tc>
          <w:tcPr>
            <w:tcW w:w="1941" w:type="dxa"/>
          </w:tcPr>
          <w:p w:rsidR="00A0466B" w:rsidRPr="001D205B" w:rsidRDefault="00A0466B" w:rsidP="00342BBB">
            <w:pPr>
              <w:widowControl w:val="0"/>
              <w:jc w:val="center"/>
              <w:rPr>
                <w:b/>
              </w:rPr>
            </w:pPr>
            <w:r w:rsidRPr="001D205B">
              <w:rPr>
                <w:b/>
              </w:rPr>
              <w:t>CĐR học phần (Gx.x) (3)</w:t>
            </w:r>
          </w:p>
        </w:tc>
        <w:tc>
          <w:tcPr>
            <w:tcW w:w="1569" w:type="dxa"/>
          </w:tcPr>
          <w:p w:rsidR="00A0466B" w:rsidRPr="001D205B" w:rsidRDefault="00A0466B" w:rsidP="00342BBB">
            <w:pPr>
              <w:widowControl w:val="0"/>
              <w:jc w:val="center"/>
              <w:rPr>
                <w:b/>
              </w:rPr>
            </w:pPr>
            <w:r w:rsidRPr="001D205B">
              <w:rPr>
                <w:b/>
              </w:rPr>
              <w:t>Tỷ lệ (%)</w:t>
            </w:r>
          </w:p>
          <w:p w:rsidR="00A0466B" w:rsidRPr="001D205B" w:rsidRDefault="00A0466B" w:rsidP="00342BBB">
            <w:pPr>
              <w:widowControl w:val="0"/>
              <w:jc w:val="center"/>
              <w:rPr>
                <w:b/>
              </w:rPr>
            </w:pPr>
            <w:r w:rsidRPr="001D205B">
              <w:rPr>
                <w:b/>
              </w:rPr>
              <w:t>(4)</w:t>
            </w:r>
          </w:p>
        </w:tc>
      </w:tr>
      <w:tr w:rsidR="00A0466B" w:rsidRPr="001D205B" w:rsidTr="003A6B94">
        <w:tc>
          <w:tcPr>
            <w:tcW w:w="7983" w:type="dxa"/>
            <w:gridSpan w:val="3"/>
            <w:vAlign w:val="center"/>
          </w:tcPr>
          <w:p w:rsidR="00A0466B" w:rsidRPr="001D205B" w:rsidRDefault="00A0466B" w:rsidP="00342BBB">
            <w:pPr>
              <w:widowControl w:val="0"/>
              <w:jc w:val="both"/>
            </w:pPr>
            <w:r w:rsidRPr="001D205B">
              <w:rPr>
                <w:b/>
              </w:rPr>
              <w:t>A1. Đánh giá quá trình</w:t>
            </w:r>
          </w:p>
        </w:tc>
        <w:tc>
          <w:tcPr>
            <w:tcW w:w="1569" w:type="dxa"/>
          </w:tcPr>
          <w:p w:rsidR="00A0466B" w:rsidRPr="001D205B" w:rsidRDefault="00A0466B" w:rsidP="00342BBB">
            <w:pPr>
              <w:widowControl w:val="0"/>
              <w:jc w:val="center"/>
              <w:rPr>
                <w:b/>
              </w:rPr>
            </w:pPr>
            <w:r w:rsidRPr="001D205B">
              <w:rPr>
                <w:b/>
              </w:rPr>
              <w:t>50%</w:t>
            </w:r>
          </w:p>
        </w:tc>
      </w:tr>
      <w:tr w:rsidR="00A0466B" w:rsidRPr="001D205B" w:rsidTr="003A6B94">
        <w:tc>
          <w:tcPr>
            <w:tcW w:w="7983" w:type="dxa"/>
            <w:gridSpan w:val="3"/>
            <w:vAlign w:val="center"/>
          </w:tcPr>
          <w:p w:rsidR="00A0466B" w:rsidRPr="001D205B" w:rsidRDefault="00A0466B" w:rsidP="00342BBB">
            <w:pPr>
              <w:widowControl w:val="0"/>
              <w:jc w:val="both"/>
              <w:rPr>
                <w:b/>
                <w:i/>
              </w:rPr>
            </w:pPr>
            <w:r w:rsidRPr="001D205B">
              <w:rPr>
                <w:b/>
                <w:i/>
              </w:rPr>
              <w:t>A1.1. Ý thức học tập (chuyên cần, thái độ học tập)</w:t>
            </w:r>
          </w:p>
        </w:tc>
        <w:tc>
          <w:tcPr>
            <w:tcW w:w="1569" w:type="dxa"/>
          </w:tcPr>
          <w:p w:rsidR="00A0466B" w:rsidRPr="001D205B" w:rsidRDefault="00A0466B" w:rsidP="00342BBB">
            <w:pPr>
              <w:widowControl w:val="0"/>
              <w:jc w:val="center"/>
              <w:rPr>
                <w:b/>
                <w:i/>
              </w:rPr>
            </w:pPr>
            <w:r w:rsidRPr="001D205B">
              <w:rPr>
                <w:b/>
                <w:i/>
              </w:rPr>
              <w:t>10%</w:t>
            </w:r>
          </w:p>
        </w:tc>
      </w:tr>
      <w:tr w:rsidR="00A0466B" w:rsidRPr="001D205B" w:rsidTr="003A6B94">
        <w:tc>
          <w:tcPr>
            <w:tcW w:w="1713" w:type="dxa"/>
            <w:vMerge w:val="restart"/>
            <w:vAlign w:val="center"/>
          </w:tcPr>
          <w:p w:rsidR="00A0466B" w:rsidRPr="001D205B" w:rsidRDefault="00A0466B" w:rsidP="00342BBB">
            <w:pPr>
              <w:widowControl w:val="0"/>
              <w:jc w:val="both"/>
            </w:pPr>
            <w:r w:rsidRPr="001D205B">
              <w:lastRenderedPageBreak/>
              <w:t>Sự chuyên cần</w:t>
            </w:r>
          </w:p>
          <w:p w:rsidR="00A0466B" w:rsidRPr="001D205B" w:rsidRDefault="00A0466B" w:rsidP="00342BBB">
            <w:pPr>
              <w:widowControl w:val="0"/>
              <w:jc w:val="both"/>
            </w:pPr>
          </w:p>
          <w:p w:rsidR="00A0466B" w:rsidRPr="001D205B" w:rsidRDefault="00A0466B" w:rsidP="00342BBB">
            <w:pPr>
              <w:widowControl w:val="0"/>
              <w:jc w:val="both"/>
            </w:pPr>
          </w:p>
          <w:p w:rsidR="00A0466B" w:rsidRPr="001D205B" w:rsidRDefault="00A0466B" w:rsidP="00342BBB">
            <w:pPr>
              <w:widowControl w:val="0"/>
              <w:jc w:val="both"/>
            </w:pPr>
          </w:p>
          <w:p w:rsidR="00A0466B" w:rsidRPr="001D205B" w:rsidRDefault="00A0466B" w:rsidP="00342BBB">
            <w:pPr>
              <w:widowControl w:val="0"/>
              <w:jc w:val="both"/>
            </w:pPr>
            <w:r w:rsidRPr="001D205B">
              <w:t>Thái độ học tập</w:t>
            </w:r>
          </w:p>
        </w:tc>
        <w:tc>
          <w:tcPr>
            <w:tcW w:w="4329" w:type="dxa"/>
          </w:tcPr>
          <w:p w:rsidR="00A0466B" w:rsidRPr="001D205B" w:rsidRDefault="00A0466B" w:rsidP="00342BBB">
            <w:pPr>
              <w:widowControl w:val="0"/>
              <w:jc w:val="both"/>
            </w:pPr>
            <w:r w:rsidRPr="001D205B">
              <w:t>Đi học chuyên cần</w:t>
            </w:r>
          </w:p>
        </w:tc>
        <w:tc>
          <w:tcPr>
            <w:tcW w:w="1941" w:type="dxa"/>
          </w:tcPr>
          <w:p w:rsidR="00A0466B" w:rsidRPr="001D205B" w:rsidRDefault="00A0466B" w:rsidP="00342BBB">
            <w:pPr>
              <w:widowControl w:val="0"/>
              <w:jc w:val="both"/>
            </w:pPr>
            <w:r w:rsidRPr="001D205B">
              <w:t>3.1</w:t>
            </w:r>
          </w:p>
        </w:tc>
        <w:tc>
          <w:tcPr>
            <w:tcW w:w="1569" w:type="dxa"/>
          </w:tcPr>
          <w:p w:rsidR="00A0466B" w:rsidRPr="001D205B" w:rsidRDefault="00A0466B" w:rsidP="00342BBB">
            <w:pPr>
              <w:widowControl w:val="0"/>
              <w:jc w:val="center"/>
            </w:pPr>
            <w:r w:rsidRPr="001D205B">
              <w:t>03%</w:t>
            </w:r>
          </w:p>
        </w:tc>
      </w:tr>
      <w:tr w:rsidR="00A0466B" w:rsidRPr="001D205B" w:rsidTr="003A6B94">
        <w:tc>
          <w:tcPr>
            <w:tcW w:w="1713" w:type="dxa"/>
            <w:vMerge/>
            <w:vAlign w:val="center"/>
          </w:tcPr>
          <w:p w:rsidR="00A0466B" w:rsidRPr="001D205B" w:rsidRDefault="00A0466B" w:rsidP="00342BBB">
            <w:pPr>
              <w:widowControl w:val="0"/>
              <w:jc w:val="both"/>
            </w:pPr>
          </w:p>
        </w:tc>
        <w:tc>
          <w:tcPr>
            <w:tcW w:w="4329" w:type="dxa"/>
          </w:tcPr>
          <w:p w:rsidR="00A0466B" w:rsidRPr="001D205B" w:rsidRDefault="00A0466B" w:rsidP="00342BBB">
            <w:pPr>
              <w:widowControl w:val="0"/>
              <w:jc w:val="both"/>
            </w:pPr>
            <w:r w:rsidRPr="001D205B">
              <w:t xml:space="preserve">Thái độ học tập nghiêm túc, có tinh thần tương tác, trao đổi kiến thức với giảng viên, sinh viên trong lớp, tham gia hoạt động nhóm hiệu quả.  </w:t>
            </w:r>
            <w:r w:rsidRPr="001D205B">
              <w:rPr>
                <w:lang w:val="vi-VN"/>
              </w:rPr>
              <w:t>Cụ thể:</w:t>
            </w:r>
          </w:p>
          <w:p w:rsidR="00A0466B" w:rsidRPr="001D205B" w:rsidRDefault="00A0466B" w:rsidP="00342BBB">
            <w:pPr>
              <w:widowControl w:val="0"/>
              <w:rPr>
                <w:lang w:val="vi-VN"/>
              </w:rPr>
            </w:pPr>
            <w:r w:rsidRPr="001D205B">
              <w:rPr>
                <w:lang w:val="vi-VN"/>
              </w:rPr>
              <w:t>+ Tích cực trao đổi trực tiếp với giảng viên và sinh viên và hoạt động nhóm ở trên lớp.</w:t>
            </w:r>
          </w:p>
          <w:p w:rsidR="00A0466B" w:rsidRPr="001D205B" w:rsidRDefault="00A0466B" w:rsidP="00342BBB">
            <w:pPr>
              <w:widowControl w:val="0"/>
              <w:rPr>
                <w:lang w:val="vi-VN"/>
              </w:rPr>
            </w:pPr>
            <w:r w:rsidRPr="001D205B">
              <w:rPr>
                <w:lang w:val="vi-VN"/>
              </w:rPr>
              <w:t>+ Hoàn thành các bài tập về nhà do giảng viên yêu cầu.</w:t>
            </w:r>
          </w:p>
          <w:p w:rsidR="00A0466B" w:rsidRPr="001D205B" w:rsidRDefault="00A0466B" w:rsidP="00342BBB">
            <w:pPr>
              <w:widowControl w:val="0"/>
              <w:rPr>
                <w:lang w:val="vi-VN"/>
              </w:rPr>
            </w:pPr>
            <w:r w:rsidRPr="001D205B">
              <w:rPr>
                <w:lang w:val="vi-VN"/>
              </w:rPr>
              <w:t>+ Thực hiện nghiêm túc, đúng thời gian các bài tập nhóm.</w:t>
            </w:r>
          </w:p>
          <w:p w:rsidR="00A0466B" w:rsidRPr="001D205B" w:rsidRDefault="00A0466B" w:rsidP="00342BBB">
            <w:pPr>
              <w:widowControl w:val="0"/>
              <w:jc w:val="both"/>
              <w:rPr>
                <w:lang w:val="vi-VN"/>
              </w:rPr>
            </w:pPr>
            <w:r w:rsidRPr="001D205B">
              <w:rPr>
                <w:lang w:val="vi-VN"/>
              </w:rPr>
              <w:t xml:space="preserve">+ Lập các nhóm học tập Online để trao đổi với giảng viên và các thành viên trong nhóm. </w:t>
            </w:r>
          </w:p>
        </w:tc>
        <w:tc>
          <w:tcPr>
            <w:tcW w:w="1941" w:type="dxa"/>
          </w:tcPr>
          <w:p w:rsidR="00A0466B" w:rsidRPr="001D205B" w:rsidRDefault="00A0466B" w:rsidP="00342BBB">
            <w:pPr>
              <w:widowControl w:val="0"/>
              <w:jc w:val="both"/>
            </w:pPr>
            <w:r w:rsidRPr="001D205B">
              <w:t>3.1; 3.2; 3.4; 3.5</w:t>
            </w:r>
          </w:p>
        </w:tc>
        <w:tc>
          <w:tcPr>
            <w:tcW w:w="1569" w:type="dxa"/>
          </w:tcPr>
          <w:p w:rsidR="00A0466B" w:rsidRPr="001D205B" w:rsidRDefault="00A0466B" w:rsidP="00342BBB">
            <w:pPr>
              <w:widowControl w:val="0"/>
              <w:jc w:val="center"/>
            </w:pPr>
          </w:p>
          <w:p w:rsidR="00A0466B" w:rsidRPr="001D205B" w:rsidRDefault="00A0466B" w:rsidP="00342BBB">
            <w:pPr>
              <w:widowControl w:val="0"/>
              <w:jc w:val="center"/>
            </w:pPr>
          </w:p>
          <w:p w:rsidR="00A0466B" w:rsidRPr="001D205B" w:rsidRDefault="00A0466B" w:rsidP="00342BBB">
            <w:pPr>
              <w:widowControl w:val="0"/>
              <w:jc w:val="center"/>
            </w:pPr>
            <w:r w:rsidRPr="001D205B">
              <w:t>07%</w:t>
            </w:r>
          </w:p>
        </w:tc>
      </w:tr>
      <w:tr w:rsidR="00A0466B" w:rsidRPr="001D205B" w:rsidTr="003A6B94">
        <w:tc>
          <w:tcPr>
            <w:tcW w:w="7983" w:type="dxa"/>
            <w:gridSpan w:val="3"/>
            <w:vAlign w:val="center"/>
          </w:tcPr>
          <w:p w:rsidR="00A0466B" w:rsidRPr="001D205B" w:rsidRDefault="00A0466B" w:rsidP="00342BBB">
            <w:pPr>
              <w:widowControl w:val="0"/>
              <w:jc w:val="both"/>
              <w:rPr>
                <w:b/>
                <w:i/>
              </w:rPr>
            </w:pPr>
            <w:r w:rsidRPr="001D205B">
              <w:rPr>
                <w:b/>
                <w:i/>
              </w:rPr>
              <w:t>A1.2. Hồ sơ học phần (bài tập, bài thu hoạch nhiệm vụ nhóm,…)</w:t>
            </w:r>
          </w:p>
        </w:tc>
        <w:tc>
          <w:tcPr>
            <w:tcW w:w="1569" w:type="dxa"/>
          </w:tcPr>
          <w:p w:rsidR="00A0466B" w:rsidRPr="001D205B" w:rsidRDefault="00A0466B" w:rsidP="00342BBB">
            <w:pPr>
              <w:widowControl w:val="0"/>
              <w:jc w:val="center"/>
              <w:rPr>
                <w:b/>
                <w:i/>
              </w:rPr>
            </w:pPr>
            <w:r w:rsidRPr="001D205B">
              <w:rPr>
                <w:b/>
                <w:i/>
              </w:rPr>
              <w:t>20%</w:t>
            </w:r>
          </w:p>
        </w:tc>
      </w:tr>
      <w:tr w:rsidR="00A0466B" w:rsidRPr="001D205B" w:rsidTr="003A6B94">
        <w:trPr>
          <w:trHeight w:val="820"/>
        </w:trPr>
        <w:tc>
          <w:tcPr>
            <w:tcW w:w="1713" w:type="dxa"/>
            <w:vAlign w:val="center"/>
          </w:tcPr>
          <w:p w:rsidR="00A0466B" w:rsidRPr="001D205B" w:rsidRDefault="00A0466B" w:rsidP="00342BBB">
            <w:pPr>
              <w:widowControl w:val="0"/>
              <w:jc w:val="both"/>
            </w:pPr>
            <w:r w:rsidRPr="001D205B">
              <w:t>A1.2.1.</w:t>
            </w:r>
          </w:p>
          <w:p w:rsidR="00A0466B" w:rsidRPr="001D205B" w:rsidRDefault="00A0466B" w:rsidP="00342BBB">
            <w:pPr>
              <w:widowControl w:val="0"/>
              <w:jc w:val="both"/>
            </w:pPr>
          </w:p>
        </w:tc>
        <w:tc>
          <w:tcPr>
            <w:tcW w:w="4329" w:type="dxa"/>
          </w:tcPr>
          <w:p w:rsidR="00A0466B" w:rsidRPr="001D205B" w:rsidRDefault="00A0466B" w:rsidP="00342BBB">
            <w:pPr>
              <w:widowControl w:val="0"/>
              <w:jc w:val="both"/>
            </w:pPr>
            <w:r w:rsidRPr="001D205B">
              <w:t>Bài tập nhóm lần 1. Nội dung: Ảnh hưởng của văn minh Ấn Độ và văn minh Trung Quốc đối với Việt Nam</w:t>
            </w:r>
          </w:p>
          <w:p w:rsidR="00A0466B" w:rsidRPr="001D205B" w:rsidRDefault="00A0466B" w:rsidP="00342BBB">
            <w:pPr>
              <w:widowControl w:val="0"/>
              <w:jc w:val="both"/>
            </w:pPr>
          </w:p>
          <w:p w:rsidR="00A0466B" w:rsidRPr="001D205B" w:rsidRDefault="00A0466B" w:rsidP="00342BBB">
            <w:pPr>
              <w:widowControl w:val="0"/>
            </w:pPr>
            <w:r w:rsidRPr="001D205B">
              <w:rPr>
                <w:lang w:val="vi-VN"/>
              </w:rPr>
              <w:t>Yêu cầu hồ sơ bài tập nhóm:</w:t>
            </w:r>
          </w:p>
          <w:p w:rsidR="00A0466B" w:rsidRPr="001D205B" w:rsidRDefault="00A0466B" w:rsidP="00342BBB">
            <w:pPr>
              <w:widowControl w:val="0"/>
            </w:pPr>
            <w:r w:rsidRPr="001D205B">
              <w:t>+</w:t>
            </w:r>
            <w:r w:rsidRPr="001D205B">
              <w:rPr>
                <w:lang w:val="vi-VN"/>
              </w:rPr>
              <w:t xml:space="preserve"> Nội dung phù hợp với yêu cầu</w:t>
            </w:r>
            <w:r w:rsidRPr="001D205B">
              <w:t>.</w:t>
            </w:r>
          </w:p>
          <w:p w:rsidR="00A0466B" w:rsidRPr="001D205B" w:rsidRDefault="00A0466B" w:rsidP="00342BBB">
            <w:pPr>
              <w:widowControl w:val="0"/>
            </w:pPr>
            <w:r w:rsidRPr="001D205B">
              <w:rPr>
                <w:lang w:val="vi-VN"/>
              </w:rPr>
              <w:t xml:space="preserve"> + </w:t>
            </w:r>
            <w:r w:rsidRPr="001D205B">
              <w:t>Trình bày bằng s</w:t>
            </w:r>
            <w:r w:rsidRPr="001D205B">
              <w:rPr>
                <w:lang w:val="vi-VN"/>
              </w:rPr>
              <w:t>lide trình chiếu</w:t>
            </w:r>
            <w:r w:rsidRPr="001D205B">
              <w:t xml:space="preserve"> hoặc trên giấy A4</w:t>
            </w:r>
          </w:p>
          <w:p w:rsidR="00A0466B" w:rsidRPr="001D205B" w:rsidRDefault="00A0466B" w:rsidP="00342BBB">
            <w:pPr>
              <w:widowControl w:val="0"/>
              <w:rPr>
                <w:lang w:val="vi-VN"/>
              </w:rPr>
            </w:pPr>
            <w:r w:rsidRPr="001D205B">
              <w:rPr>
                <w:lang w:val="vi-VN"/>
              </w:rPr>
              <w:t>+ Biên bản họp nhóm, bảng đánh giá (xếp loại) mức độ tham gia của các thành viên trong nhóm.</w:t>
            </w:r>
          </w:p>
          <w:p w:rsidR="00A0466B" w:rsidRPr="001D205B" w:rsidRDefault="00A0466B" w:rsidP="00342BBB">
            <w:pPr>
              <w:widowControl w:val="0"/>
              <w:jc w:val="both"/>
              <w:rPr>
                <w:lang w:val="vi-VN"/>
              </w:rPr>
            </w:pPr>
            <w:r w:rsidRPr="001D205B">
              <w:rPr>
                <w:lang w:val="vi-VN"/>
              </w:rPr>
              <w:t>+ Nhận xét, đánh giá của giảng viên</w:t>
            </w:r>
          </w:p>
        </w:tc>
        <w:tc>
          <w:tcPr>
            <w:tcW w:w="1941" w:type="dxa"/>
          </w:tcPr>
          <w:p w:rsidR="00A0466B" w:rsidRPr="001D205B" w:rsidRDefault="00A0466B" w:rsidP="00342BBB">
            <w:pPr>
              <w:widowControl w:val="0"/>
              <w:jc w:val="both"/>
            </w:pPr>
            <w:r w:rsidRPr="001D205B">
              <w:t>G1.4;G1.6;</w:t>
            </w:r>
          </w:p>
          <w:p w:rsidR="00A0466B" w:rsidRPr="001D205B" w:rsidRDefault="00A0466B" w:rsidP="00342BBB">
            <w:pPr>
              <w:widowControl w:val="0"/>
              <w:jc w:val="both"/>
            </w:pPr>
            <w:r w:rsidRPr="001D205B">
              <w:t>G1.13; G1.14</w:t>
            </w:r>
          </w:p>
          <w:p w:rsidR="00A0466B" w:rsidRPr="001D205B" w:rsidRDefault="00A0466B" w:rsidP="00342BBB">
            <w:pPr>
              <w:widowControl w:val="0"/>
              <w:jc w:val="both"/>
              <w:rPr>
                <w:lang w:eastAsia="zh-CN"/>
              </w:rPr>
            </w:pPr>
            <w:r w:rsidRPr="001D205B">
              <w:rPr>
                <w:lang w:eastAsia="zh-CN"/>
              </w:rPr>
              <w:t>G2.1; G2.2</w:t>
            </w:r>
          </w:p>
          <w:p w:rsidR="00A0466B" w:rsidRPr="001D205B" w:rsidRDefault="00A0466B" w:rsidP="00342BBB">
            <w:pPr>
              <w:widowControl w:val="0"/>
              <w:jc w:val="both"/>
            </w:pPr>
            <w:r w:rsidRPr="001D205B">
              <w:rPr>
                <w:lang w:eastAsia="zh-CN"/>
              </w:rPr>
              <w:t>G2.3</w:t>
            </w:r>
            <w:r w:rsidRPr="001D205B">
              <w:t xml:space="preserve">; </w:t>
            </w:r>
            <w:r w:rsidRPr="001D205B">
              <w:rPr>
                <w:lang w:eastAsia="zh-CN"/>
              </w:rPr>
              <w:t>G2.4</w:t>
            </w:r>
          </w:p>
          <w:p w:rsidR="00A0466B" w:rsidRPr="001D205B" w:rsidRDefault="00A0466B" w:rsidP="00342BBB">
            <w:pPr>
              <w:widowControl w:val="0"/>
              <w:jc w:val="both"/>
              <w:rPr>
                <w:lang w:eastAsia="zh-CN"/>
              </w:rPr>
            </w:pPr>
            <w:r w:rsidRPr="001D205B">
              <w:rPr>
                <w:lang w:eastAsia="zh-CN"/>
              </w:rPr>
              <w:t>G2.5; G2.6</w:t>
            </w:r>
          </w:p>
          <w:p w:rsidR="00A0466B" w:rsidRPr="001D205B" w:rsidRDefault="00A0466B" w:rsidP="00342BBB">
            <w:pPr>
              <w:widowControl w:val="0"/>
              <w:jc w:val="both"/>
              <w:rPr>
                <w:lang w:eastAsia="zh-CN"/>
              </w:rPr>
            </w:pPr>
            <w:r w:rsidRPr="001D205B">
              <w:rPr>
                <w:lang w:eastAsia="zh-CN"/>
              </w:rPr>
              <w:t>G2.7; G3.1</w:t>
            </w:r>
          </w:p>
          <w:p w:rsidR="00A0466B" w:rsidRPr="001D205B" w:rsidRDefault="00A0466B" w:rsidP="00342BBB">
            <w:pPr>
              <w:widowControl w:val="0"/>
              <w:jc w:val="both"/>
              <w:rPr>
                <w:lang w:eastAsia="zh-CN"/>
              </w:rPr>
            </w:pPr>
            <w:r w:rsidRPr="001D205B">
              <w:rPr>
                <w:lang w:eastAsia="zh-CN"/>
              </w:rPr>
              <w:t>G3.2; G3.3</w:t>
            </w:r>
          </w:p>
          <w:p w:rsidR="00A0466B" w:rsidRPr="001D205B" w:rsidRDefault="00A0466B" w:rsidP="00342BBB">
            <w:pPr>
              <w:widowControl w:val="0"/>
              <w:jc w:val="both"/>
              <w:rPr>
                <w:lang w:eastAsia="zh-CN"/>
              </w:rPr>
            </w:pPr>
            <w:r w:rsidRPr="001D205B">
              <w:rPr>
                <w:lang w:eastAsia="zh-CN"/>
              </w:rPr>
              <w:t>G3.4; G3.5</w:t>
            </w:r>
          </w:p>
          <w:p w:rsidR="00A0466B" w:rsidRPr="001D205B" w:rsidRDefault="00A0466B" w:rsidP="00342BBB">
            <w:pPr>
              <w:widowControl w:val="0"/>
              <w:jc w:val="both"/>
              <w:rPr>
                <w:lang w:eastAsia="zh-CN"/>
              </w:rPr>
            </w:pPr>
            <w:r w:rsidRPr="001D205B">
              <w:rPr>
                <w:lang w:eastAsia="zh-CN"/>
              </w:rPr>
              <w:t>G3.6; G4.1</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pPr>
          </w:p>
        </w:tc>
        <w:tc>
          <w:tcPr>
            <w:tcW w:w="1569" w:type="dxa"/>
          </w:tcPr>
          <w:p w:rsidR="00A0466B" w:rsidRPr="001D205B" w:rsidRDefault="00A0466B" w:rsidP="00342BBB">
            <w:pPr>
              <w:widowControl w:val="0"/>
              <w:jc w:val="center"/>
            </w:pPr>
            <w:r w:rsidRPr="001D205B">
              <w:t>5%</w:t>
            </w:r>
          </w:p>
        </w:tc>
      </w:tr>
      <w:tr w:rsidR="00A0466B" w:rsidRPr="001D205B" w:rsidTr="003A6B94">
        <w:tc>
          <w:tcPr>
            <w:tcW w:w="1713" w:type="dxa"/>
            <w:vAlign w:val="center"/>
          </w:tcPr>
          <w:p w:rsidR="00A0466B" w:rsidRPr="001D205B" w:rsidRDefault="00A0466B" w:rsidP="00342BBB">
            <w:pPr>
              <w:widowControl w:val="0"/>
              <w:jc w:val="both"/>
            </w:pPr>
            <w:r w:rsidRPr="001D205B">
              <w:t>A1.2.2</w:t>
            </w:r>
          </w:p>
        </w:tc>
        <w:tc>
          <w:tcPr>
            <w:tcW w:w="4329" w:type="dxa"/>
          </w:tcPr>
          <w:p w:rsidR="00A0466B" w:rsidRPr="001D205B" w:rsidRDefault="00A0466B" w:rsidP="00342BBB">
            <w:pPr>
              <w:widowControl w:val="0"/>
              <w:jc w:val="both"/>
              <w:rPr>
                <w:lang w:eastAsia="zh-CN"/>
              </w:rPr>
            </w:pPr>
            <w:r w:rsidRPr="001D205B">
              <w:t>Bài tập nhóm lần 2. Nội dung: Nội dung cơ bản của học thuyết chủ nghĩa xã hội khoa học</w:t>
            </w:r>
            <w:r w:rsidRPr="001D205B">
              <w:rPr>
                <w:lang w:eastAsia="zh-CN"/>
              </w:rPr>
              <w:t xml:space="preserve">. </w:t>
            </w:r>
          </w:p>
          <w:p w:rsidR="00A0466B" w:rsidRPr="001D205B" w:rsidRDefault="00A0466B" w:rsidP="00342BBB">
            <w:pPr>
              <w:widowControl w:val="0"/>
              <w:jc w:val="both"/>
            </w:pPr>
          </w:p>
          <w:p w:rsidR="00A0466B" w:rsidRPr="001D205B" w:rsidRDefault="00A0466B" w:rsidP="00342BBB">
            <w:pPr>
              <w:widowControl w:val="0"/>
            </w:pPr>
            <w:r w:rsidRPr="001D205B">
              <w:rPr>
                <w:lang w:val="vi-VN"/>
              </w:rPr>
              <w:t>Yêu cầu hồ sơ bài tập nhóm:</w:t>
            </w:r>
          </w:p>
          <w:p w:rsidR="00A0466B" w:rsidRPr="001D205B" w:rsidRDefault="00A0466B" w:rsidP="00342BBB">
            <w:pPr>
              <w:widowControl w:val="0"/>
            </w:pPr>
            <w:r w:rsidRPr="001D205B">
              <w:t>+</w:t>
            </w:r>
            <w:r w:rsidRPr="001D205B">
              <w:rPr>
                <w:lang w:val="vi-VN"/>
              </w:rPr>
              <w:t xml:space="preserve"> Nội dung phù hợp với yêu cầu</w:t>
            </w:r>
            <w:r w:rsidRPr="001D205B">
              <w:t>.</w:t>
            </w:r>
          </w:p>
          <w:p w:rsidR="00A0466B" w:rsidRPr="001D205B" w:rsidRDefault="00A0466B" w:rsidP="00342BBB">
            <w:pPr>
              <w:widowControl w:val="0"/>
            </w:pPr>
            <w:r w:rsidRPr="001D205B">
              <w:rPr>
                <w:lang w:val="vi-VN"/>
              </w:rPr>
              <w:t xml:space="preserve"> + </w:t>
            </w:r>
            <w:r w:rsidRPr="001D205B">
              <w:t>Trình bày bằng s</w:t>
            </w:r>
            <w:r w:rsidRPr="001D205B">
              <w:rPr>
                <w:lang w:val="vi-VN"/>
              </w:rPr>
              <w:t>lide trình chiếu</w:t>
            </w:r>
            <w:r w:rsidRPr="001D205B">
              <w:t xml:space="preserve"> hoặc trên giấy A4</w:t>
            </w:r>
          </w:p>
          <w:p w:rsidR="00A0466B" w:rsidRPr="001D205B" w:rsidRDefault="00A0466B" w:rsidP="00342BBB">
            <w:pPr>
              <w:widowControl w:val="0"/>
              <w:rPr>
                <w:lang w:val="vi-VN"/>
              </w:rPr>
            </w:pPr>
            <w:r w:rsidRPr="001D205B">
              <w:rPr>
                <w:lang w:val="vi-VN"/>
              </w:rPr>
              <w:t>+ Biên bản họp nhóm, bảng đánh giá (xếp loại) mức độ tham gia của các thành viên trong nhóm.</w:t>
            </w:r>
          </w:p>
          <w:p w:rsidR="00A0466B" w:rsidRPr="001D205B" w:rsidRDefault="00A0466B" w:rsidP="00342BBB">
            <w:pPr>
              <w:widowControl w:val="0"/>
              <w:jc w:val="both"/>
              <w:rPr>
                <w:lang w:val="vi-VN"/>
              </w:rPr>
            </w:pPr>
            <w:r w:rsidRPr="001D205B">
              <w:rPr>
                <w:lang w:val="vi-VN"/>
              </w:rPr>
              <w:t>+ Nhận xét, đánh giá của giảng viên</w:t>
            </w:r>
          </w:p>
          <w:p w:rsidR="00A0466B" w:rsidRPr="001D205B" w:rsidRDefault="00A0466B" w:rsidP="00342BBB">
            <w:pPr>
              <w:widowControl w:val="0"/>
              <w:jc w:val="both"/>
              <w:rPr>
                <w:lang w:val="vi-VN"/>
              </w:rPr>
            </w:pPr>
          </w:p>
        </w:tc>
        <w:tc>
          <w:tcPr>
            <w:tcW w:w="1941" w:type="dxa"/>
          </w:tcPr>
          <w:p w:rsidR="00A0466B" w:rsidRPr="001D205B" w:rsidRDefault="00A0466B" w:rsidP="00342BBB">
            <w:pPr>
              <w:widowControl w:val="0"/>
              <w:jc w:val="both"/>
            </w:pPr>
            <w:r w:rsidRPr="001D205B">
              <w:t xml:space="preserve">G1.8; </w:t>
            </w: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t>G2.2; G2.3</w:t>
            </w:r>
          </w:p>
          <w:p w:rsidR="00A0466B" w:rsidRPr="001D205B" w:rsidRDefault="00A0466B" w:rsidP="00342BBB">
            <w:pPr>
              <w:widowControl w:val="0"/>
              <w:jc w:val="both"/>
              <w:rPr>
                <w:lang w:eastAsia="zh-CN"/>
              </w:rPr>
            </w:pPr>
            <w:r w:rsidRPr="001D205B">
              <w:rPr>
                <w:lang w:eastAsia="zh-CN"/>
              </w:rPr>
              <w:t>G2.4; G2.5</w:t>
            </w:r>
          </w:p>
          <w:p w:rsidR="00A0466B" w:rsidRPr="001D205B" w:rsidRDefault="00A0466B" w:rsidP="00342BBB">
            <w:pPr>
              <w:widowControl w:val="0"/>
              <w:jc w:val="both"/>
              <w:rPr>
                <w:lang w:eastAsia="zh-CN"/>
              </w:rPr>
            </w:pPr>
            <w:r w:rsidRPr="001D205B">
              <w:rPr>
                <w:lang w:eastAsia="zh-CN"/>
              </w:rPr>
              <w:t>G2.6 ; G2.7</w:t>
            </w:r>
          </w:p>
          <w:p w:rsidR="00A0466B" w:rsidRPr="001D205B" w:rsidRDefault="00A0466B" w:rsidP="00342BBB">
            <w:pPr>
              <w:widowControl w:val="0"/>
              <w:jc w:val="both"/>
              <w:rPr>
                <w:lang w:eastAsia="zh-CN"/>
              </w:rPr>
            </w:pPr>
            <w:r w:rsidRPr="001D205B">
              <w:rPr>
                <w:lang w:eastAsia="zh-CN"/>
              </w:rPr>
              <w:t>G3.1; G3.2</w:t>
            </w:r>
          </w:p>
          <w:p w:rsidR="00A0466B" w:rsidRPr="001D205B" w:rsidRDefault="00A0466B" w:rsidP="00342BBB">
            <w:pPr>
              <w:widowControl w:val="0"/>
              <w:jc w:val="both"/>
              <w:rPr>
                <w:lang w:eastAsia="zh-CN"/>
              </w:rPr>
            </w:pPr>
            <w:r w:rsidRPr="001D205B">
              <w:rPr>
                <w:lang w:eastAsia="zh-CN"/>
              </w:rPr>
              <w:t>G3.3; G3.4</w:t>
            </w:r>
          </w:p>
          <w:p w:rsidR="00A0466B" w:rsidRPr="001D205B" w:rsidRDefault="00A0466B" w:rsidP="00342BBB">
            <w:pPr>
              <w:widowControl w:val="0"/>
              <w:jc w:val="both"/>
              <w:rPr>
                <w:lang w:eastAsia="zh-CN"/>
              </w:rPr>
            </w:pPr>
            <w:r w:rsidRPr="001D205B">
              <w:rPr>
                <w:lang w:eastAsia="zh-CN"/>
              </w:rPr>
              <w:t>G3.5; G3.6</w:t>
            </w:r>
          </w:p>
          <w:p w:rsidR="00A0466B" w:rsidRPr="001D205B" w:rsidRDefault="00A0466B" w:rsidP="00342BBB">
            <w:pPr>
              <w:widowControl w:val="0"/>
              <w:jc w:val="both"/>
              <w:rPr>
                <w:lang w:eastAsia="zh-CN"/>
              </w:rPr>
            </w:pPr>
            <w:r w:rsidRPr="001D205B">
              <w:rPr>
                <w:lang w:eastAsia="zh-CN"/>
              </w:rPr>
              <w:t>G4.1; G4.2</w:t>
            </w:r>
          </w:p>
          <w:p w:rsidR="00A0466B" w:rsidRPr="001D205B" w:rsidRDefault="00A0466B" w:rsidP="00342BBB">
            <w:pPr>
              <w:widowControl w:val="0"/>
              <w:jc w:val="both"/>
              <w:rPr>
                <w:lang w:eastAsia="zh-CN"/>
              </w:rPr>
            </w:pPr>
          </w:p>
        </w:tc>
        <w:tc>
          <w:tcPr>
            <w:tcW w:w="1569" w:type="dxa"/>
          </w:tcPr>
          <w:p w:rsidR="00A0466B" w:rsidRPr="001D205B" w:rsidRDefault="00A0466B" w:rsidP="00342BBB">
            <w:pPr>
              <w:widowControl w:val="0"/>
              <w:jc w:val="center"/>
            </w:pPr>
            <w:r w:rsidRPr="001D205B">
              <w:t>5%</w:t>
            </w:r>
          </w:p>
        </w:tc>
      </w:tr>
      <w:tr w:rsidR="00A0466B" w:rsidRPr="001D205B" w:rsidTr="003A6B94">
        <w:tc>
          <w:tcPr>
            <w:tcW w:w="1713" w:type="dxa"/>
            <w:vAlign w:val="center"/>
          </w:tcPr>
          <w:p w:rsidR="00A0466B" w:rsidRPr="001D205B" w:rsidRDefault="00A0466B" w:rsidP="00342BBB">
            <w:pPr>
              <w:widowControl w:val="0"/>
              <w:jc w:val="both"/>
            </w:pPr>
            <w:r w:rsidRPr="001D205B">
              <w:t>A1.2.3</w:t>
            </w:r>
          </w:p>
        </w:tc>
        <w:tc>
          <w:tcPr>
            <w:tcW w:w="4329" w:type="dxa"/>
          </w:tcPr>
          <w:p w:rsidR="00A0466B" w:rsidRPr="001D205B" w:rsidRDefault="00A0466B" w:rsidP="00342BBB">
            <w:pPr>
              <w:widowControl w:val="0"/>
              <w:jc w:val="both"/>
            </w:pPr>
            <w:r w:rsidRPr="001D205B">
              <w:t>Bài tập nhóm lần 3. Nội dung: Tác động của chiến tranh đối với văn minh nhân loại?</w:t>
            </w:r>
          </w:p>
          <w:p w:rsidR="00A0466B" w:rsidRPr="001D205B" w:rsidRDefault="00A0466B" w:rsidP="00342BBB">
            <w:pPr>
              <w:widowControl w:val="0"/>
            </w:pPr>
            <w:r w:rsidRPr="001D205B">
              <w:rPr>
                <w:lang w:val="vi-VN"/>
              </w:rPr>
              <w:t>Yêu cầu hồ sơ bài tập nhóm:</w:t>
            </w:r>
          </w:p>
          <w:p w:rsidR="00A0466B" w:rsidRPr="001D205B" w:rsidRDefault="00A0466B" w:rsidP="00342BBB">
            <w:pPr>
              <w:widowControl w:val="0"/>
            </w:pPr>
            <w:r w:rsidRPr="001D205B">
              <w:t>+</w:t>
            </w:r>
            <w:r w:rsidRPr="001D205B">
              <w:rPr>
                <w:lang w:val="vi-VN"/>
              </w:rPr>
              <w:t xml:space="preserve"> Nội dung phù hợp với yêu cầu</w:t>
            </w:r>
            <w:r w:rsidRPr="001D205B">
              <w:t>.</w:t>
            </w:r>
          </w:p>
          <w:p w:rsidR="00A0466B" w:rsidRPr="001D205B" w:rsidRDefault="00A0466B" w:rsidP="00342BBB">
            <w:pPr>
              <w:widowControl w:val="0"/>
            </w:pPr>
            <w:r w:rsidRPr="001D205B">
              <w:rPr>
                <w:lang w:val="vi-VN"/>
              </w:rPr>
              <w:t xml:space="preserve"> + </w:t>
            </w:r>
            <w:r w:rsidRPr="001D205B">
              <w:t>Trình bày bằng s</w:t>
            </w:r>
            <w:r w:rsidRPr="001D205B">
              <w:rPr>
                <w:lang w:val="vi-VN"/>
              </w:rPr>
              <w:t>lide trình chiếu</w:t>
            </w:r>
            <w:r w:rsidRPr="001D205B">
              <w:t xml:space="preserve"> hoặc trên giấy A4</w:t>
            </w:r>
          </w:p>
          <w:p w:rsidR="00A0466B" w:rsidRPr="001D205B" w:rsidRDefault="00A0466B" w:rsidP="00342BBB">
            <w:pPr>
              <w:widowControl w:val="0"/>
              <w:rPr>
                <w:lang w:val="vi-VN"/>
              </w:rPr>
            </w:pPr>
            <w:r w:rsidRPr="001D205B">
              <w:rPr>
                <w:lang w:val="vi-VN"/>
              </w:rPr>
              <w:t>+ Biên bản họp nhóm, bảng đánh giá (xếp loại) mức độ tham gia của các thành viên trong nhóm.</w:t>
            </w:r>
          </w:p>
          <w:p w:rsidR="00A0466B" w:rsidRPr="001D205B" w:rsidRDefault="00A0466B" w:rsidP="00342BBB">
            <w:pPr>
              <w:widowControl w:val="0"/>
              <w:jc w:val="both"/>
              <w:rPr>
                <w:lang w:val="vi-VN"/>
              </w:rPr>
            </w:pPr>
            <w:r w:rsidRPr="001D205B">
              <w:rPr>
                <w:lang w:val="vi-VN"/>
              </w:rPr>
              <w:t>+ Nhận xét, đánh giá của giảng viên</w:t>
            </w:r>
          </w:p>
          <w:p w:rsidR="00A0466B" w:rsidRPr="001D205B" w:rsidRDefault="00A0466B" w:rsidP="00342BBB">
            <w:pPr>
              <w:widowControl w:val="0"/>
              <w:jc w:val="both"/>
              <w:rPr>
                <w:lang w:val="vi-VN"/>
              </w:rPr>
            </w:pPr>
          </w:p>
        </w:tc>
        <w:tc>
          <w:tcPr>
            <w:tcW w:w="1941" w:type="dxa"/>
          </w:tcPr>
          <w:p w:rsidR="00A0466B" w:rsidRPr="001D205B" w:rsidRDefault="00A0466B" w:rsidP="00342BBB">
            <w:pPr>
              <w:widowControl w:val="0"/>
              <w:jc w:val="both"/>
            </w:pPr>
            <w:r w:rsidRPr="001D205B">
              <w:t xml:space="preserve">G1.12; </w:t>
            </w: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t>G2.2; G2.3</w:t>
            </w:r>
          </w:p>
          <w:p w:rsidR="00A0466B" w:rsidRPr="001D205B" w:rsidRDefault="00A0466B" w:rsidP="00342BBB">
            <w:pPr>
              <w:widowControl w:val="0"/>
              <w:jc w:val="both"/>
              <w:rPr>
                <w:lang w:eastAsia="zh-CN"/>
              </w:rPr>
            </w:pPr>
            <w:r w:rsidRPr="001D205B">
              <w:rPr>
                <w:lang w:eastAsia="zh-CN"/>
              </w:rPr>
              <w:t>G2.4; G2.5</w:t>
            </w:r>
          </w:p>
          <w:p w:rsidR="00A0466B" w:rsidRPr="001D205B" w:rsidRDefault="00A0466B" w:rsidP="00342BBB">
            <w:pPr>
              <w:widowControl w:val="0"/>
              <w:jc w:val="both"/>
              <w:rPr>
                <w:lang w:eastAsia="zh-CN"/>
              </w:rPr>
            </w:pPr>
            <w:r w:rsidRPr="001D205B">
              <w:rPr>
                <w:lang w:eastAsia="zh-CN"/>
              </w:rPr>
              <w:t xml:space="preserve">G2.6; G2.7 </w:t>
            </w:r>
          </w:p>
          <w:p w:rsidR="00A0466B" w:rsidRPr="001D205B" w:rsidRDefault="00A0466B" w:rsidP="00342BBB">
            <w:pPr>
              <w:widowControl w:val="0"/>
              <w:jc w:val="both"/>
              <w:rPr>
                <w:lang w:eastAsia="zh-CN"/>
              </w:rPr>
            </w:pPr>
            <w:r w:rsidRPr="001D205B">
              <w:rPr>
                <w:lang w:eastAsia="zh-CN"/>
              </w:rPr>
              <w:t>G3.1; G3.2</w:t>
            </w:r>
          </w:p>
          <w:p w:rsidR="00A0466B" w:rsidRPr="001D205B" w:rsidRDefault="00A0466B" w:rsidP="00342BBB">
            <w:pPr>
              <w:widowControl w:val="0"/>
              <w:jc w:val="both"/>
              <w:rPr>
                <w:lang w:eastAsia="zh-CN"/>
              </w:rPr>
            </w:pPr>
            <w:r w:rsidRPr="001D205B">
              <w:rPr>
                <w:lang w:eastAsia="zh-CN"/>
              </w:rPr>
              <w:t>G3.3; G3.4</w:t>
            </w:r>
          </w:p>
          <w:p w:rsidR="00A0466B" w:rsidRPr="001D205B" w:rsidRDefault="00A0466B" w:rsidP="00342BBB">
            <w:pPr>
              <w:widowControl w:val="0"/>
              <w:jc w:val="both"/>
              <w:rPr>
                <w:lang w:eastAsia="zh-CN"/>
              </w:rPr>
            </w:pPr>
            <w:r w:rsidRPr="001D205B">
              <w:rPr>
                <w:lang w:eastAsia="zh-CN"/>
              </w:rPr>
              <w:t>G3.5; G3.6</w:t>
            </w:r>
          </w:p>
          <w:p w:rsidR="00A0466B" w:rsidRPr="001D205B" w:rsidRDefault="00A0466B" w:rsidP="00342BBB">
            <w:pPr>
              <w:widowControl w:val="0"/>
              <w:jc w:val="both"/>
              <w:rPr>
                <w:lang w:eastAsia="zh-CN"/>
              </w:rPr>
            </w:pPr>
            <w:r w:rsidRPr="001D205B">
              <w:rPr>
                <w:lang w:eastAsia="zh-CN"/>
              </w:rPr>
              <w:t>G4.1; G4.3</w:t>
            </w:r>
          </w:p>
          <w:p w:rsidR="00A0466B" w:rsidRPr="001D205B" w:rsidRDefault="00A0466B" w:rsidP="00342BBB">
            <w:pPr>
              <w:widowControl w:val="0"/>
              <w:jc w:val="both"/>
              <w:rPr>
                <w:lang w:eastAsia="zh-CN"/>
              </w:rPr>
            </w:pPr>
            <w:r w:rsidRPr="001D205B">
              <w:rPr>
                <w:lang w:eastAsia="zh-CN"/>
              </w:rPr>
              <w:t>G4.4</w:t>
            </w:r>
          </w:p>
          <w:p w:rsidR="00A0466B" w:rsidRPr="001D205B" w:rsidRDefault="00A0466B" w:rsidP="00342BBB">
            <w:pPr>
              <w:widowControl w:val="0"/>
              <w:jc w:val="both"/>
            </w:pPr>
          </w:p>
        </w:tc>
        <w:tc>
          <w:tcPr>
            <w:tcW w:w="1569" w:type="dxa"/>
          </w:tcPr>
          <w:p w:rsidR="00A0466B" w:rsidRPr="001D205B" w:rsidRDefault="00A0466B" w:rsidP="00342BBB">
            <w:pPr>
              <w:widowControl w:val="0"/>
              <w:jc w:val="center"/>
            </w:pPr>
            <w:r w:rsidRPr="001D205B">
              <w:t>5%</w:t>
            </w:r>
          </w:p>
        </w:tc>
      </w:tr>
      <w:tr w:rsidR="00A0466B" w:rsidRPr="001D205B" w:rsidTr="003A6B94">
        <w:tc>
          <w:tcPr>
            <w:tcW w:w="1713" w:type="dxa"/>
            <w:vAlign w:val="center"/>
          </w:tcPr>
          <w:p w:rsidR="00A0466B" w:rsidRPr="001D205B" w:rsidRDefault="00A0466B" w:rsidP="00342BBB">
            <w:pPr>
              <w:widowControl w:val="0"/>
              <w:jc w:val="both"/>
            </w:pPr>
            <w:r w:rsidRPr="001D205B">
              <w:t>A1.2.4</w:t>
            </w:r>
          </w:p>
        </w:tc>
        <w:tc>
          <w:tcPr>
            <w:tcW w:w="4329" w:type="dxa"/>
          </w:tcPr>
          <w:p w:rsidR="00A0466B" w:rsidRPr="001D205B" w:rsidRDefault="00A0466B" w:rsidP="00342BBB">
            <w:pPr>
              <w:widowControl w:val="0"/>
              <w:jc w:val="both"/>
            </w:pPr>
            <w:r w:rsidRPr="001D205B">
              <w:t xml:space="preserve">Thuyết trình bài tập nhóm. Tác động tích </w:t>
            </w:r>
            <w:r w:rsidRPr="001D205B">
              <w:lastRenderedPageBreak/>
              <w:t xml:space="preserve">cực và tiêu cực của cuộc cách mạng khoa học – kỹ thuật hiện đại  </w:t>
            </w:r>
          </w:p>
          <w:p w:rsidR="00A0466B" w:rsidRPr="001D205B" w:rsidRDefault="00A0466B" w:rsidP="00342BBB">
            <w:pPr>
              <w:widowControl w:val="0"/>
            </w:pPr>
            <w:r w:rsidRPr="001D205B">
              <w:rPr>
                <w:lang w:val="vi-VN"/>
              </w:rPr>
              <w:t>Yêu cầu hồ sơ bài tập nhóm:</w:t>
            </w:r>
          </w:p>
          <w:p w:rsidR="00A0466B" w:rsidRPr="001D205B" w:rsidRDefault="00A0466B" w:rsidP="00342BBB">
            <w:pPr>
              <w:widowControl w:val="0"/>
            </w:pPr>
            <w:r w:rsidRPr="001D205B">
              <w:t>+</w:t>
            </w:r>
            <w:r w:rsidRPr="001D205B">
              <w:rPr>
                <w:lang w:val="vi-VN"/>
              </w:rPr>
              <w:t xml:space="preserve"> Nội dung phù hợp với yêu cầu</w:t>
            </w:r>
            <w:r w:rsidRPr="001D205B">
              <w:t>.</w:t>
            </w:r>
          </w:p>
          <w:p w:rsidR="00A0466B" w:rsidRPr="001D205B" w:rsidRDefault="00A0466B" w:rsidP="00342BBB">
            <w:pPr>
              <w:widowControl w:val="0"/>
            </w:pPr>
            <w:r w:rsidRPr="001D205B">
              <w:rPr>
                <w:lang w:val="vi-VN"/>
              </w:rPr>
              <w:t xml:space="preserve"> + </w:t>
            </w:r>
            <w:r w:rsidRPr="001D205B">
              <w:t>Trình bày bằng s</w:t>
            </w:r>
            <w:r w:rsidRPr="001D205B">
              <w:rPr>
                <w:lang w:val="vi-VN"/>
              </w:rPr>
              <w:t>lide trình chiếu</w:t>
            </w:r>
          </w:p>
          <w:p w:rsidR="00A0466B" w:rsidRPr="001D205B" w:rsidRDefault="00A0466B" w:rsidP="00342BBB">
            <w:pPr>
              <w:widowControl w:val="0"/>
              <w:rPr>
                <w:lang w:val="vi-VN"/>
              </w:rPr>
            </w:pPr>
            <w:r w:rsidRPr="001D205B">
              <w:rPr>
                <w:lang w:val="vi-VN"/>
              </w:rPr>
              <w:t>+ Biên bản họp nhóm, bảng đánh giá (xếp loại) mức độ tham gia của các thành viên trong nhóm.</w:t>
            </w:r>
          </w:p>
          <w:p w:rsidR="00A0466B" w:rsidRPr="001D205B" w:rsidRDefault="00A0466B" w:rsidP="00342BBB">
            <w:pPr>
              <w:widowControl w:val="0"/>
              <w:jc w:val="both"/>
              <w:rPr>
                <w:lang w:val="vi-VN"/>
              </w:rPr>
            </w:pPr>
            <w:r w:rsidRPr="001D205B">
              <w:rPr>
                <w:lang w:val="vi-VN"/>
              </w:rPr>
              <w:t>+ Nhận xét, đánh giá của giảng viên</w:t>
            </w:r>
          </w:p>
          <w:p w:rsidR="00A0466B" w:rsidRPr="001D205B" w:rsidRDefault="00A0466B" w:rsidP="00342BBB">
            <w:pPr>
              <w:widowControl w:val="0"/>
              <w:jc w:val="both"/>
              <w:rPr>
                <w:lang w:val="vi-VN"/>
              </w:rPr>
            </w:pPr>
          </w:p>
        </w:tc>
        <w:tc>
          <w:tcPr>
            <w:tcW w:w="1941" w:type="dxa"/>
          </w:tcPr>
          <w:p w:rsidR="00A0466B" w:rsidRPr="001D205B" w:rsidRDefault="00A0466B" w:rsidP="00342BBB">
            <w:pPr>
              <w:widowControl w:val="0"/>
              <w:jc w:val="both"/>
            </w:pPr>
            <w:r w:rsidRPr="001D205B">
              <w:lastRenderedPageBreak/>
              <w:t>G1.4; G1.5</w:t>
            </w:r>
          </w:p>
          <w:p w:rsidR="00A0466B" w:rsidRPr="001D205B" w:rsidRDefault="00A0466B" w:rsidP="00342BBB">
            <w:pPr>
              <w:widowControl w:val="0"/>
              <w:jc w:val="both"/>
            </w:pPr>
            <w:r w:rsidRPr="001D205B">
              <w:lastRenderedPageBreak/>
              <w:t xml:space="preserve">G1.11; </w:t>
            </w: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t>G2.2; G2.3</w:t>
            </w:r>
          </w:p>
          <w:p w:rsidR="00A0466B" w:rsidRPr="001D205B" w:rsidRDefault="00A0466B" w:rsidP="00342BBB">
            <w:pPr>
              <w:widowControl w:val="0"/>
              <w:jc w:val="both"/>
              <w:rPr>
                <w:lang w:eastAsia="zh-CN"/>
              </w:rPr>
            </w:pPr>
            <w:r w:rsidRPr="001D205B">
              <w:rPr>
                <w:lang w:eastAsia="zh-CN"/>
              </w:rPr>
              <w:t>G2.4; G2.5</w:t>
            </w:r>
          </w:p>
          <w:p w:rsidR="00A0466B" w:rsidRPr="001D205B" w:rsidRDefault="00A0466B" w:rsidP="00342BBB">
            <w:pPr>
              <w:widowControl w:val="0"/>
              <w:jc w:val="both"/>
              <w:rPr>
                <w:lang w:eastAsia="zh-CN"/>
              </w:rPr>
            </w:pPr>
            <w:r w:rsidRPr="001D205B">
              <w:rPr>
                <w:lang w:eastAsia="zh-CN"/>
              </w:rPr>
              <w:t>G2.6; G3.1</w:t>
            </w:r>
          </w:p>
          <w:p w:rsidR="00A0466B" w:rsidRPr="001D205B" w:rsidRDefault="00A0466B" w:rsidP="00342BBB">
            <w:pPr>
              <w:widowControl w:val="0"/>
              <w:jc w:val="both"/>
              <w:rPr>
                <w:lang w:eastAsia="zh-CN"/>
              </w:rPr>
            </w:pPr>
            <w:r w:rsidRPr="001D205B">
              <w:rPr>
                <w:lang w:eastAsia="zh-CN"/>
              </w:rPr>
              <w:t>G3.2; G3.3</w:t>
            </w:r>
          </w:p>
          <w:p w:rsidR="00A0466B" w:rsidRPr="001D205B" w:rsidRDefault="00A0466B" w:rsidP="00342BBB">
            <w:pPr>
              <w:widowControl w:val="0"/>
              <w:jc w:val="both"/>
              <w:rPr>
                <w:lang w:eastAsia="zh-CN"/>
              </w:rPr>
            </w:pPr>
            <w:r w:rsidRPr="001D205B">
              <w:rPr>
                <w:lang w:eastAsia="zh-CN"/>
              </w:rPr>
              <w:t>G3.4; G3.5</w:t>
            </w:r>
          </w:p>
          <w:p w:rsidR="00A0466B" w:rsidRPr="001D205B" w:rsidRDefault="00A0466B" w:rsidP="00342BBB">
            <w:pPr>
              <w:widowControl w:val="0"/>
              <w:jc w:val="both"/>
              <w:rPr>
                <w:lang w:eastAsia="zh-CN"/>
              </w:rPr>
            </w:pPr>
            <w:r w:rsidRPr="001D205B">
              <w:rPr>
                <w:lang w:eastAsia="zh-CN"/>
              </w:rPr>
              <w:t>G3.6; G4.1</w:t>
            </w:r>
          </w:p>
          <w:p w:rsidR="00A0466B" w:rsidRPr="001D205B" w:rsidRDefault="00A0466B" w:rsidP="00342BBB">
            <w:pPr>
              <w:widowControl w:val="0"/>
              <w:jc w:val="both"/>
              <w:rPr>
                <w:lang w:eastAsia="zh-CN"/>
              </w:rPr>
            </w:pPr>
            <w:r w:rsidRPr="001D205B">
              <w:rPr>
                <w:lang w:eastAsia="zh-CN"/>
              </w:rPr>
              <w:t>G4.2; G4.3</w:t>
            </w:r>
          </w:p>
          <w:p w:rsidR="00A0466B" w:rsidRPr="001D205B" w:rsidRDefault="00A0466B" w:rsidP="00342BBB">
            <w:pPr>
              <w:widowControl w:val="0"/>
              <w:jc w:val="both"/>
              <w:rPr>
                <w:lang w:eastAsia="zh-CN"/>
              </w:rPr>
            </w:pPr>
            <w:r w:rsidRPr="001D205B">
              <w:rPr>
                <w:lang w:eastAsia="zh-CN"/>
              </w:rPr>
              <w:t>G4.4; G4.5</w:t>
            </w:r>
          </w:p>
          <w:p w:rsidR="00A0466B" w:rsidRPr="001D205B" w:rsidRDefault="00A0466B" w:rsidP="00342BBB">
            <w:pPr>
              <w:widowControl w:val="0"/>
              <w:jc w:val="both"/>
            </w:pPr>
          </w:p>
        </w:tc>
        <w:tc>
          <w:tcPr>
            <w:tcW w:w="1569" w:type="dxa"/>
          </w:tcPr>
          <w:p w:rsidR="00A0466B" w:rsidRPr="001D205B" w:rsidRDefault="00A0466B" w:rsidP="00342BBB">
            <w:pPr>
              <w:widowControl w:val="0"/>
              <w:jc w:val="center"/>
            </w:pPr>
            <w:r w:rsidRPr="001D205B">
              <w:lastRenderedPageBreak/>
              <w:t xml:space="preserve">5% </w:t>
            </w:r>
          </w:p>
          <w:p w:rsidR="00A0466B" w:rsidRPr="001D205B" w:rsidRDefault="00A0466B" w:rsidP="00342BBB">
            <w:pPr>
              <w:widowControl w:val="0"/>
              <w:jc w:val="center"/>
            </w:pPr>
          </w:p>
          <w:p w:rsidR="00A0466B" w:rsidRPr="001D205B" w:rsidRDefault="00A0466B" w:rsidP="00342BBB">
            <w:pPr>
              <w:widowControl w:val="0"/>
              <w:jc w:val="center"/>
            </w:pPr>
          </w:p>
        </w:tc>
      </w:tr>
      <w:tr w:rsidR="00A0466B" w:rsidRPr="001D205B" w:rsidTr="003A6B94">
        <w:tc>
          <w:tcPr>
            <w:tcW w:w="7983" w:type="dxa"/>
            <w:gridSpan w:val="3"/>
            <w:vAlign w:val="center"/>
          </w:tcPr>
          <w:p w:rsidR="00A0466B" w:rsidRPr="001D205B" w:rsidRDefault="00A0466B" w:rsidP="00342BBB">
            <w:pPr>
              <w:widowControl w:val="0"/>
              <w:jc w:val="both"/>
              <w:rPr>
                <w:b/>
                <w:i/>
              </w:rPr>
            </w:pPr>
            <w:r w:rsidRPr="001D205B">
              <w:rPr>
                <w:b/>
                <w:i/>
              </w:rPr>
              <w:lastRenderedPageBreak/>
              <w:t>A1.3. Đánh giá định kỳ (điểm kiểm tra định kỳ)</w:t>
            </w:r>
          </w:p>
        </w:tc>
        <w:tc>
          <w:tcPr>
            <w:tcW w:w="1569" w:type="dxa"/>
          </w:tcPr>
          <w:p w:rsidR="00A0466B" w:rsidRPr="001D205B" w:rsidRDefault="00A0466B" w:rsidP="00342BBB">
            <w:pPr>
              <w:widowControl w:val="0"/>
              <w:jc w:val="center"/>
              <w:rPr>
                <w:b/>
                <w:i/>
              </w:rPr>
            </w:pPr>
            <w:r w:rsidRPr="001D205B">
              <w:rPr>
                <w:b/>
                <w:i/>
              </w:rPr>
              <w:t>20%</w:t>
            </w:r>
          </w:p>
        </w:tc>
      </w:tr>
      <w:tr w:rsidR="00A0466B" w:rsidRPr="001D205B" w:rsidTr="003A6B94">
        <w:trPr>
          <w:trHeight w:val="473"/>
        </w:trPr>
        <w:tc>
          <w:tcPr>
            <w:tcW w:w="1713" w:type="dxa"/>
            <w:vAlign w:val="center"/>
          </w:tcPr>
          <w:p w:rsidR="00A0466B" w:rsidRPr="001D205B" w:rsidRDefault="00A0466B" w:rsidP="00342BBB">
            <w:pPr>
              <w:widowControl w:val="0"/>
              <w:jc w:val="both"/>
            </w:pPr>
            <w:r w:rsidRPr="001D205B">
              <w:t>A1.3.1.</w:t>
            </w:r>
          </w:p>
        </w:tc>
        <w:tc>
          <w:tcPr>
            <w:tcW w:w="4329" w:type="dxa"/>
          </w:tcPr>
          <w:p w:rsidR="00A0466B" w:rsidRPr="001D205B" w:rsidRDefault="00A0466B" w:rsidP="00342BBB">
            <w:pPr>
              <w:widowControl w:val="0"/>
              <w:jc w:val="both"/>
            </w:pP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Kiểm tra giữa kì lần 1</w:t>
            </w:r>
          </w:p>
          <w:p w:rsidR="00A0466B" w:rsidRPr="001D205B" w:rsidRDefault="00A0466B" w:rsidP="00342BBB">
            <w:pPr>
              <w:widowControl w:val="0"/>
              <w:jc w:val="both"/>
            </w:pPr>
            <w:r w:rsidRPr="001D205B">
              <w:t>Theo hình thức trắc nghiệm khách quan,  nội dung tín chỉ 1, 2.</w:t>
            </w:r>
          </w:p>
        </w:tc>
        <w:tc>
          <w:tcPr>
            <w:tcW w:w="1941" w:type="dxa"/>
          </w:tcPr>
          <w:p w:rsidR="00A0466B" w:rsidRPr="001D205B" w:rsidRDefault="00A0466B" w:rsidP="00342BBB">
            <w:pPr>
              <w:widowControl w:val="0"/>
              <w:jc w:val="both"/>
              <w:rPr>
                <w:bCs/>
              </w:rPr>
            </w:pPr>
          </w:p>
          <w:p w:rsidR="00A0466B" w:rsidRPr="001D205B" w:rsidRDefault="00A0466B" w:rsidP="00342BBB">
            <w:pPr>
              <w:widowControl w:val="0"/>
              <w:jc w:val="both"/>
              <w:rPr>
                <w:bCs/>
              </w:rPr>
            </w:pPr>
            <w:r w:rsidRPr="001D205B">
              <w:rPr>
                <w:bCs/>
              </w:rPr>
              <w:t xml:space="preserve">G1.1; G1.2; G1.3; G1.4; G1.5; G1.6; G1.7;G1.8; G1.13; </w:t>
            </w:r>
          </w:p>
          <w:p w:rsidR="00A0466B" w:rsidRPr="001D205B" w:rsidRDefault="00A0466B" w:rsidP="00342BBB">
            <w:pPr>
              <w:widowControl w:val="0"/>
              <w:jc w:val="both"/>
            </w:pPr>
            <w:r w:rsidRPr="001D205B">
              <w:t>G2.1; G2.2; G2.4; G2.5; G4.2; G4.4</w:t>
            </w:r>
          </w:p>
        </w:tc>
        <w:tc>
          <w:tcPr>
            <w:tcW w:w="1569" w:type="dxa"/>
          </w:tcPr>
          <w:p w:rsidR="00A0466B" w:rsidRPr="001D205B" w:rsidRDefault="00A0466B" w:rsidP="00342BBB">
            <w:pPr>
              <w:widowControl w:val="0"/>
              <w:jc w:val="center"/>
            </w:pPr>
          </w:p>
          <w:p w:rsidR="00A0466B" w:rsidRPr="001D205B" w:rsidRDefault="00A0466B" w:rsidP="00342BBB">
            <w:pPr>
              <w:widowControl w:val="0"/>
              <w:jc w:val="center"/>
            </w:pPr>
          </w:p>
          <w:p w:rsidR="00A0466B" w:rsidRPr="001D205B" w:rsidRDefault="00A0466B" w:rsidP="00342BBB">
            <w:pPr>
              <w:widowControl w:val="0"/>
              <w:jc w:val="center"/>
            </w:pPr>
            <w:r w:rsidRPr="001D205B">
              <w:t>20%</w:t>
            </w:r>
          </w:p>
        </w:tc>
      </w:tr>
      <w:tr w:rsidR="00A0466B" w:rsidRPr="001D205B" w:rsidTr="003A6B94">
        <w:tblPrEx>
          <w:tblCellMar>
            <w:left w:w="108" w:type="dxa"/>
            <w:right w:w="108" w:type="dxa"/>
          </w:tblCellMar>
        </w:tblPrEx>
        <w:tc>
          <w:tcPr>
            <w:tcW w:w="7983" w:type="dxa"/>
            <w:gridSpan w:val="3"/>
          </w:tcPr>
          <w:p w:rsidR="00A0466B" w:rsidRPr="001D205B" w:rsidRDefault="00A0466B" w:rsidP="00342BBB">
            <w:pPr>
              <w:widowControl w:val="0"/>
              <w:jc w:val="both"/>
              <w:rPr>
                <w:b/>
              </w:rPr>
            </w:pPr>
            <w:r w:rsidRPr="001D205B">
              <w:rPr>
                <w:b/>
              </w:rPr>
              <w:t>A2. Đánh giá cuối kỳ (điểm thi kết thúc học phần)</w:t>
            </w:r>
          </w:p>
        </w:tc>
        <w:tc>
          <w:tcPr>
            <w:tcW w:w="1569" w:type="dxa"/>
          </w:tcPr>
          <w:p w:rsidR="00A0466B" w:rsidRPr="001D205B" w:rsidRDefault="00A0466B" w:rsidP="00342BBB">
            <w:pPr>
              <w:widowControl w:val="0"/>
              <w:jc w:val="center"/>
              <w:rPr>
                <w:b/>
              </w:rPr>
            </w:pPr>
            <w:r w:rsidRPr="001D205B">
              <w:rPr>
                <w:b/>
              </w:rPr>
              <w:t>50%</w:t>
            </w:r>
          </w:p>
        </w:tc>
      </w:tr>
      <w:tr w:rsidR="00A0466B" w:rsidRPr="001D205B" w:rsidTr="003A6B94">
        <w:tblPrEx>
          <w:tblCellMar>
            <w:left w:w="108" w:type="dxa"/>
            <w:right w:w="108" w:type="dxa"/>
          </w:tblCellMar>
        </w:tblPrEx>
        <w:tc>
          <w:tcPr>
            <w:tcW w:w="1713" w:type="dxa"/>
          </w:tcPr>
          <w:p w:rsidR="00A0466B" w:rsidRPr="001D205B" w:rsidRDefault="00A0466B" w:rsidP="00342BBB">
            <w:pPr>
              <w:widowControl w:val="0"/>
              <w:jc w:val="both"/>
              <w:rPr>
                <w:b/>
                <w:i/>
              </w:rPr>
            </w:pPr>
          </w:p>
          <w:p w:rsidR="00A0466B" w:rsidRPr="001D205B" w:rsidRDefault="00A0466B" w:rsidP="00342BBB">
            <w:pPr>
              <w:widowControl w:val="0"/>
              <w:jc w:val="both"/>
              <w:rPr>
                <w:b/>
                <w:i/>
              </w:rPr>
            </w:pPr>
            <w:r w:rsidRPr="001D205B">
              <w:rPr>
                <w:b/>
                <w:i/>
              </w:rPr>
              <w:t>HP Lý thuyết</w:t>
            </w:r>
          </w:p>
          <w:p w:rsidR="00A0466B" w:rsidRPr="001D205B" w:rsidRDefault="00A0466B" w:rsidP="00342BBB">
            <w:pPr>
              <w:widowControl w:val="0"/>
              <w:jc w:val="both"/>
              <w:rPr>
                <w:b/>
                <w:i/>
                <w:lang w:eastAsia="zh-CN"/>
              </w:rPr>
            </w:pPr>
          </w:p>
        </w:tc>
        <w:tc>
          <w:tcPr>
            <w:tcW w:w="4329" w:type="dxa"/>
          </w:tcPr>
          <w:p w:rsidR="00A0466B" w:rsidRPr="001D205B" w:rsidRDefault="00A0466B" w:rsidP="00342BBB">
            <w:pPr>
              <w:widowControl w:val="0"/>
              <w:jc w:val="both"/>
              <w:rPr>
                <w:lang w:eastAsia="zh-CN"/>
              </w:rPr>
            </w:pPr>
            <w:r w:rsidRPr="001D205B">
              <w:t>Theo hình thức trắc nghiệm khách quan,  nội dung tín chỉ 1, 2, 3 (6 chương)</w:t>
            </w:r>
          </w:p>
        </w:tc>
        <w:tc>
          <w:tcPr>
            <w:tcW w:w="1941" w:type="dxa"/>
          </w:tcPr>
          <w:p w:rsidR="00A0466B" w:rsidRPr="001D205B" w:rsidRDefault="00A0466B" w:rsidP="00342BBB">
            <w:pPr>
              <w:widowControl w:val="0"/>
              <w:jc w:val="both"/>
              <w:rPr>
                <w:lang w:eastAsia="zh-CN"/>
              </w:rPr>
            </w:pPr>
          </w:p>
        </w:tc>
        <w:tc>
          <w:tcPr>
            <w:tcW w:w="1569" w:type="dxa"/>
            <w:vMerge w:val="restart"/>
          </w:tcPr>
          <w:p w:rsidR="00A0466B" w:rsidRPr="001D205B" w:rsidRDefault="00A0466B" w:rsidP="00342BBB">
            <w:pPr>
              <w:widowControl w:val="0"/>
              <w:jc w:val="center"/>
            </w:pPr>
          </w:p>
          <w:p w:rsidR="00A0466B" w:rsidRPr="001D205B" w:rsidRDefault="00A0466B" w:rsidP="00342BBB">
            <w:pPr>
              <w:widowControl w:val="0"/>
              <w:jc w:val="center"/>
            </w:pPr>
          </w:p>
          <w:p w:rsidR="00A0466B" w:rsidRPr="001D205B" w:rsidRDefault="00A0466B" w:rsidP="00342BBB">
            <w:pPr>
              <w:widowControl w:val="0"/>
              <w:jc w:val="center"/>
            </w:pPr>
          </w:p>
          <w:p w:rsidR="00A0466B" w:rsidRPr="001D205B" w:rsidRDefault="00A0466B" w:rsidP="00342BBB">
            <w:pPr>
              <w:widowControl w:val="0"/>
              <w:jc w:val="center"/>
            </w:pPr>
          </w:p>
          <w:p w:rsidR="00A0466B" w:rsidRPr="001D205B" w:rsidRDefault="00A0466B" w:rsidP="00342BBB">
            <w:pPr>
              <w:widowControl w:val="0"/>
              <w:jc w:val="center"/>
            </w:pPr>
          </w:p>
          <w:p w:rsidR="00A0466B" w:rsidRPr="001D205B" w:rsidRDefault="00A0466B" w:rsidP="00342BBB">
            <w:pPr>
              <w:widowControl w:val="0"/>
              <w:jc w:val="center"/>
            </w:pPr>
          </w:p>
          <w:p w:rsidR="00A0466B" w:rsidRPr="001D205B" w:rsidRDefault="00A0466B" w:rsidP="00342BBB">
            <w:pPr>
              <w:widowControl w:val="0"/>
              <w:jc w:val="center"/>
            </w:pPr>
            <w:r w:rsidRPr="001D205B">
              <w:t>50%</w:t>
            </w:r>
          </w:p>
        </w:tc>
      </w:tr>
      <w:tr w:rsidR="00A0466B" w:rsidRPr="001D205B" w:rsidTr="003A6B94">
        <w:tblPrEx>
          <w:tblCellMar>
            <w:left w:w="108" w:type="dxa"/>
            <w:right w:w="108" w:type="dxa"/>
          </w:tblCellMar>
        </w:tblPrEx>
        <w:tc>
          <w:tcPr>
            <w:tcW w:w="1713" w:type="dxa"/>
          </w:tcPr>
          <w:p w:rsidR="00A0466B" w:rsidRPr="001D205B" w:rsidRDefault="00A0466B" w:rsidP="00342BBB">
            <w:pPr>
              <w:widowControl w:val="0"/>
              <w:jc w:val="both"/>
              <w:rPr>
                <w:b/>
                <w:i/>
              </w:rPr>
            </w:pPr>
            <w:r w:rsidRPr="001D205B">
              <w:rPr>
                <w:b/>
                <w:i/>
              </w:rPr>
              <w:t>A2.1</w:t>
            </w:r>
          </w:p>
          <w:p w:rsidR="00A0466B" w:rsidRPr="001D205B" w:rsidRDefault="00A0466B" w:rsidP="00342BBB">
            <w:pPr>
              <w:widowControl w:val="0"/>
              <w:jc w:val="both"/>
              <w:rPr>
                <w:b/>
                <w:i/>
              </w:rPr>
            </w:pPr>
          </w:p>
        </w:tc>
        <w:tc>
          <w:tcPr>
            <w:tcW w:w="4329" w:type="dxa"/>
          </w:tcPr>
          <w:p w:rsidR="00A0466B" w:rsidRPr="001D205B" w:rsidRDefault="00A0466B" w:rsidP="00342BBB">
            <w:pPr>
              <w:widowControl w:val="0"/>
              <w:jc w:val="both"/>
            </w:pPr>
            <w:r w:rsidRPr="001D205B">
              <w:t>Chương 1: Những vấn đề chung</w:t>
            </w:r>
          </w:p>
          <w:p w:rsidR="00A0466B" w:rsidRPr="001D205B" w:rsidRDefault="00A0466B" w:rsidP="00342BBB">
            <w:pPr>
              <w:widowControl w:val="0"/>
              <w:jc w:val="both"/>
            </w:pPr>
          </w:p>
        </w:tc>
        <w:tc>
          <w:tcPr>
            <w:tcW w:w="1941" w:type="dxa"/>
          </w:tcPr>
          <w:p w:rsidR="00A0466B" w:rsidRPr="001D205B" w:rsidRDefault="00A0466B" w:rsidP="00342BBB">
            <w:pPr>
              <w:widowControl w:val="0"/>
              <w:rPr>
                <w:lang w:val="nl-NL"/>
              </w:rPr>
            </w:pPr>
            <w:r w:rsidRPr="001D205B">
              <w:rPr>
                <w:lang w:val="nl-NL"/>
              </w:rPr>
              <w:t>G1.1;G1.2; G1.3; G1.4</w:t>
            </w:r>
          </w:p>
          <w:p w:rsidR="00A0466B" w:rsidRPr="001D205B" w:rsidRDefault="00A0466B" w:rsidP="00342BBB">
            <w:pPr>
              <w:widowControl w:val="0"/>
              <w:rPr>
                <w:lang w:val="nl-NL"/>
              </w:rPr>
            </w:pPr>
            <w:r w:rsidRPr="001D205B">
              <w:rPr>
                <w:lang w:val="nl-NL"/>
              </w:rPr>
              <w:t>G2.1; G2.2; G2.4; G2.6</w:t>
            </w:r>
          </w:p>
          <w:p w:rsidR="00A0466B" w:rsidRPr="001D205B" w:rsidRDefault="00A0466B" w:rsidP="00342BBB">
            <w:pPr>
              <w:widowControl w:val="0"/>
              <w:rPr>
                <w:lang w:val="nl-NL"/>
              </w:rPr>
            </w:pPr>
            <w:r w:rsidRPr="001D205B">
              <w:rPr>
                <w:lang w:val="nl-NL"/>
              </w:rPr>
              <w:t>G3.1; G3.2</w:t>
            </w:r>
          </w:p>
          <w:p w:rsidR="00A0466B" w:rsidRPr="001D205B" w:rsidRDefault="00A0466B" w:rsidP="00342BBB">
            <w:pPr>
              <w:widowControl w:val="0"/>
              <w:rPr>
                <w:lang w:val="nl-NL"/>
              </w:rPr>
            </w:pPr>
            <w:r w:rsidRPr="001D205B">
              <w:rPr>
                <w:lang w:val="nl-NL"/>
              </w:rPr>
              <w:t>G3.3G3.4</w:t>
            </w:r>
          </w:p>
          <w:p w:rsidR="00A0466B" w:rsidRPr="001D205B" w:rsidRDefault="00A0466B" w:rsidP="00342BBB">
            <w:pPr>
              <w:widowControl w:val="0"/>
              <w:rPr>
                <w:lang w:val="nl-NL"/>
              </w:rPr>
            </w:pPr>
            <w:r w:rsidRPr="001D205B">
              <w:rPr>
                <w:lang w:val="nl-NL"/>
              </w:rPr>
              <w:t>G3.5G3.6</w:t>
            </w:r>
          </w:p>
          <w:p w:rsidR="00A0466B" w:rsidRPr="001D205B" w:rsidRDefault="00A0466B" w:rsidP="00342BBB">
            <w:pPr>
              <w:widowControl w:val="0"/>
              <w:jc w:val="both"/>
              <w:rPr>
                <w:lang w:val="nl-NL"/>
              </w:rPr>
            </w:pPr>
            <w:r w:rsidRPr="001D205B">
              <w:rPr>
                <w:lang w:val="nl-NL"/>
              </w:rPr>
              <w:t>G4.2; G4.4</w:t>
            </w:r>
          </w:p>
          <w:p w:rsidR="00A0466B" w:rsidRPr="001D205B" w:rsidRDefault="00A0466B" w:rsidP="00342BBB">
            <w:pPr>
              <w:widowControl w:val="0"/>
              <w:jc w:val="both"/>
              <w:rPr>
                <w:lang w:val="nl-NL" w:eastAsia="zh-CN"/>
              </w:rPr>
            </w:pPr>
          </w:p>
        </w:tc>
        <w:tc>
          <w:tcPr>
            <w:tcW w:w="1569" w:type="dxa"/>
            <w:vMerge/>
          </w:tcPr>
          <w:p w:rsidR="00A0466B" w:rsidRPr="001D205B" w:rsidRDefault="00A0466B" w:rsidP="00342BBB">
            <w:pPr>
              <w:widowControl w:val="0"/>
              <w:jc w:val="center"/>
            </w:pPr>
          </w:p>
        </w:tc>
      </w:tr>
      <w:tr w:rsidR="00A0466B" w:rsidRPr="001D205B" w:rsidTr="003A6B94">
        <w:tblPrEx>
          <w:tblCellMar>
            <w:left w:w="108" w:type="dxa"/>
            <w:right w:w="108" w:type="dxa"/>
          </w:tblCellMar>
        </w:tblPrEx>
        <w:tc>
          <w:tcPr>
            <w:tcW w:w="1713" w:type="dxa"/>
          </w:tcPr>
          <w:p w:rsidR="00A0466B" w:rsidRPr="001D205B" w:rsidRDefault="00A0466B" w:rsidP="00342BBB">
            <w:pPr>
              <w:widowControl w:val="0"/>
              <w:jc w:val="both"/>
              <w:rPr>
                <w:b/>
                <w:i/>
              </w:rPr>
            </w:pPr>
            <w:r w:rsidRPr="001D205B">
              <w:rPr>
                <w:b/>
                <w:i/>
              </w:rPr>
              <w:t>A2.2</w:t>
            </w:r>
          </w:p>
          <w:p w:rsidR="00A0466B" w:rsidRPr="001D205B" w:rsidRDefault="00A0466B" w:rsidP="00342BBB">
            <w:pPr>
              <w:widowControl w:val="0"/>
              <w:jc w:val="both"/>
              <w:rPr>
                <w:b/>
                <w:i/>
              </w:rPr>
            </w:pPr>
          </w:p>
        </w:tc>
        <w:tc>
          <w:tcPr>
            <w:tcW w:w="4329" w:type="dxa"/>
          </w:tcPr>
          <w:p w:rsidR="00A0466B" w:rsidRPr="001D205B" w:rsidRDefault="00A0466B" w:rsidP="00342BBB">
            <w:pPr>
              <w:widowControl w:val="0"/>
              <w:jc w:val="both"/>
            </w:pPr>
            <w:r w:rsidRPr="001D205B">
              <w:t xml:space="preserve">Chương 2: Văn minh phương Đông cổ - trung đại. </w:t>
            </w:r>
          </w:p>
        </w:tc>
        <w:tc>
          <w:tcPr>
            <w:tcW w:w="1941" w:type="dxa"/>
          </w:tcPr>
          <w:p w:rsidR="00A0466B" w:rsidRPr="001D205B" w:rsidRDefault="00A0466B" w:rsidP="00342BBB">
            <w:pPr>
              <w:widowControl w:val="0"/>
              <w:jc w:val="both"/>
            </w:pPr>
            <w:r w:rsidRPr="001D205B">
              <w:t>G1.4;G1.5; G1.6;G1.13</w:t>
            </w:r>
          </w:p>
          <w:p w:rsidR="00A0466B" w:rsidRPr="001D205B" w:rsidRDefault="00A0466B" w:rsidP="00342BBB">
            <w:pPr>
              <w:widowControl w:val="0"/>
              <w:jc w:val="both"/>
            </w:pPr>
            <w:r w:rsidRPr="001D205B">
              <w:t>G1.14;</w:t>
            </w:r>
            <w:r w:rsidRPr="001D205B">
              <w:rPr>
                <w:lang w:eastAsia="zh-CN"/>
              </w:rPr>
              <w:t>G2.1</w:t>
            </w:r>
          </w:p>
          <w:p w:rsidR="00A0466B" w:rsidRPr="001D205B" w:rsidRDefault="00A0466B" w:rsidP="00342BBB">
            <w:pPr>
              <w:widowControl w:val="0"/>
              <w:jc w:val="both"/>
            </w:pPr>
            <w:r w:rsidRPr="001D205B">
              <w:rPr>
                <w:lang w:eastAsia="zh-CN"/>
              </w:rPr>
              <w:t>G2.2</w:t>
            </w:r>
            <w:r w:rsidRPr="001D205B">
              <w:t xml:space="preserve">; </w:t>
            </w:r>
            <w:r w:rsidRPr="001D205B">
              <w:rPr>
                <w:lang w:eastAsia="zh-CN"/>
              </w:rPr>
              <w:t>G2.3</w:t>
            </w:r>
          </w:p>
          <w:p w:rsidR="00A0466B" w:rsidRPr="001D205B" w:rsidRDefault="00A0466B" w:rsidP="00342BBB">
            <w:pPr>
              <w:widowControl w:val="0"/>
              <w:jc w:val="both"/>
              <w:rPr>
                <w:lang w:eastAsia="zh-CN"/>
              </w:rPr>
            </w:pPr>
            <w:r w:rsidRPr="001D205B">
              <w:rPr>
                <w:lang w:eastAsia="zh-CN"/>
              </w:rPr>
              <w:t>G2.4; G2.5</w:t>
            </w:r>
          </w:p>
          <w:p w:rsidR="00A0466B" w:rsidRPr="001D205B" w:rsidRDefault="00A0466B" w:rsidP="00342BBB">
            <w:pPr>
              <w:widowControl w:val="0"/>
              <w:jc w:val="both"/>
              <w:rPr>
                <w:lang w:eastAsia="zh-CN"/>
              </w:rPr>
            </w:pPr>
            <w:r w:rsidRPr="001D205B">
              <w:rPr>
                <w:lang w:eastAsia="zh-CN"/>
              </w:rPr>
              <w:t>G2.6; G2.7</w:t>
            </w:r>
          </w:p>
          <w:p w:rsidR="00A0466B" w:rsidRPr="001D205B" w:rsidRDefault="00A0466B" w:rsidP="00342BBB">
            <w:pPr>
              <w:widowControl w:val="0"/>
              <w:jc w:val="both"/>
            </w:pPr>
            <w:r w:rsidRPr="001D205B">
              <w:rPr>
                <w:lang w:eastAsia="zh-CN"/>
              </w:rPr>
              <w:t xml:space="preserve">G3.1;G3.2; G3.3;G3.4; G3.5;G3.6; </w:t>
            </w:r>
            <w:r w:rsidRPr="001D205B">
              <w:t>G4.2</w:t>
            </w:r>
          </w:p>
          <w:p w:rsidR="00A0466B" w:rsidRPr="001D205B" w:rsidRDefault="00A0466B" w:rsidP="00342BBB">
            <w:pPr>
              <w:widowControl w:val="0"/>
              <w:jc w:val="both"/>
              <w:rPr>
                <w:lang w:eastAsia="zh-CN"/>
              </w:rPr>
            </w:pPr>
          </w:p>
        </w:tc>
        <w:tc>
          <w:tcPr>
            <w:tcW w:w="1569" w:type="dxa"/>
            <w:vMerge/>
          </w:tcPr>
          <w:p w:rsidR="00A0466B" w:rsidRPr="001D205B" w:rsidRDefault="00A0466B" w:rsidP="00342BBB">
            <w:pPr>
              <w:widowControl w:val="0"/>
              <w:jc w:val="center"/>
            </w:pPr>
          </w:p>
        </w:tc>
      </w:tr>
      <w:tr w:rsidR="00A0466B" w:rsidRPr="001D205B" w:rsidTr="003A6B94">
        <w:tblPrEx>
          <w:tblCellMar>
            <w:left w:w="108" w:type="dxa"/>
            <w:right w:w="108" w:type="dxa"/>
          </w:tblCellMar>
        </w:tblPrEx>
        <w:tc>
          <w:tcPr>
            <w:tcW w:w="1713" w:type="dxa"/>
          </w:tcPr>
          <w:p w:rsidR="00A0466B" w:rsidRPr="001D205B" w:rsidRDefault="00A0466B" w:rsidP="00342BBB">
            <w:pPr>
              <w:widowControl w:val="0"/>
              <w:jc w:val="both"/>
              <w:rPr>
                <w:b/>
                <w:i/>
              </w:rPr>
            </w:pPr>
            <w:r w:rsidRPr="001D205B">
              <w:rPr>
                <w:b/>
                <w:i/>
              </w:rPr>
              <w:t>A2.3</w:t>
            </w:r>
          </w:p>
          <w:p w:rsidR="00A0466B" w:rsidRPr="001D205B" w:rsidRDefault="00A0466B" w:rsidP="00342BBB">
            <w:pPr>
              <w:widowControl w:val="0"/>
              <w:jc w:val="both"/>
              <w:rPr>
                <w:b/>
                <w:i/>
              </w:rPr>
            </w:pPr>
          </w:p>
        </w:tc>
        <w:tc>
          <w:tcPr>
            <w:tcW w:w="4329" w:type="dxa"/>
          </w:tcPr>
          <w:p w:rsidR="00A0466B" w:rsidRPr="001D205B" w:rsidRDefault="00A0466B" w:rsidP="00342BBB">
            <w:pPr>
              <w:widowControl w:val="0"/>
              <w:jc w:val="both"/>
              <w:rPr>
                <w:lang w:eastAsia="zh-CN"/>
              </w:rPr>
            </w:pPr>
            <w:r w:rsidRPr="001D205B">
              <w:t xml:space="preserve">Chương 3: Văn minh phương Tây cổ - trung đại </w:t>
            </w:r>
          </w:p>
          <w:p w:rsidR="00A0466B" w:rsidRPr="001D205B" w:rsidRDefault="00A0466B" w:rsidP="00342BBB">
            <w:pPr>
              <w:widowControl w:val="0"/>
              <w:jc w:val="both"/>
            </w:pPr>
          </w:p>
        </w:tc>
        <w:tc>
          <w:tcPr>
            <w:tcW w:w="1941" w:type="dxa"/>
          </w:tcPr>
          <w:p w:rsidR="00A0466B" w:rsidRPr="001D205B" w:rsidRDefault="00A0466B" w:rsidP="00342BBB">
            <w:pPr>
              <w:widowControl w:val="0"/>
              <w:jc w:val="both"/>
            </w:pPr>
            <w:r w:rsidRPr="001D205B">
              <w:t xml:space="preserve">G1.4; </w:t>
            </w:r>
          </w:p>
          <w:p w:rsidR="00A0466B" w:rsidRPr="001D205B" w:rsidRDefault="00A0466B" w:rsidP="00342BBB">
            <w:pPr>
              <w:widowControl w:val="0"/>
              <w:jc w:val="both"/>
              <w:rPr>
                <w:lang w:eastAsia="zh-CN"/>
              </w:rPr>
            </w:pPr>
            <w:r w:rsidRPr="001D205B">
              <w:t>G1.5;G1.7; G1.13;</w:t>
            </w:r>
            <w:r w:rsidRPr="001D205B">
              <w:rPr>
                <w:lang w:eastAsia="zh-CN"/>
              </w:rPr>
              <w:t>G2.1;</w:t>
            </w:r>
          </w:p>
          <w:p w:rsidR="00A0466B" w:rsidRPr="001D205B" w:rsidRDefault="00A0466B" w:rsidP="00342BBB">
            <w:pPr>
              <w:widowControl w:val="0"/>
              <w:jc w:val="both"/>
            </w:pPr>
            <w:r w:rsidRPr="001D205B">
              <w:rPr>
                <w:lang w:eastAsia="zh-CN"/>
              </w:rPr>
              <w:t>G2.2; G2.3</w:t>
            </w:r>
          </w:p>
          <w:p w:rsidR="00A0466B" w:rsidRPr="001D205B" w:rsidRDefault="00A0466B" w:rsidP="00342BBB">
            <w:pPr>
              <w:widowControl w:val="0"/>
              <w:jc w:val="both"/>
              <w:rPr>
                <w:lang w:eastAsia="zh-CN"/>
              </w:rPr>
            </w:pPr>
            <w:r w:rsidRPr="001D205B">
              <w:rPr>
                <w:lang w:eastAsia="zh-CN"/>
              </w:rPr>
              <w:t>G2.4; G2.5</w:t>
            </w:r>
          </w:p>
          <w:p w:rsidR="00A0466B" w:rsidRPr="001D205B" w:rsidRDefault="00A0466B" w:rsidP="00342BBB">
            <w:pPr>
              <w:widowControl w:val="0"/>
              <w:jc w:val="both"/>
              <w:rPr>
                <w:lang w:eastAsia="zh-CN"/>
              </w:rPr>
            </w:pPr>
            <w:r w:rsidRPr="001D205B">
              <w:rPr>
                <w:lang w:eastAsia="zh-CN"/>
              </w:rPr>
              <w:t>G2.6; G2.7</w:t>
            </w:r>
          </w:p>
          <w:p w:rsidR="00A0466B" w:rsidRPr="001D205B" w:rsidRDefault="00A0466B" w:rsidP="00342BBB">
            <w:pPr>
              <w:widowControl w:val="0"/>
              <w:jc w:val="both"/>
              <w:rPr>
                <w:lang w:eastAsia="zh-CN"/>
              </w:rPr>
            </w:pPr>
            <w:r w:rsidRPr="001D205B">
              <w:rPr>
                <w:lang w:eastAsia="zh-CN"/>
              </w:rPr>
              <w:t>G3.1;G3.2; G3.3;G3.4; G3.5;G3.6; G4.1; G4.2</w:t>
            </w:r>
          </w:p>
          <w:p w:rsidR="00A0466B" w:rsidRPr="001D205B" w:rsidRDefault="00A0466B" w:rsidP="00342BBB">
            <w:pPr>
              <w:widowControl w:val="0"/>
              <w:jc w:val="both"/>
            </w:pPr>
          </w:p>
        </w:tc>
        <w:tc>
          <w:tcPr>
            <w:tcW w:w="1569" w:type="dxa"/>
            <w:vMerge/>
          </w:tcPr>
          <w:p w:rsidR="00A0466B" w:rsidRPr="001D205B" w:rsidRDefault="00A0466B" w:rsidP="00342BBB">
            <w:pPr>
              <w:widowControl w:val="0"/>
              <w:jc w:val="center"/>
            </w:pPr>
          </w:p>
        </w:tc>
      </w:tr>
      <w:tr w:rsidR="00A0466B" w:rsidRPr="001D205B" w:rsidTr="003A6B94">
        <w:tblPrEx>
          <w:tblCellMar>
            <w:left w:w="108" w:type="dxa"/>
            <w:right w:w="108" w:type="dxa"/>
          </w:tblCellMar>
        </w:tblPrEx>
        <w:tc>
          <w:tcPr>
            <w:tcW w:w="1713" w:type="dxa"/>
          </w:tcPr>
          <w:p w:rsidR="00A0466B" w:rsidRPr="001D205B" w:rsidRDefault="00A0466B" w:rsidP="00342BBB">
            <w:pPr>
              <w:widowControl w:val="0"/>
              <w:jc w:val="both"/>
              <w:rPr>
                <w:b/>
                <w:i/>
              </w:rPr>
            </w:pPr>
            <w:r w:rsidRPr="001D205B">
              <w:rPr>
                <w:b/>
                <w:i/>
              </w:rPr>
              <w:t>A2.4</w:t>
            </w:r>
          </w:p>
          <w:p w:rsidR="00A0466B" w:rsidRPr="001D205B" w:rsidRDefault="00A0466B" w:rsidP="00342BBB">
            <w:pPr>
              <w:widowControl w:val="0"/>
              <w:jc w:val="both"/>
              <w:rPr>
                <w:b/>
                <w:i/>
              </w:rPr>
            </w:pPr>
          </w:p>
        </w:tc>
        <w:tc>
          <w:tcPr>
            <w:tcW w:w="4329" w:type="dxa"/>
          </w:tcPr>
          <w:p w:rsidR="00A0466B" w:rsidRPr="001D205B" w:rsidRDefault="00A0466B" w:rsidP="00342BBB">
            <w:pPr>
              <w:widowControl w:val="0"/>
              <w:jc w:val="both"/>
            </w:pPr>
            <w:r w:rsidRPr="001D205B">
              <w:lastRenderedPageBreak/>
              <w:t xml:space="preserve">Chương 4: Văn minh thế giới thời cận đại.   </w:t>
            </w:r>
          </w:p>
          <w:p w:rsidR="00A0466B" w:rsidRPr="001D205B" w:rsidRDefault="00A0466B" w:rsidP="00342BBB">
            <w:pPr>
              <w:widowControl w:val="0"/>
              <w:jc w:val="both"/>
            </w:pPr>
          </w:p>
        </w:tc>
        <w:tc>
          <w:tcPr>
            <w:tcW w:w="1941" w:type="dxa"/>
          </w:tcPr>
          <w:p w:rsidR="00A0466B" w:rsidRPr="001D205B" w:rsidRDefault="00A0466B" w:rsidP="00342BBB">
            <w:pPr>
              <w:widowControl w:val="0"/>
            </w:pPr>
            <w:r w:rsidRPr="001D205B">
              <w:lastRenderedPageBreak/>
              <w:t>G1.4; G1.5</w:t>
            </w:r>
          </w:p>
          <w:p w:rsidR="00A0466B" w:rsidRPr="001D205B" w:rsidRDefault="00A0466B" w:rsidP="00342BBB">
            <w:pPr>
              <w:widowControl w:val="0"/>
            </w:pPr>
            <w:r w:rsidRPr="001D205B">
              <w:lastRenderedPageBreak/>
              <w:t>G1.8; G1.13</w:t>
            </w:r>
          </w:p>
          <w:p w:rsidR="00A0466B" w:rsidRPr="001D205B" w:rsidRDefault="00A0466B" w:rsidP="00342BBB">
            <w:pPr>
              <w:widowControl w:val="0"/>
            </w:pPr>
            <w:r w:rsidRPr="001D205B">
              <w:rPr>
                <w:lang w:eastAsia="zh-CN"/>
              </w:rPr>
              <w:t xml:space="preserve">G2.1 </w:t>
            </w:r>
          </w:p>
          <w:p w:rsidR="00A0466B" w:rsidRPr="001D205B" w:rsidRDefault="00A0466B" w:rsidP="00342BBB">
            <w:pPr>
              <w:widowControl w:val="0"/>
              <w:rPr>
                <w:lang w:eastAsia="zh-CN"/>
              </w:rPr>
            </w:pPr>
            <w:r w:rsidRPr="001D205B">
              <w:rPr>
                <w:lang w:eastAsia="zh-CN"/>
              </w:rPr>
              <w:t>G2.2; G2.3</w:t>
            </w:r>
          </w:p>
          <w:p w:rsidR="00A0466B" w:rsidRPr="001D205B" w:rsidRDefault="00A0466B" w:rsidP="00342BBB">
            <w:pPr>
              <w:widowControl w:val="0"/>
              <w:rPr>
                <w:lang w:eastAsia="zh-CN"/>
              </w:rPr>
            </w:pPr>
            <w:r w:rsidRPr="001D205B">
              <w:rPr>
                <w:lang w:eastAsia="zh-CN"/>
              </w:rPr>
              <w:t>G2.4; G2.5</w:t>
            </w:r>
          </w:p>
          <w:p w:rsidR="00A0466B" w:rsidRPr="001D205B" w:rsidRDefault="00A0466B" w:rsidP="00342BBB">
            <w:pPr>
              <w:widowControl w:val="0"/>
              <w:rPr>
                <w:lang w:eastAsia="zh-CN"/>
              </w:rPr>
            </w:pPr>
            <w:r w:rsidRPr="001D205B">
              <w:rPr>
                <w:lang w:eastAsia="zh-CN"/>
              </w:rPr>
              <w:t>G2.6; G2.7</w:t>
            </w:r>
          </w:p>
          <w:p w:rsidR="00A0466B" w:rsidRPr="001D205B" w:rsidRDefault="00A0466B" w:rsidP="00342BBB">
            <w:pPr>
              <w:widowControl w:val="0"/>
              <w:rPr>
                <w:lang w:eastAsia="zh-CN"/>
              </w:rPr>
            </w:pPr>
            <w:r w:rsidRPr="001D205B">
              <w:rPr>
                <w:lang w:eastAsia="zh-CN"/>
              </w:rPr>
              <w:t>G3.1G3.2;</w:t>
            </w:r>
          </w:p>
          <w:p w:rsidR="00A0466B" w:rsidRPr="001D205B" w:rsidRDefault="00A0466B" w:rsidP="00342BBB">
            <w:pPr>
              <w:widowControl w:val="0"/>
              <w:rPr>
                <w:lang w:eastAsia="zh-CN"/>
              </w:rPr>
            </w:pPr>
            <w:r w:rsidRPr="001D205B">
              <w:rPr>
                <w:lang w:eastAsia="zh-CN"/>
              </w:rPr>
              <w:t xml:space="preserve"> G3.3; G3.4; G3.5; G3.6; G4.1; G4.2</w:t>
            </w:r>
          </w:p>
          <w:p w:rsidR="00A0466B" w:rsidRPr="001D205B" w:rsidRDefault="00A0466B" w:rsidP="00342BBB">
            <w:pPr>
              <w:widowControl w:val="0"/>
              <w:rPr>
                <w:lang w:eastAsia="zh-CN"/>
              </w:rPr>
            </w:pPr>
          </w:p>
        </w:tc>
        <w:tc>
          <w:tcPr>
            <w:tcW w:w="1569" w:type="dxa"/>
            <w:vMerge/>
          </w:tcPr>
          <w:p w:rsidR="00A0466B" w:rsidRPr="001D205B" w:rsidRDefault="00A0466B" w:rsidP="00342BBB">
            <w:pPr>
              <w:widowControl w:val="0"/>
              <w:jc w:val="center"/>
            </w:pPr>
          </w:p>
        </w:tc>
      </w:tr>
      <w:tr w:rsidR="00A0466B" w:rsidRPr="001D205B" w:rsidTr="003A6B94">
        <w:tblPrEx>
          <w:tblCellMar>
            <w:left w:w="108" w:type="dxa"/>
            <w:right w:w="108" w:type="dxa"/>
          </w:tblCellMar>
        </w:tblPrEx>
        <w:tc>
          <w:tcPr>
            <w:tcW w:w="1713" w:type="dxa"/>
          </w:tcPr>
          <w:p w:rsidR="00A0466B" w:rsidRPr="001D205B" w:rsidRDefault="00A0466B" w:rsidP="00342BBB">
            <w:pPr>
              <w:widowControl w:val="0"/>
              <w:jc w:val="both"/>
              <w:rPr>
                <w:b/>
                <w:i/>
              </w:rPr>
            </w:pPr>
            <w:r w:rsidRPr="001D205B">
              <w:rPr>
                <w:b/>
                <w:i/>
              </w:rPr>
              <w:lastRenderedPageBreak/>
              <w:t>A2.5</w:t>
            </w:r>
          </w:p>
        </w:tc>
        <w:tc>
          <w:tcPr>
            <w:tcW w:w="4329" w:type="dxa"/>
          </w:tcPr>
          <w:p w:rsidR="00A0466B" w:rsidRPr="001D205B" w:rsidRDefault="00A0466B" w:rsidP="00342BBB">
            <w:pPr>
              <w:widowControl w:val="0"/>
              <w:jc w:val="both"/>
            </w:pPr>
            <w:r w:rsidRPr="001D205B">
              <w:t>Chương 5: Văn minh thế giới thời hiện đại</w:t>
            </w:r>
          </w:p>
        </w:tc>
        <w:tc>
          <w:tcPr>
            <w:tcW w:w="1941" w:type="dxa"/>
          </w:tcPr>
          <w:p w:rsidR="00A0466B" w:rsidRPr="001D205B" w:rsidRDefault="00A0466B" w:rsidP="00342BBB">
            <w:pPr>
              <w:widowControl w:val="0"/>
            </w:pPr>
            <w:r w:rsidRPr="001D205B">
              <w:t>G1.4; G1.5</w:t>
            </w:r>
          </w:p>
          <w:p w:rsidR="00A0466B" w:rsidRPr="001D205B" w:rsidRDefault="00A0466B" w:rsidP="00342BBB">
            <w:pPr>
              <w:widowControl w:val="0"/>
            </w:pPr>
            <w:r w:rsidRPr="001D205B">
              <w:t>G1.9</w:t>
            </w:r>
          </w:p>
          <w:p w:rsidR="00A0466B" w:rsidRPr="001D205B" w:rsidRDefault="00A0466B" w:rsidP="00342BBB">
            <w:pPr>
              <w:widowControl w:val="0"/>
            </w:pPr>
            <w:r w:rsidRPr="001D205B">
              <w:t>G1.10; G1.11</w:t>
            </w:r>
          </w:p>
          <w:p w:rsidR="00A0466B" w:rsidRPr="001D205B" w:rsidRDefault="00A0466B" w:rsidP="00342BBB">
            <w:pPr>
              <w:widowControl w:val="0"/>
            </w:pPr>
            <w:r w:rsidRPr="001D205B">
              <w:t>G1.12; G1.13</w:t>
            </w:r>
          </w:p>
          <w:p w:rsidR="00A0466B" w:rsidRPr="001D205B" w:rsidRDefault="00A0466B" w:rsidP="00342BBB">
            <w:pPr>
              <w:widowControl w:val="0"/>
              <w:rPr>
                <w:lang w:eastAsia="zh-CN"/>
              </w:rPr>
            </w:pPr>
            <w:r w:rsidRPr="001D205B">
              <w:rPr>
                <w:lang w:eastAsia="zh-CN"/>
              </w:rPr>
              <w:t>G2.1; G2.2</w:t>
            </w:r>
          </w:p>
          <w:p w:rsidR="00A0466B" w:rsidRPr="001D205B" w:rsidRDefault="00A0466B" w:rsidP="00342BBB">
            <w:pPr>
              <w:widowControl w:val="0"/>
            </w:pPr>
            <w:r w:rsidRPr="001D205B">
              <w:rPr>
                <w:lang w:eastAsia="zh-CN"/>
              </w:rPr>
              <w:t>G2.3</w:t>
            </w:r>
            <w:r w:rsidRPr="001D205B">
              <w:t xml:space="preserve">; </w:t>
            </w:r>
            <w:r w:rsidRPr="001D205B">
              <w:rPr>
                <w:lang w:eastAsia="zh-CN"/>
              </w:rPr>
              <w:t>G2.4</w:t>
            </w:r>
          </w:p>
          <w:p w:rsidR="00A0466B" w:rsidRPr="001D205B" w:rsidRDefault="00A0466B" w:rsidP="00342BBB">
            <w:pPr>
              <w:widowControl w:val="0"/>
              <w:rPr>
                <w:lang w:eastAsia="zh-CN"/>
              </w:rPr>
            </w:pPr>
            <w:r w:rsidRPr="001D205B">
              <w:rPr>
                <w:lang w:eastAsia="zh-CN"/>
              </w:rPr>
              <w:t>G2.5; G2.6</w:t>
            </w:r>
          </w:p>
          <w:p w:rsidR="00A0466B" w:rsidRPr="001D205B" w:rsidRDefault="00A0466B" w:rsidP="00342BBB">
            <w:pPr>
              <w:widowControl w:val="0"/>
              <w:rPr>
                <w:lang w:eastAsia="zh-CN"/>
              </w:rPr>
            </w:pPr>
            <w:r w:rsidRPr="001D205B">
              <w:rPr>
                <w:lang w:eastAsia="zh-CN"/>
              </w:rPr>
              <w:t xml:space="preserve">G2.7 </w:t>
            </w:r>
          </w:p>
          <w:p w:rsidR="00A0466B" w:rsidRPr="001D205B" w:rsidRDefault="00A0466B" w:rsidP="00342BBB">
            <w:pPr>
              <w:widowControl w:val="0"/>
              <w:rPr>
                <w:lang w:eastAsia="zh-CN"/>
              </w:rPr>
            </w:pPr>
            <w:r w:rsidRPr="001D205B">
              <w:rPr>
                <w:lang w:eastAsia="zh-CN"/>
              </w:rPr>
              <w:t>G3.1; G3.2</w:t>
            </w:r>
          </w:p>
          <w:p w:rsidR="00A0466B" w:rsidRPr="001D205B" w:rsidRDefault="00A0466B" w:rsidP="00342BBB">
            <w:pPr>
              <w:widowControl w:val="0"/>
              <w:rPr>
                <w:lang w:eastAsia="zh-CN"/>
              </w:rPr>
            </w:pPr>
            <w:r w:rsidRPr="001D205B">
              <w:rPr>
                <w:lang w:eastAsia="zh-CN"/>
              </w:rPr>
              <w:t>G3.3; G3.4</w:t>
            </w:r>
          </w:p>
          <w:p w:rsidR="00A0466B" w:rsidRPr="001D205B" w:rsidRDefault="00A0466B" w:rsidP="00342BBB">
            <w:pPr>
              <w:widowControl w:val="0"/>
              <w:rPr>
                <w:lang w:eastAsia="zh-CN"/>
              </w:rPr>
            </w:pPr>
            <w:r w:rsidRPr="001D205B">
              <w:rPr>
                <w:lang w:eastAsia="zh-CN"/>
              </w:rPr>
              <w:t>G3.5; G3.6</w:t>
            </w:r>
          </w:p>
          <w:p w:rsidR="00A0466B" w:rsidRPr="001D205B" w:rsidRDefault="00A0466B" w:rsidP="00342BBB">
            <w:pPr>
              <w:widowControl w:val="0"/>
              <w:rPr>
                <w:lang w:eastAsia="zh-CN"/>
              </w:rPr>
            </w:pPr>
            <w:r w:rsidRPr="001D205B">
              <w:rPr>
                <w:lang w:eastAsia="zh-CN"/>
              </w:rPr>
              <w:t>G4.1; G4.2</w:t>
            </w:r>
          </w:p>
          <w:p w:rsidR="00A0466B" w:rsidRPr="001D205B" w:rsidRDefault="00A0466B" w:rsidP="00342BBB">
            <w:pPr>
              <w:widowControl w:val="0"/>
              <w:rPr>
                <w:lang w:eastAsia="zh-CN"/>
              </w:rPr>
            </w:pPr>
            <w:r w:rsidRPr="001D205B">
              <w:rPr>
                <w:lang w:eastAsia="zh-CN"/>
              </w:rPr>
              <w:t>G4.3; G4.4</w:t>
            </w:r>
          </w:p>
          <w:p w:rsidR="00A0466B" w:rsidRPr="001D205B" w:rsidRDefault="00A0466B" w:rsidP="00342BBB">
            <w:pPr>
              <w:widowControl w:val="0"/>
              <w:rPr>
                <w:lang w:eastAsia="zh-CN"/>
              </w:rPr>
            </w:pPr>
            <w:r w:rsidRPr="001D205B">
              <w:rPr>
                <w:lang w:eastAsia="zh-CN"/>
              </w:rPr>
              <w:t>G4.5</w:t>
            </w:r>
          </w:p>
        </w:tc>
        <w:tc>
          <w:tcPr>
            <w:tcW w:w="1569" w:type="dxa"/>
            <w:vMerge/>
          </w:tcPr>
          <w:p w:rsidR="00A0466B" w:rsidRPr="001D205B" w:rsidRDefault="00A0466B" w:rsidP="00342BBB">
            <w:pPr>
              <w:widowControl w:val="0"/>
              <w:jc w:val="center"/>
            </w:pPr>
          </w:p>
        </w:tc>
      </w:tr>
      <w:tr w:rsidR="00A0466B" w:rsidRPr="001D205B" w:rsidTr="003A6B94">
        <w:tblPrEx>
          <w:tblCellMar>
            <w:left w:w="108" w:type="dxa"/>
            <w:right w:w="108" w:type="dxa"/>
          </w:tblCellMar>
        </w:tblPrEx>
        <w:tc>
          <w:tcPr>
            <w:tcW w:w="1713" w:type="dxa"/>
          </w:tcPr>
          <w:p w:rsidR="00A0466B" w:rsidRPr="001D205B" w:rsidRDefault="00A0466B" w:rsidP="00342BBB">
            <w:pPr>
              <w:widowControl w:val="0"/>
              <w:jc w:val="both"/>
              <w:rPr>
                <w:b/>
                <w:i/>
              </w:rPr>
            </w:pPr>
            <w:r w:rsidRPr="001D205B">
              <w:rPr>
                <w:b/>
                <w:i/>
              </w:rPr>
              <w:t>A.2.6</w:t>
            </w:r>
          </w:p>
        </w:tc>
        <w:tc>
          <w:tcPr>
            <w:tcW w:w="4329" w:type="dxa"/>
          </w:tcPr>
          <w:p w:rsidR="00A0466B" w:rsidRPr="001D205B" w:rsidRDefault="00A0466B" w:rsidP="00342BBB">
            <w:pPr>
              <w:widowControl w:val="0"/>
              <w:jc w:val="both"/>
            </w:pPr>
            <w:r w:rsidRPr="001D205B">
              <w:t>Chương 6: Sự tiếp xúc giữa các nền văn minh</w:t>
            </w:r>
          </w:p>
        </w:tc>
        <w:tc>
          <w:tcPr>
            <w:tcW w:w="1941" w:type="dxa"/>
          </w:tcPr>
          <w:p w:rsidR="00A0466B" w:rsidRPr="001D205B" w:rsidRDefault="00A0466B" w:rsidP="00342BBB">
            <w:pPr>
              <w:widowControl w:val="0"/>
              <w:jc w:val="both"/>
            </w:pPr>
            <w:r w:rsidRPr="001D205B">
              <w:t>G1.4; G1.14</w:t>
            </w:r>
          </w:p>
          <w:p w:rsidR="00A0466B" w:rsidRPr="001D205B" w:rsidRDefault="00A0466B" w:rsidP="00342BBB">
            <w:pPr>
              <w:widowControl w:val="0"/>
              <w:jc w:val="both"/>
              <w:rPr>
                <w:lang w:eastAsia="zh-CN"/>
              </w:rPr>
            </w:pPr>
            <w:r w:rsidRPr="001D205B">
              <w:rPr>
                <w:lang w:eastAsia="zh-CN"/>
              </w:rPr>
              <w:t>G2.1 ; G2.2</w:t>
            </w:r>
          </w:p>
          <w:p w:rsidR="00A0466B" w:rsidRPr="001D205B" w:rsidRDefault="00A0466B" w:rsidP="00342BBB">
            <w:pPr>
              <w:widowControl w:val="0"/>
              <w:jc w:val="both"/>
            </w:pPr>
            <w:r w:rsidRPr="001D205B">
              <w:rPr>
                <w:lang w:eastAsia="zh-CN"/>
              </w:rPr>
              <w:t>G2.3</w:t>
            </w:r>
            <w:r w:rsidRPr="001D205B">
              <w:t xml:space="preserve">; </w:t>
            </w:r>
            <w:r w:rsidRPr="001D205B">
              <w:rPr>
                <w:lang w:eastAsia="zh-CN"/>
              </w:rPr>
              <w:t>G2.4</w:t>
            </w:r>
          </w:p>
          <w:p w:rsidR="00A0466B" w:rsidRPr="001D205B" w:rsidRDefault="00A0466B" w:rsidP="00342BBB">
            <w:pPr>
              <w:widowControl w:val="0"/>
              <w:jc w:val="both"/>
              <w:rPr>
                <w:lang w:eastAsia="zh-CN"/>
              </w:rPr>
            </w:pPr>
            <w:r w:rsidRPr="001D205B">
              <w:rPr>
                <w:lang w:eastAsia="zh-CN"/>
              </w:rPr>
              <w:t>G2.5; G2.6</w:t>
            </w:r>
          </w:p>
          <w:p w:rsidR="00A0466B" w:rsidRPr="001D205B" w:rsidRDefault="00A0466B" w:rsidP="00342BBB">
            <w:pPr>
              <w:widowControl w:val="0"/>
              <w:jc w:val="both"/>
              <w:rPr>
                <w:lang w:eastAsia="zh-CN"/>
              </w:rPr>
            </w:pPr>
            <w:r w:rsidRPr="001D205B">
              <w:rPr>
                <w:lang w:eastAsia="zh-CN"/>
              </w:rPr>
              <w:t>G3.1; G3.2</w:t>
            </w:r>
          </w:p>
          <w:p w:rsidR="00A0466B" w:rsidRPr="001D205B" w:rsidRDefault="00A0466B" w:rsidP="00342BBB">
            <w:pPr>
              <w:widowControl w:val="0"/>
              <w:jc w:val="both"/>
              <w:rPr>
                <w:lang w:eastAsia="zh-CN"/>
              </w:rPr>
            </w:pPr>
            <w:r w:rsidRPr="001D205B">
              <w:rPr>
                <w:lang w:eastAsia="zh-CN"/>
              </w:rPr>
              <w:t>G3.3; G3.4</w:t>
            </w:r>
          </w:p>
          <w:p w:rsidR="00A0466B" w:rsidRPr="001D205B" w:rsidRDefault="00A0466B" w:rsidP="00342BBB">
            <w:pPr>
              <w:widowControl w:val="0"/>
              <w:jc w:val="both"/>
              <w:rPr>
                <w:lang w:eastAsia="zh-CN"/>
              </w:rPr>
            </w:pPr>
            <w:r w:rsidRPr="001D205B">
              <w:rPr>
                <w:lang w:eastAsia="zh-CN"/>
              </w:rPr>
              <w:t>G3.5; G3.6</w:t>
            </w:r>
          </w:p>
          <w:p w:rsidR="00A0466B" w:rsidRPr="001D205B" w:rsidRDefault="00A0466B" w:rsidP="00342BBB">
            <w:pPr>
              <w:widowControl w:val="0"/>
              <w:jc w:val="both"/>
              <w:rPr>
                <w:lang w:eastAsia="zh-CN"/>
              </w:rPr>
            </w:pPr>
            <w:r w:rsidRPr="001D205B">
              <w:rPr>
                <w:lang w:eastAsia="zh-CN"/>
              </w:rPr>
              <w:t>G4.1; G4.2</w:t>
            </w:r>
          </w:p>
        </w:tc>
        <w:tc>
          <w:tcPr>
            <w:tcW w:w="1569" w:type="dxa"/>
          </w:tcPr>
          <w:p w:rsidR="00A0466B" w:rsidRPr="001D205B" w:rsidRDefault="00A0466B" w:rsidP="00342BBB">
            <w:pPr>
              <w:widowControl w:val="0"/>
              <w:jc w:val="center"/>
            </w:pPr>
          </w:p>
        </w:tc>
      </w:tr>
      <w:tr w:rsidR="00A0466B" w:rsidRPr="001D205B" w:rsidTr="003A6B94">
        <w:tblPrEx>
          <w:tblCellMar>
            <w:left w:w="108" w:type="dxa"/>
            <w:right w:w="108" w:type="dxa"/>
          </w:tblCellMar>
        </w:tblPrEx>
        <w:tc>
          <w:tcPr>
            <w:tcW w:w="1713" w:type="dxa"/>
          </w:tcPr>
          <w:p w:rsidR="00A0466B" w:rsidRPr="001D205B" w:rsidRDefault="00A0466B" w:rsidP="00342BBB">
            <w:pPr>
              <w:widowControl w:val="0"/>
              <w:jc w:val="both"/>
              <w:rPr>
                <w:b/>
                <w:i/>
              </w:rPr>
            </w:pPr>
            <w:r w:rsidRPr="001D205B">
              <w:rPr>
                <w:b/>
                <w:i/>
              </w:rPr>
              <w:t>HP Thực hành</w:t>
            </w:r>
          </w:p>
        </w:tc>
        <w:tc>
          <w:tcPr>
            <w:tcW w:w="4329" w:type="dxa"/>
          </w:tcPr>
          <w:p w:rsidR="00A0466B" w:rsidRPr="001D205B" w:rsidRDefault="00A0466B" w:rsidP="00342BBB">
            <w:pPr>
              <w:widowControl w:val="0"/>
              <w:jc w:val="both"/>
            </w:pPr>
          </w:p>
        </w:tc>
        <w:tc>
          <w:tcPr>
            <w:tcW w:w="1941" w:type="dxa"/>
          </w:tcPr>
          <w:p w:rsidR="00A0466B" w:rsidRPr="001D205B" w:rsidRDefault="00A0466B" w:rsidP="00342BBB">
            <w:pPr>
              <w:widowControl w:val="0"/>
              <w:jc w:val="both"/>
            </w:pPr>
          </w:p>
        </w:tc>
        <w:tc>
          <w:tcPr>
            <w:tcW w:w="1569" w:type="dxa"/>
          </w:tcPr>
          <w:p w:rsidR="00A0466B" w:rsidRPr="001D205B" w:rsidRDefault="00A0466B" w:rsidP="00342BBB">
            <w:pPr>
              <w:widowControl w:val="0"/>
              <w:jc w:val="center"/>
            </w:pPr>
          </w:p>
        </w:tc>
      </w:tr>
      <w:tr w:rsidR="00A0466B" w:rsidRPr="001D205B" w:rsidTr="003A6B94">
        <w:tblPrEx>
          <w:tblCellMar>
            <w:left w:w="108" w:type="dxa"/>
            <w:right w:w="108" w:type="dxa"/>
          </w:tblCellMar>
        </w:tblPrEx>
        <w:tc>
          <w:tcPr>
            <w:tcW w:w="1713" w:type="dxa"/>
            <w:vMerge w:val="restart"/>
          </w:tcPr>
          <w:p w:rsidR="00A0466B" w:rsidRPr="001D205B" w:rsidRDefault="00A0466B" w:rsidP="00342BBB">
            <w:pPr>
              <w:widowControl w:val="0"/>
              <w:jc w:val="both"/>
              <w:rPr>
                <w:b/>
                <w:i/>
              </w:rPr>
            </w:pPr>
            <w:r w:rsidRPr="001D205B">
              <w:rPr>
                <w:b/>
                <w:i/>
              </w:rPr>
              <w:t>HP Lý thuyết và thực hành</w:t>
            </w:r>
          </w:p>
        </w:tc>
        <w:tc>
          <w:tcPr>
            <w:tcW w:w="4329" w:type="dxa"/>
          </w:tcPr>
          <w:p w:rsidR="00A0466B" w:rsidRPr="001D205B" w:rsidRDefault="00A0466B" w:rsidP="00342BBB">
            <w:pPr>
              <w:widowControl w:val="0"/>
              <w:jc w:val="both"/>
            </w:pPr>
            <w:r w:rsidRPr="001D205B">
              <w:t>Lý thuyết</w:t>
            </w:r>
          </w:p>
        </w:tc>
        <w:tc>
          <w:tcPr>
            <w:tcW w:w="1941" w:type="dxa"/>
          </w:tcPr>
          <w:p w:rsidR="00A0466B" w:rsidRPr="001D205B" w:rsidRDefault="00A0466B" w:rsidP="00342BBB">
            <w:pPr>
              <w:widowControl w:val="0"/>
              <w:jc w:val="both"/>
            </w:pPr>
          </w:p>
        </w:tc>
        <w:tc>
          <w:tcPr>
            <w:tcW w:w="1569" w:type="dxa"/>
          </w:tcPr>
          <w:p w:rsidR="00A0466B" w:rsidRPr="001D205B" w:rsidRDefault="00A0466B" w:rsidP="00342BBB">
            <w:pPr>
              <w:widowControl w:val="0"/>
              <w:jc w:val="both"/>
            </w:pPr>
            <w:r w:rsidRPr="001D205B">
              <w:t>…</w:t>
            </w:r>
          </w:p>
        </w:tc>
      </w:tr>
      <w:tr w:rsidR="00A0466B" w:rsidRPr="001D205B" w:rsidTr="003A6B94">
        <w:tblPrEx>
          <w:tblCellMar>
            <w:left w:w="108" w:type="dxa"/>
            <w:right w:w="108" w:type="dxa"/>
          </w:tblCellMar>
        </w:tblPrEx>
        <w:tc>
          <w:tcPr>
            <w:tcW w:w="1713" w:type="dxa"/>
            <w:vMerge/>
          </w:tcPr>
          <w:p w:rsidR="00A0466B" w:rsidRPr="001D205B" w:rsidRDefault="00A0466B" w:rsidP="00342BBB">
            <w:pPr>
              <w:widowControl w:val="0"/>
              <w:jc w:val="both"/>
              <w:rPr>
                <w:b/>
              </w:rPr>
            </w:pPr>
          </w:p>
        </w:tc>
        <w:tc>
          <w:tcPr>
            <w:tcW w:w="4329" w:type="dxa"/>
          </w:tcPr>
          <w:p w:rsidR="00A0466B" w:rsidRPr="001D205B" w:rsidRDefault="00A0466B" w:rsidP="00342BBB">
            <w:pPr>
              <w:widowControl w:val="0"/>
              <w:jc w:val="both"/>
            </w:pPr>
            <w:r w:rsidRPr="001D205B">
              <w:t>Thực hành</w:t>
            </w:r>
          </w:p>
        </w:tc>
        <w:tc>
          <w:tcPr>
            <w:tcW w:w="1941" w:type="dxa"/>
          </w:tcPr>
          <w:p w:rsidR="00A0466B" w:rsidRPr="001D205B" w:rsidRDefault="00A0466B" w:rsidP="00342BBB">
            <w:pPr>
              <w:widowControl w:val="0"/>
              <w:jc w:val="both"/>
            </w:pPr>
          </w:p>
        </w:tc>
        <w:tc>
          <w:tcPr>
            <w:tcW w:w="1569" w:type="dxa"/>
          </w:tcPr>
          <w:p w:rsidR="00A0466B" w:rsidRPr="001D205B" w:rsidRDefault="00A0466B" w:rsidP="00342BBB">
            <w:pPr>
              <w:widowControl w:val="0"/>
              <w:jc w:val="both"/>
            </w:pPr>
            <w:r w:rsidRPr="001D205B">
              <w:t>…</w:t>
            </w:r>
          </w:p>
        </w:tc>
      </w:tr>
    </w:tbl>
    <w:p w:rsidR="00A0466B" w:rsidRPr="001D205B" w:rsidRDefault="00A0466B" w:rsidP="00342BBB">
      <w:pPr>
        <w:widowControl w:val="0"/>
        <w:jc w:val="both"/>
      </w:pPr>
      <w:r w:rsidRPr="001D205B">
        <w:rPr>
          <w:b/>
        </w:rPr>
        <w:t>6. Kế hoạch giảng dạy</w:t>
      </w:r>
      <w:r w:rsidRPr="001D205B">
        <w:rPr>
          <w:b/>
          <w:i/>
        </w:rPr>
        <w:t>(Dự kiến lớp học tối đa 60 sinh viên)</w:t>
      </w:r>
    </w:p>
    <w:p w:rsidR="00A0466B" w:rsidRPr="001D205B" w:rsidRDefault="00A0466B" w:rsidP="00342BBB">
      <w:pPr>
        <w:widowControl w:val="0"/>
        <w:jc w:val="both"/>
        <w:rPr>
          <w:b/>
        </w:rPr>
      </w:pPr>
      <w:r w:rsidRPr="001D205B">
        <w:rPr>
          <w:b/>
        </w:rPr>
        <w:t xml:space="preserve">Lý thuyết:   </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
        <w:gridCol w:w="918"/>
        <w:gridCol w:w="2788"/>
        <w:gridCol w:w="2072"/>
        <w:gridCol w:w="1346"/>
        <w:gridCol w:w="1334"/>
        <w:gridCol w:w="1274"/>
      </w:tblGrid>
      <w:tr w:rsidR="00A0466B" w:rsidRPr="001D205B" w:rsidTr="003A6B94">
        <w:tc>
          <w:tcPr>
            <w:tcW w:w="924" w:type="dxa"/>
            <w:gridSpan w:val="2"/>
          </w:tcPr>
          <w:p w:rsidR="00A0466B" w:rsidRPr="001D205B" w:rsidRDefault="00A0466B" w:rsidP="00342BBB">
            <w:pPr>
              <w:widowControl w:val="0"/>
              <w:jc w:val="center"/>
              <w:rPr>
                <w:b/>
              </w:rPr>
            </w:pPr>
            <w:r w:rsidRPr="001D205B">
              <w:rPr>
                <w:b/>
              </w:rPr>
              <w:t xml:space="preserve">Tuần </w:t>
            </w:r>
          </w:p>
          <w:p w:rsidR="00A0466B" w:rsidRPr="001D205B" w:rsidRDefault="00A0466B" w:rsidP="00342BBB">
            <w:pPr>
              <w:widowControl w:val="0"/>
              <w:jc w:val="center"/>
              <w:rPr>
                <w:b/>
              </w:rPr>
            </w:pPr>
            <w:r w:rsidRPr="001D205B">
              <w:rPr>
                <w:b/>
              </w:rPr>
              <w:t>(1)</w:t>
            </w:r>
          </w:p>
        </w:tc>
        <w:tc>
          <w:tcPr>
            <w:tcW w:w="2788" w:type="dxa"/>
          </w:tcPr>
          <w:p w:rsidR="00A0466B" w:rsidRPr="001D205B" w:rsidRDefault="00A0466B" w:rsidP="00342BBB">
            <w:pPr>
              <w:widowControl w:val="0"/>
              <w:jc w:val="center"/>
              <w:rPr>
                <w:b/>
              </w:rPr>
            </w:pPr>
            <w:r w:rsidRPr="001D205B">
              <w:rPr>
                <w:b/>
              </w:rPr>
              <w:t>Nội dung</w:t>
            </w:r>
          </w:p>
          <w:p w:rsidR="00A0466B" w:rsidRPr="001D205B" w:rsidRDefault="00A0466B" w:rsidP="00342BBB">
            <w:pPr>
              <w:widowControl w:val="0"/>
              <w:jc w:val="center"/>
              <w:rPr>
                <w:b/>
              </w:rPr>
            </w:pPr>
            <w:r w:rsidRPr="001D205B">
              <w:rPr>
                <w:b/>
              </w:rPr>
              <w:t>(2)</w:t>
            </w:r>
          </w:p>
        </w:tc>
        <w:tc>
          <w:tcPr>
            <w:tcW w:w="2072" w:type="dxa"/>
          </w:tcPr>
          <w:p w:rsidR="00A0466B" w:rsidRPr="001D205B" w:rsidRDefault="00A0466B" w:rsidP="00342BBB">
            <w:pPr>
              <w:widowControl w:val="0"/>
              <w:jc w:val="center"/>
              <w:rPr>
                <w:b/>
              </w:rPr>
            </w:pPr>
            <w:r w:rsidRPr="001D205B">
              <w:rPr>
                <w:b/>
              </w:rPr>
              <w:t>Hình thức tổ chức DH (3)</w:t>
            </w:r>
          </w:p>
          <w:p w:rsidR="00A0466B" w:rsidRPr="001D205B" w:rsidRDefault="00A0466B" w:rsidP="00342BBB">
            <w:pPr>
              <w:widowControl w:val="0"/>
              <w:jc w:val="center"/>
              <w:rPr>
                <w:b/>
                <w:i/>
              </w:rPr>
            </w:pPr>
          </w:p>
        </w:tc>
        <w:tc>
          <w:tcPr>
            <w:tcW w:w="1346" w:type="dxa"/>
          </w:tcPr>
          <w:p w:rsidR="00A0466B" w:rsidRPr="001D205B" w:rsidRDefault="00A0466B" w:rsidP="00342BBB">
            <w:pPr>
              <w:widowControl w:val="0"/>
              <w:jc w:val="center"/>
              <w:rPr>
                <w:b/>
              </w:rPr>
            </w:pPr>
            <w:r w:rsidRPr="001D205B">
              <w:rPr>
                <w:b/>
              </w:rPr>
              <w:t>Chuẩn bị của SV (4)</w:t>
            </w:r>
          </w:p>
        </w:tc>
        <w:tc>
          <w:tcPr>
            <w:tcW w:w="1334" w:type="dxa"/>
          </w:tcPr>
          <w:p w:rsidR="00A0466B" w:rsidRPr="001D205B" w:rsidRDefault="00A0466B" w:rsidP="00342BBB">
            <w:pPr>
              <w:widowControl w:val="0"/>
              <w:jc w:val="center"/>
              <w:rPr>
                <w:b/>
              </w:rPr>
            </w:pPr>
            <w:r w:rsidRPr="001D205B">
              <w:rPr>
                <w:b/>
              </w:rPr>
              <w:t>CĐR học phần (5)</w:t>
            </w:r>
          </w:p>
        </w:tc>
        <w:tc>
          <w:tcPr>
            <w:tcW w:w="1274" w:type="dxa"/>
          </w:tcPr>
          <w:p w:rsidR="00A0466B" w:rsidRPr="001D205B" w:rsidRDefault="00A0466B" w:rsidP="00342BBB">
            <w:pPr>
              <w:widowControl w:val="0"/>
              <w:jc w:val="center"/>
              <w:rPr>
                <w:b/>
              </w:rPr>
            </w:pPr>
            <w:r w:rsidRPr="001D205B">
              <w:rPr>
                <w:b/>
              </w:rPr>
              <w:t>Bài đánh giá (6)</w:t>
            </w:r>
          </w:p>
        </w:tc>
      </w:tr>
      <w:tr w:rsidR="00A0466B" w:rsidRPr="001D205B" w:rsidTr="003A6B94">
        <w:tc>
          <w:tcPr>
            <w:tcW w:w="924" w:type="dxa"/>
            <w:gridSpan w:val="2"/>
          </w:tcPr>
          <w:p w:rsidR="00A0466B" w:rsidRPr="001D205B" w:rsidRDefault="00A0466B" w:rsidP="00342BBB">
            <w:pPr>
              <w:widowControl w:val="0"/>
              <w:jc w:val="center"/>
            </w:pPr>
            <w:r w:rsidRPr="001D205B">
              <w:t>1.</w:t>
            </w:r>
          </w:p>
        </w:tc>
        <w:tc>
          <w:tcPr>
            <w:tcW w:w="2788" w:type="dxa"/>
          </w:tcPr>
          <w:p w:rsidR="00A0466B" w:rsidRPr="001D205B" w:rsidRDefault="00A0466B" w:rsidP="00342BBB">
            <w:pPr>
              <w:widowControl w:val="0"/>
              <w:jc w:val="both"/>
            </w:pPr>
            <w:r w:rsidRPr="001D205B">
              <w:t>Chương 1: NHỮNG VẤN ĐỀ CHUNG</w:t>
            </w:r>
          </w:p>
          <w:p w:rsidR="00A0466B" w:rsidRPr="001D205B" w:rsidRDefault="00A0466B" w:rsidP="00342BBB">
            <w:pPr>
              <w:widowControl w:val="0"/>
              <w:jc w:val="both"/>
              <w:rPr>
                <w:b/>
              </w:rPr>
            </w:pPr>
            <w:r w:rsidRPr="001D205B">
              <w:rPr>
                <w:b/>
              </w:rPr>
              <w:t>Nội dung kiến thức:</w:t>
            </w:r>
          </w:p>
          <w:p w:rsidR="00A0466B" w:rsidRPr="001D205B" w:rsidRDefault="00A0466B" w:rsidP="00342BBB">
            <w:pPr>
              <w:widowControl w:val="0"/>
              <w:jc w:val="both"/>
            </w:pPr>
            <w:r w:rsidRPr="001D205B">
              <w:t>1.1. Khái niệm “văn minh” và các khái niệm liên quan</w:t>
            </w:r>
          </w:p>
          <w:p w:rsidR="00A0466B" w:rsidRPr="001D205B" w:rsidRDefault="00A0466B" w:rsidP="00342BBB">
            <w:pPr>
              <w:widowControl w:val="0"/>
              <w:jc w:val="both"/>
              <w:rPr>
                <w:rStyle w:val="Hyperlink"/>
                <w:color w:val="auto"/>
              </w:rPr>
            </w:pPr>
            <w:r w:rsidRPr="001D205B">
              <w:t xml:space="preserve">1.2. </w:t>
            </w:r>
            <w:r w:rsidRPr="001D205B">
              <w:rPr>
                <w:rStyle w:val="Hyperlink"/>
                <w:color w:val="auto"/>
              </w:rPr>
              <w:t>Những dấu hiệu văn minh trong thời kỳ nguyên thủy</w:t>
            </w:r>
          </w:p>
          <w:p w:rsidR="00A0466B" w:rsidRPr="001D205B" w:rsidRDefault="00A0466B" w:rsidP="00342BBB">
            <w:pPr>
              <w:widowControl w:val="0"/>
              <w:jc w:val="both"/>
            </w:pPr>
            <w:r w:rsidRPr="001D205B">
              <w:rPr>
                <w:rStyle w:val="Hyperlink"/>
                <w:color w:val="auto"/>
              </w:rPr>
              <w:t xml:space="preserve">1.3. Phân kỳ các giai đoạn phát triển của lịch sử văn </w:t>
            </w:r>
            <w:r w:rsidRPr="001D205B">
              <w:rPr>
                <w:rStyle w:val="Hyperlink"/>
                <w:color w:val="auto"/>
              </w:rPr>
              <w:lastRenderedPageBreak/>
              <w:t>minh thế giới</w:t>
            </w:r>
          </w:p>
          <w:p w:rsidR="00A0466B" w:rsidRPr="001D205B" w:rsidRDefault="00A0466B" w:rsidP="00342BBB">
            <w:pPr>
              <w:widowControl w:val="0"/>
              <w:jc w:val="both"/>
              <w:rPr>
                <w:b/>
              </w:rPr>
            </w:pP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jc w:val="both"/>
            </w:pPr>
            <w:r w:rsidRPr="001D205B">
              <w:t>+ Thành lập nhóm</w:t>
            </w:r>
          </w:p>
          <w:p w:rsidR="00A0466B" w:rsidRPr="001D205B" w:rsidRDefault="00A0466B" w:rsidP="00342BBB">
            <w:pPr>
              <w:widowControl w:val="0"/>
              <w:jc w:val="both"/>
            </w:pPr>
            <w:r w:rsidRPr="001D205B">
              <w:t>+ Góp ý, nhận xét</w:t>
            </w:r>
          </w:p>
          <w:p w:rsidR="00A0466B" w:rsidRPr="001D205B" w:rsidRDefault="00A0466B" w:rsidP="00342BBB">
            <w:pPr>
              <w:widowControl w:val="0"/>
              <w:jc w:val="both"/>
            </w:pPr>
          </w:p>
          <w:p w:rsidR="00A0466B" w:rsidRPr="001D205B" w:rsidRDefault="00A0466B" w:rsidP="00342BBB">
            <w:pPr>
              <w:widowControl w:val="0"/>
              <w:jc w:val="both"/>
              <w:rPr>
                <w:b/>
              </w:rPr>
            </w:pPr>
          </w:p>
          <w:p w:rsidR="00A0466B" w:rsidRPr="001D205B" w:rsidRDefault="00A0466B" w:rsidP="00342BBB">
            <w:pPr>
              <w:widowControl w:val="0"/>
              <w:jc w:val="both"/>
              <w:rPr>
                <w:b/>
              </w:rPr>
            </w:pPr>
            <w:r w:rsidRPr="001D205B">
              <w:rPr>
                <w:b/>
              </w:rPr>
              <w:t xml:space="preserve">Thái độ: </w:t>
            </w:r>
          </w:p>
          <w:p w:rsidR="00A0466B" w:rsidRPr="001D205B" w:rsidRDefault="00A0466B" w:rsidP="00342BBB">
            <w:pPr>
              <w:widowControl w:val="0"/>
              <w:jc w:val="both"/>
            </w:pPr>
            <w:r w:rsidRPr="001D205B">
              <w:t>+ Nghiêm túc trong học tập</w:t>
            </w:r>
          </w:p>
          <w:p w:rsidR="00A0466B" w:rsidRPr="001D205B" w:rsidRDefault="00A0466B" w:rsidP="00342BBB">
            <w:pPr>
              <w:widowControl w:val="0"/>
              <w:jc w:val="both"/>
            </w:pPr>
            <w:r w:rsidRPr="001D205B">
              <w:t xml:space="preserve"> + Chủ động tự học, tương tác với giáo viên và sinh viên. </w:t>
            </w:r>
          </w:p>
          <w:p w:rsidR="00A0466B" w:rsidRPr="001D205B" w:rsidRDefault="00A0466B" w:rsidP="00342BBB">
            <w:pPr>
              <w:widowControl w:val="0"/>
              <w:jc w:val="both"/>
            </w:pPr>
          </w:p>
          <w:p w:rsidR="00A0466B" w:rsidRPr="001D205B" w:rsidRDefault="00A0466B" w:rsidP="00342BBB">
            <w:pPr>
              <w:widowControl w:val="0"/>
              <w:jc w:val="both"/>
            </w:pPr>
          </w:p>
        </w:tc>
        <w:tc>
          <w:tcPr>
            <w:tcW w:w="2072" w:type="dxa"/>
          </w:tcPr>
          <w:p w:rsidR="00A0466B" w:rsidRPr="001D205B" w:rsidRDefault="00A0466B" w:rsidP="00342BBB">
            <w:pPr>
              <w:widowControl w:val="0"/>
              <w:jc w:val="both"/>
            </w:pPr>
            <w:r w:rsidRPr="001D205B">
              <w:rPr>
                <w:lang w:val="vi-VN"/>
              </w:rPr>
              <w:lastRenderedPageBreak/>
              <w:t>Giảng viên</w:t>
            </w:r>
            <w:r w:rsidRPr="001D205B">
              <w:t>:</w:t>
            </w:r>
          </w:p>
          <w:p w:rsidR="00A0466B" w:rsidRPr="001D205B" w:rsidRDefault="00A0466B" w:rsidP="00342BBB">
            <w:pPr>
              <w:widowControl w:val="0"/>
              <w:jc w:val="both"/>
            </w:pPr>
            <w:r w:rsidRPr="001D205B">
              <w:t>+ G</w:t>
            </w:r>
            <w:r w:rsidRPr="001D205B">
              <w:rPr>
                <w:lang w:val="vi-VN"/>
              </w:rPr>
              <w:t xml:space="preserve">iới thiệu và dạy các kiến thức ban đầu về </w:t>
            </w:r>
            <w:r w:rsidRPr="001D205B">
              <w:t>Lịch sử văn minh thế giới.</w:t>
            </w:r>
          </w:p>
          <w:p w:rsidR="00A0466B" w:rsidRPr="001D205B" w:rsidRDefault="00A0466B" w:rsidP="00342BBB">
            <w:pPr>
              <w:widowControl w:val="0"/>
              <w:jc w:val="both"/>
            </w:pPr>
            <w:r w:rsidRPr="001D205B">
              <w:t xml:space="preserve">+ Giới thiệu các tài liệu học tập học phần cho sinh viên. </w:t>
            </w:r>
          </w:p>
          <w:p w:rsidR="00A0466B" w:rsidRPr="001D205B" w:rsidRDefault="00A0466B" w:rsidP="00342BBB">
            <w:pPr>
              <w:widowControl w:val="0"/>
              <w:jc w:val="both"/>
            </w:pPr>
            <w:r w:rsidRPr="001D205B">
              <w:t xml:space="preserve">+ </w:t>
            </w:r>
            <w:r w:rsidRPr="001D205B">
              <w:rPr>
                <w:lang w:val="vi-VN"/>
              </w:rPr>
              <w:t xml:space="preserve">Hướng dẫn sinh viên thành lập các </w:t>
            </w:r>
            <w:r w:rsidRPr="001D205B">
              <w:rPr>
                <w:lang w:val="vi-VN"/>
              </w:rPr>
              <w:lastRenderedPageBreak/>
              <w:t>nhóm học tập</w:t>
            </w:r>
            <w:r w:rsidRPr="001D205B">
              <w:t xml:space="preserve">, phân công Trưởng nhóm.  </w:t>
            </w:r>
          </w:p>
          <w:p w:rsidR="00A0466B" w:rsidRPr="001D205B" w:rsidRDefault="00A0466B" w:rsidP="00342BBB">
            <w:pPr>
              <w:widowControl w:val="0"/>
              <w:jc w:val="both"/>
            </w:pPr>
            <w:r w:rsidRPr="001D205B">
              <w:t>+ Sử dụng trang web, email, facebook... để tương tác với sinh viên.</w:t>
            </w:r>
          </w:p>
          <w:p w:rsidR="00A0466B" w:rsidRPr="001D205B" w:rsidRDefault="00A0466B" w:rsidP="00342BBB">
            <w:pPr>
              <w:widowControl w:val="0"/>
              <w:jc w:val="both"/>
            </w:pPr>
          </w:p>
          <w:p w:rsidR="00A0466B" w:rsidRPr="001D205B" w:rsidRDefault="00A0466B" w:rsidP="00342BBB">
            <w:pPr>
              <w:widowControl w:val="0"/>
              <w:jc w:val="both"/>
            </w:pPr>
            <w:r w:rsidRPr="001D205B">
              <w:rPr>
                <w:b/>
                <w:spacing w:val="-8"/>
                <w:lang w:val="nl-NL"/>
              </w:rPr>
              <w:t>Hoạt động nhóm:</w:t>
            </w:r>
            <w:r w:rsidRPr="001D205B">
              <w:rPr>
                <w:lang w:val="vi-VN"/>
              </w:rPr>
              <w:t>GV đặt ra các câu hỏi thảo luận</w:t>
            </w:r>
            <w:r w:rsidRPr="001D205B">
              <w:t xml:space="preserve"> về nội dung bài học</w:t>
            </w:r>
            <w:r w:rsidRPr="001D205B">
              <w:rPr>
                <w:lang w:val="vi-VN"/>
              </w:rPr>
              <w:t xml:space="preserve"> và các nhóm sv cùng trao đổi</w:t>
            </w:r>
            <w:r w:rsidRPr="001D205B">
              <w:t>.</w:t>
            </w:r>
          </w:p>
          <w:p w:rsidR="00A0466B" w:rsidRPr="001D205B" w:rsidRDefault="00A0466B" w:rsidP="00342BBB">
            <w:pPr>
              <w:widowControl w:val="0"/>
              <w:jc w:val="both"/>
              <w:rPr>
                <w:spacing w:val="-8"/>
              </w:rPr>
            </w:pPr>
          </w:p>
          <w:p w:rsidR="00A0466B" w:rsidRPr="001D205B" w:rsidRDefault="00A0466B" w:rsidP="00342BBB">
            <w:pPr>
              <w:widowControl w:val="0"/>
              <w:jc w:val="both"/>
              <w:rPr>
                <w:lang w:val="nl-NL"/>
              </w:rPr>
            </w:pPr>
            <w:r w:rsidRPr="001D205B">
              <w:rPr>
                <w:b/>
                <w:lang w:val="nl-NL"/>
              </w:rPr>
              <w:t>Tự học:</w:t>
            </w:r>
            <w:r w:rsidRPr="001D205B">
              <w:rPr>
                <w:lang w:val="nl-NL"/>
              </w:rPr>
              <w:t xml:space="preserve"> Điều kiện kinh tế, xã hội của loài người thời nguyên thủy. </w:t>
            </w:r>
          </w:p>
        </w:tc>
        <w:tc>
          <w:tcPr>
            <w:tcW w:w="1346" w:type="dxa"/>
          </w:tcPr>
          <w:p w:rsidR="00A0466B" w:rsidRPr="001D205B" w:rsidRDefault="00A0466B" w:rsidP="00342BBB">
            <w:pPr>
              <w:widowControl w:val="0"/>
              <w:jc w:val="both"/>
              <w:rPr>
                <w:lang w:val="nl-NL"/>
              </w:rPr>
            </w:pPr>
            <w:r w:rsidRPr="001D205B">
              <w:rPr>
                <w:lang w:val="nl-NL"/>
              </w:rPr>
              <w:lastRenderedPageBreak/>
              <w:t xml:space="preserve">+ Đọc tài liệu số [1] từ trang 14 đến trang 31; tài liệu số [2] từ trang </w:t>
            </w:r>
            <w:r w:rsidRPr="001D205B">
              <w:rPr>
                <w:lang w:val="nl-NL" w:eastAsia="zh-CN"/>
              </w:rPr>
              <w:t>7</w:t>
            </w:r>
            <w:r w:rsidRPr="001D205B">
              <w:rPr>
                <w:lang w:val="nl-NL"/>
              </w:rPr>
              <w:t xml:space="preserve"> đến trang </w:t>
            </w:r>
            <w:r w:rsidRPr="001D205B">
              <w:rPr>
                <w:lang w:val="nl-NL" w:eastAsia="zh-CN"/>
              </w:rPr>
              <w:t>13</w:t>
            </w:r>
            <w:r w:rsidRPr="001D205B">
              <w:rPr>
                <w:lang w:val="nl-NL"/>
              </w:rPr>
              <w:t>.</w:t>
            </w:r>
          </w:p>
          <w:p w:rsidR="00A0466B" w:rsidRPr="001D205B" w:rsidRDefault="00A0466B" w:rsidP="00342BBB">
            <w:pPr>
              <w:widowControl w:val="0"/>
              <w:jc w:val="both"/>
              <w:rPr>
                <w:lang w:val="nl-NL"/>
              </w:rPr>
            </w:pPr>
            <w:r w:rsidRPr="001D205B">
              <w:rPr>
                <w:lang w:val="nl-NL"/>
              </w:rPr>
              <w:t xml:space="preserve">+ Chuẩn bị vở ghi chép, vở </w:t>
            </w:r>
            <w:r w:rsidRPr="001D205B">
              <w:rPr>
                <w:lang w:val="nl-NL"/>
              </w:rPr>
              <w:lastRenderedPageBreak/>
              <w:t>bài tập cá nhân; sổ bài tập nhóm; sổ theo dõi thành viên của Trưởng nhóm</w:t>
            </w:r>
          </w:p>
        </w:tc>
        <w:tc>
          <w:tcPr>
            <w:tcW w:w="1334" w:type="dxa"/>
          </w:tcPr>
          <w:p w:rsidR="00A0466B" w:rsidRPr="001D205B" w:rsidRDefault="00A0466B" w:rsidP="00342BBB">
            <w:pPr>
              <w:widowControl w:val="0"/>
              <w:rPr>
                <w:lang w:val="nl-NL"/>
              </w:rPr>
            </w:pPr>
            <w:r w:rsidRPr="001D205B">
              <w:rPr>
                <w:lang w:val="nl-NL"/>
              </w:rPr>
              <w:lastRenderedPageBreak/>
              <w:t>G1.1;</w:t>
            </w:r>
          </w:p>
          <w:p w:rsidR="00A0466B" w:rsidRPr="001D205B" w:rsidRDefault="00A0466B" w:rsidP="00342BBB">
            <w:pPr>
              <w:widowControl w:val="0"/>
              <w:rPr>
                <w:lang w:val="nl-NL"/>
              </w:rPr>
            </w:pPr>
            <w:r w:rsidRPr="001D205B">
              <w:rPr>
                <w:lang w:val="nl-NL"/>
              </w:rPr>
              <w:t>G1.2; G1.3; G1.4</w:t>
            </w:r>
          </w:p>
          <w:p w:rsidR="00A0466B" w:rsidRPr="001D205B" w:rsidRDefault="00A0466B" w:rsidP="00342BBB">
            <w:pPr>
              <w:widowControl w:val="0"/>
              <w:rPr>
                <w:lang w:val="nl-NL" w:eastAsia="zh-CN"/>
              </w:rPr>
            </w:pPr>
            <w:r w:rsidRPr="001D205B">
              <w:rPr>
                <w:lang w:val="nl-NL"/>
              </w:rPr>
              <w:t>G2.1; G2.2; G2.4; G2.6</w:t>
            </w:r>
          </w:p>
          <w:p w:rsidR="00A0466B" w:rsidRPr="001D205B" w:rsidRDefault="00A0466B" w:rsidP="00342BBB">
            <w:pPr>
              <w:widowControl w:val="0"/>
              <w:rPr>
                <w:lang w:val="nl-NL"/>
              </w:rPr>
            </w:pPr>
            <w:r w:rsidRPr="001D205B">
              <w:rPr>
                <w:lang w:val="nl-NL"/>
              </w:rPr>
              <w:t>G3.1; G3.2</w:t>
            </w:r>
          </w:p>
          <w:p w:rsidR="00A0466B" w:rsidRPr="001D205B" w:rsidRDefault="00A0466B" w:rsidP="00342BBB">
            <w:pPr>
              <w:widowControl w:val="0"/>
              <w:rPr>
                <w:lang w:val="nl-NL"/>
              </w:rPr>
            </w:pPr>
            <w:r w:rsidRPr="001D205B">
              <w:rPr>
                <w:lang w:val="nl-NL"/>
              </w:rPr>
              <w:t>G3.3</w:t>
            </w:r>
          </w:p>
          <w:p w:rsidR="00A0466B" w:rsidRPr="001D205B" w:rsidRDefault="00A0466B" w:rsidP="00342BBB">
            <w:pPr>
              <w:widowControl w:val="0"/>
              <w:rPr>
                <w:lang w:val="nl-NL"/>
              </w:rPr>
            </w:pPr>
            <w:r w:rsidRPr="001D205B">
              <w:rPr>
                <w:lang w:val="nl-NL"/>
              </w:rPr>
              <w:t>G3.4</w:t>
            </w:r>
          </w:p>
          <w:p w:rsidR="00A0466B" w:rsidRPr="001D205B" w:rsidRDefault="00A0466B" w:rsidP="00342BBB">
            <w:pPr>
              <w:widowControl w:val="0"/>
              <w:rPr>
                <w:lang w:val="nl-NL"/>
              </w:rPr>
            </w:pPr>
            <w:r w:rsidRPr="001D205B">
              <w:rPr>
                <w:lang w:val="nl-NL"/>
              </w:rPr>
              <w:t>G3.5</w:t>
            </w:r>
          </w:p>
          <w:p w:rsidR="00A0466B" w:rsidRPr="001D205B" w:rsidRDefault="00A0466B" w:rsidP="00342BBB">
            <w:pPr>
              <w:widowControl w:val="0"/>
              <w:rPr>
                <w:lang w:val="nl-NL"/>
              </w:rPr>
            </w:pPr>
            <w:r w:rsidRPr="001D205B">
              <w:rPr>
                <w:lang w:val="nl-NL"/>
              </w:rPr>
              <w:t>G3.6</w:t>
            </w:r>
          </w:p>
          <w:p w:rsidR="00A0466B" w:rsidRPr="001D205B" w:rsidRDefault="00A0466B" w:rsidP="00342BBB">
            <w:pPr>
              <w:widowControl w:val="0"/>
              <w:jc w:val="both"/>
              <w:rPr>
                <w:lang w:val="nl-NL" w:eastAsia="zh-CN"/>
              </w:rPr>
            </w:pPr>
            <w:r w:rsidRPr="001D205B">
              <w:rPr>
                <w:lang w:val="nl-NL"/>
              </w:rPr>
              <w:lastRenderedPageBreak/>
              <w:t>G4.2; G4.4</w:t>
            </w:r>
          </w:p>
          <w:p w:rsidR="00A0466B" w:rsidRPr="001D205B" w:rsidRDefault="00A0466B" w:rsidP="00342BBB">
            <w:pPr>
              <w:widowControl w:val="0"/>
              <w:jc w:val="both"/>
              <w:rPr>
                <w:lang w:val="nl-NL"/>
              </w:rPr>
            </w:pPr>
          </w:p>
        </w:tc>
        <w:tc>
          <w:tcPr>
            <w:tcW w:w="1274" w:type="dxa"/>
          </w:tcPr>
          <w:p w:rsidR="00A0466B" w:rsidRPr="001D205B" w:rsidRDefault="00A0466B" w:rsidP="00342BBB">
            <w:pPr>
              <w:widowControl w:val="0"/>
              <w:jc w:val="both"/>
              <w:rPr>
                <w:lang w:val="nl-NL"/>
              </w:rPr>
            </w:pPr>
            <w:r w:rsidRPr="001D205B">
              <w:rPr>
                <w:lang w:val="nl-NL"/>
              </w:rPr>
              <w:lastRenderedPageBreak/>
              <w:t>A1.3.1;</w:t>
            </w:r>
          </w:p>
          <w:p w:rsidR="00A0466B" w:rsidRPr="001D205B" w:rsidRDefault="00A0466B" w:rsidP="00342BBB">
            <w:pPr>
              <w:widowControl w:val="0"/>
              <w:jc w:val="both"/>
              <w:rPr>
                <w:b/>
                <w:lang w:val="nl-NL"/>
              </w:rPr>
            </w:pPr>
            <w:r w:rsidRPr="001D205B">
              <w:rPr>
                <w:b/>
                <w:lang w:val="nl-NL"/>
              </w:rPr>
              <w:t>A2.1.</w:t>
            </w:r>
          </w:p>
          <w:p w:rsidR="00A0466B" w:rsidRPr="001D205B" w:rsidRDefault="00A0466B" w:rsidP="00342BBB">
            <w:pPr>
              <w:widowControl w:val="0"/>
              <w:jc w:val="both"/>
              <w:rPr>
                <w:lang w:val="nl-NL"/>
              </w:rPr>
            </w:pPr>
          </w:p>
          <w:p w:rsidR="00A0466B" w:rsidRPr="001D205B" w:rsidRDefault="00A0466B" w:rsidP="00342BBB">
            <w:pPr>
              <w:widowControl w:val="0"/>
              <w:jc w:val="both"/>
              <w:rPr>
                <w:lang w:val="nl-NL"/>
              </w:rPr>
            </w:pPr>
          </w:p>
          <w:p w:rsidR="00A0466B" w:rsidRPr="001D205B" w:rsidRDefault="00A0466B" w:rsidP="00342BBB">
            <w:pPr>
              <w:widowControl w:val="0"/>
              <w:jc w:val="both"/>
              <w:rPr>
                <w:lang w:val="nl-NL"/>
              </w:rPr>
            </w:pPr>
          </w:p>
        </w:tc>
      </w:tr>
      <w:tr w:rsidR="00A0466B" w:rsidRPr="001D205B" w:rsidTr="003A6B94">
        <w:tc>
          <w:tcPr>
            <w:tcW w:w="924" w:type="dxa"/>
            <w:gridSpan w:val="2"/>
          </w:tcPr>
          <w:p w:rsidR="00A0466B" w:rsidRPr="001D205B" w:rsidRDefault="00A0466B" w:rsidP="00342BBB">
            <w:pPr>
              <w:widowControl w:val="0"/>
              <w:jc w:val="center"/>
              <w:rPr>
                <w:lang w:val="nl-NL"/>
              </w:rPr>
            </w:pPr>
            <w:r w:rsidRPr="001D205B">
              <w:rPr>
                <w:lang w:val="nl-NL"/>
              </w:rPr>
              <w:lastRenderedPageBreak/>
              <w:t>2.</w:t>
            </w:r>
          </w:p>
        </w:tc>
        <w:tc>
          <w:tcPr>
            <w:tcW w:w="2788" w:type="dxa"/>
          </w:tcPr>
          <w:p w:rsidR="00A0466B" w:rsidRPr="001D205B" w:rsidRDefault="00A0466B" w:rsidP="00342BBB">
            <w:pPr>
              <w:widowControl w:val="0"/>
              <w:jc w:val="both"/>
              <w:rPr>
                <w:rStyle w:val="Hyperlink"/>
                <w:noProof/>
                <w:color w:val="auto"/>
                <w:lang w:val="nl-NL"/>
              </w:rPr>
            </w:pPr>
            <w:r w:rsidRPr="001D205B">
              <w:rPr>
                <w:lang w:val="nl-NL"/>
              </w:rPr>
              <w:t xml:space="preserve">Chương 2: </w:t>
            </w:r>
            <w:r w:rsidRPr="001D205B">
              <w:rPr>
                <w:rStyle w:val="Hyperlink"/>
                <w:noProof/>
                <w:color w:val="auto"/>
                <w:lang w:val="nl-NL"/>
              </w:rPr>
              <w:t xml:space="preserve">VĂN MINH PHƯƠNG ĐÔNG CỔ - TRUNG ĐẠI  </w:t>
            </w:r>
          </w:p>
          <w:p w:rsidR="00A0466B" w:rsidRPr="001D205B" w:rsidRDefault="00A0466B" w:rsidP="00342BBB">
            <w:pPr>
              <w:widowControl w:val="0"/>
              <w:jc w:val="both"/>
              <w:rPr>
                <w:b/>
                <w:lang w:val="nl-NL"/>
              </w:rPr>
            </w:pPr>
            <w:r w:rsidRPr="001D205B">
              <w:rPr>
                <w:b/>
                <w:lang w:val="nl-NL"/>
              </w:rPr>
              <w:t>Nội dung kiến thức:</w:t>
            </w:r>
          </w:p>
          <w:p w:rsidR="00A0466B" w:rsidRPr="001D205B" w:rsidRDefault="00A0466B" w:rsidP="00342BBB">
            <w:pPr>
              <w:widowControl w:val="0"/>
              <w:jc w:val="both"/>
              <w:rPr>
                <w:rStyle w:val="Hyperlink"/>
                <w:noProof/>
                <w:color w:val="auto"/>
                <w:lang w:val="nl-NL"/>
              </w:rPr>
            </w:pPr>
            <w:r w:rsidRPr="001D205B">
              <w:rPr>
                <w:rStyle w:val="Hyperlink"/>
                <w:noProof/>
                <w:color w:val="auto"/>
                <w:lang w:val="nl-NL"/>
              </w:rPr>
              <w:t xml:space="preserve">2.1. Văn minh Đông Bắc Phi và Tây Á  </w:t>
            </w:r>
          </w:p>
          <w:p w:rsidR="00A0466B" w:rsidRPr="001D205B" w:rsidRDefault="00A0466B" w:rsidP="00342BBB">
            <w:pPr>
              <w:widowControl w:val="0"/>
              <w:jc w:val="both"/>
              <w:rPr>
                <w:rStyle w:val="Hyperlink"/>
                <w:noProof/>
                <w:color w:val="auto"/>
                <w:lang w:val="nl-NL"/>
              </w:rPr>
            </w:pPr>
            <w:r w:rsidRPr="001D205B">
              <w:rPr>
                <w:rStyle w:val="Hyperlink"/>
                <w:noProof/>
                <w:color w:val="auto"/>
                <w:lang w:val="nl-NL"/>
              </w:rPr>
              <w:t>2.2. Văn minh Ấn Độ cổ - trung đại</w:t>
            </w:r>
          </w:p>
          <w:p w:rsidR="00A0466B" w:rsidRPr="001D205B" w:rsidRDefault="00A0466B" w:rsidP="00342BBB">
            <w:pPr>
              <w:widowControl w:val="0"/>
              <w:jc w:val="both"/>
              <w:rPr>
                <w:lang w:val="nl-NL"/>
              </w:rPr>
            </w:pPr>
          </w:p>
          <w:p w:rsidR="00A0466B" w:rsidRPr="001D205B" w:rsidRDefault="00A0466B" w:rsidP="00342BBB">
            <w:pPr>
              <w:widowControl w:val="0"/>
              <w:jc w:val="both"/>
              <w:rPr>
                <w:b/>
                <w:lang w:val="nl-NL"/>
              </w:rPr>
            </w:pPr>
            <w:r w:rsidRPr="001D205B">
              <w:rPr>
                <w:b/>
                <w:lang w:val="nl-NL"/>
              </w:rPr>
              <w:t>Kỹ năng:</w:t>
            </w:r>
          </w:p>
          <w:p w:rsidR="00A0466B" w:rsidRPr="001D205B" w:rsidRDefault="00A0466B" w:rsidP="00342BBB">
            <w:pPr>
              <w:widowControl w:val="0"/>
              <w:jc w:val="both"/>
              <w:rPr>
                <w:lang w:val="nl-NL"/>
              </w:rPr>
            </w:pPr>
            <w:r w:rsidRPr="001D205B">
              <w:rPr>
                <w:lang w:val="nl-NL"/>
              </w:rPr>
              <w:t>+ Hoạt động nhóm</w:t>
            </w:r>
          </w:p>
          <w:p w:rsidR="00A0466B" w:rsidRPr="001D205B" w:rsidRDefault="00A0466B" w:rsidP="00342BBB">
            <w:pPr>
              <w:widowControl w:val="0"/>
              <w:jc w:val="both"/>
              <w:rPr>
                <w:lang w:val="nl-NL"/>
              </w:rPr>
            </w:pPr>
            <w:r w:rsidRPr="001D205B">
              <w:rPr>
                <w:lang w:val="nl-NL"/>
              </w:rPr>
              <w:t>+ Phân tích, tổng hợp</w:t>
            </w:r>
          </w:p>
          <w:p w:rsidR="00A0466B" w:rsidRPr="001D205B" w:rsidRDefault="00A0466B" w:rsidP="00342BBB">
            <w:pPr>
              <w:widowControl w:val="0"/>
              <w:jc w:val="both"/>
              <w:rPr>
                <w:lang w:val="nl-NL"/>
              </w:rPr>
            </w:pPr>
            <w:r w:rsidRPr="001D205B">
              <w:rPr>
                <w:lang w:val="nl-NL"/>
              </w:rPr>
              <w:t>+ Góp ý, nhận xét</w:t>
            </w:r>
          </w:p>
          <w:p w:rsidR="00A0466B" w:rsidRPr="001D205B" w:rsidRDefault="00A0466B" w:rsidP="00342BBB">
            <w:pPr>
              <w:widowControl w:val="0"/>
              <w:jc w:val="both"/>
              <w:rPr>
                <w:lang w:val="nl-NL"/>
              </w:rPr>
            </w:pPr>
            <w:r w:rsidRPr="001D205B">
              <w:rPr>
                <w:lang w:val="nl-NL"/>
              </w:rPr>
              <w:t>+ Thuyết trình</w:t>
            </w:r>
          </w:p>
          <w:p w:rsidR="00A0466B" w:rsidRPr="001D205B" w:rsidRDefault="00A0466B" w:rsidP="00342BBB">
            <w:pPr>
              <w:widowControl w:val="0"/>
              <w:jc w:val="both"/>
              <w:rPr>
                <w:lang w:val="nl-NL"/>
              </w:rPr>
            </w:pPr>
            <w:r w:rsidRPr="001D205B">
              <w:rPr>
                <w:lang w:val="nl-NL"/>
              </w:rPr>
              <w:t>+ Tìm kiếm, chọn lọc thông tin, tư liệu</w:t>
            </w:r>
          </w:p>
          <w:p w:rsidR="00A0466B" w:rsidRPr="001D205B" w:rsidRDefault="00A0466B" w:rsidP="00342BBB">
            <w:pPr>
              <w:widowControl w:val="0"/>
              <w:jc w:val="both"/>
              <w:rPr>
                <w:b/>
                <w:lang w:val="nl-NL"/>
              </w:rPr>
            </w:pPr>
          </w:p>
          <w:p w:rsidR="00A0466B" w:rsidRPr="001D205B" w:rsidRDefault="00A0466B" w:rsidP="00342BBB">
            <w:pPr>
              <w:widowControl w:val="0"/>
              <w:jc w:val="both"/>
              <w:rPr>
                <w:b/>
                <w:lang w:val="nl-NL"/>
              </w:rPr>
            </w:pPr>
            <w:r w:rsidRPr="001D205B">
              <w:rPr>
                <w:b/>
                <w:lang w:val="nl-NL"/>
              </w:rPr>
              <w:t xml:space="preserve">Thái độ: </w:t>
            </w:r>
          </w:p>
          <w:p w:rsidR="00A0466B" w:rsidRPr="001D205B" w:rsidRDefault="00A0466B" w:rsidP="00342BBB">
            <w:pPr>
              <w:widowControl w:val="0"/>
              <w:jc w:val="both"/>
              <w:rPr>
                <w:lang w:val="nl-NL"/>
              </w:rPr>
            </w:pPr>
            <w:r w:rsidRPr="001D205B">
              <w:rPr>
                <w:lang w:val="nl-NL"/>
              </w:rPr>
              <w:t>+ Nghiêm túc trong học tập.</w:t>
            </w:r>
          </w:p>
          <w:p w:rsidR="00A0466B" w:rsidRPr="001D205B" w:rsidRDefault="00A0466B" w:rsidP="00342BBB">
            <w:pPr>
              <w:widowControl w:val="0"/>
              <w:jc w:val="both"/>
              <w:rPr>
                <w:lang w:val="nl-NL"/>
              </w:rPr>
            </w:pPr>
            <w:r w:rsidRPr="001D205B">
              <w:rPr>
                <w:lang w:val="nl-NL"/>
              </w:rPr>
              <w:t xml:space="preserve"> + Chủ động tự học và tương tác với giáo viên và sinh viên.</w:t>
            </w:r>
          </w:p>
          <w:p w:rsidR="00A0466B" w:rsidRPr="001D205B" w:rsidRDefault="00A0466B" w:rsidP="00342BBB">
            <w:pPr>
              <w:widowControl w:val="0"/>
              <w:jc w:val="both"/>
              <w:rPr>
                <w:lang w:val="nl-NL"/>
              </w:rPr>
            </w:pPr>
            <w:r w:rsidRPr="001D205B">
              <w:rPr>
                <w:lang w:val="nl-NL"/>
              </w:rPr>
              <w:t xml:space="preserve">+ Thể hiện năng lực của bản thân. </w:t>
            </w:r>
          </w:p>
          <w:p w:rsidR="00A0466B" w:rsidRPr="001D205B" w:rsidRDefault="00A0466B" w:rsidP="00342BBB">
            <w:pPr>
              <w:widowControl w:val="0"/>
              <w:jc w:val="both"/>
              <w:rPr>
                <w:lang w:val="nl-NL"/>
              </w:rPr>
            </w:pPr>
          </w:p>
        </w:tc>
        <w:tc>
          <w:tcPr>
            <w:tcW w:w="2072" w:type="dxa"/>
          </w:tcPr>
          <w:p w:rsidR="00A0466B" w:rsidRPr="001D205B" w:rsidRDefault="00A0466B" w:rsidP="00342BBB">
            <w:pPr>
              <w:widowControl w:val="0"/>
              <w:rPr>
                <w:lang w:val="nl-NL"/>
              </w:rPr>
            </w:pPr>
            <w:r w:rsidRPr="001D205B">
              <w:rPr>
                <w:lang w:val="vi-VN"/>
              </w:rPr>
              <w:t>Giảng viên</w:t>
            </w:r>
            <w:r w:rsidRPr="001D205B">
              <w:rPr>
                <w:lang w:val="nl-NL"/>
              </w:rPr>
              <w:t xml:space="preserve">: </w:t>
            </w:r>
          </w:p>
          <w:p w:rsidR="00A0466B" w:rsidRPr="001D205B" w:rsidRDefault="00A0466B" w:rsidP="00342BBB">
            <w:pPr>
              <w:widowControl w:val="0"/>
              <w:rPr>
                <w:lang w:val="nl-NL"/>
              </w:rPr>
            </w:pPr>
            <w:r w:rsidRPr="001D205B">
              <w:rPr>
                <w:lang w:val="nl-NL"/>
              </w:rPr>
              <w:t>+ G</w:t>
            </w:r>
            <w:r w:rsidRPr="001D205B">
              <w:rPr>
                <w:lang w:val="vi-VN"/>
              </w:rPr>
              <w:t xml:space="preserve">iới thiệu </w:t>
            </w:r>
            <w:r w:rsidRPr="001D205B">
              <w:rPr>
                <w:lang w:val="nl-NL"/>
              </w:rPr>
              <w:t xml:space="preserve">và dạy về thành tựu chủ yếu của văn minh Ai Cập, văn minh Lưỡng Hà, văn minh Ảrập, văn minh Ấn Độ.   </w:t>
            </w:r>
          </w:p>
          <w:p w:rsidR="00A0466B" w:rsidRPr="001D205B" w:rsidRDefault="00A0466B" w:rsidP="00342BBB">
            <w:pPr>
              <w:widowControl w:val="0"/>
              <w:jc w:val="both"/>
            </w:pPr>
            <w:r w:rsidRPr="001D205B">
              <w:t>+ S</w:t>
            </w:r>
            <w:r w:rsidRPr="001D205B">
              <w:rPr>
                <w:lang w:val="vi-VN"/>
              </w:rPr>
              <w:t>ử dụng Slide</w:t>
            </w:r>
            <w:r w:rsidRPr="001D205B">
              <w:t xml:space="preserve">, video clip minh họa.   </w:t>
            </w:r>
          </w:p>
          <w:p w:rsidR="00A0466B" w:rsidRPr="001D205B" w:rsidRDefault="00A0466B" w:rsidP="00342BBB">
            <w:pPr>
              <w:widowControl w:val="0"/>
              <w:jc w:val="both"/>
            </w:pPr>
            <w:r w:rsidRPr="001D205B">
              <w:t xml:space="preserve">+ Phân tích hướng dẫn. </w:t>
            </w:r>
          </w:p>
          <w:p w:rsidR="00A0466B" w:rsidRPr="001D205B" w:rsidRDefault="00A0466B" w:rsidP="00342BBB">
            <w:pPr>
              <w:widowControl w:val="0"/>
              <w:jc w:val="both"/>
            </w:pPr>
            <w:r w:rsidRPr="001D205B">
              <w:t>+ Phát vấn: Đưa ra một số câu hỏi về nội dung bài học đối với sinh viên.</w:t>
            </w:r>
          </w:p>
          <w:p w:rsidR="00A0466B" w:rsidRPr="001D205B" w:rsidRDefault="00A0466B" w:rsidP="00342BBB">
            <w:pPr>
              <w:widowControl w:val="0"/>
              <w:jc w:val="both"/>
            </w:pPr>
            <w:r w:rsidRPr="001D205B">
              <w:t>+ Sử dụng trang web, email, facebook... để tương tác với sinh viên.</w:t>
            </w:r>
          </w:p>
          <w:p w:rsidR="00A0466B" w:rsidRPr="001D205B" w:rsidRDefault="00A0466B" w:rsidP="00342BBB">
            <w:pPr>
              <w:widowControl w:val="0"/>
              <w:jc w:val="both"/>
            </w:pPr>
          </w:p>
          <w:p w:rsidR="00A0466B" w:rsidRPr="001D205B" w:rsidRDefault="00A0466B" w:rsidP="00342BBB">
            <w:pPr>
              <w:widowControl w:val="0"/>
              <w:jc w:val="both"/>
              <w:rPr>
                <w:lang w:val="nl-NL"/>
              </w:rPr>
            </w:pPr>
          </w:p>
          <w:p w:rsidR="00A0466B" w:rsidRPr="001D205B" w:rsidRDefault="00A0466B" w:rsidP="00342BBB">
            <w:pPr>
              <w:widowControl w:val="0"/>
              <w:jc w:val="both"/>
              <w:rPr>
                <w:spacing w:val="-8"/>
                <w:lang w:val="nl-NL"/>
              </w:rPr>
            </w:pPr>
            <w:r w:rsidRPr="001D205B">
              <w:rPr>
                <w:b/>
                <w:spacing w:val="-8"/>
                <w:lang w:val="nl-NL"/>
              </w:rPr>
              <w:t>Hoạt động nhóm:</w:t>
            </w:r>
            <w:r w:rsidRPr="001D205B">
              <w:rPr>
                <w:spacing w:val="-8"/>
                <w:lang w:val="nl-NL"/>
              </w:rPr>
              <w:t xml:space="preserve"> Các nhóm sinh viên phối  hợp giải quyết câu hỏi: </w:t>
            </w:r>
            <w:r w:rsidRPr="001D205B">
              <w:rPr>
                <w:i/>
                <w:lang w:val="nl-NL"/>
              </w:rPr>
              <w:t>Thành tựu về kiến trúc của nền văn minh Ai Cập cổ đại</w:t>
            </w:r>
          </w:p>
          <w:p w:rsidR="00A0466B" w:rsidRPr="001D205B" w:rsidRDefault="00A0466B" w:rsidP="00342BBB">
            <w:pPr>
              <w:widowControl w:val="0"/>
              <w:jc w:val="both"/>
              <w:rPr>
                <w:spacing w:val="-8"/>
                <w:lang w:val="nl-NL"/>
              </w:rPr>
            </w:pPr>
          </w:p>
          <w:p w:rsidR="00A0466B" w:rsidRPr="001D205B" w:rsidRDefault="00A0466B" w:rsidP="00342BBB">
            <w:pPr>
              <w:widowControl w:val="0"/>
              <w:jc w:val="both"/>
              <w:rPr>
                <w:lang w:val="nl-NL"/>
              </w:rPr>
            </w:pPr>
            <w:r w:rsidRPr="001D205B">
              <w:rPr>
                <w:b/>
                <w:lang w:val="nl-NL"/>
              </w:rPr>
              <w:t>Tự học:</w:t>
            </w:r>
            <w:r w:rsidRPr="001D205B">
              <w:rPr>
                <w:lang w:val="nl-NL"/>
              </w:rPr>
              <w:t xml:space="preserve"> Giảng viên hướng dẫn sinh viên tự học phần: Điều kiện xuất hiện nền văn minh Ai Cập, Lưỡng Hà, văn minh Ảrập, văn minh Ấn Độ.   </w:t>
            </w:r>
          </w:p>
        </w:tc>
        <w:tc>
          <w:tcPr>
            <w:tcW w:w="1346" w:type="dxa"/>
          </w:tcPr>
          <w:p w:rsidR="00A0466B" w:rsidRPr="001D205B" w:rsidRDefault="00A0466B" w:rsidP="00342BBB">
            <w:pPr>
              <w:widowControl w:val="0"/>
              <w:jc w:val="both"/>
              <w:rPr>
                <w:lang w:val="nl-NL"/>
              </w:rPr>
            </w:pPr>
            <w:r w:rsidRPr="001D205B">
              <w:rPr>
                <w:lang w:val="nl-NL"/>
              </w:rPr>
              <w:lastRenderedPageBreak/>
              <w:t>+ Đọc trước tài liệu số [1] từ trang 31 đến trang 84; tài liệu số [2] từ trang 1</w:t>
            </w:r>
            <w:r w:rsidRPr="001D205B">
              <w:rPr>
                <w:lang w:val="nl-NL" w:eastAsia="zh-CN"/>
              </w:rPr>
              <w:t>3</w:t>
            </w:r>
            <w:r w:rsidRPr="001D205B">
              <w:rPr>
                <w:lang w:val="nl-NL"/>
              </w:rPr>
              <w:t xml:space="preserve"> đến trang </w:t>
            </w:r>
            <w:r w:rsidRPr="001D205B">
              <w:rPr>
                <w:lang w:val="nl-NL" w:eastAsia="zh-CN"/>
              </w:rPr>
              <w:t>99</w:t>
            </w:r>
            <w:r w:rsidRPr="001D205B">
              <w:rPr>
                <w:lang w:val="nl-NL"/>
              </w:rPr>
              <w:t>.</w:t>
            </w:r>
          </w:p>
          <w:p w:rsidR="00A0466B" w:rsidRPr="001D205B" w:rsidRDefault="00A0466B" w:rsidP="00342BBB">
            <w:pPr>
              <w:widowControl w:val="0"/>
              <w:jc w:val="both"/>
              <w:rPr>
                <w:lang w:val="nl-NL"/>
              </w:rPr>
            </w:pPr>
          </w:p>
          <w:p w:rsidR="00A0466B" w:rsidRPr="001D205B" w:rsidRDefault="00A0466B" w:rsidP="00342BBB">
            <w:pPr>
              <w:widowControl w:val="0"/>
              <w:jc w:val="both"/>
              <w:rPr>
                <w:lang w:val="nl-NL"/>
              </w:rPr>
            </w:pPr>
            <w:r w:rsidRPr="001D205B">
              <w:rPr>
                <w:lang w:val="nl-NL"/>
              </w:rPr>
              <w:t>+ Tìm tài liệu liên quan đến câu hỏi hoạt động nhóm.</w:t>
            </w:r>
          </w:p>
          <w:p w:rsidR="00A0466B" w:rsidRPr="001D205B" w:rsidRDefault="00A0466B" w:rsidP="00342BBB">
            <w:pPr>
              <w:widowControl w:val="0"/>
              <w:jc w:val="both"/>
              <w:rPr>
                <w:lang w:val="nl-NL"/>
              </w:rPr>
            </w:pPr>
            <w:r w:rsidRPr="001D205B">
              <w:rPr>
                <w:lang w:val="nl-NL"/>
              </w:rPr>
              <w:t>+ T</w:t>
            </w:r>
            <w:r w:rsidRPr="001D205B">
              <w:rPr>
                <w:lang w:val="vi-VN"/>
              </w:rPr>
              <w:t xml:space="preserve">ruy cập vào trang web cá nhân của GV để cập nhật những tài liệu liên quan </w:t>
            </w:r>
            <w:r w:rsidRPr="001D205B">
              <w:rPr>
                <w:lang w:val="nl-NL"/>
              </w:rPr>
              <w:t>và nhiệm vụ học tập</w:t>
            </w:r>
            <w:r w:rsidRPr="001D205B">
              <w:rPr>
                <w:lang w:val="vi-VN"/>
              </w:rPr>
              <w:t>.</w:t>
            </w:r>
          </w:p>
          <w:p w:rsidR="00A0466B" w:rsidRPr="001D205B" w:rsidRDefault="00A0466B" w:rsidP="00342BBB">
            <w:pPr>
              <w:widowControl w:val="0"/>
              <w:jc w:val="both"/>
              <w:rPr>
                <w:lang w:val="nl-NL"/>
              </w:rPr>
            </w:pPr>
          </w:p>
        </w:tc>
        <w:tc>
          <w:tcPr>
            <w:tcW w:w="1334" w:type="dxa"/>
          </w:tcPr>
          <w:p w:rsidR="00A0466B" w:rsidRPr="001D205B" w:rsidRDefault="00A0466B" w:rsidP="00342BBB">
            <w:pPr>
              <w:widowControl w:val="0"/>
              <w:jc w:val="both"/>
            </w:pPr>
            <w:r w:rsidRPr="001D205B">
              <w:t>G1.4;</w:t>
            </w:r>
          </w:p>
          <w:p w:rsidR="00A0466B" w:rsidRPr="001D205B" w:rsidRDefault="00A0466B" w:rsidP="00342BBB">
            <w:pPr>
              <w:widowControl w:val="0"/>
              <w:jc w:val="both"/>
            </w:pPr>
            <w:r w:rsidRPr="001D205B">
              <w:t>G1.5; G1.6;</w:t>
            </w:r>
          </w:p>
          <w:p w:rsidR="00A0466B" w:rsidRPr="001D205B" w:rsidRDefault="00A0466B" w:rsidP="00342BBB">
            <w:pPr>
              <w:widowControl w:val="0"/>
              <w:jc w:val="both"/>
            </w:pPr>
            <w:r w:rsidRPr="001D205B">
              <w:t>G1.13</w:t>
            </w:r>
          </w:p>
          <w:p w:rsidR="00A0466B" w:rsidRPr="001D205B" w:rsidRDefault="00A0466B" w:rsidP="00342BBB">
            <w:pPr>
              <w:widowControl w:val="0"/>
              <w:jc w:val="both"/>
            </w:pPr>
            <w:r w:rsidRPr="001D205B">
              <w:t>G1.14</w:t>
            </w:r>
          </w:p>
          <w:p w:rsidR="00A0466B" w:rsidRPr="001D205B" w:rsidRDefault="00A0466B" w:rsidP="00342BBB">
            <w:pPr>
              <w:widowControl w:val="0"/>
              <w:jc w:val="both"/>
              <w:rPr>
                <w:lang w:eastAsia="zh-CN"/>
              </w:rPr>
            </w:pPr>
            <w:r w:rsidRPr="001D205B">
              <w:rPr>
                <w:lang w:eastAsia="zh-CN"/>
              </w:rPr>
              <w:t>G2.1</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pPr>
            <w:r w:rsidRPr="001D205B">
              <w:t>G4.2</w:t>
            </w:r>
          </w:p>
        </w:tc>
        <w:tc>
          <w:tcPr>
            <w:tcW w:w="1274" w:type="dxa"/>
          </w:tcPr>
          <w:p w:rsidR="00A0466B" w:rsidRPr="001D205B" w:rsidRDefault="00A0466B" w:rsidP="00342BBB">
            <w:pPr>
              <w:widowControl w:val="0"/>
              <w:jc w:val="both"/>
            </w:pPr>
          </w:p>
          <w:p w:rsidR="00A0466B" w:rsidRPr="001D205B" w:rsidRDefault="00A0466B" w:rsidP="00342BBB">
            <w:pPr>
              <w:widowControl w:val="0"/>
              <w:jc w:val="both"/>
            </w:pPr>
          </w:p>
          <w:p w:rsidR="00A0466B" w:rsidRPr="001D205B" w:rsidRDefault="00A0466B" w:rsidP="00342BBB">
            <w:pPr>
              <w:widowControl w:val="0"/>
              <w:jc w:val="both"/>
            </w:pPr>
          </w:p>
          <w:p w:rsidR="00A0466B" w:rsidRPr="001D205B" w:rsidRDefault="00A0466B" w:rsidP="00342BBB">
            <w:pPr>
              <w:widowControl w:val="0"/>
              <w:jc w:val="both"/>
            </w:pPr>
            <w:r w:rsidRPr="001D205B">
              <w:t>A1.3.1.</w:t>
            </w:r>
          </w:p>
          <w:p w:rsidR="00A0466B" w:rsidRPr="001D205B" w:rsidRDefault="00A0466B" w:rsidP="00342BBB">
            <w:pPr>
              <w:widowControl w:val="0"/>
              <w:jc w:val="both"/>
              <w:rPr>
                <w:b/>
                <w:i/>
              </w:rPr>
            </w:pPr>
            <w:r w:rsidRPr="001D205B">
              <w:rPr>
                <w:b/>
                <w:i/>
              </w:rPr>
              <w:t xml:space="preserve">A2.2 </w:t>
            </w:r>
          </w:p>
          <w:p w:rsidR="00A0466B" w:rsidRPr="001D205B" w:rsidRDefault="00A0466B" w:rsidP="00342BBB">
            <w:pPr>
              <w:widowControl w:val="0"/>
              <w:jc w:val="both"/>
            </w:pPr>
          </w:p>
        </w:tc>
      </w:tr>
      <w:tr w:rsidR="00A0466B" w:rsidRPr="001D205B" w:rsidTr="003A6B94">
        <w:tc>
          <w:tcPr>
            <w:tcW w:w="924" w:type="dxa"/>
            <w:gridSpan w:val="2"/>
          </w:tcPr>
          <w:p w:rsidR="00A0466B" w:rsidRPr="001D205B" w:rsidRDefault="00A0466B" w:rsidP="00342BBB">
            <w:pPr>
              <w:widowControl w:val="0"/>
              <w:jc w:val="center"/>
            </w:pPr>
          </w:p>
          <w:p w:rsidR="00A0466B" w:rsidRPr="001D205B" w:rsidRDefault="00A0466B" w:rsidP="00342BBB">
            <w:pPr>
              <w:widowControl w:val="0"/>
              <w:jc w:val="center"/>
            </w:pPr>
            <w:r w:rsidRPr="001D205B">
              <w:t>3</w:t>
            </w:r>
          </w:p>
        </w:tc>
        <w:tc>
          <w:tcPr>
            <w:tcW w:w="2788" w:type="dxa"/>
          </w:tcPr>
          <w:p w:rsidR="00A0466B" w:rsidRPr="001D205B" w:rsidRDefault="00A0466B" w:rsidP="00342BBB">
            <w:pPr>
              <w:widowControl w:val="0"/>
              <w:jc w:val="both"/>
              <w:rPr>
                <w:rStyle w:val="Hyperlink"/>
                <w:noProof/>
                <w:color w:val="auto"/>
              </w:rPr>
            </w:pPr>
            <w:r w:rsidRPr="001D205B">
              <w:t xml:space="preserve">Chương 2: </w:t>
            </w:r>
            <w:r w:rsidRPr="001D205B">
              <w:rPr>
                <w:rStyle w:val="Hyperlink"/>
                <w:noProof/>
                <w:color w:val="auto"/>
              </w:rPr>
              <w:t xml:space="preserve">VĂN MINH PHƯƠNG ĐÔNG CỔ - TRUNG ĐẠI (tiếp) </w:t>
            </w:r>
          </w:p>
          <w:p w:rsidR="00A0466B" w:rsidRPr="001D205B" w:rsidRDefault="00A0466B" w:rsidP="00342BBB">
            <w:pPr>
              <w:widowControl w:val="0"/>
              <w:jc w:val="both"/>
              <w:rPr>
                <w:b/>
              </w:rPr>
            </w:pPr>
          </w:p>
          <w:p w:rsidR="00A0466B" w:rsidRPr="001D205B" w:rsidRDefault="00A0466B" w:rsidP="00342BBB">
            <w:pPr>
              <w:widowControl w:val="0"/>
              <w:jc w:val="both"/>
              <w:rPr>
                <w:b/>
              </w:rPr>
            </w:pPr>
            <w:r w:rsidRPr="001D205B">
              <w:rPr>
                <w:b/>
              </w:rPr>
              <w:t>Nội dung kiến thức:</w:t>
            </w:r>
          </w:p>
          <w:p w:rsidR="00A0466B" w:rsidRPr="001D205B" w:rsidRDefault="00A0466B" w:rsidP="00342BBB">
            <w:pPr>
              <w:widowControl w:val="0"/>
              <w:jc w:val="both"/>
            </w:pPr>
            <w:r w:rsidRPr="001D205B">
              <w:rPr>
                <w:rStyle w:val="Hyperlink"/>
                <w:noProof/>
                <w:color w:val="auto"/>
              </w:rPr>
              <w:t>2.2. Văn minh Ấn Độ cổ - trung đại (tiếp)</w:t>
            </w:r>
          </w:p>
          <w:p w:rsidR="00A0466B" w:rsidRPr="001D205B" w:rsidRDefault="00A0466B" w:rsidP="00342BBB">
            <w:pPr>
              <w:widowControl w:val="0"/>
              <w:jc w:val="both"/>
            </w:pPr>
            <w:r w:rsidRPr="001D205B">
              <w:t xml:space="preserve">2.3. </w:t>
            </w:r>
            <w:r w:rsidRPr="001D205B">
              <w:rPr>
                <w:rStyle w:val="Hyperlink"/>
                <w:noProof/>
                <w:color w:val="auto"/>
              </w:rPr>
              <w:t>Văn minh Trung Quốc cổ - trung đại</w:t>
            </w: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jc w:val="both"/>
            </w:pPr>
            <w:r w:rsidRPr="001D205B">
              <w:t>+ Hoạt động nhóm</w:t>
            </w:r>
          </w:p>
          <w:p w:rsidR="00A0466B" w:rsidRPr="001D205B" w:rsidRDefault="00A0466B" w:rsidP="00342BBB">
            <w:pPr>
              <w:widowControl w:val="0"/>
              <w:jc w:val="both"/>
            </w:pPr>
            <w:r w:rsidRPr="001D205B">
              <w:t>+ Phân tích, tổng hợp</w:t>
            </w:r>
          </w:p>
          <w:p w:rsidR="00A0466B" w:rsidRPr="001D205B" w:rsidRDefault="00A0466B" w:rsidP="00342BBB">
            <w:pPr>
              <w:widowControl w:val="0"/>
              <w:jc w:val="both"/>
            </w:pPr>
            <w:r w:rsidRPr="001D205B">
              <w:t>+ Góp ý, nhận xét</w:t>
            </w:r>
          </w:p>
          <w:p w:rsidR="00A0466B" w:rsidRPr="001D205B" w:rsidRDefault="00A0466B" w:rsidP="00342BBB">
            <w:pPr>
              <w:widowControl w:val="0"/>
              <w:jc w:val="both"/>
            </w:pPr>
            <w:r w:rsidRPr="001D205B">
              <w:t>+ Thuyết trình</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jc w:val="both"/>
              <w:rPr>
                <w:b/>
              </w:rPr>
            </w:pPr>
          </w:p>
          <w:p w:rsidR="00A0466B" w:rsidRPr="001D205B" w:rsidRDefault="00A0466B" w:rsidP="00342BBB">
            <w:pPr>
              <w:widowControl w:val="0"/>
              <w:jc w:val="both"/>
              <w:rPr>
                <w:b/>
              </w:rPr>
            </w:pPr>
            <w:r w:rsidRPr="001D205B">
              <w:rPr>
                <w:b/>
              </w:rPr>
              <w:t xml:space="preserve">Thái độ: </w:t>
            </w:r>
          </w:p>
          <w:p w:rsidR="00A0466B" w:rsidRPr="001D205B" w:rsidRDefault="00A0466B" w:rsidP="00342BBB">
            <w:pPr>
              <w:widowControl w:val="0"/>
              <w:jc w:val="both"/>
            </w:pPr>
            <w:r w:rsidRPr="001D205B">
              <w:t>+ Nghiêm túc trong học tập.</w:t>
            </w:r>
          </w:p>
          <w:p w:rsidR="00A0466B" w:rsidRPr="001D205B" w:rsidRDefault="00A0466B" w:rsidP="00342BBB">
            <w:pPr>
              <w:widowControl w:val="0"/>
              <w:jc w:val="both"/>
            </w:pPr>
            <w:r w:rsidRPr="001D205B">
              <w:t xml:space="preserve"> + Chủ động tự học và tương tác với giáo viên và sinh viên.</w:t>
            </w:r>
          </w:p>
          <w:p w:rsidR="00A0466B" w:rsidRPr="001D205B" w:rsidRDefault="00A0466B" w:rsidP="00342BBB">
            <w:pPr>
              <w:widowControl w:val="0"/>
              <w:jc w:val="both"/>
            </w:pPr>
            <w:r w:rsidRPr="001D205B">
              <w:t xml:space="preserve">+ Thể hiện năng lực của bản thân. </w:t>
            </w:r>
          </w:p>
          <w:p w:rsidR="00A0466B" w:rsidRPr="001D205B" w:rsidRDefault="00A0466B" w:rsidP="00342BBB">
            <w:pPr>
              <w:widowControl w:val="0"/>
              <w:jc w:val="both"/>
              <w:rPr>
                <w:b/>
              </w:rPr>
            </w:pPr>
          </w:p>
        </w:tc>
        <w:tc>
          <w:tcPr>
            <w:tcW w:w="2072" w:type="dxa"/>
          </w:tcPr>
          <w:p w:rsidR="00A0466B" w:rsidRPr="001D205B" w:rsidRDefault="00A0466B" w:rsidP="00342BBB">
            <w:pPr>
              <w:widowControl w:val="0"/>
              <w:jc w:val="both"/>
            </w:pPr>
            <w:r w:rsidRPr="001D205B">
              <w:rPr>
                <w:lang w:val="vi-VN"/>
              </w:rPr>
              <w:t>Giảng viên</w:t>
            </w:r>
            <w:r w:rsidRPr="001D205B">
              <w:t>:</w:t>
            </w:r>
          </w:p>
          <w:p w:rsidR="00A0466B" w:rsidRPr="001D205B" w:rsidRDefault="00A0466B" w:rsidP="00342BBB">
            <w:pPr>
              <w:widowControl w:val="0"/>
              <w:jc w:val="both"/>
              <w:rPr>
                <w:lang w:val="nl-NL"/>
              </w:rPr>
            </w:pPr>
            <w:r w:rsidRPr="001D205B">
              <w:t>+ G</w:t>
            </w:r>
            <w:r w:rsidRPr="001D205B">
              <w:rPr>
                <w:lang w:val="vi-VN"/>
              </w:rPr>
              <w:t xml:space="preserve">iới thiệu </w:t>
            </w:r>
            <w:r w:rsidRPr="001D205B">
              <w:t xml:space="preserve">và dạy về </w:t>
            </w:r>
            <w:r w:rsidRPr="001D205B">
              <w:rPr>
                <w:lang w:val="nl-NL"/>
              </w:rPr>
              <w:t xml:space="preserve">thành tựu chủ yếu của văn minh Ấn Độ, văn minh Trung Quốc. </w:t>
            </w:r>
          </w:p>
          <w:p w:rsidR="00A0466B" w:rsidRPr="001D205B" w:rsidRDefault="00A0466B" w:rsidP="00342BBB">
            <w:pPr>
              <w:widowControl w:val="0"/>
              <w:jc w:val="both"/>
            </w:pPr>
            <w:r w:rsidRPr="001D205B">
              <w:t>+ S</w:t>
            </w:r>
            <w:r w:rsidRPr="001D205B">
              <w:rPr>
                <w:lang w:val="vi-VN"/>
              </w:rPr>
              <w:t>ử dụng Slide</w:t>
            </w:r>
            <w:r w:rsidRPr="001D205B">
              <w:t>, video clip minh họa. Yêu cầu sinh viên phân tích hình ảnh, clip vừa đưa ra.</w:t>
            </w:r>
          </w:p>
          <w:p w:rsidR="00A0466B" w:rsidRPr="001D205B" w:rsidRDefault="00A0466B" w:rsidP="00342BBB">
            <w:pPr>
              <w:widowControl w:val="0"/>
              <w:jc w:val="both"/>
            </w:pPr>
            <w:r w:rsidRPr="001D205B">
              <w:t xml:space="preserve">+ Phát vấn: Đưa ra một số câu hỏi về nội dung bài học đối với sinh viên. </w:t>
            </w:r>
          </w:p>
          <w:p w:rsidR="00A0466B" w:rsidRPr="001D205B" w:rsidRDefault="00A0466B" w:rsidP="00342BBB">
            <w:pPr>
              <w:widowControl w:val="0"/>
              <w:jc w:val="both"/>
            </w:pPr>
            <w:r w:rsidRPr="001D205B">
              <w:t>+ Phân tích hướng dẫn</w:t>
            </w:r>
          </w:p>
          <w:p w:rsidR="00A0466B" w:rsidRPr="001D205B" w:rsidRDefault="00A0466B" w:rsidP="00342BBB">
            <w:pPr>
              <w:widowControl w:val="0"/>
              <w:jc w:val="both"/>
            </w:pPr>
            <w:r w:rsidRPr="001D205B">
              <w:t>+ Tranh luận: Đưa ra chủ đề tranh luận cho sinh viên..</w:t>
            </w:r>
          </w:p>
          <w:p w:rsidR="00A0466B" w:rsidRPr="001D205B" w:rsidRDefault="00A0466B" w:rsidP="00342BBB">
            <w:pPr>
              <w:widowControl w:val="0"/>
              <w:jc w:val="both"/>
            </w:pPr>
            <w:r w:rsidRPr="001D205B">
              <w:t>+ Sử dụng trang web, email, facebook... để tương tác với sinh viên.</w:t>
            </w:r>
          </w:p>
          <w:p w:rsidR="00A0466B" w:rsidRPr="001D205B" w:rsidRDefault="00A0466B" w:rsidP="00342BBB">
            <w:pPr>
              <w:widowControl w:val="0"/>
              <w:jc w:val="both"/>
            </w:pPr>
          </w:p>
          <w:p w:rsidR="00A0466B" w:rsidRPr="001D205B" w:rsidRDefault="00A0466B" w:rsidP="00342BBB">
            <w:pPr>
              <w:widowControl w:val="0"/>
              <w:jc w:val="both"/>
            </w:pPr>
            <w:r w:rsidRPr="001D205B">
              <w:rPr>
                <w:b/>
                <w:spacing w:val="-8"/>
              </w:rPr>
              <w:t>Hoạt động nhóm:</w:t>
            </w:r>
            <w:r w:rsidRPr="001D205B">
              <w:rPr>
                <w:spacing w:val="-8"/>
              </w:rPr>
              <w:t xml:space="preserve"> Các nhóm sinh viên phối  hợp giải quyết câu hỏi thảo luận </w:t>
            </w:r>
            <w:r w:rsidRPr="001D205B">
              <w:rPr>
                <w:i/>
              </w:rPr>
              <w:t>Ảnh hưởng của Văn minh Ấn độ đối với thế giới.</w:t>
            </w:r>
          </w:p>
          <w:p w:rsidR="00A0466B" w:rsidRPr="001D205B" w:rsidRDefault="00A0466B" w:rsidP="00342BBB">
            <w:pPr>
              <w:widowControl w:val="0"/>
              <w:jc w:val="both"/>
              <w:rPr>
                <w:spacing w:val="-8"/>
              </w:rPr>
            </w:pPr>
          </w:p>
          <w:p w:rsidR="00A0466B" w:rsidRPr="001D205B" w:rsidRDefault="00A0466B" w:rsidP="00342BBB">
            <w:pPr>
              <w:widowControl w:val="0"/>
              <w:jc w:val="both"/>
            </w:pPr>
            <w:r w:rsidRPr="001D205B">
              <w:rPr>
                <w:b/>
              </w:rPr>
              <w:t>Tự học:</w:t>
            </w:r>
            <w:r w:rsidRPr="001D205B">
              <w:t xml:space="preserve"> Giảng viên hướng dẫn sinh viên tực học phần: Điều kiện xuất hiện nền văn minh Trung Quốc  </w:t>
            </w:r>
          </w:p>
          <w:p w:rsidR="00A0466B" w:rsidRPr="001D205B" w:rsidRDefault="00A0466B" w:rsidP="00342BBB">
            <w:pPr>
              <w:widowControl w:val="0"/>
              <w:jc w:val="both"/>
            </w:pPr>
          </w:p>
          <w:p w:rsidR="00A0466B" w:rsidRPr="001D205B" w:rsidRDefault="00A0466B" w:rsidP="00342BBB">
            <w:pPr>
              <w:widowControl w:val="0"/>
              <w:jc w:val="both"/>
            </w:pPr>
            <w:r w:rsidRPr="001D205B">
              <w:t xml:space="preserve">Cuối buổi học giao đề tài thảo luận cho các nhóm SV: Ảnh hưởng của văn minh Ấn Độ và văn minh Trung Quốc đối với Việt Nam (sẽ thảo luận ở tuần thứ 5).   </w:t>
            </w:r>
          </w:p>
        </w:tc>
        <w:tc>
          <w:tcPr>
            <w:tcW w:w="1346" w:type="dxa"/>
          </w:tcPr>
          <w:p w:rsidR="00A0466B" w:rsidRPr="001D205B" w:rsidRDefault="00A0466B" w:rsidP="00342BBB">
            <w:pPr>
              <w:widowControl w:val="0"/>
              <w:jc w:val="both"/>
            </w:pPr>
            <w:r w:rsidRPr="001D205B">
              <w:lastRenderedPageBreak/>
              <w:t xml:space="preserve">Sinh viên: + Đọc trước tài liệu số [1] từ trang 71 đến trang 110; tài liệu số [2] từ trang </w:t>
            </w:r>
            <w:r w:rsidRPr="001D205B">
              <w:rPr>
                <w:lang w:eastAsia="zh-CN"/>
              </w:rPr>
              <w:t>69</w:t>
            </w:r>
            <w:r w:rsidRPr="001D205B">
              <w:t xml:space="preserve"> đến trang </w:t>
            </w:r>
            <w:r w:rsidRPr="001D205B">
              <w:rPr>
                <w:lang w:eastAsia="zh-CN"/>
              </w:rPr>
              <w:t>15</w:t>
            </w:r>
            <w:r w:rsidRPr="001D205B">
              <w:t>1.</w:t>
            </w:r>
          </w:p>
          <w:p w:rsidR="00A0466B" w:rsidRPr="001D205B" w:rsidRDefault="00A0466B" w:rsidP="00342BBB">
            <w:pPr>
              <w:widowControl w:val="0"/>
              <w:jc w:val="both"/>
            </w:pPr>
          </w:p>
          <w:p w:rsidR="00A0466B" w:rsidRPr="001D205B" w:rsidRDefault="00A0466B" w:rsidP="00342BBB">
            <w:pPr>
              <w:widowControl w:val="0"/>
              <w:jc w:val="both"/>
              <w:rPr>
                <w:lang w:val="nl-NL"/>
              </w:rPr>
            </w:pPr>
            <w:r w:rsidRPr="001D205B">
              <w:rPr>
                <w:lang w:val="nl-NL"/>
              </w:rPr>
              <w:t>+ Tìm tài liệu liên quan đến câu hỏi hoạt động nhóm, trình bày trong vở bài tập cá nhân.</w:t>
            </w:r>
          </w:p>
          <w:p w:rsidR="00A0466B" w:rsidRPr="001D205B" w:rsidRDefault="00A0466B" w:rsidP="00342BBB">
            <w:pPr>
              <w:widowControl w:val="0"/>
              <w:jc w:val="both"/>
              <w:rPr>
                <w:lang w:val="nl-NL"/>
              </w:rPr>
            </w:pPr>
            <w:r w:rsidRPr="001D205B">
              <w:rPr>
                <w:lang w:val="nl-NL"/>
              </w:rPr>
              <w:t>+ T</w:t>
            </w:r>
            <w:r w:rsidRPr="001D205B">
              <w:rPr>
                <w:lang w:val="vi-VN"/>
              </w:rPr>
              <w:t xml:space="preserve">ruy cập vào trang web cá nhân của GV để cập nhật những tài liệu liên quan </w:t>
            </w:r>
            <w:r w:rsidRPr="001D205B">
              <w:rPr>
                <w:lang w:val="nl-NL"/>
              </w:rPr>
              <w:t>và nhiệm vụ học tập</w:t>
            </w:r>
            <w:r w:rsidRPr="001D205B">
              <w:rPr>
                <w:lang w:val="vi-VN"/>
              </w:rPr>
              <w:t>.</w:t>
            </w:r>
          </w:p>
          <w:p w:rsidR="00A0466B" w:rsidRPr="001D205B" w:rsidRDefault="00A0466B" w:rsidP="00342BBB">
            <w:pPr>
              <w:widowControl w:val="0"/>
              <w:jc w:val="both"/>
              <w:rPr>
                <w:lang w:val="nl-NL"/>
              </w:rPr>
            </w:pPr>
          </w:p>
          <w:p w:rsidR="00A0466B" w:rsidRPr="001D205B" w:rsidRDefault="00A0466B" w:rsidP="00342BBB">
            <w:pPr>
              <w:widowControl w:val="0"/>
              <w:jc w:val="both"/>
              <w:rPr>
                <w:lang w:val="nl-NL"/>
              </w:rPr>
            </w:pPr>
          </w:p>
        </w:tc>
        <w:tc>
          <w:tcPr>
            <w:tcW w:w="1334" w:type="dxa"/>
          </w:tcPr>
          <w:p w:rsidR="00A0466B" w:rsidRPr="001D205B" w:rsidRDefault="00A0466B" w:rsidP="00342BBB">
            <w:pPr>
              <w:widowControl w:val="0"/>
              <w:jc w:val="both"/>
              <w:rPr>
                <w:lang w:val="nl-NL" w:eastAsia="zh-CN"/>
              </w:rPr>
            </w:pPr>
          </w:p>
          <w:p w:rsidR="00A0466B" w:rsidRPr="001D205B" w:rsidRDefault="00A0466B" w:rsidP="00342BBB">
            <w:pPr>
              <w:widowControl w:val="0"/>
              <w:jc w:val="both"/>
            </w:pPr>
            <w:r w:rsidRPr="001D205B">
              <w:t>G1.4;</w:t>
            </w:r>
          </w:p>
          <w:p w:rsidR="00A0466B" w:rsidRPr="001D205B" w:rsidRDefault="00A0466B" w:rsidP="00342BBB">
            <w:pPr>
              <w:widowControl w:val="0"/>
              <w:jc w:val="both"/>
            </w:pPr>
            <w:r w:rsidRPr="001D205B">
              <w:t>G1.5; G1.6;</w:t>
            </w:r>
          </w:p>
          <w:p w:rsidR="00A0466B" w:rsidRPr="001D205B" w:rsidRDefault="00A0466B" w:rsidP="00342BBB">
            <w:pPr>
              <w:widowControl w:val="0"/>
              <w:jc w:val="both"/>
            </w:pPr>
            <w:r w:rsidRPr="001D205B">
              <w:t>G1.13</w:t>
            </w:r>
          </w:p>
          <w:p w:rsidR="00A0466B" w:rsidRPr="001D205B" w:rsidRDefault="00A0466B" w:rsidP="00342BBB">
            <w:pPr>
              <w:widowControl w:val="0"/>
              <w:jc w:val="both"/>
            </w:pPr>
            <w:r w:rsidRPr="001D205B">
              <w:t>G1.14</w:t>
            </w:r>
          </w:p>
          <w:p w:rsidR="00A0466B" w:rsidRPr="001D205B" w:rsidRDefault="00A0466B" w:rsidP="00342BBB">
            <w:pPr>
              <w:widowControl w:val="0"/>
              <w:jc w:val="both"/>
              <w:rPr>
                <w:lang w:eastAsia="zh-CN"/>
              </w:rPr>
            </w:pPr>
            <w:r w:rsidRPr="001D205B">
              <w:rPr>
                <w:lang w:eastAsia="zh-CN"/>
              </w:rPr>
              <w:t>G2.1</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t>G4.2</w:t>
            </w:r>
          </w:p>
        </w:tc>
        <w:tc>
          <w:tcPr>
            <w:tcW w:w="1274" w:type="dxa"/>
          </w:tcPr>
          <w:p w:rsidR="00A0466B" w:rsidRPr="001D205B" w:rsidRDefault="00A0466B" w:rsidP="00342BBB">
            <w:pPr>
              <w:widowControl w:val="0"/>
              <w:jc w:val="both"/>
            </w:pPr>
            <w:r w:rsidRPr="001D205B">
              <w:t>A1.2.1</w:t>
            </w:r>
          </w:p>
          <w:p w:rsidR="00A0466B" w:rsidRPr="001D205B" w:rsidRDefault="00A0466B" w:rsidP="00342BBB">
            <w:pPr>
              <w:widowControl w:val="0"/>
              <w:jc w:val="both"/>
            </w:pPr>
            <w:r w:rsidRPr="001D205B">
              <w:t>A1.3.1.</w:t>
            </w:r>
          </w:p>
          <w:p w:rsidR="00A0466B" w:rsidRPr="001D205B" w:rsidRDefault="00A0466B" w:rsidP="00342BBB">
            <w:pPr>
              <w:widowControl w:val="0"/>
              <w:jc w:val="both"/>
              <w:rPr>
                <w:b/>
                <w:i/>
              </w:rPr>
            </w:pPr>
            <w:r w:rsidRPr="001D205B">
              <w:rPr>
                <w:b/>
                <w:i/>
              </w:rPr>
              <w:t>A2.2</w:t>
            </w:r>
          </w:p>
        </w:tc>
      </w:tr>
      <w:tr w:rsidR="00A0466B" w:rsidRPr="001D205B" w:rsidTr="003A6B94">
        <w:trPr>
          <w:gridBefore w:val="1"/>
          <w:wBefore w:w="6" w:type="dxa"/>
        </w:trPr>
        <w:tc>
          <w:tcPr>
            <w:tcW w:w="918" w:type="dxa"/>
          </w:tcPr>
          <w:p w:rsidR="00A0466B" w:rsidRPr="001D205B" w:rsidRDefault="00A0466B" w:rsidP="00342BBB">
            <w:pPr>
              <w:widowControl w:val="0"/>
              <w:jc w:val="center"/>
            </w:pPr>
          </w:p>
          <w:p w:rsidR="00A0466B" w:rsidRPr="001D205B" w:rsidRDefault="00A0466B" w:rsidP="00342BBB">
            <w:pPr>
              <w:widowControl w:val="0"/>
              <w:jc w:val="center"/>
            </w:pPr>
            <w:r w:rsidRPr="001D205B">
              <w:t>4</w:t>
            </w:r>
          </w:p>
        </w:tc>
        <w:tc>
          <w:tcPr>
            <w:tcW w:w="2788" w:type="dxa"/>
          </w:tcPr>
          <w:p w:rsidR="00A0466B" w:rsidRPr="001D205B" w:rsidRDefault="00A0466B" w:rsidP="00342BBB">
            <w:pPr>
              <w:widowControl w:val="0"/>
              <w:jc w:val="both"/>
              <w:rPr>
                <w:rStyle w:val="Hyperlink"/>
                <w:noProof/>
                <w:color w:val="auto"/>
              </w:rPr>
            </w:pPr>
            <w:r w:rsidRPr="001D205B">
              <w:t xml:space="preserve">Chương 2: </w:t>
            </w:r>
            <w:r w:rsidRPr="001D205B">
              <w:rPr>
                <w:rStyle w:val="Hyperlink"/>
                <w:noProof/>
                <w:color w:val="auto"/>
              </w:rPr>
              <w:t>VĂN MINH PHƯƠNG ĐÔNG CỔ - TRUNG ĐẠI (tiếp)</w:t>
            </w:r>
          </w:p>
          <w:p w:rsidR="00A0466B" w:rsidRPr="001D205B" w:rsidRDefault="00A0466B" w:rsidP="00342BBB">
            <w:pPr>
              <w:widowControl w:val="0"/>
              <w:jc w:val="both"/>
              <w:rPr>
                <w:b/>
              </w:rPr>
            </w:pPr>
          </w:p>
          <w:p w:rsidR="00A0466B" w:rsidRPr="001D205B" w:rsidRDefault="00A0466B" w:rsidP="00342BBB">
            <w:pPr>
              <w:widowControl w:val="0"/>
              <w:jc w:val="both"/>
              <w:rPr>
                <w:b/>
              </w:rPr>
            </w:pPr>
            <w:r w:rsidRPr="001D205B">
              <w:rPr>
                <w:b/>
              </w:rPr>
              <w:t>Nội dung kiến thức:</w:t>
            </w:r>
          </w:p>
          <w:p w:rsidR="00A0466B" w:rsidRPr="001D205B" w:rsidRDefault="00A0466B" w:rsidP="00342BBB">
            <w:pPr>
              <w:widowControl w:val="0"/>
              <w:jc w:val="both"/>
            </w:pPr>
            <w:r w:rsidRPr="001D205B">
              <w:t xml:space="preserve">2.4. Văn minh khu vực Đông Nam Á      </w:t>
            </w:r>
          </w:p>
          <w:p w:rsidR="00A0466B" w:rsidRPr="001D205B" w:rsidRDefault="00A0466B" w:rsidP="00342BBB">
            <w:pPr>
              <w:widowControl w:val="0"/>
              <w:jc w:val="both"/>
            </w:pPr>
            <w:r w:rsidRPr="001D205B">
              <w:t>2.5. Văn minh khu vực Mỹ Latinh.</w:t>
            </w: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jc w:val="both"/>
            </w:pPr>
            <w:r w:rsidRPr="001D205B">
              <w:t>+ Làm việc nhóm</w:t>
            </w:r>
          </w:p>
          <w:p w:rsidR="00A0466B" w:rsidRPr="001D205B" w:rsidRDefault="00A0466B" w:rsidP="00342BBB">
            <w:pPr>
              <w:widowControl w:val="0"/>
              <w:jc w:val="both"/>
            </w:pPr>
            <w:r w:rsidRPr="001D205B">
              <w:t>+ Tổng hợp vấn đề</w:t>
            </w:r>
          </w:p>
          <w:p w:rsidR="00A0466B" w:rsidRPr="001D205B" w:rsidRDefault="00A0466B" w:rsidP="00342BBB">
            <w:pPr>
              <w:widowControl w:val="0"/>
              <w:jc w:val="both"/>
            </w:pPr>
            <w:r w:rsidRPr="001D205B">
              <w:t>+ Góp ý, nhận xét</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jc w:val="both"/>
            </w:pPr>
            <w:r w:rsidRPr="001D205B">
              <w:t>+ Thuyết trình</w:t>
            </w:r>
          </w:p>
          <w:p w:rsidR="00A0466B" w:rsidRPr="001D205B" w:rsidRDefault="00A0466B" w:rsidP="00342BBB">
            <w:pPr>
              <w:widowControl w:val="0"/>
              <w:jc w:val="both"/>
              <w:rPr>
                <w:b/>
              </w:rPr>
            </w:pPr>
          </w:p>
          <w:p w:rsidR="00A0466B" w:rsidRPr="001D205B" w:rsidRDefault="00A0466B" w:rsidP="00342BBB">
            <w:pPr>
              <w:widowControl w:val="0"/>
              <w:jc w:val="both"/>
              <w:rPr>
                <w:b/>
              </w:rPr>
            </w:pPr>
            <w:r w:rsidRPr="001D205B">
              <w:rPr>
                <w:b/>
              </w:rPr>
              <w:t xml:space="preserve">Thái độ: </w:t>
            </w:r>
          </w:p>
          <w:p w:rsidR="00A0466B" w:rsidRPr="001D205B" w:rsidRDefault="00A0466B" w:rsidP="00342BBB">
            <w:pPr>
              <w:widowControl w:val="0"/>
              <w:jc w:val="both"/>
            </w:pPr>
            <w:r w:rsidRPr="001D205B">
              <w:t>+ Nghiêm túc trong học tập.</w:t>
            </w:r>
          </w:p>
          <w:p w:rsidR="00A0466B" w:rsidRPr="001D205B" w:rsidRDefault="00A0466B" w:rsidP="00342BBB">
            <w:pPr>
              <w:widowControl w:val="0"/>
              <w:jc w:val="both"/>
            </w:pPr>
            <w:r w:rsidRPr="001D205B">
              <w:t xml:space="preserve"> + Chủ động tự học</w:t>
            </w:r>
          </w:p>
          <w:p w:rsidR="00A0466B" w:rsidRPr="001D205B" w:rsidRDefault="00A0466B" w:rsidP="00342BBB">
            <w:pPr>
              <w:widowControl w:val="0"/>
              <w:jc w:val="both"/>
            </w:pPr>
            <w:r w:rsidRPr="001D205B">
              <w:t>+ Tich cực tương tác với giáo viên và sinh viên.</w:t>
            </w:r>
          </w:p>
          <w:p w:rsidR="00A0466B" w:rsidRPr="001D205B" w:rsidRDefault="00A0466B" w:rsidP="00342BBB">
            <w:pPr>
              <w:widowControl w:val="0"/>
              <w:jc w:val="both"/>
            </w:pPr>
          </w:p>
        </w:tc>
        <w:tc>
          <w:tcPr>
            <w:tcW w:w="2072" w:type="dxa"/>
          </w:tcPr>
          <w:p w:rsidR="00A0466B" w:rsidRPr="001D205B" w:rsidRDefault="00A0466B" w:rsidP="00342BBB">
            <w:pPr>
              <w:widowControl w:val="0"/>
              <w:jc w:val="both"/>
            </w:pPr>
            <w:r w:rsidRPr="001D205B">
              <w:rPr>
                <w:lang w:val="vi-VN"/>
              </w:rPr>
              <w:t>Giảng viên</w:t>
            </w:r>
            <w:r w:rsidRPr="001D205B">
              <w:t>:</w:t>
            </w:r>
          </w:p>
          <w:p w:rsidR="00A0466B" w:rsidRPr="001D205B" w:rsidRDefault="00A0466B" w:rsidP="00342BBB">
            <w:pPr>
              <w:widowControl w:val="0"/>
              <w:jc w:val="both"/>
            </w:pPr>
            <w:r w:rsidRPr="001D205B">
              <w:t>+ G</w:t>
            </w:r>
            <w:r w:rsidRPr="001D205B">
              <w:rPr>
                <w:lang w:val="vi-VN"/>
              </w:rPr>
              <w:t>iới thiệu</w:t>
            </w:r>
            <w:r w:rsidRPr="001D205B">
              <w:t>,dạy về</w:t>
            </w:r>
            <w:r w:rsidRPr="001D205B">
              <w:rPr>
                <w:lang w:val="nl-NL"/>
              </w:rPr>
              <w:t>thành tựu chủ yếu của</w:t>
            </w:r>
            <w:r w:rsidRPr="001D205B">
              <w:t>văn minh Đông Nam Á; văn minh khu vực Mỹ Latinh.</w:t>
            </w:r>
          </w:p>
          <w:p w:rsidR="00A0466B" w:rsidRPr="001D205B" w:rsidRDefault="00A0466B" w:rsidP="00342BBB">
            <w:pPr>
              <w:widowControl w:val="0"/>
              <w:jc w:val="both"/>
            </w:pPr>
            <w:r w:rsidRPr="001D205B">
              <w:t>+ Viết nhanh</w:t>
            </w:r>
          </w:p>
          <w:p w:rsidR="00A0466B" w:rsidRPr="001D205B" w:rsidRDefault="00A0466B" w:rsidP="00342BBB">
            <w:pPr>
              <w:widowControl w:val="0"/>
              <w:jc w:val="both"/>
            </w:pPr>
            <w:r w:rsidRPr="001D205B">
              <w:t>+ S</w:t>
            </w:r>
            <w:r w:rsidRPr="001D205B">
              <w:rPr>
                <w:lang w:val="vi-VN"/>
              </w:rPr>
              <w:t>ử dụng Slide</w:t>
            </w:r>
            <w:r w:rsidRPr="001D205B">
              <w:t xml:space="preserve">, video clip minh họa. Yêu cầu sinh viên tổng hợp nhanh. </w:t>
            </w:r>
          </w:p>
          <w:p w:rsidR="00A0466B" w:rsidRPr="001D205B" w:rsidRDefault="00A0466B" w:rsidP="00342BBB">
            <w:pPr>
              <w:widowControl w:val="0"/>
              <w:jc w:val="both"/>
            </w:pPr>
            <w:r w:rsidRPr="001D205B">
              <w:t>+Phân tích hướng dẫn</w:t>
            </w:r>
          </w:p>
          <w:p w:rsidR="00A0466B" w:rsidRPr="001D205B" w:rsidRDefault="00A0466B" w:rsidP="00342BBB">
            <w:pPr>
              <w:widowControl w:val="0"/>
              <w:jc w:val="both"/>
            </w:pPr>
            <w:r w:rsidRPr="001D205B">
              <w:t xml:space="preserve">+ Phát vấn: Đưa ra một số câu hỏi về nội dung bài học đối với sinh viên. </w:t>
            </w:r>
          </w:p>
          <w:p w:rsidR="00A0466B" w:rsidRPr="001D205B" w:rsidRDefault="00A0466B" w:rsidP="00342BBB">
            <w:pPr>
              <w:widowControl w:val="0"/>
              <w:jc w:val="both"/>
            </w:pPr>
            <w:r w:rsidRPr="001D205B">
              <w:t>+ Tranh luận: Đưa ra chủ đề tranh luận cho sinh viên.</w:t>
            </w:r>
          </w:p>
          <w:p w:rsidR="00A0466B" w:rsidRPr="001D205B" w:rsidRDefault="00A0466B" w:rsidP="00342BBB">
            <w:pPr>
              <w:widowControl w:val="0"/>
              <w:jc w:val="both"/>
            </w:pPr>
            <w:r w:rsidRPr="001D205B">
              <w:t>+ Sử dụng trang web, email, facebook... để tương tác với sinh viên.</w:t>
            </w:r>
          </w:p>
          <w:p w:rsidR="00A0466B" w:rsidRPr="001D205B" w:rsidRDefault="00A0466B" w:rsidP="00342BBB">
            <w:pPr>
              <w:widowControl w:val="0"/>
              <w:jc w:val="both"/>
            </w:pPr>
          </w:p>
          <w:p w:rsidR="00A0466B" w:rsidRPr="001D205B" w:rsidRDefault="00A0466B" w:rsidP="00342BBB">
            <w:pPr>
              <w:widowControl w:val="0"/>
              <w:jc w:val="both"/>
            </w:pPr>
          </w:p>
          <w:p w:rsidR="00A0466B" w:rsidRPr="001D205B" w:rsidRDefault="00A0466B" w:rsidP="00342BBB">
            <w:pPr>
              <w:widowControl w:val="0"/>
              <w:jc w:val="both"/>
            </w:pPr>
            <w:r w:rsidRPr="001D205B">
              <w:rPr>
                <w:b/>
              </w:rPr>
              <w:t>Bài tập:</w:t>
            </w:r>
            <w:r w:rsidRPr="001D205B">
              <w:t xml:space="preserve"> Trình bày đặc trưng của văn minh khu vực Đông Nam Á.    </w:t>
            </w:r>
          </w:p>
          <w:p w:rsidR="00A0466B" w:rsidRPr="001D205B" w:rsidRDefault="00A0466B" w:rsidP="00342BBB">
            <w:pPr>
              <w:widowControl w:val="0"/>
              <w:jc w:val="both"/>
            </w:pPr>
          </w:p>
          <w:p w:rsidR="00A0466B" w:rsidRPr="001D205B" w:rsidRDefault="00A0466B" w:rsidP="00342BBB">
            <w:pPr>
              <w:widowControl w:val="0"/>
              <w:jc w:val="both"/>
              <w:rPr>
                <w:spacing w:val="-8"/>
              </w:rPr>
            </w:pPr>
            <w:r w:rsidRPr="001D205B">
              <w:rPr>
                <w:b/>
                <w:spacing w:val="-8"/>
              </w:rPr>
              <w:t>Hoạt động nhóm:</w:t>
            </w:r>
            <w:r w:rsidRPr="001D205B">
              <w:rPr>
                <w:spacing w:val="-8"/>
              </w:rPr>
              <w:t xml:space="preserve"> Các nhóm sinh viên phối  hợp giải quyết vấn đề:</w:t>
            </w:r>
          </w:p>
          <w:p w:rsidR="00A0466B" w:rsidRPr="001D205B" w:rsidRDefault="00A0466B" w:rsidP="00342BBB">
            <w:pPr>
              <w:widowControl w:val="0"/>
              <w:jc w:val="both"/>
              <w:rPr>
                <w:i/>
                <w:spacing w:val="-8"/>
              </w:rPr>
            </w:pPr>
            <w:r w:rsidRPr="001D205B">
              <w:rPr>
                <w:i/>
              </w:rPr>
              <w:t xml:space="preserve">So sánh điều kiện hình thành nền Văn minh Trung Quốc với nền Văn </w:t>
            </w:r>
            <w:r w:rsidRPr="001D205B">
              <w:rPr>
                <w:i/>
              </w:rPr>
              <w:lastRenderedPageBreak/>
              <w:t>minh Ấn Độ.</w:t>
            </w:r>
          </w:p>
          <w:p w:rsidR="00A0466B" w:rsidRPr="001D205B" w:rsidRDefault="00A0466B" w:rsidP="00342BBB">
            <w:pPr>
              <w:widowControl w:val="0"/>
              <w:jc w:val="both"/>
            </w:pPr>
            <w:r w:rsidRPr="001D205B">
              <w:rPr>
                <w:b/>
              </w:rPr>
              <w:t>Tự học:</w:t>
            </w:r>
            <w:r w:rsidRPr="001D205B">
              <w:t xml:space="preserve"> Giảng viên hướng dẫn sinh viên tự học phần: Điều kiện xuất hiện nền văn minh Đông Nam Á. </w:t>
            </w:r>
          </w:p>
        </w:tc>
        <w:tc>
          <w:tcPr>
            <w:tcW w:w="1346" w:type="dxa"/>
          </w:tcPr>
          <w:p w:rsidR="00A0466B" w:rsidRPr="001D205B" w:rsidRDefault="00A0466B" w:rsidP="00342BBB">
            <w:pPr>
              <w:widowControl w:val="0"/>
              <w:jc w:val="both"/>
            </w:pPr>
            <w:r w:rsidRPr="001D205B">
              <w:lastRenderedPageBreak/>
              <w:t>+ Đọc trước tài liệu số [1] từ trang 111 đến trang 140; tài liệu số [2] từ trang 1</w:t>
            </w:r>
            <w:r w:rsidRPr="001D205B">
              <w:rPr>
                <w:lang w:eastAsia="zh-CN"/>
              </w:rPr>
              <w:t>51</w:t>
            </w:r>
            <w:r w:rsidRPr="001D205B">
              <w:t xml:space="preserve"> đến trang </w:t>
            </w:r>
            <w:r w:rsidRPr="001D205B">
              <w:rPr>
                <w:lang w:eastAsia="zh-CN"/>
              </w:rPr>
              <w:t>183</w:t>
            </w:r>
            <w:r w:rsidRPr="001D205B">
              <w:t>.</w:t>
            </w:r>
          </w:p>
          <w:p w:rsidR="00A0466B" w:rsidRPr="001D205B" w:rsidRDefault="00A0466B" w:rsidP="00342BBB">
            <w:pPr>
              <w:widowControl w:val="0"/>
              <w:jc w:val="both"/>
            </w:pPr>
            <w:r w:rsidRPr="001D205B">
              <w:rPr>
                <w:lang w:val="nl-NL"/>
              </w:rPr>
              <w:t>+ Tìm tài liệu liên quan đến câu hỏi hoạt động nhóm, trình bày trong vở bài tập cá nhân;</w:t>
            </w:r>
          </w:p>
          <w:p w:rsidR="00A0466B" w:rsidRPr="001D205B" w:rsidRDefault="00A0466B" w:rsidP="00342BBB">
            <w:pPr>
              <w:widowControl w:val="0"/>
              <w:jc w:val="both"/>
            </w:pPr>
            <w:r w:rsidRPr="001D205B">
              <w:t>+ T</w:t>
            </w:r>
            <w:r w:rsidRPr="001D205B">
              <w:rPr>
                <w:lang w:val="vi-VN"/>
              </w:rPr>
              <w:t xml:space="preserve">ruy cập vào trang web cá nhân của GV để cập nhật những tài liệu liên quan </w:t>
            </w:r>
            <w:r w:rsidRPr="001D205B">
              <w:t>và nhiệm vụ học tập</w:t>
            </w:r>
            <w:r w:rsidRPr="001D205B">
              <w:rPr>
                <w:lang w:val="vi-VN"/>
              </w:rPr>
              <w:t>.</w:t>
            </w:r>
          </w:p>
          <w:p w:rsidR="00A0466B" w:rsidRPr="001D205B" w:rsidRDefault="00A0466B" w:rsidP="00342BBB">
            <w:pPr>
              <w:widowControl w:val="0"/>
            </w:pPr>
          </w:p>
          <w:p w:rsidR="00A0466B" w:rsidRPr="001D205B" w:rsidRDefault="00A0466B" w:rsidP="00342BBB">
            <w:pPr>
              <w:widowControl w:val="0"/>
            </w:pPr>
            <w:r w:rsidRPr="001D205B">
              <w:rPr>
                <w:lang w:val="nl-NL"/>
              </w:rPr>
              <w:t>Chuẩn bị thảo luận theo nhóm</w:t>
            </w:r>
          </w:p>
        </w:tc>
        <w:tc>
          <w:tcPr>
            <w:tcW w:w="1334" w:type="dxa"/>
          </w:tcPr>
          <w:p w:rsidR="00A0466B" w:rsidRPr="001D205B" w:rsidRDefault="00A0466B" w:rsidP="00342BBB">
            <w:pPr>
              <w:widowControl w:val="0"/>
              <w:jc w:val="both"/>
            </w:pPr>
            <w:r w:rsidRPr="001D205B">
              <w:t>G1.4;</w:t>
            </w:r>
          </w:p>
          <w:p w:rsidR="00A0466B" w:rsidRPr="001D205B" w:rsidRDefault="00A0466B" w:rsidP="00342BBB">
            <w:pPr>
              <w:widowControl w:val="0"/>
              <w:jc w:val="both"/>
            </w:pPr>
            <w:r w:rsidRPr="001D205B">
              <w:t>G1.5; G1.6;</w:t>
            </w:r>
          </w:p>
          <w:p w:rsidR="00A0466B" w:rsidRPr="001D205B" w:rsidRDefault="00A0466B" w:rsidP="00342BBB">
            <w:pPr>
              <w:widowControl w:val="0"/>
              <w:jc w:val="both"/>
            </w:pPr>
            <w:r w:rsidRPr="001D205B">
              <w:t>G1.13</w:t>
            </w:r>
          </w:p>
          <w:p w:rsidR="00A0466B" w:rsidRPr="001D205B" w:rsidRDefault="00A0466B" w:rsidP="00342BBB">
            <w:pPr>
              <w:widowControl w:val="0"/>
              <w:jc w:val="both"/>
            </w:pPr>
            <w:r w:rsidRPr="001D205B">
              <w:t>G1.14</w:t>
            </w:r>
          </w:p>
          <w:p w:rsidR="00A0466B" w:rsidRPr="001D205B" w:rsidRDefault="00A0466B" w:rsidP="00342BBB">
            <w:pPr>
              <w:widowControl w:val="0"/>
              <w:jc w:val="both"/>
              <w:rPr>
                <w:lang w:eastAsia="zh-CN"/>
              </w:rPr>
            </w:pPr>
            <w:r w:rsidRPr="001D205B">
              <w:rPr>
                <w:lang w:eastAsia="zh-CN"/>
              </w:rPr>
              <w:t>G2.1</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rPr>
                <w:lang w:eastAsia="zh-CN"/>
              </w:rPr>
            </w:pPr>
          </w:p>
          <w:p w:rsidR="00A0466B" w:rsidRPr="001D205B" w:rsidRDefault="00A0466B" w:rsidP="00342BBB">
            <w:pPr>
              <w:widowControl w:val="0"/>
              <w:jc w:val="both"/>
            </w:pPr>
          </w:p>
          <w:p w:rsidR="00A0466B" w:rsidRPr="001D205B" w:rsidRDefault="00A0466B" w:rsidP="00342BBB">
            <w:pPr>
              <w:widowControl w:val="0"/>
              <w:jc w:val="both"/>
              <w:rPr>
                <w:lang w:eastAsia="zh-CN"/>
              </w:rPr>
            </w:pPr>
          </w:p>
        </w:tc>
        <w:tc>
          <w:tcPr>
            <w:tcW w:w="1274" w:type="dxa"/>
          </w:tcPr>
          <w:p w:rsidR="00A0466B" w:rsidRPr="001D205B" w:rsidRDefault="00A0466B" w:rsidP="00342BBB">
            <w:pPr>
              <w:widowControl w:val="0"/>
              <w:jc w:val="both"/>
            </w:pPr>
          </w:p>
          <w:p w:rsidR="00A0466B" w:rsidRPr="001D205B" w:rsidRDefault="00A0466B" w:rsidP="00342BBB">
            <w:pPr>
              <w:widowControl w:val="0"/>
              <w:jc w:val="both"/>
            </w:pPr>
          </w:p>
          <w:p w:rsidR="00A0466B" w:rsidRPr="001D205B" w:rsidRDefault="00A0466B" w:rsidP="00342BBB">
            <w:pPr>
              <w:widowControl w:val="0"/>
              <w:jc w:val="both"/>
            </w:pPr>
            <w:r w:rsidRPr="001D205B">
              <w:t>A1.2.1</w:t>
            </w:r>
          </w:p>
          <w:p w:rsidR="00A0466B" w:rsidRPr="001D205B" w:rsidRDefault="00A0466B" w:rsidP="00342BBB">
            <w:pPr>
              <w:widowControl w:val="0"/>
              <w:jc w:val="both"/>
            </w:pPr>
            <w:r w:rsidRPr="001D205B">
              <w:t>A1.3.1.</w:t>
            </w:r>
          </w:p>
          <w:p w:rsidR="00A0466B" w:rsidRPr="001D205B" w:rsidRDefault="00A0466B" w:rsidP="00342BBB">
            <w:pPr>
              <w:widowControl w:val="0"/>
              <w:jc w:val="both"/>
              <w:rPr>
                <w:b/>
                <w:i/>
              </w:rPr>
            </w:pPr>
            <w:r w:rsidRPr="001D205B">
              <w:rPr>
                <w:b/>
                <w:i/>
              </w:rPr>
              <w:t xml:space="preserve">A2.2 </w:t>
            </w:r>
          </w:p>
        </w:tc>
      </w:tr>
      <w:tr w:rsidR="00A0466B" w:rsidRPr="001D205B" w:rsidTr="003A6B94">
        <w:trPr>
          <w:gridBefore w:val="1"/>
          <w:wBefore w:w="6" w:type="dxa"/>
        </w:trPr>
        <w:tc>
          <w:tcPr>
            <w:tcW w:w="918" w:type="dxa"/>
          </w:tcPr>
          <w:p w:rsidR="00A0466B" w:rsidRPr="001D205B" w:rsidRDefault="00A0466B" w:rsidP="00342BBB">
            <w:pPr>
              <w:widowControl w:val="0"/>
              <w:jc w:val="center"/>
            </w:pPr>
            <w:r w:rsidRPr="001D205B">
              <w:lastRenderedPageBreak/>
              <w:t>5</w:t>
            </w:r>
          </w:p>
          <w:p w:rsidR="00A0466B" w:rsidRPr="001D205B" w:rsidRDefault="00A0466B" w:rsidP="00342BBB">
            <w:pPr>
              <w:widowControl w:val="0"/>
              <w:jc w:val="center"/>
            </w:pPr>
          </w:p>
        </w:tc>
        <w:tc>
          <w:tcPr>
            <w:tcW w:w="2788" w:type="dxa"/>
          </w:tcPr>
          <w:p w:rsidR="00A0466B" w:rsidRPr="001D205B" w:rsidRDefault="00A0466B" w:rsidP="00342BBB">
            <w:pPr>
              <w:widowControl w:val="0"/>
              <w:jc w:val="both"/>
              <w:rPr>
                <w:b/>
              </w:rPr>
            </w:pPr>
          </w:p>
          <w:p w:rsidR="00A0466B" w:rsidRPr="001D205B" w:rsidRDefault="00A0466B" w:rsidP="00342BBB">
            <w:pPr>
              <w:widowControl w:val="0"/>
              <w:jc w:val="both"/>
            </w:pPr>
            <w:r w:rsidRPr="001D205B">
              <w:rPr>
                <w:b/>
              </w:rPr>
              <w:t>Thảo luận:</w:t>
            </w:r>
          </w:p>
          <w:p w:rsidR="00A0466B" w:rsidRPr="001D205B" w:rsidRDefault="00A0466B" w:rsidP="00342BBB">
            <w:pPr>
              <w:widowControl w:val="0"/>
              <w:jc w:val="both"/>
            </w:pPr>
            <w:r w:rsidRPr="001D205B">
              <w:t>Ảnh hưởng của văn minh Ấn Độ và văn minh Trung Quốc đối với Việt Nam</w:t>
            </w: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pPr>
            <w:r w:rsidRPr="001D205B">
              <w:rPr>
                <w:lang w:val="vi-VN"/>
              </w:rPr>
              <w:t>+ Làm việc nhóm</w:t>
            </w:r>
            <w:r w:rsidRPr="001D205B">
              <w:t>.</w:t>
            </w:r>
          </w:p>
          <w:p w:rsidR="00A0466B" w:rsidRPr="001D205B" w:rsidRDefault="00A0466B" w:rsidP="00342BBB">
            <w:pPr>
              <w:widowControl w:val="0"/>
            </w:pPr>
            <w:r w:rsidRPr="001D205B">
              <w:rPr>
                <w:lang w:val="vi-VN"/>
              </w:rPr>
              <w:t>+ Thuyết trình</w:t>
            </w:r>
            <w:r w:rsidRPr="001D205B">
              <w:t>.</w:t>
            </w:r>
          </w:p>
          <w:p w:rsidR="00A0466B" w:rsidRPr="001D205B" w:rsidRDefault="00A0466B" w:rsidP="00342BBB">
            <w:pPr>
              <w:widowControl w:val="0"/>
            </w:pPr>
            <w:r w:rsidRPr="001D205B">
              <w:rPr>
                <w:lang w:val="vi-VN"/>
              </w:rPr>
              <w:t>+ Soạn thảo văn bản, thiết kế Slide</w:t>
            </w:r>
            <w:r w:rsidRPr="001D205B">
              <w:t>.</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pPr>
            <w:r w:rsidRPr="001D205B">
              <w:rPr>
                <w:lang w:val="vi-VN"/>
              </w:rPr>
              <w:t>+ Nhận diện, phân tích</w:t>
            </w:r>
            <w:r w:rsidRPr="001D205B">
              <w:t xml:space="preserve"> vấn đề.</w:t>
            </w:r>
          </w:p>
          <w:p w:rsidR="00A0466B" w:rsidRPr="001D205B" w:rsidRDefault="00A0466B" w:rsidP="00342BBB">
            <w:pPr>
              <w:widowControl w:val="0"/>
            </w:pPr>
            <w:r w:rsidRPr="001D205B">
              <w:rPr>
                <w:lang w:val="vi-VN"/>
              </w:rPr>
              <w:t>+ Góp ý, nhận xét, phản biện</w:t>
            </w:r>
          </w:p>
          <w:p w:rsidR="00A0466B" w:rsidRPr="001D205B" w:rsidRDefault="00A0466B" w:rsidP="00342BBB">
            <w:pPr>
              <w:widowControl w:val="0"/>
            </w:pPr>
          </w:p>
          <w:p w:rsidR="00A0466B" w:rsidRPr="001D205B" w:rsidRDefault="00A0466B" w:rsidP="00342BBB">
            <w:pPr>
              <w:widowControl w:val="0"/>
              <w:tabs>
                <w:tab w:val="left" w:pos="1770"/>
              </w:tabs>
              <w:rPr>
                <w:b/>
                <w:lang w:val="vi-VN"/>
              </w:rPr>
            </w:pPr>
            <w:r w:rsidRPr="001D205B">
              <w:rPr>
                <w:b/>
                <w:lang w:val="vi-VN"/>
              </w:rPr>
              <w:t xml:space="preserve"> Thái độ:</w:t>
            </w:r>
          </w:p>
          <w:p w:rsidR="00A0466B" w:rsidRPr="001D205B" w:rsidRDefault="00A0466B" w:rsidP="00342BBB">
            <w:pPr>
              <w:widowControl w:val="0"/>
              <w:tabs>
                <w:tab w:val="left" w:pos="1770"/>
              </w:tabs>
              <w:rPr>
                <w:lang w:val="vi-VN"/>
              </w:rPr>
            </w:pPr>
            <w:r w:rsidRPr="001D205B">
              <w:rPr>
                <w:lang w:val="vi-VN"/>
              </w:rPr>
              <w:t xml:space="preserve">+ Nghiêm túc, chủ động </w:t>
            </w:r>
          </w:p>
          <w:p w:rsidR="00A0466B" w:rsidRPr="001D205B" w:rsidRDefault="00A0466B" w:rsidP="00342BBB">
            <w:pPr>
              <w:widowControl w:val="0"/>
              <w:jc w:val="both"/>
              <w:rPr>
                <w:b/>
                <w:lang w:val="vi-VN"/>
              </w:rPr>
            </w:pPr>
            <w:r w:rsidRPr="001D205B">
              <w:rPr>
                <w:lang w:val="vi-VN"/>
              </w:rPr>
              <w:t xml:space="preserve">+ Tích cực tương tác trao đổi với sinh viên và giáo viên về vấn đề thảo luận. </w:t>
            </w:r>
          </w:p>
        </w:tc>
        <w:tc>
          <w:tcPr>
            <w:tcW w:w="2072" w:type="dxa"/>
          </w:tcPr>
          <w:p w:rsidR="00A0466B" w:rsidRPr="001D205B" w:rsidRDefault="00A0466B" w:rsidP="00342BBB">
            <w:pPr>
              <w:widowControl w:val="0"/>
              <w:jc w:val="both"/>
              <w:rPr>
                <w:lang w:val="vi-VN"/>
              </w:rPr>
            </w:pPr>
            <w:r w:rsidRPr="001D205B">
              <w:rPr>
                <w:lang w:val="vi-VN"/>
              </w:rPr>
              <w:t xml:space="preserve">Cho các nhóm thống nhất nội dung trình bày trong 5-10 phút và trình bày thuyết trình trong 10 phút. </w:t>
            </w:r>
          </w:p>
          <w:p w:rsidR="00A0466B" w:rsidRPr="001D205B" w:rsidRDefault="00A0466B" w:rsidP="00342BBB">
            <w:pPr>
              <w:widowControl w:val="0"/>
              <w:jc w:val="both"/>
              <w:rPr>
                <w:lang w:val="vi-VN"/>
              </w:rPr>
            </w:pPr>
            <w:r w:rsidRPr="001D205B">
              <w:rPr>
                <w:lang w:val="vi-VN"/>
              </w:rPr>
              <w:t xml:space="preserve">Các nhóm nhận xét và đặt câu hỏi cho nhau. </w:t>
            </w:r>
          </w:p>
          <w:p w:rsidR="00A0466B" w:rsidRPr="001D205B" w:rsidRDefault="00A0466B" w:rsidP="00342BBB">
            <w:pPr>
              <w:widowControl w:val="0"/>
              <w:jc w:val="both"/>
              <w:rPr>
                <w:lang w:val="vi-VN"/>
              </w:rPr>
            </w:pPr>
            <w:r w:rsidRPr="001D205B">
              <w:rPr>
                <w:lang w:val="vi-VN"/>
              </w:rPr>
              <w:t xml:space="preserve">Giáo viên nhận xét và tổng kết vấn đề thảo luận.    </w:t>
            </w:r>
          </w:p>
        </w:tc>
        <w:tc>
          <w:tcPr>
            <w:tcW w:w="1346" w:type="dxa"/>
          </w:tcPr>
          <w:p w:rsidR="00A0466B" w:rsidRPr="001D205B" w:rsidRDefault="00A0466B" w:rsidP="00342BBB">
            <w:pPr>
              <w:widowControl w:val="0"/>
              <w:jc w:val="both"/>
              <w:rPr>
                <w:lang w:val="vi-VN"/>
              </w:rPr>
            </w:pPr>
            <w:r w:rsidRPr="001D205B">
              <w:rPr>
                <w:lang w:val="vi-VN"/>
              </w:rPr>
              <w:t>+ Vở chuẩn bị bài thảo luận của cá nhân.</w:t>
            </w:r>
          </w:p>
          <w:p w:rsidR="00A0466B" w:rsidRPr="001D205B" w:rsidRDefault="00A0466B" w:rsidP="00342BBB">
            <w:pPr>
              <w:widowControl w:val="0"/>
              <w:jc w:val="both"/>
              <w:rPr>
                <w:lang w:val="vi-VN"/>
              </w:rPr>
            </w:pPr>
            <w:r w:rsidRPr="001D205B">
              <w:rPr>
                <w:lang w:val="vi-VN"/>
              </w:rPr>
              <w:t>+ Vở bài tập nhóm.</w:t>
            </w:r>
          </w:p>
          <w:p w:rsidR="00A0466B" w:rsidRPr="001D205B" w:rsidRDefault="00A0466B" w:rsidP="00342BBB">
            <w:pPr>
              <w:widowControl w:val="0"/>
              <w:jc w:val="both"/>
              <w:rPr>
                <w:lang w:val="vi-VN"/>
              </w:rPr>
            </w:pPr>
            <w:r w:rsidRPr="001D205B">
              <w:rPr>
                <w:lang w:val="vi-VN"/>
              </w:rPr>
              <w:t xml:space="preserve">+ Sổ theo dõi các thành viên của nhóm trưởng. </w:t>
            </w:r>
          </w:p>
          <w:p w:rsidR="00A0466B" w:rsidRPr="001D205B" w:rsidRDefault="00A0466B" w:rsidP="00342BBB">
            <w:pPr>
              <w:widowControl w:val="0"/>
              <w:jc w:val="both"/>
              <w:rPr>
                <w:lang w:val="vi-VN"/>
              </w:rPr>
            </w:pPr>
            <w:r w:rsidRPr="001D205B">
              <w:rPr>
                <w:lang w:val="vi-VN"/>
              </w:rPr>
              <w:t>+ Giáo trình chính 1 và sách tham khảo (nếu có)</w:t>
            </w:r>
          </w:p>
          <w:p w:rsidR="00A0466B" w:rsidRPr="001D205B" w:rsidRDefault="00A0466B" w:rsidP="00342BBB">
            <w:pPr>
              <w:widowControl w:val="0"/>
              <w:jc w:val="both"/>
            </w:pPr>
            <w:r w:rsidRPr="001D205B">
              <w:t>+ Bài làm của nhóm</w:t>
            </w:r>
          </w:p>
          <w:p w:rsidR="00A0466B" w:rsidRPr="001D205B" w:rsidRDefault="00A0466B" w:rsidP="00342BBB">
            <w:pPr>
              <w:widowControl w:val="0"/>
            </w:pPr>
          </w:p>
        </w:tc>
        <w:tc>
          <w:tcPr>
            <w:tcW w:w="1334" w:type="dxa"/>
          </w:tcPr>
          <w:p w:rsidR="00A0466B" w:rsidRPr="001D205B" w:rsidRDefault="00A0466B" w:rsidP="00342BBB">
            <w:pPr>
              <w:widowControl w:val="0"/>
              <w:jc w:val="both"/>
            </w:pPr>
            <w:r w:rsidRPr="001D205B">
              <w:t>G1.4;</w:t>
            </w:r>
          </w:p>
          <w:p w:rsidR="00A0466B" w:rsidRPr="001D205B" w:rsidRDefault="00A0466B" w:rsidP="00342BBB">
            <w:pPr>
              <w:widowControl w:val="0"/>
              <w:jc w:val="both"/>
            </w:pPr>
            <w:r w:rsidRPr="001D205B">
              <w:t>G1.6;</w:t>
            </w:r>
          </w:p>
          <w:p w:rsidR="00A0466B" w:rsidRPr="001D205B" w:rsidRDefault="00A0466B" w:rsidP="00342BBB">
            <w:pPr>
              <w:widowControl w:val="0"/>
              <w:jc w:val="both"/>
            </w:pPr>
            <w:r w:rsidRPr="001D205B">
              <w:t>G1.13</w:t>
            </w:r>
          </w:p>
          <w:p w:rsidR="00A0466B" w:rsidRPr="001D205B" w:rsidRDefault="00A0466B" w:rsidP="00342BBB">
            <w:pPr>
              <w:widowControl w:val="0"/>
              <w:jc w:val="both"/>
            </w:pPr>
            <w:r w:rsidRPr="001D205B">
              <w:t>G1.14</w:t>
            </w:r>
          </w:p>
          <w:p w:rsidR="00A0466B" w:rsidRPr="001D205B" w:rsidRDefault="00A0466B" w:rsidP="00342BBB">
            <w:pPr>
              <w:widowControl w:val="0"/>
              <w:jc w:val="both"/>
              <w:rPr>
                <w:lang w:eastAsia="zh-CN"/>
              </w:rPr>
            </w:pPr>
            <w:r w:rsidRPr="001D205B">
              <w:rPr>
                <w:lang w:eastAsia="zh-CN"/>
              </w:rPr>
              <w:t>G2.1</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G2.7</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G4.1</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rPr>
                <w:lang w:eastAsia="zh-CN"/>
              </w:rPr>
            </w:pPr>
          </w:p>
        </w:tc>
        <w:tc>
          <w:tcPr>
            <w:tcW w:w="1274" w:type="dxa"/>
          </w:tcPr>
          <w:p w:rsidR="00A0466B" w:rsidRPr="001D205B" w:rsidRDefault="00A0466B" w:rsidP="00342BBB">
            <w:pPr>
              <w:widowControl w:val="0"/>
              <w:jc w:val="both"/>
            </w:pPr>
          </w:p>
          <w:p w:rsidR="00A0466B" w:rsidRPr="001D205B" w:rsidRDefault="00A0466B" w:rsidP="00342BBB">
            <w:pPr>
              <w:widowControl w:val="0"/>
              <w:jc w:val="both"/>
            </w:pPr>
          </w:p>
          <w:p w:rsidR="00A0466B" w:rsidRPr="001D205B" w:rsidRDefault="00A0466B" w:rsidP="00342BBB">
            <w:pPr>
              <w:widowControl w:val="0"/>
              <w:jc w:val="both"/>
            </w:pPr>
            <w:r w:rsidRPr="001D205B">
              <w:t>A1.2.1.</w:t>
            </w:r>
          </w:p>
          <w:p w:rsidR="00A0466B" w:rsidRPr="001D205B" w:rsidRDefault="00A0466B" w:rsidP="00342BBB">
            <w:pPr>
              <w:widowControl w:val="0"/>
              <w:jc w:val="both"/>
            </w:pPr>
            <w:r w:rsidRPr="001D205B">
              <w:rPr>
                <w:b/>
                <w:i/>
              </w:rPr>
              <w:t xml:space="preserve">A2.2   </w:t>
            </w:r>
          </w:p>
        </w:tc>
      </w:tr>
      <w:tr w:rsidR="00A0466B" w:rsidRPr="001D205B" w:rsidTr="003A6B94">
        <w:trPr>
          <w:gridBefore w:val="1"/>
          <w:wBefore w:w="6" w:type="dxa"/>
        </w:trPr>
        <w:tc>
          <w:tcPr>
            <w:tcW w:w="918" w:type="dxa"/>
          </w:tcPr>
          <w:p w:rsidR="00A0466B" w:rsidRPr="001D205B" w:rsidRDefault="00A0466B" w:rsidP="00342BBB">
            <w:pPr>
              <w:widowControl w:val="0"/>
              <w:jc w:val="center"/>
            </w:pPr>
            <w:r w:rsidRPr="001D205B">
              <w:t>6</w:t>
            </w:r>
          </w:p>
        </w:tc>
        <w:tc>
          <w:tcPr>
            <w:tcW w:w="2788" w:type="dxa"/>
          </w:tcPr>
          <w:p w:rsidR="00A0466B" w:rsidRPr="001D205B" w:rsidRDefault="00A0466B" w:rsidP="00342BBB">
            <w:pPr>
              <w:widowControl w:val="0"/>
              <w:jc w:val="both"/>
              <w:rPr>
                <w:rStyle w:val="Hyperlink"/>
                <w:noProof/>
                <w:color w:val="auto"/>
              </w:rPr>
            </w:pPr>
            <w:r w:rsidRPr="001D205B">
              <w:rPr>
                <w:rStyle w:val="Hyperlink"/>
                <w:noProof/>
                <w:color w:val="auto"/>
              </w:rPr>
              <w:t xml:space="preserve">Chương 3. VĂN MINH PHƯƠNG TÂY CỔ TRUNG ĐẠI </w:t>
            </w:r>
          </w:p>
          <w:p w:rsidR="00A0466B" w:rsidRPr="001D205B" w:rsidRDefault="00A0466B" w:rsidP="00342BBB">
            <w:pPr>
              <w:widowControl w:val="0"/>
              <w:jc w:val="both"/>
              <w:rPr>
                <w:b/>
              </w:rPr>
            </w:pPr>
          </w:p>
          <w:p w:rsidR="00A0466B" w:rsidRPr="001D205B" w:rsidRDefault="00A0466B" w:rsidP="00342BBB">
            <w:pPr>
              <w:widowControl w:val="0"/>
              <w:jc w:val="both"/>
              <w:rPr>
                <w:b/>
              </w:rPr>
            </w:pPr>
            <w:r w:rsidRPr="001D205B">
              <w:rPr>
                <w:b/>
              </w:rPr>
              <w:t>Nội dung kiến thức:</w:t>
            </w:r>
          </w:p>
          <w:p w:rsidR="00A0466B" w:rsidRPr="001D205B" w:rsidRDefault="00A0466B" w:rsidP="00342BBB">
            <w:pPr>
              <w:widowControl w:val="0"/>
              <w:jc w:val="both"/>
              <w:rPr>
                <w:rStyle w:val="Hyperlink"/>
                <w:color w:val="auto"/>
              </w:rPr>
            </w:pPr>
            <w:r w:rsidRPr="001D205B">
              <w:rPr>
                <w:rStyle w:val="Hyperlink"/>
                <w:color w:val="auto"/>
              </w:rPr>
              <w:t>3.1. Văn minh Hy Lạp và La Mã cổ đại</w:t>
            </w: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pPr>
            <w:r w:rsidRPr="001D205B">
              <w:rPr>
                <w:lang w:val="vi-VN"/>
              </w:rPr>
              <w:t>+ Làm việc nhóm</w:t>
            </w:r>
            <w:r w:rsidRPr="001D205B">
              <w:t>.</w:t>
            </w:r>
          </w:p>
          <w:p w:rsidR="00A0466B" w:rsidRPr="001D205B" w:rsidRDefault="00A0466B" w:rsidP="00342BBB">
            <w:pPr>
              <w:widowControl w:val="0"/>
            </w:pPr>
            <w:r w:rsidRPr="001D205B">
              <w:rPr>
                <w:lang w:val="vi-VN"/>
              </w:rPr>
              <w:t>+</w:t>
            </w:r>
            <w:r w:rsidRPr="001D205B">
              <w:t xml:space="preserve"> P</w:t>
            </w:r>
            <w:r w:rsidRPr="001D205B">
              <w:rPr>
                <w:lang w:val="vi-VN"/>
              </w:rPr>
              <w:t>hân tích</w:t>
            </w:r>
            <w:r w:rsidRPr="001D205B">
              <w:t>, tổng hợp.</w:t>
            </w:r>
          </w:p>
          <w:p w:rsidR="00A0466B" w:rsidRPr="001D205B" w:rsidRDefault="00A0466B" w:rsidP="00342BBB">
            <w:pPr>
              <w:widowControl w:val="0"/>
              <w:jc w:val="both"/>
            </w:pPr>
            <w:r w:rsidRPr="001D205B">
              <w:t>+ Góp ý, nhận xét</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pPr>
          </w:p>
          <w:p w:rsidR="00A0466B" w:rsidRPr="001D205B" w:rsidRDefault="00A0466B" w:rsidP="00342BBB">
            <w:pPr>
              <w:widowControl w:val="0"/>
              <w:tabs>
                <w:tab w:val="left" w:pos="1770"/>
              </w:tabs>
              <w:rPr>
                <w:b/>
                <w:lang w:val="vi-VN"/>
              </w:rPr>
            </w:pPr>
            <w:r w:rsidRPr="001D205B">
              <w:rPr>
                <w:b/>
                <w:lang w:val="vi-VN"/>
              </w:rPr>
              <w:t>- Thái độ:</w:t>
            </w:r>
          </w:p>
          <w:p w:rsidR="00A0466B" w:rsidRPr="001D205B" w:rsidRDefault="00A0466B" w:rsidP="00342BBB">
            <w:pPr>
              <w:widowControl w:val="0"/>
              <w:tabs>
                <w:tab w:val="left" w:pos="1770"/>
              </w:tabs>
              <w:rPr>
                <w:lang w:val="vi-VN"/>
              </w:rPr>
            </w:pPr>
            <w:r w:rsidRPr="001D205B">
              <w:rPr>
                <w:lang w:val="vi-VN"/>
              </w:rPr>
              <w:t xml:space="preserve">+ </w:t>
            </w:r>
            <w:r w:rsidRPr="001D205B">
              <w:t>Nghiêm túc, c</w:t>
            </w:r>
            <w:r w:rsidRPr="001D205B">
              <w:rPr>
                <w:lang w:val="vi-VN"/>
              </w:rPr>
              <w:t xml:space="preserve">hủ động </w:t>
            </w:r>
          </w:p>
          <w:p w:rsidR="00A0466B" w:rsidRPr="001D205B" w:rsidRDefault="00A0466B" w:rsidP="00342BBB">
            <w:pPr>
              <w:widowControl w:val="0"/>
              <w:rPr>
                <w:lang w:val="vi-VN"/>
              </w:rPr>
            </w:pPr>
            <w:r w:rsidRPr="001D205B">
              <w:rPr>
                <w:lang w:val="vi-VN"/>
              </w:rPr>
              <w:t>+ Tích cực tương tác trao đổi với sinh viên và giáo viên.</w:t>
            </w:r>
          </w:p>
          <w:p w:rsidR="00A0466B" w:rsidRPr="001D205B" w:rsidRDefault="00A0466B" w:rsidP="00342BBB">
            <w:pPr>
              <w:widowControl w:val="0"/>
              <w:rPr>
                <w:lang w:val="vi-VN"/>
              </w:rPr>
            </w:pPr>
          </w:p>
          <w:p w:rsidR="00A0466B" w:rsidRPr="001D205B" w:rsidRDefault="00A0466B" w:rsidP="00342BBB">
            <w:pPr>
              <w:widowControl w:val="0"/>
              <w:rPr>
                <w:b/>
                <w:noProof/>
                <w:lang w:val="vi-VN"/>
              </w:rPr>
            </w:pPr>
          </w:p>
        </w:tc>
        <w:tc>
          <w:tcPr>
            <w:tcW w:w="2072" w:type="dxa"/>
          </w:tcPr>
          <w:p w:rsidR="00A0466B" w:rsidRPr="001D205B" w:rsidRDefault="00A0466B" w:rsidP="00342BBB">
            <w:pPr>
              <w:widowControl w:val="0"/>
              <w:jc w:val="both"/>
              <w:rPr>
                <w:lang w:val="vi-VN"/>
              </w:rPr>
            </w:pPr>
            <w:r w:rsidRPr="001D205B">
              <w:rPr>
                <w:lang w:val="vi-VN"/>
              </w:rPr>
              <w:lastRenderedPageBreak/>
              <w:t xml:space="preserve">Giảng viên: </w:t>
            </w:r>
          </w:p>
          <w:p w:rsidR="00A0466B" w:rsidRPr="001D205B" w:rsidRDefault="00A0466B" w:rsidP="00342BBB">
            <w:pPr>
              <w:widowControl w:val="0"/>
              <w:jc w:val="both"/>
              <w:rPr>
                <w:lang w:val="vi-VN"/>
              </w:rPr>
            </w:pPr>
            <w:r w:rsidRPr="001D205B">
              <w:rPr>
                <w:lang w:val="vi-VN"/>
              </w:rPr>
              <w:t xml:space="preserve">+ Giới thiệu, dạy về </w:t>
            </w:r>
            <w:r w:rsidRPr="001D205B">
              <w:rPr>
                <w:lang w:val="nl-NL"/>
              </w:rPr>
              <w:t xml:space="preserve">thành tựu chủ yếu của </w:t>
            </w:r>
            <w:r w:rsidRPr="001D205B">
              <w:rPr>
                <w:lang w:val="vi-VN"/>
              </w:rPr>
              <w:t>văn minh Hy Lạp và văn minh La Mã cổ  đại.</w:t>
            </w:r>
          </w:p>
          <w:p w:rsidR="00A0466B" w:rsidRPr="001D205B" w:rsidRDefault="00A0466B" w:rsidP="00342BBB">
            <w:pPr>
              <w:widowControl w:val="0"/>
              <w:jc w:val="both"/>
            </w:pPr>
            <w:r w:rsidRPr="001D205B">
              <w:t>+ S</w:t>
            </w:r>
            <w:r w:rsidRPr="001D205B">
              <w:rPr>
                <w:lang w:val="vi-VN"/>
              </w:rPr>
              <w:t>ử dụng Slide</w:t>
            </w:r>
            <w:r w:rsidRPr="001D205B">
              <w:t>, video clip minh họa. Yêu cầu sinh viên tổng hợp nhanh.</w:t>
            </w:r>
          </w:p>
          <w:p w:rsidR="00A0466B" w:rsidRPr="001D205B" w:rsidRDefault="00A0466B" w:rsidP="00342BBB">
            <w:pPr>
              <w:widowControl w:val="0"/>
              <w:jc w:val="both"/>
            </w:pPr>
            <w:r w:rsidRPr="001D205B">
              <w:t>+Phân tích hướng dẫn</w:t>
            </w:r>
          </w:p>
          <w:p w:rsidR="00A0466B" w:rsidRPr="001D205B" w:rsidRDefault="00A0466B" w:rsidP="00342BBB">
            <w:pPr>
              <w:widowControl w:val="0"/>
              <w:jc w:val="both"/>
            </w:pPr>
            <w:r w:rsidRPr="001D205B">
              <w:t xml:space="preserve">+ Phát vấn: Đưa ra một số câu hỏi về nội dung bài học đối với sinh viên. </w:t>
            </w:r>
          </w:p>
          <w:p w:rsidR="00A0466B" w:rsidRPr="001D205B" w:rsidRDefault="00A0466B" w:rsidP="00342BBB">
            <w:pPr>
              <w:widowControl w:val="0"/>
              <w:jc w:val="both"/>
            </w:pPr>
            <w:r w:rsidRPr="001D205B">
              <w:t>+ Tranh luận: Đưa ra chủ đề tranh luận cho sinh viên.</w:t>
            </w:r>
          </w:p>
          <w:p w:rsidR="00A0466B" w:rsidRPr="001D205B" w:rsidRDefault="00A0466B" w:rsidP="00342BBB">
            <w:pPr>
              <w:widowControl w:val="0"/>
              <w:jc w:val="both"/>
            </w:pPr>
            <w:r w:rsidRPr="001D205B">
              <w:lastRenderedPageBreak/>
              <w:t>+ Sử dụng trang web, email, facebook... để tương tác với sinh viên.</w:t>
            </w:r>
          </w:p>
          <w:p w:rsidR="00A0466B" w:rsidRPr="001D205B" w:rsidRDefault="00A0466B" w:rsidP="00342BBB">
            <w:pPr>
              <w:widowControl w:val="0"/>
              <w:jc w:val="both"/>
            </w:pPr>
          </w:p>
          <w:p w:rsidR="00A0466B" w:rsidRPr="001D205B" w:rsidRDefault="00A0466B" w:rsidP="00342BBB">
            <w:pPr>
              <w:widowControl w:val="0"/>
              <w:jc w:val="both"/>
              <w:rPr>
                <w:i/>
              </w:rPr>
            </w:pPr>
            <w:r w:rsidRPr="001D205B">
              <w:rPr>
                <w:b/>
                <w:spacing w:val="-8"/>
              </w:rPr>
              <w:t>Hoạt động nhóm:</w:t>
            </w:r>
            <w:r w:rsidRPr="001D205B">
              <w:rPr>
                <w:spacing w:val="-8"/>
              </w:rPr>
              <w:t xml:space="preserve"> Các nhóm sinh viên phối  hợp giải quyết câu hỏi:</w:t>
            </w:r>
            <w:r w:rsidRPr="001D205B">
              <w:rPr>
                <w:i/>
              </w:rPr>
              <w:t>Thành tựu về kiến trúc của văn minh Hy - La</w:t>
            </w:r>
          </w:p>
          <w:p w:rsidR="00A0466B" w:rsidRPr="001D205B" w:rsidRDefault="00A0466B" w:rsidP="00342BBB">
            <w:pPr>
              <w:widowControl w:val="0"/>
              <w:jc w:val="both"/>
              <w:rPr>
                <w:spacing w:val="-8"/>
              </w:rPr>
            </w:pPr>
          </w:p>
          <w:p w:rsidR="00A0466B" w:rsidRPr="001D205B" w:rsidRDefault="00A0466B" w:rsidP="00342BBB">
            <w:pPr>
              <w:widowControl w:val="0"/>
              <w:jc w:val="both"/>
              <w:rPr>
                <w:spacing w:val="-8"/>
              </w:rPr>
            </w:pPr>
          </w:p>
          <w:p w:rsidR="00A0466B" w:rsidRPr="001D205B" w:rsidRDefault="00A0466B" w:rsidP="00342BBB">
            <w:pPr>
              <w:widowControl w:val="0"/>
              <w:jc w:val="both"/>
            </w:pPr>
            <w:r w:rsidRPr="001D205B">
              <w:rPr>
                <w:b/>
              </w:rPr>
              <w:t>Tự học:</w:t>
            </w:r>
            <w:r w:rsidRPr="001D205B">
              <w:t xml:space="preserve"> Điều kiện xuất hiện nền văn minh Hy Lạp và La Mã cổ đại</w:t>
            </w:r>
          </w:p>
        </w:tc>
        <w:tc>
          <w:tcPr>
            <w:tcW w:w="1346" w:type="dxa"/>
          </w:tcPr>
          <w:p w:rsidR="00A0466B" w:rsidRPr="001D205B" w:rsidRDefault="00A0466B" w:rsidP="00342BBB">
            <w:pPr>
              <w:widowControl w:val="0"/>
              <w:jc w:val="both"/>
            </w:pPr>
            <w:r w:rsidRPr="001D205B">
              <w:lastRenderedPageBreak/>
              <w:t>+ Đọc trước tài liệu số [1] từ trang 141 đến trang 188; tài liệu số [2] từ trang 1</w:t>
            </w:r>
            <w:r w:rsidRPr="001D205B">
              <w:rPr>
                <w:lang w:eastAsia="zh-CN"/>
              </w:rPr>
              <w:t>8</w:t>
            </w:r>
            <w:r w:rsidRPr="001D205B">
              <w:t xml:space="preserve">4 đến trang </w:t>
            </w:r>
            <w:r w:rsidRPr="001D205B">
              <w:rPr>
                <w:lang w:eastAsia="zh-CN"/>
              </w:rPr>
              <w:t>293</w:t>
            </w:r>
            <w:r w:rsidRPr="001D205B">
              <w:t>.</w:t>
            </w:r>
          </w:p>
          <w:p w:rsidR="00A0466B" w:rsidRPr="001D205B" w:rsidRDefault="00A0466B" w:rsidP="00342BBB">
            <w:pPr>
              <w:widowControl w:val="0"/>
              <w:jc w:val="both"/>
            </w:pPr>
          </w:p>
          <w:p w:rsidR="00A0466B" w:rsidRPr="001D205B" w:rsidRDefault="00A0466B" w:rsidP="00342BBB">
            <w:pPr>
              <w:widowControl w:val="0"/>
              <w:jc w:val="both"/>
            </w:pPr>
            <w:r w:rsidRPr="001D205B">
              <w:rPr>
                <w:lang w:val="nl-NL"/>
              </w:rPr>
              <w:t>+ Tìm tài liệu liên quan đến câu hỏi hoạt động nhóm, trình bày trong vở bài tập cá nhân;</w:t>
            </w:r>
          </w:p>
          <w:p w:rsidR="00A0466B" w:rsidRPr="001D205B" w:rsidRDefault="00A0466B" w:rsidP="00342BBB">
            <w:pPr>
              <w:widowControl w:val="0"/>
              <w:jc w:val="both"/>
            </w:pPr>
            <w:r w:rsidRPr="001D205B">
              <w:t>+ T</w:t>
            </w:r>
            <w:r w:rsidRPr="001D205B">
              <w:rPr>
                <w:lang w:val="vi-VN"/>
              </w:rPr>
              <w:t xml:space="preserve">ruy cập </w:t>
            </w:r>
            <w:r w:rsidRPr="001D205B">
              <w:rPr>
                <w:lang w:val="vi-VN"/>
              </w:rPr>
              <w:lastRenderedPageBreak/>
              <w:t xml:space="preserve">vào trang web cá nhân của GV để cập nhật những tài liệu liên quan </w:t>
            </w:r>
            <w:r w:rsidRPr="001D205B">
              <w:t>và nhiệm vụ học tập</w:t>
            </w:r>
            <w:r w:rsidRPr="001D205B">
              <w:rPr>
                <w:lang w:val="vi-VN"/>
              </w:rPr>
              <w:t>.</w:t>
            </w:r>
          </w:p>
          <w:p w:rsidR="00A0466B" w:rsidRPr="001D205B" w:rsidRDefault="00A0466B" w:rsidP="00342BBB">
            <w:pPr>
              <w:widowControl w:val="0"/>
            </w:pPr>
          </w:p>
          <w:p w:rsidR="00A0466B" w:rsidRPr="001D205B" w:rsidRDefault="00A0466B" w:rsidP="00342BBB">
            <w:pPr>
              <w:widowControl w:val="0"/>
            </w:pPr>
            <w:r w:rsidRPr="001D205B">
              <w:rPr>
                <w:lang w:val="nl-NL"/>
              </w:rPr>
              <w:t>Chuẩn bị thảo luận theo nhóm</w:t>
            </w:r>
          </w:p>
        </w:tc>
        <w:tc>
          <w:tcPr>
            <w:tcW w:w="1334" w:type="dxa"/>
          </w:tcPr>
          <w:p w:rsidR="00A0466B" w:rsidRPr="001D205B" w:rsidRDefault="00A0466B" w:rsidP="00342BBB">
            <w:pPr>
              <w:widowControl w:val="0"/>
              <w:jc w:val="both"/>
            </w:pPr>
            <w:r w:rsidRPr="001D205B">
              <w:lastRenderedPageBreak/>
              <w:t>G1.4</w:t>
            </w:r>
          </w:p>
          <w:p w:rsidR="00A0466B" w:rsidRPr="001D205B" w:rsidRDefault="00A0466B" w:rsidP="00342BBB">
            <w:pPr>
              <w:widowControl w:val="0"/>
              <w:jc w:val="both"/>
            </w:pPr>
            <w:r w:rsidRPr="001D205B">
              <w:t>G1.5</w:t>
            </w:r>
          </w:p>
          <w:p w:rsidR="00A0466B" w:rsidRPr="001D205B" w:rsidRDefault="00A0466B" w:rsidP="00342BBB">
            <w:pPr>
              <w:widowControl w:val="0"/>
              <w:jc w:val="both"/>
            </w:pPr>
            <w:r w:rsidRPr="001D205B">
              <w:t>G1.7</w:t>
            </w:r>
          </w:p>
          <w:p w:rsidR="00A0466B" w:rsidRPr="001D205B" w:rsidRDefault="00A0466B" w:rsidP="00342BBB">
            <w:pPr>
              <w:widowControl w:val="0"/>
              <w:jc w:val="both"/>
            </w:pPr>
            <w:r w:rsidRPr="001D205B">
              <w:t>G1.13</w:t>
            </w:r>
          </w:p>
          <w:p w:rsidR="00A0466B" w:rsidRPr="001D205B" w:rsidRDefault="00A0466B" w:rsidP="00342BBB">
            <w:pPr>
              <w:widowControl w:val="0"/>
              <w:jc w:val="both"/>
              <w:rPr>
                <w:lang w:eastAsia="zh-CN"/>
              </w:rPr>
            </w:pP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G4.1</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pPr>
          </w:p>
        </w:tc>
        <w:tc>
          <w:tcPr>
            <w:tcW w:w="1274" w:type="dxa"/>
          </w:tcPr>
          <w:p w:rsidR="00A0466B" w:rsidRPr="001D205B" w:rsidRDefault="00A0466B" w:rsidP="00342BBB">
            <w:pPr>
              <w:widowControl w:val="0"/>
              <w:jc w:val="both"/>
            </w:pPr>
            <w:r w:rsidRPr="001D205B">
              <w:t>A1.3.1</w:t>
            </w:r>
          </w:p>
          <w:p w:rsidR="00A0466B" w:rsidRPr="001D205B" w:rsidRDefault="00A0466B" w:rsidP="00342BBB">
            <w:pPr>
              <w:widowControl w:val="0"/>
              <w:jc w:val="both"/>
              <w:rPr>
                <w:b/>
                <w:i/>
              </w:rPr>
            </w:pPr>
            <w:r w:rsidRPr="001D205B">
              <w:rPr>
                <w:b/>
                <w:i/>
              </w:rPr>
              <w:t>A2.3</w:t>
            </w:r>
          </w:p>
          <w:p w:rsidR="00A0466B" w:rsidRPr="001D205B" w:rsidRDefault="00A0466B" w:rsidP="00342BBB">
            <w:pPr>
              <w:widowControl w:val="0"/>
              <w:jc w:val="both"/>
            </w:pPr>
          </w:p>
        </w:tc>
      </w:tr>
      <w:tr w:rsidR="00A0466B" w:rsidRPr="001D205B" w:rsidTr="003A6B94">
        <w:trPr>
          <w:gridBefore w:val="1"/>
          <w:wBefore w:w="6" w:type="dxa"/>
        </w:trPr>
        <w:tc>
          <w:tcPr>
            <w:tcW w:w="918" w:type="dxa"/>
          </w:tcPr>
          <w:p w:rsidR="00A0466B" w:rsidRPr="001D205B" w:rsidRDefault="00A0466B" w:rsidP="00342BBB">
            <w:pPr>
              <w:widowControl w:val="0"/>
              <w:jc w:val="center"/>
            </w:pPr>
            <w:r w:rsidRPr="001D205B">
              <w:lastRenderedPageBreak/>
              <w:t>7</w:t>
            </w:r>
          </w:p>
        </w:tc>
        <w:tc>
          <w:tcPr>
            <w:tcW w:w="2788" w:type="dxa"/>
          </w:tcPr>
          <w:p w:rsidR="00A0466B" w:rsidRPr="001D205B" w:rsidRDefault="00A0466B" w:rsidP="00342BBB">
            <w:pPr>
              <w:widowControl w:val="0"/>
              <w:jc w:val="both"/>
              <w:rPr>
                <w:rStyle w:val="Hyperlink"/>
                <w:noProof/>
                <w:color w:val="auto"/>
              </w:rPr>
            </w:pPr>
            <w:r w:rsidRPr="001D205B">
              <w:rPr>
                <w:rStyle w:val="Hyperlink"/>
                <w:noProof/>
                <w:color w:val="auto"/>
              </w:rPr>
              <w:t>Chương 3. VĂN MINH PHƯƠNG TÂY CỔ TRUNG ĐẠI (tiếp)</w:t>
            </w:r>
          </w:p>
          <w:p w:rsidR="00A0466B" w:rsidRPr="001D205B" w:rsidRDefault="00A0466B" w:rsidP="00342BBB">
            <w:pPr>
              <w:widowControl w:val="0"/>
              <w:jc w:val="both"/>
              <w:rPr>
                <w:rStyle w:val="Hyperlink"/>
                <w:noProof/>
                <w:color w:val="auto"/>
              </w:rPr>
            </w:pPr>
          </w:p>
          <w:p w:rsidR="00A0466B" w:rsidRPr="001D205B" w:rsidRDefault="00A0466B" w:rsidP="00342BBB">
            <w:pPr>
              <w:widowControl w:val="0"/>
              <w:jc w:val="both"/>
              <w:rPr>
                <w:b/>
              </w:rPr>
            </w:pPr>
            <w:r w:rsidRPr="001D205B">
              <w:rPr>
                <w:b/>
              </w:rPr>
              <w:t>Nội dung kiến thức:</w:t>
            </w:r>
          </w:p>
          <w:p w:rsidR="00A0466B" w:rsidRPr="001D205B" w:rsidRDefault="00A0466B" w:rsidP="00342BBB">
            <w:pPr>
              <w:widowControl w:val="0"/>
              <w:jc w:val="both"/>
            </w:pPr>
            <w:r w:rsidRPr="001D205B">
              <w:t xml:space="preserve">3.2. Văn minh Tây Âu trung đại  </w:t>
            </w: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pPr>
            <w:r w:rsidRPr="001D205B">
              <w:rPr>
                <w:lang w:val="vi-VN"/>
              </w:rPr>
              <w:t>+ Làm việc nhóm</w:t>
            </w:r>
            <w:r w:rsidRPr="001D205B">
              <w:t>.</w:t>
            </w:r>
          </w:p>
          <w:p w:rsidR="00A0466B" w:rsidRPr="001D205B" w:rsidRDefault="00A0466B" w:rsidP="00342BBB">
            <w:pPr>
              <w:widowControl w:val="0"/>
            </w:pPr>
            <w:r w:rsidRPr="001D205B">
              <w:rPr>
                <w:lang w:val="vi-VN"/>
              </w:rPr>
              <w:t>+</w:t>
            </w:r>
            <w:r w:rsidRPr="001D205B">
              <w:t xml:space="preserve"> P</w:t>
            </w:r>
            <w:r w:rsidRPr="001D205B">
              <w:rPr>
                <w:lang w:val="vi-VN"/>
              </w:rPr>
              <w:t>hân tích</w:t>
            </w:r>
            <w:r w:rsidRPr="001D205B">
              <w:t>, tổng hợp.</w:t>
            </w:r>
          </w:p>
          <w:p w:rsidR="00A0466B" w:rsidRPr="001D205B" w:rsidRDefault="00A0466B" w:rsidP="00342BBB">
            <w:pPr>
              <w:widowControl w:val="0"/>
              <w:jc w:val="both"/>
            </w:pPr>
            <w:r w:rsidRPr="001D205B">
              <w:t>+ Góp ý, nhận xét</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pPr>
          </w:p>
          <w:p w:rsidR="00A0466B" w:rsidRPr="001D205B" w:rsidRDefault="00A0466B" w:rsidP="00342BBB">
            <w:pPr>
              <w:widowControl w:val="0"/>
              <w:tabs>
                <w:tab w:val="left" w:pos="1770"/>
              </w:tabs>
              <w:rPr>
                <w:b/>
                <w:lang w:val="vi-VN"/>
              </w:rPr>
            </w:pPr>
            <w:r w:rsidRPr="001D205B">
              <w:rPr>
                <w:b/>
                <w:lang w:val="vi-VN"/>
              </w:rPr>
              <w:t>- Thái độ:</w:t>
            </w:r>
          </w:p>
          <w:p w:rsidR="00A0466B" w:rsidRPr="001D205B" w:rsidRDefault="00A0466B" w:rsidP="00342BBB">
            <w:pPr>
              <w:widowControl w:val="0"/>
              <w:tabs>
                <w:tab w:val="left" w:pos="1770"/>
              </w:tabs>
              <w:rPr>
                <w:lang w:val="vi-VN"/>
              </w:rPr>
            </w:pPr>
            <w:r w:rsidRPr="001D205B">
              <w:rPr>
                <w:lang w:val="vi-VN"/>
              </w:rPr>
              <w:t xml:space="preserve">+ </w:t>
            </w:r>
            <w:r w:rsidRPr="001D205B">
              <w:t>Nghiêm túc, c</w:t>
            </w:r>
            <w:r w:rsidRPr="001D205B">
              <w:rPr>
                <w:lang w:val="vi-VN"/>
              </w:rPr>
              <w:t xml:space="preserve">hủ động </w:t>
            </w:r>
          </w:p>
          <w:p w:rsidR="00A0466B" w:rsidRPr="001D205B" w:rsidRDefault="00A0466B" w:rsidP="00342BBB">
            <w:pPr>
              <w:widowControl w:val="0"/>
              <w:rPr>
                <w:lang w:val="vi-VN"/>
              </w:rPr>
            </w:pPr>
            <w:r w:rsidRPr="001D205B">
              <w:rPr>
                <w:lang w:val="vi-VN"/>
              </w:rPr>
              <w:t>+ Tích cực tương tác trao đổi với sinh viên và giáo viên.</w:t>
            </w:r>
          </w:p>
          <w:p w:rsidR="00A0466B" w:rsidRPr="001D205B" w:rsidRDefault="00A0466B" w:rsidP="00342BBB">
            <w:pPr>
              <w:widowControl w:val="0"/>
              <w:jc w:val="both"/>
              <w:rPr>
                <w:rStyle w:val="Hyperlink"/>
                <w:noProof/>
                <w:color w:val="auto"/>
                <w:lang w:val="vi-VN"/>
              </w:rPr>
            </w:pPr>
          </w:p>
          <w:p w:rsidR="00A0466B" w:rsidRPr="001D205B" w:rsidRDefault="00A0466B" w:rsidP="00342BBB">
            <w:pPr>
              <w:widowControl w:val="0"/>
              <w:jc w:val="both"/>
              <w:rPr>
                <w:rStyle w:val="Hyperlink"/>
                <w:noProof/>
                <w:color w:val="auto"/>
                <w:lang w:val="vi-VN"/>
              </w:rPr>
            </w:pPr>
          </w:p>
          <w:p w:rsidR="00A0466B" w:rsidRPr="001D205B" w:rsidRDefault="00A0466B" w:rsidP="00342BBB">
            <w:pPr>
              <w:widowControl w:val="0"/>
              <w:jc w:val="both"/>
              <w:rPr>
                <w:rStyle w:val="Hyperlink"/>
                <w:noProof/>
                <w:color w:val="auto"/>
                <w:lang w:val="vi-VN"/>
              </w:rPr>
            </w:pPr>
          </w:p>
          <w:p w:rsidR="00A0466B" w:rsidRPr="001D205B" w:rsidRDefault="00A0466B" w:rsidP="00342BBB">
            <w:pPr>
              <w:widowControl w:val="0"/>
              <w:jc w:val="both"/>
              <w:rPr>
                <w:rStyle w:val="Hyperlink"/>
                <w:noProof/>
                <w:color w:val="auto"/>
                <w:lang w:val="vi-VN"/>
              </w:rPr>
            </w:pPr>
          </w:p>
        </w:tc>
        <w:tc>
          <w:tcPr>
            <w:tcW w:w="2072" w:type="dxa"/>
          </w:tcPr>
          <w:p w:rsidR="00A0466B" w:rsidRPr="001D205B" w:rsidRDefault="00A0466B" w:rsidP="00342BBB">
            <w:pPr>
              <w:widowControl w:val="0"/>
              <w:jc w:val="both"/>
              <w:rPr>
                <w:lang w:val="vi-VN"/>
              </w:rPr>
            </w:pPr>
            <w:r w:rsidRPr="001D205B">
              <w:rPr>
                <w:lang w:val="vi-VN"/>
              </w:rPr>
              <w:t xml:space="preserve">Giảng viên: </w:t>
            </w:r>
          </w:p>
          <w:p w:rsidR="00A0466B" w:rsidRPr="001D205B" w:rsidRDefault="00A0466B" w:rsidP="00342BBB">
            <w:pPr>
              <w:widowControl w:val="0"/>
              <w:jc w:val="both"/>
              <w:rPr>
                <w:lang w:val="vi-VN"/>
              </w:rPr>
            </w:pPr>
            <w:r w:rsidRPr="001D205B">
              <w:rPr>
                <w:lang w:val="vi-VN"/>
              </w:rPr>
              <w:t xml:space="preserve">+ Giới thiệu, dạy về </w:t>
            </w:r>
            <w:r w:rsidRPr="001D205B">
              <w:rPr>
                <w:lang w:val="nl-NL"/>
              </w:rPr>
              <w:t xml:space="preserve">thành tựu chủ yếu của </w:t>
            </w:r>
            <w:r w:rsidRPr="001D205B">
              <w:rPr>
                <w:lang w:val="vi-VN"/>
              </w:rPr>
              <w:t>văn minh Tây Âu trung đại.</w:t>
            </w:r>
          </w:p>
          <w:p w:rsidR="00A0466B" w:rsidRPr="001D205B" w:rsidRDefault="00A0466B" w:rsidP="00342BBB">
            <w:pPr>
              <w:widowControl w:val="0"/>
              <w:jc w:val="both"/>
              <w:rPr>
                <w:lang w:val="vi-VN"/>
              </w:rPr>
            </w:pPr>
          </w:p>
          <w:p w:rsidR="00A0466B" w:rsidRPr="001D205B" w:rsidRDefault="00A0466B" w:rsidP="00342BBB">
            <w:pPr>
              <w:widowControl w:val="0"/>
              <w:jc w:val="both"/>
            </w:pPr>
            <w:r w:rsidRPr="001D205B">
              <w:t>+ S</w:t>
            </w:r>
            <w:r w:rsidRPr="001D205B">
              <w:rPr>
                <w:lang w:val="vi-VN"/>
              </w:rPr>
              <w:t>ử dụng Slide</w:t>
            </w:r>
            <w:r w:rsidRPr="001D205B">
              <w:t>, video clip minh họa. Yêu cầu sinh viên tổng hợp nhanh.</w:t>
            </w:r>
          </w:p>
          <w:p w:rsidR="00A0466B" w:rsidRPr="001D205B" w:rsidRDefault="00A0466B" w:rsidP="00342BBB">
            <w:pPr>
              <w:widowControl w:val="0"/>
              <w:jc w:val="both"/>
            </w:pPr>
            <w:r w:rsidRPr="001D205B">
              <w:t>+Phân tích hướng dẫn</w:t>
            </w:r>
          </w:p>
          <w:p w:rsidR="00A0466B" w:rsidRPr="001D205B" w:rsidRDefault="00A0466B" w:rsidP="00342BBB">
            <w:pPr>
              <w:widowControl w:val="0"/>
              <w:jc w:val="both"/>
            </w:pPr>
            <w:r w:rsidRPr="001D205B">
              <w:t xml:space="preserve">+ Phát vấn: Đưa ra một số câu hỏi về nội dung bài học đối với sinh viên. </w:t>
            </w:r>
          </w:p>
          <w:p w:rsidR="00A0466B" w:rsidRPr="001D205B" w:rsidRDefault="00A0466B" w:rsidP="00342BBB">
            <w:pPr>
              <w:widowControl w:val="0"/>
              <w:jc w:val="both"/>
            </w:pPr>
            <w:r w:rsidRPr="001D205B">
              <w:t>+ Tranh luận: Đưa ra chủ đề tranh luận cho sinh viên.</w:t>
            </w:r>
          </w:p>
          <w:p w:rsidR="00A0466B" w:rsidRPr="001D205B" w:rsidRDefault="00A0466B" w:rsidP="00342BBB">
            <w:pPr>
              <w:widowControl w:val="0"/>
              <w:jc w:val="both"/>
            </w:pPr>
            <w:r w:rsidRPr="001D205B">
              <w:t>+ Sử dụng trang web, email, facebook... để tương tác với sinh viên.</w:t>
            </w:r>
          </w:p>
          <w:p w:rsidR="00A0466B" w:rsidRPr="001D205B" w:rsidRDefault="00A0466B" w:rsidP="00342BBB">
            <w:pPr>
              <w:widowControl w:val="0"/>
              <w:jc w:val="both"/>
            </w:pPr>
          </w:p>
          <w:p w:rsidR="00A0466B" w:rsidRPr="001D205B" w:rsidRDefault="00A0466B" w:rsidP="00342BBB">
            <w:pPr>
              <w:widowControl w:val="0"/>
              <w:jc w:val="both"/>
              <w:rPr>
                <w:i/>
              </w:rPr>
            </w:pPr>
            <w:r w:rsidRPr="001D205B">
              <w:rPr>
                <w:b/>
                <w:spacing w:val="-8"/>
              </w:rPr>
              <w:t>Hoạt động nhóm:</w:t>
            </w:r>
            <w:r w:rsidRPr="001D205B">
              <w:rPr>
                <w:spacing w:val="-8"/>
              </w:rPr>
              <w:t xml:space="preserve"> Các nhóm sinh viên phối  hợp giải quyết câu hỏi:</w:t>
            </w:r>
            <w:r w:rsidRPr="001D205B">
              <w:rPr>
                <w:i/>
              </w:rPr>
              <w:t>Thành tựu của phong trào văn hóa Phục hưng.</w:t>
            </w:r>
          </w:p>
          <w:p w:rsidR="00A0466B" w:rsidRPr="001D205B" w:rsidRDefault="00A0466B" w:rsidP="00342BBB">
            <w:pPr>
              <w:widowControl w:val="0"/>
              <w:jc w:val="both"/>
              <w:rPr>
                <w:spacing w:val="-8"/>
              </w:rPr>
            </w:pPr>
          </w:p>
          <w:p w:rsidR="00A0466B" w:rsidRPr="001D205B" w:rsidRDefault="00A0466B" w:rsidP="00342BBB">
            <w:pPr>
              <w:widowControl w:val="0"/>
              <w:jc w:val="both"/>
              <w:rPr>
                <w:spacing w:val="-8"/>
              </w:rPr>
            </w:pPr>
          </w:p>
          <w:p w:rsidR="00A0466B" w:rsidRPr="001D205B" w:rsidRDefault="00A0466B" w:rsidP="00342BBB">
            <w:pPr>
              <w:widowControl w:val="0"/>
              <w:jc w:val="both"/>
              <w:rPr>
                <w:lang w:val="vi-VN"/>
              </w:rPr>
            </w:pPr>
            <w:r w:rsidRPr="001D205B">
              <w:rPr>
                <w:b/>
              </w:rPr>
              <w:t>Tự học:</w:t>
            </w:r>
            <w:r w:rsidRPr="001D205B">
              <w:t xml:space="preserve"> Điều kiện xuất hiện nền văn minh Tây Âu trung đại.</w:t>
            </w:r>
          </w:p>
        </w:tc>
        <w:tc>
          <w:tcPr>
            <w:tcW w:w="1346" w:type="dxa"/>
          </w:tcPr>
          <w:p w:rsidR="00A0466B" w:rsidRPr="001D205B" w:rsidRDefault="00A0466B" w:rsidP="00342BBB">
            <w:pPr>
              <w:widowControl w:val="0"/>
              <w:jc w:val="both"/>
              <w:rPr>
                <w:lang w:val="vi-VN"/>
              </w:rPr>
            </w:pPr>
            <w:r w:rsidRPr="001D205B">
              <w:rPr>
                <w:lang w:val="vi-VN"/>
              </w:rPr>
              <w:lastRenderedPageBreak/>
              <w:t>+ Đọc trước tài liệu số [1] từ trang 141 đến trang 188; tài liệu số [2] từ trang 1</w:t>
            </w:r>
            <w:r w:rsidRPr="001D205B">
              <w:rPr>
                <w:lang w:val="vi-VN" w:eastAsia="zh-CN"/>
              </w:rPr>
              <w:t>8</w:t>
            </w:r>
            <w:r w:rsidRPr="001D205B">
              <w:rPr>
                <w:lang w:val="vi-VN"/>
              </w:rPr>
              <w:t xml:space="preserve">4 đến trang </w:t>
            </w:r>
            <w:r w:rsidRPr="001D205B">
              <w:rPr>
                <w:lang w:val="vi-VN" w:eastAsia="zh-CN"/>
              </w:rPr>
              <w:t>293</w:t>
            </w:r>
            <w:r w:rsidRPr="001D205B">
              <w:rPr>
                <w:lang w:val="vi-VN"/>
              </w:rPr>
              <w:t>.</w:t>
            </w:r>
          </w:p>
          <w:p w:rsidR="00A0466B" w:rsidRPr="001D205B" w:rsidRDefault="00A0466B" w:rsidP="00342BBB">
            <w:pPr>
              <w:widowControl w:val="0"/>
              <w:jc w:val="both"/>
              <w:rPr>
                <w:lang w:val="vi-VN"/>
              </w:rPr>
            </w:pPr>
          </w:p>
          <w:p w:rsidR="00A0466B" w:rsidRPr="001D205B" w:rsidRDefault="00A0466B" w:rsidP="00342BBB">
            <w:pPr>
              <w:widowControl w:val="0"/>
              <w:jc w:val="both"/>
              <w:rPr>
                <w:lang w:val="vi-VN"/>
              </w:rPr>
            </w:pPr>
            <w:r w:rsidRPr="001D205B">
              <w:rPr>
                <w:lang w:val="nl-NL"/>
              </w:rPr>
              <w:t>+ Tìm tài liệu liên quan đến câu hỏi hoạt động nhóm, trình bày trong vở bài tập cá nhân;</w:t>
            </w:r>
          </w:p>
          <w:p w:rsidR="00A0466B" w:rsidRPr="001D205B" w:rsidRDefault="00A0466B" w:rsidP="00342BBB">
            <w:pPr>
              <w:widowControl w:val="0"/>
              <w:jc w:val="both"/>
              <w:rPr>
                <w:lang w:val="vi-VN"/>
              </w:rPr>
            </w:pPr>
            <w:r w:rsidRPr="001D205B">
              <w:rPr>
                <w:lang w:val="vi-VN"/>
              </w:rPr>
              <w:t>+ Truy cập vào trang web cá nhân của GV để cập nhật những tài liệu liên quan và nhiệm vụ học tập.</w:t>
            </w:r>
          </w:p>
          <w:p w:rsidR="00A0466B" w:rsidRPr="001D205B" w:rsidRDefault="00A0466B" w:rsidP="00342BBB">
            <w:pPr>
              <w:widowControl w:val="0"/>
              <w:rPr>
                <w:lang w:val="vi-VN"/>
              </w:rPr>
            </w:pPr>
          </w:p>
          <w:p w:rsidR="00A0466B" w:rsidRPr="001D205B" w:rsidRDefault="00A0466B" w:rsidP="00342BBB">
            <w:pPr>
              <w:widowControl w:val="0"/>
              <w:jc w:val="both"/>
              <w:rPr>
                <w:lang w:val="vi-VN"/>
              </w:rPr>
            </w:pPr>
            <w:r w:rsidRPr="001D205B">
              <w:rPr>
                <w:lang w:val="nl-NL"/>
              </w:rPr>
              <w:t>Chuẩn bị thảo luận theo nhóm</w:t>
            </w:r>
          </w:p>
        </w:tc>
        <w:tc>
          <w:tcPr>
            <w:tcW w:w="1334" w:type="dxa"/>
          </w:tcPr>
          <w:p w:rsidR="00A0466B" w:rsidRPr="001D205B" w:rsidRDefault="00A0466B" w:rsidP="00342BBB">
            <w:pPr>
              <w:widowControl w:val="0"/>
              <w:jc w:val="both"/>
            </w:pPr>
            <w:r w:rsidRPr="001D205B">
              <w:t>G1.4</w:t>
            </w:r>
          </w:p>
          <w:p w:rsidR="00A0466B" w:rsidRPr="001D205B" w:rsidRDefault="00A0466B" w:rsidP="00342BBB">
            <w:pPr>
              <w:widowControl w:val="0"/>
              <w:jc w:val="both"/>
            </w:pPr>
            <w:r w:rsidRPr="001D205B">
              <w:t>G1.5</w:t>
            </w:r>
          </w:p>
          <w:p w:rsidR="00A0466B" w:rsidRPr="001D205B" w:rsidRDefault="00A0466B" w:rsidP="00342BBB">
            <w:pPr>
              <w:widowControl w:val="0"/>
              <w:jc w:val="both"/>
            </w:pPr>
            <w:r w:rsidRPr="001D205B">
              <w:t>G1.7</w:t>
            </w:r>
          </w:p>
          <w:p w:rsidR="00A0466B" w:rsidRPr="001D205B" w:rsidRDefault="00A0466B" w:rsidP="00342BBB">
            <w:pPr>
              <w:widowControl w:val="0"/>
              <w:jc w:val="both"/>
            </w:pPr>
            <w:r w:rsidRPr="001D205B">
              <w:t>G1.13</w:t>
            </w:r>
          </w:p>
          <w:p w:rsidR="00A0466B" w:rsidRPr="001D205B" w:rsidRDefault="00A0466B" w:rsidP="00342BBB">
            <w:pPr>
              <w:widowControl w:val="0"/>
              <w:jc w:val="both"/>
              <w:rPr>
                <w:lang w:eastAsia="zh-CN"/>
              </w:rPr>
            </w:pP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G4.1</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pPr>
          </w:p>
        </w:tc>
        <w:tc>
          <w:tcPr>
            <w:tcW w:w="1274" w:type="dxa"/>
          </w:tcPr>
          <w:p w:rsidR="00A0466B" w:rsidRPr="001D205B" w:rsidRDefault="00A0466B" w:rsidP="00342BBB">
            <w:pPr>
              <w:widowControl w:val="0"/>
              <w:jc w:val="both"/>
            </w:pPr>
            <w:r w:rsidRPr="001D205B">
              <w:t>A1.3.1</w:t>
            </w:r>
          </w:p>
          <w:p w:rsidR="00A0466B" w:rsidRPr="001D205B" w:rsidRDefault="00A0466B" w:rsidP="00342BBB">
            <w:pPr>
              <w:widowControl w:val="0"/>
              <w:jc w:val="both"/>
              <w:rPr>
                <w:b/>
                <w:i/>
              </w:rPr>
            </w:pPr>
            <w:r w:rsidRPr="001D205B">
              <w:rPr>
                <w:b/>
                <w:i/>
              </w:rPr>
              <w:t>A2.3</w:t>
            </w:r>
          </w:p>
          <w:p w:rsidR="00A0466B" w:rsidRPr="001D205B" w:rsidRDefault="00A0466B" w:rsidP="00342BBB">
            <w:pPr>
              <w:widowControl w:val="0"/>
              <w:jc w:val="both"/>
            </w:pPr>
          </w:p>
        </w:tc>
      </w:tr>
      <w:tr w:rsidR="00A0466B" w:rsidRPr="001D205B" w:rsidTr="003A6B94">
        <w:trPr>
          <w:gridBefore w:val="1"/>
          <w:wBefore w:w="6" w:type="dxa"/>
        </w:trPr>
        <w:tc>
          <w:tcPr>
            <w:tcW w:w="918" w:type="dxa"/>
          </w:tcPr>
          <w:p w:rsidR="00A0466B" w:rsidRPr="001D205B" w:rsidRDefault="00A0466B" w:rsidP="00342BBB">
            <w:pPr>
              <w:widowControl w:val="0"/>
              <w:jc w:val="center"/>
            </w:pPr>
            <w:r w:rsidRPr="001D205B">
              <w:lastRenderedPageBreak/>
              <w:t>8</w:t>
            </w:r>
          </w:p>
        </w:tc>
        <w:tc>
          <w:tcPr>
            <w:tcW w:w="2788" w:type="dxa"/>
          </w:tcPr>
          <w:p w:rsidR="00A0466B" w:rsidRPr="001D205B" w:rsidRDefault="00A0466B" w:rsidP="00342BBB">
            <w:pPr>
              <w:widowControl w:val="0"/>
              <w:jc w:val="both"/>
              <w:rPr>
                <w:rStyle w:val="Hyperlink"/>
                <w:noProof/>
                <w:color w:val="auto"/>
              </w:rPr>
            </w:pPr>
            <w:r w:rsidRPr="001D205B">
              <w:rPr>
                <w:rStyle w:val="Hyperlink"/>
                <w:noProof/>
                <w:color w:val="auto"/>
              </w:rPr>
              <w:t>Chương 4. VĂN MINH THẾ GIỚI THỜI CẬN ĐẠI</w:t>
            </w:r>
          </w:p>
          <w:p w:rsidR="00A0466B" w:rsidRPr="001D205B" w:rsidRDefault="00A0466B" w:rsidP="00342BBB">
            <w:pPr>
              <w:widowControl w:val="0"/>
              <w:jc w:val="both"/>
              <w:rPr>
                <w:rStyle w:val="Hyperlink"/>
                <w:noProof/>
                <w:color w:val="auto"/>
              </w:rPr>
            </w:pPr>
          </w:p>
          <w:p w:rsidR="00A0466B" w:rsidRPr="001D205B" w:rsidRDefault="00A0466B" w:rsidP="00342BBB">
            <w:pPr>
              <w:widowControl w:val="0"/>
              <w:jc w:val="both"/>
              <w:rPr>
                <w:rStyle w:val="Hyperlink"/>
                <w:b/>
                <w:color w:val="auto"/>
              </w:rPr>
            </w:pPr>
            <w:r w:rsidRPr="001D205B">
              <w:rPr>
                <w:b/>
              </w:rPr>
              <w:t>Nội dung kiến thức:</w:t>
            </w:r>
          </w:p>
          <w:p w:rsidR="00A0466B" w:rsidRPr="001D205B" w:rsidRDefault="00A0466B" w:rsidP="00342BBB">
            <w:pPr>
              <w:widowControl w:val="0"/>
              <w:jc w:val="both"/>
            </w:pPr>
            <w:r w:rsidRPr="001D205B">
              <w:t>4.1. Sự xuất hiện của văn minh công nghiệp</w:t>
            </w: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pPr>
            <w:r w:rsidRPr="001D205B">
              <w:rPr>
                <w:lang w:val="vi-VN"/>
              </w:rPr>
              <w:t>+ Làm việc nhóm</w:t>
            </w:r>
            <w:r w:rsidRPr="001D205B">
              <w:t>.</w:t>
            </w:r>
          </w:p>
          <w:p w:rsidR="00A0466B" w:rsidRPr="001D205B" w:rsidRDefault="00A0466B" w:rsidP="00342BBB">
            <w:pPr>
              <w:widowControl w:val="0"/>
            </w:pPr>
            <w:r w:rsidRPr="001D205B">
              <w:rPr>
                <w:lang w:val="vi-VN"/>
              </w:rPr>
              <w:t>+</w:t>
            </w:r>
            <w:r w:rsidRPr="001D205B">
              <w:t xml:space="preserve"> P</w:t>
            </w:r>
            <w:r w:rsidRPr="001D205B">
              <w:rPr>
                <w:lang w:val="vi-VN"/>
              </w:rPr>
              <w:t>hân tích</w:t>
            </w:r>
            <w:r w:rsidRPr="001D205B">
              <w:t>, tổng hợp.</w:t>
            </w:r>
          </w:p>
          <w:p w:rsidR="00A0466B" w:rsidRPr="001D205B" w:rsidRDefault="00A0466B" w:rsidP="00342BBB">
            <w:pPr>
              <w:widowControl w:val="0"/>
              <w:jc w:val="both"/>
            </w:pPr>
            <w:r w:rsidRPr="001D205B">
              <w:t>+ Góp ý, nhận xét</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pPr>
          </w:p>
          <w:p w:rsidR="00A0466B" w:rsidRPr="001D205B" w:rsidRDefault="00A0466B" w:rsidP="00342BBB">
            <w:pPr>
              <w:widowControl w:val="0"/>
              <w:tabs>
                <w:tab w:val="left" w:pos="1770"/>
              </w:tabs>
              <w:rPr>
                <w:b/>
                <w:lang w:val="vi-VN"/>
              </w:rPr>
            </w:pPr>
            <w:r w:rsidRPr="001D205B">
              <w:rPr>
                <w:b/>
                <w:lang w:val="vi-VN"/>
              </w:rPr>
              <w:t>- Thái độ:</w:t>
            </w:r>
          </w:p>
          <w:p w:rsidR="00A0466B" w:rsidRPr="001D205B" w:rsidRDefault="00A0466B" w:rsidP="00342BBB">
            <w:pPr>
              <w:widowControl w:val="0"/>
              <w:tabs>
                <w:tab w:val="left" w:pos="1770"/>
              </w:tabs>
              <w:rPr>
                <w:lang w:val="vi-VN"/>
              </w:rPr>
            </w:pPr>
            <w:r w:rsidRPr="001D205B">
              <w:rPr>
                <w:lang w:val="vi-VN"/>
              </w:rPr>
              <w:t xml:space="preserve">+ </w:t>
            </w:r>
            <w:r w:rsidRPr="001D205B">
              <w:t>Nghiêm túc, c</w:t>
            </w:r>
            <w:r w:rsidRPr="001D205B">
              <w:rPr>
                <w:lang w:val="vi-VN"/>
              </w:rPr>
              <w:t xml:space="preserve">hủ động </w:t>
            </w:r>
          </w:p>
          <w:p w:rsidR="00A0466B" w:rsidRPr="001D205B" w:rsidRDefault="00A0466B" w:rsidP="00342BBB">
            <w:pPr>
              <w:widowControl w:val="0"/>
              <w:rPr>
                <w:lang w:val="vi-VN"/>
              </w:rPr>
            </w:pPr>
            <w:r w:rsidRPr="001D205B">
              <w:rPr>
                <w:lang w:val="vi-VN"/>
              </w:rPr>
              <w:t>+ Tích cực tương tác trao đổi với sinh viên và giáo viên.</w:t>
            </w:r>
          </w:p>
          <w:p w:rsidR="00A0466B" w:rsidRPr="001D205B" w:rsidRDefault="00A0466B" w:rsidP="00342BBB">
            <w:pPr>
              <w:widowControl w:val="0"/>
              <w:jc w:val="both"/>
              <w:rPr>
                <w:lang w:val="vi-VN"/>
              </w:rPr>
            </w:pPr>
          </w:p>
        </w:tc>
        <w:tc>
          <w:tcPr>
            <w:tcW w:w="2072" w:type="dxa"/>
          </w:tcPr>
          <w:p w:rsidR="00A0466B" w:rsidRPr="001D205B" w:rsidRDefault="00A0466B" w:rsidP="00342BBB">
            <w:pPr>
              <w:widowControl w:val="0"/>
              <w:jc w:val="both"/>
              <w:rPr>
                <w:lang w:val="vi-VN"/>
              </w:rPr>
            </w:pPr>
            <w:r w:rsidRPr="001D205B">
              <w:rPr>
                <w:lang w:val="vi-VN"/>
              </w:rPr>
              <w:t xml:space="preserve">Giảng viên: </w:t>
            </w:r>
          </w:p>
          <w:p w:rsidR="00A0466B" w:rsidRPr="001D205B" w:rsidRDefault="00A0466B" w:rsidP="00342BBB">
            <w:pPr>
              <w:widowControl w:val="0"/>
              <w:jc w:val="both"/>
              <w:rPr>
                <w:lang w:val="vi-VN"/>
              </w:rPr>
            </w:pPr>
            <w:r w:rsidRPr="001D205B">
              <w:rPr>
                <w:lang w:val="vi-VN"/>
              </w:rPr>
              <w:t>+ Giới thiệu, dạy về sự xuất hiện của văn minh công nghiệp</w:t>
            </w:r>
          </w:p>
          <w:p w:rsidR="00A0466B" w:rsidRPr="001D205B" w:rsidRDefault="00A0466B" w:rsidP="00342BBB">
            <w:pPr>
              <w:widowControl w:val="0"/>
              <w:jc w:val="both"/>
            </w:pPr>
            <w:r w:rsidRPr="001D205B">
              <w:t xml:space="preserve">+ Viết nhanh </w:t>
            </w:r>
          </w:p>
          <w:p w:rsidR="00A0466B" w:rsidRPr="001D205B" w:rsidRDefault="00A0466B" w:rsidP="00342BBB">
            <w:pPr>
              <w:widowControl w:val="0"/>
              <w:jc w:val="both"/>
            </w:pPr>
            <w:r w:rsidRPr="001D205B">
              <w:t>+ S</w:t>
            </w:r>
            <w:r w:rsidRPr="001D205B">
              <w:rPr>
                <w:lang w:val="vi-VN"/>
              </w:rPr>
              <w:t>ử dụng Slide</w:t>
            </w:r>
            <w:r w:rsidRPr="001D205B">
              <w:t xml:space="preserve">, video clip minh họa.  </w:t>
            </w:r>
          </w:p>
          <w:p w:rsidR="00A0466B" w:rsidRPr="001D205B" w:rsidRDefault="00A0466B" w:rsidP="00342BBB">
            <w:pPr>
              <w:widowControl w:val="0"/>
              <w:jc w:val="both"/>
            </w:pPr>
            <w:r w:rsidRPr="001D205B">
              <w:t xml:space="preserve">+Phân tích hướng dẫn. </w:t>
            </w:r>
          </w:p>
          <w:p w:rsidR="00A0466B" w:rsidRPr="001D205B" w:rsidRDefault="00A0466B" w:rsidP="00342BBB">
            <w:pPr>
              <w:widowControl w:val="0"/>
              <w:jc w:val="both"/>
            </w:pPr>
            <w:r w:rsidRPr="001D205B">
              <w:t xml:space="preserve">+ Phát vấn: Đưa ra một số câu hỏi về nội dung bài học đối với sinh viên. </w:t>
            </w:r>
          </w:p>
          <w:p w:rsidR="00A0466B" w:rsidRPr="001D205B" w:rsidRDefault="00A0466B" w:rsidP="00342BBB">
            <w:pPr>
              <w:widowControl w:val="0"/>
              <w:jc w:val="both"/>
            </w:pPr>
            <w:r w:rsidRPr="001D205B">
              <w:t>+ Tranh luận: Đưa ra chủ đề tranh luận cho sinh viên.</w:t>
            </w:r>
          </w:p>
          <w:p w:rsidR="00A0466B" w:rsidRPr="001D205B" w:rsidRDefault="00A0466B" w:rsidP="00342BBB">
            <w:pPr>
              <w:widowControl w:val="0"/>
              <w:jc w:val="both"/>
              <w:rPr>
                <w:rStyle w:val="Hyperlink"/>
                <w:color w:val="auto"/>
              </w:rPr>
            </w:pPr>
          </w:p>
          <w:p w:rsidR="00A0466B" w:rsidRPr="001D205B" w:rsidRDefault="00A0466B" w:rsidP="00342BBB">
            <w:pPr>
              <w:widowControl w:val="0"/>
              <w:jc w:val="both"/>
            </w:pPr>
            <w:r w:rsidRPr="001D205B">
              <w:t>+ Sử dụng trang web, email, facebook... để tương tác với sinh viên.</w:t>
            </w:r>
          </w:p>
          <w:p w:rsidR="00A0466B" w:rsidRPr="001D205B" w:rsidRDefault="00A0466B" w:rsidP="00342BBB">
            <w:pPr>
              <w:widowControl w:val="0"/>
              <w:jc w:val="both"/>
            </w:pPr>
          </w:p>
          <w:p w:rsidR="00A0466B" w:rsidRPr="001D205B" w:rsidRDefault="00A0466B" w:rsidP="00342BBB">
            <w:pPr>
              <w:widowControl w:val="0"/>
              <w:jc w:val="both"/>
              <w:rPr>
                <w:spacing w:val="-8"/>
              </w:rPr>
            </w:pPr>
            <w:r w:rsidRPr="001D205B">
              <w:rPr>
                <w:b/>
                <w:spacing w:val="-8"/>
              </w:rPr>
              <w:t>Hoạt động nhóm:</w:t>
            </w:r>
            <w:r w:rsidRPr="001D205B">
              <w:rPr>
                <w:spacing w:val="-8"/>
              </w:rPr>
              <w:t xml:space="preserve"> Các nhóm sinh viên phối  hợp giải quyết câu hỏi: </w:t>
            </w:r>
            <w:r w:rsidRPr="001D205B">
              <w:rPr>
                <w:i/>
              </w:rPr>
              <w:t>Cuộc cách mạng công nghiệp ở Anh</w:t>
            </w:r>
          </w:p>
          <w:p w:rsidR="00A0466B" w:rsidRPr="001D205B" w:rsidRDefault="00A0466B" w:rsidP="00342BBB">
            <w:pPr>
              <w:widowControl w:val="0"/>
              <w:jc w:val="both"/>
              <w:rPr>
                <w:spacing w:val="-8"/>
              </w:rPr>
            </w:pPr>
          </w:p>
          <w:p w:rsidR="00A0466B" w:rsidRPr="001D205B" w:rsidRDefault="00A0466B" w:rsidP="00342BBB">
            <w:pPr>
              <w:widowControl w:val="0"/>
              <w:jc w:val="both"/>
              <w:rPr>
                <w:lang w:eastAsia="zh-CN"/>
              </w:rPr>
            </w:pPr>
            <w:r w:rsidRPr="001D205B">
              <w:rPr>
                <w:b/>
              </w:rPr>
              <w:t>Tự học:</w:t>
            </w:r>
            <w:r w:rsidRPr="001D205B">
              <w:rPr>
                <w:lang w:eastAsia="zh-CN"/>
              </w:rPr>
              <w:t xml:space="preserve"> Điều kiện xuất hiện nền văn minh công nghiệp.</w:t>
            </w:r>
          </w:p>
          <w:p w:rsidR="00A0466B" w:rsidRPr="001D205B" w:rsidRDefault="00A0466B" w:rsidP="00342BBB">
            <w:pPr>
              <w:widowControl w:val="0"/>
              <w:jc w:val="both"/>
              <w:rPr>
                <w:lang w:eastAsia="zh-CN"/>
              </w:rPr>
            </w:pPr>
          </w:p>
          <w:p w:rsidR="00A0466B" w:rsidRPr="001D205B" w:rsidRDefault="00A0466B" w:rsidP="00342BBB">
            <w:pPr>
              <w:widowControl w:val="0"/>
              <w:jc w:val="both"/>
              <w:rPr>
                <w:lang w:eastAsia="zh-CN"/>
              </w:rPr>
            </w:pPr>
            <w:r w:rsidRPr="001D205B">
              <w:rPr>
                <w:lang w:eastAsia="zh-CN"/>
              </w:rPr>
              <w:t>Cuối buổi học giao chủ đề thảo luận tại lớp cho sinh viên. Nội dung: Học thuyết chính trị thời cận đại (sẽ thảo luận ở tuần thứ 10)</w:t>
            </w:r>
          </w:p>
          <w:p w:rsidR="00A0466B" w:rsidRPr="001D205B" w:rsidRDefault="00A0466B" w:rsidP="00342BBB">
            <w:pPr>
              <w:widowControl w:val="0"/>
              <w:jc w:val="both"/>
              <w:rPr>
                <w:lang w:eastAsia="zh-CN"/>
              </w:rPr>
            </w:pPr>
          </w:p>
        </w:tc>
        <w:tc>
          <w:tcPr>
            <w:tcW w:w="1346" w:type="dxa"/>
          </w:tcPr>
          <w:p w:rsidR="00A0466B" w:rsidRPr="001D205B" w:rsidRDefault="00A0466B" w:rsidP="00342BBB">
            <w:pPr>
              <w:widowControl w:val="0"/>
              <w:jc w:val="both"/>
            </w:pPr>
            <w:r w:rsidRPr="001D205B">
              <w:t xml:space="preserve">Sinh viên đọc trước tài liệu số [1] từ trang 205 đến trang 241; tài liệu số [2] từ trang </w:t>
            </w:r>
            <w:r w:rsidRPr="001D205B">
              <w:rPr>
                <w:lang w:eastAsia="zh-CN"/>
              </w:rPr>
              <w:t>304</w:t>
            </w:r>
            <w:r w:rsidRPr="001D205B">
              <w:t xml:space="preserve"> đến trang 3</w:t>
            </w:r>
            <w:r w:rsidRPr="001D205B">
              <w:rPr>
                <w:lang w:eastAsia="zh-CN"/>
              </w:rPr>
              <w:t>34</w:t>
            </w:r>
            <w:r w:rsidRPr="001D205B">
              <w:t xml:space="preserve">; </w:t>
            </w:r>
          </w:p>
          <w:p w:rsidR="00A0466B" w:rsidRPr="001D205B" w:rsidRDefault="00A0466B" w:rsidP="00342BBB">
            <w:pPr>
              <w:widowControl w:val="0"/>
              <w:jc w:val="both"/>
            </w:pPr>
          </w:p>
          <w:p w:rsidR="00A0466B" w:rsidRPr="001D205B" w:rsidRDefault="00A0466B" w:rsidP="00342BBB">
            <w:pPr>
              <w:widowControl w:val="0"/>
              <w:jc w:val="both"/>
              <w:rPr>
                <w:lang w:val="nl-NL"/>
              </w:rPr>
            </w:pPr>
            <w:r w:rsidRPr="001D205B">
              <w:rPr>
                <w:lang w:val="nl-NL"/>
              </w:rPr>
              <w:t>+ Tìm tài liệu liên quan đến câu hỏi hoạt động, trình bày trong vở bài tập cá nhân;</w:t>
            </w:r>
          </w:p>
          <w:p w:rsidR="00A0466B" w:rsidRPr="001D205B" w:rsidRDefault="00A0466B" w:rsidP="00342BBB">
            <w:pPr>
              <w:widowControl w:val="0"/>
              <w:jc w:val="both"/>
            </w:pPr>
          </w:p>
          <w:p w:rsidR="00A0466B" w:rsidRPr="001D205B" w:rsidRDefault="00A0466B" w:rsidP="00342BBB">
            <w:pPr>
              <w:widowControl w:val="0"/>
              <w:jc w:val="both"/>
            </w:pPr>
            <w:r w:rsidRPr="001D205B">
              <w:t>+ T</w:t>
            </w:r>
            <w:r w:rsidRPr="001D205B">
              <w:rPr>
                <w:lang w:val="vi-VN"/>
              </w:rPr>
              <w:t xml:space="preserve">ruy cập vào trang web cá nhân của GV để cập nhật những tài liệu liên quan </w:t>
            </w:r>
            <w:r w:rsidRPr="001D205B">
              <w:t xml:space="preserve">và nhiệm vụ học tập. </w:t>
            </w:r>
          </w:p>
          <w:p w:rsidR="00A0466B" w:rsidRPr="001D205B" w:rsidRDefault="00A0466B" w:rsidP="00342BBB">
            <w:pPr>
              <w:widowControl w:val="0"/>
              <w:jc w:val="both"/>
            </w:pPr>
          </w:p>
          <w:p w:rsidR="00A0466B" w:rsidRPr="001D205B" w:rsidRDefault="00A0466B" w:rsidP="00342BBB">
            <w:pPr>
              <w:widowControl w:val="0"/>
              <w:jc w:val="both"/>
            </w:pPr>
            <w:r w:rsidRPr="001D205B">
              <w:rPr>
                <w:lang w:val="nl-NL"/>
              </w:rPr>
              <w:t xml:space="preserve">Chuẩn bị thảo luận theo nhóm </w:t>
            </w:r>
          </w:p>
        </w:tc>
        <w:tc>
          <w:tcPr>
            <w:tcW w:w="1334" w:type="dxa"/>
          </w:tcPr>
          <w:p w:rsidR="00A0466B" w:rsidRPr="001D205B" w:rsidRDefault="00A0466B" w:rsidP="00342BBB">
            <w:pPr>
              <w:widowControl w:val="0"/>
              <w:jc w:val="both"/>
            </w:pPr>
            <w:r w:rsidRPr="001D205B">
              <w:t>G1.8</w:t>
            </w:r>
          </w:p>
          <w:p w:rsidR="00A0466B" w:rsidRPr="001D205B" w:rsidRDefault="00A0466B" w:rsidP="00342BBB">
            <w:pPr>
              <w:widowControl w:val="0"/>
              <w:jc w:val="both"/>
              <w:rPr>
                <w:lang w:eastAsia="zh-CN"/>
              </w:rPr>
            </w:pP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G2.7</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G4.1</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pPr>
          </w:p>
        </w:tc>
        <w:tc>
          <w:tcPr>
            <w:tcW w:w="1274" w:type="dxa"/>
          </w:tcPr>
          <w:p w:rsidR="00A0466B" w:rsidRPr="001D205B" w:rsidRDefault="00A0466B" w:rsidP="00342BBB">
            <w:pPr>
              <w:widowControl w:val="0"/>
              <w:jc w:val="both"/>
            </w:pPr>
          </w:p>
          <w:p w:rsidR="00A0466B" w:rsidRPr="001D205B" w:rsidRDefault="00A0466B" w:rsidP="00342BBB">
            <w:pPr>
              <w:widowControl w:val="0"/>
              <w:jc w:val="both"/>
            </w:pPr>
          </w:p>
          <w:p w:rsidR="00A0466B" w:rsidRPr="001D205B" w:rsidRDefault="00A0466B" w:rsidP="00342BBB">
            <w:pPr>
              <w:widowControl w:val="0"/>
              <w:jc w:val="both"/>
            </w:pPr>
            <w:r w:rsidRPr="001D205B">
              <w:t>A1.3.1</w:t>
            </w:r>
          </w:p>
          <w:p w:rsidR="00A0466B" w:rsidRPr="001D205B" w:rsidRDefault="00A0466B" w:rsidP="00342BBB">
            <w:pPr>
              <w:widowControl w:val="0"/>
              <w:jc w:val="both"/>
              <w:rPr>
                <w:b/>
                <w:i/>
              </w:rPr>
            </w:pPr>
            <w:r w:rsidRPr="001D205B">
              <w:rPr>
                <w:b/>
                <w:i/>
              </w:rPr>
              <w:t>A2.4</w:t>
            </w:r>
          </w:p>
          <w:p w:rsidR="00A0466B" w:rsidRPr="001D205B" w:rsidRDefault="00A0466B" w:rsidP="00342BBB">
            <w:pPr>
              <w:widowControl w:val="0"/>
              <w:jc w:val="both"/>
            </w:pPr>
          </w:p>
        </w:tc>
      </w:tr>
      <w:tr w:rsidR="00A0466B" w:rsidRPr="001D205B" w:rsidTr="003A6B94">
        <w:trPr>
          <w:gridBefore w:val="1"/>
          <w:wBefore w:w="6" w:type="dxa"/>
        </w:trPr>
        <w:tc>
          <w:tcPr>
            <w:tcW w:w="918" w:type="dxa"/>
          </w:tcPr>
          <w:p w:rsidR="00A0466B" w:rsidRPr="001D205B" w:rsidRDefault="00A0466B" w:rsidP="00342BBB">
            <w:pPr>
              <w:widowControl w:val="0"/>
              <w:jc w:val="center"/>
            </w:pPr>
            <w:r w:rsidRPr="001D205B">
              <w:t>9</w:t>
            </w:r>
          </w:p>
        </w:tc>
        <w:tc>
          <w:tcPr>
            <w:tcW w:w="2788" w:type="dxa"/>
          </w:tcPr>
          <w:p w:rsidR="00A0466B" w:rsidRPr="001D205B" w:rsidRDefault="00A0466B" w:rsidP="00342BBB">
            <w:pPr>
              <w:widowControl w:val="0"/>
              <w:jc w:val="both"/>
              <w:rPr>
                <w:rStyle w:val="Hyperlink"/>
                <w:noProof/>
                <w:color w:val="auto"/>
              </w:rPr>
            </w:pPr>
            <w:r w:rsidRPr="001D205B">
              <w:rPr>
                <w:rStyle w:val="Hyperlink"/>
                <w:noProof/>
                <w:color w:val="auto"/>
              </w:rPr>
              <w:t xml:space="preserve">Chương 4. VĂN MINH THẾ GIỚI THỜI CẬN </w:t>
            </w:r>
            <w:r w:rsidRPr="001D205B">
              <w:rPr>
                <w:rStyle w:val="Hyperlink"/>
                <w:noProof/>
                <w:color w:val="auto"/>
              </w:rPr>
              <w:lastRenderedPageBreak/>
              <w:t>ĐẠI (tiếp)</w:t>
            </w:r>
          </w:p>
          <w:p w:rsidR="00A0466B" w:rsidRPr="001D205B" w:rsidRDefault="00A0466B" w:rsidP="00342BBB">
            <w:pPr>
              <w:widowControl w:val="0"/>
              <w:jc w:val="both"/>
              <w:rPr>
                <w:rStyle w:val="Hyperlink"/>
                <w:noProof/>
                <w:color w:val="auto"/>
              </w:rPr>
            </w:pPr>
          </w:p>
          <w:p w:rsidR="00A0466B" w:rsidRPr="001D205B" w:rsidRDefault="00A0466B" w:rsidP="00342BBB">
            <w:pPr>
              <w:widowControl w:val="0"/>
              <w:jc w:val="both"/>
              <w:rPr>
                <w:rStyle w:val="Hyperlink"/>
                <w:b/>
                <w:color w:val="auto"/>
              </w:rPr>
            </w:pPr>
            <w:r w:rsidRPr="001D205B">
              <w:rPr>
                <w:b/>
              </w:rPr>
              <w:t>Nội dung kiến thức:</w:t>
            </w:r>
          </w:p>
          <w:p w:rsidR="00A0466B" w:rsidRPr="001D205B" w:rsidRDefault="00A0466B" w:rsidP="00342BBB">
            <w:pPr>
              <w:widowControl w:val="0"/>
              <w:jc w:val="both"/>
            </w:pPr>
            <w:r w:rsidRPr="001D205B">
              <w:t xml:space="preserve">4.2. Thành tựu chính của văn minh thế giới thời cận đại </w:t>
            </w: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pPr>
            <w:r w:rsidRPr="001D205B">
              <w:rPr>
                <w:lang w:val="vi-VN"/>
              </w:rPr>
              <w:t>+ Làm việc nhóm</w:t>
            </w:r>
            <w:r w:rsidRPr="001D205B">
              <w:t>.</w:t>
            </w:r>
          </w:p>
          <w:p w:rsidR="00A0466B" w:rsidRPr="001D205B" w:rsidRDefault="00A0466B" w:rsidP="00342BBB">
            <w:pPr>
              <w:widowControl w:val="0"/>
            </w:pPr>
            <w:r w:rsidRPr="001D205B">
              <w:rPr>
                <w:lang w:val="vi-VN"/>
              </w:rPr>
              <w:t>+</w:t>
            </w:r>
            <w:r w:rsidRPr="001D205B">
              <w:t xml:space="preserve"> P</w:t>
            </w:r>
            <w:r w:rsidRPr="001D205B">
              <w:rPr>
                <w:lang w:val="vi-VN"/>
              </w:rPr>
              <w:t>hân tích</w:t>
            </w:r>
            <w:r w:rsidRPr="001D205B">
              <w:t>, tổng hợp.</w:t>
            </w:r>
          </w:p>
          <w:p w:rsidR="00A0466B" w:rsidRPr="001D205B" w:rsidRDefault="00A0466B" w:rsidP="00342BBB">
            <w:pPr>
              <w:widowControl w:val="0"/>
              <w:jc w:val="both"/>
            </w:pPr>
            <w:r w:rsidRPr="001D205B">
              <w:t>+ Góp ý, nhận xét</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jc w:val="both"/>
            </w:pPr>
            <w:r w:rsidRPr="001D205B">
              <w:t>+ Thuyết trình</w:t>
            </w:r>
          </w:p>
          <w:p w:rsidR="00A0466B" w:rsidRPr="001D205B" w:rsidRDefault="00A0466B" w:rsidP="00342BBB">
            <w:pPr>
              <w:widowControl w:val="0"/>
            </w:pPr>
          </w:p>
          <w:p w:rsidR="00A0466B" w:rsidRPr="001D205B" w:rsidRDefault="00A0466B" w:rsidP="00342BBB">
            <w:pPr>
              <w:widowControl w:val="0"/>
              <w:tabs>
                <w:tab w:val="left" w:pos="1770"/>
              </w:tabs>
              <w:rPr>
                <w:b/>
                <w:lang w:val="vi-VN"/>
              </w:rPr>
            </w:pPr>
            <w:r w:rsidRPr="001D205B">
              <w:rPr>
                <w:b/>
                <w:lang w:val="vi-VN"/>
              </w:rPr>
              <w:t>- Thái độ:</w:t>
            </w:r>
          </w:p>
          <w:p w:rsidR="00A0466B" w:rsidRPr="001D205B" w:rsidRDefault="00A0466B" w:rsidP="00342BBB">
            <w:pPr>
              <w:widowControl w:val="0"/>
              <w:tabs>
                <w:tab w:val="left" w:pos="1770"/>
              </w:tabs>
              <w:rPr>
                <w:lang w:val="vi-VN"/>
              </w:rPr>
            </w:pPr>
            <w:r w:rsidRPr="001D205B">
              <w:rPr>
                <w:lang w:val="vi-VN"/>
              </w:rPr>
              <w:t xml:space="preserve">+ </w:t>
            </w:r>
            <w:r w:rsidRPr="001D205B">
              <w:t>Nghiêm túc, c</w:t>
            </w:r>
            <w:r w:rsidRPr="001D205B">
              <w:rPr>
                <w:lang w:val="vi-VN"/>
              </w:rPr>
              <w:t xml:space="preserve">hủ động </w:t>
            </w:r>
          </w:p>
          <w:p w:rsidR="00A0466B" w:rsidRPr="001D205B" w:rsidRDefault="00A0466B" w:rsidP="00342BBB">
            <w:pPr>
              <w:widowControl w:val="0"/>
              <w:rPr>
                <w:lang w:val="vi-VN"/>
              </w:rPr>
            </w:pPr>
            <w:r w:rsidRPr="001D205B">
              <w:rPr>
                <w:lang w:val="vi-VN"/>
              </w:rPr>
              <w:t>+ Tích cực tương tác trao đổi với sinh viên và giáo viên.</w:t>
            </w:r>
          </w:p>
          <w:p w:rsidR="00A0466B" w:rsidRPr="001D205B" w:rsidRDefault="00A0466B" w:rsidP="00342BBB">
            <w:pPr>
              <w:widowControl w:val="0"/>
              <w:jc w:val="both"/>
              <w:rPr>
                <w:rStyle w:val="Hyperlink"/>
                <w:noProof/>
                <w:color w:val="auto"/>
                <w:lang w:val="vi-VN"/>
              </w:rPr>
            </w:pPr>
          </w:p>
        </w:tc>
        <w:tc>
          <w:tcPr>
            <w:tcW w:w="2072" w:type="dxa"/>
          </w:tcPr>
          <w:p w:rsidR="00A0466B" w:rsidRPr="001D205B" w:rsidRDefault="00A0466B" w:rsidP="00342BBB">
            <w:pPr>
              <w:widowControl w:val="0"/>
              <w:jc w:val="both"/>
              <w:rPr>
                <w:lang w:val="vi-VN"/>
              </w:rPr>
            </w:pPr>
            <w:r w:rsidRPr="001D205B">
              <w:rPr>
                <w:lang w:val="vi-VN"/>
              </w:rPr>
              <w:lastRenderedPageBreak/>
              <w:t xml:space="preserve">Giảng viên: </w:t>
            </w:r>
          </w:p>
          <w:p w:rsidR="00A0466B" w:rsidRPr="001D205B" w:rsidRDefault="00A0466B" w:rsidP="00342BBB">
            <w:pPr>
              <w:widowControl w:val="0"/>
              <w:jc w:val="both"/>
              <w:rPr>
                <w:lang w:val="vi-VN"/>
              </w:rPr>
            </w:pPr>
            <w:r w:rsidRPr="001D205B">
              <w:rPr>
                <w:lang w:val="vi-VN"/>
              </w:rPr>
              <w:t xml:space="preserve">+ Giới thiệu, dạy </w:t>
            </w:r>
            <w:r w:rsidRPr="001D205B">
              <w:rPr>
                <w:lang w:val="vi-VN"/>
              </w:rPr>
              <w:lastRenderedPageBreak/>
              <w:t>về thành tựu chính của văn minh thế giới thời cận đại.</w:t>
            </w:r>
          </w:p>
          <w:p w:rsidR="00A0466B" w:rsidRPr="001D205B" w:rsidRDefault="00A0466B" w:rsidP="00342BBB">
            <w:pPr>
              <w:widowControl w:val="0"/>
              <w:jc w:val="both"/>
            </w:pPr>
            <w:r w:rsidRPr="001D205B">
              <w:t xml:space="preserve">+ Viết nhanh </w:t>
            </w:r>
          </w:p>
          <w:p w:rsidR="00A0466B" w:rsidRPr="001D205B" w:rsidRDefault="00A0466B" w:rsidP="00342BBB">
            <w:pPr>
              <w:widowControl w:val="0"/>
              <w:jc w:val="both"/>
            </w:pPr>
            <w:r w:rsidRPr="001D205B">
              <w:t>+ S</w:t>
            </w:r>
            <w:r w:rsidRPr="001D205B">
              <w:rPr>
                <w:lang w:val="vi-VN"/>
              </w:rPr>
              <w:t>ử dụng Slide</w:t>
            </w:r>
            <w:r w:rsidRPr="001D205B">
              <w:t xml:space="preserve">, video clip minh họa.  </w:t>
            </w:r>
          </w:p>
          <w:p w:rsidR="00A0466B" w:rsidRPr="001D205B" w:rsidRDefault="00A0466B" w:rsidP="00342BBB">
            <w:pPr>
              <w:widowControl w:val="0"/>
              <w:jc w:val="both"/>
            </w:pPr>
            <w:r w:rsidRPr="001D205B">
              <w:t xml:space="preserve">+Phân tích hướng dẫn. </w:t>
            </w:r>
          </w:p>
          <w:p w:rsidR="00A0466B" w:rsidRPr="001D205B" w:rsidRDefault="00A0466B" w:rsidP="00342BBB">
            <w:pPr>
              <w:widowControl w:val="0"/>
              <w:jc w:val="both"/>
            </w:pPr>
            <w:r w:rsidRPr="001D205B">
              <w:t xml:space="preserve">+ Phát vấn: Đưa ra một số câu hỏi về nội dung bài học đối với sinh viên. </w:t>
            </w:r>
          </w:p>
          <w:p w:rsidR="00A0466B" w:rsidRPr="001D205B" w:rsidRDefault="00A0466B" w:rsidP="00342BBB">
            <w:pPr>
              <w:widowControl w:val="0"/>
              <w:jc w:val="both"/>
              <w:rPr>
                <w:rStyle w:val="Hyperlink"/>
                <w:color w:val="auto"/>
              </w:rPr>
            </w:pPr>
            <w:r w:rsidRPr="001D205B">
              <w:t>+ Tranh luận: Đưa ra chủ đề tranh luận cho sinh viên.</w:t>
            </w:r>
          </w:p>
          <w:p w:rsidR="00A0466B" w:rsidRPr="001D205B" w:rsidRDefault="00A0466B" w:rsidP="00342BBB">
            <w:pPr>
              <w:widowControl w:val="0"/>
              <w:jc w:val="both"/>
            </w:pPr>
          </w:p>
          <w:p w:rsidR="00A0466B" w:rsidRPr="001D205B" w:rsidRDefault="00A0466B" w:rsidP="00342BBB">
            <w:pPr>
              <w:widowControl w:val="0"/>
              <w:jc w:val="both"/>
            </w:pPr>
            <w:r w:rsidRPr="001D205B">
              <w:t>+ Sử dụng trang web, email, facebook... để tương tác với sinh viên.</w:t>
            </w:r>
          </w:p>
          <w:p w:rsidR="00A0466B" w:rsidRPr="001D205B" w:rsidRDefault="00A0466B" w:rsidP="00342BBB">
            <w:pPr>
              <w:widowControl w:val="0"/>
              <w:jc w:val="both"/>
            </w:pPr>
          </w:p>
          <w:p w:rsidR="00A0466B" w:rsidRPr="001D205B" w:rsidRDefault="00A0466B" w:rsidP="00342BBB">
            <w:pPr>
              <w:widowControl w:val="0"/>
              <w:jc w:val="both"/>
              <w:rPr>
                <w:i/>
              </w:rPr>
            </w:pPr>
            <w:r w:rsidRPr="001D205B">
              <w:rPr>
                <w:b/>
                <w:spacing w:val="-8"/>
              </w:rPr>
              <w:t>Hoạt động nhóm:</w:t>
            </w:r>
            <w:r w:rsidRPr="001D205B">
              <w:rPr>
                <w:spacing w:val="-8"/>
              </w:rPr>
              <w:t xml:space="preserve"> Các nhóm sinh viên phối  hợp giải quyết câu hỏi: </w:t>
            </w:r>
            <w:r w:rsidRPr="001D205B">
              <w:rPr>
                <w:i/>
              </w:rPr>
              <w:t>Thành tựu về văn học nghệ thuật thế giới thời cận đại.</w:t>
            </w:r>
          </w:p>
          <w:p w:rsidR="00A0466B" w:rsidRPr="00CD1817" w:rsidRDefault="00A0466B" w:rsidP="00342BBB">
            <w:pPr>
              <w:widowControl w:val="0"/>
              <w:jc w:val="both"/>
              <w:rPr>
                <w:lang w:eastAsia="zh-CN"/>
              </w:rPr>
            </w:pPr>
            <w:r w:rsidRPr="001D205B">
              <w:rPr>
                <w:b/>
              </w:rPr>
              <w:t>Tự học:</w:t>
            </w:r>
            <w:r w:rsidRPr="001D205B">
              <w:rPr>
                <w:lang w:eastAsia="zh-CN"/>
              </w:rPr>
              <w:t xml:space="preserve"> Giá trị lịch sử của những thành tựu văn minh thế giới thời cận đại  </w:t>
            </w:r>
          </w:p>
        </w:tc>
        <w:tc>
          <w:tcPr>
            <w:tcW w:w="1346" w:type="dxa"/>
          </w:tcPr>
          <w:p w:rsidR="00A0466B" w:rsidRPr="001D205B" w:rsidRDefault="00A0466B" w:rsidP="00342BBB">
            <w:pPr>
              <w:widowControl w:val="0"/>
              <w:jc w:val="both"/>
              <w:rPr>
                <w:lang w:val="vi-VN"/>
              </w:rPr>
            </w:pPr>
            <w:r w:rsidRPr="001D205B">
              <w:rPr>
                <w:lang w:val="vi-VN"/>
              </w:rPr>
              <w:lastRenderedPageBreak/>
              <w:t xml:space="preserve">Sinh viên đọc trước </w:t>
            </w:r>
            <w:r w:rsidRPr="001D205B">
              <w:rPr>
                <w:lang w:val="vi-VN"/>
              </w:rPr>
              <w:lastRenderedPageBreak/>
              <w:t xml:space="preserve">tài liệu số [1] từ trang 205 đến trang 241; tài liệu số [2] từ trang </w:t>
            </w:r>
            <w:r w:rsidRPr="001D205B">
              <w:rPr>
                <w:lang w:val="vi-VN" w:eastAsia="zh-CN"/>
              </w:rPr>
              <w:t>304</w:t>
            </w:r>
            <w:r w:rsidRPr="001D205B">
              <w:rPr>
                <w:lang w:val="vi-VN"/>
              </w:rPr>
              <w:t xml:space="preserve"> đến trang 3</w:t>
            </w:r>
            <w:r w:rsidRPr="001D205B">
              <w:rPr>
                <w:lang w:val="vi-VN" w:eastAsia="zh-CN"/>
              </w:rPr>
              <w:t>34</w:t>
            </w:r>
            <w:r w:rsidRPr="001D205B">
              <w:rPr>
                <w:lang w:val="vi-VN"/>
              </w:rPr>
              <w:t xml:space="preserve">; </w:t>
            </w:r>
          </w:p>
          <w:p w:rsidR="00A0466B" w:rsidRPr="001D205B" w:rsidRDefault="00A0466B" w:rsidP="00342BBB">
            <w:pPr>
              <w:widowControl w:val="0"/>
              <w:jc w:val="both"/>
              <w:rPr>
                <w:lang w:val="vi-VN"/>
              </w:rPr>
            </w:pPr>
          </w:p>
          <w:p w:rsidR="00A0466B" w:rsidRPr="001D205B" w:rsidRDefault="00A0466B" w:rsidP="00342BBB">
            <w:pPr>
              <w:widowControl w:val="0"/>
              <w:jc w:val="both"/>
              <w:rPr>
                <w:lang w:val="nl-NL"/>
              </w:rPr>
            </w:pPr>
            <w:r w:rsidRPr="001D205B">
              <w:rPr>
                <w:lang w:val="nl-NL"/>
              </w:rPr>
              <w:t>+ Tìm tài liệu liên quan đến câu hỏi hoạt động, trình bày trong vở bài tập cá nhân;</w:t>
            </w:r>
          </w:p>
          <w:p w:rsidR="00A0466B" w:rsidRPr="001D205B" w:rsidRDefault="00A0466B" w:rsidP="00342BBB">
            <w:pPr>
              <w:widowControl w:val="0"/>
              <w:jc w:val="both"/>
              <w:rPr>
                <w:lang w:val="vi-VN"/>
              </w:rPr>
            </w:pPr>
          </w:p>
          <w:p w:rsidR="00A0466B" w:rsidRPr="001D205B" w:rsidRDefault="00A0466B" w:rsidP="00342BBB">
            <w:pPr>
              <w:widowControl w:val="0"/>
              <w:jc w:val="both"/>
              <w:rPr>
                <w:lang w:val="vi-VN"/>
              </w:rPr>
            </w:pPr>
            <w:r w:rsidRPr="001D205B">
              <w:rPr>
                <w:lang w:val="vi-VN"/>
              </w:rPr>
              <w:t xml:space="preserve">+ Truy cập vào trang web cá nhân của GV để cập nhật những tài liệu liên quan và nhiệm vụ học tập. </w:t>
            </w:r>
          </w:p>
          <w:p w:rsidR="00A0466B" w:rsidRPr="001D205B" w:rsidRDefault="00A0466B" w:rsidP="00342BBB">
            <w:pPr>
              <w:widowControl w:val="0"/>
              <w:jc w:val="both"/>
              <w:rPr>
                <w:lang w:val="vi-VN"/>
              </w:rPr>
            </w:pPr>
          </w:p>
          <w:p w:rsidR="00A0466B" w:rsidRPr="001D205B" w:rsidRDefault="00A0466B" w:rsidP="00342BBB">
            <w:pPr>
              <w:widowControl w:val="0"/>
              <w:jc w:val="both"/>
              <w:rPr>
                <w:lang w:val="vi-VN"/>
              </w:rPr>
            </w:pPr>
            <w:r w:rsidRPr="001D205B">
              <w:rPr>
                <w:lang w:val="nl-NL"/>
              </w:rPr>
              <w:t>Chuẩn bị thảo luận theo nhóm</w:t>
            </w:r>
          </w:p>
        </w:tc>
        <w:tc>
          <w:tcPr>
            <w:tcW w:w="1334" w:type="dxa"/>
          </w:tcPr>
          <w:p w:rsidR="00A0466B" w:rsidRPr="001D205B" w:rsidRDefault="00A0466B" w:rsidP="00342BBB">
            <w:pPr>
              <w:widowControl w:val="0"/>
              <w:jc w:val="both"/>
            </w:pPr>
            <w:r w:rsidRPr="001D205B">
              <w:lastRenderedPageBreak/>
              <w:t>G1.8</w:t>
            </w:r>
          </w:p>
          <w:p w:rsidR="00A0466B" w:rsidRPr="001D205B" w:rsidRDefault="00A0466B" w:rsidP="00342BBB">
            <w:pPr>
              <w:widowControl w:val="0"/>
              <w:jc w:val="both"/>
              <w:rPr>
                <w:lang w:eastAsia="zh-CN"/>
              </w:rPr>
            </w:pP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lastRenderedPageBreak/>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G2.7</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G4.1</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pPr>
          </w:p>
        </w:tc>
        <w:tc>
          <w:tcPr>
            <w:tcW w:w="1274" w:type="dxa"/>
          </w:tcPr>
          <w:p w:rsidR="00A0466B" w:rsidRPr="001D205B" w:rsidRDefault="00A0466B" w:rsidP="00342BBB">
            <w:pPr>
              <w:widowControl w:val="0"/>
              <w:jc w:val="both"/>
            </w:pPr>
            <w:r w:rsidRPr="001D205B">
              <w:lastRenderedPageBreak/>
              <w:t>A1.3.1</w:t>
            </w:r>
          </w:p>
          <w:p w:rsidR="00A0466B" w:rsidRPr="001D205B" w:rsidRDefault="00A0466B" w:rsidP="00342BBB">
            <w:pPr>
              <w:widowControl w:val="0"/>
              <w:jc w:val="both"/>
              <w:rPr>
                <w:b/>
                <w:i/>
              </w:rPr>
            </w:pPr>
            <w:r w:rsidRPr="001D205B">
              <w:rPr>
                <w:b/>
                <w:i/>
              </w:rPr>
              <w:t>A2.4</w:t>
            </w:r>
          </w:p>
          <w:p w:rsidR="00A0466B" w:rsidRPr="001D205B" w:rsidRDefault="00A0466B" w:rsidP="00342BBB">
            <w:pPr>
              <w:widowControl w:val="0"/>
              <w:jc w:val="both"/>
            </w:pPr>
          </w:p>
        </w:tc>
      </w:tr>
      <w:tr w:rsidR="00A0466B" w:rsidRPr="001D205B" w:rsidTr="003A6B94">
        <w:trPr>
          <w:gridBefore w:val="1"/>
          <w:wBefore w:w="6" w:type="dxa"/>
        </w:trPr>
        <w:tc>
          <w:tcPr>
            <w:tcW w:w="918" w:type="dxa"/>
          </w:tcPr>
          <w:p w:rsidR="00A0466B" w:rsidRPr="001D205B" w:rsidRDefault="00A0466B" w:rsidP="00342BBB">
            <w:pPr>
              <w:widowControl w:val="0"/>
              <w:jc w:val="center"/>
            </w:pPr>
            <w:r w:rsidRPr="001D205B">
              <w:lastRenderedPageBreak/>
              <w:t>10</w:t>
            </w:r>
          </w:p>
        </w:tc>
        <w:tc>
          <w:tcPr>
            <w:tcW w:w="2788" w:type="dxa"/>
          </w:tcPr>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 xml:space="preserve">Thảo luận   </w:t>
            </w:r>
          </w:p>
          <w:p w:rsidR="00A0466B" w:rsidRPr="001D205B" w:rsidRDefault="00A0466B" w:rsidP="00342BBB">
            <w:pPr>
              <w:widowControl w:val="0"/>
              <w:jc w:val="both"/>
              <w:rPr>
                <w:lang w:eastAsia="zh-CN"/>
              </w:rPr>
            </w:pPr>
            <w:r w:rsidRPr="001D205B">
              <w:rPr>
                <w:lang w:eastAsia="zh-CN"/>
              </w:rPr>
              <w:t xml:space="preserve">Trình bày nội dung cơ bản của học thuyết chủ nghĩa xã hội khoa học. </w:t>
            </w:r>
          </w:p>
          <w:p w:rsidR="00A0466B" w:rsidRPr="001D205B" w:rsidRDefault="00A0466B" w:rsidP="00342BBB">
            <w:pPr>
              <w:widowControl w:val="0"/>
              <w:jc w:val="both"/>
              <w:rPr>
                <w:lang w:eastAsia="zh-CN"/>
              </w:rPr>
            </w:pP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pPr>
            <w:r w:rsidRPr="001D205B">
              <w:rPr>
                <w:lang w:val="vi-VN"/>
              </w:rPr>
              <w:t>+ Làm việc nhóm</w:t>
            </w:r>
            <w:r w:rsidRPr="001D205B">
              <w:t>.</w:t>
            </w:r>
          </w:p>
          <w:p w:rsidR="00A0466B" w:rsidRPr="001D205B" w:rsidRDefault="00A0466B" w:rsidP="00342BBB">
            <w:pPr>
              <w:widowControl w:val="0"/>
            </w:pPr>
            <w:r w:rsidRPr="001D205B">
              <w:rPr>
                <w:lang w:val="vi-VN"/>
              </w:rPr>
              <w:t>+ Thuyết trình</w:t>
            </w:r>
            <w:r w:rsidRPr="001D205B">
              <w:t>.</w:t>
            </w:r>
          </w:p>
          <w:p w:rsidR="00A0466B" w:rsidRPr="001D205B" w:rsidRDefault="00A0466B" w:rsidP="00342BBB">
            <w:pPr>
              <w:widowControl w:val="0"/>
            </w:pPr>
            <w:r w:rsidRPr="001D205B">
              <w:rPr>
                <w:lang w:val="vi-VN"/>
              </w:rPr>
              <w:t>+ Soạn thảo văn bản, thiết kế Slide</w:t>
            </w:r>
            <w:r w:rsidRPr="001D205B">
              <w:t>.</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pPr>
            <w:r w:rsidRPr="001D205B">
              <w:rPr>
                <w:lang w:val="vi-VN"/>
              </w:rPr>
              <w:t>+ Nhận diện, phân tích</w:t>
            </w:r>
            <w:r w:rsidRPr="001D205B">
              <w:t xml:space="preserve"> vấn đề.</w:t>
            </w:r>
          </w:p>
          <w:p w:rsidR="00A0466B" w:rsidRPr="001D205B" w:rsidRDefault="00A0466B" w:rsidP="00342BBB">
            <w:pPr>
              <w:widowControl w:val="0"/>
            </w:pPr>
            <w:r w:rsidRPr="001D205B">
              <w:rPr>
                <w:lang w:val="vi-VN"/>
              </w:rPr>
              <w:t>+ Góp ý, nhận xét, phản biện</w:t>
            </w:r>
          </w:p>
          <w:p w:rsidR="00A0466B" w:rsidRPr="001D205B" w:rsidRDefault="00A0466B" w:rsidP="00342BBB">
            <w:pPr>
              <w:widowControl w:val="0"/>
            </w:pPr>
          </w:p>
          <w:p w:rsidR="00A0466B" w:rsidRPr="001D205B" w:rsidRDefault="00A0466B" w:rsidP="00342BBB">
            <w:pPr>
              <w:widowControl w:val="0"/>
              <w:tabs>
                <w:tab w:val="left" w:pos="1770"/>
              </w:tabs>
              <w:rPr>
                <w:b/>
                <w:lang w:val="vi-VN"/>
              </w:rPr>
            </w:pPr>
            <w:r w:rsidRPr="001D205B">
              <w:rPr>
                <w:b/>
                <w:lang w:val="vi-VN"/>
              </w:rPr>
              <w:t xml:space="preserve"> Thái độ:</w:t>
            </w:r>
          </w:p>
          <w:p w:rsidR="00A0466B" w:rsidRPr="001D205B" w:rsidRDefault="00A0466B" w:rsidP="00342BBB">
            <w:pPr>
              <w:widowControl w:val="0"/>
              <w:tabs>
                <w:tab w:val="left" w:pos="1770"/>
              </w:tabs>
              <w:rPr>
                <w:lang w:val="vi-VN"/>
              </w:rPr>
            </w:pPr>
            <w:r w:rsidRPr="001D205B">
              <w:rPr>
                <w:lang w:val="vi-VN"/>
              </w:rPr>
              <w:t xml:space="preserve">+ Nghiêm túc, chủ động </w:t>
            </w:r>
          </w:p>
          <w:p w:rsidR="00A0466B" w:rsidRPr="001D205B" w:rsidRDefault="00A0466B" w:rsidP="00342BBB">
            <w:pPr>
              <w:widowControl w:val="0"/>
              <w:jc w:val="both"/>
              <w:rPr>
                <w:b/>
                <w:lang w:val="vi-VN"/>
              </w:rPr>
            </w:pPr>
            <w:r w:rsidRPr="001D205B">
              <w:rPr>
                <w:lang w:val="vi-VN"/>
              </w:rPr>
              <w:t xml:space="preserve">+ Tích cực tương tác trao đổi với sinh viên và giáo viên về vấn đề thảo luận. </w:t>
            </w:r>
          </w:p>
        </w:tc>
        <w:tc>
          <w:tcPr>
            <w:tcW w:w="2072" w:type="dxa"/>
          </w:tcPr>
          <w:p w:rsidR="00A0466B" w:rsidRPr="001D205B" w:rsidRDefault="00A0466B" w:rsidP="00342BBB">
            <w:pPr>
              <w:widowControl w:val="0"/>
              <w:jc w:val="both"/>
              <w:rPr>
                <w:lang w:val="vi-VN"/>
              </w:rPr>
            </w:pPr>
            <w:r w:rsidRPr="001D205B">
              <w:rPr>
                <w:lang w:val="vi-VN"/>
              </w:rPr>
              <w:lastRenderedPageBreak/>
              <w:t xml:space="preserve">Cho các nhóm thống nhất nội dung sẽ trình bày trong 5-10 phút và trình bày thuyết trình trong 10 phút. </w:t>
            </w:r>
          </w:p>
          <w:p w:rsidR="00A0466B" w:rsidRPr="001D205B" w:rsidRDefault="00A0466B" w:rsidP="00342BBB">
            <w:pPr>
              <w:widowControl w:val="0"/>
              <w:jc w:val="both"/>
              <w:rPr>
                <w:lang w:val="vi-VN"/>
              </w:rPr>
            </w:pPr>
          </w:p>
          <w:p w:rsidR="00A0466B" w:rsidRPr="001D205B" w:rsidRDefault="00A0466B" w:rsidP="00342BBB">
            <w:pPr>
              <w:widowControl w:val="0"/>
              <w:jc w:val="both"/>
              <w:rPr>
                <w:lang w:val="vi-VN"/>
              </w:rPr>
            </w:pPr>
            <w:r w:rsidRPr="001D205B">
              <w:rPr>
                <w:lang w:val="vi-VN"/>
              </w:rPr>
              <w:t xml:space="preserve">Các nhóm nhận xét, bổ sung và đặt câu hỏi cho nhau. </w:t>
            </w:r>
          </w:p>
          <w:p w:rsidR="00A0466B" w:rsidRPr="001D205B" w:rsidRDefault="00A0466B" w:rsidP="00342BBB">
            <w:pPr>
              <w:widowControl w:val="0"/>
              <w:jc w:val="both"/>
              <w:rPr>
                <w:lang w:val="vi-VN"/>
              </w:rPr>
            </w:pPr>
          </w:p>
          <w:p w:rsidR="00A0466B" w:rsidRPr="001D205B" w:rsidRDefault="00A0466B" w:rsidP="00342BBB">
            <w:pPr>
              <w:widowControl w:val="0"/>
              <w:jc w:val="both"/>
              <w:rPr>
                <w:lang w:val="vi-VN"/>
              </w:rPr>
            </w:pPr>
            <w:r w:rsidRPr="001D205B">
              <w:rPr>
                <w:lang w:val="vi-VN"/>
              </w:rPr>
              <w:t xml:space="preserve">Giáo viên nhận xét và tổng kết vấn đề thảo luận. </w:t>
            </w:r>
          </w:p>
        </w:tc>
        <w:tc>
          <w:tcPr>
            <w:tcW w:w="1346" w:type="dxa"/>
          </w:tcPr>
          <w:p w:rsidR="00A0466B" w:rsidRPr="001D205B" w:rsidRDefault="00A0466B" w:rsidP="00342BBB">
            <w:pPr>
              <w:widowControl w:val="0"/>
              <w:jc w:val="both"/>
              <w:rPr>
                <w:lang w:val="vi-VN"/>
              </w:rPr>
            </w:pPr>
            <w:r w:rsidRPr="001D205B">
              <w:rPr>
                <w:lang w:val="vi-VN"/>
              </w:rPr>
              <w:t xml:space="preserve">Sinh viên: </w:t>
            </w:r>
          </w:p>
          <w:p w:rsidR="00A0466B" w:rsidRPr="001D205B" w:rsidRDefault="00A0466B" w:rsidP="00342BBB">
            <w:pPr>
              <w:widowControl w:val="0"/>
              <w:jc w:val="both"/>
              <w:rPr>
                <w:lang w:val="vi-VN"/>
              </w:rPr>
            </w:pPr>
            <w:r w:rsidRPr="001D205B">
              <w:rPr>
                <w:lang w:val="vi-VN"/>
              </w:rPr>
              <w:t>+ Vở chuẩn bị bài thảo luận của cá nhân.</w:t>
            </w:r>
          </w:p>
          <w:p w:rsidR="00A0466B" w:rsidRPr="001D205B" w:rsidRDefault="00A0466B" w:rsidP="00342BBB">
            <w:pPr>
              <w:widowControl w:val="0"/>
              <w:jc w:val="both"/>
              <w:rPr>
                <w:lang w:val="vi-VN"/>
              </w:rPr>
            </w:pPr>
            <w:r w:rsidRPr="001D205B">
              <w:rPr>
                <w:lang w:val="vi-VN"/>
              </w:rPr>
              <w:t>+ Vở bài tập nhóm.</w:t>
            </w:r>
          </w:p>
          <w:p w:rsidR="00A0466B" w:rsidRPr="001D205B" w:rsidRDefault="00A0466B" w:rsidP="00342BBB">
            <w:pPr>
              <w:widowControl w:val="0"/>
              <w:jc w:val="both"/>
              <w:rPr>
                <w:lang w:val="vi-VN"/>
              </w:rPr>
            </w:pPr>
            <w:r w:rsidRPr="001D205B">
              <w:rPr>
                <w:lang w:val="vi-VN"/>
              </w:rPr>
              <w:t xml:space="preserve">+ Sổ theo dõi các thành viên của nhóm trưởng. </w:t>
            </w:r>
          </w:p>
          <w:p w:rsidR="00A0466B" w:rsidRPr="001D205B" w:rsidRDefault="00A0466B" w:rsidP="00342BBB">
            <w:pPr>
              <w:widowControl w:val="0"/>
              <w:jc w:val="both"/>
              <w:rPr>
                <w:lang w:val="vi-VN"/>
              </w:rPr>
            </w:pPr>
            <w:r w:rsidRPr="001D205B">
              <w:rPr>
                <w:lang w:val="vi-VN"/>
              </w:rPr>
              <w:t>+ Giáo trình chính 1 và sách tham khảo (nếu có)</w:t>
            </w:r>
          </w:p>
          <w:p w:rsidR="00A0466B" w:rsidRPr="001D205B" w:rsidRDefault="00A0466B" w:rsidP="00342BBB">
            <w:pPr>
              <w:widowControl w:val="0"/>
              <w:jc w:val="both"/>
            </w:pPr>
            <w:r w:rsidRPr="001D205B">
              <w:lastRenderedPageBreak/>
              <w:t>+ Bài làm của nhóm</w:t>
            </w:r>
          </w:p>
          <w:p w:rsidR="00A0466B" w:rsidRPr="001D205B" w:rsidRDefault="00A0466B" w:rsidP="00342BBB">
            <w:pPr>
              <w:widowControl w:val="0"/>
            </w:pPr>
          </w:p>
        </w:tc>
        <w:tc>
          <w:tcPr>
            <w:tcW w:w="1334" w:type="dxa"/>
          </w:tcPr>
          <w:p w:rsidR="00A0466B" w:rsidRPr="001D205B" w:rsidRDefault="00A0466B" w:rsidP="00342BBB">
            <w:pPr>
              <w:widowControl w:val="0"/>
              <w:jc w:val="both"/>
            </w:pPr>
            <w:r w:rsidRPr="001D205B">
              <w:lastRenderedPageBreak/>
              <w:t>G1.8</w:t>
            </w:r>
          </w:p>
          <w:p w:rsidR="00A0466B" w:rsidRPr="001D205B" w:rsidRDefault="00A0466B" w:rsidP="00342BBB">
            <w:pPr>
              <w:widowControl w:val="0"/>
              <w:jc w:val="both"/>
              <w:rPr>
                <w:lang w:eastAsia="zh-CN"/>
              </w:rPr>
            </w:pP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 xml:space="preserve">G2.6 </w:t>
            </w:r>
          </w:p>
          <w:p w:rsidR="00A0466B" w:rsidRPr="001D205B" w:rsidRDefault="00A0466B" w:rsidP="00342BBB">
            <w:pPr>
              <w:widowControl w:val="0"/>
              <w:jc w:val="both"/>
              <w:rPr>
                <w:lang w:eastAsia="zh-CN"/>
              </w:rPr>
            </w:pPr>
            <w:r w:rsidRPr="001D205B">
              <w:rPr>
                <w:lang w:eastAsia="zh-CN"/>
              </w:rPr>
              <w:t>G2.7</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G4.1</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pPr>
          </w:p>
        </w:tc>
        <w:tc>
          <w:tcPr>
            <w:tcW w:w="1274" w:type="dxa"/>
          </w:tcPr>
          <w:p w:rsidR="00A0466B" w:rsidRPr="001D205B" w:rsidRDefault="00A0466B" w:rsidP="00342BBB">
            <w:pPr>
              <w:widowControl w:val="0"/>
              <w:jc w:val="both"/>
            </w:pPr>
            <w:r w:rsidRPr="001D205B">
              <w:t>A1.2.2.</w:t>
            </w:r>
          </w:p>
          <w:p w:rsidR="00A0466B" w:rsidRPr="001D205B" w:rsidRDefault="00A0466B" w:rsidP="00342BBB">
            <w:pPr>
              <w:widowControl w:val="0"/>
              <w:jc w:val="both"/>
            </w:pPr>
            <w:r w:rsidRPr="001D205B">
              <w:t>A1.3.1</w:t>
            </w:r>
          </w:p>
          <w:p w:rsidR="00A0466B" w:rsidRPr="001D205B" w:rsidRDefault="00A0466B" w:rsidP="00342BBB">
            <w:pPr>
              <w:widowControl w:val="0"/>
              <w:jc w:val="both"/>
            </w:pPr>
            <w:r w:rsidRPr="001D205B">
              <w:rPr>
                <w:b/>
                <w:i/>
              </w:rPr>
              <w:t xml:space="preserve">A2.4 </w:t>
            </w:r>
          </w:p>
        </w:tc>
      </w:tr>
      <w:tr w:rsidR="00A0466B" w:rsidRPr="001D205B" w:rsidTr="003A6B94">
        <w:trPr>
          <w:gridBefore w:val="1"/>
          <w:wBefore w:w="6" w:type="dxa"/>
        </w:trPr>
        <w:tc>
          <w:tcPr>
            <w:tcW w:w="918" w:type="dxa"/>
          </w:tcPr>
          <w:p w:rsidR="00A0466B" w:rsidRPr="001D205B" w:rsidRDefault="00A0466B" w:rsidP="00342BBB">
            <w:pPr>
              <w:widowControl w:val="0"/>
              <w:jc w:val="center"/>
            </w:pPr>
            <w:r w:rsidRPr="001D205B">
              <w:lastRenderedPageBreak/>
              <w:t>11</w:t>
            </w:r>
          </w:p>
        </w:tc>
        <w:tc>
          <w:tcPr>
            <w:tcW w:w="2788" w:type="dxa"/>
          </w:tcPr>
          <w:p w:rsidR="00A0466B" w:rsidRPr="001D205B" w:rsidRDefault="00A0466B" w:rsidP="00342BBB">
            <w:pPr>
              <w:widowControl w:val="0"/>
              <w:jc w:val="both"/>
              <w:rPr>
                <w:rStyle w:val="Hyperlink"/>
                <w:noProof/>
                <w:color w:val="auto"/>
              </w:rPr>
            </w:pPr>
            <w:r w:rsidRPr="001D205B">
              <w:rPr>
                <w:rStyle w:val="Hyperlink"/>
                <w:noProof/>
                <w:color w:val="auto"/>
              </w:rPr>
              <w:t>Chương 5. VĂN MINH THẾ GIỚI THỜI HIỆN ĐẠI</w:t>
            </w:r>
          </w:p>
          <w:p w:rsidR="00A0466B" w:rsidRPr="001D205B" w:rsidRDefault="00A0466B" w:rsidP="00342BBB">
            <w:pPr>
              <w:widowControl w:val="0"/>
              <w:jc w:val="both"/>
              <w:rPr>
                <w:rStyle w:val="Hyperlink"/>
                <w:noProof/>
                <w:color w:val="auto"/>
              </w:rPr>
            </w:pPr>
          </w:p>
          <w:p w:rsidR="00A0466B" w:rsidRPr="001D205B" w:rsidRDefault="00A0466B" w:rsidP="00342BBB">
            <w:pPr>
              <w:widowControl w:val="0"/>
              <w:jc w:val="both"/>
              <w:rPr>
                <w:rStyle w:val="Hyperlink"/>
                <w:b/>
                <w:color w:val="auto"/>
              </w:rPr>
            </w:pPr>
            <w:r w:rsidRPr="001D205B">
              <w:rPr>
                <w:b/>
              </w:rPr>
              <w:t>Nội dung kiến thức:</w:t>
            </w:r>
          </w:p>
          <w:p w:rsidR="00A0466B" w:rsidRPr="001D205B" w:rsidRDefault="00A0466B" w:rsidP="00342BBB">
            <w:pPr>
              <w:widowControl w:val="0"/>
              <w:jc w:val="both"/>
            </w:pPr>
            <w:r w:rsidRPr="001D205B">
              <w:t>5.1. Sự ra đời của nền văn minh xã hội chủ nghĩa</w:t>
            </w:r>
          </w:p>
          <w:p w:rsidR="00A0466B" w:rsidRPr="001D205B" w:rsidRDefault="00A0466B" w:rsidP="00342BBB">
            <w:pPr>
              <w:widowControl w:val="0"/>
              <w:jc w:val="both"/>
            </w:pPr>
            <w:r w:rsidRPr="001D205B">
              <w:t>5.2. Phát minh khoa học, kỹ thuật nửa đầu thế kỷ XX</w:t>
            </w: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pPr>
            <w:r w:rsidRPr="001D205B">
              <w:rPr>
                <w:lang w:val="vi-VN"/>
              </w:rPr>
              <w:t>+ Làm việc nhóm</w:t>
            </w:r>
            <w:r w:rsidRPr="001D205B">
              <w:t>.</w:t>
            </w:r>
          </w:p>
          <w:p w:rsidR="00A0466B" w:rsidRPr="001D205B" w:rsidRDefault="00A0466B" w:rsidP="00342BBB">
            <w:pPr>
              <w:widowControl w:val="0"/>
            </w:pPr>
            <w:r w:rsidRPr="001D205B">
              <w:rPr>
                <w:lang w:val="vi-VN"/>
              </w:rPr>
              <w:t>+</w:t>
            </w:r>
            <w:r w:rsidRPr="001D205B">
              <w:t xml:space="preserve"> P</w:t>
            </w:r>
            <w:r w:rsidRPr="001D205B">
              <w:rPr>
                <w:lang w:val="vi-VN"/>
              </w:rPr>
              <w:t>hân tích</w:t>
            </w:r>
            <w:r w:rsidRPr="001D205B">
              <w:t>, tổng hợp.</w:t>
            </w:r>
          </w:p>
          <w:p w:rsidR="00A0466B" w:rsidRPr="001D205B" w:rsidRDefault="00A0466B" w:rsidP="00342BBB">
            <w:pPr>
              <w:widowControl w:val="0"/>
              <w:jc w:val="both"/>
            </w:pPr>
            <w:r w:rsidRPr="001D205B">
              <w:t>+ Góp ý, nhận xét</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jc w:val="both"/>
            </w:pPr>
            <w:r w:rsidRPr="001D205B">
              <w:t>+ Thuyết trình</w:t>
            </w:r>
          </w:p>
          <w:p w:rsidR="00A0466B" w:rsidRPr="001D205B" w:rsidRDefault="00A0466B" w:rsidP="00342BBB">
            <w:pPr>
              <w:widowControl w:val="0"/>
              <w:jc w:val="both"/>
            </w:pPr>
          </w:p>
          <w:p w:rsidR="00A0466B" w:rsidRPr="001D205B" w:rsidRDefault="00A0466B" w:rsidP="00342BBB">
            <w:pPr>
              <w:widowControl w:val="0"/>
              <w:tabs>
                <w:tab w:val="left" w:pos="1770"/>
              </w:tabs>
              <w:rPr>
                <w:b/>
                <w:lang w:val="vi-VN"/>
              </w:rPr>
            </w:pPr>
            <w:r w:rsidRPr="001D205B">
              <w:rPr>
                <w:b/>
                <w:lang w:val="vi-VN"/>
              </w:rPr>
              <w:t xml:space="preserve"> Thái độ:</w:t>
            </w:r>
          </w:p>
          <w:p w:rsidR="00A0466B" w:rsidRPr="001D205B" w:rsidRDefault="00A0466B" w:rsidP="00342BBB">
            <w:pPr>
              <w:widowControl w:val="0"/>
              <w:tabs>
                <w:tab w:val="left" w:pos="1770"/>
              </w:tabs>
              <w:rPr>
                <w:lang w:val="vi-VN"/>
              </w:rPr>
            </w:pPr>
            <w:r w:rsidRPr="001D205B">
              <w:rPr>
                <w:lang w:val="vi-VN"/>
              </w:rPr>
              <w:t xml:space="preserve">+ </w:t>
            </w:r>
            <w:r w:rsidRPr="001D205B">
              <w:t>Nghiêm túc, c</w:t>
            </w:r>
            <w:r w:rsidRPr="001D205B">
              <w:rPr>
                <w:lang w:val="vi-VN"/>
              </w:rPr>
              <w:t xml:space="preserve">hủ động </w:t>
            </w:r>
          </w:p>
          <w:p w:rsidR="00A0466B" w:rsidRPr="001D205B" w:rsidRDefault="00A0466B" w:rsidP="00342BBB">
            <w:pPr>
              <w:widowControl w:val="0"/>
              <w:jc w:val="both"/>
              <w:rPr>
                <w:lang w:val="vi-VN"/>
              </w:rPr>
            </w:pPr>
            <w:r w:rsidRPr="001D205B">
              <w:rPr>
                <w:lang w:val="vi-VN"/>
              </w:rPr>
              <w:t>+ Tích cực tương tác trao đổi với sinh viên và giáo viên.</w:t>
            </w:r>
          </w:p>
        </w:tc>
        <w:tc>
          <w:tcPr>
            <w:tcW w:w="2072" w:type="dxa"/>
          </w:tcPr>
          <w:p w:rsidR="00A0466B" w:rsidRPr="001D205B" w:rsidRDefault="00A0466B" w:rsidP="00342BBB">
            <w:pPr>
              <w:widowControl w:val="0"/>
              <w:jc w:val="both"/>
              <w:rPr>
                <w:lang w:val="vi-VN"/>
              </w:rPr>
            </w:pPr>
            <w:r w:rsidRPr="001D205B">
              <w:rPr>
                <w:lang w:val="vi-VN"/>
              </w:rPr>
              <w:t xml:space="preserve">Giảng viên: </w:t>
            </w:r>
          </w:p>
          <w:p w:rsidR="00A0466B" w:rsidRPr="001D205B" w:rsidRDefault="00A0466B" w:rsidP="00342BBB">
            <w:pPr>
              <w:widowControl w:val="0"/>
              <w:jc w:val="both"/>
              <w:rPr>
                <w:lang w:val="vi-VN"/>
              </w:rPr>
            </w:pPr>
            <w:r w:rsidRPr="001D205B">
              <w:rPr>
                <w:lang w:val="vi-VN"/>
              </w:rPr>
              <w:t>+ Giới thiệu, dạy về thành tựu của nền văn minh xã hội chủ nghĩa; phát minh khoa học, kỹ thuật nửa đầu thế kỷ XX.</w:t>
            </w:r>
          </w:p>
          <w:p w:rsidR="00A0466B" w:rsidRPr="001D205B" w:rsidRDefault="00A0466B" w:rsidP="00342BBB">
            <w:pPr>
              <w:widowControl w:val="0"/>
              <w:jc w:val="both"/>
            </w:pPr>
            <w:r w:rsidRPr="001D205B">
              <w:t xml:space="preserve">+ Viết nhanh </w:t>
            </w:r>
          </w:p>
          <w:p w:rsidR="00A0466B" w:rsidRPr="001D205B" w:rsidRDefault="00A0466B" w:rsidP="00342BBB">
            <w:pPr>
              <w:widowControl w:val="0"/>
              <w:jc w:val="both"/>
            </w:pPr>
            <w:r w:rsidRPr="001D205B">
              <w:t>+ S</w:t>
            </w:r>
            <w:r w:rsidRPr="001D205B">
              <w:rPr>
                <w:lang w:val="vi-VN"/>
              </w:rPr>
              <w:t>ử dụng Slide</w:t>
            </w:r>
            <w:r w:rsidRPr="001D205B">
              <w:t xml:space="preserve">, video clip minh họa.  </w:t>
            </w:r>
          </w:p>
          <w:p w:rsidR="00A0466B" w:rsidRPr="001D205B" w:rsidRDefault="00A0466B" w:rsidP="00342BBB">
            <w:pPr>
              <w:widowControl w:val="0"/>
              <w:jc w:val="both"/>
            </w:pPr>
            <w:r w:rsidRPr="001D205B">
              <w:t xml:space="preserve">+Phân tích hướng dẫn. </w:t>
            </w:r>
          </w:p>
          <w:p w:rsidR="00A0466B" w:rsidRPr="001D205B" w:rsidRDefault="00A0466B" w:rsidP="00342BBB">
            <w:pPr>
              <w:widowControl w:val="0"/>
              <w:jc w:val="both"/>
            </w:pPr>
            <w:r w:rsidRPr="001D205B">
              <w:t xml:space="preserve">+ Phát vấn: Đưa ra một số câu hỏi về nội dung bài học đối với sinh viên. </w:t>
            </w:r>
          </w:p>
          <w:p w:rsidR="00A0466B" w:rsidRPr="001D205B" w:rsidRDefault="00A0466B" w:rsidP="00342BBB">
            <w:pPr>
              <w:widowControl w:val="0"/>
              <w:jc w:val="both"/>
            </w:pPr>
            <w:r w:rsidRPr="001D205B">
              <w:t>+ Tranh luận: Đưa ra chủ đề tranh luận cho sinh viên.</w:t>
            </w:r>
          </w:p>
          <w:p w:rsidR="00A0466B" w:rsidRPr="001D205B" w:rsidRDefault="00A0466B" w:rsidP="00342BBB">
            <w:pPr>
              <w:widowControl w:val="0"/>
              <w:jc w:val="both"/>
            </w:pPr>
            <w:r w:rsidRPr="001D205B">
              <w:t>+ Sử dụng trang web, email, facebook... để tương tác với sinh viên.</w:t>
            </w:r>
          </w:p>
          <w:p w:rsidR="00A0466B" w:rsidRPr="001D205B" w:rsidRDefault="00A0466B" w:rsidP="00342BBB">
            <w:pPr>
              <w:widowControl w:val="0"/>
              <w:jc w:val="both"/>
              <w:rPr>
                <w:b/>
              </w:rPr>
            </w:pPr>
          </w:p>
          <w:p w:rsidR="00A0466B" w:rsidRPr="001D205B" w:rsidRDefault="00A0466B" w:rsidP="00342BBB">
            <w:pPr>
              <w:widowControl w:val="0"/>
              <w:jc w:val="both"/>
              <w:rPr>
                <w:i/>
              </w:rPr>
            </w:pPr>
            <w:r w:rsidRPr="001D205B">
              <w:rPr>
                <w:b/>
                <w:spacing w:val="-8"/>
              </w:rPr>
              <w:t>Hoạt động nhóm:</w:t>
            </w:r>
            <w:r w:rsidRPr="001D205B">
              <w:rPr>
                <w:spacing w:val="-8"/>
              </w:rPr>
              <w:t xml:space="preserve"> Các nhóm sinh viên phối  hợp giải quyết câu hỏi: </w:t>
            </w:r>
            <w:r w:rsidRPr="001D205B">
              <w:rPr>
                <w:i/>
              </w:rPr>
              <w:t>Thành tựu về văn học – nghệ thuật của Liên Xô.</w:t>
            </w:r>
          </w:p>
          <w:p w:rsidR="00A0466B" w:rsidRPr="001D205B" w:rsidRDefault="00A0466B" w:rsidP="00342BBB">
            <w:pPr>
              <w:widowControl w:val="0"/>
              <w:jc w:val="both"/>
              <w:rPr>
                <w:spacing w:val="-8"/>
              </w:rPr>
            </w:pPr>
          </w:p>
          <w:p w:rsidR="00A0466B" w:rsidRPr="001D205B" w:rsidRDefault="00A0466B" w:rsidP="00342BBB">
            <w:pPr>
              <w:widowControl w:val="0"/>
              <w:jc w:val="both"/>
            </w:pPr>
            <w:r w:rsidRPr="001D205B">
              <w:rPr>
                <w:b/>
              </w:rPr>
              <w:t>Tự học:</w:t>
            </w:r>
            <w:r w:rsidRPr="001D205B">
              <w:t xml:space="preserve"> Giảng viên hướng dẫn sinh viên tự học phần: Điều kiện xuất hiện của nền văn minh xã hội chủ nghĩa. </w:t>
            </w:r>
          </w:p>
        </w:tc>
        <w:tc>
          <w:tcPr>
            <w:tcW w:w="1346" w:type="dxa"/>
          </w:tcPr>
          <w:p w:rsidR="00A0466B" w:rsidRPr="001D205B" w:rsidRDefault="00A0466B" w:rsidP="00342BBB">
            <w:pPr>
              <w:widowControl w:val="0"/>
              <w:jc w:val="both"/>
            </w:pPr>
            <w:r w:rsidRPr="001D205B">
              <w:t xml:space="preserve">Sinh viên đọc trước tài liệu số [1] từ trang 255 đến trang 271; tài liệu số [2] từ trang </w:t>
            </w:r>
            <w:r w:rsidRPr="001D205B">
              <w:rPr>
                <w:lang w:eastAsia="zh-CN"/>
              </w:rPr>
              <w:t>33</w:t>
            </w:r>
            <w:r w:rsidRPr="001D205B">
              <w:t>4 đến trang 3</w:t>
            </w:r>
            <w:r w:rsidRPr="001D205B">
              <w:rPr>
                <w:lang w:eastAsia="zh-CN"/>
              </w:rPr>
              <w:t>40</w:t>
            </w:r>
            <w:r w:rsidRPr="001D205B">
              <w:t>.</w:t>
            </w:r>
          </w:p>
          <w:p w:rsidR="00A0466B" w:rsidRPr="001D205B" w:rsidRDefault="00A0466B" w:rsidP="00342BBB">
            <w:pPr>
              <w:widowControl w:val="0"/>
            </w:pPr>
          </w:p>
          <w:p w:rsidR="00A0466B" w:rsidRPr="001D205B" w:rsidRDefault="00A0466B" w:rsidP="00342BBB">
            <w:pPr>
              <w:widowControl w:val="0"/>
              <w:jc w:val="both"/>
            </w:pPr>
            <w:r w:rsidRPr="001D205B">
              <w:rPr>
                <w:lang w:val="nl-NL"/>
              </w:rPr>
              <w:t>+ Tìm tài liệu liên quan đến câu hỏi hoạt động nhóm, trình bày trong vở bài tập cá nhân;</w:t>
            </w:r>
          </w:p>
          <w:p w:rsidR="00A0466B" w:rsidRPr="001D205B" w:rsidRDefault="00A0466B" w:rsidP="00342BBB">
            <w:pPr>
              <w:widowControl w:val="0"/>
              <w:jc w:val="both"/>
            </w:pPr>
            <w:r w:rsidRPr="001D205B">
              <w:t>+ T</w:t>
            </w:r>
            <w:r w:rsidRPr="001D205B">
              <w:rPr>
                <w:lang w:val="vi-VN"/>
              </w:rPr>
              <w:t xml:space="preserve">ruy cập vào trang web cá nhân của GV để cập nhật những tài liệu liên quan </w:t>
            </w:r>
            <w:r w:rsidRPr="001D205B">
              <w:t xml:space="preserve">và để biết nhiệm vụ học tập. </w:t>
            </w:r>
          </w:p>
          <w:p w:rsidR="00A0466B" w:rsidRPr="001D205B" w:rsidRDefault="00A0466B" w:rsidP="00342BBB">
            <w:pPr>
              <w:widowControl w:val="0"/>
            </w:pPr>
          </w:p>
          <w:p w:rsidR="00A0466B" w:rsidRPr="001D205B" w:rsidRDefault="00A0466B" w:rsidP="00342BBB">
            <w:pPr>
              <w:widowControl w:val="0"/>
            </w:pPr>
            <w:r w:rsidRPr="001D205B">
              <w:rPr>
                <w:lang w:val="nl-NL"/>
              </w:rPr>
              <w:t xml:space="preserve">Chuẩn bị nội dung  thảo luận theo nhóm </w:t>
            </w:r>
          </w:p>
        </w:tc>
        <w:tc>
          <w:tcPr>
            <w:tcW w:w="1334" w:type="dxa"/>
          </w:tcPr>
          <w:p w:rsidR="00A0466B" w:rsidRPr="001D205B" w:rsidRDefault="00A0466B" w:rsidP="00342BBB">
            <w:pPr>
              <w:widowControl w:val="0"/>
              <w:jc w:val="both"/>
            </w:pPr>
            <w:r w:rsidRPr="001D205B">
              <w:t>G1.4</w:t>
            </w:r>
          </w:p>
          <w:p w:rsidR="00A0466B" w:rsidRPr="001D205B" w:rsidRDefault="00A0466B" w:rsidP="00342BBB">
            <w:pPr>
              <w:widowControl w:val="0"/>
              <w:jc w:val="both"/>
            </w:pPr>
            <w:r w:rsidRPr="001D205B">
              <w:t>G1.5</w:t>
            </w:r>
          </w:p>
          <w:p w:rsidR="00A0466B" w:rsidRPr="001D205B" w:rsidRDefault="00A0466B" w:rsidP="00342BBB">
            <w:pPr>
              <w:widowControl w:val="0"/>
              <w:jc w:val="both"/>
            </w:pPr>
            <w:r w:rsidRPr="001D205B">
              <w:t>G1.9</w:t>
            </w:r>
          </w:p>
          <w:p w:rsidR="00A0466B" w:rsidRPr="001D205B" w:rsidRDefault="00A0466B" w:rsidP="00342BBB">
            <w:pPr>
              <w:widowControl w:val="0"/>
              <w:jc w:val="both"/>
            </w:pPr>
            <w:r w:rsidRPr="001D205B">
              <w:t>G1.10</w:t>
            </w:r>
          </w:p>
          <w:p w:rsidR="00A0466B" w:rsidRPr="001D205B" w:rsidRDefault="00A0466B" w:rsidP="00342BBB">
            <w:pPr>
              <w:widowControl w:val="0"/>
              <w:jc w:val="both"/>
            </w:pPr>
            <w:r w:rsidRPr="001D205B">
              <w:t>G1.13</w:t>
            </w:r>
          </w:p>
          <w:p w:rsidR="00A0466B" w:rsidRPr="001D205B" w:rsidRDefault="00A0466B" w:rsidP="00342BBB">
            <w:pPr>
              <w:widowControl w:val="0"/>
              <w:jc w:val="both"/>
              <w:rPr>
                <w:lang w:eastAsia="zh-CN"/>
              </w:rPr>
            </w:pP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G2.7</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G4.1</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rPr>
                <w:lang w:eastAsia="zh-CN"/>
              </w:rPr>
            </w:pPr>
            <w:r w:rsidRPr="001D205B">
              <w:rPr>
                <w:lang w:eastAsia="zh-CN"/>
              </w:rPr>
              <w:t>G4.3</w:t>
            </w:r>
          </w:p>
          <w:p w:rsidR="00A0466B" w:rsidRPr="001D205B" w:rsidRDefault="00A0466B" w:rsidP="00342BBB">
            <w:pPr>
              <w:widowControl w:val="0"/>
              <w:jc w:val="both"/>
              <w:rPr>
                <w:lang w:eastAsia="zh-CN"/>
              </w:rPr>
            </w:pPr>
            <w:r w:rsidRPr="001D205B">
              <w:rPr>
                <w:lang w:eastAsia="zh-CN"/>
              </w:rPr>
              <w:t>G4.4</w:t>
            </w:r>
          </w:p>
          <w:p w:rsidR="00A0466B" w:rsidRPr="001D205B" w:rsidRDefault="00A0466B" w:rsidP="00342BBB">
            <w:pPr>
              <w:widowControl w:val="0"/>
              <w:jc w:val="both"/>
              <w:rPr>
                <w:lang w:eastAsia="zh-CN"/>
              </w:rPr>
            </w:pPr>
            <w:r w:rsidRPr="001D205B">
              <w:rPr>
                <w:lang w:eastAsia="zh-CN"/>
              </w:rPr>
              <w:t>G4.5</w:t>
            </w:r>
          </w:p>
          <w:p w:rsidR="00A0466B" w:rsidRPr="001D205B" w:rsidRDefault="00A0466B" w:rsidP="00342BBB">
            <w:pPr>
              <w:widowControl w:val="0"/>
              <w:jc w:val="both"/>
              <w:rPr>
                <w:lang w:eastAsia="zh-CN"/>
              </w:rPr>
            </w:pPr>
          </w:p>
          <w:p w:rsidR="00A0466B" w:rsidRPr="001D205B" w:rsidRDefault="00A0466B" w:rsidP="00342BBB">
            <w:pPr>
              <w:widowControl w:val="0"/>
              <w:jc w:val="both"/>
              <w:rPr>
                <w:lang w:eastAsia="zh-CN"/>
              </w:rPr>
            </w:pPr>
          </w:p>
          <w:p w:rsidR="00A0466B" w:rsidRPr="001D205B" w:rsidRDefault="00A0466B" w:rsidP="00342BBB">
            <w:pPr>
              <w:widowControl w:val="0"/>
              <w:jc w:val="both"/>
            </w:pPr>
          </w:p>
        </w:tc>
        <w:tc>
          <w:tcPr>
            <w:tcW w:w="1274" w:type="dxa"/>
          </w:tcPr>
          <w:p w:rsidR="00A0466B" w:rsidRPr="001D205B" w:rsidRDefault="00A0466B" w:rsidP="00342BBB">
            <w:pPr>
              <w:widowControl w:val="0"/>
              <w:jc w:val="both"/>
            </w:pPr>
            <w:r w:rsidRPr="001D205B">
              <w:rPr>
                <w:b/>
                <w:i/>
              </w:rPr>
              <w:t>A2.5</w:t>
            </w:r>
          </w:p>
        </w:tc>
      </w:tr>
      <w:tr w:rsidR="00A0466B" w:rsidRPr="001D205B" w:rsidTr="003A6B94">
        <w:trPr>
          <w:gridBefore w:val="1"/>
          <w:wBefore w:w="6" w:type="dxa"/>
        </w:trPr>
        <w:tc>
          <w:tcPr>
            <w:tcW w:w="918" w:type="dxa"/>
          </w:tcPr>
          <w:p w:rsidR="00A0466B" w:rsidRPr="001D205B" w:rsidRDefault="00A0466B" w:rsidP="00342BBB">
            <w:pPr>
              <w:widowControl w:val="0"/>
              <w:jc w:val="center"/>
            </w:pPr>
            <w:r w:rsidRPr="001D205B">
              <w:t>12</w:t>
            </w:r>
          </w:p>
        </w:tc>
        <w:tc>
          <w:tcPr>
            <w:tcW w:w="2788" w:type="dxa"/>
          </w:tcPr>
          <w:p w:rsidR="00A0466B" w:rsidRPr="001D205B" w:rsidRDefault="00A0466B" w:rsidP="00342BBB">
            <w:pPr>
              <w:widowControl w:val="0"/>
              <w:jc w:val="both"/>
              <w:rPr>
                <w:rStyle w:val="Hyperlink"/>
                <w:noProof/>
                <w:color w:val="auto"/>
              </w:rPr>
            </w:pPr>
            <w:r w:rsidRPr="001D205B">
              <w:rPr>
                <w:rStyle w:val="Hyperlink"/>
                <w:noProof/>
                <w:color w:val="auto"/>
              </w:rPr>
              <w:t xml:space="preserve">Chương 5. VĂN MINH THẾ GIỚI THỜI HIỆN ĐẠI (tiếp) </w:t>
            </w:r>
          </w:p>
          <w:p w:rsidR="00A0466B" w:rsidRPr="001D205B" w:rsidRDefault="00A0466B" w:rsidP="00342BBB">
            <w:pPr>
              <w:widowControl w:val="0"/>
              <w:jc w:val="both"/>
              <w:rPr>
                <w:b/>
              </w:rPr>
            </w:pPr>
          </w:p>
          <w:p w:rsidR="00A0466B" w:rsidRPr="001D205B" w:rsidRDefault="00A0466B" w:rsidP="00342BBB">
            <w:pPr>
              <w:widowControl w:val="0"/>
              <w:jc w:val="both"/>
              <w:rPr>
                <w:rStyle w:val="Hyperlink"/>
                <w:b/>
                <w:color w:val="auto"/>
              </w:rPr>
            </w:pPr>
            <w:r w:rsidRPr="001D205B">
              <w:rPr>
                <w:b/>
              </w:rPr>
              <w:t>Nội dung kiến thức:</w:t>
            </w:r>
          </w:p>
          <w:p w:rsidR="00A0466B" w:rsidRPr="001D205B" w:rsidRDefault="00A0466B" w:rsidP="00342BBB">
            <w:pPr>
              <w:widowControl w:val="0"/>
              <w:jc w:val="both"/>
            </w:pPr>
            <w:r w:rsidRPr="001D205B">
              <w:lastRenderedPageBreak/>
              <w:t>5.3. Cuộc cách mạng khoa học – kỹ thuật hiện đại</w:t>
            </w:r>
          </w:p>
          <w:p w:rsidR="00A0466B" w:rsidRPr="001D205B" w:rsidRDefault="00A0466B" w:rsidP="00342BBB">
            <w:pPr>
              <w:widowControl w:val="0"/>
              <w:jc w:val="both"/>
            </w:pPr>
            <w:r w:rsidRPr="001D205B">
              <w:t xml:space="preserve">5.4. Tác động của chiến tranh đối với văn minh nhân loại </w:t>
            </w: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pPr>
            <w:r w:rsidRPr="001D205B">
              <w:rPr>
                <w:lang w:val="vi-VN"/>
              </w:rPr>
              <w:t>+ Làm việc nhóm</w:t>
            </w:r>
            <w:r w:rsidRPr="001D205B">
              <w:t>.</w:t>
            </w:r>
          </w:p>
          <w:p w:rsidR="00A0466B" w:rsidRPr="001D205B" w:rsidRDefault="00A0466B" w:rsidP="00342BBB">
            <w:pPr>
              <w:widowControl w:val="0"/>
            </w:pPr>
            <w:r w:rsidRPr="001D205B">
              <w:t xml:space="preserve">+ Phân tích, tổng hợp </w:t>
            </w:r>
          </w:p>
          <w:p w:rsidR="00A0466B" w:rsidRPr="001D205B" w:rsidRDefault="00A0466B" w:rsidP="00342BBB">
            <w:pPr>
              <w:widowControl w:val="0"/>
            </w:pPr>
            <w:r w:rsidRPr="001D205B">
              <w:rPr>
                <w:lang w:val="vi-VN"/>
              </w:rPr>
              <w:t>+ Thuyết trình</w:t>
            </w:r>
            <w:r w:rsidRPr="001D205B">
              <w:t xml:space="preserve">. </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pPr>
            <w:r w:rsidRPr="001D205B">
              <w:rPr>
                <w:lang w:val="vi-VN"/>
              </w:rPr>
              <w:t>+ Góp ý, nhận xét</w:t>
            </w:r>
            <w:r w:rsidRPr="001D205B">
              <w:t>.</w:t>
            </w:r>
          </w:p>
          <w:p w:rsidR="00A0466B" w:rsidRPr="001D205B" w:rsidRDefault="00A0466B" w:rsidP="00342BBB">
            <w:pPr>
              <w:widowControl w:val="0"/>
            </w:pPr>
          </w:p>
          <w:p w:rsidR="00A0466B" w:rsidRPr="001D205B" w:rsidRDefault="00A0466B" w:rsidP="00342BBB">
            <w:pPr>
              <w:widowControl w:val="0"/>
              <w:tabs>
                <w:tab w:val="left" w:pos="1770"/>
              </w:tabs>
              <w:rPr>
                <w:b/>
                <w:lang w:val="vi-VN"/>
              </w:rPr>
            </w:pPr>
            <w:r w:rsidRPr="001D205B">
              <w:rPr>
                <w:b/>
                <w:lang w:val="vi-VN"/>
              </w:rPr>
              <w:t xml:space="preserve"> Thái độ:</w:t>
            </w:r>
          </w:p>
          <w:p w:rsidR="00A0466B" w:rsidRPr="001D205B" w:rsidRDefault="00A0466B" w:rsidP="00342BBB">
            <w:pPr>
              <w:widowControl w:val="0"/>
              <w:tabs>
                <w:tab w:val="left" w:pos="1770"/>
              </w:tabs>
              <w:rPr>
                <w:lang w:val="vi-VN"/>
              </w:rPr>
            </w:pPr>
            <w:r w:rsidRPr="001D205B">
              <w:rPr>
                <w:lang w:val="vi-VN"/>
              </w:rPr>
              <w:t xml:space="preserve">+ Nghiêm túc, chủ động </w:t>
            </w:r>
          </w:p>
          <w:p w:rsidR="00A0466B" w:rsidRPr="001D205B" w:rsidRDefault="00A0466B" w:rsidP="00342BBB">
            <w:pPr>
              <w:widowControl w:val="0"/>
              <w:jc w:val="both"/>
              <w:rPr>
                <w:lang w:val="vi-VN" w:eastAsia="zh-CN"/>
              </w:rPr>
            </w:pPr>
            <w:r w:rsidRPr="001D205B">
              <w:rPr>
                <w:lang w:val="vi-VN"/>
              </w:rPr>
              <w:t>+ Tích cực tương tác trao đổi với sinh viên và giáo viên.</w:t>
            </w:r>
          </w:p>
        </w:tc>
        <w:tc>
          <w:tcPr>
            <w:tcW w:w="2072" w:type="dxa"/>
          </w:tcPr>
          <w:p w:rsidR="00A0466B" w:rsidRPr="001D205B" w:rsidRDefault="00A0466B" w:rsidP="00342BBB">
            <w:pPr>
              <w:widowControl w:val="0"/>
              <w:jc w:val="both"/>
              <w:rPr>
                <w:lang w:val="vi-VN"/>
              </w:rPr>
            </w:pPr>
            <w:r w:rsidRPr="001D205B">
              <w:rPr>
                <w:lang w:val="vi-VN"/>
              </w:rPr>
              <w:lastRenderedPageBreak/>
              <w:t xml:space="preserve">Giảng viên: </w:t>
            </w:r>
          </w:p>
          <w:p w:rsidR="00A0466B" w:rsidRPr="001D205B" w:rsidRDefault="00A0466B" w:rsidP="00342BBB">
            <w:pPr>
              <w:widowControl w:val="0"/>
              <w:jc w:val="both"/>
              <w:rPr>
                <w:lang w:val="vi-VN"/>
              </w:rPr>
            </w:pPr>
            <w:r w:rsidRPr="001D205B">
              <w:rPr>
                <w:lang w:val="vi-VN"/>
              </w:rPr>
              <w:t xml:space="preserve">+ Giới thiệu, dạy về thành tựu của cuộc cách mạng khoa học – kỹ </w:t>
            </w:r>
            <w:r w:rsidRPr="001D205B">
              <w:rPr>
                <w:lang w:val="vi-VN"/>
              </w:rPr>
              <w:lastRenderedPageBreak/>
              <w:t>thuật hiện đại; tác động của chiến tranh đối với văn minh nhân loại</w:t>
            </w:r>
          </w:p>
          <w:p w:rsidR="00A0466B" w:rsidRPr="001D205B" w:rsidRDefault="00A0466B" w:rsidP="00342BBB">
            <w:pPr>
              <w:widowControl w:val="0"/>
              <w:jc w:val="both"/>
            </w:pPr>
            <w:r w:rsidRPr="001D205B">
              <w:t>+ S</w:t>
            </w:r>
            <w:r w:rsidRPr="001D205B">
              <w:rPr>
                <w:lang w:val="vi-VN"/>
              </w:rPr>
              <w:t>ử dụng Slide</w:t>
            </w:r>
            <w:r w:rsidRPr="001D205B">
              <w:t xml:space="preserve">, video clip minh họa. </w:t>
            </w:r>
          </w:p>
          <w:p w:rsidR="00A0466B" w:rsidRPr="001D205B" w:rsidRDefault="00A0466B" w:rsidP="00342BBB">
            <w:pPr>
              <w:widowControl w:val="0"/>
              <w:jc w:val="both"/>
            </w:pPr>
            <w:r w:rsidRPr="001D205B">
              <w:t xml:space="preserve">+ Viết nhanh </w:t>
            </w:r>
          </w:p>
          <w:p w:rsidR="00A0466B" w:rsidRPr="001D205B" w:rsidRDefault="00A0466B" w:rsidP="00342BBB">
            <w:pPr>
              <w:widowControl w:val="0"/>
              <w:jc w:val="both"/>
            </w:pPr>
            <w:r w:rsidRPr="001D205B">
              <w:t>+ Chiếu phim</w:t>
            </w:r>
          </w:p>
          <w:p w:rsidR="00A0466B" w:rsidRPr="001D205B" w:rsidRDefault="00A0466B" w:rsidP="00342BBB">
            <w:pPr>
              <w:widowControl w:val="0"/>
              <w:jc w:val="both"/>
            </w:pPr>
            <w:r w:rsidRPr="001D205B">
              <w:t xml:space="preserve">+Phân tích hướng dẫn. </w:t>
            </w:r>
          </w:p>
          <w:p w:rsidR="00A0466B" w:rsidRPr="001D205B" w:rsidRDefault="00A0466B" w:rsidP="00342BBB">
            <w:pPr>
              <w:widowControl w:val="0"/>
              <w:jc w:val="both"/>
            </w:pPr>
            <w:r w:rsidRPr="001D205B">
              <w:t xml:space="preserve">+ Phát vấn: Đưa ra một số câu hỏi về nội dung bài học đối với sinh viên. </w:t>
            </w:r>
          </w:p>
          <w:p w:rsidR="00A0466B" w:rsidRPr="001D205B" w:rsidRDefault="00A0466B" w:rsidP="00342BBB">
            <w:pPr>
              <w:widowControl w:val="0"/>
              <w:jc w:val="both"/>
            </w:pPr>
            <w:r w:rsidRPr="001D205B">
              <w:t xml:space="preserve">+ Tranh luận: Đưa ra chủ đề tranh luận.  </w:t>
            </w:r>
          </w:p>
          <w:p w:rsidR="00A0466B" w:rsidRPr="001D205B" w:rsidRDefault="00A0466B" w:rsidP="00342BBB">
            <w:pPr>
              <w:widowControl w:val="0"/>
              <w:jc w:val="both"/>
            </w:pPr>
            <w:r w:rsidRPr="001D205B">
              <w:t>+ Sử dụng trang web, email, facebook... để tương tác với sinh viên.</w:t>
            </w: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 xml:space="preserve">Bài tập: </w:t>
            </w:r>
            <w:r w:rsidRPr="001D205B">
              <w:t xml:space="preserve">Thành tựu của cuộc cách mạng khoa học – kỹ thuật trên lĩnh vực công cụ sản xuất mới. </w:t>
            </w:r>
          </w:p>
          <w:p w:rsidR="00A0466B" w:rsidRPr="001D205B" w:rsidRDefault="00A0466B" w:rsidP="00342BBB">
            <w:pPr>
              <w:widowControl w:val="0"/>
              <w:jc w:val="both"/>
            </w:pPr>
          </w:p>
          <w:p w:rsidR="00A0466B" w:rsidRPr="001D205B" w:rsidRDefault="00A0466B" w:rsidP="00342BBB">
            <w:pPr>
              <w:widowControl w:val="0"/>
              <w:jc w:val="both"/>
              <w:rPr>
                <w:spacing w:val="-8"/>
              </w:rPr>
            </w:pPr>
            <w:r w:rsidRPr="001D205B">
              <w:rPr>
                <w:b/>
                <w:spacing w:val="-8"/>
              </w:rPr>
              <w:t>Hoạt động nhóm:</w:t>
            </w:r>
            <w:r w:rsidRPr="001D205B">
              <w:rPr>
                <w:spacing w:val="-8"/>
              </w:rPr>
              <w:t xml:space="preserve"> Các nhóm sinh viên phối  hợp giải quyết câu hỏi:</w:t>
            </w:r>
            <w:r w:rsidRPr="001D205B">
              <w:rPr>
                <w:i/>
              </w:rPr>
              <w:t xml:space="preserve"> Tác động tích cực và tiêu cực của cuộc cách mạng khoa học – kỹ thuật hiện đại</w:t>
            </w:r>
          </w:p>
          <w:p w:rsidR="00A0466B" w:rsidRPr="001D205B" w:rsidRDefault="00A0466B" w:rsidP="00342BBB">
            <w:pPr>
              <w:widowControl w:val="0"/>
              <w:jc w:val="both"/>
              <w:rPr>
                <w:spacing w:val="-8"/>
              </w:rPr>
            </w:pPr>
          </w:p>
          <w:p w:rsidR="00A0466B" w:rsidRPr="001D205B" w:rsidRDefault="00A0466B" w:rsidP="00342BBB">
            <w:pPr>
              <w:widowControl w:val="0"/>
              <w:jc w:val="both"/>
            </w:pPr>
            <w:r w:rsidRPr="001D205B">
              <w:rPr>
                <w:b/>
              </w:rPr>
              <w:t>Tự học:</w:t>
            </w:r>
            <w:r w:rsidRPr="001D205B">
              <w:t xml:space="preserve"> Nguyên nhân của hai cuộc chiến tranh thế giới.     </w:t>
            </w:r>
          </w:p>
        </w:tc>
        <w:tc>
          <w:tcPr>
            <w:tcW w:w="1346" w:type="dxa"/>
          </w:tcPr>
          <w:p w:rsidR="00A0466B" w:rsidRPr="001D205B" w:rsidRDefault="00A0466B" w:rsidP="00342BBB">
            <w:pPr>
              <w:widowControl w:val="0"/>
              <w:jc w:val="both"/>
            </w:pPr>
            <w:r w:rsidRPr="001D205B">
              <w:lastRenderedPageBreak/>
              <w:t xml:space="preserve">Sinh viên đọc trước tài liệu số [1] từ trang 271 đến </w:t>
            </w:r>
            <w:r w:rsidRPr="001D205B">
              <w:lastRenderedPageBreak/>
              <w:t xml:space="preserve">trang 277; từ trang  đến 309 trang 313; tài liệu số [2] từ trang </w:t>
            </w:r>
            <w:r w:rsidRPr="001D205B">
              <w:rPr>
                <w:lang w:eastAsia="zh-CN"/>
              </w:rPr>
              <w:t>3</w:t>
            </w:r>
            <w:r w:rsidRPr="001D205B">
              <w:t>4</w:t>
            </w:r>
            <w:r w:rsidRPr="001D205B">
              <w:rPr>
                <w:lang w:eastAsia="zh-CN"/>
              </w:rPr>
              <w:t>7</w:t>
            </w:r>
            <w:r w:rsidRPr="001D205B">
              <w:t xml:space="preserve"> đến trang 3</w:t>
            </w:r>
            <w:r w:rsidRPr="001D205B">
              <w:rPr>
                <w:lang w:eastAsia="zh-CN"/>
              </w:rPr>
              <w:t>62</w:t>
            </w:r>
            <w:r w:rsidRPr="001D205B">
              <w:t xml:space="preserve">; từ trang </w:t>
            </w:r>
            <w:r w:rsidRPr="001D205B">
              <w:rPr>
                <w:lang w:eastAsia="zh-CN"/>
              </w:rPr>
              <w:t>3</w:t>
            </w:r>
            <w:r w:rsidRPr="001D205B">
              <w:t>4</w:t>
            </w:r>
            <w:r w:rsidRPr="001D205B">
              <w:rPr>
                <w:lang w:eastAsia="zh-CN"/>
              </w:rPr>
              <w:t>1</w:t>
            </w:r>
            <w:r w:rsidRPr="001D205B">
              <w:t xml:space="preserve"> đến trang 3</w:t>
            </w:r>
            <w:r w:rsidRPr="001D205B">
              <w:rPr>
                <w:lang w:eastAsia="zh-CN"/>
              </w:rPr>
              <w:t>47</w:t>
            </w:r>
            <w:r w:rsidRPr="001D205B">
              <w:t>.</w:t>
            </w:r>
          </w:p>
          <w:p w:rsidR="00A0466B" w:rsidRPr="001D205B" w:rsidRDefault="00A0466B" w:rsidP="00342BBB">
            <w:pPr>
              <w:widowControl w:val="0"/>
              <w:jc w:val="both"/>
            </w:pPr>
          </w:p>
          <w:p w:rsidR="00A0466B" w:rsidRPr="001D205B" w:rsidRDefault="00A0466B" w:rsidP="00342BBB">
            <w:pPr>
              <w:widowControl w:val="0"/>
              <w:jc w:val="both"/>
            </w:pPr>
            <w:r w:rsidRPr="001D205B">
              <w:rPr>
                <w:lang w:val="nl-NL"/>
              </w:rPr>
              <w:t>+ Tìm tài liệu liên quan đến câu hỏi hoạt động nhóm, trình bày trong vở bài tập cá nhân;</w:t>
            </w:r>
          </w:p>
          <w:p w:rsidR="00A0466B" w:rsidRPr="001D205B" w:rsidRDefault="00A0466B" w:rsidP="00342BBB">
            <w:pPr>
              <w:widowControl w:val="0"/>
              <w:jc w:val="both"/>
            </w:pPr>
            <w:r w:rsidRPr="001D205B">
              <w:t>+ T</w:t>
            </w:r>
            <w:r w:rsidRPr="001D205B">
              <w:rPr>
                <w:lang w:val="vi-VN"/>
              </w:rPr>
              <w:t xml:space="preserve">ruy cập vào trang web cá nhân của GV để cập nhật những tài liệu liên quan </w:t>
            </w:r>
            <w:r w:rsidRPr="001D205B">
              <w:t xml:space="preserve">và để biết nhiệm vụ học tập. </w:t>
            </w:r>
          </w:p>
          <w:p w:rsidR="00A0466B" w:rsidRPr="001D205B" w:rsidRDefault="00A0466B" w:rsidP="00342BBB">
            <w:pPr>
              <w:widowControl w:val="0"/>
              <w:jc w:val="both"/>
            </w:pPr>
          </w:p>
          <w:p w:rsidR="00A0466B" w:rsidRPr="001D205B" w:rsidRDefault="00A0466B" w:rsidP="00342BBB">
            <w:pPr>
              <w:widowControl w:val="0"/>
            </w:pPr>
            <w:r w:rsidRPr="001D205B">
              <w:rPr>
                <w:lang w:val="nl-NL"/>
              </w:rPr>
              <w:t>Chuẩn bị nội dung thảo luận theo nhóm</w:t>
            </w:r>
          </w:p>
        </w:tc>
        <w:tc>
          <w:tcPr>
            <w:tcW w:w="1334" w:type="dxa"/>
          </w:tcPr>
          <w:p w:rsidR="00A0466B" w:rsidRPr="001D205B" w:rsidRDefault="00A0466B" w:rsidP="00342BBB">
            <w:pPr>
              <w:widowControl w:val="0"/>
              <w:jc w:val="both"/>
            </w:pPr>
            <w:r w:rsidRPr="001D205B">
              <w:lastRenderedPageBreak/>
              <w:t>G1.4</w:t>
            </w:r>
          </w:p>
          <w:p w:rsidR="00A0466B" w:rsidRPr="001D205B" w:rsidRDefault="00A0466B" w:rsidP="00342BBB">
            <w:pPr>
              <w:widowControl w:val="0"/>
              <w:jc w:val="both"/>
            </w:pPr>
            <w:r w:rsidRPr="001D205B">
              <w:t>G1.5</w:t>
            </w:r>
          </w:p>
          <w:p w:rsidR="00A0466B" w:rsidRPr="001D205B" w:rsidRDefault="00A0466B" w:rsidP="00342BBB">
            <w:pPr>
              <w:widowControl w:val="0"/>
              <w:jc w:val="both"/>
            </w:pPr>
            <w:r w:rsidRPr="001D205B">
              <w:t>G1.11</w:t>
            </w:r>
          </w:p>
          <w:p w:rsidR="00A0466B" w:rsidRPr="001D205B" w:rsidRDefault="00A0466B" w:rsidP="00342BBB">
            <w:pPr>
              <w:widowControl w:val="0"/>
              <w:jc w:val="both"/>
            </w:pPr>
            <w:r w:rsidRPr="001D205B">
              <w:t>G1.12</w:t>
            </w:r>
          </w:p>
          <w:p w:rsidR="00A0466B" w:rsidRPr="001D205B" w:rsidRDefault="00A0466B" w:rsidP="00342BBB">
            <w:pPr>
              <w:widowControl w:val="0"/>
              <w:jc w:val="both"/>
              <w:rPr>
                <w:lang w:eastAsia="zh-CN"/>
              </w:rPr>
            </w:pP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lastRenderedPageBreak/>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G4.1</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rPr>
                <w:lang w:eastAsia="zh-CN"/>
              </w:rPr>
            </w:pPr>
            <w:r w:rsidRPr="001D205B">
              <w:rPr>
                <w:lang w:eastAsia="zh-CN"/>
              </w:rPr>
              <w:t>G4.3</w:t>
            </w:r>
          </w:p>
          <w:p w:rsidR="00A0466B" w:rsidRPr="001D205B" w:rsidRDefault="00A0466B" w:rsidP="00342BBB">
            <w:pPr>
              <w:widowControl w:val="0"/>
              <w:jc w:val="both"/>
              <w:rPr>
                <w:lang w:eastAsia="zh-CN"/>
              </w:rPr>
            </w:pPr>
            <w:r w:rsidRPr="001D205B">
              <w:rPr>
                <w:lang w:eastAsia="zh-CN"/>
              </w:rPr>
              <w:t>G4.4</w:t>
            </w:r>
          </w:p>
          <w:p w:rsidR="00A0466B" w:rsidRPr="001D205B" w:rsidRDefault="00A0466B" w:rsidP="00342BBB">
            <w:pPr>
              <w:widowControl w:val="0"/>
              <w:jc w:val="both"/>
              <w:rPr>
                <w:lang w:eastAsia="zh-CN"/>
              </w:rPr>
            </w:pPr>
            <w:r w:rsidRPr="001D205B">
              <w:rPr>
                <w:lang w:eastAsia="zh-CN"/>
              </w:rPr>
              <w:t>G4.5</w:t>
            </w:r>
          </w:p>
          <w:p w:rsidR="00A0466B" w:rsidRPr="001D205B" w:rsidRDefault="00A0466B" w:rsidP="00342BBB">
            <w:pPr>
              <w:widowControl w:val="0"/>
              <w:jc w:val="both"/>
            </w:pPr>
          </w:p>
        </w:tc>
        <w:tc>
          <w:tcPr>
            <w:tcW w:w="1274" w:type="dxa"/>
          </w:tcPr>
          <w:p w:rsidR="00A0466B" w:rsidRPr="001D205B" w:rsidRDefault="00A0466B" w:rsidP="00342BBB">
            <w:pPr>
              <w:widowControl w:val="0"/>
              <w:jc w:val="both"/>
              <w:rPr>
                <w:b/>
                <w:i/>
              </w:rPr>
            </w:pPr>
          </w:p>
          <w:p w:rsidR="00A0466B" w:rsidRPr="001D205B" w:rsidRDefault="00A0466B" w:rsidP="00342BBB">
            <w:pPr>
              <w:widowControl w:val="0"/>
              <w:jc w:val="both"/>
            </w:pPr>
            <w:r w:rsidRPr="001D205B">
              <w:t>A1.2.3</w:t>
            </w:r>
          </w:p>
          <w:p w:rsidR="00A0466B" w:rsidRPr="001D205B" w:rsidRDefault="00A0466B" w:rsidP="00342BBB">
            <w:pPr>
              <w:widowControl w:val="0"/>
              <w:jc w:val="both"/>
            </w:pPr>
            <w:r w:rsidRPr="001D205B">
              <w:t>A1.2.4</w:t>
            </w:r>
          </w:p>
          <w:p w:rsidR="00A0466B" w:rsidRPr="001D205B" w:rsidRDefault="00A0466B" w:rsidP="00342BBB">
            <w:pPr>
              <w:widowControl w:val="0"/>
              <w:jc w:val="both"/>
            </w:pPr>
            <w:r w:rsidRPr="001D205B">
              <w:rPr>
                <w:b/>
                <w:i/>
              </w:rPr>
              <w:t xml:space="preserve">A2.5 </w:t>
            </w:r>
          </w:p>
        </w:tc>
      </w:tr>
      <w:tr w:rsidR="00A0466B" w:rsidRPr="001D205B" w:rsidTr="003A6B94">
        <w:trPr>
          <w:gridBefore w:val="1"/>
          <w:wBefore w:w="6" w:type="dxa"/>
        </w:trPr>
        <w:tc>
          <w:tcPr>
            <w:tcW w:w="918" w:type="dxa"/>
          </w:tcPr>
          <w:p w:rsidR="00A0466B" w:rsidRPr="001D205B" w:rsidRDefault="00A0466B" w:rsidP="00342BBB">
            <w:pPr>
              <w:widowControl w:val="0"/>
              <w:jc w:val="center"/>
            </w:pPr>
            <w:r w:rsidRPr="001D205B">
              <w:lastRenderedPageBreak/>
              <w:t>13</w:t>
            </w:r>
          </w:p>
        </w:tc>
        <w:tc>
          <w:tcPr>
            <w:tcW w:w="2788" w:type="dxa"/>
          </w:tcPr>
          <w:p w:rsidR="00A0466B" w:rsidRPr="001D205B" w:rsidRDefault="00A0466B" w:rsidP="00342BBB">
            <w:pPr>
              <w:widowControl w:val="0"/>
              <w:jc w:val="both"/>
              <w:rPr>
                <w:b/>
              </w:rPr>
            </w:pPr>
            <w:r w:rsidRPr="001D205B">
              <w:rPr>
                <w:rStyle w:val="Hyperlink"/>
                <w:noProof/>
                <w:color w:val="auto"/>
              </w:rPr>
              <w:t xml:space="preserve">Chương 6. SỰ TIẾP XÚC GIỮA CÁC NỀN VĂN MINH </w:t>
            </w:r>
          </w:p>
          <w:p w:rsidR="00A0466B" w:rsidRPr="001D205B" w:rsidRDefault="00A0466B" w:rsidP="00342BBB">
            <w:pPr>
              <w:widowControl w:val="0"/>
              <w:jc w:val="both"/>
              <w:rPr>
                <w:b/>
              </w:rPr>
            </w:pPr>
            <w:r w:rsidRPr="001D205B">
              <w:rPr>
                <w:b/>
              </w:rPr>
              <w:t>Nội dung kiến thức:</w:t>
            </w:r>
          </w:p>
          <w:p w:rsidR="00A0466B" w:rsidRPr="001D205B" w:rsidRDefault="00A0466B" w:rsidP="00342BBB">
            <w:pPr>
              <w:widowControl w:val="0"/>
              <w:jc w:val="both"/>
            </w:pPr>
            <w:r w:rsidRPr="001D205B">
              <w:t>6.1. Sự tiếp xúc văn minh thời cổ - trung đại</w:t>
            </w:r>
          </w:p>
          <w:p w:rsidR="00A0466B" w:rsidRPr="001D205B" w:rsidRDefault="00A0466B" w:rsidP="00342BBB">
            <w:pPr>
              <w:widowControl w:val="0"/>
              <w:jc w:val="both"/>
            </w:pPr>
            <w:r w:rsidRPr="001D205B">
              <w:t>6.2. Sự tiếp xúc văn minh thời cận đại</w:t>
            </w: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Kỹ năng</w:t>
            </w:r>
          </w:p>
          <w:p w:rsidR="00A0466B" w:rsidRPr="001D205B" w:rsidRDefault="00A0466B" w:rsidP="00342BBB">
            <w:pPr>
              <w:widowControl w:val="0"/>
            </w:pPr>
            <w:r w:rsidRPr="001D205B">
              <w:rPr>
                <w:lang w:val="vi-VN"/>
              </w:rPr>
              <w:t>+ Làm việc nhóm</w:t>
            </w:r>
            <w:r w:rsidRPr="001D205B">
              <w:t>.</w:t>
            </w:r>
          </w:p>
          <w:p w:rsidR="00A0466B" w:rsidRPr="001D205B" w:rsidRDefault="00A0466B" w:rsidP="00342BBB">
            <w:pPr>
              <w:widowControl w:val="0"/>
            </w:pPr>
            <w:r w:rsidRPr="001D205B">
              <w:rPr>
                <w:lang w:val="vi-VN"/>
              </w:rPr>
              <w:t>+</w:t>
            </w:r>
            <w:r w:rsidRPr="001D205B">
              <w:t xml:space="preserve"> P</w:t>
            </w:r>
            <w:r w:rsidRPr="001D205B">
              <w:rPr>
                <w:lang w:val="vi-VN"/>
              </w:rPr>
              <w:t>hân tích</w:t>
            </w:r>
            <w:r w:rsidRPr="001D205B">
              <w:t>, tổng hợp.</w:t>
            </w:r>
          </w:p>
          <w:p w:rsidR="00A0466B" w:rsidRPr="001D205B" w:rsidRDefault="00A0466B" w:rsidP="00342BBB">
            <w:pPr>
              <w:widowControl w:val="0"/>
              <w:jc w:val="both"/>
            </w:pPr>
            <w:r w:rsidRPr="001D205B">
              <w:t>+ Góp ý, nhận xét</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jc w:val="both"/>
            </w:pPr>
            <w:r w:rsidRPr="001D205B">
              <w:t>+ Thuyết trình</w:t>
            </w:r>
          </w:p>
          <w:p w:rsidR="00A0466B" w:rsidRPr="001D205B" w:rsidRDefault="00A0466B" w:rsidP="00342BBB">
            <w:pPr>
              <w:widowControl w:val="0"/>
            </w:pPr>
          </w:p>
          <w:p w:rsidR="00A0466B" w:rsidRPr="001D205B" w:rsidRDefault="00A0466B" w:rsidP="00342BBB">
            <w:pPr>
              <w:widowControl w:val="0"/>
              <w:tabs>
                <w:tab w:val="left" w:pos="1770"/>
              </w:tabs>
              <w:rPr>
                <w:b/>
                <w:lang w:val="vi-VN"/>
              </w:rPr>
            </w:pPr>
            <w:r w:rsidRPr="001D205B">
              <w:rPr>
                <w:b/>
                <w:lang w:val="vi-VN"/>
              </w:rPr>
              <w:t>- Thái độ:</w:t>
            </w:r>
          </w:p>
          <w:p w:rsidR="00A0466B" w:rsidRPr="001D205B" w:rsidRDefault="00A0466B" w:rsidP="00342BBB">
            <w:pPr>
              <w:widowControl w:val="0"/>
              <w:tabs>
                <w:tab w:val="left" w:pos="1770"/>
              </w:tabs>
              <w:rPr>
                <w:lang w:val="vi-VN"/>
              </w:rPr>
            </w:pPr>
            <w:r w:rsidRPr="001D205B">
              <w:rPr>
                <w:lang w:val="vi-VN"/>
              </w:rPr>
              <w:t xml:space="preserve">+ </w:t>
            </w:r>
            <w:r w:rsidRPr="001D205B">
              <w:t>Nghiêm túc, c</w:t>
            </w:r>
            <w:r w:rsidRPr="001D205B">
              <w:rPr>
                <w:lang w:val="vi-VN"/>
              </w:rPr>
              <w:t xml:space="preserve">hủ động </w:t>
            </w:r>
          </w:p>
          <w:p w:rsidR="00A0466B" w:rsidRPr="001D205B" w:rsidRDefault="00A0466B" w:rsidP="00342BBB">
            <w:pPr>
              <w:widowControl w:val="0"/>
              <w:rPr>
                <w:lang w:val="vi-VN"/>
              </w:rPr>
            </w:pPr>
            <w:r w:rsidRPr="001D205B">
              <w:rPr>
                <w:lang w:val="vi-VN"/>
              </w:rPr>
              <w:t xml:space="preserve">+ Tích cực tương tác trao đổi với sinh viên và giáo viên. </w:t>
            </w:r>
          </w:p>
          <w:p w:rsidR="00A0466B" w:rsidRPr="001D205B" w:rsidRDefault="00A0466B" w:rsidP="00342BBB">
            <w:pPr>
              <w:widowControl w:val="0"/>
              <w:jc w:val="both"/>
              <w:rPr>
                <w:rStyle w:val="Hyperlink"/>
                <w:noProof/>
                <w:color w:val="auto"/>
                <w:lang w:val="vi-VN"/>
              </w:rPr>
            </w:pPr>
          </w:p>
          <w:p w:rsidR="00A0466B" w:rsidRPr="001D205B" w:rsidRDefault="00A0466B" w:rsidP="00342BBB">
            <w:pPr>
              <w:widowControl w:val="0"/>
              <w:rPr>
                <w:rStyle w:val="Hyperlink"/>
                <w:noProof/>
                <w:color w:val="auto"/>
                <w:lang w:val="vi-VN"/>
              </w:rPr>
            </w:pPr>
          </w:p>
        </w:tc>
        <w:tc>
          <w:tcPr>
            <w:tcW w:w="2072" w:type="dxa"/>
          </w:tcPr>
          <w:p w:rsidR="00A0466B" w:rsidRPr="001D205B" w:rsidRDefault="00A0466B" w:rsidP="00342BBB">
            <w:pPr>
              <w:widowControl w:val="0"/>
              <w:jc w:val="both"/>
              <w:rPr>
                <w:lang w:val="vi-VN"/>
              </w:rPr>
            </w:pPr>
            <w:r w:rsidRPr="001D205B">
              <w:rPr>
                <w:b/>
                <w:lang w:val="vi-VN"/>
              </w:rPr>
              <w:lastRenderedPageBreak/>
              <w:t>Lý thuyết:</w:t>
            </w:r>
          </w:p>
          <w:p w:rsidR="00A0466B" w:rsidRPr="001D205B" w:rsidRDefault="00A0466B" w:rsidP="00342BBB">
            <w:pPr>
              <w:widowControl w:val="0"/>
              <w:jc w:val="both"/>
              <w:rPr>
                <w:lang w:val="vi-VN"/>
              </w:rPr>
            </w:pPr>
            <w:r w:rsidRPr="001D205B">
              <w:rPr>
                <w:lang w:val="vi-VN"/>
              </w:rPr>
              <w:t xml:space="preserve">Giảng viên: </w:t>
            </w:r>
          </w:p>
          <w:p w:rsidR="00A0466B" w:rsidRPr="001D205B" w:rsidRDefault="00A0466B" w:rsidP="00342BBB">
            <w:pPr>
              <w:widowControl w:val="0"/>
              <w:jc w:val="both"/>
              <w:rPr>
                <w:lang w:val="vi-VN"/>
              </w:rPr>
            </w:pPr>
            <w:r w:rsidRPr="001D205B">
              <w:rPr>
                <w:lang w:val="vi-VN"/>
              </w:rPr>
              <w:t>+ Giới thiệu, dạy về sự tiếp xúc văn hóa, văn minh thời cổ - trung đại, thời cận đại.</w:t>
            </w:r>
          </w:p>
          <w:p w:rsidR="00A0466B" w:rsidRPr="001D205B" w:rsidRDefault="00A0466B" w:rsidP="00342BBB">
            <w:pPr>
              <w:widowControl w:val="0"/>
              <w:jc w:val="both"/>
            </w:pPr>
            <w:r w:rsidRPr="001D205B">
              <w:t>+ S</w:t>
            </w:r>
            <w:r w:rsidRPr="001D205B">
              <w:rPr>
                <w:lang w:val="vi-VN"/>
              </w:rPr>
              <w:t>ử dụng Slide</w:t>
            </w:r>
            <w:r w:rsidRPr="001D205B">
              <w:t xml:space="preserve">, </w:t>
            </w:r>
            <w:r w:rsidRPr="001D205B">
              <w:lastRenderedPageBreak/>
              <w:t xml:space="preserve">video clip minh họa. </w:t>
            </w:r>
          </w:p>
          <w:p w:rsidR="00A0466B" w:rsidRPr="001D205B" w:rsidRDefault="00A0466B" w:rsidP="00342BBB">
            <w:pPr>
              <w:widowControl w:val="0"/>
              <w:jc w:val="both"/>
            </w:pPr>
            <w:r w:rsidRPr="001D205B">
              <w:t xml:space="preserve">+Phân tích hướng dẫn. </w:t>
            </w:r>
          </w:p>
          <w:p w:rsidR="00A0466B" w:rsidRPr="001D205B" w:rsidRDefault="00A0466B" w:rsidP="00342BBB">
            <w:pPr>
              <w:widowControl w:val="0"/>
              <w:jc w:val="both"/>
            </w:pPr>
            <w:r w:rsidRPr="001D205B">
              <w:t xml:space="preserve">+ Phát vấn: Đưa ra một số câu hỏi về nội dung bài học đối với sinh viên. </w:t>
            </w:r>
          </w:p>
          <w:p w:rsidR="00A0466B" w:rsidRPr="001D205B" w:rsidRDefault="00A0466B" w:rsidP="00342BBB">
            <w:pPr>
              <w:widowControl w:val="0"/>
              <w:jc w:val="both"/>
            </w:pPr>
            <w:r w:rsidRPr="001D205B">
              <w:t>+ Tranh luận: Đưa ra chủ đề tranh luận.</w:t>
            </w:r>
          </w:p>
          <w:p w:rsidR="00A0466B" w:rsidRPr="001D205B" w:rsidRDefault="00A0466B" w:rsidP="00342BBB">
            <w:pPr>
              <w:widowControl w:val="0"/>
              <w:jc w:val="both"/>
            </w:pPr>
            <w:r w:rsidRPr="001D205B">
              <w:t>+ Sử dụng trang web, email, facebook... để tương tác với sinh viên.</w:t>
            </w:r>
          </w:p>
          <w:p w:rsidR="00A0466B" w:rsidRPr="001D205B" w:rsidRDefault="00A0466B" w:rsidP="00342BBB">
            <w:pPr>
              <w:widowControl w:val="0"/>
              <w:jc w:val="both"/>
            </w:pPr>
          </w:p>
          <w:p w:rsidR="00A0466B" w:rsidRPr="001D205B" w:rsidRDefault="00A0466B" w:rsidP="00342BBB">
            <w:pPr>
              <w:widowControl w:val="0"/>
              <w:jc w:val="both"/>
            </w:pPr>
            <w:r w:rsidRPr="001D205B">
              <w:rPr>
                <w:b/>
              </w:rPr>
              <w:t>Bài tập:</w:t>
            </w:r>
            <w:r w:rsidRPr="001D205B">
              <w:t xml:space="preserve"> Ý nghĩa của việc tiếp xúc giữa các nền văn minh thời cận đại.</w:t>
            </w:r>
          </w:p>
          <w:p w:rsidR="00A0466B" w:rsidRPr="001D205B" w:rsidRDefault="00A0466B" w:rsidP="00342BBB">
            <w:pPr>
              <w:widowControl w:val="0"/>
              <w:jc w:val="both"/>
            </w:pPr>
          </w:p>
          <w:p w:rsidR="00A0466B" w:rsidRPr="001D205B" w:rsidRDefault="00A0466B" w:rsidP="00342BBB">
            <w:pPr>
              <w:widowControl w:val="0"/>
              <w:jc w:val="both"/>
            </w:pPr>
            <w:r w:rsidRPr="001D205B">
              <w:rPr>
                <w:b/>
                <w:spacing w:val="-8"/>
              </w:rPr>
              <w:t>Hoạt động nhóm:</w:t>
            </w:r>
            <w:r w:rsidRPr="001D205B">
              <w:rPr>
                <w:spacing w:val="-8"/>
              </w:rPr>
              <w:t xml:space="preserve"> Các nhóm sinh viên phối  hợp giải quyết câu hỏi: </w:t>
            </w:r>
            <w:r w:rsidRPr="001D205B">
              <w:rPr>
                <w:rStyle w:val="Hyperlink"/>
                <w:i/>
                <w:color w:val="auto"/>
              </w:rPr>
              <w:t xml:space="preserve">Sự tiếp xúc, giao lưu giữa các nền văn minh bằng con đường thương mại và chiến tranh; </w:t>
            </w:r>
            <w:r w:rsidRPr="001D205B">
              <w:rPr>
                <w:i/>
              </w:rPr>
              <w:t>Sự tiếp xúc văn minh Âu – Mỹ.</w:t>
            </w:r>
          </w:p>
          <w:p w:rsidR="00A0466B" w:rsidRPr="001D205B" w:rsidRDefault="00A0466B" w:rsidP="00342BBB">
            <w:pPr>
              <w:widowControl w:val="0"/>
              <w:jc w:val="both"/>
              <w:rPr>
                <w:spacing w:val="-8"/>
              </w:rPr>
            </w:pPr>
          </w:p>
          <w:p w:rsidR="00A0466B" w:rsidRPr="001D205B" w:rsidRDefault="00A0466B" w:rsidP="00342BBB">
            <w:pPr>
              <w:widowControl w:val="0"/>
              <w:jc w:val="both"/>
              <w:rPr>
                <w:spacing w:val="-8"/>
              </w:rPr>
            </w:pPr>
          </w:p>
          <w:p w:rsidR="00A0466B" w:rsidRPr="001D205B" w:rsidRDefault="00A0466B" w:rsidP="00342BBB">
            <w:pPr>
              <w:widowControl w:val="0"/>
              <w:jc w:val="both"/>
            </w:pPr>
            <w:r w:rsidRPr="001D205B">
              <w:rPr>
                <w:b/>
              </w:rPr>
              <w:t>Tự học:</w:t>
            </w:r>
            <w:r w:rsidRPr="001D205B">
              <w:t xml:space="preserve"> Điều kiện dẫn tới sự tiếp xúc giữa các nền văn minh thời cổ - trung đại, thời cận đại.</w:t>
            </w:r>
          </w:p>
          <w:p w:rsidR="00A0466B" w:rsidRPr="001D205B" w:rsidRDefault="00A0466B" w:rsidP="00342BBB">
            <w:pPr>
              <w:widowControl w:val="0"/>
              <w:jc w:val="both"/>
            </w:pPr>
          </w:p>
          <w:p w:rsidR="00A0466B" w:rsidRPr="001D205B" w:rsidRDefault="00A0466B" w:rsidP="00342BBB">
            <w:pPr>
              <w:widowControl w:val="0"/>
              <w:jc w:val="both"/>
            </w:pPr>
            <w:r w:rsidRPr="001D205B">
              <w:rPr>
                <w:lang w:eastAsia="zh-CN"/>
              </w:rPr>
              <w:t xml:space="preserve">Cuối buổi học giao chủ đề thảo luận tại lớp cho siinh viên. Nội dung: </w:t>
            </w:r>
            <w:r w:rsidRPr="001D205B">
              <w:t xml:space="preserve">Tác động của chiến tranh đối với văn minh nhân loại? </w:t>
            </w:r>
            <w:r w:rsidRPr="001D205B">
              <w:rPr>
                <w:lang w:eastAsia="zh-CN"/>
              </w:rPr>
              <w:t xml:space="preserve"> (sẽ thảo luận ở tuần thứ 15)</w:t>
            </w:r>
          </w:p>
        </w:tc>
        <w:tc>
          <w:tcPr>
            <w:tcW w:w="1346" w:type="dxa"/>
          </w:tcPr>
          <w:p w:rsidR="00A0466B" w:rsidRPr="001D205B" w:rsidRDefault="00A0466B" w:rsidP="00342BBB">
            <w:pPr>
              <w:widowControl w:val="0"/>
              <w:jc w:val="both"/>
            </w:pPr>
            <w:r w:rsidRPr="001D205B">
              <w:lastRenderedPageBreak/>
              <w:t xml:space="preserve">+ Đọc trước tài liệu số [1] từ trang 189 đến trang 204; từ trang 241 đến </w:t>
            </w:r>
            <w:r w:rsidRPr="001D205B">
              <w:lastRenderedPageBreak/>
              <w:t xml:space="preserve">trang 254; tài liệu số [2] từ trang </w:t>
            </w:r>
            <w:r w:rsidRPr="001D205B">
              <w:rPr>
                <w:lang w:eastAsia="zh-CN"/>
              </w:rPr>
              <w:t>299</w:t>
            </w:r>
            <w:r w:rsidRPr="001D205B">
              <w:t xml:space="preserve"> đến trang </w:t>
            </w:r>
            <w:r w:rsidRPr="001D205B">
              <w:rPr>
                <w:lang w:eastAsia="zh-CN"/>
              </w:rPr>
              <w:t>304</w:t>
            </w:r>
            <w:r w:rsidRPr="001D205B">
              <w:t>.</w:t>
            </w:r>
          </w:p>
          <w:p w:rsidR="00A0466B" w:rsidRPr="001D205B" w:rsidRDefault="00A0466B" w:rsidP="00342BBB">
            <w:pPr>
              <w:widowControl w:val="0"/>
              <w:jc w:val="both"/>
            </w:pPr>
            <w:r w:rsidRPr="001D205B">
              <w:rPr>
                <w:lang w:val="nl-NL"/>
              </w:rPr>
              <w:t>+ Tìm tài liệu liên quan đến câu hỏi hoạt động nhóm, trình bày trong vở bài tập cá nhân;</w:t>
            </w:r>
          </w:p>
          <w:p w:rsidR="00A0466B" w:rsidRPr="001D205B" w:rsidRDefault="00A0466B" w:rsidP="00342BBB">
            <w:pPr>
              <w:widowControl w:val="0"/>
              <w:jc w:val="both"/>
            </w:pPr>
            <w:r w:rsidRPr="001D205B">
              <w:t>+ T</w:t>
            </w:r>
            <w:r w:rsidRPr="001D205B">
              <w:rPr>
                <w:lang w:val="vi-VN"/>
              </w:rPr>
              <w:t xml:space="preserve">ruy cập vào trang web cá nhân của GV để cập nhật những tài liệu liên quan </w:t>
            </w:r>
            <w:r w:rsidRPr="001D205B">
              <w:t xml:space="preserve">và nhiệm vụ học tập. </w:t>
            </w:r>
          </w:p>
          <w:p w:rsidR="00A0466B" w:rsidRPr="001D205B" w:rsidRDefault="00A0466B" w:rsidP="00342BBB">
            <w:pPr>
              <w:widowControl w:val="0"/>
            </w:pPr>
          </w:p>
          <w:p w:rsidR="00A0466B" w:rsidRPr="001D205B" w:rsidRDefault="00A0466B" w:rsidP="00342BBB">
            <w:pPr>
              <w:widowControl w:val="0"/>
              <w:jc w:val="both"/>
            </w:pPr>
            <w:r w:rsidRPr="001D205B">
              <w:rPr>
                <w:lang w:val="nl-NL"/>
              </w:rPr>
              <w:t>Chuẩn bị thảo luận theo nhóm</w:t>
            </w:r>
          </w:p>
        </w:tc>
        <w:tc>
          <w:tcPr>
            <w:tcW w:w="1334" w:type="dxa"/>
          </w:tcPr>
          <w:p w:rsidR="00A0466B" w:rsidRPr="001D205B" w:rsidRDefault="00A0466B" w:rsidP="00342BBB">
            <w:pPr>
              <w:widowControl w:val="0"/>
              <w:jc w:val="both"/>
            </w:pPr>
            <w:r w:rsidRPr="001D205B">
              <w:lastRenderedPageBreak/>
              <w:t>G1.4</w:t>
            </w:r>
          </w:p>
          <w:p w:rsidR="00A0466B" w:rsidRPr="001D205B" w:rsidRDefault="00A0466B" w:rsidP="00342BBB">
            <w:pPr>
              <w:widowControl w:val="0"/>
              <w:jc w:val="both"/>
            </w:pPr>
            <w:r w:rsidRPr="001D205B">
              <w:t>G1.14</w:t>
            </w:r>
          </w:p>
          <w:p w:rsidR="00A0466B" w:rsidRPr="001D205B" w:rsidRDefault="00A0466B" w:rsidP="00342BBB">
            <w:pPr>
              <w:widowControl w:val="0"/>
              <w:jc w:val="both"/>
              <w:rPr>
                <w:lang w:eastAsia="zh-CN"/>
              </w:rPr>
            </w:pP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lastRenderedPageBreak/>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G4.1</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pPr>
          </w:p>
        </w:tc>
        <w:tc>
          <w:tcPr>
            <w:tcW w:w="1274" w:type="dxa"/>
          </w:tcPr>
          <w:p w:rsidR="00A0466B" w:rsidRPr="001D205B" w:rsidRDefault="00A0466B" w:rsidP="00342BBB">
            <w:pPr>
              <w:widowControl w:val="0"/>
              <w:jc w:val="both"/>
            </w:pPr>
          </w:p>
          <w:p w:rsidR="00A0466B" w:rsidRPr="001D205B" w:rsidRDefault="00A0466B" w:rsidP="00342BBB">
            <w:pPr>
              <w:widowControl w:val="0"/>
              <w:jc w:val="both"/>
            </w:pPr>
            <w:r w:rsidRPr="001D205B">
              <w:rPr>
                <w:b/>
                <w:i/>
              </w:rPr>
              <w:t>A2.6</w:t>
            </w:r>
          </w:p>
        </w:tc>
      </w:tr>
      <w:tr w:rsidR="00A0466B" w:rsidRPr="001D205B" w:rsidTr="003A6B94">
        <w:trPr>
          <w:gridBefore w:val="1"/>
          <w:wBefore w:w="6" w:type="dxa"/>
        </w:trPr>
        <w:tc>
          <w:tcPr>
            <w:tcW w:w="918" w:type="dxa"/>
          </w:tcPr>
          <w:p w:rsidR="00A0466B" w:rsidRPr="001D205B" w:rsidRDefault="00A0466B" w:rsidP="00342BBB">
            <w:pPr>
              <w:widowControl w:val="0"/>
              <w:jc w:val="center"/>
            </w:pPr>
            <w:r w:rsidRPr="001D205B">
              <w:lastRenderedPageBreak/>
              <w:t>14</w:t>
            </w:r>
          </w:p>
        </w:tc>
        <w:tc>
          <w:tcPr>
            <w:tcW w:w="2788" w:type="dxa"/>
          </w:tcPr>
          <w:p w:rsidR="00A0466B" w:rsidRPr="001D205B" w:rsidRDefault="00A0466B" w:rsidP="00342BBB">
            <w:pPr>
              <w:widowControl w:val="0"/>
              <w:jc w:val="both"/>
              <w:rPr>
                <w:rStyle w:val="Hyperlink"/>
                <w:noProof/>
                <w:color w:val="auto"/>
              </w:rPr>
            </w:pPr>
            <w:r w:rsidRPr="001D205B">
              <w:rPr>
                <w:rStyle w:val="Hyperlink"/>
                <w:noProof/>
                <w:color w:val="auto"/>
              </w:rPr>
              <w:t xml:space="preserve">Chương 6. SỰ TIẾP XÚC </w:t>
            </w:r>
            <w:r w:rsidRPr="001D205B">
              <w:rPr>
                <w:rStyle w:val="Hyperlink"/>
                <w:noProof/>
                <w:color w:val="auto"/>
              </w:rPr>
              <w:lastRenderedPageBreak/>
              <w:t xml:space="preserve">GIỮA CÁC NỀN VĂN MINH (tiếp). </w:t>
            </w:r>
          </w:p>
          <w:p w:rsidR="00A0466B" w:rsidRPr="001D205B" w:rsidRDefault="00A0466B" w:rsidP="00342BBB">
            <w:pPr>
              <w:widowControl w:val="0"/>
              <w:jc w:val="both"/>
              <w:rPr>
                <w:rStyle w:val="Hyperlink"/>
                <w:noProof/>
                <w:color w:val="auto"/>
              </w:rPr>
            </w:pPr>
          </w:p>
          <w:p w:rsidR="00A0466B" w:rsidRPr="001D205B" w:rsidRDefault="00A0466B" w:rsidP="00342BBB">
            <w:pPr>
              <w:widowControl w:val="0"/>
              <w:jc w:val="both"/>
              <w:rPr>
                <w:rStyle w:val="Hyperlink"/>
                <w:noProof/>
                <w:color w:val="auto"/>
              </w:rPr>
            </w:pPr>
          </w:p>
          <w:p w:rsidR="00A0466B" w:rsidRPr="001D205B" w:rsidRDefault="00A0466B" w:rsidP="00342BBB">
            <w:pPr>
              <w:widowControl w:val="0"/>
              <w:jc w:val="both"/>
              <w:rPr>
                <w:rStyle w:val="Hyperlink"/>
                <w:b/>
                <w:color w:val="auto"/>
              </w:rPr>
            </w:pPr>
            <w:r w:rsidRPr="001D205B">
              <w:rPr>
                <w:b/>
              </w:rPr>
              <w:t>Nội dung kiến thức:</w:t>
            </w:r>
          </w:p>
          <w:p w:rsidR="00A0466B" w:rsidRPr="001D205B" w:rsidRDefault="00A0466B" w:rsidP="00342BBB">
            <w:pPr>
              <w:widowControl w:val="0"/>
              <w:jc w:val="both"/>
            </w:pPr>
            <w:r w:rsidRPr="001D205B">
              <w:t xml:space="preserve">6.3. Sự tiếp xúc văn hóa, văn minh thời hiện đại.      </w:t>
            </w:r>
          </w:p>
          <w:p w:rsidR="00A0466B" w:rsidRPr="001D205B" w:rsidRDefault="00A0466B" w:rsidP="00342BBB">
            <w:pPr>
              <w:widowControl w:val="0"/>
              <w:jc w:val="both"/>
            </w:pPr>
          </w:p>
          <w:p w:rsidR="00A0466B" w:rsidRPr="001D205B" w:rsidRDefault="00A0466B" w:rsidP="00342BBB">
            <w:pPr>
              <w:widowControl w:val="0"/>
              <w:jc w:val="both"/>
              <w:rPr>
                <w:b/>
              </w:rPr>
            </w:pPr>
            <w:r w:rsidRPr="001D205B">
              <w:rPr>
                <w:b/>
              </w:rPr>
              <w:t xml:space="preserve">Kỹ năng </w:t>
            </w:r>
          </w:p>
          <w:p w:rsidR="00A0466B" w:rsidRPr="001D205B" w:rsidRDefault="00A0466B" w:rsidP="00342BBB">
            <w:pPr>
              <w:widowControl w:val="0"/>
            </w:pPr>
            <w:r w:rsidRPr="001D205B">
              <w:rPr>
                <w:lang w:val="vi-VN"/>
              </w:rPr>
              <w:t>+ Làm việc nhóm</w:t>
            </w:r>
            <w:r w:rsidRPr="001D205B">
              <w:t>.</w:t>
            </w:r>
          </w:p>
          <w:p w:rsidR="00A0466B" w:rsidRPr="001D205B" w:rsidRDefault="00A0466B" w:rsidP="00342BBB">
            <w:pPr>
              <w:widowControl w:val="0"/>
            </w:pPr>
            <w:r w:rsidRPr="001D205B">
              <w:t xml:space="preserve">+ Phân tích, tổng hợp </w:t>
            </w:r>
          </w:p>
          <w:p w:rsidR="00A0466B" w:rsidRPr="001D205B" w:rsidRDefault="00A0466B" w:rsidP="00342BBB">
            <w:pPr>
              <w:widowControl w:val="0"/>
            </w:pPr>
            <w:r w:rsidRPr="001D205B">
              <w:rPr>
                <w:lang w:val="vi-VN"/>
              </w:rPr>
              <w:t>+ Thuyết trình</w:t>
            </w:r>
            <w:r w:rsidRPr="001D205B">
              <w:t xml:space="preserve">. </w:t>
            </w:r>
          </w:p>
          <w:p w:rsidR="00A0466B" w:rsidRPr="001D205B" w:rsidRDefault="00A0466B" w:rsidP="00342BBB">
            <w:pPr>
              <w:widowControl w:val="0"/>
              <w:jc w:val="both"/>
            </w:pPr>
            <w:r w:rsidRPr="001D205B">
              <w:t>+ Tìm kiếm, chọn lọc thông tin, tư liệu.</w:t>
            </w:r>
          </w:p>
          <w:p w:rsidR="00A0466B" w:rsidRPr="001D205B" w:rsidRDefault="00A0466B" w:rsidP="00342BBB">
            <w:pPr>
              <w:widowControl w:val="0"/>
            </w:pPr>
            <w:r w:rsidRPr="001D205B">
              <w:rPr>
                <w:lang w:val="vi-VN"/>
              </w:rPr>
              <w:t>+ Góp ý, nhận xét</w:t>
            </w:r>
            <w:r w:rsidRPr="001D205B">
              <w:t>.</w:t>
            </w:r>
          </w:p>
          <w:p w:rsidR="00A0466B" w:rsidRPr="001D205B" w:rsidRDefault="00A0466B" w:rsidP="00342BBB">
            <w:pPr>
              <w:widowControl w:val="0"/>
            </w:pPr>
          </w:p>
          <w:p w:rsidR="00A0466B" w:rsidRPr="001D205B" w:rsidRDefault="00A0466B" w:rsidP="00342BBB">
            <w:pPr>
              <w:widowControl w:val="0"/>
              <w:tabs>
                <w:tab w:val="left" w:pos="1770"/>
              </w:tabs>
              <w:rPr>
                <w:b/>
                <w:lang w:val="vi-VN"/>
              </w:rPr>
            </w:pPr>
            <w:r w:rsidRPr="001D205B">
              <w:rPr>
                <w:b/>
                <w:lang w:val="vi-VN"/>
              </w:rPr>
              <w:t xml:space="preserve"> Thái độ:</w:t>
            </w:r>
          </w:p>
          <w:p w:rsidR="00A0466B" w:rsidRPr="001D205B" w:rsidRDefault="00A0466B" w:rsidP="00342BBB">
            <w:pPr>
              <w:widowControl w:val="0"/>
              <w:tabs>
                <w:tab w:val="left" w:pos="1770"/>
              </w:tabs>
              <w:rPr>
                <w:lang w:val="vi-VN"/>
              </w:rPr>
            </w:pPr>
            <w:r w:rsidRPr="001D205B">
              <w:rPr>
                <w:lang w:val="vi-VN"/>
              </w:rPr>
              <w:t xml:space="preserve">+ Nghiêm túc, chủ động </w:t>
            </w:r>
          </w:p>
          <w:p w:rsidR="00A0466B" w:rsidRPr="001D205B" w:rsidRDefault="00A0466B" w:rsidP="00342BBB">
            <w:pPr>
              <w:widowControl w:val="0"/>
              <w:jc w:val="both"/>
              <w:rPr>
                <w:lang w:val="vi-VN"/>
              </w:rPr>
            </w:pPr>
            <w:r w:rsidRPr="001D205B">
              <w:rPr>
                <w:lang w:val="vi-VN"/>
              </w:rPr>
              <w:t>+ Tích cực tương tác trao đổi với sinh viên và giáo viên.</w:t>
            </w:r>
          </w:p>
        </w:tc>
        <w:tc>
          <w:tcPr>
            <w:tcW w:w="2072" w:type="dxa"/>
          </w:tcPr>
          <w:p w:rsidR="00A0466B" w:rsidRPr="001D205B" w:rsidRDefault="00A0466B" w:rsidP="00342BBB">
            <w:pPr>
              <w:widowControl w:val="0"/>
              <w:jc w:val="both"/>
              <w:rPr>
                <w:b/>
                <w:lang w:val="vi-VN"/>
              </w:rPr>
            </w:pPr>
          </w:p>
          <w:p w:rsidR="00A0466B" w:rsidRPr="001D205B" w:rsidRDefault="00A0466B" w:rsidP="00342BBB">
            <w:pPr>
              <w:widowControl w:val="0"/>
              <w:jc w:val="both"/>
              <w:rPr>
                <w:lang w:val="vi-VN"/>
              </w:rPr>
            </w:pPr>
            <w:r w:rsidRPr="001D205B">
              <w:rPr>
                <w:lang w:val="vi-VN"/>
              </w:rPr>
              <w:lastRenderedPageBreak/>
              <w:t xml:space="preserve">Giảng viên: </w:t>
            </w:r>
          </w:p>
          <w:p w:rsidR="00A0466B" w:rsidRPr="001D205B" w:rsidRDefault="00A0466B" w:rsidP="00342BBB">
            <w:pPr>
              <w:widowControl w:val="0"/>
              <w:jc w:val="both"/>
              <w:rPr>
                <w:lang w:val="vi-VN"/>
              </w:rPr>
            </w:pPr>
            <w:r w:rsidRPr="001D205B">
              <w:rPr>
                <w:lang w:val="vi-VN"/>
              </w:rPr>
              <w:t xml:space="preserve">+ Giới thiệu, dạy về Sự tiếp xúc văn hóa, văn minh thời hiện đại.      </w:t>
            </w:r>
          </w:p>
          <w:p w:rsidR="00A0466B" w:rsidRPr="001D205B" w:rsidRDefault="00A0466B" w:rsidP="00342BBB">
            <w:pPr>
              <w:widowControl w:val="0"/>
              <w:jc w:val="both"/>
            </w:pPr>
            <w:r w:rsidRPr="001D205B">
              <w:t xml:space="preserve">+ Viết nhanh  </w:t>
            </w:r>
          </w:p>
          <w:p w:rsidR="00A0466B" w:rsidRPr="001D205B" w:rsidRDefault="00A0466B" w:rsidP="00342BBB">
            <w:pPr>
              <w:widowControl w:val="0"/>
              <w:jc w:val="both"/>
            </w:pPr>
            <w:r w:rsidRPr="001D205B">
              <w:t>+Trình chiếu</w:t>
            </w:r>
            <w:r w:rsidRPr="001D205B">
              <w:rPr>
                <w:lang w:val="vi-VN"/>
              </w:rPr>
              <w:t xml:space="preserve"> Slide</w:t>
            </w:r>
            <w:r w:rsidRPr="001D205B">
              <w:t xml:space="preserve">, video clip. </w:t>
            </w:r>
          </w:p>
          <w:p w:rsidR="00A0466B" w:rsidRPr="001D205B" w:rsidRDefault="00A0466B" w:rsidP="00342BBB">
            <w:pPr>
              <w:widowControl w:val="0"/>
              <w:jc w:val="both"/>
            </w:pPr>
            <w:r w:rsidRPr="001D205B">
              <w:t xml:space="preserve">+Phân tích hướng dẫn. </w:t>
            </w:r>
          </w:p>
          <w:p w:rsidR="00A0466B" w:rsidRPr="001D205B" w:rsidRDefault="00A0466B" w:rsidP="00342BBB">
            <w:pPr>
              <w:widowControl w:val="0"/>
              <w:jc w:val="both"/>
            </w:pPr>
            <w:r w:rsidRPr="001D205B">
              <w:t xml:space="preserve">+ Phát vấn: Đưa ra một số câu hỏi về nội dung bài học đối với sinh viên. </w:t>
            </w:r>
          </w:p>
          <w:p w:rsidR="00A0466B" w:rsidRPr="001D205B" w:rsidRDefault="00A0466B" w:rsidP="00342BBB">
            <w:pPr>
              <w:widowControl w:val="0"/>
              <w:jc w:val="both"/>
            </w:pPr>
            <w:r w:rsidRPr="001D205B">
              <w:t xml:space="preserve">+ Tranh luận: Đưa ra chủ đề tranh luận cho sih viên.   </w:t>
            </w:r>
          </w:p>
          <w:p w:rsidR="00A0466B" w:rsidRPr="001D205B" w:rsidRDefault="00A0466B" w:rsidP="00342BBB">
            <w:pPr>
              <w:widowControl w:val="0"/>
              <w:jc w:val="both"/>
            </w:pPr>
            <w:r w:rsidRPr="001D205B">
              <w:t>+ Sử dụng trang web, email, facebook... để tương tác với sinh viên.</w:t>
            </w:r>
          </w:p>
          <w:p w:rsidR="00A0466B" w:rsidRPr="001D205B" w:rsidRDefault="00A0466B" w:rsidP="00342BBB">
            <w:pPr>
              <w:widowControl w:val="0"/>
              <w:jc w:val="both"/>
            </w:pPr>
          </w:p>
          <w:p w:rsidR="00A0466B" w:rsidRPr="001D205B" w:rsidRDefault="00A0466B" w:rsidP="00342BBB">
            <w:pPr>
              <w:widowControl w:val="0"/>
              <w:jc w:val="both"/>
            </w:pPr>
          </w:p>
          <w:p w:rsidR="00A0466B" w:rsidRPr="001D205B" w:rsidRDefault="00A0466B" w:rsidP="00342BBB">
            <w:pPr>
              <w:widowControl w:val="0"/>
              <w:jc w:val="both"/>
              <w:rPr>
                <w:spacing w:val="-8"/>
              </w:rPr>
            </w:pPr>
            <w:r w:rsidRPr="001D205B">
              <w:rPr>
                <w:b/>
                <w:spacing w:val="-8"/>
              </w:rPr>
              <w:t>Hoạt động nhóm:</w:t>
            </w:r>
            <w:r w:rsidRPr="001D205B">
              <w:rPr>
                <w:spacing w:val="-8"/>
              </w:rPr>
              <w:t xml:space="preserve"> Các nhóm sinh viên phối  hợp giải quyết câu hỏi: </w:t>
            </w:r>
          </w:p>
          <w:p w:rsidR="00A0466B" w:rsidRPr="001D205B" w:rsidRDefault="00A0466B" w:rsidP="00342BBB">
            <w:pPr>
              <w:widowControl w:val="0"/>
              <w:jc w:val="both"/>
              <w:rPr>
                <w:i/>
              </w:rPr>
            </w:pPr>
            <w:r w:rsidRPr="001D205B">
              <w:rPr>
                <w:i/>
              </w:rPr>
              <w:t>Trình bày vai trò của UNESSCO đối với sự giao lưu, phát triển văn hóa nhân loại.</w:t>
            </w:r>
          </w:p>
          <w:p w:rsidR="00A0466B" w:rsidRPr="001D205B" w:rsidRDefault="00A0466B" w:rsidP="00342BBB">
            <w:pPr>
              <w:widowControl w:val="0"/>
              <w:jc w:val="both"/>
              <w:rPr>
                <w:spacing w:val="-8"/>
              </w:rPr>
            </w:pPr>
          </w:p>
          <w:p w:rsidR="00A0466B" w:rsidRPr="001D205B" w:rsidRDefault="00A0466B" w:rsidP="00342BBB">
            <w:pPr>
              <w:widowControl w:val="0"/>
              <w:jc w:val="both"/>
              <w:rPr>
                <w:spacing w:val="-8"/>
              </w:rPr>
            </w:pPr>
          </w:p>
          <w:p w:rsidR="00A0466B" w:rsidRPr="001D205B" w:rsidRDefault="00A0466B" w:rsidP="00342BBB">
            <w:pPr>
              <w:widowControl w:val="0"/>
              <w:jc w:val="both"/>
              <w:rPr>
                <w:lang w:eastAsia="zh-CN"/>
              </w:rPr>
            </w:pPr>
            <w:r w:rsidRPr="001D205B">
              <w:rPr>
                <w:b/>
              </w:rPr>
              <w:t>Tự học:</w:t>
            </w:r>
            <w:r w:rsidRPr="001D205B">
              <w:t xml:space="preserve"> Giảng viên hướng dẫn sinh viên tự học phần: Ý của sự tiếp xúc văn hóa, văn minh thời hiện đại.     </w:t>
            </w:r>
          </w:p>
        </w:tc>
        <w:tc>
          <w:tcPr>
            <w:tcW w:w="1346" w:type="dxa"/>
          </w:tcPr>
          <w:p w:rsidR="00A0466B" w:rsidRPr="001D205B" w:rsidRDefault="00A0466B" w:rsidP="00342BBB">
            <w:pPr>
              <w:widowControl w:val="0"/>
              <w:jc w:val="both"/>
            </w:pPr>
            <w:r w:rsidRPr="001D205B">
              <w:lastRenderedPageBreak/>
              <w:t xml:space="preserve">Sinh viên </w:t>
            </w:r>
            <w:r w:rsidRPr="001D205B">
              <w:lastRenderedPageBreak/>
              <w:t xml:space="preserve">đọc trước tài liệu số [1] từ trang 313 đến trang 319; </w:t>
            </w:r>
          </w:p>
          <w:p w:rsidR="00A0466B" w:rsidRPr="001D205B" w:rsidRDefault="00A0466B" w:rsidP="00342BBB">
            <w:pPr>
              <w:widowControl w:val="0"/>
            </w:pPr>
          </w:p>
          <w:p w:rsidR="00A0466B" w:rsidRPr="001D205B" w:rsidRDefault="00A0466B" w:rsidP="00342BBB">
            <w:pPr>
              <w:widowControl w:val="0"/>
              <w:jc w:val="both"/>
              <w:rPr>
                <w:lang w:val="nl-NL"/>
              </w:rPr>
            </w:pPr>
            <w:r w:rsidRPr="001D205B">
              <w:rPr>
                <w:lang w:val="nl-NL"/>
              </w:rPr>
              <w:t>+ Tìm tài liệu liên quan đến câu hỏi hoạt động nhóm, trình bày trong vở bài tập cá nhân;</w:t>
            </w:r>
          </w:p>
          <w:p w:rsidR="00A0466B" w:rsidRPr="001D205B" w:rsidRDefault="00A0466B" w:rsidP="00342BBB">
            <w:pPr>
              <w:widowControl w:val="0"/>
              <w:jc w:val="both"/>
            </w:pPr>
          </w:p>
          <w:p w:rsidR="00A0466B" w:rsidRPr="001D205B" w:rsidRDefault="00A0466B" w:rsidP="00342BBB">
            <w:pPr>
              <w:widowControl w:val="0"/>
              <w:jc w:val="both"/>
            </w:pPr>
            <w:r w:rsidRPr="001D205B">
              <w:t>+ T</w:t>
            </w:r>
            <w:r w:rsidRPr="001D205B">
              <w:rPr>
                <w:lang w:val="vi-VN"/>
              </w:rPr>
              <w:t xml:space="preserve">ruy cập vào trang web cá nhân của GV để cập nhật những tài liệu liên quan </w:t>
            </w:r>
            <w:r w:rsidRPr="001D205B">
              <w:t xml:space="preserve">và để biết nhiệm vụ học tập. </w:t>
            </w:r>
          </w:p>
          <w:p w:rsidR="00A0466B" w:rsidRPr="001D205B" w:rsidRDefault="00A0466B" w:rsidP="00342BBB">
            <w:pPr>
              <w:widowControl w:val="0"/>
            </w:pPr>
          </w:p>
          <w:p w:rsidR="00A0466B" w:rsidRPr="001D205B" w:rsidRDefault="00A0466B" w:rsidP="00342BBB">
            <w:pPr>
              <w:widowControl w:val="0"/>
            </w:pPr>
            <w:r w:rsidRPr="001D205B">
              <w:rPr>
                <w:lang w:val="nl-NL"/>
              </w:rPr>
              <w:t xml:space="preserve">Chuẩn bị nội dung  thảo luận theo nhóm </w:t>
            </w:r>
          </w:p>
        </w:tc>
        <w:tc>
          <w:tcPr>
            <w:tcW w:w="1334" w:type="dxa"/>
          </w:tcPr>
          <w:p w:rsidR="00A0466B" w:rsidRPr="001D205B" w:rsidRDefault="00A0466B" w:rsidP="00342BBB">
            <w:pPr>
              <w:widowControl w:val="0"/>
              <w:jc w:val="both"/>
            </w:pPr>
            <w:r w:rsidRPr="001D205B">
              <w:lastRenderedPageBreak/>
              <w:t xml:space="preserve">G1.4 </w:t>
            </w:r>
          </w:p>
          <w:p w:rsidR="00A0466B" w:rsidRPr="001D205B" w:rsidRDefault="00A0466B" w:rsidP="00342BBB">
            <w:pPr>
              <w:widowControl w:val="0"/>
              <w:jc w:val="both"/>
            </w:pPr>
            <w:r w:rsidRPr="001D205B">
              <w:lastRenderedPageBreak/>
              <w:t>G1.14</w:t>
            </w:r>
          </w:p>
          <w:p w:rsidR="00A0466B" w:rsidRPr="001D205B" w:rsidRDefault="00A0466B" w:rsidP="00342BBB">
            <w:pPr>
              <w:widowControl w:val="0"/>
              <w:jc w:val="both"/>
              <w:rPr>
                <w:lang w:eastAsia="zh-CN"/>
              </w:rPr>
            </w:pP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 xml:space="preserve">G2.7 </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G4.1</w:t>
            </w:r>
          </w:p>
          <w:p w:rsidR="00A0466B" w:rsidRPr="001D205B" w:rsidRDefault="00A0466B" w:rsidP="00342BBB">
            <w:pPr>
              <w:widowControl w:val="0"/>
              <w:jc w:val="both"/>
              <w:rPr>
                <w:lang w:eastAsia="zh-CN"/>
              </w:rPr>
            </w:pPr>
            <w:r w:rsidRPr="001D205B">
              <w:rPr>
                <w:lang w:eastAsia="zh-CN"/>
              </w:rPr>
              <w:t>G4.2</w:t>
            </w:r>
          </w:p>
          <w:p w:rsidR="00A0466B" w:rsidRPr="001D205B" w:rsidRDefault="00A0466B" w:rsidP="00342BBB">
            <w:pPr>
              <w:widowControl w:val="0"/>
              <w:jc w:val="both"/>
              <w:rPr>
                <w:lang w:eastAsia="zh-CN"/>
              </w:rPr>
            </w:pPr>
            <w:r w:rsidRPr="001D205B">
              <w:rPr>
                <w:lang w:eastAsia="zh-CN"/>
              </w:rPr>
              <w:t>G4.3</w:t>
            </w:r>
          </w:p>
          <w:p w:rsidR="00A0466B" w:rsidRPr="001D205B" w:rsidRDefault="00A0466B" w:rsidP="00342BBB">
            <w:pPr>
              <w:widowControl w:val="0"/>
              <w:jc w:val="both"/>
              <w:rPr>
                <w:lang w:eastAsia="zh-CN"/>
              </w:rPr>
            </w:pPr>
            <w:r w:rsidRPr="001D205B">
              <w:rPr>
                <w:lang w:eastAsia="zh-CN"/>
              </w:rPr>
              <w:t>G4.4</w:t>
            </w:r>
          </w:p>
          <w:p w:rsidR="00A0466B" w:rsidRPr="001D205B" w:rsidRDefault="00A0466B" w:rsidP="00342BBB">
            <w:pPr>
              <w:widowControl w:val="0"/>
              <w:jc w:val="both"/>
              <w:rPr>
                <w:lang w:eastAsia="zh-CN"/>
              </w:rPr>
            </w:pPr>
          </w:p>
          <w:p w:rsidR="00A0466B" w:rsidRPr="001D205B" w:rsidRDefault="00A0466B" w:rsidP="00342BBB">
            <w:pPr>
              <w:widowControl w:val="0"/>
              <w:jc w:val="both"/>
            </w:pPr>
          </w:p>
        </w:tc>
        <w:tc>
          <w:tcPr>
            <w:tcW w:w="1274" w:type="dxa"/>
          </w:tcPr>
          <w:p w:rsidR="00A0466B" w:rsidRPr="001D205B" w:rsidRDefault="00A0466B" w:rsidP="00342BBB">
            <w:pPr>
              <w:widowControl w:val="0"/>
              <w:jc w:val="both"/>
            </w:pPr>
            <w:r w:rsidRPr="001D205B">
              <w:lastRenderedPageBreak/>
              <w:t>.</w:t>
            </w:r>
          </w:p>
          <w:p w:rsidR="00A0466B" w:rsidRPr="001D205B" w:rsidRDefault="00A0466B" w:rsidP="00342BBB">
            <w:pPr>
              <w:widowControl w:val="0"/>
              <w:jc w:val="both"/>
              <w:rPr>
                <w:b/>
              </w:rPr>
            </w:pPr>
            <w:r w:rsidRPr="001D205B">
              <w:rPr>
                <w:b/>
                <w:i/>
              </w:rPr>
              <w:lastRenderedPageBreak/>
              <w:t>A2.6</w:t>
            </w:r>
          </w:p>
        </w:tc>
      </w:tr>
      <w:tr w:rsidR="00A0466B" w:rsidRPr="001D205B" w:rsidTr="003A6B94">
        <w:trPr>
          <w:gridBefore w:val="1"/>
          <w:wBefore w:w="6" w:type="dxa"/>
        </w:trPr>
        <w:tc>
          <w:tcPr>
            <w:tcW w:w="918" w:type="dxa"/>
          </w:tcPr>
          <w:p w:rsidR="00A0466B" w:rsidRPr="001D205B" w:rsidRDefault="00A0466B" w:rsidP="00342BBB">
            <w:pPr>
              <w:widowControl w:val="0"/>
              <w:jc w:val="center"/>
            </w:pPr>
            <w:r w:rsidRPr="001D205B">
              <w:lastRenderedPageBreak/>
              <w:t>15</w:t>
            </w:r>
          </w:p>
        </w:tc>
        <w:tc>
          <w:tcPr>
            <w:tcW w:w="2788" w:type="dxa"/>
          </w:tcPr>
          <w:p w:rsidR="00A0466B" w:rsidRPr="001D205B" w:rsidRDefault="00A0466B" w:rsidP="00342BBB">
            <w:pPr>
              <w:widowControl w:val="0"/>
              <w:jc w:val="both"/>
              <w:rPr>
                <w:b/>
              </w:rPr>
            </w:pPr>
            <w:r w:rsidRPr="001D205B">
              <w:rPr>
                <w:b/>
              </w:rPr>
              <w:t xml:space="preserve">Thảo luận </w:t>
            </w:r>
          </w:p>
          <w:p w:rsidR="00A0466B" w:rsidRPr="001D205B" w:rsidRDefault="00A0466B" w:rsidP="00342BBB">
            <w:pPr>
              <w:widowControl w:val="0"/>
              <w:jc w:val="both"/>
            </w:pPr>
            <w:r w:rsidRPr="001D205B">
              <w:t>Tác động của chiến tranh đối với văn minh nhân loại?</w:t>
            </w:r>
          </w:p>
          <w:p w:rsidR="00A0466B" w:rsidRPr="001D205B" w:rsidRDefault="00A0466B" w:rsidP="00342BBB">
            <w:pPr>
              <w:widowControl w:val="0"/>
              <w:jc w:val="both"/>
              <w:rPr>
                <w:b/>
              </w:rPr>
            </w:pPr>
            <w:r w:rsidRPr="001D205B">
              <w:rPr>
                <w:b/>
              </w:rPr>
              <w:t xml:space="preserve">Kỹ năng   </w:t>
            </w:r>
          </w:p>
          <w:p w:rsidR="00A0466B" w:rsidRPr="001D205B" w:rsidRDefault="00A0466B" w:rsidP="00342BBB">
            <w:pPr>
              <w:widowControl w:val="0"/>
            </w:pPr>
            <w:r w:rsidRPr="001D205B">
              <w:rPr>
                <w:lang w:val="vi-VN"/>
              </w:rPr>
              <w:t>+ Làm việc nhóm</w:t>
            </w:r>
            <w:r w:rsidRPr="001D205B">
              <w:t>.</w:t>
            </w:r>
          </w:p>
          <w:p w:rsidR="00A0466B" w:rsidRPr="001D205B" w:rsidRDefault="00A0466B" w:rsidP="00342BBB">
            <w:pPr>
              <w:widowControl w:val="0"/>
            </w:pPr>
            <w:r w:rsidRPr="001D205B">
              <w:rPr>
                <w:lang w:val="vi-VN"/>
              </w:rPr>
              <w:t>+ Thuyết trình</w:t>
            </w:r>
            <w:r w:rsidRPr="001D205B">
              <w:t>.</w:t>
            </w:r>
          </w:p>
          <w:p w:rsidR="00A0466B" w:rsidRPr="001D205B" w:rsidRDefault="00A0466B" w:rsidP="00342BBB">
            <w:pPr>
              <w:widowControl w:val="0"/>
            </w:pPr>
            <w:r w:rsidRPr="001D205B">
              <w:rPr>
                <w:lang w:val="vi-VN"/>
              </w:rPr>
              <w:t>+ Soạn thảo văn bản, thiết kế Slide</w:t>
            </w:r>
            <w:r w:rsidRPr="001D205B">
              <w:t>.</w:t>
            </w:r>
          </w:p>
          <w:p w:rsidR="00A0466B" w:rsidRPr="001D205B" w:rsidRDefault="00A0466B" w:rsidP="00342BBB">
            <w:pPr>
              <w:widowControl w:val="0"/>
              <w:jc w:val="both"/>
            </w:pPr>
            <w:r w:rsidRPr="001D205B">
              <w:t xml:space="preserve">+ Tìm kiếm, chọn lọc </w:t>
            </w:r>
            <w:r w:rsidRPr="001D205B">
              <w:lastRenderedPageBreak/>
              <w:t>thông tin, tư liệu.</w:t>
            </w:r>
          </w:p>
          <w:p w:rsidR="00A0466B" w:rsidRPr="001D205B" w:rsidRDefault="00A0466B" w:rsidP="00342BBB">
            <w:pPr>
              <w:widowControl w:val="0"/>
            </w:pPr>
            <w:r w:rsidRPr="001D205B">
              <w:rPr>
                <w:lang w:val="vi-VN"/>
              </w:rPr>
              <w:t>+ Nhận diện, phân tích</w:t>
            </w:r>
            <w:r w:rsidRPr="001D205B">
              <w:t xml:space="preserve"> vấn đề.</w:t>
            </w:r>
          </w:p>
          <w:p w:rsidR="00A0466B" w:rsidRPr="001D205B" w:rsidRDefault="00A0466B" w:rsidP="00342BBB">
            <w:pPr>
              <w:widowControl w:val="0"/>
            </w:pPr>
            <w:r w:rsidRPr="001D205B">
              <w:rPr>
                <w:lang w:val="vi-VN"/>
              </w:rPr>
              <w:t>+ Góp ý, nhận xét, phản biện</w:t>
            </w:r>
            <w:r w:rsidRPr="001D205B">
              <w:t xml:space="preserve">.     </w:t>
            </w:r>
          </w:p>
          <w:p w:rsidR="00A0466B" w:rsidRPr="001D205B" w:rsidRDefault="00A0466B" w:rsidP="00342BBB">
            <w:pPr>
              <w:widowControl w:val="0"/>
            </w:pPr>
          </w:p>
          <w:p w:rsidR="00A0466B" w:rsidRPr="001D205B" w:rsidRDefault="00A0466B" w:rsidP="00342BBB">
            <w:pPr>
              <w:widowControl w:val="0"/>
              <w:tabs>
                <w:tab w:val="left" w:pos="1770"/>
              </w:tabs>
              <w:rPr>
                <w:b/>
                <w:lang w:val="vi-VN"/>
              </w:rPr>
            </w:pPr>
            <w:r w:rsidRPr="001D205B">
              <w:rPr>
                <w:b/>
                <w:lang w:val="vi-VN"/>
              </w:rPr>
              <w:t xml:space="preserve"> Thái độ:</w:t>
            </w:r>
          </w:p>
          <w:p w:rsidR="00A0466B" w:rsidRPr="001D205B" w:rsidRDefault="00A0466B" w:rsidP="00342BBB">
            <w:pPr>
              <w:widowControl w:val="0"/>
              <w:tabs>
                <w:tab w:val="left" w:pos="1770"/>
              </w:tabs>
              <w:rPr>
                <w:lang w:val="vi-VN"/>
              </w:rPr>
            </w:pPr>
            <w:r w:rsidRPr="001D205B">
              <w:rPr>
                <w:lang w:val="vi-VN"/>
              </w:rPr>
              <w:t xml:space="preserve">+ Nghiêm túc, chủ động </w:t>
            </w:r>
          </w:p>
          <w:p w:rsidR="00A0466B" w:rsidRPr="001D205B" w:rsidRDefault="00A0466B" w:rsidP="00342BBB">
            <w:pPr>
              <w:widowControl w:val="0"/>
              <w:jc w:val="both"/>
              <w:rPr>
                <w:lang w:val="vi-VN"/>
              </w:rPr>
            </w:pPr>
            <w:r w:rsidRPr="001D205B">
              <w:rPr>
                <w:lang w:val="vi-VN"/>
              </w:rPr>
              <w:t xml:space="preserve">+ Tích cực tương tác trao đổi với sinh viên và giáo viên về vấn đề thảo luận. </w:t>
            </w:r>
          </w:p>
          <w:p w:rsidR="00A0466B" w:rsidRPr="001D205B" w:rsidRDefault="00A0466B" w:rsidP="00342BBB">
            <w:pPr>
              <w:widowControl w:val="0"/>
              <w:jc w:val="both"/>
              <w:rPr>
                <w:b/>
                <w:lang w:val="vi-VN"/>
              </w:rPr>
            </w:pPr>
          </w:p>
        </w:tc>
        <w:tc>
          <w:tcPr>
            <w:tcW w:w="2072" w:type="dxa"/>
          </w:tcPr>
          <w:p w:rsidR="00A0466B" w:rsidRPr="001D205B" w:rsidRDefault="00A0466B" w:rsidP="00342BBB">
            <w:pPr>
              <w:widowControl w:val="0"/>
              <w:jc w:val="both"/>
              <w:rPr>
                <w:lang w:val="vi-VN"/>
              </w:rPr>
            </w:pPr>
            <w:r w:rsidRPr="001D205B">
              <w:rPr>
                <w:lang w:val="vi-VN"/>
              </w:rPr>
              <w:lastRenderedPageBreak/>
              <w:t xml:space="preserve"> Cho các nhóm thống nhất nội dung sẽ trình bày trong 5-10 phút và trình bày thuyết trình trong 10 phút. </w:t>
            </w:r>
          </w:p>
          <w:p w:rsidR="00A0466B" w:rsidRPr="001D205B" w:rsidRDefault="00A0466B" w:rsidP="00342BBB">
            <w:pPr>
              <w:widowControl w:val="0"/>
              <w:jc w:val="both"/>
              <w:rPr>
                <w:lang w:val="vi-VN"/>
              </w:rPr>
            </w:pPr>
            <w:r w:rsidRPr="001D205B">
              <w:rPr>
                <w:lang w:val="vi-VN"/>
              </w:rPr>
              <w:t xml:space="preserve">Các nhóm nhận xét, bổ sung và đặt câu hỏi cho nhau. </w:t>
            </w:r>
          </w:p>
          <w:p w:rsidR="00A0466B" w:rsidRPr="001D205B" w:rsidRDefault="00A0466B" w:rsidP="00342BBB">
            <w:pPr>
              <w:widowControl w:val="0"/>
              <w:jc w:val="both"/>
              <w:rPr>
                <w:lang w:val="vi-VN"/>
              </w:rPr>
            </w:pPr>
            <w:r w:rsidRPr="001D205B">
              <w:rPr>
                <w:lang w:val="vi-VN"/>
              </w:rPr>
              <w:lastRenderedPageBreak/>
              <w:t xml:space="preserve">Giáo viên nhận xét và tổng kết vấn đề thảo luận. </w:t>
            </w:r>
          </w:p>
        </w:tc>
        <w:tc>
          <w:tcPr>
            <w:tcW w:w="1346" w:type="dxa"/>
          </w:tcPr>
          <w:p w:rsidR="00A0466B" w:rsidRPr="001D205B" w:rsidRDefault="00A0466B" w:rsidP="00342BBB">
            <w:pPr>
              <w:widowControl w:val="0"/>
              <w:jc w:val="both"/>
              <w:rPr>
                <w:lang w:val="vi-VN"/>
              </w:rPr>
            </w:pPr>
            <w:r w:rsidRPr="001D205B">
              <w:rPr>
                <w:lang w:val="vi-VN"/>
              </w:rPr>
              <w:lastRenderedPageBreak/>
              <w:t xml:space="preserve">Sinh viên: </w:t>
            </w:r>
          </w:p>
          <w:p w:rsidR="00A0466B" w:rsidRPr="001D205B" w:rsidRDefault="00A0466B" w:rsidP="00342BBB">
            <w:pPr>
              <w:widowControl w:val="0"/>
              <w:jc w:val="both"/>
              <w:rPr>
                <w:lang w:val="vi-VN"/>
              </w:rPr>
            </w:pPr>
            <w:r w:rsidRPr="001D205B">
              <w:rPr>
                <w:lang w:val="vi-VN"/>
              </w:rPr>
              <w:t>+ Vở chuẩn bị bài thảo luận của cá nhân.</w:t>
            </w:r>
          </w:p>
          <w:p w:rsidR="00A0466B" w:rsidRPr="001D205B" w:rsidRDefault="00A0466B" w:rsidP="00342BBB">
            <w:pPr>
              <w:widowControl w:val="0"/>
              <w:jc w:val="both"/>
              <w:rPr>
                <w:lang w:val="vi-VN"/>
              </w:rPr>
            </w:pPr>
            <w:r w:rsidRPr="001D205B">
              <w:rPr>
                <w:lang w:val="vi-VN"/>
              </w:rPr>
              <w:t>+ Vở bài tập nhóm.</w:t>
            </w:r>
          </w:p>
          <w:p w:rsidR="00A0466B" w:rsidRPr="001D205B" w:rsidRDefault="00A0466B" w:rsidP="00342BBB">
            <w:pPr>
              <w:widowControl w:val="0"/>
              <w:jc w:val="both"/>
              <w:rPr>
                <w:lang w:val="vi-VN"/>
              </w:rPr>
            </w:pPr>
            <w:r w:rsidRPr="001D205B">
              <w:rPr>
                <w:lang w:val="vi-VN"/>
              </w:rPr>
              <w:t xml:space="preserve">+ Sổ theo dõi các thành viên </w:t>
            </w:r>
            <w:r w:rsidRPr="001D205B">
              <w:rPr>
                <w:lang w:val="vi-VN"/>
              </w:rPr>
              <w:lastRenderedPageBreak/>
              <w:t xml:space="preserve">của nhóm trưởng. </w:t>
            </w:r>
          </w:p>
          <w:p w:rsidR="00A0466B" w:rsidRPr="001D205B" w:rsidRDefault="00A0466B" w:rsidP="00342BBB">
            <w:pPr>
              <w:widowControl w:val="0"/>
              <w:jc w:val="both"/>
              <w:rPr>
                <w:lang w:val="vi-VN"/>
              </w:rPr>
            </w:pPr>
            <w:r w:rsidRPr="001D205B">
              <w:rPr>
                <w:lang w:val="vi-VN"/>
              </w:rPr>
              <w:t>+ Giáo trình chính 1 và sách tham khảo (nếu có)</w:t>
            </w:r>
          </w:p>
          <w:p w:rsidR="00A0466B" w:rsidRPr="001D205B" w:rsidRDefault="00A0466B" w:rsidP="00342BBB">
            <w:pPr>
              <w:widowControl w:val="0"/>
              <w:jc w:val="both"/>
            </w:pPr>
            <w:r w:rsidRPr="001D205B">
              <w:t xml:space="preserve">+ Bài làm của nhóm </w:t>
            </w:r>
          </w:p>
        </w:tc>
        <w:tc>
          <w:tcPr>
            <w:tcW w:w="1334" w:type="dxa"/>
          </w:tcPr>
          <w:p w:rsidR="00A0466B" w:rsidRPr="001D205B" w:rsidRDefault="00A0466B" w:rsidP="00342BBB">
            <w:pPr>
              <w:widowControl w:val="0"/>
              <w:jc w:val="both"/>
            </w:pPr>
            <w:r w:rsidRPr="001D205B">
              <w:lastRenderedPageBreak/>
              <w:t>G1.12</w:t>
            </w:r>
          </w:p>
          <w:p w:rsidR="00A0466B" w:rsidRPr="001D205B" w:rsidRDefault="00A0466B" w:rsidP="00342BBB">
            <w:pPr>
              <w:widowControl w:val="0"/>
              <w:jc w:val="both"/>
              <w:rPr>
                <w:lang w:eastAsia="zh-CN"/>
              </w:rPr>
            </w:pPr>
            <w:r w:rsidRPr="001D205B">
              <w:rPr>
                <w:lang w:eastAsia="zh-CN"/>
              </w:rPr>
              <w:t xml:space="preserve">G2.1 </w:t>
            </w:r>
          </w:p>
          <w:p w:rsidR="00A0466B" w:rsidRPr="001D205B" w:rsidRDefault="00A0466B" w:rsidP="00342BBB">
            <w:pPr>
              <w:widowControl w:val="0"/>
              <w:jc w:val="both"/>
              <w:rPr>
                <w:lang w:eastAsia="zh-CN"/>
              </w:rPr>
            </w:pPr>
            <w:r w:rsidRPr="001D205B">
              <w:rPr>
                <w:lang w:eastAsia="zh-CN"/>
              </w:rPr>
              <w:t>G2.2</w:t>
            </w:r>
          </w:p>
          <w:p w:rsidR="00A0466B" w:rsidRPr="001D205B" w:rsidRDefault="00A0466B" w:rsidP="00342BBB">
            <w:pPr>
              <w:widowControl w:val="0"/>
              <w:jc w:val="both"/>
            </w:pPr>
            <w:r w:rsidRPr="001D205B">
              <w:rPr>
                <w:lang w:eastAsia="zh-CN"/>
              </w:rPr>
              <w:t>G2.3</w:t>
            </w:r>
          </w:p>
          <w:p w:rsidR="00A0466B" w:rsidRPr="001D205B" w:rsidRDefault="00A0466B" w:rsidP="00342BBB">
            <w:pPr>
              <w:widowControl w:val="0"/>
              <w:jc w:val="both"/>
              <w:rPr>
                <w:lang w:eastAsia="zh-CN"/>
              </w:rPr>
            </w:pPr>
            <w:r w:rsidRPr="001D205B">
              <w:rPr>
                <w:lang w:eastAsia="zh-CN"/>
              </w:rPr>
              <w:t>G2.4</w:t>
            </w:r>
          </w:p>
          <w:p w:rsidR="00A0466B" w:rsidRPr="001D205B" w:rsidRDefault="00A0466B" w:rsidP="00342BBB">
            <w:pPr>
              <w:widowControl w:val="0"/>
              <w:jc w:val="both"/>
              <w:rPr>
                <w:lang w:eastAsia="zh-CN"/>
              </w:rPr>
            </w:pPr>
            <w:r w:rsidRPr="001D205B">
              <w:rPr>
                <w:lang w:eastAsia="zh-CN"/>
              </w:rPr>
              <w:t>G2.5</w:t>
            </w:r>
          </w:p>
          <w:p w:rsidR="00A0466B" w:rsidRPr="001D205B" w:rsidRDefault="00A0466B" w:rsidP="00342BBB">
            <w:pPr>
              <w:widowControl w:val="0"/>
              <w:jc w:val="both"/>
              <w:rPr>
                <w:lang w:eastAsia="zh-CN"/>
              </w:rPr>
            </w:pPr>
            <w:r w:rsidRPr="001D205B">
              <w:rPr>
                <w:lang w:eastAsia="zh-CN"/>
              </w:rPr>
              <w:t>G2.6</w:t>
            </w:r>
          </w:p>
          <w:p w:rsidR="00A0466B" w:rsidRPr="001D205B" w:rsidRDefault="00A0466B" w:rsidP="00342BBB">
            <w:pPr>
              <w:widowControl w:val="0"/>
              <w:jc w:val="both"/>
              <w:rPr>
                <w:lang w:eastAsia="zh-CN"/>
              </w:rPr>
            </w:pPr>
            <w:r w:rsidRPr="001D205B">
              <w:rPr>
                <w:lang w:eastAsia="zh-CN"/>
              </w:rPr>
              <w:t xml:space="preserve">G2.7 </w:t>
            </w:r>
          </w:p>
          <w:p w:rsidR="00A0466B" w:rsidRPr="001D205B" w:rsidRDefault="00A0466B" w:rsidP="00342BBB">
            <w:pPr>
              <w:widowControl w:val="0"/>
              <w:jc w:val="both"/>
              <w:rPr>
                <w:lang w:eastAsia="zh-CN"/>
              </w:rPr>
            </w:pPr>
            <w:r w:rsidRPr="001D205B">
              <w:rPr>
                <w:lang w:eastAsia="zh-CN"/>
              </w:rPr>
              <w:t>G3.1</w:t>
            </w:r>
          </w:p>
          <w:p w:rsidR="00A0466B" w:rsidRPr="001D205B" w:rsidRDefault="00A0466B" w:rsidP="00342BBB">
            <w:pPr>
              <w:widowControl w:val="0"/>
              <w:jc w:val="both"/>
              <w:rPr>
                <w:lang w:eastAsia="zh-CN"/>
              </w:rPr>
            </w:pPr>
            <w:r w:rsidRPr="001D205B">
              <w:rPr>
                <w:lang w:eastAsia="zh-CN"/>
              </w:rPr>
              <w:t>G3.2</w:t>
            </w:r>
          </w:p>
          <w:p w:rsidR="00A0466B" w:rsidRPr="001D205B" w:rsidRDefault="00A0466B" w:rsidP="00342BBB">
            <w:pPr>
              <w:widowControl w:val="0"/>
              <w:jc w:val="both"/>
              <w:rPr>
                <w:lang w:eastAsia="zh-CN"/>
              </w:rPr>
            </w:pPr>
            <w:r w:rsidRPr="001D205B">
              <w:rPr>
                <w:lang w:eastAsia="zh-CN"/>
              </w:rPr>
              <w:lastRenderedPageBreak/>
              <w:t>G3.3</w:t>
            </w:r>
          </w:p>
          <w:p w:rsidR="00A0466B" w:rsidRPr="001D205B" w:rsidRDefault="00A0466B" w:rsidP="00342BBB">
            <w:pPr>
              <w:widowControl w:val="0"/>
              <w:jc w:val="both"/>
              <w:rPr>
                <w:lang w:eastAsia="zh-CN"/>
              </w:rPr>
            </w:pPr>
            <w:r w:rsidRPr="001D205B">
              <w:rPr>
                <w:lang w:eastAsia="zh-CN"/>
              </w:rPr>
              <w:t>G3.4</w:t>
            </w:r>
          </w:p>
          <w:p w:rsidR="00A0466B" w:rsidRPr="001D205B" w:rsidRDefault="00A0466B" w:rsidP="00342BBB">
            <w:pPr>
              <w:widowControl w:val="0"/>
              <w:jc w:val="both"/>
              <w:rPr>
                <w:lang w:eastAsia="zh-CN"/>
              </w:rPr>
            </w:pPr>
            <w:r w:rsidRPr="001D205B">
              <w:rPr>
                <w:lang w:eastAsia="zh-CN"/>
              </w:rPr>
              <w:t>G3.5</w:t>
            </w:r>
          </w:p>
          <w:p w:rsidR="00A0466B" w:rsidRPr="001D205B" w:rsidRDefault="00A0466B" w:rsidP="00342BBB">
            <w:pPr>
              <w:widowControl w:val="0"/>
              <w:jc w:val="both"/>
              <w:rPr>
                <w:lang w:eastAsia="zh-CN"/>
              </w:rPr>
            </w:pPr>
            <w:r w:rsidRPr="001D205B">
              <w:rPr>
                <w:lang w:eastAsia="zh-CN"/>
              </w:rPr>
              <w:t>G3.6</w:t>
            </w:r>
          </w:p>
          <w:p w:rsidR="00A0466B" w:rsidRPr="001D205B" w:rsidRDefault="00A0466B" w:rsidP="00342BBB">
            <w:pPr>
              <w:widowControl w:val="0"/>
              <w:jc w:val="both"/>
              <w:rPr>
                <w:lang w:eastAsia="zh-CN"/>
              </w:rPr>
            </w:pPr>
            <w:r w:rsidRPr="001D205B">
              <w:rPr>
                <w:lang w:eastAsia="zh-CN"/>
              </w:rPr>
              <w:t>G4.1</w:t>
            </w:r>
          </w:p>
          <w:p w:rsidR="00A0466B" w:rsidRPr="001D205B" w:rsidRDefault="00A0466B" w:rsidP="00342BBB">
            <w:pPr>
              <w:widowControl w:val="0"/>
              <w:jc w:val="both"/>
              <w:rPr>
                <w:lang w:eastAsia="zh-CN"/>
              </w:rPr>
            </w:pPr>
            <w:r w:rsidRPr="001D205B">
              <w:rPr>
                <w:lang w:eastAsia="zh-CN"/>
              </w:rPr>
              <w:t>G4.3</w:t>
            </w:r>
          </w:p>
          <w:p w:rsidR="00A0466B" w:rsidRPr="001D205B" w:rsidRDefault="00A0466B" w:rsidP="00342BBB">
            <w:pPr>
              <w:widowControl w:val="0"/>
              <w:jc w:val="both"/>
              <w:rPr>
                <w:lang w:eastAsia="zh-CN"/>
              </w:rPr>
            </w:pPr>
            <w:r w:rsidRPr="001D205B">
              <w:rPr>
                <w:lang w:eastAsia="zh-CN"/>
              </w:rPr>
              <w:t>G4.4</w:t>
            </w:r>
          </w:p>
          <w:p w:rsidR="00A0466B" w:rsidRPr="001D205B" w:rsidRDefault="00A0466B" w:rsidP="00342BBB">
            <w:pPr>
              <w:widowControl w:val="0"/>
              <w:jc w:val="both"/>
            </w:pPr>
          </w:p>
        </w:tc>
        <w:tc>
          <w:tcPr>
            <w:tcW w:w="1274" w:type="dxa"/>
          </w:tcPr>
          <w:p w:rsidR="00A0466B" w:rsidRPr="001D205B" w:rsidRDefault="00A0466B" w:rsidP="00342BBB">
            <w:pPr>
              <w:widowControl w:val="0"/>
              <w:jc w:val="both"/>
            </w:pPr>
            <w:r w:rsidRPr="001D205B">
              <w:lastRenderedPageBreak/>
              <w:t>A1.2.3</w:t>
            </w:r>
          </w:p>
          <w:p w:rsidR="00A0466B" w:rsidRPr="001D205B" w:rsidRDefault="00A0466B" w:rsidP="00342BBB">
            <w:pPr>
              <w:widowControl w:val="0"/>
              <w:jc w:val="both"/>
            </w:pPr>
            <w:r w:rsidRPr="001D205B">
              <w:rPr>
                <w:b/>
                <w:i/>
              </w:rPr>
              <w:t xml:space="preserve">A2.5 </w:t>
            </w:r>
          </w:p>
        </w:tc>
      </w:tr>
    </w:tbl>
    <w:p w:rsidR="00A0466B" w:rsidRPr="001D205B" w:rsidRDefault="00A0466B" w:rsidP="00342BBB">
      <w:pPr>
        <w:widowControl w:val="0"/>
        <w:jc w:val="both"/>
      </w:pPr>
      <w:r w:rsidRPr="001D205B">
        <w:rPr>
          <w:b/>
        </w:rPr>
        <w:lastRenderedPageBreak/>
        <w:t xml:space="preserve">7. Nguồn học liệu  </w:t>
      </w:r>
    </w:p>
    <w:p w:rsidR="00A0466B" w:rsidRPr="001D205B" w:rsidRDefault="00A0466B" w:rsidP="00342BBB">
      <w:pPr>
        <w:widowControl w:val="0"/>
        <w:jc w:val="both"/>
        <w:rPr>
          <w:b/>
          <w:i/>
        </w:rPr>
      </w:pPr>
      <w:r w:rsidRPr="001D205B">
        <w:rPr>
          <w:b/>
          <w:i/>
        </w:rPr>
        <w:t xml:space="preserve">Giáo trình:  </w:t>
      </w:r>
    </w:p>
    <w:p w:rsidR="00A0466B" w:rsidRPr="001D205B" w:rsidRDefault="00A0466B" w:rsidP="00342BBB">
      <w:pPr>
        <w:widowControl w:val="0"/>
        <w:jc w:val="both"/>
      </w:pPr>
      <w:r w:rsidRPr="001D205B">
        <w:t xml:space="preserve">[1] Nguyễn Công Khanh (chủ biên), </w:t>
      </w:r>
      <w:r w:rsidRPr="001D205B">
        <w:rPr>
          <w:i/>
        </w:rPr>
        <w:t>Giáo trình Lịch sử văn minh thế giới</w:t>
      </w:r>
      <w:r w:rsidRPr="001D205B">
        <w:t>, NXB Đại học Vinh, 2016</w:t>
      </w:r>
    </w:p>
    <w:p w:rsidR="00A0466B" w:rsidRPr="001D205B" w:rsidRDefault="00A0466B" w:rsidP="00342BBB">
      <w:pPr>
        <w:widowControl w:val="0"/>
        <w:jc w:val="both"/>
      </w:pPr>
      <w:r w:rsidRPr="001D205B">
        <w:t xml:space="preserve">[2] Vũ Dương Ninh, </w:t>
      </w:r>
      <w:r w:rsidRPr="001D205B">
        <w:rPr>
          <w:i/>
        </w:rPr>
        <w:t>Lịch sử văn minh thế giới,</w:t>
      </w:r>
      <w:r w:rsidRPr="001D205B">
        <w:t xml:space="preserve"> NXB Giáo dục, Hà Nội, 1998.</w:t>
      </w:r>
    </w:p>
    <w:p w:rsidR="00A0466B" w:rsidRPr="001D205B" w:rsidRDefault="00A0466B" w:rsidP="00342BBB">
      <w:pPr>
        <w:widowControl w:val="0"/>
        <w:jc w:val="both"/>
        <w:rPr>
          <w:b/>
          <w:i/>
        </w:rPr>
      </w:pPr>
      <w:r w:rsidRPr="001D205B">
        <w:rPr>
          <w:b/>
          <w:i/>
        </w:rPr>
        <w:t xml:space="preserve">Tài liệu tham khảo:  </w:t>
      </w:r>
    </w:p>
    <w:p w:rsidR="00A0466B" w:rsidRPr="001D205B" w:rsidRDefault="00A0466B" w:rsidP="00342BBB">
      <w:pPr>
        <w:widowControl w:val="0"/>
        <w:tabs>
          <w:tab w:val="left" w:pos="469"/>
        </w:tabs>
        <w:jc w:val="both"/>
        <w:rPr>
          <w:lang w:val="nl-NL"/>
        </w:rPr>
      </w:pPr>
      <w:r w:rsidRPr="001D205B">
        <w:t xml:space="preserve">[3] </w:t>
      </w:r>
      <w:r w:rsidRPr="001D205B">
        <w:rPr>
          <w:lang w:val="nl-NL"/>
        </w:rPr>
        <w:t xml:space="preserve">Almanach, </w:t>
      </w:r>
      <w:r w:rsidRPr="001D205B">
        <w:rPr>
          <w:i/>
          <w:iCs/>
          <w:lang w:val="nl-NL"/>
        </w:rPr>
        <w:t>Những nền văn minh thế giới</w:t>
      </w:r>
      <w:r w:rsidRPr="001D205B">
        <w:rPr>
          <w:lang w:val="nl-NL"/>
        </w:rPr>
        <w:t>, Nxb Văn hoá Thông tin, Hà Nội, 1995.</w:t>
      </w:r>
    </w:p>
    <w:p w:rsidR="00A0466B" w:rsidRPr="001D205B" w:rsidRDefault="00A0466B" w:rsidP="00342BBB">
      <w:pPr>
        <w:widowControl w:val="0"/>
        <w:tabs>
          <w:tab w:val="left" w:pos="536"/>
        </w:tabs>
        <w:jc w:val="both"/>
        <w:rPr>
          <w:lang w:val="nl-NL"/>
        </w:rPr>
      </w:pPr>
      <w:r w:rsidRPr="001D205B">
        <w:rPr>
          <w:lang w:val="nl-NL"/>
        </w:rPr>
        <w:t xml:space="preserve">[4] Ngô Minh Oanh, </w:t>
      </w:r>
      <w:r w:rsidRPr="001D205B">
        <w:rPr>
          <w:i/>
          <w:iCs/>
          <w:lang w:val="nl-NL"/>
        </w:rPr>
        <w:t>Giao lư</w:t>
      </w:r>
      <w:r w:rsidRPr="001D205B">
        <w:rPr>
          <w:i/>
          <w:iCs/>
          <w:lang w:val="nl-NL"/>
        </w:rPr>
        <w:softHyphen/>
        <w:t>u và tiếp xúc văn minh trong kịch sử nhân loại</w:t>
      </w:r>
      <w:r w:rsidRPr="001D205B">
        <w:rPr>
          <w:lang w:val="nl-NL"/>
        </w:rPr>
        <w:t xml:space="preserve">, Đại học sư phạm T.P. Hồ Chí Minh, 2008.  </w:t>
      </w:r>
    </w:p>
    <w:p w:rsidR="00A0466B" w:rsidRPr="001D205B" w:rsidRDefault="00A0466B" w:rsidP="00342BBB">
      <w:pPr>
        <w:widowControl w:val="0"/>
        <w:tabs>
          <w:tab w:val="left" w:pos="469"/>
        </w:tabs>
        <w:jc w:val="both"/>
        <w:rPr>
          <w:lang w:val="nl-NL"/>
        </w:rPr>
      </w:pPr>
      <w:r w:rsidRPr="001D205B">
        <w:rPr>
          <w:lang w:val="nl-NL"/>
        </w:rPr>
        <w:t xml:space="preserve">[5] Lê Phụng Hoàng (chủ biên), </w:t>
      </w:r>
      <w:r w:rsidRPr="001D205B">
        <w:rPr>
          <w:i/>
          <w:iCs/>
          <w:lang w:val="nl-NL"/>
        </w:rPr>
        <w:t>Lịch sử  văn minh thế giới</w:t>
      </w:r>
      <w:r w:rsidRPr="001D205B">
        <w:rPr>
          <w:lang w:val="nl-NL"/>
        </w:rPr>
        <w:t>, Nxb Giáo dục, Hà Nội, 2008</w:t>
      </w:r>
    </w:p>
    <w:p w:rsidR="00A0466B" w:rsidRPr="001D205B" w:rsidRDefault="00A0466B" w:rsidP="00342BBB">
      <w:pPr>
        <w:widowControl w:val="0"/>
        <w:jc w:val="both"/>
        <w:rPr>
          <w:b/>
          <w:lang w:val="nl-NL"/>
        </w:rPr>
      </w:pPr>
      <w:r w:rsidRPr="001D205B">
        <w:rPr>
          <w:b/>
          <w:lang w:val="nl-NL"/>
        </w:rPr>
        <w:t xml:space="preserve">8. Quy định của học phần  </w:t>
      </w:r>
    </w:p>
    <w:p w:rsidR="00A0466B" w:rsidRPr="001D205B" w:rsidRDefault="00A0466B" w:rsidP="00342BBB">
      <w:pPr>
        <w:widowControl w:val="0"/>
        <w:jc w:val="both"/>
        <w:rPr>
          <w:lang w:val="nl-NL"/>
        </w:rPr>
      </w:pPr>
      <w:r w:rsidRPr="001D205B">
        <w:rPr>
          <w:lang w:val="nl-NL"/>
        </w:rPr>
        <w:t xml:space="preserve">Các quy định của học phần như:   </w:t>
      </w:r>
    </w:p>
    <w:p w:rsidR="00A0466B" w:rsidRPr="001D205B" w:rsidRDefault="00A0466B" w:rsidP="00342BBB">
      <w:pPr>
        <w:widowControl w:val="0"/>
        <w:ind w:firstLine="720"/>
        <w:jc w:val="both"/>
        <w:rPr>
          <w:lang w:val="nl-NL" w:eastAsia="zh-CN"/>
        </w:rPr>
      </w:pPr>
      <w:r w:rsidRPr="001D205B">
        <w:rPr>
          <w:lang w:val="nl-NL"/>
        </w:rPr>
        <w:t>- Sinh viên nộp Hồ sơ học phần theo yêu cầu.</w:t>
      </w:r>
    </w:p>
    <w:p w:rsidR="00A0466B" w:rsidRPr="001D205B" w:rsidRDefault="00A0466B" w:rsidP="00342BBB">
      <w:pPr>
        <w:widowControl w:val="0"/>
        <w:ind w:firstLine="720"/>
        <w:jc w:val="both"/>
        <w:rPr>
          <w:lang w:val="nl-NL"/>
        </w:rPr>
      </w:pPr>
      <w:r w:rsidRPr="001D205B">
        <w:rPr>
          <w:lang w:val="nl-NL"/>
        </w:rPr>
        <w:t>- Sinh viên phải nộp bài tập/báo cáo,….</w:t>
      </w:r>
    </w:p>
    <w:p w:rsidR="00A0466B" w:rsidRPr="001D205B" w:rsidRDefault="00A0466B" w:rsidP="00342BBB">
      <w:pPr>
        <w:widowControl w:val="0"/>
        <w:ind w:firstLine="720"/>
        <w:jc w:val="both"/>
        <w:rPr>
          <w:lang w:val="nl-NL"/>
        </w:rPr>
      </w:pPr>
      <w:r w:rsidRPr="001D205B">
        <w:rPr>
          <w:lang w:val="nl-NL"/>
        </w:rPr>
        <w:t xml:space="preserve">- Tỷ lệ thời gian sinh viên phải có mặt trên lớp/thực hành: Theo quy chế của Nhà trường.   </w:t>
      </w:r>
    </w:p>
    <w:p w:rsidR="00A0466B" w:rsidRPr="001D205B" w:rsidRDefault="00A0466B" w:rsidP="00342BBB">
      <w:pPr>
        <w:widowControl w:val="0"/>
        <w:jc w:val="both"/>
        <w:rPr>
          <w:lang w:val="nl-NL"/>
        </w:rPr>
      </w:pPr>
      <w:r w:rsidRPr="001D205B">
        <w:rPr>
          <w:b/>
          <w:lang w:val="nl-NL"/>
        </w:rPr>
        <w:t xml:space="preserve">9. Phụ trách học phần    </w:t>
      </w:r>
    </w:p>
    <w:p w:rsidR="00A0466B" w:rsidRPr="001D205B" w:rsidRDefault="00A0466B" w:rsidP="00342BBB">
      <w:pPr>
        <w:widowControl w:val="0"/>
        <w:jc w:val="both"/>
        <w:rPr>
          <w:lang w:val="nl-NL"/>
        </w:rPr>
      </w:pPr>
      <w:r w:rsidRPr="001D205B">
        <w:rPr>
          <w:lang w:val="nl-NL"/>
        </w:rPr>
        <w:t xml:space="preserve">- Khoa/bộ môn phụ trách: Khoa Lịch sử/Bộ môn Lịch sử thế giới   </w:t>
      </w:r>
    </w:p>
    <w:p w:rsidR="00A0466B" w:rsidRPr="001D205B" w:rsidRDefault="00A0466B" w:rsidP="00342BBB">
      <w:pPr>
        <w:widowControl w:val="0"/>
        <w:jc w:val="both"/>
      </w:pPr>
      <w:r w:rsidRPr="001D205B">
        <w:t>- Địa chỉ/email: nguyenvantuan@vinhuni.edu.vn</w:t>
      </w:r>
    </w:p>
    <w:p w:rsidR="00A0466B" w:rsidRPr="001D205B" w:rsidRDefault="00A0466B" w:rsidP="00342BBB">
      <w:pPr>
        <w:widowControl w:val="0"/>
        <w:jc w:val="bot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C0952" w:rsidRPr="001D205B" w:rsidTr="00AD4E6B">
        <w:tc>
          <w:tcPr>
            <w:tcW w:w="4644" w:type="dxa"/>
          </w:tcPr>
          <w:p w:rsidR="001C0952" w:rsidRPr="001D205B" w:rsidRDefault="001C0952" w:rsidP="00AD4E6B">
            <w:pPr>
              <w:widowControl w:val="0"/>
              <w:jc w:val="center"/>
              <w:rPr>
                <w:b/>
              </w:rPr>
            </w:pPr>
            <w:r w:rsidRPr="001D205B">
              <w:rPr>
                <w:b/>
              </w:rPr>
              <w:t>TRƯỞNG KHOA/VIỆN</w:t>
            </w:r>
          </w:p>
        </w:tc>
        <w:tc>
          <w:tcPr>
            <w:tcW w:w="4644" w:type="dxa"/>
          </w:tcPr>
          <w:p w:rsidR="001C0952" w:rsidRPr="001D205B" w:rsidRDefault="001C0952" w:rsidP="00AD4E6B">
            <w:pPr>
              <w:widowControl w:val="0"/>
              <w:jc w:val="center"/>
              <w:rPr>
                <w:b/>
              </w:rPr>
            </w:pPr>
            <w:r w:rsidRPr="001D205B">
              <w:rPr>
                <w:b/>
              </w:rPr>
              <w:t>TRƯỞNG BỘ MÔN</w:t>
            </w:r>
          </w:p>
        </w:tc>
      </w:tr>
    </w:tbl>
    <w:p w:rsidR="00A0466B" w:rsidRPr="001D205B" w:rsidRDefault="00A0466B" w:rsidP="00342BBB">
      <w:pPr>
        <w:widowControl w:val="0"/>
      </w:pPr>
    </w:p>
    <w:p w:rsidR="00A0466B" w:rsidRPr="001D205B" w:rsidRDefault="00A0466B" w:rsidP="00342BBB">
      <w:pPr>
        <w:widowControl w:val="0"/>
        <w:rPr>
          <w:b/>
        </w:rPr>
      </w:pPr>
      <w:r w:rsidRPr="001D205B">
        <w:rPr>
          <w:b/>
        </w:rPr>
        <w:br w:type="page"/>
      </w:r>
    </w:p>
    <w:p w:rsidR="00587993" w:rsidRPr="001D205B" w:rsidRDefault="00587993" w:rsidP="00342BBB">
      <w:pPr>
        <w:widowControl w:val="0"/>
        <w:jc w:val="center"/>
        <w:rPr>
          <w:b/>
        </w:rPr>
      </w:pPr>
      <w:r w:rsidRPr="001D205B">
        <w:rPr>
          <w:b/>
        </w:rPr>
        <w:lastRenderedPageBreak/>
        <w:t>ĐỀ CƯƠNG CHI TIẾT HỌC PHẦN</w:t>
      </w:r>
    </w:p>
    <w:p w:rsidR="00587993" w:rsidRPr="001D205B" w:rsidRDefault="00587993" w:rsidP="00342BBB">
      <w:pPr>
        <w:widowControl w:val="0"/>
        <w:jc w:val="center"/>
        <w:rPr>
          <w:b/>
        </w:rPr>
      </w:pPr>
      <w:r w:rsidRPr="001D205B">
        <w:rPr>
          <w:b/>
        </w:rPr>
        <w:t>TIẾN TRÌNH LỊCH SỬ VIỆT NAM</w:t>
      </w:r>
    </w:p>
    <w:p w:rsidR="00587993" w:rsidRPr="001D205B" w:rsidRDefault="00587993" w:rsidP="00342BBB">
      <w:pPr>
        <w:widowControl w:val="0"/>
        <w:jc w:val="both"/>
        <w:rPr>
          <w:b/>
        </w:rPr>
      </w:pPr>
    </w:p>
    <w:p w:rsidR="00587993" w:rsidRPr="001D205B" w:rsidRDefault="00587993" w:rsidP="00342BBB">
      <w:pPr>
        <w:widowControl w:val="0"/>
        <w:rPr>
          <w:b/>
        </w:rPr>
      </w:pPr>
      <w:r w:rsidRPr="001D205B">
        <w:rPr>
          <w:b/>
        </w:rPr>
        <w:t>1. Thông tin tổng quát:</w:t>
      </w:r>
    </w:p>
    <w:p w:rsidR="00587993" w:rsidRPr="001D205B" w:rsidRDefault="00587993" w:rsidP="00342BBB">
      <w:pPr>
        <w:widowControl w:val="0"/>
        <w:rPr>
          <w:i/>
        </w:rPr>
      </w:pPr>
      <w:r w:rsidRPr="001D205B">
        <w:rPr>
          <w:b/>
          <w:bCs/>
          <w:i/>
        </w:rPr>
        <w:t>1.1. Thông tin về giảng viên</w:t>
      </w:r>
    </w:p>
    <w:p w:rsidR="00587993" w:rsidRPr="001D205B" w:rsidRDefault="00587993" w:rsidP="00342BBB">
      <w:pPr>
        <w:widowControl w:val="0"/>
        <w:rPr>
          <w:b/>
        </w:rPr>
      </w:pPr>
      <w:r w:rsidRPr="001D205B">
        <w:rPr>
          <w:b/>
        </w:rPr>
        <w:t>Giảng viên 1:</w:t>
      </w:r>
    </w:p>
    <w:p w:rsidR="00587993" w:rsidRPr="001D205B" w:rsidRDefault="00587993" w:rsidP="00342BBB">
      <w:pPr>
        <w:widowControl w:val="0"/>
      </w:pPr>
      <w:r w:rsidRPr="001D205B">
        <w:t>Họ và tên:</w:t>
      </w:r>
      <w:r w:rsidRPr="001D205B">
        <w:tab/>
        <w:t>Mai Phương Ngọc</w:t>
      </w:r>
    </w:p>
    <w:p w:rsidR="00587993" w:rsidRPr="001D205B" w:rsidRDefault="00587993" w:rsidP="00342BBB">
      <w:pPr>
        <w:widowControl w:val="0"/>
      </w:pPr>
      <w:r w:rsidRPr="001D205B">
        <w:t xml:space="preserve">Chức danh, học hàm, học vị:  Trưởng bộ môn LSVN - TS  </w:t>
      </w:r>
    </w:p>
    <w:p w:rsidR="00587993" w:rsidRPr="001D205B" w:rsidRDefault="00587993" w:rsidP="00342BBB">
      <w:pPr>
        <w:widowControl w:val="0"/>
      </w:pPr>
      <w:r w:rsidRPr="001D205B">
        <w:t>Thời gian, địa điểm làm việc: Từ thứ Hai đến thứ Sáu hàng tuần; Văn phòng khoa Lịch sử, trường Đại học Vinh</w:t>
      </w:r>
    </w:p>
    <w:p w:rsidR="00587993" w:rsidRPr="001D205B" w:rsidRDefault="00587993" w:rsidP="00342BBB">
      <w:pPr>
        <w:widowControl w:val="0"/>
      </w:pPr>
      <w:r w:rsidRPr="001D205B">
        <w:t>Địa chỉ liên hệ: Tổ LSVN, khoa Lịch sử, Đại học Vinh</w:t>
      </w:r>
    </w:p>
    <w:p w:rsidR="00587993" w:rsidRPr="001D205B" w:rsidRDefault="00587993" w:rsidP="00342BBB">
      <w:pPr>
        <w:widowControl w:val="0"/>
      </w:pPr>
      <w:r w:rsidRPr="001D205B">
        <w:t>Điện thoại 0984131415; Email: maiphuongngoc@vinhuni.edu.vn</w:t>
      </w:r>
    </w:p>
    <w:p w:rsidR="00587993" w:rsidRPr="001D205B" w:rsidRDefault="00587993" w:rsidP="00342BBB">
      <w:pPr>
        <w:widowControl w:val="0"/>
      </w:pPr>
      <w:r w:rsidRPr="001D205B">
        <w:t>Các hướng nghiên cứu chính: Lịch sử Việt Nam, Lịch sử địa phương</w:t>
      </w:r>
    </w:p>
    <w:p w:rsidR="00587993" w:rsidRPr="001D205B" w:rsidRDefault="00587993" w:rsidP="00342BBB">
      <w:pPr>
        <w:widowControl w:val="0"/>
        <w:rPr>
          <w:b/>
        </w:rPr>
      </w:pPr>
      <w:r w:rsidRPr="001D205B">
        <w:rPr>
          <w:b/>
        </w:rPr>
        <w:t xml:space="preserve">Giảng viên 2: </w:t>
      </w:r>
    </w:p>
    <w:p w:rsidR="00587993" w:rsidRPr="001D205B" w:rsidRDefault="00587993" w:rsidP="00342BBB">
      <w:pPr>
        <w:widowControl w:val="0"/>
      </w:pPr>
      <w:r w:rsidRPr="001D205B">
        <w:t>Họ và tên:</w:t>
      </w:r>
      <w:r w:rsidRPr="001D205B">
        <w:tab/>
        <w:t>Trần Vũ Tài</w:t>
      </w:r>
    </w:p>
    <w:p w:rsidR="00587993" w:rsidRPr="001D205B" w:rsidRDefault="00587993" w:rsidP="00342BBB">
      <w:pPr>
        <w:widowControl w:val="0"/>
        <w:rPr>
          <w:i/>
        </w:rPr>
      </w:pPr>
      <w:r w:rsidRPr="001D205B">
        <w:t>Chức danh, học hàm, học vị: PGS, TS</w:t>
      </w:r>
    </w:p>
    <w:p w:rsidR="00587993" w:rsidRPr="001D205B" w:rsidRDefault="00587993" w:rsidP="00342BBB">
      <w:pPr>
        <w:widowControl w:val="0"/>
      </w:pPr>
      <w:r w:rsidRPr="001D205B">
        <w:t>Thời gian, địa điểm làm việc: Từ thứ Hai đến thứ Sáu hàng tuần; Văn phòng khoa Lịch sử, trường Đại học Vinh</w:t>
      </w:r>
    </w:p>
    <w:p w:rsidR="00587993" w:rsidRPr="001D205B" w:rsidRDefault="00587993" w:rsidP="00342BBB">
      <w:pPr>
        <w:widowControl w:val="0"/>
      </w:pPr>
      <w:r w:rsidRPr="001D205B">
        <w:t>Địa chỉ liên hệ: Bộ môn  LSVN, khoa Lịch sử, Đại học Vinh</w:t>
      </w:r>
    </w:p>
    <w:p w:rsidR="00587993" w:rsidRPr="001D205B" w:rsidRDefault="00587993" w:rsidP="00342BBB">
      <w:pPr>
        <w:widowControl w:val="0"/>
      </w:pPr>
      <w:r w:rsidRPr="001D205B">
        <w:t xml:space="preserve">Điện thoại, 0912883021  ; Email: tranvutai@vinhuni.edu.vn;  hoặc </w:t>
      </w:r>
      <w:r w:rsidRPr="001D205B">
        <w:rPr>
          <w:i/>
        </w:rPr>
        <w:t>tranvutai@gmail.com</w:t>
      </w:r>
    </w:p>
    <w:p w:rsidR="00587993" w:rsidRPr="001D205B" w:rsidRDefault="00587993" w:rsidP="00342BBB">
      <w:pPr>
        <w:widowControl w:val="0"/>
      </w:pPr>
      <w:r w:rsidRPr="001D205B">
        <w:t>Các hướng nghiên cứu chính: Lịch sử Việt Nam, Lịch sử văn hóa địa phương</w:t>
      </w:r>
    </w:p>
    <w:p w:rsidR="00587993" w:rsidRPr="001D205B" w:rsidRDefault="00587993" w:rsidP="00342BBB">
      <w:pPr>
        <w:widowControl w:val="0"/>
        <w:rPr>
          <w:b/>
        </w:rPr>
      </w:pPr>
      <w:r w:rsidRPr="001D205B">
        <w:rPr>
          <w:b/>
        </w:rPr>
        <w:t xml:space="preserve">Giảng viên 3: </w:t>
      </w:r>
    </w:p>
    <w:p w:rsidR="00587993" w:rsidRPr="001D205B" w:rsidRDefault="00587993" w:rsidP="00342BBB">
      <w:pPr>
        <w:widowControl w:val="0"/>
        <w:rPr>
          <w:i/>
        </w:rPr>
      </w:pPr>
      <w:r w:rsidRPr="001D205B">
        <w:t>Họ và tên:</w:t>
      </w:r>
      <w:r w:rsidRPr="001D205B">
        <w:tab/>
      </w:r>
      <w:r w:rsidRPr="001D205B">
        <w:rPr>
          <w:b/>
          <w:i/>
        </w:rPr>
        <w:t>Mai Thị Thanh Nga</w:t>
      </w:r>
    </w:p>
    <w:p w:rsidR="00587993" w:rsidRPr="001D205B" w:rsidRDefault="00587993" w:rsidP="00342BBB">
      <w:pPr>
        <w:widowControl w:val="0"/>
        <w:rPr>
          <w:i/>
        </w:rPr>
      </w:pPr>
      <w:r w:rsidRPr="001D205B">
        <w:t xml:space="preserve">Chức danh, học hàm, học vị: </w:t>
      </w:r>
      <w:r w:rsidRPr="001D205B">
        <w:rPr>
          <w:i/>
        </w:rPr>
        <w:t>TS</w:t>
      </w:r>
    </w:p>
    <w:p w:rsidR="00587993" w:rsidRPr="001D205B" w:rsidRDefault="00587993" w:rsidP="00342BBB">
      <w:pPr>
        <w:widowControl w:val="0"/>
      </w:pPr>
      <w:r w:rsidRPr="001D205B">
        <w:t>Thời gian, địa điểm làm việc: Từ thứ Hai đến thứ Sáu hàng tuần; Văn phòng khoa Lịch sử, trường Đại học Vinh</w:t>
      </w:r>
    </w:p>
    <w:p w:rsidR="00587993" w:rsidRPr="001D205B" w:rsidRDefault="00587993" w:rsidP="00342BBB">
      <w:pPr>
        <w:widowControl w:val="0"/>
      </w:pPr>
      <w:r w:rsidRPr="001D205B">
        <w:t>Địa chỉ liên hệ: Bộ môn LSVN, khoa Lịch sử, Đại học Vinh</w:t>
      </w:r>
    </w:p>
    <w:p w:rsidR="00587993" w:rsidRPr="001D205B" w:rsidRDefault="00587993" w:rsidP="00342BBB">
      <w:pPr>
        <w:widowControl w:val="0"/>
      </w:pPr>
      <w:r w:rsidRPr="001D205B">
        <w:t>Điện thoại, 0975214408: Email: maithanhnga@vinhuni.edu.vn</w:t>
      </w:r>
    </w:p>
    <w:p w:rsidR="00587993" w:rsidRPr="001D205B" w:rsidRDefault="00587993" w:rsidP="00342BBB">
      <w:pPr>
        <w:widowControl w:val="0"/>
      </w:pPr>
      <w:r w:rsidRPr="001D205B">
        <w:t>Các hướng nghiên cứu chính: Lịch sử Việt Nam, Lịch sử văn hóa địa phương</w:t>
      </w:r>
    </w:p>
    <w:p w:rsidR="00587993" w:rsidRPr="001D205B" w:rsidRDefault="00587993" w:rsidP="00342BBB">
      <w:pPr>
        <w:widowControl w:val="0"/>
        <w:rPr>
          <w:b/>
        </w:rPr>
      </w:pPr>
      <w:r w:rsidRPr="001D205B">
        <w:rPr>
          <w:b/>
        </w:rPr>
        <w:t xml:space="preserve">Giảng viên 4: </w:t>
      </w:r>
    </w:p>
    <w:p w:rsidR="00587993" w:rsidRPr="001D205B" w:rsidRDefault="00587993" w:rsidP="00342BBB">
      <w:pPr>
        <w:widowControl w:val="0"/>
      </w:pPr>
      <w:r w:rsidRPr="001D205B">
        <w:t>Họ và tên:</w:t>
      </w:r>
      <w:r w:rsidRPr="001D205B">
        <w:tab/>
      </w:r>
      <w:r w:rsidRPr="001D205B">
        <w:rPr>
          <w:b/>
          <w:i/>
        </w:rPr>
        <w:t>Đặng Như Thường</w:t>
      </w:r>
    </w:p>
    <w:p w:rsidR="00587993" w:rsidRPr="001D205B" w:rsidRDefault="00587993" w:rsidP="00342BBB">
      <w:pPr>
        <w:widowControl w:val="0"/>
        <w:rPr>
          <w:i/>
        </w:rPr>
      </w:pPr>
      <w:r w:rsidRPr="001D205B">
        <w:t xml:space="preserve">Chức danh, học hàm, học vị: </w:t>
      </w:r>
      <w:r w:rsidRPr="001D205B">
        <w:rPr>
          <w:i/>
        </w:rPr>
        <w:t>TS</w:t>
      </w:r>
    </w:p>
    <w:p w:rsidR="00587993" w:rsidRPr="001D205B" w:rsidRDefault="00587993" w:rsidP="00342BBB">
      <w:pPr>
        <w:widowControl w:val="0"/>
      </w:pPr>
      <w:r w:rsidRPr="001D205B">
        <w:t>Thời gian, địa điểm làm việc: Từ thứ Hai đến thứ Sáu hàng tuần; Văn phòng khoa Lịch sử, trường Đại học Vinh</w:t>
      </w:r>
    </w:p>
    <w:p w:rsidR="00587993" w:rsidRPr="001D205B" w:rsidRDefault="00587993" w:rsidP="00342BBB">
      <w:pPr>
        <w:widowControl w:val="0"/>
      </w:pPr>
      <w:r w:rsidRPr="001D205B">
        <w:t>Địa chỉ liên hệ: Bộ môn LSVN, khoa Lịch sử, Đại học Vinh</w:t>
      </w:r>
    </w:p>
    <w:p w:rsidR="00587993" w:rsidRPr="001D205B" w:rsidRDefault="00587993" w:rsidP="00342BBB">
      <w:pPr>
        <w:widowControl w:val="0"/>
      </w:pPr>
      <w:r w:rsidRPr="001D205B">
        <w:t>Điện thoại,0912969697: Email: dangnhuthuong@vinhuni.edu.vn</w:t>
      </w:r>
    </w:p>
    <w:p w:rsidR="00587993" w:rsidRPr="001D205B" w:rsidRDefault="00587993" w:rsidP="00342BBB">
      <w:pPr>
        <w:widowControl w:val="0"/>
      </w:pPr>
      <w:r w:rsidRPr="001D205B">
        <w:t>Các hướng nghiên cứu chính: Lịch sử Việt Nam, Lịch sử văn hóa địa phương</w:t>
      </w:r>
    </w:p>
    <w:p w:rsidR="00587993" w:rsidRPr="001D205B" w:rsidRDefault="00587993" w:rsidP="00342BBB">
      <w:pPr>
        <w:widowControl w:val="0"/>
        <w:rPr>
          <w:b/>
        </w:rPr>
      </w:pPr>
      <w:r w:rsidRPr="001D205B">
        <w:rPr>
          <w:b/>
        </w:rPr>
        <w:t>Giảng viên 5:</w:t>
      </w:r>
    </w:p>
    <w:p w:rsidR="00587993" w:rsidRPr="001D205B" w:rsidRDefault="00587993" w:rsidP="00342BBB">
      <w:pPr>
        <w:widowControl w:val="0"/>
        <w:rPr>
          <w:b/>
        </w:rPr>
      </w:pPr>
      <w:r w:rsidRPr="001D205B">
        <w:t>Họ và tên:</w:t>
      </w:r>
      <w:r w:rsidRPr="001D205B">
        <w:tab/>
      </w:r>
      <w:r w:rsidRPr="001D205B">
        <w:rPr>
          <w:b/>
        </w:rPr>
        <w:t>Nguyễn Quang Hồng</w:t>
      </w:r>
    </w:p>
    <w:p w:rsidR="00587993" w:rsidRPr="001D205B" w:rsidRDefault="00587993" w:rsidP="00342BBB">
      <w:pPr>
        <w:widowControl w:val="0"/>
        <w:rPr>
          <w:i/>
        </w:rPr>
      </w:pPr>
      <w:r w:rsidRPr="001D205B">
        <w:t xml:space="preserve">Chức danh, học hàm, học vị: PGS. </w:t>
      </w:r>
      <w:r w:rsidRPr="001D205B">
        <w:rPr>
          <w:i/>
        </w:rPr>
        <w:t>TS</w:t>
      </w:r>
    </w:p>
    <w:p w:rsidR="00587993" w:rsidRPr="001D205B" w:rsidRDefault="00587993" w:rsidP="00342BBB">
      <w:pPr>
        <w:widowControl w:val="0"/>
      </w:pPr>
      <w:r w:rsidRPr="001D205B">
        <w:t>Thời gian, địa điểm làm việc: Từ thứ Hai đến thứ Sáu hàng tuần; Văn phòng khoa Lịch sử, trường Đại học Vinh</w:t>
      </w:r>
    </w:p>
    <w:p w:rsidR="00587993" w:rsidRPr="001D205B" w:rsidRDefault="00587993" w:rsidP="00342BBB">
      <w:pPr>
        <w:widowControl w:val="0"/>
      </w:pPr>
      <w:r w:rsidRPr="001D205B">
        <w:t>Địa chỉ liên hệ: Bộ môn LSVN, khoa Lịch sử, Đại học Vinh</w:t>
      </w:r>
    </w:p>
    <w:p w:rsidR="00587993" w:rsidRPr="001D205B" w:rsidRDefault="00587993" w:rsidP="00342BBB">
      <w:pPr>
        <w:widowControl w:val="0"/>
      </w:pPr>
      <w:r w:rsidRPr="001D205B">
        <w:t>Điện thoại, 0912480020: Email: nguyenquanghong@vinhuni.edu.vn</w:t>
      </w:r>
    </w:p>
    <w:p w:rsidR="00587993" w:rsidRPr="001D205B" w:rsidRDefault="00587993" w:rsidP="00342BBB">
      <w:pPr>
        <w:widowControl w:val="0"/>
      </w:pPr>
      <w:r w:rsidRPr="001D205B">
        <w:t>Hoặc ng.quanghong64@gmail.com</w:t>
      </w:r>
    </w:p>
    <w:p w:rsidR="00587993" w:rsidRPr="001D205B" w:rsidRDefault="00587993" w:rsidP="00342BBB">
      <w:pPr>
        <w:widowControl w:val="0"/>
      </w:pPr>
      <w:r w:rsidRPr="001D205B">
        <w:t>Các hướng nghiên cứu chính: Lịch sử Việt Nam, Lịch sử văn hóa địa phương</w:t>
      </w:r>
    </w:p>
    <w:p w:rsidR="00587993" w:rsidRPr="001D205B" w:rsidRDefault="00587993" w:rsidP="00342BBB">
      <w:pPr>
        <w:widowControl w:val="0"/>
        <w:jc w:val="both"/>
        <w:rPr>
          <w:b/>
          <w:i/>
        </w:rPr>
      </w:pPr>
      <w:r w:rsidRPr="001D205B">
        <w:rPr>
          <w:b/>
          <w:i/>
        </w:rPr>
        <w:t>1.2. Thông tin về học phần:</w:t>
      </w:r>
    </w:p>
    <w:tbl>
      <w:tblPr>
        <w:tblStyle w:val="TableGrid"/>
        <w:tblW w:w="0" w:type="auto"/>
        <w:tblLook w:val="04A0" w:firstRow="1" w:lastRow="0" w:firstColumn="1" w:lastColumn="0" w:noHBand="0" w:noVBand="1"/>
      </w:tblPr>
      <w:tblGrid>
        <w:gridCol w:w="4223"/>
        <w:gridCol w:w="295"/>
        <w:gridCol w:w="4770"/>
      </w:tblGrid>
      <w:tr w:rsidR="00587993" w:rsidRPr="001D205B" w:rsidTr="003A6B94">
        <w:tc>
          <w:tcPr>
            <w:tcW w:w="9571" w:type="dxa"/>
            <w:gridSpan w:val="3"/>
          </w:tcPr>
          <w:p w:rsidR="00587993" w:rsidRPr="001D205B" w:rsidRDefault="00587993" w:rsidP="00342BBB">
            <w:pPr>
              <w:widowControl w:val="0"/>
              <w:jc w:val="both"/>
            </w:pPr>
            <w:r w:rsidRPr="001D205B">
              <w:t>- Tên học phần (tiếng Việt): Tiến trình lịch sử Việt Nam</w:t>
            </w:r>
          </w:p>
          <w:p w:rsidR="00587993" w:rsidRPr="001D205B" w:rsidRDefault="00587993" w:rsidP="00342BBB">
            <w:pPr>
              <w:widowControl w:val="0"/>
              <w:jc w:val="both"/>
            </w:pPr>
            <w:r w:rsidRPr="001D205B">
              <w:tab/>
            </w:r>
            <w:r w:rsidRPr="001D205B">
              <w:tab/>
              <w:t>(tiếng Anh):</w:t>
            </w:r>
            <w:r w:rsidRPr="001D205B">
              <w:rPr>
                <w:bCs/>
                <w:i/>
              </w:rPr>
              <w:t xml:space="preserve">The Historycal </w:t>
            </w:r>
            <w:r w:rsidRPr="001D205B">
              <w:rPr>
                <w:i/>
              </w:rPr>
              <w:t xml:space="preserve">progress </w:t>
            </w:r>
            <w:r w:rsidRPr="001D205B">
              <w:t xml:space="preserve">of </w:t>
            </w:r>
            <w:r w:rsidRPr="001D205B">
              <w:rPr>
                <w:i/>
              </w:rPr>
              <w:t>Vietnam</w:t>
            </w:r>
          </w:p>
        </w:tc>
      </w:tr>
      <w:tr w:rsidR="00587993" w:rsidRPr="001D205B" w:rsidTr="003A6B94">
        <w:tc>
          <w:tcPr>
            <w:tcW w:w="9571" w:type="dxa"/>
            <w:gridSpan w:val="3"/>
            <w:tcBorders>
              <w:bottom w:val="single" w:sz="4" w:space="0" w:color="auto"/>
            </w:tcBorders>
          </w:tcPr>
          <w:p w:rsidR="00587993" w:rsidRPr="001D205B" w:rsidRDefault="00587993" w:rsidP="00342BBB">
            <w:pPr>
              <w:widowControl w:val="0"/>
              <w:jc w:val="both"/>
            </w:pPr>
            <w:r w:rsidRPr="001D205B">
              <w:t xml:space="preserve">- Mã số học phần: </w:t>
            </w:r>
            <w:r w:rsidRPr="001D205B">
              <w:rPr>
                <w:b/>
                <w:bCs/>
              </w:rPr>
              <w:t>HIS20004</w:t>
            </w:r>
          </w:p>
        </w:tc>
      </w:tr>
      <w:tr w:rsidR="00587993" w:rsidRPr="001D205B" w:rsidTr="003A6B94">
        <w:tc>
          <w:tcPr>
            <w:tcW w:w="4644" w:type="dxa"/>
            <w:gridSpan w:val="2"/>
            <w:tcBorders>
              <w:top w:val="single" w:sz="4" w:space="0" w:color="auto"/>
              <w:left w:val="single" w:sz="4" w:space="0" w:color="auto"/>
              <w:bottom w:val="single" w:sz="4" w:space="0" w:color="auto"/>
              <w:right w:val="nil"/>
            </w:tcBorders>
          </w:tcPr>
          <w:p w:rsidR="00587993" w:rsidRPr="001D205B" w:rsidRDefault="00587993" w:rsidP="00342BBB">
            <w:pPr>
              <w:widowControl w:val="0"/>
              <w:rPr>
                <w:lang w:val="vi-VN"/>
              </w:rPr>
            </w:pPr>
            <w:r w:rsidRPr="001D205B">
              <w:rPr>
                <w:lang w:val="vi-VN"/>
              </w:rPr>
              <w:t>- Thuộc khối kiến thức/kỹ năng:</w:t>
            </w:r>
          </w:p>
          <w:p w:rsidR="00587993" w:rsidRPr="001D205B" w:rsidRDefault="005B7BF6" w:rsidP="00342BBB">
            <w:pPr>
              <w:widowControl w:val="0"/>
              <w:rPr>
                <w:lang w:val="vi-VN"/>
              </w:rPr>
            </w:pPr>
            <w:r w:rsidRPr="001D205B">
              <w:rPr>
                <w:noProof/>
              </w:rPr>
              <mc:AlternateContent>
                <mc:Choice Requires="wps">
                  <w:drawing>
                    <wp:anchor distT="0" distB="0" distL="114300" distR="114300" simplePos="0" relativeHeight="251755520" behindDoc="0" locked="0" layoutInCell="1" allowOverlap="1" wp14:anchorId="0F948BAF" wp14:editId="50BF66E1">
                      <wp:simplePos x="0" y="0"/>
                      <wp:positionH relativeFrom="column">
                        <wp:posOffset>2733675</wp:posOffset>
                      </wp:positionH>
                      <wp:positionV relativeFrom="paragraph">
                        <wp:posOffset>-1270</wp:posOffset>
                      </wp:positionV>
                      <wp:extent cx="201295" cy="259080"/>
                      <wp:effectExtent l="0" t="0" r="8255" b="762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59080"/>
                              </a:xfrm>
                              <a:prstGeom prst="rect">
                                <a:avLst/>
                              </a:prstGeom>
                              <a:solidFill>
                                <a:srgbClr val="FFFFFF"/>
                              </a:solidFill>
                              <a:ln w="9525">
                                <a:solidFill>
                                  <a:srgbClr val="000000"/>
                                </a:solidFill>
                                <a:miter lim="800000"/>
                                <a:headEnd/>
                                <a:tailEnd/>
                              </a:ln>
                            </wps:spPr>
                            <wps:txbx>
                              <w:txbxContent>
                                <w:p w:rsidR="00AD4E6B" w:rsidRPr="00206575" w:rsidRDefault="00AD4E6B" w:rsidP="00587993">
                                  <w:pPr>
                                    <w:rPr>
                                      <w:rFonts w:asciiTheme="minorHAnsi" w:hAnsiTheme="minorHAnsi"/>
                                    </w:rPr>
                                  </w:pPr>
                                  <w:r>
                                    <w:rPr>
                                      <w:rFonts w:asciiTheme="minorHAnsi" w:hAnsiTheme="minorHAnsi"/>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4" type="#_x0000_t202" style="position:absolute;margin-left:215.25pt;margin-top:-.1pt;width:15.85pt;height:2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">
                      <v:textbox>
                        <w:txbxContent>
                          <w:p w:rsidR="00AD4E6B" w:rsidRPr="00206575" w:rsidRDefault="00AD4E6B" w:rsidP="00587993">
                            <w:pPr>
                              <w:rPr>
                                <w:rFonts w:asciiTheme="minorHAnsi" w:hAnsiTheme="minorHAnsi"/>
                              </w:rPr>
                            </w:pPr>
                            <w:r>
                              <w:rPr>
                                <w:rFonts w:asciiTheme="minorHAnsi" w:hAnsiTheme="minorHAnsi"/>
                              </w:rPr>
                              <w:t>x</w:t>
                            </w:r>
                          </w:p>
                        </w:txbxContent>
                      </v:textbox>
                    </v:shape>
                  </w:pict>
                </mc:Fallback>
              </mc:AlternateContent>
            </w:r>
            <w:r w:rsidRPr="001D205B">
              <w:rPr>
                <w:noProof/>
              </w:rPr>
              <mc:AlternateContent>
                <mc:Choice Requires="wps">
                  <w:drawing>
                    <wp:anchor distT="0" distB="0" distL="114300" distR="114300" simplePos="0" relativeHeight="251724800" behindDoc="0" locked="0" layoutInCell="1" allowOverlap="1" wp14:anchorId="59DAA951" wp14:editId="349E71A0">
                      <wp:simplePos x="0" y="0"/>
                      <wp:positionH relativeFrom="column">
                        <wp:posOffset>281305</wp:posOffset>
                      </wp:positionH>
                      <wp:positionV relativeFrom="paragraph">
                        <wp:posOffset>50165</wp:posOffset>
                      </wp:positionV>
                      <wp:extent cx="106680" cy="100965"/>
                      <wp:effectExtent l="0" t="0" r="762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587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5" type="#_x0000_t202" style="position:absolute;margin-left:22.15pt;margin-top:3.95pt;width:8.4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xPLQIAAFs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">
                      <v:textbox>
                        <w:txbxContent>
                          <w:p w:rsidR="00AD4E6B" w:rsidRDefault="00AD4E6B" w:rsidP="00587993"/>
                        </w:txbxContent>
                      </v:textbox>
                    </v:shape>
                  </w:pict>
                </mc:Fallback>
              </mc:AlternateContent>
            </w:r>
            <w:r w:rsidR="00587993" w:rsidRPr="001D205B">
              <w:rPr>
                <w:lang w:val="vi-VN"/>
              </w:rPr>
              <w:tab/>
              <w:t>Kiến thức cơ bản</w:t>
            </w:r>
          </w:p>
          <w:p w:rsidR="00587993" w:rsidRPr="001D205B" w:rsidRDefault="005B7BF6" w:rsidP="00342BBB">
            <w:pPr>
              <w:widowControl w:val="0"/>
              <w:rPr>
                <w:lang w:val="vi-VN"/>
              </w:rPr>
            </w:pPr>
            <w:r w:rsidRPr="001D205B">
              <w:rPr>
                <w:noProof/>
              </w:rPr>
              <w:lastRenderedPageBreak/>
              <mc:AlternateContent>
                <mc:Choice Requires="wps">
                  <w:drawing>
                    <wp:anchor distT="0" distB="0" distL="114300" distR="114300" simplePos="0" relativeHeight="251730944" behindDoc="0" locked="0" layoutInCell="1" allowOverlap="1" wp14:anchorId="3D79E1DD" wp14:editId="07DAB3DB">
                      <wp:simplePos x="0" y="0"/>
                      <wp:positionH relativeFrom="column">
                        <wp:posOffset>281305</wp:posOffset>
                      </wp:positionH>
                      <wp:positionV relativeFrom="paragraph">
                        <wp:posOffset>27305</wp:posOffset>
                      </wp:positionV>
                      <wp:extent cx="106680" cy="100965"/>
                      <wp:effectExtent l="0" t="0" r="762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587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6" type="#_x0000_t202" style="position:absolute;margin-left:22.15pt;margin-top:2.15pt;width:8.4pt;height:7.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l1LAIAAFs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">
                      <v:textbox>
                        <w:txbxContent>
                          <w:p w:rsidR="00AD4E6B" w:rsidRDefault="00AD4E6B" w:rsidP="00587993"/>
                        </w:txbxContent>
                      </v:textbox>
                    </v:shape>
                  </w:pict>
                </mc:Fallback>
              </mc:AlternateContent>
            </w:r>
            <w:r w:rsidR="00587993" w:rsidRPr="001D205B">
              <w:rPr>
                <w:lang w:val="vi-VN"/>
              </w:rPr>
              <w:tab/>
              <w:t>Kiến thức chuyên ngành</w:t>
            </w:r>
          </w:p>
          <w:p w:rsidR="00587993" w:rsidRPr="001D205B" w:rsidRDefault="005B7BF6" w:rsidP="00342BBB">
            <w:pPr>
              <w:widowControl w:val="0"/>
              <w:rPr>
                <w:lang w:val="vi-VN"/>
              </w:rPr>
            </w:pPr>
            <w:r w:rsidRPr="001D205B">
              <w:rPr>
                <w:noProof/>
              </w:rPr>
              <mc:AlternateContent>
                <mc:Choice Requires="wps">
                  <w:drawing>
                    <wp:anchor distT="0" distB="0" distL="114300" distR="114300" simplePos="0" relativeHeight="251737088" behindDoc="0" locked="0" layoutInCell="1" allowOverlap="1" wp14:anchorId="6C32807E" wp14:editId="68785ADB">
                      <wp:simplePos x="0" y="0"/>
                      <wp:positionH relativeFrom="column">
                        <wp:posOffset>281305</wp:posOffset>
                      </wp:positionH>
                      <wp:positionV relativeFrom="paragraph">
                        <wp:posOffset>26035</wp:posOffset>
                      </wp:positionV>
                      <wp:extent cx="106680" cy="100965"/>
                      <wp:effectExtent l="0" t="0" r="762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587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7" type="#_x0000_t202" style="position:absolute;margin-left:22.15pt;margin-top:2.05pt;width:8.4pt;height: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">
                      <v:textbox>
                        <w:txbxContent>
                          <w:p w:rsidR="00AD4E6B" w:rsidRDefault="00AD4E6B" w:rsidP="00587993"/>
                        </w:txbxContent>
                      </v:textbox>
                    </v:shape>
                  </w:pict>
                </mc:Fallback>
              </mc:AlternateContent>
            </w:r>
            <w:r w:rsidR="00587993" w:rsidRPr="001D205B">
              <w:rPr>
                <w:lang w:val="vi-VN"/>
              </w:rPr>
              <w:tab/>
              <w:t>Học phần chuyên về kỹ năng chung</w:t>
            </w:r>
          </w:p>
        </w:tc>
        <w:tc>
          <w:tcPr>
            <w:tcW w:w="4927" w:type="dxa"/>
            <w:tcBorders>
              <w:top w:val="single" w:sz="4" w:space="0" w:color="auto"/>
              <w:left w:val="nil"/>
              <w:bottom w:val="single" w:sz="4" w:space="0" w:color="auto"/>
              <w:right w:val="single" w:sz="4" w:space="0" w:color="auto"/>
            </w:tcBorders>
          </w:tcPr>
          <w:p w:rsidR="00587993" w:rsidRPr="001D205B" w:rsidRDefault="00587993" w:rsidP="00342BBB">
            <w:pPr>
              <w:widowControl w:val="0"/>
              <w:rPr>
                <w:lang w:val="vi-VN"/>
              </w:rPr>
            </w:pPr>
          </w:p>
          <w:p w:rsidR="00587993" w:rsidRPr="001D205B" w:rsidRDefault="00587993" w:rsidP="00342BBB">
            <w:pPr>
              <w:widowControl w:val="0"/>
              <w:rPr>
                <w:b/>
                <w:lang w:val="vi-VN"/>
              </w:rPr>
            </w:pPr>
            <w:r w:rsidRPr="001D205B">
              <w:rPr>
                <w:b/>
                <w:lang w:val="vi-VN"/>
              </w:rPr>
              <w:t>Kiến thức cơ sở ngành</w:t>
            </w:r>
          </w:p>
          <w:p w:rsidR="00587993" w:rsidRPr="001D205B" w:rsidRDefault="005B7BF6" w:rsidP="00342BBB">
            <w:pPr>
              <w:widowControl w:val="0"/>
              <w:rPr>
                <w:lang w:val="vi-VN"/>
              </w:rPr>
            </w:pPr>
            <w:r w:rsidRPr="001D205B">
              <w:rPr>
                <w:noProof/>
              </w:rPr>
              <w:lastRenderedPageBreak/>
              <mc:AlternateContent>
                <mc:Choice Requires="wps">
                  <w:drawing>
                    <wp:anchor distT="0" distB="0" distL="114300" distR="114300" simplePos="0" relativeHeight="251743232" behindDoc="0" locked="0" layoutInCell="1" allowOverlap="1" wp14:anchorId="6C4271C7" wp14:editId="4C13C08D">
                      <wp:simplePos x="0" y="0"/>
                      <wp:positionH relativeFrom="column">
                        <wp:posOffset>-27940</wp:posOffset>
                      </wp:positionH>
                      <wp:positionV relativeFrom="paragraph">
                        <wp:posOffset>27305</wp:posOffset>
                      </wp:positionV>
                      <wp:extent cx="106680" cy="100965"/>
                      <wp:effectExtent l="0" t="0" r="762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587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8" type="#_x0000_t202" style="position:absolute;margin-left:-2.2pt;margin-top:2.15pt;width:8.4pt;height:7.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spLAIAAFs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">
                      <v:textbox>
                        <w:txbxContent>
                          <w:p w:rsidR="00AD4E6B" w:rsidRDefault="00AD4E6B" w:rsidP="00587993"/>
                        </w:txbxContent>
                      </v:textbox>
                    </v:shape>
                  </w:pict>
                </mc:Fallback>
              </mc:AlternateContent>
            </w:r>
            <w:r w:rsidR="00587993" w:rsidRPr="001D205B">
              <w:rPr>
                <w:lang w:val="vi-VN"/>
              </w:rPr>
              <w:t xml:space="preserve">   Kiến thức khác</w:t>
            </w:r>
          </w:p>
          <w:p w:rsidR="00587993" w:rsidRPr="001D205B" w:rsidRDefault="005B7BF6" w:rsidP="00342BBB">
            <w:pPr>
              <w:widowControl w:val="0"/>
              <w:rPr>
                <w:lang w:val="vi-VN"/>
              </w:rPr>
            </w:pPr>
            <w:r w:rsidRPr="001D205B">
              <w:rPr>
                <w:noProof/>
              </w:rPr>
              <mc:AlternateContent>
                <mc:Choice Requires="wps">
                  <w:drawing>
                    <wp:anchor distT="0" distB="0" distL="114300" distR="114300" simplePos="0" relativeHeight="251749376" behindDoc="0" locked="0" layoutInCell="1" allowOverlap="1" wp14:anchorId="2CCEB239" wp14:editId="1097F5BF">
                      <wp:simplePos x="0" y="0"/>
                      <wp:positionH relativeFrom="column">
                        <wp:posOffset>-27940</wp:posOffset>
                      </wp:positionH>
                      <wp:positionV relativeFrom="paragraph">
                        <wp:posOffset>26035</wp:posOffset>
                      </wp:positionV>
                      <wp:extent cx="106680" cy="100965"/>
                      <wp:effectExtent l="0" t="0" r="762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587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9" type="#_x0000_t202" style="position:absolute;margin-left:-2.2pt;margin-top:2.05pt;width:8.4pt;height: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HuLQIAAFs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">
                      <v:textbox>
                        <w:txbxContent>
                          <w:p w:rsidR="00AD4E6B" w:rsidRDefault="00AD4E6B" w:rsidP="00587993"/>
                        </w:txbxContent>
                      </v:textbox>
                    </v:shape>
                  </w:pict>
                </mc:Fallback>
              </mc:AlternateContent>
            </w:r>
            <w:r w:rsidR="00587993" w:rsidRPr="001D205B">
              <w:rPr>
                <w:lang w:val="vi-VN"/>
              </w:rPr>
              <w:t xml:space="preserve">   Học phần đồ án tốt nghiệp</w:t>
            </w:r>
          </w:p>
        </w:tc>
      </w:tr>
      <w:tr w:rsidR="00587993" w:rsidRPr="001D205B" w:rsidTr="003A6B94">
        <w:tc>
          <w:tcPr>
            <w:tcW w:w="4338" w:type="dxa"/>
            <w:tcBorders>
              <w:top w:val="single" w:sz="4" w:space="0" w:color="auto"/>
            </w:tcBorders>
          </w:tcPr>
          <w:p w:rsidR="00587993" w:rsidRPr="001D205B" w:rsidRDefault="00587993" w:rsidP="00342BBB">
            <w:pPr>
              <w:widowControl w:val="0"/>
            </w:pPr>
            <w:r w:rsidRPr="001D205B">
              <w:lastRenderedPageBreak/>
              <w:t>- Số tín chỉ:</w:t>
            </w:r>
          </w:p>
        </w:tc>
        <w:tc>
          <w:tcPr>
            <w:tcW w:w="5233" w:type="dxa"/>
            <w:gridSpan w:val="2"/>
            <w:tcBorders>
              <w:top w:val="single" w:sz="4" w:space="0" w:color="auto"/>
            </w:tcBorders>
          </w:tcPr>
          <w:p w:rsidR="00587993" w:rsidRPr="001D205B" w:rsidRDefault="00587993" w:rsidP="00342BBB">
            <w:pPr>
              <w:widowControl w:val="0"/>
              <w:jc w:val="center"/>
              <w:rPr>
                <w:lang w:val="vi-VN"/>
              </w:rPr>
            </w:pPr>
            <w:r w:rsidRPr="001D205B">
              <w:rPr>
                <w:lang w:val="vi-VN"/>
              </w:rPr>
              <w:t>03</w:t>
            </w:r>
          </w:p>
        </w:tc>
      </w:tr>
      <w:tr w:rsidR="00587993" w:rsidRPr="001D205B" w:rsidTr="003A6B94">
        <w:tc>
          <w:tcPr>
            <w:tcW w:w="4338" w:type="dxa"/>
          </w:tcPr>
          <w:p w:rsidR="00587993" w:rsidRPr="001D205B" w:rsidRDefault="00587993" w:rsidP="00342BBB">
            <w:pPr>
              <w:widowControl w:val="0"/>
            </w:pPr>
            <w:r w:rsidRPr="001D205B">
              <w:t xml:space="preserve">      + Số tiết lý thuyết:</w:t>
            </w:r>
          </w:p>
        </w:tc>
        <w:tc>
          <w:tcPr>
            <w:tcW w:w="5233" w:type="dxa"/>
            <w:gridSpan w:val="2"/>
          </w:tcPr>
          <w:p w:rsidR="00587993" w:rsidRPr="001D205B" w:rsidRDefault="00587993" w:rsidP="00342BBB">
            <w:pPr>
              <w:widowControl w:val="0"/>
              <w:jc w:val="center"/>
              <w:rPr>
                <w:b/>
              </w:rPr>
            </w:pPr>
            <w:r w:rsidRPr="001D205B">
              <w:rPr>
                <w:b/>
                <w:lang w:val="vi-VN"/>
              </w:rPr>
              <w:t>3</w:t>
            </w:r>
            <w:r w:rsidRPr="001D205B">
              <w:rPr>
                <w:b/>
              </w:rPr>
              <w:t>0</w:t>
            </w:r>
          </w:p>
        </w:tc>
      </w:tr>
      <w:tr w:rsidR="00587993" w:rsidRPr="001D205B" w:rsidTr="003A6B94">
        <w:tc>
          <w:tcPr>
            <w:tcW w:w="4338" w:type="dxa"/>
          </w:tcPr>
          <w:p w:rsidR="00587993" w:rsidRPr="001D205B" w:rsidRDefault="00587993" w:rsidP="00342BBB">
            <w:pPr>
              <w:widowControl w:val="0"/>
              <w:rPr>
                <w:lang w:val="vi-VN"/>
              </w:rPr>
            </w:pPr>
            <w:r w:rsidRPr="001D205B">
              <w:rPr>
                <w:lang w:val="vi-VN"/>
              </w:rPr>
              <w:t xml:space="preserve">       + Số tiết thảo luận/bài tập:</w:t>
            </w:r>
          </w:p>
        </w:tc>
        <w:tc>
          <w:tcPr>
            <w:tcW w:w="5233" w:type="dxa"/>
            <w:gridSpan w:val="2"/>
          </w:tcPr>
          <w:p w:rsidR="00587993" w:rsidRPr="001D205B" w:rsidRDefault="00587993" w:rsidP="00342BBB">
            <w:pPr>
              <w:widowControl w:val="0"/>
              <w:jc w:val="center"/>
              <w:rPr>
                <w:b/>
              </w:rPr>
            </w:pPr>
            <w:r w:rsidRPr="001D205B">
              <w:rPr>
                <w:b/>
              </w:rPr>
              <w:t>06</w:t>
            </w:r>
          </w:p>
        </w:tc>
      </w:tr>
      <w:tr w:rsidR="00587993" w:rsidRPr="001D205B" w:rsidTr="003A6B94">
        <w:tc>
          <w:tcPr>
            <w:tcW w:w="4338" w:type="dxa"/>
          </w:tcPr>
          <w:p w:rsidR="00587993" w:rsidRPr="001D205B" w:rsidRDefault="00587993" w:rsidP="00342BBB">
            <w:pPr>
              <w:widowControl w:val="0"/>
            </w:pPr>
            <w:r w:rsidRPr="001D205B">
              <w:t xml:space="preserve">      + Số tiết thực hành:</w:t>
            </w:r>
          </w:p>
        </w:tc>
        <w:tc>
          <w:tcPr>
            <w:tcW w:w="5233" w:type="dxa"/>
            <w:gridSpan w:val="2"/>
          </w:tcPr>
          <w:p w:rsidR="00587993" w:rsidRPr="001D205B" w:rsidRDefault="00587993" w:rsidP="00342BBB">
            <w:pPr>
              <w:widowControl w:val="0"/>
              <w:jc w:val="center"/>
              <w:rPr>
                <w:lang w:val="vi-VN"/>
              </w:rPr>
            </w:pPr>
            <w:r w:rsidRPr="001D205B">
              <w:rPr>
                <w:lang w:val="vi-VN"/>
              </w:rPr>
              <w:t>0</w:t>
            </w:r>
          </w:p>
        </w:tc>
      </w:tr>
      <w:tr w:rsidR="00587993" w:rsidRPr="001D205B" w:rsidTr="003A6B94">
        <w:tc>
          <w:tcPr>
            <w:tcW w:w="4338" w:type="dxa"/>
          </w:tcPr>
          <w:p w:rsidR="00587993" w:rsidRPr="001D205B" w:rsidRDefault="00587993" w:rsidP="00342BBB">
            <w:pPr>
              <w:widowControl w:val="0"/>
              <w:rPr>
                <w:lang w:val="vi-VN"/>
              </w:rPr>
            </w:pPr>
            <w:r w:rsidRPr="001D205B">
              <w:rPr>
                <w:lang w:val="vi-VN"/>
              </w:rPr>
              <w:t xml:space="preserve">      + Số tiết hoạt động nhóm:</w:t>
            </w:r>
          </w:p>
        </w:tc>
        <w:tc>
          <w:tcPr>
            <w:tcW w:w="5233" w:type="dxa"/>
            <w:gridSpan w:val="2"/>
          </w:tcPr>
          <w:p w:rsidR="00587993" w:rsidRPr="001D205B" w:rsidRDefault="00587993" w:rsidP="00342BBB">
            <w:pPr>
              <w:widowControl w:val="0"/>
              <w:jc w:val="center"/>
            </w:pPr>
            <w:r w:rsidRPr="001D205B">
              <w:rPr>
                <w:b/>
              </w:rPr>
              <w:t xml:space="preserve"> 09</w:t>
            </w:r>
          </w:p>
        </w:tc>
      </w:tr>
      <w:tr w:rsidR="00587993" w:rsidRPr="001D205B" w:rsidTr="003A6B94">
        <w:tc>
          <w:tcPr>
            <w:tcW w:w="4338" w:type="dxa"/>
          </w:tcPr>
          <w:p w:rsidR="00587993" w:rsidRPr="001D205B" w:rsidRDefault="00587993" w:rsidP="00342BBB">
            <w:pPr>
              <w:widowControl w:val="0"/>
            </w:pPr>
            <w:r w:rsidRPr="001D205B">
              <w:t xml:space="preserve">      + Số tiết tự học:</w:t>
            </w:r>
          </w:p>
        </w:tc>
        <w:tc>
          <w:tcPr>
            <w:tcW w:w="5233" w:type="dxa"/>
            <w:gridSpan w:val="2"/>
          </w:tcPr>
          <w:p w:rsidR="00587993" w:rsidRPr="001D205B" w:rsidRDefault="00587993" w:rsidP="00342BBB">
            <w:pPr>
              <w:widowControl w:val="0"/>
              <w:jc w:val="center"/>
              <w:rPr>
                <w:lang w:val="vi-VN"/>
              </w:rPr>
            </w:pPr>
            <w:r w:rsidRPr="001D205B">
              <w:rPr>
                <w:lang w:val="vi-VN"/>
              </w:rPr>
              <w:t>90</w:t>
            </w:r>
          </w:p>
        </w:tc>
      </w:tr>
      <w:tr w:rsidR="00587993" w:rsidRPr="001D205B" w:rsidTr="003A6B94">
        <w:tc>
          <w:tcPr>
            <w:tcW w:w="4338" w:type="dxa"/>
          </w:tcPr>
          <w:p w:rsidR="00587993" w:rsidRPr="001D205B" w:rsidRDefault="00587993" w:rsidP="00342BBB">
            <w:pPr>
              <w:widowControl w:val="0"/>
            </w:pPr>
            <w:r w:rsidRPr="001D205B">
              <w:t>- Học phần tiên quyết:</w:t>
            </w:r>
          </w:p>
        </w:tc>
        <w:tc>
          <w:tcPr>
            <w:tcW w:w="5233" w:type="dxa"/>
            <w:gridSpan w:val="2"/>
          </w:tcPr>
          <w:p w:rsidR="00587993" w:rsidRPr="001D205B" w:rsidRDefault="00587993" w:rsidP="00342BBB">
            <w:pPr>
              <w:widowControl w:val="0"/>
              <w:jc w:val="center"/>
              <w:rPr>
                <w:lang w:val="vi-VN"/>
              </w:rPr>
            </w:pPr>
            <w:r w:rsidRPr="001D205B">
              <w:rPr>
                <w:lang w:val="vi-VN"/>
              </w:rPr>
              <w:t>Không</w:t>
            </w:r>
          </w:p>
        </w:tc>
      </w:tr>
      <w:tr w:rsidR="00587993" w:rsidRPr="001D205B" w:rsidTr="003A6B94">
        <w:tc>
          <w:tcPr>
            <w:tcW w:w="4338" w:type="dxa"/>
          </w:tcPr>
          <w:p w:rsidR="00587993" w:rsidRPr="001D205B" w:rsidRDefault="00587993" w:rsidP="00342BBB">
            <w:pPr>
              <w:widowControl w:val="0"/>
            </w:pPr>
            <w:r w:rsidRPr="001D205B">
              <w:t>- Học phần song hành:</w:t>
            </w:r>
          </w:p>
        </w:tc>
        <w:tc>
          <w:tcPr>
            <w:tcW w:w="5233" w:type="dxa"/>
            <w:gridSpan w:val="2"/>
          </w:tcPr>
          <w:p w:rsidR="00587993" w:rsidRPr="001D205B" w:rsidRDefault="00587993" w:rsidP="00342BBB">
            <w:pPr>
              <w:widowControl w:val="0"/>
              <w:jc w:val="center"/>
              <w:rPr>
                <w:lang w:val="vi-VN"/>
              </w:rPr>
            </w:pPr>
            <w:r w:rsidRPr="001D205B">
              <w:rPr>
                <w:lang w:val="vi-VN"/>
              </w:rPr>
              <w:t>Không</w:t>
            </w:r>
          </w:p>
        </w:tc>
      </w:tr>
    </w:tbl>
    <w:p w:rsidR="00587993" w:rsidRPr="001D205B" w:rsidRDefault="00587993" w:rsidP="00342BBB">
      <w:pPr>
        <w:widowControl w:val="0"/>
        <w:jc w:val="both"/>
        <w:rPr>
          <w:b/>
        </w:rPr>
      </w:pPr>
      <w:r w:rsidRPr="001D205B">
        <w:rPr>
          <w:b/>
        </w:rPr>
        <w:t xml:space="preserve">2. Mô tả học phần </w:t>
      </w:r>
    </w:p>
    <w:p w:rsidR="00587993" w:rsidRPr="001D205B" w:rsidRDefault="00587993" w:rsidP="00342BBB">
      <w:pPr>
        <w:widowControl w:val="0"/>
        <w:ind w:firstLine="720"/>
        <w:jc w:val="both"/>
      </w:pPr>
      <w:r w:rsidRPr="001D205B">
        <w:t xml:space="preserve">Môn học Tiến trình Lịch sử Việt Nam </w:t>
      </w:r>
      <w:r w:rsidRPr="001D205B">
        <w:rPr>
          <w:lang w:eastAsia="zh-CN"/>
        </w:rPr>
        <w:t>cung cấp cho sinh viên những kiến thức cơ bản và hệ thống về công cuộc dựng nước và giữ nước của ông cha, về quá trình đấu tranh kiên cường, bền bỉ, thông minh, sáng tạo để chống lại các thế lực xâm lược, bảo vệ đất nước, giữ gìn truyền thống văn hóa, phát triển kinh tế, xã hội của dân tộc. Từ đó, môn học giúpcho sinh viên có cái nhìn khái quát, toàn diện, hệ thống về quá trình phát sinh, phát triển của lịch sử dân tộc, quy luật phát triển cơ bản của lịch sử Việt Nam trong sự phát triển chung của lịch sử thế giới. Thông qua hoạt động học tập, môn học</w:t>
      </w:r>
      <w:r w:rsidRPr="001D205B">
        <w:rPr>
          <w:lang w:val="vi-VN"/>
        </w:rPr>
        <w:t>giúp sinh viên rèn luyện các kỹ năng cần thiết như</w:t>
      </w:r>
      <w:r w:rsidRPr="001D205B">
        <w:t xml:space="preserve"> rèn luyện về phương pháp nghiên cứu sử học, phương pháp đánh giá các sự kiện, nhân vật lịch sử và </w:t>
      </w:r>
      <w:r w:rsidRPr="001D205B">
        <w:rPr>
          <w:lang w:val="vi-VN"/>
        </w:rPr>
        <w:t>khám phá tri thức về lịch sử, văn hóa</w:t>
      </w:r>
      <w:r w:rsidRPr="001D205B">
        <w:t>; kỹ năng giao tiếp, kỹ năng làm việc nhóm, kỹ năng thuyết trình và tư duy phản biện nhằmđáp ứng Chuẩn đầu ra của Chương trình đào tạo.</w:t>
      </w:r>
    </w:p>
    <w:p w:rsidR="00587993" w:rsidRPr="001D205B" w:rsidRDefault="00587993" w:rsidP="00342BBB">
      <w:pPr>
        <w:widowControl w:val="0"/>
        <w:jc w:val="both"/>
        <w:rPr>
          <w:b/>
        </w:rPr>
      </w:pPr>
      <w:r w:rsidRPr="001D205B">
        <w:rPr>
          <w:b/>
        </w:rPr>
        <w:t xml:space="preserve">3. Mục tiêu học phần </w:t>
      </w:r>
    </w:p>
    <w:tbl>
      <w:tblPr>
        <w:tblStyle w:val="TableGrid"/>
        <w:tblW w:w="9687" w:type="dxa"/>
        <w:tblLook w:val="04A0" w:firstRow="1" w:lastRow="0" w:firstColumn="1" w:lastColumn="0" w:noHBand="0" w:noVBand="1"/>
      </w:tblPr>
      <w:tblGrid>
        <w:gridCol w:w="1368"/>
        <w:gridCol w:w="4269"/>
        <w:gridCol w:w="2520"/>
        <w:gridCol w:w="1530"/>
      </w:tblGrid>
      <w:tr w:rsidR="00587993" w:rsidRPr="001D205B" w:rsidTr="00CD1817">
        <w:trPr>
          <w:trHeight w:val="993"/>
        </w:trPr>
        <w:tc>
          <w:tcPr>
            <w:tcW w:w="1368" w:type="dxa"/>
          </w:tcPr>
          <w:p w:rsidR="00587993" w:rsidRPr="001D205B" w:rsidRDefault="00587993" w:rsidP="00342BBB">
            <w:pPr>
              <w:widowControl w:val="0"/>
              <w:jc w:val="center"/>
              <w:rPr>
                <w:b/>
                <w:spacing w:val="-4"/>
              </w:rPr>
            </w:pPr>
            <w:r w:rsidRPr="001D205B">
              <w:rPr>
                <w:b/>
                <w:spacing w:val="-4"/>
              </w:rPr>
              <w:t>Mục tiêu</w:t>
            </w:r>
          </w:p>
          <w:p w:rsidR="00587993" w:rsidRPr="001D205B" w:rsidRDefault="00587993" w:rsidP="00342BBB">
            <w:pPr>
              <w:widowControl w:val="0"/>
              <w:jc w:val="center"/>
              <w:rPr>
                <w:b/>
                <w:spacing w:val="-4"/>
              </w:rPr>
            </w:pPr>
            <w:r w:rsidRPr="001D205B">
              <w:rPr>
                <w:b/>
                <w:spacing w:val="-4"/>
              </w:rPr>
              <w:t>(1)</w:t>
            </w:r>
          </w:p>
        </w:tc>
        <w:tc>
          <w:tcPr>
            <w:tcW w:w="4269" w:type="dxa"/>
          </w:tcPr>
          <w:p w:rsidR="00587993" w:rsidRPr="001D205B" w:rsidRDefault="00587993" w:rsidP="00342BBB">
            <w:pPr>
              <w:widowControl w:val="0"/>
              <w:jc w:val="center"/>
              <w:rPr>
                <w:b/>
                <w:spacing w:val="-4"/>
              </w:rPr>
            </w:pPr>
            <w:r w:rsidRPr="001D205B">
              <w:rPr>
                <w:b/>
                <w:spacing w:val="-4"/>
              </w:rPr>
              <w:t>Mô tả mục tiêu</w:t>
            </w:r>
          </w:p>
          <w:p w:rsidR="00587993" w:rsidRPr="001D205B" w:rsidRDefault="00587993" w:rsidP="00342BBB">
            <w:pPr>
              <w:widowControl w:val="0"/>
              <w:jc w:val="center"/>
              <w:rPr>
                <w:b/>
                <w:spacing w:val="-4"/>
              </w:rPr>
            </w:pPr>
            <w:r w:rsidRPr="001D205B">
              <w:rPr>
                <w:b/>
                <w:spacing w:val="-4"/>
              </w:rPr>
              <w:t>(2)</w:t>
            </w:r>
          </w:p>
        </w:tc>
        <w:tc>
          <w:tcPr>
            <w:tcW w:w="2520" w:type="dxa"/>
          </w:tcPr>
          <w:p w:rsidR="00587993" w:rsidRPr="001D205B" w:rsidRDefault="00587993" w:rsidP="00342BBB">
            <w:pPr>
              <w:widowControl w:val="0"/>
              <w:jc w:val="center"/>
              <w:rPr>
                <w:b/>
                <w:spacing w:val="-4"/>
              </w:rPr>
            </w:pPr>
            <w:r w:rsidRPr="001D205B">
              <w:rPr>
                <w:b/>
                <w:spacing w:val="-4"/>
              </w:rPr>
              <w:t>CĐR của CTĐT</w:t>
            </w:r>
          </w:p>
          <w:p w:rsidR="00587993" w:rsidRPr="001D205B" w:rsidRDefault="00587993" w:rsidP="00342BBB">
            <w:pPr>
              <w:widowControl w:val="0"/>
              <w:jc w:val="center"/>
              <w:rPr>
                <w:b/>
                <w:spacing w:val="-4"/>
              </w:rPr>
            </w:pPr>
            <w:r w:rsidRPr="001D205B">
              <w:rPr>
                <w:b/>
                <w:spacing w:val="-4"/>
              </w:rPr>
              <w:t>(3)</w:t>
            </w:r>
          </w:p>
        </w:tc>
        <w:tc>
          <w:tcPr>
            <w:tcW w:w="1530" w:type="dxa"/>
          </w:tcPr>
          <w:p w:rsidR="00587993" w:rsidRPr="001D205B" w:rsidRDefault="00587993" w:rsidP="00342BBB">
            <w:pPr>
              <w:widowControl w:val="0"/>
              <w:jc w:val="center"/>
              <w:rPr>
                <w:b/>
                <w:spacing w:val="-4"/>
              </w:rPr>
            </w:pPr>
            <w:r w:rsidRPr="001D205B">
              <w:rPr>
                <w:b/>
                <w:spacing w:val="-4"/>
              </w:rPr>
              <w:t>TĐNL</w:t>
            </w:r>
          </w:p>
          <w:p w:rsidR="00587993" w:rsidRPr="001D205B" w:rsidRDefault="00587993" w:rsidP="00342BBB">
            <w:pPr>
              <w:widowControl w:val="0"/>
              <w:jc w:val="center"/>
              <w:rPr>
                <w:b/>
                <w:spacing w:val="-4"/>
              </w:rPr>
            </w:pPr>
            <w:r w:rsidRPr="001D205B">
              <w:rPr>
                <w:b/>
                <w:spacing w:val="-4"/>
              </w:rPr>
              <w:t>(4)</w:t>
            </w:r>
          </w:p>
        </w:tc>
      </w:tr>
      <w:tr w:rsidR="00587993" w:rsidRPr="001D205B" w:rsidTr="00CD1817">
        <w:tc>
          <w:tcPr>
            <w:tcW w:w="1368" w:type="dxa"/>
          </w:tcPr>
          <w:p w:rsidR="00587993" w:rsidRPr="001D205B" w:rsidRDefault="00587993" w:rsidP="00342BBB">
            <w:pPr>
              <w:widowControl w:val="0"/>
              <w:jc w:val="both"/>
              <w:rPr>
                <w:b/>
              </w:rPr>
            </w:pPr>
            <w:r w:rsidRPr="001D205B">
              <w:rPr>
                <w:b/>
              </w:rPr>
              <w:t>G1</w:t>
            </w:r>
          </w:p>
        </w:tc>
        <w:tc>
          <w:tcPr>
            <w:tcW w:w="4269" w:type="dxa"/>
          </w:tcPr>
          <w:p w:rsidR="00587993" w:rsidRPr="001D205B" w:rsidRDefault="00587993" w:rsidP="00342BBB">
            <w:pPr>
              <w:widowControl w:val="0"/>
              <w:jc w:val="both"/>
              <w:rPr>
                <w:b/>
              </w:rPr>
            </w:pPr>
            <w:r w:rsidRPr="001D205B">
              <w:t>Hiểu được quá trình phát sinh, phát triển của lịch sử dân tộc qua từng giai đoạn và những bài học kinh nghiệm lịch sử làm cơ sở cho việc học tập hiệu quả chương trình đào tạo sư phạm và khối ngành Khoa học xã hội</w:t>
            </w:r>
          </w:p>
        </w:tc>
        <w:tc>
          <w:tcPr>
            <w:tcW w:w="2520" w:type="dxa"/>
          </w:tcPr>
          <w:p w:rsidR="00587993" w:rsidRPr="001D205B" w:rsidRDefault="00587993" w:rsidP="00342BBB">
            <w:pPr>
              <w:widowControl w:val="0"/>
              <w:jc w:val="both"/>
              <w:rPr>
                <w:b/>
              </w:rPr>
            </w:pPr>
            <w:r w:rsidRPr="001D205B">
              <w:rPr>
                <w:b/>
              </w:rPr>
              <w:t>1.1.2, 1.1.3</w:t>
            </w:r>
          </w:p>
          <w:p w:rsidR="00587993" w:rsidRPr="001D205B" w:rsidRDefault="00587993" w:rsidP="00342BBB">
            <w:pPr>
              <w:widowControl w:val="0"/>
              <w:jc w:val="both"/>
              <w:rPr>
                <w:b/>
              </w:rPr>
            </w:pPr>
            <w:r w:rsidRPr="001D205B">
              <w:rPr>
                <w:b/>
              </w:rPr>
              <w:t>1.1.4, 1.3.4, 1.3.5</w:t>
            </w:r>
          </w:p>
        </w:tc>
        <w:tc>
          <w:tcPr>
            <w:tcW w:w="1530" w:type="dxa"/>
          </w:tcPr>
          <w:p w:rsidR="00587993" w:rsidRPr="001D205B" w:rsidRDefault="00587993" w:rsidP="00342BBB">
            <w:pPr>
              <w:widowControl w:val="0"/>
              <w:jc w:val="both"/>
              <w:rPr>
                <w:b/>
              </w:rPr>
            </w:pPr>
            <w:r w:rsidRPr="001D205B">
              <w:rPr>
                <w:b/>
              </w:rPr>
              <w:t xml:space="preserve">2.0 </w:t>
            </w:r>
          </w:p>
        </w:tc>
      </w:tr>
      <w:tr w:rsidR="00587993" w:rsidRPr="001D205B" w:rsidTr="00CD1817">
        <w:tc>
          <w:tcPr>
            <w:tcW w:w="1368" w:type="dxa"/>
          </w:tcPr>
          <w:p w:rsidR="00587993" w:rsidRPr="001D205B" w:rsidRDefault="00587993" w:rsidP="00342BBB">
            <w:pPr>
              <w:widowControl w:val="0"/>
              <w:jc w:val="both"/>
              <w:rPr>
                <w:b/>
              </w:rPr>
            </w:pPr>
            <w:r w:rsidRPr="001D205B">
              <w:rPr>
                <w:b/>
              </w:rPr>
              <w:t>G2</w:t>
            </w:r>
          </w:p>
        </w:tc>
        <w:tc>
          <w:tcPr>
            <w:tcW w:w="4269" w:type="dxa"/>
          </w:tcPr>
          <w:p w:rsidR="00587993" w:rsidRPr="001D205B" w:rsidRDefault="00587993" w:rsidP="00342BBB">
            <w:pPr>
              <w:pStyle w:val="NoSpacing"/>
              <w:widowControl w:val="0"/>
              <w:jc w:val="both"/>
              <w:rPr>
                <w:rFonts w:ascii="Times New Roman" w:hAnsi="Times New Roman"/>
                <w:sz w:val="24"/>
                <w:szCs w:val="24"/>
              </w:rPr>
            </w:pPr>
            <w:r w:rsidRPr="001D205B">
              <w:rPr>
                <w:rFonts w:ascii="Times New Roman" w:hAnsi="Times New Roman"/>
                <w:sz w:val="24"/>
                <w:szCs w:val="24"/>
              </w:rPr>
              <w:t xml:space="preserve">Rèn luyện kỹ năng và phẩm chất cá nhân trong quá trình tiếp cận kiến thức lịch sử dân tộc. </w:t>
            </w:r>
          </w:p>
        </w:tc>
        <w:tc>
          <w:tcPr>
            <w:tcW w:w="2520" w:type="dxa"/>
          </w:tcPr>
          <w:p w:rsidR="00587993" w:rsidRPr="001D205B" w:rsidRDefault="00587993" w:rsidP="00342BBB">
            <w:pPr>
              <w:widowControl w:val="0"/>
              <w:jc w:val="both"/>
              <w:rPr>
                <w:b/>
              </w:rPr>
            </w:pPr>
            <w:r w:rsidRPr="001D205B">
              <w:rPr>
                <w:b/>
              </w:rPr>
              <w:t>2.1.1</w:t>
            </w:r>
          </w:p>
          <w:p w:rsidR="00587993" w:rsidRPr="001D205B" w:rsidRDefault="00587993" w:rsidP="00342BBB">
            <w:pPr>
              <w:widowControl w:val="0"/>
              <w:jc w:val="both"/>
              <w:rPr>
                <w:b/>
              </w:rPr>
            </w:pPr>
            <w:r w:rsidRPr="001D205B">
              <w:rPr>
                <w:b/>
              </w:rPr>
              <w:t>2.2.1; 2.2.2</w:t>
            </w:r>
          </w:p>
          <w:p w:rsidR="00587993" w:rsidRPr="001D205B" w:rsidRDefault="00587993" w:rsidP="00342BBB">
            <w:pPr>
              <w:widowControl w:val="0"/>
              <w:jc w:val="both"/>
              <w:rPr>
                <w:b/>
              </w:rPr>
            </w:pPr>
            <w:r w:rsidRPr="001D205B">
              <w:rPr>
                <w:b/>
              </w:rPr>
              <w:t>2.3.1; 2.3.2</w:t>
            </w:r>
          </w:p>
          <w:p w:rsidR="00587993" w:rsidRPr="001D205B" w:rsidRDefault="00587993" w:rsidP="00342BBB">
            <w:pPr>
              <w:widowControl w:val="0"/>
              <w:jc w:val="both"/>
              <w:rPr>
                <w:b/>
              </w:rPr>
            </w:pPr>
            <w:r w:rsidRPr="001D205B">
              <w:rPr>
                <w:b/>
              </w:rPr>
              <w:t xml:space="preserve"> 2.4.4. 2.4.6; 2.4.7; </w:t>
            </w:r>
          </w:p>
          <w:p w:rsidR="00587993" w:rsidRPr="001D205B" w:rsidRDefault="00587993" w:rsidP="00342BBB">
            <w:pPr>
              <w:widowControl w:val="0"/>
              <w:jc w:val="both"/>
              <w:rPr>
                <w:b/>
              </w:rPr>
            </w:pPr>
            <w:r w:rsidRPr="001D205B">
              <w:rPr>
                <w:b/>
              </w:rPr>
              <w:t>2.5.2; 2.5.4, 2.5.5</w:t>
            </w:r>
          </w:p>
        </w:tc>
        <w:tc>
          <w:tcPr>
            <w:tcW w:w="1530" w:type="dxa"/>
          </w:tcPr>
          <w:p w:rsidR="00587993" w:rsidRPr="001D205B" w:rsidRDefault="00587993" w:rsidP="00342BBB">
            <w:pPr>
              <w:widowControl w:val="0"/>
              <w:jc w:val="both"/>
              <w:rPr>
                <w:b/>
              </w:rPr>
            </w:pPr>
            <w:r w:rsidRPr="001D205B">
              <w:rPr>
                <w:b/>
              </w:rPr>
              <w:t>3.0</w:t>
            </w:r>
          </w:p>
        </w:tc>
      </w:tr>
      <w:tr w:rsidR="00587993" w:rsidRPr="001D205B" w:rsidTr="00CD1817">
        <w:tc>
          <w:tcPr>
            <w:tcW w:w="1368" w:type="dxa"/>
          </w:tcPr>
          <w:p w:rsidR="00587993" w:rsidRPr="001D205B" w:rsidRDefault="00587993" w:rsidP="00342BBB">
            <w:pPr>
              <w:widowControl w:val="0"/>
              <w:jc w:val="both"/>
              <w:rPr>
                <w:b/>
              </w:rPr>
            </w:pPr>
            <w:r w:rsidRPr="001D205B">
              <w:rPr>
                <w:b/>
              </w:rPr>
              <w:t>G3</w:t>
            </w:r>
          </w:p>
        </w:tc>
        <w:tc>
          <w:tcPr>
            <w:tcW w:w="4269" w:type="dxa"/>
          </w:tcPr>
          <w:p w:rsidR="00587993" w:rsidRPr="001D205B" w:rsidRDefault="00587993" w:rsidP="00342BBB">
            <w:pPr>
              <w:widowControl w:val="0"/>
              <w:jc w:val="both"/>
            </w:pPr>
            <w:r w:rsidRPr="001D205B">
              <w:t>Thực hành các kỹ năng làm việc nhóm</w:t>
            </w:r>
          </w:p>
          <w:p w:rsidR="00587993" w:rsidRPr="001D205B" w:rsidRDefault="00587993" w:rsidP="00342BBB">
            <w:pPr>
              <w:widowControl w:val="0"/>
              <w:jc w:val="both"/>
            </w:pPr>
            <w:r w:rsidRPr="001D205B">
              <w:t>thông qua việc tìm hiểu quá trình hình thành và phát triển của lịch sử dân tộc.</w:t>
            </w:r>
          </w:p>
          <w:p w:rsidR="00587993" w:rsidRPr="001D205B" w:rsidRDefault="00587993" w:rsidP="00342BBB">
            <w:pPr>
              <w:widowControl w:val="0"/>
              <w:jc w:val="both"/>
            </w:pPr>
            <w:r w:rsidRPr="001D205B">
              <w:t>Thực hành kỹ năng giao tiếp, trao đổi trực</w:t>
            </w:r>
          </w:p>
          <w:p w:rsidR="00587993" w:rsidRPr="001D205B" w:rsidRDefault="00587993" w:rsidP="00342BBB">
            <w:pPr>
              <w:widowControl w:val="0"/>
              <w:jc w:val="both"/>
            </w:pPr>
            <w:r w:rsidRPr="001D205B">
              <w:t xml:space="preserve">tiếp, thuyết trình thông qua việc giới thiệu, </w:t>
            </w:r>
          </w:p>
          <w:p w:rsidR="00587993" w:rsidRPr="001D205B" w:rsidRDefault="00587993" w:rsidP="00342BBB">
            <w:pPr>
              <w:widowControl w:val="0"/>
              <w:jc w:val="both"/>
            </w:pPr>
            <w:r w:rsidRPr="001D205B">
              <w:t>phân tích, so sánh giá trị, thành tựu lịch sử dân tộc.</w:t>
            </w:r>
          </w:p>
        </w:tc>
        <w:tc>
          <w:tcPr>
            <w:tcW w:w="2520" w:type="dxa"/>
          </w:tcPr>
          <w:p w:rsidR="00587993" w:rsidRPr="001D205B" w:rsidRDefault="00587993" w:rsidP="00342BBB">
            <w:pPr>
              <w:widowControl w:val="0"/>
              <w:jc w:val="both"/>
              <w:rPr>
                <w:b/>
              </w:rPr>
            </w:pPr>
            <w:r w:rsidRPr="001D205B">
              <w:rPr>
                <w:b/>
              </w:rPr>
              <w:t>3.1.1</w:t>
            </w:r>
          </w:p>
          <w:p w:rsidR="00587993" w:rsidRPr="001D205B" w:rsidRDefault="00587993" w:rsidP="00342BBB">
            <w:pPr>
              <w:widowControl w:val="0"/>
              <w:jc w:val="both"/>
              <w:rPr>
                <w:b/>
              </w:rPr>
            </w:pPr>
            <w:r w:rsidRPr="001D205B">
              <w:rPr>
                <w:b/>
              </w:rPr>
              <w:t>3.1.2</w:t>
            </w:r>
          </w:p>
          <w:p w:rsidR="00587993" w:rsidRPr="001D205B" w:rsidRDefault="00587993" w:rsidP="00342BBB">
            <w:pPr>
              <w:widowControl w:val="0"/>
              <w:jc w:val="both"/>
              <w:rPr>
                <w:b/>
              </w:rPr>
            </w:pPr>
            <w:r w:rsidRPr="001D205B">
              <w:rPr>
                <w:b/>
              </w:rPr>
              <w:t>3.1.3</w:t>
            </w:r>
          </w:p>
          <w:p w:rsidR="00587993" w:rsidRPr="001D205B" w:rsidRDefault="00587993" w:rsidP="00342BBB">
            <w:pPr>
              <w:widowControl w:val="0"/>
              <w:jc w:val="both"/>
              <w:rPr>
                <w:b/>
              </w:rPr>
            </w:pPr>
            <w:r w:rsidRPr="001D205B">
              <w:rPr>
                <w:b/>
              </w:rPr>
              <w:t>3.1.4</w:t>
            </w:r>
          </w:p>
          <w:p w:rsidR="00587993" w:rsidRPr="001D205B" w:rsidRDefault="00587993" w:rsidP="00342BBB">
            <w:pPr>
              <w:widowControl w:val="0"/>
              <w:jc w:val="both"/>
              <w:rPr>
                <w:b/>
              </w:rPr>
            </w:pPr>
            <w:r w:rsidRPr="001D205B">
              <w:rPr>
                <w:b/>
              </w:rPr>
              <w:t>3.2.3</w:t>
            </w:r>
          </w:p>
          <w:p w:rsidR="00587993" w:rsidRPr="001D205B" w:rsidRDefault="00587993" w:rsidP="00342BBB">
            <w:pPr>
              <w:widowControl w:val="0"/>
              <w:jc w:val="both"/>
              <w:rPr>
                <w:b/>
              </w:rPr>
            </w:pPr>
            <w:r w:rsidRPr="001D205B">
              <w:rPr>
                <w:b/>
              </w:rPr>
              <w:t>3.2.5.</w:t>
            </w:r>
          </w:p>
          <w:p w:rsidR="00587993" w:rsidRPr="001D205B" w:rsidRDefault="00587993" w:rsidP="00342BBB">
            <w:pPr>
              <w:widowControl w:val="0"/>
              <w:jc w:val="both"/>
              <w:rPr>
                <w:b/>
              </w:rPr>
            </w:pPr>
          </w:p>
        </w:tc>
        <w:tc>
          <w:tcPr>
            <w:tcW w:w="1530" w:type="dxa"/>
          </w:tcPr>
          <w:p w:rsidR="00587993" w:rsidRPr="001D205B" w:rsidRDefault="00587993" w:rsidP="00342BBB">
            <w:pPr>
              <w:widowControl w:val="0"/>
              <w:jc w:val="both"/>
              <w:rPr>
                <w:b/>
              </w:rPr>
            </w:pPr>
            <w:r w:rsidRPr="001D205B">
              <w:rPr>
                <w:b/>
              </w:rPr>
              <w:t>3.0</w:t>
            </w:r>
          </w:p>
        </w:tc>
      </w:tr>
      <w:tr w:rsidR="00587993" w:rsidRPr="001D205B" w:rsidTr="00CD1817">
        <w:tc>
          <w:tcPr>
            <w:tcW w:w="1368" w:type="dxa"/>
          </w:tcPr>
          <w:p w:rsidR="00587993" w:rsidRPr="001D205B" w:rsidRDefault="00587993" w:rsidP="00342BBB">
            <w:pPr>
              <w:widowControl w:val="0"/>
              <w:jc w:val="both"/>
              <w:rPr>
                <w:b/>
              </w:rPr>
            </w:pPr>
            <w:r w:rsidRPr="001D205B">
              <w:rPr>
                <w:b/>
              </w:rPr>
              <w:t>G4</w:t>
            </w:r>
          </w:p>
        </w:tc>
        <w:tc>
          <w:tcPr>
            <w:tcW w:w="4269" w:type="dxa"/>
          </w:tcPr>
          <w:p w:rsidR="00587993" w:rsidRPr="001D205B" w:rsidRDefault="00587993" w:rsidP="00342BBB">
            <w:pPr>
              <w:widowControl w:val="0"/>
              <w:jc w:val="both"/>
            </w:pPr>
            <w:r w:rsidRPr="001D205B">
              <w:t>Phân tích được bối cảnh kinh tế, xã hội hiện tại, phát hiện những bài học kinh nghiệm lịch sử để từ đó thực hiện tốt vai trò của mình trong thực hành nghề nghiệp</w:t>
            </w:r>
          </w:p>
        </w:tc>
        <w:tc>
          <w:tcPr>
            <w:tcW w:w="2520" w:type="dxa"/>
          </w:tcPr>
          <w:p w:rsidR="00587993" w:rsidRPr="001D205B" w:rsidRDefault="00587993" w:rsidP="00342BBB">
            <w:pPr>
              <w:widowControl w:val="0"/>
              <w:jc w:val="both"/>
              <w:rPr>
                <w:b/>
              </w:rPr>
            </w:pPr>
            <w:r w:rsidRPr="001D205B">
              <w:rPr>
                <w:b/>
              </w:rPr>
              <w:t>4.1.1.</w:t>
            </w:r>
          </w:p>
          <w:p w:rsidR="00587993" w:rsidRPr="001D205B" w:rsidRDefault="00587993" w:rsidP="00342BBB">
            <w:pPr>
              <w:widowControl w:val="0"/>
              <w:jc w:val="both"/>
              <w:rPr>
                <w:b/>
              </w:rPr>
            </w:pPr>
            <w:r w:rsidRPr="001D205B">
              <w:rPr>
                <w:b/>
              </w:rPr>
              <w:t>4.1.2</w:t>
            </w:r>
          </w:p>
          <w:p w:rsidR="00587993" w:rsidRPr="001D205B" w:rsidRDefault="00587993" w:rsidP="00342BBB">
            <w:pPr>
              <w:widowControl w:val="0"/>
              <w:jc w:val="both"/>
              <w:rPr>
                <w:b/>
              </w:rPr>
            </w:pPr>
            <w:r w:rsidRPr="001D205B">
              <w:rPr>
                <w:b/>
              </w:rPr>
              <w:t>4.1.4. 4.1.5</w:t>
            </w:r>
          </w:p>
          <w:p w:rsidR="00587993" w:rsidRPr="001D205B" w:rsidRDefault="00587993" w:rsidP="00342BBB">
            <w:pPr>
              <w:widowControl w:val="0"/>
              <w:jc w:val="both"/>
              <w:rPr>
                <w:b/>
              </w:rPr>
            </w:pPr>
          </w:p>
        </w:tc>
        <w:tc>
          <w:tcPr>
            <w:tcW w:w="1530" w:type="dxa"/>
          </w:tcPr>
          <w:p w:rsidR="00587993" w:rsidRPr="001D205B" w:rsidRDefault="00587993" w:rsidP="00342BBB">
            <w:pPr>
              <w:widowControl w:val="0"/>
              <w:jc w:val="both"/>
              <w:rPr>
                <w:b/>
              </w:rPr>
            </w:pPr>
            <w:r w:rsidRPr="001D205B">
              <w:rPr>
                <w:b/>
              </w:rPr>
              <w:t>3.0</w:t>
            </w:r>
          </w:p>
        </w:tc>
      </w:tr>
    </w:tbl>
    <w:p w:rsidR="00587993" w:rsidRPr="001D205B" w:rsidRDefault="00587993" w:rsidP="00342BBB">
      <w:pPr>
        <w:widowControl w:val="0"/>
        <w:jc w:val="both"/>
      </w:pPr>
      <w:r w:rsidRPr="001D205B">
        <w:rPr>
          <w:b/>
        </w:rPr>
        <w:t>4. Chuẩn đầu ra học phần</w:t>
      </w:r>
    </w:p>
    <w:tbl>
      <w:tblPr>
        <w:tblStyle w:val="TableGrid"/>
        <w:tblW w:w="9685" w:type="dxa"/>
        <w:tblInd w:w="108" w:type="dxa"/>
        <w:tblLook w:val="04A0" w:firstRow="1" w:lastRow="0" w:firstColumn="1" w:lastColumn="0" w:noHBand="0" w:noVBand="1"/>
      </w:tblPr>
      <w:tblGrid>
        <w:gridCol w:w="709"/>
        <w:gridCol w:w="992"/>
        <w:gridCol w:w="6663"/>
        <w:gridCol w:w="1321"/>
      </w:tblGrid>
      <w:tr w:rsidR="00587993" w:rsidRPr="001D205B" w:rsidTr="00CD1817">
        <w:tc>
          <w:tcPr>
            <w:tcW w:w="1701" w:type="dxa"/>
            <w:gridSpan w:val="2"/>
            <w:shd w:val="clear" w:color="auto" w:fill="A5A5A5" w:themeFill="accent3"/>
          </w:tcPr>
          <w:p w:rsidR="00587993" w:rsidRPr="001D205B" w:rsidRDefault="00587993" w:rsidP="00342BBB">
            <w:pPr>
              <w:pStyle w:val="ListParagraph"/>
              <w:widowControl w:val="0"/>
              <w:ind w:left="0"/>
              <w:jc w:val="center"/>
              <w:rPr>
                <w:b/>
                <w:sz w:val="24"/>
                <w:szCs w:val="24"/>
              </w:rPr>
            </w:pPr>
            <w:r w:rsidRPr="001D205B">
              <w:rPr>
                <w:b/>
                <w:sz w:val="24"/>
                <w:szCs w:val="24"/>
              </w:rPr>
              <w:t>Mục tiêu</w:t>
            </w:r>
          </w:p>
        </w:tc>
        <w:tc>
          <w:tcPr>
            <w:tcW w:w="6663" w:type="dxa"/>
            <w:shd w:val="clear" w:color="auto" w:fill="A5A5A5" w:themeFill="accent3"/>
          </w:tcPr>
          <w:p w:rsidR="00587993" w:rsidRPr="001D205B" w:rsidRDefault="00587993" w:rsidP="00342BBB">
            <w:pPr>
              <w:pStyle w:val="ListParagraph"/>
              <w:widowControl w:val="0"/>
              <w:ind w:left="0"/>
              <w:jc w:val="center"/>
              <w:rPr>
                <w:b/>
                <w:sz w:val="24"/>
                <w:szCs w:val="24"/>
              </w:rPr>
            </w:pPr>
            <w:r w:rsidRPr="001D205B">
              <w:rPr>
                <w:b/>
                <w:sz w:val="24"/>
                <w:szCs w:val="24"/>
              </w:rPr>
              <w:t>Mô tả chuẩn đầu ra</w:t>
            </w:r>
          </w:p>
          <w:p w:rsidR="00587993" w:rsidRPr="001D205B" w:rsidRDefault="00587993" w:rsidP="00342BBB">
            <w:pPr>
              <w:pStyle w:val="ListParagraph"/>
              <w:widowControl w:val="0"/>
              <w:ind w:left="0"/>
              <w:jc w:val="center"/>
              <w:rPr>
                <w:sz w:val="24"/>
                <w:szCs w:val="24"/>
              </w:rPr>
            </w:pPr>
          </w:p>
        </w:tc>
        <w:tc>
          <w:tcPr>
            <w:tcW w:w="1321" w:type="dxa"/>
            <w:shd w:val="clear" w:color="auto" w:fill="A5A5A5" w:themeFill="accent3"/>
          </w:tcPr>
          <w:p w:rsidR="00587993" w:rsidRPr="001D205B" w:rsidRDefault="00587993" w:rsidP="00342BBB">
            <w:pPr>
              <w:pStyle w:val="ListParagraph"/>
              <w:widowControl w:val="0"/>
              <w:ind w:left="0"/>
              <w:jc w:val="center"/>
              <w:rPr>
                <w:b/>
                <w:sz w:val="24"/>
                <w:szCs w:val="24"/>
              </w:rPr>
            </w:pPr>
            <w:r w:rsidRPr="001D205B">
              <w:rPr>
                <w:b/>
                <w:sz w:val="24"/>
                <w:szCs w:val="24"/>
              </w:rPr>
              <w:lastRenderedPageBreak/>
              <w:t xml:space="preserve">Mức độ </w:t>
            </w:r>
          </w:p>
          <w:p w:rsidR="00587993" w:rsidRPr="001D205B" w:rsidRDefault="00587993" w:rsidP="00342BBB">
            <w:pPr>
              <w:pStyle w:val="ListParagraph"/>
              <w:widowControl w:val="0"/>
              <w:ind w:left="0"/>
              <w:jc w:val="center"/>
              <w:rPr>
                <w:b/>
                <w:sz w:val="24"/>
                <w:szCs w:val="24"/>
              </w:rPr>
            </w:pPr>
            <w:r w:rsidRPr="001D205B">
              <w:rPr>
                <w:b/>
                <w:sz w:val="24"/>
                <w:szCs w:val="24"/>
              </w:rPr>
              <w:lastRenderedPageBreak/>
              <w:t>giảng dạy</w:t>
            </w:r>
          </w:p>
        </w:tc>
      </w:tr>
      <w:tr w:rsidR="00587993" w:rsidRPr="001D205B" w:rsidTr="00CD1817">
        <w:trPr>
          <w:trHeight w:val="363"/>
        </w:trPr>
        <w:tc>
          <w:tcPr>
            <w:tcW w:w="709" w:type="dxa"/>
            <w:vMerge w:val="restart"/>
            <w:tcBorders>
              <w:right w:val="single" w:sz="4" w:space="0" w:color="auto"/>
            </w:tcBorders>
          </w:tcPr>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r w:rsidRPr="001D205B">
              <w:rPr>
                <w:b/>
                <w:sz w:val="24"/>
                <w:szCs w:val="24"/>
              </w:rPr>
              <w:t>G1</w:t>
            </w: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tc>
        <w:tc>
          <w:tcPr>
            <w:tcW w:w="992" w:type="dxa"/>
            <w:tcBorders>
              <w:left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G1.1</w:t>
            </w:r>
          </w:p>
        </w:tc>
        <w:tc>
          <w:tcPr>
            <w:tcW w:w="6663" w:type="dxa"/>
            <w:tcBorders>
              <w:bottom w:val="single" w:sz="4" w:space="0" w:color="auto"/>
            </w:tcBorders>
          </w:tcPr>
          <w:p w:rsidR="00587993" w:rsidRPr="001D205B" w:rsidRDefault="00587993" w:rsidP="00342BBB">
            <w:pPr>
              <w:pStyle w:val="ListParagraph"/>
              <w:widowControl w:val="0"/>
              <w:ind w:left="0"/>
              <w:jc w:val="both"/>
              <w:rPr>
                <w:sz w:val="24"/>
                <w:szCs w:val="24"/>
              </w:rPr>
            </w:pPr>
            <w:r w:rsidRPr="001D205B">
              <w:rPr>
                <w:sz w:val="24"/>
                <w:szCs w:val="24"/>
              </w:rPr>
              <w:t xml:space="preserve"> Khái quát tiến trình lịch sử Việt Nam từ thời Nguyên thủy đến thời kỳ dựng nước Văn Lang, Âu Lạc</w:t>
            </w:r>
          </w:p>
        </w:tc>
        <w:tc>
          <w:tcPr>
            <w:tcW w:w="1321" w:type="dxa"/>
            <w:tcBorders>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 T</w:t>
            </w:r>
          </w:p>
        </w:tc>
      </w:tr>
      <w:tr w:rsidR="00587993" w:rsidRPr="001D205B" w:rsidTr="00CD1817">
        <w:trPr>
          <w:trHeight w:val="363"/>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G1.2</w:t>
            </w:r>
          </w:p>
        </w:tc>
        <w:tc>
          <w:tcPr>
            <w:tcW w:w="6663" w:type="dxa"/>
            <w:tcBorders>
              <w:bottom w:val="single" w:sz="4" w:space="0" w:color="auto"/>
            </w:tcBorders>
          </w:tcPr>
          <w:p w:rsidR="00587993" w:rsidRPr="001D205B" w:rsidRDefault="00587993" w:rsidP="00342BBB">
            <w:pPr>
              <w:pStyle w:val="ListParagraph"/>
              <w:widowControl w:val="0"/>
              <w:ind w:left="0"/>
              <w:jc w:val="both"/>
              <w:rPr>
                <w:sz w:val="24"/>
                <w:szCs w:val="24"/>
              </w:rPr>
            </w:pPr>
            <w:r w:rsidRPr="001D205B">
              <w:rPr>
                <w:sz w:val="24"/>
                <w:szCs w:val="24"/>
              </w:rPr>
              <w:t>Hiểu ý nghĩa của văn minh sông Hồng</w:t>
            </w:r>
          </w:p>
        </w:tc>
        <w:tc>
          <w:tcPr>
            <w:tcW w:w="1321" w:type="dxa"/>
            <w:tcBorders>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363"/>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G1.3</w:t>
            </w:r>
          </w:p>
        </w:tc>
        <w:tc>
          <w:tcPr>
            <w:tcW w:w="6663" w:type="dxa"/>
            <w:tcBorders>
              <w:bottom w:val="single" w:sz="4" w:space="0" w:color="auto"/>
            </w:tcBorders>
          </w:tcPr>
          <w:p w:rsidR="00587993" w:rsidRPr="001D205B" w:rsidRDefault="00587993" w:rsidP="00342BBB">
            <w:pPr>
              <w:pStyle w:val="ListParagraph"/>
              <w:widowControl w:val="0"/>
              <w:ind w:left="0"/>
              <w:jc w:val="both"/>
              <w:rPr>
                <w:sz w:val="24"/>
                <w:szCs w:val="24"/>
              </w:rPr>
            </w:pPr>
            <w:r w:rsidRPr="001D205B">
              <w:rPr>
                <w:sz w:val="24"/>
                <w:szCs w:val="24"/>
              </w:rPr>
              <w:t>Diễn giải quá trình đấu tranh giành độc lập của nhân dân ta trong thời kỳ Bắc thuộc (từ năm 179 TCN đến  năm 905)</w:t>
            </w:r>
          </w:p>
        </w:tc>
        <w:tc>
          <w:tcPr>
            <w:tcW w:w="1321" w:type="dxa"/>
            <w:tcBorders>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399"/>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G1.4</w:t>
            </w:r>
          </w:p>
        </w:tc>
        <w:tc>
          <w:tcPr>
            <w:tcW w:w="6663" w:type="dxa"/>
            <w:tcBorders>
              <w:top w:val="single" w:sz="4" w:space="0" w:color="auto"/>
              <w:bottom w:val="single" w:sz="4" w:space="0" w:color="auto"/>
            </w:tcBorders>
          </w:tcPr>
          <w:p w:rsidR="00587993" w:rsidRPr="001D205B" w:rsidRDefault="00587993" w:rsidP="00342BBB">
            <w:pPr>
              <w:widowControl w:val="0"/>
              <w:jc w:val="both"/>
            </w:pPr>
            <w:r w:rsidRPr="001D205B">
              <w:t>Trình bày và nhận xét về quá trình hình thành và phát triển của các triều đại Ngô, Đinh, Tiền Lê, Lý, Trần, Hồ, Lê Sơ</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 T</w:t>
            </w:r>
          </w:p>
        </w:tc>
      </w:tr>
      <w:tr w:rsidR="00587993" w:rsidRPr="001D205B" w:rsidTr="00CD1817">
        <w:trPr>
          <w:trHeight w:val="678"/>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G1.5</w:t>
            </w:r>
          </w:p>
        </w:tc>
        <w:tc>
          <w:tcPr>
            <w:tcW w:w="6663" w:type="dxa"/>
            <w:tcBorders>
              <w:top w:val="single" w:sz="4" w:space="0" w:color="auto"/>
              <w:bottom w:val="single" w:sz="4" w:space="0" w:color="auto"/>
            </w:tcBorders>
          </w:tcPr>
          <w:p w:rsidR="00587993" w:rsidRPr="001D205B" w:rsidRDefault="00587993" w:rsidP="00342BBB">
            <w:pPr>
              <w:widowControl w:val="0"/>
              <w:jc w:val="both"/>
            </w:pPr>
            <w:r w:rsidRPr="001D205B">
              <w:t xml:space="preserve">Khái lược tình hình Việt Nam từ thế kỷ XVI đến hết thế kỷ XVIII trên các phương diện </w:t>
            </w:r>
            <w:r w:rsidRPr="001D205B">
              <w:rPr>
                <w:lang w:val="nl-NL"/>
              </w:rPr>
              <w:t>chính trị, kinh tế, văn hóa.</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 T</w:t>
            </w:r>
          </w:p>
        </w:tc>
      </w:tr>
      <w:tr w:rsidR="00587993" w:rsidRPr="001D205B" w:rsidTr="00CD1817">
        <w:trPr>
          <w:trHeight w:val="678"/>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G1.6</w:t>
            </w:r>
          </w:p>
        </w:tc>
        <w:tc>
          <w:tcPr>
            <w:tcW w:w="6663" w:type="dxa"/>
            <w:tcBorders>
              <w:top w:val="single" w:sz="4" w:space="0" w:color="auto"/>
              <w:bottom w:val="single" w:sz="4" w:space="0" w:color="auto"/>
            </w:tcBorders>
          </w:tcPr>
          <w:p w:rsidR="00587993" w:rsidRPr="001D205B" w:rsidRDefault="00587993" w:rsidP="00342BBB">
            <w:pPr>
              <w:widowControl w:val="0"/>
              <w:jc w:val="both"/>
            </w:pPr>
            <w:r w:rsidRPr="001D205B">
              <w:t>Lí giải nguyên nhân thắng lợi, ý nghĩa lịch sử, bài học kinh nghiệm của các cuộc kháng chiến chống ngoại xâm từ thế kỷ X đến thế kỷ XV.</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399"/>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G1.7</w:t>
            </w:r>
          </w:p>
        </w:tc>
        <w:tc>
          <w:tcPr>
            <w:tcW w:w="6663" w:type="dxa"/>
            <w:tcBorders>
              <w:top w:val="single" w:sz="4" w:space="0" w:color="auto"/>
              <w:bottom w:val="single" w:sz="4" w:space="0" w:color="auto"/>
            </w:tcBorders>
          </w:tcPr>
          <w:p w:rsidR="00587993" w:rsidRPr="001D205B" w:rsidRDefault="00587993" w:rsidP="00342BBB">
            <w:pPr>
              <w:pStyle w:val="ListParagraph"/>
              <w:widowControl w:val="0"/>
              <w:ind w:left="0"/>
              <w:jc w:val="both"/>
              <w:rPr>
                <w:sz w:val="24"/>
                <w:szCs w:val="24"/>
              </w:rPr>
            </w:pPr>
            <w:r w:rsidRPr="001D205B">
              <w:rPr>
                <w:sz w:val="24"/>
                <w:szCs w:val="24"/>
              </w:rPr>
              <w:t xml:space="preserve">Khái quát tình hìnhViệt Nam dưới triều Nguyễn từ năm 1802 đến năm 1858 </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 T</w:t>
            </w:r>
          </w:p>
        </w:tc>
      </w:tr>
      <w:tr w:rsidR="00587993" w:rsidRPr="001D205B" w:rsidTr="00CD1817">
        <w:trPr>
          <w:trHeight w:val="399"/>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G1.8</w:t>
            </w:r>
          </w:p>
          <w:p w:rsidR="00587993" w:rsidRPr="001D205B" w:rsidRDefault="00587993" w:rsidP="00342BBB">
            <w:pPr>
              <w:pStyle w:val="ListParagraph"/>
              <w:widowControl w:val="0"/>
              <w:ind w:left="0"/>
              <w:jc w:val="center"/>
              <w:rPr>
                <w:b/>
                <w:sz w:val="24"/>
                <w:szCs w:val="24"/>
              </w:rPr>
            </w:pPr>
          </w:p>
        </w:tc>
        <w:tc>
          <w:tcPr>
            <w:tcW w:w="6663" w:type="dxa"/>
            <w:tcBorders>
              <w:top w:val="single" w:sz="4" w:space="0" w:color="auto"/>
              <w:bottom w:val="single" w:sz="4" w:space="0" w:color="auto"/>
            </w:tcBorders>
          </w:tcPr>
          <w:p w:rsidR="00587993" w:rsidRPr="001D205B" w:rsidRDefault="00587993" w:rsidP="00342BBB">
            <w:pPr>
              <w:pStyle w:val="ListParagraph"/>
              <w:widowControl w:val="0"/>
              <w:ind w:left="0"/>
              <w:jc w:val="both"/>
              <w:rPr>
                <w:sz w:val="24"/>
                <w:szCs w:val="24"/>
              </w:rPr>
            </w:pPr>
            <w:r w:rsidRPr="001D205B">
              <w:rPr>
                <w:sz w:val="24"/>
                <w:szCs w:val="24"/>
              </w:rPr>
              <w:t>Khái quát quá trình xâm lược Việt Nam của thực dân Pháp và cuộc kháng chiến của nhân dân ta từ năm 1858 đến 1896</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702"/>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G1.9</w:t>
            </w:r>
          </w:p>
        </w:tc>
        <w:tc>
          <w:tcPr>
            <w:tcW w:w="6663" w:type="dxa"/>
            <w:tcBorders>
              <w:top w:val="single" w:sz="4" w:space="0" w:color="auto"/>
              <w:bottom w:val="single" w:sz="4" w:space="0" w:color="auto"/>
            </w:tcBorders>
          </w:tcPr>
          <w:p w:rsidR="00587993" w:rsidRPr="001D205B" w:rsidRDefault="00587993" w:rsidP="00342BBB">
            <w:pPr>
              <w:widowControl w:val="0"/>
              <w:jc w:val="both"/>
              <w:rPr>
                <w:bCs/>
              </w:rPr>
            </w:pPr>
            <w:r w:rsidRPr="001D205B">
              <w:rPr>
                <w:bCs/>
              </w:rPr>
              <w:t>Hiểu quá trình khai thác thuộc địa của TDP và những biến đổi ở Việt Nam đầu thế kỷ XX cùng con đường đấu tranh theo khuynh hướng dân chủ tư sản</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p>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702"/>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G1.10</w:t>
            </w:r>
          </w:p>
        </w:tc>
        <w:tc>
          <w:tcPr>
            <w:tcW w:w="6663" w:type="dxa"/>
            <w:tcBorders>
              <w:top w:val="single" w:sz="4" w:space="0" w:color="auto"/>
              <w:bottom w:val="single" w:sz="4" w:space="0" w:color="auto"/>
            </w:tcBorders>
          </w:tcPr>
          <w:p w:rsidR="00587993" w:rsidRPr="001D205B" w:rsidRDefault="00587993" w:rsidP="00342BBB">
            <w:pPr>
              <w:widowControl w:val="0"/>
              <w:jc w:val="both"/>
              <w:rPr>
                <w:bCs/>
              </w:rPr>
            </w:pPr>
            <w:r w:rsidRPr="001D205B">
              <w:rPr>
                <w:bCs/>
              </w:rPr>
              <w:t>Nhận biết quá trình đấu tranh chống thực dân Pháp theo khuynh hướng vô sản và sự ra đời của ĐCSVN</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387"/>
        </w:trPr>
        <w:tc>
          <w:tcPr>
            <w:tcW w:w="709" w:type="dxa"/>
            <w:vMerge/>
            <w:tcBorders>
              <w:bottom w:val="nil"/>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G1.11</w:t>
            </w:r>
          </w:p>
        </w:tc>
        <w:tc>
          <w:tcPr>
            <w:tcW w:w="6663" w:type="dxa"/>
            <w:tcBorders>
              <w:top w:val="single" w:sz="4" w:space="0" w:color="auto"/>
              <w:bottom w:val="single" w:sz="4" w:space="0" w:color="auto"/>
            </w:tcBorders>
          </w:tcPr>
          <w:p w:rsidR="00587993" w:rsidRPr="001D205B" w:rsidRDefault="00587993" w:rsidP="00342BBB">
            <w:pPr>
              <w:widowControl w:val="0"/>
            </w:pPr>
            <w:r w:rsidRPr="001D205B">
              <w:t>Nhận biết giá trị của sự hình thành Đảng Cộng sản Việt Nam năm 1930</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410"/>
        </w:trPr>
        <w:tc>
          <w:tcPr>
            <w:tcW w:w="709" w:type="dxa"/>
            <w:vMerge w:val="restart"/>
            <w:tcBorders>
              <w:top w:val="nil"/>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G1.12</w:t>
            </w:r>
          </w:p>
        </w:tc>
        <w:tc>
          <w:tcPr>
            <w:tcW w:w="6663" w:type="dxa"/>
            <w:tcBorders>
              <w:top w:val="single" w:sz="4" w:space="0" w:color="auto"/>
              <w:bottom w:val="single" w:sz="4" w:space="0" w:color="auto"/>
            </w:tcBorders>
          </w:tcPr>
          <w:p w:rsidR="00587993" w:rsidRPr="001D205B" w:rsidRDefault="00587993" w:rsidP="00342BBB">
            <w:pPr>
              <w:widowControl w:val="0"/>
              <w:jc w:val="both"/>
              <w:rPr>
                <w:bCs/>
              </w:rPr>
            </w:pPr>
            <w:r w:rsidRPr="001D205B">
              <w:rPr>
                <w:bCs/>
              </w:rPr>
              <w:t>Khái quát quá trình giành thắng lợi của cách mạng tháng Tám 1945</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410"/>
        </w:trPr>
        <w:tc>
          <w:tcPr>
            <w:tcW w:w="709" w:type="dxa"/>
            <w:vMerge/>
            <w:tcBorders>
              <w:top w:val="nil"/>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G1.13</w:t>
            </w:r>
          </w:p>
        </w:tc>
        <w:tc>
          <w:tcPr>
            <w:tcW w:w="6663" w:type="dxa"/>
            <w:tcBorders>
              <w:top w:val="single" w:sz="4" w:space="0" w:color="auto"/>
              <w:bottom w:val="single" w:sz="4" w:space="0" w:color="auto"/>
            </w:tcBorders>
          </w:tcPr>
          <w:p w:rsidR="00587993" w:rsidRPr="001D205B" w:rsidRDefault="00587993" w:rsidP="00342BBB">
            <w:pPr>
              <w:widowControl w:val="0"/>
              <w:jc w:val="both"/>
              <w:rPr>
                <w:bCs/>
              </w:rPr>
            </w:pPr>
            <w:r w:rsidRPr="001D205B">
              <w:t>Lí giải nguyên nhân thắng lợi, ý nghĩa lịch sử của mạng tháng 8 năm 1945.</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410"/>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G1.14</w:t>
            </w:r>
          </w:p>
        </w:tc>
        <w:tc>
          <w:tcPr>
            <w:tcW w:w="6663" w:type="dxa"/>
            <w:tcBorders>
              <w:top w:val="single" w:sz="4" w:space="0" w:color="auto"/>
              <w:bottom w:val="single" w:sz="4" w:space="0" w:color="auto"/>
            </w:tcBorders>
          </w:tcPr>
          <w:p w:rsidR="00587993" w:rsidRPr="001D205B" w:rsidRDefault="00587993" w:rsidP="00342BBB">
            <w:pPr>
              <w:widowControl w:val="0"/>
              <w:jc w:val="both"/>
              <w:rPr>
                <w:bCs/>
              </w:rPr>
            </w:pPr>
            <w:r w:rsidRPr="001D205B">
              <w:rPr>
                <w:bCs/>
              </w:rPr>
              <w:t>Khái quát cuộc kháng chiến chống Pháp 1945 – 1954 của nhân dân Việt Nam</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410"/>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G1.15</w:t>
            </w:r>
          </w:p>
        </w:tc>
        <w:tc>
          <w:tcPr>
            <w:tcW w:w="6663" w:type="dxa"/>
            <w:tcBorders>
              <w:top w:val="single" w:sz="4" w:space="0" w:color="auto"/>
              <w:bottom w:val="single" w:sz="4" w:space="0" w:color="auto"/>
            </w:tcBorders>
          </w:tcPr>
          <w:p w:rsidR="00587993" w:rsidRPr="001D205B" w:rsidRDefault="00587993" w:rsidP="00342BBB">
            <w:pPr>
              <w:widowControl w:val="0"/>
              <w:jc w:val="both"/>
              <w:rPr>
                <w:bCs/>
              </w:rPr>
            </w:pPr>
            <w:r w:rsidRPr="001D205B">
              <w:t>Làm rõ nguyên nhân thắng lợi và ý nghĩa của cuộc kháng chiến chống thực dân Pháp xâm lược (1945-1954)</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T,U</w:t>
            </w:r>
          </w:p>
        </w:tc>
      </w:tr>
      <w:tr w:rsidR="00587993" w:rsidRPr="001D205B" w:rsidTr="00CD1817">
        <w:trPr>
          <w:trHeight w:val="410"/>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G1.16</w:t>
            </w:r>
          </w:p>
        </w:tc>
        <w:tc>
          <w:tcPr>
            <w:tcW w:w="6663" w:type="dxa"/>
            <w:tcBorders>
              <w:top w:val="single" w:sz="4" w:space="0" w:color="auto"/>
              <w:bottom w:val="single" w:sz="4" w:space="0" w:color="auto"/>
            </w:tcBorders>
          </w:tcPr>
          <w:p w:rsidR="00587993" w:rsidRPr="001D205B" w:rsidRDefault="00587993" w:rsidP="00342BBB">
            <w:pPr>
              <w:widowControl w:val="0"/>
              <w:jc w:val="both"/>
              <w:rPr>
                <w:bCs/>
              </w:rPr>
            </w:pPr>
            <w:r w:rsidRPr="001D205B">
              <w:rPr>
                <w:bCs/>
              </w:rPr>
              <w:t>Khái quát cuộc kháng chiến chống Mỹ cứu nước của dân tộc Việt Nam (1954-1975)</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410"/>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G1.17</w:t>
            </w:r>
          </w:p>
        </w:tc>
        <w:tc>
          <w:tcPr>
            <w:tcW w:w="6663" w:type="dxa"/>
            <w:tcBorders>
              <w:top w:val="single" w:sz="4" w:space="0" w:color="auto"/>
              <w:bottom w:val="single" w:sz="4" w:space="0" w:color="auto"/>
            </w:tcBorders>
          </w:tcPr>
          <w:p w:rsidR="00587993" w:rsidRPr="001D205B" w:rsidRDefault="00587993" w:rsidP="00342BBB">
            <w:pPr>
              <w:widowControl w:val="0"/>
            </w:pPr>
            <w:r w:rsidRPr="001D205B">
              <w:t>Lý giải nguyên nhân thắng lợi và ý nghĩa của cuộc kháng chiến chống Mĩ  xâm lược (1954-1975).</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T,U</w:t>
            </w:r>
          </w:p>
        </w:tc>
      </w:tr>
      <w:tr w:rsidR="00587993" w:rsidRPr="001D205B" w:rsidTr="00CD1817">
        <w:trPr>
          <w:trHeight w:val="410"/>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G1.18</w:t>
            </w:r>
          </w:p>
        </w:tc>
        <w:tc>
          <w:tcPr>
            <w:tcW w:w="6663" w:type="dxa"/>
            <w:tcBorders>
              <w:top w:val="single" w:sz="4" w:space="0" w:color="auto"/>
              <w:bottom w:val="single" w:sz="4" w:space="0" w:color="auto"/>
            </w:tcBorders>
          </w:tcPr>
          <w:p w:rsidR="00587993" w:rsidRPr="001D205B" w:rsidRDefault="00587993" w:rsidP="00342BBB">
            <w:pPr>
              <w:widowControl w:val="0"/>
              <w:jc w:val="both"/>
            </w:pPr>
            <w:r w:rsidRPr="001D205B">
              <w:rPr>
                <w:bCs/>
              </w:rPr>
              <w:t>Trình bày</w:t>
            </w:r>
            <w:r w:rsidRPr="001D205B">
              <w:t xml:space="preserve"> quá trình xây dựng CNXH và bảo vệ Tổ quốc 1976 – 1986</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I,T</w:t>
            </w:r>
          </w:p>
        </w:tc>
      </w:tr>
      <w:tr w:rsidR="00587993" w:rsidRPr="001D205B" w:rsidTr="00CD1817">
        <w:trPr>
          <w:trHeight w:val="410"/>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G1.19</w:t>
            </w:r>
          </w:p>
        </w:tc>
        <w:tc>
          <w:tcPr>
            <w:tcW w:w="6663" w:type="dxa"/>
            <w:tcBorders>
              <w:top w:val="single" w:sz="4" w:space="0" w:color="auto"/>
              <w:bottom w:val="single" w:sz="4" w:space="0" w:color="auto"/>
            </w:tcBorders>
          </w:tcPr>
          <w:p w:rsidR="00587993" w:rsidRPr="001D205B" w:rsidRDefault="00587993" w:rsidP="00342BBB">
            <w:pPr>
              <w:widowControl w:val="0"/>
              <w:jc w:val="both"/>
              <w:rPr>
                <w:bCs/>
              </w:rPr>
            </w:pPr>
            <w:r w:rsidRPr="001D205B">
              <w:rPr>
                <w:bCs/>
              </w:rPr>
              <w:t>Nhận biết</w:t>
            </w:r>
            <w:r w:rsidRPr="001D205B">
              <w:t xml:space="preserve"> quá trình đổi mới của Việt Nam từ năm 1986 đến  nay</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I, T</w:t>
            </w:r>
          </w:p>
        </w:tc>
      </w:tr>
      <w:tr w:rsidR="00587993" w:rsidRPr="001D205B" w:rsidTr="00CD1817">
        <w:trPr>
          <w:trHeight w:val="410"/>
        </w:trPr>
        <w:tc>
          <w:tcPr>
            <w:tcW w:w="709" w:type="dxa"/>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G1.20</w:t>
            </w:r>
          </w:p>
        </w:tc>
        <w:tc>
          <w:tcPr>
            <w:tcW w:w="6663" w:type="dxa"/>
            <w:tcBorders>
              <w:top w:val="single" w:sz="4" w:space="0" w:color="auto"/>
              <w:bottom w:val="single" w:sz="4" w:space="0" w:color="auto"/>
            </w:tcBorders>
          </w:tcPr>
          <w:p w:rsidR="00587993" w:rsidRPr="001D205B" w:rsidRDefault="00587993" w:rsidP="00342BBB">
            <w:pPr>
              <w:widowControl w:val="0"/>
            </w:pPr>
            <w:r w:rsidRPr="001D205B">
              <w:t>Làm sáng tỏ giá trị của công cuộc đổi mới từ năm 1986 đến nay.</w:t>
            </w:r>
          </w:p>
          <w:p w:rsidR="00587993" w:rsidRPr="001D205B" w:rsidRDefault="00587993" w:rsidP="00342BBB">
            <w:pPr>
              <w:widowControl w:val="0"/>
            </w:pP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T,U</w:t>
            </w:r>
          </w:p>
        </w:tc>
      </w:tr>
      <w:tr w:rsidR="00587993" w:rsidRPr="001D205B" w:rsidTr="00CD1817">
        <w:trPr>
          <w:trHeight w:val="555"/>
        </w:trPr>
        <w:tc>
          <w:tcPr>
            <w:tcW w:w="709" w:type="dxa"/>
            <w:vMerge w:val="restart"/>
            <w:tcBorders>
              <w:bottom w:val="nil"/>
              <w:right w:val="single" w:sz="4" w:space="0" w:color="auto"/>
            </w:tcBorders>
          </w:tcPr>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r w:rsidRPr="001D205B">
              <w:rPr>
                <w:b/>
                <w:sz w:val="24"/>
                <w:szCs w:val="24"/>
              </w:rPr>
              <w:t>G2</w:t>
            </w:r>
          </w:p>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p>
          <w:p w:rsidR="00587993" w:rsidRPr="001D205B" w:rsidRDefault="00587993" w:rsidP="00342BBB">
            <w:pPr>
              <w:pStyle w:val="ListParagraph"/>
              <w:widowControl w:val="0"/>
              <w:ind w:left="0"/>
              <w:jc w:val="center"/>
              <w:rPr>
                <w:b/>
                <w:sz w:val="24"/>
                <w:szCs w:val="24"/>
              </w:rPr>
            </w:pPr>
            <w:r w:rsidRPr="001D205B">
              <w:rPr>
                <w:b/>
                <w:sz w:val="24"/>
                <w:szCs w:val="24"/>
              </w:rPr>
              <w:t>G2.1</w:t>
            </w:r>
          </w:p>
        </w:tc>
        <w:tc>
          <w:tcPr>
            <w:tcW w:w="6663" w:type="dxa"/>
            <w:tcBorders>
              <w:top w:val="single" w:sz="4" w:space="0" w:color="auto"/>
              <w:bottom w:val="single" w:sz="4" w:space="0" w:color="auto"/>
            </w:tcBorders>
          </w:tcPr>
          <w:p w:rsidR="00587993" w:rsidRPr="001D205B" w:rsidRDefault="00587993" w:rsidP="00342BBB">
            <w:pPr>
              <w:widowControl w:val="0"/>
              <w:jc w:val="both"/>
              <w:rPr>
                <w:highlight w:val="yellow"/>
              </w:rPr>
            </w:pPr>
            <w:r w:rsidRPr="001D205B">
              <w:rPr>
                <w:i/>
              </w:rPr>
              <w:t>Thực hiện</w:t>
            </w:r>
            <w:r w:rsidRPr="001D205B">
              <w:t xml:space="preserve"> nghiên cứu trong các chủ đề lịch sử như: </w:t>
            </w:r>
            <w:r w:rsidRPr="001D205B">
              <w:rPr>
                <w:i/>
              </w:rPr>
              <w:t>Nền văn minh sông Hồng; Sự thiết lập các vương triều quân chủ thời trung đại, Hoạt động cách mạng của Nguyễn Ái Quốc; Công cuộc đổi mới đất nước…</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p>
          <w:p w:rsidR="00587993" w:rsidRPr="001D205B" w:rsidRDefault="00587993" w:rsidP="00342BBB">
            <w:pPr>
              <w:pStyle w:val="ListParagraph"/>
              <w:widowControl w:val="0"/>
              <w:ind w:left="0"/>
              <w:jc w:val="center"/>
              <w:rPr>
                <w:sz w:val="24"/>
                <w:szCs w:val="24"/>
              </w:rPr>
            </w:pPr>
            <w:r w:rsidRPr="001D205B">
              <w:rPr>
                <w:sz w:val="24"/>
                <w:szCs w:val="24"/>
              </w:rPr>
              <w:t>U</w:t>
            </w:r>
          </w:p>
        </w:tc>
      </w:tr>
      <w:tr w:rsidR="00587993" w:rsidRPr="001D205B" w:rsidTr="00CD1817">
        <w:trPr>
          <w:trHeight w:val="543"/>
        </w:trPr>
        <w:tc>
          <w:tcPr>
            <w:tcW w:w="709" w:type="dxa"/>
            <w:vMerge/>
            <w:tcBorders>
              <w:bottom w:val="nil"/>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G2.2</w:t>
            </w:r>
          </w:p>
        </w:tc>
        <w:tc>
          <w:tcPr>
            <w:tcW w:w="6663" w:type="dxa"/>
            <w:tcBorders>
              <w:top w:val="single" w:sz="4" w:space="0" w:color="auto"/>
              <w:bottom w:val="single" w:sz="4" w:space="0" w:color="auto"/>
            </w:tcBorders>
          </w:tcPr>
          <w:p w:rsidR="00587993" w:rsidRPr="001D205B" w:rsidRDefault="00587993" w:rsidP="00342BBB">
            <w:pPr>
              <w:widowControl w:val="0"/>
              <w:jc w:val="both"/>
            </w:pPr>
            <w:r w:rsidRPr="001D205B">
              <w:rPr>
                <w:i/>
              </w:rPr>
              <w:t>Nhận diện</w:t>
            </w:r>
            <w:r w:rsidRPr="001D205B">
              <w:t xml:space="preserve"> được tính chỉnh thể hệ thống của các sự kiện lịch sử</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U</w:t>
            </w:r>
          </w:p>
        </w:tc>
      </w:tr>
      <w:tr w:rsidR="00587993" w:rsidRPr="001D205B" w:rsidTr="00CD1817">
        <w:trPr>
          <w:trHeight w:val="555"/>
        </w:trPr>
        <w:tc>
          <w:tcPr>
            <w:tcW w:w="709" w:type="dxa"/>
            <w:vMerge/>
            <w:tcBorders>
              <w:bottom w:val="nil"/>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G2.3</w:t>
            </w:r>
          </w:p>
        </w:tc>
        <w:tc>
          <w:tcPr>
            <w:tcW w:w="6663" w:type="dxa"/>
            <w:tcBorders>
              <w:top w:val="single" w:sz="4" w:space="0" w:color="auto"/>
              <w:bottom w:val="single" w:sz="4" w:space="0" w:color="auto"/>
            </w:tcBorders>
          </w:tcPr>
          <w:p w:rsidR="00587993" w:rsidRPr="001D205B" w:rsidRDefault="00587993" w:rsidP="00342BBB">
            <w:pPr>
              <w:widowControl w:val="0"/>
              <w:jc w:val="both"/>
            </w:pPr>
            <w:r w:rsidRPr="001D205B">
              <w:rPr>
                <w:bCs/>
                <w:i/>
                <w:iCs/>
                <w:lang w:val="vi-VN"/>
              </w:rPr>
              <w:t xml:space="preserve">Có khả năng </w:t>
            </w:r>
            <w:r w:rsidRPr="001D205B">
              <w:rPr>
                <w:bCs/>
                <w:iCs/>
                <w:lang w:val="vi-VN"/>
              </w:rPr>
              <w:t>rèn luyện tinh thần tự học và học tập suốt đờ</w:t>
            </w:r>
            <w:r w:rsidRPr="001D205B">
              <w:rPr>
                <w:bCs/>
                <w:iCs/>
              </w:rPr>
              <w:t>i</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U</w:t>
            </w:r>
          </w:p>
        </w:tc>
      </w:tr>
      <w:tr w:rsidR="00587993" w:rsidRPr="001D205B" w:rsidTr="00CD1817">
        <w:trPr>
          <w:trHeight w:val="555"/>
        </w:trPr>
        <w:tc>
          <w:tcPr>
            <w:tcW w:w="709" w:type="dxa"/>
            <w:vMerge/>
            <w:tcBorders>
              <w:bottom w:val="nil"/>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G2.4</w:t>
            </w:r>
          </w:p>
        </w:tc>
        <w:tc>
          <w:tcPr>
            <w:tcW w:w="6663" w:type="dxa"/>
            <w:tcBorders>
              <w:top w:val="single" w:sz="4" w:space="0" w:color="auto"/>
              <w:bottom w:val="single" w:sz="4" w:space="0" w:color="auto"/>
            </w:tcBorders>
          </w:tcPr>
          <w:p w:rsidR="00587993" w:rsidRPr="001D205B" w:rsidRDefault="00587993" w:rsidP="00342BBB">
            <w:pPr>
              <w:widowControl w:val="0"/>
              <w:jc w:val="both"/>
            </w:pPr>
            <w:r w:rsidRPr="001D205B">
              <w:rPr>
                <w:i/>
              </w:rPr>
              <w:t>Phân biệt</w:t>
            </w:r>
            <w:r w:rsidRPr="001D205B">
              <w:t xml:space="preserve"> các sự kiện lịch sử từ nhiều nguồn tài liệu khác nhau và khẳng định quan điểm của bản thân trong đánh giá sự kiện lịch sử</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U</w:t>
            </w:r>
          </w:p>
        </w:tc>
      </w:tr>
      <w:tr w:rsidR="00587993" w:rsidRPr="001D205B" w:rsidTr="00CD1817">
        <w:trPr>
          <w:trHeight w:val="762"/>
        </w:trPr>
        <w:tc>
          <w:tcPr>
            <w:tcW w:w="709" w:type="dxa"/>
            <w:vMerge/>
            <w:tcBorders>
              <w:top w:val="nil"/>
              <w:bottom w:val="nil"/>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p>
          <w:p w:rsidR="00587993" w:rsidRPr="001D205B" w:rsidRDefault="00587993" w:rsidP="00342BBB">
            <w:pPr>
              <w:pStyle w:val="ListParagraph"/>
              <w:widowControl w:val="0"/>
              <w:ind w:left="0"/>
              <w:jc w:val="center"/>
              <w:rPr>
                <w:b/>
                <w:sz w:val="24"/>
                <w:szCs w:val="24"/>
              </w:rPr>
            </w:pPr>
            <w:r w:rsidRPr="001D205B">
              <w:rPr>
                <w:b/>
                <w:sz w:val="24"/>
                <w:szCs w:val="24"/>
              </w:rPr>
              <w:t>G2.5</w:t>
            </w:r>
          </w:p>
        </w:tc>
        <w:tc>
          <w:tcPr>
            <w:tcW w:w="6663" w:type="dxa"/>
            <w:tcBorders>
              <w:top w:val="single" w:sz="4" w:space="0" w:color="auto"/>
              <w:bottom w:val="single" w:sz="4" w:space="0" w:color="auto"/>
            </w:tcBorders>
          </w:tcPr>
          <w:p w:rsidR="00587993" w:rsidRPr="001D205B" w:rsidRDefault="00587993" w:rsidP="00342BBB">
            <w:pPr>
              <w:widowControl w:val="0"/>
              <w:jc w:val="both"/>
              <w:rPr>
                <w:bCs/>
                <w:iCs/>
              </w:rPr>
            </w:pPr>
            <w:r w:rsidRPr="001D205B">
              <w:rPr>
                <w:i/>
              </w:rPr>
              <w:t xml:space="preserve">Triển khai </w:t>
            </w:r>
            <w:r w:rsidRPr="001D205B">
              <w:rPr>
                <w:bCs/>
                <w:iCs/>
                <w:lang w:val="vi-VN"/>
              </w:rPr>
              <w:t>lập kế hoạch học tập, triển khai các nhiệm vụ được giao và tìm kiếm nguồn thông tin phục vụ cho hoạt động học tập</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U</w:t>
            </w:r>
          </w:p>
        </w:tc>
      </w:tr>
      <w:tr w:rsidR="00587993" w:rsidRPr="001D205B" w:rsidTr="00CD1817">
        <w:trPr>
          <w:trHeight w:val="762"/>
        </w:trPr>
        <w:tc>
          <w:tcPr>
            <w:tcW w:w="709" w:type="dxa"/>
            <w:tcBorders>
              <w:top w:val="nil"/>
              <w:bottom w:val="nil"/>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top w:val="single" w:sz="4" w:space="0" w:color="auto"/>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 xml:space="preserve">G2.6 </w:t>
            </w:r>
          </w:p>
        </w:tc>
        <w:tc>
          <w:tcPr>
            <w:tcW w:w="6663" w:type="dxa"/>
            <w:tcBorders>
              <w:top w:val="single" w:sz="4" w:space="0" w:color="auto"/>
              <w:bottom w:val="single" w:sz="4" w:space="0" w:color="auto"/>
            </w:tcBorders>
          </w:tcPr>
          <w:p w:rsidR="00587993" w:rsidRPr="001D205B" w:rsidRDefault="00587993" w:rsidP="00342BBB">
            <w:pPr>
              <w:widowControl w:val="0"/>
              <w:jc w:val="both"/>
            </w:pPr>
            <w:r w:rsidRPr="001D205B">
              <w:rPr>
                <w:i/>
              </w:rPr>
              <w:t>Xây dựng</w:t>
            </w:r>
            <w:r w:rsidRPr="001D205B">
              <w:t xml:space="preserve"> năng mềm trong phát triển nghề nghiệp như biết chia sẻ, đồng cảm, thuyết phục…</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U</w:t>
            </w:r>
          </w:p>
        </w:tc>
      </w:tr>
      <w:tr w:rsidR="00587993" w:rsidRPr="001D205B" w:rsidTr="00CD1817">
        <w:trPr>
          <w:trHeight w:val="158"/>
        </w:trPr>
        <w:tc>
          <w:tcPr>
            <w:tcW w:w="709" w:type="dxa"/>
            <w:vMerge w:val="restart"/>
            <w:tcBorders>
              <w:right w:val="single" w:sz="4" w:space="0" w:color="auto"/>
            </w:tcBorders>
          </w:tcPr>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r w:rsidRPr="001D205B">
              <w:rPr>
                <w:b/>
                <w:sz w:val="24"/>
                <w:szCs w:val="24"/>
              </w:rPr>
              <w:t>G3</w:t>
            </w: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p>
          <w:p w:rsidR="00587993" w:rsidRPr="001D205B" w:rsidRDefault="00587993" w:rsidP="00342BBB">
            <w:pPr>
              <w:pStyle w:val="ListParagraph"/>
              <w:widowControl w:val="0"/>
              <w:ind w:left="0"/>
              <w:jc w:val="center"/>
              <w:rPr>
                <w:b/>
                <w:sz w:val="24"/>
                <w:szCs w:val="24"/>
              </w:rPr>
            </w:pPr>
            <w:r w:rsidRPr="001D205B">
              <w:rPr>
                <w:b/>
                <w:sz w:val="24"/>
                <w:szCs w:val="24"/>
              </w:rPr>
              <w:t>G3.1</w:t>
            </w:r>
          </w:p>
        </w:tc>
        <w:tc>
          <w:tcPr>
            <w:tcW w:w="6663" w:type="dxa"/>
            <w:tcBorders>
              <w:bottom w:val="single" w:sz="4" w:space="0" w:color="auto"/>
            </w:tcBorders>
            <w:vAlign w:val="center"/>
          </w:tcPr>
          <w:p w:rsidR="00587993" w:rsidRPr="001D205B" w:rsidRDefault="00587993" w:rsidP="00342BBB">
            <w:pPr>
              <w:widowControl w:val="0"/>
              <w:jc w:val="both"/>
            </w:pPr>
            <w:r w:rsidRPr="001D205B">
              <w:rPr>
                <w:i/>
              </w:rPr>
              <w:t xml:space="preserve">Triển khai </w:t>
            </w:r>
            <w:r w:rsidRPr="001D205B">
              <w:t>tổ chức hoạt động nhóm để giải quyết các chủ đề tiêu biểu củalịch sử dân tộc: văn minh sông Hồng; Nhà nước Lê sơ; Nguyễn Ái Quốc với con đường giải phóng dân tộc…</w:t>
            </w:r>
          </w:p>
        </w:tc>
        <w:tc>
          <w:tcPr>
            <w:tcW w:w="1321" w:type="dxa"/>
            <w:tcBorders>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U</w:t>
            </w:r>
          </w:p>
        </w:tc>
      </w:tr>
      <w:tr w:rsidR="00587993" w:rsidRPr="001D205B" w:rsidTr="00CD1817">
        <w:trPr>
          <w:trHeight w:val="158"/>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p>
          <w:p w:rsidR="00587993" w:rsidRPr="001D205B" w:rsidRDefault="00587993" w:rsidP="00342BBB">
            <w:pPr>
              <w:pStyle w:val="ListParagraph"/>
              <w:widowControl w:val="0"/>
              <w:ind w:left="0"/>
              <w:jc w:val="center"/>
              <w:rPr>
                <w:b/>
                <w:sz w:val="24"/>
                <w:szCs w:val="24"/>
              </w:rPr>
            </w:pPr>
            <w:r w:rsidRPr="001D205B">
              <w:rPr>
                <w:b/>
                <w:sz w:val="24"/>
                <w:szCs w:val="24"/>
              </w:rPr>
              <w:t>G3.2</w:t>
            </w:r>
          </w:p>
        </w:tc>
        <w:tc>
          <w:tcPr>
            <w:tcW w:w="6663" w:type="dxa"/>
            <w:tcBorders>
              <w:top w:val="single" w:sz="4" w:space="0" w:color="auto"/>
              <w:bottom w:val="single" w:sz="4" w:space="0" w:color="auto"/>
            </w:tcBorders>
            <w:vAlign w:val="center"/>
          </w:tcPr>
          <w:p w:rsidR="00587993" w:rsidRPr="001D205B" w:rsidRDefault="00587993" w:rsidP="00342BBB">
            <w:pPr>
              <w:widowControl w:val="0"/>
              <w:rPr>
                <w:bCs/>
              </w:rPr>
            </w:pPr>
            <w:r w:rsidRPr="001D205B">
              <w:rPr>
                <w:i/>
              </w:rPr>
              <w:t>Sắp xếp</w:t>
            </w:r>
            <w:r w:rsidRPr="001D205B">
              <w:t xml:space="preserve"> kế hoạch</w:t>
            </w:r>
            <w:r w:rsidRPr="001D205B">
              <w:rPr>
                <w:lang w:val="vi-VN"/>
              </w:rPr>
              <w:t xml:space="preserve"> hoạt động nhóm, </w:t>
            </w:r>
            <w:r w:rsidRPr="001D205B">
              <w:t>triển khai điều hành</w:t>
            </w:r>
            <w:r w:rsidRPr="001D205B">
              <w:rPr>
                <w:lang w:val="vi-VN"/>
              </w:rPr>
              <w:t xml:space="preserve"> hoạt động nhóm</w:t>
            </w:r>
            <w:r w:rsidRPr="001D205B">
              <w:t xml:space="preserve"> một cách có hiệu quả</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p>
          <w:p w:rsidR="00587993" w:rsidRPr="001D205B" w:rsidRDefault="00587993" w:rsidP="00342BBB">
            <w:pPr>
              <w:pStyle w:val="ListParagraph"/>
              <w:widowControl w:val="0"/>
              <w:ind w:left="0"/>
              <w:jc w:val="center"/>
              <w:rPr>
                <w:sz w:val="24"/>
                <w:szCs w:val="24"/>
              </w:rPr>
            </w:pPr>
            <w:r w:rsidRPr="001D205B">
              <w:rPr>
                <w:sz w:val="24"/>
                <w:szCs w:val="24"/>
              </w:rPr>
              <w:t xml:space="preserve"> U</w:t>
            </w:r>
          </w:p>
        </w:tc>
      </w:tr>
      <w:tr w:rsidR="00587993" w:rsidRPr="001D205B" w:rsidTr="00CD1817">
        <w:trPr>
          <w:trHeight w:val="158"/>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G3.3</w:t>
            </w:r>
          </w:p>
        </w:tc>
        <w:tc>
          <w:tcPr>
            <w:tcW w:w="6663" w:type="dxa"/>
            <w:tcBorders>
              <w:top w:val="single" w:sz="4" w:space="0" w:color="auto"/>
              <w:bottom w:val="single" w:sz="4" w:space="0" w:color="auto"/>
            </w:tcBorders>
            <w:vAlign w:val="center"/>
          </w:tcPr>
          <w:p w:rsidR="00587993" w:rsidRPr="001D205B" w:rsidRDefault="00587993" w:rsidP="00342BBB">
            <w:pPr>
              <w:widowControl w:val="0"/>
            </w:pPr>
            <w:r w:rsidRPr="001D205B">
              <w:t>Xây dựng bản báo cáo bằng văn bản về các chủ đề tiêu biểu của lịch sử dân tộc</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p>
        </w:tc>
      </w:tr>
      <w:tr w:rsidR="00587993" w:rsidRPr="001D205B" w:rsidTr="00CD1817">
        <w:trPr>
          <w:trHeight w:val="158"/>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G3.4</w:t>
            </w:r>
          </w:p>
        </w:tc>
        <w:tc>
          <w:tcPr>
            <w:tcW w:w="6663" w:type="dxa"/>
            <w:tcBorders>
              <w:top w:val="single" w:sz="4" w:space="0" w:color="auto"/>
              <w:bottom w:val="single" w:sz="4" w:space="0" w:color="auto"/>
            </w:tcBorders>
            <w:vAlign w:val="center"/>
          </w:tcPr>
          <w:p w:rsidR="00587993" w:rsidRPr="001D205B" w:rsidRDefault="00587993" w:rsidP="00342BBB">
            <w:pPr>
              <w:widowControl w:val="0"/>
            </w:pPr>
            <w:r w:rsidRPr="001D205B">
              <w:t>Thể hiện khả năng giao tiếp, tương tác giữa các cá nhân trong nhóm, giữa thành viên nhóm với giáo viên khi thảo luận, thuyết trình về các chủ đề tiêu biểu củalịch sử dân tộc</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p>
        </w:tc>
      </w:tr>
      <w:tr w:rsidR="00587993" w:rsidRPr="001D205B" w:rsidTr="00CD1817">
        <w:trPr>
          <w:trHeight w:val="158"/>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r w:rsidRPr="001D205B">
              <w:rPr>
                <w:b/>
                <w:sz w:val="24"/>
                <w:szCs w:val="24"/>
              </w:rPr>
              <w:t>G3.5</w:t>
            </w:r>
          </w:p>
        </w:tc>
        <w:tc>
          <w:tcPr>
            <w:tcW w:w="6663" w:type="dxa"/>
            <w:tcBorders>
              <w:top w:val="single" w:sz="4" w:space="0" w:color="auto"/>
              <w:bottom w:val="single" w:sz="4" w:space="0" w:color="auto"/>
            </w:tcBorders>
            <w:vAlign w:val="center"/>
          </w:tcPr>
          <w:p w:rsidR="00587993" w:rsidRPr="001D205B" w:rsidRDefault="00587993" w:rsidP="00342BBB">
            <w:pPr>
              <w:widowControl w:val="0"/>
              <w:rPr>
                <w:i/>
              </w:rPr>
            </w:pPr>
            <w:r w:rsidRPr="001D205B">
              <w:rPr>
                <w:i/>
              </w:rPr>
              <w:t xml:space="preserve">Sử dụng </w:t>
            </w:r>
            <w:r w:rsidRPr="001D205B">
              <w:rPr>
                <w:lang w:val="vi-VN"/>
              </w:rPr>
              <w:t xml:space="preserve"> phương tiện hỗ trợ, ngôn ngữ và hình thức</w:t>
            </w:r>
            <w:r w:rsidRPr="001D205B">
              <w:t xml:space="preserve"> giao tiếp</w:t>
            </w:r>
            <w:r w:rsidRPr="001D205B">
              <w:rPr>
                <w:lang w:val="vi-VN"/>
              </w:rPr>
              <w:t>, giao tiếp phi ngôn ngữ (cử chỉ, ánh mắt, tư thế)</w:t>
            </w:r>
            <w:r w:rsidRPr="001D205B">
              <w:t xml:space="preserve">  để đạt kết quả cao trong học tập</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U</w:t>
            </w:r>
          </w:p>
        </w:tc>
      </w:tr>
      <w:tr w:rsidR="00587993" w:rsidRPr="001D205B" w:rsidTr="00CD1817">
        <w:trPr>
          <w:trHeight w:val="145"/>
        </w:trPr>
        <w:tc>
          <w:tcPr>
            <w:tcW w:w="709" w:type="dxa"/>
            <w:vMerge w:val="restart"/>
            <w:tcBorders>
              <w:right w:val="single" w:sz="4" w:space="0" w:color="auto"/>
            </w:tcBorders>
          </w:tcPr>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p>
          <w:p w:rsidR="00587993" w:rsidRPr="001D205B" w:rsidRDefault="00587993" w:rsidP="00342BBB">
            <w:pPr>
              <w:pStyle w:val="ListParagraph"/>
              <w:widowControl w:val="0"/>
              <w:ind w:left="0"/>
              <w:rPr>
                <w:b/>
                <w:sz w:val="24"/>
                <w:szCs w:val="24"/>
              </w:rPr>
            </w:pPr>
            <w:r w:rsidRPr="001D205B">
              <w:rPr>
                <w:b/>
                <w:sz w:val="24"/>
                <w:szCs w:val="24"/>
              </w:rPr>
              <w:t>G4</w:t>
            </w: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p>
          <w:p w:rsidR="00587993" w:rsidRPr="001D205B" w:rsidRDefault="00587993" w:rsidP="00342BBB">
            <w:pPr>
              <w:pStyle w:val="ListParagraph"/>
              <w:widowControl w:val="0"/>
              <w:ind w:left="0"/>
              <w:jc w:val="center"/>
              <w:rPr>
                <w:b/>
                <w:sz w:val="24"/>
                <w:szCs w:val="24"/>
              </w:rPr>
            </w:pPr>
            <w:r w:rsidRPr="001D205B">
              <w:rPr>
                <w:b/>
                <w:sz w:val="24"/>
                <w:szCs w:val="24"/>
              </w:rPr>
              <w:t>G4.1</w:t>
            </w:r>
          </w:p>
        </w:tc>
        <w:tc>
          <w:tcPr>
            <w:tcW w:w="6663" w:type="dxa"/>
            <w:tcBorders>
              <w:top w:val="single" w:sz="4" w:space="0" w:color="auto"/>
              <w:bottom w:val="single" w:sz="4" w:space="0" w:color="auto"/>
            </w:tcBorders>
            <w:vAlign w:val="center"/>
          </w:tcPr>
          <w:p w:rsidR="00587993" w:rsidRPr="001D205B" w:rsidRDefault="00587993" w:rsidP="00342BBB">
            <w:pPr>
              <w:widowControl w:val="0"/>
              <w:tabs>
                <w:tab w:val="left" w:pos="284"/>
                <w:tab w:val="left" w:pos="5954"/>
              </w:tabs>
            </w:pPr>
            <w:r w:rsidRPr="001D205B">
              <w:t>Nhận thức vai trò của lịch sử trong việc hình thành tri thức, phát triển năng lực nhận thức và giáo dục.</w:t>
            </w:r>
          </w:p>
          <w:p w:rsidR="00587993" w:rsidRPr="001D205B" w:rsidRDefault="00587993" w:rsidP="00342BBB">
            <w:pPr>
              <w:widowControl w:val="0"/>
              <w:tabs>
                <w:tab w:val="left" w:pos="284"/>
                <w:tab w:val="left" w:pos="5954"/>
              </w:tabs>
            </w:pPr>
            <w:r w:rsidRPr="001D205B">
              <w:rPr>
                <w:i/>
              </w:rPr>
              <w:t>Phân tích</w:t>
            </w:r>
            <w:r w:rsidRPr="001D205B">
              <w:t xml:space="preserve">được những tác động của thành tựu lịch sử dân tộc trong bối cảnh hội nhập hiện nay. </w:t>
            </w: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T,U</w:t>
            </w:r>
          </w:p>
        </w:tc>
      </w:tr>
      <w:tr w:rsidR="00587993" w:rsidRPr="001D205B" w:rsidTr="00CD1817">
        <w:trPr>
          <w:trHeight w:val="145"/>
        </w:trPr>
        <w:tc>
          <w:tcPr>
            <w:tcW w:w="709" w:type="dxa"/>
            <w:vMerge/>
            <w:tcBorders>
              <w:right w:val="single" w:sz="4" w:space="0" w:color="auto"/>
            </w:tcBorders>
          </w:tcPr>
          <w:p w:rsidR="00587993" w:rsidRPr="001D205B" w:rsidRDefault="00587993" w:rsidP="00342BBB">
            <w:pPr>
              <w:pStyle w:val="ListParagraph"/>
              <w:widowControl w:val="0"/>
              <w:ind w:left="0"/>
              <w:rPr>
                <w:b/>
                <w:sz w:val="24"/>
                <w:szCs w:val="24"/>
              </w:rPr>
            </w:pPr>
          </w:p>
        </w:tc>
        <w:tc>
          <w:tcPr>
            <w:tcW w:w="992" w:type="dxa"/>
            <w:tcBorders>
              <w:left w:val="single" w:sz="4" w:space="0" w:color="auto"/>
              <w:bottom w:val="single" w:sz="4" w:space="0" w:color="auto"/>
            </w:tcBorders>
          </w:tcPr>
          <w:p w:rsidR="00587993" w:rsidRPr="001D205B" w:rsidRDefault="00587993" w:rsidP="00342BBB">
            <w:pPr>
              <w:pStyle w:val="ListParagraph"/>
              <w:widowControl w:val="0"/>
              <w:ind w:left="0"/>
              <w:jc w:val="center"/>
              <w:rPr>
                <w:b/>
                <w:sz w:val="24"/>
                <w:szCs w:val="24"/>
              </w:rPr>
            </w:pPr>
          </w:p>
          <w:p w:rsidR="00587993" w:rsidRPr="001D205B" w:rsidRDefault="00587993" w:rsidP="00342BBB">
            <w:pPr>
              <w:pStyle w:val="ListParagraph"/>
              <w:widowControl w:val="0"/>
              <w:ind w:left="0"/>
              <w:jc w:val="center"/>
              <w:rPr>
                <w:b/>
                <w:sz w:val="24"/>
                <w:szCs w:val="24"/>
              </w:rPr>
            </w:pPr>
            <w:r w:rsidRPr="001D205B">
              <w:rPr>
                <w:b/>
                <w:sz w:val="24"/>
                <w:szCs w:val="24"/>
              </w:rPr>
              <w:t>G4.2</w:t>
            </w:r>
          </w:p>
        </w:tc>
        <w:tc>
          <w:tcPr>
            <w:tcW w:w="6663" w:type="dxa"/>
            <w:tcBorders>
              <w:top w:val="single" w:sz="4" w:space="0" w:color="auto"/>
              <w:bottom w:val="single" w:sz="4" w:space="0" w:color="auto"/>
            </w:tcBorders>
            <w:vAlign w:val="center"/>
          </w:tcPr>
          <w:p w:rsidR="00587993" w:rsidRPr="001D205B" w:rsidRDefault="00587993" w:rsidP="00342BBB">
            <w:pPr>
              <w:widowControl w:val="0"/>
              <w:tabs>
                <w:tab w:val="left" w:pos="284"/>
                <w:tab w:val="left" w:pos="5954"/>
              </w:tabs>
            </w:pPr>
            <w:r w:rsidRPr="001D205B">
              <w:rPr>
                <w:i/>
              </w:rPr>
              <w:t xml:space="preserve">Dự đoán </w:t>
            </w:r>
            <w:r w:rsidRPr="001D205B">
              <w:t>xu thế phát triển, hội nhập với chiến lược phát triển của đất nước trong bối cảnh mới.</w:t>
            </w:r>
          </w:p>
          <w:p w:rsidR="00587993" w:rsidRPr="001D205B" w:rsidRDefault="00587993" w:rsidP="00342BBB">
            <w:pPr>
              <w:widowControl w:val="0"/>
              <w:tabs>
                <w:tab w:val="left" w:pos="284"/>
                <w:tab w:val="left" w:pos="5954"/>
              </w:tabs>
              <w:rPr>
                <w:bCs/>
              </w:rPr>
            </w:pPr>
          </w:p>
        </w:tc>
        <w:tc>
          <w:tcPr>
            <w:tcW w:w="1321" w:type="dxa"/>
            <w:tcBorders>
              <w:top w:val="single" w:sz="4" w:space="0" w:color="auto"/>
              <w:bottom w:val="single" w:sz="4" w:space="0" w:color="auto"/>
            </w:tcBorders>
          </w:tcPr>
          <w:p w:rsidR="00587993" w:rsidRPr="001D205B" w:rsidRDefault="00587993" w:rsidP="00342BBB">
            <w:pPr>
              <w:pStyle w:val="ListParagraph"/>
              <w:widowControl w:val="0"/>
              <w:ind w:left="0"/>
              <w:jc w:val="center"/>
              <w:rPr>
                <w:sz w:val="24"/>
                <w:szCs w:val="24"/>
              </w:rPr>
            </w:pPr>
            <w:r w:rsidRPr="001D205B">
              <w:rPr>
                <w:sz w:val="24"/>
                <w:szCs w:val="24"/>
              </w:rPr>
              <w:t>U</w:t>
            </w:r>
          </w:p>
        </w:tc>
      </w:tr>
    </w:tbl>
    <w:p w:rsidR="00587993" w:rsidRPr="001D205B" w:rsidRDefault="00587993" w:rsidP="00342BBB">
      <w:pPr>
        <w:widowControl w:val="0"/>
        <w:jc w:val="both"/>
        <w:rPr>
          <w:b/>
        </w:rPr>
      </w:pPr>
      <w:r w:rsidRPr="001D205B">
        <w:rPr>
          <w:b/>
        </w:rPr>
        <w:t>5. Đánh giá học phần</w:t>
      </w:r>
    </w:p>
    <w:tbl>
      <w:tblPr>
        <w:tblW w:w="9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658"/>
        <w:gridCol w:w="4114"/>
        <w:gridCol w:w="2446"/>
        <w:gridCol w:w="1334"/>
      </w:tblGrid>
      <w:tr w:rsidR="00587993" w:rsidRPr="001D205B" w:rsidTr="003A6B94">
        <w:tc>
          <w:tcPr>
            <w:tcW w:w="1658" w:type="dxa"/>
          </w:tcPr>
          <w:p w:rsidR="00587993" w:rsidRPr="001D205B" w:rsidRDefault="00587993" w:rsidP="00342BBB">
            <w:pPr>
              <w:widowControl w:val="0"/>
              <w:jc w:val="center"/>
              <w:rPr>
                <w:b/>
              </w:rPr>
            </w:pPr>
            <w:r w:rsidRPr="001D205B">
              <w:rPr>
                <w:b/>
              </w:rPr>
              <w:t>Thành phần đánh giá (1)</w:t>
            </w:r>
          </w:p>
        </w:tc>
        <w:tc>
          <w:tcPr>
            <w:tcW w:w="4114" w:type="dxa"/>
          </w:tcPr>
          <w:p w:rsidR="00587993" w:rsidRPr="001D205B" w:rsidRDefault="00587993" w:rsidP="00342BBB">
            <w:pPr>
              <w:widowControl w:val="0"/>
              <w:jc w:val="center"/>
              <w:rPr>
                <w:b/>
              </w:rPr>
            </w:pPr>
            <w:r w:rsidRPr="001D205B">
              <w:rPr>
                <w:b/>
              </w:rPr>
              <w:t>Bài đánh giá</w:t>
            </w:r>
          </w:p>
          <w:p w:rsidR="00587993" w:rsidRPr="001D205B" w:rsidRDefault="00587993" w:rsidP="00342BBB">
            <w:pPr>
              <w:widowControl w:val="0"/>
              <w:jc w:val="center"/>
              <w:rPr>
                <w:b/>
              </w:rPr>
            </w:pPr>
            <w:r w:rsidRPr="001D205B">
              <w:rPr>
                <w:b/>
              </w:rPr>
              <w:t>(2)</w:t>
            </w:r>
          </w:p>
        </w:tc>
        <w:tc>
          <w:tcPr>
            <w:tcW w:w="2446" w:type="dxa"/>
          </w:tcPr>
          <w:p w:rsidR="00587993" w:rsidRPr="001D205B" w:rsidRDefault="00587993" w:rsidP="00342BBB">
            <w:pPr>
              <w:widowControl w:val="0"/>
              <w:jc w:val="center"/>
              <w:rPr>
                <w:b/>
              </w:rPr>
            </w:pPr>
            <w:r w:rsidRPr="001D205B">
              <w:rPr>
                <w:b/>
              </w:rPr>
              <w:t>CĐR học phần (Gx.x) (3)</w:t>
            </w:r>
          </w:p>
        </w:tc>
        <w:tc>
          <w:tcPr>
            <w:tcW w:w="1334" w:type="dxa"/>
          </w:tcPr>
          <w:p w:rsidR="00587993" w:rsidRPr="001D205B" w:rsidRDefault="00587993" w:rsidP="00342BBB">
            <w:pPr>
              <w:widowControl w:val="0"/>
              <w:jc w:val="center"/>
              <w:rPr>
                <w:b/>
              </w:rPr>
            </w:pPr>
            <w:r w:rsidRPr="001D205B">
              <w:rPr>
                <w:b/>
              </w:rPr>
              <w:t>Tỷ lệ (%)</w:t>
            </w:r>
          </w:p>
          <w:p w:rsidR="00587993" w:rsidRPr="001D205B" w:rsidRDefault="00587993" w:rsidP="00342BBB">
            <w:pPr>
              <w:widowControl w:val="0"/>
              <w:jc w:val="center"/>
              <w:rPr>
                <w:b/>
              </w:rPr>
            </w:pPr>
            <w:r w:rsidRPr="001D205B">
              <w:rPr>
                <w:b/>
              </w:rPr>
              <w:t>(4)</w:t>
            </w:r>
          </w:p>
        </w:tc>
      </w:tr>
      <w:tr w:rsidR="00587993" w:rsidRPr="001D205B" w:rsidTr="003A6B94">
        <w:tc>
          <w:tcPr>
            <w:tcW w:w="8218" w:type="dxa"/>
            <w:gridSpan w:val="3"/>
            <w:vAlign w:val="center"/>
          </w:tcPr>
          <w:p w:rsidR="00587993" w:rsidRPr="001D205B" w:rsidRDefault="00587993" w:rsidP="00342BBB">
            <w:pPr>
              <w:widowControl w:val="0"/>
              <w:jc w:val="both"/>
            </w:pPr>
            <w:r w:rsidRPr="001D205B">
              <w:rPr>
                <w:b/>
              </w:rPr>
              <w:t>A1. Đánh giá quá trình</w:t>
            </w:r>
          </w:p>
        </w:tc>
        <w:tc>
          <w:tcPr>
            <w:tcW w:w="1334" w:type="dxa"/>
          </w:tcPr>
          <w:p w:rsidR="00587993" w:rsidRPr="001D205B" w:rsidRDefault="00587993" w:rsidP="00342BBB">
            <w:pPr>
              <w:widowControl w:val="0"/>
              <w:jc w:val="center"/>
              <w:rPr>
                <w:b/>
              </w:rPr>
            </w:pPr>
            <w:r w:rsidRPr="001D205B">
              <w:rPr>
                <w:b/>
              </w:rPr>
              <w:t>50%</w:t>
            </w:r>
          </w:p>
        </w:tc>
      </w:tr>
      <w:tr w:rsidR="00587993" w:rsidRPr="001D205B" w:rsidTr="003A6B94">
        <w:tc>
          <w:tcPr>
            <w:tcW w:w="8218" w:type="dxa"/>
            <w:gridSpan w:val="3"/>
            <w:vAlign w:val="center"/>
          </w:tcPr>
          <w:p w:rsidR="00587993" w:rsidRPr="001D205B" w:rsidRDefault="00587993" w:rsidP="00342BBB">
            <w:pPr>
              <w:widowControl w:val="0"/>
              <w:jc w:val="both"/>
              <w:rPr>
                <w:b/>
                <w:i/>
              </w:rPr>
            </w:pPr>
            <w:r w:rsidRPr="001D205B">
              <w:rPr>
                <w:b/>
                <w:i/>
              </w:rPr>
              <w:t>A1.1. Ý thức học tập (chuyên cần, thái độ học tập)</w:t>
            </w:r>
          </w:p>
        </w:tc>
        <w:tc>
          <w:tcPr>
            <w:tcW w:w="1334" w:type="dxa"/>
          </w:tcPr>
          <w:p w:rsidR="00587993" w:rsidRPr="001D205B" w:rsidRDefault="00587993" w:rsidP="00342BBB">
            <w:pPr>
              <w:widowControl w:val="0"/>
              <w:jc w:val="center"/>
              <w:rPr>
                <w:b/>
                <w:i/>
              </w:rPr>
            </w:pPr>
            <w:r w:rsidRPr="001D205B">
              <w:rPr>
                <w:b/>
                <w:i/>
              </w:rPr>
              <w:t>10%</w:t>
            </w:r>
          </w:p>
        </w:tc>
      </w:tr>
      <w:tr w:rsidR="00587993" w:rsidRPr="001D205B" w:rsidTr="003A6B94">
        <w:tc>
          <w:tcPr>
            <w:tcW w:w="1658" w:type="dxa"/>
            <w:vMerge w:val="restart"/>
            <w:vAlign w:val="center"/>
          </w:tcPr>
          <w:p w:rsidR="00587993" w:rsidRPr="001D205B" w:rsidRDefault="00587993" w:rsidP="00342BBB">
            <w:pPr>
              <w:widowControl w:val="0"/>
              <w:jc w:val="both"/>
            </w:pPr>
            <w:r w:rsidRPr="001D205B">
              <w:t>Sự chuyên cần</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Thái độ học tập</w:t>
            </w:r>
          </w:p>
        </w:tc>
        <w:tc>
          <w:tcPr>
            <w:tcW w:w="4114" w:type="dxa"/>
          </w:tcPr>
          <w:p w:rsidR="00587993" w:rsidRPr="001D205B" w:rsidRDefault="00587993" w:rsidP="00342BBB">
            <w:pPr>
              <w:widowControl w:val="0"/>
              <w:jc w:val="both"/>
            </w:pPr>
            <w:r w:rsidRPr="001D205B">
              <w:t>Đi học chuyên cần</w:t>
            </w:r>
          </w:p>
        </w:tc>
        <w:tc>
          <w:tcPr>
            <w:tcW w:w="2446" w:type="dxa"/>
          </w:tcPr>
          <w:p w:rsidR="00587993" w:rsidRPr="001D205B" w:rsidRDefault="00587993" w:rsidP="00342BBB">
            <w:pPr>
              <w:widowControl w:val="0"/>
              <w:jc w:val="both"/>
            </w:pPr>
            <w:r w:rsidRPr="001D205B">
              <w:t>G1, G2, G3, G4</w:t>
            </w:r>
          </w:p>
        </w:tc>
        <w:tc>
          <w:tcPr>
            <w:tcW w:w="1334" w:type="dxa"/>
          </w:tcPr>
          <w:p w:rsidR="00587993" w:rsidRPr="001D205B" w:rsidRDefault="00587993" w:rsidP="00342BBB">
            <w:pPr>
              <w:widowControl w:val="0"/>
              <w:jc w:val="center"/>
            </w:pPr>
            <w:r w:rsidRPr="001D205B">
              <w:t>03%</w:t>
            </w:r>
          </w:p>
        </w:tc>
      </w:tr>
      <w:tr w:rsidR="00587993" w:rsidRPr="001D205B" w:rsidTr="003A6B94">
        <w:tc>
          <w:tcPr>
            <w:tcW w:w="1658" w:type="dxa"/>
            <w:vMerge/>
            <w:vAlign w:val="center"/>
          </w:tcPr>
          <w:p w:rsidR="00587993" w:rsidRPr="001D205B" w:rsidRDefault="00587993" w:rsidP="00342BBB">
            <w:pPr>
              <w:widowControl w:val="0"/>
              <w:jc w:val="both"/>
            </w:pPr>
          </w:p>
        </w:tc>
        <w:tc>
          <w:tcPr>
            <w:tcW w:w="4114" w:type="dxa"/>
          </w:tcPr>
          <w:p w:rsidR="00587993" w:rsidRPr="001D205B" w:rsidRDefault="00587993" w:rsidP="00342BBB">
            <w:pPr>
              <w:widowControl w:val="0"/>
              <w:jc w:val="both"/>
            </w:pPr>
            <w:r w:rsidRPr="001D205B">
              <w:t xml:space="preserve">Thái độ học tập nghiêm túc, có tinh thần tương tác, trao đổi kiến thức với giảng viên, sinh viên trong lớp, tham gia hoạt động nhóm hiệu quả.  </w:t>
            </w:r>
            <w:r w:rsidRPr="001D205B">
              <w:rPr>
                <w:lang w:val="vi-VN"/>
              </w:rPr>
              <w:t>Cụ thể:</w:t>
            </w:r>
          </w:p>
          <w:p w:rsidR="00587993" w:rsidRPr="001D205B" w:rsidRDefault="00587993" w:rsidP="00342BBB">
            <w:pPr>
              <w:widowControl w:val="0"/>
              <w:rPr>
                <w:lang w:val="vi-VN"/>
              </w:rPr>
            </w:pPr>
            <w:r w:rsidRPr="001D205B">
              <w:rPr>
                <w:lang w:val="vi-VN"/>
              </w:rPr>
              <w:t>+ Tích cực trao đổi trực tiếp với giảng viên và sinh viên và hoạt động nhóm ở trên lớp.</w:t>
            </w:r>
          </w:p>
          <w:p w:rsidR="00587993" w:rsidRPr="001D205B" w:rsidRDefault="00587993" w:rsidP="00342BBB">
            <w:pPr>
              <w:widowControl w:val="0"/>
              <w:rPr>
                <w:lang w:val="vi-VN"/>
              </w:rPr>
            </w:pPr>
            <w:r w:rsidRPr="001D205B">
              <w:rPr>
                <w:lang w:val="vi-VN"/>
              </w:rPr>
              <w:t>+ Hoàn thành các bài tập về nhà do giảng viên yêu cầu.</w:t>
            </w:r>
          </w:p>
          <w:p w:rsidR="00587993" w:rsidRPr="001D205B" w:rsidRDefault="00587993" w:rsidP="00342BBB">
            <w:pPr>
              <w:widowControl w:val="0"/>
              <w:rPr>
                <w:lang w:val="vi-VN"/>
              </w:rPr>
            </w:pPr>
            <w:r w:rsidRPr="001D205B">
              <w:rPr>
                <w:lang w:val="vi-VN"/>
              </w:rPr>
              <w:t>+ Thực hiện nghiêm túc, đúng thời gian các bài tập nhóm.</w:t>
            </w:r>
          </w:p>
          <w:p w:rsidR="00587993" w:rsidRPr="001D205B" w:rsidRDefault="00587993" w:rsidP="00342BBB">
            <w:pPr>
              <w:widowControl w:val="0"/>
              <w:jc w:val="both"/>
              <w:rPr>
                <w:lang w:val="vi-VN"/>
              </w:rPr>
            </w:pPr>
            <w:r w:rsidRPr="001D205B">
              <w:rPr>
                <w:lang w:val="vi-VN"/>
              </w:rPr>
              <w:t xml:space="preserve">+ Lập các nhóm học tập Online để trao đổi với giảng viên và các thành viên trong nhóm. </w:t>
            </w:r>
          </w:p>
        </w:tc>
        <w:tc>
          <w:tcPr>
            <w:tcW w:w="2446" w:type="dxa"/>
          </w:tcPr>
          <w:p w:rsidR="00587993" w:rsidRPr="001D205B" w:rsidRDefault="00587993" w:rsidP="00342BBB">
            <w:pPr>
              <w:widowControl w:val="0"/>
              <w:jc w:val="both"/>
            </w:pPr>
            <w:r w:rsidRPr="001D205B">
              <w:t>3.1; 3.2; 3.4; 3.5</w:t>
            </w:r>
          </w:p>
        </w:tc>
        <w:tc>
          <w:tcPr>
            <w:tcW w:w="1334" w:type="dxa"/>
          </w:tcPr>
          <w:p w:rsidR="00587993" w:rsidRPr="001D205B" w:rsidRDefault="00587993" w:rsidP="00342BBB">
            <w:pPr>
              <w:widowControl w:val="0"/>
              <w:jc w:val="center"/>
            </w:pPr>
            <w:r w:rsidRPr="001D205B">
              <w:t>07%</w:t>
            </w:r>
          </w:p>
        </w:tc>
      </w:tr>
      <w:tr w:rsidR="00587993" w:rsidRPr="001D205B" w:rsidTr="003A6B94">
        <w:tc>
          <w:tcPr>
            <w:tcW w:w="8218" w:type="dxa"/>
            <w:gridSpan w:val="3"/>
            <w:vAlign w:val="center"/>
          </w:tcPr>
          <w:p w:rsidR="00587993" w:rsidRPr="001D205B" w:rsidRDefault="00587993" w:rsidP="00342BBB">
            <w:pPr>
              <w:widowControl w:val="0"/>
              <w:jc w:val="both"/>
              <w:rPr>
                <w:b/>
                <w:i/>
              </w:rPr>
            </w:pPr>
            <w:r w:rsidRPr="001D205B">
              <w:rPr>
                <w:b/>
                <w:i/>
              </w:rPr>
              <w:t>A1.2. Hồ sơ học phần (bài tập, bài thu hoạch nhiệm vụ nhóm,…)</w:t>
            </w:r>
          </w:p>
        </w:tc>
        <w:tc>
          <w:tcPr>
            <w:tcW w:w="1334" w:type="dxa"/>
          </w:tcPr>
          <w:p w:rsidR="00587993" w:rsidRPr="001D205B" w:rsidRDefault="00587993" w:rsidP="00342BBB">
            <w:pPr>
              <w:widowControl w:val="0"/>
              <w:jc w:val="center"/>
              <w:rPr>
                <w:b/>
                <w:i/>
              </w:rPr>
            </w:pPr>
            <w:r w:rsidRPr="001D205B">
              <w:rPr>
                <w:b/>
                <w:i/>
              </w:rPr>
              <w:t>20%</w:t>
            </w:r>
          </w:p>
        </w:tc>
      </w:tr>
      <w:tr w:rsidR="00587993" w:rsidRPr="001D205B" w:rsidTr="003A6B94">
        <w:trPr>
          <w:trHeight w:val="820"/>
        </w:trPr>
        <w:tc>
          <w:tcPr>
            <w:tcW w:w="1658" w:type="dxa"/>
            <w:vAlign w:val="center"/>
          </w:tcPr>
          <w:p w:rsidR="00587993" w:rsidRPr="001D205B" w:rsidRDefault="00587993" w:rsidP="00342BBB">
            <w:pPr>
              <w:widowControl w:val="0"/>
              <w:jc w:val="both"/>
            </w:pPr>
            <w:r w:rsidRPr="001D205B">
              <w:t>A1.2.1.</w:t>
            </w:r>
          </w:p>
          <w:p w:rsidR="00587993" w:rsidRPr="001D205B" w:rsidRDefault="00587993" w:rsidP="00342BBB">
            <w:pPr>
              <w:widowControl w:val="0"/>
              <w:jc w:val="both"/>
            </w:pPr>
          </w:p>
        </w:tc>
        <w:tc>
          <w:tcPr>
            <w:tcW w:w="4114" w:type="dxa"/>
          </w:tcPr>
          <w:p w:rsidR="00587993" w:rsidRPr="001D205B" w:rsidRDefault="00587993" w:rsidP="00342BBB">
            <w:pPr>
              <w:widowControl w:val="0"/>
              <w:jc w:val="both"/>
            </w:pPr>
            <w:r w:rsidRPr="001D205B">
              <w:t xml:space="preserve">Bài tập nhóm lần 1. </w:t>
            </w:r>
          </w:p>
          <w:p w:rsidR="00587993" w:rsidRPr="001D205B" w:rsidRDefault="00587993" w:rsidP="00342BBB">
            <w:pPr>
              <w:widowControl w:val="0"/>
              <w:jc w:val="both"/>
              <w:rPr>
                <w:b/>
                <w:lang w:eastAsia="zh-CN"/>
              </w:rPr>
            </w:pPr>
            <w:r w:rsidRPr="001D205B">
              <w:rPr>
                <w:b/>
              </w:rPr>
              <w:t xml:space="preserve">Nội dung: </w:t>
            </w:r>
            <w:r w:rsidRPr="001D205B">
              <w:rPr>
                <w:b/>
                <w:lang w:eastAsia="zh-CN"/>
              </w:rPr>
              <w:t xml:space="preserve">Cho ý kiến về đóng góp của vương triều Lê sơ trong lịch sử Việt </w:t>
            </w:r>
            <w:r w:rsidRPr="001D205B">
              <w:rPr>
                <w:b/>
                <w:lang w:eastAsia="zh-CN"/>
              </w:rPr>
              <w:lastRenderedPageBreak/>
              <w:t>Nam thời kỳ Trung đại</w:t>
            </w:r>
          </w:p>
          <w:p w:rsidR="00587993" w:rsidRPr="001D205B" w:rsidRDefault="00587993" w:rsidP="00342BBB">
            <w:pPr>
              <w:widowControl w:val="0"/>
              <w:jc w:val="both"/>
            </w:pPr>
          </w:p>
          <w:p w:rsidR="00587993" w:rsidRPr="001D205B" w:rsidRDefault="00587993" w:rsidP="00342BBB">
            <w:pPr>
              <w:widowControl w:val="0"/>
              <w:rPr>
                <w:b/>
                <w:i/>
                <w:u w:val="single"/>
              </w:rPr>
            </w:pPr>
            <w:r w:rsidRPr="001D205B">
              <w:rPr>
                <w:b/>
                <w:i/>
                <w:u w:val="single"/>
                <w:lang w:val="vi-VN"/>
              </w:rPr>
              <w:t>Yêu cầu hồ sơ bài tập nhóm:</w:t>
            </w:r>
          </w:p>
          <w:p w:rsidR="00587993" w:rsidRPr="001D205B" w:rsidRDefault="00587993" w:rsidP="00342BBB">
            <w:pPr>
              <w:widowControl w:val="0"/>
            </w:pPr>
            <w:r w:rsidRPr="001D205B">
              <w:t>+</w:t>
            </w:r>
            <w:r w:rsidRPr="001D205B">
              <w:rPr>
                <w:lang w:val="vi-VN"/>
              </w:rPr>
              <w:t xml:space="preserve"> Nội dung phù hợp với yêu cầu</w:t>
            </w:r>
            <w:r w:rsidRPr="001D205B">
              <w:t>.</w:t>
            </w:r>
          </w:p>
          <w:p w:rsidR="00587993" w:rsidRPr="001D205B" w:rsidRDefault="00587993" w:rsidP="00342BBB">
            <w:pPr>
              <w:widowControl w:val="0"/>
            </w:pPr>
            <w:r w:rsidRPr="001D205B">
              <w:rPr>
                <w:lang w:val="vi-VN"/>
              </w:rPr>
              <w:t xml:space="preserve"> + </w:t>
            </w:r>
            <w:r w:rsidRPr="001D205B">
              <w:t>Trình bày bằng s</w:t>
            </w:r>
            <w:r w:rsidRPr="001D205B">
              <w:rPr>
                <w:lang w:val="vi-VN"/>
              </w:rPr>
              <w:t>lide trình chiếu</w:t>
            </w:r>
            <w:r w:rsidRPr="001D205B">
              <w:t xml:space="preserve"> hoặc trên giấy A4</w:t>
            </w:r>
          </w:p>
          <w:p w:rsidR="00587993" w:rsidRPr="001D205B" w:rsidRDefault="00587993" w:rsidP="00342BBB">
            <w:pPr>
              <w:widowControl w:val="0"/>
              <w:rPr>
                <w:lang w:val="vi-VN"/>
              </w:rPr>
            </w:pPr>
            <w:r w:rsidRPr="001D205B">
              <w:rPr>
                <w:lang w:val="vi-VN"/>
              </w:rPr>
              <w:t>+ Biên bản họp nhóm, bảng đánh giá (xếp loại) mức độ tham gia của các thành viên trong nhóm.</w:t>
            </w:r>
          </w:p>
          <w:p w:rsidR="00587993" w:rsidRPr="001D205B" w:rsidRDefault="00587993" w:rsidP="00342BBB">
            <w:pPr>
              <w:widowControl w:val="0"/>
              <w:jc w:val="both"/>
              <w:rPr>
                <w:lang w:val="vi-VN"/>
              </w:rPr>
            </w:pPr>
            <w:r w:rsidRPr="001D205B">
              <w:rPr>
                <w:lang w:val="vi-VN"/>
              </w:rPr>
              <w:t>+ Nhận xét, đánh giá của giảng viên</w:t>
            </w:r>
          </w:p>
        </w:tc>
        <w:tc>
          <w:tcPr>
            <w:tcW w:w="2446" w:type="dxa"/>
          </w:tcPr>
          <w:p w:rsidR="00587993" w:rsidRPr="001D205B" w:rsidRDefault="00587993" w:rsidP="00342BBB">
            <w:pPr>
              <w:widowControl w:val="0"/>
              <w:jc w:val="both"/>
            </w:pPr>
            <w:r w:rsidRPr="001D205B">
              <w:lastRenderedPageBreak/>
              <w:t>G1.4;</w:t>
            </w:r>
          </w:p>
          <w:p w:rsidR="00587993" w:rsidRPr="001D205B" w:rsidRDefault="00587993" w:rsidP="00342BBB">
            <w:pPr>
              <w:widowControl w:val="0"/>
              <w:jc w:val="both"/>
              <w:rPr>
                <w:lang w:eastAsia="zh-CN"/>
              </w:rPr>
            </w:pPr>
            <w:r w:rsidRPr="001D205B">
              <w:rPr>
                <w:lang w:eastAsia="zh-CN"/>
              </w:rPr>
              <w:t>G2.1; G2.2</w:t>
            </w:r>
          </w:p>
          <w:p w:rsidR="00587993" w:rsidRPr="001D205B" w:rsidRDefault="00587993" w:rsidP="00342BBB">
            <w:pPr>
              <w:widowControl w:val="0"/>
              <w:jc w:val="both"/>
            </w:pPr>
            <w:r w:rsidRPr="001D205B">
              <w:rPr>
                <w:lang w:eastAsia="zh-CN"/>
              </w:rPr>
              <w:t>G2.3</w:t>
            </w:r>
            <w:r w:rsidRPr="001D205B">
              <w:t xml:space="preserve">; </w:t>
            </w:r>
            <w:r w:rsidRPr="001D205B">
              <w:rPr>
                <w:lang w:eastAsia="zh-CN"/>
              </w:rPr>
              <w:t>G2.4</w:t>
            </w:r>
          </w:p>
          <w:p w:rsidR="00587993" w:rsidRPr="001D205B" w:rsidRDefault="00587993" w:rsidP="00342BBB">
            <w:pPr>
              <w:widowControl w:val="0"/>
              <w:jc w:val="both"/>
              <w:rPr>
                <w:lang w:eastAsia="zh-CN"/>
              </w:rPr>
            </w:pPr>
            <w:r w:rsidRPr="001D205B">
              <w:rPr>
                <w:lang w:eastAsia="zh-CN"/>
              </w:rPr>
              <w:lastRenderedPageBreak/>
              <w:t>G2.5; G2.6</w:t>
            </w:r>
          </w:p>
          <w:p w:rsidR="00587993" w:rsidRPr="001D205B" w:rsidRDefault="00587993" w:rsidP="00342BBB">
            <w:pPr>
              <w:widowControl w:val="0"/>
              <w:jc w:val="both"/>
              <w:rPr>
                <w:lang w:eastAsia="zh-CN"/>
              </w:rPr>
            </w:pPr>
            <w:r w:rsidRPr="001D205B">
              <w:rPr>
                <w:lang w:eastAsia="zh-CN"/>
              </w:rPr>
              <w:t>G3.1</w:t>
            </w:r>
          </w:p>
          <w:p w:rsidR="00587993" w:rsidRPr="001D205B" w:rsidRDefault="00587993" w:rsidP="00342BBB">
            <w:pPr>
              <w:widowControl w:val="0"/>
              <w:jc w:val="both"/>
              <w:rPr>
                <w:lang w:eastAsia="zh-CN"/>
              </w:rPr>
            </w:pPr>
            <w:r w:rsidRPr="001D205B">
              <w:rPr>
                <w:lang w:eastAsia="zh-CN"/>
              </w:rPr>
              <w:t>G3.2; G3.3</w:t>
            </w:r>
          </w:p>
          <w:p w:rsidR="00587993" w:rsidRPr="001D205B" w:rsidRDefault="00587993" w:rsidP="00342BBB">
            <w:pPr>
              <w:widowControl w:val="0"/>
              <w:jc w:val="both"/>
              <w:rPr>
                <w:lang w:eastAsia="zh-CN"/>
              </w:rPr>
            </w:pPr>
            <w:r w:rsidRPr="001D205B">
              <w:rPr>
                <w:lang w:eastAsia="zh-CN"/>
              </w:rPr>
              <w:t>G3.4; G3.5</w:t>
            </w:r>
          </w:p>
          <w:p w:rsidR="00587993" w:rsidRPr="001D205B" w:rsidRDefault="00587993" w:rsidP="00342BBB">
            <w:pPr>
              <w:widowControl w:val="0"/>
              <w:jc w:val="both"/>
              <w:rPr>
                <w:lang w:eastAsia="zh-CN"/>
              </w:rPr>
            </w:pPr>
            <w:r w:rsidRPr="001D205B">
              <w:rPr>
                <w:lang w:eastAsia="zh-CN"/>
              </w:rPr>
              <w:t>G4.1;</w:t>
            </w:r>
          </w:p>
          <w:p w:rsidR="00587993" w:rsidRPr="001D205B" w:rsidRDefault="00587993" w:rsidP="00342BBB">
            <w:pPr>
              <w:widowControl w:val="0"/>
              <w:jc w:val="both"/>
            </w:pPr>
          </w:p>
        </w:tc>
        <w:tc>
          <w:tcPr>
            <w:tcW w:w="1334" w:type="dxa"/>
          </w:tcPr>
          <w:p w:rsidR="00587993" w:rsidRPr="001D205B" w:rsidRDefault="00587993" w:rsidP="00342BBB">
            <w:pPr>
              <w:widowControl w:val="0"/>
              <w:jc w:val="center"/>
            </w:pPr>
          </w:p>
        </w:tc>
      </w:tr>
      <w:tr w:rsidR="00587993" w:rsidRPr="001D205B" w:rsidTr="003A6B94">
        <w:tc>
          <w:tcPr>
            <w:tcW w:w="1658" w:type="dxa"/>
            <w:vAlign w:val="center"/>
          </w:tcPr>
          <w:p w:rsidR="00587993" w:rsidRPr="001D205B" w:rsidRDefault="00587993" w:rsidP="00342BBB">
            <w:pPr>
              <w:widowControl w:val="0"/>
              <w:jc w:val="both"/>
            </w:pPr>
            <w:r w:rsidRPr="001D205B">
              <w:lastRenderedPageBreak/>
              <w:t>A1.2.2</w:t>
            </w:r>
          </w:p>
        </w:tc>
        <w:tc>
          <w:tcPr>
            <w:tcW w:w="4114" w:type="dxa"/>
          </w:tcPr>
          <w:p w:rsidR="00587993" w:rsidRPr="001D205B" w:rsidRDefault="00587993" w:rsidP="00342BBB">
            <w:pPr>
              <w:widowControl w:val="0"/>
              <w:jc w:val="both"/>
            </w:pPr>
            <w:r w:rsidRPr="001D205B">
              <w:t xml:space="preserve">Bài tập nhóm lần 2. </w:t>
            </w:r>
          </w:p>
          <w:p w:rsidR="00587993" w:rsidRPr="001D205B" w:rsidRDefault="00587993" w:rsidP="00342BBB">
            <w:pPr>
              <w:widowControl w:val="0"/>
              <w:jc w:val="both"/>
              <w:rPr>
                <w:b/>
              </w:rPr>
            </w:pPr>
            <w:r w:rsidRPr="001D205B">
              <w:rPr>
                <w:b/>
              </w:rPr>
              <w:t>Nội dung: Cho ý kiến về hoạt động yêu nước và cách mạng Nguyễn Ái Quốc từ năm 1911 đến 1930.</w:t>
            </w:r>
          </w:p>
          <w:p w:rsidR="00587993" w:rsidRPr="001D205B" w:rsidRDefault="00587993" w:rsidP="00342BBB">
            <w:pPr>
              <w:widowControl w:val="0"/>
              <w:rPr>
                <w:b/>
                <w:i/>
                <w:u w:val="single"/>
              </w:rPr>
            </w:pPr>
          </w:p>
          <w:p w:rsidR="00587993" w:rsidRPr="001D205B" w:rsidRDefault="00587993" w:rsidP="00342BBB">
            <w:pPr>
              <w:widowControl w:val="0"/>
              <w:rPr>
                <w:b/>
                <w:i/>
                <w:u w:val="single"/>
              </w:rPr>
            </w:pPr>
            <w:r w:rsidRPr="001D205B">
              <w:rPr>
                <w:b/>
                <w:i/>
                <w:u w:val="single"/>
                <w:lang w:val="vi-VN"/>
              </w:rPr>
              <w:t>Yêu cầu hồ sơ bài tập nhóm:</w:t>
            </w:r>
          </w:p>
          <w:p w:rsidR="00587993" w:rsidRPr="001D205B" w:rsidRDefault="00587993" w:rsidP="00342BBB">
            <w:pPr>
              <w:widowControl w:val="0"/>
            </w:pPr>
            <w:r w:rsidRPr="001D205B">
              <w:t>+</w:t>
            </w:r>
            <w:r w:rsidRPr="001D205B">
              <w:rPr>
                <w:lang w:val="vi-VN"/>
              </w:rPr>
              <w:t xml:space="preserve"> Nội dung phù hợp với yêu cầu</w:t>
            </w:r>
            <w:r w:rsidRPr="001D205B">
              <w:t>.</w:t>
            </w:r>
          </w:p>
          <w:p w:rsidR="00587993" w:rsidRPr="001D205B" w:rsidRDefault="00587993" w:rsidP="00342BBB">
            <w:pPr>
              <w:widowControl w:val="0"/>
            </w:pPr>
            <w:r w:rsidRPr="001D205B">
              <w:rPr>
                <w:lang w:val="vi-VN"/>
              </w:rPr>
              <w:t xml:space="preserve"> + </w:t>
            </w:r>
            <w:r w:rsidRPr="001D205B">
              <w:t>Trình bày bằng s</w:t>
            </w:r>
            <w:r w:rsidRPr="001D205B">
              <w:rPr>
                <w:lang w:val="vi-VN"/>
              </w:rPr>
              <w:t>lide trình chiếu</w:t>
            </w:r>
            <w:r w:rsidRPr="001D205B">
              <w:t xml:space="preserve"> hoặc trên giấy A4</w:t>
            </w:r>
          </w:p>
          <w:p w:rsidR="00587993" w:rsidRPr="001D205B" w:rsidRDefault="00587993" w:rsidP="00342BBB">
            <w:pPr>
              <w:widowControl w:val="0"/>
              <w:rPr>
                <w:lang w:val="vi-VN"/>
              </w:rPr>
            </w:pPr>
            <w:r w:rsidRPr="001D205B">
              <w:rPr>
                <w:lang w:val="vi-VN"/>
              </w:rPr>
              <w:t>+ Biên bản họp nhóm, bảng đánh giá (xếp loại) mức độ tham gia của các thành viên trong nhóm.</w:t>
            </w:r>
          </w:p>
          <w:p w:rsidR="00587993" w:rsidRPr="001D205B" w:rsidRDefault="00587993" w:rsidP="00342BBB">
            <w:pPr>
              <w:widowControl w:val="0"/>
              <w:jc w:val="both"/>
              <w:rPr>
                <w:lang w:val="vi-VN"/>
              </w:rPr>
            </w:pPr>
            <w:r w:rsidRPr="001D205B">
              <w:rPr>
                <w:lang w:val="vi-VN"/>
              </w:rPr>
              <w:t>+ Nhận xét, đánh giá của giảng viên</w:t>
            </w:r>
          </w:p>
        </w:tc>
        <w:tc>
          <w:tcPr>
            <w:tcW w:w="2446" w:type="dxa"/>
          </w:tcPr>
          <w:p w:rsidR="00587993" w:rsidRPr="001D205B" w:rsidRDefault="00587993" w:rsidP="00342BBB">
            <w:pPr>
              <w:widowControl w:val="0"/>
              <w:jc w:val="both"/>
            </w:pPr>
            <w:r w:rsidRPr="001D205B">
              <w:t>G1.10;G.1.11;G1.12</w:t>
            </w:r>
          </w:p>
          <w:p w:rsidR="00587993" w:rsidRPr="001D205B" w:rsidRDefault="00587993" w:rsidP="00342BBB">
            <w:pPr>
              <w:widowControl w:val="0"/>
              <w:jc w:val="both"/>
            </w:pPr>
            <w:r w:rsidRPr="001D205B">
              <w:rPr>
                <w:lang w:eastAsia="zh-CN"/>
              </w:rPr>
              <w:t xml:space="preserve">G2.1 </w:t>
            </w:r>
          </w:p>
          <w:p w:rsidR="00587993" w:rsidRPr="001D205B" w:rsidRDefault="00587993" w:rsidP="00342BBB">
            <w:pPr>
              <w:widowControl w:val="0"/>
              <w:jc w:val="both"/>
              <w:rPr>
                <w:lang w:eastAsia="zh-CN"/>
              </w:rPr>
            </w:pPr>
            <w:r w:rsidRPr="001D205B">
              <w:rPr>
                <w:lang w:eastAsia="zh-CN"/>
              </w:rPr>
              <w:t>G2.2; G2.3</w:t>
            </w:r>
          </w:p>
          <w:p w:rsidR="00587993" w:rsidRPr="001D205B" w:rsidRDefault="00587993" w:rsidP="00342BBB">
            <w:pPr>
              <w:widowControl w:val="0"/>
              <w:jc w:val="both"/>
              <w:rPr>
                <w:lang w:eastAsia="zh-CN"/>
              </w:rPr>
            </w:pPr>
            <w:r w:rsidRPr="001D205B">
              <w:rPr>
                <w:lang w:eastAsia="zh-CN"/>
              </w:rPr>
              <w:t>G2.4; G2.5</w:t>
            </w:r>
          </w:p>
          <w:p w:rsidR="00587993" w:rsidRPr="001D205B" w:rsidRDefault="00587993" w:rsidP="00342BBB">
            <w:pPr>
              <w:widowControl w:val="0"/>
              <w:jc w:val="both"/>
              <w:rPr>
                <w:lang w:eastAsia="zh-CN"/>
              </w:rPr>
            </w:pPr>
            <w:r w:rsidRPr="001D205B">
              <w:rPr>
                <w:lang w:eastAsia="zh-CN"/>
              </w:rPr>
              <w:t>G2.6 ;</w:t>
            </w:r>
          </w:p>
          <w:p w:rsidR="00587993" w:rsidRPr="001D205B" w:rsidRDefault="00587993" w:rsidP="00342BBB">
            <w:pPr>
              <w:widowControl w:val="0"/>
              <w:jc w:val="both"/>
              <w:rPr>
                <w:lang w:eastAsia="zh-CN"/>
              </w:rPr>
            </w:pPr>
            <w:r w:rsidRPr="001D205B">
              <w:rPr>
                <w:lang w:eastAsia="zh-CN"/>
              </w:rPr>
              <w:t>G3.1; G3.2</w:t>
            </w:r>
          </w:p>
          <w:p w:rsidR="00587993" w:rsidRPr="001D205B" w:rsidRDefault="00587993" w:rsidP="00342BBB">
            <w:pPr>
              <w:widowControl w:val="0"/>
              <w:jc w:val="both"/>
              <w:rPr>
                <w:lang w:eastAsia="zh-CN"/>
              </w:rPr>
            </w:pPr>
            <w:r w:rsidRPr="001D205B">
              <w:rPr>
                <w:lang w:eastAsia="zh-CN"/>
              </w:rPr>
              <w:t>G3.3; G3.4</w:t>
            </w:r>
          </w:p>
          <w:p w:rsidR="00587993" w:rsidRPr="001D205B" w:rsidRDefault="00587993" w:rsidP="00342BBB">
            <w:pPr>
              <w:widowControl w:val="0"/>
              <w:jc w:val="both"/>
              <w:rPr>
                <w:lang w:eastAsia="zh-CN"/>
              </w:rPr>
            </w:pPr>
            <w:r w:rsidRPr="001D205B">
              <w:rPr>
                <w:lang w:eastAsia="zh-CN"/>
              </w:rPr>
              <w:t xml:space="preserve">G3.5; </w:t>
            </w:r>
          </w:p>
          <w:p w:rsidR="00587993" w:rsidRPr="001D205B" w:rsidRDefault="00587993" w:rsidP="00342BBB">
            <w:pPr>
              <w:widowControl w:val="0"/>
              <w:jc w:val="both"/>
              <w:rPr>
                <w:lang w:eastAsia="zh-CN"/>
              </w:rPr>
            </w:pPr>
            <w:r w:rsidRPr="001D205B">
              <w:rPr>
                <w:lang w:eastAsia="zh-CN"/>
              </w:rPr>
              <w:t xml:space="preserve">G4.1; </w:t>
            </w:r>
          </w:p>
          <w:p w:rsidR="00587993" w:rsidRPr="001D205B" w:rsidRDefault="00587993" w:rsidP="00342BBB">
            <w:pPr>
              <w:widowControl w:val="0"/>
              <w:jc w:val="both"/>
              <w:rPr>
                <w:lang w:eastAsia="zh-CN"/>
              </w:rPr>
            </w:pPr>
          </w:p>
        </w:tc>
        <w:tc>
          <w:tcPr>
            <w:tcW w:w="1334" w:type="dxa"/>
          </w:tcPr>
          <w:p w:rsidR="00587993" w:rsidRPr="001D205B" w:rsidRDefault="00587993" w:rsidP="00342BBB">
            <w:pPr>
              <w:widowControl w:val="0"/>
              <w:jc w:val="center"/>
            </w:pPr>
          </w:p>
        </w:tc>
      </w:tr>
      <w:tr w:rsidR="00587993" w:rsidRPr="001D205B" w:rsidTr="003A6B94">
        <w:tc>
          <w:tcPr>
            <w:tcW w:w="1658" w:type="dxa"/>
            <w:vAlign w:val="center"/>
          </w:tcPr>
          <w:p w:rsidR="00587993" w:rsidRPr="001D205B" w:rsidRDefault="00587993" w:rsidP="00342BBB">
            <w:pPr>
              <w:widowControl w:val="0"/>
              <w:jc w:val="both"/>
            </w:pPr>
            <w:r w:rsidRPr="001D205B">
              <w:t>A1.2.3</w:t>
            </w:r>
          </w:p>
        </w:tc>
        <w:tc>
          <w:tcPr>
            <w:tcW w:w="4114" w:type="dxa"/>
          </w:tcPr>
          <w:p w:rsidR="00587993" w:rsidRPr="001D205B" w:rsidRDefault="00587993" w:rsidP="00342BBB">
            <w:pPr>
              <w:widowControl w:val="0"/>
              <w:jc w:val="both"/>
            </w:pPr>
            <w:r w:rsidRPr="001D205B">
              <w:t>Bài tập nhóm lần 3.</w:t>
            </w:r>
          </w:p>
          <w:p w:rsidR="00587993" w:rsidRPr="001D205B" w:rsidRDefault="00587993" w:rsidP="00342BBB">
            <w:pPr>
              <w:widowControl w:val="0"/>
              <w:jc w:val="both"/>
              <w:rPr>
                <w:b/>
              </w:rPr>
            </w:pPr>
            <w:r w:rsidRPr="001D205B">
              <w:rPr>
                <w:b/>
              </w:rPr>
              <w:t>Nội dung: Hãy nhận xét về quá trình đổi mới của đất nước ta từ năm 1986 đến nay</w:t>
            </w:r>
          </w:p>
          <w:p w:rsidR="00587993" w:rsidRPr="001D205B" w:rsidRDefault="00587993" w:rsidP="00342BBB">
            <w:pPr>
              <w:widowControl w:val="0"/>
              <w:jc w:val="both"/>
            </w:pPr>
          </w:p>
          <w:p w:rsidR="00587993" w:rsidRPr="001D205B" w:rsidRDefault="00587993" w:rsidP="00342BBB">
            <w:pPr>
              <w:widowControl w:val="0"/>
              <w:rPr>
                <w:b/>
                <w:i/>
                <w:u w:val="single"/>
              </w:rPr>
            </w:pPr>
            <w:r w:rsidRPr="001D205B">
              <w:rPr>
                <w:b/>
                <w:i/>
                <w:u w:val="single"/>
                <w:lang w:val="vi-VN"/>
              </w:rPr>
              <w:t>Yêu cầu hồ sơ bài tập nhóm:</w:t>
            </w:r>
          </w:p>
          <w:p w:rsidR="00587993" w:rsidRPr="001D205B" w:rsidRDefault="00587993" w:rsidP="00342BBB">
            <w:pPr>
              <w:widowControl w:val="0"/>
            </w:pPr>
            <w:r w:rsidRPr="001D205B">
              <w:t>+</w:t>
            </w:r>
            <w:r w:rsidRPr="001D205B">
              <w:rPr>
                <w:lang w:val="vi-VN"/>
              </w:rPr>
              <w:t xml:space="preserve"> Nội dung phù hợp với yêu cầu</w:t>
            </w:r>
            <w:r w:rsidRPr="001D205B">
              <w:t>.</w:t>
            </w:r>
          </w:p>
          <w:p w:rsidR="00587993" w:rsidRPr="001D205B" w:rsidRDefault="00587993" w:rsidP="00342BBB">
            <w:pPr>
              <w:widowControl w:val="0"/>
            </w:pPr>
            <w:r w:rsidRPr="001D205B">
              <w:rPr>
                <w:lang w:val="vi-VN"/>
              </w:rPr>
              <w:t xml:space="preserve"> + </w:t>
            </w:r>
            <w:r w:rsidRPr="001D205B">
              <w:t>Trình bày bằng s</w:t>
            </w:r>
            <w:r w:rsidRPr="001D205B">
              <w:rPr>
                <w:lang w:val="vi-VN"/>
              </w:rPr>
              <w:t>lide trình chiếu</w:t>
            </w:r>
            <w:r w:rsidRPr="001D205B">
              <w:t xml:space="preserve"> hoặc trên giấy A4</w:t>
            </w:r>
          </w:p>
          <w:p w:rsidR="00587993" w:rsidRPr="001D205B" w:rsidRDefault="00587993" w:rsidP="00342BBB">
            <w:pPr>
              <w:widowControl w:val="0"/>
              <w:rPr>
                <w:lang w:val="vi-VN"/>
              </w:rPr>
            </w:pPr>
            <w:r w:rsidRPr="001D205B">
              <w:rPr>
                <w:lang w:val="vi-VN"/>
              </w:rPr>
              <w:t>+ Biên bản họp nhóm, bảng đánh giá (xếp loại) mức độ tham gia của các thành viên trong nhóm.</w:t>
            </w:r>
          </w:p>
          <w:p w:rsidR="00587993" w:rsidRPr="001D205B" w:rsidRDefault="00587993" w:rsidP="00342BBB">
            <w:pPr>
              <w:widowControl w:val="0"/>
              <w:jc w:val="both"/>
              <w:rPr>
                <w:lang w:val="vi-VN"/>
              </w:rPr>
            </w:pPr>
            <w:r w:rsidRPr="001D205B">
              <w:rPr>
                <w:lang w:val="vi-VN"/>
              </w:rPr>
              <w:t>+ Nhận xét, đánh giá của giảng viên</w:t>
            </w:r>
          </w:p>
        </w:tc>
        <w:tc>
          <w:tcPr>
            <w:tcW w:w="2446" w:type="dxa"/>
          </w:tcPr>
          <w:p w:rsidR="00587993" w:rsidRPr="001D205B" w:rsidRDefault="00587993" w:rsidP="00342BBB">
            <w:pPr>
              <w:widowControl w:val="0"/>
              <w:jc w:val="both"/>
            </w:pPr>
            <w:r w:rsidRPr="001D205B">
              <w:t>G1.14; G1.15;G1.16</w:t>
            </w:r>
          </w:p>
          <w:p w:rsidR="00587993" w:rsidRPr="001D205B" w:rsidRDefault="00587993" w:rsidP="00342BBB">
            <w:pPr>
              <w:widowControl w:val="0"/>
              <w:jc w:val="both"/>
            </w:pPr>
            <w:r w:rsidRPr="001D205B">
              <w:t xml:space="preserve">; </w:t>
            </w:r>
            <w:r w:rsidRPr="001D205B">
              <w:rPr>
                <w:lang w:eastAsia="zh-CN"/>
              </w:rPr>
              <w:t>G2.1;G2.2; G2.3</w:t>
            </w:r>
          </w:p>
          <w:p w:rsidR="00587993" w:rsidRPr="001D205B" w:rsidRDefault="00587993" w:rsidP="00342BBB">
            <w:pPr>
              <w:widowControl w:val="0"/>
              <w:jc w:val="both"/>
              <w:rPr>
                <w:lang w:eastAsia="zh-CN"/>
              </w:rPr>
            </w:pPr>
            <w:r w:rsidRPr="001D205B">
              <w:rPr>
                <w:lang w:eastAsia="zh-CN"/>
              </w:rPr>
              <w:t>G2.4; G2.5</w:t>
            </w:r>
          </w:p>
          <w:p w:rsidR="00587993" w:rsidRPr="001D205B" w:rsidRDefault="00587993" w:rsidP="00342BBB">
            <w:pPr>
              <w:widowControl w:val="0"/>
              <w:jc w:val="both"/>
              <w:rPr>
                <w:lang w:eastAsia="zh-CN"/>
              </w:rPr>
            </w:pPr>
            <w:r w:rsidRPr="001D205B">
              <w:rPr>
                <w:lang w:eastAsia="zh-CN"/>
              </w:rPr>
              <w:t xml:space="preserve">G2.6; </w:t>
            </w:r>
          </w:p>
          <w:p w:rsidR="00587993" w:rsidRPr="001D205B" w:rsidRDefault="00587993" w:rsidP="00342BBB">
            <w:pPr>
              <w:widowControl w:val="0"/>
              <w:jc w:val="both"/>
              <w:rPr>
                <w:lang w:eastAsia="zh-CN"/>
              </w:rPr>
            </w:pPr>
            <w:r w:rsidRPr="001D205B">
              <w:rPr>
                <w:lang w:eastAsia="zh-CN"/>
              </w:rPr>
              <w:t xml:space="preserve">G3.1; G3.2; </w:t>
            </w:r>
          </w:p>
          <w:p w:rsidR="00587993" w:rsidRPr="001D205B" w:rsidRDefault="00587993" w:rsidP="00342BBB">
            <w:pPr>
              <w:widowControl w:val="0"/>
              <w:jc w:val="both"/>
              <w:rPr>
                <w:lang w:eastAsia="zh-CN"/>
              </w:rPr>
            </w:pPr>
            <w:r w:rsidRPr="001D205B">
              <w:rPr>
                <w:lang w:eastAsia="zh-CN"/>
              </w:rPr>
              <w:t>G3.3; G3.4</w:t>
            </w:r>
          </w:p>
          <w:p w:rsidR="00587993" w:rsidRPr="001D205B" w:rsidRDefault="00587993" w:rsidP="00342BBB">
            <w:pPr>
              <w:widowControl w:val="0"/>
              <w:jc w:val="both"/>
              <w:rPr>
                <w:lang w:eastAsia="zh-CN"/>
              </w:rPr>
            </w:pPr>
            <w:r w:rsidRPr="001D205B">
              <w:rPr>
                <w:lang w:eastAsia="zh-CN"/>
              </w:rPr>
              <w:t xml:space="preserve">G3.5; </w:t>
            </w:r>
          </w:p>
          <w:p w:rsidR="00587993" w:rsidRPr="001D205B" w:rsidRDefault="00587993" w:rsidP="00342BBB">
            <w:pPr>
              <w:widowControl w:val="0"/>
              <w:jc w:val="both"/>
              <w:rPr>
                <w:lang w:eastAsia="zh-CN"/>
              </w:rPr>
            </w:pPr>
            <w:r w:rsidRPr="001D205B">
              <w:rPr>
                <w:lang w:eastAsia="zh-CN"/>
              </w:rPr>
              <w:t>G4.1; G4.2</w:t>
            </w:r>
          </w:p>
          <w:p w:rsidR="00587993" w:rsidRPr="001D205B" w:rsidRDefault="00587993" w:rsidP="00342BBB">
            <w:pPr>
              <w:widowControl w:val="0"/>
              <w:jc w:val="both"/>
            </w:pPr>
          </w:p>
        </w:tc>
        <w:tc>
          <w:tcPr>
            <w:tcW w:w="1334" w:type="dxa"/>
          </w:tcPr>
          <w:p w:rsidR="00587993" w:rsidRPr="001D205B" w:rsidRDefault="00587993" w:rsidP="00342BBB">
            <w:pPr>
              <w:widowControl w:val="0"/>
              <w:jc w:val="center"/>
            </w:pPr>
          </w:p>
        </w:tc>
      </w:tr>
      <w:tr w:rsidR="00587993" w:rsidRPr="001D205B" w:rsidTr="003A6B94">
        <w:tc>
          <w:tcPr>
            <w:tcW w:w="8218" w:type="dxa"/>
            <w:gridSpan w:val="3"/>
            <w:vAlign w:val="center"/>
          </w:tcPr>
          <w:p w:rsidR="00587993" w:rsidRPr="001D205B" w:rsidRDefault="00587993" w:rsidP="00342BBB">
            <w:pPr>
              <w:widowControl w:val="0"/>
              <w:jc w:val="both"/>
              <w:rPr>
                <w:b/>
                <w:i/>
              </w:rPr>
            </w:pPr>
            <w:r w:rsidRPr="001D205B">
              <w:rPr>
                <w:b/>
                <w:i/>
              </w:rPr>
              <w:t>A1.3. Đánh giá định kỳ (điểm kiểm tra định kỳ)</w:t>
            </w:r>
          </w:p>
        </w:tc>
        <w:tc>
          <w:tcPr>
            <w:tcW w:w="1334" w:type="dxa"/>
          </w:tcPr>
          <w:p w:rsidR="00587993" w:rsidRPr="001D205B" w:rsidRDefault="00587993" w:rsidP="00342BBB">
            <w:pPr>
              <w:widowControl w:val="0"/>
              <w:jc w:val="center"/>
              <w:rPr>
                <w:b/>
                <w:i/>
              </w:rPr>
            </w:pPr>
            <w:r w:rsidRPr="001D205B">
              <w:rPr>
                <w:b/>
                <w:i/>
              </w:rPr>
              <w:t>20%</w:t>
            </w:r>
          </w:p>
        </w:tc>
      </w:tr>
      <w:tr w:rsidR="00587993" w:rsidRPr="001D205B" w:rsidTr="003A6B94">
        <w:trPr>
          <w:trHeight w:val="473"/>
        </w:trPr>
        <w:tc>
          <w:tcPr>
            <w:tcW w:w="1658" w:type="dxa"/>
            <w:vAlign w:val="center"/>
          </w:tcPr>
          <w:p w:rsidR="00587993" w:rsidRPr="001D205B" w:rsidRDefault="00587993" w:rsidP="00342BBB">
            <w:pPr>
              <w:widowControl w:val="0"/>
              <w:jc w:val="both"/>
            </w:pPr>
            <w:r w:rsidRPr="001D205B">
              <w:t>A1.3.1.</w:t>
            </w:r>
          </w:p>
        </w:tc>
        <w:tc>
          <w:tcPr>
            <w:tcW w:w="4114" w:type="dxa"/>
          </w:tcPr>
          <w:p w:rsidR="00587993" w:rsidRPr="001D205B" w:rsidRDefault="00587993" w:rsidP="00342BBB">
            <w:pPr>
              <w:widowControl w:val="0"/>
              <w:jc w:val="both"/>
            </w:pPr>
          </w:p>
          <w:p w:rsidR="00587993" w:rsidRPr="001D205B" w:rsidRDefault="00587993" w:rsidP="00342BBB">
            <w:pPr>
              <w:widowControl w:val="0"/>
              <w:jc w:val="both"/>
              <w:rPr>
                <w:b/>
              </w:rPr>
            </w:pPr>
            <w:r w:rsidRPr="001D205B">
              <w:rPr>
                <w:b/>
              </w:rPr>
              <w:t>Kiểm tra giữa kì lần 1</w:t>
            </w:r>
          </w:p>
          <w:p w:rsidR="00587993" w:rsidRPr="001D205B" w:rsidRDefault="00587993" w:rsidP="00342BBB">
            <w:pPr>
              <w:widowControl w:val="0"/>
              <w:jc w:val="both"/>
            </w:pPr>
            <w:r w:rsidRPr="001D205B">
              <w:t>Theo hình thức trắc nghiệm khách quan,  nội dungtín chỉ 1, 2,</w:t>
            </w:r>
          </w:p>
        </w:tc>
        <w:tc>
          <w:tcPr>
            <w:tcW w:w="2446" w:type="dxa"/>
          </w:tcPr>
          <w:p w:rsidR="00587993" w:rsidRPr="001D205B" w:rsidRDefault="00587993" w:rsidP="00342BBB">
            <w:pPr>
              <w:widowControl w:val="0"/>
              <w:jc w:val="both"/>
              <w:rPr>
                <w:bCs/>
              </w:rPr>
            </w:pPr>
          </w:p>
          <w:p w:rsidR="00587993" w:rsidRPr="001D205B" w:rsidRDefault="00587993" w:rsidP="00342BBB">
            <w:pPr>
              <w:widowControl w:val="0"/>
              <w:jc w:val="both"/>
            </w:pPr>
            <w:r w:rsidRPr="001D205B">
              <w:rPr>
                <w:bCs/>
              </w:rPr>
              <w:t>G1.1; G1.2; G1.3; G1.4; G1.5; G1.6; G1.7;G1.8; G1.9; G1.10; G1.11, G1.12, G1.13</w:t>
            </w:r>
          </w:p>
        </w:tc>
        <w:tc>
          <w:tcPr>
            <w:tcW w:w="1334" w:type="dxa"/>
          </w:tcPr>
          <w:p w:rsidR="00587993" w:rsidRPr="001D205B" w:rsidRDefault="00587993" w:rsidP="00342BBB">
            <w:pPr>
              <w:widowControl w:val="0"/>
              <w:jc w:val="center"/>
            </w:pPr>
          </w:p>
          <w:p w:rsidR="00587993" w:rsidRPr="001D205B" w:rsidRDefault="00587993" w:rsidP="00342BBB">
            <w:pPr>
              <w:widowControl w:val="0"/>
              <w:jc w:val="center"/>
            </w:pPr>
          </w:p>
          <w:p w:rsidR="00587993" w:rsidRPr="001D205B" w:rsidRDefault="00587993" w:rsidP="00342BBB">
            <w:pPr>
              <w:widowControl w:val="0"/>
              <w:jc w:val="center"/>
            </w:pPr>
            <w:r w:rsidRPr="001D205B">
              <w:t>20%</w:t>
            </w:r>
          </w:p>
        </w:tc>
      </w:tr>
      <w:tr w:rsidR="00587993" w:rsidRPr="001D205B" w:rsidTr="003A6B94">
        <w:tblPrEx>
          <w:tblCellMar>
            <w:left w:w="108" w:type="dxa"/>
            <w:right w:w="108" w:type="dxa"/>
          </w:tblCellMar>
        </w:tblPrEx>
        <w:tc>
          <w:tcPr>
            <w:tcW w:w="8218" w:type="dxa"/>
            <w:gridSpan w:val="3"/>
          </w:tcPr>
          <w:p w:rsidR="00587993" w:rsidRPr="001D205B" w:rsidRDefault="00587993" w:rsidP="00342BBB">
            <w:pPr>
              <w:widowControl w:val="0"/>
              <w:jc w:val="both"/>
              <w:rPr>
                <w:b/>
              </w:rPr>
            </w:pPr>
            <w:r w:rsidRPr="001D205B">
              <w:rPr>
                <w:b/>
              </w:rPr>
              <w:t>A2. Đánh giá cuối kỳ (điểm thi kết thúc học phần)</w:t>
            </w:r>
          </w:p>
        </w:tc>
        <w:tc>
          <w:tcPr>
            <w:tcW w:w="1334" w:type="dxa"/>
          </w:tcPr>
          <w:p w:rsidR="00587993" w:rsidRPr="001D205B" w:rsidRDefault="00587993" w:rsidP="00342BBB">
            <w:pPr>
              <w:widowControl w:val="0"/>
              <w:jc w:val="center"/>
              <w:rPr>
                <w:b/>
              </w:rPr>
            </w:pPr>
            <w:r w:rsidRPr="001D205B">
              <w:rPr>
                <w:b/>
              </w:rPr>
              <w:t>50%</w:t>
            </w:r>
          </w:p>
        </w:tc>
      </w:tr>
      <w:tr w:rsidR="00587993" w:rsidRPr="001D205B" w:rsidTr="003A6B94">
        <w:tblPrEx>
          <w:tblCellMar>
            <w:left w:w="108" w:type="dxa"/>
            <w:right w:w="108" w:type="dxa"/>
          </w:tblCellMar>
        </w:tblPrEx>
        <w:tc>
          <w:tcPr>
            <w:tcW w:w="1658" w:type="dxa"/>
          </w:tcPr>
          <w:p w:rsidR="00587993" w:rsidRPr="001D205B" w:rsidRDefault="00587993" w:rsidP="00342BBB">
            <w:pPr>
              <w:widowControl w:val="0"/>
              <w:jc w:val="both"/>
              <w:rPr>
                <w:b/>
                <w:i/>
              </w:rPr>
            </w:pPr>
          </w:p>
          <w:p w:rsidR="00587993" w:rsidRPr="001D205B" w:rsidRDefault="00587993" w:rsidP="00342BBB">
            <w:pPr>
              <w:widowControl w:val="0"/>
              <w:jc w:val="both"/>
              <w:rPr>
                <w:b/>
                <w:i/>
              </w:rPr>
            </w:pPr>
            <w:r w:rsidRPr="001D205B">
              <w:rPr>
                <w:b/>
                <w:i/>
              </w:rPr>
              <w:t>HP Lý thuyết</w:t>
            </w:r>
          </w:p>
          <w:p w:rsidR="00587993" w:rsidRPr="001D205B" w:rsidRDefault="00587993" w:rsidP="00342BBB">
            <w:pPr>
              <w:widowControl w:val="0"/>
              <w:jc w:val="both"/>
              <w:rPr>
                <w:b/>
                <w:i/>
                <w:lang w:eastAsia="zh-CN"/>
              </w:rPr>
            </w:pPr>
          </w:p>
        </w:tc>
        <w:tc>
          <w:tcPr>
            <w:tcW w:w="4114" w:type="dxa"/>
          </w:tcPr>
          <w:p w:rsidR="00587993" w:rsidRPr="001D205B" w:rsidRDefault="00587993" w:rsidP="00342BBB">
            <w:pPr>
              <w:widowControl w:val="0"/>
              <w:jc w:val="both"/>
              <w:rPr>
                <w:lang w:eastAsia="zh-CN"/>
              </w:rPr>
            </w:pPr>
            <w:r w:rsidRPr="001D205B">
              <w:t>Theo hình thức trắc nghiệm khách quan,  nội dung tín chỉ 1, 2, 3 (7 chương)</w:t>
            </w:r>
          </w:p>
        </w:tc>
        <w:tc>
          <w:tcPr>
            <w:tcW w:w="2446" w:type="dxa"/>
          </w:tcPr>
          <w:p w:rsidR="00587993" w:rsidRPr="001D205B" w:rsidRDefault="00587993" w:rsidP="00342BBB">
            <w:pPr>
              <w:widowControl w:val="0"/>
              <w:jc w:val="both"/>
              <w:rPr>
                <w:lang w:eastAsia="zh-CN"/>
              </w:rPr>
            </w:pPr>
          </w:p>
        </w:tc>
        <w:tc>
          <w:tcPr>
            <w:tcW w:w="1334" w:type="dxa"/>
            <w:vMerge w:val="restart"/>
          </w:tcPr>
          <w:p w:rsidR="00587993" w:rsidRPr="001D205B" w:rsidRDefault="00587993" w:rsidP="00342BBB">
            <w:pPr>
              <w:widowControl w:val="0"/>
              <w:jc w:val="center"/>
            </w:pPr>
          </w:p>
          <w:p w:rsidR="00587993" w:rsidRPr="001D205B" w:rsidRDefault="00587993" w:rsidP="00342BBB">
            <w:pPr>
              <w:widowControl w:val="0"/>
              <w:jc w:val="center"/>
            </w:pPr>
          </w:p>
          <w:p w:rsidR="00587993" w:rsidRPr="001D205B" w:rsidRDefault="00587993" w:rsidP="00342BBB">
            <w:pPr>
              <w:widowControl w:val="0"/>
              <w:jc w:val="center"/>
            </w:pPr>
          </w:p>
          <w:p w:rsidR="00587993" w:rsidRPr="001D205B" w:rsidRDefault="00587993" w:rsidP="00342BBB">
            <w:pPr>
              <w:widowControl w:val="0"/>
              <w:jc w:val="center"/>
            </w:pPr>
          </w:p>
          <w:p w:rsidR="00587993" w:rsidRPr="001D205B" w:rsidRDefault="00587993" w:rsidP="00342BBB">
            <w:pPr>
              <w:widowControl w:val="0"/>
              <w:jc w:val="center"/>
            </w:pPr>
          </w:p>
          <w:p w:rsidR="00587993" w:rsidRPr="001D205B" w:rsidRDefault="00587993" w:rsidP="00342BBB">
            <w:pPr>
              <w:widowControl w:val="0"/>
              <w:jc w:val="center"/>
            </w:pPr>
          </w:p>
          <w:p w:rsidR="00587993" w:rsidRPr="001D205B" w:rsidRDefault="00587993" w:rsidP="00342BBB">
            <w:pPr>
              <w:widowControl w:val="0"/>
              <w:jc w:val="center"/>
            </w:pPr>
            <w:r w:rsidRPr="001D205B">
              <w:t>50%</w:t>
            </w:r>
          </w:p>
        </w:tc>
      </w:tr>
      <w:tr w:rsidR="00587993" w:rsidRPr="001D205B" w:rsidTr="00270A2C">
        <w:tblPrEx>
          <w:tblCellMar>
            <w:left w:w="108" w:type="dxa"/>
            <w:right w:w="108" w:type="dxa"/>
          </w:tblCellMar>
        </w:tblPrEx>
        <w:trPr>
          <w:trHeight w:val="411"/>
        </w:trPr>
        <w:tc>
          <w:tcPr>
            <w:tcW w:w="1658" w:type="dxa"/>
          </w:tcPr>
          <w:p w:rsidR="00587993" w:rsidRPr="001D205B" w:rsidRDefault="00587993" w:rsidP="00342BBB">
            <w:pPr>
              <w:widowControl w:val="0"/>
              <w:rPr>
                <w:b/>
                <w:i/>
              </w:rPr>
            </w:pPr>
            <w:r w:rsidRPr="001D205B">
              <w:rPr>
                <w:b/>
                <w:i/>
              </w:rPr>
              <w:t>A2.1</w:t>
            </w:r>
          </w:p>
        </w:tc>
        <w:tc>
          <w:tcPr>
            <w:tcW w:w="4114" w:type="dxa"/>
          </w:tcPr>
          <w:p w:rsidR="00587993" w:rsidRPr="001D205B" w:rsidRDefault="00587993" w:rsidP="00342BBB">
            <w:pPr>
              <w:widowControl w:val="0"/>
              <w:rPr>
                <w:lang w:val="vi-VN"/>
              </w:rPr>
            </w:pPr>
            <w:r w:rsidRPr="001D205B">
              <w:t>Chương 1: Việt Nam từ thời Nguyên thủy đến thời kỳ dựng nước</w:t>
            </w:r>
          </w:p>
        </w:tc>
        <w:tc>
          <w:tcPr>
            <w:tcW w:w="2446" w:type="dxa"/>
          </w:tcPr>
          <w:p w:rsidR="00587993" w:rsidRPr="001D205B" w:rsidRDefault="00587993" w:rsidP="00342BBB">
            <w:pPr>
              <w:widowControl w:val="0"/>
              <w:rPr>
                <w:bCs/>
              </w:rPr>
            </w:pPr>
            <w:r w:rsidRPr="001D205B">
              <w:rPr>
                <w:bCs/>
                <w:lang w:val="vi-VN"/>
              </w:rPr>
              <w:t>G1.1; G1.2;</w:t>
            </w:r>
          </w:p>
        </w:tc>
        <w:tc>
          <w:tcPr>
            <w:tcW w:w="1334" w:type="dxa"/>
            <w:vMerge/>
          </w:tcPr>
          <w:p w:rsidR="00587993" w:rsidRPr="001D205B" w:rsidRDefault="00587993" w:rsidP="00342BBB">
            <w:pPr>
              <w:widowControl w:val="0"/>
              <w:jc w:val="center"/>
            </w:pPr>
          </w:p>
        </w:tc>
      </w:tr>
      <w:tr w:rsidR="00587993" w:rsidRPr="001D205B" w:rsidTr="003A6B94">
        <w:tblPrEx>
          <w:tblCellMar>
            <w:left w:w="108" w:type="dxa"/>
            <w:right w:w="108" w:type="dxa"/>
          </w:tblCellMar>
        </w:tblPrEx>
        <w:tc>
          <w:tcPr>
            <w:tcW w:w="1658" w:type="dxa"/>
          </w:tcPr>
          <w:p w:rsidR="00587993" w:rsidRPr="001D205B" w:rsidRDefault="00587993" w:rsidP="00342BBB">
            <w:pPr>
              <w:widowControl w:val="0"/>
              <w:rPr>
                <w:b/>
                <w:i/>
              </w:rPr>
            </w:pPr>
            <w:r w:rsidRPr="001D205B">
              <w:rPr>
                <w:b/>
                <w:i/>
              </w:rPr>
              <w:t>A2.2</w:t>
            </w:r>
          </w:p>
          <w:p w:rsidR="00587993" w:rsidRPr="001D205B" w:rsidRDefault="00587993" w:rsidP="00342BBB">
            <w:pPr>
              <w:widowControl w:val="0"/>
              <w:rPr>
                <w:b/>
                <w:i/>
              </w:rPr>
            </w:pPr>
          </w:p>
          <w:p w:rsidR="00587993" w:rsidRPr="001D205B" w:rsidRDefault="00587993" w:rsidP="00342BBB">
            <w:pPr>
              <w:widowControl w:val="0"/>
              <w:rPr>
                <w:b/>
                <w:i/>
              </w:rPr>
            </w:pPr>
          </w:p>
        </w:tc>
        <w:tc>
          <w:tcPr>
            <w:tcW w:w="4114" w:type="dxa"/>
          </w:tcPr>
          <w:p w:rsidR="00587993" w:rsidRPr="001D205B" w:rsidRDefault="00587993" w:rsidP="00342BBB">
            <w:pPr>
              <w:widowControl w:val="0"/>
            </w:pPr>
            <w:r w:rsidRPr="001D205B">
              <w:t>Chương 2: Việt Nam trong thời kỳ Bắc thuộc (179 TCN – 905)</w:t>
            </w:r>
          </w:p>
        </w:tc>
        <w:tc>
          <w:tcPr>
            <w:tcW w:w="2446" w:type="dxa"/>
          </w:tcPr>
          <w:p w:rsidR="00587993" w:rsidRPr="001D205B" w:rsidRDefault="00587993" w:rsidP="00342BBB">
            <w:pPr>
              <w:widowControl w:val="0"/>
              <w:rPr>
                <w:bCs/>
              </w:rPr>
            </w:pPr>
          </w:p>
          <w:p w:rsidR="00587993" w:rsidRPr="001D205B" w:rsidRDefault="00587993" w:rsidP="00342BBB">
            <w:pPr>
              <w:widowControl w:val="0"/>
              <w:rPr>
                <w:bCs/>
              </w:rPr>
            </w:pPr>
            <w:r w:rsidRPr="001D205B">
              <w:rPr>
                <w:bCs/>
                <w:lang w:val="vi-VN"/>
              </w:rPr>
              <w:t xml:space="preserve">G1.3; </w:t>
            </w:r>
          </w:p>
          <w:p w:rsidR="00587993" w:rsidRPr="001D205B" w:rsidRDefault="00587993" w:rsidP="00342BBB">
            <w:pPr>
              <w:widowControl w:val="0"/>
              <w:rPr>
                <w:bCs/>
                <w:lang w:val="vi-VN"/>
              </w:rPr>
            </w:pPr>
          </w:p>
        </w:tc>
        <w:tc>
          <w:tcPr>
            <w:tcW w:w="1334" w:type="dxa"/>
            <w:vMerge/>
          </w:tcPr>
          <w:p w:rsidR="00587993" w:rsidRPr="001D205B" w:rsidRDefault="00587993" w:rsidP="00342BBB">
            <w:pPr>
              <w:widowControl w:val="0"/>
              <w:jc w:val="center"/>
            </w:pPr>
          </w:p>
        </w:tc>
      </w:tr>
      <w:tr w:rsidR="00587993" w:rsidRPr="001D205B" w:rsidTr="003A6B94">
        <w:tblPrEx>
          <w:tblCellMar>
            <w:left w:w="108" w:type="dxa"/>
            <w:right w:w="108" w:type="dxa"/>
          </w:tblCellMar>
        </w:tblPrEx>
        <w:tc>
          <w:tcPr>
            <w:tcW w:w="1658" w:type="dxa"/>
          </w:tcPr>
          <w:p w:rsidR="00587993" w:rsidRPr="001D205B" w:rsidRDefault="00587993" w:rsidP="00342BBB">
            <w:pPr>
              <w:widowControl w:val="0"/>
              <w:rPr>
                <w:b/>
                <w:i/>
              </w:rPr>
            </w:pPr>
          </w:p>
          <w:p w:rsidR="00587993" w:rsidRPr="001D205B" w:rsidRDefault="00587993" w:rsidP="00342BBB">
            <w:pPr>
              <w:widowControl w:val="0"/>
              <w:rPr>
                <w:b/>
                <w:i/>
              </w:rPr>
            </w:pPr>
            <w:r w:rsidRPr="001D205B">
              <w:rPr>
                <w:b/>
                <w:i/>
              </w:rPr>
              <w:lastRenderedPageBreak/>
              <w:t>A2.3</w:t>
            </w:r>
          </w:p>
          <w:p w:rsidR="00587993" w:rsidRPr="001D205B" w:rsidRDefault="00587993" w:rsidP="00342BBB">
            <w:pPr>
              <w:widowControl w:val="0"/>
              <w:rPr>
                <w:b/>
                <w:i/>
              </w:rPr>
            </w:pPr>
          </w:p>
          <w:p w:rsidR="00587993" w:rsidRPr="001D205B" w:rsidRDefault="00587993" w:rsidP="00342BBB">
            <w:pPr>
              <w:widowControl w:val="0"/>
              <w:rPr>
                <w:b/>
                <w:i/>
              </w:rPr>
            </w:pPr>
          </w:p>
        </w:tc>
        <w:tc>
          <w:tcPr>
            <w:tcW w:w="4114" w:type="dxa"/>
          </w:tcPr>
          <w:p w:rsidR="00587993" w:rsidRPr="001D205B" w:rsidRDefault="00587993" w:rsidP="00342BBB">
            <w:pPr>
              <w:widowControl w:val="0"/>
            </w:pPr>
          </w:p>
          <w:p w:rsidR="00587993" w:rsidRPr="001D205B" w:rsidRDefault="00587993" w:rsidP="00342BBB">
            <w:pPr>
              <w:widowControl w:val="0"/>
            </w:pPr>
            <w:r w:rsidRPr="001D205B">
              <w:lastRenderedPageBreak/>
              <w:t>Chương 3: Việt Nam từ đầu thế kỷ X đến giữa thế kỷ XIX</w:t>
            </w:r>
          </w:p>
          <w:p w:rsidR="00587993" w:rsidRPr="001D205B" w:rsidRDefault="00587993" w:rsidP="00342BBB">
            <w:pPr>
              <w:widowControl w:val="0"/>
            </w:pPr>
          </w:p>
        </w:tc>
        <w:tc>
          <w:tcPr>
            <w:tcW w:w="2446" w:type="dxa"/>
          </w:tcPr>
          <w:p w:rsidR="00587993" w:rsidRPr="001D205B" w:rsidRDefault="00587993" w:rsidP="00342BBB">
            <w:pPr>
              <w:widowControl w:val="0"/>
              <w:rPr>
                <w:bCs/>
              </w:rPr>
            </w:pPr>
          </w:p>
          <w:p w:rsidR="00587993" w:rsidRPr="001D205B" w:rsidRDefault="00587993" w:rsidP="00342BBB">
            <w:pPr>
              <w:widowControl w:val="0"/>
              <w:rPr>
                <w:bCs/>
              </w:rPr>
            </w:pPr>
            <w:r w:rsidRPr="001D205B">
              <w:rPr>
                <w:bCs/>
                <w:lang w:val="vi-VN"/>
              </w:rPr>
              <w:lastRenderedPageBreak/>
              <w:t>G1.4; G1.5; G1.6; G1.7</w:t>
            </w:r>
            <w:r w:rsidRPr="001D205B">
              <w:rPr>
                <w:bCs/>
              </w:rPr>
              <w:t>;</w:t>
            </w:r>
          </w:p>
          <w:p w:rsidR="00587993" w:rsidRPr="001D205B" w:rsidRDefault="00587993" w:rsidP="00342BBB">
            <w:pPr>
              <w:widowControl w:val="0"/>
              <w:rPr>
                <w:bCs/>
              </w:rPr>
            </w:pPr>
          </w:p>
        </w:tc>
        <w:tc>
          <w:tcPr>
            <w:tcW w:w="1334" w:type="dxa"/>
            <w:vMerge/>
          </w:tcPr>
          <w:p w:rsidR="00587993" w:rsidRPr="001D205B" w:rsidRDefault="00587993" w:rsidP="00342BBB">
            <w:pPr>
              <w:widowControl w:val="0"/>
              <w:jc w:val="center"/>
            </w:pPr>
          </w:p>
        </w:tc>
      </w:tr>
      <w:tr w:rsidR="00587993" w:rsidRPr="001D205B" w:rsidTr="003A6B94">
        <w:tblPrEx>
          <w:tblCellMar>
            <w:left w:w="108" w:type="dxa"/>
            <w:right w:w="108" w:type="dxa"/>
          </w:tblCellMar>
        </w:tblPrEx>
        <w:tc>
          <w:tcPr>
            <w:tcW w:w="1658" w:type="dxa"/>
          </w:tcPr>
          <w:p w:rsidR="00587993" w:rsidRPr="001D205B" w:rsidRDefault="00587993" w:rsidP="00342BBB">
            <w:pPr>
              <w:widowControl w:val="0"/>
              <w:rPr>
                <w:b/>
                <w:i/>
              </w:rPr>
            </w:pPr>
            <w:r w:rsidRPr="001D205B">
              <w:rPr>
                <w:b/>
                <w:i/>
              </w:rPr>
              <w:lastRenderedPageBreak/>
              <w:t>A2.4</w:t>
            </w:r>
          </w:p>
          <w:p w:rsidR="00587993" w:rsidRPr="001D205B" w:rsidRDefault="00587993" w:rsidP="00342BBB">
            <w:pPr>
              <w:widowControl w:val="0"/>
              <w:rPr>
                <w:b/>
                <w:i/>
              </w:rPr>
            </w:pPr>
          </w:p>
          <w:p w:rsidR="00587993" w:rsidRPr="001D205B" w:rsidRDefault="00587993" w:rsidP="00342BBB">
            <w:pPr>
              <w:widowControl w:val="0"/>
              <w:pBdr>
                <w:bottom w:val="single" w:sz="6" w:space="1" w:color="auto"/>
              </w:pBdr>
              <w:rPr>
                <w:b/>
                <w:i/>
              </w:rPr>
            </w:pPr>
          </w:p>
          <w:p w:rsidR="00587993" w:rsidRPr="001D205B" w:rsidRDefault="00587993" w:rsidP="00342BBB">
            <w:pPr>
              <w:widowControl w:val="0"/>
              <w:rPr>
                <w:b/>
                <w:i/>
              </w:rPr>
            </w:pPr>
          </w:p>
          <w:p w:rsidR="00587993" w:rsidRPr="001D205B" w:rsidRDefault="00587993" w:rsidP="00342BBB">
            <w:pPr>
              <w:widowControl w:val="0"/>
              <w:rPr>
                <w:b/>
                <w:i/>
              </w:rPr>
            </w:pPr>
          </w:p>
          <w:p w:rsidR="00587993" w:rsidRPr="001D205B" w:rsidRDefault="00587993" w:rsidP="00342BBB">
            <w:pPr>
              <w:widowControl w:val="0"/>
              <w:rPr>
                <w:b/>
                <w:i/>
              </w:rPr>
            </w:pPr>
          </w:p>
        </w:tc>
        <w:tc>
          <w:tcPr>
            <w:tcW w:w="4114" w:type="dxa"/>
          </w:tcPr>
          <w:p w:rsidR="00587993" w:rsidRPr="001D205B" w:rsidRDefault="00587993" w:rsidP="00342BBB">
            <w:pPr>
              <w:widowControl w:val="0"/>
              <w:pBdr>
                <w:bottom w:val="single" w:sz="6" w:space="1" w:color="auto"/>
              </w:pBdr>
              <w:rPr>
                <w:bCs/>
              </w:rPr>
            </w:pPr>
            <w:r w:rsidRPr="001D205B">
              <w:rPr>
                <w:bCs/>
              </w:rPr>
              <w:t>Chương 4: Việt Nam từ năm 1858 đến năm 1930</w:t>
            </w:r>
          </w:p>
          <w:p w:rsidR="00587993" w:rsidRPr="001D205B" w:rsidRDefault="00587993" w:rsidP="00342BBB">
            <w:pPr>
              <w:widowControl w:val="0"/>
              <w:pBdr>
                <w:bottom w:val="single" w:sz="6" w:space="1" w:color="auto"/>
              </w:pBdr>
              <w:rPr>
                <w:bCs/>
              </w:rPr>
            </w:pPr>
          </w:p>
          <w:p w:rsidR="00587993" w:rsidRPr="001D205B" w:rsidRDefault="00587993" w:rsidP="00342BBB">
            <w:pPr>
              <w:widowControl w:val="0"/>
              <w:rPr>
                <w:bCs/>
              </w:rPr>
            </w:pPr>
            <w:r w:rsidRPr="001D205B">
              <w:rPr>
                <w:bCs/>
              </w:rPr>
              <w:t>Chương 5: Việt Nam từ năm 1930 đến năm 1945</w:t>
            </w:r>
          </w:p>
          <w:p w:rsidR="00587993" w:rsidRPr="001D205B" w:rsidRDefault="00587993" w:rsidP="00342BBB">
            <w:pPr>
              <w:widowControl w:val="0"/>
            </w:pPr>
          </w:p>
        </w:tc>
        <w:tc>
          <w:tcPr>
            <w:tcW w:w="2446" w:type="dxa"/>
          </w:tcPr>
          <w:p w:rsidR="00587993" w:rsidRPr="001D205B" w:rsidRDefault="00587993" w:rsidP="00342BBB">
            <w:pPr>
              <w:widowControl w:val="0"/>
              <w:rPr>
                <w:bCs/>
              </w:rPr>
            </w:pPr>
            <w:r w:rsidRPr="001D205B">
              <w:rPr>
                <w:bCs/>
              </w:rPr>
              <w:t xml:space="preserve">G1.8; </w:t>
            </w:r>
            <w:r w:rsidRPr="001D205B">
              <w:rPr>
                <w:bCs/>
                <w:lang w:val="vi-VN"/>
              </w:rPr>
              <w:t>G1.9, G1.10</w:t>
            </w:r>
            <w:r w:rsidRPr="001D205B">
              <w:rPr>
                <w:bCs/>
              </w:rPr>
              <w:t>; G1.11;</w:t>
            </w:r>
          </w:p>
          <w:p w:rsidR="00587993" w:rsidRPr="001D205B" w:rsidRDefault="00587993" w:rsidP="00342BBB">
            <w:pPr>
              <w:widowControl w:val="0"/>
              <w:pBdr>
                <w:bottom w:val="single" w:sz="6" w:space="1" w:color="auto"/>
              </w:pBdr>
              <w:rPr>
                <w:bCs/>
              </w:rPr>
            </w:pPr>
          </w:p>
          <w:p w:rsidR="00587993" w:rsidRPr="001D205B" w:rsidRDefault="00587993" w:rsidP="00342BBB">
            <w:pPr>
              <w:widowControl w:val="0"/>
              <w:rPr>
                <w:bCs/>
              </w:rPr>
            </w:pPr>
            <w:r w:rsidRPr="001D205B">
              <w:rPr>
                <w:bCs/>
              </w:rPr>
              <w:t>G1.12; G1.13</w:t>
            </w:r>
          </w:p>
        </w:tc>
        <w:tc>
          <w:tcPr>
            <w:tcW w:w="1334" w:type="dxa"/>
            <w:vMerge/>
          </w:tcPr>
          <w:p w:rsidR="00587993" w:rsidRPr="001D205B" w:rsidRDefault="00587993" w:rsidP="00342BBB">
            <w:pPr>
              <w:widowControl w:val="0"/>
              <w:jc w:val="center"/>
            </w:pPr>
          </w:p>
        </w:tc>
      </w:tr>
      <w:tr w:rsidR="00587993" w:rsidRPr="001D205B" w:rsidTr="003A6B94">
        <w:tblPrEx>
          <w:tblCellMar>
            <w:left w:w="108" w:type="dxa"/>
            <w:right w:w="108" w:type="dxa"/>
          </w:tblCellMar>
        </w:tblPrEx>
        <w:tc>
          <w:tcPr>
            <w:tcW w:w="1658" w:type="dxa"/>
          </w:tcPr>
          <w:p w:rsidR="00587993" w:rsidRPr="001D205B" w:rsidRDefault="00587993" w:rsidP="00342BBB">
            <w:pPr>
              <w:widowControl w:val="0"/>
              <w:rPr>
                <w:b/>
                <w:i/>
              </w:rPr>
            </w:pPr>
            <w:r w:rsidRPr="001D205B">
              <w:rPr>
                <w:b/>
                <w:i/>
              </w:rPr>
              <w:t>A2.5</w:t>
            </w:r>
          </w:p>
          <w:p w:rsidR="00587993" w:rsidRPr="001D205B" w:rsidRDefault="00587993" w:rsidP="00342BBB">
            <w:pPr>
              <w:widowControl w:val="0"/>
              <w:rPr>
                <w:b/>
                <w:i/>
              </w:rPr>
            </w:pPr>
          </w:p>
          <w:p w:rsidR="00587993" w:rsidRPr="001D205B" w:rsidRDefault="00587993" w:rsidP="00342BBB">
            <w:pPr>
              <w:widowControl w:val="0"/>
              <w:rPr>
                <w:b/>
                <w:i/>
              </w:rPr>
            </w:pPr>
          </w:p>
        </w:tc>
        <w:tc>
          <w:tcPr>
            <w:tcW w:w="4114" w:type="dxa"/>
          </w:tcPr>
          <w:p w:rsidR="00587993" w:rsidRPr="001D205B" w:rsidRDefault="00587993" w:rsidP="00342BBB">
            <w:pPr>
              <w:widowControl w:val="0"/>
              <w:jc w:val="both"/>
              <w:rPr>
                <w:bCs/>
              </w:rPr>
            </w:pPr>
            <w:r w:rsidRPr="001D205B">
              <w:rPr>
                <w:bCs/>
              </w:rPr>
              <w:t>Chương 6: Việt Nam từ năm 1945 đến năm 1975</w:t>
            </w:r>
          </w:p>
        </w:tc>
        <w:tc>
          <w:tcPr>
            <w:tcW w:w="2446" w:type="dxa"/>
          </w:tcPr>
          <w:p w:rsidR="00587993" w:rsidRPr="001D205B" w:rsidRDefault="00587993" w:rsidP="00342BBB">
            <w:pPr>
              <w:widowControl w:val="0"/>
              <w:rPr>
                <w:bCs/>
              </w:rPr>
            </w:pPr>
            <w:r w:rsidRPr="001D205B">
              <w:rPr>
                <w:bCs/>
              </w:rPr>
              <w:t>G1.14; G1.15; G16; G1.17</w:t>
            </w:r>
          </w:p>
          <w:p w:rsidR="00587993" w:rsidRPr="001D205B" w:rsidRDefault="00587993" w:rsidP="00342BBB">
            <w:pPr>
              <w:widowControl w:val="0"/>
              <w:rPr>
                <w:bCs/>
              </w:rPr>
            </w:pPr>
          </w:p>
        </w:tc>
        <w:tc>
          <w:tcPr>
            <w:tcW w:w="1334" w:type="dxa"/>
            <w:vMerge/>
          </w:tcPr>
          <w:p w:rsidR="00587993" w:rsidRPr="001D205B" w:rsidRDefault="00587993" w:rsidP="00342BBB">
            <w:pPr>
              <w:widowControl w:val="0"/>
              <w:jc w:val="center"/>
            </w:pPr>
          </w:p>
        </w:tc>
      </w:tr>
      <w:tr w:rsidR="00587993" w:rsidRPr="001D205B" w:rsidTr="003A6B94">
        <w:tblPrEx>
          <w:tblCellMar>
            <w:left w:w="108" w:type="dxa"/>
            <w:right w:w="108" w:type="dxa"/>
          </w:tblCellMar>
        </w:tblPrEx>
        <w:tc>
          <w:tcPr>
            <w:tcW w:w="1658" w:type="dxa"/>
          </w:tcPr>
          <w:p w:rsidR="00587993" w:rsidRPr="001D205B" w:rsidRDefault="00587993" w:rsidP="00342BBB">
            <w:pPr>
              <w:widowControl w:val="0"/>
              <w:rPr>
                <w:b/>
                <w:i/>
              </w:rPr>
            </w:pPr>
            <w:r w:rsidRPr="001D205B">
              <w:rPr>
                <w:b/>
                <w:i/>
              </w:rPr>
              <w:t>A2.6</w:t>
            </w:r>
          </w:p>
        </w:tc>
        <w:tc>
          <w:tcPr>
            <w:tcW w:w="4114" w:type="dxa"/>
          </w:tcPr>
          <w:p w:rsidR="00587993" w:rsidRPr="001D205B" w:rsidRDefault="00587993" w:rsidP="00342BBB">
            <w:pPr>
              <w:widowControl w:val="0"/>
              <w:rPr>
                <w:bCs/>
              </w:rPr>
            </w:pPr>
            <w:r w:rsidRPr="001D205B">
              <w:rPr>
                <w:bCs/>
              </w:rPr>
              <w:t>Chương 7: Việt Nam từ 1975 đến năm nay</w:t>
            </w:r>
          </w:p>
          <w:p w:rsidR="00587993" w:rsidRPr="001D205B" w:rsidRDefault="00587993" w:rsidP="00342BBB">
            <w:pPr>
              <w:widowControl w:val="0"/>
              <w:rPr>
                <w:bCs/>
              </w:rPr>
            </w:pPr>
          </w:p>
        </w:tc>
        <w:tc>
          <w:tcPr>
            <w:tcW w:w="2446" w:type="dxa"/>
          </w:tcPr>
          <w:p w:rsidR="00587993" w:rsidRPr="001D205B" w:rsidRDefault="00587993" w:rsidP="00342BBB">
            <w:pPr>
              <w:widowControl w:val="0"/>
              <w:rPr>
                <w:bCs/>
              </w:rPr>
            </w:pPr>
            <w:r w:rsidRPr="001D205B">
              <w:rPr>
                <w:bCs/>
              </w:rPr>
              <w:t>G1.18; G1.19; G1.20</w:t>
            </w:r>
          </w:p>
        </w:tc>
        <w:tc>
          <w:tcPr>
            <w:tcW w:w="1334" w:type="dxa"/>
          </w:tcPr>
          <w:p w:rsidR="00587993" w:rsidRPr="001D205B" w:rsidRDefault="00587993" w:rsidP="00342BBB">
            <w:pPr>
              <w:widowControl w:val="0"/>
              <w:jc w:val="center"/>
            </w:pPr>
          </w:p>
        </w:tc>
      </w:tr>
    </w:tbl>
    <w:p w:rsidR="00587993" w:rsidRPr="001D205B" w:rsidRDefault="00587993" w:rsidP="00342BBB">
      <w:pPr>
        <w:widowControl w:val="0"/>
        <w:jc w:val="both"/>
      </w:pPr>
    </w:p>
    <w:p w:rsidR="00587993" w:rsidRPr="001D205B" w:rsidRDefault="00587993" w:rsidP="00342BBB">
      <w:pPr>
        <w:widowControl w:val="0"/>
        <w:jc w:val="both"/>
        <w:rPr>
          <w:b/>
        </w:rPr>
      </w:pPr>
      <w:r w:rsidRPr="001D205B">
        <w:rPr>
          <w:b/>
        </w:rPr>
        <w:t>6. Nội dung giảng dạy</w:t>
      </w:r>
    </w:p>
    <w:p w:rsidR="00587993" w:rsidRPr="001D205B" w:rsidRDefault="00587993" w:rsidP="00342BBB">
      <w:pPr>
        <w:widowControl w:val="0"/>
        <w:jc w:val="both"/>
      </w:pPr>
    </w:p>
    <w:tbl>
      <w:tblPr>
        <w:tblStyle w:val="TableGrid"/>
        <w:tblW w:w="9606" w:type="dxa"/>
        <w:tblLook w:val="0600" w:firstRow="0" w:lastRow="0" w:firstColumn="0" w:lastColumn="0" w:noHBand="1" w:noVBand="1"/>
      </w:tblPr>
      <w:tblGrid>
        <w:gridCol w:w="5778"/>
        <w:gridCol w:w="1843"/>
        <w:gridCol w:w="1985"/>
      </w:tblGrid>
      <w:tr w:rsidR="00587993" w:rsidRPr="001D205B" w:rsidTr="00280594">
        <w:tc>
          <w:tcPr>
            <w:tcW w:w="5778" w:type="dxa"/>
            <w:shd w:val="clear" w:color="auto" w:fill="92D050"/>
          </w:tcPr>
          <w:p w:rsidR="00587993" w:rsidRPr="001D205B" w:rsidRDefault="00587993" w:rsidP="00342BBB">
            <w:pPr>
              <w:widowControl w:val="0"/>
              <w:jc w:val="center"/>
              <w:rPr>
                <w:b/>
              </w:rPr>
            </w:pPr>
            <w:r w:rsidRPr="001D205B">
              <w:rPr>
                <w:b/>
              </w:rPr>
              <w:t>Nội dung</w:t>
            </w:r>
          </w:p>
          <w:p w:rsidR="00587993" w:rsidRPr="001D205B" w:rsidRDefault="00587993" w:rsidP="00342BBB">
            <w:pPr>
              <w:widowControl w:val="0"/>
              <w:jc w:val="center"/>
              <w:rPr>
                <w:b/>
              </w:rPr>
            </w:pPr>
            <w:r w:rsidRPr="001D205B">
              <w:rPr>
                <w:b/>
              </w:rPr>
              <w:t>(1)</w:t>
            </w:r>
          </w:p>
        </w:tc>
        <w:tc>
          <w:tcPr>
            <w:tcW w:w="1843" w:type="dxa"/>
            <w:shd w:val="clear" w:color="auto" w:fill="92D050"/>
          </w:tcPr>
          <w:p w:rsidR="00587993" w:rsidRPr="001D205B" w:rsidRDefault="00587993" w:rsidP="00342BBB">
            <w:pPr>
              <w:widowControl w:val="0"/>
              <w:jc w:val="center"/>
              <w:rPr>
                <w:b/>
              </w:rPr>
            </w:pPr>
            <w:r w:rsidRPr="001D205B">
              <w:rPr>
                <w:b/>
              </w:rPr>
              <w:t>CĐR môn học  (2)</w:t>
            </w:r>
          </w:p>
        </w:tc>
        <w:tc>
          <w:tcPr>
            <w:tcW w:w="1985" w:type="dxa"/>
            <w:shd w:val="clear" w:color="auto" w:fill="92D050"/>
          </w:tcPr>
          <w:p w:rsidR="00587993" w:rsidRPr="001D205B" w:rsidRDefault="00587993" w:rsidP="00342BBB">
            <w:pPr>
              <w:widowControl w:val="0"/>
              <w:jc w:val="center"/>
              <w:rPr>
                <w:b/>
              </w:rPr>
            </w:pPr>
            <w:r w:rsidRPr="001D205B">
              <w:rPr>
                <w:b/>
              </w:rPr>
              <w:t>Bài đánh giá</w:t>
            </w:r>
          </w:p>
          <w:p w:rsidR="00587993" w:rsidRPr="001D205B" w:rsidRDefault="00587993" w:rsidP="00342BBB">
            <w:pPr>
              <w:widowControl w:val="0"/>
              <w:jc w:val="center"/>
              <w:rPr>
                <w:b/>
              </w:rPr>
            </w:pPr>
            <w:r w:rsidRPr="001D205B">
              <w:rPr>
                <w:b/>
              </w:rPr>
              <w:t>(3)</w:t>
            </w:r>
          </w:p>
        </w:tc>
      </w:tr>
      <w:tr w:rsidR="00587993" w:rsidRPr="001D205B" w:rsidTr="00280594">
        <w:tc>
          <w:tcPr>
            <w:tcW w:w="5778" w:type="dxa"/>
          </w:tcPr>
          <w:p w:rsidR="00587993" w:rsidRPr="001D205B" w:rsidRDefault="00587993" w:rsidP="00342BBB">
            <w:pPr>
              <w:widowControl w:val="0"/>
              <w:rPr>
                <w:b/>
                <w:bCs/>
              </w:rPr>
            </w:pPr>
          </w:p>
          <w:p w:rsidR="00587993" w:rsidRPr="001D205B" w:rsidRDefault="00587993" w:rsidP="00342BBB">
            <w:pPr>
              <w:widowControl w:val="0"/>
              <w:jc w:val="center"/>
              <w:rPr>
                <w:b/>
                <w:bCs/>
              </w:rPr>
            </w:pPr>
            <w:r w:rsidRPr="001D205B">
              <w:rPr>
                <w:b/>
                <w:bCs/>
              </w:rPr>
              <w:t>Chương 1 (2 tiết)</w:t>
            </w:r>
          </w:p>
          <w:p w:rsidR="00587993" w:rsidRPr="001D205B" w:rsidRDefault="00587993" w:rsidP="00342BBB">
            <w:pPr>
              <w:widowControl w:val="0"/>
              <w:jc w:val="center"/>
              <w:rPr>
                <w:b/>
                <w:bCs/>
              </w:rPr>
            </w:pPr>
            <w:r w:rsidRPr="001D205B">
              <w:rPr>
                <w:b/>
                <w:bCs/>
              </w:rPr>
              <w:t xml:space="preserve">VIỆT NAM TỪ THỜI NGUYÊN THỦY ĐẾN THỜI KỲ DỰNG NƯỚC </w:t>
            </w:r>
          </w:p>
          <w:p w:rsidR="00587993" w:rsidRPr="001D205B" w:rsidRDefault="00587993" w:rsidP="00342BBB">
            <w:pPr>
              <w:widowControl w:val="0"/>
              <w:jc w:val="both"/>
            </w:pPr>
            <w:r w:rsidRPr="001D205B">
              <w:t>1.1. Việt Nam thời nguyên thủy</w:t>
            </w:r>
          </w:p>
          <w:p w:rsidR="00587993" w:rsidRPr="001D205B" w:rsidRDefault="00587993" w:rsidP="00342BBB">
            <w:pPr>
              <w:widowControl w:val="0"/>
              <w:jc w:val="both"/>
            </w:pPr>
            <w:r w:rsidRPr="001D205B">
              <w:t>1.2. Việt Nam thời kỳ dựng nước Văn Lang - Âu Lạc</w:t>
            </w:r>
          </w:p>
          <w:p w:rsidR="00587993" w:rsidRPr="001D205B" w:rsidRDefault="00587993" w:rsidP="00342BBB">
            <w:pPr>
              <w:widowControl w:val="0"/>
              <w:jc w:val="both"/>
            </w:pPr>
            <w:r w:rsidRPr="001D205B">
              <w:t>1.3. Nền văn minh sông Hồng</w:t>
            </w:r>
          </w:p>
        </w:tc>
        <w:tc>
          <w:tcPr>
            <w:tcW w:w="1843" w:type="dxa"/>
          </w:tcPr>
          <w:p w:rsidR="00587993" w:rsidRPr="001D205B" w:rsidRDefault="00587993" w:rsidP="00342BBB">
            <w:pPr>
              <w:widowControl w:val="0"/>
              <w:jc w:val="both"/>
              <w:rPr>
                <w:bCs/>
              </w:rPr>
            </w:pPr>
            <w:r w:rsidRPr="001D205B">
              <w:rPr>
                <w:bCs/>
                <w:lang w:val="vi-VN"/>
              </w:rPr>
              <w:t xml:space="preserve">G1.1;G1.2; </w:t>
            </w:r>
          </w:p>
          <w:p w:rsidR="00587993" w:rsidRPr="001D205B" w:rsidRDefault="00587993" w:rsidP="00342BBB">
            <w:pPr>
              <w:widowControl w:val="0"/>
              <w:jc w:val="both"/>
            </w:pPr>
            <w:r w:rsidRPr="001D205B">
              <w:rPr>
                <w:lang w:eastAsia="zh-CN"/>
              </w:rPr>
              <w:t xml:space="preserve">G2.1 </w:t>
            </w:r>
            <w:r w:rsidRPr="001D205B">
              <w:t xml:space="preserve">; </w:t>
            </w:r>
            <w:r w:rsidRPr="001D205B">
              <w:rPr>
                <w:lang w:eastAsia="zh-CN"/>
              </w:rPr>
              <w:t>G2.2; G2.3</w:t>
            </w:r>
          </w:p>
          <w:p w:rsidR="00587993" w:rsidRPr="001D205B" w:rsidRDefault="00587993" w:rsidP="00342BBB">
            <w:pPr>
              <w:widowControl w:val="0"/>
              <w:jc w:val="both"/>
              <w:rPr>
                <w:lang w:eastAsia="zh-CN"/>
              </w:rPr>
            </w:pPr>
            <w:r w:rsidRPr="001D205B">
              <w:rPr>
                <w:lang w:eastAsia="zh-CN"/>
              </w:rPr>
              <w:t>G2.4; G2.5; G2.6 ;</w:t>
            </w:r>
          </w:p>
          <w:p w:rsidR="00587993" w:rsidRPr="001D205B" w:rsidRDefault="00587993" w:rsidP="00342BBB">
            <w:pPr>
              <w:widowControl w:val="0"/>
              <w:jc w:val="both"/>
              <w:rPr>
                <w:lang w:eastAsia="zh-CN"/>
              </w:rPr>
            </w:pPr>
            <w:r w:rsidRPr="001D205B">
              <w:rPr>
                <w:lang w:eastAsia="zh-CN"/>
              </w:rPr>
              <w:t>G3.1; G3.2</w:t>
            </w:r>
          </w:p>
          <w:p w:rsidR="00587993" w:rsidRPr="001D205B" w:rsidRDefault="00587993" w:rsidP="00342BBB">
            <w:pPr>
              <w:widowControl w:val="0"/>
              <w:jc w:val="both"/>
              <w:rPr>
                <w:lang w:eastAsia="zh-CN"/>
              </w:rPr>
            </w:pPr>
            <w:r w:rsidRPr="001D205B">
              <w:rPr>
                <w:lang w:eastAsia="zh-CN"/>
              </w:rPr>
              <w:t xml:space="preserve">G3.3; G3.4; G3.5; </w:t>
            </w:r>
          </w:p>
          <w:p w:rsidR="00587993" w:rsidRPr="001D205B" w:rsidRDefault="00587993" w:rsidP="00342BBB">
            <w:pPr>
              <w:widowControl w:val="0"/>
              <w:jc w:val="both"/>
              <w:rPr>
                <w:lang w:eastAsia="zh-CN"/>
              </w:rPr>
            </w:pPr>
            <w:r w:rsidRPr="001D205B">
              <w:rPr>
                <w:lang w:eastAsia="zh-CN"/>
              </w:rPr>
              <w:t>G4.1; G4.2</w:t>
            </w:r>
          </w:p>
          <w:p w:rsidR="00587993" w:rsidRPr="001D205B" w:rsidRDefault="00587993" w:rsidP="00342BBB">
            <w:pPr>
              <w:widowControl w:val="0"/>
              <w:jc w:val="both"/>
            </w:pPr>
          </w:p>
        </w:tc>
        <w:tc>
          <w:tcPr>
            <w:tcW w:w="1985" w:type="dxa"/>
          </w:tcPr>
          <w:p w:rsidR="00587993" w:rsidRPr="001D205B" w:rsidRDefault="00587993" w:rsidP="00342BBB">
            <w:pPr>
              <w:widowControl w:val="0"/>
              <w:jc w:val="both"/>
            </w:pPr>
            <w:r w:rsidRPr="001D205B">
              <w:t xml:space="preserve">A1.1.1, A1.1.2, </w:t>
            </w:r>
          </w:p>
          <w:p w:rsidR="00587993" w:rsidRPr="001D205B" w:rsidRDefault="00587993" w:rsidP="00342BBB">
            <w:pPr>
              <w:widowControl w:val="0"/>
              <w:jc w:val="both"/>
            </w:pPr>
            <w:r w:rsidRPr="001D205B">
              <w:t>A1.2.1</w:t>
            </w:r>
          </w:p>
          <w:p w:rsidR="00587993" w:rsidRPr="001D205B" w:rsidRDefault="00587993" w:rsidP="00342BBB">
            <w:pPr>
              <w:widowControl w:val="0"/>
              <w:jc w:val="both"/>
            </w:pPr>
            <w:r w:rsidRPr="001D205B">
              <w:t>A.1.3.1; A.1.3.2</w:t>
            </w:r>
          </w:p>
          <w:p w:rsidR="00587993" w:rsidRPr="001D205B" w:rsidRDefault="00587993" w:rsidP="00342BBB">
            <w:pPr>
              <w:widowControl w:val="0"/>
              <w:jc w:val="both"/>
            </w:pPr>
            <w:r w:rsidRPr="001D205B">
              <w:t>A2.1</w:t>
            </w:r>
          </w:p>
        </w:tc>
      </w:tr>
      <w:tr w:rsidR="00587993" w:rsidRPr="001D205B" w:rsidTr="00280594">
        <w:tc>
          <w:tcPr>
            <w:tcW w:w="5778" w:type="dxa"/>
          </w:tcPr>
          <w:p w:rsidR="00587993" w:rsidRPr="001D205B" w:rsidRDefault="00587993" w:rsidP="00342BBB">
            <w:pPr>
              <w:widowControl w:val="0"/>
              <w:jc w:val="center"/>
              <w:rPr>
                <w:b/>
                <w:bCs/>
              </w:rPr>
            </w:pPr>
            <w:r w:rsidRPr="001D205B">
              <w:rPr>
                <w:b/>
                <w:bCs/>
              </w:rPr>
              <w:t>Chương 2 (2 tiết)</w:t>
            </w:r>
          </w:p>
          <w:p w:rsidR="00587993" w:rsidRPr="001D205B" w:rsidRDefault="00587993" w:rsidP="00342BBB">
            <w:pPr>
              <w:widowControl w:val="0"/>
              <w:jc w:val="center"/>
              <w:rPr>
                <w:b/>
                <w:bCs/>
              </w:rPr>
            </w:pPr>
            <w:r w:rsidRPr="001D205B">
              <w:rPr>
                <w:b/>
                <w:bCs/>
              </w:rPr>
              <w:t xml:space="preserve">VIỆT NAM THỜI BẮC THUỘC </w:t>
            </w:r>
          </w:p>
          <w:p w:rsidR="00587993" w:rsidRPr="001D205B" w:rsidRDefault="00587993" w:rsidP="00342BBB">
            <w:pPr>
              <w:widowControl w:val="0"/>
              <w:jc w:val="center"/>
              <w:rPr>
                <w:b/>
                <w:bCs/>
              </w:rPr>
            </w:pPr>
            <w:r w:rsidRPr="001D205B">
              <w:rPr>
                <w:b/>
                <w:bCs/>
              </w:rPr>
              <w:t>(179 TCN - 905)</w:t>
            </w:r>
          </w:p>
          <w:p w:rsidR="00587993" w:rsidRPr="001D205B" w:rsidRDefault="00587993" w:rsidP="00342BBB">
            <w:pPr>
              <w:widowControl w:val="0"/>
              <w:jc w:val="both"/>
            </w:pPr>
            <w:r w:rsidRPr="001D205B">
              <w:t>2.1. Chính sách đô hộ và đồng hóa của các triều đại phong kiến phương Bắc</w:t>
            </w:r>
          </w:p>
          <w:p w:rsidR="00587993" w:rsidRPr="001D205B" w:rsidRDefault="00587993" w:rsidP="00342BBB">
            <w:pPr>
              <w:widowControl w:val="0"/>
              <w:jc w:val="both"/>
            </w:pPr>
            <w:r w:rsidRPr="001D205B">
              <w:t>2.2. Tình hình kinh tế - xã hội - văn hóa</w:t>
            </w:r>
          </w:p>
          <w:p w:rsidR="00587993" w:rsidRPr="001D205B" w:rsidRDefault="00587993" w:rsidP="00342BBB">
            <w:pPr>
              <w:widowControl w:val="0"/>
              <w:jc w:val="both"/>
            </w:pPr>
            <w:r w:rsidRPr="001D205B">
              <w:t>2.3. Các cuộc đấu tranh giành độc lập tiêu biểu</w:t>
            </w:r>
          </w:p>
          <w:p w:rsidR="00587993" w:rsidRPr="001D205B" w:rsidRDefault="00587993" w:rsidP="00342BBB">
            <w:pPr>
              <w:widowControl w:val="0"/>
              <w:jc w:val="both"/>
            </w:pPr>
            <w:r w:rsidRPr="001D205B">
              <w:t>2.4. Vài nét về sự hình thành và phát triển của các quốc gia cổ Chăm pa, Phù Nam</w:t>
            </w:r>
          </w:p>
          <w:p w:rsidR="00587993" w:rsidRPr="001D205B" w:rsidRDefault="00587993" w:rsidP="00342BBB">
            <w:pPr>
              <w:widowControl w:val="0"/>
            </w:pPr>
          </w:p>
        </w:tc>
        <w:tc>
          <w:tcPr>
            <w:tcW w:w="1843" w:type="dxa"/>
          </w:tcPr>
          <w:p w:rsidR="00587993" w:rsidRPr="001D205B" w:rsidRDefault="00587993" w:rsidP="00342BBB">
            <w:pPr>
              <w:widowControl w:val="0"/>
              <w:jc w:val="both"/>
            </w:pPr>
            <w:r w:rsidRPr="001D205B">
              <w:rPr>
                <w:bCs/>
                <w:lang w:val="vi-VN"/>
              </w:rPr>
              <w:t>G1.3;</w:t>
            </w:r>
            <w:r w:rsidRPr="001D205B">
              <w:rPr>
                <w:lang w:eastAsia="zh-CN"/>
              </w:rPr>
              <w:t xml:space="preserve">G2.1 </w:t>
            </w:r>
            <w:r w:rsidRPr="001D205B">
              <w:t xml:space="preserve">; </w:t>
            </w:r>
            <w:r w:rsidRPr="001D205B">
              <w:rPr>
                <w:lang w:eastAsia="zh-CN"/>
              </w:rPr>
              <w:t>G2.2; G2.3</w:t>
            </w:r>
          </w:p>
          <w:p w:rsidR="00587993" w:rsidRPr="001D205B" w:rsidRDefault="00587993" w:rsidP="00342BBB">
            <w:pPr>
              <w:widowControl w:val="0"/>
              <w:jc w:val="both"/>
              <w:rPr>
                <w:lang w:eastAsia="zh-CN"/>
              </w:rPr>
            </w:pPr>
            <w:r w:rsidRPr="001D205B">
              <w:rPr>
                <w:lang w:eastAsia="zh-CN"/>
              </w:rPr>
              <w:t>G2.4; G2.5; G2.6 ;G3.1; G3.2</w:t>
            </w:r>
          </w:p>
          <w:p w:rsidR="00587993" w:rsidRPr="001D205B" w:rsidRDefault="00587993" w:rsidP="00342BBB">
            <w:pPr>
              <w:widowControl w:val="0"/>
              <w:jc w:val="both"/>
            </w:pPr>
            <w:r w:rsidRPr="001D205B">
              <w:rPr>
                <w:lang w:eastAsia="zh-CN"/>
              </w:rPr>
              <w:t>G3.3; G3.4; G3.5; G4.1; G4.2</w:t>
            </w:r>
          </w:p>
        </w:tc>
        <w:tc>
          <w:tcPr>
            <w:tcW w:w="1985" w:type="dxa"/>
          </w:tcPr>
          <w:p w:rsidR="00587993" w:rsidRPr="001D205B" w:rsidRDefault="00587993" w:rsidP="00342BBB">
            <w:pPr>
              <w:widowControl w:val="0"/>
              <w:jc w:val="both"/>
            </w:pPr>
            <w:r w:rsidRPr="001D205B">
              <w:t>A1.1.1,A1.1.2, A1.1.3</w:t>
            </w:r>
          </w:p>
          <w:p w:rsidR="00587993" w:rsidRPr="001D205B" w:rsidRDefault="00587993" w:rsidP="00342BBB">
            <w:pPr>
              <w:widowControl w:val="0"/>
              <w:jc w:val="both"/>
            </w:pPr>
            <w:r w:rsidRPr="001D205B">
              <w:t>A1.3.1; A1.3.2</w:t>
            </w:r>
          </w:p>
          <w:p w:rsidR="00587993" w:rsidRPr="001D205B" w:rsidRDefault="00587993" w:rsidP="00342BBB">
            <w:pPr>
              <w:widowControl w:val="0"/>
              <w:jc w:val="both"/>
            </w:pPr>
            <w:r w:rsidRPr="001D205B">
              <w:t>A2.2</w:t>
            </w:r>
          </w:p>
        </w:tc>
      </w:tr>
      <w:tr w:rsidR="00587993" w:rsidRPr="001D205B" w:rsidTr="00280594">
        <w:tc>
          <w:tcPr>
            <w:tcW w:w="5778" w:type="dxa"/>
          </w:tcPr>
          <w:p w:rsidR="00587993" w:rsidRPr="001D205B" w:rsidRDefault="00587993" w:rsidP="00342BBB">
            <w:pPr>
              <w:widowControl w:val="0"/>
              <w:jc w:val="center"/>
              <w:rPr>
                <w:b/>
                <w:bCs/>
              </w:rPr>
            </w:pPr>
            <w:r w:rsidRPr="001D205B">
              <w:rPr>
                <w:b/>
                <w:bCs/>
              </w:rPr>
              <w:t>Chương 3 (6 tiết)</w:t>
            </w:r>
          </w:p>
          <w:p w:rsidR="00587993" w:rsidRPr="001D205B" w:rsidRDefault="00587993" w:rsidP="00342BBB">
            <w:pPr>
              <w:widowControl w:val="0"/>
              <w:jc w:val="center"/>
              <w:rPr>
                <w:b/>
                <w:bCs/>
              </w:rPr>
            </w:pPr>
            <w:r w:rsidRPr="001D205B">
              <w:rPr>
                <w:b/>
                <w:bCs/>
              </w:rPr>
              <w:t>VIỆT NAM TỪ ĐẦU THẾ KỶ X ĐẾN GIỮA THẾ KỶ XIX</w:t>
            </w:r>
          </w:p>
          <w:p w:rsidR="00587993" w:rsidRPr="001D205B" w:rsidRDefault="00587993" w:rsidP="00342BBB">
            <w:pPr>
              <w:widowControl w:val="0"/>
              <w:jc w:val="both"/>
            </w:pPr>
            <w:r w:rsidRPr="001D205B">
              <w:t>3.1. Việt Nam từ đầu thế kỷ X đến đầu thế kỷ XV</w:t>
            </w:r>
          </w:p>
          <w:p w:rsidR="00587993" w:rsidRPr="001D205B" w:rsidRDefault="00587993" w:rsidP="00342BBB">
            <w:pPr>
              <w:widowControl w:val="0"/>
              <w:jc w:val="both"/>
            </w:pPr>
            <w:r w:rsidRPr="001D205B">
              <w:t>3.2.Việt Nam thời thuộc Minh (1407 -1427) và vương triều Lê sơ (1427 -1527)</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3.3. Việt Nam từ thế kỷ XVI đến đầu thế kỷ XVIII</w:t>
            </w:r>
          </w:p>
          <w:p w:rsidR="00587993" w:rsidRPr="001D205B" w:rsidRDefault="00587993" w:rsidP="00342BBB">
            <w:pPr>
              <w:widowControl w:val="0"/>
              <w:jc w:val="both"/>
              <w:rPr>
                <w:rFonts w:eastAsia="Times New Roman"/>
              </w:rPr>
            </w:pPr>
            <w:r w:rsidRPr="001D205B">
              <w:rPr>
                <w:rFonts w:eastAsia="Times New Roman"/>
              </w:rPr>
              <w:t>3.4. Việt Nam từ đầu thế kỉ XVIII đến giữa thế kỉ XIX</w:t>
            </w:r>
          </w:p>
          <w:p w:rsidR="00587993" w:rsidRPr="001D205B" w:rsidRDefault="00587993" w:rsidP="00342BBB">
            <w:pPr>
              <w:widowControl w:val="0"/>
              <w:ind w:left="720"/>
              <w:jc w:val="both"/>
              <w:rPr>
                <w:lang w:val="nl-NL"/>
              </w:rPr>
            </w:pPr>
          </w:p>
        </w:tc>
        <w:tc>
          <w:tcPr>
            <w:tcW w:w="1843" w:type="dxa"/>
          </w:tcPr>
          <w:p w:rsidR="00587993" w:rsidRPr="001D205B" w:rsidRDefault="00587993" w:rsidP="00342BBB">
            <w:pPr>
              <w:widowControl w:val="0"/>
              <w:rPr>
                <w:bCs/>
              </w:rPr>
            </w:pPr>
            <w:r w:rsidRPr="001D205B">
              <w:rPr>
                <w:bCs/>
                <w:lang w:val="vi-VN"/>
              </w:rPr>
              <w:t>G1.4; G1.5; G1.6; G1.7;</w:t>
            </w:r>
          </w:p>
          <w:p w:rsidR="00587993" w:rsidRPr="001D205B" w:rsidRDefault="00587993" w:rsidP="00342BBB">
            <w:pPr>
              <w:widowControl w:val="0"/>
              <w:jc w:val="both"/>
            </w:pPr>
            <w:r w:rsidRPr="001D205B">
              <w:rPr>
                <w:lang w:eastAsia="zh-CN"/>
              </w:rPr>
              <w:t xml:space="preserve">G2.1 </w:t>
            </w:r>
            <w:r w:rsidRPr="001D205B">
              <w:t xml:space="preserve">; </w:t>
            </w:r>
            <w:r w:rsidRPr="001D205B">
              <w:rPr>
                <w:lang w:eastAsia="zh-CN"/>
              </w:rPr>
              <w:t>G2.2; G2.3G2.4; G2.5; G2.6 ;G3.1; G3.2</w:t>
            </w:r>
          </w:p>
          <w:p w:rsidR="00587993" w:rsidRPr="001D205B" w:rsidRDefault="00587993" w:rsidP="00342BBB">
            <w:pPr>
              <w:widowControl w:val="0"/>
              <w:jc w:val="both"/>
            </w:pPr>
            <w:r w:rsidRPr="001D205B">
              <w:rPr>
                <w:lang w:eastAsia="zh-CN"/>
              </w:rPr>
              <w:t>G3.3; G3.4; G3.5; G4.1; G4.2</w:t>
            </w:r>
          </w:p>
        </w:tc>
        <w:tc>
          <w:tcPr>
            <w:tcW w:w="1985" w:type="dxa"/>
          </w:tcPr>
          <w:p w:rsidR="00587993" w:rsidRPr="001D205B" w:rsidRDefault="00587993" w:rsidP="00342BBB">
            <w:pPr>
              <w:widowControl w:val="0"/>
              <w:jc w:val="both"/>
            </w:pPr>
            <w:r w:rsidRPr="001D205B">
              <w:t xml:space="preserve">A1.1.1; A1.1.2, A1.1.3 </w:t>
            </w:r>
          </w:p>
          <w:p w:rsidR="00587993" w:rsidRPr="001D205B" w:rsidRDefault="00587993" w:rsidP="00342BBB">
            <w:pPr>
              <w:widowControl w:val="0"/>
              <w:jc w:val="both"/>
            </w:pPr>
            <w:r w:rsidRPr="001D205B">
              <w:t>A1.2.2</w:t>
            </w:r>
          </w:p>
          <w:p w:rsidR="00587993" w:rsidRPr="001D205B" w:rsidRDefault="00587993" w:rsidP="00342BBB">
            <w:pPr>
              <w:widowControl w:val="0"/>
              <w:jc w:val="both"/>
            </w:pPr>
            <w:r w:rsidRPr="001D205B">
              <w:t>A1.3.1; A1.3.2</w:t>
            </w:r>
          </w:p>
          <w:p w:rsidR="00587993" w:rsidRPr="001D205B" w:rsidRDefault="00587993" w:rsidP="00342BBB">
            <w:pPr>
              <w:widowControl w:val="0"/>
              <w:jc w:val="both"/>
            </w:pPr>
            <w:r w:rsidRPr="001D205B">
              <w:t xml:space="preserve">A2.3; </w:t>
            </w:r>
          </w:p>
        </w:tc>
      </w:tr>
      <w:tr w:rsidR="00587993" w:rsidRPr="001D205B" w:rsidTr="00280594">
        <w:tc>
          <w:tcPr>
            <w:tcW w:w="5778" w:type="dxa"/>
          </w:tcPr>
          <w:p w:rsidR="00587993" w:rsidRPr="001D205B" w:rsidRDefault="00587993" w:rsidP="00342BBB">
            <w:pPr>
              <w:widowControl w:val="0"/>
              <w:jc w:val="center"/>
              <w:rPr>
                <w:b/>
                <w:bCs/>
              </w:rPr>
            </w:pPr>
            <w:r w:rsidRPr="001D205B">
              <w:rPr>
                <w:b/>
                <w:bCs/>
              </w:rPr>
              <w:t>Chương 4 (6 tiết)</w:t>
            </w:r>
          </w:p>
          <w:p w:rsidR="00587993" w:rsidRPr="001D205B" w:rsidRDefault="00587993" w:rsidP="00342BBB">
            <w:pPr>
              <w:widowControl w:val="0"/>
              <w:jc w:val="center"/>
              <w:rPr>
                <w:b/>
                <w:bCs/>
              </w:rPr>
            </w:pPr>
            <w:r w:rsidRPr="001D205B">
              <w:rPr>
                <w:b/>
                <w:bCs/>
              </w:rPr>
              <w:t>VIỆT NAM TỪ NĂM 1858 ĐẾN NĂM 1930</w:t>
            </w:r>
          </w:p>
          <w:p w:rsidR="00587993" w:rsidRPr="001D205B" w:rsidRDefault="00587993" w:rsidP="00342BBB">
            <w:pPr>
              <w:widowControl w:val="0"/>
              <w:jc w:val="both"/>
            </w:pPr>
            <w:r w:rsidRPr="001D205B">
              <w:t>4.1. Việt Nam nửa cuối thế kỷ XIX</w:t>
            </w:r>
          </w:p>
          <w:p w:rsidR="00587993" w:rsidRPr="001D205B" w:rsidRDefault="00587993" w:rsidP="00342BBB">
            <w:pPr>
              <w:widowControl w:val="0"/>
              <w:jc w:val="both"/>
            </w:pPr>
            <w:r w:rsidRPr="001D205B">
              <w:lastRenderedPageBreak/>
              <w:t>4.2. Việt Nam đầu thế kỷ XX</w:t>
            </w:r>
          </w:p>
          <w:p w:rsidR="00587993" w:rsidRPr="001D205B" w:rsidRDefault="00587993" w:rsidP="00342BBB">
            <w:pPr>
              <w:widowControl w:val="0"/>
              <w:jc w:val="both"/>
            </w:pPr>
            <w:r w:rsidRPr="001D205B">
              <w:t>4.3. Phong trào đấu tranh vũ trang trong Chiến tranh Thế giới thứ nhất (1914-1918)</w:t>
            </w:r>
          </w:p>
          <w:p w:rsidR="00587993" w:rsidRPr="001D205B" w:rsidRDefault="00587993" w:rsidP="00342BBB">
            <w:pPr>
              <w:widowControl w:val="0"/>
              <w:jc w:val="both"/>
            </w:pPr>
            <w:r w:rsidRPr="001D205B">
              <w:t>4.4. Phong trào yêu nước và cách mạng ở Việt Nam từ năm 1919 đến năm 1930</w:t>
            </w:r>
          </w:p>
        </w:tc>
        <w:tc>
          <w:tcPr>
            <w:tcW w:w="1843" w:type="dxa"/>
          </w:tcPr>
          <w:p w:rsidR="00587993" w:rsidRPr="001D205B" w:rsidRDefault="00587993" w:rsidP="00342BBB">
            <w:pPr>
              <w:widowControl w:val="0"/>
              <w:rPr>
                <w:bCs/>
              </w:rPr>
            </w:pPr>
            <w:r w:rsidRPr="001D205B">
              <w:rPr>
                <w:bCs/>
              </w:rPr>
              <w:lastRenderedPageBreak/>
              <w:t xml:space="preserve"> G1.8; </w:t>
            </w:r>
            <w:r w:rsidRPr="001D205B">
              <w:rPr>
                <w:bCs/>
                <w:lang w:val="vi-VN"/>
              </w:rPr>
              <w:t>G1.9, G1.10</w:t>
            </w:r>
            <w:r w:rsidRPr="001D205B">
              <w:rPr>
                <w:bCs/>
              </w:rPr>
              <w:t>; G1.11;</w:t>
            </w:r>
          </w:p>
          <w:p w:rsidR="00587993" w:rsidRPr="001D205B" w:rsidRDefault="00587993" w:rsidP="00342BBB">
            <w:pPr>
              <w:widowControl w:val="0"/>
              <w:jc w:val="both"/>
            </w:pPr>
            <w:r w:rsidRPr="001D205B">
              <w:rPr>
                <w:lang w:eastAsia="zh-CN"/>
              </w:rPr>
              <w:t xml:space="preserve">G2.1 </w:t>
            </w:r>
            <w:r w:rsidRPr="001D205B">
              <w:t xml:space="preserve">; </w:t>
            </w:r>
            <w:r w:rsidRPr="001D205B">
              <w:rPr>
                <w:lang w:eastAsia="zh-CN"/>
              </w:rPr>
              <w:t xml:space="preserve">G2.2; </w:t>
            </w:r>
            <w:r w:rsidRPr="001D205B">
              <w:rPr>
                <w:lang w:eastAsia="zh-CN"/>
              </w:rPr>
              <w:lastRenderedPageBreak/>
              <w:t>G2.3, G2.4; G2.5; G2.6 ;</w:t>
            </w:r>
          </w:p>
          <w:p w:rsidR="00587993" w:rsidRPr="001D205B" w:rsidRDefault="00587993" w:rsidP="00342BBB">
            <w:pPr>
              <w:widowControl w:val="0"/>
              <w:jc w:val="both"/>
              <w:rPr>
                <w:lang w:eastAsia="zh-CN"/>
              </w:rPr>
            </w:pPr>
            <w:r w:rsidRPr="001D205B">
              <w:rPr>
                <w:lang w:eastAsia="zh-CN"/>
              </w:rPr>
              <w:t>G3.1; G3.2, G3.3; G3.4; G3.5; G4.1; G4.2</w:t>
            </w:r>
          </w:p>
          <w:p w:rsidR="00587993" w:rsidRPr="001D205B" w:rsidRDefault="00587993" w:rsidP="00342BBB">
            <w:pPr>
              <w:widowControl w:val="0"/>
            </w:pPr>
          </w:p>
        </w:tc>
        <w:tc>
          <w:tcPr>
            <w:tcW w:w="1985" w:type="dxa"/>
          </w:tcPr>
          <w:p w:rsidR="00587993" w:rsidRPr="001D205B" w:rsidRDefault="00587993" w:rsidP="00342BBB">
            <w:pPr>
              <w:widowControl w:val="0"/>
              <w:jc w:val="both"/>
            </w:pPr>
            <w:r w:rsidRPr="001D205B">
              <w:lastRenderedPageBreak/>
              <w:t>A1.1.1; A1.1.2, A1.1.3; A1.2.3</w:t>
            </w:r>
          </w:p>
          <w:p w:rsidR="00587993" w:rsidRPr="001D205B" w:rsidRDefault="00587993" w:rsidP="00342BBB">
            <w:pPr>
              <w:widowControl w:val="0"/>
              <w:jc w:val="both"/>
            </w:pPr>
            <w:r w:rsidRPr="001D205B">
              <w:t>A1.3.1; A1.3.2</w:t>
            </w:r>
          </w:p>
          <w:p w:rsidR="00587993" w:rsidRPr="001D205B" w:rsidRDefault="00587993" w:rsidP="00342BBB">
            <w:pPr>
              <w:widowControl w:val="0"/>
              <w:jc w:val="both"/>
            </w:pPr>
            <w:r w:rsidRPr="001D205B">
              <w:lastRenderedPageBreak/>
              <w:t>A1.2.2</w:t>
            </w:r>
          </w:p>
          <w:p w:rsidR="00587993" w:rsidRPr="001D205B" w:rsidRDefault="00587993" w:rsidP="00342BBB">
            <w:pPr>
              <w:widowControl w:val="0"/>
              <w:jc w:val="both"/>
            </w:pPr>
            <w:r w:rsidRPr="001D205B">
              <w:t>A1.2.4</w:t>
            </w:r>
          </w:p>
          <w:p w:rsidR="00587993" w:rsidRPr="001D205B" w:rsidRDefault="00587993" w:rsidP="00342BBB">
            <w:pPr>
              <w:widowControl w:val="0"/>
              <w:jc w:val="both"/>
            </w:pPr>
            <w:r w:rsidRPr="001D205B">
              <w:t>A2.4</w:t>
            </w:r>
          </w:p>
        </w:tc>
      </w:tr>
      <w:tr w:rsidR="00587993" w:rsidRPr="001D205B" w:rsidTr="00280594">
        <w:tc>
          <w:tcPr>
            <w:tcW w:w="5778" w:type="dxa"/>
          </w:tcPr>
          <w:p w:rsidR="00587993" w:rsidRPr="001D205B" w:rsidRDefault="00587993" w:rsidP="00342BBB">
            <w:pPr>
              <w:widowControl w:val="0"/>
              <w:jc w:val="center"/>
              <w:rPr>
                <w:b/>
                <w:bCs/>
              </w:rPr>
            </w:pPr>
            <w:r w:rsidRPr="001D205B">
              <w:rPr>
                <w:b/>
                <w:bCs/>
              </w:rPr>
              <w:lastRenderedPageBreak/>
              <w:t>CHƯƠNG 5 (4 tiết)</w:t>
            </w:r>
          </w:p>
          <w:p w:rsidR="00587993" w:rsidRPr="001D205B" w:rsidRDefault="00587993" w:rsidP="00342BBB">
            <w:pPr>
              <w:widowControl w:val="0"/>
              <w:jc w:val="center"/>
              <w:rPr>
                <w:b/>
                <w:bCs/>
              </w:rPr>
            </w:pPr>
            <w:r w:rsidRPr="001D205B">
              <w:rPr>
                <w:b/>
                <w:bCs/>
              </w:rPr>
              <w:t>VIỆT NAM TỪ NĂM 1930 ĐẾN NĂM 1945</w:t>
            </w:r>
          </w:p>
          <w:p w:rsidR="00587993" w:rsidRPr="001D205B" w:rsidRDefault="00587993" w:rsidP="00342BBB">
            <w:pPr>
              <w:widowControl w:val="0"/>
              <w:jc w:val="center"/>
              <w:rPr>
                <w:bCs/>
              </w:rPr>
            </w:pPr>
            <w:r w:rsidRPr="001D205B">
              <w:rPr>
                <w:bCs/>
              </w:rPr>
              <w:t>5.1. Tình hình Việt Nam trong những năm 1930-1935</w:t>
            </w:r>
          </w:p>
          <w:p w:rsidR="00587993" w:rsidRPr="001D205B" w:rsidRDefault="00587993" w:rsidP="00342BBB">
            <w:pPr>
              <w:widowControl w:val="0"/>
              <w:jc w:val="center"/>
              <w:rPr>
                <w:bCs/>
              </w:rPr>
            </w:pPr>
            <w:r w:rsidRPr="001D205B">
              <w:rPr>
                <w:bCs/>
              </w:rPr>
              <w:t>5.2. Cuộc vận động dân chủ trong những năm 1936-1939</w:t>
            </w:r>
          </w:p>
          <w:p w:rsidR="00587993" w:rsidRPr="001D205B" w:rsidRDefault="00587993" w:rsidP="00342BBB">
            <w:pPr>
              <w:widowControl w:val="0"/>
              <w:jc w:val="center"/>
              <w:rPr>
                <w:bCs/>
              </w:rPr>
            </w:pPr>
            <w:r w:rsidRPr="001D205B">
              <w:rPr>
                <w:bCs/>
              </w:rPr>
              <w:t>5.3.  Cuộc vận động giải phóng dân tộc 1939-1945 và Cách mạng tháng Tám</w:t>
            </w:r>
          </w:p>
        </w:tc>
        <w:tc>
          <w:tcPr>
            <w:tcW w:w="1843" w:type="dxa"/>
          </w:tcPr>
          <w:p w:rsidR="00587993" w:rsidRPr="001D205B" w:rsidRDefault="00587993" w:rsidP="00342BBB">
            <w:pPr>
              <w:widowControl w:val="0"/>
              <w:rPr>
                <w:bCs/>
              </w:rPr>
            </w:pPr>
            <w:r w:rsidRPr="001D205B">
              <w:rPr>
                <w:bCs/>
              </w:rPr>
              <w:t>G1.12; G1.13</w:t>
            </w:r>
          </w:p>
          <w:p w:rsidR="00587993" w:rsidRPr="001D205B" w:rsidRDefault="00587993" w:rsidP="00342BBB">
            <w:pPr>
              <w:widowControl w:val="0"/>
              <w:jc w:val="both"/>
            </w:pPr>
            <w:r w:rsidRPr="001D205B">
              <w:rPr>
                <w:lang w:eastAsia="zh-CN"/>
              </w:rPr>
              <w:t xml:space="preserve">G2.1 </w:t>
            </w:r>
            <w:r w:rsidRPr="001D205B">
              <w:t xml:space="preserve">; </w:t>
            </w:r>
            <w:r w:rsidRPr="001D205B">
              <w:rPr>
                <w:lang w:eastAsia="zh-CN"/>
              </w:rPr>
              <w:t>G2.2; G2.3G2.4; G2.5; G2.6 ;</w:t>
            </w:r>
          </w:p>
          <w:p w:rsidR="00587993" w:rsidRPr="001D205B" w:rsidRDefault="00587993" w:rsidP="00342BBB">
            <w:pPr>
              <w:widowControl w:val="0"/>
              <w:jc w:val="both"/>
              <w:rPr>
                <w:lang w:eastAsia="zh-CN"/>
              </w:rPr>
            </w:pPr>
            <w:r w:rsidRPr="001D205B">
              <w:rPr>
                <w:lang w:eastAsia="zh-CN"/>
              </w:rPr>
              <w:t>G3.1; G3.2</w:t>
            </w:r>
          </w:p>
          <w:p w:rsidR="00587993" w:rsidRPr="001D205B" w:rsidRDefault="00587993" w:rsidP="00342BBB">
            <w:pPr>
              <w:widowControl w:val="0"/>
              <w:jc w:val="both"/>
              <w:rPr>
                <w:bCs/>
              </w:rPr>
            </w:pPr>
            <w:r w:rsidRPr="001D205B">
              <w:rPr>
                <w:lang w:eastAsia="zh-CN"/>
              </w:rPr>
              <w:t>G3.3; G3.4; G3.5; G4.1; G4.2</w:t>
            </w:r>
          </w:p>
        </w:tc>
        <w:tc>
          <w:tcPr>
            <w:tcW w:w="1985" w:type="dxa"/>
          </w:tcPr>
          <w:p w:rsidR="00587993" w:rsidRPr="001D205B" w:rsidRDefault="00587993" w:rsidP="00342BBB">
            <w:pPr>
              <w:widowControl w:val="0"/>
              <w:jc w:val="both"/>
            </w:pPr>
            <w:r w:rsidRPr="001D205B">
              <w:t>A1.1.1; A1.1.2, A1.1.3; A1.2.3</w:t>
            </w:r>
          </w:p>
          <w:p w:rsidR="00587993" w:rsidRPr="001D205B" w:rsidRDefault="00587993" w:rsidP="00342BBB">
            <w:pPr>
              <w:widowControl w:val="0"/>
              <w:jc w:val="both"/>
            </w:pPr>
            <w:r w:rsidRPr="001D205B">
              <w:t>A1.3.1; A1.3.2</w:t>
            </w:r>
          </w:p>
          <w:p w:rsidR="00587993" w:rsidRPr="001D205B" w:rsidRDefault="00587993" w:rsidP="00342BBB">
            <w:pPr>
              <w:widowControl w:val="0"/>
              <w:jc w:val="both"/>
            </w:pPr>
            <w:r w:rsidRPr="001D205B">
              <w:t>A1.2.2</w:t>
            </w:r>
          </w:p>
          <w:p w:rsidR="00587993" w:rsidRPr="001D205B" w:rsidRDefault="00587993" w:rsidP="00342BBB">
            <w:pPr>
              <w:widowControl w:val="0"/>
              <w:jc w:val="both"/>
            </w:pPr>
            <w:r w:rsidRPr="001D205B">
              <w:t>A1.2.4</w:t>
            </w:r>
          </w:p>
          <w:p w:rsidR="00587993" w:rsidRPr="001D205B" w:rsidRDefault="00587993" w:rsidP="00342BBB">
            <w:pPr>
              <w:widowControl w:val="0"/>
              <w:jc w:val="both"/>
            </w:pPr>
            <w:r w:rsidRPr="001D205B">
              <w:t>A2.4</w:t>
            </w:r>
          </w:p>
        </w:tc>
      </w:tr>
      <w:tr w:rsidR="00587993" w:rsidRPr="001D205B" w:rsidTr="00280594">
        <w:tc>
          <w:tcPr>
            <w:tcW w:w="5778" w:type="dxa"/>
          </w:tcPr>
          <w:p w:rsidR="00587993" w:rsidRPr="001D205B" w:rsidRDefault="00587993" w:rsidP="00342BBB">
            <w:pPr>
              <w:widowControl w:val="0"/>
              <w:jc w:val="center"/>
              <w:rPr>
                <w:b/>
                <w:bCs/>
              </w:rPr>
            </w:pPr>
            <w:r w:rsidRPr="001D205B">
              <w:rPr>
                <w:b/>
                <w:bCs/>
              </w:rPr>
              <w:t>Chương 6 (7 tiết)</w:t>
            </w:r>
          </w:p>
          <w:p w:rsidR="00587993" w:rsidRPr="001D205B" w:rsidRDefault="00587993" w:rsidP="00342BBB">
            <w:pPr>
              <w:widowControl w:val="0"/>
              <w:jc w:val="center"/>
              <w:rPr>
                <w:b/>
                <w:bCs/>
              </w:rPr>
            </w:pPr>
            <w:r w:rsidRPr="001D205B">
              <w:rPr>
                <w:b/>
                <w:bCs/>
              </w:rPr>
              <w:t>VIỆT NAM TỪ 1945 ĐẾN 1975</w:t>
            </w:r>
          </w:p>
          <w:p w:rsidR="00587993" w:rsidRPr="001D205B" w:rsidRDefault="00587993" w:rsidP="00342BBB">
            <w:pPr>
              <w:widowControl w:val="0"/>
              <w:jc w:val="both"/>
            </w:pPr>
            <w:r w:rsidRPr="001D205B">
              <w:t>6.1. Việt Nam trong cuộc kháng chiến chống thực dân Pháp xâm lược (1945 - 1954)</w:t>
            </w:r>
          </w:p>
          <w:p w:rsidR="00587993" w:rsidRPr="001D205B" w:rsidRDefault="00587993" w:rsidP="00342BBB">
            <w:pPr>
              <w:widowControl w:val="0"/>
              <w:jc w:val="both"/>
            </w:pPr>
            <w:r w:rsidRPr="001D205B">
              <w:rPr>
                <w:lang w:val="vi-VN"/>
              </w:rPr>
              <w:t>6</w:t>
            </w:r>
            <w:r w:rsidRPr="001D205B">
              <w:t>.2. Việt Nam trong cuộc kháng chiến chống Mỹ cứu nước (1954 - 1975)</w:t>
            </w:r>
          </w:p>
          <w:p w:rsidR="00587993" w:rsidRPr="001D205B" w:rsidRDefault="00587993" w:rsidP="00342BBB">
            <w:pPr>
              <w:widowControl w:val="0"/>
              <w:jc w:val="both"/>
              <w:rPr>
                <w:lang w:val="nl-NL"/>
              </w:rPr>
            </w:pPr>
          </w:p>
        </w:tc>
        <w:tc>
          <w:tcPr>
            <w:tcW w:w="1843" w:type="dxa"/>
          </w:tcPr>
          <w:p w:rsidR="00587993" w:rsidRPr="001D205B" w:rsidRDefault="00587993" w:rsidP="00342BBB">
            <w:pPr>
              <w:widowControl w:val="0"/>
              <w:rPr>
                <w:bCs/>
              </w:rPr>
            </w:pPr>
            <w:r w:rsidRPr="001D205B">
              <w:rPr>
                <w:bCs/>
              </w:rPr>
              <w:t xml:space="preserve">G1.14; G1.15; G1.16; G1.17; </w:t>
            </w:r>
          </w:p>
          <w:p w:rsidR="00587993" w:rsidRPr="001D205B" w:rsidRDefault="00587993" w:rsidP="00342BBB">
            <w:pPr>
              <w:widowControl w:val="0"/>
              <w:jc w:val="both"/>
            </w:pPr>
            <w:r w:rsidRPr="001D205B">
              <w:rPr>
                <w:lang w:eastAsia="zh-CN"/>
              </w:rPr>
              <w:t xml:space="preserve">G2.1 </w:t>
            </w:r>
            <w:r w:rsidRPr="001D205B">
              <w:t xml:space="preserve">; </w:t>
            </w:r>
            <w:r w:rsidRPr="001D205B">
              <w:rPr>
                <w:lang w:eastAsia="zh-CN"/>
              </w:rPr>
              <w:t>G2.2; G2.3</w:t>
            </w:r>
            <w:r w:rsidRPr="001D205B">
              <w:t xml:space="preserve">, </w:t>
            </w:r>
            <w:r w:rsidRPr="001D205B">
              <w:rPr>
                <w:lang w:eastAsia="zh-CN"/>
              </w:rPr>
              <w:t>G2.4; G2.5; G2.6 ;</w:t>
            </w:r>
          </w:p>
          <w:p w:rsidR="00587993" w:rsidRPr="001D205B" w:rsidRDefault="00587993" w:rsidP="00342BBB">
            <w:pPr>
              <w:widowControl w:val="0"/>
              <w:jc w:val="both"/>
              <w:rPr>
                <w:lang w:eastAsia="zh-CN"/>
              </w:rPr>
            </w:pPr>
            <w:r w:rsidRPr="001D205B">
              <w:rPr>
                <w:lang w:eastAsia="zh-CN"/>
              </w:rPr>
              <w:t>G3.1; G3.2</w:t>
            </w:r>
          </w:p>
          <w:p w:rsidR="00587993" w:rsidRPr="001D205B" w:rsidRDefault="00587993" w:rsidP="00342BBB">
            <w:pPr>
              <w:widowControl w:val="0"/>
              <w:jc w:val="both"/>
            </w:pPr>
            <w:r w:rsidRPr="001D205B">
              <w:rPr>
                <w:lang w:eastAsia="zh-CN"/>
              </w:rPr>
              <w:t>G3.3; G3.4; G3.5; G4.1; G4.2</w:t>
            </w:r>
          </w:p>
        </w:tc>
        <w:tc>
          <w:tcPr>
            <w:tcW w:w="1985" w:type="dxa"/>
          </w:tcPr>
          <w:p w:rsidR="00587993" w:rsidRPr="001D205B" w:rsidRDefault="00587993" w:rsidP="00342BBB">
            <w:pPr>
              <w:widowControl w:val="0"/>
              <w:jc w:val="both"/>
            </w:pPr>
            <w:r w:rsidRPr="001D205B">
              <w:t xml:space="preserve">A1.1.1,A1.1.2, A1.1.3; </w:t>
            </w:r>
          </w:p>
          <w:p w:rsidR="00587993" w:rsidRPr="001D205B" w:rsidRDefault="00587993" w:rsidP="00342BBB">
            <w:pPr>
              <w:widowControl w:val="0"/>
              <w:jc w:val="both"/>
            </w:pPr>
            <w:r w:rsidRPr="001D205B">
              <w:t>A.1.3.1; A.1.3.2</w:t>
            </w:r>
          </w:p>
          <w:p w:rsidR="00587993" w:rsidRPr="001D205B" w:rsidRDefault="00587993" w:rsidP="00342BBB">
            <w:pPr>
              <w:widowControl w:val="0"/>
              <w:jc w:val="both"/>
            </w:pPr>
            <w:r w:rsidRPr="001D205B">
              <w:t xml:space="preserve"> A1.2.4</w:t>
            </w:r>
          </w:p>
          <w:p w:rsidR="00587993" w:rsidRPr="001D205B" w:rsidRDefault="00587993" w:rsidP="00342BBB">
            <w:pPr>
              <w:widowControl w:val="0"/>
              <w:jc w:val="both"/>
            </w:pPr>
            <w:r w:rsidRPr="001D205B">
              <w:t>A2.5</w:t>
            </w:r>
          </w:p>
          <w:p w:rsidR="00587993" w:rsidRPr="001D205B" w:rsidRDefault="00587993" w:rsidP="00342BBB">
            <w:pPr>
              <w:widowControl w:val="0"/>
              <w:jc w:val="both"/>
            </w:pPr>
          </w:p>
        </w:tc>
      </w:tr>
      <w:tr w:rsidR="00587993" w:rsidRPr="001D205B" w:rsidTr="00280594">
        <w:tc>
          <w:tcPr>
            <w:tcW w:w="5778" w:type="dxa"/>
          </w:tcPr>
          <w:p w:rsidR="00587993" w:rsidRPr="001D205B" w:rsidRDefault="00587993" w:rsidP="00342BBB">
            <w:pPr>
              <w:widowControl w:val="0"/>
              <w:jc w:val="center"/>
              <w:rPr>
                <w:b/>
                <w:bCs/>
              </w:rPr>
            </w:pPr>
            <w:r w:rsidRPr="001D205B">
              <w:rPr>
                <w:b/>
                <w:bCs/>
              </w:rPr>
              <w:t>Chương 7 (3 tiết)</w:t>
            </w:r>
          </w:p>
          <w:p w:rsidR="00587993" w:rsidRPr="001D205B" w:rsidRDefault="00587993" w:rsidP="00342BBB">
            <w:pPr>
              <w:widowControl w:val="0"/>
              <w:jc w:val="center"/>
              <w:rPr>
                <w:b/>
                <w:bCs/>
              </w:rPr>
            </w:pPr>
            <w:r w:rsidRPr="001D205B">
              <w:rPr>
                <w:b/>
                <w:bCs/>
              </w:rPr>
              <w:t>VIỆT NAM TỪ 1975 ĐẾN NAY</w:t>
            </w:r>
          </w:p>
          <w:p w:rsidR="00587993" w:rsidRPr="001D205B" w:rsidRDefault="00587993" w:rsidP="00342BBB">
            <w:pPr>
              <w:widowControl w:val="0"/>
              <w:jc w:val="both"/>
            </w:pPr>
            <w:r w:rsidRPr="001D205B">
              <w:t>7.1. Hoàn thành thống nhất đất nước (1975 - 1976)</w:t>
            </w:r>
          </w:p>
          <w:p w:rsidR="00587993" w:rsidRPr="001D205B" w:rsidRDefault="00587993" w:rsidP="00342BBB">
            <w:pPr>
              <w:widowControl w:val="0"/>
              <w:jc w:val="both"/>
            </w:pPr>
            <w:r w:rsidRPr="001D205B">
              <w:t>7.2. Xây dựng CNXH và bảo vệ Tổ quốc 1976 - 1986</w:t>
            </w:r>
          </w:p>
          <w:p w:rsidR="00587993" w:rsidRPr="001D205B" w:rsidRDefault="00587993" w:rsidP="00342BBB">
            <w:pPr>
              <w:widowControl w:val="0"/>
              <w:jc w:val="both"/>
            </w:pPr>
            <w:r w:rsidRPr="001D205B">
              <w:t>7.3. Việt Nam trên đường đổi mới (1986 - nay)</w:t>
            </w:r>
          </w:p>
          <w:p w:rsidR="00587993" w:rsidRPr="001D205B" w:rsidRDefault="00587993" w:rsidP="00342BBB">
            <w:pPr>
              <w:widowControl w:val="0"/>
              <w:ind w:left="720"/>
              <w:jc w:val="both"/>
              <w:rPr>
                <w:b/>
                <w:bCs/>
              </w:rPr>
            </w:pPr>
          </w:p>
        </w:tc>
        <w:tc>
          <w:tcPr>
            <w:tcW w:w="1843" w:type="dxa"/>
          </w:tcPr>
          <w:p w:rsidR="00587993" w:rsidRPr="001D205B" w:rsidRDefault="00587993" w:rsidP="00342BBB">
            <w:pPr>
              <w:widowControl w:val="0"/>
              <w:jc w:val="both"/>
              <w:rPr>
                <w:bCs/>
              </w:rPr>
            </w:pPr>
            <w:r w:rsidRPr="001D205B">
              <w:rPr>
                <w:bCs/>
              </w:rPr>
              <w:t>G1.18; G1.19; G1.20</w:t>
            </w:r>
            <w:r w:rsidRPr="001D205B">
              <w:rPr>
                <w:lang w:eastAsia="zh-CN"/>
              </w:rPr>
              <w:t xml:space="preserve">G2.1 </w:t>
            </w:r>
            <w:r w:rsidRPr="001D205B">
              <w:t xml:space="preserve">; </w:t>
            </w:r>
            <w:r w:rsidRPr="001D205B">
              <w:rPr>
                <w:lang w:eastAsia="zh-CN"/>
              </w:rPr>
              <w:t>G2.2; G2.3</w:t>
            </w:r>
          </w:p>
          <w:p w:rsidR="00587993" w:rsidRPr="001D205B" w:rsidRDefault="00587993" w:rsidP="00342BBB">
            <w:pPr>
              <w:widowControl w:val="0"/>
              <w:jc w:val="both"/>
            </w:pPr>
            <w:r w:rsidRPr="001D205B">
              <w:rPr>
                <w:lang w:eastAsia="zh-CN"/>
              </w:rPr>
              <w:t>G2.4; G2.5; G2.6 ;G3.1; G3.2; G3.3; G3.4; G3.5; G4.1; G4.2</w:t>
            </w:r>
          </w:p>
        </w:tc>
        <w:tc>
          <w:tcPr>
            <w:tcW w:w="1985" w:type="dxa"/>
          </w:tcPr>
          <w:p w:rsidR="00587993" w:rsidRPr="001D205B" w:rsidRDefault="00587993" w:rsidP="00342BBB">
            <w:pPr>
              <w:widowControl w:val="0"/>
              <w:jc w:val="both"/>
            </w:pPr>
            <w:r w:rsidRPr="001D205B">
              <w:t xml:space="preserve">A1.1.1, A1.1.2, </w:t>
            </w:r>
          </w:p>
          <w:p w:rsidR="00587993" w:rsidRPr="001D205B" w:rsidRDefault="00587993" w:rsidP="00342BBB">
            <w:pPr>
              <w:widowControl w:val="0"/>
              <w:jc w:val="both"/>
            </w:pPr>
            <w:r w:rsidRPr="001D205B">
              <w:t>A.1.3.1; A.1.3.2</w:t>
            </w:r>
          </w:p>
          <w:p w:rsidR="00587993" w:rsidRPr="001D205B" w:rsidRDefault="00587993" w:rsidP="00342BBB">
            <w:pPr>
              <w:widowControl w:val="0"/>
              <w:jc w:val="both"/>
            </w:pPr>
            <w:r w:rsidRPr="001D205B">
              <w:t>A2.6</w:t>
            </w:r>
          </w:p>
        </w:tc>
      </w:tr>
    </w:tbl>
    <w:p w:rsidR="00587993" w:rsidRPr="001D205B" w:rsidRDefault="00587993" w:rsidP="00342BBB">
      <w:pPr>
        <w:widowControl w:val="0"/>
        <w:jc w:val="both"/>
        <w:rPr>
          <w:b/>
        </w:rPr>
      </w:pPr>
    </w:p>
    <w:p w:rsidR="00587993" w:rsidRPr="001D205B" w:rsidRDefault="00587993" w:rsidP="00342BBB">
      <w:pPr>
        <w:widowControl w:val="0"/>
        <w:jc w:val="both"/>
      </w:pPr>
      <w:r w:rsidRPr="001D205B">
        <w:rPr>
          <w:b/>
        </w:rPr>
        <w:t>6. Kế hoạch giảng dạy</w:t>
      </w:r>
      <w:r w:rsidRPr="001D205B">
        <w:t xml:space="preserve"> (các nội dung giảng dạy theo buổi học, thể hiện sự tương quan với các chuẩn đầu ra của học phần, các hoạt động dạy và học (ở lớp, ở nhà) các bài đánh giá học phần)</w:t>
      </w:r>
    </w:p>
    <w:p w:rsidR="00587993" w:rsidRPr="001D205B" w:rsidRDefault="00587993" w:rsidP="00342BBB">
      <w:pPr>
        <w:widowControl w:val="0"/>
        <w:jc w:val="both"/>
        <w:rPr>
          <w:b/>
        </w:rPr>
      </w:pPr>
      <w:r w:rsidRPr="001D205B">
        <w:rPr>
          <w:b/>
        </w:rPr>
        <w:t>Lý thuyết:</w:t>
      </w:r>
    </w:p>
    <w:tbl>
      <w:tblPr>
        <w:tblStyle w:val="TableGrid"/>
        <w:tblW w:w="9921" w:type="dxa"/>
        <w:tblInd w:w="-318" w:type="dxa"/>
        <w:tblLayout w:type="fixed"/>
        <w:tblLook w:val="0600" w:firstRow="0" w:lastRow="0" w:firstColumn="0" w:lastColumn="0" w:noHBand="1" w:noVBand="1"/>
      </w:tblPr>
      <w:tblGrid>
        <w:gridCol w:w="681"/>
        <w:gridCol w:w="2580"/>
        <w:gridCol w:w="2520"/>
        <w:gridCol w:w="2250"/>
        <w:gridCol w:w="900"/>
        <w:gridCol w:w="990"/>
      </w:tblGrid>
      <w:tr w:rsidR="00587993" w:rsidRPr="001D205B" w:rsidTr="00150553">
        <w:tc>
          <w:tcPr>
            <w:tcW w:w="681" w:type="dxa"/>
          </w:tcPr>
          <w:p w:rsidR="00587993" w:rsidRPr="001D205B" w:rsidRDefault="00587993" w:rsidP="00342BBB">
            <w:pPr>
              <w:widowControl w:val="0"/>
              <w:jc w:val="center"/>
              <w:rPr>
                <w:b/>
              </w:rPr>
            </w:pPr>
            <w:r w:rsidRPr="001D205B">
              <w:rPr>
                <w:b/>
              </w:rPr>
              <w:t>Tuần</w:t>
            </w:r>
          </w:p>
          <w:p w:rsidR="00587993" w:rsidRPr="001D205B" w:rsidRDefault="00587993" w:rsidP="00342BBB">
            <w:pPr>
              <w:widowControl w:val="0"/>
              <w:jc w:val="center"/>
              <w:rPr>
                <w:b/>
              </w:rPr>
            </w:pPr>
            <w:r w:rsidRPr="001D205B">
              <w:rPr>
                <w:b/>
              </w:rPr>
              <w:t>(1)</w:t>
            </w:r>
          </w:p>
        </w:tc>
        <w:tc>
          <w:tcPr>
            <w:tcW w:w="2580" w:type="dxa"/>
          </w:tcPr>
          <w:p w:rsidR="00587993" w:rsidRPr="001D205B" w:rsidRDefault="00587993" w:rsidP="00342BBB">
            <w:pPr>
              <w:widowControl w:val="0"/>
              <w:jc w:val="center"/>
              <w:rPr>
                <w:b/>
              </w:rPr>
            </w:pPr>
            <w:r w:rsidRPr="001D205B">
              <w:rPr>
                <w:b/>
              </w:rPr>
              <w:t>Nội dung</w:t>
            </w:r>
          </w:p>
          <w:p w:rsidR="00587993" w:rsidRPr="001D205B" w:rsidRDefault="00587993" w:rsidP="00342BBB">
            <w:pPr>
              <w:widowControl w:val="0"/>
              <w:jc w:val="center"/>
              <w:rPr>
                <w:b/>
              </w:rPr>
            </w:pPr>
            <w:r w:rsidRPr="001D205B">
              <w:rPr>
                <w:b/>
              </w:rPr>
              <w:t>(2)</w:t>
            </w:r>
          </w:p>
        </w:tc>
        <w:tc>
          <w:tcPr>
            <w:tcW w:w="2520" w:type="dxa"/>
          </w:tcPr>
          <w:p w:rsidR="00587993" w:rsidRPr="001D205B" w:rsidRDefault="00587993" w:rsidP="00342BBB">
            <w:pPr>
              <w:widowControl w:val="0"/>
              <w:jc w:val="center"/>
              <w:rPr>
                <w:b/>
              </w:rPr>
            </w:pPr>
            <w:r w:rsidRPr="001D205B">
              <w:rPr>
                <w:b/>
              </w:rPr>
              <w:t>Hình thức tổ chức DH (3)</w:t>
            </w:r>
          </w:p>
        </w:tc>
        <w:tc>
          <w:tcPr>
            <w:tcW w:w="2250" w:type="dxa"/>
          </w:tcPr>
          <w:p w:rsidR="00587993" w:rsidRPr="001D205B" w:rsidRDefault="00587993" w:rsidP="00342BBB">
            <w:pPr>
              <w:widowControl w:val="0"/>
              <w:jc w:val="center"/>
              <w:rPr>
                <w:b/>
              </w:rPr>
            </w:pPr>
            <w:r w:rsidRPr="001D205B">
              <w:rPr>
                <w:b/>
              </w:rPr>
              <w:t>Chuẩn bị của SV (4)</w:t>
            </w:r>
          </w:p>
        </w:tc>
        <w:tc>
          <w:tcPr>
            <w:tcW w:w="900" w:type="dxa"/>
          </w:tcPr>
          <w:p w:rsidR="00587993" w:rsidRPr="001D205B" w:rsidRDefault="00587993" w:rsidP="00342BBB">
            <w:pPr>
              <w:widowControl w:val="0"/>
              <w:jc w:val="center"/>
              <w:rPr>
                <w:b/>
              </w:rPr>
            </w:pPr>
            <w:r w:rsidRPr="001D205B">
              <w:rPr>
                <w:b/>
              </w:rPr>
              <w:t>CĐR học phần (5)</w:t>
            </w:r>
          </w:p>
        </w:tc>
        <w:tc>
          <w:tcPr>
            <w:tcW w:w="990" w:type="dxa"/>
          </w:tcPr>
          <w:p w:rsidR="00587993" w:rsidRPr="001D205B" w:rsidRDefault="00587993" w:rsidP="00342BBB">
            <w:pPr>
              <w:widowControl w:val="0"/>
              <w:jc w:val="center"/>
              <w:rPr>
                <w:b/>
              </w:rPr>
            </w:pPr>
            <w:r w:rsidRPr="001D205B">
              <w:rPr>
                <w:b/>
              </w:rPr>
              <w:t>Bài đánh giá (6)</w:t>
            </w:r>
          </w:p>
        </w:tc>
      </w:tr>
      <w:tr w:rsidR="00587993" w:rsidRPr="001D205B" w:rsidTr="00150553">
        <w:trPr>
          <w:trHeight w:val="2159"/>
        </w:trPr>
        <w:tc>
          <w:tcPr>
            <w:tcW w:w="681" w:type="dxa"/>
            <w:vMerge w:val="restart"/>
          </w:tcPr>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r w:rsidRPr="001D205B">
              <w:rPr>
                <w:b/>
              </w:rPr>
              <w:t>1</w:t>
            </w:r>
          </w:p>
        </w:tc>
        <w:tc>
          <w:tcPr>
            <w:tcW w:w="2580" w:type="dxa"/>
            <w:tcBorders>
              <w:bottom w:val="single" w:sz="4" w:space="0" w:color="auto"/>
            </w:tcBorders>
          </w:tcPr>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r w:rsidRPr="001D205B">
              <w:rPr>
                <w:b/>
                <w:bCs/>
              </w:rPr>
              <w:t>Chương 1 (2 tiết)</w:t>
            </w:r>
          </w:p>
          <w:p w:rsidR="00587993" w:rsidRPr="001D205B" w:rsidRDefault="00587993" w:rsidP="00342BBB">
            <w:pPr>
              <w:widowControl w:val="0"/>
              <w:jc w:val="both"/>
              <w:rPr>
                <w:b/>
                <w:bCs/>
              </w:rPr>
            </w:pPr>
            <w:r w:rsidRPr="001D205B">
              <w:rPr>
                <w:b/>
                <w:bCs/>
              </w:rPr>
              <w:t>Việt Nam từ thời nguyên thủy đến thời kỳ dựng nước</w:t>
            </w:r>
          </w:p>
          <w:p w:rsidR="00587993" w:rsidRPr="001D205B" w:rsidRDefault="00587993" w:rsidP="00342BBB">
            <w:pPr>
              <w:widowControl w:val="0"/>
              <w:jc w:val="both"/>
            </w:pPr>
            <w:r w:rsidRPr="001D205B">
              <w:rPr>
                <w:b/>
                <w:bCs/>
              </w:rPr>
              <w:t xml:space="preserve">1.1. </w:t>
            </w:r>
            <w:r w:rsidRPr="001D205B">
              <w:t>Việt Nam thời nguyên thủy</w:t>
            </w:r>
          </w:p>
          <w:p w:rsidR="00587993" w:rsidRPr="001D205B" w:rsidRDefault="00587993" w:rsidP="00342BBB">
            <w:pPr>
              <w:widowControl w:val="0"/>
              <w:jc w:val="both"/>
            </w:pPr>
            <w:r w:rsidRPr="001D205B">
              <w:rPr>
                <w:b/>
                <w:bCs/>
              </w:rPr>
              <w:t xml:space="preserve">1.2. </w:t>
            </w:r>
            <w:r w:rsidRPr="001D205B">
              <w:t>Việt Nam thời kỳ dựng nước Văn Lang - Âu Lạc</w:t>
            </w:r>
          </w:p>
          <w:p w:rsidR="00587993" w:rsidRPr="001D205B" w:rsidRDefault="00587993" w:rsidP="00342BBB">
            <w:pPr>
              <w:widowControl w:val="0"/>
              <w:rPr>
                <w:b/>
                <w:bCs/>
              </w:rPr>
            </w:pPr>
            <w:r w:rsidRPr="001D205B">
              <w:rPr>
                <w:b/>
                <w:bCs/>
              </w:rPr>
              <w:t xml:space="preserve">1.3.  </w:t>
            </w:r>
            <w:r w:rsidRPr="001D205B">
              <w:rPr>
                <w:bCs/>
              </w:rPr>
              <w:t>Nền văn minh sông Hồng</w:t>
            </w: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tc>
        <w:tc>
          <w:tcPr>
            <w:tcW w:w="2520" w:type="dxa"/>
            <w:tcBorders>
              <w:bottom w:val="single" w:sz="4" w:space="0" w:color="auto"/>
            </w:tcBorders>
          </w:tcPr>
          <w:p w:rsidR="00587993" w:rsidRPr="001D205B" w:rsidRDefault="00587993" w:rsidP="00342BBB">
            <w:pPr>
              <w:widowControl w:val="0"/>
              <w:rPr>
                <w:b/>
              </w:rPr>
            </w:pPr>
            <w:r w:rsidRPr="001D205B">
              <w:rPr>
                <w:b/>
                <w:lang w:val="vi-VN"/>
              </w:rPr>
              <w:lastRenderedPageBreak/>
              <w:t>Giảng viên</w:t>
            </w:r>
            <w:r w:rsidRPr="001D205B">
              <w:rPr>
                <w:b/>
              </w:rPr>
              <w:t>:</w:t>
            </w:r>
          </w:p>
          <w:p w:rsidR="00587993" w:rsidRPr="001D205B" w:rsidRDefault="00587993" w:rsidP="00342BBB">
            <w:pPr>
              <w:widowControl w:val="0"/>
              <w:jc w:val="both"/>
            </w:pPr>
            <w:r w:rsidRPr="001D205B">
              <w:t>+ G</w:t>
            </w:r>
            <w:r w:rsidRPr="001D205B">
              <w:rPr>
                <w:lang w:val="vi-VN"/>
              </w:rPr>
              <w:t xml:space="preserve">iới thiệu và </w:t>
            </w:r>
            <w:r w:rsidRPr="001D205B">
              <w:t>khái quát lịch sử Việt Nam từ nguồn gốc đến thời kỳ dựng nước</w:t>
            </w:r>
          </w:p>
          <w:p w:rsidR="00587993" w:rsidRPr="001D205B" w:rsidRDefault="00587993" w:rsidP="00342BBB">
            <w:pPr>
              <w:widowControl w:val="0"/>
              <w:jc w:val="both"/>
            </w:pPr>
            <w:r w:rsidRPr="001D205B">
              <w:t xml:space="preserve">+ Giới thiệu các tài liệu học tập học phần cho sinh viên. </w:t>
            </w:r>
          </w:p>
          <w:p w:rsidR="00587993" w:rsidRPr="001D205B" w:rsidRDefault="00587993" w:rsidP="00342BBB">
            <w:pPr>
              <w:widowControl w:val="0"/>
              <w:jc w:val="both"/>
            </w:pPr>
            <w:r w:rsidRPr="001D205B">
              <w:t xml:space="preserve">+ </w:t>
            </w:r>
            <w:r w:rsidRPr="001D205B">
              <w:rPr>
                <w:lang w:val="vi-VN"/>
              </w:rPr>
              <w:t>Hướng dẫn sinh viên thành lập các nhóm học tập</w:t>
            </w:r>
            <w:r w:rsidRPr="001D205B">
              <w:t xml:space="preserve">, phân công Trưởng </w:t>
            </w:r>
            <w:r w:rsidRPr="001D205B">
              <w:lastRenderedPageBreak/>
              <w:t>nhóm. Cách thức tổ chức hoạt động nhóm có hiệu quả</w:t>
            </w:r>
          </w:p>
          <w:p w:rsidR="00587993" w:rsidRPr="001D205B" w:rsidRDefault="00587993" w:rsidP="00342BBB">
            <w:pPr>
              <w:widowControl w:val="0"/>
              <w:jc w:val="both"/>
            </w:pPr>
            <w:r w:rsidRPr="001D205B">
              <w:t>+ Giới thiệu cách sử dụng trang web, email, facebook... để tương tác trong quá trình giảng dạy và học tập giữa giảng viên với sinh viên cho hiệu quả</w:t>
            </w:r>
          </w:p>
          <w:p w:rsidR="00587993" w:rsidRPr="001D205B" w:rsidRDefault="00587993" w:rsidP="00342BBB">
            <w:pPr>
              <w:widowControl w:val="0"/>
              <w:jc w:val="both"/>
              <w:rPr>
                <w:b/>
              </w:rPr>
            </w:pPr>
          </w:p>
          <w:p w:rsidR="00587993" w:rsidRPr="001D205B" w:rsidRDefault="00587993" w:rsidP="00342BBB">
            <w:pPr>
              <w:widowControl w:val="0"/>
              <w:jc w:val="both"/>
              <w:rPr>
                <w:b/>
              </w:rPr>
            </w:pPr>
            <w:r w:rsidRPr="001D205B">
              <w:rPr>
                <w:b/>
              </w:rPr>
              <w:t xml:space="preserve">      Giảng viên</w:t>
            </w:r>
          </w:p>
          <w:p w:rsidR="00587993" w:rsidRPr="001D205B" w:rsidRDefault="00587993" w:rsidP="00342BBB">
            <w:pPr>
              <w:widowControl w:val="0"/>
              <w:jc w:val="both"/>
              <w:rPr>
                <w:b/>
              </w:rPr>
            </w:pPr>
          </w:p>
          <w:p w:rsidR="00587993" w:rsidRPr="001D205B" w:rsidRDefault="00587993" w:rsidP="00342BBB">
            <w:pPr>
              <w:widowControl w:val="0"/>
              <w:jc w:val="both"/>
            </w:pPr>
            <w:r w:rsidRPr="001D205B">
              <w:t>- Giới thiệu, thuyết trình về dấu tích người vượn ở Việt Nam. Các giai đoạn phát triển của xã hội nguyên thủy ở Việt Nam. Nhà nước Văn Lang  - Âu Lạc và nền văn minh sông Hồng</w:t>
            </w:r>
          </w:p>
          <w:p w:rsidR="00587993" w:rsidRPr="001D205B" w:rsidRDefault="00587993" w:rsidP="00342BBB">
            <w:pPr>
              <w:widowControl w:val="0"/>
              <w:jc w:val="both"/>
            </w:pPr>
            <w:r w:rsidRPr="001D205B">
              <w:t>- Viết nhanh</w:t>
            </w:r>
          </w:p>
          <w:p w:rsidR="00587993" w:rsidRPr="001D205B" w:rsidRDefault="00587993" w:rsidP="00342BBB">
            <w:pPr>
              <w:widowControl w:val="0"/>
              <w:jc w:val="both"/>
            </w:pPr>
            <w:r w:rsidRPr="001D205B">
              <w:t>-  Phát vấn: Đưa ra một số câu hỏi về nội dung bài học đối với sinh viên:</w:t>
            </w:r>
          </w:p>
          <w:p w:rsidR="00587993" w:rsidRPr="001D205B" w:rsidRDefault="00587993" w:rsidP="00342BBB">
            <w:pPr>
              <w:widowControl w:val="0"/>
              <w:jc w:val="both"/>
              <w:rPr>
                <w:i/>
              </w:rPr>
            </w:pPr>
            <w:r w:rsidRPr="001D205B">
              <w:rPr>
                <w:i/>
              </w:rPr>
              <w:t>1. Kể tên những địa điểm ở Việt Nam có dấu tích của người nguyên thủy?</w:t>
            </w:r>
          </w:p>
          <w:p w:rsidR="00587993" w:rsidRPr="001D205B" w:rsidRDefault="00587993" w:rsidP="00342BBB">
            <w:pPr>
              <w:widowControl w:val="0"/>
              <w:jc w:val="both"/>
              <w:rPr>
                <w:i/>
              </w:rPr>
            </w:pPr>
            <w:r w:rsidRPr="001D205B">
              <w:rPr>
                <w:i/>
              </w:rPr>
              <w:t>2. Thành tựu và ý nghĩa của nền văn minh sông Hồng</w:t>
            </w:r>
          </w:p>
          <w:p w:rsidR="00587993" w:rsidRPr="001D205B" w:rsidRDefault="00587993" w:rsidP="00342BBB">
            <w:pPr>
              <w:widowControl w:val="0"/>
              <w:jc w:val="both"/>
              <w:rPr>
                <w:b/>
              </w:rPr>
            </w:pPr>
          </w:p>
          <w:p w:rsidR="00587993" w:rsidRPr="001D205B" w:rsidRDefault="00587993" w:rsidP="00342BBB">
            <w:pPr>
              <w:widowControl w:val="0"/>
              <w:jc w:val="both"/>
              <w:rPr>
                <w:b/>
              </w:rPr>
            </w:pPr>
            <w:r w:rsidRPr="001D205B">
              <w:rPr>
                <w:b/>
              </w:rPr>
              <w:t xml:space="preserve">SV tự học: </w:t>
            </w:r>
            <w:r w:rsidRPr="001D205B">
              <w:rPr>
                <w:lang w:val="nl-NL"/>
              </w:rPr>
              <w:t>Giảng viên hướng dẫn sinh viên tự học trong giáo trình và đọc thêm phần tài liệu tham khảo phần:</w:t>
            </w:r>
          </w:p>
          <w:p w:rsidR="00587993" w:rsidRPr="001D205B" w:rsidRDefault="00587993" w:rsidP="00342BBB">
            <w:pPr>
              <w:widowControl w:val="0"/>
              <w:jc w:val="both"/>
            </w:pPr>
            <w:r w:rsidRPr="001D205B">
              <w:t>- Các giai đoạn phát triển của thời kỳ nguyên thủy</w:t>
            </w:r>
          </w:p>
          <w:p w:rsidR="00587993" w:rsidRPr="001D205B" w:rsidRDefault="00587993" w:rsidP="00342BBB">
            <w:pPr>
              <w:widowControl w:val="0"/>
              <w:jc w:val="both"/>
            </w:pPr>
            <w:r w:rsidRPr="001D205B">
              <w:t>- Những điểm giống và khác nhau của nhà nước Văn Lang và nhà nước Âu Lạc.</w:t>
            </w:r>
          </w:p>
          <w:p w:rsidR="00587993" w:rsidRPr="001D205B" w:rsidRDefault="00587993" w:rsidP="00342BBB">
            <w:pPr>
              <w:widowControl w:val="0"/>
              <w:jc w:val="both"/>
            </w:pPr>
          </w:p>
        </w:tc>
        <w:tc>
          <w:tcPr>
            <w:tcW w:w="2250" w:type="dxa"/>
            <w:tcBorders>
              <w:bottom w:val="single" w:sz="4" w:space="0" w:color="auto"/>
            </w:tcBorders>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 xml:space="preserve">- </w:t>
            </w:r>
            <w:r w:rsidRPr="001D205B">
              <w:rPr>
                <w:lang w:val="vi-VN"/>
              </w:rPr>
              <w:t xml:space="preserve">Sinh viên đọc trước tài liệu ở nhà. </w:t>
            </w:r>
            <w:r w:rsidRPr="001D205B">
              <w:t>Giáo trình số 1</w:t>
            </w:r>
            <w:r w:rsidRPr="001D205B">
              <w:rPr>
                <w:lang w:val="vi-VN"/>
              </w:rPr>
              <w:t xml:space="preserve"> từ trang 1</w:t>
            </w:r>
            <w:r w:rsidRPr="001D205B">
              <w:t>1</w:t>
            </w:r>
            <w:r w:rsidRPr="001D205B">
              <w:rPr>
                <w:lang w:val="vi-VN"/>
              </w:rPr>
              <w:t xml:space="preserve"> đến trang 3</w:t>
            </w:r>
            <w:r w:rsidRPr="001D205B">
              <w:t>6</w:t>
            </w:r>
            <w:r w:rsidRPr="001D205B">
              <w:rPr>
                <w:lang w:val="vi-VN"/>
              </w:rPr>
              <w:t>.</w:t>
            </w:r>
            <w:r w:rsidRPr="001D205B">
              <w:t xml:space="preserve"> Tham khảo tài liệu số 2 và số 3 (phần Tài liệu tham khảo)</w:t>
            </w:r>
          </w:p>
          <w:p w:rsidR="00587993" w:rsidRPr="001D205B" w:rsidRDefault="00587993" w:rsidP="00342BBB">
            <w:pPr>
              <w:widowControl w:val="0"/>
              <w:jc w:val="both"/>
            </w:pPr>
            <w:r w:rsidRPr="001D205B">
              <w:t>- SV tìm hiểu các di tích lịch sử - khảo cổ học ở địa phương liên quan đến bài học.</w:t>
            </w:r>
          </w:p>
          <w:p w:rsidR="00587993" w:rsidRPr="001D205B" w:rsidRDefault="00587993" w:rsidP="00342BBB">
            <w:pPr>
              <w:widowControl w:val="0"/>
              <w:jc w:val="both"/>
              <w:rPr>
                <w:bCs/>
              </w:rPr>
            </w:pPr>
            <w:r w:rsidRPr="001D205B">
              <w:rPr>
                <w:bCs/>
              </w:rPr>
              <w:t xml:space="preserve">SV Tìm đọc nội dung chuẩn bị cho bài học </w:t>
            </w:r>
          </w:p>
          <w:p w:rsidR="00587993" w:rsidRPr="001D205B" w:rsidRDefault="00587993" w:rsidP="00342BBB">
            <w:pPr>
              <w:widowControl w:val="0"/>
              <w:jc w:val="both"/>
              <w:rPr>
                <w:bCs/>
                <w:i/>
              </w:rPr>
            </w:pPr>
            <w:r w:rsidRPr="001D205B">
              <w:rPr>
                <w:bCs/>
                <w:i/>
              </w:rPr>
              <w:t>1. Dấu vết sinh sống của người nguyên thủy và các giai đoạn phát triển của xã hội nguyên thủy ở Việt Nam</w:t>
            </w:r>
          </w:p>
          <w:p w:rsidR="00587993" w:rsidRPr="001D205B" w:rsidRDefault="00587993" w:rsidP="00342BBB">
            <w:pPr>
              <w:widowControl w:val="0"/>
              <w:jc w:val="both"/>
              <w:rPr>
                <w:bCs/>
                <w:i/>
              </w:rPr>
            </w:pPr>
            <w:r w:rsidRPr="001D205B">
              <w:rPr>
                <w:bCs/>
                <w:i/>
              </w:rPr>
              <w:t>2. Quá trình hình thành Nhà nước Văn Lang – Âu Lạc</w:t>
            </w:r>
          </w:p>
          <w:p w:rsidR="00587993" w:rsidRPr="001D205B" w:rsidRDefault="00587993" w:rsidP="00342BBB">
            <w:pPr>
              <w:widowControl w:val="0"/>
              <w:jc w:val="both"/>
            </w:pPr>
          </w:p>
        </w:tc>
        <w:tc>
          <w:tcPr>
            <w:tcW w:w="900" w:type="dxa"/>
            <w:vMerge w:val="restart"/>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G1.1</w:t>
            </w:r>
          </w:p>
          <w:p w:rsidR="00587993" w:rsidRPr="001D205B" w:rsidRDefault="00587993" w:rsidP="00342BBB">
            <w:pPr>
              <w:widowControl w:val="0"/>
              <w:jc w:val="both"/>
            </w:pPr>
            <w:r w:rsidRPr="001D205B">
              <w:t>G1.2</w:t>
            </w:r>
          </w:p>
          <w:p w:rsidR="00587993" w:rsidRPr="001D205B" w:rsidRDefault="00587993" w:rsidP="00342BBB">
            <w:pPr>
              <w:widowControl w:val="0"/>
              <w:jc w:val="both"/>
            </w:pPr>
            <w:r w:rsidRPr="001D205B">
              <w:rPr>
                <w:lang w:eastAsia="zh-CN"/>
              </w:rPr>
              <w:t xml:space="preserve">G2.1 </w:t>
            </w:r>
            <w:r w:rsidRPr="001D205B">
              <w:t xml:space="preserve">; </w:t>
            </w:r>
            <w:r w:rsidRPr="001D205B">
              <w:rPr>
                <w:lang w:eastAsia="zh-CN"/>
              </w:rPr>
              <w:t>G2.2; G2.3</w:t>
            </w:r>
          </w:p>
          <w:p w:rsidR="00587993" w:rsidRPr="001D205B" w:rsidRDefault="00587993" w:rsidP="00342BBB">
            <w:pPr>
              <w:widowControl w:val="0"/>
              <w:jc w:val="both"/>
              <w:rPr>
                <w:lang w:eastAsia="zh-CN"/>
              </w:rPr>
            </w:pPr>
            <w:r w:rsidRPr="001D205B">
              <w:rPr>
                <w:lang w:eastAsia="zh-CN"/>
              </w:rPr>
              <w:t>G2.4; G2.5; G2.6 ;</w:t>
            </w:r>
          </w:p>
          <w:p w:rsidR="00587993" w:rsidRPr="001D205B" w:rsidRDefault="00587993" w:rsidP="00342BBB">
            <w:pPr>
              <w:widowControl w:val="0"/>
              <w:jc w:val="both"/>
              <w:rPr>
                <w:lang w:eastAsia="zh-CN"/>
              </w:rPr>
            </w:pPr>
            <w:r w:rsidRPr="001D205B">
              <w:rPr>
                <w:lang w:eastAsia="zh-CN"/>
              </w:rPr>
              <w:t>G3.1; G3.2</w:t>
            </w:r>
          </w:p>
          <w:p w:rsidR="00587993" w:rsidRPr="001D205B" w:rsidRDefault="00587993" w:rsidP="00342BBB">
            <w:pPr>
              <w:widowControl w:val="0"/>
              <w:jc w:val="both"/>
            </w:pPr>
          </w:p>
        </w:tc>
        <w:tc>
          <w:tcPr>
            <w:tcW w:w="990" w:type="dxa"/>
            <w:vMerge w:val="restart"/>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 xml:space="preserve">A1.1.1, A1.1.2, </w:t>
            </w:r>
          </w:p>
          <w:p w:rsidR="00587993" w:rsidRPr="001D205B" w:rsidRDefault="00587993" w:rsidP="00342BBB">
            <w:pPr>
              <w:widowControl w:val="0"/>
              <w:jc w:val="both"/>
            </w:pPr>
            <w:r w:rsidRPr="001D205B">
              <w:t>A.1.3.1A.1.3.2</w:t>
            </w:r>
          </w:p>
          <w:p w:rsidR="00587993" w:rsidRPr="001D205B" w:rsidRDefault="00587993" w:rsidP="00342BBB">
            <w:pPr>
              <w:widowControl w:val="0"/>
              <w:jc w:val="both"/>
            </w:pPr>
          </w:p>
        </w:tc>
      </w:tr>
      <w:tr w:rsidR="00587993" w:rsidRPr="001D205B" w:rsidTr="00150553">
        <w:trPr>
          <w:trHeight w:val="1930"/>
        </w:trPr>
        <w:tc>
          <w:tcPr>
            <w:tcW w:w="681" w:type="dxa"/>
            <w:vMerge/>
          </w:tcPr>
          <w:p w:rsidR="00587993" w:rsidRPr="001D205B" w:rsidRDefault="00587993" w:rsidP="00342BBB">
            <w:pPr>
              <w:widowControl w:val="0"/>
              <w:jc w:val="both"/>
              <w:rPr>
                <w:b/>
              </w:rPr>
            </w:pPr>
          </w:p>
        </w:tc>
        <w:tc>
          <w:tcPr>
            <w:tcW w:w="2580" w:type="dxa"/>
            <w:tcBorders>
              <w:top w:val="single" w:sz="4" w:space="0" w:color="auto"/>
            </w:tcBorders>
          </w:tcPr>
          <w:p w:rsidR="00587993" w:rsidRPr="001D205B" w:rsidRDefault="00587993" w:rsidP="00342BBB">
            <w:pPr>
              <w:widowControl w:val="0"/>
              <w:jc w:val="center"/>
              <w:rPr>
                <w:b/>
              </w:rPr>
            </w:pPr>
            <w:r w:rsidRPr="001D205B">
              <w:rPr>
                <w:b/>
              </w:rPr>
              <w:t>Chương 2 (1 tiết)</w:t>
            </w:r>
          </w:p>
          <w:p w:rsidR="00587993" w:rsidRPr="001D205B" w:rsidRDefault="00587993" w:rsidP="00342BBB">
            <w:pPr>
              <w:widowControl w:val="0"/>
              <w:jc w:val="center"/>
              <w:rPr>
                <w:b/>
              </w:rPr>
            </w:pPr>
            <w:r w:rsidRPr="001D205B">
              <w:rPr>
                <w:b/>
                <w:bCs/>
              </w:rPr>
              <w:t>Việt Nam thời Bắc thuộc (179 TCN – 905)</w:t>
            </w:r>
          </w:p>
          <w:p w:rsidR="00587993" w:rsidRPr="001D205B" w:rsidRDefault="00587993" w:rsidP="00342BBB">
            <w:pPr>
              <w:widowControl w:val="0"/>
              <w:jc w:val="both"/>
            </w:pPr>
            <w:r w:rsidRPr="001D205B">
              <w:t>2.1. Chính sách đô hộ và đồng hóa của các triều đại phong kiến phương Bắc</w:t>
            </w:r>
          </w:p>
          <w:p w:rsidR="00587993" w:rsidRPr="001D205B" w:rsidRDefault="00587993" w:rsidP="00342BBB">
            <w:pPr>
              <w:widowControl w:val="0"/>
              <w:jc w:val="both"/>
              <w:rPr>
                <w:b/>
                <w:bCs/>
              </w:rPr>
            </w:pPr>
          </w:p>
        </w:tc>
        <w:tc>
          <w:tcPr>
            <w:tcW w:w="2520" w:type="dxa"/>
            <w:tcBorders>
              <w:top w:val="single" w:sz="4" w:space="0" w:color="auto"/>
            </w:tcBorders>
          </w:tcPr>
          <w:p w:rsidR="00587993" w:rsidRPr="001D205B" w:rsidRDefault="00587993" w:rsidP="00342BBB">
            <w:pPr>
              <w:widowControl w:val="0"/>
              <w:jc w:val="both"/>
              <w:rPr>
                <w:b/>
              </w:rPr>
            </w:pPr>
            <w:r w:rsidRPr="001D205B">
              <w:rPr>
                <w:b/>
              </w:rPr>
              <w:t>Giảng viên:</w:t>
            </w:r>
          </w:p>
          <w:p w:rsidR="00587993" w:rsidRPr="001D205B" w:rsidRDefault="00587993" w:rsidP="00342BBB">
            <w:pPr>
              <w:widowControl w:val="0"/>
              <w:jc w:val="both"/>
            </w:pPr>
            <w:r w:rsidRPr="001D205B">
              <w:t>- Thuyết giảng về chính sách đô hộ của các triều đại phong kiến phương Bắc</w:t>
            </w:r>
          </w:p>
          <w:p w:rsidR="00587993" w:rsidRPr="001D205B" w:rsidRDefault="00587993" w:rsidP="00342BBB">
            <w:pPr>
              <w:widowControl w:val="0"/>
              <w:jc w:val="both"/>
            </w:pPr>
            <w:r w:rsidRPr="001D205B">
              <w:t>Tranh luận: Đưa ra chủ đề tranh luận cho sinh viên.</w:t>
            </w:r>
          </w:p>
          <w:p w:rsidR="00587993" w:rsidRPr="001D205B" w:rsidRDefault="00587993" w:rsidP="00342BBB">
            <w:pPr>
              <w:widowControl w:val="0"/>
              <w:jc w:val="both"/>
            </w:pPr>
            <w:r w:rsidRPr="001D205B">
              <w:t>“</w:t>
            </w:r>
            <w:r w:rsidRPr="001D205B">
              <w:rPr>
                <w:i/>
              </w:rPr>
              <w:t>Có hay không sự chuyển biến tích cực  từ chính sách đô hộ và đồng hóa của triều địa phong kiến phương Bắc đến Việt Nam thời Bắc thuộc</w:t>
            </w:r>
            <w:r w:rsidRPr="001D205B">
              <w:t>?”</w:t>
            </w:r>
          </w:p>
          <w:p w:rsidR="00587993" w:rsidRPr="001D205B" w:rsidRDefault="00587993" w:rsidP="00342BBB">
            <w:pPr>
              <w:widowControl w:val="0"/>
              <w:jc w:val="both"/>
            </w:pPr>
          </w:p>
          <w:p w:rsidR="00587993" w:rsidRPr="001D205B" w:rsidRDefault="00587993" w:rsidP="00342BBB">
            <w:pPr>
              <w:widowControl w:val="0"/>
              <w:jc w:val="both"/>
              <w:rPr>
                <w:lang w:val="nl-NL"/>
              </w:rPr>
            </w:pPr>
            <w:r w:rsidRPr="001D205B">
              <w:rPr>
                <w:b/>
              </w:rPr>
              <w:t xml:space="preserve">SV tự học: </w:t>
            </w:r>
            <w:r w:rsidRPr="001D205B">
              <w:rPr>
                <w:lang w:val="nl-NL"/>
              </w:rPr>
              <w:t>Giảng viên hướng dẫn sinh viên đọc thêm trong giáo trình và tài liệu tham khảo phần:</w:t>
            </w:r>
          </w:p>
          <w:p w:rsidR="00587993" w:rsidRPr="001D205B" w:rsidRDefault="00587993" w:rsidP="00342BBB">
            <w:pPr>
              <w:widowControl w:val="0"/>
              <w:jc w:val="both"/>
            </w:pPr>
            <w:r w:rsidRPr="001D205B">
              <w:t>- Chính sách vơ vét, bóc lột nhân nhân ta trong thời kỳ Bắc thuộc</w:t>
            </w:r>
          </w:p>
          <w:p w:rsidR="00587993" w:rsidRPr="001D205B" w:rsidRDefault="00587993" w:rsidP="00342BBB">
            <w:pPr>
              <w:widowControl w:val="0"/>
              <w:jc w:val="both"/>
            </w:pPr>
          </w:p>
          <w:p w:rsidR="00587993" w:rsidRPr="001D205B" w:rsidRDefault="00587993" w:rsidP="00342BBB">
            <w:pPr>
              <w:widowControl w:val="0"/>
              <w:jc w:val="both"/>
            </w:pPr>
            <w:r w:rsidRPr="001D205B">
              <w:rPr>
                <w:b/>
                <w:i/>
              </w:rPr>
              <w:t>Bài tập về nhà:</w:t>
            </w:r>
          </w:p>
          <w:p w:rsidR="00587993" w:rsidRPr="001D205B" w:rsidRDefault="00587993" w:rsidP="00342BBB">
            <w:pPr>
              <w:widowControl w:val="0"/>
              <w:jc w:val="both"/>
            </w:pPr>
            <w:r w:rsidRPr="001D205B">
              <w:t>1. Trình bày nét đặc trung của văn hóa Đông Sơn</w:t>
            </w:r>
          </w:p>
          <w:p w:rsidR="00587993" w:rsidRPr="001D205B" w:rsidRDefault="00587993" w:rsidP="00342BBB">
            <w:pPr>
              <w:widowControl w:val="0"/>
              <w:jc w:val="both"/>
            </w:pPr>
            <w:r w:rsidRPr="001D205B">
              <w:t>2. Trình bày những đặc điểm của nền văn minh sông Hồng?</w:t>
            </w:r>
          </w:p>
          <w:p w:rsidR="00587993" w:rsidRPr="001D205B" w:rsidRDefault="00587993" w:rsidP="00342BBB">
            <w:pPr>
              <w:widowControl w:val="0"/>
              <w:jc w:val="both"/>
            </w:pPr>
          </w:p>
        </w:tc>
        <w:tc>
          <w:tcPr>
            <w:tcW w:w="2250" w:type="dxa"/>
            <w:tcBorders>
              <w:top w:val="single" w:sz="4" w:space="0" w:color="auto"/>
            </w:tcBorders>
          </w:tcPr>
          <w:p w:rsidR="00587993" w:rsidRPr="001D205B" w:rsidRDefault="00587993" w:rsidP="00342BBB">
            <w:pPr>
              <w:widowControl w:val="0"/>
              <w:jc w:val="both"/>
            </w:pPr>
            <w:r w:rsidRPr="001D205B">
              <w:t xml:space="preserve">- </w:t>
            </w:r>
            <w:r w:rsidRPr="001D205B">
              <w:rPr>
                <w:lang w:val="vi-VN"/>
              </w:rPr>
              <w:t xml:space="preserve">Sinh viên đọc trước tài liệu ở nhà. </w:t>
            </w:r>
            <w:r w:rsidRPr="001D205B">
              <w:t>Giáo trình số 1</w:t>
            </w:r>
            <w:r w:rsidRPr="001D205B">
              <w:rPr>
                <w:lang w:val="vi-VN"/>
              </w:rPr>
              <w:t xml:space="preserve"> từ trang </w:t>
            </w:r>
            <w:r w:rsidRPr="001D205B">
              <w:t xml:space="preserve">37 </w:t>
            </w:r>
            <w:r w:rsidRPr="001D205B">
              <w:rPr>
                <w:lang w:val="vi-VN"/>
              </w:rPr>
              <w:t xml:space="preserve">đến trang </w:t>
            </w:r>
            <w:r w:rsidRPr="001D205B">
              <w:t>50</w:t>
            </w:r>
            <w:r w:rsidRPr="001D205B">
              <w:rPr>
                <w:lang w:val="vi-VN"/>
              </w:rPr>
              <w:t>.</w:t>
            </w:r>
            <w:r w:rsidRPr="001D205B">
              <w:t xml:space="preserve"> Tham khảo tài liệu số 2 và số 3 (ở mục Tài liệu tham khảo)</w:t>
            </w:r>
          </w:p>
          <w:p w:rsidR="00587993" w:rsidRPr="001D205B" w:rsidRDefault="00587993" w:rsidP="00342BBB">
            <w:pPr>
              <w:widowControl w:val="0"/>
              <w:jc w:val="both"/>
              <w:rPr>
                <w:bCs/>
              </w:rPr>
            </w:pPr>
          </w:p>
          <w:p w:rsidR="00587993" w:rsidRPr="001D205B" w:rsidRDefault="00587993" w:rsidP="00342BBB">
            <w:pPr>
              <w:widowControl w:val="0"/>
              <w:jc w:val="both"/>
              <w:rPr>
                <w:bCs/>
              </w:rPr>
            </w:pPr>
            <w:r w:rsidRPr="001D205B">
              <w:rPr>
                <w:bCs/>
              </w:rPr>
              <w:t>SV tìm đọc nội dung trả lời câu hỏi đặt ra</w:t>
            </w:r>
          </w:p>
          <w:p w:rsidR="00587993" w:rsidRPr="001D205B" w:rsidRDefault="00587993" w:rsidP="00342BBB">
            <w:pPr>
              <w:widowControl w:val="0"/>
              <w:jc w:val="both"/>
              <w:rPr>
                <w:bCs/>
                <w:i/>
              </w:rPr>
            </w:pPr>
            <w:r w:rsidRPr="001D205B">
              <w:rPr>
                <w:bCs/>
                <w:i/>
              </w:rPr>
              <w:t>- Chính sách đô hộ của các triều đại phong kiến phương Bắc</w:t>
            </w:r>
          </w:p>
          <w:p w:rsidR="00587993" w:rsidRPr="001D205B" w:rsidRDefault="00587993" w:rsidP="00342BBB">
            <w:pPr>
              <w:widowControl w:val="0"/>
              <w:jc w:val="both"/>
            </w:pPr>
          </w:p>
        </w:tc>
        <w:tc>
          <w:tcPr>
            <w:tcW w:w="900" w:type="dxa"/>
            <w:vMerge/>
          </w:tcPr>
          <w:p w:rsidR="00587993" w:rsidRPr="001D205B" w:rsidRDefault="00587993" w:rsidP="00342BBB">
            <w:pPr>
              <w:widowControl w:val="0"/>
              <w:jc w:val="both"/>
            </w:pPr>
          </w:p>
        </w:tc>
        <w:tc>
          <w:tcPr>
            <w:tcW w:w="990" w:type="dxa"/>
            <w:vMerge/>
          </w:tcPr>
          <w:p w:rsidR="00587993" w:rsidRPr="001D205B" w:rsidRDefault="00587993" w:rsidP="00342BBB">
            <w:pPr>
              <w:widowControl w:val="0"/>
              <w:jc w:val="both"/>
            </w:pPr>
          </w:p>
        </w:tc>
      </w:tr>
      <w:tr w:rsidR="00587993" w:rsidRPr="001D205B" w:rsidTr="00150553">
        <w:trPr>
          <w:trHeight w:val="899"/>
        </w:trPr>
        <w:tc>
          <w:tcPr>
            <w:tcW w:w="681" w:type="dxa"/>
            <w:vMerge w:val="restart"/>
          </w:tcPr>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r w:rsidRPr="001D205B">
              <w:rPr>
                <w:b/>
              </w:rPr>
              <w:t>2</w:t>
            </w:r>
          </w:p>
        </w:tc>
        <w:tc>
          <w:tcPr>
            <w:tcW w:w="2580" w:type="dxa"/>
            <w:tcBorders>
              <w:bottom w:val="single" w:sz="4" w:space="0" w:color="auto"/>
            </w:tcBorders>
          </w:tcPr>
          <w:p w:rsidR="00587993" w:rsidRPr="001D205B" w:rsidRDefault="00587993" w:rsidP="00342BBB">
            <w:pPr>
              <w:widowControl w:val="0"/>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p>
          <w:p w:rsidR="00587993" w:rsidRPr="001D205B" w:rsidRDefault="00587993" w:rsidP="00342BBB">
            <w:pPr>
              <w:widowControl w:val="0"/>
              <w:jc w:val="center"/>
              <w:rPr>
                <w:b/>
              </w:rPr>
            </w:pPr>
            <w:r w:rsidRPr="001D205B">
              <w:rPr>
                <w:b/>
              </w:rPr>
              <w:t>Chương 2 (tiếp)</w:t>
            </w:r>
          </w:p>
          <w:p w:rsidR="00587993" w:rsidRPr="001D205B" w:rsidRDefault="00587993" w:rsidP="00342BBB">
            <w:pPr>
              <w:widowControl w:val="0"/>
              <w:jc w:val="center"/>
              <w:rPr>
                <w:b/>
              </w:rPr>
            </w:pPr>
            <w:r w:rsidRPr="001D205B">
              <w:rPr>
                <w:b/>
              </w:rPr>
              <w:t>(1 tiết)</w:t>
            </w:r>
          </w:p>
          <w:p w:rsidR="00587993" w:rsidRPr="001D205B" w:rsidRDefault="00587993" w:rsidP="00342BBB">
            <w:pPr>
              <w:widowControl w:val="0"/>
              <w:jc w:val="center"/>
              <w:rPr>
                <w:b/>
              </w:rPr>
            </w:pPr>
            <w:r w:rsidRPr="001D205B">
              <w:rPr>
                <w:b/>
                <w:bCs/>
              </w:rPr>
              <w:t>Việt Nam thời Bắc thuộc (179 TCN – 905)</w:t>
            </w:r>
          </w:p>
          <w:p w:rsidR="00587993" w:rsidRPr="001D205B" w:rsidRDefault="00587993" w:rsidP="00342BBB">
            <w:pPr>
              <w:widowControl w:val="0"/>
              <w:jc w:val="both"/>
            </w:pPr>
            <w:r w:rsidRPr="001D205B">
              <w:t>2.2. Tình hình kinh tế - xã hội - văn hóa</w:t>
            </w:r>
          </w:p>
          <w:p w:rsidR="00587993" w:rsidRPr="001D205B" w:rsidRDefault="00587993" w:rsidP="00342BBB">
            <w:pPr>
              <w:widowControl w:val="0"/>
              <w:jc w:val="both"/>
            </w:pPr>
            <w:r w:rsidRPr="001D205B">
              <w:t>2.3.  Các cuộc đấu tranh giành độc lập tiêu biểu</w:t>
            </w:r>
          </w:p>
          <w:p w:rsidR="00587993" w:rsidRPr="001D205B" w:rsidRDefault="00587993" w:rsidP="00342BBB">
            <w:pPr>
              <w:widowControl w:val="0"/>
              <w:jc w:val="both"/>
            </w:pPr>
            <w:r w:rsidRPr="001D205B">
              <w:t>2.4. Vài nét về sự hình thành và phát triển của các quốc gia cổ Chăm pa, Phù Nam</w:t>
            </w:r>
          </w:p>
          <w:p w:rsidR="00587993" w:rsidRPr="001D205B" w:rsidRDefault="00587993" w:rsidP="00342BBB">
            <w:pPr>
              <w:widowControl w:val="0"/>
              <w:jc w:val="both"/>
              <w:rPr>
                <w:b/>
              </w:rPr>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tc>
        <w:tc>
          <w:tcPr>
            <w:tcW w:w="2520" w:type="dxa"/>
            <w:tcBorders>
              <w:bottom w:val="single" w:sz="4" w:space="0" w:color="auto"/>
            </w:tcBorders>
          </w:tcPr>
          <w:p w:rsidR="00587993" w:rsidRPr="001D205B" w:rsidRDefault="00587993" w:rsidP="00342BBB">
            <w:pPr>
              <w:widowControl w:val="0"/>
              <w:rPr>
                <w:b/>
              </w:rPr>
            </w:pPr>
            <w:r w:rsidRPr="001D205B">
              <w:rPr>
                <w:b/>
              </w:rPr>
              <w:lastRenderedPageBreak/>
              <w:t xml:space="preserve">Giảng viên : </w:t>
            </w:r>
          </w:p>
          <w:p w:rsidR="00587993" w:rsidRPr="001D205B" w:rsidRDefault="00587993" w:rsidP="00342BBB">
            <w:pPr>
              <w:widowControl w:val="0"/>
            </w:pPr>
            <w:r w:rsidRPr="001D205B">
              <w:t>- Kiểm tra, đánh giá bài tập về nhà được giao ở tuần 1 của SV</w:t>
            </w:r>
          </w:p>
          <w:p w:rsidR="00587993" w:rsidRPr="001D205B" w:rsidRDefault="00587993" w:rsidP="00342BBB">
            <w:pPr>
              <w:widowControl w:val="0"/>
            </w:pPr>
            <w:r w:rsidRPr="001D205B">
              <w:t>- Kiểm tra kiến thức bài học cũ:</w:t>
            </w:r>
          </w:p>
          <w:p w:rsidR="00587993" w:rsidRPr="001D205B" w:rsidRDefault="00587993" w:rsidP="00342BBB">
            <w:pPr>
              <w:widowControl w:val="0"/>
              <w:jc w:val="both"/>
              <w:rPr>
                <w:i/>
              </w:rPr>
            </w:pPr>
            <w:r w:rsidRPr="001D205B">
              <w:rPr>
                <w:i/>
              </w:rPr>
              <w:t>1. Dấu tích của người Việt cổ đầu tiên phát hiện ở những địa điểm nào của VN?</w:t>
            </w:r>
          </w:p>
          <w:p w:rsidR="00587993" w:rsidRPr="001D205B" w:rsidRDefault="00587993" w:rsidP="00342BBB">
            <w:pPr>
              <w:widowControl w:val="0"/>
              <w:jc w:val="both"/>
              <w:rPr>
                <w:i/>
              </w:rPr>
            </w:pPr>
            <w:r w:rsidRPr="001D205B">
              <w:rPr>
                <w:i/>
              </w:rPr>
              <w:t>2. Cục đồng, xỉ đồng, dây đồng, dùi đồng là di chỉ của thời kỳ nào?</w:t>
            </w:r>
          </w:p>
          <w:p w:rsidR="00587993" w:rsidRPr="001D205B" w:rsidRDefault="00587993" w:rsidP="00342BBB">
            <w:pPr>
              <w:widowControl w:val="0"/>
              <w:jc w:val="both"/>
              <w:rPr>
                <w:i/>
              </w:rPr>
            </w:pPr>
            <w:r w:rsidRPr="001D205B">
              <w:rPr>
                <w:i/>
              </w:rPr>
              <w:t>3. Tại sao gọi là nền văn minh sông Hồng? Đặc điểm chủ yếu của nền văn minh sông Hồng?</w:t>
            </w: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r w:rsidRPr="001D205B">
              <w:rPr>
                <w:b/>
              </w:rPr>
              <w:t>Giảng viên:</w:t>
            </w:r>
          </w:p>
          <w:p w:rsidR="00587993" w:rsidRPr="001D205B" w:rsidRDefault="00587993" w:rsidP="00342BBB">
            <w:pPr>
              <w:widowControl w:val="0"/>
              <w:jc w:val="both"/>
            </w:pPr>
            <w:r w:rsidRPr="001D205B">
              <w:t xml:space="preserve">- Thuyết giảng về tình hình kinh tế - xã hội – văn hóa của Việt Nam dưới thời Bắc Thuộc và cuộc kháng chiến của nhân dân ta. </w:t>
            </w:r>
          </w:p>
          <w:p w:rsidR="00587993" w:rsidRPr="001D205B" w:rsidRDefault="00587993" w:rsidP="00342BBB">
            <w:pPr>
              <w:widowControl w:val="0"/>
              <w:jc w:val="both"/>
            </w:pPr>
            <w:r w:rsidRPr="001D205B">
              <w:t xml:space="preserve">-  Phân tích hướng dẫn cách đánh giá về “ </w:t>
            </w:r>
            <w:r w:rsidRPr="001D205B">
              <w:rPr>
                <w:i/>
              </w:rPr>
              <w:t>cuộc đấu tranh tiêu biểu trong thời kỳ Bắc thuộc</w:t>
            </w:r>
            <w:r w:rsidRPr="001D205B">
              <w:t xml:space="preserve">”. </w:t>
            </w:r>
          </w:p>
          <w:p w:rsidR="00587993" w:rsidRPr="001D205B" w:rsidRDefault="00587993" w:rsidP="00342BBB">
            <w:pPr>
              <w:widowControl w:val="0"/>
              <w:jc w:val="both"/>
            </w:pPr>
            <w:r w:rsidRPr="001D205B">
              <w:t xml:space="preserve"> - Phát vấn: </w:t>
            </w:r>
          </w:p>
          <w:p w:rsidR="00587993" w:rsidRPr="001D205B" w:rsidRDefault="00587993" w:rsidP="00342BBB">
            <w:pPr>
              <w:widowControl w:val="0"/>
              <w:jc w:val="both"/>
              <w:rPr>
                <w:i/>
              </w:rPr>
            </w:pPr>
            <w:r w:rsidRPr="001D205B">
              <w:t>+</w:t>
            </w:r>
            <w:r w:rsidRPr="001D205B">
              <w:rPr>
                <w:i/>
              </w:rPr>
              <w:t xml:space="preserve"> Các cuộc đấu tranh giành độc lập tiêu biểu của nhân dân ta trong thời kỳ Bắc thuộc?</w:t>
            </w:r>
          </w:p>
          <w:p w:rsidR="00587993" w:rsidRPr="001D205B" w:rsidRDefault="00587993" w:rsidP="00342BBB">
            <w:pPr>
              <w:widowControl w:val="0"/>
              <w:jc w:val="both"/>
              <w:rPr>
                <w:bCs/>
                <w:i/>
              </w:rPr>
            </w:pPr>
            <w:r w:rsidRPr="001D205B">
              <w:rPr>
                <w:i/>
              </w:rPr>
              <w:t xml:space="preserve">+Tác động </w:t>
            </w:r>
            <w:r w:rsidRPr="001D205B">
              <w:rPr>
                <w:bCs/>
                <w:i/>
              </w:rPr>
              <w:t>đối với đời sống kinh tê – văn hóa – chính trị - xã hội của nhân dân ta trong thời kỳ Bắc thuộc</w:t>
            </w:r>
          </w:p>
          <w:p w:rsidR="00587993" w:rsidRPr="001D205B" w:rsidRDefault="00587993" w:rsidP="00342BBB">
            <w:pPr>
              <w:widowControl w:val="0"/>
              <w:jc w:val="both"/>
            </w:pPr>
          </w:p>
          <w:p w:rsidR="00587993" w:rsidRPr="001D205B" w:rsidRDefault="00587993" w:rsidP="00342BBB">
            <w:pPr>
              <w:widowControl w:val="0"/>
              <w:jc w:val="both"/>
            </w:pPr>
            <w:r w:rsidRPr="001D205B">
              <w:t>+ Sử dụng trang web, email, facebook... để tương tác với sinh viên</w:t>
            </w:r>
          </w:p>
          <w:p w:rsidR="00587993" w:rsidRPr="001D205B" w:rsidRDefault="00587993" w:rsidP="00342BBB">
            <w:pPr>
              <w:widowControl w:val="0"/>
              <w:jc w:val="both"/>
              <w:rPr>
                <w:b/>
              </w:rPr>
            </w:pPr>
          </w:p>
          <w:p w:rsidR="00587993" w:rsidRPr="001D205B" w:rsidRDefault="00587993" w:rsidP="00342BBB">
            <w:pPr>
              <w:widowControl w:val="0"/>
              <w:jc w:val="both"/>
              <w:rPr>
                <w:lang w:val="nl-NL"/>
              </w:rPr>
            </w:pPr>
            <w:r w:rsidRPr="001D205B">
              <w:rPr>
                <w:b/>
              </w:rPr>
              <w:t xml:space="preserve">SV tự học: </w:t>
            </w:r>
            <w:r w:rsidRPr="001D205B">
              <w:rPr>
                <w:lang w:val="nl-NL"/>
              </w:rPr>
              <w:t>Giảng viên hướng dẫn sinh viên tự học phần:</w:t>
            </w:r>
          </w:p>
          <w:p w:rsidR="00587993" w:rsidRPr="001D205B" w:rsidRDefault="00587993" w:rsidP="00342BBB">
            <w:pPr>
              <w:widowControl w:val="0"/>
              <w:jc w:val="both"/>
              <w:rPr>
                <w:b/>
                <w:i/>
              </w:rPr>
            </w:pPr>
            <w:r w:rsidRPr="001D205B">
              <w:rPr>
                <w:i/>
                <w:lang w:val="nl-NL"/>
              </w:rPr>
              <w:t>- Thống kê các cuộc kháng chiến của nhân dân ta trong thời Bắc thuộc</w:t>
            </w:r>
          </w:p>
          <w:p w:rsidR="00587993" w:rsidRPr="001D205B" w:rsidRDefault="00587993" w:rsidP="00342BBB">
            <w:pPr>
              <w:widowControl w:val="0"/>
              <w:jc w:val="center"/>
              <w:rPr>
                <w:bCs/>
                <w:i/>
              </w:rPr>
            </w:pPr>
            <w:r w:rsidRPr="001D205B">
              <w:rPr>
                <w:bCs/>
                <w:i/>
              </w:rPr>
              <w:t>- Lịch sử, văn hóa các Vương quốc cổ Chăm Pa, Phù Nam</w:t>
            </w:r>
          </w:p>
          <w:p w:rsidR="00587993" w:rsidRPr="001D205B" w:rsidRDefault="00587993" w:rsidP="00342BBB">
            <w:pPr>
              <w:widowControl w:val="0"/>
              <w:jc w:val="center"/>
            </w:pPr>
          </w:p>
          <w:p w:rsidR="00587993" w:rsidRPr="001D205B" w:rsidRDefault="00587993" w:rsidP="00342BBB">
            <w:pPr>
              <w:widowControl w:val="0"/>
              <w:jc w:val="both"/>
              <w:rPr>
                <w:b/>
              </w:rPr>
            </w:pPr>
            <w:r w:rsidRPr="001D205B">
              <w:rPr>
                <w:b/>
              </w:rPr>
              <w:t xml:space="preserve">- Bài tập về nhà: </w:t>
            </w:r>
            <w:r w:rsidRPr="001D205B">
              <w:t>Tìm hiểu về di tích Mai Hắc Đế (Nam Đàn, Nghệ An) và di tích Đền Bà Triệu (Hậu Lộc, Thanh Hóa)</w:t>
            </w:r>
          </w:p>
        </w:tc>
        <w:tc>
          <w:tcPr>
            <w:tcW w:w="2250" w:type="dxa"/>
            <w:tcBorders>
              <w:bottom w:val="single" w:sz="4" w:space="0" w:color="auto"/>
            </w:tcBorders>
          </w:tcPr>
          <w:p w:rsidR="00587993" w:rsidRPr="001D205B" w:rsidRDefault="00587993" w:rsidP="00342BBB">
            <w:pPr>
              <w:widowControl w:val="0"/>
              <w:jc w:val="both"/>
              <w:rPr>
                <w:i/>
              </w:rPr>
            </w:pPr>
            <w:r w:rsidRPr="001D205B">
              <w:rPr>
                <w:i/>
              </w:rPr>
              <w:lastRenderedPageBreak/>
              <w:t>SV chuẩn bị Hồ sơ bài tập và trả lời câu hỏi GV nêu ra</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 xml:space="preserve">- </w:t>
            </w:r>
            <w:r w:rsidRPr="001D205B">
              <w:rPr>
                <w:lang w:val="vi-VN"/>
              </w:rPr>
              <w:t xml:space="preserve">Sinh viên đọc trước tài liệu ở nhà. </w:t>
            </w:r>
            <w:r w:rsidRPr="001D205B">
              <w:t>Giáo trình số 1</w:t>
            </w:r>
            <w:r w:rsidRPr="001D205B">
              <w:rPr>
                <w:lang w:val="vi-VN"/>
              </w:rPr>
              <w:t xml:space="preserve"> từ trang </w:t>
            </w:r>
            <w:r w:rsidRPr="001D205B">
              <w:t xml:space="preserve">37 </w:t>
            </w:r>
            <w:r w:rsidRPr="001D205B">
              <w:rPr>
                <w:lang w:val="vi-VN"/>
              </w:rPr>
              <w:t xml:space="preserve">đến trang </w:t>
            </w:r>
            <w:r w:rsidRPr="001D205B">
              <w:t>50</w:t>
            </w:r>
            <w:r w:rsidRPr="001D205B">
              <w:rPr>
                <w:lang w:val="vi-VN"/>
              </w:rPr>
              <w:t>.</w:t>
            </w:r>
            <w:r w:rsidRPr="001D205B">
              <w:t xml:space="preserve"> Tham khảo tài liệu số 2 và số 3 (phần Tài liệu tham khảo)</w:t>
            </w:r>
          </w:p>
          <w:p w:rsidR="00587993" w:rsidRPr="001D205B" w:rsidRDefault="00587993" w:rsidP="00342BBB">
            <w:pPr>
              <w:widowControl w:val="0"/>
              <w:jc w:val="both"/>
              <w:rPr>
                <w:bCs/>
              </w:rPr>
            </w:pPr>
          </w:p>
          <w:p w:rsidR="00587993" w:rsidRPr="001D205B" w:rsidRDefault="00587993" w:rsidP="00342BBB">
            <w:pPr>
              <w:widowControl w:val="0"/>
              <w:jc w:val="both"/>
              <w:rPr>
                <w:bCs/>
              </w:rPr>
            </w:pPr>
            <w:r w:rsidRPr="001D205B">
              <w:rPr>
                <w:bCs/>
              </w:rPr>
              <w:t>SV tìm đọc nội dung trả lời câu hỏi đặt ra</w:t>
            </w:r>
          </w:p>
          <w:p w:rsidR="00587993" w:rsidRPr="001D205B" w:rsidRDefault="00587993" w:rsidP="00342BBB">
            <w:pPr>
              <w:widowControl w:val="0"/>
              <w:jc w:val="both"/>
              <w:rPr>
                <w:bCs/>
                <w:i/>
              </w:rPr>
            </w:pPr>
            <w:r w:rsidRPr="001D205B">
              <w:rPr>
                <w:bCs/>
                <w:i/>
              </w:rPr>
              <w:t>- Tác động hai mặt đồi với đời sống kinh tê – văn hóa – chính trị - xã hội của nhân dân ta trong thời kỳ Bắc thuộc</w:t>
            </w:r>
          </w:p>
          <w:p w:rsidR="00587993" w:rsidRPr="001D205B" w:rsidRDefault="00587993" w:rsidP="00342BBB">
            <w:pPr>
              <w:widowControl w:val="0"/>
              <w:jc w:val="both"/>
              <w:rPr>
                <w:bCs/>
                <w:i/>
              </w:rPr>
            </w:pPr>
            <w:r w:rsidRPr="001D205B">
              <w:rPr>
                <w:bCs/>
                <w:i/>
              </w:rPr>
              <w:t>- C</w:t>
            </w:r>
            <w:r w:rsidRPr="001D205B">
              <w:rPr>
                <w:i/>
              </w:rPr>
              <w:t>uộc đấu tranh giành độc lập tiêu biểu của nhân dân ta trong thời kỳ Bắc thuộc</w:t>
            </w:r>
          </w:p>
          <w:p w:rsidR="00587993" w:rsidRPr="001D205B" w:rsidRDefault="00587993" w:rsidP="00342BBB">
            <w:pPr>
              <w:widowControl w:val="0"/>
              <w:jc w:val="both"/>
            </w:pPr>
          </w:p>
        </w:tc>
        <w:tc>
          <w:tcPr>
            <w:tcW w:w="900" w:type="dxa"/>
            <w:vMerge w:val="restart"/>
          </w:tcPr>
          <w:p w:rsidR="00587993" w:rsidRPr="001D205B" w:rsidRDefault="00587993" w:rsidP="00342BBB">
            <w:pPr>
              <w:widowControl w:val="0"/>
              <w:jc w:val="both"/>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pPr>
            <w:r w:rsidRPr="001D205B">
              <w:rPr>
                <w:bCs/>
                <w:lang w:val="vi-VN"/>
              </w:rPr>
              <w:t>G1.3;</w:t>
            </w:r>
          </w:p>
          <w:p w:rsidR="00587993" w:rsidRPr="001D205B" w:rsidRDefault="00587993" w:rsidP="00342BBB">
            <w:pPr>
              <w:widowControl w:val="0"/>
              <w:jc w:val="both"/>
            </w:pPr>
            <w:r w:rsidRPr="001D205B">
              <w:rPr>
                <w:lang w:eastAsia="zh-CN"/>
              </w:rPr>
              <w:t xml:space="preserve">G2.1 </w:t>
            </w:r>
            <w:r w:rsidRPr="001D205B">
              <w:t xml:space="preserve">; </w:t>
            </w:r>
            <w:r w:rsidRPr="001D205B">
              <w:rPr>
                <w:lang w:eastAsia="zh-CN"/>
              </w:rPr>
              <w:t>G2.2; G2.3</w:t>
            </w:r>
          </w:p>
          <w:p w:rsidR="00587993" w:rsidRPr="001D205B" w:rsidRDefault="00587993" w:rsidP="00342BBB">
            <w:pPr>
              <w:widowControl w:val="0"/>
              <w:jc w:val="both"/>
              <w:rPr>
                <w:lang w:eastAsia="zh-CN"/>
              </w:rPr>
            </w:pPr>
            <w:r w:rsidRPr="001D205B">
              <w:rPr>
                <w:lang w:eastAsia="zh-CN"/>
              </w:rPr>
              <w:t>G2.4; G2.5; G2.6 ;</w:t>
            </w:r>
          </w:p>
          <w:p w:rsidR="00587993" w:rsidRPr="001D205B" w:rsidRDefault="00587993" w:rsidP="00342BBB">
            <w:pPr>
              <w:widowControl w:val="0"/>
              <w:jc w:val="both"/>
              <w:rPr>
                <w:lang w:eastAsia="zh-CN"/>
              </w:rPr>
            </w:pPr>
            <w:r w:rsidRPr="001D205B">
              <w:rPr>
                <w:lang w:eastAsia="zh-CN"/>
              </w:rPr>
              <w:lastRenderedPageBreak/>
              <w:t>G3.1; G3.2</w:t>
            </w:r>
          </w:p>
          <w:p w:rsidR="00587993" w:rsidRPr="001D205B" w:rsidRDefault="00587993" w:rsidP="00342BBB">
            <w:pPr>
              <w:widowControl w:val="0"/>
              <w:jc w:val="both"/>
              <w:rPr>
                <w:lang w:eastAsia="zh-CN"/>
              </w:rPr>
            </w:pPr>
            <w:r w:rsidRPr="001D205B">
              <w:rPr>
                <w:lang w:eastAsia="zh-CN"/>
              </w:rPr>
              <w:t xml:space="preserve">G3.3; G3.4; G3.5; </w:t>
            </w:r>
          </w:p>
          <w:p w:rsidR="00587993" w:rsidRPr="001D205B" w:rsidRDefault="00587993" w:rsidP="00342BBB">
            <w:pPr>
              <w:widowControl w:val="0"/>
              <w:jc w:val="both"/>
              <w:rPr>
                <w:lang w:eastAsia="zh-CN"/>
              </w:rPr>
            </w:pPr>
            <w:r w:rsidRPr="001D205B">
              <w:rPr>
                <w:lang w:eastAsia="zh-CN"/>
              </w:rPr>
              <w:t>G4.1; G4.2</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tc>
        <w:tc>
          <w:tcPr>
            <w:tcW w:w="990" w:type="dxa"/>
            <w:vMerge w:val="restart"/>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 xml:space="preserve">A1.1.1, A1.1.2, </w:t>
            </w:r>
          </w:p>
          <w:p w:rsidR="00587993" w:rsidRPr="001D205B" w:rsidRDefault="00587993" w:rsidP="00342BBB">
            <w:pPr>
              <w:widowControl w:val="0"/>
              <w:jc w:val="both"/>
            </w:pPr>
            <w:r w:rsidRPr="001D205B">
              <w:t>A.1.3.1A.1.3.2</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tc>
      </w:tr>
      <w:tr w:rsidR="00587993" w:rsidRPr="001D205B" w:rsidTr="00150553">
        <w:trPr>
          <w:trHeight w:val="3646"/>
        </w:trPr>
        <w:tc>
          <w:tcPr>
            <w:tcW w:w="681" w:type="dxa"/>
            <w:vMerge/>
          </w:tcPr>
          <w:p w:rsidR="00587993" w:rsidRPr="001D205B" w:rsidRDefault="00587993" w:rsidP="00342BBB">
            <w:pPr>
              <w:widowControl w:val="0"/>
              <w:jc w:val="both"/>
              <w:rPr>
                <w:b/>
              </w:rPr>
            </w:pPr>
          </w:p>
        </w:tc>
        <w:tc>
          <w:tcPr>
            <w:tcW w:w="2580" w:type="dxa"/>
            <w:tcBorders>
              <w:top w:val="single" w:sz="4" w:space="0" w:color="auto"/>
            </w:tcBorders>
          </w:tcPr>
          <w:p w:rsidR="00587993" w:rsidRPr="001D205B" w:rsidRDefault="00587993" w:rsidP="00342BBB">
            <w:pPr>
              <w:widowControl w:val="0"/>
              <w:jc w:val="both"/>
              <w:rPr>
                <w:b/>
                <w:bCs/>
              </w:rPr>
            </w:pPr>
          </w:p>
          <w:p w:rsidR="00587993" w:rsidRPr="001D205B" w:rsidRDefault="00587993" w:rsidP="00342BBB">
            <w:pPr>
              <w:widowControl w:val="0"/>
              <w:rPr>
                <w:b/>
                <w:bCs/>
              </w:rPr>
            </w:pPr>
            <w:r w:rsidRPr="001D205B">
              <w:rPr>
                <w:b/>
                <w:bCs/>
              </w:rPr>
              <w:t xml:space="preserve">         Chương 3 (2 tiết)</w:t>
            </w:r>
          </w:p>
          <w:p w:rsidR="00587993" w:rsidRPr="001D205B" w:rsidRDefault="00587993" w:rsidP="00342BBB">
            <w:pPr>
              <w:widowControl w:val="0"/>
              <w:jc w:val="center"/>
              <w:rPr>
                <w:b/>
                <w:bCs/>
              </w:rPr>
            </w:pPr>
            <w:r w:rsidRPr="001D205B">
              <w:rPr>
                <w:b/>
                <w:bCs/>
              </w:rPr>
              <w:t>Việt Nam từ đầu thế kỷ X đến giữa thế kỷ XIX</w:t>
            </w:r>
          </w:p>
          <w:p w:rsidR="00587993" w:rsidRPr="001D205B" w:rsidRDefault="00587993" w:rsidP="00342BBB">
            <w:pPr>
              <w:widowControl w:val="0"/>
              <w:jc w:val="both"/>
            </w:pPr>
            <w:r w:rsidRPr="001D205B">
              <w:t>3.1. Việt Nam từ đầu thế kỷ X đến đầu thế kỷ XV</w:t>
            </w:r>
          </w:p>
          <w:p w:rsidR="00587993" w:rsidRPr="001D205B" w:rsidRDefault="00587993" w:rsidP="00342BBB">
            <w:pPr>
              <w:widowControl w:val="0"/>
              <w:jc w:val="both"/>
            </w:pPr>
            <w:r w:rsidRPr="001D205B">
              <w:t>- Việt Nam thời Lý (1009-1225)</w:t>
            </w:r>
          </w:p>
          <w:p w:rsidR="00587993" w:rsidRPr="001D205B" w:rsidRDefault="00587993" w:rsidP="00342BBB">
            <w:pPr>
              <w:widowControl w:val="0"/>
              <w:jc w:val="both"/>
            </w:pPr>
            <w:r w:rsidRPr="001D205B">
              <w:t>- Việt Nam thời Trần (1225-1400)</w:t>
            </w:r>
          </w:p>
          <w:p w:rsidR="00587993" w:rsidRPr="001D205B" w:rsidRDefault="00587993" w:rsidP="00342BBB">
            <w:pPr>
              <w:widowControl w:val="0"/>
              <w:jc w:val="both"/>
            </w:pPr>
            <w:r w:rsidRPr="001D205B">
              <w:t xml:space="preserve">- Việt Nam thời Hồ (1400-1407) </w:t>
            </w:r>
          </w:p>
          <w:p w:rsidR="00587993" w:rsidRPr="001D205B" w:rsidRDefault="00587993" w:rsidP="00342BBB">
            <w:pPr>
              <w:widowControl w:val="0"/>
              <w:jc w:val="both"/>
              <w:rPr>
                <w:b/>
              </w:rPr>
            </w:pPr>
          </w:p>
        </w:tc>
        <w:tc>
          <w:tcPr>
            <w:tcW w:w="2520" w:type="dxa"/>
            <w:tcBorders>
              <w:top w:val="single" w:sz="4" w:space="0" w:color="auto"/>
            </w:tcBorders>
          </w:tcPr>
          <w:p w:rsidR="00587993" w:rsidRPr="001D205B" w:rsidRDefault="00587993" w:rsidP="00342BBB">
            <w:pPr>
              <w:widowControl w:val="0"/>
              <w:jc w:val="both"/>
              <w:rPr>
                <w:b/>
              </w:rPr>
            </w:pPr>
          </w:p>
          <w:p w:rsidR="00587993" w:rsidRPr="001D205B" w:rsidRDefault="00587993" w:rsidP="00342BBB">
            <w:pPr>
              <w:widowControl w:val="0"/>
              <w:jc w:val="both"/>
              <w:rPr>
                <w:b/>
                <w:i/>
              </w:rPr>
            </w:pPr>
            <w:r w:rsidRPr="001D205B">
              <w:rPr>
                <w:b/>
                <w:i/>
              </w:rPr>
              <w:t>Giáo viên:</w:t>
            </w:r>
          </w:p>
          <w:p w:rsidR="00587993" w:rsidRPr="001D205B" w:rsidRDefault="00587993" w:rsidP="00342BBB">
            <w:pPr>
              <w:widowControl w:val="0"/>
              <w:jc w:val="both"/>
            </w:pPr>
            <w:r w:rsidRPr="001D205B">
              <w:t>- Thuyết giảng và phát</w:t>
            </w:r>
          </w:p>
          <w:p w:rsidR="00587993" w:rsidRPr="001D205B" w:rsidRDefault="00587993" w:rsidP="00342BBB">
            <w:pPr>
              <w:widowControl w:val="0"/>
              <w:jc w:val="both"/>
            </w:pPr>
            <w:r w:rsidRPr="001D205B">
              <w:t>vấn về quá trình hình</w:t>
            </w:r>
          </w:p>
          <w:p w:rsidR="00587993" w:rsidRPr="001D205B" w:rsidRDefault="00587993" w:rsidP="00342BBB">
            <w:pPr>
              <w:widowControl w:val="0"/>
              <w:jc w:val="both"/>
            </w:pPr>
            <w:r w:rsidRPr="001D205B">
              <w:t>thành vương triều, Ngô,</w:t>
            </w:r>
          </w:p>
          <w:p w:rsidR="00587993" w:rsidRPr="001D205B" w:rsidRDefault="00587993" w:rsidP="00342BBB">
            <w:pPr>
              <w:widowControl w:val="0"/>
              <w:jc w:val="both"/>
            </w:pPr>
            <w:r w:rsidRPr="001D205B">
              <w:t>Đinh, Tiền Lê, Lý,</w:t>
            </w:r>
          </w:p>
          <w:p w:rsidR="00587993" w:rsidRPr="001D205B" w:rsidRDefault="00587993" w:rsidP="00342BBB">
            <w:pPr>
              <w:widowControl w:val="0"/>
              <w:jc w:val="both"/>
            </w:pPr>
            <w:r w:rsidRPr="001D205B">
              <w:t>Trần, Hồ</w:t>
            </w:r>
          </w:p>
          <w:p w:rsidR="00587993" w:rsidRPr="001D205B" w:rsidRDefault="00587993" w:rsidP="00342BBB">
            <w:pPr>
              <w:widowControl w:val="0"/>
              <w:jc w:val="both"/>
            </w:pPr>
            <w:r w:rsidRPr="001D205B">
              <w:t>- Đặt vấn đề tranh luận:</w:t>
            </w:r>
          </w:p>
          <w:p w:rsidR="00587993" w:rsidRPr="001D205B" w:rsidRDefault="00587993" w:rsidP="00342BBB">
            <w:pPr>
              <w:widowControl w:val="0"/>
              <w:jc w:val="both"/>
              <w:rPr>
                <w:i/>
              </w:rPr>
            </w:pPr>
            <w:r w:rsidRPr="001D205B">
              <w:rPr>
                <w:i/>
              </w:rPr>
              <w:t>So sánh sự giống và</w:t>
            </w:r>
          </w:p>
          <w:p w:rsidR="00587993" w:rsidRPr="001D205B" w:rsidRDefault="00587993" w:rsidP="00342BBB">
            <w:pPr>
              <w:widowControl w:val="0"/>
              <w:jc w:val="both"/>
              <w:rPr>
                <w:i/>
              </w:rPr>
            </w:pPr>
            <w:r w:rsidRPr="001D205B">
              <w:rPr>
                <w:i/>
              </w:rPr>
              <w:t>khác nhau trong quá</w:t>
            </w:r>
          </w:p>
          <w:p w:rsidR="00587993" w:rsidRPr="001D205B" w:rsidRDefault="00587993" w:rsidP="00342BBB">
            <w:pPr>
              <w:widowControl w:val="0"/>
              <w:jc w:val="both"/>
              <w:rPr>
                <w:i/>
              </w:rPr>
            </w:pPr>
            <w:r w:rsidRPr="001D205B">
              <w:rPr>
                <w:i/>
              </w:rPr>
              <w:t>trình thiết lập các</w:t>
            </w:r>
          </w:p>
          <w:p w:rsidR="00587993" w:rsidRPr="001D205B" w:rsidRDefault="00587993" w:rsidP="00342BBB">
            <w:pPr>
              <w:widowControl w:val="0"/>
              <w:jc w:val="both"/>
              <w:rPr>
                <w:i/>
              </w:rPr>
            </w:pPr>
            <w:r w:rsidRPr="001D205B">
              <w:rPr>
                <w:i/>
              </w:rPr>
              <w:t>vương triều Lý, Trần,</w:t>
            </w:r>
          </w:p>
          <w:p w:rsidR="00587993" w:rsidRPr="001D205B" w:rsidRDefault="00587993" w:rsidP="00342BBB">
            <w:pPr>
              <w:widowControl w:val="0"/>
              <w:jc w:val="both"/>
              <w:rPr>
                <w:i/>
              </w:rPr>
            </w:pPr>
            <w:r w:rsidRPr="001D205B">
              <w:rPr>
                <w:i/>
              </w:rPr>
              <w:t>Hồ</w:t>
            </w:r>
          </w:p>
          <w:p w:rsidR="00587993" w:rsidRPr="001D205B" w:rsidRDefault="00587993" w:rsidP="00342BBB">
            <w:pPr>
              <w:widowControl w:val="0"/>
              <w:jc w:val="both"/>
            </w:pPr>
            <w:r w:rsidRPr="001D205B">
              <w:t>- Viết nhanh</w:t>
            </w:r>
          </w:p>
          <w:p w:rsidR="00587993" w:rsidRPr="001D205B" w:rsidRDefault="00587993" w:rsidP="00342BBB">
            <w:pPr>
              <w:widowControl w:val="0"/>
              <w:jc w:val="both"/>
            </w:pPr>
            <w:r w:rsidRPr="001D205B">
              <w:rPr>
                <w:b/>
                <w:i/>
              </w:rPr>
              <w:t>SV tự học</w:t>
            </w:r>
            <w:r w:rsidRPr="001D205B">
              <w:t>: Giảng viên</w:t>
            </w:r>
          </w:p>
          <w:p w:rsidR="00587993" w:rsidRPr="001D205B" w:rsidRDefault="00587993" w:rsidP="00342BBB">
            <w:pPr>
              <w:widowControl w:val="0"/>
              <w:jc w:val="both"/>
            </w:pPr>
            <w:r w:rsidRPr="001D205B">
              <w:t>hướng dẫn sinh viên tự</w:t>
            </w:r>
          </w:p>
          <w:p w:rsidR="00587993" w:rsidRPr="001D205B" w:rsidRDefault="00587993" w:rsidP="00342BBB">
            <w:pPr>
              <w:widowControl w:val="0"/>
              <w:jc w:val="both"/>
            </w:pPr>
            <w:r w:rsidRPr="001D205B">
              <w:t>học phần:</w:t>
            </w:r>
          </w:p>
          <w:p w:rsidR="00587993" w:rsidRPr="001D205B" w:rsidRDefault="00587993" w:rsidP="00342BBB">
            <w:pPr>
              <w:widowControl w:val="0"/>
              <w:jc w:val="both"/>
            </w:pPr>
            <w:r w:rsidRPr="001D205B">
              <w:t>- Nguyên nhân thắng</w:t>
            </w:r>
          </w:p>
          <w:p w:rsidR="00587993" w:rsidRPr="001D205B" w:rsidRDefault="00587993" w:rsidP="00342BBB">
            <w:pPr>
              <w:widowControl w:val="0"/>
              <w:jc w:val="both"/>
            </w:pPr>
            <w:r w:rsidRPr="001D205B">
              <w:t>lợi và ý nghĩa lịch sử</w:t>
            </w:r>
          </w:p>
          <w:p w:rsidR="00587993" w:rsidRPr="001D205B" w:rsidRDefault="00587993" w:rsidP="00342BBB">
            <w:pPr>
              <w:widowControl w:val="0"/>
              <w:jc w:val="both"/>
            </w:pPr>
            <w:r w:rsidRPr="001D205B">
              <w:t>của cuộc kháng chiến</w:t>
            </w:r>
          </w:p>
          <w:p w:rsidR="00587993" w:rsidRPr="001D205B" w:rsidRDefault="00587993" w:rsidP="00342BBB">
            <w:pPr>
              <w:widowControl w:val="0"/>
              <w:jc w:val="both"/>
            </w:pPr>
            <w:r w:rsidRPr="001D205B">
              <w:t>chống Tống thời Lý,</w:t>
            </w:r>
          </w:p>
          <w:p w:rsidR="00587993" w:rsidRPr="001D205B" w:rsidRDefault="00587993" w:rsidP="00342BBB">
            <w:pPr>
              <w:widowControl w:val="0"/>
              <w:jc w:val="both"/>
            </w:pPr>
            <w:r w:rsidRPr="001D205B">
              <w:t>chống quân Nguyên</w:t>
            </w:r>
          </w:p>
          <w:p w:rsidR="00587993" w:rsidRPr="001D205B" w:rsidRDefault="00587993" w:rsidP="00342BBB">
            <w:pPr>
              <w:widowControl w:val="0"/>
              <w:jc w:val="both"/>
            </w:pPr>
            <w:r w:rsidRPr="001D205B">
              <w:t>Mông thời Trần</w:t>
            </w:r>
          </w:p>
          <w:p w:rsidR="00587993" w:rsidRPr="001D205B" w:rsidRDefault="00587993" w:rsidP="00342BBB">
            <w:pPr>
              <w:widowControl w:val="0"/>
              <w:jc w:val="both"/>
              <w:rPr>
                <w:b/>
                <w:i/>
              </w:rPr>
            </w:pPr>
            <w:r w:rsidRPr="001D205B">
              <w:t>- Tìm hiểu nhân vật Lý Thường Kiệt và Trần Quốc Tuấn</w:t>
            </w:r>
          </w:p>
        </w:tc>
        <w:tc>
          <w:tcPr>
            <w:tcW w:w="2250" w:type="dxa"/>
            <w:tcBorders>
              <w:top w:val="single" w:sz="4" w:space="0" w:color="auto"/>
            </w:tcBorders>
          </w:tcPr>
          <w:p w:rsidR="00587993" w:rsidRPr="001D205B" w:rsidRDefault="00587993" w:rsidP="00342BBB">
            <w:pPr>
              <w:widowControl w:val="0"/>
              <w:jc w:val="both"/>
            </w:pPr>
            <w:r w:rsidRPr="001D205B">
              <w:t xml:space="preserve">- </w:t>
            </w:r>
            <w:r w:rsidRPr="001D205B">
              <w:rPr>
                <w:lang w:val="vi-VN"/>
              </w:rPr>
              <w:t xml:space="preserve">Sinh viên đọc trước tài liệu ở nhà. </w:t>
            </w:r>
            <w:r w:rsidRPr="001D205B">
              <w:t>Giáo trình số 1</w:t>
            </w:r>
            <w:r w:rsidRPr="001D205B">
              <w:rPr>
                <w:lang w:val="vi-VN"/>
              </w:rPr>
              <w:t xml:space="preserve"> từ trang </w:t>
            </w:r>
            <w:r w:rsidRPr="001D205B">
              <w:t xml:space="preserve">51 </w:t>
            </w:r>
            <w:r w:rsidRPr="001D205B">
              <w:rPr>
                <w:lang w:val="vi-VN"/>
              </w:rPr>
              <w:t xml:space="preserve">đến trang </w:t>
            </w:r>
            <w:r w:rsidRPr="001D205B">
              <w:t>106</w:t>
            </w:r>
            <w:r w:rsidRPr="001D205B">
              <w:rPr>
                <w:lang w:val="vi-VN"/>
              </w:rPr>
              <w:t>.</w:t>
            </w:r>
            <w:r w:rsidRPr="001D205B">
              <w:t xml:space="preserve"> Tham khảo tài liệu số 2 và số 3 (phần Tài liệu tham khảo)</w:t>
            </w:r>
          </w:p>
          <w:p w:rsidR="00587993" w:rsidRPr="001D205B" w:rsidRDefault="00587993" w:rsidP="00342BBB">
            <w:pPr>
              <w:widowControl w:val="0"/>
              <w:jc w:val="both"/>
              <w:rPr>
                <w:bCs/>
              </w:rPr>
            </w:pPr>
            <w:r w:rsidRPr="001D205B">
              <w:rPr>
                <w:bCs/>
              </w:rPr>
              <w:t xml:space="preserve">- SV Tìm đọc nội dung chuẩn bị bài học </w:t>
            </w:r>
          </w:p>
          <w:p w:rsidR="00587993" w:rsidRPr="001D205B" w:rsidRDefault="00587993" w:rsidP="00342BBB">
            <w:pPr>
              <w:widowControl w:val="0"/>
              <w:jc w:val="both"/>
              <w:rPr>
                <w:bCs/>
              </w:rPr>
            </w:pPr>
            <w:r w:rsidRPr="001D205B">
              <w:rPr>
                <w:bCs/>
              </w:rPr>
              <w:t>+ Quá trình hình thành vương triều Ngô, Đinh, Tiền Lê, Lý Trần</w:t>
            </w:r>
          </w:p>
          <w:p w:rsidR="00587993" w:rsidRPr="001D205B" w:rsidRDefault="00587993" w:rsidP="00342BBB">
            <w:pPr>
              <w:widowControl w:val="0"/>
              <w:rPr>
                <w:b/>
              </w:rPr>
            </w:pPr>
          </w:p>
          <w:p w:rsidR="00587993" w:rsidRPr="001D205B" w:rsidRDefault="00587993" w:rsidP="00342BBB">
            <w:pPr>
              <w:widowControl w:val="0"/>
              <w:jc w:val="both"/>
              <w:rPr>
                <w:highlight w:val="yellow"/>
              </w:rPr>
            </w:pPr>
          </w:p>
          <w:p w:rsidR="00587993" w:rsidRPr="001D205B" w:rsidRDefault="00587993" w:rsidP="00342BBB">
            <w:pPr>
              <w:widowControl w:val="0"/>
              <w:jc w:val="both"/>
              <w:rPr>
                <w:highlight w:val="yellow"/>
              </w:rPr>
            </w:pPr>
          </w:p>
          <w:p w:rsidR="00587993" w:rsidRPr="001D205B" w:rsidRDefault="00587993" w:rsidP="00342BBB">
            <w:pPr>
              <w:widowControl w:val="0"/>
              <w:jc w:val="both"/>
              <w:rPr>
                <w:highlight w:val="yellow"/>
              </w:rPr>
            </w:pPr>
          </w:p>
          <w:p w:rsidR="00587993" w:rsidRPr="001D205B" w:rsidRDefault="00587993" w:rsidP="00342BBB">
            <w:pPr>
              <w:widowControl w:val="0"/>
              <w:jc w:val="both"/>
              <w:rPr>
                <w:highlight w:val="yellow"/>
              </w:rPr>
            </w:pPr>
          </w:p>
          <w:p w:rsidR="00587993" w:rsidRPr="001D205B" w:rsidRDefault="00587993" w:rsidP="00342BBB">
            <w:pPr>
              <w:widowControl w:val="0"/>
              <w:jc w:val="both"/>
              <w:rPr>
                <w:b/>
                <w:i/>
              </w:rPr>
            </w:pPr>
          </w:p>
        </w:tc>
        <w:tc>
          <w:tcPr>
            <w:tcW w:w="900" w:type="dxa"/>
            <w:vMerge/>
          </w:tcPr>
          <w:p w:rsidR="00587993" w:rsidRPr="001D205B" w:rsidRDefault="00587993" w:rsidP="00342BBB">
            <w:pPr>
              <w:widowControl w:val="0"/>
              <w:jc w:val="both"/>
            </w:pPr>
          </w:p>
        </w:tc>
        <w:tc>
          <w:tcPr>
            <w:tcW w:w="990" w:type="dxa"/>
            <w:vMerge/>
          </w:tcPr>
          <w:p w:rsidR="00587993" w:rsidRPr="001D205B" w:rsidRDefault="00587993" w:rsidP="00342BBB">
            <w:pPr>
              <w:widowControl w:val="0"/>
              <w:jc w:val="both"/>
            </w:pPr>
          </w:p>
        </w:tc>
      </w:tr>
      <w:tr w:rsidR="00587993" w:rsidRPr="001D205B" w:rsidTr="00150553">
        <w:trPr>
          <w:trHeight w:val="415"/>
        </w:trPr>
        <w:tc>
          <w:tcPr>
            <w:tcW w:w="681" w:type="dxa"/>
            <w:vMerge w:val="restart"/>
          </w:tcPr>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r w:rsidRPr="001D205B">
              <w:rPr>
                <w:b/>
              </w:rPr>
              <w:t>3</w:t>
            </w:r>
          </w:p>
        </w:tc>
        <w:tc>
          <w:tcPr>
            <w:tcW w:w="2580" w:type="dxa"/>
            <w:tcBorders>
              <w:bottom w:val="dotted" w:sz="4" w:space="0" w:color="auto"/>
            </w:tcBorders>
          </w:tcPr>
          <w:p w:rsidR="00587993" w:rsidRPr="001D205B" w:rsidRDefault="00587993" w:rsidP="00342BBB">
            <w:pPr>
              <w:widowControl w:val="0"/>
              <w:rPr>
                <w:b/>
                <w:bCs/>
              </w:rPr>
            </w:pPr>
          </w:p>
          <w:p w:rsidR="00587993" w:rsidRPr="001D205B" w:rsidRDefault="00587993" w:rsidP="00342BBB">
            <w:pPr>
              <w:widowControl w:val="0"/>
              <w:jc w:val="both"/>
              <w:rPr>
                <w:b/>
                <w:bCs/>
              </w:rPr>
            </w:pPr>
            <w:r w:rsidRPr="001D205B">
              <w:rPr>
                <w:b/>
                <w:bCs/>
              </w:rPr>
              <w:t>Thảo luận (2 tiết)</w:t>
            </w:r>
          </w:p>
          <w:p w:rsidR="00587993" w:rsidRPr="001D205B" w:rsidRDefault="00587993" w:rsidP="00342BBB">
            <w:pPr>
              <w:widowControl w:val="0"/>
              <w:jc w:val="both"/>
              <w:rPr>
                <w:bCs/>
              </w:rPr>
            </w:pPr>
            <w:r w:rsidRPr="001D205B">
              <w:rPr>
                <w:b/>
                <w:bCs/>
              </w:rPr>
              <w:t xml:space="preserve">Chủ đề: </w:t>
            </w:r>
            <w:r w:rsidRPr="001D205B">
              <w:rPr>
                <w:bCs/>
              </w:rPr>
              <w:t>Tên gọi, thành tựu, ý nghĩa của nền văn minh sông Hồng và Nhà nước Văn Lang – Âu Lạc</w:t>
            </w:r>
          </w:p>
          <w:p w:rsidR="00587993" w:rsidRPr="001D205B" w:rsidRDefault="00587993" w:rsidP="00342BBB">
            <w:pPr>
              <w:widowControl w:val="0"/>
              <w:jc w:val="both"/>
              <w:rPr>
                <w:b/>
              </w:rPr>
            </w:pPr>
            <w:r w:rsidRPr="001D205B">
              <w:rPr>
                <w:b/>
              </w:rPr>
              <w:t>Kỹ năng</w:t>
            </w:r>
          </w:p>
          <w:p w:rsidR="00587993" w:rsidRPr="001D205B" w:rsidRDefault="00587993" w:rsidP="00342BBB">
            <w:pPr>
              <w:widowControl w:val="0"/>
            </w:pPr>
            <w:r w:rsidRPr="001D205B">
              <w:rPr>
                <w:lang w:val="vi-VN"/>
              </w:rPr>
              <w:t>+ Làm việc nhóm</w:t>
            </w:r>
            <w:r w:rsidRPr="001D205B">
              <w:t>.</w:t>
            </w:r>
          </w:p>
          <w:p w:rsidR="00587993" w:rsidRPr="001D205B" w:rsidRDefault="00587993" w:rsidP="00342BBB">
            <w:pPr>
              <w:widowControl w:val="0"/>
            </w:pPr>
            <w:r w:rsidRPr="001D205B">
              <w:rPr>
                <w:lang w:val="vi-VN"/>
              </w:rPr>
              <w:t>+ Thuyết trình</w:t>
            </w:r>
            <w:r w:rsidRPr="001D205B">
              <w:t>.</w:t>
            </w:r>
          </w:p>
          <w:p w:rsidR="00587993" w:rsidRPr="001D205B" w:rsidRDefault="00587993" w:rsidP="00342BBB">
            <w:pPr>
              <w:widowControl w:val="0"/>
            </w:pPr>
            <w:r w:rsidRPr="001D205B">
              <w:rPr>
                <w:lang w:val="vi-VN"/>
              </w:rPr>
              <w:t>+ Soạn thảo văn bản, thiết kế Slide</w:t>
            </w:r>
            <w:r w:rsidRPr="001D205B">
              <w:t>.</w:t>
            </w:r>
          </w:p>
          <w:p w:rsidR="00587993" w:rsidRPr="001D205B" w:rsidRDefault="00587993" w:rsidP="00342BBB">
            <w:pPr>
              <w:widowControl w:val="0"/>
              <w:jc w:val="both"/>
            </w:pPr>
            <w:r w:rsidRPr="001D205B">
              <w:t>+ Tìm kiếm, chọn lọc thông tin, tư liệu.</w:t>
            </w:r>
          </w:p>
          <w:p w:rsidR="00587993" w:rsidRPr="001D205B" w:rsidRDefault="00587993" w:rsidP="00342BBB">
            <w:pPr>
              <w:widowControl w:val="0"/>
            </w:pPr>
            <w:r w:rsidRPr="001D205B">
              <w:rPr>
                <w:lang w:val="vi-VN"/>
              </w:rPr>
              <w:t>+ Nhận diện, phân tích</w:t>
            </w:r>
            <w:r w:rsidRPr="001D205B">
              <w:t xml:space="preserve"> vấn đề.</w:t>
            </w:r>
          </w:p>
          <w:p w:rsidR="00587993" w:rsidRPr="001D205B" w:rsidRDefault="00587993" w:rsidP="00342BBB">
            <w:pPr>
              <w:widowControl w:val="0"/>
            </w:pPr>
            <w:r w:rsidRPr="001D205B">
              <w:rPr>
                <w:lang w:val="vi-VN"/>
              </w:rPr>
              <w:t>+ Góp ý, nhận xét, phản biện</w:t>
            </w:r>
          </w:p>
          <w:p w:rsidR="00587993" w:rsidRPr="001D205B" w:rsidRDefault="00587993" w:rsidP="00342BBB">
            <w:pPr>
              <w:widowControl w:val="0"/>
              <w:jc w:val="both"/>
              <w:rPr>
                <w:b/>
                <w:bCs/>
              </w:rPr>
            </w:pPr>
          </w:p>
          <w:p w:rsidR="00587993" w:rsidRPr="001D205B" w:rsidRDefault="00587993" w:rsidP="00342BBB">
            <w:pPr>
              <w:widowControl w:val="0"/>
              <w:tabs>
                <w:tab w:val="left" w:pos="1770"/>
              </w:tabs>
              <w:rPr>
                <w:b/>
                <w:lang w:val="vi-VN"/>
              </w:rPr>
            </w:pPr>
            <w:r w:rsidRPr="001D205B">
              <w:rPr>
                <w:b/>
                <w:lang w:val="vi-VN"/>
              </w:rPr>
              <w:t>Thái độ:</w:t>
            </w:r>
          </w:p>
          <w:p w:rsidR="00587993" w:rsidRPr="001D205B" w:rsidRDefault="00587993" w:rsidP="00342BBB">
            <w:pPr>
              <w:widowControl w:val="0"/>
              <w:tabs>
                <w:tab w:val="left" w:pos="1770"/>
              </w:tabs>
              <w:rPr>
                <w:lang w:val="vi-VN"/>
              </w:rPr>
            </w:pPr>
            <w:r w:rsidRPr="001D205B">
              <w:rPr>
                <w:lang w:val="vi-VN"/>
              </w:rPr>
              <w:t xml:space="preserve">+ Nghiêm túc, chủ động </w:t>
            </w:r>
          </w:p>
          <w:p w:rsidR="00587993" w:rsidRPr="001D205B" w:rsidRDefault="00587993" w:rsidP="00342BBB">
            <w:pPr>
              <w:widowControl w:val="0"/>
              <w:jc w:val="both"/>
              <w:rPr>
                <w:b/>
                <w:bCs/>
              </w:rPr>
            </w:pPr>
            <w:r w:rsidRPr="001D205B">
              <w:rPr>
                <w:lang w:val="vi-VN"/>
              </w:rPr>
              <w:t>+ Tích cực tương tác trao đổi với sinh viên và giáo viên về vấn đề thảo luận.</w:t>
            </w:r>
          </w:p>
        </w:tc>
        <w:tc>
          <w:tcPr>
            <w:tcW w:w="2520" w:type="dxa"/>
            <w:tcBorders>
              <w:bottom w:val="dotted" w:sz="4" w:space="0" w:color="auto"/>
            </w:tcBorders>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rPr>
                <w:lang w:val="vi-VN"/>
              </w:rPr>
            </w:pPr>
            <w:r w:rsidRPr="001D205B">
              <w:rPr>
                <w:lang w:val="vi-VN"/>
              </w:rPr>
              <w:t xml:space="preserve">Cho các nhóm thống nhất nội dung trình bày trong 5-10 phút và trình bày thuyết trình trong 10 phút. </w:t>
            </w:r>
          </w:p>
          <w:p w:rsidR="00587993" w:rsidRPr="001D205B" w:rsidRDefault="00587993" w:rsidP="00342BBB">
            <w:pPr>
              <w:widowControl w:val="0"/>
              <w:jc w:val="both"/>
              <w:rPr>
                <w:lang w:val="vi-VN"/>
              </w:rPr>
            </w:pPr>
            <w:r w:rsidRPr="001D205B">
              <w:rPr>
                <w:lang w:val="vi-VN"/>
              </w:rPr>
              <w:t xml:space="preserve">Các nhóm nhận xét và đặt câu hỏi cho nhau. </w:t>
            </w:r>
          </w:p>
          <w:p w:rsidR="00587993" w:rsidRPr="001D205B" w:rsidRDefault="00587993" w:rsidP="00342BBB">
            <w:pPr>
              <w:widowControl w:val="0"/>
            </w:pPr>
            <w:r w:rsidRPr="001D205B">
              <w:rPr>
                <w:lang w:val="vi-VN"/>
              </w:rPr>
              <w:t xml:space="preserve">Giáo viên nhận xét và tổng kết vấn đề thảo luận.    </w:t>
            </w:r>
          </w:p>
        </w:tc>
        <w:tc>
          <w:tcPr>
            <w:tcW w:w="2250" w:type="dxa"/>
            <w:tcBorders>
              <w:bottom w:val="dotted" w:sz="4" w:space="0" w:color="auto"/>
            </w:tcBorders>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rPr>
                <w:lang w:val="vi-VN"/>
              </w:rPr>
            </w:pPr>
            <w:r w:rsidRPr="001D205B">
              <w:rPr>
                <w:lang w:val="vi-VN"/>
              </w:rPr>
              <w:t>+ Vở chuẩn bị bài thảo luận của cá nhân.</w:t>
            </w:r>
          </w:p>
          <w:p w:rsidR="00587993" w:rsidRPr="001D205B" w:rsidRDefault="00587993" w:rsidP="00342BBB">
            <w:pPr>
              <w:widowControl w:val="0"/>
              <w:jc w:val="both"/>
              <w:rPr>
                <w:lang w:val="vi-VN"/>
              </w:rPr>
            </w:pPr>
            <w:r w:rsidRPr="001D205B">
              <w:rPr>
                <w:lang w:val="vi-VN"/>
              </w:rPr>
              <w:t>+ Vở bài tập nhóm.</w:t>
            </w:r>
          </w:p>
          <w:p w:rsidR="00587993" w:rsidRPr="001D205B" w:rsidRDefault="00587993" w:rsidP="00342BBB">
            <w:pPr>
              <w:widowControl w:val="0"/>
              <w:jc w:val="both"/>
              <w:rPr>
                <w:lang w:val="vi-VN"/>
              </w:rPr>
            </w:pPr>
            <w:r w:rsidRPr="001D205B">
              <w:rPr>
                <w:lang w:val="vi-VN"/>
              </w:rPr>
              <w:t xml:space="preserve">+ Sổ theo dõi các thành viên của nhóm trưởng. </w:t>
            </w:r>
          </w:p>
          <w:p w:rsidR="00587993" w:rsidRPr="001D205B" w:rsidRDefault="00587993" w:rsidP="00342BBB">
            <w:pPr>
              <w:widowControl w:val="0"/>
              <w:jc w:val="both"/>
              <w:rPr>
                <w:lang w:val="vi-VN"/>
              </w:rPr>
            </w:pPr>
            <w:r w:rsidRPr="001D205B">
              <w:rPr>
                <w:lang w:val="vi-VN"/>
              </w:rPr>
              <w:t>+ Giáo trình chính 1 và sách tham khảo (nếu có)</w:t>
            </w:r>
          </w:p>
          <w:p w:rsidR="00587993" w:rsidRPr="001D205B" w:rsidRDefault="00587993" w:rsidP="00342BBB">
            <w:pPr>
              <w:widowControl w:val="0"/>
              <w:jc w:val="both"/>
            </w:pPr>
            <w:r w:rsidRPr="001D205B">
              <w:t>+ Bài làm của nhóm</w:t>
            </w:r>
          </w:p>
          <w:p w:rsidR="00587993" w:rsidRPr="001D205B" w:rsidRDefault="00587993" w:rsidP="00342BBB">
            <w:pPr>
              <w:widowControl w:val="0"/>
              <w:jc w:val="both"/>
              <w:rPr>
                <w:lang w:val="vi-VN"/>
              </w:rPr>
            </w:pPr>
          </w:p>
        </w:tc>
        <w:tc>
          <w:tcPr>
            <w:tcW w:w="900" w:type="dxa"/>
            <w:vMerge w:val="restart"/>
          </w:tcPr>
          <w:p w:rsidR="00587993" w:rsidRPr="001D205B" w:rsidRDefault="00587993" w:rsidP="00342BBB">
            <w:pPr>
              <w:widowControl w:val="0"/>
              <w:jc w:val="both"/>
              <w:rPr>
                <w:lang w:eastAsia="zh-CN"/>
              </w:rPr>
            </w:pPr>
            <w:r w:rsidRPr="001D205B">
              <w:rPr>
                <w:lang w:eastAsia="zh-CN"/>
              </w:rPr>
              <w:t>G.1.1G.1.2G2.1</w:t>
            </w:r>
          </w:p>
          <w:p w:rsidR="00587993" w:rsidRPr="001D205B" w:rsidRDefault="00587993" w:rsidP="00342BBB">
            <w:pPr>
              <w:widowControl w:val="0"/>
              <w:jc w:val="both"/>
              <w:rPr>
                <w:lang w:eastAsia="zh-CN"/>
              </w:rPr>
            </w:pPr>
            <w:r w:rsidRPr="001D205B">
              <w:rPr>
                <w:lang w:eastAsia="zh-CN"/>
              </w:rPr>
              <w:t>G2.2</w:t>
            </w:r>
          </w:p>
          <w:p w:rsidR="00587993" w:rsidRPr="001D205B" w:rsidRDefault="00587993" w:rsidP="00342BBB">
            <w:pPr>
              <w:widowControl w:val="0"/>
              <w:jc w:val="both"/>
            </w:pPr>
            <w:r w:rsidRPr="001D205B">
              <w:rPr>
                <w:lang w:eastAsia="zh-CN"/>
              </w:rPr>
              <w:t>G2.3</w:t>
            </w:r>
          </w:p>
          <w:p w:rsidR="00587993" w:rsidRPr="001D205B" w:rsidRDefault="00587993" w:rsidP="00342BBB">
            <w:pPr>
              <w:widowControl w:val="0"/>
              <w:jc w:val="both"/>
              <w:rPr>
                <w:lang w:eastAsia="zh-CN"/>
              </w:rPr>
            </w:pPr>
            <w:r w:rsidRPr="001D205B">
              <w:rPr>
                <w:lang w:eastAsia="zh-CN"/>
              </w:rPr>
              <w:t>G2.4</w:t>
            </w:r>
          </w:p>
          <w:p w:rsidR="00587993" w:rsidRPr="001D205B" w:rsidRDefault="00587993" w:rsidP="00342BBB">
            <w:pPr>
              <w:widowControl w:val="0"/>
              <w:jc w:val="both"/>
              <w:rPr>
                <w:lang w:eastAsia="zh-CN"/>
              </w:rPr>
            </w:pPr>
            <w:r w:rsidRPr="001D205B">
              <w:rPr>
                <w:lang w:eastAsia="zh-CN"/>
              </w:rPr>
              <w:t>G2.5</w:t>
            </w:r>
          </w:p>
          <w:p w:rsidR="00587993" w:rsidRPr="001D205B" w:rsidRDefault="00587993" w:rsidP="00342BBB">
            <w:pPr>
              <w:widowControl w:val="0"/>
              <w:jc w:val="both"/>
              <w:rPr>
                <w:lang w:eastAsia="zh-CN"/>
              </w:rPr>
            </w:pPr>
            <w:r w:rsidRPr="001D205B">
              <w:rPr>
                <w:lang w:eastAsia="zh-CN"/>
              </w:rPr>
              <w:t>G2.6</w:t>
            </w:r>
          </w:p>
          <w:p w:rsidR="00587993" w:rsidRPr="001D205B" w:rsidRDefault="00587993" w:rsidP="00342BBB">
            <w:pPr>
              <w:widowControl w:val="0"/>
              <w:jc w:val="both"/>
              <w:rPr>
                <w:lang w:eastAsia="zh-CN"/>
              </w:rPr>
            </w:pPr>
            <w:r w:rsidRPr="001D205B">
              <w:rPr>
                <w:lang w:eastAsia="zh-CN"/>
              </w:rPr>
              <w:t>G2.7</w:t>
            </w:r>
          </w:p>
          <w:p w:rsidR="00587993" w:rsidRPr="001D205B" w:rsidRDefault="00587993" w:rsidP="00342BBB">
            <w:pPr>
              <w:widowControl w:val="0"/>
              <w:jc w:val="both"/>
              <w:rPr>
                <w:lang w:eastAsia="zh-CN"/>
              </w:rPr>
            </w:pPr>
            <w:r w:rsidRPr="001D205B">
              <w:rPr>
                <w:lang w:eastAsia="zh-CN"/>
              </w:rPr>
              <w:t>G3.1</w:t>
            </w:r>
          </w:p>
          <w:p w:rsidR="00587993" w:rsidRPr="001D205B" w:rsidRDefault="00587993" w:rsidP="00342BBB">
            <w:pPr>
              <w:widowControl w:val="0"/>
              <w:jc w:val="both"/>
              <w:rPr>
                <w:lang w:eastAsia="zh-CN"/>
              </w:rPr>
            </w:pPr>
            <w:r w:rsidRPr="001D205B">
              <w:rPr>
                <w:lang w:eastAsia="zh-CN"/>
              </w:rPr>
              <w:t>G3.2</w:t>
            </w:r>
          </w:p>
          <w:p w:rsidR="00587993" w:rsidRPr="001D205B" w:rsidRDefault="00587993" w:rsidP="00342BBB">
            <w:pPr>
              <w:widowControl w:val="0"/>
              <w:jc w:val="both"/>
              <w:rPr>
                <w:lang w:eastAsia="zh-CN"/>
              </w:rPr>
            </w:pPr>
            <w:r w:rsidRPr="001D205B">
              <w:rPr>
                <w:lang w:eastAsia="zh-CN"/>
              </w:rPr>
              <w:t>G3.3</w:t>
            </w:r>
          </w:p>
          <w:p w:rsidR="00587993" w:rsidRPr="001D205B" w:rsidRDefault="00587993" w:rsidP="00342BBB">
            <w:pPr>
              <w:widowControl w:val="0"/>
              <w:jc w:val="both"/>
              <w:rPr>
                <w:lang w:eastAsia="zh-CN"/>
              </w:rPr>
            </w:pPr>
            <w:r w:rsidRPr="001D205B">
              <w:rPr>
                <w:lang w:eastAsia="zh-CN"/>
              </w:rPr>
              <w:t>G3.4</w:t>
            </w:r>
          </w:p>
          <w:p w:rsidR="00587993" w:rsidRPr="001D205B" w:rsidRDefault="00587993" w:rsidP="00342BBB">
            <w:pPr>
              <w:widowControl w:val="0"/>
              <w:jc w:val="both"/>
              <w:rPr>
                <w:lang w:eastAsia="zh-CN"/>
              </w:rPr>
            </w:pPr>
            <w:r w:rsidRPr="001D205B">
              <w:rPr>
                <w:lang w:eastAsia="zh-CN"/>
              </w:rPr>
              <w:t>G3.5</w:t>
            </w:r>
          </w:p>
          <w:p w:rsidR="00587993" w:rsidRPr="001D205B" w:rsidRDefault="00587993" w:rsidP="00342BBB">
            <w:pPr>
              <w:widowControl w:val="0"/>
              <w:jc w:val="both"/>
              <w:rPr>
                <w:lang w:eastAsia="zh-CN"/>
              </w:rPr>
            </w:pPr>
            <w:r w:rsidRPr="001D205B">
              <w:rPr>
                <w:lang w:eastAsia="zh-CN"/>
              </w:rPr>
              <w:t>G3.6</w:t>
            </w:r>
          </w:p>
          <w:p w:rsidR="00587993" w:rsidRPr="001D205B" w:rsidRDefault="00587993" w:rsidP="00342BBB">
            <w:pPr>
              <w:widowControl w:val="0"/>
              <w:jc w:val="both"/>
              <w:rPr>
                <w:lang w:eastAsia="zh-CN"/>
              </w:rPr>
            </w:pPr>
            <w:r w:rsidRPr="001D205B">
              <w:rPr>
                <w:lang w:eastAsia="zh-CN"/>
              </w:rPr>
              <w:t>G4.1</w:t>
            </w:r>
          </w:p>
          <w:p w:rsidR="00587993" w:rsidRPr="001D205B" w:rsidRDefault="00587993" w:rsidP="00342BBB">
            <w:pPr>
              <w:widowControl w:val="0"/>
              <w:jc w:val="both"/>
              <w:rPr>
                <w:lang w:eastAsia="zh-CN"/>
              </w:rPr>
            </w:pPr>
            <w:r w:rsidRPr="001D205B">
              <w:rPr>
                <w:lang w:eastAsia="zh-CN"/>
              </w:rPr>
              <w:t>G4.2</w:t>
            </w:r>
          </w:p>
          <w:p w:rsidR="00587993" w:rsidRPr="001D205B" w:rsidRDefault="00587993" w:rsidP="00342BBB">
            <w:pPr>
              <w:widowControl w:val="0"/>
              <w:jc w:val="both"/>
            </w:pPr>
          </w:p>
        </w:tc>
        <w:tc>
          <w:tcPr>
            <w:tcW w:w="990" w:type="dxa"/>
            <w:vMerge w:val="restart"/>
          </w:tcPr>
          <w:p w:rsidR="00587993" w:rsidRPr="001D205B" w:rsidRDefault="00587993" w:rsidP="00342BBB">
            <w:pPr>
              <w:widowControl w:val="0"/>
              <w:jc w:val="both"/>
            </w:pPr>
          </w:p>
          <w:p w:rsidR="00587993" w:rsidRPr="001D205B" w:rsidRDefault="00587993" w:rsidP="00342BBB">
            <w:pPr>
              <w:widowControl w:val="0"/>
              <w:jc w:val="both"/>
            </w:pPr>
            <w:r w:rsidRPr="001D205B">
              <w:rPr>
                <w:lang w:val="vi-VN"/>
              </w:rPr>
              <w:t>A1.2</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tc>
      </w:tr>
      <w:tr w:rsidR="00587993" w:rsidRPr="001D205B" w:rsidTr="00150553">
        <w:trPr>
          <w:trHeight w:val="415"/>
        </w:trPr>
        <w:tc>
          <w:tcPr>
            <w:tcW w:w="681" w:type="dxa"/>
            <w:vMerge/>
          </w:tcPr>
          <w:p w:rsidR="00587993" w:rsidRPr="001D205B" w:rsidRDefault="00587993" w:rsidP="00342BBB">
            <w:pPr>
              <w:widowControl w:val="0"/>
              <w:jc w:val="both"/>
              <w:rPr>
                <w:b/>
              </w:rPr>
            </w:pPr>
          </w:p>
        </w:tc>
        <w:tc>
          <w:tcPr>
            <w:tcW w:w="2580" w:type="dxa"/>
            <w:tcBorders>
              <w:top w:val="dotted" w:sz="4" w:space="0" w:color="auto"/>
            </w:tcBorders>
          </w:tcPr>
          <w:p w:rsidR="00587993" w:rsidRPr="001D205B" w:rsidRDefault="00587993" w:rsidP="00342BBB">
            <w:pPr>
              <w:widowControl w:val="0"/>
              <w:jc w:val="both"/>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r w:rsidRPr="001D205B">
              <w:rPr>
                <w:b/>
                <w:bCs/>
              </w:rPr>
              <w:t xml:space="preserve">     Chương 3 (tiếp)</w:t>
            </w:r>
          </w:p>
          <w:p w:rsidR="00587993" w:rsidRPr="001D205B" w:rsidRDefault="00587993" w:rsidP="00342BBB">
            <w:pPr>
              <w:widowControl w:val="0"/>
              <w:rPr>
                <w:b/>
                <w:bCs/>
              </w:rPr>
            </w:pPr>
            <w:r w:rsidRPr="001D205B">
              <w:rPr>
                <w:b/>
                <w:bCs/>
              </w:rPr>
              <w:t>( 1 tiết)</w:t>
            </w:r>
          </w:p>
          <w:p w:rsidR="00587993" w:rsidRPr="001D205B" w:rsidRDefault="00587993" w:rsidP="00342BBB">
            <w:pPr>
              <w:widowControl w:val="0"/>
              <w:jc w:val="center"/>
              <w:rPr>
                <w:b/>
                <w:bCs/>
              </w:rPr>
            </w:pPr>
            <w:r w:rsidRPr="001D205B">
              <w:rPr>
                <w:b/>
                <w:bCs/>
              </w:rPr>
              <w:t>Việt Nam từ đầu thế kỷ X đến giữa thế kỷ XIX</w:t>
            </w:r>
          </w:p>
          <w:p w:rsidR="00587993" w:rsidRPr="001D205B" w:rsidRDefault="00587993" w:rsidP="00342BBB">
            <w:pPr>
              <w:widowControl w:val="0"/>
              <w:jc w:val="both"/>
            </w:pPr>
            <w:r w:rsidRPr="001D205B">
              <w:t>3.2. Việt Nam thời thuộc Minh (1407 -1427) và vương triều Lê sơ (1427 -1527)</w:t>
            </w:r>
          </w:p>
          <w:p w:rsidR="00587993" w:rsidRPr="001D205B" w:rsidRDefault="00587993" w:rsidP="00342BBB">
            <w:pPr>
              <w:widowControl w:val="0"/>
              <w:jc w:val="both"/>
            </w:pPr>
            <w:r w:rsidRPr="001D205B">
              <w:t>- Việt Nam thời thuộc Minh (1407-1427)</w:t>
            </w:r>
          </w:p>
          <w:p w:rsidR="00587993" w:rsidRPr="001D205B" w:rsidRDefault="00587993" w:rsidP="00342BBB">
            <w:pPr>
              <w:widowControl w:val="0"/>
              <w:jc w:val="both"/>
            </w:pPr>
            <w:r w:rsidRPr="001D205B">
              <w:t>- Vương triều Lê sơ (1427-1527)</w:t>
            </w: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tc>
        <w:tc>
          <w:tcPr>
            <w:tcW w:w="2520" w:type="dxa"/>
            <w:tcBorders>
              <w:top w:val="dotted" w:sz="4" w:space="0" w:color="auto"/>
            </w:tcBorders>
          </w:tcPr>
          <w:p w:rsidR="00587993" w:rsidRPr="001D205B" w:rsidRDefault="00587993" w:rsidP="00342BBB">
            <w:pPr>
              <w:widowControl w:val="0"/>
              <w:rPr>
                <w:b/>
              </w:rPr>
            </w:pPr>
            <w:r w:rsidRPr="001D205B">
              <w:rPr>
                <w:b/>
              </w:rPr>
              <w:lastRenderedPageBreak/>
              <w:t xml:space="preserve">Giảng viên : </w:t>
            </w:r>
          </w:p>
          <w:p w:rsidR="00587993" w:rsidRPr="001D205B" w:rsidRDefault="00587993" w:rsidP="00342BBB">
            <w:pPr>
              <w:widowControl w:val="0"/>
            </w:pPr>
            <w:r w:rsidRPr="001D205B">
              <w:lastRenderedPageBreak/>
              <w:t>- Kiểm tra, đánh giá bài tập về nhà được giao ở tuần 2 của SV</w:t>
            </w:r>
          </w:p>
          <w:p w:rsidR="00587993" w:rsidRPr="001D205B" w:rsidRDefault="00587993" w:rsidP="00342BBB">
            <w:pPr>
              <w:widowControl w:val="0"/>
              <w:jc w:val="both"/>
            </w:pPr>
            <w:r w:rsidRPr="001D205B">
              <w:t xml:space="preserve">+ </w:t>
            </w:r>
            <w:r w:rsidRPr="001D205B">
              <w:rPr>
                <w:i/>
              </w:rPr>
              <w:t xml:space="preserve">Thuyết giảng </w:t>
            </w:r>
            <w:r w:rsidRPr="001D205B">
              <w:t xml:space="preserve"> Vương triều Lê sơ</w:t>
            </w:r>
          </w:p>
          <w:p w:rsidR="00587993" w:rsidRPr="001D205B" w:rsidRDefault="00587993" w:rsidP="00342BBB">
            <w:pPr>
              <w:widowControl w:val="0"/>
              <w:jc w:val="both"/>
            </w:pPr>
            <w:r w:rsidRPr="001D205B">
              <w:t>+ Viết nhanh</w:t>
            </w:r>
          </w:p>
          <w:p w:rsidR="00587993" w:rsidRPr="001D205B" w:rsidRDefault="00587993" w:rsidP="00342BBB">
            <w:pPr>
              <w:widowControl w:val="0"/>
              <w:jc w:val="both"/>
            </w:pPr>
            <w:r w:rsidRPr="001D205B">
              <w:t>+ S</w:t>
            </w:r>
            <w:r w:rsidRPr="001D205B">
              <w:rPr>
                <w:lang w:val="vi-VN"/>
              </w:rPr>
              <w:t>ử dụng Slide</w:t>
            </w:r>
            <w:r w:rsidRPr="001D205B">
              <w:t>, video clip minh họa. Yêu cầu sinh viên tổng hợp nhanh.</w:t>
            </w:r>
          </w:p>
          <w:p w:rsidR="00587993" w:rsidRPr="001D205B" w:rsidRDefault="00587993" w:rsidP="00342BBB">
            <w:pPr>
              <w:widowControl w:val="0"/>
              <w:jc w:val="both"/>
            </w:pPr>
            <w:r w:rsidRPr="001D205B">
              <w:t xml:space="preserve">+ Phát vấn: Đưa ra một số câu hỏi về nội dung bài học đối với sinh viên. </w:t>
            </w:r>
          </w:p>
          <w:p w:rsidR="00587993" w:rsidRPr="001D205B" w:rsidRDefault="00587993" w:rsidP="00342BBB">
            <w:pPr>
              <w:pStyle w:val="ListParagraph"/>
              <w:widowControl w:val="0"/>
              <w:numPr>
                <w:ilvl w:val="0"/>
                <w:numId w:val="39"/>
              </w:numPr>
              <w:jc w:val="both"/>
              <w:rPr>
                <w:i/>
                <w:sz w:val="24"/>
                <w:szCs w:val="24"/>
              </w:rPr>
            </w:pPr>
            <w:r w:rsidRPr="001D205B">
              <w:rPr>
                <w:i/>
                <w:sz w:val="24"/>
                <w:szCs w:val="24"/>
              </w:rPr>
              <w:t>Ý nghĩa của cuộc khởi nghĩa Lam sơn</w:t>
            </w:r>
          </w:p>
          <w:p w:rsidR="00587993" w:rsidRPr="001D205B" w:rsidRDefault="00587993" w:rsidP="00342BBB">
            <w:pPr>
              <w:pStyle w:val="ListParagraph"/>
              <w:widowControl w:val="0"/>
              <w:numPr>
                <w:ilvl w:val="0"/>
                <w:numId w:val="39"/>
              </w:numPr>
              <w:jc w:val="both"/>
              <w:rPr>
                <w:sz w:val="24"/>
                <w:szCs w:val="24"/>
              </w:rPr>
            </w:pPr>
            <w:r w:rsidRPr="001D205B">
              <w:rPr>
                <w:i/>
                <w:sz w:val="24"/>
                <w:szCs w:val="24"/>
              </w:rPr>
              <w:t>Mô hình nhà nước quân chủ nhà Lê sơ</w:t>
            </w:r>
          </w:p>
          <w:p w:rsidR="00587993" w:rsidRPr="001D205B" w:rsidRDefault="00587993" w:rsidP="00342BBB">
            <w:pPr>
              <w:widowControl w:val="0"/>
              <w:jc w:val="both"/>
            </w:pPr>
            <w:r w:rsidRPr="001D205B">
              <w:t>+ Tranh luận: Đưa ra chủ đề tranh luận cho sinh viên.</w:t>
            </w:r>
          </w:p>
          <w:p w:rsidR="00587993" w:rsidRPr="001D205B" w:rsidRDefault="00587993" w:rsidP="00342BBB">
            <w:pPr>
              <w:pStyle w:val="ListParagraph"/>
              <w:widowControl w:val="0"/>
              <w:numPr>
                <w:ilvl w:val="0"/>
                <w:numId w:val="39"/>
              </w:numPr>
              <w:jc w:val="both"/>
              <w:rPr>
                <w:sz w:val="24"/>
                <w:szCs w:val="24"/>
              </w:rPr>
            </w:pPr>
            <w:r w:rsidRPr="001D205B">
              <w:rPr>
                <w:i/>
                <w:sz w:val="24"/>
                <w:szCs w:val="24"/>
              </w:rPr>
              <w:t>Tại sao gọi thời kỳ Lê sơ là đỉnh cao của phong</w:t>
            </w:r>
            <w:r w:rsidRPr="001D205B">
              <w:rPr>
                <w:sz w:val="24"/>
                <w:szCs w:val="24"/>
              </w:rPr>
              <w:t xml:space="preserve"> kiến Việt Nam</w:t>
            </w:r>
          </w:p>
          <w:p w:rsidR="00587993" w:rsidRPr="001D205B" w:rsidRDefault="00587993" w:rsidP="00342BBB">
            <w:pPr>
              <w:widowControl w:val="0"/>
              <w:jc w:val="both"/>
            </w:pPr>
            <w:r w:rsidRPr="001D205B">
              <w:t>+ Sử dụng trang web, email, facebook... để tương tác với sinh viên.</w:t>
            </w:r>
          </w:p>
          <w:p w:rsidR="00587993" w:rsidRPr="001D205B" w:rsidRDefault="00587993" w:rsidP="00342BBB">
            <w:pPr>
              <w:widowControl w:val="0"/>
              <w:jc w:val="both"/>
              <w:rPr>
                <w:b/>
                <w:i/>
              </w:rPr>
            </w:pPr>
          </w:p>
          <w:p w:rsidR="00587993" w:rsidRPr="001D205B" w:rsidRDefault="00587993" w:rsidP="00342BBB">
            <w:pPr>
              <w:widowControl w:val="0"/>
              <w:jc w:val="both"/>
              <w:rPr>
                <w:b/>
              </w:rPr>
            </w:pPr>
            <w:r w:rsidRPr="001D205B">
              <w:rPr>
                <w:b/>
              </w:rPr>
              <w:t>SV tự học</w:t>
            </w:r>
            <w:r w:rsidRPr="001D205B">
              <w:t xml:space="preserve">: </w:t>
            </w:r>
            <w:r w:rsidRPr="001D205B">
              <w:rPr>
                <w:lang w:val="nl-NL"/>
              </w:rPr>
              <w:t>Giảng viên hướng dẫn sinh viên tự học phần:</w:t>
            </w:r>
          </w:p>
          <w:p w:rsidR="00587993" w:rsidRPr="001D205B" w:rsidRDefault="00587993" w:rsidP="00342BBB">
            <w:pPr>
              <w:widowControl w:val="0"/>
              <w:jc w:val="both"/>
              <w:rPr>
                <w:bCs/>
                <w:i/>
              </w:rPr>
            </w:pPr>
            <w:r w:rsidRPr="001D205B">
              <w:rPr>
                <w:bCs/>
                <w:i/>
              </w:rPr>
              <w:t xml:space="preserve">- Ý nghĩa của cuộc kháng chiến chống quân Minh trong lịch sử dân tộc thời trung đại </w:t>
            </w:r>
          </w:p>
          <w:p w:rsidR="00587993" w:rsidRPr="001D205B" w:rsidRDefault="00587993" w:rsidP="00342BBB">
            <w:pPr>
              <w:widowControl w:val="0"/>
              <w:jc w:val="both"/>
              <w:rPr>
                <w:bCs/>
                <w:i/>
              </w:rPr>
            </w:pPr>
            <w:r w:rsidRPr="001D205B">
              <w:rPr>
                <w:bCs/>
                <w:i/>
              </w:rPr>
              <w:t>-  Văn hóa Đại Việt thời Lê sơ</w:t>
            </w:r>
          </w:p>
          <w:p w:rsidR="00587993" w:rsidRPr="001D205B" w:rsidRDefault="00587993" w:rsidP="00342BBB">
            <w:pPr>
              <w:widowControl w:val="0"/>
              <w:rPr>
                <w:bCs/>
              </w:rPr>
            </w:pPr>
            <w:r w:rsidRPr="001D205B">
              <w:rPr>
                <w:b/>
                <w:bCs/>
              </w:rPr>
              <w:t xml:space="preserve">Bài tập về nhà: </w:t>
            </w:r>
          </w:p>
          <w:p w:rsidR="00587993" w:rsidRPr="001D205B" w:rsidRDefault="00587993" w:rsidP="00342BBB">
            <w:pPr>
              <w:widowControl w:val="0"/>
              <w:jc w:val="both"/>
              <w:rPr>
                <w:bCs/>
              </w:rPr>
            </w:pPr>
            <w:r w:rsidRPr="001D205B">
              <w:rPr>
                <w:bCs/>
              </w:rPr>
              <w:t>1. Tìm hiểu về nhân vật Nguyễn Trãi và những vị anh hùng có vai trò quan trọng trong cuộc kháng chiến chống quân Minh đô hộ.</w:t>
            </w:r>
          </w:p>
          <w:p w:rsidR="00587993" w:rsidRPr="001D205B" w:rsidRDefault="00587993" w:rsidP="00342BBB">
            <w:pPr>
              <w:widowControl w:val="0"/>
              <w:rPr>
                <w:bCs/>
              </w:rPr>
            </w:pPr>
            <w:r w:rsidRPr="001D205B">
              <w:rPr>
                <w:bCs/>
              </w:rPr>
              <w:t>2. Tìm hiểu khi di tích Lam Kinh (Thọ Xuân, Thanh Hóa)</w:t>
            </w:r>
          </w:p>
        </w:tc>
        <w:tc>
          <w:tcPr>
            <w:tcW w:w="2250" w:type="dxa"/>
            <w:tcBorders>
              <w:top w:val="dotted" w:sz="4" w:space="0" w:color="auto"/>
            </w:tcBorders>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 xml:space="preserve">- </w:t>
            </w:r>
            <w:r w:rsidRPr="001D205B">
              <w:rPr>
                <w:lang w:val="vi-VN"/>
              </w:rPr>
              <w:t xml:space="preserve">Sinh viên đọc trước tài liệu ở nhà. </w:t>
            </w:r>
            <w:r w:rsidRPr="001D205B">
              <w:t xml:space="preserve">Giáo trình số 1, từ trang51 </w:t>
            </w:r>
            <w:r w:rsidRPr="001D205B">
              <w:rPr>
                <w:lang w:val="vi-VN"/>
              </w:rPr>
              <w:t xml:space="preserve">đến trang </w:t>
            </w:r>
            <w:r w:rsidRPr="001D205B">
              <w:t>106. Tham khảo tài liệu số 2 và số 3 (phần Tài liệu tham khảo)</w:t>
            </w:r>
          </w:p>
          <w:p w:rsidR="00587993" w:rsidRPr="001D205B" w:rsidRDefault="00587993" w:rsidP="00342BBB">
            <w:pPr>
              <w:widowControl w:val="0"/>
              <w:jc w:val="both"/>
              <w:rPr>
                <w:bCs/>
              </w:rPr>
            </w:pPr>
            <w:r w:rsidRPr="001D205B">
              <w:rPr>
                <w:bCs/>
              </w:rPr>
              <w:t xml:space="preserve">- SV Tìm đọc nội dung chuẩn bị bài học </w:t>
            </w:r>
          </w:p>
          <w:p w:rsidR="00587993" w:rsidRPr="001D205B" w:rsidRDefault="00587993" w:rsidP="00342BBB">
            <w:pPr>
              <w:widowControl w:val="0"/>
              <w:jc w:val="both"/>
              <w:rPr>
                <w:bCs/>
              </w:rPr>
            </w:pPr>
            <w:r w:rsidRPr="001D205B">
              <w:rPr>
                <w:bCs/>
              </w:rPr>
              <w:t xml:space="preserve">1. </w:t>
            </w:r>
            <w:r w:rsidRPr="001D205B">
              <w:rPr>
                <w:bCs/>
                <w:i/>
              </w:rPr>
              <w:t>Các cuộc đấu tranh chống ngoại xâm từ thế kỷ X đến XIV</w:t>
            </w:r>
          </w:p>
          <w:p w:rsidR="00587993" w:rsidRPr="001D205B" w:rsidRDefault="00587993" w:rsidP="00342BBB">
            <w:pPr>
              <w:widowControl w:val="0"/>
              <w:jc w:val="both"/>
              <w:rPr>
                <w:bCs/>
                <w:i/>
              </w:rPr>
            </w:pPr>
            <w:r w:rsidRPr="001D205B">
              <w:rPr>
                <w:bCs/>
                <w:i/>
              </w:rPr>
              <w:t>2. Tình hình kinh tế, văn hóa, chính trị - xã hội Việt Nam từ thế kỷ X đến XIV.</w:t>
            </w:r>
          </w:p>
          <w:p w:rsidR="00587993" w:rsidRPr="001D205B" w:rsidRDefault="00587993" w:rsidP="00342BBB">
            <w:pPr>
              <w:widowControl w:val="0"/>
              <w:jc w:val="both"/>
              <w:rPr>
                <w:bCs/>
                <w:i/>
              </w:rPr>
            </w:pPr>
            <w:r w:rsidRPr="001D205B">
              <w:rPr>
                <w:bCs/>
                <w:i/>
              </w:rPr>
              <w:t>- Khởi nghĩa Lam Sơn và vương triều Lê sơ</w:t>
            </w:r>
          </w:p>
          <w:p w:rsidR="00587993" w:rsidRPr="001D205B" w:rsidRDefault="00587993" w:rsidP="00342BBB">
            <w:pPr>
              <w:widowControl w:val="0"/>
              <w:jc w:val="both"/>
              <w:rPr>
                <w:lang w:val="vi-VN"/>
              </w:rPr>
            </w:pPr>
          </w:p>
        </w:tc>
        <w:tc>
          <w:tcPr>
            <w:tcW w:w="900" w:type="dxa"/>
            <w:vMerge/>
          </w:tcPr>
          <w:p w:rsidR="00587993" w:rsidRPr="001D205B" w:rsidRDefault="00587993" w:rsidP="00342BBB">
            <w:pPr>
              <w:widowControl w:val="0"/>
              <w:jc w:val="both"/>
            </w:pPr>
          </w:p>
        </w:tc>
        <w:tc>
          <w:tcPr>
            <w:tcW w:w="990" w:type="dxa"/>
            <w:vMerge/>
          </w:tcPr>
          <w:p w:rsidR="00587993" w:rsidRPr="001D205B" w:rsidRDefault="00587993" w:rsidP="00342BBB">
            <w:pPr>
              <w:widowControl w:val="0"/>
              <w:jc w:val="both"/>
            </w:pPr>
          </w:p>
        </w:tc>
      </w:tr>
      <w:tr w:rsidR="00587993" w:rsidRPr="001D205B" w:rsidTr="00150553">
        <w:trPr>
          <w:trHeight w:val="2429"/>
        </w:trPr>
        <w:tc>
          <w:tcPr>
            <w:tcW w:w="681" w:type="dxa"/>
          </w:tcPr>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r w:rsidRPr="001D205B">
              <w:rPr>
                <w:b/>
              </w:rPr>
              <w:t>4</w:t>
            </w:r>
          </w:p>
        </w:tc>
        <w:tc>
          <w:tcPr>
            <w:tcW w:w="2580" w:type="dxa"/>
          </w:tcPr>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r w:rsidRPr="001D205B">
              <w:rPr>
                <w:b/>
                <w:bCs/>
              </w:rPr>
              <w:t>Chương 3 (tiếp)</w:t>
            </w:r>
          </w:p>
          <w:p w:rsidR="00587993" w:rsidRPr="001D205B" w:rsidRDefault="00587993" w:rsidP="00342BBB">
            <w:pPr>
              <w:widowControl w:val="0"/>
              <w:rPr>
                <w:b/>
                <w:bCs/>
              </w:rPr>
            </w:pPr>
            <w:r w:rsidRPr="001D205B">
              <w:rPr>
                <w:b/>
                <w:bCs/>
              </w:rPr>
              <w:t xml:space="preserve">               ( 3 tiết)</w:t>
            </w:r>
          </w:p>
          <w:p w:rsidR="00587993" w:rsidRPr="001D205B" w:rsidRDefault="00587993" w:rsidP="00342BBB">
            <w:pPr>
              <w:widowControl w:val="0"/>
              <w:jc w:val="center"/>
              <w:rPr>
                <w:b/>
                <w:bCs/>
              </w:rPr>
            </w:pPr>
            <w:r w:rsidRPr="001D205B">
              <w:rPr>
                <w:b/>
                <w:bCs/>
              </w:rPr>
              <w:t>Việt Nam từ đầu thế kỷ X đến giữa thế kỷ XIX</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3.3. Nước Đại Việt từ thế kỷ XVI đến đầu thế kỷ XVIII</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 Tình hình chính trị</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 Tình hình kinh tế</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 Đời sống văn hóa</w:t>
            </w:r>
          </w:p>
          <w:p w:rsidR="00587993" w:rsidRPr="001D205B" w:rsidRDefault="00587993" w:rsidP="00342BBB">
            <w:pPr>
              <w:widowControl w:val="0"/>
              <w:jc w:val="both"/>
            </w:pPr>
            <w:r w:rsidRPr="001D205B">
              <w:rPr>
                <w:rFonts w:eastAsia="Times New Roman"/>
              </w:rPr>
              <w:t>3.4. Việt Nam từ đầu thế kỉ XVIII đến giữa thế kỉ XIX</w:t>
            </w: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jc w:val="both"/>
              <w:rPr>
                <w:b/>
                <w:bCs/>
              </w:rPr>
            </w:pPr>
          </w:p>
        </w:tc>
        <w:tc>
          <w:tcPr>
            <w:tcW w:w="2520" w:type="dxa"/>
          </w:tcPr>
          <w:p w:rsidR="00587993" w:rsidRPr="001D205B" w:rsidRDefault="00587993" w:rsidP="00342BBB">
            <w:pPr>
              <w:widowControl w:val="0"/>
              <w:jc w:val="center"/>
              <w:rPr>
                <w:b/>
              </w:rPr>
            </w:pPr>
          </w:p>
          <w:p w:rsidR="00587993" w:rsidRPr="001D205B" w:rsidRDefault="00587993" w:rsidP="00342BBB">
            <w:pPr>
              <w:widowControl w:val="0"/>
              <w:jc w:val="both"/>
              <w:rPr>
                <w:b/>
                <w:i/>
              </w:rPr>
            </w:pPr>
            <w:r w:rsidRPr="001D205B">
              <w:rPr>
                <w:b/>
                <w:i/>
                <w:lang w:val="vi-VN"/>
              </w:rPr>
              <w:t xml:space="preserve">Giảng viên: </w:t>
            </w:r>
          </w:p>
          <w:p w:rsidR="00587993" w:rsidRPr="001D205B" w:rsidRDefault="00587993" w:rsidP="00342BBB">
            <w:pPr>
              <w:widowControl w:val="0"/>
              <w:jc w:val="both"/>
            </w:pPr>
            <w:r w:rsidRPr="001D205B">
              <w:t>+ Kiếm tra, đánh giá tự học, bài tập về nhà của sinh viên ở tuần 3 bằng hình thức: kiếm tra nhanh hồ sơ; Thảo luận theo nhóm:</w:t>
            </w:r>
          </w:p>
          <w:p w:rsidR="00587993" w:rsidRPr="001D205B" w:rsidRDefault="00587993" w:rsidP="00342BBB">
            <w:pPr>
              <w:widowControl w:val="0"/>
              <w:jc w:val="both"/>
              <w:rPr>
                <w:i/>
              </w:rPr>
            </w:pPr>
            <w:r w:rsidRPr="001D205B">
              <w:t xml:space="preserve">- </w:t>
            </w:r>
            <w:r w:rsidRPr="001D205B">
              <w:rPr>
                <w:i/>
              </w:rPr>
              <w:t>Đóng góp của</w:t>
            </w:r>
            <w:r w:rsidRPr="001D205B">
              <w:rPr>
                <w:bCs/>
                <w:i/>
              </w:rPr>
              <w:t xml:space="preserve"> Nguyễn Trãi trong cuộc kháng chiến chống quân Minh</w:t>
            </w:r>
          </w:p>
          <w:p w:rsidR="00587993" w:rsidRPr="001D205B" w:rsidRDefault="00587993" w:rsidP="00342BBB">
            <w:pPr>
              <w:widowControl w:val="0"/>
              <w:jc w:val="center"/>
              <w:rPr>
                <w:b/>
              </w:rPr>
            </w:pPr>
          </w:p>
          <w:p w:rsidR="00587993" w:rsidRPr="001D205B" w:rsidRDefault="00587993" w:rsidP="00342BBB">
            <w:pPr>
              <w:widowControl w:val="0"/>
              <w:jc w:val="center"/>
              <w:rPr>
                <w:b/>
              </w:rPr>
            </w:pPr>
            <w:r w:rsidRPr="001D205B">
              <w:rPr>
                <w:b/>
              </w:rPr>
              <w:t>Giảng viên</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 xml:space="preserve">+ Thuyết giảng về tình hình Đại Việt từ thế kỷ XVI đến đầu thế kỷ XVIII </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 Vương triều Lê suy vong và sự ra đời của vương triều Mạc.</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 Chiến tranh Nam – Bắc triều và công cuộc phục hưng nhà Lê</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 Cuộc chiến Trịnh – Nguyễn</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 Công cuộc khai hoang Đàng Trong và sự phát triển kinh tế hàng hóa.</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 Phong trào nông dân Tây Sơn.</w:t>
            </w:r>
          </w:p>
          <w:p w:rsidR="00587993" w:rsidRPr="001D205B" w:rsidRDefault="00587993" w:rsidP="00342BBB">
            <w:pPr>
              <w:widowControl w:val="0"/>
              <w:tabs>
                <w:tab w:val="left" w:pos="720"/>
                <w:tab w:val="left" w:pos="1440"/>
                <w:tab w:val="left" w:pos="2160"/>
                <w:tab w:val="left" w:pos="2880"/>
                <w:tab w:val="left" w:pos="3600"/>
                <w:tab w:val="left" w:pos="4320"/>
                <w:tab w:val="left" w:pos="5040"/>
                <w:tab w:val="left" w:pos="5895"/>
                <w:tab w:val="left" w:pos="6860"/>
              </w:tabs>
              <w:jc w:val="both"/>
            </w:pPr>
            <w:r w:rsidRPr="001D205B">
              <w:t>- Vương triều Nguyễn thành lập</w:t>
            </w:r>
          </w:p>
          <w:p w:rsidR="00587993" w:rsidRPr="001D205B" w:rsidRDefault="00587993" w:rsidP="00342BBB">
            <w:pPr>
              <w:widowControl w:val="0"/>
              <w:jc w:val="both"/>
            </w:pPr>
            <w:r w:rsidRPr="001D205B">
              <w:t>+ S</w:t>
            </w:r>
            <w:r w:rsidRPr="001D205B">
              <w:rPr>
                <w:lang w:val="vi-VN"/>
              </w:rPr>
              <w:t>ử dụng Slide</w:t>
            </w:r>
            <w:r w:rsidRPr="001D205B">
              <w:t xml:space="preserve">, Yêu cầu sinh viên tổng hợp nhanh. </w:t>
            </w:r>
          </w:p>
          <w:p w:rsidR="00587993" w:rsidRPr="001D205B" w:rsidRDefault="00587993" w:rsidP="00342BBB">
            <w:pPr>
              <w:widowControl w:val="0"/>
              <w:jc w:val="both"/>
            </w:pPr>
            <w:r w:rsidRPr="001D205B">
              <w:t>+Phân tích hướng dẫn</w:t>
            </w:r>
          </w:p>
          <w:p w:rsidR="00587993" w:rsidRPr="001D205B" w:rsidRDefault="00587993" w:rsidP="00342BBB">
            <w:pPr>
              <w:widowControl w:val="0"/>
              <w:jc w:val="both"/>
            </w:pPr>
            <w:r w:rsidRPr="001D205B">
              <w:t xml:space="preserve">+ Phát vấn: Đưa ra một số câu hỏi về nội dung bài học đối với sinh viên. </w:t>
            </w:r>
          </w:p>
          <w:p w:rsidR="00587993" w:rsidRPr="001D205B" w:rsidRDefault="00587993" w:rsidP="00342BBB">
            <w:pPr>
              <w:widowControl w:val="0"/>
              <w:jc w:val="both"/>
              <w:rPr>
                <w:i/>
              </w:rPr>
            </w:pPr>
            <w:r w:rsidRPr="001D205B">
              <w:t xml:space="preserve">- </w:t>
            </w:r>
            <w:r w:rsidRPr="001D205B">
              <w:rPr>
                <w:i/>
              </w:rPr>
              <w:t>Nét mới trong tình hình kinh tế ở nước ta TK XVI – XVIII</w:t>
            </w:r>
          </w:p>
          <w:p w:rsidR="00587993" w:rsidRPr="001D205B" w:rsidRDefault="00587993" w:rsidP="00342BBB">
            <w:pPr>
              <w:widowControl w:val="0"/>
              <w:jc w:val="both"/>
              <w:rPr>
                <w:i/>
              </w:rPr>
            </w:pPr>
            <w:r w:rsidRPr="001D205B">
              <w:rPr>
                <w:i/>
              </w:rPr>
              <w:t>- Những yếu tố tiến bộ của phong trào khởi nghĩa Tây sơn</w:t>
            </w:r>
          </w:p>
          <w:p w:rsidR="00587993" w:rsidRPr="001D205B" w:rsidRDefault="00587993" w:rsidP="00342BBB">
            <w:pPr>
              <w:widowControl w:val="0"/>
              <w:jc w:val="both"/>
            </w:pPr>
            <w:r w:rsidRPr="001D205B">
              <w:t>+ Tranh luận theo chủ đề</w:t>
            </w:r>
          </w:p>
          <w:p w:rsidR="00587993" w:rsidRPr="001D205B" w:rsidRDefault="00587993" w:rsidP="00342BBB">
            <w:pPr>
              <w:widowControl w:val="0"/>
              <w:jc w:val="both"/>
              <w:rPr>
                <w:i/>
              </w:rPr>
            </w:pPr>
            <w:r w:rsidRPr="001D205B">
              <w:rPr>
                <w:i/>
              </w:rPr>
              <w:t>-  Tại sao ngoại thương thời kì này phát triển mạnh mẽ?</w:t>
            </w:r>
          </w:p>
          <w:p w:rsidR="00587993" w:rsidRPr="001D205B" w:rsidRDefault="00587993" w:rsidP="00342BBB">
            <w:pPr>
              <w:widowControl w:val="0"/>
              <w:jc w:val="both"/>
              <w:rPr>
                <w:i/>
              </w:rPr>
            </w:pPr>
            <w:r w:rsidRPr="001D205B">
              <w:rPr>
                <w:i/>
              </w:rPr>
              <w:t xml:space="preserve">- Ý nghĩa của phong </w:t>
            </w:r>
            <w:r w:rsidRPr="001D205B">
              <w:rPr>
                <w:i/>
              </w:rPr>
              <w:lastRenderedPageBreak/>
              <w:t>trào nông dân Tây Sơn</w:t>
            </w:r>
          </w:p>
          <w:p w:rsidR="00587993" w:rsidRPr="001D205B" w:rsidRDefault="00587993" w:rsidP="00342BBB">
            <w:pPr>
              <w:widowControl w:val="0"/>
              <w:jc w:val="both"/>
              <w:rPr>
                <w:i/>
              </w:rPr>
            </w:pPr>
            <w:r w:rsidRPr="001D205B">
              <w:rPr>
                <w:i/>
              </w:rPr>
              <w:t xml:space="preserve">- Chính sách đối nội và đối ngoại của vương triều Nguyễn? </w:t>
            </w:r>
          </w:p>
          <w:p w:rsidR="00587993" w:rsidRPr="001D205B" w:rsidRDefault="00587993" w:rsidP="00342BBB">
            <w:pPr>
              <w:widowControl w:val="0"/>
              <w:jc w:val="both"/>
            </w:pPr>
            <w:r w:rsidRPr="001D205B">
              <w:t>+ Sử dụng trang web, email, facebook... để tương tác với sinh viên.</w:t>
            </w:r>
          </w:p>
          <w:p w:rsidR="00587993" w:rsidRPr="001D205B" w:rsidRDefault="00587993" w:rsidP="00342BBB">
            <w:pPr>
              <w:widowControl w:val="0"/>
              <w:jc w:val="both"/>
              <w:rPr>
                <w:b/>
                <w:i/>
              </w:rPr>
            </w:pPr>
          </w:p>
          <w:p w:rsidR="00587993" w:rsidRPr="001D205B" w:rsidRDefault="00587993" w:rsidP="00342BBB">
            <w:pPr>
              <w:widowControl w:val="0"/>
              <w:jc w:val="both"/>
              <w:rPr>
                <w:b/>
              </w:rPr>
            </w:pPr>
            <w:r w:rsidRPr="001D205B">
              <w:rPr>
                <w:b/>
                <w:i/>
              </w:rPr>
              <w:t>SV tự học</w:t>
            </w:r>
            <w:r w:rsidRPr="001D205B">
              <w:t xml:space="preserve">: </w:t>
            </w:r>
            <w:r w:rsidRPr="001D205B">
              <w:rPr>
                <w:lang w:val="nl-NL"/>
              </w:rPr>
              <w:t>Giảng viên hướng dẫn sinh viên tự đọc trong giáo trình và tham khảo tài liệu phần:</w:t>
            </w:r>
          </w:p>
          <w:p w:rsidR="00587993" w:rsidRPr="001D205B" w:rsidRDefault="00587993" w:rsidP="00342BBB">
            <w:pPr>
              <w:widowControl w:val="0"/>
              <w:jc w:val="both"/>
              <w:rPr>
                <w:i/>
              </w:rPr>
            </w:pPr>
            <w:r w:rsidRPr="001D205B">
              <w:rPr>
                <w:i/>
              </w:rPr>
              <w:t>- Công cuộc khai phá đất Đàng Trong</w:t>
            </w:r>
          </w:p>
          <w:p w:rsidR="00587993" w:rsidRPr="001D205B" w:rsidRDefault="00587993" w:rsidP="00342BBB">
            <w:pPr>
              <w:widowControl w:val="0"/>
              <w:jc w:val="both"/>
              <w:rPr>
                <w:i/>
              </w:rPr>
            </w:pPr>
            <w:r w:rsidRPr="001D205B">
              <w:rPr>
                <w:i/>
              </w:rPr>
              <w:t>- Quá trình xác lập chủ quyền vùng biển, đảo, quần đảo của các chúa Nguyễn</w:t>
            </w:r>
          </w:p>
          <w:p w:rsidR="00587993" w:rsidRPr="001D205B" w:rsidRDefault="00587993" w:rsidP="00342BBB">
            <w:pPr>
              <w:widowControl w:val="0"/>
              <w:jc w:val="both"/>
              <w:rPr>
                <w:i/>
              </w:rPr>
            </w:pPr>
            <w:r w:rsidRPr="001D205B">
              <w:rPr>
                <w:i/>
              </w:rPr>
              <w:t>- Thành tựu của vương triều Tây Sơn.</w:t>
            </w:r>
          </w:p>
          <w:p w:rsidR="00587993" w:rsidRPr="001D205B" w:rsidRDefault="00587993" w:rsidP="00342BBB">
            <w:pPr>
              <w:widowControl w:val="0"/>
              <w:jc w:val="both"/>
              <w:rPr>
                <w:i/>
              </w:rPr>
            </w:pPr>
            <w:r w:rsidRPr="001D205B">
              <w:rPr>
                <w:i/>
              </w:rPr>
              <w:t>- Chính sách của nhà Nguyễn</w:t>
            </w:r>
          </w:p>
          <w:p w:rsidR="00587993" w:rsidRPr="001D205B" w:rsidRDefault="00587993" w:rsidP="00342BBB">
            <w:pPr>
              <w:widowControl w:val="0"/>
              <w:jc w:val="both"/>
            </w:pPr>
            <w:r w:rsidRPr="001D205B">
              <w:rPr>
                <w:b/>
              </w:rPr>
              <w:t>Bài tập về nhà:</w:t>
            </w:r>
          </w:p>
          <w:p w:rsidR="00587993" w:rsidRPr="001D205B" w:rsidRDefault="00587993" w:rsidP="00342BBB">
            <w:pPr>
              <w:widowControl w:val="0"/>
              <w:jc w:val="both"/>
            </w:pPr>
            <w:r w:rsidRPr="001D205B">
              <w:t>1. Tìm hiểu về anh hùng Quang Trung – Nguyễn Huệ.</w:t>
            </w:r>
          </w:p>
          <w:p w:rsidR="00587993" w:rsidRPr="001D205B" w:rsidRDefault="00587993" w:rsidP="00342BBB">
            <w:pPr>
              <w:widowControl w:val="0"/>
              <w:jc w:val="both"/>
            </w:pPr>
            <w:r w:rsidRPr="001D205B">
              <w:t>2. Tìm hiểu về lịch sử phố cổ Hội An</w:t>
            </w:r>
          </w:p>
          <w:p w:rsidR="00587993" w:rsidRPr="001D205B" w:rsidRDefault="00587993" w:rsidP="00342BBB">
            <w:pPr>
              <w:widowControl w:val="0"/>
              <w:jc w:val="both"/>
            </w:pPr>
          </w:p>
        </w:tc>
        <w:tc>
          <w:tcPr>
            <w:tcW w:w="2250" w:type="dxa"/>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 xml:space="preserve">- </w:t>
            </w:r>
            <w:r w:rsidRPr="001D205B">
              <w:rPr>
                <w:lang w:val="vi-VN"/>
              </w:rPr>
              <w:t xml:space="preserve">Sinh viên đọc trước tài liệu ở nhà. </w:t>
            </w:r>
            <w:r w:rsidRPr="001D205B">
              <w:t xml:space="preserve">Giáo trình số 1, từ trang107 </w:t>
            </w:r>
            <w:r w:rsidRPr="001D205B">
              <w:rPr>
                <w:lang w:val="vi-VN"/>
              </w:rPr>
              <w:t xml:space="preserve">đến trang </w:t>
            </w:r>
            <w:r w:rsidRPr="001D205B">
              <w:t>144. Tham khảo tài liệu số 2 và số 3 (ở mục Tài liệu tham khảo)</w:t>
            </w:r>
          </w:p>
          <w:p w:rsidR="00587993" w:rsidRPr="001D205B" w:rsidRDefault="00587993" w:rsidP="00342BBB">
            <w:pPr>
              <w:widowControl w:val="0"/>
              <w:jc w:val="both"/>
              <w:rPr>
                <w:bCs/>
              </w:rPr>
            </w:pPr>
            <w:r w:rsidRPr="001D205B">
              <w:rPr>
                <w:bCs/>
              </w:rPr>
              <w:t xml:space="preserve">- SV Tìm đọc nội dung chuẩn bị bài học </w:t>
            </w:r>
          </w:p>
          <w:p w:rsidR="00587993" w:rsidRPr="001D205B" w:rsidRDefault="00587993" w:rsidP="00342BBB">
            <w:pPr>
              <w:widowControl w:val="0"/>
              <w:jc w:val="both"/>
              <w:rPr>
                <w:bCs/>
                <w:i/>
              </w:rPr>
            </w:pPr>
            <w:r w:rsidRPr="001D205B">
              <w:rPr>
                <w:bCs/>
                <w:i/>
              </w:rPr>
              <w:t>- Chính trị - Kinh tế, văn hóa, giáo dục của Đại Việt thế kỷ XVI đến XVIII</w:t>
            </w:r>
          </w:p>
          <w:p w:rsidR="00587993" w:rsidRPr="001D205B" w:rsidRDefault="00587993" w:rsidP="00342BBB">
            <w:pPr>
              <w:widowControl w:val="0"/>
              <w:jc w:val="both"/>
              <w:rPr>
                <w:bCs/>
                <w:i/>
              </w:rPr>
            </w:pPr>
            <w:r w:rsidRPr="001D205B">
              <w:rPr>
                <w:bCs/>
                <w:i/>
              </w:rPr>
              <w:t>- Sự phân chia Đàng Trong, Đàng Ngoài</w:t>
            </w:r>
          </w:p>
          <w:p w:rsidR="00587993" w:rsidRPr="001D205B" w:rsidRDefault="00587993" w:rsidP="00342BBB">
            <w:pPr>
              <w:widowControl w:val="0"/>
              <w:jc w:val="both"/>
              <w:rPr>
                <w:lang w:val="vi-VN"/>
              </w:rPr>
            </w:pPr>
            <w:r w:rsidRPr="001D205B">
              <w:rPr>
                <w:bCs/>
              </w:rPr>
              <w:t>- SV tìm hiểu địa danh và các di tích lịch sử liên quan đến bài học</w:t>
            </w:r>
          </w:p>
        </w:tc>
        <w:tc>
          <w:tcPr>
            <w:tcW w:w="900" w:type="dxa"/>
          </w:tcPr>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r w:rsidRPr="001D205B">
              <w:rPr>
                <w:bCs/>
                <w:lang w:val="vi-VN"/>
              </w:rPr>
              <w:t xml:space="preserve">G1.4; G1.5; G1.6; </w:t>
            </w:r>
          </w:p>
          <w:p w:rsidR="00587993" w:rsidRPr="001D205B" w:rsidRDefault="00587993" w:rsidP="00342BBB">
            <w:pPr>
              <w:widowControl w:val="0"/>
              <w:jc w:val="both"/>
              <w:rPr>
                <w:lang w:eastAsia="zh-CN"/>
              </w:rPr>
            </w:pPr>
            <w:r w:rsidRPr="001D205B">
              <w:rPr>
                <w:lang w:eastAsia="zh-CN"/>
              </w:rPr>
              <w:t>2G2.1</w:t>
            </w:r>
          </w:p>
          <w:p w:rsidR="00587993" w:rsidRPr="001D205B" w:rsidRDefault="00587993" w:rsidP="00342BBB">
            <w:pPr>
              <w:widowControl w:val="0"/>
              <w:jc w:val="both"/>
              <w:rPr>
                <w:lang w:eastAsia="zh-CN"/>
              </w:rPr>
            </w:pPr>
            <w:r w:rsidRPr="001D205B">
              <w:rPr>
                <w:lang w:eastAsia="zh-CN"/>
              </w:rPr>
              <w:t>G2.2</w:t>
            </w:r>
          </w:p>
          <w:p w:rsidR="00587993" w:rsidRPr="001D205B" w:rsidRDefault="00587993" w:rsidP="00342BBB">
            <w:pPr>
              <w:widowControl w:val="0"/>
              <w:jc w:val="both"/>
            </w:pPr>
            <w:r w:rsidRPr="001D205B">
              <w:rPr>
                <w:lang w:eastAsia="zh-CN"/>
              </w:rPr>
              <w:t>G2.3</w:t>
            </w:r>
          </w:p>
          <w:p w:rsidR="00587993" w:rsidRPr="001D205B" w:rsidRDefault="00587993" w:rsidP="00342BBB">
            <w:pPr>
              <w:widowControl w:val="0"/>
              <w:jc w:val="both"/>
              <w:rPr>
                <w:lang w:eastAsia="zh-CN"/>
              </w:rPr>
            </w:pPr>
            <w:r w:rsidRPr="001D205B">
              <w:rPr>
                <w:lang w:eastAsia="zh-CN"/>
              </w:rPr>
              <w:t>G2.4</w:t>
            </w:r>
          </w:p>
          <w:p w:rsidR="00587993" w:rsidRPr="001D205B" w:rsidRDefault="00587993" w:rsidP="00342BBB">
            <w:pPr>
              <w:widowControl w:val="0"/>
              <w:jc w:val="both"/>
              <w:rPr>
                <w:lang w:eastAsia="zh-CN"/>
              </w:rPr>
            </w:pPr>
            <w:r w:rsidRPr="001D205B">
              <w:rPr>
                <w:lang w:eastAsia="zh-CN"/>
              </w:rPr>
              <w:t>G2.5</w:t>
            </w:r>
          </w:p>
          <w:p w:rsidR="00587993" w:rsidRPr="001D205B" w:rsidRDefault="00587993" w:rsidP="00342BBB">
            <w:pPr>
              <w:widowControl w:val="0"/>
              <w:jc w:val="both"/>
              <w:rPr>
                <w:lang w:eastAsia="zh-CN"/>
              </w:rPr>
            </w:pPr>
            <w:r w:rsidRPr="001D205B">
              <w:rPr>
                <w:lang w:eastAsia="zh-CN"/>
              </w:rPr>
              <w:t>G2.6</w:t>
            </w:r>
          </w:p>
          <w:p w:rsidR="00587993" w:rsidRPr="001D205B" w:rsidRDefault="00587993" w:rsidP="00342BBB">
            <w:pPr>
              <w:widowControl w:val="0"/>
              <w:jc w:val="both"/>
              <w:rPr>
                <w:lang w:eastAsia="zh-CN"/>
              </w:rPr>
            </w:pPr>
            <w:r w:rsidRPr="001D205B">
              <w:rPr>
                <w:lang w:eastAsia="zh-CN"/>
              </w:rPr>
              <w:t>G2.7</w:t>
            </w:r>
          </w:p>
          <w:p w:rsidR="00587993" w:rsidRPr="001D205B" w:rsidRDefault="00587993" w:rsidP="00342BBB">
            <w:pPr>
              <w:widowControl w:val="0"/>
              <w:jc w:val="both"/>
              <w:rPr>
                <w:lang w:eastAsia="zh-CN"/>
              </w:rPr>
            </w:pPr>
            <w:r w:rsidRPr="001D205B">
              <w:rPr>
                <w:lang w:eastAsia="zh-CN"/>
              </w:rPr>
              <w:t>G3.1</w:t>
            </w:r>
          </w:p>
          <w:p w:rsidR="00587993" w:rsidRPr="001D205B" w:rsidRDefault="00587993" w:rsidP="00342BBB">
            <w:pPr>
              <w:widowControl w:val="0"/>
              <w:jc w:val="both"/>
              <w:rPr>
                <w:lang w:eastAsia="zh-CN"/>
              </w:rPr>
            </w:pPr>
            <w:r w:rsidRPr="001D205B">
              <w:rPr>
                <w:lang w:eastAsia="zh-CN"/>
              </w:rPr>
              <w:t>G3.2</w:t>
            </w:r>
          </w:p>
          <w:p w:rsidR="00587993" w:rsidRPr="001D205B" w:rsidRDefault="00587993" w:rsidP="00342BBB">
            <w:pPr>
              <w:widowControl w:val="0"/>
              <w:jc w:val="both"/>
              <w:rPr>
                <w:lang w:eastAsia="zh-CN"/>
              </w:rPr>
            </w:pPr>
            <w:r w:rsidRPr="001D205B">
              <w:rPr>
                <w:lang w:eastAsia="zh-CN"/>
              </w:rPr>
              <w:t>G3.3</w:t>
            </w:r>
          </w:p>
          <w:p w:rsidR="00587993" w:rsidRPr="001D205B" w:rsidRDefault="00587993" w:rsidP="00342BBB">
            <w:pPr>
              <w:widowControl w:val="0"/>
              <w:jc w:val="both"/>
              <w:rPr>
                <w:lang w:eastAsia="zh-CN"/>
              </w:rPr>
            </w:pPr>
            <w:r w:rsidRPr="001D205B">
              <w:rPr>
                <w:lang w:eastAsia="zh-CN"/>
              </w:rPr>
              <w:t>G3.4</w:t>
            </w:r>
          </w:p>
          <w:p w:rsidR="00587993" w:rsidRPr="001D205B" w:rsidRDefault="00587993" w:rsidP="00342BBB">
            <w:pPr>
              <w:widowControl w:val="0"/>
              <w:jc w:val="both"/>
              <w:rPr>
                <w:lang w:eastAsia="zh-CN"/>
              </w:rPr>
            </w:pPr>
            <w:r w:rsidRPr="001D205B">
              <w:rPr>
                <w:lang w:eastAsia="zh-CN"/>
              </w:rPr>
              <w:t>G3.5</w:t>
            </w:r>
          </w:p>
          <w:p w:rsidR="00587993" w:rsidRPr="001D205B" w:rsidRDefault="00587993" w:rsidP="00342BBB">
            <w:pPr>
              <w:widowControl w:val="0"/>
              <w:jc w:val="both"/>
              <w:rPr>
                <w:lang w:eastAsia="zh-CN"/>
              </w:rPr>
            </w:pPr>
            <w:r w:rsidRPr="001D205B">
              <w:rPr>
                <w:lang w:eastAsia="zh-CN"/>
              </w:rPr>
              <w:t>G3.6</w:t>
            </w:r>
          </w:p>
          <w:p w:rsidR="00587993" w:rsidRPr="001D205B" w:rsidRDefault="00587993" w:rsidP="00342BBB">
            <w:pPr>
              <w:widowControl w:val="0"/>
              <w:jc w:val="both"/>
              <w:rPr>
                <w:lang w:eastAsia="zh-CN"/>
              </w:rPr>
            </w:pPr>
            <w:r w:rsidRPr="001D205B">
              <w:rPr>
                <w:lang w:eastAsia="zh-CN"/>
              </w:rPr>
              <w:t>G4.1</w:t>
            </w:r>
          </w:p>
          <w:p w:rsidR="00587993" w:rsidRPr="001D205B" w:rsidRDefault="00587993" w:rsidP="00342BBB">
            <w:pPr>
              <w:widowControl w:val="0"/>
              <w:jc w:val="both"/>
              <w:rPr>
                <w:lang w:eastAsia="zh-CN"/>
              </w:rPr>
            </w:pPr>
            <w:r w:rsidRPr="001D205B">
              <w:rPr>
                <w:lang w:eastAsia="zh-CN"/>
              </w:rPr>
              <w:t>G4.2</w:t>
            </w:r>
          </w:p>
          <w:p w:rsidR="00587993" w:rsidRPr="001D205B" w:rsidRDefault="00587993" w:rsidP="00342BBB">
            <w:pPr>
              <w:widowControl w:val="0"/>
              <w:rPr>
                <w:b/>
              </w:rPr>
            </w:pPr>
          </w:p>
        </w:tc>
        <w:tc>
          <w:tcPr>
            <w:tcW w:w="990" w:type="dxa"/>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A1.1.1A1.1.2, A1.1.3 A1.2.1</w:t>
            </w:r>
          </w:p>
          <w:p w:rsidR="00587993" w:rsidRPr="001D205B" w:rsidRDefault="00587993" w:rsidP="00342BBB">
            <w:pPr>
              <w:widowControl w:val="0"/>
              <w:jc w:val="both"/>
            </w:pPr>
            <w:r w:rsidRPr="001D205B">
              <w:t>A1.2.3A1.2.4</w:t>
            </w:r>
          </w:p>
          <w:p w:rsidR="00587993" w:rsidRPr="001D205B" w:rsidRDefault="00587993" w:rsidP="00342BBB">
            <w:pPr>
              <w:widowControl w:val="0"/>
              <w:jc w:val="both"/>
            </w:pPr>
            <w:r w:rsidRPr="001D205B">
              <w:t>A1.3.1A1.3.2</w:t>
            </w:r>
          </w:p>
          <w:p w:rsidR="00587993" w:rsidRPr="001D205B" w:rsidRDefault="00587993" w:rsidP="00342BBB">
            <w:pPr>
              <w:widowControl w:val="0"/>
              <w:jc w:val="both"/>
            </w:pPr>
            <w:r w:rsidRPr="001D205B">
              <w:t xml:space="preserve">A2.3; </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tc>
      </w:tr>
      <w:tr w:rsidR="00587993" w:rsidRPr="001D205B" w:rsidTr="00150553">
        <w:tc>
          <w:tcPr>
            <w:tcW w:w="681" w:type="dxa"/>
          </w:tcPr>
          <w:p w:rsidR="00587993" w:rsidRPr="001D205B" w:rsidRDefault="00587993" w:rsidP="00342BBB">
            <w:pPr>
              <w:widowControl w:val="0"/>
              <w:jc w:val="both"/>
              <w:rPr>
                <w:b/>
              </w:rPr>
            </w:pPr>
            <w:r w:rsidRPr="001D205B">
              <w:rPr>
                <w:b/>
              </w:rPr>
              <w:lastRenderedPageBreak/>
              <w:t>5</w:t>
            </w:r>
          </w:p>
        </w:tc>
        <w:tc>
          <w:tcPr>
            <w:tcW w:w="2580" w:type="dxa"/>
          </w:tcPr>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spacing w:val="-8"/>
                <w:lang w:val="nl-NL"/>
              </w:rPr>
            </w:pPr>
            <w:r w:rsidRPr="001D205B">
              <w:rPr>
                <w:b/>
                <w:spacing w:val="-8"/>
                <w:lang w:val="nl-NL"/>
              </w:rPr>
              <w:t>Hoạt động nhóm lần 1</w:t>
            </w:r>
          </w:p>
          <w:p w:rsidR="00587993" w:rsidRPr="001D205B" w:rsidRDefault="00587993" w:rsidP="00342BBB">
            <w:pPr>
              <w:widowControl w:val="0"/>
              <w:jc w:val="both"/>
              <w:rPr>
                <w:b/>
              </w:rPr>
            </w:pPr>
            <w:r w:rsidRPr="001D205B">
              <w:t xml:space="preserve">Chủ đề: </w:t>
            </w:r>
            <w:r w:rsidRPr="001D205B">
              <w:rPr>
                <w:b/>
                <w:u w:val="single"/>
              </w:rPr>
              <w:t xml:space="preserve">Cho ý kiến về </w:t>
            </w:r>
            <w:r w:rsidRPr="001D205B">
              <w:rPr>
                <w:b/>
              </w:rPr>
              <w:t>đóng góp của vương triều Lê sơ trong lịch sử Việt Nam thời kỳ trung đại</w:t>
            </w:r>
          </w:p>
          <w:p w:rsidR="00587993" w:rsidRPr="001D205B" w:rsidRDefault="00587993" w:rsidP="00342BBB">
            <w:pPr>
              <w:widowControl w:val="0"/>
              <w:jc w:val="both"/>
              <w:rPr>
                <w:b/>
              </w:rPr>
            </w:pPr>
            <w:r w:rsidRPr="001D205B">
              <w:rPr>
                <w:b/>
              </w:rPr>
              <w:t>Kỹ năng</w:t>
            </w:r>
          </w:p>
          <w:p w:rsidR="00587993" w:rsidRPr="001D205B" w:rsidRDefault="00587993" w:rsidP="00342BBB">
            <w:pPr>
              <w:widowControl w:val="0"/>
            </w:pPr>
            <w:r w:rsidRPr="001D205B">
              <w:rPr>
                <w:lang w:val="vi-VN"/>
              </w:rPr>
              <w:t>+ Làm việc nhóm</w:t>
            </w:r>
            <w:r w:rsidRPr="001D205B">
              <w:t>.</w:t>
            </w:r>
          </w:p>
          <w:p w:rsidR="00587993" w:rsidRPr="001D205B" w:rsidRDefault="00587993" w:rsidP="00342BBB">
            <w:pPr>
              <w:widowControl w:val="0"/>
            </w:pPr>
            <w:r w:rsidRPr="001D205B">
              <w:rPr>
                <w:lang w:val="vi-VN"/>
              </w:rPr>
              <w:t>+ Thuyết trình</w:t>
            </w:r>
            <w:r w:rsidRPr="001D205B">
              <w:t>.</w:t>
            </w:r>
          </w:p>
          <w:p w:rsidR="00587993" w:rsidRPr="001D205B" w:rsidRDefault="00587993" w:rsidP="00342BBB">
            <w:pPr>
              <w:widowControl w:val="0"/>
            </w:pPr>
            <w:r w:rsidRPr="001D205B">
              <w:rPr>
                <w:lang w:val="vi-VN"/>
              </w:rPr>
              <w:t>+ Soạn thảo văn bản, thiết kế Slide</w:t>
            </w:r>
            <w:r w:rsidRPr="001D205B">
              <w:t>.</w:t>
            </w:r>
          </w:p>
          <w:p w:rsidR="00587993" w:rsidRPr="001D205B" w:rsidRDefault="00587993" w:rsidP="00342BBB">
            <w:pPr>
              <w:widowControl w:val="0"/>
              <w:jc w:val="both"/>
            </w:pPr>
            <w:r w:rsidRPr="001D205B">
              <w:t>+ Tìm kiếm, chọn lọc thông tin, tư liệu.</w:t>
            </w:r>
          </w:p>
          <w:p w:rsidR="00587993" w:rsidRPr="001D205B" w:rsidRDefault="00587993" w:rsidP="00342BBB">
            <w:pPr>
              <w:widowControl w:val="0"/>
            </w:pPr>
            <w:r w:rsidRPr="001D205B">
              <w:rPr>
                <w:lang w:val="vi-VN"/>
              </w:rPr>
              <w:t>+ Nhận diện, phân tích</w:t>
            </w:r>
            <w:r w:rsidRPr="001D205B">
              <w:t xml:space="preserve"> vấn đề.</w:t>
            </w:r>
          </w:p>
          <w:p w:rsidR="00587993" w:rsidRPr="001D205B" w:rsidRDefault="00587993" w:rsidP="00342BBB">
            <w:pPr>
              <w:widowControl w:val="0"/>
            </w:pPr>
            <w:r w:rsidRPr="001D205B">
              <w:rPr>
                <w:lang w:val="vi-VN"/>
              </w:rPr>
              <w:t>+ Góp ý, nhận xét, phản biện</w:t>
            </w:r>
          </w:p>
          <w:p w:rsidR="00587993" w:rsidRPr="001D205B" w:rsidRDefault="00587993" w:rsidP="00342BBB">
            <w:pPr>
              <w:widowControl w:val="0"/>
            </w:pPr>
          </w:p>
          <w:p w:rsidR="00587993" w:rsidRPr="001D205B" w:rsidRDefault="00587993" w:rsidP="00342BBB">
            <w:pPr>
              <w:widowControl w:val="0"/>
              <w:tabs>
                <w:tab w:val="left" w:pos="1770"/>
              </w:tabs>
              <w:rPr>
                <w:b/>
                <w:lang w:val="vi-VN"/>
              </w:rPr>
            </w:pPr>
            <w:r w:rsidRPr="001D205B">
              <w:rPr>
                <w:b/>
                <w:lang w:val="vi-VN"/>
              </w:rPr>
              <w:t xml:space="preserve"> Thái độ:</w:t>
            </w:r>
          </w:p>
          <w:p w:rsidR="00587993" w:rsidRPr="001D205B" w:rsidRDefault="00587993" w:rsidP="00342BBB">
            <w:pPr>
              <w:widowControl w:val="0"/>
              <w:tabs>
                <w:tab w:val="left" w:pos="1770"/>
              </w:tabs>
              <w:rPr>
                <w:lang w:val="vi-VN"/>
              </w:rPr>
            </w:pPr>
            <w:r w:rsidRPr="001D205B">
              <w:rPr>
                <w:lang w:val="vi-VN"/>
              </w:rPr>
              <w:t xml:space="preserve">+ Nghiêm túc, chủ động </w:t>
            </w:r>
          </w:p>
          <w:p w:rsidR="00587993" w:rsidRPr="001D205B" w:rsidRDefault="00587993" w:rsidP="00342BBB">
            <w:pPr>
              <w:widowControl w:val="0"/>
              <w:jc w:val="both"/>
              <w:rPr>
                <w:b/>
                <w:bCs/>
              </w:rPr>
            </w:pPr>
            <w:r w:rsidRPr="001D205B">
              <w:rPr>
                <w:lang w:val="vi-VN"/>
              </w:rPr>
              <w:lastRenderedPageBreak/>
              <w:t>+ Tích cực tương tác trao đổi với sinh viên và giáo viên về vấn đề thảo luận.</w:t>
            </w:r>
          </w:p>
        </w:tc>
        <w:tc>
          <w:tcPr>
            <w:tcW w:w="2520" w:type="dxa"/>
          </w:tcPr>
          <w:p w:rsidR="00587993" w:rsidRPr="001D205B" w:rsidRDefault="00587993" w:rsidP="00342BBB">
            <w:pPr>
              <w:widowControl w:val="0"/>
              <w:jc w:val="both"/>
            </w:pPr>
          </w:p>
          <w:p w:rsidR="00587993" w:rsidRPr="001D205B" w:rsidRDefault="00587993" w:rsidP="00342BBB">
            <w:pPr>
              <w:widowControl w:val="0"/>
              <w:jc w:val="both"/>
              <w:rPr>
                <w:b/>
              </w:rPr>
            </w:pPr>
            <w:r w:rsidRPr="001D205B">
              <w:rPr>
                <w:b/>
              </w:rPr>
              <w:t>Yêu cầu thuyết trình, làm việc nhóm</w:t>
            </w:r>
          </w:p>
          <w:p w:rsidR="00587993" w:rsidRPr="001D205B" w:rsidRDefault="00587993" w:rsidP="00342BBB">
            <w:pPr>
              <w:widowControl w:val="0"/>
              <w:jc w:val="both"/>
            </w:pPr>
            <w:r w:rsidRPr="001D205B">
              <w:rPr>
                <w:lang w:val="vi-VN"/>
              </w:rPr>
              <w:t xml:space="preserve">- </w:t>
            </w:r>
            <w:r w:rsidRPr="001D205B">
              <w:t>Đại diện nhóm thuyết trình (trình chiếu slide và hình ảnh, video minh họa)</w:t>
            </w:r>
          </w:p>
          <w:p w:rsidR="00587993" w:rsidRPr="001D205B" w:rsidRDefault="00587993" w:rsidP="00342BBB">
            <w:pPr>
              <w:widowControl w:val="0"/>
              <w:jc w:val="both"/>
            </w:pPr>
            <w:r w:rsidRPr="001D205B">
              <w:t>-  Các nhóm khác cho ý kiến góp ý, phản biện, đặt câu hỏi</w:t>
            </w:r>
          </w:p>
          <w:p w:rsidR="00587993" w:rsidRPr="001D205B" w:rsidRDefault="00587993" w:rsidP="00342BBB">
            <w:pPr>
              <w:widowControl w:val="0"/>
              <w:jc w:val="both"/>
            </w:pPr>
            <w:r w:rsidRPr="001D205B">
              <w:t>- Đại diện nhóm trả lời câu hỏi đặt ra của các nhóm khác</w:t>
            </w:r>
          </w:p>
          <w:p w:rsidR="00587993" w:rsidRPr="001D205B" w:rsidRDefault="00587993" w:rsidP="00342BBB">
            <w:pPr>
              <w:widowControl w:val="0"/>
              <w:jc w:val="both"/>
            </w:pPr>
            <w:r w:rsidRPr="001D205B">
              <w:rPr>
                <w:lang w:val="vi-VN"/>
              </w:rPr>
              <w:t>- Giảng viên hỗ trợ điều hành thảo luận</w:t>
            </w:r>
          </w:p>
          <w:p w:rsidR="00587993" w:rsidRPr="001D205B" w:rsidRDefault="00587993" w:rsidP="00342BBB">
            <w:pPr>
              <w:widowControl w:val="0"/>
              <w:rPr>
                <w:b/>
                <w:bCs/>
              </w:rPr>
            </w:pPr>
          </w:p>
          <w:p w:rsidR="00587993" w:rsidRPr="001D205B" w:rsidRDefault="00587993" w:rsidP="00342BBB">
            <w:pPr>
              <w:widowControl w:val="0"/>
              <w:rPr>
                <w:b/>
                <w:bCs/>
              </w:rPr>
            </w:pPr>
            <w:r w:rsidRPr="001D205B">
              <w:rPr>
                <w:b/>
                <w:bCs/>
              </w:rPr>
              <w:t>* GV đánh giá Báo cáo kết quả hoạt động nhóm theo chủ đề :</w:t>
            </w:r>
          </w:p>
          <w:p w:rsidR="00587993" w:rsidRPr="001D205B" w:rsidRDefault="00587993" w:rsidP="00342BBB">
            <w:pPr>
              <w:widowControl w:val="0"/>
              <w:rPr>
                <w:bCs/>
              </w:rPr>
            </w:pPr>
            <w:r w:rsidRPr="001D205B">
              <w:rPr>
                <w:b/>
                <w:bCs/>
              </w:rPr>
              <w:t xml:space="preserve">- </w:t>
            </w:r>
            <w:r w:rsidRPr="001D205B">
              <w:rPr>
                <w:bCs/>
              </w:rPr>
              <w:t>Ưu điêm</w:t>
            </w:r>
          </w:p>
          <w:p w:rsidR="00587993" w:rsidRPr="001D205B" w:rsidRDefault="00587993" w:rsidP="00342BBB">
            <w:pPr>
              <w:widowControl w:val="0"/>
              <w:rPr>
                <w:bCs/>
              </w:rPr>
            </w:pPr>
            <w:r w:rsidRPr="001D205B">
              <w:rPr>
                <w:bCs/>
              </w:rPr>
              <w:t>- Hạn chế</w:t>
            </w:r>
          </w:p>
          <w:p w:rsidR="00587993" w:rsidRPr="001D205B" w:rsidRDefault="00587993" w:rsidP="00342BBB">
            <w:pPr>
              <w:widowControl w:val="0"/>
              <w:rPr>
                <w:bCs/>
              </w:rPr>
            </w:pPr>
            <w:r w:rsidRPr="001D205B">
              <w:rPr>
                <w:bCs/>
              </w:rPr>
              <w:t xml:space="preserve">- Thu hồ sơ bài tập và </w:t>
            </w:r>
            <w:r w:rsidRPr="001D205B">
              <w:rPr>
                <w:bCs/>
              </w:rPr>
              <w:lastRenderedPageBreak/>
              <w:t>đánh giá, cho điểm trực tiếp trên lớp ( điểm đánh gia theo bộ tiêu chí công bố trước lớp)</w:t>
            </w:r>
          </w:p>
          <w:p w:rsidR="00587993" w:rsidRPr="001D205B" w:rsidRDefault="00587993" w:rsidP="00342BBB">
            <w:pPr>
              <w:widowControl w:val="0"/>
              <w:jc w:val="both"/>
            </w:pPr>
          </w:p>
        </w:tc>
        <w:tc>
          <w:tcPr>
            <w:tcW w:w="2250" w:type="dxa"/>
          </w:tcPr>
          <w:p w:rsidR="00587993" w:rsidRPr="001D205B" w:rsidRDefault="00587993" w:rsidP="00342BBB">
            <w:pPr>
              <w:widowControl w:val="0"/>
              <w:jc w:val="both"/>
              <w:rPr>
                <w:b/>
              </w:rPr>
            </w:pPr>
          </w:p>
          <w:p w:rsidR="00587993" w:rsidRPr="001D205B" w:rsidRDefault="00587993" w:rsidP="00342BBB">
            <w:pPr>
              <w:widowControl w:val="0"/>
              <w:jc w:val="both"/>
              <w:rPr>
                <w:b/>
              </w:rPr>
            </w:pPr>
            <w:r w:rsidRPr="001D205B">
              <w:rPr>
                <w:b/>
              </w:rPr>
              <w:t>Sinh viên thực hiện</w:t>
            </w:r>
          </w:p>
          <w:p w:rsidR="00587993" w:rsidRPr="001D205B" w:rsidRDefault="00587993" w:rsidP="00342BBB">
            <w:pPr>
              <w:widowControl w:val="0"/>
            </w:pPr>
          </w:p>
          <w:p w:rsidR="00587993" w:rsidRPr="001D205B" w:rsidRDefault="00587993" w:rsidP="00342BBB">
            <w:pPr>
              <w:widowControl w:val="0"/>
              <w:jc w:val="both"/>
            </w:pPr>
            <w:r w:rsidRPr="001D205B">
              <w:rPr>
                <w:lang w:val="vi-VN"/>
              </w:rPr>
              <w:t xml:space="preserve">Các nhóm chuẩn bị hồ sơ bài tập nhóm bao gồm </w:t>
            </w:r>
            <w:r w:rsidRPr="001D205B">
              <w:t>:</w:t>
            </w:r>
          </w:p>
          <w:p w:rsidR="00587993" w:rsidRPr="001D205B" w:rsidRDefault="00587993" w:rsidP="00342BBB">
            <w:pPr>
              <w:widowControl w:val="0"/>
              <w:jc w:val="both"/>
              <w:rPr>
                <w:lang w:val="vi-VN"/>
              </w:rPr>
            </w:pPr>
            <w:r w:rsidRPr="001D205B">
              <w:t xml:space="preserve">- </w:t>
            </w:r>
            <w:r w:rsidRPr="001D205B">
              <w:rPr>
                <w:lang w:val="vi-VN"/>
              </w:rPr>
              <w:t>Bản báo cáo đầy đủ được trình bày trên giấy A4 và nội dung trình chiếu bằng Power point (có clip và hình ảnh minh họa)</w:t>
            </w:r>
          </w:p>
          <w:p w:rsidR="00587993" w:rsidRPr="001D205B" w:rsidRDefault="00587993" w:rsidP="00342BBB">
            <w:pPr>
              <w:widowControl w:val="0"/>
              <w:jc w:val="both"/>
              <w:rPr>
                <w:lang w:val="vi-VN"/>
              </w:rPr>
            </w:pPr>
            <w:r w:rsidRPr="001D205B">
              <w:t xml:space="preserve">- </w:t>
            </w:r>
            <w:r w:rsidRPr="001D205B">
              <w:rPr>
                <w:lang w:val="vi-VN"/>
              </w:rPr>
              <w:t>Các nhóm lập bảng đánh giá mức độ tham gia của các thành viên</w:t>
            </w:r>
            <w:r w:rsidRPr="001D205B">
              <w:t xml:space="preserve"> theo tiêu chí (kiến thức, kỹ năng, thái độ)</w:t>
            </w:r>
            <w:r w:rsidRPr="001D205B">
              <w:rPr>
                <w:lang w:val="vi-VN"/>
              </w:rPr>
              <w:t>.</w:t>
            </w:r>
          </w:p>
        </w:tc>
        <w:tc>
          <w:tcPr>
            <w:tcW w:w="900" w:type="dxa"/>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G2.1; G2.2</w:t>
            </w:r>
          </w:p>
          <w:p w:rsidR="00587993" w:rsidRPr="001D205B" w:rsidRDefault="00587993" w:rsidP="00342BBB">
            <w:pPr>
              <w:widowControl w:val="0"/>
              <w:jc w:val="both"/>
            </w:pPr>
            <w:r w:rsidRPr="001D205B">
              <w:t>G2.3</w:t>
            </w:r>
          </w:p>
          <w:p w:rsidR="00587993" w:rsidRPr="001D205B" w:rsidRDefault="00587993" w:rsidP="00342BBB">
            <w:pPr>
              <w:widowControl w:val="0"/>
              <w:jc w:val="both"/>
            </w:pPr>
            <w:r w:rsidRPr="001D205B">
              <w:t>G2.4</w:t>
            </w:r>
          </w:p>
          <w:p w:rsidR="00587993" w:rsidRPr="001D205B" w:rsidRDefault="00587993" w:rsidP="00342BBB">
            <w:pPr>
              <w:widowControl w:val="0"/>
              <w:jc w:val="both"/>
            </w:pPr>
            <w:r w:rsidRPr="001D205B">
              <w:t>G3.1</w:t>
            </w:r>
          </w:p>
          <w:p w:rsidR="00587993" w:rsidRPr="001D205B" w:rsidRDefault="00587993" w:rsidP="00342BBB">
            <w:pPr>
              <w:widowControl w:val="0"/>
              <w:jc w:val="both"/>
            </w:pPr>
            <w:r w:rsidRPr="001D205B">
              <w:t>G3.2</w:t>
            </w:r>
          </w:p>
          <w:p w:rsidR="00587993" w:rsidRPr="001D205B" w:rsidRDefault="00587993" w:rsidP="00342BBB">
            <w:pPr>
              <w:widowControl w:val="0"/>
              <w:jc w:val="both"/>
            </w:pPr>
            <w:r w:rsidRPr="001D205B">
              <w:t>G3.3</w:t>
            </w:r>
          </w:p>
          <w:p w:rsidR="00587993" w:rsidRPr="001D205B" w:rsidRDefault="00587993" w:rsidP="00342BBB">
            <w:pPr>
              <w:widowControl w:val="0"/>
              <w:jc w:val="both"/>
            </w:pPr>
            <w:r w:rsidRPr="001D205B">
              <w:t>G4.1</w:t>
            </w:r>
          </w:p>
          <w:p w:rsidR="00587993" w:rsidRPr="001D205B" w:rsidRDefault="00587993" w:rsidP="00342BBB">
            <w:pPr>
              <w:widowControl w:val="0"/>
              <w:jc w:val="both"/>
            </w:pPr>
            <w:r w:rsidRPr="001D205B">
              <w:t>G4.2</w:t>
            </w:r>
          </w:p>
          <w:p w:rsidR="00587993" w:rsidRPr="001D205B" w:rsidRDefault="00587993" w:rsidP="00342BBB">
            <w:pPr>
              <w:widowControl w:val="0"/>
              <w:jc w:val="both"/>
            </w:pPr>
          </w:p>
        </w:tc>
        <w:tc>
          <w:tcPr>
            <w:tcW w:w="990" w:type="dxa"/>
          </w:tcPr>
          <w:p w:rsidR="00587993" w:rsidRPr="001D205B" w:rsidRDefault="00587993" w:rsidP="00342BBB">
            <w:pPr>
              <w:widowControl w:val="0"/>
              <w:jc w:val="both"/>
            </w:pPr>
            <w:r w:rsidRPr="001D205B">
              <w:rPr>
                <w:lang w:val="vi-VN"/>
              </w:rPr>
              <w:t>A1.2</w:t>
            </w:r>
          </w:p>
          <w:p w:rsidR="00587993" w:rsidRPr="001D205B" w:rsidRDefault="00587993" w:rsidP="00342BBB">
            <w:pPr>
              <w:widowControl w:val="0"/>
              <w:jc w:val="both"/>
            </w:pPr>
          </w:p>
        </w:tc>
      </w:tr>
      <w:tr w:rsidR="00587993" w:rsidRPr="001D205B" w:rsidTr="00150553">
        <w:tc>
          <w:tcPr>
            <w:tcW w:w="681" w:type="dxa"/>
          </w:tcPr>
          <w:p w:rsidR="00587993" w:rsidRPr="001D205B" w:rsidRDefault="00587993" w:rsidP="00342BBB">
            <w:pPr>
              <w:widowControl w:val="0"/>
              <w:jc w:val="both"/>
              <w:rPr>
                <w:b/>
              </w:rPr>
            </w:pPr>
            <w:r w:rsidRPr="001D205B">
              <w:rPr>
                <w:b/>
              </w:rPr>
              <w:lastRenderedPageBreak/>
              <w:t>6</w:t>
            </w:r>
          </w:p>
        </w:tc>
        <w:tc>
          <w:tcPr>
            <w:tcW w:w="2580" w:type="dxa"/>
          </w:tcPr>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r w:rsidRPr="001D205B">
              <w:rPr>
                <w:b/>
                <w:bCs/>
              </w:rPr>
              <w:t>Chương 4 (3 tiết)</w:t>
            </w:r>
          </w:p>
          <w:p w:rsidR="00587993" w:rsidRPr="001D205B" w:rsidRDefault="00587993" w:rsidP="00342BBB">
            <w:pPr>
              <w:widowControl w:val="0"/>
              <w:jc w:val="center"/>
              <w:rPr>
                <w:b/>
                <w:bCs/>
              </w:rPr>
            </w:pPr>
            <w:r w:rsidRPr="001D205B">
              <w:rPr>
                <w:b/>
                <w:bCs/>
              </w:rPr>
              <w:t>Việt Nam từ năm 1858 đến năm 1930</w:t>
            </w:r>
          </w:p>
          <w:p w:rsidR="00587993" w:rsidRPr="001D205B" w:rsidRDefault="00587993" w:rsidP="00342BBB">
            <w:pPr>
              <w:widowControl w:val="0"/>
              <w:jc w:val="both"/>
            </w:pPr>
            <w:r w:rsidRPr="001D205B">
              <w:t>4.1. Việt Nam nửa cuối thế kỷ XIX</w:t>
            </w:r>
          </w:p>
          <w:p w:rsidR="00587993" w:rsidRPr="001D205B" w:rsidRDefault="00587993" w:rsidP="00342BBB">
            <w:pPr>
              <w:widowControl w:val="0"/>
              <w:jc w:val="both"/>
            </w:pPr>
            <w:r w:rsidRPr="001D205B">
              <w:t>- Quá trình xâm lược Việt Nam của thực dân Pháp</w:t>
            </w:r>
          </w:p>
          <w:p w:rsidR="00587993" w:rsidRPr="001D205B" w:rsidRDefault="00587993" w:rsidP="00342BBB">
            <w:pPr>
              <w:widowControl w:val="0"/>
              <w:jc w:val="both"/>
            </w:pPr>
            <w:r w:rsidRPr="001D205B">
              <w:t>- Cuộc kháng chiến chống thực dân Pháp cuối thế kỷ XIX</w:t>
            </w:r>
          </w:p>
          <w:p w:rsidR="00587993" w:rsidRPr="001D205B" w:rsidRDefault="00587993" w:rsidP="00342BBB">
            <w:pPr>
              <w:widowControl w:val="0"/>
              <w:jc w:val="both"/>
            </w:pPr>
            <w:r w:rsidRPr="001D205B">
              <w:t>- Phong trào cần Vương</w:t>
            </w:r>
          </w:p>
          <w:p w:rsidR="00587993" w:rsidRPr="001D205B" w:rsidRDefault="00587993" w:rsidP="00342BBB">
            <w:pPr>
              <w:widowControl w:val="0"/>
              <w:jc w:val="both"/>
            </w:pPr>
            <w:r w:rsidRPr="001D205B">
              <w:t>4.2. Việt Nam đầu thế kỷ XX</w:t>
            </w:r>
          </w:p>
          <w:p w:rsidR="00587993" w:rsidRPr="001D205B" w:rsidRDefault="00587993" w:rsidP="00342BBB">
            <w:pPr>
              <w:widowControl w:val="0"/>
              <w:jc w:val="both"/>
            </w:pPr>
            <w:r w:rsidRPr="001D205B">
              <w:t>- Những điều kiện lịch sử mới</w:t>
            </w:r>
          </w:p>
          <w:p w:rsidR="00587993" w:rsidRPr="001D205B" w:rsidRDefault="00587993" w:rsidP="00342BBB">
            <w:pPr>
              <w:widowControl w:val="0"/>
              <w:jc w:val="both"/>
            </w:pPr>
            <w:r w:rsidRPr="001D205B">
              <w:t>- Phong trào yêu nước và cách mạng theo khuynh hướng tư sản đầu thế kỷ XX</w:t>
            </w:r>
          </w:p>
          <w:p w:rsidR="00587993" w:rsidRPr="001D205B" w:rsidRDefault="00587993" w:rsidP="00342BBB">
            <w:pPr>
              <w:widowControl w:val="0"/>
              <w:rPr>
                <w:b/>
                <w:bCs/>
              </w:rPr>
            </w:pPr>
          </w:p>
          <w:p w:rsidR="00587993" w:rsidRPr="001D205B" w:rsidRDefault="00587993" w:rsidP="00342BBB">
            <w:pPr>
              <w:widowControl w:val="0"/>
              <w:jc w:val="both"/>
              <w:rPr>
                <w:b/>
                <w:bCs/>
              </w:rPr>
            </w:pPr>
          </w:p>
        </w:tc>
        <w:tc>
          <w:tcPr>
            <w:tcW w:w="2520" w:type="dxa"/>
          </w:tcPr>
          <w:p w:rsidR="00587993" w:rsidRPr="001D205B" w:rsidRDefault="00587993" w:rsidP="00342BBB">
            <w:pPr>
              <w:widowControl w:val="0"/>
              <w:jc w:val="both"/>
              <w:rPr>
                <w:b/>
                <w:i/>
              </w:rPr>
            </w:pPr>
            <w:r w:rsidRPr="001D205B">
              <w:rPr>
                <w:b/>
                <w:i/>
                <w:lang w:val="vi-VN"/>
              </w:rPr>
              <w:t xml:space="preserve">Giảng viên: </w:t>
            </w:r>
          </w:p>
          <w:p w:rsidR="00587993" w:rsidRPr="001D205B" w:rsidRDefault="00587993" w:rsidP="00342BBB">
            <w:pPr>
              <w:widowControl w:val="0"/>
              <w:jc w:val="both"/>
            </w:pPr>
            <w:r w:rsidRPr="001D205B">
              <w:t>+ Kiếm tra, đánh giá tự học, bài tập về nhà của sinh viên ở tuần 4 bằng hình thức: kiếm tra nhanh hồ sơ; Đặt câu hỏi kiểm tra kiến thức cũ:</w:t>
            </w:r>
          </w:p>
          <w:p w:rsidR="00587993" w:rsidRPr="001D205B" w:rsidRDefault="00587993" w:rsidP="00342BBB">
            <w:pPr>
              <w:widowControl w:val="0"/>
              <w:jc w:val="both"/>
              <w:rPr>
                <w:i/>
              </w:rPr>
            </w:pPr>
            <w:r w:rsidRPr="001D205B">
              <w:t>1</w:t>
            </w:r>
            <w:r w:rsidRPr="001D205B">
              <w:rPr>
                <w:i/>
              </w:rPr>
              <w:t>. Thành tựu kinh tế - văn hóa ở thế kỷ XVI – XVIII.</w:t>
            </w:r>
          </w:p>
          <w:p w:rsidR="00587993" w:rsidRPr="001D205B" w:rsidRDefault="00587993" w:rsidP="00342BBB">
            <w:pPr>
              <w:widowControl w:val="0"/>
              <w:jc w:val="both"/>
              <w:rPr>
                <w:i/>
              </w:rPr>
            </w:pPr>
            <w:r w:rsidRPr="001D205B">
              <w:rPr>
                <w:i/>
              </w:rPr>
              <w:t>2. Vai trò của Nguyễn Huệ trong phong trào nông dân Tây Sơn.</w:t>
            </w:r>
          </w:p>
          <w:p w:rsidR="00587993" w:rsidRPr="001D205B" w:rsidRDefault="00587993" w:rsidP="00342BBB">
            <w:pPr>
              <w:widowControl w:val="0"/>
              <w:jc w:val="both"/>
              <w:rPr>
                <w:i/>
              </w:rPr>
            </w:pPr>
            <w:r w:rsidRPr="001D205B">
              <w:rPr>
                <w:i/>
              </w:rPr>
              <w:t>3. Quá trình thành lập của vương triều Nguyễn</w:t>
            </w:r>
          </w:p>
          <w:p w:rsidR="00587993" w:rsidRPr="001D205B" w:rsidRDefault="00587993" w:rsidP="00342BBB">
            <w:pPr>
              <w:widowControl w:val="0"/>
              <w:jc w:val="both"/>
            </w:pPr>
          </w:p>
          <w:p w:rsidR="00587993" w:rsidRPr="001D205B" w:rsidRDefault="00587993" w:rsidP="00342BBB">
            <w:pPr>
              <w:widowControl w:val="0"/>
              <w:jc w:val="both"/>
              <w:rPr>
                <w:b/>
                <w:lang w:val="vi-VN"/>
              </w:rPr>
            </w:pPr>
            <w:r w:rsidRPr="001D205B">
              <w:rPr>
                <w:b/>
                <w:lang w:val="vi-VN"/>
              </w:rPr>
              <w:t xml:space="preserve">Giảng viên: </w:t>
            </w:r>
          </w:p>
          <w:p w:rsidR="00587993" w:rsidRPr="001D205B" w:rsidRDefault="00587993" w:rsidP="00342BBB">
            <w:pPr>
              <w:widowControl w:val="0"/>
              <w:jc w:val="both"/>
            </w:pPr>
            <w:r w:rsidRPr="001D205B">
              <w:rPr>
                <w:lang w:val="vi-VN"/>
              </w:rPr>
              <w:t xml:space="preserve">+ Giới thiệu, </w:t>
            </w:r>
            <w:r w:rsidRPr="001D205B">
              <w:t>thuyết giảng về quá trình xâm chiếm Việt Nam của thực dân Pháp và cuộc kháng chiến của nhân dân ta; Sự xuất hiện tư tưởng mới và con đường cứu nước mới đầu thế kỷ XX; Hoạt động yêu nước và cách mạng của Phan bội Châu và Phan Châu Trinh</w:t>
            </w:r>
          </w:p>
          <w:p w:rsidR="00587993" w:rsidRPr="001D205B" w:rsidRDefault="00587993" w:rsidP="00342BBB">
            <w:pPr>
              <w:widowControl w:val="0"/>
              <w:jc w:val="both"/>
            </w:pPr>
            <w:r w:rsidRPr="001D205B">
              <w:t xml:space="preserve">+ Viết nhanh </w:t>
            </w:r>
          </w:p>
          <w:p w:rsidR="00587993" w:rsidRPr="001D205B" w:rsidRDefault="00587993" w:rsidP="00342BBB">
            <w:pPr>
              <w:widowControl w:val="0"/>
              <w:jc w:val="both"/>
            </w:pPr>
            <w:r w:rsidRPr="001D205B">
              <w:t>+ S</w:t>
            </w:r>
            <w:r w:rsidRPr="001D205B">
              <w:rPr>
                <w:lang w:val="vi-VN"/>
              </w:rPr>
              <w:t>ử dụng Slide</w:t>
            </w:r>
            <w:r w:rsidRPr="001D205B">
              <w:t xml:space="preserve">, video clip minh họa.  </w:t>
            </w:r>
          </w:p>
          <w:p w:rsidR="00587993" w:rsidRPr="001D205B" w:rsidRDefault="00587993" w:rsidP="00342BBB">
            <w:pPr>
              <w:widowControl w:val="0"/>
              <w:jc w:val="both"/>
            </w:pPr>
            <w:r w:rsidRPr="001D205B">
              <w:t xml:space="preserve">+Phân tích hướng dẫn. </w:t>
            </w:r>
          </w:p>
          <w:p w:rsidR="00587993" w:rsidRPr="001D205B" w:rsidRDefault="00587993" w:rsidP="00342BBB">
            <w:pPr>
              <w:widowControl w:val="0"/>
              <w:jc w:val="both"/>
            </w:pPr>
            <w:r w:rsidRPr="001D205B">
              <w:t xml:space="preserve">+ Phát vấn: Đưa ra một số câu hỏi về nội dung bài học đối với sinh viên. </w:t>
            </w:r>
          </w:p>
          <w:p w:rsidR="00587993" w:rsidRPr="001D205B" w:rsidRDefault="00587993" w:rsidP="00342BBB">
            <w:pPr>
              <w:widowControl w:val="0"/>
              <w:jc w:val="both"/>
              <w:rPr>
                <w:i/>
              </w:rPr>
            </w:pPr>
            <w:r w:rsidRPr="001D205B">
              <w:t xml:space="preserve">- </w:t>
            </w:r>
            <w:r w:rsidRPr="001D205B">
              <w:rPr>
                <w:i/>
              </w:rPr>
              <w:t>Nguyên nhân Việt Nam bị rơi vào tay thực dân Pháp?</w:t>
            </w:r>
          </w:p>
          <w:p w:rsidR="00587993" w:rsidRPr="001D205B" w:rsidRDefault="00587993" w:rsidP="00342BBB">
            <w:pPr>
              <w:widowControl w:val="0"/>
              <w:jc w:val="both"/>
              <w:rPr>
                <w:i/>
              </w:rPr>
            </w:pPr>
            <w:r w:rsidRPr="001D205B">
              <w:rPr>
                <w:i/>
              </w:rPr>
              <w:t xml:space="preserve"> - Tác động của chương trình khai thác thuộc địa đến kinh tế, xã hội Việt Nam.</w:t>
            </w:r>
          </w:p>
          <w:p w:rsidR="00587993" w:rsidRPr="001D205B" w:rsidRDefault="00587993" w:rsidP="00342BBB">
            <w:pPr>
              <w:widowControl w:val="0"/>
              <w:jc w:val="both"/>
              <w:rPr>
                <w:i/>
              </w:rPr>
            </w:pPr>
            <w:r w:rsidRPr="001D205B">
              <w:lastRenderedPageBreak/>
              <w:t xml:space="preserve">+ Đóng vai: </w:t>
            </w:r>
            <w:r w:rsidRPr="001D205B">
              <w:rPr>
                <w:i/>
              </w:rPr>
              <w:t>Đặt vị trí bản thân vào vua triều Nguyễn và đưa ra đối sách phát triển đất nước ở cuối thế kỷ XIX?</w:t>
            </w:r>
          </w:p>
          <w:p w:rsidR="00587993" w:rsidRPr="001D205B" w:rsidRDefault="00587993" w:rsidP="00342BBB">
            <w:pPr>
              <w:widowControl w:val="0"/>
              <w:jc w:val="both"/>
            </w:pPr>
            <w:r w:rsidRPr="001D205B">
              <w:t>+ Tranh luận: Đưa ra chủ đề tranh luận cho sinh viên.</w:t>
            </w:r>
          </w:p>
          <w:p w:rsidR="00587993" w:rsidRPr="001D205B" w:rsidRDefault="00587993" w:rsidP="00342BBB">
            <w:pPr>
              <w:widowControl w:val="0"/>
              <w:jc w:val="both"/>
              <w:rPr>
                <w:i/>
              </w:rPr>
            </w:pPr>
            <w:r w:rsidRPr="001D205B">
              <w:rPr>
                <w:i/>
              </w:rPr>
              <w:t>- Tại sao bộ phận sĩ phu yêu nước lại đứng ra tiếp nhận tư tưởng dân chủ tư sản đầu thế kỷ XX</w:t>
            </w:r>
          </w:p>
          <w:p w:rsidR="00587993" w:rsidRPr="001D205B" w:rsidRDefault="00587993" w:rsidP="00342BBB">
            <w:pPr>
              <w:widowControl w:val="0"/>
              <w:jc w:val="both"/>
              <w:rPr>
                <w:i/>
              </w:rPr>
            </w:pPr>
            <w:r w:rsidRPr="001D205B">
              <w:rPr>
                <w:i/>
              </w:rPr>
              <w:t xml:space="preserve"> - Phan Bội Châu, Phan Châu Trinh có phải là người đầu tiên đưa ra tư tưởng cứu nước mới ở đầu thế kỷ XX?</w:t>
            </w:r>
          </w:p>
          <w:p w:rsidR="00587993" w:rsidRPr="001D205B" w:rsidRDefault="00587993" w:rsidP="00342BBB">
            <w:pPr>
              <w:widowControl w:val="0"/>
              <w:jc w:val="both"/>
            </w:pPr>
            <w:r w:rsidRPr="001D205B">
              <w:t>+ Sử dụng trang web, email, facebook... để tương tác với sinh viên.</w:t>
            </w:r>
          </w:p>
          <w:p w:rsidR="00587993" w:rsidRPr="001D205B" w:rsidRDefault="00587993" w:rsidP="00342BBB">
            <w:pPr>
              <w:widowControl w:val="0"/>
              <w:jc w:val="both"/>
              <w:rPr>
                <w:b/>
              </w:rPr>
            </w:pPr>
          </w:p>
          <w:p w:rsidR="00587993" w:rsidRPr="001D205B" w:rsidRDefault="00587993" w:rsidP="00342BBB">
            <w:pPr>
              <w:widowControl w:val="0"/>
              <w:jc w:val="both"/>
            </w:pPr>
            <w:r w:rsidRPr="001D205B">
              <w:rPr>
                <w:b/>
              </w:rPr>
              <w:t>Hoạt động nhóm:</w:t>
            </w:r>
            <w:r w:rsidRPr="001D205B">
              <w:t xml:space="preserve"> Các nhóm sinh viên phối  hợp giải quyết câu hỏi, tranh luận, đóng  vai</w:t>
            </w:r>
          </w:p>
          <w:p w:rsidR="00587993" w:rsidRPr="001D205B" w:rsidRDefault="00587993" w:rsidP="00342BBB">
            <w:pPr>
              <w:widowControl w:val="0"/>
              <w:jc w:val="both"/>
              <w:rPr>
                <w:spacing w:val="-8"/>
              </w:rPr>
            </w:pPr>
          </w:p>
          <w:p w:rsidR="00587993" w:rsidRPr="001D205B" w:rsidRDefault="00587993" w:rsidP="00342BBB">
            <w:pPr>
              <w:widowControl w:val="0"/>
              <w:jc w:val="both"/>
            </w:pPr>
            <w:r w:rsidRPr="001D205B">
              <w:rPr>
                <w:b/>
              </w:rPr>
              <w:t>SV tự học:</w:t>
            </w:r>
            <w:r w:rsidRPr="001D205B">
              <w:t xml:space="preserve"> Giảng viên hướng dẫn sinh viên tự đọc giáo trình và tham khảo các tài liệu phần: </w:t>
            </w:r>
          </w:p>
          <w:p w:rsidR="00587993" w:rsidRPr="001D205B" w:rsidRDefault="00587993" w:rsidP="00342BBB">
            <w:pPr>
              <w:widowControl w:val="0"/>
              <w:jc w:val="both"/>
              <w:rPr>
                <w:i/>
              </w:rPr>
            </w:pPr>
            <w:r w:rsidRPr="001D205B">
              <w:rPr>
                <w:i/>
              </w:rPr>
              <w:t>- Tìm hiểu về nhân vật Nguyễn Trường Tộ</w:t>
            </w:r>
          </w:p>
          <w:p w:rsidR="00587993" w:rsidRPr="001D205B" w:rsidRDefault="00587993" w:rsidP="00342BBB">
            <w:pPr>
              <w:widowControl w:val="0"/>
              <w:jc w:val="both"/>
              <w:rPr>
                <w:i/>
              </w:rPr>
            </w:pPr>
            <w:r w:rsidRPr="001D205B">
              <w:rPr>
                <w:i/>
              </w:rPr>
              <w:t>- Các cuộc khởi nghĩa trong phong trào cần Vương</w:t>
            </w:r>
          </w:p>
          <w:p w:rsidR="00587993" w:rsidRPr="001D205B" w:rsidRDefault="00587993" w:rsidP="00342BBB">
            <w:pPr>
              <w:widowControl w:val="0"/>
              <w:jc w:val="both"/>
              <w:rPr>
                <w:i/>
              </w:rPr>
            </w:pPr>
            <w:r w:rsidRPr="001D205B">
              <w:rPr>
                <w:i/>
              </w:rPr>
              <w:t>- Phong trào chống Pháp ở Bắc Kỳ và hoạt động của Đông Kinh nghĩa thục.</w:t>
            </w:r>
          </w:p>
          <w:p w:rsidR="00587993" w:rsidRPr="001D205B" w:rsidRDefault="00587993" w:rsidP="00342BBB">
            <w:pPr>
              <w:widowControl w:val="0"/>
              <w:jc w:val="both"/>
              <w:rPr>
                <w:i/>
              </w:rPr>
            </w:pPr>
            <w:r w:rsidRPr="001D205B">
              <w:rPr>
                <w:i/>
              </w:rPr>
              <w:t>- Phong trào Duy tân Nam Kỳ</w:t>
            </w:r>
          </w:p>
          <w:p w:rsidR="00587993" w:rsidRPr="001D205B" w:rsidRDefault="00587993" w:rsidP="00342BBB">
            <w:pPr>
              <w:widowControl w:val="0"/>
            </w:pPr>
            <w:r w:rsidRPr="001D205B">
              <w:rPr>
                <w:b/>
              </w:rPr>
              <w:t>Bài tập về nhà</w:t>
            </w:r>
            <w:r w:rsidRPr="001D205B">
              <w:t xml:space="preserve">: </w:t>
            </w:r>
          </w:p>
          <w:p w:rsidR="00587993" w:rsidRPr="001D205B" w:rsidRDefault="00587993" w:rsidP="00342BBB">
            <w:pPr>
              <w:widowControl w:val="0"/>
            </w:pPr>
            <w:r w:rsidRPr="001D205B">
              <w:t xml:space="preserve">1. Nguyên nhân, diễn biến và kết quả của phong trào cần Vương chống Pháp cuối thế kỷ XIX </w:t>
            </w:r>
          </w:p>
          <w:p w:rsidR="00587993" w:rsidRPr="001D205B" w:rsidRDefault="00587993" w:rsidP="00342BBB">
            <w:pPr>
              <w:widowControl w:val="0"/>
              <w:jc w:val="both"/>
            </w:pPr>
            <w:r w:rsidRPr="001D205B">
              <w:t xml:space="preserve">2. Hãy cho biết ý kiến của mình về hoạt động </w:t>
            </w:r>
            <w:r w:rsidRPr="001D205B">
              <w:lastRenderedPageBreak/>
              <w:t xml:space="preserve">và kết quả của con đường cứu nước theo khuynh hướng dân chủ tư sản ở Việt Nam đầu thế kỷ XX </w:t>
            </w:r>
            <w:r w:rsidRPr="001D205B">
              <w:br/>
              <w:t>(Qua trường hợp của Phan Bội Châu và Phan Châu Trinh)?</w:t>
            </w:r>
          </w:p>
          <w:p w:rsidR="00587993" w:rsidRPr="001D205B" w:rsidRDefault="00587993" w:rsidP="00342BBB">
            <w:pPr>
              <w:widowControl w:val="0"/>
              <w:jc w:val="both"/>
            </w:pPr>
          </w:p>
        </w:tc>
        <w:tc>
          <w:tcPr>
            <w:tcW w:w="2250" w:type="dxa"/>
          </w:tcPr>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pPr>
            <w:r w:rsidRPr="001D205B">
              <w:rPr>
                <w:bCs/>
              </w:rPr>
              <w:t xml:space="preserve"> - </w:t>
            </w:r>
            <w:r w:rsidRPr="001D205B">
              <w:rPr>
                <w:lang w:val="vi-VN"/>
              </w:rPr>
              <w:t xml:space="preserve">Sinh viên đọc trước tài liệu ở nhà. </w:t>
            </w:r>
            <w:r w:rsidRPr="001D205B">
              <w:t xml:space="preserve">Giáo trình số 1, từ trang145 </w:t>
            </w:r>
            <w:r w:rsidRPr="001D205B">
              <w:rPr>
                <w:lang w:val="vi-VN"/>
              </w:rPr>
              <w:t xml:space="preserve">đến trang </w:t>
            </w:r>
            <w:r w:rsidRPr="001D205B">
              <w:t>187. Tham khảo tài liệu số 2 và số 4 (ở mục Tài liệu tham khảo)</w:t>
            </w:r>
          </w:p>
          <w:p w:rsidR="00587993" w:rsidRPr="001D205B" w:rsidRDefault="00587993" w:rsidP="00342BBB">
            <w:pPr>
              <w:widowControl w:val="0"/>
              <w:jc w:val="both"/>
              <w:rPr>
                <w:bCs/>
              </w:rPr>
            </w:pPr>
            <w:r w:rsidRPr="001D205B">
              <w:rPr>
                <w:bCs/>
              </w:rPr>
              <w:t xml:space="preserve">- SV Tìm đọc nội dung chuẩn bị bài học </w:t>
            </w:r>
          </w:p>
          <w:p w:rsidR="00587993" w:rsidRPr="001D205B" w:rsidRDefault="00587993" w:rsidP="00342BBB">
            <w:pPr>
              <w:widowControl w:val="0"/>
              <w:jc w:val="both"/>
              <w:rPr>
                <w:bCs/>
                <w:i/>
              </w:rPr>
            </w:pPr>
            <w:r w:rsidRPr="001D205B">
              <w:rPr>
                <w:bCs/>
                <w:i/>
              </w:rPr>
              <w:t xml:space="preserve">- Quá trình hình thành vương triều Nguyễn </w:t>
            </w:r>
          </w:p>
          <w:p w:rsidR="00587993" w:rsidRPr="001D205B" w:rsidRDefault="00587993" w:rsidP="00342BBB">
            <w:pPr>
              <w:widowControl w:val="0"/>
              <w:jc w:val="both"/>
              <w:rPr>
                <w:i/>
              </w:rPr>
            </w:pPr>
            <w:r w:rsidRPr="001D205B">
              <w:rPr>
                <w:i/>
              </w:rPr>
              <w:t>- Các cuộc khởi nghĩa trong phong trào Cần Vương</w:t>
            </w:r>
          </w:p>
          <w:p w:rsidR="00587993" w:rsidRPr="001D205B" w:rsidRDefault="00587993" w:rsidP="00342BBB">
            <w:pPr>
              <w:widowControl w:val="0"/>
              <w:jc w:val="both"/>
              <w:rPr>
                <w:i/>
              </w:rPr>
            </w:pPr>
            <w:r w:rsidRPr="001D205B">
              <w:rPr>
                <w:i/>
              </w:rPr>
              <w:t>- Chương trình khai thác thuộc địa lần thứ nhất của thwucj dân Pháp (1897-1914)</w:t>
            </w:r>
          </w:p>
          <w:p w:rsidR="00587993" w:rsidRPr="001D205B" w:rsidRDefault="00587993" w:rsidP="00342BBB">
            <w:pPr>
              <w:widowControl w:val="0"/>
              <w:jc w:val="both"/>
              <w:rPr>
                <w:bCs/>
                <w:i/>
              </w:rPr>
            </w:pPr>
            <w:r w:rsidRPr="001D205B">
              <w:rPr>
                <w:i/>
              </w:rPr>
              <w:t>- Con đường cứu nước của Phan Bội Châu và Phan Châu Trinh</w:t>
            </w:r>
          </w:p>
          <w:p w:rsidR="00587993" w:rsidRPr="001D205B" w:rsidRDefault="00587993" w:rsidP="00342BBB">
            <w:pPr>
              <w:widowControl w:val="0"/>
              <w:jc w:val="both"/>
              <w:rPr>
                <w:lang w:val="vi-VN"/>
              </w:rPr>
            </w:pPr>
          </w:p>
        </w:tc>
        <w:tc>
          <w:tcPr>
            <w:tcW w:w="900" w:type="dxa"/>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rPr>
                <w:bCs/>
              </w:rPr>
            </w:pPr>
            <w:r w:rsidRPr="001D205B">
              <w:rPr>
                <w:bCs/>
              </w:rPr>
              <w:t xml:space="preserve">G1.8; </w:t>
            </w:r>
            <w:r w:rsidRPr="001D205B">
              <w:rPr>
                <w:bCs/>
                <w:lang w:val="vi-VN"/>
              </w:rPr>
              <w:t>G1.9, G1.10</w:t>
            </w:r>
          </w:p>
          <w:p w:rsidR="00587993" w:rsidRPr="001D205B" w:rsidRDefault="00587993" w:rsidP="00342BBB">
            <w:pPr>
              <w:widowControl w:val="0"/>
              <w:rPr>
                <w:bCs/>
              </w:rPr>
            </w:pPr>
            <w:r w:rsidRPr="001D205B">
              <w:rPr>
                <w:bCs/>
              </w:rPr>
              <w:t>G1.11</w:t>
            </w:r>
          </w:p>
          <w:p w:rsidR="00587993" w:rsidRPr="001D205B" w:rsidRDefault="00587993" w:rsidP="00342BBB">
            <w:pPr>
              <w:widowControl w:val="0"/>
              <w:jc w:val="both"/>
            </w:pPr>
            <w:r w:rsidRPr="001D205B">
              <w:t>G2.1; G2.2</w:t>
            </w:r>
          </w:p>
          <w:p w:rsidR="00587993" w:rsidRPr="001D205B" w:rsidRDefault="00587993" w:rsidP="00342BBB">
            <w:pPr>
              <w:widowControl w:val="0"/>
              <w:jc w:val="both"/>
            </w:pPr>
            <w:r w:rsidRPr="001D205B">
              <w:t>G2.3</w:t>
            </w:r>
          </w:p>
          <w:p w:rsidR="00587993" w:rsidRPr="001D205B" w:rsidRDefault="00587993" w:rsidP="00342BBB">
            <w:pPr>
              <w:widowControl w:val="0"/>
              <w:jc w:val="both"/>
            </w:pPr>
            <w:r w:rsidRPr="001D205B">
              <w:t>G2.4</w:t>
            </w:r>
          </w:p>
          <w:p w:rsidR="00587993" w:rsidRPr="001D205B" w:rsidRDefault="00587993" w:rsidP="00342BBB">
            <w:pPr>
              <w:widowControl w:val="0"/>
              <w:jc w:val="both"/>
            </w:pPr>
            <w:r w:rsidRPr="001D205B">
              <w:t>G3.1</w:t>
            </w:r>
          </w:p>
          <w:p w:rsidR="00587993" w:rsidRPr="001D205B" w:rsidRDefault="00587993" w:rsidP="00342BBB">
            <w:pPr>
              <w:widowControl w:val="0"/>
              <w:jc w:val="both"/>
            </w:pPr>
            <w:r w:rsidRPr="001D205B">
              <w:t>G3.2</w:t>
            </w:r>
          </w:p>
          <w:p w:rsidR="00587993" w:rsidRPr="001D205B" w:rsidRDefault="00587993" w:rsidP="00342BBB">
            <w:pPr>
              <w:widowControl w:val="0"/>
              <w:jc w:val="both"/>
            </w:pPr>
            <w:r w:rsidRPr="001D205B">
              <w:t>G3.3</w:t>
            </w:r>
          </w:p>
          <w:p w:rsidR="00587993" w:rsidRPr="001D205B" w:rsidRDefault="00587993" w:rsidP="00342BBB">
            <w:pPr>
              <w:widowControl w:val="0"/>
              <w:jc w:val="both"/>
            </w:pPr>
            <w:r w:rsidRPr="001D205B">
              <w:t>G4.1</w:t>
            </w:r>
          </w:p>
          <w:p w:rsidR="00587993" w:rsidRPr="001D205B" w:rsidRDefault="00587993" w:rsidP="00342BBB">
            <w:pPr>
              <w:widowControl w:val="0"/>
              <w:jc w:val="both"/>
            </w:pPr>
            <w:r w:rsidRPr="001D205B">
              <w:t>G4.2</w:t>
            </w:r>
          </w:p>
          <w:p w:rsidR="00587993" w:rsidRPr="001D205B" w:rsidRDefault="00587993" w:rsidP="00342BBB">
            <w:pPr>
              <w:widowControl w:val="0"/>
              <w:jc w:val="both"/>
            </w:pPr>
          </w:p>
        </w:tc>
        <w:tc>
          <w:tcPr>
            <w:tcW w:w="990" w:type="dxa"/>
          </w:tcPr>
          <w:p w:rsidR="00587993" w:rsidRPr="001D205B" w:rsidRDefault="00587993" w:rsidP="00342BBB">
            <w:pPr>
              <w:widowControl w:val="0"/>
              <w:jc w:val="both"/>
            </w:pPr>
            <w:r w:rsidRPr="001D205B">
              <w:t>A1.1.1A1.1.2, A1.1.3 A1.3.1A1.3.2</w:t>
            </w:r>
          </w:p>
          <w:p w:rsidR="00587993" w:rsidRPr="001D205B" w:rsidRDefault="00587993" w:rsidP="00342BBB">
            <w:pPr>
              <w:widowControl w:val="0"/>
              <w:jc w:val="both"/>
            </w:pPr>
            <w:r w:rsidRPr="001D205B">
              <w:t>A1.2.2</w:t>
            </w:r>
          </w:p>
          <w:p w:rsidR="00587993" w:rsidRPr="001D205B" w:rsidRDefault="00587993" w:rsidP="00342BBB">
            <w:pPr>
              <w:widowControl w:val="0"/>
              <w:jc w:val="both"/>
            </w:pPr>
            <w:r w:rsidRPr="001D205B">
              <w:t>A1.2.4</w:t>
            </w:r>
          </w:p>
          <w:p w:rsidR="00587993" w:rsidRPr="001D205B" w:rsidRDefault="00587993" w:rsidP="00342BBB">
            <w:pPr>
              <w:widowControl w:val="0"/>
              <w:jc w:val="both"/>
            </w:pPr>
            <w:r w:rsidRPr="001D205B">
              <w:t>A2.4</w:t>
            </w:r>
          </w:p>
        </w:tc>
      </w:tr>
      <w:tr w:rsidR="00587993" w:rsidRPr="001D205B" w:rsidTr="00150553">
        <w:tc>
          <w:tcPr>
            <w:tcW w:w="681" w:type="dxa"/>
          </w:tcPr>
          <w:p w:rsidR="00587993" w:rsidRPr="001D205B" w:rsidRDefault="00587993" w:rsidP="00342BBB">
            <w:pPr>
              <w:widowControl w:val="0"/>
              <w:jc w:val="both"/>
              <w:rPr>
                <w:b/>
              </w:rPr>
            </w:pPr>
            <w:r w:rsidRPr="001D205B">
              <w:rPr>
                <w:b/>
              </w:rPr>
              <w:lastRenderedPageBreak/>
              <w:t>7</w:t>
            </w:r>
          </w:p>
        </w:tc>
        <w:tc>
          <w:tcPr>
            <w:tcW w:w="2580" w:type="dxa"/>
          </w:tcPr>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r w:rsidRPr="001D205B">
              <w:rPr>
                <w:b/>
                <w:bCs/>
              </w:rPr>
              <w:t>Chương 4 (3 tiết)</w:t>
            </w:r>
          </w:p>
          <w:p w:rsidR="00587993" w:rsidRPr="001D205B" w:rsidRDefault="00587993" w:rsidP="00342BBB">
            <w:pPr>
              <w:widowControl w:val="0"/>
              <w:jc w:val="center"/>
              <w:rPr>
                <w:b/>
                <w:bCs/>
              </w:rPr>
            </w:pPr>
            <w:r w:rsidRPr="001D205B">
              <w:rPr>
                <w:b/>
                <w:bCs/>
              </w:rPr>
              <w:t>Việt Nam từ 1858 đến 1930</w:t>
            </w:r>
          </w:p>
          <w:p w:rsidR="00587993" w:rsidRPr="001D205B" w:rsidRDefault="00587993" w:rsidP="00342BBB">
            <w:pPr>
              <w:widowControl w:val="0"/>
              <w:jc w:val="both"/>
            </w:pPr>
            <w:r w:rsidRPr="001D205B">
              <w:t>4.3. Phong trào đấu tranh vũ trang trong chiến tranh thế giới thứ nhất (1914-1918)</w:t>
            </w:r>
          </w:p>
          <w:p w:rsidR="00587993" w:rsidRPr="001D205B" w:rsidRDefault="00587993" w:rsidP="00342BBB">
            <w:pPr>
              <w:widowControl w:val="0"/>
              <w:jc w:val="both"/>
              <w:rPr>
                <w:b/>
                <w:bCs/>
              </w:rPr>
            </w:pPr>
            <w:r w:rsidRPr="001D205B">
              <w:t>4.4 Phong trào yêu nước và cách mạng ở Việt Nam từ năm 1919 đến năm 1930</w:t>
            </w:r>
          </w:p>
          <w:p w:rsidR="00587993" w:rsidRPr="001D205B" w:rsidRDefault="00587993" w:rsidP="00342BBB">
            <w:pPr>
              <w:widowControl w:val="0"/>
              <w:rPr>
                <w:b/>
                <w:bCs/>
              </w:rPr>
            </w:pPr>
          </w:p>
        </w:tc>
        <w:tc>
          <w:tcPr>
            <w:tcW w:w="2520" w:type="dxa"/>
          </w:tcPr>
          <w:p w:rsidR="00587993" w:rsidRPr="001D205B" w:rsidRDefault="00587993" w:rsidP="00342BBB">
            <w:pPr>
              <w:widowControl w:val="0"/>
              <w:jc w:val="both"/>
              <w:rPr>
                <w:b/>
              </w:rPr>
            </w:pPr>
            <w:r w:rsidRPr="001D205B">
              <w:rPr>
                <w:b/>
                <w:lang w:val="vi-VN"/>
              </w:rPr>
              <w:t xml:space="preserve">Giảng viên: </w:t>
            </w:r>
          </w:p>
          <w:p w:rsidR="00587993" w:rsidRPr="001D205B" w:rsidRDefault="00587993" w:rsidP="00342BBB">
            <w:pPr>
              <w:widowControl w:val="0"/>
              <w:jc w:val="both"/>
            </w:pPr>
            <w:r w:rsidRPr="001D205B">
              <w:t>+ Kiếm tra, đánh giá tự học, bài tập về nhà của sinh viên ở tuần 6 bằng hình thức: kiếm tra nhanh hồ sơ. Đặt câu hỏi kiểm tra bài cũ:</w:t>
            </w:r>
          </w:p>
          <w:p w:rsidR="00587993" w:rsidRPr="001D205B" w:rsidRDefault="00587993" w:rsidP="00342BBB">
            <w:pPr>
              <w:widowControl w:val="0"/>
              <w:jc w:val="both"/>
            </w:pPr>
            <w:r w:rsidRPr="001D205B">
              <w:t>- Đặc điểm của phong trào cần Vương chống Pháp</w:t>
            </w:r>
          </w:p>
          <w:p w:rsidR="00587993" w:rsidRPr="001D205B" w:rsidRDefault="00587993" w:rsidP="00342BBB">
            <w:pPr>
              <w:widowControl w:val="0"/>
              <w:jc w:val="both"/>
            </w:pPr>
            <w:r w:rsidRPr="001D205B">
              <w:t xml:space="preserve"> - Điểm giống và khác nhau trong con đường cứu nước của Phan Bội Châu và Phan Châu Trinh</w:t>
            </w:r>
          </w:p>
          <w:p w:rsidR="00587993" w:rsidRPr="001D205B" w:rsidRDefault="00587993" w:rsidP="00342BBB">
            <w:pPr>
              <w:widowControl w:val="0"/>
              <w:jc w:val="both"/>
              <w:rPr>
                <w:lang w:val="vi-VN"/>
              </w:rPr>
            </w:pPr>
            <w:r w:rsidRPr="001D205B">
              <w:rPr>
                <w:lang w:val="vi-VN"/>
              </w:rPr>
              <w:t xml:space="preserve">+ Giới thiệu, </w:t>
            </w:r>
            <w:r w:rsidRPr="001D205B">
              <w:t>thuyết giảng về Chương trình khai thác thuộc địa lần hai của thực dân Pháp và chuyển biến trong con đường cứu nước những năm 20 của thế kỷ XX</w:t>
            </w:r>
            <w:r w:rsidRPr="001D205B">
              <w:rPr>
                <w:lang w:val="vi-VN"/>
              </w:rPr>
              <w:t>.</w:t>
            </w:r>
          </w:p>
          <w:p w:rsidR="00587993" w:rsidRPr="001D205B" w:rsidRDefault="00587993" w:rsidP="00342BBB">
            <w:pPr>
              <w:widowControl w:val="0"/>
              <w:jc w:val="both"/>
            </w:pPr>
            <w:r w:rsidRPr="001D205B">
              <w:t xml:space="preserve">+ Viết nhanh </w:t>
            </w:r>
          </w:p>
          <w:p w:rsidR="00587993" w:rsidRPr="001D205B" w:rsidRDefault="00587993" w:rsidP="00342BBB">
            <w:pPr>
              <w:widowControl w:val="0"/>
              <w:jc w:val="both"/>
            </w:pPr>
            <w:r w:rsidRPr="001D205B">
              <w:t>+ S</w:t>
            </w:r>
            <w:r w:rsidRPr="001D205B">
              <w:rPr>
                <w:lang w:val="vi-VN"/>
              </w:rPr>
              <w:t>ử dụng Slide</w:t>
            </w:r>
            <w:r w:rsidRPr="001D205B">
              <w:t xml:space="preserve">, video clip minh họa.  </w:t>
            </w:r>
          </w:p>
          <w:p w:rsidR="00587993" w:rsidRPr="001D205B" w:rsidRDefault="00587993" w:rsidP="00342BBB">
            <w:pPr>
              <w:widowControl w:val="0"/>
              <w:jc w:val="both"/>
            </w:pPr>
            <w:r w:rsidRPr="001D205B">
              <w:t xml:space="preserve">+Phân tích hướng dẫn. </w:t>
            </w:r>
          </w:p>
          <w:p w:rsidR="00587993" w:rsidRPr="001D205B" w:rsidRDefault="00587993" w:rsidP="00342BBB">
            <w:pPr>
              <w:widowControl w:val="0"/>
              <w:jc w:val="both"/>
            </w:pPr>
            <w:r w:rsidRPr="001D205B">
              <w:t xml:space="preserve">+ Phát vấn: Đưa ra một số câu hỏi về nội dung bài học đối với sinh viên. </w:t>
            </w:r>
          </w:p>
          <w:p w:rsidR="00587993" w:rsidRPr="001D205B" w:rsidRDefault="00587993" w:rsidP="00342BBB">
            <w:pPr>
              <w:widowControl w:val="0"/>
              <w:jc w:val="both"/>
            </w:pPr>
            <w:r w:rsidRPr="001D205B">
              <w:t>Tại sao con đường cứu nước của Phan Bội Châu, Phan Châu Trinh bị thất bại?</w:t>
            </w:r>
          </w:p>
          <w:p w:rsidR="00587993" w:rsidRPr="001D205B" w:rsidRDefault="00587993" w:rsidP="00342BBB">
            <w:pPr>
              <w:widowControl w:val="0"/>
              <w:jc w:val="both"/>
            </w:pPr>
            <w:r w:rsidRPr="001D205B">
              <w:t>+ Xem phim về hoạt động của Nguyễn ÁI Quốc. Yêu cầu sinh viên nêu ý kiến nhận xét của mình về quá trình tìm ra con đường cứu nước của Nguyễn Ái Quốc</w:t>
            </w:r>
          </w:p>
          <w:p w:rsidR="00587993" w:rsidRPr="001D205B" w:rsidRDefault="00587993" w:rsidP="00342BBB">
            <w:pPr>
              <w:widowControl w:val="0"/>
              <w:jc w:val="both"/>
            </w:pPr>
            <w:r w:rsidRPr="001D205B">
              <w:lastRenderedPageBreak/>
              <w:t xml:space="preserve"> Đưa ra chủ đề tranh luận cho sinh viên.</w:t>
            </w:r>
          </w:p>
          <w:p w:rsidR="00587993" w:rsidRPr="001D205B" w:rsidRDefault="00587993" w:rsidP="00342BBB">
            <w:pPr>
              <w:widowControl w:val="0"/>
              <w:jc w:val="both"/>
              <w:rPr>
                <w:i/>
              </w:rPr>
            </w:pPr>
            <w:r w:rsidRPr="001D205B">
              <w:t xml:space="preserve">- </w:t>
            </w:r>
            <w:r w:rsidRPr="001D205B">
              <w:rPr>
                <w:i/>
              </w:rPr>
              <w:t>Nếu không có Nguyễn Ái Quốc trong những năm 20 của thế kỷ XX, lịch sử Việt Nam sẽ như thế nào?</w:t>
            </w:r>
          </w:p>
          <w:p w:rsidR="00587993" w:rsidRPr="001D205B" w:rsidRDefault="00587993" w:rsidP="00342BBB">
            <w:pPr>
              <w:widowControl w:val="0"/>
              <w:jc w:val="both"/>
            </w:pPr>
            <w:r w:rsidRPr="001D205B">
              <w:t>+ Sử dụng trang web, email, facebook... để tương tác với sinh viên.</w:t>
            </w:r>
          </w:p>
          <w:p w:rsidR="00587993" w:rsidRPr="001D205B" w:rsidRDefault="00587993" w:rsidP="00342BBB">
            <w:pPr>
              <w:widowControl w:val="0"/>
              <w:jc w:val="both"/>
              <w:rPr>
                <w:spacing w:val="8"/>
              </w:rPr>
            </w:pPr>
            <w:r w:rsidRPr="001D205B">
              <w:rPr>
                <w:b/>
                <w:spacing w:val="8"/>
              </w:rPr>
              <w:t>Hoạt động nhóm:</w:t>
            </w:r>
            <w:r w:rsidRPr="001D205B">
              <w:rPr>
                <w:spacing w:val="8"/>
              </w:rPr>
              <w:t xml:space="preserve"> Các nhóm sinh viên phối  hợp giải quyết câu hỏi, tranh luận, đóng  vai</w:t>
            </w:r>
          </w:p>
          <w:p w:rsidR="00587993" w:rsidRPr="001D205B" w:rsidRDefault="00587993" w:rsidP="00342BBB">
            <w:pPr>
              <w:widowControl w:val="0"/>
              <w:jc w:val="both"/>
            </w:pPr>
            <w:r w:rsidRPr="001D205B">
              <w:rPr>
                <w:b/>
              </w:rPr>
              <w:t>SV tự học:</w:t>
            </w:r>
            <w:r w:rsidRPr="001D205B">
              <w:t xml:space="preserve"> Giảng viên hướng dẫn sinh viên tự đọc giáo trình phần: Phong trào đấu tranh vũ trang trong chiến tranh thế giới thứ nhất (1914-1918).</w:t>
            </w:r>
          </w:p>
          <w:p w:rsidR="00587993" w:rsidRPr="001D205B" w:rsidRDefault="00587993" w:rsidP="00342BBB">
            <w:pPr>
              <w:widowControl w:val="0"/>
              <w:jc w:val="both"/>
            </w:pPr>
            <w:r w:rsidRPr="001D205B">
              <w:t>- Quá trình thành lập Đảng Cộng sản Việt Nam</w:t>
            </w:r>
          </w:p>
          <w:p w:rsidR="00587993" w:rsidRPr="001D205B" w:rsidRDefault="00587993" w:rsidP="00342BBB">
            <w:pPr>
              <w:widowControl w:val="0"/>
              <w:jc w:val="both"/>
            </w:pPr>
            <w:r w:rsidRPr="001D205B">
              <w:rPr>
                <w:b/>
              </w:rPr>
              <w:t>Bài tập về nhà</w:t>
            </w:r>
            <w:r w:rsidRPr="001D205B">
              <w:t xml:space="preserve">: </w:t>
            </w:r>
          </w:p>
          <w:p w:rsidR="00587993" w:rsidRPr="001D205B" w:rsidRDefault="00587993" w:rsidP="00342BBB">
            <w:pPr>
              <w:widowControl w:val="0"/>
              <w:jc w:val="both"/>
            </w:pPr>
            <w:r w:rsidRPr="001D205B">
              <w:t>1</w:t>
            </w:r>
            <w:r w:rsidRPr="00280594">
              <w:rPr>
                <w:spacing w:val="-8"/>
              </w:rPr>
              <w:t>.Hội nghị thành lập Đảng Cộng sản Việt Nam: Nội dung và Ý nghĩa.</w:t>
            </w:r>
          </w:p>
          <w:p w:rsidR="00587993" w:rsidRPr="001D205B" w:rsidRDefault="00587993" w:rsidP="00342BBB">
            <w:pPr>
              <w:widowControl w:val="0"/>
              <w:jc w:val="both"/>
            </w:pPr>
            <w:r w:rsidRPr="001D205B">
              <w:t>2. Tìm hiểu về khu lưu niệm Phan Bội Châu (Nam Đàn, Nghệ An)</w:t>
            </w:r>
          </w:p>
          <w:p w:rsidR="00587993" w:rsidRPr="001D205B" w:rsidRDefault="00587993" w:rsidP="00342BBB">
            <w:pPr>
              <w:widowControl w:val="0"/>
              <w:jc w:val="both"/>
            </w:pPr>
            <w:r w:rsidRPr="001D205B">
              <w:t xml:space="preserve">3. Tìm hiểu gia đình Nguyễn Ái Quốc và khu di tích Làng Sen </w:t>
            </w:r>
          </w:p>
        </w:tc>
        <w:tc>
          <w:tcPr>
            <w:tcW w:w="2250" w:type="dxa"/>
          </w:tcPr>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pPr>
            <w:r w:rsidRPr="001D205B">
              <w:rPr>
                <w:bCs/>
              </w:rPr>
              <w:t xml:space="preserve">* </w:t>
            </w:r>
            <w:r w:rsidRPr="001D205B">
              <w:t xml:space="preserve">- </w:t>
            </w:r>
            <w:r w:rsidRPr="001D205B">
              <w:rPr>
                <w:lang w:val="vi-VN"/>
              </w:rPr>
              <w:t xml:space="preserve">Sinh viên đọc trước tài liệu ở nhà. </w:t>
            </w:r>
            <w:r w:rsidRPr="001D205B">
              <w:t xml:space="preserve">Giáo trình số 1, từ trang187 </w:t>
            </w:r>
            <w:r w:rsidRPr="001D205B">
              <w:rPr>
                <w:lang w:val="vi-VN"/>
              </w:rPr>
              <w:t xml:space="preserve">đến trang </w:t>
            </w:r>
            <w:r w:rsidRPr="001D205B">
              <w:t>226. Tham khảo tài liệu số 2 và số 4 (ở mục Tài liệu tham khảo)</w:t>
            </w:r>
          </w:p>
          <w:p w:rsidR="00587993" w:rsidRPr="001D205B" w:rsidRDefault="00587993" w:rsidP="00342BBB">
            <w:pPr>
              <w:widowControl w:val="0"/>
              <w:jc w:val="both"/>
              <w:rPr>
                <w:bCs/>
              </w:rPr>
            </w:pPr>
            <w:r w:rsidRPr="001D205B">
              <w:rPr>
                <w:bCs/>
              </w:rPr>
              <w:t xml:space="preserve">- SV Tìm đọc nội dung chuẩn bị bài học </w:t>
            </w:r>
          </w:p>
          <w:p w:rsidR="00587993" w:rsidRPr="001D205B" w:rsidRDefault="00587993" w:rsidP="00342BBB">
            <w:pPr>
              <w:widowControl w:val="0"/>
              <w:jc w:val="both"/>
              <w:rPr>
                <w:bCs/>
                <w:i/>
              </w:rPr>
            </w:pPr>
            <w:r w:rsidRPr="001D205B">
              <w:rPr>
                <w:bCs/>
                <w:i/>
              </w:rPr>
              <w:t>- Đấu tranh của nhân dân ta trong chiến tranh thế giới thứu nhất</w:t>
            </w:r>
          </w:p>
          <w:p w:rsidR="00587993" w:rsidRPr="001D205B" w:rsidRDefault="00587993" w:rsidP="00342BBB">
            <w:pPr>
              <w:widowControl w:val="0"/>
              <w:jc w:val="both"/>
              <w:rPr>
                <w:bCs/>
                <w:i/>
              </w:rPr>
            </w:pPr>
            <w:r w:rsidRPr="001D205B">
              <w:rPr>
                <w:i/>
              </w:rPr>
              <w:t>- Phong trào chống Pháp từ 1919 đến 1930</w:t>
            </w:r>
          </w:p>
          <w:p w:rsidR="00587993" w:rsidRPr="001D205B" w:rsidRDefault="00587993" w:rsidP="00342BBB">
            <w:pPr>
              <w:widowControl w:val="0"/>
              <w:jc w:val="both"/>
              <w:rPr>
                <w:i/>
              </w:rPr>
            </w:pPr>
            <w:r w:rsidRPr="001D205B">
              <w:rPr>
                <w:i/>
              </w:rPr>
              <w:t>- Tiểu sử và hoạt động cứu nước của Hồ Chí Minh</w:t>
            </w:r>
          </w:p>
          <w:p w:rsidR="00587993" w:rsidRPr="001D205B" w:rsidRDefault="00587993" w:rsidP="00342BBB">
            <w:pPr>
              <w:widowControl w:val="0"/>
              <w:jc w:val="both"/>
            </w:pPr>
            <w:r w:rsidRPr="001D205B">
              <w:rPr>
                <w:i/>
              </w:rPr>
              <w:t>- Quá trình hình thành Đảng Cộng sản Việt Nam</w:t>
            </w:r>
          </w:p>
        </w:tc>
        <w:tc>
          <w:tcPr>
            <w:tcW w:w="900" w:type="dxa"/>
          </w:tcPr>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r w:rsidRPr="001D205B">
              <w:rPr>
                <w:bCs/>
              </w:rPr>
              <w:t xml:space="preserve">G1.8; </w:t>
            </w:r>
            <w:r w:rsidRPr="001D205B">
              <w:rPr>
                <w:bCs/>
                <w:lang w:val="vi-VN"/>
              </w:rPr>
              <w:t>G1.9, G1.10</w:t>
            </w:r>
          </w:p>
          <w:p w:rsidR="00587993" w:rsidRPr="001D205B" w:rsidRDefault="00587993" w:rsidP="00342BBB">
            <w:pPr>
              <w:widowControl w:val="0"/>
              <w:rPr>
                <w:bCs/>
              </w:rPr>
            </w:pPr>
            <w:r w:rsidRPr="001D205B">
              <w:rPr>
                <w:bCs/>
              </w:rPr>
              <w:t>G1.11</w:t>
            </w:r>
          </w:p>
          <w:p w:rsidR="00587993" w:rsidRPr="001D205B" w:rsidRDefault="00587993" w:rsidP="00342BBB">
            <w:pPr>
              <w:widowControl w:val="0"/>
              <w:jc w:val="both"/>
            </w:pPr>
            <w:r w:rsidRPr="001D205B">
              <w:t>G2.1; G2.2</w:t>
            </w:r>
          </w:p>
          <w:p w:rsidR="00587993" w:rsidRPr="001D205B" w:rsidRDefault="00587993" w:rsidP="00342BBB">
            <w:pPr>
              <w:widowControl w:val="0"/>
              <w:jc w:val="both"/>
            </w:pPr>
            <w:r w:rsidRPr="001D205B">
              <w:t>G2.3</w:t>
            </w:r>
          </w:p>
          <w:p w:rsidR="00587993" w:rsidRPr="001D205B" w:rsidRDefault="00587993" w:rsidP="00342BBB">
            <w:pPr>
              <w:widowControl w:val="0"/>
              <w:jc w:val="both"/>
            </w:pPr>
            <w:r w:rsidRPr="001D205B">
              <w:t>G2.4</w:t>
            </w:r>
          </w:p>
          <w:p w:rsidR="00587993" w:rsidRPr="001D205B" w:rsidRDefault="00587993" w:rsidP="00342BBB">
            <w:pPr>
              <w:widowControl w:val="0"/>
              <w:jc w:val="both"/>
            </w:pPr>
            <w:r w:rsidRPr="001D205B">
              <w:t>G3.1</w:t>
            </w:r>
          </w:p>
          <w:p w:rsidR="00587993" w:rsidRPr="001D205B" w:rsidRDefault="00587993" w:rsidP="00342BBB">
            <w:pPr>
              <w:widowControl w:val="0"/>
              <w:jc w:val="both"/>
            </w:pPr>
            <w:r w:rsidRPr="001D205B">
              <w:t>G3.2</w:t>
            </w:r>
          </w:p>
          <w:p w:rsidR="00587993" w:rsidRPr="001D205B" w:rsidRDefault="00587993" w:rsidP="00342BBB">
            <w:pPr>
              <w:widowControl w:val="0"/>
              <w:jc w:val="both"/>
            </w:pPr>
            <w:r w:rsidRPr="001D205B">
              <w:t>G3.3</w:t>
            </w:r>
          </w:p>
          <w:p w:rsidR="00587993" w:rsidRPr="001D205B" w:rsidRDefault="00587993" w:rsidP="00342BBB">
            <w:pPr>
              <w:widowControl w:val="0"/>
              <w:jc w:val="both"/>
            </w:pPr>
            <w:r w:rsidRPr="001D205B">
              <w:t>G4.1</w:t>
            </w:r>
          </w:p>
          <w:p w:rsidR="00587993" w:rsidRPr="001D205B" w:rsidRDefault="00587993" w:rsidP="00342BBB">
            <w:pPr>
              <w:widowControl w:val="0"/>
              <w:jc w:val="both"/>
            </w:pPr>
            <w:r w:rsidRPr="001D205B">
              <w:t>G4.2</w:t>
            </w:r>
          </w:p>
          <w:p w:rsidR="00587993" w:rsidRPr="001D205B" w:rsidRDefault="00587993" w:rsidP="00342BBB">
            <w:pPr>
              <w:widowControl w:val="0"/>
            </w:pPr>
          </w:p>
        </w:tc>
        <w:tc>
          <w:tcPr>
            <w:tcW w:w="990" w:type="dxa"/>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A1.1.1A1.1.2, A1.1.3 A1.3.1A1.3.2</w:t>
            </w:r>
          </w:p>
          <w:p w:rsidR="00587993" w:rsidRPr="001D205B" w:rsidRDefault="00587993" w:rsidP="00342BBB">
            <w:pPr>
              <w:widowControl w:val="0"/>
              <w:jc w:val="both"/>
            </w:pPr>
            <w:r w:rsidRPr="001D205B">
              <w:t>A1.2.2</w:t>
            </w:r>
          </w:p>
          <w:p w:rsidR="00587993" w:rsidRPr="001D205B" w:rsidRDefault="00587993" w:rsidP="00342BBB">
            <w:pPr>
              <w:widowControl w:val="0"/>
              <w:jc w:val="both"/>
            </w:pPr>
            <w:r w:rsidRPr="001D205B">
              <w:t>A1.2.4</w:t>
            </w:r>
          </w:p>
          <w:p w:rsidR="00587993" w:rsidRPr="001D205B" w:rsidRDefault="00587993" w:rsidP="00342BBB">
            <w:pPr>
              <w:widowControl w:val="0"/>
              <w:jc w:val="both"/>
            </w:pPr>
            <w:r w:rsidRPr="001D205B">
              <w:t>A2.4</w:t>
            </w:r>
          </w:p>
        </w:tc>
      </w:tr>
      <w:tr w:rsidR="00587993" w:rsidRPr="001D205B" w:rsidTr="00150553">
        <w:trPr>
          <w:trHeight w:val="1979"/>
        </w:trPr>
        <w:tc>
          <w:tcPr>
            <w:tcW w:w="681" w:type="dxa"/>
            <w:vMerge w:val="restart"/>
          </w:tcPr>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p>
          <w:p w:rsidR="00587993" w:rsidRPr="001D205B" w:rsidRDefault="00587993" w:rsidP="00342BBB">
            <w:pPr>
              <w:widowControl w:val="0"/>
              <w:jc w:val="both"/>
              <w:rPr>
                <w:b/>
              </w:rPr>
            </w:pPr>
            <w:r w:rsidRPr="001D205B">
              <w:rPr>
                <w:b/>
              </w:rPr>
              <w:t>8</w:t>
            </w:r>
          </w:p>
        </w:tc>
        <w:tc>
          <w:tcPr>
            <w:tcW w:w="2580" w:type="dxa"/>
            <w:tcBorders>
              <w:bottom w:val="dotted" w:sz="4" w:space="0" w:color="auto"/>
            </w:tcBorders>
          </w:tcPr>
          <w:p w:rsidR="00587993" w:rsidRPr="001D205B" w:rsidRDefault="00587993" w:rsidP="00342BBB">
            <w:pPr>
              <w:widowControl w:val="0"/>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p w:rsidR="00587993" w:rsidRPr="001D205B" w:rsidRDefault="00587993" w:rsidP="00342BBB">
            <w:pPr>
              <w:widowControl w:val="0"/>
              <w:jc w:val="both"/>
              <w:rPr>
                <w:b/>
                <w:bCs/>
              </w:rPr>
            </w:pPr>
            <w:r w:rsidRPr="001D205B">
              <w:rPr>
                <w:b/>
                <w:bCs/>
              </w:rPr>
              <w:t>Thảo luận (2 tiết)</w:t>
            </w:r>
          </w:p>
          <w:p w:rsidR="00587993" w:rsidRPr="001D205B" w:rsidRDefault="00587993" w:rsidP="00342BBB">
            <w:pPr>
              <w:widowControl w:val="0"/>
              <w:jc w:val="both"/>
              <w:rPr>
                <w:bCs/>
              </w:rPr>
            </w:pPr>
            <w:r w:rsidRPr="001D205B">
              <w:rPr>
                <w:b/>
                <w:bCs/>
              </w:rPr>
              <w:t xml:space="preserve">Chủ đề:  </w:t>
            </w:r>
            <w:r w:rsidRPr="001D205B">
              <w:rPr>
                <w:bCs/>
              </w:rPr>
              <w:t>So sánh con đường cứu nước theo khuynh hướng tư sản đầu thế kỷ XX với con đường cứu nước theo khuynh hướng vô sản những năm 20 của thế kỷ XX?</w:t>
            </w:r>
          </w:p>
          <w:p w:rsidR="00587993" w:rsidRPr="001D205B" w:rsidRDefault="00587993" w:rsidP="00342BBB">
            <w:pPr>
              <w:widowControl w:val="0"/>
              <w:jc w:val="both"/>
              <w:rPr>
                <w:b/>
              </w:rPr>
            </w:pPr>
            <w:r w:rsidRPr="001D205B">
              <w:rPr>
                <w:b/>
              </w:rPr>
              <w:lastRenderedPageBreak/>
              <w:t>Kỹ năng</w:t>
            </w:r>
          </w:p>
          <w:p w:rsidR="00587993" w:rsidRPr="001D205B" w:rsidRDefault="00587993" w:rsidP="00342BBB">
            <w:pPr>
              <w:widowControl w:val="0"/>
            </w:pPr>
            <w:r w:rsidRPr="001D205B">
              <w:rPr>
                <w:lang w:val="vi-VN"/>
              </w:rPr>
              <w:t>+ Làm việc nhóm</w:t>
            </w:r>
            <w:r w:rsidRPr="001D205B">
              <w:t>.</w:t>
            </w:r>
          </w:p>
          <w:p w:rsidR="00587993" w:rsidRPr="001D205B" w:rsidRDefault="00587993" w:rsidP="00342BBB">
            <w:pPr>
              <w:widowControl w:val="0"/>
            </w:pPr>
            <w:r w:rsidRPr="001D205B">
              <w:rPr>
                <w:lang w:val="vi-VN"/>
              </w:rPr>
              <w:t>+ Thuyết trình</w:t>
            </w:r>
            <w:r w:rsidRPr="001D205B">
              <w:t>.</w:t>
            </w:r>
          </w:p>
          <w:p w:rsidR="00587993" w:rsidRPr="001D205B" w:rsidRDefault="00587993" w:rsidP="00342BBB">
            <w:pPr>
              <w:widowControl w:val="0"/>
            </w:pPr>
            <w:r w:rsidRPr="001D205B">
              <w:rPr>
                <w:lang w:val="vi-VN"/>
              </w:rPr>
              <w:t>+ Soạn thảo văn bản, thiết kế Slide</w:t>
            </w:r>
            <w:r w:rsidRPr="001D205B">
              <w:t>.</w:t>
            </w:r>
          </w:p>
          <w:p w:rsidR="00587993" w:rsidRPr="001D205B" w:rsidRDefault="00587993" w:rsidP="00342BBB">
            <w:pPr>
              <w:widowControl w:val="0"/>
              <w:jc w:val="both"/>
            </w:pPr>
            <w:r w:rsidRPr="001D205B">
              <w:t>+ Tìm kiếm, chọn lọc thông tin, tư liệu.</w:t>
            </w:r>
          </w:p>
          <w:p w:rsidR="00587993" w:rsidRPr="001D205B" w:rsidRDefault="00587993" w:rsidP="00342BBB">
            <w:pPr>
              <w:widowControl w:val="0"/>
            </w:pPr>
            <w:r w:rsidRPr="001D205B">
              <w:rPr>
                <w:lang w:val="vi-VN"/>
              </w:rPr>
              <w:t>+ Nhận diện, phân tích</w:t>
            </w:r>
            <w:r w:rsidRPr="001D205B">
              <w:t xml:space="preserve"> vấn đề.</w:t>
            </w:r>
          </w:p>
          <w:p w:rsidR="00587993" w:rsidRPr="001D205B" w:rsidRDefault="00587993" w:rsidP="00342BBB">
            <w:pPr>
              <w:widowControl w:val="0"/>
              <w:tabs>
                <w:tab w:val="left" w:pos="1770"/>
              </w:tabs>
              <w:rPr>
                <w:b/>
              </w:rPr>
            </w:pPr>
            <w:r w:rsidRPr="001D205B">
              <w:rPr>
                <w:lang w:val="vi-VN"/>
              </w:rPr>
              <w:t>+ Góp ý, nhận xét, phản biện</w:t>
            </w:r>
          </w:p>
          <w:p w:rsidR="00587993" w:rsidRPr="001D205B" w:rsidRDefault="00587993" w:rsidP="00342BBB">
            <w:pPr>
              <w:widowControl w:val="0"/>
              <w:tabs>
                <w:tab w:val="left" w:pos="1770"/>
              </w:tabs>
              <w:rPr>
                <w:b/>
                <w:lang w:val="vi-VN"/>
              </w:rPr>
            </w:pPr>
            <w:r w:rsidRPr="001D205B">
              <w:rPr>
                <w:b/>
                <w:lang w:val="vi-VN"/>
              </w:rPr>
              <w:t>Thái độ:</w:t>
            </w:r>
          </w:p>
          <w:p w:rsidR="00587993" w:rsidRPr="001D205B" w:rsidRDefault="00587993" w:rsidP="00342BBB">
            <w:pPr>
              <w:widowControl w:val="0"/>
              <w:tabs>
                <w:tab w:val="left" w:pos="1770"/>
              </w:tabs>
              <w:rPr>
                <w:lang w:val="vi-VN"/>
              </w:rPr>
            </w:pPr>
            <w:r w:rsidRPr="001D205B">
              <w:rPr>
                <w:lang w:val="vi-VN"/>
              </w:rPr>
              <w:t xml:space="preserve">+ Nghiêm túc, chủ động </w:t>
            </w:r>
          </w:p>
          <w:p w:rsidR="00587993" w:rsidRPr="001D205B" w:rsidRDefault="00587993" w:rsidP="00342BBB">
            <w:pPr>
              <w:widowControl w:val="0"/>
              <w:jc w:val="both"/>
            </w:pPr>
            <w:r w:rsidRPr="001D205B">
              <w:rPr>
                <w:lang w:val="vi-VN"/>
              </w:rPr>
              <w:t>+ Tích cực tương tác trao đổi với sinh viên và giáo viên về vấn đề thảo luận.</w:t>
            </w:r>
          </w:p>
          <w:p w:rsidR="00587993" w:rsidRPr="001D205B" w:rsidRDefault="00587993" w:rsidP="00342BBB">
            <w:pPr>
              <w:widowControl w:val="0"/>
              <w:rPr>
                <w:b/>
                <w:bCs/>
              </w:rPr>
            </w:pPr>
          </w:p>
        </w:tc>
        <w:tc>
          <w:tcPr>
            <w:tcW w:w="2520" w:type="dxa"/>
            <w:tcBorders>
              <w:bottom w:val="dotted" w:sz="4" w:space="0" w:color="auto"/>
            </w:tcBorders>
          </w:tcPr>
          <w:p w:rsidR="00587993" w:rsidRPr="001D205B" w:rsidRDefault="00587993" w:rsidP="00342BBB">
            <w:pPr>
              <w:widowControl w:val="0"/>
              <w:jc w:val="both"/>
            </w:pPr>
            <w:r w:rsidRPr="001D205B">
              <w:rPr>
                <w:lang w:val="vi-VN"/>
              </w:rPr>
              <w:lastRenderedPageBreak/>
              <w:t xml:space="preserve">Giảng viên: </w:t>
            </w:r>
          </w:p>
          <w:p w:rsidR="00587993" w:rsidRPr="001D205B" w:rsidRDefault="00587993" w:rsidP="00342BBB">
            <w:pPr>
              <w:widowControl w:val="0"/>
              <w:jc w:val="both"/>
            </w:pPr>
            <w:r w:rsidRPr="001D205B">
              <w:t>+ Kiếm tra, đánh giá tự học, bài tập về nhà của sinh viên ở tuần 7 bằng hình thức: kiếm tra nhanh hồ sơ; Thảo luận theo nhóm</w:t>
            </w:r>
          </w:p>
          <w:p w:rsidR="00587993" w:rsidRPr="001D205B" w:rsidRDefault="00587993" w:rsidP="00342BBB">
            <w:pPr>
              <w:widowControl w:val="0"/>
              <w:jc w:val="both"/>
              <w:rPr>
                <w:lang w:val="vi-VN"/>
              </w:rPr>
            </w:pPr>
            <w:r w:rsidRPr="001D205B">
              <w:rPr>
                <w:lang w:val="vi-VN"/>
              </w:rPr>
              <w:t xml:space="preserve">Cho các nhóm thống nhất nội dung trình bày trong 5-10 phút và trình bày thuyết trình trong 10 phút. </w:t>
            </w:r>
          </w:p>
          <w:p w:rsidR="00587993" w:rsidRPr="001D205B" w:rsidRDefault="00587993" w:rsidP="00342BBB">
            <w:pPr>
              <w:widowControl w:val="0"/>
              <w:jc w:val="both"/>
              <w:rPr>
                <w:lang w:val="vi-VN"/>
              </w:rPr>
            </w:pPr>
            <w:r w:rsidRPr="001D205B">
              <w:rPr>
                <w:lang w:val="vi-VN"/>
              </w:rPr>
              <w:t xml:space="preserve">Các nhóm nhận xét và đặt câu hỏi cho nhau. </w:t>
            </w:r>
          </w:p>
          <w:p w:rsidR="00587993" w:rsidRPr="001D205B" w:rsidRDefault="00587993" w:rsidP="00342BBB">
            <w:pPr>
              <w:widowControl w:val="0"/>
            </w:pPr>
            <w:r w:rsidRPr="001D205B">
              <w:rPr>
                <w:lang w:val="vi-VN"/>
              </w:rPr>
              <w:t xml:space="preserve">Giáo viên nhận xét và tổng kết vấn đề thảo </w:t>
            </w:r>
            <w:r w:rsidRPr="001D205B">
              <w:rPr>
                <w:lang w:val="vi-VN"/>
              </w:rPr>
              <w:lastRenderedPageBreak/>
              <w:t xml:space="preserve">luận.    </w:t>
            </w:r>
          </w:p>
        </w:tc>
        <w:tc>
          <w:tcPr>
            <w:tcW w:w="2250" w:type="dxa"/>
            <w:tcBorders>
              <w:bottom w:val="dotted" w:sz="4" w:space="0" w:color="auto"/>
            </w:tcBorders>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rPr>
                <w:lang w:val="vi-VN"/>
              </w:rPr>
            </w:pPr>
            <w:r w:rsidRPr="001D205B">
              <w:rPr>
                <w:lang w:val="vi-VN"/>
              </w:rPr>
              <w:t>+ Vở chuẩn bị bài thảo luận của cá nhân.</w:t>
            </w:r>
          </w:p>
          <w:p w:rsidR="00587993" w:rsidRPr="001D205B" w:rsidRDefault="00587993" w:rsidP="00342BBB">
            <w:pPr>
              <w:widowControl w:val="0"/>
              <w:jc w:val="both"/>
              <w:rPr>
                <w:lang w:val="vi-VN"/>
              </w:rPr>
            </w:pPr>
            <w:r w:rsidRPr="001D205B">
              <w:rPr>
                <w:lang w:val="vi-VN"/>
              </w:rPr>
              <w:t>+ Vở bài tập nhóm.</w:t>
            </w:r>
          </w:p>
          <w:p w:rsidR="00587993" w:rsidRPr="001D205B" w:rsidRDefault="00587993" w:rsidP="00342BBB">
            <w:pPr>
              <w:widowControl w:val="0"/>
              <w:jc w:val="both"/>
              <w:rPr>
                <w:lang w:val="vi-VN"/>
              </w:rPr>
            </w:pPr>
            <w:r w:rsidRPr="001D205B">
              <w:rPr>
                <w:lang w:val="vi-VN"/>
              </w:rPr>
              <w:t xml:space="preserve">+ Sổ theo dõi các thành viên của nhóm trưởng. </w:t>
            </w:r>
          </w:p>
          <w:p w:rsidR="00587993" w:rsidRPr="001D205B" w:rsidRDefault="00587993" w:rsidP="00342BBB">
            <w:pPr>
              <w:widowControl w:val="0"/>
              <w:jc w:val="both"/>
              <w:rPr>
                <w:lang w:val="vi-VN"/>
              </w:rPr>
            </w:pPr>
            <w:r w:rsidRPr="001D205B">
              <w:rPr>
                <w:lang w:val="vi-VN"/>
              </w:rPr>
              <w:t xml:space="preserve">+ Giáo trình chính 1 và sách tham khảo </w:t>
            </w:r>
            <w:r w:rsidRPr="001D205B">
              <w:rPr>
                <w:lang w:val="vi-VN"/>
              </w:rPr>
              <w:lastRenderedPageBreak/>
              <w:t>(nếu có)</w:t>
            </w:r>
          </w:p>
          <w:p w:rsidR="00587993" w:rsidRPr="001D205B" w:rsidRDefault="00587993" w:rsidP="00342BBB">
            <w:pPr>
              <w:widowControl w:val="0"/>
              <w:jc w:val="both"/>
            </w:pPr>
            <w:r w:rsidRPr="001D205B">
              <w:t>+ Bài làm của nhóm</w:t>
            </w:r>
          </w:p>
          <w:p w:rsidR="00587993" w:rsidRPr="001D205B" w:rsidRDefault="00587993" w:rsidP="00342BBB">
            <w:pPr>
              <w:widowControl w:val="0"/>
              <w:jc w:val="both"/>
              <w:rPr>
                <w:lang w:val="vi-VN"/>
              </w:rPr>
            </w:pPr>
          </w:p>
        </w:tc>
        <w:tc>
          <w:tcPr>
            <w:tcW w:w="900" w:type="dxa"/>
            <w:tcBorders>
              <w:bottom w:val="dotted" w:sz="4" w:space="0" w:color="auto"/>
            </w:tcBorders>
          </w:tcPr>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r w:rsidRPr="001D205B">
              <w:rPr>
                <w:bCs/>
              </w:rPr>
              <w:t xml:space="preserve">G1.8; </w:t>
            </w:r>
            <w:r w:rsidRPr="001D205B">
              <w:rPr>
                <w:bCs/>
                <w:lang w:val="vi-VN"/>
              </w:rPr>
              <w:t>G1.9, G1.10</w:t>
            </w:r>
          </w:p>
          <w:p w:rsidR="00587993" w:rsidRPr="001D205B" w:rsidRDefault="00587993" w:rsidP="00342BBB">
            <w:pPr>
              <w:widowControl w:val="0"/>
              <w:jc w:val="both"/>
              <w:rPr>
                <w:lang w:eastAsia="zh-CN"/>
              </w:rPr>
            </w:pPr>
            <w:r w:rsidRPr="001D205B">
              <w:rPr>
                <w:bCs/>
              </w:rPr>
              <w:t>G1.11</w:t>
            </w:r>
            <w:r w:rsidRPr="001D205B">
              <w:rPr>
                <w:lang w:eastAsia="zh-CN"/>
              </w:rPr>
              <w:t>G2.1</w:t>
            </w:r>
          </w:p>
          <w:p w:rsidR="00587993" w:rsidRPr="001D205B" w:rsidRDefault="00587993" w:rsidP="00342BBB">
            <w:pPr>
              <w:widowControl w:val="0"/>
              <w:jc w:val="both"/>
              <w:rPr>
                <w:lang w:eastAsia="zh-CN"/>
              </w:rPr>
            </w:pPr>
            <w:r w:rsidRPr="001D205B">
              <w:rPr>
                <w:lang w:eastAsia="zh-CN"/>
              </w:rPr>
              <w:t>G2.2</w:t>
            </w:r>
          </w:p>
          <w:p w:rsidR="00587993" w:rsidRPr="001D205B" w:rsidRDefault="00587993" w:rsidP="00342BBB">
            <w:pPr>
              <w:widowControl w:val="0"/>
              <w:jc w:val="both"/>
            </w:pPr>
            <w:r w:rsidRPr="001D205B">
              <w:rPr>
                <w:lang w:eastAsia="zh-CN"/>
              </w:rPr>
              <w:t>G2.3</w:t>
            </w:r>
          </w:p>
          <w:p w:rsidR="00587993" w:rsidRPr="001D205B" w:rsidRDefault="00587993" w:rsidP="00342BBB">
            <w:pPr>
              <w:widowControl w:val="0"/>
              <w:jc w:val="both"/>
              <w:rPr>
                <w:lang w:eastAsia="zh-CN"/>
              </w:rPr>
            </w:pPr>
            <w:r w:rsidRPr="001D205B">
              <w:rPr>
                <w:lang w:eastAsia="zh-CN"/>
              </w:rPr>
              <w:t>G2.4</w:t>
            </w:r>
          </w:p>
          <w:p w:rsidR="00587993" w:rsidRPr="001D205B" w:rsidRDefault="00587993" w:rsidP="00342BBB">
            <w:pPr>
              <w:widowControl w:val="0"/>
              <w:jc w:val="both"/>
              <w:rPr>
                <w:lang w:eastAsia="zh-CN"/>
              </w:rPr>
            </w:pPr>
            <w:r w:rsidRPr="001D205B">
              <w:rPr>
                <w:lang w:eastAsia="zh-CN"/>
              </w:rPr>
              <w:t>G2.5</w:t>
            </w:r>
          </w:p>
          <w:p w:rsidR="00587993" w:rsidRPr="001D205B" w:rsidRDefault="00587993" w:rsidP="00342BBB">
            <w:pPr>
              <w:widowControl w:val="0"/>
              <w:jc w:val="both"/>
              <w:rPr>
                <w:lang w:eastAsia="zh-CN"/>
              </w:rPr>
            </w:pPr>
            <w:r w:rsidRPr="001D205B">
              <w:rPr>
                <w:lang w:eastAsia="zh-CN"/>
              </w:rPr>
              <w:t>G2.6</w:t>
            </w:r>
          </w:p>
          <w:p w:rsidR="00587993" w:rsidRPr="001D205B" w:rsidRDefault="00587993" w:rsidP="00342BBB">
            <w:pPr>
              <w:widowControl w:val="0"/>
              <w:jc w:val="both"/>
              <w:rPr>
                <w:lang w:eastAsia="zh-CN"/>
              </w:rPr>
            </w:pPr>
            <w:r w:rsidRPr="001D205B">
              <w:rPr>
                <w:lang w:eastAsia="zh-CN"/>
              </w:rPr>
              <w:t>G2.7</w:t>
            </w:r>
          </w:p>
          <w:p w:rsidR="00587993" w:rsidRPr="001D205B" w:rsidRDefault="00587993" w:rsidP="00342BBB">
            <w:pPr>
              <w:widowControl w:val="0"/>
              <w:jc w:val="both"/>
              <w:rPr>
                <w:lang w:eastAsia="zh-CN"/>
              </w:rPr>
            </w:pPr>
            <w:r w:rsidRPr="001D205B">
              <w:rPr>
                <w:lang w:eastAsia="zh-CN"/>
              </w:rPr>
              <w:lastRenderedPageBreak/>
              <w:t>G3.1</w:t>
            </w:r>
          </w:p>
          <w:p w:rsidR="00587993" w:rsidRPr="001D205B" w:rsidRDefault="00587993" w:rsidP="00342BBB">
            <w:pPr>
              <w:widowControl w:val="0"/>
              <w:jc w:val="both"/>
              <w:rPr>
                <w:lang w:eastAsia="zh-CN"/>
              </w:rPr>
            </w:pPr>
            <w:r w:rsidRPr="001D205B">
              <w:rPr>
                <w:lang w:eastAsia="zh-CN"/>
              </w:rPr>
              <w:t>G3.2</w:t>
            </w:r>
          </w:p>
          <w:p w:rsidR="00587993" w:rsidRPr="001D205B" w:rsidRDefault="00587993" w:rsidP="00342BBB">
            <w:pPr>
              <w:widowControl w:val="0"/>
              <w:jc w:val="both"/>
              <w:rPr>
                <w:lang w:eastAsia="zh-CN"/>
              </w:rPr>
            </w:pPr>
            <w:r w:rsidRPr="001D205B">
              <w:rPr>
                <w:lang w:eastAsia="zh-CN"/>
              </w:rPr>
              <w:t>G3.3</w:t>
            </w:r>
          </w:p>
          <w:p w:rsidR="00587993" w:rsidRPr="001D205B" w:rsidRDefault="00587993" w:rsidP="00342BBB">
            <w:pPr>
              <w:widowControl w:val="0"/>
              <w:jc w:val="both"/>
              <w:rPr>
                <w:lang w:eastAsia="zh-CN"/>
              </w:rPr>
            </w:pPr>
            <w:r w:rsidRPr="001D205B">
              <w:rPr>
                <w:lang w:eastAsia="zh-CN"/>
              </w:rPr>
              <w:t>G3.4</w:t>
            </w:r>
          </w:p>
          <w:p w:rsidR="00587993" w:rsidRPr="001D205B" w:rsidRDefault="00587993" w:rsidP="00342BBB">
            <w:pPr>
              <w:widowControl w:val="0"/>
              <w:jc w:val="both"/>
              <w:rPr>
                <w:lang w:eastAsia="zh-CN"/>
              </w:rPr>
            </w:pPr>
            <w:r w:rsidRPr="001D205B">
              <w:rPr>
                <w:lang w:eastAsia="zh-CN"/>
              </w:rPr>
              <w:t>G3.5</w:t>
            </w:r>
          </w:p>
          <w:p w:rsidR="00587993" w:rsidRPr="001D205B" w:rsidRDefault="00587993" w:rsidP="00342BBB">
            <w:pPr>
              <w:widowControl w:val="0"/>
              <w:jc w:val="both"/>
              <w:rPr>
                <w:lang w:eastAsia="zh-CN"/>
              </w:rPr>
            </w:pPr>
            <w:r w:rsidRPr="001D205B">
              <w:rPr>
                <w:lang w:eastAsia="zh-CN"/>
              </w:rPr>
              <w:t>G3.6</w:t>
            </w:r>
          </w:p>
          <w:p w:rsidR="00587993" w:rsidRPr="001D205B" w:rsidRDefault="00587993" w:rsidP="00342BBB">
            <w:pPr>
              <w:widowControl w:val="0"/>
              <w:jc w:val="both"/>
              <w:rPr>
                <w:lang w:eastAsia="zh-CN"/>
              </w:rPr>
            </w:pPr>
            <w:r w:rsidRPr="001D205B">
              <w:rPr>
                <w:lang w:eastAsia="zh-CN"/>
              </w:rPr>
              <w:t>G4.1</w:t>
            </w:r>
          </w:p>
          <w:p w:rsidR="00587993" w:rsidRPr="001D205B" w:rsidRDefault="00587993" w:rsidP="00342BBB">
            <w:pPr>
              <w:widowControl w:val="0"/>
              <w:jc w:val="both"/>
            </w:pPr>
            <w:r w:rsidRPr="001D205B">
              <w:rPr>
                <w:lang w:eastAsia="zh-CN"/>
              </w:rPr>
              <w:t>G4.2</w:t>
            </w:r>
          </w:p>
        </w:tc>
        <w:tc>
          <w:tcPr>
            <w:tcW w:w="990" w:type="dxa"/>
            <w:vMerge w:val="restart"/>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rPr>
                <w:lang w:val="vi-VN"/>
              </w:rPr>
              <w:t>A1.2</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tc>
      </w:tr>
      <w:tr w:rsidR="00587993" w:rsidRPr="001D205B" w:rsidTr="00150553">
        <w:trPr>
          <w:trHeight w:val="766"/>
        </w:trPr>
        <w:tc>
          <w:tcPr>
            <w:tcW w:w="681" w:type="dxa"/>
            <w:vMerge/>
          </w:tcPr>
          <w:p w:rsidR="00587993" w:rsidRPr="001D205B" w:rsidRDefault="00587993" w:rsidP="00342BBB">
            <w:pPr>
              <w:widowControl w:val="0"/>
              <w:jc w:val="both"/>
              <w:rPr>
                <w:b/>
              </w:rPr>
            </w:pPr>
          </w:p>
        </w:tc>
        <w:tc>
          <w:tcPr>
            <w:tcW w:w="2580" w:type="dxa"/>
            <w:tcBorders>
              <w:top w:val="dotted" w:sz="4" w:space="0" w:color="auto"/>
            </w:tcBorders>
          </w:tcPr>
          <w:p w:rsidR="00587993" w:rsidRPr="001D205B" w:rsidRDefault="00587993" w:rsidP="00342BBB">
            <w:pPr>
              <w:widowControl w:val="0"/>
              <w:jc w:val="center"/>
              <w:rPr>
                <w:b/>
                <w:bCs/>
              </w:rPr>
            </w:pPr>
            <w:r w:rsidRPr="001D205B">
              <w:rPr>
                <w:b/>
                <w:bCs/>
              </w:rPr>
              <w:t>Chương 5 (1 tiết)</w:t>
            </w:r>
          </w:p>
          <w:p w:rsidR="00587993" w:rsidRPr="001D205B" w:rsidRDefault="00587993" w:rsidP="00342BBB">
            <w:pPr>
              <w:widowControl w:val="0"/>
              <w:jc w:val="center"/>
              <w:rPr>
                <w:b/>
                <w:bCs/>
              </w:rPr>
            </w:pPr>
            <w:r w:rsidRPr="001D205B">
              <w:rPr>
                <w:b/>
                <w:bCs/>
              </w:rPr>
              <w:t>Việt Nam từ 1930 đến 1945</w:t>
            </w:r>
          </w:p>
          <w:p w:rsidR="00587993" w:rsidRPr="001D205B" w:rsidRDefault="00587993" w:rsidP="00342BBB">
            <w:pPr>
              <w:widowControl w:val="0"/>
              <w:jc w:val="both"/>
            </w:pPr>
            <w:r w:rsidRPr="001D205B">
              <w:t>-Phong trào cách mang 1930-1931</w:t>
            </w:r>
          </w:p>
          <w:p w:rsidR="00587993" w:rsidRPr="001D205B" w:rsidRDefault="00587993" w:rsidP="00342BBB">
            <w:pPr>
              <w:widowControl w:val="0"/>
              <w:jc w:val="both"/>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tc>
        <w:tc>
          <w:tcPr>
            <w:tcW w:w="2520" w:type="dxa"/>
            <w:tcBorders>
              <w:top w:val="dotted" w:sz="4" w:space="0" w:color="auto"/>
            </w:tcBorders>
          </w:tcPr>
          <w:p w:rsidR="00587993" w:rsidRPr="001D205B" w:rsidRDefault="00587993" w:rsidP="00342BBB">
            <w:pPr>
              <w:widowControl w:val="0"/>
              <w:jc w:val="both"/>
              <w:rPr>
                <w:lang w:val="vi-VN"/>
              </w:rPr>
            </w:pPr>
            <w:r w:rsidRPr="001D205B">
              <w:rPr>
                <w:lang w:val="vi-VN"/>
              </w:rPr>
              <w:t xml:space="preserve">+ Giới thiệu, </w:t>
            </w:r>
            <w:r w:rsidRPr="001D205B">
              <w:t>thuyết giảng về bối cảnh Việt Nam trong nhưng năm 30</w:t>
            </w:r>
          </w:p>
          <w:p w:rsidR="00587993" w:rsidRPr="001D205B" w:rsidRDefault="00587993" w:rsidP="00342BBB">
            <w:pPr>
              <w:widowControl w:val="0"/>
              <w:jc w:val="both"/>
            </w:pPr>
            <w:r w:rsidRPr="001D205B">
              <w:t xml:space="preserve">+ Viết nhanh </w:t>
            </w:r>
          </w:p>
          <w:p w:rsidR="00587993" w:rsidRPr="001D205B" w:rsidRDefault="00587993" w:rsidP="00342BBB">
            <w:pPr>
              <w:widowControl w:val="0"/>
              <w:jc w:val="both"/>
            </w:pPr>
            <w:r w:rsidRPr="001D205B">
              <w:t>+ S</w:t>
            </w:r>
            <w:r w:rsidRPr="001D205B">
              <w:rPr>
                <w:lang w:val="vi-VN"/>
              </w:rPr>
              <w:t>ử dụng Slide</w:t>
            </w:r>
            <w:r w:rsidRPr="001D205B">
              <w:t xml:space="preserve">, video clip minh họa.  </w:t>
            </w:r>
          </w:p>
          <w:p w:rsidR="00587993" w:rsidRPr="001D205B" w:rsidRDefault="00587993" w:rsidP="00342BBB">
            <w:pPr>
              <w:widowControl w:val="0"/>
              <w:jc w:val="both"/>
            </w:pPr>
            <w:r w:rsidRPr="001D205B">
              <w:t xml:space="preserve">+ Phân tích hướng dẫn. </w:t>
            </w:r>
          </w:p>
          <w:p w:rsidR="00587993" w:rsidRPr="001D205B" w:rsidRDefault="00587993" w:rsidP="00342BBB">
            <w:pPr>
              <w:widowControl w:val="0"/>
              <w:jc w:val="both"/>
            </w:pPr>
            <w:r w:rsidRPr="001D205B">
              <w:t xml:space="preserve">+ Phát vấn: Đưa ra một số câu hỏi về nội dung bài học đối với sinh viên. </w:t>
            </w:r>
          </w:p>
          <w:p w:rsidR="00587993" w:rsidRPr="001D205B" w:rsidRDefault="00587993" w:rsidP="00342BBB">
            <w:pPr>
              <w:widowControl w:val="0"/>
              <w:jc w:val="both"/>
              <w:rPr>
                <w:i/>
              </w:rPr>
            </w:pPr>
            <w:r w:rsidRPr="001D205B">
              <w:rPr>
                <w:i/>
              </w:rPr>
              <w:t xml:space="preserve">Nguyên nhân bùng nổ của phong trào cách mạng ở Nghệ Tĩnh? </w:t>
            </w:r>
          </w:p>
          <w:p w:rsidR="00587993" w:rsidRPr="001D205B" w:rsidRDefault="00587993" w:rsidP="00342BBB">
            <w:pPr>
              <w:widowControl w:val="0"/>
              <w:jc w:val="both"/>
            </w:pPr>
            <w:r w:rsidRPr="001D205B">
              <w:t xml:space="preserve"> Đưa ra chủ đề tranh luận cho sinh viên.</w:t>
            </w:r>
          </w:p>
          <w:p w:rsidR="00587993" w:rsidRPr="00280594" w:rsidRDefault="00587993" w:rsidP="00342BBB">
            <w:pPr>
              <w:widowControl w:val="0"/>
              <w:jc w:val="both"/>
              <w:rPr>
                <w:i/>
                <w:spacing w:val="-6"/>
              </w:rPr>
            </w:pPr>
            <w:r w:rsidRPr="00280594">
              <w:rPr>
                <w:i/>
                <w:spacing w:val="-6"/>
              </w:rPr>
              <w:t>Sự lãnh đạo Đảng Cộng sản có yếu tố quyết định như thế nào cho phong trào đấu tranh giải phóng dân tộc?</w:t>
            </w:r>
          </w:p>
          <w:p w:rsidR="00587993" w:rsidRPr="001D205B" w:rsidRDefault="00587993" w:rsidP="00342BBB">
            <w:pPr>
              <w:widowControl w:val="0"/>
              <w:jc w:val="both"/>
            </w:pPr>
            <w:r w:rsidRPr="001D205B">
              <w:t>+ Sử dụng trang web, email, facebook... để tương tác với sinh viên.</w:t>
            </w:r>
          </w:p>
          <w:p w:rsidR="00587993" w:rsidRPr="001D205B" w:rsidRDefault="00587993" w:rsidP="00342BBB">
            <w:pPr>
              <w:widowControl w:val="0"/>
              <w:jc w:val="both"/>
              <w:rPr>
                <w:spacing w:val="8"/>
              </w:rPr>
            </w:pPr>
            <w:r w:rsidRPr="001D205B">
              <w:rPr>
                <w:b/>
                <w:spacing w:val="8"/>
              </w:rPr>
              <w:t>Hoạt động nhóm:</w:t>
            </w:r>
            <w:r w:rsidRPr="001D205B">
              <w:rPr>
                <w:spacing w:val="8"/>
              </w:rPr>
              <w:t xml:space="preserve"> Các nhóm sinh viên phối  hợp giải quyết câu hỏi, tranh luận, </w:t>
            </w:r>
          </w:p>
          <w:p w:rsidR="00587993" w:rsidRPr="001D205B" w:rsidRDefault="00587993" w:rsidP="00342BBB">
            <w:pPr>
              <w:widowControl w:val="0"/>
              <w:jc w:val="both"/>
            </w:pPr>
            <w:r w:rsidRPr="001D205B">
              <w:rPr>
                <w:b/>
              </w:rPr>
              <w:t>SV tự học:</w:t>
            </w:r>
            <w:r w:rsidRPr="001D205B">
              <w:t xml:space="preserve"> Giảng viên hướng dẫn sinh viên tự đọc giáo trình và tham khảo tài liệu phần: </w:t>
            </w:r>
          </w:p>
          <w:p w:rsidR="00587993" w:rsidRPr="00280594" w:rsidRDefault="00587993" w:rsidP="00342BBB">
            <w:pPr>
              <w:widowControl w:val="0"/>
              <w:jc w:val="both"/>
              <w:rPr>
                <w:spacing w:val="-6"/>
              </w:rPr>
            </w:pPr>
            <w:r w:rsidRPr="00280594">
              <w:rPr>
                <w:spacing w:val="-6"/>
              </w:rPr>
              <w:t xml:space="preserve">- Ý nghĩa và bài học kinh </w:t>
            </w:r>
            <w:r w:rsidRPr="00280594">
              <w:rPr>
                <w:spacing w:val="-6"/>
              </w:rPr>
              <w:lastRenderedPageBreak/>
              <w:t>nghiệm của phong trào cách mạng 1930 -1931.</w:t>
            </w:r>
          </w:p>
          <w:p w:rsidR="00587993" w:rsidRPr="001D205B" w:rsidRDefault="00587993" w:rsidP="00342BBB">
            <w:pPr>
              <w:widowControl w:val="0"/>
              <w:jc w:val="both"/>
            </w:pPr>
            <w:r w:rsidRPr="001D205B">
              <w:rPr>
                <w:b/>
              </w:rPr>
              <w:t>Bài tập về nhà</w:t>
            </w:r>
            <w:r w:rsidRPr="001D205B">
              <w:t xml:space="preserve">: </w:t>
            </w:r>
          </w:p>
          <w:p w:rsidR="00587993" w:rsidRPr="001D205B" w:rsidRDefault="00587993" w:rsidP="00342BBB">
            <w:pPr>
              <w:widowControl w:val="0"/>
              <w:jc w:val="both"/>
            </w:pPr>
            <w:r w:rsidRPr="001D205B">
              <w:t xml:space="preserve">1.Cho ý kiến nhận xét về chính quyền Xô viết Nghệ - Tĩnh </w:t>
            </w:r>
          </w:p>
        </w:tc>
        <w:tc>
          <w:tcPr>
            <w:tcW w:w="2250" w:type="dxa"/>
            <w:tcBorders>
              <w:top w:val="dotted" w:sz="4" w:space="0" w:color="auto"/>
            </w:tcBorders>
          </w:tcPr>
          <w:p w:rsidR="00587993" w:rsidRPr="001D205B" w:rsidRDefault="00587993" w:rsidP="00342BBB">
            <w:pPr>
              <w:widowControl w:val="0"/>
              <w:jc w:val="both"/>
            </w:pPr>
            <w:r w:rsidRPr="001D205B">
              <w:rPr>
                <w:bCs/>
              </w:rPr>
              <w:lastRenderedPageBreak/>
              <w:t>-</w:t>
            </w:r>
            <w:r w:rsidRPr="001D205B">
              <w:rPr>
                <w:lang w:val="vi-VN"/>
              </w:rPr>
              <w:t xml:space="preserve">Sinh viên đọc trước tài liệu ở nhà. </w:t>
            </w:r>
            <w:r w:rsidRPr="001D205B">
              <w:t xml:space="preserve">Giáo trình số 1, từ trang227 </w:t>
            </w:r>
            <w:r w:rsidRPr="001D205B">
              <w:rPr>
                <w:lang w:val="vi-VN"/>
              </w:rPr>
              <w:t xml:space="preserve">đến trang </w:t>
            </w:r>
            <w:r w:rsidRPr="001D205B">
              <w:t>231. Tham khảo tài liệu số 2 và số 4 (phần Tài liệu tham khảo)</w:t>
            </w:r>
          </w:p>
          <w:p w:rsidR="00587993" w:rsidRPr="001D205B" w:rsidRDefault="00587993" w:rsidP="00342BBB">
            <w:pPr>
              <w:widowControl w:val="0"/>
              <w:jc w:val="both"/>
              <w:rPr>
                <w:bCs/>
              </w:rPr>
            </w:pPr>
            <w:r w:rsidRPr="001D205B">
              <w:rPr>
                <w:bCs/>
              </w:rPr>
              <w:t xml:space="preserve">- SV Tìm đọc nội dung chuẩn bị bài học </w:t>
            </w:r>
          </w:p>
          <w:p w:rsidR="00587993" w:rsidRPr="001D205B" w:rsidRDefault="00587993" w:rsidP="00342BBB">
            <w:pPr>
              <w:widowControl w:val="0"/>
              <w:jc w:val="both"/>
              <w:rPr>
                <w:bCs/>
              </w:rPr>
            </w:pPr>
          </w:p>
          <w:p w:rsidR="00587993" w:rsidRPr="001D205B" w:rsidRDefault="00587993" w:rsidP="00342BBB">
            <w:pPr>
              <w:widowControl w:val="0"/>
              <w:jc w:val="both"/>
            </w:pPr>
            <w:r w:rsidRPr="001D205B">
              <w:rPr>
                <w:bCs/>
                <w:i/>
              </w:rPr>
              <w:t>- Phong trào Xô viết Nghệ - Tĩnh</w:t>
            </w:r>
          </w:p>
          <w:p w:rsidR="00587993" w:rsidRPr="001D205B" w:rsidRDefault="00587993" w:rsidP="00342BBB">
            <w:pPr>
              <w:widowControl w:val="0"/>
              <w:jc w:val="both"/>
            </w:pPr>
          </w:p>
        </w:tc>
        <w:tc>
          <w:tcPr>
            <w:tcW w:w="900" w:type="dxa"/>
            <w:tcBorders>
              <w:top w:val="dotted" w:sz="4" w:space="0" w:color="auto"/>
            </w:tcBorders>
          </w:tcPr>
          <w:p w:rsidR="00587993" w:rsidRPr="001D205B" w:rsidRDefault="00587993" w:rsidP="00342BBB">
            <w:pPr>
              <w:widowControl w:val="0"/>
              <w:rPr>
                <w:bCs/>
              </w:rPr>
            </w:pPr>
            <w:r w:rsidRPr="001D205B">
              <w:rPr>
                <w:bCs/>
                <w:lang w:val="vi-VN"/>
              </w:rPr>
              <w:t>G1.1</w:t>
            </w:r>
            <w:r w:rsidRPr="001D205B">
              <w:rPr>
                <w:bCs/>
              </w:rPr>
              <w:t>2G1.13</w:t>
            </w:r>
          </w:p>
          <w:p w:rsidR="00587993" w:rsidRPr="001D205B" w:rsidRDefault="00587993" w:rsidP="00342BBB">
            <w:pPr>
              <w:widowControl w:val="0"/>
              <w:jc w:val="both"/>
              <w:rPr>
                <w:lang w:eastAsia="zh-CN"/>
              </w:rPr>
            </w:pPr>
            <w:r w:rsidRPr="001D205B">
              <w:rPr>
                <w:bCs/>
              </w:rPr>
              <w:t>11</w:t>
            </w:r>
            <w:r w:rsidRPr="001D205B">
              <w:rPr>
                <w:lang w:eastAsia="zh-CN"/>
              </w:rPr>
              <w:t>G2.1</w:t>
            </w:r>
          </w:p>
          <w:p w:rsidR="00587993" w:rsidRPr="001D205B" w:rsidRDefault="00587993" w:rsidP="00342BBB">
            <w:pPr>
              <w:widowControl w:val="0"/>
              <w:jc w:val="both"/>
              <w:rPr>
                <w:lang w:eastAsia="zh-CN"/>
              </w:rPr>
            </w:pPr>
            <w:r w:rsidRPr="001D205B">
              <w:rPr>
                <w:lang w:eastAsia="zh-CN"/>
              </w:rPr>
              <w:t>G2.2</w:t>
            </w:r>
          </w:p>
          <w:p w:rsidR="00587993" w:rsidRPr="001D205B" w:rsidRDefault="00587993" w:rsidP="00342BBB">
            <w:pPr>
              <w:widowControl w:val="0"/>
              <w:jc w:val="both"/>
            </w:pPr>
            <w:r w:rsidRPr="001D205B">
              <w:rPr>
                <w:lang w:eastAsia="zh-CN"/>
              </w:rPr>
              <w:t>G2.3</w:t>
            </w:r>
          </w:p>
          <w:p w:rsidR="00587993" w:rsidRPr="001D205B" w:rsidRDefault="00587993" w:rsidP="00342BBB">
            <w:pPr>
              <w:widowControl w:val="0"/>
              <w:jc w:val="both"/>
              <w:rPr>
                <w:lang w:eastAsia="zh-CN"/>
              </w:rPr>
            </w:pPr>
            <w:r w:rsidRPr="001D205B">
              <w:rPr>
                <w:lang w:eastAsia="zh-CN"/>
              </w:rPr>
              <w:t>G2.4</w:t>
            </w:r>
          </w:p>
          <w:p w:rsidR="00587993" w:rsidRPr="001D205B" w:rsidRDefault="00587993" w:rsidP="00342BBB">
            <w:pPr>
              <w:widowControl w:val="0"/>
              <w:jc w:val="both"/>
              <w:rPr>
                <w:lang w:eastAsia="zh-CN"/>
              </w:rPr>
            </w:pPr>
            <w:r w:rsidRPr="001D205B">
              <w:rPr>
                <w:lang w:eastAsia="zh-CN"/>
              </w:rPr>
              <w:t>G2.5</w:t>
            </w:r>
          </w:p>
          <w:p w:rsidR="00587993" w:rsidRPr="001D205B" w:rsidRDefault="00587993" w:rsidP="00342BBB">
            <w:pPr>
              <w:widowControl w:val="0"/>
              <w:jc w:val="both"/>
              <w:rPr>
                <w:lang w:eastAsia="zh-CN"/>
              </w:rPr>
            </w:pPr>
            <w:r w:rsidRPr="001D205B">
              <w:rPr>
                <w:lang w:eastAsia="zh-CN"/>
              </w:rPr>
              <w:t>G2.6</w:t>
            </w:r>
          </w:p>
          <w:p w:rsidR="00587993" w:rsidRPr="001D205B" w:rsidRDefault="00587993" w:rsidP="00342BBB">
            <w:pPr>
              <w:widowControl w:val="0"/>
              <w:jc w:val="both"/>
              <w:rPr>
                <w:lang w:eastAsia="zh-CN"/>
              </w:rPr>
            </w:pPr>
            <w:r w:rsidRPr="001D205B">
              <w:rPr>
                <w:lang w:eastAsia="zh-CN"/>
              </w:rPr>
              <w:t>G2.7</w:t>
            </w:r>
          </w:p>
          <w:p w:rsidR="00587993" w:rsidRPr="001D205B" w:rsidRDefault="00587993" w:rsidP="00342BBB">
            <w:pPr>
              <w:widowControl w:val="0"/>
              <w:jc w:val="both"/>
              <w:rPr>
                <w:lang w:eastAsia="zh-CN"/>
              </w:rPr>
            </w:pPr>
            <w:r w:rsidRPr="001D205B">
              <w:rPr>
                <w:lang w:eastAsia="zh-CN"/>
              </w:rPr>
              <w:t>G3.1</w:t>
            </w:r>
          </w:p>
          <w:p w:rsidR="00587993" w:rsidRPr="001D205B" w:rsidRDefault="00587993" w:rsidP="00342BBB">
            <w:pPr>
              <w:widowControl w:val="0"/>
              <w:jc w:val="both"/>
              <w:rPr>
                <w:lang w:eastAsia="zh-CN"/>
              </w:rPr>
            </w:pPr>
            <w:r w:rsidRPr="001D205B">
              <w:rPr>
                <w:lang w:eastAsia="zh-CN"/>
              </w:rPr>
              <w:t>G3.2</w:t>
            </w:r>
          </w:p>
          <w:p w:rsidR="00587993" w:rsidRPr="001D205B" w:rsidRDefault="00587993" w:rsidP="00342BBB">
            <w:pPr>
              <w:widowControl w:val="0"/>
              <w:jc w:val="both"/>
              <w:rPr>
                <w:lang w:eastAsia="zh-CN"/>
              </w:rPr>
            </w:pPr>
            <w:r w:rsidRPr="001D205B">
              <w:rPr>
                <w:lang w:eastAsia="zh-CN"/>
              </w:rPr>
              <w:t>G3.3</w:t>
            </w:r>
          </w:p>
          <w:p w:rsidR="00587993" w:rsidRPr="001D205B" w:rsidRDefault="00587993" w:rsidP="00342BBB">
            <w:pPr>
              <w:widowControl w:val="0"/>
              <w:jc w:val="both"/>
              <w:rPr>
                <w:lang w:eastAsia="zh-CN"/>
              </w:rPr>
            </w:pPr>
            <w:r w:rsidRPr="001D205B">
              <w:rPr>
                <w:lang w:eastAsia="zh-CN"/>
              </w:rPr>
              <w:t>G3.4</w:t>
            </w:r>
          </w:p>
          <w:p w:rsidR="00587993" w:rsidRPr="001D205B" w:rsidRDefault="00587993" w:rsidP="00342BBB">
            <w:pPr>
              <w:widowControl w:val="0"/>
              <w:jc w:val="both"/>
              <w:rPr>
                <w:lang w:eastAsia="zh-CN"/>
              </w:rPr>
            </w:pPr>
            <w:r w:rsidRPr="001D205B">
              <w:rPr>
                <w:lang w:eastAsia="zh-CN"/>
              </w:rPr>
              <w:t>G3.5</w:t>
            </w:r>
          </w:p>
          <w:p w:rsidR="00587993" w:rsidRPr="001D205B" w:rsidRDefault="00587993" w:rsidP="00342BBB">
            <w:pPr>
              <w:widowControl w:val="0"/>
              <w:jc w:val="both"/>
              <w:rPr>
                <w:lang w:eastAsia="zh-CN"/>
              </w:rPr>
            </w:pPr>
            <w:r w:rsidRPr="001D205B">
              <w:rPr>
                <w:lang w:eastAsia="zh-CN"/>
              </w:rPr>
              <w:t>G3.6</w:t>
            </w:r>
          </w:p>
          <w:p w:rsidR="00587993" w:rsidRPr="001D205B" w:rsidRDefault="00587993" w:rsidP="00342BBB">
            <w:pPr>
              <w:widowControl w:val="0"/>
              <w:jc w:val="both"/>
              <w:rPr>
                <w:lang w:eastAsia="zh-CN"/>
              </w:rPr>
            </w:pPr>
            <w:r w:rsidRPr="001D205B">
              <w:rPr>
                <w:lang w:eastAsia="zh-CN"/>
              </w:rPr>
              <w:t>G4.1</w:t>
            </w:r>
          </w:p>
          <w:p w:rsidR="00587993" w:rsidRPr="001D205B" w:rsidRDefault="00587993" w:rsidP="00342BBB">
            <w:pPr>
              <w:widowControl w:val="0"/>
              <w:rPr>
                <w:bCs/>
              </w:rPr>
            </w:pPr>
            <w:r w:rsidRPr="001D205B">
              <w:rPr>
                <w:lang w:eastAsia="zh-CN"/>
              </w:rPr>
              <w:t>G4.2</w:t>
            </w:r>
          </w:p>
          <w:p w:rsidR="00587993" w:rsidRPr="001D205B" w:rsidRDefault="00587993" w:rsidP="00342BBB">
            <w:pPr>
              <w:widowControl w:val="0"/>
              <w:jc w:val="both"/>
              <w:rPr>
                <w:bCs/>
              </w:rPr>
            </w:pPr>
          </w:p>
        </w:tc>
        <w:tc>
          <w:tcPr>
            <w:tcW w:w="990" w:type="dxa"/>
            <w:vMerge/>
          </w:tcPr>
          <w:p w:rsidR="00587993" w:rsidRPr="001D205B" w:rsidRDefault="00587993" w:rsidP="00342BBB">
            <w:pPr>
              <w:widowControl w:val="0"/>
              <w:jc w:val="both"/>
            </w:pPr>
          </w:p>
        </w:tc>
      </w:tr>
      <w:tr w:rsidR="00587993" w:rsidRPr="001D205B" w:rsidTr="00150553">
        <w:tc>
          <w:tcPr>
            <w:tcW w:w="681" w:type="dxa"/>
          </w:tcPr>
          <w:p w:rsidR="00587993" w:rsidRPr="001D205B" w:rsidRDefault="00587993" w:rsidP="00342BBB">
            <w:pPr>
              <w:widowControl w:val="0"/>
              <w:jc w:val="both"/>
              <w:rPr>
                <w:b/>
              </w:rPr>
            </w:pPr>
            <w:r w:rsidRPr="001D205B">
              <w:rPr>
                <w:b/>
              </w:rPr>
              <w:lastRenderedPageBreak/>
              <w:t>9</w:t>
            </w:r>
          </w:p>
        </w:tc>
        <w:tc>
          <w:tcPr>
            <w:tcW w:w="2580" w:type="dxa"/>
          </w:tcPr>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r w:rsidRPr="001D205B">
              <w:rPr>
                <w:b/>
                <w:bCs/>
              </w:rPr>
              <w:t>Chương 5 (3 tiết)</w:t>
            </w:r>
          </w:p>
          <w:p w:rsidR="00587993" w:rsidRPr="001D205B" w:rsidRDefault="00587993" w:rsidP="00342BBB">
            <w:pPr>
              <w:widowControl w:val="0"/>
              <w:jc w:val="center"/>
              <w:rPr>
                <w:b/>
                <w:bCs/>
              </w:rPr>
            </w:pPr>
            <w:r w:rsidRPr="001D205B">
              <w:rPr>
                <w:b/>
                <w:bCs/>
              </w:rPr>
              <w:t>Việt Nam từ 1930 đến 1945</w:t>
            </w:r>
          </w:p>
          <w:p w:rsidR="00587993" w:rsidRPr="001D205B" w:rsidRDefault="00587993" w:rsidP="00342BBB">
            <w:pPr>
              <w:widowControl w:val="0"/>
              <w:jc w:val="both"/>
            </w:pPr>
            <w:r w:rsidRPr="001D205B">
              <w:t>5.2. Cuộc vận động dân chủ trong những năm 1936-1939</w:t>
            </w:r>
          </w:p>
          <w:p w:rsidR="00587993" w:rsidRPr="001D205B" w:rsidRDefault="00587993" w:rsidP="00342BBB">
            <w:pPr>
              <w:widowControl w:val="0"/>
              <w:jc w:val="both"/>
            </w:pPr>
            <w:r w:rsidRPr="001D205B">
              <w:t>5.3. Cuộc vận động giải phóng dân tộc 1939-1945 và Cách mạng tháng Tám</w:t>
            </w:r>
          </w:p>
          <w:p w:rsidR="00587993" w:rsidRPr="001D205B" w:rsidRDefault="00587993" w:rsidP="00342BBB">
            <w:pPr>
              <w:widowControl w:val="0"/>
              <w:jc w:val="both"/>
            </w:pPr>
          </w:p>
          <w:p w:rsidR="00587993" w:rsidRPr="001D205B" w:rsidRDefault="00587993" w:rsidP="00342BBB">
            <w:pPr>
              <w:widowControl w:val="0"/>
              <w:jc w:val="both"/>
              <w:rPr>
                <w:b/>
                <w:bCs/>
              </w:rPr>
            </w:pPr>
          </w:p>
          <w:p w:rsidR="00587993" w:rsidRPr="001D205B" w:rsidRDefault="00587993" w:rsidP="00342BBB">
            <w:pPr>
              <w:widowControl w:val="0"/>
              <w:jc w:val="both"/>
              <w:rPr>
                <w:b/>
                <w:bCs/>
              </w:rPr>
            </w:pPr>
          </w:p>
        </w:tc>
        <w:tc>
          <w:tcPr>
            <w:tcW w:w="2520" w:type="dxa"/>
          </w:tcPr>
          <w:p w:rsidR="00587993" w:rsidRPr="001D205B" w:rsidRDefault="00587993" w:rsidP="00342BBB">
            <w:pPr>
              <w:widowControl w:val="0"/>
              <w:jc w:val="both"/>
            </w:pPr>
            <w:r w:rsidRPr="001D205B">
              <w:rPr>
                <w:lang w:val="vi-VN"/>
              </w:rPr>
              <w:t xml:space="preserve">Giảng viên: </w:t>
            </w:r>
          </w:p>
          <w:p w:rsidR="00587993" w:rsidRPr="001D205B" w:rsidRDefault="00587993" w:rsidP="00342BBB">
            <w:pPr>
              <w:widowControl w:val="0"/>
              <w:jc w:val="both"/>
              <w:rPr>
                <w:i/>
              </w:rPr>
            </w:pPr>
            <w:r w:rsidRPr="001D205B">
              <w:t xml:space="preserve">+ Kiếm tra, đánh giá tự học, bài tập về nhà của sinh viên ở tuần 7 bằng hình thức: kiếm tra nhanh hồ sơ; Đặt câu hỏi kiểm tra bài cũ: </w:t>
            </w:r>
            <w:r w:rsidRPr="001D205B">
              <w:rPr>
                <w:i/>
              </w:rPr>
              <w:t xml:space="preserve">Nguyên nhân bùng nổ phong trào 30-31. Điểm khác trong  phong trào đấu tranh trước và sau khi Đảng lãnh đạo </w:t>
            </w:r>
          </w:p>
          <w:p w:rsidR="00587993" w:rsidRPr="001D205B" w:rsidRDefault="00587993" w:rsidP="00342BBB">
            <w:pPr>
              <w:widowControl w:val="0"/>
              <w:jc w:val="both"/>
              <w:rPr>
                <w:lang w:val="vi-VN"/>
              </w:rPr>
            </w:pPr>
            <w:r w:rsidRPr="001D205B">
              <w:rPr>
                <w:lang w:val="vi-VN"/>
              </w:rPr>
              <w:t xml:space="preserve">+ Giới thiệu, </w:t>
            </w:r>
            <w:r w:rsidRPr="001D205B">
              <w:t>thuyết giảng về bối cảnh Việt Nam trong nhưng năm 30; Quá trình đấu tranh tiến tới cách mạng tháng Tám 1945</w:t>
            </w:r>
          </w:p>
          <w:p w:rsidR="00587993" w:rsidRPr="001D205B" w:rsidRDefault="00587993" w:rsidP="00342BBB">
            <w:pPr>
              <w:widowControl w:val="0"/>
              <w:jc w:val="both"/>
            </w:pPr>
            <w:r w:rsidRPr="001D205B">
              <w:t xml:space="preserve">+ Viết nhanh </w:t>
            </w:r>
          </w:p>
          <w:p w:rsidR="00587993" w:rsidRPr="001D205B" w:rsidRDefault="00587993" w:rsidP="00342BBB">
            <w:pPr>
              <w:widowControl w:val="0"/>
              <w:jc w:val="both"/>
            </w:pPr>
            <w:r w:rsidRPr="001D205B">
              <w:t>+ S</w:t>
            </w:r>
            <w:r w:rsidRPr="001D205B">
              <w:rPr>
                <w:lang w:val="vi-VN"/>
              </w:rPr>
              <w:t>ử dụng Slide</w:t>
            </w:r>
            <w:r w:rsidRPr="001D205B">
              <w:t xml:space="preserve">, video clip minh họa.  </w:t>
            </w:r>
          </w:p>
          <w:p w:rsidR="00587993" w:rsidRPr="001D205B" w:rsidRDefault="00587993" w:rsidP="00342BBB">
            <w:pPr>
              <w:widowControl w:val="0"/>
              <w:jc w:val="both"/>
            </w:pPr>
            <w:r w:rsidRPr="001D205B">
              <w:t>- Xem phim về cách mạng tháng Tám, GV đưa ra chủ đề tranh luận cho sinh viên.</w:t>
            </w:r>
          </w:p>
          <w:p w:rsidR="00587993" w:rsidRPr="00280594" w:rsidRDefault="00587993" w:rsidP="00342BBB">
            <w:pPr>
              <w:widowControl w:val="0"/>
              <w:jc w:val="both"/>
              <w:rPr>
                <w:i/>
                <w:spacing w:val="-8"/>
              </w:rPr>
            </w:pPr>
            <w:r w:rsidRPr="00280594">
              <w:rPr>
                <w:i/>
                <w:spacing w:val="-8"/>
              </w:rPr>
              <w:t xml:space="preserve">- Sự kiện phá kho thóc Nhật, giải quyết nạn đói có ý nghĩa như thế nào? </w:t>
            </w:r>
          </w:p>
          <w:p w:rsidR="00587993" w:rsidRPr="001D205B" w:rsidRDefault="00587993" w:rsidP="00342BBB">
            <w:pPr>
              <w:widowControl w:val="0"/>
              <w:jc w:val="both"/>
              <w:rPr>
                <w:i/>
              </w:rPr>
            </w:pPr>
            <w:r w:rsidRPr="001D205B">
              <w:rPr>
                <w:i/>
              </w:rPr>
              <w:t>- Mặt trận Việt Minh có ý nghĩa gì trong bối cảnh hiện tại?</w:t>
            </w:r>
          </w:p>
          <w:p w:rsidR="00587993" w:rsidRPr="001D205B" w:rsidRDefault="00587993" w:rsidP="00342BBB">
            <w:pPr>
              <w:widowControl w:val="0"/>
              <w:jc w:val="both"/>
              <w:rPr>
                <w:i/>
              </w:rPr>
            </w:pPr>
            <w:r w:rsidRPr="001D205B">
              <w:rPr>
                <w:i/>
              </w:rPr>
              <w:t>- Nếu không có sự lãnh đạo của Chủ tịch Hồ Chí Minh liệu có thắng lợi của cách mạng tháng Tám năm 1945?</w:t>
            </w:r>
          </w:p>
          <w:p w:rsidR="00587993" w:rsidRPr="001D205B" w:rsidRDefault="00587993" w:rsidP="00342BBB">
            <w:pPr>
              <w:widowControl w:val="0"/>
              <w:jc w:val="both"/>
            </w:pPr>
            <w:r w:rsidRPr="001D205B">
              <w:t xml:space="preserve">+Phân tích hướng dẫn. </w:t>
            </w:r>
          </w:p>
          <w:p w:rsidR="00587993" w:rsidRPr="00280594" w:rsidRDefault="00587993" w:rsidP="00342BBB">
            <w:pPr>
              <w:widowControl w:val="0"/>
              <w:jc w:val="both"/>
              <w:rPr>
                <w:spacing w:val="-6"/>
              </w:rPr>
            </w:pPr>
            <w:r w:rsidRPr="00280594">
              <w:rPr>
                <w:spacing w:val="-6"/>
              </w:rPr>
              <w:t xml:space="preserve">+ Phát vấn: Đưa ra một số câu hỏi về nội dung bài học đối với sinh viên. </w:t>
            </w:r>
          </w:p>
          <w:p w:rsidR="00587993" w:rsidRPr="001D205B" w:rsidRDefault="00587993" w:rsidP="00342BBB">
            <w:pPr>
              <w:widowControl w:val="0"/>
              <w:jc w:val="both"/>
              <w:rPr>
                <w:i/>
              </w:rPr>
            </w:pPr>
            <w:r w:rsidRPr="001D205B">
              <w:rPr>
                <w:i/>
              </w:rPr>
              <w:t>Sự ra đời của Nhà nư</w:t>
            </w:r>
            <w:r w:rsidRPr="00280594">
              <w:rPr>
                <w:i/>
                <w:spacing w:val="-4"/>
              </w:rPr>
              <w:t>ớc Việt Nam Dân chủ Cộng hòa ra đời có ý nghĩa như thế nào trong bối cảnh hiện tại?</w:t>
            </w:r>
          </w:p>
          <w:p w:rsidR="00587993" w:rsidRPr="001D205B" w:rsidRDefault="00587993" w:rsidP="00342BBB">
            <w:pPr>
              <w:widowControl w:val="0"/>
              <w:jc w:val="both"/>
            </w:pPr>
            <w:r w:rsidRPr="001D205B">
              <w:lastRenderedPageBreak/>
              <w:t>+ Sử dụng trang web, email, facebook... để tương tác với sinh viên.</w:t>
            </w:r>
          </w:p>
          <w:p w:rsidR="00587993" w:rsidRPr="001D205B" w:rsidRDefault="00587993" w:rsidP="00342BBB">
            <w:pPr>
              <w:widowControl w:val="0"/>
              <w:jc w:val="both"/>
              <w:rPr>
                <w:spacing w:val="8"/>
              </w:rPr>
            </w:pPr>
            <w:r w:rsidRPr="001D205B">
              <w:rPr>
                <w:b/>
                <w:spacing w:val="8"/>
              </w:rPr>
              <w:t>Hoạt động nhóm:</w:t>
            </w:r>
            <w:r w:rsidRPr="001D205B">
              <w:rPr>
                <w:spacing w:val="8"/>
              </w:rPr>
              <w:t xml:space="preserve"> Các nhóm sinh viên phối  hợp giải quyết câu hỏi, tranh luận, </w:t>
            </w:r>
          </w:p>
          <w:p w:rsidR="00587993" w:rsidRPr="001D205B" w:rsidRDefault="00587993" w:rsidP="00342BBB">
            <w:pPr>
              <w:widowControl w:val="0"/>
              <w:jc w:val="both"/>
            </w:pPr>
            <w:r w:rsidRPr="001D205B">
              <w:rPr>
                <w:b/>
              </w:rPr>
              <w:t>SV tự học:</w:t>
            </w:r>
            <w:r w:rsidRPr="001D205B">
              <w:t xml:space="preserve"> Giảng viên hướng dẫn sinh viên đọc giáo trình và đọc thê tài liệu tham khảo học phần: Ý nghĩa và bài học kinh nghiệm của phong trào cách mạng 1936-1939; 1939-1945.</w:t>
            </w:r>
          </w:p>
          <w:p w:rsidR="00587993" w:rsidRPr="00280594" w:rsidRDefault="00587993" w:rsidP="00342BBB">
            <w:pPr>
              <w:widowControl w:val="0"/>
              <w:jc w:val="both"/>
              <w:rPr>
                <w:spacing w:val="-6"/>
              </w:rPr>
            </w:pPr>
            <w:r w:rsidRPr="00280594">
              <w:rPr>
                <w:spacing w:val="-6"/>
              </w:rPr>
              <w:t>- Nội dung của bản Tuyên ngôn độc lập 1945</w:t>
            </w:r>
          </w:p>
          <w:p w:rsidR="00587993" w:rsidRPr="001D205B" w:rsidRDefault="00587993" w:rsidP="00342BBB">
            <w:pPr>
              <w:widowControl w:val="0"/>
              <w:jc w:val="both"/>
            </w:pPr>
            <w:r w:rsidRPr="001D205B">
              <w:rPr>
                <w:i/>
              </w:rPr>
              <w:t>-</w:t>
            </w:r>
            <w:r w:rsidRPr="001D205B">
              <w:rPr>
                <w:b/>
                <w:i/>
              </w:rPr>
              <w:t>Bài tập về nhà</w:t>
            </w:r>
            <w:r w:rsidRPr="001D205B">
              <w:rPr>
                <w:b/>
              </w:rPr>
              <w:t>:</w:t>
            </w:r>
          </w:p>
          <w:p w:rsidR="00587993" w:rsidRPr="001D205B" w:rsidRDefault="00587993" w:rsidP="00342BBB">
            <w:pPr>
              <w:widowControl w:val="0"/>
              <w:jc w:val="both"/>
            </w:pPr>
            <w:r w:rsidRPr="001D205B">
              <w:t>- Lập niên biểu những sự kiện lịch sử quan trọng của Lịch sử Việt Nam từ năm 1939 đến năm 1945.</w:t>
            </w:r>
          </w:p>
        </w:tc>
        <w:tc>
          <w:tcPr>
            <w:tcW w:w="2250" w:type="dxa"/>
          </w:tcPr>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pPr>
            <w:r w:rsidRPr="001D205B">
              <w:t>SV trình bày kết quả quá trình tự học trong Hồ sơ tự học</w:t>
            </w: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pPr>
            <w:r w:rsidRPr="001D205B">
              <w:rPr>
                <w:bCs/>
              </w:rPr>
              <w:t xml:space="preserve">* </w:t>
            </w:r>
            <w:r w:rsidRPr="001D205B">
              <w:rPr>
                <w:lang w:val="vi-VN"/>
              </w:rPr>
              <w:t>Sinh viên đọc trước tài liệu ở nhà</w:t>
            </w:r>
            <w:r w:rsidRPr="001D205B">
              <w:t xml:space="preserve"> để chuẩn bị bài học</w:t>
            </w:r>
            <w:r w:rsidRPr="001D205B">
              <w:rPr>
                <w:lang w:val="vi-VN"/>
              </w:rPr>
              <w:t xml:space="preserve">. </w:t>
            </w:r>
            <w:r w:rsidRPr="001D205B">
              <w:t xml:space="preserve">Giáo trình số 1, từ trang235 </w:t>
            </w:r>
            <w:r w:rsidRPr="001D205B">
              <w:rPr>
                <w:lang w:val="vi-VN"/>
              </w:rPr>
              <w:t xml:space="preserve">đến trang </w:t>
            </w:r>
            <w:r w:rsidRPr="001D205B">
              <w:t>264. Tham khảo tài liệu số 2 và số 4 (mục Tài liệu tham khảo)</w:t>
            </w:r>
          </w:p>
          <w:p w:rsidR="00587993" w:rsidRPr="001D205B" w:rsidRDefault="00587993" w:rsidP="00342BBB">
            <w:pPr>
              <w:widowControl w:val="0"/>
              <w:jc w:val="both"/>
            </w:pPr>
            <w:r w:rsidRPr="001D205B">
              <w:rPr>
                <w:bCs/>
                <w:i/>
              </w:rPr>
              <w:t xml:space="preserve">- </w:t>
            </w:r>
            <w:r w:rsidRPr="001D205B">
              <w:t>Cuộc vận động dân chủ trong những năm 1936-1939</w:t>
            </w:r>
          </w:p>
          <w:p w:rsidR="00587993" w:rsidRPr="001D205B" w:rsidRDefault="00587993" w:rsidP="00342BBB">
            <w:pPr>
              <w:widowControl w:val="0"/>
              <w:jc w:val="both"/>
            </w:pPr>
            <w:r w:rsidRPr="001D205B">
              <w:t>- Cuộc vận động giải phóng dân tộc 1939-1945 và Cách mạng tháng Tám</w:t>
            </w:r>
          </w:p>
          <w:p w:rsidR="00587993" w:rsidRPr="001D205B" w:rsidRDefault="00587993" w:rsidP="00342BBB">
            <w:pPr>
              <w:widowControl w:val="0"/>
              <w:jc w:val="both"/>
            </w:pPr>
          </w:p>
          <w:p w:rsidR="00587993" w:rsidRPr="001D205B" w:rsidRDefault="00587993" w:rsidP="00342BBB">
            <w:pPr>
              <w:widowControl w:val="0"/>
              <w:jc w:val="both"/>
            </w:pPr>
          </w:p>
        </w:tc>
        <w:tc>
          <w:tcPr>
            <w:tcW w:w="900" w:type="dxa"/>
          </w:tcPr>
          <w:p w:rsidR="00587993" w:rsidRPr="001D205B" w:rsidRDefault="00587993" w:rsidP="00342BBB">
            <w:pPr>
              <w:widowControl w:val="0"/>
              <w:rPr>
                <w:bCs/>
              </w:rPr>
            </w:pPr>
            <w:r w:rsidRPr="001D205B">
              <w:rPr>
                <w:bCs/>
                <w:lang w:val="vi-VN"/>
              </w:rPr>
              <w:t>G1.1</w:t>
            </w:r>
            <w:r w:rsidRPr="001D205B">
              <w:rPr>
                <w:bCs/>
              </w:rPr>
              <w:t>2G1.13</w:t>
            </w:r>
          </w:p>
          <w:p w:rsidR="00587993" w:rsidRPr="001D205B" w:rsidRDefault="00587993" w:rsidP="00342BBB">
            <w:pPr>
              <w:widowControl w:val="0"/>
              <w:jc w:val="both"/>
              <w:rPr>
                <w:bCs/>
              </w:rPr>
            </w:pPr>
            <w:r w:rsidRPr="001D205B">
              <w:rPr>
                <w:bCs/>
              </w:rPr>
              <w:t>11</w:t>
            </w:r>
          </w:p>
          <w:p w:rsidR="00587993" w:rsidRPr="001D205B" w:rsidRDefault="00587993" w:rsidP="00342BBB">
            <w:pPr>
              <w:widowControl w:val="0"/>
              <w:jc w:val="both"/>
              <w:rPr>
                <w:lang w:eastAsia="zh-CN"/>
              </w:rPr>
            </w:pPr>
            <w:r w:rsidRPr="001D205B">
              <w:rPr>
                <w:lang w:eastAsia="zh-CN"/>
              </w:rPr>
              <w:t>G2.1</w:t>
            </w:r>
          </w:p>
          <w:p w:rsidR="00587993" w:rsidRPr="001D205B" w:rsidRDefault="00587993" w:rsidP="00342BBB">
            <w:pPr>
              <w:widowControl w:val="0"/>
              <w:jc w:val="both"/>
              <w:rPr>
                <w:lang w:eastAsia="zh-CN"/>
              </w:rPr>
            </w:pPr>
            <w:r w:rsidRPr="001D205B">
              <w:rPr>
                <w:lang w:eastAsia="zh-CN"/>
              </w:rPr>
              <w:t>G2.2</w:t>
            </w:r>
          </w:p>
          <w:p w:rsidR="00587993" w:rsidRPr="001D205B" w:rsidRDefault="00587993" w:rsidP="00342BBB">
            <w:pPr>
              <w:widowControl w:val="0"/>
              <w:jc w:val="both"/>
            </w:pPr>
            <w:r w:rsidRPr="001D205B">
              <w:rPr>
                <w:lang w:eastAsia="zh-CN"/>
              </w:rPr>
              <w:t>G2.3</w:t>
            </w:r>
          </w:p>
          <w:p w:rsidR="00587993" w:rsidRPr="001D205B" w:rsidRDefault="00587993" w:rsidP="00342BBB">
            <w:pPr>
              <w:widowControl w:val="0"/>
              <w:jc w:val="both"/>
              <w:rPr>
                <w:lang w:eastAsia="zh-CN"/>
              </w:rPr>
            </w:pPr>
            <w:r w:rsidRPr="001D205B">
              <w:rPr>
                <w:lang w:eastAsia="zh-CN"/>
              </w:rPr>
              <w:t>G2.4</w:t>
            </w:r>
          </w:p>
          <w:p w:rsidR="00587993" w:rsidRPr="001D205B" w:rsidRDefault="00587993" w:rsidP="00342BBB">
            <w:pPr>
              <w:widowControl w:val="0"/>
              <w:jc w:val="both"/>
              <w:rPr>
                <w:lang w:eastAsia="zh-CN"/>
              </w:rPr>
            </w:pPr>
            <w:r w:rsidRPr="001D205B">
              <w:rPr>
                <w:lang w:eastAsia="zh-CN"/>
              </w:rPr>
              <w:t>G2.5</w:t>
            </w:r>
          </w:p>
          <w:p w:rsidR="00587993" w:rsidRPr="001D205B" w:rsidRDefault="00587993" w:rsidP="00342BBB">
            <w:pPr>
              <w:widowControl w:val="0"/>
              <w:jc w:val="both"/>
              <w:rPr>
                <w:lang w:eastAsia="zh-CN"/>
              </w:rPr>
            </w:pPr>
            <w:r w:rsidRPr="001D205B">
              <w:rPr>
                <w:lang w:eastAsia="zh-CN"/>
              </w:rPr>
              <w:t>G2.6</w:t>
            </w:r>
          </w:p>
          <w:p w:rsidR="00587993" w:rsidRPr="001D205B" w:rsidRDefault="00587993" w:rsidP="00342BBB">
            <w:pPr>
              <w:widowControl w:val="0"/>
              <w:jc w:val="both"/>
              <w:rPr>
                <w:lang w:eastAsia="zh-CN"/>
              </w:rPr>
            </w:pPr>
            <w:r w:rsidRPr="001D205B">
              <w:rPr>
                <w:lang w:eastAsia="zh-CN"/>
              </w:rPr>
              <w:t>G2.7</w:t>
            </w:r>
          </w:p>
          <w:p w:rsidR="00587993" w:rsidRPr="001D205B" w:rsidRDefault="00587993" w:rsidP="00342BBB">
            <w:pPr>
              <w:widowControl w:val="0"/>
              <w:jc w:val="both"/>
              <w:rPr>
                <w:lang w:eastAsia="zh-CN"/>
              </w:rPr>
            </w:pPr>
            <w:r w:rsidRPr="001D205B">
              <w:rPr>
                <w:lang w:eastAsia="zh-CN"/>
              </w:rPr>
              <w:t>G3.1</w:t>
            </w:r>
          </w:p>
          <w:p w:rsidR="00587993" w:rsidRPr="001D205B" w:rsidRDefault="00587993" w:rsidP="00342BBB">
            <w:pPr>
              <w:widowControl w:val="0"/>
              <w:jc w:val="both"/>
              <w:rPr>
                <w:lang w:eastAsia="zh-CN"/>
              </w:rPr>
            </w:pPr>
            <w:r w:rsidRPr="001D205B">
              <w:rPr>
                <w:lang w:eastAsia="zh-CN"/>
              </w:rPr>
              <w:t>G3.2</w:t>
            </w:r>
          </w:p>
          <w:p w:rsidR="00587993" w:rsidRPr="001D205B" w:rsidRDefault="00587993" w:rsidP="00342BBB">
            <w:pPr>
              <w:widowControl w:val="0"/>
              <w:jc w:val="both"/>
              <w:rPr>
                <w:lang w:eastAsia="zh-CN"/>
              </w:rPr>
            </w:pPr>
            <w:r w:rsidRPr="001D205B">
              <w:rPr>
                <w:lang w:eastAsia="zh-CN"/>
              </w:rPr>
              <w:t>G3.3</w:t>
            </w:r>
          </w:p>
          <w:p w:rsidR="00587993" w:rsidRPr="001D205B" w:rsidRDefault="00587993" w:rsidP="00342BBB">
            <w:pPr>
              <w:widowControl w:val="0"/>
              <w:jc w:val="both"/>
              <w:rPr>
                <w:lang w:eastAsia="zh-CN"/>
              </w:rPr>
            </w:pPr>
            <w:r w:rsidRPr="001D205B">
              <w:rPr>
                <w:lang w:eastAsia="zh-CN"/>
              </w:rPr>
              <w:t>G3.4</w:t>
            </w:r>
          </w:p>
          <w:p w:rsidR="00587993" w:rsidRPr="001D205B" w:rsidRDefault="00587993" w:rsidP="00342BBB">
            <w:pPr>
              <w:widowControl w:val="0"/>
              <w:jc w:val="both"/>
              <w:rPr>
                <w:lang w:eastAsia="zh-CN"/>
              </w:rPr>
            </w:pPr>
            <w:r w:rsidRPr="001D205B">
              <w:rPr>
                <w:lang w:eastAsia="zh-CN"/>
              </w:rPr>
              <w:t>G3.5</w:t>
            </w:r>
          </w:p>
          <w:p w:rsidR="00587993" w:rsidRPr="001D205B" w:rsidRDefault="00587993" w:rsidP="00342BBB">
            <w:pPr>
              <w:widowControl w:val="0"/>
              <w:jc w:val="both"/>
              <w:rPr>
                <w:lang w:eastAsia="zh-CN"/>
              </w:rPr>
            </w:pPr>
            <w:r w:rsidRPr="001D205B">
              <w:rPr>
                <w:lang w:eastAsia="zh-CN"/>
              </w:rPr>
              <w:t>G3.6</w:t>
            </w:r>
          </w:p>
          <w:p w:rsidR="00587993" w:rsidRPr="001D205B" w:rsidRDefault="00587993" w:rsidP="00342BBB">
            <w:pPr>
              <w:widowControl w:val="0"/>
              <w:jc w:val="both"/>
              <w:rPr>
                <w:lang w:eastAsia="zh-CN"/>
              </w:rPr>
            </w:pPr>
            <w:r w:rsidRPr="001D205B">
              <w:rPr>
                <w:lang w:eastAsia="zh-CN"/>
              </w:rPr>
              <w:t>G4.1</w:t>
            </w:r>
          </w:p>
          <w:p w:rsidR="00587993" w:rsidRPr="001D205B" w:rsidRDefault="00587993" w:rsidP="00342BBB">
            <w:pPr>
              <w:widowControl w:val="0"/>
              <w:rPr>
                <w:bCs/>
              </w:rPr>
            </w:pPr>
            <w:r w:rsidRPr="001D205B">
              <w:rPr>
                <w:lang w:eastAsia="zh-CN"/>
              </w:rPr>
              <w:t>G4.2</w:t>
            </w:r>
          </w:p>
          <w:p w:rsidR="00587993" w:rsidRPr="001D205B" w:rsidRDefault="00587993" w:rsidP="00342BBB">
            <w:pPr>
              <w:widowControl w:val="0"/>
              <w:jc w:val="both"/>
              <w:rPr>
                <w:bCs/>
              </w:rPr>
            </w:pPr>
          </w:p>
        </w:tc>
        <w:tc>
          <w:tcPr>
            <w:tcW w:w="990" w:type="dxa"/>
          </w:tcPr>
          <w:p w:rsidR="00587993" w:rsidRPr="001D205B" w:rsidRDefault="00587993" w:rsidP="00342BBB">
            <w:pPr>
              <w:widowControl w:val="0"/>
              <w:jc w:val="both"/>
            </w:pPr>
          </w:p>
        </w:tc>
      </w:tr>
      <w:tr w:rsidR="00587993" w:rsidRPr="001D205B" w:rsidTr="00150553">
        <w:tc>
          <w:tcPr>
            <w:tcW w:w="681" w:type="dxa"/>
          </w:tcPr>
          <w:p w:rsidR="00587993" w:rsidRPr="001D205B" w:rsidRDefault="00587993" w:rsidP="00342BBB">
            <w:pPr>
              <w:widowControl w:val="0"/>
              <w:jc w:val="both"/>
              <w:rPr>
                <w:b/>
              </w:rPr>
            </w:pPr>
            <w:r w:rsidRPr="001D205B">
              <w:rPr>
                <w:b/>
              </w:rPr>
              <w:lastRenderedPageBreak/>
              <w:t>10</w:t>
            </w:r>
          </w:p>
        </w:tc>
        <w:tc>
          <w:tcPr>
            <w:tcW w:w="2580" w:type="dxa"/>
          </w:tcPr>
          <w:p w:rsidR="00587993" w:rsidRPr="001D205B" w:rsidRDefault="00587993" w:rsidP="00342BBB">
            <w:pPr>
              <w:widowControl w:val="0"/>
            </w:pPr>
            <w:r w:rsidRPr="001D205B">
              <w:rPr>
                <w:b/>
                <w:spacing w:val="-8"/>
                <w:lang w:val="nl-NL"/>
              </w:rPr>
              <w:t>Hoạt động nhóm lần 3</w:t>
            </w:r>
          </w:p>
          <w:p w:rsidR="00587993" w:rsidRPr="001D205B" w:rsidRDefault="00587993" w:rsidP="00342BBB">
            <w:pPr>
              <w:widowControl w:val="0"/>
            </w:pPr>
            <w:r w:rsidRPr="001D205B">
              <w:t xml:space="preserve">GV nêu chủ đề: </w:t>
            </w:r>
          </w:p>
          <w:p w:rsidR="00587993" w:rsidRPr="001D205B" w:rsidRDefault="00587993" w:rsidP="00342BBB">
            <w:pPr>
              <w:widowControl w:val="0"/>
              <w:jc w:val="both"/>
              <w:rPr>
                <w:b/>
                <w:bCs/>
              </w:rPr>
            </w:pPr>
            <w:r w:rsidRPr="001D205B">
              <w:t xml:space="preserve">Chủ đề: </w:t>
            </w:r>
            <w:r w:rsidRPr="001D205B">
              <w:rPr>
                <w:b/>
                <w:u w:val="single"/>
              </w:rPr>
              <w:t>Cho ý kiến về hoạt động yêu nước và cách mạng của</w:t>
            </w:r>
            <w:r w:rsidRPr="001D205B">
              <w:rPr>
                <w:b/>
                <w:bCs/>
              </w:rPr>
              <w:t xml:space="preserve"> Nguyễn Ái Quốc từ năm 1911 đến năm 1930</w:t>
            </w:r>
          </w:p>
          <w:p w:rsidR="00587993" w:rsidRPr="001D205B" w:rsidRDefault="00587993" w:rsidP="00342BBB">
            <w:pPr>
              <w:widowControl w:val="0"/>
              <w:ind w:left="252"/>
              <w:jc w:val="both"/>
              <w:rPr>
                <w:b/>
                <w:bCs/>
                <w:i/>
              </w:rPr>
            </w:pPr>
          </w:p>
          <w:p w:rsidR="00587993" w:rsidRPr="001D205B" w:rsidRDefault="00587993" w:rsidP="00342BBB">
            <w:pPr>
              <w:widowControl w:val="0"/>
              <w:jc w:val="both"/>
              <w:rPr>
                <w:b/>
              </w:rPr>
            </w:pPr>
            <w:r w:rsidRPr="001D205B">
              <w:rPr>
                <w:b/>
              </w:rPr>
              <w:t>Kỹ năng</w:t>
            </w:r>
          </w:p>
          <w:p w:rsidR="00587993" w:rsidRPr="001D205B" w:rsidRDefault="00587993" w:rsidP="00342BBB">
            <w:pPr>
              <w:widowControl w:val="0"/>
            </w:pPr>
            <w:r w:rsidRPr="001D205B">
              <w:rPr>
                <w:lang w:val="vi-VN"/>
              </w:rPr>
              <w:t>+ Làm việc nhóm</w:t>
            </w:r>
            <w:r w:rsidRPr="001D205B">
              <w:t>.</w:t>
            </w:r>
          </w:p>
          <w:p w:rsidR="00587993" w:rsidRPr="001D205B" w:rsidRDefault="00587993" w:rsidP="00342BBB">
            <w:pPr>
              <w:widowControl w:val="0"/>
            </w:pPr>
            <w:r w:rsidRPr="001D205B">
              <w:rPr>
                <w:lang w:val="vi-VN"/>
              </w:rPr>
              <w:t>+ Thuyết trình</w:t>
            </w:r>
            <w:r w:rsidRPr="001D205B">
              <w:t>.</w:t>
            </w:r>
          </w:p>
          <w:p w:rsidR="00587993" w:rsidRPr="001D205B" w:rsidRDefault="00587993" w:rsidP="00342BBB">
            <w:pPr>
              <w:widowControl w:val="0"/>
            </w:pPr>
            <w:r w:rsidRPr="001D205B">
              <w:rPr>
                <w:lang w:val="vi-VN"/>
              </w:rPr>
              <w:t>+ Soạn thảo văn bản, thiết kế Slide</w:t>
            </w:r>
            <w:r w:rsidRPr="001D205B">
              <w:t>.</w:t>
            </w:r>
          </w:p>
          <w:p w:rsidR="00587993" w:rsidRPr="001D205B" w:rsidRDefault="00587993" w:rsidP="00342BBB">
            <w:pPr>
              <w:widowControl w:val="0"/>
              <w:jc w:val="both"/>
            </w:pPr>
            <w:r w:rsidRPr="001D205B">
              <w:t>+ Tìm kiếm, chọn lọc thông tin, tư liệu.</w:t>
            </w:r>
          </w:p>
          <w:p w:rsidR="00587993" w:rsidRPr="001D205B" w:rsidRDefault="00587993" w:rsidP="00342BBB">
            <w:pPr>
              <w:widowControl w:val="0"/>
            </w:pPr>
            <w:r w:rsidRPr="001D205B">
              <w:rPr>
                <w:lang w:val="vi-VN"/>
              </w:rPr>
              <w:t>+ Nhận diện, phân tích</w:t>
            </w:r>
            <w:r w:rsidRPr="001D205B">
              <w:t xml:space="preserve"> vấn đề.</w:t>
            </w:r>
          </w:p>
          <w:p w:rsidR="00587993" w:rsidRPr="001D205B" w:rsidRDefault="00587993" w:rsidP="00342BBB">
            <w:pPr>
              <w:widowControl w:val="0"/>
            </w:pPr>
            <w:r w:rsidRPr="001D205B">
              <w:rPr>
                <w:lang w:val="vi-VN"/>
              </w:rPr>
              <w:t>+ Góp ý, nhận xét, phản biện</w:t>
            </w:r>
          </w:p>
          <w:p w:rsidR="00587993" w:rsidRPr="001D205B" w:rsidRDefault="00587993" w:rsidP="00342BBB">
            <w:pPr>
              <w:widowControl w:val="0"/>
              <w:tabs>
                <w:tab w:val="left" w:pos="1770"/>
              </w:tabs>
              <w:rPr>
                <w:b/>
                <w:lang w:val="vi-VN"/>
              </w:rPr>
            </w:pPr>
            <w:r w:rsidRPr="001D205B">
              <w:rPr>
                <w:b/>
                <w:lang w:val="vi-VN"/>
              </w:rPr>
              <w:t xml:space="preserve"> Thái độ:</w:t>
            </w:r>
          </w:p>
          <w:p w:rsidR="00587993" w:rsidRPr="001D205B" w:rsidRDefault="00587993" w:rsidP="00342BBB">
            <w:pPr>
              <w:widowControl w:val="0"/>
              <w:tabs>
                <w:tab w:val="left" w:pos="1770"/>
              </w:tabs>
              <w:rPr>
                <w:lang w:val="vi-VN"/>
              </w:rPr>
            </w:pPr>
            <w:r w:rsidRPr="001D205B">
              <w:rPr>
                <w:lang w:val="vi-VN"/>
              </w:rPr>
              <w:t xml:space="preserve">+ Nghiêm túc, chủ động </w:t>
            </w:r>
          </w:p>
          <w:p w:rsidR="00587993" w:rsidRPr="001D205B" w:rsidRDefault="00587993" w:rsidP="00342BBB">
            <w:pPr>
              <w:widowControl w:val="0"/>
              <w:rPr>
                <w:b/>
                <w:bCs/>
              </w:rPr>
            </w:pPr>
            <w:r w:rsidRPr="001D205B">
              <w:rPr>
                <w:lang w:val="vi-VN"/>
              </w:rPr>
              <w:t>+ Tích cực tương tác trao đổi với sinh viên và giáo viên về vấn đề thảo luận</w:t>
            </w:r>
          </w:p>
        </w:tc>
        <w:tc>
          <w:tcPr>
            <w:tcW w:w="2520" w:type="dxa"/>
          </w:tcPr>
          <w:p w:rsidR="00587993" w:rsidRPr="001D205B" w:rsidRDefault="00587993" w:rsidP="00342BBB">
            <w:pPr>
              <w:widowControl w:val="0"/>
              <w:jc w:val="both"/>
              <w:rPr>
                <w:b/>
              </w:rPr>
            </w:pPr>
            <w:r w:rsidRPr="001D205B">
              <w:rPr>
                <w:b/>
              </w:rPr>
              <w:t>* Yêu cầu thuyết trình, làm việc nhóm</w:t>
            </w:r>
          </w:p>
          <w:p w:rsidR="00587993" w:rsidRPr="001D205B" w:rsidRDefault="00587993" w:rsidP="00342BBB">
            <w:pPr>
              <w:widowControl w:val="0"/>
              <w:jc w:val="both"/>
            </w:pPr>
            <w:r w:rsidRPr="001D205B">
              <w:rPr>
                <w:lang w:val="vi-VN"/>
              </w:rPr>
              <w:t xml:space="preserve">- </w:t>
            </w:r>
            <w:r w:rsidRPr="001D205B">
              <w:t>Đại diện nhóm thuyết trình (trình chiếu slide và hình ảnh, video minh họa)</w:t>
            </w:r>
          </w:p>
          <w:p w:rsidR="00587993" w:rsidRPr="001D205B" w:rsidRDefault="00587993" w:rsidP="00342BBB">
            <w:pPr>
              <w:widowControl w:val="0"/>
              <w:jc w:val="both"/>
            </w:pPr>
            <w:r w:rsidRPr="001D205B">
              <w:t>-  Các nhóm khác cho ý kiến góp ý, phản biện, đặt câu hỏi</w:t>
            </w:r>
          </w:p>
          <w:p w:rsidR="00587993" w:rsidRPr="001D205B" w:rsidRDefault="00587993" w:rsidP="00342BBB">
            <w:pPr>
              <w:widowControl w:val="0"/>
              <w:jc w:val="both"/>
            </w:pPr>
            <w:r w:rsidRPr="001D205B">
              <w:t>- Đại diện nhóm trả lời câu hỏi đặt ra của các nhóm khác</w:t>
            </w:r>
          </w:p>
          <w:p w:rsidR="00587993" w:rsidRPr="001D205B" w:rsidRDefault="00587993" w:rsidP="00342BBB">
            <w:pPr>
              <w:widowControl w:val="0"/>
              <w:jc w:val="both"/>
            </w:pPr>
            <w:r w:rsidRPr="001D205B">
              <w:rPr>
                <w:lang w:val="vi-VN"/>
              </w:rPr>
              <w:t>- Giảng viên hỗ trợ điều hành thảo luận</w:t>
            </w:r>
            <w:r w:rsidRPr="001D205B">
              <w:t>.</w:t>
            </w:r>
          </w:p>
          <w:p w:rsidR="00587993" w:rsidRPr="001D205B" w:rsidRDefault="00587993" w:rsidP="00342BBB">
            <w:pPr>
              <w:widowControl w:val="0"/>
              <w:rPr>
                <w:b/>
                <w:bCs/>
              </w:rPr>
            </w:pPr>
            <w:r w:rsidRPr="001D205B">
              <w:rPr>
                <w:b/>
                <w:bCs/>
              </w:rPr>
              <w:t xml:space="preserve">* GV đánh giá Báo cáo kết quả hoạt động nhóm theo chủ đề </w:t>
            </w:r>
          </w:p>
          <w:p w:rsidR="00587993" w:rsidRPr="001D205B" w:rsidRDefault="00587993" w:rsidP="00342BBB">
            <w:pPr>
              <w:widowControl w:val="0"/>
              <w:rPr>
                <w:bCs/>
              </w:rPr>
            </w:pPr>
            <w:r w:rsidRPr="001D205B">
              <w:rPr>
                <w:b/>
                <w:bCs/>
              </w:rPr>
              <w:t xml:space="preserve">- </w:t>
            </w:r>
            <w:r w:rsidRPr="001D205B">
              <w:rPr>
                <w:bCs/>
              </w:rPr>
              <w:t>Ưu điêm</w:t>
            </w:r>
          </w:p>
          <w:p w:rsidR="00587993" w:rsidRPr="001D205B" w:rsidRDefault="00587993" w:rsidP="00342BBB">
            <w:pPr>
              <w:widowControl w:val="0"/>
              <w:rPr>
                <w:bCs/>
              </w:rPr>
            </w:pPr>
            <w:r w:rsidRPr="001D205B">
              <w:rPr>
                <w:bCs/>
              </w:rPr>
              <w:t>- Hạn chế</w:t>
            </w:r>
          </w:p>
          <w:p w:rsidR="00587993" w:rsidRPr="001D205B" w:rsidRDefault="00587993" w:rsidP="00342BBB">
            <w:pPr>
              <w:widowControl w:val="0"/>
              <w:rPr>
                <w:bCs/>
              </w:rPr>
            </w:pPr>
            <w:r w:rsidRPr="001D205B">
              <w:rPr>
                <w:bCs/>
              </w:rPr>
              <w:t>- Thu hồ sơ bài tập và đánh giá trực tiếp trên lớp, cho điểm (theo bộ tiêu chí đánh giá công bố trước lớp)</w:t>
            </w:r>
          </w:p>
          <w:p w:rsidR="00587993" w:rsidRPr="001D205B" w:rsidRDefault="00587993" w:rsidP="00342BBB">
            <w:pPr>
              <w:widowControl w:val="0"/>
              <w:jc w:val="both"/>
            </w:pPr>
          </w:p>
        </w:tc>
        <w:tc>
          <w:tcPr>
            <w:tcW w:w="2250" w:type="dxa"/>
          </w:tcPr>
          <w:p w:rsidR="00587993" w:rsidRPr="001D205B" w:rsidRDefault="00587993" w:rsidP="00342BBB">
            <w:pPr>
              <w:widowControl w:val="0"/>
              <w:jc w:val="both"/>
              <w:rPr>
                <w:b/>
              </w:rPr>
            </w:pPr>
            <w:r w:rsidRPr="001D205B">
              <w:rPr>
                <w:b/>
              </w:rPr>
              <w:t>Sinh viên thực hiện</w:t>
            </w:r>
          </w:p>
          <w:p w:rsidR="00587993" w:rsidRPr="001D205B" w:rsidRDefault="00587993" w:rsidP="00342BBB">
            <w:pPr>
              <w:widowControl w:val="0"/>
              <w:jc w:val="both"/>
            </w:pPr>
          </w:p>
          <w:p w:rsidR="00587993" w:rsidRPr="001D205B" w:rsidRDefault="00587993" w:rsidP="00342BBB">
            <w:pPr>
              <w:widowControl w:val="0"/>
              <w:jc w:val="both"/>
            </w:pPr>
            <w:r w:rsidRPr="001D205B">
              <w:rPr>
                <w:lang w:val="vi-VN"/>
              </w:rPr>
              <w:t xml:space="preserve">Các nhóm chuẩn bị hồ sơ bài tập nhóm bao gồm </w:t>
            </w:r>
            <w:r w:rsidRPr="001D205B">
              <w:t>:</w:t>
            </w:r>
          </w:p>
          <w:p w:rsidR="00587993" w:rsidRPr="001D205B" w:rsidRDefault="00587993" w:rsidP="00342BBB">
            <w:pPr>
              <w:widowControl w:val="0"/>
              <w:jc w:val="both"/>
              <w:rPr>
                <w:lang w:val="vi-VN"/>
              </w:rPr>
            </w:pPr>
            <w:r w:rsidRPr="001D205B">
              <w:t xml:space="preserve">- </w:t>
            </w:r>
            <w:r w:rsidRPr="001D205B">
              <w:rPr>
                <w:lang w:val="vi-VN"/>
              </w:rPr>
              <w:t>Bản báo cáo đầy đủ được trình bày trên giấy A4 và nội dung trình chiếu bằng Power point (có clip và hình ảnh minh họa)</w:t>
            </w:r>
          </w:p>
          <w:p w:rsidR="00587993" w:rsidRPr="001D205B" w:rsidRDefault="00587993" w:rsidP="00342BBB">
            <w:pPr>
              <w:widowControl w:val="0"/>
              <w:jc w:val="both"/>
              <w:rPr>
                <w:lang w:val="vi-VN"/>
              </w:rPr>
            </w:pPr>
            <w:r w:rsidRPr="001D205B">
              <w:t xml:space="preserve">- </w:t>
            </w:r>
            <w:r w:rsidRPr="001D205B">
              <w:rPr>
                <w:lang w:val="vi-VN"/>
              </w:rPr>
              <w:t>Các nhóm lập bảng đánh giá mức độ tham gia của các thành viên</w:t>
            </w:r>
            <w:r w:rsidRPr="001D205B">
              <w:t xml:space="preserve"> theo tiêu chí (kiến thức, kỹ năng, thái độ)</w:t>
            </w:r>
            <w:r w:rsidRPr="001D205B">
              <w:rPr>
                <w:lang w:val="vi-VN"/>
              </w:rPr>
              <w:t>.</w:t>
            </w:r>
          </w:p>
        </w:tc>
        <w:tc>
          <w:tcPr>
            <w:tcW w:w="900" w:type="dxa"/>
          </w:tcPr>
          <w:p w:rsidR="00587993" w:rsidRPr="001D205B" w:rsidRDefault="00587993" w:rsidP="00342BBB">
            <w:pPr>
              <w:widowControl w:val="0"/>
              <w:rPr>
                <w:bCs/>
              </w:rPr>
            </w:pPr>
            <w:r w:rsidRPr="001D205B">
              <w:rPr>
                <w:bCs/>
              </w:rPr>
              <w:t xml:space="preserve">G1.8; </w:t>
            </w:r>
            <w:r w:rsidRPr="001D205B">
              <w:rPr>
                <w:bCs/>
                <w:lang w:val="vi-VN"/>
              </w:rPr>
              <w:t>G1.9, G1.10</w:t>
            </w:r>
            <w:r w:rsidRPr="001D205B">
              <w:rPr>
                <w:bCs/>
              </w:rPr>
              <w:t>G1.11</w:t>
            </w:r>
          </w:p>
          <w:p w:rsidR="00587993" w:rsidRPr="001D205B" w:rsidRDefault="00587993" w:rsidP="00342BBB">
            <w:pPr>
              <w:widowControl w:val="0"/>
              <w:jc w:val="both"/>
              <w:rPr>
                <w:lang w:eastAsia="zh-CN"/>
              </w:rPr>
            </w:pPr>
            <w:r w:rsidRPr="001D205B">
              <w:rPr>
                <w:lang w:eastAsia="zh-CN"/>
              </w:rPr>
              <w:t>G2.1</w:t>
            </w:r>
          </w:p>
          <w:p w:rsidR="00587993" w:rsidRPr="001D205B" w:rsidRDefault="00587993" w:rsidP="00342BBB">
            <w:pPr>
              <w:widowControl w:val="0"/>
              <w:jc w:val="both"/>
              <w:rPr>
                <w:lang w:eastAsia="zh-CN"/>
              </w:rPr>
            </w:pPr>
            <w:r w:rsidRPr="001D205B">
              <w:rPr>
                <w:lang w:eastAsia="zh-CN"/>
              </w:rPr>
              <w:t>G2.2</w:t>
            </w:r>
          </w:p>
          <w:p w:rsidR="00587993" w:rsidRPr="001D205B" w:rsidRDefault="00587993" w:rsidP="00342BBB">
            <w:pPr>
              <w:widowControl w:val="0"/>
              <w:jc w:val="both"/>
            </w:pPr>
            <w:r w:rsidRPr="001D205B">
              <w:rPr>
                <w:lang w:eastAsia="zh-CN"/>
              </w:rPr>
              <w:t>G2.3</w:t>
            </w:r>
          </w:p>
          <w:p w:rsidR="00587993" w:rsidRPr="001D205B" w:rsidRDefault="00587993" w:rsidP="00342BBB">
            <w:pPr>
              <w:widowControl w:val="0"/>
              <w:jc w:val="both"/>
              <w:rPr>
                <w:lang w:eastAsia="zh-CN"/>
              </w:rPr>
            </w:pPr>
            <w:r w:rsidRPr="001D205B">
              <w:rPr>
                <w:lang w:eastAsia="zh-CN"/>
              </w:rPr>
              <w:t>G2.4</w:t>
            </w:r>
          </w:p>
          <w:p w:rsidR="00587993" w:rsidRPr="001D205B" w:rsidRDefault="00587993" w:rsidP="00342BBB">
            <w:pPr>
              <w:widowControl w:val="0"/>
              <w:jc w:val="both"/>
              <w:rPr>
                <w:lang w:eastAsia="zh-CN"/>
              </w:rPr>
            </w:pPr>
            <w:r w:rsidRPr="001D205B">
              <w:rPr>
                <w:lang w:eastAsia="zh-CN"/>
              </w:rPr>
              <w:t>G2.5</w:t>
            </w:r>
          </w:p>
          <w:p w:rsidR="00587993" w:rsidRPr="001D205B" w:rsidRDefault="00587993" w:rsidP="00342BBB">
            <w:pPr>
              <w:widowControl w:val="0"/>
              <w:jc w:val="both"/>
              <w:rPr>
                <w:lang w:eastAsia="zh-CN"/>
              </w:rPr>
            </w:pPr>
            <w:r w:rsidRPr="001D205B">
              <w:rPr>
                <w:lang w:eastAsia="zh-CN"/>
              </w:rPr>
              <w:t>G2.6</w:t>
            </w:r>
          </w:p>
          <w:p w:rsidR="00587993" w:rsidRPr="001D205B" w:rsidRDefault="00587993" w:rsidP="00342BBB">
            <w:pPr>
              <w:widowControl w:val="0"/>
              <w:jc w:val="both"/>
              <w:rPr>
                <w:lang w:eastAsia="zh-CN"/>
              </w:rPr>
            </w:pPr>
            <w:r w:rsidRPr="001D205B">
              <w:rPr>
                <w:lang w:eastAsia="zh-CN"/>
              </w:rPr>
              <w:t>G2.7</w:t>
            </w:r>
          </w:p>
          <w:p w:rsidR="00587993" w:rsidRPr="001D205B" w:rsidRDefault="00587993" w:rsidP="00342BBB">
            <w:pPr>
              <w:widowControl w:val="0"/>
              <w:jc w:val="both"/>
              <w:rPr>
                <w:lang w:eastAsia="zh-CN"/>
              </w:rPr>
            </w:pPr>
            <w:r w:rsidRPr="001D205B">
              <w:rPr>
                <w:lang w:eastAsia="zh-CN"/>
              </w:rPr>
              <w:t>G3.1</w:t>
            </w:r>
          </w:p>
          <w:p w:rsidR="00587993" w:rsidRPr="001D205B" w:rsidRDefault="00587993" w:rsidP="00342BBB">
            <w:pPr>
              <w:widowControl w:val="0"/>
              <w:jc w:val="both"/>
              <w:rPr>
                <w:lang w:eastAsia="zh-CN"/>
              </w:rPr>
            </w:pPr>
            <w:r w:rsidRPr="001D205B">
              <w:rPr>
                <w:lang w:eastAsia="zh-CN"/>
              </w:rPr>
              <w:t>G3.2</w:t>
            </w:r>
          </w:p>
          <w:p w:rsidR="00587993" w:rsidRPr="001D205B" w:rsidRDefault="00587993" w:rsidP="00342BBB">
            <w:pPr>
              <w:widowControl w:val="0"/>
              <w:jc w:val="both"/>
              <w:rPr>
                <w:lang w:eastAsia="zh-CN"/>
              </w:rPr>
            </w:pPr>
            <w:r w:rsidRPr="001D205B">
              <w:rPr>
                <w:lang w:eastAsia="zh-CN"/>
              </w:rPr>
              <w:t>G3.3</w:t>
            </w:r>
          </w:p>
          <w:p w:rsidR="00587993" w:rsidRPr="001D205B" w:rsidRDefault="00587993" w:rsidP="00342BBB">
            <w:pPr>
              <w:widowControl w:val="0"/>
              <w:jc w:val="both"/>
              <w:rPr>
                <w:lang w:eastAsia="zh-CN"/>
              </w:rPr>
            </w:pPr>
            <w:r w:rsidRPr="001D205B">
              <w:rPr>
                <w:lang w:eastAsia="zh-CN"/>
              </w:rPr>
              <w:t>G3.4</w:t>
            </w:r>
          </w:p>
          <w:p w:rsidR="00587993" w:rsidRPr="001D205B" w:rsidRDefault="00587993" w:rsidP="00342BBB">
            <w:pPr>
              <w:widowControl w:val="0"/>
              <w:jc w:val="both"/>
              <w:rPr>
                <w:lang w:eastAsia="zh-CN"/>
              </w:rPr>
            </w:pPr>
            <w:r w:rsidRPr="001D205B">
              <w:rPr>
                <w:lang w:eastAsia="zh-CN"/>
              </w:rPr>
              <w:t>G3.5</w:t>
            </w:r>
          </w:p>
          <w:p w:rsidR="00587993" w:rsidRPr="001D205B" w:rsidRDefault="00587993" w:rsidP="00342BBB">
            <w:pPr>
              <w:widowControl w:val="0"/>
              <w:jc w:val="both"/>
              <w:rPr>
                <w:lang w:eastAsia="zh-CN"/>
              </w:rPr>
            </w:pPr>
            <w:r w:rsidRPr="001D205B">
              <w:rPr>
                <w:lang w:eastAsia="zh-CN"/>
              </w:rPr>
              <w:t>G3.6</w:t>
            </w:r>
          </w:p>
          <w:p w:rsidR="00587993" w:rsidRPr="001D205B" w:rsidRDefault="00587993" w:rsidP="00342BBB">
            <w:pPr>
              <w:widowControl w:val="0"/>
              <w:jc w:val="both"/>
              <w:rPr>
                <w:lang w:eastAsia="zh-CN"/>
              </w:rPr>
            </w:pPr>
            <w:r w:rsidRPr="001D205B">
              <w:rPr>
                <w:lang w:eastAsia="zh-CN"/>
              </w:rPr>
              <w:t>G4.1</w:t>
            </w:r>
          </w:p>
          <w:p w:rsidR="00587993" w:rsidRPr="001D205B" w:rsidRDefault="00587993" w:rsidP="00342BBB">
            <w:pPr>
              <w:widowControl w:val="0"/>
              <w:rPr>
                <w:bCs/>
              </w:rPr>
            </w:pPr>
            <w:r w:rsidRPr="001D205B">
              <w:rPr>
                <w:lang w:eastAsia="zh-CN"/>
              </w:rPr>
              <w:t>G4.2</w:t>
            </w:r>
          </w:p>
          <w:p w:rsidR="00587993" w:rsidRPr="001D205B" w:rsidRDefault="00587993" w:rsidP="00342BBB">
            <w:pPr>
              <w:widowControl w:val="0"/>
              <w:rPr>
                <w:bCs/>
              </w:rPr>
            </w:pPr>
          </w:p>
          <w:p w:rsidR="00587993" w:rsidRPr="001D205B" w:rsidRDefault="00587993" w:rsidP="00342BBB">
            <w:pPr>
              <w:widowControl w:val="0"/>
              <w:rPr>
                <w:bCs/>
                <w:lang w:val="vi-VN"/>
              </w:rPr>
            </w:pPr>
          </w:p>
        </w:tc>
        <w:tc>
          <w:tcPr>
            <w:tcW w:w="990" w:type="dxa"/>
          </w:tcPr>
          <w:p w:rsidR="00587993" w:rsidRPr="001D205B" w:rsidRDefault="00587993" w:rsidP="00342BBB">
            <w:pPr>
              <w:widowControl w:val="0"/>
              <w:jc w:val="both"/>
            </w:pPr>
            <w:r w:rsidRPr="001D205B">
              <w:t xml:space="preserve">A1.1.1; A1.1.2, A1.1.3 </w:t>
            </w:r>
          </w:p>
          <w:p w:rsidR="00587993" w:rsidRPr="001D205B" w:rsidRDefault="00587993" w:rsidP="00342BBB">
            <w:pPr>
              <w:widowControl w:val="0"/>
              <w:jc w:val="both"/>
            </w:pPr>
            <w:r w:rsidRPr="001D205B">
              <w:t>A1.2.2</w:t>
            </w:r>
          </w:p>
          <w:p w:rsidR="00587993" w:rsidRPr="001D205B" w:rsidRDefault="00587993" w:rsidP="00342BBB">
            <w:pPr>
              <w:widowControl w:val="0"/>
              <w:jc w:val="both"/>
            </w:pPr>
            <w:r w:rsidRPr="001D205B">
              <w:t>A1.2.4</w:t>
            </w:r>
          </w:p>
          <w:p w:rsidR="00587993" w:rsidRPr="001D205B" w:rsidRDefault="00587993" w:rsidP="00342BBB">
            <w:pPr>
              <w:widowControl w:val="0"/>
              <w:jc w:val="both"/>
            </w:pPr>
            <w:r w:rsidRPr="001D205B">
              <w:t>A1.3.1A1.3.2 A2.4</w:t>
            </w:r>
          </w:p>
        </w:tc>
      </w:tr>
    </w:tbl>
    <w:p w:rsidR="00587993" w:rsidRPr="001D205B" w:rsidRDefault="00587993" w:rsidP="00342BBB">
      <w:pPr>
        <w:widowControl w:val="0"/>
      </w:pPr>
      <w:r w:rsidRPr="001D205B">
        <w:br w:type="page"/>
      </w:r>
    </w:p>
    <w:tbl>
      <w:tblPr>
        <w:tblStyle w:val="TableGrid"/>
        <w:tblW w:w="10098" w:type="dxa"/>
        <w:tblInd w:w="-459" w:type="dxa"/>
        <w:tblLayout w:type="fixed"/>
        <w:tblLook w:val="0600" w:firstRow="0" w:lastRow="0" w:firstColumn="0" w:lastColumn="0" w:noHBand="1" w:noVBand="1"/>
      </w:tblPr>
      <w:tblGrid>
        <w:gridCol w:w="681"/>
        <w:gridCol w:w="2757"/>
        <w:gridCol w:w="2520"/>
        <w:gridCol w:w="2250"/>
        <w:gridCol w:w="900"/>
        <w:gridCol w:w="990"/>
      </w:tblGrid>
      <w:tr w:rsidR="00587993" w:rsidRPr="001D205B" w:rsidTr="00280594">
        <w:tc>
          <w:tcPr>
            <w:tcW w:w="681" w:type="dxa"/>
          </w:tcPr>
          <w:p w:rsidR="00587993" w:rsidRPr="001D205B" w:rsidRDefault="00587993" w:rsidP="00342BBB">
            <w:pPr>
              <w:widowControl w:val="0"/>
              <w:jc w:val="both"/>
              <w:rPr>
                <w:b/>
              </w:rPr>
            </w:pPr>
            <w:r w:rsidRPr="001D205B">
              <w:rPr>
                <w:b/>
              </w:rPr>
              <w:lastRenderedPageBreak/>
              <w:t>11</w:t>
            </w:r>
          </w:p>
        </w:tc>
        <w:tc>
          <w:tcPr>
            <w:tcW w:w="2757" w:type="dxa"/>
          </w:tcPr>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r w:rsidRPr="001D205B">
              <w:rPr>
                <w:b/>
                <w:bCs/>
              </w:rPr>
              <w:t>Chương  6 (3 tiết)</w:t>
            </w:r>
          </w:p>
          <w:p w:rsidR="00587993" w:rsidRPr="001D205B" w:rsidRDefault="00587993" w:rsidP="00342BBB">
            <w:pPr>
              <w:widowControl w:val="0"/>
              <w:jc w:val="center"/>
              <w:rPr>
                <w:b/>
                <w:bCs/>
              </w:rPr>
            </w:pPr>
            <w:r w:rsidRPr="001D205B">
              <w:rPr>
                <w:b/>
                <w:bCs/>
              </w:rPr>
              <w:t>Việt Nam từ 1945 đến 1975</w:t>
            </w:r>
          </w:p>
          <w:p w:rsidR="00587993" w:rsidRPr="001D205B" w:rsidRDefault="00587993" w:rsidP="00342BBB">
            <w:pPr>
              <w:widowControl w:val="0"/>
              <w:jc w:val="both"/>
              <w:rPr>
                <w:i/>
              </w:rPr>
            </w:pPr>
            <w:r w:rsidRPr="001D205B">
              <w:rPr>
                <w:i/>
              </w:rPr>
              <w:t>6.1. Việt Nam trong cuộc 6háng chiến chống thực dân Pháp xâm lược (1945 - 1954)</w:t>
            </w:r>
          </w:p>
          <w:p w:rsidR="00587993" w:rsidRPr="001D205B" w:rsidRDefault="00587993" w:rsidP="00342BBB">
            <w:pPr>
              <w:widowControl w:val="0"/>
            </w:pPr>
            <w:r w:rsidRPr="001D205B">
              <w:rPr>
                <w:b/>
                <w:bCs/>
              </w:rPr>
              <w:t xml:space="preserve">- </w:t>
            </w:r>
            <w:r w:rsidRPr="001D205B">
              <w:t>Tình hình Việt Nam sau cách mạng tháng Tám (1945-1946).</w:t>
            </w:r>
          </w:p>
          <w:p w:rsidR="00587993" w:rsidRPr="001D205B" w:rsidRDefault="00587993" w:rsidP="00342BBB">
            <w:pPr>
              <w:widowControl w:val="0"/>
            </w:pPr>
            <w:r w:rsidRPr="001D205B">
              <w:t>- Kháng chiến bùng nổ và chiến dịch Việt Bắc, chiến dịch Biên Giới</w:t>
            </w:r>
          </w:p>
          <w:p w:rsidR="00587993" w:rsidRPr="001D205B" w:rsidRDefault="00587993" w:rsidP="00342BBB">
            <w:pPr>
              <w:widowControl w:val="0"/>
            </w:pPr>
            <w:r w:rsidRPr="001D205B">
              <w:t xml:space="preserve">- </w:t>
            </w:r>
            <w:r w:rsidRPr="001D205B">
              <w:rPr>
                <w:bCs/>
              </w:rPr>
              <w:t>Chiến cuộc Đông Xuân 1953-1954 và chiến dịch Điện Biên Phủ</w:t>
            </w:r>
            <w:r w:rsidRPr="001D205B">
              <w:t>.</w:t>
            </w:r>
          </w:p>
          <w:p w:rsidR="00587993" w:rsidRPr="001D205B" w:rsidRDefault="00587993" w:rsidP="00342BBB">
            <w:pPr>
              <w:widowControl w:val="0"/>
            </w:pPr>
            <w:r w:rsidRPr="001D205B">
              <w:t xml:space="preserve">- </w:t>
            </w:r>
            <w:r w:rsidRPr="001D205B">
              <w:rPr>
                <w:bCs/>
              </w:rPr>
              <w:t>Hiệp định Giownevơ về Đông Dương</w:t>
            </w:r>
          </w:p>
          <w:p w:rsidR="00587993" w:rsidRPr="001D205B" w:rsidRDefault="00587993" w:rsidP="00342BBB">
            <w:pPr>
              <w:widowControl w:val="0"/>
              <w:rPr>
                <w:bCs/>
              </w:rPr>
            </w:pPr>
          </w:p>
          <w:p w:rsidR="00587993" w:rsidRPr="001D205B" w:rsidRDefault="00587993" w:rsidP="00342BBB">
            <w:pPr>
              <w:widowControl w:val="0"/>
            </w:pPr>
          </w:p>
        </w:tc>
        <w:tc>
          <w:tcPr>
            <w:tcW w:w="2520" w:type="dxa"/>
          </w:tcPr>
          <w:p w:rsidR="00587993" w:rsidRPr="001D205B" w:rsidRDefault="00587993" w:rsidP="00342BBB">
            <w:pPr>
              <w:widowControl w:val="0"/>
              <w:jc w:val="both"/>
            </w:pPr>
            <w:r w:rsidRPr="001D205B">
              <w:rPr>
                <w:lang w:val="vi-VN"/>
              </w:rPr>
              <w:t xml:space="preserve">Giảng viên: </w:t>
            </w:r>
          </w:p>
          <w:p w:rsidR="00587993" w:rsidRPr="001D205B" w:rsidRDefault="00587993" w:rsidP="00342BBB">
            <w:pPr>
              <w:widowControl w:val="0"/>
              <w:jc w:val="both"/>
            </w:pPr>
            <w:r w:rsidRPr="001D205B">
              <w:t>+ Kiếm tra, đánh giá tự học, bài tập về nhà của sinh viên ở tuần 9 bằng hình thức: kiếm tra nhanh hồ sơ; Thảo luận theo nhóm. Đặt câu hỏi kiểm tra bài cũ</w:t>
            </w:r>
          </w:p>
          <w:p w:rsidR="00587993" w:rsidRPr="001D205B" w:rsidRDefault="00587993" w:rsidP="00342BBB">
            <w:pPr>
              <w:widowControl w:val="0"/>
              <w:jc w:val="both"/>
            </w:pPr>
            <w:r w:rsidRPr="001D205B">
              <w:t>- Nguyên nhân thắng lợi và ý nghĩa lịch sử của cuộc cách mạng tháng Tám năm 1945</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rPr>
                <w:lang w:val="vi-VN"/>
              </w:rPr>
            </w:pPr>
            <w:r w:rsidRPr="001D205B">
              <w:rPr>
                <w:lang w:val="vi-VN"/>
              </w:rPr>
              <w:t xml:space="preserve">+ Giới thiệu, </w:t>
            </w:r>
            <w:r w:rsidRPr="001D205B">
              <w:t>thuyết giảng về tình hình đất nước từ sau năm 1945; Quá trình chống Pháp từ 1946 đến 1954</w:t>
            </w:r>
          </w:p>
          <w:p w:rsidR="00587993" w:rsidRPr="001D205B" w:rsidRDefault="00587993" w:rsidP="00342BBB">
            <w:pPr>
              <w:widowControl w:val="0"/>
              <w:jc w:val="both"/>
            </w:pPr>
            <w:r w:rsidRPr="001D205B">
              <w:t xml:space="preserve">+ Viết nhanh </w:t>
            </w:r>
          </w:p>
          <w:p w:rsidR="00587993" w:rsidRPr="001D205B" w:rsidRDefault="00587993" w:rsidP="00342BBB">
            <w:pPr>
              <w:widowControl w:val="0"/>
              <w:jc w:val="both"/>
            </w:pPr>
            <w:r w:rsidRPr="001D205B">
              <w:t>+ S</w:t>
            </w:r>
            <w:r w:rsidRPr="001D205B">
              <w:rPr>
                <w:lang w:val="vi-VN"/>
              </w:rPr>
              <w:t>ử dụng Slide</w:t>
            </w:r>
            <w:r w:rsidRPr="001D205B">
              <w:t xml:space="preserve">, video clip minh họa.  </w:t>
            </w:r>
          </w:p>
          <w:p w:rsidR="00587993" w:rsidRPr="001D205B" w:rsidRDefault="00587993" w:rsidP="00342BBB">
            <w:pPr>
              <w:widowControl w:val="0"/>
              <w:jc w:val="both"/>
            </w:pPr>
            <w:r w:rsidRPr="001D205B">
              <w:t xml:space="preserve">+Phân tích hướng dẫn. </w:t>
            </w:r>
          </w:p>
          <w:p w:rsidR="00587993" w:rsidRPr="001D205B" w:rsidRDefault="00587993" w:rsidP="00342BBB">
            <w:pPr>
              <w:widowControl w:val="0"/>
              <w:jc w:val="both"/>
            </w:pPr>
            <w:r w:rsidRPr="001D205B">
              <w:t xml:space="preserve">+ Phát vấn: Đưa ra một số câu hỏi về nội dung bài học đối với sinh viên. </w:t>
            </w:r>
          </w:p>
          <w:p w:rsidR="00587993" w:rsidRPr="001D205B" w:rsidRDefault="00587993" w:rsidP="00342BBB">
            <w:pPr>
              <w:widowControl w:val="0"/>
              <w:jc w:val="both"/>
              <w:rPr>
                <w:i/>
              </w:rPr>
            </w:pPr>
            <w:r w:rsidRPr="001D205B">
              <w:rPr>
                <w:i/>
              </w:rPr>
              <w:t>Kháng chiến toàn dân, toàn diện, lâu dài, dựa vào sức mình được thể hiện hiện như thế nào trong cuộc kháng chiến chống Pháp xâm lược.</w:t>
            </w:r>
          </w:p>
          <w:p w:rsidR="00587993" w:rsidRPr="001D205B" w:rsidRDefault="00587993" w:rsidP="00342BBB">
            <w:pPr>
              <w:widowControl w:val="0"/>
              <w:jc w:val="both"/>
              <w:rPr>
                <w:i/>
              </w:rPr>
            </w:pPr>
            <w:r w:rsidRPr="001D205B">
              <w:rPr>
                <w:i/>
              </w:rPr>
              <w:t xml:space="preserve">- </w:t>
            </w:r>
            <w:r w:rsidRPr="001D205B">
              <w:rPr>
                <w:rFonts w:eastAsia="Times New Roman"/>
                <w:i/>
              </w:rPr>
              <w:t>Kết quả lớn nhất mà quân dân ta đạt được trong chiến dịch Biên Giới Thu - Đông 1950 là gì?</w:t>
            </w:r>
          </w:p>
          <w:p w:rsidR="00587993" w:rsidRPr="001D205B" w:rsidRDefault="00587993" w:rsidP="00342BBB">
            <w:pPr>
              <w:widowControl w:val="0"/>
              <w:jc w:val="both"/>
            </w:pPr>
            <w:r w:rsidRPr="001D205B">
              <w:t>+ Xem phim về các chiến dịch chống Pháp</w:t>
            </w:r>
          </w:p>
          <w:p w:rsidR="00587993" w:rsidRPr="001D205B" w:rsidRDefault="00587993" w:rsidP="00342BBB">
            <w:pPr>
              <w:widowControl w:val="0"/>
              <w:jc w:val="both"/>
            </w:pPr>
            <w:r w:rsidRPr="001D205B">
              <w:t xml:space="preserve"> Đưa ra chủ đề tranh luận cho sinh viên.</w:t>
            </w:r>
          </w:p>
          <w:p w:rsidR="00587993" w:rsidRPr="001D205B" w:rsidRDefault="00587993" w:rsidP="00342BBB">
            <w:pPr>
              <w:widowControl w:val="0"/>
              <w:jc w:val="both"/>
              <w:rPr>
                <w:i/>
              </w:rPr>
            </w:pPr>
            <w:r w:rsidRPr="001D205B">
              <w:rPr>
                <w:i/>
              </w:rPr>
              <w:t>- Đường lối kháng chiến chống Pháp của Đảng trong năm 1946-1954 mang tính chất gì?</w:t>
            </w:r>
          </w:p>
          <w:p w:rsidR="00587993" w:rsidRPr="001D205B" w:rsidRDefault="00587993" w:rsidP="00342BBB">
            <w:pPr>
              <w:widowControl w:val="0"/>
              <w:jc w:val="both"/>
              <w:rPr>
                <w:i/>
              </w:rPr>
            </w:pPr>
            <w:r w:rsidRPr="001D205B">
              <w:rPr>
                <w:rFonts w:eastAsia="Times New Roman"/>
                <w:i/>
              </w:rPr>
              <w:t xml:space="preserve">- Nguyên nhân có tính quyết định nhất đưa tới thắng lợi của cuộc kháng chiến chống </w:t>
            </w:r>
            <w:r w:rsidRPr="001D205B">
              <w:rPr>
                <w:rFonts w:eastAsia="Times New Roman"/>
                <w:i/>
              </w:rPr>
              <w:lastRenderedPageBreak/>
              <w:t>Pháp?</w:t>
            </w:r>
          </w:p>
          <w:p w:rsidR="00587993" w:rsidRPr="001D205B" w:rsidRDefault="00587993" w:rsidP="00342BBB">
            <w:pPr>
              <w:widowControl w:val="0"/>
              <w:jc w:val="both"/>
            </w:pPr>
            <w:r w:rsidRPr="001D205B">
              <w:rPr>
                <w:b/>
                <w:i/>
              </w:rPr>
              <w:t>+ Sử dụng trang web, email, facebook... để tương tác với sinh viên</w:t>
            </w:r>
            <w:r w:rsidRPr="001D205B">
              <w:t>.</w:t>
            </w:r>
          </w:p>
          <w:p w:rsidR="00587993" w:rsidRPr="001D205B" w:rsidRDefault="00587993" w:rsidP="00342BBB">
            <w:pPr>
              <w:widowControl w:val="0"/>
              <w:jc w:val="both"/>
            </w:pPr>
          </w:p>
          <w:p w:rsidR="00587993" w:rsidRPr="001D205B" w:rsidRDefault="00587993" w:rsidP="00342BBB">
            <w:pPr>
              <w:widowControl w:val="0"/>
              <w:jc w:val="both"/>
            </w:pPr>
            <w:r w:rsidRPr="001D205B">
              <w:rPr>
                <w:b/>
                <w:bCs/>
                <w:i/>
              </w:rPr>
              <w:t xml:space="preserve">SV tự học: </w:t>
            </w:r>
            <w:r w:rsidRPr="001D205B">
              <w:t xml:space="preserve">Giảng viên hướng dẫn sinh viên đọc giáo trình và đọc thê tài liệu tham khảo học phần: </w:t>
            </w:r>
          </w:p>
          <w:p w:rsidR="00587993" w:rsidRPr="001D205B" w:rsidRDefault="00587993" w:rsidP="00342BBB">
            <w:pPr>
              <w:widowControl w:val="0"/>
              <w:jc w:val="both"/>
              <w:rPr>
                <w:i/>
              </w:rPr>
            </w:pPr>
            <w:r w:rsidRPr="001D205B">
              <w:rPr>
                <w:i/>
              </w:rPr>
              <w:t>Nguyên nhân thắng lợi, ý nghĩa lịch sử của cuộc kháng chiến chống Pháp xâm lược</w:t>
            </w:r>
          </w:p>
          <w:p w:rsidR="00587993" w:rsidRPr="001D205B" w:rsidRDefault="00587993" w:rsidP="00342BBB">
            <w:pPr>
              <w:widowControl w:val="0"/>
              <w:jc w:val="both"/>
              <w:rPr>
                <w:i/>
              </w:rPr>
            </w:pPr>
            <w:r w:rsidRPr="001D205B">
              <w:rPr>
                <w:i/>
              </w:rPr>
              <w:t>- Hoàn cảnh lịch sử, nội dung của bản Hiệp định Giơnevo</w:t>
            </w:r>
          </w:p>
          <w:p w:rsidR="00587993" w:rsidRPr="001D205B" w:rsidRDefault="00587993" w:rsidP="00342BBB">
            <w:pPr>
              <w:widowControl w:val="0"/>
              <w:jc w:val="both"/>
              <w:rPr>
                <w:b/>
                <w:bCs/>
                <w:i/>
              </w:rPr>
            </w:pPr>
          </w:p>
          <w:p w:rsidR="00587993" w:rsidRPr="001D205B" w:rsidRDefault="00587993" w:rsidP="00342BBB">
            <w:pPr>
              <w:widowControl w:val="0"/>
              <w:jc w:val="both"/>
            </w:pPr>
            <w:r w:rsidRPr="001D205B">
              <w:rPr>
                <w:i/>
              </w:rPr>
              <w:t>-</w:t>
            </w:r>
            <w:r w:rsidRPr="001D205B">
              <w:rPr>
                <w:b/>
                <w:i/>
              </w:rPr>
              <w:t>Bài tập về nhà</w:t>
            </w:r>
            <w:r w:rsidRPr="001D205B">
              <w:rPr>
                <w:b/>
              </w:rPr>
              <w:t>:</w:t>
            </w:r>
          </w:p>
          <w:p w:rsidR="00587993" w:rsidRPr="001D205B" w:rsidRDefault="00587993" w:rsidP="00342BBB">
            <w:pPr>
              <w:widowControl w:val="0"/>
              <w:jc w:val="both"/>
              <w:rPr>
                <w:i/>
              </w:rPr>
            </w:pPr>
            <w:r w:rsidRPr="001D205B">
              <w:rPr>
                <w:i/>
              </w:rPr>
              <w:t>- Diễn biến, ý nghĩa của chiến dịch Điện Biên Phủ?</w:t>
            </w:r>
          </w:p>
          <w:p w:rsidR="00587993" w:rsidRPr="001D205B" w:rsidRDefault="00587993" w:rsidP="00342BBB">
            <w:pPr>
              <w:widowControl w:val="0"/>
              <w:rPr>
                <w:bCs/>
                <w:i/>
              </w:rPr>
            </w:pPr>
          </w:p>
        </w:tc>
        <w:tc>
          <w:tcPr>
            <w:tcW w:w="2250" w:type="dxa"/>
          </w:tcPr>
          <w:p w:rsidR="00587993" w:rsidRPr="001D205B" w:rsidRDefault="00587993" w:rsidP="00342BBB">
            <w:pPr>
              <w:widowControl w:val="0"/>
              <w:jc w:val="both"/>
            </w:pPr>
          </w:p>
          <w:p w:rsidR="00587993" w:rsidRPr="001D205B" w:rsidRDefault="00587993" w:rsidP="00342BBB">
            <w:pPr>
              <w:widowControl w:val="0"/>
              <w:jc w:val="both"/>
            </w:pPr>
            <w:r w:rsidRPr="001D205B">
              <w:t>SV trình bày kết quả quá trình tự học trong Hồ sơ tự học</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rPr>
                <w:lang w:val="vi-VN"/>
              </w:rPr>
              <w:t>Sinh viên đọc trước tài liệu ở nhà</w:t>
            </w:r>
            <w:r w:rsidRPr="001D205B">
              <w:t xml:space="preserve"> để chuẩn bị bài học</w:t>
            </w:r>
            <w:r w:rsidRPr="001D205B">
              <w:rPr>
                <w:lang w:val="vi-VN"/>
              </w:rPr>
              <w:t xml:space="preserve">. </w:t>
            </w:r>
            <w:r w:rsidRPr="001D205B">
              <w:t xml:space="preserve">Giáo trình số 1, từ trang265 </w:t>
            </w:r>
            <w:r w:rsidRPr="001D205B">
              <w:rPr>
                <w:lang w:val="vi-VN"/>
              </w:rPr>
              <w:t xml:space="preserve">đến trang </w:t>
            </w:r>
            <w:r w:rsidRPr="001D205B">
              <w:t>304. Tham khảo tài liệu số 2 và số 5 (mục Tài liệu tham khảo)</w:t>
            </w:r>
          </w:p>
          <w:p w:rsidR="00587993" w:rsidRPr="001D205B" w:rsidRDefault="00587993" w:rsidP="00342BBB">
            <w:pPr>
              <w:widowControl w:val="0"/>
              <w:jc w:val="both"/>
              <w:rPr>
                <w:bCs/>
                <w:i/>
              </w:rPr>
            </w:pPr>
            <w:r w:rsidRPr="001D205B">
              <w:rPr>
                <w:bCs/>
                <w:i/>
              </w:rPr>
              <w:t>- Tình hình kinh tế, chính trị, quân sự, ngoại giao của Việt Nam thời kỳ 1946 – 1954.</w:t>
            </w:r>
          </w:p>
          <w:p w:rsidR="00587993" w:rsidRPr="001D205B" w:rsidRDefault="00587993" w:rsidP="00342BBB">
            <w:pPr>
              <w:widowControl w:val="0"/>
              <w:jc w:val="both"/>
              <w:rPr>
                <w:bCs/>
                <w:i/>
              </w:rPr>
            </w:pPr>
            <w:r w:rsidRPr="001D205B">
              <w:rPr>
                <w:bCs/>
                <w:i/>
              </w:rPr>
              <w:t>- Nhiệm vụ cách mạng Việt Nam sau năm 1945</w:t>
            </w:r>
          </w:p>
          <w:p w:rsidR="00587993" w:rsidRPr="001D205B" w:rsidRDefault="00587993" w:rsidP="00342BBB">
            <w:pPr>
              <w:widowControl w:val="0"/>
              <w:jc w:val="both"/>
            </w:pPr>
            <w:r w:rsidRPr="001D205B">
              <w:rPr>
                <w:bCs/>
                <w:i/>
              </w:rPr>
              <w:t>- Kháng chiến chống Pháp 1946-1954</w:t>
            </w:r>
          </w:p>
        </w:tc>
        <w:tc>
          <w:tcPr>
            <w:tcW w:w="900" w:type="dxa"/>
          </w:tcPr>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r w:rsidRPr="001D205B">
              <w:rPr>
                <w:bCs/>
              </w:rPr>
              <w:t>G1.14G1.15</w:t>
            </w:r>
          </w:p>
          <w:p w:rsidR="00587993" w:rsidRPr="001D205B" w:rsidRDefault="00587993" w:rsidP="00342BBB">
            <w:pPr>
              <w:widowControl w:val="0"/>
              <w:rPr>
                <w:bCs/>
              </w:rPr>
            </w:pPr>
            <w:r w:rsidRPr="001D205B">
              <w:rPr>
                <w:bCs/>
              </w:rPr>
              <w:t>G1.16</w:t>
            </w:r>
          </w:p>
          <w:p w:rsidR="00587993" w:rsidRPr="001D205B" w:rsidRDefault="00587993" w:rsidP="00342BBB">
            <w:pPr>
              <w:widowControl w:val="0"/>
              <w:rPr>
                <w:bCs/>
              </w:rPr>
            </w:pPr>
            <w:r w:rsidRPr="001D205B">
              <w:rPr>
                <w:bCs/>
              </w:rPr>
              <w:t>G1.17</w:t>
            </w:r>
          </w:p>
          <w:p w:rsidR="00587993" w:rsidRPr="001D205B" w:rsidRDefault="00587993" w:rsidP="00342BBB">
            <w:pPr>
              <w:widowControl w:val="0"/>
              <w:jc w:val="both"/>
              <w:rPr>
                <w:lang w:eastAsia="zh-CN"/>
              </w:rPr>
            </w:pPr>
            <w:r w:rsidRPr="001D205B">
              <w:rPr>
                <w:lang w:eastAsia="zh-CN"/>
              </w:rPr>
              <w:t>G2.1</w:t>
            </w:r>
          </w:p>
          <w:p w:rsidR="00587993" w:rsidRPr="001D205B" w:rsidRDefault="00587993" w:rsidP="00342BBB">
            <w:pPr>
              <w:widowControl w:val="0"/>
              <w:jc w:val="both"/>
              <w:rPr>
                <w:lang w:eastAsia="zh-CN"/>
              </w:rPr>
            </w:pPr>
            <w:r w:rsidRPr="001D205B">
              <w:rPr>
                <w:lang w:eastAsia="zh-CN"/>
              </w:rPr>
              <w:t>G2.2</w:t>
            </w:r>
          </w:p>
          <w:p w:rsidR="00587993" w:rsidRPr="001D205B" w:rsidRDefault="00587993" w:rsidP="00342BBB">
            <w:pPr>
              <w:widowControl w:val="0"/>
              <w:jc w:val="both"/>
            </w:pPr>
            <w:r w:rsidRPr="001D205B">
              <w:rPr>
                <w:lang w:eastAsia="zh-CN"/>
              </w:rPr>
              <w:t>G2.3</w:t>
            </w:r>
          </w:p>
          <w:p w:rsidR="00587993" w:rsidRPr="001D205B" w:rsidRDefault="00587993" w:rsidP="00342BBB">
            <w:pPr>
              <w:widowControl w:val="0"/>
              <w:jc w:val="both"/>
              <w:rPr>
                <w:lang w:eastAsia="zh-CN"/>
              </w:rPr>
            </w:pPr>
            <w:r w:rsidRPr="001D205B">
              <w:rPr>
                <w:lang w:eastAsia="zh-CN"/>
              </w:rPr>
              <w:t>G2.4</w:t>
            </w:r>
          </w:p>
          <w:p w:rsidR="00587993" w:rsidRPr="001D205B" w:rsidRDefault="00587993" w:rsidP="00342BBB">
            <w:pPr>
              <w:widowControl w:val="0"/>
              <w:jc w:val="both"/>
              <w:rPr>
                <w:lang w:eastAsia="zh-CN"/>
              </w:rPr>
            </w:pPr>
            <w:r w:rsidRPr="001D205B">
              <w:rPr>
                <w:lang w:eastAsia="zh-CN"/>
              </w:rPr>
              <w:t>G2.5</w:t>
            </w:r>
          </w:p>
          <w:p w:rsidR="00587993" w:rsidRPr="001D205B" w:rsidRDefault="00587993" w:rsidP="00342BBB">
            <w:pPr>
              <w:widowControl w:val="0"/>
              <w:jc w:val="both"/>
              <w:rPr>
                <w:lang w:eastAsia="zh-CN"/>
              </w:rPr>
            </w:pPr>
            <w:r w:rsidRPr="001D205B">
              <w:rPr>
                <w:lang w:eastAsia="zh-CN"/>
              </w:rPr>
              <w:t>G2.6</w:t>
            </w:r>
          </w:p>
          <w:p w:rsidR="00587993" w:rsidRPr="001D205B" w:rsidRDefault="00587993" w:rsidP="00342BBB">
            <w:pPr>
              <w:widowControl w:val="0"/>
              <w:jc w:val="both"/>
              <w:rPr>
                <w:lang w:eastAsia="zh-CN"/>
              </w:rPr>
            </w:pPr>
            <w:r w:rsidRPr="001D205B">
              <w:rPr>
                <w:lang w:eastAsia="zh-CN"/>
              </w:rPr>
              <w:t>G2.7</w:t>
            </w:r>
          </w:p>
          <w:p w:rsidR="00587993" w:rsidRPr="001D205B" w:rsidRDefault="00587993" w:rsidP="00342BBB">
            <w:pPr>
              <w:widowControl w:val="0"/>
              <w:jc w:val="both"/>
              <w:rPr>
                <w:lang w:eastAsia="zh-CN"/>
              </w:rPr>
            </w:pPr>
            <w:r w:rsidRPr="001D205B">
              <w:rPr>
                <w:lang w:eastAsia="zh-CN"/>
              </w:rPr>
              <w:t>G3.1</w:t>
            </w:r>
          </w:p>
          <w:p w:rsidR="00587993" w:rsidRPr="001D205B" w:rsidRDefault="00587993" w:rsidP="00342BBB">
            <w:pPr>
              <w:widowControl w:val="0"/>
              <w:jc w:val="both"/>
              <w:rPr>
                <w:lang w:eastAsia="zh-CN"/>
              </w:rPr>
            </w:pPr>
            <w:r w:rsidRPr="001D205B">
              <w:rPr>
                <w:lang w:eastAsia="zh-CN"/>
              </w:rPr>
              <w:t>G3.2</w:t>
            </w:r>
          </w:p>
          <w:p w:rsidR="00587993" w:rsidRPr="001D205B" w:rsidRDefault="00587993" w:rsidP="00342BBB">
            <w:pPr>
              <w:widowControl w:val="0"/>
              <w:jc w:val="both"/>
              <w:rPr>
                <w:lang w:eastAsia="zh-CN"/>
              </w:rPr>
            </w:pPr>
            <w:r w:rsidRPr="001D205B">
              <w:rPr>
                <w:lang w:eastAsia="zh-CN"/>
              </w:rPr>
              <w:t>G3.3</w:t>
            </w:r>
          </w:p>
          <w:p w:rsidR="00587993" w:rsidRPr="001D205B" w:rsidRDefault="00587993" w:rsidP="00342BBB">
            <w:pPr>
              <w:widowControl w:val="0"/>
              <w:jc w:val="both"/>
              <w:rPr>
                <w:lang w:eastAsia="zh-CN"/>
              </w:rPr>
            </w:pPr>
            <w:r w:rsidRPr="001D205B">
              <w:rPr>
                <w:lang w:eastAsia="zh-CN"/>
              </w:rPr>
              <w:t>G3.4</w:t>
            </w:r>
          </w:p>
          <w:p w:rsidR="00587993" w:rsidRPr="001D205B" w:rsidRDefault="00587993" w:rsidP="00342BBB">
            <w:pPr>
              <w:widowControl w:val="0"/>
              <w:jc w:val="both"/>
              <w:rPr>
                <w:lang w:eastAsia="zh-CN"/>
              </w:rPr>
            </w:pPr>
            <w:r w:rsidRPr="001D205B">
              <w:rPr>
                <w:lang w:eastAsia="zh-CN"/>
              </w:rPr>
              <w:t>G3.5</w:t>
            </w:r>
          </w:p>
          <w:p w:rsidR="00587993" w:rsidRPr="001D205B" w:rsidRDefault="00587993" w:rsidP="00342BBB">
            <w:pPr>
              <w:widowControl w:val="0"/>
              <w:jc w:val="both"/>
              <w:rPr>
                <w:lang w:eastAsia="zh-CN"/>
              </w:rPr>
            </w:pPr>
            <w:r w:rsidRPr="001D205B">
              <w:rPr>
                <w:lang w:eastAsia="zh-CN"/>
              </w:rPr>
              <w:t>G3.6</w:t>
            </w:r>
          </w:p>
          <w:p w:rsidR="00587993" w:rsidRPr="001D205B" w:rsidRDefault="00587993" w:rsidP="00342BBB">
            <w:pPr>
              <w:widowControl w:val="0"/>
              <w:jc w:val="both"/>
              <w:rPr>
                <w:lang w:eastAsia="zh-CN"/>
              </w:rPr>
            </w:pPr>
            <w:r w:rsidRPr="001D205B">
              <w:rPr>
                <w:lang w:eastAsia="zh-CN"/>
              </w:rPr>
              <w:t>G4.1</w:t>
            </w:r>
          </w:p>
          <w:p w:rsidR="00587993" w:rsidRPr="001D205B" w:rsidRDefault="00587993" w:rsidP="00342BBB">
            <w:pPr>
              <w:widowControl w:val="0"/>
              <w:rPr>
                <w:bCs/>
              </w:rPr>
            </w:pPr>
            <w:r w:rsidRPr="001D205B">
              <w:rPr>
                <w:lang w:eastAsia="zh-CN"/>
              </w:rPr>
              <w:t>G4.2</w:t>
            </w:r>
          </w:p>
          <w:p w:rsidR="00587993" w:rsidRPr="001D205B" w:rsidRDefault="00587993" w:rsidP="00342BBB">
            <w:pPr>
              <w:widowControl w:val="0"/>
              <w:rPr>
                <w:bCs/>
              </w:rPr>
            </w:pPr>
          </w:p>
          <w:p w:rsidR="00587993" w:rsidRPr="001D205B" w:rsidRDefault="00587993" w:rsidP="00342BBB">
            <w:pPr>
              <w:widowControl w:val="0"/>
              <w:rPr>
                <w:bCs/>
                <w:lang w:val="vi-VN"/>
              </w:rPr>
            </w:pPr>
          </w:p>
        </w:tc>
        <w:tc>
          <w:tcPr>
            <w:tcW w:w="990" w:type="dxa"/>
          </w:tcPr>
          <w:p w:rsidR="00587993" w:rsidRPr="001D205B" w:rsidRDefault="00587993" w:rsidP="00342BBB">
            <w:pPr>
              <w:widowControl w:val="0"/>
              <w:jc w:val="both"/>
            </w:pPr>
            <w:r w:rsidRPr="001D205B">
              <w:t xml:space="preserve">A1.1.1; A1.1.2, A1.1.3 </w:t>
            </w:r>
          </w:p>
          <w:p w:rsidR="00587993" w:rsidRPr="001D205B" w:rsidRDefault="00587993" w:rsidP="00342BBB">
            <w:pPr>
              <w:widowControl w:val="0"/>
              <w:jc w:val="both"/>
            </w:pPr>
            <w:r w:rsidRPr="001D205B">
              <w:t>A1.2.2</w:t>
            </w:r>
          </w:p>
          <w:p w:rsidR="00587993" w:rsidRPr="001D205B" w:rsidRDefault="00587993" w:rsidP="00342BBB">
            <w:pPr>
              <w:widowControl w:val="0"/>
              <w:jc w:val="both"/>
            </w:pPr>
            <w:r w:rsidRPr="001D205B">
              <w:t>A1.2.4</w:t>
            </w:r>
          </w:p>
          <w:p w:rsidR="00587993" w:rsidRPr="001D205B" w:rsidRDefault="00587993" w:rsidP="00342BBB">
            <w:pPr>
              <w:widowControl w:val="0"/>
              <w:jc w:val="both"/>
            </w:pPr>
            <w:r w:rsidRPr="001D205B">
              <w:t>A1.3.1A1.3.2 A2.4</w:t>
            </w:r>
          </w:p>
        </w:tc>
      </w:tr>
      <w:tr w:rsidR="00587993" w:rsidRPr="001D205B" w:rsidTr="00280594">
        <w:tc>
          <w:tcPr>
            <w:tcW w:w="681" w:type="dxa"/>
          </w:tcPr>
          <w:p w:rsidR="00587993" w:rsidRPr="001D205B" w:rsidRDefault="00587993" w:rsidP="00342BBB">
            <w:pPr>
              <w:widowControl w:val="0"/>
              <w:jc w:val="both"/>
              <w:rPr>
                <w:b/>
              </w:rPr>
            </w:pPr>
            <w:r w:rsidRPr="001D205B">
              <w:rPr>
                <w:b/>
              </w:rPr>
              <w:lastRenderedPageBreak/>
              <w:t>12</w:t>
            </w:r>
          </w:p>
        </w:tc>
        <w:tc>
          <w:tcPr>
            <w:tcW w:w="2757" w:type="dxa"/>
          </w:tcPr>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r w:rsidRPr="001D205B">
              <w:rPr>
                <w:b/>
                <w:bCs/>
              </w:rPr>
              <w:t>Chương 6 (3 tiết)</w:t>
            </w:r>
          </w:p>
          <w:p w:rsidR="00587993" w:rsidRPr="001D205B" w:rsidRDefault="00587993" w:rsidP="00342BBB">
            <w:pPr>
              <w:widowControl w:val="0"/>
              <w:jc w:val="center"/>
              <w:rPr>
                <w:b/>
                <w:bCs/>
              </w:rPr>
            </w:pPr>
            <w:r w:rsidRPr="001D205B">
              <w:rPr>
                <w:b/>
                <w:bCs/>
              </w:rPr>
              <w:t>Việt Nam từ 1945 đến 1975 (tiếp)</w:t>
            </w:r>
          </w:p>
          <w:p w:rsidR="00587993" w:rsidRPr="001D205B" w:rsidRDefault="00587993" w:rsidP="00342BBB">
            <w:pPr>
              <w:widowControl w:val="0"/>
              <w:jc w:val="both"/>
              <w:rPr>
                <w:i/>
              </w:rPr>
            </w:pPr>
            <w:r w:rsidRPr="001D205B">
              <w:rPr>
                <w:i/>
              </w:rPr>
              <w:t>6.2. Việt Nam trong cuộc kháng chiến chống Mỹ (1954 – 1975).</w:t>
            </w:r>
          </w:p>
          <w:p w:rsidR="00587993" w:rsidRPr="001D205B" w:rsidRDefault="00587993" w:rsidP="00342BBB">
            <w:pPr>
              <w:widowControl w:val="0"/>
              <w:jc w:val="both"/>
              <w:rPr>
                <w:bCs/>
              </w:rPr>
            </w:pPr>
            <w:r w:rsidRPr="001D205B">
              <w:t xml:space="preserve">- </w:t>
            </w:r>
            <w:r w:rsidRPr="001D205B">
              <w:rPr>
                <w:bCs/>
              </w:rPr>
              <w:t>Tình hình Việt Nam sau Hiệp định Genèvo và nhiệm vụ cách mạng Việt Nam trong thời kỳ mới</w:t>
            </w:r>
          </w:p>
          <w:p w:rsidR="00587993" w:rsidRPr="001D205B" w:rsidRDefault="00587993" w:rsidP="00342BBB">
            <w:pPr>
              <w:widowControl w:val="0"/>
              <w:jc w:val="both"/>
              <w:rPr>
                <w:bCs/>
              </w:rPr>
            </w:pPr>
            <w:r w:rsidRPr="001D205B">
              <w:rPr>
                <w:bCs/>
              </w:rPr>
              <w:t>- Miền Nam chiến đấu chống các chiến lược chiến tranh của Mỹ</w:t>
            </w:r>
          </w:p>
          <w:p w:rsidR="00587993" w:rsidRPr="001D205B" w:rsidRDefault="00587993" w:rsidP="00342BBB">
            <w:pPr>
              <w:widowControl w:val="0"/>
              <w:jc w:val="both"/>
              <w:rPr>
                <w:b/>
                <w:bCs/>
              </w:rPr>
            </w:pPr>
          </w:p>
        </w:tc>
        <w:tc>
          <w:tcPr>
            <w:tcW w:w="2520" w:type="dxa"/>
          </w:tcPr>
          <w:p w:rsidR="00587993" w:rsidRPr="001D205B" w:rsidRDefault="00587993" w:rsidP="00342BBB">
            <w:pPr>
              <w:widowControl w:val="0"/>
              <w:jc w:val="both"/>
              <w:rPr>
                <w:b/>
              </w:rPr>
            </w:pPr>
            <w:r w:rsidRPr="001D205B">
              <w:rPr>
                <w:b/>
                <w:lang w:val="vi-VN"/>
              </w:rPr>
              <w:t xml:space="preserve">Giảng viên: </w:t>
            </w:r>
          </w:p>
          <w:p w:rsidR="00587993" w:rsidRPr="001D205B" w:rsidRDefault="00587993" w:rsidP="00342BBB">
            <w:pPr>
              <w:widowControl w:val="0"/>
              <w:jc w:val="both"/>
            </w:pPr>
            <w:r w:rsidRPr="001D205B">
              <w:t>+ Kiếm tra, đánh giá tự học, bài tập về nhà của sinh viên ở tuần 11 bằng hình thức: kiếm tra nhanh hồ sơ; Thảo luận theo nhóm. Đặt câu hỏi kiểm tra bài cũ</w:t>
            </w:r>
          </w:p>
          <w:p w:rsidR="00587993" w:rsidRPr="001D205B" w:rsidRDefault="00587993" w:rsidP="00342BBB">
            <w:pPr>
              <w:widowControl w:val="0"/>
              <w:jc w:val="both"/>
            </w:pPr>
            <w:r w:rsidRPr="001D205B">
              <w:t>- Nguyên nhân thắng lợi và ý nghĩa lịch sử của cuộc cách mạng tháng Tám năm 1945</w:t>
            </w:r>
          </w:p>
          <w:p w:rsidR="00587993" w:rsidRPr="001D205B" w:rsidRDefault="00587993" w:rsidP="00342BBB">
            <w:pPr>
              <w:widowControl w:val="0"/>
              <w:jc w:val="both"/>
              <w:rPr>
                <w:b/>
              </w:rPr>
            </w:pPr>
          </w:p>
          <w:p w:rsidR="00587993" w:rsidRPr="001D205B" w:rsidRDefault="00587993" w:rsidP="00342BBB">
            <w:pPr>
              <w:widowControl w:val="0"/>
              <w:jc w:val="both"/>
              <w:rPr>
                <w:b/>
              </w:rPr>
            </w:pPr>
            <w:r w:rsidRPr="001D205B">
              <w:rPr>
                <w:b/>
                <w:lang w:val="vi-VN"/>
              </w:rPr>
              <w:t xml:space="preserve">Giảng viên: </w:t>
            </w:r>
          </w:p>
          <w:p w:rsidR="00587993" w:rsidRPr="001D205B" w:rsidRDefault="00587993" w:rsidP="00342BBB">
            <w:pPr>
              <w:widowControl w:val="0"/>
              <w:jc w:val="both"/>
              <w:rPr>
                <w:lang w:val="vi-VN"/>
              </w:rPr>
            </w:pPr>
            <w:r w:rsidRPr="001D205B">
              <w:rPr>
                <w:lang w:val="vi-VN"/>
              </w:rPr>
              <w:t xml:space="preserve">+ Giới thiệu, </w:t>
            </w:r>
            <w:r w:rsidRPr="001D205B">
              <w:t>thuyết giảng về tình hình đất nước từ sau năm 1954; Quá trình chống Mỹ cứu nước từ 1954 - 1975</w:t>
            </w:r>
          </w:p>
          <w:p w:rsidR="00587993" w:rsidRPr="001D205B" w:rsidRDefault="00587993" w:rsidP="00342BBB">
            <w:pPr>
              <w:widowControl w:val="0"/>
              <w:jc w:val="both"/>
            </w:pPr>
            <w:r w:rsidRPr="001D205B">
              <w:t xml:space="preserve">+ Viết nhanh </w:t>
            </w:r>
          </w:p>
          <w:p w:rsidR="00587993" w:rsidRPr="001D205B" w:rsidRDefault="00587993" w:rsidP="00342BBB">
            <w:pPr>
              <w:widowControl w:val="0"/>
              <w:jc w:val="both"/>
            </w:pPr>
            <w:r w:rsidRPr="001D205B">
              <w:t>+ S</w:t>
            </w:r>
            <w:r w:rsidRPr="001D205B">
              <w:rPr>
                <w:lang w:val="vi-VN"/>
              </w:rPr>
              <w:t>ử dụng Slide</w:t>
            </w:r>
            <w:r w:rsidRPr="001D205B">
              <w:t xml:space="preserve">, video clip minh họa.  </w:t>
            </w:r>
          </w:p>
          <w:p w:rsidR="00587993" w:rsidRPr="001D205B" w:rsidRDefault="00587993" w:rsidP="00342BBB">
            <w:pPr>
              <w:widowControl w:val="0"/>
              <w:jc w:val="both"/>
            </w:pPr>
            <w:r w:rsidRPr="001D205B">
              <w:t xml:space="preserve">+Phân tích hướng dẫn. </w:t>
            </w:r>
          </w:p>
          <w:p w:rsidR="00587993" w:rsidRPr="001D205B" w:rsidRDefault="00587993" w:rsidP="00342BBB">
            <w:pPr>
              <w:widowControl w:val="0"/>
              <w:jc w:val="both"/>
            </w:pPr>
            <w:r w:rsidRPr="001D205B">
              <w:t xml:space="preserve">+ Phát vấn: Đưa ra một số câu hỏi về nội dung bài học đối với sinh viên. </w:t>
            </w:r>
          </w:p>
          <w:p w:rsidR="00587993" w:rsidRPr="001D205B" w:rsidRDefault="00587993" w:rsidP="00342BBB">
            <w:pPr>
              <w:widowControl w:val="0"/>
              <w:jc w:val="both"/>
              <w:rPr>
                <w:i/>
              </w:rPr>
            </w:pPr>
            <w:r w:rsidRPr="001D205B">
              <w:lastRenderedPageBreak/>
              <w:t xml:space="preserve">- </w:t>
            </w:r>
            <w:r w:rsidRPr="001D205B">
              <w:rPr>
                <w:i/>
              </w:rPr>
              <w:t>Miền Nam đã chống lại các chiến lược chiến tranh của Mỹ như thế nào?</w:t>
            </w:r>
          </w:p>
          <w:p w:rsidR="00587993" w:rsidRPr="001D205B" w:rsidRDefault="00587993" w:rsidP="00342BBB">
            <w:pPr>
              <w:widowControl w:val="0"/>
              <w:jc w:val="both"/>
            </w:pPr>
            <w:r w:rsidRPr="001D205B">
              <w:t>+ Xem phim về các chiến dịch chống Mỹ</w:t>
            </w:r>
          </w:p>
          <w:p w:rsidR="00587993" w:rsidRPr="001D205B" w:rsidRDefault="00587993" w:rsidP="00342BBB">
            <w:pPr>
              <w:widowControl w:val="0"/>
              <w:jc w:val="both"/>
            </w:pPr>
            <w:r w:rsidRPr="001D205B">
              <w:t xml:space="preserve"> Đưa ra chủ đề tranh luận cho sinh viên.</w:t>
            </w:r>
          </w:p>
          <w:p w:rsidR="00587993" w:rsidRPr="001D205B" w:rsidRDefault="00587993" w:rsidP="00342BBB">
            <w:pPr>
              <w:widowControl w:val="0"/>
              <w:jc w:val="both"/>
            </w:pPr>
            <w:r w:rsidRPr="001D205B">
              <w:t>Sức mạnh quyết định trong cuộc kháng chiến chống Mỹ cứu nước của nhân dân ta?</w:t>
            </w:r>
          </w:p>
          <w:p w:rsidR="00587993" w:rsidRPr="001D205B" w:rsidRDefault="00587993" w:rsidP="00342BBB">
            <w:pPr>
              <w:widowControl w:val="0"/>
              <w:jc w:val="both"/>
            </w:pPr>
            <w:r w:rsidRPr="001D205B">
              <w:t xml:space="preserve">+ </w:t>
            </w:r>
            <w:r w:rsidRPr="001D205B">
              <w:rPr>
                <w:b/>
                <w:i/>
              </w:rPr>
              <w:t>Sử dụng trang web, email, facebook... để tương tác với sinh viên.</w:t>
            </w:r>
          </w:p>
          <w:p w:rsidR="00587993" w:rsidRPr="001D205B" w:rsidRDefault="00587993" w:rsidP="00342BBB">
            <w:pPr>
              <w:widowControl w:val="0"/>
              <w:jc w:val="both"/>
            </w:pPr>
          </w:p>
          <w:p w:rsidR="00587993" w:rsidRPr="001D205B" w:rsidRDefault="00587993" w:rsidP="00342BBB">
            <w:pPr>
              <w:widowControl w:val="0"/>
              <w:rPr>
                <w:b/>
              </w:rPr>
            </w:pPr>
            <w:r w:rsidRPr="001D205B">
              <w:t>Giảng viên hướng dẫn sinh viên tự học phần:</w:t>
            </w:r>
          </w:p>
          <w:p w:rsidR="00587993" w:rsidRPr="001D205B" w:rsidRDefault="00587993" w:rsidP="00342BBB">
            <w:pPr>
              <w:widowControl w:val="0"/>
              <w:jc w:val="both"/>
              <w:rPr>
                <w:b/>
                <w:bCs/>
                <w:i/>
              </w:rPr>
            </w:pPr>
            <w:r w:rsidRPr="001D205B">
              <w:rPr>
                <w:b/>
                <w:bCs/>
                <w:i/>
              </w:rPr>
              <w:t xml:space="preserve">SV tự học: </w:t>
            </w:r>
          </w:p>
          <w:p w:rsidR="00587993" w:rsidRPr="001D205B" w:rsidRDefault="00587993" w:rsidP="00342BBB">
            <w:pPr>
              <w:widowControl w:val="0"/>
              <w:rPr>
                <w:bCs/>
                <w:i/>
              </w:rPr>
            </w:pPr>
            <w:r w:rsidRPr="001D205B">
              <w:rPr>
                <w:bCs/>
                <w:i/>
              </w:rPr>
              <w:t>-  Nội dung, ý nghĩa Hiệp định Pari</w:t>
            </w:r>
          </w:p>
          <w:p w:rsidR="00587993" w:rsidRPr="001D205B" w:rsidRDefault="00587993" w:rsidP="00342BBB">
            <w:pPr>
              <w:widowControl w:val="0"/>
              <w:jc w:val="both"/>
            </w:pPr>
            <w:r w:rsidRPr="001D205B">
              <w:rPr>
                <w:i/>
              </w:rPr>
              <w:t>-</w:t>
            </w:r>
            <w:r w:rsidRPr="001D205B">
              <w:rPr>
                <w:b/>
                <w:i/>
              </w:rPr>
              <w:t>Bài tập về nhà</w:t>
            </w:r>
            <w:r w:rsidRPr="001D205B">
              <w:rPr>
                <w:b/>
              </w:rPr>
              <w:t>:</w:t>
            </w:r>
          </w:p>
          <w:p w:rsidR="00587993" w:rsidRPr="001D205B" w:rsidRDefault="00587993" w:rsidP="00342BBB">
            <w:pPr>
              <w:widowControl w:val="0"/>
              <w:jc w:val="both"/>
              <w:rPr>
                <w:i/>
              </w:rPr>
            </w:pPr>
            <w:r w:rsidRPr="001D205B">
              <w:rPr>
                <w:i/>
              </w:rPr>
              <w:t>-Tìm hiểu phong trào Đồng Khởi.</w:t>
            </w:r>
          </w:p>
        </w:tc>
        <w:tc>
          <w:tcPr>
            <w:tcW w:w="2250" w:type="dxa"/>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SV trình bày kết quả quá trình tự học trong Hồ sơ tự học</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rPr>
                <w:lang w:val="vi-VN"/>
              </w:rPr>
              <w:t>Sinh viên đọc trước tài liệu ở nhà</w:t>
            </w:r>
            <w:r w:rsidRPr="001D205B">
              <w:t xml:space="preserve"> để chuẩn bị bài học</w:t>
            </w:r>
            <w:r w:rsidRPr="001D205B">
              <w:rPr>
                <w:lang w:val="vi-VN"/>
              </w:rPr>
              <w:t xml:space="preserve">. </w:t>
            </w:r>
            <w:r w:rsidRPr="001D205B">
              <w:t xml:space="preserve">Giáo trình số 1, từ trang305 </w:t>
            </w:r>
            <w:r w:rsidRPr="001D205B">
              <w:rPr>
                <w:lang w:val="vi-VN"/>
              </w:rPr>
              <w:t xml:space="preserve">đến trang </w:t>
            </w:r>
            <w:r w:rsidRPr="001D205B">
              <w:t>348. Tham khảo tài liệu số 2 và số 5 (mục Tài liệu tham khảo)</w:t>
            </w:r>
          </w:p>
          <w:p w:rsidR="00587993" w:rsidRPr="001D205B" w:rsidRDefault="00587993" w:rsidP="00342BBB">
            <w:pPr>
              <w:widowControl w:val="0"/>
              <w:jc w:val="both"/>
              <w:rPr>
                <w:bCs/>
                <w:i/>
              </w:rPr>
            </w:pPr>
            <w:r w:rsidRPr="001D205B">
              <w:rPr>
                <w:bCs/>
                <w:i/>
              </w:rPr>
              <w:t>- Chính sách của Mỹ và chính quyền Ngô Đình Diệm ở miền Nam</w:t>
            </w:r>
          </w:p>
          <w:p w:rsidR="00587993" w:rsidRPr="001D205B" w:rsidRDefault="00587993" w:rsidP="00342BBB">
            <w:pPr>
              <w:widowControl w:val="0"/>
              <w:jc w:val="both"/>
            </w:pPr>
            <w:r w:rsidRPr="001D205B">
              <w:rPr>
                <w:bCs/>
                <w:i/>
              </w:rPr>
              <w:lastRenderedPageBreak/>
              <w:t>- Nhiệm vụ cách mạng Việt Nam sau năm 1954</w:t>
            </w:r>
          </w:p>
        </w:tc>
        <w:tc>
          <w:tcPr>
            <w:tcW w:w="900" w:type="dxa"/>
          </w:tcPr>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r w:rsidRPr="001D205B">
              <w:rPr>
                <w:bCs/>
              </w:rPr>
              <w:t>G1.14G1.15</w:t>
            </w:r>
          </w:p>
          <w:p w:rsidR="00587993" w:rsidRPr="001D205B" w:rsidRDefault="00587993" w:rsidP="00342BBB">
            <w:pPr>
              <w:widowControl w:val="0"/>
              <w:rPr>
                <w:bCs/>
              </w:rPr>
            </w:pPr>
            <w:r w:rsidRPr="001D205B">
              <w:rPr>
                <w:bCs/>
              </w:rPr>
              <w:t>G1.16</w:t>
            </w:r>
          </w:p>
          <w:p w:rsidR="00587993" w:rsidRPr="001D205B" w:rsidRDefault="00587993" w:rsidP="00342BBB">
            <w:pPr>
              <w:widowControl w:val="0"/>
              <w:jc w:val="both"/>
              <w:rPr>
                <w:lang w:eastAsia="zh-CN"/>
              </w:rPr>
            </w:pPr>
            <w:r w:rsidRPr="001D205B">
              <w:rPr>
                <w:bCs/>
              </w:rPr>
              <w:t>G1.17</w:t>
            </w:r>
            <w:r w:rsidRPr="001D205B">
              <w:rPr>
                <w:lang w:eastAsia="zh-CN"/>
              </w:rPr>
              <w:t xml:space="preserve"> G2.1</w:t>
            </w:r>
          </w:p>
          <w:p w:rsidR="00587993" w:rsidRPr="001D205B" w:rsidRDefault="00587993" w:rsidP="00342BBB">
            <w:pPr>
              <w:widowControl w:val="0"/>
              <w:jc w:val="both"/>
              <w:rPr>
                <w:lang w:eastAsia="zh-CN"/>
              </w:rPr>
            </w:pPr>
            <w:r w:rsidRPr="001D205B">
              <w:rPr>
                <w:lang w:eastAsia="zh-CN"/>
              </w:rPr>
              <w:t>G2.2</w:t>
            </w:r>
          </w:p>
          <w:p w:rsidR="00587993" w:rsidRPr="001D205B" w:rsidRDefault="00587993" w:rsidP="00342BBB">
            <w:pPr>
              <w:widowControl w:val="0"/>
              <w:jc w:val="both"/>
            </w:pPr>
            <w:r w:rsidRPr="001D205B">
              <w:rPr>
                <w:lang w:eastAsia="zh-CN"/>
              </w:rPr>
              <w:t>G2.3</w:t>
            </w:r>
          </w:p>
          <w:p w:rsidR="00587993" w:rsidRPr="001D205B" w:rsidRDefault="00587993" w:rsidP="00342BBB">
            <w:pPr>
              <w:widowControl w:val="0"/>
              <w:jc w:val="both"/>
              <w:rPr>
                <w:lang w:eastAsia="zh-CN"/>
              </w:rPr>
            </w:pPr>
            <w:r w:rsidRPr="001D205B">
              <w:rPr>
                <w:lang w:eastAsia="zh-CN"/>
              </w:rPr>
              <w:t>G2.4</w:t>
            </w:r>
          </w:p>
          <w:p w:rsidR="00587993" w:rsidRPr="001D205B" w:rsidRDefault="00587993" w:rsidP="00342BBB">
            <w:pPr>
              <w:widowControl w:val="0"/>
              <w:jc w:val="both"/>
              <w:rPr>
                <w:lang w:eastAsia="zh-CN"/>
              </w:rPr>
            </w:pPr>
            <w:r w:rsidRPr="001D205B">
              <w:rPr>
                <w:lang w:eastAsia="zh-CN"/>
              </w:rPr>
              <w:t>G2.5</w:t>
            </w:r>
          </w:p>
          <w:p w:rsidR="00587993" w:rsidRPr="001D205B" w:rsidRDefault="00587993" w:rsidP="00342BBB">
            <w:pPr>
              <w:widowControl w:val="0"/>
              <w:jc w:val="both"/>
              <w:rPr>
                <w:lang w:eastAsia="zh-CN"/>
              </w:rPr>
            </w:pPr>
            <w:r w:rsidRPr="001D205B">
              <w:rPr>
                <w:lang w:eastAsia="zh-CN"/>
              </w:rPr>
              <w:t>G2.6</w:t>
            </w:r>
          </w:p>
          <w:p w:rsidR="00587993" w:rsidRPr="001D205B" w:rsidRDefault="00587993" w:rsidP="00342BBB">
            <w:pPr>
              <w:widowControl w:val="0"/>
              <w:jc w:val="both"/>
              <w:rPr>
                <w:lang w:eastAsia="zh-CN"/>
              </w:rPr>
            </w:pPr>
            <w:r w:rsidRPr="001D205B">
              <w:rPr>
                <w:lang w:eastAsia="zh-CN"/>
              </w:rPr>
              <w:t>G2.7</w:t>
            </w:r>
          </w:p>
          <w:p w:rsidR="00587993" w:rsidRPr="001D205B" w:rsidRDefault="00587993" w:rsidP="00342BBB">
            <w:pPr>
              <w:widowControl w:val="0"/>
              <w:jc w:val="both"/>
              <w:rPr>
                <w:lang w:eastAsia="zh-CN"/>
              </w:rPr>
            </w:pPr>
            <w:r w:rsidRPr="001D205B">
              <w:rPr>
                <w:lang w:eastAsia="zh-CN"/>
              </w:rPr>
              <w:t>G3.1</w:t>
            </w:r>
          </w:p>
          <w:p w:rsidR="00587993" w:rsidRPr="001D205B" w:rsidRDefault="00587993" w:rsidP="00342BBB">
            <w:pPr>
              <w:widowControl w:val="0"/>
              <w:jc w:val="both"/>
              <w:rPr>
                <w:lang w:eastAsia="zh-CN"/>
              </w:rPr>
            </w:pPr>
            <w:r w:rsidRPr="001D205B">
              <w:rPr>
                <w:lang w:eastAsia="zh-CN"/>
              </w:rPr>
              <w:t>G3.2</w:t>
            </w:r>
          </w:p>
          <w:p w:rsidR="00587993" w:rsidRPr="001D205B" w:rsidRDefault="00587993" w:rsidP="00342BBB">
            <w:pPr>
              <w:widowControl w:val="0"/>
              <w:jc w:val="both"/>
              <w:rPr>
                <w:lang w:eastAsia="zh-CN"/>
              </w:rPr>
            </w:pPr>
            <w:r w:rsidRPr="001D205B">
              <w:rPr>
                <w:lang w:eastAsia="zh-CN"/>
              </w:rPr>
              <w:t>G3.3</w:t>
            </w:r>
          </w:p>
          <w:p w:rsidR="00587993" w:rsidRPr="001D205B" w:rsidRDefault="00587993" w:rsidP="00342BBB">
            <w:pPr>
              <w:widowControl w:val="0"/>
              <w:jc w:val="both"/>
              <w:rPr>
                <w:lang w:eastAsia="zh-CN"/>
              </w:rPr>
            </w:pPr>
            <w:r w:rsidRPr="001D205B">
              <w:rPr>
                <w:lang w:eastAsia="zh-CN"/>
              </w:rPr>
              <w:t>G3.4</w:t>
            </w:r>
          </w:p>
          <w:p w:rsidR="00587993" w:rsidRPr="001D205B" w:rsidRDefault="00587993" w:rsidP="00342BBB">
            <w:pPr>
              <w:widowControl w:val="0"/>
              <w:jc w:val="both"/>
              <w:rPr>
                <w:lang w:eastAsia="zh-CN"/>
              </w:rPr>
            </w:pPr>
            <w:r w:rsidRPr="001D205B">
              <w:rPr>
                <w:lang w:eastAsia="zh-CN"/>
              </w:rPr>
              <w:t>G3.5</w:t>
            </w:r>
          </w:p>
          <w:p w:rsidR="00587993" w:rsidRPr="001D205B" w:rsidRDefault="00587993" w:rsidP="00342BBB">
            <w:pPr>
              <w:widowControl w:val="0"/>
              <w:jc w:val="both"/>
              <w:rPr>
                <w:lang w:eastAsia="zh-CN"/>
              </w:rPr>
            </w:pPr>
            <w:r w:rsidRPr="001D205B">
              <w:rPr>
                <w:lang w:eastAsia="zh-CN"/>
              </w:rPr>
              <w:t>G3.6</w:t>
            </w:r>
          </w:p>
          <w:p w:rsidR="00587993" w:rsidRPr="001D205B" w:rsidRDefault="00587993" w:rsidP="00342BBB">
            <w:pPr>
              <w:widowControl w:val="0"/>
              <w:jc w:val="both"/>
              <w:rPr>
                <w:lang w:eastAsia="zh-CN"/>
              </w:rPr>
            </w:pPr>
            <w:r w:rsidRPr="001D205B">
              <w:rPr>
                <w:lang w:eastAsia="zh-CN"/>
              </w:rPr>
              <w:t>G4.1</w:t>
            </w:r>
          </w:p>
          <w:p w:rsidR="00587993" w:rsidRPr="001D205B" w:rsidRDefault="00587993" w:rsidP="00342BBB">
            <w:pPr>
              <w:widowControl w:val="0"/>
              <w:rPr>
                <w:bCs/>
              </w:rPr>
            </w:pPr>
            <w:r w:rsidRPr="001D205B">
              <w:rPr>
                <w:lang w:eastAsia="zh-CN"/>
              </w:rPr>
              <w:t>G4.2</w:t>
            </w:r>
          </w:p>
          <w:p w:rsidR="00587993" w:rsidRPr="001D205B" w:rsidRDefault="00587993" w:rsidP="00342BBB">
            <w:pPr>
              <w:widowControl w:val="0"/>
              <w:rPr>
                <w:bCs/>
              </w:rPr>
            </w:pPr>
          </w:p>
          <w:p w:rsidR="00587993" w:rsidRPr="001D205B" w:rsidRDefault="00587993" w:rsidP="00342BBB">
            <w:pPr>
              <w:widowControl w:val="0"/>
              <w:rPr>
                <w:bCs/>
              </w:rPr>
            </w:pPr>
          </w:p>
        </w:tc>
        <w:tc>
          <w:tcPr>
            <w:tcW w:w="990" w:type="dxa"/>
          </w:tcPr>
          <w:p w:rsidR="00587993" w:rsidRPr="001D205B" w:rsidRDefault="00587993" w:rsidP="00342BBB">
            <w:pPr>
              <w:widowControl w:val="0"/>
              <w:jc w:val="both"/>
            </w:pPr>
          </w:p>
          <w:p w:rsidR="00587993" w:rsidRPr="001D205B" w:rsidRDefault="00587993" w:rsidP="00342BBB">
            <w:pPr>
              <w:widowControl w:val="0"/>
              <w:jc w:val="both"/>
            </w:pPr>
            <w:r w:rsidRPr="001D205B">
              <w:t xml:space="preserve">A1.1.1A1.1.2, A1.1.3 </w:t>
            </w:r>
          </w:p>
          <w:p w:rsidR="00587993" w:rsidRPr="001D205B" w:rsidRDefault="00587993" w:rsidP="00342BBB">
            <w:pPr>
              <w:widowControl w:val="0"/>
              <w:jc w:val="both"/>
            </w:pPr>
            <w:r w:rsidRPr="001D205B">
              <w:t>A1.2.2</w:t>
            </w:r>
          </w:p>
          <w:p w:rsidR="00587993" w:rsidRPr="001D205B" w:rsidRDefault="00587993" w:rsidP="00342BBB">
            <w:pPr>
              <w:widowControl w:val="0"/>
              <w:jc w:val="both"/>
            </w:pPr>
            <w:r w:rsidRPr="001D205B">
              <w:t>A1.2.4</w:t>
            </w:r>
          </w:p>
          <w:p w:rsidR="00587993" w:rsidRPr="001D205B" w:rsidRDefault="00587993" w:rsidP="00342BBB">
            <w:pPr>
              <w:widowControl w:val="0"/>
              <w:jc w:val="both"/>
            </w:pPr>
            <w:r w:rsidRPr="001D205B">
              <w:t>A1.3.1A1.3.2 A2.4</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tc>
      </w:tr>
    </w:tbl>
    <w:p w:rsidR="00587993" w:rsidRPr="001D205B" w:rsidRDefault="00587993" w:rsidP="00342BBB">
      <w:pPr>
        <w:widowControl w:val="0"/>
      </w:pPr>
      <w:r w:rsidRPr="001D205B">
        <w:lastRenderedPageBreak/>
        <w:br w:type="page"/>
      </w:r>
    </w:p>
    <w:tbl>
      <w:tblPr>
        <w:tblStyle w:val="TableGrid"/>
        <w:tblW w:w="10098" w:type="dxa"/>
        <w:tblInd w:w="-459" w:type="dxa"/>
        <w:tblLayout w:type="fixed"/>
        <w:tblLook w:val="0600" w:firstRow="0" w:lastRow="0" w:firstColumn="0" w:lastColumn="0" w:noHBand="1" w:noVBand="1"/>
      </w:tblPr>
      <w:tblGrid>
        <w:gridCol w:w="681"/>
        <w:gridCol w:w="2757"/>
        <w:gridCol w:w="2520"/>
        <w:gridCol w:w="2250"/>
        <w:gridCol w:w="900"/>
        <w:gridCol w:w="990"/>
      </w:tblGrid>
      <w:tr w:rsidR="00587993" w:rsidRPr="001D205B" w:rsidTr="00280594">
        <w:trPr>
          <w:trHeight w:val="260"/>
        </w:trPr>
        <w:tc>
          <w:tcPr>
            <w:tcW w:w="681" w:type="dxa"/>
            <w:vMerge w:val="restart"/>
          </w:tcPr>
          <w:p w:rsidR="00587993" w:rsidRPr="001D205B" w:rsidRDefault="00587993" w:rsidP="00342BBB">
            <w:pPr>
              <w:widowControl w:val="0"/>
              <w:jc w:val="both"/>
              <w:rPr>
                <w:b/>
              </w:rPr>
            </w:pPr>
            <w:r w:rsidRPr="001D205B">
              <w:rPr>
                <w:b/>
              </w:rPr>
              <w:lastRenderedPageBreak/>
              <w:t>13</w:t>
            </w:r>
          </w:p>
        </w:tc>
        <w:tc>
          <w:tcPr>
            <w:tcW w:w="2757" w:type="dxa"/>
            <w:tcBorders>
              <w:bottom w:val="dotted" w:sz="4" w:space="0" w:color="auto"/>
            </w:tcBorders>
          </w:tcPr>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r w:rsidRPr="001D205B">
              <w:rPr>
                <w:b/>
                <w:bCs/>
              </w:rPr>
              <w:t>Chương 6 (1 tiết)</w:t>
            </w:r>
          </w:p>
          <w:p w:rsidR="00587993" w:rsidRPr="001D205B" w:rsidRDefault="00587993" w:rsidP="00342BBB">
            <w:pPr>
              <w:widowControl w:val="0"/>
              <w:jc w:val="center"/>
              <w:rPr>
                <w:b/>
                <w:bCs/>
              </w:rPr>
            </w:pPr>
            <w:r w:rsidRPr="001D205B">
              <w:rPr>
                <w:b/>
                <w:bCs/>
              </w:rPr>
              <w:t>Việt Nam từ 1945 đến 1975 (Tiếp)</w:t>
            </w:r>
          </w:p>
          <w:p w:rsidR="00587993" w:rsidRPr="001D205B" w:rsidRDefault="00587993" w:rsidP="00342BBB">
            <w:pPr>
              <w:widowControl w:val="0"/>
              <w:jc w:val="both"/>
            </w:pPr>
            <w:r w:rsidRPr="001D205B">
              <w:t>6.2. Việt Nam trong cuộc kháng chiến chống Mỹ (1954 – 1975)</w:t>
            </w:r>
          </w:p>
          <w:p w:rsidR="00587993" w:rsidRPr="001D205B" w:rsidRDefault="00587993" w:rsidP="00342BBB">
            <w:pPr>
              <w:widowControl w:val="0"/>
              <w:jc w:val="both"/>
            </w:pPr>
            <w:r w:rsidRPr="001D205B">
              <w:rPr>
                <w:bCs/>
              </w:rPr>
              <w:t>- Cả nước dồn sức giải phóng hoàn toàn miền Nam (1973-1975)</w:t>
            </w:r>
          </w:p>
          <w:p w:rsidR="00587993" w:rsidRPr="001D205B" w:rsidRDefault="00587993" w:rsidP="00342BBB">
            <w:pPr>
              <w:widowControl w:val="0"/>
              <w:jc w:val="both"/>
              <w:rPr>
                <w:b/>
                <w:bCs/>
              </w:rPr>
            </w:pPr>
          </w:p>
        </w:tc>
        <w:tc>
          <w:tcPr>
            <w:tcW w:w="2520" w:type="dxa"/>
            <w:tcBorders>
              <w:bottom w:val="dotted" w:sz="4" w:space="0" w:color="auto"/>
            </w:tcBorders>
          </w:tcPr>
          <w:p w:rsidR="00587993" w:rsidRPr="001D205B" w:rsidRDefault="00587993" w:rsidP="00342BBB">
            <w:pPr>
              <w:widowControl w:val="0"/>
              <w:jc w:val="both"/>
            </w:pPr>
          </w:p>
          <w:p w:rsidR="00587993" w:rsidRPr="001D205B" w:rsidRDefault="00587993" w:rsidP="00342BBB">
            <w:pPr>
              <w:widowControl w:val="0"/>
              <w:jc w:val="both"/>
              <w:rPr>
                <w:b/>
              </w:rPr>
            </w:pPr>
            <w:r w:rsidRPr="001D205B">
              <w:rPr>
                <w:b/>
                <w:lang w:val="vi-VN"/>
              </w:rPr>
              <w:t xml:space="preserve">Giảng viên: </w:t>
            </w:r>
          </w:p>
          <w:p w:rsidR="00587993" w:rsidRPr="001D205B" w:rsidRDefault="00587993" w:rsidP="00342BBB">
            <w:pPr>
              <w:widowControl w:val="0"/>
              <w:jc w:val="both"/>
            </w:pPr>
            <w:r w:rsidRPr="001D205B">
              <w:t xml:space="preserve">+ Kiếm tra, đánh giá tự học, bài tập về nhà của sinh viên ở tuần 12 bằng hình thức: kiếm tra nhanh hồ sơ; Thảo luận theo nhóm. </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rPr>
                <w:lang w:val="vi-VN"/>
              </w:rPr>
            </w:pPr>
            <w:r w:rsidRPr="001D205B">
              <w:rPr>
                <w:lang w:val="vi-VN"/>
              </w:rPr>
              <w:t xml:space="preserve">+ Giới thiệu, </w:t>
            </w:r>
            <w:r w:rsidRPr="001D205B">
              <w:t>thuyết giảng về quá trình chống Mỹ cứu nước từ 1973 - 1975</w:t>
            </w:r>
          </w:p>
          <w:p w:rsidR="00587993" w:rsidRPr="001D205B" w:rsidRDefault="00587993" w:rsidP="00342BBB">
            <w:pPr>
              <w:widowControl w:val="0"/>
              <w:jc w:val="both"/>
            </w:pPr>
            <w:r w:rsidRPr="001D205B">
              <w:t xml:space="preserve">+ Viết nhanh </w:t>
            </w:r>
          </w:p>
          <w:p w:rsidR="00587993" w:rsidRPr="001D205B" w:rsidRDefault="00587993" w:rsidP="00342BBB">
            <w:pPr>
              <w:widowControl w:val="0"/>
              <w:jc w:val="both"/>
            </w:pPr>
            <w:r w:rsidRPr="001D205B">
              <w:t>+ S</w:t>
            </w:r>
            <w:r w:rsidRPr="001D205B">
              <w:rPr>
                <w:lang w:val="vi-VN"/>
              </w:rPr>
              <w:t>ử dụng Slide</w:t>
            </w:r>
            <w:r w:rsidRPr="001D205B">
              <w:t xml:space="preserve">, video clip minh họa.  </w:t>
            </w:r>
          </w:p>
          <w:p w:rsidR="00587993" w:rsidRPr="001D205B" w:rsidRDefault="00587993" w:rsidP="00342BBB">
            <w:pPr>
              <w:widowControl w:val="0"/>
              <w:jc w:val="both"/>
            </w:pPr>
            <w:r w:rsidRPr="001D205B">
              <w:t xml:space="preserve">+Phân tích hướng dẫn. </w:t>
            </w:r>
          </w:p>
          <w:p w:rsidR="00587993" w:rsidRPr="001D205B" w:rsidRDefault="00587993" w:rsidP="00342BBB">
            <w:pPr>
              <w:widowControl w:val="0"/>
              <w:jc w:val="both"/>
            </w:pPr>
            <w:r w:rsidRPr="001D205B">
              <w:t>+ Xem phim về các chiến dịch chống Mỹ</w:t>
            </w:r>
          </w:p>
          <w:p w:rsidR="00587993" w:rsidRPr="001D205B" w:rsidRDefault="00587993" w:rsidP="00342BBB">
            <w:pPr>
              <w:widowControl w:val="0"/>
              <w:jc w:val="both"/>
            </w:pPr>
            <w:r w:rsidRPr="001D205B">
              <w:t xml:space="preserve"> Đưa ra chủ đề tranh luận cho sinh viên.</w:t>
            </w:r>
          </w:p>
          <w:p w:rsidR="00587993" w:rsidRPr="001D205B" w:rsidRDefault="00587993" w:rsidP="00342BBB">
            <w:pPr>
              <w:widowControl w:val="0"/>
              <w:jc w:val="both"/>
              <w:rPr>
                <w:i/>
              </w:rPr>
            </w:pPr>
            <w:r w:rsidRPr="001D205B">
              <w:rPr>
                <w:i/>
              </w:rPr>
              <w:t>Thắng lợi của quân dân miền Bắc trong chiến đấu chống chiến tranh phá hoại lần thứ nhất của đế quốc Mỹ có tác dụng như thế nào đến cuộc kháng chiến chống Mỹ cứu nước?</w:t>
            </w:r>
          </w:p>
          <w:p w:rsidR="00587993" w:rsidRPr="001D205B" w:rsidRDefault="00587993" w:rsidP="00342BBB">
            <w:pPr>
              <w:widowControl w:val="0"/>
              <w:jc w:val="both"/>
            </w:pPr>
            <w:r w:rsidRPr="001D205B">
              <w:t>+ Sử dụng trang web, email, facebook... để tương tác với sinh viên.</w:t>
            </w:r>
          </w:p>
          <w:p w:rsidR="00587993" w:rsidRPr="001D205B" w:rsidRDefault="00587993" w:rsidP="00342BBB">
            <w:pPr>
              <w:widowControl w:val="0"/>
              <w:jc w:val="both"/>
            </w:pPr>
          </w:p>
          <w:p w:rsidR="00587993" w:rsidRPr="001D205B" w:rsidRDefault="00587993" w:rsidP="00342BBB">
            <w:pPr>
              <w:widowControl w:val="0"/>
              <w:rPr>
                <w:b/>
              </w:rPr>
            </w:pPr>
            <w:r w:rsidRPr="001D205B">
              <w:t>Giảng viên hướng dẫn sinh viên tự học phần:</w:t>
            </w:r>
          </w:p>
          <w:p w:rsidR="00587993" w:rsidRPr="001D205B" w:rsidRDefault="00587993" w:rsidP="00342BBB">
            <w:pPr>
              <w:widowControl w:val="0"/>
              <w:jc w:val="both"/>
              <w:rPr>
                <w:b/>
                <w:bCs/>
                <w:i/>
              </w:rPr>
            </w:pPr>
            <w:r w:rsidRPr="001D205B">
              <w:rPr>
                <w:b/>
                <w:bCs/>
                <w:i/>
              </w:rPr>
              <w:t xml:space="preserve">SV tự học: </w:t>
            </w:r>
          </w:p>
          <w:p w:rsidR="00587993" w:rsidRPr="001D205B" w:rsidRDefault="00587993" w:rsidP="00342BBB">
            <w:pPr>
              <w:widowControl w:val="0"/>
              <w:jc w:val="both"/>
              <w:rPr>
                <w:bCs/>
                <w:i/>
              </w:rPr>
            </w:pPr>
            <w:r w:rsidRPr="001D205B">
              <w:rPr>
                <w:bCs/>
                <w:i/>
              </w:rPr>
              <w:t>-- Nội dung, ý nghĩa Hiệp định Pari</w:t>
            </w:r>
          </w:p>
          <w:p w:rsidR="00587993" w:rsidRPr="001D205B" w:rsidRDefault="00587993" w:rsidP="00342BBB">
            <w:pPr>
              <w:widowControl w:val="0"/>
              <w:jc w:val="both"/>
              <w:rPr>
                <w:bCs/>
                <w:i/>
              </w:rPr>
            </w:pPr>
            <w:r w:rsidRPr="001D205B">
              <w:rPr>
                <w:bCs/>
                <w:i/>
              </w:rPr>
              <w:t>- Ý nghĩa lịch sử, nguyên nhân thắng lợi và bài học kinh nghiệm của cuộc kháng chiến chống Mỹ cứu nước</w:t>
            </w:r>
          </w:p>
          <w:p w:rsidR="00587993" w:rsidRPr="001D205B" w:rsidRDefault="00587993" w:rsidP="00342BBB">
            <w:pPr>
              <w:widowControl w:val="0"/>
              <w:jc w:val="both"/>
            </w:pPr>
            <w:r w:rsidRPr="001D205B">
              <w:rPr>
                <w:i/>
              </w:rPr>
              <w:t>-</w:t>
            </w:r>
            <w:r w:rsidRPr="001D205B">
              <w:rPr>
                <w:b/>
                <w:i/>
              </w:rPr>
              <w:t>Bài tập về nhà</w:t>
            </w:r>
            <w:r w:rsidRPr="001D205B">
              <w:rPr>
                <w:b/>
              </w:rPr>
              <w:t>:</w:t>
            </w:r>
          </w:p>
          <w:p w:rsidR="00587993" w:rsidRPr="001D205B" w:rsidRDefault="00587993" w:rsidP="00342BBB">
            <w:pPr>
              <w:widowControl w:val="0"/>
              <w:jc w:val="both"/>
              <w:rPr>
                <w:i/>
              </w:rPr>
            </w:pPr>
            <w:r w:rsidRPr="001D205B">
              <w:rPr>
                <w:i/>
              </w:rPr>
              <w:t xml:space="preserve">- Tìm hiểu về các di tích lịch sử trên địa bàn Thanh Hóa – Nghệ An – Hà Tĩnh gắn với cuộc kháng chiến chống Mỹ cứu nước: cầu Hàm Rồng, phà Bến Thủy, </w:t>
            </w:r>
            <w:r w:rsidRPr="001D205B">
              <w:rPr>
                <w:i/>
              </w:rPr>
              <w:lastRenderedPageBreak/>
              <w:t>Truông Bồn, Ngã Ba Đồng Lộc…</w:t>
            </w:r>
          </w:p>
        </w:tc>
        <w:tc>
          <w:tcPr>
            <w:tcW w:w="2250" w:type="dxa"/>
            <w:tcBorders>
              <w:bottom w:val="dotted" w:sz="4" w:space="0" w:color="auto"/>
            </w:tcBorders>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rPr>
                <w:lang w:val="vi-VN"/>
              </w:rPr>
              <w:t>Sinh viên đọc trước tài liệu ở nhà</w:t>
            </w:r>
            <w:r w:rsidRPr="001D205B">
              <w:t xml:space="preserve"> để chuẩn bị bài học</w:t>
            </w:r>
            <w:r w:rsidRPr="001D205B">
              <w:rPr>
                <w:lang w:val="vi-VN"/>
              </w:rPr>
              <w:t xml:space="preserve">. </w:t>
            </w:r>
            <w:r w:rsidRPr="001D205B">
              <w:t xml:space="preserve">Giáo trình số 1, từ trang305 </w:t>
            </w:r>
            <w:r w:rsidRPr="001D205B">
              <w:rPr>
                <w:lang w:val="vi-VN"/>
              </w:rPr>
              <w:t xml:space="preserve">đến trang </w:t>
            </w:r>
            <w:r w:rsidRPr="001D205B">
              <w:t>348. Tham khảo tài liệu số 2 và số 5 (mục Tài liệu tham khảo)</w:t>
            </w:r>
          </w:p>
          <w:p w:rsidR="00587993" w:rsidRPr="001D205B" w:rsidRDefault="00587993" w:rsidP="00342BBB">
            <w:pPr>
              <w:widowControl w:val="0"/>
              <w:jc w:val="both"/>
              <w:rPr>
                <w:bCs/>
                <w:i/>
              </w:rPr>
            </w:pPr>
            <w:r w:rsidRPr="001D205B">
              <w:rPr>
                <w:bCs/>
                <w:i/>
              </w:rPr>
              <w:t>- Chính sách của Mỹ và chính quyền Ngô Đình Diệm ở miền Nam</w:t>
            </w:r>
          </w:p>
          <w:p w:rsidR="00587993" w:rsidRPr="001D205B" w:rsidRDefault="00587993" w:rsidP="00342BBB">
            <w:pPr>
              <w:widowControl w:val="0"/>
              <w:jc w:val="both"/>
            </w:pPr>
            <w:r w:rsidRPr="001D205B">
              <w:rPr>
                <w:bCs/>
                <w:i/>
              </w:rPr>
              <w:t>- Nhiệm vụ cách mạng của miền Bắc và miền Nam từ năm 1965 đến năm 1975</w:t>
            </w:r>
          </w:p>
        </w:tc>
        <w:tc>
          <w:tcPr>
            <w:tcW w:w="900" w:type="dxa"/>
            <w:tcBorders>
              <w:bottom w:val="dotted" w:sz="4" w:space="0" w:color="auto"/>
            </w:tcBorders>
          </w:tcPr>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rPr>
                <w:bCs/>
              </w:rPr>
            </w:pPr>
            <w:r w:rsidRPr="001D205B">
              <w:rPr>
                <w:bCs/>
              </w:rPr>
              <w:t>G1.14G1.15</w:t>
            </w:r>
          </w:p>
          <w:p w:rsidR="00587993" w:rsidRPr="001D205B" w:rsidRDefault="00587993" w:rsidP="00342BBB">
            <w:pPr>
              <w:widowControl w:val="0"/>
              <w:rPr>
                <w:bCs/>
              </w:rPr>
            </w:pPr>
            <w:r w:rsidRPr="001D205B">
              <w:rPr>
                <w:bCs/>
              </w:rPr>
              <w:t>G1.16</w:t>
            </w:r>
          </w:p>
          <w:p w:rsidR="00587993" w:rsidRPr="001D205B" w:rsidRDefault="00587993" w:rsidP="00342BBB">
            <w:pPr>
              <w:widowControl w:val="0"/>
              <w:rPr>
                <w:bCs/>
              </w:rPr>
            </w:pPr>
            <w:r w:rsidRPr="001D205B">
              <w:rPr>
                <w:bCs/>
              </w:rPr>
              <w:t>G1.17</w:t>
            </w:r>
          </w:p>
          <w:p w:rsidR="00587993" w:rsidRPr="001D205B" w:rsidRDefault="00587993" w:rsidP="00342BBB">
            <w:pPr>
              <w:widowControl w:val="0"/>
              <w:jc w:val="both"/>
              <w:rPr>
                <w:lang w:eastAsia="zh-CN"/>
              </w:rPr>
            </w:pPr>
            <w:r w:rsidRPr="001D205B">
              <w:rPr>
                <w:lang w:eastAsia="zh-CN"/>
              </w:rPr>
              <w:t>G3.1</w:t>
            </w:r>
          </w:p>
          <w:p w:rsidR="00587993" w:rsidRPr="001D205B" w:rsidRDefault="00587993" w:rsidP="00342BBB">
            <w:pPr>
              <w:widowControl w:val="0"/>
              <w:jc w:val="both"/>
              <w:rPr>
                <w:lang w:eastAsia="zh-CN"/>
              </w:rPr>
            </w:pPr>
            <w:r w:rsidRPr="001D205B">
              <w:rPr>
                <w:lang w:eastAsia="zh-CN"/>
              </w:rPr>
              <w:t>G3.2</w:t>
            </w:r>
          </w:p>
          <w:p w:rsidR="00587993" w:rsidRPr="001D205B" w:rsidRDefault="00587993" w:rsidP="00342BBB">
            <w:pPr>
              <w:widowControl w:val="0"/>
              <w:jc w:val="both"/>
              <w:rPr>
                <w:lang w:eastAsia="zh-CN"/>
              </w:rPr>
            </w:pPr>
            <w:r w:rsidRPr="001D205B">
              <w:rPr>
                <w:lang w:eastAsia="zh-CN"/>
              </w:rPr>
              <w:t>G3.3</w:t>
            </w:r>
          </w:p>
          <w:p w:rsidR="00587993" w:rsidRPr="001D205B" w:rsidRDefault="00587993" w:rsidP="00342BBB">
            <w:pPr>
              <w:widowControl w:val="0"/>
              <w:jc w:val="both"/>
              <w:rPr>
                <w:lang w:eastAsia="zh-CN"/>
              </w:rPr>
            </w:pPr>
            <w:r w:rsidRPr="001D205B">
              <w:rPr>
                <w:lang w:eastAsia="zh-CN"/>
              </w:rPr>
              <w:t>G3.4</w:t>
            </w:r>
          </w:p>
          <w:p w:rsidR="00587993" w:rsidRPr="001D205B" w:rsidRDefault="00587993" w:rsidP="00342BBB">
            <w:pPr>
              <w:widowControl w:val="0"/>
              <w:jc w:val="both"/>
              <w:rPr>
                <w:lang w:eastAsia="zh-CN"/>
              </w:rPr>
            </w:pPr>
            <w:r w:rsidRPr="001D205B">
              <w:rPr>
                <w:lang w:eastAsia="zh-CN"/>
              </w:rPr>
              <w:t>G3.5</w:t>
            </w:r>
          </w:p>
          <w:p w:rsidR="00587993" w:rsidRPr="001D205B" w:rsidRDefault="00587993" w:rsidP="00342BBB">
            <w:pPr>
              <w:widowControl w:val="0"/>
              <w:jc w:val="both"/>
              <w:rPr>
                <w:lang w:eastAsia="zh-CN"/>
              </w:rPr>
            </w:pPr>
            <w:r w:rsidRPr="001D205B">
              <w:rPr>
                <w:lang w:eastAsia="zh-CN"/>
              </w:rPr>
              <w:t>G3.6</w:t>
            </w:r>
          </w:p>
          <w:p w:rsidR="00587993" w:rsidRPr="001D205B" w:rsidRDefault="00587993" w:rsidP="00342BBB">
            <w:pPr>
              <w:widowControl w:val="0"/>
              <w:jc w:val="both"/>
              <w:rPr>
                <w:lang w:eastAsia="zh-CN"/>
              </w:rPr>
            </w:pPr>
            <w:r w:rsidRPr="001D205B">
              <w:rPr>
                <w:lang w:eastAsia="zh-CN"/>
              </w:rPr>
              <w:t>G4.1</w:t>
            </w:r>
          </w:p>
          <w:p w:rsidR="00587993" w:rsidRPr="001D205B" w:rsidRDefault="00587993" w:rsidP="00342BBB">
            <w:pPr>
              <w:widowControl w:val="0"/>
              <w:rPr>
                <w:bCs/>
              </w:rPr>
            </w:pPr>
            <w:r w:rsidRPr="001D205B">
              <w:rPr>
                <w:lang w:eastAsia="zh-CN"/>
              </w:rPr>
              <w:t>G4.2</w:t>
            </w:r>
          </w:p>
          <w:p w:rsidR="00587993" w:rsidRPr="001D205B" w:rsidRDefault="00587993" w:rsidP="00342BBB">
            <w:pPr>
              <w:widowControl w:val="0"/>
              <w:rPr>
                <w:bCs/>
              </w:rPr>
            </w:pPr>
          </w:p>
        </w:tc>
        <w:tc>
          <w:tcPr>
            <w:tcW w:w="990" w:type="dxa"/>
            <w:vMerge w:val="restart"/>
          </w:tcPr>
          <w:p w:rsidR="00587993" w:rsidRPr="001D205B" w:rsidRDefault="00587993" w:rsidP="00342BBB">
            <w:pPr>
              <w:widowControl w:val="0"/>
              <w:jc w:val="both"/>
            </w:pPr>
          </w:p>
          <w:p w:rsidR="00587993" w:rsidRPr="001D205B" w:rsidRDefault="00587993" w:rsidP="00342BBB">
            <w:pPr>
              <w:widowControl w:val="0"/>
              <w:jc w:val="both"/>
            </w:pPr>
            <w:r w:rsidRPr="001D205B">
              <w:t xml:space="preserve">A1.1.1A1.1.2, A1.1.3 </w:t>
            </w:r>
          </w:p>
          <w:p w:rsidR="00587993" w:rsidRPr="001D205B" w:rsidRDefault="00587993" w:rsidP="00342BBB">
            <w:pPr>
              <w:widowControl w:val="0"/>
              <w:jc w:val="both"/>
            </w:pPr>
            <w:r w:rsidRPr="001D205B">
              <w:t>A1.2.2</w:t>
            </w:r>
          </w:p>
          <w:p w:rsidR="00587993" w:rsidRPr="001D205B" w:rsidRDefault="00587993" w:rsidP="00342BBB">
            <w:pPr>
              <w:widowControl w:val="0"/>
              <w:jc w:val="both"/>
            </w:pPr>
            <w:r w:rsidRPr="001D205B">
              <w:t>A1.2.4</w:t>
            </w:r>
          </w:p>
          <w:p w:rsidR="00587993" w:rsidRPr="001D205B" w:rsidRDefault="00587993" w:rsidP="00342BBB">
            <w:pPr>
              <w:widowControl w:val="0"/>
              <w:jc w:val="both"/>
            </w:pPr>
            <w:r w:rsidRPr="001D205B">
              <w:t>A1.3.1A1.3.2 A2.4</w:t>
            </w: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tc>
      </w:tr>
      <w:tr w:rsidR="00587993" w:rsidRPr="001D205B" w:rsidTr="00280594">
        <w:trPr>
          <w:trHeight w:val="2099"/>
        </w:trPr>
        <w:tc>
          <w:tcPr>
            <w:tcW w:w="681" w:type="dxa"/>
            <w:vMerge/>
          </w:tcPr>
          <w:p w:rsidR="00587993" w:rsidRPr="001D205B" w:rsidRDefault="00587993" w:rsidP="00342BBB">
            <w:pPr>
              <w:widowControl w:val="0"/>
              <w:jc w:val="both"/>
              <w:rPr>
                <w:b/>
              </w:rPr>
            </w:pPr>
          </w:p>
        </w:tc>
        <w:tc>
          <w:tcPr>
            <w:tcW w:w="2757" w:type="dxa"/>
            <w:tcBorders>
              <w:top w:val="dotted" w:sz="4" w:space="0" w:color="auto"/>
            </w:tcBorders>
          </w:tcPr>
          <w:p w:rsidR="00587993" w:rsidRPr="001D205B" w:rsidRDefault="00587993" w:rsidP="00342BBB">
            <w:pPr>
              <w:widowControl w:val="0"/>
              <w:jc w:val="both"/>
              <w:rPr>
                <w:b/>
                <w:bCs/>
              </w:rPr>
            </w:pPr>
            <w:r w:rsidRPr="001D205B">
              <w:rPr>
                <w:b/>
                <w:bCs/>
              </w:rPr>
              <w:t>Thảo luận (2 tiết)</w:t>
            </w:r>
          </w:p>
          <w:p w:rsidR="00587993" w:rsidRPr="001D205B" w:rsidRDefault="00587993" w:rsidP="00342BBB">
            <w:pPr>
              <w:widowControl w:val="0"/>
              <w:jc w:val="both"/>
              <w:rPr>
                <w:bCs/>
              </w:rPr>
            </w:pPr>
            <w:r w:rsidRPr="001D205B">
              <w:rPr>
                <w:b/>
                <w:bCs/>
              </w:rPr>
              <w:t xml:space="preserve">Chủ đề:  </w:t>
            </w:r>
            <w:r w:rsidRPr="001D205B">
              <w:rPr>
                <w:bCs/>
              </w:rPr>
              <w:t>Cho ý kiến về quá trình thực hiện đồng thời hai chiến lược cách mạng ở Việt Nam 1954 – 1975?</w:t>
            </w:r>
          </w:p>
          <w:p w:rsidR="00587993" w:rsidRPr="001D205B" w:rsidRDefault="00587993" w:rsidP="00342BBB">
            <w:pPr>
              <w:widowControl w:val="0"/>
              <w:jc w:val="both"/>
              <w:rPr>
                <w:b/>
              </w:rPr>
            </w:pPr>
            <w:r w:rsidRPr="001D205B">
              <w:rPr>
                <w:b/>
              </w:rPr>
              <w:t>Kỹ năng</w:t>
            </w:r>
          </w:p>
          <w:p w:rsidR="00587993" w:rsidRPr="001D205B" w:rsidRDefault="00587993" w:rsidP="00342BBB">
            <w:pPr>
              <w:widowControl w:val="0"/>
            </w:pPr>
            <w:r w:rsidRPr="001D205B">
              <w:rPr>
                <w:lang w:val="vi-VN"/>
              </w:rPr>
              <w:t>+ Làm việc nhóm</w:t>
            </w:r>
            <w:r w:rsidRPr="001D205B">
              <w:t>.</w:t>
            </w:r>
          </w:p>
          <w:p w:rsidR="00587993" w:rsidRPr="001D205B" w:rsidRDefault="00587993" w:rsidP="00342BBB">
            <w:pPr>
              <w:widowControl w:val="0"/>
            </w:pPr>
            <w:r w:rsidRPr="001D205B">
              <w:rPr>
                <w:lang w:val="vi-VN"/>
              </w:rPr>
              <w:t>+ Thuyết trình</w:t>
            </w:r>
            <w:r w:rsidRPr="001D205B">
              <w:t>.</w:t>
            </w:r>
          </w:p>
          <w:p w:rsidR="00587993" w:rsidRPr="001D205B" w:rsidRDefault="00587993" w:rsidP="00342BBB">
            <w:pPr>
              <w:widowControl w:val="0"/>
            </w:pPr>
            <w:r w:rsidRPr="001D205B">
              <w:rPr>
                <w:lang w:val="vi-VN"/>
              </w:rPr>
              <w:t>+ Soạn thảo văn bản, thiết kế Slide</w:t>
            </w:r>
            <w:r w:rsidRPr="001D205B">
              <w:t>.</w:t>
            </w:r>
          </w:p>
          <w:p w:rsidR="00587993" w:rsidRPr="001D205B" w:rsidRDefault="00587993" w:rsidP="00342BBB">
            <w:pPr>
              <w:widowControl w:val="0"/>
              <w:jc w:val="both"/>
            </w:pPr>
            <w:r w:rsidRPr="001D205B">
              <w:t>+ Tìm kiếm, chọn lọc thông tin, tư liệu.</w:t>
            </w:r>
          </w:p>
          <w:p w:rsidR="00587993" w:rsidRPr="001D205B" w:rsidRDefault="00587993" w:rsidP="00342BBB">
            <w:pPr>
              <w:widowControl w:val="0"/>
            </w:pPr>
            <w:r w:rsidRPr="001D205B">
              <w:rPr>
                <w:lang w:val="vi-VN"/>
              </w:rPr>
              <w:t>+ Nhận diện, phân tích</w:t>
            </w:r>
            <w:r w:rsidRPr="001D205B">
              <w:t xml:space="preserve"> vấn đề.</w:t>
            </w:r>
          </w:p>
          <w:p w:rsidR="00587993" w:rsidRPr="001D205B" w:rsidRDefault="00587993" w:rsidP="00342BBB">
            <w:pPr>
              <w:widowControl w:val="0"/>
              <w:tabs>
                <w:tab w:val="left" w:pos="1770"/>
              </w:tabs>
              <w:rPr>
                <w:b/>
              </w:rPr>
            </w:pPr>
            <w:r w:rsidRPr="001D205B">
              <w:rPr>
                <w:lang w:val="vi-VN"/>
              </w:rPr>
              <w:t>+ Góp ý, nhận xét, phản biện</w:t>
            </w:r>
          </w:p>
          <w:p w:rsidR="00587993" w:rsidRPr="001D205B" w:rsidRDefault="00587993" w:rsidP="00342BBB">
            <w:pPr>
              <w:widowControl w:val="0"/>
              <w:tabs>
                <w:tab w:val="left" w:pos="1770"/>
              </w:tabs>
              <w:rPr>
                <w:b/>
                <w:lang w:val="vi-VN"/>
              </w:rPr>
            </w:pPr>
            <w:r w:rsidRPr="001D205B">
              <w:rPr>
                <w:b/>
                <w:lang w:val="vi-VN"/>
              </w:rPr>
              <w:t>Thái độ:</w:t>
            </w:r>
          </w:p>
          <w:p w:rsidR="00587993" w:rsidRPr="001D205B" w:rsidRDefault="00587993" w:rsidP="00342BBB">
            <w:pPr>
              <w:widowControl w:val="0"/>
              <w:tabs>
                <w:tab w:val="left" w:pos="1770"/>
              </w:tabs>
              <w:rPr>
                <w:lang w:val="vi-VN"/>
              </w:rPr>
            </w:pPr>
            <w:r w:rsidRPr="001D205B">
              <w:rPr>
                <w:lang w:val="vi-VN"/>
              </w:rPr>
              <w:t xml:space="preserve">+ Nghiêm túc, chủ động </w:t>
            </w:r>
          </w:p>
          <w:p w:rsidR="00587993" w:rsidRPr="001D205B" w:rsidRDefault="00587993" w:rsidP="00342BBB">
            <w:pPr>
              <w:widowControl w:val="0"/>
              <w:jc w:val="both"/>
            </w:pPr>
            <w:r w:rsidRPr="001D205B">
              <w:rPr>
                <w:lang w:val="vi-VN"/>
              </w:rPr>
              <w:t>+ Tích cực tương tác trao đổi với sinh viên và giáo viên về vấn đề thảo luận.</w:t>
            </w:r>
          </w:p>
          <w:p w:rsidR="00587993" w:rsidRPr="001D205B" w:rsidRDefault="00587993" w:rsidP="00342BBB">
            <w:pPr>
              <w:widowControl w:val="0"/>
              <w:rPr>
                <w:b/>
                <w:bCs/>
              </w:rPr>
            </w:pPr>
          </w:p>
        </w:tc>
        <w:tc>
          <w:tcPr>
            <w:tcW w:w="2520" w:type="dxa"/>
            <w:tcBorders>
              <w:top w:val="dotted" w:sz="4" w:space="0" w:color="auto"/>
            </w:tcBorders>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rPr>
                <w:lang w:val="vi-VN"/>
              </w:rPr>
            </w:pPr>
            <w:r w:rsidRPr="001D205B">
              <w:rPr>
                <w:lang w:val="vi-VN"/>
              </w:rPr>
              <w:t xml:space="preserve">Cho các nhóm thống nhất nội dung trình bày trong 5-10 phút và trình bày thuyết trình trong 10 phút. </w:t>
            </w:r>
          </w:p>
          <w:p w:rsidR="00587993" w:rsidRPr="001D205B" w:rsidRDefault="00587993" w:rsidP="00342BBB">
            <w:pPr>
              <w:widowControl w:val="0"/>
              <w:jc w:val="both"/>
              <w:rPr>
                <w:lang w:val="vi-VN"/>
              </w:rPr>
            </w:pPr>
            <w:r w:rsidRPr="001D205B">
              <w:rPr>
                <w:lang w:val="vi-VN"/>
              </w:rPr>
              <w:t xml:space="preserve">Các nhóm nhận xét và đặt câu hỏi cho nhau. </w:t>
            </w:r>
          </w:p>
          <w:p w:rsidR="00587993" w:rsidRPr="001D205B" w:rsidRDefault="00587993" w:rsidP="00342BBB">
            <w:pPr>
              <w:widowControl w:val="0"/>
            </w:pPr>
            <w:r w:rsidRPr="001D205B">
              <w:rPr>
                <w:lang w:val="vi-VN"/>
              </w:rPr>
              <w:t xml:space="preserve">Giáo viên nhận xét và tổng kết vấn đề thảo luận.    </w:t>
            </w:r>
          </w:p>
        </w:tc>
        <w:tc>
          <w:tcPr>
            <w:tcW w:w="2250" w:type="dxa"/>
            <w:tcBorders>
              <w:top w:val="dotted" w:sz="4" w:space="0" w:color="auto"/>
            </w:tcBorders>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rPr>
                <w:lang w:val="vi-VN"/>
              </w:rPr>
            </w:pPr>
            <w:r w:rsidRPr="001D205B">
              <w:rPr>
                <w:lang w:val="vi-VN"/>
              </w:rPr>
              <w:t>+ Vở chuẩn bị bài thảo luận của cá nhân.</w:t>
            </w:r>
          </w:p>
          <w:p w:rsidR="00587993" w:rsidRPr="001D205B" w:rsidRDefault="00587993" w:rsidP="00342BBB">
            <w:pPr>
              <w:widowControl w:val="0"/>
              <w:jc w:val="both"/>
              <w:rPr>
                <w:lang w:val="vi-VN"/>
              </w:rPr>
            </w:pPr>
            <w:r w:rsidRPr="001D205B">
              <w:rPr>
                <w:lang w:val="vi-VN"/>
              </w:rPr>
              <w:t>+ Vở bài tập nhóm.</w:t>
            </w:r>
          </w:p>
          <w:p w:rsidR="00587993" w:rsidRPr="001D205B" w:rsidRDefault="00587993" w:rsidP="00342BBB">
            <w:pPr>
              <w:widowControl w:val="0"/>
              <w:jc w:val="both"/>
              <w:rPr>
                <w:lang w:val="vi-VN"/>
              </w:rPr>
            </w:pPr>
            <w:r w:rsidRPr="001D205B">
              <w:rPr>
                <w:lang w:val="vi-VN"/>
              </w:rPr>
              <w:t xml:space="preserve">+ Sổ theo dõi các thành viên của nhóm trưởng. </w:t>
            </w:r>
          </w:p>
          <w:p w:rsidR="00587993" w:rsidRPr="001D205B" w:rsidRDefault="00587993" w:rsidP="00342BBB">
            <w:pPr>
              <w:widowControl w:val="0"/>
              <w:jc w:val="both"/>
              <w:rPr>
                <w:lang w:val="vi-VN"/>
              </w:rPr>
            </w:pPr>
            <w:r w:rsidRPr="001D205B">
              <w:rPr>
                <w:lang w:val="vi-VN"/>
              </w:rPr>
              <w:t>+ Giáo trình chính 1 và sách tham khảo (nếu có)</w:t>
            </w:r>
          </w:p>
          <w:p w:rsidR="00587993" w:rsidRPr="001D205B" w:rsidRDefault="00587993" w:rsidP="00342BBB">
            <w:pPr>
              <w:widowControl w:val="0"/>
              <w:jc w:val="both"/>
            </w:pPr>
            <w:r w:rsidRPr="001D205B">
              <w:t>+ Bài làm của nhóm</w:t>
            </w:r>
          </w:p>
          <w:p w:rsidR="00587993" w:rsidRPr="001D205B" w:rsidRDefault="00587993" w:rsidP="00342BBB">
            <w:pPr>
              <w:widowControl w:val="0"/>
              <w:jc w:val="both"/>
              <w:rPr>
                <w:lang w:val="vi-VN"/>
              </w:rPr>
            </w:pPr>
          </w:p>
        </w:tc>
        <w:tc>
          <w:tcPr>
            <w:tcW w:w="900" w:type="dxa"/>
            <w:tcBorders>
              <w:top w:val="dotted" w:sz="4" w:space="0" w:color="auto"/>
            </w:tcBorders>
          </w:tcPr>
          <w:p w:rsidR="00587993" w:rsidRPr="001D205B" w:rsidRDefault="00587993" w:rsidP="00342BBB">
            <w:pPr>
              <w:widowControl w:val="0"/>
              <w:rPr>
                <w:bCs/>
              </w:rPr>
            </w:pPr>
          </w:p>
        </w:tc>
        <w:tc>
          <w:tcPr>
            <w:tcW w:w="990" w:type="dxa"/>
            <w:vMerge/>
          </w:tcPr>
          <w:p w:rsidR="00587993" w:rsidRPr="001D205B" w:rsidRDefault="00587993" w:rsidP="00342BBB">
            <w:pPr>
              <w:widowControl w:val="0"/>
              <w:jc w:val="both"/>
            </w:pPr>
          </w:p>
        </w:tc>
      </w:tr>
      <w:tr w:rsidR="00587993" w:rsidRPr="001D205B" w:rsidTr="00280594">
        <w:tc>
          <w:tcPr>
            <w:tcW w:w="681" w:type="dxa"/>
          </w:tcPr>
          <w:p w:rsidR="00587993" w:rsidRPr="001D205B" w:rsidRDefault="00587993" w:rsidP="00342BBB">
            <w:pPr>
              <w:widowControl w:val="0"/>
              <w:jc w:val="both"/>
              <w:rPr>
                <w:b/>
              </w:rPr>
            </w:pPr>
            <w:r w:rsidRPr="001D205B">
              <w:rPr>
                <w:b/>
              </w:rPr>
              <w:t>14</w:t>
            </w:r>
          </w:p>
        </w:tc>
        <w:tc>
          <w:tcPr>
            <w:tcW w:w="2757" w:type="dxa"/>
          </w:tcPr>
          <w:p w:rsidR="00587993" w:rsidRPr="001D205B" w:rsidRDefault="00587993" w:rsidP="00342BBB">
            <w:pPr>
              <w:widowControl w:val="0"/>
              <w:jc w:val="center"/>
              <w:rPr>
                <w:b/>
                <w:bCs/>
              </w:rPr>
            </w:pPr>
          </w:p>
          <w:p w:rsidR="00587993" w:rsidRPr="001D205B" w:rsidRDefault="00587993" w:rsidP="00342BBB">
            <w:pPr>
              <w:widowControl w:val="0"/>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p>
          <w:p w:rsidR="00587993" w:rsidRPr="001D205B" w:rsidRDefault="00587993" w:rsidP="00342BBB">
            <w:pPr>
              <w:widowControl w:val="0"/>
              <w:jc w:val="center"/>
              <w:rPr>
                <w:b/>
                <w:bCs/>
              </w:rPr>
            </w:pPr>
            <w:r w:rsidRPr="001D205B">
              <w:rPr>
                <w:b/>
                <w:bCs/>
              </w:rPr>
              <w:t>Chương 7 (3 tiết)</w:t>
            </w:r>
          </w:p>
          <w:p w:rsidR="00587993" w:rsidRPr="001D205B" w:rsidRDefault="00587993" w:rsidP="00342BBB">
            <w:pPr>
              <w:widowControl w:val="0"/>
              <w:jc w:val="center"/>
              <w:rPr>
                <w:b/>
                <w:bCs/>
              </w:rPr>
            </w:pPr>
            <w:r w:rsidRPr="001D205B">
              <w:rPr>
                <w:b/>
                <w:bCs/>
              </w:rPr>
              <w:t>VIỆT NAM TỪ 1975 ĐẾN NAY</w:t>
            </w:r>
          </w:p>
          <w:p w:rsidR="00587993" w:rsidRPr="001D205B" w:rsidRDefault="00587993" w:rsidP="00342BBB">
            <w:pPr>
              <w:widowControl w:val="0"/>
              <w:jc w:val="both"/>
            </w:pPr>
            <w:r w:rsidRPr="001D205B">
              <w:t>7.1.  Khắc phuch hậu quả chiến tranh, hoàn thành thống nhất đất nước (1975 - 1976)</w:t>
            </w:r>
          </w:p>
          <w:p w:rsidR="00587993" w:rsidRPr="001D205B" w:rsidRDefault="00587993" w:rsidP="00342BBB">
            <w:pPr>
              <w:widowControl w:val="0"/>
              <w:jc w:val="both"/>
            </w:pPr>
            <w:r w:rsidRPr="001D205B">
              <w:t>7.2. Xây dựng CNXH và bảo vệ Tổ quốc 1976 - 1986</w:t>
            </w:r>
          </w:p>
          <w:p w:rsidR="00587993" w:rsidRPr="001D205B" w:rsidRDefault="00587993" w:rsidP="00342BBB">
            <w:pPr>
              <w:widowControl w:val="0"/>
              <w:jc w:val="both"/>
            </w:pPr>
            <w:r w:rsidRPr="001D205B">
              <w:t>7.3. Việt Nam trên đường đổi mới (1986 - nay)</w:t>
            </w: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p w:rsidR="00587993" w:rsidRPr="001D205B" w:rsidRDefault="00587993" w:rsidP="00342BBB">
            <w:pPr>
              <w:widowControl w:val="0"/>
              <w:rPr>
                <w:b/>
                <w:bCs/>
              </w:rPr>
            </w:pPr>
          </w:p>
        </w:tc>
        <w:tc>
          <w:tcPr>
            <w:tcW w:w="2520" w:type="dxa"/>
          </w:tcPr>
          <w:p w:rsidR="00587993" w:rsidRPr="001D205B" w:rsidRDefault="00587993" w:rsidP="00342BBB">
            <w:pPr>
              <w:widowControl w:val="0"/>
              <w:jc w:val="both"/>
            </w:pPr>
            <w:r w:rsidRPr="001D205B">
              <w:rPr>
                <w:lang w:val="vi-VN"/>
              </w:rPr>
              <w:lastRenderedPageBreak/>
              <w:t xml:space="preserve">Giảng viên: </w:t>
            </w:r>
          </w:p>
          <w:p w:rsidR="00587993" w:rsidRPr="001D205B" w:rsidRDefault="00587993" w:rsidP="00342BBB">
            <w:pPr>
              <w:widowControl w:val="0"/>
              <w:jc w:val="both"/>
            </w:pPr>
            <w:r w:rsidRPr="001D205B">
              <w:t>+ Kiếm tra, đánh giá tự học, bài tập về nhà của sinh viên ở tuần 13 bằng hình thức: kiếm tra nhanh hồ sơ; Thảo luận theo nhóm. Đặt câu hỏi kiểm tra bài cũ:</w:t>
            </w:r>
          </w:p>
          <w:p w:rsidR="00587993" w:rsidRPr="001D205B" w:rsidRDefault="00587993" w:rsidP="00342BBB">
            <w:pPr>
              <w:widowControl w:val="0"/>
              <w:jc w:val="both"/>
            </w:pPr>
            <w:r w:rsidRPr="001D205B">
              <w:t xml:space="preserve">- </w:t>
            </w:r>
            <w:r w:rsidRPr="001D205B">
              <w:rPr>
                <w:i/>
              </w:rPr>
              <w:t>Trong thời kỳ 1954-1975, sự kiện nào đánh dấu nhân dân Việt Nam đã hoàn thành căn bản nhiệm vụ “đánh cho Mỹ cút”?</w:t>
            </w:r>
          </w:p>
          <w:p w:rsidR="00587993" w:rsidRPr="001D205B" w:rsidRDefault="00587993" w:rsidP="00342BBB">
            <w:pPr>
              <w:widowControl w:val="0"/>
              <w:jc w:val="both"/>
            </w:pPr>
          </w:p>
          <w:p w:rsidR="00587993" w:rsidRPr="001D205B" w:rsidRDefault="00587993" w:rsidP="00342BBB">
            <w:pPr>
              <w:widowControl w:val="0"/>
              <w:jc w:val="both"/>
              <w:rPr>
                <w:lang w:val="vi-VN"/>
              </w:rPr>
            </w:pPr>
            <w:r w:rsidRPr="001D205B">
              <w:rPr>
                <w:lang w:val="vi-VN"/>
              </w:rPr>
              <w:t xml:space="preserve">+ Giới thiệu, </w:t>
            </w:r>
            <w:r w:rsidRPr="001D205B">
              <w:t>thuyết giảng về tình hình đất nước từ sau năm 1975; Quá trình đổi mới đất nước từ năm 1986 đến 1995; 1995 - 2015</w:t>
            </w:r>
          </w:p>
          <w:p w:rsidR="00587993" w:rsidRPr="001D205B" w:rsidRDefault="00587993" w:rsidP="00342BBB">
            <w:pPr>
              <w:widowControl w:val="0"/>
              <w:jc w:val="both"/>
            </w:pPr>
            <w:r w:rsidRPr="001D205B">
              <w:t xml:space="preserve">+ Viết nhanh </w:t>
            </w:r>
          </w:p>
          <w:p w:rsidR="00587993" w:rsidRPr="001D205B" w:rsidRDefault="00587993" w:rsidP="00342BBB">
            <w:pPr>
              <w:widowControl w:val="0"/>
              <w:jc w:val="both"/>
            </w:pPr>
            <w:r w:rsidRPr="001D205B">
              <w:t>+ S</w:t>
            </w:r>
            <w:r w:rsidRPr="001D205B">
              <w:rPr>
                <w:lang w:val="vi-VN"/>
              </w:rPr>
              <w:t>ử dụng Slide</w:t>
            </w:r>
            <w:r w:rsidRPr="001D205B">
              <w:t xml:space="preserve">, video clip minh họa.  </w:t>
            </w:r>
          </w:p>
          <w:p w:rsidR="00587993" w:rsidRPr="001D205B" w:rsidRDefault="00587993" w:rsidP="00342BBB">
            <w:pPr>
              <w:widowControl w:val="0"/>
              <w:jc w:val="both"/>
            </w:pPr>
            <w:r w:rsidRPr="001D205B">
              <w:t xml:space="preserve">+Phân tích hướng dẫn. </w:t>
            </w:r>
          </w:p>
          <w:p w:rsidR="00587993" w:rsidRPr="001D205B" w:rsidRDefault="00587993" w:rsidP="00342BBB">
            <w:pPr>
              <w:widowControl w:val="0"/>
              <w:jc w:val="both"/>
            </w:pPr>
            <w:r w:rsidRPr="001D205B">
              <w:t xml:space="preserve">+ Phát vấn: Đưa ra một số câu hỏi về nội dung </w:t>
            </w:r>
            <w:r w:rsidRPr="001D205B">
              <w:lastRenderedPageBreak/>
              <w:t xml:space="preserve">bài học đối với sinh viên. </w:t>
            </w:r>
          </w:p>
          <w:p w:rsidR="00587993" w:rsidRPr="001D205B" w:rsidRDefault="00587993" w:rsidP="00342BBB">
            <w:pPr>
              <w:widowControl w:val="0"/>
              <w:jc w:val="both"/>
              <w:rPr>
                <w:i/>
              </w:rPr>
            </w:pPr>
            <w:r w:rsidRPr="001D205B">
              <w:rPr>
                <w:i/>
              </w:rPr>
              <w:t>- Tại sao phải đổi mới đất nước?</w:t>
            </w:r>
          </w:p>
          <w:p w:rsidR="00587993" w:rsidRPr="001D205B" w:rsidRDefault="00587993" w:rsidP="00342BBB">
            <w:pPr>
              <w:widowControl w:val="0"/>
              <w:jc w:val="both"/>
              <w:rPr>
                <w:i/>
              </w:rPr>
            </w:pPr>
            <w:r w:rsidRPr="001D205B">
              <w:rPr>
                <w:i/>
              </w:rPr>
              <w:t>- Sự thay đổi đất nước từ trước và sau năm 1986 như thế nào?</w:t>
            </w:r>
          </w:p>
          <w:p w:rsidR="00587993" w:rsidRPr="001D205B" w:rsidRDefault="00587993" w:rsidP="00342BBB">
            <w:pPr>
              <w:widowControl w:val="0"/>
              <w:jc w:val="both"/>
              <w:rPr>
                <w:i/>
              </w:rPr>
            </w:pPr>
            <w:r w:rsidRPr="001D205B">
              <w:rPr>
                <w:i/>
              </w:rPr>
              <w:t>-Yếu tố cơ bản nhất của thế giới tác động đến chủ trương đổi mới của Đảng ta vào tháng 12/1986?</w:t>
            </w:r>
          </w:p>
          <w:p w:rsidR="00587993" w:rsidRPr="001D205B" w:rsidRDefault="00587993" w:rsidP="00342BBB">
            <w:pPr>
              <w:widowControl w:val="0"/>
              <w:jc w:val="both"/>
            </w:pPr>
            <w:r w:rsidRPr="001D205B">
              <w:t>+ Xem phim đất nước trong thời kỳ bao cấp và sau năm 1986</w:t>
            </w:r>
          </w:p>
          <w:p w:rsidR="00587993" w:rsidRPr="001D205B" w:rsidRDefault="00587993" w:rsidP="00342BBB">
            <w:pPr>
              <w:widowControl w:val="0"/>
              <w:jc w:val="both"/>
            </w:pPr>
            <w:r w:rsidRPr="001D205B">
              <w:t xml:space="preserve"> Đưa ra chủ đề tranh luận cho sinh viên.</w:t>
            </w:r>
          </w:p>
          <w:p w:rsidR="00587993" w:rsidRPr="001D205B" w:rsidRDefault="00587993" w:rsidP="00342BBB">
            <w:pPr>
              <w:widowControl w:val="0"/>
              <w:jc w:val="both"/>
            </w:pPr>
            <w:r w:rsidRPr="001D205B">
              <w:t>- Giá trị của công cuộc đỏi mới?</w:t>
            </w:r>
          </w:p>
          <w:p w:rsidR="00587993" w:rsidRPr="001D205B" w:rsidRDefault="00587993" w:rsidP="00342BBB">
            <w:pPr>
              <w:widowControl w:val="0"/>
              <w:jc w:val="both"/>
            </w:pPr>
            <w:r w:rsidRPr="001D205B">
              <w:t xml:space="preserve"> - Những thành tựu về đối ngoại thời kỳ đổi mới</w:t>
            </w:r>
          </w:p>
          <w:p w:rsidR="00587993" w:rsidRPr="001D205B" w:rsidRDefault="00587993" w:rsidP="00342BBB">
            <w:pPr>
              <w:widowControl w:val="0"/>
              <w:jc w:val="both"/>
            </w:pPr>
          </w:p>
          <w:p w:rsidR="00587993" w:rsidRPr="001D205B" w:rsidRDefault="00587993" w:rsidP="00342BBB">
            <w:pPr>
              <w:widowControl w:val="0"/>
              <w:jc w:val="both"/>
            </w:pPr>
            <w:r w:rsidRPr="001D205B">
              <w:t>+ Sử dụng trang web, email, facebook... để tương tác với sinh viên.</w:t>
            </w:r>
          </w:p>
          <w:p w:rsidR="00587993" w:rsidRPr="001D205B" w:rsidRDefault="00587993" w:rsidP="00342BBB">
            <w:pPr>
              <w:widowControl w:val="0"/>
              <w:jc w:val="both"/>
            </w:pPr>
          </w:p>
          <w:p w:rsidR="00587993" w:rsidRPr="001D205B" w:rsidRDefault="00587993" w:rsidP="00342BBB">
            <w:pPr>
              <w:widowControl w:val="0"/>
              <w:jc w:val="both"/>
              <w:rPr>
                <w:spacing w:val="8"/>
              </w:rPr>
            </w:pPr>
            <w:r w:rsidRPr="001D205B">
              <w:rPr>
                <w:b/>
                <w:spacing w:val="8"/>
              </w:rPr>
              <w:t>Hoạt động nhóm:</w:t>
            </w:r>
            <w:r w:rsidRPr="001D205B">
              <w:rPr>
                <w:spacing w:val="8"/>
              </w:rPr>
              <w:t xml:space="preserve"> Các nhóm sinh viên phối  hợp giải quyết câu hỏi, tranh luận, đóng  vai</w:t>
            </w:r>
          </w:p>
          <w:p w:rsidR="00587993" w:rsidRPr="001D205B" w:rsidRDefault="00587993" w:rsidP="00342BBB">
            <w:pPr>
              <w:widowControl w:val="0"/>
              <w:jc w:val="both"/>
            </w:pPr>
            <w:r w:rsidRPr="001D205B">
              <w:rPr>
                <w:b/>
              </w:rPr>
              <w:t>SV tự học:</w:t>
            </w:r>
            <w:r w:rsidRPr="001D205B">
              <w:t xml:space="preserve"> Giảng viên hướng dẫn sinh viên tự học phần: </w:t>
            </w:r>
          </w:p>
          <w:p w:rsidR="00587993" w:rsidRPr="001D205B" w:rsidRDefault="00587993" w:rsidP="00342BBB">
            <w:pPr>
              <w:widowControl w:val="0"/>
              <w:jc w:val="both"/>
              <w:rPr>
                <w:bCs/>
                <w:i/>
              </w:rPr>
            </w:pPr>
            <w:r w:rsidRPr="001D205B">
              <w:rPr>
                <w:bCs/>
                <w:i/>
              </w:rPr>
              <w:t>- Đất nước thống nhất sau năm 1975</w:t>
            </w:r>
          </w:p>
          <w:p w:rsidR="00587993" w:rsidRPr="001D205B" w:rsidRDefault="00587993" w:rsidP="00342BBB">
            <w:pPr>
              <w:widowControl w:val="0"/>
              <w:jc w:val="both"/>
              <w:rPr>
                <w:bCs/>
                <w:i/>
              </w:rPr>
            </w:pPr>
            <w:r w:rsidRPr="001D205B">
              <w:rPr>
                <w:bCs/>
                <w:i/>
              </w:rPr>
              <w:t>- Bảo vệ Tổ quốc 1976 đến 1986</w:t>
            </w:r>
          </w:p>
          <w:p w:rsidR="00587993" w:rsidRPr="001D205B" w:rsidRDefault="00587993" w:rsidP="00342BBB">
            <w:pPr>
              <w:widowControl w:val="0"/>
              <w:jc w:val="both"/>
            </w:pPr>
            <w:r w:rsidRPr="001D205B">
              <w:rPr>
                <w:bCs/>
                <w:i/>
              </w:rPr>
              <w:t>- Ý nghĩa của công cuộc đổi mới đất nước 1986</w:t>
            </w:r>
          </w:p>
          <w:p w:rsidR="00587993" w:rsidRPr="001D205B" w:rsidRDefault="00587993" w:rsidP="00342BBB">
            <w:pPr>
              <w:widowControl w:val="0"/>
              <w:jc w:val="both"/>
              <w:rPr>
                <w:bCs/>
              </w:rPr>
            </w:pPr>
            <w:r w:rsidRPr="001D205B">
              <w:rPr>
                <w:b/>
                <w:bCs/>
              </w:rPr>
              <w:t>Bài tập về nhà</w:t>
            </w:r>
            <w:r w:rsidRPr="001D205B">
              <w:rPr>
                <w:bCs/>
              </w:rPr>
              <w:t xml:space="preserve">: Nêu ý kiến nhận xét của anh, chị trong quá trình đổi mới và hội nhập của đất nước từ năm 1986 đến năm 2010. </w:t>
            </w:r>
          </w:p>
        </w:tc>
        <w:tc>
          <w:tcPr>
            <w:tcW w:w="2250" w:type="dxa"/>
          </w:tcPr>
          <w:p w:rsidR="00587993" w:rsidRPr="001D205B" w:rsidRDefault="00587993" w:rsidP="00342BBB">
            <w:pPr>
              <w:widowControl w:val="0"/>
              <w:jc w:val="both"/>
              <w:rPr>
                <w:bCs/>
              </w:rPr>
            </w:pPr>
          </w:p>
          <w:p w:rsidR="00587993" w:rsidRPr="001D205B" w:rsidRDefault="00587993" w:rsidP="00342BBB">
            <w:pPr>
              <w:widowControl w:val="0"/>
              <w:jc w:val="both"/>
            </w:pPr>
            <w:r w:rsidRPr="001D205B">
              <w:t>SV trình bày kết quả quá trình tự học trong Hồ sơ tự học</w:t>
            </w: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pPr>
            <w:r w:rsidRPr="001D205B">
              <w:rPr>
                <w:lang w:val="vi-VN"/>
              </w:rPr>
              <w:t>Sinh viên đọc trước tài liệu ở nhà</w:t>
            </w:r>
            <w:r w:rsidRPr="001D205B">
              <w:t xml:space="preserve"> để chuẩn bị bài học</w:t>
            </w:r>
            <w:r w:rsidRPr="001D205B">
              <w:rPr>
                <w:lang w:val="vi-VN"/>
              </w:rPr>
              <w:t xml:space="preserve">. </w:t>
            </w:r>
            <w:r w:rsidRPr="001D205B">
              <w:t xml:space="preserve">Giáo trình số 1, từ trang349 </w:t>
            </w:r>
            <w:r w:rsidRPr="001D205B">
              <w:rPr>
                <w:lang w:val="vi-VN"/>
              </w:rPr>
              <w:t xml:space="preserve">đến trang </w:t>
            </w:r>
            <w:r w:rsidRPr="001D205B">
              <w:t>378. Tham khảo tài liệu số 2 và số 5 (mục Tài liệu tham khảo)</w:t>
            </w:r>
          </w:p>
          <w:p w:rsidR="00587993" w:rsidRPr="001D205B" w:rsidRDefault="00587993" w:rsidP="00342BBB">
            <w:pPr>
              <w:widowControl w:val="0"/>
              <w:jc w:val="both"/>
              <w:rPr>
                <w:bCs/>
                <w:i/>
              </w:rPr>
            </w:pPr>
            <w:r w:rsidRPr="001D205B">
              <w:rPr>
                <w:bCs/>
                <w:i/>
              </w:rPr>
              <w:t>- Tình hình đất nước sau năm 1975</w:t>
            </w:r>
          </w:p>
          <w:p w:rsidR="00587993" w:rsidRPr="001D205B" w:rsidRDefault="00587993" w:rsidP="00342BBB">
            <w:pPr>
              <w:widowControl w:val="0"/>
              <w:jc w:val="both"/>
            </w:pPr>
            <w:r w:rsidRPr="001D205B">
              <w:rPr>
                <w:bCs/>
                <w:i/>
              </w:rPr>
              <w:t>- Công cuộc đổi mới từ 1986 đến 1991, từ 1991 đến 2001…</w:t>
            </w:r>
          </w:p>
        </w:tc>
        <w:tc>
          <w:tcPr>
            <w:tcW w:w="900" w:type="dxa"/>
          </w:tcPr>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r w:rsidRPr="001D205B">
              <w:rPr>
                <w:bCs/>
              </w:rPr>
              <w:t>G1.18</w:t>
            </w:r>
          </w:p>
          <w:p w:rsidR="00587993" w:rsidRPr="001D205B" w:rsidRDefault="00587993" w:rsidP="00342BBB">
            <w:pPr>
              <w:widowControl w:val="0"/>
              <w:jc w:val="both"/>
              <w:rPr>
                <w:bCs/>
              </w:rPr>
            </w:pPr>
            <w:r w:rsidRPr="001D205B">
              <w:rPr>
                <w:bCs/>
              </w:rPr>
              <w:t>G1.19</w:t>
            </w:r>
          </w:p>
          <w:p w:rsidR="00587993" w:rsidRPr="001D205B" w:rsidRDefault="00587993" w:rsidP="00342BBB">
            <w:pPr>
              <w:widowControl w:val="0"/>
              <w:rPr>
                <w:bCs/>
              </w:rPr>
            </w:pPr>
            <w:r w:rsidRPr="001D205B">
              <w:rPr>
                <w:bCs/>
              </w:rPr>
              <w:t>G1.20G2.3</w:t>
            </w:r>
          </w:p>
          <w:p w:rsidR="00587993" w:rsidRPr="001D205B" w:rsidRDefault="00587993" w:rsidP="00342BBB">
            <w:pPr>
              <w:widowControl w:val="0"/>
              <w:rPr>
                <w:bCs/>
              </w:rPr>
            </w:pPr>
            <w:r w:rsidRPr="001D205B">
              <w:rPr>
                <w:bCs/>
              </w:rPr>
              <w:t>G2.4</w:t>
            </w:r>
          </w:p>
          <w:p w:rsidR="00587993" w:rsidRPr="001D205B" w:rsidRDefault="00587993" w:rsidP="00342BBB">
            <w:pPr>
              <w:widowControl w:val="0"/>
              <w:jc w:val="both"/>
              <w:rPr>
                <w:lang w:eastAsia="zh-CN"/>
              </w:rPr>
            </w:pPr>
            <w:r w:rsidRPr="001D205B">
              <w:rPr>
                <w:bCs/>
              </w:rPr>
              <w:t>G2.5</w:t>
            </w:r>
          </w:p>
          <w:p w:rsidR="00587993" w:rsidRPr="001D205B" w:rsidRDefault="00587993" w:rsidP="00342BBB">
            <w:pPr>
              <w:widowControl w:val="0"/>
              <w:jc w:val="both"/>
              <w:rPr>
                <w:lang w:eastAsia="zh-CN"/>
              </w:rPr>
            </w:pPr>
            <w:r w:rsidRPr="001D205B">
              <w:rPr>
                <w:lang w:eastAsia="zh-CN"/>
              </w:rPr>
              <w:t>G2.6</w:t>
            </w:r>
          </w:p>
          <w:p w:rsidR="00587993" w:rsidRPr="001D205B" w:rsidRDefault="00587993" w:rsidP="00342BBB">
            <w:pPr>
              <w:widowControl w:val="0"/>
              <w:jc w:val="both"/>
              <w:rPr>
                <w:lang w:eastAsia="zh-CN"/>
              </w:rPr>
            </w:pPr>
            <w:r w:rsidRPr="001D205B">
              <w:rPr>
                <w:lang w:eastAsia="zh-CN"/>
              </w:rPr>
              <w:t>G3.1</w:t>
            </w:r>
          </w:p>
          <w:p w:rsidR="00587993" w:rsidRPr="001D205B" w:rsidRDefault="00587993" w:rsidP="00342BBB">
            <w:pPr>
              <w:widowControl w:val="0"/>
              <w:jc w:val="both"/>
              <w:rPr>
                <w:lang w:eastAsia="zh-CN"/>
              </w:rPr>
            </w:pPr>
            <w:r w:rsidRPr="001D205B">
              <w:rPr>
                <w:lang w:eastAsia="zh-CN"/>
              </w:rPr>
              <w:t>G3.2</w:t>
            </w:r>
          </w:p>
          <w:p w:rsidR="00587993" w:rsidRPr="001D205B" w:rsidRDefault="00587993" w:rsidP="00342BBB">
            <w:pPr>
              <w:widowControl w:val="0"/>
              <w:jc w:val="both"/>
              <w:rPr>
                <w:lang w:eastAsia="zh-CN"/>
              </w:rPr>
            </w:pPr>
            <w:r w:rsidRPr="001D205B">
              <w:rPr>
                <w:lang w:eastAsia="zh-CN"/>
              </w:rPr>
              <w:t>G3.3</w:t>
            </w:r>
          </w:p>
          <w:p w:rsidR="00587993" w:rsidRPr="001D205B" w:rsidRDefault="00587993" w:rsidP="00342BBB">
            <w:pPr>
              <w:widowControl w:val="0"/>
              <w:jc w:val="both"/>
              <w:rPr>
                <w:lang w:eastAsia="zh-CN"/>
              </w:rPr>
            </w:pPr>
            <w:r w:rsidRPr="001D205B">
              <w:rPr>
                <w:lang w:eastAsia="zh-CN"/>
              </w:rPr>
              <w:t>G3.4</w:t>
            </w:r>
          </w:p>
          <w:p w:rsidR="00587993" w:rsidRPr="001D205B" w:rsidRDefault="00587993" w:rsidP="00342BBB">
            <w:pPr>
              <w:widowControl w:val="0"/>
              <w:jc w:val="both"/>
              <w:rPr>
                <w:lang w:eastAsia="zh-CN"/>
              </w:rPr>
            </w:pPr>
            <w:r w:rsidRPr="001D205B">
              <w:rPr>
                <w:lang w:eastAsia="zh-CN"/>
              </w:rPr>
              <w:t>G3.5</w:t>
            </w:r>
          </w:p>
          <w:p w:rsidR="00587993" w:rsidRPr="001D205B" w:rsidRDefault="00587993" w:rsidP="00342BBB">
            <w:pPr>
              <w:widowControl w:val="0"/>
              <w:jc w:val="both"/>
              <w:rPr>
                <w:lang w:eastAsia="zh-CN"/>
              </w:rPr>
            </w:pPr>
            <w:r w:rsidRPr="001D205B">
              <w:rPr>
                <w:lang w:eastAsia="zh-CN"/>
              </w:rPr>
              <w:t>G3.6</w:t>
            </w:r>
          </w:p>
          <w:p w:rsidR="00587993" w:rsidRPr="001D205B" w:rsidRDefault="00587993" w:rsidP="00342BBB">
            <w:pPr>
              <w:widowControl w:val="0"/>
              <w:jc w:val="both"/>
              <w:rPr>
                <w:lang w:eastAsia="zh-CN"/>
              </w:rPr>
            </w:pPr>
            <w:r w:rsidRPr="001D205B">
              <w:rPr>
                <w:lang w:eastAsia="zh-CN"/>
              </w:rPr>
              <w:t>G4.1</w:t>
            </w:r>
          </w:p>
          <w:p w:rsidR="00587993" w:rsidRPr="001D205B" w:rsidRDefault="00587993" w:rsidP="00342BBB">
            <w:pPr>
              <w:widowControl w:val="0"/>
              <w:rPr>
                <w:bCs/>
              </w:rPr>
            </w:pPr>
            <w:r w:rsidRPr="001D205B">
              <w:rPr>
                <w:lang w:eastAsia="zh-CN"/>
              </w:rPr>
              <w:t>G4.2</w:t>
            </w:r>
          </w:p>
          <w:p w:rsidR="00587993" w:rsidRPr="001D205B" w:rsidRDefault="00587993" w:rsidP="00342BBB">
            <w:pPr>
              <w:widowControl w:val="0"/>
              <w:jc w:val="both"/>
              <w:rPr>
                <w:lang w:eastAsia="zh-CN"/>
              </w:rPr>
            </w:pPr>
          </w:p>
          <w:p w:rsidR="00587993" w:rsidRPr="001D205B" w:rsidRDefault="00587993" w:rsidP="00342BBB">
            <w:pPr>
              <w:widowControl w:val="0"/>
              <w:rPr>
                <w:bCs/>
              </w:rPr>
            </w:pPr>
          </w:p>
          <w:p w:rsidR="00587993" w:rsidRPr="001D205B" w:rsidRDefault="00587993" w:rsidP="00342BBB">
            <w:pPr>
              <w:widowControl w:val="0"/>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rPr>
                <w:bCs/>
              </w:rPr>
            </w:pPr>
          </w:p>
          <w:p w:rsidR="00587993" w:rsidRPr="001D205B" w:rsidRDefault="00587993" w:rsidP="00342BBB">
            <w:pPr>
              <w:widowControl w:val="0"/>
              <w:jc w:val="both"/>
            </w:pPr>
          </w:p>
        </w:tc>
        <w:tc>
          <w:tcPr>
            <w:tcW w:w="990" w:type="dxa"/>
          </w:tcPr>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p>
          <w:p w:rsidR="00587993" w:rsidRPr="001D205B" w:rsidRDefault="00587993" w:rsidP="00342BBB">
            <w:pPr>
              <w:widowControl w:val="0"/>
              <w:jc w:val="both"/>
            </w:pPr>
            <w:r w:rsidRPr="001D205B">
              <w:t xml:space="preserve">A1.1.1, A1.1.2, </w:t>
            </w:r>
          </w:p>
          <w:p w:rsidR="00587993" w:rsidRPr="001D205B" w:rsidRDefault="00587993" w:rsidP="00342BBB">
            <w:pPr>
              <w:widowControl w:val="0"/>
              <w:jc w:val="both"/>
            </w:pPr>
            <w:r w:rsidRPr="001D205B">
              <w:t>A.1.3. A.1.3.2</w:t>
            </w:r>
          </w:p>
          <w:p w:rsidR="00587993" w:rsidRPr="001D205B" w:rsidRDefault="00587993" w:rsidP="00342BBB">
            <w:pPr>
              <w:widowControl w:val="0"/>
              <w:jc w:val="both"/>
            </w:pPr>
          </w:p>
        </w:tc>
      </w:tr>
      <w:tr w:rsidR="00587993" w:rsidRPr="001D205B" w:rsidTr="00280594">
        <w:tc>
          <w:tcPr>
            <w:tcW w:w="681" w:type="dxa"/>
          </w:tcPr>
          <w:p w:rsidR="00587993" w:rsidRPr="001D205B" w:rsidRDefault="00587993" w:rsidP="00342BBB">
            <w:pPr>
              <w:widowControl w:val="0"/>
              <w:jc w:val="both"/>
              <w:rPr>
                <w:b/>
              </w:rPr>
            </w:pPr>
            <w:r w:rsidRPr="001D205B">
              <w:rPr>
                <w:b/>
              </w:rPr>
              <w:lastRenderedPageBreak/>
              <w:t>15</w:t>
            </w:r>
          </w:p>
        </w:tc>
        <w:tc>
          <w:tcPr>
            <w:tcW w:w="2757" w:type="dxa"/>
          </w:tcPr>
          <w:p w:rsidR="00587993" w:rsidRPr="001D205B" w:rsidRDefault="00587993" w:rsidP="00342BBB">
            <w:pPr>
              <w:widowControl w:val="0"/>
              <w:rPr>
                <w:b/>
                <w:bCs/>
              </w:rPr>
            </w:pPr>
          </w:p>
          <w:p w:rsidR="00587993" w:rsidRPr="001D205B" w:rsidRDefault="00587993" w:rsidP="00342BBB">
            <w:pPr>
              <w:widowControl w:val="0"/>
            </w:pPr>
            <w:r w:rsidRPr="001D205B">
              <w:rPr>
                <w:b/>
                <w:spacing w:val="-8"/>
                <w:lang w:val="nl-NL"/>
              </w:rPr>
              <w:t>Hoạt động nhóm lần 4</w:t>
            </w:r>
          </w:p>
          <w:p w:rsidR="00587993" w:rsidRPr="001D205B" w:rsidRDefault="00587993" w:rsidP="00342BBB">
            <w:pPr>
              <w:widowControl w:val="0"/>
              <w:rPr>
                <w:b/>
                <w:bCs/>
              </w:rPr>
            </w:pPr>
          </w:p>
          <w:p w:rsidR="00587993" w:rsidRPr="001D205B" w:rsidRDefault="00587993" w:rsidP="00342BBB">
            <w:pPr>
              <w:widowControl w:val="0"/>
            </w:pPr>
            <w:r w:rsidRPr="001D205B">
              <w:t xml:space="preserve">Chủ đề: </w:t>
            </w:r>
            <w:r w:rsidRPr="001D205B">
              <w:rPr>
                <w:b/>
              </w:rPr>
              <w:t xml:space="preserve">Anh (chị) hãy </w:t>
            </w:r>
            <w:r w:rsidRPr="001D205B">
              <w:rPr>
                <w:b/>
              </w:rPr>
              <w:lastRenderedPageBreak/>
              <w:t>đánh giá quá trình đổi mới của đất nước ta từ 1986 đến nay</w:t>
            </w:r>
          </w:p>
          <w:p w:rsidR="00587993" w:rsidRPr="001D205B" w:rsidRDefault="00587993" w:rsidP="00342BBB">
            <w:pPr>
              <w:widowControl w:val="0"/>
            </w:pPr>
            <w:r w:rsidRPr="001D205B">
              <w:rPr>
                <w:lang w:val="vi-VN"/>
              </w:rPr>
              <w:t>+ Làm việc nhóm</w:t>
            </w:r>
            <w:r w:rsidRPr="001D205B">
              <w:t>.</w:t>
            </w:r>
          </w:p>
          <w:p w:rsidR="00587993" w:rsidRPr="001D205B" w:rsidRDefault="00587993" w:rsidP="00342BBB">
            <w:pPr>
              <w:widowControl w:val="0"/>
            </w:pPr>
            <w:r w:rsidRPr="001D205B">
              <w:rPr>
                <w:lang w:val="vi-VN"/>
              </w:rPr>
              <w:t>+ Thuyết trình</w:t>
            </w:r>
            <w:r w:rsidRPr="001D205B">
              <w:t>.</w:t>
            </w:r>
          </w:p>
          <w:p w:rsidR="00587993" w:rsidRPr="001D205B" w:rsidRDefault="00587993" w:rsidP="00342BBB">
            <w:pPr>
              <w:widowControl w:val="0"/>
            </w:pPr>
            <w:r w:rsidRPr="001D205B">
              <w:rPr>
                <w:lang w:val="vi-VN"/>
              </w:rPr>
              <w:t>+ Soạn thảo văn bản, thiết kế Slide</w:t>
            </w:r>
            <w:r w:rsidRPr="001D205B">
              <w:t>.</w:t>
            </w:r>
          </w:p>
          <w:p w:rsidR="00587993" w:rsidRPr="001D205B" w:rsidRDefault="00587993" w:rsidP="00342BBB">
            <w:pPr>
              <w:widowControl w:val="0"/>
              <w:jc w:val="both"/>
            </w:pPr>
            <w:r w:rsidRPr="001D205B">
              <w:t>+ Tìm kiếm, chọn lọc thông tin, tư liệu.</w:t>
            </w:r>
          </w:p>
          <w:p w:rsidR="00587993" w:rsidRPr="001D205B" w:rsidRDefault="00587993" w:rsidP="00342BBB">
            <w:pPr>
              <w:widowControl w:val="0"/>
            </w:pPr>
            <w:r w:rsidRPr="001D205B">
              <w:rPr>
                <w:lang w:val="vi-VN"/>
              </w:rPr>
              <w:t>+ Nhận diện, phân tích</w:t>
            </w:r>
            <w:r w:rsidRPr="001D205B">
              <w:t xml:space="preserve"> vấn đề.</w:t>
            </w:r>
          </w:p>
          <w:p w:rsidR="00587993" w:rsidRPr="001D205B" w:rsidRDefault="00587993" w:rsidP="00342BBB">
            <w:pPr>
              <w:widowControl w:val="0"/>
            </w:pPr>
            <w:r w:rsidRPr="001D205B">
              <w:rPr>
                <w:lang w:val="vi-VN"/>
              </w:rPr>
              <w:t>+ Góp ý, nhận xét, phản biện</w:t>
            </w:r>
          </w:p>
          <w:p w:rsidR="00587993" w:rsidRPr="001D205B" w:rsidRDefault="00587993" w:rsidP="00342BBB">
            <w:pPr>
              <w:widowControl w:val="0"/>
            </w:pPr>
          </w:p>
          <w:p w:rsidR="00587993" w:rsidRPr="001D205B" w:rsidRDefault="00587993" w:rsidP="00342BBB">
            <w:pPr>
              <w:widowControl w:val="0"/>
              <w:tabs>
                <w:tab w:val="left" w:pos="1770"/>
              </w:tabs>
              <w:rPr>
                <w:b/>
                <w:lang w:val="vi-VN"/>
              </w:rPr>
            </w:pPr>
            <w:r w:rsidRPr="001D205B">
              <w:rPr>
                <w:b/>
                <w:lang w:val="vi-VN"/>
              </w:rPr>
              <w:t xml:space="preserve"> Thái độ:</w:t>
            </w:r>
          </w:p>
          <w:p w:rsidR="00587993" w:rsidRPr="001D205B" w:rsidRDefault="00587993" w:rsidP="00342BBB">
            <w:pPr>
              <w:widowControl w:val="0"/>
              <w:tabs>
                <w:tab w:val="left" w:pos="1770"/>
              </w:tabs>
              <w:rPr>
                <w:lang w:val="vi-VN"/>
              </w:rPr>
            </w:pPr>
            <w:r w:rsidRPr="001D205B">
              <w:rPr>
                <w:lang w:val="vi-VN"/>
              </w:rPr>
              <w:t xml:space="preserve">+ Nghiêm túc, chủ động </w:t>
            </w:r>
          </w:p>
          <w:p w:rsidR="00587993" w:rsidRPr="001D205B" w:rsidRDefault="00587993" w:rsidP="00342BBB">
            <w:pPr>
              <w:widowControl w:val="0"/>
            </w:pPr>
            <w:r w:rsidRPr="001D205B">
              <w:rPr>
                <w:lang w:val="vi-VN"/>
              </w:rPr>
              <w:t>+ Tích cực tương tác trao đổi với sinh viên và giáo viên về vấn đề thảo luận</w:t>
            </w:r>
          </w:p>
        </w:tc>
        <w:tc>
          <w:tcPr>
            <w:tcW w:w="2520" w:type="dxa"/>
          </w:tcPr>
          <w:p w:rsidR="00587993" w:rsidRPr="001D205B" w:rsidRDefault="00587993" w:rsidP="00342BBB">
            <w:pPr>
              <w:widowControl w:val="0"/>
              <w:jc w:val="both"/>
            </w:pPr>
          </w:p>
          <w:p w:rsidR="00587993" w:rsidRPr="001D205B" w:rsidRDefault="00587993" w:rsidP="00342BBB">
            <w:pPr>
              <w:widowControl w:val="0"/>
              <w:jc w:val="both"/>
              <w:rPr>
                <w:b/>
              </w:rPr>
            </w:pPr>
            <w:r w:rsidRPr="001D205B">
              <w:rPr>
                <w:b/>
              </w:rPr>
              <w:t>Yêu cầu thuyết trình, làm việc nhóm</w:t>
            </w:r>
          </w:p>
          <w:p w:rsidR="00587993" w:rsidRPr="001D205B" w:rsidRDefault="00587993" w:rsidP="00342BBB">
            <w:pPr>
              <w:widowControl w:val="0"/>
              <w:jc w:val="both"/>
            </w:pPr>
            <w:r w:rsidRPr="001D205B">
              <w:rPr>
                <w:lang w:val="vi-VN"/>
              </w:rPr>
              <w:t xml:space="preserve">- </w:t>
            </w:r>
            <w:r w:rsidRPr="001D205B">
              <w:t xml:space="preserve">Đại diện nhóm thuyết </w:t>
            </w:r>
            <w:r w:rsidRPr="001D205B">
              <w:lastRenderedPageBreak/>
              <w:t>trình (trình chiếu slide và hình ảnh, video minh họa)</w:t>
            </w:r>
          </w:p>
          <w:p w:rsidR="00587993" w:rsidRPr="001D205B" w:rsidRDefault="00587993" w:rsidP="00342BBB">
            <w:pPr>
              <w:widowControl w:val="0"/>
              <w:jc w:val="both"/>
            </w:pPr>
            <w:r w:rsidRPr="001D205B">
              <w:t>-  Các nhóm khác cho ý kiến góp ý, phản biện, đặt câu hỏi</w:t>
            </w:r>
          </w:p>
          <w:p w:rsidR="00587993" w:rsidRPr="001D205B" w:rsidRDefault="00587993" w:rsidP="00342BBB">
            <w:pPr>
              <w:widowControl w:val="0"/>
              <w:jc w:val="both"/>
            </w:pPr>
            <w:r w:rsidRPr="001D205B">
              <w:t>- Đại diện nhóm trả lời câu hỏi đặt ra của các nhóm khác</w:t>
            </w:r>
          </w:p>
          <w:p w:rsidR="00587993" w:rsidRPr="001D205B" w:rsidRDefault="00587993" w:rsidP="00342BBB">
            <w:pPr>
              <w:widowControl w:val="0"/>
              <w:jc w:val="both"/>
            </w:pPr>
            <w:r w:rsidRPr="001D205B">
              <w:rPr>
                <w:lang w:val="vi-VN"/>
              </w:rPr>
              <w:t>- Giảng viên hỗ trợ điều hành thảo luận, đánh giá kết quả bài tập nhóm và tổng kết vấn đề.</w:t>
            </w:r>
          </w:p>
          <w:p w:rsidR="00587993" w:rsidRPr="001D205B" w:rsidRDefault="00587993" w:rsidP="00342BBB">
            <w:pPr>
              <w:widowControl w:val="0"/>
              <w:rPr>
                <w:b/>
                <w:bCs/>
              </w:rPr>
            </w:pPr>
            <w:r w:rsidRPr="001D205B">
              <w:rPr>
                <w:b/>
                <w:bCs/>
              </w:rPr>
              <w:t xml:space="preserve">* GV đánh giá Báo cáo kết quả hoạt động nhóm theo chủ đề </w:t>
            </w:r>
          </w:p>
          <w:p w:rsidR="00587993" w:rsidRPr="001D205B" w:rsidRDefault="00587993" w:rsidP="00342BBB">
            <w:pPr>
              <w:widowControl w:val="0"/>
              <w:rPr>
                <w:bCs/>
              </w:rPr>
            </w:pPr>
            <w:r w:rsidRPr="001D205B">
              <w:rPr>
                <w:b/>
                <w:bCs/>
              </w:rPr>
              <w:t xml:space="preserve">- </w:t>
            </w:r>
            <w:r w:rsidRPr="001D205B">
              <w:rPr>
                <w:bCs/>
              </w:rPr>
              <w:t>Ưu điêm</w:t>
            </w:r>
          </w:p>
          <w:p w:rsidR="00587993" w:rsidRPr="001D205B" w:rsidRDefault="00587993" w:rsidP="00342BBB">
            <w:pPr>
              <w:widowControl w:val="0"/>
              <w:rPr>
                <w:bCs/>
              </w:rPr>
            </w:pPr>
            <w:r w:rsidRPr="001D205B">
              <w:rPr>
                <w:bCs/>
              </w:rPr>
              <w:t>- Hạn chế</w:t>
            </w:r>
          </w:p>
          <w:p w:rsidR="00587993" w:rsidRPr="001D205B" w:rsidRDefault="00587993" w:rsidP="00342BBB">
            <w:pPr>
              <w:widowControl w:val="0"/>
              <w:rPr>
                <w:bCs/>
              </w:rPr>
            </w:pPr>
            <w:r w:rsidRPr="001D205B">
              <w:rPr>
                <w:bCs/>
              </w:rPr>
              <w:t>- Thu hồ sơ bài tập và đánh giá trực tiếp trên lớp, cho điểm (theo bộ tiêu chí đánh gia công bố trước lớp)</w:t>
            </w:r>
          </w:p>
          <w:p w:rsidR="00587993" w:rsidRPr="001D205B" w:rsidRDefault="00587993" w:rsidP="00342BBB">
            <w:pPr>
              <w:widowControl w:val="0"/>
              <w:jc w:val="both"/>
            </w:pPr>
          </w:p>
        </w:tc>
        <w:tc>
          <w:tcPr>
            <w:tcW w:w="2250" w:type="dxa"/>
          </w:tcPr>
          <w:p w:rsidR="00587993" w:rsidRPr="001D205B" w:rsidRDefault="00587993" w:rsidP="00342BBB">
            <w:pPr>
              <w:widowControl w:val="0"/>
              <w:jc w:val="both"/>
              <w:rPr>
                <w:b/>
              </w:rPr>
            </w:pPr>
          </w:p>
          <w:p w:rsidR="00587993" w:rsidRPr="001D205B" w:rsidRDefault="00587993" w:rsidP="00342BBB">
            <w:pPr>
              <w:widowControl w:val="0"/>
              <w:jc w:val="both"/>
              <w:rPr>
                <w:b/>
              </w:rPr>
            </w:pPr>
            <w:r w:rsidRPr="001D205B">
              <w:rPr>
                <w:b/>
              </w:rPr>
              <w:t>Sinh viên thực hiện</w:t>
            </w:r>
          </w:p>
          <w:p w:rsidR="00587993" w:rsidRPr="001D205B" w:rsidRDefault="00587993" w:rsidP="00342BBB">
            <w:pPr>
              <w:widowControl w:val="0"/>
              <w:jc w:val="both"/>
            </w:pPr>
          </w:p>
          <w:p w:rsidR="00587993" w:rsidRPr="001D205B" w:rsidRDefault="00587993" w:rsidP="00342BBB">
            <w:pPr>
              <w:widowControl w:val="0"/>
              <w:jc w:val="both"/>
            </w:pPr>
            <w:r w:rsidRPr="001D205B">
              <w:rPr>
                <w:lang w:val="vi-VN"/>
              </w:rPr>
              <w:t xml:space="preserve">Các nhóm chuẩn bị </w:t>
            </w:r>
            <w:r w:rsidRPr="001D205B">
              <w:rPr>
                <w:lang w:val="vi-VN"/>
              </w:rPr>
              <w:lastRenderedPageBreak/>
              <w:t xml:space="preserve">hồ sơ bài tập nhóm bao gồm </w:t>
            </w:r>
            <w:r w:rsidRPr="001D205B">
              <w:t>:</w:t>
            </w:r>
          </w:p>
          <w:p w:rsidR="00587993" w:rsidRPr="001D205B" w:rsidRDefault="00587993" w:rsidP="00342BBB">
            <w:pPr>
              <w:widowControl w:val="0"/>
              <w:jc w:val="both"/>
              <w:rPr>
                <w:lang w:val="vi-VN"/>
              </w:rPr>
            </w:pPr>
            <w:r w:rsidRPr="001D205B">
              <w:t xml:space="preserve">- </w:t>
            </w:r>
            <w:r w:rsidRPr="001D205B">
              <w:rPr>
                <w:lang w:val="vi-VN"/>
              </w:rPr>
              <w:t>Bản báo cáo đầy đủ được trình bày trên giấy A4 và nội dung trình chiếu bằng Power point (có clip và hình ảnh minh họa)</w:t>
            </w:r>
          </w:p>
          <w:p w:rsidR="00587993" w:rsidRPr="001D205B" w:rsidRDefault="00587993" w:rsidP="00342BBB">
            <w:pPr>
              <w:widowControl w:val="0"/>
              <w:jc w:val="both"/>
              <w:rPr>
                <w:lang w:val="vi-VN"/>
              </w:rPr>
            </w:pPr>
            <w:r w:rsidRPr="001D205B">
              <w:t xml:space="preserve">- </w:t>
            </w:r>
            <w:r w:rsidRPr="001D205B">
              <w:rPr>
                <w:lang w:val="vi-VN"/>
              </w:rPr>
              <w:t>Các nhóm lập bảng đánh giá mức độ tham gia của các thành viên</w:t>
            </w:r>
            <w:r w:rsidRPr="001D205B">
              <w:t xml:space="preserve"> theo tiêu chí (kiến thức, kỹ năng, thái độ)</w:t>
            </w:r>
            <w:r w:rsidRPr="001D205B">
              <w:rPr>
                <w:lang w:val="vi-VN"/>
              </w:rPr>
              <w:t>.</w:t>
            </w:r>
          </w:p>
        </w:tc>
        <w:tc>
          <w:tcPr>
            <w:tcW w:w="900" w:type="dxa"/>
          </w:tcPr>
          <w:p w:rsidR="00587993" w:rsidRPr="001D205B" w:rsidRDefault="00587993" w:rsidP="00342BBB">
            <w:pPr>
              <w:widowControl w:val="0"/>
              <w:jc w:val="both"/>
              <w:rPr>
                <w:bCs/>
              </w:rPr>
            </w:pPr>
            <w:r w:rsidRPr="001D205B">
              <w:rPr>
                <w:bCs/>
              </w:rPr>
              <w:lastRenderedPageBreak/>
              <w:t>G1.18</w:t>
            </w:r>
          </w:p>
          <w:p w:rsidR="00587993" w:rsidRPr="001D205B" w:rsidRDefault="00587993" w:rsidP="00342BBB">
            <w:pPr>
              <w:widowControl w:val="0"/>
              <w:jc w:val="both"/>
              <w:rPr>
                <w:bCs/>
              </w:rPr>
            </w:pPr>
            <w:r w:rsidRPr="001D205B">
              <w:rPr>
                <w:bCs/>
              </w:rPr>
              <w:t>G1.19</w:t>
            </w:r>
          </w:p>
          <w:p w:rsidR="00587993" w:rsidRPr="001D205B" w:rsidRDefault="00587993" w:rsidP="00342BBB">
            <w:pPr>
              <w:widowControl w:val="0"/>
              <w:rPr>
                <w:bCs/>
              </w:rPr>
            </w:pPr>
            <w:r w:rsidRPr="001D205B">
              <w:rPr>
                <w:bCs/>
              </w:rPr>
              <w:t>G1.20G2.1</w:t>
            </w:r>
          </w:p>
          <w:p w:rsidR="00587993" w:rsidRPr="001D205B" w:rsidRDefault="00587993" w:rsidP="00342BBB">
            <w:pPr>
              <w:widowControl w:val="0"/>
              <w:rPr>
                <w:bCs/>
              </w:rPr>
            </w:pPr>
            <w:r w:rsidRPr="001D205B">
              <w:rPr>
                <w:bCs/>
              </w:rPr>
              <w:lastRenderedPageBreak/>
              <w:t>G2.2</w:t>
            </w:r>
          </w:p>
          <w:p w:rsidR="00587993" w:rsidRPr="001D205B" w:rsidRDefault="00587993" w:rsidP="00342BBB">
            <w:pPr>
              <w:widowControl w:val="0"/>
              <w:rPr>
                <w:bCs/>
              </w:rPr>
            </w:pPr>
            <w:r w:rsidRPr="001D205B">
              <w:rPr>
                <w:bCs/>
              </w:rPr>
              <w:t>G2.3</w:t>
            </w:r>
          </w:p>
          <w:p w:rsidR="00587993" w:rsidRPr="001D205B" w:rsidRDefault="00587993" w:rsidP="00342BBB">
            <w:pPr>
              <w:widowControl w:val="0"/>
              <w:rPr>
                <w:bCs/>
              </w:rPr>
            </w:pPr>
            <w:r w:rsidRPr="001D205B">
              <w:rPr>
                <w:bCs/>
              </w:rPr>
              <w:t>G2.4</w:t>
            </w:r>
          </w:p>
          <w:p w:rsidR="00587993" w:rsidRPr="001D205B" w:rsidRDefault="00587993" w:rsidP="00342BBB">
            <w:pPr>
              <w:widowControl w:val="0"/>
              <w:rPr>
                <w:bCs/>
              </w:rPr>
            </w:pPr>
            <w:r w:rsidRPr="001D205B">
              <w:rPr>
                <w:bCs/>
              </w:rPr>
              <w:t>G2.5</w:t>
            </w:r>
          </w:p>
          <w:p w:rsidR="00587993" w:rsidRPr="001D205B" w:rsidRDefault="00587993" w:rsidP="00342BBB">
            <w:pPr>
              <w:widowControl w:val="0"/>
              <w:rPr>
                <w:bCs/>
              </w:rPr>
            </w:pPr>
            <w:r w:rsidRPr="001D205B">
              <w:rPr>
                <w:bCs/>
              </w:rPr>
              <w:t>G3.1</w:t>
            </w:r>
          </w:p>
          <w:p w:rsidR="00587993" w:rsidRPr="001D205B" w:rsidRDefault="00587993" w:rsidP="00342BBB">
            <w:pPr>
              <w:widowControl w:val="0"/>
              <w:rPr>
                <w:bCs/>
              </w:rPr>
            </w:pPr>
            <w:r w:rsidRPr="001D205B">
              <w:rPr>
                <w:bCs/>
              </w:rPr>
              <w:t>G3.2</w:t>
            </w:r>
          </w:p>
          <w:p w:rsidR="00587993" w:rsidRPr="001D205B" w:rsidRDefault="00587993" w:rsidP="00342BBB">
            <w:pPr>
              <w:widowControl w:val="0"/>
              <w:jc w:val="both"/>
              <w:rPr>
                <w:lang w:eastAsia="zh-CN"/>
              </w:rPr>
            </w:pPr>
            <w:r w:rsidRPr="001D205B">
              <w:rPr>
                <w:bCs/>
              </w:rPr>
              <w:t>G3.3</w:t>
            </w:r>
            <w:r w:rsidRPr="001D205B">
              <w:rPr>
                <w:lang w:eastAsia="zh-CN"/>
              </w:rPr>
              <w:t xml:space="preserve"> G3.4</w:t>
            </w:r>
          </w:p>
          <w:p w:rsidR="00587993" w:rsidRPr="001D205B" w:rsidRDefault="00587993" w:rsidP="00342BBB">
            <w:pPr>
              <w:widowControl w:val="0"/>
              <w:jc w:val="both"/>
              <w:rPr>
                <w:lang w:eastAsia="zh-CN"/>
              </w:rPr>
            </w:pPr>
            <w:r w:rsidRPr="001D205B">
              <w:rPr>
                <w:lang w:eastAsia="zh-CN"/>
              </w:rPr>
              <w:t>G3.5</w:t>
            </w:r>
          </w:p>
          <w:p w:rsidR="00587993" w:rsidRPr="001D205B" w:rsidRDefault="00587993" w:rsidP="00342BBB">
            <w:pPr>
              <w:widowControl w:val="0"/>
              <w:jc w:val="both"/>
              <w:rPr>
                <w:lang w:eastAsia="zh-CN"/>
              </w:rPr>
            </w:pPr>
            <w:r w:rsidRPr="001D205B">
              <w:rPr>
                <w:lang w:eastAsia="zh-CN"/>
              </w:rPr>
              <w:t>G3.6</w:t>
            </w:r>
          </w:p>
          <w:p w:rsidR="00587993" w:rsidRPr="001D205B" w:rsidRDefault="00587993" w:rsidP="00342BBB">
            <w:pPr>
              <w:widowControl w:val="0"/>
              <w:rPr>
                <w:bCs/>
              </w:rPr>
            </w:pPr>
            <w:r w:rsidRPr="001D205B">
              <w:rPr>
                <w:bCs/>
              </w:rPr>
              <w:t>G4.1</w:t>
            </w:r>
          </w:p>
          <w:p w:rsidR="00587993" w:rsidRPr="001D205B" w:rsidRDefault="00587993" w:rsidP="00342BBB">
            <w:pPr>
              <w:widowControl w:val="0"/>
              <w:rPr>
                <w:bCs/>
              </w:rPr>
            </w:pPr>
            <w:r w:rsidRPr="001D205B">
              <w:rPr>
                <w:bCs/>
              </w:rPr>
              <w:t>G4.2</w:t>
            </w:r>
          </w:p>
          <w:p w:rsidR="00587993" w:rsidRPr="001D205B" w:rsidRDefault="00587993" w:rsidP="00342BBB">
            <w:pPr>
              <w:widowControl w:val="0"/>
              <w:jc w:val="both"/>
              <w:rPr>
                <w:bCs/>
              </w:rPr>
            </w:pPr>
          </w:p>
        </w:tc>
        <w:tc>
          <w:tcPr>
            <w:tcW w:w="990" w:type="dxa"/>
          </w:tcPr>
          <w:p w:rsidR="00587993" w:rsidRPr="001D205B" w:rsidRDefault="00587993" w:rsidP="00342BBB">
            <w:pPr>
              <w:widowControl w:val="0"/>
              <w:jc w:val="both"/>
            </w:pPr>
            <w:r w:rsidRPr="001D205B">
              <w:lastRenderedPageBreak/>
              <w:t>A1.2</w:t>
            </w:r>
          </w:p>
        </w:tc>
      </w:tr>
    </w:tbl>
    <w:p w:rsidR="00587993" w:rsidRPr="001D205B" w:rsidRDefault="00587993" w:rsidP="00342BBB">
      <w:pPr>
        <w:widowControl w:val="0"/>
        <w:jc w:val="both"/>
      </w:pPr>
      <w:r w:rsidRPr="001D205B">
        <w:rPr>
          <w:b/>
        </w:rPr>
        <w:lastRenderedPageBreak/>
        <w:t>7. Nguồn học liệu</w:t>
      </w:r>
    </w:p>
    <w:p w:rsidR="00587993" w:rsidRPr="001D205B" w:rsidRDefault="00587993" w:rsidP="00342BBB">
      <w:pPr>
        <w:widowControl w:val="0"/>
        <w:jc w:val="both"/>
        <w:rPr>
          <w:b/>
          <w:i/>
        </w:rPr>
      </w:pPr>
      <w:r w:rsidRPr="001D205B">
        <w:rPr>
          <w:b/>
          <w:i/>
        </w:rPr>
        <w:t xml:space="preserve">7.1. Giáo trình: </w:t>
      </w:r>
    </w:p>
    <w:p w:rsidR="00587993" w:rsidRPr="001D205B" w:rsidRDefault="00587993" w:rsidP="00342BBB">
      <w:pPr>
        <w:widowControl w:val="0"/>
        <w:ind w:firstLine="720"/>
        <w:jc w:val="both"/>
        <w:rPr>
          <w:lang w:val="vi-VN"/>
        </w:rPr>
      </w:pPr>
      <w:r w:rsidRPr="001D205B">
        <w:t xml:space="preserve">1.   </w:t>
      </w:r>
      <w:r w:rsidRPr="001D205B">
        <w:rPr>
          <w:lang w:val="vi-VN"/>
        </w:rPr>
        <w:t>Trần Vũ Tài (chủ biên), Nguyễn Trọng Văn</w:t>
      </w:r>
      <w:r w:rsidRPr="001D205B">
        <w:t xml:space="preserve"> - </w:t>
      </w:r>
      <w:r w:rsidRPr="001D205B">
        <w:rPr>
          <w:lang w:val="vi-VN"/>
        </w:rPr>
        <w:t>Nguyễn Quang Hồng</w:t>
      </w:r>
      <w:r w:rsidRPr="001D205B">
        <w:t xml:space="preserve"> -</w:t>
      </w:r>
      <w:r w:rsidRPr="001D205B">
        <w:rPr>
          <w:lang w:val="vi-VN"/>
        </w:rPr>
        <w:t xml:space="preserve"> Mai Thị Thanh Nga</w:t>
      </w:r>
      <w:r w:rsidRPr="001D205B">
        <w:t xml:space="preserve"> - </w:t>
      </w:r>
      <w:r w:rsidRPr="001D205B">
        <w:rPr>
          <w:lang w:val="vi-VN"/>
        </w:rPr>
        <w:t xml:space="preserve"> Mai Phương Ngọc</w:t>
      </w:r>
      <w:r w:rsidRPr="001D205B">
        <w:t xml:space="preserve"> – Dương Thị Thanh Hải</w:t>
      </w:r>
      <w:r w:rsidRPr="001D205B">
        <w:rPr>
          <w:lang w:val="vi-VN"/>
        </w:rPr>
        <w:t xml:space="preserve">, </w:t>
      </w:r>
      <w:r w:rsidRPr="001D205B">
        <w:rPr>
          <w:i/>
        </w:rPr>
        <w:t>Giáo trìnhTiến trình lịch sử Việt Nam</w:t>
      </w:r>
      <w:r w:rsidRPr="001D205B">
        <w:t xml:space="preserve">, NXB Đại học Vinh, 2018. </w:t>
      </w:r>
    </w:p>
    <w:p w:rsidR="00587993" w:rsidRPr="001D205B" w:rsidRDefault="00587993" w:rsidP="00342BBB">
      <w:pPr>
        <w:widowControl w:val="0"/>
        <w:jc w:val="both"/>
        <w:rPr>
          <w:b/>
          <w:i/>
        </w:rPr>
      </w:pPr>
      <w:r w:rsidRPr="001D205B">
        <w:rPr>
          <w:b/>
          <w:i/>
        </w:rPr>
        <w:t>7.2. Tài liệu tham khảo:</w:t>
      </w:r>
    </w:p>
    <w:p w:rsidR="00587993" w:rsidRPr="001D205B" w:rsidRDefault="00587993" w:rsidP="00342BBB">
      <w:pPr>
        <w:pStyle w:val="ListParagraph"/>
        <w:widowControl w:val="0"/>
        <w:numPr>
          <w:ilvl w:val="0"/>
          <w:numId w:val="38"/>
        </w:numPr>
        <w:jc w:val="both"/>
        <w:rPr>
          <w:sz w:val="24"/>
          <w:szCs w:val="24"/>
        </w:rPr>
      </w:pPr>
      <w:r w:rsidRPr="001D205B">
        <w:rPr>
          <w:sz w:val="24"/>
          <w:szCs w:val="24"/>
        </w:rPr>
        <w:t>Nguyễn Quang Ngọc (Chủ biên)</w:t>
      </w:r>
      <w:r w:rsidRPr="001D205B">
        <w:rPr>
          <w:i/>
          <w:iCs/>
          <w:sz w:val="24"/>
          <w:szCs w:val="24"/>
        </w:rPr>
        <w:t>, Tiến trình lịch sử Việt Nam</w:t>
      </w:r>
      <w:r w:rsidRPr="001D205B">
        <w:rPr>
          <w:sz w:val="24"/>
          <w:szCs w:val="24"/>
        </w:rPr>
        <w:t>, NXB Giáo dục, Hà Nội, 2001.</w:t>
      </w:r>
    </w:p>
    <w:p w:rsidR="00587993" w:rsidRPr="001D205B" w:rsidRDefault="00587993" w:rsidP="00342BBB">
      <w:pPr>
        <w:pStyle w:val="ListParagraph"/>
        <w:widowControl w:val="0"/>
        <w:numPr>
          <w:ilvl w:val="0"/>
          <w:numId w:val="38"/>
        </w:numPr>
        <w:jc w:val="both"/>
        <w:rPr>
          <w:sz w:val="24"/>
          <w:szCs w:val="24"/>
        </w:rPr>
      </w:pPr>
      <w:r w:rsidRPr="001D205B">
        <w:rPr>
          <w:sz w:val="24"/>
          <w:szCs w:val="24"/>
        </w:rPr>
        <w:t xml:space="preserve">Trương Hữu Quýnh (chủ biên), Phan Đại Doãn, Nguyễn Cảnh Minh, </w:t>
      </w:r>
      <w:r w:rsidRPr="001D205B">
        <w:rPr>
          <w:i/>
          <w:sz w:val="24"/>
          <w:szCs w:val="24"/>
        </w:rPr>
        <w:t xml:space="preserve">Đại cương Lịch sử Việt Nam, </w:t>
      </w:r>
      <w:r w:rsidRPr="001D205B">
        <w:rPr>
          <w:sz w:val="24"/>
          <w:szCs w:val="24"/>
        </w:rPr>
        <w:t>tập 1, NXBX Giáo dục, Hà Nội, 2003</w:t>
      </w:r>
    </w:p>
    <w:p w:rsidR="00587993" w:rsidRPr="001D205B" w:rsidRDefault="00587993" w:rsidP="00342BBB">
      <w:pPr>
        <w:pStyle w:val="ListParagraph"/>
        <w:widowControl w:val="0"/>
        <w:numPr>
          <w:ilvl w:val="0"/>
          <w:numId w:val="38"/>
        </w:numPr>
        <w:jc w:val="both"/>
        <w:rPr>
          <w:sz w:val="24"/>
          <w:szCs w:val="24"/>
        </w:rPr>
      </w:pPr>
      <w:r w:rsidRPr="001D205B">
        <w:rPr>
          <w:sz w:val="24"/>
          <w:szCs w:val="24"/>
        </w:rPr>
        <w:t xml:space="preserve">Đinh Xuân Lâm (Chủ biên), Nguyễn Văn Khánh, Nguyễn Đình Lễ, </w:t>
      </w:r>
      <w:r w:rsidRPr="001D205B">
        <w:rPr>
          <w:i/>
          <w:iCs/>
          <w:sz w:val="24"/>
          <w:szCs w:val="24"/>
        </w:rPr>
        <w:t>Đại cương lịch sử Việt Nam</w:t>
      </w:r>
      <w:r w:rsidRPr="001D205B">
        <w:rPr>
          <w:sz w:val="24"/>
          <w:szCs w:val="24"/>
        </w:rPr>
        <w:t>, tập 2,  NXB Giáo dục, Hà Nội, 2003.</w:t>
      </w:r>
    </w:p>
    <w:p w:rsidR="00587993" w:rsidRPr="001D205B" w:rsidRDefault="00587993" w:rsidP="00342BBB">
      <w:pPr>
        <w:pStyle w:val="ListParagraph"/>
        <w:widowControl w:val="0"/>
        <w:numPr>
          <w:ilvl w:val="0"/>
          <w:numId w:val="38"/>
        </w:numPr>
        <w:jc w:val="both"/>
        <w:rPr>
          <w:sz w:val="24"/>
          <w:szCs w:val="24"/>
        </w:rPr>
      </w:pPr>
      <w:r w:rsidRPr="001D205B">
        <w:rPr>
          <w:sz w:val="24"/>
          <w:szCs w:val="24"/>
        </w:rPr>
        <w:t xml:space="preserve">Lê Mậu Hãn (Chủ biên), Trần Bá Đệ, Nguyễn Văn Thư,  </w:t>
      </w:r>
      <w:r w:rsidRPr="001D205B">
        <w:rPr>
          <w:i/>
          <w:iCs/>
          <w:sz w:val="24"/>
          <w:szCs w:val="24"/>
        </w:rPr>
        <w:t>Đại cương lịch sử Việt Nam</w:t>
      </w:r>
      <w:r w:rsidRPr="001D205B">
        <w:rPr>
          <w:sz w:val="24"/>
          <w:szCs w:val="24"/>
        </w:rPr>
        <w:t>, tập 3,  NXB Giáo dục, Hà Nội, 2007.</w:t>
      </w:r>
    </w:p>
    <w:p w:rsidR="00587993" w:rsidRPr="001D205B" w:rsidRDefault="00587993" w:rsidP="00342BBB">
      <w:pPr>
        <w:widowControl w:val="0"/>
        <w:jc w:val="both"/>
        <w:rPr>
          <w:b/>
        </w:rPr>
      </w:pPr>
      <w:r w:rsidRPr="001D205B">
        <w:rPr>
          <w:b/>
        </w:rPr>
        <w:t>8. Quy định của học phần</w:t>
      </w:r>
    </w:p>
    <w:p w:rsidR="00587993" w:rsidRPr="001D205B" w:rsidRDefault="00587993" w:rsidP="00342BBB">
      <w:pPr>
        <w:widowControl w:val="0"/>
        <w:jc w:val="both"/>
      </w:pPr>
      <w:r w:rsidRPr="001D205B">
        <w:t>Các quy định của học phần như:</w:t>
      </w:r>
    </w:p>
    <w:p w:rsidR="00587993" w:rsidRPr="001D205B" w:rsidRDefault="00587993" w:rsidP="00342BBB">
      <w:pPr>
        <w:widowControl w:val="0"/>
        <w:ind w:firstLine="720"/>
        <w:jc w:val="both"/>
      </w:pPr>
      <w:r w:rsidRPr="001D205B">
        <w:t>- Sinh viên nộp Hồ sơ học phần theo yêu cầu.</w:t>
      </w:r>
    </w:p>
    <w:p w:rsidR="00587993" w:rsidRPr="001D205B" w:rsidRDefault="00587993" w:rsidP="00342BBB">
      <w:pPr>
        <w:widowControl w:val="0"/>
        <w:ind w:firstLine="720"/>
        <w:jc w:val="both"/>
      </w:pPr>
      <w:r w:rsidRPr="001D205B">
        <w:t>- Sinh viên phải nộp bài tập/báo cáo,….</w:t>
      </w:r>
    </w:p>
    <w:p w:rsidR="00587993" w:rsidRPr="001D205B" w:rsidRDefault="00587993" w:rsidP="00342BBB">
      <w:pPr>
        <w:widowControl w:val="0"/>
        <w:ind w:firstLine="720"/>
        <w:jc w:val="both"/>
      </w:pPr>
      <w:r w:rsidRPr="001D205B">
        <w:t>- Tỷ lệ thời gian sinh viên phải có mặt trên lớp/thực hành: Theo quy chế của Nhà</w:t>
      </w:r>
    </w:p>
    <w:p w:rsidR="00587993" w:rsidRPr="001D205B" w:rsidRDefault="00587993" w:rsidP="00342BBB">
      <w:pPr>
        <w:widowControl w:val="0"/>
        <w:jc w:val="both"/>
      </w:pPr>
      <w:r w:rsidRPr="001D205B">
        <w:t>trường.</w:t>
      </w:r>
    </w:p>
    <w:p w:rsidR="00587993" w:rsidRPr="001D205B" w:rsidRDefault="00587993" w:rsidP="00342BBB">
      <w:pPr>
        <w:widowControl w:val="0"/>
        <w:jc w:val="both"/>
      </w:pPr>
      <w:r w:rsidRPr="001D205B">
        <w:rPr>
          <w:b/>
        </w:rPr>
        <w:t>9. Phụ trách học phần</w:t>
      </w:r>
    </w:p>
    <w:p w:rsidR="00587993" w:rsidRPr="001D205B" w:rsidRDefault="00587993" w:rsidP="00342BBB">
      <w:pPr>
        <w:widowControl w:val="0"/>
        <w:jc w:val="both"/>
      </w:pPr>
      <w:r w:rsidRPr="001D205B">
        <w:t>- Khoa/bộ môn phụ trách: Bộ môn Lịch sử Việt Nam, Khoa Lịch sử</w:t>
      </w:r>
    </w:p>
    <w:p w:rsidR="00587993" w:rsidRDefault="00587993" w:rsidP="00342BBB">
      <w:pPr>
        <w:widowControl w:val="0"/>
        <w:jc w:val="both"/>
      </w:pPr>
      <w:r w:rsidRPr="001D205B">
        <w:t xml:space="preserve">- Địa chỉ/email: 182, Lê Duẩn, Vinh, Nghệ An/ </w:t>
      </w:r>
      <w:r w:rsidR="001119F0" w:rsidRPr="001119F0">
        <w:t>khoalichsu@vinhuni.edu.vn</w:t>
      </w:r>
    </w:p>
    <w:p w:rsidR="001119F0" w:rsidRDefault="001119F0" w:rsidP="00342BBB">
      <w:pPr>
        <w:widowControl w:val="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1119F0" w:rsidRDefault="001119F0" w:rsidP="00342BBB">
      <w:pPr>
        <w:widowControl w:val="0"/>
        <w:jc w:val="both"/>
      </w:pPr>
    </w:p>
    <w:p w:rsidR="001119F0" w:rsidRPr="001D205B" w:rsidRDefault="001119F0" w:rsidP="00342BBB">
      <w:pPr>
        <w:widowControl w:val="0"/>
        <w:jc w:val="both"/>
        <w:rPr>
          <w:rStyle w:val="Hyperlink"/>
          <w:color w:val="auto"/>
        </w:rPr>
      </w:pPr>
    </w:p>
    <w:p w:rsidR="00B95BB3" w:rsidRPr="001D205B" w:rsidRDefault="00B95BB3" w:rsidP="00342BBB">
      <w:pPr>
        <w:widowControl w:val="0"/>
        <w:jc w:val="center"/>
        <w:outlineLvl w:val="0"/>
        <w:rPr>
          <w:b/>
        </w:rPr>
      </w:pPr>
      <w:r w:rsidRPr="001D205B">
        <w:rPr>
          <w:b/>
        </w:rPr>
        <w:lastRenderedPageBreak/>
        <w:t>ĐỀ CƯƠNG HỌC PHẦN CHI TIẾT</w:t>
      </w:r>
      <w:bookmarkEnd w:id="118"/>
      <w:bookmarkEnd w:id="119"/>
      <w:bookmarkEnd w:id="120"/>
      <w:bookmarkEnd w:id="121"/>
    </w:p>
    <w:p w:rsidR="00B95BB3" w:rsidRPr="001D205B" w:rsidRDefault="00B95BB3" w:rsidP="00342BBB">
      <w:pPr>
        <w:widowControl w:val="0"/>
        <w:jc w:val="center"/>
        <w:rPr>
          <w:b/>
          <w:bCs/>
        </w:rPr>
      </w:pPr>
      <w:r w:rsidRPr="001D205B">
        <w:rPr>
          <w:b/>
          <w:bCs/>
        </w:rPr>
        <w:t>ĐƯỜNG LỐI CÁCH  MẠNG CỦA ĐẢNG CỘNG SẢN VIỆT NAM</w:t>
      </w:r>
    </w:p>
    <w:p w:rsidR="00B95BB3" w:rsidRPr="001D205B" w:rsidRDefault="00B95BB3" w:rsidP="00342BBB">
      <w:pPr>
        <w:widowControl w:val="0"/>
        <w:ind w:firstLine="720"/>
        <w:jc w:val="both"/>
        <w:rPr>
          <w:b/>
          <w:bCs/>
        </w:rPr>
      </w:pPr>
    </w:p>
    <w:p w:rsidR="00B95BB3" w:rsidRPr="001D205B" w:rsidRDefault="00B95BB3" w:rsidP="00342BBB">
      <w:pPr>
        <w:widowControl w:val="0"/>
        <w:ind w:firstLine="720"/>
        <w:jc w:val="both"/>
        <w:outlineLvl w:val="0"/>
        <w:rPr>
          <w:b/>
        </w:rPr>
      </w:pPr>
      <w:bookmarkStart w:id="122" w:name="_Toc490417354"/>
      <w:bookmarkStart w:id="123" w:name="_Toc490417928"/>
      <w:bookmarkStart w:id="124" w:name="_Toc490418063"/>
      <w:bookmarkStart w:id="125" w:name="_Toc490418149"/>
      <w:r w:rsidRPr="001D205B">
        <w:rPr>
          <w:b/>
        </w:rPr>
        <w:t>1. Thông tin tổng quát:</w:t>
      </w:r>
      <w:bookmarkEnd w:id="122"/>
      <w:bookmarkEnd w:id="123"/>
      <w:bookmarkEnd w:id="124"/>
      <w:bookmarkEnd w:id="125"/>
    </w:p>
    <w:p w:rsidR="00B95BB3" w:rsidRPr="001D205B" w:rsidRDefault="00B95BB3" w:rsidP="00342BBB">
      <w:pPr>
        <w:widowControl w:val="0"/>
        <w:ind w:firstLine="720"/>
        <w:jc w:val="both"/>
        <w:rPr>
          <w:b/>
          <w:i/>
        </w:rPr>
      </w:pPr>
      <w:r w:rsidRPr="001D205B">
        <w:rPr>
          <w:b/>
          <w:bCs/>
          <w:i/>
        </w:rPr>
        <w:t>1.1. Thông tin về giảng viên</w:t>
      </w:r>
    </w:p>
    <w:p w:rsidR="00B95BB3" w:rsidRPr="001D205B" w:rsidRDefault="00B95BB3" w:rsidP="00342BBB">
      <w:pPr>
        <w:widowControl w:val="0"/>
        <w:ind w:firstLine="720"/>
        <w:jc w:val="both"/>
        <w:rPr>
          <w:b/>
        </w:rPr>
      </w:pPr>
      <w:r w:rsidRPr="001D205B">
        <w:rPr>
          <w:i/>
        </w:rPr>
        <w:t>Giảng viên 1</w:t>
      </w:r>
      <w:r w:rsidRPr="001D205B">
        <w:t>: Nguyễn Văn Trung</w:t>
      </w:r>
    </w:p>
    <w:p w:rsidR="00B95BB3" w:rsidRPr="001D205B" w:rsidRDefault="00B95BB3" w:rsidP="00342BBB">
      <w:pPr>
        <w:widowControl w:val="0"/>
        <w:ind w:firstLine="720"/>
        <w:jc w:val="both"/>
        <w:rPr>
          <w:b/>
        </w:rPr>
      </w:pPr>
      <w:r w:rsidRPr="001D205B">
        <w:t>Chức danh, học hàm, học vị:  GV, TS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 xml:space="preserve">Điện thoại: 091.50.52.736        Email: trunglsd@ vinhuni.edu.vn </w:t>
      </w:r>
    </w:p>
    <w:p w:rsidR="00B95BB3" w:rsidRPr="001D205B" w:rsidRDefault="00B95BB3" w:rsidP="00342BBB">
      <w:pPr>
        <w:widowControl w:val="0"/>
        <w:ind w:firstLine="720"/>
        <w:jc w:val="both"/>
        <w:rPr>
          <w:b/>
        </w:rPr>
      </w:pPr>
      <w:r w:rsidRPr="001D205B">
        <w:t>Các hướng nghiên cứu chính: Lịch sử Đảng CS Việt Nam, Đường lối cách mạng Đảng CS Việt Nam, Xây dựng Đảng…</w:t>
      </w:r>
    </w:p>
    <w:p w:rsidR="00B95BB3" w:rsidRPr="001D205B" w:rsidRDefault="00B95BB3" w:rsidP="00342BBB">
      <w:pPr>
        <w:widowControl w:val="0"/>
        <w:ind w:firstLine="720"/>
        <w:jc w:val="both"/>
        <w:rPr>
          <w:b/>
          <w:i/>
        </w:rPr>
      </w:pPr>
      <w:r w:rsidRPr="001D205B">
        <w:rPr>
          <w:i/>
        </w:rPr>
        <w:t>Giảng viên 2</w:t>
      </w:r>
      <w:r w:rsidRPr="001D205B">
        <w:t xml:space="preserve">: </w:t>
      </w:r>
      <w:r w:rsidRPr="001D205B">
        <w:rPr>
          <w:bCs/>
          <w:iCs/>
        </w:rPr>
        <w:t>Phan Quốc Huy</w:t>
      </w:r>
    </w:p>
    <w:p w:rsidR="00B95BB3" w:rsidRPr="001D205B" w:rsidRDefault="00B95BB3" w:rsidP="00342BBB">
      <w:pPr>
        <w:widowControl w:val="0"/>
        <w:ind w:firstLine="720"/>
        <w:jc w:val="both"/>
        <w:rPr>
          <w:b/>
        </w:rPr>
      </w:pPr>
      <w:r w:rsidRPr="001D205B">
        <w:t xml:space="preserve">Chức danh, học hàm, học vị: </w:t>
      </w:r>
      <w:r w:rsidRPr="001D205B">
        <w:rPr>
          <w:bCs/>
          <w:iCs/>
        </w:rPr>
        <w:t>GVC.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 xml:space="preserve">Điện thoại: 0912.376.524     Email: huyquoc58@ vinhuni.edu.vn </w:t>
      </w:r>
    </w:p>
    <w:p w:rsidR="00B95BB3" w:rsidRPr="001D205B" w:rsidRDefault="00B95BB3" w:rsidP="00342BBB">
      <w:pPr>
        <w:widowControl w:val="0"/>
        <w:ind w:firstLine="720"/>
        <w:jc w:val="both"/>
        <w:rPr>
          <w:b/>
        </w:rPr>
      </w:pPr>
      <w:r w:rsidRPr="001D205B">
        <w:t>Các hướng nghiên cứu chính: Lịch sử Đảng CS Việt Nam, Đường lối cách mạng của Đảng CS Việt Nam, Xây dựng Đảng…</w:t>
      </w:r>
    </w:p>
    <w:p w:rsidR="00B95BB3" w:rsidRPr="001D205B" w:rsidRDefault="00B95BB3" w:rsidP="00342BBB">
      <w:pPr>
        <w:widowControl w:val="0"/>
        <w:ind w:firstLine="720"/>
        <w:jc w:val="both"/>
        <w:rPr>
          <w:bCs/>
        </w:rPr>
      </w:pPr>
      <w:r w:rsidRPr="001D205B">
        <w:rPr>
          <w:bCs/>
          <w:i/>
        </w:rPr>
        <w:t>Giảng viên 3</w:t>
      </w:r>
      <w:r w:rsidRPr="001D205B">
        <w:rPr>
          <w:bCs/>
        </w:rPr>
        <w:t xml:space="preserve">: Trần Cao Nguyên </w:t>
      </w:r>
    </w:p>
    <w:p w:rsidR="00B95BB3" w:rsidRPr="001D205B" w:rsidRDefault="00B95BB3" w:rsidP="00342BBB">
      <w:pPr>
        <w:widowControl w:val="0"/>
        <w:ind w:firstLine="720"/>
        <w:jc w:val="both"/>
        <w:rPr>
          <w:b/>
        </w:rPr>
      </w:pPr>
      <w:r w:rsidRPr="001D205B">
        <w:t>Chức danh, học hàm, học vị:  GV,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Điện thoại: 0902252168        Email: nguyengdct@vinhuni.edu.vn</w:t>
      </w:r>
    </w:p>
    <w:p w:rsidR="00B95BB3" w:rsidRPr="001D205B" w:rsidRDefault="00B95BB3" w:rsidP="00342BBB">
      <w:pPr>
        <w:widowControl w:val="0"/>
        <w:ind w:left="720"/>
        <w:jc w:val="both"/>
        <w:rPr>
          <w:b/>
        </w:rPr>
      </w:pPr>
      <w:r w:rsidRPr="001D205B">
        <w:t>Các hướng nghiên cứu chính: Lịch sử Đảng CS Việt Nam, Đường lối cách mạng Đảng CS Việt Nam, Xây dựng Đảng…</w:t>
      </w:r>
    </w:p>
    <w:p w:rsidR="00B95BB3" w:rsidRPr="001D205B" w:rsidRDefault="00B95BB3" w:rsidP="00342BBB">
      <w:pPr>
        <w:widowControl w:val="0"/>
        <w:ind w:firstLine="720"/>
        <w:jc w:val="both"/>
        <w:rPr>
          <w:b/>
          <w:bCs/>
        </w:rPr>
      </w:pPr>
      <w:r w:rsidRPr="001D205B">
        <w:rPr>
          <w:bCs/>
          <w:i/>
        </w:rPr>
        <w:t>Giảng viên 4</w:t>
      </w:r>
      <w:r w:rsidRPr="001D205B">
        <w:rPr>
          <w:bCs/>
        </w:rPr>
        <w:t xml:space="preserve">: Trần Thị Hạnh  </w:t>
      </w:r>
    </w:p>
    <w:p w:rsidR="00B95BB3" w:rsidRPr="001D205B" w:rsidRDefault="00B95BB3" w:rsidP="00342BBB">
      <w:pPr>
        <w:widowControl w:val="0"/>
        <w:ind w:firstLine="720"/>
        <w:jc w:val="both"/>
        <w:rPr>
          <w:b/>
        </w:rPr>
      </w:pPr>
      <w:r w:rsidRPr="001D205B">
        <w:t>Chức danh, học hàm, học vị:  GV,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Điện thoại: 0905797656        Email: hanhtran2202@ vinhuni.edu.vn</w:t>
      </w:r>
    </w:p>
    <w:p w:rsidR="00B95BB3" w:rsidRPr="001D205B" w:rsidRDefault="00B95BB3" w:rsidP="00342BBB">
      <w:pPr>
        <w:widowControl w:val="0"/>
        <w:ind w:left="720"/>
        <w:jc w:val="both"/>
        <w:rPr>
          <w:b/>
        </w:rPr>
      </w:pPr>
      <w:r w:rsidRPr="001D205B">
        <w:t>Các hướng nghiên cứu chính: Lịch sử Đảng CS Việt Nam, Đường lối cách mạng Đảng CS Việt Nam, Xây dựng Đảng…</w:t>
      </w:r>
    </w:p>
    <w:p w:rsidR="00B95BB3" w:rsidRPr="001D205B" w:rsidRDefault="00B95BB3" w:rsidP="00342BBB">
      <w:pPr>
        <w:widowControl w:val="0"/>
        <w:ind w:firstLine="720"/>
        <w:jc w:val="both"/>
        <w:rPr>
          <w:b/>
          <w:bCs/>
        </w:rPr>
      </w:pPr>
      <w:r w:rsidRPr="001D205B">
        <w:rPr>
          <w:bCs/>
          <w:i/>
        </w:rPr>
        <w:t>Giảng viên 5</w:t>
      </w:r>
      <w:r w:rsidRPr="001D205B">
        <w:rPr>
          <w:bCs/>
        </w:rPr>
        <w:t>: Phan Thị Nhuần</w:t>
      </w:r>
    </w:p>
    <w:p w:rsidR="00B95BB3" w:rsidRPr="001D205B" w:rsidRDefault="00B95BB3" w:rsidP="00342BBB">
      <w:pPr>
        <w:widowControl w:val="0"/>
        <w:ind w:firstLine="720"/>
        <w:jc w:val="both"/>
        <w:rPr>
          <w:b/>
        </w:rPr>
      </w:pPr>
      <w:r w:rsidRPr="001D205B">
        <w:t>Chức danh, học hàm, học vị:  GV,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Điện thoại: 0933698094          Email: phannhuandhv@ vinhuni.edu.vn</w:t>
      </w:r>
    </w:p>
    <w:p w:rsidR="00B95BB3" w:rsidRPr="001D205B" w:rsidRDefault="00B95BB3" w:rsidP="00342BBB">
      <w:pPr>
        <w:widowControl w:val="0"/>
        <w:ind w:left="720"/>
        <w:jc w:val="both"/>
        <w:rPr>
          <w:b/>
        </w:rPr>
      </w:pPr>
      <w:r w:rsidRPr="001D205B">
        <w:t>Các hướng nghiên cứu chính: Lịch sử Đảng CS Việt Nam, Đường lối cách mạng Đảng CS Việt Nam, Xây dựng Đảng…</w:t>
      </w:r>
    </w:p>
    <w:p w:rsidR="00B95BB3" w:rsidRPr="001D205B" w:rsidRDefault="00B95BB3" w:rsidP="00342BBB">
      <w:pPr>
        <w:widowControl w:val="0"/>
        <w:ind w:firstLine="720"/>
        <w:jc w:val="both"/>
        <w:rPr>
          <w:b/>
          <w:bCs/>
          <w:i/>
        </w:rPr>
      </w:pPr>
      <w:r w:rsidRPr="001D205B">
        <w:rPr>
          <w:bCs/>
          <w:i/>
        </w:rPr>
        <w:t>Giảng viên 6</w:t>
      </w:r>
      <w:r w:rsidRPr="001D205B">
        <w:rPr>
          <w:bCs/>
        </w:rPr>
        <w:t>: Dương Thị Mai Hoa</w:t>
      </w:r>
    </w:p>
    <w:p w:rsidR="00B95BB3" w:rsidRPr="001D205B" w:rsidRDefault="00B95BB3" w:rsidP="00342BBB">
      <w:pPr>
        <w:widowControl w:val="0"/>
        <w:ind w:firstLine="720"/>
        <w:jc w:val="both"/>
        <w:rPr>
          <w:b/>
        </w:rPr>
      </w:pPr>
      <w:r w:rsidRPr="001D205B">
        <w:t>Chức danh, học hàm, học vị:  GV,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Điện thoại: 0972989797       Email: hoaduong.project@ vinhuni.edu.vn</w:t>
      </w:r>
    </w:p>
    <w:p w:rsidR="00B95BB3" w:rsidRPr="001D205B" w:rsidRDefault="00B95BB3" w:rsidP="00342BBB">
      <w:pPr>
        <w:widowControl w:val="0"/>
        <w:ind w:left="720"/>
        <w:jc w:val="both"/>
        <w:rPr>
          <w:b/>
        </w:rPr>
      </w:pPr>
      <w:r w:rsidRPr="001D205B">
        <w:t>Các hướng nghiên cứu chính: Lịch sử Đảng CS Việt Nam, Đường lối cách mạng Đảng CS Việt Nam, Xây dựng Đảng…</w:t>
      </w:r>
    </w:p>
    <w:p w:rsidR="00B95BB3" w:rsidRPr="001D205B" w:rsidRDefault="00B95BB3" w:rsidP="00342BBB">
      <w:pPr>
        <w:widowControl w:val="0"/>
        <w:ind w:firstLine="720"/>
        <w:jc w:val="both"/>
        <w:rPr>
          <w:b/>
        </w:rPr>
      </w:pPr>
      <w:r w:rsidRPr="001D205B">
        <w:rPr>
          <w:i/>
        </w:rPr>
        <w:t>Giảng viên 7</w:t>
      </w:r>
      <w:r w:rsidRPr="001D205B">
        <w:t>: Nguyễn Thị Lê Vinh</w:t>
      </w:r>
    </w:p>
    <w:p w:rsidR="00B95BB3" w:rsidRPr="001D205B" w:rsidRDefault="00B95BB3" w:rsidP="00342BBB">
      <w:pPr>
        <w:widowControl w:val="0"/>
        <w:ind w:firstLine="720"/>
        <w:jc w:val="both"/>
        <w:rPr>
          <w:b/>
        </w:rPr>
      </w:pPr>
      <w:r w:rsidRPr="001D205B">
        <w:t>Chức danh, học hàm, học vị:  GV, ThS</w:t>
      </w:r>
    </w:p>
    <w:p w:rsidR="00B95BB3" w:rsidRPr="001D205B" w:rsidRDefault="00B95BB3" w:rsidP="00342BBB">
      <w:pPr>
        <w:widowControl w:val="0"/>
        <w:ind w:firstLine="720"/>
        <w:jc w:val="both"/>
        <w:rPr>
          <w:b/>
        </w:rPr>
      </w:pPr>
      <w:r w:rsidRPr="001D205B">
        <w:t>Thời gian, địa điểm làm việc: Khoa Giáo dục Chính trị, trường Đại học Vinh</w:t>
      </w:r>
    </w:p>
    <w:p w:rsidR="00B95BB3" w:rsidRPr="001D205B" w:rsidRDefault="00B95BB3" w:rsidP="00342BBB">
      <w:pPr>
        <w:widowControl w:val="0"/>
        <w:ind w:firstLine="720"/>
        <w:jc w:val="both"/>
        <w:rPr>
          <w:b/>
        </w:rPr>
      </w:pPr>
      <w:r w:rsidRPr="001D205B">
        <w:t>Địa chỉ liên hệ: 182 Lê Duẩn, TP Vinh, tỉnh Nghệ An</w:t>
      </w:r>
    </w:p>
    <w:p w:rsidR="00B95BB3" w:rsidRPr="001D205B" w:rsidRDefault="00B95BB3" w:rsidP="00342BBB">
      <w:pPr>
        <w:widowControl w:val="0"/>
        <w:ind w:firstLine="720"/>
        <w:jc w:val="both"/>
        <w:rPr>
          <w:b/>
        </w:rPr>
      </w:pPr>
      <w:r w:rsidRPr="001D205B">
        <w:t>Điện thoại: 01233372016       Email: vinhara@ vinhuni.edu.vn</w:t>
      </w:r>
    </w:p>
    <w:p w:rsidR="00B95BB3" w:rsidRPr="001D205B" w:rsidRDefault="00B95BB3" w:rsidP="00342BBB">
      <w:pPr>
        <w:widowControl w:val="0"/>
        <w:ind w:left="720"/>
        <w:jc w:val="both"/>
        <w:rPr>
          <w:b/>
        </w:rPr>
      </w:pPr>
      <w:r w:rsidRPr="001D205B">
        <w:lastRenderedPageBreak/>
        <w:t>Các hướng nghiên cứu chính: Chính trị học, Đường lối cách mạng Đảng CS Việt Nam.</w:t>
      </w:r>
    </w:p>
    <w:p w:rsidR="00B95BB3" w:rsidRPr="001D205B" w:rsidRDefault="00B95BB3" w:rsidP="00342BBB">
      <w:pPr>
        <w:widowControl w:val="0"/>
        <w:ind w:firstLine="720"/>
        <w:jc w:val="both"/>
        <w:rPr>
          <w:b/>
          <w:i/>
        </w:rPr>
      </w:pPr>
      <w:r w:rsidRPr="001D205B">
        <w:rPr>
          <w:b/>
          <w:i/>
        </w:rPr>
        <w:t>1.2. Thông tin về học phần:</w:t>
      </w:r>
    </w:p>
    <w:tbl>
      <w:tblPr>
        <w:tblW w:w="9193" w:type="dxa"/>
        <w:tblLook w:val="04A0" w:firstRow="1" w:lastRow="0" w:firstColumn="1" w:lastColumn="0" w:noHBand="0" w:noVBand="1"/>
      </w:tblPr>
      <w:tblGrid>
        <w:gridCol w:w="4503"/>
        <w:gridCol w:w="1066"/>
        <w:gridCol w:w="3624"/>
      </w:tblGrid>
      <w:tr w:rsidR="00B95BB3" w:rsidRPr="001D205B" w:rsidTr="003A6B94">
        <w:tc>
          <w:tcPr>
            <w:tcW w:w="91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xml:space="preserve">- Tên </w:t>
            </w:r>
            <w:r w:rsidRPr="001D205B">
              <w:rPr>
                <w:b/>
              </w:rPr>
              <w:t>học phần</w:t>
            </w:r>
            <w:r w:rsidRPr="001D205B">
              <w:t xml:space="preserve"> (tiếng Việt): Đường lối cách mạng của Đảng Cộng sản Việt Nam</w:t>
            </w:r>
          </w:p>
          <w:p w:rsidR="00B95BB3" w:rsidRPr="001D205B" w:rsidRDefault="00B95BB3" w:rsidP="00342BBB">
            <w:pPr>
              <w:widowControl w:val="0"/>
              <w:jc w:val="both"/>
              <w:rPr>
                <w:b/>
              </w:rPr>
            </w:pPr>
            <w:r w:rsidRPr="001D205B">
              <w:tab/>
            </w:r>
            <w:r w:rsidRPr="001D205B">
              <w:tab/>
              <w:t>(tiếng Anh): Revolutionary line of the Communist Party of Vietnam</w:t>
            </w:r>
          </w:p>
        </w:tc>
      </w:tr>
      <w:tr w:rsidR="00B95BB3" w:rsidRPr="001D205B" w:rsidTr="003A6B94">
        <w:tc>
          <w:tcPr>
            <w:tcW w:w="91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xml:space="preserve">- Mã số </w:t>
            </w:r>
            <w:r w:rsidRPr="001D205B">
              <w:rPr>
                <w:b/>
              </w:rPr>
              <w:t>học phần</w:t>
            </w:r>
            <w:r w:rsidRPr="001D205B">
              <w:t>: ML10004</w:t>
            </w:r>
          </w:p>
        </w:tc>
      </w:tr>
      <w:tr w:rsidR="00B95BB3" w:rsidRPr="001D205B" w:rsidTr="003A6B94">
        <w:tc>
          <w:tcPr>
            <w:tcW w:w="5569" w:type="dxa"/>
            <w:gridSpan w:val="2"/>
            <w:tcBorders>
              <w:top w:val="single" w:sz="4" w:space="0" w:color="auto"/>
              <w:left w:val="single" w:sz="4" w:space="0" w:color="auto"/>
              <w:bottom w:val="single" w:sz="4" w:space="0" w:color="auto"/>
              <w:right w:val="nil"/>
            </w:tcBorders>
          </w:tcPr>
          <w:p w:rsidR="00B95BB3" w:rsidRPr="001D205B" w:rsidRDefault="00B95BB3" w:rsidP="00342BBB">
            <w:pPr>
              <w:pStyle w:val="ListParagraph"/>
              <w:widowControl w:val="0"/>
              <w:jc w:val="both"/>
              <w:rPr>
                <w:sz w:val="24"/>
                <w:szCs w:val="24"/>
              </w:rPr>
            </w:pPr>
          </w:p>
          <w:p w:rsidR="00B95BB3" w:rsidRPr="001D205B" w:rsidRDefault="00B95BB3" w:rsidP="00342BBB">
            <w:pPr>
              <w:pStyle w:val="ListParagraph"/>
              <w:widowControl w:val="0"/>
              <w:numPr>
                <w:ilvl w:val="0"/>
                <w:numId w:val="37"/>
              </w:numPr>
              <w:jc w:val="both"/>
              <w:rPr>
                <w:sz w:val="24"/>
                <w:szCs w:val="24"/>
              </w:rPr>
            </w:pPr>
            <w:r w:rsidRPr="001D205B">
              <w:rPr>
                <w:sz w:val="24"/>
                <w:szCs w:val="24"/>
              </w:rPr>
              <w:t>Kiến thức cơ bản</w:t>
            </w:r>
          </w:p>
          <w:p w:rsidR="00B95BB3" w:rsidRPr="001D205B" w:rsidRDefault="005B7BF6" w:rsidP="00342BBB">
            <w:pPr>
              <w:widowControl w:val="0"/>
              <w:jc w:val="both"/>
              <w:rPr>
                <w:b/>
              </w:rPr>
            </w:pPr>
            <w:r w:rsidRPr="001D205B">
              <w:rPr>
                <w:b/>
                <w:noProof/>
              </w:rPr>
              <mc:AlternateContent>
                <mc:Choice Requires="wps">
                  <w:drawing>
                    <wp:anchor distT="0" distB="0" distL="114300" distR="114300" simplePos="0" relativeHeight="251671552" behindDoc="0" locked="0" layoutInCell="1" allowOverlap="1" wp14:anchorId="30BB6D57" wp14:editId="215E6AFD">
                      <wp:simplePos x="0" y="0"/>
                      <wp:positionH relativeFrom="column">
                        <wp:posOffset>281305</wp:posOffset>
                      </wp:positionH>
                      <wp:positionV relativeFrom="paragraph">
                        <wp:posOffset>50165</wp:posOffset>
                      </wp:positionV>
                      <wp:extent cx="106680" cy="100965"/>
                      <wp:effectExtent l="0" t="0" r="762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B95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0" type="#_x0000_t202" style="position:absolute;left:0;text-align:left;margin-left:22.15pt;margin-top:3.95pt;width:8.4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">
                      <v:textbox>
                        <w:txbxContent>
                          <w:p w:rsidR="00AD4E6B" w:rsidRDefault="00AD4E6B" w:rsidP="00B95BB3"/>
                        </w:txbxContent>
                      </v:textbox>
                    </v:shape>
                  </w:pict>
                </mc:Fallback>
              </mc:AlternateContent>
            </w:r>
            <w:r w:rsidR="00B95BB3" w:rsidRPr="001D205B">
              <w:tab/>
              <w:t>Kiến thức chuyên ngành</w:t>
            </w:r>
          </w:p>
          <w:p w:rsidR="00B95BB3" w:rsidRPr="001D205B" w:rsidRDefault="005B7BF6" w:rsidP="00342BBB">
            <w:pPr>
              <w:widowControl w:val="0"/>
              <w:jc w:val="both"/>
              <w:rPr>
                <w:b/>
              </w:rPr>
            </w:pPr>
            <w:r w:rsidRPr="001D205B">
              <w:rPr>
                <w:b/>
                <w:noProof/>
              </w:rPr>
              <mc:AlternateContent>
                <mc:Choice Requires="wps">
                  <w:drawing>
                    <wp:anchor distT="0" distB="0" distL="114300" distR="114300" simplePos="0" relativeHeight="251672576" behindDoc="0" locked="0" layoutInCell="1" allowOverlap="1" wp14:anchorId="3E3B3138" wp14:editId="7FDC0BDB">
                      <wp:simplePos x="0" y="0"/>
                      <wp:positionH relativeFrom="column">
                        <wp:posOffset>281305</wp:posOffset>
                      </wp:positionH>
                      <wp:positionV relativeFrom="paragraph">
                        <wp:posOffset>26035</wp:posOffset>
                      </wp:positionV>
                      <wp:extent cx="106680" cy="100965"/>
                      <wp:effectExtent l="0" t="0" r="762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B95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91" type="#_x0000_t202" style="position:absolute;left:0;text-align:left;margin-left:22.15pt;margin-top:2.05pt;width:8.4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VyLAIAAFs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">
                      <v:textbox>
                        <w:txbxContent>
                          <w:p w:rsidR="00AD4E6B" w:rsidRDefault="00AD4E6B" w:rsidP="00B95BB3"/>
                        </w:txbxContent>
                      </v:textbox>
                    </v:shape>
                  </w:pict>
                </mc:Fallback>
              </mc:AlternateContent>
            </w:r>
            <w:r w:rsidR="00B95BB3" w:rsidRPr="001D205B">
              <w:tab/>
            </w:r>
            <w:r w:rsidR="00B95BB3" w:rsidRPr="001D205B">
              <w:rPr>
                <w:b/>
              </w:rPr>
              <w:t>Học phần</w:t>
            </w:r>
            <w:r w:rsidR="00B95BB3" w:rsidRPr="001D205B">
              <w:t xml:space="preserve"> chuyên về kỹ năng chung</w:t>
            </w:r>
          </w:p>
        </w:tc>
        <w:tc>
          <w:tcPr>
            <w:tcW w:w="3624" w:type="dxa"/>
            <w:tcBorders>
              <w:top w:val="single" w:sz="4" w:space="0" w:color="auto"/>
              <w:left w:val="nil"/>
              <w:bottom w:val="single" w:sz="4" w:space="0" w:color="auto"/>
              <w:right w:val="single" w:sz="4" w:space="0" w:color="auto"/>
            </w:tcBorders>
          </w:tcPr>
          <w:p w:rsidR="00B95BB3" w:rsidRPr="001D205B" w:rsidRDefault="00B95BB3" w:rsidP="00342BBB">
            <w:pPr>
              <w:widowControl w:val="0"/>
              <w:jc w:val="both"/>
              <w:rPr>
                <w:b/>
              </w:rPr>
            </w:pPr>
          </w:p>
          <w:p w:rsidR="00B95BB3" w:rsidRPr="001D205B" w:rsidRDefault="005B7BF6" w:rsidP="00342BBB">
            <w:pPr>
              <w:widowControl w:val="0"/>
              <w:jc w:val="both"/>
              <w:rPr>
                <w:b/>
              </w:rPr>
            </w:pPr>
            <w:r w:rsidRPr="001D205B">
              <w:rPr>
                <w:b/>
                <w:noProof/>
              </w:rPr>
              <mc:AlternateContent>
                <mc:Choice Requires="wps">
                  <w:drawing>
                    <wp:anchor distT="0" distB="0" distL="114300" distR="114300" simplePos="0" relativeHeight="251673600" behindDoc="0" locked="0" layoutInCell="1" allowOverlap="1" wp14:anchorId="37BFBA95" wp14:editId="5165C0DE">
                      <wp:simplePos x="0" y="0"/>
                      <wp:positionH relativeFrom="column">
                        <wp:posOffset>-27940</wp:posOffset>
                      </wp:positionH>
                      <wp:positionV relativeFrom="paragraph">
                        <wp:posOffset>50165</wp:posOffset>
                      </wp:positionV>
                      <wp:extent cx="106680" cy="100965"/>
                      <wp:effectExtent l="0" t="0" r="762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B95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92" type="#_x0000_t202" style="position:absolute;left:0;text-align:left;margin-left:-2.2pt;margin-top:3.95pt;width:8.4pt;height: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">
                      <v:textbox>
                        <w:txbxContent>
                          <w:p w:rsidR="00AD4E6B" w:rsidRDefault="00AD4E6B" w:rsidP="00B95BB3"/>
                        </w:txbxContent>
                      </v:textbox>
                    </v:shape>
                  </w:pict>
                </mc:Fallback>
              </mc:AlternateContent>
            </w:r>
            <w:r w:rsidR="00B95BB3" w:rsidRPr="001D205B">
              <w:t xml:space="preserve">   Kiến thức cơ sở ngành</w:t>
            </w:r>
          </w:p>
          <w:p w:rsidR="00B95BB3" w:rsidRPr="001D205B" w:rsidRDefault="005B7BF6" w:rsidP="00342BBB">
            <w:pPr>
              <w:widowControl w:val="0"/>
              <w:jc w:val="both"/>
              <w:rPr>
                <w:b/>
              </w:rPr>
            </w:pPr>
            <w:r w:rsidRPr="001D205B">
              <w:rPr>
                <w:b/>
                <w:noProof/>
              </w:rPr>
              <mc:AlternateContent>
                <mc:Choice Requires="wps">
                  <w:drawing>
                    <wp:anchor distT="0" distB="0" distL="114300" distR="114300" simplePos="0" relativeHeight="251674624" behindDoc="0" locked="0" layoutInCell="1" allowOverlap="1" wp14:anchorId="47A4DD37" wp14:editId="1AC75548">
                      <wp:simplePos x="0" y="0"/>
                      <wp:positionH relativeFrom="column">
                        <wp:posOffset>-27940</wp:posOffset>
                      </wp:positionH>
                      <wp:positionV relativeFrom="paragraph">
                        <wp:posOffset>27305</wp:posOffset>
                      </wp:positionV>
                      <wp:extent cx="106680" cy="100965"/>
                      <wp:effectExtent l="0" t="0" r="762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B95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3" type="#_x0000_t202" style="position:absolute;left:0;text-align:left;margin-left:-2.2pt;margin-top:2.15pt;width:8.4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">
                      <v:textbox>
                        <w:txbxContent>
                          <w:p w:rsidR="00AD4E6B" w:rsidRDefault="00AD4E6B" w:rsidP="00B95BB3"/>
                        </w:txbxContent>
                      </v:textbox>
                    </v:shape>
                  </w:pict>
                </mc:Fallback>
              </mc:AlternateContent>
            </w:r>
            <w:r w:rsidR="00B95BB3" w:rsidRPr="001D205B">
              <w:t xml:space="preserve">   Kiến thức khác</w:t>
            </w:r>
          </w:p>
          <w:p w:rsidR="00B95BB3" w:rsidRPr="001D205B" w:rsidRDefault="005B7BF6" w:rsidP="00342BBB">
            <w:pPr>
              <w:widowControl w:val="0"/>
              <w:jc w:val="both"/>
              <w:rPr>
                <w:b/>
              </w:rPr>
            </w:pPr>
            <w:r w:rsidRPr="001D205B">
              <w:rPr>
                <w:b/>
                <w:noProof/>
              </w:rPr>
              <mc:AlternateContent>
                <mc:Choice Requires="wps">
                  <w:drawing>
                    <wp:anchor distT="0" distB="0" distL="114300" distR="114300" simplePos="0" relativeHeight="251675648" behindDoc="0" locked="0" layoutInCell="1" allowOverlap="1" wp14:anchorId="6C1F7DE0" wp14:editId="0F2CE899">
                      <wp:simplePos x="0" y="0"/>
                      <wp:positionH relativeFrom="column">
                        <wp:posOffset>-27940</wp:posOffset>
                      </wp:positionH>
                      <wp:positionV relativeFrom="paragraph">
                        <wp:posOffset>26035</wp:posOffset>
                      </wp:positionV>
                      <wp:extent cx="106680" cy="100965"/>
                      <wp:effectExtent l="0" t="0" r="762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B95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94" type="#_x0000_t202" style="position:absolute;left:0;text-align:left;margin-left:-2.2pt;margin-top:2.05pt;width:8.4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iVfo7CwCAABbBAAADgAAAAAAAAAAAAAAAAAuAgAAZHJzL2Uy&#10;b0RvYy54bWxQSwECLQAUAAYACAAAACEAoPabrtsAAAAGAQAADwAAAAAAAAAAAAAAAACGBAAAZHJz&#10;L2Rvd25yZXYueG1sUEsFBgAAAAAEAAQA8wAAAI4FAAAAAA==&#10;">
                      <v:textbox>
                        <w:txbxContent>
                          <w:p w:rsidR="00AD4E6B" w:rsidRDefault="00AD4E6B" w:rsidP="00B95BB3"/>
                        </w:txbxContent>
                      </v:textbox>
                    </v:shape>
                  </w:pict>
                </mc:Fallback>
              </mc:AlternateContent>
            </w:r>
            <w:r w:rsidR="00B95BB3" w:rsidRPr="001D205B">
              <w:rPr>
                <w:b/>
              </w:rPr>
              <w:t>Học phần</w:t>
            </w:r>
            <w:r w:rsidR="00B95BB3" w:rsidRPr="001D205B">
              <w:t xml:space="preserve"> đồ án tốt nghiệp</w:t>
            </w:r>
          </w:p>
        </w:tc>
      </w:tr>
      <w:tr w:rsidR="00B95BB3" w:rsidRPr="001D205B" w:rsidTr="003A6B94">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Số tín chỉ: 03</w:t>
            </w:r>
          </w:p>
        </w:tc>
        <w:tc>
          <w:tcPr>
            <w:tcW w:w="4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BB3" w:rsidRPr="001D205B" w:rsidRDefault="00B95BB3" w:rsidP="00342BBB">
            <w:pPr>
              <w:widowControl w:val="0"/>
              <w:jc w:val="both"/>
              <w:rPr>
                <w:b/>
              </w:rPr>
            </w:pPr>
          </w:p>
        </w:tc>
      </w:tr>
      <w:tr w:rsidR="00B95BB3" w:rsidRPr="001D205B" w:rsidTr="003A6B94">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Số tiết lý thuyết:</w:t>
            </w:r>
          </w:p>
        </w:tc>
        <w:tc>
          <w:tcPr>
            <w:tcW w:w="4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30</w:t>
            </w:r>
          </w:p>
        </w:tc>
      </w:tr>
      <w:tr w:rsidR="00B95BB3" w:rsidRPr="001D205B" w:rsidTr="003A6B94">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+Số tiết thảo luận</w:t>
            </w:r>
          </w:p>
          <w:p w:rsidR="00B95BB3" w:rsidRPr="001D205B" w:rsidRDefault="00B95BB3" w:rsidP="00342BBB">
            <w:pPr>
              <w:widowControl w:val="0"/>
              <w:jc w:val="both"/>
              <w:rPr>
                <w:b/>
              </w:rPr>
            </w:pPr>
            <w:r w:rsidRPr="001D205B">
              <w:t>/bài tập:</w:t>
            </w:r>
          </w:p>
        </w:tc>
        <w:tc>
          <w:tcPr>
            <w:tcW w:w="4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15</w:t>
            </w:r>
          </w:p>
        </w:tc>
      </w:tr>
      <w:tr w:rsidR="00B95BB3" w:rsidRPr="001D205B" w:rsidTr="003A6B94">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Số tiết thực hành:</w:t>
            </w:r>
          </w:p>
        </w:tc>
        <w:tc>
          <w:tcPr>
            <w:tcW w:w="4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BB3" w:rsidRPr="001D205B" w:rsidRDefault="00B95BB3" w:rsidP="00342BBB">
            <w:pPr>
              <w:widowControl w:val="0"/>
              <w:jc w:val="both"/>
              <w:rPr>
                <w:b/>
              </w:rPr>
            </w:pPr>
          </w:p>
        </w:tc>
      </w:tr>
      <w:tr w:rsidR="00B95BB3" w:rsidRPr="001D205B" w:rsidTr="003A6B94">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+Số tiết hoạt động nhóm:</w:t>
            </w:r>
          </w:p>
        </w:tc>
        <w:tc>
          <w:tcPr>
            <w:tcW w:w="4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BB3" w:rsidRPr="001D205B" w:rsidRDefault="00B95BB3" w:rsidP="00342BBB">
            <w:pPr>
              <w:widowControl w:val="0"/>
              <w:jc w:val="both"/>
              <w:rPr>
                <w:b/>
              </w:rPr>
            </w:pPr>
          </w:p>
        </w:tc>
      </w:tr>
      <w:tr w:rsidR="00B95BB3" w:rsidRPr="001D205B" w:rsidTr="003A6B94">
        <w:trPr>
          <w:trHeight w:val="383"/>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Số tiết tự học:</w:t>
            </w:r>
          </w:p>
        </w:tc>
        <w:tc>
          <w:tcPr>
            <w:tcW w:w="4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90</w:t>
            </w:r>
          </w:p>
        </w:tc>
      </w:tr>
      <w:tr w:rsidR="00B95BB3" w:rsidRPr="001D205B" w:rsidTr="003A6B94">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xml:space="preserve">- </w:t>
            </w:r>
            <w:r w:rsidRPr="001D205B">
              <w:rPr>
                <w:b/>
              </w:rPr>
              <w:t>Học phần</w:t>
            </w:r>
            <w:r w:rsidRPr="001D205B">
              <w:t xml:space="preserve"> tiên quyết:</w:t>
            </w:r>
          </w:p>
        </w:tc>
        <w:tc>
          <w:tcPr>
            <w:tcW w:w="4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Những nguyên lý cơ bản của chủ nghĩa Mác - Lênin.</w:t>
            </w:r>
          </w:p>
        </w:tc>
      </w:tr>
      <w:tr w:rsidR="00B95BB3" w:rsidRPr="001D205B" w:rsidTr="003A6B94">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r w:rsidRPr="001D205B">
              <w:t xml:space="preserve">- </w:t>
            </w:r>
            <w:r w:rsidRPr="001D205B">
              <w:rPr>
                <w:b/>
              </w:rPr>
              <w:t>Học phần</w:t>
            </w:r>
            <w:r w:rsidRPr="001D205B">
              <w:t xml:space="preserve"> song hành:</w:t>
            </w:r>
          </w:p>
        </w:tc>
        <w:tc>
          <w:tcPr>
            <w:tcW w:w="4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BB3" w:rsidRPr="001D205B" w:rsidRDefault="00B95BB3" w:rsidP="00342BBB">
            <w:pPr>
              <w:widowControl w:val="0"/>
              <w:jc w:val="both"/>
              <w:rPr>
                <w:b/>
              </w:rPr>
            </w:pPr>
          </w:p>
        </w:tc>
      </w:tr>
    </w:tbl>
    <w:p w:rsidR="00B95BB3" w:rsidRPr="001D205B" w:rsidRDefault="00B95BB3" w:rsidP="00342BBB">
      <w:pPr>
        <w:widowControl w:val="0"/>
        <w:ind w:firstLine="720"/>
        <w:jc w:val="both"/>
        <w:outlineLvl w:val="0"/>
        <w:rPr>
          <w:b/>
        </w:rPr>
      </w:pPr>
      <w:bookmarkStart w:id="126" w:name="_Toc490417355"/>
      <w:bookmarkStart w:id="127" w:name="_Toc490417929"/>
      <w:bookmarkStart w:id="128" w:name="_Toc490418064"/>
      <w:bookmarkStart w:id="129" w:name="_Toc490418150"/>
      <w:r w:rsidRPr="001D205B">
        <w:rPr>
          <w:b/>
        </w:rPr>
        <w:t>2. Mô tả học phần</w:t>
      </w:r>
      <w:bookmarkEnd w:id="126"/>
      <w:bookmarkEnd w:id="127"/>
      <w:bookmarkEnd w:id="128"/>
      <w:bookmarkEnd w:id="129"/>
    </w:p>
    <w:p w:rsidR="00B95BB3" w:rsidRPr="001D205B" w:rsidRDefault="00B95BB3" w:rsidP="00342BBB">
      <w:pPr>
        <w:widowControl w:val="0"/>
        <w:ind w:firstLine="720"/>
        <w:jc w:val="both"/>
      </w:pPr>
      <w:bookmarkStart w:id="130" w:name="_Toc490417356"/>
      <w:r w:rsidRPr="001D205B">
        <w:t>Học phần thuộc khối kiến cơ bản nhằm trang bị cho ngư</w:t>
      </w:r>
      <w:r w:rsidRPr="001D205B">
        <w:softHyphen/>
        <w:t>ời học những kiến thức cơ bản về hệ thống những quan điểm chủ trương chính sách của Đảng trong tiến trình lãnh đạo cách mạng Việt Nam, từ cách mạng dân tộc dân chủ nhân dân đến cách mạng xã hội chủ nghĩa. Trong đó chủ yếu tập trung vào đường lối của Đảng thời kỳ đổi mới trên một số lĩnh vực cơ bản của đời sống xã hội, phục vụ cho cuộc sống và công tác. Xây dựng cho sinh viên niềm tin vào sự lãnh đạo của Đảng, phấn đấu theo mục tiêu, lý tưởng của Đảng.</w:t>
      </w:r>
      <w:bookmarkEnd w:id="130"/>
    </w:p>
    <w:p w:rsidR="00B95BB3" w:rsidRPr="001D205B" w:rsidRDefault="00B95BB3" w:rsidP="00342BBB">
      <w:pPr>
        <w:widowControl w:val="0"/>
        <w:ind w:firstLine="720"/>
        <w:jc w:val="both"/>
        <w:outlineLvl w:val="0"/>
        <w:rPr>
          <w:b/>
        </w:rPr>
      </w:pPr>
      <w:bookmarkStart w:id="131" w:name="_Toc490417357"/>
      <w:bookmarkStart w:id="132" w:name="_Toc490417930"/>
      <w:bookmarkStart w:id="133" w:name="_Toc490418065"/>
      <w:bookmarkStart w:id="134" w:name="_Toc490418151"/>
      <w:r w:rsidRPr="001D205B">
        <w:rPr>
          <w:b/>
        </w:rPr>
        <w:t>3. Mục tiêu học phần</w:t>
      </w:r>
      <w:bookmarkEnd w:id="131"/>
      <w:bookmarkEnd w:id="132"/>
      <w:bookmarkEnd w:id="133"/>
      <w:bookmarkEnd w:id="134"/>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4887"/>
        <w:gridCol w:w="1794"/>
        <w:gridCol w:w="1214"/>
      </w:tblGrid>
      <w:tr w:rsidR="00B95BB3" w:rsidRPr="001D205B" w:rsidTr="003A6B94">
        <w:tc>
          <w:tcPr>
            <w:tcW w:w="1310" w:type="dxa"/>
            <w:vAlign w:val="center"/>
          </w:tcPr>
          <w:p w:rsidR="00B95BB3" w:rsidRPr="001D205B" w:rsidRDefault="00B95BB3" w:rsidP="00342BBB">
            <w:pPr>
              <w:widowControl w:val="0"/>
              <w:jc w:val="center"/>
              <w:rPr>
                <w:b/>
              </w:rPr>
            </w:pPr>
            <w:r w:rsidRPr="001D205B">
              <w:rPr>
                <w:b/>
              </w:rPr>
              <w:t>Mục tiêu (Gx) (1)</w:t>
            </w:r>
          </w:p>
        </w:tc>
        <w:tc>
          <w:tcPr>
            <w:tcW w:w="4887" w:type="dxa"/>
            <w:vAlign w:val="center"/>
          </w:tcPr>
          <w:p w:rsidR="00B95BB3" w:rsidRPr="001D205B" w:rsidRDefault="00B95BB3" w:rsidP="00342BBB">
            <w:pPr>
              <w:widowControl w:val="0"/>
              <w:jc w:val="center"/>
              <w:rPr>
                <w:b/>
              </w:rPr>
            </w:pPr>
            <w:r w:rsidRPr="001D205B">
              <w:rPr>
                <w:b/>
              </w:rPr>
              <w:t>Mô tả mục tiêu</w:t>
            </w:r>
          </w:p>
          <w:p w:rsidR="00B95BB3" w:rsidRPr="001D205B" w:rsidRDefault="00B95BB3" w:rsidP="00342BBB">
            <w:pPr>
              <w:widowControl w:val="0"/>
              <w:jc w:val="center"/>
              <w:rPr>
                <w:b/>
              </w:rPr>
            </w:pPr>
            <w:r w:rsidRPr="001D205B">
              <w:rPr>
                <w:b/>
              </w:rPr>
              <w:t>(2)</w:t>
            </w:r>
          </w:p>
        </w:tc>
        <w:tc>
          <w:tcPr>
            <w:tcW w:w="1794" w:type="dxa"/>
            <w:vAlign w:val="center"/>
          </w:tcPr>
          <w:p w:rsidR="00B95BB3" w:rsidRPr="001D205B" w:rsidRDefault="00B95BB3" w:rsidP="00342BBB">
            <w:pPr>
              <w:widowControl w:val="0"/>
              <w:jc w:val="center"/>
              <w:rPr>
                <w:b/>
              </w:rPr>
            </w:pPr>
            <w:r w:rsidRPr="001D205B">
              <w:rPr>
                <w:b/>
              </w:rPr>
              <w:t>CĐR của CTĐT (X.x.x) (3)</w:t>
            </w:r>
          </w:p>
        </w:tc>
        <w:tc>
          <w:tcPr>
            <w:tcW w:w="1214" w:type="dxa"/>
            <w:vAlign w:val="center"/>
          </w:tcPr>
          <w:p w:rsidR="00B95BB3" w:rsidRPr="001D205B" w:rsidRDefault="00B95BB3" w:rsidP="00342BBB">
            <w:pPr>
              <w:widowControl w:val="0"/>
              <w:jc w:val="center"/>
              <w:rPr>
                <w:b/>
              </w:rPr>
            </w:pPr>
            <w:r w:rsidRPr="001D205B">
              <w:rPr>
                <w:b/>
              </w:rPr>
              <w:t>TĐNL</w:t>
            </w:r>
          </w:p>
          <w:p w:rsidR="00B95BB3" w:rsidRPr="001D205B" w:rsidRDefault="00B95BB3" w:rsidP="00342BBB">
            <w:pPr>
              <w:widowControl w:val="0"/>
              <w:jc w:val="center"/>
              <w:rPr>
                <w:b/>
              </w:rPr>
            </w:pPr>
            <w:r w:rsidRPr="001D205B">
              <w:rPr>
                <w:b/>
              </w:rPr>
              <w:t>(4)</w:t>
            </w:r>
          </w:p>
        </w:tc>
      </w:tr>
      <w:tr w:rsidR="00B95BB3" w:rsidRPr="001D205B" w:rsidTr="003A6B94">
        <w:tc>
          <w:tcPr>
            <w:tcW w:w="1310" w:type="dxa"/>
            <w:vAlign w:val="center"/>
          </w:tcPr>
          <w:p w:rsidR="00B95BB3" w:rsidRPr="001D205B" w:rsidRDefault="00B95BB3" w:rsidP="00342BBB">
            <w:pPr>
              <w:widowControl w:val="0"/>
              <w:jc w:val="center"/>
              <w:rPr>
                <w:b/>
              </w:rPr>
            </w:pPr>
            <w:r w:rsidRPr="001D205B">
              <w:t>G1</w:t>
            </w:r>
          </w:p>
        </w:tc>
        <w:tc>
          <w:tcPr>
            <w:tcW w:w="4887" w:type="dxa"/>
            <w:vAlign w:val="center"/>
          </w:tcPr>
          <w:p w:rsidR="00B95BB3" w:rsidRPr="001D205B" w:rsidRDefault="00B95BB3" w:rsidP="00342BBB">
            <w:pPr>
              <w:widowControl w:val="0"/>
              <w:jc w:val="both"/>
              <w:rPr>
                <w:b/>
              </w:rPr>
            </w:pPr>
            <w:r w:rsidRPr="001D205B">
              <w:t xml:space="preserve">Nhận biết và hiểu được khái niệm, đối tượng, nhiệm vụ nghiên cứu </w:t>
            </w:r>
            <w:r w:rsidRPr="001D205B">
              <w:rPr>
                <w:b/>
              </w:rPr>
              <w:t>học phần</w:t>
            </w:r>
            <w:r w:rsidRPr="001D205B">
              <w:t xml:space="preserve"> cùng sự ra đời Đảng Cộng sản Việt Nam và đường lối của Đảng trong cách mạng dân tộc dân chủ nhân dân, cách mạng xã hội chủ nghĩa, đặc biệt đường lối của Đảng trong thời kỳ đổi mới. </w:t>
            </w:r>
          </w:p>
        </w:tc>
        <w:tc>
          <w:tcPr>
            <w:tcW w:w="1794" w:type="dxa"/>
            <w:vAlign w:val="center"/>
          </w:tcPr>
          <w:p w:rsidR="00B95BB3" w:rsidRPr="001D205B" w:rsidRDefault="00B95BB3" w:rsidP="00342BBB">
            <w:pPr>
              <w:widowControl w:val="0"/>
              <w:jc w:val="center"/>
              <w:rPr>
                <w:b/>
              </w:rPr>
            </w:pPr>
            <w:r w:rsidRPr="001D205B">
              <w:t>1.1.1; 1.4.2</w:t>
            </w:r>
          </w:p>
        </w:tc>
        <w:tc>
          <w:tcPr>
            <w:tcW w:w="1214" w:type="dxa"/>
            <w:vAlign w:val="center"/>
          </w:tcPr>
          <w:p w:rsidR="00B95BB3" w:rsidRPr="001D205B" w:rsidRDefault="00B95BB3" w:rsidP="00342BBB">
            <w:pPr>
              <w:widowControl w:val="0"/>
              <w:jc w:val="center"/>
              <w:rPr>
                <w:b/>
              </w:rPr>
            </w:pPr>
            <w:r w:rsidRPr="001D205B">
              <w:t>2.0</w:t>
            </w:r>
          </w:p>
        </w:tc>
      </w:tr>
      <w:tr w:rsidR="00B95BB3" w:rsidRPr="001D205B" w:rsidTr="003A6B94">
        <w:tc>
          <w:tcPr>
            <w:tcW w:w="1310" w:type="dxa"/>
            <w:vAlign w:val="center"/>
          </w:tcPr>
          <w:p w:rsidR="00B95BB3" w:rsidRPr="001D205B" w:rsidRDefault="00B95BB3" w:rsidP="00342BBB">
            <w:pPr>
              <w:widowControl w:val="0"/>
              <w:jc w:val="center"/>
              <w:rPr>
                <w:b/>
              </w:rPr>
            </w:pPr>
            <w:r w:rsidRPr="001D205B">
              <w:t>G2</w:t>
            </w:r>
          </w:p>
        </w:tc>
        <w:tc>
          <w:tcPr>
            <w:tcW w:w="4887" w:type="dxa"/>
            <w:vAlign w:val="center"/>
          </w:tcPr>
          <w:p w:rsidR="00B95BB3" w:rsidRPr="001D205B" w:rsidRDefault="00B95BB3" w:rsidP="00342BBB">
            <w:pPr>
              <w:widowControl w:val="0"/>
              <w:jc w:val="both"/>
              <w:rPr>
                <w:b/>
              </w:rPr>
            </w:pPr>
            <w:r w:rsidRPr="001D205B">
              <w:t xml:space="preserve">Hình thành được kỹ năng: trình bày, phân tích một cách khoa học, hệ thống các nội dung đường lối cách mạng của Đảng. </w:t>
            </w:r>
          </w:p>
          <w:p w:rsidR="00B95BB3" w:rsidRPr="001D205B" w:rsidRDefault="00B95BB3" w:rsidP="00342BBB">
            <w:pPr>
              <w:widowControl w:val="0"/>
              <w:jc w:val="both"/>
              <w:rPr>
                <w:b/>
              </w:rPr>
            </w:pPr>
            <w:r w:rsidRPr="001D205B">
              <w:t>Hình thành được phẩm chất có niềm tin vào sự lãnh đạo của Đảng, nâng cao ý thức trách nhiệm công dân trước nhiệm vụ trọng đại của đất nước.</w:t>
            </w:r>
          </w:p>
        </w:tc>
        <w:tc>
          <w:tcPr>
            <w:tcW w:w="1794" w:type="dxa"/>
            <w:vAlign w:val="center"/>
          </w:tcPr>
          <w:p w:rsidR="00B95BB3" w:rsidRPr="001D205B" w:rsidRDefault="00B95BB3" w:rsidP="00342BBB">
            <w:pPr>
              <w:widowControl w:val="0"/>
              <w:jc w:val="center"/>
              <w:rPr>
                <w:b/>
              </w:rPr>
            </w:pPr>
            <w:r w:rsidRPr="001D205B">
              <w:t>2.4.2; 2.4.4</w:t>
            </w:r>
          </w:p>
        </w:tc>
        <w:tc>
          <w:tcPr>
            <w:tcW w:w="1214" w:type="dxa"/>
            <w:vAlign w:val="center"/>
          </w:tcPr>
          <w:p w:rsidR="00B95BB3" w:rsidRPr="001D205B" w:rsidRDefault="00B95BB3" w:rsidP="00342BBB">
            <w:pPr>
              <w:widowControl w:val="0"/>
              <w:jc w:val="center"/>
              <w:rPr>
                <w:b/>
              </w:rPr>
            </w:pPr>
            <w:r w:rsidRPr="001D205B">
              <w:t>3.0</w:t>
            </w:r>
          </w:p>
        </w:tc>
      </w:tr>
      <w:tr w:rsidR="00B95BB3" w:rsidRPr="001D205B" w:rsidTr="003A6B94">
        <w:tc>
          <w:tcPr>
            <w:tcW w:w="1310" w:type="dxa"/>
            <w:vAlign w:val="center"/>
          </w:tcPr>
          <w:p w:rsidR="00B95BB3" w:rsidRPr="001D205B" w:rsidRDefault="00B95BB3" w:rsidP="00342BBB">
            <w:pPr>
              <w:widowControl w:val="0"/>
              <w:jc w:val="center"/>
              <w:rPr>
                <w:b/>
              </w:rPr>
            </w:pPr>
            <w:r w:rsidRPr="001D205B">
              <w:t>G3</w:t>
            </w:r>
          </w:p>
        </w:tc>
        <w:tc>
          <w:tcPr>
            <w:tcW w:w="4887" w:type="dxa"/>
            <w:vAlign w:val="center"/>
          </w:tcPr>
          <w:p w:rsidR="00B95BB3" w:rsidRPr="001D205B" w:rsidRDefault="00B95BB3" w:rsidP="00342BBB">
            <w:pPr>
              <w:widowControl w:val="0"/>
              <w:jc w:val="both"/>
              <w:rPr>
                <w:b/>
              </w:rPr>
            </w:pPr>
            <w:r w:rsidRPr="001D205B">
              <w:t>Hình thành kỹ năng t</w:t>
            </w:r>
            <w:r w:rsidRPr="001D205B">
              <w:rPr>
                <w:rFonts w:eastAsia="Calibri"/>
              </w:rPr>
              <w:t>ổ chức làm việc theo nhóm hiệu quả</w:t>
            </w:r>
          </w:p>
        </w:tc>
        <w:tc>
          <w:tcPr>
            <w:tcW w:w="1794" w:type="dxa"/>
            <w:vAlign w:val="center"/>
          </w:tcPr>
          <w:p w:rsidR="00B95BB3" w:rsidRPr="001D205B" w:rsidRDefault="00B95BB3" w:rsidP="00342BBB">
            <w:pPr>
              <w:widowControl w:val="0"/>
              <w:jc w:val="center"/>
              <w:rPr>
                <w:b/>
              </w:rPr>
            </w:pPr>
            <w:r w:rsidRPr="001D205B">
              <w:t>3.1.1</w:t>
            </w:r>
          </w:p>
        </w:tc>
        <w:tc>
          <w:tcPr>
            <w:tcW w:w="1214" w:type="dxa"/>
            <w:vAlign w:val="center"/>
          </w:tcPr>
          <w:p w:rsidR="00B95BB3" w:rsidRPr="001D205B" w:rsidRDefault="00B95BB3" w:rsidP="00342BBB">
            <w:pPr>
              <w:widowControl w:val="0"/>
              <w:jc w:val="center"/>
              <w:rPr>
                <w:b/>
              </w:rPr>
            </w:pPr>
            <w:r w:rsidRPr="001D205B">
              <w:t>3.0</w:t>
            </w:r>
          </w:p>
          <w:p w:rsidR="00B95BB3" w:rsidRPr="001D205B" w:rsidRDefault="00B95BB3" w:rsidP="00342BBB">
            <w:pPr>
              <w:widowControl w:val="0"/>
              <w:jc w:val="center"/>
              <w:rPr>
                <w:b/>
              </w:rPr>
            </w:pPr>
          </w:p>
        </w:tc>
      </w:tr>
      <w:tr w:rsidR="00B95BB3" w:rsidRPr="001D205B" w:rsidTr="003A6B94">
        <w:tc>
          <w:tcPr>
            <w:tcW w:w="1310" w:type="dxa"/>
            <w:vAlign w:val="center"/>
          </w:tcPr>
          <w:p w:rsidR="00B95BB3" w:rsidRPr="001D205B" w:rsidRDefault="00B95BB3" w:rsidP="00342BBB">
            <w:pPr>
              <w:widowControl w:val="0"/>
              <w:jc w:val="center"/>
              <w:rPr>
                <w:b/>
              </w:rPr>
            </w:pPr>
            <w:r w:rsidRPr="001D205B">
              <w:t>G4</w:t>
            </w:r>
          </w:p>
        </w:tc>
        <w:tc>
          <w:tcPr>
            <w:tcW w:w="4887" w:type="dxa"/>
            <w:vAlign w:val="center"/>
          </w:tcPr>
          <w:p w:rsidR="00B95BB3" w:rsidRPr="001D205B" w:rsidRDefault="00B95BB3" w:rsidP="00342BBB">
            <w:pPr>
              <w:widowControl w:val="0"/>
              <w:jc w:val="both"/>
              <w:rPr>
                <w:b/>
              </w:rPr>
            </w:pPr>
            <w:r w:rsidRPr="001D205B">
              <w:t>V</w:t>
            </w:r>
            <w:r w:rsidRPr="001D205B">
              <w:rPr>
                <w:lang w:val="vi-VN"/>
              </w:rPr>
              <w:t xml:space="preserve">ận dụng kiến thức </w:t>
            </w:r>
            <w:r w:rsidRPr="001D205B">
              <w:t>chuyên ngành</w:t>
            </w:r>
            <w:r w:rsidRPr="001D205B">
              <w:rPr>
                <w:lang w:val="vi-VN"/>
              </w:rPr>
              <w:t xml:space="preserve"> để </w:t>
            </w:r>
            <w:r w:rsidRPr="001D205B">
              <w:t xml:space="preserve">chủ động, tích cực giải quyết những vấn đề kinh tế, văn hóa, xã hội… theo đường lối, chính sách của Đảng. </w:t>
            </w:r>
          </w:p>
        </w:tc>
        <w:tc>
          <w:tcPr>
            <w:tcW w:w="1794" w:type="dxa"/>
            <w:vAlign w:val="center"/>
          </w:tcPr>
          <w:p w:rsidR="00B95BB3" w:rsidRPr="001D205B" w:rsidRDefault="00B95BB3" w:rsidP="00342BBB">
            <w:pPr>
              <w:widowControl w:val="0"/>
              <w:jc w:val="center"/>
              <w:rPr>
                <w:b/>
              </w:rPr>
            </w:pPr>
            <w:r w:rsidRPr="001D205B">
              <w:t>1.4.1; 4.2.1</w:t>
            </w:r>
          </w:p>
        </w:tc>
        <w:tc>
          <w:tcPr>
            <w:tcW w:w="1214" w:type="dxa"/>
            <w:vAlign w:val="center"/>
          </w:tcPr>
          <w:p w:rsidR="00B95BB3" w:rsidRPr="001D205B" w:rsidRDefault="00B95BB3" w:rsidP="00342BBB">
            <w:pPr>
              <w:widowControl w:val="0"/>
              <w:jc w:val="center"/>
              <w:rPr>
                <w:b/>
              </w:rPr>
            </w:pPr>
            <w:r w:rsidRPr="001D205B">
              <w:t>3.0</w:t>
            </w:r>
          </w:p>
        </w:tc>
      </w:tr>
    </w:tbl>
    <w:p w:rsidR="00B95BB3" w:rsidRPr="001D205B" w:rsidRDefault="00B95BB3" w:rsidP="00342BBB">
      <w:pPr>
        <w:widowControl w:val="0"/>
        <w:ind w:firstLine="720"/>
        <w:jc w:val="both"/>
        <w:outlineLvl w:val="0"/>
        <w:rPr>
          <w:b/>
          <w:i/>
        </w:rPr>
      </w:pPr>
      <w:bookmarkStart w:id="135" w:name="_Toc490417358"/>
      <w:bookmarkStart w:id="136" w:name="_Toc490417931"/>
      <w:bookmarkStart w:id="137" w:name="_Toc490418066"/>
      <w:bookmarkStart w:id="138" w:name="_Toc490418152"/>
      <w:r w:rsidRPr="001D205B">
        <w:rPr>
          <w:b/>
        </w:rPr>
        <w:t>4. Chuẩn đầu ra học phần</w:t>
      </w:r>
      <w:bookmarkEnd w:id="135"/>
      <w:bookmarkEnd w:id="136"/>
      <w:bookmarkEnd w:id="137"/>
      <w:bookmarkEnd w:id="138"/>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17"/>
        <w:gridCol w:w="6563"/>
        <w:gridCol w:w="1276"/>
      </w:tblGrid>
      <w:tr w:rsidR="00B95BB3" w:rsidRPr="001D205B" w:rsidTr="003A6B94">
        <w:trPr>
          <w:trHeight w:val="555"/>
        </w:trPr>
        <w:tc>
          <w:tcPr>
            <w:tcW w:w="1384" w:type="dxa"/>
            <w:gridSpan w:val="2"/>
            <w:vAlign w:val="center"/>
          </w:tcPr>
          <w:p w:rsidR="00B95BB3" w:rsidRPr="001D205B" w:rsidRDefault="00B95BB3" w:rsidP="00342BBB">
            <w:pPr>
              <w:widowControl w:val="0"/>
              <w:ind w:left="-57" w:right="-57"/>
              <w:jc w:val="center"/>
              <w:rPr>
                <w:b/>
              </w:rPr>
            </w:pPr>
            <w:r w:rsidRPr="001D205B">
              <w:rPr>
                <w:b/>
              </w:rPr>
              <w:lastRenderedPageBreak/>
              <w:t>Mục tiêu (Gx.x) (1)</w:t>
            </w:r>
          </w:p>
        </w:tc>
        <w:tc>
          <w:tcPr>
            <w:tcW w:w="6563" w:type="dxa"/>
            <w:vAlign w:val="center"/>
          </w:tcPr>
          <w:p w:rsidR="00B95BB3" w:rsidRPr="001D205B" w:rsidRDefault="00B95BB3" w:rsidP="00342BBB">
            <w:pPr>
              <w:widowControl w:val="0"/>
              <w:ind w:left="-57" w:right="-57"/>
              <w:jc w:val="center"/>
              <w:rPr>
                <w:b/>
              </w:rPr>
            </w:pPr>
            <w:r w:rsidRPr="001D205B">
              <w:rPr>
                <w:b/>
              </w:rPr>
              <w:t>Mô tả CĐR (2)</w:t>
            </w:r>
          </w:p>
        </w:tc>
        <w:tc>
          <w:tcPr>
            <w:tcW w:w="1276" w:type="dxa"/>
            <w:vAlign w:val="center"/>
          </w:tcPr>
          <w:p w:rsidR="00B95BB3" w:rsidRPr="001D205B" w:rsidRDefault="00B95BB3" w:rsidP="00342BBB">
            <w:pPr>
              <w:widowControl w:val="0"/>
              <w:ind w:left="-57" w:right="-57"/>
              <w:jc w:val="center"/>
              <w:rPr>
                <w:b/>
              </w:rPr>
            </w:pPr>
            <w:r w:rsidRPr="001D205B">
              <w:rPr>
                <w:b/>
              </w:rPr>
              <w:t>Mức độ giảng dạy (I,T,U) (3)</w:t>
            </w:r>
          </w:p>
        </w:tc>
      </w:tr>
      <w:tr w:rsidR="00B95BB3" w:rsidRPr="001D205B" w:rsidTr="003A6B94">
        <w:tc>
          <w:tcPr>
            <w:tcW w:w="567" w:type="dxa"/>
            <w:vMerge w:val="restart"/>
            <w:vAlign w:val="center"/>
          </w:tcPr>
          <w:p w:rsidR="00B95BB3" w:rsidRPr="001D205B" w:rsidRDefault="00B95BB3" w:rsidP="00342BBB">
            <w:pPr>
              <w:widowControl w:val="0"/>
              <w:ind w:left="-57" w:right="-57"/>
              <w:jc w:val="center"/>
              <w:rPr>
                <w:b/>
              </w:rPr>
            </w:pPr>
            <w:r w:rsidRPr="001D205B">
              <w:rPr>
                <w:b/>
              </w:rPr>
              <w:t>G1</w:t>
            </w:r>
          </w:p>
        </w:tc>
        <w:tc>
          <w:tcPr>
            <w:tcW w:w="817" w:type="dxa"/>
            <w:vAlign w:val="center"/>
          </w:tcPr>
          <w:p w:rsidR="00B95BB3" w:rsidRPr="001D205B" w:rsidRDefault="00B95BB3" w:rsidP="00342BBB">
            <w:pPr>
              <w:widowControl w:val="0"/>
              <w:ind w:left="-57" w:right="-57"/>
              <w:jc w:val="center"/>
              <w:rPr>
                <w:b/>
              </w:rPr>
            </w:pPr>
            <w:r w:rsidRPr="001D205B">
              <w:t>G1.1</w:t>
            </w:r>
          </w:p>
        </w:tc>
        <w:tc>
          <w:tcPr>
            <w:tcW w:w="6563" w:type="dxa"/>
          </w:tcPr>
          <w:p w:rsidR="00B95BB3" w:rsidRPr="001D205B" w:rsidRDefault="00B95BB3" w:rsidP="00342BBB">
            <w:pPr>
              <w:widowControl w:val="0"/>
              <w:ind w:left="-57" w:right="-57"/>
              <w:jc w:val="both"/>
              <w:rPr>
                <w:b/>
              </w:rPr>
            </w:pPr>
            <w:r w:rsidRPr="001D205B">
              <w:t>Biết và hiểu được khái niệm Đường lối cách mạng của ĐCS Việt Nam, đối tượng nhiệm vụ và ý nghĩa môn học.</w:t>
            </w:r>
          </w:p>
        </w:tc>
        <w:tc>
          <w:tcPr>
            <w:tcW w:w="1276" w:type="dxa"/>
            <w:vAlign w:val="center"/>
          </w:tcPr>
          <w:p w:rsidR="00B95BB3" w:rsidRPr="001D205B" w:rsidRDefault="00B95BB3" w:rsidP="00342BBB">
            <w:pPr>
              <w:widowControl w:val="0"/>
              <w:ind w:left="-57" w:right="-57"/>
              <w:jc w:val="center"/>
              <w:rPr>
                <w:b/>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G1.2</w:t>
            </w:r>
          </w:p>
        </w:tc>
        <w:tc>
          <w:tcPr>
            <w:tcW w:w="6563" w:type="dxa"/>
          </w:tcPr>
          <w:p w:rsidR="00B95BB3" w:rsidRPr="001D205B" w:rsidRDefault="00B95BB3" w:rsidP="00342BBB">
            <w:pPr>
              <w:widowControl w:val="0"/>
              <w:tabs>
                <w:tab w:val="left" w:pos="0"/>
              </w:tabs>
              <w:ind w:left="-57" w:right="-57"/>
              <w:jc w:val="both"/>
            </w:pPr>
            <w:r w:rsidRPr="001D205B">
              <w:t>Biết và hiểu được hoàn cảnh quốc tế, trong nước tác động đến sự ra đời của Đảng, hoàn cảnh triệu tập Hội nghị thành lập Đảng cùng</w:t>
            </w:r>
            <w:r w:rsidRPr="001D205B">
              <w:rPr>
                <w:spacing w:val="-14"/>
              </w:rPr>
              <w:t xml:space="preserve"> kết cấu, nội dung và ý nghĩa của Cương lĩnh chính trị đầu tiên của Đảng.</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G1.3</w:t>
            </w:r>
          </w:p>
        </w:tc>
        <w:tc>
          <w:tcPr>
            <w:tcW w:w="6563" w:type="dxa"/>
          </w:tcPr>
          <w:p w:rsidR="00B95BB3" w:rsidRPr="001D205B" w:rsidRDefault="00B95BB3" w:rsidP="00342BBB">
            <w:pPr>
              <w:widowControl w:val="0"/>
              <w:tabs>
                <w:tab w:val="left" w:pos="0"/>
              </w:tabs>
              <w:ind w:left="-57" w:right="-57"/>
              <w:jc w:val="both"/>
            </w:pPr>
            <w:r w:rsidRPr="001D205B">
              <w:t>Biết và hiểu được hoàn cảnh lịch sử và đường lối đấu tranh giành chính quyền của Đảng từ 1930 - 1945 cùng kết qủa ý nghĩa, nguyên nhân thắng lợi, bài học kinh nghiệm của cách mạng tháng Tám.</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strike/>
              </w:rPr>
            </w:pPr>
            <w:r w:rsidRPr="001D205B">
              <w:t>G1.4</w:t>
            </w:r>
          </w:p>
        </w:tc>
        <w:tc>
          <w:tcPr>
            <w:tcW w:w="6563" w:type="dxa"/>
          </w:tcPr>
          <w:p w:rsidR="00B95BB3" w:rsidRPr="001D205B" w:rsidRDefault="00B95BB3" w:rsidP="00342BBB">
            <w:pPr>
              <w:widowControl w:val="0"/>
              <w:ind w:left="-57" w:right="-57"/>
              <w:jc w:val="both"/>
              <w:rPr>
                <w:b/>
              </w:rPr>
            </w:pPr>
            <w:r w:rsidRPr="001D205B">
              <w:t>Biết và hiểu được hoàn cảnh, đường lối của Đảng giai đoạn (1945 - 1954), giai đoạn   (1954 - 1975), cùng kết qủa thực hiện đường lối, ý nghĩa, nguyên nhân thắng lợi, bài học kinh nghiệm.</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G1.5</w:t>
            </w:r>
          </w:p>
        </w:tc>
        <w:tc>
          <w:tcPr>
            <w:tcW w:w="6563" w:type="dxa"/>
          </w:tcPr>
          <w:p w:rsidR="00B95BB3" w:rsidRPr="001D205B" w:rsidRDefault="00B95BB3" w:rsidP="00342BBB">
            <w:pPr>
              <w:widowControl w:val="0"/>
              <w:ind w:left="-57" w:right="-57"/>
              <w:jc w:val="both"/>
            </w:pPr>
            <w:r w:rsidRPr="001D205B">
              <w:t xml:space="preserve">Biết và hiểu được đường lối công nghiệp hóa của Đảng từ 1960  đến nay cùng kết quả, hạn chế thực hiện đường lối. </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G1.6</w:t>
            </w:r>
          </w:p>
        </w:tc>
        <w:tc>
          <w:tcPr>
            <w:tcW w:w="6563" w:type="dxa"/>
          </w:tcPr>
          <w:p w:rsidR="00B95BB3" w:rsidRPr="001D205B" w:rsidRDefault="00B95BB3" w:rsidP="00342BBB">
            <w:pPr>
              <w:widowControl w:val="0"/>
              <w:ind w:left="-57" w:right="-57"/>
              <w:jc w:val="both"/>
            </w:pPr>
            <w:r w:rsidRPr="001D205B">
              <w:t>Biết và hiểu được đường lối xây dựng, phát triển kinh tế của Đảng thời kỳ trước và trong đổi mới cùng kết quả, hạn chế thực hiện đường lối.</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G1.7</w:t>
            </w:r>
          </w:p>
        </w:tc>
        <w:tc>
          <w:tcPr>
            <w:tcW w:w="6563" w:type="dxa"/>
          </w:tcPr>
          <w:p w:rsidR="00B95BB3" w:rsidRPr="001D205B" w:rsidRDefault="00B95BB3" w:rsidP="00342BBB">
            <w:pPr>
              <w:widowControl w:val="0"/>
              <w:ind w:left="-57" w:right="-57"/>
              <w:jc w:val="both"/>
            </w:pPr>
            <w:r w:rsidRPr="001D205B">
              <w:t xml:space="preserve">Biết và hiểu được đường lối xây dựng hệ thống chính trị thời kỳ trước và trong đổi mới cùng kết quả, hạn chế thực hiện đường lối. </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G1.8</w:t>
            </w:r>
          </w:p>
        </w:tc>
        <w:tc>
          <w:tcPr>
            <w:tcW w:w="6563" w:type="dxa"/>
          </w:tcPr>
          <w:p w:rsidR="00B95BB3" w:rsidRPr="001D205B" w:rsidRDefault="00B95BB3" w:rsidP="00342BBB">
            <w:pPr>
              <w:widowControl w:val="0"/>
              <w:ind w:left="-57" w:right="-57"/>
              <w:jc w:val="both"/>
            </w:pPr>
            <w:r w:rsidRPr="001D205B">
              <w:t>Biết và hiểu đường lối xây dựng và phát triển nền văn hóa, giải quyết các vấn đề xã hội thời của Đảng cùng kết quả thực hiện đường lối.</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G1.9</w:t>
            </w:r>
          </w:p>
        </w:tc>
        <w:tc>
          <w:tcPr>
            <w:tcW w:w="6563" w:type="dxa"/>
          </w:tcPr>
          <w:p w:rsidR="00B95BB3" w:rsidRPr="001D205B" w:rsidRDefault="00B95BB3" w:rsidP="00342BBB">
            <w:pPr>
              <w:widowControl w:val="0"/>
              <w:ind w:left="-57" w:right="-57"/>
              <w:jc w:val="both"/>
              <w:rPr>
                <w:b/>
              </w:rPr>
            </w:pPr>
            <w:r w:rsidRPr="001D205B">
              <w:t>Biết và hiểu được đường lối đối ngoại thời kỳ trước đổi mới và thời kỳ đổi mới cùng kết quả, hạn chế thực hiện đường lối.</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restart"/>
            <w:vAlign w:val="center"/>
          </w:tcPr>
          <w:p w:rsidR="00B95BB3" w:rsidRPr="001D205B" w:rsidRDefault="00B95BB3" w:rsidP="00342BBB">
            <w:pPr>
              <w:widowControl w:val="0"/>
              <w:ind w:left="-57" w:right="-57"/>
              <w:jc w:val="center"/>
              <w:rPr>
                <w:b/>
              </w:rPr>
            </w:pPr>
            <w:r w:rsidRPr="001D205B">
              <w:rPr>
                <w:b/>
              </w:rPr>
              <w:t>G2</w:t>
            </w:r>
          </w:p>
        </w:tc>
        <w:tc>
          <w:tcPr>
            <w:tcW w:w="817" w:type="dxa"/>
            <w:vAlign w:val="center"/>
          </w:tcPr>
          <w:p w:rsidR="00B95BB3" w:rsidRPr="001D205B" w:rsidRDefault="00B95BB3" w:rsidP="00342BBB">
            <w:pPr>
              <w:widowControl w:val="0"/>
              <w:ind w:left="-57" w:right="-57"/>
              <w:jc w:val="center"/>
              <w:rPr>
                <w:b/>
                <w:i/>
              </w:rPr>
            </w:pPr>
            <w:r w:rsidRPr="001D205B">
              <w:t>G2.1</w:t>
            </w:r>
          </w:p>
        </w:tc>
        <w:tc>
          <w:tcPr>
            <w:tcW w:w="6563" w:type="dxa"/>
          </w:tcPr>
          <w:p w:rsidR="00B95BB3" w:rsidRPr="001D205B" w:rsidRDefault="00B95BB3" w:rsidP="00342BBB">
            <w:pPr>
              <w:widowControl w:val="0"/>
              <w:ind w:left="-57" w:right="-57"/>
              <w:jc w:val="both"/>
              <w:rPr>
                <w:b/>
              </w:rPr>
            </w:pPr>
            <w:r w:rsidRPr="001D205B">
              <w:t>Hình thành kỹ năng trình bày, phân tích về đường lối cách mạng của Đảng qua Cương lĩnh chính trị đầu tiên.</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G2.2</w:t>
            </w:r>
          </w:p>
        </w:tc>
        <w:tc>
          <w:tcPr>
            <w:tcW w:w="6563" w:type="dxa"/>
          </w:tcPr>
          <w:p w:rsidR="00B95BB3" w:rsidRPr="001D205B" w:rsidRDefault="00B95BB3" w:rsidP="00342BBB">
            <w:pPr>
              <w:widowControl w:val="0"/>
              <w:ind w:left="-57" w:right="-57"/>
              <w:jc w:val="both"/>
              <w:rPr>
                <w:b/>
              </w:rPr>
            </w:pPr>
            <w:r w:rsidRPr="001D205B">
              <w:t xml:space="preserve">Hình thành kỹ trình bày, phân tích về đường lối cách mạng của Đảng trong cuộc đấu tranh giành chính quyền. </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G2.3</w:t>
            </w:r>
          </w:p>
        </w:tc>
        <w:tc>
          <w:tcPr>
            <w:tcW w:w="6563" w:type="dxa"/>
          </w:tcPr>
          <w:p w:rsidR="00B95BB3" w:rsidRPr="001D205B" w:rsidRDefault="00B95BB3" w:rsidP="00342BBB">
            <w:pPr>
              <w:widowControl w:val="0"/>
              <w:ind w:left="-57" w:right="-57"/>
              <w:jc w:val="both"/>
              <w:rPr>
                <w:b/>
              </w:rPr>
            </w:pPr>
            <w:r w:rsidRPr="001D205B">
              <w:t xml:space="preserve">Hình thành kỹ trình bày, phân tích đường lối cách mạng của Đảng trong cuộc kháng chiến chống thực dân Pháp và đế quốc Mỹ, xâm lược. </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G2.4</w:t>
            </w:r>
          </w:p>
        </w:tc>
        <w:tc>
          <w:tcPr>
            <w:tcW w:w="6563" w:type="dxa"/>
          </w:tcPr>
          <w:p w:rsidR="00B95BB3" w:rsidRPr="001D205B" w:rsidRDefault="00B95BB3" w:rsidP="00342BBB">
            <w:pPr>
              <w:widowControl w:val="0"/>
              <w:ind w:left="-57" w:right="-57"/>
              <w:jc w:val="both"/>
              <w:rPr>
                <w:b/>
              </w:rPr>
            </w:pPr>
            <w:r w:rsidRPr="001D205B">
              <w:t>Hình thành kỹ trình bày, phân tích đường lối cách mạng của Đảng về công nghiệp hóa và xây dựng, phát triển kinh tế thị trường định hướng xã hội chủ nghĩa.</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G2.5</w:t>
            </w:r>
          </w:p>
        </w:tc>
        <w:tc>
          <w:tcPr>
            <w:tcW w:w="6563" w:type="dxa"/>
          </w:tcPr>
          <w:p w:rsidR="00B95BB3" w:rsidRPr="001D205B" w:rsidRDefault="00B95BB3" w:rsidP="00342BBB">
            <w:pPr>
              <w:widowControl w:val="0"/>
              <w:ind w:left="-57" w:right="-57"/>
              <w:jc w:val="both"/>
              <w:rPr>
                <w:b/>
              </w:rPr>
            </w:pPr>
            <w:r w:rsidRPr="001D205B">
              <w:t xml:space="preserve">Hình thành kỹ trình bày, phân tích đường lối cách mạng của Đảng về xây dựng hệ thống chính trị. </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i/>
              </w:rPr>
            </w:pPr>
            <w:r w:rsidRPr="001D205B">
              <w:t>G2.6</w:t>
            </w:r>
          </w:p>
        </w:tc>
        <w:tc>
          <w:tcPr>
            <w:tcW w:w="6563" w:type="dxa"/>
          </w:tcPr>
          <w:p w:rsidR="00B95BB3" w:rsidRPr="001D205B" w:rsidRDefault="00B95BB3" w:rsidP="00342BBB">
            <w:pPr>
              <w:widowControl w:val="0"/>
              <w:ind w:left="-57" w:right="-57"/>
              <w:jc w:val="both"/>
              <w:rPr>
                <w:b/>
              </w:rPr>
            </w:pPr>
            <w:r w:rsidRPr="001D205B">
              <w:t>Hình thành kỹ trình bày, phân tích đường lối cách mạng của Đảng về xây dựng phát triển nền văn hóa, giải quyết các vấn đề xã hội.</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G2.7</w:t>
            </w:r>
          </w:p>
        </w:tc>
        <w:tc>
          <w:tcPr>
            <w:tcW w:w="6563" w:type="dxa"/>
          </w:tcPr>
          <w:p w:rsidR="00B95BB3" w:rsidRPr="001D205B" w:rsidRDefault="00B95BB3" w:rsidP="00342BBB">
            <w:pPr>
              <w:widowControl w:val="0"/>
              <w:ind w:left="-57" w:right="-57"/>
              <w:jc w:val="both"/>
              <w:rPr>
                <w:b/>
              </w:rPr>
            </w:pPr>
            <w:r w:rsidRPr="001D205B">
              <w:t xml:space="preserve">Hình thành kỹ trình bày, phân tích đường lối cách mạng của Đảng về đối ngoại. </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G2.8</w:t>
            </w:r>
          </w:p>
        </w:tc>
        <w:tc>
          <w:tcPr>
            <w:tcW w:w="6563" w:type="dxa"/>
          </w:tcPr>
          <w:p w:rsidR="00B95BB3" w:rsidRPr="001D205B" w:rsidRDefault="00B95BB3" w:rsidP="00342BBB">
            <w:pPr>
              <w:widowControl w:val="0"/>
              <w:ind w:left="-57" w:right="-57"/>
              <w:jc w:val="both"/>
              <w:rPr>
                <w:b/>
              </w:rPr>
            </w:pPr>
            <w:r w:rsidRPr="001D205B">
              <w:t>Hình thành ý thức trách nhiệm trong việc phát huy truyền thống vẻ vang của Đảng và bảo vệ Tổ quốc trong giai đoạn hiện nay.</w:t>
            </w:r>
          </w:p>
        </w:tc>
        <w:tc>
          <w:tcPr>
            <w:tcW w:w="1276" w:type="dxa"/>
            <w:vAlign w:val="center"/>
          </w:tcPr>
          <w:p w:rsidR="00B95BB3" w:rsidRPr="001D205B" w:rsidRDefault="00B95BB3" w:rsidP="00342BBB">
            <w:pPr>
              <w:widowControl w:val="0"/>
              <w:ind w:left="-57" w:right="-57"/>
              <w:jc w:val="center"/>
              <w:rPr>
                <w:b/>
                <w:i/>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G2.9</w:t>
            </w:r>
          </w:p>
        </w:tc>
        <w:tc>
          <w:tcPr>
            <w:tcW w:w="6563" w:type="dxa"/>
          </w:tcPr>
          <w:p w:rsidR="00B95BB3" w:rsidRPr="001D205B" w:rsidRDefault="00B95BB3" w:rsidP="00342BBB">
            <w:pPr>
              <w:widowControl w:val="0"/>
              <w:ind w:left="-57" w:right="-57"/>
              <w:jc w:val="both"/>
              <w:rPr>
                <w:b/>
              </w:rPr>
            </w:pPr>
            <w:r w:rsidRPr="001D205B">
              <w:t xml:space="preserve">Hình thành ý thức trách nhiệm với vấn đề công nghiệp hóa hiện đại hóa. </w:t>
            </w:r>
          </w:p>
        </w:tc>
        <w:tc>
          <w:tcPr>
            <w:tcW w:w="1276" w:type="dxa"/>
            <w:vAlign w:val="center"/>
          </w:tcPr>
          <w:p w:rsidR="00B95BB3" w:rsidRPr="001D205B" w:rsidRDefault="00B95BB3" w:rsidP="00342BBB">
            <w:pPr>
              <w:widowControl w:val="0"/>
              <w:ind w:left="-57" w:right="-57"/>
              <w:jc w:val="center"/>
              <w:rPr>
                <w:b/>
              </w:rP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G2.10</w:t>
            </w:r>
          </w:p>
        </w:tc>
        <w:tc>
          <w:tcPr>
            <w:tcW w:w="6563" w:type="dxa"/>
          </w:tcPr>
          <w:p w:rsidR="00B95BB3" w:rsidRPr="001D205B" w:rsidRDefault="00B95BB3" w:rsidP="00342BBB">
            <w:pPr>
              <w:widowControl w:val="0"/>
              <w:ind w:left="-57" w:right="-57"/>
              <w:jc w:val="both"/>
            </w:pPr>
            <w:r w:rsidRPr="001D205B">
              <w:t xml:space="preserve">Hình thành ý thức trách nhiệm với vấn đề hoàn thiện nền kinh tế thị trường định hướng xã hội chủ nghĩa. </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G2.11</w:t>
            </w:r>
          </w:p>
        </w:tc>
        <w:tc>
          <w:tcPr>
            <w:tcW w:w="6563" w:type="dxa"/>
          </w:tcPr>
          <w:p w:rsidR="00B95BB3" w:rsidRPr="001D205B" w:rsidRDefault="00B95BB3" w:rsidP="00342BBB">
            <w:pPr>
              <w:widowControl w:val="0"/>
              <w:ind w:left="-57" w:right="-57"/>
              <w:jc w:val="both"/>
            </w:pPr>
            <w:r w:rsidRPr="001D205B">
              <w:t xml:space="preserve">Hình thành ý thức trách nhiệm với vấn đề hoàn thiện nhà nước pháp quyền xã hội chủ nghĩa. </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pPr>
            <w:r w:rsidRPr="001D205B">
              <w:t>G2.12</w:t>
            </w:r>
          </w:p>
        </w:tc>
        <w:tc>
          <w:tcPr>
            <w:tcW w:w="6563" w:type="dxa"/>
          </w:tcPr>
          <w:p w:rsidR="00B95BB3" w:rsidRPr="001D205B" w:rsidRDefault="00B95BB3" w:rsidP="00342BBB">
            <w:pPr>
              <w:widowControl w:val="0"/>
              <w:ind w:left="-57" w:right="-57"/>
              <w:jc w:val="both"/>
            </w:pPr>
            <w:r w:rsidRPr="001D205B">
              <w:t>Hình thành ý thức trách nhiệm với vấn đề xây dựng phát triển nền văn hóa tiên tiến đậm đà bản sắc dân tộc và giải quyết những vấn đề xã hội.</w:t>
            </w:r>
          </w:p>
        </w:tc>
        <w:tc>
          <w:tcPr>
            <w:tcW w:w="1276" w:type="dxa"/>
            <w:vAlign w:val="center"/>
          </w:tcPr>
          <w:p w:rsidR="00B95BB3" w:rsidRPr="001D205B" w:rsidRDefault="00B95BB3" w:rsidP="00342BBB">
            <w:pPr>
              <w:widowControl w:val="0"/>
              <w:ind w:left="-57" w:right="-57"/>
              <w:jc w:val="center"/>
            </w:pPr>
            <w:r w:rsidRPr="001D205B">
              <w:t>I,T</w:t>
            </w:r>
          </w:p>
        </w:tc>
      </w:tr>
      <w:tr w:rsidR="00B95BB3" w:rsidRPr="001D205B" w:rsidTr="003A6B94">
        <w:tc>
          <w:tcPr>
            <w:tcW w:w="567" w:type="dxa"/>
            <w:vAlign w:val="center"/>
          </w:tcPr>
          <w:p w:rsidR="00B95BB3" w:rsidRPr="001D205B" w:rsidRDefault="00B95BB3" w:rsidP="00342BBB">
            <w:pPr>
              <w:widowControl w:val="0"/>
              <w:ind w:left="-57" w:right="-57"/>
              <w:jc w:val="center"/>
              <w:rPr>
                <w:b/>
                <w:spacing w:val="-14"/>
              </w:rPr>
            </w:pPr>
            <w:r w:rsidRPr="001D205B">
              <w:rPr>
                <w:b/>
                <w:spacing w:val="-14"/>
              </w:rPr>
              <w:t>G3</w:t>
            </w:r>
          </w:p>
        </w:tc>
        <w:tc>
          <w:tcPr>
            <w:tcW w:w="817" w:type="dxa"/>
            <w:vAlign w:val="center"/>
          </w:tcPr>
          <w:p w:rsidR="00B95BB3" w:rsidRPr="001D205B" w:rsidRDefault="00B95BB3" w:rsidP="00342BBB">
            <w:pPr>
              <w:widowControl w:val="0"/>
              <w:ind w:left="-57" w:right="-57"/>
              <w:jc w:val="center"/>
              <w:rPr>
                <w:b/>
                <w:i/>
              </w:rPr>
            </w:pPr>
            <w:r w:rsidRPr="001D205B">
              <w:rPr>
                <w:spacing w:val="-14"/>
              </w:rPr>
              <w:t>G3.1</w:t>
            </w:r>
          </w:p>
        </w:tc>
        <w:tc>
          <w:tcPr>
            <w:tcW w:w="6563" w:type="dxa"/>
          </w:tcPr>
          <w:p w:rsidR="00B95BB3" w:rsidRPr="001D205B" w:rsidRDefault="00B95BB3" w:rsidP="00342BBB">
            <w:pPr>
              <w:widowControl w:val="0"/>
              <w:ind w:left="-57" w:right="-57"/>
              <w:jc w:val="both"/>
              <w:rPr>
                <w:b/>
              </w:rPr>
            </w:pPr>
            <w:r w:rsidRPr="001D205B">
              <w:t xml:space="preserve"> Có kỹ năng t</w:t>
            </w:r>
            <w:r w:rsidRPr="001D205B">
              <w:rPr>
                <w:iCs/>
              </w:rPr>
              <w:t>ổ chức nhóm; vận hành và phát triển nhóm; lãnh đạo nhóm; làm việc trong các nhóm khác nhau</w:t>
            </w:r>
          </w:p>
        </w:tc>
        <w:tc>
          <w:tcPr>
            <w:tcW w:w="1276" w:type="dxa"/>
            <w:vAlign w:val="center"/>
          </w:tcPr>
          <w:p w:rsidR="00B95BB3" w:rsidRPr="001D205B" w:rsidRDefault="00B95BB3" w:rsidP="00342BBB">
            <w:pPr>
              <w:widowControl w:val="0"/>
              <w:ind w:left="-57" w:right="-57"/>
              <w:jc w:val="center"/>
              <w:rPr>
                <w:b/>
                <w:i/>
              </w:rPr>
            </w:pPr>
            <w:r w:rsidRPr="001D205B">
              <w:t>T,U</w:t>
            </w:r>
          </w:p>
        </w:tc>
      </w:tr>
      <w:tr w:rsidR="00B95BB3" w:rsidRPr="001D205B" w:rsidTr="003A6B94">
        <w:tc>
          <w:tcPr>
            <w:tcW w:w="567" w:type="dxa"/>
            <w:vMerge w:val="restart"/>
            <w:vAlign w:val="center"/>
          </w:tcPr>
          <w:p w:rsidR="00B95BB3" w:rsidRPr="001D205B" w:rsidRDefault="00B95BB3" w:rsidP="00342BBB">
            <w:pPr>
              <w:widowControl w:val="0"/>
              <w:ind w:left="-57" w:right="-57"/>
              <w:jc w:val="center"/>
              <w:rPr>
                <w:b/>
              </w:rPr>
            </w:pPr>
            <w:r w:rsidRPr="001D205B">
              <w:rPr>
                <w:b/>
              </w:rPr>
              <w:t>G4</w:t>
            </w:r>
          </w:p>
        </w:tc>
        <w:tc>
          <w:tcPr>
            <w:tcW w:w="817" w:type="dxa"/>
            <w:vAlign w:val="center"/>
          </w:tcPr>
          <w:p w:rsidR="00B95BB3" w:rsidRPr="001D205B" w:rsidRDefault="00B95BB3" w:rsidP="00342BBB">
            <w:pPr>
              <w:widowControl w:val="0"/>
              <w:ind w:left="-57" w:right="-57"/>
              <w:jc w:val="center"/>
              <w:rPr>
                <w:b/>
              </w:rPr>
            </w:pPr>
            <w:r w:rsidRPr="001D205B">
              <w:t>G4.1</w:t>
            </w:r>
          </w:p>
        </w:tc>
        <w:tc>
          <w:tcPr>
            <w:tcW w:w="6563" w:type="dxa"/>
          </w:tcPr>
          <w:p w:rsidR="00B95BB3" w:rsidRPr="001D205B" w:rsidRDefault="00B95BB3" w:rsidP="00342BBB">
            <w:pPr>
              <w:widowControl w:val="0"/>
              <w:ind w:left="-57" w:right="-57"/>
              <w:jc w:val="both"/>
              <w:rPr>
                <w:b/>
              </w:rPr>
            </w:pPr>
            <w:r w:rsidRPr="001D205B">
              <w:t>Vận dụng kiến thức môn học để góp phần nhận thức đúng về vai trò của Nguyễn Ái Quốc đối với sự ra đời của Đảng và kiên định con đường mà Đảng, Bác Hồ đã lựa chọn.</w:t>
            </w:r>
          </w:p>
        </w:tc>
        <w:tc>
          <w:tcPr>
            <w:tcW w:w="1276" w:type="dxa"/>
            <w:vAlign w:val="center"/>
          </w:tcPr>
          <w:p w:rsidR="00B95BB3" w:rsidRPr="001D205B" w:rsidRDefault="00B95BB3" w:rsidP="00342BBB">
            <w:pPr>
              <w:widowControl w:val="0"/>
              <w:ind w:left="-57" w:right="-57"/>
              <w:jc w:val="center"/>
              <w:rPr>
                <w:b/>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G4.2</w:t>
            </w:r>
          </w:p>
        </w:tc>
        <w:tc>
          <w:tcPr>
            <w:tcW w:w="6563" w:type="dxa"/>
          </w:tcPr>
          <w:p w:rsidR="00B95BB3" w:rsidRPr="001D205B" w:rsidRDefault="00B95BB3" w:rsidP="00342BBB">
            <w:pPr>
              <w:widowControl w:val="0"/>
              <w:ind w:left="-57" w:right="-57"/>
              <w:jc w:val="both"/>
              <w:rPr>
                <w:b/>
              </w:rPr>
            </w:pPr>
            <w:r w:rsidRPr="001D205B">
              <w:t>Vận dụng kiến thức để chủ động, tích cực giải quyết những vấn đề về cách mạng giải phóng dân tộc theo đường lối của Đảng.</w:t>
            </w:r>
          </w:p>
        </w:tc>
        <w:tc>
          <w:tcPr>
            <w:tcW w:w="1276" w:type="dxa"/>
            <w:vAlign w:val="center"/>
          </w:tcPr>
          <w:p w:rsidR="00B95BB3" w:rsidRPr="001D205B" w:rsidRDefault="00B95BB3" w:rsidP="00342BBB">
            <w:pPr>
              <w:widowControl w:val="0"/>
              <w:ind w:left="-57" w:right="-57"/>
              <w:jc w:val="center"/>
              <w:rPr>
                <w:b/>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G4.3</w:t>
            </w:r>
          </w:p>
        </w:tc>
        <w:tc>
          <w:tcPr>
            <w:tcW w:w="6563" w:type="dxa"/>
          </w:tcPr>
          <w:p w:rsidR="00B95BB3" w:rsidRPr="001D205B" w:rsidRDefault="00B95BB3" w:rsidP="00342BBB">
            <w:pPr>
              <w:widowControl w:val="0"/>
              <w:ind w:left="-57" w:right="-57"/>
              <w:jc w:val="both"/>
              <w:rPr>
                <w:b/>
              </w:rPr>
            </w:pPr>
            <w:r w:rsidRPr="001D205B">
              <w:t>Vận dụng kiến thức để chủ động, tích cực giải quyết những vấn đề về công nghiệp hóa, hiện đại hóa theo đường lối của Đảng.</w:t>
            </w:r>
          </w:p>
        </w:tc>
        <w:tc>
          <w:tcPr>
            <w:tcW w:w="1276" w:type="dxa"/>
            <w:vAlign w:val="center"/>
          </w:tcPr>
          <w:p w:rsidR="00B95BB3" w:rsidRPr="001D205B" w:rsidRDefault="00B95BB3" w:rsidP="00342BBB">
            <w:pPr>
              <w:widowControl w:val="0"/>
              <w:ind w:left="-57" w:right="-57"/>
              <w:jc w:val="center"/>
              <w:rPr>
                <w:b/>
                <w:i/>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rPr>
                <w:spacing w:val="-14"/>
              </w:rPr>
            </w:pPr>
          </w:p>
        </w:tc>
        <w:tc>
          <w:tcPr>
            <w:tcW w:w="817" w:type="dxa"/>
            <w:vAlign w:val="center"/>
          </w:tcPr>
          <w:p w:rsidR="00B95BB3" w:rsidRPr="001D205B" w:rsidRDefault="00B95BB3" w:rsidP="00342BBB">
            <w:pPr>
              <w:widowControl w:val="0"/>
              <w:ind w:left="-57" w:right="-57"/>
              <w:jc w:val="center"/>
              <w:rPr>
                <w:b/>
              </w:rPr>
            </w:pPr>
            <w:r w:rsidRPr="001D205B">
              <w:rPr>
                <w:spacing w:val="-14"/>
              </w:rPr>
              <w:t>G 4.4</w:t>
            </w:r>
          </w:p>
        </w:tc>
        <w:tc>
          <w:tcPr>
            <w:tcW w:w="6563" w:type="dxa"/>
          </w:tcPr>
          <w:p w:rsidR="00B95BB3" w:rsidRPr="001D205B" w:rsidRDefault="00B95BB3" w:rsidP="00342BBB">
            <w:pPr>
              <w:widowControl w:val="0"/>
              <w:ind w:left="-57" w:right="-57"/>
              <w:jc w:val="both"/>
              <w:rPr>
                <w:b/>
              </w:rPr>
            </w:pPr>
            <w:r w:rsidRPr="001D205B">
              <w:t xml:space="preserve">Vận dụng kiến thức để chủ động, tích cực giải quyết những vấn đề về xây dựng, phát triển nền kinh tế thị trường định hướng XHCN theo đường lối của Đảng. </w:t>
            </w:r>
          </w:p>
        </w:tc>
        <w:tc>
          <w:tcPr>
            <w:tcW w:w="1276" w:type="dxa"/>
            <w:vAlign w:val="center"/>
          </w:tcPr>
          <w:p w:rsidR="00B95BB3" w:rsidRPr="001D205B" w:rsidRDefault="00B95BB3" w:rsidP="00342BBB">
            <w:pPr>
              <w:widowControl w:val="0"/>
              <w:ind w:left="-57" w:right="-57"/>
              <w:jc w:val="center"/>
              <w:rPr>
                <w:b/>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G4.5</w:t>
            </w:r>
          </w:p>
        </w:tc>
        <w:tc>
          <w:tcPr>
            <w:tcW w:w="6563" w:type="dxa"/>
          </w:tcPr>
          <w:p w:rsidR="00B95BB3" w:rsidRPr="001D205B" w:rsidRDefault="00B95BB3" w:rsidP="00342BBB">
            <w:pPr>
              <w:widowControl w:val="0"/>
              <w:ind w:left="-57" w:right="-57"/>
              <w:jc w:val="both"/>
              <w:rPr>
                <w:b/>
              </w:rPr>
            </w:pPr>
            <w:r w:rsidRPr="001D205B">
              <w:t xml:space="preserve">Vận dụng kiến thức để chủ động, tích cực giải quyết những vấn đề về xây dựng hệ thống chính trị theo đường lối của Đảng. </w:t>
            </w:r>
          </w:p>
        </w:tc>
        <w:tc>
          <w:tcPr>
            <w:tcW w:w="1276" w:type="dxa"/>
            <w:vAlign w:val="center"/>
          </w:tcPr>
          <w:p w:rsidR="00B95BB3" w:rsidRPr="001D205B" w:rsidRDefault="00B95BB3" w:rsidP="00342BBB">
            <w:pPr>
              <w:widowControl w:val="0"/>
              <w:ind w:left="-57" w:right="-57"/>
              <w:jc w:val="center"/>
              <w:rPr>
                <w:b/>
                <w:i/>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G4.6</w:t>
            </w:r>
          </w:p>
        </w:tc>
        <w:tc>
          <w:tcPr>
            <w:tcW w:w="6563" w:type="dxa"/>
          </w:tcPr>
          <w:p w:rsidR="00B95BB3" w:rsidRPr="001D205B" w:rsidRDefault="00B95BB3" w:rsidP="00342BBB">
            <w:pPr>
              <w:widowControl w:val="0"/>
              <w:ind w:left="-57" w:right="-57"/>
              <w:jc w:val="both"/>
              <w:rPr>
                <w:b/>
              </w:rPr>
            </w:pPr>
            <w:r w:rsidRPr="001D205B">
              <w:t xml:space="preserve">Vận dụng kiến thức để chủ động, tích cực giải quyết những vấn đề về xây dựng, phát triển nền văn hóa và giải quyết các vấn đề xã hội theo đường lối của Đảng. </w:t>
            </w:r>
          </w:p>
        </w:tc>
        <w:tc>
          <w:tcPr>
            <w:tcW w:w="1276" w:type="dxa"/>
            <w:vAlign w:val="center"/>
          </w:tcPr>
          <w:p w:rsidR="00B95BB3" w:rsidRPr="001D205B" w:rsidRDefault="00B95BB3" w:rsidP="00342BBB">
            <w:pPr>
              <w:widowControl w:val="0"/>
              <w:ind w:left="-57" w:right="-57"/>
              <w:jc w:val="center"/>
              <w:rPr>
                <w:b/>
                <w:i/>
              </w:rPr>
            </w:pPr>
            <w:r w:rsidRPr="001D205B">
              <w:t>T,U</w:t>
            </w:r>
          </w:p>
        </w:tc>
      </w:tr>
      <w:tr w:rsidR="00B95BB3" w:rsidRPr="001D205B" w:rsidTr="003A6B94">
        <w:tc>
          <w:tcPr>
            <w:tcW w:w="567" w:type="dxa"/>
            <w:vMerge/>
            <w:vAlign w:val="center"/>
          </w:tcPr>
          <w:p w:rsidR="00B95BB3" w:rsidRPr="001D205B" w:rsidRDefault="00B95BB3" w:rsidP="00342BBB">
            <w:pPr>
              <w:widowControl w:val="0"/>
              <w:ind w:left="-57" w:right="-57"/>
              <w:jc w:val="center"/>
            </w:pPr>
          </w:p>
        </w:tc>
        <w:tc>
          <w:tcPr>
            <w:tcW w:w="817" w:type="dxa"/>
            <w:vAlign w:val="center"/>
          </w:tcPr>
          <w:p w:rsidR="00B95BB3" w:rsidRPr="001D205B" w:rsidRDefault="00B95BB3" w:rsidP="00342BBB">
            <w:pPr>
              <w:widowControl w:val="0"/>
              <w:ind w:left="-57" w:right="-57"/>
              <w:jc w:val="center"/>
              <w:rPr>
                <w:b/>
              </w:rPr>
            </w:pPr>
            <w:r w:rsidRPr="001D205B">
              <w:t>G4.7</w:t>
            </w:r>
          </w:p>
        </w:tc>
        <w:tc>
          <w:tcPr>
            <w:tcW w:w="6563" w:type="dxa"/>
          </w:tcPr>
          <w:p w:rsidR="00B95BB3" w:rsidRPr="001D205B" w:rsidRDefault="00B95BB3" w:rsidP="00342BBB">
            <w:pPr>
              <w:widowControl w:val="0"/>
              <w:ind w:left="-57" w:right="-57"/>
              <w:jc w:val="both"/>
              <w:rPr>
                <w:rFonts w:eastAsia="Calibri"/>
                <w:b/>
              </w:rPr>
            </w:pPr>
            <w:r w:rsidRPr="001D205B">
              <w:t xml:space="preserve">Vận dụng kiến thức để chủ động, tích cực giải quyết những vấn đề về đối ngoại theo đường lối của Đảng. </w:t>
            </w:r>
          </w:p>
        </w:tc>
        <w:tc>
          <w:tcPr>
            <w:tcW w:w="1276" w:type="dxa"/>
            <w:vAlign w:val="center"/>
          </w:tcPr>
          <w:p w:rsidR="00B95BB3" w:rsidRPr="001D205B" w:rsidRDefault="00B95BB3" w:rsidP="00342BBB">
            <w:pPr>
              <w:widowControl w:val="0"/>
              <w:ind w:left="-57" w:right="-57"/>
              <w:jc w:val="center"/>
              <w:rPr>
                <w:b/>
                <w:i/>
              </w:rPr>
            </w:pPr>
            <w:r w:rsidRPr="001D205B">
              <w:t>T,U</w:t>
            </w:r>
          </w:p>
        </w:tc>
      </w:tr>
    </w:tbl>
    <w:p w:rsidR="00B95BB3" w:rsidRPr="001D205B" w:rsidRDefault="00B95BB3" w:rsidP="00342BBB">
      <w:pPr>
        <w:widowControl w:val="0"/>
        <w:jc w:val="both"/>
      </w:pPr>
    </w:p>
    <w:p w:rsidR="00B95BB3" w:rsidRPr="001D205B" w:rsidRDefault="00B95BB3" w:rsidP="00342BBB">
      <w:pPr>
        <w:widowControl w:val="0"/>
        <w:jc w:val="both"/>
        <w:outlineLvl w:val="0"/>
        <w:rPr>
          <w:b/>
          <w:i/>
        </w:rPr>
      </w:pPr>
      <w:bookmarkStart w:id="139" w:name="_Toc490417361"/>
      <w:bookmarkStart w:id="140" w:name="_Toc490417932"/>
      <w:bookmarkStart w:id="141" w:name="_Toc490418067"/>
      <w:bookmarkStart w:id="142" w:name="_Toc490418153"/>
      <w:r w:rsidRPr="001D205B">
        <w:rPr>
          <w:b/>
        </w:rPr>
        <w:t>5. Đánh giá học phần</w:t>
      </w:r>
      <w:r w:rsidRPr="001D205B">
        <w:rPr>
          <w:b/>
          <w:i/>
        </w:rPr>
        <w:t>(các thành phần, các bài đánh giá và tỷ lệ đánh giá, thể hiện sự tương quan với các CĐR của học phần)</w:t>
      </w:r>
      <w:bookmarkEnd w:id="139"/>
      <w:bookmarkEnd w:id="140"/>
      <w:bookmarkEnd w:id="141"/>
      <w:bookmarkEnd w:id="142"/>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60"/>
        <w:gridCol w:w="4096"/>
        <w:gridCol w:w="2351"/>
        <w:gridCol w:w="1105"/>
      </w:tblGrid>
      <w:tr w:rsidR="00B95BB3" w:rsidRPr="001D205B" w:rsidTr="003A6B94">
        <w:tc>
          <w:tcPr>
            <w:tcW w:w="1560" w:type="dxa"/>
            <w:vAlign w:val="center"/>
          </w:tcPr>
          <w:p w:rsidR="00B95BB3" w:rsidRPr="001D205B" w:rsidRDefault="00B95BB3" w:rsidP="00342BBB">
            <w:pPr>
              <w:widowControl w:val="0"/>
              <w:jc w:val="center"/>
              <w:rPr>
                <w:b/>
              </w:rPr>
            </w:pPr>
            <w:r w:rsidRPr="001D205B">
              <w:rPr>
                <w:b/>
              </w:rPr>
              <w:t>Thành phần đánh giá (1)</w:t>
            </w:r>
          </w:p>
        </w:tc>
        <w:tc>
          <w:tcPr>
            <w:tcW w:w="4096" w:type="dxa"/>
            <w:vAlign w:val="center"/>
          </w:tcPr>
          <w:p w:rsidR="00B95BB3" w:rsidRPr="001D205B" w:rsidRDefault="00B95BB3" w:rsidP="00342BBB">
            <w:pPr>
              <w:widowControl w:val="0"/>
              <w:jc w:val="center"/>
              <w:rPr>
                <w:b/>
              </w:rPr>
            </w:pPr>
            <w:r w:rsidRPr="001D205B">
              <w:rPr>
                <w:b/>
              </w:rPr>
              <w:t>Bài đánh giá</w:t>
            </w:r>
          </w:p>
          <w:p w:rsidR="00B95BB3" w:rsidRPr="001D205B" w:rsidRDefault="00B95BB3" w:rsidP="00342BBB">
            <w:pPr>
              <w:widowControl w:val="0"/>
              <w:jc w:val="center"/>
              <w:rPr>
                <w:b/>
              </w:rPr>
            </w:pPr>
            <w:r w:rsidRPr="001D205B">
              <w:rPr>
                <w:b/>
              </w:rPr>
              <w:t>(2)</w:t>
            </w:r>
          </w:p>
        </w:tc>
        <w:tc>
          <w:tcPr>
            <w:tcW w:w="2351" w:type="dxa"/>
            <w:vAlign w:val="center"/>
          </w:tcPr>
          <w:p w:rsidR="00B95BB3" w:rsidRPr="001D205B" w:rsidRDefault="00B95BB3" w:rsidP="00342BBB">
            <w:pPr>
              <w:widowControl w:val="0"/>
              <w:jc w:val="center"/>
              <w:rPr>
                <w:b/>
              </w:rPr>
            </w:pPr>
            <w:r w:rsidRPr="001D205B">
              <w:rPr>
                <w:b/>
              </w:rPr>
              <w:t>CĐR học phần (Gx.x) (3)</w:t>
            </w:r>
          </w:p>
        </w:tc>
        <w:tc>
          <w:tcPr>
            <w:tcW w:w="1105" w:type="dxa"/>
            <w:vAlign w:val="center"/>
          </w:tcPr>
          <w:p w:rsidR="00B95BB3" w:rsidRPr="001D205B" w:rsidRDefault="00B95BB3" w:rsidP="00342BBB">
            <w:pPr>
              <w:widowControl w:val="0"/>
              <w:jc w:val="center"/>
              <w:rPr>
                <w:b/>
              </w:rPr>
            </w:pPr>
            <w:r w:rsidRPr="001D205B">
              <w:rPr>
                <w:b/>
              </w:rPr>
              <w:t>Tỉ lệ (%)</w:t>
            </w:r>
          </w:p>
          <w:p w:rsidR="00B95BB3" w:rsidRPr="001D205B" w:rsidRDefault="00B95BB3" w:rsidP="00342BBB">
            <w:pPr>
              <w:widowControl w:val="0"/>
              <w:jc w:val="center"/>
              <w:rPr>
                <w:b/>
              </w:rPr>
            </w:pPr>
            <w:r w:rsidRPr="001D205B">
              <w:rPr>
                <w:b/>
              </w:rPr>
              <w:t>(4)</w:t>
            </w:r>
          </w:p>
        </w:tc>
      </w:tr>
      <w:tr w:rsidR="00B95BB3" w:rsidRPr="001D205B" w:rsidTr="003A6B94">
        <w:tc>
          <w:tcPr>
            <w:tcW w:w="8007" w:type="dxa"/>
            <w:gridSpan w:val="3"/>
            <w:vAlign w:val="center"/>
          </w:tcPr>
          <w:p w:rsidR="00B95BB3" w:rsidRPr="001D205B" w:rsidRDefault="00B95BB3" w:rsidP="00342BBB">
            <w:pPr>
              <w:widowControl w:val="0"/>
              <w:jc w:val="both"/>
              <w:rPr>
                <w:b/>
              </w:rPr>
            </w:pPr>
            <w:r w:rsidRPr="001D205B">
              <w:t>A1. Đánh giá quá trình</w:t>
            </w:r>
          </w:p>
        </w:tc>
        <w:tc>
          <w:tcPr>
            <w:tcW w:w="1105" w:type="dxa"/>
            <w:vAlign w:val="center"/>
          </w:tcPr>
          <w:p w:rsidR="00B95BB3" w:rsidRPr="001D205B" w:rsidRDefault="00B95BB3" w:rsidP="00342BBB">
            <w:pPr>
              <w:widowControl w:val="0"/>
              <w:jc w:val="center"/>
              <w:rPr>
                <w:b/>
              </w:rPr>
            </w:pPr>
            <w:r w:rsidRPr="001D205B">
              <w:t>60</w:t>
            </w:r>
          </w:p>
        </w:tc>
      </w:tr>
      <w:tr w:rsidR="00B95BB3" w:rsidRPr="001D205B" w:rsidTr="003A6B94">
        <w:tc>
          <w:tcPr>
            <w:tcW w:w="8007" w:type="dxa"/>
            <w:gridSpan w:val="3"/>
            <w:vAlign w:val="center"/>
          </w:tcPr>
          <w:p w:rsidR="00B95BB3" w:rsidRPr="001D205B" w:rsidRDefault="00B95BB3" w:rsidP="00342BBB">
            <w:pPr>
              <w:widowControl w:val="0"/>
              <w:jc w:val="both"/>
              <w:rPr>
                <w:b/>
                <w:i/>
              </w:rPr>
            </w:pPr>
            <w:r w:rsidRPr="001D205B">
              <w:rPr>
                <w:i/>
              </w:rPr>
              <w:t xml:space="preserve">A1.1. </w:t>
            </w:r>
            <w:r w:rsidRPr="001D205B">
              <w:rPr>
                <w:rFonts w:eastAsia="Calibri"/>
                <w:i/>
              </w:rPr>
              <w:t xml:space="preserve">Ý thức học tập </w:t>
            </w:r>
            <w:r w:rsidRPr="001D205B">
              <w:rPr>
                <w:i/>
              </w:rPr>
              <w:t>(Sự chuyên cần, thái độ học tập)</w:t>
            </w:r>
          </w:p>
        </w:tc>
        <w:tc>
          <w:tcPr>
            <w:tcW w:w="1105" w:type="dxa"/>
            <w:vAlign w:val="center"/>
          </w:tcPr>
          <w:p w:rsidR="00B95BB3" w:rsidRPr="001D205B" w:rsidRDefault="00B95BB3" w:rsidP="00342BBB">
            <w:pPr>
              <w:widowControl w:val="0"/>
              <w:jc w:val="center"/>
              <w:rPr>
                <w:b/>
                <w:i/>
              </w:rPr>
            </w:pPr>
            <w:r w:rsidRPr="001D205B">
              <w:rPr>
                <w:i/>
              </w:rPr>
              <w:t>10</w:t>
            </w:r>
          </w:p>
        </w:tc>
      </w:tr>
      <w:tr w:rsidR="00B95BB3" w:rsidRPr="001D205B" w:rsidTr="003A6B94">
        <w:tc>
          <w:tcPr>
            <w:tcW w:w="1560" w:type="dxa"/>
            <w:vAlign w:val="center"/>
          </w:tcPr>
          <w:p w:rsidR="00B95BB3" w:rsidRPr="001D205B" w:rsidRDefault="00B95BB3" w:rsidP="00342BBB">
            <w:pPr>
              <w:widowControl w:val="0"/>
              <w:jc w:val="both"/>
              <w:rPr>
                <w:b/>
              </w:rPr>
            </w:pPr>
            <w:r w:rsidRPr="001D205B">
              <w:t>A1.1.1</w:t>
            </w:r>
          </w:p>
        </w:tc>
        <w:tc>
          <w:tcPr>
            <w:tcW w:w="4096" w:type="dxa"/>
            <w:vAlign w:val="center"/>
          </w:tcPr>
          <w:p w:rsidR="00B95BB3" w:rsidRPr="001D205B" w:rsidRDefault="00B95BB3" w:rsidP="00342BBB">
            <w:pPr>
              <w:widowControl w:val="0"/>
              <w:jc w:val="both"/>
              <w:rPr>
                <w:b/>
              </w:rPr>
            </w:pPr>
            <w:r w:rsidRPr="001D205B">
              <w:t>Tham gia đầy đủ các buổi học lý thuyết và đúng giờ.</w:t>
            </w:r>
          </w:p>
        </w:tc>
        <w:tc>
          <w:tcPr>
            <w:tcW w:w="2351" w:type="dxa"/>
            <w:vAlign w:val="center"/>
          </w:tcPr>
          <w:p w:rsidR="00B95BB3" w:rsidRPr="001D205B" w:rsidRDefault="00B95BB3" w:rsidP="00342BBB">
            <w:pPr>
              <w:widowControl w:val="0"/>
              <w:jc w:val="both"/>
              <w:rPr>
                <w:b/>
              </w:rPr>
            </w:pPr>
            <w:r w:rsidRPr="001D205B">
              <w:t xml:space="preserve">G1.1 </w:t>
            </w:r>
            <w:r w:rsidRPr="001D205B">
              <w:sym w:font="Symbol" w:char="F0AE"/>
            </w:r>
            <w:r w:rsidRPr="001D205B">
              <w:t xml:space="preserve"> G4.7</w:t>
            </w:r>
          </w:p>
        </w:tc>
        <w:tc>
          <w:tcPr>
            <w:tcW w:w="1105" w:type="dxa"/>
            <w:vAlign w:val="center"/>
          </w:tcPr>
          <w:p w:rsidR="00B95BB3" w:rsidRPr="001D205B" w:rsidRDefault="00B95BB3" w:rsidP="00342BBB">
            <w:pPr>
              <w:widowControl w:val="0"/>
              <w:jc w:val="center"/>
              <w:rPr>
                <w:b/>
              </w:rPr>
            </w:pPr>
            <w:r w:rsidRPr="001D205B">
              <w:t>05</w:t>
            </w:r>
          </w:p>
        </w:tc>
      </w:tr>
      <w:tr w:rsidR="00B95BB3" w:rsidRPr="001D205B" w:rsidTr="003A6B94">
        <w:tc>
          <w:tcPr>
            <w:tcW w:w="1560" w:type="dxa"/>
            <w:vAlign w:val="center"/>
          </w:tcPr>
          <w:p w:rsidR="00B95BB3" w:rsidRPr="001D205B" w:rsidRDefault="00B95BB3" w:rsidP="00342BBB">
            <w:pPr>
              <w:widowControl w:val="0"/>
              <w:jc w:val="both"/>
              <w:rPr>
                <w:b/>
              </w:rPr>
            </w:pPr>
            <w:r w:rsidRPr="001D205B">
              <w:t>A1.1.2</w:t>
            </w:r>
          </w:p>
        </w:tc>
        <w:tc>
          <w:tcPr>
            <w:tcW w:w="4096" w:type="dxa"/>
            <w:vAlign w:val="center"/>
          </w:tcPr>
          <w:p w:rsidR="00B95BB3" w:rsidRPr="001D205B" w:rsidRDefault="00B95BB3" w:rsidP="00342BBB">
            <w:pPr>
              <w:widowControl w:val="0"/>
              <w:jc w:val="both"/>
              <w:rPr>
                <w:b/>
              </w:rPr>
            </w:pPr>
            <w:r w:rsidRPr="001D205B">
              <w:rPr>
                <w:rFonts w:eastAsia="Calibri"/>
              </w:rPr>
              <w:t>Có tài liệu học tập đầy đủ theo quy định của học phần và thực hiện tích cực hoạt động trên lớp</w:t>
            </w:r>
          </w:p>
        </w:tc>
        <w:tc>
          <w:tcPr>
            <w:tcW w:w="2351" w:type="dxa"/>
            <w:vAlign w:val="center"/>
          </w:tcPr>
          <w:p w:rsidR="00B95BB3" w:rsidRPr="001D205B" w:rsidRDefault="00B95BB3" w:rsidP="00342BBB">
            <w:pPr>
              <w:widowControl w:val="0"/>
              <w:jc w:val="both"/>
              <w:rPr>
                <w:b/>
                <w:lang w:val="vi-VN"/>
              </w:rPr>
            </w:pPr>
            <w:r w:rsidRPr="001D205B">
              <w:t>G1.1</w:t>
            </w:r>
            <w:r w:rsidRPr="001D205B">
              <w:sym w:font="Symbol" w:char="F0AE"/>
            </w:r>
            <w:r w:rsidRPr="001D205B">
              <w:t xml:space="preserve"> G4.7</w:t>
            </w:r>
          </w:p>
        </w:tc>
        <w:tc>
          <w:tcPr>
            <w:tcW w:w="1105" w:type="dxa"/>
            <w:vAlign w:val="center"/>
          </w:tcPr>
          <w:p w:rsidR="00B95BB3" w:rsidRPr="001D205B" w:rsidRDefault="00B95BB3" w:rsidP="00342BBB">
            <w:pPr>
              <w:widowControl w:val="0"/>
              <w:jc w:val="center"/>
              <w:rPr>
                <w:b/>
              </w:rPr>
            </w:pPr>
            <w:r w:rsidRPr="001D205B">
              <w:t>05</w:t>
            </w:r>
          </w:p>
        </w:tc>
      </w:tr>
      <w:tr w:rsidR="00B95BB3" w:rsidRPr="001D205B" w:rsidTr="003A6B94">
        <w:tblPrEx>
          <w:tblCellMar>
            <w:left w:w="108" w:type="dxa"/>
            <w:right w:w="108" w:type="dxa"/>
          </w:tblCellMar>
        </w:tblPrEx>
        <w:tc>
          <w:tcPr>
            <w:tcW w:w="8007" w:type="dxa"/>
            <w:gridSpan w:val="3"/>
            <w:vAlign w:val="center"/>
          </w:tcPr>
          <w:p w:rsidR="00B95BB3" w:rsidRPr="001D205B" w:rsidRDefault="00B95BB3" w:rsidP="00342BBB">
            <w:pPr>
              <w:widowControl w:val="0"/>
              <w:jc w:val="both"/>
              <w:rPr>
                <w:b/>
                <w:i/>
              </w:rPr>
            </w:pPr>
            <w:r w:rsidRPr="001D205B">
              <w:rPr>
                <w:i/>
              </w:rPr>
              <w:t>A1.2. Hồ sơ học phần</w:t>
            </w:r>
          </w:p>
        </w:tc>
        <w:tc>
          <w:tcPr>
            <w:tcW w:w="1105" w:type="dxa"/>
            <w:vAlign w:val="center"/>
          </w:tcPr>
          <w:p w:rsidR="00B95BB3" w:rsidRPr="001D205B" w:rsidRDefault="00B95BB3" w:rsidP="00342BBB">
            <w:pPr>
              <w:widowControl w:val="0"/>
              <w:jc w:val="center"/>
              <w:rPr>
                <w:b/>
                <w:i/>
              </w:rPr>
            </w:pPr>
            <w:r w:rsidRPr="001D205B">
              <w:rPr>
                <w:i/>
              </w:rPr>
              <w:t>20</w:t>
            </w:r>
          </w:p>
        </w:tc>
      </w:tr>
      <w:tr w:rsidR="00B95BB3" w:rsidRPr="001D205B" w:rsidTr="003A6B94">
        <w:tblPrEx>
          <w:tblCellMar>
            <w:left w:w="108" w:type="dxa"/>
            <w:right w:w="108" w:type="dxa"/>
          </w:tblCellMar>
        </w:tblPrEx>
        <w:trPr>
          <w:trHeight w:val="96"/>
        </w:trPr>
        <w:tc>
          <w:tcPr>
            <w:tcW w:w="1560" w:type="dxa"/>
            <w:vAlign w:val="center"/>
          </w:tcPr>
          <w:p w:rsidR="00B95BB3" w:rsidRPr="001D205B" w:rsidRDefault="00B95BB3" w:rsidP="00342BBB">
            <w:pPr>
              <w:widowControl w:val="0"/>
              <w:jc w:val="both"/>
              <w:rPr>
                <w:b/>
              </w:rPr>
            </w:pPr>
            <w:r w:rsidRPr="001D205B">
              <w:t>A1.2.1</w:t>
            </w:r>
          </w:p>
        </w:tc>
        <w:tc>
          <w:tcPr>
            <w:tcW w:w="4096" w:type="dxa"/>
            <w:vAlign w:val="center"/>
          </w:tcPr>
          <w:p w:rsidR="00B95BB3" w:rsidRPr="001D205B" w:rsidRDefault="00B95BB3" w:rsidP="00342BBB">
            <w:pPr>
              <w:widowControl w:val="0"/>
              <w:jc w:val="both"/>
              <w:rPr>
                <w:b/>
              </w:rPr>
            </w:pPr>
            <w:r w:rsidRPr="001D205B">
              <w:t>Vở ghi chép và giáo trình</w:t>
            </w:r>
          </w:p>
        </w:tc>
        <w:tc>
          <w:tcPr>
            <w:tcW w:w="2351" w:type="dxa"/>
            <w:vAlign w:val="center"/>
          </w:tcPr>
          <w:p w:rsidR="00B95BB3" w:rsidRPr="001D205B" w:rsidRDefault="00B95BB3" w:rsidP="00342BBB">
            <w:pPr>
              <w:widowControl w:val="0"/>
              <w:jc w:val="both"/>
              <w:rPr>
                <w:b/>
              </w:rPr>
            </w:pPr>
            <w:r w:rsidRPr="001D205B">
              <w:t xml:space="preserve">G1.1 </w:t>
            </w:r>
            <w:r w:rsidRPr="001D205B">
              <w:sym w:font="Symbol" w:char="F0AE"/>
            </w:r>
            <w:r w:rsidRPr="001D205B">
              <w:t xml:space="preserve">  G4.7</w:t>
            </w:r>
          </w:p>
        </w:tc>
        <w:tc>
          <w:tcPr>
            <w:tcW w:w="1105" w:type="dxa"/>
            <w:vAlign w:val="center"/>
          </w:tcPr>
          <w:p w:rsidR="00B95BB3" w:rsidRPr="001D205B" w:rsidRDefault="00B95BB3" w:rsidP="00342BBB">
            <w:pPr>
              <w:widowControl w:val="0"/>
              <w:jc w:val="center"/>
              <w:rPr>
                <w:b/>
              </w:rPr>
            </w:pPr>
            <w:r w:rsidRPr="001D205B">
              <w:t>5</w:t>
            </w:r>
          </w:p>
        </w:tc>
      </w:tr>
      <w:tr w:rsidR="00B95BB3" w:rsidRPr="001D205B" w:rsidTr="003A6B94">
        <w:tblPrEx>
          <w:tblCellMar>
            <w:left w:w="108" w:type="dxa"/>
            <w:right w:w="108" w:type="dxa"/>
          </w:tblCellMar>
        </w:tblPrEx>
        <w:trPr>
          <w:trHeight w:val="1410"/>
        </w:trPr>
        <w:tc>
          <w:tcPr>
            <w:tcW w:w="1560" w:type="dxa"/>
            <w:vAlign w:val="center"/>
          </w:tcPr>
          <w:p w:rsidR="00B95BB3" w:rsidRPr="001D205B" w:rsidRDefault="00B95BB3" w:rsidP="00342BBB">
            <w:pPr>
              <w:widowControl w:val="0"/>
              <w:jc w:val="both"/>
              <w:rPr>
                <w:b/>
              </w:rPr>
            </w:pPr>
            <w:r w:rsidRPr="001D205B">
              <w:t>A1.2.2.</w:t>
            </w:r>
          </w:p>
        </w:tc>
        <w:tc>
          <w:tcPr>
            <w:tcW w:w="4096" w:type="dxa"/>
            <w:vAlign w:val="center"/>
          </w:tcPr>
          <w:p w:rsidR="00B95BB3" w:rsidRPr="001D205B" w:rsidRDefault="00B95BB3" w:rsidP="00342BBB">
            <w:pPr>
              <w:widowControl w:val="0"/>
              <w:jc w:val="both"/>
              <w:rPr>
                <w:b/>
              </w:rPr>
            </w:pPr>
            <w:r w:rsidRPr="001D205B">
              <w:t xml:space="preserve">+ Vở làm bài tập thảo luận  </w:t>
            </w:r>
          </w:p>
          <w:p w:rsidR="00B95BB3" w:rsidRPr="001D205B" w:rsidRDefault="00B95BB3" w:rsidP="00342BBB">
            <w:pPr>
              <w:widowControl w:val="0"/>
              <w:jc w:val="both"/>
              <w:rPr>
                <w:b/>
              </w:rPr>
            </w:pPr>
          </w:p>
        </w:tc>
        <w:tc>
          <w:tcPr>
            <w:tcW w:w="2351" w:type="dxa"/>
            <w:vAlign w:val="center"/>
          </w:tcPr>
          <w:p w:rsidR="00B95BB3" w:rsidRPr="001D205B" w:rsidRDefault="00B95BB3" w:rsidP="00342BBB">
            <w:pPr>
              <w:widowControl w:val="0"/>
              <w:jc w:val="center"/>
            </w:pPr>
            <w:r w:rsidRPr="001D205B">
              <w:t>G1.2; G3.1; G4.1; G1.3 G2.2; G1.4; G2.3; G1.5; G4.3; G1.6; G4.4; G1.7; G2.11; G1.8; G4.6; G1.8; G2.7.</w:t>
            </w:r>
          </w:p>
        </w:tc>
        <w:tc>
          <w:tcPr>
            <w:tcW w:w="1105" w:type="dxa"/>
            <w:vAlign w:val="center"/>
          </w:tcPr>
          <w:p w:rsidR="00B95BB3" w:rsidRPr="001D205B" w:rsidRDefault="00B95BB3" w:rsidP="00342BBB">
            <w:pPr>
              <w:widowControl w:val="0"/>
              <w:jc w:val="center"/>
              <w:rPr>
                <w:b/>
              </w:rPr>
            </w:pPr>
            <w:r w:rsidRPr="001D205B">
              <w:t>5</w:t>
            </w:r>
          </w:p>
        </w:tc>
      </w:tr>
      <w:tr w:rsidR="00B95BB3" w:rsidRPr="001D205B" w:rsidTr="003A6B94">
        <w:tblPrEx>
          <w:tblCellMar>
            <w:left w:w="108" w:type="dxa"/>
            <w:right w:w="108" w:type="dxa"/>
          </w:tblCellMar>
        </w:tblPrEx>
        <w:trPr>
          <w:trHeight w:val="1512"/>
        </w:trPr>
        <w:tc>
          <w:tcPr>
            <w:tcW w:w="1560" w:type="dxa"/>
            <w:vAlign w:val="center"/>
          </w:tcPr>
          <w:p w:rsidR="00B95BB3" w:rsidRPr="001D205B" w:rsidRDefault="00B95BB3" w:rsidP="00342BBB">
            <w:pPr>
              <w:widowControl w:val="0"/>
              <w:jc w:val="both"/>
              <w:rPr>
                <w:b/>
              </w:rPr>
            </w:pPr>
            <w:r w:rsidRPr="001D205B">
              <w:t>A1.2.3</w:t>
            </w:r>
          </w:p>
        </w:tc>
        <w:tc>
          <w:tcPr>
            <w:tcW w:w="4096" w:type="dxa"/>
            <w:vAlign w:val="center"/>
          </w:tcPr>
          <w:p w:rsidR="00B95BB3" w:rsidRPr="001D205B" w:rsidRDefault="00B95BB3" w:rsidP="00342BBB">
            <w:pPr>
              <w:widowControl w:val="0"/>
              <w:jc w:val="both"/>
              <w:rPr>
                <w:b/>
              </w:rPr>
            </w:pPr>
            <w:r w:rsidRPr="001D205B">
              <w:t xml:space="preserve">+ Vở soạn câu hỏi tự học </w:t>
            </w:r>
          </w:p>
          <w:p w:rsidR="00B95BB3" w:rsidRPr="001D205B" w:rsidRDefault="00B95BB3" w:rsidP="00342BBB">
            <w:pPr>
              <w:widowControl w:val="0"/>
              <w:jc w:val="both"/>
              <w:rPr>
                <w:b/>
              </w:rPr>
            </w:pPr>
          </w:p>
        </w:tc>
        <w:tc>
          <w:tcPr>
            <w:tcW w:w="2351" w:type="dxa"/>
            <w:vAlign w:val="center"/>
          </w:tcPr>
          <w:p w:rsidR="00B95BB3" w:rsidRPr="001D205B" w:rsidRDefault="00B95BB3" w:rsidP="00342BBB">
            <w:pPr>
              <w:widowControl w:val="0"/>
              <w:jc w:val="both"/>
            </w:pPr>
            <w:r w:rsidRPr="001D205B">
              <w:t>G1.1; G1.2; G1.3; G2.2; G4.2; G1.3; G2.8; G4.2; G1.4; G1.5; G2.4; G1.6; G2.4; G2.10; G4.4; G1.7; G2.5: G4.5;</w:t>
            </w:r>
          </w:p>
          <w:p w:rsidR="00B95BB3" w:rsidRPr="001D205B" w:rsidRDefault="00B95BB3" w:rsidP="00342BBB">
            <w:pPr>
              <w:widowControl w:val="0"/>
            </w:pPr>
            <w:r w:rsidRPr="001D205B">
              <w:t>G1.8; G2.6; G2.12; G4.6; G1.8; G2.7; G4.7</w:t>
            </w:r>
          </w:p>
        </w:tc>
        <w:tc>
          <w:tcPr>
            <w:tcW w:w="1105" w:type="dxa"/>
            <w:vAlign w:val="center"/>
          </w:tcPr>
          <w:p w:rsidR="00B95BB3" w:rsidRPr="001D205B" w:rsidRDefault="00B95BB3" w:rsidP="00342BBB">
            <w:pPr>
              <w:widowControl w:val="0"/>
              <w:jc w:val="center"/>
              <w:rPr>
                <w:b/>
              </w:rPr>
            </w:pPr>
            <w:r w:rsidRPr="001D205B">
              <w:t>5</w:t>
            </w:r>
          </w:p>
        </w:tc>
      </w:tr>
      <w:tr w:rsidR="00B95BB3" w:rsidRPr="001D205B" w:rsidTr="003A6B94">
        <w:tblPrEx>
          <w:tblCellMar>
            <w:left w:w="108" w:type="dxa"/>
            <w:right w:w="108" w:type="dxa"/>
          </w:tblCellMar>
        </w:tblPrEx>
        <w:trPr>
          <w:trHeight w:val="108"/>
        </w:trPr>
        <w:tc>
          <w:tcPr>
            <w:tcW w:w="1560" w:type="dxa"/>
            <w:vAlign w:val="center"/>
          </w:tcPr>
          <w:p w:rsidR="00B95BB3" w:rsidRPr="001D205B" w:rsidRDefault="00B95BB3" w:rsidP="00342BBB">
            <w:pPr>
              <w:widowControl w:val="0"/>
              <w:jc w:val="both"/>
              <w:rPr>
                <w:b/>
              </w:rPr>
            </w:pPr>
            <w:r w:rsidRPr="001D205B">
              <w:lastRenderedPageBreak/>
              <w:t>A1.2.4</w:t>
            </w:r>
          </w:p>
        </w:tc>
        <w:tc>
          <w:tcPr>
            <w:tcW w:w="4096" w:type="dxa"/>
            <w:vAlign w:val="center"/>
          </w:tcPr>
          <w:p w:rsidR="00B95BB3" w:rsidRPr="001D205B" w:rsidRDefault="00B95BB3" w:rsidP="00342BBB">
            <w:pPr>
              <w:widowControl w:val="0"/>
              <w:jc w:val="both"/>
              <w:rPr>
                <w:b/>
              </w:rPr>
            </w:pPr>
            <w:r w:rsidRPr="001D205B">
              <w:t>+ Bài tập nhóm</w:t>
            </w:r>
          </w:p>
        </w:tc>
        <w:tc>
          <w:tcPr>
            <w:tcW w:w="2351" w:type="dxa"/>
            <w:vAlign w:val="center"/>
          </w:tcPr>
          <w:p w:rsidR="00B95BB3" w:rsidRPr="001D205B" w:rsidRDefault="00B95BB3" w:rsidP="00342BBB">
            <w:pPr>
              <w:widowControl w:val="0"/>
              <w:jc w:val="both"/>
              <w:rPr>
                <w:b/>
              </w:rPr>
            </w:pPr>
            <w:r w:rsidRPr="001D205B">
              <w:t xml:space="preserve">G1.1 </w:t>
            </w:r>
            <w:r w:rsidRPr="001D205B">
              <w:sym w:font="Symbol" w:char="F0AE"/>
            </w:r>
            <w:r w:rsidRPr="001D205B">
              <w:t xml:space="preserve"> G4.7</w:t>
            </w:r>
          </w:p>
        </w:tc>
        <w:tc>
          <w:tcPr>
            <w:tcW w:w="1105" w:type="dxa"/>
            <w:vAlign w:val="center"/>
          </w:tcPr>
          <w:p w:rsidR="00B95BB3" w:rsidRPr="001D205B" w:rsidRDefault="00B95BB3" w:rsidP="00342BBB">
            <w:pPr>
              <w:widowControl w:val="0"/>
              <w:jc w:val="center"/>
              <w:rPr>
                <w:b/>
              </w:rPr>
            </w:pPr>
            <w:r w:rsidRPr="001D205B">
              <w:t>5</w:t>
            </w:r>
          </w:p>
        </w:tc>
      </w:tr>
      <w:tr w:rsidR="00B95BB3" w:rsidRPr="001D205B" w:rsidTr="003A6B94">
        <w:tblPrEx>
          <w:tblCellMar>
            <w:left w:w="108" w:type="dxa"/>
            <w:right w:w="108" w:type="dxa"/>
          </w:tblCellMar>
        </w:tblPrEx>
        <w:trPr>
          <w:trHeight w:val="96"/>
        </w:trPr>
        <w:tc>
          <w:tcPr>
            <w:tcW w:w="8007" w:type="dxa"/>
            <w:gridSpan w:val="3"/>
            <w:vAlign w:val="center"/>
          </w:tcPr>
          <w:p w:rsidR="00B95BB3" w:rsidRPr="001D205B" w:rsidRDefault="00B95BB3" w:rsidP="00342BBB">
            <w:pPr>
              <w:widowControl w:val="0"/>
              <w:jc w:val="both"/>
              <w:rPr>
                <w:b/>
                <w:i/>
              </w:rPr>
            </w:pPr>
            <w:r w:rsidRPr="001D205B">
              <w:rPr>
                <w:i/>
              </w:rPr>
              <w:t>A1.3. Đánh giá giữa kì (*)</w:t>
            </w:r>
          </w:p>
        </w:tc>
        <w:tc>
          <w:tcPr>
            <w:tcW w:w="1105" w:type="dxa"/>
            <w:vAlign w:val="center"/>
          </w:tcPr>
          <w:p w:rsidR="00B95BB3" w:rsidRPr="001D205B" w:rsidRDefault="00B95BB3" w:rsidP="00342BBB">
            <w:pPr>
              <w:widowControl w:val="0"/>
              <w:jc w:val="center"/>
              <w:rPr>
                <w:b/>
              </w:rPr>
            </w:pPr>
            <w:r w:rsidRPr="001D205B">
              <w:t>30</w:t>
            </w:r>
          </w:p>
        </w:tc>
      </w:tr>
      <w:tr w:rsidR="00B95BB3" w:rsidRPr="001D205B" w:rsidTr="003A6B94">
        <w:tblPrEx>
          <w:tblCellMar>
            <w:left w:w="108" w:type="dxa"/>
            <w:right w:w="108" w:type="dxa"/>
          </w:tblCellMar>
        </w:tblPrEx>
        <w:trPr>
          <w:trHeight w:val="96"/>
        </w:trPr>
        <w:tc>
          <w:tcPr>
            <w:tcW w:w="1560" w:type="dxa"/>
            <w:vAlign w:val="center"/>
          </w:tcPr>
          <w:p w:rsidR="00B95BB3" w:rsidRPr="001D205B" w:rsidRDefault="00B95BB3" w:rsidP="00342BBB">
            <w:pPr>
              <w:widowControl w:val="0"/>
              <w:jc w:val="both"/>
              <w:rPr>
                <w:b/>
              </w:rPr>
            </w:pPr>
            <w:r w:rsidRPr="001D205B">
              <w:t xml:space="preserve">A1.3.1. Bài kiểm tra </w:t>
            </w:r>
          </w:p>
        </w:tc>
        <w:tc>
          <w:tcPr>
            <w:tcW w:w="4096" w:type="dxa"/>
            <w:vAlign w:val="center"/>
          </w:tcPr>
          <w:p w:rsidR="00B95BB3" w:rsidRPr="001D205B" w:rsidRDefault="00B95BB3" w:rsidP="00342BBB">
            <w:pPr>
              <w:widowControl w:val="0"/>
              <w:jc w:val="both"/>
              <w:rPr>
                <w:b/>
              </w:rPr>
            </w:pPr>
            <w:r w:rsidRPr="001D205B">
              <w:t>Bài kiểm tra bằng câu hỏi trắc nghiệm thuộc nội dung chương 1 đến chương 6.</w:t>
            </w:r>
          </w:p>
        </w:tc>
        <w:tc>
          <w:tcPr>
            <w:tcW w:w="2351" w:type="dxa"/>
            <w:vAlign w:val="center"/>
          </w:tcPr>
          <w:p w:rsidR="00B95BB3" w:rsidRPr="001D205B" w:rsidRDefault="00B95BB3" w:rsidP="00342BBB">
            <w:pPr>
              <w:widowControl w:val="0"/>
              <w:rPr>
                <w:b/>
              </w:rPr>
            </w:pPr>
            <w:r w:rsidRPr="001D205B">
              <w:t xml:space="preserve">G1.1 </w:t>
            </w:r>
            <w:r w:rsidRPr="001D205B">
              <w:sym w:font="Symbol" w:char="F0AE"/>
            </w:r>
            <w:r w:rsidRPr="001D205B">
              <w:t xml:space="preserve"> G1.7</w:t>
            </w:r>
          </w:p>
          <w:p w:rsidR="00B95BB3" w:rsidRPr="001D205B" w:rsidRDefault="00B95BB3" w:rsidP="00342BBB">
            <w:pPr>
              <w:widowControl w:val="0"/>
              <w:rPr>
                <w:b/>
              </w:rPr>
            </w:pPr>
            <w:r w:rsidRPr="001D205B">
              <w:t xml:space="preserve">G2.1 </w:t>
            </w:r>
            <w:r w:rsidRPr="001D205B">
              <w:sym w:font="Symbol" w:char="F0AE"/>
            </w:r>
            <w:r w:rsidRPr="001D205B">
              <w:t xml:space="preserve"> G2.5</w:t>
            </w:r>
          </w:p>
          <w:p w:rsidR="00B95BB3" w:rsidRPr="001D205B" w:rsidRDefault="00B95BB3" w:rsidP="00342BBB">
            <w:pPr>
              <w:widowControl w:val="0"/>
              <w:rPr>
                <w:b/>
              </w:rPr>
            </w:pPr>
            <w:r w:rsidRPr="001D205B">
              <w:t xml:space="preserve">G4.1 </w:t>
            </w:r>
            <w:r w:rsidRPr="001D205B">
              <w:sym w:font="Symbol" w:char="F0AE"/>
            </w:r>
            <w:r w:rsidRPr="001D205B">
              <w:t xml:space="preserve"> G4.5</w:t>
            </w:r>
          </w:p>
        </w:tc>
        <w:tc>
          <w:tcPr>
            <w:tcW w:w="1105" w:type="dxa"/>
            <w:vAlign w:val="center"/>
          </w:tcPr>
          <w:p w:rsidR="00B95BB3" w:rsidRPr="001D205B" w:rsidRDefault="00B95BB3" w:rsidP="00342BBB">
            <w:pPr>
              <w:widowControl w:val="0"/>
              <w:jc w:val="center"/>
              <w:rPr>
                <w:b/>
              </w:rPr>
            </w:pPr>
            <w:r w:rsidRPr="001D205B">
              <w:t>30</w:t>
            </w:r>
          </w:p>
        </w:tc>
      </w:tr>
      <w:tr w:rsidR="00B95BB3" w:rsidRPr="001D205B" w:rsidTr="003A6B94">
        <w:tblPrEx>
          <w:tblCellMar>
            <w:left w:w="108" w:type="dxa"/>
            <w:right w:w="108" w:type="dxa"/>
          </w:tblCellMar>
        </w:tblPrEx>
        <w:tc>
          <w:tcPr>
            <w:tcW w:w="8007" w:type="dxa"/>
            <w:gridSpan w:val="3"/>
            <w:vAlign w:val="center"/>
          </w:tcPr>
          <w:p w:rsidR="00B95BB3" w:rsidRPr="001D205B" w:rsidRDefault="00B95BB3" w:rsidP="00342BBB">
            <w:pPr>
              <w:widowControl w:val="0"/>
              <w:jc w:val="both"/>
              <w:rPr>
                <w:b/>
              </w:rPr>
            </w:pPr>
            <w:r w:rsidRPr="001D205B">
              <w:t>A2. Đánh giá cuối kì</w:t>
            </w:r>
          </w:p>
        </w:tc>
        <w:tc>
          <w:tcPr>
            <w:tcW w:w="1105" w:type="dxa"/>
            <w:vAlign w:val="center"/>
          </w:tcPr>
          <w:p w:rsidR="00B95BB3" w:rsidRPr="001D205B" w:rsidRDefault="00B95BB3" w:rsidP="00342BBB">
            <w:pPr>
              <w:widowControl w:val="0"/>
              <w:jc w:val="center"/>
              <w:rPr>
                <w:b/>
              </w:rPr>
            </w:pPr>
            <w:r w:rsidRPr="001D205B">
              <w:t>40</w:t>
            </w:r>
          </w:p>
        </w:tc>
      </w:tr>
      <w:tr w:rsidR="00B95BB3" w:rsidRPr="001D205B" w:rsidTr="003A6B94">
        <w:tblPrEx>
          <w:tblCellMar>
            <w:left w:w="108" w:type="dxa"/>
            <w:right w:w="108" w:type="dxa"/>
          </w:tblCellMar>
        </w:tblPrEx>
        <w:trPr>
          <w:trHeight w:val="96"/>
        </w:trPr>
        <w:tc>
          <w:tcPr>
            <w:tcW w:w="1560" w:type="dxa"/>
            <w:vAlign w:val="center"/>
          </w:tcPr>
          <w:p w:rsidR="00B95BB3" w:rsidRPr="001D205B" w:rsidRDefault="00B95BB3" w:rsidP="00342BBB">
            <w:pPr>
              <w:widowControl w:val="0"/>
              <w:jc w:val="both"/>
              <w:rPr>
                <w:b/>
              </w:rPr>
            </w:pPr>
            <w:r w:rsidRPr="001D205B">
              <w:t>A2.1. Bài kiểm tra</w:t>
            </w:r>
          </w:p>
        </w:tc>
        <w:tc>
          <w:tcPr>
            <w:tcW w:w="4096" w:type="dxa"/>
            <w:vAlign w:val="center"/>
          </w:tcPr>
          <w:p w:rsidR="00B95BB3" w:rsidRPr="001D205B" w:rsidRDefault="00B95BB3" w:rsidP="00342BBB">
            <w:pPr>
              <w:widowControl w:val="0"/>
              <w:jc w:val="both"/>
              <w:rPr>
                <w:b/>
              </w:rPr>
            </w:pPr>
            <w:r w:rsidRPr="001D205B">
              <w:t>Bài kiểm tra, trắc nghiệm khách quan.</w:t>
            </w:r>
          </w:p>
        </w:tc>
        <w:tc>
          <w:tcPr>
            <w:tcW w:w="2351" w:type="dxa"/>
            <w:vAlign w:val="center"/>
          </w:tcPr>
          <w:p w:rsidR="00B95BB3" w:rsidRPr="001D205B" w:rsidRDefault="00B95BB3" w:rsidP="00342BBB">
            <w:pPr>
              <w:widowControl w:val="0"/>
              <w:rPr>
                <w:b/>
              </w:rPr>
            </w:pPr>
            <w:r w:rsidRPr="001D205B">
              <w:t xml:space="preserve">G1.1 </w:t>
            </w:r>
            <w:r w:rsidRPr="001D205B">
              <w:sym w:font="Symbol" w:char="F0AE"/>
            </w:r>
            <w:r w:rsidRPr="001D205B">
              <w:t xml:space="preserve">  G4.7</w:t>
            </w:r>
          </w:p>
        </w:tc>
        <w:tc>
          <w:tcPr>
            <w:tcW w:w="1105" w:type="dxa"/>
            <w:vAlign w:val="center"/>
          </w:tcPr>
          <w:p w:rsidR="00B95BB3" w:rsidRPr="001D205B" w:rsidRDefault="00B95BB3" w:rsidP="00342BBB">
            <w:pPr>
              <w:widowControl w:val="0"/>
              <w:jc w:val="center"/>
              <w:rPr>
                <w:b/>
              </w:rPr>
            </w:pPr>
            <w:r w:rsidRPr="001D205B">
              <w:t>40</w:t>
            </w:r>
          </w:p>
        </w:tc>
      </w:tr>
    </w:tbl>
    <w:p w:rsidR="00B95BB3" w:rsidRPr="001D205B" w:rsidRDefault="00B95BB3" w:rsidP="00342BBB">
      <w:pPr>
        <w:widowControl w:val="0"/>
        <w:jc w:val="both"/>
        <w:outlineLvl w:val="0"/>
        <w:rPr>
          <w:b/>
        </w:rPr>
      </w:pPr>
      <w:bookmarkStart w:id="143" w:name="_Toc490417362"/>
      <w:bookmarkStart w:id="144" w:name="_Toc490417933"/>
      <w:bookmarkStart w:id="145" w:name="_Toc490418068"/>
      <w:bookmarkStart w:id="146" w:name="_Toc490418154"/>
      <w:r w:rsidRPr="001D205B">
        <w:rPr>
          <w:b/>
        </w:rPr>
        <w:t>6. Nội dung giảng dạy (các nội dung giảng dạy lý thuyết và thực hành thể hiện sự tương quan với các CĐR và các bài đánh giá học phần)</w:t>
      </w:r>
      <w:bookmarkEnd w:id="143"/>
      <w:bookmarkEnd w:id="144"/>
      <w:bookmarkEnd w:id="145"/>
      <w:bookmarkEnd w:id="146"/>
    </w:p>
    <w:p w:rsidR="00B95BB3" w:rsidRPr="001D205B" w:rsidRDefault="00B95BB3" w:rsidP="00342BBB">
      <w:pPr>
        <w:widowControl w:val="0"/>
        <w:ind w:firstLine="720"/>
        <w:jc w:val="both"/>
        <w:rPr>
          <w:i/>
        </w:rPr>
      </w:pPr>
      <w:r w:rsidRPr="001D205B">
        <w:rPr>
          <w:i/>
        </w:rPr>
        <w:t>Lý thuyết: 15 tuần</w:t>
      </w:r>
    </w:p>
    <w:tbl>
      <w:tblPr>
        <w:tblpPr w:leftFromText="180" w:rightFromText="180" w:vertAnchor="text" w:tblpY="1"/>
        <w:tblOverlap w:val="never"/>
        <w:tblW w:w="12672" w:type="dxa"/>
        <w:tblLook w:val="04A0" w:firstRow="1" w:lastRow="0" w:firstColumn="1" w:lastColumn="0" w:noHBand="0" w:noVBand="1"/>
      </w:tblPr>
      <w:tblGrid>
        <w:gridCol w:w="889"/>
        <w:gridCol w:w="2070"/>
        <w:gridCol w:w="2536"/>
        <w:gridCol w:w="1701"/>
        <w:gridCol w:w="992"/>
        <w:gridCol w:w="924"/>
        <w:gridCol w:w="276"/>
        <w:gridCol w:w="3285"/>
      </w:tblGrid>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5BB3" w:rsidRPr="001D205B" w:rsidRDefault="00B95BB3" w:rsidP="00342BBB">
            <w:pPr>
              <w:widowControl w:val="0"/>
              <w:jc w:val="center"/>
              <w:rPr>
                <w:b/>
                <w:lang w:val="vi-VN"/>
              </w:rPr>
            </w:pPr>
            <w:r w:rsidRPr="001D205B">
              <w:rPr>
                <w:b/>
                <w:lang w:val="vi-VN"/>
              </w:rPr>
              <w:t>Tuần/</w:t>
            </w:r>
          </w:p>
          <w:p w:rsidR="00B95BB3" w:rsidRPr="001D205B" w:rsidRDefault="00B95BB3" w:rsidP="00342BBB">
            <w:pPr>
              <w:widowControl w:val="0"/>
              <w:jc w:val="center"/>
              <w:rPr>
                <w:b/>
                <w:lang w:val="vi-VN"/>
              </w:rPr>
            </w:pPr>
            <w:r w:rsidRPr="001D205B">
              <w:rPr>
                <w:b/>
                <w:lang w:val="vi-VN"/>
              </w:rPr>
              <w:t>Buổi học</w:t>
            </w:r>
          </w:p>
          <w:p w:rsidR="00B95BB3" w:rsidRPr="001D205B" w:rsidRDefault="00B95BB3" w:rsidP="00342BBB">
            <w:pPr>
              <w:widowControl w:val="0"/>
              <w:jc w:val="center"/>
              <w:rPr>
                <w:b/>
                <w:lang w:val="vi-VN"/>
              </w:rPr>
            </w:pPr>
            <w:r w:rsidRPr="001D205B">
              <w:rPr>
                <w:b/>
                <w:lang w:val="vi-VN"/>
              </w:rPr>
              <w:t>(1)</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B95BB3" w:rsidRPr="001D205B" w:rsidRDefault="00B95BB3" w:rsidP="00342BBB">
            <w:pPr>
              <w:widowControl w:val="0"/>
              <w:jc w:val="center"/>
              <w:rPr>
                <w:b/>
              </w:rPr>
            </w:pPr>
            <w:r w:rsidRPr="001D205B">
              <w:rPr>
                <w:b/>
              </w:rPr>
              <w:t>Nội dung</w:t>
            </w:r>
          </w:p>
          <w:p w:rsidR="00B95BB3" w:rsidRPr="001D205B" w:rsidRDefault="00B95BB3" w:rsidP="00342BBB">
            <w:pPr>
              <w:widowControl w:val="0"/>
              <w:jc w:val="center"/>
              <w:rPr>
                <w:b/>
              </w:rPr>
            </w:pPr>
            <w:r w:rsidRPr="001D205B">
              <w:rPr>
                <w:b/>
              </w:rPr>
              <w:t>(2)</w:t>
            </w:r>
          </w:p>
        </w:tc>
        <w:tc>
          <w:tcPr>
            <w:tcW w:w="2536" w:type="dxa"/>
            <w:tcBorders>
              <w:top w:val="single" w:sz="4" w:space="0" w:color="auto"/>
              <w:left w:val="nil"/>
              <w:bottom w:val="single" w:sz="4" w:space="0" w:color="auto"/>
              <w:right w:val="single" w:sz="4" w:space="0" w:color="auto"/>
            </w:tcBorders>
            <w:shd w:val="clear" w:color="auto" w:fill="auto"/>
            <w:noWrap/>
            <w:vAlign w:val="center"/>
            <w:hideMark/>
          </w:tcPr>
          <w:p w:rsidR="00B95BB3" w:rsidRPr="001D205B" w:rsidRDefault="00B95BB3" w:rsidP="00342BBB">
            <w:pPr>
              <w:widowControl w:val="0"/>
              <w:jc w:val="center"/>
              <w:rPr>
                <w:b/>
                <w:lang w:val="vi-VN"/>
              </w:rPr>
            </w:pPr>
            <w:r w:rsidRPr="001D205B">
              <w:rPr>
                <w:b/>
                <w:lang w:val="vi-VN"/>
              </w:rPr>
              <w:t>Hình thức tổ chức DH (3)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95BB3" w:rsidRPr="001D205B" w:rsidRDefault="00B95BB3" w:rsidP="00342BBB">
            <w:pPr>
              <w:widowControl w:val="0"/>
              <w:jc w:val="center"/>
              <w:rPr>
                <w:b/>
                <w:lang w:val="vi-VN"/>
              </w:rPr>
            </w:pPr>
            <w:r w:rsidRPr="001D205B">
              <w:rPr>
                <w:b/>
                <w:lang w:val="vi-VN"/>
              </w:rPr>
              <w:t>Chuẩn bị</w:t>
            </w:r>
          </w:p>
          <w:p w:rsidR="00B95BB3" w:rsidRPr="001D205B" w:rsidRDefault="00B95BB3" w:rsidP="00342BBB">
            <w:pPr>
              <w:widowControl w:val="0"/>
              <w:jc w:val="center"/>
              <w:rPr>
                <w:b/>
                <w:lang w:val="vi-VN"/>
              </w:rPr>
            </w:pPr>
            <w:r w:rsidRPr="001D205B">
              <w:rPr>
                <w:b/>
                <w:lang w:val="vi-VN"/>
              </w:rPr>
              <w:t>của SV (4)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95BB3" w:rsidRPr="001D205B" w:rsidRDefault="00B95BB3" w:rsidP="00342BBB">
            <w:pPr>
              <w:widowControl w:val="0"/>
              <w:jc w:val="center"/>
              <w:rPr>
                <w:b/>
              </w:rPr>
            </w:pPr>
            <w:r w:rsidRPr="001D205B">
              <w:rPr>
                <w:b/>
              </w:rPr>
              <w:t>CĐR học phần  (</w:t>
            </w:r>
            <w:r w:rsidRPr="001D205B">
              <w:rPr>
                <w:b/>
                <w:lang w:val="vi-VN"/>
              </w:rPr>
              <w:t>5</w:t>
            </w:r>
            <w:r w:rsidRPr="001D205B">
              <w:rPr>
                <w:b/>
              </w:rPr>
              <w:t>)</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B95BB3" w:rsidRPr="001D205B" w:rsidRDefault="00B95BB3" w:rsidP="00342BBB">
            <w:pPr>
              <w:widowControl w:val="0"/>
              <w:jc w:val="center"/>
              <w:rPr>
                <w:b/>
              </w:rPr>
            </w:pPr>
            <w:r w:rsidRPr="001D205B">
              <w:rPr>
                <w:b/>
              </w:rPr>
              <w:t>Bài đánh giá</w:t>
            </w:r>
          </w:p>
          <w:p w:rsidR="00B95BB3" w:rsidRPr="001D205B" w:rsidRDefault="00B95BB3" w:rsidP="00342BBB">
            <w:pPr>
              <w:widowControl w:val="0"/>
              <w:jc w:val="center"/>
              <w:rPr>
                <w:b/>
              </w:rPr>
            </w:pPr>
            <w:r w:rsidRPr="001D205B">
              <w:rPr>
                <w:b/>
              </w:rPr>
              <w:t>(</w:t>
            </w:r>
            <w:r w:rsidRPr="001D205B">
              <w:rPr>
                <w:b/>
                <w:lang w:val="vi-VN"/>
              </w:rPr>
              <w:t>6</w:t>
            </w:r>
            <w:r w:rsidRPr="001D205B">
              <w:rPr>
                <w:b/>
              </w:rPr>
              <w:t>)</w:t>
            </w: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bookmarkStart w:id="147" w:name="_Toc490417363"/>
            <w:bookmarkStart w:id="148" w:name="_Toc490417934"/>
            <w:r w:rsidRPr="001D205B">
              <w:t>Tuần 1 (2 tiết)</w:t>
            </w:r>
            <w:bookmarkEnd w:id="147"/>
            <w:bookmarkEnd w:id="148"/>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Cs/>
              </w:rPr>
            </w:pPr>
            <w:bookmarkStart w:id="149" w:name="_Toc490417364"/>
            <w:bookmarkStart w:id="150" w:name="_Toc490417935"/>
            <w:r w:rsidRPr="001D205B">
              <w:rPr>
                <w:bCs/>
              </w:rPr>
              <w:t>BÀI MỞ ĐẦU</w:t>
            </w:r>
            <w:bookmarkEnd w:id="149"/>
            <w:bookmarkEnd w:id="150"/>
          </w:p>
          <w:p w:rsidR="00B95BB3" w:rsidRPr="001D205B" w:rsidRDefault="00B95BB3" w:rsidP="00342BBB">
            <w:pPr>
              <w:widowControl w:val="0"/>
              <w:tabs>
                <w:tab w:val="left" w:pos="1005"/>
                <w:tab w:val="left" w:pos="1943"/>
              </w:tabs>
              <w:jc w:val="both"/>
              <w:rPr>
                <w:bCs/>
                <w:lang w:val="vi-VN"/>
              </w:rPr>
            </w:pPr>
            <w:bookmarkStart w:id="151" w:name="_Toc490417365"/>
            <w:bookmarkStart w:id="152" w:name="_Toc490417936"/>
            <w:r w:rsidRPr="001D205B">
              <w:rPr>
                <w:bCs/>
              </w:rPr>
              <w:t>ĐỐI TƯỢNG, NHIỆM VỤ, VÀ PHƯƠNG PHÁP NGHIÊN CỨU MÔN ĐƯỜNG LỐI CÁCH MẠNG CỦA ĐẢNG CỘNG SẢN VIỆT NAM</w:t>
            </w:r>
            <w:bookmarkEnd w:id="151"/>
            <w:bookmarkEnd w:id="152"/>
          </w:p>
          <w:p w:rsidR="00B95BB3" w:rsidRPr="001D205B" w:rsidRDefault="00B95BB3" w:rsidP="00342BBB">
            <w:pPr>
              <w:pStyle w:val="BodyTextIndent"/>
              <w:widowControl w:val="0"/>
              <w:outlineLvl w:val="9"/>
              <w:rPr>
                <w:bCs w:val="0"/>
                <w:lang w:val="vi-VN"/>
              </w:rPr>
            </w:pPr>
            <w:bookmarkStart w:id="153" w:name="_Toc490417366"/>
            <w:bookmarkStart w:id="154" w:name="_Toc490417937"/>
            <w:bookmarkStart w:id="155" w:name="_Toc490418069"/>
            <w:bookmarkStart w:id="156" w:name="_Toc490418155"/>
            <w:r w:rsidRPr="001D205B">
              <w:rPr>
                <w:bCs w:val="0"/>
                <w:lang w:val="vi-VN"/>
              </w:rPr>
              <w:t>Lý thuyết:</w:t>
            </w:r>
            <w:bookmarkEnd w:id="153"/>
            <w:bookmarkEnd w:id="154"/>
            <w:bookmarkEnd w:id="155"/>
            <w:bookmarkEnd w:id="156"/>
          </w:p>
          <w:p w:rsidR="00B95BB3" w:rsidRPr="001D205B" w:rsidRDefault="00B95BB3" w:rsidP="00342BBB">
            <w:pPr>
              <w:pStyle w:val="BodyTextIndent"/>
              <w:widowControl w:val="0"/>
              <w:outlineLvl w:val="9"/>
              <w:rPr>
                <w:b w:val="0"/>
                <w:bCs w:val="0"/>
                <w:lang w:val="vi-VN"/>
              </w:rPr>
            </w:pPr>
            <w:bookmarkStart w:id="157" w:name="_Toc490417367"/>
            <w:bookmarkStart w:id="158" w:name="_Toc490417938"/>
            <w:bookmarkStart w:id="159" w:name="_Toc490418070"/>
            <w:bookmarkStart w:id="160" w:name="_Toc490418156"/>
            <w:r w:rsidRPr="001D205B">
              <w:rPr>
                <w:b w:val="0"/>
                <w:bCs w:val="0"/>
                <w:lang w:val="vi-VN"/>
              </w:rPr>
              <w:t>I. ĐỐI TƯỢNG VÀ NHIỆM VỤ NGHIÊN CỨU</w:t>
            </w:r>
            <w:bookmarkEnd w:id="157"/>
            <w:bookmarkEnd w:id="158"/>
            <w:bookmarkEnd w:id="159"/>
            <w:bookmarkEnd w:id="160"/>
          </w:p>
          <w:p w:rsidR="00B95BB3" w:rsidRPr="001D205B" w:rsidRDefault="00B95BB3" w:rsidP="00342BBB">
            <w:pPr>
              <w:pStyle w:val="BodyTextIndent"/>
              <w:widowControl w:val="0"/>
              <w:outlineLvl w:val="9"/>
              <w:rPr>
                <w:b w:val="0"/>
                <w:bCs w:val="0"/>
                <w:lang w:val="vi-VN"/>
              </w:rPr>
            </w:pPr>
            <w:bookmarkStart w:id="161" w:name="_Toc490417369"/>
            <w:bookmarkStart w:id="162" w:name="_Toc490417940"/>
            <w:bookmarkStart w:id="163" w:name="_Toc490418072"/>
            <w:bookmarkStart w:id="164" w:name="_Toc490418158"/>
            <w:r w:rsidRPr="001D205B">
              <w:rPr>
                <w:b w:val="0"/>
                <w:bCs w:val="0"/>
                <w:lang w:val="vi-VN"/>
              </w:rPr>
              <w:t>II. PHƯƠNG PHÁP NGHIÊN CỨU VÀ Ý NGHĨA CỦA VIỆC HỌC TẬP MÔN HỌC</w:t>
            </w:r>
            <w:bookmarkEnd w:id="161"/>
            <w:bookmarkEnd w:id="162"/>
            <w:bookmarkEnd w:id="163"/>
            <w:bookmarkEnd w:id="164"/>
          </w:p>
          <w:p w:rsidR="00B95BB3" w:rsidRPr="001D205B" w:rsidRDefault="00B95BB3" w:rsidP="00342BBB">
            <w:pPr>
              <w:widowControl w:val="0"/>
              <w:jc w:val="center"/>
              <w:rPr>
                <w:bCs/>
              </w:rPr>
            </w:pPr>
            <w:bookmarkStart w:id="165" w:name="_Toc490417373"/>
            <w:bookmarkStart w:id="166" w:name="_Toc490417944"/>
            <w:r w:rsidRPr="001D205B">
              <w:rPr>
                <w:bCs/>
              </w:rPr>
              <w:t>Chương I</w:t>
            </w:r>
            <w:bookmarkEnd w:id="165"/>
            <w:bookmarkEnd w:id="166"/>
          </w:p>
          <w:p w:rsidR="00B95BB3" w:rsidRPr="001D205B" w:rsidRDefault="00B95BB3" w:rsidP="00342BBB">
            <w:pPr>
              <w:widowControl w:val="0"/>
              <w:jc w:val="both"/>
              <w:rPr>
                <w:bCs/>
              </w:rPr>
            </w:pPr>
            <w:bookmarkStart w:id="167" w:name="_Toc490417374"/>
            <w:bookmarkStart w:id="168" w:name="_Toc490417945"/>
            <w:r w:rsidRPr="001D205B">
              <w:rPr>
                <w:bCs/>
              </w:rPr>
              <w:t>SỰ RA ĐỜI CỦA ĐẢNG CỘNG SẢN VIỆT NAM VÀ CƯƠNG LĨNH CHÍNH TRỊ ĐẦU TIÊN CỦA ĐẢNG</w:t>
            </w:r>
            <w:bookmarkEnd w:id="167"/>
            <w:bookmarkEnd w:id="168"/>
          </w:p>
          <w:p w:rsidR="00B95BB3" w:rsidRPr="001D205B" w:rsidRDefault="00B95BB3" w:rsidP="00342BBB">
            <w:pPr>
              <w:pStyle w:val="Heading1"/>
              <w:keepNext w:val="0"/>
              <w:widowControl w:val="0"/>
              <w:spacing w:before="0" w:line="240" w:lineRule="auto"/>
              <w:rPr>
                <w:rFonts w:ascii="Times New Roman" w:hAnsi="Times New Roman"/>
                <w:bCs/>
                <w:sz w:val="24"/>
                <w:szCs w:val="24"/>
              </w:rPr>
            </w:pPr>
            <w:bookmarkStart w:id="169" w:name="_Toc490417375"/>
            <w:bookmarkStart w:id="170" w:name="_Toc490417946"/>
            <w:bookmarkStart w:id="171" w:name="_Toc490418076"/>
            <w:bookmarkStart w:id="172" w:name="_Toc490418162"/>
            <w:r w:rsidRPr="001D205B">
              <w:rPr>
                <w:rFonts w:ascii="Times New Roman" w:hAnsi="Times New Roman"/>
                <w:bCs/>
                <w:sz w:val="24"/>
                <w:szCs w:val="24"/>
              </w:rPr>
              <w:t>I. HOÀN CẢNH LỊCH SỬ RA ĐỜI ĐẢNG CỘNG SẢN VIỆT NAM</w:t>
            </w:r>
            <w:bookmarkEnd w:id="169"/>
            <w:bookmarkEnd w:id="170"/>
            <w:bookmarkEnd w:id="171"/>
            <w:bookmarkEnd w:id="172"/>
          </w:p>
          <w:p w:rsidR="00B95BB3" w:rsidRPr="001D205B" w:rsidRDefault="00B95BB3" w:rsidP="00342BBB">
            <w:pPr>
              <w:pStyle w:val="BodyTextIndent"/>
              <w:widowControl w:val="0"/>
              <w:outlineLvl w:val="9"/>
              <w:rPr>
                <w:b w:val="0"/>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b/>
              </w:rPr>
            </w:pPr>
            <w:r w:rsidRPr="001D205B">
              <w:rPr>
                <w:lang w:val="vi-VN"/>
              </w:rPr>
              <w:t xml:space="preserve">- Cung cấp đề cương chi tiết </w:t>
            </w:r>
            <w:r w:rsidRPr="001D205B">
              <w:rPr>
                <w:b/>
                <w:lang w:val="vi-VN"/>
              </w:rPr>
              <w:t>học phần</w:t>
            </w:r>
            <w:r w:rsidRPr="001D205B">
              <w:rPr>
                <w:lang w:val="vi-VN"/>
              </w:rPr>
              <w:t xml:space="preserve">; Giới thiệu </w:t>
            </w:r>
            <w:r w:rsidRPr="001D205B">
              <w:rPr>
                <w:b/>
                <w:lang w:val="vi-VN"/>
              </w:rPr>
              <w:t>học phần</w:t>
            </w:r>
            <w:r w:rsidRPr="001D205B">
              <w:rPr>
                <w:lang w:val="vi-VN"/>
              </w:rPr>
              <w:t>;phương pháp giảng d</w:t>
            </w:r>
            <w:r w:rsidRPr="001D205B">
              <w:t>ạ</w:t>
            </w:r>
            <w:r w:rsidRPr="001D205B">
              <w:rPr>
                <w:lang w:val="vi-VN"/>
              </w:rPr>
              <w:t>y và học tập; phương pháp đánh giá(</w:t>
            </w:r>
            <w:r w:rsidRPr="001D205B">
              <w:t>10</w:t>
            </w:r>
            <w:r w:rsidRPr="001D205B">
              <w:rPr>
                <w:lang w:val="vi-VN"/>
              </w:rPr>
              <w:t xml:space="preserve"> phút)</w:t>
            </w: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r w:rsidRPr="001D205B">
              <w:rPr>
                <w:lang w:val="vi-VN"/>
              </w:rPr>
              <w:t>Lý thuyết:</w:t>
            </w:r>
          </w:p>
          <w:p w:rsidR="00B95BB3" w:rsidRPr="001D205B" w:rsidRDefault="00B95BB3" w:rsidP="00342BBB">
            <w:pPr>
              <w:pStyle w:val="BodyTextIndent"/>
              <w:widowControl w:val="0"/>
              <w:outlineLvl w:val="9"/>
              <w:rPr>
                <w:b w:val="0"/>
                <w:iCs/>
              </w:rPr>
            </w:pPr>
            <w:bookmarkStart w:id="173" w:name="_Toc490417382"/>
            <w:bookmarkStart w:id="174" w:name="_Toc490417953"/>
            <w:bookmarkStart w:id="175" w:name="_Toc490418083"/>
            <w:bookmarkStart w:id="176" w:name="_Toc490418169"/>
            <w:r w:rsidRPr="001D205B">
              <w:rPr>
                <w:b w:val="0"/>
              </w:rPr>
              <w:t xml:space="preserve">- Thuyết giảng: </w:t>
            </w:r>
            <w:r w:rsidRPr="001D205B">
              <w:rPr>
                <w:b w:val="0"/>
                <w:lang w:val="vi-VN"/>
              </w:rPr>
              <w:t>GV viết bảng, thuyết trình và kết hợp trình chiếu slide các nội dung sau</w:t>
            </w:r>
            <w:r w:rsidRPr="001D205B">
              <w:rPr>
                <w:b w:val="0"/>
                <w:iCs/>
              </w:rPr>
              <w:t>:</w:t>
            </w:r>
            <w:bookmarkEnd w:id="173"/>
            <w:bookmarkEnd w:id="174"/>
            <w:bookmarkEnd w:id="175"/>
            <w:bookmarkEnd w:id="176"/>
          </w:p>
          <w:p w:rsidR="00B95BB3" w:rsidRPr="001D205B" w:rsidRDefault="00B95BB3" w:rsidP="00342BBB">
            <w:pPr>
              <w:pStyle w:val="BodyTextIndent"/>
              <w:widowControl w:val="0"/>
              <w:outlineLvl w:val="9"/>
              <w:rPr>
                <w:b w:val="0"/>
                <w:bCs w:val="0"/>
              </w:rPr>
            </w:pPr>
            <w:bookmarkStart w:id="177" w:name="_Toc490417383"/>
            <w:bookmarkStart w:id="178" w:name="_Toc490417954"/>
            <w:bookmarkStart w:id="179" w:name="_Toc490418084"/>
            <w:bookmarkStart w:id="180" w:name="_Toc490418170"/>
            <w:r w:rsidRPr="001D205B">
              <w:rPr>
                <w:b w:val="0"/>
                <w:bCs w:val="0"/>
              </w:rPr>
              <w:t>1. Đối tượng nghiên cứu</w:t>
            </w:r>
            <w:r w:rsidRPr="001D205B">
              <w:rPr>
                <w:b w:val="0"/>
                <w:iCs/>
              </w:rPr>
              <w:t xml:space="preserve">            a) Khái niệm đường lối cách mạng của Đảng Cộng sản Việt Nam</w:t>
            </w:r>
            <w:bookmarkEnd w:id="177"/>
            <w:bookmarkEnd w:id="178"/>
            <w:bookmarkEnd w:id="179"/>
            <w:bookmarkEnd w:id="180"/>
          </w:p>
          <w:p w:rsidR="00B95BB3" w:rsidRPr="001D205B" w:rsidRDefault="00B95BB3" w:rsidP="00342BBB">
            <w:pPr>
              <w:pStyle w:val="BodyText21"/>
              <w:autoSpaceDE/>
              <w:spacing w:before="0" w:line="240" w:lineRule="auto"/>
              <w:jc w:val="both"/>
              <w:rPr>
                <w:sz w:val="24"/>
                <w:szCs w:val="24"/>
              </w:rPr>
            </w:pPr>
            <w:r w:rsidRPr="001D205B">
              <w:rPr>
                <w:sz w:val="24"/>
                <w:szCs w:val="24"/>
              </w:rPr>
              <w:t>b) Đối tượng nghiên cứu học phần</w:t>
            </w:r>
          </w:p>
          <w:p w:rsidR="00B95BB3" w:rsidRPr="001D205B" w:rsidRDefault="00B95BB3" w:rsidP="00342BBB">
            <w:pPr>
              <w:pStyle w:val="BodyText21"/>
              <w:autoSpaceDE/>
              <w:spacing w:before="0" w:line="240" w:lineRule="auto"/>
              <w:jc w:val="both"/>
              <w:rPr>
                <w:sz w:val="24"/>
                <w:szCs w:val="24"/>
              </w:rPr>
            </w:pPr>
            <w:r w:rsidRPr="001D205B">
              <w:rPr>
                <w:sz w:val="24"/>
                <w:szCs w:val="24"/>
              </w:rPr>
              <w:t>2. Nhiệm vụ nghiên cứu</w:t>
            </w:r>
          </w:p>
          <w:p w:rsidR="00B95BB3" w:rsidRPr="001D205B" w:rsidRDefault="00B95BB3" w:rsidP="00342BBB">
            <w:pPr>
              <w:pStyle w:val="BodyTextIndent"/>
              <w:widowControl w:val="0"/>
              <w:outlineLvl w:val="9"/>
              <w:rPr>
                <w:b w:val="0"/>
                <w:bCs w:val="0"/>
              </w:rPr>
            </w:pPr>
            <w:bookmarkStart w:id="181" w:name="_Toc490417384"/>
            <w:bookmarkStart w:id="182" w:name="_Toc490417955"/>
            <w:bookmarkStart w:id="183" w:name="_Toc490418085"/>
            <w:bookmarkStart w:id="184" w:name="_Toc490418171"/>
            <w:r w:rsidRPr="001D205B">
              <w:rPr>
                <w:b w:val="0"/>
                <w:bCs w:val="0"/>
              </w:rPr>
              <w:t>II. PHƯƠNG PHÁP NGHIÊN CỨU VÀ Ý NGHĨA CỦA VIỆC HỌC TẬP MÔN HỌC</w:t>
            </w:r>
            <w:bookmarkEnd w:id="181"/>
            <w:bookmarkEnd w:id="182"/>
            <w:bookmarkEnd w:id="183"/>
            <w:bookmarkEnd w:id="184"/>
          </w:p>
          <w:p w:rsidR="00B95BB3" w:rsidRPr="001D205B" w:rsidRDefault="00B95BB3" w:rsidP="00342BBB">
            <w:pPr>
              <w:pStyle w:val="BodyTextIndent"/>
              <w:widowControl w:val="0"/>
              <w:outlineLvl w:val="9"/>
              <w:rPr>
                <w:b w:val="0"/>
                <w:bCs w:val="0"/>
              </w:rPr>
            </w:pPr>
            <w:bookmarkStart w:id="185" w:name="_Toc490417385"/>
            <w:bookmarkStart w:id="186" w:name="_Toc490417956"/>
            <w:bookmarkStart w:id="187" w:name="_Toc490418086"/>
            <w:bookmarkStart w:id="188" w:name="_Toc490418172"/>
            <w:r w:rsidRPr="001D205B">
              <w:rPr>
                <w:b w:val="0"/>
                <w:bCs w:val="0"/>
              </w:rPr>
              <w:t>1. Phương pháp luận và phương pháp nghiên cứu học phần</w:t>
            </w:r>
            <w:bookmarkEnd w:id="185"/>
            <w:bookmarkEnd w:id="186"/>
            <w:bookmarkEnd w:id="187"/>
            <w:bookmarkEnd w:id="188"/>
          </w:p>
          <w:p w:rsidR="00B95BB3" w:rsidRPr="001D205B" w:rsidRDefault="00B95BB3" w:rsidP="00342BBB">
            <w:pPr>
              <w:pStyle w:val="BodyTextIndent"/>
              <w:widowControl w:val="0"/>
              <w:outlineLvl w:val="9"/>
              <w:rPr>
                <w:b w:val="0"/>
                <w:iCs/>
              </w:rPr>
            </w:pPr>
            <w:bookmarkStart w:id="189" w:name="_Toc490417386"/>
            <w:bookmarkStart w:id="190" w:name="_Toc490417957"/>
            <w:bookmarkStart w:id="191" w:name="_Toc490418087"/>
            <w:bookmarkStart w:id="192" w:name="_Toc490418173"/>
            <w:r w:rsidRPr="001D205B">
              <w:rPr>
                <w:b w:val="0"/>
                <w:iCs/>
              </w:rPr>
              <w:t>a) Cơ sở phương pháp luận</w:t>
            </w:r>
            <w:bookmarkEnd w:id="189"/>
            <w:bookmarkEnd w:id="190"/>
            <w:bookmarkEnd w:id="191"/>
            <w:bookmarkEnd w:id="192"/>
          </w:p>
          <w:p w:rsidR="00B95BB3" w:rsidRPr="001D205B" w:rsidRDefault="00B95BB3" w:rsidP="00342BBB">
            <w:pPr>
              <w:pStyle w:val="BodyTextIndent"/>
              <w:widowControl w:val="0"/>
              <w:outlineLvl w:val="9"/>
              <w:rPr>
                <w:b w:val="0"/>
                <w:iCs/>
              </w:rPr>
            </w:pPr>
            <w:bookmarkStart w:id="193" w:name="_Toc490417387"/>
            <w:bookmarkStart w:id="194" w:name="_Toc490417958"/>
            <w:bookmarkStart w:id="195" w:name="_Toc490418088"/>
            <w:bookmarkStart w:id="196" w:name="_Toc490418174"/>
            <w:r w:rsidRPr="001D205B">
              <w:rPr>
                <w:b w:val="0"/>
                <w:iCs/>
              </w:rPr>
              <w:t>b) Phương pháp nghiên cứu</w:t>
            </w:r>
            <w:bookmarkEnd w:id="193"/>
            <w:bookmarkEnd w:id="194"/>
            <w:bookmarkEnd w:id="195"/>
            <w:bookmarkEnd w:id="196"/>
          </w:p>
          <w:p w:rsidR="00B95BB3" w:rsidRPr="001D205B" w:rsidRDefault="00B95BB3" w:rsidP="00342BBB">
            <w:pPr>
              <w:pStyle w:val="BodyTextIndent"/>
              <w:widowControl w:val="0"/>
              <w:outlineLvl w:val="9"/>
              <w:rPr>
                <w:b w:val="0"/>
              </w:rPr>
            </w:pPr>
            <w:bookmarkStart w:id="197" w:name="_Toc490417388"/>
            <w:bookmarkStart w:id="198" w:name="_Toc490417959"/>
            <w:bookmarkStart w:id="199" w:name="_Toc490418089"/>
            <w:bookmarkStart w:id="200" w:name="_Toc490418175"/>
            <w:r w:rsidRPr="001D205B">
              <w:rPr>
                <w:b w:val="0"/>
              </w:rPr>
              <w:lastRenderedPageBreak/>
              <w:t>1. Hoàn cảnh quốc tế cuối thế kỷ XIX, đầu thế kỷ XX</w:t>
            </w:r>
            <w:bookmarkEnd w:id="197"/>
            <w:bookmarkEnd w:id="198"/>
            <w:bookmarkEnd w:id="199"/>
            <w:bookmarkEnd w:id="200"/>
          </w:p>
          <w:p w:rsidR="00B95BB3" w:rsidRPr="001D205B" w:rsidRDefault="00B95BB3" w:rsidP="00342BBB">
            <w:pPr>
              <w:pStyle w:val="BodyTextIndent"/>
              <w:widowControl w:val="0"/>
              <w:outlineLvl w:val="9"/>
              <w:rPr>
                <w:b w:val="0"/>
              </w:rPr>
            </w:pPr>
            <w:bookmarkStart w:id="201" w:name="_Toc490417376"/>
            <w:bookmarkStart w:id="202" w:name="_Toc490417947"/>
            <w:bookmarkStart w:id="203" w:name="_Toc490418077"/>
            <w:bookmarkStart w:id="204" w:name="_Toc490418163"/>
            <w:r w:rsidRPr="001D205B">
              <w:rPr>
                <w:b w:val="0"/>
              </w:rPr>
              <w:t>1. Hoàn cảnh quốc tế cuối thế kỷ XIX, đầu thế kỷ XX</w:t>
            </w:r>
            <w:bookmarkEnd w:id="201"/>
            <w:bookmarkEnd w:id="202"/>
            <w:bookmarkEnd w:id="203"/>
            <w:bookmarkEnd w:id="204"/>
          </w:p>
          <w:p w:rsidR="00B95BB3" w:rsidRPr="001D205B" w:rsidRDefault="00B95BB3" w:rsidP="00342BBB">
            <w:pPr>
              <w:pStyle w:val="BodyTextIndent"/>
              <w:widowControl w:val="0"/>
              <w:outlineLvl w:val="9"/>
              <w:rPr>
                <w:b w:val="0"/>
              </w:rPr>
            </w:pPr>
            <w:bookmarkStart w:id="205" w:name="_Toc490417377"/>
            <w:bookmarkStart w:id="206" w:name="_Toc490417948"/>
            <w:bookmarkStart w:id="207" w:name="_Toc490418078"/>
            <w:bookmarkStart w:id="208" w:name="_Toc490418164"/>
            <w:r w:rsidRPr="001D205B">
              <w:rPr>
                <w:b w:val="0"/>
              </w:rPr>
              <w:t>a) Sự chuyển biến của chủ nghĩa tư bản và hậu quả của nó</w:t>
            </w:r>
            <w:bookmarkEnd w:id="205"/>
            <w:bookmarkEnd w:id="206"/>
            <w:bookmarkEnd w:id="207"/>
            <w:bookmarkEnd w:id="208"/>
          </w:p>
          <w:p w:rsidR="00B95BB3" w:rsidRPr="001D205B" w:rsidRDefault="00B95BB3" w:rsidP="00342BBB">
            <w:pPr>
              <w:pStyle w:val="BodyTextIndent"/>
              <w:widowControl w:val="0"/>
              <w:outlineLvl w:val="9"/>
              <w:rPr>
                <w:b w:val="0"/>
              </w:rPr>
            </w:pPr>
            <w:bookmarkStart w:id="209" w:name="_Toc490417378"/>
            <w:bookmarkStart w:id="210" w:name="_Toc490417949"/>
            <w:bookmarkStart w:id="211" w:name="_Toc490418079"/>
            <w:bookmarkStart w:id="212" w:name="_Toc490418165"/>
            <w:r w:rsidRPr="001D205B">
              <w:rPr>
                <w:b w:val="0"/>
              </w:rPr>
              <w:t>b) Ảnh hưởng của chủ nghĩa Mác - Lênin</w:t>
            </w:r>
            <w:bookmarkEnd w:id="209"/>
            <w:bookmarkEnd w:id="210"/>
            <w:bookmarkEnd w:id="211"/>
            <w:bookmarkEnd w:id="212"/>
          </w:p>
          <w:p w:rsidR="00B95BB3" w:rsidRPr="001D205B" w:rsidRDefault="00B95BB3" w:rsidP="00342BBB">
            <w:pPr>
              <w:pStyle w:val="BodyTextIndent"/>
              <w:widowControl w:val="0"/>
              <w:outlineLvl w:val="9"/>
              <w:rPr>
                <w:b w:val="0"/>
              </w:rPr>
            </w:pPr>
            <w:bookmarkStart w:id="213" w:name="_Toc490417379"/>
            <w:bookmarkStart w:id="214" w:name="_Toc490417950"/>
            <w:bookmarkStart w:id="215" w:name="_Toc490418080"/>
            <w:bookmarkStart w:id="216" w:name="_Toc490418166"/>
            <w:r w:rsidRPr="001D205B">
              <w:rPr>
                <w:b w:val="0"/>
              </w:rPr>
              <w:t>c) Tác động của Cách mạng Tháng Mười Nga và Quốc tế Cộng sản</w:t>
            </w:r>
            <w:bookmarkEnd w:id="213"/>
            <w:bookmarkEnd w:id="214"/>
            <w:bookmarkEnd w:id="215"/>
            <w:bookmarkEnd w:id="216"/>
          </w:p>
          <w:p w:rsidR="00B95BB3" w:rsidRPr="001D205B" w:rsidRDefault="00B95BB3" w:rsidP="00342BBB">
            <w:pPr>
              <w:pStyle w:val="BodyTextIndent"/>
              <w:widowControl w:val="0"/>
              <w:outlineLvl w:val="9"/>
              <w:rPr>
                <w:b w:val="0"/>
              </w:rPr>
            </w:pPr>
          </w:p>
          <w:p w:rsidR="00B95BB3" w:rsidRPr="001D205B" w:rsidRDefault="00B95BB3" w:rsidP="00342BBB">
            <w:pPr>
              <w:pStyle w:val="BodyTextIndent"/>
              <w:widowControl w:val="0"/>
              <w:outlineLvl w:val="9"/>
              <w:rPr>
                <w:b w:val="0"/>
              </w:rPr>
            </w:pPr>
            <w:bookmarkStart w:id="217" w:name="_Toc490417389"/>
            <w:bookmarkStart w:id="218" w:name="_Toc490417960"/>
            <w:bookmarkStart w:id="219" w:name="_Toc490418090"/>
            <w:bookmarkStart w:id="220" w:name="_Toc490418176"/>
            <w:r w:rsidRPr="001D205B">
              <w:rPr>
                <w:b w:val="0"/>
              </w:rPr>
              <w:t>2. Hoàn cảnh trong nước</w:t>
            </w:r>
            <w:bookmarkEnd w:id="217"/>
            <w:bookmarkEnd w:id="218"/>
            <w:bookmarkEnd w:id="219"/>
            <w:bookmarkEnd w:id="220"/>
          </w:p>
          <w:p w:rsidR="00B95BB3" w:rsidRPr="001D205B" w:rsidRDefault="00B95BB3" w:rsidP="00342BBB">
            <w:pPr>
              <w:pStyle w:val="BodyTextIndent"/>
              <w:widowControl w:val="0"/>
              <w:outlineLvl w:val="9"/>
              <w:rPr>
                <w:b w:val="0"/>
              </w:rPr>
            </w:pPr>
            <w:r w:rsidRPr="001D205B">
              <w:t xml:space="preserve">- </w:t>
            </w:r>
            <w:r w:rsidRPr="001D205B">
              <w:rPr>
                <w:b w:val="0"/>
              </w:rPr>
              <w:t>Xã hội Việt Nam dưới sự thống trị của thực dân Pháp.</w:t>
            </w:r>
          </w:p>
          <w:p w:rsidR="00B95BB3" w:rsidRPr="001D205B" w:rsidRDefault="00B95BB3" w:rsidP="00342BBB">
            <w:pPr>
              <w:pStyle w:val="BodyTextIndent"/>
              <w:widowControl w:val="0"/>
              <w:outlineLvl w:val="9"/>
            </w:pPr>
            <w:r w:rsidRPr="001D205B">
              <w:rPr>
                <w:b w:val="0"/>
              </w:rPr>
              <w:t>- Phong trào yêu nước theo khuynh hướng vô sản.</w:t>
            </w:r>
          </w:p>
          <w:p w:rsidR="00B95BB3" w:rsidRPr="001D205B" w:rsidRDefault="00B95BB3" w:rsidP="00342BBB">
            <w:pPr>
              <w:pStyle w:val="BodyTextIndent"/>
              <w:widowControl w:val="0"/>
              <w:outlineLvl w:val="9"/>
            </w:pPr>
          </w:p>
          <w:p w:rsidR="00B95BB3" w:rsidRPr="001D205B" w:rsidRDefault="00B95BB3" w:rsidP="00342BBB">
            <w:pPr>
              <w:pStyle w:val="BodyTextIndent"/>
              <w:widowControl w:val="0"/>
              <w:outlineLvl w:val="9"/>
            </w:pPr>
          </w:p>
          <w:p w:rsidR="00B95BB3" w:rsidRPr="001D205B" w:rsidRDefault="00B95BB3" w:rsidP="00342BBB">
            <w:pPr>
              <w:pStyle w:val="BodyTextIndent"/>
              <w:widowControl w:val="0"/>
              <w:outlineLvl w:val="9"/>
              <w:rPr>
                <w:bCs w:val="0"/>
              </w:rPr>
            </w:pPr>
          </w:p>
          <w:p w:rsidR="00B95BB3" w:rsidRPr="001D205B" w:rsidRDefault="00B95BB3" w:rsidP="00342BBB">
            <w:pPr>
              <w:pStyle w:val="BodyTextIndent"/>
              <w:widowControl w:val="0"/>
              <w:outlineLvl w:val="9"/>
              <w:rPr>
                <w:bCs w:val="0"/>
              </w:rPr>
            </w:pPr>
          </w:p>
          <w:p w:rsidR="00B95BB3" w:rsidRPr="001D205B" w:rsidRDefault="00B95BB3" w:rsidP="00342BBB">
            <w:pPr>
              <w:pStyle w:val="BodyTextIndent"/>
              <w:widowControl w:val="0"/>
              <w:outlineLvl w:val="9"/>
              <w:rPr>
                <w:bCs w:val="0"/>
              </w:rPr>
            </w:pPr>
          </w:p>
          <w:p w:rsidR="00B95BB3" w:rsidRPr="001D205B" w:rsidRDefault="00B95BB3" w:rsidP="00342BBB">
            <w:pPr>
              <w:pStyle w:val="BodyTextIndent"/>
              <w:widowControl w:val="0"/>
              <w:outlineLvl w:val="9"/>
              <w:rPr>
                <w:bCs w:val="0"/>
              </w:rPr>
            </w:pPr>
            <w:bookmarkStart w:id="221" w:name="_Toc490417390"/>
            <w:bookmarkStart w:id="222" w:name="_Toc490417961"/>
            <w:bookmarkStart w:id="223" w:name="_Toc490418091"/>
            <w:bookmarkStart w:id="224" w:name="_Toc490418177"/>
            <w:r w:rsidRPr="001D205B">
              <w:rPr>
                <w:bCs w:val="0"/>
              </w:rPr>
              <w:t>Tự học:</w:t>
            </w:r>
            <w:bookmarkEnd w:id="221"/>
            <w:bookmarkEnd w:id="222"/>
            <w:bookmarkEnd w:id="223"/>
            <w:bookmarkEnd w:id="224"/>
          </w:p>
          <w:p w:rsidR="00B95BB3" w:rsidRPr="001D205B" w:rsidRDefault="00B95BB3" w:rsidP="00342BBB">
            <w:pPr>
              <w:pStyle w:val="BodyTextIndent"/>
              <w:widowControl w:val="0"/>
              <w:outlineLvl w:val="9"/>
              <w:rPr>
                <w:b w:val="0"/>
                <w:bCs w:val="0"/>
                <w:lang w:val="vi-VN"/>
              </w:rPr>
            </w:pPr>
            <w:bookmarkStart w:id="225" w:name="_Toc490417391"/>
            <w:bookmarkStart w:id="226" w:name="_Toc490417962"/>
            <w:bookmarkStart w:id="227" w:name="_Toc490418092"/>
            <w:bookmarkStart w:id="228" w:name="_Toc490418178"/>
            <w:r w:rsidRPr="001D205B">
              <w:rPr>
                <w:b w:val="0"/>
                <w:bCs w:val="0"/>
              </w:rPr>
              <w:t>+ Ý nghĩa của việc học tập học phần</w:t>
            </w:r>
            <w:bookmarkEnd w:id="225"/>
            <w:bookmarkEnd w:id="226"/>
            <w:bookmarkEnd w:id="227"/>
            <w:bookmarkEnd w:id="228"/>
          </w:p>
          <w:p w:rsidR="00B95BB3" w:rsidRPr="001D205B" w:rsidRDefault="00B95BB3" w:rsidP="00342BBB">
            <w:pPr>
              <w:pStyle w:val="BodyTextIndent"/>
              <w:widowControl w:val="0"/>
              <w:outlineLvl w:val="9"/>
              <w:rPr>
                <w:b w:val="0"/>
                <w:lang w:val="vi-VN"/>
              </w:rPr>
            </w:pPr>
            <w:bookmarkStart w:id="229" w:name="_Toc490417392"/>
            <w:bookmarkStart w:id="230" w:name="_Toc490417963"/>
            <w:bookmarkStart w:id="231" w:name="_Toc490418093"/>
            <w:bookmarkStart w:id="232" w:name="_Toc490418179"/>
            <w:r w:rsidRPr="001D205B">
              <w:rPr>
                <w:b w:val="0"/>
                <w:lang w:val="vi-VN"/>
              </w:rPr>
              <w:t>+ Phong trào yêu nước theo khuynh hướng phong kiến và tư sản cuối thế kỷ XIX, đầu thế kỷ XX</w:t>
            </w:r>
            <w:bookmarkEnd w:id="229"/>
            <w:bookmarkEnd w:id="230"/>
            <w:bookmarkEnd w:id="231"/>
            <w:bookmarkEnd w:id="232"/>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rPr>
                <w:lang w:val="vi-VN"/>
              </w:rPr>
              <w:lastRenderedPageBreak/>
              <w:t xml:space="preserve">Chuẩn bị cho học lý thuyết: </w:t>
            </w:r>
          </w:p>
          <w:p w:rsidR="00B95BB3" w:rsidRPr="001D205B" w:rsidRDefault="00B95BB3" w:rsidP="00342BBB">
            <w:pPr>
              <w:widowControl w:val="0"/>
              <w:rPr>
                <w:b/>
                <w:lang w:val="pt-BR"/>
              </w:rPr>
            </w:pPr>
            <w:r w:rsidRPr="001D205B">
              <w:rPr>
                <w:lang w:val="vi-VN"/>
              </w:rPr>
              <w:t>- Chuẩn bị giáo trình chính và tài liệu tham khảo</w:t>
            </w:r>
            <w:r w:rsidRPr="001D205B">
              <w:rPr>
                <w:lang w:val="pt-BR"/>
              </w:rPr>
              <w:t xml:space="preserve"> chương 1</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vi-VN"/>
              </w:rPr>
            </w:pPr>
            <w:r w:rsidRPr="001D205B">
              <w:rPr>
                <w:lang w:val="pt-BR"/>
              </w:rPr>
              <w:t xml:space="preserve">Đọc: Tài liệu chính 1 (Tr: </w:t>
            </w:r>
            <w:r w:rsidRPr="001D205B">
              <w:rPr>
                <w:lang w:val="vi-VN"/>
              </w:rPr>
              <w:t>9 - 15;17-24</w:t>
            </w:r>
            <w:r w:rsidRPr="001D205B">
              <w:rPr>
                <w:lang w:val="pt-BR"/>
              </w:rPr>
              <w:t>)</w:t>
            </w:r>
          </w:p>
          <w:p w:rsidR="00B95BB3" w:rsidRPr="001D205B" w:rsidRDefault="00B95BB3" w:rsidP="00342BBB">
            <w:pPr>
              <w:widowControl w:val="0"/>
              <w:jc w:val="both"/>
              <w:rPr>
                <w:b/>
                <w:lang w:val="vi-VN"/>
              </w:rPr>
            </w:pPr>
            <w:r w:rsidRPr="001D205B">
              <w:rPr>
                <w:lang w:val="vi-VN"/>
              </w:rPr>
              <w:t>Đọc: Tài liệu tham khảo 1 (Tr: 131-260).</w:t>
            </w:r>
          </w:p>
          <w:p w:rsidR="00B95BB3" w:rsidRPr="001D205B" w:rsidRDefault="00B95BB3" w:rsidP="00342BBB">
            <w:pPr>
              <w:widowControl w:val="0"/>
              <w:jc w:val="both"/>
              <w:rPr>
                <w:b/>
                <w:lang w:val="vi-VN"/>
              </w:rPr>
            </w:pPr>
            <w:r w:rsidRPr="001D205B">
              <w:rPr>
                <w:lang w:val="vi-VN"/>
              </w:rPr>
              <w:t xml:space="preserve">Đọc: Tài liệu chính 1 (Tr: 17-24); </w:t>
            </w: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lang w:val="vi-VN"/>
              </w:rPr>
            </w:pPr>
            <w:r w:rsidRPr="001D205B">
              <w:rPr>
                <w:lang w:val="vi-VN"/>
              </w:rPr>
              <w:t>Chuẩn bị cho tự học:</w:t>
            </w:r>
          </w:p>
          <w:p w:rsidR="00B95BB3" w:rsidRPr="001D205B" w:rsidRDefault="00B95BB3" w:rsidP="00342BBB">
            <w:pPr>
              <w:widowControl w:val="0"/>
              <w:jc w:val="both"/>
              <w:rPr>
                <w:lang w:val="vi-VN"/>
              </w:rPr>
            </w:pPr>
            <w:r w:rsidRPr="001D205B">
              <w:rPr>
                <w:lang w:val="vi-VN"/>
              </w:rPr>
              <w:t>- Chuẩn bị giáo trình chính và tài liệu tham khảo</w:t>
            </w:r>
          </w:p>
          <w:p w:rsidR="00B95BB3" w:rsidRPr="001D205B" w:rsidRDefault="00B95BB3" w:rsidP="00342BBB">
            <w:pPr>
              <w:widowControl w:val="0"/>
              <w:jc w:val="both"/>
              <w:rPr>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Đọc: Tài liệu chính 1 (Tr:15-16)</w:t>
            </w:r>
          </w:p>
          <w:p w:rsidR="00B95BB3" w:rsidRPr="001D205B" w:rsidRDefault="00B95BB3" w:rsidP="00342BBB">
            <w:pPr>
              <w:widowControl w:val="0"/>
              <w:jc w:val="both"/>
              <w:rPr>
                <w:b/>
                <w:lang w:val="vi-VN"/>
              </w:rPr>
            </w:pPr>
            <w:r w:rsidRPr="001D205B">
              <w:rPr>
                <w:lang w:val="vi-VN"/>
              </w:rPr>
              <w:t>Đọc: Tài liệu tham khảo 1 (Tr: 131-260).</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rPr>
                <w:b/>
                <w:lang w:val="vi-VN"/>
              </w:rPr>
            </w:pPr>
            <w:r w:rsidRPr="001D205B">
              <w:rPr>
                <w:lang w:val="vi-VN"/>
              </w:rPr>
              <w:t xml:space="preserve">Đọc: Tài liệu chính 1 (Tr: 24 - 29); </w:t>
            </w:r>
          </w:p>
          <w:p w:rsidR="00B95BB3" w:rsidRPr="001D205B" w:rsidRDefault="00B95BB3" w:rsidP="00342BBB">
            <w:pPr>
              <w:widowControl w:val="0"/>
              <w:jc w:val="both"/>
              <w:rPr>
                <w:b/>
                <w:lang w:val="vi-VN"/>
              </w:rPr>
            </w:pPr>
            <w:r w:rsidRPr="001D205B">
              <w:rPr>
                <w:lang w:val="vi-VN"/>
              </w:rPr>
              <w:t>Soạn nội dung vấn đề:</w:t>
            </w:r>
          </w:p>
          <w:p w:rsidR="00B95BB3" w:rsidRPr="001D205B" w:rsidRDefault="00B95BB3" w:rsidP="00342BBB">
            <w:pPr>
              <w:widowControl w:val="0"/>
              <w:jc w:val="both"/>
              <w:rPr>
                <w:b/>
                <w:lang w:val="vi-VN"/>
              </w:rPr>
            </w:pPr>
            <w:r w:rsidRPr="001D205B">
              <w:rPr>
                <w:lang w:val="vi-VN"/>
              </w:rPr>
              <w:t>- Nguyên nhân thất bại của PT yêu nước theo khuynh hướng PK và TS?</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G1.1</w:t>
            </w:r>
          </w:p>
          <w:p w:rsidR="00B95BB3" w:rsidRPr="001D205B" w:rsidRDefault="00B95BB3" w:rsidP="00342BBB">
            <w:pPr>
              <w:widowControl w:val="0"/>
              <w:jc w:val="both"/>
            </w:pPr>
            <w:r w:rsidRPr="001D205B">
              <w:t>G1.2</w:t>
            </w: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r w:rsidRPr="001D205B">
              <w:t>G1.1; G1.2</w:t>
            </w: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 xml:space="preserve"> A1.3.1</w:t>
            </w:r>
          </w:p>
          <w:p w:rsidR="00B95BB3" w:rsidRPr="001D205B" w:rsidRDefault="00B95BB3" w:rsidP="00342BBB">
            <w:pPr>
              <w:widowControl w:val="0"/>
              <w:jc w:val="both"/>
            </w:pPr>
            <w:r w:rsidRPr="001D205B">
              <w:t>A2.1</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tc>
      </w:tr>
      <w:tr w:rsidR="00B95BB3" w:rsidRPr="001D205B" w:rsidTr="003A6B94">
        <w:trPr>
          <w:gridAfter w:val="2"/>
          <w:wAfter w:w="3560" w:type="dxa"/>
          <w:trHeight w:val="1691"/>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bookmarkStart w:id="233" w:name="_Toc490417393"/>
            <w:bookmarkStart w:id="234" w:name="_Toc490417964"/>
            <w:r w:rsidRPr="001D205B">
              <w:lastRenderedPageBreak/>
              <w:t>Tuần 2</w:t>
            </w:r>
            <w:bookmarkEnd w:id="233"/>
            <w:bookmarkEnd w:id="234"/>
          </w:p>
          <w:p w:rsidR="00B95BB3" w:rsidRPr="001D205B" w:rsidRDefault="00B95BB3" w:rsidP="00342BBB">
            <w:pPr>
              <w:widowControl w:val="0"/>
              <w:tabs>
                <w:tab w:val="left" w:pos="1005"/>
                <w:tab w:val="left" w:pos="1943"/>
              </w:tabs>
              <w:jc w:val="center"/>
            </w:pPr>
            <w:bookmarkStart w:id="235" w:name="_Toc490417394"/>
            <w:bookmarkStart w:id="236" w:name="_Toc490417965"/>
            <w:r w:rsidRPr="001D205B">
              <w:t>(2 tiết)</w:t>
            </w:r>
            <w:bookmarkEnd w:id="235"/>
            <w:bookmarkEnd w:id="236"/>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Cs/>
              </w:rPr>
            </w:pPr>
            <w:bookmarkStart w:id="237" w:name="_Toc490417395"/>
            <w:bookmarkStart w:id="238" w:name="_Toc490417966"/>
            <w:r w:rsidRPr="001D205B">
              <w:rPr>
                <w:bCs/>
              </w:rPr>
              <w:t>Chương I</w:t>
            </w:r>
            <w:bookmarkEnd w:id="237"/>
            <w:bookmarkEnd w:id="238"/>
          </w:p>
          <w:p w:rsidR="00B95BB3" w:rsidRPr="001D205B" w:rsidRDefault="00B95BB3" w:rsidP="00342BBB">
            <w:pPr>
              <w:widowControl w:val="0"/>
              <w:jc w:val="both"/>
              <w:rPr>
                <w:bCs/>
              </w:rPr>
            </w:pPr>
            <w:bookmarkStart w:id="239" w:name="_Toc490417396"/>
            <w:bookmarkStart w:id="240" w:name="_Toc490417967"/>
            <w:r w:rsidRPr="001D205B">
              <w:rPr>
                <w:bCs/>
              </w:rPr>
              <w:t>SỰ RA ĐỜI CỦA ĐẢNG CỘNG SẢN VIỆT NAM VÀ CƯƠNG LĨNH</w:t>
            </w:r>
            <w:bookmarkEnd w:id="239"/>
            <w:bookmarkEnd w:id="240"/>
          </w:p>
          <w:p w:rsidR="00B95BB3" w:rsidRPr="001D205B" w:rsidRDefault="00B95BB3" w:rsidP="00342BBB">
            <w:pPr>
              <w:widowControl w:val="0"/>
              <w:jc w:val="both"/>
              <w:rPr>
                <w:bCs/>
              </w:rPr>
            </w:pPr>
            <w:bookmarkStart w:id="241" w:name="_Toc490417397"/>
            <w:bookmarkStart w:id="242" w:name="_Toc490417968"/>
            <w:r w:rsidRPr="001D205B">
              <w:rPr>
                <w:bCs/>
              </w:rPr>
              <w:t>CHÍNH TRỊ ĐẦU TIÊN CỦA ĐẢNG</w:t>
            </w:r>
            <w:bookmarkEnd w:id="241"/>
            <w:bookmarkEnd w:id="242"/>
          </w:p>
          <w:p w:rsidR="00B95BB3" w:rsidRPr="001D205B" w:rsidRDefault="00B95BB3" w:rsidP="00342BBB">
            <w:pPr>
              <w:pStyle w:val="Heading1"/>
              <w:keepNext w:val="0"/>
              <w:widowControl w:val="0"/>
              <w:spacing w:before="0" w:line="240" w:lineRule="auto"/>
              <w:rPr>
                <w:rFonts w:ascii="Times New Roman" w:hAnsi="Times New Roman"/>
                <w:b w:val="0"/>
                <w:bCs/>
                <w:sz w:val="24"/>
                <w:szCs w:val="24"/>
              </w:rPr>
            </w:pPr>
            <w:bookmarkStart w:id="243" w:name="_Toc490417398"/>
            <w:bookmarkStart w:id="244" w:name="_Toc490417969"/>
            <w:bookmarkStart w:id="245" w:name="_Toc490418094"/>
            <w:bookmarkStart w:id="246" w:name="_Toc490418180"/>
            <w:r w:rsidRPr="001D205B">
              <w:rPr>
                <w:rFonts w:ascii="Times New Roman" w:hAnsi="Times New Roman"/>
                <w:bCs/>
                <w:sz w:val="24"/>
                <w:szCs w:val="24"/>
              </w:rPr>
              <w:t>Lý thuyết:</w:t>
            </w:r>
            <w:bookmarkEnd w:id="243"/>
            <w:bookmarkEnd w:id="244"/>
            <w:bookmarkEnd w:id="245"/>
            <w:bookmarkEnd w:id="246"/>
          </w:p>
          <w:p w:rsidR="00B95BB3" w:rsidRPr="001D205B" w:rsidRDefault="00B95BB3" w:rsidP="00342BBB">
            <w:pPr>
              <w:widowControl w:val="0"/>
              <w:jc w:val="both"/>
              <w:rPr>
                <w:b/>
                <w:bCs/>
              </w:rPr>
            </w:pPr>
            <w:r w:rsidRPr="001D205B">
              <w:rPr>
                <w:bCs/>
              </w:rPr>
              <w:t xml:space="preserve">II. HỘI NGHỊ THÀNH LẬP ĐẢNG VÀ CƯƠNG LĨNH </w:t>
            </w:r>
            <w:r w:rsidRPr="001D205B">
              <w:rPr>
                <w:bCs/>
              </w:rPr>
              <w:lastRenderedPageBreak/>
              <w:t>CHÍNH TRỊ ĐẦU TIÊN CỦA ĐẢNG</w:t>
            </w:r>
          </w:p>
          <w:p w:rsidR="00B95BB3" w:rsidRPr="001D205B" w:rsidRDefault="00B95BB3" w:rsidP="00342BBB">
            <w:pPr>
              <w:widowControl w:val="0"/>
              <w:jc w:val="both"/>
              <w:rPr>
                <w:b/>
                <w:bCs/>
                <w:lang w:val="vi-VN"/>
              </w:rPr>
            </w:pPr>
            <w:r w:rsidRPr="001D205B">
              <w:rPr>
                <w:bCs/>
              </w:rPr>
              <w:t>1. Hội nghị thành lập Đảng</w:t>
            </w:r>
          </w:p>
          <w:p w:rsidR="00B95BB3" w:rsidRPr="001D205B" w:rsidRDefault="00B95BB3" w:rsidP="00342BBB">
            <w:pPr>
              <w:widowControl w:val="0"/>
              <w:jc w:val="both"/>
              <w:rPr>
                <w:b/>
              </w:rPr>
            </w:pPr>
            <w:r w:rsidRPr="001D205B">
              <w:rPr>
                <w:bCs/>
              </w:rPr>
              <w:t>2. Cương lĩnh chính trị đầu tiên của Đảng</w:t>
            </w:r>
            <w:r w:rsidRPr="001D205B">
              <w:t>Cộng sản Việt Nam</w:t>
            </w: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r w:rsidRPr="001D205B">
              <w:rPr>
                <w:lang w:val="vi-VN"/>
              </w:rPr>
              <w:t>Lý thuyết:</w:t>
            </w:r>
          </w:p>
          <w:p w:rsidR="00B95BB3" w:rsidRPr="001D205B" w:rsidRDefault="00B95BB3" w:rsidP="00342BBB">
            <w:pPr>
              <w:pStyle w:val="BodyTextIndent"/>
              <w:widowControl w:val="0"/>
              <w:outlineLvl w:val="9"/>
              <w:rPr>
                <w:b w:val="0"/>
                <w:iCs/>
              </w:rPr>
            </w:pPr>
            <w:bookmarkStart w:id="247" w:name="_Toc490417405"/>
            <w:bookmarkStart w:id="248" w:name="_Toc490417976"/>
            <w:bookmarkStart w:id="249" w:name="_Toc490418101"/>
            <w:bookmarkStart w:id="250" w:name="_Toc490418187"/>
            <w:r w:rsidRPr="001D205B">
              <w:rPr>
                <w:b w:val="0"/>
              </w:rPr>
              <w:t xml:space="preserve">- Thuyết giảng: </w:t>
            </w:r>
            <w:r w:rsidRPr="001D205B">
              <w:rPr>
                <w:b w:val="0"/>
                <w:lang w:val="vi-VN"/>
              </w:rPr>
              <w:t xml:space="preserve">GV viết bảng, thuyết trình và kết hợp trình chiếu </w:t>
            </w:r>
            <w:r w:rsidRPr="001D205B">
              <w:rPr>
                <w:b w:val="0"/>
              </w:rPr>
              <w:lastRenderedPageBreak/>
              <w:t>S</w:t>
            </w:r>
            <w:r w:rsidRPr="001D205B">
              <w:rPr>
                <w:b w:val="0"/>
                <w:lang w:val="vi-VN"/>
              </w:rPr>
              <w:t>lide các nội dung sau</w:t>
            </w:r>
            <w:r w:rsidRPr="001D205B">
              <w:rPr>
                <w:b w:val="0"/>
                <w:iCs/>
              </w:rPr>
              <w:t>:</w:t>
            </w:r>
            <w:bookmarkEnd w:id="247"/>
            <w:bookmarkEnd w:id="248"/>
            <w:bookmarkEnd w:id="249"/>
            <w:bookmarkEnd w:id="250"/>
          </w:p>
          <w:p w:rsidR="00B95BB3" w:rsidRPr="001D205B" w:rsidRDefault="00B95BB3" w:rsidP="00342BBB">
            <w:pPr>
              <w:widowControl w:val="0"/>
              <w:jc w:val="both"/>
              <w:rPr>
                <w:b/>
                <w:bCs/>
              </w:rPr>
            </w:pPr>
            <w:bookmarkStart w:id="251" w:name="_Toc490417406"/>
            <w:bookmarkStart w:id="252" w:name="_Toc490417977"/>
            <w:bookmarkStart w:id="253" w:name="_Toc490418102"/>
            <w:bookmarkStart w:id="254" w:name="_Toc490418188"/>
            <w:r w:rsidRPr="001D205B">
              <w:rPr>
                <w:bCs/>
              </w:rPr>
              <w:t xml:space="preserve">II. </w:t>
            </w:r>
            <w:bookmarkEnd w:id="251"/>
            <w:bookmarkEnd w:id="252"/>
            <w:bookmarkEnd w:id="253"/>
            <w:bookmarkEnd w:id="254"/>
            <w:r w:rsidRPr="001D205B">
              <w:rPr>
                <w:bCs/>
              </w:rPr>
              <w:t>HỘI NGHỊ THÀNH LẬP ĐẢNG VÀ CƯƠNG LĨNH CHÍNH TRỊ ĐẦU TIÊN CỦA ĐẢNG</w:t>
            </w:r>
          </w:p>
          <w:p w:rsidR="00B95BB3" w:rsidRPr="001D205B" w:rsidRDefault="00B95BB3" w:rsidP="00342BBB">
            <w:pPr>
              <w:widowControl w:val="0"/>
              <w:jc w:val="both"/>
              <w:rPr>
                <w:bCs/>
              </w:rPr>
            </w:pPr>
            <w:r w:rsidRPr="001D205B">
              <w:rPr>
                <w:bCs/>
              </w:rPr>
              <w:t>1. Hội nghị thành lập Đảng</w:t>
            </w:r>
          </w:p>
          <w:p w:rsidR="00B95BB3" w:rsidRPr="001D205B" w:rsidRDefault="00B95BB3" w:rsidP="00342BBB">
            <w:pPr>
              <w:widowControl w:val="0"/>
              <w:jc w:val="both"/>
              <w:rPr>
                <w:bCs/>
              </w:rPr>
            </w:pPr>
            <w:r w:rsidRPr="001D205B">
              <w:rPr>
                <w:b/>
                <w:bCs/>
              </w:rPr>
              <w:t xml:space="preserve">+ </w:t>
            </w:r>
            <w:r w:rsidRPr="001D205B">
              <w:rPr>
                <w:bCs/>
              </w:rPr>
              <w:t>Hoàn cảnh lịch sử</w:t>
            </w:r>
          </w:p>
          <w:p w:rsidR="00B95BB3" w:rsidRPr="001D205B" w:rsidRDefault="00B95BB3" w:rsidP="00342BBB">
            <w:pPr>
              <w:widowControl w:val="0"/>
              <w:jc w:val="both"/>
              <w:rPr>
                <w:bCs/>
              </w:rPr>
            </w:pPr>
            <w:r w:rsidRPr="001D205B">
              <w:rPr>
                <w:bCs/>
              </w:rPr>
              <w:t xml:space="preserve">+ Nội dung của </w:t>
            </w:r>
            <w:bookmarkStart w:id="255" w:name="_Toc490417408"/>
            <w:bookmarkStart w:id="256" w:name="_Toc490417979"/>
            <w:bookmarkStart w:id="257" w:name="_Toc490418104"/>
            <w:bookmarkStart w:id="258" w:name="_Toc490418190"/>
            <w:r w:rsidRPr="001D205B">
              <w:rPr>
                <w:bCs/>
              </w:rPr>
              <w:t xml:space="preserve">Hội nghị thống nhất 5 điểm lớn do Nguyễn Ái Quốc đề xuất.. </w:t>
            </w:r>
          </w:p>
          <w:p w:rsidR="00B95BB3" w:rsidRPr="001D205B" w:rsidRDefault="00B95BB3" w:rsidP="00342BBB">
            <w:pPr>
              <w:widowControl w:val="0"/>
              <w:jc w:val="both"/>
              <w:rPr>
                <w:b/>
                <w:iCs/>
                <w:lang w:val="vi-VN"/>
              </w:rPr>
            </w:pPr>
            <w:r w:rsidRPr="001D205B">
              <w:rPr>
                <w:b/>
                <w:bCs/>
                <w:lang w:val="vi-VN"/>
              </w:rPr>
              <w:t>2. Cương lĩnh chính trị đầu tiên của Đảng</w:t>
            </w:r>
            <w:r w:rsidRPr="001D205B">
              <w:rPr>
                <w:b/>
                <w:lang w:val="vi-VN"/>
              </w:rPr>
              <w:t>Cộng sản Việt Nam</w:t>
            </w:r>
            <w:bookmarkEnd w:id="255"/>
            <w:bookmarkEnd w:id="256"/>
            <w:bookmarkEnd w:id="257"/>
            <w:bookmarkEnd w:id="258"/>
          </w:p>
          <w:p w:rsidR="00B95BB3" w:rsidRPr="001D205B" w:rsidRDefault="00B95BB3" w:rsidP="00342BBB">
            <w:pPr>
              <w:widowControl w:val="0"/>
            </w:pPr>
            <w:r w:rsidRPr="001D205B">
              <w:t>+ 3 văn kiện: Chính cương văn tắt, Sách lược văn tắt; Chương trình tóm tắt  hợp thành Cương lĩnh...</w:t>
            </w:r>
          </w:p>
          <w:p w:rsidR="00B95BB3" w:rsidRPr="001D205B" w:rsidRDefault="00B95BB3" w:rsidP="00342BBB">
            <w:pPr>
              <w:widowControl w:val="0"/>
            </w:pPr>
            <w:r w:rsidRPr="001D205B">
              <w:t>+ Nội dung Cương lĩnh gồm 5 nội dung chính:</w:t>
            </w:r>
          </w:p>
          <w:p w:rsidR="00B95BB3" w:rsidRPr="001D205B" w:rsidRDefault="00B95BB3" w:rsidP="00342BBB">
            <w:pPr>
              <w:widowControl w:val="0"/>
            </w:pPr>
            <w:r w:rsidRPr="001D205B">
              <w:t>Phương hướng chiến lược; Nhiệm vụ của cách mạng; Lực lượng cách mạng; Vai trò của Đảng; Mối quan hệ quốc tế)</w:t>
            </w:r>
          </w:p>
          <w:p w:rsidR="00B95BB3" w:rsidRPr="001D205B" w:rsidRDefault="00B95BB3" w:rsidP="00342BBB">
            <w:pPr>
              <w:widowControl w:val="0"/>
              <w:rPr>
                <w:lang w:val="vi-VN"/>
              </w:rPr>
            </w:pPr>
          </w:p>
          <w:p w:rsidR="00B95BB3" w:rsidRPr="001D205B" w:rsidRDefault="00B95BB3" w:rsidP="00342BBB">
            <w:pPr>
              <w:widowControl w:val="0"/>
              <w:rPr>
                <w:lang w:val="vi-VN"/>
              </w:rPr>
            </w:pPr>
          </w:p>
          <w:p w:rsidR="00B95BB3" w:rsidRPr="001D205B" w:rsidRDefault="00B95BB3" w:rsidP="00342BBB">
            <w:pPr>
              <w:widowControl w:val="0"/>
              <w:rPr>
                <w:lang w:val="vi-VN"/>
              </w:rPr>
            </w:pPr>
          </w:p>
          <w:p w:rsidR="00B95BB3" w:rsidRPr="001D205B" w:rsidRDefault="00B95BB3" w:rsidP="00342BBB">
            <w:pPr>
              <w:widowControl w:val="0"/>
              <w:rPr>
                <w:lang w:val="vi-VN"/>
              </w:rPr>
            </w:pPr>
          </w:p>
          <w:p w:rsidR="00B95BB3" w:rsidRPr="001D205B" w:rsidRDefault="00B95BB3" w:rsidP="00342BBB">
            <w:pPr>
              <w:widowControl w:val="0"/>
              <w:rPr>
                <w:lang w:val="vi-VN"/>
              </w:rPr>
            </w:pPr>
          </w:p>
          <w:p w:rsidR="00B95BB3" w:rsidRPr="001D205B" w:rsidRDefault="00B95BB3" w:rsidP="00342BBB">
            <w:pPr>
              <w:widowControl w:val="0"/>
              <w:rPr>
                <w:lang w:val="vi-VN"/>
              </w:rPr>
            </w:pPr>
          </w:p>
          <w:p w:rsidR="00B95BB3" w:rsidRPr="001D205B" w:rsidRDefault="00B95BB3" w:rsidP="00342BBB">
            <w:pPr>
              <w:widowControl w:val="0"/>
              <w:rPr>
                <w:lang w:val="vi-VN"/>
              </w:rPr>
            </w:pPr>
          </w:p>
          <w:p w:rsidR="00B95BB3" w:rsidRPr="001D205B" w:rsidRDefault="00B95BB3" w:rsidP="00342BBB">
            <w:pPr>
              <w:widowControl w:val="0"/>
              <w:rPr>
                <w:lang w:val="vi-VN"/>
              </w:rPr>
            </w:pPr>
          </w:p>
          <w:p w:rsidR="00B95BB3" w:rsidRPr="001D205B" w:rsidRDefault="00B95BB3" w:rsidP="00342BBB">
            <w:pPr>
              <w:widowControl w:val="0"/>
              <w:rPr>
                <w:lang w:val="vi-VN"/>
              </w:rPr>
            </w:pPr>
          </w:p>
          <w:p w:rsidR="00B95BB3" w:rsidRPr="001D205B" w:rsidRDefault="00B95BB3" w:rsidP="00342BBB">
            <w:pPr>
              <w:widowControl w:val="0"/>
              <w:jc w:val="both"/>
              <w:rPr>
                <w:lang w:val="vi-VN"/>
              </w:rPr>
            </w:pPr>
            <w:r w:rsidRPr="001D205B">
              <w:rPr>
                <w:lang w:val="vi-VN"/>
              </w:rPr>
              <w:t>Tự học:</w:t>
            </w:r>
          </w:p>
          <w:p w:rsidR="00B95BB3" w:rsidRPr="001D205B" w:rsidRDefault="00B95BB3" w:rsidP="00342BBB">
            <w:pPr>
              <w:widowControl w:val="0"/>
              <w:jc w:val="both"/>
              <w:rPr>
                <w:b/>
                <w:bCs/>
                <w:lang w:val="vi-VN"/>
              </w:rPr>
            </w:pPr>
            <w:r w:rsidRPr="001D205B">
              <w:rPr>
                <w:bCs/>
                <w:lang w:val="vi-VN"/>
              </w:rPr>
              <w:t>+ Ý nghĩa lịch sử sự ra đời của Đảng Cộng sản Việt Nam và Cương lĩnh chính trị đầu tiên của Đảng</w:t>
            </w:r>
          </w:p>
          <w:p w:rsidR="00B95BB3" w:rsidRPr="001D205B" w:rsidRDefault="00B95BB3" w:rsidP="00342BBB">
            <w:pPr>
              <w:widowControl w:val="0"/>
            </w:pP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jc w:val="both"/>
              <w:rPr>
                <w:b/>
                <w:lang w:val="vi-VN"/>
              </w:rPr>
            </w:pPr>
          </w:p>
          <w:p w:rsidR="00B95BB3" w:rsidRPr="001D205B" w:rsidRDefault="00B95BB3" w:rsidP="00342BBB">
            <w:pPr>
              <w:widowControl w:val="0"/>
              <w:rPr>
                <w:lang w:val="vi-VN"/>
              </w:rPr>
            </w:pPr>
            <w:r w:rsidRPr="001D205B">
              <w:rPr>
                <w:lang w:val="vi-VN"/>
              </w:rPr>
              <w:t xml:space="preserve">Chuẩn bị cho học lý thuyết: </w:t>
            </w:r>
          </w:p>
          <w:p w:rsidR="00B95BB3" w:rsidRPr="001D205B" w:rsidRDefault="00B95BB3" w:rsidP="00342BBB">
            <w:pPr>
              <w:widowControl w:val="0"/>
              <w:rPr>
                <w:b/>
                <w:lang w:val="pt-BR"/>
              </w:rPr>
            </w:pPr>
            <w:r w:rsidRPr="001D205B">
              <w:rPr>
                <w:lang w:val="vi-VN"/>
              </w:rPr>
              <w:t xml:space="preserve">- Chuẩn bị giáo trình </w:t>
            </w:r>
            <w:r w:rsidRPr="001D205B">
              <w:rPr>
                <w:lang w:val="vi-VN"/>
              </w:rPr>
              <w:lastRenderedPageBreak/>
              <w:t>chính và tài liệu tham khảo</w:t>
            </w:r>
            <w:r w:rsidRPr="001D205B">
              <w:rPr>
                <w:lang w:val="pt-BR"/>
              </w:rPr>
              <w:t xml:space="preserve"> chương 1</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Đọc: Tài liệu chính 1 (Tr:</w:t>
            </w:r>
            <w:r w:rsidRPr="001D205B">
              <w:rPr>
                <w:lang w:val="vi-VN"/>
              </w:rPr>
              <w:t>29</w:t>
            </w:r>
            <w:r w:rsidRPr="001D205B">
              <w:rPr>
                <w:lang w:val="pt-BR"/>
              </w:rPr>
              <w:t>-</w:t>
            </w:r>
            <w:r w:rsidRPr="001D205B">
              <w:rPr>
                <w:lang w:val="vi-VN"/>
              </w:rPr>
              <w:t>40</w:t>
            </w:r>
            <w:r w:rsidRPr="001D205B">
              <w:rPr>
                <w:lang w:val="pt-BR"/>
              </w:rPr>
              <w:t>)</w:t>
            </w:r>
          </w:p>
          <w:p w:rsidR="00B95BB3" w:rsidRPr="001D205B" w:rsidRDefault="00B95BB3" w:rsidP="00342BBB">
            <w:pPr>
              <w:widowControl w:val="0"/>
              <w:jc w:val="both"/>
              <w:rPr>
                <w:b/>
                <w:lang w:val="pt-BR"/>
              </w:rPr>
            </w:pPr>
            <w:r w:rsidRPr="001D205B">
              <w:rPr>
                <w:lang w:val="pt-BR"/>
              </w:rPr>
              <w:t xml:space="preserve">Đọc: Tài liệu tham khảo 1 (Tr: 261-290); </w:t>
            </w:r>
          </w:p>
          <w:p w:rsidR="00B95BB3" w:rsidRPr="001D205B" w:rsidRDefault="00B95BB3" w:rsidP="00342BBB">
            <w:pPr>
              <w:widowControl w:val="0"/>
              <w:jc w:val="both"/>
              <w:rPr>
                <w:b/>
                <w:lang w:val="pt-BR"/>
              </w:rPr>
            </w:pPr>
            <w:r w:rsidRPr="001D205B">
              <w:rPr>
                <w:lang w:val="pt-BR"/>
              </w:rPr>
              <w:t>Chuẩn bị nội dung câu hỏi:</w:t>
            </w:r>
          </w:p>
          <w:p w:rsidR="00B95BB3" w:rsidRPr="001D205B" w:rsidRDefault="00B95BB3" w:rsidP="00342BBB">
            <w:pPr>
              <w:widowControl w:val="0"/>
              <w:jc w:val="both"/>
              <w:rPr>
                <w:b/>
                <w:lang w:val="pt-BR"/>
              </w:rPr>
            </w:pPr>
            <w:r w:rsidRPr="001D205B">
              <w:rPr>
                <w:lang w:val="pt-BR"/>
              </w:rPr>
              <w:t xml:space="preserve">- Tại sao trong quá trình tìm đường cứu nước (1911-1920) </w:t>
            </w:r>
            <w:r w:rsidRPr="001D205B">
              <w:rPr>
                <w:lang w:val="vi-VN"/>
              </w:rPr>
              <w:t>Nguyễn Ái Quốc</w:t>
            </w:r>
            <w:r w:rsidRPr="001D205B">
              <w:rPr>
                <w:lang w:val="pt-BR"/>
              </w:rPr>
              <w:t xml:space="preserve"> lựa chọn con đườngcách mạng vô sản?</w:t>
            </w:r>
          </w:p>
          <w:p w:rsidR="00B95BB3" w:rsidRPr="001D205B" w:rsidRDefault="00B95BB3" w:rsidP="00342BBB">
            <w:pPr>
              <w:widowControl w:val="0"/>
              <w:jc w:val="both"/>
              <w:rPr>
                <w:lang w:val="pt-BR"/>
              </w:rPr>
            </w:pPr>
            <w:r w:rsidRPr="001D205B">
              <w:rPr>
                <w:lang w:val="pt-BR"/>
              </w:rPr>
              <w:t>- Phân tích làm rõ tính khoa học của Cương lĩnh chính trị đầu tiên.</w:t>
            </w:r>
          </w:p>
          <w:p w:rsidR="00B95BB3" w:rsidRPr="001D205B" w:rsidRDefault="00B95BB3" w:rsidP="00342BBB">
            <w:pPr>
              <w:widowControl w:val="0"/>
              <w:jc w:val="both"/>
              <w:rPr>
                <w:lang w:val="pt-BR"/>
              </w:rPr>
            </w:pPr>
            <w:r w:rsidRPr="001D205B">
              <w:rPr>
                <w:lang w:val="pt-BR"/>
              </w:rPr>
              <w:t>Chuẩn bị cho tự học:</w:t>
            </w:r>
          </w:p>
          <w:p w:rsidR="00B95BB3" w:rsidRPr="001D205B" w:rsidRDefault="00B95BB3" w:rsidP="00342BBB">
            <w:pPr>
              <w:widowControl w:val="0"/>
              <w:jc w:val="both"/>
              <w:rPr>
                <w:lang w:val="pt-BR"/>
              </w:rPr>
            </w:pPr>
            <w:r w:rsidRPr="001D205B">
              <w:rPr>
                <w:lang w:val="vi-VN"/>
              </w:rPr>
              <w:t>- Chuẩn bị giáo trình chính và tài liệu tham khảo</w:t>
            </w:r>
          </w:p>
          <w:p w:rsidR="00B95BB3" w:rsidRPr="001D205B" w:rsidRDefault="00B95BB3" w:rsidP="00342BBB">
            <w:pPr>
              <w:widowControl w:val="0"/>
              <w:jc w:val="both"/>
              <w:rPr>
                <w:b/>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 xml:space="preserve">Đọc: Tài liệu chính 1 (Tr; 41 - 43); </w:t>
            </w:r>
          </w:p>
          <w:p w:rsidR="00B95BB3" w:rsidRPr="001D205B" w:rsidRDefault="00B95BB3" w:rsidP="00342BBB">
            <w:pPr>
              <w:widowControl w:val="0"/>
              <w:jc w:val="both"/>
              <w:rPr>
                <w:b/>
                <w:lang w:val="vi-VN"/>
              </w:rPr>
            </w:pPr>
            <w:r w:rsidRPr="001D205B">
              <w:rPr>
                <w:lang w:val="vi-VN"/>
              </w:rPr>
              <w:t>Đọc: Tài liệu tham khảo 3 (Tr: 97 - 104)</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 xml:space="preserve">G1.1; </w:t>
            </w:r>
          </w:p>
          <w:p w:rsidR="00B95BB3" w:rsidRPr="001D205B" w:rsidRDefault="00B95BB3" w:rsidP="00342BBB">
            <w:pPr>
              <w:widowControl w:val="0"/>
              <w:jc w:val="both"/>
            </w:pPr>
            <w:r w:rsidRPr="001D205B">
              <w:lastRenderedPageBreak/>
              <w:t>G1.2;</w:t>
            </w:r>
          </w:p>
          <w:p w:rsidR="00B95BB3" w:rsidRPr="001D205B" w:rsidRDefault="00B95BB3" w:rsidP="00342BBB">
            <w:pPr>
              <w:widowControl w:val="0"/>
              <w:jc w:val="both"/>
            </w:pPr>
            <w:r w:rsidRPr="001D205B">
              <w:t xml:space="preserve">G2.1; </w:t>
            </w:r>
          </w:p>
          <w:p w:rsidR="00B95BB3" w:rsidRPr="001D205B" w:rsidRDefault="00B95BB3" w:rsidP="00342BBB">
            <w:pPr>
              <w:widowControl w:val="0"/>
              <w:jc w:val="both"/>
            </w:pPr>
            <w:r w:rsidRPr="001D205B">
              <w:t xml:space="preserve">G4.1 </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 xml:space="preserve">G1.2; </w:t>
            </w: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p w:rsidR="00B95BB3" w:rsidRPr="001D205B" w:rsidRDefault="00B95BB3" w:rsidP="00342BBB">
            <w:pPr>
              <w:widowControl w:val="0"/>
              <w:jc w:val="both"/>
            </w:pPr>
            <w:r w:rsidRPr="001D205B">
              <w:t>A1.3.1</w:t>
            </w:r>
          </w:p>
          <w:p w:rsidR="00B95BB3" w:rsidRPr="001D205B" w:rsidRDefault="00B95BB3" w:rsidP="00342BBB">
            <w:pPr>
              <w:widowControl w:val="0"/>
              <w:jc w:val="both"/>
            </w:pPr>
            <w:r w:rsidRPr="001D205B">
              <w:t>A2.1</w:t>
            </w:r>
          </w:p>
          <w:p w:rsidR="00B95BB3" w:rsidRPr="001D205B" w:rsidRDefault="00B95BB3" w:rsidP="00342BBB">
            <w:pPr>
              <w:widowControl w:val="0"/>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bookmarkStart w:id="259" w:name="_Toc490417409"/>
            <w:bookmarkStart w:id="260" w:name="_Toc490417980"/>
            <w:r w:rsidRPr="001D205B">
              <w:lastRenderedPageBreak/>
              <w:t>Tuần 3</w:t>
            </w:r>
            <w:bookmarkEnd w:id="259"/>
            <w:bookmarkEnd w:id="260"/>
          </w:p>
          <w:p w:rsidR="00B95BB3" w:rsidRPr="001D205B" w:rsidRDefault="00B95BB3" w:rsidP="00342BBB">
            <w:pPr>
              <w:widowControl w:val="0"/>
              <w:tabs>
                <w:tab w:val="left" w:pos="1005"/>
                <w:tab w:val="left" w:pos="1943"/>
              </w:tabs>
              <w:jc w:val="center"/>
            </w:pPr>
            <w:bookmarkStart w:id="261" w:name="_Toc490417410"/>
            <w:bookmarkStart w:id="262" w:name="_Toc490417981"/>
            <w:r w:rsidRPr="001D205B">
              <w:t>(2 tiết)</w:t>
            </w:r>
            <w:bookmarkEnd w:id="261"/>
            <w:bookmarkEnd w:id="262"/>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jc w:val="both"/>
              <w:rPr>
                <w:bCs/>
              </w:rPr>
            </w:pPr>
            <w:r w:rsidRPr="001D205B">
              <w:rPr>
                <w:bCs/>
              </w:rPr>
              <w:t xml:space="preserve">          Chương II ĐƯỜNG LỐI ĐẤU TRANH GIÀNH CHÍNH </w:t>
            </w:r>
            <w:r w:rsidRPr="001D205B">
              <w:rPr>
                <w:bCs/>
              </w:rPr>
              <w:lastRenderedPageBreak/>
              <w:t>QUYỀN (1930 - 1945)</w:t>
            </w:r>
          </w:p>
          <w:p w:rsidR="00B95BB3" w:rsidRPr="001D205B" w:rsidRDefault="00B95BB3" w:rsidP="00342BBB">
            <w:pPr>
              <w:widowControl w:val="0"/>
              <w:jc w:val="both"/>
              <w:rPr>
                <w:bCs/>
              </w:rPr>
            </w:pPr>
            <w:r w:rsidRPr="001D205B">
              <w:rPr>
                <w:bCs/>
              </w:rPr>
              <w:t>Lý thuyết:</w:t>
            </w:r>
          </w:p>
          <w:p w:rsidR="00B95BB3" w:rsidRPr="001D205B" w:rsidRDefault="00B95BB3" w:rsidP="00342BBB">
            <w:pPr>
              <w:widowControl w:val="0"/>
              <w:jc w:val="both"/>
              <w:rPr>
                <w:b/>
                <w:bCs/>
              </w:rPr>
            </w:pPr>
            <w:r w:rsidRPr="001D205B">
              <w:rPr>
                <w:bCs/>
              </w:rPr>
              <w:t>I. CHỦ TRƯƠNG ĐẤU TRANH TỪ NĂM 1930 ĐẾN NĂM 1939</w:t>
            </w:r>
          </w:p>
          <w:p w:rsidR="00B95BB3" w:rsidRPr="001D205B" w:rsidRDefault="00B95BB3" w:rsidP="00342BBB">
            <w:pPr>
              <w:widowControl w:val="0"/>
              <w:jc w:val="both"/>
              <w:rPr>
                <w:b/>
                <w:bCs/>
              </w:rPr>
            </w:pPr>
            <w:r w:rsidRPr="001D205B">
              <w:rPr>
                <w:bCs/>
              </w:rPr>
              <w:t>1. Trong những năm 1930-1935</w:t>
            </w:r>
          </w:p>
          <w:p w:rsidR="00B95BB3" w:rsidRPr="001D205B" w:rsidRDefault="00B95BB3" w:rsidP="00342BBB">
            <w:pPr>
              <w:widowControl w:val="0"/>
              <w:tabs>
                <w:tab w:val="left" w:pos="1260"/>
              </w:tabs>
              <w:jc w:val="both"/>
              <w:rPr>
                <w:b/>
              </w:rPr>
            </w:pPr>
            <w:r w:rsidRPr="001D205B">
              <w:rPr>
                <w:iCs/>
              </w:rPr>
              <w:t>a) Luận cương Chính trị tháng 10-1930</w:t>
            </w:r>
          </w:p>
          <w:p w:rsidR="00B95BB3" w:rsidRPr="001D205B" w:rsidRDefault="00B95BB3" w:rsidP="00342BBB">
            <w:pPr>
              <w:widowControl w:val="0"/>
              <w:tabs>
                <w:tab w:val="left" w:pos="1260"/>
              </w:tabs>
              <w:jc w:val="both"/>
              <w:rPr>
                <w:i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pPr>
            <w:r w:rsidRPr="001D205B">
              <w:lastRenderedPageBreak/>
              <w:t>Lý thuyết</w:t>
            </w:r>
          </w:p>
          <w:p w:rsidR="00B95BB3" w:rsidRPr="001D205B" w:rsidRDefault="00B95BB3" w:rsidP="00342BBB">
            <w:pPr>
              <w:pStyle w:val="BodyTextIndent"/>
              <w:widowControl w:val="0"/>
              <w:outlineLvl w:val="9"/>
              <w:rPr>
                <w:b w:val="0"/>
                <w:iCs/>
              </w:rPr>
            </w:pPr>
            <w:bookmarkStart w:id="263" w:name="_Toc490417411"/>
            <w:bookmarkStart w:id="264" w:name="_Toc490417982"/>
            <w:bookmarkStart w:id="265" w:name="_Toc490418105"/>
            <w:bookmarkStart w:id="266" w:name="_Toc490418191"/>
            <w:r w:rsidRPr="001D205B">
              <w:rPr>
                <w:b w:val="0"/>
              </w:rPr>
              <w:t xml:space="preserve">- Thuyết giảng: </w:t>
            </w:r>
            <w:r w:rsidRPr="001D205B">
              <w:rPr>
                <w:b w:val="0"/>
                <w:lang w:val="vi-VN"/>
              </w:rPr>
              <w:t>GV viết bảng,</w:t>
            </w:r>
            <w:r w:rsidRPr="001D205B">
              <w:rPr>
                <w:b w:val="0"/>
              </w:rPr>
              <w:t xml:space="preserve"> thuyết trình, phát vấn, đàm thoại, giảng </w:t>
            </w:r>
            <w:r w:rsidRPr="001D205B">
              <w:rPr>
                <w:b w:val="0"/>
              </w:rPr>
              <w:lastRenderedPageBreak/>
              <w:t>giải, phương pháp nêu vấn đề…</w:t>
            </w:r>
            <w:r w:rsidRPr="001D205B">
              <w:rPr>
                <w:b w:val="0"/>
                <w:lang w:val="vi-VN"/>
              </w:rPr>
              <w:t xml:space="preserve"> và kết hợp trình chiếu </w:t>
            </w:r>
            <w:r w:rsidRPr="001D205B">
              <w:rPr>
                <w:b w:val="0"/>
              </w:rPr>
              <w:t>S</w:t>
            </w:r>
            <w:r w:rsidRPr="001D205B">
              <w:rPr>
                <w:b w:val="0"/>
                <w:lang w:val="vi-VN"/>
              </w:rPr>
              <w:t>lide các nội dung sau</w:t>
            </w:r>
            <w:r w:rsidRPr="001D205B">
              <w:rPr>
                <w:b w:val="0"/>
                <w:iCs/>
              </w:rPr>
              <w:t>:</w:t>
            </w:r>
            <w:bookmarkEnd w:id="263"/>
            <w:bookmarkEnd w:id="264"/>
            <w:bookmarkEnd w:id="265"/>
            <w:bookmarkEnd w:id="266"/>
          </w:p>
          <w:p w:rsidR="00B95BB3" w:rsidRPr="001D205B" w:rsidRDefault="00B95BB3" w:rsidP="00342BBB">
            <w:pPr>
              <w:widowControl w:val="0"/>
              <w:tabs>
                <w:tab w:val="left" w:pos="1260"/>
              </w:tabs>
              <w:jc w:val="both"/>
              <w:rPr>
                <w:b/>
              </w:rPr>
            </w:pPr>
            <w:r w:rsidRPr="001D205B">
              <w:rPr>
                <w:iCs/>
              </w:rPr>
              <w:t>a) Luận cương Chính trị tháng 10-1930</w:t>
            </w:r>
          </w:p>
          <w:p w:rsidR="00B95BB3" w:rsidRPr="001D205B" w:rsidRDefault="00B95BB3" w:rsidP="00342BBB">
            <w:pPr>
              <w:widowControl w:val="0"/>
              <w:jc w:val="both"/>
              <w:rPr>
                <w:i/>
                <w:iCs/>
              </w:rPr>
            </w:pPr>
            <w:r w:rsidRPr="001D205B">
              <w:rPr>
                <w:i/>
                <w:iCs/>
              </w:rPr>
              <w:t xml:space="preserve">Nhận xét  Luận cương: </w:t>
            </w:r>
          </w:p>
          <w:p w:rsidR="00B95BB3" w:rsidRPr="001D205B" w:rsidRDefault="00B95BB3" w:rsidP="00342BBB">
            <w:pPr>
              <w:widowControl w:val="0"/>
              <w:jc w:val="both"/>
            </w:pPr>
            <w:r w:rsidRPr="001D205B">
              <w:t xml:space="preserve">Nguyên nhân của những hạn chế trên: </w:t>
            </w:r>
          </w:p>
          <w:p w:rsidR="00B95BB3" w:rsidRPr="001D205B" w:rsidRDefault="00B95BB3" w:rsidP="00342BBB">
            <w:pPr>
              <w:widowControl w:val="0"/>
              <w:ind w:firstLine="720"/>
              <w:jc w:val="both"/>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tabs>
                <w:tab w:val="left" w:pos="1260"/>
              </w:tabs>
              <w:jc w:val="both"/>
              <w:rPr>
                <w:iCs/>
              </w:rPr>
            </w:pPr>
            <w:r w:rsidRPr="001D205B">
              <w:rPr>
                <w:iCs/>
              </w:rPr>
              <w:t>Tự học:</w:t>
            </w:r>
          </w:p>
          <w:p w:rsidR="00B95BB3" w:rsidRPr="001D205B" w:rsidRDefault="00B95BB3" w:rsidP="00342BBB">
            <w:pPr>
              <w:widowControl w:val="0"/>
              <w:tabs>
                <w:tab w:val="left" w:pos="1260"/>
              </w:tabs>
              <w:jc w:val="both"/>
              <w:rPr>
                <w:b/>
              </w:rPr>
            </w:pPr>
            <w:r w:rsidRPr="001D205B">
              <w:rPr>
                <w:iCs/>
              </w:rPr>
              <w:t xml:space="preserve"> b) Chủ trương khôi phục tổ chức Đảng và phong trào cách mạng</w:t>
            </w:r>
          </w:p>
          <w:p w:rsidR="00B95BB3" w:rsidRPr="001D205B" w:rsidRDefault="00B95BB3" w:rsidP="00342BBB">
            <w:pPr>
              <w:widowControl w:val="0"/>
              <w:tabs>
                <w:tab w:val="left" w:pos="1260"/>
              </w:tabs>
              <w:jc w:val="both"/>
              <w:rPr>
                <w:b/>
                <w:bCs/>
              </w:rPr>
            </w:pPr>
            <w:r w:rsidRPr="001D205B">
              <w:rPr>
                <w:bCs/>
              </w:rPr>
              <w:t>2. Trong những năm 1936-1939</w:t>
            </w:r>
          </w:p>
          <w:p w:rsidR="00B95BB3" w:rsidRPr="001D205B" w:rsidRDefault="00B95BB3" w:rsidP="00342BBB">
            <w:pPr>
              <w:widowControl w:val="0"/>
              <w:tabs>
                <w:tab w:val="left" w:pos="1260"/>
              </w:tabs>
              <w:jc w:val="both"/>
              <w:rPr>
                <w:b/>
              </w:rPr>
            </w:pPr>
            <w:r w:rsidRPr="001D205B">
              <w:rPr>
                <w:iCs/>
              </w:rPr>
              <w:t>a) Hoàn cảnh lịch sử</w:t>
            </w:r>
          </w:p>
          <w:p w:rsidR="00B95BB3" w:rsidRPr="001D205B" w:rsidRDefault="00B95BB3" w:rsidP="00342BBB">
            <w:pPr>
              <w:widowControl w:val="0"/>
              <w:tabs>
                <w:tab w:val="left" w:pos="1260"/>
              </w:tabs>
              <w:jc w:val="both"/>
              <w:rPr>
                <w:b/>
                <w:iCs/>
              </w:rPr>
            </w:pPr>
            <w:r w:rsidRPr="001D205B">
              <w:rPr>
                <w:iCs/>
              </w:rPr>
              <w:t>b) Chủ trương và nhận thức mới của Đảng</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rPr>
                <w:lang w:val="vi-VN"/>
              </w:rPr>
              <w:lastRenderedPageBreak/>
              <w:t xml:space="preserve">Chuẩn bị cho học lý thuyết: </w:t>
            </w:r>
          </w:p>
          <w:p w:rsidR="00B95BB3" w:rsidRPr="001D205B" w:rsidRDefault="00B95BB3" w:rsidP="00342BBB">
            <w:pPr>
              <w:widowControl w:val="0"/>
              <w:rPr>
                <w:b/>
                <w:lang w:val="pt-BR"/>
              </w:rPr>
            </w:pPr>
            <w:r w:rsidRPr="001D205B">
              <w:rPr>
                <w:lang w:val="vi-VN"/>
              </w:rPr>
              <w:t xml:space="preserve">- Chuẩn bị giáo trình </w:t>
            </w:r>
            <w:r w:rsidRPr="001D205B">
              <w:rPr>
                <w:lang w:val="vi-VN"/>
              </w:rPr>
              <w:lastRenderedPageBreak/>
              <w:t>chính và tài liệu tham khảo</w:t>
            </w:r>
            <w:r w:rsidRPr="001D205B">
              <w:rPr>
                <w:lang w:val="pt-BR"/>
              </w:rPr>
              <w:t xml:space="preserve"> chương 2</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Đọc: Tài liệu chính 1 (Tr 44-48; 59-6</w:t>
            </w:r>
            <w:r w:rsidRPr="001D205B">
              <w:rPr>
                <w:lang w:val="vi-VN"/>
              </w:rPr>
              <w:t>8</w:t>
            </w:r>
            <w:r w:rsidRPr="001D205B">
              <w:rPr>
                <w:lang w:val="pt-BR"/>
              </w:rPr>
              <w:t>)</w:t>
            </w:r>
          </w:p>
          <w:p w:rsidR="00B95BB3" w:rsidRPr="001D205B" w:rsidRDefault="00B95BB3" w:rsidP="00342BBB">
            <w:pPr>
              <w:widowControl w:val="0"/>
              <w:jc w:val="both"/>
              <w:rPr>
                <w:b/>
                <w:lang w:val="pt-BR"/>
              </w:rPr>
            </w:pPr>
            <w:r w:rsidRPr="001D205B">
              <w:rPr>
                <w:lang w:val="pt-BR"/>
              </w:rPr>
              <w:t>Đọc tài liệu tham khảo 3, Chuyên đề 2 (trang 123 - 124)</w:t>
            </w:r>
          </w:p>
          <w:p w:rsidR="00B95BB3" w:rsidRPr="001D205B" w:rsidRDefault="00B95BB3" w:rsidP="00342BBB">
            <w:pPr>
              <w:widowControl w:val="0"/>
              <w:jc w:val="both"/>
              <w:rPr>
                <w:b/>
                <w:lang w:val="pt-BR"/>
              </w:rPr>
            </w:pPr>
            <w:r w:rsidRPr="001D205B">
              <w:rPr>
                <w:lang w:val="pt-BR"/>
              </w:rPr>
              <w:t>Chuẩn bị nội dung câu hỏi:</w:t>
            </w:r>
          </w:p>
          <w:p w:rsidR="00B95BB3" w:rsidRPr="001D205B" w:rsidRDefault="00B95BB3" w:rsidP="00342BBB">
            <w:pPr>
              <w:widowControl w:val="0"/>
              <w:jc w:val="both"/>
              <w:rPr>
                <w:b/>
                <w:lang w:val="pt-BR"/>
              </w:rPr>
            </w:pPr>
            <w:r w:rsidRPr="001D205B">
              <w:rPr>
                <w:lang w:val="pt-BR"/>
              </w:rPr>
              <w:t>- So sánh Luận cương chính trị (10/1930) và Cương lĩnh chính trị đầu tiên.</w:t>
            </w:r>
          </w:p>
          <w:p w:rsidR="00B95BB3" w:rsidRPr="001D205B" w:rsidRDefault="00B95BB3" w:rsidP="00342BBB">
            <w:pPr>
              <w:widowControl w:val="0"/>
              <w:jc w:val="both"/>
              <w:rPr>
                <w:b/>
                <w:lang w:val="pt-BR"/>
              </w:rPr>
            </w:pPr>
          </w:p>
          <w:p w:rsidR="00B95BB3" w:rsidRPr="001D205B" w:rsidRDefault="00B95BB3" w:rsidP="00342BBB">
            <w:pPr>
              <w:widowControl w:val="0"/>
              <w:jc w:val="both"/>
              <w:rPr>
                <w:lang w:val="pt-BR"/>
              </w:rPr>
            </w:pPr>
            <w:r w:rsidRPr="001D205B">
              <w:rPr>
                <w:lang w:val="pt-BR"/>
              </w:rPr>
              <w:t>Chuẩn bị nội dung tự học:</w:t>
            </w:r>
          </w:p>
          <w:p w:rsidR="00B95BB3" w:rsidRPr="001D205B" w:rsidRDefault="00B95BB3" w:rsidP="00342BBB">
            <w:pPr>
              <w:widowControl w:val="0"/>
              <w:jc w:val="both"/>
              <w:rPr>
                <w:lang w:val="pt-BR"/>
              </w:rPr>
            </w:pPr>
            <w:r w:rsidRPr="001D205B">
              <w:rPr>
                <w:lang w:val="vi-VN"/>
              </w:rPr>
              <w:t>- Chuẩn bị giáo trình chính và tài liệu tham khảo</w:t>
            </w:r>
          </w:p>
          <w:p w:rsidR="00B95BB3" w:rsidRPr="001D205B" w:rsidRDefault="00B95BB3" w:rsidP="00342BBB">
            <w:pPr>
              <w:widowControl w:val="0"/>
              <w:jc w:val="both"/>
              <w:rPr>
                <w:b/>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Đọc: Tài liệu chính 1 (Tr: 48-52; 52-59)</w:t>
            </w:r>
          </w:p>
          <w:p w:rsidR="00B95BB3" w:rsidRPr="001D205B" w:rsidRDefault="00B95BB3" w:rsidP="00342BBB">
            <w:pPr>
              <w:widowControl w:val="0"/>
              <w:jc w:val="both"/>
              <w:rPr>
                <w:b/>
                <w:lang w:val="vi-VN"/>
              </w:rPr>
            </w:pPr>
            <w:r w:rsidRPr="001D205B">
              <w:rPr>
                <w:lang w:val="vi-VN"/>
              </w:rPr>
              <w:t>Chuẩn bị nội dung câu hỏi:</w:t>
            </w:r>
          </w:p>
          <w:p w:rsidR="00B95BB3" w:rsidRPr="001D205B" w:rsidRDefault="00B95BB3" w:rsidP="00342BBB">
            <w:pPr>
              <w:widowControl w:val="0"/>
              <w:jc w:val="both"/>
              <w:rPr>
                <w:b/>
                <w:lang w:val="vi-VN"/>
              </w:rPr>
            </w:pPr>
            <w:r w:rsidRPr="001D205B">
              <w:rPr>
                <w:lang w:val="vi-VN"/>
              </w:rPr>
              <w:t>- Kết quả, ý nghĩa của cuộc đấu tranh khôi phục tổ chức Đảng và PT cách mạng.</w:t>
            </w:r>
            <w:r w:rsidRPr="001D205B">
              <w:rPr>
                <w:lang w:val="vi-VN"/>
              </w:rPr>
              <w:softHyphen/>
            </w:r>
          </w:p>
          <w:p w:rsidR="00B95BB3" w:rsidRPr="001D205B" w:rsidRDefault="00B95BB3" w:rsidP="00342BBB">
            <w:pPr>
              <w:widowControl w:val="0"/>
              <w:jc w:val="both"/>
              <w:rPr>
                <w:b/>
                <w:lang w:val="vi-VN"/>
              </w:rPr>
            </w:pPr>
            <w:r w:rsidRPr="001D205B">
              <w:rPr>
                <w:lang w:val="vi-VN"/>
              </w:rPr>
              <w:t xml:space="preserve">- Những nhận </w:t>
            </w:r>
            <w:r w:rsidRPr="001D205B">
              <w:rPr>
                <w:lang w:val="vi-VN"/>
              </w:rPr>
              <w:lastRenderedPageBreak/>
              <w:t>thức mới của Đảng về vấn đề dân tộc và giai cấp thời kỳ 1936-1939</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 xml:space="preserve">G1.3; </w:t>
            </w:r>
          </w:p>
          <w:p w:rsidR="00B95BB3" w:rsidRPr="001D205B" w:rsidRDefault="00B95BB3" w:rsidP="00342BBB">
            <w:pPr>
              <w:widowControl w:val="0"/>
              <w:jc w:val="both"/>
            </w:pPr>
            <w:r w:rsidRPr="001D205B">
              <w:t>G2.2;</w:t>
            </w:r>
          </w:p>
          <w:p w:rsidR="00B95BB3" w:rsidRPr="001D205B" w:rsidRDefault="00B95BB3" w:rsidP="00342BBB">
            <w:pPr>
              <w:widowControl w:val="0"/>
              <w:jc w:val="both"/>
            </w:pPr>
            <w:r w:rsidRPr="001D205B">
              <w:t>G2.8;</w:t>
            </w:r>
          </w:p>
          <w:p w:rsidR="00B95BB3" w:rsidRPr="001D205B" w:rsidRDefault="00B95BB3" w:rsidP="00342BBB">
            <w:pPr>
              <w:widowControl w:val="0"/>
              <w:jc w:val="both"/>
            </w:pPr>
            <w:r w:rsidRPr="001D205B">
              <w:t>G4.2;</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G1.3</w:t>
            </w:r>
          </w:p>
          <w:p w:rsidR="00B95BB3" w:rsidRPr="001D205B" w:rsidRDefault="00B95BB3" w:rsidP="00342BBB">
            <w:pPr>
              <w:widowControl w:val="0"/>
              <w:jc w:val="both"/>
            </w:pPr>
            <w:r w:rsidRPr="001D205B">
              <w:t xml:space="preserve">G2.2 </w:t>
            </w:r>
          </w:p>
          <w:p w:rsidR="00B95BB3" w:rsidRPr="001D205B" w:rsidRDefault="00B95BB3" w:rsidP="00342BBB">
            <w:pPr>
              <w:widowControl w:val="0"/>
              <w:jc w:val="both"/>
            </w:pPr>
            <w:r w:rsidRPr="001D205B">
              <w:t>G4.2</w:t>
            </w: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lastRenderedPageBreak/>
              <w:t>A1.3.1</w:t>
            </w:r>
          </w:p>
          <w:p w:rsidR="00B95BB3" w:rsidRPr="001D205B" w:rsidRDefault="00B95BB3" w:rsidP="00342BBB">
            <w:pPr>
              <w:widowControl w:val="0"/>
              <w:jc w:val="both"/>
            </w:pPr>
            <w:r w:rsidRPr="001D205B">
              <w:t>A2.1</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r w:rsidRPr="001D205B">
              <w:lastRenderedPageBreak/>
              <w:t>Tuần 4 (2 tiết)</w:t>
            </w:r>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jc w:val="both"/>
              <w:rPr>
                <w:b/>
                <w:bCs/>
              </w:rPr>
            </w:pPr>
            <w:r w:rsidRPr="001D205B">
              <w:rPr>
                <w:bCs/>
              </w:rPr>
              <w:t>II. CHỦ TRƯƠNG ĐẤU TRANH TỪ NĂM 1939 ĐẾN NĂM 1945</w:t>
            </w:r>
          </w:p>
          <w:p w:rsidR="00B95BB3" w:rsidRPr="001D205B" w:rsidRDefault="00B95BB3" w:rsidP="00342BBB">
            <w:pPr>
              <w:widowControl w:val="0"/>
              <w:tabs>
                <w:tab w:val="left" w:pos="900"/>
              </w:tabs>
              <w:jc w:val="both"/>
              <w:rPr>
                <w:b/>
                <w:bCs/>
              </w:rPr>
            </w:pPr>
            <w:r w:rsidRPr="001D205B">
              <w:rPr>
                <w:bCs/>
              </w:rPr>
              <w:t>1. Hoàn cảnh lịch sử và sự chuyển hướng chỉ đạo chiến lược của Đảng</w:t>
            </w:r>
          </w:p>
          <w:p w:rsidR="00B95BB3" w:rsidRPr="001D205B" w:rsidRDefault="00B95BB3" w:rsidP="00342BBB">
            <w:pPr>
              <w:widowControl w:val="0"/>
              <w:tabs>
                <w:tab w:val="left" w:pos="1260"/>
              </w:tabs>
              <w:jc w:val="both"/>
              <w:rPr>
                <w:b/>
                <w:iCs/>
              </w:rPr>
            </w:pPr>
            <w:r w:rsidRPr="001D205B">
              <w:rPr>
                <w:iCs/>
              </w:rPr>
              <w:t>a) Tình hình thế giới và trong nước</w:t>
            </w:r>
          </w:p>
          <w:p w:rsidR="00B95BB3" w:rsidRPr="001D205B" w:rsidRDefault="00B95BB3" w:rsidP="00342BBB">
            <w:pPr>
              <w:widowControl w:val="0"/>
              <w:tabs>
                <w:tab w:val="left" w:pos="1260"/>
              </w:tabs>
              <w:jc w:val="both"/>
              <w:rPr>
                <w:b/>
                <w:iCs/>
              </w:rPr>
            </w:pPr>
            <w:r w:rsidRPr="001D205B">
              <w:rPr>
                <w:iCs/>
              </w:rPr>
              <w:t>b) Nội dung chủ trương chuyển hướng chỉ đạo chiến lược của Đảng</w:t>
            </w:r>
          </w:p>
          <w:p w:rsidR="00B95BB3" w:rsidRPr="001D205B" w:rsidRDefault="00B95BB3" w:rsidP="00342BBB">
            <w:pPr>
              <w:widowControl w:val="0"/>
              <w:tabs>
                <w:tab w:val="left" w:pos="1260"/>
              </w:tabs>
              <w:jc w:val="both"/>
              <w:rPr>
                <w:b/>
              </w:rPr>
            </w:pPr>
            <w:r w:rsidRPr="001D205B">
              <w:rPr>
                <w:iCs/>
              </w:rPr>
              <w:t>c)Ý nghĩa của sự chuyển hướng chỉ đạo chiến lược</w:t>
            </w:r>
          </w:p>
          <w:p w:rsidR="00B95BB3" w:rsidRPr="001D205B" w:rsidRDefault="00B95BB3" w:rsidP="00342BBB">
            <w:pPr>
              <w:widowControl w:val="0"/>
              <w:tabs>
                <w:tab w:val="left" w:pos="1260"/>
              </w:tabs>
              <w:jc w:val="both"/>
              <w:rPr>
                <w:b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pPr>
            <w:r w:rsidRPr="001D205B">
              <w:t>Lý thuyết</w:t>
            </w:r>
          </w:p>
          <w:p w:rsidR="00B95BB3" w:rsidRPr="001D205B" w:rsidRDefault="00B95BB3" w:rsidP="00342BBB">
            <w:pPr>
              <w:pStyle w:val="BodyTextIndent"/>
              <w:widowControl w:val="0"/>
              <w:outlineLvl w:val="9"/>
              <w:rPr>
                <w:b w:val="0"/>
                <w:iCs/>
              </w:rPr>
            </w:pPr>
            <w:r w:rsidRPr="001D205B">
              <w:rPr>
                <w:b w:val="0"/>
              </w:rPr>
              <w:t xml:space="preserve">- Thuyết giảng: </w:t>
            </w:r>
            <w:r w:rsidRPr="001D205B">
              <w:rPr>
                <w:b w:val="0"/>
                <w:lang w:val="vi-VN"/>
              </w:rPr>
              <w:t>GV viết bảng,</w:t>
            </w:r>
            <w:r w:rsidRPr="001D205B">
              <w:rPr>
                <w:b w:val="0"/>
              </w:rPr>
              <w:t xml:space="preserve"> thuyết trình, phát vấn, đàm thoại, giảng giải, phương pháp nêu vấn đề…</w:t>
            </w:r>
            <w:r w:rsidRPr="001D205B">
              <w:rPr>
                <w:b w:val="0"/>
                <w:lang w:val="vi-VN"/>
              </w:rPr>
              <w:t xml:space="preserve"> và kết hợp trình chiếu </w:t>
            </w:r>
            <w:r w:rsidRPr="001D205B">
              <w:rPr>
                <w:b w:val="0"/>
              </w:rPr>
              <w:t>S</w:t>
            </w:r>
            <w:r w:rsidRPr="001D205B">
              <w:rPr>
                <w:b w:val="0"/>
                <w:lang w:val="vi-VN"/>
              </w:rPr>
              <w:t>lide các nội dung sau</w:t>
            </w:r>
            <w:r w:rsidRPr="001D205B">
              <w:rPr>
                <w:b w:val="0"/>
                <w:iCs/>
              </w:rPr>
              <w:t>:</w:t>
            </w:r>
          </w:p>
          <w:p w:rsidR="00B95BB3" w:rsidRPr="001D205B" w:rsidRDefault="00B95BB3" w:rsidP="00342BBB">
            <w:pPr>
              <w:widowControl w:val="0"/>
              <w:tabs>
                <w:tab w:val="left" w:pos="900"/>
              </w:tabs>
              <w:jc w:val="both"/>
              <w:rPr>
                <w:b/>
                <w:bCs/>
              </w:rPr>
            </w:pPr>
            <w:r w:rsidRPr="001D205B">
              <w:rPr>
                <w:bCs/>
              </w:rPr>
              <w:t>1. Hoàn cảnh lịch sử và sự chuyển hướng chỉ đạo chiến lược của Đảng</w:t>
            </w:r>
          </w:p>
          <w:p w:rsidR="00B95BB3" w:rsidRPr="001D205B" w:rsidRDefault="00B95BB3" w:rsidP="00342BBB">
            <w:pPr>
              <w:widowControl w:val="0"/>
              <w:tabs>
                <w:tab w:val="left" w:pos="1260"/>
              </w:tabs>
              <w:jc w:val="both"/>
              <w:rPr>
                <w:iCs/>
              </w:rPr>
            </w:pPr>
            <w:r w:rsidRPr="001D205B">
              <w:rPr>
                <w:iCs/>
              </w:rPr>
              <w:t>a) Tình hình thế giới và trong nước</w:t>
            </w:r>
          </w:p>
          <w:p w:rsidR="00B95BB3" w:rsidRPr="001D205B" w:rsidRDefault="00B95BB3" w:rsidP="00342BBB">
            <w:pPr>
              <w:widowControl w:val="0"/>
              <w:tabs>
                <w:tab w:val="left" w:pos="1260"/>
              </w:tabs>
              <w:jc w:val="both"/>
              <w:rPr>
                <w:iCs/>
              </w:rPr>
            </w:pPr>
            <w:r w:rsidRPr="001D205B">
              <w:rPr>
                <w:iCs/>
              </w:rPr>
              <w:t>+ Thế giới:</w:t>
            </w:r>
          </w:p>
          <w:p w:rsidR="00B95BB3" w:rsidRPr="001D205B" w:rsidRDefault="00B95BB3" w:rsidP="00342BBB">
            <w:pPr>
              <w:widowControl w:val="0"/>
              <w:tabs>
                <w:tab w:val="left" w:pos="1260"/>
              </w:tabs>
              <w:jc w:val="both"/>
              <w:rPr>
                <w:iCs/>
              </w:rPr>
            </w:pPr>
            <w:r w:rsidRPr="001D205B">
              <w:rPr>
                <w:iCs/>
              </w:rPr>
              <w:t>- Chiến tranh thế giới 2 bùng nổ</w:t>
            </w:r>
          </w:p>
          <w:p w:rsidR="00B95BB3" w:rsidRPr="001D205B" w:rsidRDefault="00B95BB3" w:rsidP="00342BBB">
            <w:pPr>
              <w:widowControl w:val="0"/>
              <w:tabs>
                <w:tab w:val="left" w:pos="1260"/>
              </w:tabs>
              <w:jc w:val="both"/>
              <w:rPr>
                <w:iCs/>
              </w:rPr>
            </w:pPr>
            <w:r w:rsidRPr="001D205B">
              <w:rPr>
                <w:iCs/>
              </w:rPr>
              <w:t>- Phát xít Đức tấn công Pháp, Pháp đầu hàng Đức</w:t>
            </w:r>
          </w:p>
          <w:p w:rsidR="00B95BB3" w:rsidRPr="001D205B" w:rsidRDefault="00B95BB3" w:rsidP="00342BBB">
            <w:pPr>
              <w:widowControl w:val="0"/>
              <w:tabs>
                <w:tab w:val="left" w:pos="1260"/>
              </w:tabs>
              <w:jc w:val="both"/>
              <w:rPr>
                <w:iCs/>
              </w:rPr>
            </w:pPr>
            <w:r w:rsidRPr="001D205B">
              <w:rPr>
                <w:iCs/>
              </w:rPr>
              <w:t>- Liên Xô tham gia chiến tranh, tính chất chiến tranh thay đổi.</w:t>
            </w:r>
          </w:p>
          <w:p w:rsidR="00B95BB3" w:rsidRPr="001D205B" w:rsidRDefault="00B95BB3" w:rsidP="00342BBB">
            <w:pPr>
              <w:widowControl w:val="0"/>
              <w:tabs>
                <w:tab w:val="left" w:pos="1260"/>
              </w:tabs>
              <w:jc w:val="both"/>
              <w:rPr>
                <w:iCs/>
              </w:rPr>
            </w:pPr>
            <w:r w:rsidRPr="001D205B">
              <w:rPr>
                <w:iCs/>
              </w:rPr>
              <w:t>+ Trong nước:</w:t>
            </w:r>
          </w:p>
          <w:p w:rsidR="00B95BB3" w:rsidRPr="001D205B" w:rsidRDefault="00B95BB3" w:rsidP="00342BBB">
            <w:pPr>
              <w:widowControl w:val="0"/>
              <w:tabs>
                <w:tab w:val="left" w:pos="1260"/>
              </w:tabs>
              <w:jc w:val="both"/>
              <w:rPr>
                <w:iCs/>
              </w:rPr>
            </w:pPr>
            <w:r w:rsidRPr="001D205B">
              <w:rPr>
                <w:iCs/>
              </w:rPr>
              <w:t>-  Tác động lập tức của CTTG đến Việt Nam</w:t>
            </w:r>
          </w:p>
          <w:p w:rsidR="00B95BB3" w:rsidRPr="001D205B" w:rsidRDefault="00B95BB3" w:rsidP="00342BBB">
            <w:pPr>
              <w:widowControl w:val="0"/>
              <w:tabs>
                <w:tab w:val="left" w:pos="1260"/>
              </w:tabs>
              <w:jc w:val="both"/>
              <w:rPr>
                <w:iCs/>
              </w:rPr>
            </w:pPr>
            <w:r w:rsidRPr="001D205B">
              <w:rPr>
                <w:iCs/>
              </w:rPr>
              <w:t>- Chính sách cai trị thời chiến của thực dân Pháp</w:t>
            </w:r>
          </w:p>
          <w:p w:rsidR="00B95BB3" w:rsidRPr="001D205B" w:rsidRDefault="00B95BB3" w:rsidP="00342BBB">
            <w:pPr>
              <w:widowControl w:val="0"/>
              <w:tabs>
                <w:tab w:val="left" w:pos="1260"/>
              </w:tabs>
              <w:jc w:val="both"/>
              <w:rPr>
                <w:iCs/>
              </w:rPr>
            </w:pPr>
            <w:r w:rsidRPr="001D205B">
              <w:rPr>
                <w:iCs/>
              </w:rPr>
              <w:t>- Nhật nhảy vào Đông Dương, Pháp – Nhật cấu kết cai trị nhân dân ta</w:t>
            </w:r>
          </w:p>
          <w:p w:rsidR="00B95BB3" w:rsidRPr="001D205B" w:rsidRDefault="00B95BB3" w:rsidP="00342BBB">
            <w:pPr>
              <w:widowControl w:val="0"/>
              <w:tabs>
                <w:tab w:val="left" w:pos="1260"/>
              </w:tabs>
              <w:jc w:val="both"/>
              <w:rPr>
                <w:b/>
                <w:iCs/>
              </w:rPr>
            </w:pPr>
            <w:r w:rsidRPr="001D205B">
              <w:rPr>
                <w:iCs/>
              </w:rPr>
              <w:t>Hậu quả chính sách cai trị là mâu thuẫn giữa nhân dân ta với Pháp – Nhật gay gắt</w:t>
            </w:r>
          </w:p>
          <w:p w:rsidR="00B95BB3" w:rsidRPr="001D205B" w:rsidRDefault="00B95BB3" w:rsidP="00342BBB">
            <w:pPr>
              <w:widowControl w:val="0"/>
              <w:tabs>
                <w:tab w:val="left" w:pos="1260"/>
              </w:tabs>
              <w:jc w:val="both"/>
              <w:rPr>
                <w:iCs/>
              </w:rPr>
            </w:pPr>
            <w:r w:rsidRPr="001D205B">
              <w:rPr>
                <w:iCs/>
              </w:rPr>
              <w:t>b) Nội dung chủ trương chuyển hướng chỉ đạo chiến lược của Đảng</w:t>
            </w:r>
          </w:p>
          <w:p w:rsidR="00B95BB3" w:rsidRPr="001D205B" w:rsidRDefault="00B95BB3" w:rsidP="00342BBB">
            <w:pPr>
              <w:widowControl w:val="0"/>
              <w:tabs>
                <w:tab w:val="left" w:pos="1260"/>
              </w:tabs>
              <w:jc w:val="both"/>
              <w:rPr>
                <w:iCs/>
              </w:rPr>
            </w:pPr>
            <w:r w:rsidRPr="001D205B">
              <w:rPr>
                <w:iCs/>
              </w:rPr>
              <w:t>- Các Hội nghị của Đảng đã đề ra chủ trương là 6,7,8</w:t>
            </w:r>
          </w:p>
          <w:p w:rsidR="00B95BB3" w:rsidRPr="001D205B" w:rsidRDefault="00B95BB3" w:rsidP="00342BBB">
            <w:pPr>
              <w:widowControl w:val="0"/>
              <w:tabs>
                <w:tab w:val="left" w:pos="1260"/>
              </w:tabs>
              <w:jc w:val="both"/>
              <w:rPr>
                <w:iCs/>
              </w:rPr>
            </w:pPr>
            <w:r w:rsidRPr="001D205B">
              <w:rPr>
                <w:iCs/>
              </w:rPr>
              <w:t>- Nội dung cơ bản:</w:t>
            </w:r>
          </w:p>
          <w:p w:rsidR="00B95BB3" w:rsidRPr="001D205B" w:rsidRDefault="00B95BB3" w:rsidP="00342BBB">
            <w:pPr>
              <w:widowControl w:val="0"/>
              <w:tabs>
                <w:tab w:val="left" w:pos="1260"/>
              </w:tabs>
              <w:jc w:val="both"/>
              <w:rPr>
                <w:iCs/>
              </w:rPr>
            </w:pPr>
            <w:r w:rsidRPr="001D205B">
              <w:rPr>
                <w:iCs/>
              </w:rPr>
              <w:t>+ Một là, đưa nhiệm vụ giải phóng dân tộc lên hàng đầu</w:t>
            </w:r>
          </w:p>
          <w:p w:rsidR="00B95BB3" w:rsidRPr="001D205B" w:rsidRDefault="00B95BB3" w:rsidP="00342BBB">
            <w:pPr>
              <w:widowControl w:val="0"/>
              <w:tabs>
                <w:tab w:val="left" w:pos="1260"/>
              </w:tabs>
              <w:jc w:val="both"/>
              <w:rPr>
                <w:iCs/>
              </w:rPr>
            </w:pPr>
            <w:r w:rsidRPr="001D205B">
              <w:rPr>
                <w:iCs/>
              </w:rPr>
              <w:lastRenderedPageBreak/>
              <w:t>+ Hai là, thành lập Mặt trận Việt Minh</w:t>
            </w:r>
          </w:p>
          <w:p w:rsidR="00B95BB3" w:rsidRPr="001D205B" w:rsidRDefault="00B95BB3" w:rsidP="00342BBB">
            <w:pPr>
              <w:widowControl w:val="0"/>
              <w:tabs>
                <w:tab w:val="left" w:pos="1260"/>
              </w:tabs>
              <w:jc w:val="both"/>
              <w:rPr>
                <w:iCs/>
              </w:rPr>
            </w:pPr>
            <w:r w:rsidRPr="001D205B">
              <w:rPr>
                <w:iCs/>
              </w:rPr>
              <w:t>Ba là, xúc tiến xây dựng lực lượng vũ trang và chuẩn bị khỡi nghĩa vũ trang</w:t>
            </w:r>
          </w:p>
          <w:p w:rsidR="00B95BB3" w:rsidRPr="001D205B" w:rsidRDefault="00B95BB3" w:rsidP="00342BBB">
            <w:pPr>
              <w:widowControl w:val="0"/>
              <w:tabs>
                <w:tab w:val="left" w:pos="1260"/>
              </w:tabs>
              <w:jc w:val="both"/>
              <w:rPr>
                <w:b/>
                <w:iCs/>
              </w:rPr>
            </w:pPr>
          </w:p>
          <w:p w:rsidR="00B95BB3" w:rsidRPr="001D205B" w:rsidRDefault="00B95BB3" w:rsidP="00342BBB">
            <w:pPr>
              <w:widowControl w:val="0"/>
              <w:tabs>
                <w:tab w:val="left" w:pos="1260"/>
              </w:tabs>
              <w:jc w:val="both"/>
              <w:rPr>
                <w:b/>
              </w:rPr>
            </w:pPr>
            <w:r w:rsidRPr="001D205B">
              <w:rPr>
                <w:iCs/>
              </w:rPr>
              <w:t>c)Ý nghĩa của sự chuyển hướng chỉ đạo chiến lược</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rPr>
                <w:lang w:val="vi-VN"/>
              </w:rPr>
              <w:lastRenderedPageBreak/>
              <w:t xml:space="preserve">Chuẩn bị cho học lý thuyết: </w:t>
            </w:r>
          </w:p>
          <w:p w:rsidR="00B95BB3" w:rsidRPr="001D205B" w:rsidRDefault="00B95BB3" w:rsidP="00342BBB">
            <w:pPr>
              <w:widowControl w:val="0"/>
              <w:rPr>
                <w:b/>
                <w:lang w:val="pt-BR"/>
              </w:rPr>
            </w:pPr>
            <w:r w:rsidRPr="001D205B">
              <w:rPr>
                <w:lang w:val="vi-VN"/>
              </w:rPr>
              <w:t>- Chuẩn bị giáo trình chính và tài liệu tham khảo</w:t>
            </w:r>
            <w:r w:rsidRPr="001D205B">
              <w:rPr>
                <w:lang w:val="pt-BR"/>
              </w:rPr>
              <w:t xml:space="preserve"> chương 2</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Đọc: Tài liệu chính 1 (Tr 59-6</w:t>
            </w:r>
            <w:r w:rsidRPr="001D205B">
              <w:rPr>
                <w:lang w:val="vi-VN"/>
              </w:rPr>
              <w:t>8</w:t>
            </w:r>
            <w:r w:rsidRPr="001D205B">
              <w:rPr>
                <w:lang w:val="pt-BR"/>
              </w:rPr>
              <w:t>)</w:t>
            </w:r>
          </w:p>
          <w:p w:rsidR="00B95BB3" w:rsidRPr="001D205B" w:rsidRDefault="00B95BB3" w:rsidP="00342BBB">
            <w:pPr>
              <w:widowControl w:val="0"/>
              <w:jc w:val="both"/>
              <w:rPr>
                <w:b/>
                <w:lang w:val="pt-BR"/>
              </w:rPr>
            </w:pPr>
            <w:r w:rsidRPr="001D205B">
              <w:rPr>
                <w:lang w:val="pt-BR"/>
              </w:rPr>
              <w:t>Đọc tài liệu tham khảo 3, Chuyên đề 2 (trang 123 - 124)</w:t>
            </w:r>
          </w:p>
          <w:p w:rsidR="00B95BB3" w:rsidRPr="001D205B" w:rsidRDefault="00B95BB3" w:rsidP="00342BBB">
            <w:pPr>
              <w:widowControl w:val="0"/>
              <w:jc w:val="both"/>
              <w:rPr>
                <w:b/>
                <w:lang w:val="pt-BR"/>
              </w:rPr>
            </w:pPr>
          </w:p>
          <w:p w:rsidR="00B95BB3" w:rsidRPr="001D205B" w:rsidRDefault="00B95BB3" w:rsidP="00342BBB">
            <w:pPr>
              <w:widowControl w:val="0"/>
              <w:jc w:val="both"/>
              <w:rPr>
                <w:lang w:val="pt-BR"/>
              </w:rPr>
            </w:pPr>
            <w:r w:rsidRPr="001D205B">
              <w:rPr>
                <w:lang w:val="pt-BR"/>
              </w:rPr>
              <w:t>Chuẩn bị nội dung tự học:</w:t>
            </w:r>
          </w:p>
          <w:p w:rsidR="00B95BB3" w:rsidRPr="001D205B" w:rsidRDefault="00B95BB3" w:rsidP="00342BBB">
            <w:pPr>
              <w:widowControl w:val="0"/>
              <w:jc w:val="both"/>
              <w:rPr>
                <w:lang w:val="pt-BR"/>
              </w:rPr>
            </w:pPr>
            <w:r w:rsidRPr="001D205B">
              <w:rPr>
                <w:lang w:val="vi-VN"/>
              </w:rPr>
              <w:t>- Chuẩn bị giáo trình chính và tài liệu tham khảo</w:t>
            </w:r>
          </w:p>
          <w:p w:rsidR="00B95BB3" w:rsidRPr="001D205B" w:rsidRDefault="00B95BB3" w:rsidP="00342BBB">
            <w:pPr>
              <w:widowControl w:val="0"/>
              <w:jc w:val="both"/>
              <w:rPr>
                <w:b/>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Đọc: Tài liệu chính 1 (52-59)</w:t>
            </w:r>
          </w:p>
          <w:p w:rsidR="00B95BB3" w:rsidRPr="001D205B" w:rsidRDefault="00B95BB3" w:rsidP="00342BBB">
            <w:pPr>
              <w:widowControl w:val="0"/>
              <w:jc w:val="both"/>
              <w:rPr>
                <w:b/>
                <w:lang w:val="vi-VN"/>
              </w:rPr>
            </w:pPr>
            <w:r w:rsidRPr="001D205B">
              <w:rPr>
                <w:lang w:val="vi-VN"/>
              </w:rPr>
              <w:t>Chuẩn bị nội dung câu hỏi:</w:t>
            </w:r>
          </w:p>
          <w:p w:rsidR="00B95BB3" w:rsidRPr="001D205B" w:rsidRDefault="00B95BB3" w:rsidP="00342BBB">
            <w:pPr>
              <w:widowControl w:val="0"/>
              <w:jc w:val="both"/>
            </w:pPr>
            <w:r w:rsidRPr="001D205B">
              <w:t>+Ý nghĩa của sự kiện Nguyễn Ái Quốc về nước.</w:t>
            </w:r>
          </w:p>
          <w:p w:rsidR="00B95BB3" w:rsidRPr="001D205B" w:rsidRDefault="00B95BB3" w:rsidP="00342BBB">
            <w:pPr>
              <w:widowControl w:val="0"/>
              <w:jc w:val="both"/>
            </w:pPr>
            <w:r w:rsidRPr="001D205B">
              <w:t>+Ý nghĩa của Hội nghị BCH Trung ương 8 (5/1941)</w:t>
            </w:r>
          </w:p>
          <w:p w:rsidR="00B95BB3" w:rsidRPr="001D205B" w:rsidRDefault="00B95BB3" w:rsidP="00342BBB">
            <w:pPr>
              <w:widowControl w:val="0"/>
              <w:rPr>
                <w:lang w:val="vi-VN"/>
              </w:rPr>
            </w:pP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bookmarkStart w:id="267" w:name="_Toc490417412"/>
            <w:bookmarkStart w:id="268" w:name="_Toc490417983"/>
            <w:r w:rsidRPr="001D205B">
              <w:lastRenderedPageBreak/>
              <w:t xml:space="preserve">Tuần </w:t>
            </w:r>
            <w:bookmarkEnd w:id="267"/>
            <w:bookmarkEnd w:id="268"/>
            <w:r w:rsidRPr="001D205B">
              <w:t>5</w:t>
            </w:r>
          </w:p>
          <w:p w:rsidR="00B95BB3" w:rsidRPr="001D205B" w:rsidRDefault="00B95BB3" w:rsidP="00342BBB">
            <w:pPr>
              <w:widowControl w:val="0"/>
              <w:tabs>
                <w:tab w:val="left" w:pos="1005"/>
                <w:tab w:val="left" w:pos="1943"/>
              </w:tabs>
              <w:jc w:val="center"/>
            </w:pPr>
            <w:bookmarkStart w:id="269" w:name="_Toc490417413"/>
            <w:bookmarkStart w:id="270" w:name="_Toc490417984"/>
            <w:r w:rsidRPr="001D205B">
              <w:t>(2 tiết)</w:t>
            </w:r>
            <w:bookmarkEnd w:id="269"/>
            <w:bookmarkEnd w:id="270"/>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Cs/>
              </w:rPr>
            </w:pPr>
            <w:r w:rsidRPr="001D205B">
              <w:rPr>
                <w:bCs/>
              </w:rPr>
              <w:t>Chương II</w:t>
            </w:r>
          </w:p>
          <w:p w:rsidR="00B95BB3" w:rsidRPr="001D205B" w:rsidRDefault="00B95BB3" w:rsidP="00342BBB">
            <w:pPr>
              <w:widowControl w:val="0"/>
              <w:tabs>
                <w:tab w:val="left" w:pos="804"/>
                <w:tab w:val="left" w:pos="1005"/>
              </w:tabs>
              <w:jc w:val="center"/>
              <w:rPr>
                <w:bCs/>
              </w:rPr>
            </w:pPr>
            <w:r w:rsidRPr="001D205B">
              <w:rPr>
                <w:bCs/>
              </w:rPr>
              <w:t>ĐƯỜNG LỐI ĐẤU TRANH GIÀNH CHÍNH QUYỀN (1930 - 1945)</w:t>
            </w:r>
          </w:p>
          <w:p w:rsidR="00B95BB3" w:rsidRPr="001D205B" w:rsidRDefault="00B95BB3" w:rsidP="00342BBB">
            <w:pPr>
              <w:widowControl w:val="0"/>
              <w:tabs>
                <w:tab w:val="left" w:pos="1260"/>
              </w:tabs>
              <w:jc w:val="both"/>
              <w:rPr>
                <w:bCs/>
              </w:rPr>
            </w:pPr>
            <w:r w:rsidRPr="001D205B">
              <w:rPr>
                <w:bCs/>
              </w:rPr>
              <w:t>Lý thuyết:</w:t>
            </w:r>
          </w:p>
          <w:p w:rsidR="00B95BB3" w:rsidRPr="001D205B" w:rsidRDefault="00B95BB3" w:rsidP="00342BBB">
            <w:pPr>
              <w:widowControl w:val="0"/>
              <w:tabs>
                <w:tab w:val="left" w:pos="1260"/>
              </w:tabs>
              <w:jc w:val="both"/>
              <w:rPr>
                <w:b/>
                <w:bCs/>
              </w:rPr>
            </w:pPr>
            <w:r w:rsidRPr="001D205B">
              <w:rPr>
                <w:bCs/>
              </w:rPr>
              <w:t>II. CHỦ TRƯƠNG ĐẤU TRANH TỪ NĂM 1939 ĐẾN NĂM 1945</w:t>
            </w:r>
          </w:p>
          <w:p w:rsidR="00B95BB3" w:rsidRPr="001D205B" w:rsidRDefault="00B95BB3" w:rsidP="00342BBB">
            <w:pPr>
              <w:widowControl w:val="0"/>
              <w:autoSpaceDE w:val="0"/>
              <w:autoSpaceDN w:val="0"/>
              <w:adjustRightInd w:val="0"/>
              <w:jc w:val="both"/>
              <w:rPr>
                <w:b/>
                <w:iCs/>
                <w:lang w:val="vi-VN"/>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rPr>
                <w:iCs/>
                <w:lang w:val="vi-VN"/>
              </w:rPr>
            </w:pPr>
            <w:r w:rsidRPr="001D205B">
              <w:rPr>
                <w:iCs/>
                <w:lang w:val="vi-VN"/>
              </w:rPr>
              <w:t>Lý thuyết</w:t>
            </w:r>
          </w:p>
          <w:p w:rsidR="00B95BB3" w:rsidRPr="001D205B" w:rsidRDefault="00B95BB3" w:rsidP="00342BBB">
            <w:pPr>
              <w:pStyle w:val="BodyTextIndent"/>
              <w:widowControl w:val="0"/>
              <w:outlineLvl w:val="9"/>
              <w:rPr>
                <w:b w:val="0"/>
                <w:iCs/>
                <w:lang w:val="vi-VN"/>
              </w:rPr>
            </w:pPr>
            <w:bookmarkStart w:id="271" w:name="_Toc490417415"/>
            <w:bookmarkStart w:id="272" w:name="_Toc490417986"/>
            <w:bookmarkStart w:id="273" w:name="_Toc490418106"/>
            <w:bookmarkStart w:id="274" w:name="_Toc490418192"/>
            <w:r w:rsidRPr="001D205B">
              <w:rPr>
                <w:b w:val="0"/>
                <w:lang w:val="vi-VN"/>
              </w:rPr>
              <w:t>- Thuyết giảng: GV viết bảng, thuyết trình, phát vấn, đàm thoại, giảng giải, phương pháp nêu vấn đề… và kết hợp trình chiếu Slide các nội dung sau</w:t>
            </w:r>
            <w:r w:rsidRPr="001D205B">
              <w:rPr>
                <w:b w:val="0"/>
                <w:iCs/>
                <w:lang w:val="vi-VN"/>
              </w:rPr>
              <w:t>:</w:t>
            </w:r>
            <w:bookmarkEnd w:id="271"/>
            <w:bookmarkEnd w:id="272"/>
            <w:bookmarkEnd w:id="273"/>
            <w:bookmarkEnd w:id="274"/>
          </w:p>
          <w:p w:rsidR="00B95BB3" w:rsidRPr="001D205B" w:rsidRDefault="00B95BB3" w:rsidP="00342BBB">
            <w:pPr>
              <w:widowControl w:val="0"/>
              <w:tabs>
                <w:tab w:val="left" w:pos="1260"/>
              </w:tabs>
              <w:jc w:val="both"/>
              <w:rPr>
                <w:iCs/>
              </w:rPr>
            </w:pPr>
            <w:r w:rsidRPr="001D205B">
              <w:rPr>
                <w:iCs/>
                <w:lang w:val="vi-VN"/>
              </w:rPr>
              <w:t>a) Phát động cao trào kháng Nhật, cứu nước và đẩy mạnh khởi nghĩa từng phần</w:t>
            </w:r>
          </w:p>
          <w:p w:rsidR="00B95BB3" w:rsidRPr="001D205B" w:rsidRDefault="00B95BB3" w:rsidP="00342BBB">
            <w:pPr>
              <w:widowControl w:val="0"/>
              <w:jc w:val="both"/>
            </w:pPr>
            <w:r w:rsidRPr="001D205B">
              <w:t xml:space="preserve">- Hoàn cảnh lịch sử: </w:t>
            </w:r>
          </w:p>
          <w:p w:rsidR="00B95BB3" w:rsidRPr="001D205B" w:rsidRDefault="00B95BB3" w:rsidP="00342BBB">
            <w:pPr>
              <w:widowControl w:val="0"/>
              <w:jc w:val="both"/>
            </w:pPr>
            <w:r w:rsidRPr="001D205B">
              <w:t xml:space="preserve">- Ngày 12-3-1945, Ban thường vụ TW Đảng ra chỉ thị “Nhật Pháp bắn nhau và hành động của chúng ta” với nội dung : </w:t>
            </w:r>
          </w:p>
          <w:p w:rsidR="00B95BB3" w:rsidRPr="001D205B" w:rsidRDefault="00B95BB3" w:rsidP="00342BBB">
            <w:pPr>
              <w:widowControl w:val="0"/>
              <w:tabs>
                <w:tab w:val="left" w:pos="1260"/>
              </w:tabs>
              <w:jc w:val="both"/>
              <w:rPr>
                <w:b/>
                <w:iCs/>
                <w:lang w:val="vi-VN"/>
              </w:rPr>
            </w:pPr>
            <w:r w:rsidRPr="001D205B">
              <w:rPr>
                <w:iCs/>
                <w:lang w:val="vi-VN"/>
              </w:rPr>
              <w:t>b) Chủ trương phát động Tổng khởi nghĩa</w:t>
            </w:r>
          </w:p>
          <w:p w:rsidR="00B95BB3" w:rsidRPr="001D205B" w:rsidRDefault="00B95BB3" w:rsidP="00342BBB">
            <w:pPr>
              <w:widowControl w:val="0"/>
              <w:jc w:val="both"/>
            </w:pPr>
            <w:r w:rsidRPr="001D205B">
              <w:t xml:space="preserve">- Ngày 14 đến 15-8-1945, Hội nghị toàn quốc của Đảng được triệu tập tại Tân Trào (Tuyên Quang). Nội dung cơ bản: </w:t>
            </w:r>
          </w:p>
          <w:p w:rsidR="00B95BB3" w:rsidRPr="001D205B" w:rsidRDefault="00B95BB3" w:rsidP="00342BBB">
            <w:pPr>
              <w:widowControl w:val="0"/>
              <w:jc w:val="both"/>
            </w:pPr>
            <w:r w:rsidRPr="001D205B">
              <w:t>Ngày 16-8, tại Tân Trào, Đại hội quốc dân họp tán thành chủ trương tổng khởi nghĩa của Đảng, quyết định thành lập Ủy ban giải phóng dân tộc Việt Nam.</w:t>
            </w:r>
          </w:p>
          <w:p w:rsidR="00B95BB3" w:rsidRPr="001D205B" w:rsidRDefault="00B95BB3" w:rsidP="00342BBB">
            <w:pPr>
              <w:widowControl w:val="0"/>
              <w:autoSpaceDE w:val="0"/>
              <w:autoSpaceDN w:val="0"/>
              <w:adjustRightInd w:val="0"/>
              <w:jc w:val="both"/>
              <w:rPr>
                <w:iCs/>
                <w:lang w:val="vi-VN"/>
              </w:rPr>
            </w:pPr>
            <w:r w:rsidRPr="001D205B">
              <w:rPr>
                <w:iCs/>
                <w:lang w:val="vi-VN"/>
              </w:rPr>
              <w:t xml:space="preserve">Tự học: </w:t>
            </w:r>
          </w:p>
          <w:p w:rsidR="00B95BB3" w:rsidRPr="001D205B" w:rsidRDefault="00B95BB3" w:rsidP="00342BBB">
            <w:pPr>
              <w:widowControl w:val="0"/>
              <w:tabs>
                <w:tab w:val="left" w:pos="1260"/>
              </w:tabs>
              <w:jc w:val="both"/>
              <w:rPr>
                <w:b/>
                <w:iCs/>
                <w:lang w:val="vi-VN"/>
              </w:rPr>
            </w:pPr>
            <w:r w:rsidRPr="001D205B">
              <w:rPr>
                <w:iCs/>
                <w:lang w:val="vi-VN"/>
              </w:rPr>
              <w:t>c) Kết quả, ý nghĩa, nguyên nhân thắng lợi và bài học kinh nghiệm của cuộc Cách mạng Tháng Tám</w:t>
            </w:r>
          </w:p>
          <w:p w:rsidR="00B95BB3" w:rsidRPr="001D205B" w:rsidRDefault="00B95BB3" w:rsidP="00342BBB">
            <w:pPr>
              <w:widowControl w:val="0"/>
              <w:tabs>
                <w:tab w:val="left" w:pos="1260"/>
              </w:tabs>
              <w:jc w:val="both"/>
              <w:rPr>
                <w:b/>
              </w:rPr>
            </w:pPr>
            <w:r w:rsidRPr="001D205B">
              <w:rPr>
                <w:iCs/>
                <w:lang w:val="vi-VN"/>
              </w:rPr>
              <w:t xml:space="preserve">c) Kết quả, ý nghĩa, </w:t>
            </w:r>
            <w:r w:rsidRPr="001D205B">
              <w:rPr>
                <w:iCs/>
                <w:lang w:val="vi-VN"/>
              </w:rPr>
              <w:lastRenderedPageBreak/>
              <w:t>nguyên nhân thắng lợi và bài học kinh nghiệm cuộc đấu tranh bảo vệ chính quyền</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rPr>
                <w:lang w:val="vi-VN"/>
              </w:rPr>
              <w:lastRenderedPageBreak/>
              <w:t xml:space="preserve">Chuẩn bị cho học lý thuyết: </w:t>
            </w:r>
          </w:p>
          <w:p w:rsidR="00B95BB3" w:rsidRPr="001D205B" w:rsidRDefault="00B95BB3" w:rsidP="00342BBB">
            <w:pPr>
              <w:widowControl w:val="0"/>
              <w:rPr>
                <w:b/>
                <w:lang w:val="pt-BR"/>
              </w:rPr>
            </w:pPr>
            <w:r w:rsidRPr="001D205B">
              <w:rPr>
                <w:lang w:val="vi-VN"/>
              </w:rPr>
              <w:t>- Chuẩn bị giáo trình chính và tài liệu tham khảo</w:t>
            </w:r>
            <w:r w:rsidRPr="001D205B">
              <w:rPr>
                <w:lang w:val="pt-BR"/>
              </w:rPr>
              <w:t xml:space="preserve"> chương 2</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 xml:space="preserve">Đọc: Tài liệu chính 1 (Tr:; </w:t>
            </w:r>
            <w:r w:rsidRPr="001D205B">
              <w:rPr>
                <w:lang w:val="vi-VN"/>
              </w:rPr>
              <w:t>68-71;</w:t>
            </w:r>
            <w:r w:rsidRPr="001D205B">
              <w:rPr>
                <w:lang w:val="pt-BR"/>
              </w:rPr>
              <w:t>77-8</w:t>
            </w:r>
            <w:r w:rsidRPr="001D205B">
              <w:rPr>
                <w:lang w:val="vi-VN"/>
              </w:rPr>
              <w:t>0;83-88</w:t>
            </w:r>
            <w:r w:rsidRPr="001D205B">
              <w:rPr>
                <w:lang w:val="pt-BR"/>
              </w:rPr>
              <w:t xml:space="preserve">); </w:t>
            </w:r>
          </w:p>
          <w:p w:rsidR="00B95BB3" w:rsidRPr="001D205B" w:rsidRDefault="00B95BB3" w:rsidP="00342BBB">
            <w:pPr>
              <w:widowControl w:val="0"/>
              <w:jc w:val="both"/>
              <w:rPr>
                <w:b/>
                <w:lang w:val="pt-BR"/>
              </w:rPr>
            </w:pPr>
            <w:r w:rsidRPr="001D205B">
              <w:rPr>
                <w:lang w:val="pt-BR"/>
              </w:rPr>
              <w:t xml:space="preserve">Đọc:Tài liệu tham khảo 1 (Tr: 339 - 370)- </w:t>
            </w:r>
          </w:p>
          <w:p w:rsidR="00B95BB3" w:rsidRPr="001D205B" w:rsidRDefault="00B95BB3" w:rsidP="00342BBB">
            <w:pPr>
              <w:widowControl w:val="0"/>
              <w:jc w:val="both"/>
              <w:rPr>
                <w:b/>
                <w:lang w:val="pt-BR"/>
              </w:rPr>
            </w:pPr>
            <w:r w:rsidRPr="001D205B">
              <w:rPr>
                <w:lang w:val="pt-BR"/>
              </w:rPr>
              <w:t xml:space="preserve">- Chuẩn bị nội dung câu hỏi: </w:t>
            </w:r>
          </w:p>
          <w:p w:rsidR="00B95BB3" w:rsidRPr="001D205B" w:rsidRDefault="00B95BB3" w:rsidP="00342BBB">
            <w:pPr>
              <w:widowControl w:val="0"/>
              <w:jc w:val="both"/>
              <w:rPr>
                <w:b/>
                <w:lang w:val="pt-BR"/>
              </w:rPr>
            </w:pPr>
            <w:r w:rsidRPr="001D205B">
              <w:rPr>
                <w:lang w:val="pt-BR"/>
              </w:rPr>
              <w:t>- Chủ trương của Đảng tại Hội nghị toàn quốc từ 13-15/8/1945?</w:t>
            </w:r>
          </w:p>
          <w:p w:rsidR="00B95BB3" w:rsidRPr="001D205B" w:rsidRDefault="00B95BB3" w:rsidP="00342BBB">
            <w:pPr>
              <w:widowControl w:val="0"/>
              <w:jc w:val="both"/>
              <w:rPr>
                <w:b/>
                <w:lang w:val="pt-BR"/>
              </w:rPr>
            </w:pPr>
            <w:r w:rsidRPr="001D205B">
              <w:rPr>
                <w:lang w:val="pt-BR"/>
              </w:rPr>
              <w:t>- Nội dung chỉ thị “Kháng chiến kiến quốc” (25/11/1945)?</w:t>
            </w:r>
          </w:p>
          <w:p w:rsidR="00B95BB3" w:rsidRPr="001D205B" w:rsidRDefault="00B95BB3" w:rsidP="00342BBB">
            <w:pPr>
              <w:widowControl w:val="0"/>
              <w:jc w:val="both"/>
              <w:rPr>
                <w:b/>
                <w:lang w:val="pt-BR"/>
              </w:rPr>
            </w:pPr>
          </w:p>
          <w:p w:rsidR="00B95BB3" w:rsidRPr="001D205B" w:rsidRDefault="00B95BB3" w:rsidP="00342BBB">
            <w:pPr>
              <w:widowControl w:val="0"/>
              <w:jc w:val="both"/>
              <w:rPr>
                <w:b/>
                <w:lang w:val="vi-VN"/>
              </w:rPr>
            </w:pPr>
          </w:p>
          <w:p w:rsidR="00B95BB3" w:rsidRPr="001D205B" w:rsidRDefault="00B95BB3" w:rsidP="00342BBB">
            <w:pPr>
              <w:widowControl w:val="0"/>
              <w:jc w:val="both"/>
              <w:rPr>
                <w:lang w:val="vi-VN"/>
              </w:rPr>
            </w:pPr>
            <w:r w:rsidRPr="001D205B">
              <w:rPr>
                <w:lang w:val="vi-VN"/>
              </w:rPr>
              <w:t>Chuẩn bị nội dung tự học:</w:t>
            </w:r>
          </w:p>
          <w:p w:rsidR="00B95BB3" w:rsidRPr="001D205B" w:rsidRDefault="00B95BB3" w:rsidP="00342BBB">
            <w:pPr>
              <w:widowControl w:val="0"/>
              <w:jc w:val="both"/>
              <w:rPr>
                <w:lang w:val="vi-VN"/>
              </w:rPr>
            </w:pPr>
            <w:r w:rsidRPr="001D205B">
              <w:rPr>
                <w:lang w:val="vi-VN"/>
              </w:rPr>
              <w:t xml:space="preserve">- Chuẩn bị giáo trình </w:t>
            </w:r>
            <w:r w:rsidRPr="001D205B">
              <w:rPr>
                <w:lang w:val="vi-VN"/>
              </w:rPr>
              <w:lastRenderedPageBreak/>
              <w:t>chính và tài liệu tham khảo</w:t>
            </w:r>
          </w:p>
          <w:p w:rsidR="00B95BB3" w:rsidRPr="001D205B" w:rsidRDefault="00B95BB3" w:rsidP="00342BBB">
            <w:pPr>
              <w:widowControl w:val="0"/>
              <w:jc w:val="both"/>
              <w:rPr>
                <w:b/>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Đọc: Tài liệu chính 1  (Tr:71 - 76; 80-82).</w:t>
            </w:r>
          </w:p>
          <w:p w:rsidR="00B95BB3" w:rsidRPr="001D205B" w:rsidRDefault="00B95BB3" w:rsidP="00342BBB">
            <w:pPr>
              <w:widowControl w:val="0"/>
              <w:jc w:val="both"/>
              <w:rPr>
                <w:b/>
                <w:lang w:val="vi-VN"/>
              </w:rPr>
            </w:pPr>
            <w:r w:rsidRPr="001D205B">
              <w:rPr>
                <w:lang w:val="vi-VN"/>
              </w:rPr>
              <w:t>Đọc: tài liệu tham khảo 2 (Tr: 8- 44)</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 xml:space="preserve">G1.3; </w:t>
            </w:r>
          </w:p>
          <w:p w:rsidR="00B95BB3" w:rsidRPr="001D205B" w:rsidRDefault="00B95BB3" w:rsidP="00342BBB">
            <w:pPr>
              <w:widowControl w:val="0"/>
              <w:jc w:val="both"/>
            </w:pPr>
            <w:r w:rsidRPr="001D205B">
              <w:t>G1.4;</w:t>
            </w:r>
          </w:p>
          <w:p w:rsidR="00B95BB3" w:rsidRPr="001D205B" w:rsidRDefault="00B95BB3" w:rsidP="00342BBB">
            <w:pPr>
              <w:widowControl w:val="0"/>
              <w:jc w:val="both"/>
            </w:pPr>
            <w:r w:rsidRPr="001D205B">
              <w:t>G2.2 ;</w:t>
            </w:r>
          </w:p>
          <w:p w:rsidR="00B95BB3" w:rsidRPr="001D205B" w:rsidRDefault="00B95BB3" w:rsidP="00342BBB">
            <w:pPr>
              <w:widowControl w:val="0"/>
              <w:jc w:val="both"/>
            </w:pPr>
            <w:r w:rsidRPr="001D205B">
              <w:t>G2.8;</w:t>
            </w:r>
          </w:p>
          <w:p w:rsidR="00B95BB3" w:rsidRPr="001D205B" w:rsidRDefault="00B95BB3" w:rsidP="00342BBB">
            <w:pPr>
              <w:widowControl w:val="0"/>
              <w:jc w:val="both"/>
            </w:pPr>
            <w:r w:rsidRPr="001D205B">
              <w:t>G4.2</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G1.3</w:t>
            </w:r>
          </w:p>
          <w:p w:rsidR="00B95BB3" w:rsidRPr="001D205B" w:rsidRDefault="00B95BB3" w:rsidP="00342BBB">
            <w:pPr>
              <w:widowControl w:val="0"/>
              <w:jc w:val="both"/>
            </w:pPr>
            <w:r w:rsidRPr="001D205B">
              <w:t>G2.8; G4.2</w:t>
            </w: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r w:rsidRPr="001D205B">
              <w:t>A1.3.1</w:t>
            </w:r>
          </w:p>
          <w:p w:rsidR="00B95BB3" w:rsidRPr="001D205B" w:rsidRDefault="00B95BB3" w:rsidP="00342BBB">
            <w:pPr>
              <w:widowControl w:val="0"/>
              <w:jc w:val="both"/>
            </w:pPr>
            <w:r w:rsidRPr="001D205B">
              <w:t>A2.1</w:t>
            </w:r>
          </w:p>
          <w:p w:rsidR="00B95BB3" w:rsidRPr="001D205B" w:rsidRDefault="00B95BB3" w:rsidP="00342BBB">
            <w:pPr>
              <w:widowControl w:val="0"/>
              <w:jc w:val="both"/>
            </w:pPr>
          </w:p>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bookmarkStart w:id="275" w:name="_Toc490417417"/>
            <w:bookmarkStart w:id="276" w:name="_Toc490417988"/>
            <w:r w:rsidRPr="001D205B">
              <w:lastRenderedPageBreak/>
              <w:t>Tuần 6 (2 tiết)</w:t>
            </w:r>
            <w:bookmarkEnd w:id="275"/>
            <w:bookmarkEnd w:id="276"/>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2680"/>
              </w:tabs>
              <w:jc w:val="both"/>
              <w:rPr>
                <w:bCs/>
              </w:rPr>
            </w:pPr>
            <w:r w:rsidRPr="001D205B">
              <w:rPr>
                <w:bCs/>
              </w:rPr>
              <w:t>Chương III</w:t>
            </w:r>
          </w:p>
          <w:p w:rsidR="00B95BB3" w:rsidRPr="001D205B" w:rsidRDefault="00B95BB3" w:rsidP="00342BBB">
            <w:pPr>
              <w:widowControl w:val="0"/>
              <w:tabs>
                <w:tab w:val="left" w:pos="2680"/>
              </w:tabs>
              <w:jc w:val="both"/>
              <w:rPr>
                <w:bCs/>
              </w:rPr>
            </w:pPr>
            <w:bookmarkStart w:id="277" w:name="_Toc490417418"/>
            <w:bookmarkStart w:id="278" w:name="_Toc490417989"/>
            <w:r w:rsidRPr="001D205B">
              <w:rPr>
                <w:bCs/>
              </w:rPr>
              <w:t>ĐƯỜNG LỐI KHÁNG CHIẾN CHỐNG THỰC DÂN PHÁP VÀ ĐẾ QUỐC MỸ XÂM LƯỢC (1945 - 1975)</w:t>
            </w:r>
            <w:bookmarkEnd w:id="277"/>
            <w:bookmarkEnd w:id="278"/>
          </w:p>
          <w:p w:rsidR="00B95BB3" w:rsidRPr="001D205B" w:rsidRDefault="00B95BB3" w:rsidP="00342BBB">
            <w:pPr>
              <w:widowControl w:val="0"/>
              <w:autoSpaceDE w:val="0"/>
              <w:autoSpaceDN w:val="0"/>
              <w:adjustRightInd w:val="0"/>
              <w:jc w:val="both"/>
              <w:rPr>
                <w:bCs/>
              </w:rPr>
            </w:pPr>
            <w:r w:rsidRPr="001D205B">
              <w:rPr>
                <w:bCs/>
              </w:rPr>
              <w:t>Lý thuyết:</w:t>
            </w:r>
          </w:p>
          <w:p w:rsidR="00B95BB3" w:rsidRPr="001D205B" w:rsidRDefault="00B95BB3" w:rsidP="00342BBB">
            <w:pPr>
              <w:widowControl w:val="0"/>
              <w:autoSpaceDE w:val="0"/>
              <w:autoSpaceDN w:val="0"/>
              <w:adjustRightInd w:val="0"/>
              <w:jc w:val="both"/>
              <w:rPr>
                <w:b/>
                <w:bCs/>
              </w:rPr>
            </w:pPr>
            <w:r w:rsidRPr="001D205B">
              <w:rPr>
                <w:bCs/>
              </w:rPr>
              <w:t>I. ĐƯỜNG LỐI XÂY DỰNG, BẢO VỆ CHÍNH QUYỀN VÀ KHÁNG CHIẾN CHỐNG THỰC DÂN PHÁP XÂM LƯỢC (1945-1954)</w:t>
            </w:r>
          </w:p>
          <w:p w:rsidR="00B95BB3" w:rsidRPr="001D205B" w:rsidRDefault="00B95BB3" w:rsidP="00342BBB">
            <w:pPr>
              <w:widowControl w:val="0"/>
              <w:autoSpaceDE w:val="0"/>
              <w:autoSpaceDN w:val="0"/>
              <w:adjustRightInd w:val="0"/>
              <w:jc w:val="both"/>
              <w:rPr>
                <w:b/>
                <w:i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rPr>
                <w:iCs/>
              </w:rPr>
            </w:pPr>
          </w:p>
          <w:p w:rsidR="00B95BB3" w:rsidRPr="001D205B" w:rsidRDefault="00B95BB3" w:rsidP="00342BBB">
            <w:pPr>
              <w:widowControl w:val="0"/>
              <w:tabs>
                <w:tab w:val="left" w:pos="1260"/>
              </w:tabs>
              <w:rPr>
                <w:iCs/>
              </w:rPr>
            </w:pPr>
          </w:p>
          <w:p w:rsidR="00B95BB3" w:rsidRPr="001D205B" w:rsidRDefault="00B95BB3" w:rsidP="00342BBB">
            <w:pPr>
              <w:widowControl w:val="0"/>
              <w:tabs>
                <w:tab w:val="left" w:pos="1260"/>
              </w:tabs>
              <w:rPr>
                <w:iCs/>
              </w:rPr>
            </w:pPr>
            <w:r w:rsidRPr="001D205B">
              <w:rPr>
                <w:iCs/>
              </w:rPr>
              <w:t>Lý thuyết</w:t>
            </w:r>
          </w:p>
          <w:p w:rsidR="00B95BB3" w:rsidRPr="001D205B" w:rsidRDefault="00B95BB3" w:rsidP="00342BBB">
            <w:pPr>
              <w:pStyle w:val="BodyTextIndent"/>
              <w:widowControl w:val="0"/>
              <w:outlineLvl w:val="9"/>
              <w:rPr>
                <w:b w:val="0"/>
                <w:iCs/>
              </w:rPr>
            </w:pPr>
            <w:bookmarkStart w:id="279" w:name="_Toc490417419"/>
            <w:bookmarkStart w:id="280" w:name="_Toc490417990"/>
            <w:bookmarkStart w:id="281" w:name="_Toc490418107"/>
            <w:bookmarkStart w:id="282" w:name="_Toc490418193"/>
            <w:r w:rsidRPr="001D205B">
              <w:rPr>
                <w:b w:val="0"/>
              </w:rPr>
              <w:t xml:space="preserve">- Thuyết giảng: </w:t>
            </w:r>
            <w:r w:rsidRPr="001D205B">
              <w:rPr>
                <w:b w:val="0"/>
                <w:lang w:val="vi-VN"/>
              </w:rPr>
              <w:t>GV viết bảng,</w:t>
            </w:r>
            <w:r w:rsidRPr="001D205B">
              <w:rPr>
                <w:b w:val="0"/>
              </w:rPr>
              <w:t xml:space="preserve"> thuyết trình, phát vấn, đàm thoại, giảng giải, phương pháp nêu vấn đề…</w:t>
            </w:r>
            <w:r w:rsidRPr="001D205B">
              <w:rPr>
                <w:b w:val="0"/>
                <w:lang w:val="vi-VN"/>
              </w:rPr>
              <w:t xml:space="preserve"> và kết hợp trình chiếu </w:t>
            </w:r>
            <w:r w:rsidRPr="001D205B">
              <w:rPr>
                <w:b w:val="0"/>
              </w:rPr>
              <w:t>S</w:t>
            </w:r>
            <w:r w:rsidRPr="001D205B">
              <w:rPr>
                <w:b w:val="0"/>
                <w:lang w:val="vi-VN"/>
              </w:rPr>
              <w:t>lide các nội dung sau</w:t>
            </w:r>
            <w:r w:rsidRPr="001D205B">
              <w:rPr>
                <w:b w:val="0"/>
                <w:iCs/>
              </w:rPr>
              <w:t>:</w:t>
            </w:r>
            <w:bookmarkEnd w:id="279"/>
            <w:bookmarkEnd w:id="280"/>
            <w:bookmarkEnd w:id="281"/>
            <w:bookmarkEnd w:id="282"/>
          </w:p>
          <w:p w:rsidR="00B95BB3" w:rsidRPr="001D205B" w:rsidRDefault="00B95BB3" w:rsidP="00342BBB">
            <w:pPr>
              <w:widowControl w:val="0"/>
              <w:jc w:val="both"/>
              <w:rPr>
                <w:b/>
              </w:rPr>
            </w:pPr>
            <w:r w:rsidRPr="001D205B">
              <w:rPr>
                <w:b/>
              </w:rPr>
              <w:t>1. Chủ trương xây dựng và bảo vệ chính quyền cách mạng, tiến hành  kháng chiến ở miền Nam (1945-1946)</w:t>
            </w:r>
          </w:p>
          <w:p w:rsidR="00B95BB3" w:rsidRPr="001D205B" w:rsidRDefault="00B95BB3" w:rsidP="00342BBB">
            <w:pPr>
              <w:widowControl w:val="0"/>
              <w:jc w:val="both"/>
              <w:rPr>
                <w:b/>
                <w:i/>
              </w:rPr>
            </w:pPr>
            <w:r w:rsidRPr="001D205B">
              <w:rPr>
                <w:b/>
                <w:i/>
              </w:rPr>
              <w:t xml:space="preserve">a. Đường lối xây dựng và bảo vệ chính quyền cách mạng </w:t>
            </w:r>
          </w:p>
          <w:p w:rsidR="00B95BB3" w:rsidRPr="001D205B" w:rsidRDefault="00B95BB3" w:rsidP="00342BBB">
            <w:pPr>
              <w:widowControl w:val="0"/>
              <w:jc w:val="both"/>
            </w:pPr>
            <w:r w:rsidRPr="001D205B">
              <w:t xml:space="preserve">- Hoàn cảnh nước ta sau cách mạng tháng Tám: </w:t>
            </w:r>
          </w:p>
          <w:p w:rsidR="00B95BB3" w:rsidRPr="001D205B" w:rsidRDefault="00B95BB3" w:rsidP="00342BBB">
            <w:pPr>
              <w:widowControl w:val="0"/>
              <w:jc w:val="both"/>
              <w:rPr>
                <w:i/>
              </w:rPr>
            </w:pPr>
            <w:r w:rsidRPr="001D205B">
              <w:t xml:space="preserve">+ </w:t>
            </w:r>
            <w:r w:rsidRPr="001D205B">
              <w:rPr>
                <w:i/>
              </w:rPr>
              <w:t xml:space="preserve">Khó khăn: </w:t>
            </w:r>
            <w:r w:rsidRPr="001D205B">
              <w:t xml:space="preserve"> Chính trị; Kinh tế; Văn hóa - xã hội: </w:t>
            </w:r>
          </w:p>
          <w:p w:rsidR="00B95BB3" w:rsidRPr="001D205B" w:rsidRDefault="00B95BB3" w:rsidP="00342BBB">
            <w:pPr>
              <w:widowControl w:val="0"/>
              <w:jc w:val="both"/>
              <w:rPr>
                <w:i/>
              </w:rPr>
            </w:pPr>
            <w:r w:rsidRPr="001D205B">
              <w:rPr>
                <w:i/>
              </w:rPr>
              <w:t>+ Thuận lợi:</w:t>
            </w:r>
          </w:p>
          <w:p w:rsidR="00B95BB3" w:rsidRPr="001D205B" w:rsidRDefault="00B95BB3" w:rsidP="00342BBB">
            <w:pPr>
              <w:widowControl w:val="0"/>
              <w:jc w:val="both"/>
            </w:pPr>
            <w:r w:rsidRPr="001D205B">
              <w:t>- Nội dung:</w:t>
            </w:r>
          </w:p>
          <w:p w:rsidR="00B95BB3" w:rsidRPr="001D205B" w:rsidRDefault="00B95BB3" w:rsidP="00342BBB">
            <w:pPr>
              <w:widowControl w:val="0"/>
              <w:jc w:val="both"/>
              <w:rPr>
                <w:b/>
                <w:i/>
              </w:rPr>
            </w:pPr>
            <w:r w:rsidRPr="001D205B">
              <w:rPr>
                <w:b/>
                <w:i/>
              </w:rPr>
              <w:t xml:space="preserve">b. Xây dựng chế độ cộng hòa ở miền Bắc và tiến hành kháng chiến ở miền Nam </w:t>
            </w:r>
          </w:p>
          <w:p w:rsidR="00B95BB3" w:rsidRPr="001D205B" w:rsidRDefault="00B95BB3" w:rsidP="00342BBB">
            <w:pPr>
              <w:widowControl w:val="0"/>
              <w:jc w:val="both"/>
            </w:pPr>
            <w:r w:rsidRPr="001D205B">
              <w:t>- Xây dựng chế độ dân chủ cộng hòa ở miền Bắc</w:t>
            </w:r>
          </w:p>
          <w:p w:rsidR="00B95BB3" w:rsidRPr="001D205B" w:rsidRDefault="00B95BB3" w:rsidP="00342BBB">
            <w:pPr>
              <w:widowControl w:val="0"/>
              <w:jc w:val="both"/>
            </w:pPr>
            <w:r w:rsidRPr="001D205B">
              <w:t>- Kháng chiến chống thực dân Pháp ở miền Nam</w:t>
            </w:r>
          </w:p>
          <w:p w:rsidR="00B95BB3" w:rsidRPr="001D205B" w:rsidRDefault="00B95BB3" w:rsidP="00342BBB">
            <w:pPr>
              <w:widowControl w:val="0"/>
              <w:autoSpaceDE w:val="0"/>
              <w:autoSpaceDN w:val="0"/>
              <w:adjustRightInd w:val="0"/>
              <w:jc w:val="both"/>
              <w:rPr>
                <w:bCs/>
              </w:rPr>
            </w:pPr>
          </w:p>
          <w:p w:rsidR="00B95BB3" w:rsidRPr="001D205B" w:rsidRDefault="00B95BB3" w:rsidP="00342BBB">
            <w:pPr>
              <w:widowControl w:val="0"/>
              <w:jc w:val="both"/>
              <w:rPr>
                <w:b/>
              </w:rPr>
            </w:pPr>
            <w:r w:rsidRPr="001D205B">
              <w:rPr>
                <w:b/>
              </w:rPr>
              <w:t xml:space="preserve">2. Đường lối kháng chiến chống thực dân Pháp xâm lược và xây dựng chế độ dân chủ nhân dân (1946-1954) </w:t>
            </w:r>
          </w:p>
          <w:p w:rsidR="00B95BB3" w:rsidRPr="001D205B" w:rsidRDefault="00B95BB3" w:rsidP="00342BBB">
            <w:pPr>
              <w:widowControl w:val="0"/>
              <w:jc w:val="both"/>
              <w:rPr>
                <w:b/>
                <w:i/>
              </w:rPr>
            </w:pPr>
            <w:r w:rsidRPr="001D205B">
              <w:rPr>
                <w:b/>
                <w:i/>
              </w:rPr>
              <w:lastRenderedPageBreak/>
              <w:t>a. Hoàn cảnh lịch sử</w:t>
            </w:r>
          </w:p>
          <w:p w:rsidR="00B95BB3" w:rsidRPr="001D205B" w:rsidRDefault="00B95BB3" w:rsidP="00342BBB">
            <w:pPr>
              <w:widowControl w:val="0"/>
              <w:jc w:val="both"/>
            </w:pPr>
            <w:r w:rsidRPr="001D205B">
              <w:rPr>
                <w:b/>
              </w:rPr>
              <w:t xml:space="preserve">- </w:t>
            </w:r>
            <w:r w:rsidRPr="001D205B">
              <w:t xml:space="preserve">Tình hình thế giới: </w:t>
            </w:r>
          </w:p>
          <w:p w:rsidR="00B95BB3" w:rsidRPr="001D205B" w:rsidRDefault="00B95BB3" w:rsidP="00342BBB">
            <w:pPr>
              <w:widowControl w:val="0"/>
              <w:jc w:val="both"/>
            </w:pPr>
            <w:r w:rsidRPr="001D205B">
              <w:t xml:space="preserve">- Tình hình trong nước: </w:t>
            </w:r>
          </w:p>
          <w:p w:rsidR="00B95BB3" w:rsidRPr="001D205B" w:rsidRDefault="00B95BB3" w:rsidP="00342BBB">
            <w:pPr>
              <w:widowControl w:val="0"/>
              <w:jc w:val="both"/>
              <w:rPr>
                <w:b/>
                <w:i/>
              </w:rPr>
            </w:pPr>
            <w:r w:rsidRPr="001D205B">
              <w:rPr>
                <w:b/>
                <w:i/>
              </w:rPr>
              <w:t>b. Quá trình hình thành và nội dung đường lối</w:t>
            </w:r>
          </w:p>
          <w:p w:rsidR="00B95BB3" w:rsidRPr="001D205B" w:rsidRDefault="00B95BB3" w:rsidP="00342BBB">
            <w:pPr>
              <w:widowControl w:val="0"/>
              <w:jc w:val="both"/>
            </w:pPr>
            <w:r w:rsidRPr="001D205B">
              <w:t xml:space="preserve">- Giai đoạn 1945-1950: </w:t>
            </w:r>
          </w:p>
          <w:p w:rsidR="00B95BB3" w:rsidRPr="001D205B" w:rsidRDefault="00B95BB3" w:rsidP="00342BBB">
            <w:pPr>
              <w:widowControl w:val="0"/>
              <w:jc w:val="both"/>
            </w:pPr>
            <w:r w:rsidRPr="001D205B">
              <w:t xml:space="preserve">3 văn kiện chính: </w:t>
            </w:r>
            <w:r w:rsidRPr="001D205B">
              <w:rPr>
                <w:i/>
              </w:rPr>
              <w:t xml:space="preserve">Lời kêu gọi toàn quốc kháng chiến </w:t>
            </w:r>
            <w:r w:rsidRPr="001D205B">
              <w:t xml:space="preserve">của Chủ tịch Hồ Chí Minh (19-12-1946); Chỉ thị </w:t>
            </w:r>
            <w:r w:rsidRPr="001D205B">
              <w:rPr>
                <w:i/>
              </w:rPr>
              <w:t xml:space="preserve">Toàn dân kháng chiến </w:t>
            </w:r>
            <w:r w:rsidRPr="001D205B">
              <w:t xml:space="preserve">(22-12-1946) của Đảng và tác phẩm </w:t>
            </w:r>
            <w:r w:rsidRPr="001D205B">
              <w:rPr>
                <w:i/>
              </w:rPr>
              <w:t xml:space="preserve">Kháng chiến nhất định thắng lợi </w:t>
            </w:r>
            <w:r w:rsidRPr="001D205B">
              <w:t>của Tổng bí thư Trường Chinh (xuất bản vào tháng 9-1947). Đường lối đó có nội dung cơ bản sau:</w:t>
            </w:r>
          </w:p>
          <w:p w:rsidR="00B95BB3" w:rsidRPr="001D205B" w:rsidRDefault="00B95BB3" w:rsidP="00342BBB">
            <w:pPr>
              <w:widowControl w:val="0"/>
              <w:jc w:val="both"/>
            </w:pPr>
            <w:r w:rsidRPr="001D205B">
              <w:t>+ Mục đích của cuộc kháng chiến:.</w:t>
            </w:r>
          </w:p>
          <w:p w:rsidR="00B95BB3" w:rsidRPr="001D205B" w:rsidRDefault="00B95BB3" w:rsidP="00342BBB">
            <w:pPr>
              <w:widowControl w:val="0"/>
              <w:jc w:val="both"/>
            </w:pPr>
            <w:r w:rsidRPr="001D205B">
              <w:t>+ Tính chất của cuộc kháng chiến:</w:t>
            </w:r>
          </w:p>
          <w:p w:rsidR="00B95BB3" w:rsidRPr="001D205B" w:rsidRDefault="00B95BB3" w:rsidP="00342BBB">
            <w:pPr>
              <w:widowControl w:val="0"/>
              <w:jc w:val="both"/>
            </w:pPr>
            <w:r w:rsidRPr="001D205B">
              <w:t xml:space="preserve">+ Nhiệm vụ của kháng chiến: </w:t>
            </w:r>
          </w:p>
          <w:p w:rsidR="00B95BB3" w:rsidRPr="001D205B" w:rsidRDefault="00B95BB3" w:rsidP="00342BBB">
            <w:pPr>
              <w:widowControl w:val="0"/>
              <w:jc w:val="both"/>
            </w:pPr>
            <w:r w:rsidRPr="001D205B">
              <w:t xml:space="preserve">+ Phương châm kháng chiến: </w:t>
            </w:r>
          </w:p>
          <w:p w:rsidR="00B95BB3" w:rsidRPr="001D205B" w:rsidRDefault="00B95BB3" w:rsidP="00342BBB">
            <w:pPr>
              <w:widowControl w:val="0"/>
              <w:autoSpaceDE w:val="0"/>
              <w:autoSpaceDN w:val="0"/>
              <w:adjustRightInd w:val="0"/>
              <w:jc w:val="both"/>
              <w:rPr>
                <w:bCs/>
              </w:rPr>
            </w:pPr>
          </w:p>
          <w:p w:rsidR="00B95BB3" w:rsidRPr="001D205B" w:rsidRDefault="00B95BB3" w:rsidP="00342BBB">
            <w:pPr>
              <w:widowControl w:val="0"/>
              <w:autoSpaceDE w:val="0"/>
              <w:autoSpaceDN w:val="0"/>
              <w:adjustRightInd w:val="0"/>
              <w:jc w:val="both"/>
              <w:rPr>
                <w:bCs/>
              </w:rPr>
            </w:pPr>
            <w:r w:rsidRPr="001D205B">
              <w:rPr>
                <w:bCs/>
              </w:rPr>
              <w:t>Tự học:</w:t>
            </w:r>
          </w:p>
          <w:p w:rsidR="00B95BB3" w:rsidRPr="001D205B" w:rsidRDefault="00B95BB3" w:rsidP="00342BBB">
            <w:pPr>
              <w:widowControl w:val="0"/>
              <w:autoSpaceDE w:val="0"/>
              <w:autoSpaceDN w:val="0"/>
              <w:adjustRightInd w:val="0"/>
              <w:jc w:val="both"/>
              <w:rPr>
                <w:b/>
                <w:bCs/>
              </w:rPr>
            </w:pPr>
            <w:r w:rsidRPr="001D205B">
              <w:rPr>
                <w:bCs/>
              </w:rPr>
              <w:t>3. Kết quả, ý nghĩa lịch sử, nguyên nhân thắng lợi và bài học kinh nghiệm</w:t>
            </w:r>
          </w:p>
          <w:p w:rsidR="00B95BB3" w:rsidRPr="001D205B" w:rsidRDefault="00B95BB3" w:rsidP="00342BBB">
            <w:pPr>
              <w:widowControl w:val="0"/>
              <w:autoSpaceDE w:val="0"/>
              <w:autoSpaceDN w:val="0"/>
              <w:adjustRightInd w:val="0"/>
              <w:jc w:val="both"/>
              <w:rPr>
                <w:b/>
                <w:iCs/>
              </w:rPr>
            </w:pPr>
            <w:r w:rsidRPr="001D205B">
              <w:rPr>
                <w:iCs/>
              </w:rPr>
              <w:t>a) Kết quả và ý nghĩa lịch sử</w:t>
            </w:r>
          </w:p>
          <w:p w:rsidR="00B95BB3" w:rsidRPr="001D205B" w:rsidRDefault="00B95BB3" w:rsidP="00342BBB">
            <w:pPr>
              <w:widowControl w:val="0"/>
              <w:autoSpaceDE w:val="0"/>
              <w:autoSpaceDN w:val="0"/>
              <w:adjustRightInd w:val="0"/>
              <w:jc w:val="both"/>
              <w:rPr>
                <w:b/>
                <w:bCs/>
              </w:rPr>
            </w:pPr>
            <w:r w:rsidRPr="001D205B">
              <w:rPr>
                <w:iCs/>
              </w:rPr>
              <w:t>b) Nguyên nhân thắng lợi</w:t>
            </w:r>
          </w:p>
          <w:p w:rsidR="00B95BB3" w:rsidRPr="001D205B" w:rsidRDefault="00B95BB3" w:rsidP="00342BBB">
            <w:pPr>
              <w:widowControl w:val="0"/>
              <w:autoSpaceDE w:val="0"/>
              <w:autoSpaceDN w:val="0"/>
              <w:adjustRightInd w:val="0"/>
              <w:jc w:val="both"/>
              <w:rPr>
                <w:iCs/>
              </w:rPr>
            </w:pP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pPr>
          </w:p>
          <w:p w:rsidR="00B95BB3" w:rsidRPr="001D205B" w:rsidRDefault="00B95BB3" w:rsidP="00342BBB">
            <w:pPr>
              <w:widowControl w:val="0"/>
              <w:rPr>
                <w:lang w:val="vi-VN"/>
              </w:rPr>
            </w:pPr>
            <w:r w:rsidRPr="001D205B">
              <w:rPr>
                <w:lang w:val="vi-VN"/>
              </w:rPr>
              <w:t xml:space="preserve">Chuẩn bị cho học lý thuyết: </w:t>
            </w:r>
          </w:p>
          <w:p w:rsidR="00B95BB3" w:rsidRPr="001D205B" w:rsidRDefault="00B95BB3" w:rsidP="00342BBB">
            <w:pPr>
              <w:widowControl w:val="0"/>
              <w:rPr>
                <w:b/>
                <w:lang w:val="pt-BR"/>
              </w:rPr>
            </w:pPr>
            <w:r w:rsidRPr="001D205B">
              <w:rPr>
                <w:lang w:val="vi-VN"/>
              </w:rPr>
              <w:t>- Chuẩn bị giáo trình chính và tài liệu tham khảo</w:t>
            </w:r>
            <w:r w:rsidRPr="001D205B">
              <w:rPr>
                <w:lang w:val="pt-BR"/>
              </w:rPr>
              <w:t xml:space="preserve"> chương 3</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Đọc: Tài liệu chính 1 (Tr: 8</w:t>
            </w:r>
            <w:r w:rsidRPr="001D205B">
              <w:rPr>
                <w:lang w:val="vi-VN"/>
              </w:rPr>
              <w:t>8</w:t>
            </w:r>
            <w:r w:rsidRPr="001D205B">
              <w:rPr>
                <w:lang w:val="pt-BR"/>
              </w:rPr>
              <w:t>-94; 97-</w:t>
            </w:r>
            <w:r w:rsidRPr="001D205B">
              <w:rPr>
                <w:lang w:val="vi-VN"/>
              </w:rPr>
              <w:t>102</w:t>
            </w:r>
            <w:r w:rsidRPr="001D205B">
              <w:rPr>
                <w:lang w:val="pt-BR"/>
              </w:rPr>
              <w:t>).</w:t>
            </w:r>
          </w:p>
          <w:p w:rsidR="00B95BB3" w:rsidRPr="001D205B" w:rsidRDefault="00B95BB3" w:rsidP="00342BBB">
            <w:pPr>
              <w:widowControl w:val="0"/>
              <w:jc w:val="both"/>
              <w:rPr>
                <w:b/>
                <w:lang w:val="pt-BR"/>
              </w:rPr>
            </w:pPr>
            <w:r w:rsidRPr="001D205B">
              <w:rPr>
                <w:lang w:val="pt-BR"/>
              </w:rPr>
              <w:t xml:space="preserve"> Đọc: Tài liệu tham khảo 3, Chuyên đề 3, trg 74-76</w:t>
            </w:r>
          </w:p>
          <w:p w:rsidR="00B95BB3" w:rsidRPr="001D205B" w:rsidRDefault="00B95BB3" w:rsidP="00342BBB">
            <w:pPr>
              <w:widowControl w:val="0"/>
              <w:jc w:val="both"/>
              <w:rPr>
                <w:b/>
                <w:lang w:val="pt-BR"/>
              </w:rPr>
            </w:pPr>
            <w:r w:rsidRPr="001D205B">
              <w:rPr>
                <w:lang w:val="pt-BR"/>
              </w:rPr>
              <w:t>Chuẩn bị nội dung câu hỏi:</w:t>
            </w:r>
          </w:p>
          <w:p w:rsidR="00B95BB3" w:rsidRPr="001D205B" w:rsidRDefault="00B95BB3" w:rsidP="00342BBB">
            <w:pPr>
              <w:widowControl w:val="0"/>
              <w:jc w:val="both"/>
              <w:rPr>
                <w:b/>
                <w:lang w:val="pt-BR"/>
              </w:rPr>
            </w:pPr>
            <w:r w:rsidRPr="001D205B">
              <w:rPr>
                <w:lang w:val="pt-BR"/>
              </w:rPr>
              <w:t>- Nội dung, cơ sở khoa học của Đường lối kháng chiến chống thực dân Pháp?</w:t>
            </w:r>
          </w:p>
          <w:p w:rsidR="00B95BB3" w:rsidRPr="001D205B" w:rsidRDefault="00B95BB3" w:rsidP="00342BBB">
            <w:pPr>
              <w:widowControl w:val="0"/>
              <w:rPr>
                <w:lang w:val="vi-VN"/>
              </w:rPr>
            </w:pPr>
          </w:p>
          <w:p w:rsidR="00B95BB3" w:rsidRPr="001D205B" w:rsidRDefault="00B95BB3" w:rsidP="00342BBB">
            <w:pPr>
              <w:widowControl w:val="0"/>
              <w:rPr>
                <w:lang w:val="vi-VN"/>
              </w:rPr>
            </w:pPr>
          </w:p>
          <w:p w:rsidR="00B95BB3" w:rsidRPr="001D205B" w:rsidRDefault="00B95BB3" w:rsidP="00342BBB">
            <w:pPr>
              <w:widowControl w:val="0"/>
              <w:jc w:val="both"/>
              <w:rPr>
                <w:lang w:val="vi-VN"/>
              </w:rPr>
            </w:pPr>
            <w:r w:rsidRPr="001D205B">
              <w:rPr>
                <w:lang w:val="vi-VN"/>
              </w:rPr>
              <w:t>Chuẩn bị nội dung tự học:</w:t>
            </w:r>
          </w:p>
          <w:p w:rsidR="00B95BB3" w:rsidRPr="001D205B" w:rsidRDefault="00B95BB3" w:rsidP="00342BBB">
            <w:pPr>
              <w:widowControl w:val="0"/>
              <w:jc w:val="both"/>
              <w:rPr>
                <w:lang w:val="vi-VN"/>
              </w:rPr>
            </w:pPr>
            <w:r w:rsidRPr="001D205B">
              <w:rPr>
                <w:lang w:val="vi-VN"/>
              </w:rPr>
              <w:t xml:space="preserve">- Chuẩn bị giáo trình </w:t>
            </w:r>
            <w:r w:rsidRPr="001D205B">
              <w:rPr>
                <w:lang w:val="vi-VN"/>
              </w:rPr>
              <w:lastRenderedPageBreak/>
              <w:t>chính và tài liệu tham khảo</w:t>
            </w:r>
          </w:p>
          <w:p w:rsidR="00B95BB3" w:rsidRPr="001D205B" w:rsidRDefault="00B95BB3" w:rsidP="00342BBB">
            <w:pPr>
              <w:widowControl w:val="0"/>
              <w:jc w:val="both"/>
              <w:rPr>
                <w:b/>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 xml:space="preserve">Đọc: Tài liệu chính 1 (Tr: 94 - 98) </w:t>
            </w:r>
          </w:p>
          <w:p w:rsidR="00B95BB3" w:rsidRPr="001D205B" w:rsidRDefault="00B95BB3" w:rsidP="00342BBB">
            <w:pPr>
              <w:widowControl w:val="0"/>
              <w:jc w:val="both"/>
              <w:rPr>
                <w:b/>
                <w:lang w:val="vi-VN"/>
              </w:rPr>
            </w:pPr>
            <w:r w:rsidRPr="001D205B">
              <w:rPr>
                <w:lang w:val="vi-VN"/>
              </w:rPr>
              <w:t xml:space="preserve"> Đọc: Tài liệu tham khảo 2 (Tr: 45- 132)</w:t>
            </w:r>
          </w:p>
          <w:p w:rsidR="00B95BB3" w:rsidRPr="001D205B" w:rsidRDefault="00B95BB3" w:rsidP="00342BBB">
            <w:pPr>
              <w:widowControl w:val="0"/>
              <w:jc w:val="both"/>
              <w:rPr>
                <w:b/>
                <w:lang w:val="vi-VN"/>
              </w:rPr>
            </w:pPr>
            <w:r w:rsidRPr="001D205B">
              <w:rPr>
                <w:lang w:val="vi-VN"/>
              </w:rPr>
              <w:t>Hoàn thành bài tập:</w:t>
            </w:r>
          </w:p>
          <w:p w:rsidR="00B95BB3" w:rsidRPr="001D205B" w:rsidRDefault="00B95BB3" w:rsidP="00342BBB">
            <w:pPr>
              <w:widowControl w:val="0"/>
              <w:jc w:val="both"/>
              <w:rPr>
                <w:b/>
                <w:lang w:val="vi-VN"/>
              </w:rPr>
            </w:pPr>
            <w:r w:rsidRPr="001D205B">
              <w:rPr>
                <w:lang w:val="vi-VN"/>
              </w:rPr>
              <w:t>-</w:t>
            </w:r>
            <w:r w:rsidRPr="001D205B">
              <w:t xml:space="preserve"> Phân tích đường đường lối kháng chiến chống thực dân Pháp giai đoạn 1946 - 1950</w:t>
            </w:r>
            <w:r w:rsidRPr="001D205B">
              <w:rPr>
                <w:lang w:val="vi-VN"/>
              </w:rPr>
              <w:t>?</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G1.4; G2.3; G2.8; G4.2.</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G1.4;</w:t>
            </w:r>
          </w:p>
          <w:p w:rsidR="00B95BB3" w:rsidRPr="001D205B" w:rsidRDefault="00B95BB3" w:rsidP="00342BBB">
            <w:pPr>
              <w:widowControl w:val="0"/>
              <w:jc w:val="both"/>
            </w:pPr>
            <w:r w:rsidRPr="001D205B">
              <w:t>G2.8</w:t>
            </w:r>
          </w:p>
          <w:p w:rsidR="00B95BB3" w:rsidRPr="001D205B" w:rsidRDefault="00B95BB3" w:rsidP="00342BBB">
            <w:pPr>
              <w:widowControl w:val="0"/>
              <w:jc w:val="both"/>
            </w:pPr>
            <w:r w:rsidRPr="001D205B">
              <w:t>G4.2.</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bookmarkStart w:id="283" w:name="_Toc490417420"/>
            <w:bookmarkStart w:id="284" w:name="_Toc490417991"/>
            <w:r w:rsidRPr="001D205B">
              <w:lastRenderedPageBreak/>
              <w:t xml:space="preserve">Tuần </w:t>
            </w:r>
            <w:bookmarkEnd w:id="283"/>
            <w:bookmarkEnd w:id="284"/>
            <w:r w:rsidRPr="001D205B">
              <w:t>7</w:t>
            </w:r>
          </w:p>
          <w:p w:rsidR="00B95BB3" w:rsidRPr="001D205B" w:rsidRDefault="00B95BB3" w:rsidP="00342BBB">
            <w:pPr>
              <w:widowControl w:val="0"/>
              <w:tabs>
                <w:tab w:val="left" w:pos="1005"/>
                <w:tab w:val="left" w:pos="1943"/>
              </w:tabs>
              <w:jc w:val="center"/>
            </w:pPr>
            <w:bookmarkStart w:id="285" w:name="_Toc490417421"/>
            <w:bookmarkStart w:id="286" w:name="_Toc490417992"/>
            <w:r w:rsidRPr="001D205B">
              <w:t>(2 tiết)</w:t>
            </w:r>
            <w:bookmarkEnd w:id="285"/>
            <w:bookmarkEnd w:id="286"/>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2680"/>
              </w:tabs>
              <w:jc w:val="both"/>
              <w:rPr>
                <w:bCs/>
              </w:rPr>
            </w:pPr>
            <w:r w:rsidRPr="001D205B">
              <w:rPr>
                <w:bCs/>
              </w:rPr>
              <w:t>Chương III</w:t>
            </w:r>
          </w:p>
          <w:p w:rsidR="00B95BB3" w:rsidRPr="001D205B" w:rsidRDefault="00B95BB3" w:rsidP="00342BBB">
            <w:pPr>
              <w:widowControl w:val="0"/>
              <w:tabs>
                <w:tab w:val="left" w:pos="2680"/>
              </w:tabs>
              <w:jc w:val="both"/>
              <w:rPr>
                <w:bCs/>
              </w:rPr>
            </w:pPr>
            <w:bookmarkStart w:id="287" w:name="_Toc490417422"/>
            <w:bookmarkStart w:id="288" w:name="_Toc490417993"/>
            <w:r w:rsidRPr="001D205B">
              <w:rPr>
                <w:bCs/>
              </w:rPr>
              <w:t>ĐƯỜNG LỐI KHÁNG CHIẾN CHỐNGTHỰC DÂN PHÁP VÀ ĐẾ QUỐC MỸ XÂM LƯỢC (1945 - 1975)</w:t>
            </w:r>
            <w:bookmarkEnd w:id="287"/>
            <w:bookmarkEnd w:id="288"/>
          </w:p>
          <w:p w:rsidR="00B95BB3" w:rsidRPr="001D205B" w:rsidRDefault="00B95BB3" w:rsidP="00342BBB">
            <w:pPr>
              <w:widowControl w:val="0"/>
              <w:autoSpaceDE w:val="0"/>
              <w:autoSpaceDN w:val="0"/>
              <w:adjustRightInd w:val="0"/>
              <w:jc w:val="both"/>
              <w:rPr>
                <w:bCs/>
              </w:rPr>
            </w:pPr>
            <w:r w:rsidRPr="001D205B">
              <w:rPr>
                <w:bCs/>
              </w:rPr>
              <w:t>Lý thuyết:</w:t>
            </w:r>
          </w:p>
          <w:p w:rsidR="00B95BB3" w:rsidRPr="001D205B" w:rsidRDefault="00B95BB3" w:rsidP="00342BBB">
            <w:pPr>
              <w:widowControl w:val="0"/>
              <w:autoSpaceDE w:val="0"/>
              <w:autoSpaceDN w:val="0"/>
              <w:adjustRightInd w:val="0"/>
              <w:jc w:val="both"/>
              <w:rPr>
                <w:b/>
                <w:i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rPr>
                <w:iCs/>
              </w:rPr>
            </w:pPr>
            <w:r w:rsidRPr="001D205B">
              <w:rPr>
                <w:iCs/>
              </w:rPr>
              <w:t>Lý thuyết</w:t>
            </w:r>
          </w:p>
          <w:p w:rsidR="00B95BB3" w:rsidRPr="001D205B" w:rsidRDefault="00B95BB3" w:rsidP="00342BBB">
            <w:pPr>
              <w:widowControl w:val="0"/>
              <w:jc w:val="both"/>
              <w:rPr>
                <w:iCs/>
              </w:rPr>
            </w:pPr>
            <w:bookmarkStart w:id="289" w:name="_Toc490417423"/>
            <w:bookmarkStart w:id="290" w:name="_Toc490417994"/>
            <w:bookmarkStart w:id="291" w:name="_Toc490418108"/>
            <w:bookmarkStart w:id="292" w:name="_Toc490418194"/>
            <w:r w:rsidRPr="001D205B">
              <w:t xml:space="preserve">Thuyết giảng: </w:t>
            </w:r>
            <w:r w:rsidRPr="001D205B">
              <w:rPr>
                <w:lang w:val="vi-VN"/>
              </w:rPr>
              <w:t>GV viết bảng,</w:t>
            </w:r>
            <w:r w:rsidRPr="001D205B">
              <w:t xml:space="preserve"> thuyết trình, phát vấn, đàm thoại, giảng giải, phương pháp nêu vấn đề…</w:t>
            </w:r>
            <w:r w:rsidRPr="001D205B">
              <w:rPr>
                <w:lang w:val="vi-VN"/>
              </w:rPr>
              <w:t xml:space="preserve"> và kết hợp trình chiếu </w:t>
            </w:r>
            <w:r w:rsidRPr="001D205B">
              <w:t>S</w:t>
            </w:r>
            <w:r w:rsidRPr="001D205B">
              <w:rPr>
                <w:lang w:val="vi-VN"/>
              </w:rPr>
              <w:t>lide các nội dung sau</w:t>
            </w:r>
            <w:r w:rsidRPr="001D205B">
              <w:rPr>
                <w:iCs/>
              </w:rPr>
              <w:t>:</w:t>
            </w:r>
            <w:bookmarkEnd w:id="289"/>
            <w:bookmarkEnd w:id="290"/>
            <w:bookmarkEnd w:id="291"/>
            <w:bookmarkEnd w:id="292"/>
          </w:p>
          <w:p w:rsidR="00B95BB3" w:rsidRPr="001D205B" w:rsidRDefault="00B95BB3" w:rsidP="00342BBB">
            <w:pPr>
              <w:widowControl w:val="0"/>
              <w:jc w:val="both"/>
              <w:rPr>
                <w:b/>
              </w:rPr>
            </w:pPr>
            <w:r w:rsidRPr="001D205B">
              <w:rPr>
                <w:b/>
              </w:rPr>
              <w:t xml:space="preserve">2. Đường lối kháng chiến chống thực dân Pháp xâm lược và xây dựng chế độ dân chủ </w:t>
            </w:r>
            <w:r w:rsidRPr="001D205B">
              <w:rPr>
                <w:b/>
              </w:rPr>
              <w:lastRenderedPageBreak/>
              <w:t xml:space="preserve">nhân dân (1946-1954) </w:t>
            </w:r>
          </w:p>
          <w:p w:rsidR="00B95BB3" w:rsidRPr="001D205B" w:rsidRDefault="00B95BB3" w:rsidP="00342BBB">
            <w:pPr>
              <w:widowControl w:val="0"/>
              <w:jc w:val="both"/>
              <w:rPr>
                <w:b/>
                <w:i/>
              </w:rPr>
            </w:pPr>
            <w:r w:rsidRPr="001D205B">
              <w:rPr>
                <w:b/>
                <w:i/>
              </w:rPr>
              <w:t>a. Hoàn cảnh lịch sử</w:t>
            </w:r>
          </w:p>
          <w:p w:rsidR="00B95BB3" w:rsidRPr="001D205B" w:rsidRDefault="00B95BB3" w:rsidP="00342BBB">
            <w:pPr>
              <w:widowControl w:val="0"/>
              <w:jc w:val="both"/>
            </w:pPr>
            <w:r w:rsidRPr="001D205B">
              <w:rPr>
                <w:b/>
              </w:rPr>
              <w:t xml:space="preserve">- </w:t>
            </w:r>
            <w:r w:rsidRPr="001D205B">
              <w:t xml:space="preserve">Tình hình thế giới: </w:t>
            </w:r>
          </w:p>
          <w:p w:rsidR="00B95BB3" w:rsidRPr="001D205B" w:rsidRDefault="00B95BB3" w:rsidP="00342BBB">
            <w:pPr>
              <w:widowControl w:val="0"/>
              <w:jc w:val="both"/>
            </w:pPr>
            <w:r w:rsidRPr="001D205B">
              <w:t xml:space="preserve">- Tình hình trong nước: </w:t>
            </w:r>
          </w:p>
          <w:p w:rsidR="00B95BB3" w:rsidRPr="001D205B" w:rsidRDefault="00B95BB3" w:rsidP="00342BBB">
            <w:pPr>
              <w:widowControl w:val="0"/>
              <w:jc w:val="both"/>
              <w:rPr>
                <w:b/>
                <w:i/>
              </w:rPr>
            </w:pPr>
            <w:r w:rsidRPr="001D205B">
              <w:rPr>
                <w:b/>
                <w:i/>
              </w:rPr>
              <w:t>b. Quá trình hình thành và nội dung đường lối</w:t>
            </w:r>
          </w:p>
          <w:p w:rsidR="00B95BB3" w:rsidRPr="001D205B" w:rsidRDefault="00B95BB3" w:rsidP="00342BBB">
            <w:pPr>
              <w:widowControl w:val="0"/>
              <w:jc w:val="both"/>
            </w:pPr>
            <w:r w:rsidRPr="001D205B">
              <w:t>- Giai đoạn 1951-1954:</w:t>
            </w:r>
          </w:p>
          <w:p w:rsidR="00B95BB3" w:rsidRPr="001D205B" w:rsidRDefault="00B95BB3" w:rsidP="00342BBB">
            <w:pPr>
              <w:widowControl w:val="0"/>
              <w:jc w:val="both"/>
            </w:pPr>
            <w:r w:rsidRPr="001D205B">
              <w:t>+ Tình hình thế giới và chiến tranh Đông Dương từ năm 1946-1951 đã có những biến chuyển sâu sắc.</w:t>
            </w:r>
          </w:p>
          <w:p w:rsidR="00B95BB3" w:rsidRPr="001D205B" w:rsidRDefault="00B95BB3" w:rsidP="00342BBB">
            <w:pPr>
              <w:widowControl w:val="0"/>
              <w:jc w:val="both"/>
            </w:pPr>
            <w:r w:rsidRPr="001D205B">
              <w:t>+ Đại hội II của Đảng Lao động Việt Nam (2-1951).</w:t>
            </w:r>
          </w:p>
          <w:p w:rsidR="00B95BB3" w:rsidRPr="001D205B" w:rsidRDefault="00B95BB3" w:rsidP="00342BBB">
            <w:pPr>
              <w:widowControl w:val="0"/>
              <w:jc w:val="both"/>
            </w:pPr>
            <w:r w:rsidRPr="001D205B">
              <w:t xml:space="preserve">Đường lối kháng chiến của Đảng trong giai đoạn cách mạng mới được hoàn thiện trong </w:t>
            </w:r>
            <w:r w:rsidRPr="001D205B">
              <w:rPr>
                <w:i/>
              </w:rPr>
              <w:t>Chính cương Đảng Lao động Việt Nam</w:t>
            </w:r>
            <w:r w:rsidRPr="001D205B">
              <w:t>. Nội dung cơ bản là:</w:t>
            </w:r>
          </w:p>
          <w:p w:rsidR="00B95BB3" w:rsidRPr="001D205B" w:rsidRDefault="00B95BB3" w:rsidP="00342BBB">
            <w:pPr>
              <w:widowControl w:val="0"/>
              <w:jc w:val="both"/>
              <w:outlineLvl w:val="0"/>
            </w:pPr>
            <w:bookmarkStart w:id="293" w:name="_Toc477167154"/>
          </w:p>
          <w:p w:rsidR="00B95BB3" w:rsidRPr="001D205B" w:rsidRDefault="00B95BB3" w:rsidP="00342BBB">
            <w:pPr>
              <w:widowControl w:val="0"/>
              <w:jc w:val="both"/>
              <w:outlineLvl w:val="0"/>
              <w:rPr>
                <w:b/>
              </w:rPr>
            </w:pPr>
            <w:r w:rsidRPr="001D205B">
              <w:rPr>
                <w:b/>
              </w:rPr>
              <w:t>II. ĐƯỜNG LỐI KHÁNG CHIẾN CHỐNG MỸ, THỐNG NHẤT ĐẤT NƯỚC (1954-1975)</w:t>
            </w:r>
            <w:bookmarkEnd w:id="293"/>
          </w:p>
          <w:p w:rsidR="00B95BB3" w:rsidRPr="001D205B" w:rsidRDefault="00B95BB3" w:rsidP="00342BBB">
            <w:pPr>
              <w:widowControl w:val="0"/>
              <w:jc w:val="both"/>
              <w:rPr>
                <w:b/>
              </w:rPr>
            </w:pPr>
            <w:r w:rsidRPr="001D205B">
              <w:rPr>
                <w:b/>
              </w:rPr>
              <w:t>1. Giai đoạn 1954-1964</w:t>
            </w:r>
          </w:p>
          <w:p w:rsidR="00B95BB3" w:rsidRPr="001D205B" w:rsidRDefault="00B95BB3" w:rsidP="00342BBB">
            <w:pPr>
              <w:widowControl w:val="0"/>
              <w:jc w:val="both"/>
              <w:rPr>
                <w:b/>
                <w:i/>
                <w:spacing w:val="8"/>
                <w:lang w:val="pt-BR"/>
              </w:rPr>
            </w:pPr>
            <w:r w:rsidRPr="001D205B">
              <w:rPr>
                <w:b/>
                <w:i/>
                <w:spacing w:val="8"/>
              </w:rPr>
              <w:t xml:space="preserve">a. Hoàn cảnh lịch sử cách mạng Việt Nam sau tháng 7-1954 </w:t>
            </w:r>
          </w:p>
          <w:p w:rsidR="00B95BB3" w:rsidRPr="001D205B" w:rsidRDefault="00B95BB3" w:rsidP="00342BBB">
            <w:pPr>
              <w:widowControl w:val="0"/>
              <w:jc w:val="both"/>
              <w:rPr>
                <w:lang w:val="pt-BR"/>
              </w:rPr>
            </w:pPr>
            <w:r w:rsidRPr="001D205B">
              <w:rPr>
                <w:lang w:val="pt-BR"/>
              </w:rPr>
              <w:t>- Thuận lợi:</w:t>
            </w:r>
          </w:p>
          <w:p w:rsidR="00B95BB3" w:rsidRPr="001D205B" w:rsidRDefault="00B95BB3" w:rsidP="00342BBB">
            <w:pPr>
              <w:widowControl w:val="0"/>
              <w:jc w:val="both"/>
              <w:rPr>
                <w:lang w:val="pt-BR"/>
              </w:rPr>
            </w:pPr>
            <w:r w:rsidRPr="001D205B">
              <w:rPr>
                <w:lang w:val="pt-BR"/>
              </w:rPr>
              <w:t>- Khó khăn:</w:t>
            </w:r>
          </w:p>
          <w:p w:rsidR="00B95BB3" w:rsidRPr="001D205B" w:rsidRDefault="00B95BB3" w:rsidP="00342BBB">
            <w:pPr>
              <w:widowControl w:val="0"/>
              <w:jc w:val="both"/>
              <w:rPr>
                <w:b/>
                <w:i/>
                <w:lang w:val="pt-BR"/>
              </w:rPr>
            </w:pPr>
            <w:r w:rsidRPr="001D205B">
              <w:rPr>
                <w:b/>
                <w:i/>
                <w:lang w:val="pt-BR"/>
              </w:rPr>
              <w:t xml:space="preserve">b. Quá trình hình thành, nội dung và ý nghĩa đường lối </w:t>
            </w:r>
          </w:p>
          <w:p w:rsidR="00B95BB3" w:rsidRPr="001D205B" w:rsidRDefault="00B95BB3" w:rsidP="00342BBB">
            <w:pPr>
              <w:widowControl w:val="0"/>
              <w:jc w:val="both"/>
              <w:rPr>
                <w:lang w:val="pt-BR"/>
              </w:rPr>
            </w:pPr>
            <w:r w:rsidRPr="001D205B">
              <w:rPr>
                <w:lang w:val="pt-BR"/>
              </w:rPr>
              <w:t>- Quá trình hình thành và nội dung đường lối:</w:t>
            </w:r>
          </w:p>
          <w:p w:rsidR="00B95BB3" w:rsidRPr="001D205B" w:rsidRDefault="00B95BB3" w:rsidP="00342BBB">
            <w:pPr>
              <w:widowControl w:val="0"/>
              <w:jc w:val="both"/>
              <w:rPr>
                <w:lang w:val="pt-BR"/>
              </w:rPr>
            </w:pPr>
            <w:r w:rsidRPr="001D205B">
              <w:rPr>
                <w:lang w:val="pt-BR"/>
              </w:rPr>
              <w:t xml:space="preserve">+ Giai đoạn từ 7-1954 đến trước hội nghị 15 (1-1959): </w:t>
            </w:r>
            <w:r w:rsidRPr="001D205B">
              <w:rPr>
                <w:i/>
                <w:lang w:val="pt-BR"/>
              </w:rPr>
              <w:t>hình thành quan điểm bước đầu của đường lối kháng chiến chống đế quốc Mỹ xâm lược</w:t>
            </w:r>
            <w:r w:rsidRPr="001D205B">
              <w:rPr>
                <w:lang w:val="pt-BR"/>
              </w:rPr>
              <w:t xml:space="preserve">. Giai đoạn này có các nghị quyết quan trọng sau: </w:t>
            </w:r>
          </w:p>
          <w:p w:rsidR="00B95BB3" w:rsidRPr="001D205B" w:rsidRDefault="00B95BB3" w:rsidP="00342BBB">
            <w:pPr>
              <w:widowControl w:val="0"/>
              <w:jc w:val="both"/>
              <w:rPr>
                <w:lang w:val="pt-BR"/>
              </w:rPr>
            </w:pPr>
            <w:r w:rsidRPr="001D205B">
              <w:rPr>
                <w:lang w:val="pt-BR"/>
              </w:rPr>
              <w:t xml:space="preserve">+ Giai đoạn hai: từ sau Nghị quyết 15 (khóa I, </w:t>
            </w:r>
            <w:r w:rsidRPr="001D205B">
              <w:rPr>
                <w:lang w:val="pt-BR"/>
              </w:rPr>
              <w:lastRenderedPageBreak/>
              <w:t xml:space="preserve">1-1959) cho đến Đại hội III của Đảng và tiếp diễn đến trước nghị quyết 11 và 12 (12-1965): </w:t>
            </w:r>
            <w:r w:rsidRPr="001D205B">
              <w:rPr>
                <w:i/>
                <w:lang w:val="pt-BR"/>
              </w:rPr>
              <w:t>tiếp tục bổ sung đường lối kháng chiến chống Mỹ cứu nước trong điều kiện Mỹ chưa trực tiếp tham chiến</w:t>
            </w:r>
            <w:r w:rsidRPr="001D205B">
              <w:rPr>
                <w:lang w:val="pt-BR"/>
              </w:rPr>
              <w:t xml:space="preserve">. </w:t>
            </w:r>
          </w:p>
          <w:p w:rsidR="00B95BB3" w:rsidRPr="001D205B" w:rsidRDefault="00B95BB3" w:rsidP="00342BBB">
            <w:pPr>
              <w:widowControl w:val="0"/>
              <w:jc w:val="both"/>
              <w:rPr>
                <w:lang w:val="pt-BR"/>
              </w:rPr>
            </w:pPr>
            <w:r w:rsidRPr="001D205B">
              <w:rPr>
                <w:b/>
                <w:lang w:val="pt-BR"/>
              </w:rPr>
              <w:t xml:space="preserve">- </w:t>
            </w:r>
            <w:r w:rsidRPr="001D205B">
              <w:rPr>
                <w:lang w:val="pt-BR"/>
              </w:rPr>
              <w:t>Ý nghĩa của đường lối:</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rPr>
                <w:lang w:val="vi-VN"/>
              </w:rPr>
              <w:lastRenderedPageBreak/>
              <w:t xml:space="preserve">Chuẩn bị cho học lý thuyết: </w:t>
            </w:r>
          </w:p>
          <w:p w:rsidR="00B95BB3" w:rsidRPr="001D205B" w:rsidRDefault="00B95BB3" w:rsidP="00342BBB">
            <w:pPr>
              <w:widowControl w:val="0"/>
              <w:rPr>
                <w:b/>
                <w:lang w:val="pt-BR"/>
              </w:rPr>
            </w:pPr>
            <w:r w:rsidRPr="001D205B">
              <w:rPr>
                <w:lang w:val="vi-VN"/>
              </w:rPr>
              <w:t>- Chuẩn bị giáo trình chính và tài liệu tham khảo</w:t>
            </w:r>
            <w:r w:rsidRPr="001D205B">
              <w:rPr>
                <w:lang w:val="pt-BR"/>
              </w:rPr>
              <w:t xml:space="preserve"> chương 3</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xml:space="preserve">- Đặt câu hỏi cho GV về nội </w:t>
            </w:r>
            <w:r w:rsidRPr="001D205B">
              <w:rPr>
                <w:lang w:val="pt-BR"/>
              </w:rPr>
              <w:lastRenderedPageBreak/>
              <w:t>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 xml:space="preserve">Đọc: Tài liệu chính 1 (Tr: </w:t>
            </w:r>
            <w:r w:rsidRPr="001D205B">
              <w:rPr>
                <w:lang w:val="vi-VN"/>
              </w:rPr>
              <w:t>102</w:t>
            </w:r>
            <w:r w:rsidRPr="001D205B">
              <w:rPr>
                <w:lang w:val="pt-BR"/>
              </w:rPr>
              <w:t>-112).</w:t>
            </w:r>
          </w:p>
          <w:p w:rsidR="00B95BB3" w:rsidRPr="001D205B" w:rsidRDefault="00B95BB3" w:rsidP="00342BBB">
            <w:pPr>
              <w:widowControl w:val="0"/>
              <w:jc w:val="both"/>
              <w:rPr>
                <w:b/>
                <w:lang w:val="pt-BR"/>
              </w:rPr>
            </w:pPr>
            <w:r w:rsidRPr="001D205B">
              <w:rPr>
                <w:lang w:val="pt-BR"/>
              </w:rPr>
              <w:t xml:space="preserve"> Đọc: Tài liệu tham khảo 3, Chuyên đề 3, trg 91- 100</w:t>
            </w:r>
          </w:p>
          <w:p w:rsidR="00B95BB3" w:rsidRPr="001D205B" w:rsidRDefault="00B95BB3" w:rsidP="00342BBB">
            <w:pPr>
              <w:widowControl w:val="0"/>
              <w:jc w:val="both"/>
              <w:rPr>
                <w:b/>
                <w:lang w:val="pt-BR"/>
              </w:rPr>
            </w:pPr>
            <w:r w:rsidRPr="001D205B">
              <w:rPr>
                <w:lang w:val="pt-BR"/>
              </w:rPr>
              <w:t>Nghiên cứu nội dung của các văn kiện,  Nghị quyết:</w:t>
            </w:r>
          </w:p>
          <w:p w:rsidR="00B95BB3" w:rsidRPr="001D205B" w:rsidRDefault="00B95BB3" w:rsidP="00342BBB">
            <w:pPr>
              <w:widowControl w:val="0"/>
              <w:jc w:val="both"/>
              <w:rPr>
                <w:b/>
                <w:lang w:val="pt-BR"/>
              </w:rPr>
            </w:pPr>
            <w:r w:rsidRPr="001D205B">
              <w:rPr>
                <w:lang w:val="pt-BR"/>
              </w:rPr>
              <w:t>+ Đường lối CMMN (8/1956)</w:t>
            </w:r>
          </w:p>
          <w:p w:rsidR="00B95BB3" w:rsidRPr="001D205B" w:rsidRDefault="00B95BB3" w:rsidP="00342BBB">
            <w:pPr>
              <w:widowControl w:val="0"/>
              <w:jc w:val="both"/>
              <w:rPr>
                <w:b/>
                <w:lang w:val="pt-BR"/>
              </w:rPr>
            </w:pPr>
            <w:r w:rsidRPr="001D205B">
              <w:rPr>
                <w:lang w:val="pt-BR"/>
              </w:rPr>
              <w:t>+ NQ BCH TW lần thứ 15 (1/1959)</w:t>
            </w:r>
          </w:p>
          <w:p w:rsidR="00B95BB3" w:rsidRPr="001D205B" w:rsidRDefault="00B95BB3" w:rsidP="00342BBB">
            <w:pPr>
              <w:widowControl w:val="0"/>
              <w:jc w:val="both"/>
              <w:rPr>
                <w:lang w:val="vi-VN"/>
              </w:rPr>
            </w:pPr>
            <w:r w:rsidRPr="001D205B">
              <w:rPr>
                <w:lang w:val="pt-BR"/>
              </w:rPr>
              <w:t>+ HN BCH TW (12/1965)</w:t>
            </w:r>
          </w:p>
          <w:p w:rsidR="00B95BB3" w:rsidRPr="001D205B" w:rsidRDefault="00B95BB3" w:rsidP="00342BBB">
            <w:pPr>
              <w:widowControl w:val="0"/>
              <w:jc w:val="both"/>
              <w:rPr>
                <w:lang w:val="pt-BR"/>
              </w:rPr>
            </w:pPr>
          </w:p>
          <w:p w:rsidR="00B95BB3" w:rsidRPr="001D205B" w:rsidRDefault="00B95BB3" w:rsidP="00342BBB">
            <w:pPr>
              <w:widowControl w:val="0"/>
              <w:jc w:val="both"/>
              <w:rPr>
                <w:lang w:val="pt-BR"/>
              </w:rPr>
            </w:pPr>
            <w:r w:rsidRPr="001D205B">
              <w:rPr>
                <w:lang w:val="pt-BR"/>
              </w:rPr>
              <w:t>Chuẩn bị nội dung tự học:</w:t>
            </w:r>
          </w:p>
          <w:p w:rsidR="00B95BB3" w:rsidRPr="001D205B" w:rsidRDefault="00B95BB3" w:rsidP="00342BBB">
            <w:pPr>
              <w:widowControl w:val="0"/>
              <w:jc w:val="both"/>
              <w:rPr>
                <w:lang w:val="pt-BR"/>
              </w:rPr>
            </w:pPr>
            <w:r w:rsidRPr="001D205B">
              <w:rPr>
                <w:lang w:val="vi-VN"/>
              </w:rPr>
              <w:t>- Chuẩn bị giáo trình chính và tài liệu tham khảo</w:t>
            </w:r>
          </w:p>
          <w:p w:rsidR="00B95BB3" w:rsidRPr="001D205B" w:rsidRDefault="00B95BB3" w:rsidP="00342BBB">
            <w:pPr>
              <w:widowControl w:val="0"/>
              <w:jc w:val="both"/>
              <w:rPr>
                <w:b/>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Đọc: Tài liệu chính 1(Tr: 112-117).</w:t>
            </w:r>
          </w:p>
          <w:p w:rsidR="00B95BB3" w:rsidRPr="001D205B" w:rsidRDefault="00B95BB3" w:rsidP="00342BBB">
            <w:pPr>
              <w:widowControl w:val="0"/>
              <w:jc w:val="both"/>
              <w:rPr>
                <w:b/>
                <w:lang w:val="vi-VN"/>
              </w:rPr>
            </w:pPr>
            <w:r w:rsidRPr="001D205B">
              <w:rPr>
                <w:lang w:val="vi-VN"/>
              </w:rPr>
              <w:t>Đọc: Tài liệu tham khảo 2 (Tr:200 - 272), tài liệu tham khảo 3(trg:114 - 120).</w:t>
            </w:r>
          </w:p>
          <w:p w:rsidR="00B95BB3" w:rsidRPr="001D205B" w:rsidRDefault="00B95BB3" w:rsidP="00342BBB">
            <w:pPr>
              <w:widowControl w:val="0"/>
              <w:jc w:val="both"/>
              <w:rPr>
                <w:b/>
                <w:lang w:val="vi-VN"/>
              </w:rPr>
            </w:pPr>
            <w:r w:rsidRPr="001D205B">
              <w:rPr>
                <w:lang w:val="vi-VN"/>
              </w:rPr>
              <w:t>Hoàn thành bài tập:</w:t>
            </w:r>
          </w:p>
          <w:p w:rsidR="00B95BB3" w:rsidRPr="001D205B" w:rsidRDefault="00B95BB3" w:rsidP="00342BBB">
            <w:pPr>
              <w:widowControl w:val="0"/>
              <w:jc w:val="both"/>
              <w:rPr>
                <w:b/>
                <w:iCs/>
                <w:lang w:val="vi-VN"/>
              </w:rPr>
            </w:pPr>
            <w:r w:rsidRPr="001D205B">
              <w:rPr>
                <w:lang w:val="vi-VN"/>
              </w:rPr>
              <w:t>Phân tích những n</w:t>
            </w:r>
            <w:r w:rsidRPr="001D205B">
              <w:rPr>
                <w:iCs/>
                <w:lang w:val="vi-VN"/>
              </w:rPr>
              <w:t>guyên nhân thắng lợi và bài học kinh nghiệm của cuộc kháng chiến chống Mỹ, cứu nước.</w:t>
            </w:r>
          </w:p>
          <w:p w:rsidR="00B95BB3" w:rsidRPr="001D205B" w:rsidRDefault="00B95BB3" w:rsidP="00342BBB">
            <w:pPr>
              <w:widowControl w:val="0"/>
              <w:jc w:val="both"/>
              <w:rPr>
                <w:b/>
                <w:iCs/>
                <w:lang w:val="vi-VN"/>
              </w:rPr>
            </w:pPr>
            <w:r w:rsidRPr="001D205B">
              <w:rPr>
                <w:iCs/>
                <w:lang w:val="vi-VN"/>
              </w:rPr>
              <w:t xml:space="preserve">Nguyên nhân </w:t>
            </w:r>
            <w:r w:rsidRPr="001D205B">
              <w:rPr>
                <w:iCs/>
                <w:lang w:val="vi-VN"/>
              </w:rPr>
              <w:lastRenderedPageBreak/>
              <w:t>quyết định nhất làm nên thắng lợi của nhân dân ta trong cuộc kháng chiến chống Mỹ, cứu nước.</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G1.4;</w:t>
            </w:r>
          </w:p>
          <w:p w:rsidR="00B95BB3" w:rsidRPr="001D205B" w:rsidRDefault="00B95BB3" w:rsidP="00342BBB">
            <w:pPr>
              <w:widowControl w:val="0"/>
              <w:jc w:val="both"/>
            </w:pPr>
            <w:r w:rsidRPr="001D205B">
              <w:t>G2.3; G2.8; G4.2</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G1.4</w:t>
            </w:r>
          </w:p>
          <w:p w:rsidR="00B95BB3" w:rsidRPr="001D205B" w:rsidRDefault="00B95BB3" w:rsidP="00342BBB">
            <w:pPr>
              <w:widowControl w:val="0"/>
              <w:jc w:val="both"/>
            </w:pPr>
            <w:r w:rsidRPr="001D205B">
              <w:t>G4.2</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jc w:val="center"/>
            </w:pPr>
            <w:r w:rsidRPr="001D205B">
              <w:lastRenderedPageBreak/>
              <w:t>Thảo luận:</w:t>
            </w:r>
          </w:p>
          <w:p w:rsidR="00B95BB3" w:rsidRPr="001D205B" w:rsidRDefault="00B95BB3" w:rsidP="00342BBB">
            <w:pPr>
              <w:widowControl w:val="0"/>
              <w:tabs>
                <w:tab w:val="left" w:pos="1005"/>
                <w:tab w:val="left" w:pos="1943"/>
              </w:tabs>
              <w:jc w:val="center"/>
            </w:pPr>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bCs/>
              </w:rPr>
            </w:pPr>
            <w:bookmarkStart w:id="294" w:name="_Toc490417416"/>
            <w:bookmarkStart w:id="295" w:name="_Toc490417987"/>
            <w:r w:rsidRPr="001D205B">
              <w:rPr>
                <w:bCs/>
              </w:rPr>
              <w:t>Nguyễn Ái Quốc với hành trình tìm đường cứu nước và vai trò của Người đối với sự ra đời của Đảng Cộng sản Việt Nam.</w:t>
            </w:r>
            <w:bookmarkEnd w:id="294"/>
            <w:bookmarkEnd w:id="295"/>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rPr>
                <w:b/>
                <w:iCs/>
              </w:rPr>
            </w:pPr>
            <w:r w:rsidRPr="001D205B">
              <w:rPr>
                <w:iCs/>
              </w:rPr>
              <w:t>Kiểm tra tính tự giác làm bài tập của cá nhân;</w:t>
            </w:r>
          </w:p>
          <w:p w:rsidR="00B95BB3" w:rsidRPr="001D205B" w:rsidRDefault="00B95BB3" w:rsidP="00342BBB">
            <w:pPr>
              <w:widowControl w:val="0"/>
              <w:tabs>
                <w:tab w:val="left" w:pos="1260"/>
              </w:tabs>
              <w:rPr>
                <w:b/>
                <w:iCs/>
              </w:rPr>
            </w:pPr>
            <w:r w:rsidRPr="001D205B">
              <w:rPr>
                <w:iCs/>
              </w:rPr>
              <w:t>Chia nhóm thảo luận và cử đại diện nhóm trình bày</w:t>
            </w:r>
          </w:p>
          <w:p w:rsidR="00B95BB3" w:rsidRPr="001D205B" w:rsidRDefault="00B95BB3" w:rsidP="00342BBB">
            <w:pPr>
              <w:widowControl w:val="0"/>
              <w:tabs>
                <w:tab w:val="left" w:pos="1260"/>
              </w:tabs>
              <w:rPr>
                <w:b/>
                <w:iCs/>
              </w:rPr>
            </w:pPr>
            <w:r w:rsidRPr="001D205B">
              <w:rPr>
                <w:iCs/>
              </w:rPr>
              <w:t>Các thành viên khác tranh luận, phản biện</w:t>
            </w:r>
          </w:p>
          <w:p w:rsidR="00B95BB3" w:rsidRPr="001D205B" w:rsidRDefault="00B95BB3" w:rsidP="00342BBB">
            <w:pPr>
              <w:widowControl w:val="0"/>
            </w:pPr>
            <w:r w:rsidRPr="001D205B">
              <w:rPr>
                <w:iCs/>
              </w:rPr>
              <w:t>Giáo viên kết luận và đánh giá</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r w:rsidRPr="001D205B">
              <w:t>Chuẩn bị nội dung, trình bày theo cá nhân và nhóm</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r w:rsidRPr="001D205B">
              <w:t>G1.2;</w:t>
            </w:r>
          </w:p>
          <w:p w:rsidR="00B95BB3" w:rsidRPr="001D205B" w:rsidRDefault="00B95BB3" w:rsidP="00342BBB">
            <w:pPr>
              <w:widowControl w:val="0"/>
              <w:jc w:val="both"/>
            </w:pPr>
            <w:r w:rsidRPr="001D205B">
              <w:t>G3.1;</w:t>
            </w:r>
          </w:p>
          <w:p w:rsidR="00B95BB3" w:rsidRPr="001D205B" w:rsidRDefault="00B95BB3" w:rsidP="00342BBB">
            <w:pPr>
              <w:widowControl w:val="0"/>
              <w:jc w:val="both"/>
            </w:pPr>
            <w:r w:rsidRPr="001D205B">
              <w:t>G4.1.</w:t>
            </w: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r w:rsidRPr="001D205B">
              <w:t>Tuần 8 (2 tiết)</w:t>
            </w:r>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2680"/>
              </w:tabs>
              <w:jc w:val="both"/>
              <w:rPr>
                <w:bCs/>
              </w:rPr>
            </w:pPr>
            <w:r w:rsidRPr="001D205B">
              <w:rPr>
                <w:bCs/>
              </w:rPr>
              <w:t>Chương III</w:t>
            </w:r>
          </w:p>
          <w:p w:rsidR="00B95BB3" w:rsidRPr="001D205B" w:rsidRDefault="00B95BB3" w:rsidP="00342BBB">
            <w:pPr>
              <w:widowControl w:val="0"/>
              <w:tabs>
                <w:tab w:val="left" w:pos="2680"/>
              </w:tabs>
              <w:jc w:val="both"/>
              <w:rPr>
                <w:bCs/>
              </w:rPr>
            </w:pPr>
            <w:r w:rsidRPr="001D205B">
              <w:rPr>
                <w:bCs/>
              </w:rPr>
              <w:t>ĐƯỜNG LỐI KHÁNG CHIẾN CHỐNGTHỰC DÂN PHÁP VÀ ĐẾ QUỐC MỸ XÂM LƯỢC (1945 - 1975)</w:t>
            </w:r>
          </w:p>
          <w:p w:rsidR="00B95BB3" w:rsidRPr="001D205B" w:rsidRDefault="00B95BB3" w:rsidP="00342BBB">
            <w:pPr>
              <w:widowControl w:val="0"/>
              <w:autoSpaceDE w:val="0"/>
              <w:autoSpaceDN w:val="0"/>
              <w:adjustRightInd w:val="0"/>
              <w:jc w:val="both"/>
              <w:rPr>
                <w:bCs/>
              </w:rPr>
            </w:pPr>
            <w:r w:rsidRPr="001D205B">
              <w:rPr>
                <w:bCs/>
              </w:rPr>
              <w:t>Lý thuyết:</w:t>
            </w:r>
          </w:p>
          <w:p w:rsidR="00B95BB3" w:rsidRPr="001D205B" w:rsidRDefault="00B95BB3" w:rsidP="00342BBB">
            <w:pPr>
              <w:widowControl w:val="0"/>
              <w:autoSpaceDE w:val="0"/>
              <w:autoSpaceDN w:val="0"/>
              <w:adjustRightInd w:val="0"/>
              <w:jc w:val="both"/>
              <w:rPr>
                <w:b/>
                <w:bCs/>
              </w:rPr>
            </w:pPr>
            <w:r w:rsidRPr="001D205B">
              <w:rPr>
                <w:bCs/>
              </w:rPr>
              <w:t>II. ĐƯỜNG LỐI KHÁNG CHIẾN CHỐNG MỸ, THỐNG NHẤT ĐẤT NƯỚC (1954-1975)</w:t>
            </w:r>
          </w:p>
          <w:p w:rsidR="00B95BB3" w:rsidRPr="001D205B" w:rsidRDefault="00B95BB3" w:rsidP="00342BBB">
            <w:pPr>
              <w:widowControl w:val="0"/>
              <w:autoSpaceDE w:val="0"/>
              <w:autoSpaceDN w:val="0"/>
              <w:adjustRightInd w:val="0"/>
              <w:jc w:val="both"/>
              <w:rPr>
                <w:b/>
                <w:i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rPr>
                <w:iCs/>
              </w:rPr>
            </w:pPr>
            <w:r w:rsidRPr="001D205B">
              <w:rPr>
                <w:iCs/>
              </w:rPr>
              <w:t>Lý thuyết</w:t>
            </w:r>
          </w:p>
          <w:p w:rsidR="00B95BB3" w:rsidRPr="001D205B" w:rsidRDefault="00B95BB3" w:rsidP="00342BBB">
            <w:pPr>
              <w:pStyle w:val="BodyTextIndent"/>
              <w:widowControl w:val="0"/>
              <w:outlineLvl w:val="9"/>
              <w:rPr>
                <w:b w:val="0"/>
                <w:iCs/>
              </w:rPr>
            </w:pPr>
            <w:r w:rsidRPr="001D205B">
              <w:rPr>
                <w:b w:val="0"/>
              </w:rPr>
              <w:t xml:space="preserve">- Thuyết giảng: </w:t>
            </w:r>
            <w:r w:rsidRPr="001D205B">
              <w:rPr>
                <w:b w:val="0"/>
                <w:lang w:val="vi-VN"/>
              </w:rPr>
              <w:t>GV viết bảng,</w:t>
            </w:r>
            <w:r w:rsidRPr="001D205B">
              <w:rPr>
                <w:b w:val="0"/>
              </w:rPr>
              <w:t xml:space="preserve"> thuyết trình, phát vấn, đàm thoại, giảng giải, phương pháp nêu vấn đề…</w:t>
            </w:r>
            <w:r w:rsidRPr="001D205B">
              <w:rPr>
                <w:b w:val="0"/>
                <w:lang w:val="vi-VN"/>
              </w:rPr>
              <w:t xml:space="preserve"> và kết hợp trình chiếu </w:t>
            </w:r>
            <w:r w:rsidRPr="001D205B">
              <w:rPr>
                <w:b w:val="0"/>
              </w:rPr>
              <w:t>S</w:t>
            </w:r>
            <w:r w:rsidRPr="001D205B">
              <w:rPr>
                <w:b w:val="0"/>
                <w:lang w:val="vi-VN"/>
              </w:rPr>
              <w:t>lide các nội dung sau</w:t>
            </w:r>
            <w:r w:rsidRPr="001D205B">
              <w:rPr>
                <w:b w:val="0"/>
                <w:iCs/>
              </w:rPr>
              <w:t>:</w:t>
            </w:r>
          </w:p>
          <w:p w:rsidR="00B95BB3" w:rsidRPr="001D205B" w:rsidRDefault="00B95BB3" w:rsidP="00342BBB">
            <w:pPr>
              <w:widowControl w:val="0"/>
              <w:autoSpaceDE w:val="0"/>
              <w:autoSpaceDN w:val="0"/>
              <w:adjustRightInd w:val="0"/>
              <w:jc w:val="both"/>
              <w:rPr>
                <w:b/>
                <w:bCs/>
              </w:rPr>
            </w:pPr>
            <w:r w:rsidRPr="001D205B">
              <w:rPr>
                <w:bCs/>
              </w:rPr>
              <w:t xml:space="preserve">2. Đường lối trong giai đoạn 1965-1975 </w:t>
            </w:r>
          </w:p>
          <w:p w:rsidR="00B95BB3" w:rsidRPr="001D205B" w:rsidRDefault="00B95BB3" w:rsidP="00342BBB">
            <w:pPr>
              <w:widowControl w:val="0"/>
              <w:jc w:val="both"/>
              <w:rPr>
                <w:i/>
                <w:lang w:val="pt-BR"/>
              </w:rPr>
            </w:pPr>
            <w:r w:rsidRPr="001D205B">
              <w:rPr>
                <w:b/>
                <w:i/>
                <w:lang w:val="pt-BR"/>
              </w:rPr>
              <w:t>Hoàn cảnh lịch sử</w:t>
            </w:r>
          </w:p>
          <w:p w:rsidR="00B95BB3" w:rsidRPr="001D205B" w:rsidRDefault="00B95BB3" w:rsidP="00342BBB">
            <w:pPr>
              <w:widowControl w:val="0"/>
              <w:jc w:val="both"/>
              <w:rPr>
                <w:lang w:val="pt-BR"/>
              </w:rPr>
            </w:pPr>
            <w:r w:rsidRPr="001D205B">
              <w:rPr>
                <w:i/>
                <w:lang w:val="pt-BR"/>
              </w:rPr>
              <w:t>Thuận lợi</w:t>
            </w:r>
            <w:r w:rsidRPr="001D205B">
              <w:rPr>
                <w:lang w:val="pt-BR"/>
              </w:rPr>
              <w:t>:</w:t>
            </w:r>
          </w:p>
          <w:p w:rsidR="00B95BB3" w:rsidRPr="001D205B" w:rsidRDefault="00B95BB3" w:rsidP="00342BBB">
            <w:pPr>
              <w:widowControl w:val="0"/>
              <w:jc w:val="both"/>
              <w:rPr>
                <w:i/>
                <w:lang w:val="pt-BR"/>
              </w:rPr>
            </w:pPr>
            <w:r w:rsidRPr="001D205B">
              <w:rPr>
                <w:i/>
                <w:lang w:val="pt-BR"/>
              </w:rPr>
              <w:t>Khó khăn:</w:t>
            </w:r>
          </w:p>
          <w:p w:rsidR="00B95BB3" w:rsidRPr="001D205B" w:rsidRDefault="00B95BB3" w:rsidP="00342BBB">
            <w:pPr>
              <w:widowControl w:val="0"/>
              <w:jc w:val="both"/>
              <w:rPr>
                <w:b/>
                <w:i/>
                <w:lang w:val="pt-BR"/>
              </w:rPr>
            </w:pPr>
            <w:r w:rsidRPr="001D205B">
              <w:rPr>
                <w:b/>
                <w:i/>
                <w:lang w:val="pt-BR"/>
              </w:rPr>
              <w:t>Quá trình hình thành, nội dung và ý nghĩa đường lối</w:t>
            </w:r>
          </w:p>
          <w:p w:rsidR="00B95BB3" w:rsidRPr="001D205B" w:rsidRDefault="00B95BB3" w:rsidP="00342BBB">
            <w:pPr>
              <w:widowControl w:val="0"/>
              <w:jc w:val="both"/>
              <w:rPr>
                <w:lang w:val="pt-BR"/>
              </w:rPr>
            </w:pPr>
            <w:r w:rsidRPr="001D205B">
              <w:rPr>
                <w:lang w:val="pt-BR"/>
              </w:rPr>
              <w:t>- Quá trình hình thành và nội dung đường lối</w:t>
            </w:r>
          </w:p>
          <w:p w:rsidR="00B95BB3" w:rsidRPr="001D205B" w:rsidRDefault="00B95BB3" w:rsidP="00342BBB">
            <w:pPr>
              <w:widowControl w:val="0"/>
              <w:jc w:val="both"/>
              <w:rPr>
                <w:lang w:val="pt-BR"/>
              </w:rPr>
            </w:pPr>
            <w:r w:rsidRPr="001D205B">
              <w:rPr>
                <w:b/>
                <w:lang w:val="pt-BR"/>
              </w:rPr>
              <w:t>+</w:t>
            </w:r>
            <w:r w:rsidRPr="001D205B">
              <w:rPr>
                <w:lang w:val="pt-BR"/>
              </w:rPr>
              <w:t xml:space="preserve"> Quá trình hình thành đường lối: </w:t>
            </w:r>
          </w:p>
          <w:p w:rsidR="00B95BB3" w:rsidRPr="001D205B" w:rsidRDefault="00B95BB3" w:rsidP="00342BBB">
            <w:pPr>
              <w:widowControl w:val="0"/>
              <w:jc w:val="both"/>
              <w:rPr>
                <w:lang w:val="pt-BR"/>
              </w:rPr>
            </w:pPr>
            <w:r w:rsidRPr="001D205B">
              <w:rPr>
                <w:lang w:val="pt-BR"/>
              </w:rPr>
              <w:t>+ Nội dung đường lối:</w:t>
            </w:r>
          </w:p>
          <w:p w:rsidR="00B95BB3" w:rsidRPr="001D205B" w:rsidRDefault="00B95BB3" w:rsidP="00342BBB">
            <w:pPr>
              <w:widowControl w:val="0"/>
              <w:jc w:val="both"/>
              <w:rPr>
                <w:i/>
                <w:lang w:val="pt-BR"/>
              </w:rPr>
            </w:pPr>
            <w:r w:rsidRPr="001D205B">
              <w:rPr>
                <w:lang w:val="pt-BR"/>
              </w:rPr>
              <w:t xml:space="preserve">Đường lối kháng chiến chống Mỹ cứu nước được thể hiện rõ trong nội dung của Nghị quyết 11 (3-1965) và đặc biệt là Nghị quyết 12 (12-1965) </w:t>
            </w:r>
            <w:r w:rsidRPr="001D205B">
              <w:rPr>
                <w:i/>
                <w:lang w:val="pt-BR"/>
              </w:rPr>
              <w:t xml:space="preserve">hoàn thiện căn bản đường lối kháng chiến chống đế </w:t>
            </w:r>
            <w:r w:rsidRPr="001D205B">
              <w:rPr>
                <w:i/>
                <w:lang w:val="pt-BR"/>
              </w:rPr>
              <w:lastRenderedPageBreak/>
              <w:t>quốc Mỹ xâm lược.</w:t>
            </w:r>
            <w:r w:rsidRPr="001D205B">
              <w:rPr>
                <w:lang w:val="pt-BR"/>
              </w:rPr>
              <w:t xml:space="preserve"> Nghị quyết đã chỉ rõ:</w:t>
            </w:r>
          </w:p>
          <w:p w:rsidR="00B95BB3" w:rsidRPr="001D205B" w:rsidRDefault="00B95BB3" w:rsidP="00342BBB">
            <w:pPr>
              <w:widowControl w:val="0"/>
              <w:jc w:val="both"/>
              <w:rPr>
                <w:lang w:val="pt-BR"/>
              </w:rPr>
            </w:pPr>
            <w:r w:rsidRPr="001D205B">
              <w:rPr>
                <w:lang w:val="pt-BR"/>
              </w:rPr>
              <w:t xml:space="preserve">+ Ý nghĩa của đường lối: </w:t>
            </w:r>
          </w:p>
          <w:p w:rsidR="00B95BB3" w:rsidRPr="001D205B" w:rsidRDefault="00B95BB3" w:rsidP="00342BBB">
            <w:pPr>
              <w:widowControl w:val="0"/>
            </w:pPr>
          </w:p>
          <w:p w:rsidR="00B95BB3" w:rsidRPr="001D205B" w:rsidRDefault="00B95BB3" w:rsidP="00342BBB">
            <w:pPr>
              <w:widowControl w:val="0"/>
              <w:autoSpaceDE w:val="0"/>
              <w:autoSpaceDN w:val="0"/>
              <w:adjustRightInd w:val="0"/>
              <w:jc w:val="both"/>
              <w:rPr>
                <w:b/>
                <w:bCs/>
              </w:rPr>
            </w:pPr>
          </w:p>
          <w:p w:rsidR="00B95BB3" w:rsidRPr="001D205B" w:rsidRDefault="00B95BB3" w:rsidP="00342BBB">
            <w:pPr>
              <w:widowControl w:val="0"/>
              <w:autoSpaceDE w:val="0"/>
              <w:autoSpaceDN w:val="0"/>
              <w:adjustRightInd w:val="0"/>
              <w:jc w:val="both"/>
              <w:rPr>
                <w:b/>
                <w:bCs/>
              </w:rPr>
            </w:pPr>
          </w:p>
          <w:p w:rsidR="00B95BB3" w:rsidRPr="001D205B" w:rsidRDefault="00B95BB3" w:rsidP="00342BBB">
            <w:pPr>
              <w:widowControl w:val="0"/>
              <w:autoSpaceDE w:val="0"/>
              <w:autoSpaceDN w:val="0"/>
              <w:adjustRightInd w:val="0"/>
              <w:jc w:val="both"/>
              <w:rPr>
                <w:i/>
                <w:iCs/>
              </w:rPr>
            </w:pPr>
            <w:r w:rsidRPr="001D205B">
              <w:rPr>
                <w:iCs/>
              </w:rPr>
              <w:t>Tự học:</w:t>
            </w:r>
          </w:p>
          <w:p w:rsidR="00B95BB3" w:rsidRPr="001D205B" w:rsidRDefault="00B95BB3" w:rsidP="00342BBB">
            <w:pPr>
              <w:widowControl w:val="0"/>
              <w:autoSpaceDE w:val="0"/>
              <w:autoSpaceDN w:val="0"/>
              <w:adjustRightInd w:val="0"/>
              <w:jc w:val="both"/>
              <w:rPr>
                <w:b/>
                <w:bCs/>
              </w:rPr>
            </w:pPr>
            <w:r w:rsidRPr="001D205B">
              <w:rPr>
                <w:bCs/>
              </w:rPr>
              <w:t>3. Kết quả, ý nghĩa lịch sử, nguyên nhân thắng lợi và bài học kinh nghiệm.</w:t>
            </w:r>
          </w:p>
          <w:p w:rsidR="00B95BB3" w:rsidRPr="001D205B" w:rsidRDefault="00B95BB3" w:rsidP="00342BBB">
            <w:pPr>
              <w:widowControl w:val="0"/>
              <w:autoSpaceDE w:val="0"/>
              <w:autoSpaceDN w:val="0"/>
              <w:adjustRightInd w:val="0"/>
              <w:jc w:val="both"/>
              <w:rPr>
                <w:b/>
                <w:iCs/>
              </w:rPr>
            </w:pPr>
            <w:r w:rsidRPr="001D205B">
              <w:rPr>
                <w:iCs/>
              </w:rPr>
              <w:t>a) Kết quả và ý nghĩa thắng lợi</w:t>
            </w:r>
          </w:p>
          <w:p w:rsidR="00B95BB3" w:rsidRPr="001D205B" w:rsidRDefault="00B95BB3" w:rsidP="00342BBB">
            <w:pPr>
              <w:widowControl w:val="0"/>
              <w:tabs>
                <w:tab w:val="left" w:pos="1260"/>
              </w:tabs>
              <w:rPr>
                <w:iCs/>
              </w:rPr>
            </w:pPr>
            <w:r w:rsidRPr="001D205B">
              <w:rPr>
                <w:iCs/>
              </w:rPr>
              <w:t>b) Nguyên nhân thắng lợi và bài học kinh nghiệm.</w:t>
            </w:r>
          </w:p>
          <w:p w:rsidR="00B95BB3" w:rsidRPr="001D205B" w:rsidRDefault="00B95BB3" w:rsidP="00342BBB">
            <w:pPr>
              <w:widowControl w:val="0"/>
              <w:tabs>
                <w:tab w:val="left" w:pos="1260"/>
              </w:tabs>
              <w:rPr>
                <w:iCs/>
              </w:rPr>
            </w:pPr>
          </w:p>
          <w:p w:rsidR="00B95BB3" w:rsidRPr="001D205B" w:rsidRDefault="00B95BB3" w:rsidP="00342BBB">
            <w:pPr>
              <w:widowControl w:val="0"/>
              <w:tabs>
                <w:tab w:val="left" w:pos="1260"/>
              </w:tabs>
              <w:rPr>
                <w:iCs/>
              </w:rPr>
            </w:pPr>
          </w:p>
          <w:p w:rsidR="00B95BB3" w:rsidRPr="001D205B" w:rsidRDefault="00B95BB3" w:rsidP="00342BBB">
            <w:pPr>
              <w:widowControl w:val="0"/>
              <w:tabs>
                <w:tab w:val="left" w:pos="1260"/>
              </w:tabs>
              <w:rPr>
                <w:iCs/>
              </w:rPr>
            </w:pPr>
          </w:p>
          <w:p w:rsidR="00B95BB3" w:rsidRPr="001D205B" w:rsidRDefault="00B95BB3" w:rsidP="00342BBB">
            <w:pPr>
              <w:widowControl w:val="0"/>
              <w:tabs>
                <w:tab w:val="left" w:pos="1260"/>
              </w:tabs>
              <w:rPr>
                <w:iCs/>
              </w:rPr>
            </w:pPr>
          </w:p>
          <w:p w:rsidR="00B95BB3" w:rsidRPr="001D205B" w:rsidRDefault="00B95BB3" w:rsidP="00342BBB">
            <w:pPr>
              <w:widowControl w:val="0"/>
              <w:tabs>
                <w:tab w:val="left" w:pos="1260"/>
              </w:tabs>
              <w:rPr>
                <w:iCs/>
              </w:rPr>
            </w:pPr>
          </w:p>
          <w:p w:rsidR="00B95BB3" w:rsidRPr="001D205B" w:rsidRDefault="00B95BB3" w:rsidP="00342BBB">
            <w:pPr>
              <w:widowControl w:val="0"/>
              <w:tabs>
                <w:tab w:val="left" w:pos="1260"/>
              </w:tabs>
              <w:rPr>
                <w:iCs/>
              </w:rPr>
            </w:pPr>
          </w:p>
          <w:p w:rsidR="00B95BB3" w:rsidRPr="001D205B" w:rsidRDefault="00B95BB3" w:rsidP="00342BBB">
            <w:pPr>
              <w:widowControl w:val="0"/>
              <w:jc w:val="both"/>
              <w:rPr>
                <w:b/>
                <w:iCs/>
              </w:rPr>
            </w:pP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rPr>
                <w:lang w:val="vi-VN"/>
              </w:rPr>
              <w:lastRenderedPageBreak/>
              <w:t xml:space="preserve">Chuẩn bị cho học lý thuyết: </w:t>
            </w:r>
          </w:p>
          <w:p w:rsidR="00B95BB3" w:rsidRPr="001D205B" w:rsidRDefault="00B95BB3" w:rsidP="00342BBB">
            <w:pPr>
              <w:widowControl w:val="0"/>
              <w:rPr>
                <w:b/>
                <w:lang w:val="pt-BR"/>
              </w:rPr>
            </w:pPr>
            <w:r w:rsidRPr="001D205B">
              <w:rPr>
                <w:lang w:val="vi-VN"/>
              </w:rPr>
              <w:t>- Chuẩn bị giáo trình chính và tài liệu tham khảo</w:t>
            </w:r>
            <w:r w:rsidRPr="001D205B">
              <w:rPr>
                <w:lang w:val="pt-BR"/>
              </w:rPr>
              <w:t xml:space="preserve"> chương 3</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 xml:space="preserve">Đọc: Tài liệu chính 1 (Tr: </w:t>
            </w:r>
            <w:r w:rsidRPr="001D205B">
              <w:rPr>
                <w:lang w:val="vi-VN"/>
              </w:rPr>
              <w:t>102</w:t>
            </w:r>
            <w:r w:rsidRPr="001D205B">
              <w:rPr>
                <w:lang w:val="pt-BR"/>
              </w:rPr>
              <w:t>-112).</w:t>
            </w:r>
          </w:p>
          <w:p w:rsidR="00B95BB3" w:rsidRPr="001D205B" w:rsidRDefault="00B95BB3" w:rsidP="00342BBB">
            <w:pPr>
              <w:widowControl w:val="0"/>
              <w:jc w:val="both"/>
              <w:rPr>
                <w:b/>
                <w:lang w:val="pt-BR"/>
              </w:rPr>
            </w:pPr>
            <w:r w:rsidRPr="001D205B">
              <w:rPr>
                <w:lang w:val="pt-BR"/>
              </w:rPr>
              <w:t xml:space="preserve"> Đọc: Tài liệu tham khảo 3, Chuyên đề 3, trg 91- 100</w:t>
            </w:r>
          </w:p>
          <w:p w:rsidR="00B95BB3" w:rsidRPr="001D205B" w:rsidRDefault="00B95BB3" w:rsidP="00342BBB">
            <w:pPr>
              <w:widowControl w:val="0"/>
              <w:jc w:val="both"/>
              <w:rPr>
                <w:b/>
                <w:lang w:val="pt-BR"/>
              </w:rPr>
            </w:pPr>
            <w:r w:rsidRPr="001D205B">
              <w:rPr>
                <w:lang w:val="pt-BR"/>
              </w:rPr>
              <w:t>Nghiên cứu nội dung của các văn kiện,  Nghị quyết:</w:t>
            </w:r>
          </w:p>
          <w:p w:rsidR="00B95BB3" w:rsidRPr="001D205B" w:rsidRDefault="00B95BB3" w:rsidP="00342BBB">
            <w:pPr>
              <w:widowControl w:val="0"/>
              <w:jc w:val="both"/>
              <w:rPr>
                <w:b/>
                <w:lang w:val="pt-BR"/>
              </w:rPr>
            </w:pPr>
          </w:p>
          <w:p w:rsidR="00B95BB3" w:rsidRPr="001D205B" w:rsidRDefault="00B95BB3" w:rsidP="00342BBB">
            <w:pPr>
              <w:widowControl w:val="0"/>
              <w:jc w:val="both"/>
              <w:rPr>
                <w:lang w:val="vi-VN"/>
              </w:rPr>
            </w:pPr>
            <w:r w:rsidRPr="001D205B">
              <w:rPr>
                <w:lang w:val="pt-BR"/>
              </w:rPr>
              <w:t>+ HN BCH TW (12/1965)</w:t>
            </w:r>
          </w:p>
          <w:p w:rsidR="00B95BB3" w:rsidRPr="001D205B" w:rsidRDefault="00B95BB3" w:rsidP="00342BBB">
            <w:pPr>
              <w:widowControl w:val="0"/>
              <w:jc w:val="both"/>
              <w:rPr>
                <w:lang w:val="pt-BR"/>
              </w:rPr>
            </w:pPr>
          </w:p>
          <w:p w:rsidR="00B95BB3" w:rsidRPr="001D205B" w:rsidRDefault="00B95BB3" w:rsidP="00342BBB">
            <w:pPr>
              <w:widowControl w:val="0"/>
              <w:jc w:val="both"/>
              <w:rPr>
                <w:lang w:val="pt-BR"/>
              </w:rPr>
            </w:pPr>
            <w:r w:rsidRPr="001D205B">
              <w:rPr>
                <w:lang w:val="pt-BR"/>
              </w:rPr>
              <w:t>Chuẩn bị nội dung tự học:</w:t>
            </w:r>
          </w:p>
          <w:p w:rsidR="00B95BB3" w:rsidRPr="001D205B" w:rsidRDefault="00B95BB3" w:rsidP="00342BBB">
            <w:pPr>
              <w:widowControl w:val="0"/>
              <w:jc w:val="both"/>
              <w:rPr>
                <w:lang w:val="pt-BR"/>
              </w:rPr>
            </w:pPr>
            <w:r w:rsidRPr="001D205B">
              <w:rPr>
                <w:lang w:val="vi-VN"/>
              </w:rPr>
              <w:t>- Chuẩn bị giáo trình chính và tài liệu tham khảo</w:t>
            </w:r>
          </w:p>
          <w:p w:rsidR="00B95BB3" w:rsidRPr="001D205B" w:rsidRDefault="00B95BB3" w:rsidP="00342BBB">
            <w:pPr>
              <w:widowControl w:val="0"/>
              <w:jc w:val="both"/>
              <w:rPr>
                <w:b/>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Đọc: Tài liệu chính 1(Tr: 112-117).</w:t>
            </w:r>
          </w:p>
          <w:p w:rsidR="00B95BB3" w:rsidRPr="001D205B" w:rsidRDefault="00B95BB3" w:rsidP="00342BBB">
            <w:pPr>
              <w:widowControl w:val="0"/>
              <w:jc w:val="both"/>
              <w:rPr>
                <w:b/>
                <w:lang w:val="vi-VN"/>
              </w:rPr>
            </w:pPr>
            <w:r w:rsidRPr="001D205B">
              <w:rPr>
                <w:lang w:val="vi-VN"/>
              </w:rPr>
              <w:t>Đọc: Tài liệu tham khảo 2 (Tr:200 - 272), tài liệu tham khảo 3(trg:114 - 120).</w:t>
            </w:r>
          </w:p>
          <w:p w:rsidR="00B95BB3" w:rsidRPr="001D205B" w:rsidRDefault="00B95BB3" w:rsidP="00342BBB">
            <w:pPr>
              <w:widowControl w:val="0"/>
              <w:jc w:val="both"/>
              <w:rPr>
                <w:b/>
                <w:lang w:val="vi-VN"/>
              </w:rPr>
            </w:pPr>
            <w:r w:rsidRPr="001D205B">
              <w:rPr>
                <w:lang w:val="vi-VN"/>
              </w:rPr>
              <w:t>Hoàn thành bài tập:</w:t>
            </w:r>
          </w:p>
          <w:p w:rsidR="00B95BB3" w:rsidRPr="001D205B" w:rsidRDefault="00B95BB3" w:rsidP="00342BBB">
            <w:pPr>
              <w:widowControl w:val="0"/>
              <w:jc w:val="both"/>
              <w:rPr>
                <w:b/>
                <w:iCs/>
                <w:lang w:val="vi-VN"/>
              </w:rPr>
            </w:pPr>
            <w:r w:rsidRPr="001D205B">
              <w:rPr>
                <w:lang w:val="vi-VN"/>
              </w:rPr>
              <w:t>Phân tích những</w:t>
            </w:r>
            <w:r w:rsidRPr="001D205B">
              <w:t>n</w:t>
            </w:r>
            <w:r w:rsidRPr="001D205B">
              <w:rPr>
                <w:iCs/>
                <w:lang w:val="vi-VN"/>
              </w:rPr>
              <w:t>guyên nhân thắng lợi và bài học kinh nghiệm của cuộc kháng chiến chống Mỹ, cứu nước.</w:t>
            </w:r>
          </w:p>
          <w:p w:rsidR="00B95BB3" w:rsidRPr="001D205B" w:rsidRDefault="00B95BB3" w:rsidP="00342BBB">
            <w:pPr>
              <w:widowControl w:val="0"/>
              <w:jc w:val="both"/>
              <w:rPr>
                <w:b/>
                <w:iCs/>
                <w:lang w:val="vi-VN"/>
              </w:rPr>
            </w:pPr>
            <w:r w:rsidRPr="001D205B">
              <w:rPr>
                <w:iCs/>
                <w:lang w:val="vi-VN"/>
              </w:rPr>
              <w:t>Nguyên nhân quyết định nhất làm nên thắng lợi của nhân dân ta trong cuộc kháng chiến chống Mỹ, cứu nước.</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jc w:val="center"/>
            </w:pPr>
            <w:r w:rsidRPr="001D205B">
              <w:lastRenderedPageBreak/>
              <w:t>Thảo luận</w:t>
            </w:r>
          </w:p>
          <w:p w:rsidR="00B95BB3" w:rsidRPr="001D205B" w:rsidRDefault="00B95BB3" w:rsidP="00342BBB">
            <w:pPr>
              <w:widowControl w:val="0"/>
              <w:tabs>
                <w:tab w:val="left" w:pos="1005"/>
                <w:tab w:val="left" w:pos="1943"/>
              </w:tabs>
              <w:jc w:val="center"/>
            </w:pPr>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jc w:val="both"/>
              <w:rPr>
                <w:b/>
                <w:iCs/>
              </w:rPr>
            </w:pPr>
            <w:r w:rsidRPr="001D205B">
              <w:rPr>
                <w:bCs/>
              </w:rPr>
              <w:t>Hoàn cảnh lịch sử và đường lối đấu tranh của Đảng qua các cao trào cách mạng 1930 - 1931; 1939 - 1945.</w:t>
            </w: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jc w:val="both"/>
              <w:rPr>
                <w:b/>
                <w:iCs/>
              </w:rPr>
            </w:pPr>
            <w:r w:rsidRPr="001D205B">
              <w:rPr>
                <w:iCs/>
              </w:rPr>
              <w:t>Kiểm tra tính tự giác làm bài tập của cá nhân;</w:t>
            </w:r>
          </w:p>
          <w:p w:rsidR="00B95BB3" w:rsidRPr="001D205B" w:rsidRDefault="00B95BB3" w:rsidP="00342BBB">
            <w:pPr>
              <w:widowControl w:val="0"/>
              <w:tabs>
                <w:tab w:val="left" w:pos="1260"/>
              </w:tabs>
              <w:jc w:val="both"/>
              <w:rPr>
                <w:b/>
                <w:iCs/>
              </w:rPr>
            </w:pPr>
            <w:r w:rsidRPr="001D205B">
              <w:rPr>
                <w:iCs/>
              </w:rPr>
              <w:t>Chia nhóm thảo luận và cử đại diện nhóm trình bày.</w:t>
            </w:r>
          </w:p>
          <w:p w:rsidR="00B95BB3" w:rsidRPr="001D205B" w:rsidRDefault="00B95BB3" w:rsidP="00342BBB">
            <w:pPr>
              <w:widowControl w:val="0"/>
              <w:tabs>
                <w:tab w:val="left" w:pos="1260"/>
              </w:tabs>
              <w:jc w:val="both"/>
              <w:rPr>
                <w:b/>
                <w:iCs/>
              </w:rPr>
            </w:pPr>
            <w:r w:rsidRPr="001D205B">
              <w:rPr>
                <w:iCs/>
              </w:rPr>
              <w:t>Các thành viên khác tranh luận, phản biện.</w:t>
            </w:r>
          </w:p>
          <w:p w:rsidR="00B95BB3" w:rsidRPr="001D205B" w:rsidRDefault="00B95BB3" w:rsidP="00342BBB">
            <w:pPr>
              <w:widowControl w:val="0"/>
              <w:jc w:val="both"/>
              <w:rPr>
                <w:b/>
              </w:rPr>
            </w:pPr>
            <w:r w:rsidRPr="001D205B">
              <w:rPr>
                <w:iCs/>
              </w:rPr>
              <w:t>Giáo viên kết luận và đánh giá.</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r w:rsidRPr="001D205B">
              <w:t>Chuẩn bị nội dung, trình bày theo cá nhân và nhóm</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r w:rsidRPr="001D205B">
              <w:t>G1.3</w:t>
            </w:r>
          </w:p>
          <w:p w:rsidR="00B95BB3" w:rsidRPr="001D205B" w:rsidRDefault="00B95BB3" w:rsidP="00342BBB">
            <w:pPr>
              <w:widowControl w:val="0"/>
              <w:jc w:val="both"/>
            </w:pPr>
            <w:r w:rsidRPr="001D205B">
              <w:t>G2.2</w:t>
            </w:r>
          </w:p>
          <w:p w:rsidR="00B95BB3" w:rsidRPr="001D205B" w:rsidRDefault="00B95BB3" w:rsidP="00342BBB">
            <w:pPr>
              <w:widowControl w:val="0"/>
              <w:jc w:val="both"/>
            </w:pPr>
            <w:r w:rsidRPr="001D205B">
              <w:t>G3.1</w:t>
            </w: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bookmarkStart w:id="296" w:name="_Toc490417425"/>
            <w:bookmarkStart w:id="297" w:name="_Toc490417996"/>
            <w:r w:rsidRPr="001D205B">
              <w:t xml:space="preserve">Tuần </w:t>
            </w:r>
            <w:bookmarkEnd w:id="296"/>
            <w:bookmarkEnd w:id="297"/>
            <w:r w:rsidRPr="001D205B">
              <w:t>9</w:t>
            </w:r>
          </w:p>
          <w:p w:rsidR="00B95BB3" w:rsidRPr="001D205B" w:rsidRDefault="00B95BB3" w:rsidP="00342BBB">
            <w:pPr>
              <w:widowControl w:val="0"/>
              <w:tabs>
                <w:tab w:val="left" w:pos="1005"/>
                <w:tab w:val="left" w:pos="1943"/>
              </w:tabs>
              <w:jc w:val="center"/>
            </w:pPr>
            <w:bookmarkStart w:id="298" w:name="_Toc490417426"/>
            <w:bookmarkStart w:id="299" w:name="_Toc490417997"/>
            <w:r w:rsidRPr="001D205B">
              <w:t>(2 tiết)</w:t>
            </w:r>
            <w:bookmarkEnd w:id="298"/>
            <w:bookmarkEnd w:id="299"/>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
                <w:bCs/>
              </w:rPr>
            </w:pPr>
            <w:r w:rsidRPr="001D205B">
              <w:rPr>
                <w:bCs/>
              </w:rPr>
              <w:t>CHƯ</w:t>
            </w:r>
            <w:r w:rsidRPr="001D205B">
              <w:rPr>
                <w:bCs/>
              </w:rPr>
              <w:softHyphen/>
              <w:t>ƠNG IV</w:t>
            </w:r>
          </w:p>
          <w:p w:rsidR="00B95BB3" w:rsidRPr="001D205B" w:rsidRDefault="00B95BB3" w:rsidP="00342BBB">
            <w:pPr>
              <w:widowControl w:val="0"/>
              <w:jc w:val="center"/>
              <w:rPr>
                <w:b/>
                <w:bCs/>
              </w:rPr>
            </w:pPr>
            <w:r w:rsidRPr="001D205B">
              <w:rPr>
                <w:bCs/>
              </w:rPr>
              <w:t>ĐƯỜNG LỐI CÔNG NGHIỆP HOÁ</w:t>
            </w:r>
          </w:p>
          <w:p w:rsidR="00B95BB3" w:rsidRPr="001D205B" w:rsidRDefault="00B95BB3" w:rsidP="00342BBB">
            <w:pPr>
              <w:widowControl w:val="0"/>
              <w:jc w:val="both"/>
              <w:rPr>
                <w:bCs/>
              </w:rPr>
            </w:pPr>
            <w:r w:rsidRPr="001D205B">
              <w:rPr>
                <w:bCs/>
              </w:rPr>
              <w:t>Lý thuyết:</w:t>
            </w:r>
          </w:p>
          <w:p w:rsidR="00B95BB3" w:rsidRPr="001D205B" w:rsidRDefault="00B95BB3" w:rsidP="00342BBB">
            <w:pPr>
              <w:widowControl w:val="0"/>
              <w:jc w:val="both"/>
              <w:rPr>
                <w:bCs/>
              </w:rPr>
            </w:pPr>
            <w:r w:rsidRPr="001D205B">
              <w:rPr>
                <w:bCs/>
              </w:rPr>
              <w:lastRenderedPageBreak/>
              <w:t>I. CÔNG NGHIỆP HOÁ, HIỆN ĐẠI HOÁ THỜI KỲ ĐỔI MỚI</w:t>
            </w:r>
          </w:p>
          <w:p w:rsidR="00B95BB3" w:rsidRPr="001D205B" w:rsidRDefault="00B95BB3" w:rsidP="00342BBB">
            <w:pPr>
              <w:widowControl w:val="0"/>
              <w:jc w:val="both"/>
              <w:rPr>
                <w:i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Cs/>
              </w:rPr>
            </w:pPr>
          </w:p>
          <w:p w:rsidR="00B95BB3" w:rsidRPr="001D205B" w:rsidRDefault="00B95BB3" w:rsidP="00342BBB">
            <w:pPr>
              <w:widowControl w:val="0"/>
              <w:jc w:val="center"/>
              <w:rPr>
                <w:bCs/>
              </w:rPr>
            </w:pPr>
          </w:p>
          <w:p w:rsidR="00B95BB3" w:rsidRPr="001D205B" w:rsidRDefault="00B95BB3" w:rsidP="00342BBB">
            <w:pPr>
              <w:widowControl w:val="0"/>
              <w:rPr>
                <w:bCs/>
              </w:rPr>
            </w:pPr>
          </w:p>
          <w:p w:rsidR="00B95BB3" w:rsidRPr="001D205B" w:rsidRDefault="00B95BB3" w:rsidP="00342BBB">
            <w:pPr>
              <w:widowControl w:val="0"/>
              <w:rPr>
                <w:bCs/>
              </w:rPr>
            </w:pPr>
          </w:p>
          <w:p w:rsidR="00B95BB3" w:rsidRPr="001D205B" w:rsidRDefault="00B95BB3" w:rsidP="00342BBB">
            <w:pPr>
              <w:widowControl w:val="0"/>
              <w:rPr>
                <w:bCs/>
              </w:rPr>
            </w:pPr>
            <w:r w:rsidRPr="001D205B">
              <w:rPr>
                <w:bCs/>
              </w:rPr>
              <w:t>Lý thuyết</w:t>
            </w:r>
          </w:p>
          <w:p w:rsidR="00B95BB3" w:rsidRPr="001D205B" w:rsidRDefault="00B95BB3" w:rsidP="00342BBB">
            <w:pPr>
              <w:pStyle w:val="BodyTextIndent"/>
              <w:widowControl w:val="0"/>
              <w:outlineLvl w:val="9"/>
              <w:rPr>
                <w:b w:val="0"/>
                <w:iCs/>
              </w:rPr>
            </w:pPr>
            <w:bookmarkStart w:id="300" w:name="_Toc490417427"/>
            <w:bookmarkStart w:id="301" w:name="_Toc490417998"/>
            <w:bookmarkStart w:id="302" w:name="_Toc490418109"/>
            <w:bookmarkStart w:id="303" w:name="_Toc490418195"/>
            <w:r w:rsidRPr="001D205B">
              <w:rPr>
                <w:b w:val="0"/>
              </w:rPr>
              <w:lastRenderedPageBreak/>
              <w:t xml:space="preserve">- Thuyết giảng: </w:t>
            </w:r>
            <w:r w:rsidRPr="001D205B">
              <w:rPr>
                <w:b w:val="0"/>
                <w:lang w:val="vi-VN"/>
              </w:rPr>
              <w:t>GV viết bảng,</w:t>
            </w:r>
            <w:r w:rsidRPr="001D205B">
              <w:rPr>
                <w:b w:val="0"/>
              </w:rPr>
              <w:t xml:space="preserve"> thuyết trình, phát vấn, đàm thoại, giảng giải, phương pháp nêu vấn đề…</w:t>
            </w:r>
            <w:r w:rsidRPr="001D205B">
              <w:rPr>
                <w:b w:val="0"/>
                <w:lang w:val="vi-VN"/>
              </w:rPr>
              <w:t xml:space="preserve"> và kết hợp trình chiếu </w:t>
            </w:r>
            <w:r w:rsidRPr="001D205B">
              <w:rPr>
                <w:b w:val="0"/>
              </w:rPr>
              <w:t>S</w:t>
            </w:r>
            <w:r w:rsidRPr="001D205B">
              <w:rPr>
                <w:b w:val="0"/>
                <w:lang w:val="vi-VN"/>
              </w:rPr>
              <w:t>lide các nội dung sau</w:t>
            </w:r>
            <w:r w:rsidRPr="001D205B">
              <w:rPr>
                <w:b w:val="0"/>
                <w:iCs/>
              </w:rPr>
              <w:t>:</w:t>
            </w:r>
            <w:bookmarkEnd w:id="300"/>
            <w:bookmarkEnd w:id="301"/>
            <w:bookmarkEnd w:id="302"/>
            <w:bookmarkEnd w:id="303"/>
          </w:p>
          <w:p w:rsidR="00B95BB3" w:rsidRPr="001D205B" w:rsidRDefault="00B95BB3" w:rsidP="00342BBB">
            <w:pPr>
              <w:widowControl w:val="0"/>
              <w:ind w:firstLine="720"/>
              <w:jc w:val="both"/>
              <w:outlineLvl w:val="0"/>
              <w:rPr>
                <w:b/>
                <w:bCs/>
                <w:i/>
                <w:u w:val="single"/>
                <w:lang w:val="pt-BR"/>
              </w:rPr>
            </w:pPr>
            <w:bookmarkStart w:id="304" w:name="_Toc477167161"/>
            <w:r w:rsidRPr="001D205B">
              <w:rPr>
                <w:b/>
                <w:bCs/>
                <w:lang w:val="pt-BR"/>
              </w:rPr>
              <w:t>I. CÔNG NGHIỆP HOÁ THỜI KỲ TRƯỚC ĐỔI MỚI</w:t>
            </w:r>
            <w:bookmarkEnd w:id="304"/>
          </w:p>
          <w:p w:rsidR="00B95BB3" w:rsidRPr="001D205B" w:rsidRDefault="00B95BB3" w:rsidP="00342BBB">
            <w:pPr>
              <w:widowControl w:val="0"/>
              <w:ind w:firstLine="720"/>
              <w:jc w:val="both"/>
              <w:rPr>
                <w:b/>
                <w:bCs/>
                <w:lang w:val="pt-BR"/>
              </w:rPr>
            </w:pPr>
            <w:r w:rsidRPr="001D205B">
              <w:rPr>
                <w:b/>
                <w:bCs/>
                <w:lang w:val="pt-BR"/>
              </w:rPr>
              <w:t xml:space="preserve">1. Chủ trương của Đảng về công nghiệp hoá </w:t>
            </w:r>
          </w:p>
          <w:p w:rsidR="00B95BB3" w:rsidRPr="001D205B" w:rsidRDefault="00B95BB3" w:rsidP="00342BBB">
            <w:pPr>
              <w:widowControl w:val="0"/>
              <w:jc w:val="both"/>
              <w:rPr>
                <w:b/>
                <w:bCs/>
                <w:i/>
                <w:lang w:val="pt-BR"/>
              </w:rPr>
            </w:pPr>
            <w:r w:rsidRPr="001D205B">
              <w:rPr>
                <w:b/>
                <w:bCs/>
                <w:i/>
                <w:lang w:val="pt-BR"/>
              </w:rPr>
              <w:t>a. Cơ sở của chủ trương:</w:t>
            </w:r>
          </w:p>
          <w:p w:rsidR="00B95BB3" w:rsidRPr="001D205B" w:rsidRDefault="00B95BB3" w:rsidP="00342BBB">
            <w:pPr>
              <w:widowControl w:val="0"/>
              <w:jc w:val="both"/>
              <w:rPr>
                <w:bCs/>
                <w:i/>
                <w:lang w:val="pt-BR"/>
              </w:rPr>
            </w:pPr>
            <w:r w:rsidRPr="001D205B">
              <w:rPr>
                <w:bCs/>
                <w:i/>
                <w:lang w:val="pt-BR"/>
              </w:rPr>
              <w:t>- Cơ sở lý luận:</w:t>
            </w:r>
          </w:p>
          <w:p w:rsidR="00B95BB3" w:rsidRPr="001D205B" w:rsidRDefault="00B95BB3" w:rsidP="00342BBB">
            <w:pPr>
              <w:widowControl w:val="0"/>
              <w:jc w:val="both"/>
              <w:rPr>
                <w:bCs/>
                <w:i/>
                <w:lang w:val="pt-BR"/>
              </w:rPr>
            </w:pPr>
            <w:r w:rsidRPr="001D205B">
              <w:rPr>
                <w:bCs/>
                <w:i/>
                <w:lang w:val="pt-BR"/>
              </w:rPr>
              <w:t>- Cơ sở thực tiễn:</w:t>
            </w:r>
          </w:p>
          <w:p w:rsidR="00B95BB3" w:rsidRPr="001D205B" w:rsidRDefault="00B95BB3" w:rsidP="00342BBB">
            <w:pPr>
              <w:widowControl w:val="0"/>
              <w:jc w:val="both"/>
              <w:rPr>
                <w:b/>
                <w:i/>
                <w:iCs/>
                <w:lang w:val="pt-BR"/>
              </w:rPr>
            </w:pPr>
            <w:r w:rsidRPr="001D205B">
              <w:rPr>
                <w:b/>
                <w:i/>
                <w:iCs/>
                <w:lang w:val="pt-BR"/>
              </w:rPr>
              <w:t>b.  Mục tiêu và phương hướng của công nghiệp hoá xã hội chủ nghĩa</w:t>
            </w:r>
          </w:p>
          <w:p w:rsidR="00B95BB3" w:rsidRPr="001D205B" w:rsidRDefault="00B95BB3" w:rsidP="00342BBB">
            <w:pPr>
              <w:widowControl w:val="0"/>
              <w:jc w:val="both"/>
              <w:rPr>
                <w:b/>
                <w:i/>
                <w:iCs/>
                <w:lang w:val="pt-BR"/>
              </w:rPr>
            </w:pPr>
            <w:r w:rsidRPr="001D205B">
              <w:rPr>
                <w:b/>
                <w:i/>
                <w:iCs/>
                <w:lang w:val="pt-BR"/>
              </w:rPr>
              <w:t xml:space="preserve">c. Đặc trưng chủ yếu của công nghiệp hoá thời kỳ trước đổi mới </w:t>
            </w:r>
          </w:p>
          <w:p w:rsidR="00B95BB3" w:rsidRPr="001D205B" w:rsidRDefault="00B95BB3" w:rsidP="00342BBB">
            <w:pPr>
              <w:widowControl w:val="0"/>
              <w:jc w:val="both"/>
              <w:rPr>
                <w:lang w:val="pt-BR"/>
              </w:rPr>
            </w:pPr>
            <w:r w:rsidRPr="001D205B">
              <w:rPr>
                <w:lang w:val="pt-BR"/>
              </w:rPr>
              <w:t>Nhìn chung, từ 1960 -1985, Đảng ta đã nhận thức và tiến hành CNH theo kiểu cũ với các đặc trưng chủ yếu sau đây:</w:t>
            </w:r>
          </w:p>
          <w:p w:rsidR="00B95BB3" w:rsidRPr="001D205B" w:rsidRDefault="00B95BB3" w:rsidP="00342BBB">
            <w:pPr>
              <w:widowControl w:val="0"/>
              <w:jc w:val="both"/>
              <w:outlineLvl w:val="0"/>
              <w:rPr>
                <w:b/>
                <w:bCs/>
                <w:lang w:val="pt-BR"/>
              </w:rPr>
            </w:pPr>
            <w:r w:rsidRPr="001D205B">
              <w:rPr>
                <w:b/>
                <w:bCs/>
                <w:lang w:val="pt-BR"/>
              </w:rPr>
              <w:t>II. CÔNG NGHIỆP HOÁ, HIỆN ĐẠI HOÁ THỜI KỲ ĐỔI MỚI</w:t>
            </w:r>
          </w:p>
          <w:p w:rsidR="00B95BB3" w:rsidRPr="001D205B" w:rsidRDefault="00B95BB3" w:rsidP="00342BBB">
            <w:pPr>
              <w:widowControl w:val="0"/>
              <w:jc w:val="both"/>
              <w:rPr>
                <w:b/>
                <w:bCs/>
                <w:lang w:val="pt-BR"/>
              </w:rPr>
            </w:pPr>
            <w:r w:rsidRPr="001D205B">
              <w:rPr>
                <w:b/>
                <w:bCs/>
                <w:lang w:val="pt-BR"/>
              </w:rPr>
              <w:t xml:space="preserve">1. Quá trình đổi mới tư duy về công nghiệp hoá </w:t>
            </w:r>
          </w:p>
          <w:p w:rsidR="00B95BB3" w:rsidRPr="001D205B" w:rsidRDefault="00B95BB3" w:rsidP="00342BBB">
            <w:pPr>
              <w:widowControl w:val="0"/>
              <w:jc w:val="both"/>
              <w:rPr>
                <w:b/>
                <w:i/>
                <w:iCs/>
                <w:lang w:val="pt-BR"/>
              </w:rPr>
            </w:pPr>
            <w:r w:rsidRPr="001D205B">
              <w:rPr>
                <w:b/>
                <w:i/>
                <w:iCs/>
                <w:lang w:val="pt-BR"/>
              </w:rPr>
              <w:t>Quá trình đổi mới tư duy về CNH từ Đại hội VI đến Đại hội XII</w:t>
            </w:r>
          </w:p>
          <w:p w:rsidR="00B95BB3" w:rsidRPr="001D205B" w:rsidRDefault="00B95BB3" w:rsidP="00342BBB">
            <w:pPr>
              <w:widowControl w:val="0"/>
            </w:pPr>
          </w:p>
          <w:p w:rsidR="00B95BB3" w:rsidRPr="001D205B" w:rsidRDefault="00B95BB3" w:rsidP="00342BBB">
            <w:pPr>
              <w:widowControl w:val="0"/>
              <w:jc w:val="both"/>
              <w:rPr>
                <w:b/>
                <w:iCs/>
              </w:rPr>
            </w:pPr>
          </w:p>
          <w:p w:rsidR="00B95BB3" w:rsidRPr="001D205B" w:rsidRDefault="00B95BB3" w:rsidP="00342BBB">
            <w:pPr>
              <w:widowControl w:val="0"/>
              <w:jc w:val="both"/>
              <w:rPr>
                <w:bCs/>
              </w:rPr>
            </w:pPr>
            <w:r w:rsidRPr="001D205B">
              <w:rPr>
                <w:bCs/>
              </w:rPr>
              <w:t>Tự học:</w:t>
            </w:r>
          </w:p>
          <w:p w:rsidR="00B95BB3" w:rsidRPr="001D205B" w:rsidRDefault="00B95BB3" w:rsidP="00342BBB">
            <w:pPr>
              <w:widowControl w:val="0"/>
              <w:jc w:val="both"/>
              <w:rPr>
                <w:bCs/>
              </w:rPr>
            </w:pPr>
            <w:r w:rsidRPr="001D205B">
              <w:rPr>
                <w:bCs/>
              </w:rPr>
              <w:t>I. CÔNG NGHIỆP HOÁ THỜI KỲ TRƯỚC ĐỔI MỚI</w:t>
            </w:r>
          </w:p>
          <w:p w:rsidR="00B95BB3" w:rsidRPr="001D205B" w:rsidRDefault="00B95BB3" w:rsidP="00342BBB">
            <w:pPr>
              <w:widowControl w:val="0"/>
              <w:jc w:val="both"/>
              <w:rPr>
                <w:b/>
                <w:iCs/>
              </w:rPr>
            </w:pPr>
            <w:r w:rsidRPr="001D205B">
              <w:rPr>
                <w:iCs/>
              </w:rPr>
              <w:t xml:space="preserve">1. Mục tiêu và phương hướng công nghiệp hoá </w:t>
            </w:r>
          </w:p>
          <w:p w:rsidR="00B95BB3" w:rsidRPr="001D205B" w:rsidRDefault="00B95BB3" w:rsidP="00342BBB">
            <w:pPr>
              <w:widowControl w:val="0"/>
              <w:jc w:val="both"/>
              <w:rPr>
                <w:b/>
                <w:bCs/>
              </w:rPr>
            </w:pPr>
            <w:r w:rsidRPr="001D205B">
              <w:rPr>
                <w:bCs/>
              </w:rPr>
              <w:t>3. Kết quả và nguyên nhân</w:t>
            </w:r>
          </w:p>
          <w:p w:rsidR="00B95BB3" w:rsidRPr="001D205B" w:rsidRDefault="00B95BB3" w:rsidP="00342BBB">
            <w:pPr>
              <w:widowControl w:val="0"/>
              <w:jc w:val="both"/>
              <w:rPr>
                <w:b/>
                <w:iCs/>
              </w:rPr>
            </w:pPr>
            <w:r w:rsidRPr="001D205B">
              <w:rPr>
                <w:iCs/>
              </w:rPr>
              <w:t xml:space="preserve">a) Kết quả thực hiện đường lối </w:t>
            </w:r>
          </w:p>
          <w:p w:rsidR="00B95BB3" w:rsidRPr="001D205B" w:rsidRDefault="00B95BB3" w:rsidP="00342BBB">
            <w:pPr>
              <w:widowControl w:val="0"/>
              <w:rPr>
                <w:iCs/>
              </w:rPr>
            </w:pPr>
            <w:r w:rsidRPr="001D205B">
              <w:rPr>
                <w:iCs/>
              </w:rPr>
              <w:lastRenderedPageBreak/>
              <w:t>b)  Nguyên nhân</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rPr>
                <w:lang w:val="vi-VN"/>
              </w:rPr>
              <w:lastRenderedPageBreak/>
              <w:t xml:space="preserve">Chuẩn bị cho học lý thuyết: </w:t>
            </w:r>
          </w:p>
          <w:p w:rsidR="00B95BB3" w:rsidRPr="001D205B" w:rsidRDefault="00B95BB3" w:rsidP="00342BBB">
            <w:pPr>
              <w:widowControl w:val="0"/>
              <w:rPr>
                <w:b/>
                <w:lang w:val="pt-BR"/>
              </w:rPr>
            </w:pPr>
            <w:r w:rsidRPr="001D205B">
              <w:rPr>
                <w:lang w:val="vi-VN"/>
              </w:rPr>
              <w:t xml:space="preserve">- Chuẩn bị giáo trình chính và tài </w:t>
            </w:r>
            <w:r w:rsidRPr="001D205B">
              <w:rPr>
                <w:lang w:val="vi-VN"/>
              </w:rPr>
              <w:lastRenderedPageBreak/>
              <w:t>liệu tham khảo</w:t>
            </w:r>
            <w:r w:rsidRPr="001D205B">
              <w:rPr>
                <w:lang w:val="pt-BR"/>
              </w:rPr>
              <w:t xml:space="preserve"> chương 4</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Đọc: Tài liệu chính 1 (Tr: 122-13</w:t>
            </w:r>
            <w:r w:rsidRPr="001D205B">
              <w:rPr>
                <w:lang w:val="vi-VN"/>
              </w:rPr>
              <w:t>6</w:t>
            </w:r>
            <w:r w:rsidRPr="001D205B">
              <w:rPr>
                <w:lang w:val="pt-BR"/>
              </w:rPr>
              <w:t>).</w:t>
            </w:r>
          </w:p>
          <w:p w:rsidR="00B95BB3" w:rsidRPr="001D205B" w:rsidRDefault="00B95BB3" w:rsidP="00342BBB">
            <w:pPr>
              <w:widowControl w:val="0"/>
              <w:jc w:val="both"/>
              <w:rPr>
                <w:b/>
                <w:lang w:val="pt-BR"/>
              </w:rPr>
            </w:pPr>
            <w:r w:rsidRPr="001D205B">
              <w:rPr>
                <w:lang w:val="pt-BR"/>
              </w:rPr>
              <w:t>Đọc: Tài liệu tham khảo 3, Chuyên đề 5, trg 194-198</w:t>
            </w:r>
          </w:p>
          <w:p w:rsidR="00B95BB3" w:rsidRPr="001D205B" w:rsidRDefault="00B95BB3" w:rsidP="00342BBB">
            <w:pPr>
              <w:widowControl w:val="0"/>
              <w:jc w:val="both"/>
              <w:rPr>
                <w:b/>
                <w:lang w:val="pt-BR"/>
              </w:rPr>
            </w:pPr>
            <w:r w:rsidRPr="001D205B">
              <w:rPr>
                <w:lang w:val="pt-BR"/>
              </w:rPr>
              <w:t>- Quá trình đổi mới tư duy của Đảng về CNH từ Đại hội IX đến Đại hội X?</w:t>
            </w:r>
          </w:p>
          <w:p w:rsidR="00B95BB3" w:rsidRPr="001D205B" w:rsidRDefault="00B95BB3" w:rsidP="00342BBB">
            <w:pPr>
              <w:widowControl w:val="0"/>
              <w:jc w:val="both"/>
              <w:rPr>
                <w:b/>
                <w:lang w:val="pt-BR"/>
              </w:rPr>
            </w:pPr>
            <w:r w:rsidRPr="001D205B">
              <w:rPr>
                <w:lang w:val="pt-BR"/>
              </w:rPr>
              <w:t>- Mục tiêu, quan điển CNH?</w:t>
            </w:r>
          </w:p>
          <w:p w:rsidR="00B95BB3" w:rsidRPr="001D205B" w:rsidRDefault="00B95BB3" w:rsidP="00342BBB">
            <w:pPr>
              <w:widowControl w:val="0"/>
              <w:jc w:val="both"/>
              <w:rPr>
                <w:b/>
                <w:lang w:val="pt-BR"/>
              </w:rPr>
            </w:pPr>
            <w:r w:rsidRPr="001D205B">
              <w:rPr>
                <w:lang w:val="pt-BR"/>
              </w:rPr>
              <w:t>- Nội dung, định hướng CNH, HĐH gắn với PT kinh tế tri thức?</w:t>
            </w: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r w:rsidRPr="001D205B">
              <w:rPr>
                <w:lang w:val="vi-VN"/>
              </w:rPr>
              <w:t>Chuẩn bị nội dung tự học:</w:t>
            </w:r>
          </w:p>
          <w:p w:rsidR="00B95BB3" w:rsidRPr="001D205B" w:rsidRDefault="00B95BB3" w:rsidP="00342BBB">
            <w:pPr>
              <w:widowControl w:val="0"/>
              <w:jc w:val="both"/>
              <w:rPr>
                <w:lang w:val="vi-VN"/>
              </w:rPr>
            </w:pPr>
            <w:r w:rsidRPr="001D205B">
              <w:rPr>
                <w:lang w:val="vi-VN"/>
              </w:rPr>
              <w:t>- Chuẩn bị giáo trình chính và tài liệu tham khảo</w:t>
            </w:r>
          </w:p>
          <w:p w:rsidR="00B95BB3" w:rsidRPr="001D205B" w:rsidRDefault="00B95BB3" w:rsidP="00342BBB">
            <w:pPr>
              <w:widowControl w:val="0"/>
              <w:jc w:val="both"/>
              <w:rPr>
                <w:b/>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Đọc: Tài liệu chính 1(Tr: 118-122; 136-142)</w:t>
            </w:r>
          </w:p>
          <w:p w:rsidR="00B95BB3" w:rsidRPr="001D205B" w:rsidRDefault="00B95BB3" w:rsidP="00342BBB">
            <w:pPr>
              <w:widowControl w:val="0"/>
              <w:jc w:val="both"/>
              <w:rPr>
                <w:b/>
                <w:lang w:val="vi-VN"/>
              </w:rPr>
            </w:pPr>
            <w:r w:rsidRPr="001D205B">
              <w:rPr>
                <w:lang w:val="vi-VN"/>
              </w:rPr>
              <w:t>Đọc: Tài liệu tham khảo 3, Chuyên đề 5, trg 165-179</w:t>
            </w:r>
          </w:p>
          <w:p w:rsidR="00B95BB3" w:rsidRPr="001D205B" w:rsidRDefault="00B95BB3" w:rsidP="00342BBB">
            <w:pPr>
              <w:widowControl w:val="0"/>
              <w:jc w:val="both"/>
              <w:rPr>
                <w:b/>
                <w:lang w:val="vi-VN"/>
              </w:rPr>
            </w:pPr>
            <w:r w:rsidRPr="001D205B">
              <w:rPr>
                <w:lang w:val="vi-VN"/>
              </w:rPr>
              <w:t xml:space="preserve">Hoàn thành bài tập: </w:t>
            </w:r>
          </w:p>
          <w:p w:rsidR="00B95BB3" w:rsidRPr="001D205B" w:rsidRDefault="00B95BB3" w:rsidP="00342BBB">
            <w:pPr>
              <w:widowControl w:val="0"/>
              <w:jc w:val="both"/>
              <w:rPr>
                <w:b/>
                <w:lang w:val="vi-VN"/>
              </w:rPr>
            </w:pPr>
            <w:r w:rsidRPr="001D205B">
              <w:rPr>
                <w:lang w:val="vi-VN"/>
              </w:rPr>
              <w:lastRenderedPageBreak/>
              <w:t>- Đặc trưng chủ yếu của CNH thời kỳ trước đổi mới?</w:t>
            </w:r>
          </w:p>
          <w:p w:rsidR="00B95BB3" w:rsidRPr="001D205B" w:rsidRDefault="00B95BB3" w:rsidP="00342BBB">
            <w:pPr>
              <w:widowControl w:val="0"/>
              <w:jc w:val="both"/>
              <w:rPr>
                <w:b/>
                <w:lang w:val="vi-VN"/>
              </w:rPr>
            </w:pPr>
            <w:r w:rsidRPr="001D205B">
              <w:rPr>
                <w:lang w:val="vi-VN"/>
              </w:rPr>
              <w:t>- Những tồn tại yếu kém của CNH ở nước ta hiện nay, nguyên nhân?</w:t>
            </w:r>
          </w:p>
          <w:p w:rsidR="00B95BB3" w:rsidRPr="001D205B" w:rsidRDefault="00B95BB3" w:rsidP="00342BBB">
            <w:pPr>
              <w:widowControl w:val="0"/>
              <w:jc w:val="both"/>
              <w:rPr>
                <w:lang w:val="vi-VN"/>
              </w:rPr>
            </w:pP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G1.5</w:t>
            </w:r>
          </w:p>
          <w:p w:rsidR="00B95BB3" w:rsidRPr="001D205B" w:rsidRDefault="00B95BB3" w:rsidP="00342BBB">
            <w:pPr>
              <w:widowControl w:val="0"/>
              <w:jc w:val="both"/>
            </w:pPr>
            <w:r w:rsidRPr="001D205B">
              <w:lastRenderedPageBreak/>
              <w:t>G2.4</w:t>
            </w:r>
          </w:p>
          <w:p w:rsidR="00B95BB3" w:rsidRPr="001D205B" w:rsidRDefault="00B95BB3" w:rsidP="00342BBB">
            <w:pPr>
              <w:widowControl w:val="0"/>
              <w:jc w:val="both"/>
            </w:pPr>
            <w:r w:rsidRPr="001D205B">
              <w:t>G2.9 G4.3</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 xml:space="preserve">G1.5 G2.4 </w:t>
            </w:r>
          </w:p>
          <w:p w:rsidR="00B95BB3" w:rsidRPr="001D205B" w:rsidRDefault="00B95BB3" w:rsidP="00342BBB">
            <w:pPr>
              <w:widowControl w:val="0"/>
              <w:jc w:val="both"/>
            </w:pPr>
            <w:r w:rsidRPr="001D205B">
              <w:t>G2.9</w:t>
            </w:r>
          </w:p>
          <w:p w:rsidR="00B95BB3" w:rsidRPr="001D205B" w:rsidRDefault="00B95BB3" w:rsidP="00342BBB">
            <w:pPr>
              <w:widowControl w:val="0"/>
              <w:jc w:val="both"/>
            </w:pPr>
            <w:r w:rsidRPr="001D205B">
              <w:t>G4.3</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A1.3.1</w:t>
            </w:r>
          </w:p>
          <w:p w:rsidR="00B95BB3" w:rsidRPr="001D205B" w:rsidRDefault="00B95BB3" w:rsidP="00342BBB">
            <w:pPr>
              <w:widowControl w:val="0"/>
              <w:jc w:val="both"/>
            </w:pPr>
            <w:r w:rsidRPr="001D205B">
              <w:t>A2.1</w:t>
            </w:r>
          </w:p>
          <w:p w:rsidR="00B95BB3" w:rsidRPr="001D205B" w:rsidRDefault="00B95BB3" w:rsidP="00342BBB">
            <w:pPr>
              <w:widowControl w:val="0"/>
              <w:jc w:val="both"/>
            </w:pPr>
          </w:p>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autoSpaceDE w:val="0"/>
              <w:autoSpaceDN w:val="0"/>
              <w:adjustRightInd w:val="0"/>
              <w:jc w:val="center"/>
              <w:rPr>
                <w:iCs/>
              </w:rPr>
            </w:pPr>
            <w:r w:rsidRPr="001D205B">
              <w:rPr>
                <w:iCs/>
              </w:rPr>
              <w:lastRenderedPageBreak/>
              <w:t>Thảo luận</w:t>
            </w:r>
          </w:p>
          <w:p w:rsidR="00B95BB3" w:rsidRPr="001D205B" w:rsidRDefault="00B95BB3" w:rsidP="00342BBB">
            <w:pPr>
              <w:widowControl w:val="0"/>
              <w:tabs>
                <w:tab w:val="left" w:pos="1005"/>
                <w:tab w:val="left" w:pos="1943"/>
              </w:tabs>
              <w:jc w:val="center"/>
            </w:pPr>
            <w:bookmarkStart w:id="305" w:name="_Toc490417424"/>
            <w:bookmarkStart w:id="306" w:name="_Toc490417995"/>
            <w:r w:rsidRPr="001D205B">
              <w:t>2 tiết</w:t>
            </w:r>
            <w:bookmarkEnd w:id="305"/>
            <w:bookmarkEnd w:id="306"/>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2680"/>
              </w:tabs>
              <w:jc w:val="both"/>
              <w:rPr>
                <w:b/>
                <w:bCs/>
              </w:rPr>
            </w:pPr>
            <w:r w:rsidRPr="001D205B">
              <w:rPr>
                <w:bCs/>
              </w:rPr>
              <w:t>Quá trình hình thành và nội dung Đường lối kháng chiến chống thực dân Pháp giai đoạn 1946 - 1950.</w:t>
            </w:r>
          </w:p>
          <w:p w:rsidR="00B95BB3" w:rsidRPr="001D205B" w:rsidRDefault="00B95BB3" w:rsidP="00342BBB">
            <w:pPr>
              <w:widowControl w:val="0"/>
              <w:tabs>
                <w:tab w:val="left" w:pos="2680"/>
              </w:tabs>
              <w:jc w:val="both"/>
              <w:rPr>
                <w:bCs/>
              </w:rPr>
            </w:pPr>
            <w:r w:rsidRPr="001D205B">
              <w:rPr>
                <w:bCs/>
              </w:rPr>
              <w:t>Hoàn cảnh lịch sử và đường lối kháng chiến chống Mỹ, cứu nước 1965 -1975.</w:t>
            </w: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jc w:val="center"/>
              <w:rPr>
                <w:iCs/>
              </w:rPr>
            </w:pPr>
          </w:p>
          <w:p w:rsidR="00B95BB3" w:rsidRPr="001D205B" w:rsidRDefault="00B95BB3" w:rsidP="00342BBB">
            <w:pPr>
              <w:widowControl w:val="0"/>
              <w:tabs>
                <w:tab w:val="left" w:pos="1260"/>
              </w:tabs>
              <w:rPr>
                <w:b/>
                <w:iCs/>
              </w:rPr>
            </w:pPr>
            <w:r w:rsidRPr="001D205B">
              <w:rPr>
                <w:iCs/>
              </w:rPr>
              <w:t>Kiểm tra tính tự giác làm bài tập của cá nhân;</w:t>
            </w:r>
          </w:p>
          <w:p w:rsidR="00B95BB3" w:rsidRPr="001D205B" w:rsidRDefault="00B95BB3" w:rsidP="00342BBB">
            <w:pPr>
              <w:widowControl w:val="0"/>
              <w:tabs>
                <w:tab w:val="left" w:pos="1260"/>
              </w:tabs>
              <w:rPr>
                <w:b/>
                <w:iCs/>
              </w:rPr>
            </w:pPr>
            <w:r w:rsidRPr="001D205B">
              <w:rPr>
                <w:iCs/>
              </w:rPr>
              <w:t>Chia nhóm thảo luận và cử đại diện nhóm trình bày</w:t>
            </w:r>
          </w:p>
          <w:p w:rsidR="00B95BB3" w:rsidRPr="001D205B" w:rsidRDefault="00B95BB3" w:rsidP="00342BBB">
            <w:pPr>
              <w:widowControl w:val="0"/>
              <w:tabs>
                <w:tab w:val="left" w:pos="1260"/>
              </w:tabs>
              <w:rPr>
                <w:b/>
                <w:iCs/>
              </w:rPr>
            </w:pPr>
            <w:r w:rsidRPr="001D205B">
              <w:rPr>
                <w:iCs/>
              </w:rPr>
              <w:t>Các thành viên khác tranh luận, phản biện</w:t>
            </w:r>
          </w:p>
          <w:p w:rsidR="00B95BB3" w:rsidRPr="001D205B" w:rsidRDefault="00B95BB3" w:rsidP="00342BBB">
            <w:pPr>
              <w:widowControl w:val="0"/>
              <w:tabs>
                <w:tab w:val="left" w:pos="1260"/>
              </w:tabs>
              <w:rPr>
                <w:iCs/>
              </w:rPr>
            </w:pPr>
            <w:r w:rsidRPr="001D205B">
              <w:rPr>
                <w:iCs/>
              </w:rPr>
              <w:t xml:space="preserve">Giáo viên kết luận và đánh giá </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t>Chuẩn bị nội dung, trình bày theo cá nhân và nhóm</w:t>
            </w:r>
          </w:p>
          <w:p w:rsidR="00B95BB3" w:rsidRPr="001D205B" w:rsidRDefault="00B95BB3" w:rsidP="00342BBB">
            <w:pPr>
              <w:widowControl w:val="0"/>
              <w:jc w:val="both"/>
            </w:pP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r w:rsidRPr="001D205B">
              <w:t>G1.4</w:t>
            </w:r>
          </w:p>
          <w:p w:rsidR="00B95BB3" w:rsidRPr="001D205B" w:rsidRDefault="00B95BB3" w:rsidP="00342BBB">
            <w:pPr>
              <w:widowControl w:val="0"/>
              <w:jc w:val="both"/>
            </w:pPr>
            <w:r w:rsidRPr="001D205B">
              <w:t>G2.3;</w:t>
            </w:r>
          </w:p>
          <w:p w:rsidR="00B95BB3" w:rsidRPr="001D205B" w:rsidRDefault="00B95BB3" w:rsidP="00342BBB">
            <w:pPr>
              <w:widowControl w:val="0"/>
              <w:jc w:val="both"/>
            </w:pPr>
            <w:r w:rsidRPr="001D205B">
              <w:t>G3.1.</w:t>
            </w: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r w:rsidRPr="001D205B">
              <w:t>Tuần 10</w:t>
            </w:r>
          </w:p>
          <w:p w:rsidR="00B95BB3" w:rsidRPr="001D205B" w:rsidRDefault="00B95BB3" w:rsidP="00342BBB">
            <w:pPr>
              <w:widowControl w:val="0"/>
              <w:tabs>
                <w:tab w:val="left" w:pos="1005"/>
                <w:tab w:val="left" w:pos="1943"/>
              </w:tabs>
              <w:jc w:val="center"/>
            </w:pPr>
            <w:r w:rsidRPr="001D205B">
              <w:t>(2 tiết)</w:t>
            </w:r>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
                <w:bCs/>
              </w:rPr>
            </w:pPr>
            <w:r w:rsidRPr="001D205B">
              <w:rPr>
                <w:bCs/>
              </w:rPr>
              <w:t>CHƯ</w:t>
            </w:r>
            <w:r w:rsidRPr="001D205B">
              <w:rPr>
                <w:bCs/>
              </w:rPr>
              <w:softHyphen/>
              <w:t>ƠNG IV</w:t>
            </w:r>
          </w:p>
          <w:p w:rsidR="00B95BB3" w:rsidRPr="001D205B" w:rsidRDefault="00B95BB3" w:rsidP="00342BBB">
            <w:pPr>
              <w:widowControl w:val="0"/>
              <w:jc w:val="center"/>
              <w:rPr>
                <w:b/>
                <w:bCs/>
              </w:rPr>
            </w:pPr>
            <w:r w:rsidRPr="001D205B">
              <w:rPr>
                <w:bCs/>
              </w:rPr>
              <w:t>ĐƯỜNG LỐI CÔNG NGHIỆP HOÁ</w:t>
            </w:r>
          </w:p>
          <w:p w:rsidR="00B95BB3" w:rsidRPr="001D205B" w:rsidRDefault="00B95BB3" w:rsidP="00342BBB">
            <w:pPr>
              <w:widowControl w:val="0"/>
              <w:jc w:val="both"/>
              <w:rPr>
                <w:bCs/>
              </w:rPr>
            </w:pPr>
            <w:r w:rsidRPr="001D205B">
              <w:rPr>
                <w:bCs/>
              </w:rPr>
              <w:t>Lý thuyết:</w:t>
            </w:r>
          </w:p>
          <w:p w:rsidR="00B95BB3" w:rsidRPr="001D205B" w:rsidRDefault="00B95BB3" w:rsidP="00342BBB">
            <w:pPr>
              <w:widowControl w:val="0"/>
              <w:jc w:val="both"/>
              <w:rPr>
                <w:bCs/>
              </w:rPr>
            </w:pPr>
            <w:r w:rsidRPr="001D205B">
              <w:rPr>
                <w:bCs/>
              </w:rPr>
              <w:t>I. CÔNG NGHIỆP HOÁ, HIỆN ĐẠI HOÁ THỜI KỲ ĐỔI MỚI</w:t>
            </w:r>
          </w:p>
          <w:p w:rsidR="00B95BB3" w:rsidRPr="001D205B" w:rsidRDefault="00B95BB3" w:rsidP="00342BBB">
            <w:pPr>
              <w:widowControl w:val="0"/>
              <w:jc w:val="both"/>
              <w:rPr>
                <w:i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Cs/>
              </w:rPr>
            </w:pPr>
          </w:p>
          <w:p w:rsidR="00B95BB3" w:rsidRPr="001D205B" w:rsidRDefault="00B95BB3" w:rsidP="00342BBB">
            <w:pPr>
              <w:widowControl w:val="0"/>
              <w:jc w:val="center"/>
              <w:rPr>
                <w:bCs/>
              </w:rPr>
            </w:pPr>
          </w:p>
          <w:p w:rsidR="00B95BB3" w:rsidRPr="001D205B" w:rsidRDefault="00B95BB3" w:rsidP="00342BBB">
            <w:pPr>
              <w:widowControl w:val="0"/>
              <w:rPr>
                <w:bCs/>
              </w:rPr>
            </w:pPr>
          </w:p>
          <w:p w:rsidR="00B95BB3" w:rsidRPr="001D205B" w:rsidRDefault="00B95BB3" w:rsidP="00342BBB">
            <w:pPr>
              <w:widowControl w:val="0"/>
              <w:rPr>
                <w:bCs/>
              </w:rPr>
            </w:pPr>
          </w:p>
          <w:p w:rsidR="00B95BB3" w:rsidRPr="001D205B" w:rsidRDefault="00B95BB3" w:rsidP="00342BBB">
            <w:pPr>
              <w:widowControl w:val="0"/>
              <w:rPr>
                <w:bCs/>
              </w:rPr>
            </w:pPr>
            <w:r w:rsidRPr="001D205B">
              <w:rPr>
                <w:bCs/>
              </w:rPr>
              <w:t>Lý thuyết</w:t>
            </w:r>
          </w:p>
          <w:p w:rsidR="00B95BB3" w:rsidRPr="001D205B" w:rsidRDefault="00B95BB3" w:rsidP="00342BBB">
            <w:pPr>
              <w:pStyle w:val="BodyTextIndent"/>
              <w:widowControl w:val="0"/>
              <w:outlineLvl w:val="9"/>
              <w:rPr>
                <w:b w:val="0"/>
                <w:iCs/>
              </w:rPr>
            </w:pPr>
            <w:r w:rsidRPr="001D205B">
              <w:rPr>
                <w:b w:val="0"/>
              </w:rPr>
              <w:t xml:space="preserve">- Thuyết giảng: </w:t>
            </w:r>
            <w:r w:rsidRPr="001D205B">
              <w:rPr>
                <w:b w:val="0"/>
                <w:lang w:val="vi-VN"/>
              </w:rPr>
              <w:t>GV viết bảng,</w:t>
            </w:r>
            <w:r w:rsidRPr="001D205B">
              <w:rPr>
                <w:b w:val="0"/>
              </w:rPr>
              <w:t xml:space="preserve"> thuyết trình, phát vấn, đàm thoại, giảng giải, phương pháp nêu vấn đề…</w:t>
            </w:r>
            <w:r w:rsidRPr="001D205B">
              <w:rPr>
                <w:b w:val="0"/>
                <w:lang w:val="vi-VN"/>
              </w:rPr>
              <w:t xml:space="preserve"> và kết hợp trình chiếu </w:t>
            </w:r>
            <w:r w:rsidRPr="001D205B">
              <w:rPr>
                <w:b w:val="0"/>
              </w:rPr>
              <w:t>S</w:t>
            </w:r>
            <w:r w:rsidRPr="001D205B">
              <w:rPr>
                <w:b w:val="0"/>
                <w:lang w:val="vi-VN"/>
              </w:rPr>
              <w:t>lide các nội dung sau</w:t>
            </w:r>
            <w:r w:rsidRPr="001D205B">
              <w:rPr>
                <w:b w:val="0"/>
                <w:iCs/>
              </w:rPr>
              <w:t>:</w:t>
            </w:r>
          </w:p>
          <w:p w:rsidR="00B95BB3" w:rsidRPr="001D205B" w:rsidRDefault="00B95BB3" w:rsidP="00342BBB">
            <w:pPr>
              <w:widowControl w:val="0"/>
              <w:jc w:val="both"/>
              <w:outlineLvl w:val="0"/>
              <w:rPr>
                <w:b/>
                <w:bCs/>
                <w:lang w:val="pt-BR"/>
              </w:rPr>
            </w:pPr>
            <w:bookmarkStart w:id="307" w:name="_Toc477167162"/>
            <w:r w:rsidRPr="001D205B">
              <w:rPr>
                <w:b/>
                <w:bCs/>
                <w:lang w:val="pt-BR"/>
              </w:rPr>
              <w:t>II. CÔNG NGHIỆP HOÁ, HIỆN ĐẠI HOÁ THỜI KỲ ĐỔI MỚI</w:t>
            </w:r>
            <w:bookmarkEnd w:id="307"/>
          </w:p>
          <w:p w:rsidR="00B95BB3" w:rsidRPr="001D205B" w:rsidRDefault="00B95BB3" w:rsidP="00342BBB">
            <w:pPr>
              <w:widowControl w:val="0"/>
              <w:jc w:val="both"/>
              <w:rPr>
                <w:b/>
                <w:bCs/>
                <w:lang w:val="pt-BR"/>
              </w:rPr>
            </w:pPr>
            <w:r w:rsidRPr="001D205B">
              <w:rPr>
                <w:b/>
                <w:bCs/>
                <w:lang w:val="pt-BR"/>
              </w:rPr>
              <w:t xml:space="preserve">1. Quá trình đổi mới tư duy về công nghiệp hoá </w:t>
            </w:r>
          </w:p>
          <w:p w:rsidR="00B95BB3" w:rsidRPr="001D205B" w:rsidRDefault="00B95BB3" w:rsidP="00342BBB">
            <w:pPr>
              <w:widowControl w:val="0"/>
              <w:jc w:val="both"/>
              <w:rPr>
                <w:b/>
                <w:i/>
                <w:iCs/>
                <w:lang w:val="pt-BR"/>
              </w:rPr>
            </w:pPr>
            <w:r w:rsidRPr="001D205B">
              <w:rPr>
                <w:b/>
                <w:i/>
                <w:iCs/>
                <w:lang w:val="pt-BR"/>
              </w:rPr>
              <w:t>Quá trình đổi mới tư duy về CNH từ Đại hội VI đến Đại hội XII</w:t>
            </w:r>
          </w:p>
          <w:p w:rsidR="00B95BB3" w:rsidRPr="001D205B" w:rsidRDefault="00B95BB3" w:rsidP="00342BBB">
            <w:pPr>
              <w:widowControl w:val="0"/>
            </w:pPr>
          </w:p>
          <w:p w:rsidR="00B95BB3" w:rsidRPr="001D205B" w:rsidRDefault="00B95BB3" w:rsidP="00342BBB">
            <w:pPr>
              <w:widowControl w:val="0"/>
              <w:jc w:val="both"/>
              <w:rPr>
                <w:b/>
                <w:bCs/>
                <w:lang w:val="pt-BR"/>
              </w:rPr>
            </w:pPr>
            <w:r w:rsidRPr="001D205B">
              <w:rPr>
                <w:b/>
                <w:bCs/>
                <w:lang w:val="pt-BR"/>
              </w:rPr>
              <w:t xml:space="preserve">2. Mục tiêu, quan điểm công nghiệp hoá, hiện đại hoá </w:t>
            </w:r>
          </w:p>
          <w:p w:rsidR="00B95BB3" w:rsidRPr="001D205B" w:rsidRDefault="00B95BB3" w:rsidP="00342BBB">
            <w:pPr>
              <w:widowControl w:val="0"/>
              <w:jc w:val="both"/>
              <w:rPr>
                <w:b/>
                <w:i/>
                <w:iCs/>
                <w:lang w:val="pt-BR"/>
              </w:rPr>
            </w:pPr>
            <w:r w:rsidRPr="001D205B">
              <w:rPr>
                <w:b/>
                <w:i/>
                <w:iCs/>
                <w:lang w:val="pt-BR"/>
              </w:rPr>
              <w:t>a.  Mục tiêu công nghiệp hoá, hiện đại hoá</w:t>
            </w:r>
          </w:p>
          <w:p w:rsidR="00B95BB3" w:rsidRPr="001D205B" w:rsidRDefault="00B95BB3" w:rsidP="00342BBB">
            <w:pPr>
              <w:widowControl w:val="0"/>
              <w:jc w:val="both"/>
              <w:rPr>
                <w:b/>
                <w:i/>
                <w:iCs/>
                <w:lang w:val="pt-BR"/>
              </w:rPr>
            </w:pPr>
            <w:r w:rsidRPr="001D205B">
              <w:rPr>
                <w:b/>
                <w:i/>
                <w:iCs/>
                <w:lang w:val="pt-BR"/>
              </w:rPr>
              <w:t xml:space="preserve">b.  Quan điểm công nghiệp hoá, hiện đại </w:t>
            </w:r>
            <w:r w:rsidRPr="001D205B">
              <w:rPr>
                <w:b/>
                <w:i/>
                <w:iCs/>
                <w:lang w:val="pt-BR"/>
              </w:rPr>
              <w:lastRenderedPageBreak/>
              <w:t>hoá</w:t>
            </w:r>
          </w:p>
          <w:p w:rsidR="00B95BB3" w:rsidRPr="001D205B" w:rsidRDefault="00B95BB3" w:rsidP="00342BBB">
            <w:pPr>
              <w:widowControl w:val="0"/>
              <w:rPr>
                <w:b/>
                <w:iCs/>
              </w:rPr>
            </w:pPr>
          </w:p>
          <w:p w:rsidR="00B95BB3" w:rsidRPr="001D205B" w:rsidRDefault="00B95BB3" w:rsidP="00342BBB">
            <w:pPr>
              <w:widowControl w:val="0"/>
              <w:jc w:val="both"/>
              <w:rPr>
                <w:b/>
                <w:bCs/>
                <w:lang w:val="pt-BR"/>
              </w:rPr>
            </w:pPr>
            <w:r w:rsidRPr="001D205B">
              <w:rPr>
                <w:b/>
                <w:bCs/>
                <w:lang w:val="pt-BR"/>
              </w:rPr>
              <w:t xml:space="preserve">3. Định hướng CNH, HĐH gắn với phát triển kinh tế tri thức </w:t>
            </w:r>
          </w:p>
          <w:p w:rsidR="00B95BB3" w:rsidRPr="001D205B" w:rsidRDefault="00B95BB3" w:rsidP="00342BBB">
            <w:pPr>
              <w:widowControl w:val="0"/>
              <w:rPr>
                <w:b/>
                <w:iCs/>
              </w:rPr>
            </w:pPr>
          </w:p>
          <w:p w:rsidR="00B95BB3" w:rsidRPr="001D205B" w:rsidRDefault="00B95BB3" w:rsidP="00342BBB">
            <w:pPr>
              <w:widowControl w:val="0"/>
              <w:rPr>
                <w:b/>
                <w:iCs/>
              </w:rPr>
            </w:pPr>
          </w:p>
          <w:p w:rsidR="00B95BB3" w:rsidRPr="001D205B" w:rsidRDefault="00B95BB3" w:rsidP="00342BBB">
            <w:pPr>
              <w:widowControl w:val="0"/>
              <w:rPr>
                <w:b/>
                <w:iCs/>
              </w:rPr>
            </w:pPr>
          </w:p>
          <w:p w:rsidR="00B95BB3" w:rsidRPr="001D205B" w:rsidRDefault="00B95BB3" w:rsidP="00342BBB">
            <w:pPr>
              <w:widowControl w:val="0"/>
              <w:jc w:val="both"/>
              <w:rPr>
                <w:b/>
                <w:iCs/>
              </w:rPr>
            </w:pPr>
          </w:p>
          <w:p w:rsidR="00B95BB3" w:rsidRPr="001D205B" w:rsidRDefault="00B95BB3" w:rsidP="00342BBB">
            <w:pPr>
              <w:widowControl w:val="0"/>
              <w:jc w:val="both"/>
              <w:rPr>
                <w:bCs/>
              </w:rPr>
            </w:pPr>
            <w:r w:rsidRPr="001D205B">
              <w:rPr>
                <w:bCs/>
              </w:rPr>
              <w:t>Tự học:</w:t>
            </w:r>
          </w:p>
          <w:p w:rsidR="00B95BB3" w:rsidRPr="001D205B" w:rsidRDefault="00B95BB3" w:rsidP="00342BBB">
            <w:pPr>
              <w:widowControl w:val="0"/>
              <w:jc w:val="both"/>
              <w:rPr>
                <w:b/>
                <w:bCs/>
              </w:rPr>
            </w:pPr>
            <w:r w:rsidRPr="001D205B">
              <w:rPr>
                <w:bCs/>
              </w:rPr>
              <w:t>3. Kết quả và nguyên nhân</w:t>
            </w:r>
          </w:p>
          <w:p w:rsidR="00B95BB3" w:rsidRPr="001D205B" w:rsidRDefault="00B95BB3" w:rsidP="00342BBB">
            <w:pPr>
              <w:widowControl w:val="0"/>
              <w:jc w:val="both"/>
              <w:rPr>
                <w:b/>
                <w:iCs/>
              </w:rPr>
            </w:pPr>
            <w:r w:rsidRPr="001D205B">
              <w:rPr>
                <w:iCs/>
              </w:rPr>
              <w:t xml:space="preserve">a) Kết quả thực hiện đường lối </w:t>
            </w:r>
          </w:p>
          <w:p w:rsidR="00B95BB3" w:rsidRPr="001D205B" w:rsidRDefault="00B95BB3" w:rsidP="00342BBB">
            <w:pPr>
              <w:widowControl w:val="0"/>
              <w:rPr>
                <w:iCs/>
              </w:rPr>
            </w:pPr>
            <w:r w:rsidRPr="001D205B">
              <w:rPr>
                <w:iCs/>
              </w:rPr>
              <w:t>b)  Nguyên nhân</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rPr>
                <w:lang w:val="vi-VN"/>
              </w:rPr>
              <w:lastRenderedPageBreak/>
              <w:t xml:space="preserve">Chuẩn bị cho học lý thuyết: </w:t>
            </w:r>
          </w:p>
          <w:p w:rsidR="00B95BB3" w:rsidRPr="001D205B" w:rsidRDefault="00B95BB3" w:rsidP="00342BBB">
            <w:pPr>
              <w:widowControl w:val="0"/>
              <w:rPr>
                <w:b/>
                <w:lang w:val="pt-BR"/>
              </w:rPr>
            </w:pPr>
            <w:r w:rsidRPr="001D205B">
              <w:rPr>
                <w:lang w:val="vi-VN"/>
              </w:rPr>
              <w:t>- Chuẩn bị giáo trình chính và tài liệu tham khảo</w:t>
            </w:r>
            <w:r w:rsidRPr="001D205B">
              <w:rPr>
                <w:lang w:val="pt-BR"/>
              </w:rPr>
              <w:t xml:space="preserve"> chương 4</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Đọc: Tài liệu chính 1 (Tr: 122-13</w:t>
            </w:r>
            <w:r w:rsidRPr="001D205B">
              <w:rPr>
                <w:lang w:val="vi-VN"/>
              </w:rPr>
              <w:t>6</w:t>
            </w:r>
            <w:r w:rsidRPr="001D205B">
              <w:rPr>
                <w:lang w:val="pt-BR"/>
              </w:rPr>
              <w:t>).</w:t>
            </w:r>
          </w:p>
          <w:p w:rsidR="00B95BB3" w:rsidRPr="001D205B" w:rsidRDefault="00B95BB3" w:rsidP="00342BBB">
            <w:pPr>
              <w:widowControl w:val="0"/>
              <w:jc w:val="both"/>
              <w:rPr>
                <w:b/>
                <w:lang w:val="pt-BR"/>
              </w:rPr>
            </w:pPr>
            <w:r w:rsidRPr="001D205B">
              <w:rPr>
                <w:lang w:val="pt-BR"/>
              </w:rPr>
              <w:t>Đọc: Tài liệu tham khảo 3, Chuyên đề 5, trg 194-198</w:t>
            </w:r>
          </w:p>
          <w:p w:rsidR="00B95BB3" w:rsidRPr="001D205B" w:rsidRDefault="00B95BB3" w:rsidP="00342BBB">
            <w:pPr>
              <w:widowControl w:val="0"/>
              <w:jc w:val="both"/>
              <w:rPr>
                <w:b/>
                <w:lang w:val="pt-BR"/>
              </w:rPr>
            </w:pPr>
            <w:r w:rsidRPr="001D205B">
              <w:rPr>
                <w:lang w:val="pt-BR"/>
              </w:rPr>
              <w:t>- Quá trình đổi mới tư duy của Đảng về CNH từ Đại hội IX đến Đại hội X?</w:t>
            </w:r>
          </w:p>
          <w:p w:rsidR="00B95BB3" w:rsidRPr="001D205B" w:rsidRDefault="00B95BB3" w:rsidP="00342BBB">
            <w:pPr>
              <w:widowControl w:val="0"/>
              <w:jc w:val="both"/>
              <w:rPr>
                <w:b/>
                <w:lang w:val="pt-BR"/>
              </w:rPr>
            </w:pPr>
            <w:r w:rsidRPr="001D205B">
              <w:rPr>
                <w:lang w:val="pt-BR"/>
              </w:rPr>
              <w:t>- Mục tiêu, quan điển CNH?</w:t>
            </w:r>
          </w:p>
          <w:p w:rsidR="00B95BB3" w:rsidRPr="001D205B" w:rsidRDefault="00B95BB3" w:rsidP="00342BBB">
            <w:pPr>
              <w:widowControl w:val="0"/>
              <w:jc w:val="both"/>
              <w:rPr>
                <w:b/>
                <w:lang w:val="pt-BR"/>
              </w:rPr>
            </w:pPr>
            <w:r w:rsidRPr="001D205B">
              <w:rPr>
                <w:lang w:val="pt-BR"/>
              </w:rPr>
              <w:lastRenderedPageBreak/>
              <w:t>- Nội dung, định hướng CNH, HĐH gắn với PT kinh tế tri thức?</w:t>
            </w: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r w:rsidRPr="001D205B">
              <w:rPr>
                <w:lang w:val="vi-VN"/>
              </w:rPr>
              <w:t>Chuẩn bị nội dung tự học:</w:t>
            </w:r>
          </w:p>
          <w:p w:rsidR="00B95BB3" w:rsidRPr="001D205B" w:rsidRDefault="00B95BB3" w:rsidP="00342BBB">
            <w:pPr>
              <w:widowControl w:val="0"/>
              <w:jc w:val="both"/>
              <w:rPr>
                <w:lang w:val="vi-VN"/>
              </w:rPr>
            </w:pPr>
            <w:r w:rsidRPr="001D205B">
              <w:rPr>
                <w:lang w:val="vi-VN"/>
              </w:rPr>
              <w:t>- Chuẩn bị giáo trình chính và tài liệu tham khảo</w:t>
            </w:r>
          </w:p>
          <w:p w:rsidR="00B95BB3" w:rsidRPr="001D205B" w:rsidRDefault="00B95BB3" w:rsidP="00342BBB">
            <w:pPr>
              <w:widowControl w:val="0"/>
              <w:jc w:val="both"/>
              <w:rPr>
                <w:b/>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Đọc: Tài liệu chính 1(Tr: 118-122; 136-142)</w:t>
            </w:r>
          </w:p>
          <w:p w:rsidR="00B95BB3" w:rsidRPr="001D205B" w:rsidRDefault="00B95BB3" w:rsidP="00342BBB">
            <w:pPr>
              <w:widowControl w:val="0"/>
              <w:jc w:val="both"/>
              <w:rPr>
                <w:b/>
                <w:lang w:val="vi-VN"/>
              </w:rPr>
            </w:pPr>
            <w:r w:rsidRPr="001D205B">
              <w:rPr>
                <w:lang w:val="vi-VN"/>
              </w:rPr>
              <w:t>Đọc: Tài liệu tham khảo 3, Chuyên đề 5, trg 165-179</w:t>
            </w:r>
          </w:p>
          <w:p w:rsidR="00B95BB3" w:rsidRPr="001D205B" w:rsidRDefault="00B95BB3" w:rsidP="00342BBB">
            <w:pPr>
              <w:widowControl w:val="0"/>
              <w:jc w:val="both"/>
              <w:rPr>
                <w:b/>
                <w:lang w:val="vi-VN"/>
              </w:rPr>
            </w:pPr>
            <w:r w:rsidRPr="001D205B">
              <w:rPr>
                <w:lang w:val="vi-VN"/>
              </w:rPr>
              <w:t xml:space="preserve">Hoàn thành bài tập: </w:t>
            </w:r>
          </w:p>
          <w:p w:rsidR="00B95BB3" w:rsidRPr="001D205B" w:rsidRDefault="00B95BB3" w:rsidP="00342BBB">
            <w:pPr>
              <w:widowControl w:val="0"/>
              <w:jc w:val="both"/>
              <w:rPr>
                <w:b/>
                <w:lang w:val="vi-VN"/>
              </w:rPr>
            </w:pPr>
            <w:r w:rsidRPr="001D205B">
              <w:rPr>
                <w:lang w:val="vi-VN"/>
              </w:rPr>
              <w:t>- Đặc trưng chủ yếu của CNH thời kỳ trước đổi mới?</w:t>
            </w:r>
          </w:p>
          <w:p w:rsidR="00B95BB3" w:rsidRPr="001D205B" w:rsidRDefault="00B95BB3" w:rsidP="00342BBB">
            <w:pPr>
              <w:widowControl w:val="0"/>
              <w:jc w:val="both"/>
              <w:rPr>
                <w:b/>
                <w:lang w:val="vi-VN"/>
              </w:rPr>
            </w:pPr>
            <w:r w:rsidRPr="001D205B">
              <w:rPr>
                <w:lang w:val="vi-VN"/>
              </w:rPr>
              <w:t>- Những tồn tại yếu kém của CNH ở nước ta hiện nay, nguyên nhân?</w:t>
            </w:r>
          </w:p>
          <w:p w:rsidR="00B95BB3" w:rsidRPr="001D205B" w:rsidRDefault="00B95BB3" w:rsidP="00342BBB">
            <w:pPr>
              <w:widowControl w:val="0"/>
              <w:jc w:val="both"/>
              <w:rPr>
                <w:lang w:val="vi-VN"/>
              </w:rPr>
            </w:pP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G1.5</w:t>
            </w:r>
          </w:p>
          <w:p w:rsidR="00B95BB3" w:rsidRPr="001D205B" w:rsidRDefault="00B95BB3" w:rsidP="00342BBB">
            <w:pPr>
              <w:widowControl w:val="0"/>
              <w:jc w:val="both"/>
            </w:pPr>
            <w:r w:rsidRPr="001D205B">
              <w:t>G2.4</w:t>
            </w:r>
          </w:p>
          <w:p w:rsidR="00B95BB3" w:rsidRPr="001D205B" w:rsidRDefault="00B95BB3" w:rsidP="00342BBB">
            <w:pPr>
              <w:widowControl w:val="0"/>
              <w:jc w:val="both"/>
            </w:pPr>
            <w:r w:rsidRPr="001D205B">
              <w:t>G2.9 G4.3</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 xml:space="preserve">G1.5 G2.4 </w:t>
            </w:r>
          </w:p>
          <w:p w:rsidR="00B95BB3" w:rsidRPr="001D205B" w:rsidRDefault="00B95BB3" w:rsidP="00342BBB">
            <w:pPr>
              <w:widowControl w:val="0"/>
              <w:jc w:val="both"/>
            </w:pPr>
            <w:r w:rsidRPr="001D205B">
              <w:t>G2.9</w:t>
            </w:r>
          </w:p>
          <w:p w:rsidR="00B95BB3" w:rsidRPr="001D205B" w:rsidRDefault="00B95BB3" w:rsidP="00342BBB">
            <w:pPr>
              <w:widowControl w:val="0"/>
              <w:jc w:val="both"/>
            </w:pPr>
            <w:r w:rsidRPr="001D205B">
              <w:t>G4.3</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A1.3.1</w:t>
            </w:r>
          </w:p>
          <w:p w:rsidR="00B95BB3" w:rsidRPr="001D205B" w:rsidRDefault="00B95BB3" w:rsidP="00342BBB">
            <w:pPr>
              <w:widowControl w:val="0"/>
              <w:jc w:val="both"/>
            </w:pPr>
            <w:r w:rsidRPr="001D205B">
              <w:t>A2.1</w:t>
            </w:r>
          </w:p>
          <w:p w:rsidR="00B95BB3" w:rsidRPr="001D205B" w:rsidRDefault="00B95BB3" w:rsidP="00342BBB">
            <w:pPr>
              <w:widowControl w:val="0"/>
              <w:jc w:val="both"/>
            </w:pPr>
          </w:p>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jc w:val="center"/>
              <w:rPr>
                <w:iCs/>
              </w:rPr>
            </w:pPr>
            <w:r w:rsidRPr="001D205B">
              <w:rPr>
                <w:iCs/>
              </w:rPr>
              <w:lastRenderedPageBreak/>
              <w:t>Thảo luận</w:t>
            </w:r>
          </w:p>
          <w:p w:rsidR="00B95BB3" w:rsidRPr="001D205B" w:rsidRDefault="00B95BB3" w:rsidP="00342BBB">
            <w:pPr>
              <w:widowControl w:val="0"/>
              <w:tabs>
                <w:tab w:val="left" w:pos="1005"/>
                <w:tab w:val="left" w:pos="1943"/>
              </w:tabs>
              <w:jc w:val="center"/>
            </w:pPr>
            <w:bookmarkStart w:id="308" w:name="_Toc490417428"/>
            <w:bookmarkStart w:id="309" w:name="_Toc490417999"/>
            <w:r w:rsidRPr="001D205B">
              <w:t>2 tiết</w:t>
            </w:r>
            <w:bookmarkEnd w:id="308"/>
            <w:bookmarkEnd w:id="309"/>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b/>
                <w:bCs/>
              </w:rPr>
            </w:pPr>
            <w:r w:rsidRPr="001D205B">
              <w:rPr>
                <w:bCs/>
              </w:rPr>
              <w:t>So sánh tư duy của Đảng về công nghiệp hóa thời kỳ trước đổi mới và thời kỳ đổi mới.</w:t>
            </w:r>
          </w:p>
          <w:p w:rsidR="00B95BB3" w:rsidRPr="001D205B" w:rsidRDefault="00B95BB3" w:rsidP="00342BBB">
            <w:pPr>
              <w:widowControl w:val="0"/>
              <w:rPr>
                <w:bCs/>
              </w:rPr>
            </w:pPr>
            <w:r w:rsidRPr="001D205B">
              <w:rPr>
                <w:bCs/>
              </w:rPr>
              <w:t>Vì sao công nghiệp hóa, hiện đại hóa nông nghiệp, nông thôn cần được đẩy mạnh?</w:t>
            </w: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rPr>
                <w:b/>
                <w:iCs/>
              </w:rPr>
            </w:pPr>
            <w:r w:rsidRPr="001D205B">
              <w:rPr>
                <w:iCs/>
              </w:rPr>
              <w:t>Kiểm tra tính tự giác làm bài tập của cá nhân</w:t>
            </w:r>
          </w:p>
          <w:p w:rsidR="00B95BB3" w:rsidRPr="001D205B" w:rsidRDefault="00B95BB3" w:rsidP="00342BBB">
            <w:pPr>
              <w:widowControl w:val="0"/>
              <w:tabs>
                <w:tab w:val="left" w:pos="1260"/>
              </w:tabs>
              <w:rPr>
                <w:b/>
                <w:iCs/>
              </w:rPr>
            </w:pPr>
            <w:r w:rsidRPr="001D205B">
              <w:rPr>
                <w:iCs/>
              </w:rPr>
              <w:t>Chia nhóm thảo luận và cử đại diện nhóm trình bày</w:t>
            </w:r>
          </w:p>
          <w:p w:rsidR="00B95BB3" w:rsidRPr="001D205B" w:rsidRDefault="00B95BB3" w:rsidP="00342BBB">
            <w:pPr>
              <w:widowControl w:val="0"/>
              <w:tabs>
                <w:tab w:val="left" w:pos="1260"/>
              </w:tabs>
              <w:rPr>
                <w:b/>
                <w:iCs/>
              </w:rPr>
            </w:pPr>
            <w:r w:rsidRPr="001D205B">
              <w:rPr>
                <w:iCs/>
              </w:rPr>
              <w:t>Các thành viên khác tranh luận, phản biện</w:t>
            </w:r>
          </w:p>
          <w:p w:rsidR="00B95BB3" w:rsidRPr="001D205B" w:rsidRDefault="00B95BB3" w:rsidP="00342BBB">
            <w:pPr>
              <w:widowControl w:val="0"/>
              <w:rPr>
                <w:bCs/>
              </w:rPr>
            </w:pPr>
            <w:r w:rsidRPr="001D205B">
              <w:rPr>
                <w:iCs/>
              </w:rPr>
              <w:t>Giáo viên kết luận và đánh giá</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b/>
              </w:rPr>
            </w:pPr>
          </w:p>
          <w:p w:rsidR="00B95BB3" w:rsidRPr="001D205B" w:rsidRDefault="00B95BB3" w:rsidP="00342BBB">
            <w:pPr>
              <w:widowControl w:val="0"/>
              <w:jc w:val="both"/>
              <w:rPr>
                <w:b/>
                <w:lang w:val="vi-VN"/>
              </w:rPr>
            </w:pPr>
            <w:r w:rsidRPr="001D205B">
              <w:t>Chuẩn bị nội dung, trình bày theo cá nhân và nhóm</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r w:rsidRPr="001D205B">
              <w:t>G1.5;</w:t>
            </w:r>
          </w:p>
          <w:p w:rsidR="00B95BB3" w:rsidRPr="001D205B" w:rsidRDefault="00B95BB3" w:rsidP="00342BBB">
            <w:pPr>
              <w:widowControl w:val="0"/>
              <w:jc w:val="both"/>
            </w:pPr>
            <w:r w:rsidRPr="001D205B">
              <w:t>G3.1 ;</w:t>
            </w:r>
          </w:p>
          <w:p w:rsidR="00B95BB3" w:rsidRPr="001D205B" w:rsidRDefault="00B95BB3" w:rsidP="00342BBB">
            <w:pPr>
              <w:widowControl w:val="0"/>
              <w:jc w:val="both"/>
            </w:pPr>
            <w:r w:rsidRPr="001D205B">
              <w:t>G4.3.</w:t>
            </w: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bookmarkStart w:id="310" w:name="_Toc490417429"/>
            <w:bookmarkStart w:id="311" w:name="_Toc490418000"/>
            <w:r w:rsidRPr="001D205B">
              <w:t xml:space="preserve">Tuần </w:t>
            </w:r>
            <w:bookmarkEnd w:id="310"/>
            <w:bookmarkEnd w:id="311"/>
            <w:r w:rsidRPr="001D205B">
              <w:t>11</w:t>
            </w:r>
          </w:p>
          <w:p w:rsidR="00B95BB3" w:rsidRPr="001D205B" w:rsidRDefault="00B95BB3" w:rsidP="00342BBB">
            <w:pPr>
              <w:widowControl w:val="0"/>
              <w:tabs>
                <w:tab w:val="left" w:pos="1005"/>
                <w:tab w:val="left" w:pos="1943"/>
              </w:tabs>
              <w:jc w:val="center"/>
            </w:pPr>
            <w:bookmarkStart w:id="312" w:name="_Toc490417430"/>
            <w:bookmarkStart w:id="313" w:name="_Toc490418001"/>
            <w:r w:rsidRPr="001D205B">
              <w:t>(2 tiết)</w:t>
            </w:r>
            <w:bookmarkEnd w:id="312"/>
            <w:bookmarkEnd w:id="313"/>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Cs/>
              </w:rPr>
            </w:pPr>
            <w:r w:rsidRPr="001D205B">
              <w:rPr>
                <w:bCs/>
              </w:rPr>
              <w:t>CHƯƠNG V</w:t>
            </w:r>
          </w:p>
          <w:p w:rsidR="00B95BB3" w:rsidRPr="001D205B" w:rsidRDefault="00B95BB3" w:rsidP="00342BBB">
            <w:pPr>
              <w:widowControl w:val="0"/>
              <w:jc w:val="center"/>
              <w:rPr>
                <w:bCs/>
              </w:rPr>
            </w:pPr>
            <w:r w:rsidRPr="001D205B">
              <w:rPr>
                <w:bCs/>
              </w:rPr>
              <w:t xml:space="preserve">ĐƯỜNG LỐI XÂY DỰNG NỀN KINH TẾ THỊ TRƯỜNG </w:t>
            </w:r>
            <w:r w:rsidRPr="001D205B">
              <w:rPr>
                <w:bCs/>
              </w:rPr>
              <w:br/>
            </w:r>
            <w:r w:rsidRPr="001D205B">
              <w:rPr>
                <w:bCs/>
              </w:rPr>
              <w:lastRenderedPageBreak/>
              <w:t>ĐỊNH HƯỚNG XÃ HỘI CHỦ NGHĨA</w:t>
            </w:r>
          </w:p>
          <w:p w:rsidR="00B95BB3" w:rsidRPr="001D205B" w:rsidRDefault="00B95BB3" w:rsidP="00342BBB">
            <w:pPr>
              <w:widowControl w:val="0"/>
              <w:jc w:val="both"/>
              <w:rPr>
                <w:bCs/>
              </w:rPr>
            </w:pPr>
            <w:r w:rsidRPr="001D205B">
              <w:rPr>
                <w:bCs/>
              </w:rPr>
              <w:t>Lý thuyết:</w:t>
            </w:r>
          </w:p>
          <w:p w:rsidR="00B95BB3" w:rsidRPr="001D205B" w:rsidRDefault="00B95BB3" w:rsidP="00342BBB">
            <w:pPr>
              <w:widowControl w:val="0"/>
              <w:jc w:val="both"/>
              <w:rPr>
                <w:b/>
                <w:bCs/>
              </w:rPr>
            </w:pPr>
            <w:r w:rsidRPr="001D205B">
              <w:rPr>
                <w:bCs/>
              </w:rPr>
              <w:t xml:space="preserve">I. QUÁ TRÌNH ĐỔI MỚI NHẬN THỨC VỀ KINH TẾ THỊ TRƯỜNG </w:t>
            </w:r>
          </w:p>
          <w:p w:rsidR="00B95BB3" w:rsidRPr="001D205B" w:rsidRDefault="00B95BB3" w:rsidP="00342BBB">
            <w:pPr>
              <w:widowControl w:val="0"/>
              <w:jc w:val="both"/>
              <w:rPr>
                <w:b/>
                <w:bCs/>
              </w:rPr>
            </w:pPr>
            <w:r w:rsidRPr="001D205B">
              <w:rPr>
                <w:bCs/>
              </w:rPr>
              <w:t xml:space="preserve">2. Sự hình thành tư duy của Đảng về kinh tế thị trường thời kỳ đổi mới </w:t>
            </w:r>
          </w:p>
          <w:p w:rsidR="00B95BB3" w:rsidRPr="001D205B" w:rsidRDefault="00B95BB3" w:rsidP="00342BBB">
            <w:pPr>
              <w:widowControl w:val="0"/>
              <w:jc w:val="both"/>
              <w:rPr>
                <w:b/>
                <w:bCs/>
              </w:rPr>
            </w:pPr>
            <w:r w:rsidRPr="001D205B">
              <w:rPr>
                <w:iCs/>
              </w:rPr>
              <w:t>a)Tư duy của Đảng về kinh tế thị trường từ Đại hội VI đến Đại hội VIII</w:t>
            </w:r>
          </w:p>
          <w:p w:rsidR="00B95BB3" w:rsidRPr="001D205B" w:rsidRDefault="00B95BB3" w:rsidP="00342BBB">
            <w:pPr>
              <w:widowControl w:val="0"/>
              <w:jc w:val="both"/>
              <w:rPr>
                <w:b/>
                <w:iCs/>
                <w:lang w:val="vi-VN"/>
              </w:rPr>
            </w:pPr>
            <w:r w:rsidRPr="001D205B">
              <w:rPr>
                <w:iCs/>
              </w:rPr>
              <w:t xml:space="preserve">b)Tư duy của Đảng về kinh tế thị trường </w:t>
            </w:r>
          </w:p>
          <w:p w:rsidR="00B95BB3" w:rsidRPr="001D205B" w:rsidRDefault="00B95BB3" w:rsidP="00342BBB">
            <w:pPr>
              <w:widowControl w:val="0"/>
              <w:jc w:val="both"/>
              <w:rPr>
                <w:b/>
                <w:bCs/>
                <w:lang w:val="vi-VN"/>
              </w:rPr>
            </w:pPr>
            <w:r w:rsidRPr="001D205B">
              <w:rPr>
                <w:bCs/>
                <w:lang w:val="vi-VN"/>
              </w:rPr>
              <w:t>II. TIẾP TỤC HOÀN THIỆN THỂ CHẾ KINH TẾ THỊ TRƯỜNG ĐỊNH HƯỚNG XÃ HỘI CHỦ NGHĨA Ở NƯỚC TA</w:t>
            </w:r>
          </w:p>
          <w:p w:rsidR="00B95BB3" w:rsidRPr="001D205B" w:rsidRDefault="00B95BB3" w:rsidP="00342BBB">
            <w:pPr>
              <w:widowControl w:val="0"/>
              <w:jc w:val="both"/>
              <w:rPr>
                <w:b/>
                <w:bCs/>
                <w:lang w:val="vi-VN"/>
              </w:rPr>
            </w:pPr>
            <w:r w:rsidRPr="001D205B">
              <w:rPr>
                <w:bCs/>
                <w:lang w:val="vi-VN"/>
              </w:rPr>
              <w:t xml:space="preserve">1. Mục tiêu và quan điểm cơ bản </w:t>
            </w:r>
          </w:p>
          <w:p w:rsidR="00B95BB3" w:rsidRPr="001D205B" w:rsidRDefault="00B95BB3" w:rsidP="00342BBB">
            <w:pPr>
              <w:widowControl w:val="0"/>
              <w:jc w:val="both"/>
              <w:rPr>
                <w:b/>
                <w:bCs/>
                <w:lang w:val="vi-VN"/>
              </w:rPr>
            </w:pPr>
            <w:r w:rsidRPr="001D205B">
              <w:rPr>
                <w:bCs/>
                <w:lang w:val="vi-VN"/>
              </w:rPr>
              <w:t>2. Một số chủ trương tiếp tục hoàn thiện thể chế kinh tế thị trường định hướng xã hội chủ nghĩa</w:t>
            </w:r>
          </w:p>
          <w:p w:rsidR="00B95BB3" w:rsidRPr="001D205B" w:rsidRDefault="00B95BB3" w:rsidP="00342BBB">
            <w:pPr>
              <w:widowControl w:val="0"/>
              <w:jc w:val="both"/>
              <w:rPr>
                <w:b/>
                <w:iCs/>
                <w:lang w:val="vi-VN"/>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bCs/>
                <w:lang w:val="vi-VN"/>
              </w:rPr>
            </w:pPr>
            <w:r w:rsidRPr="001D205B">
              <w:rPr>
                <w:bCs/>
                <w:lang w:val="vi-VN"/>
              </w:rPr>
              <w:lastRenderedPageBreak/>
              <w:t>Lý thuyết</w:t>
            </w:r>
          </w:p>
          <w:p w:rsidR="00B95BB3" w:rsidRPr="001D205B" w:rsidRDefault="00B95BB3" w:rsidP="00342BBB">
            <w:pPr>
              <w:pStyle w:val="BodyTextIndent"/>
              <w:widowControl w:val="0"/>
              <w:outlineLvl w:val="9"/>
              <w:rPr>
                <w:b w:val="0"/>
                <w:iCs/>
                <w:lang w:val="vi-VN"/>
              </w:rPr>
            </w:pPr>
            <w:bookmarkStart w:id="314" w:name="_Toc490417431"/>
            <w:bookmarkStart w:id="315" w:name="_Toc490418002"/>
            <w:bookmarkStart w:id="316" w:name="_Toc490418110"/>
            <w:bookmarkStart w:id="317" w:name="_Toc490418196"/>
            <w:r w:rsidRPr="001D205B">
              <w:rPr>
                <w:b w:val="0"/>
                <w:lang w:val="vi-VN"/>
              </w:rPr>
              <w:t xml:space="preserve">- Thuyết giảng: GV viết bảng, thuyết trình, phát vấn, đàm thoại, giảng giải, phương pháp nêu </w:t>
            </w:r>
            <w:r w:rsidRPr="001D205B">
              <w:rPr>
                <w:b w:val="0"/>
                <w:lang w:val="vi-VN"/>
              </w:rPr>
              <w:lastRenderedPageBreak/>
              <w:t>vấn đề… và kết hợp trình chiếu Slide các nội dung sau</w:t>
            </w:r>
            <w:r w:rsidRPr="001D205B">
              <w:rPr>
                <w:b w:val="0"/>
                <w:iCs/>
                <w:lang w:val="vi-VN"/>
              </w:rPr>
              <w:t>:</w:t>
            </w:r>
            <w:bookmarkEnd w:id="314"/>
            <w:bookmarkEnd w:id="315"/>
            <w:bookmarkEnd w:id="316"/>
            <w:bookmarkEnd w:id="317"/>
          </w:p>
          <w:p w:rsidR="00B95BB3" w:rsidRPr="001D205B" w:rsidRDefault="00B95BB3" w:rsidP="00342BBB">
            <w:pPr>
              <w:widowControl w:val="0"/>
              <w:jc w:val="both"/>
              <w:rPr>
                <w:b/>
                <w:bCs/>
                <w:lang w:val="vi-VN"/>
              </w:rPr>
            </w:pPr>
            <w:r w:rsidRPr="001D205B">
              <w:rPr>
                <w:bCs/>
                <w:lang w:val="vi-VN"/>
              </w:rPr>
              <w:t xml:space="preserve">2. Sự hình thành tư duy của Đảng về kinh tế thị trường thời kỳ đổi mới </w:t>
            </w:r>
          </w:p>
          <w:p w:rsidR="00B95BB3" w:rsidRPr="001D205B" w:rsidRDefault="00B95BB3" w:rsidP="00342BBB">
            <w:pPr>
              <w:widowControl w:val="0"/>
              <w:jc w:val="both"/>
              <w:rPr>
                <w:b/>
                <w:bCs/>
                <w:lang w:val="vi-VN"/>
              </w:rPr>
            </w:pPr>
            <w:r w:rsidRPr="001D205B">
              <w:rPr>
                <w:bCs/>
                <w:lang w:val="vi-VN"/>
              </w:rPr>
              <w:t xml:space="preserve">1. Mục tiêu và quan điểm cơ bản </w:t>
            </w:r>
          </w:p>
          <w:p w:rsidR="00B95BB3" w:rsidRPr="001D205B" w:rsidRDefault="00B95BB3" w:rsidP="00342BBB">
            <w:pPr>
              <w:widowControl w:val="0"/>
              <w:jc w:val="both"/>
              <w:rPr>
                <w:b/>
                <w:bCs/>
                <w:lang w:val="vi-VN"/>
              </w:rPr>
            </w:pPr>
            <w:r w:rsidRPr="001D205B">
              <w:rPr>
                <w:bCs/>
                <w:lang w:val="vi-VN"/>
              </w:rPr>
              <w:t>2. Một số chủ trương tiếp tục hoàn thiện thể chế kinh tế thị trường định hướng xã hội chủ nghĩa</w:t>
            </w:r>
          </w:p>
          <w:p w:rsidR="00B95BB3" w:rsidRPr="001D205B" w:rsidRDefault="00B95BB3" w:rsidP="00342BBB">
            <w:pPr>
              <w:widowControl w:val="0"/>
              <w:rPr>
                <w:b/>
                <w:iCs/>
                <w:lang w:val="vi-VN"/>
              </w:rPr>
            </w:pPr>
          </w:p>
          <w:p w:rsidR="00B95BB3" w:rsidRPr="001D205B" w:rsidRDefault="00B95BB3" w:rsidP="00342BBB">
            <w:pPr>
              <w:widowControl w:val="0"/>
              <w:jc w:val="center"/>
              <w:rPr>
                <w:b/>
                <w:iCs/>
                <w:lang w:val="vi-VN"/>
              </w:rPr>
            </w:pPr>
          </w:p>
          <w:p w:rsidR="00B95BB3" w:rsidRPr="001D205B" w:rsidRDefault="00B95BB3" w:rsidP="00342BBB">
            <w:pPr>
              <w:widowControl w:val="0"/>
              <w:jc w:val="center"/>
              <w:rPr>
                <w:b/>
                <w:iCs/>
                <w:lang w:val="vi-VN"/>
              </w:rPr>
            </w:pPr>
          </w:p>
          <w:p w:rsidR="00B95BB3" w:rsidRPr="001D205B" w:rsidRDefault="00B95BB3" w:rsidP="00342BBB">
            <w:pPr>
              <w:widowControl w:val="0"/>
              <w:jc w:val="center"/>
              <w:rPr>
                <w:b/>
                <w:iCs/>
                <w:lang w:val="vi-VN"/>
              </w:rPr>
            </w:pPr>
          </w:p>
          <w:p w:rsidR="00B95BB3" w:rsidRPr="001D205B" w:rsidRDefault="00B95BB3" w:rsidP="00342BBB">
            <w:pPr>
              <w:widowControl w:val="0"/>
              <w:jc w:val="center"/>
              <w:rPr>
                <w:b/>
                <w:iCs/>
                <w:lang w:val="vi-VN"/>
              </w:rPr>
            </w:pPr>
          </w:p>
          <w:p w:rsidR="00B95BB3" w:rsidRPr="001D205B" w:rsidRDefault="00B95BB3" w:rsidP="00342BBB">
            <w:pPr>
              <w:widowControl w:val="0"/>
              <w:jc w:val="center"/>
              <w:rPr>
                <w:b/>
                <w:iCs/>
                <w:lang w:val="vi-VN"/>
              </w:rPr>
            </w:pPr>
          </w:p>
          <w:p w:rsidR="00B95BB3" w:rsidRPr="001D205B" w:rsidRDefault="00B95BB3" w:rsidP="00342BBB">
            <w:pPr>
              <w:widowControl w:val="0"/>
              <w:rPr>
                <w:iCs/>
                <w:lang w:val="vi-VN"/>
              </w:rPr>
            </w:pPr>
          </w:p>
          <w:p w:rsidR="00B95BB3" w:rsidRPr="001D205B" w:rsidRDefault="00B95BB3" w:rsidP="00342BBB">
            <w:pPr>
              <w:widowControl w:val="0"/>
              <w:rPr>
                <w:iCs/>
                <w:lang w:val="vi-VN"/>
              </w:rPr>
            </w:pPr>
          </w:p>
          <w:p w:rsidR="00B95BB3" w:rsidRPr="001D205B" w:rsidRDefault="00B95BB3" w:rsidP="00342BBB">
            <w:pPr>
              <w:widowControl w:val="0"/>
              <w:rPr>
                <w:iCs/>
                <w:lang w:val="vi-VN"/>
              </w:rPr>
            </w:pPr>
          </w:p>
          <w:p w:rsidR="00B95BB3" w:rsidRPr="001D205B" w:rsidRDefault="00B95BB3" w:rsidP="00342BBB">
            <w:pPr>
              <w:widowControl w:val="0"/>
              <w:rPr>
                <w:iCs/>
                <w:lang w:val="vi-VN"/>
              </w:rPr>
            </w:pPr>
          </w:p>
          <w:p w:rsidR="00B95BB3" w:rsidRPr="001D205B" w:rsidRDefault="00B95BB3" w:rsidP="00342BBB">
            <w:pPr>
              <w:widowControl w:val="0"/>
              <w:jc w:val="center"/>
              <w:rPr>
                <w:iCs/>
                <w:lang w:val="vi-VN"/>
              </w:rPr>
            </w:pPr>
          </w:p>
          <w:p w:rsidR="00B95BB3" w:rsidRPr="001D205B" w:rsidRDefault="00B95BB3" w:rsidP="00342BBB">
            <w:pPr>
              <w:widowControl w:val="0"/>
              <w:jc w:val="center"/>
              <w:rPr>
                <w:iCs/>
                <w:lang w:val="vi-VN"/>
              </w:rPr>
            </w:pPr>
          </w:p>
          <w:p w:rsidR="00B95BB3" w:rsidRPr="001D205B" w:rsidRDefault="00B95BB3" w:rsidP="00342BBB">
            <w:pPr>
              <w:widowControl w:val="0"/>
              <w:jc w:val="center"/>
              <w:rPr>
                <w:iCs/>
                <w:lang w:val="vi-VN"/>
              </w:rPr>
            </w:pPr>
          </w:p>
          <w:p w:rsidR="00B95BB3" w:rsidRPr="001D205B" w:rsidRDefault="00B95BB3" w:rsidP="00342BBB">
            <w:pPr>
              <w:widowControl w:val="0"/>
              <w:jc w:val="center"/>
              <w:rPr>
                <w:iCs/>
                <w:lang w:val="vi-VN"/>
              </w:rPr>
            </w:pPr>
          </w:p>
          <w:p w:rsidR="00B95BB3" w:rsidRPr="001D205B" w:rsidRDefault="00B95BB3" w:rsidP="00342BBB">
            <w:pPr>
              <w:widowControl w:val="0"/>
              <w:rPr>
                <w:iCs/>
                <w:lang w:val="vi-VN"/>
              </w:rPr>
            </w:pPr>
          </w:p>
          <w:p w:rsidR="00B95BB3" w:rsidRPr="001D205B" w:rsidRDefault="00B95BB3" w:rsidP="00342BBB">
            <w:pPr>
              <w:widowControl w:val="0"/>
              <w:rPr>
                <w:iCs/>
                <w:lang w:val="vi-VN"/>
              </w:rPr>
            </w:pPr>
          </w:p>
          <w:p w:rsidR="00B95BB3" w:rsidRPr="001D205B" w:rsidRDefault="00B95BB3" w:rsidP="00342BBB">
            <w:pPr>
              <w:widowControl w:val="0"/>
              <w:rPr>
                <w:iCs/>
                <w:lang w:val="vi-VN"/>
              </w:rPr>
            </w:pPr>
          </w:p>
          <w:p w:rsidR="00B95BB3" w:rsidRPr="001D205B" w:rsidRDefault="00B95BB3" w:rsidP="00342BBB">
            <w:pPr>
              <w:widowControl w:val="0"/>
              <w:rPr>
                <w:iCs/>
                <w:lang w:val="vi-VN"/>
              </w:rPr>
            </w:pPr>
          </w:p>
          <w:p w:rsidR="00B95BB3" w:rsidRPr="001D205B" w:rsidRDefault="00B95BB3" w:rsidP="00342BBB">
            <w:pPr>
              <w:widowControl w:val="0"/>
              <w:rPr>
                <w:iCs/>
                <w:lang w:val="vi-VN"/>
              </w:rPr>
            </w:pPr>
          </w:p>
          <w:p w:rsidR="00B95BB3" w:rsidRPr="001D205B" w:rsidRDefault="00B95BB3" w:rsidP="00342BBB">
            <w:pPr>
              <w:widowControl w:val="0"/>
              <w:rPr>
                <w:iCs/>
                <w:lang w:val="vi-VN"/>
              </w:rPr>
            </w:pPr>
          </w:p>
          <w:p w:rsidR="00B95BB3" w:rsidRPr="001D205B" w:rsidRDefault="00B95BB3" w:rsidP="00342BBB">
            <w:pPr>
              <w:widowControl w:val="0"/>
              <w:rPr>
                <w:iCs/>
                <w:lang w:val="vi-VN"/>
              </w:rPr>
            </w:pPr>
          </w:p>
          <w:p w:rsidR="00B95BB3" w:rsidRPr="001D205B" w:rsidRDefault="00B95BB3" w:rsidP="00342BBB">
            <w:pPr>
              <w:widowControl w:val="0"/>
              <w:jc w:val="both"/>
              <w:rPr>
                <w:bCs/>
                <w:lang w:val="vi-VN"/>
              </w:rPr>
            </w:pPr>
            <w:r w:rsidRPr="001D205B">
              <w:rPr>
                <w:bCs/>
                <w:lang w:val="vi-VN"/>
              </w:rPr>
              <w:t>Tự học:</w:t>
            </w:r>
          </w:p>
          <w:p w:rsidR="00B95BB3" w:rsidRPr="001D205B" w:rsidRDefault="00B95BB3" w:rsidP="00342BBB">
            <w:pPr>
              <w:widowControl w:val="0"/>
              <w:jc w:val="both"/>
              <w:rPr>
                <w:b/>
                <w:bCs/>
                <w:lang w:val="vi-VN"/>
              </w:rPr>
            </w:pPr>
            <w:r w:rsidRPr="001D205B">
              <w:rPr>
                <w:bCs/>
                <w:lang w:val="vi-VN"/>
              </w:rPr>
              <w:t>1. Cơ chế quản lý kinh tế thời kỳ trước đổi mới</w:t>
            </w:r>
          </w:p>
          <w:p w:rsidR="00B95BB3" w:rsidRPr="001D205B" w:rsidRDefault="00B95BB3" w:rsidP="00342BBB">
            <w:pPr>
              <w:widowControl w:val="0"/>
              <w:jc w:val="both"/>
              <w:rPr>
                <w:b/>
                <w:bCs/>
                <w:lang w:val="vi-VN"/>
              </w:rPr>
            </w:pPr>
            <w:r w:rsidRPr="001D205B">
              <w:rPr>
                <w:iCs/>
                <w:lang w:val="vi-VN"/>
              </w:rPr>
              <w:t>a) Cơ chế kế hoạch hoá tập trung quan liêu, bao cấp.</w:t>
            </w:r>
          </w:p>
          <w:p w:rsidR="00B95BB3" w:rsidRPr="001D205B" w:rsidRDefault="00B95BB3" w:rsidP="00342BBB">
            <w:pPr>
              <w:widowControl w:val="0"/>
              <w:jc w:val="both"/>
              <w:rPr>
                <w:b/>
                <w:i/>
                <w:iCs/>
                <w:lang w:val="vi-VN"/>
              </w:rPr>
            </w:pPr>
            <w:r w:rsidRPr="001D205B">
              <w:rPr>
                <w:iCs/>
                <w:lang w:val="vi-VN"/>
              </w:rPr>
              <w:t>b)Nhu cầu đổi mới cơ chế quản lý kinh tế</w:t>
            </w:r>
            <w:r w:rsidRPr="001D205B">
              <w:rPr>
                <w:i/>
                <w:iCs/>
                <w:lang w:val="vi-VN"/>
              </w:rPr>
              <w:t>.</w:t>
            </w:r>
          </w:p>
          <w:p w:rsidR="00B95BB3" w:rsidRPr="001D205B" w:rsidRDefault="00B95BB3" w:rsidP="00342BBB">
            <w:pPr>
              <w:widowControl w:val="0"/>
              <w:jc w:val="both"/>
              <w:rPr>
                <w:b/>
                <w:bCs/>
                <w:lang w:val="vi-VN"/>
              </w:rPr>
            </w:pPr>
            <w:r w:rsidRPr="001D205B">
              <w:rPr>
                <w:bCs/>
                <w:lang w:val="vi-VN"/>
              </w:rPr>
              <w:t>3. Kết quả và nguyên nhân</w:t>
            </w:r>
          </w:p>
          <w:p w:rsidR="00B95BB3" w:rsidRPr="001D205B" w:rsidRDefault="00B95BB3" w:rsidP="00342BBB">
            <w:pPr>
              <w:widowControl w:val="0"/>
              <w:jc w:val="both"/>
              <w:rPr>
                <w:b/>
                <w:iCs/>
                <w:lang w:val="vi-VN"/>
              </w:rPr>
            </w:pPr>
            <w:r w:rsidRPr="001D205B">
              <w:rPr>
                <w:iCs/>
                <w:lang w:val="vi-VN"/>
              </w:rPr>
              <w:t xml:space="preserve">a) Kết quả </w:t>
            </w:r>
          </w:p>
          <w:p w:rsidR="00B95BB3" w:rsidRPr="001D205B" w:rsidRDefault="00B95BB3" w:rsidP="00342BBB">
            <w:pPr>
              <w:widowControl w:val="0"/>
              <w:jc w:val="both"/>
              <w:rPr>
                <w:iCs/>
              </w:rPr>
            </w:pPr>
            <w:r w:rsidRPr="001D205B">
              <w:rPr>
                <w:iCs/>
              </w:rPr>
              <w:t>b) Nguyên nhân</w:t>
            </w:r>
          </w:p>
          <w:p w:rsidR="00B95BB3" w:rsidRPr="001D205B" w:rsidRDefault="00B95BB3" w:rsidP="00342BBB">
            <w:pPr>
              <w:widowControl w:val="0"/>
              <w:jc w:val="both"/>
              <w:rPr>
                <w:b/>
                <w:bCs/>
              </w:rPr>
            </w:pP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rPr>
                <w:lang w:val="vi-VN"/>
              </w:rPr>
            </w:pPr>
            <w:r w:rsidRPr="001D205B">
              <w:rPr>
                <w:lang w:val="vi-VN"/>
              </w:rPr>
              <w:t xml:space="preserve">Chuẩn bị cho học lý thuyết: </w:t>
            </w:r>
          </w:p>
          <w:p w:rsidR="00B95BB3" w:rsidRPr="001D205B" w:rsidRDefault="00B95BB3" w:rsidP="00342BBB">
            <w:pPr>
              <w:widowControl w:val="0"/>
              <w:rPr>
                <w:b/>
                <w:lang w:val="pt-BR"/>
              </w:rPr>
            </w:pPr>
            <w:r w:rsidRPr="001D205B">
              <w:rPr>
                <w:lang w:val="vi-VN"/>
              </w:rPr>
              <w:t xml:space="preserve">- Chuẩn bị giáo trình </w:t>
            </w:r>
            <w:r w:rsidRPr="001D205B">
              <w:rPr>
                <w:lang w:val="vi-VN"/>
              </w:rPr>
              <w:lastRenderedPageBreak/>
              <w:t>chính và tài liệu tham khảo</w:t>
            </w:r>
            <w:r w:rsidRPr="001D205B">
              <w:rPr>
                <w:lang w:val="pt-BR"/>
              </w:rPr>
              <w:t xml:space="preserve"> chương 5</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 xml:space="preserve">Đọc: Tài liệu chính 1 (Tr: </w:t>
            </w:r>
            <w:r w:rsidRPr="001D205B">
              <w:rPr>
                <w:lang w:val="vi-VN"/>
              </w:rPr>
              <w:t>147-167</w:t>
            </w:r>
            <w:r w:rsidRPr="001D205B">
              <w:rPr>
                <w:lang w:val="pt-BR"/>
              </w:rPr>
              <w:t>)</w:t>
            </w:r>
          </w:p>
          <w:p w:rsidR="00B95BB3" w:rsidRPr="001D205B" w:rsidRDefault="00B95BB3" w:rsidP="00342BBB">
            <w:pPr>
              <w:widowControl w:val="0"/>
              <w:jc w:val="both"/>
              <w:rPr>
                <w:b/>
                <w:lang w:val="pt-BR"/>
              </w:rPr>
            </w:pPr>
            <w:r w:rsidRPr="001D205B">
              <w:rPr>
                <w:lang w:val="pt-BR"/>
              </w:rPr>
              <w:t>Đọc: Tài liệu tham khảo 3, Chuyên đề 6, trg 229-242</w:t>
            </w:r>
          </w:p>
          <w:p w:rsidR="00B95BB3" w:rsidRPr="001D205B" w:rsidRDefault="00B95BB3" w:rsidP="00342BBB">
            <w:pPr>
              <w:widowControl w:val="0"/>
              <w:jc w:val="both"/>
              <w:rPr>
                <w:b/>
                <w:lang w:val="pt-BR"/>
              </w:rPr>
            </w:pPr>
            <w:r w:rsidRPr="001D205B">
              <w:rPr>
                <w:lang w:val="pt-BR"/>
              </w:rPr>
              <w:t>Chuẩn bị nội dung câu hỏi:</w:t>
            </w:r>
          </w:p>
          <w:p w:rsidR="00B95BB3" w:rsidRPr="001D205B" w:rsidRDefault="00B95BB3" w:rsidP="00342BBB">
            <w:pPr>
              <w:widowControl w:val="0"/>
              <w:jc w:val="both"/>
              <w:rPr>
                <w:b/>
                <w:lang w:val="pt-BR"/>
              </w:rPr>
            </w:pPr>
            <w:r w:rsidRPr="001D205B">
              <w:rPr>
                <w:lang w:val="pt-BR"/>
              </w:rPr>
              <w:t>- Tư duy của Đảng về KT thị trường từ Đại hội VI đến Đại hội X?</w:t>
            </w:r>
          </w:p>
          <w:p w:rsidR="00B95BB3" w:rsidRPr="001D205B" w:rsidRDefault="00B95BB3" w:rsidP="00342BBB">
            <w:pPr>
              <w:widowControl w:val="0"/>
              <w:jc w:val="both"/>
              <w:rPr>
                <w:lang w:val="vi-VN"/>
              </w:rPr>
            </w:pPr>
            <w:r w:rsidRPr="001D205B">
              <w:rPr>
                <w:lang w:val="pt-BR"/>
              </w:rPr>
              <w:t>- Mục tiêu, quan điểm và một số chủ trương của Đảng nhằm tiếp tục hoàn thiện thể chế KT thị trừng định hướng XHCN</w:t>
            </w:r>
          </w:p>
          <w:p w:rsidR="00B95BB3" w:rsidRPr="001D205B" w:rsidRDefault="00B95BB3" w:rsidP="00342BBB">
            <w:pPr>
              <w:widowControl w:val="0"/>
              <w:jc w:val="both"/>
              <w:rPr>
                <w:lang w:val="vi-VN"/>
              </w:rPr>
            </w:pPr>
          </w:p>
          <w:p w:rsidR="00B95BB3" w:rsidRPr="001D205B" w:rsidRDefault="00B95BB3" w:rsidP="00342BBB">
            <w:pPr>
              <w:widowControl w:val="0"/>
              <w:jc w:val="both"/>
              <w:rPr>
                <w:b/>
                <w:lang w:val="pt-BR"/>
              </w:rPr>
            </w:pPr>
          </w:p>
          <w:p w:rsidR="00B95BB3" w:rsidRPr="001D205B" w:rsidRDefault="00B95BB3" w:rsidP="00342BBB">
            <w:pPr>
              <w:widowControl w:val="0"/>
              <w:jc w:val="both"/>
              <w:rPr>
                <w:b/>
                <w:lang w:val="pt-BR"/>
              </w:rPr>
            </w:pPr>
          </w:p>
          <w:p w:rsidR="00B95BB3" w:rsidRPr="001D205B" w:rsidRDefault="00B95BB3" w:rsidP="00342BBB">
            <w:pPr>
              <w:widowControl w:val="0"/>
              <w:jc w:val="both"/>
              <w:rPr>
                <w:b/>
                <w:lang w:val="pt-BR"/>
              </w:rPr>
            </w:pPr>
          </w:p>
          <w:p w:rsidR="00B95BB3" w:rsidRPr="001D205B" w:rsidRDefault="00B95BB3" w:rsidP="00342BBB">
            <w:pPr>
              <w:widowControl w:val="0"/>
              <w:jc w:val="both"/>
              <w:rPr>
                <w:b/>
                <w:lang w:val="pt-BR"/>
              </w:rPr>
            </w:pPr>
          </w:p>
          <w:p w:rsidR="00B95BB3" w:rsidRPr="001D205B" w:rsidRDefault="00B95BB3" w:rsidP="00342BBB">
            <w:pPr>
              <w:widowControl w:val="0"/>
              <w:jc w:val="both"/>
              <w:rPr>
                <w:b/>
                <w:lang w:val="pt-BR"/>
              </w:rPr>
            </w:pPr>
          </w:p>
          <w:p w:rsidR="00B95BB3" w:rsidRPr="001D205B" w:rsidRDefault="00B95BB3" w:rsidP="00342BBB">
            <w:pPr>
              <w:widowControl w:val="0"/>
              <w:jc w:val="both"/>
              <w:rPr>
                <w:b/>
                <w:lang w:val="pt-BR"/>
              </w:rPr>
            </w:pPr>
          </w:p>
          <w:p w:rsidR="00B95BB3" w:rsidRPr="001D205B" w:rsidRDefault="00B95BB3" w:rsidP="00342BBB">
            <w:pPr>
              <w:widowControl w:val="0"/>
              <w:jc w:val="both"/>
              <w:rPr>
                <w:b/>
                <w:lang w:val="pt-BR"/>
              </w:rPr>
            </w:pPr>
          </w:p>
          <w:p w:rsidR="00B95BB3" w:rsidRPr="001D205B" w:rsidRDefault="00B95BB3" w:rsidP="00342BBB">
            <w:pPr>
              <w:widowControl w:val="0"/>
              <w:jc w:val="both"/>
              <w:rPr>
                <w:lang w:val="pt-BR"/>
              </w:rPr>
            </w:pPr>
            <w:r w:rsidRPr="001D205B">
              <w:rPr>
                <w:lang w:val="pt-BR"/>
              </w:rPr>
              <w:t>Chuẩn bị nội dung tự học:</w:t>
            </w:r>
          </w:p>
          <w:p w:rsidR="00B95BB3" w:rsidRPr="001D205B" w:rsidRDefault="00B95BB3" w:rsidP="00342BBB">
            <w:pPr>
              <w:widowControl w:val="0"/>
              <w:jc w:val="both"/>
              <w:rPr>
                <w:lang w:val="pt-BR"/>
              </w:rPr>
            </w:pPr>
            <w:r w:rsidRPr="001D205B">
              <w:rPr>
                <w:lang w:val="vi-VN"/>
              </w:rPr>
              <w:t>- Chuẩn bị giáo trình chính và tài liệu tham khảo</w:t>
            </w:r>
          </w:p>
          <w:p w:rsidR="00B95BB3" w:rsidRPr="001D205B" w:rsidRDefault="00B95BB3" w:rsidP="00342BBB">
            <w:pPr>
              <w:widowControl w:val="0"/>
              <w:jc w:val="both"/>
              <w:rPr>
                <w:b/>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lastRenderedPageBreak/>
              <w:t>Đọc: Tài liệu chính 1 (Tr: 143-147; 167-176)</w:t>
            </w:r>
          </w:p>
          <w:p w:rsidR="00B95BB3" w:rsidRPr="001D205B" w:rsidRDefault="00B95BB3" w:rsidP="00342BBB">
            <w:pPr>
              <w:widowControl w:val="0"/>
              <w:jc w:val="both"/>
              <w:rPr>
                <w:b/>
                <w:lang w:val="vi-VN"/>
              </w:rPr>
            </w:pPr>
            <w:r w:rsidRPr="001D205B">
              <w:rPr>
                <w:lang w:val="vi-VN"/>
              </w:rPr>
              <w:t>Đọc: Tài liệu tham khảo 3, Chuyên đề 6, tr 210-214</w:t>
            </w:r>
          </w:p>
          <w:p w:rsidR="00B95BB3" w:rsidRPr="001D205B" w:rsidRDefault="00B95BB3" w:rsidP="00342BBB">
            <w:pPr>
              <w:widowControl w:val="0"/>
              <w:jc w:val="both"/>
              <w:rPr>
                <w:b/>
                <w:lang w:val="vi-VN"/>
              </w:rPr>
            </w:pPr>
            <w:r w:rsidRPr="001D205B">
              <w:rPr>
                <w:lang w:val="vi-VN"/>
              </w:rPr>
              <w:t>Hoàn thành bài tập:</w:t>
            </w:r>
          </w:p>
          <w:p w:rsidR="00B95BB3" w:rsidRPr="001D205B" w:rsidRDefault="00B95BB3" w:rsidP="00342BBB">
            <w:pPr>
              <w:widowControl w:val="0"/>
              <w:jc w:val="both"/>
              <w:rPr>
                <w:lang w:val="vi-VN"/>
              </w:rPr>
            </w:pPr>
            <w:r w:rsidRPr="001D205B">
              <w:rPr>
                <w:lang w:val="vi-VN"/>
              </w:rPr>
              <w:t>- Đặc điểm của cơ chế kế hoạch hoá tập trung quan liêu bao cấp và nhu cầu đổi mới cơ chế quản lý kinh tế?</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G1.6 G2.4</w:t>
            </w:r>
          </w:p>
          <w:p w:rsidR="00B95BB3" w:rsidRPr="001D205B" w:rsidRDefault="00B95BB3" w:rsidP="00342BBB">
            <w:pPr>
              <w:widowControl w:val="0"/>
              <w:jc w:val="both"/>
            </w:pPr>
            <w:r w:rsidRPr="001D205B">
              <w:t>G2.10 G4.4</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 xml:space="preserve">G1.6; G2.4 </w:t>
            </w:r>
          </w:p>
          <w:p w:rsidR="00B95BB3" w:rsidRPr="001D205B" w:rsidRDefault="00B95BB3" w:rsidP="00342BBB">
            <w:pPr>
              <w:widowControl w:val="0"/>
              <w:jc w:val="both"/>
            </w:pPr>
            <w:r w:rsidRPr="001D205B">
              <w:t>G2.10</w:t>
            </w:r>
          </w:p>
          <w:p w:rsidR="00B95BB3" w:rsidRPr="001D205B" w:rsidRDefault="00B95BB3" w:rsidP="00342BBB">
            <w:pPr>
              <w:widowControl w:val="0"/>
              <w:jc w:val="both"/>
            </w:pPr>
            <w:r w:rsidRPr="001D205B">
              <w:t>G4.4</w:t>
            </w:r>
          </w:p>
          <w:p w:rsidR="00B95BB3" w:rsidRPr="001D205B" w:rsidRDefault="00B95BB3" w:rsidP="00342BBB">
            <w:pPr>
              <w:widowControl w:val="0"/>
              <w:jc w:val="both"/>
            </w:pP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A1.3.1</w:t>
            </w:r>
          </w:p>
          <w:p w:rsidR="00B95BB3" w:rsidRPr="001D205B" w:rsidRDefault="00B95BB3" w:rsidP="00342BBB">
            <w:pPr>
              <w:widowControl w:val="0"/>
              <w:jc w:val="both"/>
            </w:pPr>
            <w:r w:rsidRPr="001D205B">
              <w:t>A2.1</w:t>
            </w:r>
          </w:p>
          <w:p w:rsidR="00B95BB3" w:rsidRPr="001D205B" w:rsidRDefault="00B95BB3" w:rsidP="00342BBB">
            <w:pPr>
              <w:widowControl w:val="0"/>
              <w:jc w:val="both"/>
            </w:pPr>
          </w:p>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jc w:val="center"/>
              <w:rPr>
                <w:iCs/>
              </w:rPr>
            </w:pPr>
            <w:r w:rsidRPr="001D205B">
              <w:rPr>
                <w:iCs/>
              </w:rPr>
              <w:lastRenderedPageBreak/>
              <w:t>Thảo luận</w:t>
            </w:r>
          </w:p>
          <w:p w:rsidR="00B95BB3" w:rsidRPr="001D205B" w:rsidRDefault="00B95BB3" w:rsidP="00342BBB">
            <w:pPr>
              <w:widowControl w:val="0"/>
              <w:tabs>
                <w:tab w:val="left" w:pos="1005"/>
                <w:tab w:val="left" w:pos="1943"/>
              </w:tabs>
              <w:jc w:val="center"/>
            </w:pPr>
            <w:bookmarkStart w:id="318" w:name="_Toc490417432"/>
            <w:bookmarkStart w:id="319" w:name="_Toc490418003"/>
            <w:r w:rsidRPr="001D205B">
              <w:t>2 tiết</w:t>
            </w:r>
            <w:bookmarkEnd w:id="318"/>
            <w:bookmarkEnd w:id="319"/>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b/>
                <w:bCs/>
              </w:rPr>
            </w:pPr>
            <w:r w:rsidRPr="001D205B">
              <w:rPr>
                <w:bCs/>
              </w:rPr>
              <w:t>Phân tích nội dung của thể chế kinh tế thị trường?</w:t>
            </w:r>
          </w:p>
          <w:p w:rsidR="00B95BB3" w:rsidRPr="001D205B" w:rsidRDefault="00B95BB3" w:rsidP="00342BBB">
            <w:pPr>
              <w:widowControl w:val="0"/>
              <w:jc w:val="both"/>
              <w:rPr>
                <w:b/>
                <w:iCs/>
              </w:rPr>
            </w:pPr>
            <w:r w:rsidRPr="001D205B">
              <w:rPr>
                <w:bCs/>
              </w:rPr>
              <w:t>Kinh tế thị trường định hướng xã hội chủ nghĩa khác kinh tế thị trường tư bản chủ nghĩa ở những điểm cơ bản nào?</w:t>
            </w: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rPr>
                <w:b/>
                <w:iCs/>
              </w:rPr>
            </w:pPr>
            <w:r w:rsidRPr="001D205B">
              <w:rPr>
                <w:iCs/>
              </w:rPr>
              <w:t>Kiểm tra tính tự giác làm bài tập của cá nhân;</w:t>
            </w:r>
          </w:p>
          <w:p w:rsidR="00B95BB3" w:rsidRPr="001D205B" w:rsidRDefault="00B95BB3" w:rsidP="00342BBB">
            <w:pPr>
              <w:widowControl w:val="0"/>
              <w:tabs>
                <w:tab w:val="left" w:pos="1260"/>
              </w:tabs>
              <w:rPr>
                <w:b/>
                <w:iCs/>
              </w:rPr>
            </w:pPr>
            <w:r w:rsidRPr="001D205B">
              <w:rPr>
                <w:iCs/>
              </w:rPr>
              <w:t>Chia nhóm thảo luận và cử đại diện nhóm trình bày</w:t>
            </w:r>
          </w:p>
          <w:p w:rsidR="00B95BB3" w:rsidRPr="001D205B" w:rsidRDefault="00B95BB3" w:rsidP="00342BBB">
            <w:pPr>
              <w:widowControl w:val="0"/>
              <w:tabs>
                <w:tab w:val="left" w:pos="1260"/>
              </w:tabs>
              <w:rPr>
                <w:b/>
                <w:iCs/>
              </w:rPr>
            </w:pPr>
            <w:r w:rsidRPr="001D205B">
              <w:rPr>
                <w:iCs/>
              </w:rPr>
              <w:t>Các thành viên khác tranh luận, phản biện</w:t>
            </w:r>
          </w:p>
          <w:p w:rsidR="00B95BB3" w:rsidRPr="001D205B" w:rsidRDefault="00B95BB3" w:rsidP="00342BBB">
            <w:pPr>
              <w:widowControl w:val="0"/>
              <w:jc w:val="both"/>
              <w:rPr>
                <w:bCs/>
              </w:rPr>
            </w:pPr>
            <w:r w:rsidRPr="001D205B">
              <w:rPr>
                <w:iCs/>
              </w:rPr>
              <w:t>Giáo viên kết luận và đánh giá</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r w:rsidRPr="001D205B">
              <w:t>Chuẩn bị nội dung, trình bày theo cá nhân và nhóm.</w:t>
            </w:r>
          </w:p>
          <w:p w:rsidR="00B95BB3" w:rsidRPr="001D205B" w:rsidRDefault="00B95BB3" w:rsidP="00342BBB">
            <w:pPr>
              <w:widowControl w:val="0"/>
              <w:jc w:val="both"/>
              <w:rPr>
                <w:lang w:val="vi-VN"/>
              </w:rPr>
            </w:pP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G1.6</w:t>
            </w:r>
          </w:p>
          <w:p w:rsidR="00B95BB3" w:rsidRPr="001D205B" w:rsidRDefault="00B95BB3" w:rsidP="00342BBB">
            <w:pPr>
              <w:widowControl w:val="0"/>
              <w:jc w:val="both"/>
            </w:pPr>
            <w:r w:rsidRPr="001D205B">
              <w:t>G3.1</w:t>
            </w:r>
          </w:p>
          <w:p w:rsidR="00B95BB3" w:rsidRPr="001D205B" w:rsidRDefault="00B95BB3" w:rsidP="00342BBB">
            <w:pPr>
              <w:widowControl w:val="0"/>
              <w:jc w:val="both"/>
            </w:pPr>
            <w:r w:rsidRPr="001D205B">
              <w:t>G4.4</w:t>
            </w: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bookmarkStart w:id="320" w:name="_Toc490417433"/>
            <w:bookmarkStart w:id="321" w:name="_Toc490418004"/>
            <w:r w:rsidRPr="001D205B">
              <w:t xml:space="preserve">Tuần </w:t>
            </w:r>
            <w:bookmarkEnd w:id="320"/>
            <w:bookmarkEnd w:id="321"/>
            <w:r w:rsidRPr="001D205B">
              <w:t>12</w:t>
            </w:r>
          </w:p>
          <w:p w:rsidR="00B95BB3" w:rsidRPr="001D205B" w:rsidRDefault="00B95BB3" w:rsidP="00342BBB">
            <w:pPr>
              <w:widowControl w:val="0"/>
              <w:tabs>
                <w:tab w:val="left" w:pos="1005"/>
                <w:tab w:val="left" w:pos="1943"/>
              </w:tabs>
              <w:jc w:val="center"/>
            </w:pPr>
            <w:bookmarkStart w:id="322" w:name="_Toc490417434"/>
            <w:bookmarkStart w:id="323" w:name="_Toc490418005"/>
            <w:r w:rsidRPr="001D205B">
              <w:t>(2 tiết)</w:t>
            </w:r>
            <w:bookmarkEnd w:id="322"/>
            <w:bookmarkEnd w:id="323"/>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Cs/>
              </w:rPr>
            </w:pPr>
            <w:r w:rsidRPr="001D205B">
              <w:rPr>
                <w:bCs/>
              </w:rPr>
              <w:t>Chương VI</w:t>
            </w:r>
          </w:p>
          <w:p w:rsidR="00B95BB3" w:rsidRPr="001D205B" w:rsidRDefault="00B95BB3" w:rsidP="00342BBB">
            <w:pPr>
              <w:widowControl w:val="0"/>
              <w:jc w:val="center"/>
              <w:rPr>
                <w:bCs/>
              </w:rPr>
            </w:pPr>
            <w:r w:rsidRPr="001D205B">
              <w:rPr>
                <w:bCs/>
              </w:rPr>
              <w:t>ĐƯỜNG LỐI XÂY DỰNG HỆ THỐNG CHÍNH TRỊ</w:t>
            </w:r>
          </w:p>
          <w:p w:rsidR="00B95BB3" w:rsidRPr="001D205B" w:rsidRDefault="00B95BB3" w:rsidP="00342BBB">
            <w:pPr>
              <w:widowControl w:val="0"/>
              <w:jc w:val="both"/>
              <w:rPr>
                <w:bCs/>
              </w:rPr>
            </w:pPr>
            <w:r w:rsidRPr="001D205B">
              <w:rPr>
                <w:bCs/>
              </w:rPr>
              <w:t>Lý thuyết:</w:t>
            </w:r>
          </w:p>
          <w:p w:rsidR="00B95BB3" w:rsidRPr="001D205B" w:rsidRDefault="00B95BB3" w:rsidP="00342BBB">
            <w:pPr>
              <w:widowControl w:val="0"/>
              <w:jc w:val="both"/>
              <w:rPr>
                <w:b/>
                <w:bCs/>
              </w:rPr>
            </w:pPr>
            <w:r w:rsidRPr="001D205B">
              <w:rPr>
                <w:bCs/>
              </w:rPr>
              <w:t>II. ĐƯỜNG LỐI XÂY DỰNG HỆ THỐNG CHÍNH TRỊ THỜI KỲ ĐỔI MỚI</w:t>
            </w:r>
          </w:p>
          <w:p w:rsidR="00B95BB3" w:rsidRPr="001D205B" w:rsidRDefault="00B95BB3" w:rsidP="00342BBB">
            <w:pPr>
              <w:widowControl w:val="0"/>
              <w:jc w:val="both"/>
              <w:rPr>
                <w:b/>
                <w:bCs/>
              </w:rPr>
            </w:pPr>
            <w:r w:rsidRPr="001D205B">
              <w:rPr>
                <w:bCs/>
              </w:rPr>
              <w:t>1. Đổi mới tư duy về hệ thống chính trị</w:t>
            </w:r>
          </w:p>
          <w:p w:rsidR="00B95BB3" w:rsidRPr="001D205B" w:rsidRDefault="00B95BB3" w:rsidP="00342BBB">
            <w:pPr>
              <w:widowControl w:val="0"/>
              <w:jc w:val="both"/>
              <w:rPr>
                <w:b/>
                <w:bCs/>
              </w:rPr>
            </w:pPr>
            <w:r w:rsidRPr="001D205B">
              <w:rPr>
                <w:bCs/>
              </w:rPr>
              <w:t>2. Mục tiêu, quan điểm và chủ trương xây dựng hệ thống chính trị thời kỳ đổi mới</w:t>
            </w:r>
          </w:p>
          <w:p w:rsidR="00B95BB3" w:rsidRPr="001D205B" w:rsidRDefault="00B95BB3" w:rsidP="00342BBB">
            <w:pPr>
              <w:widowControl w:val="0"/>
              <w:jc w:val="both"/>
              <w:rPr>
                <w:b/>
              </w:rPr>
            </w:pPr>
            <w:r w:rsidRPr="001D205B">
              <w:rPr>
                <w:iCs/>
              </w:rPr>
              <w:t>a)Mục tiêu và quan điểm xây dựng hệ thống chính trị</w:t>
            </w:r>
          </w:p>
          <w:p w:rsidR="00B95BB3" w:rsidRPr="001D205B" w:rsidRDefault="00B95BB3" w:rsidP="00342BBB">
            <w:pPr>
              <w:widowControl w:val="0"/>
              <w:jc w:val="both"/>
              <w:rPr>
                <w:b/>
                <w:iCs/>
              </w:rPr>
            </w:pPr>
            <w:r w:rsidRPr="001D205B">
              <w:rPr>
                <w:iCs/>
              </w:rPr>
              <w:t xml:space="preserve">b) Chủ trương xây </w:t>
            </w:r>
            <w:r w:rsidRPr="001D205B">
              <w:rPr>
                <w:iCs/>
              </w:rPr>
              <w:lastRenderedPageBreak/>
              <w:t>dựng hệ thống chính trị</w:t>
            </w:r>
          </w:p>
          <w:p w:rsidR="00B95BB3" w:rsidRPr="001D205B" w:rsidRDefault="00B95BB3" w:rsidP="00342BBB">
            <w:pPr>
              <w:widowControl w:val="0"/>
              <w:jc w:val="both"/>
              <w:rPr>
                <w:b/>
                <w:i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bCs/>
              </w:rPr>
            </w:pPr>
          </w:p>
          <w:p w:rsidR="00B95BB3" w:rsidRPr="001D205B" w:rsidRDefault="00B95BB3" w:rsidP="00342BBB">
            <w:pPr>
              <w:widowControl w:val="0"/>
              <w:jc w:val="both"/>
              <w:rPr>
                <w:bCs/>
              </w:rPr>
            </w:pPr>
            <w:r w:rsidRPr="001D205B">
              <w:rPr>
                <w:bCs/>
              </w:rPr>
              <w:t>Lý thuyết</w:t>
            </w:r>
          </w:p>
          <w:p w:rsidR="00B95BB3" w:rsidRPr="001D205B" w:rsidRDefault="00B95BB3" w:rsidP="00342BBB">
            <w:pPr>
              <w:pStyle w:val="BodyTextIndent"/>
              <w:widowControl w:val="0"/>
              <w:outlineLvl w:val="9"/>
              <w:rPr>
                <w:b w:val="0"/>
                <w:iCs/>
              </w:rPr>
            </w:pPr>
            <w:bookmarkStart w:id="324" w:name="_Toc490417435"/>
            <w:bookmarkStart w:id="325" w:name="_Toc490418006"/>
            <w:bookmarkStart w:id="326" w:name="_Toc490418111"/>
            <w:bookmarkStart w:id="327" w:name="_Toc490418197"/>
            <w:r w:rsidRPr="001D205B">
              <w:rPr>
                <w:b w:val="0"/>
              </w:rPr>
              <w:t xml:space="preserve">- Sử dụng phương pháp thuyết trình, phát vấn, đàm thoại, giảng giải, phương pháp nêu vấn đề…- Thuyết giảng: </w:t>
            </w:r>
            <w:r w:rsidRPr="001D205B">
              <w:rPr>
                <w:b w:val="0"/>
                <w:lang w:val="vi-VN"/>
              </w:rPr>
              <w:t>GV viết bảng,</w:t>
            </w:r>
            <w:r w:rsidRPr="001D205B">
              <w:rPr>
                <w:b w:val="0"/>
              </w:rPr>
              <w:t xml:space="preserve"> thuyết trình, phát vấn, đàm thoại, giảng giải, phương pháp nêu vấn đề…</w:t>
            </w:r>
            <w:r w:rsidRPr="001D205B">
              <w:rPr>
                <w:b w:val="0"/>
                <w:lang w:val="vi-VN"/>
              </w:rPr>
              <w:t xml:space="preserve"> và kết hợp trình chiếu </w:t>
            </w:r>
            <w:r w:rsidRPr="001D205B">
              <w:rPr>
                <w:b w:val="0"/>
              </w:rPr>
              <w:t>S</w:t>
            </w:r>
            <w:r w:rsidRPr="001D205B">
              <w:rPr>
                <w:b w:val="0"/>
                <w:lang w:val="vi-VN"/>
              </w:rPr>
              <w:t>lide các nội dung sau</w:t>
            </w:r>
            <w:r w:rsidRPr="001D205B">
              <w:rPr>
                <w:b w:val="0"/>
                <w:iCs/>
              </w:rPr>
              <w:t>:</w:t>
            </w:r>
            <w:bookmarkEnd w:id="324"/>
            <w:bookmarkEnd w:id="325"/>
            <w:bookmarkEnd w:id="326"/>
            <w:bookmarkEnd w:id="327"/>
          </w:p>
          <w:p w:rsidR="00B95BB3" w:rsidRPr="001D205B" w:rsidRDefault="00B95BB3" w:rsidP="00342BBB">
            <w:pPr>
              <w:widowControl w:val="0"/>
              <w:jc w:val="both"/>
              <w:rPr>
                <w:b/>
                <w:bCs/>
              </w:rPr>
            </w:pPr>
            <w:r w:rsidRPr="001D205B">
              <w:rPr>
                <w:bCs/>
              </w:rPr>
              <w:t>1. Đổi mới tư duy về hệ thống chính trị</w:t>
            </w:r>
          </w:p>
          <w:p w:rsidR="00B95BB3" w:rsidRPr="001D205B" w:rsidRDefault="00B95BB3" w:rsidP="00342BBB">
            <w:pPr>
              <w:widowControl w:val="0"/>
              <w:jc w:val="both"/>
              <w:rPr>
                <w:b/>
                <w:bCs/>
              </w:rPr>
            </w:pPr>
            <w:r w:rsidRPr="001D205B">
              <w:rPr>
                <w:bCs/>
              </w:rPr>
              <w:t>2. Mục tiêu, quan điểm và chủ trương xây dựng hệ thống chính trị thời kỳ đổi mới</w:t>
            </w:r>
          </w:p>
          <w:p w:rsidR="00B95BB3" w:rsidRPr="001D205B" w:rsidRDefault="00B95BB3" w:rsidP="00342BBB">
            <w:pPr>
              <w:widowControl w:val="0"/>
              <w:rPr>
                <w:b/>
              </w:rPr>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Tự học:</w:t>
            </w:r>
          </w:p>
          <w:p w:rsidR="00B95BB3" w:rsidRPr="001D205B" w:rsidRDefault="00B95BB3" w:rsidP="00342BBB">
            <w:pPr>
              <w:widowControl w:val="0"/>
              <w:jc w:val="both"/>
              <w:rPr>
                <w:b/>
                <w:bCs/>
              </w:rPr>
            </w:pPr>
            <w:r w:rsidRPr="001D205B">
              <w:rPr>
                <w:bCs/>
              </w:rPr>
              <w:t>I. ĐƯỜNG LỐI XÂY DỰNG HỆ THỐNG CHÍNH TRỊ THỜI KỲ TRƯỚC ĐỔI MỚI (1975 -1986)</w:t>
            </w:r>
          </w:p>
          <w:p w:rsidR="00B95BB3" w:rsidRPr="001D205B" w:rsidRDefault="00B95BB3" w:rsidP="00342BBB">
            <w:pPr>
              <w:widowControl w:val="0"/>
              <w:jc w:val="both"/>
              <w:rPr>
                <w:b/>
                <w:bCs/>
              </w:rPr>
            </w:pPr>
            <w:r w:rsidRPr="001D205B">
              <w:rPr>
                <w:bCs/>
              </w:rPr>
              <w:t>1. Hệ thống chính trị dân chủ nhân dân (1945-1954)</w:t>
            </w:r>
          </w:p>
          <w:p w:rsidR="00B95BB3" w:rsidRPr="001D205B" w:rsidRDefault="00B95BB3" w:rsidP="00342BBB">
            <w:pPr>
              <w:widowControl w:val="0"/>
              <w:jc w:val="both"/>
              <w:rPr>
                <w:b/>
                <w:bCs/>
              </w:rPr>
            </w:pPr>
            <w:r w:rsidRPr="001D205B">
              <w:rPr>
                <w:bCs/>
              </w:rPr>
              <w:t>2. Hệ thống dân chủ nhân dân làm nhiệm vụ lịch sử của chuyên chính vô sản (1954-1975)</w:t>
            </w:r>
          </w:p>
          <w:p w:rsidR="00B95BB3" w:rsidRPr="001D205B" w:rsidRDefault="00B95BB3" w:rsidP="00342BBB">
            <w:pPr>
              <w:widowControl w:val="0"/>
              <w:jc w:val="both"/>
              <w:rPr>
                <w:b/>
                <w:bCs/>
              </w:rPr>
            </w:pPr>
            <w:r w:rsidRPr="001D205B">
              <w:rPr>
                <w:bCs/>
              </w:rPr>
              <w:t>3. Hệ thống chuyên chính vô sản theo tư tưởng làm chủ tập thể (1975-1985)</w:t>
            </w:r>
          </w:p>
          <w:p w:rsidR="00B95BB3" w:rsidRPr="001D205B" w:rsidRDefault="00B95BB3" w:rsidP="00342BBB">
            <w:pPr>
              <w:widowControl w:val="0"/>
              <w:jc w:val="both"/>
              <w:rPr>
                <w:b/>
                <w:bCs/>
              </w:rPr>
            </w:pPr>
            <w:r w:rsidRPr="001D205B">
              <w:t>3. Đánh giá sự thực hiện đường lối</w:t>
            </w:r>
          </w:p>
          <w:p w:rsidR="00B95BB3" w:rsidRPr="001D205B" w:rsidRDefault="00B95BB3" w:rsidP="00342BBB">
            <w:pPr>
              <w:widowControl w:val="0"/>
              <w:jc w:val="both"/>
              <w:rPr>
                <w:b/>
                <w:iCs/>
              </w:rPr>
            </w:pPr>
            <w:r w:rsidRPr="001D205B">
              <w:rPr>
                <w:iCs/>
              </w:rPr>
              <w:t xml:space="preserve">a) Kết quả </w:t>
            </w:r>
          </w:p>
          <w:p w:rsidR="00B95BB3" w:rsidRPr="001D205B" w:rsidRDefault="00B95BB3" w:rsidP="00342BBB">
            <w:pPr>
              <w:widowControl w:val="0"/>
              <w:jc w:val="both"/>
              <w:rPr>
                <w:b/>
                <w:iCs/>
              </w:rPr>
            </w:pPr>
            <w:r w:rsidRPr="001D205B">
              <w:rPr>
                <w:iCs/>
              </w:rPr>
              <w:t>b) Nguyên nhân</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rPr>
                <w:lang w:val="vi-VN"/>
              </w:rPr>
            </w:pPr>
            <w:r w:rsidRPr="001D205B">
              <w:rPr>
                <w:lang w:val="vi-VN"/>
              </w:rPr>
              <w:t xml:space="preserve">Chuẩn bị cho học lý thuyết: </w:t>
            </w:r>
          </w:p>
          <w:p w:rsidR="00B95BB3" w:rsidRPr="001D205B" w:rsidRDefault="00B95BB3" w:rsidP="00342BBB">
            <w:pPr>
              <w:widowControl w:val="0"/>
              <w:rPr>
                <w:b/>
                <w:lang w:val="pt-BR"/>
              </w:rPr>
            </w:pPr>
            <w:r w:rsidRPr="001D205B">
              <w:rPr>
                <w:lang w:val="vi-VN"/>
              </w:rPr>
              <w:t>- Chuẩn bị giáo trình chính và tài liệu tham khảo</w:t>
            </w:r>
            <w:r w:rsidRPr="001D205B">
              <w:rPr>
                <w:lang w:val="pt-BR"/>
              </w:rPr>
              <w:t xml:space="preserve"> chương 6</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r w:rsidRPr="001D205B">
              <w:rPr>
                <w:lang w:val="pt-BR"/>
              </w:rPr>
              <w:t xml:space="preserve">. Đọc: Tài liệu chính 1 (Tr: </w:t>
            </w:r>
            <w:r w:rsidRPr="001D205B">
              <w:rPr>
                <w:lang w:val="vi-VN"/>
              </w:rPr>
              <w:t>186-195</w:t>
            </w:r>
            <w:r w:rsidRPr="001D205B">
              <w:rPr>
                <w:lang w:val="pt-BR"/>
              </w:rPr>
              <w:t>)</w:t>
            </w:r>
          </w:p>
          <w:p w:rsidR="00B95BB3" w:rsidRPr="001D205B" w:rsidRDefault="00B95BB3" w:rsidP="00342BBB">
            <w:pPr>
              <w:widowControl w:val="0"/>
              <w:jc w:val="both"/>
              <w:rPr>
                <w:b/>
                <w:lang w:val="pt-BR"/>
              </w:rPr>
            </w:pPr>
            <w:r w:rsidRPr="001D205B">
              <w:rPr>
                <w:lang w:val="pt-BR"/>
              </w:rPr>
              <w:t>Đọc: Tài liệu tham khảo 3, Chuyên đề 7, trg 272-276</w:t>
            </w:r>
          </w:p>
          <w:p w:rsidR="00B95BB3" w:rsidRPr="001D205B" w:rsidRDefault="00B95BB3" w:rsidP="00342BBB">
            <w:pPr>
              <w:widowControl w:val="0"/>
              <w:jc w:val="both"/>
              <w:rPr>
                <w:b/>
                <w:lang w:val="pt-BR"/>
              </w:rPr>
            </w:pPr>
            <w:r w:rsidRPr="001D205B">
              <w:rPr>
                <w:lang w:val="pt-BR"/>
              </w:rPr>
              <w:lastRenderedPageBreak/>
              <w:t>Chuẩn bị nội dung câu hỏi:</w:t>
            </w:r>
          </w:p>
          <w:p w:rsidR="00B95BB3" w:rsidRPr="001D205B" w:rsidRDefault="00B95BB3" w:rsidP="00342BBB">
            <w:pPr>
              <w:widowControl w:val="0"/>
              <w:jc w:val="both"/>
              <w:rPr>
                <w:b/>
                <w:lang w:val="pt-BR"/>
              </w:rPr>
            </w:pPr>
            <w:r w:rsidRPr="001D205B">
              <w:rPr>
                <w:lang w:val="pt-BR"/>
              </w:rPr>
              <w:t>- Quá trình đổi mới nhận thức của Đảng về Hệ thống chính trị?</w:t>
            </w:r>
          </w:p>
          <w:p w:rsidR="00B95BB3" w:rsidRPr="001D205B" w:rsidRDefault="00B95BB3" w:rsidP="00342BBB">
            <w:pPr>
              <w:widowControl w:val="0"/>
              <w:jc w:val="both"/>
              <w:rPr>
                <w:lang w:val="vi-VN"/>
              </w:rPr>
            </w:pPr>
            <w:r w:rsidRPr="001D205B">
              <w:rPr>
                <w:lang w:val="pt-BR"/>
              </w:rPr>
              <w:t>- Mục tiêu, quan điểm và chủ trương xây dựng Hệ thống chính trị thời kỳ đổi mới?</w:t>
            </w:r>
          </w:p>
          <w:p w:rsidR="00B95BB3" w:rsidRPr="001D205B" w:rsidRDefault="00B95BB3" w:rsidP="00342BBB">
            <w:pPr>
              <w:widowControl w:val="0"/>
              <w:jc w:val="both"/>
              <w:rPr>
                <w:lang w:val="pt-BR"/>
              </w:rPr>
            </w:pPr>
          </w:p>
          <w:p w:rsidR="00B95BB3" w:rsidRPr="001D205B" w:rsidRDefault="00B95BB3" w:rsidP="00342BBB">
            <w:pPr>
              <w:widowControl w:val="0"/>
              <w:jc w:val="both"/>
              <w:rPr>
                <w:lang w:val="pt-BR"/>
              </w:rPr>
            </w:pPr>
            <w:r w:rsidRPr="001D205B">
              <w:rPr>
                <w:lang w:val="pt-BR"/>
              </w:rPr>
              <w:t>Chuẩn bị nội dung tự học:</w:t>
            </w:r>
          </w:p>
          <w:p w:rsidR="00B95BB3" w:rsidRPr="001D205B" w:rsidRDefault="00B95BB3" w:rsidP="00342BBB">
            <w:pPr>
              <w:widowControl w:val="0"/>
              <w:jc w:val="both"/>
              <w:rPr>
                <w:lang w:val="pt-BR"/>
              </w:rPr>
            </w:pPr>
            <w:r w:rsidRPr="001D205B">
              <w:rPr>
                <w:lang w:val="vi-VN"/>
              </w:rPr>
              <w:t>- Chuẩn bị giáo trình chính và tài liệu tham khảo</w:t>
            </w:r>
          </w:p>
          <w:p w:rsidR="00B95BB3" w:rsidRPr="001D205B" w:rsidRDefault="00B95BB3" w:rsidP="00342BBB">
            <w:pPr>
              <w:widowControl w:val="0"/>
              <w:jc w:val="both"/>
              <w:rPr>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Đọc: Tài liệu chính 1 (Tr: 177-186; 195-202)</w:t>
            </w:r>
          </w:p>
          <w:p w:rsidR="00B95BB3" w:rsidRPr="001D205B" w:rsidRDefault="00B95BB3" w:rsidP="00342BBB">
            <w:pPr>
              <w:widowControl w:val="0"/>
              <w:jc w:val="both"/>
              <w:rPr>
                <w:b/>
                <w:lang w:val="vi-VN"/>
              </w:rPr>
            </w:pPr>
            <w:r w:rsidRPr="001D205B">
              <w:rPr>
                <w:lang w:val="vi-VN"/>
              </w:rPr>
              <w:t>Đọc: Tài liệu tham khảo 3. Chuyên đề 7, trg 282-296</w:t>
            </w:r>
          </w:p>
          <w:p w:rsidR="00B95BB3" w:rsidRPr="001D205B" w:rsidRDefault="00B95BB3" w:rsidP="00342BBB">
            <w:pPr>
              <w:widowControl w:val="0"/>
              <w:jc w:val="both"/>
              <w:rPr>
                <w:b/>
                <w:lang w:val="vi-VN"/>
              </w:rPr>
            </w:pPr>
            <w:r w:rsidRPr="001D205B">
              <w:rPr>
                <w:lang w:val="vi-VN"/>
              </w:rPr>
              <w:t>Hoàn thành bài tập:</w:t>
            </w:r>
          </w:p>
          <w:p w:rsidR="00B95BB3" w:rsidRPr="001D205B" w:rsidRDefault="00B95BB3" w:rsidP="00342BBB">
            <w:pPr>
              <w:widowControl w:val="0"/>
              <w:jc w:val="both"/>
              <w:rPr>
                <w:b/>
                <w:lang w:val="vi-VN"/>
              </w:rPr>
            </w:pPr>
            <w:r w:rsidRPr="001D205B">
              <w:rPr>
                <w:lang w:val="vi-VN"/>
              </w:rPr>
              <w:t>- Cơ sở hình thành hệ thống chuyên chính vô sản ở VN thời kỳ trước đổi mới?</w:t>
            </w:r>
          </w:p>
          <w:p w:rsidR="00B95BB3" w:rsidRPr="001D205B" w:rsidRDefault="00B95BB3" w:rsidP="00342BBB">
            <w:pPr>
              <w:widowControl w:val="0"/>
              <w:jc w:val="both"/>
              <w:rPr>
                <w:b/>
                <w:lang w:val="vi-VN"/>
              </w:rPr>
            </w:pPr>
            <w:r w:rsidRPr="001D205B">
              <w:rPr>
                <w:lang w:val="vi-VN"/>
              </w:rPr>
              <w:t>- Chủ trương xây dựng hệ thống CCVS mang đặc điểm Việt Nam thời kỳ trước đổi mới.</w:t>
            </w:r>
          </w:p>
          <w:p w:rsidR="00B95BB3" w:rsidRPr="001D205B" w:rsidRDefault="00B95BB3" w:rsidP="00342BBB">
            <w:pPr>
              <w:widowControl w:val="0"/>
              <w:jc w:val="both"/>
              <w:rPr>
                <w:lang w:val="vi-VN"/>
              </w:rPr>
            </w:pPr>
            <w:r w:rsidRPr="001D205B">
              <w:rPr>
                <w:lang w:val="vi-VN"/>
              </w:rPr>
              <w:t>- Những hạn chế chủ yếu của hệ thống chính trị ở nước ta hiện nay, nguyên nhân?</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G1.7 G2.5</w:t>
            </w:r>
          </w:p>
          <w:p w:rsidR="00B95BB3" w:rsidRPr="001D205B" w:rsidRDefault="00B95BB3" w:rsidP="00342BBB">
            <w:pPr>
              <w:widowControl w:val="0"/>
              <w:jc w:val="both"/>
            </w:pPr>
            <w:r w:rsidRPr="001D205B">
              <w:t>G2.11 G4.5</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G1.7 G2.5</w:t>
            </w:r>
          </w:p>
          <w:p w:rsidR="00B95BB3" w:rsidRPr="001D205B" w:rsidRDefault="00B95BB3" w:rsidP="00342BBB">
            <w:pPr>
              <w:widowControl w:val="0"/>
              <w:jc w:val="both"/>
            </w:pPr>
            <w:r w:rsidRPr="001D205B">
              <w:t>G4.5</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p w:rsidR="00B95BB3" w:rsidRPr="001D205B" w:rsidRDefault="00B95BB3" w:rsidP="00342BBB">
            <w:pPr>
              <w:widowControl w:val="0"/>
              <w:jc w:val="both"/>
            </w:pPr>
            <w:r w:rsidRPr="001D205B">
              <w:t>A1.3.1</w:t>
            </w:r>
          </w:p>
          <w:p w:rsidR="00B95BB3" w:rsidRPr="001D205B" w:rsidRDefault="00B95BB3" w:rsidP="00342BBB">
            <w:pPr>
              <w:widowControl w:val="0"/>
              <w:jc w:val="both"/>
            </w:pPr>
            <w:r w:rsidRPr="001D205B">
              <w:t>A2.1</w:t>
            </w:r>
          </w:p>
          <w:p w:rsidR="00B95BB3" w:rsidRPr="001D205B" w:rsidRDefault="00B95BB3" w:rsidP="00342BBB">
            <w:pPr>
              <w:widowControl w:val="0"/>
              <w:jc w:val="both"/>
            </w:pPr>
          </w:p>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jc w:val="center"/>
              <w:rPr>
                <w:iCs/>
              </w:rPr>
            </w:pPr>
            <w:r w:rsidRPr="001D205B">
              <w:rPr>
                <w:iCs/>
              </w:rPr>
              <w:lastRenderedPageBreak/>
              <w:t>Thảo luận</w:t>
            </w:r>
          </w:p>
          <w:p w:rsidR="00B95BB3" w:rsidRPr="001D205B" w:rsidRDefault="00B95BB3" w:rsidP="00342BBB">
            <w:pPr>
              <w:widowControl w:val="0"/>
              <w:tabs>
                <w:tab w:val="left" w:pos="1005"/>
                <w:tab w:val="left" w:pos="1943"/>
              </w:tabs>
              <w:jc w:val="center"/>
            </w:pPr>
            <w:bookmarkStart w:id="328" w:name="_Toc490417436"/>
            <w:bookmarkStart w:id="329" w:name="_Toc490418007"/>
            <w:r w:rsidRPr="001D205B">
              <w:t>2 tiết</w:t>
            </w:r>
            <w:bookmarkEnd w:id="328"/>
            <w:bookmarkEnd w:id="329"/>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b/>
                <w:bCs/>
              </w:rPr>
            </w:pPr>
            <w:r w:rsidRPr="001D205B">
              <w:rPr>
                <w:bCs/>
              </w:rPr>
              <w:t>Quan điểm đổi mới hệ thống chính trị nước ta thời kỳ đổi mới.</w:t>
            </w:r>
          </w:p>
          <w:p w:rsidR="00B95BB3" w:rsidRPr="001D205B" w:rsidRDefault="00B95BB3" w:rsidP="00342BBB">
            <w:pPr>
              <w:widowControl w:val="0"/>
              <w:rPr>
                <w:bCs/>
              </w:rPr>
            </w:pPr>
            <w:r w:rsidRPr="001D205B">
              <w:rPr>
                <w:bCs/>
              </w:rPr>
              <w:t>Nhận thức mới về cơ chế vận hành của của hệ thống chính trị nước ta hiện nay.</w:t>
            </w: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rPr>
                <w:b/>
                <w:iCs/>
              </w:rPr>
            </w:pPr>
            <w:r w:rsidRPr="001D205B">
              <w:rPr>
                <w:iCs/>
              </w:rPr>
              <w:t>Kiểm tra tính tự giác làm bài tập của cá nhân;</w:t>
            </w:r>
          </w:p>
          <w:p w:rsidR="00B95BB3" w:rsidRPr="001D205B" w:rsidRDefault="00B95BB3" w:rsidP="00342BBB">
            <w:pPr>
              <w:widowControl w:val="0"/>
              <w:tabs>
                <w:tab w:val="left" w:pos="1260"/>
              </w:tabs>
              <w:rPr>
                <w:b/>
                <w:iCs/>
              </w:rPr>
            </w:pPr>
            <w:r w:rsidRPr="001D205B">
              <w:rPr>
                <w:iCs/>
              </w:rPr>
              <w:t>Chia nhóm thảo luận và cử đại diện nhóm trình bày</w:t>
            </w:r>
          </w:p>
          <w:p w:rsidR="00B95BB3" w:rsidRPr="001D205B" w:rsidRDefault="00B95BB3" w:rsidP="00342BBB">
            <w:pPr>
              <w:widowControl w:val="0"/>
              <w:tabs>
                <w:tab w:val="left" w:pos="1260"/>
              </w:tabs>
              <w:rPr>
                <w:b/>
                <w:iCs/>
              </w:rPr>
            </w:pPr>
            <w:r w:rsidRPr="001D205B">
              <w:rPr>
                <w:iCs/>
              </w:rPr>
              <w:t>Các thành viên khác tranh luận, phản biện</w:t>
            </w:r>
          </w:p>
          <w:p w:rsidR="00B95BB3" w:rsidRPr="001D205B" w:rsidRDefault="00B95BB3" w:rsidP="00342BBB">
            <w:pPr>
              <w:widowControl w:val="0"/>
              <w:jc w:val="both"/>
              <w:rPr>
                <w:bCs/>
              </w:rPr>
            </w:pPr>
            <w:r w:rsidRPr="001D205B">
              <w:rPr>
                <w:iCs/>
              </w:rPr>
              <w:t>Giáo viên kết luận và đánh giá</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r w:rsidRPr="001D205B">
              <w:t>Chuẩn bị nội dung, trình bày theo cá nhân và nhóm</w:t>
            </w:r>
          </w:p>
          <w:p w:rsidR="00B95BB3" w:rsidRPr="001D205B" w:rsidRDefault="00B95BB3" w:rsidP="00342BBB">
            <w:pPr>
              <w:widowControl w:val="0"/>
              <w:jc w:val="both"/>
              <w:rPr>
                <w:lang w:val="vi-VN"/>
              </w:rPr>
            </w:pP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r w:rsidRPr="001D205B">
              <w:t>G1.7</w:t>
            </w:r>
          </w:p>
          <w:p w:rsidR="00B95BB3" w:rsidRPr="001D205B" w:rsidRDefault="00B95BB3" w:rsidP="00342BBB">
            <w:pPr>
              <w:widowControl w:val="0"/>
              <w:jc w:val="both"/>
            </w:pPr>
            <w:r w:rsidRPr="001D205B">
              <w:t>G2.11</w:t>
            </w:r>
          </w:p>
          <w:p w:rsidR="00B95BB3" w:rsidRPr="001D205B" w:rsidRDefault="00B95BB3" w:rsidP="00342BBB">
            <w:pPr>
              <w:widowControl w:val="0"/>
              <w:jc w:val="both"/>
            </w:pPr>
            <w:r w:rsidRPr="001D205B">
              <w:t xml:space="preserve">G3.1 </w:t>
            </w: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bookmarkStart w:id="330" w:name="_Toc490417437"/>
            <w:bookmarkStart w:id="331" w:name="_Toc490418008"/>
            <w:r w:rsidRPr="001D205B">
              <w:t>Tuần 1</w:t>
            </w:r>
            <w:bookmarkEnd w:id="330"/>
            <w:bookmarkEnd w:id="331"/>
            <w:r w:rsidRPr="001D205B">
              <w:t>3</w:t>
            </w:r>
          </w:p>
          <w:p w:rsidR="00B95BB3" w:rsidRPr="001D205B" w:rsidRDefault="00B95BB3" w:rsidP="00342BBB">
            <w:pPr>
              <w:widowControl w:val="0"/>
              <w:tabs>
                <w:tab w:val="left" w:pos="1005"/>
                <w:tab w:val="left" w:pos="1943"/>
              </w:tabs>
              <w:jc w:val="center"/>
            </w:pPr>
            <w:bookmarkStart w:id="332" w:name="_Toc490417438"/>
            <w:bookmarkStart w:id="333" w:name="_Toc490418009"/>
            <w:r w:rsidRPr="001D205B">
              <w:t>(2 tiết)</w:t>
            </w:r>
            <w:bookmarkEnd w:id="332"/>
            <w:bookmarkEnd w:id="333"/>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Cs/>
              </w:rPr>
            </w:pPr>
            <w:r w:rsidRPr="001D205B">
              <w:rPr>
                <w:bCs/>
              </w:rPr>
              <w:t>Chương VII</w:t>
            </w:r>
          </w:p>
          <w:p w:rsidR="00B95BB3" w:rsidRPr="001D205B" w:rsidRDefault="00B95BB3" w:rsidP="00342BBB">
            <w:pPr>
              <w:widowControl w:val="0"/>
              <w:jc w:val="center"/>
              <w:rPr>
                <w:bCs/>
              </w:rPr>
            </w:pPr>
            <w:r w:rsidRPr="001D205B">
              <w:rPr>
                <w:bCs/>
              </w:rPr>
              <w:t>ĐƯỜNG LỐI XÂY DỰNG VÀ PHÁT TRIỂN NỀN VĂN HOÁ VÀ GIẢI QUYẾT CÁC VẤN ĐỀ XÃ HỘI</w:t>
            </w:r>
          </w:p>
          <w:p w:rsidR="00B95BB3" w:rsidRPr="001D205B" w:rsidRDefault="00B95BB3" w:rsidP="00342BBB">
            <w:pPr>
              <w:widowControl w:val="0"/>
              <w:jc w:val="both"/>
              <w:rPr>
                <w:bCs/>
              </w:rPr>
            </w:pPr>
            <w:r w:rsidRPr="001D205B">
              <w:rPr>
                <w:bCs/>
              </w:rPr>
              <w:t>Lý thuyết:</w:t>
            </w:r>
          </w:p>
          <w:p w:rsidR="00B95BB3" w:rsidRPr="001D205B" w:rsidRDefault="00B95BB3" w:rsidP="00342BBB">
            <w:pPr>
              <w:widowControl w:val="0"/>
              <w:jc w:val="both"/>
              <w:rPr>
                <w:b/>
                <w:bCs/>
              </w:rPr>
            </w:pPr>
            <w:r w:rsidRPr="001D205B">
              <w:rPr>
                <w:bCs/>
              </w:rPr>
              <w:t>I. QUÁ TRÌNH NHẬN THỨC VÀ NỘI DUNG ĐƯỜNG LỐI XÂY DỰNG VÀ PHÁT TRIỂN NỀN VĂN HOÁ</w:t>
            </w:r>
          </w:p>
          <w:p w:rsidR="00B95BB3" w:rsidRPr="001D205B" w:rsidRDefault="00B95BB3" w:rsidP="00342BBB">
            <w:pPr>
              <w:widowControl w:val="0"/>
              <w:tabs>
                <w:tab w:val="num" w:pos="900"/>
              </w:tabs>
              <w:jc w:val="both"/>
              <w:rPr>
                <w:b/>
                <w:iCs/>
              </w:rPr>
            </w:pPr>
            <w:r w:rsidRPr="001D205B">
              <w:rPr>
                <w:iCs/>
              </w:rPr>
              <w:t>2. Trong thời kỳ đổi mới</w:t>
            </w:r>
          </w:p>
          <w:p w:rsidR="00B95BB3" w:rsidRPr="001D205B" w:rsidRDefault="00B95BB3" w:rsidP="00342BBB">
            <w:pPr>
              <w:widowControl w:val="0"/>
              <w:tabs>
                <w:tab w:val="num" w:pos="900"/>
              </w:tabs>
              <w:jc w:val="both"/>
              <w:rPr>
                <w:b/>
                <w:iCs/>
              </w:rPr>
            </w:pPr>
            <w:r w:rsidRPr="001D205B">
              <w:rPr>
                <w:iCs/>
              </w:rPr>
              <w:t>a) Qúa trình đổi mới tư duy về xây dựng và phát triển văn hóa</w:t>
            </w:r>
          </w:p>
          <w:p w:rsidR="00B95BB3" w:rsidRPr="001D205B" w:rsidRDefault="00B95BB3" w:rsidP="00342BBB">
            <w:pPr>
              <w:widowControl w:val="0"/>
              <w:tabs>
                <w:tab w:val="num" w:pos="900"/>
              </w:tabs>
              <w:jc w:val="both"/>
              <w:rPr>
                <w:b/>
                <w:iCs/>
              </w:rPr>
            </w:pPr>
            <w:r w:rsidRPr="001D205B">
              <w:rPr>
                <w:iCs/>
              </w:rPr>
              <w:t>b) Quan điểm chỉ đạo và chủ trương về xây dựng, phát triển nền văn hóa</w:t>
            </w:r>
          </w:p>
          <w:p w:rsidR="00B95BB3" w:rsidRPr="001D205B" w:rsidRDefault="00B95BB3" w:rsidP="00342BBB">
            <w:pPr>
              <w:widowControl w:val="0"/>
              <w:tabs>
                <w:tab w:val="num" w:pos="900"/>
              </w:tabs>
              <w:jc w:val="both"/>
              <w:rPr>
                <w:b/>
                <w:bCs/>
              </w:rPr>
            </w:pPr>
            <w:r w:rsidRPr="001D205B">
              <w:rPr>
                <w:bCs/>
              </w:rPr>
              <w:t>II. QUÁ TRÌNH NHẬN THỨC VÀ CHỦ TRƯƠNG GIẢI QUYẾT CÁC VẤN ĐỀ XÃ HỘI</w:t>
            </w:r>
          </w:p>
          <w:p w:rsidR="00B95BB3" w:rsidRPr="001D205B" w:rsidRDefault="00B95BB3" w:rsidP="00342BBB">
            <w:pPr>
              <w:widowControl w:val="0"/>
              <w:tabs>
                <w:tab w:val="num" w:pos="900"/>
              </w:tabs>
              <w:jc w:val="both"/>
              <w:rPr>
                <w:b/>
                <w:i/>
                <w:iCs/>
              </w:rPr>
            </w:pPr>
            <w:r w:rsidRPr="001D205B">
              <w:rPr>
                <w:bCs/>
              </w:rPr>
              <w:t>2. Trong thời kỳ đổi mới</w:t>
            </w:r>
          </w:p>
          <w:p w:rsidR="00B95BB3" w:rsidRPr="001D205B" w:rsidRDefault="00B95BB3" w:rsidP="00342BBB">
            <w:pPr>
              <w:widowControl w:val="0"/>
              <w:tabs>
                <w:tab w:val="num" w:pos="900"/>
              </w:tabs>
              <w:jc w:val="both"/>
              <w:rPr>
                <w:b/>
                <w:bCs/>
              </w:rPr>
            </w:pPr>
            <w:r w:rsidRPr="001D205B">
              <w:rPr>
                <w:iCs/>
              </w:rPr>
              <w:t>a) Quá trình đổi mới nhận thức về giải quyết các vấn đề xã hội</w:t>
            </w:r>
          </w:p>
          <w:p w:rsidR="00B95BB3" w:rsidRPr="001D205B" w:rsidRDefault="00B95BB3" w:rsidP="00342BBB">
            <w:pPr>
              <w:widowControl w:val="0"/>
              <w:tabs>
                <w:tab w:val="num" w:pos="900"/>
              </w:tabs>
              <w:jc w:val="both"/>
              <w:rPr>
                <w:b/>
              </w:rPr>
            </w:pPr>
            <w:r w:rsidRPr="001D205B">
              <w:rPr>
                <w:iCs/>
              </w:rPr>
              <w:t>b) Quan điểm về giải quyết các vấn đề xã hội</w:t>
            </w:r>
            <w:r w:rsidRPr="001D205B">
              <w:tab/>
            </w:r>
          </w:p>
          <w:p w:rsidR="00B95BB3" w:rsidRPr="001D205B" w:rsidRDefault="00B95BB3" w:rsidP="00342BBB">
            <w:pPr>
              <w:widowControl w:val="0"/>
              <w:tabs>
                <w:tab w:val="num" w:pos="900"/>
              </w:tabs>
              <w:jc w:val="both"/>
              <w:rPr>
                <w:b/>
              </w:rPr>
            </w:pPr>
            <w:r w:rsidRPr="001D205B">
              <w:rPr>
                <w:iCs/>
              </w:rPr>
              <w:t xml:space="preserve">c) Chủ trương giải </w:t>
            </w:r>
            <w:r w:rsidRPr="001D205B">
              <w:rPr>
                <w:iCs/>
              </w:rPr>
              <w:lastRenderedPageBreak/>
              <w:t>quyết các vấn đề xã hội</w:t>
            </w:r>
            <w:r w:rsidRPr="001D205B">
              <w:tab/>
            </w:r>
          </w:p>
          <w:p w:rsidR="00B95BB3" w:rsidRPr="001D205B" w:rsidRDefault="00B95BB3" w:rsidP="00342BBB">
            <w:pPr>
              <w:widowControl w:val="0"/>
              <w:tabs>
                <w:tab w:val="num" w:pos="900"/>
              </w:tabs>
              <w:jc w:val="both"/>
              <w:rPr>
                <w:b/>
              </w:rPr>
            </w:pPr>
          </w:p>
          <w:p w:rsidR="00B95BB3" w:rsidRPr="001D205B" w:rsidRDefault="00B95BB3" w:rsidP="00342BBB">
            <w:pPr>
              <w:widowControl w:val="0"/>
              <w:tabs>
                <w:tab w:val="num" w:pos="900"/>
              </w:tabs>
              <w:jc w:val="both"/>
              <w:rPr>
                <w:b/>
                <w:i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bCs/>
              </w:rPr>
            </w:pPr>
            <w:r w:rsidRPr="001D205B">
              <w:rPr>
                <w:bCs/>
              </w:rPr>
              <w:lastRenderedPageBreak/>
              <w:t>Lý thuyết</w:t>
            </w:r>
          </w:p>
          <w:p w:rsidR="00B95BB3" w:rsidRPr="001D205B" w:rsidRDefault="00B95BB3" w:rsidP="00342BBB">
            <w:pPr>
              <w:pStyle w:val="BodyTextIndent"/>
              <w:widowControl w:val="0"/>
              <w:outlineLvl w:val="9"/>
              <w:rPr>
                <w:b w:val="0"/>
                <w:iCs/>
              </w:rPr>
            </w:pPr>
            <w:bookmarkStart w:id="334" w:name="_Toc490417439"/>
            <w:bookmarkStart w:id="335" w:name="_Toc490418010"/>
            <w:bookmarkStart w:id="336" w:name="_Toc490418112"/>
            <w:bookmarkStart w:id="337" w:name="_Toc490418198"/>
            <w:r w:rsidRPr="001D205B">
              <w:rPr>
                <w:b w:val="0"/>
              </w:rPr>
              <w:t xml:space="preserve">-Thuyết giảng: </w:t>
            </w:r>
            <w:r w:rsidRPr="001D205B">
              <w:rPr>
                <w:b w:val="0"/>
                <w:lang w:val="vi-VN"/>
              </w:rPr>
              <w:t>GV viết bảng,</w:t>
            </w:r>
            <w:r w:rsidRPr="001D205B">
              <w:rPr>
                <w:b w:val="0"/>
              </w:rPr>
              <w:t xml:space="preserve"> thuyết trình, phát vấn, đàm thoại, giảng giải, phương pháp nêu vấn đề…</w:t>
            </w:r>
            <w:r w:rsidRPr="001D205B">
              <w:rPr>
                <w:b w:val="0"/>
                <w:lang w:val="vi-VN"/>
              </w:rPr>
              <w:t xml:space="preserve"> và kết hợp trình chiếu </w:t>
            </w:r>
            <w:r w:rsidRPr="001D205B">
              <w:rPr>
                <w:b w:val="0"/>
              </w:rPr>
              <w:t>S</w:t>
            </w:r>
            <w:r w:rsidRPr="001D205B">
              <w:rPr>
                <w:b w:val="0"/>
                <w:lang w:val="vi-VN"/>
              </w:rPr>
              <w:t>lide các nội dung sau</w:t>
            </w:r>
            <w:r w:rsidRPr="001D205B">
              <w:rPr>
                <w:b w:val="0"/>
                <w:iCs/>
              </w:rPr>
              <w:t>:</w:t>
            </w:r>
            <w:bookmarkEnd w:id="334"/>
            <w:bookmarkEnd w:id="335"/>
            <w:bookmarkEnd w:id="336"/>
            <w:bookmarkEnd w:id="337"/>
          </w:p>
          <w:p w:rsidR="00B95BB3" w:rsidRPr="001D205B" w:rsidRDefault="00B95BB3" w:rsidP="00342BBB">
            <w:pPr>
              <w:widowControl w:val="0"/>
              <w:jc w:val="both"/>
              <w:rPr>
                <w:b/>
                <w:bCs/>
              </w:rPr>
            </w:pPr>
            <w:r w:rsidRPr="001D205B">
              <w:rPr>
                <w:bCs/>
              </w:rPr>
              <w:t>I. QUÁ TRÌNH NHẬN THỨC VÀ NỘI DUNG ĐƯỜNG LỐI XÂY DỰNG VÀ PHÁT TRIỂN NỀN VĂN HOÁ</w:t>
            </w:r>
          </w:p>
          <w:p w:rsidR="00B95BB3" w:rsidRPr="001D205B" w:rsidRDefault="00B95BB3" w:rsidP="00342BBB">
            <w:pPr>
              <w:widowControl w:val="0"/>
              <w:tabs>
                <w:tab w:val="num" w:pos="900"/>
              </w:tabs>
              <w:jc w:val="both"/>
              <w:rPr>
                <w:iCs/>
              </w:rPr>
            </w:pPr>
            <w:r w:rsidRPr="001D205B">
              <w:rPr>
                <w:iCs/>
              </w:rPr>
              <w:t>2. Trong thời kỳ đổi mới</w:t>
            </w:r>
          </w:p>
          <w:p w:rsidR="00B95BB3" w:rsidRPr="001D205B" w:rsidRDefault="00B95BB3" w:rsidP="00342BBB">
            <w:pPr>
              <w:widowControl w:val="0"/>
              <w:tabs>
                <w:tab w:val="left" w:pos="1972"/>
              </w:tabs>
              <w:jc w:val="both"/>
              <w:rPr>
                <w:iCs/>
              </w:rPr>
            </w:pPr>
            <w:r w:rsidRPr="001D205B">
              <w:rPr>
                <w:iCs/>
              </w:rPr>
              <w:tab/>
            </w: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pPr>
            <w:r w:rsidRPr="001D205B">
              <w:t>Tự học:</w:t>
            </w:r>
          </w:p>
          <w:p w:rsidR="00B95BB3" w:rsidRPr="001D205B" w:rsidRDefault="00B95BB3" w:rsidP="00342BBB">
            <w:pPr>
              <w:widowControl w:val="0"/>
              <w:jc w:val="both"/>
              <w:rPr>
                <w:b/>
                <w:bCs/>
              </w:rPr>
            </w:pPr>
            <w:r w:rsidRPr="001D205B">
              <w:rPr>
                <w:bCs/>
              </w:rPr>
              <w:t>I. QUÁ TRÌNH NHẬN THỨC VÀ NỘI DUNG ĐƯỜNG LỐI XÂY DỰNG VÀ PHÁT TRIỂN NỀN VĂN HOÁ</w:t>
            </w:r>
          </w:p>
          <w:p w:rsidR="00B95BB3" w:rsidRPr="001D205B" w:rsidRDefault="00B95BB3" w:rsidP="00342BBB">
            <w:pPr>
              <w:widowControl w:val="0"/>
              <w:tabs>
                <w:tab w:val="num" w:pos="900"/>
              </w:tabs>
              <w:jc w:val="both"/>
              <w:rPr>
                <w:b/>
                <w:bCs/>
              </w:rPr>
            </w:pPr>
            <w:r w:rsidRPr="001D205B">
              <w:rPr>
                <w:bCs/>
              </w:rPr>
              <w:t>1. Thời kỳ trước đổi mới</w:t>
            </w:r>
          </w:p>
          <w:p w:rsidR="00B95BB3" w:rsidRPr="001D205B" w:rsidRDefault="00B95BB3" w:rsidP="00342BBB">
            <w:pPr>
              <w:widowControl w:val="0"/>
              <w:tabs>
                <w:tab w:val="num" w:pos="900"/>
              </w:tabs>
              <w:jc w:val="both"/>
              <w:rPr>
                <w:b/>
              </w:rPr>
            </w:pPr>
            <w:r w:rsidRPr="001D205B">
              <w:rPr>
                <w:iCs/>
              </w:rPr>
              <w:t>a) Quan điểm, chủ trương về xây dựng nền văn hoá mới</w:t>
            </w:r>
          </w:p>
          <w:p w:rsidR="00B95BB3" w:rsidRPr="001D205B" w:rsidRDefault="00B95BB3" w:rsidP="00342BBB">
            <w:pPr>
              <w:widowControl w:val="0"/>
              <w:tabs>
                <w:tab w:val="num" w:pos="900"/>
              </w:tabs>
              <w:jc w:val="both"/>
              <w:rPr>
                <w:b/>
                <w:iCs/>
              </w:rPr>
            </w:pPr>
            <w:r w:rsidRPr="001D205B">
              <w:rPr>
                <w:iCs/>
              </w:rPr>
              <w:t>b) Đánh giá sự thực hiện đường lối</w:t>
            </w:r>
          </w:p>
          <w:p w:rsidR="00B95BB3" w:rsidRPr="001D205B" w:rsidRDefault="00B95BB3" w:rsidP="00342BBB">
            <w:pPr>
              <w:widowControl w:val="0"/>
              <w:tabs>
                <w:tab w:val="num" w:pos="900"/>
              </w:tabs>
              <w:jc w:val="both"/>
              <w:rPr>
                <w:b/>
                <w:i/>
                <w:iCs/>
              </w:rPr>
            </w:pPr>
            <w:r w:rsidRPr="001D205B">
              <w:rPr>
                <w:bCs/>
              </w:rPr>
              <w:t>2. Trong thời kỳ đổi mới</w:t>
            </w:r>
          </w:p>
          <w:p w:rsidR="00B95BB3" w:rsidRPr="001D205B" w:rsidRDefault="00B95BB3" w:rsidP="00342BBB">
            <w:pPr>
              <w:widowControl w:val="0"/>
              <w:tabs>
                <w:tab w:val="num" w:pos="900"/>
              </w:tabs>
              <w:jc w:val="both"/>
              <w:rPr>
                <w:b/>
                <w:iCs/>
              </w:rPr>
            </w:pPr>
            <w:r w:rsidRPr="001D205B">
              <w:t xml:space="preserve">d) Đánh giá sự thực </w:t>
            </w:r>
            <w:r w:rsidRPr="001D205B">
              <w:lastRenderedPageBreak/>
              <w:t>hiện đường lối</w:t>
            </w:r>
          </w:p>
          <w:p w:rsidR="00B95BB3" w:rsidRPr="001D205B" w:rsidRDefault="00B95BB3" w:rsidP="00342BBB">
            <w:pPr>
              <w:widowControl w:val="0"/>
              <w:tabs>
                <w:tab w:val="num" w:pos="900"/>
              </w:tabs>
              <w:jc w:val="both"/>
              <w:rPr>
                <w:b/>
                <w:bCs/>
              </w:rPr>
            </w:pP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rPr>
                <w:lang w:val="vi-VN"/>
              </w:rPr>
              <w:lastRenderedPageBreak/>
              <w:t xml:space="preserve">Chuẩn bị cho học lý thuyết: </w:t>
            </w:r>
          </w:p>
          <w:p w:rsidR="00B95BB3" w:rsidRPr="001D205B" w:rsidRDefault="00B95BB3" w:rsidP="00342BBB">
            <w:pPr>
              <w:widowControl w:val="0"/>
              <w:rPr>
                <w:b/>
                <w:lang w:val="pt-BR"/>
              </w:rPr>
            </w:pPr>
            <w:r w:rsidRPr="001D205B">
              <w:rPr>
                <w:lang w:val="vi-VN"/>
              </w:rPr>
              <w:t>- Chuẩn bị giáo trình chính và tài liệu tham khảo</w:t>
            </w:r>
            <w:r w:rsidRPr="001D205B">
              <w:rPr>
                <w:lang w:val="pt-BR"/>
              </w:rPr>
              <w:t xml:space="preserve"> chương 7.</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 xml:space="preserve">Đọc: Tài liệu chính 1 (Tr: </w:t>
            </w:r>
            <w:r w:rsidRPr="001D205B">
              <w:rPr>
                <w:lang w:val="vi-VN"/>
              </w:rPr>
              <w:t>209 - 222</w:t>
            </w:r>
            <w:r w:rsidRPr="001D205B">
              <w:rPr>
                <w:lang w:val="pt-BR"/>
              </w:rPr>
              <w:t xml:space="preserve">; </w:t>
            </w:r>
            <w:r w:rsidRPr="001D205B">
              <w:rPr>
                <w:lang w:val="vi-VN"/>
              </w:rPr>
              <w:t>231-237</w:t>
            </w:r>
            <w:r w:rsidRPr="001D205B">
              <w:rPr>
                <w:lang w:val="pt-BR"/>
              </w:rPr>
              <w:t>)</w:t>
            </w:r>
          </w:p>
          <w:p w:rsidR="00B95BB3" w:rsidRPr="001D205B" w:rsidRDefault="00B95BB3" w:rsidP="00342BBB">
            <w:pPr>
              <w:widowControl w:val="0"/>
              <w:jc w:val="both"/>
              <w:rPr>
                <w:b/>
                <w:lang w:val="pt-BR"/>
              </w:rPr>
            </w:pPr>
            <w:r w:rsidRPr="001D205B">
              <w:rPr>
                <w:lang w:val="pt-BR"/>
              </w:rPr>
              <w:t>Đọc Tài liệu tham khảo 3, Chuyên đề 8, trg 343-356</w:t>
            </w:r>
          </w:p>
          <w:p w:rsidR="00B95BB3" w:rsidRPr="001D205B" w:rsidRDefault="00B95BB3" w:rsidP="00342BBB">
            <w:pPr>
              <w:widowControl w:val="0"/>
              <w:jc w:val="both"/>
              <w:rPr>
                <w:b/>
                <w:lang w:val="pt-BR"/>
              </w:rPr>
            </w:pPr>
            <w:r w:rsidRPr="001D205B">
              <w:rPr>
                <w:lang w:val="pt-BR"/>
              </w:rPr>
              <w:t xml:space="preserve">Chuẩn bị nội dung câu hỏi: </w:t>
            </w:r>
          </w:p>
          <w:p w:rsidR="00B95BB3" w:rsidRPr="001D205B" w:rsidRDefault="00B95BB3" w:rsidP="00342BBB">
            <w:pPr>
              <w:widowControl w:val="0"/>
              <w:jc w:val="both"/>
              <w:rPr>
                <w:b/>
                <w:lang w:val="pt-BR"/>
              </w:rPr>
            </w:pPr>
            <w:r w:rsidRPr="001D205B">
              <w:rPr>
                <w:lang w:val="pt-BR"/>
              </w:rPr>
              <w:t>- Quá trình đổi mới tư duy của Đảng về xây dựng và phát triển nền văn hoá từ Đại hội VI đến Đại hội X?</w:t>
            </w:r>
          </w:p>
          <w:p w:rsidR="00B95BB3" w:rsidRPr="001D205B" w:rsidRDefault="00B95BB3" w:rsidP="00342BBB">
            <w:pPr>
              <w:widowControl w:val="0"/>
              <w:jc w:val="both"/>
              <w:rPr>
                <w:lang w:val="vi-VN"/>
              </w:rPr>
            </w:pPr>
            <w:r w:rsidRPr="001D205B">
              <w:rPr>
                <w:lang w:val="pt-BR"/>
              </w:rPr>
              <w:t xml:space="preserve">- Quá trình đổi mới nhận thức của Đảng về giải quyết các vần đề xã hội thời kỳ đổi mới? </w:t>
            </w: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r w:rsidRPr="001D205B">
              <w:rPr>
                <w:lang w:val="vi-VN"/>
              </w:rPr>
              <w:t>Chuẩn bị nội dung tự học:</w:t>
            </w:r>
          </w:p>
          <w:p w:rsidR="00B95BB3" w:rsidRPr="001D205B" w:rsidRDefault="00B95BB3" w:rsidP="00342BBB">
            <w:pPr>
              <w:widowControl w:val="0"/>
              <w:jc w:val="both"/>
              <w:rPr>
                <w:lang w:val="vi-VN"/>
              </w:rPr>
            </w:pPr>
            <w:r w:rsidRPr="001D205B">
              <w:rPr>
                <w:lang w:val="vi-VN"/>
              </w:rPr>
              <w:t>- Chuẩn bị giáo trình chính và tài liệu tham khảo</w:t>
            </w:r>
          </w:p>
          <w:p w:rsidR="00B95BB3" w:rsidRPr="001D205B" w:rsidRDefault="00B95BB3" w:rsidP="00342BBB">
            <w:pPr>
              <w:widowControl w:val="0"/>
              <w:jc w:val="both"/>
              <w:rPr>
                <w:lang w:val="vi-VN"/>
              </w:rPr>
            </w:pPr>
            <w:r w:rsidRPr="001D205B">
              <w:rPr>
                <w:lang w:val="vi-VN"/>
              </w:rPr>
              <w:t xml:space="preserve"> - Vở tự học của cá nhân</w:t>
            </w:r>
          </w:p>
          <w:p w:rsidR="00B95BB3" w:rsidRPr="001D205B" w:rsidRDefault="00B95BB3" w:rsidP="00342BBB">
            <w:pPr>
              <w:widowControl w:val="0"/>
              <w:rPr>
                <w:b/>
                <w:lang w:val="vi-VN"/>
              </w:rPr>
            </w:pPr>
            <w:r w:rsidRPr="001D205B">
              <w:rPr>
                <w:lang w:val="vi-VN"/>
              </w:rPr>
              <w:t>Đọc: Tài liệu chính 1 (Tr: 203-209; 222-229) (Tr:229-231; 237-243)</w:t>
            </w:r>
          </w:p>
          <w:p w:rsidR="00B95BB3" w:rsidRPr="001D205B" w:rsidRDefault="00B95BB3" w:rsidP="00342BBB">
            <w:pPr>
              <w:widowControl w:val="0"/>
              <w:jc w:val="both"/>
              <w:rPr>
                <w:b/>
                <w:lang w:val="vi-VN"/>
              </w:rPr>
            </w:pPr>
            <w:r w:rsidRPr="001D205B">
              <w:rPr>
                <w:lang w:val="vi-VN"/>
              </w:rPr>
              <w:t xml:space="preserve"> Đọc: Tài liệu tham khảo 3 Chuyên đề 8, (trg 356-364)</w:t>
            </w:r>
          </w:p>
          <w:p w:rsidR="00B95BB3" w:rsidRPr="001D205B" w:rsidRDefault="00B95BB3" w:rsidP="00342BBB">
            <w:pPr>
              <w:widowControl w:val="0"/>
              <w:jc w:val="both"/>
              <w:rPr>
                <w:b/>
                <w:lang w:val="vi-VN"/>
              </w:rPr>
            </w:pPr>
            <w:r w:rsidRPr="001D205B">
              <w:rPr>
                <w:lang w:val="vi-VN"/>
              </w:rPr>
              <w:t>Hoàn thành bài tập:</w:t>
            </w:r>
          </w:p>
          <w:p w:rsidR="00B95BB3" w:rsidRPr="001D205B" w:rsidRDefault="00B95BB3" w:rsidP="00342BBB">
            <w:pPr>
              <w:widowControl w:val="0"/>
              <w:jc w:val="both"/>
              <w:rPr>
                <w:b/>
                <w:lang w:val="vi-VN"/>
              </w:rPr>
            </w:pPr>
            <w:r w:rsidRPr="001D205B">
              <w:rPr>
                <w:lang w:val="vi-VN"/>
              </w:rPr>
              <w:t>- Quan điểm, chủ trương xây dựng nền văn hoá mới trước đổi mới.</w:t>
            </w:r>
          </w:p>
          <w:p w:rsidR="00B95BB3" w:rsidRPr="001D205B" w:rsidRDefault="00B95BB3" w:rsidP="00342BBB">
            <w:pPr>
              <w:widowControl w:val="0"/>
              <w:jc w:val="both"/>
              <w:rPr>
                <w:b/>
                <w:lang w:val="vi-VN"/>
              </w:rPr>
            </w:pPr>
            <w:r w:rsidRPr="001D205B">
              <w:rPr>
                <w:lang w:val="vi-VN"/>
              </w:rPr>
              <w:t>- Thành tựu, hạn chế và nguyên nhân</w:t>
            </w:r>
            <w:r w:rsidRPr="001D205B">
              <w:t xml:space="preserve"> thực hiện đường lối xây dựng phát trienr văn hóa trước đổi mới?</w:t>
            </w:r>
          </w:p>
          <w:p w:rsidR="00B95BB3" w:rsidRPr="001D205B" w:rsidRDefault="00B95BB3" w:rsidP="00342BBB">
            <w:pPr>
              <w:widowControl w:val="0"/>
              <w:jc w:val="both"/>
              <w:rPr>
                <w:b/>
              </w:rPr>
            </w:pP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G1.8</w:t>
            </w:r>
          </w:p>
          <w:p w:rsidR="00B95BB3" w:rsidRPr="001D205B" w:rsidRDefault="00B95BB3" w:rsidP="00342BBB">
            <w:pPr>
              <w:widowControl w:val="0"/>
              <w:jc w:val="both"/>
            </w:pPr>
            <w:r w:rsidRPr="001D205B">
              <w:t xml:space="preserve">G2.6 </w:t>
            </w:r>
          </w:p>
          <w:p w:rsidR="00B95BB3" w:rsidRPr="001D205B" w:rsidRDefault="00B95BB3" w:rsidP="00342BBB">
            <w:pPr>
              <w:widowControl w:val="0"/>
              <w:jc w:val="both"/>
            </w:pPr>
            <w:r w:rsidRPr="001D205B">
              <w:t>G2.12</w:t>
            </w:r>
          </w:p>
          <w:p w:rsidR="00B95BB3" w:rsidRPr="001D205B" w:rsidRDefault="00B95BB3" w:rsidP="00342BBB">
            <w:pPr>
              <w:widowControl w:val="0"/>
              <w:jc w:val="both"/>
            </w:pPr>
            <w:r w:rsidRPr="001D205B">
              <w:t>G4.6</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G1.8</w:t>
            </w:r>
          </w:p>
          <w:p w:rsidR="00B95BB3" w:rsidRPr="001D205B" w:rsidRDefault="00B95BB3" w:rsidP="00342BBB">
            <w:pPr>
              <w:widowControl w:val="0"/>
              <w:jc w:val="both"/>
            </w:pPr>
            <w:r w:rsidRPr="001D205B">
              <w:t>G2.6</w:t>
            </w:r>
          </w:p>
          <w:p w:rsidR="00B95BB3" w:rsidRPr="001D205B" w:rsidRDefault="00B95BB3" w:rsidP="00342BBB">
            <w:pPr>
              <w:widowControl w:val="0"/>
              <w:jc w:val="both"/>
            </w:pPr>
            <w:r w:rsidRPr="001D205B">
              <w:t>G2.12 G4.6</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p w:rsidR="00B95BB3" w:rsidRPr="001D205B" w:rsidRDefault="00B95BB3" w:rsidP="00342BBB">
            <w:pPr>
              <w:widowControl w:val="0"/>
              <w:jc w:val="both"/>
            </w:pPr>
            <w:r w:rsidRPr="001D205B">
              <w:t>A1.3.1</w:t>
            </w:r>
          </w:p>
          <w:p w:rsidR="00B95BB3" w:rsidRPr="001D205B" w:rsidRDefault="00B95BB3" w:rsidP="00342BBB">
            <w:pPr>
              <w:widowControl w:val="0"/>
              <w:jc w:val="both"/>
            </w:pPr>
            <w:r w:rsidRPr="001D205B">
              <w:t>A2.1</w:t>
            </w:r>
          </w:p>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num" w:pos="900"/>
              </w:tabs>
              <w:jc w:val="center"/>
            </w:pPr>
            <w:r w:rsidRPr="001D205B">
              <w:lastRenderedPageBreak/>
              <w:t>Thảo luận 2 tiết</w:t>
            </w:r>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num" w:pos="900"/>
              </w:tabs>
              <w:jc w:val="both"/>
              <w:rPr>
                <w:b/>
                <w:bCs/>
              </w:rPr>
            </w:pPr>
            <w:r w:rsidRPr="001D205B">
              <w:rPr>
                <w:bCs/>
              </w:rPr>
              <w:t>Tư duy của Đảng về văn hóa thời kỳ đổi mới.</w:t>
            </w:r>
          </w:p>
          <w:p w:rsidR="00B95BB3" w:rsidRPr="001D205B" w:rsidRDefault="00B95BB3" w:rsidP="00342BBB">
            <w:pPr>
              <w:widowControl w:val="0"/>
              <w:rPr>
                <w:b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rPr>
                <w:b/>
                <w:iCs/>
              </w:rPr>
            </w:pPr>
            <w:r w:rsidRPr="001D205B">
              <w:rPr>
                <w:iCs/>
              </w:rPr>
              <w:t>Kiểm tra tính tự giác làm bài tập của cá nhân;</w:t>
            </w:r>
          </w:p>
          <w:p w:rsidR="00B95BB3" w:rsidRPr="001D205B" w:rsidRDefault="00B95BB3" w:rsidP="00342BBB">
            <w:pPr>
              <w:widowControl w:val="0"/>
              <w:tabs>
                <w:tab w:val="left" w:pos="1260"/>
              </w:tabs>
              <w:rPr>
                <w:b/>
                <w:iCs/>
              </w:rPr>
            </w:pPr>
            <w:r w:rsidRPr="001D205B">
              <w:rPr>
                <w:iCs/>
              </w:rPr>
              <w:t>Chia nhóm thảo luận và cử đại diện nhóm trình bày</w:t>
            </w:r>
          </w:p>
          <w:p w:rsidR="00B95BB3" w:rsidRPr="001D205B" w:rsidRDefault="00B95BB3" w:rsidP="00342BBB">
            <w:pPr>
              <w:widowControl w:val="0"/>
              <w:tabs>
                <w:tab w:val="left" w:pos="1260"/>
              </w:tabs>
              <w:rPr>
                <w:b/>
                <w:iCs/>
              </w:rPr>
            </w:pPr>
            <w:r w:rsidRPr="001D205B">
              <w:rPr>
                <w:iCs/>
              </w:rPr>
              <w:t>Các thành viên khác tranh luận, phản biện</w:t>
            </w:r>
          </w:p>
          <w:p w:rsidR="00B95BB3" w:rsidRPr="001D205B" w:rsidRDefault="00B95BB3" w:rsidP="00342BBB">
            <w:pPr>
              <w:widowControl w:val="0"/>
              <w:jc w:val="both"/>
              <w:rPr>
                <w:bCs/>
              </w:rPr>
            </w:pPr>
            <w:r w:rsidRPr="001D205B">
              <w:rPr>
                <w:iCs/>
              </w:rPr>
              <w:t>Giáo viên kết luận và đánh giá</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r w:rsidRPr="001D205B">
              <w:t>Chuẩn bị nội dung, trình bày theo cá nhân và nhóm.</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r w:rsidRPr="001D205B">
              <w:t>G1.8</w:t>
            </w:r>
          </w:p>
          <w:p w:rsidR="00B95BB3" w:rsidRPr="001D205B" w:rsidRDefault="00B95BB3" w:rsidP="00342BBB">
            <w:pPr>
              <w:widowControl w:val="0"/>
              <w:jc w:val="both"/>
            </w:pPr>
            <w:r w:rsidRPr="001D205B">
              <w:t xml:space="preserve">G3.1 </w:t>
            </w:r>
          </w:p>
          <w:p w:rsidR="00B95BB3" w:rsidRPr="001D205B" w:rsidRDefault="00B95BB3" w:rsidP="00342BBB">
            <w:pPr>
              <w:widowControl w:val="0"/>
              <w:jc w:val="both"/>
            </w:pPr>
            <w:r w:rsidRPr="001D205B">
              <w:t>G4.6</w:t>
            </w: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num" w:pos="900"/>
              </w:tabs>
              <w:jc w:val="center"/>
            </w:pPr>
            <w:r w:rsidRPr="001D205B">
              <w:t>Tuần 14 (2 tiết)</w:t>
            </w:r>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Cs/>
              </w:rPr>
            </w:pPr>
            <w:r w:rsidRPr="001D205B">
              <w:rPr>
                <w:bCs/>
              </w:rPr>
              <w:t>Chương VII</w:t>
            </w:r>
          </w:p>
          <w:p w:rsidR="00B95BB3" w:rsidRPr="001D205B" w:rsidRDefault="00B95BB3" w:rsidP="00342BBB">
            <w:pPr>
              <w:widowControl w:val="0"/>
              <w:jc w:val="center"/>
              <w:rPr>
                <w:bCs/>
              </w:rPr>
            </w:pPr>
            <w:r w:rsidRPr="001D205B">
              <w:rPr>
                <w:bCs/>
              </w:rPr>
              <w:t>ĐƯỜNG LỐI XÂY DỰNG VÀ PHÁT TRIỂN NỀN VĂN HOÁ VÀ GIẢI QUYẾT CÁC VẤN ĐỀ XÃ HỘI</w:t>
            </w:r>
          </w:p>
          <w:p w:rsidR="00B95BB3" w:rsidRPr="001D205B" w:rsidRDefault="00B95BB3" w:rsidP="00342BBB">
            <w:pPr>
              <w:widowControl w:val="0"/>
              <w:jc w:val="both"/>
              <w:rPr>
                <w:bCs/>
              </w:rPr>
            </w:pPr>
            <w:r w:rsidRPr="001D205B">
              <w:rPr>
                <w:bCs/>
              </w:rPr>
              <w:lastRenderedPageBreak/>
              <w:t>Lý thuyết:</w:t>
            </w:r>
          </w:p>
          <w:p w:rsidR="00B95BB3" w:rsidRPr="001D205B" w:rsidRDefault="00B95BB3" w:rsidP="00342BBB">
            <w:pPr>
              <w:widowControl w:val="0"/>
              <w:jc w:val="both"/>
              <w:rPr>
                <w:b/>
                <w:bCs/>
              </w:rPr>
            </w:pPr>
            <w:r w:rsidRPr="001D205B">
              <w:rPr>
                <w:bCs/>
              </w:rPr>
              <w:t>I. QUÁ TRÌNH NHẬN THỨC VÀ NỘI DUNG ĐƯỜNG LỐI XÂY DỰNG VÀ PHÁT TRIỂN NỀN VĂN HOÁ</w:t>
            </w:r>
          </w:p>
          <w:p w:rsidR="00B95BB3" w:rsidRPr="001D205B" w:rsidRDefault="00B95BB3" w:rsidP="00342BBB">
            <w:pPr>
              <w:widowControl w:val="0"/>
              <w:tabs>
                <w:tab w:val="num" w:pos="900"/>
              </w:tabs>
              <w:jc w:val="both"/>
              <w:rPr>
                <w:b/>
                <w:iCs/>
              </w:rPr>
            </w:pPr>
            <w:r w:rsidRPr="001D205B">
              <w:rPr>
                <w:iCs/>
              </w:rPr>
              <w:t>2. Trong thời kỳ đổi mới</w:t>
            </w:r>
          </w:p>
          <w:p w:rsidR="00B95BB3" w:rsidRPr="001D205B" w:rsidRDefault="00B95BB3" w:rsidP="00342BBB">
            <w:pPr>
              <w:widowControl w:val="0"/>
              <w:tabs>
                <w:tab w:val="num" w:pos="900"/>
              </w:tabs>
              <w:jc w:val="both"/>
              <w:rPr>
                <w:b/>
                <w:iCs/>
              </w:rPr>
            </w:pPr>
            <w:r w:rsidRPr="001D205B">
              <w:rPr>
                <w:iCs/>
              </w:rPr>
              <w:t>a) Qúa trình đổi mới tư duy về xây dựng và phát triển văn hóa</w:t>
            </w:r>
          </w:p>
          <w:p w:rsidR="00B95BB3" w:rsidRPr="001D205B" w:rsidRDefault="00B95BB3" w:rsidP="00342BBB">
            <w:pPr>
              <w:widowControl w:val="0"/>
              <w:tabs>
                <w:tab w:val="num" w:pos="900"/>
              </w:tabs>
              <w:jc w:val="both"/>
              <w:rPr>
                <w:b/>
                <w:iCs/>
              </w:rPr>
            </w:pPr>
            <w:r w:rsidRPr="001D205B">
              <w:rPr>
                <w:iCs/>
              </w:rPr>
              <w:t>b) Quan điểm chỉ đạo và chủ trương về xây dựng, phát triển nền văn hóa</w:t>
            </w:r>
          </w:p>
          <w:p w:rsidR="00B95BB3" w:rsidRPr="001D205B" w:rsidRDefault="00B95BB3" w:rsidP="00342BBB">
            <w:pPr>
              <w:widowControl w:val="0"/>
              <w:tabs>
                <w:tab w:val="num" w:pos="900"/>
              </w:tabs>
              <w:jc w:val="both"/>
              <w:rPr>
                <w:b/>
                <w:bCs/>
              </w:rPr>
            </w:pPr>
            <w:r w:rsidRPr="001D205B">
              <w:rPr>
                <w:bCs/>
              </w:rPr>
              <w:t>II. QUÁ TRÌNH NHẬN THỨC VÀ CHỦ TRƯƠNG GIẢI QUYẾT CÁC VẤN ĐỀ XÃ HỘI</w:t>
            </w:r>
          </w:p>
          <w:p w:rsidR="00B95BB3" w:rsidRPr="001D205B" w:rsidRDefault="00B95BB3" w:rsidP="00342BBB">
            <w:pPr>
              <w:widowControl w:val="0"/>
              <w:tabs>
                <w:tab w:val="num" w:pos="900"/>
              </w:tabs>
              <w:jc w:val="both"/>
              <w:rPr>
                <w:b/>
                <w:i/>
                <w:iCs/>
              </w:rPr>
            </w:pPr>
            <w:r w:rsidRPr="001D205B">
              <w:rPr>
                <w:bCs/>
              </w:rPr>
              <w:t>2. Trong thời kỳ đổi mới</w:t>
            </w:r>
          </w:p>
          <w:p w:rsidR="00B95BB3" w:rsidRPr="001D205B" w:rsidRDefault="00B95BB3" w:rsidP="00342BBB">
            <w:pPr>
              <w:widowControl w:val="0"/>
              <w:tabs>
                <w:tab w:val="num" w:pos="900"/>
              </w:tabs>
              <w:jc w:val="both"/>
              <w:rPr>
                <w:b/>
                <w:bCs/>
              </w:rPr>
            </w:pPr>
            <w:r w:rsidRPr="001D205B">
              <w:rPr>
                <w:iCs/>
              </w:rPr>
              <w:t>a) Quá trình đổi mới nhận thức về giải quyết các vấn đề xã hội</w:t>
            </w:r>
          </w:p>
          <w:p w:rsidR="00B95BB3" w:rsidRPr="001D205B" w:rsidRDefault="00B95BB3" w:rsidP="00342BBB">
            <w:pPr>
              <w:widowControl w:val="0"/>
              <w:tabs>
                <w:tab w:val="num" w:pos="900"/>
              </w:tabs>
              <w:jc w:val="both"/>
              <w:rPr>
                <w:b/>
              </w:rPr>
            </w:pPr>
            <w:r w:rsidRPr="001D205B">
              <w:rPr>
                <w:iCs/>
              </w:rPr>
              <w:t>b) Quan điểm về giải quyết các vấn đề xã hội</w:t>
            </w:r>
            <w:r w:rsidRPr="001D205B">
              <w:tab/>
            </w:r>
          </w:p>
          <w:p w:rsidR="00B95BB3" w:rsidRPr="001D205B" w:rsidRDefault="00B95BB3" w:rsidP="00342BBB">
            <w:pPr>
              <w:widowControl w:val="0"/>
              <w:tabs>
                <w:tab w:val="num" w:pos="900"/>
              </w:tabs>
              <w:jc w:val="both"/>
              <w:rPr>
                <w:b/>
              </w:rPr>
            </w:pPr>
            <w:r w:rsidRPr="001D205B">
              <w:rPr>
                <w:iCs/>
              </w:rPr>
              <w:t>c) Chủ trương giải quyết các vấn đề xã hội</w:t>
            </w:r>
            <w:r w:rsidRPr="001D205B">
              <w:tab/>
            </w:r>
          </w:p>
          <w:p w:rsidR="00B95BB3" w:rsidRPr="001D205B" w:rsidRDefault="00B95BB3" w:rsidP="00342BBB">
            <w:pPr>
              <w:widowControl w:val="0"/>
              <w:tabs>
                <w:tab w:val="num" w:pos="900"/>
              </w:tabs>
              <w:jc w:val="both"/>
              <w:rPr>
                <w:b/>
              </w:rPr>
            </w:pPr>
          </w:p>
          <w:p w:rsidR="00B95BB3" w:rsidRPr="001D205B" w:rsidRDefault="00B95BB3" w:rsidP="00342BBB">
            <w:pPr>
              <w:widowControl w:val="0"/>
              <w:tabs>
                <w:tab w:val="num" w:pos="900"/>
              </w:tabs>
              <w:jc w:val="both"/>
              <w:rPr>
                <w:b/>
                <w:i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bCs/>
              </w:rPr>
            </w:pPr>
            <w:r w:rsidRPr="001D205B">
              <w:rPr>
                <w:bCs/>
              </w:rPr>
              <w:lastRenderedPageBreak/>
              <w:t>Lý thuyết</w:t>
            </w:r>
          </w:p>
          <w:p w:rsidR="00B95BB3" w:rsidRPr="001D205B" w:rsidRDefault="00B95BB3" w:rsidP="00342BBB">
            <w:pPr>
              <w:pStyle w:val="BodyTextIndent"/>
              <w:widowControl w:val="0"/>
              <w:outlineLvl w:val="9"/>
              <w:rPr>
                <w:b w:val="0"/>
                <w:iCs/>
              </w:rPr>
            </w:pPr>
            <w:r w:rsidRPr="001D205B">
              <w:rPr>
                <w:b w:val="0"/>
              </w:rPr>
              <w:t xml:space="preserve">-Thuyết giảng: </w:t>
            </w:r>
            <w:r w:rsidRPr="001D205B">
              <w:rPr>
                <w:b w:val="0"/>
                <w:lang w:val="vi-VN"/>
              </w:rPr>
              <w:t>GV viết bảng,</w:t>
            </w:r>
            <w:r w:rsidRPr="001D205B">
              <w:rPr>
                <w:b w:val="0"/>
              </w:rPr>
              <w:t xml:space="preserve"> thuyết trình, phát vấn, đàm thoại, giảng giải, phương pháp nêu vấn đề…</w:t>
            </w:r>
            <w:r w:rsidRPr="001D205B">
              <w:rPr>
                <w:b w:val="0"/>
                <w:lang w:val="vi-VN"/>
              </w:rPr>
              <w:t xml:space="preserve"> và kết hợp trình chiếu </w:t>
            </w:r>
            <w:r w:rsidRPr="001D205B">
              <w:rPr>
                <w:b w:val="0"/>
              </w:rPr>
              <w:t>S</w:t>
            </w:r>
            <w:r w:rsidRPr="001D205B">
              <w:rPr>
                <w:b w:val="0"/>
                <w:lang w:val="vi-VN"/>
              </w:rPr>
              <w:t>lide các nội dung sau</w:t>
            </w:r>
            <w:r w:rsidRPr="001D205B">
              <w:rPr>
                <w:b w:val="0"/>
                <w:iCs/>
              </w:rPr>
              <w:t>:</w:t>
            </w:r>
          </w:p>
          <w:p w:rsidR="00B95BB3" w:rsidRPr="001D205B" w:rsidRDefault="00B95BB3" w:rsidP="00342BBB">
            <w:pPr>
              <w:widowControl w:val="0"/>
              <w:tabs>
                <w:tab w:val="left" w:pos="1972"/>
              </w:tabs>
              <w:jc w:val="both"/>
              <w:rPr>
                <w:iCs/>
              </w:rPr>
            </w:pPr>
            <w:r w:rsidRPr="001D205B">
              <w:rPr>
                <w:iCs/>
              </w:rPr>
              <w:lastRenderedPageBreak/>
              <w:tab/>
            </w: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b/>
                <w:bCs/>
              </w:rPr>
            </w:pPr>
            <w:r w:rsidRPr="001D205B">
              <w:rPr>
                <w:bCs/>
              </w:rPr>
              <w:t>II. QUÁ TRÌNH NHẬN THỨC VÀ CHỦ TRƯƠNG GIẢI QUYẾT CÁC VẤN ĐỀ XÃ HỘI</w:t>
            </w:r>
          </w:p>
          <w:p w:rsidR="00B95BB3" w:rsidRPr="001D205B" w:rsidRDefault="00B95BB3" w:rsidP="00342BBB">
            <w:pPr>
              <w:widowControl w:val="0"/>
              <w:tabs>
                <w:tab w:val="num" w:pos="900"/>
              </w:tabs>
              <w:jc w:val="both"/>
              <w:rPr>
                <w:b/>
                <w:i/>
                <w:iCs/>
              </w:rPr>
            </w:pPr>
            <w:r w:rsidRPr="001D205B">
              <w:rPr>
                <w:bCs/>
              </w:rPr>
              <w:t>2. Trong thời kỳ đổi mới</w:t>
            </w:r>
          </w:p>
          <w:p w:rsidR="00B95BB3" w:rsidRPr="001D205B" w:rsidRDefault="00B95BB3" w:rsidP="00342BBB">
            <w:pPr>
              <w:widowControl w:val="0"/>
              <w:tabs>
                <w:tab w:val="num" w:pos="900"/>
              </w:tabs>
              <w:jc w:val="both"/>
              <w:rPr>
                <w:b/>
                <w:bCs/>
              </w:rPr>
            </w:pPr>
            <w:r w:rsidRPr="001D205B">
              <w:rPr>
                <w:iCs/>
              </w:rPr>
              <w:t>a) Quá trình đổi mới nhận thức về giải quyết các vấn đề xã hội</w:t>
            </w:r>
          </w:p>
          <w:p w:rsidR="00B95BB3" w:rsidRPr="001D205B" w:rsidRDefault="00B95BB3" w:rsidP="00342BBB">
            <w:pPr>
              <w:widowControl w:val="0"/>
              <w:tabs>
                <w:tab w:val="num" w:pos="900"/>
              </w:tabs>
              <w:jc w:val="both"/>
              <w:rPr>
                <w:b/>
              </w:rPr>
            </w:pPr>
            <w:r w:rsidRPr="001D205B">
              <w:rPr>
                <w:iCs/>
              </w:rPr>
              <w:t>b) Quan điểm về giải quyết các vấn đề xã hội</w:t>
            </w:r>
            <w:r w:rsidRPr="001D205B">
              <w:tab/>
            </w:r>
          </w:p>
          <w:p w:rsidR="00B95BB3" w:rsidRPr="001D205B" w:rsidRDefault="00B95BB3" w:rsidP="00342BBB">
            <w:pPr>
              <w:widowControl w:val="0"/>
              <w:tabs>
                <w:tab w:val="num" w:pos="900"/>
              </w:tabs>
              <w:jc w:val="both"/>
              <w:rPr>
                <w:b/>
              </w:rPr>
            </w:pPr>
            <w:r w:rsidRPr="001D205B">
              <w:rPr>
                <w:iCs/>
              </w:rPr>
              <w:t>c) Chủ trương giải quyết các vấn đề xã hội</w:t>
            </w:r>
            <w:r w:rsidRPr="001D205B">
              <w:tab/>
            </w: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iCs/>
              </w:rPr>
            </w:pPr>
          </w:p>
          <w:p w:rsidR="00B95BB3" w:rsidRPr="001D205B" w:rsidRDefault="00B95BB3" w:rsidP="00342BBB">
            <w:pPr>
              <w:widowControl w:val="0"/>
              <w:tabs>
                <w:tab w:val="num" w:pos="900"/>
              </w:tabs>
              <w:jc w:val="both"/>
              <w:rPr>
                <w:b/>
                <w:bCs/>
              </w:rPr>
            </w:pP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rPr>
                <w:lang w:val="vi-VN"/>
              </w:rPr>
              <w:lastRenderedPageBreak/>
              <w:t xml:space="preserve">Chuẩn bị cho học lý thuyết: </w:t>
            </w:r>
          </w:p>
          <w:p w:rsidR="00B95BB3" w:rsidRPr="001D205B" w:rsidRDefault="00B95BB3" w:rsidP="00342BBB">
            <w:pPr>
              <w:widowControl w:val="0"/>
              <w:rPr>
                <w:b/>
                <w:lang w:val="pt-BR"/>
              </w:rPr>
            </w:pPr>
            <w:r w:rsidRPr="001D205B">
              <w:rPr>
                <w:lang w:val="vi-VN"/>
              </w:rPr>
              <w:t>- Chuẩn bị giáo trình chính và tài liệu tham khảo</w:t>
            </w:r>
            <w:r w:rsidRPr="001D205B">
              <w:rPr>
                <w:lang w:val="pt-BR"/>
              </w:rPr>
              <w:t xml:space="preserve"> chương 7.</w:t>
            </w:r>
          </w:p>
          <w:p w:rsidR="00B95BB3" w:rsidRPr="001D205B" w:rsidRDefault="00B95BB3" w:rsidP="00342BBB">
            <w:pPr>
              <w:widowControl w:val="0"/>
              <w:rPr>
                <w:b/>
                <w:lang w:val="pt-BR"/>
              </w:rPr>
            </w:pPr>
            <w:r w:rsidRPr="001D205B">
              <w:rPr>
                <w:lang w:val="vi-VN"/>
              </w:rPr>
              <w:t xml:space="preserve">- Vở ghi chép </w:t>
            </w:r>
            <w:r w:rsidRPr="001D205B">
              <w:rPr>
                <w:lang w:val="vi-VN"/>
              </w:rPr>
              <w:lastRenderedPageBreak/>
              <w:t xml:space="preserve">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p>
          <w:p w:rsidR="00B95BB3" w:rsidRPr="001D205B" w:rsidRDefault="00B95BB3" w:rsidP="00342BBB">
            <w:pPr>
              <w:widowControl w:val="0"/>
              <w:jc w:val="both"/>
              <w:rPr>
                <w:b/>
                <w:lang w:val="pt-BR"/>
              </w:rPr>
            </w:pPr>
            <w:r w:rsidRPr="001D205B">
              <w:rPr>
                <w:lang w:val="pt-BR"/>
              </w:rPr>
              <w:t xml:space="preserve">Đọc: Tài liệu chính 1 (Tr: </w:t>
            </w:r>
            <w:r w:rsidRPr="001D205B">
              <w:rPr>
                <w:lang w:val="vi-VN"/>
              </w:rPr>
              <w:t>209 - 222</w:t>
            </w:r>
            <w:r w:rsidRPr="001D205B">
              <w:rPr>
                <w:lang w:val="pt-BR"/>
              </w:rPr>
              <w:t xml:space="preserve">; </w:t>
            </w:r>
            <w:r w:rsidRPr="001D205B">
              <w:rPr>
                <w:lang w:val="vi-VN"/>
              </w:rPr>
              <w:t>231-237</w:t>
            </w:r>
            <w:r w:rsidRPr="001D205B">
              <w:rPr>
                <w:lang w:val="pt-BR"/>
              </w:rPr>
              <w:t>)</w:t>
            </w:r>
          </w:p>
          <w:p w:rsidR="00B95BB3" w:rsidRPr="001D205B" w:rsidRDefault="00B95BB3" w:rsidP="00342BBB">
            <w:pPr>
              <w:widowControl w:val="0"/>
              <w:jc w:val="both"/>
              <w:rPr>
                <w:b/>
                <w:lang w:val="pt-BR"/>
              </w:rPr>
            </w:pPr>
            <w:r w:rsidRPr="001D205B">
              <w:rPr>
                <w:lang w:val="pt-BR"/>
              </w:rPr>
              <w:t>Đọc Tài liệu tham khảo 3, Chuyên đề 8, trg 343-356</w:t>
            </w:r>
          </w:p>
          <w:p w:rsidR="00B95BB3" w:rsidRPr="001D205B" w:rsidRDefault="00B95BB3" w:rsidP="00342BBB">
            <w:pPr>
              <w:widowControl w:val="0"/>
              <w:jc w:val="both"/>
              <w:rPr>
                <w:b/>
                <w:lang w:val="pt-BR"/>
              </w:rPr>
            </w:pPr>
            <w:r w:rsidRPr="001D205B">
              <w:rPr>
                <w:lang w:val="pt-BR"/>
              </w:rPr>
              <w:t xml:space="preserve">Chuẩn bị nội dung câu hỏi: </w:t>
            </w:r>
          </w:p>
          <w:p w:rsidR="00B95BB3" w:rsidRPr="001D205B" w:rsidRDefault="00B95BB3" w:rsidP="00342BBB">
            <w:pPr>
              <w:widowControl w:val="0"/>
              <w:jc w:val="both"/>
              <w:rPr>
                <w:lang w:val="vi-VN"/>
              </w:rPr>
            </w:pPr>
            <w:r w:rsidRPr="001D205B">
              <w:rPr>
                <w:lang w:val="pt-BR"/>
              </w:rPr>
              <w:t xml:space="preserve">- Quá trình đổi mới nhận thức của Đảng về giải quyết các vần đề xã hội thời kỳ đổi mới? </w:t>
            </w: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r w:rsidRPr="001D205B">
              <w:rPr>
                <w:lang w:val="vi-VN"/>
              </w:rPr>
              <w:t>Chuẩn bị nội dung tự học:</w:t>
            </w:r>
          </w:p>
          <w:p w:rsidR="00B95BB3" w:rsidRPr="001D205B" w:rsidRDefault="00B95BB3" w:rsidP="00342BBB">
            <w:pPr>
              <w:widowControl w:val="0"/>
              <w:jc w:val="both"/>
              <w:rPr>
                <w:lang w:val="vi-VN"/>
              </w:rPr>
            </w:pPr>
            <w:r w:rsidRPr="001D205B">
              <w:rPr>
                <w:lang w:val="vi-VN"/>
              </w:rPr>
              <w:t>- Chuẩn bị giáo trình chính và tài liệu tham khảo</w:t>
            </w:r>
          </w:p>
          <w:p w:rsidR="00B95BB3" w:rsidRPr="001D205B" w:rsidRDefault="00B95BB3" w:rsidP="00342BBB">
            <w:pPr>
              <w:widowControl w:val="0"/>
              <w:jc w:val="both"/>
              <w:rPr>
                <w:lang w:val="vi-VN"/>
              </w:rPr>
            </w:pPr>
            <w:r w:rsidRPr="001D205B">
              <w:rPr>
                <w:lang w:val="vi-VN"/>
              </w:rPr>
              <w:t xml:space="preserve"> - Vở tự học của cá nhân</w:t>
            </w:r>
          </w:p>
          <w:p w:rsidR="00B95BB3" w:rsidRPr="001D205B" w:rsidRDefault="00B95BB3" w:rsidP="00342BBB">
            <w:pPr>
              <w:widowControl w:val="0"/>
              <w:rPr>
                <w:b/>
                <w:lang w:val="vi-VN"/>
              </w:rPr>
            </w:pPr>
            <w:r w:rsidRPr="001D205B">
              <w:rPr>
                <w:lang w:val="vi-VN"/>
              </w:rPr>
              <w:t>Đọc: Tài liệu chính 1 (Tr: 203-209; 222-229) (Tr:229-231; 237-243)</w:t>
            </w:r>
          </w:p>
          <w:p w:rsidR="00B95BB3" w:rsidRPr="001D205B" w:rsidRDefault="00B95BB3" w:rsidP="00342BBB">
            <w:pPr>
              <w:widowControl w:val="0"/>
              <w:jc w:val="both"/>
              <w:rPr>
                <w:b/>
                <w:lang w:val="vi-VN"/>
              </w:rPr>
            </w:pPr>
            <w:r w:rsidRPr="001D205B">
              <w:rPr>
                <w:lang w:val="vi-VN"/>
              </w:rPr>
              <w:t xml:space="preserve"> Đọc: Tài liệu tham khảo 3 Chuyên đề 8, (trg 356-364)</w:t>
            </w:r>
          </w:p>
          <w:p w:rsidR="00B95BB3" w:rsidRPr="001D205B" w:rsidRDefault="00B95BB3" w:rsidP="00342BBB">
            <w:pPr>
              <w:widowControl w:val="0"/>
              <w:jc w:val="both"/>
              <w:rPr>
                <w:b/>
                <w:lang w:val="vi-VN"/>
              </w:rPr>
            </w:pPr>
            <w:r w:rsidRPr="001D205B">
              <w:rPr>
                <w:lang w:val="vi-VN"/>
              </w:rPr>
              <w:t>Hoàn thành bài tập:</w:t>
            </w:r>
          </w:p>
          <w:p w:rsidR="00B95BB3" w:rsidRPr="001D205B" w:rsidRDefault="00B95BB3" w:rsidP="00342BBB">
            <w:pPr>
              <w:widowControl w:val="0"/>
              <w:jc w:val="both"/>
            </w:pPr>
            <w:r w:rsidRPr="001D205B">
              <w:t>Kết quả, hạn chế trong thực hiện đường lối về giải quyết các vấn đề xã hội.</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G1.8</w:t>
            </w:r>
          </w:p>
          <w:p w:rsidR="00B95BB3" w:rsidRPr="001D205B" w:rsidRDefault="00B95BB3" w:rsidP="00342BBB">
            <w:pPr>
              <w:widowControl w:val="0"/>
              <w:jc w:val="both"/>
            </w:pPr>
            <w:r w:rsidRPr="001D205B">
              <w:lastRenderedPageBreak/>
              <w:t xml:space="preserve">G2.6 </w:t>
            </w:r>
          </w:p>
          <w:p w:rsidR="00B95BB3" w:rsidRPr="001D205B" w:rsidRDefault="00B95BB3" w:rsidP="00342BBB">
            <w:pPr>
              <w:widowControl w:val="0"/>
              <w:jc w:val="both"/>
            </w:pPr>
            <w:r w:rsidRPr="001D205B">
              <w:t>G2.12</w:t>
            </w:r>
          </w:p>
          <w:p w:rsidR="00B95BB3" w:rsidRPr="001D205B" w:rsidRDefault="00B95BB3" w:rsidP="00342BBB">
            <w:pPr>
              <w:widowControl w:val="0"/>
              <w:jc w:val="both"/>
            </w:pPr>
            <w:r w:rsidRPr="001D205B">
              <w:t>G4.6</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G1.8</w:t>
            </w:r>
          </w:p>
          <w:p w:rsidR="00B95BB3" w:rsidRPr="001D205B" w:rsidRDefault="00B95BB3" w:rsidP="00342BBB">
            <w:pPr>
              <w:widowControl w:val="0"/>
              <w:jc w:val="both"/>
            </w:pPr>
            <w:r w:rsidRPr="001D205B">
              <w:t>G2.6</w:t>
            </w:r>
          </w:p>
          <w:p w:rsidR="00B95BB3" w:rsidRPr="001D205B" w:rsidRDefault="00B95BB3" w:rsidP="00342BBB">
            <w:pPr>
              <w:widowControl w:val="0"/>
              <w:jc w:val="both"/>
            </w:pPr>
            <w:r w:rsidRPr="001D205B">
              <w:t>G2.12 G4.6</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p w:rsidR="00B95BB3" w:rsidRPr="001D205B" w:rsidRDefault="00B95BB3" w:rsidP="00342BBB">
            <w:pPr>
              <w:widowControl w:val="0"/>
              <w:jc w:val="both"/>
            </w:pPr>
            <w:r w:rsidRPr="001D205B">
              <w:t>A1.3.1</w:t>
            </w:r>
          </w:p>
          <w:p w:rsidR="00B95BB3" w:rsidRPr="001D205B" w:rsidRDefault="00B95BB3" w:rsidP="00342BBB">
            <w:pPr>
              <w:widowControl w:val="0"/>
              <w:jc w:val="both"/>
            </w:pPr>
            <w:r w:rsidRPr="001D205B">
              <w:t>A2.1</w:t>
            </w:r>
          </w:p>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num" w:pos="900"/>
              </w:tabs>
              <w:jc w:val="center"/>
            </w:pPr>
            <w:r w:rsidRPr="001D205B">
              <w:lastRenderedPageBreak/>
              <w:t>Thảo luận</w:t>
            </w:r>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num" w:pos="900"/>
              </w:tabs>
              <w:jc w:val="both"/>
              <w:rPr>
                <w:bCs/>
              </w:rPr>
            </w:pPr>
            <w:r w:rsidRPr="001D205B">
              <w:t>Trình bày khái quát những quan điểm giải quyết các vấn đề xã hội.</w:t>
            </w: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rPr>
                <w:b/>
                <w:iCs/>
              </w:rPr>
            </w:pPr>
            <w:r w:rsidRPr="001D205B">
              <w:rPr>
                <w:iCs/>
              </w:rPr>
              <w:t>Kiểm tra tính tự giác làm bài tập của cá nhân;</w:t>
            </w:r>
          </w:p>
          <w:p w:rsidR="00B95BB3" w:rsidRPr="001D205B" w:rsidRDefault="00B95BB3" w:rsidP="00342BBB">
            <w:pPr>
              <w:widowControl w:val="0"/>
              <w:tabs>
                <w:tab w:val="left" w:pos="1260"/>
              </w:tabs>
              <w:rPr>
                <w:b/>
                <w:iCs/>
              </w:rPr>
            </w:pPr>
            <w:r w:rsidRPr="001D205B">
              <w:rPr>
                <w:iCs/>
              </w:rPr>
              <w:t>Chia nhóm thảo luận và cử đại diện nhóm trình bày</w:t>
            </w:r>
          </w:p>
          <w:p w:rsidR="00B95BB3" w:rsidRPr="001D205B" w:rsidRDefault="00B95BB3" w:rsidP="00342BBB">
            <w:pPr>
              <w:widowControl w:val="0"/>
              <w:tabs>
                <w:tab w:val="left" w:pos="1260"/>
              </w:tabs>
              <w:rPr>
                <w:b/>
                <w:iCs/>
              </w:rPr>
            </w:pPr>
            <w:r w:rsidRPr="001D205B">
              <w:rPr>
                <w:iCs/>
              </w:rPr>
              <w:t>Các thành viên khác tranh luận, phản biện</w:t>
            </w:r>
          </w:p>
          <w:p w:rsidR="00B95BB3" w:rsidRPr="001D205B" w:rsidRDefault="00B95BB3" w:rsidP="00342BBB">
            <w:pPr>
              <w:widowControl w:val="0"/>
              <w:jc w:val="both"/>
              <w:rPr>
                <w:bCs/>
              </w:rPr>
            </w:pPr>
            <w:r w:rsidRPr="001D205B">
              <w:rPr>
                <w:iCs/>
              </w:rPr>
              <w:t>Giáo viên kết luận và đánh giá</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r w:rsidRPr="001D205B">
              <w:t>Chuẩn bị nội dung, trình bày theo cá nhân và nhóm.</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r w:rsidRPr="001D205B">
              <w:t>G1.8</w:t>
            </w:r>
          </w:p>
          <w:p w:rsidR="00B95BB3" w:rsidRPr="001D205B" w:rsidRDefault="00B95BB3" w:rsidP="00342BBB">
            <w:pPr>
              <w:widowControl w:val="0"/>
              <w:jc w:val="both"/>
            </w:pPr>
            <w:r w:rsidRPr="001D205B">
              <w:t xml:space="preserve">G3.1 </w:t>
            </w:r>
          </w:p>
          <w:p w:rsidR="00B95BB3" w:rsidRPr="001D205B" w:rsidRDefault="00B95BB3" w:rsidP="00342BBB">
            <w:pPr>
              <w:widowControl w:val="0"/>
              <w:jc w:val="both"/>
            </w:pPr>
            <w:r w:rsidRPr="001D205B">
              <w:t>G4.6</w:t>
            </w: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tabs>
                <w:tab w:val="left" w:pos="1005"/>
                <w:tab w:val="left" w:pos="1943"/>
              </w:tabs>
              <w:jc w:val="center"/>
            </w:pPr>
            <w:bookmarkStart w:id="338" w:name="_Toc490417440"/>
            <w:bookmarkStart w:id="339" w:name="_Toc490418011"/>
            <w:r w:rsidRPr="001D205B">
              <w:t>Tuần 1</w:t>
            </w:r>
            <w:bookmarkEnd w:id="338"/>
            <w:bookmarkEnd w:id="339"/>
            <w:r w:rsidRPr="001D205B">
              <w:t>5</w:t>
            </w:r>
          </w:p>
          <w:p w:rsidR="00B95BB3" w:rsidRPr="001D205B" w:rsidRDefault="00B95BB3" w:rsidP="00342BBB">
            <w:pPr>
              <w:widowControl w:val="0"/>
              <w:tabs>
                <w:tab w:val="left" w:pos="1005"/>
                <w:tab w:val="left" w:pos="1943"/>
              </w:tabs>
              <w:jc w:val="center"/>
            </w:pPr>
            <w:bookmarkStart w:id="340" w:name="_Toc490417441"/>
            <w:bookmarkStart w:id="341" w:name="_Toc490418012"/>
            <w:r w:rsidRPr="001D205B">
              <w:t>(2 tiết)</w:t>
            </w:r>
            <w:bookmarkEnd w:id="340"/>
            <w:bookmarkEnd w:id="341"/>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center"/>
              <w:rPr>
                <w:bCs/>
              </w:rPr>
            </w:pPr>
            <w:r w:rsidRPr="001D205B">
              <w:rPr>
                <w:bCs/>
              </w:rPr>
              <w:t>Chương VIII</w:t>
            </w:r>
          </w:p>
          <w:p w:rsidR="00B95BB3" w:rsidRPr="001D205B" w:rsidRDefault="00B95BB3" w:rsidP="00342BBB">
            <w:pPr>
              <w:widowControl w:val="0"/>
              <w:jc w:val="center"/>
              <w:rPr>
                <w:bCs/>
              </w:rPr>
            </w:pPr>
            <w:r w:rsidRPr="001D205B">
              <w:rPr>
                <w:bCs/>
              </w:rPr>
              <w:t>ĐƯỜNG LỐI ĐỐI NGOẠI</w:t>
            </w:r>
          </w:p>
          <w:p w:rsidR="00B95BB3" w:rsidRPr="001D205B" w:rsidRDefault="00B95BB3" w:rsidP="00342BBB">
            <w:pPr>
              <w:widowControl w:val="0"/>
              <w:jc w:val="both"/>
              <w:rPr>
                <w:bCs/>
              </w:rPr>
            </w:pPr>
            <w:r w:rsidRPr="001D205B">
              <w:rPr>
                <w:bCs/>
              </w:rPr>
              <w:t>Lý thuyết:</w:t>
            </w:r>
          </w:p>
          <w:p w:rsidR="00B95BB3" w:rsidRPr="001D205B" w:rsidRDefault="00B95BB3" w:rsidP="00342BBB">
            <w:pPr>
              <w:widowControl w:val="0"/>
              <w:jc w:val="both"/>
              <w:rPr>
                <w:b/>
                <w:bCs/>
              </w:rPr>
            </w:pPr>
            <w:r w:rsidRPr="001D205B">
              <w:rPr>
                <w:bCs/>
              </w:rPr>
              <w:t>II. ĐƯỜNG LỐI ĐỐI NGOẠI, HỘI NHẬP KINH TẾ QUỐC TẾ THỜI KỲ ĐỔI MỚI.</w:t>
            </w:r>
          </w:p>
          <w:p w:rsidR="00B95BB3" w:rsidRPr="001D205B" w:rsidRDefault="00B95BB3" w:rsidP="00342BBB">
            <w:pPr>
              <w:widowControl w:val="0"/>
              <w:jc w:val="both"/>
              <w:rPr>
                <w:b/>
                <w:bCs/>
              </w:rPr>
            </w:pPr>
            <w:r w:rsidRPr="001D205B">
              <w:rPr>
                <w:bCs/>
              </w:rPr>
              <w:t xml:space="preserve">1. Hoàn cảnh lịch sử và quá trình hình thành đường lối </w:t>
            </w:r>
          </w:p>
          <w:p w:rsidR="00B95BB3" w:rsidRPr="001D205B" w:rsidRDefault="00B95BB3" w:rsidP="00342BBB">
            <w:pPr>
              <w:widowControl w:val="0"/>
              <w:jc w:val="both"/>
              <w:rPr>
                <w:b/>
              </w:rPr>
            </w:pPr>
            <w:r w:rsidRPr="001D205B">
              <w:rPr>
                <w:iCs/>
              </w:rPr>
              <w:t>a)Hoàn cảnh lịch sử</w:t>
            </w:r>
            <w:r w:rsidRPr="001D205B">
              <w:tab/>
            </w:r>
          </w:p>
          <w:p w:rsidR="00B95BB3" w:rsidRPr="001D205B" w:rsidRDefault="00B95BB3" w:rsidP="00342BBB">
            <w:pPr>
              <w:widowControl w:val="0"/>
              <w:jc w:val="both"/>
              <w:rPr>
                <w:b/>
              </w:rPr>
            </w:pPr>
            <w:r w:rsidRPr="001D205B">
              <w:rPr>
                <w:iCs/>
              </w:rPr>
              <w:t>b)Các giai đoạn hình thành, phát triển đường lối</w:t>
            </w:r>
          </w:p>
          <w:p w:rsidR="00B95BB3" w:rsidRPr="001D205B" w:rsidRDefault="00B95BB3" w:rsidP="00342BBB">
            <w:pPr>
              <w:pStyle w:val="Footer"/>
              <w:widowControl w:val="0"/>
              <w:tabs>
                <w:tab w:val="left" w:pos="720"/>
              </w:tabs>
              <w:jc w:val="both"/>
              <w:rPr>
                <w:rFonts w:ascii="Times New Roman" w:hAnsi="Times New Roman"/>
                <w:bCs/>
              </w:rPr>
            </w:pPr>
            <w:r w:rsidRPr="001D205B">
              <w:rPr>
                <w:rFonts w:ascii="Times New Roman" w:hAnsi="Times New Roman"/>
                <w:bCs/>
              </w:rPr>
              <w:t xml:space="preserve">2. Nội dung đường lối đối ngoại, hội nhập quốc tế. </w:t>
            </w:r>
          </w:p>
          <w:p w:rsidR="00B95BB3" w:rsidRPr="001D205B" w:rsidRDefault="00B95BB3" w:rsidP="00342BBB">
            <w:pPr>
              <w:pStyle w:val="Footer"/>
              <w:widowControl w:val="0"/>
              <w:tabs>
                <w:tab w:val="left" w:pos="720"/>
              </w:tabs>
              <w:jc w:val="both"/>
              <w:rPr>
                <w:rFonts w:ascii="Times New Roman" w:hAnsi="Times New Roman"/>
                <w:iCs/>
              </w:rPr>
            </w:pPr>
            <w:r w:rsidRPr="001D205B">
              <w:rPr>
                <w:rFonts w:ascii="Times New Roman" w:hAnsi="Times New Roman"/>
                <w:iCs/>
              </w:rPr>
              <w:t>a). Mục tiêu, nhiệm vụ và tư tưởng chỉ đạo.</w:t>
            </w:r>
          </w:p>
          <w:p w:rsidR="00B95BB3" w:rsidRPr="001D205B" w:rsidRDefault="00B95BB3" w:rsidP="00342BBB">
            <w:pPr>
              <w:pStyle w:val="Footer"/>
              <w:widowControl w:val="0"/>
              <w:tabs>
                <w:tab w:val="left" w:pos="720"/>
              </w:tabs>
              <w:jc w:val="both"/>
              <w:rPr>
                <w:rFonts w:ascii="Times New Roman" w:hAnsi="Times New Roman"/>
                <w:iCs/>
              </w:rPr>
            </w:pPr>
            <w:r w:rsidRPr="001D205B">
              <w:rPr>
                <w:rFonts w:ascii="Times New Roman" w:hAnsi="Times New Roman"/>
                <w:iCs/>
              </w:rPr>
              <w:t>b). Một số chủ trương, chính sách lớn về mở rộng quan hệ đối ngoại, hội nhập quốc tế trong thời gian tới</w:t>
            </w:r>
          </w:p>
          <w:p w:rsidR="00B95BB3" w:rsidRPr="001D205B" w:rsidRDefault="00B95BB3" w:rsidP="00342BBB">
            <w:pPr>
              <w:pStyle w:val="Footer"/>
              <w:widowControl w:val="0"/>
              <w:tabs>
                <w:tab w:val="left" w:pos="720"/>
              </w:tabs>
              <w:jc w:val="both"/>
              <w:rPr>
                <w:rFonts w:ascii="Times New Roman" w:hAnsi="Times New Roman"/>
                <w:bCs/>
              </w:rPr>
            </w:pPr>
            <w:r w:rsidRPr="001D205B">
              <w:rPr>
                <w:rFonts w:ascii="Times New Roman" w:hAnsi="Times New Roman"/>
                <w:bCs/>
              </w:rPr>
              <w:t>3. Kết quả và nguyên nhân</w:t>
            </w:r>
          </w:p>
          <w:p w:rsidR="00B95BB3" w:rsidRPr="001D205B" w:rsidRDefault="00B95BB3" w:rsidP="00342BBB">
            <w:pPr>
              <w:widowControl w:val="0"/>
              <w:jc w:val="both"/>
              <w:rPr>
                <w:b/>
                <w:iCs/>
              </w:rPr>
            </w:pPr>
            <w:r w:rsidRPr="001D205B">
              <w:rPr>
                <w:iCs/>
              </w:rPr>
              <w:t>a) Kết quả</w:t>
            </w:r>
          </w:p>
          <w:p w:rsidR="00B95BB3" w:rsidRPr="001D205B" w:rsidRDefault="00B95BB3" w:rsidP="00342BBB">
            <w:pPr>
              <w:widowControl w:val="0"/>
              <w:jc w:val="both"/>
              <w:rPr>
                <w:b/>
                <w:iCs/>
              </w:rPr>
            </w:pPr>
            <w:r w:rsidRPr="001D205B">
              <w:rPr>
                <w:iCs/>
              </w:rPr>
              <w:t>b) Nguyên nhân</w:t>
            </w:r>
          </w:p>
          <w:p w:rsidR="00B95BB3" w:rsidRPr="001D205B" w:rsidRDefault="00B95BB3" w:rsidP="00342BBB">
            <w:pPr>
              <w:widowControl w:val="0"/>
              <w:jc w:val="both"/>
              <w:rPr>
                <w:iCs/>
              </w:rPr>
            </w:pPr>
          </w:p>
          <w:p w:rsidR="00B95BB3" w:rsidRPr="001D205B" w:rsidRDefault="00B95BB3" w:rsidP="00342BBB">
            <w:pPr>
              <w:widowControl w:val="0"/>
              <w:tabs>
                <w:tab w:val="num" w:pos="900"/>
              </w:tabs>
              <w:jc w:val="both"/>
              <w:rPr>
                <w:iCs/>
              </w:rPr>
            </w:pP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bCs/>
              </w:rPr>
            </w:pPr>
            <w:r w:rsidRPr="001D205B">
              <w:rPr>
                <w:bCs/>
              </w:rPr>
              <w:t>Lý thuyết</w:t>
            </w:r>
          </w:p>
          <w:p w:rsidR="00B95BB3" w:rsidRPr="001D205B" w:rsidRDefault="00B95BB3" w:rsidP="00342BBB">
            <w:pPr>
              <w:pStyle w:val="BodyTextIndent"/>
              <w:widowControl w:val="0"/>
              <w:outlineLvl w:val="9"/>
              <w:rPr>
                <w:b w:val="0"/>
                <w:iCs/>
              </w:rPr>
            </w:pPr>
            <w:bookmarkStart w:id="342" w:name="_Toc490417442"/>
            <w:bookmarkStart w:id="343" w:name="_Toc490418013"/>
            <w:bookmarkStart w:id="344" w:name="_Toc490418113"/>
            <w:bookmarkStart w:id="345" w:name="_Toc490418199"/>
            <w:r w:rsidRPr="001D205B">
              <w:rPr>
                <w:b w:val="0"/>
              </w:rPr>
              <w:t xml:space="preserve">-Thuyết giảng: </w:t>
            </w:r>
            <w:r w:rsidRPr="001D205B">
              <w:rPr>
                <w:b w:val="0"/>
                <w:lang w:val="vi-VN"/>
              </w:rPr>
              <w:t>GV viết bảng,</w:t>
            </w:r>
            <w:r w:rsidRPr="001D205B">
              <w:rPr>
                <w:b w:val="0"/>
              </w:rPr>
              <w:t xml:space="preserve"> thuyết trình, phát vấn, đàm thoại, giảng giải, phương pháp nêu vấn đề…</w:t>
            </w:r>
            <w:r w:rsidRPr="001D205B">
              <w:rPr>
                <w:b w:val="0"/>
                <w:lang w:val="vi-VN"/>
              </w:rPr>
              <w:t xml:space="preserve"> và kết hợp trình chiếu </w:t>
            </w:r>
            <w:r w:rsidRPr="001D205B">
              <w:rPr>
                <w:b w:val="0"/>
              </w:rPr>
              <w:t>S</w:t>
            </w:r>
            <w:r w:rsidRPr="001D205B">
              <w:rPr>
                <w:b w:val="0"/>
                <w:lang w:val="vi-VN"/>
              </w:rPr>
              <w:t>lide các nội dung sau</w:t>
            </w:r>
            <w:r w:rsidRPr="001D205B">
              <w:rPr>
                <w:b w:val="0"/>
                <w:iCs/>
              </w:rPr>
              <w:t>:</w:t>
            </w:r>
            <w:bookmarkEnd w:id="342"/>
            <w:bookmarkEnd w:id="343"/>
            <w:bookmarkEnd w:id="344"/>
            <w:bookmarkEnd w:id="345"/>
          </w:p>
          <w:p w:rsidR="00B95BB3" w:rsidRPr="001D205B" w:rsidRDefault="00B95BB3" w:rsidP="00342BBB">
            <w:pPr>
              <w:widowControl w:val="0"/>
              <w:jc w:val="both"/>
              <w:rPr>
                <w:b/>
                <w:bCs/>
              </w:rPr>
            </w:pPr>
            <w:r w:rsidRPr="001D205B">
              <w:rPr>
                <w:bCs/>
              </w:rPr>
              <w:t xml:space="preserve">1. Hoàn cảnh lịch sử và quá trình hình thành đường lối </w:t>
            </w:r>
          </w:p>
          <w:p w:rsidR="00B95BB3" w:rsidRPr="001D205B" w:rsidRDefault="00B95BB3" w:rsidP="00342BBB">
            <w:pPr>
              <w:widowControl w:val="0"/>
              <w:jc w:val="both"/>
              <w:rPr>
                <w:b/>
              </w:rPr>
            </w:pPr>
            <w:r w:rsidRPr="001D205B">
              <w:rPr>
                <w:iCs/>
              </w:rPr>
              <w:t>a)Hoàn cảnh lịch sử</w:t>
            </w:r>
            <w:r w:rsidRPr="001D205B">
              <w:tab/>
            </w:r>
          </w:p>
          <w:p w:rsidR="00B95BB3" w:rsidRPr="001D205B" w:rsidRDefault="00B95BB3" w:rsidP="00342BBB">
            <w:pPr>
              <w:widowControl w:val="0"/>
              <w:jc w:val="both"/>
              <w:rPr>
                <w:b/>
              </w:rPr>
            </w:pPr>
            <w:r w:rsidRPr="001D205B">
              <w:rPr>
                <w:iCs/>
              </w:rPr>
              <w:t>b)Các giai đoạn hình thành, phát triển đường lối</w:t>
            </w:r>
          </w:p>
          <w:p w:rsidR="00B95BB3" w:rsidRPr="001D205B" w:rsidRDefault="00B95BB3" w:rsidP="00342BBB">
            <w:pPr>
              <w:pStyle w:val="Footer"/>
              <w:widowControl w:val="0"/>
              <w:tabs>
                <w:tab w:val="left" w:pos="720"/>
              </w:tabs>
              <w:jc w:val="both"/>
              <w:rPr>
                <w:rFonts w:ascii="Times New Roman" w:hAnsi="Times New Roman"/>
                <w:bCs/>
              </w:rPr>
            </w:pPr>
            <w:r w:rsidRPr="001D205B">
              <w:rPr>
                <w:rFonts w:ascii="Times New Roman" w:hAnsi="Times New Roman"/>
                <w:bCs/>
              </w:rPr>
              <w:t xml:space="preserve">2. Nội dung đường lối đối ngoại, hội nhập quốc tế. </w:t>
            </w:r>
          </w:p>
          <w:p w:rsidR="00B95BB3" w:rsidRPr="001D205B" w:rsidRDefault="00B95BB3" w:rsidP="00342BBB">
            <w:pPr>
              <w:pStyle w:val="Footer"/>
              <w:widowControl w:val="0"/>
              <w:tabs>
                <w:tab w:val="left" w:pos="720"/>
              </w:tabs>
              <w:jc w:val="both"/>
              <w:rPr>
                <w:rFonts w:ascii="Times New Roman" w:hAnsi="Times New Roman"/>
                <w:iCs/>
              </w:rPr>
            </w:pPr>
            <w:r w:rsidRPr="001D205B">
              <w:rPr>
                <w:rFonts w:ascii="Times New Roman" w:hAnsi="Times New Roman"/>
                <w:iCs/>
              </w:rPr>
              <w:t>a). Mục tiêu, nhiệm vụ và tư tưởng chỉ đạo.</w:t>
            </w:r>
          </w:p>
          <w:p w:rsidR="00B95BB3" w:rsidRPr="001D205B" w:rsidRDefault="00B95BB3" w:rsidP="00342BBB">
            <w:pPr>
              <w:pStyle w:val="Footer"/>
              <w:widowControl w:val="0"/>
              <w:tabs>
                <w:tab w:val="left" w:pos="720"/>
              </w:tabs>
              <w:jc w:val="both"/>
              <w:rPr>
                <w:rFonts w:ascii="Times New Roman" w:hAnsi="Times New Roman"/>
                <w:iCs/>
              </w:rPr>
            </w:pPr>
            <w:r w:rsidRPr="001D205B">
              <w:rPr>
                <w:rFonts w:ascii="Times New Roman" w:hAnsi="Times New Roman"/>
                <w:iCs/>
              </w:rPr>
              <w:t>b). Một số chủ trương, chính sách lớn về mở rộng quan hệ đối ngoại, hội nhập quốc tế trong thời gian tới</w:t>
            </w:r>
          </w:p>
          <w:p w:rsidR="00B95BB3" w:rsidRPr="001D205B" w:rsidRDefault="00B95BB3" w:rsidP="00342BBB">
            <w:pPr>
              <w:widowControl w:val="0"/>
              <w:jc w:val="both"/>
              <w:rPr>
                <w:iCs/>
              </w:rPr>
            </w:pPr>
          </w:p>
          <w:p w:rsidR="00B95BB3" w:rsidRPr="001D205B" w:rsidRDefault="00B95BB3" w:rsidP="00342BBB">
            <w:pPr>
              <w:widowControl w:val="0"/>
              <w:jc w:val="both"/>
              <w:rPr>
                <w:iCs/>
              </w:rPr>
            </w:pPr>
          </w:p>
          <w:p w:rsidR="00B95BB3" w:rsidRPr="001D205B" w:rsidRDefault="00B95BB3" w:rsidP="00342BBB">
            <w:pPr>
              <w:widowControl w:val="0"/>
              <w:jc w:val="both"/>
              <w:rPr>
                <w:iCs/>
              </w:rPr>
            </w:pPr>
          </w:p>
          <w:p w:rsidR="00B95BB3" w:rsidRPr="001D205B" w:rsidRDefault="00B95BB3" w:rsidP="00342BBB">
            <w:pPr>
              <w:widowControl w:val="0"/>
              <w:jc w:val="both"/>
              <w:rPr>
                <w:iCs/>
              </w:rPr>
            </w:pPr>
          </w:p>
          <w:p w:rsidR="00B95BB3" w:rsidRPr="001D205B" w:rsidRDefault="00B95BB3" w:rsidP="00342BBB">
            <w:pPr>
              <w:widowControl w:val="0"/>
              <w:jc w:val="both"/>
              <w:rPr>
                <w:iCs/>
              </w:rPr>
            </w:pPr>
            <w:r w:rsidRPr="001D205B">
              <w:rPr>
                <w:iCs/>
              </w:rPr>
              <w:t>Tự học:</w:t>
            </w:r>
          </w:p>
          <w:p w:rsidR="00B95BB3" w:rsidRPr="001D205B" w:rsidRDefault="00B95BB3" w:rsidP="00342BBB">
            <w:pPr>
              <w:widowControl w:val="0"/>
              <w:jc w:val="both"/>
              <w:rPr>
                <w:b/>
                <w:bCs/>
              </w:rPr>
            </w:pPr>
            <w:r w:rsidRPr="001D205B">
              <w:rPr>
                <w:bCs/>
              </w:rPr>
              <w:t>I. ĐƯỜNG LỐI ĐỐI NGOẠI TỪ NĂM 1975 ĐẾN NĂM 1986</w:t>
            </w:r>
          </w:p>
          <w:p w:rsidR="00B95BB3" w:rsidRPr="001D205B" w:rsidRDefault="00B95BB3" w:rsidP="00342BBB">
            <w:pPr>
              <w:widowControl w:val="0"/>
              <w:jc w:val="both"/>
              <w:rPr>
                <w:b/>
                <w:bCs/>
              </w:rPr>
            </w:pPr>
            <w:r w:rsidRPr="001D205B">
              <w:rPr>
                <w:bCs/>
              </w:rPr>
              <w:t>1. Hoàn cảnh lịch sử</w:t>
            </w:r>
          </w:p>
          <w:p w:rsidR="00B95BB3" w:rsidRPr="001D205B" w:rsidRDefault="00B95BB3" w:rsidP="00342BBB">
            <w:pPr>
              <w:widowControl w:val="0"/>
              <w:jc w:val="both"/>
              <w:rPr>
                <w:b/>
              </w:rPr>
            </w:pPr>
            <w:r w:rsidRPr="001D205B">
              <w:rPr>
                <w:i/>
                <w:iCs/>
              </w:rPr>
              <w:t>a)</w:t>
            </w:r>
            <w:r w:rsidRPr="001D205B">
              <w:rPr>
                <w:iCs/>
              </w:rPr>
              <w:t xml:space="preserve"> Tình hình thế giới</w:t>
            </w:r>
          </w:p>
          <w:p w:rsidR="00B95BB3" w:rsidRPr="001D205B" w:rsidRDefault="00B95BB3" w:rsidP="00342BBB">
            <w:pPr>
              <w:widowControl w:val="0"/>
              <w:jc w:val="both"/>
              <w:rPr>
                <w:b/>
              </w:rPr>
            </w:pPr>
            <w:r w:rsidRPr="001D205B">
              <w:rPr>
                <w:iCs/>
              </w:rPr>
              <w:t>b) Tình hình trong nước</w:t>
            </w:r>
          </w:p>
          <w:p w:rsidR="00B95BB3" w:rsidRPr="001D205B" w:rsidRDefault="00B95BB3" w:rsidP="00342BBB">
            <w:pPr>
              <w:widowControl w:val="0"/>
              <w:jc w:val="both"/>
              <w:rPr>
                <w:b/>
              </w:rPr>
            </w:pPr>
            <w:r w:rsidRPr="001D205B">
              <w:t>2. Nội dung đường lối đối ngoại của Đảng</w:t>
            </w:r>
          </w:p>
          <w:p w:rsidR="00B95BB3" w:rsidRPr="001D205B" w:rsidRDefault="00B95BB3" w:rsidP="00342BBB">
            <w:pPr>
              <w:widowControl w:val="0"/>
              <w:tabs>
                <w:tab w:val="num" w:pos="900"/>
              </w:tabs>
              <w:jc w:val="both"/>
              <w:rPr>
                <w:b/>
                <w:bCs/>
              </w:rPr>
            </w:pPr>
            <w:r w:rsidRPr="001D205B">
              <w:rPr>
                <w:bCs/>
              </w:rPr>
              <w:t>3. Kết quả, ý nghĩa, hạn chế và nguyên nhân</w:t>
            </w:r>
          </w:p>
          <w:p w:rsidR="00B95BB3" w:rsidRPr="001D205B" w:rsidRDefault="00B95BB3" w:rsidP="00342BBB">
            <w:pPr>
              <w:widowControl w:val="0"/>
              <w:tabs>
                <w:tab w:val="num" w:pos="900"/>
              </w:tabs>
              <w:jc w:val="both"/>
              <w:rPr>
                <w:b/>
                <w:iCs/>
              </w:rPr>
            </w:pPr>
            <w:r w:rsidRPr="001D205B">
              <w:rPr>
                <w:iCs/>
              </w:rPr>
              <w:t>a)Kết quả và ý nghĩa</w:t>
            </w:r>
          </w:p>
          <w:p w:rsidR="00B95BB3" w:rsidRPr="001D205B" w:rsidRDefault="00B95BB3" w:rsidP="00342BBB">
            <w:pPr>
              <w:widowControl w:val="0"/>
              <w:tabs>
                <w:tab w:val="num" w:pos="900"/>
              </w:tabs>
              <w:jc w:val="both"/>
              <w:rPr>
                <w:b/>
                <w:iCs/>
              </w:rPr>
            </w:pPr>
            <w:r w:rsidRPr="001D205B">
              <w:rPr>
                <w:iCs/>
              </w:rPr>
              <w:t xml:space="preserve">b) Hạn chế và nguyên </w:t>
            </w:r>
            <w:r w:rsidRPr="001D205B">
              <w:rPr>
                <w:iCs/>
              </w:rPr>
              <w:lastRenderedPageBreak/>
              <w:t>nhân</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rPr>
                <w:lang w:val="vi-VN"/>
              </w:rPr>
            </w:pPr>
            <w:r w:rsidRPr="001D205B">
              <w:rPr>
                <w:lang w:val="vi-VN"/>
              </w:rPr>
              <w:lastRenderedPageBreak/>
              <w:t xml:space="preserve">Chuẩn bị cho học lý thuyết: </w:t>
            </w:r>
          </w:p>
          <w:p w:rsidR="00B95BB3" w:rsidRPr="001D205B" w:rsidRDefault="00B95BB3" w:rsidP="00342BBB">
            <w:pPr>
              <w:widowControl w:val="0"/>
              <w:rPr>
                <w:b/>
                <w:lang w:val="pt-BR"/>
              </w:rPr>
            </w:pPr>
            <w:r w:rsidRPr="001D205B">
              <w:rPr>
                <w:lang w:val="vi-VN"/>
              </w:rPr>
              <w:t>- Chuẩn bị giáo trình chính và tài liệu tham khảo</w:t>
            </w:r>
            <w:r w:rsidRPr="001D205B">
              <w:rPr>
                <w:lang w:val="pt-BR"/>
              </w:rPr>
              <w:t xml:space="preserve"> chương 8.</w:t>
            </w:r>
          </w:p>
          <w:p w:rsidR="00B95BB3" w:rsidRPr="001D205B" w:rsidRDefault="00B95BB3" w:rsidP="00342BBB">
            <w:pPr>
              <w:widowControl w:val="0"/>
              <w:rPr>
                <w:b/>
                <w:lang w:val="pt-BR"/>
              </w:rPr>
            </w:pPr>
            <w:r w:rsidRPr="001D205B">
              <w:rPr>
                <w:lang w:val="vi-VN"/>
              </w:rPr>
              <w:t xml:space="preserve">- Vở ghi chép cá nhân, </w:t>
            </w:r>
            <w:r w:rsidRPr="001D205B">
              <w:rPr>
                <w:lang w:val="pt-BR"/>
              </w:rPr>
              <w:t>dụng cụ học tập</w:t>
            </w:r>
          </w:p>
          <w:p w:rsidR="00B95BB3" w:rsidRPr="001D205B" w:rsidRDefault="00B95BB3" w:rsidP="00342BBB">
            <w:pPr>
              <w:widowControl w:val="0"/>
              <w:rPr>
                <w:b/>
                <w:lang w:val="pt-BR"/>
              </w:rPr>
            </w:pPr>
            <w:r w:rsidRPr="001D205B">
              <w:rPr>
                <w:lang w:val="pt-BR"/>
              </w:rPr>
              <w:t>- Đặt câu hỏi cho GV về nội dung liên quan đến bài học</w:t>
            </w:r>
          </w:p>
          <w:p w:rsidR="00B95BB3" w:rsidRPr="001D205B" w:rsidRDefault="00B95BB3" w:rsidP="00342BBB">
            <w:pPr>
              <w:widowControl w:val="0"/>
              <w:jc w:val="both"/>
              <w:rPr>
                <w:b/>
                <w:lang w:val="pt-BR"/>
              </w:rPr>
            </w:pPr>
            <w:r w:rsidRPr="001D205B">
              <w:rPr>
                <w:lang w:val="vi-VN"/>
              </w:rPr>
              <w:t>- Vở tự học của cá nhân</w:t>
            </w:r>
            <w:r w:rsidRPr="001D205B">
              <w:rPr>
                <w:lang w:val="pt-BR"/>
              </w:rPr>
              <w:t>.</w:t>
            </w:r>
          </w:p>
          <w:p w:rsidR="00B95BB3" w:rsidRPr="001D205B" w:rsidRDefault="00B95BB3" w:rsidP="00342BBB">
            <w:pPr>
              <w:widowControl w:val="0"/>
              <w:jc w:val="both"/>
              <w:rPr>
                <w:b/>
                <w:lang w:val="pt-BR"/>
              </w:rPr>
            </w:pPr>
            <w:r w:rsidRPr="001D205B">
              <w:rPr>
                <w:lang w:val="pt-BR"/>
              </w:rPr>
              <w:t xml:space="preserve">Đọc: Tài liệu chính 1 (Tr: </w:t>
            </w:r>
            <w:r w:rsidRPr="001D205B">
              <w:rPr>
                <w:lang w:val="vi-VN"/>
              </w:rPr>
              <w:t>251-272</w:t>
            </w:r>
            <w:r w:rsidRPr="001D205B">
              <w:rPr>
                <w:lang w:val="pt-BR"/>
              </w:rPr>
              <w:t>)</w:t>
            </w:r>
          </w:p>
          <w:p w:rsidR="00B95BB3" w:rsidRPr="001D205B" w:rsidRDefault="00B95BB3" w:rsidP="00342BBB">
            <w:pPr>
              <w:widowControl w:val="0"/>
              <w:jc w:val="both"/>
              <w:rPr>
                <w:b/>
                <w:lang w:val="pt-BR"/>
              </w:rPr>
            </w:pPr>
            <w:r w:rsidRPr="001D205B">
              <w:rPr>
                <w:lang w:val="pt-BR"/>
              </w:rPr>
              <w:t>Đọc:Tài liệu tham khảo 3 Chuyên đề 10, (trg 429-440)</w:t>
            </w:r>
          </w:p>
          <w:p w:rsidR="00B95BB3" w:rsidRPr="001D205B" w:rsidRDefault="00B95BB3" w:rsidP="00342BBB">
            <w:pPr>
              <w:widowControl w:val="0"/>
              <w:jc w:val="both"/>
              <w:rPr>
                <w:b/>
                <w:lang w:val="pt-BR"/>
              </w:rPr>
            </w:pPr>
            <w:r w:rsidRPr="001D205B">
              <w:rPr>
                <w:lang w:val="pt-BR"/>
              </w:rPr>
              <w:t>- Tình hình thế giới từ giữa thập kỷ 80 thế kỷ XX?</w:t>
            </w:r>
          </w:p>
          <w:p w:rsidR="00B95BB3" w:rsidRPr="001D205B" w:rsidRDefault="00B95BB3" w:rsidP="00342BBB">
            <w:pPr>
              <w:widowControl w:val="0"/>
              <w:jc w:val="both"/>
              <w:rPr>
                <w:b/>
                <w:lang w:val="pt-BR"/>
              </w:rPr>
            </w:pPr>
            <w:r w:rsidRPr="001D205B">
              <w:rPr>
                <w:lang w:val="pt-BR"/>
              </w:rPr>
              <w:t>- Quá trình hình thành, phát triển đường lối đối ngoại thời kỳ đổi mới?</w:t>
            </w:r>
          </w:p>
          <w:p w:rsidR="00B95BB3" w:rsidRPr="001D205B" w:rsidRDefault="00B95BB3" w:rsidP="00342BBB">
            <w:pPr>
              <w:widowControl w:val="0"/>
              <w:jc w:val="both"/>
              <w:rPr>
                <w:b/>
                <w:lang w:val="pt-BR"/>
              </w:rPr>
            </w:pPr>
            <w:r w:rsidRPr="001D205B">
              <w:rPr>
                <w:lang w:val="pt-BR"/>
              </w:rPr>
              <w:t>- Nội dung đường lối đối ngoại hội nhập kinh tế quốc tế?</w:t>
            </w:r>
          </w:p>
          <w:p w:rsidR="00B95BB3" w:rsidRPr="001D205B" w:rsidRDefault="00B95BB3" w:rsidP="00342BBB">
            <w:pPr>
              <w:widowControl w:val="0"/>
              <w:jc w:val="both"/>
              <w:rPr>
                <w:lang w:val="vi-VN"/>
              </w:rPr>
            </w:pPr>
            <w:r w:rsidRPr="001D205B">
              <w:rPr>
                <w:lang w:val="pt-BR"/>
              </w:rPr>
              <w:t>- Những vấn đề đặt ra hiện nay?</w:t>
            </w:r>
          </w:p>
          <w:p w:rsidR="00B95BB3" w:rsidRPr="001D205B" w:rsidRDefault="00B95BB3" w:rsidP="00342BBB">
            <w:pPr>
              <w:widowControl w:val="0"/>
              <w:jc w:val="both"/>
              <w:rPr>
                <w:lang w:val="vi-VN"/>
              </w:rPr>
            </w:pPr>
            <w:r w:rsidRPr="001D205B">
              <w:rPr>
                <w:lang w:val="vi-VN"/>
              </w:rPr>
              <w:t xml:space="preserve">Chuẩn bị nội </w:t>
            </w:r>
            <w:r w:rsidRPr="001D205B">
              <w:rPr>
                <w:lang w:val="vi-VN"/>
              </w:rPr>
              <w:lastRenderedPageBreak/>
              <w:t>dung tự học:</w:t>
            </w:r>
          </w:p>
          <w:p w:rsidR="00B95BB3" w:rsidRPr="001D205B" w:rsidRDefault="00B95BB3" w:rsidP="00342BBB">
            <w:pPr>
              <w:widowControl w:val="0"/>
              <w:jc w:val="both"/>
              <w:rPr>
                <w:lang w:val="vi-VN"/>
              </w:rPr>
            </w:pPr>
            <w:r w:rsidRPr="001D205B">
              <w:rPr>
                <w:lang w:val="vi-VN"/>
              </w:rPr>
              <w:t>- Chuẩn bị giáo trình chính và tài liệu tham khảo</w:t>
            </w:r>
          </w:p>
          <w:p w:rsidR="00B95BB3" w:rsidRPr="001D205B" w:rsidRDefault="00B95BB3" w:rsidP="00342BBB">
            <w:pPr>
              <w:widowControl w:val="0"/>
              <w:jc w:val="both"/>
              <w:rPr>
                <w:lang w:val="vi-VN"/>
              </w:rPr>
            </w:pPr>
            <w:r w:rsidRPr="001D205B">
              <w:rPr>
                <w:lang w:val="vi-VN"/>
              </w:rPr>
              <w:t xml:space="preserve"> - Vở tự học của cá nhân</w:t>
            </w:r>
          </w:p>
          <w:p w:rsidR="00B95BB3" w:rsidRPr="001D205B" w:rsidRDefault="00B95BB3" w:rsidP="00342BBB">
            <w:pPr>
              <w:widowControl w:val="0"/>
              <w:jc w:val="both"/>
              <w:rPr>
                <w:b/>
                <w:lang w:val="vi-VN"/>
              </w:rPr>
            </w:pPr>
            <w:r w:rsidRPr="001D205B">
              <w:rPr>
                <w:lang w:val="vi-VN"/>
              </w:rPr>
              <w:t>Đọc: Tài liệu chính 1 (Tr: 244-251;272-276)</w:t>
            </w:r>
          </w:p>
          <w:p w:rsidR="00B95BB3" w:rsidRPr="001D205B" w:rsidRDefault="00B95BB3" w:rsidP="00342BBB">
            <w:pPr>
              <w:widowControl w:val="0"/>
              <w:jc w:val="both"/>
              <w:rPr>
                <w:b/>
                <w:lang w:val="vi-VN"/>
              </w:rPr>
            </w:pPr>
            <w:r w:rsidRPr="001D205B">
              <w:rPr>
                <w:lang w:val="vi-VN"/>
              </w:rPr>
              <w:t>Đọc: Tài liệu tham khảo 3, Chuyên đề 10, trg 412-419</w:t>
            </w:r>
          </w:p>
          <w:p w:rsidR="00B95BB3" w:rsidRPr="001D205B" w:rsidRDefault="00B95BB3" w:rsidP="00342BBB">
            <w:pPr>
              <w:widowControl w:val="0"/>
              <w:jc w:val="both"/>
              <w:rPr>
                <w:b/>
                <w:lang w:val="vi-VN"/>
              </w:rPr>
            </w:pPr>
            <w:r w:rsidRPr="001D205B">
              <w:rPr>
                <w:lang w:val="vi-VN"/>
              </w:rPr>
              <w:t>Hoàn thàn bài tập:</w:t>
            </w:r>
          </w:p>
          <w:p w:rsidR="00B95BB3" w:rsidRPr="001D205B" w:rsidRDefault="00B95BB3" w:rsidP="00342BBB">
            <w:pPr>
              <w:widowControl w:val="0"/>
              <w:jc w:val="both"/>
              <w:rPr>
                <w:b/>
                <w:lang w:val="vi-VN"/>
              </w:rPr>
            </w:pPr>
            <w:r w:rsidRPr="001D205B">
              <w:rPr>
                <w:lang w:val="vi-VN"/>
              </w:rPr>
              <w:t>- Tình hình thế giới và trong nước từ thập kỷ 70, thế kỷ XX?</w:t>
            </w:r>
          </w:p>
          <w:p w:rsidR="00B95BB3" w:rsidRPr="001D205B" w:rsidRDefault="00B95BB3" w:rsidP="00342BBB">
            <w:pPr>
              <w:widowControl w:val="0"/>
              <w:jc w:val="both"/>
              <w:rPr>
                <w:b/>
                <w:lang w:val="vi-VN"/>
              </w:rPr>
            </w:pPr>
            <w:r w:rsidRPr="001D205B">
              <w:rPr>
                <w:lang w:val="vi-VN"/>
              </w:rPr>
              <w:t xml:space="preserve">- Nội dung đường lối đối ngoại của Đảng (1975-1986), </w:t>
            </w:r>
          </w:p>
          <w:p w:rsidR="00B95BB3" w:rsidRPr="001D205B" w:rsidRDefault="00B95BB3" w:rsidP="00342BBB">
            <w:pPr>
              <w:widowControl w:val="0"/>
              <w:jc w:val="both"/>
              <w:rPr>
                <w:lang w:val="vi-VN"/>
              </w:rPr>
            </w:pPr>
            <w:r w:rsidRPr="001D205B">
              <w:rPr>
                <w:lang w:val="vi-VN"/>
              </w:rPr>
              <w:t>Kết quả, hạn chế, nguyên nhân?</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rPr>
                <w:lang w:val="vi-VN"/>
              </w:rPr>
            </w:pPr>
          </w:p>
          <w:p w:rsidR="00B95BB3" w:rsidRPr="001D205B" w:rsidRDefault="00B95BB3" w:rsidP="00342BBB">
            <w:pPr>
              <w:widowControl w:val="0"/>
              <w:jc w:val="both"/>
            </w:pPr>
            <w:r w:rsidRPr="001D205B">
              <w:t>G1.9</w:t>
            </w:r>
          </w:p>
          <w:p w:rsidR="00B95BB3" w:rsidRPr="001D205B" w:rsidRDefault="00B95BB3" w:rsidP="00342BBB">
            <w:pPr>
              <w:widowControl w:val="0"/>
              <w:jc w:val="both"/>
            </w:pPr>
            <w:r w:rsidRPr="001D205B">
              <w:t xml:space="preserve">G2.7 </w:t>
            </w:r>
          </w:p>
          <w:p w:rsidR="00B95BB3" w:rsidRPr="001D205B" w:rsidRDefault="00B95BB3" w:rsidP="00342BBB">
            <w:pPr>
              <w:widowControl w:val="0"/>
              <w:jc w:val="both"/>
            </w:pPr>
            <w:r w:rsidRPr="001D205B">
              <w:t>G4.7</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r w:rsidRPr="001D205B">
              <w:t>G1.9 G2.7 G4.7</w:t>
            </w: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p w:rsidR="00B95BB3" w:rsidRPr="001D205B" w:rsidRDefault="00B95BB3" w:rsidP="00342BBB">
            <w:pPr>
              <w:widowControl w:val="0"/>
              <w:jc w:val="both"/>
            </w:pP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r w:rsidRPr="001D205B">
              <w:lastRenderedPageBreak/>
              <w:t>A1.3.1</w:t>
            </w:r>
          </w:p>
          <w:p w:rsidR="00B95BB3" w:rsidRPr="001D205B" w:rsidRDefault="00B95BB3" w:rsidP="00342BBB">
            <w:pPr>
              <w:widowControl w:val="0"/>
              <w:jc w:val="both"/>
            </w:pPr>
            <w:r w:rsidRPr="001D205B">
              <w:t>A2.1</w:t>
            </w:r>
          </w:p>
          <w:p w:rsidR="00B95BB3" w:rsidRPr="001D205B" w:rsidRDefault="00B95BB3" w:rsidP="00342BBB">
            <w:pPr>
              <w:widowControl w:val="0"/>
              <w:jc w:val="both"/>
            </w:pPr>
          </w:p>
        </w:tc>
      </w:tr>
      <w:tr w:rsidR="00B95BB3" w:rsidRPr="001D205B" w:rsidTr="003A6B94">
        <w:trPr>
          <w:gridAfter w:val="2"/>
          <w:wAfter w:w="3560"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B95BB3" w:rsidRPr="001D205B" w:rsidRDefault="00B95BB3" w:rsidP="00342BBB">
            <w:pPr>
              <w:widowControl w:val="0"/>
              <w:jc w:val="center"/>
              <w:rPr>
                <w:iCs/>
                <w:lang w:val="vi-VN"/>
              </w:rPr>
            </w:pPr>
            <w:r w:rsidRPr="001D205B">
              <w:rPr>
                <w:iCs/>
                <w:lang w:val="vi-VN"/>
              </w:rPr>
              <w:lastRenderedPageBreak/>
              <w:t>Thảo luận</w:t>
            </w:r>
          </w:p>
          <w:p w:rsidR="00B95BB3" w:rsidRPr="001D205B" w:rsidRDefault="00B95BB3" w:rsidP="00342BBB">
            <w:pPr>
              <w:widowControl w:val="0"/>
              <w:tabs>
                <w:tab w:val="left" w:pos="1005"/>
                <w:tab w:val="left" w:pos="1943"/>
              </w:tabs>
              <w:jc w:val="center"/>
            </w:pPr>
            <w:bookmarkStart w:id="346" w:name="_Toc490417443"/>
            <w:bookmarkStart w:id="347" w:name="_Toc490418014"/>
            <w:r w:rsidRPr="001D205B">
              <w:t>2 tiết</w:t>
            </w:r>
            <w:bookmarkEnd w:id="346"/>
            <w:bookmarkEnd w:id="347"/>
          </w:p>
        </w:tc>
        <w:tc>
          <w:tcPr>
            <w:tcW w:w="2070"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b/>
                <w:iCs/>
                <w:lang w:val="vi-VN"/>
              </w:rPr>
            </w:pPr>
            <w:r w:rsidRPr="001D205B">
              <w:rPr>
                <w:bCs/>
              </w:rPr>
              <w:t xml:space="preserve">Trình bày các cơ sở để Đảng Cộng sản Việt Nam hoạch định </w:t>
            </w:r>
            <w:r w:rsidRPr="001D205B">
              <w:t>đường lối đối ngoại hội nhập quốc tế thời kỳ đổi mới.</w:t>
            </w:r>
          </w:p>
          <w:p w:rsidR="00B95BB3" w:rsidRPr="001D205B" w:rsidRDefault="00B95BB3" w:rsidP="00342BBB">
            <w:pPr>
              <w:widowControl w:val="0"/>
              <w:rPr>
                <w:bCs/>
                <w:lang w:val="vi-VN"/>
              </w:rPr>
            </w:pPr>
            <w:r w:rsidRPr="001D205B">
              <w:rPr>
                <w:lang w:val="vi-VN"/>
              </w:rPr>
              <w:t>Tư tưởng chỉ đạo đường lối đối ngoại hội nhập quốc tế của Đảng.</w:t>
            </w:r>
          </w:p>
        </w:tc>
        <w:tc>
          <w:tcPr>
            <w:tcW w:w="2536"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tabs>
                <w:tab w:val="left" w:pos="1260"/>
              </w:tabs>
              <w:rPr>
                <w:b/>
                <w:iCs/>
                <w:lang w:val="vi-VN"/>
              </w:rPr>
            </w:pPr>
            <w:r w:rsidRPr="001D205B">
              <w:rPr>
                <w:iCs/>
                <w:lang w:val="vi-VN"/>
              </w:rPr>
              <w:t>Kiểm tra tính tự giác làm bài tập của cá nhân;</w:t>
            </w:r>
          </w:p>
          <w:p w:rsidR="00B95BB3" w:rsidRPr="001D205B" w:rsidRDefault="00B95BB3" w:rsidP="00342BBB">
            <w:pPr>
              <w:widowControl w:val="0"/>
              <w:tabs>
                <w:tab w:val="left" w:pos="1260"/>
              </w:tabs>
              <w:rPr>
                <w:b/>
                <w:iCs/>
                <w:lang w:val="vi-VN"/>
              </w:rPr>
            </w:pPr>
            <w:r w:rsidRPr="001D205B">
              <w:rPr>
                <w:iCs/>
                <w:lang w:val="vi-VN"/>
              </w:rPr>
              <w:t>Chia nhóm thảo luận và cử đại diện nhóm trình bày</w:t>
            </w:r>
          </w:p>
          <w:p w:rsidR="00B95BB3" w:rsidRPr="001D205B" w:rsidRDefault="00B95BB3" w:rsidP="00342BBB">
            <w:pPr>
              <w:widowControl w:val="0"/>
              <w:tabs>
                <w:tab w:val="left" w:pos="1260"/>
              </w:tabs>
              <w:rPr>
                <w:b/>
                <w:iCs/>
                <w:lang w:val="vi-VN"/>
              </w:rPr>
            </w:pPr>
            <w:r w:rsidRPr="001D205B">
              <w:rPr>
                <w:iCs/>
                <w:lang w:val="vi-VN"/>
              </w:rPr>
              <w:t>Các thành viên khác tranh luận, phản biện</w:t>
            </w:r>
          </w:p>
          <w:p w:rsidR="00B95BB3" w:rsidRPr="001D205B" w:rsidRDefault="00B95BB3" w:rsidP="00342BBB">
            <w:pPr>
              <w:widowControl w:val="0"/>
              <w:jc w:val="both"/>
              <w:rPr>
                <w:bCs/>
                <w:lang w:val="vi-VN"/>
              </w:rPr>
            </w:pPr>
            <w:r w:rsidRPr="001D205B">
              <w:rPr>
                <w:iCs/>
                <w:lang w:val="vi-VN"/>
              </w:rPr>
              <w:t>Giáo viên kết luận và đánh giá</w:t>
            </w:r>
          </w:p>
        </w:tc>
        <w:tc>
          <w:tcPr>
            <w:tcW w:w="1701"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rPr>
                <w:lang w:val="vi-VN"/>
              </w:rPr>
            </w:pPr>
            <w:r w:rsidRPr="001D205B">
              <w:rPr>
                <w:lang w:val="vi-VN"/>
              </w:rPr>
              <w:t>Chuẩn bị nội dung, trình bày theo cá nhân và nhóm</w:t>
            </w:r>
          </w:p>
        </w:tc>
        <w:tc>
          <w:tcPr>
            <w:tcW w:w="992"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r w:rsidRPr="001D205B">
              <w:t>G1.9</w:t>
            </w:r>
          </w:p>
          <w:p w:rsidR="00B95BB3" w:rsidRPr="001D205B" w:rsidRDefault="00B95BB3" w:rsidP="00342BBB">
            <w:pPr>
              <w:widowControl w:val="0"/>
              <w:jc w:val="both"/>
            </w:pPr>
            <w:r w:rsidRPr="001D205B">
              <w:t>G2.7</w:t>
            </w:r>
          </w:p>
          <w:p w:rsidR="00B95BB3" w:rsidRPr="001D205B" w:rsidRDefault="00B95BB3" w:rsidP="00342BBB">
            <w:pPr>
              <w:widowControl w:val="0"/>
              <w:jc w:val="both"/>
            </w:pPr>
            <w:r w:rsidRPr="001D205B">
              <w:t xml:space="preserve">G3.1 </w:t>
            </w:r>
          </w:p>
        </w:tc>
        <w:tc>
          <w:tcPr>
            <w:tcW w:w="924" w:type="dxa"/>
            <w:tcBorders>
              <w:top w:val="single" w:sz="4" w:space="0" w:color="auto"/>
              <w:left w:val="nil"/>
              <w:bottom w:val="single" w:sz="4" w:space="0" w:color="auto"/>
              <w:right w:val="single" w:sz="4" w:space="0" w:color="auto"/>
            </w:tcBorders>
            <w:shd w:val="clear" w:color="auto" w:fill="auto"/>
            <w:noWrap/>
          </w:tcPr>
          <w:p w:rsidR="00B95BB3" w:rsidRPr="001D205B" w:rsidRDefault="00B95BB3" w:rsidP="00342BBB">
            <w:pPr>
              <w:widowControl w:val="0"/>
              <w:jc w:val="both"/>
            </w:pPr>
          </w:p>
        </w:tc>
      </w:tr>
      <w:tr w:rsidR="00B95BB3" w:rsidRPr="001D205B" w:rsidTr="003A6B94">
        <w:trPr>
          <w:trHeight w:val="83"/>
        </w:trPr>
        <w:tc>
          <w:tcPr>
            <w:tcW w:w="889" w:type="dxa"/>
            <w:tcBorders>
              <w:top w:val="nil"/>
              <w:left w:val="nil"/>
              <w:bottom w:val="nil"/>
              <w:right w:val="nil"/>
            </w:tcBorders>
            <w:shd w:val="clear" w:color="auto" w:fill="auto"/>
            <w:noWrap/>
            <w:vAlign w:val="bottom"/>
            <w:hideMark/>
          </w:tcPr>
          <w:p w:rsidR="00B95BB3" w:rsidRPr="001D205B" w:rsidRDefault="00B95BB3" w:rsidP="00342BBB">
            <w:pPr>
              <w:widowControl w:val="0"/>
              <w:jc w:val="center"/>
              <w:rPr>
                <w:b/>
              </w:rPr>
            </w:pPr>
          </w:p>
        </w:tc>
        <w:tc>
          <w:tcPr>
            <w:tcW w:w="2070" w:type="dxa"/>
            <w:tcBorders>
              <w:top w:val="nil"/>
              <w:left w:val="nil"/>
              <w:bottom w:val="nil"/>
              <w:right w:val="nil"/>
            </w:tcBorders>
            <w:shd w:val="clear" w:color="auto" w:fill="auto"/>
            <w:noWrap/>
            <w:vAlign w:val="bottom"/>
            <w:hideMark/>
          </w:tcPr>
          <w:p w:rsidR="00B95BB3" w:rsidRPr="001D205B" w:rsidRDefault="00B95BB3" w:rsidP="00342BBB">
            <w:pPr>
              <w:widowControl w:val="0"/>
              <w:jc w:val="both"/>
              <w:rPr>
                <w:b/>
              </w:rPr>
            </w:pPr>
            <w:r w:rsidRPr="001D205B">
              <w:t> </w:t>
            </w:r>
          </w:p>
        </w:tc>
        <w:tc>
          <w:tcPr>
            <w:tcW w:w="2536" w:type="dxa"/>
            <w:tcBorders>
              <w:top w:val="nil"/>
              <w:left w:val="nil"/>
              <w:bottom w:val="nil"/>
              <w:right w:val="nil"/>
            </w:tcBorders>
            <w:shd w:val="clear" w:color="auto" w:fill="auto"/>
            <w:noWrap/>
            <w:vAlign w:val="bottom"/>
            <w:hideMark/>
          </w:tcPr>
          <w:p w:rsidR="00B95BB3" w:rsidRPr="001D205B" w:rsidRDefault="00B95BB3" w:rsidP="00342BBB">
            <w:pPr>
              <w:widowControl w:val="0"/>
              <w:jc w:val="both"/>
              <w:rPr>
                <w:b/>
              </w:rPr>
            </w:pPr>
            <w:r w:rsidRPr="001D205B">
              <w:t> </w:t>
            </w:r>
          </w:p>
        </w:tc>
        <w:tc>
          <w:tcPr>
            <w:tcW w:w="1701" w:type="dxa"/>
            <w:tcBorders>
              <w:top w:val="nil"/>
              <w:left w:val="nil"/>
              <w:bottom w:val="nil"/>
              <w:right w:val="nil"/>
            </w:tcBorders>
            <w:shd w:val="clear" w:color="auto" w:fill="auto"/>
            <w:noWrap/>
            <w:vAlign w:val="bottom"/>
            <w:hideMark/>
          </w:tcPr>
          <w:p w:rsidR="00B95BB3" w:rsidRPr="001D205B" w:rsidRDefault="00B95BB3" w:rsidP="00342BBB">
            <w:pPr>
              <w:widowControl w:val="0"/>
              <w:jc w:val="both"/>
              <w:rPr>
                <w:b/>
              </w:rPr>
            </w:pPr>
            <w:r w:rsidRPr="001D205B">
              <w:t> </w:t>
            </w:r>
          </w:p>
        </w:tc>
        <w:tc>
          <w:tcPr>
            <w:tcW w:w="992" w:type="dxa"/>
            <w:tcBorders>
              <w:top w:val="nil"/>
              <w:left w:val="nil"/>
              <w:bottom w:val="nil"/>
              <w:right w:val="nil"/>
            </w:tcBorders>
            <w:shd w:val="clear" w:color="auto" w:fill="auto"/>
            <w:noWrap/>
            <w:vAlign w:val="bottom"/>
            <w:hideMark/>
          </w:tcPr>
          <w:p w:rsidR="00B95BB3" w:rsidRPr="001D205B" w:rsidRDefault="00B95BB3" w:rsidP="00342BBB">
            <w:pPr>
              <w:widowControl w:val="0"/>
              <w:jc w:val="both"/>
              <w:rPr>
                <w:b/>
              </w:rPr>
            </w:pPr>
            <w:r w:rsidRPr="001D205B">
              <w:t> </w:t>
            </w:r>
          </w:p>
        </w:tc>
        <w:tc>
          <w:tcPr>
            <w:tcW w:w="924" w:type="dxa"/>
            <w:tcBorders>
              <w:top w:val="nil"/>
              <w:left w:val="nil"/>
              <w:bottom w:val="nil"/>
              <w:right w:val="nil"/>
            </w:tcBorders>
            <w:shd w:val="clear" w:color="auto" w:fill="auto"/>
            <w:noWrap/>
            <w:vAlign w:val="bottom"/>
            <w:hideMark/>
          </w:tcPr>
          <w:p w:rsidR="00B95BB3" w:rsidRPr="001D205B" w:rsidRDefault="00B95BB3" w:rsidP="00342BBB">
            <w:pPr>
              <w:widowControl w:val="0"/>
              <w:jc w:val="both"/>
              <w:rPr>
                <w:b/>
              </w:rPr>
            </w:pPr>
            <w:r w:rsidRPr="001D205B">
              <w:t> </w:t>
            </w:r>
          </w:p>
        </w:tc>
        <w:tc>
          <w:tcPr>
            <w:tcW w:w="275" w:type="dxa"/>
            <w:tcBorders>
              <w:top w:val="nil"/>
              <w:left w:val="nil"/>
              <w:bottom w:val="nil"/>
              <w:right w:val="nil"/>
            </w:tcBorders>
            <w:shd w:val="clear" w:color="auto" w:fill="auto"/>
            <w:noWrap/>
            <w:vAlign w:val="bottom"/>
            <w:hideMark/>
          </w:tcPr>
          <w:p w:rsidR="00B95BB3" w:rsidRPr="001D205B" w:rsidRDefault="00B95BB3" w:rsidP="00342BBB">
            <w:pPr>
              <w:widowControl w:val="0"/>
              <w:jc w:val="both"/>
              <w:rPr>
                <w:b/>
              </w:rPr>
            </w:pPr>
            <w:r w:rsidRPr="001D205B">
              <w:t> </w:t>
            </w:r>
          </w:p>
        </w:tc>
        <w:tc>
          <w:tcPr>
            <w:tcW w:w="3285" w:type="dxa"/>
            <w:tcBorders>
              <w:top w:val="nil"/>
              <w:left w:val="nil"/>
              <w:bottom w:val="nil"/>
              <w:right w:val="nil"/>
            </w:tcBorders>
            <w:shd w:val="clear" w:color="auto" w:fill="auto"/>
            <w:noWrap/>
            <w:vAlign w:val="bottom"/>
            <w:hideMark/>
          </w:tcPr>
          <w:p w:rsidR="00B95BB3" w:rsidRPr="001D205B" w:rsidRDefault="00B95BB3" w:rsidP="00342BBB">
            <w:pPr>
              <w:widowControl w:val="0"/>
              <w:jc w:val="both"/>
              <w:rPr>
                <w:b/>
              </w:rPr>
            </w:pPr>
            <w:r w:rsidRPr="001D205B">
              <w:t> </w:t>
            </w:r>
          </w:p>
        </w:tc>
      </w:tr>
    </w:tbl>
    <w:p w:rsidR="00B95BB3" w:rsidRPr="001D205B" w:rsidRDefault="00B95BB3" w:rsidP="00342BBB">
      <w:pPr>
        <w:widowControl w:val="0"/>
        <w:ind w:firstLine="720"/>
        <w:jc w:val="both"/>
        <w:outlineLvl w:val="0"/>
        <w:rPr>
          <w:b/>
        </w:rPr>
      </w:pPr>
      <w:bookmarkStart w:id="348" w:name="_Toc490417444"/>
      <w:bookmarkStart w:id="349" w:name="_Toc490418015"/>
      <w:bookmarkStart w:id="350" w:name="_Toc490418114"/>
      <w:bookmarkStart w:id="351" w:name="_Toc490418200"/>
      <w:r w:rsidRPr="001D205B">
        <w:rPr>
          <w:b/>
        </w:rPr>
        <w:t xml:space="preserve">7. Nguồn học liệu </w:t>
      </w:r>
      <w:r w:rsidRPr="001D205B">
        <w:rPr>
          <w:b/>
          <w:i/>
        </w:rPr>
        <w:t>(các giáo trình, tài liệu tham khảo, các phần mềm,…)</w:t>
      </w:r>
      <w:bookmarkEnd w:id="348"/>
      <w:bookmarkEnd w:id="349"/>
      <w:bookmarkEnd w:id="350"/>
      <w:bookmarkEnd w:id="351"/>
    </w:p>
    <w:p w:rsidR="00B95BB3" w:rsidRPr="001D205B" w:rsidRDefault="00B95BB3" w:rsidP="00342BBB">
      <w:pPr>
        <w:widowControl w:val="0"/>
        <w:ind w:firstLine="720"/>
        <w:jc w:val="both"/>
        <w:rPr>
          <w:i/>
        </w:rPr>
      </w:pPr>
      <w:r w:rsidRPr="001D205B">
        <w:rPr>
          <w:i/>
        </w:rPr>
        <w:t xml:space="preserve">7.1. Giáo trình: </w:t>
      </w:r>
    </w:p>
    <w:p w:rsidR="00B95BB3" w:rsidRPr="001D205B" w:rsidRDefault="00B95BB3" w:rsidP="00342BBB">
      <w:pPr>
        <w:widowControl w:val="0"/>
        <w:ind w:firstLine="720"/>
        <w:jc w:val="both"/>
        <w:rPr>
          <w:b/>
        </w:rPr>
      </w:pPr>
      <w:r w:rsidRPr="001D205B">
        <w:t xml:space="preserve">1. Bộ Giáo dục và Đào tạo, </w:t>
      </w:r>
      <w:r w:rsidRPr="001D205B">
        <w:rPr>
          <w:i/>
        </w:rPr>
        <w:t>Giáo trình Đường lối cách mạng của Đảng Cộng sản Việt Nam</w:t>
      </w:r>
      <w:r w:rsidRPr="001D205B">
        <w:t>, Nxb CTQG, HN 2016.</w:t>
      </w:r>
    </w:p>
    <w:p w:rsidR="00B95BB3" w:rsidRPr="001D205B" w:rsidRDefault="00B95BB3" w:rsidP="00342BBB">
      <w:pPr>
        <w:widowControl w:val="0"/>
        <w:ind w:firstLine="720"/>
        <w:jc w:val="both"/>
      </w:pPr>
      <w:r w:rsidRPr="001D205B">
        <w:t>7.2. Tài liệu tham khảo</w:t>
      </w:r>
    </w:p>
    <w:p w:rsidR="00B95BB3" w:rsidRPr="001D205B" w:rsidRDefault="00B95BB3" w:rsidP="00342BBB">
      <w:pPr>
        <w:widowControl w:val="0"/>
        <w:ind w:firstLine="720"/>
        <w:jc w:val="both"/>
        <w:rPr>
          <w:b/>
        </w:rPr>
      </w:pPr>
      <w:r w:rsidRPr="001D205B">
        <w:t xml:space="preserve">1. Đinh Xuân Lâm, Nguyễn Văn Khánh, Nguyễn Đình Lễ, </w:t>
      </w:r>
      <w:r w:rsidRPr="001D205B">
        <w:rPr>
          <w:i/>
        </w:rPr>
        <w:t>Đại cương Lịch sử Việt Nam</w:t>
      </w:r>
      <w:r w:rsidRPr="001D205B">
        <w:t>, Tập 2. NXB Giáo dục 2001.</w:t>
      </w:r>
    </w:p>
    <w:p w:rsidR="00B95BB3" w:rsidRPr="001D205B" w:rsidRDefault="00B95BB3" w:rsidP="00342BBB">
      <w:pPr>
        <w:widowControl w:val="0"/>
        <w:ind w:firstLine="720"/>
        <w:jc w:val="both"/>
        <w:rPr>
          <w:b/>
        </w:rPr>
      </w:pPr>
      <w:r w:rsidRPr="001D205B">
        <w:t xml:space="preserve">2. Lê Mậu Hãn, Trần Bá Đệ, Nguyễn Văn Thư, </w:t>
      </w:r>
      <w:r w:rsidRPr="001D205B">
        <w:rPr>
          <w:i/>
        </w:rPr>
        <w:t>Đại cương Lịch sử Việt Nam</w:t>
      </w:r>
      <w:r w:rsidRPr="001D205B">
        <w:t xml:space="preserve"> -Tập 3. NXB Giáo dục 2001.</w:t>
      </w:r>
    </w:p>
    <w:p w:rsidR="00B95BB3" w:rsidRPr="001D205B" w:rsidRDefault="00B95BB3" w:rsidP="00342BBB">
      <w:pPr>
        <w:widowControl w:val="0"/>
        <w:ind w:firstLine="720"/>
        <w:jc w:val="both"/>
        <w:rPr>
          <w:b/>
        </w:rPr>
      </w:pPr>
      <w:r w:rsidRPr="001D205B">
        <w:t xml:space="preserve">3. Đại học quốc gia Hà Nội, </w:t>
      </w:r>
      <w:r w:rsidRPr="001D205B">
        <w:rPr>
          <w:i/>
        </w:rPr>
        <w:t xml:space="preserve">Một số chuyên đề về Đường lối cách mạng của Đảng </w:t>
      </w:r>
      <w:r w:rsidRPr="001D205B">
        <w:rPr>
          <w:i/>
        </w:rPr>
        <w:lastRenderedPageBreak/>
        <w:t>Cộng sản Việt Nam</w:t>
      </w:r>
      <w:r w:rsidRPr="001D205B">
        <w:t>, Nxb Lý luận chính trị, HN 2008.</w:t>
      </w:r>
    </w:p>
    <w:p w:rsidR="00B95BB3" w:rsidRPr="001D205B" w:rsidRDefault="00B95BB3" w:rsidP="00342BBB">
      <w:pPr>
        <w:widowControl w:val="0"/>
        <w:ind w:firstLine="720"/>
        <w:jc w:val="both"/>
        <w:outlineLvl w:val="0"/>
        <w:rPr>
          <w:b/>
        </w:rPr>
      </w:pPr>
      <w:bookmarkStart w:id="352" w:name="_Toc490417445"/>
      <w:bookmarkStart w:id="353" w:name="_Toc490418016"/>
      <w:bookmarkStart w:id="354" w:name="_Toc490418115"/>
      <w:bookmarkStart w:id="355" w:name="_Toc490418201"/>
      <w:r w:rsidRPr="001D205B">
        <w:rPr>
          <w:b/>
        </w:rPr>
        <w:t>8. Quy định của học phần</w:t>
      </w:r>
      <w:bookmarkEnd w:id="352"/>
      <w:bookmarkEnd w:id="353"/>
      <w:bookmarkEnd w:id="354"/>
      <w:bookmarkEnd w:id="355"/>
    </w:p>
    <w:p w:rsidR="00B95BB3" w:rsidRPr="001D205B" w:rsidRDefault="00B95BB3" w:rsidP="00342BBB">
      <w:pPr>
        <w:widowControl w:val="0"/>
        <w:ind w:firstLine="720"/>
        <w:jc w:val="both"/>
        <w:rPr>
          <w:b/>
        </w:rPr>
      </w:pPr>
      <w:r w:rsidRPr="001D205B">
        <w:t xml:space="preserve">- Sinh viên nộp Hồ sơ </w:t>
      </w:r>
      <w:r w:rsidRPr="001D205B">
        <w:rPr>
          <w:b/>
        </w:rPr>
        <w:t>học phần</w:t>
      </w:r>
      <w:r w:rsidRPr="001D205B">
        <w:t xml:space="preserve"> theo yêu cầu.</w:t>
      </w:r>
    </w:p>
    <w:p w:rsidR="00B95BB3" w:rsidRPr="001D205B" w:rsidRDefault="00B95BB3" w:rsidP="00342BBB">
      <w:pPr>
        <w:widowControl w:val="0"/>
        <w:ind w:firstLine="720"/>
        <w:jc w:val="both"/>
        <w:rPr>
          <w:b/>
        </w:rPr>
      </w:pPr>
      <w:r w:rsidRPr="001D205B">
        <w:t>- Sinh viên phải hoàn thành 100% bài tập/báo cáo do giảng viên giao.</w:t>
      </w:r>
    </w:p>
    <w:p w:rsidR="00B95BB3" w:rsidRPr="001D205B" w:rsidRDefault="00B95BB3" w:rsidP="00342BBB">
      <w:pPr>
        <w:widowControl w:val="0"/>
        <w:ind w:firstLine="720"/>
        <w:jc w:val="both"/>
        <w:rPr>
          <w:b/>
        </w:rPr>
      </w:pPr>
      <w:r w:rsidRPr="001D205B">
        <w:t>- Dự lớp tối thiểu 80% số tiết giảng.</w:t>
      </w:r>
    </w:p>
    <w:p w:rsidR="00B95BB3" w:rsidRPr="001D205B" w:rsidRDefault="00B95BB3" w:rsidP="00342BBB">
      <w:pPr>
        <w:widowControl w:val="0"/>
        <w:ind w:firstLine="720"/>
        <w:jc w:val="both"/>
        <w:outlineLvl w:val="0"/>
        <w:rPr>
          <w:b/>
        </w:rPr>
      </w:pPr>
      <w:bookmarkStart w:id="356" w:name="_Toc490417446"/>
      <w:bookmarkStart w:id="357" w:name="_Toc490418017"/>
      <w:bookmarkStart w:id="358" w:name="_Toc490418116"/>
      <w:bookmarkStart w:id="359" w:name="_Toc490418202"/>
      <w:r w:rsidRPr="001D205B">
        <w:rPr>
          <w:b/>
        </w:rPr>
        <w:t>9. Phụ trách học phần</w:t>
      </w:r>
      <w:bookmarkEnd w:id="356"/>
      <w:bookmarkEnd w:id="357"/>
      <w:bookmarkEnd w:id="358"/>
      <w:bookmarkEnd w:id="359"/>
    </w:p>
    <w:p w:rsidR="00B95BB3" w:rsidRPr="001D205B" w:rsidRDefault="00B95BB3" w:rsidP="00342BBB">
      <w:pPr>
        <w:widowControl w:val="0"/>
        <w:ind w:firstLine="720"/>
        <w:jc w:val="both"/>
        <w:rPr>
          <w:b/>
        </w:rPr>
      </w:pPr>
      <w:r w:rsidRPr="001D205B">
        <w:t>- Khoa/bộ môn phụ trách: Khoa Giáo dục chính trị/</w:t>
      </w:r>
    </w:p>
    <w:p w:rsidR="00B95BB3" w:rsidRPr="001D205B" w:rsidRDefault="00B95BB3" w:rsidP="00342BBB">
      <w:pPr>
        <w:widowControl w:val="0"/>
        <w:ind w:firstLine="720"/>
        <w:jc w:val="both"/>
        <w:rPr>
          <w:b/>
        </w:rPr>
      </w:pPr>
      <w:r w:rsidRPr="001D205B">
        <w:t>- Tổ bộ môn Lịch sử Đảng.</w:t>
      </w:r>
    </w:p>
    <w:p w:rsidR="00B95BB3" w:rsidRPr="001D205B" w:rsidRDefault="00B95BB3" w:rsidP="00342BBB">
      <w:pPr>
        <w:widowControl w:val="0"/>
        <w:ind w:firstLine="720"/>
        <w:jc w:val="both"/>
      </w:pPr>
      <w:r w:rsidRPr="001D205B">
        <w:t>- Địa chỉ/email: số 182 - Lê Duẩn, thành phố Vinh.</w:t>
      </w:r>
    </w:p>
    <w:p w:rsidR="00B95BB3" w:rsidRPr="001D205B" w:rsidRDefault="00B95BB3" w:rsidP="00342BBB">
      <w:pPr>
        <w:widowControl w:val="0"/>
        <w:ind w:firstLine="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B95BB3" w:rsidRPr="001D205B" w:rsidRDefault="00B95BB3" w:rsidP="00342BBB">
      <w:pPr>
        <w:widowControl w:val="0"/>
        <w:ind w:firstLine="720"/>
        <w:jc w:val="both"/>
      </w:pPr>
    </w:p>
    <w:p w:rsidR="00B95BB3" w:rsidRPr="001D205B" w:rsidRDefault="00B95BB3" w:rsidP="00342BBB">
      <w:pPr>
        <w:widowControl w:val="0"/>
        <w:ind w:firstLine="720"/>
        <w:jc w:val="both"/>
        <w:rPr>
          <w:b/>
        </w:rPr>
      </w:pPr>
    </w:p>
    <w:p w:rsidR="00CF411D" w:rsidRPr="001D205B" w:rsidRDefault="00CF411D" w:rsidP="00342BBB">
      <w:pPr>
        <w:widowControl w:val="0"/>
        <w:rPr>
          <w:b/>
          <w:bCs/>
          <w:lang w:val="nl-NL"/>
        </w:rPr>
      </w:pPr>
      <w:r w:rsidRPr="001D205B">
        <w:rPr>
          <w:b/>
          <w:bCs/>
          <w:lang w:val="nl-NL"/>
        </w:rPr>
        <w:br w:type="page"/>
      </w:r>
    </w:p>
    <w:p w:rsidR="002F4901" w:rsidRPr="001D205B" w:rsidRDefault="002F4901" w:rsidP="00342BBB">
      <w:pPr>
        <w:widowControl w:val="0"/>
        <w:jc w:val="center"/>
        <w:rPr>
          <w:b/>
          <w:bCs/>
          <w:lang w:val="nl-NL"/>
        </w:rPr>
      </w:pPr>
      <w:r w:rsidRPr="001D205B">
        <w:rPr>
          <w:b/>
          <w:bCs/>
          <w:lang w:val="nl-NL"/>
        </w:rPr>
        <w:lastRenderedPageBreak/>
        <w:t>ĐỀ CƯƠNG CHI TIẾT HỌC PHẦN</w:t>
      </w:r>
    </w:p>
    <w:p w:rsidR="002F4901" w:rsidRPr="001D205B" w:rsidRDefault="002F4901" w:rsidP="00342BBB">
      <w:pPr>
        <w:widowControl w:val="0"/>
        <w:jc w:val="center"/>
        <w:rPr>
          <w:b/>
        </w:rPr>
      </w:pPr>
      <w:r w:rsidRPr="001D205B">
        <w:rPr>
          <w:b/>
        </w:rPr>
        <w:t>AN SINH XÃ HỘI</w:t>
      </w:r>
    </w:p>
    <w:p w:rsidR="002F4901" w:rsidRPr="001D205B" w:rsidRDefault="002F4901" w:rsidP="00342BBB">
      <w:pPr>
        <w:widowControl w:val="0"/>
        <w:ind w:firstLine="567"/>
        <w:jc w:val="both"/>
        <w:rPr>
          <w:b/>
        </w:rPr>
      </w:pPr>
    </w:p>
    <w:p w:rsidR="002F4901" w:rsidRPr="001D205B" w:rsidRDefault="002F4901" w:rsidP="00342BBB">
      <w:pPr>
        <w:widowControl w:val="0"/>
        <w:ind w:firstLine="567"/>
        <w:jc w:val="both"/>
        <w:rPr>
          <w:b/>
        </w:rPr>
      </w:pPr>
      <w:r w:rsidRPr="001D205B">
        <w:rPr>
          <w:b/>
        </w:rPr>
        <w:t xml:space="preserve">1. </w:t>
      </w:r>
      <w:r w:rsidRPr="001D205B">
        <w:rPr>
          <w:b/>
          <w:iCs/>
          <w:lang w:val="pt-BR"/>
        </w:rPr>
        <w:t>Thông tin tổng quát</w:t>
      </w:r>
    </w:p>
    <w:p w:rsidR="002F4901" w:rsidRPr="001D205B" w:rsidRDefault="002F4901" w:rsidP="00342BBB">
      <w:pPr>
        <w:widowControl w:val="0"/>
        <w:ind w:firstLine="567"/>
        <w:jc w:val="both"/>
      </w:pPr>
      <w:r w:rsidRPr="001D205B">
        <w:rPr>
          <w:b/>
          <w:i/>
        </w:rPr>
        <w:t>1.1. Thông tin về giảng viên</w:t>
      </w:r>
    </w:p>
    <w:p w:rsidR="002F4901" w:rsidRPr="001D205B" w:rsidRDefault="002F4901" w:rsidP="00342BBB">
      <w:pPr>
        <w:widowControl w:val="0"/>
        <w:ind w:firstLine="567"/>
        <w:jc w:val="both"/>
        <w:rPr>
          <w:i/>
        </w:rPr>
      </w:pPr>
      <w:r w:rsidRPr="001D205B">
        <w:rPr>
          <w:i/>
        </w:rPr>
        <w:t xml:space="preserve">Giảng viên 1:   </w:t>
      </w:r>
    </w:p>
    <w:p w:rsidR="002F4901" w:rsidRPr="001D205B" w:rsidRDefault="002F4901" w:rsidP="00342BBB">
      <w:pPr>
        <w:widowControl w:val="0"/>
        <w:ind w:firstLine="567"/>
        <w:jc w:val="both"/>
      </w:pPr>
      <w:r w:rsidRPr="001D205B">
        <w:t>Họ và tên:</w:t>
      </w:r>
      <w:r w:rsidRPr="001D205B">
        <w:rPr>
          <w:b/>
        </w:rPr>
        <w:t xml:space="preserve"> Đặng Thị Minh Lý</w:t>
      </w:r>
    </w:p>
    <w:p w:rsidR="002F4901" w:rsidRPr="001D205B" w:rsidRDefault="002F4901" w:rsidP="00342BBB">
      <w:pPr>
        <w:widowControl w:val="0"/>
        <w:ind w:firstLine="567"/>
        <w:jc w:val="both"/>
      </w:pPr>
      <w:r w:rsidRPr="001D205B">
        <w:t>Chức danh, học hàm, học vị: Tiến sĩ</w:t>
      </w:r>
    </w:p>
    <w:p w:rsidR="002F4901" w:rsidRPr="001D205B" w:rsidRDefault="002F4901" w:rsidP="00342BBB">
      <w:pPr>
        <w:widowControl w:val="0"/>
        <w:ind w:firstLine="567"/>
        <w:jc w:val="both"/>
      </w:pPr>
      <w:r w:rsidRPr="001D205B">
        <w:t>Địa chỉ liên hệ: Bộ môn Công tác xã hội, Viện KHXH&amp;NV, Trường Đại học Vinh</w:t>
      </w:r>
    </w:p>
    <w:p w:rsidR="002F4901" w:rsidRPr="001D205B" w:rsidRDefault="002F4901" w:rsidP="00342BBB">
      <w:pPr>
        <w:widowControl w:val="0"/>
        <w:ind w:firstLine="567"/>
        <w:jc w:val="both"/>
      </w:pPr>
      <w:r w:rsidRPr="001D205B">
        <w:t>Điện thoại: 0976249014; Email: lydtm@vinhuni.edu.vn</w:t>
      </w:r>
    </w:p>
    <w:p w:rsidR="002F4901" w:rsidRPr="001D205B" w:rsidRDefault="002F4901" w:rsidP="00342BBB">
      <w:pPr>
        <w:widowControl w:val="0"/>
        <w:ind w:firstLine="567"/>
        <w:jc w:val="both"/>
        <w:rPr>
          <w:i/>
        </w:rPr>
      </w:pPr>
      <w:r w:rsidRPr="001D205B">
        <w:rPr>
          <w:i/>
        </w:rPr>
        <w:t xml:space="preserve">Giảng viên 2:   </w:t>
      </w:r>
    </w:p>
    <w:p w:rsidR="002F4901" w:rsidRPr="001D205B" w:rsidRDefault="002F4901" w:rsidP="00342BBB">
      <w:pPr>
        <w:widowControl w:val="0"/>
        <w:ind w:firstLine="567"/>
        <w:jc w:val="both"/>
        <w:rPr>
          <w:b/>
        </w:rPr>
      </w:pPr>
      <w:r w:rsidRPr="001D205B">
        <w:t>Họ và tên:</w:t>
      </w:r>
      <w:r w:rsidRPr="001D205B">
        <w:rPr>
          <w:b/>
        </w:rPr>
        <w:t xml:space="preserve"> Phùng Văn Nam</w:t>
      </w:r>
    </w:p>
    <w:p w:rsidR="002F4901" w:rsidRPr="001D205B" w:rsidRDefault="002F4901" w:rsidP="00342BBB">
      <w:pPr>
        <w:widowControl w:val="0"/>
        <w:ind w:firstLine="567"/>
        <w:jc w:val="both"/>
      </w:pPr>
      <w:r w:rsidRPr="001D205B">
        <w:t>Chức danh, học hàm, học vị: Thạc sỹ</w:t>
      </w:r>
    </w:p>
    <w:p w:rsidR="002F4901" w:rsidRPr="001D205B" w:rsidRDefault="002F4901" w:rsidP="00342BBB">
      <w:pPr>
        <w:widowControl w:val="0"/>
        <w:ind w:firstLine="567"/>
        <w:jc w:val="both"/>
      </w:pPr>
      <w:r w:rsidRPr="001D205B">
        <w:t>Địa chỉ liên hệ: Bộ môn Công tác xã hội, Viện KHXH&amp;NV, Trường Đại học Vinh</w:t>
      </w:r>
    </w:p>
    <w:p w:rsidR="002F4901" w:rsidRPr="001D205B" w:rsidRDefault="002F4901" w:rsidP="00342BBB">
      <w:pPr>
        <w:widowControl w:val="0"/>
        <w:ind w:firstLine="567"/>
        <w:jc w:val="both"/>
      </w:pPr>
      <w:r w:rsidRPr="001D205B">
        <w:t>Điện thoại: 0941250777; Email: phungvannam@vinhuni.edu.vn</w:t>
      </w:r>
    </w:p>
    <w:p w:rsidR="002F4901" w:rsidRPr="001D205B" w:rsidRDefault="002F4901" w:rsidP="00342BBB">
      <w:pPr>
        <w:widowControl w:val="0"/>
        <w:ind w:firstLine="567"/>
        <w:jc w:val="both"/>
        <w:rPr>
          <w:b/>
          <w:i/>
          <w:iCs/>
          <w:lang w:val="pt-BR"/>
        </w:rPr>
      </w:pPr>
      <w:r w:rsidRPr="001D205B">
        <w:rPr>
          <w:b/>
          <w:i/>
          <w:iCs/>
          <w:lang w:val="pt-BR"/>
        </w:rPr>
        <w:t>1.2. Thông tin về học phần</w:t>
      </w:r>
    </w:p>
    <w:tbl>
      <w:tblPr>
        <w:tblW w:w="9360" w:type="dxa"/>
        <w:tblInd w:w="108" w:type="dxa"/>
        <w:tblLook w:val="04A0" w:firstRow="1" w:lastRow="0" w:firstColumn="1" w:lastColumn="0" w:noHBand="0" w:noVBand="1"/>
      </w:tblPr>
      <w:tblGrid>
        <w:gridCol w:w="3369"/>
        <w:gridCol w:w="1311"/>
        <w:gridCol w:w="4680"/>
      </w:tblGrid>
      <w:tr w:rsidR="002229C2" w:rsidRPr="001D205B" w:rsidTr="0020573F">
        <w:tc>
          <w:tcPr>
            <w:tcW w:w="9360" w:type="dxa"/>
            <w:gridSpan w:val="3"/>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SimSun"/>
                <w:iCs/>
                <w:lang w:val="pt-BR"/>
              </w:rPr>
            </w:pPr>
            <w:r w:rsidRPr="001D205B">
              <w:rPr>
                <w:rFonts w:eastAsia="SimSun"/>
                <w:iCs/>
                <w:lang w:val="pt-BR"/>
              </w:rPr>
              <w:t>Tên học phần (Tiếng Việt): An sinh xã hội</w:t>
            </w:r>
          </w:p>
          <w:p w:rsidR="002F4901" w:rsidRPr="001D205B" w:rsidRDefault="002F4901" w:rsidP="00342BBB">
            <w:pPr>
              <w:widowControl w:val="0"/>
              <w:jc w:val="both"/>
              <w:rPr>
                <w:rFonts w:eastAsia="SimSun"/>
                <w:iCs/>
                <w:lang w:val="pt-BR"/>
              </w:rPr>
            </w:pPr>
            <w:r w:rsidRPr="001D205B">
              <w:rPr>
                <w:rFonts w:eastAsia="SimSun"/>
                <w:iCs/>
                <w:lang w:val="pt-BR"/>
              </w:rPr>
              <w:t xml:space="preserve">                       (Tiếng Anh): Social Protection</w:t>
            </w:r>
          </w:p>
        </w:tc>
      </w:tr>
      <w:tr w:rsidR="002229C2" w:rsidRPr="001D205B" w:rsidTr="0020573F">
        <w:tc>
          <w:tcPr>
            <w:tcW w:w="9360" w:type="dxa"/>
            <w:gridSpan w:val="3"/>
            <w:tcBorders>
              <w:top w:val="single" w:sz="4" w:space="0" w:color="000000"/>
              <w:left w:val="single" w:sz="4" w:space="0" w:color="000000"/>
              <w:bottom w:val="single" w:sz="4" w:space="0" w:color="auto"/>
              <w:right w:val="single" w:sz="4" w:space="0" w:color="000000"/>
            </w:tcBorders>
            <w:shd w:val="clear" w:color="auto" w:fill="auto"/>
          </w:tcPr>
          <w:p w:rsidR="002F4901" w:rsidRPr="001D205B" w:rsidRDefault="002F4901" w:rsidP="00342BBB">
            <w:pPr>
              <w:widowControl w:val="0"/>
              <w:jc w:val="both"/>
              <w:rPr>
                <w:rFonts w:eastAsia="SimSun"/>
                <w:iCs/>
                <w:lang w:val="pt-BR"/>
              </w:rPr>
            </w:pPr>
            <w:r w:rsidRPr="001D205B">
              <w:rPr>
                <w:rFonts w:eastAsia="SimSun"/>
              </w:rPr>
              <w:t xml:space="preserve">Mã số học phần: </w:t>
            </w:r>
            <w:r w:rsidRPr="001D205B">
              <w:rPr>
                <w:rFonts w:eastAsia="SimSun"/>
                <w:iCs/>
                <w:lang w:val="pt-BR"/>
              </w:rPr>
              <w:t>SOW30001</w:t>
            </w:r>
          </w:p>
        </w:tc>
      </w:tr>
      <w:tr w:rsidR="002229C2" w:rsidRPr="001D205B" w:rsidTr="0020573F">
        <w:tc>
          <w:tcPr>
            <w:tcW w:w="4680" w:type="dxa"/>
            <w:gridSpan w:val="2"/>
            <w:tcBorders>
              <w:top w:val="single" w:sz="4" w:space="0" w:color="auto"/>
              <w:left w:val="single" w:sz="4" w:space="0" w:color="auto"/>
              <w:bottom w:val="single" w:sz="4" w:space="0" w:color="auto"/>
              <w:right w:val="nil"/>
            </w:tcBorders>
            <w:shd w:val="clear" w:color="auto" w:fill="auto"/>
          </w:tcPr>
          <w:p w:rsidR="002F4901"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552768" behindDoc="0" locked="0" layoutInCell="1" allowOverlap="1" wp14:anchorId="48E3F08D" wp14:editId="6B902930">
                      <wp:simplePos x="0" y="0"/>
                      <wp:positionH relativeFrom="column">
                        <wp:posOffset>2858135</wp:posOffset>
                      </wp:positionH>
                      <wp:positionV relativeFrom="paragraph">
                        <wp:posOffset>123190</wp:posOffset>
                      </wp:positionV>
                      <wp:extent cx="255905" cy="25908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59080"/>
                              </a:xfrm>
                              <a:prstGeom prst="rect">
                                <a:avLst/>
                              </a:prstGeom>
                              <a:noFill/>
                              <a:ln>
                                <a:noFill/>
                              </a:ln>
                            </wps:spPr>
                            <wps:txbx>
                              <w:txbxContent>
                                <w:p w:rsidR="00AD4E6B" w:rsidRPr="00561114" w:rsidRDefault="00AD4E6B" w:rsidP="002F4901">
                                  <w:r w:rsidRPr="00561114">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225.05pt;margin-top:9.7pt;width:20.15pt;height:20.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" filled="f" stroked="f">
                      <v:textbox>
                        <w:txbxContent>
                          <w:p w:rsidR="00AD4E6B" w:rsidRPr="00561114" w:rsidRDefault="00AD4E6B" w:rsidP="002F4901">
                            <w:r w:rsidRPr="00561114">
                              <w:t>x</w:t>
                            </w:r>
                          </w:p>
                        </w:txbxContent>
                      </v:textbox>
                    </v:shape>
                  </w:pict>
                </mc:Fallback>
              </mc:AlternateContent>
            </w:r>
            <w:r w:rsidR="002F4901" w:rsidRPr="001D205B">
              <w:rPr>
                <w:rFonts w:eastAsia="SimSun"/>
              </w:rPr>
              <w:t>Thuộc khối kiến thức/kỹ năng:</w:t>
            </w:r>
          </w:p>
          <w:p w:rsidR="002F4901" w:rsidRPr="001D205B" w:rsidRDefault="005B7BF6" w:rsidP="00342BBB">
            <w:pPr>
              <w:widowControl w:val="0"/>
              <w:jc w:val="both"/>
              <w:rPr>
                <w:rFonts w:eastAsia="SimSun"/>
                <w:lang w:val="vi-VN"/>
              </w:rPr>
            </w:pPr>
            <w:r w:rsidRPr="001D205B">
              <w:rPr>
                <w:rFonts w:eastAsia="SimSun"/>
                <w:iCs/>
                <w:noProof/>
              </w:rPr>
              <mc:AlternateContent>
                <mc:Choice Requires="wps">
                  <w:drawing>
                    <wp:anchor distT="0" distB="0" distL="114300" distR="114300" simplePos="0" relativeHeight="251550720" behindDoc="0" locked="0" layoutInCell="1" allowOverlap="1" wp14:anchorId="1488F9B8" wp14:editId="65E0D53E">
                      <wp:simplePos x="0" y="0"/>
                      <wp:positionH relativeFrom="column">
                        <wp:posOffset>289560</wp:posOffset>
                      </wp:positionH>
                      <wp:positionV relativeFrom="paragraph">
                        <wp:posOffset>26035</wp:posOffset>
                      </wp:positionV>
                      <wp:extent cx="106680" cy="100965"/>
                      <wp:effectExtent l="0" t="0" r="7620" b="0"/>
                      <wp:wrapNone/>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F4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2.8pt;margin-top:2.05pt;width:8.4pt;height:7.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FPKwIAAFg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">
                      <v:textbox>
                        <w:txbxContent>
                          <w:p w:rsidR="00AD4E6B" w:rsidRDefault="00AD4E6B" w:rsidP="002F4901"/>
                        </w:txbxContent>
                      </v:textbox>
                    </v:shape>
                  </w:pict>
                </mc:Fallback>
              </mc:AlternateContent>
            </w:r>
            <w:r w:rsidR="002F4901" w:rsidRPr="001D205B">
              <w:rPr>
                <w:rFonts w:eastAsia="SimSun"/>
                <w:lang w:val="vi-VN"/>
              </w:rPr>
              <w:tab/>
              <w:t>Kiến thức cơ bản</w:t>
            </w:r>
          </w:p>
          <w:p w:rsidR="002F4901"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46624" behindDoc="0" locked="0" layoutInCell="1" allowOverlap="1" wp14:anchorId="7D619DB6" wp14:editId="24EC486E">
                      <wp:simplePos x="0" y="0"/>
                      <wp:positionH relativeFrom="column">
                        <wp:posOffset>281305</wp:posOffset>
                      </wp:positionH>
                      <wp:positionV relativeFrom="paragraph">
                        <wp:posOffset>27305</wp:posOffset>
                      </wp:positionV>
                      <wp:extent cx="106680" cy="100965"/>
                      <wp:effectExtent l="0" t="0" r="7620" b="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F4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22.15pt;margin-top:2.15pt;width:8.4pt;height:7.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">
                      <v:textbox>
                        <w:txbxContent>
                          <w:p w:rsidR="00AD4E6B" w:rsidRDefault="00AD4E6B" w:rsidP="002F4901"/>
                        </w:txbxContent>
                      </v:textbox>
                    </v:shape>
                  </w:pict>
                </mc:Fallback>
              </mc:AlternateContent>
            </w:r>
            <w:r w:rsidR="002F4901" w:rsidRPr="001D205B">
              <w:rPr>
                <w:rFonts w:eastAsia="SimSun"/>
                <w:lang w:val="vi-VN"/>
              </w:rPr>
              <w:tab/>
              <w:t>Kiến thức chuyên ngành</w:t>
            </w:r>
          </w:p>
          <w:p w:rsidR="002F4901"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547648" behindDoc="0" locked="0" layoutInCell="1" allowOverlap="1" wp14:anchorId="17A35A70" wp14:editId="70D1302F">
                      <wp:simplePos x="0" y="0"/>
                      <wp:positionH relativeFrom="column">
                        <wp:posOffset>281305</wp:posOffset>
                      </wp:positionH>
                      <wp:positionV relativeFrom="paragraph">
                        <wp:posOffset>26035</wp:posOffset>
                      </wp:positionV>
                      <wp:extent cx="106680" cy="100965"/>
                      <wp:effectExtent l="0" t="0" r="7620" b="0"/>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F4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22.15pt;margin-top:2.05pt;width:8.4pt;height:7.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">
                      <v:textbox>
                        <w:txbxContent>
                          <w:p w:rsidR="00AD4E6B" w:rsidRDefault="00AD4E6B" w:rsidP="002F4901"/>
                        </w:txbxContent>
                      </v:textbox>
                    </v:shape>
                  </w:pict>
                </mc:Fallback>
              </mc:AlternateContent>
            </w:r>
            <w:r w:rsidR="002F4901" w:rsidRPr="001D205B">
              <w:rPr>
                <w:rFonts w:eastAsia="SimSun"/>
                <w:lang w:val="vi-VN"/>
              </w:rPr>
              <w:tab/>
              <w:t>Học phần chuyên về kỹ năng chung</w:t>
            </w:r>
          </w:p>
        </w:tc>
        <w:tc>
          <w:tcPr>
            <w:tcW w:w="4680" w:type="dxa"/>
            <w:tcBorders>
              <w:top w:val="single" w:sz="4" w:space="0" w:color="auto"/>
              <w:left w:val="nil"/>
              <w:bottom w:val="single" w:sz="4" w:space="0" w:color="auto"/>
              <w:right w:val="single" w:sz="4" w:space="0" w:color="auto"/>
            </w:tcBorders>
            <w:shd w:val="clear" w:color="auto" w:fill="auto"/>
          </w:tcPr>
          <w:p w:rsidR="002F4901" w:rsidRPr="001D205B" w:rsidRDefault="002F4901" w:rsidP="00342BBB">
            <w:pPr>
              <w:widowControl w:val="0"/>
              <w:jc w:val="both"/>
              <w:rPr>
                <w:rFonts w:eastAsia="Arial"/>
                <w:lang w:val="vi-VN"/>
              </w:rPr>
            </w:pPr>
          </w:p>
          <w:p w:rsidR="002F4901" w:rsidRPr="001D205B" w:rsidRDefault="005B7BF6" w:rsidP="00342BBB">
            <w:pPr>
              <w:widowControl w:val="0"/>
              <w:jc w:val="both"/>
              <w:rPr>
                <w:rFonts w:eastAsia="SimSun"/>
                <w:lang w:val="vi-VN"/>
              </w:rPr>
            </w:pPr>
            <w:r w:rsidRPr="001D205B">
              <w:rPr>
                <w:rFonts w:eastAsia="SimSun"/>
                <w:iCs/>
                <w:noProof/>
              </w:rPr>
              <mc:AlternateContent>
                <mc:Choice Requires="wps">
                  <w:drawing>
                    <wp:anchor distT="0" distB="0" distL="114300" distR="114300" simplePos="0" relativeHeight="251551744" behindDoc="0" locked="0" layoutInCell="1" allowOverlap="1" wp14:anchorId="24326F71" wp14:editId="3DE9F8F9">
                      <wp:simplePos x="0" y="0"/>
                      <wp:positionH relativeFrom="column">
                        <wp:posOffset>-29845</wp:posOffset>
                      </wp:positionH>
                      <wp:positionV relativeFrom="paragraph">
                        <wp:posOffset>29845</wp:posOffset>
                      </wp:positionV>
                      <wp:extent cx="106680" cy="100965"/>
                      <wp:effectExtent l="0" t="0" r="7620" b="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F4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2.35pt;margin-top:2.35pt;width:8.4pt;height:7.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">
                      <v:textbox>
                        <w:txbxContent>
                          <w:p w:rsidR="00AD4E6B" w:rsidRDefault="00AD4E6B" w:rsidP="002F4901"/>
                        </w:txbxContent>
                      </v:textbox>
                    </v:shape>
                  </w:pict>
                </mc:Fallback>
              </mc:AlternateContent>
            </w:r>
            <w:r w:rsidR="002F4901" w:rsidRPr="001D205B">
              <w:rPr>
                <w:rFonts w:eastAsia="SimSun"/>
                <w:lang w:val="vi-VN"/>
              </w:rPr>
              <w:t xml:space="preserve">   Kiến thức cơ sở ngành</w:t>
            </w:r>
          </w:p>
          <w:p w:rsidR="002F4901"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48672" behindDoc="0" locked="0" layoutInCell="1" allowOverlap="1" wp14:anchorId="540147C4" wp14:editId="502B05D7">
                      <wp:simplePos x="0" y="0"/>
                      <wp:positionH relativeFrom="column">
                        <wp:posOffset>-27940</wp:posOffset>
                      </wp:positionH>
                      <wp:positionV relativeFrom="paragraph">
                        <wp:posOffset>27305</wp:posOffset>
                      </wp:positionV>
                      <wp:extent cx="106680" cy="100965"/>
                      <wp:effectExtent l="0" t="0" r="7620" b="0"/>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F4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2.2pt;margin-top:2.15pt;width:8.4pt;height:7.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">
                      <v:textbox>
                        <w:txbxContent>
                          <w:p w:rsidR="00AD4E6B" w:rsidRDefault="00AD4E6B" w:rsidP="002F4901"/>
                        </w:txbxContent>
                      </v:textbox>
                    </v:shape>
                  </w:pict>
                </mc:Fallback>
              </mc:AlternateContent>
            </w:r>
            <w:r w:rsidR="002F4901" w:rsidRPr="001D205B">
              <w:rPr>
                <w:rFonts w:eastAsia="SimSun"/>
                <w:lang w:val="vi-VN"/>
              </w:rPr>
              <w:t xml:space="preserve">   Kiến thức khác</w:t>
            </w:r>
          </w:p>
          <w:p w:rsidR="002F4901"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549696" behindDoc="0" locked="0" layoutInCell="1" allowOverlap="1" wp14:anchorId="1D8BE891" wp14:editId="1B65C5E4">
                      <wp:simplePos x="0" y="0"/>
                      <wp:positionH relativeFrom="column">
                        <wp:posOffset>-27940</wp:posOffset>
                      </wp:positionH>
                      <wp:positionV relativeFrom="paragraph">
                        <wp:posOffset>26035</wp:posOffset>
                      </wp:positionV>
                      <wp:extent cx="106680" cy="100965"/>
                      <wp:effectExtent l="0" t="0" r="7620" b="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F4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2.2pt;margin-top:2.05pt;width:8.4pt;height:7.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">
                      <v:textbox>
                        <w:txbxContent>
                          <w:p w:rsidR="00AD4E6B" w:rsidRDefault="00AD4E6B" w:rsidP="002F4901"/>
                        </w:txbxContent>
                      </v:textbox>
                    </v:shape>
                  </w:pict>
                </mc:Fallback>
              </mc:AlternateContent>
            </w:r>
            <w:r w:rsidR="002F4901" w:rsidRPr="001D205B">
              <w:rPr>
                <w:rFonts w:eastAsia="SimSun"/>
                <w:lang w:val="vi-VN"/>
              </w:rPr>
              <w:t xml:space="preserve">   Học phần đồ án tốt nghiệp</w:t>
            </w:r>
          </w:p>
        </w:tc>
      </w:tr>
      <w:tr w:rsidR="002229C2" w:rsidRPr="001D205B" w:rsidTr="0020573F">
        <w:tc>
          <w:tcPr>
            <w:tcW w:w="3369" w:type="dxa"/>
            <w:tcBorders>
              <w:top w:val="single" w:sz="4" w:space="0" w:color="auto"/>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rPr>
            </w:pPr>
            <w:r w:rsidRPr="001D205B">
              <w:rPr>
                <w:rFonts w:eastAsia="SimSun"/>
              </w:rPr>
              <w:t>Số tín chỉ:</w:t>
            </w:r>
          </w:p>
        </w:tc>
        <w:tc>
          <w:tcPr>
            <w:tcW w:w="5991" w:type="dxa"/>
            <w:gridSpan w:val="2"/>
            <w:tcBorders>
              <w:top w:val="single" w:sz="4" w:space="0" w:color="auto"/>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lang w:val="vi-VN"/>
              </w:rPr>
            </w:pPr>
            <w:r w:rsidRPr="001D205B">
              <w:rPr>
                <w:rFonts w:eastAsia="SimSun"/>
              </w:rPr>
              <w:t>03</w:t>
            </w:r>
          </w:p>
        </w:tc>
      </w:tr>
      <w:tr w:rsidR="002229C2" w:rsidRPr="001D205B" w:rsidTr="0020573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rPr>
            </w:pPr>
            <w:r w:rsidRPr="001D205B">
              <w:rPr>
                <w:rFonts w:eastAsia="SimSun"/>
              </w:rPr>
              <w:t>Số tiết lý thuyết:</w:t>
            </w:r>
          </w:p>
        </w:tc>
        <w:tc>
          <w:tcPr>
            <w:tcW w:w="5991" w:type="dxa"/>
            <w:gridSpan w:val="2"/>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lang w:val="vi-VN"/>
              </w:rPr>
            </w:pPr>
            <w:r w:rsidRPr="001D205B">
              <w:rPr>
                <w:rFonts w:eastAsia="SimSun"/>
              </w:rPr>
              <w:t>30</w:t>
            </w:r>
          </w:p>
        </w:tc>
      </w:tr>
      <w:tr w:rsidR="002229C2" w:rsidRPr="001D205B" w:rsidTr="0020573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lang w:val="vi-VN"/>
              </w:rPr>
            </w:pPr>
            <w:r w:rsidRPr="001D205B">
              <w:rPr>
                <w:rFonts w:eastAsia="SimSun"/>
              </w:rPr>
              <w:t>Số tiết thảo luận/bài tập nhóm:</w:t>
            </w:r>
          </w:p>
        </w:tc>
        <w:tc>
          <w:tcPr>
            <w:tcW w:w="5991" w:type="dxa"/>
            <w:gridSpan w:val="2"/>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lang w:val="vi-VN"/>
              </w:rPr>
            </w:pPr>
            <w:r w:rsidRPr="001D205B">
              <w:rPr>
                <w:rFonts w:eastAsia="SimSun"/>
              </w:rPr>
              <w:t>15</w:t>
            </w:r>
          </w:p>
        </w:tc>
      </w:tr>
      <w:tr w:rsidR="002229C2" w:rsidRPr="001D205B" w:rsidTr="0020573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rPr>
            </w:pPr>
            <w:r w:rsidRPr="001D205B">
              <w:rPr>
                <w:rFonts w:eastAsia="SimSun"/>
              </w:rPr>
              <w:t>Số tiết thực hành:</w:t>
            </w:r>
          </w:p>
        </w:tc>
        <w:tc>
          <w:tcPr>
            <w:tcW w:w="5991" w:type="dxa"/>
            <w:gridSpan w:val="2"/>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lang w:val="vi-VN"/>
              </w:rPr>
            </w:pPr>
            <w:r w:rsidRPr="001D205B">
              <w:rPr>
                <w:rFonts w:eastAsia="SimSun"/>
              </w:rPr>
              <w:t>0</w:t>
            </w:r>
          </w:p>
        </w:tc>
      </w:tr>
      <w:tr w:rsidR="002229C2" w:rsidRPr="001D205B" w:rsidTr="0020573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lang w:val="vi-VN"/>
              </w:rPr>
            </w:pPr>
            <w:r w:rsidRPr="001D205B">
              <w:rPr>
                <w:rFonts w:eastAsia="SimSun"/>
              </w:rPr>
              <w:t>Số tiết hoạt động nhóm:</w:t>
            </w:r>
          </w:p>
        </w:tc>
        <w:tc>
          <w:tcPr>
            <w:tcW w:w="5991" w:type="dxa"/>
            <w:gridSpan w:val="2"/>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lang w:val="vi-VN"/>
              </w:rPr>
            </w:pPr>
            <w:r w:rsidRPr="001D205B">
              <w:rPr>
                <w:rFonts w:eastAsia="SimSun"/>
              </w:rPr>
              <w:t>0</w:t>
            </w:r>
          </w:p>
        </w:tc>
      </w:tr>
      <w:tr w:rsidR="002229C2" w:rsidRPr="001D205B" w:rsidTr="0020573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rPr>
            </w:pPr>
            <w:r w:rsidRPr="001D205B">
              <w:rPr>
                <w:rFonts w:eastAsia="SimSun"/>
              </w:rPr>
              <w:t>Số tiết tự học:</w:t>
            </w:r>
          </w:p>
        </w:tc>
        <w:tc>
          <w:tcPr>
            <w:tcW w:w="5991" w:type="dxa"/>
            <w:gridSpan w:val="2"/>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lang w:val="vi-VN"/>
              </w:rPr>
            </w:pPr>
            <w:r w:rsidRPr="001D205B">
              <w:rPr>
                <w:rFonts w:eastAsia="SimSun"/>
              </w:rPr>
              <w:t>90</w:t>
            </w:r>
          </w:p>
        </w:tc>
      </w:tr>
      <w:tr w:rsidR="002229C2" w:rsidRPr="001D205B" w:rsidTr="0020573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rPr>
            </w:pPr>
            <w:r w:rsidRPr="001D205B">
              <w:rPr>
                <w:rFonts w:eastAsia="SimSun"/>
              </w:rPr>
              <w:t>Học phần tiên quyết:</w:t>
            </w:r>
          </w:p>
        </w:tc>
        <w:tc>
          <w:tcPr>
            <w:tcW w:w="5991" w:type="dxa"/>
            <w:gridSpan w:val="2"/>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lang w:val="vi-VN"/>
              </w:rPr>
            </w:pPr>
          </w:p>
        </w:tc>
      </w:tr>
      <w:tr w:rsidR="002F4901" w:rsidRPr="001D205B" w:rsidTr="0020573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rPr>
            </w:pPr>
            <w:r w:rsidRPr="001D205B">
              <w:rPr>
                <w:rFonts w:eastAsia="SimSun"/>
              </w:rPr>
              <w:t>Học phần song hành:</w:t>
            </w:r>
          </w:p>
        </w:tc>
        <w:tc>
          <w:tcPr>
            <w:tcW w:w="5991" w:type="dxa"/>
            <w:gridSpan w:val="2"/>
            <w:tcBorders>
              <w:top w:val="single" w:sz="4" w:space="0" w:color="000000"/>
              <w:left w:val="single" w:sz="4" w:space="0" w:color="000000"/>
              <w:bottom w:val="single" w:sz="4" w:space="0" w:color="000000"/>
              <w:right w:val="single" w:sz="4" w:space="0" w:color="000000"/>
            </w:tcBorders>
            <w:shd w:val="clear" w:color="auto" w:fill="auto"/>
          </w:tcPr>
          <w:p w:rsidR="002F4901" w:rsidRPr="001D205B" w:rsidRDefault="002F4901" w:rsidP="00342BBB">
            <w:pPr>
              <w:widowControl w:val="0"/>
              <w:jc w:val="both"/>
              <w:rPr>
                <w:rFonts w:eastAsia="Arial"/>
                <w:lang w:val="vi-VN"/>
              </w:rPr>
            </w:pPr>
          </w:p>
        </w:tc>
      </w:tr>
    </w:tbl>
    <w:p w:rsidR="002F4901" w:rsidRPr="001D205B" w:rsidRDefault="002F4901" w:rsidP="00342BBB">
      <w:pPr>
        <w:widowControl w:val="0"/>
        <w:ind w:firstLine="567"/>
        <w:jc w:val="both"/>
        <w:rPr>
          <w:b/>
          <w:iCs/>
          <w:lang w:val="pt-BR"/>
        </w:rPr>
      </w:pPr>
      <w:r w:rsidRPr="001D205B">
        <w:rPr>
          <w:b/>
          <w:lang w:val="nl-NL"/>
        </w:rPr>
        <w:t xml:space="preserve">2. </w:t>
      </w:r>
      <w:r w:rsidRPr="001D205B">
        <w:rPr>
          <w:b/>
          <w:iCs/>
          <w:lang w:val="pt-BR"/>
        </w:rPr>
        <w:t>Mô tả học phần</w:t>
      </w:r>
    </w:p>
    <w:p w:rsidR="002F4901" w:rsidRPr="001D205B" w:rsidRDefault="002F4901" w:rsidP="00342BBB">
      <w:pPr>
        <w:widowControl w:val="0"/>
        <w:ind w:firstLine="567"/>
        <w:jc w:val="both"/>
        <w:rPr>
          <w:iCs/>
          <w:lang w:val="pt-BR"/>
        </w:rPr>
      </w:pPr>
      <w:r w:rsidRPr="001D205B">
        <w:rPr>
          <w:iCs/>
          <w:lang w:val="pt-BR"/>
        </w:rPr>
        <w:t>Học phần An sinh xã hội thuộc khối kiến thức cơ sở ngành trong chương trình đào tạo ngành Công tác xã hội; có vai trò quan trọng trong việc cung cấp cho người học một số vấn đề chung về an sinh xã hội, cơ sở khoa học của an sinh xã hội; hệ thống an sinh xã hội ở Việt Nam; rèn luyện cho người học kỹ năng nhận diện, cập nhật thông tin, làm việc nhóm và thuyết trình các vấn đề xã hội liên quan đến an sinh xã hội; giúp người học h</w:t>
      </w:r>
      <w:r w:rsidRPr="001D205B">
        <w:rPr>
          <w:lang w:val="pt-BR"/>
        </w:rPr>
        <w:t>iểu bối cảnh xã hội và môi trường liên quan đến an sinh xã hội.</w:t>
      </w:r>
    </w:p>
    <w:p w:rsidR="002F4901" w:rsidRPr="001D205B" w:rsidRDefault="002F4901" w:rsidP="00342BBB">
      <w:pPr>
        <w:widowControl w:val="0"/>
        <w:ind w:firstLine="567"/>
        <w:jc w:val="both"/>
        <w:rPr>
          <w:b/>
          <w:iCs/>
          <w:lang w:val="pt-BR"/>
        </w:rPr>
      </w:pPr>
      <w:r w:rsidRPr="001D205B">
        <w:rPr>
          <w:b/>
          <w:iCs/>
          <w:lang w:val="pt-BR"/>
        </w:rPr>
        <w:t xml:space="preserve">3. </w:t>
      </w:r>
      <w:r w:rsidRPr="001D205B">
        <w:rPr>
          <w:b/>
        </w:rPr>
        <w:t>Mục tiêu học phần</w:t>
      </w:r>
    </w:p>
    <w:tbl>
      <w:tblPr>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5204"/>
        <w:gridCol w:w="1440"/>
        <w:gridCol w:w="1440"/>
      </w:tblGrid>
      <w:tr w:rsidR="002F4901" w:rsidRPr="001D205B" w:rsidTr="0020573F">
        <w:tc>
          <w:tcPr>
            <w:tcW w:w="1304"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rPr>
                <w:b/>
              </w:rPr>
            </w:pPr>
            <w:r w:rsidRPr="001D205B">
              <w:rPr>
                <w:b/>
              </w:rPr>
              <w:t>Mục tiêu (Gx) (1)</w:t>
            </w:r>
          </w:p>
        </w:tc>
        <w:tc>
          <w:tcPr>
            <w:tcW w:w="5204"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rPr>
                <w:b/>
              </w:rPr>
            </w:pPr>
            <w:r w:rsidRPr="001D205B">
              <w:rPr>
                <w:b/>
              </w:rPr>
              <w:t>Mô tả mục tiêu</w:t>
            </w:r>
          </w:p>
          <w:p w:rsidR="002F4901" w:rsidRPr="001D205B" w:rsidRDefault="002F4901" w:rsidP="00342BBB">
            <w:pPr>
              <w:widowControl w:val="0"/>
              <w:jc w:val="center"/>
              <w:rPr>
                <w:b/>
              </w:rPr>
            </w:pPr>
            <w:r w:rsidRPr="001D205B">
              <w:rPr>
                <w:b/>
              </w:rPr>
              <w:t>(2)</w:t>
            </w:r>
          </w:p>
        </w:tc>
        <w:tc>
          <w:tcPr>
            <w:tcW w:w="1440"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rPr>
                <w:b/>
              </w:rPr>
            </w:pPr>
            <w:r w:rsidRPr="001D205B">
              <w:rPr>
                <w:b/>
              </w:rPr>
              <w:t>CĐR của CTĐT (X.x.x) (3)</w:t>
            </w:r>
          </w:p>
        </w:tc>
        <w:tc>
          <w:tcPr>
            <w:tcW w:w="1440"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rPr>
                <w:b/>
              </w:rPr>
            </w:pPr>
            <w:r w:rsidRPr="001D205B">
              <w:rPr>
                <w:b/>
              </w:rPr>
              <w:t>TĐNL</w:t>
            </w:r>
          </w:p>
          <w:p w:rsidR="002F4901" w:rsidRPr="001D205B" w:rsidRDefault="002F4901" w:rsidP="00342BBB">
            <w:pPr>
              <w:widowControl w:val="0"/>
              <w:jc w:val="center"/>
              <w:rPr>
                <w:b/>
              </w:rPr>
            </w:pPr>
            <w:r w:rsidRPr="001D205B">
              <w:rPr>
                <w:b/>
              </w:rPr>
              <w:t>(4)</w:t>
            </w:r>
          </w:p>
        </w:tc>
      </w:tr>
      <w:tr w:rsidR="002F4901" w:rsidRPr="001D205B" w:rsidTr="0020573F">
        <w:tc>
          <w:tcPr>
            <w:tcW w:w="1304"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ind w:right="48"/>
              <w:jc w:val="center"/>
              <w:rPr>
                <w:b/>
              </w:rPr>
            </w:pPr>
            <w:r w:rsidRPr="001D205B">
              <w:rPr>
                <w:b/>
              </w:rPr>
              <w:t>G1</w:t>
            </w:r>
          </w:p>
        </w:tc>
        <w:tc>
          <w:tcPr>
            <w:tcW w:w="5204"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ind w:left="57" w:right="51"/>
              <w:jc w:val="both"/>
            </w:pPr>
            <w:r w:rsidRPr="001D205B">
              <w:t>Hiểu và vận dụng được một số kiến thức chung về an sinh xã hội và hệ thống an sinh xã hội ở Việt Nam hiện nay.</w:t>
            </w:r>
          </w:p>
        </w:tc>
        <w:tc>
          <w:tcPr>
            <w:tcW w:w="1440"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pPr>
            <w:r w:rsidRPr="001D205B">
              <w:t>1.3.3</w:t>
            </w:r>
          </w:p>
        </w:tc>
        <w:tc>
          <w:tcPr>
            <w:tcW w:w="1440"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pPr>
            <w:r w:rsidRPr="001D205B">
              <w:t>3.0</w:t>
            </w:r>
          </w:p>
        </w:tc>
      </w:tr>
      <w:tr w:rsidR="002F4901" w:rsidRPr="001D205B" w:rsidTr="0020573F">
        <w:tc>
          <w:tcPr>
            <w:tcW w:w="1304"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rPr>
                <w:b/>
              </w:rPr>
            </w:pPr>
            <w:r w:rsidRPr="001D205B">
              <w:rPr>
                <w:b/>
              </w:rPr>
              <w:t>G2</w:t>
            </w:r>
          </w:p>
        </w:tc>
        <w:tc>
          <w:tcPr>
            <w:tcW w:w="5204"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ind w:left="57" w:right="51"/>
              <w:jc w:val="both"/>
            </w:pPr>
            <w:r w:rsidRPr="001D205B">
              <w:t>Nhận diện các vấn đề và cập nhật các thông tin mới liên quan đến an sinh xã hội.</w:t>
            </w:r>
          </w:p>
        </w:tc>
        <w:tc>
          <w:tcPr>
            <w:tcW w:w="1440"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pPr>
            <w:r w:rsidRPr="001D205B">
              <w:t>2.1.1, 2.5.3</w:t>
            </w:r>
          </w:p>
        </w:tc>
        <w:tc>
          <w:tcPr>
            <w:tcW w:w="1440"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pPr>
            <w:r w:rsidRPr="001D205B">
              <w:t>3.0</w:t>
            </w:r>
          </w:p>
        </w:tc>
      </w:tr>
      <w:tr w:rsidR="002F4901" w:rsidRPr="001D205B" w:rsidTr="0020573F">
        <w:tc>
          <w:tcPr>
            <w:tcW w:w="1304"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rPr>
                <w:b/>
              </w:rPr>
            </w:pPr>
            <w:r w:rsidRPr="001D205B">
              <w:rPr>
                <w:b/>
              </w:rPr>
              <w:t>G3</w:t>
            </w:r>
          </w:p>
        </w:tc>
        <w:tc>
          <w:tcPr>
            <w:tcW w:w="5204"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ind w:left="57" w:right="51"/>
              <w:jc w:val="both"/>
            </w:pPr>
            <w:r w:rsidRPr="001D205B">
              <w:t>Có kỹ năng làm việc nhóm và thuyết trình các vấn đề liên quan đến an sinh xã hội.</w:t>
            </w:r>
          </w:p>
        </w:tc>
        <w:tc>
          <w:tcPr>
            <w:tcW w:w="1440"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pPr>
            <w:r w:rsidRPr="001D205B">
              <w:t>3.1.1, 3.1.2, 3.2.5</w:t>
            </w:r>
          </w:p>
        </w:tc>
        <w:tc>
          <w:tcPr>
            <w:tcW w:w="1440"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pPr>
            <w:r w:rsidRPr="001D205B">
              <w:t>3.5</w:t>
            </w:r>
          </w:p>
        </w:tc>
      </w:tr>
      <w:tr w:rsidR="002F4901" w:rsidRPr="001D205B" w:rsidTr="0020573F">
        <w:tc>
          <w:tcPr>
            <w:tcW w:w="1304"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rPr>
                <w:b/>
              </w:rPr>
            </w:pPr>
            <w:r w:rsidRPr="001D205B">
              <w:rPr>
                <w:b/>
              </w:rPr>
              <w:t>G4</w:t>
            </w:r>
          </w:p>
        </w:tc>
        <w:tc>
          <w:tcPr>
            <w:tcW w:w="5204"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ind w:left="57" w:right="51"/>
              <w:jc w:val="both"/>
            </w:pPr>
            <w:r w:rsidRPr="001D205B">
              <w:t>Hiểu bối cảnh xã hội và môi trường liên quan đến an sinh xã hội.</w:t>
            </w:r>
          </w:p>
        </w:tc>
        <w:tc>
          <w:tcPr>
            <w:tcW w:w="1440"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pPr>
            <w:r w:rsidRPr="001D205B">
              <w:t>4.1.3</w:t>
            </w:r>
          </w:p>
        </w:tc>
        <w:tc>
          <w:tcPr>
            <w:tcW w:w="1440" w:type="dxa"/>
            <w:tcBorders>
              <w:top w:val="single" w:sz="4" w:space="0" w:color="000000"/>
              <w:left w:val="single" w:sz="4" w:space="0" w:color="000000"/>
              <w:bottom w:val="single" w:sz="4" w:space="0" w:color="000000"/>
              <w:right w:val="single" w:sz="4" w:space="0" w:color="000000"/>
            </w:tcBorders>
            <w:vAlign w:val="center"/>
          </w:tcPr>
          <w:p w:rsidR="002F4901" w:rsidRPr="001D205B" w:rsidRDefault="002F4901" w:rsidP="00342BBB">
            <w:pPr>
              <w:widowControl w:val="0"/>
              <w:jc w:val="center"/>
            </w:pPr>
            <w:r w:rsidRPr="001D205B">
              <w:t>2.5</w:t>
            </w:r>
          </w:p>
        </w:tc>
      </w:tr>
    </w:tbl>
    <w:p w:rsidR="00280594" w:rsidRDefault="00280594" w:rsidP="00342BBB">
      <w:pPr>
        <w:widowControl w:val="0"/>
        <w:ind w:firstLine="567"/>
        <w:jc w:val="both"/>
        <w:rPr>
          <w:b/>
          <w:iCs/>
          <w:lang w:val="pt-BR"/>
        </w:rPr>
      </w:pPr>
    </w:p>
    <w:p w:rsidR="002F4901" w:rsidRPr="001D205B" w:rsidRDefault="002F4901" w:rsidP="00342BBB">
      <w:pPr>
        <w:widowControl w:val="0"/>
        <w:ind w:firstLine="567"/>
        <w:jc w:val="both"/>
        <w:rPr>
          <w:iCs/>
          <w:lang w:val="pt-BR"/>
        </w:rPr>
      </w:pPr>
      <w:r w:rsidRPr="001D205B">
        <w:rPr>
          <w:b/>
          <w:iCs/>
          <w:lang w:val="pt-BR"/>
        </w:rPr>
        <w:lastRenderedPageBreak/>
        <w:t xml:space="preserve">4. Chuẩn đầu </w:t>
      </w:r>
      <w:r w:rsidRPr="001D205B">
        <w:rPr>
          <w:b/>
        </w:rPr>
        <w:t>ra</w:t>
      </w:r>
      <w:r w:rsidRPr="001D205B">
        <w:rPr>
          <w:b/>
          <w:iCs/>
          <w:lang w:val="pt-BR"/>
        </w:rPr>
        <w:t xml:space="preserve"> học phần</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88"/>
        <w:gridCol w:w="5220"/>
        <w:gridCol w:w="1440"/>
        <w:gridCol w:w="1440"/>
      </w:tblGrid>
      <w:tr w:rsidR="002F4901" w:rsidRPr="001D205B" w:rsidTr="0020573F">
        <w:tc>
          <w:tcPr>
            <w:tcW w:w="6508" w:type="dxa"/>
            <w:gridSpan w:val="2"/>
            <w:shd w:val="clear" w:color="auto" w:fill="auto"/>
          </w:tcPr>
          <w:p w:rsidR="002F4901" w:rsidRPr="001D205B" w:rsidRDefault="002F4901" w:rsidP="00342BBB">
            <w:pPr>
              <w:widowControl w:val="0"/>
              <w:jc w:val="center"/>
              <w:rPr>
                <w:b/>
                <w:lang w:val="pt-BR"/>
              </w:rPr>
            </w:pPr>
            <w:r w:rsidRPr="001D205B">
              <w:rPr>
                <w:b/>
                <w:lang w:val="pt-BR"/>
              </w:rPr>
              <w:t>Các chuẩn đầu ra học phần</w:t>
            </w:r>
          </w:p>
        </w:tc>
        <w:tc>
          <w:tcPr>
            <w:tcW w:w="1440" w:type="dxa"/>
            <w:vMerge w:val="restart"/>
            <w:shd w:val="clear" w:color="auto" w:fill="auto"/>
          </w:tcPr>
          <w:p w:rsidR="002F4901" w:rsidRPr="001D205B" w:rsidRDefault="002F4901" w:rsidP="00342BBB">
            <w:pPr>
              <w:widowControl w:val="0"/>
              <w:jc w:val="center"/>
              <w:rPr>
                <w:b/>
              </w:rPr>
            </w:pPr>
            <w:r w:rsidRPr="001D205B">
              <w:rPr>
                <w:b/>
              </w:rPr>
              <w:t>Trình độ năng lực</w:t>
            </w:r>
          </w:p>
        </w:tc>
        <w:tc>
          <w:tcPr>
            <w:tcW w:w="1440" w:type="dxa"/>
            <w:vMerge w:val="restart"/>
            <w:shd w:val="clear" w:color="auto" w:fill="auto"/>
          </w:tcPr>
          <w:p w:rsidR="002F4901" w:rsidRPr="001D205B" w:rsidRDefault="002F4901" w:rsidP="00342BBB">
            <w:pPr>
              <w:widowControl w:val="0"/>
              <w:jc w:val="center"/>
              <w:rPr>
                <w:b/>
              </w:rPr>
            </w:pPr>
            <w:r w:rsidRPr="001D205B">
              <w:rPr>
                <w:b/>
              </w:rPr>
              <w:t>Mức độ giảng dạy</w:t>
            </w:r>
          </w:p>
        </w:tc>
      </w:tr>
      <w:tr w:rsidR="002F4901" w:rsidRPr="001D205B" w:rsidTr="0020573F">
        <w:trPr>
          <w:trHeight w:val="203"/>
        </w:trPr>
        <w:tc>
          <w:tcPr>
            <w:tcW w:w="1288" w:type="dxa"/>
            <w:shd w:val="clear" w:color="auto" w:fill="auto"/>
          </w:tcPr>
          <w:p w:rsidR="002F4901" w:rsidRPr="001D205B" w:rsidRDefault="002F4901" w:rsidP="00342BBB">
            <w:pPr>
              <w:widowControl w:val="0"/>
              <w:jc w:val="center"/>
              <w:rPr>
                <w:b/>
              </w:rPr>
            </w:pPr>
            <w:r w:rsidRPr="001D205B">
              <w:rPr>
                <w:b/>
              </w:rPr>
              <w:t>Ký hiệu</w:t>
            </w:r>
          </w:p>
        </w:tc>
        <w:tc>
          <w:tcPr>
            <w:tcW w:w="5220" w:type="dxa"/>
            <w:shd w:val="clear" w:color="auto" w:fill="auto"/>
          </w:tcPr>
          <w:p w:rsidR="002F4901" w:rsidRPr="001D205B" w:rsidRDefault="002F4901" w:rsidP="00342BBB">
            <w:pPr>
              <w:widowControl w:val="0"/>
              <w:jc w:val="center"/>
              <w:rPr>
                <w:b/>
              </w:rPr>
            </w:pPr>
            <w:r w:rsidRPr="001D205B">
              <w:rPr>
                <w:b/>
              </w:rPr>
              <w:t>Nội dung CĐR học phần</w:t>
            </w:r>
          </w:p>
        </w:tc>
        <w:tc>
          <w:tcPr>
            <w:tcW w:w="1440" w:type="dxa"/>
            <w:vMerge/>
            <w:shd w:val="clear" w:color="auto" w:fill="auto"/>
          </w:tcPr>
          <w:p w:rsidR="002F4901" w:rsidRPr="001D205B" w:rsidRDefault="002F4901" w:rsidP="00342BBB">
            <w:pPr>
              <w:widowControl w:val="0"/>
              <w:jc w:val="both"/>
            </w:pPr>
          </w:p>
        </w:tc>
        <w:tc>
          <w:tcPr>
            <w:tcW w:w="1440" w:type="dxa"/>
            <w:vMerge/>
            <w:shd w:val="clear" w:color="auto" w:fill="auto"/>
          </w:tcPr>
          <w:p w:rsidR="002F4901" w:rsidRPr="001D205B" w:rsidRDefault="002F4901" w:rsidP="00342BBB">
            <w:pPr>
              <w:widowControl w:val="0"/>
              <w:jc w:val="both"/>
            </w:pPr>
          </w:p>
        </w:tc>
      </w:tr>
      <w:tr w:rsidR="002F4901" w:rsidRPr="001D205B" w:rsidTr="0020573F">
        <w:tc>
          <w:tcPr>
            <w:tcW w:w="1288" w:type="dxa"/>
            <w:shd w:val="clear" w:color="auto" w:fill="auto"/>
            <w:vAlign w:val="center"/>
          </w:tcPr>
          <w:p w:rsidR="002F4901" w:rsidRPr="001D205B" w:rsidRDefault="002F4901" w:rsidP="00342BBB">
            <w:pPr>
              <w:widowControl w:val="0"/>
              <w:jc w:val="center"/>
              <w:rPr>
                <w:b/>
              </w:rPr>
            </w:pPr>
            <w:r w:rsidRPr="001D205B">
              <w:rPr>
                <w:b/>
              </w:rPr>
              <w:t>G1.1</w:t>
            </w:r>
          </w:p>
        </w:tc>
        <w:tc>
          <w:tcPr>
            <w:tcW w:w="5220" w:type="dxa"/>
            <w:shd w:val="clear" w:color="auto" w:fill="auto"/>
          </w:tcPr>
          <w:p w:rsidR="002F4901" w:rsidRPr="001D205B" w:rsidRDefault="002F4901" w:rsidP="00342BBB">
            <w:pPr>
              <w:widowControl w:val="0"/>
              <w:ind w:left="57" w:right="51"/>
              <w:jc w:val="both"/>
            </w:pPr>
            <w:r w:rsidRPr="001D205B">
              <w:t>Hiểu được một số kiến thức chung về an sinh xã hội</w:t>
            </w:r>
          </w:p>
        </w:tc>
        <w:tc>
          <w:tcPr>
            <w:tcW w:w="1440" w:type="dxa"/>
            <w:shd w:val="clear" w:color="auto" w:fill="auto"/>
            <w:vAlign w:val="center"/>
          </w:tcPr>
          <w:p w:rsidR="002F4901" w:rsidRPr="001D205B" w:rsidRDefault="002F4901" w:rsidP="00342BBB">
            <w:pPr>
              <w:widowControl w:val="0"/>
              <w:jc w:val="center"/>
            </w:pPr>
            <w:r w:rsidRPr="001D205B">
              <w:t>2.5</w:t>
            </w:r>
          </w:p>
        </w:tc>
        <w:tc>
          <w:tcPr>
            <w:tcW w:w="1440" w:type="dxa"/>
            <w:shd w:val="clear" w:color="auto" w:fill="auto"/>
            <w:vAlign w:val="center"/>
          </w:tcPr>
          <w:p w:rsidR="002F4901" w:rsidRPr="001D205B" w:rsidRDefault="002F4901" w:rsidP="00342BBB">
            <w:pPr>
              <w:widowControl w:val="0"/>
              <w:jc w:val="center"/>
            </w:pPr>
            <w:r w:rsidRPr="001D205B">
              <w:t>I,T</w:t>
            </w:r>
          </w:p>
        </w:tc>
      </w:tr>
      <w:tr w:rsidR="002F4901" w:rsidRPr="001D205B" w:rsidTr="0020573F">
        <w:tc>
          <w:tcPr>
            <w:tcW w:w="1288" w:type="dxa"/>
            <w:shd w:val="clear" w:color="auto" w:fill="auto"/>
            <w:vAlign w:val="center"/>
          </w:tcPr>
          <w:p w:rsidR="002F4901" w:rsidRPr="001D205B" w:rsidRDefault="002F4901" w:rsidP="00342BBB">
            <w:pPr>
              <w:widowControl w:val="0"/>
              <w:jc w:val="center"/>
              <w:rPr>
                <w:b/>
              </w:rPr>
            </w:pPr>
            <w:r w:rsidRPr="001D205B">
              <w:rPr>
                <w:b/>
              </w:rPr>
              <w:t>G1.2</w:t>
            </w:r>
          </w:p>
        </w:tc>
        <w:tc>
          <w:tcPr>
            <w:tcW w:w="5220" w:type="dxa"/>
            <w:shd w:val="clear" w:color="auto" w:fill="auto"/>
          </w:tcPr>
          <w:p w:rsidR="002F4901" w:rsidRPr="001D205B" w:rsidRDefault="002F4901" w:rsidP="00342BBB">
            <w:pPr>
              <w:widowControl w:val="0"/>
              <w:ind w:left="57" w:right="51"/>
              <w:jc w:val="both"/>
            </w:pPr>
            <w:r w:rsidRPr="001D205B">
              <w:t>Hiểu được hệ thống an sinh xã hội ở Việt Nam hiện nay</w:t>
            </w:r>
          </w:p>
        </w:tc>
        <w:tc>
          <w:tcPr>
            <w:tcW w:w="1440" w:type="dxa"/>
            <w:shd w:val="clear" w:color="auto" w:fill="auto"/>
            <w:vAlign w:val="center"/>
          </w:tcPr>
          <w:p w:rsidR="002F4901" w:rsidRPr="001D205B" w:rsidRDefault="002F4901" w:rsidP="00342BBB">
            <w:pPr>
              <w:widowControl w:val="0"/>
              <w:jc w:val="center"/>
            </w:pPr>
            <w:r w:rsidRPr="001D205B">
              <w:t>2.5</w:t>
            </w:r>
          </w:p>
        </w:tc>
        <w:tc>
          <w:tcPr>
            <w:tcW w:w="1440" w:type="dxa"/>
            <w:shd w:val="clear" w:color="auto" w:fill="auto"/>
            <w:vAlign w:val="center"/>
          </w:tcPr>
          <w:p w:rsidR="002F4901" w:rsidRPr="001D205B" w:rsidRDefault="002F4901" w:rsidP="00342BBB">
            <w:pPr>
              <w:widowControl w:val="0"/>
              <w:jc w:val="center"/>
            </w:pPr>
            <w:r w:rsidRPr="001D205B">
              <w:t>I,T</w:t>
            </w:r>
          </w:p>
        </w:tc>
      </w:tr>
      <w:tr w:rsidR="002F4901" w:rsidRPr="001D205B" w:rsidTr="0020573F">
        <w:trPr>
          <w:trHeight w:val="484"/>
        </w:trPr>
        <w:tc>
          <w:tcPr>
            <w:tcW w:w="1288" w:type="dxa"/>
            <w:shd w:val="clear" w:color="auto" w:fill="auto"/>
            <w:vAlign w:val="center"/>
          </w:tcPr>
          <w:p w:rsidR="002F4901" w:rsidRPr="001D205B" w:rsidRDefault="002F4901" w:rsidP="00342BBB">
            <w:pPr>
              <w:widowControl w:val="0"/>
              <w:jc w:val="center"/>
              <w:rPr>
                <w:b/>
              </w:rPr>
            </w:pPr>
            <w:r w:rsidRPr="001D205B">
              <w:rPr>
                <w:b/>
              </w:rPr>
              <w:t>G1.3</w:t>
            </w:r>
          </w:p>
        </w:tc>
        <w:tc>
          <w:tcPr>
            <w:tcW w:w="5220" w:type="dxa"/>
            <w:shd w:val="clear" w:color="auto" w:fill="auto"/>
          </w:tcPr>
          <w:p w:rsidR="002F4901" w:rsidRPr="001D205B" w:rsidRDefault="002F4901" w:rsidP="00342BBB">
            <w:pPr>
              <w:widowControl w:val="0"/>
              <w:ind w:left="57" w:right="51"/>
              <w:jc w:val="both"/>
            </w:pPr>
            <w:r w:rsidRPr="001D205B">
              <w:t>Vận dụng kiến thức đã học được để làm rõ một số vấn đề liên quan đến an sinh xã hội</w:t>
            </w:r>
          </w:p>
        </w:tc>
        <w:tc>
          <w:tcPr>
            <w:tcW w:w="1440" w:type="dxa"/>
            <w:shd w:val="clear" w:color="auto" w:fill="auto"/>
            <w:vAlign w:val="center"/>
          </w:tcPr>
          <w:p w:rsidR="002F4901" w:rsidRPr="001D205B" w:rsidRDefault="002F4901" w:rsidP="00342BBB">
            <w:pPr>
              <w:widowControl w:val="0"/>
              <w:jc w:val="center"/>
            </w:pPr>
            <w:r w:rsidRPr="001D205B">
              <w:t>3.5</w:t>
            </w:r>
          </w:p>
        </w:tc>
        <w:tc>
          <w:tcPr>
            <w:tcW w:w="1440" w:type="dxa"/>
            <w:shd w:val="clear" w:color="auto" w:fill="auto"/>
            <w:vAlign w:val="center"/>
          </w:tcPr>
          <w:p w:rsidR="002F4901" w:rsidRPr="001D205B" w:rsidRDefault="002F4901" w:rsidP="00342BBB">
            <w:pPr>
              <w:widowControl w:val="0"/>
              <w:jc w:val="center"/>
            </w:pPr>
            <w:r w:rsidRPr="001D205B">
              <w:t>U</w:t>
            </w:r>
          </w:p>
        </w:tc>
      </w:tr>
      <w:tr w:rsidR="002F4901" w:rsidRPr="001D205B" w:rsidTr="0020573F">
        <w:tc>
          <w:tcPr>
            <w:tcW w:w="1288" w:type="dxa"/>
            <w:shd w:val="clear" w:color="auto" w:fill="auto"/>
            <w:vAlign w:val="center"/>
          </w:tcPr>
          <w:p w:rsidR="002F4901" w:rsidRPr="001D205B" w:rsidRDefault="002F4901" w:rsidP="00342BBB">
            <w:pPr>
              <w:widowControl w:val="0"/>
              <w:jc w:val="center"/>
              <w:rPr>
                <w:b/>
              </w:rPr>
            </w:pPr>
            <w:r w:rsidRPr="001D205B">
              <w:rPr>
                <w:b/>
              </w:rPr>
              <w:t>G2.1</w:t>
            </w:r>
          </w:p>
        </w:tc>
        <w:tc>
          <w:tcPr>
            <w:tcW w:w="5220" w:type="dxa"/>
            <w:shd w:val="clear" w:color="auto" w:fill="auto"/>
          </w:tcPr>
          <w:p w:rsidR="002F4901" w:rsidRPr="001D205B" w:rsidRDefault="002F4901" w:rsidP="00342BBB">
            <w:pPr>
              <w:widowControl w:val="0"/>
              <w:ind w:left="57" w:right="51"/>
              <w:jc w:val="both"/>
            </w:pPr>
            <w:r w:rsidRPr="001D205B">
              <w:t>Nhận diện các vấn đề liên quan đến an sinh xã hội</w:t>
            </w:r>
          </w:p>
        </w:tc>
        <w:tc>
          <w:tcPr>
            <w:tcW w:w="1440" w:type="dxa"/>
            <w:shd w:val="clear" w:color="auto" w:fill="auto"/>
            <w:vAlign w:val="center"/>
          </w:tcPr>
          <w:p w:rsidR="002F4901" w:rsidRPr="001D205B" w:rsidRDefault="002F4901" w:rsidP="00342BBB">
            <w:pPr>
              <w:widowControl w:val="0"/>
              <w:jc w:val="center"/>
            </w:pPr>
            <w:r w:rsidRPr="001D205B">
              <w:t>2.5</w:t>
            </w:r>
          </w:p>
        </w:tc>
        <w:tc>
          <w:tcPr>
            <w:tcW w:w="1440" w:type="dxa"/>
            <w:shd w:val="clear" w:color="auto" w:fill="auto"/>
            <w:vAlign w:val="center"/>
          </w:tcPr>
          <w:p w:rsidR="002F4901" w:rsidRPr="001D205B" w:rsidRDefault="002F4901" w:rsidP="00342BBB">
            <w:pPr>
              <w:widowControl w:val="0"/>
              <w:jc w:val="center"/>
            </w:pPr>
            <w:r w:rsidRPr="001D205B">
              <w:t>U</w:t>
            </w:r>
          </w:p>
        </w:tc>
      </w:tr>
      <w:tr w:rsidR="002F4901" w:rsidRPr="001D205B" w:rsidTr="0020573F">
        <w:tc>
          <w:tcPr>
            <w:tcW w:w="1288" w:type="dxa"/>
            <w:shd w:val="clear" w:color="auto" w:fill="auto"/>
            <w:vAlign w:val="center"/>
          </w:tcPr>
          <w:p w:rsidR="002F4901" w:rsidRPr="001D205B" w:rsidRDefault="002F4901" w:rsidP="00342BBB">
            <w:pPr>
              <w:widowControl w:val="0"/>
              <w:jc w:val="center"/>
              <w:rPr>
                <w:b/>
              </w:rPr>
            </w:pPr>
            <w:r w:rsidRPr="001D205B">
              <w:rPr>
                <w:b/>
              </w:rPr>
              <w:t>G2.2</w:t>
            </w:r>
          </w:p>
        </w:tc>
        <w:tc>
          <w:tcPr>
            <w:tcW w:w="5220" w:type="dxa"/>
            <w:shd w:val="clear" w:color="auto" w:fill="auto"/>
          </w:tcPr>
          <w:p w:rsidR="002F4901" w:rsidRPr="001D205B" w:rsidRDefault="002F4901" w:rsidP="00342BBB">
            <w:pPr>
              <w:widowControl w:val="0"/>
              <w:ind w:left="57" w:right="51"/>
              <w:jc w:val="both"/>
            </w:pPr>
            <w:r w:rsidRPr="001D205B">
              <w:t>Cập nhật các thông tin mới liên quan đến an sinh xã hội</w:t>
            </w:r>
          </w:p>
        </w:tc>
        <w:tc>
          <w:tcPr>
            <w:tcW w:w="1440" w:type="dxa"/>
            <w:shd w:val="clear" w:color="auto" w:fill="auto"/>
            <w:vAlign w:val="center"/>
          </w:tcPr>
          <w:p w:rsidR="002F4901" w:rsidRPr="001D205B" w:rsidRDefault="002F4901" w:rsidP="00342BBB">
            <w:pPr>
              <w:widowControl w:val="0"/>
              <w:jc w:val="center"/>
            </w:pPr>
            <w:r w:rsidRPr="001D205B">
              <w:t>3.0</w:t>
            </w:r>
          </w:p>
        </w:tc>
        <w:tc>
          <w:tcPr>
            <w:tcW w:w="1440" w:type="dxa"/>
            <w:shd w:val="clear" w:color="auto" w:fill="auto"/>
            <w:vAlign w:val="center"/>
          </w:tcPr>
          <w:p w:rsidR="002F4901" w:rsidRPr="001D205B" w:rsidRDefault="002F4901" w:rsidP="00342BBB">
            <w:pPr>
              <w:widowControl w:val="0"/>
              <w:jc w:val="center"/>
            </w:pPr>
            <w:r w:rsidRPr="001D205B">
              <w:t>U</w:t>
            </w:r>
          </w:p>
        </w:tc>
      </w:tr>
      <w:tr w:rsidR="002F4901" w:rsidRPr="001D205B" w:rsidTr="0020573F">
        <w:tc>
          <w:tcPr>
            <w:tcW w:w="1288" w:type="dxa"/>
            <w:shd w:val="clear" w:color="auto" w:fill="auto"/>
            <w:vAlign w:val="center"/>
          </w:tcPr>
          <w:p w:rsidR="002F4901" w:rsidRPr="001D205B" w:rsidRDefault="002F4901" w:rsidP="00342BBB">
            <w:pPr>
              <w:widowControl w:val="0"/>
              <w:jc w:val="center"/>
              <w:rPr>
                <w:b/>
              </w:rPr>
            </w:pPr>
            <w:r w:rsidRPr="001D205B">
              <w:rPr>
                <w:b/>
              </w:rPr>
              <w:t>G3.1</w:t>
            </w:r>
          </w:p>
        </w:tc>
        <w:tc>
          <w:tcPr>
            <w:tcW w:w="5220" w:type="dxa"/>
            <w:shd w:val="clear" w:color="auto" w:fill="auto"/>
          </w:tcPr>
          <w:p w:rsidR="002F4901" w:rsidRPr="001D205B" w:rsidRDefault="002F4901" w:rsidP="00342BBB">
            <w:pPr>
              <w:widowControl w:val="0"/>
              <w:ind w:left="57" w:right="51"/>
              <w:jc w:val="both"/>
            </w:pPr>
            <w:r w:rsidRPr="001D205B">
              <w:t>Có kỹ năng làm việc nhóm để giải quyết các vấn đề liên quan đến an sinh xã hội</w:t>
            </w:r>
          </w:p>
        </w:tc>
        <w:tc>
          <w:tcPr>
            <w:tcW w:w="1440" w:type="dxa"/>
            <w:shd w:val="clear" w:color="auto" w:fill="auto"/>
            <w:vAlign w:val="center"/>
          </w:tcPr>
          <w:p w:rsidR="002F4901" w:rsidRPr="001D205B" w:rsidRDefault="002F4901" w:rsidP="00342BBB">
            <w:pPr>
              <w:widowControl w:val="0"/>
              <w:jc w:val="center"/>
            </w:pPr>
            <w:r w:rsidRPr="001D205B">
              <w:t>3.5</w:t>
            </w:r>
          </w:p>
        </w:tc>
        <w:tc>
          <w:tcPr>
            <w:tcW w:w="1440" w:type="dxa"/>
            <w:shd w:val="clear" w:color="auto" w:fill="auto"/>
            <w:vAlign w:val="center"/>
          </w:tcPr>
          <w:p w:rsidR="002F4901" w:rsidRPr="001D205B" w:rsidRDefault="002F4901" w:rsidP="00342BBB">
            <w:pPr>
              <w:widowControl w:val="0"/>
              <w:jc w:val="center"/>
            </w:pPr>
            <w:r w:rsidRPr="001D205B">
              <w:t>U</w:t>
            </w:r>
          </w:p>
        </w:tc>
      </w:tr>
      <w:tr w:rsidR="002F4901" w:rsidRPr="001D205B" w:rsidTr="0020573F">
        <w:tc>
          <w:tcPr>
            <w:tcW w:w="1288" w:type="dxa"/>
            <w:shd w:val="clear" w:color="auto" w:fill="auto"/>
            <w:vAlign w:val="center"/>
          </w:tcPr>
          <w:p w:rsidR="002F4901" w:rsidRPr="001D205B" w:rsidRDefault="002F4901" w:rsidP="00342BBB">
            <w:pPr>
              <w:widowControl w:val="0"/>
              <w:jc w:val="center"/>
              <w:rPr>
                <w:b/>
              </w:rPr>
            </w:pPr>
            <w:r w:rsidRPr="001D205B">
              <w:rPr>
                <w:b/>
              </w:rPr>
              <w:t>G3.2</w:t>
            </w:r>
          </w:p>
        </w:tc>
        <w:tc>
          <w:tcPr>
            <w:tcW w:w="5220" w:type="dxa"/>
            <w:shd w:val="clear" w:color="auto" w:fill="auto"/>
          </w:tcPr>
          <w:p w:rsidR="002F4901" w:rsidRPr="001D205B" w:rsidRDefault="002F4901" w:rsidP="00342BBB">
            <w:pPr>
              <w:widowControl w:val="0"/>
              <w:ind w:left="57" w:right="51"/>
              <w:jc w:val="both"/>
            </w:pPr>
            <w:r w:rsidRPr="001D205B">
              <w:t>Có kỹ năng thuyết trình các vấn đề liên quan đến an sinh xã hội</w:t>
            </w:r>
          </w:p>
        </w:tc>
        <w:tc>
          <w:tcPr>
            <w:tcW w:w="1440" w:type="dxa"/>
            <w:shd w:val="clear" w:color="auto" w:fill="auto"/>
            <w:vAlign w:val="center"/>
          </w:tcPr>
          <w:p w:rsidR="002F4901" w:rsidRPr="001D205B" w:rsidRDefault="002F4901" w:rsidP="00342BBB">
            <w:pPr>
              <w:widowControl w:val="0"/>
              <w:jc w:val="center"/>
            </w:pPr>
            <w:r w:rsidRPr="001D205B">
              <w:t>3.5</w:t>
            </w:r>
          </w:p>
        </w:tc>
        <w:tc>
          <w:tcPr>
            <w:tcW w:w="1440" w:type="dxa"/>
            <w:shd w:val="clear" w:color="auto" w:fill="auto"/>
            <w:vAlign w:val="center"/>
          </w:tcPr>
          <w:p w:rsidR="002F4901" w:rsidRPr="001D205B" w:rsidRDefault="002F4901" w:rsidP="00342BBB">
            <w:pPr>
              <w:widowControl w:val="0"/>
              <w:jc w:val="center"/>
            </w:pPr>
            <w:r w:rsidRPr="001D205B">
              <w:t>U</w:t>
            </w:r>
          </w:p>
        </w:tc>
      </w:tr>
      <w:tr w:rsidR="002F4901" w:rsidRPr="001D205B" w:rsidTr="0020573F">
        <w:tc>
          <w:tcPr>
            <w:tcW w:w="1288" w:type="dxa"/>
            <w:shd w:val="clear" w:color="auto" w:fill="auto"/>
            <w:vAlign w:val="center"/>
          </w:tcPr>
          <w:p w:rsidR="002F4901" w:rsidRPr="001D205B" w:rsidRDefault="002F4901" w:rsidP="00342BBB">
            <w:pPr>
              <w:widowControl w:val="0"/>
              <w:jc w:val="center"/>
              <w:rPr>
                <w:b/>
              </w:rPr>
            </w:pPr>
            <w:r w:rsidRPr="001D205B">
              <w:rPr>
                <w:b/>
              </w:rPr>
              <w:t>G4.1</w:t>
            </w:r>
          </w:p>
        </w:tc>
        <w:tc>
          <w:tcPr>
            <w:tcW w:w="5220" w:type="dxa"/>
            <w:shd w:val="clear" w:color="auto" w:fill="auto"/>
          </w:tcPr>
          <w:p w:rsidR="002F4901" w:rsidRPr="001D205B" w:rsidRDefault="002F4901" w:rsidP="00342BBB">
            <w:pPr>
              <w:widowControl w:val="0"/>
              <w:ind w:left="57" w:right="51"/>
              <w:jc w:val="both"/>
            </w:pPr>
            <w:r w:rsidRPr="001D205B">
              <w:t>Hiểu các quy định pháp luật với công tác xã hội dành cho các đối tượng khó khăn, yếu thế</w:t>
            </w:r>
          </w:p>
        </w:tc>
        <w:tc>
          <w:tcPr>
            <w:tcW w:w="1440" w:type="dxa"/>
            <w:shd w:val="clear" w:color="auto" w:fill="auto"/>
            <w:vAlign w:val="center"/>
          </w:tcPr>
          <w:p w:rsidR="002F4901" w:rsidRPr="001D205B" w:rsidRDefault="002F4901" w:rsidP="00342BBB">
            <w:pPr>
              <w:widowControl w:val="0"/>
              <w:jc w:val="center"/>
            </w:pPr>
            <w:r w:rsidRPr="001D205B">
              <w:t>2.5</w:t>
            </w:r>
          </w:p>
        </w:tc>
        <w:tc>
          <w:tcPr>
            <w:tcW w:w="1440" w:type="dxa"/>
            <w:shd w:val="clear" w:color="auto" w:fill="auto"/>
            <w:vAlign w:val="center"/>
          </w:tcPr>
          <w:p w:rsidR="002F4901" w:rsidRPr="001D205B" w:rsidRDefault="002F4901" w:rsidP="00342BBB">
            <w:pPr>
              <w:widowControl w:val="0"/>
              <w:jc w:val="center"/>
            </w:pPr>
            <w:r w:rsidRPr="001D205B">
              <w:t>I,T</w:t>
            </w:r>
          </w:p>
        </w:tc>
      </w:tr>
    </w:tbl>
    <w:p w:rsidR="002F4901" w:rsidRPr="001D205B" w:rsidRDefault="002F4901" w:rsidP="00342BBB">
      <w:pPr>
        <w:widowControl w:val="0"/>
        <w:ind w:firstLine="567"/>
        <w:jc w:val="both"/>
        <w:rPr>
          <w:b/>
          <w:iCs/>
          <w:lang w:val="pt-BR"/>
        </w:rPr>
      </w:pPr>
      <w:r w:rsidRPr="001D205B">
        <w:rPr>
          <w:b/>
          <w:iCs/>
          <w:lang w:val="pt-BR"/>
        </w:rPr>
        <w:t>5. Đánh giá học phần</w:t>
      </w:r>
    </w:p>
    <w:tbl>
      <w:tblPr>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9"/>
        <w:gridCol w:w="4599"/>
        <w:gridCol w:w="1620"/>
        <w:gridCol w:w="1440"/>
      </w:tblGrid>
      <w:tr w:rsidR="002F4901" w:rsidRPr="001D205B" w:rsidTr="0020573F">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901" w:rsidRPr="001D205B" w:rsidRDefault="002F4901" w:rsidP="00342BBB">
            <w:pPr>
              <w:widowControl w:val="0"/>
              <w:jc w:val="center"/>
              <w:rPr>
                <w:b/>
              </w:rPr>
            </w:pPr>
            <w:r w:rsidRPr="001D205B">
              <w:rPr>
                <w:b/>
              </w:rPr>
              <w:t>Thành phần đánh giá (1)</w:t>
            </w:r>
          </w:p>
        </w:tc>
        <w:tc>
          <w:tcPr>
            <w:tcW w:w="4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901" w:rsidRPr="001D205B" w:rsidRDefault="002F4901" w:rsidP="00342BBB">
            <w:pPr>
              <w:widowControl w:val="0"/>
              <w:jc w:val="center"/>
              <w:rPr>
                <w:b/>
              </w:rPr>
            </w:pPr>
            <w:r w:rsidRPr="001D205B">
              <w:rPr>
                <w:b/>
              </w:rPr>
              <w:t>Bài đánh giá</w:t>
            </w:r>
          </w:p>
          <w:p w:rsidR="002F4901" w:rsidRPr="001D205B" w:rsidRDefault="002F4901" w:rsidP="00342BBB">
            <w:pPr>
              <w:widowControl w:val="0"/>
              <w:jc w:val="center"/>
              <w:rPr>
                <w:b/>
              </w:rPr>
            </w:pPr>
            <w:r w:rsidRPr="001D205B">
              <w:rPr>
                <w:b/>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901" w:rsidRPr="001D205B" w:rsidRDefault="002F4901" w:rsidP="00342BBB">
            <w:pPr>
              <w:widowControl w:val="0"/>
              <w:jc w:val="center"/>
              <w:rPr>
                <w:b/>
              </w:rPr>
            </w:pPr>
            <w:r w:rsidRPr="001D205B">
              <w:rPr>
                <w:b/>
              </w:rPr>
              <w:t>CĐR học phần (Gx.x) (3)</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901" w:rsidRPr="001D205B" w:rsidRDefault="002F4901" w:rsidP="00342BBB">
            <w:pPr>
              <w:widowControl w:val="0"/>
              <w:jc w:val="center"/>
              <w:rPr>
                <w:b/>
              </w:rPr>
            </w:pPr>
            <w:r w:rsidRPr="001D205B">
              <w:rPr>
                <w:b/>
              </w:rPr>
              <w:t>Tỷ lệ (%)</w:t>
            </w:r>
          </w:p>
          <w:p w:rsidR="002F4901" w:rsidRPr="001D205B" w:rsidRDefault="002F4901" w:rsidP="00342BBB">
            <w:pPr>
              <w:widowControl w:val="0"/>
              <w:jc w:val="center"/>
              <w:rPr>
                <w:b/>
              </w:rPr>
            </w:pPr>
            <w:r w:rsidRPr="001D205B">
              <w:rPr>
                <w:b/>
              </w:rPr>
              <w:t>(4)</w:t>
            </w:r>
          </w:p>
        </w:tc>
      </w:tr>
      <w:tr w:rsidR="002F4901" w:rsidRPr="001D205B" w:rsidTr="0020573F">
        <w:tc>
          <w:tcPr>
            <w:tcW w:w="7948" w:type="dxa"/>
            <w:gridSpan w:val="3"/>
            <w:shd w:val="clear" w:color="auto" w:fill="auto"/>
            <w:vAlign w:val="center"/>
          </w:tcPr>
          <w:p w:rsidR="002F4901" w:rsidRPr="001D205B" w:rsidRDefault="002F4901" w:rsidP="00342BBB">
            <w:pPr>
              <w:widowControl w:val="0"/>
              <w:jc w:val="both"/>
            </w:pPr>
            <w:r w:rsidRPr="001D205B">
              <w:rPr>
                <w:b/>
              </w:rPr>
              <w:t>A1. Đánh giá quá trình</w:t>
            </w:r>
          </w:p>
        </w:tc>
        <w:tc>
          <w:tcPr>
            <w:tcW w:w="1440" w:type="dxa"/>
            <w:shd w:val="clear" w:color="auto" w:fill="auto"/>
          </w:tcPr>
          <w:p w:rsidR="002F4901" w:rsidRPr="001D205B" w:rsidRDefault="002F4901" w:rsidP="00342BBB">
            <w:pPr>
              <w:widowControl w:val="0"/>
              <w:jc w:val="both"/>
              <w:rPr>
                <w:b/>
              </w:rPr>
            </w:pPr>
            <w:r w:rsidRPr="001D205B">
              <w:rPr>
                <w:b/>
              </w:rPr>
              <w:t>50%</w:t>
            </w:r>
          </w:p>
        </w:tc>
      </w:tr>
      <w:tr w:rsidR="002F4901" w:rsidRPr="001D205B" w:rsidTr="0020573F">
        <w:tc>
          <w:tcPr>
            <w:tcW w:w="7948" w:type="dxa"/>
            <w:gridSpan w:val="3"/>
            <w:shd w:val="clear" w:color="auto" w:fill="auto"/>
            <w:vAlign w:val="center"/>
          </w:tcPr>
          <w:p w:rsidR="002F4901" w:rsidRPr="001D205B" w:rsidRDefault="002F4901" w:rsidP="00342BBB">
            <w:pPr>
              <w:widowControl w:val="0"/>
              <w:jc w:val="both"/>
              <w:rPr>
                <w:b/>
                <w:i/>
              </w:rPr>
            </w:pPr>
            <w:r w:rsidRPr="001D205B">
              <w:rPr>
                <w:b/>
                <w:i/>
              </w:rPr>
              <w:t>A1.1. Đánh giá ý thức học tập</w:t>
            </w:r>
          </w:p>
        </w:tc>
        <w:tc>
          <w:tcPr>
            <w:tcW w:w="1440" w:type="dxa"/>
            <w:shd w:val="clear" w:color="auto" w:fill="auto"/>
          </w:tcPr>
          <w:p w:rsidR="002F4901" w:rsidRPr="001D205B" w:rsidRDefault="002F4901" w:rsidP="00342BBB">
            <w:pPr>
              <w:widowControl w:val="0"/>
              <w:jc w:val="both"/>
              <w:rPr>
                <w:b/>
                <w:i/>
              </w:rPr>
            </w:pPr>
            <w:r w:rsidRPr="001D205B">
              <w:rPr>
                <w:b/>
                <w:i/>
              </w:rPr>
              <w:t>10%</w:t>
            </w:r>
          </w:p>
        </w:tc>
      </w:tr>
      <w:tr w:rsidR="002F4901" w:rsidRPr="001D205B" w:rsidTr="0020573F">
        <w:tc>
          <w:tcPr>
            <w:tcW w:w="1729" w:type="dxa"/>
            <w:shd w:val="clear" w:color="auto" w:fill="auto"/>
            <w:vAlign w:val="center"/>
          </w:tcPr>
          <w:p w:rsidR="002F4901" w:rsidRPr="001D205B" w:rsidRDefault="002F4901" w:rsidP="00342BBB">
            <w:pPr>
              <w:widowControl w:val="0"/>
              <w:jc w:val="both"/>
              <w:rPr>
                <w:i/>
              </w:rPr>
            </w:pPr>
            <w:r w:rsidRPr="001D205B">
              <w:rPr>
                <w:i/>
              </w:rPr>
              <w:t>A1.1.1. Sự chuyên cần</w:t>
            </w:r>
          </w:p>
        </w:tc>
        <w:tc>
          <w:tcPr>
            <w:tcW w:w="4599" w:type="dxa"/>
            <w:shd w:val="clear" w:color="auto" w:fill="auto"/>
            <w:vAlign w:val="center"/>
          </w:tcPr>
          <w:p w:rsidR="002F4901" w:rsidRPr="001D205B" w:rsidRDefault="002F4901" w:rsidP="00342BBB">
            <w:pPr>
              <w:widowControl w:val="0"/>
              <w:ind w:left="57" w:right="51"/>
              <w:jc w:val="both"/>
            </w:pPr>
            <w:r w:rsidRPr="001D205B">
              <w:t>Đi học chuyên cần, đảm bảo thời gian có mặt ở trên lớp theo quy định.</w:t>
            </w:r>
          </w:p>
        </w:tc>
        <w:tc>
          <w:tcPr>
            <w:tcW w:w="1620" w:type="dxa"/>
            <w:shd w:val="clear" w:color="auto" w:fill="auto"/>
            <w:vAlign w:val="center"/>
          </w:tcPr>
          <w:p w:rsidR="002F4901" w:rsidRPr="001D205B" w:rsidRDefault="002F4901" w:rsidP="00342BBB">
            <w:pPr>
              <w:widowControl w:val="0"/>
              <w:jc w:val="center"/>
            </w:pPr>
          </w:p>
        </w:tc>
        <w:tc>
          <w:tcPr>
            <w:tcW w:w="1440" w:type="dxa"/>
            <w:shd w:val="clear" w:color="auto" w:fill="auto"/>
            <w:vAlign w:val="center"/>
          </w:tcPr>
          <w:p w:rsidR="002F4901" w:rsidRPr="001D205B" w:rsidRDefault="002F4901" w:rsidP="00342BBB">
            <w:pPr>
              <w:widowControl w:val="0"/>
              <w:jc w:val="center"/>
            </w:pPr>
            <w:r w:rsidRPr="001D205B">
              <w:t>05%</w:t>
            </w:r>
          </w:p>
        </w:tc>
      </w:tr>
      <w:tr w:rsidR="002F4901" w:rsidRPr="001D205B" w:rsidTr="0020573F">
        <w:tc>
          <w:tcPr>
            <w:tcW w:w="1729" w:type="dxa"/>
            <w:shd w:val="clear" w:color="auto" w:fill="auto"/>
            <w:vAlign w:val="center"/>
          </w:tcPr>
          <w:p w:rsidR="002F4901" w:rsidRPr="001D205B" w:rsidRDefault="002F4901" w:rsidP="00342BBB">
            <w:pPr>
              <w:widowControl w:val="0"/>
              <w:jc w:val="both"/>
              <w:rPr>
                <w:i/>
              </w:rPr>
            </w:pPr>
            <w:r w:rsidRPr="001D205B">
              <w:rPr>
                <w:i/>
              </w:rPr>
              <w:t>A1.1.2. Thái độ học tập</w:t>
            </w:r>
          </w:p>
        </w:tc>
        <w:tc>
          <w:tcPr>
            <w:tcW w:w="4599" w:type="dxa"/>
            <w:shd w:val="clear" w:color="auto" w:fill="auto"/>
            <w:vAlign w:val="center"/>
          </w:tcPr>
          <w:p w:rsidR="002F4901" w:rsidRPr="001D205B" w:rsidRDefault="002F4901" w:rsidP="00342BBB">
            <w:pPr>
              <w:widowControl w:val="0"/>
              <w:ind w:left="57" w:right="51"/>
              <w:jc w:val="both"/>
            </w:pPr>
            <w:r w:rsidRPr="001D205B">
              <w:t>Thái độ học tập nghiêm túc, có tinh thần tương tác, trao đổi kiến thức với giảng viên và sinh viên trong lớp học, tham gia hoạt động nhóm hiệu quả. Cụ thể:</w:t>
            </w:r>
          </w:p>
          <w:p w:rsidR="002F4901" w:rsidRPr="001D205B" w:rsidRDefault="002F4901" w:rsidP="00342BBB">
            <w:pPr>
              <w:widowControl w:val="0"/>
              <w:ind w:left="57" w:right="51"/>
              <w:jc w:val="both"/>
            </w:pPr>
            <w:r w:rsidRPr="001D205B">
              <w:t>+ Tích cực trao đổi trực tiếp với giảng viên và sinh viên.</w:t>
            </w:r>
          </w:p>
          <w:p w:rsidR="002F4901" w:rsidRPr="001D205B" w:rsidRDefault="002F4901" w:rsidP="00342BBB">
            <w:pPr>
              <w:widowControl w:val="0"/>
              <w:ind w:left="57" w:right="51"/>
              <w:jc w:val="both"/>
            </w:pPr>
            <w:r w:rsidRPr="001D205B">
              <w:t>+ Thực hiện nghiêm túc, đúng thời hạn các nhiệm vụ được giao khi làm bài tập cá nhân, thảo luận nhóm.</w:t>
            </w:r>
          </w:p>
          <w:p w:rsidR="002F4901" w:rsidRPr="001D205B" w:rsidRDefault="002F4901" w:rsidP="00342BBB">
            <w:pPr>
              <w:widowControl w:val="0"/>
              <w:ind w:left="57" w:right="51"/>
              <w:jc w:val="both"/>
            </w:pPr>
            <w:r w:rsidRPr="001D205B">
              <w:t>+ Lập các nhóm học tập Online và tham gia vào hệ thống LMS để trao đổi với giảng viên và các thành viên trong nhóm.</w:t>
            </w:r>
          </w:p>
        </w:tc>
        <w:tc>
          <w:tcPr>
            <w:tcW w:w="1620" w:type="dxa"/>
            <w:shd w:val="clear" w:color="auto" w:fill="auto"/>
            <w:vAlign w:val="center"/>
          </w:tcPr>
          <w:p w:rsidR="002F4901" w:rsidRPr="001D205B" w:rsidRDefault="002F4901" w:rsidP="00342BBB">
            <w:pPr>
              <w:widowControl w:val="0"/>
              <w:jc w:val="center"/>
            </w:pPr>
          </w:p>
        </w:tc>
        <w:tc>
          <w:tcPr>
            <w:tcW w:w="1440" w:type="dxa"/>
            <w:shd w:val="clear" w:color="auto" w:fill="auto"/>
            <w:vAlign w:val="center"/>
          </w:tcPr>
          <w:p w:rsidR="002F4901" w:rsidRPr="001D205B" w:rsidRDefault="002F4901" w:rsidP="00342BBB">
            <w:pPr>
              <w:widowControl w:val="0"/>
              <w:jc w:val="center"/>
            </w:pPr>
            <w:r w:rsidRPr="001D205B">
              <w:t>05%</w:t>
            </w:r>
          </w:p>
        </w:tc>
      </w:tr>
      <w:tr w:rsidR="002F4901" w:rsidRPr="001D205B" w:rsidTr="0020573F">
        <w:tc>
          <w:tcPr>
            <w:tcW w:w="7948" w:type="dxa"/>
            <w:gridSpan w:val="3"/>
            <w:shd w:val="clear" w:color="auto" w:fill="auto"/>
            <w:vAlign w:val="center"/>
          </w:tcPr>
          <w:p w:rsidR="002F4901" w:rsidRPr="001D205B" w:rsidRDefault="002F4901" w:rsidP="00342BBB">
            <w:pPr>
              <w:widowControl w:val="0"/>
            </w:pPr>
            <w:r w:rsidRPr="001D205B">
              <w:rPr>
                <w:b/>
                <w:i/>
              </w:rPr>
              <w:t>A1.2. Đánh giá hồ sơ học phần</w:t>
            </w:r>
          </w:p>
        </w:tc>
        <w:tc>
          <w:tcPr>
            <w:tcW w:w="1440" w:type="dxa"/>
            <w:shd w:val="clear" w:color="auto" w:fill="auto"/>
          </w:tcPr>
          <w:p w:rsidR="002F4901" w:rsidRPr="001D205B" w:rsidRDefault="002F4901" w:rsidP="00342BBB">
            <w:pPr>
              <w:widowControl w:val="0"/>
              <w:jc w:val="center"/>
              <w:rPr>
                <w:b/>
                <w:i/>
              </w:rPr>
            </w:pPr>
            <w:r w:rsidRPr="001D205B">
              <w:rPr>
                <w:b/>
                <w:i/>
              </w:rPr>
              <w:t>20%</w:t>
            </w:r>
          </w:p>
        </w:tc>
      </w:tr>
      <w:tr w:rsidR="002F4901" w:rsidRPr="001D205B" w:rsidTr="0020573F">
        <w:tc>
          <w:tcPr>
            <w:tcW w:w="1729" w:type="dxa"/>
            <w:shd w:val="clear" w:color="auto" w:fill="auto"/>
            <w:vAlign w:val="center"/>
          </w:tcPr>
          <w:p w:rsidR="002F4901" w:rsidRPr="001D205B" w:rsidRDefault="002F4901" w:rsidP="00342BBB">
            <w:pPr>
              <w:widowControl w:val="0"/>
              <w:jc w:val="both"/>
              <w:rPr>
                <w:i/>
                <w:lang w:val="vi-VN"/>
              </w:rPr>
            </w:pPr>
            <w:r w:rsidRPr="001D205B">
              <w:rPr>
                <w:i/>
              </w:rPr>
              <w:t>A1.2.1. Hồ sơ cá nhân</w:t>
            </w:r>
          </w:p>
        </w:tc>
        <w:tc>
          <w:tcPr>
            <w:tcW w:w="4599" w:type="dxa"/>
            <w:shd w:val="clear" w:color="auto" w:fill="auto"/>
            <w:vAlign w:val="center"/>
          </w:tcPr>
          <w:p w:rsidR="002F4901" w:rsidRPr="001D205B" w:rsidRDefault="002F4901" w:rsidP="00342BBB">
            <w:pPr>
              <w:widowControl w:val="0"/>
              <w:ind w:left="57" w:right="51"/>
              <w:jc w:val="both"/>
            </w:pPr>
            <w:r w:rsidRPr="001D205B">
              <w:rPr>
                <w:lang w:val="vi-VN"/>
              </w:rPr>
              <w:t xml:space="preserve">Bài </w:t>
            </w:r>
            <w:r w:rsidRPr="001D205B">
              <w:t>tập cá nhân: 2 lần</w:t>
            </w:r>
          </w:p>
          <w:p w:rsidR="002F4901" w:rsidRPr="001D205B" w:rsidRDefault="002F4901" w:rsidP="00342BBB">
            <w:pPr>
              <w:widowControl w:val="0"/>
              <w:ind w:left="57" w:right="51"/>
              <w:jc w:val="both"/>
            </w:pPr>
            <w:r w:rsidRPr="001D205B">
              <w:t>- Hình thức đánh giá: Đánh giá thông qua kết quả thể hiện trong vở bài tập cá nhân của từng sinh viên. Điểm đánh giá theo thang điểm 10.</w:t>
            </w:r>
          </w:p>
          <w:p w:rsidR="002F4901" w:rsidRPr="001D205B" w:rsidRDefault="002F4901" w:rsidP="00342BBB">
            <w:pPr>
              <w:widowControl w:val="0"/>
              <w:ind w:left="57" w:right="51"/>
              <w:jc w:val="both"/>
            </w:pPr>
            <w:r w:rsidRPr="001D205B">
              <w:t>- Tiêu chí đánh giá: Nội dung đúng yêu cầu; khuyến khích những ý tưởng, đề xuất mới.</w:t>
            </w:r>
          </w:p>
        </w:tc>
        <w:tc>
          <w:tcPr>
            <w:tcW w:w="1620" w:type="dxa"/>
            <w:shd w:val="clear" w:color="auto" w:fill="auto"/>
            <w:vAlign w:val="center"/>
          </w:tcPr>
          <w:p w:rsidR="002F4901" w:rsidRPr="001D205B" w:rsidRDefault="002F4901" w:rsidP="00342BBB">
            <w:pPr>
              <w:widowControl w:val="0"/>
              <w:jc w:val="center"/>
            </w:pPr>
            <w:r w:rsidRPr="001D205B">
              <w:t>G1.2, G1.3</w:t>
            </w:r>
          </w:p>
        </w:tc>
        <w:tc>
          <w:tcPr>
            <w:tcW w:w="1440" w:type="dxa"/>
            <w:shd w:val="clear" w:color="auto" w:fill="auto"/>
            <w:vAlign w:val="center"/>
          </w:tcPr>
          <w:p w:rsidR="002F4901" w:rsidRPr="001D205B" w:rsidRDefault="002F4901" w:rsidP="00342BBB">
            <w:pPr>
              <w:widowControl w:val="0"/>
              <w:jc w:val="center"/>
            </w:pPr>
            <w:r w:rsidRPr="001D205B">
              <w:t>10%</w:t>
            </w:r>
          </w:p>
        </w:tc>
      </w:tr>
      <w:tr w:rsidR="002F4901" w:rsidRPr="001D205B" w:rsidTr="0020573F">
        <w:trPr>
          <w:trHeight w:val="2385"/>
        </w:trPr>
        <w:tc>
          <w:tcPr>
            <w:tcW w:w="1729" w:type="dxa"/>
            <w:shd w:val="clear" w:color="auto" w:fill="auto"/>
            <w:vAlign w:val="center"/>
          </w:tcPr>
          <w:p w:rsidR="002F4901" w:rsidRPr="001D205B" w:rsidRDefault="002F4901" w:rsidP="00342BBB">
            <w:pPr>
              <w:widowControl w:val="0"/>
              <w:jc w:val="both"/>
              <w:rPr>
                <w:i/>
              </w:rPr>
            </w:pPr>
            <w:r w:rsidRPr="001D205B">
              <w:rPr>
                <w:i/>
              </w:rPr>
              <w:lastRenderedPageBreak/>
              <w:t>A1.2.2. Hồ sơ nhóm</w:t>
            </w:r>
          </w:p>
        </w:tc>
        <w:tc>
          <w:tcPr>
            <w:tcW w:w="4599" w:type="dxa"/>
            <w:shd w:val="clear" w:color="auto" w:fill="auto"/>
            <w:vAlign w:val="center"/>
          </w:tcPr>
          <w:p w:rsidR="002F4901" w:rsidRPr="001D205B" w:rsidRDefault="002F4901" w:rsidP="00342BBB">
            <w:pPr>
              <w:widowControl w:val="0"/>
              <w:ind w:left="57" w:right="51"/>
              <w:jc w:val="both"/>
            </w:pPr>
            <w:r w:rsidRPr="001D205B">
              <w:t>Thảo luận nhóm: 3 lần</w:t>
            </w:r>
          </w:p>
          <w:p w:rsidR="002F4901" w:rsidRPr="001D205B" w:rsidRDefault="002F4901" w:rsidP="00342BBB">
            <w:pPr>
              <w:widowControl w:val="0"/>
              <w:ind w:left="57" w:right="51"/>
              <w:jc w:val="both"/>
            </w:pPr>
            <w:r w:rsidRPr="001D205B">
              <w:t>- Hình thức đánh giá: Đánh giá thông qua kết quả thảo luận thể hiện trên silde hoặc giấy A4 (chiếm 80%) và biên bản họp nhóm (chiếm 20%). Điểm đánh giá theo thang điểm 10.</w:t>
            </w:r>
          </w:p>
          <w:p w:rsidR="002F4901" w:rsidRPr="001D205B" w:rsidRDefault="002F4901" w:rsidP="00342BBB">
            <w:pPr>
              <w:widowControl w:val="0"/>
              <w:ind w:left="57" w:right="51"/>
              <w:jc w:val="both"/>
              <w:rPr>
                <w:lang w:val="vi-VN"/>
              </w:rPr>
            </w:pPr>
            <w:r w:rsidRPr="001D205B">
              <w:t xml:space="preserve">- Tiêu chí đánh giá: Nội dung phù hợp với yêu cầu; khuyến khích những ý tưởng, đề xuất mới. </w:t>
            </w:r>
          </w:p>
        </w:tc>
        <w:tc>
          <w:tcPr>
            <w:tcW w:w="1620" w:type="dxa"/>
            <w:shd w:val="clear" w:color="auto" w:fill="auto"/>
            <w:vAlign w:val="center"/>
          </w:tcPr>
          <w:p w:rsidR="002F4901" w:rsidRPr="001D205B" w:rsidRDefault="002F4901" w:rsidP="00342BBB">
            <w:pPr>
              <w:widowControl w:val="0"/>
              <w:jc w:val="center"/>
            </w:pPr>
            <w:r w:rsidRPr="001D205B">
              <w:rPr>
                <w:lang w:val="vi-VN"/>
              </w:rPr>
              <w:t>G1.</w:t>
            </w:r>
            <w:r w:rsidRPr="001D205B">
              <w:t>1, G1.2, G1.3, G2.1, G2.2, G3.1, G3.2</w:t>
            </w:r>
          </w:p>
        </w:tc>
        <w:tc>
          <w:tcPr>
            <w:tcW w:w="1440" w:type="dxa"/>
            <w:shd w:val="clear" w:color="auto" w:fill="auto"/>
            <w:vAlign w:val="center"/>
          </w:tcPr>
          <w:p w:rsidR="002F4901" w:rsidRPr="001D205B" w:rsidRDefault="002F4901" w:rsidP="00342BBB">
            <w:pPr>
              <w:widowControl w:val="0"/>
              <w:jc w:val="center"/>
            </w:pPr>
            <w:r w:rsidRPr="001D205B">
              <w:t>10%</w:t>
            </w:r>
          </w:p>
        </w:tc>
      </w:tr>
      <w:tr w:rsidR="002F4901" w:rsidRPr="001D205B" w:rsidTr="0020573F">
        <w:tblPrEx>
          <w:tblCellMar>
            <w:left w:w="108" w:type="dxa"/>
            <w:right w:w="108" w:type="dxa"/>
          </w:tblCellMar>
        </w:tblPrEx>
        <w:tc>
          <w:tcPr>
            <w:tcW w:w="1729" w:type="dxa"/>
            <w:shd w:val="clear" w:color="auto" w:fill="auto"/>
          </w:tcPr>
          <w:p w:rsidR="002F4901" w:rsidRPr="001D205B" w:rsidRDefault="002F4901" w:rsidP="00342BBB">
            <w:pPr>
              <w:widowControl w:val="0"/>
              <w:jc w:val="both"/>
              <w:rPr>
                <w:lang w:val="vi-VN"/>
              </w:rPr>
            </w:pPr>
            <w:r w:rsidRPr="001D205B">
              <w:rPr>
                <w:b/>
                <w:i/>
                <w:lang w:val="vi-VN"/>
              </w:rPr>
              <w:t>A1.3. Đánh giá giữa kì</w:t>
            </w:r>
          </w:p>
        </w:tc>
        <w:tc>
          <w:tcPr>
            <w:tcW w:w="4599" w:type="dxa"/>
            <w:shd w:val="clear" w:color="auto" w:fill="auto"/>
            <w:vAlign w:val="center"/>
          </w:tcPr>
          <w:p w:rsidR="002F4901" w:rsidRPr="001D205B" w:rsidRDefault="002F4901" w:rsidP="00342BBB">
            <w:pPr>
              <w:widowControl w:val="0"/>
              <w:jc w:val="both"/>
              <w:rPr>
                <w:lang w:val="vi-VN"/>
              </w:rPr>
            </w:pPr>
            <w:r w:rsidRPr="001D205B">
              <w:rPr>
                <w:lang w:val="vi-VN"/>
              </w:rPr>
              <w:t xml:space="preserve">Bài </w:t>
            </w:r>
            <w:r w:rsidRPr="001D205B">
              <w:t>thi</w:t>
            </w:r>
            <w:r w:rsidRPr="001D205B">
              <w:rPr>
                <w:lang w:val="vi-VN"/>
              </w:rPr>
              <w:t xml:space="preserve"> trắc nghiệm</w:t>
            </w:r>
          </w:p>
        </w:tc>
        <w:tc>
          <w:tcPr>
            <w:tcW w:w="1620" w:type="dxa"/>
            <w:shd w:val="clear" w:color="auto" w:fill="auto"/>
          </w:tcPr>
          <w:p w:rsidR="002F4901" w:rsidRPr="001D205B" w:rsidRDefault="002F4901" w:rsidP="00342BBB">
            <w:pPr>
              <w:widowControl w:val="0"/>
              <w:jc w:val="center"/>
            </w:pPr>
            <w:r w:rsidRPr="001D205B">
              <w:t>G1.1, G1.2, G1.3</w:t>
            </w:r>
          </w:p>
        </w:tc>
        <w:tc>
          <w:tcPr>
            <w:tcW w:w="1440" w:type="dxa"/>
            <w:shd w:val="clear" w:color="auto" w:fill="auto"/>
            <w:vAlign w:val="center"/>
          </w:tcPr>
          <w:p w:rsidR="002F4901" w:rsidRPr="001D205B" w:rsidRDefault="002F4901" w:rsidP="00342BBB">
            <w:pPr>
              <w:widowControl w:val="0"/>
              <w:jc w:val="center"/>
            </w:pPr>
            <w:r w:rsidRPr="001D205B">
              <w:rPr>
                <w:b/>
                <w:i/>
              </w:rPr>
              <w:t>20%</w:t>
            </w:r>
          </w:p>
        </w:tc>
      </w:tr>
      <w:tr w:rsidR="002F4901" w:rsidRPr="001D205B" w:rsidTr="0020573F">
        <w:tblPrEx>
          <w:tblCellMar>
            <w:left w:w="108" w:type="dxa"/>
            <w:right w:w="108" w:type="dxa"/>
          </w:tblCellMar>
        </w:tblPrEx>
        <w:tc>
          <w:tcPr>
            <w:tcW w:w="1729" w:type="dxa"/>
            <w:shd w:val="clear" w:color="auto" w:fill="auto"/>
            <w:vAlign w:val="center"/>
          </w:tcPr>
          <w:p w:rsidR="002F4901" w:rsidRPr="001D205B" w:rsidRDefault="002F4901" w:rsidP="00342BBB">
            <w:pPr>
              <w:widowControl w:val="0"/>
              <w:jc w:val="both"/>
              <w:rPr>
                <w:b/>
                <w:i/>
              </w:rPr>
            </w:pPr>
            <w:r w:rsidRPr="001D205B">
              <w:rPr>
                <w:b/>
              </w:rPr>
              <w:t>A2. Đánh giá cuối kỳ</w:t>
            </w:r>
          </w:p>
        </w:tc>
        <w:tc>
          <w:tcPr>
            <w:tcW w:w="4599" w:type="dxa"/>
            <w:shd w:val="clear" w:color="auto" w:fill="auto"/>
            <w:vAlign w:val="center"/>
          </w:tcPr>
          <w:p w:rsidR="002F4901" w:rsidRPr="001D205B" w:rsidRDefault="002F4901" w:rsidP="00342BBB">
            <w:pPr>
              <w:widowControl w:val="0"/>
              <w:jc w:val="both"/>
            </w:pPr>
            <w:r w:rsidRPr="001D205B">
              <w:t>Thi tự luận</w:t>
            </w:r>
          </w:p>
        </w:tc>
        <w:tc>
          <w:tcPr>
            <w:tcW w:w="1620" w:type="dxa"/>
            <w:shd w:val="clear" w:color="auto" w:fill="auto"/>
            <w:vAlign w:val="center"/>
          </w:tcPr>
          <w:p w:rsidR="002F4901" w:rsidRPr="001D205B" w:rsidRDefault="002F4901" w:rsidP="00342BBB">
            <w:pPr>
              <w:widowControl w:val="0"/>
              <w:jc w:val="center"/>
            </w:pPr>
            <w:r w:rsidRPr="001D205B">
              <w:rPr>
                <w:lang w:val="vi-VN"/>
              </w:rPr>
              <w:t>G1.</w:t>
            </w:r>
            <w:r w:rsidRPr="001D205B">
              <w:t>1, G1.2, G1.3, G2.1, G2.2, G4.1</w:t>
            </w:r>
          </w:p>
        </w:tc>
        <w:tc>
          <w:tcPr>
            <w:tcW w:w="1440" w:type="dxa"/>
            <w:shd w:val="clear" w:color="auto" w:fill="auto"/>
            <w:vAlign w:val="center"/>
          </w:tcPr>
          <w:p w:rsidR="002F4901" w:rsidRPr="001D205B" w:rsidRDefault="002F4901" w:rsidP="00342BBB">
            <w:pPr>
              <w:widowControl w:val="0"/>
              <w:jc w:val="center"/>
              <w:rPr>
                <w:b/>
              </w:rPr>
            </w:pPr>
            <w:r w:rsidRPr="001D205B">
              <w:rPr>
                <w:b/>
              </w:rPr>
              <w:t>50%</w:t>
            </w:r>
          </w:p>
        </w:tc>
      </w:tr>
    </w:tbl>
    <w:p w:rsidR="002F4901" w:rsidRPr="001D205B" w:rsidRDefault="002F4901" w:rsidP="00342BBB">
      <w:pPr>
        <w:widowControl w:val="0"/>
        <w:ind w:firstLine="567"/>
        <w:jc w:val="both"/>
        <w:rPr>
          <w:b/>
          <w:iCs/>
          <w:lang w:val="pt-BR"/>
        </w:rPr>
      </w:pPr>
      <w:r w:rsidRPr="001D205B">
        <w:rPr>
          <w:b/>
          <w:iCs/>
          <w:lang w:val="pt-BR"/>
        </w:rPr>
        <w:t>6. Nội dung và kế hoạch giảng dạy</w:t>
      </w:r>
    </w:p>
    <w:p w:rsidR="002F4901" w:rsidRPr="001D205B" w:rsidRDefault="002F4901" w:rsidP="00342BBB">
      <w:pPr>
        <w:widowControl w:val="0"/>
        <w:ind w:firstLine="567"/>
        <w:jc w:val="both"/>
        <w:rPr>
          <w:b/>
          <w:i/>
          <w:iCs/>
          <w:lang w:val="pt-BR"/>
        </w:rPr>
      </w:pPr>
      <w:r w:rsidRPr="001D205B">
        <w:rPr>
          <w:b/>
          <w:i/>
          <w:iCs/>
          <w:lang w:val="pt-BR"/>
        </w:rPr>
        <w:t>6.1. Nội dung giảng dạy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1620"/>
        <w:gridCol w:w="1440"/>
      </w:tblGrid>
      <w:tr w:rsidR="002F4901" w:rsidRPr="001D205B" w:rsidTr="0020573F">
        <w:tc>
          <w:tcPr>
            <w:tcW w:w="6408" w:type="dxa"/>
            <w:vAlign w:val="center"/>
          </w:tcPr>
          <w:p w:rsidR="002F4901" w:rsidRPr="001D205B" w:rsidRDefault="002F4901" w:rsidP="00342BBB">
            <w:pPr>
              <w:widowControl w:val="0"/>
              <w:jc w:val="center"/>
              <w:rPr>
                <w:b/>
              </w:rPr>
            </w:pPr>
            <w:r w:rsidRPr="001D205B">
              <w:rPr>
                <w:b/>
              </w:rPr>
              <w:t>Nội dung (1)</w:t>
            </w:r>
          </w:p>
        </w:tc>
        <w:tc>
          <w:tcPr>
            <w:tcW w:w="1620" w:type="dxa"/>
            <w:vAlign w:val="center"/>
          </w:tcPr>
          <w:p w:rsidR="002F4901" w:rsidRPr="001D205B" w:rsidRDefault="002F4901" w:rsidP="00342BBB">
            <w:pPr>
              <w:widowControl w:val="0"/>
              <w:jc w:val="center"/>
              <w:rPr>
                <w:b/>
              </w:rPr>
            </w:pPr>
            <w:r w:rsidRPr="001D205B">
              <w:rPr>
                <w:b/>
              </w:rPr>
              <w:t>CĐR học phần (2)</w:t>
            </w:r>
          </w:p>
        </w:tc>
        <w:tc>
          <w:tcPr>
            <w:tcW w:w="1440" w:type="dxa"/>
            <w:vAlign w:val="center"/>
          </w:tcPr>
          <w:p w:rsidR="002F4901" w:rsidRPr="001D205B" w:rsidRDefault="002F4901" w:rsidP="00342BBB">
            <w:pPr>
              <w:widowControl w:val="0"/>
              <w:jc w:val="center"/>
              <w:rPr>
                <w:b/>
              </w:rPr>
            </w:pPr>
            <w:r w:rsidRPr="001D205B">
              <w:rPr>
                <w:b/>
              </w:rPr>
              <w:t>Bài đánh giá (3)</w:t>
            </w:r>
          </w:p>
        </w:tc>
      </w:tr>
      <w:tr w:rsidR="002F4901" w:rsidRPr="001D205B" w:rsidTr="0020573F">
        <w:tc>
          <w:tcPr>
            <w:tcW w:w="6408" w:type="dxa"/>
          </w:tcPr>
          <w:p w:rsidR="002F4901" w:rsidRPr="001D205B" w:rsidRDefault="002F4901" w:rsidP="00342BBB">
            <w:pPr>
              <w:widowControl w:val="0"/>
              <w:jc w:val="both"/>
              <w:rPr>
                <w:b/>
              </w:rPr>
            </w:pPr>
            <w:r w:rsidRPr="001D205B">
              <w:rPr>
                <w:b/>
              </w:rPr>
              <w:t>Chương 1: MỘT SỐ VẤN ĐỀ CHUNG VỀ AN SINH XÃ HỘI</w:t>
            </w:r>
          </w:p>
          <w:p w:rsidR="002F4901" w:rsidRPr="001D205B" w:rsidRDefault="002F4901" w:rsidP="00342BBB">
            <w:pPr>
              <w:widowControl w:val="0"/>
              <w:ind w:right="-5"/>
              <w:jc w:val="both"/>
              <w:rPr>
                <w:b/>
              </w:rPr>
            </w:pPr>
            <w:r w:rsidRPr="001D205B">
              <w:rPr>
                <w:b/>
              </w:rPr>
              <w:t>1.1. Khái niệm và các khái niệm có liên đến an sinh xã hội</w:t>
            </w:r>
          </w:p>
          <w:p w:rsidR="002F4901" w:rsidRPr="001D205B" w:rsidRDefault="002F4901" w:rsidP="00342BBB">
            <w:pPr>
              <w:widowControl w:val="0"/>
              <w:jc w:val="both"/>
            </w:pPr>
            <w:r w:rsidRPr="001D205B">
              <w:t>1.1.1. Khái niệm an sinh xã hội</w:t>
            </w:r>
          </w:p>
          <w:p w:rsidR="002F4901" w:rsidRPr="001D205B" w:rsidRDefault="002F4901" w:rsidP="00342BBB">
            <w:pPr>
              <w:widowControl w:val="0"/>
              <w:jc w:val="both"/>
            </w:pPr>
            <w:r w:rsidRPr="001D205B">
              <w:t xml:space="preserve">1.1.2. Các khái niệm, thuật ngữ có liên quan </w:t>
            </w:r>
          </w:p>
          <w:p w:rsidR="002F4901" w:rsidRPr="001D205B" w:rsidRDefault="002F4901" w:rsidP="00342BBB">
            <w:pPr>
              <w:widowControl w:val="0"/>
              <w:ind w:right="-5"/>
              <w:jc w:val="both"/>
              <w:rPr>
                <w:b/>
              </w:rPr>
            </w:pPr>
            <w:r w:rsidRPr="001D205B">
              <w:rPr>
                <w:b/>
              </w:rPr>
              <w:t>1.2. Đối tượng, nội dung, phương pháp nghiên cứu của an sinh xã hội</w:t>
            </w:r>
          </w:p>
          <w:p w:rsidR="002F4901" w:rsidRPr="001D205B" w:rsidRDefault="002F4901" w:rsidP="00342BBB">
            <w:pPr>
              <w:widowControl w:val="0"/>
              <w:jc w:val="both"/>
            </w:pPr>
            <w:r w:rsidRPr="001D205B">
              <w:t>1.2.1. Đối tượng nghiên cứu của an sinh xã hội</w:t>
            </w:r>
          </w:p>
          <w:p w:rsidR="002F4901" w:rsidRPr="001D205B" w:rsidRDefault="002F4901" w:rsidP="00342BBB">
            <w:pPr>
              <w:widowControl w:val="0"/>
              <w:jc w:val="both"/>
            </w:pPr>
            <w:r w:rsidRPr="001D205B">
              <w:t>1.2.2. Nội dung nghiên cứu của an sinh xã hội</w:t>
            </w:r>
          </w:p>
          <w:p w:rsidR="002F4901" w:rsidRPr="001D205B" w:rsidRDefault="002F4901" w:rsidP="00342BBB">
            <w:pPr>
              <w:widowControl w:val="0"/>
              <w:jc w:val="both"/>
            </w:pPr>
            <w:r w:rsidRPr="001D205B">
              <w:t>1.2.3. Phương pháp luận và phương pháp nghiên cứu của an sinh xã hội</w:t>
            </w:r>
          </w:p>
          <w:p w:rsidR="002F4901" w:rsidRPr="001D205B" w:rsidRDefault="002F4901" w:rsidP="00342BBB">
            <w:pPr>
              <w:widowControl w:val="0"/>
              <w:ind w:right="-5"/>
              <w:jc w:val="both"/>
              <w:rPr>
                <w:b/>
              </w:rPr>
            </w:pPr>
            <w:r w:rsidRPr="001D205B">
              <w:rPr>
                <w:b/>
              </w:rPr>
              <w:t>1.3. Chức năng, vai trò và các nguyên tắc cơ bản của an sinh xã hội</w:t>
            </w:r>
          </w:p>
          <w:p w:rsidR="002F4901" w:rsidRPr="001D205B" w:rsidRDefault="002F4901" w:rsidP="00342BBB">
            <w:pPr>
              <w:widowControl w:val="0"/>
              <w:jc w:val="both"/>
            </w:pPr>
            <w:r w:rsidRPr="001D205B">
              <w:t>1.3.1. Chức năng của an sinh xã hội</w:t>
            </w:r>
          </w:p>
          <w:p w:rsidR="002F4901" w:rsidRPr="001D205B" w:rsidRDefault="002F4901" w:rsidP="00342BBB">
            <w:pPr>
              <w:widowControl w:val="0"/>
              <w:jc w:val="both"/>
            </w:pPr>
            <w:r w:rsidRPr="001D205B">
              <w:t>1.3.2. Vai trò của an sinh xã hội</w:t>
            </w:r>
          </w:p>
          <w:p w:rsidR="002F4901" w:rsidRPr="001D205B" w:rsidRDefault="002F4901" w:rsidP="00342BBB">
            <w:pPr>
              <w:widowControl w:val="0"/>
              <w:jc w:val="both"/>
            </w:pPr>
            <w:r w:rsidRPr="001D205B">
              <w:t>1.3.3. Các nguyên tắc cơ bản của an sinh xã hội</w:t>
            </w:r>
          </w:p>
          <w:p w:rsidR="002F4901" w:rsidRPr="001D205B" w:rsidRDefault="002F4901" w:rsidP="00342BBB">
            <w:pPr>
              <w:widowControl w:val="0"/>
              <w:jc w:val="both"/>
            </w:pPr>
            <w:r w:rsidRPr="001D205B">
              <w:t>1.3.4. Cấu trúc và các thể chế của an sinh xã hội</w:t>
            </w:r>
          </w:p>
          <w:p w:rsidR="002F4901" w:rsidRPr="001D205B" w:rsidRDefault="002F4901" w:rsidP="00342BBB">
            <w:pPr>
              <w:widowControl w:val="0"/>
              <w:ind w:right="-5"/>
              <w:jc w:val="both"/>
              <w:rPr>
                <w:b/>
              </w:rPr>
            </w:pPr>
            <w:r w:rsidRPr="001D205B">
              <w:rPr>
                <w:b/>
              </w:rPr>
              <w:t>1.4. Vai trò của các thành phần trong việc phát triển an sinh xã hội</w:t>
            </w:r>
          </w:p>
          <w:p w:rsidR="002F4901" w:rsidRPr="001D205B" w:rsidRDefault="002F4901" w:rsidP="00342BBB">
            <w:pPr>
              <w:widowControl w:val="0"/>
              <w:jc w:val="both"/>
            </w:pPr>
            <w:r w:rsidRPr="001D205B">
              <w:t>1.4.1. Vai trò của Nhà nước</w:t>
            </w:r>
          </w:p>
          <w:p w:rsidR="002F4901" w:rsidRPr="001D205B" w:rsidRDefault="002F4901" w:rsidP="00342BBB">
            <w:pPr>
              <w:widowControl w:val="0"/>
              <w:jc w:val="both"/>
            </w:pPr>
            <w:r w:rsidRPr="001D205B">
              <w:t>1.4.2. Vai trò của cộng đồng và khu vực tư nhân</w:t>
            </w:r>
          </w:p>
          <w:p w:rsidR="002F4901" w:rsidRPr="001D205B" w:rsidRDefault="002F4901" w:rsidP="00342BBB">
            <w:pPr>
              <w:widowControl w:val="0"/>
              <w:ind w:right="-5"/>
              <w:jc w:val="both"/>
              <w:rPr>
                <w:b/>
              </w:rPr>
            </w:pPr>
            <w:r w:rsidRPr="001D205B">
              <w:rPr>
                <w:b/>
              </w:rPr>
              <w:t>1.5. Mối quan hệ của an sinh xã hội với một số lĩnh vực khác</w:t>
            </w:r>
          </w:p>
          <w:p w:rsidR="002F4901" w:rsidRPr="001D205B" w:rsidRDefault="002F4901" w:rsidP="00342BBB">
            <w:pPr>
              <w:widowControl w:val="0"/>
              <w:jc w:val="both"/>
            </w:pPr>
            <w:r w:rsidRPr="001D205B">
              <w:t>1.5.1. An sinh xã hội với việc làm, thu nhập</w:t>
            </w:r>
          </w:p>
          <w:p w:rsidR="002F4901" w:rsidRPr="001D205B" w:rsidRDefault="002F4901" w:rsidP="00342BBB">
            <w:pPr>
              <w:widowControl w:val="0"/>
              <w:jc w:val="both"/>
            </w:pPr>
            <w:r w:rsidRPr="001D205B">
              <w:t xml:space="preserve">1.5.2. An sinh xã hội với tăng trưởng kinh tế </w:t>
            </w:r>
          </w:p>
          <w:p w:rsidR="002F4901" w:rsidRPr="001D205B" w:rsidRDefault="002F4901" w:rsidP="00342BBB">
            <w:pPr>
              <w:widowControl w:val="0"/>
              <w:jc w:val="both"/>
            </w:pPr>
            <w:r w:rsidRPr="001D205B">
              <w:t>1.5.3. An sinh xã hội với chính sách thuế, tài chính</w:t>
            </w:r>
          </w:p>
          <w:p w:rsidR="002F4901" w:rsidRPr="001D205B" w:rsidRDefault="002F4901" w:rsidP="00342BBB">
            <w:pPr>
              <w:widowControl w:val="0"/>
              <w:jc w:val="both"/>
            </w:pPr>
            <w:r w:rsidRPr="001D205B">
              <w:t>1.5.4. An sinh xã hội với công tác xã hội</w:t>
            </w:r>
          </w:p>
          <w:p w:rsidR="002F4901" w:rsidRPr="001D205B" w:rsidRDefault="002F4901" w:rsidP="00342BBB">
            <w:pPr>
              <w:widowControl w:val="0"/>
              <w:jc w:val="both"/>
            </w:pPr>
            <w:r w:rsidRPr="001D205B">
              <w:t>1.5.5. An sinh xã hội với chính sách xã hội</w:t>
            </w:r>
          </w:p>
          <w:p w:rsidR="002F4901" w:rsidRPr="001D205B" w:rsidRDefault="002F4901" w:rsidP="00342BBB">
            <w:pPr>
              <w:widowControl w:val="0"/>
              <w:jc w:val="both"/>
            </w:pPr>
            <w:r w:rsidRPr="001D205B">
              <w:t>1.5.6. An sinh xã hội với hội nhập quốc tế</w:t>
            </w:r>
          </w:p>
          <w:p w:rsidR="002F4901" w:rsidRPr="001D205B" w:rsidRDefault="002F4901" w:rsidP="00342BBB">
            <w:pPr>
              <w:widowControl w:val="0"/>
              <w:jc w:val="both"/>
              <w:rPr>
                <w:b/>
              </w:rPr>
            </w:pPr>
            <w:r w:rsidRPr="001D205B">
              <w:rPr>
                <w:b/>
              </w:rPr>
              <w:t xml:space="preserve">* Thảo luận nhóm lần 01: </w:t>
            </w:r>
            <w:r w:rsidRPr="001D205B">
              <w:rPr>
                <w:lang w:val="vi-VN"/>
              </w:rPr>
              <w:t xml:space="preserve">Phân tích thực trạng, đề xuất giải pháp đảm bảo </w:t>
            </w:r>
            <w:r w:rsidRPr="001D205B">
              <w:t>an sinh xã hội</w:t>
            </w:r>
            <w:r w:rsidRPr="001D205B">
              <w:rPr>
                <w:lang w:val="vi-VN"/>
              </w:rPr>
              <w:t xml:space="preserve"> cho nông dân ở Việt Nam</w:t>
            </w:r>
            <w:r w:rsidRPr="001D205B">
              <w:t>.</w:t>
            </w:r>
          </w:p>
        </w:tc>
        <w:tc>
          <w:tcPr>
            <w:tcW w:w="1620" w:type="dxa"/>
            <w:vAlign w:val="center"/>
          </w:tcPr>
          <w:p w:rsidR="002F4901" w:rsidRPr="001D205B" w:rsidRDefault="002F4901" w:rsidP="00342BBB">
            <w:pPr>
              <w:widowControl w:val="0"/>
              <w:jc w:val="center"/>
            </w:pPr>
            <w:r w:rsidRPr="001D205B">
              <w:t>G1.1, G1.3 G2.1, G2.2, G3.1, G3.2</w:t>
            </w:r>
          </w:p>
        </w:tc>
        <w:tc>
          <w:tcPr>
            <w:tcW w:w="1440" w:type="dxa"/>
            <w:vAlign w:val="center"/>
          </w:tcPr>
          <w:p w:rsidR="002F4901" w:rsidRPr="001D205B" w:rsidRDefault="002F4901" w:rsidP="00342BBB">
            <w:pPr>
              <w:widowControl w:val="0"/>
              <w:jc w:val="center"/>
            </w:pPr>
            <w:r w:rsidRPr="001D205B">
              <w:t xml:space="preserve">A1.1.1, A1.1.2, A1.2.2, A1.3, </w:t>
            </w:r>
          </w:p>
          <w:p w:rsidR="002F4901" w:rsidRPr="001D205B" w:rsidRDefault="002F4901" w:rsidP="00342BBB">
            <w:pPr>
              <w:widowControl w:val="0"/>
              <w:jc w:val="center"/>
            </w:pPr>
            <w:r w:rsidRPr="001D205B">
              <w:t>A2</w:t>
            </w:r>
          </w:p>
        </w:tc>
      </w:tr>
      <w:tr w:rsidR="002F4901" w:rsidRPr="001D205B" w:rsidTr="0020573F">
        <w:tc>
          <w:tcPr>
            <w:tcW w:w="6408" w:type="dxa"/>
          </w:tcPr>
          <w:p w:rsidR="002F4901" w:rsidRPr="001D205B" w:rsidRDefault="002F4901" w:rsidP="00342BBB">
            <w:pPr>
              <w:widowControl w:val="0"/>
              <w:jc w:val="both"/>
              <w:rPr>
                <w:b/>
              </w:rPr>
            </w:pPr>
            <w:r w:rsidRPr="001D205B">
              <w:rPr>
                <w:b/>
              </w:rPr>
              <w:t>Chương 2: CƠ SỞ KHOA HỌC CỦA AN SINH XÃ HỘI</w:t>
            </w:r>
          </w:p>
          <w:p w:rsidR="002F4901" w:rsidRPr="001D205B" w:rsidRDefault="002F4901" w:rsidP="00342BBB">
            <w:pPr>
              <w:widowControl w:val="0"/>
              <w:jc w:val="both"/>
              <w:rPr>
                <w:b/>
                <w:lang w:val="nl-NL"/>
              </w:rPr>
            </w:pPr>
            <w:r w:rsidRPr="001D205B">
              <w:rPr>
                <w:b/>
              </w:rPr>
              <w:t>2.1. Lịch sử hình thành và phát triển an sinh xã h</w:t>
            </w:r>
            <w:r w:rsidRPr="001D205B">
              <w:rPr>
                <w:b/>
                <w:lang w:val="nl-NL"/>
              </w:rPr>
              <w:t>ội trên thế giới</w:t>
            </w:r>
          </w:p>
          <w:p w:rsidR="002F4901" w:rsidRPr="001D205B" w:rsidRDefault="002F4901" w:rsidP="00342BBB">
            <w:pPr>
              <w:widowControl w:val="0"/>
              <w:jc w:val="both"/>
            </w:pPr>
            <w:r w:rsidRPr="001D205B">
              <w:t>2.1.1. Thời kỳ nô lệ và tiền phong kiến</w:t>
            </w:r>
          </w:p>
          <w:p w:rsidR="002F4901" w:rsidRPr="001D205B" w:rsidRDefault="002F4901" w:rsidP="00342BBB">
            <w:pPr>
              <w:widowControl w:val="0"/>
              <w:jc w:val="both"/>
            </w:pPr>
            <w:r w:rsidRPr="001D205B">
              <w:lastRenderedPageBreak/>
              <w:t>2.1.2. Thời kỳ hậu phong kiến và tư bản</w:t>
            </w:r>
          </w:p>
          <w:p w:rsidR="002F4901" w:rsidRPr="001D205B" w:rsidRDefault="002F4901" w:rsidP="00342BBB">
            <w:pPr>
              <w:widowControl w:val="0"/>
              <w:jc w:val="both"/>
            </w:pPr>
            <w:r w:rsidRPr="001D205B">
              <w:t>2.1.3. Giai đoạn phát triển tư bản chủ nghĩa</w:t>
            </w:r>
          </w:p>
          <w:p w:rsidR="002F4901" w:rsidRPr="001D205B" w:rsidRDefault="002F4901" w:rsidP="00342BBB">
            <w:pPr>
              <w:widowControl w:val="0"/>
              <w:ind w:right="-5"/>
              <w:jc w:val="both"/>
              <w:rPr>
                <w:b/>
              </w:rPr>
            </w:pPr>
            <w:r w:rsidRPr="001D205B">
              <w:rPr>
                <w:b/>
              </w:rPr>
              <w:t>2.2. Các quan điểm, học thuyết cơ bản về an sinh xã hội</w:t>
            </w:r>
          </w:p>
          <w:p w:rsidR="002F4901" w:rsidRPr="001D205B" w:rsidRDefault="002F4901" w:rsidP="00342BBB">
            <w:pPr>
              <w:widowControl w:val="0"/>
              <w:jc w:val="both"/>
            </w:pPr>
            <w:r w:rsidRPr="001D205B">
              <w:t>2.2.1. Học thuyết Bismark</w:t>
            </w:r>
          </w:p>
          <w:p w:rsidR="002F4901" w:rsidRPr="001D205B" w:rsidRDefault="002F4901" w:rsidP="00342BBB">
            <w:pPr>
              <w:widowControl w:val="0"/>
              <w:jc w:val="both"/>
            </w:pPr>
            <w:r w:rsidRPr="001D205B">
              <w:t>2.2.2. Học thuyết Lord Beveridge</w:t>
            </w:r>
          </w:p>
          <w:p w:rsidR="002F4901" w:rsidRPr="001D205B" w:rsidRDefault="002F4901" w:rsidP="00342BBB">
            <w:pPr>
              <w:widowControl w:val="0"/>
              <w:jc w:val="both"/>
            </w:pPr>
            <w:r w:rsidRPr="001D205B">
              <w:t>2.2.3. Lý thuyết về rủi ro và quản lý rủi ro</w:t>
            </w:r>
          </w:p>
          <w:p w:rsidR="002F4901" w:rsidRPr="001D205B" w:rsidRDefault="002F4901" w:rsidP="00342BBB">
            <w:pPr>
              <w:widowControl w:val="0"/>
              <w:jc w:val="both"/>
            </w:pPr>
            <w:r w:rsidRPr="001D205B">
              <w:t>2.2.4. Lý thuyết về chia sẻ trách nhiệm xã hội</w:t>
            </w:r>
          </w:p>
          <w:p w:rsidR="002F4901" w:rsidRPr="001D205B" w:rsidRDefault="002F4901" w:rsidP="00342BBB">
            <w:pPr>
              <w:widowControl w:val="0"/>
              <w:ind w:right="-5"/>
              <w:jc w:val="both"/>
              <w:rPr>
                <w:b/>
              </w:rPr>
            </w:pPr>
            <w:r w:rsidRPr="001D205B">
              <w:rPr>
                <w:b/>
              </w:rPr>
              <w:t>2.3. Các trường phái an sinh xã hội trên thế giới</w:t>
            </w:r>
          </w:p>
          <w:p w:rsidR="002F4901" w:rsidRPr="001D205B" w:rsidRDefault="002F4901" w:rsidP="00342BBB">
            <w:pPr>
              <w:widowControl w:val="0"/>
              <w:jc w:val="both"/>
            </w:pPr>
            <w:r w:rsidRPr="001D205B">
              <w:t>2.3.1. Trường phái Bismark</w:t>
            </w:r>
          </w:p>
          <w:p w:rsidR="002F4901" w:rsidRPr="001D205B" w:rsidRDefault="002F4901" w:rsidP="00342BBB">
            <w:pPr>
              <w:widowControl w:val="0"/>
              <w:jc w:val="both"/>
            </w:pPr>
            <w:r w:rsidRPr="001D205B">
              <w:t>2.3.2. Trường phái Lord Beveridge</w:t>
            </w:r>
          </w:p>
          <w:p w:rsidR="002F4901" w:rsidRPr="001D205B" w:rsidRDefault="002F4901" w:rsidP="00342BBB">
            <w:pPr>
              <w:widowControl w:val="0"/>
              <w:ind w:right="-5"/>
              <w:jc w:val="both"/>
              <w:rPr>
                <w:b/>
              </w:rPr>
            </w:pPr>
            <w:r w:rsidRPr="001D205B">
              <w:rPr>
                <w:b/>
              </w:rPr>
              <w:t>2.4. Mô hình an sinh xã hội của một số nước trên thế giới</w:t>
            </w:r>
          </w:p>
          <w:p w:rsidR="002F4901" w:rsidRPr="001D205B" w:rsidRDefault="002F4901" w:rsidP="00342BBB">
            <w:pPr>
              <w:widowControl w:val="0"/>
              <w:jc w:val="both"/>
            </w:pPr>
            <w:r w:rsidRPr="001D205B">
              <w:t>2.4.1. Mô hình an sinh xã hội của một số nước châu Âu</w:t>
            </w:r>
          </w:p>
          <w:p w:rsidR="002F4901" w:rsidRPr="001D205B" w:rsidRDefault="002F4901" w:rsidP="00342BBB">
            <w:pPr>
              <w:widowControl w:val="0"/>
              <w:jc w:val="both"/>
            </w:pPr>
            <w:r w:rsidRPr="001D205B">
              <w:t>2.4.2. Mô hình an sinh xã hội của một số nước châu Mỹ</w:t>
            </w:r>
          </w:p>
          <w:p w:rsidR="002F4901" w:rsidRPr="001D205B" w:rsidRDefault="002F4901" w:rsidP="00342BBB">
            <w:pPr>
              <w:widowControl w:val="0"/>
              <w:jc w:val="both"/>
            </w:pPr>
            <w:r w:rsidRPr="001D205B">
              <w:t>2.4.3. Mô hình an sinh xã hội của một số nước châu Á</w:t>
            </w:r>
          </w:p>
          <w:p w:rsidR="002F4901" w:rsidRPr="001D205B" w:rsidRDefault="002F4901" w:rsidP="00342BBB">
            <w:pPr>
              <w:widowControl w:val="0"/>
              <w:ind w:right="-5"/>
              <w:jc w:val="both"/>
              <w:rPr>
                <w:b/>
              </w:rPr>
            </w:pPr>
            <w:r w:rsidRPr="001D205B">
              <w:rPr>
                <w:b/>
              </w:rPr>
              <w:t>2.5. Các chỉ số đánh giá an sinh xã hội</w:t>
            </w:r>
          </w:p>
          <w:p w:rsidR="002F4901" w:rsidRPr="001D205B" w:rsidRDefault="002F4901" w:rsidP="00342BBB">
            <w:pPr>
              <w:widowControl w:val="0"/>
              <w:jc w:val="both"/>
            </w:pPr>
            <w:r w:rsidRPr="001D205B">
              <w:t>2.5.1. Chỉ số bao phủ</w:t>
            </w:r>
          </w:p>
          <w:p w:rsidR="002F4901" w:rsidRPr="001D205B" w:rsidRDefault="002F4901" w:rsidP="00342BBB">
            <w:pPr>
              <w:widowControl w:val="0"/>
              <w:jc w:val="both"/>
            </w:pPr>
            <w:r w:rsidRPr="001D205B">
              <w:t>2.5.2. Chỉ số tác động</w:t>
            </w:r>
          </w:p>
          <w:p w:rsidR="002F4901" w:rsidRPr="001D205B" w:rsidRDefault="002F4901" w:rsidP="00342BBB">
            <w:pPr>
              <w:widowControl w:val="0"/>
              <w:jc w:val="both"/>
              <w:rPr>
                <w:lang w:val="nl-NL"/>
              </w:rPr>
            </w:pPr>
            <w:r w:rsidRPr="001D205B">
              <w:rPr>
                <w:lang w:val="nl-NL"/>
              </w:rPr>
              <w:t>2.5.3. Chỉ số tài chính</w:t>
            </w:r>
          </w:p>
          <w:p w:rsidR="002F4901" w:rsidRPr="001D205B" w:rsidRDefault="002F4901" w:rsidP="00342BBB">
            <w:pPr>
              <w:widowControl w:val="0"/>
              <w:jc w:val="both"/>
              <w:rPr>
                <w:lang w:val="nl-NL"/>
              </w:rPr>
            </w:pPr>
            <w:r w:rsidRPr="001D205B">
              <w:rPr>
                <w:b/>
                <w:lang w:val="nl-NL"/>
              </w:rPr>
              <w:t xml:space="preserve">* Thảo luận nhóm lần 02: </w:t>
            </w:r>
            <w:r w:rsidRPr="001D205B">
              <w:rPr>
                <w:lang w:val="nl-NL"/>
              </w:rPr>
              <w:t>Từ mô hình an sinh xã hội của các nước trên thế giới, hãy đề xuất mô hình an sinh xã hội phù hợp với điều kiện thực tế ở Việt Nam hiện nay.</w:t>
            </w:r>
          </w:p>
          <w:p w:rsidR="002F4901" w:rsidRPr="001D205B" w:rsidRDefault="002F4901" w:rsidP="00342BBB">
            <w:pPr>
              <w:widowControl w:val="0"/>
              <w:jc w:val="both"/>
              <w:rPr>
                <w:b/>
                <w:lang w:val="nl-NL"/>
              </w:rPr>
            </w:pPr>
            <w:r w:rsidRPr="001D205B">
              <w:rPr>
                <w:b/>
                <w:lang w:val="nl-NL"/>
              </w:rPr>
              <w:t xml:space="preserve">* Bài tập cá nhân lần 01: </w:t>
            </w:r>
            <w:r w:rsidRPr="001D205B">
              <w:rPr>
                <w:lang w:val="vi-VN"/>
              </w:rPr>
              <w:t xml:space="preserve">Tính toán chỉ số bao phủ, chỉ số tác động của các hợp phần </w:t>
            </w:r>
            <w:r w:rsidRPr="001D205B">
              <w:rPr>
                <w:lang w:val="nl-NL"/>
              </w:rPr>
              <w:t>an sinh xã hội.</w:t>
            </w:r>
          </w:p>
        </w:tc>
        <w:tc>
          <w:tcPr>
            <w:tcW w:w="1620" w:type="dxa"/>
            <w:vAlign w:val="center"/>
          </w:tcPr>
          <w:p w:rsidR="002F4901" w:rsidRPr="001D205B" w:rsidRDefault="002F4901" w:rsidP="00342BBB">
            <w:pPr>
              <w:widowControl w:val="0"/>
              <w:jc w:val="center"/>
            </w:pPr>
            <w:r w:rsidRPr="001D205B">
              <w:rPr>
                <w:lang w:val="nl-NL"/>
              </w:rPr>
              <w:lastRenderedPageBreak/>
              <w:t>G1.2, G2.1, G2.2, G3.1, G3.2</w:t>
            </w:r>
          </w:p>
        </w:tc>
        <w:tc>
          <w:tcPr>
            <w:tcW w:w="1440" w:type="dxa"/>
            <w:vAlign w:val="center"/>
          </w:tcPr>
          <w:p w:rsidR="002F4901" w:rsidRPr="001D205B" w:rsidRDefault="002F4901" w:rsidP="00342BBB">
            <w:pPr>
              <w:widowControl w:val="0"/>
              <w:jc w:val="center"/>
              <w:rPr>
                <w:lang w:val="nl-NL"/>
              </w:rPr>
            </w:pPr>
            <w:r w:rsidRPr="001D205B">
              <w:rPr>
                <w:lang w:val="nl-NL"/>
              </w:rPr>
              <w:t xml:space="preserve">A1.1, A1.2.1, A1.2.2, </w:t>
            </w:r>
          </w:p>
          <w:p w:rsidR="002F4901" w:rsidRPr="001D205B" w:rsidRDefault="002F4901" w:rsidP="00342BBB">
            <w:pPr>
              <w:widowControl w:val="0"/>
              <w:jc w:val="center"/>
              <w:rPr>
                <w:lang w:val="nl-NL"/>
              </w:rPr>
            </w:pPr>
            <w:r w:rsidRPr="001D205B">
              <w:rPr>
                <w:lang w:val="nl-NL"/>
              </w:rPr>
              <w:t>A2</w:t>
            </w:r>
          </w:p>
        </w:tc>
      </w:tr>
      <w:tr w:rsidR="002F4901" w:rsidRPr="001D205B" w:rsidTr="0020573F">
        <w:tc>
          <w:tcPr>
            <w:tcW w:w="6408" w:type="dxa"/>
          </w:tcPr>
          <w:p w:rsidR="002F4901" w:rsidRPr="001D205B" w:rsidRDefault="002F4901" w:rsidP="00342BBB">
            <w:pPr>
              <w:widowControl w:val="0"/>
              <w:jc w:val="both"/>
              <w:rPr>
                <w:b/>
                <w:bCs/>
              </w:rPr>
            </w:pPr>
            <w:r w:rsidRPr="001D205B">
              <w:rPr>
                <w:b/>
              </w:rPr>
              <w:lastRenderedPageBreak/>
              <w:t>Chương 3: HỆ THỐNG AN SI</w:t>
            </w:r>
            <w:r w:rsidRPr="001D205B">
              <w:rPr>
                <w:b/>
                <w:bCs/>
              </w:rPr>
              <w:t>NH XÃ HỘI Ở VIỆT NAM</w:t>
            </w:r>
          </w:p>
          <w:p w:rsidR="002F4901" w:rsidRPr="001D205B" w:rsidRDefault="002F4901" w:rsidP="00342BBB">
            <w:pPr>
              <w:widowControl w:val="0"/>
              <w:ind w:right="-5"/>
              <w:jc w:val="both"/>
              <w:rPr>
                <w:b/>
              </w:rPr>
            </w:pPr>
            <w:r w:rsidRPr="001D205B">
              <w:rPr>
                <w:b/>
              </w:rPr>
              <w:t>3.1. Các yếu tố ảnh hưởng đến hệ thống an sinh xã hội</w:t>
            </w:r>
          </w:p>
          <w:p w:rsidR="002F4901" w:rsidRPr="001D205B" w:rsidRDefault="002F4901" w:rsidP="00342BBB">
            <w:pPr>
              <w:widowControl w:val="0"/>
              <w:jc w:val="both"/>
            </w:pPr>
            <w:r w:rsidRPr="001D205B">
              <w:t xml:space="preserve">3.1.1. Truyền thống văn hoá của dân tộc </w:t>
            </w:r>
          </w:p>
          <w:p w:rsidR="002F4901" w:rsidRPr="001D205B" w:rsidRDefault="002F4901" w:rsidP="00342BBB">
            <w:pPr>
              <w:widowControl w:val="0"/>
              <w:jc w:val="both"/>
            </w:pPr>
            <w:r w:rsidRPr="001D205B">
              <w:t>3.1.2. Đặc điểm về tình hình kinh tế - xã hội</w:t>
            </w:r>
          </w:p>
          <w:p w:rsidR="002F4901" w:rsidRPr="001D205B" w:rsidRDefault="002F4901" w:rsidP="00342BBB">
            <w:pPr>
              <w:widowControl w:val="0"/>
              <w:jc w:val="both"/>
            </w:pPr>
            <w:r w:rsidRPr="001D205B">
              <w:t>3.1.3. Các trường phái và mô hình an sinh xã hội</w:t>
            </w:r>
          </w:p>
          <w:p w:rsidR="002F4901" w:rsidRPr="001D205B" w:rsidRDefault="002F4901" w:rsidP="00342BBB">
            <w:pPr>
              <w:widowControl w:val="0"/>
              <w:jc w:val="both"/>
            </w:pPr>
            <w:r w:rsidRPr="001D205B">
              <w:t xml:space="preserve">3.1.4. Kinh nghiệm của các quốc gia trên thế giới </w:t>
            </w:r>
          </w:p>
          <w:p w:rsidR="002F4901" w:rsidRPr="001D205B" w:rsidRDefault="002F4901" w:rsidP="00342BBB">
            <w:pPr>
              <w:widowControl w:val="0"/>
              <w:ind w:right="-5"/>
              <w:jc w:val="both"/>
              <w:rPr>
                <w:b/>
              </w:rPr>
            </w:pPr>
            <w:r w:rsidRPr="001D205B">
              <w:rPr>
                <w:b/>
              </w:rPr>
              <w:t>3.2. Các mô hình và bài học kinh nghiệm để phát triển an sinh xã hội</w:t>
            </w:r>
          </w:p>
          <w:p w:rsidR="002F4901" w:rsidRPr="001D205B" w:rsidRDefault="002F4901" w:rsidP="00342BBB">
            <w:pPr>
              <w:widowControl w:val="0"/>
              <w:jc w:val="both"/>
            </w:pPr>
            <w:r w:rsidRPr="001D205B">
              <w:t>3.2.1. Các mô hình an sinh xã hội</w:t>
            </w:r>
          </w:p>
          <w:p w:rsidR="002F4901" w:rsidRPr="001D205B" w:rsidRDefault="002F4901" w:rsidP="00342BBB">
            <w:pPr>
              <w:widowControl w:val="0"/>
              <w:jc w:val="both"/>
            </w:pPr>
            <w:r w:rsidRPr="001D205B">
              <w:t>3.2.2. Bài học kinh nghiệm để phát triển an sinh xã hội</w:t>
            </w:r>
          </w:p>
          <w:p w:rsidR="002F4901" w:rsidRPr="001D205B" w:rsidRDefault="002F4901" w:rsidP="00342BBB">
            <w:pPr>
              <w:widowControl w:val="0"/>
              <w:ind w:right="-5"/>
              <w:jc w:val="both"/>
              <w:rPr>
                <w:b/>
              </w:rPr>
            </w:pPr>
            <w:r w:rsidRPr="001D205B">
              <w:rPr>
                <w:b/>
              </w:rPr>
              <w:t>3.3. Thể chế chính sách an sinh xã hội</w:t>
            </w:r>
          </w:p>
          <w:p w:rsidR="002F4901" w:rsidRPr="001D205B" w:rsidRDefault="002F4901" w:rsidP="00342BBB">
            <w:pPr>
              <w:widowControl w:val="0"/>
              <w:jc w:val="both"/>
            </w:pPr>
            <w:r w:rsidRPr="001D205B">
              <w:t>3.3.1. Khái niệm thể chế chính sách an sinh xã hội</w:t>
            </w:r>
          </w:p>
          <w:p w:rsidR="002F4901" w:rsidRPr="001D205B" w:rsidRDefault="002F4901" w:rsidP="00342BBB">
            <w:pPr>
              <w:widowControl w:val="0"/>
              <w:jc w:val="both"/>
            </w:pPr>
            <w:r w:rsidRPr="001D205B">
              <w:t>3.3.2. Một số văn bản pháp luật liên quan đến an sinh xã hội</w:t>
            </w:r>
          </w:p>
          <w:p w:rsidR="002F4901" w:rsidRPr="001D205B" w:rsidRDefault="002F4901" w:rsidP="00342BBB">
            <w:pPr>
              <w:widowControl w:val="0"/>
              <w:jc w:val="both"/>
            </w:pPr>
            <w:r w:rsidRPr="001D205B">
              <w:t>3.3.3. Các chính sách an sinh xã hội</w:t>
            </w:r>
          </w:p>
          <w:p w:rsidR="002F4901" w:rsidRPr="001D205B" w:rsidRDefault="002F4901" w:rsidP="00342BBB">
            <w:pPr>
              <w:widowControl w:val="0"/>
              <w:ind w:right="-5"/>
              <w:jc w:val="both"/>
              <w:rPr>
                <w:b/>
              </w:rPr>
            </w:pPr>
            <w:r w:rsidRPr="001D205B">
              <w:rPr>
                <w:b/>
              </w:rPr>
              <w:t>3.4. Thể chế tài chính an sinh xã hội</w:t>
            </w:r>
          </w:p>
          <w:p w:rsidR="002F4901" w:rsidRPr="001D205B" w:rsidRDefault="002F4901" w:rsidP="00342BBB">
            <w:pPr>
              <w:widowControl w:val="0"/>
              <w:jc w:val="both"/>
            </w:pPr>
            <w:r w:rsidRPr="001D205B">
              <w:t>3.4.1. Khái niệm thể chế tài chính an sinh xã hội</w:t>
            </w:r>
          </w:p>
          <w:p w:rsidR="002F4901" w:rsidRPr="001D205B" w:rsidRDefault="002F4901" w:rsidP="00342BBB">
            <w:pPr>
              <w:widowControl w:val="0"/>
              <w:jc w:val="both"/>
            </w:pPr>
            <w:r w:rsidRPr="001D205B">
              <w:t>3.4.2. Thể chế tài chính về bảo hiểm xã hội</w:t>
            </w:r>
          </w:p>
          <w:p w:rsidR="002F4901" w:rsidRPr="001D205B" w:rsidRDefault="002F4901" w:rsidP="00342BBB">
            <w:pPr>
              <w:widowControl w:val="0"/>
              <w:jc w:val="both"/>
            </w:pPr>
            <w:r w:rsidRPr="001D205B">
              <w:t>3.4.3. Thể chế tài chính về bảo hiểm y tế</w:t>
            </w:r>
          </w:p>
          <w:p w:rsidR="002F4901" w:rsidRPr="001D205B" w:rsidRDefault="002F4901" w:rsidP="00342BBB">
            <w:pPr>
              <w:widowControl w:val="0"/>
              <w:jc w:val="both"/>
            </w:pPr>
            <w:r w:rsidRPr="001D205B">
              <w:t>3.4.4. Thể chế tài chính về ưu đãi và trợ giúp xã hội</w:t>
            </w:r>
          </w:p>
          <w:p w:rsidR="002F4901" w:rsidRPr="001D205B" w:rsidRDefault="002F4901" w:rsidP="00342BBB">
            <w:pPr>
              <w:widowControl w:val="0"/>
              <w:ind w:right="-5"/>
              <w:jc w:val="both"/>
              <w:rPr>
                <w:b/>
              </w:rPr>
            </w:pPr>
            <w:r w:rsidRPr="001D205B">
              <w:rPr>
                <w:b/>
              </w:rPr>
              <w:t>3.5. Thể chế tổ chức bộ máy và cán bộ thực hiện an sinh xã hội</w:t>
            </w:r>
          </w:p>
          <w:p w:rsidR="002F4901" w:rsidRPr="001D205B" w:rsidRDefault="002F4901" w:rsidP="00342BBB">
            <w:pPr>
              <w:widowControl w:val="0"/>
              <w:jc w:val="both"/>
            </w:pPr>
            <w:r w:rsidRPr="001D205B">
              <w:t>3.5.1. Bộ máy tổ chức quản lý hệ thống an sinh xã hội</w:t>
            </w:r>
          </w:p>
          <w:p w:rsidR="002F4901" w:rsidRPr="001D205B" w:rsidRDefault="002F4901" w:rsidP="00342BBB">
            <w:pPr>
              <w:widowControl w:val="0"/>
              <w:jc w:val="both"/>
            </w:pPr>
            <w:r w:rsidRPr="001D205B">
              <w:t>3.5.2. Đội ngũ cán bộ tổ chức thực hiện an sinh xã hội</w:t>
            </w:r>
          </w:p>
          <w:p w:rsidR="002F4901" w:rsidRPr="001D205B" w:rsidRDefault="002F4901" w:rsidP="00342BBB">
            <w:pPr>
              <w:widowControl w:val="0"/>
              <w:jc w:val="both"/>
            </w:pPr>
            <w:r w:rsidRPr="001D205B">
              <w:rPr>
                <w:b/>
              </w:rPr>
              <w:t xml:space="preserve">* Bài tập cá nhân lần 02: </w:t>
            </w:r>
            <w:r w:rsidRPr="001D205B">
              <w:t>Tính toán</w:t>
            </w:r>
            <w:r w:rsidRPr="001D205B">
              <w:rPr>
                <w:lang w:val="vi-VN"/>
              </w:rPr>
              <w:t xml:space="preserve"> các chế độ, chính sách dành cho người có công với cách mạng/các đối tượng khó khăn, yếu thế</w:t>
            </w:r>
            <w:r w:rsidRPr="001D205B">
              <w:t>.</w:t>
            </w:r>
          </w:p>
          <w:p w:rsidR="002F4901" w:rsidRPr="001D205B" w:rsidRDefault="002F4901" w:rsidP="00342BBB">
            <w:pPr>
              <w:widowControl w:val="0"/>
              <w:jc w:val="both"/>
              <w:rPr>
                <w:b/>
              </w:rPr>
            </w:pPr>
            <w:r w:rsidRPr="001D205B">
              <w:rPr>
                <w:b/>
              </w:rPr>
              <w:t xml:space="preserve">* Thảo luận nhóm lần 03: </w:t>
            </w:r>
            <w:r w:rsidRPr="001D205B">
              <w:rPr>
                <w:lang w:val="vi-VN"/>
              </w:rPr>
              <w:t>Phân tích thực trạng thất thuquỹ bảo hiểm xã hội/</w:t>
            </w:r>
            <w:r w:rsidRPr="001D205B">
              <w:t xml:space="preserve">bội </w:t>
            </w:r>
            <w:r w:rsidRPr="001D205B">
              <w:rPr>
                <w:lang w:val="vi-VN"/>
              </w:rPr>
              <w:t>chi quỹ bảo hiểm y tế, nguyên nhân và các giải pháp khắc phục</w:t>
            </w:r>
            <w:r w:rsidRPr="001D205B">
              <w:t>.</w:t>
            </w:r>
          </w:p>
        </w:tc>
        <w:tc>
          <w:tcPr>
            <w:tcW w:w="1620" w:type="dxa"/>
            <w:vAlign w:val="center"/>
          </w:tcPr>
          <w:p w:rsidR="002F4901" w:rsidRPr="001D205B" w:rsidRDefault="002F4901" w:rsidP="00342BBB">
            <w:pPr>
              <w:widowControl w:val="0"/>
              <w:jc w:val="center"/>
            </w:pPr>
            <w:r w:rsidRPr="001D205B">
              <w:rPr>
                <w:lang w:val="nl-NL"/>
              </w:rPr>
              <w:t>G1.3, G2.1, G2.2, G3.1, G3.2</w:t>
            </w:r>
          </w:p>
        </w:tc>
        <w:tc>
          <w:tcPr>
            <w:tcW w:w="1440" w:type="dxa"/>
            <w:vAlign w:val="center"/>
          </w:tcPr>
          <w:p w:rsidR="002F4901" w:rsidRPr="001D205B" w:rsidRDefault="002F4901" w:rsidP="00342BBB">
            <w:pPr>
              <w:widowControl w:val="0"/>
              <w:jc w:val="center"/>
              <w:rPr>
                <w:lang w:val="nl-NL"/>
              </w:rPr>
            </w:pPr>
            <w:r w:rsidRPr="001D205B">
              <w:rPr>
                <w:lang w:val="nl-NL"/>
              </w:rPr>
              <w:t xml:space="preserve">A1.1, A1.2.1, A1.2.2, </w:t>
            </w:r>
          </w:p>
          <w:p w:rsidR="002F4901" w:rsidRPr="001D205B" w:rsidRDefault="002F4901" w:rsidP="00342BBB">
            <w:pPr>
              <w:widowControl w:val="0"/>
              <w:jc w:val="center"/>
            </w:pPr>
            <w:r w:rsidRPr="001D205B">
              <w:rPr>
                <w:lang w:val="nl-NL"/>
              </w:rPr>
              <w:t>A2</w:t>
            </w:r>
          </w:p>
        </w:tc>
      </w:tr>
    </w:tbl>
    <w:p w:rsidR="002F4901" w:rsidRPr="001D205B" w:rsidRDefault="002F4901" w:rsidP="00342BBB">
      <w:pPr>
        <w:widowControl w:val="0"/>
        <w:ind w:firstLine="567"/>
        <w:jc w:val="both"/>
        <w:rPr>
          <w:i/>
          <w:iCs/>
          <w:lang w:val="pt-BR"/>
        </w:rPr>
      </w:pPr>
      <w:r w:rsidRPr="001D205B">
        <w:rPr>
          <w:b/>
          <w:i/>
          <w:iCs/>
          <w:lang w:val="pt-BR"/>
        </w:rPr>
        <w:lastRenderedPageBreak/>
        <w:t>6.2. Kế hoạch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2160"/>
        <w:gridCol w:w="2230"/>
        <w:gridCol w:w="892"/>
        <w:gridCol w:w="992"/>
      </w:tblGrid>
      <w:tr w:rsidR="002F4901" w:rsidRPr="001D205B" w:rsidTr="0020573F">
        <w:tc>
          <w:tcPr>
            <w:tcW w:w="1008" w:type="dxa"/>
            <w:vAlign w:val="center"/>
          </w:tcPr>
          <w:p w:rsidR="002F4901" w:rsidRPr="001D205B" w:rsidRDefault="002F4901" w:rsidP="00342BBB">
            <w:pPr>
              <w:widowControl w:val="0"/>
              <w:jc w:val="center"/>
              <w:rPr>
                <w:b/>
                <w:lang w:val="vi-VN"/>
              </w:rPr>
            </w:pPr>
            <w:r w:rsidRPr="001D205B">
              <w:rPr>
                <w:b/>
                <w:lang w:val="vi-VN"/>
              </w:rPr>
              <w:t>Tuần/</w:t>
            </w:r>
          </w:p>
          <w:p w:rsidR="002F4901" w:rsidRPr="001D205B" w:rsidRDefault="002F4901" w:rsidP="00342BBB">
            <w:pPr>
              <w:widowControl w:val="0"/>
              <w:jc w:val="center"/>
              <w:rPr>
                <w:b/>
                <w:lang w:val="vi-VN"/>
              </w:rPr>
            </w:pPr>
            <w:r w:rsidRPr="001D205B">
              <w:rPr>
                <w:b/>
                <w:lang w:val="vi-VN"/>
              </w:rPr>
              <w:t>Buổi học</w:t>
            </w:r>
          </w:p>
          <w:p w:rsidR="002F4901" w:rsidRPr="001D205B" w:rsidRDefault="002F4901" w:rsidP="00342BBB">
            <w:pPr>
              <w:widowControl w:val="0"/>
              <w:jc w:val="center"/>
              <w:rPr>
                <w:b/>
                <w:lang w:val="vi-VN"/>
              </w:rPr>
            </w:pPr>
            <w:r w:rsidRPr="001D205B">
              <w:rPr>
                <w:b/>
                <w:lang w:val="vi-VN"/>
              </w:rPr>
              <w:t>(1)</w:t>
            </w:r>
          </w:p>
        </w:tc>
        <w:tc>
          <w:tcPr>
            <w:tcW w:w="2160" w:type="dxa"/>
            <w:shd w:val="clear" w:color="auto" w:fill="auto"/>
            <w:vAlign w:val="center"/>
          </w:tcPr>
          <w:p w:rsidR="002F4901" w:rsidRPr="001D205B" w:rsidRDefault="002F4901" w:rsidP="00342BBB">
            <w:pPr>
              <w:widowControl w:val="0"/>
              <w:jc w:val="center"/>
              <w:rPr>
                <w:b/>
              </w:rPr>
            </w:pPr>
            <w:r w:rsidRPr="001D205B">
              <w:rPr>
                <w:b/>
              </w:rPr>
              <w:t>Nội dung</w:t>
            </w:r>
          </w:p>
          <w:p w:rsidR="002F4901" w:rsidRPr="001D205B" w:rsidRDefault="002F4901" w:rsidP="00342BBB">
            <w:pPr>
              <w:widowControl w:val="0"/>
              <w:jc w:val="center"/>
              <w:rPr>
                <w:b/>
              </w:rPr>
            </w:pPr>
            <w:r w:rsidRPr="001D205B">
              <w:rPr>
                <w:b/>
              </w:rPr>
              <w:t>(2)</w:t>
            </w:r>
          </w:p>
        </w:tc>
        <w:tc>
          <w:tcPr>
            <w:tcW w:w="2160" w:type="dxa"/>
            <w:vAlign w:val="center"/>
          </w:tcPr>
          <w:p w:rsidR="002F4901" w:rsidRPr="001D205B" w:rsidRDefault="002F4901" w:rsidP="00342BBB">
            <w:pPr>
              <w:widowControl w:val="0"/>
              <w:jc w:val="center"/>
              <w:rPr>
                <w:b/>
                <w:lang w:val="vi-VN"/>
              </w:rPr>
            </w:pPr>
            <w:r w:rsidRPr="001D205B">
              <w:rPr>
                <w:b/>
                <w:lang w:val="vi-VN"/>
              </w:rPr>
              <w:t xml:space="preserve">Hình thức tổ chức </w:t>
            </w:r>
            <w:r w:rsidRPr="001D205B">
              <w:rPr>
                <w:b/>
              </w:rPr>
              <w:t>dạy học</w:t>
            </w:r>
            <w:r w:rsidRPr="001D205B">
              <w:rPr>
                <w:b/>
                <w:lang w:val="vi-VN"/>
              </w:rPr>
              <w:t xml:space="preserve"> (3)</w:t>
            </w:r>
          </w:p>
        </w:tc>
        <w:tc>
          <w:tcPr>
            <w:tcW w:w="2230" w:type="dxa"/>
            <w:vAlign w:val="center"/>
          </w:tcPr>
          <w:p w:rsidR="002F4901" w:rsidRPr="001D205B" w:rsidRDefault="002F4901" w:rsidP="00342BBB">
            <w:pPr>
              <w:widowControl w:val="0"/>
              <w:jc w:val="center"/>
              <w:rPr>
                <w:b/>
                <w:lang w:val="vi-VN"/>
              </w:rPr>
            </w:pPr>
            <w:r w:rsidRPr="001D205B">
              <w:rPr>
                <w:b/>
                <w:lang w:val="vi-VN"/>
              </w:rPr>
              <w:t>Chuẩn bị</w:t>
            </w:r>
          </w:p>
          <w:p w:rsidR="002F4901" w:rsidRPr="001D205B" w:rsidRDefault="002F4901" w:rsidP="00342BBB">
            <w:pPr>
              <w:widowControl w:val="0"/>
              <w:jc w:val="center"/>
              <w:rPr>
                <w:b/>
                <w:lang w:val="vi-VN"/>
              </w:rPr>
            </w:pPr>
            <w:r w:rsidRPr="001D205B">
              <w:rPr>
                <w:b/>
                <w:lang w:val="vi-VN"/>
              </w:rPr>
              <w:t>của SV (4)</w:t>
            </w:r>
          </w:p>
        </w:tc>
        <w:tc>
          <w:tcPr>
            <w:tcW w:w="892" w:type="dxa"/>
            <w:shd w:val="clear" w:color="auto" w:fill="auto"/>
            <w:vAlign w:val="center"/>
          </w:tcPr>
          <w:p w:rsidR="002F4901" w:rsidRPr="001D205B" w:rsidRDefault="002F4901" w:rsidP="00342BBB">
            <w:pPr>
              <w:widowControl w:val="0"/>
              <w:jc w:val="center"/>
              <w:rPr>
                <w:b/>
              </w:rPr>
            </w:pPr>
            <w:r w:rsidRPr="001D205B">
              <w:rPr>
                <w:b/>
              </w:rPr>
              <w:t>CĐR học phần (</w:t>
            </w:r>
            <w:r w:rsidRPr="001D205B">
              <w:rPr>
                <w:b/>
                <w:lang w:val="vi-VN"/>
              </w:rPr>
              <w:t>5</w:t>
            </w:r>
            <w:r w:rsidRPr="001D205B">
              <w:rPr>
                <w:b/>
              </w:rPr>
              <w:t>)</w:t>
            </w:r>
          </w:p>
        </w:tc>
        <w:tc>
          <w:tcPr>
            <w:tcW w:w="992" w:type="dxa"/>
            <w:shd w:val="clear" w:color="auto" w:fill="auto"/>
            <w:vAlign w:val="center"/>
          </w:tcPr>
          <w:p w:rsidR="002F4901" w:rsidRPr="001D205B" w:rsidRDefault="002F4901" w:rsidP="00342BBB">
            <w:pPr>
              <w:widowControl w:val="0"/>
              <w:jc w:val="center"/>
              <w:rPr>
                <w:b/>
              </w:rPr>
            </w:pPr>
            <w:r w:rsidRPr="001D205B">
              <w:rPr>
                <w:b/>
              </w:rPr>
              <w:t>Bài đánh giá</w:t>
            </w:r>
          </w:p>
          <w:p w:rsidR="002F4901" w:rsidRPr="001D205B" w:rsidRDefault="002F4901" w:rsidP="00342BBB">
            <w:pPr>
              <w:widowControl w:val="0"/>
              <w:jc w:val="center"/>
              <w:rPr>
                <w:b/>
              </w:rPr>
            </w:pPr>
            <w:r w:rsidRPr="001D205B">
              <w:rPr>
                <w:b/>
              </w:rPr>
              <w:t>(</w:t>
            </w:r>
            <w:r w:rsidRPr="001D205B">
              <w:rPr>
                <w:b/>
                <w:lang w:val="vi-VN"/>
              </w:rPr>
              <w:t>6</w:t>
            </w:r>
            <w:r w:rsidRPr="001D205B">
              <w:rPr>
                <w:b/>
              </w:rPr>
              <w:t>)</w:t>
            </w:r>
          </w:p>
        </w:tc>
      </w:tr>
      <w:tr w:rsidR="002F4901" w:rsidRPr="001D205B" w:rsidTr="0020573F">
        <w:trPr>
          <w:trHeight w:val="709"/>
        </w:trPr>
        <w:tc>
          <w:tcPr>
            <w:tcW w:w="1008" w:type="dxa"/>
            <w:vAlign w:val="center"/>
          </w:tcPr>
          <w:p w:rsidR="002F4901" w:rsidRPr="001D205B" w:rsidRDefault="002F4901" w:rsidP="00342BBB">
            <w:pPr>
              <w:widowControl w:val="0"/>
              <w:jc w:val="center"/>
              <w:rPr>
                <w:b/>
                <w:bCs/>
              </w:rPr>
            </w:pPr>
            <w:r w:rsidRPr="001D205B">
              <w:rPr>
                <w:b/>
                <w:bCs/>
              </w:rPr>
              <w:t>1</w:t>
            </w:r>
          </w:p>
        </w:tc>
        <w:tc>
          <w:tcPr>
            <w:tcW w:w="2160" w:type="dxa"/>
            <w:shd w:val="clear" w:color="auto" w:fill="auto"/>
          </w:tcPr>
          <w:p w:rsidR="002F4901" w:rsidRPr="001D205B" w:rsidRDefault="002F4901" w:rsidP="00342BBB">
            <w:pPr>
              <w:widowControl w:val="0"/>
              <w:jc w:val="both"/>
              <w:rPr>
                <w:b/>
              </w:rPr>
            </w:pPr>
            <w:r w:rsidRPr="001D205B">
              <w:rPr>
                <w:b/>
              </w:rPr>
              <w:t>Chương 1: Một số vấn đề chung về an sinh xã hội</w:t>
            </w:r>
          </w:p>
          <w:p w:rsidR="002F4901" w:rsidRPr="001D205B" w:rsidRDefault="002F4901" w:rsidP="00342BBB">
            <w:pPr>
              <w:widowControl w:val="0"/>
              <w:jc w:val="both"/>
              <w:rPr>
                <w:b/>
                <w:i/>
              </w:rPr>
            </w:pPr>
          </w:p>
          <w:p w:rsidR="002F4901" w:rsidRPr="001D205B" w:rsidRDefault="002F4901" w:rsidP="00342BBB">
            <w:pPr>
              <w:widowControl w:val="0"/>
              <w:jc w:val="both"/>
            </w:pPr>
            <w:r w:rsidRPr="001D205B">
              <w:t>1.1. Khái niệm và các khái niệm có liên đến an sinh xã hội</w:t>
            </w:r>
          </w:p>
          <w:p w:rsidR="002F4901" w:rsidRPr="001D205B" w:rsidRDefault="002F4901" w:rsidP="00342BBB">
            <w:pPr>
              <w:widowControl w:val="0"/>
              <w:jc w:val="both"/>
            </w:pPr>
            <w:r w:rsidRPr="001D205B">
              <w:t>1.2. Đối tượng, nội dung, phương pháp nghiên cứu của an sinh xã hội</w:t>
            </w:r>
          </w:p>
        </w:tc>
        <w:tc>
          <w:tcPr>
            <w:tcW w:w="2160" w:type="dxa"/>
          </w:tcPr>
          <w:p w:rsidR="002F4901" w:rsidRPr="001D205B" w:rsidRDefault="002F4901" w:rsidP="00342BBB">
            <w:pPr>
              <w:widowControl w:val="0"/>
              <w:jc w:val="both"/>
              <w:rPr>
                <w:lang w:val="vi-VN"/>
              </w:rPr>
            </w:pPr>
            <w:r w:rsidRPr="001D205B">
              <w:t>-</w:t>
            </w:r>
            <w:r w:rsidRPr="001D205B">
              <w:rPr>
                <w:lang w:val="vi-VN"/>
              </w:rPr>
              <w:t xml:space="preserve"> Giới thiệu đề cương chi tiết học</w:t>
            </w:r>
            <w:r w:rsidRPr="001D205B">
              <w:t xml:space="preserve"> phần</w:t>
            </w:r>
            <w:r w:rsidRPr="001D205B">
              <w:rPr>
                <w:lang w:val="vi-VN"/>
              </w:rPr>
              <w:t>.</w:t>
            </w:r>
          </w:p>
          <w:p w:rsidR="002F4901" w:rsidRPr="001D205B" w:rsidRDefault="002F4901" w:rsidP="00342BBB">
            <w:pPr>
              <w:widowControl w:val="0"/>
              <w:jc w:val="both"/>
            </w:pPr>
            <w:r w:rsidRPr="001D205B">
              <w:t>- Thuyết trình kết hợp sử dụng Slide giới thiệu kiến thức lý thuyết.</w:t>
            </w:r>
          </w:p>
          <w:p w:rsidR="002F4901" w:rsidRPr="001D205B" w:rsidRDefault="002F4901" w:rsidP="00342BBB">
            <w:pPr>
              <w:widowControl w:val="0"/>
              <w:jc w:val="both"/>
            </w:pPr>
            <w:r w:rsidRPr="001D205B">
              <w:t>- Sử dụng phương pháp động não: Đưa ra một số hình ảnh về các vấn đề xã hội hiện nay và yêu cầu SV bình luận.</w:t>
            </w:r>
          </w:p>
          <w:p w:rsidR="002F4901" w:rsidRPr="001D205B" w:rsidRDefault="002F4901" w:rsidP="00342BBB">
            <w:pPr>
              <w:widowControl w:val="0"/>
              <w:jc w:val="both"/>
            </w:pPr>
            <w:r w:rsidRPr="001D205B">
              <w:t>- Đặt một số câu hỏi nhanh để khơi gợi tư duy cho SV.</w:t>
            </w:r>
          </w:p>
          <w:p w:rsidR="002F4901" w:rsidRPr="001D205B" w:rsidRDefault="002F4901" w:rsidP="00342BBB">
            <w:pPr>
              <w:widowControl w:val="0"/>
              <w:jc w:val="both"/>
            </w:pPr>
            <w:r w:rsidRPr="001D205B">
              <w:t>- Hướng dẫn và thành lập các nhóm học tập của SV; GV cập nhật danh sách nhóm trên hệ thống LMS.</w:t>
            </w:r>
          </w:p>
          <w:p w:rsidR="002F4901" w:rsidRPr="001D205B" w:rsidRDefault="002F4901" w:rsidP="00342BBB">
            <w:pPr>
              <w:widowControl w:val="0"/>
              <w:jc w:val="both"/>
              <w:rPr>
                <w:lang w:val="vi-VN"/>
              </w:rPr>
            </w:pPr>
            <w:r w:rsidRPr="001D205B">
              <w:t>- Giới thiệu về trang thông tin cá nhân của GV trên hệ thống LMS, yêu cầu SV tích cực tương tác với GV và nhận tài liệu, bài tập, nội dung thảo luận cũng như tương tác với nhóm thông qua cổng thông tin cán bộ của GV.</w:t>
            </w:r>
          </w:p>
        </w:tc>
        <w:tc>
          <w:tcPr>
            <w:tcW w:w="2230" w:type="dxa"/>
          </w:tcPr>
          <w:p w:rsidR="002F4901" w:rsidRPr="001D205B" w:rsidRDefault="002F4901" w:rsidP="00342BBB">
            <w:pPr>
              <w:widowControl w:val="0"/>
              <w:jc w:val="both"/>
              <w:rPr>
                <w:lang w:val="vi-VN"/>
              </w:rPr>
            </w:pPr>
            <w:r w:rsidRPr="001D205B">
              <w:rPr>
                <w:lang w:val="vi-VN"/>
              </w:rPr>
              <w:t>- Đọc trước học liệu số [1] từ trang 46 đến trang 88.</w:t>
            </w:r>
          </w:p>
          <w:p w:rsidR="002F4901" w:rsidRPr="001D205B" w:rsidRDefault="002F4901" w:rsidP="00342BBB">
            <w:pPr>
              <w:widowControl w:val="0"/>
              <w:jc w:val="both"/>
              <w:rPr>
                <w:lang w:val="vi-VN"/>
              </w:rPr>
            </w:pPr>
            <w:r w:rsidRPr="001D205B">
              <w:rPr>
                <w:lang w:val="vi-VN"/>
              </w:rPr>
              <w:t>- Vở ghi chép.</w:t>
            </w:r>
          </w:p>
          <w:p w:rsidR="002F4901" w:rsidRPr="001D205B" w:rsidRDefault="002F4901" w:rsidP="00342BBB">
            <w:pPr>
              <w:widowControl w:val="0"/>
              <w:jc w:val="both"/>
            </w:pPr>
            <w:r w:rsidRPr="001D205B">
              <w:rPr>
                <w:lang w:val="vi-VN"/>
              </w:rPr>
              <w:t>- Lập email group của từng nhóm/hoặc ứng dụng  CNTT để tạo group khác của nhóm và kết nối với GV.</w:t>
            </w:r>
          </w:p>
          <w:p w:rsidR="002F4901" w:rsidRPr="001D205B" w:rsidRDefault="002F4901" w:rsidP="00342BBB">
            <w:pPr>
              <w:widowControl w:val="0"/>
              <w:jc w:val="both"/>
            </w:pPr>
            <w:r w:rsidRPr="001D205B">
              <w:t>- Tự học: Đối tượng, nội dung, phương pháp nghiên cứu của an sinh xã hội</w:t>
            </w:r>
          </w:p>
          <w:p w:rsidR="002F4901" w:rsidRPr="001D205B" w:rsidRDefault="002F4901" w:rsidP="00342BBB">
            <w:pPr>
              <w:widowControl w:val="0"/>
              <w:jc w:val="both"/>
            </w:pPr>
          </w:p>
        </w:tc>
        <w:tc>
          <w:tcPr>
            <w:tcW w:w="892" w:type="dxa"/>
            <w:shd w:val="clear" w:color="auto" w:fill="auto"/>
            <w:vAlign w:val="center"/>
          </w:tcPr>
          <w:p w:rsidR="002F4901" w:rsidRPr="001D205B" w:rsidRDefault="002F4901" w:rsidP="00342BBB">
            <w:pPr>
              <w:widowControl w:val="0"/>
              <w:jc w:val="center"/>
            </w:pPr>
            <w:r w:rsidRPr="001D205B">
              <w:rPr>
                <w:lang w:val="nl-NL"/>
              </w:rPr>
              <w:t>G1.1, G2.1</w:t>
            </w:r>
          </w:p>
        </w:tc>
        <w:tc>
          <w:tcPr>
            <w:tcW w:w="992" w:type="dxa"/>
            <w:shd w:val="clear" w:color="auto" w:fill="auto"/>
            <w:vAlign w:val="center"/>
          </w:tcPr>
          <w:p w:rsidR="002F4901" w:rsidRPr="001D205B" w:rsidRDefault="002F4901" w:rsidP="00342BBB">
            <w:pPr>
              <w:widowControl w:val="0"/>
              <w:jc w:val="center"/>
            </w:pPr>
            <w:r w:rsidRPr="001D205B">
              <w:rPr>
                <w:lang w:val="nl-NL"/>
              </w:rPr>
              <w:t>A1.1.1, A1.1.2, A1.3, A2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rPr>
            </w:pPr>
            <w:r w:rsidRPr="001D205B">
              <w:rPr>
                <w:b/>
                <w:bCs/>
              </w:rPr>
              <w:t>2</w:t>
            </w:r>
          </w:p>
        </w:tc>
        <w:tc>
          <w:tcPr>
            <w:tcW w:w="2160" w:type="dxa"/>
            <w:shd w:val="clear" w:color="auto" w:fill="auto"/>
          </w:tcPr>
          <w:p w:rsidR="002F4901" w:rsidRPr="001D205B" w:rsidRDefault="002F4901" w:rsidP="00342BBB">
            <w:pPr>
              <w:widowControl w:val="0"/>
              <w:jc w:val="both"/>
              <w:rPr>
                <w:b/>
              </w:rPr>
            </w:pPr>
            <w:r w:rsidRPr="001D205B">
              <w:rPr>
                <w:b/>
              </w:rPr>
              <w:t>Chương 1: Một số vấn đề chung về an sinh xã hội</w:t>
            </w:r>
            <w:r w:rsidRPr="001D205B">
              <w:rPr>
                <w:b/>
                <w:bCs/>
              </w:rPr>
              <w:t xml:space="preserve"> (tiếp)</w:t>
            </w:r>
          </w:p>
          <w:p w:rsidR="002F4901" w:rsidRPr="001D205B" w:rsidRDefault="002F4901" w:rsidP="00342BBB">
            <w:pPr>
              <w:widowControl w:val="0"/>
              <w:ind w:right="-5"/>
              <w:jc w:val="both"/>
            </w:pPr>
          </w:p>
          <w:p w:rsidR="002F4901" w:rsidRPr="001D205B" w:rsidRDefault="002F4901" w:rsidP="00342BBB">
            <w:pPr>
              <w:widowControl w:val="0"/>
              <w:jc w:val="both"/>
            </w:pPr>
            <w:r w:rsidRPr="001D205B">
              <w:t>1.3. Chức năng, vai trò và các nguyên tắc cơ bản của an sinh xã hội</w:t>
            </w:r>
          </w:p>
          <w:p w:rsidR="002F4901" w:rsidRPr="001D205B" w:rsidRDefault="002F4901" w:rsidP="00342BBB">
            <w:pPr>
              <w:widowControl w:val="0"/>
              <w:jc w:val="both"/>
              <w:rPr>
                <w:b/>
                <w:bCs/>
              </w:rPr>
            </w:pPr>
          </w:p>
        </w:tc>
        <w:tc>
          <w:tcPr>
            <w:tcW w:w="2160" w:type="dxa"/>
          </w:tcPr>
          <w:p w:rsidR="002F4901" w:rsidRPr="001D205B" w:rsidRDefault="002F4901" w:rsidP="00342BBB">
            <w:pPr>
              <w:widowControl w:val="0"/>
              <w:jc w:val="both"/>
            </w:pPr>
            <w:r w:rsidRPr="001D205B">
              <w:t>- Đặt một số câu hỏi nhanh để kiểm tra nội dung tự học và ôn lại nội dung buổi học trước.</w:t>
            </w:r>
          </w:p>
          <w:p w:rsidR="002F4901" w:rsidRPr="001D205B" w:rsidRDefault="002F4901" w:rsidP="00342BBB">
            <w:pPr>
              <w:widowControl w:val="0"/>
              <w:jc w:val="both"/>
            </w:pPr>
            <w:r w:rsidRPr="001D205B">
              <w:t>- Thuyết trình kết hợp sử dụng Slide giới thiệu kiến thức lý thuyết.</w:t>
            </w:r>
          </w:p>
          <w:p w:rsidR="002F4901" w:rsidRPr="001D205B" w:rsidRDefault="002F4901" w:rsidP="00342BBB">
            <w:pPr>
              <w:widowControl w:val="0"/>
              <w:jc w:val="both"/>
            </w:pPr>
            <w:r w:rsidRPr="001D205B">
              <w:t xml:space="preserve">- Đặt một số câu hỏi nhanh để khơi </w:t>
            </w:r>
            <w:r w:rsidRPr="001D205B">
              <w:lastRenderedPageBreak/>
              <w:t>gợi tư duy cho SV.</w:t>
            </w:r>
          </w:p>
        </w:tc>
        <w:tc>
          <w:tcPr>
            <w:tcW w:w="2230" w:type="dxa"/>
          </w:tcPr>
          <w:p w:rsidR="002F4901" w:rsidRPr="001D205B" w:rsidRDefault="002F4901" w:rsidP="00342BBB">
            <w:pPr>
              <w:widowControl w:val="0"/>
              <w:jc w:val="both"/>
            </w:pPr>
            <w:r w:rsidRPr="001D205B">
              <w:lastRenderedPageBreak/>
              <w:t>- Đọc trước học liệu số [1] từ trang 109 đến trang 140.</w:t>
            </w:r>
          </w:p>
          <w:p w:rsidR="002F4901" w:rsidRPr="001D205B" w:rsidRDefault="002F4901" w:rsidP="00342BBB">
            <w:pPr>
              <w:widowControl w:val="0"/>
              <w:jc w:val="both"/>
            </w:pPr>
            <w:r w:rsidRPr="001D205B">
              <w:t>- Tự học: Vai trò của an sinh xã hội</w:t>
            </w:r>
          </w:p>
        </w:tc>
        <w:tc>
          <w:tcPr>
            <w:tcW w:w="892" w:type="dxa"/>
            <w:shd w:val="clear" w:color="auto" w:fill="auto"/>
            <w:vAlign w:val="center"/>
          </w:tcPr>
          <w:p w:rsidR="002F4901" w:rsidRPr="001D205B" w:rsidRDefault="002F4901" w:rsidP="00342BBB">
            <w:pPr>
              <w:widowControl w:val="0"/>
              <w:jc w:val="center"/>
            </w:pPr>
            <w:r w:rsidRPr="001D205B">
              <w:rPr>
                <w:lang w:val="nl-NL"/>
              </w:rPr>
              <w:t>G1.1, G2.1</w:t>
            </w:r>
          </w:p>
        </w:tc>
        <w:tc>
          <w:tcPr>
            <w:tcW w:w="992" w:type="dxa"/>
            <w:shd w:val="clear" w:color="auto" w:fill="auto"/>
            <w:vAlign w:val="center"/>
          </w:tcPr>
          <w:p w:rsidR="002F4901" w:rsidRPr="001D205B" w:rsidRDefault="002F4901" w:rsidP="00342BBB">
            <w:pPr>
              <w:widowControl w:val="0"/>
              <w:jc w:val="center"/>
            </w:pPr>
            <w:r w:rsidRPr="001D205B">
              <w:rPr>
                <w:lang w:val="nl-NL"/>
              </w:rPr>
              <w:t>A1.1.1, A1.1.2, A1.3, A2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rPr>
            </w:pPr>
            <w:r w:rsidRPr="001D205B">
              <w:rPr>
                <w:b/>
                <w:bCs/>
              </w:rPr>
              <w:lastRenderedPageBreak/>
              <w:t>3</w:t>
            </w:r>
          </w:p>
        </w:tc>
        <w:tc>
          <w:tcPr>
            <w:tcW w:w="2160" w:type="dxa"/>
          </w:tcPr>
          <w:p w:rsidR="002F4901" w:rsidRPr="001D205B" w:rsidRDefault="002F4901" w:rsidP="00342BBB">
            <w:pPr>
              <w:widowControl w:val="0"/>
              <w:jc w:val="both"/>
              <w:rPr>
                <w:b/>
              </w:rPr>
            </w:pPr>
            <w:r w:rsidRPr="001D205B">
              <w:rPr>
                <w:b/>
              </w:rPr>
              <w:t xml:space="preserve">Chương 1: Một số vấn đề chung về an sinh xã hội </w:t>
            </w:r>
            <w:r w:rsidRPr="001D205B">
              <w:rPr>
                <w:b/>
                <w:bCs/>
              </w:rPr>
              <w:t>(tiếp)</w:t>
            </w:r>
          </w:p>
          <w:p w:rsidR="002F4901" w:rsidRPr="001D205B" w:rsidRDefault="002F4901" w:rsidP="00342BBB">
            <w:pPr>
              <w:widowControl w:val="0"/>
              <w:ind w:right="-5"/>
              <w:jc w:val="both"/>
            </w:pPr>
          </w:p>
          <w:p w:rsidR="002F4901" w:rsidRPr="001D205B" w:rsidRDefault="002F4901" w:rsidP="00342BBB">
            <w:pPr>
              <w:widowControl w:val="0"/>
              <w:jc w:val="both"/>
            </w:pPr>
            <w:r w:rsidRPr="001D205B">
              <w:t>1.3. Chức năng, vai trò và các nguyên tắc cơ bản của an sinh xã hội (tiếp)</w:t>
            </w:r>
          </w:p>
          <w:p w:rsidR="002F4901" w:rsidRPr="001D205B" w:rsidRDefault="002F4901" w:rsidP="00342BBB">
            <w:pPr>
              <w:widowControl w:val="0"/>
              <w:jc w:val="both"/>
            </w:pPr>
            <w:r w:rsidRPr="001D205B">
              <w:t>1.4. Vai trò của các thành phần trong việc phát triển an sinh xã hội</w:t>
            </w:r>
          </w:p>
          <w:p w:rsidR="002F4901" w:rsidRPr="001D205B" w:rsidRDefault="002F4901" w:rsidP="00342BBB">
            <w:pPr>
              <w:widowControl w:val="0"/>
              <w:jc w:val="both"/>
              <w:rPr>
                <w:b/>
              </w:rPr>
            </w:pPr>
            <w:r w:rsidRPr="001D205B">
              <w:t>1.5. Mối quan hệ của an sinh xã hội với một số lĩnh vực khác</w:t>
            </w:r>
          </w:p>
        </w:tc>
        <w:tc>
          <w:tcPr>
            <w:tcW w:w="2160" w:type="dxa"/>
          </w:tcPr>
          <w:p w:rsidR="002F4901" w:rsidRPr="001D205B" w:rsidRDefault="002F4901" w:rsidP="00342BBB">
            <w:pPr>
              <w:widowControl w:val="0"/>
              <w:jc w:val="both"/>
            </w:pPr>
            <w:r w:rsidRPr="001D205B">
              <w:t>- Đặt một số câu hỏi nhanh để kiểm tra nội dung tự học và ôn lại nội dung buổi học trước.</w:t>
            </w:r>
          </w:p>
          <w:p w:rsidR="002F4901" w:rsidRPr="001D205B" w:rsidRDefault="002F4901" w:rsidP="00342BBB">
            <w:pPr>
              <w:widowControl w:val="0"/>
              <w:jc w:val="both"/>
            </w:pPr>
            <w:r w:rsidRPr="001D205B">
              <w:t>- Thuyết trình kết hợp sử dụng Slide giới thiệu kiến thức lý thuyết.</w:t>
            </w:r>
          </w:p>
          <w:p w:rsidR="002F4901" w:rsidRPr="001D205B" w:rsidRDefault="002F4901" w:rsidP="00342BBB">
            <w:pPr>
              <w:widowControl w:val="0"/>
              <w:jc w:val="both"/>
              <w:rPr>
                <w:lang w:val="vi-VN"/>
              </w:rPr>
            </w:pPr>
            <w:r w:rsidRPr="001D205B">
              <w:t>- Đặt một số câu hỏi nhanh để khơi gợi tư duy cho SV.</w:t>
            </w:r>
          </w:p>
        </w:tc>
        <w:tc>
          <w:tcPr>
            <w:tcW w:w="2230" w:type="dxa"/>
          </w:tcPr>
          <w:p w:rsidR="002F4901" w:rsidRPr="001D205B" w:rsidRDefault="002F4901" w:rsidP="00342BBB">
            <w:pPr>
              <w:widowControl w:val="0"/>
              <w:jc w:val="both"/>
              <w:rPr>
                <w:lang w:val="vi-VN"/>
              </w:rPr>
            </w:pPr>
            <w:r w:rsidRPr="001D205B">
              <w:rPr>
                <w:lang w:val="vi-VN"/>
              </w:rPr>
              <w:t>- Đọc trước học liệu số [1] từ trang 88 đến trang 103 và từ trang 153 đến trang 159.</w:t>
            </w:r>
          </w:p>
          <w:p w:rsidR="002F4901" w:rsidRPr="001D205B" w:rsidRDefault="002F4901" w:rsidP="00342BBB">
            <w:pPr>
              <w:widowControl w:val="0"/>
              <w:jc w:val="both"/>
              <w:rPr>
                <w:lang w:val="vi-VN"/>
              </w:rPr>
            </w:pPr>
            <w:r w:rsidRPr="001D205B">
              <w:rPr>
                <w:lang w:val="vi-VN"/>
              </w:rPr>
              <w:t xml:space="preserve">- Tự học: Cấu trúc của an sinh xã hội </w:t>
            </w:r>
          </w:p>
        </w:tc>
        <w:tc>
          <w:tcPr>
            <w:tcW w:w="892" w:type="dxa"/>
            <w:shd w:val="clear" w:color="auto" w:fill="auto"/>
            <w:vAlign w:val="center"/>
          </w:tcPr>
          <w:p w:rsidR="002F4901" w:rsidRPr="001D205B" w:rsidRDefault="002F4901" w:rsidP="00342BBB">
            <w:pPr>
              <w:widowControl w:val="0"/>
              <w:jc w:val="center"/>
            </w:pPr>
            <w:r w:rsidRPr="001D205B">
              <w:rPr>
                <w:lang w:val="nl-NL"/>
              </w:rPr>
              <w:t>G1.1, G2.1</w:t>
            </w:r>
          </w:p>
        </w:tc>
        <w:tc>
          <w:tcPr>
            <w:tcW w:w="992" w:type="dxa"/>
            <w:shd w:val="clear" w:color="auto" w:fill="auto"/>
            <w:vAlign w:val="center"/>
          </w:tcPr>
          <w:p w:rsidR="002F4901" w:rsidRPr="001D205B" w:rsidRDefault="002F4901" w:rsidP="00342BBB">
            <w:pPr>
              <w:widowControl w:val="0"/>
              <w:jc w:val="center"/>
            </w:pPr>
            <w:r w:rsidRPr="001D205B">
              <w:rPr>
                <w:lang w:val="nl-NL"/>
              </w:rPr>
              <w:t>A1.1.1, A1.1.2, A1.3, A2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rPr>
            </w:pPr>
            <w:r w:rsidRPr="001D205B">
              <w:rPr>
                <w:b/>
                <w:bCs/>
              </w:rPr>
              <w:t>4</w:t>
            </w:r>
          </w:p>
        </w:tc>
        <w:tc>
          <w:tcPr>
            <w:tcW w:w="2160" w:type="dxa"/>
            <w:shd w:val="clear" w:color="auto" w:fill="auto"/>
          </w:tcPr>
          <w:p w:rsidR="002F4901" w:rsidRPr="001D205B" w:rsidRDefault="002F4901" w:rsidP="00342BBB">
            <w:pPr>
              <w:widowControl w:val="0"/>
              <w:jc w:val="both"/>
              <w:rPr>
                <w:b/>
              </w:rPr>
            </w:pPr>
            <w:r w:rsidRPr="001D205B">
              <w:rPr>
                <w:b/>
              </w:rPr>
              <w:t>Chương 1: Một số vấn đề chung về an sinh xã hội</w:t>
            </w:r>
            <w:r w:rsidRPr="001D205B">
              <w:rPr>
                <w:b/>
                <w:bCs/>
              </w:rPr>
              <w:t xml:space="preserve"> (tiếp)</w:t>
            </w:r>
          </w:p>
          <w:p w:rsidR="002F4901" w:rsidRPr="001D205B" w:rsidRDefault="002F4901" w:rsidP="00342BBB">
            <w:pPr>
              <w:widowControl w:val="0"/>
              <w:jc w:val="both"/>
            </w:pPr>
          </w:p>
          <w:p w:rsidR="002F4901" w:rsidRPr="001D205B" w:rsidRDefault="002F4901" w:rsidP="00342BBB">
            <w:pPr>
              <w:widowControl w:val="0"/>
              <w:jc w:val="both"/>
              <w:rPr>
                <w:b/>
                <w:bCs/>
              </w:rPr>
            </w:pPr>
            <w:r w:rsidRPr="001D205B">
              <w:t>1.5. Mối quan hệ của an sinh xã hội với một số lĩnh vực khác (tiếp)</w:t>
            </w:r>
          </w:p>
        </w:tc>
        <w:tc>
          <w:tcPr>
            <w:tcW w:w="2160" w:type="dxa"/>
          </w:tcPr>
          <w:p w:rsidR="002F4901" w:rsidRPr="001D205B" w:rsidRDefault="002F4901" w:rsidP="00342BBB">
            <w:pPr>
              <w:widowControl w:val="0"/>
              <w:jc w:val="both"/>
            </w:pPr>
            <w:r w:rsidRPr="001D205B">
              <w:t>- Đặt một số câu hỏi nhanh để kiểm tra nội dung tự học và ôn lại nội dung buổi học trước.</w:t>
            </w:r>
          </w:p>
          <w:p w:rsidR="002F4901" w:rsidRPr="001D205B" w:rsidRDefault="002F4901" w:rsidP="00342BBB">
            <w:pPr>
              <w:widowControl w:val="0"/>
              <w:jc w:val="both"/>
            </w:pPr>
            <w:r w:rsidRPr="001D205B">
              <w:t>- Thuyết trình kết hợp sử dụng Slide giới thiệu kiến thức lý thuyết.</w:t>
            </w:r>
          </w:p>
          <w:p w:rsidR="002F4901" w:rsidRPr="001D205B" w:rsidRDefault="002F4901" w:rsidP="00342BBB">
            <w:pPr>
              <w:widowControl w:val="0"/>
              <w:jc w:val="both"/>
              <w:rPr>
                <w:lang w:val="vi-VN"/>
              </w:rPr>
            </w:pPr>
            <w:r w:rsidRPr="001D205B">
              <w:t>- Đặt một số câu hỏi nhanh để khơi gợi tư duy cho SV.</w:t>
            </w:r>
          </w:p>
        </w:tc>
        <w:tc>
          <w:tcPr>
            <w:tcW w:w="2230" w:type="dxa"/>
          </w:tcPr>
          <w:p w:rsidR="002F4901" w:rsidRPr="001D205B" w:rsidRDefault="002F4901" w:rsidP="00342BBB">
            <w:pPr>
              <w:widowControl w:val="0"/>
              <w:jc w:val="both"/>
              <w:rPr>
                <w:lang w:val="vi-VN"/>
              </w:rPr>
            </w:pPr>
            <w:r w:rsidRPr="001D205B">
              <w:rPr>
                <w:lang w:val="vi-VN"/>
              </w:rPr>
              <w:t>- Đọc trước học liệu số [1] từ trang 88 đến trang 103.</w:t>
            </w:r>
          </w:p>
          <w:p w:rsidR="002F4901" w:rsidRPr="001D205B" w:rsidRDefault="002F4901" w:rsidP="00342BBB">
            <w:pPr>
              <w:widowControl w:val="0"/>
              <w:jc w:val="both"/>
              <w:rPr>
                <w:lang w:val="vi-VN"/>
              </w:rPr>
            </w:pPr>
            <w:r w:rsidRPr="001D205B">
              <w:rPr>
                <w:lang w:val="vi-VN"/>
              </w:rPr>
              <w:t>- Tự học: An sinh xã hội với hội nhập quốc tế</w:t>
            </w:r>
          </w:p>
          <w:p w:rsidR="002F4901" w:rsidRPr="001D205B" w:rsidRDefault="002F4901" w:rsidP="00342BBB">
            <w:pPr>
              <w:widowControl w:val="0"/>
              <w:jc w:val="both"/>
              <w:rPr>
                <w:lang w:val="vi-VN"/>
              </w:rPr>
            </w:pPr>
          </w:p>
        </w:tc>
        <w:tc>
          <w:tcPr>
            <w:tcW w:w="892" w:type="dxa"/>
            <w:shd w:val="clear" w:color="auto" w:fill="auto"/>
            <w:vAlign w:val="center"/>
          </w:tcPr>
          <w:p w:rsidR="002F4901" w:rsidRPr="001D205B" w:rsidRDefault="002F4901" w:rsidP="00342BBB">
            <w:pPr>
              <w:widowControl w:val="0"/>
              <w:jc w:val="center"/>
            </w:pPr>
            <w:r w:rsidRPr="001D205B">
              <w:rPr>
                <w:lang w:val="nl-NL"/>
              </w:rPr>
              <w:t>G1.1, G2.1</w:t>
            </w:r>
          </w:p>
        </w:tc>
        <w:tc>
          <w:tcPr>
            <w:tcW w:w="992" w:type="dxa"/>
            <w:shd w:val="clear" w:color="auto" w:fill="auto"/>
            <w:vAlign w:val="center"/>
          </w:tcPr>
          <w:p w:rsidR="002F4901" w:rsidRPr="001D205B" w:rsidRDefault="002F4901" w:rsidP="00342BBB">
            <w:pPr>
              <w:widowControl w:val="0"/>
              <w:jc w:val="center"/>
            </w:pPr>
            <w:r w:rsidRPr="001D205B">
              <w:rPr>
                <w:lang w:val="nl-NL"/>
              </w:rPr>
              <w:t>A1.1.1, A1.1.2, A1.3, A2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lang w:val="vi-VN"/>
              </w:rPr>
            </w:pPr>
            <w:r w:rsidRPr="001D205B">
              <w:rPr>
                <w:b/>
                <w:bCs/>
                <w:lang w:val="vi-VN"/>
              </w:rPr>
              <w:t>5</w:t>
            </w:r>
          </w:p>
        </w:tc>
        <w:tc>
          <w:tcPr>
            <w:tcW w:w="2160" w:type="dxa"/>
            <w:shd w:val="clear" w:color="auto" w:fill="auto"/>
          </w:tcPr>
          <w:p w:rsidR="002F4901" w:rsidRPr="001D205B" w:rsidRDefault="002F4901" w:rsidP="00342BBB">
            <w:pPr>
              <w:widowControl w:val="0"/>
              <w:jc w:val="both"/>
              <w:rPr>
                <w:b/>
                <w:bCs/>
                <w:lang w:val="vi-VN"/>
              </w:rPr>
            </w:pPr>
            <w:r w:rsidRPr="001D205B">
              <w:rPr>
                <w:b/>
                <w:bCs/>
                <w:lang w:val="vi-VN"/>
              </w:rPr>
              <w:t>Thảo luận nhóm lần 01:</w:t>
            </w:r>
          </w:p>
          <w:p w:rsidR="002F4901" w:rsidRPr="001D205B" w:rsidRDefault="002F4901" w:rsidP="00342BBB">
            <w:pPr>
              <w:widowControl w:val="0"/>
              <w:jc w:val="both"/>
              <w:rPr>
                <w:b/>
                <w:bCs/>
                <w:i/>
              </w:rPr>
            </w:pPr>
          </w:p>
          <w:p w:rsidR="002F4901" w:rsidRPr="001D205B" w:rsidRDefault="002F4901" w:rsidP="00342BBB">
            <w:pPr>
              <w:widowControl w:val="0"/>
              <w:jc w:val="both"/>
              <w:rPr>
                <w:b/>
                <w:bCs/>
                <w:i/>
              </w:rPr>
            </w:pPr>
            <w:r w:rsidRPr="001D205B">
              <w:rPr>
                <w:b/>
                <w:bCs/>
                <w:i/>
                <w:lang w:val="vi-VN"/>
              </w:rPr>
              <w:t xml:space="preserve">Nội dung: </w:t>
            </w:r>
            <w:r w:rsidRPr="001D205B">
              <w:rPr>
                <w:lang w:val="vi-VN"/>
              </w:rPr>
              <w:t>Phân tích thực trạng, đề xuất giải pháp đảm bảo ASXH cho nông dân ở Việt Nam</w:t>
            </w:r>
          </w:p>
        </w:tc>
        <w:tc>
          <w:tcPr>
            <w:tcW w:w="2160" w:type="dxa"/>
          </w:tcPr>
          <w:p w:rsidR="002F4901" w:rsidRPr="001D205B" w:rsidRDefault="002F4901" w:rsidP="00342BBB">
            <w:pPr>
              <w:widowControl w:val="0"/>
              <w:jc w:val="both"/>
            </w:pPr>
            <w:r w:rsidRPr="001D205B">
              <w:t>-Đặt ra nội dung, hình thức, yêu cầu thảo luận nhóm.</w:t>
            </w:r>
          </w:p>
          <w:p w:rsidR="002F4901" w:rsidRPr="001D205B" w:rsidRDefault="002F4901" w:rsidP="00342BBB">
            <w:pPr>
              <w:widowControl w:val="0"/>
              <w:jc w:val="both"/>
            </w:pPr>
            <w:r w:rsidRPr="001D205B">
              <w:t>- Gợi ý kết cấu bài báo cáo thảo luận nhóm.</w:t>
            </w:r>
          </w:p>
          <w:p w:rsidR="002F4901" w:rsidRPr="001D205B" w:rsidRDefault="002F4901" w:rsidP="00342BBB">
            <w:pPr>
              <w:widowControl w:val="0"/>
              <w:jc w:val="both"/>
            </w:pPr>
            <w:r w:rsidRPr="001D205B">
              <w:t xml:space="preserve">- </w:t>
            </w:r>
            <w:r w:rsidRPr="001D205B">
              <w:rPr>
                <w:lang w:val="vi-VN"/>
              </w:rPr>
              <w:t>Đặt ra các câu hỏi về thực trạng, giải pháp đảm bảo an sinh xã hội cho nông dân ở Việt Nam.</w:t>
            </w:r>
          </w:p>
          <w:p w:rsidR="002F4901" w:rsidRPr="001D205B" w:rsidRDefault="002F4901" w:rsidP="00342BBB">
            <w:pPr>
              <w:widowControl w:val="0"/>
              <w:jc w:val="both"/>
            </w:pPr>
            <w:r w:rsidRPr="001D205B">
              <w:t>- Các nhóm sinh viên trình bày kết quả thảo luận nhóm.</w:t>
            </w:r>
          </w:p>
          <w:p w:rsidR="002F4901" w:rsidRPr="001D205B" w:rsidRDefault="002F4901" w:rsidP="00342BBB">
            <w:pPr>
              <w:widowControl w:val="0"/>
              <w:jc w:val="both"/>
            </w:pPr>
            <w:r w:rsidRPr="001D205B">
              <w:t>-</w:t>
            </w:r>
            <w:r w:rsidRPr="001D205B">
              <w:rPr>
                <w:lang w:val="vi-VN"/>
              </w:rPr>
              <w:t xml:space="preserve"> Chốt lại nội dung thảo luận, nhận xét đánh giá kết quả </w:t>
            </w:r>
            <w:r w:rsidRPr="001D205B">
              <w:rPr>
                <w:lang w:val="vi-VN"/>
              </w:rPr>
              <w:lastRenderedPageBreak/>
              <w:t>thảo luận của các nhóm.</w:t>
            </w:r>
          </w:p>
        </w:tc>
        <w:tc>
          <w:tcPr>
            <w:tcW w:w="2230" w:type="dxa"/>
          </w:tcPr>
          <w:p w:rsidR="002F4901" w:rsidRPr="001D205B" w:rsidRDefault="002F4901" w:rsidP="00342BBB">
            <w:pPr>
              <w:widowControl w:val="0"/>
              <w:jc w:val="both"/>
              <w:rPr>
                <w:lang w:val="vi-VN"/>
              </w:rPr>
            </w:pPr>
            <w:r w:rsidRPr="001D205B">
              <w:rPr>
                <w:lang w:val="vi-VN"/>
              </w:rPr>
              <w:lastRenderedPageBreak/>
              <w:t>- Đọc trước học liệu số [1] từ trang 88 đến trang 103.</w:t>
            </w:r>
          </w:p>
          <w:p w:rsidR="002F4901" w:rsidRPr="001D205B" w:rsidRDefault="002F4901" w:rsidP="00342BBB">
            <w:pPr>
              <w:widowControl w:val="0"/>
              <w:jc w:val="both"/>
              <w:rPr>
                <w:lang w:val="vi-VN"/>
              </w:rPr>
            </w:pPr>
            <w:r w:rsidRPr="001D205B">
              <w:rPr>
                <w:lang w:val="vi-VN"/>
              </w:rPr>
              <w:t>- Tìm kiếm các tài liệu trên mạng Internet về thực trạng, giải pháp đảm bảo an sinh xã hội cho nông dân ở Việt Nam.</w:t>
            </w:r>
          </w:p>
          <w:p w:rsidR="002F4901" w:rsidRPr="001D205B" w:rsidRDefault="002F4901"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2F4901" w:rsidRPr="001D205B" w:rsidRDefault="002F4901" w:rsidP="00342BBB">
            <w:pPr>
              <w:widowControl w:val="0"/>
              <w:jc w:val="center"/>
            </w:pPr>
            <w:r w:rsidRPr="001D205B">
              <w:rPr>
                <w:lang w:val="nl-NL"/>
              </w:rPr>
              <w:t>G1.1, G2.1, G2.2, G3.1, G3.2, G4.1</w:t>
            </w:r>
          </w:p>
        </w:tc>
        <w:tc>
          <w:tcPr>
            <w:tcW w:w="992" w:type="dxa"/>
            <w:shd w:val="clear" w:color="auto" w:fill="auto"/>
            <w:vAlign w:val="center"/>
          </w:tcPr>
          <w:p w:rsidR="002F4901" w:rsidRPr="001D205B" w:rsidRDefault="002F4901" w:rsidP="00342BBB">
            <w:pPr>
              <w:widowControl w:val="0"/>
              <w:jc w:val="center"/>
            </w:pPr>
            <w:r w:rsidRPr="001D205B">
              <w:rPr>
                <w:lang w:val="nl-NL"/>
              </w:rPr>
              <w:t>A1.1.1, A1.1.2 , A1.2.2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rPr>
            </w:pPr>
            <w:r w:rsidRPr="001D205B">
              <w:rPr>
                <w:b/>
                <w:bCs/>
              </w:rPr>
              <w:lastRenderedPageBreak/>
              <w:t>6</w:t>
            </w:r>
          </w:p>
        </w:tc>
        <w:tc>
          <w:tcPr>
            <w:tcW w:w="2160" w:type="dxa"/>
            <w:shd w:val="clear" w:color="auto" w:fill="auto"/>
          </w:tcPr>
          <w:p w:rsidR="002F4901" w:rsidRPr="001D205B" w:rsidRDefault="002F4901" w:rsidP="00342BBB">
            <w:pPr>
              <w:widowControl w:val="0"/>
              <w:jc w:val="both"/>
              <w:rPr>
                <w:b/>
              </w:rPr>
            </w:pPr>
            <w:r w:rsidRPr="001D205B">
              <w:rPr>
                <w:b/>
              </w:rPr>
              <w:t>Chương 2: Cơ sở khoa học của an sinh xã hội</w:t>
            </w:r>
          </w:p>
          <w:p w:rsidR="002F4901" w:rsidRPr="001D205B" w:rsidRDefault="002F4901" w:rsidP="00342BBB">
            <w:pPr>
              <w:widowControl w:val="0"/>
              <w:ind w:right="-5"/>
              <w:jc w:val="both"/>
            </w:pPr>
          </w:p>
          <w:p w:rsidR="002F4901" w:rsidRPr="001D205B" w:rsidRDefault="002F4901" w:rsidP="00342BBB">
            <w:pPr>
              <w:widowControl w:val="0"/>
              <w:jc w:val="both"/>
              <w:rPr>
                <w:lang w:val="vi-VN"/>
              </w:rPr>
            </w:pPr>
            <w:r w:rsidRPr="001D205B">
              <w:rPr>
                <w:lang w:val="vi-VN"/>
              </w:rPr>
              <w:t>2.1. Lịch sử hình thành và phát triển an sinh xã hội trên thế giới</w:t>
            </w:r>
          </w:p>
          <w:p w:rsidR="002F4901" w:rsidRPr="001D205B" w:rsidRDefault="002F4901" w:rsidP="00342BBB">
            <w:pPr>
              <w:widowControl w:val="0"/>
              <w:jc w:val="both"/>
              <w:rPr>
                <w:b/>
              </w:rPr>
            </w:pPr>
            <w:r w:rsidRPr="001D205B">
              <w:rPr>
                <w:lang w:val="vi-VN"/>
              </w:rPr>
              <w:t>2.2. Các quan điểm, học thuyết cơ bản về an sinh xã hội</w:t>
            </w:r>
          </w:p>
        </w:tc>
        <w:tc>
          <w:tcPr>
            <w:tcW w:w="2160" w:type="dxa"/>
          </w:tcPr>
          <w:p w:rsidR="002F4901" w:rsidRPr="001D205B" w:rsidRDefault="002F4901" w:rsidP="00342BBB">
            <w:pPr>
              <w:widowControl w:val="0"/>
              <w:jc w:val="both"/>
            </w:pPr>
            <w:r w:rsidRPr="001D205B">
              <w:t>- Đặt một số câu hỏi nhanh để kiểm tra nội dung tự học và ôn lại nội dung buổi học trước.</w:t>
            </w:r>
          </w:p>
          <w:p w:rsidR="002F4901" w:rsidRPr="001D205B" w:rsidRDefault="002F4901" w:rsidP="00342BBB">
            <w:pPr>
              <w:widowControl w:val="0"/>
              <w:jc w:val="both"/>
            </w:pPr>
            <w:r w:rsidRPr="001D205B">
              <w:t>- Thuyết trình kết hợp sử dụng Slide giới thiệu kiến thức lý thuyết.</w:t>
            </w:r>
          </w:p>
          <w:p w:rsidR="002F4901" w:rsidRPr="001D205B" w:rsidRDefault="002F4901" w:rsidP="00342BBB">
            <w:pPr>
              <w:widowControl w:val="0"/>
              <w:jc w:val="both"/>
              <w:rPr>
                <w:lang w:val="vi-VN"/>
              </w:rPr>
            </w:pPr>
            <w:r w:rsidRPr="001D205B">
              <w:t>- Đặt một số câu hỏi nhanh để khơi gợi tư duy cho SV.</w:t>
            </w:r>
          </w:p>
        </w:tc>
        <w:tc>
          <w:tcPr>
            <w:tcW w:w="2230" w:type="dxa"/>
          </w:tcPr>
          <w:p w:rsidR="002F4901" w:rsidRPr="001D205B" w:rsidRDefault="002F4901" w:rsidP="00342BBB">
            <w:pPr>
              <w:widowControl w:val="0"/>
              <w:jc w:val="both"/>
              <w:rPr>
                <w:lang w:val="vi-VN"/>
              </w:rPr>
            </w:pPr>
            <w:r w:rsidRPr="001D205B">
              <w:rPr>
                <w:lang w:val="vi-VN"/>
              </w:rPr>
              <w:t>- Đọc trước học liệu số [1] từ trang 20 đến trang 41.</w:t>
            </w:r>
          </w:p>
          <w:p w:rsidR="002F4901" w:rsidRPr="001D205B" w:rsidRDefault="002F4901" w:rsidP="00342BBB">
            <w:pPr>
              <w:widowControl w:val="0"/>
              <w:jc w:val="both"/>
              <w:rPr>
                <w:lang w:val="vi-VN"/>
              </w:rPr>
            </w:pPr>
            <w:r w:rsidRPr="001D205B">
              <w:rPr>
                <w:lang w:val="vi-VN"/>
              </w:rPr>
              <w:t>- Tự học: Lý thuyết về chia sẻ trách nhiệm xã hội.</w:t>
            </w:r>
          </w:p>
        </w:tc>
        <w:tc>
          <w:tcPr>
            <w:tcW w:w="892" w:type="dxa"/>
            <w:shd w:val="clear" w:color="auto" w:fill="auto"/>
            <w:vAlign w:val="center"/>
          </w:tcPr>
          <w:p w:rsidR="002F4901" w:rsidRPr="001D205B" w:rsidRDefault="002F4901" w:rsidP="00342BBB">
            <w:pPr>
              <w:widowControl w:val="0"/>
              <w:jc w:val="center"/>
            </w:pPr>
            <w:r w:rsidRPr="001D205B">
              <w:rPr>
                <w:lang w:val="nl-NL"/>
              </w:rPr>
              <w:t>G1.2, G2.1</w:t>
            </w:r>
          </w:p>
        </w:tc>
        <w:tc>
          <w:tcPr>
            <w:tcW w:w="992" w:type="dxa"/>
            <w:shd w:val="clear" w:color="auto" w:fill="auto"/>
            <w:vAlign w:val="center"/>
          </w:tcPr>
          <w:p w:rsidR="002F4901" w:rsidRPr="001D205B" w:rsidRDefault="002F4901" w:rsidP="00342BBB">
            <w:pPr>
              <w:widowControl w:val="0"/>
              <w:jc w:val="center"/>
            </w:pPr>
            <w:r w:rsidRPr="001D205B">
              <w:rPr>
                <w:lang w:val="nl-NL"/>
              </w:rPr>
              <w:t>A1.1.1, A1.1.2, A2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rPr>
            </w:pPr>
            <w:r w:rsidRPr="001D205B">
              <w:rPr>
                <w:b/>
                <w:bCs/>
              </w:rPr>
              <w:t>7</w:t>
            </w:r>
          </w:p>
        </w:tc>
        <w:tc>
          <w:tcPr>
            <w:tcW w:w="2160" w:type="dxa"/>
            <w:shd w:val="clear" w:color="auto" w:fill="auto"/>
          </w:tcPr>
          <w:p w:rsidR="002F4901" w:rsidRPr="001D205B" w:rsidRDefault="002F4901" w:rsidP="00342BBB">
            <w:pPr>
              <w:widowControl w:val="0"/>
              <w:jc w:val="both"/>
              <w:rPr>
                <w:b/>
              </w:rPr>
            </w:pPr>
            <w:r w:rsidRPr="001D205B">
              <w:rPr>
                <w:b/>
              </w:rPr>
              <w:t>Chương 2: Cơ sở khoa học của an sinh xã hội</w:t>
            </w:r>
            <w:r w:rsidRPr="001D205B">
              <w:rPr>
                <w:b/>
                <w:bCs/>
              </w:rPr>
              <w:t xml:space="preserve"> (tiếp)</w:t>
            </w:r>
          </w:p>
          <w:p w:rsidR="002F4901" w:rsidRPr="001D205B" w:rsidRDefault="002F4901" w:rsidP="00342BBB">
            <w:pPr>
              <w:widowControl w:val="0"/>
              <w:ind w:right="-5"/>
              <w:jc w:val="both"/>
            </w:pPr>
          </w:p>
          <w:p w:rsidR="002F4901" w:rsidRPr="001D205B" w:rsidRDefault="002F4901" w:rsidP="00342BBB">
            <w:pPr>
              <w:widowControl w:val="0"/>
              <w:jc w:val="both"/>
              <w:rPr>
                <w:lang w:val="vi-VN"/>
              </w:rPr>
            </w:pPr>
            <w:r w:rsidRPr="001D205B">
              <w:rPr>
                <w:lang w:val="vi-VN"/>
              </w:rPr>
              <w:t>2.3. Các trường phái an sinh xã hội trên thế giới</w:t>
            </w:r>
          </w:p>
          <w:p w:rsidR="002F4901" w:rsidRPr="001D205B" w:rsidRDefault="002F4901" w:rsidP="00342BBB">
            <w:pPr>
              <w:widowControl w:val="0"/>
              <w:jc w:val="both"/>
            </w:pPr>
            <w:r w:rsidRPr="001D205B">
              <w:rPr>
                <w:lang w:val="vi-VN"/>
              </w:rPr>
              <w:t>2.4. Mô hình an sinh xã hội của một số nước trên thế giới</w:t>
            </w:r>
          </w:p>
        </w:tc>
        <w:tc>
          <w:tcPr>
            <w:tcW w:w="2160" w:type="dxa"/>
          </w:tcPr>
          <w:p w:rsidR="002F4901" w:rsidRPr="001D205B" w:rsidRDefault="002F4901" w:rsidP="00342BBB">
            <w:pPr>
              <w:widowControl w:val="0"/>
              <w:jc w:val="both"/>
            </w:pPr>
            <w:r w:rsidRPr="001D205B">
              <w:t>- Đặt một số câu hỏi nhanh để kiểm tra nội dung tự học và ôn lại nội dung buổi học trước.</w:t>
            </w:r>
          </w:p>
          <w:p w:rsidR="002F4901" w:rsidRPr="001D205B" w:rsidRDefault="002F4901" w:rsidP="00342BBB">
            <w:pPr>
              <w:widowControl w:val="0"/>
              <w:jc w:val="both"/>
            </w:pPr>
            <w:r w:rsidRPr="001D205B">
              <w:t>- Thuyết trình kết hợp sử dụng Slide giới thiệu kiến thức lý thuyết.</w:t>
            </w:r>
          </w:p>
          <w:p w:rsidR="002F4901" w:rsidRPr="001D205B" w:rsidRDefault="002F4901" w:rsidP="00342BBB">
            <w:pPr>
              <w:widowControl w:val="0"/>
              <w:jc w:val="both"/>
              <w:rPr>
                <w:lang w:val="vi-VN"/>
              </w:rPr>
            </w:pPr>
            <w:r w:rsidRPr="001D205B">
              <w:t>- Đặt một số câu hỏi nhanh để khơi gợi tư duy cho SV.</w:t>
            </w:r>
          </w:p>
        </w:tc>
        <w:tc>
          <w:tcPr>
            <w:tcW w:w="2230" w:type="dxa"/>
          </w:tcPr>
          <w:p w:rsidR="002F4901" w:rsidRPr="001D205B" w:rsidRDefault="002F4901" w:rsidP="00342BBB">
            <w:pPr>
              <w:widowControl w:val="0"/>
              <w:jc w:val="both"/>
              <w:rPr>
                <w:lang w:val="vi-VN"/>
              </w:rPr>
            </w:pPr>
            <w:r w:rsidRPr="001D205B">
              <w:rPr>
                <w:lang w:val="vi-VN"/>
              </w:rPr>
              <w:t>- Đọc trước học liệu số [1] từ trang 103 đến trang 107 và từ trang 159 đến trang 194.</w:t>
            </w:r>
          </w:p>
          <w:p w:rsidR="002F4901" w:rsidRPr="001D205B" w:rsidRDefault="002F4901" w:rsidP="00342BBB">
            <w:pPr>
              <w:widowControl w:val="0"/>
              <w:jc w:val="both"/>
              <w:rPr>
                <w:lang w:val="vi-VN"/>
              </w:rPr>
            </w:pPr>
            <w:r w:rsidRPr="001D205B">
              <w:rPr>
                <w:lang w:val="vi-VN"/>
              </w:rPr>
              <w:t>- Tự học: Mô hình an sinh xã hội của một số nước châu Á.</w:t>
            </w:r>
          </w:p>
        </w:tc>
        <w:tc>
          <w:tcPr>
            <w:tcW w:w="892" w:type="dxa"/>
            <w:shd w:val="clear" w:color="auto" w:fill="auto"/>
            <w:vAlign w:val="center"/>
          </w:tcPr>
          <w:p w:rsidR="002F4901" w:rsidRPr="001D205B" w:rsidRDefault="002F4901" w:rsidP="00342BBB">
            <w:pPr>
              <w:widowControl w:val="0"/>
              <w:jc w:val="center"/>
            </w:pPr>
            <w:r w:rsidRPr="001D205B">
              <w:rPr>
                <w:lang w:val="nl-NL"/>
              </w:rPr>
              <w:t>G1.2, G2.1</w:t>
            </w:r>
          </w:p>
        </w:tc>
        <w:tc>
          <w:tcPr>
            <w:tcW w:w="992" w:type="dxa"/>
            <w:shd w:val="clear" w:color="auto" w:fill="auto"/>
            <w:vAlign w:val="center"/>
          </w:tcPr>
          <w:p w:rsidR="002F4901" w:rsidRPr="001D205B" w:rsidRDefault="002F4901" w:rsidP="00342BBB">
            <w:pPr>
              <w:widowControl w:val="0"/>
              <w:jc w:val="center"/>
            </w:pPr>
            <w:r w:rsidRPr="001D205B">
              <w:rPr>
                <w:lang w:val="nl-NL"/>
              </w:rPr>
              <w:t>A1.1.1, A1.1.2, A2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rPr>
            </w:pPr>
            <w:r w:rsidRPr="001D205B">
              <w:rPr>
                <w:b/>
                <w:bCs/>
              </w:rPr>
              <w:t>8</w:t>
            </w:r>
          </w:p>
        </w:tc>
        <w:tc>
          <w:tcPr>
            <w:tcW w:w="2160" w:type="dxa"/>
            <w:shd w:val="clear" w:color="auto" w:fill="auto"/>
          </w:tcPr>
          <w:p w:rsidR="002F4901" w:rsidRPr="001D205B" w:rsidRDefault="002F4901" w:rsidP="00342BBB">
            <w:pPr>
              <w:widowControl w:val="0"/>
              <w:jc w:val="both"/>
              <w:rPr>
                <w:b/>
                <w:bCs/>
              </w:rPr>
            </w:pPr>
            <w:r w:rsidRPr="001D205B">
              <w:rPr>
                <w:b/>
                <w:bCs/>
                <w:lang w:val="vi-VN"/>
              </w:rPr>
              <w:t>Thảo luận nhóm</w:t>
            </w:r>
            <w:r w:rsidRPr="001D205B">
              <w:rPr>
                <w:b/>
                <w:bCs/>
              </w:rPr>
              <w:t xml:space="preserve"> lần 02</w:t>
            </w:r>
            <w:r w:rsidRPr="001D205B">
              <w:rPr>
                <w:b/>
                <w:bCs/>
                <w:lang w:val="vi-VN"/>
              </w:rPr>
              <w:t>:</w:t>
            </w:r>
          </w:p>
          <w:p w:rsidR="002F4901" w:rsidRPr="001D205B" w:rsidRDefault="002F4901" w:rsidP="00342BBB">
            <w:pPr>
              <w:widowControl w:val="0"/>
              <w:jc w:val="both"/>
              <w:rPr>
                <w:b/>
                <w:bCs/>
              </w:rPr>
            </w:pPr>
          </w:p>
          <w:p w:rsidR="002F4901" w:rsidRPr="001D205B" w:rsidRDefault="002F4901" w:rsidP="00342BBB">
            <w:pPr>
              <w:widowControl w:val="0"/>
              <w:ind w:right="-5"/>
              <w:jc w:val="both"/>
              <w:rPr>
                <w:b/>
                <w:bCs/>
              </w:rPr>
            </w:pPr>
            <w:r w:rsidRPr="001D205B">
              <w:rPr>
                <w:b/>
                <w:bCs/>
                <w:i/>
                <w:lang w:val="vi-VN"/>
              </w:rPr>
              <w:t>Nội dung:</w:t>
            </w:r>
            <w:r w:rsidRPr="001D205B">
              <w:rPr>
                <w:lang w:val="vi-VN"/>
              </w:rPr>
              <w:t>Từ mô hình an sinh xã hội của các nước trên thế giới, hãy đề xuất mô hình an sinh xã hội phù hợp với điều kiện thực tế ở Việt Nam hiện nay</w:t>
            </w:r>
          </w:p>
        </w:tc>
        <w:tc>
          <w:tcPr>
            <w:tcW w:w="2160" w:type="dxa"/>
          </w:tcPr>
          <w:p w:rsidR="002F4901" w:rsidRPr="001D205B" w:rsidRDefault="002F4901" w:rsidP="00342BBB">
            <w:pPr>
              <w:widowControl w:val="0"/>
              <w:jc w:val="both"/>
            </w:pPr>
            <w:r w:rsidRPr="001D205B">
              <w:rPr>
                <w:lang w:val="vi-VN"/>
              </w:rPr>
              <w:t xml:space="preserve">+ </w:t>
            </w:r>
            <w:r w:rsidRPr="001D205B">
              <w:t>Đặt ra nội dung, hình thức, yêu cầu thảo luận nhóm.</w:t>
            </w:r>
          </w:p>
          <w:p w:rsidR="002F4901" w:rsidRPr="001D205B" w:rsidRDefault="002F4901" w:rsidP="00342BBB">
            <w:pPr>
              <w:widowControl w:val="0"/>
              <w:jc w:val="both"/>
            </w:pPr>
            <w:r w:rsidRPr="001D205B">
              <w:t>+ Gợi ý kết cấu bài báo cáo thảo luận nhóm.</w:t>
            </w:r>
          </w:p>
          <w:p w:rsidR="002F4901" w:rsidRPr="001D205B" w:rsidRDefault="002F4901" w:rsidP="00342BBB">
            <w:pPr>
              <w:widowControl w:val="0"/>
              <w:jc w:val="both"/>
            </w:pPr>
            <w:r w:rsidRPr="001D205B">
              <w:t xml:space="preserve">+ </w:t>
            </w:r>
            <w:r w:rsidRPr="001D205B">
              <w:rPr>
                <w:lang w:val="vi-VN"/>
              </w:rPr>
              <w:t xml:space="preserve">Đặt ra các câu hỏi </w:t>
            </w:r>
            <w:r w:rsidRPr="001D205B">
              <w:t xml:space="preserve">gợi ý </w:t>
            </w:r>
            <w:r w:rsidRPr="001D205B">
              <w:rPr>
                <w:lang w:val="vi-VN"/>
              </w:rPr>
              <w:t>về mô hình an sinh xã hội phù hợp với điều kiện thực tế ở Việt Nam</w:t>
            </w:r>
            <w:r w:rsidRPr="001D205B">
              <w:t>.</w:t>
            </w:r>
          </w:p>
          <w:p w:rsidR="002F4901" w:rsidRPr="001D205B" w:rsidRDefault="002F4901" w:rsidP="00342BBB">
            <w:pPr>
              <w:widowControl w:val="0"/>
              <w:jc w:val="both"/>
            </w:pPr>
            <w:r w:rsidRPr="001D205B">
              <w:t>+ Các nhóm sinh viên trình bày kết quả thảo luận nhóm.</w:t>
            </w:r>
          </w:p>
          <w:p w:rsidR="002F4901" w:rsidRPr="001D205B" w:rsidRDefault="002F4901" w:rsidP="00342BBB">
            <w:pPr>
              <w:widowControl w:val="0"/>
              <w:jc w:val="both"/>
              <w:rPr>
                <w:lang w:val="vi-VN"/>
              </w:rPr>
            </w:pPr>
            <w:r w:rsidRPr="001D205B">
              <w:rPr>
                <w:lang w:val="vi-VN"/>
              </w:rPr>
              <w:t>+ Chốt lại nội dung thảo luận, nhận xét đánh giá kết quả thảo luận của các nhóm.</w:t>
            </w:r>
          </w:p>
        </w:tc>
        <w:tc>
          <w:tcPr>
            <w:tcW w:w="2230" w:type="dxa"/>
          </w:tcPr>
          <w:p w:rsidR="002F4901" w:rsidRPr="001D205B" w:rsidRDefault="002F4901" w:rsidP="00342BBB">
            <w:pPr>
              <w:widowControl w:val="0"/>
              <w:jc w:val="both"/>
            </w:pPr>
            <w:r w:rsidRPr="001D205B">
              <w:rPr>
                <w:lang w:val="vi-VN"/>
              </w:rPr>
              <w:t>- Đọc trước học liệu số [1] từ trang 159 đến trang 194.</w:t>
            </w:r>
          </w:p>
          <w:p w:rsidR="002F4901" w:rsidRPr="001D205B" w:rsidRDefault="002F4901" w:rsidP="00342BBB">
            <w:pPr>
              <w:widowControl w:val="0"/>
              <w:jc w:val="both"/>
              <w:rPr>
                <w:lang w:val="vi-VN"/>
              </w:rPr>
            </w:pPr>
            <w:r w:rsidRPr="001D205B">
              <w:rPr>
                <w:lang w:val="vi-VN"/>
              </w:rPr>
              <w:t>- Tìm kiếm các t</w:t>
            </w:r>
            <w:r w:rsidRPr="001D205B">
              <w:t>ài</w:t>
            </w:r>
            <w:r w:rsidRPr="001D205B">
              <w:rPr>
                <w:lang w:val="vi-VN"/>
              </w:rPr>
              <w:t xml:space="preserve"> liệu trên mạng Internet về </w:t>
            </w:r>
            <w:r w:rsidRPr="001D205B">
              <w:t>mô hình an sinh xã hội trên thế giới và ở Việt Nam</w:t>
            </w:r>
            <w:r w:rsidRPr="001D205B">
              <w:rPr>
                <w:lang w:val="vi-VN"/>
              </w:rPr>
              <w:t>.</w:t>
            </w:r>
          </w:p>
          <w:p w:rsidR="002F4901" w:rsidRPr="001D205B" w:rsidRDefault="002F4901"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2F4901" w:rsidRPr="001D205B" w:rsidRDefault="002F4901" w:rsidP="00342BBB">
            <w:pPr>
              <w:widowControl w:val="0"/>
              <w:jc w:val="center"/>
              <w:rPr>
                <w:lang w:val="vi-VN"/>
              </w:rPr>
            </w:pPr>
            <w:r w:rsidRPr="001D205B">
              <w:rPr>
                <w:lang w:val="vi-VN"/>
              </w:rPr>
              <w:t>G1.</w:t>
            </w:r>
            <w:r w:rsidRPr="001D205B">
              <w:t>2</w:t>
            </w:r>
            <w:r w:rsidRPr="001D205B">
              <w:rPr>
                <w:lang w:val="vi-VN"/>
              </w:rPr>
              <w:t>, G2.1, G2.2, G3.1, G3.2, G4.1</w:t>
            </w:r>
          </w:p>
        </w:tc>
        <w:tc>
          <w:tcPr>
            <w:tcW w:w="992" w:type="dxa"/>
            <w:shd w:val="clear" w:color="auto" w:fill="auto"/>
            <w:vAlign w:val="center"/>
          </w:tcPr>
          <w:p w:rsidR="002F4901" w:rsidRPr="001D205B" w:rsidRDefault="002F4901" w:rsidP="00342BBB">
            <w:pPr>
              <w:widowControl w:val="0"/>
              <w:jc w:val="center"/>
              <w:rPr>
                <w:lang w:val="vi-VN"/>
              </w:rPr>
            </w:pPr>
            <w:r w:rsidRPr="001D205B">
              <w:rPr>
                <w:lang w:val="vi-VN"/>
              </w:rPr>
              <w:t>A1.1.1, A1.1.2 , A1.2.2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lang w:val="vi-VN"/>
              </w:rPr>
            </w:pPr>
            <w:r w:rsidRPr="001D205B">
              <w:rPr>
                <w:b/>
                <w:bCs/>
                <w:lang w:val="vi-VN"/>
              </w:rPr>
              <w:lastRenderedPageBreak/>
              <w:t>9</w:t>
            </w:r>
          </w:p>
        </w:tc>
        <w:tc>
          <w:tcPr>
            <w:tcW w:w="2160" w:type="dxa"/>
            <w:shd w:val="clear" w:color="auto" w:fill="auto"/>
          </w:tcPr>
          <w:p w:rsidR="002F4901" w:rsidRPr="001D205B" w:rsidRDefault="002F4901" w:rsidP="00342BBB">
            <w:pPr>
              <w:widowControl w:val="0"/>
              <w:jc w:val="both"/>
              <w:rPr>
                <w:b/>
                <w:lang w:val="vi-VN"/>
              </w:rPr>
            </w:pPr>
            <w:r w:rsidRPr="001D205B">
              <w:rPr>
                <w:b/>
                <w:lang w:val="vi-VN"/>
              </w:rPr>
              <w:t>Chương 2: Cơ sở khoa học của an sinh xã hội</w:t>
            </w:r>
            <w:r w:rsidRPr="001D205B">
              <w:rPr>
                <w:b/>
                <w:bCs/>
                <w:lang w:val="vi-VN"/>
              </w:rPr>
              <w:t xml:space="preserve"> (tiếp)</w:t>
            </w:r>
          </w:p>
          <w:p w:rsidR="002F4901" w:rsidRPr="001D205B" w:rsidRDefault="002F4901" w:rsidP="00342BBB">
            <w:pPr>
              <w:widowControl w:val="0"/>
              <w:jc w:val="both"/>
              <w:rPr>
                <w:lang w:val="vi-VN"/>
              </w:rPr>
            </w:pPr>
          </w:p>
          <w:p w:rsidR="002F4901" w:rsidRPr="001D205B" w:rsidRDefault="002F4901" w:rsidP="00342BBB">
            <w:pPr>
              <w:widowControl w:val="0"/>
              <w:jc w:val="both"/>
            </w:pPr>
            <w:r w:rsidRPr="001D205B">
              <w:rPr>
                <w:lang w:val="vi-VN"/>
              </w:rPr>
              <w:t>2.5. Các chỉ số đánh giá an sinh xã hội</w:t>
            </w:r>
          </w:p>
        </w:tc>
        <w:tc>
          <w:tcPr>
            <w:tcW w:w="2160" w:type="dxa"/>
          </w:tcPr>
          <w:p w:rsidR="002F4901" w:rsidRPr="001D205B" w:rsidRDefault="002F4901" w:rsidP="00342BBB">
            <w:pPr>
              <w:widowControl w:val="0"/>
              <w:jc w:val="both"/>
            </w:pPr>
            <w:r w:rsidRPr="001D205B">
              <w:t>- Đặt một số câu hỏi nhanh để kiểm tra nội dung tự học và ôn lại nội dung buổi học trước.</w:t>
            </w:r>
          </w:p>
          <w:p w:rsidR="002F4901" w:rsidRPr="001D205B" w:rsidRDefault="002F4901" w:rsidP="00342BBB">
            <w:pPr>
              <w:widowControl w:val="0"/>
              <w:jc w:val="both"/>
            </w:pPr>
            <w:r w:rsidRPr="001D205B">
              <w:t>- Thuyết trình kết hợp sử dụng Slide giới thiệu kiến thức lý thuyết.</w:t>
            </w:r>
          </w:p>
          <w:p w:rsidR="002F4901" w:rsidRPr="001D205B" w:rsidRDefault="002F4901" w:rsidP="00342BBB">
            <w:pPr>
              <w:widowControl w:val="0"/>
              <w:jc w:val="both"/>
              <w:rPr>
                <w:lang w:val="vi-VN"/>
              </w:rPr>
            </w:pPr>
            <w:r w:rsidRPr="001D205B">
              <w:t>- Đặt một số câu hỏi nhanh để khơi gợi tư duy cho SV.</w:t>
            </w:r>
          </w:p>
        </w:tc>
        <w:tc>
          <w:tcPr>
            <w:tcW w:w="2230" w:type="dxa"/>
          </w:tcPr>
          <w:p w:rsidR="002F4901" w:rsidRPr="001D205B" w:rsidRDefault="002F4901" w:rsidP="00342BBB">
            <w:pPr>
              <w:widowControl w:val="0"/>
              <w:jc w:val="both"/>
              <w:rPr>
                <w:lang w:val="vi-VN"/>
              </w:rPr>
            </w:pPr>
            <w:r w:rsidRPr="001D205B">
              <w:rPr>
                <w:lang w:val="vi-VN"/>
              </w:rPr>
              <w:t>- Đọc trước học liệu số [1] từ trang 141 đến trang 153.</w:t>
            </w:r>
          </w:p>
          <w:p w:rsidR="002F4901" w:rsidRPr="001D205B" w:rsidRDefault="002F4901" w:rsidP="00342BBB">
            <w:pPr>
              <w:widowControl w:val="0"/>
              <w:jc w:val="both"/>
              <w:rPr>
                <w:lang w:val="vi-VN"/>
              </w:rPr>
            </w:pPr>
            <w:r w:rsidRPr="001D205B">
              <w:rPr>
                <w:lang w:val="vi-VN"/>
              </w:rPr>
              <w:t>- Tự học: Chỉ số tài chính</w:t>
            </w:r>
          </w:p>
        </w:tc>
        <w:tc>
          <w:tcPr>
            <w:tcW w:w="892" w:type="dxa"/>
            <w:shd w:val="clear" w:color="auto" w:fill="auto"/>
            <w:vAlign w:val="center"/>
          </w:tcPr>
          <w:p w:rsidR="002F4901" w:rsidRPr="001D205B" w:rsidRDefault="002F4901" w:rsidP="00342BBB">
            <w:pPr>
              <w:widowControl w:val="0"/>
              <w:jc w:val="center"/>
            </w:pPr>
            <w:r w:rsidRPr="001D205B">
              <w:rPr>
                <w:lang w:val="nl-NL"/>
              </w:rPr>
              <w:t>G1.2, G2.1</w:t>
            </w:r>
          </w:p>
        </w:tc>
        <w:tc>
          <w:tcPr>
            <w:tcW w:w="992" w:type="dxa"/>
            <w:shd w:val="clear" w:color="auto" w:fill="auto"/>
            <w:vAlign w:val="center"/>
          </w:tcPr>
          <w:p w:rsidR="002F4901" w:rsidRPr="001D205B" w:rsidRDefault="002F4901" w:rsidP="00342BBB">
            <w:pPr>
              <w:widowControl w:val="0"/>
              <w:jc w:val="center"/>
            </w:pPr>
            <w:r w:rsidRPr="001D205B">
              <w:rPr>
                <w:lang w:val="nl-NL"/>
              </w:rPr>
              <w:t>A1.1.1, A1.1.2, A2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lang w:val="vi-VN"/>
              </w:rPr>
            </w:pPr>
            <w:r w:rsidRPr="001D205B">
              <w:rPr>
                <w:b/>
                <w:bCs/>
                <w:lang w:val="vi-VN"/>
              </w:rPr>
              <w:t>10</w:t>
            </w:r>
          </w:p>
        </w:tc>
        <w:tc>
          <w:tcPr>
            <w:tcW w:w="2160" w:type="dxa"/>
            <w:shd w:val="clear" w:color="auto" w:fill="auto"/>
          </w:tcPr>
          <w:p w:rsidR="002F4901" w:rsidRPr="001D205B" w:rsidRDefault="002F4901" w:rsidP="00342BBB">
            <w:pPr>
              <w:widowControl w:val="0"/>
              <w:jc w:val="both"/>
              <w:rPr>
                <w:b/>
              </w:rPr>
            </w:pPr>
            <w:r w:rsidRPr="001D205B">
              <w:rPr>
                <w:b/>
                <w:lang w:val="vi-VN"/>
              </w:rPr>
              <w:t>Bài tập cá nhân lần 01:</w:t>
            </w:r>
          </w:p>
          <w:p w:rsidR="002F4901" w:rsidRPr="001D205B" w:rsidRDefault="002F4901" w:rsidP="00342BBB">
            <w:pPr>
              <w:widowControl w:val="0"/>
              <w:jc w:val="both"/>
              <w:rPr>
                <w:b/>
              </w:rPr>
            </w:pPr>
          </w:p>
          <w:p w:rsidR="002F4901" w:rsidRPr="001D205B" w:rsidRDefault="002F4901" w:rsidP="00342BBB">
            <w:pPr>
              <w:widowControl w:val="0"/>
              <w:jc w:val="both"/>
              <w:rPr>
                <w:lang w:val="vi-VN"/>
              </w:rPr>
            </w:pPr>
            <w:r w:rsidRPr="001D205B">
              <w:rPr>
                <w:b/>
                <w:i/>
                <w:lang w:val="vi-VN"/>
              </w:rPr>
              <w:t xml:space="preserve">Nội dung: </w:t>
            </w:r>
            <w:r w:rsidRPr="001D205B">
              <w:rPr>
                <w:lang w:val="vi-VN"/>
              </w:rPr>
              <w:t>Tính toán chỉ số bao phủ, chỉ số tác động của các hợp phần an sinh xã hội</w:t>
            </w:r>
          </w:p>
        </w:tc>
        <w:tc>
          <w:tcPr>
            <w:tcW w:w="2160" w:type="dxa"/>
          </w:tcPr>
          <w:p w:rsidR="002F4901" w:rsidRPr="001D205B" w:rsidRDefault="002F4901" w:rsidP="00342BBB">
            <w:pPr>
              <w:widowControl w:val="0"/>
              <w:jc w:val="both"/>
            </w:pPr>
            <w:r w:rsidRPr="001D205B">
              <w:t>-</w:t>
            </w:r>
            <w:r w:rsidRPr="001D205B">
              <w:rPr>
                <w:lang w:val="vi-VN"/>
              </w:rPr>
              <w:t xml:space="preserve"> Đặt ra yêu cầu và hướng dẫn làm bài tập cá nhân cho sinh viên.</w:t>
            </w:r>
          </w:p>
          <w:p w:rsidR="002F4901" w:rsidRPr="001D205B" w:rsidRDefault="002F4901" w:rsidP="00342BBB">
            <w:pPr>
              <w:widowControl w:val="0"/>
              <w:jc w:val="both"/>
            </w:pPr>
            <w:r w:rsidRPr="001D205B">
              <w:t>- Mời, gọi tên sinh viên giải bài tập (nếu có).</w:t>
            </w:r>
          </w:p>
          <w:p w:rsidR="002F4901" w:rsidRPr="001D205B" w:rsidRDefault="002F4901" w:rsidP="00342BBB">
            <w:pPr>
              <w:widowControl w:val="0"/>
              <w:jc w:val="both"/>
              <w:rPr>
                <w:lang w:val="vi-VN"/>
              </w:rPr>
            </w:pPr>
            <w:r w:rsidRPr="001D205B">
              <w:t>-</w:t>
            </w:r>
            <w:r w:rsidRPr="001D205B">
              <w:rPr>
                <w:lang w:val="vi-VN"/>
              </w:rPr>
              <w:t xml:space="preserve"> Chốt lại kết quả của từng bài tập cá nhân.</w:t>
            </w:r>
          </w:p>
          <w:p w:rsidR="002F4901" w:rsidRPr="001D205B" w:rsidRDefault="002F4901" w:rsidP="00342BBB">
            <w:pPr>
              <w:widowControl w:val="0"/>
              <w:jc w:val="both"/>
              <w:rPr>
                <w:lang w:val="vi-VN"/>
              </w:rPr>
            </w:pPr>
            <w:r w:rsidRPr="001D205B">
              <w:t>-</w:t>
            </w:r>
            <w:r w:rsidRPr="001D205B">
              <w:rPr>
                <w:lang w:val="vi-VN"/>
              </w:rPr>
              <w:t xml:space="preserve"> Đánh giá, nhận xét bài tập cá nhân của sinh viên.</w:t>
            </w:r>
          </w:p>
        </w:tc>
        <w:tc>
          <w:tcPr>
            <w:tcW w:w="2230" w:type="dxa"/>
          </w:tcPr>
          <w:p w:rsidR="002F4901" w:rsidRPr="001D205B" w:rsidRDefault="002F4901" w:rsidP="00342BBB">
            <w:pPr>
              <w:widowControl w:val="0"/>
              <w:jc w:val="both"/>
              <w:rPr>
                <w:lang w:val="vi-VN"/>
              </w:rPr>
            </w:pPr>
            <w:r w:rsidRPr="001D205B">
              <w:rPr>
                <w:lang w:val="vi-VN"/>
              </w:rPr>
              <w:t>- Đọc trước học liệu số [1] từ trang 141 đến trang 153.</w:t>
            </w:r>
          </w:p>
          <w:p w:rsidR="002F4901" w:rsidRPr="001D205B" w:rsidRDefault="002F4901" w:rsidP="00342BBB">
            <w:pPr>
              <w:widowControl w:val="0"/>
              <w:jc w:val="both"/>
              <w:rPr>
                <w:lang w:val="vi-VN"/>
              </w:rPr>
            </w:pPr>
            <w:r w:rsidRPr="001D205B">
              <w:rPr>
                <w:lang w:val="vi-VN"/>
              </w:rPr>
              <w:t>- Vở bài tập cá nhân.</w:t>
            </w:r>
          </w:p>
          <w:p w:rsidR="002F4901" w:rsidRPr="001D205B" w:rsidRDefault="002F4901" w:rsidP="00342BBB">
            <w:pPr>
              <w:widowControl w:val="0"/>
              <w:jc w:val="both"/>
              <w:rPr>
                <w:lang w:val="vi-VN"/>
              </w:rPr>
            </w:pPr>
            <w:r w:rsidRPr="001D205B">
              <w:rPr>
                <w:lang w:val="vi-VN"/>
              </w:rPr>
              <w:t>- Tìm kiếm các tài liệu trên mạng Internet về các số liệu liên quan đến chỉ số bao phủ, chỉ số tác động của các hợp phần an sinh xã hội.</w:t>
            </w:r>
          </w:p>
        </w:tc>
        <w:tc>
          <w:tcPr>
            <w:tcW w:w="892" w:type="dxa"/>
            <w:shd w:val="clear" w:color="auto" w:fill="auto"/>
            <w:vAlign w:val="center"/>
          </w:tcPr>
          <w:p w:rsidR="002F4901" w:rsidRPr="001D205B" w:rsidRDefault="002F4901" w:rsidP="00342BBB">
            <w:pPr>
              <w:widowControl w:val="0"/>
              <w:jc w:val="center"/>
              <w:rPr>
                <w:lang w:val="vi-VN"/>
              </w:rPr>
            </w:pPr>
            <w:r w:rsidRPr="001D205B">
              <w:rPr>
                <w:lang w:val="vi-VN"/>
              </w:rPr>
              <w:t>G1.</w:t>
            </w:r>
            <w:r w:rsidRPr="001D205B">
              <w:t>2</w:t>
            </w:r>
            <w:r w:rsidRPr="001D205B">
              <w:rPr>
                <w:lang w:val="vi-VN"/>
              </w:rPr>
              <w:t>, G2.1, G2.2, G4.1</w:t>
            </w:r>
          </w:p>
        </w:tc>
        <w:tc>
          <w:tcPr>
            <w:tcW w:w="992" w:type="dxa"/>
            <w:shd w:val="clear" w:color="auto" w:fill="auto"/>
            <w:vAlign w:val="center"/>
          </w:tcPr>
          <w:p w:rsidR="002F4901" w:rsidRPr="001D205B" w:rsidRDefault="002F4901" w:rsidP="00342BBB">
            <w:pPr>
              <w:widowControl w:val="0"/>
              <w:jc w:val="center"/>
              <w:rPr>
                <w:lang w:val="vi-VN"/>
              </w:rPr>
            </w:pPr>
            <w:r w:rsidRPr="001D205B">
              <w:rPr>
                <w:lang w:val="vi-VN"/>
              </w:rPr>
              <w:t>A1.1.1, A1.1.2 , A1.2.</w:t>
            </w:r>
            <w:r w:rsidRPr="001D205B">
              <w:t>1</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lang w:val="vi-VN"/>
              </w:rPr>
            </w:pPr>
            <w:r w:rsidRPr="001D205B">
              <w:rPr>
                <w:b/>
                <w:bCs/>
                <w:lang w:val="vi-VN"/>
              </w:rPr>
              <w:t>11</w:t>
            </w:r>
          </w:p>
        </w:tc>
        <w:tc>
          <w:tcPr>
            <w:tcW w:w="2160" w:type="dxa"/>
            <w:shd w:val="clear" w:color="auto" w:fill="auto"/>
          </w:tcPr>
          <w:p w:rsidR="002F4901" w:rsidRPr="001D205B" w:rsidRDefault="002F4901" w:rsidP="00342BBB">
            <w:pPr>
              <w:widowControl w:val="0"/>
              <w:jc w:val="both"/>
              <w:rPr>
                <w:b/>
                <w:bCs/>
                <w:lang w:val="vi-VN"/>
              </w:rPr>
            </w:pPr>
            <w:r w:rsidRPr="001D205B">
              <w:rPr>
                <w:b/>
                <w:lang w:val="vi-VN"/>
              </w:rPr>
              <w:t xml:space="preserve">Chương 3: </w:t>
            </w:r>
            <w:r w:rsidRPr="001D205B">
              <w:rPr>
                <w:b/>
              </w:rPr>
              <w:t>Hệ thống an sinh xã hội ở Việt Nam</w:t>
            </w:r>
          </w:p>
          <w:p w:rsidR="002F4901" w:rsidRPr="001D205B" w:rsidRDefault="002F4901" w:rsidP="00342BBB">
            <w:pPr>
              <w:widowControl w:val="0"/>
              <w:ind w:right="-5"/>
              <w:jc w:val="both"/>
              <w:rPr>
                <w:lang w:val="vi-VN"/>
              </w:rPr>
            </w:pPr>
          </w:p>
          <w:p w:rsidR="002F4901" w:rsidRPr="001D205B" w:rsidRDefault="002F4901" w:rsidP="00342BBB">
            <w:pPr>
              <w:widowControl w:val="0"/>
              <w:jc w:val="both"/>
            </w:pPr>
            <w:r w:rsidRPr="001D205B">
              <w:t>3.1. Các yếu tố ảnh hưởng đến hệ thống an sinh xã hội</w:t>
            </w:r>
          </w:p>
          <w:p w:rsidR="002F4901" w:rsidRPr="001D205B" w:rsidRDefault="002F4901" w:rsidP="00342BBB">
            <w:pPr>
              <w:widowControl w:val="0"/>
              <w:jc w:val="both"/>
            </w:pPr>
            <w:r w:rsidRPr="001D205B">
              <w:t>3.2. Các mô hình và bài học kinh nghiệm để phát triển an sinh xã hội</w:t>
            </w:r>
          </w:p>
        </w:tc>
        <w:tc>
          <w:tcPr>
            <w:tcW w:w="2160" w:type="dxa"/>
          </w:tcPr>
          <w:p w:rsidR="002F4901" w:rsidRPr="001D205B" w:rsidRDefault="002F4901" w:rsidP="00342BBB">
            <w:pPr>
              <w:widowControl w:val="0"/>
              <w:jc w:val="both"/>
            </w:pPr>
            <w:r w:rsidRPr="001D205B">
              <w:t>- Đặt một số câu hỏi nhanh để kiểm tra nội dung tự học và ôn lại nội dung buổi học trước.</w:t>
            </w:r>
          </w:p>
          <w:p w:rsidR="002F4901" w:rsidRPr="001D205B" w:rsidRDefault="002F4901" w:rsidP="00342BBB">
            <w:pPr>
              <w:widowControl w:val="0"/>
              <w:jc w:val="both"/>
            </w:pPr>
            <w:r w:rsidRPr="001D205B">
              <w:t>- Thuyết trình kết hợp sử dụng Slide giới thiệu kiến thức lý thuyết.</w:t>
            </w:r>
          </w:p>
          <w:p w:rsidR="002F4901" w:rsidRPr="001D205B" w:rsidRDefault="002F4901" w:rsidP="00342BBB">
            <w:pPr>
              <w:widowControl w:val="0"/>
              <w:jc w:val="both"/>
              <w:rPr>
                <w:lang w:val="vi-VN"/>
              </w:rPr>
            </w:pPr>
            <w:r w:rsidRPr="001D205B">
              <w:t>- Đặt một số câu hỏi nhanh để khơi gợi tư duy cho SV.</w:t>
            </w:r>
          </w:p>
        </w:tc>
        <w:tc>
          <w:tcPr>
            <w:tcW w:w="2230" w:type="dxa"/>
          </w:tcPr>
          <w:p w:rsidR="002F4901" w:rsidRPr="001D205B" w:rsidRDefault="002F4901" w:rsidP="00342BBB">
            <w:pPr>
              <w:widowControl w:val="0"/>
              <w:jc w:val="both"/>
              <w:rPr>
                <w:lang w:val="vi-VN"/>
              </w:rPr>
            </w:pPr>
            <w:r w:rsidRPr="001D205B">
              <w:rPr>
                <w:lang w:val="vi-VN"/>
              </w:rPr>
              <w:t>- Đọc trước học liệu số [1] từ trang 194 đến trang 200 và từ trang 201 đến trang 225.</w:t>
            </w:r>
          </w:p>
          <w:p w:rsidR="002F4901" w:rsidRPr="001D205B" w:rsidRDefault="002F4901" w:rsidP="00342BBB">
            <w:pPr>
              <w:widowControl w:val="0"/>
              <w:jc w:val="both"/>
              <w:rPr>
                <w:lang w:val="vi-VN"/>
              </w:rPr>
            </w:pPr>
            <w:r w:rsidRPr="001D205B">
              <w:rPr>
                <w:lang w:val="vi-VN"/>
              </w:rPr>
              <w:t>- Tự học: Các trường phái và mô hình an sinh xã hội, kinh nghiệm của các quốc gia trên thế giới ảnh hưởng đến hệ thống an sinh xã hội ở Việt Nam.</w:t>
            </w:r>
          </w:p>
          <w:p w:rsidR="002F4901" w:rsidRPr="001D205B" w:rsidRDefault="002F4901" w:rsidP="00342BBB">
            <w:pPr>
              <w:widowControl w:val="0"/>
              <w:jc w:val="both"/>
              <w:rPr>
                <w:lang w:val="vi-VN"/>
              </w:rPr>
            </w:pPr>
          </w:p>
        </w:tc>
        <w:tc>
          <w:tcPr>
            <w:tcW w:w="892" w:type="dxa"/>
            <w:shd w:val="clear" w:color="auto" w:fill="auto"/>
            <w:vAlign w:val="center"/>
          </w:tcPr>
          <w:p w:rsidR="002F4901" w:rsidRPr="001D205B" w:rsidRDefault="002F4901" w:rsidP="00342BBB">
            <w:pPr>
              <w:widowControl w:val="0"/>
              <w:jc w:val="center"/>
              <w:rPr>
                <w:lang w:val="vi-VN"/>
              </w:rPr>
            </w:pPr>
            <w:r w:rsidRPr="001D205B">
              <w:rPr>
                <w:lang w:val="vi-VN"/>
              </w:rPr>
              <w:t>G1.</w:t>
            </w:r>
            <w:r w:rsidRPr="001D205B">
              <w:t>3</w:t>
            </w:r>
            <w:r w:rsidRPr="001D205B">
              <w:rPr>
                <w:lang w:val="vi-VN"/>
              </w:rPr>
              <w:t>, G2.1</w:t>
            </w:r>
          </w:p>
        </w:tc>
        <w:tc>
          <w:tcPr>
            <w:tcW w:w="992" w:type="dxa"/>
            <w:shd w:val="clear" w:color="auto" w:fill="auto"/>
            <w:vAlign w:val="center"/>
          </w:tcPr>
          <w:p w:rsidR="002F4901" w:rsidRPr="001D205B" w:rsidRDefault="002F4901" w:rsidP="00342BBB">
            <w:pPr>
              <w:widowControl w:val="0"/>
              <w:jc w:val="center"/>
              <w:rPr>
                <w:lang w:val="vi-VN"/>
              </w:rPr>
            </w:pPr>
            <w:r w:rsidRPr="001D205B">
              <w:rPr>
                <w:lang w:val="vi-VN"/>
              </w:rPr>
              <w:t>A1.1.1, A1.1.2, A2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lang w:val="vi-VN"/>
              </w:rPr>
            </w:pPr>
            <w:r w:rsidRPr="001D205B">
              <w:rPr>
                <w:b/>
                <w:bCs/>
                <w:lang w:val="vi-VN"/>
              </w:rPr>
              <w:t>12</w:t>
            </w:r>
          </w:p>
        </w:tc>
        <w:tc>
          <w:tcPr>
            <w:tcW w:w="2160" w:type="dxa"/>
            <w:shd w:val="clear" w:color="auto" w:fill="auto"/>
          </w:tcPr>
          <w:p w:rsidR="002F4901" w:rsidRPr="001D205B" w:rsidRDefault="002F4901" w:rsidP="00342BBB">
            <w:pPr>
              <w:widowControl w:val="0"/>
              <w:jc w:val="both"/>
              <w:rPr>
                <w:b/>
                <w:bCs/>
                <w:lang w:val="vi-VN"/>
              </w:rPr>
            </w:pPr>
            <w:r w:rsidRPr="001D205B">
              <w:rPr>
                <w:b/>
                <w:lang w:val="vi-VN"/>
              </w:rPr>
              <w:t>Chương 3: Hệ thống an sinh xã hội ở Việt Nam</w:t>
            </w:r>
            <w:r w:rsidRPr="001D205B">
              <w:rPr>
                <w:b/>
                <w:bCs/>
                <w:lang w:val="vi-VN"/>
              </w:rPr>
              <w:t xml:space="preserve"> (tiếp)</w:t>
            </w:r>
          </w:p>
          <w:p w:rsidR="002F4901" w:rsidRPr="001D205B" w:rsidRDefault="002F4901" w:rsidP="00342BBB">
            <w:pPr>
              <w:widowControl w:val="0"/>
              <w:tabs>
                <w:tab w:val="center" w:pos="4680"/>
                <w:tab w:val="right" w:pos="9360"/>
              </w:tabs>
              <w:contextualSpacing/>
              <w:jc w:val="both"/>
              <w:rPr>
                <w:lang w:val="vi-VN"/>
              </w:rPr>
            </w:pPr>
          </w:p>
          <w:p w:rsidR="002F4901" w:rsidRPr="001D205B" w:rsidRDefault="002F4901" w:rsidP="00342BBB">
            <w:pPr>
              <w:widowControl w:val="0"/>
              <w:jc w:val="both"/>
            </w:pPr>
            <w:r w:rsidRPr="001D205B">
              <w:t>3.3. Thể chế chính sách an sinh xã hội</w:t>
            </w:r>
          </w:p>
        </w:tc>
        <w:tc>
          <w:tcPr>
            <w:tcW w:w="2160" w:type="dxa"/>
          </w:tcPr>
          <w:p w:rsidR="002F4901" w:rsidRPr="001D205B" w:rsidRDefault="002F4901" w:rsidP="00342BBB">
            <w:pPr>
              <w:widowControl w:val="0"/>
              <w:jc w:val="both"/>
            </w:pPr>
            <w:r w:rsidRPr="001D205B">
              <w:t>- Đặt một số câu hỏi nhanh để kiểm tra nội dung tự học và ôn lại nội dung buổi học trước.</w:t>
            </w:r>
          </w:p>
          <w:p w:rsidR="002F4901" w:rsidRPr="001D205B" w:rsidRDefault="002F4901" w:rsidP="00342BBB">
            <w:pPr>
              <w:widowControl w:val="0"/>
              <w:jc w:val="both"/>
            </w:pPr>
            <w:r w:rsidRPr="001D205B">
              <w:t>- Thuyết trình kết hợp sử dụng Slide giới thiệu kiến thức lý thuyết.</w:t>
            </w:r>
          </w:p>
          <w:p w:rsidR="002F4901" w:rsidRPr="001D205B" w:rsidRDefault="002F4901" w:rsidP="00342BBB">
            <w:pPr>
              <w:widowControl w:val="0"/>
              <w:jc w:val="both"/>
              <w:rPr>
                <w:lang w:val="vi-VN"/>
              </w:rPr>
            </w:pPr>
            <w:r w:rsidRPr="001D205B">
              <w:t>- Đặt một số câu hỏi nhanh để khơi gợi tư duy cho SV.</w:t>
            </w:r>
          </w:p>
        </w:tc>
        <w:tc>
          <w:tcPr>
            <w:tcW w:w="2230" w:type="dxa"/>
          </w:tcPr>
          <w:p w:rsidR="002F4901" w:rsidRPr="001D205B" w:rsidRDefault="002F4901" w:rsidP="00342BBB">
            <w:pPr>
              <w:widowControl w:val="0"/>
              <w:jc w:val="both"/>
              <w:rPr>
                <w:lang w:val="vi-VN"/>
              </w:rPr>
            </w:pPr>
            <w:r w:rsidRPr="001D205B">
              <w:rPr>
                <w:lang w:val="vi-VN"/>
              </w:rPr>
              <w:t>- Đọc trước học liệu số [1] từ trang 225 đến trang 258.</w:t>
            </w:r>
          </w:p>
          <w:p w:rsidR="002F4901" w:rsidRPr="001D205B" w:rsidRDefault="002F4901" w:rsidP="00342BBB">
            <w:pPr>
              <w:widowControl w:val="0"/>
              <w:jc w:val="both"/>
              <w:rPr>
                <w:lang w:val="vi-VN"/>
              </w:rPr>
            </w:pPr>
            <w:r w:rsidRPr="001D205B">
              <w:rPr>
                <w:lang w:val="vi-VN"/>
              </w:rPr>
              <w:t>- Tự học: Một số văn bản pháp luật liên quan đến an sinh xã hội</w:t>
            </w:r>
          </w:p>
        </w:tc>
        <w:tc>
          <w:tcPr>
            <w:tcW w:w="892" w:type="dxa"/>
            <w:shd w:val="clear" w:color="auto" w:fill="auto"/>
            <w:vAlign w:val="center"/>
          </w:tcPr>
          <w:p w:rsidR="002F4901" w:rsidRPr="001D205B" w:rsidRDefault="002F4901" w:rsidP="00342BBB">
            <w:pPr>
              <w:widowControl w:val="0"/>
              <w:jc w:val="center"/>
            </w:pPr>
            <w:r w:rsidRPr="001D205B">
              <w:rPr>
                <w:lang w:val="vi-VN"/>
              </w:rPr>
              <w:t>G1.</w:t>
            </w:r>
            <w:r w:rsidRPr="001D205B">
              <w:t>3</w:t>
            </w:r>
            <w:r w:rsidRPr="001D205B">
              <w:rPr>
                <w:lang w:val="vi-VN"/>
              </w:rPr>
              <w:t>, G2.1</w:t>
            </w:r>
            <w:r w:rsidRPr="001D205B">
              <w:t>, G2.2, G4.1</w:t>
            </w:r>
          </w:p>
        </w:tc>
        <w:tc>
          <w:tcPr>
            <w:tcW w:w="992" w:type="dxa"/>
            <w:shd w:val="clear" w:color="auto" w:fill="auto"/>
            <w:vAlign w:val="center"/>
          </w:tcPr>
          <w:p w:rsidR="002F4901" w:rsidRPr="001D205B" w:rsidRDefault="002F4901" w:rsidP="00342BBB">
            <w:pPr>
              <w:widowControl w:val="0"/>
              <w:jc w:val="center"/>
              <w:rPr>
                <w:lang w:val="vi-VN"/>
              </w:rPr>
            </w:pPr>
            <w:r w:rsidRPr="001D205B">
              <w:rPr>
                <w:lang w:val="vi-VN"/>
              </w:rPr>
              <w:t>A1.1.1, A1.1.2, A2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rPr>
            </w:pPr>
            <w:r w:rsidRPr="001D205B">
              <w:rPr>
                <w:b/>
                <w:bCs/>
              </w:rPr>
              <w:lastRenderedPageBreak/>
              <w:t>13</w:t>
            </w:r>
          </w:p>
        </w:tc>
        <w:tc>
          <w:tcPr>
            <w:tcW w:w="2160" w:type="dxa"/>
            <w:shd w:val="clear" w:color="auto" w:fill="auto"/>
          </w:tcPr>
          <w:p w:rsidR="002F4901" w:rsidRPr="001D205B" w:rsidRDefault="002F4901" w:rsidP="00342BBB">
            <w:pPr>
              <w:widowControl w:val="0"/>
              <w:jc w:val="both"/>
              <w:rPr>
                <w:b/>
              </w:rPr>
            </w:pPr>
            <w:r w:rsidRPr="001D205B">
              <w:rPr>
                <w:b/>
                <w:lang w:val="vi-VN"/>
              </w:rPr>
              <w:t>Bài tập cá nhân lần 0</w:t>
            </w:r>
            <w:r w:rsidRPr="001D205B">
              <w:rPr>
                <w:b/>
              </w:rPr>
              <w:t>2</w:t>
            </w:r>
            <w:r w:rsidRPr="001D205B">
              <w:rPr>
                <w:b/>
                <w:lang w:val="vi-VN"/>
              </w:rPr>
              <w:t>:</w:t>
            </w:r>
          </w:p>
          <w:p w:rsidR="002F4901" w:rsidRPr="001D205B" w:rsidRDefault="002F4901" w:rsidP="00342BBB">
            <w:pPr>
              <w:widowControl w:val="0"/>
              <w:jc w:val="both"/>
              <w:rPr>
                <w:b/>
              </w:rPr>
            </w:pPr>
          </w:p>
          <w:p w:rsidR="002F4901" w:rsidRPr="001D205B" w:rsidRDefault="002F4901" w:rsidP="00342BBB">
            <w:pPr>
              <w:widowControl w:val="0"/>
              <w:jc w:val="both"/>
            </w:pPr>
            <w:r w:rsidRPr="001D205B">
              <w:rPr>
                <w:b/>
                <w:i/>
              </w:rPr>
              <w:t xml:space="preserve">Nội dung: </w:t>
            </w:r>
            <w:r w:rsidRPr="001D205B">
              <w:t>Tính toán các chế độ, chính sách dành cho người có công với cách mạng/các đối tượng khó khăn, yếu thế</w:t>
            </w:r>
          </w:p>
        </w:tc>
        <w:tc>
          <w:tcPr>
            <w:tcW w:w="2160" w:type="dxa"/>
          </w:tcPr>
          <w:p w:rsidR="002F4901" w:rsidRPr="001D205B" w:rsidRDefault="002F4901" w:rsidP="00342BBB">
            <w:pPr>
              <w:widowControl w:val="0"/>
              <w:jc w:val="both"/>
            </w:pPr>
            <w:r w:rsidRPr="001D205B">
              <w:t>-</w:t>
            </w:r>
            <w:r w:rsidRPr="001D205B">
              <w:rPr>
                <w:lang w:val="vi-VN"/>
              </w:rPr>
              <w:t xml:space="preserve"> Đặt ra yêu cầu và hướng dẫn làm bài tập cá nhân cho sinh viên.</w:t>
            </w:r>
          </w:p>
          <w:p w:rsidR="002F4901" w:rsidRPr="001D205B" w:rsidRDefault="002F4901" w:rsidP="00342BBB">
            <w:pPr>
              <w:widowControl w:val="0"/>
              <w:jc w:val="both"/>
            </w:pPr>
            <w:r w:rsidRPr="001D205B">
              <w:t>- Mời, gọi tên sinh viên giải bài tập (nếu có).</w:t>
            </w:r>
          </w:p>
          <w:p w:rsidR="002F4901" w:rsidRPr="001D205B" w:rsidRDefault="002F4901" w:rsidP="00342BBB">
            <w:pPr>
              <w:widowControl w:val="0"/>
              <w:jc w:val="both"/>
              <w:rPr>
                <w:lang w:val="vi-VN"/>
              </w:rPr>
            </w:pPr>
            <w:r w:rsidRPr="001D205B">
              <w:t>-</w:t>
            </w:r>
            <w:r w:rsidRPr="001D205B">
              <w:rPr>
                <w:lang w:val="vi-VN"/>
              </w:rPr>
              <w:t xml:space="preserve"> Chốt lại kết quả của từng bài tập cá nhân.</w:t>
            </w:r>
          </w:p>
          <w:p w:rsidR="002F4901" w:rsidRPr="001D205B" w:rsidRDefault="002F4901" w:rsidP="00342BBB">
            <w:pPr>
              <w:widowControl w:val="0"/>
              <w:jc w:val="both"/>
              <w:rPr>
                <w:lang w:val="vi-VN"/>
              </w:rPr>
            </w:pPr>
            <w:r w:rsidRPr="001D205B">
              <w:t xml:space="preserve">- </w:t>
            </w:r>
            <w:r w:rsidRPr="001D205B">
              <w:rPr>
                <w:lang w:val="vi-VN"/>
              </w:rPr>
              <w:t>Đánh giá, nhận xét bài tập cá nhân của sinh viên.</w:t>
            </w:r>
          </w:p>
        </w:tc>
        <w:tc>
          <w:tcPr>
            <w:tcW w:w="2230" w:type="dxa"/>
          </w:tcPr>
          <w:p w:rsidR="002F4901" w:rsidRPr="001D205B" w:rsidRDefault="002F4901" w:rsidP="00342BBB">
            <w:pPr>
              <w:widowControl w:val="0"/>
              <w:jc w:val="both"/>
              <w:rPr>
                <w:lang w:val="vi-VN"/>
              </w:rPr>
            </w:pPr>
            <w:r w:rsidRPr="001D205B">
              <w:rPr>
                <w:lang w:val="vi-VN"/>
              </w:rPr>
              <w:t>- Đọc trước học liệu số [1] từ trang 225 đến trang 258.</w:t>
            </w:r>
          </w:p>
          <w:p w:rsidR="002F4901" w:rsidRPr="001D205B" w:rsidRDefault="002F4901" w:rsidP="00342BBB">
            <w:pPr>
              <w:widowControl w:val="0"/>
              <w:jc w:val="both"/>
              <w:rPr>
                <w:lang w:val="vi-VN"/>
              </w:rPr>
            </w:pPr>
            <w:r w:rsidRPr="001D205B">
              <w:rPr>
                <w:lang w:val="vi-VN"/>
              </w:rPr>
              <w:t>- Vở bài tập cá nhân.</w:t>
            </w:r>
          </w:p>
          <w:p w:rsidR="002F4901" w:rsidRPr="001D205B" w:rsidRDefault="002F4901" w:rsidP="00342BBB">
            <w:pPr>
              <w:widowControl w:val="0"/>
              <w:jc w:val="both"/>
              <w:rPr>
                <w:lang w:val="vi-VN"/>
              </w:rPr>
            </w:pPr>
            <w:r w:rsidRPr="001D205B">
              <w:rPr>
                <w:lang w:val="vi-VN"/>
              </w:rPr>
              <w:t>- Tìm kiếm các tài liệu trên mạng Internet về các văn bản liên quan đến chế độ, chính sách dành cho người có công với cách mạng/các đối tượng khó khăn, yếu thế.</w:t>
            </w:r>
          </w:p>
        </w:tc>
        <w:tc>
          <w:tcPr>
            <w:tcW w:w="892" w:type="dxa"/>
            <w:shd w:val="clear" w:color="auto" w:fill="auto"/>
            <w:vAlign w:val="center"/>
          </w:tcPr>
          <w:p w:rsidR="002F4901" w:rsidRPr="001D205B" w:rsidRDefault="002F4901" w:rsidP="00342BBB">
            <w:pPr>
              <w:widowControl w:val="0"/>
              <w:jc w:val="center"/>
              <w:rPr>
                <w:lang w:val="vi-VN"/>
              </w:rPr>
            </w:pPr>
            <w:r w:rsidRPr="001D205B">
              <w:rPr>
                <w:lang w:val="vi-VN"/>
              </w:rPr>
              <w:t>G1.</w:t>
            </w:r>
            <w:r w:rsidRPr="001D205B">
              <w:t>3</w:t>
            </w:r>
            <w:r w:rsidRPr="001D205B">
              <w:rPr>
                <w:lang w:val="vi-VN"/>
              </w:rPr>
              <w:t>, G2.1, G2.2, G4.1</w:t>
            </w:r>
          </w:p>
        </w:tc>
        <w:tc>
          <w:tcPr>
            <w:tcW w:w="992" w:type="dxa"/>
            <w:shd w:val="clear" w:color="auto" w:fill="auto"/>
            <w:vAlign w:val="center"/>
          </w:tcPr>
          <w:p w:rsidR="002F4901" w:rsidRPr="001D205B" w:rsidRDefault="002F4901" w:rsidP="00342BBB">
            <w:pPr>
              <w:widowControl w:val="0"/>
              <w:jc w:val="center"/>
              <w:rPr>
                <w:lang w:val="vi-VN"/>
              </w:rPr>
            </w:pPr>
            <w:r w:rsidRPr="001D205B">
              <w:rPr>
                <w:lang w:val="vi-VN"/>
              </w:rPr>
              <w:t>A1.1.1, A1.1.2 , A1.2.</w:t>
            </w:r>
            <w:r w:rsidRPr="001D205B">
              <w:t>1</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lang w:val="vi-VN"/>
              </w:rPr>
            </w:pPr>
            <w:r w:rsidRPr="001D205B">
              <w:rPr>
                <w:b/>
                <w:bCs/>
              </w:rPr>
              <w:t>14</w:t>
            </w:r>
          </w:p>
        </w:tc>
        <w:tc>
          <w:tcPr>
            <w:tcW w:w="2160" w:type="dxa"/>
            <w:shd w:val="clear" w:color="auto" w:fill="auto"/>
          </w:tcPr>
          <w:p w:rsidR="002F4901" w:rsidRPr="001D205B" w:rsidRDefault="002F4901" w:rsidP="00342BBB">
            <w:pPr>
              <w:widowControl w:val="0"/>
              <w:jc w:val="both"/>
              <w:rPr>
                <w:b/>
                <w:bCs/>
                <w:lang w:val="vi-VN"/>
              </w:rPr>
            </w:pPr>
            <w:r w:rsidRPr="001D205B">
              <w:rPr>
                <w:b/>
                <w:lang w:val="vi-VN"/>
              </w:rPr>
              <w:t>Chương 3: Hệ thống an sinh xã hội ở Việt Nam</w:t>
            </w:r>
            <w:r w:rsidRPr="001D205B">
              <w:rPr>
                <w:b/>
                <w:bCs/>
                <w:lang w:val="vi-VN"/>
              </w:rPr>
              <w:t xml:space="preserve"> (tiếp)</w:t>
            </w:r>
          </w:p>
          <w:p w:rsidR="002F4901" w:rsidRPr="001D205B" w:rsidRDefault="002F4901" w:rsidP="00342BBB">
            <w:pPr>
              <w:widowControl w:val="0"/>
              <w:tabs>
                <w:tab w:val="center" w:pos="4680"/>
                <w:tab w:val="right" w:pos="9360"/>
              </w:tabs>
              <w:contextualSpacing/>
              <w:jc w:val="both"/>
              <w:rPr>
                <w:lang w:val="vi-VN"/>
              </w:rPr>
            </w:pPr>
          </w:p>
          <w:p w:rsidR="002F4901" w:rsidRPr="001D205B" w:rsidRDefault="002F4901" w:rsidP="00342BBB">
            <w:pPr>
              <w:widowControl w:val="0"/>
              <w:jc w:val="both"/>
            </w:pPr>
            <w:r w:rsidRPr="001D205B">
              <w:t>3.4. Thể chế tài chính an sinh xã hội</w:t>
            </w:r>
          </w:p>
          <w:p w:rsidR="002F4901" w:rsidRPr="001D205B" w:rsidRDefault="002F4901" w:rsidP="00342BBB">
            <w:pPr>
              <w:widowControl w:val="0"/>
              <w:jc w:val="both"/>
            </w:pPr>
            <w:r w:rsidRPr="001D205B">
              <w:t>3.5. Thể chế tổ chức bộ máy và cán bộ thực hiện an sinh xã hội</w:t>
            </w:r>
          </w:p>
        </w:tc>
        <w:tc>
          <w:tcPr>
            <w:tcW w:w="2160" w:type="dxa"/>
          </w:tcPr>
          <w:p w:rsidR="002F4901" w:rsidRPr="001D205B" w:rsidRDefault="002F4901" w:rsidP="00342BBB">
            <w:pPr>
              <w:widowControl w:val="0"/>
              <w:jc w:val="both"/>
            </w:pPr>
            <w:r w:rsidRPr="001D205B">
              <w:t>- Đặt một số câu hỏi nhanh để kiểm tra nội dung tự học và ôn lại nội dung buổi học trước.</w:t>
            </w:r>
          </w:p>
          <w:p w:rsidR="002F4901" w:rsidRPr="001D205B" w:rsidRDefault="002F4901" w:rsidP="00342BBB">
            <w:pPr>
              <w:widowControl w:val="0"/>
              <w:jc w:val="both"/>
            </w:pPr>
            <w:r w:rsidRPr="001D205B">
              <w:t>- Thuyết trình kết hợp sử dụng Slide giới thiệu kiến thức lý thuyết.</w:t>
            </w:r>
          </w:p>
          <w:p w:rsidR="002F4901" w:rsidRPr="001D205B" w:rsidRDefault="002F4901" w:rsidP="00342BBB">
            <w:pPr>
              <w:widowControl w:val="0"/>
              <w:jc w:val="both"/>
              <w:rPr>
                <w:lang w:val="vi-VN"/>
              </w:rPr>
            </w:pPr>
            <w:r w:rsidRPr="001D205B">
              <w:t>- Đặt một số câu hỏi nhanh để khơi gợi tư duy cho SV.</w:t>
            </w:r>
          </w:p>
        </w:tc>
        <w:tc>
          <w:tcPr>
            <w:tcW w:w="2230" w:type="dxa"/>
          </w:tcPr>
          <w:p w:rsidR="002F4901" w:rsidRPr="001D205B" w:rsidRDefault="002F4901" w:rsidP="00342BBB">
            <w:pPr>
              <w:widowControl w:val="0"/>
              <w:jc w:val="both"/>
              <w:rPr>
                <w:lang w:val="vi-VN"/>
              </w:rPr>
            </w:pPr>
            <w:r w:rsidRPr="001D205B">
              <w:rPr>
                <w:lang w:val="vi-VN"/>
              </w:rPr>
              <w:t>- Đọc trước học liệu số [1] từ trang 258 đến trang 271.</w:t>
            </w:r>
          </w:p>
          <w:p w:rsidR="002F4901" w:rsidRPr="001D205B" w:rsidRDefault="002F4901" w:rsidP="00342BBB">
            <w:pPr>
              <w:widowControl w:val="0"/>
              <w:jc w:val="both"/>
              <w:rPr>
                <w:lang w:val="vi-VN"/>
              </w:rPr>
            </w:pPr>
            <w:r w:rsidRPr="001D205B">
              <w:rPr>
                <w:lang w:val="vi-VN"/>
              </w:rPr>
              <w:t>- Tự học: Đội ngũ cán bộ tổ chức thực hiện an sinh xã hội.</w:t>
            </w:r>
          </w:p>
        </w:tc>
        <w:tc>
          <w:tcPr>
            <w:tcW w:w="892" w:type="dxa"/>
            <w:shd w:val="clear" w:color="auto" w:fill="auto"/>
            <w:vAlign w:val="center"/>
          </w:tcPr>
          <w:p w:rsidR="002F4901" w:rsidRPr="001D205B" w:rsidRDefault="002F4901" w:rsidP="00342BBB">
            <w:pPr>
              <w:widowControl w:val="0"/>
              <w:jc w:val="center"/>
            </w:pPr>
            <w:r w:rsidRPr="001D205B">
              <w:rPr>
                <w:lang w:val="vi-VN"/>
              </w:rPr>
              <w:t>G1.</w:t>
            </w:r>
            <w:r w:rsidRPr="001D205B">
              <w:t>3</w:t>
            </w:r>
            <w:r w:rsidRPr="001D205B">
              <w:rPr>
                <w:lang w:val="vi-VN"/>
              </w:rPr>
              <w:t>, G2.1</w:t>
            </w:r>
            <w:r w:rsidRPr="001D205B">
              <w:t>, G2.2, G4.1</w:t>
            </w:r>
          </w:p>
        </w:tc>
        <w:tc>
          <w:tcPr>
            <w:tcW w:w="992" w:type="dxa"/>
            <w:shd w:val="clear" w:color="auto" w:fill="auto"/>
            <w:vAlign w:val="center"/>
          </w:tcPr>
          <w:p w:rsidR="002F4901" w:rsidRPr="001D205B" w:rsidRDefault="002F4901" w:rsidP="00342BBB">
            <w:pPr>
              <w:widowControl w:val="0"/>
              <w:jc w:val="center"/>
              <w:rPr>
                <w:lang w:val="vi-VN"/>
              </w:rPr>
            </w:pPr>
            <w:r w:rsidRPr="001D205B">
              <w:rPr>
                <w:lang w:val="vi-VN"/>
              </w:rPr>
              <w:t>A1.1.1, A1.1.2, A2</w:t>
            </w:r>
          </w:p>
        </w:tc>
      </w:tr>
      <w:tr w:rsidR="002F4901" w:rsidRPr="001D205B" w:rsidTr="0020573F">
        <w:trPr>
          <w:trHeight w:val="1273"/>
        </w:trPr>
        <w:tc>
          <w:tcPr>
            <w:tcW w:w="1008" w:type="dxa"/>
            <w:vAlign w:val="center"/>
          </w:tcPr>
          <w:p w:rsidR="002F4901" w:rsidRPr="001D205B" w:rsidRDefault="002F4901" w:rsidP="00342BBB">
            <w:pPr>
              <w:widowControl w:val="0"/>
              <w:jc w:val="center"/>
              <w:rPr>
                <w:b/>
                <w:bCs/>
                <w:lang w:val="vi-VN"/>
              </w:rPr>
            </w:pPr>
            <w:r w:rsidRPr="001D205B">
              <w:rPr>
                <w:b/>
                <w:bCs/>
              </w:rPr>
              <w:t>15</w:t>
            </w:r>
          </w:p>
        </w:tc>
        <w:tc>
          <w:tcPr>
            <w:tcW w:w="2160" w:type="dxa"/>
            <w:shd w:val="clear" w:color="auto" w:fill="auto"/>
          </w:tcPr>
          <w:p w:rsidR="002F4901" w:rsidRPr="001D205B" w:rsidRDefault="002F4901" w:rsidP="00342BBB">
            <w:pPr>
              <w:widowControl w:val="0"/>
              <w:jc w:val="both"/>
              <w:rPr>
                <w:b/>
                <w:bCs/>
                <w:lang w:val="vi-VN"/>
              </w:rPr>
            </w:pPr>
            <w:r w:rsidRPr="001D205B">
              <w:rPr>
                <w:b/>
                <w:bCs/>
                <w:lang w:val="vi-VN"/>
              </w:rPr>
              <w:t>Thảo luận nhóm lần 03 và ôn tập học phần:</w:t>
            </w:r>
          </w:p>
          <w:p w:rsidR="002F4901" w:rsidRPr="001D205B" w:rsidRDefault="002F4901" w:rsidP="00342BBB">
            <w:pPr>
              <w:widowControl w:val="0"/>
              <w:jc w:val="both"/>
              <w:rPr>
                <w:b/>
                <w:bCs/>
                <w:lang w:val="vi-VN"/>
              </w:rPr>
            </w:pPr>
          </w:p>
          <w:p w:rsidR="002F4901" w:rsidRPr="001D205B" w:rsidRDefault="002F4901" w:rsidP="00342BBB">
            <w:pPr>
              <w:widowControl w:val="0"/>
              <w:jc w:val="both"/>
              <w:rPr>
                <w:b/>
                <w:lang w:val="vi-VN"/>
              </w:rPr>
            </w:pPr>
            <w:r w:rsidRPr="001D205B">
              <w:rPr>
                <w:b/>
                <w:bCs/>
                <w:i/>
                <w:lang w:val="vi-VN"/>
              </w:rPr>
              <w:t xml:space="preserve">Nội dung: </w:t>
            </w:r>
            <w:r w:rsidRPr="001D205B">
              <w:rPr>
                <w:lang w:val="vi-VN"/>
              </w:rPr>
              <w:t>Phân tích thực trạng thất thu quỹ bảo hiểm xã hội/bội chi quỹ bảo hiểm y tế, nguyên nhân và các giải pháp khắc phục</w:t>
            </w:r>
          </w:p>
        </w:tc>
        <w:tc>
          <w:tcPr>
            <w:tcW w:w="2160" w:type="dxa"/>
          </w:tcPr>
          <w:p w:rsidR="002F4901" w:rsidRPr="001D205B" w:rsidRDefault="002F4901" w:rsidP="00342BBB">
            <w:pPr>
              <w:widowControl w:val="0"/>
              <w:jc w:val="both"/>
              <w:rPr>
                <w:lang w:val="vi-VN"/>
              </w:rPr>
            </w:pPr>
            <w:r w:rsidRPr="001D205B">
              <w:t>-</w:t>
            </w:r>
            <w:r w:rsidRPr="001D205B">
              <w:rPr>
                <w:lang w:val="vi-VN"/>
              </w:rPr>
              <w:t xml:space="preserve"> Đặt ra nội dung, hình thức, yêu cầu thảo luận nhóm.</w:t>
            </w:r>
          </w:p>
          <w:p w:rsidR="002F4901" w:rsidRPr="001D205B" w:rsidRDefault="002F4901" w:rsidP="00342BBB">
            <w:pPr>
              <w:widowControl w:val="0"/>
              <w:jc w:val="both"/>
              <w:rPr>
                <w:lang w:val="vi-VN"/>
              </w:rPr>
            </w:pPr>
            <w:r w:rsidRPr="001D205B">
              <w:t>-</w:t>
            </w:r>
            <w:r w:rsidRPr="001D205B">
              <w:rPr>
                <w:lang w:val="vi-VN"/>
              </w:rPr>
              <w:t xml:space="preserve"> Gợi ý kết cấu bài báo cáo thảo luận nhóm.</w:t>
            </w:r>
          </w:p>
          <w:p w:rsidR="002F4901" w:rsidRPr="001D205B" w:rsidRDefault="002F4901" w:rsidP="00342BBB">
            <w:pPr>
              <w:widowControl w:val="0"/>
              <w:jc w:val="both"/>
            </w:pPr>
            <w:r w:rsidRPr="001D205B">
              <w:t>-</w:t>
            </w:r>
            <w:r w:rsidRPr="001D205B">
              <w:rPr>
                <w:lang w:val="vi-VN"/>
              </w:rPr>
              <w:t xml:space="preserve"> Đặt ra các câu hỏi gợi ý về thực trạng thất thu quỹ bảo hiểm xã hội/bội chi quỹ bảo hiểm y tế, nguyên nhân và các giải pháp khắc phục.</w:t>
            </w:r>
          </w:p>
          <w:p w:rsidR="002F4901" w:rsidRPr="001D205B" w:rsidRDefault="002F4901" w:rsidP="00342BBB">
            <w:pPr>
              <w:widowControl w:val="0"/>
              <w:jc w:val="both"/>
            </w:pPr>
            <w:r w:rsidRPr="001D205B">
              <w:t>- Các nhóm sinh viên trình bày kết quả thảo luận nhóm.</w:t>
            </w:r>
          </w:p>
          <w:p w:rsidR="002F4901" w:rsidRPr="001D205B" w:rsidRDefault="002F4901"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2F4901" w:rsidRPr="001D205B" w:rsidRDefault="002F4901" w:rsidP="00342BBB">
            <w:pPr>
              <w:widowControl w:val="0"/>
              <w:jc w:val="both"/>
            </w:pPr>
            <w:r w:rsidRPr="001D205B">
              <w:t>- Hệ thống hóa kiến thức, kỹ năng… của học phần</w:t>
            </w:r>
          </w:p>
        </w:tc>
        <w:tc>
          <w:tcPr>
            <w:tcW w:w="2230" w:type="dxa"/>
          </w:tcPr>
          <w:p w:rsidR="002F4901" w:rsidRPr="001D205B" w:rsidRDefault="002F4901" w:rsidP="00342BBB">
            <w:pPr>
              <w:widowControl w:val="0"/>
              <w:jc w:val="both"/>
              <w:rPr>
                <w:lang w:val="vi-VN"/>
              </w:rPr>
            </w:pPr>
            <w:r w:rsidRPr="001D205B">
              <w:rPr>
                <w:lang w:val="vi-VN"/>
              </w:rPr>
              <w:t>- Tìm kiếm các tài liệu trên mạng Internet về thực trạng thất thu quỹ bảo hiểm xã hội/bội chi quỹ bảo hiểm y tế, nguyên nhân và các giải pháp khắc phục.</w:t>
            </w:r>
          </w:p>
          <w:p w:rsidR="002F4901" w:rsidRPr="001D205B" w:rsidRDefault="002F4901"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2F4901" w:rsidRPr="001D205B" w:rsidRDefault="002F4901" w:rsidP="00342BBB">
            <w:pPr>
              <w:widowControl w:val="0"/>
              <w:jc w:val="center"/>
              <w:rPr>
                <w:lang w:val="vi-VN"/>
              </w:rPr>
            </w:pPr>
            <w:r w:rsidRPr="001D205B">
              <w:rPr>
                <w:lang w:val="vi-VN"/>
              </w:rPr>
              <w:t>G1.</w:t>
            </w:r>
            <w:r w:rsidRPr="001D205B">
              <w:t>3</w:t>
            </w:r>
            <w:r w:rsidRPr="001D205B">
              <w:rPr>
                <w:lang w:val="vi-VN"/>
              </w:rPr>
              <w:t>, G2.1, G2.2, G3.1, G3.2, G4.1</w:t>
            </w:r>
          </w:p>
        </w:tc>
        <w:tc>
          <w:tcPr>
            <w:tcW w:w="992" w:type="dxa"/>
            <w:shd w:val="clear" w:color="auto" w:fill="auto"/>
            <w:vAlign w:val="center"/>
          </w:tcPr>
          <w:p w:rsidR="002F4901" w:rsidRPr="001D205B" w:rsidRDefault="002F4901" w:rsidP="00342BBB">
            <w:pPr>
              <w:widowControl w:val="0"/>
              <w:jc w:val="center"/>
            </w:pPr>
            <w:r w:rsidRPr="001D205B">
              <w:rPr>
                <w:lang w:val="vi-VN"/>
              </w:rPr>
              <w:t>A1.1.1, A1.1.2, A1.2.</w:t>
            </w:r>
            <w:r w:rsidRPr="001D205B">
              <w:t>2</w:t>
            </w:r>
          </w:p>
        </w:tc>
      </w:tr>
    </w:tbl>
    <w:p w:rsidR="00280594" w:rsidRDefault="00280594" w:rsidP="00342BBB">
      <w:pPr>
        <w:widowControl w:val="0"/>
        <w:tabs>
          <w:tab w:val="left" w:pos="284"/>
        </w:tabs>
        <w:ind w:firstLine="567"/>
        <w:jc w:val="both"/>
        <w:rPr>
          <w:b/>
          <w:iCs/>
          <w:lang w:val="pt-BR"/>
        </w:rPr>
      </w:pPr>
    </w:p>
    <w:p w:rsidR="002F4901" w:rsidRPr="001D205B" w:rsidRDefault="002F4901" w:rsidP="00342BBB">
      <w:pPr>
        <w:widowControl w:val="0"/>
        <w:tabs>
          <w:tab w:val="left" w:pos="284"/>
        </w:tabs>
        <w:ind w:firstLine="567"/>
        <w:jc w:val="both"/>
        <w:rPr>
          <w:b/>
          <w:iCs/>
          <w:lang w:val="pt-BR"/>
        </w:rPr>
      </w:pPr>
      <w:r w:rsidRPr="001D205B">
        <w:rPr>
          <w:b/>
          <w:iCs/>
          <w:lang w:val="pt-BR"/>
        </w:rPr>
        <w:lastRenderedPageBreak/>
        <w:t>7. Nguồn học liệu</w:t>
      </w:r>
    </w:p>
    <w:p w:rsidR="002F4901" w:rsidRPr="001D205B" w:rsidRDefault="002F4901" w:rsidP="00342BBB">
      <w:pPr>
        <w:widowControl w:val="0"/>
        <w:tabs>
          <w:tab w:val="left" w:pos="284"/>
        </w:tabs>
        <w:ind w:firstLine="567"/>
        <w:jc w:val="both"/>
        <w:rPr>
          <w:lang w:val="pt-BR"/>
        </w:rPr>
      </w:pPr>
      <w:r w:rsidRPr="001D205B">
        <w:rPr>
          <w:bCs/>
          <w:lang w:val="pt-BR"/>
        </w:rPr>
        <w:t xml:space="preserve">[1] Nguyễn Hải Hữu (Chủ biên), </w:t>
      </w:r>
      <w:r w:rsidRPr="001D205B">
        <w:rPr>
          <w:bCs/>
          <w:i/>
          <w:iCs/>
          <w:lang w:val="pt-BR"/>
        </w:rPr>
        <w:t xml:space="preserve">Giáo trình nhập môn an sinh </w:t>
      </w:r>
      <w:r w:rsidRPr="001D205B">
        <w:rPr>
          <w:bCs/>
          <w:lang w:val="pt-BR"/>
        </w:rPr>
        <w:t xml:space="preserve">xã hội, NXB Lao động - Xã hội, Hà Nội, 2012. </w:t>
      </w:r>
    </w:p>
    <w:p w:rsidR="002F4901" w:rsidRPr="001D205B" w:rsidRDefault="002F4901" w:rsidP="00342BBB">
      <w:pPr>
        <w:widowControl w:val="0"/>
        <w:tabs>
          <w:tab w:val="left" w:pos="284"/>
        </w:tabs>
        <w:ind w:firstLine="567"/>
        <w:jc w:val="both"/>
        <w:rPr>
          <w:bCs/>
          <w:lang w:val="pt-BR"/>
        </w:rPr>
      </w:pPr>
      <w:r w:rsidRPr="001D205B">
        <w:rPr>
          <w:bCs/>
          <w:lang w:val="pt-BR"/>
        </w:rPr>
        <w:t xml:space="preserve">[2] Nguyễn Văn Định, </w:t>
      </w:r>
      <w:r w:rsidRPr="001D205B">
        <w:rPr>
          <w:bCs/>
          <w:i/>
          <w:iCs/>
          <w:lang w:val="pt-BR"/>
        </w:rPr>
        <w:t xml:space="preserve">Giáo trình An sinh </w:t>
      </w:r>
      <w:r w:rsidRPr="001D205B">
        <w:rPr>
          <w:bCs/>
          <w:i/>
          <w:lang w:val="pt-BR"/>
        </w:rPr>
        <w:t>xã hộ</w:t>
      </w:r>
      <w:r w:rsidRPr="001D205B">
        <w:rPr>
          <w:bCs/>
          <w:lang w:val="pt-BR"/>
        </w:rPr>
        <w:t xml:space="preserve">i, NXB Đại học kinh tế quốc dân, Hà Nội, 2008. </w:t>
      </w:r>
    </w:p>
    <w:p w:rsidR="00034B0C" w:rsidRPr="001D205B" w:rsidRDefault="00034B0C" w:rsidP="00342BBB">
      <w:pPr>
        <w:widowControl w:val="0"/>
        <w:tabs>
          <w:tab w:val="left" w:pos="284"/>
        </w:tabs>
        <w:ind w:firstLine="567"/>
        <w:jc w:val="both"/>
        <w:rPr>
          <w:bCs/>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034B0C" w:rsidRPr="001D205B" w:rsidRDefault="00034B0C" w:rsidP="00342BBB">
      <w:pPr>
        <w:widowControl w:val="0"/>
        <w:tabs>
          <w:tab w:val="left" w:pos="284"/>
        </w:tabs>
        <w:ind w:firstLine="567"/>
        <w:jc w:val="both"/>
        <w:rPr>
          <w:bCs/>
          <w:lang w:val="pt-BR"/>
        </w:rPr>
      </w:pPr>
    </w:p>
    <w:p w:rsidR="00034B0C" w:rsidRPr="001D205B" w:rsidRDefault="00034B0C" w:rsidP="00342BBB">
      <w:pPr>
        <w:widowControl w:val="0"/>
        <w:tabs>
          <w:tab w:val="left" w:pos="284"/>
        </w:tabs>
        <w:ind w:firstLine="567"/>
        <w:jc w:val="both"/>
        <w:rPr>
          <w:bCs/>
          <w:lang w:val="pt-BR"/>
        </w:rPr>
      </w:pPr>
    </w:p>
    <w:p w:rsidR="00034B0C" w:rsidRPr="001D205B" w:rsidRDefault="00034B0C" w:rsidP="00342BBB">
      <w:pPr>
        <w:widowControl w:val="0"/>
        <w:tabs>
          <w:tab w:val="left" w:pos="284"/>
        </w:tabs>
        <w:ind w:firstLine="567"/>
        <w:jc w:val="both"/>
        <w:rPr>
          <w:bCs/>
          <w:lang w:val="pt-BR"/>
        </w:rPr>
      </w:pPr>
    </w:p>
    <w:p w:rsidR="00034B0C" w:rsidRPr="001D205B" w:rsidRDefault="00034B0C" w:rsidP="00342BBB">
      <w:pPr>
        <w:widowControl w:val="0"/>
        <w:tabs>
          <w:tab w:val="left" w:pos="284"/>
        </w:tabs>
        <w:ind w:firstLine="567"/>
        <w:jc w:val="both"/>
        <w:rPr>
          <w:bCs/>
          <w:lang w:val="pt-BR"/>
        </w:rPr>
      </w:pPr>
    </w:p>
    <w:p w:rsidR="00034B0C" w:rsidRPr="001D205B" w:rsidRDefault="00034B0C" w:rsidP="00342BBB">
      <w:pPr>
        <w:widowControl w:val="0"/>
        <w:tabs>
          <w:tab w:val="left" w:pos="284"/>
        </w:tabs>
        <w:ind w:firstLine="567"/>
        <w:jc w:val="both"/>
        <w:rPr>
          <w:bCs/>
          <w:lang w:val="pt-BR"/>
        </w:rPr>
      </w:pPr>
    </w:p>
    <w:p w:rsidR="00034B0C" w:rsidRPr="001D205B" w:rsidRDefault="00034B0C" w:rsidP="00342BBB">
      <w:pPr>
        <w:widowControl w:val="0"/>
        <w:jc w:val="center"/>
        <w:rPr>
          <w:b/>
          <w:bCs/>
          <w:lang w:val="nl-NL"/>
        </w:rPr>
      </w:pPr>
      <w:r w:rsidRPr="001D205B">
        <w:rPr>
          <w:bCs/>
          <w:lang w:val="pt-BR"/>
        </w:rPr>
        <w:br w:type="page"/>
      </w:r>
      <w:r w:rsidRPr="001D205B">
        <w:rPr>
          <w:b/>
          <w:bCs/>
          <w:lang w:val="nl-NL"/>
        </w:rPr>
        <w:lastRenderedPageBreak/>
        <w:t>ĐỀ CƯƠNG CHI TIẾT HỌC PHẦN</w:t>
      </w:r>
    </w:p>
    <w:p w:rsidR="00034B0C" w:rsidRPr="001D205B" w:rsidRDefault="00034B0C" w:rsidP="00342BBB">
      <w:pPr>
        <w:widowControl w:val="0"/>
        <w:tabs>
          <w:tab w:val="left" w:pos="454"/>
        </w:tabs>
        <w:jc w:val="center"/>
        <w:rPr>
          <w:b/>
          <w:bCs/>
        </w:rPr>
      </w:pPr>
      <w:r w:rsidRPr="001D205B">
        <w:rPr>
          <w:b/>
          <w:bCs/>
        </w:rPr>
        <w:t>CHÍNH SÁCH XÃ HỘI</w:t>
      </w:r>
    </w:p>
    <w:p w:rsidR="00034B0C" w:rsidRPr="001D205B" w:rsidRDefault="00034B0C" w:rsidP="00342BBB">
      <w:pPr>
        <w:widowControl w:val="0"/>
        <w:tabs>
          <w:tab w:val="left" w:pos="454"/>
        </w:tabs>
        <w:ind w:firstLine="567"/>
        <w:rPr>
          <w:b/>
        </w:rPr>
      </w:pPr>
    </w:p>
    <w:p w:rsidR="00034B0C" w:rsidRPr="001D205B" w:rsidRDefault="00034B0C" w:rsidP="00342BBB">
      <w:pPr>
        <w:widowControl w:val="0"/>
        <w:tabs>
          <w:tab w:val="left" w:pos="454"/>
        </w:tabs>
        <w:ind w:firstLine="567"/>
        <w:rPr>
          <w:b/>
        </w:rPr>
      </w:pPr>
      <w:r w:rsidRPr="001D205B">
        <w:rPr>
          <w:b/>
        </w:rPr>
        <w:t>1. Thông tin tổng quát</w:t>
      </w:r>
    </w:p>
    <w:p w:rsidR="00034B0C" w:rsidRPr="001D205B" w:rsidRDefault="00034B0C" w:rsidP="00342BBB">
      <w:pPr>
        <w:widowControl w:val="0"/>
        <w:tabs>
          <w:tab w:val="left" w:pos="454"/>
        </w:tabs>
        <w:ind w:firstLine="567"/>
        <w:rPr>
          <w:b/>
          <w:i/>
        </w:rPr>
      </w:pPr>
      <w:r w:rsidRPr="001D205B">
        <w:rPr>
          <w:b/>
          <w:i/>
        </w:rPr>
        <w:t>1.1. Thông tin về giảng viên</w:t>
      </w:r>
    </w:p>
    <w:p w:rsidR="00034B0C" w:rsidRPr="001D205B" w:rsidRDefault="00034B0C" w:rsidP="00342BBB">
      <w:pPr>
        <w:widowControl w:val="0"/>
        <w:ind w:firstLine="567"/>
        <w:jc w:val="both"/>
        <w:rPr>
          <w:i/>
        </w:rPr>
      </w:pPr>
      <w:r w:rsidRPr="001D205B">
        <w:rPr>
          <w:i/>
        </w:rPr>
        <w:t xml:space="preserve">Giảng viên 1:   </w:t>
      </w:r>
    </w:p>
    <w:p w:rsidR="00034B0C" w:rsidRPr="001D205B" w:rsidRDefault="00034B0C" w:rsidP="00342BBB">
      <w:pPr>
        <w:widowControl w:val="0"/>
        <w:ind w:firstLine="567"/>
        <w:jc w:val="both"/>
      </w:pPr>
      <w:r w:rsidRPr="001D205B">
        <w:t>Họ và tên:</w:t>
      </w:r>
      <w:r w:rsidRPr="001D205B">
        <w:rPr>
          <w:b/>
        </w:rPr>
        <w:t xml:space="preserve"> Đặng Thị Minh Lý</w:t>
      </w:r>
    </w:p>
    <w:p w:rsidR="00034B0C" w:rsidRPr="001D205B" w:rsidRDefault="00034B0C" w:rsidP="00342BBB">
      <w:pPr>
        <w:widowControl w:val="0"/>
        <w:ind w:firstLine="567"/>
        <w:jc w:val="both"/>
      </w:pPr>
      <w:r w:rsidRPr="001D205B">
        <w:t>Chức danh, học hàm, học vị: Tiến sĩ</w:t>
      </w:r>
    </w:p>
    <w:p w:rsidR="00034B0C" w:rsidRPr="001D205B" w:rsidRDefault="00034B0C" w:rsidP="00342BBB">
      <w:pPr>
        <w:widowControl w:val="0"/>
        <w:ind w:firstLine="567"/>
        <w:jc w:val="both"/>
      </w:pPr>
      <w:r w:rsidRPr="001D205B">
        <w:t>Địa chỉ liên hệ: Bộ môn Công tác xã hội, Viện KHXH&amp;NV, Trường Đại học Vinh</w:t>
      </w:r>
    </w:p>
    <w:p w:rsidR="00034B0C" w:rsidRPr="001D205B" w:rsidRDefault="00034B0C" w:rsidP="00342BBB">
      <w:pPr>
        <w:widowControl w:val="0"/>
        <w:ind w:firstLine="567"/>
        <w:jc w:val="both"/>
      </w:pPr>
      <w:r w:rsidRPr="001D205B">
        <w:t>Điện thoại: 0976249014; Email: lydtm@vinhuni.edu.vn</w:t>
      </w:r>
    </w:p>
    <w:p w:rsidR="00034B0C" w:rsidRPr="001D205B" w:rsidRDefault="00034B0C" w:rsidP="00342BBB">
      <w:pPr>
        <w:widowControl w:val="0"/>
        <w:ind w:firstLine="567"/>
        <w:jc w:val="both"/>
        <w:rPr>
          <w:i/>
        </w:rPr>
      </w:pPr>
      <w:r w:rsidRPr="001D205B">
        <w:rPr>
          <w:i/>
        </w:rPr>
        <w:t xml:space="preserve">Giảng viên 2:   </w:t>
      </w:r>
    </w:p>
    <w:p w:rsidR="00034B0C" w:rsidRPr="001D205B" w:rsidRDefault="00034B0C" w:rsidP="00342BBB">
      <w:pPr>
        <w:widowControl w:val="0"/>
        <w:ind w:firstLine="567"/>
        <w:jc w:val="both"/>
        <w:rPr>
          <w:b/>
        </w:rPr>
      </w:pPr>
      <w:r w:rsidRPr="001D205B">
        <w:t>Họ và tên:</w:t>
      </w:r>
      <w:r w:rsidRPr="001D205B">
        <w:rPr>
          <w:b/>
        </w:rPr>
        <w:t xml:space="preserve"> Ông Thị Mai Thương</w:t>
      </w:r>
    </w:p>
    <w:p w:rsidR="00034B0C" w:rsidRPr="001D205B" w:rsidRDefault="00034B0C" w:rsidP="00342BBB">
      <w:pPr>
        <w:widowControl w:val="0"/>
        <w:ind w:firstLine="567"/>
        <w:jc w:val="both"/>
      </w:pPr>
      <w:r w:rsidRPr="001D205B">
        <w:t>Chức danh, học hàm, học vị: Thạc sỹ</w:t>
      </w:r>
    </w:p>
    <w:p w:rsidR="00034B0C" w:rsidRPr="001D205B" w:rsidRDefault="00034B0C" w:rsidP="00342BBB">
      <w:pPr>
        <w:widowControl w:val="0"/>
        <w:ind w:firstLine="567"/>
        <w:jc w:val="both"/>
      </w:pPr>
      <w:r w:rsidRPr="001D205B">
        <w:t>Địa chỉ liên hệ: Bộ môn Công tác xã hội, Viện KHXH&amp;NV, Trường Đại học Vinh</w:t>
      </w:r>
    </w:p>
    <w:p w:rsidR="00034B0C" w:rsidRPr="001D205B" w:rsidRDefault="00034B0C" w:rsidP="00342BBB">
      <w:pPr>
        <w:widowControl w:val="0"/>
        <w:ind w:firstLine="567"/>
        <w:jc w:val="both"/>
      </w:pPr>
      <w:r w:rsidRPr="001D205B">
        <w:t>Điện thoại: 0977005095; Email: thuongotm@vinhuni.edu.vn</w:t>
      </w:r>
    </w:p>
    <w:p w:rsidR="00034B0C" w:rsidRPr="001D205B" w:rsidRDefault="00034B0C" w:rsidP="00342BBB">
      <w:pPr>
        <w:widowControl w:val="0"/>
        <w:ind w:firstLine="567"/>
        <w:jc w:val="both"/>
        <w:rPr>
          <w:i/>
        </w:rPr>
      </w:pPr>
      <w:r w:rsidRPr="001D205B">
        <w:rPr>
          <w:i/>
        </w:rPr>
        <w:t xml:space="preserve">Giảng viên 3:   </w:t>
      </w:r>
    </w:p>
    <w:p w:rsidR="00034B0C" w:rsidRPr="001D205B" w:rsidRDefault="00034B0C" w:rsidP="00342BBB">
      <w:pPr>
        <w:widowControl w:val="0"/>
        <w:ind w:firstLine="567"/>
        <w:jc w:val="both"/>
        <w:rPr>
          <w:b/>
        </w:rPr>
      </w:pPr>
      <w:r w:rsidRPr="001D205B">
        <w:t>Họ và tên:</w:t>
      </w:r>
      <w:r w:rsidRPr="001D205B">
        <w:rPr>
          <w:b/>
        </w:rPr>
        <w:t xml:space="preserve"> Phùng Văn Nam</w:t>
      </w:r>
    </w:p>
    <w:p w:rsidR="00034B0C" w:rsidRPr="001D205B" w:rsidRDefault="00034B0C" w:rsidP="00342BBB">
      <w:pPr>
        <w:widowControl w:val="0"/>
        <w:ind w:firstLine="567"/>
        <w:jc w:val="both"/>
      </w:pPr>
      <w:r w:rsidRPr="001D205B">
        <w:t>Chức danh, học hàm, học vị: Thạc sỹ</w:t>
      </w:r>
    </w:p>
    <w:p w:rsidR="00034B0C" w:rsidRPr="001D205B" w:rsidRDefault="00034B0C" w:rsidP="00342BBB">
      <w:pPr>
        <w:widowControl w:val="0"/>
        <w:ind w:firstLine="567"/>
        <w:jc w:val="both"/>
      </w:pPr>
      <w:r w:rsidRPr="001D205B">
        <w:t>Địa chỉ liên hệ: Bộ môn Công tác xã hội, Viện KHXH&amp;NV, Trường Đại học Vinh</w:t>
      </w:r>
    </w:p>
    <w:p w:rsidR="00034B0C" w:rsidRPr="001D205B" w:rsidRDefault="00034B0C" w:rsidP="00342BBB">
      <w:pPr>
        <w:widowControl w:val="0"/>
        <w:ind w:firstLine="567"/>
        <w:jc w:val="both"/>
      </w:pPr>
      <w:r w:rsidRPr="001D205B">
        <w:t>Điện thoại: 0941250777; Email: phungvannam@vinhuni.edu.vn</w:t>
      </w:r>
    </w:p>
    <w:p w:rsidR="00034B0C" w:rsidRPr="001D205B" w:rsidRDefault="00034B0C" w:rsidP="00342BBB">
      <w:pPr>
        <w:widowControl w:val="0"/>
        <w:ind w:firstLine="567"/>
        <w:rPr>
          <w:b/>
          <w:i/>
        </w:rPr>
      </w:pPr>
      <w:r w:rsidRPr="001D205B">
        <w:rPr>
          <w:b/>
          <w:i/>
        </w:rPr>
        <w:t>1.2 Thông tin về học phần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1129"/>
        <w:gridCol w:w="4631"/>
      </w:tblGrid>
      <w:tr w:rsidR="00034B0C" w:rsidRPr="001D205B" w:rsidTr="0020573F">
        <w:tc>
          <w:tcPr>
            <w:tcW w:w="9288" w:type="dxa"/>
            <w:gridSpan w:val="3"/>
            <w:shd w:val="clear" w:color="auto" w:fill="auto"/>
          </w:tcPr>
          <w:p w:rsidR="00034B0C" w:rsidRPr="001D205B" w:rsidRDefault="00034B0C" w:rsidP="00342BBB">
            <w:pPr>
              <w:widowControl w:val="0"/>
            </w:pPr>
            <w:r w:rsidRPr="001D205B">
              <w:t>- Tên học phần (tiếng Việt): Chính sách xã hội</w:t>
            </w:r>
          </w:p>
          <w:p w:rsidR="00034B0C" w:rsidRPr="001D205B" w:rsidRDefault="00034B0C" w:rsidP="00342BBB">
            <w:pPr>
              <w:widowControl w:val="0"/>
            </w:pPr>
            <w:r w:rsidRPr="001D205B">
              <w:tab/>
            </w:r>
            <w:r w:rsidRPr="001D205B">
              <w:tab/>
              <w:t xml:space="preserve">   (tiếng Anh): Social Policy</w:t>
            </w:r>
          </w:p>
        </w:tc>
      </w:tr>
      <w:tr w:rsidR="00034B0C" w:rsidRPr="001D205B" w:rsidTr="0020573F">
        <w:tc>
          <w:tcPr>
            <w:tcW w:w="9288" w:type="dxa"/>
            <w:gridSpan w:val="3"/>
            <w:tcBorders>
              <w:bottom w:val="single" w:sz="4" w:space="0" w:color="auto"/>
            </w:tcBorders>
            <w:shd w:val="clear" w:color="auto" w:fill="auto"/>
          </w:tcPr>
          <w:p w:rsidR="00034B0C" w:rsidRPr="001D205B" w:rsidRDefault="00034B0C" w:rsidP="00342BBB">
            <w:pPr>
              <w:widowControl w:val="0"/>
            </w:pPr>
            <w:r w:rsidRPr="001D205B">
              <w:t>- Mã số học phần: SOW30002</w:t>
            </w:r>
          </w:p>
        </w:tc>
      </w:tr>
      <w:tr w:rsidR="00034B0C" w:rsidRPr="001D205B" w:rsidTr="0020573F">
        <w:tc>
          <w:tcPr>
            <w:tcW w:w="4657" w:type="dxa"/>
            <w:gridSpan w:val="2"/>
            <w:tcBorders>
              <w:top w:val="single" w:sz="4" w:space="0" w:color="auto"/>
              <w:left w:val="single" w:sz="4" w:space="0" w:color="auto"/>
              <w:bottom w:val="single" w:sz="4" w:space="0" w:color="auto"/>
              <w:right w:val="nil"/>
            </w:tcBorders>
            <w:shd w:val="clear" w:color="auto" w:fill="auto"/>
          </w:tcPr>
          <w:p w:rsidR="00034B0C" w:rsidRPr="001D205B" w:rsidRDefault="005B7BF6" w:rsidP="00342BBB">
            <w:pPr>
              <w:widowControl w:val="0"/>
            </w:pPr>
            <w:r w:rsidRPr="001D205B">
              <w:rPr>
                <w:noProof/>
              </w:rPr>
              <mc:AlternateContent>
                <mc:Choice Requires="wps">
                  <w:drawing>
                    <wp:anchor distT="0" distB="0" distL="114300" distR="114300" simplePos="0" relativeHeight="251559936" behindDoc="0" locked="0" layoutInCell="1" allowOverlap="1" wp14:anchorId="2A656CAF" wp14:editId="1007398A">
                      <wp:simplePos x="0" y="0"/>
                      <wp:positionH relativeFrom="column">
                        <wp:posOffset>2837815</wp:posOffset>
                      </wp:positionH>
                      <wp:positionV relativeFrom="paragraph">
                        <wp:posOffset>124460</wp:posOffset>
                      </wp:positionV>
                      <wp:extent cx="255905" cy="25908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59080"/>
                              </a:xfrm>
                              <a:prstGeom prst="rect">
                                <a:avLst/>
                              </a:prstGeom>
                              <a:noFill/>
                              <a:ln>
                                <a:noFill/>
                              </a:ln>
                            </wps:spPr>
                            <wps:txbx>
                              <w:txbxContent>
                                <w:p w:rsidR="00AD4E6B" w:rsidRPr="00561114" w:rsidRDefault="00AD4E6B" w:rsidP="00034B0C">
                                  <w:r w:rsidRPr="00561114">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223.45pt;margin-top:9.8pt;width:20.15pt;height:20.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" filled="f" stroked="f">
                      <v:textbox>
                        <w:txbxContent>
                          <w:p w:rsidR="00AD4E6B" w:rsidRPr="00561114" w:rsidRDefault="00AD4E6B" w:rsidP="00034B0C">
                            <w:r w:rsidRPr="00561114">
                              <w:t>x</w:t>
                            </w:r>
                          </w:p>
                        </w:txbxContent>
                      </v:textbox>
                    </v:shape>
                  </w:pict>
                </mc:Fallback>
              </mc:AlternateContent>
            </w:r>
            <w:r w:rsidR="00034B0C" w:rsidRPr="001D205B">
              <w:t>- Thuộc khối kiến thức/kỹ năng:</w:t>
            </w:r>
          </w:p>
          <w:p w:rsidR="00034B0C" w:rsidRPr="001D205B" w:rsidRDefault="005B7BF6" w:rsidP="00342BBB">
            <w:pPr>
              <w:widowControl w:val="0"/>
            </w:pPr>
            <w:r w:rsidRPr="001D205B">
              <w:rPr>
                <w:noProof/>
              </w:rPr>
              <mc:AlternateContent>
                <mc:Choice Requires="wps">
                  <w:drawing>
                    <wp:anchor distT="0" distB="0" distL="114300" distR="114300" simplePos="0" relativeHeight="251558912" behindDoc="0" locked="0" layoutInCell="1" allowOverlap="1" wp14:anchorId="00370CF2" wp14:editId="5AF86107">
                      <wp:simplePos x="0" y="0"/>
                      <wp:positionH relativeFrom="column">
                        <wp:posOffset>285750</wp:posOffset>
                      </wp:positionH>
                      <wp:positionV relativeFrom="paragraph">
                        <wp:posOffset>45085</wp:posOffset>
                      </wp:positionV>
                      <wp:extent cx="106680" cy="100965"/>
                      <wp:effectExtent l="0" t="0" r="7620" b="0"/>
                      <wp:wrapNone/>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34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22.5pt;margin-top:3.55pt;width:8.4pt;height:7.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">
                      <v:textbox>
                        <w:txbxContent>
                          <w:p w:rsidR="00AD4E6B" w:rsidRDefault="00AD4E6B" w:rsidP="00034B0C"/>
                        </w:txbxContent>
                      </v:textbox>
                    </v:shape>
                  </w:pict>
                </mc:Fallback>
              </mc:AlternateContent>
            </w:r>
            <w:r w:rsidR="00034B0C" w:rsidRPr="001D205B">
              <w:tab/>
              <w:t>Kiến thức cơ bản</w:t>
            </w:r>
          </w:p>
          <w:p w:rsidR="00034B0C" w:rsidRPr="001D205B" w:rsidRDefault="005B7BF6" w:rsidP="00342BBB">
            <w:pPr>
              <w:widowControl w:val="0"/>
            </w:pPr>
            <w:r w:rsidRPr="001D205B">
              <w:rPr>
                <w:noProof/>
              </w:rPr>
              <mc:AlternateContent>
                <mc:Choice Requires="wps">
                  <w:drawing>
                    <wp:anchor distT="0" distB="0" distL="114300" distR="114300" simplePos="0" relativeHeight="251553792" behindDoc="0" locked="0" layoutInCell="1" allowOverlap="1" wp14:anchorId="05AF1D78" wp14:editId="2A0A30E1">
                      <wp:simplePos x="0" y="0"/>
                      <wp:positionH relativeFrom="column">
                        <wp:posOffset>281305</wp:posOffset>
                      </wp:positionH>
                      <wp:positionV relativeFrom="paragraph">
                        <wp:posOffset>27305</wp:posOffset>
                      </wp:positionV>
                      <wp:extent cx="106680" cy="100965"/>
                      <wp:effectExtent l="0" t="0" r="7620" b="0"/>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34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22.15pt;margin-top:2.15pt;width:8.4pt;height:7.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GALQIAAFg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">
                      <v:textbox>
                        <w:txbxContent>
                          <w:p w:rsidR="00AD4E6B" w:rsidRDefault="00AD4E6B" w:rsidP="00034B0C"/>
                        </w:txbxContent>
                      </v:textbox>
                    </v:shape>
                  </w:pict>
                </mc:Fallback>
              </mc:AlternateContent>
            </w:r>
            <w:r w:rsidR="00034B0C" w:rsidRPr="001D205B">
              <w:tab/>
              <w:t>Kiến thức chuyên ngành</w:t>
            </w:r>
          </w:p>
          <w:p w:rsidR="00034B0C" w:rsidRPr="001D205B" w:rsidRDefault="005B7BF6" w:rsidP="00342BBB">
            <w:pPr>
              <w:widowControl w:val="0"/>
            </w:pPr>
            <w:r w:rsidRPr="001D205B">
              <w:rPr>
                <w:noProof/>
              </w:rPr>
              <mc:AlternateContent>
                <mc:Choice Requires="wps">
                  <w:drawing>
                    <wp:anchor distT="0" distB="0" distL="114300" distR="114300" simplePos="0" relativeHeight="251554816" behindDoc="0" locked="0" layoutInCell="1" allowOverlap="1" wp14:anchorId="6401E8A0" wp14:editId="38462781">
                      <wp:simplePos x="0" y="0"/>
                      <wp:positionH relativeFrom="column">
                        <wp:posOffset>281305</wp:posOffset>
                      </wp:positionH>
                      <wp:positionV relativeFrom="paragraph">
                        <wp:posOffset>26035</wp:posOffset>
                      </wp:positionV>
                      <wp:extent cx="106680" cy="100965"/>
                      <wp:effectExtent l="0" t="0" r="7620" b="0"/>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34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22.15pt;margin-top:2.05pt;width:8.4pt;height:7.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">
                      <v:textbox>
                        <w:txbxContent>
                          <w:p w:rsidR="00AD4E6B" w:rsidRDefault="00AD4E6B" w:rsidP="00034B0C"/>
                        </w:txbxContent>
                      </v:textbox>
                    </v:shape>
                  </w:pict>
                </mc:Fallback>
              </mc:AlternateContent>
            </w:r>
            <w:r w:rsidR="00034B0C" w:rsidRPr="001D205B">
              <w:tab/>
              <w:t>Học phần chuyên về kỹ năng chung</w:t>
            </w:r>
          </w:p>
        </w:tc>
        <w:tc>
          <w:tcPr>
            <w:tcW w:w="4631" w:type="dxa"/>
            <w:tcBorders>
              <w:top w:val="single" w:sz="4" w:space="0" w:color="auto"/>
              <w:left w:val="nil"/>
              <w:bottom w:val="single" w:sz="4" w:space="0" w:color="auto"/>
              <w:right w:val="single" w:sz="4" w:space="0" w:color="auto"/>
            </w:tcBorders>
            <w:shd w:val="clear" w:color="auto" w:fill="auto"/>
          </w:tcPr>
          <w:p w:rsidR="00034B0C" w:rsidRPr="001D205B" w:rsidRDefault="00034B0C" w:rsidP="00342BBB">
            <w:pPr>
              <w:widowControl w:val="0"/>
            </w:pPr>
          </w:p>
          <w:p w:rsidR="00034B0C" w:rsidRPr="001D205B" w:rsidRDefault="005B7BF6" w:rsidP="00342BBB">
            <w:pPr>
              <w:widowControl w:val="0"/>
            </w:pPr>
            <w:r w:rsidRPr="001D205B">
              <w:rPr>
                <w:noProof/>
              </w:rPr>
              <mc:AlternateContent>
                <mc:Choice Requires="wps">
                  <w:drawing>
                    <wp:anchor distT="0" distB="0" distL="114300" distR="114300" simplePos="0" relativeHeight="251557888" behindDoc="0" locked="0" layoutInCell="1" allowOverlap="1" wp14:anchorId="7666507C" wp14:editId="4E2A8FF8">
                      <wp:simplePos x="0" y="0"/>
                      <wp:positionH relativeFrom="column">
                        <wp:posOffset>-31115</wp:posOffset>
                      </wp:positionH>
                      <wp:positionV relativeFrom="paragraph">
                        <wp:posOffset>40005</wp:posOffset>
                      </wp:positionV>
                      <wp:extent cx="106680" cy="100965"/>
                      <wp:effectExtent l="0" t="0" r="7620" b="0"/>
                      <wp:wrapNone/>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34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2.45pt;margin-top:3.15pt;width:8.4pt;height:7.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">
                      <v:textbox>
                        <w:txbxContent>
                          <w:p w:rsidR="00AD4E6B" w:rsidRDefault="00AD4E6B" w:rsidP="00034B0C"/>
                        </w:txbxContent>
                      </v:textbox>
                    </v:shape>
                  </w:pict>
                </mc:Fallback>
              </mc:AlternateContent>
            </w:r>
            <w:r w:rsidR="00034B0C" w:rsidRPr="001D205B">
              <w:t xml:space="preserve">   Kiến thức cơ sở ngành</w:t>
            </w:r>
          </w:p>
          <w:p w:rsidR="00034B0C" w:rsidRPr="001D205B" w:rsidRDefault="005B7BF6" w:rsidP="00342BBB">
            <w:pPr>
              <w:widowControl w:val="0"/>
            </w:pPr>
            <w:r w:rsidRPr="001D205B">
              <w:rPr>
                <w:noProof/>
              </w:rPr>
              <mc:AlternateContent>
                <mc:Choice Requires="wps">
                  <w:drawing>
                    <wp:anchor distT="0" distB="0" distL="114300" distR="114300" simplePos="0" relativeHeight="251555840" behindDoc="0" locked="0" layoutInCell="1" allowOverlap="1" wp14:anchorId="51E1FEB9" wp14:editId="65F5F30B">
                      <wp:simplePos x="0" y="0"/>
                      <wp:positionH relativeFrom="column">
                        <wp:posOffset>-27940</wp:posOffset>
                      </wp:positionH>
                      <wp:positionV relativeFrom="paragraph">
                        <wp:posOffset>27305</wp:posOffset>
                      </wp:positionV>
                      <wp:extent cx="106680" cy="100965"/>
                      <wp:effectExtent l="0" t="0" r="7620" b="0"/>
                      <wp:wrapNone/>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34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2.2pt;margin-top:2.15pt;width:8.4pt;height:7.9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">
                      <v:textbox>
                        <w:txbxContent>
                          <w:p w:rsidR="00AD4E6B" w:rsidRDefault="00AD4E6B" w:rsidP="00034B0C"/>
                        </w:txbxContent>
                      </v:textbox>
                    </v:shape>
                  </w:pict>
                </mc:Fallback>
              </mc:AlternateContent>
            </w:r>
            <w:r w:rsidR="00034B0C" w:rsidRPr="001D205B">
              <w:t xml:space="preserve">   Kiến thức khác</w:t>
            </w:r>
          </w:p>
          <w:p w:rsidR="00034B0C" w:rsidRPr="001D205B" w:rsidRDefault="005B7BF6" w:rsidP="00342BBB">
            <w:pPr>
              <w:widowControl w:val="0"/>
            </w:pPr>
            <w:r w:rsidRPr="001D205B">
              <w:rPr>
                <w:noProof/>
              </w:rPr>
              <mc:AlternateContent>
                <mc:Choice Requires="wps">
                  <w:drawing>
                    <wp:anchor distT="0" distB="0" distL="114300" distR="114300" simplePos="0" relativeHeight="251556864" behindDoc="0" locked="0" layoutInCell="1" allowOverlap="1" wp14:anchorId="2779E628" wp14:editId="0A7F5B5C">
                      <wp:simplePos x="0" y="0"/>
                      <wp:positionH relativeFrom="column">
                        <wp:posOffset>-27940</wp:posOffset>
                      </wp:positionH>
                      <wp:positionV relativeFrom="paragraph">
                        <wp:posOffset>26035</wp:posOffset>
                      </wp:positionV>
                      <wp:extent cx="106680" cy="100965"/>
                      <wp:effectExtent l="0" t="0" r="7620" b="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34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2.2pt;margin-top:2.05pt;width:8.4pt;height:7.9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Yfy49ywCAABYBAAADgAAAAAAAAAAAAAAAAAuAgAAZHJzL2Uy&#10;b0RvYy54bWxQSwECLQAUAAYACAAAACEAoPabrtsAAAAGAQAADwAAAAAAAAAAAAAAAACGBAAAZHJz&#10;L2Rvd25yZXYueG1sUEsFBgAAAAAEAAQA8wAAAI4FAAAAAA==&#10;">
                      <v:textbox>
                        <w:txbxContent>
                          <w:p w:rsidR="00AD4E6B" w:rsidRDefault="00AD4E6B" w:rsidP="00034B0C"/>
                        </w:txbxContent>
                      </v:textbox>
                    </v:shape>
                  </w:pict>
                </mc:Fallback>
              </mc:AlternateContent>
            </w:r>
            <w:r w:rsidR="00034B0C" w:rsidRPr="001D205B">
              <w:t xml:space="preserve">   Học phần đồ án tốt nghiệp</w:t>
            </w:r>
          </w:p>
        </w:tc>
      </w:tr>
      <w:tr w:rsidR="00034B0C" w:rsidRPr="001D205B" w:rsidTr="0020573F">
        <w:tc>
          <w:tcPr>
            <w:tcW w:w="3528" w:type="dxa"/>
            <w:tcBorders>
              <w:top w:val="single" w:sz="4" w:space="0" w:color="auto"/>
            </w:tcBorders>
            <w:shd w:val="clear" w:color="auto" w:fill="auto"/>
          </w:tcPr>
          <w:p w:rsidR="00034B0C" w:rsidRPr="001D205B" w:rsidRDefault="00034B0C" w:rsidP="00342BBB">
            <w:pPr>
              <w:widowControl w:val="0"/>
            </w:pPr>
            <w:r w:rsidRPr="001D205B">
              <w:t>- Số tín chỉ:</w:t>
            </w:r>
          </w:p>
        </w:tc>
        <w:tc>
          <w:tcPr>
            <w:tcW w:w="5760" w:type="dxa"/>
            <w:gridSpan w:val="2"/>
            <w:tcBorders>
              <w:top w:val="single" w:sz="4" w:space="0" w:color="auto"/>
            </w:tcBorders>
            <w:shd w:val="clear" w:color="auto" w:fill="auto"/>
          </w:tcPr>
          <w:p w:rsidR="00034B0C" w:rsidRPr="001D205B" w:rsidRDefault="00034B0C" w:rsidP="00342BBB">
            <w:pPr>
              <w:widowControl w:val="0"/>
            </w:pPr>
            <w:r w:rsidRPr="001D205B">
              <w:t>03</w:t>
            </w:r>
          </w:p>
        </w:tc>
      </w:tr>
      <w:tr w:rsidR="00034B0C" w:rsidRPr="001D205B" w:rsidTr="0020573F">
        <w:tc>
          <w:tcPr>
            <w:tcW w:w="3528" w:type="dxa"/>
            <w:shd w:val="clear" w:color="auto" w:fill="auto"/>
          </w:tcPr>
          <w:p w:rsidR="00034B0C" w:rsidRPr="001D205B" w:rsidRDefault="00034B0C" w:rsidP="00342BBB">
            <w:pPr>
              <w:widowControl w:val="0"/>
            </w:pPr>
            <w:r w:rsidRPr="001D205B">
              <w:t xml:space="preserve">      + Số tiết lý thuyết:</w:t>
            </w:r>
          </w:p>
        </w:tc>
        <w:tc>
          <w:tcPr>
            <w:tcW w:w="5760" w:type="dxa"/>
            <w:gridSpan w:val="2"/>
            <w:shd w:val="clear" w:color="auto" w:fill="auto"/>
          </w:tcPr>
          <w:p w:rsidR="00034B0C" w:rsidRPr="001D205B" w:rsidRDefault="00034B0C" w:rsidP="00342BBB">
            <w:pPr>
              <w:widowControl w:val="0"/>
            </w:pPr>
            <w:r w:rsidRPr="001D205B">
              <w:t>30</w:t>
            </w:r>
          </w:p>
        </w:tc>
      </w:tr>
      <w:tr w:rsidR="00034B0C" w:rsidRPr="001D205B" w:rsidTr="0020573F">
        <w:tc>
          <w:tcPr>
            <w:tcW w:w="3528" w:type="dxa"/>
            <w:shd w:val="clear" w:color="auto" w:fill="auto"/>
          </w:tcPr>
          <w:p w:rsidR="00034B0C" w:rsidRPr="001D205B" w:rsidRDefault="00034B0C" w:rsidP="00342BBB">
            <w:pPr>
              <w:widowControl w:val="0"/>
            </w:pPr>
            <w:r w:rsidRPr="001D205B">
              <w:t xml:space="preserve">       + Số tiết thảo luận/bài tập:</w:t>
            </w:r>
          </w:p>
        </w:tc>
        <w:tc>
          <w:tcPr>
            <w:tcW w:w="5760" w:type="dxa"/>
            <w:gridSpan w:val="2"/>
            <w:shd w:val="clear" w:color="auto" w:fill="auto"/>
          </w:tcPr>
          <w:p w:rsidR="00034B0C" w:rsidRPr="001D205B" w:rsidRDefault="00034B0C" w:rsidP="00342BBB">
            <w:pPr>
              <w:widowControl w:val="0"/>
            </w:pPr>
            <w:r w:rsidRPr="001D205B">
              <w:t>15</w:t>
            </w:r>
          </w:p>
        </w:tc>
      </w:tr>
      <w:tr w:rsidR="00034B0C" w:rsidRPr="001D205B" w:rsidTr="0020573F">
        <w:tc>
          <w:tcPr>
            <w:tcW w:w="3528" w:type="dxa"/>
            <w:shd w:val="clear" w:color="auto" w:fill="auto"/>
          </w:tcPr>
          <w:p w:rsidR="00034B0C" w:rsidRPr="001D205B" w:rsidRDefault="00034B0C" w:rsidP="00342BBB">
            <w:pPr>
              <w:widowControl w:val="0"/>
            </w:pPr>
            <w:r w:rsidRPr="001D205B">
              <w:t xml:space="preserve">      + Số tiết thực hành:</w:t>
            </w:r>
          </w:p>
        </w:tc>
        <w:tc>
          <w:tcPr>
            <w:tcW w:w="5760" w:type="dxa"/>
            <w:gridSpan w:val="2"/>
            <w:shd w:val="clear" w:color="auto" w:fill="auto"/>
          </w:tcPr>
          <w:p w:rsidR="00034B0C" w:rsidRPr="001D205B" w:rsidRDefault="00034B0C" w:rsidP="00342BBB">
            <w:pPr>
              <w:widowControl w:val="0"/>
            </w:pPr>
            <w:r w:rsidRPr="001D205B">
              <w:t>0</w:t>
            </w:r>
          </w:p>
        </w:tc>
      </w:tr>
      <w:tr w:rsidR="00034B0C" w:rsidRPr="001D205B" w:rsidTr="0020573F">
        <w:tc>
          <w:tcPr>
            <w:tcW w:w="3528" w:type="dxa"/>
            <w:shd w:val="clear" w:color="auto" w:fill="auto"/>
          </w:tcPr>
          <w:p w:rsidR="00034B0C" w:rsidRPr="001D205B" w:rsidRDefault="00034B0C" w:rsidP="00342BBB">
            <w:pPr>
              <w:widowControl w:val="0"/>
            </w:pPr>
            <w:r w:rsidRPr="001D205B">
              <w:t xml:space="preserve">      + Số tiết hoạt động nhóm:</w:t>
            </w:r>
          </w:p>
        </w:tc>
        <w:tc>
          <w:tcPr>
            <w:tcW w:w="5760" w:type="dxa"/>
            <w:gridSpan w:val="2"/>
            <w:shd w:val="clear" w:color="auto" w:fill="auto"/>
          </w:tcPr>
          <w:p w:rsidR="00034B0C" w:rsidRPr="001D205B" w:rsidRDefault="00034B0C" w:rsidP="00342BBB">
            <w:pPr>
              <w:widowControl w:val="0"/>
            </w:pPr>
            <w:r w:rsidRPr="001D205B">
              <w:t>0</w:t>
            </w:r>
          </w:p>
        </w:tc>
      </w:tr>
      <w:tr w:rsidR="00034B0C" w:rsidRPr="001D205B" w:rsidTr="0020573F">
        <w:tc>
          <w:tcPr>
            <w:tcW w:w="3528" w:type="dxa"/>
            <w:shd w:val="clear" w:color="auto" w:fill="auto"/>
          </w:tcPr>
          <w:p w:rsidR="00034B0C" w:rsidRPr="001D205B" w:rsidRDefault="00034B0C" w:rsidP="00342BBB">
            <w:pPr>
              <w:widowControl w:val="0"/>
            </w:pPr>
            <w:r w:rsidRPr="001D205B">
              <w:t xml:space="preserve">      + Số tiết tự học:</w:t>
            </w:r>
          </w:p>
        </w:tc>
        <w:tc>
          <w:tcPr>
            <w:tcW w:w="5760" w:type="dxa"/>
            <w:gridSpan w:val="2"/>
            <w:shd w:val="clear" w:color="auto" w:fill="auto"/>
          </w:tcPr>
          <w:p w:rsidR="00034B0C" w:rsidRPr="001D205B" w:rsidRDefault="00034B0C" w:rsidP="00342BBB">
            <w:pPr>
              <w:widowControl w:val="0"/>
            </w:pPr>
            <w:r w:rsidRPr="001D205B">
              <w:t>90</w:t>
            </w:r>
          </w:p>
        </w:tc>
      </w:tr>
      <w:tr w:rsidR="00034B0C" w:rsidRPr="001D205B" w:rsidTr="0020573F">
        <w:tc>
          <w:tcPr>
            <w:tcW w:w="3528" w:type="dxa"/>
            <w:shd w:val="clear" w:color="auto" w:fill="auto"/>
          </w:tcPr>
          <w:p w:rsidR="00034B0C" w:rsidRPr="001D205B" w:rsidRDefault="00034B0C" w:rsidP="00342BBB">
            <w:pPr>
              <w:widowControl w:val="0"/>
            </w:pPr>
            <w:r w:rsidRPr="001D205B">
              <w:t>- Học phần tiên quyết:</w:t>
            </w:r>
          </w:p>
        </w:tc>
        <w:tc>
          <w:tcPr>
            <w:tcW w:w="5760" w:type="dxa"/>
            <w:gridSpan w:val="2"/>
            <w:shd w:val="clear" w:color="auto" w:fill="auto"/>
          </w:tcPr>
          <w:p w:rsidR="00034B0C" w:rsidRPr="001D205B" w:rsidRDefault="00034B0C" w:rsidP="00342BBB">
            <w:pPr>
              <w:widowControl w:val="0"/>
            </w:pPr>
          </w:p>
        </w:tc>
      </w:tr>
      <w:tr w:rsidR="00034B0C" w:rsidRPr="001D205B" w:rsidTr="0020573F">
        <w:tc>
          <w:tcPr>
            <w:tcW w:w="3528" w:type="dxa"/>
            <w:shd w:val="clear" w:color="auto" w:fill="auto"/>
          </w:tcPr>
          <w:p w:rsidR="00034B0C" w:rsidRPr="001D205B" w:rsidRDefault="00034B0C" w:rsidP="00342BBB">
            <w:pPr>
              <w:widowControl w:val="0"/>
            </w:pPr>
            <w:r w:rsidRPr="001D205B">
              <w:t>- Học phần song hành:</w:t>
            </w:r>
          </w:p>
        </w:tc>
        <w:tc>
          <w:tcPr>
            <w:tcW w:w="5760" w:type="dxa"/>
            <w:gridSpan w:val="2"/>
            <w:shd w:val="clear" w:color="auto" w:fill="auto"/>
          </w:tcPr>
          <w:p w:rsidR="00034B0C" w:rsidRPr="001D205B" w:rsidRDefault="00034B0C" w:rsidP="00342BBB">
            <w:pPr>
              <w:widowControl w:val="0"/>
            </w:pPr>
          </w:p>
        </w:tc>
      </w:tr>
    </w:tbl>
    <w:p w:rsidR="00034B0C" w:rsidRPr="001D205B" w:rsidRDefault="00034B0C" w:rsidP="00342BBB">
      <w:pPr>
        <w:widowControl w:val="0"/>
        <w:ind w:firstLine="567"/>
        <w:rPr>
          <w:b/>
        </w:rPr>
      </w:pPr>
      <w:r w:rsidRPr="001D205B">
        <w:rPr>
          <w:b/>
        </w:rPr>
        <w:t>2. Mô tả học phần</w:t>
      </w:r>
    </w:p>
    <w:p w:rsidR="00034B0C" w:rsidRPr="001D205B" w:rsidRDefault="00034B0C" w:rsidP="00342BBB">
      <w:pPr>
        <w:widowControl w:val="0"/>
        <w:ind w:firstLine="567"/>
        <w:jc w:val="both"/>
      </w:pPr>
      <w:r w:rsidRPr="001D205B">
        <w:t>Chính sách xã hội</w:t>
      </w:r>
      <w:r w:rsidRPr="001D205B">
        <w:rPr>
          <w:lang w:val="it-IT"/>
        </w:rPr>
        <w:t xml:space="preserve"> là </w:t>
      </w:r>
      <w:r w:rsidRPr="001D205B">
        <w:t>học phần</w:t>
      </w:r>
      <w:r w:rsidRPr="001D205B">
        <w:rPr>
          <w:lang w:val="it-IT"/>
        </w:rPr>
        <w:t xml:space="preserve"> bắt buộc </w:t>
      </w:r>
      <w:r w:rsidRPr="001D205B">
        <w:t>trong chương trình đào tạo ngành</w:t>
      </w:r>
      <w:r w:rsidRPr="001D205B">
        <w:rPr>
          <w:lang w:val="it-IT"/>
        </w:rPr>
        <w:t xml:space="preserve"> Công tác xã hội</w:t>
      </w:r>
      <w:r w:rsidRPr="001D205B">
        <w:t xml:space="preserve">, </w:t>
      </w:r>
      <w:r w:rsidRPr="001D205B">
        <w:rPr>
          <w:lang w:val="it-IT"/>
        </w:rPr>
        <w:t xml:space="preserve">thuộc khối kiến thức </w:t>
      </w:r>
      <w:r w:rsidRPr="001D205B">
        <w:t>cơ sở ngành. Học phần cung cấp những kiến thức cơ bản về chính sách xã hội trên thế giới và ở Việt Nam. Sinh viên có thể vận dụng phương pháp nghiên cứu chính sách xã hội để nhận diện, phân tích các vấn đề xã hội diễn ra trong thực tiễn hiện nay. Người học được hình thành những kỹ năng cần thiết như: nhận diện các vấn đề về chính sách xã hội; có khả năng tư duy phản biện đối với những bất cập, hạn chế trong quá trình thực hiện một số chính sách trong thực tiễn; kỹ năng cập nhật những thông tin mới về các chính sách trong lĩnh vực công tác xã hội. Đồng thời, sinh viên còn được tiếp tục phát triển các kỹ năng làm việc nhóm, thuyết trình đã được thực hành ở những học phần trước đó.</w:t>
      </w:r>
    </w:p>
    <w:p w:rsidR="00280594" w:rsidRDefault="00280594" w:rsidP="00342BBB">
      <w:pPr>
        <w:widowControl w:val="0"/>
        <w:ind w:firstLine="567"/>
        <w:jc w:val="both"/>
        <w:rPr>
          <w:b/>
        </w:rPr>
      </w:pPr>
    </w:p>
    <w:p w:rsidR="00280594" w:rsidRDefault="00280594" w:rsidP="00342BBB">
      <w:pPr>
        <w:widowControl w:val="0"/>
        <w:ind w:firstLine="567"/>
        <w:jc w:val="both"/>
        <w:rPr>
          <w:b/>
        </w:rPr>
      </w:pPr>
    </w:p>
    <w:p w:rsidR="00280594" w:rsidRDefault="00280594" w:rsidP="00342BBB">
      <w:pPr>
        <w:widowControl w:val="0"/>
        <w:ind w:firstLine="567"/>
        <w:jc w:val="both"/>
        <w:rPr>
          <w:b/>
        </w:rPr>
      </w:pPr>
    </w:p>
    <w:p w:rsidR="00280594" w:rsidRDefault="00280594" w:rsidP="00342BBB">
      <w:pPr>
        <w:widowControl w:val="0"/>
        <w:ind w:firstLine="567"/>
        <w:jc w:val="both"/>
        <w:rPr>
          <w:b/>
        </w:rPr>
      </w:pPr>
    </w:p>
    <w:p w:rsidR="00280594" w:rsidRDefault="00280594" w:rsidP="00342BBB">
      <w:pPr>
        <w:widowControl w:val="0"/>
        <w:ind w:firstLine="567"/>
        <w:jc w:val="both"/>
        <w:rPr>
          <w:b/>
        </w:rPr>
      </w:pPr>
    </w:p>
    <w:p w:rsidR="00280594" w:rsidRDefault="00280594" w:rsidP="00342BBB">
      <w:pPr>
        <w:widowControl w:val="0"/>
        <w:ind w:firstLine="567"/>
        <w:jc w:val="both"/>
        <w:rPr>
          <w:b/>
        </w:rPr>
      </w:pPr>
    </w:p>
    <w:p w:rsidR="00034B0C" w:rsidRPr="001D205B" w:rsidRDefault="00034B0C" w:rsidP="00342BBB">
      <w:pPr>
        <w:widowControl w:val="0"/>
        <w:ind w:firstLine="567"/>
        <w:jc w:val="both"/>
        <w:rPr>
          <w:b/>
        </w:rPr>
      </w:pPr>
      <w:r w:rsidRPr="001D205B">
        <w:rPr>
          <w:b/>
        </w:rPr>
        <w:lastRenderedPageBreak/>
        <w:t>3. Mục tiêu học phần</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2"/>
        <w:gridCol w:w="5166"/>
        <w:gridCol w:w="1842"/>
        <w:gridCol w:w="1116"/>
      </w:tblGrid>
      <w:tr w:rsidR="00034B0C" w:rsidRPr="001D205B" w:rsidTr="0020573F">
        <w:trPr>
          <w:trHeight w:val="1099"/>
        </w:trPr>
        <w:tc>
          <w:tcPr>
            <w:tcW w:w="1162" w:type="dxa"/>
            <w:shd w:val="clear" w:color="auto" w:fill="auto"/>
            <w:vAlign w:val="center"/>
          </w:tcPr>
          <w:p w:rsidR="00034B0C" w:rsidRPr="001D205B" w:rsidRDefault="00034B0C" w:rsidP="00342BBB">
            <w:pPr>
              <w:widowControl w:val="0"/>
              <w:jc w:val="center"/>
              <w:rPr>
                <w:b/>
              </w:rPr>
            </w:pPr>
            <w:r w:rsidRPr="001D205B">
              <w:rPr>
                <w:b/>
              </w:rPr>
              <w:t>Mục tiêu (Gx) (1)</w:t>
            </w:r>
          </w:p>
        </w:tc>
        <w:tc>
          <w:tcPr>
            <w:tcW w:w="5166" w:type="dxa"/>
            <w:shd w:val="clear" w:color="auto" w:fill="auto"/>
            <w:vAlign w:val="center"/>
          </w:tcPr>
          <w:p w:rsidR="00034B0C" w:rsidRPr="001D205B" w:rsidRDefault="00034B0C" w:rsidP="00342BBB">
            <w:pPr>
              <w:widowControl w:val="0"/>
              <w:jc w:val="center"/>
              <w:rPr>
                <w:b/>
              </w:rPr>
            </w:pPr>
            <w:r w:rsidRPr="001D205B">
              <w:rPr>
                <w:b/>
              </w:rPr>
              <w:t>Mô tả mục tiêu</w:t>
            </w:r>
          </w:p>
          <w:p w:rsidR="00034B0C" w:rsidRPr="001D205B" w:rsidRDefault="00034B0C" w:rsidP="00342BBB">
            <w:pPr>
              <w:widowControl w:val="0"/>
              <w:jc w:val="center"/>
              <w:rPr>
                <w:b/>
              </w:rPr>
            </w:pPr>
            <w:r w:rsidRPr="001D205B">
              <w:rPr>
                <w:b/>
              </w:rPr>
              <w:t>(2)</w:t>
            </w:r>
          </w:p>
        </w:tc>
        <w:tc>
          <w:tcPr>
            <w:tcW w:w="1842" w:type="dxa"/>
            <w:shd w:val="clear" w:color="auto" w:fill="auto"/>
            <w:vAlign w:val="center"/>
          </w:tcPr>
          <w:p w:rsidR="00034B0C" w:rsidRPr="001D205B" w:rsidRDefault="00034B0C" w:rsidP="00342BBB">
            <w:pPr>
              <w:widowControl w:val="0"/>
              <w:jc w:val="center"/>
              <w:rPr>
                <w:b/>
              </w:rPr>
            </w:pPr>
            <w:r w:rsidRPr="001D205B">
              <w:rPr>
                <w:b/>
              </w:rPr>
              <w:t>CĐR của</w:t>
            </w:r>
          </w:p>
          <w:p w:rsidR="00034B0C" w:rsidRPr="001D205B" w:rsidRDefault="00034B0C" w:rsidP="00342BBB">
            <w:pPr>
              <w:widowControl w:val="0"/>
              <w:jc w:val="center"/>
              <w:rPr>
                <w:b/>
              </w:rPr>
            </w:pPr>
            <w:r w:rsidRPr="001D205B">
              <w:rPr>
                <w:b/>
              </w:rPr>
              <w:t>CTĐT (3)</w:t>
            </w:r>
          </w:p>
        </w:tc>
        <w:tc>
          <w:tcPr>
            <w:tcW w:w="1116" w:type="dxa"/>
            <w:shd w:val="clear" w:color="auto" w:fill="auto"/>
            <w:vAlign w:val="center"/>
          </w:tcPr>
          <w:p w:rsidR="00034B0C" w:rsidRPr="001D205B" w:rsidRDefault="00034B0C" w:rsidP="00342BBB">
            <w:pPr>
              <w:widowControl w:val="0"/>
              <w:jc w:val="center"/>
              <w:rPr>
                <w:b/>
              </w:rPr>
            </w:pPr>
            <w:r w:rsidRPr="001D205B">
              <w:rPr>
                <w:b/>
              </w:rPr>
              <w:t>TĐNL</w:t>
            </w:r>
          </w:p>
          <w:p w:rsidR="00034B0C" w:rsidRPr="001D205B" w:rsidRDefault="00034B0C" w:rsidP="00342BBB">
            <w:pPr>
              <w:widowControl w:val="0"/>
              <w:jc w:val="center"/>
              <w:rPr>
                <w:b/>
              </w:rPr>
            </w:pPr>
            <w:r w:rsidRPr="001D205B">
              <w:rPr>
                <w:b/>
              </w:rPr>
              <w:t>(4)</w:t>
            </w:r>
          </w:p>
        </w:tc>
      </w:tr>
      <w:tr w:rsidR="00034B0C" w:rsidRPr="001D205B" w:rsidTr="0020573F">
        <w:trPr>
          <w:trHeight w:val="1160"/>
        </w:trPr>
        <w:tc>
          <w:tcPr>
            <w:tcW w:w="1162" w:type="dxa"/>
            <w:shd w:val="clear" w:color="auto" w:fill="auto"/>
            <w:vAlign w:val="center"/>
          </w:tcPr>
          <w:p w:rsidR="00034B0C" w:rsidRPr="001D205B" w:rsidRDefault="00034B0C" w:rsidP="00342BBB">
            <w:pPr>
              <w:widowControl w:val="0"/>
              <w:jc w:val="center"/>
              <w:rPr>
                <w:b/>
              </w:rPr>
            </w:pPr>
            <w:r w:rsidRPr="001D205B">
              <w:rPr>
                <w:b/>
              </w:rPr>
              <w:t>G1</w:t>
            </w:r>
          </w:p>
        </w:tc>
        <w:tc>
          <w:tcPr>
            <w:tcW w:w="5166" w:type="dxa"/>
            <w:shd w:val="clear" w:color="auto" w:fill="auto"/>
          </w:tcPr>
          <w:p w:rsidR="00034B0C" w:rsidRPr="001D205B" w:rsidRDefault="00034B0C" w:rsidP="00342BBB">
            <w:pPr>
              <w:widowControl w:val="0"/>
              <w:jc w:val="both"/>
            </w:pPr>
            <w:r w:rsidRPr="001D205B">
              <w:t>Hiểu được những kiến thức cơ bản về chính sách xã hội và phương pháp nghiên cứu chính sách xã hội ở Việt Nam.</w:t>
            </w:r>
          </w:p>
        </w:tc>
        <w:tc>
          <w:tcPr>
            <w:tcW w:w="1842" w:type="dxa"/>
            <w:shd w:val="clear" w:color="auto" w:fill="auto"/>
            <w:vAlign w:val="center"/>
          </w:tcPr>
          <w:p w:rsidR="00034B0C" w:rsidRPr="001D205B" w:rsidRDefault="00034B0C" w:rsidP="00342BBB">
            <w:pPr>
              <w:widowControl w:val="0"/>
              <w:jc w:val="center"/>
            </w:pPr>
            <w:r w:rsidRPr="001D205B">
              <w:t>1.3.2</w:t>
            </w:r>
          </w:p>
          <w:p w:rsidR="00034B0C" w:rsidRPr="001D205B" w:rsidRDefault="00034B0C" w:rsidP="00342BBB">
            <w:pPr>
              <w:widowControl w:val="0"/>
              <w:jc w:val="center"/>
            </w:pPr>
            <w:r w:rsidRPr="001D205B">
              <w:t>2.1.1</w:t>
            </w:r>
          </w:p>
          <w:p w:rsidR="00034B0C" w:rsidRPr="001D205B" w:rsidRDefault="00034B0C" w:rsidP="00342BBB">
            <w:pPr>
              <w:widowControl w:val="0"/>
              <w:jc w:val="center"/>
            </w:pPr>
            <w:r w:rsidRPr="001D205B">
              <w:t>2.1.2</w:t>
            </w:r>
          </w:p>
        </w:tc>
        <w:tc>
          <w:tcPr>
            <w:tcW w:w="1116"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2.5</w:t>
            </w:r>
          </w:p>
        </w:tc>
      </w:tr>
      <w:tr w:rsidR="00034B0C" w:rsidRPr="001D205B" w:rsidTr="0020573F">
        <w:trPr>
          <w:trHeight w:val="524"/>
        </w:trPr>
        <w:tc>
          <w:tcPr>
            <w:tcW w:w="1162" w:type="dxa"/>
            <w:vMerge w:val="restart"/>
            <w:shd w:val="clear" w:color="auto" w:fill="auto"/>
            <w:vAlign w:val="center"/>
          </w:tcPr>
          <w:p w:rsidR="00034B0C" w:rsidRPr="001D205B" w:rsidRDefault="00034B0C" w:rsidP="00342BBB">
            <w:pPr>
              <w:widowControl w:val="0"/>
              <w:jc w:val="center"/>
              <w:rPr>
                <w:b/>
              </w:rPr>
            </w:pPr>
            <w:r w:rsidRPr="001D205B">
              <w:rPr>
                <w:b/>
              </w:rPr>
              <w:t>G2</w:t>
            </w:r>
          </w:p>
        </w:tc>
        <w:tc>
          <w:tcPr>
            <w:tcW w:w="5166" w:type="dxa"/>
            <w:vMerge w:val="restart"/>
            <w:shd w:val="clear" w:color="auto" w:fill="auto"/>
          </w:tcPr>
          <w:p w:rsidR="00034B0C" w:rsidRPr="001D205B" w:rsidRDefault="00034B0C" w:rsidP="00342BBB">
            <w:pPr>
              <w:widowControl w:val="0"/>
              <w:jc w:val="both"/>
            </w:pPr>
            <w:r w:rsidRPr="001D205B">
              <w:t>Thể hiện được tư duy phân tích đối với những chính sách xã hội trong thực tiễn và có khả năng cập nhật những thông tin mới về chính sách trong lĩnh vực công tác xã hội.</w:t>
            </w:r>
          </w:p>
        </w:tc>
        <w:tc>
          <w:tcPr>
            <w:tcW w:w="1842" w:type="dxa"/>
            <w:shd w:val="clear" w:color="auto" w:fill="auto"/>
            <w:vAlign w:val="center"/>
          </w:tcPr>
          <w:p w:rsidR="00034B0C" w:rsidRPr="001D205B" w:rsidRDefault="00034B0C" w:rsidP="00342BBB">
            <w:pPr>
              <w:widowControl w:val="0"/>
              <w:tabs>
                <w:tab w:val="left" w:pos="0"/>
              </w:tabs>
              <w:jc w:val="center"/>
            </w:pPr>
            <w:r w:rsidRPr="001D205B">
              <w:t>2.4.4</w:t>
            </w:r>
          </w:p>
        </w:tc>
        <w:tc>
          <w:tcPr>
            <w:tcW w:w="1116" w:type="dxa"/>
            <w:shd w:val="clear" w:color="auto" w:fill="auto"/>
            <w:vAlign w:val="center"/>
          </w:tcPr>
          <w:p w:rsidR="00034B0C" w:rsidRPr="001D205B" w:rsidRDefault="00034B0C" w:rsidP="00342BBB">
            <w:pPr>
              <w:widowControl w:val="0"/>
              <w:tabs>
                <w:tab w:val="left" w:pos="0"/>
              </w:tabs>
              <w:jc w:val="center"/>
            </w:pPr>
            <w:r w:rsidRPr="001D205B">
              <w:t>2.5</w:t>
            </w:r>
          </w:p>
        </w:tc>
      </w:tr>
      <w:tr w:rsidR="00034B0C" w:rsidRPr="001D205B" w:rsidTr="0020573F">
        <w:trPr>
          <w:trHeight w:val="524"/>
        </w:trPr>
        <w:tc>
          <w:tcPr>
            <w:tcW w:w="1162" w:type="dxa"/>
            <w:vMerge/>
            <w:shd w:val="clear" w:color="auto" w:fill="auto"/>
            <w:vAlign w:val="center"/>
          </w:tcPr>
          <w:p w:rsidR="00034B0C" w:rsidRPr="001D205B" w:rsidRDefault="00034B0C" w:rsidP="00342BBB">
            <w:pPr>
              <w:widowControl w:val="0"/>
              <w:jc w:val="center"/>
              <w:rPr>
                <w:b/>
              </w:rPr>
            </w:pPr>
          </w:p>
        </w:tc>
        <w:tc>
          <w:tcPr>
            <w:tcW w:w="5166" w:type="dxa"/>
            <w:vMerge/>
            <w:shd w:val="clear" w:color="auto" w:fill="auto"/>
          </w:tcPr>
          <w:p w:rsidR="00034B0C" w:rsidRPr="001D205B" w:rsidRDefault="00034B0C" w:rsidP="00342BBB">
            <w:pPr>
              <w:widowControl w:val="0"/>
              <w:jc w:val="both"/>
            </w:pPr>
          </w:p>
        </w:tc>
        <w:tc>
          <w:tcPr>
            <w:tcW w:w="1842" w:type="dxa"/>
            <w:shd w:val="clear" w:color="auto" w:fill="auto"/>
            <w:vAlign w:val="center"/>
          </w:tcPr>
          <w:p w:rsidR="00034B0C" w:rsidRPr="001D205B" w:rsidRDefault="00034B0C" w:rsidP="00342BBB">
            <w:pPr>
              <w:widowControl w:val="0"/>
              <w:tabs>
                <w:tab w:val="left" w:pos="0"/>
              </w:tabs>
              <w:jc w:val="center"/>
            </w:pPr>
            <w:r w:rsidRPr="001D205B">
              <w:t>2.5.3</w:t>
            </w:r>
          </w:p>
        </w:tc>
        <w:tc>
          <w:tcPr>
            <w:tcW w:w="1116" w:type="dxa"/>
            <w:shd w:val="clear" w:color="auto" w:fill="auto"/>
            <w:vAlign w:val="center"/>
          </w:tcPr>
          <w:p w:rsidR="00034B0C" w:rsidRPr="001D205B" w:rsidRDefault="00034B0C" w:rsidP="00342BBB">
            <w:pPr>
              <w:widowControl w:val="0"/>
              <w:tabs>
                <w:tab w:val="left" w:pos="0"/>
              </w:tabs>
              <w:jc w:val="center"/>
            </w:pPr>
            <w:r w:rsidRPr="001D205B">
              <w:t>3.0</w:t>
            </w:r>
          </w:p>
        </w:tc>
      </w:tr>
      <w:tr w:rsidR="00034B0C" w:rsidRPr="001D205B" w:rsidTr="0020573F">
        <w:trPr>
          <w:trHeight w:val="380"/>
        </w:trPr>
        <w:tc>
          <w:tcPr>
            <w:tcW w:w="1162" w:type="dxa"/>
            <w:vMerge w:val="restart"/>
            <w:shd w:val="clear" w:color="auto" w:fill="auto"/>
            <w:vAlign w:val="center"/>
          </w:tcPr>
          <w:p w:rsidR="00034B0C" w:rsidRPr="001D205B" w:rsidRDefault="00034B0C" w:rsidP="00342BBB">
            <w:pPr>
              <w:widowControl w:val="0"/>
              <w:jc w:val="center"/>
              <w:rPr>
                <w:b/>
              </w:rPr>
            </w:pPr>
            <w:r w:rsidRPr="001D205B">
              <w:rPr>
                <w:b/>
              </w:rPr>
              <w:t>G3</w:t>
            </w:r>
          </w:p>
          <w:p w:rsidR="00034B0C" w:rsidRPr="001D205B" w:rsidRDefault="00034B0C" w:rsidP="00342BBB">
            <w:pPr>
              <w:widowControl w:val="0"/>
              <w:jc w:val="center"/>
              <w:rPr>
                <w:b/>
              </w:rPr>
            </w:pPr>
          </w:p>
        </w:tc>
        <w:tc>
          <w:tcPr>
            <w:tcW w:w="5166" w:type="dxa"/>
            <w:vMerge w:val="restart"/>
            <w:shd w:val="clear" w:color="auto" w:fill="auto"/>
          </w:tcPr>
          <w:p w:rsidR="00034B0C" w:rsidRPr="001D205B" w:rsidRDefault="00034B0C" w:rsidP="00342BBB">
            <w:pPr>
              <w:widowControl w:val="0"/>
              <w:jc w:val="both"/>
            </w:pPr>
            <w:r w:rsidRPr="001D205B">
              <w:t>Có kỹ năng tổ chức hoạt động nhóm hiệu quả và thể hiện khả năng thuyết trình tự tin.</w:t>
            </w:r>
          </w:p>
        </w:tc>
        <w:tc>
          <w:tcPr>
            <w:tcW w:w="1842" w:type="dxa"/>
            <w:shd w:val="clear" w:color="auto" w:fill="auto"/>
            <w:vAlign w:val="center"/>
          </w:tcPr>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r w:rsidRPr="001D205B">
              <w:t>3.1.1, 3.1.2</w:t>
            </w:r>
          </w:p>
        </w:tc>
        <w:tc>
          <w:tcPr>
            <w:tcW w:w="1116" w:type="dxa"/>
            <w:shd w:val="clear" w:color="auto" w:fill="auto"/>
            <w:vAlign w:val="center"/>
          </w:tcPr>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r w:rsidRPr="001D205B">
              <w:t>3.5</w:t>
            </w:r>
          </w:p>
        </w:tc>
      </w:tr>
      <w:tr w:rsidR="00034B0C" w:rsidRPr="001D205B" w:rsidTr="0020573F">
        <w:trPr>
          <w:trHeight w:val="380"/>
        </w:trPr>
        <w:tc>
          <w:tcPr>
            <w:tcW w:w="1162" w:type="dxa"/>
            <w:vMerge/>
            <w:shd w:val="clear" w:color="auto" w:fill="auto"/>
            <w:vAlign w:val="center"/>
          </w:tcPr>
          <w:p w:rsidR="00034B0C" w:rsidRPr="001D205B" w:rsidRDefault="00034B0C" w:rsidP="00342BBB">
            <w:pPr>
              <w:widowControl w:val="0"/>
              <w:jc w:val="center"/>
              <w:rPr>
                <w:b/>
              </w:rPr>
            </w:pPr>
          </w:p>
        </w:tc>
        <w:tc>
          <w:tcPr>
            <w:tcW w:w="5166" w:type="dxa"/>
            <w:vMerge/>
            <w:shd w:val="clear" w:color="auto" w:fill="auto"/>
          </w:tcPr>
          <w:p w:rsidR="00034B0C" w:rsidRPr="001D205B" w:rsidRDefault="00034B0C" w:rsidP="00342BBB">
            <w:pPr>
              <w:widowControl w:val="0"/>
              <w:jc w:val="both"/>
            </w:pPr>
          </w:p>
        </w:tc>
        <w:tc>
          <w:tcPr>
            <w:tcW w:w="1842" w:type="dxa"/>
            <w:shd w:val="clear" w:color="auto" w:fill="auto"/>
            <w:vAlign w:val="center"/>
          </w:tcPr>
          <w:p w:rsidR="00034B0C" w:rsidRPr="001D205B" w:rsidRDefault="00034B0C" w:rsidP="00342BBB">
            <w:pPr>
              <w:widowControl w:val="0"/>
              <w:tabs>
                <w:tab w:val="left" w:pos="0"/>
              </w:tabs>
              <w:jc w:val="center"/>
            </w:pPr>
            <w:r w:rsidRPr="001D205B">
              <w:t>3.2.5</w:t>
            </w:r>
          </w:p>
        </w:tc>
        <w:tc>
          <w:tcPr>
            <w:tcW w:w="1116" w:type="dxa"/>
            <w:shd w:val="clear" w:color="auto" w:fill="auto"/>
            <w:vAlign w:val="center"/>
          </w:tcPr>
          <w:p w:rsidR="00034B0C" w:rsidRPr="001D205B" w:rsidRDefault="00034B0C" w:rsidP="00342BBB">
            <w:pPr>
              <w:widowControl w:val="0"/>
              <w:tabs>
                <w:tab w:val="left" w:pos="0"/>
              </w:tabs>
              <w:jc w:val="center"/>
            </w:pPr>
            <w:r w:rsidRPr="001D205B">
              <w:t>3.0</w:t>
            </w:r>
          </w:p>
        </w:tc>
      </w:tr>
      <w:tr w:rsidR="00034B0C" w:rsidRPr="001D205B" w:rsidTr="0020573F">
        <w:trPr>
          <w:trHeight w:val="1271"/>
        </w:trPr>
        <w:tc>
          <w:tcPr>
            <w:tcW w:w="1162" w:type="dxa"/>
            <w:shd w:val="clear" w:color="auto" w:fill="auto"/>
            <w:vAlign w:val="center"/>
          </w:tcPr>
          <w:p w:rsidR="00034B0C" w:rsidRPr="001D205B" w:rsidRDefault="00034B0C" w:rsidP="00342BBB">
            <w:pPr>
              <w:widowControl w:val="0"/>
              <w:jc w:val="center"/>
              <w:rPr>
                <w:b/>
              </w:rPr>
            </w:pPr>
            <w:r w:rsidRPr="001D205B">
              <w:rPr>
                <w:b/>
              </w:rPr>
              <w:t>G4</w:t>
            </w:r>
          </w:p>
        </w:tc>
        <w:tc>
          <w:tcPr>
            <w:tcW w:w="5166" w:type="dxa"/>
            <w:shd w:val="clear" w:color="auto" w:fill="auto"/>
          </w:tcPr>
          <w:p w:rsidR="00034B0C" w:rsidRPr="001D205B" w:rsidRDefault="00034B0C" w:rsidP="00342BBB">
            <w:pPr>
              <w:widowControl w:val="0"/>
              <w:jc w:val="both"/>
            </w:pPr>
            <w:r w:rsidRPr="001D205B">
              <w:rPr>
                <w:bCs/>
              </w:rPr>
              <w:t xml:space="preserve">Thể hiện tư duy nhận diện, phân tích </w:t>
            </w:r>
            <w:r w:rsidRPr="001D205B">
              <w:t>ảnh hưởng của bối cảnh xã hội trong nước cũng như trên thế giới đến quá trình vận động hoạch định chính sách xã hội cụ thể</w:t>
            </w:r>
          </w:p>
        </w:tc>
        <w:tc>
          <w:tcPr>
            <w:tcW w:w="1842" w:type="dxa"/>
            <w:shd w:val="clear" w:color="auto" w:fill="auto"/>
            <w:vAlign w:val="center"/>
          </w:tcPr>
          <w:p w:rsidR="00034B0C" w:rsidRPr="001D205B" w:rsidRDefault="00034B0C" w:rsidP="00342BBB">
            <w:pPr>
              <w:widowControl w:val="0"/>
              <w:jc w:val="center"/>
            </w:pPr>
            <w:r w:rsidRPr="001D205B">
              <w:t>4.1.2</w:t>
            </w:r>
          </w:p>
        </w:tc>
        <w:tc>
          <w:tcPr>
            <w:tcW w:w="1116" w:type="dxa"/>
            <w:shd w:val="clear" w:color="auto" w:fill="auto"/>
            <w:vAlign w:val="center"/>
          </w:tcPr>
          <w:p w:rsidR="00034B0C" w:rsidRPr="001D205B" w:rsidRDefault="00034B0C" w:rsidP="00342BBB">
            <w:pPr>
              <w:widowControl w:val="0"/>
              <w:jc w:val="center"/>
            </w:pPr>
            <w:r w:rsidRPr="001D205B">
              <w:t>3.0</w:t>
            </w:r>
          </w:p>
        </w:tc>
      </w:tr>
    </w:tbl>
    <w:p w:rsidR="00034B0C" w:rsidRPr="001D205B" w:rsidRDefault="00034B0C" w:rsidP="00342BBB">
      <w:pPr>
        <w:widowControl w:val="0"/>
        <w:ind w:firstLine="567"/>
        <w:jc w:val="both"/>
        <w:rPr>
          <w:b/>
        </w:rPr>
      </w:pPr>
      <w:r w:rsidRPr="001D205B">
        <w:rPr>
          <w:b/>
        </w:rPr>
        <w:t xml:space="preserve">4. Chuẩn đầu ra học phần </w:t>
      </w:r>
    </w:p>
    <w:tbl>
      <w:tblPr>
        <w:tblW w:w="9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47"/>
        <w:gridCol w:w="5261"/>
        <w:gridCol w:w="1418"/>
        <w:gridCol w:w="1256"/>
      </w:tblGrid>
      <w:tr w:rsidR="00034B0C" w:rsidRPr="001D205B" w:rsidTr="0020573F">
        <w:tc>
          <w:tcPr>
            <w:tcW w:w="6508" w:type="dxa"/>
            <w:gridSpan w:val="2"/>
            <w:vAlign w:val="center"/>
          </w:tcPr>
          <w:p w:rsidR="00034B0C" w:rsidRPr="001D205B" w:rsidRDefault="00034B0C" w:rsidP="00342BBB">
            <w:pPr>
              <w:widowControl w:val="0"/>
              <w:jc w:val="center"/>
              <w:rPr>
                <w:rFonts w:eastAsia="Calibri"/>
                <w:b/>
              </w:rPr>
            </w:pPr>
            <w:r w:rsidRPr="001D205B">
              <w:rPr>
                <w:rFonts w:eastAsia="Calibri"/>
                <w:b/>
              </w:rPr>
              <w:t>Các chuẩn đầu ra học phần</w:t>
            </w:r>
          </w:p>
        </w:tc>
        <w:tc>
          <w:tcPr>
            <w:tcW w:w="1418" w:type="dxa"/>
            <w:vMerge w:val="restart"/>
            <w:vAlign w:val="center"/>
          </w:tcPr>
          <w:p w:rsidR="00034B0C" w:rsidRPr="001D205B" w:rsidRDefault="00034B0C" w:rsidP="00342BBB">
            <w:pPr>
              <w:widowControl w:val="0"/>
              <w:jc w:val="center"/>
              <w:rPr>
                <w:rFonts w:eastAsia="Calibri"/>
                <w:b/>
              </w:rPr>
            </w:pPr>
            <w:r w:rsidRPr="001D205B">
              <w:rPr>
                <w:rFonts w:eastAsia="Calibri"/>
                <w:b/>
              </w:rPr>
              <w:t>Trình độ năng lực</w:t>
            </w:r>
          </w:p>
        </w:tc>
        <w:tc>
          <w:tcPr>
            <w:tcW w:w="1256" w:type="dxa"/>
            <w:vMerge w:val="restart"/>
            <w:vAlign w:val="center"/>
          </w:tcPr>
          <w:p w:rsidR="00034B0C" w:rsidRPr="001D205B" w:rsidRDefault="00034B0C" w:rsidP="00342BBB">
            <w:pPr>
              <w:widowControl w:val="0"/>
              <w:jc w:val="center"/>
              <w:rPr>
                <w:rFonts w:eastAsia="Calibri"/>
                <w:b/>
              </w:rPr>
            </w:pPr>
            <w:r w:rsidRPr="001D205B">
              <w:rPr>
                <w:rFonts w:eastAsia="Calibri"/>
                <w:b/>
              </w:rPr>
              <w:t>Mức độ giảng dạy</w:t>
            </w:r>
          </w:p>
        </w:tc>
      </w:tr>
      <w:tr w:rsidR="00034B0C" w:rsidRPr="001D205B" w:rsidTr="0020573F">
        <w:tc>
          <w:tcPr>
            <w:tcW w:w="1247" w:type="dxa"/>
            <w:vAlign w:val="center"/>
          </w:tcPr>
          <w:p w:rsidR="00034B0C" w:rsidRPr="001D205B" w:rsidRDefault="00034B0C" w:rsidP="00342BBB">
            <w:pPr>
              <w:widowControl w:val="0"/>
              <w:jc w:val="center"/>
              <w:rPr>
                <w:rFonts w:eastAsia="Calibri"/>
                <w:b/>
              </w:rPr>
            </w:pPr>
            <w:r w:rsidRPr="001D205B">
              <w:rPr>
                <w:rFonts w:eastAsia="Calibri"/>
                <w:b/>
              </w:rPr>
              <w:t>Ký hiệu</w:t>
            </w:r>
          </w:p>
        </w:tc>
        <w:tc>
          <w:tcPr>
            <w:tcW w:w="5261" w:type="dxa"/>
            <w:tcBorders>
              <w:bottom w:val="single" w:sz="4" w:space="0" w:color="auto"/>
            </w:tcBorders>
            <w:vAlign w:val="center"/>
          </w:tcPr>
          <w:p w:rsidR="00034B0C" w:rsidRPr="001D205B" w:rsidRDefault="00034B0C" w:rsidP="00342BBB">
            <w:pPr>
              <w:widowControl w:val="0"/>
              <w:jc w:val="center"/>
              <w:rPr>
                <w:rFonts w:eastAsia="Calibri"/>
                <w:b/>
              </w:rPr>
            </w:pPr>
            <w:r w:rsidRPr="001D205B">
              <w:rPr>
                <w:rFonts w:eastAsia="Calibri"/>
                <w:b/>
              </w:rPr>
              <w:t>Nội dung CĐR học phần</w:t>
            </w:r>
          </w:p>
        </w:tc>
        <w:tc>
          <w:tcPr>
            <w:tcW w:w="1418" w:type="dxa"/>
            <w:vMerge/>
            <w:tcBorders>
              <w:bottom w:val="single" w:sz="4" w:space="0" w:color="auto"/>
            </w:tcBorders>
            <w:vAlign w:val="center"/>
          </w:tcPr>
          <w:p w:rsidR="00034B0C" w:rsidRPr="001D205B" w:rsidRDefault="00034B0C" w:rsidP="00342BBB">
            <w:pPr>
              <w:widowControl w:val="0"/>
              <w:jc w:val="center"/>
              <w:rPr>
                <w:rFonts w:eastAsia="Calibri"/>
              </w:rPr>
            </w:pPr>
          </w:p>
        </w:tc>
        <w:tc>
          <w:tcPr>
            <w:tcW w:w="1256" w:type="dxa"/>
            <w:vMerge/>
            <w:tcBorders>
              <w:bottom w:val="single" w:sz="4" w:space="0" w:color="auto"/>
            </w:tcBorders>
            <w:vAlign w:val="center"/>
          </w:tcPr>
          <w:p w:rsidR="00034B0C" w:rsidRPr="001D205B" w:rsidRDefault="00034B0C" w:rsidP="00342BBB">
            <w:pPr>
              <w:widowControl w:val="0"/>
              <w:jc w:val="center"/>
              <w:rPr>
                <w:rFonts w:eastAsia="Calibri"/>
                <w:b/>
              </w:rPr>
            </w:pPr>
          </w:p>
        </w:tc>
      </w:tr>
      <w:tr w:rsidR="00034B0C" w:rsidRPr="001D205B" w:rsidTr="0020573F">
        <w:trPr>
          <w:trHeight w:val="848"/>
        </w:trPr>
        <w:tc>
          <w:tcPr>
            <w:tcW w:w="1247" w:type="dxa"/>
            <w:vAlign w:val="center"/>
          </w:tcPr>
          <w:p w:rsidR="00034B0C" w:rsidRPr="001D205B" w:rsidRDefault="00034B0C" w:rsidP="00342BBB">
            <w:pPr>
              <w:widowControl w:val="0"/>
              <w:tabs>
                <w:tab w:val="left" w:pos="0"/>
              </w:tabs>
              <w:jc w:val="center"/>
              <w:rPr>
                <w:b/>
                <w:i/>
              </w:rPr>
            </w:pPr>
          </w:p>
          <w:p w:rsidR="00034B0C" w:rsidRPr="001D205B" w:rsidRDefault="00034B0C" w:rsidP="00342BBB">
            <w:pPr>
              <w:widowControl w:val="0"/>
              <w:tabs>
                <w:tab w:val="left" w:pos="0"/>
              </w:tabs>
              <w:jc w:val="center"/>
              <w:rPr>
                <w:b/>
              </w:rPr>
            </w:pPr>
            <w:r w:rsidRPr="001D205B">
              <w:rPr>
                <w:b/>
              </w:rPr>
              <w:t>G1.1</w:t>
            </w:r>
          </w:p>
        </w:tc>
        <w:tc>
          <w:tcPr>
            <w:tcW w:w="5261" w:type="dxa"/>
            <w:vAlign w:val="center"/>
          </w:tcPr>
          <w:p w:rsidR="00034B0C" w:rsidRPr="001D205B" w:rsidRDefault="00034B0C" w:rsidP="00342BBB">
            <w:pPr>
              <w:widowControl w:val="0"/>
              <w:tabs>
                <w:tab w:val="left" w:pos="0"/>
              </w:tabs>
            </w:pPr>
            <w:r w:rsidRPr="001D205B">
              <w:t>Hiểu những kiến thức lí luận cơ bản về chính sách xã hội như khái niệm, chức năng; các yếu tố ảnh hưởng đến sự hình thành Chính sách xã hội; quy trình của chính sách xã hội.</w:t>
            </w:r>
          </w:p>
        </w:tc>
        <w:tc>
          <w:tcPr>
            <w:tcW w:w="1418" w:type="dxa"/>
            <w:vMerge w:val="restart"/>
            <w:vAlign w:val="center"/>
          </w:tcPr>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r w:rsidRPr="001D205B">
              <w:t>2.5</w:t>
            </w:r>
          </w:p>
        </w:tc>
        <w:tc>
          <w:tcPr>
            <w:tcW w:w="1256" w:type="dxa"/>
            <w:vMerge w:val="restart"/>
            <w:vAlign w:val="center"/>
          </w:tcPr>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r w:rsidRPr="001D205B">
              <w:t>I,T</w:t>
            </w:r>
          </w:p>
        </w:tc>
      </w:tr>
      <w:tr w:rsidR="00034B0C" w:rsidRPr="001D205B" w:rsidTr="0020573F">
        <w:trPr>
          <w:trHeight w:val="417"/>
        </w:trPr>
        <w:tc>
          <w:tcPr>
            <w:tcW w:w="1247" w:type="dxa"/>
            <w:vAlign w:val="center"/>
          </w:tcPr>
          <w:p w:rsidR="00034B0C" w:rsidRPr="001D205B" w:rsidRDefault="00034B0C" w:rsidP="00342BBB">
            <w:pPr>
              <w:widowControl w:val="0"/>
              <w:tabs>
                <w:tab w:val="left" w:pos="0"/>
              </w:tabs>
              <w:jc w:val="center"/>
              <w:rPr>
                <w:b/>
              </w:rPr>
            </w:pPr>
            <w:r w:rsidRPr="001D205B">
              <w:rPr>
                <w:b/>
              </w:rPr>
              <w:t>G1.2</w:t>
            </w:r>
          </w:p>
        </w:tc>
        <w:tc>
          <w:tcPr>
            <w:tcW w:w="5261" w:type="dxa"/>
            <w:vAlign w:val="center"/>
          </w:tcPr>
          <w:p w:rsidR="00034B0C" w:rsidRPr="001D205B" w:rsidRDefault="00034B0C" w:rsidP="00342BBB">
            <w:pPr>
              <w:widowControl w:val="0"/>
              <w:tabs>
                <w:tab w:val="left" w:pos="0"/>
              </w:tabs>
            </w:pPr>
            <w:r w:rsidRPr="001D205B">
              <w:t>Hiểu được các chính sách xã hội đối với nhóm đối tượng yếu thế ở Việt Nam hiện nay</w:t>
            </w:r>
          </w:p>
        </w:tc>
        <w:tc>
          <w:tcPr>
            <w:tcW w:w="1418" w:type="dxa"/>
            <w:vMerge/>
            <w:tcBorders>
              <w:bottom w:val="single" w:sz="4" w:space="0" w:color="auto"/>
            </w:tcBorders>
            <w:vAlign w:val="center"/>
          </w:tcPr>
          <w:p w:rsidR="00034B0C" w:rsidRPr="001D205B" w:rsidRDefault="00034B0C" w:rsidP="00342BBB">
            <w:pPr>
              <w:widowControl w:val="0"/>
              <w:tabs>
                <w:tab w:val="left" w:pos="0"/>
              </w:tabs>
              <w:jc w:val="center"/>
            </w:pPr>
          </w:p>
        </w:tc>
        <w:tc>
          <w:tcPr>
            <w:tcW w:w="1256" w:type="dxa"/>
            <w:vMerge/>
            <w:vAlign w:val="center"/>
          </w:tcPr>
          <w:p w:rsidR="00034B0C" w:rsidRPr="001D205B" w:rsidRDefault="00034B0C" w:rsidP="00342BBB">
            <w:pPr>
              <w:widowControl w:val="0"/>
              <w:tabs>
                <w:tab w:val="left" w:pos="0"/>
              </w:tabs>
              <w:jc w:val="center"/>
            </w:pPr>
          </w:p>
        </w:tc>
      </w:tr>
      <w:tr w:rsidR="00034B0C" w:rsidRPr="001D205B" w:rsidTr="0020573F">
        <w:trPr>
          <w:trHeight w:val="894"/>
        </w:trPr>
        <w:tc>
          <w:tcPr>
            <w:tcW w:w="1247" w:type="dxa"/>
            <w:tcBorders>
              <w:top w:val="single" w:sz="4" w:space="0" w:color="auto"/>
            </w:tcBorders>
            <w:vAlign w:val="center"/>
          </w:tcPr>
          <w:p w:rsidR="00034B0C" w:rsidRPr="001D205B" w:rsidRDefault="00034B0C" w:rsidP="00342BBB">
            <w:pPr>
              <w:widowControl w:val="0"/>
              <w:tabs>
                <w:tab w:val="left" w:pos="0"/>
              </w:tabs>
              <w:jc w:val="center"/>
              <w:rPr>
                <w:b/>
              </w:rPr>
            </w:pPr>
            <w:r w:rsidRPr="001D205B">
              <w:rPr>
                <w:b/>
              </w:rPr>
              <w:t>G1.3</w:t>
            </w:r>
          </w:p>
        </w:tc>
        <w:tc>
          <w:tcPr>
            <w:tcW w:w="5261" w:type="dxa"/>
            <w:vAlign w:val="center"/>
          </w:tcPr>
          <w:p w:rsidR="00034B0C" w:rsidRPr="001D205B" w:rsidRDefault="00034B0C" w:rsidP="00342BBB">
            <w:pPr>
              <w:widowControl w:val="0"/>
              <w:tabs>
                <w:tab w:val="left" w:pos="0"/>
              </w:tabs>
            </w:pPr>
            <w:r w:rsidRPr="001D205B">
              <w:t>Áp dụng kiến thức về chính sách xã hội để nhận diện, phân tích những vấn đề xã hội nảy sinh trong thực tiễn.</w:t>
            </w:r>
          </w:p>
        </w:tc>
        <w:tc>
          <w:tcPr>
            <w:tcW w:w="1418" w:type="dxa"/>
            <w:tcBorders>
              <w:top w:val="single" w:sz="4" w:space="0" w:color="auto"/>
            </w:tcBorders>
            <w:vAlign w:val="center"/>
          </w:tcPr>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r w:rsidRPr="001D205B">
              <w:t>2.5</w:t>
            </w:r>
          </w:p>
        </w:tc>
        <w:tc>
          <w:tcPr>
            <w:tcW w:w="1256" w:type="dxa"/>
            <w:vAlign w:val="center"/>
          </w:tcPr>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r w:rsidRPr="001D205B">
              <w:t>I,U</w:t>
            </w:r>
          </w:p>
        </w:tc>
      </w:tr>
      <w:tr w:rsidR="00034B0C" w:rsidRPr="001D205B" w:rsidTr="0020573F">
        <w:trPr>
          <w:trHeight w:val="562"/>
        </w:trPr>
        <w:tc>
          <w:tcPr>
            <w:tcW w:w="1247" w:type="dxa"/>
            <w:vAlign w:val="center"/>
          </w:tcPr>
          <w:p w:rsidR="00034B0C" w:rsidRPr="001D205B" w:rsidRDefault="00034B0C" w:rsidP="00342BBB">
            <w:pPr>
              <w:widowControl w:val="0"/>
              <w:tabs>
                <w:tab w:val="left" w:pos="0"/>
              </w:tabs>
              <w:jc w:val="center"/>
              <w:rPr>
                <w:b/>
              </w:rPr>
            </w:pPr>
            <w:r w:rsidRPr="001D205B">
              <w:rPr>
                <w:b/>
              </w:rPr>
              <w:t>G2.1</w:t>
            </w:r>
          </w:p>
        </w:tc>
        <w:tc>
          <w:tcPr>
            <w:tcW w:w="5261" w:type="dxa"/>
            <w:vAlign w:val="center"/>
          </w:tcPr>
          <w:p w:rsidR="00034B0C" w:rsidRPr="001D205B" w:rsidRDefault="00034B0C" w:rsidP="00342BBB">
            <w:pPr>
              <w:widowControl w:val="0"/>
              <w:tabs>
                <w:tab w:val="left" w:pos="0"/>
              </w:tabs>
              <w:rPr>
                <w:spacing w:val="2"/>
              </w:rPr>
            </w:pPr>
            <w:r w:rsidRPr="001D205B">
              <w:rPr>
                <w:spacing w:val="2"/>
              </w:rPr>
              <w:t>Thể hiện được tư duy phân tích đối với những chính sách xã hội trong thực tiễn</w:t>
            </w:r>
          </w:p>
        </w:tc>
        <w:tc>
          <w:tcPr>
            <w:tcW w:w="1418" w:type="dxa"/>
            <w:vAlign w:val="center"/>
          </w:tcPr>
          <w:p w:rsidR="00034B0C" w:rsidRPr="001D205B" w:rsidRDefault="00034B0C" w:rsidP="00342BBB">
            <w:pPr>
              <w:widowControl w:val="0"/>
              <w:tabs>
                <w:tab w:val="left" w:pos="0"/>
              </w:tabs>
              <w:jc w:val="center"/>
            </w:pPr>
            <w:r w:rsidRPr="001D205B">
              <w:t>2.5</w:t>
            </w:r>
          </w:p>
        </w:tc>
        <w:tc>
          <w:tcPr>
            <w:tcW w:w="1256" w:type="dxa"/>
            <w:vAlign w:val="center"/>
          </w:tcPr>
          <w:p w:rsidR="00034B0C" w:rsidRPr="001D205B" w:rsidRDefault="00034B0C" w:rsidP="00342BBB">
            <w:pPr>
              <w:widowControl w:val="0"/>
              <w:tabs>
                <w:tab w:val="left" w:pos="0"/>
              </w:tabs>
              <w:jc w:val="center"/>
            </w:pPr>
            <w:r w:rsidRPr="001D205B">
              <w:t>T</w:t>
            </w:r>
          </w:p>
        </w:tc>
      </w:tr>
      <w:tr w:rsidR="00034B0C" w:rsidRPr="001D205B" w:rsidTr="0020573F">
        <w:tc>
          <w:tcPr>
            <w:tcW w:w="1247" w:type="dxa"/>
            <w:vAlign w:val="center"/>
          </w:tcPr>
          <w:p w:rsidR="00034B0C" w:rsidRPr="001D205B" w:rsidRDefault="00034B0C" w:rsidP="00342BBB">
            <w:pPr>
              <w:widowControl w:val="0"/>
              <w:tabs>
                <w:tab w:val="left" w:pos="0"/>
              </w:tabs>
              <w:jc w:val="center"/>
              <w:rPr>
                <w:b/>
              </w:rPr>
            </w:pPr>
            <w:r w:rsidRPr="001D205B">
              <w:rPr>
                <w:b/>
              </w:rPr>
              <w:t>G2.2</w:t>
            </w:r>
          </w:p>
        </w:tc>
        <w:tc>
          <w:tcPr>
            <w:tcW w:w="5261" w:type="dxa"/>
            <w:vAlign w:val="center"/>
          </w:tcPr>
          <w:p w:rsidR="00034B0C" w:rsidRPr="001D205B" w:rsidRDefault="00034B0C" w:rsidP="00342BBB">
            <w:pPr>
              <w:widowControl w:val="0"/>
              <w:tabs>
                <w:tab w:val="left" w:pos="0"/>
              </w:tabs>
            </w:pPr>
            <w:r w:rsidRPr="001D205B">
              <w:t>Thể hiện khả năng cập nhật những thông tin mới về chính sách trong lĩnh vực công tác xã hội</w:t>
            </w:r>
          </w:p>
        </w:tc>
        <w:tc>
          <w:tcPr>
            <w:tcW w:w="1418" w:type="dxa"/>
            <w:vAlign w:val="center"/>
          </w:tcPr>
          <w:p w:rsidR="00034B0C" w:rsidRPr="001D205B" w:rsidRDefault="00034B0C" w:rsidP="00342BBB">
            <w:pPr>
              <w:widowControl w:val="0"/>
              <w:tabs>
                <w:tab w:val="left" w:pos="0"/>
              </w:tabs>
              <w:jc w:val="center"/>
            </w:pPr>
            <w:r w:rsidRPr="001D205B">
              <w:t>3.0</w:t>
            </w:r>
          </w:p>
        </w:tc>
        <w:tc>
          <w:tcPr>
            <w:tcW w:w="1256" w:type="dxa"/>
            <w:vAlign w:val="center"/>
          </w:tcPr>
          <w:p w:rsidR="00034B0C" w:rsidRPr="001D205B" w:rsidRDefault="00034B0C" w:rsidP="00342BBB">
            <w:pPr>
              <w:widowControl w:val="0"/>
              <w:tabs>
                <w:tab w:val="left" w:pos="0"/>
              </w:tabs>
              <w:jc w:val="center"/>
            </w:pPr>
            <w:r w:rsidRPr="001D205B">
              <w:t>I</w:t>
            </w:r>
          </w:p>
        </w:tc>
      </w:tr>
      <w:tr w:rsidR="00034B0C" w:rsidRPr="001D205B" w:rsidTr="0020573F">
        <w:trPr>
          <w:trHeight w:val="562"/>
        </w:trPr>
        <w:tc>
          <w:tcPr>
            <w:tcW w:w="1247" w:type="dxa"/>
            <w:vAlign w:val="center"/>
          </w:tcPr>
          <w:p w:rsidR="00034B0C" w:rsidRPr="001D205B" w:rsidRDefault="00034B0C" w:rsidP="00342BBB">
            <w:pPr>
              <w:widowControl w:val="0"/>
              <w:tabs>
                <w:tab w:val="left" w:pos="0"/>
              </w:tabs>
              <w:jc w:val="center"/>
              <w:rPr>
                <w:b/>
              </w:rPr>
            </w:pPr>
            <w:r w:rsidRPr="001D205B">
              <w:rPr>
                <w:b/>
              </w:rPr>
              <w:t>G3.1</w:t>
            </w:r>
          </w:p>
        </w:tc>
        <w:tc>
          <w:tcPr>
            <w:tcW w:w="5261" w:type="dxa"/>
            <w:vAlign w:val="center"/>
          </w:tcPr>
          <w:p w:rsidR="00034B0C" w:rsidRPr="001D205B" w:rsidRDefault="00034B0C" w:rsidP="00342BBB">
            <w:pPr>
              <w:widowControl w:val="0"/>
              <w:tabs>
                <w:tab w:val="left" w:pos="0"/>
              </w:tabs>
              <w:rPr>
                <w:spacing w:val="2"/>
              </w:rPr>
            </w:pPr>
            <w:r w:rsidRPr="001D205B">
              <w:rPr>
                <w:spacing w:val="2"/>
              </w:rPr>
              <w:t>Tổ chức hoạt động nhóm hiệu quả khi thảo luận trên lớp và thực hiện các bài tập nhóm về nhà</w:t>
            </w:r>
          </w:p>
        </w:tc>
        <w:tc>
          <w:tcPr>
            <w:tcW w:w="1418" w:type="dxa"/>
            <w:vAlign w:val="center"/>
          </w:tcPr>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r w:rsidRPr="001D205B">
              <w:t>3.5</w:t>
            </w:r>
          </w:p>
        </w:tc>
        <w:tc>
          <w:tcPr>
            <w:tcW w:w="1256" w:type="dxa"/>
            <w:vAlign w:val="center"/>
          </w:tcPr>
          <w:p w:rsidR="00034B0C" w:rsidRPr="001D205B" w:rsidRDefault="00034B0C" w:rsidP="00342BBB">
            <w:pPr>
              <w:widowControl w:val="0"/>
              <w:tabs>
                <w:tab w:val="left" w:pos="0"/>
              </w:tabs>
              <w:jc w:val="center"/>
            </w:pPr>
          </w:p>
          <w:p w:rsidR="00034B0C" w:rsidRPr="001D205B" w:rsidRDefault="00034B0C" w:rsidP="00342BBB">
            <w:pPr>
              <w:widowControl w:val="0"/>
              <w:tabs>
                <w:tab w:val="left" w:pos="0"/>
              </w:tabs>
              <w:jc w:val="center"/>
            </w:pPr>
            <w:r w:rsidRPr="001D205B">
              <w:t>U</w:t>
            </w:r>
          </w:p>
        </w:tc>
      </w:tr>
      <w:tr w:rsidR="00034B0C" w:rsidRPr="001D205B" w:rsidTr="0020573F">
        <w:tc>
          <w:tcPr>
            <w:tcW w:w="1247" w:type="dxa"/>
            <w:vAlign w:val="center"/>
          </w:tcPr>
          <w:p w:rsidR="00034B0C" w:rsidRPr="001D205B" w:rsidRDefault="00034B0C" w:rsidP="00342BBB">
            <w:pPr>
              <w:widowControl w:val="0"/>
              <w:tabs>
                <w:tab w:val="left" w:pos="0"/>
              </w:tabs>
              <w:jc w:val="center"/>
              <w:rPr>
                <w:b/>
              </w:rPr>
            </w:pPr>
            <w:r w:rsidRPr="001D205B">
              <w:rPr>
                <w:b/>
              </w:rPr>
              <w:t>G3.2</w:t>
            </w:r>
          </w:p>
        </w:tc>
        <w:tc>
          <w:tcPr>
            <w:tcW w:w="5261" w:type="dxa"/>
            <w:vAlign w:val="center"/>
          </w:tcPr>
          <w:p w:rsidR="00034B0C" w:rsidRPr="001D205B" w:rsidRDefault="00034B0C" w:rsidP="00342BBB">
            <w:pPr>
              <w:widowControl w:val="0"/>
              <w:tabs>
                <w:tab w:val="left" w:pos="0"/>
              </w:tabs>
            </w:pPr>
            <w:r w:rsidRPr="001D205B">
              <w:t>Thể hiện khả năng thuyết trình, tự tin khi trình bày các vấn đề về lĩnh vực chính sách xã hội đối với đối tượng yếu thế ở Việt Nam</w:t>
            </w:r>
          </w:p>
        </w:tc>
        <w:tc>
          <w:tcPr>
            <w:tcW w:w="1418" w:type="dxa"/>
            <w:vAlign w:val="center"/>
          </w:tcPr>
          <w:p w:rsidR="00034B0C" w:rsidRPr="001D205B" w:rsidRDefault="00034B0C" w:rsidP="00342BBB">
            <w:pPr>
              <w:widowControl w:val="0"/>
              <w:tabs>
                <w:tab w:val="left" w:pos="0"/>
              </w:tabs>
              <w:jc w:val="center"/>
            </w:pPr>
            <w:r w:rsidRPr="001D205B">
              <w:t>3.0</w:t>
            </w:r>
          </w:p>
        </w:tc>
        <w:tc>
          <w:tcPr>
            <w:tcW w:w="1256" w:type="dxa"/>
            <w:vAlign w:val="center"/>
          </w:tcPr>
          <w:p w:rsidR="00034B0C" w:rsidRPr="001D205B" w:rsidRDefault="00034B0C" w:rsidP="00342BBB">
            <w:pPr>
              <w:widowControl w:val="0"/>
              <w:tabs>
                <w:tab w:val="left" w:pos="0"/>
              </w:tabs>
              <w:jc w:val="center"/>
            </w:pPr>
            <w:r w:rsidRPr="001D205B">
              <w:t>U</w:t>
            </w:r>
          </w:p>
        </w:tc>
      </w:tr>
      <w:tr w:rsidR="00034B0C" w:rsidRPr="001D205B" w:rsidTr="0020573F">
        <w:tc>
          <w:tcPr>
            <w:tcW w:w="1247" w:type="dxa"/>
            <w:vAlign w:val="center"/>
          </w:tcPr>
          <w:p w:rsidR="00034B0C" w:rsidRPr="001D205B" w:rsidRDefault="00034B0C" w:rsidP="00342BBB">
            <w:pPr>
              <w:widowControl w:val="0"/>
              <w:tabs>
                <w:tab w:val="left" w:pos="0"/>
              </w:tabs>
              <w:jc w:val="center"/>
              <w:rPr>
                <w:b/>
              </w:rPr>
            </w:pPr>
            <w:r w:rsidRPr="001D205B">
              <w:rPr>
                <w:b/>
              </w:rPr>
              <w:t>G4.1</w:t>
            </w:r>
          </w:p>
        </w:tc>
        <w:tc>
          <w:tcPr>
            <w:tcW w:w="5261" w:type="dxa"/>
            <w:vAlign w:val="center"/>
          </w:tcPr>
          <w:p w:rsidR="00034B0C" w:rsidRPr="001D205B" w:rsidRDefault="00034B0C" w:rsidP="00342BBB">
            <w:pPr>
              <w:widowControl w:val="0"/>
              <w:tabs>
                <w:tab w:val="left" w:pos="0"/>
              </w:tabs>
            </w:pPr>
            <w:r w:rsidRPr="001D205B">
              <w:t>Thể hiện khả năng nhận diện các vấn đề xã hội tác động tới  cá nhân, nhóm và cộng đồng</w:t>
            </w:r>
          </w:p>
        </w:tc>
        <w:tc>
          <w:tcPr>
            <w:tcW w:w="1418" w:type="dxa"/>
            <w:vMerge w:val="restart"/>
            <w:vAlign w:val="center"/>
          </w:tcPr>
          <w:p w:rsidR="00034B0C" w:rsidRPr="001D205B" w:rsidRDefault="00034B0C" w:rsidP="00342BBB">
            <w:pPr>
              <w:widowControl w:val="0"/>
              <w:tabs>
                <w:tab w:val="left" w:pos="0"/>
              </w:tabs>
              <w:jc w:val="center"/>
            </w:pPr>
            <w:r w:rsidRPr="001D205B">
              <w:t>3.0</w:t>
            </w:r>
          </w:p>
        </w:tc>
        <w:tc>
          <w:tcPr>
            <w:tcW w:w="1256" w:type="dxa"/>
            <w:vMerge w:val="restart"/>
            <w:vAlign w:val="center"/>
          </w:tcPr>
          <w:p w:rsidR="00034B0C" w:rsidRPr="001D205B" w:rsidRDefault="00034B0C" w:rsidP="00342BBB">
            <w:pPr>
              <w:widowControl w:val="0"/>
              <w:tabs>
                <w:tab w:val="left" w:pos="0"/>
              </w:tabs>
              <w:jc w:val="center"/>
            </w:pPr>
            <w:r w:rsidRPr="001D205B">
              <w:t>I,T</w:t>
            </w:r>
          </w:p>
        </w:tc>
      </w:tr>
      <w:tr w:rsidR="00034B0C" w:rsidRPr="001D205B" w:rsidTr="0020573F">
        <w:tc>
          <w:tcPr>
            <w:tcW w:w="1247" w:type="dxa"/>
            <w:vAlign w:val="center"/>
          </w:tcPr>
          <w:p w:rsidR="00034B0C" w:rsidRPr="001D205B" w:rsidRDefault="00034B0C" w:rsidP="00342BBB">
            <w:pPr>
              <w:widowControl w:val="0"/>
              <w:tabs>
                <w:tab w:val="left" w:pos="0"/>
              </w:tabs>
              <w:jc w:val="center"/>
              <w:rPr>
                <w:b/>
              </w:rPr>
            </w:pPr>
            <w:r w:rsidRPr="001D205B">
              <w:rPr>
                <w:b/>
              </w:rPr>
              <w:t>G4.2</w:t>
            </w:r>
          </w:p>
        </w:tc>
        <w:tc>
          <w:tcPr>
            <w:tcW w:w="5261" w:type="dxa"/>
          </w:tcPr>
          <w:p w:rsidR="00034B0C" w:rsidRPr="001D205B" w:rsidRDefault="00034B0C" w:rsidP="00342BBB">
            <w:pPr>
              <w:widowControl w:val="0"/>
              <w:tabs>
                <w:tab w:val="left" w:pos="0"/>
              </w:tabs>
            </w:pPr>
            <w:r w:rsidRPr="001D205B">
              <w:t xml:space="preserve">Thể hiện khả năng phân tích </w:t>
            </w:r>
            <w:r w:rsidRPr="001D205B">
              <w:rPr>
                <w:bCs/>
              </w:rPr>
              <w:t>ảnh hưởng của bối cảnh xã hội trong nước cũng như trên thế giới đến quá trình  hoạch định chính sách xã hội cụ thể</w:t>
            </w:r>
          </w:p>
        </w:tc>
        <w:tc>
          <w:tcPr>
            <w:tcW w:w="1418" w:type="dxa"/>
            <w:vMerge/>
          </w:tcPr>
          <w:p w:rsidR="00034B0C" w:rsidRPr="001D205B" w:rsidRDefault="00034B0C" w:rsidP="00342BBB">
            <w:pPr>
              <w:widowControl w:val="0"/>
              <w:tabs>
                <w:tab w:val="left" w:pos="0"/>
              </w:tabs>
              <w:ind w:firstLine="567"/>
              <w:jc w:val="center"/>
            </w:pPr>
          </w:p>
        </w:tc>
        <w:tc>
          <w:tcPr>
            <w:tcW w:w="1256" w:type="dxa"/>
            <w:vMerge/>
          </w:tcPr>
          <w:p w:rsidR="00034B0C" w:rsidRPr="001D205B" w:rsidRDefault="00034B0C" w:rsidP="00342BBB">
            <w:pPr>
              <w:widowControl w:val="0"/>
              <w:tabs>
                <w:tab w:val="left" w:pos="0"/>
              </w:tabs>
              <w:ind w:firstLine="567"/>
              <w:jc w:val="center"/>
            </w:pPr>
          </w:p>
        </w:tc>
      </w:tr>
    </w:tbl>
    <w:p w:rsidR="00280594" w:rsidRDefault="00280594" w:rsidP="00342BBB">
      <w:pPr>
        <w:widowControl w:val="0"/>
        <w:ind w:firstLine="567"/>
        <w:rPr>
          <w:b/>
        </w:rPr>
      </w:pPr>
    </w:p>
    <w:p w:rsidR="00280594" w:rsidRDefault="00280594" w:rsidP="00342BBB">
      <w:pPr>
        <w:widowControl w:val="0"/>
        <w:ind w:firstLine="567"/>
        <w:rPr>
          <w:b/>
        </w:rPr>
      </w:pPr>
    </w:p>
    <w:p w:rsidR="00280594" w:rsidRDefault="00280594" w:rsidP="00342BBB">
      <w:pPr>
        <w:widowControl w:val="0"/>
        <w:ind w:firstLine="567"/>
        <w:rPr>
          <w:b/>
        </w:rPr>
      </w:pPr>
    </w:p>
    <w:p w:rsidR="00280594" w:rsidRDefault="00280594" w:rsidP="00342BBB">
      <w:pPr>
        <w:widowControl w:val="0"/>
        <w:ind w:firstLine="567"/>
        <w:rPr>
          <w:b/>
        </w:rPr>
      </w:pPr>
    </w:p>
    <w:p w:rsidR="00034B0C" w:rsidRPr="001D205B" w:rsidRDefault="00034B0C" w:rsidP="00342BBB">
      <w:pPr>
        <w:widowControl w:val="0"/>
        <w:ind w:firstLine="567"/>
        <w:rPr>
          <w:b/>
        </w:rPr>
      </w:pPr>
      <w:r w:rsidRPr="001D205B">
        <w:rPr>
          <w:b/>
        </w:rPr>
        <w:lastRenderedPageBreak/>
        <w:t>5. Đánh giá học phần</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88"/>
        <w:gridCol w:w="4677"/>
        <w:gridCol w:w="1623"/>
        <w:gridCol w:w="1586"/>
      </w:tblGrid>
      <w:tr w:rsidR="00034B0C" w:rsidRPr="001D205B" w:rsidTr="0020573F">
        <w:tc>
          <w:tcPr>
            <w:tcW w:w="1288" w:type="dxa"/>
            <w:shd w:val="clear" w:color="auto" w:fill="auto"/>
            <w:vAlign w:val="center"/>
          </w:tcPr>
          <w:p w:rsidR="00034B0C" w:rsidRPr="001D205B" w:rsidRDefault="00034B0C" w:rsidP="00342BBB">
            <w:pPr>
              <w:widowControl w:val="0"/>
              <w:jc w:val="center"/>
              <w:rPr>
                <w:b/>
              </w:rPr>
            </w:pPr>
            <w:r w:rsidRPr="001D205B">
              <w:rPr>
                <w:b/>
              </w:rPr>
              <w:t>Thành phần đánh giá (1)</w:t>
            </w:r>
          </w:p>
        </w:tc>
        <w:tc>
          <w:tcPr>
            <w:tcW w:w="4677" w:type="dxa"/>
            <w:shd w:val="clear" w:color="auto" w:fill="auto"/>
            <w:vAlign w:val="center"/>
          </w:tcPr>
          <w:p w:rsidR="00034B0C" w:rsidRPr="001D205B" w:rsidRDefault="00034B0C" w:rsidP="00342BBB">
            <w:pPr>
              <w:widowControl w:val="0"/>
              <w:jc w:val="center"/>
              <w:rPr>
                <w:b/>
              </w:rPr>
            </w:pPr>
            <w:r w:rsidRPr="001D205B">
              <w:rPr>
                <w:b/>
              </w:rPr>
              <w:t>Bài đánh giá</w:t>
            </w:r>
          </w:p>
          <w:p w:rsidR="00034B0C" w:rsidRPr="001D205B" w:rsidRDefault="00034B0C" w:rsidP="00342BBB">
            <w:pPr>
              <w:widowControl w:val="0"/>
              <w:jc w:val="center"/>
              <w:rPr>
                <w:b/>
              </w:rPr>
            </w:pPr>
            <w:r w:rsidRPr="001D205B">
              <w:rPr>
                <w:b/>
              </w:rPr>
              <w:t>(2)</w:t>
            </w:r>
          </w:p>
        </w:tc>
        <w:tc>
          <w:tcPr>
            <w:tcW w:w="1623" w:type="dxa"/>
            <w:shd w:val="clear" w:color="auto" w:fill="auto"/>
            <w:vAlign w:val="center"/>
          </w:tcPr>
          <w:p w:rsidR="00034B0C" w:rsidRPr="001D205B" w:rsidRDefault="00034B0C" w:rsidP="00342BBB">
            <w:pPr>
              <w:widowControl w:val="0"/>
              <w:jc w:val="center"/>
              <w:rPr>
                <w:b/>
              </w:rPr>
            </w:pPr>
            <w:r w:rsidRPr="001D205B">
              <w:rPr>
                <w:b/>
              </w:rPr>
              <w:t>CĐR học phần</w:t>
            </w:r>
          </w:p>
          <w:p w:rsidR="00034B0C" w:rsidRPr="001D205B" w:rsidRDefault="00034B0C" w:rsidP="00342BBB">
            <w:pPr>
              <w:widowControl w:val="0"/>
              <w:jc w:val="center"/>
              <w:rPr>
                <w:b/>
              </w:rPr>
            </w:pPr>
            <w:r w:rsidRPr="001D205B">
              <w:rPr>
                <w:b/>
              </w:rPr>
              <w:t>(3)</w:t>
            </w:r>
          </w:p>
        </w:tc>
        <w:tc>
          <w:tcPr>
            <w:tcW w:w="1586" w:type="dxa"/>
            <w:shd w:val="clear" w:color="auto" w:fill="auto"/>
            <w:vAlign w:val="center"/>
          </w:tcPr>
          <w:p w:rsidR="00034B0C" w:rsidRPr="001D205B" w:rsidRDefault="00034B0C" w:rsidP="00342BBB">
            <w:pPr>
              <w:widowControl w:val="0"/>
              <w:jc w:val="center"/>
              <w:rPr>
                <w:b/>
              </w:rPr>
            </w:pPr>
            <w:r w:rsidRPr="001D205B">
              <w:rPr>
                <w:b/>
              </w:rPr>
              <w:t>Tỷ lệ (%)</w:t>
            </w:r>
          </w:p>
          <w:p w:rsidR="00034B0C" w:rsidRPr="001D205B" w:rsidRDefault="00034B0C" w:rsidP="00342BBB">
            <w:pPr>
              <w:widowControl w:val="0"/>
              <w:jc w:val="center"/>
              <w:rPr>
                <w:b/>
              </w:rPr>
            </w:pPr>
            <w:r w:rsidRPr="001D205B">
              <w:rPr>
                <w:b/>
              </w:rPr>
              <w:t>(4)</w:t>
            </w:r>
          </w:p>
        </w:tc>
      </w:tr>
      <w:tr w:rsidR="00034B0C" w:rsidRPr="001D205B" w:rsidTr="0020573F">
        <w:tc>
          <w:tcPr>
            <w:tcW w:w="7588" w:type="dxa"/>
            <w:gridSpan w:val="3"/>
            <w:shd w:val="clear" w:color="auto" w:fill="auto"/>
            <w:vAlign w:val="center"/>
          </w:tcPr>
          <w:p w:rsidR="00034B0C" w:rsidRPr="001D205B" w:rsidRDefault="00034B0C" w:rsidP="00342BBB">
            <w:pPr>
              <w:widowControl w:val="0"/>
            </w:pPr>
            <w:r w:rsidRPr="001D205B">
              <w:rPr>
                <w:b/>
              </w:rPr>
              <w:t>A1. Đánh giá quá trình</w:t>
            </w:r>
          </w:p>
        </w:tc>
        <w:tc>
          <w:tcPr>
            <w:tcW w:w="1586" w:type="dxa"/>
            <w:shd w:val="clear" w:color="auto" w:fill="auto"/>
          </w:tcPr>
          <w:p w:rsidR="00034B0C" w:rsidRPr="001D205B" w:rsidRDefault="00034B0C" w:rsidP="00342BBB">
            <w:pPr>
              <w:widowControl w:val="0"/>
              <w:jc w:val="center"/>
              <w:rPr>
                <w:b/>
              </w:rPr>
            </w:pPr>
            <w:r w:rsidRPr="001D205B">
              <w:rPr>
                <w:b/>
              </w:rPr>
              <w:t>50%</w:t>
            </w:r>
          </w:p>
        </w:tc>
      </w:tr>
      <w:tr w:rsidR="00034B0C" w:rsidRPr="001D205B" w:rsidTr="0020573F">
        <w:tc>
          <w:tcPr>
            <w:tcW w:w="7588" w:type="dxa"/>
            <w:gridSpan w:val="3"/>
            <w:shd w:val="clear" w:color="auto" w:fill="auto"/>
            <w:vAlign w:val="center"/>
          </w:tcPr>
          <w:p w:rsidR="00034B0C" w:rsidRPr="001D205B" w:rsidRDefault="00034B0C" w:rsidP="00342BBB">
            <w:pPr>
              <w:widowControl w:val="0"/>
              <w:rPr>
                <w:b/>
                <w:i/>
              </w:rPr>
            </w:pPr>
            <w:r w:rsidRPr="001D205B">
              <w:rPr>
                <w:b/>
                <w:i/>
              </w:rPr>
              <w:t>A1.1. Ý thức học tập (chuyên cần, thái độ học tập)</w:t>
            </w:r>
          </w:p>
        </w:tc>
        <w:tc>
          <w:tcPr>
            <w:tcW w:w="1586" w:type="dxa"/>
            <w:shd w:val="clear" w:color="auto" w:fill="auto"/>
          </w:tcPr>
          <w:p w:rsidR="00034B0C" w:rsidRPr="001D205B" w:rsidRDefault="00034B0C" w:rsidP="00342BBB">
            <w:pPr>
              <w:widowControl w:val="0"/>
              <w:jc w:val="center"/>
              <w:rPr>
                <w:b/>
                <w:i/>
              </w:rPr>
            </w:pPr>
            <w:r w:rsidRPr="001D205B">
              <w:rPr>
                <w:b/>
                <w:i/>
              </w:rPr>
              <w:t>10%</w:t>
            </w:r>
          </w:p>
        </w:tc>
      </w:tr>
      <w:tr w:rsidR="00034B0C" w:rsidRPr="001D205B" w:rsidTr="0020573F">
        <w:trPr>
          <w:trHeight w:val="382"/>
        </w:trPr>
        <w:tc>
          <w:tcPr>
            <w:tcW w:w="1288" w:type="dxa"/>
            <w:shd w:val="clear" w:color="auto" w:fill="auto"/>
            <w:vAlign w:val="center"/>
          </w:tcPr>
          <w:p w:rsidR="00034B0C" w:rsidRPr="001D205B" w:rsidRDefault="00034B0C" w:rsidP="00342BBB">
            <w:pPr>
              <w:widowControl w:val="0"/>
            </w:pPr>
            <w:r w:rsidRPr="001D205B">
              <w:t>A1.1.1</w:t>
            </w:r>
          </w:p>
        </w:tc>
        <w:tc>
          <w:tcPr>
            <w:tcW w:w="4677" w:type="dxa"/>
            <w:shd w:val="clear" w:color="auto" w:fill="auto"/>
          </w:tcPr>
          <w:p w:rsidR="00034B0C" w:rsidRPr="001D205B" w:rsidRDefault="00034B0C" w:rsidP="00342BBB">
            <w:pPr>
              <w:widowControl w:val="0"/>
            </w:pPr>
            <w:r w:rsidRPr="001D205B">
              <w:t>Đi học chuyên cần, đảm bảo thời gian có mặt ở trên lớp theo quy định.</w:t>
            </w:r>
          </w:p>
        </w:tc>
        <w:tc>
          <w:tcPr>
            <w:tcW w:w="1623" w:type="dxa"/>
            <w:shd w:val="clear" w:color="auto" w:fill="auto"/>
          </w:tcPr>
          <w:p w:rsidR="00034B0C" w:rsidRPr="001D205B" w:rsidRDefault="00034B0C" w:rsidP="00342BBB">
            <w:pPr>
              <w:widowControl w:val="0"/>
            </w:pPr>
          </w:p>
        </w:tc>
        <w:tc>
          <w:tcPr>
            <w:tcW w:w="1586" w:type="dxa"/>
            <w:shd w:val="clear" w:color="auto" w:fill="auto"/>
          </w:tcPr>
          <w:p w:rsidR="00034B0C" w:rsidRPr="001D205B" w:rsidRDefault="00034B0C" w:rsidP="00342BBB">
            <w:pPr>
              <w:widowControl w:val="0"/>
              <w:jc w:val="center"/>
            </w:pPr>
            <w:r w:rsidRPr="001D205B">
              <w:t>05%</w:t>
            </w:r>
          </w:p>
        </w:tc>
      </w:tr>
      <w:tr w:rsidR="00034B0C" w:rsidRPr="001D205B" w:rsidTr="0020573F">
        <w:tc>
          <w:tcPr>
            <w:tcW w:w="1288" w:type="dxa"/>
            <w:shd w:val="clear" w:color="auto" w:fill="auto"/>
            <w:vAlign w:val="center"/>
          </w:tcPr>
          <w:p w:rsidR="00034B0C" w:rsidRPr="001D205B" w:rsidRDefault="00034B0C" w:rsidP="00342BBB">
            <w:pPr>
              <w:widowControl w:val="0"/>
            </w:pPr>
            <w:r w:rsidRPr="001D205B">
              <w:t>A1.1.2</w:t>
            </w:r>
          </w:p>
        </w:tc>
        <w:tc>
          <w:tcPr>
            <w:tcW w:w="4677" w:type="dxa"/>
            <w:shd w:val="clear" w:color="auto" w:fill="auto"/>
          </w:tcPr>
          <w:p w:rsidR="00034B0C" w:rsidRPr="001D205B" w:rsidRDefault="00034B0C" w:rsidP="00342BBB">
            <w:pPr>
              <w:widowControl w:val="0"/>
            </w:pPr>
            <w:r w:rsidRPr="001D205B">
              <w:t>Thái độ học tập nghiêm túc, có tinh thần tương tác, trao đổi kiến thức với giảng viên và sinh viên trong lớp học, tham gia hoạt động nhóm hiệu quả. Cụ thể:</w:t>
            </w:r>
          </w:p>
          <w:p w:rsidR="00034B0C" w:rsidRPr="001D205B" w:rsidRDefault="00034B0C" w:rsidP="00342BBB">
            <w:pPr>
              <w:widowControl w:val="0"/>
            </w:pPr>
            <w:r w:rsidRPr="001D205B">
              <w:t>+ Tích cực trao đổi trực tiếp với giảng viên và sinh viên và hoạt động nhóm ở trên lớp.</w:t>
            </w:r>
          </w:p>
          <w:p w:rsidR="00034B0C" w:rsidRPr="001D205B" w:rsidRDefault="00034B0C" w:rsidP="00342BBB">
            <w:pPr>
              <w:widowControl w:val="0"/>
            </w:pPr>
            <w:r w:rsidRPr="001D205B">
              <w:t>+ Thực hiện nghiêm túc, đúng thời hạn các nhiệm vụ được giao khi làm bài tập nhóm.</w:t>
            </w:r>
          </w:p>
          <w:p w:rsidR="00034B0C" w:rsidRPr="001D205B" w:rsidRDefault="00034B0C" w:rsidP="00342BBB">
            <w:pPr>
              <w:widowControl w:val="0"/>
            </w:pPr>
            <w:r w:rsidRPr="001D205B">
              <w:t>+ Lập các nhóm học tập Online và tham gia vào hệ thống LMS để trao đổi với giảng viên và các thành viên trong nhóm</w:t>
            </w:r>
          </w:p>
        </w:tc>
        <w:tc>
          <w:tcPr>
            <w:tcW w:w="1623" w:type="dxa"/>
            <w:shd w:val="clear" w:color="auto" w:fill="auto"/>
          </w:tcPr>
          <w:p w:rsidR="00034B0C" w:rsidRPr="001D205B" w:rsidRDefault="00034B0C" w:rsidP="00342BBB">
            <w:pPr>
              <w:widowControl w:val="0"/>
            </w:pPr>
          </w:p>
        </w:tc>
        <w:tc>
          <w:tcPr>
            <w:tcW w:w="1586" w:type="dxa"/>
            <w:shd w:val="clear" w:color="auto" w:fill="auto"/>
            <w:vAlign w:val="center"/>
          </w:tcPr>
          <w:p w:rsidR="00034B0C" w:rsidRPr="001D205B" w:rsidRDefault="00034B0C" w:rsidP="00342BBB">
            <w:pPr>
              <w:widowControl w:val="0"/>
              <w:jc w:val="center"/>
            </w:pPr>
            <w:r w:rsidRPr="001D205B">
              <w:t>05%</w:t>
            </w:r>
          </w:p>
        </w:tc>
      </w:tr>
      <w:tr w:rsidR="00034B0C" w:rsidRPr="001D205B" w:rsidTr="0020573F">
        <w:tc>
          <w:tcPr>
            <w:tcW w:w="7588" w:type="dxa"/>
            <w:gridSpan w:val="3"/>
            <w:shd w:val="clear" w:color="auto" w:fill="auto"/>
            <w:vAlign w:val="center"/>
          </w:tcPr>
          <w:p w:rsidR="00034B0C" w:rsidRPr="001D205B" w:rsidRDefault="00034B0C" w:rsidP="00342BBB">
            <w:pPr>
              <w:widowControl w:val="0"/>
              <w:rPr>
                <w:b/>
                <w:i/>
              </w:rPr>
            </w:pPr>
            <w:r w:rsidRPr="001D205B">
              <w:rPr>
                <w:b/>
                <w:i/>
              </w:rPr>
              <w:t>A1.2. Hồ sơ học phần (bài tập, bài thu hoạch nhiệm vụ nhóm,…)</w:t>
            </w:r>
          </w:p>
        </w:tc>
        <w:tc>
          <w:tcPr>
            <w:tcW w:w="1586" w:type="dxa"/>
            <w:shd w:val="clear" w:color="auto" w:fill="auto"/>
          </w:tcPr>
          <w:p w:rsidR="00034B0C" w:rsidRPr="001D205B" w:rsidRDefault="00034B0C" w:rsidP="00342BBB">
            <w:pPr>
              <w:widowControl w:val="0"/>
              <w:jc w:val="center"/>
              <w:rPr>
                <w:b/>
                <w:i/>
              </w:rPr>
            </w:pPr>
            <w:r w:rsidRPr="001D205B">
              <w:rPr>
                <w:b/>
                <w:i/>
              </w:rPr>
              <w:t>20%</w:t>
            </w:r>
          </w:p>
        </w:tc>
      </w:tr>
      <w:tr w:rsidR="00034B0C" w:rsidRPr="001D205B" w:rsidTr="0020573F">
        <w:trPr>
          <w:trHeight w:val="416"/>
        </w:trPr>
        <w:tc>
          <w:tcPr>
            <w:tcW w:w="1288" w:type="dxa"/>
            <w:shd w:val="clear" w:color="auto" w:fill="auto"/>
            <w:vAlign w:val="center"/>
          </w:tcPr>
          <w:p w:rsidR="00034B0C" w:rsidRPr="001D205B" w:rsidRDefault="00034B0C" w:rsidP="00342BBB">
            <w:pPr>
              <w:widowControl w:val="0"/>
            </w:pPr>
            <w:r w:rsidRPr="001D205B">
              <w:t>A1.2.1</w:t>
            </w:r>
          </w:p>
        </w:tc>
        <w:tc>
          <w:tcPr>
            <w:tcW w:w="4677" w:type="dxa"/>
            <w:shd w:val="clear" w:color="auto" w:fill="auto"/>
          </w:tcPr>
          <w:p w:rsidR="00034B0C" w:rsidRPr="001D205B" w:rsidRDefault="00034B0C" w:rsidP="00342BBB">
            <w:pPr>
              <w:widowControl w:val="0"/>
            </w:pPr>
            <w:r w:rsidRPr="001D205B">
              <w:t xml:space="preserve">Bài tập nhóm lần 1. </w:t>
            </w:r>
          </w:p>
          <w:p w:rsidR="00034B0C" w:rsidRPr="001D205B" w:rsidRDefault="00034B0C" w:rsidP="00342BBB">
            <w:pPr>
              <w:widowControl w:val="0"/>
            </w:pPr>
            <w:r w:rsidRPr="001D205B">
              <w:t>Nội dung: Mỗi nhóm lựa chọn một trong hai chính sách về dân số hoặc việc làm ở Việt Nam và tìm hiểu, đánh giá hiệu quả cũng như những tồn tại, hạn chế trong việc giải quyết các vấn đề xã hội nảy sinh trong thực tiễn.</w:t>
            </w:r>
          </w:p>
          <w:p w:rsidR="00034B0C" w:rsidRPr="001D205B" w:rsidRDefault="00034B0C" w:rsidP="00342BBB">
            <w:pPr>
              <w:widowControl w:val="0"/>
            </w:pPr>
            <w:r w:rsidRPr="001D205B">
              <w:t>- Tiêu chí về bài tập nhóm bao gồm:</w:t>
            </w:r>
          </w:p>
          <w:p w:rsidR="00034B0C" w:rsidRPr="001D205B" w:rsidRDefault="00034B0C" w:rsidP="00342BBB">
            <w:pPr>
              <w:widowControl w:val="0"/>
            </w:pPr>
            <w:r w:rsidRPr="001D205B">
              <w:t xml:space="preserve">+ Nội dung phù hợp với yêu cầu, khuyến khích lựa chọn những đề tài mới. </w:t>
            </w:r>
          </w:p>
          <w:p w:rsidR="00034B0C" w:rsidRPr="001D205B" w:rsidRDefault="00034B0C" w:rsidP="00342BBB">
            <w:pPr>
              <w:widowControl w:val="0"/>
            </w:pPr>
            <w:r w:rsidRPr="001D205B">
              <w:t xml:space="preserve">+ Bản báo cáo đầy đủ được trình bày trên khổ giấy A4, font chữ Time New Roman, cỡ chữ 13, Paragraph 1,3; lề trên: 20mm, lề dưới: 20mm. Lề trái: 35mm; lề phải: 25mm. </w:t>
            </w:r>
          </w:p>
          <w:p w:rsidR="00034B0C" w:rsidRPr="001D205B" w:rsidRDefault="00034B0C" w:rsidP="00342BBB">
            <w:pPr>
              <w:widowControl w:val="0"/>
            </w:pPr>
            <w:r w:rsidRPr="001D205B">
              <w:t>+ Số trang của bài báo cáo không quá 30 trang.</w:t>
            </w:r>
          </w:p>
          <w:p w:rsidR="00034B0C" w:rsidRPr="001D205B" w:rsidRDefault="00034B0C" w:rsidP="00342BBB">
            <w:pPr>
              <w:widowControl w:val="0"/>
            </w:pPr>
            <w:r w:rsidRPr="001D205B">
              <w:t>+ Slide trình chiếu</w:t>
            </w:r>
          </w:p>
          <w:p w:rsidR="00034B0C" w:rsidRPr="001D205B" w:rsidRDefault="00034B0C" w:rsidP="00342BBB">
            <w:pPr>
              <w:widowControl w:val="0"/>
            </w:pPr>
            <w:r w:rsidRPr="001D205B">
              <w:t>+ Biên bản họp nhóm, bảng đánh giá (xếp loại) mức độ tham gia của các thành viên trong nhóm.</w:t>
            </w:r>
          </w:p>
          <w:p w:rsidR="00034B0C" w:rsidRPr="001D205B" w:rsidRDefault="00034B0C" w:rsidP="00342BBB">
            <w:pPr>
              <w:widowControl w:val="0"/>
            </w:pPr>
            <w:r w:rsidRPr="001D205B">
              <w:t>+ Nhận xét, đánh giá của giảng viên</w:t>
            </w:r>
          </w:p>
        </w:tc>
        <w:tc>
          <w:tcPr>
            <w:tcW w:w="1623" w:type="dxa"/>
            <w:shd w:val="clear" w:color="auto" w:fill="auto"/>
            <w:vAlign w:val="center"/>
          </w:tcPr>
          <w:p w:rsidR="00034B0C" w:rsidRPr="001D205B" w:rsidRDefault="00034B0C" w:rsidP="00342BBB">
            <w:pPr>
              <w:widowControl w:val="0"/>
              <w:jc w:val="center"/>
            </w:pPr>
            <w:r w:rsidRPr="001D205B">
              <w:t>G1.3; G2.1; G2.2; G3.1; G3.2</w:t>
            </w:r>
          </w:p>
        </w:tc>
        <w:tc>
          <w:tcPr>
            <w:tcW w:w="1586" w:type="dxa"/>
            <w:shd w:val="clear" w:color="auto" w:fill="auto"/>
            <w:vAlign w:val="center"/>
          </w:tcPr>
          <w:p w:rsidR="00034B0C" w:rsidRPr="001D205B" w:rsidRDefault="00034B0C" w:rsidP="00342BBB">
            <w:pPr>
              <w:widowControl w:val="0"/>
              <w:jc w:val="center"/>
            </w:pPr>
            <w:r w:rsidRPr="001D205B">
              <w:t>10%</w:t>
            </w:r>
          </w:p>
        </w:tc>
      </w:tr>
      <w:tr w:rsidR="00034B0C" w:rsidRPr="001D205B" w:rsidTr="0020573F">
        <w:tc>
          <w:tcPr>
            <w:tcW w:w="1288" w:type="dxa"/>
            <w:shd w:val="clear" w:color="auto" w:fill="auto"/>
          </w:tcPr>
          <w:p w:rsidR="00034B0C" w:rsidRPr="001D205B" w:rsidRDefault="00034B0C" w:rsidP="00342BBB">
            <w:pPr>
              <w:widowControl w:val="0"/>
            </w:pPr>
            <w:r w:rsidRPr="001D205B">
              <w:t>A1.2.2</w:t>
            </w:r>
          </w:p>
        </w:tc>
        <w:tc>
          <w:tcPr>
            <w:tcW w:w="4677" w:type="dxa"/>
            <w:shd w:val="clear" w:color="auto" w:fill="auto"/>
          </w:tcPr>
          <w:p w:rsidR="00034B0C" w:rsidRPr="001D205B" w:rsidRDefault="00034B0C" w:rsidP="00342BBB">
            <w:pPr>
              <w:widowControl w:val="0"/>
            </w:pPr>
            <w:r w:rsidRPr="001D205B">
              <w:t xml:space="preserve">Bài tập nhóm lần 2. </w:t>
            </w:r>
          </w:p>
          <w:p w:rsidR="00034B0C" w:rsidRPr="001D205B" w:rsidRDefault="00034B0C" w:rsidP="00342BBB">
            <w:pPr>
              <w:widowControl w:val="0"/>
            </w:pPr>
            <w:r w:rsidRPr="001D205B">
              <w:t>Nội dung: Lựa chọn một vấn đề xã hội liên quan đến một hoặc nhiều nhóm yếu thế ở nước ta. Từ đó xây dựng đề cương nghiên cứu về vấn đề xã hội này để làm cơ sở hoạch định chính sách phù hợp.</w:t>
            </w:r>
          </w:p>
          <w:p w:rsidR="00034B0C" w:rsidRPr="001D205B" w:rsidRDefault="00034B0C" w:rsidP="00342BBB">
            <w:pPr>
              <w:widowControl w:val="0"/>
            </w:pPr>
            <w:r w:rsidRPr="001D205B">
              <w:t>- Tiêu chí đánh giá bài tập nhóm bao gồm:</w:t>
            </w:r>
          </w:p>
          <w:p w:rsidR="00034B0C" w:rsidRPr="001D205B" w:rsidRDefault="00034B0C" w:rsidP="00342BBB">
            <w:pPr>
              <w:widowControl w:val="0"/>
            </w:pPr>
            <w:r w:rsidRPr="001D205B">
              <w:t xml:space="preserve">+ Nội dung phù hợp với yêu cầu, khuyến khích lựa chọn những đề tài mới. </w:t>
            </w:r>
          </w:p>
          <w:p w:rsidR="00034B0C" w:rsidRPr="001D205B" w:rsidRDefault="00034B0C" w:rsidP="00342BBB">
            <w:pPr>
              <w:widowControl w:val="0"/>
            </w:pPr>
            <w:r w:rsidRPr="001D205B">
              <w:t xml:space="preserve">+ Bản báo cáo đầy đủ được trình bày trên khổ giấy A4, font chữ Time New Roman, cỡ chữ 13, Paragraph 1,3; lề trên: 20mm, lề dưới: 20mm. Lề trái: 35mm; lề phải: 25mm. </w:t>
            </w:r>
          </w:p>
          <w:p w:rsidR="00034B0C" w:rsidRPr="001D205B" w:rsidRDefault="00034B0C" w:rsidP="00342BBB">
            <w:pPr>
              <w:widowControl w:val="0"/>
            </w:pPr>
            <w:r w:rsidRPr="001D205B">
              <w:lastRenderedPageBreak/>
              <w:t>+ Số trang của bài báo cáo không quá 30 trang.</w:t>
            </w:r>
          </w:p>
          <w:p w:rsidR="00034B0C" w:rsidRPr="001D205B" w:rsidRDefault="00034B0C" w:rsidP="00342BBB">
            <w:pPr>
              <w:widowControl w:val="0"/>
            </w:pPr>
            <w:r w:rsidRPr="001D205B">
              <w:t>+ Slide trình chiếu</w:t>
            </w:r>
          </w:p>
          <w:p w:rsidR="00034B0C" w:rsidRPr="001D205B" w:rsidRDefault="00034B0C" w:rsidP="00342BBB">
            <w:pPr>
              <w:widowControl w:val="0"/>
            </w:pPr>
            <w:r w:rsidRPr="001D205B">
              <w:t>+ Biên bản họp nhóm, bảng đánh giá (xếp loại) mức độ tham gia của các thành viên trong nhóm.</w:t>
            </w:r>
          </w:p>
          <w:p w:rsidR="00034B0C" w:rsidRPr="001D205B" w:rsidRDefault="00034B0C" w:rsidP="00342BBB">
            <w:pPr>
              <w:widowControl w:val="0"/>
            </w:pPr>
            <w:r w:rsidRPr="001D205B">
              <w:t>+ Nhận xét, đánh giá của giảng viên</w:t>
            </w:r>
          </w:p>
        </w:tc>
        <w:tc>
          <w:tcPr>
            <w:tcW w:w="1623" w:type="dxa"/>
            <w:shd w:val="clear" w:color="auto" w:fill="auto"/>
            <w:vAlign w:val="center"/>
          </w:tcPr>
          <w:p w:rsidR="00034B0C" w:rsidRPr="001D205B" w:rsidRDefault="00034B0C" w:rsidP="00342BBB">
            <w:pPr>
              <w:widowControl w:val="0"/>
              <w:jc w:val="center"/>
            </w:pPr>
            <w:r w:rsidRPr="001D205B">
              <w:lastRenderedPageBreak/>
              <w:t>G1.3; G2.1; G2.2; G3.1; G3.2; G4.1; G4.2</w:t>
            </w:r>
          </w:p>
        </w:tc>
        <w:tc>
          <w:tcPr>
            <w:tcW w:w="1586" w:type="dxa"/>
            <w:shd w:val="clear" w:color="auto" w:fill="auto"/>
            <w:vAlign w:val="center"/>
          </w:tcPr>
          <w:p w:rsidR="00034B0C" w:rsidRPr="001D205B" w:rsidRDefault="00034B0C" w:rsidP="00342BBB">
            <w:pPr>
              <w:widowControl w:val="0"/>
              <w:jc w:val="center"/>
            </w:pPr>
            <w:r w:rsidRPr="001D205B">
              <w:t>10%</w:t>
            </w:r>
          </w:p>
        </w:tc>
      </w:tr>
      <w:tr w:rsidR="00034B0C" w:rsidRPr="001D205B" w:rsidTr="0020573F">
        <w:tc>
          <w:tcPr>
            <w:tcW w:w="7588" w:type="dxa"/>
            <w:gridSpan w:val="3"/>
            <w:shd w:val="clear" w:color="auto" w:fill="auto"/>
            <w:vAlign w:val="center"/>
          </w:tcPr>
          <w:p w:rsidR="00034B0C" w:rsidRPr="001D205B" w:rsidRDefault="00034B0C" w:rsidP="00342BBB">
            <w:pPr>
              <w:widowControl w:val="0"/>
              <w:rPr>
                <w:b/>
                <w:i/>
              </w:rPr>
            </w:pPr>
            <w:r w:rsidRPr="001D205B">
              <w:rPr>
                <w:b/>
                <w:i/>
              </w:rPr>
              <w:lastRenderedPageBreak/>
              <w:t>A1.3. Đánh giá định kỳ (điểm kiểm tra định kỳ)</w:t>
            </w:r>
          </w:p>
        </w:tc>
        <w:tc>
          <w:tcPr>
            <w:tcW w:w="1586" w:type="dxa"/>
            <w:shd w:val="clear" w:color="auto" w:fill="auto"/>
          </w:tcPr>
          <w:p w:rsidR="00034B0C" w:rsidRPr="001D205B" w:rsidRDefault="00034B0C" w:rsidP="00342BBB">
            <w:pPr>
              <w:widowControl w:val="0"/>
              <w:jc w:val="center"/>
              <w:rPr>
                <w:b/>
                <w:i/>
              </w:rPr>
            </w:pPr>
            <w:r w:rsidRPr="001D205B">
              <w:rPr>
                <w:b/>
                <w:i/>
              </w:rPr>
              <w:t>20%</w:t>
            </w:r>
          </w:p>
        </w:tc>
      </w:tr>
      <w:tr w:rsidR="00034B0C" w:rsidRPr="001D205B" w:rsidTr="0020573F">
        <w:trPr>
          <w:trHeight w:val="836"/>
        </w:trPr>
        <w:tc>
          <w:tcPr>
            <w:tcW w:w="1288" w:type="dxa"/>
            <w:shd w:val="clear" w:color="auto" w:fill="auto"/>
            <w:vAlign w:val="center"/>
          </w:tcPr>
          <w:p w:rsidR="00034B0C" w:rsidRPr="001D205B" w:rsidRDefault="00034B0C" w:rsidP="00342BBB">
            <w:pPr>
              <w:widowControl w:val="0"/>
            </w:pPr>
            <w:r w:rsidRPr="001D205B">
              <w:t>A1.3.1</w:t>
            </w:r>
          </w:p>
        </w:tc>
        <w:tc>
          <w:tcPr>
            <w:tcW w:w="4677" w:type="dxa"/>
            <w:shd w:val="clear" w:color="auto" w:fill="auto"/>
          </w:tcPr>
          <w:p w:rsidR="00034B0C" w:rsidRPr="001D205B" w:rsidRDefault="00034B0C" w:rsidP="00342BBB">
            <w:pPr>
              <w:widowControl w:val="0"/>
            </w:pPr>
          </w:p>
          <w:p w:rsidR="00034B0C" w:rsidRPr="001D205B" w:rsidRDefault="00034B0C" w:rsidP="00342BBB">
            <w:pPr>
              <w:widowControl w:val="0"/>
            </w:pPr>
            <w:r w:rsidRPr="001D205B">
              <w:t>Kiểm tra giữa kì theo hình thức trắc nghiệm khách quan.</w:t>
            </w:r>
          </w:p>
        </w:tc>
        <w:tc>
          <w:tcPr>
            <w:tcW w:w="1623" w:type="dxa"/>
            <w:shd w:val="clear" w:color="auto" w:fill="auto"/>
            <w:vAlign w:val="center"/>
          </w:tcPr>
          <w:p w:rsidR="00034B0C" w:rsidRPr="001D205B" w:rsidRDefault="00034B0C" w:rsidP="00342BBB">
            <w:pPr>
              <w:widowControl w:val="0"/>
              <w:jc w:val="center"/>
              <w:rPr>
                <w:bCs/>
              </w:rPr>
            </w:pPr>
            <w:r w:rsidRPr="001D205B">
              <w:rPr>
                <w:bCs/>
              </w:rPr>
              <w:t>G1.1; G1.2; G1.3;</w:t>
            </w:r>
          </w:p>
        </w:tc>
        <w:tc>
          <w:tcPr>
            <w:tcW w:w="1586" w:type="dxa"/>
            <w:shd w:val="clear" w:color="auto" w:fill="auto"/>
            <w:vAlign w:val="center"/>
          </w:tcPr>
          <w:p w:rsidR="00034B0C" w:rsidRPr="001D205B" w:rsidRDefault="00034B0C" w:rsidP="00342BBB">
            <w:pPr>
              <w:widowControl w:val="0"/>
              <w:jc w:val="center"/>
            </w:pPr>
            <w:r w:rsidRPr="001D205B">
              <w:t>20%</w:t>
            </w:r>
          </w:p>
        </w:tc>
      </w:tr>
      <w:tr w:rsidR="00034B0C" w:rsidRPr="001D205B" w:rsidTr="0020573F">
        <w:tblPrEx>
          <w:tblCellMar>
            <w:left w:w="108" w:type="dxa"/>
            <w:right w:w="108" w:type="dxa"/>
          </w:tblCellMar>
        </w:tblPrEx>
        <w:tc>
          <w:tcPr>
            <w:tcW w:w="7588" w:type="dxa"/>
            <w:gridSpan w:val="3"/>
            <w:shd w:val="clear" w:color="auto" w:fill="auto"/>
          </w:tcPr>
          <w:p w:rsidR="00034B0C" w:rsidRPr="001D205B" w:rsidRDefault="00034B0C" w:rsidP="00342BBB">
            <w:pPr>
              <w:widowControl w:val="0"/>
              <w:rPr>
                <w:b/>
              </w:rPr>
            </w:pPr>
            <w:r w:rsidRPr="001D205B">
              <w:rPr>
                <w:b/>
              </w:rPr>
              <w:t>A2. Đánh giá cuối kỳ (điểm thi kết thúc học phần)</w:t>
            </w:r>
          </w:p>
        </w:tc>
        <w:tc>
          <w:tcPr>
            <w:tcW w:w="1586" w:type="dxa"/>
            <w:shd w:val="clear" w:color="auto" w:fill="auto"/>
          </w:tcPr>
          <w:p w:rsidR="00034B0C" w:rsidRPr="001D205B" w:rsidRDefault="00034B0C" w:rsidP="00342BBB">
            <w:pPr>
              <w:widowControl w:val="0"/>
              <w:jc w:val="center"/>
              <w:rPr>
                <w:b/>
              </w:rPr>
            </w:pPr>
            <w:r w:rsidRPr="001D205B">
              <w:rPr>
                <w:b/>
              </w:rPr>
              <w:t>50%</w:t>
            </w:r>
          </w:p>
        </w:tc>
      </w:tr>
      <w:tr w:rsidR="00034B0C" w:rsidRPr="001D205B" w:rsidTr="0020573F">
        <w:tblPrEx>
          <w:tblCellMar>
            <w:left w:w="108" w:type="dxa"/>
            <w:right w:w="108" w:type="dxa"/>
          </w:tblCellMar>
        </w:tblPrEx>
        <w:tc>
          <w:tcPr>
            <w:tcW w:w="1288" w:type="dxa"/>
            <w:shd w:val="clear" w:color="auto" w:fill="auto"/>
          </w:tcPr>
          <w:p w:rsidR="00034B0C" w:rsidRPr="001D205B" w:rsidRDefault="00034B0C" w:rsidP="00342BBB">
            <w:pPr>
              <w:widowControl w:val="0"/>
              <w:rPr>
                <w:b/>
                <w:i/>
              </w:rPr>
            </w:pPr>
            <w:r w:rsidRPr="001D205B">
              <w:rPr>
                <w:b/>
                <w:i/>
              </w:rPr>
              <w:t>HP Lý thuyết</w:t>
            </w:r>
          </w:p>
        </w:tc>
        <w:tc>
          <w:tcPr>
            <w:tcW w:w="4677" w:type="dxa"/>
            <w:shd w:val="clear" w:color="auto" w:fill="auto"/>
          </w:tcPr>
          <w:p w:rsidR="00034B0C" w:rsidRPr="001D205B" w:rsidRDefault="00034B0C" w:rsidP="00342BBB">
            <w:pPr>
              <w:widowControl w:val="0"/>
            </w:pPr>
            <w:r w:rsidRPr="001D205B">
              <w:t>Thi tự luận</w:t>
            </w:r>
          </w:p>
        </w:tc>
        <w:tc>
          <w:tcPr>
            <w:tcW w:w="1623" w:type="dxa"/>
            <w:shd w:val="clear" w:color="auto" w:fill="auto"/>
            <w:vAlign w:val="center"/>
          </w:tcPr>
          <w:p w:rsidR="00034B0C" w:rsidRPr="001D205B" w:rsidRDefault="00034B0C" w:rsidP="00342BBB">
            <w:pPr>
              <w:widowControl w:val="0"/>
              <w:jc w:val="center"/>
            </w:pPr>
            <w:r w:rsidRPr="001D205B">
              <w:rPr>
                <w:bCs/>
              </w:rPr>
              <w:t>G1.1; G1.2; G1.3; G4.1; G4.2</w:t>
            </w:r>
          </w:p>
        </w:tc>
        <w:tc>
          <w:tcPr>
            <w:tcW w:w="1586" w:type="dxa"/>
            <w:shd w:val="clear" w:color="auto" w:fill="auto"/>
            <w:vAlign w:val="center"/>
          </w:tcPr>
          <w:p w:rsidR="00034B0C" w:rsidRPr="001D205B" w:rsidRDefault="00034B0C" w:rsidP="00342BBB">
            <w:pPr>
              <w:widowControl w:val="0"/>
              <w:jc w:val="center"/>
            </w:pPr>
            <w:r w:rsidRPr="001D205B">
              <w:t>50%</w:t>
            </w:r>
          </w:p>
        </w:tc>
      </w:tr>
    </w:tbl>
    <w:p w:rsidR="00034B0C" w:rsidRPr="001D205B" w:rsidRDefault="00034B0C" w:rsidP="00342BBB">
      <w:pPr>
        <w:widowControl w:val="0"/>
        <w:ind w:firstLine="567"/>
        <w:rPr>
          <w:b/>
        </w:rPr>
      </w:pPr>
      <w:r w:rsidRPr="001D205B">
        <w:rPr>
          <w:b/>
        </w:rPr>
        <w:t>6. Nội dung và kế hoạch giảng dạy</w:t>
      </w:r>
    </w:p>
    <w:p w:rsidR="00034B0C" w:rsidRPr="001D205B" w:rsidRDefault="00034B0C" w:rsidP="00342BBB">
      <w:pPr>
        <w:widowControl w:val="0"/>
        <w:ind w:firstLine="567"/>
        <w:rPr>
          <w:b/>
        </w:rPr>
      </w:pPr>
      <w:r w:rsidRPr="001D205B">
        <w:rPr>
          <w:b/>
        </w:rPr>
        <w:t>6.1. Nội dung giảng dạy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17"/>
        <w:gridCol w:w="1196"/>
      </w:tblGrid>
      <w:tr w:rsidR="00034B0C" w:rsidRPr="001D205B" w:rsidTr="0020573F">
        <w:tc>
          <w:tcPr>
            <w:tcW w:w="6629" w:type="dxa"/>
            <w:shd w:val="clear" w:color="auto" w:fill="auto"/>
            <w:vAlign w:val="center"/>
          </w:tcPr>
          <w:p w:rsidR="00034B0C" w:rsidRPr="001D205B" w:rsidRDefault="00034B0C" w:rsidP="00342BBB">
            <w:pPr>
              <w:widowControl w:val="0"/>
              <w:jc w:val="center"/>
              <w:rPr>
                <w:b/>
              </w:rPr>
            </w:pPr>
            <w:r w:rsidRPr="001D205B">
              <w:rPr>
                <w:b/>
              </w:rPr>
              <w:t>Nội dung</w:t>
            </w:r>
          </w:p>
        </w:tc>
        <w:tc>
          <w:tcPr>
            <w:tcW w:w="1417" w:type="dxa"/>
            <w:shd w:val="clear" w:color="auto" w:fill="auto"/>
            <w:vAlign w:val="center"/>
          </w:tcPr>
          <w:p w:rsidR="00034B0C" w:rsidRPr="001D205B" w:rsidRDefault="00034B0C" w:rsidP="00342BBB">
            <w:pPr>
              <w:widowControl w:val="0"/>
              <w:jc w:val="center"/>
              <w:rPr>
                <w:b/>
              </w:rPr>
            </w:pPr>
            <w:r w:rsidRPr="001D205B">
              <w:rPr>
                <w:b/>
              </w:rPr>
              <w:t>CĐR học phần</w:t>
            </w:r>
          </w:p>
        </w:tc>
        <w:tc>
          <w:tcPr>
            <w:tcW w:w="1196" w:type="dxa"/>
            <w:shd w:val="clear" w:color="auto" w:fill="auto"/>
            <w:vAlign w:val="center"/>
          </w:tcPr>
          <w:p w:rsidR="00034B0C" w:rsidRPr="001D205B" w:rsidRDefault="00034B0C" w:rsidP="00342BBB">
            <w:pPr>
              <w:widowControl w:val="0"/>
              <w:jc w:val="center"/>
              <w:rPr>
                <w:b/>
              </w:rPr>
            </w:pPr>
            <w:r w:rsidRPr="001D205B">
              <w:rPr>
                <w:b/>
              </w:rPr>
              <w:t>Bài đánh giá</w:t>
            </w:r>
          </w:p>
        </w:tc>
      </w:tr>
      <w:tr w:rsidR="00034B0C" w:rsidRPr="001D205B" w:rsidTr="0020573F">
        <w:tc>
          <w:tcPr>
            <w:tcW w:w="6629" w:type="dxa"/>
            <w:shd w:val="clear" w:color="auto" w:fill="auto"/>
          </w:tcPr>
          <w:p w:rsidR="00034B0C" w:rsidRPr="001D205B" w:rsidRDefault="00034B0C" w:rsidP="00342BBB">
            <w:pPr>
              <w:widowControl w:val="0"/>
            </w:pPr>
            <w:r w:rsidRPr="001D205B">
              <w:t>Chương 1: Một số vấn đề chung về chính sách xã hội</w:t>
            </w:r>
          </w:p>
          <w:p w:rsidR="00034B0C" w:rsidRPr="001D205B" w:rsidRDefault="00034B0C" w:rsidP="00342BBB">
            <w:pPr>
              <w:widowControl w:val="0"/>
            </w:pPr>
            <w:r w:rsidRPr="001D205B">
              <w:t>1.1. Khái niệm chính sách xã hội</w:t>
            </w:r>
          </w:p>
          <w:p w:rsidR="00034B0C" w:rsidRPr="001D205B" w:rsidRDefault="00034B0C" w:rsidP="00342BBB">
            <w:pPr>
              <w:widowControl w:val="0"/>
            </w:pPr>
            <w:r w:rsidRPr="001D205B">
              <w:t>1.2. Chức năng của chính sách xã hội</w:t>
            </w:r>
          </w:p>
          <w:p w:rsidR="00034B0C" w:rsidRPr="001D205B" w:rsidRDefault="00034B0C" w:rsidP="00342BBB">
            <w:pPr>
              <w:widowControl w:val="0"/>
            </w:pPr>
            <w:r w:rsidRPr="001D205B">
              <w:t>1.3. Yêu cầu đối với chính sách xã hội</w:t>
            </w:r>
          </w:p>
          <w:p w:rsidR="00034B0C" w:rsidRPr="001D205B" w:rsidRDefault="00034B0C" w:rsidP="00342BBB">
            <w:pPr>
              <w:widowControl w:val="0"/>
            </w:pPr>
            <w:r w:rsidRPr="001D205B">
              <w:t>1.4. Các yếu tố ảnh hưởng đến sự hình thành của hệ thống chính sách xã hội</w:t>
            </w:r>
          </w:p>
          <w:p w:rsidR="00034B0C" w:rsidRPr="001D205B" w:rsidRDefault="00034B0C" w:rsidP="00342BBB">
            <w:pPr>
              <w:widowControl w:val="0"/>
            </w:pPr>
            <w:r w:rsidRPr="001D205B">
              <w:t>1.5. Quy trình của chính sách xã hội</w:t>
            </w:r>
          </w:p>
          <w:p w:rsidR="00034B0C" w:rsidRPr="001D205B" w:rsidRDefault="00034B0C" w:rsidP="00342BBB">
            <w:pPr>
              <w:widowControl w:val="0"/>
            </w:pPr>
            <w:r w:rsidRPr="001D205B">
              <w:t>1.5.1. Hoạch định chính sách</w:t>
            </w:r>
          </w:p>
          <w:p w:rsidR="00034B0C" w:rsidRPr="001D205B" w:rsidRDefault="00034B0C" w:rsidP="00342BBB">
            <w:pPr>
              <w:widowControl w:val="0"/>
            </w:pPr>
            <w:r w:rsidRPr="001D205B">
              <w:t>1.5.2. Tổ chức thực hiện chính sách</w:t>
            </w:r>
          </w:p>
          <w:p w:rsidR="00034B0C" w:rsidRPr="001D205B" w:rsidRDefault="00034B0C" w:rsidP="00342BBB">
            <w:pPr>
              <w:widowControl w:val="0"/>
            </w:pPr>
            <w:r w:rsidRPr="001D205B">
              <w:t>1.5.3. Chỉ đạo, phối kết hợp trong quá trình thực hiện chính sách</w:t>
            </w:r>
          </w:p>
          <w:p w:rsidR="00034B0C" w:rsidRPr="001D205B" w:rsidRDefault="00034B0C" w:rsidP="00342BBB">
            <w:pPr>
              <w:widowControl w:val="0"/>
            </w:pPr>
            <w:r w:rsidRPr="001D205B">
              <w:t>1.5.4. Thanh tra, kiểm tra, thực hiện chính sách</w:t>
            </w:r>
          </w:p>
          <w:p w:rsidR="00034B0C" w:rsidRPr="001D205B" w:rsidRDefault="00034B0C" w:rsidP="00342BBB">
            <w:pPr>
              <w:widowControl w:val="0"/>
            </w:pPr>
            <w:r w:rsidRPr="001D205B">
              <w:t>1.5.5. Điều chỉnh chính sách</w:t>
            </w:r>
          </w:p>
        </w:tc>
        <w:tc>
          <w:tcPr>
            <w:tcW w:w="1417"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w:t>
            </w:r>
          </w:p>
        </w:tc>
        <w:tc>
          <w:tcPr>
            <w:tcW w:w="1196"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A1.3.1</w:t>
            </w:r>
          </w:p>
          <w:p w:rsidR="00034B0C" w:rsidRPr="001D205B" w:rsidRDefault="00034B0C" w:rsidP="00342BBB">
            <w:pPr>
              <w:widowControl w:val="0"/>
              <w:jc w:val="center"/>
            </w:pPr>
            <w:r w:rsidRPr="001D205B">
              <w:t>A2</w:t>
            </w:r>
          </w:p>
        </w:tc>
      </w:tr>
      <w:tr w:rsidR="00034B0C" w:rsidRPr="001D205B" w:rsidTr="0020573F">
        <w:tc>
          <w:tcPr>
            <w:tcW w:w="6629" w:type="dxa"/>
            <w:shd w:val="clear" w:color="auto" w:fill="auto"/>
          </w:tcPr>
          <w:p w:rsidR="00034B0C" w:rsidRPr="001D205B" w:rsidRDefault="00034B0C" w:rsidP="00342BBB">
            <w:pPr>
              <w:widowControl w:val="0"/>
            </w:pPr>
            <w:r w:rsidRPr="001D205B">
              <w:t>Chương 2: Quá trình phát triển và hệ thống chính sách xã hội ở Việt Nam</w:t>
            </w:r>
          </w:p>
          <w:p w:rsidR="00034B0C" w:rsidRPr="001D205B" w:rsidRDefault="00034B0C" w:rsidP="00342BBB">
            <w:pPr>
              <w:widowControl w:val="0"/>
            </w:pPr>
            <w:r w:rsidRPr="001D205B">
              <w:t>2.1. Quá trình phát triển chính sách xã hội ở Việt Nam</w:t>
            </w:r>
          </w:p>
          <w:p w:rsidR="00034B0C" w:rsidRPr="001D205B" w:rsidRDefault="00034B0C" w:rsidP="00342BBB">
            <w:pPr>
              <w:widowControl w:val="0"/>
            </w:pPr>
            <w:r w:rsidRPr="001D205B">
              <w:t>2.2.  Tổng quan văn bản chính sách xã hội</w:t>
            </w:r>
          </w:p>
          <w:p w:rsidR="00034B0C" w:rsidRPr="001D205B" w:rsidRDefault="00034B0C" w:rsidP="00342BBB">
            <w:pPr>
              <w:widowControl w:val="0"/>
            </w:pPr>
            <w:r w:rsidRPr="001D205B">
              <w:t>2.3. Hệ thống chính sách xã hội ở Việt Nam</w:t>
            </w:r>
          </w:p>
          <w:p w:rsidR="00034B0C" w:rsidRPr="001D205B" w:rsidRDefault="00034B0C" w:rsidP="00342BBB">
            <w:pPr>
              <w:widowControl w:val="0"/>
            </w:pPr>
            <w:r w:rsidRPr="001D205B">
              <w:t>2.4. Mối quan hệ giữa chính sách xã hội với một số lĩnh vực khác</w:t>
            </w:r>
          </w:p>
          <w:p w:rsidR="00034B0C" w:rsidRPr="001D205B" w:rsidRDefault="00034B0C" w:rsidP="00342BBB">
            <w:pPr>
              <w:widowControl w:val="0"/>
            </w:pPr>
            <w:r w:rsidRPr="001D205B">
              <w:t>2.5. Phương pháp nghiên cứu chính sách xã hội</w:t>
            </w:r>
          </w:p>
          <w:p w:rsidR="00034B0C" w:rsidRPr="001D205B" w:rsidRDefault="00034B0C" w:rsidP="00342BBB">
            <w:pPr>
              <w:widowControl w:val="0"/>
            </w:pPr>
            <w:r w:rsidRPr="001D205B">
              <w:t>2.5.1. Một số phương pháp nghiên cứu chính sách</w:t>
            </w:r>
          </w:p>
          <w:p w:rsidR="00034B0C" w:rsidRPr="001D205B" w:rsidRDefault="00034B0C" w:rsidP="00342BBB">
            <w:pPr>
              <w:widowControl w:val="0"/>
            </w:pPr>
            <w:r w:rsidRPr="001D205B">
              <w:t>2.5.2. Đặc điểm nghiên cứu chính sách</w:t>
            </w:r>
          </w:p>
        </w:tc>
        <w:tc>
          <w:tcPr>
            <w:tcW w:w="1417" w:type="dxa"/>
            <w:shd w:val="clear" w:color="auto" w:fill="auto"/>
            <w:vAlign w:val="center"/>
          </w:tcPr>
          <w:p w:rsidR="00034B0C" w:rsidRPr="001D205B" w:rsidRDefault="00034B0C" w:rsidP="00342BBB">
            <w:pPr>
              <w:widowControl w:val="0"/>
              <w:jc w:val="center"/>
            </w:pPr>
            <w:r w:rsidRPr="001D205B">
              <w:rPr>
                <w:bCs/>
              </w:rPr>
              <w:t>G1.1; G1.2; G1.3;</w:t>
            </w:r>
          </w:p>
        </w:tc>
        <w:tc>
          <w:tcPr>
            <w:tcW w:w="1196" w:type="dxa"/>
            <w:shd w:val="clear" w:color="auto" w:fill="auto"/>
            <w:vAlign w:val="center"/>
          </w:tcPr>
          <w:p w:rsidR="00034B0C" w:rsidRPr="001D205B" w:rsidRDefault="00034B0C" w:rsidP="00342BBB">
            <w:pPr>
              <w:widowControl w:val="0"/>
              <w:jc w:val="center"/>
            </w:pPr>
            <w:r w:rsidRPr="001D205B">
              <w:t>A1.3.1</w:t>
            </w:r>
          </w:p>
          <w:p w:rsidR="00034B0C" w:rsidRPr="001D205B" w:rsidRDefault="00034B0C" w:rsidP="00342BBB">
            <w:pPr>
              <w:widowControl w:val="0"/>
              <w:jc w:val="center"/>
            </w:pPr>
            <w:r w:rsidRPr="001D205B">
              <w:t>A2</w:t>
            </w:r>
          </w:p>
        </w:tc>
      </w:tr>
      <w:tr w:rsidR="00034B0C" w:rsidRPr="001D205B" w:rsidTr="0020573F">
        <w:tc>
          <w:tcPr>
            <w:tcW w:w="6629" w:type="dxa"/>
            <w:shd w:val="clear" w:color="auto" w:fill="auto"/>
          </w:tcPr>
          <w:p w:rsidR="00034B0C" w:rsidRPr="001D205B" w:rsidRDefault="00034B0C" w:rsidP="00342BBB">
            <w:pPr>
              <w:widowControl w:val="0"/>
              <w:jc w:val="both"/>
            </w:pPr>
            <w:r w:rsidRPr="001D205B">
              <w:t>Chương 3: Chính sách dân số và chính sách xã hội đối với phụ nữ</w:t>
            </w:r>
          </w:p>
          <w:p w:rsidR="00034B0C" w:rsidRPr="001D205B" w:rsidRDefault="00034B0C" w:rsidP="00342BBB">
            <w:pPr>
              <w:widowControl w:val="0"/>
              <w:jc w:val="both"/>
            </w:pPr>
            <w:r w:rsidRPr="001D205B">
              <w:t>3.1. Chính sách dân số</w:t>
            </w:r>
          </w:p>
          <w:p w:rsidR="00034B0C" w:rsidRPr="001D205B" w:rsidRDefault="00034B0C" w:rsidP="00342BBB">
            <w:pPr>
              <w:widowControl w:val="0"/>
              <w:jc w:val="both"/>
            </w:pPr>
            <w:r w:rsidRPr="001D205B">
              <w:t>3.1.1. Khái niệm, mục tiêu của chính sách dân số</w:t>
            </w:r>
          </w:p>
          <w:p w:rsidR="00034B0C" w:rsidRPr="001D205B" w:rsidRDefault="00034B0C" w:rsidP="00342BBB">
            <w:pPr>
              <w:widowControl w:val="0"/>
              <w:jc w:val="both"/>
            </w:pPr>
            <w:r w:rsidRPr="001D205B">
              <w:t>3.1.2. Phân loại chính sách dân số</w:t>
            </w:r>
          </w:p>
          <w:p w:rsidR="00034B0C" w:rsidRPr="001D205B" w:rsidRDefault="00034B0C" w:rsidP="00342BBB">
            <w:pPr>
              <w:widowControl w:val="0"/>
              <w:jc w:val="both"/>
            </w:pPr>
            <w:r w:rsidRPr="001D205B">
              <w:t>3.1.3. Dân số - kế hoạch hóa gia đình</w:t>
            </w:r>
          </w:p>
          <w:p w:rsidR="00034B0C" w:rsidRPr="001D205B" w:rsidRDefault="00034B0C" w:rsidP="00342BBB">
            <w:pPr>
              <w:widowControl w:val="0"/>
              <w:jc w:val="both"/>
            </w:pPr>
            <w:r w:rsidRPr="001D205B">
              <w:t xml:space="preserve">3.2. Chính sách xã hội đối với phụ nữ </w:t>
            </w:r>
          </w:p>
          <w:p w:rsidR="00034B0C" w:rsidRPr="001D205B" w:rsidRDefault="00034B0C" w:rsidP="00342BBB">
            <w:pPr>
              <w:widowControl w:val="0"/>
              <w:jc w:val="both"/>
            </w:pPr>
            <w:r w:rsidRPr="001D205B">
              <w:t>3.2.1. Khái niệm, vai trò của chính sách xã hội đối với phụ nữ</w:t>
            </w:r>
          </w:p>
          <w:p w:rsidR="00034B0C" w:rsidRPr="001D205B" w:rsidRDefault="00034B0C" w:rsidP="00342BBB">
            <w:pPr>
              <w:widowControl w:val="0"/>
              <w:jc w:val="both"/>
            </w:pPr>
            <w:r w:rsidRPr="001D205B">
              <w:t>3.2.2. Một số chính sách xã hội đối với phụ nữ</w:t>
            </w:r>
          </w:p>
          <w:p w:rsidR="00034B0C" w:rsidRPr="001D205B" w:rsidRDefault="00034B0C" w:rsidP="00342BBB">
            <w:pPr>
              <w:widowControl w:val="0"/>
              <w:jc w:val="both"/>
            </w:pPr>
            <w:r w:rsidRPr="001D205B">
              <w:t xml:space="preserve">3.2.3. Quan điểm hòan thiện chính sách xã hội đối với phụ nữ </w:t>
            </w:r>
          </w:p>
        </w:tc>
        <w:tc>
          <w:tcPr>
            <w:tcW w:w="1417" w:type="dxa"/>
            <w:shd w:val="clear" w:color="auto" w:fill="auto"/>
            <w:vAlign w:val="center"/>
          </w:tcPr>
          <w:p w:rsidR="00034B0C" w:rsidRPr="001D205B" w:rsidRDefault="00034B0C" w:rsidP="00342BBB">
            <w:pPr>
              <w:widowControl w:val="0"/>
              <w:jc w:val="center"/>
            </w:pPr>
            <w:r w:rsidRPr="001D205B">
              <w:rPr>
                <w:bCs/>
              </w:rPr>
              <w:t>G1.1; G1.2; G1.3; G4.1; G4.2</w:t>
            </w:r>
          </w:p>
        </w:tc>
        <w:tc>
          <w:tcPr>
            <w:tcW w:w="1196" w:type="dxa"/>
            <w:shd w:val="clear" w:color="auto" w:fill="auto"/>
            <w:vAlign w:val="center"/>
          </w:tcPr>
          <w:p w:rsidR="00034B0C" w:rsidRPr="001D205B" w:rsidRDefault="00034B0C" w:rsidP="00342BBB">
            <w:pPr>
              <w:widowControl w:val="0"/>
              <w:jc w:val="center"/>
            </w:pPr>
            <w:r w:rsidRPr="001D205B">
              <w:t>A1.1; A1.2;</w:t>
            </w:r>
          </w:p>
          <w:p w:rsidR="00034B0C" w:rsidRPr="001D205B" w:rsidRDefault="00034B0C" w:rsidP="00342BBB">
            <w:pPr>
              <w:widowControl w:val="0"/>
              <w:jc w:val="center"/>
            </w:pPr>
            <w:r w:rsidRPr="001D205B">
              <w:t>A1.2.1;</w:t>
            </w:r>
          </w:p>
          <w:p w:rsidR="00034B0C" w:rsidRPr="001D205B" w:rsidRDefault="00034B0C" w:rsidP="00342BBB">
            <w:pPr>
              <w:widowControl w:val="0"/>
              <w:jc w:val="center"/>
            </w:pPr>
            <w:r w:rsidRPr="001D205B">
              <w:t>A2</w:t>
            </w:r>
          </w:p>
        </w:tc>
      </w:tr>
      <w:tr w:rsidR="00034B0C" w:rsidRPr="001D205B" w:rsidTr="0020573F">
        <w:tc>
          <w:tcPr>
            <w:tcW w:w="6629" w:type="dxa"/>
            <w:shd w:val="clear" w:color="auto" w:fill="auto"/>
          </w:tcPr>
          <w:p w:rsidR="00034B0C" w:rsidRPr="001D205B" w:rsidRDefault="00034B0C" w:rsidP="00342BBB">
            <w:pPr>
              <w:widowControl w:val="0"/>
              <w:jc w:val="both"/>
            </w:pPr>
            <w:r w:rsidRPr="001D205B">
              <w:t>Chương 4: Chính sách giáo dục - đào tạo và chính sách việc làm</w:t>
            </w:r>
          </w:p>
          <w:p w:rsidR="00034B0C" w:rsidRPr="001D205B" w:rsidRDefault="00034B0C" w:rsidP="00342BBB">
            <w:pPr>
              <w:widowControl w:val="0"/>
              <w:jc w:val="both"/>
            </w:pPr>
            <w:r w:rsidRPr="001D205B">
              <w:t>4.1.  Chính sách giáo dục và đào tạo</w:t>
            </w:r>
          </w:p>
          <w:p w:rsidR="00034B0C" w:rsidRPr="001D205B" w:rsidRDefault="00034B0C" w:rsidP="00342BBB">
            <w:pPr>
              <w:widowControl w:val="0"/>
              <w:jc w:val="both"/>
            </w:pPr>
            <w:r w:rsidRPr="001D205B">
              <w:t>4.1.1. Khái niệm, vai trò của chính sách giáo dục và đào tạo</w:t>
            </w:r>
          </w:p>
          <w:p w:rsidR="00034B0C" w:rsidRPr="001D205B" w:rsidRDefault="00034B0C" w:rsidP="00342BBB">
            <w:pPr>
              <w:widowControl w:val="0"/>
              <w:jc w:val="both"/>
            </w:pPr>
            <w:r w:rsidRPr="001D205B">
              <w:t>4.1.2. Thực trạng thực hiện chính sách giáo dục, đào tạo ở nước ta</w:t>
            </w:r>
          </w:p>
          <w:p w:rsidR="00034B0C" w:rsidRPr="001D205B" w:rsidRDefault="00034B0C" w:rsidP="00342BBB">
            <w:pPr>
              <w:widowControl w:val="0"/>
              <w:jc w:val="both"/>
            </w:pPr>
            <w:r w:rsidRPr="001D205B">
              <w:lastRenderedPageBreak/>
              <w:t>4.1.3. Quan điểm và phương hướng phát triển sự nghiệp giáo dục – đào tạo ở nước ta</w:t>
            </w:r>
          </w:p>
          <w:p w:rsidR="00034B0C" w:rsidRPr="001D205B" w:rsidRDefault="00034B0C" w:rsidP="00342BBB">
            <w:pPr>
              <w:widowControl w:val="0"/>
              <w:jc w:val="both"/>
            </w:pPr>
            <w:r w:rsidRPr="001D205B">
              <w:t>4.2. Chính sách việc làm</w:t>
            </w:r>
          </w:p>
          <w:p w:rsidR="00034B0C" w:rsidRPr="001D205B" w:rsidRDefault="00034B0C" w:rsidP="00342BBB">
            <w:pPr>
              <w:widowControl w:val="0"/>
              <w:jc w:val="both"/>
            </w:pPr>
            <w:r w:rsidRPr="001D205B">
              <w:t>4.2.1. Khái niệm, vai trò của chính sách việc làm</w:t>
            </w:r>
          </w:p>
          <w:p w:rsidR="00034B0C" w:rsidRPr="001D205B" w:rsidRDefault="00034B0C" w:rsidP="00342BBB">
            <w:pPr>
              <w:widowControl w:val="0"/>
              <w:jc w:val="both"/>
            </w:pPr>
            <w:r w:rsidRPr="001D205B">
              <w:t>4.2.2. Một số chính sách việc làm và thực hiện chính sách việc làm ở nước ta</w:t>
            </w:r>
          </w:p>
          <w:p w:rsidR="00034B0C" w:rsidRPr="001D205B" w:rsidRDefault="00034B0C" w:rsidP="00342BBB">
            <w:pPr>
              <w:widowControl w:val="0"/>
              <w:jc w:val="both"/>
            </w:pPr>
            <w:r w:rsidRPr="001D205B">
              <w:t>4.2.3. Quan điểm, giải pháp hoàn thiện chính sách việc làm ở Việt Nam</w:t>
            </w:r>
          </w:p>
        </w:tc>
        <w:tc>
          <w:tcPr>
            <w:tcW w:w="1417" w:type="dxa"/>
            <w:shd w:val="clear" w:color="auto" w:fill="auto"/>
            <w:vAlign w:val="center"/>
          </w:tcPr>
          <w:p w:rsidR="00034B0C" w:rsidRPr="001D205B" w:rsidRDefault="00034B0C" w:rsidP="00342BBB">
            <w:pPr>
              <w:widowControl w:val="0"/>
              <w:jc w:val="center"/>
            </w:pPr>
            <w:r w:rsidRPr="001D205B">
              <w:rPr>
                <w:bCs/>
              </w:rPr>
              <w:lastRenderedPageBreak/>
              <w:t>G1.1; G1.2; G1.3; G4.1; G4.2</w:t>
            </w:r>
          </w:p>
        </w:tc>
        <w:tc>
          <w:tcPr>
            <w:tcW w:w="1196" w:type="dxa"/>
            <w:shd w:val="clear" w:color="auto" w:fill="auto"/>
            <w:vAlign w:val="center"/>
          </w:tcPr>
          <w:p w:rsidR="00034B0C" w:rsidRPr="001D205B" w:rsidRDefault="00034B0C" w:rsidP="00342BBB">
            <w:pPr>
              <w:widowControl w:val="0"/>
              <w:jc w:val="center"/>
            </w:pPr>
            <w:r w:rsidRPr="001D205B">
              <w:t>A1.1; A1.2;</w:t>
            </w:r>
          </w:p>
          <w:p w:rsidR="00034B0C" w:rsidRPr="001D205B" w:rsidRDefault="00034B0C" w:rsidP="00342BBB">
            <w:pPr>
              <w:widowControl w:val="0"/>
              <w:jc w:val="center"/>
            </w:pPr>
            <w:r w:rsidRPr="001D205B">
              <w:t>A2</w:t>
            </w:r>
          </w:p>
        </w:tc>
      </w:tr>
      <w:tr w:rsidR="00034B0C" w:rsidRPr="001D205B" w:rsidTr="0020573F">
        <w:tc>
          <w:tcPr>
            <w:tcW w:w="6629" w:type="dxa"/>
            <w:shd w:val="clear" w:color="auto" w:fill="auto"/>
          </w:tcPr>
          <w:p w:rsidR="00034B0C" w:rsidRPr="001D205B" w:rsidRDefault="00034B0C" w:rsidP="00342BBB">
            <w:pPr>
              <w:widowControl w:val="0"/>
            </w:pPr>
            <w:r w:rsidRPr="001D205B">
              <w:lastRenderedPageBreak/>
              <w:t>Chương 5: Một số chính sách xã hội khác ở Việt Nam</w:t>
            </w:r>
          </w:p>
          <w:p w:rsidR="00034B0C" w:rsidRPr="001D205B" w:rsidRDefault="00034B0C" w:rsidP="00342BBB">
            <w:pPr>
              <w:widowControl w:val="0"/>
            </w:pPr>
            <w:r w:rsidRPr="001D205B">
              <w:t>5.1. Chính sách phòng chống tệ nạn xã hội</w:t>
            </w:r>
          </w:p>
          <w:p w:rsidR="00034B0C" w:rsidRPr="001D205B" w:rsidRDefault="00034B0C" w:rsidP="00342BBB">
            <w:pPr>
              <w:widowControl w:val="0"/>
            </w:pPr>
            <w:r w:rsidRPr="001D205B">
              <w:t>5.1.1. Khái niệm, phân loại</w:t>
            </w:r>
          </w:p>
          <w:p w:rsidR="00034B0C" w:rsidRPr="001D205B" w:rsidRDefault="00034B0C" w:rsidP="00342BBB">
            <w:pPr>
              <w:widowControl w:val="0"/>
            </w:pPr>
            <w:r w:rsidRPr="001D205B">
              <w:t>5.1.2. Một số chính sách phòng, chống mại dâm và ma túy</w:t>
            </w:r>
          </w:p>
          <w:p w:rsidR="00034B0C" w:rsidRPr="001D205B" w:rsidRDefault="00034B0C" w:rsidP="00342BBB">
            <w:pPr>
              <w:widowControl w:val="0"/>
            </w:pPr>
            <w:r w:rsidRPr="001D205B">
              <w:t>5.1.3. Thực trạng thực hiện chính sách phòng chống tệ nạn xã hội về ma túy và mại dâm</w:t>
            </w:r>
          </w:p>
          <w:p w:rsidR="00034B0C" w:rsidRPr="001D205B" w:rsidRDefault="00034B0C" w:rsidP="00342BBB">
            <w:pPr>
              <w:widowControl w:val="0"/>
            </w:pPr>
            <w:r w:rsidRPr="001D205B">
              <w:t>5.1.4. Quản lý nhà nước về tệ nạn ma túy và mại dâm</w:t>
            </w:r>
          </w:p>
          <w:p w:rsidR="00034B0C" w:rsidRPr="001D205B" w:rsidRDefault="00034B0C" w:rsidP="00342BBB">
            <w:pPr>
              <w:widowControl w:val="0"/>
            </w:pPr>
            <w:r w:rsidRPr="001D205B">
              <w:t>5.2. Chính sách văn hóa</w:t>
            </w:r>
          </w:p>
          <w:p w:rsidR="00034B0C" w:rsidRPr="001D205B" w:rsidRDefault="00034B0C" w:rsidP="00342BBB">
            <w:pPr>
              <w:widowControl w:val="0"/>
            </w:pPr>
            <w:r w:rsidRPr="001D205B">
              <w:t>5.2.1. Khái niệm, vai trò của chính sách văn hóa</w:t>
            </w:r>
          </w:p>
          <w:p w:rsidR="00034B0C" w:rsidRPr="001D205B" w:rsidRDefault="00034B0C" w:rsidP="00342BBB">
            <w:pPr>
              <w:widowControl w:val="0"/>
            </w:pPr>
            <w:r w:rsidRPr="001D205B">
              <w:t>5.2.2. Một số chính sách văn hóa ở Việt Nam</w:t>
            </w:r>
          </w:p>
          <w:p w:rsidR="00034B0C" w:rsidRPr="001D205B" w:rsidRDefault="00034B0C" w:rsidP="00342BBB">
            <w:pPr>
              <w:widowControl w:val="0"/>
            </w:pPr>
            <w:r w:rsidRPr="001D205B">
              <w:t>5.2.3. Tình hình thực hiện chính sách văn hóa ở Việt Nam</w:t>
            </w:r>
          </w:p>
          <w:p w:rsidR="00034B0C" w:rsidRPr="001D205B" w:rsidRDefault="00034B0C" w:rsidP="00342BBB">
            <w:pPr>
              <w:widowControl w:val="0"/>
            </w:pPr>
            <w:r w:rsidRPr="001D205B">
              <w:t>5.3. Chính sách xã hội đối với trẻ em và người cao tuổi</w:t>
            </w:r>
          </w:p>
          <w:p w:rsidR="00034B0C" w:rsidRPr="001D205B" w:rsidRDefault="00034B0C" w:rsidP="00342BBB">
            <w:pPr>
              <w:widowControl w:val="0"/>
            </w:pPr>
            <w:r w:rsidRPr="001D205B">
              <w:t>5.3.1. Chính sách xã hội đối với trẻ em</w:t>
            </w:r>
          </w:p>
          <w:p w:rsidR="00034B0C" w:rsidRPr="001D205B" w:rsidRDefault="00034B0C" w:rsidP="00342BBB">
            <w:pPr>
              <w:widowControl w:val="0"/>
            </w:pPr>
            <w:r w:rsidRPr="001D205B">
              <w:t>5.3.2. Chính sách xã hội đối với người cao tuổi</w:t>
            </w:r>
          </w:p>
        </w:tc>
        <w:tc>
          <w:tcPr>
            <w:tcW w:w="1417" w:type="dxa"/>
            <w:shd w:val="clear" w:color="auto" w:fill="auto"/>
            <w:vAlign w:val="center"/>
          </w:tcPr>
          <w:p w:rsidR="00034B0C" w:rsidRPr="001D205B" w:rsidRDefault="00034B0C" w:rsidP="00342BBB">
            <w:pPr>
              <w:widowControl w:val="0"/>
              <w:jc w:val="center"/>
            </w:pPr>
            <w:r w:rsidRPr="001D205B">
              <w:rPr>
                <w:bCs/>
              </w:rPr>
              <w:t>G1.1; G1.2; G1.3; G4.1; G4.2</w:t>
            </w:r>
          </w:p>
        </w:tc>
        <w:tc>
          <w:tcPr>
            <w:tcW w:w="1196" w:type="dxa"/>
            <w:shd w:val="clear" w:color="auto" w:fill="auto"/>
            <w:vAlign w:val="center"/>
          </w:tcPr>
          <w:p w:rsidR="00034B0C" w:rsidRPr="001D205B" w:rsidRDefault="00034B0C" w:rsidP="00342BBB">
            <w:pPr>
              <w:widowControl w:val="0"/>
              <w:jc w:val="center"/>
            </w:pPr>
            <w:r w:rsidRPr="001D205B">
              <w:t>A1.1; A1.2;</w:t>
            </w:r>
          </w:p>
          <w:p w:rsidR="00034B0C" w:rsidRPr="001D205B" w:rsidRDefault="00034B0C" w:rsidP="00342BBB">
            <w:pPr>
              <w:widowControl w:val="0"/>
              <w:jc w:val="center"/>
            </w:pPr>
            <w:r w:rsidRPr="001D205B">
              <w:t>A1.2.2;</w:t>
            </w:r>
          </w:p>
          <w:p w:rsidR="00034B0C" w:rsidRPr="001D205B" w:rsidRDefault="00034B0C" w:rsidP="00342BBB">
            <w:pPr>
              <w:widowControl w:val="0"/>
              <w:jc w:val="center"/>
            </w:pPr>
            <w:r w:rsidRPr="001D205B">
              <w:t>A2</w:t>
            </w:r>
          </w:p>
        </w:tc>
      </w:tr>
    </w:tbl>
    <w:p w:rsidR="00034B0C" w:rsidRPr="001D205B" w:rsidRDefault="00034B0C" w:rsidP="00342BBB">
      <w:pPr>
        <w:widowControl w:val="0"/>
        <w:ind w:firstLine="567"/>
        <w:rPr>
          <w:b/>
        </w:rPr>
      </w:pPr>
      <w:r w:rsidRPr="001D205B">
        <w:rPr>
          <w:b/>
        </w:rPr>
        <w:t>6.2. Kế hoạch giảng dạy</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31"/>
        <w:gridCol w:w="2160"/>
        <w:gridCol w:w="1701"/>
        <w:gridCol w:w="992"/>
        <w:gridCol w:w="1125"/>
      </w:tblGrid>
      <w:tr w:rsidR="00034B0C" w:rsidRPr="001D205B" w:rsidTr="0020573F">
        <w:trPr>
          <w:trHeight w:val="914"/>
        </w:trPr>
        <w:tc>
          <w:tcPr>
            <w:tcW w:w="817" w:type="dxa"/>
            <w:shd w:val="clear" w:color="auto" w:fill="auto"/>
            <w:vAlign w:val="center"/>
          </w:tcPr>
          <w:p w:rsidR="00034B0C" w:rsidRPr="001D205B" w:rsidRDefault="00034B0C" w:rsidP="00342BBB">
            <w:pPr>
              <w:widowControl w:val="0"/>
              <w:jc w:val="center"/>
              <w:rPr>
                <w:b/>
              </w:rPr>
            </w:pPr>
            <w:r w:rsidRPr="001D205B">
              <w:rPr>
                <w:b/>
              </w:rPr>
              <w:t>Tuần</w:t>
            </w:r>
          </w:p>
          <w:p w:rsidR="00034B0C" w:rsidRPr="001D205B" w:rsidRDefault="00034B0C" w:rsidP="00342BBB">
            <w:pPr>
              <w:widowControl w:val="0"/>
              <w:jc w:val="center"/>
              <w:rPr>
                <w:b/>
              </w:rPr>
            </w:pPr>
            <w:r w:rsidRPr="001D205B">
              <w:rPr>
                <w:b/>
              </w:rPr>
              <w:t>(1)</w:t>
            </w:r>
          </w:p>
        </w:tc>
        <w:tc>
          <w:tcPr>
            <w:tcW w:w="2531" w:type="dxa"/>
            <w:shd w:val="clear" w:color="auto" w:fill="auto"/>
            <w:vAlign w:val="center"/>
          </w:tcPr>
          <w:p w:rsidR="00034B0C" w:rsidRPr="001D205B" w:rsidRDefault="00034B0C" w:rsidP="00342BBB">
            <w:pPr>
              <w:widowControl w:val="0"/>
              <w:jc w:val="center"/>
              <w:rPr>
                <w:b/>
              </w:rPr>
            </w:pPr>
            <w:r w:rsidRPr="001D205B">
              <w:rPr>
                <w:b/>
              </w:rPr>
              <w:t>Nội dung</w:t>
            </w:r>
          </w:p>
          <w:p w:rsidR="00034B0C" w:rsidRPr="001D205B" w:rsidRDefault="00034B0C" w:rsidP="00342BBB">
            <w:pPr>
              <w:widowControl w:val="0"/>
              <w:jc w:val="center"/>
              <w:rPr>
                <w:b/>
              </w:rPr>
            </w:pPr>
            <w:r w:rsidRPr="001D205B">
              <w:rPr>
                <w:b/>
              </w:rPr>
              <w:t>(2)</w:t>
            </w:r>
          </w:p>
        </w:tc>
        <w:tc>
          <w:tcPr>
            <w:tcW w:w="2160" w:type="dxa"/>
            <w:shd w:val="clear" w:color="auto" w:fill="auto"/>
            <w:vAlign w:val="center"/>
          </w:tcPr>
          <w:p w:rsidR="00034B0C" w:rsidRPr="001D205B" w:rsidRDefault="00034B0C" w:rsidP="00342BBB">
            <w:pPr>
              <w:widowControl w:val="0"/>
              <w:jc w:val="center"/>
              <w:rPr>
                <w:b/>
              </w:rPr>
            </w:pPr>
            <w:r w:rsidRPr="001D205B">
              <w:rPr>
                <w:b/>
              </w:rPr>
              <w:t>Hình thức tổ chức DH (3)</w:t>
            </w:r>
          </w:p>
        </w:tc>
        <w:tc>
          <w:tcPr>
            <w:tcW w:w="1701" w:type="dxa"/>
            <w:shd w:val="clear" w:color="auto" w:fill="auto"/>
            <w:vAlign w:val="center"/>
          </w:tcPr>
          <w:p w:rsidR="00034B0C" w:rsidRPr="001D205B" w:rsidRDefault="00034B0C" w:rsidP="00342BBB">
            <w:pPr>
              <w:widowControl w:val="0"/>
              <w:jc w:val="center"/>
              <w:rPr>
                <w:b/>
              </w:rPr>
            </w:pPr>
            <w:r w:rsidRPr="001D205B">
              <w:rPr>
                <w:b/>
              </w:rPr>
              <w:t>Chuẩn bị của SV (4)</w:t>
            </w:r>
          </w:p>
        </w:tc>
        <w:tc>
          <w:tcPr>
            <w:tcW w:w="992" w:type="dxa"/>
            <w:shd w:val="clear" w:color="auto" w:fill="auto"/>
            <w:vAlign w:val="center"/>
          </w:tcPr>
          <w:p w:rsidR="00034B0C" w:rsidRPr="001D205B" w:rsidRDefault="00034B0C" w:rsidP="00342BBB">
            <w:pPr>
              <w:widowControl w:val="0"/>
              <w:jc w:val="center"/>
              <w:rPr>
                <w:b/>
              </w:rPr>
            </w:pPr>
            <w:r w:rsidRPr="001D205B">
              <w:rPr>
                <w:b/>
              </w:rPr>
              <w:t>CĐR</w:t>
            </w:r>
          </w:p>
          <w:p w:rsidR="00034B0C" w:rsidRPr="001D205B" w:rsidRDefault="00034B0C" w:rsidP="00342BBB">
            <w:pPr>
              <w:widowControl w:val="0"/>
              <w:jc w:val="center"/>
              <w:rPr>
                <w:b/>
              </w:rPr>
            </w:pPr>
            <w:r w:rsidRPr="001D205B">
              <w:rPr>
                <w:b/>
              </w:rPr>
              <w:t>học phần (5)</w:t>
            </w:r>
          </w:p>
        </w:tc>
        <w:tc>
          <w:tcPr>
            <w:tcW w:w="1125" w:type="dxa"/>
            <w:shd w:val="clear" w:color="auto" w:fill="auto"/>
            <w:vAlign w:val="center"/>
          </w:tcPr>
          <w:p w:rsidR="00034B0C" w:rsidRPr="001D205B" w:rsidRDefault="00034B0C" w:rsidP="00342BBB">
            <w:pPr>
              <w:widowControl w:val="0"/>
              <w:jc w:val="center"/>
              <w:rPr>
                <w:b/>
              </w:rPr>
            </w:pPr>
            <w:r w:rsidRPr="001D205B">
              <w:rPr>
                <w:b/>
              </w:rPr>
              <w:t>Bài đánh giá (6)</w:t>
            </w: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t>1</w:t>
            </w:r>
          </w:p>
        </w:tc>
        <w:tc>
          <w:tcPr>
            <w:tcW w:w="2531" w:type="dxa"/>
            <w:shd w:val="clear" w:color="auto" w:fill="auto"/>
          </w:tcPr>
          <w:p w:rsidR="00034B0C" w:rsidRPr="001D205B" w:rsidRDefault="00034B0C" w:rsidP="00342BBB">
            <w:pPr>
              <w:widowControl w:val="0"/>
              <w:jc w:val="both"/>
              <w:rPr>
                <w:b/>
              </w:rPr>
            </w:pPr>
            <w:r w:rsidRPr="001D205B">
              <w:rPr>
                <w:b/>
              </w:rPr>
              <w:t>Chương 1:Một số vấn đề chung về chính sách xã hội</w:t>
            </w:r>
          </w:p>
          <w:p w:rsidR="00034B0C" w:rsidRPr="001D205B" w:rsidRDefault="00034B0C" w:rsidP="00342BBB">
            <w:pPr>
              <w:widowControl w:val="0"/>
              <w:jc w:val="both"/>
              <w:rPr>
                <w:b/>
              </w:rPr>
            </w:pPr>
            <w:r w:rsidRPr="001D205B">
              <w:rPr>
                <w:b/>
              </w:rPr>
              <w:t xml:space="preserve">- Nội dung: </w:t>
            </w:r>
          </w:p>
          <w:p w:rsidR="00034B0C" w:rsidRPr="001D205B" w:rsidRDefault="00034B0C" w:rsidP="00342BBB">
            <w:pPr>
              <w:widowControl w:val="0"/>
              <w:jc w:val="both"/>
            </w:pPr>
            <w:r w:rsidRPr="001D205B">
              <w:t>+ Khái niệm chính sách xã hội</w:t>
            </w:r>
          </w:p>
          <w:p w:rsidR="00034B0C" w:rsidRPr="001D205B" w:rsidRDefault="00034B0C" w:rsidP="00342BBB">
            <w:pPr>
              <w:widowControl w:val="0"/>
              <w:jc w:val="both"/>
            </w:pPr>
            <w:r w:rsidRPr="001D205B">
              <w:t>+ Chức năng của chính sách xã hội</w:t>
            </w:r>
          </w:p>
          <w:p w:rsidR="00034B0C" w:rsidRPr="001D205B" w:rsidRDefault="00034B0C" w:rsidP="00342BBB">
            <w:pPr>
              <w:widowControl w:val="0"/>
              <w:jc w:val="both"/>
            </w:pPr>
            <w:r w:rsidRPr="001D205B">
              <w:t>+ Yêu cầu đối với chính sách xã hội</w:t>
            </w:r>
          </w:p>
          <w:p w:rsidR="00034B0C" w:rsidRPr="001D205B" w:rsidRDefault="00034B0C" w:rsidP="00342BBB">
            <w:pPr>
              <w:widowControl w:val="0"/>
              <w:jc w:val="both"/>
              <w:rPr>
                <w:b/>
              </w:rPr>
            </w:pPr>
          </w:p>
          <w:p w:rsidR="00034B0C" w:rsidRPr="001D205B" w:rsidRDefault="00034B0C" w:rsidP="00342BBB">
            <w:pPr>
              <w:widowControl w:val="0"/>
              <w:jc w:val="both"/>
              <w:rPr>
                <w:b/>
              </w:rPr>
            </w:pPr>
            <w:r w:rsidRPr="001D205B">
              <w:rPr>
                <w:b/>
              </w:rPr>
              <w:t>- Kỹ năng:</w:t>
            </w:r>
          </w:p>
          <w:p w:rsidR="00034B0C" w:rsidRPr="001D205B" w:rsidRDefault="00034B0C" w:rsidP="00342BBB">
            <w:pPr>
              <w:widowControl w:val="0"/>
              <w:jc w:val="both"/>
            </w:pPr>
            <w:r w:rsidRPr="001D205B">
              <w:t>+ Thành lập nhóm</w:t>
            </w:r>
          </w:p>
          <w:p w:rsidR="00034B0C" w:rsidRPr="001D205B" w:rsidRDefault="00034B0C" w:rsidP="00342BBB">
            <w:pPr>
              <w:widowControl w:val="0"/>
              <w:jc w:val="both"/>
            </w:pPr>
            <w:r w:rsidRPr="001D205B">
              <w:t>+ Góp ý và nhận xét</w:t>
            </w:r>
          </w:p>
          <w:p w:rsidR="00034B0C" w:rsidRPr="001D205B" w:rsidRDefault="00034B0C" w:rsidP="00342BBB">
            <w:pPr>
              <w:widowControl w:val="0"/>
              <w:jc w:val="both"/>
              <w:rPr>
                <w:b/>
              </w:rPr>
            </w:pPr>
            <w:r w:rsidRPr="001D205B">
              <w:rPr>
                <w:b/>
              </w:rPr>
              <w:t>- Thái độ:</w:t>
            </w:r>
          </w:p>
          <w:p w:rsidR="00034B0C" w:rsidRPr="001D205B" w:rsidRDefault="00034B0C" w:rsidP="00342BBB">
            <w:pPr>
              <w:widowControl w:val="0"/>
              <w:jc w:val="both"/>
            </w:pPr>
            <w:r w:rsidRPr="001D205B">
              <w:t>+ Chủ động, tự học</w:t>
            </w:r>
          </w:p>
          <w:p w:rsidR="00034B0C" w:rsidRPr="001D205B" w:rsidRDefault="00034B0C" w:rsidP="00342BBB">
            <w:pPr>
              <w:widowControl w:val="0"/>
              <w:jc w:val="both"/>
            </w:pPr>
            <w:r w:rsidRPr="001D205B">
              <w:t>+ Nghiêm túc, chủ động tương tác, trao đổi với giảng viên và sinh viên</w:t>
            </w:r>
          </w:p>
          <w:p w:rsidR="00034B0C" w:rsidRPr="001D205B" w:rsidRDefault="00034B0C" w:rsidP="00342BBB">
            <w:pPr>
              <w:widowControl w:val="0"/>
              <w:jc w:val="both"/>
            </w:pPr>
          </w:p>
        </w:tc>
        <w:tc>
          <w:tcPr>
            <w:tcW w:w="2160" w:type="dxa"/>
            <w:shd w:val="clear" w:color="auto" w:fill="auto"/>
          </w:tcPr>
          <w:p w:rsidR="00034B0C" w:rsidRPr="001D205B" w:rsidRDefault="00034B0C" w:rsidP="00342BBB">
            <w:pPr>
              <w:widowControl w:val="0"/>
              <w:jc w:val="both"/>
            </w:pPr>
            <w:r w:rsidRPr="001D205B">
              <w:t>- Giảng viên:</w:t>
            </w:r>
          </w:p>
          <w:p w:rsidR="00034B0C" w:rsidRPr="001D205B" w:rsidRDefault="00034B0C" w:rsidP="00342BBB">
            <w:pPr>
              <w:widowControl w:val="0"/>
              <w:jc w:val="both"/>
            </w:pPr>
            <w:r w:rsidRPr="001D205B">
              <w:t>+ Thuyết trình kết hợp sử dụng Slide giới thiệu các kiến thức ban đầu về chính sách xã hội</w:t>
            </w:r>
          </w:p>
          <w:p w:rsidR="00034B0C" w:rsidRPr="001D205B" w:rsidRDefault="00034B0C" w:rsidP="00342BBB">
            <w:pPr>
              <w:widowControl w:val="0"/>
              <w:jc w:val="both"/>
            </w:pPr>
            <w:r w:rsidRPr="001D205B">
              <w:t>+ Sử dụng phương pháp động não: Đưa ra một số hình ảnh về các vấn đề xã hội hiện nay và yêu cầu SV bình luận</w:t>
            </w:r>
          </w:p>
          <w:p w:rsidR="00034B0C" w:rsidRPr="001D205B" w:rsidRDefault="00034B0C" w:rsidP="00342BBB">
            <w:pPr>
              <w:widowControl w:val="0"/>
              <w:jc w:val="both"/>
            </w:pPr>
            <w:r w:rsidRPr="001D205B">
              <w:t>+ Đặt một số câu hỏi nhanh để khơi gợi tư duy cho SV</w:t>
            </w:r>
          </w:p>
          <w:p w:rsidR="00034B0C" w:rsidRPr="001D205B" w:rsidRDefault="00034B0C" w:rsidP="00342BBB">
            <w:pPr>
              <w:widowControl w:val="0"/>
              <w:jc w:val="both"/>
            </w:pPr>
            <w:r w:rsidRPr="001D205B">
              <w:t>+ Hướng dẫn sinh viên thành lập các nhóm học tập. GV cập nhật danh sách nhóm trên hệ thống LMS</w:t>
            </w:r>
          </w:p>
          <w:p w:rsidR="00034B0C" w:rsidRPr="001D205B" w:rsidRDefault="00034B0C" w:rsidP="00342BBB">
            <w:pPr>
              <w:widowControl w:val="0"/>
              <w:jc w:val="both"/>
            </w:pPr>
            <w:r w:rsidRPr="001D205B">
              <w:t xml:space="preserve">+ Giới thiệu về trang thông tin cá nhân của giảng viên </w:t>
            </w:r>
            <w:r w:rsidRPr="001D205B">
              <w:lastRenderedPageBreak/>
              <w:t>trên hệ thống LMS, yêu cầu sinh viên tích cực tương tác với giảng viên và nhận tài liệu, bài tập cũng như tương tác với nhóm thông qua cổng thông tin cán bộ của giảng viên.</w:t>
            </w:r>
          </w:p>
        </w:tc>
        <w:tc>
          <w:tcPr>
            <w:tcW w:w="1701" w:type="dxa"/>
            <w:shd w:val="clear" w:color="auto" w:fill="auto"/>
          </w:tcPr>
          <w:p w:rsidR="00034B0C" w:rsidRPr="001D205B" w:rsidRDefault="00034B0C" w:rsidP="00342BBB">
            <w:pPr>
              <w:widowControl w:val="0"/>
              <w:jc w:val="both"/>
            </w:pPr>
            <w:r w:rsidRPr="001D205B">
              <w:lastRenderedPageBreak/>
              <w:t>Sinh viên đọc tài liệu số [1] từ trang 3 đến trang 22.</w:t>
            </w:r>
          </w:p>
          <w:p w:rsidR="00034B0C" w:rsidRPr="001D205B" w:rsidRDefault="00034B0C" w:rsidP="00342BBB">
            <w:pPr>
              <w:widowControl w:val="0"/>
              <w:jc w:val="both"/>
            </w:pPr>
            <w:r w:rsidRPr="001D205B">
              <w:t>- Cập nhật tài liệu và tương tác với giảng viên, hoạt động nhóm thông qua hệ thống LMS.</w:t>
            </w:r>
          </w:p>
          <w:p w:rsidR="00034B0C" w:rsidRPr="001D205B" w:rsidRDefault="00034B0C" w:rsidP="00342BBB">
            <w:pPr>
              <w:widowControl w:val="0"/>
              <w:jc w:val="both"/>
            </w:pPr>
            <w:r w:rsidRPr="001D205B">
              <w:t>- Sinh viên:</w:t>
            </w:r>
          </w:p>
          <w:p w:rsidR="00034B0C" w:rsidRPr="001D205B" w:rsidRDefault="00034B0C" w:rsidP="00342BBB">
            <w:pPr>
              <w:widowControl w:val="0"/>
              <w:jc w:val="both"/>
            </w:pPr>
            <w:r w:rsidRPr="001D205B">
              <w:t>+ Nhận xét, góp ý, bổ sung các câu trả lời của các bạn trong lớp</w:t>
            </w:r>
          </w:p>
          <w:p w:rsidR="00034B0C" w:rsidRPr="001D205B" w:rsidRDefault="00034B0C" w:rsidP="00342BBB">
            <w:pPr>
              <w:widowControl w:val="0"/>
              <w:jc w:val="both"/>
            </w:pPr>
            <w:r w:rsidRPr="001D205B">
              <w:t>- Tự học: Tìm hiểu mối quan hệ giữa Chính sách xã hội với chính sách kinh tế, công tác xã hội...</w:t>
            </w: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A1.3.1</w:t>
            </w:r>
          </w:p>
          <w:p w:rsidR="00034B0C" w:rsidRPr="001D205B" w:rsidRDefault="00034B0C" w:rsidP="00342BBB">
            <w:pPr>
              <w:widowControl w:val="0"/>
              <w:jc w:val="center"/>
            </w:pPr>
            <w:r w:rsidRPr="001D205B">
              <w:t>A2</w:t>
            </w:r>
          </w:p>
          <w:p w:rsidR="00034B0C" w:rsidRPr="001D205B" w:rsidRDefault="00034B0C" w:rsidP="00342BBB">
            <w:pPr>
              <w:widowControl w:val="0"/>
              <w:jc w:val="center"/>
            </w:pP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lastRenderedPageBreak/>
              <w:t>2</w:t>
            </w:r>
          </w:p>
        </w:tc>
        <w:tc>
          <w:tcPr>
            <w:tcW w:w="2531" w:type="dxa"/>
            <w:shd w:val="clear" w:color="auto" w:fill="auto"/>
          </w:tcPr>
          <w:p w:rsidR="00034B0C" w:rsidRPr="001D205B" w:rsidRDefault="00034B0C" w:rsidP="00342BBB">
            <w:pPr>
              <w:widowControl w:val="0"/>
              <w:jc w:val="both"/>
            </w:pPr>
            <w:r w:rsidRPr="001D205B">
              <w:rPr>
                <w:b/>
              </w:rPr>
              <w:t>Chương 1:</w:t>
            </w:r>
            <w:r w:rsidRPr="001D205B">
              <w:t xml:space="preserve"> Một số vấn đề chung về chính sách xã hội (tiếp)</w:t>
            </w:r>
          </w:p>
          <w:p w:rsidR="00034B0C" w:rsidRPr="001D205B" w:rsidRDefault="00034B0C" w:rsidP="00342BBB">
            <w:pPr>
              <w:widowControl w:val="0"/>
              <w:jc w:val="both"/>
              <w:rPr>
                <w:b/>
              </w:rPr>
            </w:pPr>
          </w:p>
          <w:p w:rsidR="00034B0C" w:rsidRPr="001D205B" w:rsidRDefault="00034B0C" w:rsidP="00342BBB">
            <w:pPr>
              <w:widowControl w:val="0"/>
              <w:jc w:val="both"/>
              <w:rPr>
                <w:b/>
              </w:rPr>
            </w:pPr>
            <w:r w:rsidRPr="001D205B">
              <w:rPr>
                <w:b/>
              </w:rPr>
              <w:t>- Nội dung:</w:t>
            </w:r>
          </w:p>
          <w:p w:rsidR="00034B0C" w:rsidRPr="001D205B" w:rsidRDefault="00034B0C" w:rsidP="00342BBB">
            <w:pPr>
              <w:widowControl w:val="0"/>
              <w:jc w:val="both"/>
            </w:pPr>
            <w:r w:rsidRPr="001D205B">
              <w:t>+ Các yếu tố ảnh hưởng đến sự hình thành của hệ thống chính sách xã hội</w:t>
            </w:r>
          </w:p>
          <w:p w:rsidR="00034B0C" w:rsidRPr="001D205B" w:rsidRDefault="00034B0C" w:rsidP="00342BBB">
            <w:pPr>
              <w:widowControl w:val="0"/>
              <w:jc w:val="both"/>
            </w:pPr>
            <w:r w:rsidRPr="001D205B">
              <w:t>+ Quy trình của chính sách xã hội</w:t>
            </w:r>
          </w:p>
          <w:p w:rsidR="00034B0C" w:rsidRPr="001D205B" w:rsidRDefault="00034B0C" w:rsidP="00342BBB">
            <w:pPr>
              <w:widowControl w:val="0"/>
              <w:jc w:val="both"/>
              <w:rPr>
                <w:b/>
              </w:rPr>
            </w:pPr>
            <w:r w:rsidRPr="001D205B">
              <w:rPr>
                <w:b/>
              </w:rPr>
              <w:t>- Kỹ năng:</w:t>
            </w:r>
          </w:p>
          <w:p w:rsidR="00034B0C" w:rsidRPr="001D205B" w:rsidRDefault="00034B0C" w:rsidP="00342BBB">
            <w:pPr>
              <w:widowControl w:val="0"/>
              <w:jc w:val="both"/>
            </w:pPr>
            <w:r w:rsidRPr="001D205B">
              <w:t>+ Tư duy logic</w:t>
            </w:r>
          </w:p>
          <w:p w:rsidR="00034B0C" w:rsidRPr="001D205B" w:rsidRDefault="00034B0C" w:rsidP="00342BBB">
            <w:pPr>
              <w:widowControl w:val="0"/>
              <w:jc w:val="both"/>
            </w:pPr>
            <w:r w:rsidRPr="001D205B">
              <w:t>+ Thuyết trình</w:t>
            </w:r>
          </w:p>
          <w:p w:rsidR="00034B0C" w:rsidRPr="001D205B" w:rsidRDefault="00034B0C" w:rsidP="00342BBB">
            <w:pPr>
              <w:widowControl w:val="0"/>
              <w:jc w:val="both"/>
              <w:rPr>
                <w:b/>
              </w:rPr>
            </w:pPr>
            <w:r w:rsidRPr="001D205B">
              <w:rPr>
                <w:b/>
              </w:rPr>
              <w:t>- Thái độ:</w:t>
            </w:r>
          </w:p>
          <w:p w:rsidR="00034B0C" w:rsidRPr="001D205B" w:rsidRDefault="00034B0C" w:rsidP="00342BBB">
            <w:pPr>
              <w:widowControl w:val="0"/>
              <w:jc w:val="both"/>
            </w:pPr>
            <w:r w:rsidRPr="001D205B">
              <w:t>+ Chủ động, tích cực, tự học</w:t>
            </w:r>
          </w:p>
          <w:p w:rsidR="00034B0C" w:rsidRPr="001D205B" w:rsidRDefault="00034B0C" w:rsidP="00342BBB">
            <w:pPr>
              <w:widowControl w:val="0"/>
              <w:jc w:val="both"/>
            </w:pPr>
            <w:r w:rsidRPr="001D205B">
              <w:t>+ Thể hiện năng lực của bản thân</w:t>
            </w:r>
          </w:p>
        </w:tc>
        <w:tc>
          <w:tcPr>
            <w:tcW w:w="2160" w:type="dxa"/>
            <w:shd w:val="clear" w:color="auto" w:fill="auto"/>
          </w:tcPr>
          <w:p w:rsidR="00034B0C" w:rsidRPr="001D205B" w:rsidRDefault="00034B0C" w:rsidP="00342BBB">
            <w:pPr>
              <w:widowControl w:val="0"/>
              <w:jc w:val="both"/>
            </w:pPr>
            <w:r w:rsidRPr="001D205B">
              <w:t>- Giảng viên:</w:t>
            </w:r>
          </w:p>
          <w:p w:rsidR="00034B0C" w:rsidRPr="001D205B" w:rsidRDefault="00034B0C" w:rsidP="00342BBB">
            <w:pPr>
              <w:widowControl w:val="0"/>
              <w:jc w:val="both"/>
            </w:pPr>
            <w:r w:rsidRPr="001D205B">
              <w:t>+ Thuyết trình kết hợp sử dụng Slide giới thiệu Các yếu tố ảnh hưởng đến sự hình thành của hệ thống chính sách xã hội và Quy trình của chính sách xã hội</w:t>
            </w:r>
          </w:p>
          <w:p w:rsidR="00034B0C" w:rsidRPr="001D205B" w:rsidRDefault="00034B0C" w:rsidP="00342BBB">
            <w:pPr>
              <w:widowControl w:val="0"/>
              <w:jc w:val="both"/>
            </w:pPr>
            <w:r w:rsidRPr="001D205B">
              <w:t>+ Sử dụng phương pháp động não, đưa ra vấn đề quá trình đô thị hóa ở Việt Nam và yêu cầu SV phân tích thành tựu và hạn chế</w:t>
            </w:r>
          </w:p>
          <w:p w:rsidR="00034B0C" w:rsidRPr="001D205B" w:rsidRDefault="00034B0C" w:rsidP="00342BBB">
            <w:pPr>
              <w:widowControl w:val="0"/>
              <w:jc w:val="both"/>
            </w:pPr>
            <w:r w:rsidRPr="001D205B">
              <w:t>+ Sử dụng phương pháp vấn đáp để kiểm tra khả năng tổng hợp của SV.</w:t>
            </w:r>
          </w:p>
          <w:p w:rsidR="00034B0C" w:rsidRPr="001D205B" w:rsidRDefault="00034B0C" w:rsidP="00342BBB">
            <w:pPr>
              <w:widowControl w:val="0"/>
              <w:jc w:val="both"/>
            </w:pPr>
            <w:r w:rsidRPr="001D205B">
              <w:t>- Hoạt động nhóm trên lớp:</w:t>
            </w:r>
          </w:p>
          <w:p w:rsidR="00034B0C" w:rsidRPr="001D205B" w:rsidRDefault="00034B0C" w:rsidP="00342BBB">
            <w:pPr>
              <w:widowControl w:val="0"/>
              <w:jc w:val="both"/>
            </w:pPr>
            <w:r w:rsidRPr="001D205B">
              <w:t>+GV sử dụng phương pháp nêu vấn đề, yêu cầu các nhóm SV đưa ra các ví dụ thực tiễn về các yếu tố ảnh hưởng đến sự hình thành của hệ thống chính sách xã hội</w:t>
            </w:r>
          </w:p>
        </w:tc>
        <w:tc>
          <w:tcPr>
            <w:tcW w:w="1701" w:type="dxa"/>
            <w:shd w:val="clear" w:color="auto" w:fill="auto"/>
          </w:tcPr>
          <w:p w:rsidR="00034B0C" w:rsidRPr="001D205B" w:rsidRDefault="00034B0C" w:rsidP="00342BBB">
            <w:pPr>
              <w:widowControl w:val="0"/>
              <w:jc w:val="both"/>
            </w:pPr>
            <w:r w:rsidRPr="001D205B">
              <w:t>Sinh viên đọc trước tài liệu ở nhà. Tài liệu số [1] từ trang 22 đến trang 43.</w:t>
            </w:r>
          </w:p>
          <w:p w:rsidR="00034B0C" w:rsidRPr="001D205B" w:rsidRDefault="00034B0C" w:rsidP="00342BBB">
            <w:pPr>
              <w:widowControl w:val="0"/>
              <w:jc w:val="both"/>
            </w:pPr>
            <w:r w:rsidRPr="001D205B">
              <w:t>- Tự học</w:t>
            </w: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A1.3.1</w:t>
            </w:r>
          </w:p>
          <w:p w:rsidR="00034B0C" w:rsidRPr="001D205B" w:rsidRDefault="00034B0C" w:rsidP="00342BBB">
            <w:pPr>
              <w:widowControl w:val="0"/>
              <w:jc w:val="center"/>
            </w:pPr>
            <w:r w:rsidRPr="001D205B">
              <w:t>A2</w:t>
            </w:r>
          </w:p>
          <w:p w:rsidR="00034B0C" w:rsidRPr="001D205B" w:rsidRDefault="00034B0C" w:rsidP="00342BBB">
            <w:pPr>
              <w:widowControl w:val="0"/>
              <w:jc w:val="center"/>
            </w:pP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t>3</w:t>
            </w:r>
          </w:p>
        </w:tc>
        <w:tc>
          <w:tcPr>
            <w:tcW w:w="2531" w:type="dxa"/>
            <w:shd w:val="clear" w:color="auto" w:fill="auto"/>
          </w:tcPr>
          <w:p w:rsidR="00034B0C" w:rsidRPr="001D205B" w:rsidRDefault="00034B0C" w:rsidP="00342BBB">
            <w:pPr>
              <w:widowControl w:val="0"/>
            </w:pPr>
            <w:r w:rsidRPr="001D205B">
              <w:rPr>
                <w:b/>
              </w:rPr>
              <w:t>Chương 2:</w:t>
            </w:r>
            <w:r w:rsidRPr="001D205B">
              <w:t xml:space="preserve"> Quá trình phát triển và hệ thống chính sách xã hội ở Việt Nam</w:t>
            </w:r>
          </w:p>
          <w:p w:rsidR="00034B0C" w:rsidRPr="001D205B" w:rsidRDefault="00034B0C" w:rsidP="00342BBB">
            <w:pPr>
              <w:widowControl w:val="0"/>
            </w:pPr>
          </w:p>
          <w:p w:rsidR="00034B0C" w:rsidRPr="001D205B" w:rsidRDefault="00034B0C" w:rsidP="00342BBB">
            <w:pPr>
              <w:widowControl w:val="0"/>
              <w:rPr>
                <w:b/>
              </w:rPr>
            </w:pPr>
            <w:r w:rsidRPr="001D205B">
              <w:rPr>
                <w:b/>
              </w:rPr>
              <w:t>- Nội dung:</w:t>
            </w:r>
          </w:p>
          <w:p w:rsidR="00034B0C" w:rsidRPr="001D205B" w:rsidRDefault="00034B0C" w:rsidP="00342BBB">
            <w:pPr>
              <w:widowControl w:val="0"/>
            </w:pPr>
            <w:r w:rsidRPr="001D205B">
              <w:t>+ Quá trình phát triển chính sách xã hội trên thế giới và ở Việt Nam</w:t>
            </w:r>
          </w:p>
          <w:p w:rsidR="00034B0C" w:rsidRPr="001D205B" w:rsidRDefault="00034B0C" w:rsidP="00342BBB">
            <w:pPr>
              <w:widowControl w:val="0"/>
            </w:pPr>
            <w:r w:rsidRPr="001D205B">
              <w:t xml:space="preserve">+ Tổng quan văn bản </w:t>
            </w:r>
            <w:r w:rsidRPr="001D205B">
              <w:lastRenderedPageBreak/>
              <w:t>chính sách xã hội</w:t>
            </w:r>
          </w:p>
          <w:p w:rsidR="00034B0C" w:rsidRPr="001D205B" w:rsidRDefault="00034B0C" w:rsidP="00342BBB">
            <w:pPr>
              <w:widowControl w:val="0"/>
            </w:pPr>
            <w:r w:rsidRPr="001D205B">
              <w:t>+ Hệ thống chính sách xã hội ở Việt Nam</w:t>
            </w:r>
          </w:p>
          <w:p w:rsidR="00034B0C" w:rsidRPr="001D205B" w:rsidRDefault="00034B0C" w:rsidP="00342BBB">
            <w:pPr>
              <w:widowControl w:val="0"/>
            </w:pPr>
          </w:p>
          <w:p w:rsidR="00034B0C" w:rsidRPr="001D205B" w:rsidRDefault="00034B0C" w:rsidP="00342BBB">
            <w:pPr>
              <w:widowControl w:val="0"/>
              <w:rPr>
                <w:b/>
              </w:rPr>
            </w:pPr>
            <w:r w:rsidRPr="001D205B">
              <w:rPr>
                <w:b/>
              </w:rPr>
              <w:t>- Kỹ năng:</w:t>
            </w:r>
          </w:p>
          <w:p w:rsidR="00034B0C" w:rsidRPr="001D205B" w:rsidRDefault="00034B0C" w:rsidP="00342BBB">
            <w:pPr>
              <w:widowControl w:val="0"/>
              <w:rPr>
                <w:b/>
              </w:rPr>
            </w:pPr>
            <w:r w:rsidRPr="001D205B">
              <w:rPr>
                <w:b/>
              </w:rPr>
              <w:t xml:space="preserve">+ </w:t>
            </w:r>
            <w:r w:rsidRPr="001D205B">
              <w:t>Làm việc nhóm</w:t>
            </w:r>
          </w:p>
          <w:p w:rsidR="00034B0C" w:rsidRPr="001D205B" w:rsidRDefault="00034B0C" w:rsidP="00342BBB">
            <w:pPr>
              <w:widowControl w:val="0"/>
            </w:pPr>
            <w:r w:rsidRPr="001D205B">
              <w:t>+ Tư duy logic</w:t>
            </w:r>
          </w:p>
          <w:p w:rsidR="00034B0C" w:rsidRPr="001D205B" w:rsidRDefault="00034B0C" w:rsidP="00342BBB">
            <w:pPr>
              <w:widowControl w:val="0"/>
            </w:pPr>
            <w:r w:rsidRPr="001D205B">
              <w:t>+ Thuyết trình</w:t>
            </w:r>
          </w:p>
          <w:p w:rsidR="00034B0C" w:rsidRPr="001D205B" w:rsidRDefault="00034B0C" w:rsidP="00342BBB">
            <w:pPr>
              <w:widowControl w:val="0"/>
            </w:pPr>
          </w:p>
          <w:p w:rsidR="00034B0C" w:rsidRPr="001D205B" w:rsidRDefault="00034B0C" w:rsidP="00342BBB">
            <w:pPr>
              <w:widowControl w:val="0"/>
              <w:rPr>
                <w:b/>
              </w:rPr>
            </w:pPr>
            <w:r w:rsidRPr="001D205B">
              <w:rPr>
                <w:b/>
              </w:rPr>
              <w:t>- Thái độ:</w:t>
            </w:r>
          </w:p>
          <w:p w:rsidR="00034B0C" w:rsidRPr="001D205B" w:rsidRDefault="00034B0C" w:rsidP="00342BBB">
            <w:pPr>
              <w:widowControl w:val="0"/>
            </w:pPr>
            <w:r w:rsidRPr="001D205B">
              <w:t>+ Chủ động, tích cực, tự học</w:t>
            </w:r>
          </w:p>
          <w:p w:rsidR="00034B0C" w:rsidRPr="001D205B" w:rsidRDefault="00034B0C" w:rsidP="00342BBB">
            <w:pPr>
              <w:widowControl w:val="0"/>
            </w:pPr>
            <w:r w:rsidRPr="001D205B">
              <w:t>+ Thể hiện năng lực của bản thân</w:t>
            </w:r>
          </w:p>
          <w:p w:rsidR="00034B0C" w:rsidRPr="001D205B" w:rsidRDefault="00034B0C" w:rsidP="00342BBB">
            <w:pPr>
              <w:widowControl w:val="0"/>
            </w:pPr>
          </w:p>
          <w:p w:rsidR="00034B0C" w:rsidRPr="001D205B" w:rsidRDefault="00034B0C" w:rsidP="00342BBB">
            <w:pPr>
              <w:widowControl w:val="0"/>
            </w:pPr>
          </w:p>
        </w:tc>
        <w:tc>
          <w:tcPr>
            <w:tcW w:w="2160" w:type="dxa"/>
            <w:shd w:val="clear" w:color="auto" w:fill="auto"/>
          </w:tcPr>
          <w:p w:rsidR="00034B0C" w:rsidRPr="001D205B" w:rsidRDefault="00034B0C" w:rsidP="00342BBB">
            <w:pPr>
              <w:widowControl w:val="0"/>
              <w:jc w:val="both"/>
            </w:pPr>
            <w:r w:rsidRPr="001D205B">
              <w:lastRenderedPageBreak/>
              <w:t xml:space="preserve">- Giảng viên: </w:t>
            </w:r>
          </w:p>
          <w:p w:rsidR="00034B0C" w:rsidRPr="001D205B" w:rsidRDefault="00034B0C" w:rsidP="00342BBB">
            <w:pPr>
              <w:widowControl w:val="0"/>
              <w:jc w:val="both"/>
            </w:pPr>
            <w:r w:rsidRPr="001D205B">
              <w:t>+ Yêu cầu các nhóm SV khái quát về Quá trình phát triển chính sách xã hội trên thế giới và ở Việt Nam</w:t>
            </w:r>
          </w:p>
          <w:p w:rsidR="00034B0C" w:rsidRPr="001D205B" w:rsidRDefault="00034B0C" w:rsidP="00342BBB">
            <w:pPr>
              <w:widowControl w:val="0"/>
              <w:jc w:val="both"/>
            </w:pPr>
            <w:r w:rsidRPr="001D205B">
              <w:t xml:space="preserve">+ GV sử dụng phương pháp thuyết trình kết hợp sử </w:t>
            </w:r>
            <w:r w:rsidRPr="001D205B">
              <w:lastRenderedPageBreak/>
              <w:t>dụng slide để giới thiệu về các văn bản chính sách xã hội</w:t>
            </w:r>
          </w:p>
          <w:p w:rsidR="00034B0C" w:rsidRPr="001D205B" w:rsidRDefault="00034B0C" w:rsidP="00342BBB">
            <w:pPr>
              <w:widowControl w:val="0"/>
              <w:jc w:val="both"/>
            </w:pPr>
          </w:p>
          <w:p w:rsidR="00034B0C" w:rsidRPr="001D205B" w:rsidRDefault="00034B0C" w:rsidP="00342BBB">
            <w:pPr>
              <w:widowControl w:val="0"/>
              <w:jc w:val="both"/>
            </w:pPr>
            <w:r w:rsidRPr="001D205B">
              <w:t>- Hoạt động nhóm: Các nhóm thảo luận về các chính sách cấu thành hệ thống chính sách xã hội ở Việt Nam</w:t>
            </w:r>
          </w:p>
          <w:p w:rsidR="00034B0C" w:rsidRPr="001D205B" w:rsidRDefault="00034B0C" w:rsidP="00342BBB">
            <w:pPr>
              <w:widowControl w:val="0"/>
              <w:jc w:val="both"/>
            </w:pPr>
          </w:p>
          <w:p w:rsidR="00034B0C" w:rsidRPr="001D205B" w:rsidRDefault="00034B0C" w:rsidP="00342BBB">
            <w:pPr>
              <w:widowControl w:val="0"/>
              <w:jc w:val="both"/>
            </w:pPr>
          </w:p>
        </w:tc>
        <w:tc>
          <w:tcPr>
            <w:tcW w:w="1701" w:type="dxa"/>
            <w:shd w:val="clear" w:color="auto" w:fill="auto"/>
          </w:tcPr>
          <w:p w:rsidR="00034B0C" w:rsidRPr="001D205B" w:rsidRDefault="00034B0C" w:rsidP="00342BBB">
            <w:pPr>
              <w:widowControl w:val="0"/>
              <w:jc w:val="both"/>
            </w:pPr>
            <w:r w:rsidRPr="001D205B">
              <w:lastRenderedPageBreak/>
              <w:t>SV đọc trước tài liệu số [1] từ trang 44 đến trang 75</w:t>
            </w:r>
          </w:p>
          <w:p w:rsidR="00034B0C" w:rsidRPr="001D205B" w:rsidRDefault="00034B0C" w:rsidP="00342BBB">
            <w:pPr>
              <w:widowControl w:val="0"/>
              <w:jc w:val="both"/>
            </w:pPr>
            <w:r w:rsidRPr="001D205B">
              <w:t xml:space="preserve">- Tự học: </w:t>
            </w:r>
          </w:p>
          <w:p w:rsidR="00034B0C" w:rsidRPr="001D205B" w:rsidRDefault="00034B0C" w:rsidP="00342BBB">
            <w:pPr>
              <w:widowControl w:val="0"/>
              <w:jc w:val="both"/>
            </w:pPr>
            <w:r w:rsidRPr="001D205B">
              <w:t xml:space="preserve">+ Giảng viên yêu cầu SV tìm kiếm các hình ảnh minh họa Quá trình </w:t>
            </w:r>
            <w:r w:rsidRPr="001D205B">
              <w:lastRenderedPageBreak/>
              <w:t xml:space="preserve">phát triển chính sách xã hội trên thế giới và ở Việt Nam </w:t>
            </w:r>
          </w:p>
          <w:p w:rsidR="00034B0C" w:rsidRPr="001D205B" w:rsidRDefault="00034B0C" w:rsidP="00342BBB">
            <w:pPr>
              <w:widowControl w:val="0"/>
              <w:jc w:val="both"/>
            </w:pPr>
            <w:r w:rsidRPr="001D205B">
              <w:t>+ GV yêu cầu SV truy cập vào trang web cá nhân của GV (hoặc nhóm học tập Online) để cập nhật những tài liệu liên quan đến bài học.</w:t>
            </w: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A1.3.1</w:t>
            </w:r>
          </w:p>
          <w:p w:rsidR="00034B0C" w:rsidRPr="001D205B" w:rsidRDefault="00034B0C" w:rsidP="00342BBB">
            <w:pPr>
              <w:widowControl w:val="0"/>
              <w:jc w:val="center"/>
            </w:pPr>
            <w:r w:rsidRPr="001D205B">
              <w:t>A2</w:t>
            </w:r>
          </w:p>
          <w:p w:rsidR="00034B0C" w:rsidRPr="001D205B" w:rsidRDefault="00034B0C" w:rsidP="00342BBB">
            <w:pPr>
              <w:widowControl w:val="0"/>
              <w:jc w:val="center"/>
            </w:pP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lastRenderedPageBreak/>
              <w:t>4</w:t>
            </w:r>
          </w:p>
        </w:tc>
        <w:tc>
          <w:tcPr>
            <w:tcW w:w="2531" w:type="dxa"/>
            <w:shd w:val="clear" w:color="auto" w:fill="auto"/>
          </w:tcPr>
          <w:p w:rsidR="00034B0C" w:rsidRPr="001D205B" w:rsidRDefault="00034B0C" w:rsidP="00342BBB">
            <w:pPr>
              <w:widowControl w:val="0"/>
            </w:pPr>
            <w:r w:rsidRPr="001D205B">
              <w:rPr>
                <w:b/>
              </w:rPr>
              <w:t xml:space="preserve">Chương 2: </w:t>
            </w:r>
            <w:r w:rsidRPr="001D205B">
              <w:t>Quá trình phát triển và hệ thống chính sách xã hội ở Việt Nam (tiếp)</w:t>
            </w:r>
          </w:p>
          <w:p w:rsidR="00034B0C" w:rsidRPr="001D205B" w:rsidRDefault="00034B0C" w:rsidP="00342BBB">
            <w:pPr>
              <w:widowControl w:val="0"/>
            </w:pPr>
          </w:p>
          <w:p w:rsidR="00034B0C" w:rsidRPr="001D205B" w:rsidRDefault="00034B0C" w:rsidP="00342BBB">
            <w:pPr>
              <w:widowControl w:val="0"/>
              <w:rPr>
                <w:b/>
              </w:rPr>
            </w:pPr>
            <w:r w:rsidRPr="001D205B">
              <w:rPr>
                <w:b/>
              </w:rPr>
              <w:t>- Nội dung:</w:t>
            </w:r>
          </w:p>
          <w:p w:rsidR="00034B0C" w:rsidRPr="001D205B" w:rsidRDefault="00034B0C" w:rsidP="00342BBB">
            <w:pPr>
              <w:widowControl w:val="0"/>
            </w:pPr>
            <w:r w:rsidRPr="001D205B">
              <w:t>+ Một số phương pháp nghiên cứu chính sách</w:t>
            </w:r>
          </w:p>
          <w:p w:rsidR="00034B0C" w:rsidRPr="001D205B" w:rsidRDefault="00034B0C" w:rsidP="00342BBB">
            <w:pPr>
              <w:widowControl w:val="0"/>
            </w:pPr>
            <w:r w:rsidRPr="001D205B">
              <w:t>+ Đặc điểm nghiên cứu chính sách</w:t>
            </w:r>
          </w:p>
          <w:p w:rsidR="00034B0C" w:rsidRPr="001D205B" w:rsidRDefault="00034B0C" w:rsidP="00342BBB">
            <w:pPr>
              <w:widowControl w:val="0"/>
            </w:pPr>
            <w:r w:rsidRPr="001D205B">
              <w:t>+ Các bước tiến hành một nghiên cứu chính sách theo phương pháp Xã hội học</w:t>
            </w:r>
          </w:p>
          <w:p w:rsidR="00034B0C" w:rsidRPr="001D205B" w:rsidRDefault="00034B0C" w:rsidP="00342BBB">
            <w:pPr>
              <w:widowControl w:val="0"/>
            </w:pPr>
          </w:p>
          <w:p w:rsidR="00034B0C" w:rsidRPr="001D205B" w:rsidRDefault="00034B0C" w:rsidP="00342BBB">
            <w:pPr>
              <w:widowControl w:val="0"/>
              <w:rPr>
                <w:b/>
              </w:rPr>
            </w:pPr>
            <w:r w:rsidRPr="001D205B">
              <w:rPr>
                <w:b/>
              </w:rPr>
              <w:t>- Kỹ năng:</w:t>
            </w:r>
          </w:p>
          <w:p w:rsidR="00034B0C" w:rsidRPr="001D205B" w:rsidRDefault="00034B0C" w:rsidP="00342BBB">
            <w:pPr>
              <w:widowControl w:val="0"/>
            </w:pPr>
            <w:r w:rsidRPr="001D205B">
              <w:t>+ Tìm kiếm, chọn lọc thông tin trên Internet</w:t>
            </w:r>
          </w:p>
          <w:p w:rsidR="00034B0C" w:rsidRPr="001D205B" w:rsidRDefault="00034B0C" w:rsidP="00342BBB">
            <w:pPr>
              <w:widowControl w:val="0"/>
            </w:pPr>
            <w:r w:rsidRPr="001D205B">
              <w:t>+ Xây dựng đề cương nghiên cứu khoa học</w:t>
            </w:r>
          </w:p>
          <w:p w:rsidR="00034B0C" w:rsidRPr="001D205B" w:rsidRDefault="00034B0C" w:rsidP="00342BBB">
            <w:pPr>
              <w:widowControl w:val="0"/>
            </w:pPr>
            <w:r w:rsidRPr="001D205B">
              <w:t>+ Tổng hợp kiến thức</w:t>
            </w:r>
          </w:p>
          <w:p w:rsidR="00034B0C" w:rsidRPr="001D205B" w:rsidRDefault="00034B0C" w:rsidP="00342BBB">
            <w:pPr>
              <w:widowControl w:val="0"/>
            </w:pPr>
            <w:r w:rsidRPr="001D205B">
              <w:t>+ Làm việc nhóm</w:t>
            </w:r>
          </w:p>
          <w:p w:rsidR="00034B0C" w:rsidRPr="001D205B" w:rsidRDefault="00034B0C" w:rsidP="00342BBB">
            <w:pPr>
              <w:widowControl w:val="0"/>
            </w:pPr>
          </w:p>
          <w:p w:rsidR="00034B0C" w:rsidRPr="001D205B" w:rsidRDefault="00034B0C" w:rsidP="00342BBB">
            <w:pPr>
              <w:widowControl w:val="0"/>
              <w:rPr>
                <w:b/>
              </w:rPr>
            </w:pPr>
            <w:r w:rsidRPr="001D205B">
              <w:rPr>
                <w:b/>
              </w:rPr>
              <w:t>- Thái độ:</w:t>
            </w:r>
          </w:p>
          <w:p w:rsidR="00034B0C" w:rsidRPr="001D205B" w:rsidRDefault="00034B0C" w:rsidP="00342BBB">
            <w:pPr>
              <w:widowControl w:val="0"/>
            </w:pPr>
            <w:r w:rsidRPr="001D205B">
              <w:t>+ Chủ động, tự học</w:t>
            </w:r>
          </w:p>
          <w:p w:rsidR="00034B0C" w:rsidRPr="001D205B" w:rsidRDefault="00034B0C" w:rsidP="00342BBB">
            <w:pPr>
              <w:widowControl w:val="0"/>
            </w:pPr>
            <w:r w:rsidRPr="001D205B">
              <w:t>+ Tích cực tương tác, trao đổi giữa SV và giảng viên</w:t>
            </w:r>
          </w:p>
          <w:p w:rsidR="00034B0C" w:rsidRPr="001D205B" w:rsidRDefault="00034B0C" w:rsidP="00342BBB">
            <w:pPr>
              <w:widowControl w:val="0"/>
            </w:pPr>
          </w:p>
        </w:tc>
        <w:tc>
          <w:tcPr>
            <w:tcW w:w="2160" w:type="dxa"/>
            <w:shd w:val="clear" w:color="auto" w:fill="auto"/>
          </w:tcPr>
          <w:p w:rsidR="00034B0C" w:rsidRPr="001D205B" w:rsidRDefault="00034B0C" w:rsidP="00342BBB">
            <w:pPr>
              <w:widowControl w:val="0"/>
              <w:jc w:val="both"/>
            </w:pPr>
            <w:r w:rsidRPr="001D205B">
              <w:t xml:space="preserve">- Giảng viên: </w:t>
            </w:r>
          </w:p>
          <w:p w:rsidR="00034B0C" w:rsidRPr="001D205B" w:rsidRDefault="00034B0C" w:rsidP="00342BBB">
            <w:pPr>
              <w:widowControl w:val="0"/>
              <w:jc w:val="both"/>
            </w:pPr>
            <w:r w:rsidRPr="001D205B">
              <w:t>+ Sử dụng phương pháp thuyết trình giới thiệu phương pháp nghiên cứu chính sách xã hội.</w:t>
            </w:r>
          </w:p>
          <w:p w:rsidR="00034B0C" w:rsidRPr="001D205B" w:rsidRDefault="00034B0C" w:rsidP="00342BBB">
            <w:pPr>
              <w:widowControl w:val="0"/>
              <w:jc w:val="both"/>
            </w:pPr>
            <w:r w:rsidRPr="001D205B">
              <w:t>+ Đặt ra các câu hỏi vấn đáp về các phương pháp thu thập thông tin trong nghiên cứu chính sách.</w:t>
            </w:r>
          </w:p>
          <w:p w:rsidR="00034B0C" w:rsidRPr="001D205B" w:rsidRDefault="00034B0C" w:rsidP="00342BBB">
            <w:pPr>
              <w:widowControl w:val="0"/>
              <w:jc w:val="both"/>
            </w:pPr>
            <w:r w:rsidRPr="001D205B">
              <w:t>+ Hướng dẫn SV sử dụng phương pháp Biểu đồ tư duy (mind map) để làm bài tập trên lớp</w:t>
            </w:r>
          </w:p>
          <w:p w:rsidR="00034B0C" w:rsidRPr="001D205B" w:rsidRDefault="00034B0C" w:rsidP="00342BBB">
            <w:pPr>
              <w:widowControl w:val="0"/>
              <w:jc w:val="both"/>
            </w:pPr>
            <w:r w:rsidRPr="001D205B">
              <w:t>+ GV yêu cầu SV vào trang thông tin cá nhân của giảng viên trên hệ thống LMS, tích cực tương tác với giảng viên và nhận tài liệu, bài tập cũng như tương tác với nhóm thông qua cổng thông tin cán bộ của giảng viên.</w:t>
            </w:r>
          </w:p>
          <w:p w:rsidR="00034B0C" w:rsidRPr="001D205B" w:rsidRDefault="00034B0C" w:rsidP="00342BBB">
            <w:pPr>
              <w:widowControl w:val="0"/>
              <w:jc w:val="both"/>
            </w:pPr>
          </w:p>
          <w:p w:rsidR="00034B0C" w:rsidRPr="001D205B" w:rsidRDefault="00034B0C" w:rsidP="00342BBB">
            <w:pPr>
              <w:widowControl w:val="0"/>
              <w:jc w:val="both"/>
            </w:pPr>
            <w:r w:rsidRPr="001D205B">
              <w:t>- Tự học:</w:t>
            </w:r>
          </w:p>
          <w:p w:rsidR="00034B0C" w:rsidRPr="001D205B" w:rsidRDefault="00034B0C" w:rsidP="00342BBB">
            <w:pPr>
              <w:widowControl w:val="0"/>
              <w:jc w:val="both"/>
            </w:pPr>
            <w:r w:rsidRPr="001D205B">
              <w:t xml:space="preserve">+ Mỗi nhóm xây dựng một đề cương nghiên cứu Xã hội học cụ thể </w:t>
            </w:r>
          </w:p>
          <w:p w:rsidR="00034B0C" w:rsidRPr="001D205B" w:rsidRDefault="00034B0C" w:rsidP="00342BBB">
            <w:pPr>
              <w:widowControl w:val="0"/>
              <w:jc w:val="both"/>
            </w:pPr>
            <w:r w:rsidRPr="001D205B">
              <w:t xml:space="preserve">+ GV yêu cầu SV </w:t>
            </w:r>
            <w:r w:rsidRPr="001D205B">
              <w:lastRenderedPageBreak/>
              <w:t>truy cập vào trang cá nhân của GV trên hệ thống LMS để cập nhật những tài liệu liên quan đến bài học.</w:t>
            </w:r>
          </w:p>
        </w:tc>
        <w:tc>
          <w:tcPr>
            <w:tcW w:w="1701" w:type="dxa"/>
            <w:shd w:val="clear" w:color="auto" w:fill="auto"/>
          </w:tcPr>
          <w:p w:rsidR="00034B0C" w:rsidRPr="001D205B" w:rsidRDefault="00034B0C" w:rsidP="00342BBB">
            <w:pPr>
              <w:widowControl w:val="0"/>
              <w:tabs>
                <w:tab w:val="left" w:pos="789"/>
              </w:tabs>
              <w:jc w:val="both"/>
            </w:pPr>
            <w:r w:rsidRPr="001D205B">
              <w:lastRenderedPageBreak/>
              <w:t>- Đọc trước tài liệu số [2] từ trang 239 đến 247.</w:t>
            </w:r>
          </w:p>
          <w:p w:rsidR="00034B0C" w:rsidRPr="001D205B" w:rsidRDefault="00034B0C" w:rsidP="00342BBB">
            <w:pPr>
              <w:widowControl w:val="0"/>
              <w:tabs>
                <w:tab w:val="left" w:pos="789"/>
              </w:tabs>
              <w:jc w:val="both"/>
            </w:pPr>
            <w:r w:rsidRPr="001D205B">
              <w:t>- Tìm kiếm tài liệu thêm trên Internet, tích cực cập nhật tài liệu do giảng viên cung cấp trên hệ thống  LMS.</w:t>
            </w:r>
          </w:p>
          <w:p w:rsidR="00034B0C" w:rsidRPr="001D205B" w:rsidRDefault="00034B0C" w:rsidP="00342BBB">
            <w:pPr>
              <w:widowControl w:val="0"/>
              <w:tabs>
                <w:tab w:val="left" w:pos="789"/>
              </w:tabs>
              <w:jc w:val="both"/>
            </w:pPr>
            <w:r w:rsidRPr="001D205B">
              <w:t>+ Đưa ra một số câu hỏi tự học, yêu cầu SV làm bài tập và tải lên hệ thống LMS (cổng thông tin cán bộ của GV và SV).</w:t>
            </w:r>
          </w:p>
          <w:p w:rsidR="00034B0C" w:rsidRPr="001D205B" w:rsidRDefault="00034B0C" w:rsidP="00342BBB">
            <w:pPr>
              <w:widowControl w:val="0"/>
              <w:tabs>
                <w:tab w:val="left" w:pos="789"/>
              </w:tabs>
              <w:jc w:val="both"/>
            </w:pPr>
          </w:p>
          <w:p w:rsidR="00034B0C" w:rsidRPr="001D205B" w:rsidRDefault="00034B0C" w:rsidP="00342BBB">
            <w:pPr>
              <w:widowControl w:val="0"/>
              <w:tabs>
                <w:tab w:val="left" w:pos="789"/>
              </w:tabs>
              <w:jc w:val="both"/>
            </w:pPr>
            <w:r w:rsidRPr="001D205B">
              <w:t xml:space="preserve">- Hoạt động nhóm: mỗi nhóm lập sơ đồ tư duy các phương pháp thu thập thông tin chủ yếu trong nghiên cứu Chính sách xã hội theo phương pháp Xã hội học </w:t>
            </w:r>
          </w:p>
          <w:p w:rsidR="00034B0C" w:rsidRPr="001D205B" w:rsidRDefault="00034B0C" w:rsidP="00342BBB">
            <w:pPr>
              <w:widowControl w:val="0"/>
              <w:tabs>
                <w:tab w:val="left" w:pos="789"/>
              </w:tabs>
              <w:jc w:val="both"/>
            </w:pPr>
            <w:r w:rsidRPr="001D205B">
              <w:lastRenderedPageBreak/>
              <w:tab/>
            </w: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A1.3.1</w:t>
            </w:r>
          </w:p>
          <w:p w:rsidR="00034B0C" w:rsidRPr="001D205B" w:rsidRDefault="00034B0C" w:rsidP="00342BBB">
            <w:pPr>
              <w:widowControl w:val="0"/>
              <w:jc w:val="center"/>
            </w:pPr>
            <w:r w:rsidRPr="001D205B">
              <w:t>A2</w:t>
            </w:r>
          </w:p>
        </w:tc>
      </w:tr>
      <w:tr w:rsidR="00034B0C" w:rsidRPr="001D205B" w:rsidTr="0020573F">
        <w:tc>
          <w:tcPr>
            <w:tcW w:w="817"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5</w:t>
            </w:r>
          </w:p>
        </w:tc>
        <w:tc>
          <w:tcPr>
            <w:tcW w:w="2531" w:type="dxa"/>
            <w:shd w:val="clear" w:color="auto" w:fill="auto"/>
          </w:tcPr>
          <w:p w:rsidR="00034B0C" w:rsidRPr="001D205B" w:rsidRDefault="00034B0C" w:rsidP="00342BBB">
            <w:pPr>
              <w:widowControl w:val="0"/>
              <w:tabs>
                <w:tab w:val="left" w:pos="1770"/>
              </w:tabs>
              <w:rPr>
                <w:b/>
              </w:rPr>
            </w:pPr>
          </w:p>
          <w:p w:rsidR="00034B0C" w:rsidRPr="001D205B" w:rsidRDefault="00034B0C" w:rsidP="00342BBB">
            <w:pPr>
              <w:widowControl w:val="0"/>
              <w:tabs>
                <w:tab w:val="left" w:pos="1770"/>
              </w:tabs>
              <w:rPr>
                <w:b/>
              </w:rPr>
            </w:pPr>
            <w:r w:rsidRPr="001D205B">
              <w:rPr>
                <w:b/>
              </w:rPr>
              <w:t xml:space="preserve">Chương 2 </w:t>
            </w:r>
            <w:r w:rsidRPr="001D205B">
              <w:t>(tiếp)</w:t>
            </w:r>
          </w:p>
          <w:p w:rsidR="00034B0C" w:rsidRPr="001D205B" w:rsidRDefault="00034B0C" w:rsidP="00342BBB">
            <w:pPr>
              <w:widowControl w:val="0"/>
              <w:tabs>
                <w:tab w:val="left" w:pos="1770"/>
              </w:tabs>
              <w:rPr>
                <w:b/>
              </w:rPr>
            </w:pPr>
            <w:r w:rsidRPr="001D205B">
              <w:rPr>
                <w:b/>
              </w:rPr>
              <w:t>Thảo luận nhóm trên lớp</w:t>
            </w:r>
          </w:p>
          <w:p w:rsidR="00034B0C" w:rsidRPr="001D205B" w:rsidRDefault="00034B0C" w:rsidP="00342BBB">
            <w:pPr>
              <w:widowControl w:val="0"/>
              <w:tabs>
                <w:tab w:val="left" w:pos="1770"/>
              </w:tabs>
            </w:pPr>
          </w:p>
          <w:p w:rsidR="00034B0C" w:rsidRPr="001D205B" w:rsidRDefault="00034B0C" w:rsidP="00342BBB">
            <w:pPr>
              <w:widowControl w:val="0"/>
              <w:tabs>
                <w:tab w:val="left" w:pos="1770"/>
              </w:tabs>
              <w:rPr>
                <w:b/>
              </w:rPr>
            </w:pPr>
            <w:r w:rsidRPr="001D205B">
              <w:rPr>
                <w:b/>
              </w:rPr>
              <w:t>- Nội dung:</w:t>
            </w:r>
          </w:p>
          <w:p w:rsidR="00034B0C" w:rsidRPr="001D205B" w:rsidRDefault="00034B0C" w:rsidP="00342BBB">
            <w:pPr>
              <w:widowControl w:val="0"/>
              <w:tabs>
                <w:tab w:val="left" w:pos="1770"/>
              </w:tabs>
            </w:pPr>
            <w:r w:rsidRPr="001D205B">
              <w:t>+ Các bước tiến hành một nghiên cứu chính sách theo phương pháp Xã hội học</w:t>
            </w:r>
          </w:p>
          <w:p w:rsidR="00034B0C" w:rsidRPr="001D205B" w:rsidRDefault="00034B0C" w:rsidP="00342BBB">
            <w:pPr>
              <w:widowControl w:val="0"/>
              <w:tabs>
                <w:tab w:val="left" w:pos="1770"/>
              </w:tabs>
            </w:pPr>
          </w:p>
          <w:p w:rsidR="00034B0C" w:rsidRPr="001D205B" w:rsidRDefault="00034B0C" w:rsidP="00342BBB">
            <w:pPr>
              <w:widowControl w:val="0"/>
              <w:tabs>
                <w:tab w:val="left" w:pos="1770"/>
              </w:tabs>
              <w:rPr>
                <w:b/>
              </w:rPr>
            </w:pPr>
            <w:r w:rsidRPr="001D205B">
              <w:rPr>
                <w:b/>
              </w:rPr>
              <w:t>- Kỹ năng:</w:t>
            </w:r>
          </w:p>
          <w:p w:rsidR="00034B0C" w:rsidRPr="001D205B" w:rsidRDefault="00034B0C" w:rsidP="00342BBB">
            <w:pPr>
              <w:widowControl w:val="0"/>
              <w:tabs>
                <w:tab w:val="left" w:pos="1770"/>
              </w:tabs>
            </w:pPr>
            <w:r w:rsidRPr="001D205B">
              <w:t>+ Tìm kiếm, chọn lọc thông tin trên Internet</w:t>
            </w:r>
          </w:p>
          <w:p w:rsidR="00034B0C" w:rsidRPr="001D205B" w:rsidRDefault="00034B0C" w:rsidP="00342BBB">
            <w:pPr>
              <w:widowControl w:val="0"/>
              <w:tabs>
                <w:tab w:val="left" w:pos="1770"/>
              </w:tabs>
            </w:pPr>
            <w:r w:rsidRPr="001D205B">
              <w:t>+ Xây dựng đề cương nghiên cứu khoa học</w:t>
            </w:r>
          </w:p>
          <w:p w:rsidR="00034B0C" w:rsidRPr="001D205B" w:rsidRDefault="00034B0C" w:rsidP="00342BBB">
            <w:pPr>
              <w:widowControl w:val="0"/>
              <w:tabs>
                <w:tab w:val="left" w:pos="1770"/>
              </w:tabs>
            </w:pPr>
            <w:r w:rsidRPr="001D205B">
              <w:t>+ Tổng hợp kiến thức</w:t>
            </w:r>
          </w:p>
          <w:p w:rsidR="00034B0C" w:rsidRPr="001D205B" w:rsidRDefault="00034B0C" w:rsidP="00342BBB">
            <w:pPr>
              <w:widowControl w:val="0"/>
              <w:tabs>
                <w:tab w:val="left" w:pos="1770"/>
              </w:tabs>
            </w:pPr>
            <w:r w:rsidRPr="001D205B">
              <w:t>+ Làm việc nhóm</w:t>
            </w:r>
          </w:p>
          <w:p w:rsidR="00034B0C" w:rsidRPr="001D205B" w:rsidRDefault="00034B0C" w:rsidP="00342BBB">
            <w:pPr>
              <w:widowControl w:val="0"/>
              <w:tabs>
                <w:tab w:val="left" w:pos="1770"/>
              </w:tabs>
            </w:pPr>
          </w:p>
          <w:p w:rsidR="00034B0C" w:rsidRPr="001D205B" w:rsidRDefault="00034B0C" w:rsidP="00342BBB">
            <w:pPr>
              <w:widowControl w:val="0"/>
              <w:tabs>
                <w:tab w:val="left" w:pos="1770"/>
              </w:tabs>
              <w:rPr>
                <w:b/>
              </w:rPr>
            </w:pPr>
            <w:r w:rsidRPr="001D205B">
              <w:rPr>
                <w:b/>
              </w:rPr>
              <w:t>- Thái độ:</w:t>
            </w:r>
          </w:p>
          <w:p w:rsidR="00034B0C" w:rsidRPr="001D205B" w:rsidRDefault="00034B0C" w:rsidP="00342BBB">
            <w:pPr>
              <w:widowControl w:val="0"/>
              <w:tabs>
                <w:tab w:val="left" w:pos="1770"/>
              </w:tabs>
            </w:pPr>
            <w:r w:rsidRPr="001D205B">
              <w:t>+ Chủ động, tự học</w:t>
            </w:r>
          </w:p>
          <w:p w:rsidR="00034B0C" w:rsidRPr="001D205B" w:rsidRDefault="00034B0C" w:rsidP="00342BBB">
            <w:pPr>
              <w:widowControl w:val="0"/>
              <w:tabs>
                <w:tab w:val="left" w:pos="1770"/>
              </w:tabs>
            </w:pPr>
            <w:r w:rsidRPr="001D205B">
              <w:t>+ Tích cực tương tác, trao đổi giữa SV và giảng viên</w:t>
            </w:r>
          </w:p>
          <w:p w:rsidR="00034B0C" w:rsidRPr="001D205B" w:rsidRDefault="00034B0C" w:rsidP="00342BBB">
            <w:pPr>
              <w:widowControl w:val="0"/>
              <w:tabs>
                <w:tab w:val="left" w:pos="1770"/>
              </w:tabs>
            </w:pPr>
          </w:p>
        </w:tc>
        <w:tc>
          <w:tcPr>
            <w:tcW w:w="2160" w:type="dxa"/>
            <w:shd w:val="clear" w:color="auto" w:fill="auto"/>
          </w:tcPr>
          <w:p w:rsidR="00034B0C" w:rsidRPr="001D205B" w:rsidRDefault="00034B0C" w:rsidP="00342BBB">
            <w:pPr>
              <w:widowControl w:val="0"/>
              <w:jc w:val="both"/>
            </w:pPr>
          </w:p>
          <w:p w:rsidR="00034B0C" w:rsidRPr="001D205B" w:rsidRDefault="00034B0C" w:rsidP="00342BBB">
            <w:pPr>
              <w:widowControl w:val="0"/>
              <w:jc w:val="both"/>
            </w:pPr>
            <w:r w:rsidRPr="001D205B">
              <w:t xml:space="preserve">- Giảng viên: </w:t>
            </w:r>
          </w:p>
          <w:p w:rsidR="00034B0C" w:rsidRPr="001D205B" w:rsidRDefault="00034B0C" w:rsidP="00342BBB">
            <w:pPr>
              <w:widowControl w:val="0"/>
              <w:jc w:val="both"/>
            </w:pPr>
            <w:r w:rsidRPr="001D205B">
              <w:t>+ Đặt ra các câu hỏi về Các bước tiến hành một nghiên cứu chính sách xã hội theo phương pháp Xã hội học.</w:t>
            </w:r>
          </w:p>
          <w:p w:rsidR="00034B0C" w:rsidRPr="001D205B" w:rsidRDefault="00034B0C" w:rsidP="00342BBB">
            <w:pPr>
              <w:widowControl w:val="0"/>
              <w:jc w:val="both"/>
            </w:pPr>
            <w:r w:rsidRPr="001D205B">
              <w:t>+ Hướng dẫn các nhóm SV cách thức triển khai nghiên cứu theo trình tự các bước.</w:t>
            </w:r>
          </w:p>
          <w:p w:rsidR="00034B0C" w:rsidRPr="001D205B" w:rsidRDefault="00034B0C" w:rsidP="00342BBB">
            <w:pPr>
              <w:widowControl w:val="0"/>
              <w:jc w:val="both"/>
            </w:pPr>
            <w:r w:rsidRPr="001D205B">
              <w:t>+ Mỗi nhóm xây dựng một đề cương nghiên cứu Xã hội học cụ thể và cử đại diện lên trình bày.</w:t>
            </w:r>
          </w:p>
          <w:p w:rsidR="00034B0C" w:rsidRPr="001D205B" w:rsidRDefault="00034B0C" w:rsidP="00342BBB">
            <w:pPr>
              <w:widowControl w:val="0"/>
              <w:jc w:val="both"/>
            </w:pPr>
            <w:r w:rsidRPr="001D205B">
              <w:t>+ GV yêu cầu SV truy cập vào trang cá nhân của GV trên hệ thống LMS để cập nhật những tài liệu liên quan đến bài học.</w:t>
            </w:r>
          </w:p>
        </w:tc>
        <w:tc>
          <w:tcPr>
            <w:tcW w:w="1701" w:type="dxa"/>
            <w:shd w:val="clear" w:color="auto" w:fill="auto"/>
          </w:tcPr>
          <w:p w:rsidR="00034B0C" w:rsidRPr="001D205B" w:rsidRDefault="00034B0C" w:rsidP="00342BBB">
            <w:pPr>
              <w:widowControl w:val="0"/>
              <w:tabs>
                <w:tab w:val="left" w:pos="789"/>
              </w:tabs>
              <w:jc w:val="both"/>
            </w:pPr>
            <w:r w:rsidRPr="001D205B">
              <w:t>- Đọc trước tài liệu số [2] từ  trang 239 đến 247.</w:t>
            </w:r>
          </w:p>
          <w:p w:rsidR="00034B0C" w:rsidRPr="001D205B" w:rsidRDefault="00034B0C" w:rsidP="00342BBB">
            <w:pPr>
              <w:widowControl w:val="0"/>
              <w:tabs>
                <w:tab w:val="left" w:pos="789"/>
              </w:tabs>
              <w:jc w:val="both"/>
            </w:pPr>
          </w:p>
          <w:p w:rsidR="00034B0C" w:rsidRPr="001D205B" w:rsidRDefault="00034B0C" w:rsidP="00342BBB">
            <w:pPr>
              <w:widowControl w:val="0"/>
              <w:tabs>
                <w:tab w:val="left" w:pos="789"/>
              </w:tabs>
              <w:jc w:val="both"/>
            </w:pPr>
            <w:r w:rsidRPr="001D205B">
              <w:t>+ Đưa ra một số câu hỏi tự học, yêu cầu SV làm bài tập và tải lên hệ thống LMS (cổng thông tin cán bộ của GV và SV).</w:t>
            </w:r>
          </w:p>
          <w:p w:rsidR="00034B0C" w:rsidRPr="001D205B" w:rsidRDefault="00034B0C" w:rsidP="00342BBB">
            <w:pPr>
              <w:widowControl w:val="0"/>
              <w:tabs>
                <w:tab w:val="left" w:pos="789"/>
              </w:tabs>
              <w:jc w:val="both"/>
            </w:pPr>
          </w:p>
          <w:p w:rsidR="00034B0C" w:rsidRPr="001D205B" w:rsidRDefault="00034B0C" w:rsidP="00342BBB">
            <w:pPr>
              <w:widowControl w:val="0"/>
              <w:tabs>
                <w:tab w:val="left" w:pos="789"/>
              </w:tabs>
              <w:jc w:val="both"/>
            </w:pPr>
            <w:r w:rsidRPr="001D205B">
              <w:t xml:space="preserve">- Hoạt động nhóm: mỗi nhóm lập sơ đồ tư duy các phương pháp thu thập thông tin chủ yếu trong nghiên cứu Chính sách xã hội theo phương pháp Xã hội học </w:t>
            </w:r>
            <w:r w:rsidRPr="001D205B">
              <w:tab/>
            </w: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A1.3.1</w:t>
            </w:r>
          </w:p>
          <w:p w:rsidR="00034B0C" w:rsidRPr="001D205B" w:rsidRDefault="00034B0C" w:rsidP="00342BBB">
            <w:pPr>
              <w:widowControl w:val="0"/>
              <w:jc w:val="center"/>
            </w:pPr>
            <w:r w:rsidRPr="001D205B">
              <w:t>A2</w:t>
            </w: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t>6</w:t>
            </w:r>
          </w:p>
        </w:tc>
        <w:tc>
          <w:tcPr>
            <w:tcW w:w="2531" w:type="dxa"/>
            <w:shd w:val="clear" w:color="auto" w:fill="auto"/>
          </w:tcPr>
          <w:p w:rsidR="00034B0C" w:rsidRPr="001D205B" w:rsidRDefault="00034B0C" w:rsidP="00342BBB">
            <w:pPr>
              <w:widowControl w:val="0"/>
              <w:tabs>
                <w:tab w:val="left" w:pos="1770"/>
              </w:tabs>
            </w:pPr>
            <w:r w:rsidRPr="001D205B">
              <w:rPr>
                <w:b/>
              </w:rPr>
              <w:t>Chương 3:</w:t>
            </w:r>
            <w:r w:rsidRPr="001D205B">
              <w:t xml:space="preserve"> Chính sách dân số và chính sách xã hội đối với phụ nữ</w:t>
            </w:r>
          </w:p>
          <w:p w:rsidR="00034B0C" w:rsidRPr="001D205B" w:rsidRDefault="00034B0C" w:rsidP="00342BBB">
            <w:pPr>
              <w:widowControl w:val="0"/>
              <w:tabs>
                <w:tab w:val="left" w:pos="1770"/>
              </w:tabs>
            </w:pPr>
            <w:r w:rsidRPr="001D205B">
              <w:t xml:space="preserve">- Nội dung: </w:t>
            </w:r>
          </w:p>
          <w:p w:rsidR="00034B0C" w:rsidRPr="001D205B" w:rsidRDefault="00034B0C" w:rsidP="00342BBB">
            <w:pPr>
              <w:widowControl w:val="0"/>
              <w:tabs>
                <w:tab w:val="left" w:pos="1770"/>
              </w:tabs>
            </w:pPr>
            <w:r w:rsidRPr="001D205B">
              <w:t>+ Chính sách dân số</w:t>
            </w:r>
          </w:p>
          <w:p w:rsidR="00034B0C" w:rsidRPr="001D205B" w:rsidRDefault="00034B0C" w:rsidP="00342BBB">
            <w:pPr>
              <w:widowControl w:val="0"/>
              <w:tabs>
                <w:tab w:val="left" w:pos="1770"/>
              </w:tabs>
            </w:pPr>
            <w:r w:rsidRPr="001D205B">
              <w:t>+ Dân số - kế hoạch hóa gia đình</w:t>
            </w:r>
          </w:p>
          <w:p w:rsidR="00034B0C" w:rsidRPr="001D205B" w:rsidRDefault="00034B0C" w:rsidP="00342BBB">
            <w:pPr>
              <w:widowControl w:val="0"/>
              <w:tabs>
                <w:tab w:val="left" w:pos="1770"/>
              </w:tabs>
            </w:pPr>
          </w:p>
          <w:p w:rsidR="00034B0C" w:rsidRPr="001D205B" w:rsidRDefault="00034B0C" w:rsidP="00342BBB">
            <w:pPr>
              <w:widowControl w:val="0"/>
              <w:tabs>
                <w:tab w:val="left" w:pos="1770"/>
              </w:tabs>
              <w:rPr>
                <w:b/>
              </w:rPr>
            </w:pPr>
            <w:r w:rsidRPr="001D205B">
              <w:rPr>
                <w:b/>
              </w:rPr>
              <w:t>- Kỹ năng:</w:t>
            </w:r>
          </w:p>
          <w:p w:rsidR="00034B0C" w:rsidRPr="001D205B" w:rsidRDefault="00034B0C" w:rsidP="00342BBB">
            <w:pPr>
              <w:widowControl w:val="0"/>
              <w:tabs>
                <w:tab w:val="left" w:pos="1770"/>
              </w:tabs>
            </w:pPr>
            <w:r w:rsidRPr="001D205B">
              <w:t>+ Làm việc nhóm</w:t>
            </w:r>
          </w:p>
          <w:p w:rsidR="00034B0C" w:rsidRPr="001D205B" w:rsidRDefault="00034B0C" w:rsidP="00342BBB">
            <w:pPr>
              <w:widowControl w:val="0"/>
              <w:tabs>
                <w:tab w:val="left" w:pos="1770"/>
              </w:tabs>
            </w:pPr>
            <w:r w:rsidRPr="001D205B">
              <w:t>+ Phân tích vấn đề</w:t>
            </w:r>
          </w:p>
          <w:p w:rsidR="00034B0C" w:rsidRPr="001D205B" w:rsidRDefault="00034B0C" w:rsidP="00342BBB">
            <w:pPr>
              <w:widowControl w:val="0"/>
              <w:tabs>
                <w:tab w:val="left" w:pos="1770"/>
              </w:tabs>
            </w:pPr>
            <w:r w:rsidRPr="001D205B">
              <w:t>+ Góp ý và nhận xét</w:t>
            </w:r>
          </w:p>
          <w:p w:rsidR="00034B0C" w:rsidRPr="001D205B" w:rsidRDefault="00034B0C" w:rsidP="00342BBB">
            <w:pPr>
              <w:widowControl w:val="0"/>
              <w:tabs>
                <w:tab w:val="left" w:pos="1770"/>
              </w:tabs>
            </w:pPr>
          </w:p>
          <w:p w:rsidR="00034B0C" w:rsidRPr="001D205B" w:rsidRDefault="00034B0C" w:rsidP="00342BBB">
            <w:pPr>
              <w:widowControl w:val="0"/>
              <w:tabs>
                <w:tab w:val="left" w:pos="1770"/>
              </w:tabs>
              <w:rPr>
                <w:b/>
              </w:rPr>
            </w:pPr>
            <w:r w:rsidRPr="001D205B">
              <w:rPr>
                <w:b/>
              </w:rPr>
              <w:t>- Thái độ:</w:t>
            </w:r>
          </w:p>
          <w:p w:rsidR="00034B0C" w:rsidRPr="001D205B" w:rsidRDefault="00034B0C" w:rsidP="00342BBB">
            <w:pPr>
              <w:widowControl w:val="0"/>
              <w:tabs>
                <w:tab w:val="left" w:pos="1770"/>
              </w:tabs>
            </w:pPr>
            <w:r w:rsidRPr="001D205B">
              <w:t>+ Chủ động, tích cực trao đổi, tương tác giữa SV và giảng viên</w:t>
            </w:r>
          </w:p>
          <w:p w:rsidR="00034B0C" w:rsidRPr="001D205B" w:rsidRDefault="00034B0C" w:rsidP="00342BBB">
            <w:pPr>
              <w:widowControl w:val="0"/>
              <w:tabs>
                <w:tab w:val="left" w:pos="1770"/>
              </w:tabs>
            </w:pPr>
            <w:r w:rsidRPr="001D205B">
              <w:t>+ Tự học</w:t>
            </w:r>
          </w:p>
          <w:p w:rsidR="00034B0C" w:rsidRPr="001D205B" w:rsidRDefault="00034B0C" w:rsidP="00342BBB">
            <w:pPr>
              <w:widowControl w:val="0"/>
              <w:tabs>
                <w:tab w:val="left" w:pos="1770"/>
              </w:tabs>
            </w:pPr>
          </w:p>
        </w:tc>
        <w:tc>
          <w:tcPr>
            <w:tcW w:w="2160" w:type="dxa"/>
            <w:shd w:val="clear" w:color="auto" w:fill="auto"/>
          </w:tcPr>
          <w:p w:rsidR="00034B0C" w:rsidRPr="001D205B" w:rsidRDefault="00034B0C" w:rsidP="00342BBB">
            <w:pPr>
              <w:widowControl w:val="0"/>
              <w:jc w:val="both"/>
            </w:pPr>
            <w:r w:rsidRPr="001D205B">
              <w:lastRenderedPageBreak/>
              <w:t xml:space="preserve">- Giảng viên: </w:t>
            </w:r>
          </w:p>
          <w:p w:rsidR="00034B0C" w:rsidRPr="001D205B" w:rsidRDefault="00034B0C" w:rsidP="00342BBB">
            <w:pPr>
              <w:widowControl w:val="0"/>
              <w:jc w:val="both"/>
            </w:pPr>
            <w:r w:rsidRPr="001D205B">
              <w:t>+Thuyết trình kết hợp slide giảng về chính sách dân số ở nước ta</w:t>
            </w:r>
          </w:p>
          <w:p w:rsidR="00034B0C" w:rsidRPr="001D205B" w:rsidRDefault="00034B0C" w:rsidP="00342BBB">
            <w:pPr>
              <w:widowControl w:val="0"/>
              <w:jc w:val="both"/>
            </w:pPr>
            <w:r w:rsidRPr="001D205B">
              <w:t>+ Đưa ra một số câu hỏi nhanh về chương trình dân số - kế hoạch hóa gia đình ở nước ta theo thời kì lịch sử</w:t>
            </w:r>
          </w:p>
          <w:p w:rsidR="00034B0C" w:rsidRPr="001D205B" w:rsidRDefault="00034B0C" w:rsidP="00342BBB">
            <w:pPr>
              <w:widowControl w:val="0"/>
              <w:jc w:val="both"/>
            </w:pPr>
            <w:r w:rsidRPr="001D205B">
              <w:t xml:space="preserve">+ Đưa ra tình huống về chênh lệch giới tính khi sinh, yêu cầu SV nhận xét, phân tích </w:t>
            </w:r>
          </w:p>
          <w:p w:rsidR="00034B0C" w:rsidRPr="001D205B" w:rsidRDefault="00034B0C" w:rsidP="00342BBB">
            <w:pPr>
              <w:widowControl w:val="0"/>
              <w:jc w:val="both"/>
            </w:pPr>
            <w:r w:rsidRPr="001D205B">
              <w:t xml:space="preserve">+ Đánh giá, nhận xét các kết quả thảo </w:t>
            </w:r>
            <w:r w:rsidRPr="001D205B">
              <w:lastRenderedPageBreak/>
              <w:t>luận nhóm trên lớp</w:t>
            </w:r>
          </w:p>
          <w:p w:rsidR="00034B0C" w:rsidRPr="001D205B" w:rsidRDefault="00034B0C" w:rsidP="00342BBB">
            <w:pPr>
              <w:widowControl w:val="0"/>
              <w:jc w:val="both"/>
            </w:pPr>
          </w:p>
          <w:p w:rsidR="00034B0C" w:rsidRPr="001D205B" w:rsidRDefault="00034B0C" w:rsidP="00342BBB">
            <w:pPr>
              <w:widowControl w:val="0"/>
              <w:jc w:val="both"/>
            </w:pPr>
            <w:r w:rsidRPr="001D205B">
              <w:t>- Hoạt động nhóm: Các nhóm tự lấy ví dụ thực tiễn để liên hệ với nội dung lý thuyết và cử đại diện trình bày trước lớp</w:t>
            </w:r>
          </w:p>
          <w:p w:rsidR="00034B0C" w:rsidRPr="001D205B" w:rsidRDefault="00034B0C" w:rsidP="00342BBB">
            <w:pPr>
              <w:widowControl w:val="0"/>
              <w:jc w:val="both"/>
            </w:pPr>
          </w:p>
          <w:p w:rsidR="00034B0C" w:rsidRPr="001D205B" w:rsidRDefault="00034B0C" w:rsidP="00342BBB">
            <w:pPr>
              <w:widowControl w:val="0"/>
              <w:jc w:val="both"/>
            </w:pPr>
          </w:p>
        </w:tc>
        <w:tc>
          <w:tcPr>
            <w:tcW w:w="1701" w:type="dxa"/>
            <w:shd w:val="clear" w:color="auto" w:fill="auto"/>
          </w:tcPr>
          <w:p w:rsidR="00034B0C" w:rsidRPr="001D205B" w:rsidRDefault="00034B0C" w:rsidP="00342BBB">
            <w:pPr>
              <w:widowControl w:val="0"/>
              <w:jc w:val="both"/>
            </w:pPr>
            <w:r w:rsidRPr="001D205B">
              <w:lastRenderedPageBreak/>
              <w:t>Đọc trước tài liệu số [1] từ  trang 177 đến 199; tài liệu số [2] từ trang 141 đến 145.</w:t>
            </w:r>
          </w:p>
          <w:p w:rsidR="00034B0C" w:rsidRPr="001D205B" w:rsidRDefault="00034B0C" w:rsidP="00342BBB">
            <w:pPr>
              <w:widowControl w:val="0"/>
              <w:jc w:val="both"/>
            </w:pPr>
          </w:p>
          <w:p w:rsidR="00034B0C" w:rsidRPr="001D205B" w:rsidRDefault="00034B0C" w:rsidP="00342BBB">
            <w:pPr>
              <w:widowControl w:val="0"/>
              <w:jc w:val="both"/>
            </w:pPr>
            <w:r w:rsidRPr="001D205B">
              <w:t xml:space="preserve">+ GV yêu cầu SV vào trang thông tin cá nhân của giảng viên trên hệ thống LMS, tích cực tương tác với giảng viên và nhận tài liệu, bài tập cũng như </w:t>
            </w:r>
            <w:r w:rsidRPr="001D205B">
              <w:lastRenderedPageBreak/>
              <w:t>tương tác với nhóm thông qua cổng thông tin cán bộ của giảng viên.</w:t>
            </w:r>
          </w:p>
          <w:p w:rsidR="00034B0C" w:rsidRPr="001D205B" w:rsidRDefault="00034B0C" w:rsidP="00342BBB">
            <w:pPr>
              <w:widowControl w:val="0"/>
              <w:jc w:val="both"/>
            </w:pPr>
            <w:r w:rsidRPr="001D205B">
              <w:t>- Tự học: GV đưa ra một số câu hỏi hướng dẫn SV tự học về quan điểm, giải pháp cơ bản hoàn thiện chính sách dân số ở nước ta.</w:t>
            </w: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 G4.1; G4.2</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A1.1; A1.2;</w:t>
            </w:r>
          </w:p>
          <w:p w:rsidR="00034B0C" w:rsidRPr="001D205B" w:rsidRDefault="00034B0C" w:rsidP="00342BBB">
            <w:pPr>
              <w:widowControl w:val="0"/>
              <w:jc w:val="center"/>
            </w:pPr>
            <w:r w:rsidRPr="001D205B">
              <w:t>A2</w:t>
            </w: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lastRenderedPageBreak/>
              <w:t>7</w:t>
            </w:r>
          </w:p>
        </w:tc>
        <w:tc>
          <w:tcPr>
            <w:tcW w:w="2531" w:type="dxa"/>
            <w:shd w:val="clear" w:color="auto" w:fill="auto"/>
          </w:tcPr>
          <w:p w:rsidR="00034B0C" w:rsidRPr="001D205B" w:rsidRDefault="00034B0C" w:rsidP="00342BBB">
            <w:pPr>
              <w:widowControl w:val="0"/>
            </w:pPr>
            <w:r w:rsidRPr="001D205B">
              <w:rPr>
                <w:b/>
              </w:rPr>
              <w:t xml:space="preserve">Chương 3: </w:t>
            </w:r>
            <w:r w:rsidRPr="001D205B">
              <w:t>Chính sách dân số và chính sách xã hội đối với phụ nữ</w:t>
            </w:r>
          </w:p>
          <w:p w:rsidR="00034B0C" w:rsidRPr="001D205B" w:rsidRDefault="00034B0C" w:rsidP="00342BBB">
            <w:pPr>
              <w:widowControl w:val="0"/>
            </w:pPr>
            <w:r w:rsidRPr="001D205B">
              <w:t xml:space="preserve"> (tiếp)</w:t>
            </w:r>
          </w:p>
          <w:p w:rsidR="00034B0C" w:rsidRPr="001D205B" w:rsidRDefault="00034B0C" w:rsidP="00342BBB">
            <w:pPr>
              <w:widowControl w:val="0"/>
            </w:pPr>
          </w:p>
          <w:p w:rsidR="00034B0C" w:rsidRPr="001D205B" w:rsidRDefault="00034B0C" w:rsidP="00342BBB">
            <w:pPr>
              <w:widowControl w:val="0"/>
              <w:rPr>
                <w:b/>
              </w:rPr>
            </w:pPr>
            <w:r w:rsidRPr="001D205B">
              <w:rPr>
                <w:b/>
              </w:rPr>
              <w:t xml:space="preserve">- Nội dung: </w:t>
            </w:r>
          </w:p>
          <w:p w:rsidR="00034B0C" w:rsidRPr="001D205B" w:rsidRDefault="00034B0C" w:rsidP="00342BBB">
            <w:pPr>
              <w:widowControl w:val="0"/>
            </w:pPr>
            <w:r w:rsidRPr="001D205B">
              <w:t xml:space="preserve">Chính sách xã hội đối với phụ nữ </w:t>
            </w:r>
          </w:p>
          <w:p w:rsidR="00034B0C" w:rsidRPr="001D205B" w:rsidRDefault="00034B0C" w:rsidP="00342BBB">
            <w:pPr>
              <w:widowControl w:val="0"/>
            </w:pPr>
          </w:p>
          <w:p w:rsidR="00034B0C" w:rsidRPr="001D205B" w:rsidRDefault="00034B0C" w:rsidP="00342BBB">
            <w:pPr>
              <w:widowControl w:val="0"/>
              <w:rPr>
                <w:b/>
              </w:rPr>
            </w:pPr>
            <w:r w:rsidRPr="001D205B">
              <w:rPr>
                <w:b/>
              </w:rPr>
              <w:t>- Kỹ năng:</w:t>
            </w:r>
          </w:p>
          <w:p w:rsidR="00034B0C" w:rsidRPr="001D205B" w:rsidRDefault="00034B0C" w:rsidP="00342BBB">
            <w:pPr>
              <w:widowControl w:val="0"/>
            </w:pPr>
            <w:r w:rsidRPr="001D205B">
              <w:t>+ Phân tích vấn đề</w:t>
            </w:r>
          </w:p>
          <w:p w:rsidR="00034B0C" w:rsidRPr="001D205B" w:rsidRDefault="00034B0C" w:rsidP="00342BBB">
            <w:pPr>
              <w:widowControl w:val="0"/>
            </w:pPr>
            <w:r w:rsidRPr="001D205B">
              <w:t>+ Giao tiếp</w:t>
            </w:r>
          </w:p>
          <w:p w:rsidR="00034B0C" w:rsidRPr="001D205B" w:rsidRDefault="00034B0C" w:rsidP="00342BBB">
            <w:pPr>
              <w:widowControl w:val="0"/>
            </w:pPr>
            <w:r w:rsidRPr="001D205B">
              <w:t>+ Làm việc nhóm</w:t>
            </w:r>
          </w:p>
          <w:p w:rsidR="00034B0C" w:rsidRPr="001D205B" w:rsidRDefault="00034B0C" w:rsidP="00342BBB">
            <w:pPr>
              <w:widowControl w:val="0"/>
            </w:pPr>
          </w:p>
          <w:p w:rsidR="00034B0C" w:rsidRPr="001D205B" w:rsidRDefault="00034B0C" w:rsidP="00342BBB">
            <w:pPr>
              <w:widowControl w:val="0"/>
              <w:rPr>
                <w:b/>
              </w:rPr>
            </w:pPr>
            <w:r w:rsidRPr="001D205B">
              <w:rPr>
                <w:b/>
              </w:rPr>
              <w:t>- Thái độ:</w:t>
            </w:r>
          </w:p>
          <w:p w:rsidR="00034B0C" w:rsidRPr="001D205B" w:rsidRDefault="00034B0C" w:rsidP="00342BBB">
            <w:pPr>
              <w:widowControl w:val="0"/>
            </w:pPr>
            <w:r w:rsidRPr="001D205B">
              <w:t>+ Chủ động, tích cực trao đổi, tương tác</w:t>
            </w:r>
          </w:p>
          <w:p w:rsidR="00034B0C" w:rsidRPr="001D205B" w:rsidRDefault="00034B0C" w:rsidP="00342BBB">
            <w:pPr>
              <w:widowControl w:val="0"/>
            </w:pPr>
            <w:r w:rsidRPr="001D205B">
              <w:t>+ Tự học</w:t>
            </w:r>
          </w:p>
          <w:p w:rsidR="00034B0C" w:rsidRPr="001D205B" w:rsidRDefault="00034B0C" w:rsidP="00342BBB">
            <w:pPr>
              <w:widowControl w:val="0"/>
              <w:rPr>
                <w:b/>
              </w:rPr>
            </w:pPr>
          </w:p>
        </w:tc>
        <w:tc>
          <w:tcPr>
            <w:tcW w:w="2160" w:type="dxa"/>
            <w:shd w:val="clear" w:color="auto" w:fill="auto"/>
          </w:tcPr>
          <w:p w:rsidR="00034B0C" w:rsidRPr="001D205B" w:rsidRDefault="00034B0C" w:rsidP="00342BBB">
            <w:pPr>
              <w:widowControl w:val="0"/>
              <w:jc w:val="both"/>
            </w:pPr>
            <w:r w:rsidRPr="001D205B">
              <w:t xml:space="preserve">- Giảng viên: </w:t>
            </w:r>
          </w:p>
          <w:p w:rsidR="00034B0C" w:rsidRPr="001D205B" w:rsidRDefault="00034B0C" w:rsidP="00342BBB">
            <w:pPr>
              <w:widowControl w:val="0"/>
              <w:jc w:val="both"/>
            </w:pPr>
            <w:r w:rsidRPr="001D205B">
              <w:t>+Giới thiệu (thuyết trình kết hợp slide) về khái niệm, vai trò của chính sách xã hội đối với phụ nữ</w:t>
            </w:r>
          </w:p>
          <w:p w:rsidR="00034B0C" w:rsidRPr="001D205B" w:rsidRDefault="00034B0C" w:rsidP="00342BBB">
            <w:pPr>
              <w:widowControl w:val="0"/>
              <w:jc w:val="both"/>
            </w:pPr>
            <w:r w:rsidRPr="001D205B">
              <w:t>+ Sử dụng các video clip hoặc hình ảnh minh họa về bất bình đẳng giới ở Việt Nam và yêu cầu các nhóm SV nhận xét, phân tích.</w:t>
            </w:r>
          </w:p>
          <w:p w:rsidR="00034B0C" w:rsidRPr="001D205B" w:rsidRDefault="00034B0C" w:rsidP="00342BBB">
            <w:pPr>
              <w:widowControl w:val="0"/>
              <w:jc w:val="both"/>
            </w:pPr>
          </w:p>
          <w:p w:rsidR="00034B0C" w:rsidRPr="001D205B" w:rsidRDefault="00034B0C" w:rsidP="00342BBB">
            <w:pPr>
              <w:widowControl w:val="0"/>
              <w:jc w:val="both"/>
            </w:pPr>
            <w:r w:rsidRPr="001D205B">
              <w:t>- GV sử dụng phương pháp tranh luận về vấn đề bình đẳng giới trong lĩnh vực chính trị. Yêu cầu các nhóm đưa ra lập luận để bảo vệ ý kiến của mình.</w:t>
            </w:r>
          </w:p>
          <w:p w:rsidR="00034B0C" w:rsidRPr="001D205B" w:rsidRDefault="00034B0C" w:rsidP="00342BBB">
            <w:pPr>
              <w:widowControl w:val="0"/>
              <w:jc w:val="both"/>
            </w:pPr>
            <w:r w:rsidRPr="001D205B">
              <w:t>+ GV yêu cầu SV truy cập vào trang cá nhân của GV trên hệ thống LMS để cập nhật những tài liệu liên quan đến bài học.</w:t>
            </w:r>
          </w:p>
        </w:tc>
        <w:tc>
          <w:tcPr>
            <w:tcW w:w="1701" w:type="dxa"/>
            <w:shd w:val="clear" w:color="auto" w:fill="auto"/>
          </w:tcPr>
          <w:p w:rsidR="00034B0C" w:rsidRPr="001D205B" w:rsidRDefault="00034B0C" w:rsidP="00342BBB">
            <w:pPr>
              <w:widowControl w:val="0"/>
              <w:jc w:val="both"/>
              <w:rPr>
                <w:lang w:val="fr-FR"/>
              </w:rPr>
            </w:pPr>
            <w:r w:rsidRPr="001D205B">
              <w:rPr>
                <w:lang w:val="fr-FR"/>
              </w:rPr>
              <w:t xml:space="preserve">Đọc tài liệu số [1] từ trang </w:t>
            </w:r>
            <w:r w:rsidRPr="001D205B">
              <w:t>311</w:t>
            </w:r>
            <w:r w:rsidRPr="001D205B">
              <w:rPr>
                <w:lang w:val="fr-FR"/>
              </w:rPr>
              <w:t xml:space="preserve"> đến trang </w:t>
            </w:r>
            <w:r w:rsidRPr="001D205B">
              <w:t>330</w:t>
            </w:r>
            <w:r w:rsidRPr="001D205B">
              <w:rPr>
                <w:lang w:val="fr-FR"/>
              </w:rPr>
              <w:t>.</w:t>
            </w:r>
          </w:p>
          <w:p w:rsidR="00034B0C" w:rsidRPr="001D205B" w:rsidRDefault="00034B0C" w:rsidP="00342BBB">
            <w:pPr>
              <w:widowControl w:val="0"/>
              <w:jc w:val="both"/>
              <w:rPr>
                <w:lang w:val="fr-FR"/>
              </w:rPr>
            </w:pPr>
            <w:r w:rsidRPr="001D205B">
              <w:rPr>
                <w:lang w:val="fr-FR"/>
              </w:rPr>
              <w:t>- Cập nhật các thông tin trên Internet</w:t>
            </w:r>
          </w:p>
          <w:p w:rsidR="00034B0C" w:rsidRPr="001D205B" w:rsidRDefault="00034B0C" w:rsidP="00342BBB">
            <w:pPr>
              <w:widowControl w:val="0"/>
              <w:jc w:val="both"/>
            </w:pPr>
            <w:r w:rsidRPr="001D205B">
              <w:t>- Cập nhật tài liệu và tương tác với giảng viên, hoạt động nhóm thông qua hệ thống LMS (cổng thông tin cán bộ của giảng viên)</w:t>
            </w:r>
          </w:p>
          <w:p w:rsidR="00034B0C" w:rsidRPr="001D205B" w:rsidRDefault="00034B0C" w:rsidP="00342BBB">
            <w:pPr>
              <w:widowControl w:val="0"/>
              <w:jc w:val="both"/>
            </w:pPr>
            <w:r w:rsidRPr="001D205B">
              <w:t xml:space="preserve">- Tự học: Mỗi nhóm lựa chọn một hiện tượng bất bình đẳng giới trong đời sống thực tiễn và phân tích, đề xuất phương hướng chính sách. </w:t>
            </w:r>
          </w:p>
          <w:p w:rsidR="00034B0C" w:rsidRPr="001D205B" w:rsidRDefault="00034B0C" w:rsidP="00342BBB">
            <w:pPr>
              <w:widowControl w:val="0"/>
              <w:jc w:val="both"/>
            </w:pP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 G4.1; G4.2</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A1.1; A1.2;</w:t>
            </w:r>
          </w:p>
          <w:p w:rsidR="00034B0C" w:rsidRPr="001D205B" w:rsidRDefault="00034B0C" w:rsidP="00342BBB">
            <w:pPr>
              <w:widowControl w:val="0"/>
              <w:jc w:val="center"/>
            </w:pPr>
            <w:r w:rsidRPr="001D205B">
              <w:t>A2</w:t>
            </w: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t>8</w:t>
            </w:r>
          </w:p>
        </w:tc>
        <w:tc>
          <w:tcPr>
            <w:tcW w:w="2531" w:type="dxa"/>
            <w:shd w:val="clear" w:color="auto" w:fill="auto"/>
          </w:tcPr>
          <w:p w:rsidR="00034B0C" w:rsidRPr="001D205B" w:rsidRDefault="00034B0C" w:rsidP="00342BBB">
            <w:pPr>
              <w:widowControl w:val="0"/>
              <w:rPr>
                <w:b/>
              </w:rPr>
            </w:pPr>
            <w:r w:rsidRPr="001D205B">
              <w:rPr>
                <w:b/>
              </w:rPr>
              <w:t xml:space="preserve">Thảo luận bài tập nhóm lần 1. </w:t>
            </w:r>
          </w:p>
          <w:p w:rsidR="00034B0C" w:rsidRPr="001D205B" w:rsidRDefault="00034B0C" w:rsidP="00342BBB">
            <w:pPr>
              <w:widowControl w:val="0"/>
            </w:pPr>
          </w:p>
          <w:p w:rsidR="00034B0C" w:rsidRPr="001D205B" w:rsidRDefault="00034B0C" w:rsidP="00342BBB">
            <w:pPr>
              <w:widowControl w:val="0"/>
              <w:jc w:val="both"/>
            </w:pPr>
            <w:r w:rsidRPr="001D205B">
              <w:rPr>
                <w:b/>
              </w:rPr>
              <w:t>- Nội dung</w:t>
            </w:r>
            <w:r w:rsidRPr="001D205B">
              <w:t xml:space="preserve">: Mỗi nhóm lựa chọn một trong hai chính sách về dân số hoặc CSXH đối với phụ </w:t>
            </w:r>
            <w:r w:rsidRPr="001D205B">
              <w:lastRenderedPageBreak/>
              <w:t>nữ ở Việt Nam và tìm hiểu, đánh giá hiệu quả cũng như những tồn tại, hạn chế trong việc giải quyết các vấn đề xã hội nảy sinh trong thực tiễn.</w:t>
            </w:r>
          </w:p>
          <w:p w:rsidR="00034B0C" w:rsidRPr="001D205B" w:rsidRDefault="00034B0C" w:rsidP="00342BBB">
            <w:pPr>
              <w:widowControl w:val="0"/>
            </w:pPr>
          </w:p>
          <w:p w:rsidR="00034B0C" w:rsidRPr="001D205B" w:rsidRDefault="00034B0C" w:rsidP="00342BBB">
            <w:pPr>
              <w:widowControl w:val="0"/>
              <w:rPr>
                <w:b/>
              </w:rPr>
            </w:pPr>
            <w:r w:rsidRPr="001D205B">
              <w:rPr>
                <w:b/>
              </w:rPr>
              <w:t>- Kỹ năng:</w:t>
            </w:r>
          </w:p>
          <w:p w:rsidR="00034B0C" w:rsidRPr="001D205B" w:rsidRDefault="00034B0C" w:rsidP="00342BBB">
            <w:pPr>
              <w:widowControl w:val="0"/>
            </w:pPr>
            <w:r w:rsidRPr="001D205B">
              <w:t>+ Làm việc nhóm</w:t>
            </w:r>
          </w:p>
          <w:p w:rsidR="00034B0C" w:rsidRPr="001D205B" w:rsidRDefault="00034B0C" w:rsidP="00342BBB">
            <w:pPr>
              <w:widowControl w:val="0"/>
            </w:pPr>
            <w:r w:rsidRPr="001D205B">
              <w:t>+ Nhận diện, phân tích tác động của yếu tố xã hội đến cá nhân, nhóm, cộng đồng</w:t>
            </w:r>
          </w:p>
          <w:p w:rsidR="00034B0C" w:rsidRPr="001D205B" w:rsidRDefault="00034B0C" w:rsidP="00342BBB">
            <w:pPr>
              <w:widowControl w:val="0"/>
            </w:pPr>
            <w:r w:rsidRPr="001D205B">
              <w:t>+ Thuyết trình</w:t>
            </w:r>
          </w:p>
          <w:p w:rsidR="00034B0C" w:rsidRPr="001D205B" w:rsidRDefault="00034B0C" w:rsidP="00342BBB">
            <w:pPr>
              <w:widowControl w:val="0"/>
            </w:pPr>
            <w:r w:rsidRPr="001D205B">
              <w:t>+ Soạn thảo văn bản, thiết kế Slide</w:t>
            </w:r>
          </w:p>
          <w:p w:rsidR="00034B0C" w:rsidRPr="001D205B" w:rsidRDefault="00034B0C" w:rsidP="00342BBB">
            <w:pPr>
              <w:widowControl w:val="0"/>
            </w:pPr>
            <w:r w:rsidRPr="001D205B">
              <w:t>+ Góp ý, nhận xét, phản biện</w:t>
            </w:r>
          </w:p>
          <w:p w:rsidR="00034B0C" w:rsidRPr="001D205B" w:rsidRDefault="00034B0C" w:rsidP="00342BBB">
            <w:pPr>
              <w:widowControl w:val="0"/>
            </w:pPr>
          </w:p>
          <w:p w:rsidR="00034B0C" w:rsidRPr="001D205B" w:rsidRDefault="00034B0C" w:rsidP="00342BBB">
            <w:pPr>
              <w:widowControl w:val="0"/>
              <w:rPr>
                <w:b/>
              </w:rPr>
            </w:pPr>
            <w:r w:rsidRPr="001D205B">
              <w:rPr>
                <w:b/>
              </w:rPr>
              <w:t>- Thái độ:</w:t>
            </w:r>
          </w:p>
          <w:p w:rsidR="00034B0C" w:rsidRPr="001D205B" w:rsidRDefault="00034B0C" w:rsidP="00342BBB">
            <w:pPr>
              <w:widowControl w:val="0"/>
            </w:pPr>
            <w:r w:rsidRPr="001D205B">
              <w:t xml:space="preserve">+ Chủ động, tích cực </w:t>
            </w:r>
          </w:p>
          <w:p w:rsidR="00034B0C" w:rsidRPr="001D205B" w:rsidRDefault="00034B0C" w:rsidP="00342BBB">
            <w:pPr>
              <w:widowControl w:val="0"/>
            </w:pPr>
            <w:r w:rsidRPr="001D205B">
              <w:t>+ Tự học, tự nghiên cứu</w:t>
            </w:r>
          </w:p>
        </w:tc>
        <w:tc>
          <w:tcPr>
            <w:tcW w:w="2160" w:type="dxa"/>
            <w:shd w:val="clear" w:color="auto" w:fill="auto"/>
          </w:tcPr>
          <w:p w:rsidR="00034B0C" w:rsidRPr="001D205B" w:rsidRDefault="00034B0C" w:rsidP="00342BBB">
            <w:pPr>
              <w:widowControl w:val="0"/>
              <w:jc w:val="both"/>
            </w:pPr>
            <w:r w:rsidRPr="001D205B">
              <w:lastRenderedPageBreak/>
              <w:t>- Các nhóm cử đại diện trình bày bài tập nhóm. Các thành viên còn lại bổ sung những nội dung khác (nếu có)</w:t>
            </w:r>
          </w:p>
          <w:p w:rsidR="00034B0C" w:rsidRPr="001D205B" w:rsidRDefault="00034B0C" w:rsidP="00342BBB">
            <w:pPr>
              <w:widowControl w:val="0"/>
              <w:jc w:val="both"/>
            </w:pPr>
            <w:r w:rsidRPr="001D205B">
              <w:t xml:space="preserve">- Sau khi trình bày </w:t>
            </w:r>
            <w:r w:rsidRPr="001D205B">
              <w:lastRenderedPageBreak/>
              <w:t>bài tập nhóm thì lấy ý kiến góp ý, phản biện của các sinh viên trong lớp.</w:t>
            </w:r>
          </w:p>
          <w:p w:rsidR="00034B0C" w:rsidRPr="001D205B" w:rsidRDefault="00034B0C" w:rsidP="00342BBB">
            <w:pPr>
              <w:widowControl w:val="0"/>
              <w:jc w:val="both"/>
            </w:pPr>
            <w:r w:rsidRPr="001D205B">
              <w:t>- Giảng viên hỗ trợ điều hành thảo luận, đánh giá kết quả bài tập nhóm và tổng kết vấn đề.</w:t>
            </w:r>
          </w:p>
          <w:p w:rsidR="00034B0C" w:rsidRPr="001D205B" w:rsidRDefault="00034B0C" w:rsidP="00342BBB">
            <w:pPr>
              <w:widowControl w:val="0"/>
              <w:jc w:val="both"/>
            </w:pPr>
          </w:p>
          <w:p w:rsidR="00034B0C" w:rsidRPr="001D205B" w:rsidRDefault="00034B0C" w:rsidP="00342BBB">
            <w:pPr>
              <w:widowControl w:val="0"/>
              <w:jc w:val="both"/>
            </w:pPr>
            <w:r w:rsidRPr="001D205B">
              <w:t>- Tự học: GV yêu cầu SV truy cập vào trang web cá nhân của GV (hoặc nhóm học tập Online) để cập nhật những tài liệu liên quan đến bài học.</w:t>
            </w:r>
          </w:p>
        </w:tc>
        <w:tc>
          <w:tcPr>
            <w:tcW w:w="1701" w:type="dxa"/>
            <w:shd w:val="clear" w:color="auto" w:fill="auto"/>
          </w:tcPr>
          <w:p w:rsidR="00034B0C" w:rsidRPr="001D205B" w:rsidRDefault="00034B0C" w:rsidP="00342BBB">
            <w:pPr>
              <w:widowControl w:val="0"/>
              <w:jc w:val="both"/>
            </w:pPr>
            <w:r w:rsidRPr="001D205B">
              <w:lastRenderedPageBreak/>
              <w:t>Yêu cầu hồ sơ bài tập nhóm:</w:t>
            </w:r>
          </w:p>
          <w:p w:rsidR="00034B0C" w:rsidRPr="001D205B" w:rsidRDefault="00034B0C" w:rsidP="00342BBB">
            <w:pPr>
              <w:widowControl w:val="0"/>
              <w:jc w:val="both"/>
            </w:pPr>
            <w:r w:rsidRPr="001D205B">
              <w:t xml:space="preserve">+ Nội dung phù hợp với yêu cầu, khuyến khích lựa chọn </w:t>
            </w:r>
            <w:r w:rsidRPr="001D205B">
              <w:lastRenderedPageBreak/>
              <w:t>những đề tài mới. Hình thức trình bày văn bản theo đúng quy cách.</w:t>
            </w:r>
          </w:p>
          <w:p w:rsidR="00034B0C" w:rsidRPr="001D205B" w:rsidRDefault="00034B0C" w:rsidP="00342BBB">
            <w:pPr>
              <w:widowControl w:val="0"/>
              <w:jc w:val="both"/>
            </w:pPr>
            <w:r w:rsidRPr="001D205B">
              <w:t>+ Slide trình chiếu</w:t>
            </w:r>
          </w:p>
          <w:p w:rsidR="00034B0C" w:rsidRPr="001D205B" w:rsidRDefault="00034B0C" w:rsidP="00342BBB">
            <w:pPr>
              <w:widowControl w:val="0"/>
              <w:jc w:val="both"/>
            </w:pPr>
            <w:r w:rsidRPr="001D205B">
              <w:t>+ Biên bản họp nhóm, bảng đánh giá (xếp loại) mức độ tham gia của các thành viên trong nhóm.</w:t>
            </w:r>
          </w:p>
          <w:p w:rsidR="00034B0C" w:rsidRPr="001D205B" w:rsidRDefault="00034B0C" w:rsidP="00342BBB">
            <w:pPr>
              <w:widowControl w:val="0"/>
              <w:jc w:val="both"/>
            </w:pPr>
            <w:r w:rsidRPr="001D205B">
              <w:t>- Đăng tải nội dung thảo luận của từng nhóm ở nhóm học tập Online để các thành viên trong lớp có thể đọc và góp ý, nhận xét</w:t>
            </w:r>
          </w:p>
        </w:tc>
        <w:tc>
          <w:tcPr>
            <w:tcW w:w="992" w:type="dxa"/>
            <w:shd w:val="clear" w:color="auto" w:fill="auto"/>
            <w:vAlign w:val="center"/>
          </w:tcPr>
          <w:p w:rsidR="00034B0C" w:rsidRPr="001D205B" w:rsidRDefault="00034B0C" w:rsidP="00342BBB">
            <w:pPr>
              <w:widowControl w:val="0"/>
              <w:jc w:val="center"/>
            </w:pPr>
            <w:r w:rsidRPr="001D205B">
              <w:lastRenderedPageBreak/>
              <w:t>G1.3; G2.1; G2.2; G3.1; G3.2</w:t>
            </w:r>
          </w:p>
        </w:tc>
        <w:tc>
          <w:tcPr>
            <w:tcW w:w="1125" w:type="dxa"/>
            <w:shd w:val="clear" w:color="auto" w:fill="auto"/>
            <w:vAlign w:val="center"/>
          </w:tcPr>
          <w:p w:rsidR="00034B0C" w:rsidRPr="001D205B" w:rsidRDefault="00034B0C" w:rsidP="00342BBB">
            <w:pPr>
              <w:widowControl w:val="0"/>
              <w:jc w:val="center"/>
            </w:pPr>
            <w:r w:rsidRPr="001D205B">
              <w:t>A1.1; A1.2;</w:t>
            </w:r>
          </w:p>
          <w:p w:rsidR="00034B0C" w:rsidRPr="001D205B" w:rsidRDefault="00034B0C" w:rsidP="00342BBB">
            <w:pPr>
              <w:widowControl w:val="0"/>
              <w:jc w:val="center"/>
            </w:pPr>
            <w:r w:rsidRPr="001D205B">
              <w:t>A1.2.1;</w:t>
            </w:r>
          </w:p>
          <w:p w:rsidR="00034B0C" w:rsidRPr="001D205B" w:rsidRDefault="00034B0C" w:rsidP="00342BBB">
            <w:pPr>
              <w:widowControl w:val="0"/>
              <w:jc w:val="center"/>
            </w:pP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lastRenderedPageBreak/>
              <w:t>9</w:t>
            </w:r>
          </w:p>
        </w:tc>
        <w:tc>
          <w:tcPr>
            <w:tcW w:w="2531" w:type="dxa"/>
            <w:shd w:val="clear" w:color="auto" w:fill="auto"/>
          </w:tcPr>
          <w:p w:rsidR="00034B0C" w:rsidRPr="001D205B" w:rsidRDefault="00034B0C" w:rsidP="00342BBB">
            <w:pPr>
              <w:widowControl w:val="0"/>
            </w:pPr>
            <w:r w:rsidRPr="001D205B">
              <w:rPr>
                <w:b/>
              </w:rPr>
              <w:t>Chương 4:</w:t>
            </w:r>
            <w:r w:rsidRPr="001D205B">
              <w:t xml:space="preserve"> Chính sách giáo dục - đào tạo và chính sách việc làm</w:t>
            </w:r>
          </w:p>
          <w:p w:rsidR="00034B0C" w:rsidRPr="001D205B" w:rsidRDefault="00034B0C" w:rsidP="00342BBB">
            <w:pPr>
              <w:widowControl w:val="0"/>
            </w:pPr>
          </w:p>
          <w:p w:rsidR="00034B0C" w:rsidRPr="001D205B" w:rsidRDefault="00034B0C" w:rsidP="00342BBB">
            <w:pPr>
              <w:widowControl w:val="0"/>
              <w:rPr>
                <w:b/>
              </w:rPr>
            </w:pPr>
            <w:r w:rsidRPr="001D205B">
              <w:rPr>
                <w:b/>
              </w:rPr>
              <w:t>- Nội dung:</w:t>
            </w:r>
          </w:p>
          <w:p w:rsidR="00034B0C" w:rsidRPr="001D205B" w:rsidRDefault="00034B0C" w:rsidP="00342BBB">
            <w:pPr>
              <w:widowControl w:val="0"/>
            </w:pPr>
            <w:r w:rsidRPr="001D205B">
              <w:t xml:space="preserve">Chính sách giáo dục - đào tạo </w:t>
            </w:r>
          </w:p>
          <w:p w:rsidR="00034B0C" w:rsidRPr="001D205B" w:rsidRDefault="00034B0C" w:rsidP="00342BBB">
            <w:pPr>
              <w:widowControl w:val="0"/>
            </w:pPr>
          </w:p>
          <w:p w:rsidR="00034B0C" w:rsidRPr="001D205B" w:rsidRDefault="00034B0C" w:rsidP="00342BBB">
            <w:pPr>
              <w:widowControl w:val="0"/>
              <w:rPr>
                <w:b/>
              </w:rPr>
            </w:pPr>
            <w:r w:rsidRPr="001D205B">
              <w:rPr>
                <w:b/>
              </w:rPr>
              <w:t>- Kỹ năng:</w:t>
            </w:r>
          </w:p>
          <w:p w:rsidR="00034B0C" w:rsidRPr="001D205B" w:rsidRDefault="00034B0C" w:rsidP="00342BBB">
            <w:pPr>
              <w:widowControl w:val="0"/>
            </w:pPr>
            <w:r w:rsidRPr="001D205B">
              <w:t>+ Phân tích vấn đề</w:t>
            </w:r>
          </w:p>
          <w:p w:rsidR="00034B0C" w:rsidRPr="001D205B" w:rsidRDefault="00034B0C" w:rsidP="00342BBB">
            <w:pPr>
              <w:widowControl w:val="0"/>
            </w:pPr>
            <w:r w:rsidRPr="001D205B">
              <w:t>+ Giao tiếp</w:t>
            </w:r>
          </w:p>
          <w:p w:rsidR="00034B0C" w:rsidRPr="001D205B" w:rsidRDefault="00034B0C" w:rsidP="00342BBB">
            <w:pPr>
              <w:widowControl w:val="0"/>
            </w:pPr>
            <w:r w:rsidRPr="001D205B">
              <w:t>+ Làm việc nhóm</w:t>
            </w:r>
          </w:p>
          <w:p w:rsidR="00034B0C" w:rsidRPr="001D205B" w:rsidRDefault="00034B0C" w:rsidP="00342BBB">
            <w:pPr>
              <w:widowControl w:val="0"/>
            </w:pPr>
          </w:p>
          <w:p w:rsidR="00034B0C" w:rsidRPr="001D205B" w:rsidRDefault="00034B0C" w:rsidP="00342BBB">
            <w:pPr>
              <w:widowControl w:val="0"/>
              <w:rPr>
                <w:b/>
              </w:rPr>
            </w:pPr>
            <w:r w:rsidRPr="001D205B">
              <w:rPr>
                <w:b/>
              </w:rPr>
              <w:t>- Thái độ:</w:t>
            </w:r>
          </w:p>
          <w:p w:rsidR="00034B0C" w:rsidRPr="001D205B" w:rsidRDefault="00034B0C" w:rsidP="00342BBB">
            <w:pPr>
              <w:widowControl w:val="0"/>
            </w:pPr>
            <w:r w:rsidRPr="001D205B">
              <w:t>+ Chủ động, tích cực trao đổi, tương tác</w:t>
            </w:r>
          </w:p>
          <w:p w:rsidR="00034B0C" w:rsidRPr="001D205B" w:rsidRDefault="00034B0C" w:rsidP="00342BBB">
            <w:pPr>
              <w:widowControl w:val="0"/>
            </w:pPr>
            <w:r w:rsidRPr="001D205B">
              <w:t>+ Tự học</w:t>
            </w:r>
          </w:p>
          <w:p w:rsidR="00034B0C" w:rsidRPr="001D205B" w:rsidRDefault="00034B0C" w:rsidP="00342BBB">
            <w:pPr>
              <w:widowControl w:val="0"/>
            </w:pPr>
          </w:p>
          <w:p w:rsidR="00034B0C" w:rsidRPr="001D205B" w:rsidRDefault="00034B0C" w:rsidP="00342BBB">
            <w:pPr>
              <w:widowControl w:val="0"/>
            </w:pPr>
          </w:p>
        </w:tc>
        <w:tc>
          <w:tcPr>
            <w:tcW w:w="2160" w:type="dxa"/>
            <w:shd w:val="clear" w:color="auto" w:fill="auto"/>
          </w:tcPr>
          <w:p w:rsidR="00034B0C" w:rsidRPr="001D205B" w:rsidRDefault="00034B0C" w:rsidP="00342BBB">
            <w:pPr>
              <w:widowControl w:val="0"/>
              <w:jc w:val="both"/>
            </w:pPr>
            <w:r w:rsidRPr="001D205B">
              <w:t xml:space="preserve">- Giảng viên: </w:t>
            </w:r>
          </w:p>
          <w:p w:rsidR="00034B0C" w:rsidRPr="001D205B" w:rsidRDefault="00034B0C" w:rsidP="00342BBB">
            <w:pPr>
              <w:widowControl w:val="0"/>
              <w:jc w:val="both"/>
            </w:pPr>
            <w:r w:rsidRPr="001D205B">
              <w:t>+Giới thiệu và dạy lý thuyết (thuyết trình kết hợp slide) về khái niệm, vai trò của chính sách giáo dục và đào tạo</w:t>
            </w:r>
          </w:p>
          <w:p w:rsidR="00034B0C" w:rsidRPr="001D205B" w:rsidRDefault="00034B0C" w:rsidP="00342BBB">
            <w:pPr>
              <w:widowControl w:val="0"/>
              <w:jc w:val="both"/>
            </w:pPr>
          </w:p>
          <w:p w:rsidR="00034B0C" w:rsidRPr="001D205B" w:rsidRDefault="00034B0C" w:rsidP="00342BBB">
            <w:pPr>
              <w:widowControl w:val="0"/>
              <w:jc w:val="both"/>
            </w:pPr>
            <w:r w:rsidRPr="001D205B">
              <w:t>+ Đặt một số câu hỏi nhanh về hệ thống giáo dục – đào tạo ở nước ta hiện nay</w:t>
            </w:r>
          </w:p>
          <w:p w:rsidR="00034B0C" w:rsidRPr="001D205B" w:rsidRDefault="00034B0C" w:rsidP="00342BBB">
            <w:pPr>
              <w:widowControl w:val="0"/>
              <w:jc w:val="both"/>
            </w:pPr>
            <w:r w:rsidRPr="001D205B">
              <w:t>+ Sử dụng các video clip hoặc hình ảnh minh họa về Vấn đề đi học đúng tuổi, chuyên môn kỹ thuật và yêu cầu SV nhận xét, phân tích.</w:t>
            </w:r>
          </w:p>
          <w:p w:rsidR="00034B0C" w:rsidRPr="001D205B" w:rsidRDefault="00034B0C" w:rsidP="00342BBB">
            <w:pPr>
              <w:widowControl w:val="0"/>
              <w:jc w:val="both"/>
            </w:pPr>
          </w:p>
          <w:p w:rsidR="00034B0C" w:rsidRPr="001D205B" w:rsidRDefault="00034B0C" w:rsidP="00342BBB">
            <w:pPr>
              <w:widowControl w:val="0"/>
              <w:jc w:val="both"/>
            </w:pPr>
            <w:r w:rsidRPr="001D205B">
              <w:t xml:space="preserve">- Hoạt động nhóm: GV sử dụng phương pháp tranh luận, đưa ra các tình huống thực tiễn về bất bình đẳng </w:t>
            </w:r>
            <w:r w:rsidRPr="001D205B">
              <w:lastRenderedPageBreak/>
              <w:t>trong giáo dục ở Việt Nam hiện nay . Yêu cầu các nhóm đưa ra lập luận để bảo vệ ý kiến của mình.</w:t>
            </w:r>
          </w:p>
          <w:p w:rsidR="00034B0C" w:rsidRPr="001D205B" w:rsidRDefault="00034B0C" w:rsidP="00342BBB">
            <w:pPr>
              <w:widowControl w:val="0"/>
              <w:jc w:val="both"/>
            </w:pPr>
          </w:p>
          <w:p w:rsidR="00034B0C" w:rsidRPr="001D205B" w:rsidRDefault="00034B0C" w:rsidP="00342BBB">
            <w:pPr>
              <w:widowControl w:val="0"/>
              <w:jc w:val="both"/>
            </w:pPr>
          </w:p>
        </w:tc>
        <w:tc>
          <w:tcPr>
            <w:tcW w:w="1701" w:type="dxa"/>
            <w:shd w:val="clear" w:color="auto" w:fill="auto"/>
          </w:tcPr>
          <w:p w:rsidR="00034B0C" w:rsidRPr="001D205B" w:rsidRDefault="00034B0C" w:rsidP="00342BBB">
            <w:pPr>
              <w:widowControl w:val="0"/>
              <w:jc w:val="both"/>
            </w:pPr>
            <w:r w:rsidRPr="001D205B">
              <w:lastRenderedPageBreak/>
              <w:t>Đọc tài liệu số [1] từ trang 239 đến trang 247; tài liệu số [2] từ trang 160 đến 167.</w:t>
            </w:r>
          </w:p>
          <w:p w:rsidR="00034B0C" w:rsidRPr="001D205B" w:rsidRDefault="00034B0C" w:rsidP="00342BBB">
            <w:pPr>
              <w:widowControl w:val="0"/>
              <w:jc w:val="both"/>
            </w:pPr>
            <w:r w:rsidRPr="001D205B">
              <w:t>- Cập nhật các thông tin trên Internet</w:t>
            </w:r>
          </w:p>
          <w:p w:rsidR="00034B0C" w:rsidRPr="001D205B" w:rsidRDefault="00034B0C" w:rsidP="00342BBB">
            <w:pPr>
              <w:widowControl w:val="0"/>
              <w:jc w:val="both"/>
            </w:pPr>
            <w:r w:rsidRPr="001D205B">
              <w:t>- Tự học: các quan điểm lý thuyết về phương hướng phát triển sự nghiệp giáo dục – đào tạo ở nước ta hiện nay.</w:t>
            </w:r>
          </w:p>
          <w:p w:rsidR="00034B0C" w:rsidRPr="001D205B" w:rsidRDefault="00034B0C" w:rsidP="00342BBB">
            <w:pPr>
              <w:widowControl w:val="0"/>
              <w:jc w:val="both"/>
            </w:pPr>
            <w:r w:rsidRPr="001D205B">
              <w:t>- Cập nhật tài liệu và tương tác với giảng viên, hoạt động nhóm thông qua hệ thống LMS (cổng thông tin cán bộ của giảng viên)</w:t>
            </w:r>
          </w:p>
          <w:p w:rsidR="00034B0C" w:rsidRPr="001D205B" w:rsidRDefault="00034B0C" w:rsidP="00342BBB">
            <w:pPr>
              <w:widowControl w:val="0"/>
              <w:jc w:val="both"/>
            </w:pPr>
            <w:r w:rsidRPr="001D205B">
              <w:lastRenderedPageBreak/>
              <w:t>Tự học: Quan điểm và phương hướng phát triển sự nghiệp giáo dục – đào tạo ở nước ta</w:t>
            </w:r>
          </w:p>
          <w:p w:rsidR="00034B0C" w:rsidRPr="001D205B" w:rsidRDefault="00034B0C" w:rsidP="00342BBB">
            <w:pPr>
              <w:widowControl w:val="0"/>
              <w:jc w:val="both"/>
            </w:pP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 G4.1; G4.2</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A1.1; A1.2;</w:t>
            </w:r>
          </w:p>
          <w:p w:rsidR="00034B0C" w:rsidRPr="001D205B" w:rsidRDefault="00034B0C" w:rsidP="00342BBB">
            <w:pPr>
              <w:widowControl w:val="0"/>
              <w:jc w:val="center"/>
            </w:pPr>
            <w:r w:rsidRPr="001D205B">
              <w:t>A2</w:t>
            </w: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lastRenderedPageBreak/>
              <w:t>10</w:t>
            </w:r>
          </w:p>
        </w:tc>
        <w:tc>
          <w:tcPr>
            <w:tcW w:w="2531" w:type="dxa"/>
            <w:shd w:val="clear" w:color="auto" w:fill="auto"/>
          </w:tcPr>
          <w:p w:rsidR="00034B0C" w:rsidRPr="001D205B" w:rsidRDefault="00034B0C" w:rsidP="00342BBB">
            <w:pPr>
              <w:widowControl w:val="0"/>
              <w:tabs>
                <w:tab w:val="right" w:pos="2477"/>
              </w:tabs>
            </w:pPr>
            <w:r w:rsidRPr="001D205B">
              <w:rPr>
                <w:b/>
              </w:rPr>
              <w:t>Chương 4:</w:t>
            </w:r>
            <w:r w:rsidRPr="001D205B">
              <w:t xml:space="preserve"> Chính sách giáo dục – đào tạo và chính sách việc làm (tiếp)</w:t>
            </w:r>
          </w:p>
          <w:p w:rsidR="00034B0C" w:rsidRPr="001D205B" w:rsidRDefault="00034B0C" w:rsidP="00342BBB">
            <w:pPr>
              <w:widowControl w:val="0"/>
              <w:tabs>
                <w:tab w:val="right" w:pos="2477"/>
              </w:tabs>
            </w:pPr>
          </w:p>
          <w:p w:rsidR="00034B0C" w:rsidRPr="001D205B" w:rsidRDefault="00034B0C" w:rsidP="00342BBB">
            <w:pPr>
              <w:widowControl w:val="0"/>
              <w:tabs>
                <w:tab w:val="right" w:pos="2477"/>
              </w:tabs>
              <w:rPr>
                <w:b/>
              </w:rPr>
            </w:pPr>
            <w:r w:rsidRPr="001D205B">
              <w:rPr>
                <w:b/>
              </w:rPr>
              <w:t>- Nội dung:</w:t>
            </w:r>
          </w:p>
          <w:p w:rsidR="00034B0C" w:rsidRPr="001D205B" w:rsidRDefault="00034B0C" w:rsidP="00342BBB">
            <w:pPr>
              <w:widowControl w:val="0"/>
              <w:tabs>
                <w:tab w:val="right" w:pos="2477"/>
              </w:tabs>
            </w:pPr>
            <w:r w:rsidRPr="001D205B">
              <w:t>+ Một số chính sách việc làm và thực hiện chính sách việc làm ở nước ta</w:t>
            </w:r>
          </w:p>
          <w:p w:rsidR="00034B0C" w:rsidRPr="001D205B" w:rsidRDefault="00034B0C" w:rsidP="00342BBB">
            <w:pPr>
              <w:widowControl w:val="0"/>
              <w:tabs>
                <w:tab w:val="right" w:pos="2477"/>
              </w:tabs>
            </w:pPr>
            <w:r w:rsidRPr="001D205B">
              <w:t>+ Những vấn đề đặt ra cho chính sách việc làm ở nước ta</w:t>
            </w:r>
          </w:p>
          <w:p w:rsidR="00034B0C" w:rsidRPr="001D205B" w:rsidRDefault="00034B0C" w:rsidP="00342BBB">
            <w:pPr>
              <w:widowControl w:val="0"/>
              <w:tabs>
                <w:tab w:val="right" w:pos="2477"/>
              </w:tabs>
            </w:pPr>
            <w:r w:rsidRPr="001D205B">
              <w:t>+ Quan điểm, giải pháp hoàn thiện chính sách việc làm ở Việt Nam</w:t>
            </w:r>
          </w:p>
          <w:p w:rsidR="00034B0C" w:rsidRPr="001D205B" w:rsidRDefault="00034B0C" w:rsidP="00342BBB">
            <w:pPr>
              <w:widowControl w:val="0"/>
              <w:tabs>
                <w:tab w:val="right" w:pos="2477"/>
              </w:tabs>
            </w:pPr>
          </w:p>
          <w:p w:rsidR="00034B0C" w:rsidRPr="001D205B" w:rsidRDefault="00034B0C" w:rsidP="00342BBB">
            <w:pPr>
              <w:widowControl w:val="0"/>
              <w:tabs>
                <w:tab w:val="right" w:pos="2477"/>
              </w:tabs>
            </w:pPr>
          </w:p>
          <w:p w:rsidR="00034B0C" w:rsidRPr="001D205B" w:rsidRDefault="00034B0C" w:rsidP="00342BBB">
            <w:pPr>
              <w:widowControl w:val="0"/>
              <w:tabs>
                <w:tab w:val="right" w:pos="2477"/>
              </w:tabs>
              <w:rPr>
                <w:b/>
              </w:rPr>
            </w:pPr>
            <w:r w:rsidRPr="001D205B">
              <w:rPr>
                <w:b/>
              </w:rPr>
              <w:t>- Kỹ năng:</w:t>
            </w:r>
          </w:p>
          <w:p w:rsidR="00034B0C" w:rsidRPr="001D205B" w:rsidRDefault="00034B0C" w:rsidP="00342BBB">
            <w:pPr>
              <w:widowControl w:val="0"/>
              <w:tabs>
                <w:tab w:val="right" w:pos="2477"/>
              </w:tabs>
            </w:pPr>
            <w:r w:rsidRPr="001D205B">
              <w:t>+ Làm việc nhóm</w:t>
            </w:r>
          </w:p>
          <w:p w:rsidR="00034B0C" w:rsidRPr="001D205B" w:rsidRDefault="00034B0C" w:rsidP="00342BBB">
            <w:pPr>
              <w:widowControl w:val="0"/>
              <w:tabs>
                <w:tab w:val="right" w:pos="2477"/>
              </w:tabs>
            </w:pPr>
            <w:r w:rsidRPr="001D205B">
              <w:t>+ Phân tích vấn đề</w:t>
            </w:r>
          </w:p>
          <w:p w:rsidR="00034B0C" w:rsidRPr="001D205B" w:rsidRDefault="00034B0C" w:rsidP="00342BBB">
            <w:pPr>
              <w:widowControl w:val="0"/>
              <w:tabs>
                <w:tab w:val="right" w:pos="2477"/>
              </w:tabs>
            </w:pPr>
            <w:r w:rsidRPr="001D205B">
              <w:t>+ Góp ý và nhận xét</w:t>
            </w:r>
          </w:p>
          <w:p w:rsidR="00034B0C" w:rsidRPr="001D205B" w:rsidRDefault="00034B0C" w:rsidP="00342BBB">
            <w:pPr>
              <w:widowControl w:val="0"/>
              <w:tabs>
                <w:tab w:val="right" w:pos="2477"/>
              </w:tabs>
            </w:pPr>
          </w:p>
          <w:p w:rsidR="00034B0C" w:rsidRPr="001D205B" w:rsidRDefault="00034B0C" w:rsidP="00342BBB">
            <w:pPr>
              <w:widowControl w:val="0"/>
              <w:tabs>
                <w:tab w:val="right" w:pos="2477"/>
              </w:tabs>
              <w:rPr>
                <w:b/>
              </w:rPr>
            </w:pPr>
            <w:r w:rsidRPr="001D205B">
              <w:rPr>
                <w:b/>
              </w:rPr>
              <w:t>- Thái độ:</w:t>
            </w:r>
          </w:p>
          <w:p w:rsidR="00034B0C" w:rsidRPr="001D205B" w:rsidRDefault="00034B0C" w:rsidP="00342BBB">
            <w:pPr>
              <w:widowControl w:val="0"/>
              <w:tabs>
                <w:tab w:val="right" w:pos="2477"/>
              </w:tabs>
            </w:pPr>
            <w:r w:rsidRPr="001D205B">
              <w:t>+ Chủ động, tích cực trao đổi, tương tác giữa SV và giảng viên</w:t>
            </w:r>
          </w:p>
          <w:p w:rsidR="00034B0C" w:rsidRPr="001D205B" w:rsidRDefault="00034B0C" w:rsidP="00342BBB">
            <w:pPr>
              <w:widowControl w:val="0"/>
              <w:tabs>
                <w:tab w:val="right" w:pos="2477"/>
              </w:tabs>
            </w:pPr>
            <w:r w:rsidRPr="001D205B">
              <w:t>+ Tự học</w:t>
            </w:r>
          </w:p>
          <w:p w:rsidR="00034B0C" w:rsidRPr="001D205B" w:rsidRDefault="00034B0C" w:rsidP="00342BBB">
            <w:pPr>
              <w:widowControl w:val="0"/>
              <w:tabs>
                <w:tab w:val="right" w:pos="2477"/>
              </w:tabs>
            </w:pPr>
          </w:p>
          <w:p w:rsidR="00034B0C" w:rsidRPr="001D205B" w:rsidRDefault="00034B0C" w:rsidP="00342BBB">
            <w:pPr>
              <w:widowControl w:val="0"/>
              <w:tabs>
                <w:tab w:val="right" w:pos="2477"/>
              </w:tabs>
            </w:pPr>
            <w:r w:rsidRPr="001D205B">
              <w:tab/>
            </w:r>
          </w:p>
        </w:tc>
        <w:tc>
          <w:tcPr>
            <w:tcW w:w="2160" w:type="dxa"/>
            <w:shd w:val="clear" w:color="auto" w:fill="auto"/>
          </w:tcPr>
          <w:p w:rsidR="00034B0C" w:rsidRPr="001D205B" w:rsidRDefault="00034B0C" w:rsidP="00342BBB">
            <w:pPr>
              <w:widowControl w:val="0"/>
              <w:jc w:val="both"/>
            </w:pPr>
            <w:r w:rsidRPr="001D205B">
              <w:t xml:space="preserve">- Giảng viên: </w:t>
            </w:r>
          </w:p>
          <w:p w:rsidR="00034B0C" w:rsidRPr="001D205B" w:rsidRDefault="00034B0C" w:rsidP="00342BBB">
            <w:pPr>
              <w:widowControl w:val="0"/>
              <w:jc w:val="both"/>
            </w:pPr>
            <w:r w:rsidRPr="001D205B">
              <w:t>+Thuyết trình kết hợp slide dạy về khái niệm vị thế, vai trò của chính sách việc làm.</w:t>
            </w:r>
          </w:p>
          <w:p w:rsidR="00034B0C" w:rsidRPr="001D205B" w:rsidRDefault="00034B0C" w:rsidP="00342BBB">
            <w:pPr>
              <w:widowControl w:val="0"/>
              <w:jc w:val="both"/>
            </w:pPr>
            <w:r w:rsidRPr="001D205B">
              <w:t>+ Đưa ra một số câu hỏi nhanh, trả lời nhanh về vấn đề lao động, việc làm ở nước ta để kiểm tra mức độ hiểu kiến thức của sinh viên</w:t>
            </w:r>
          </w:p>
          <w:p w:rsidR="00034B0C" w:rsidRPr="001D205B" w:rsidRDefault="00034B0C" w:rsidP="00342BBB">
            <w:pPr>
              <w:widowControl w:val="0"/>
              <w:jc w:val="both"/>
            </w:pPr>
            <w:r w:rsidRPr="001D205B">
              <w:t xml:space="preserve">+ Đưa ra tình huống về việc làm của sinh viên sau khi ra trường, yêu cầu SV nhận xét, phân tích </w:t>
            </w:r>
          </w:p>
          <w:p w:rsidR="00034B0C" w:rsidRPr="001D205B" w:rsidRDefault="00034B0C" w:rsidP="00342BBB">
            <w:pPr>
              <w:widowControl w:val="0"/>
              <w:jc w:val="both"/>
            </w:pPr>
            <w:r w:rsidRPr="001D205B">
              <w:t>+ Đánh giá, nhận xét các kết quả thảo luận nhóm trên lớp</w:t>
            </w:r>
          </w:p>
          <w:p w:rsidR="00034B0C" w:rsidRPr="001D205B" w:rsidRDefault="00034B0C" w:rsidP="00342BBB">
            <w:pPr>
              <w:widowControl w:val="0"/>
              <w:jc w:val="both"/>
            </w:pPr>
          </w:p>
          <w:p w:rsidR="00034B0C" w:rsidRPr="001D205B" w:rsidRDefault="00034B0C" w:rsidP="00342BBB">
            <w:pPr>
              <w:widowControl w:val="0"/>
              <w:jc w:val="both"/>
            </w:pPr>
            <w:r w:rsidRPr="001D205B">
              <w:t>- Hoạt động nhóm: Các nhóm tự lấy ví dụ thực tiễn để liên hệ với nội dung lý thuyết và cử đại diện trình bày trước lớp</w:t>
            </w:r>
          </w:p>
        </w:tc>
        <w:tc>
          <w:tcPr>
            <w:tcW w:w="1701" w:type="dxa"/>
            <w:shd w:val="clear" w:color="auto" w:fill="auto"/>
          </w:tcPr>
          <w:p w:rsidR="00034B0C" w:rsidRPr="001D205B" w:rsidRDefault="00034B0C" w:rsidP="00342BBB">
            <w:pPr>
              <w:widowControl w:val="0"/>
              <w:jc w:val="both"/>
            </w:pPr>
            <w:r w:rsidRPr="001D205B">
              <w:t>- Đọc trước tài liệu số [1] từ trang 213 đến trang 230.</w:t>
            </w:r>
          </w:p>
          <w:p w:rsidR="00034B0C" w:rsidRPr="001D205B" w:rsidRDefault="00034B0C" w:rsidP="00342BBB">
            <w:pPr>
              <w:widowControl w:val="0"/>
              <w:jc w:val="both"/>
            </w:pPr>
          </w:p>
          <w:p w:rsidR="00034B0C" w:rsidRPr="001D205B" w:rsidRDefault="00034B0C" w:rsidP="00342BBB">
            <w:pPr>
              <w:widowControl w:val="0"/>
              <w:jc w:val="both"/>
            </w:pPr>
            <w:r w:rsidRPr="001D205B">
              <w:t>+ GV yêu cầu SV vào trang thông tin cá nhân của giảng viên trên hệ thống LMS, tích cực tương tác với giảng viên và nhận tài liệu, bài tập cũng như tương tác với nhóm thông qua cổng thông tin cán bộ của giảng viên.</w:t>
            </w:r>
          </w:p>
          <w:p w:rsidR="00034B0C" w:rsidRPr="001D205B" w:rsidRDefault="00034B0C" w:rsidP="00342BBB">
            <w:pPr>
              <w:widowControl w:val="0"/>
              <w:jc w:val="both"/>
            </w:pPr>
            <w:r w:rsidRPr="001D205B">
              <w:t>- Tự học: GV đưa ra một số câu hỏi hướng dẫn SV tự học về Quan điểm, giải pháp hoàn thiện chính sách việc làm ở Việt Nam.</w:t>
            </w:r>
          </w:p>
          <w:p w:rsidR="00034B0C" w:rsidRPr="001D205B" w:rsidRDefault="00034B0C" w:rsidP="00342BBB">
            <w:pPr>
              <w:widowControl w:val="0"/>
              <w:jc w:val="both"/>
            </w:pP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 G4.1; G4.2</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A1.1; A1.2;</w:t>
            </w:r>
          </w:p>
          <w:p w:rsidR="00034B0C" w:rsidRPr="001D205B" w:rsidRDefault="00034B0C" w:rsidP="00342BBB">
            <w:pPr>
              <w:widowControl w:val="0"/>
              <w:jc w:val="center"/>
            </w:pPr>
            <w:r w:rsidRPr="001D205B">
              <w:t>A2</w:t>
            </w: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t>11</w:t>
            </w:r>
          </w:p>
        </w:tc>
        <w:tc>
          <w:tcPr>
            <w:tcW w:w="2531" w:type="dxa"/>
            <w:shd w:val="clear" w:color="auto" w:fill="auto"/>
          </w:tcPr>
          <w:p w:rsidR="00034B0C" w:rsidRPr="001D205B" w:rsidRDefault="00034B0C" w:rsidP="00342BBB">
            <w:pPr>
              <w:widowControl w:val="0"/>
            </w:pPr>
            <w:r w:rsidRPr="001D205B">
              <w:rPr>
                <w:b/>
              </w:rPr>
              <w:t>Chương 5</w:t>
            </w:r>
            <w:r w:rsidRPr="001D205B">
              <w:t>: Một số chính sách xã hội khác ở Việt Nam</w:t>
            </w:r>
          </w:p>
          <w:p w:rsidR="00034B0C" w:rsidRPr="001D205B" w:rsidRDefault="00034B0C" w:rsidP="00342BBB">
            <w:pPr>
              <w:widowControl w:val="0"/>
            </w:pPr>
            <w:r w:rsidRPr="001D205B">
              <w:t>Nội dung:</w:t>
            </w:r>
          </w:p>
          <w:p w:rsidR="00034B0C" w:rsidRPr="001D205B" w:rsidRDefault="00034B0C" w:rsidP="00342BBB">
            <w:pPr>
              <w:widowControl w:val="0"/>
            </w:pPr>
            <w:r w:rsidRPr="001D205B">
              <w:t>Chính sách phòng chống tệ nạn xã hội</w:t>
            </w:r>
          </w:p>
          <w:p w:rsidR="00034B0C" w:rsidRPr="001D205B" w:rsidRDefault="00034B0C" w:rsidP="00342BBB">
            <w:pPr>
              <w:widowControl w:val="0"/>
            </w:pPr>
            <w:r w:rsidRPr="001D205B">
              <w:t>+ Khái niệm, phân loại tệ nạn xã hội</w:t>
            </w:r>
          </w:p>
          <w:p w:rsidR="00034B0C" w:rsidRPr="001D205B" w:rsidRDefault="00034B0C" w:rsidP="00342BBB">
            <w:pPr>
              <w:widowControl w:val="0"/>
            </w:pPr>
            <w:r w:rsidRPr="001D205B">
              <w:t>+  Một số chính sách phòng, chống mại dâm và ma túy</w:t>
            </w:r>
          </w:p>
          <w:p w:rsidR="00034B0C" w:rsidRPr="001D205B" w:rsidRDefault="00034B0C" w:rsidP="00342BBB">
            <w:pPr>
              <w:widowControl w:val="0"/>
            </w:pPr>
            <w:r w:rsidRPr="001D205B">
              <w:t xml:space="preserve">+ Thực trạng thực hiện chính sách phòng </w:t>
            </w:r>
            <w:r w:rsidRPr="001D205B">
              <w:lastRenderedPageBreak/>
              <w:t>chống tệ nạn xã hội về ma túy và mại dâm</w:t>
            </w:r>
          </w:p>
          <w:p w:rsidR="00034B0C" w:rsidRPr="001D205B" w:rsidRDefault="00034B0C" w:rsidP="00342BBB">
            <w:pPr>
              <w:widowControl w:val="0"/>
            </w:pPr>
          </w:p>
          <w:p w:rsidR="00034B0C" w:rsidRPr="001D205B" w:rsidRDefault="00034B0C" w:rsidP="00342BBB">
            <w:pPr>
              <w:widowControl w:val="0"/>
              <w:rPr>
                <w:b/>
              </w:rPr>
            </w:pPr>
            <w:r w:rsidRPr="001D205B">
              <w:rPr>
                <w:b/>
              </w:rPr>
              <w:t>- Kỹ năng:</w:t>
            </w:r>
          </w:p>
          <w:p w:rsidR="00034B0C" w:rsidRPr="001D205B" w:rsidRDefault="00034B0C" w:rsidP="00342BBB">
            <w:pPr>
              <w:widowControl w:val="0"/>
            </w:pPr>
            <w:r w:rsidRPr="001D205B">
              <w:t>+ Phân tích vấn đề</w:t>
            </w:r>
          </w:p>
          <w:p w:rsidR="00034B0C" w:rsidRPr="001D205B" w:rsidRDefault="00034B0C" w:rsidP="00342BBB">
            <w:pPr>
              <w:widowControl w:val="0"/>
            </w:pPr>
            <w:r w:rsidRPr="001D205B">
              <w:t>+ Giao tiếp</w:t>
            </w:r>
          </w:p>
          <w:p w:rsidR="00034B0C" w:rsidRPr="001D205B" w:rsidRDefault="00034B0C" w:rsidP="00342BBB">
            <w:pPr>
              <w:widowControl w:val="0"/>
            </w:pPr>
            <w:r w:rsidRPr="001D205B">
              <w:t>+ Làm việc nhóm</w:t>
            </w:r>
          </w:p>
          <w:p w:rsidR="00034B0C" w:rsidRPr="001D205B" w:rsidRDefault="00034B0C" w:rsidP="00342BBB">
            <w:pPr>
              <w:widowControl w:val="0"/>
            </w:pPr>
          </w:p>
          <w:p w:rsidR="00034B0C" w:rsidRPr="001D205B" w:rsidRDefault="00034B0C" w:rsidP="00342BBB">
            <w:pPr>
              <w:widowControl w:val="0"/>
              <w:rPr>
                <w:b/>
              </w:rPr>
            </w:pPr>
            <w:r w:rsidRPr="001D205B">
              <w:rPr>
                <w:b/>
              </w:rPr>
              <w:t>- Thái độ:</w:t>
            </w:r>
          </w:p>
          <w:p w:rsidR="00034B0C" w:rsidRPr="001D205B" w:rsidRDefault="00034B0C" w:rsidP="00342BBB">
            <w:pPr>
              <w:widowControl w:val="0"/>
            </w:pPr>
            <w:r w:rsidRPr="001D205B">
              <w:t>+ Chủ động, tích cực trao đổi, tương tác</w:t>
            </w:r>
          </w:p>
          <w:p w:rsidR="00034B0C" w:rsidRPr="001D205B" w:rsidRDefault="00034B0C" w:rsidP="00342BBB">
            <w:pPr>
              <w:widowControl w:val="0"/>
            </w:pPr>
            <w:r w:rsidRPr="001D205B">
              <w:t>+ Tự học</w:t>
            </w:r>
          </w:p>
          <w:p w:rsidR="00034B0C" w:rsidRPr="001D205B" w:rsidRDefault="00034B0C" w:rsidP="00342BBB">
            <w:pPr>
              <w:widowControl w:val="0"/>
            </w:pPr>
          </w:p>
        </w:tc>
        <w:tc>
          <w:tcPr>
            <w:tcW w:w="2160" w:type="dxa"/>
            <w:shd w:val="clear" w:color="auto" w:fill="auto"/>
          </w:tcPr>
          <w:p w:rsidR="00034B0C" w:rsidRPr="001D205B" w:rsidRDefault="00034B0C" w:rsidP="00342BBB">
            <w:pPr>
              <w:widowControl w:val="0"/>
            </w:pPr>
            <w:r w:rsidRPr="001D205B">
              <w:lastRenderedPageBreak/>
              <w:t xml:space="preserve">- Giảng viên: </w:t>
            </w:r>
          </w:p>
          <w:p w:rsidR="00034B0C" w:rsidRPr="001D205B" w:rsidRDefault="00034B0C" w:rsidP="00342BBB">
            <w:pPr>
              <w:widowControl w:val="0"/>
            </w:pPr>
            <w:r w:rsidRPr="001D205B">
              <w:t>+Giới thiệu và dạy lý thuyết (thuyết trình kết hợp slide) về khái niệm, phân loại tệ nạn xã hội</w:t>
            </w:r>
          </w:p>
          <w:p w:rsidR="00034B0C" w:rsidRPr="001D205B" w:rsidRDefault="00034B0C" w:rsidP="00342BBB">
            <w:pPr>
              <w:widowControl w:val="0"/>
            </w:pPr>
            <w:r w:rsidRPr="001D205B">
              <w:t xml:space="preserve">+ Sử dụng các video clip hoặc hình ảnh minh họa về các loại tệ nạn xã hội ở nước ta hiện nay và yêu cầu SV nhận xét, phân </w:t>
            </w:r>
            <w:r w:rsidRPr="001D205B">
              <w:lastRenderedPageBreak/>
              <w:t>tích.</w:t>
            </w:r>
          </w:p>
          <w:p w:rsidR="00034B0C" w:rsidRPr="001D205B" w:rsidRDefault="00034B0C" w:rsidP="00342BBB">
            <w:pPr>
              <w:widowControl w:val="0"/>
            </w:pPr>
          </w:p>
          <w:p w:rsidR="00034B0C" w:rsidRPr="001D205B" w:rsidRDefault="00034B0C" w:rsidP="00342BBB">
            <w:pPr>
              <w:widowControl w:val="0"/>
            </w:pPr>
            <w:r w:rsidRPr="001D205B">
              <w:t>- Hoạt động nhóm: GV sử dụng phương pháp tranh luận về vấn đề mại dâm ở nước ta. Yêu cầu các nhóm đưa ra lập luận để bảo vệ ý kiến của mình.</w:t>
            </w:r>
          </w:p>
          <w:p w:rsidR="00034B0C" w:rsidRPr="001D205B" w:rsidRDefault="00034B0C" w:rsidP="00342BBB">
            <w:pPr>
              <w:widowControl w:val="0"/>
            </w:pPr>
          </w:p>
        </w:tc>
        <w:tc>
          <w:tcPr>
            <w:tcW w:w="1701" w:type="dxa"/>
            <w:shd w:val="clear" w:color="auto" w:fill="auto"/>
          </w:tcPr>
          <w:p w:rsidR="00034B0C" w:rsidRPr="001D205B" w:rsidRDefault="00034B0C" w:rsidP="00342BBB">
            <w:pPr>
              <w:widowControl w:val="0"/>
              <w:rPr>
                <w:lang w:val="fr-FR"/>
              </w:rPr>
            </w:pPr>
            <w:r w:rsidRPr="001D205B">
              <w:rPr>
                <w:lang w:val="fr-FR"/>
              </w:rPr>
              <w:lastRenderedPageBreak/>
              <w:t xml:space="preserve">Đọc tài liệu số [1] từ trang </w:t>
            </w:r>
            <w:r w:rsidRPr="001D205B">
              <w:t>396</w:t>
            </w:r>
            <w:r w:rsidRPr="001D205B">
              <w:rPr>
                <w:lang w:val="fr-FR"/>
              </w:rPr>
              <w:t xml:space="preserve"> đến trang </w:t>
            </w:r>
            <w:r w:rsidRPr="001D205B">
              <w:t>432</w:t>
            </w:r>
            <w:r w:rsidRPr="001D205B">
              <w:rPr>
                <w:lang w:val="fr-FR"/>
              </w:rPr>
              <w:t>.</w:t>
            </w:r>
          </w:p>
          <w:p w:rsidR="00034B0C" w:rsidRPr="001D205B" w:rsidRDefault="00034B0C" w:rsidP="00342BBB">
            <w:pPr>
              <w:widowControl w:val="0"/>
              <w:rPr>
                <w:lang w:val="fr-FR"/>
              </w:rPr>
            </w:pPr>
            <w:r w:rsidRPr="001D205B">
              <w:rPr>
                <w:lang w:val="fr-FR"/>
              </w:rPr>
              <w:t>- Cập nhật các thông tin trên Internet</w:t>
            </w:r>
          </w:p>
          <w:p w:rsidR="00034B0C" w:rsidRPr="001D205B" w:rsidRDefault="00034B0C" w:rsidP="00342BBB">
            <w:pPr>
              <w:widowControl w:val="0"/>
            </w:pPr>
            <w:r w:rsidRPr="001D205B">
              <w:t xml:space="preserve">- Cập nhật tài liệu và tương tác với giảng viên, hoạt động nhóm thông qua hệ </w:t>
            </w:r>
            <w:r w:rsidRPr="001D205B">
              <w:lastRenderedPageBreak/>
              <w:t>thống LMS (cổng thông tin cán bộ của giảng viên)</w:t>
            </w:r>
          </w:p>
          <w:p w:rsidR="00034B0C" w:rsidRPr="001D205B" w:rsidRDefault="00034B0C" w:rsidP="00342BBB">
            <w:pPr>
              <w:widowControl w:val="0"/>
            </w:pPr>
          </w:p>
          <w:p w:rsidR="00034B0C" w:rsidRPr="001D205B" w:rsidRDefault="00034B0C" w:rsidP="00342BBB">
            <w:pPr>
              <w:widowControl w:val="0"/>
            </w:pPr>
            <w:r w:rsidRPr="001D205B">
              <w:t>- Tự học:  Quản lý nhà nước về tệ nạn ma túy và mại dâm</w:t>
            </w:r>
          </w:p>
          <w:p w:rsidR="00034B0C" w:rsidRPr="001D205B" w:rsidRDefault="00034B0C" w:rsidP="00342BBB">
            <w:pPr>
              <w:widowControl w:val="0"/>
            </w:pPr>
          </w:p>
          <w:p w:rsidR="00034B0C" w:rsidRPr="001D205B" w:rsidRDefault="00034B0C" w:rsidP="00342BBB">
            <w:pPr>
              <w:widowControl w:val="0"/>
            </w:pP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 G4.1; G4.2</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A1.1; A1.2;</w:t>
            </w:r>
          </w:p>
          <w:p w:rsidR="00034B0C" w:rsidRPr="001D205B" w:rsidRDefault="00034B0C" w:rsidP="00342BBB">
            <w:pPr>
              <w:widowControl w:val="0"/>
              <w:jc w:val="center"/>
            </w:pPr>
            <w:r w:rsidRPr="001D205B">
              <w:t>A2</w:t>
            </w: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lastRenderedPageBreak/>
              <w:t>12</w:t>
            </w:r>
          </w:p>
        </w:tc>
        <w:tc>
          <w:tcPr>
            <w:tcW w:w="2531" w:type="dxa"/>
            <w:shd w:val="clear" w:color="auto" w:fill="auto"/>
          </w:tcPr>
          <w:p w:rsidR="00034B0C" w:rsidRPr="001D205B" w:rsidRDefault="00034B0C" w:rsidP="00342BBB">
            <w:pPr>
              <w:widowControl w:val="0"/>
              <w:jc w:val="both"/>
              <w:rPr>
                <w:b/>
              </w:rPr>
            </w:pPr>
            <w:r w:rsidRPr="001D205B">
              <w:rPr>
                <w:b/>
              </w:rPr>
              <w:t>Thảo luận trên lớp</w:t>
            </w:r>
          </w:p>
          <w:p w:rsidR="00034B0C" w:rsidRPr="001D205B" w:rsidRDefault="00034B0C" w:rsidP="00342BBB">
            <w:pPr>
              <w:widowControl w:val="0"/>
              <w:jc w:val="both"/>
            </w:pPr>
            <w:r w:rsidRPr="001D205B">
              <w:rPr>
                <w:b/>
              </w:rPr>
              <w:t xml:space="preserve">Chương 5: </w:t>
            </w:r>
            <w:r w:rsidRPr="001D205B">
              <w:t>Một số chính sách xã hội khác ở Việt Nam (tiếp)</w:t>
            </w:r>
          </w:p>
          <w:p w:rsidR="00034B0C" w:rsidRPr="001D205B" w:rsidRDefault="00034B0C" w:rsidP="00342BBB">
            <w:pPr>
              <w:widowControl w:val="0"/>
            </w:pPr>
          </w:p>
          <w:p w:rsidR="00034B0C" w:rsidRPr="001D205B" w:rsidRDefault="00034B0C" w:rsidP="00342BBB">
            <w:pPr>
              <w:widowControl w:val="0"/>
              <w:rPr>
                <w:b/>
              </w:rPr>
            </w:pPr>
            <w:r w:rsidRPr="001D205B">
              <w:rPr>
                <w:b/>
              </w:rPr>
              <w:t xml:space="preserve">- Nội dung: </w:t>
            </w:r>
          </w:p>
          <w:p w:rsidR="00034B0C" w:rsidRPr="001D205B" w:rsidRDefault="00034B0C" w:rsidP="00342BBB">
            <w:pPr>
              <w:widowControl w:val="0"/>
            </w:pPr>
            <w:r w:rsidRPr="001D205B">
              <w:t>+Khái niệm, vai trò của chính sách văn hóa</w:t>
            </w:r>
          </w:p>
          <w:p w:rsidR="00034B0C" w:rsidRPr="001D205B" w:rsidRDefault="00034B0C" w:rsidP="00342BBB">
            <w:pPr>
              <w:widowControl w:val="0"/>
            </w:pPr>
            <w:r w:rsidRPr="001D205B">
              <w:t>+ Một số chính sách văn hóa ở Việt Nam</w:t>
            </w:r>
          </w:p>
          <w:p w:rsidR="00034B0C" w:rsidRPr="001D205B" w:rsidRDefault="00034B0C" w:rsidP="00342BBB">
            <w:pPr>
              <w:widowControl w:val="0"/>
            </w:pPr>
            <w:r w:rsidRPr="001D205B">
              <w:t>+ Tình hình thực hiện chính sách văn hóa ở Việt Nam</w:t>
            </w:r>
          </w:p>
          <w:p w:rsidR="00034B0C" w:rsidRPr="001D205B" w:rsidRDefault="00034B0C" w:rsidP="00342BBB">
            <w:pPr>
              <w:widowControl w:val="0"/>
            </w:pPr>
          </w:p>
          <w:p w:rsidR="00034B0C" w:rsidRPr="001D205B" w:rsidRDefault="00034B0C" w:rsidP="00342BBB">
            <w:pPr>
              <w:widowControl w:val="0"/>
              <w:rPr>
                <w:b/>
              </w:rPr>
            </w:pPr>
            <w:r w:rsidRPr="001D205B">
              <w:rPr>
                <w:b/>
              </w:rPr>
              <w:t>- Kỹ năng:</w:t>
            </w:r>
          </w:p>
          <w:p w:rsidR="00034B0C" w:rsidRPr="001D205B" w:rsidRDefault="00034B0C" w:rsidP="00342BBB">
            <w:pPr>
              <w:widowControl w:val="0"/>
            </w:pPr>
            <w:r w:rsidRPr="001D205B">
              <w:t>+ Phân tích vấn đề</w:t>
            </w:r>
          </w:p>
          <w:p w:rsidR="00034B0C" w:rsidRPr="001D205B" w:rsidRDefault="00034B0C" w:rsidP="00342BBB">
            <w:pPr>
              <w:widowControl w:val="0"/>
            </w:pPr>
            <w:r w:rsidRPr="001D205B">
              <w:t>+ Giao tiếp</w:t>
            </w:r>
          </w:p>
          <w:p w:rsidR="00034B0C" w:rsidRPr="001D205B" w:rsidRDefault="00034B0C" w:rsidP="00342BBB">
            <w:pPr>
              <w:widowControl w:val="0"/>
            </w:pPr>
            <w:r w:rsidRPr="001D205B">
              <w:t>+ Làm việc nhóm</w:t>
            </w:r>
          </w:p>
          <w:p w:rsidR="00034B0C" w:rsidRPr="001D205B" w:rsidRDefault="00034B0C" w:rsidP="00342BBB">
            <w:pPr>
              <w:widowControl w:val="0"/>
            </w:pPr>
          </w:p>
          <w:p w:rsidR="00034B0C" w:rsidRPr="001D205B" w:rsidRDefault="00034B0C" w:rsidP="00342BBB">
            <w:pPr>
              <w:widowControl w:val="0"/>
              <w:rPr>
                <w:b/>
              </w:rPr>
            </w:pPr>
            <w:r w:rsidRPr="001D205B">
              <w:rPr>
                <w:b/>
              </w:rPr>
              <w:t>- Thái độ:</w:t>
            </w:r>
          </w:p>
          <w:p w:rsidR="00034B0C" w:rsidRPr="001D205B" w:rsidRDefault="00034B0C" w:rsidP="00342BBB">
            <w:pPr>
              <w:widowControl w:val="0"/>
            </w:pPr>
            <w:r w:rsidRPr="001D205B">
              <w:t>+ Chủ động, tích cực trao đổi, tương tác</w:t>
            </w:r>
          </w:p>
          <w:p w:rsidR="00034B0C" w:rsidRPr="001D205B" w:rsidRDefault="00034B0C" w:rsidP="00342BBB">
            <w:pPr>
              <w:widowControl w:val="0"/>
            </w:pPr>
            <w:r w:rsidRPr="001D205B">
              <w:t>+ Tự học</w:t>
            </w:r>
          </w:p>
          <w:p w:rsidR="00034B0C" w:rsidRPr="001D205B" w:rsidRDefault="00034B0C" w:rsidP="00342BBB">
            <w:pPr>
              <w:widowControl w:val="0"/>
            </w:pPr>
          </w:p>
        </w:tc>
        <w:tc>
          <w:tcPr>
            <w:tcW w:w="2160" w:type="dxa"/>
            <w:shd w:val="clear" w:color="auto" w:fill="auto"/>
          </w:tcPr>
          <w:p w:rsidR="00034B0C" w:rsidRPr="001D205B" w:rsidRDefault="00034B0C" w:rsidP="00342BBB">
            <w:pPr>
              <w:widowControl w:val="0"/>
              <w:jc w:val="both"/>
            </w:pPr>
            <w:r w:rsidRPr="001D205B">
              <w:t xml:space="preserve">- Giảng viên: </w:t>
            </w:r>
          </w:p>
          <w:p w:rsidR="00034B0C" w:rsidRPr="001D205B" w:rsidRDefault="00034B0C" w:rsidP="00342BBB">
            <w:pPr>
              <w:widowControl w:val="0"/>
              <w:jc w:val="both"/>
            </w:pPr>
            <w:r w:rsidRPr="001D205B">
              <w:t>+ Đưa ra một số câu hỏi nhanh về văn hóa để kiểm tra hiểu biết của SV.</w:t>
            </w:r>
          </w:p>
          <w:p w:rsidR="00034B0C" w:rsidRPr="001D205B" w:rsidRDefault="00034B0C" w:rsidP="00342BBB">
            <w:pPr>
              <w:widowControl w:val="0"/>
              <w:jc w:val="both"/>
            </w:pPr>
            <w:r w:rsidRPr="001D205B">
              <w:t>+ Yêu cầu các nhóm thuyết trình vai trò của chính sách văn hóa trong đời sống thực tiễn.</w:t>
            </w:r>
          </w:p>
          <w:p w:rsidR="00034B0C" w:rsidRPr="001D205B" w:rsidRDefault="00034B0C" w:rsidP="00342BBB">
            <w:pPr>
              <w:widowControl w:val="0"/>
              <w:jc w:val="both"/>
            </w:pPr>
            <w:r w:rsidRPr="001D205B">
              <w:t>+ Sử dụng phương pháp đưa tình huống về thực hiện chính sách bài trừ mê tín dị đoan ở nước ta. Yêu cầu các nhóm SV đưa ý kiến nhận xét, phân tích.</w:t>
            </w:r>
          </w:p>
          <w:p w:rsidR="00034B0C" w:rsidRPr="001D205B" w:rsidRDefault="00034B0C" w:rsidP="00342BBB">
            <w:pPr>
              <w:widowControl w:val="0"/>
              <w:jc w:val="both"/>
            </w:pPr>
          </w:p>
          <w:p w:rsidR="00034B0C" w:rsidRPr="001D205B" w:rsidRDefault="00034B0C" w:rsidP="00342BBB">
            <w:pPr>
              <w:widowControl w:val="0"/>
              <w:jc w:val="both"/>
            </w:pPr>
            <w:r w:rsidRPr="001D205B">
              <w:t xml:space="preserve">- Hoạt động nhóm: Các nhóm cử đại diện trình bày kết quả thảo luận của nhóm, các thành viên còn lại có trách nhiệm bổ sung thêm câu trả lời  </w:t>
            </w:r>
          </w:p>
        </w:tc>
        <w:tc>
          <w:tcPr>
            <w:tcW w:w="1701" w:type="dxa"/>
            <w:shd w:val="clear" w:color="auto" w:fill="auto"/>
          </w:tcPr>
          <w:p w:rsidR="00034B0C" w:rsidRPr="001D205B" w:rsidRDefault="00034B0C" w:rsidP="00342BBB">
            <w:pPr>
              <w:widowControl w:val="0"/>
              <w:jc w:val="both"/>
            </w:pPr>
            <w:r w:rsidRPr="001D205B">
              <w:t>Đọc tài liệu số [1] trang 282 đến 311.</w:t>
            </w:r>
          </w:p>
          <w:p w:rsidR="00034B0C" w:rsidRPr="001D205B" w:rsidRDefault="00034B0C" w:rsidP="00342BBB">
            <w:pPr>
              <w:widowControl w:val="0"/>
              <w:jc w:val="both"/>
            </w:pPr>
          </w:p>
          <w:p w:rsidR="00034B0C" w:rsidRPr="001D205B" w:rsidRDefault="00034B0C" w:rsidP="00342BBB">
            <w:pPr>
              <w:widowControl w:val="0"/>
              <w:jc w:val="both"/>
            </w:pPr>
            <w:r w:rsidRPr="001D205B">
              <w:t>- Triển khai hoạt động thảo luận nhóm trên lớp</w:t>
            </w:r>
          </w:p>
          <w:p w:rsidR="00034B0C" w:rsidRPr="001D205B" w:rsidRDefault="00034B0C" w:rsidP="00342BBB">
            <w:pPr>
              <w:widowControl w:val="0"/>
              <w:jc w:val="both"/>
            </w:pPr>
          </w:p>
          <w:p w:rsidR="00034B0C" w:rsidRPr="001D205B" w:rsidRDefault="00034B0C" w:rsidP="00342BBB">
            <w:pPr>
              <w:widowControl w:val="0"/>
              <w:jc w:val="both"/>
            </w:pPr>
            <w:r w:rsidRPr="001D205B">
              <w:t>- Cập nhật tài liệu và tương tác với giảng viên, hoạt động nhóm thông qua hệ thống LMS (cổng thông tin cán bộ của giảng viên)</w:t>
            </w:r>
          </w:p>
          <w:p w:rsidR="00034B0C" w:rsidRPr="001D205B" w:rsidRDefault="00034B0C" w:rsidP="00342BBB">
            <w:pPr>
              <w:widowControl w:val="0"/>
              <w:jc w:val="both"/>
            </w:pPr>
            <w:r w:rsidRPr="001D205B">
              <w:t>- Tự học: Định hướng hoàn thiện chính sách văn hóa ở nước ta</w:t>
            </w: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 G4.1; G4.2</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A1.1; A1.2;</w:t>
            </w:r>
          </w:p>
          <w:p w:rsidR="00034B0C" w:rsidRPr="001D205B" w:rsidRDefault="00034B0C" w:rsidP="00342BBB">
            <w:pPr>
              <w:widowControl w:val="0"/>
              <w:jc w:val="center"/>
            </w:pPr>
            <w:r w:rsidRPr="001D205B">
              <w:t>A2</w:t>
            </w: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t>13</w:t>
            </w:r>
          </w:p>
        </w:tc>
        <w:tc>
          <w:tcPr>
            <w:tcW w:w="2531" w:type="dxa"/>
            <w:shd w:val="clear" w:color="auto" w:fill="auto"/>
          </w:tcPr>
          <w:p w:rsidR="00034B0C" w:rsidRPr="001D205B" w:rsidRDefault="00034B0C" w:rsidP="00342BBB">
            <w:pPr>
              <w:widowControl w:val="0"/>
            </w:pPr>
            <w:r w:rsidRPr="001D205B">
              <w:rPr>
                <w:b/>
              </w:rPr>
              <w:t xml:space="preserve">Chương 5: </w:t>
            </w:r>
            <w:r w:rsidRPr="001D205B">
              <w:t>Một số chính sách xã hội khác ở Việt Nam (tiếp)</w:t>
            </w:r>
          </w:p>
          <w:p w:rsidR="00034B0C" w:rsidRPr="001D205B" w:rsidRDefault="00034B0C" w:rsidP="00342BBB">
            <w:pPr>
              <w:widowControl w:val="0"/>
            </w:pPr>
            <w:r w:rsidRPr="001D205B">
              <w:t>Nội dung:  Chính sách xã hội đối với trẻ em và người cao tuổi</w:t>
            </w:r>
          </w:p>
          <w:p w:rsidR="00034B0C" w:rsidRPr="001D205B" w:rsidRDefault="00034B0C" w:rsidP="00342BBB">
            <w:pPr>
              <w:widowControl w:val="0"/>
            </w:pPr>
          </w:p>
          <w:p w:rsidR="00034B0C" w:rsidRPr="001D205B" w:rsidRDefault="00034B0C" w:rsidP="00342BBB">
            <w:pPr>
              <w:widowControl w:val="0"/>
              <w:rPr>
                <w:b/>
              </w:rPr>
            </w:pPr>
            <w:r w:rsidRPr="001D205B">
              <w:rPr>
                <w:b/>
              </w:rPr>
              <w:t>- Kỹ năng:</w:t>
            </w:r>
          </w:p>
          <w:p w:rsidR="00034B0C" w:rsidRPr="001D205B" w:rsidRDefault="00034B0C" w:rsidP="00342BBB">
            <w:pPr>
              <w:widowControl w:val="0"/>
            </w:pPr>
            <w:r w:rsidRPr="001D205B">
              <w:t xml:space="preserve">+ Nhận diện, phân tích ảnh hưởng của yếu tố </w:t>
            </w:r>
            <w:r w:rsidRPr="001D205B">
              <w:lastRenderedPageBreak/>
              <w:t>xã hội đến cá nhân, nhóm, cộng đồng</w:t>
            </w:r>
          </w:p>
          <w:p w:rsidR="00034B0C" w:rsidRPr="001D205B" w:rsidRDefault="00034B0C" w:rsidP="00342BBB">
            <w:pPr>
              <w:widowControl w:val="0"/>
            </w:pPr>
            <w:r w:rsidRPr="001D205B">
              <w:t>+ Đánh giá, nhận xét</w:t>
            </w:r>
          </w:p>
          <w:p w:rsidR="00034B0C" w:rsidRPr="001D205B" w:rsidRDefault="00034B0C" w:rsidP="00342BBB">
            <w:pPr>
              <w:widowControl w:val="0"/>
            </w:pPr>
            <w:r w:rsidRPr="001D205B">
              <w:t>+ Làm việc nhóm</w:t>
            </w:r>
          </w:p>
          <w:p w:rsidR="00034B0C" w:rsidRPr="001D205B" w:rsidRDefault="00034B0C" w:rsidP="00342BBB">
            <w:pPr>
              <w:widowControl w:val="0"/>
            </w:pPr>
            <w:r w:rsidRPr="001D205B">
              <w:t>+ Thuyết trình</w:t>
            </w:r>
          </w:p>
          <w:p w:rsidR="00034B0C" w:rsidRPr="001D205B" w:rsidRDefault="00034B0C" w:rsidP="00342BBB">
            <w:pPr>
              <w:widowControl w:val="0"/>
            </w:pPr>
          </w:p>
          <w:p w:rsidR="00034B0C" w:rsidRPr="001D205B" w:rsidRDefault="00034B0C" w:rsidP="00342BBB">
            <w:pPr>
              <w:widowControl w:val="0"/>
              <w:rPr>
                <w:b/>
              </w:rPr>
            </w:pPr>
            <w:r w:rsidRPr="001D205B">
              <w:rPr>
                <w:b/>
              </w:rPr>
              <w:t>- Thái độ:</w:t>
            </w:r>
          </w:p>
          <w:p w:rsidR="00034B0C" w:rsidRPr="001D205B" w:rsidRDefault="00034B0C" w:rsidP="00342BBB">
            <w:pPr>
              <w:widowControl w:val="0"/>
            </w:pPr>
            <w:r w:rsidRPr="001D205B">
              <w:t>+ Tích cực, chủ động, tự học</w:t>
            </w:r>
          </w:p>
          <w:p w:rsidR="00034B0C" w:rsidRPr="001D205B" w:rsidRDefault="00034B0C" w:rsidP="00342BBB">
            <w:pPr>
              <w:widowControl w:val="0"/>
            </w:pPr>
          </w:p>
        </w:tc>
        <w:tc>
          <w:tcPr>
            <w:tcW w:w="2160" w:type="dxa"/>
            <w:shd w:val="clear" w:color="auto" w:fill="auto"/>
          </w:tcPr>
          <w:p w:rsidR="00034B0C" w:rsidRPr="001D205B" w:rsidRDefault="00034B0C" w:rsidP="00342BBB">
            <w:pPr>
              <w:widowControl w:val="0"/>
              <w:jc w:val="both"/>
            </w:pPr>
            <w:r w:rsidRPr="001D205B">
              <w:lastRenderedPageBreak/>
              <w:t xml:space="preserve">- Giảng viên: </w:t>
            </w:r>
          </w:p>
          <w:p w:rsidR="00034B0C" w:rsidRPr="001D205B" w:rsidRDefault="00034B0C" w:rsidP="00342BBB">
            <w:pPr>
              <w:widowControl w:val="0"/>
              <w:jc w:val="both"/>
            </w:pPr>
            <w:r w:rsidRPr="001D205B">
              <w:t>+ Giới thiệu một số chính sách xã hội đối với trẻ em và người cao tuổi (thuyết trình kết hợp slide)</w:t>
            </w:r>
          </w:p>
          <w:p w:rsidR="00034B0C" w:rsidRPr="001D205B" w:rsidRDefault="00034B0C" w:rsidP="00342BBB">
            <w:pPr>
              <w:widowControl w:val="0"/>
              <w:jc w:val="both"/>
            </w:pPr>
            <w:r w:rsidRPr="001D205B">
              <w:t xml:space="preserve">+ Đưa ra tình huống về việc thực hiện đảm bảo các </w:t>
            </w:r>
            <w:r w:rsidRPr="001D205B">
              <w:lastRenderedPageBreak/>
              <w:t>quyền của trẻ em ở Việt Nam, yêu cầu các nhóm sinh viên đánh giá, nhận xét</w:t>
            </w:r>
          </w:p>
          <w:p w:rsidR="00034B0C" w:rsidRPr="001D205B" w:rsidRDefault="00034B0C" w:rsidP="00342BBB">
            <w:pPr>
              <w:widowControl w:val="0"/>
              <w:jc w:val="both"/>
            </w:pPr>
            <w:r w:rsidRPr="001D205B">
              <w:t>+ Sử dụng phương pháp tranh luận, đưa ra một tình huống về bạo hành người cao tuổi trong gia đình ở Việt Nam rèn luyện khả năng tư duy, phân tích cho SV</w:t>
            </w:r>
          </w:p>
          <w:p w:rsidR="00034B0C" w:rsidRPr="001D205B" w:rsidRDefault="00034B0C" w:rsidP="00342BBB">
            <w:pPr>
              <w:widowControl w:val="0"/>
              <w:jc w:val="both"/>
            </w:pPr>
            <w:r w:rsidRPr="001D205B">
              <w:t xml:space="preserve">- Hoạt động nhóm: Các nhóm cử đại diện trình bày kết quả thảo luận của nhóm, các thành viên còn lại có trách nhiệm bổ sung thêm câu trả lời  </w:t>
            </w:r>
          </w:p>
        </w:tc>
        <w:tc>
          <w:tcPr>
            <w:tcW w:w="1701" w:type="dxa"/>
            <w:shd w:val="clear" w:color="auto" w:fill="auto"/>
          </w:tcPr>
          <w:p w:rsidR="00034B0C" w:rsidRPr="001D205B" w:rsidRDefault="00034B0C" w:rsidP="00342BBB">
            <w:pPr>
              <w:widowControl w:val="0"/>
              <w:jc w:val="both"/>
            </w:pPr>
            <w:r w:rsidRPr="001D205B">
              <w:lastRenderedPageBreak/>
              <w:t>Đọc tài liệu số [2] trang 147.</w:t>
            </w:r>
          </w:p>
          <w:p w:rsidR="00034B0C" w:rsidRPr="001D205B" w:rsidRDefault="00034B0C" w:rsidP="00342BBB">
            <w:pPr>
              <w:widowControl w:val="0"/>
              <w:jc w:val="both"/>
            </w:pPr>
            <w:r w:rsidRPr="001D205B">
              <w:t xml:space="preserve">- Tự học: GV yêu cầu SV truy cập vào trang web cá nhân của GV (trên hệ thống LMS) để cập nhật những tài </w:t>
            </w:r>
            <w:r w:rsidRPr="001D205B">
              <w:lastRenderedPageBreak/>
              <w:t>liệu liên quan đến bài học.</w:t>
            </w:r>
          </w:p>
        </w:tc>
        <w:tc>
          <w:tcPr>
            <w:tcW w:w="992"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rPr>
                <w:bCs/>
              </w:rPr>
              <w:t>G1.1; G1.2; G1.3; G4.1; G4.2</w:t>
            </w:r>
          </w:p>
        </w:tc>
        <w:tc>
          <w:tcPr>
            <w:tcW w:w="1125" w:type="dxa"/>
            <w:shd w:val="clear" w:color="auto" w:fill="auto"/>
            <w:vAlign w:val="center"/>
          </w:tcPr>
          <w:p w:rsidR="00034B0C" w:rsidRPr="001D205B" w:rsidRDefault="00034B0C" w:rsidP="00342BBB">
            <w:pPr>
              <w:widowControl w:val="0"/>
              <w:jc w:val="center"/>
            </w:pPr>
          </w:p>
          <w:p w:rsidR="00034B0C" w:rsidRPr="001D205B" w:rsidRDefault="00034B0C" w:rsidP="00342BBB">
            <w:pPr>
              <w:widowControl w:val="0"/>
              <w:jc w:val="center"/>
            </w:pPr>
            <w:r w:rsidRPr="001D205B">
              <w:t>A1.1; A1.2;</w:t>
            </w:r>
          </w:p>
          <w:p w:rsidR="00034B0C" w:rsidRPr="001D205B" w:rsidRDefault="00034B0C" w:rsidP="00342BBB">
            <w:pPr>
              <w:widowControl w:val="0"/>
              <w:jc w:val="center"/>
            </w:pPr>
            <w:r w:rsidRPr="001D205B">
              <w:t>A2</w:t>
            </w: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lastRenderedPageBreak/>
              <w:t>14</w:t>
            </w:r>
          </w:p>
        </w:tc>
        <w:tc>
          <w:tcPr>
            <w:tcW w:w="2531" w:type="dxa"/>
            <w:shd w:val="clear" w:color="auto" w:fill="auto"/>
          </w:tcPr>
          <w:p w:rsidR="00034B0C" w:rsidRPr="001D205B" w:rsidRDefault="00034B0C" w:rsidP="00342BBB">
            <w:pPr>
              <w:widowControl w:val="0"/>
              <w:jc w:val="both"/>
              <w:rPr>
                <w:b/>
              </w:rPr>
            </w:pPr>
            <w:r w:rsidRPr="001D205B">
              <w:rPr>
                <w:b/>
              </w:rPr>
              <w:t>Thảo luận bài tập nhóm lần 2.</w:t>
            </w:r>
          </w:p>
          <w:p w:rsidR="00034B0C" w:rsidRPr="001D205B" w:rsidRDefault="00034B0C" w:rsidP="00342BBB">
            <w:pPr>
              <w:widowControl w:val="0"/>
              <w:jc w:val="both"/>
              <w:rPr>
                <w:b/>
              </w:rPr>
            </w:pPr>
          </w:p>
          <w:p w:rsidR="00034B0C" w:rsidRPr="001D205B" w:rsidRDefault="00034B0C" w:rsidP="00342BBB">
            <w:pPr>
              <w:widowControl w:val="0"/>
              <w:jc w:val="both"/>
            </w:pPr>
            <w:r w:rsidRPr="001D205B">
              <w:t>Nội dung: Lựa chọn một vấn đề xã hội liên quan đến một hoặc nhiều nhóm yếu thế ở nước ta. Từ đó xây dựng đề cương nghiên cứu về vấn đề xã hội này để làm cơ sở hoạch định chính sách phù hợp.</w:t>
            </w:r>
          </w:p>
          <w:p w:rsidR="00034B0C" w:rsidRPr="001D205B" w:rsidRDefault="00034B0C" w:rsidP="00342BBB">
            <w:pPr>
              <w:widowControl w:val="0"/>
              <w:jc w:val="both"/>
            </w:pPr>
          </w:p>
          <w:p w:rsidR="00034B0C" w:rsidRPr="001D205B" w:rsidRDefault="00034B0C" w:rsidP="00342BBB">
            <w:pPr>
              <w:widowControl w:val="0"/>
              <w:jc w:val="both"/>
              <w:rPr>
                <w:b/>
              </w:rPr>
            </w:pPr>
            <w:r w:rsidRPr="001D205B">
              <w:t xml:space="preserve">- </w:t>
            </w:r>
            <w:r w:rsidRPr="001D205B">
              <w:rPr>
                <w:b/>
              </w:rPr>
              <w:t xml:space="preserve"> Kỹ năng:</w:t>
            </w:r>
          </w:p>
          <w:p w:rsidR="00034B0C" w:rsidRPr="001D205B" w:rsidRDefault="00034B0C" w:rsidP="00342BBB">
            <w:pPr>
              <w:widowControl w:val="0"/>
              <w:jc w:val="both"/>
            </w:pPr>
            <w:r w:rsidRPr="001D205B">
              <w:t>+ Làm việc nhóm</w:t>
            </w:r>
          </w:p>
          <w:p w:rsidR="00034B0C" w:rsidRPr="001D205B" w:rsidRDefault="00034B0C" w:rsidP="00342BBB">
            <w:pPr>
              <w:widowControl w:val="0"/>
              <w:jc w:val="both"/>
            </w:pPr>
            <w:r w:rsidRPr="001D205B">
              <w:t>+ Nhận diện, phân tích tác động của yếu tố xã hội đến cá nhân, nhóm, cộng đồng</w:t>
            </w:r>
          </w:p>
          <w:p w:rsidR="00034B0C" w:rsidRPr="001D205B" w:rsidRDefault="00034B0C" w:rsidP="00342BBB">
            <w:pPr>
              <w:widowControl w:val="0"/>
              <w:jc w:val="both"/>
            </w:pPr>
            <w:r w:rsidRPr="001D205B">
              <w:t>+ Thuyết trình</w:t>
            </w:r>
          </w:p>
          <w:p w:rsidR="00034B0C" w:rsidRPr="001D205B" w:rsidRDefault="00034B0C" w:rsidP="00342BBB">
            <w:pPr>
              <w:widowControl w:val="0"/>
              <w:jc w:val="both"/>
            </w:pPr>
            <w:r w:rsidRPr="001D205B">
              <w:t>+ Soạn thảo văn bản, thiết kế Slide</w:t>
            </w:r>
          </w:p>
          <w:p w:rsidR="00034B0C" w:rsidRPr="001D205B" w:rsidRDefault="00034B0C" w:rsidP="00342BBB">
            <w:pPr>
              <w:widowControl w:val="0"/>
              <w:jc w:val="both"/>
            </w:pPr>
            <w:r w:rsidRPr="001D205B">
              <w:t>+ Góp ý, nhận xét, phản biện</w:t>
            </w:r>
          </w:p>
          <w:p w:rsidR="00034B0C" w:rsidRPr="001D205B" w:rsidRDefault="00034B0C" w:rsidP="00342BBB">
            <w:pPr>
              <w:widowControl w:val="0"/>
              <w:jc w:val="both"/>
            </w:pPr>
          </w:p>
          <w:p w:rsidR="00034B0C" w:rsidRPr="001D205B" w:rsidRDefault="00034B0C" w:rsidP="00342BBB">
            <w:pPr>
              <w:widowControl w:val="0"/>
              <w:jc w:val="both"/>
              <w:rPr>
                <w:b/>
              </w:rPr>
            </w:pPr>
            <w:r w:rsidRPr="001D205B">
              <w:rPr>
                <w:b/>
              </w:rPr>
              <w:t>- Thái độ:</w:t>
            </w:r>
          </w:p>
          <w:p w:rsidR="00034B0C" w:rsidRPr="001D205B" w:rsidRDefault="00034B0C" w:rsidP="00342BBB">
            <w:pPr>
              <w:widowControl w:val="0"/>
              <w:jc w:val="both"/>
            </w:pPr>
            <w:r w:rsidRPr="001D205B">
              <w:t xml:space="preserve">+ Chủ động, tích cực </w:t>
            </w:r>
          </w:p>
          <w:p w:rsidR="00034B0C" w:rsidRPr="001D205B" w:rsidRDefault="00034B0C" w:rsidP="00342BBB">
            <w:pPr>
              <w:widowControl w:val="0"/>
              <w:jc w:val="both"/>
            </w:pPr>
            <w:r w:rsidRPr="001D205B">
              <w:t>+ Tự học, tự nghiên cứu</w:t>
            </w:r>
          </w:p>
        </w:tc>
        <w:tc>
          <w:tcPr>
            <w:tcW w:w="2160" w:type="dxa"/>
            <w:shd w:val="clear" w:color="auto" w:fill="auto"/>
          </w:tcPr>
          <w:p w:rsidR="00034B0C" w:rsidRPr="001D205B" w:rsidRDefault="00034B0C" w:rsidP="00342BBB">
            <w:pPr>
              <w:widowControl w:val="0"/>
              <w:jc w:val="both"/>
            </w:pPr>
            <w:r w:rsidRPr="001D205B">
              <w:t>- Các nhóm cử đại diện trình bày bài tập nhóm. Các thành viên còn lại bổ sung những nội dung khác (nếu có)</w:t>
            </w:r>
          </w:p>
          <w:p w:rsidR="00034B0C" w:rsidRPr="001D205B" w:rsidRDefault="00034B0C" w:rsidP="00342BBB">
            <w:pPr>
              <w:widowControl w:val="0"/>
              <w:jc w:val="both"/>
            </w:pPr>
            <w:r w:rsidRPr="001D205B">
              <w:t>- Sau khi trình bày bài tập nhóm thì lấy ý kiến góp ý, phản biện của các sinh viên trong lớp.</w:t>
            </w:r>
          </w:p>
          <w:p w:rsidR="00034B0C" w:rsidRPr="001D205B" w:rsidRDefault="00034B0C" w:rsidP="00342BBB">
            <w:pPr>
              <w:widowControl w:val="0"/>
              <w:jc w:val="both"/>
            </w:pPr>
            <w:r w:rsidRPr="001D205B">
              <w:t>- Giảng viên hỗ trợ điều hành thảo luận, đánh giá kết quả bài tập nhóm và tổng kết vấn đề.</w:t>
            </w:r>
          </w:p>
          <w:p w:rsidR="00034B0C" w:rsidRPr="001D205B" w:rsidRDefault="00034B0C" w:rsidP="00342BBB">
            <w:pPr>
              <w:widowControl w:val="0"/>
              <w:jc w:val="both"/>
            </w:pPr>
            <w:r w:rsidRPr="001D205B">
              <w:t xml:space="preserve">- Tự học: </w:t>
            </w:r>
          </w:p>
          <w:p w:rsidR="00034B0C" w:rsidRPr="001D205B" w:rsidRDefault="00034B0C" w:rsidP="00342BBB">
            <w:pPr>
              <w:widowControl w:val="0"/>
              <w:jc w:val="both"/>
            </w:pPr>
            <w:r w:rsidRPr="001D205B">
              <w:t>+ GV yêu cầu SV truy cập vào trang web cá nhân của GV (hoặc nhóm học tập Online) để cập nhật những tài liệu liên quan đến bài học.</w:t>
            </w:r>
          </w:p>
          <w:p w:rsidR="00034B0C" w:rsidRPr="001D205B" w:rsidRDefault="00034B0C" w:rsidP="00342BBB">
            <w:pPr>
              <w:widowControl w:val="0"/>
              <w:jc w:val="both"/>
            </w:pPr>
          </w:p>
        </w:tc>
        <w:tc>
          <w:tcPr>
            <w:tcW w:w="1701" w:type="dxa"/>
            <w:shd w:val="clear" w:color="auto" w:fill="auto"/>
          </w:tcPr>
          <w:p w:rsidR="00034B0C" w:rsidRPr="001D205B" w:rsidRDefault="00034B0C" w:rsidP="00342BBB">
            <w:pPr>
              <w:widowControl w:val="0"/>
              <w:jc w:val="both"/>
            </w:pPr>
            <w:r w:rsidRPr="001D205B">
              <w:t>Yêu cầu hồ sơ bài tập nhóm:</w:t>
            </w:r>
          </w:p>
          <w:p w:rsidR="00034B0C" w:rsidRPr="001D205B" w:rsidRDefault="00034B0C" w:rsidP="00342BBB">
            <w:pPr>
              <w:widowControl w:val="0"/>
              <w:jc w:val="both"/>
            </w:pPr>
            <w:r w:rsidRPr="001D205B">
              <w:t>+ Nội dung phù hợp với yêu cầu, khuyến khích lựa chọn những đề tài mới. Hình thức trình bày văn bản theo đúng quy cách.</w:t>
            </w:r>
          </w:p>
          <w:p w:rsidR="00034B0C" w:rsidRPr="001D205B" w:rsidRDefault="00034B0C" w:rsidP="00342BBB">
            <w:pPr>
              <w:widowControl w:val="0"/>
              <w:jc w:val="both"/>
            </w:pPr>
            <w:r w:rsidRPr="001D205B">
              <w:t>+ Slide trình chiếu</w:t>
            </w:r>
          </w:p>
          <w:p w:rsidR="00034B0C" w:rsidRPr="001D205B" w:rsidRDefault="00034B0C" w:rsidP="00342BBB">
            <w:pPr>
              <w:widowControl w:val="0"/>
              <w:jc w:val="both"/>
            </w:pPr>
            <w:r w:rsidRPr="001D205B">
              <w:t>+ Biên bản họp nhóm, bảng đánh giá (xếp loại) mức độ tham gia của các thành viên trong nhóm.</w:t>
            </w:r>
          </w:p>
          <w:p w:rsidR="00034B0C" w:rsidRPr="001D205B" w:rsidRDefault="00034B0C" w:rsidP="00342BBB">
            <w:pPr>
              <w:widowControl w:val="0"/>
              <w:jc w:val="both"/>
            </w:pPr>
            <w:r w:rsidRPr="001D205B">
              <w:t>- Đăng tải nội dung thảo luận của từng nhóm ở nhóm học tập Online để các thành viên trong lớp có thể đọc và góp ý, nhận xét.</w:t>
            </w:r>
          </w:p>
        </w:tc>
        <w:tc>
          <w:tcPr>
            <w:tcW w:w="992" w:type="dxa"/>
            <w:shd w:val="clear" w:color="auto" w:fill="auto"/>
            <w:vAlign w:val="center"/>
          </w:tcPr>
          <w:p w:rsidR="00034B0C" w:rsidRPr="001D205B" w:rsidRDefault="00034B0C" w:rsidP="00342BBB">
            <w:pPr>
              <w:widowControl w:val="0"/>
              <w:tabs>
                <w:tab w:val="left" w:pos="701"/>
              </w:tabs>
              <w:jc w:val="center"/>
            </w:pPr>
          </w:p>
        </w:tc>
        <w:tc>
          <w:tcPr>
            <w:tcW w:w="1125" w:type="dxa"/>
            <w:shd w:val="clear" w:color="auto" w:fill="auto"/>
            <w:vAlign w:val="center"/>
          </w:tcPr>
          <w:p w:rsidR="00034B0C" w:rsidRPr="001D205B" w:rsidRDefault="00034B0C" w:rsidP="00342BBB">
            <w:pPr>
              <w:widowControl w:val="0"/>
              <w:jc w:val="center"/>
            </w:pPr>
          </w:p>
        </w:tc>
      </w:tr>
      <w:tr w:rsidR="00034B0C" w:rsidRPr="001D205B" w:rsidTr="0020573F">
        <w:tc>
          <w:tcPr>
            <w:tcW w:w="817" w:type="dxa"/>
            <w:shd w:val="clear" w:color="auto" w:fill="auto"/>
            <w:vAlign w:val="center"/>
          </w:tcPr>
          <w:p w:rsidR="00034B0C" w:rsidRPr="001D205B" w:rsidRDefault="00034B0C" w:rsidP="00342BBB">
            <w:pPr>
              <w:widowControl w:val="0"/>
              <w:jc w:val="center"/>
            </w:pPr>
            <w:r w:rsidRPr="001D205B">
              <w:lastRenderedPageBreak/>
              <w:t>15</w:t>
            </w:r>
          </w:p>
        </w:tc>
        <w:tc>
          <w:tcPr>
            <w:tcW w:w="2531" w:type="dxa"/>
            <w:shd w:val="clear" w:color="auto" w:fill="auto"/>
          </w:tcPr>
          <w:p w:rsidR="00034B0C" w:rsidRPr="001D205B" w:rsidRDefault="00034B0C" w:rsidP="00342BBB">
            <w:pPr>
              <w:widowControl w:val="0"/>
              <w:rPr>
                <w:b/>
                <w:i/>
              </w:rPr>
            </w:pPr>
            <w:r w:rsidRPr="001D205B">
              <w:rPr>
                <w:b/>
                <w:i/>
              </w:rPr>
              <w:t>Ôn tập kiến thức lý thuyết đã học</w:t>
            </w:r>
          </w:p>
          <w:p w:rsidR="00034B0C" w:rsidRPr="001D205B" w:rsidRDefault="00034B0C" w:rsidP="00342BBB">
            <w:pPr>
              <w:widowControl w:val="0"/>
            </w:pPr>
            <w:r w:rsidRPr="001D205B">
              <w:rPr>
                <w:b/>
              </w:rPr>
              <w:t>- Nội dung</w:t>
            </w:r>
            <w:r w:rsidRPr="001D205B">
              <w:t>: chương 1,2,3,4,5</w:t>
            </w:r>
          </w:p>
          <w:p w:rsidR="00034B0C" w:rsidRPr="001D205B" w:rsidRDefault="00034B0C" w:rsidP="00342BBB">
            <w:pPr>
              <w:widowControl w:val="0"/>
            </w:pPr>
            <w:r w:rsidRPr="001D205B">
              <w:rPr>
                <w:b/>
              </w:rPr>
              <w:t>- Kỹ năng</w:t>
            </w:r>
            <w:r w:rsidRPr="001D205B">
              <w:t xml:space="preserve">: tổng hợp </w:t>
            </w:r>
          </w:p>
          <w:p w:rsidR="00034B0C" w:rsidRPr="001D205B" w:rsidRDefault="00034B0C" w:rsidP="00342BBB">
            <w:pPr>
              <w:widowControl w:val="0"/>
              <w:rPr>
                <w:b/>
              </w:rPr>
            </w:pPr>
            <w:r w:rsidRPr="001D205B">
              <w:t xml:space="preserve">- </w:t>
            </w:r>
            <w:r w:rsidRPr="001D205B">
              <w:rPr>
                <w:b/>
              </w:rPr>
              <w:t xml:space="preserve"> Thái độ:</w:t>
            </w:r>
          </w:p>
          <w:p w:rsidR="00034B0C" w:rsidRPr="001D205B" w:rsidRDefault="00034B0C" w:rsidP="00342BBB">
            <w:pPr>
              <w:widowControl w:val="0"/>
            </w:pPr>
            <w:r w:rsidRPr="001D205B">
              <w:t>+ Tích cực, chủ động, tự học</w:t>
            </w:r>
          </w:p>
          <w:p w:rsidR="00034B0C" w:rsidRPr="001D205B" w:rsidRDefault="00034B0C" w:rsidP="00342BBB">
            <w:pPr>
              <w:widowControl w:val="0"/>
            </w:pPr>
          </w:p>
        </w:tc>
        <w:tc>
          <w:tcPr>
            <w:tcW w:w="2160" w:type="dxa"/>
            <w:shd w:val="clear" w:color="auto" w:fill="auto"/>
          </w:tcPr>
          <w:p w:rsidR="00034B0C" w:rsidRPr="001D205B" w:rsidRDefault="00034B0C" w:rsidP="00342BBB">
            <w:pPr>
              <w:widowControl w:val="0"/>
              <w:jc w:val="both"/>
            </w:pPr>
            <w:r w:rsidRPr="001D205B">
              <w:t>Giảng viên: Hệ thống hóa lại những kiến thức lý thuyết của học phần.</w:t>
            </w:r>
          </w:p>
          <w:p w:rsidR="00034B0C" w:rsidRPr="001D205B" w:rsidRDefault="00034B0C" w:rsidP="00342BBB">
            <w:pPr>
              <w:widowControl w:val="0"/>
              <w:jc w:val="both"/>
            </w:pPr>
            <w:r w:rsidRPr="001D205B">
              <w:t>- Đặt ra các câu hỏi nhanh để kiểm tra kiến thức, khả năng tổng hợp của sinh viên.</w:t>
            </w:r>
          </w:p>
        </w:tc>
        <w:tc>
          <w:tcPr>
            <w:tcW w:w="1701" w:type="dxa"/>
            <w:shd w:val="clear" w:color="auto" w:fill="auto"/>
          </w:tcPr>
          <w:p w:rsidR="00034B0C" w:rsidRPr="001D205B" w:rsidRDefault="00034B0C" w:rsidP="00342BBB">
            <w:pPr>
              <w:widowControl w:val="0"/>
              <w:jc w:val="both"/>
            </w:pPr>
            <w:r w:rsidRPr="001D205B">
              <w:t>Tự xây dựng lịch trình ôn tập dựa trên sự hướng dẫn của giảng viên.</w:t>
            </w:r>
          </w:p>
        </w:tc>
        <w:tc>
          <w:tcPr>
            <w:tcW w:w="992" w:type="dxa"/>
            <w:shd w:val="clear" w:color="auto" w:fill="auto"/>
            <w:vAlign w:val="center"/>
          </w:tcPr>
          <w:p w:rsidR="00034B0C" w:rsidRPr="001D205B" w:rsidRDefault="00034B0C" w:rsidP="00342BBB">
            <w:pPr>
              <w:widowControl w:val="0"/>
              <w:jc w:val="center"/>
            </w:pPr>
            <w:r w:rsidRPr="001D205B">
              <w:rPr>
                <w:bCs/>
              </w:rPr>
              <w:t>G1.1; G1.2; G1.3; G4.1; G4.2</w:t>
            </w:r>
          </w:p>
        </w:tc>
        <w:tc>
          <w:tcPr>
            <w:tcW w:w="1125" w:type="dxa"/>
            <w:shd w:val="clear" w:color="auto" w:fill="auto"/>
            <w:vAlign w:val="center"/>
          </w:tcPr>
          <w:p w:rsidR="00034B0C" w:rsidRPr="001D205B" w:rsidRDefault="00034B0C" w:rsidP="00342BBB">
            <w:pPr>
              <w:widowControl w:val="0"/>
              <w:jc w:val="center"/>
            </w:pPr>
            <w:r w:rsidRPr="001D205B">
              <w:rPr>
                <w:bCs/>
              </w:rPr>
              <w:t>A1; A2</w:t>
            </w:r>
          </w:p>
        </w:tc>
      </w:tr>
    </w:tbl>
    <w:p w:rsidR="00034B0C" w:rsidRPr="001D205B" w:rsidRDefault="00034B0C" w:rsidP="00342BBB">
      <w:pPr>
        <w:widowControl w:val="0"/>
        <w:ind w:firstLine="567"/>
        <w:rPr>
          <w:b/>
        </w:rPr>
      </w:pPr>
      <w:r w:rsidRPr="001D205B">
        <w:rPr>
          <w:b/>
        </w:rPr>
        <w:t>7. Nguồn học liệu:</w:t>
      </w:r>
    </w:p>
    <w:p w:rsidR="00034B0C" w:rsidRPr="001D205B" w:rsidRDefault="00034B0C" w:rsidP="00342BBB">
      <w:pPr>
        <w:widowControl w:val="0"/>
        <w:ind w:firstLine="567"/>
        <w:rPr>
          <w:b/>
        </w:rPr>
      </w:pPr>
      <w:r w:rsidRPr="001D205B">
        <w:rPr>
          <w:b/>
        </w:rPr>
        <w:t>7.1. Tài liệu bắt buộc:</w:t>
      </w:r>
    </w:p>
    <w:p w:rsidR="00034B0C" w:rsidRPr="001D205B" w:rsidRDefault="00034B0C" w:rsidP="00342BBB">
      <w:pPr>
        <w:widowControl w:val="0"/>
        <w:ind w:firstLine="567"/>
      </w:pPr>
      <w:r w:rsidRPr="001D205B">
        <w:t xml:space="preserve">[1] Nguyễn Tiệp, </w:t>
      </w:r>
      <w:r w:rsidRPr="001D205B">
        <w:rPr>
          <w:i/>
        </w:rPr>
        <w:t>Giáo trình Chính sách xã hội</w:t>
      </w:r>
      <w:r w:rsidRPr="001D205B">
        <w:t>, NXB Lao động – xã hội, 2011.</w:t>
      </w:r>
    </w:p>
    <w:p w:rsidR="00034B0C" w:rsidRPr="001D205B" w:rsidRDefault="00034B0C" w:rsidP="00342BBB">
      <w:pPr>
        <w:widowControl w:val="0"/>
        <w:ind w:firstLine="567"/>
      </w:pPr>
      <w:r w:rsidRPr="001D205B">
        <w:t xml:space="preserve">[2] Lê Ngọc Hùng, </w:t>
      </w:r>
      <w:r w:rsidRPr="001D205B">
        <w:rPr>
          <w:i/>
        </w:rPr>
        <w:t>Chính sách xã hội</w:t>
      </w:r>
      <w:r w:rsidRPr="001D205B">
        <w:t>, NXB Thế giới, 2017.</w:t>
      </w:r>
    </w:p>
    <w:p w:rsidR="00034B0C" w:rsidRPr="001D205B" w:rsidRDefault="00034B0C" w:rsidP="00342BBB">
      <w:pPr>
        <w:widowControl w:val="0"/>
        <w:ind w:firstLine="567"/>
        <w:rPr>
          <w:b/>
        </w:rPr>
      </w:pPr>
      <w:r w:rsidRPr="001D205B">
        <w:rPr>
          <w:b/>
        </w:rPr>
        <w:t>7.2. Tài liệu tham khảo:</w:t>
      </w:r>
    </w:p>
    <w:p w:rsidR="00034B0C" w:rsidRPr="001D205B" w:rsidRDefault="00034B0C" w:rsidP="00342BBB">
      <w:pPr>
        <w:widowControl w:val="0"/>
        <w:ind w:firstLine="567"/>
      </w:pPr>
      <w:r w:rsidRPr="001D205B">
        <w:t xml:space="preserve">[3] Phạm Tất Dong, Nguyễn Thị Kim Hoa, </w:t>
      </w:r>
      <w:r w:rsidRPr="001D205B">
        <w:rPr>
          <w:i/>
        </w:rPr>
        <w:t xml:space="preserve">An sinh xã hội và công tác xã hội, </w:t>
      </w:r>
      <w:r w:rsidRPr="001D205B">
        <w:t>NXB Hồng Đức, 2015.</w:t>
      </w:r>
    </w:p>
    <w:p w:rsidR="00034B0C" w:rsidRPr="001D205B" w:rsidRDefault="00034B0C" w:rsidP="00342BBB">
      <w:pPr>
        <w:widowControl w:val="0"/>
        <w:ind w:firstLine="567"/>
      </w:pPr>
      <w:r w:rsidRPr="001D205B">
        <w:t xml:space="preserve">[4] Trần Xuân Kỳ, </w:t>
      </w:r>
      <w:r w:rsidRPr="001D205B">
        <w:rPr>
          <w:i/>
        </w:rPr>
        <w:t xml:space="preserve">Giáo trình Trợ giúp xã hội, </w:t>
      </w:r>
      <w:r w:rsidRPr="001D205B">
        <w:t>NXB Lao động – xã hội, 2008.</w:t>
      </w:r>
    </w:p>
    <w:p w:rsidR="00034B0C" w:rsidRPr="001D205B" w:rsidRDefault="00034B0C" w:rsidP="00342BBB">
      <w:pPr>
        <w:widowControl w:val="0"/>
        <w:ind w:firstLine="567"/>
      </w:pPr>
      <w:r w:rsidRPr="001D205B">
        <w:t xml:space="preserve">[5] Khoa Xã hội học trường Đại học khoa học xã hội và nhân văn ĐHQGHN, </w:t>
      </w:r>
      <w:r w:rsidRPr="001D205B">
        <w:rPr>
          <w:i/>
        </w:rPr>
        <w:t xml:space="preserve">Giáo trình xã hội học đại cương, </w:t>
      </w:r>
      <w:r w:rsidRPr="001D205B">
        <w:t>NXB Đại học quốc gia Hà Nội, 2016.</w:t>
      </w:r>
    </w:p>
    <w:p w:rsidR="00034B0C" w:rsidRPr="001D205B" w:rsidRDefault="00034B0C" w:rsidP="00342BBB">
      <w:pPr>
        <w:widowControl w:val="0"/>
        <w:tabs>
          <w:tab w:val="left" w:pos="284"/>
        </w:tabs>
        <w:ind w:firstLine="567"/>
        <w:jc w:val="both"/>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0812CC" w:rsidRPr="001D205B" w:rsidRDefault="000812CC" w:rsidP="00342BBB">
      <w:pPr>
        <w:widowControl w:val="0"/>
        <w:jc w:val="both"/>
        <w:rPr>
          <w:b/>
        </w:rPr>
      </w:pPr>
    </w:p>
    <w:p w:rsidR="006E62DA" w:rsidRPr="001D205B" w:rsidRDefault="006E62DA" w:rsidP="00342BBB">
      <w:pPr>
        <w:widowControl w:val="0"/>
        <w:jc w:val="both"/>
        <w:rPr>
          <w:b/>
        </w:rPr>
      </w:pPr>
    </w:p>
    <w:p w:rsidR="006E62DA" w:rsidRPr="001D205B" w:rsidRDefault="006E62DA" w:rsidP="00342BBB">
      <w:pPr>
        <w:widowControl w:val="0"/>
        <w:jc w:val="both"/>
        <w:rPr>
          <w:b/>
        </w:rPr>
      </w:pPr>
    </w:p>
    <w:p w:rsidR="006E62DA" w:rsidRPr="001D205B" w:rsidRDefault="006E62DA" w:rsidP="00342BBB">
      <w:pPr>
        <w:widowControl w:val="0"/>
        <w:jc w:val="both"/>
        <w:rPr>
          <w:b/>
        </w:rPr>
      </w:pPr>
    </w:p>
    <w:p w:rsidR="006E62DA" w:rsidRPr="001D205B" w:rsidRDefault="006E62DA" w:rsidP="00342BBB">
      <w:pPr>
        <w:widowControl w:val="0"/>
        <w:jc w:val="both"/>
        <w:rPr>
          <w:b/>
        </w:rPr>
      </w:pPr>
    </w:p>
    <w:p w:rsidR="006E62DA" w:rsidRPr="001D205B" w:rsidRDefault="006E62DA" w:rsidP="00342BBB">
      <w:pPr>
        <w:widowControl w:val="0"/>
        <w:jc w:val="both"/>
        <w:rPr>
          <w:b/>
        </w:rPr>
      </w:pPr>
    </w:p>
    <w:p w:rsidR="006E62DA" w:rsidRPr="001D205B" w:rsidRDefault="006E62DA" w:rsidP="00342BBB">
      <w:pPr>
        <w:widowControl w:val="0"/>
        <w:jc w:val="both"/>
        <w:rPr>
          <w:b/>
        </w:rPr>
      </w:pPr>
    </w:p>
    <w:p w:rsidR="00780F96" w:rsidRPr="001D205B" w:rsidRDefault="006E62DA" w:rsidP="00342BBB">
      <w:pPr>
        <w:widowControl w:val="0"/>
        <w:spacing w:line="288" w:lineRule="auto"/>
        <w:jc w:val="center"/>
        <w:rPr>
          <w:b/>
          <w:bCs/>
          <w:lang w:val="nl-NL"/>
        </w:rPr>
      </w:pPr>
      <w:r w:rsidRPr="001D205B">
        <w:rPr>
          <w:b/>
        </w:rPr>
        <w:br w:type="page"/>
      </w:r>
      <w:bookmarkStart w:id="360" w:name="_Toc49724722"/>
      <w:r w:rsidR="00780F96" w:rsidRPr="001D205B">
        <w:rPr>
          <w:b/>
          <w:bCs/>
          <w:lang w:val="nl-NL"/>
        </w:rPr>
        <w:lastRenderedPageBreak/>
        <w:t>ĐỀ CƯƠNG CHI TIẾT HỌC PHẦN</w:t>
      </w:r>
    </w:p>
    <w:p w:rsidR="00780F96" w:rsidRPr="001D205B" w:rsidRDefault="00780F96" w:rsidP="00342BBB">
      <w:pPr>
        <w:widowControl w:val="0"/>
        <w:spacing w:line="288" w:lineRule="auto"/>
        <w:jc w:val="center"/>
        <w:rPr>
          <w:b/>
          <w:bCs/>
          <w:lang w:val="nl-NL"/>
        </w:rPr>
      </w:pPr>
      <w:r w:rsidRPr="001D205B">
        <w:rPr>
          <w:b/>
          <w:bCs/>
          <w:lang w:val="nl-NL"/>
        </w:rPr>
        <w:t>HÀNH VI CON NGƯỜI VÀ MÔI TRƯỜNG XÃ HỘI</w:t>
      </w:r>
    </w:p>
    <w:p w:rsidR="00780F96" w:rsidRPr="001D205B" w:rsidRDefault="00780F96" w:rsidP="00342BBB">
      <w:pPr>
        <w:widowControl w:val="0"/>
        <w:tabs>
          <w:tab w:val="left" w:pos="454"/>
        </w:tabs>
        <w:ind w:firstLine="567"/>
        <w:rPr>
          <w:b/>
        </w:rPr>
      </w:pPr>
    </w:p>
    <w:p w:rsidR="009D44EF" w:rsidRPr="001D205B" w:rsidRDefault="009D44EF" w:rsidP="00342BBB">
      <w:pPr>
        <w:widowControl w:val="0"/>
        <w:tabs>
          <w:tab w:val="left" w:pos="454"/>
        </w:tabs>
        <w:ind w:firstLine="567"/>
        <w:rPr>
          <w:b/>
        </w:rPr>
      </w:pPr>
      <w:r w:rsidRPr="001D205B">
        <w:rPr>
          <w:b/>
        </w:rPr>
        <w:t>1. Thông tin tổng quát</w:t>
      </w:r>
    </w:p>
    <w:p w:rsidR="009D44EF" w:rsidRPr="001D205B" w:rsidRDefault="009D44EF" w:rsidP="00342BBB">
      <w:pPr>
        <w:widowControl w:val="0"/>
        <w:tabs>
          <w:tab w:val="left" w:pos="454"/>
        </w:tabs>
        <w:ind w:firstLine="567"/>
        <w:rPr>
          <w:b/>
          <w:i/>
        </w:rPr>
      </w:pPr>
      <w:r w:rsidRPr="001D205B">
        <w:rPr>
          <w:b/>
          <w:i/>
        </w:rPr>
        <w:t>1.1. Thông tin về giảng viên</w:t>
      </w:r>
    </w:p>
    <w:p w:rsidR="009D44EF" w:rsidRPr="001D205B" w:rsidRDefault="009D44EF" w:rsidP="00342BBB">
      <w:pPr>
        <w:widowControl w:val="0"/>
        <w:ind w:firstLine="567"/>
        <w:contextualSpacing/>
        <w:jc w:val="both"/>
        <w:rPr>
          <w:b/>
        </w:rPr>
      </w:pPr>
      <w:r w:rsidRPr="001D205B">
        <w:rPr>
          <w:b/>
        </w:rPr>
        <w:t>Giảng viên 1:</w:t>
      </w:r>
    </w:p>
    <w:p w:rsidR="009D44EF" w:rsidRPr="001D205B" w:rsidRDefault="009D44EF" w:rsidP="00342BBB">
      <w:pPr>
        <w:widowControl w:val="0"/>
        <w:ind w:firstLine="567"/>
        <w:contextualSpacing/>
        <w:jc w:val="both"/>
        <w:rPr>
          <w:b/>
          <w:bCs/>
        </w:rPr>
      </w:pPr>
      <w:r w:rsidRPr="001D205B">
        <w:rPr>
          <w:b/>
        </w:rPr>
        <w:t>- Võ Thị Cẩm Ly</w:t>
      </w:r>
    </w:p>
    <w:p w:rsidR="009D44EF" w:rsidRPr="001D205B" w:rsidRDefault="009D44EF" w:rsidP="00342BBB">
      <w:pPr>
        <w:widowControl w:val="0"/>
        <w:ind w:firstLine="567"/>
        <w:contextualSpacing/>
        <w:jc w:val="both"/>
      </w:pPr>
      <w:r w:rsidRPr="001D205B">
        <w:t>Chức danh, học hàm, học vị: GV, TS</w:t>
      </w:r>
    </w:p>
    <w:p w:rsidR="009D44EF" w:rsidRPr="001D205B" w:rsidRDefault="009D44EF" w:rsidP="00342BBB">
      <w:pPr>
        <w:widowControl w:val="0"/>
        <w:ind w:firstLine="567"/>
        <w:contextualSpacing/>
        <w:jc w:val="both"/>
      </w:pPr>
      <w:r w:rsidRPr="001D205B">
        <w:t>Hướng nghiên cứu chính: Xã hội học, Công tác xã hội.</w:t>
      </w:r>
    </w:p>
    <w:p w:rsidR="009D44EF" w:rsidRPr="001D205B" w:rsidRDefault="009D44EF" w:rsidP="00342BBB">
      <w:pPr>
        <w:widowControl w:val="0"/>
        <w:ind w:firstLine="567"/>
        <w:contextualSpacing/>
        <w:jc w:val="both"/>
        <w:rPr>
          <w:lang w:val="fr-FR"/>
        </w:rPr>
      </w:pPr>
      <w:r w:rsidRPr="001D205B">
        <w:t xml:space="preserve">Địa chỉ liên hệ: SN 11, ngõ 2A, Đ. Trần Nhật Duật, TP. </w:t>
      </w:r>
      <w:r w:rsidRPr="001D205B">
        <w:rPr>
          <w:lang w:val="fr-FR"/>
        </w:rPr>
        <w:t>Vinh. ĐT: 0383.531762.</w:t>
      </w:r>
    </w:p>
    <w:p w:rsidR="009D44EF" w:rsidRPr="001D205B" w:rsidRDefault="009D44EF" w:rsidP="00342BBB">
      <w:pPr>
        <w:widowControl w:val="0"/>
        <w:ind w:firstLine="567"/>
        <w:contextualSpacing/>
        <w:jc w:val="both"/>
        <w:rPr>
          <w:lang w:val="fr-FR"/>
        </w:rPr>
      </w:pPr>
      <w:r w:rsidRPr="001D205B">
        <w:rPr>
          <w:lang w:val="fr-FR"/>
        </w:rPr>
        <w:t xml:space="preserve">Email: </w:t>
      </w:r>
      <w:r w:rsidRPr="001D205B">
        <w:rPr>
          <w:shd w:val="clear" w:color="auto" w:fill="FFFFFF"/>
          <w:lang w:val="fr-FR"/>
        </w:rPr>
        <w:t>lyvtc@vinhuni.edu.vn</w:t>
      </w:r>
    </w:p>
    <w:p w:rsidR="009D44EF" w:rsidRPr="001D205B" w:rsidRDefault="009D44EF" w:rsidP="00342BBB">
      <w:pPr>
        <w:widowControl w:val="0"/>
        <w:tabs>
          <w:tab w:val="left" w:pos="4680"/>
        </w:tabs>
        <w:ind w:firstLine="567"/>
        <w:jc w:val="both"/>
        <w:rPr>
          <w:b/>
          <w:lang w:val="fr-FR"/>
        </w:rPr>
      </w:pPr>
      <w:r w:rsidRPr="001D205B">
        <w:rPr>
          <w:b/>
          <w:lang w:val="fr-FR"/>
        </w:rPr>
        <w:t xml:space="preserve">Giảng viên 2 : </w:t>
      </w:r>
    </w:p>
    <w:p w:rsidR="009D44EF" w:rsidRPr="001D205B" w:rsidRDefault="009D44EF" w:rsidP="00342BBB">
      <w:pPr>
        <w:widowControl w:val="0"/>
        <w:tabs>
          <w:tab w:val="left" w:pos="4680"/>
        </w:tabs>
        <w:ind w:firstLine="567"/>
        <w:jc w:val="both"/>
        <w:rPr>
          <w:b/>
          <w:bCs/>
          <w:lang w:val="fr-FR"/>
        </w:rPr>
      </w:pPr>
      <w:r w:rsidRPr="001D205B">
        <w:rPr>
          <w:b/>
          <w:bCs/>
          <w:lang w:val="fr-FR"/>
        </w:rPr>
        <w:t>- Nguyễn Thị Hoài An</w:t>
      </w:r>
    </w:p>
    <w:p w:rsidR="009D44EF" w:rsidRPr="001D205B" w:rsidRDefault="009D44EF" w:rsidP="00342BBB">
      <w:pPr>
        <w:widowControl w:val="0"/>
        <w:tabs>
          <w:tab w:val="left" w:pos="4680"/>
        </w:tabs>
        <w:ind w:firstLine="567"/>
        <w:jc w:val="both"/>
        <w:rPr>
          <w:lang w:val="fr-FR"/>
        </w:rPr>
      </w:pPr>
      <w:r w:rsidRPr="001D205B">
        <w:rPr>
          <w:lang w:val="fr-FR"/>
        </w:rPr>
        <w:t>Chức danh, học hàm, học vị: GV, ThS.</w:t>
      </w:r>
    </w:p>
    <w:p w:rsidR="009D44EF" w:rsidRPr="001D205B" w:rsidRDefault="009D44EF" w:rsidP="00342BBB">
      <w:pPr>
        <w:widowControl w:val="0"/>
        <w:tabs>
          <w:tab w:val="left" w:pos="4680"/>
        </w:tabs>
        <w:ind w:firstLine="567"/>
        <w:jc w:val="both"/>
        <w:rPr>
          <w:lang w:val="fr-FR"/>
        </w:rPr>
      </w:pPr>
      <w:r w:rsidRPr="001D205B">
        <w:rPr>
          <w:lang w:val="fr-FR"/>
        </w:rPr>
        <w:t xml:space="preserve">Hướng nghiên cứu chính: Công tác xã hội </w:t>
      </w:r>
    </w:p>
    <w:p w:rsidR="009D44EF" w:rsidRPr="001D205B" w:rsidRDefault="009D44EF" w:rsidP="00342BBB">
      <w:pPr>
        <w:widowControl w:val="0"/>
        <w:tabs>
          <w:tab w:val="left" w:pos="4680"/>
        </w:tabs>
        <w:ind w:firstLine="567"/>
        <w:jc w:val="both"/>
      </w:pPr>
      <w:r w:rsidRPr="001D205B">
        <w:rPr>
          <w:lang w:val="fr-FR"/>
        </w:rPr>
        <w:t xml:space="preserve">Địa chỉ: Xã Nghi Phú - TP. </w:t>
      </w:r>
      <w:r w:rsidRPr="001D205B">
        <w:t xml:space="preserve">Vinh, </w:t>
      </w:r>
    </w:p>
    <w:p w:rsidR="009D44EF" w:rsidRPr="001D205B" w:rsidRDefault="009D44EF" w:rsidP="00342BBB">
      <w:pPr>
        <w:widowControl w:val="0"/>
        <w:tabs>
          <w:tab w:val="left" w:pos="4680"/>
        </w:tabs>
        <w:ind w:firstLine="567"/>
        <w:contextualSpacing/>
        <w:jc w:val="both"/>
      </w:pPr>
      <w:r w:rsidRPr="001D205B">
        <w:t xml:space="preserve">Mail : </w:t>
      </w:r>
      <w:r w:rsidRPr="001D205B">
        <w:rPr>
          <w:shd w:val="clear" w:color="auto" w:fill="FFFFFF"/>
        </w:rPr>
        <w:t>annth@vinhuni.edu.vn</w:t>
      </w:r>
      <w:r w:rsidRPr="001D205B">
        <w:t>;ĐT: 0868214777</w:t>
      </w:r>
    </w:p>
    <w:p w:rsidR="009D44EF" w:rsidRPr="001D205B" w:rsidRDefault="009D44EF" w:rsidP="00342BBB">
      <w:pPr>
        <w:widowControl w:val="0"/>
        <w:ind w:firstLine="567"/>
        <w:rPr>
          <w:b/>
        </w:rPr>
      </w:pPr>
      <w:r w:rsidRPr="001D205B">
        <w:rPr>
          <w:b/>
        </w:rPr>
        <w:t>1.2 Thông tin về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1"/>
        <w:gridCol w:w="1367"/>
        <w:gridCol w:w="4662"/>
      </w:tblGrid>
      <w:tr w:rsidR="009D44EF" w:rsidRPr="001D205B" w:rsidTr="00E75638">
        <w:tc>
          <w:tcPr>
            <w:tcW w:w="9180" w:type="dxa"/>
            <w:gridSpan w:val="3"/>
          </w:tcPr>
          <w:p w:rsidR="009D44EF" w:rsidRPr="001D205B" w:rsidRDefault="009D44EF" w:rsidP="00342BBB">
            <w:pPr>
              <w:widowControl w:val="0"/>
              <w:tabs>
                <w:tab w:val="left" w:pos="0"/>
              </w:tabs>
            </w:pPr>
            <w:r w:rsidRPr="001D205B">
              <w:t xml:space="preserve">- Tên môn học (tiếng Việt): </w:t>
            </w:r>
            <w:r w:rsidRPr="001D205B">
              <w:rPr>
                <w:b/>
              </w:rPr>
              <w:t>Hành vi con người và môi trường xã hội</w:t>
            </w:r>
          </w:p>
          <w:p w:rsidR="009D44EF" w:rsidRPr="001D205B" w:rsidRDefault="009D44EF" w:rsidP="00342BBB">
            <w:pPr>
              <w:widowControl w:val="0"/>
              <w:tabs>
                <w:tab w:val="left" w:pos="0"/>
              </w:tabs>
            </w:pPr>
            <w:r w:rsidRPr="001D205B">
              <w:t xml:space="preserve"> (tiếng Anh): </w:t>
            </w:r>
            <w:r w:rsidRPr="001D205B">
              <w:rPr>
                <w:bCs/>
              </w:rPr>
              <w:t>Human Behavior and the Social environment</w:t>
            </w:r>
          </w:p>
        </w:tc>
      </w:tr>
      <w:tr w:rsidR="009D44EF" w:rsidRPr="001D205B" w:rsidTr="00E75638">
        <w:tc>
          <w:tcPr>
            <w:tcW w:w="9180" w:type="dxa"/>
            <w:gridSpan w:val="3"/>
            <w:tcBorders>
              <w:bottom w:val="single" w:sz="4" w:space="0" w:color="auto"/>
            </w:tcBorders>
          </w:tcPr>
          <w:p w:rsidR="009D44EF" w:rsidRPr="001D205B" w:rsidRDefault="009D44EF" w:rsidP="00342BBB">
            <w:pPr>
              <w:widowControl w:val="0"/>
              <w:tabs>
                <w:tab w:val="left" w:pos="0"/>
              </w:tabs>
              <w:ind w:right="-5"/>
              <w:rPr>
                <w:b/>
                <w:bCs/>
                <w:lang w:val="vi-VN"/>
              </w:rPr>
            </w:pPr>
            <w:r w:rsidRPr="001D205B">
              <w:t>- Mã số môn học: XH20055</w:t>
            </w:r>
          </w:p>
        </w:tc>
      </w:tr>
      <w:tr w:rsidR="009D44EF" w:rsidRPr="001D205B" w:rsidTr="00E75638">
        <w:tc>
          <w:tcPr>
            <w:tcW w:w="4518" w:type="dxa"/>
            <w:gridSpan w:val="2"/>
            <w:tcBorders>
              <w:top w:val="single" w:sz="4" w:space="0" w:color="auto"/>
              <w:left w:val="single" w:sz="4" w:space="0" w:color="auto"/>
              <w:bottom w:val="single" w:sz="4" w:space="0" w:color="auto"/>
              <w:right w:val="nil"/>
            </w:tcBorders>
          </w:tcPr>
          <w:p w:rsidR="009D44EF" w:rsidRPr="001D205B" w:rsidRDefault="009D44EF" w:rsidP="00342BBB">
            <w:pPr>
              <w:widowControl w:val="0"/>
              <w:tabs>
                <w:tab w:val="left" w:pos="0"/>
              </w:tabs>
              <w:rPr>
                <w:lang w:val="vi-VN"/>
              </w:rPr>
            </w:pPr>
            <w:r w:rsidRPr="001D205B">
              <w:rPr>
                <w:lang w:val="vi-VN"/>
              </w:rPr>
              <w:t>- Thuộc khối kiến thức/kỹ năng:</w:t>
            </w:r>
          </w:p>
          <w:p w:rsidR="009D44EF" w:rsidRPr="001D205B" w:rsidRDefault="009D44EF" w:rsidP="00342BBB">
            <w:pPr>
              <w:widowControl w:val="0"/>
              <w:tabs>
                <w:tab w:val="left" w:pos="0"/>
              </w:tabs>
              <w:rPr>
                <w:lang w:val="vi-VN"/>
              </w:rPr>
            </w:pPr>
            <w:r w:rsidRPr="001D205B">
              <w:rPr>
                <w:lang w:val="vi-VN"/>
              </w:rPr>
              <w:t>Kiến thức cơ bản</w:t>
            </w:r>
          </w:p>
          <w:p w:rsidR="009D44EF" w:rsidRPr="001D205B" w:rsidRDefault="009D44EF" w:rsidP="00342BBB">
            <w:pPr>
              <w:widowControl w:val="0"/>
              <w:tabs>
                <w:tab w:val="left" w:pos="0"/>
              </w:tabs>
              <w:rPr>
                <w:b/>
                <w:lang w:val="vi-VN"/>
              </w:rPr>
            </w:pPr>
            <w:r w:rsidRPr="001D205B">
              <w:rPr>
                <w:lang w:val="vi-VN"/>
              </w:rPr>
              <w:t>Kiến thức chuyênngành</w:t>
            </w:r>
          </w:p>
          <w:p w:rsidR="009D44EF" w:rsidRPr="001D205B" w:rsidRDefault="009D44EF" w:rsidP="00342BBB">
            <w:pPr>
              <w:widowControl w:val="0"/>
              <w:tabs>
                <w:tab w:val="left" w:pos="0"/>
              </w:tabs>
              <w:rPr>
                <w:lang w:val="vi-VN"/>
              </w:rPr>
            </w:pPr>
            <w:r w:rsidRPr="001D205B">
              <w:rPr>
                <w:lang w:val="vi-VN"/>
              </w:rPr>
              <w:t>Môn học chuyên về kỹ năng chung</w:t>
            </w:r>
          </w:p>
        </w:tc>
        <w:tc>
          <w:tcPr>
            <w:tcW w:w="4662" w:type="dxa"/>
            <w:tcBorders>
              <w:top w:val="single" w:sz="4" w:space="0" w:color="auto"/>
              <w:left w:val="nil"/>
              <w:bottom w:val="single" w:sz="4" w:space="0" w:color="auto"/>
              <w:right w:val="single" w:sz="4" w:space="0" w:color="auto"/>
            </w:tcBorders>
          </w:tcPr>
          <w:p w:rsidR="009D44EF" w:rsidRPr="001D205B" w:rsidRDefault="009D44EF" w:rsidP="00342BBB">
            <w:pPr>
              <w:widowControl w:val="0"/>
              <w:tabs>
                <w:tab w:val="left" w:pos="0"/>
              </w:tabs>
              <w:rPr>
                <w:lang w:val="vi-VN"/>
              </w:rPr>
            </w:pPr>
          </w:p>
          <w:p w:rsidR="009D44EF" w:rsidRPr="001D205B" w:rsidRDefault="009D44EF" w:rsidP="00342BBB">
            <w:pPr>
              <w:widowControl w:val="0"/>
              <w:tabs>
                <w:tab w:val="left" w:pos="0"/>
              </w:tabs>
              <w:rPr>
                <w:b/>
                <w:lang w:val="vi-VN"/>
              </w:rPr>
            </w:pPr>
            <w:r w:rsidRPr="001D205B">
              <w:rPr>
                <w:b/>
                <w:lang w:val="vi-VN"/>
              </w:rPr>
              <w:t>Kiến thức cơ sở ngành</w:t>
            </w:r>
          </w:p>
          <w:p w:rsidR="009D44EF" w:rsidRPr="001D205B" w:rsidRDefault="009D44EF" w:rsidP="00342BBB">
            <w:pPr>
              <w:widowControl w:val="0"/>
              <w:tabs>
                <w:tab w:val="left" w:pos="0"/>
              </w:tabs>
              <w:rPr>
                <w:lang w:val="vi-VN"/>
              </w:rPr>
            </w:pPr>
            <w:r w:rsidRPr="001D205B">
              <w:rPr>
                <w:lang w:val="vi-VN"/>
              </w:rPr>
              <w:t>Kiến thức khác</w:t>
            </w:r>
          </w:p>
          <w:p w:rsidR="009D44EF" w:rsidRPr="001D205B" w:rsidRDefault="009D44EF" w:rsidP="00342BBB">
            <w:pPr>
              <w:widowControl w:val="0"/>
              <w:tabs>
                <w:tab w:val="left" w:pos="0"/>
              </w:tabs>
              <w:rPr>
                <w:lang w:val="vi-VN"/>
              </w:rPr>
            </w:pPr>
            <w:r w:rsidRPr="001D205B">
              <w:rPr>
                <w:lang w:val="vi-VN"/>
              </w:rPr>
              <w:t>Môn học đồ án tốt nghiệp</w:t>
            </w:r>
          </w:p>
        </w:tc>
      </w:tr>
      <w:tr w:rsidR="009D44EF" w:rsidRPr="001D205B" w:rsidTr="00E75638">
        <w:tc>
          <w:tcPr>
            <w:tcW w:w="3151" w:type="dxa"/>
            <w:tcBorders>
              <w:top w:val="single" w:sz="4" w:space="0" w:color="auto"/>
            </w:tcBorders>
          </w:tcPr>
          <w:p w:rsidR="009D44EF" w:rsidRPr="001D205B" w:rsidRDefault="009D44EF" w:rsidP="00342BBB">
            <w:pPr>
              <w:widowControl w:val="0"/>
              <w:tabs>
                <w:tab w:val="left" w:pos="0"/>
              </w:tabs>
            </w:pPr>
            <w:r w:rsidRPr="001D205B">
              <w:t>- Số tín chỉ:</w:t>
            </w:r>
          </w:p>
        </w:tc>
        <w:tc>
          <w:tcPr>
            <w:tcW w:w="6029" w:type="dxa"/>
            <w:gridSpan w:val="2"/>
            <w:tcBorders>
              <w:top w:val="single" w:sz="4" w:space="0" w:color="auto"/>
            </w:tcBorders>
          </w:tcPr>
          <w:p w:rsidR="009D44EF" w:rsidRPr="001D205B" w:rsidRDefault="009D44EF" w:rsidP="00342BBB">
            <w:pPr>
              <w:widowControl w:val="0"/>
              <w:rPr>
                <w:rFonts w:eastAsia="Arial"/>
                <w:lang w:val="vi-VN"/>
              </w:rPr>
            </w:pPr>
            <w:r w:rsidRPr="001D205B">
              <w:t>03</w:t>
            </w:r>
          </w:p>
        </w:tc>
      </w:tr>
      <w:tr w:rsidR="009D44EF" w:rsidRPr="001D205B" w:rsidTr="00E75638">
        <w:tc>
          <w:tcPr>
            <w:tcW w:w="3151" w:type="dxa"/>
          </w:tcPr>
          <w:p w:rsidR="009D44EF" w:rsidRPr="001D205B" w:rsidRDefault="009D44EF" w:rsidP="00342BBB">
            <w:pPr>
              <w:widowControl w:val="0"/>
              <w:tabs>
                <w:tab w:val="left" w:pos="0"/>
              </w:tabs>
            </w:pPr>
            <w:r w:rsidRPr="001D205B">
              <w:t xml:space="preserve"> + Số tiết lý thuyết:</w:t>
            </w:r>
          </w:p>
        </w:tc>
        <w:tc>
          <w:tcPr>
            <w:tcW w:w="6029" w:type="dxa"/>
            <w:gridSpan w:val="2"/>
          </w:tcPr>
          <w:p w:rsidR="009D44EF" w:rsidRPr="001D205B" w:rsidRDefault="009D44EF" w:rsidP="00342BBB">
            <w:pPr>
              <w:widowControl w:val="0"/>
              <w:rPr>
                <w:rFonts w:eastAsia="Arial"/>
                <w:lang w:val="vi-VN"/>
              </w:rPr>
            </w:pPr>
            <w:r w:rsidRPr="001D205B">
              <w:t>30</w:t>
            </w:r>
          </w:p>
        </w:tc>
      </w:tr>
      <w:tr w:rsidR="009D44EF" w:rsidRPr="001D205B" w:rsidTr="00E75638">
        <w:tc>
          <w:tcPr>
            <w:tcW w:w="3151" w:type="dxa"/>
          </w:tcPr>
          <w:p w:rsidR="009D44EF" w:rsidRPr="001D205B" w:rsidRDefault="009D44EF" w:rsidP="00342BBB">
            <w:pPr>
              <w:widowControl w:val="0"/>
              <w:tabs>
                <w:tab w:val="left" w:pos="0"/>
              </w:tabs>
            </w:pPr>
            <w:r w:rsidRPr="001D205B">
              <w:t xml:space="preserve"> + Số tiết thảo luận/bài tập:</w:t>
            </w:r>
          </w:p>
        </w:tc>
        <w:tc>
          <w:tcPr>
            <w:tcW w:w="6029" w:type="dxa"/>
            <w:gridSpan w:val="2"/>
          </w:tcPr>
          <w:p w:rsidR="009D44EF" w:rsidRPr="001D205B" w:rsidRDefault="009D44EF" w:rsidP="00342BBB">
            <w:pPr>
              <w:widowControl w:val="0"/>
              <w:rPr>
                <w:rFonts w:eastAsia="Arial"/>
                <w:lang w:val="vi-VN"/>
              </w:rPr>
            </w:pPr>
            <w:r w:rsidRPr="001D205B">
              <w:t>15</w:t>
            </w:r>
          </w:p>
        </w:tc>
      </w:tr>
      <w:tr w:rsidR="009D44EF" w:rsidRPr="001D205B" w:rsidTr="00E75638">
        <w:tc>
          <w:tcPr>
            <w:tcW w:w="3151" w:type="dxa"/>
          </w:tcPr>
          <w:p w:rsidR="009D44EF" w:rsidRPr="001D205B" w:rsidRDefault="009D44EF" w:rsidP="00342BBB">
            <w:pPr>
              <w:widowControl w:val="0"/>
              <w:tabs>
                <w:tab w:val="left" w:pos="0"/>
              </w:tabs>
            </w:pPr>
            <w:r w:rsidRPr="001D205B">
              <w:t xml:space="preserve"> + Số tiết thực hành:</w:t>
            </w:r>
          </w:p>
        </w:tc>
        <w:tc>
          <w:tcPr>
            <w:tcW w:w="6029" w:type="dxa"/>
            <w:gridSpan w:val="2"/>
          </w:tcPr>
          <w:p w:rsidR="009D44EF" w:rsidRPr="001D205B" w:rsidRDefault="009D44EF" w:rsidP="00342BBB">
            <w:pPr>
              <w:widowControl w:val="0"/>
              <w:rPr>
                <w:rFonts w:eastAsia="Arial"/>
                <w:lang w:val="vi-VN"/>
              </w:rPr>
            </w:pPr>
            <w:r w:rsidRPr="001D205B">
              <w:t>0</w:t>
            </w:r>
          </w:p>
        </w:tc>
      </w:tr>
      <w:tr w:rsidR="009D44EF" w:rsidRPr="001D205B" w:rsidTr="00E75638">
        <w:tc>
          <w:tcPr>
            <w:tcW w:w="3151" w:type="dxa"/>
          </w:tcPr>
          <w:p w:rsidR="009D44EF" w:rsidRPr="001D205B" w:rsidRDefault="009D44EF" w:rsidP="00342BBB">
            <w:pPr>
              <w:widowControl w:val="0"/>
              <w:tabs>
                <w:tab w:val="left" w:pos="0"/>
              </w:tabs>
            </w:pPr>
            <w:r w:rsidRPr="001D205B">
              <w:t xml:space="preserve"> + Số tiết hoạt động nhóm:</w:t>
            </w:r>
          </w:p>
        </w:tc>
        <w:tc>
          <w:tcPr>
            <w:tcW w:w="6029" w:type="dxa"/>
            <w:gridSpan w:val="2"/>
          </w:tcPr>
          <w:p w:rsidR="009D44EF" w:rsidRPr="001D205B" w:rsidRDefault="009D44EF" w:rsidP="00342BBB">
            <w:pPr>
              <w:widowControl w:val="0"/>
              <w:rPr>
                <w:rFonts w:eastAsia="Arial"/>
                <w:lang w:val="vi-VN"/>
              </w:rPr>
            </w:pPr>
            <w:r w:rsidRPr="001D205B">
              <w:t>0</w:t>
            </w:r>
          </w:p>
        </w:tc>
      </w:tr>
      <w:tr w:rsidR="009D44EF" w:rsidRPr="001D205B" w:rsidTr="00E75638">
        <w:tc>
          <w:tcPr>
            <w:tcW w:w="3151" w:type="dxa"/>
          </w:tcPr>
          <w:p w:rsidR="009D44EF" w:rsidRPr="001D205B" w:rsidRDefault="009D44EF" w:rsidP="00342BBB">
            <w:pPr>
              <w:widowControl w:val="0"/>
              <w:tabs>
                <w:tab w:val="left" w:pos="0"/>
              </w:tabs>
            </w:pPr>
            <w:r w:rsidRPr="001D205B">
              <w:t xml:space="preserve"> + Số tiết tự học:</w:t>
            </w:r>
          </w:p>
        </w:tc>
        <w:tc>
          <w:tcPr>
            <w:tcW w:w="6029" w:type="dxa"/>
            <w:gridSpan w:val="2"/>
          </w:tcPr>
          <w:p w:rsidR="009D44EF" w:rsidRPr="001D205B" w:rsidRDefault="009D44EF" w:rsidP="00342BBB">
            <w:pPr>
              <w:widowControl w:val="0"/>
              <w:rPr>
                <w:rFonts w:eastAsia="Arial"/>
                <w:lang w:val="vi-VN"/>
              </w:rPr>
            </w:pPr>
            <w:r w:rsidRPr="001D205B">
              <w:t>90</w:t>
            </w:r>
          </w:p>
        </w:tc>
      </w:tr>
      <w:tr w:rsidR="009D44EF" w:rsidRPr="001D205B" w:rsidTr="00E75638">
        <w:tc>
          <w:tcPr>
            <w:tcW w:w="3151" w:type="dxa"/>
          </w:tcPr>
          <w:p w:rsidR="009D44EF" w:rsidRPr="001D205B" w:rsidRDefault="009D44EF" w:rsidP="00342BBB">
            <w:pPr>
              <w:widowControl w:val="0"/>
              <w:tabs>
                <w:tab w:val="left" w:pos="0"/>
              </w:tabs>
            </w:pPr>
            <w:r w:rsidRPr="001D205B">
              <w:t>- Môn học tiên quyết:</w:t>
            </w:r>
          </w:p>
        </w:tc>
        <w:tc>
          <w:tcPr>
            <w:tcW w:w="6029" w:type="dxa"/>
            <w:gridSpan w:val="2"/>
          </w:tcPr>
          <w:p w:rsidR="009D44EF" w:rsidRPr="001D205B" w:rsidRDefault="009D44EF" w:rsidP="00342BBB">
            <w:pPr>
              <w:widowControl w:val="0"/>
              <w:tabs>
                <w:tab w:val="left" w:pos="0"/>
              </w:tabs>
            </w:pPr>
          </w:p>
        </w:tc>
      </w:tr>
      <w:tr w:rsidR="009D44EF" w:rsidRPr="001D205B" w:rsidTr="00E75638">
        <w:tc>
          <w:tcPr>
            <w:tcW w:w="3151" w:type="dxa"/>
          </w:tcPr>
          <w:p w:rsidR="009D44EF" w:rsidRPr="001D205B" w:rsidRDefault="009D44EF" w:rsidP="00342BBB">
            <w:pPr>
              <w:widowControl w:val="0"/>
              <w:tabs>
                <w:tab w:val="left" w:pos="0"/>
              </w:tabs>
            </w:pPr>
            <w:r w:rsidRPr="001D205B">
              <w:t>- Môn học song hành:</w:t>
            </w:r>
          </w:p>
        </w:tc>
        <w:tc>
          <w:tcPr>
            <w:tcW w:w="6029" w:type="dxa"/>
            <w:gridSpan w:val="2"/>
          </w:tcPr>
          <w:p w:rsidR="009D44EF" w:rsidRPr="001D205B" w:rsidRDefault="009D44EF" w:rsidP="00342BBB">
            <w:pPr>
              <w:widowControl w:val="0"/>
              <w:tabs>
                <w:tab w:val="left" w:pos="0"/>
              </w:tabs>
            </w:pPr>
          </w:p>
        </w:tc>
      </w:tr>
    </w:tbl>
    <w:p w:rsidR="009D44EF" w:rsidRPr="001D205B" w:rsidRDefault="009D44EF" w:rsidP="00342BBB">
      <w:pPr>
        <w:widowControl w:val="0"/>
        <w:ind w:firstLine="567"/>
        <w:rPr>
          <w:b/>
        </w:rPr>
      </w:pPr>
      <w:r w:rsidRPr="001D205B">
        <w:rPr>
          <w:b/>
        </w:rPr>
        <w:t>2. Mô tả học phần</w:t>
      </w:r>
    </w:p>
    <w:p w:rsidR="009D44EF" w:rsidRPr="001D205B" w:rsidRDefault="009D44EF" w:rsidP="00342BBB">
      <w:pPr>
        <w:widowControl w:val="0"/>
        <w:tabs>
          <w:tab w:val="left" w:pos="360"/>
          <w:tab w:val="left" w:pos="540"/>
        </w:tabs>
        <w:ind w:firstLine="567"/>
        <w:jc w:val="both"/>
      </w:pPr>
      <w:r w:rsidRPr="001D205B">
        <w:t xml:space="preserve">Học phần Hành vi con người và môi trường xã hội cung cấp cho sinh viên những kiến thức cơ bản về hành vi con người và môi trường xã hội như: các lý thuyết nghiên cứu những vấn đề liên quan đến hành vi con người, các giai đoạn phát triển của con người, sự tác động của môi trường xã hội đến hành vi con người, vai trò của văn hoá trong môi trường xã hội. </w:t>
      </w:r>
    </w:p>
    <w:p w:rsidR="009D44EF" w:rsidRPr="001D205B" w:rsidRDefault="009D44EF" w:rsidP="00342BBB">
      <w:pPr>
        <w:widowControl w:val="0"/>
        <w:ind w:firstLine="567"/>
        <w:jc w:val="both"/>
        <w:rPr>
          <w:b/>
        </w:rPr>
      </w:pPr>
      <w:r w:rsidRPr="001D205B">
        <w:rPr>
          <w:b/>
        </w:rPr>
        <w:t>3. Mục tiêu môn học</w:t>
      </w:r>
    </w:p>
    <w:tbl>
      <w:tblPr>
        <w:tblW w:w="9112" w:type="dxa"/>
        <w:tblLayout w:type="fixed"/>
        <w:tblCellMar>
          <w:left w:w="28" w:type="dxa"/>
          <w:right w:w="28" w:type="dxa"/>
        </w:tblCellMar>
        <w:tblLook w:val="0000" w:firstRow="0" w:lastRow="0" w:firstColumn="0" w:lastColumn="0" w:noHBand="0" w:noVBand="0"/>
      </w:tblPr>
      <w:tblGrid>
        <w:gridCol w:w="1228"/>
        <w:gridCol w:w="5606"/>
        <w:gridCol w:w="1227"/>
        <w:gridCol w:w="1051"/>
      </w:tblGrid>
      <w:tr w:rsidR="009D44EF" w:rsidRPr="001D205B" w:rsidTr="00E75638">
        <w:trPr>
          <w:trHeight w:val="1"/>
        </w:trPr>
        <w:tc>
          <w:tcPr>
            <w:tcW w:w="1228"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autoSpaceDE w:val="0"/>
              <w:autoSpaceDN w:val="0"/>
              <w:adjustRightInd w:val="0"/>
              <w:jc w:val="center"/>
            </w:pPr>
            <w:r w:rsidRPr="001D205B">
              <w:rPr>
                <w:b/>
                <w:bCs/>
              </w:rPr>
              <w:t xml:space="preserve">Mục tiêu (Gx) </w:t>
            </w:r>
          </w:p>
        </w:tc>
        <w:tc>
          <w:tcPr>
            <w:tcW w:w="5606"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autoSpaceDE w:val="0"/>
              <w:autoSpaceDN w:val="0"/>
              <w:adjustRightInd w:val="0"/>
              <w:jc w:val="center"/>
              <w:rPr>
                <w:b/>
                <w:bCs/>
              </w:rPr>
            </w:pPr>
            <w:r w:rsidRPr="001D205B">
              <w:rPr>
                <w:b/>
                <w:bCs/>
              </w:rPr>
              <w:t>Mô tả mục tiêu</w:t>
            </w:r>
          </w:p>
          <w:p w:rsidR="009D44EF" w:rsidRPr="001D205B" w:rsidRDefault="009D44EF" w:rsidP="00342BBB">
            <w:pPr>
              <w:widowControl w:val="0"/>
              <w:autoSpaceDE w:val="0"/>
              <w:autoSpaceDN w:val="0"/>
              <w:adjustRightInd w:val="0"/>
            </w:pPr>
          </w:p>
        </w:tc>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autoSpaceDE w:val="0"/>
              <w:autoSpaceDN w:val="0"/>
              <w:adjustRightInd w:val="0"/>
              <w:jc w:val="center"/>
            </w:pPr>
            <w:r w:rsidRPr="001D205B">
              <w:rPr>
                <w:b/>
                <w:bCs/>
              </w:rPr>
              <w:t xml:space="preserve">CĐR của CTĐT </w:t>
            </w:r>
          </w:p>
        </w:tc>
        <w:tc>
          <w:tcPr>
            <w:tcW w:w="1051"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autoSpaceDE w:val="0"/>
              <w:autoSpaceDN w:val="0"/>
              <w:adjustRightInd w:val="0"/>
              <w:jc w:val="center"/>
              <w:rPr>
                <w:b/>
                <w:bCs/>
              </w:rPr>
            </w:pPr>
            <w:r w:rsidRPr="001D205B">
              <w:rPr>
                <w:b/>
                <w:bCs/>
              </w:rPr>
              <w:t>TĐNL</w:t>
            </w:r>
          </w:p>
          <w:p w:rsidR="009D44EF" w:rsidRPr="001D205B" w:rsidRDefault="009D44EF" w:rsidP="00342BBB">
            <w:pPr>
              <w:widowControl w:val="0"/>
              <w:autoSpaceDE w:val="0"/>
              <w:autoSpaceDN w:val="0"/>
              <w:adjustRightInd w:val="0"/>
              <w:jc w:val="center"/>
            </w:pPr>
          </w:p>
        </w:tc>
      </w:tr>
      <w:tr w:rsidR="009D44EF" w:rsidRPr="001D205B" w:rsidTr="00E75638">
        <w:trPr>
          <w:trHeight w:val="630"/>
        </w:trPr>
        <w:tc>
          <w:tcPr>
            <w:tcW w:w="1228"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tabs>
                <w:tab w:val="left" w:pos="0"/>
              </w:tabs>
              <w:jc w:val="center"/>
              <w:rPr>
                <w:b/>
                <w:i/>
              </w:rPr>
            </w:pPr>
          </w:p>
          <w:p w:rsidR="009D44EF" w:rsidRPr="001D205B" w:rsidRDefault="009D44EF" w:rsidP="00342BBB">
            <w:pPr>
              <w:widowControl w:val="0"/>
              <w:tabs>
                <w:tab w:val="left" w:pos="0"/>
              </w:tabs>
              <w:jc w:val="center"/>
              <w:rPr>
                <w:b/>
                <w:i/>
              </w:rPr>
            </w:pPr>
          </w:p>
          <w:p w:rsidR="009D44EF" w:rsidRPr="001D205B" w:rsidRDefault="009D44EF" w:rsidP="00342BBB">
            <w:pPr>
              <w:widowControl w:val="0"/>
              <w:tabs>
                <w:tab w:val="left" w:pos="0"/>
              </w:tabs>
              <w:jc w:val="center"/>
              <w:rPr>
                <w:b/>
              </w:rPr>
            </w:pPr>
            <w:r w:rsidRPr="001D205B">
              <w:rPr>
                <w:b/>
              </w:rPr>
              <w:t>G1</w:t>
            </w:r>
          </w:p>
        </w:tc>
        <w:tc>
          <w:tcPr>
            <w:tcW w:w="5606"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tabs>
                <w:tab w:val="left" w:pos="0"/>
              </w:tabs>
            </w:pPr>
            <w:r w:rsidRPr="001D205B">
              <w:t>Hiểu được một số vấn đề chung về hành vi con người, cơ sở khoa học của hành vi và các sự tác động của môi trường đến hành vi con người.</w:t>
            </w:r>
          </w:p>
        </w:tc>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tabs>
                <w:tab w:val="left" w:pos="0"/>
              </w:tabs>
              <w:jc w:val="center"/>
            </w:pPr>
          </w:p>
          <w:p w:rsidR="009D44EF" w:rsidRPr="001D205B" w:rsidRDefault="009D44EF" w:rsidP="00342BBB">
            <w:pPr>
              <w:widowControl w:val="0"/>
              <w:tabs>
                <w:tab w:val="left" w:pos="0"/>
              </w:tabs>
              <w:jc w:val="center"/>
            </w:pPr>
            <w:r w:rsidRPr="001D205B">
              <w:t>1.3.4</w:t>
            </w:r>
          </w:p>
        </w:tc>
        <w:tc>
          <w:tcPr>
            <w:tcW w:w="1051"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tabs>
                <w:tab w:val="left" w:pos="0"/>
              </w:tabs>
              <w:jc w:val="center"/>
            </w:pPr>
          </w:p>
          <w:p w:rsidR="009D44EF" w:rsidRPr="001D205B" w:rsidRDefault="009D44EF" w:rsidP="00342BBB">
            <w:pPr>
              <w:widowControl w:val="0"/>
              <w:tabs>
                <w:tab w:val="left" w:pos="0"/>
              </w:tabs>
              <w:jc w:val="center"/>
            </w:pPr>
            <w:r w:rsidRPr="001D205B">
              <w:t>2.5</w:t>
            </w:r>
          </w:p>
          <w:p w:rsidR="009D44EF" w:rsidRPr="001D205B" w:rsidRDefault="009D44EF" w:rsidP="00342BBB">
            <w:pPr>
              <w:widowControl w:val="0"/>
              <w:tabs>
                <w:tab w:val="left" w:pos="0"/>
              </w:tabs>
              <w:jc w:val="center"/>
            </w:pPr>
          </w:p>
        </w:tc>
      </w:tr>
      <w:tr w:rsidR="009D44EF" w:rsidRPr="001D205B" w:rsidTr="00E75638">
        <w:trPr>
          <w:trHeight w:val="630"/>
        </w:trPr>
        <w:tc>
          <w:tcPr>
            <w:tcW w:w="1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tabs>
                <w:tab w:val="left" w:pos="0"/>
              </w:tabs>
              <w:jc w:val="center"/>
              <w:rPr>
                <w:b/>
              </w:rPr>
            </w:pPr>
            <w:r w:rsidRPr="001D205B">
              <w:rPr>
                <w:b/>
              </w:rPr>
              <w:t>G2</w:t>
            </w:r>
          </w:p>
        </w:tc>
        <w:tc>
          <w:tcPr>
            <w:tcW w:w="5606"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tabs>
                <w:tab w:val="left" w:pos="0"/>
              </w:tabs>
              <w:rPr>
                <w:bCs/>
              </w:rPr>
            </w:pPr>
            <w:r w:rsidRPr="001D205B">
              <w:t>Nhận diện được ảnh hưởng của môi trường xã hội đến hành vi của thân chủ</w:t>
            </w:r>
          </w:p>
        </w:tc>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tabs>
                <w:tab w:val="left" w:pos="0"/>
              </w:tabs>
              <w:jc w:val="center"/>
            </w:pPr>
          </w:p>
          <w:p w:rsidR="009D44EF" w:rsidRPr="001D205B" w:rsidRDefault="009D44EF" w:rsidP="00342BBB">
            <w:pPr>
              <w:widowControl w:val="0"/>
              <w:tabs>
                <w:tab w:val="left" w:pos="0"/>
              </w:tabs>
              <w:jc w:val="center"/>
            </w:pPr>
            <w:r w:rsidRPr="001D205B">
              <w:t>2.1.1</w:t>
            </w:r>
          </w:p>
        </w:tc>
        <w:tc>
          <w:tcPr>
            <w:tcW w:w="1051"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tabs>
                <w:tab w:val="left" w:pos="0"/>
              </w:tabs>
              <w:jc w:val="center"/>
            </w:pPr>
          </w:p>
          <w:p w:rsidR="009D44EF" w:rsidRPr="001D205B" w:rsidRDefault="009D44EF" w:rsidP="00342BBB">
            <w:pPr>
              <w:widowControl w:val="0"/>
              <w:tabs>
                <w:tab w:val="left" w:pos="0"/>
              </w:tabs>
              <w:jc w:val="center"/>
            </w:pPr>
            <w:r w:rsidRPr="001D205B">
              <w:t>3.0</w:t>
            </w:r>
          </w:p>
        </w:tc>
      </w:tr>
      <w:tr w:rsidR="009D44EF" w:rsidRPr="001D205B" w:rsidTr="00E75638">
        <w:trPr>
          <w:trHeight w:val="456"/>
        </w:trPr>
        <w:tc>
          <w:tcPr>
            <w:tcW w:w="1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tabs>
                <w:tab w:val="left" w:pos="0"/>
              </w:tabs>
              <w:jc w:val="center"/>
              <w:rPr>
                <w:b/>
              </w:rPr>
            </w:pPr>
            <w:r w:rsidRPr="001D205B">
              <w:rPr>
                <w:b/>
              </w:rPr>
              <w:t>G3</w:t>
            </w:r>
          </w:p>
        </w:tc>
        <w:tc>
          <w:tcPr>
            <w:tcW w:w="5606"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tabs>
                <w:tab w:val="left" w:pos="0"/>
              </w:tabs>
              <w:ind w:right="-5"/>
            </w:pPr>
            <w:r w:rsidRPr="001D205B">
              <w:t>Có kỹ năng làm việc nhóm và thuyết trình các vấn đề liên quan đến hành vi con người trong môi trường xã hội</w:t>
            </w:r>
          </w:p>
        </w:tc>
        <w:tc>
          <w:tcPr>
            <w:tcW w:w="12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pPr>
            <w:r w:rsidRPr="001D205B">
              <w:t>3.1.1, 3.1.2, 3.2.5</w:t>
            </w:r>
          </w:p>
        </w:tc>
        <w:tc>
          <w:tcPr>
            <w:tcW w:w="10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pPr>
            <w:r w:rsidRPr="001D205B">
              <w:t>3.5</w:t>
            </w:r>
          </w:p>
        </w:tc>
      </w:tr>
      <w:tr w:rsidR="009D44EF" w:rsidRPr="001D205B" w:rsidTr="00E75638">
        <w:trPr>
          <w:trHeight w:val="456"/>
        </w:trPr>
        <w:tc>
          <w:tcPr>
            <w:tcW w:w="1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tabs>
                <w:tab w:val="left" w:pos="0"/>
              </w:tabs>
              <w:jc w:val="center"/>
              <w:rPr>
                <w:b/>
              </w:rPr>
            </w:pPr>
            <w:r w:rsidRPr="001D205B">
              <w:rPr>
                <w:b/>
              </w:rPr>
              <w:t>G4</w:t>
            </w:r>
          </w:p>
        </w:tc>
        <w:tc>
          <w:tcPr>
            <w:tcW w:w="5606"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jc w:val="both"/>
            </w:pPr>
            <w:r w:rsidRPr="001D205B">
              <w:t>Nhận thức được ảnh hưởng của bối cảnh xã hội đối với cá nhân, nhóm và cộng đồng, ứng dụng vào quá trình trợ giúp cho thân chủ.</w:t>
            </w:r>
          </w:p>
        </w:tc>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tabs>
                <w:tab w:val="left" w:pos="0"/>
              </w:tabs>
              <w:jc w:val="center"/>
            </w:pPr>
            <w:r w:rsidRPr="001D205B">
              <w:t>4.1.2</w:t>
            </w:r>
          </w:p>
        </w:tc>
        <w:tc>
          <w:tcPr>
            <w:tcW w:w="1051"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tabs>
                <w:tab w:val="left" w:pos="0"/>
              </w:tabs>
              <w:jc w:val="center"/>
            </w:pPr>
            <w:r w:rsidRPr="001D205B">
              <w:t>3.5</w:t>
            </w:r>
          </w:p>
        </w:tc>
      </w:tr>
    </w:tbl>
    <w:p w:rsidR="009D44EF" w:rsidRPr="001D205B" w:rsidRDefault="009D44EF" w:rsidP="00342BBB">
      <w:pPr>
        <w:widowControl w:val="0"/>
        <w:ind w:right="-5"/>
        <w:jc w:val="both"/>
        <w:rPr>
          <w:b/>
        </w:rPr>
      </w:pPr>
      <w:r w:rsidRPr="001D205B">
        <w:rPr>
          <w:b/>
        </w:rPr>
        <w:lastRenderedPageBreak/>
        <w:t xml:space="preserve">4. Chuẩn đầu ra học phần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861"/>
        <w:gridCol w:w="5023"/>
        <w:gridCol w:w="1263"/>
        <w:gridCol w:w="1287"/>
      </w:tblGrid>
      <w:tr w:rsidR="009D44EF" w:rsidRPr="001D205B" w:rsidTr="00E75638">
        <w:trPr>
          <w:trHeight w:val="416"/>
        </w:trPr>
        <w:tc>
          <w:tcPr>
            <w:tcW w:w="1620" w:type="dxa"/>
            <w:gridSpan w:val="2"/>
            <w:shd w:val="clear" w:color="auto" w:fill="auto"/>
          </w:tcPr>
          <w:p w:rsidR="009D44EF" w:rsidRPr="001D205B" w:rsidRDefault="009D44EF" w:rsidP="00342BBB">
            <w:pPr>
              <w:widowControl w:val="0"/>
              <w:tabs>
                <w:tab w:val="left" w:pos="284"/>
                <w:tab w:val="left" w:pos="5954"/>
              </w:tabs>
              <w:autoSpaceDE w:val="0"/>
              <w:autoSpaceDN w:val="0"/>
              <w:adjustRightInd w:val="0"/>
              <w:jc w:val="center"/>
              <w:rPr>
                <w:b/>
                <w:bCs/>
              </w:rPr>
            </w:pPr>
            <w:r w:rsidRPr="001D205B">
              <w:rPr>
                <w:b/>
                <w:bCs/>
              </w:rPr>
              <w:t>Mục tiêu</w:t>
            </w:r>
          </w:p>
          <w:p w:rsidR="009D44EF" w:rsidRPr="001D205B" w:rsidRDefault="009D44EF" w:rsidP="00342BBB">
            <w:pPr>
              <w:widowControl w:val="0"/>
              <w:tabs>
                <w:tab w:val="left" w:pos="284"/>
                <w:tab w:val="left" w:pos="5954"/>
              </w:tabs>
              <w:autoSpaceDE w:val="0"/>
              <w:autoSpaceDN w:val="0"/>
              <w:adjustRightInd w:val="0"/>
              <w:jc w:val="center"/>
            </w:pPr>
            <w:r w:rsidRPr="001D205B">
              <w:rPr>
                <w:b/>
                <w:bCs/>
              </w:rPr>
              <w:t>(G.x.x)</w:t>
            </w:r>
          </w:p>
        </w:tc>
        <w:tc>
          <w:tcPr>
            <w:tcW w:w="5023" w:type="dxa"/>
            <w:shd w:val="clear" w:color="auto" w:fill="auto"/>
          </w:tcPr>
          <w:p w:rsidR="009D44EF" w:rsidRPr="001D205B" w:rsidRDefault="009D44EF" w:rsidP="00342BBB">
            <w:pPr>
              <w:widowControl w:val="0"/>
              <w:tabs>
                <w:tab w:val="left" w:pos="284"/>
                <w:tab w:val="left" w:pos="5954"/>
              </w:tabs>
              <w:autoSpaceDE w:val="0"/>
              <w:autoSpaceDN w:val="0"/>
              <w:adjustRightInd w:val="0"/>
              <w:jc w:val="center"/>
              <w:rPr>
                <w:b/>
                <w:bCs/>
              </w:rPr>
            </w:pPr>
            <w:r w:rsidRPr="001D205B">
              <w:rPr>
                <w:b/>
                <w:bCs/>
              </w:rPr>
              <w:t>Mô tả CĐR</w:t>
            </w:r>
          </w:p>
          <w:p w:rsidR="009D44EF" w:rsidRPr="001D205B" w:rsidRDefault="009D44EF" w:rsidP="00342BBB">
            <w:pPr>
              <w:widowControl w:val="0"/>
              <w:tabs>
                <w:tab w:val="left" w:pos="284"/>
                <w:tab w:val="left" w:pos="5954"/>
              </w:tabs>
              <w:autoSpaceDE w:val="0"/>
              <w:autoSpaceDN w:val="0"/>
              <w:adjustRightInd w:val="0"/>
              <w:jc w:val="center"/>
            </w:pPr>
            <w:r w:rsidRPr="001D205B">
              <w:rPr>
                <w:i/>
                <w:iCs/>
              </w:rPr>
              <w:t>(Sau khi học xong môn học này, ng</w:t>
            </w:r>
            <w:r w:rsidRPr="001D205B">
              <w:rPr>
                <w:i/>
                <w:iCs/>
                <w:lang w:val="vi-VN"/>
              </w:rPr>
              <w:t>ười học có thể:)</w:t>
            </w:r>
          </w:p>
        </w:tc>
        <w:tc>
          <w:tcPr>
            <w:tcW w:w="1263" w:type="dxa"/>
          </w:tcPr>
          <w:p w:rsidR="009D44EF" w:rsidRPr="001D205B" w:rsidRDefault="009D44EF" w:rsidP="00342BBB">
            <w:pPr>
              <w:widowControl w:val="0"/>
              <w:jc w:val="center"/>
              <w:rPr>
                <w:b/>
              </w:rPr>
            </w:pPr>
            <w:r w:rsidRPr="001D205B">
              <w:rPr>
                <w:b/>
              </w:rPr>
              <w:t>Trình độ năng lực</w:t>
            </w:r>
          </w:p>
        </w:tc>
        <w:tc>
          <w:tcPr>
            <w:tcW w:w="1287" w:type="dxa"/>
            <w:shd w:val="clear" w:color="auto" w:fill="auto"/>
          </w:tcPr>
          <w:p w:rsidR="009D44EF" w:rsidRPr="001D205B" w:rsidRDefault="009D44EF" w:rsidP="00342BBB">
            <w:pPr>
              <w:widowControl w:val="0"/>
              <w:jc w:val="center"/>
              <w:rPr>
                <w:b/>
              </w:rPr>
            </w:pPr>
            <w:r w:rsidRPr="001D205B">
              <w:rPr>
                <w:b/>
              </w:rPr>
              <w:t>Mức độ giảng dạy</w:t>
            </w:r>
          </w:p>
        </w:tc>
      </w:tr>
      <w:tr w:rsidR="009D44EF" w:rsidRPr="001D205B" w:rsidTr="00E75638">
        <w:trPr>
          <w:trHeight w:val="561"/>
        </w:trPr>
        <w:tc>
          <w:tcPr>
            <w:tcW w:w="759" w:type="dxa"/>
            <w:vMerge w:val="restart"/>
            <w:shd w:val="clear" w:color="auto" w:fill="auto"/>
          </w:tcPr>
          <w:p w:rsidR="009D44EF" w:rsidRPr="001D205B" w:rsidRDefault="009D44EF" w:rsidP="00342BBB">
            <w:pPr>
              <w:widowControl w:val="0"/>
              <w:autoSpaceDE w:val="0"/>
              <w:autoSpaceDN w:val="0"/>
              <w:adjustRightInd w:val="0"/>
              <w:jc w:val="both"/>
              <w:rPr>
                <w:b/>
                <w:bCs/>
              </w:rPr>
            </w:pPr>
          </w:p>
          <w:p w:rsidR="009D44EF" w:rsidRPr="001D205B" w:rsidRDefault="009D44EF" w:rsidP="00342BBB">
            <w:pPr>
              <w:widowControl w:val="0"/>
              <w:autoSpaceDE w:val="0"/>
              <w:autoSpaceDN w:val="0"/>
              <w:adjustRightInd w:val="0"/>
              <w:jc w:val="both"/>
              <w:rPr>
                <w:b/>
                <w:bCs/>
              </w:rPr>
            </w:pPr>
          </w:p>
          <w:p w:rsidR="009D44EF" w:rsidRPr="001D205B" w:rsidRDefault="009D44EF" w:rsidP="00342BBB">
            <w:pPr>
              <w:widowControl w:val="0"/>
              <w:autoSpaceDE w:val="0"/>
              <w:autoSpaceDN w:val="0"/>
              <w:adjustRightInd w:val="0"/>
              <w:jc w:val="both"/>
              <w:rPr>
                <w:b/>
                <w:bCs/>
              </w:rPr>
            </w:pPr>
          </w:p>
          <w:p w:rsidR="009D44EF" w:rsidRPr="001D205B" w:rsidRDefault="009D44EF" w:rsidP="00342BBB">
            <w:pPr>
              <w:widowControl w:val="0"/>
              <w:autoSpaceDE w:val="0"/>
              <w:autoSpaceDN w:val="0"/>
              <w:adjustRightInd w:val="0"/>
              <w:jc w:val="both"/>
              <w:rPr>
                <w:b/>
                <w:bCs/>
              </w:rPr>
            </w:pPr>
            <w:r w:rsidRPr="001D205B">
              <w:rPr>
                <w:b/>
                <w:bCs/>
              </w:rPr>
              <w:t>G1</w:t>
            </w:r>
          </w:p>
        </w:tc>
        <w:tc>
          <w:tcPr>
            <w:tcW w:w="861" w:type="dxa"/>
            <w:shd w:val="clear" w:color="auto" w:fill="auto"/>
          </w:tcPr>
          <w:p w:rsidR="009D44EF" w:rsidRPr="001D205B" w:rsidRDefault="009D44EF" w:rsidP="00342BBB">
            <w:pPr>
              <w:widowControl w:val="0"/>
              <w:autoSpaceDE w:val="0"/>
              <w:autoSpaceDN w:val="0"/>
              <w:adjustRightInd w:val="0"/>
              <w:jc w:val="both"/>
              <w:rPr>
                <w:b/>
                <w:bCs/>
              </w:rPr>
            </w:pPr>
            <w:r w:rsidRPr="001D205B">
              <w:rPr>
                <w:b/>
                <w:bCs/>
              </w:rPr>
              <w:t>G1.1</w:t>
            </w:r>
          </w:p>
        </w:tc>
        <w:tc>
          <w:tcPr>
            <w:tcW w:w="5023" w:type="dxa"/>
            <w:shd w:val="clear" w:color="auto" w:fill="auto"/>
          </w:tcPr>
          <w:p w:rsidR="009D44EF" w:rsidRPr="001D205B" w:rsidRDefault="009D44EF" w:rsidP="00342BBB">
            <w:pPr>
              <w:widowControl w:val="0"/>
              <w:autoSpaceDE w:val="0"/>
              <w:autoSpaceDN w:val="0"/>
              <w:adjustRightInd w:val="0"/>
              <w:jc w:val="both"/>
              <w:rPr>
                <w:bCs/>
              </w:rPr>
            </w:pPr>
            <w:r w:rsidRPr="001D205B">
              <w:t>Hiểu được khái niệm và các cách phân loại hành vi;cơ sở sinh học và xã hội của hành vi; khái niệm môi trường, cách phân loại môi trường</w:t>
            </w:r>
          </w:p>
        </w:tc>
        <w:tc>
          <w:tcPr>
            <w:tcW w:w="1263" w:type="dxa"/>
            <w:vAlign w:val="center"/>
          </w:tcPr>
          <w:p w:rsidR="009D44EF" w:rsidRPr="001D205B" w:rsidRDefault="009D44EF" w:rsidP="00342BBB">
            <w:pPr>
              <w:widowControl w:val="0"/>
              <w:jc w:val="center"/>
            </w:pPr>
            <w:r w:rsidRPr="001D205B">
              <w:t>2.5</w:t>
            </w:r>
          </w:p>
        </w:tc>
        <w:tc>
          <w:tcPr>
            <w:tcW w:w="1287" w:type="dxa"/>
            <w:shd w:val="clear" w:color="auto" w:fill="auto"/>
            <w:vAlign w:val="center"/>
          </w:tcPr>
          <w:p w:rsidR="009D44EF" w:rsidRPr="001D205B" w:rsidRDefault="009D44EF" w:rsidP="00342BBB">
            <w:pPr>
              <w:widowControl w:val="0"/>
              <w:jc w:val="center"/>
            </w:pPr>
            <w:r w:rsidRPr="001D205B">
              <w:t>I, T</w:t>
            </w:r>
          </w:p>
        </w:tc>
      </w:tr>
      <w:tr w:rsidR="009D44EF" w:rsidRPr="001D205B" w:rsidTr="00E75638">
        <w:trPr>
          <w:trHeight w:val="570"/>
        </w:trPr>
        <w:tc>
          <w:tcPr>
            <w:tcW w:w="759" w:type="dxa"/>
            <w:vMerge/>
            <w:shd w:val="clear" w:color="auto" w:fill="auto"/>
          </w:tcPr>
          <w:p w:rsidR="009D44EF" w:rsidRPr="001D205B" w:rsidRDefault="009D44EF" w:rsidP="00342BBB">
            <w:pPr>
              <w:widowControl w:val="0"/>
              <w:autoSpaceDE w:val="0"/>
              <w:autoSpaceDN w:val="0"/>
              <w:adjustRightInd w:val="0"/>
              <w:jc w:val="both"/>
              <w:rPr>
                <w:b/>
                <w:bCs/>
              </w:rPr>
            </w:pPr>
          </w:p>
        </w:tc>
        <w:tc>
          <w:tcPr>
            <w:tcW w:w="861" w:type="dxa"/>
            <w:shd w:val="clear" w:color="auto" w:fill="auto"/>
          </w:tcPr>
          <w:p w:rsidR="009D44EF" w:rsidRPr="001D205B" w:rsidRDefault="009D44EF" w:rsidP="00342BBB">
            <w:pPr>
              <w:widowControl w:val="0"/>
              <w:autoSpaceDE w:val="0"/>
              <w:autoSpaceDN w:val="0"/>
              <w:adjustRightInd w:val="0"/>
              <w:jc w:val="both"/>
              <w:rPr>
                <w:b/>
                <w:bCs/>
              </w:rPr>
            </w:pPr>
            <w:r w:rsidRPr="001D205B">
              <w:rPr>
                <w:b/>
                <w:bCs/>
              </w:rPr>
              <w:t>G1.2</w:t>
            </w:r>
          </w:p>
        </w:tc>
        <w:tc>
          <w:tcPr>
            <w:tcW w:w="5023" w:type="dxa"/>
            <w:shd w:val="clear" w:color="auto" w:fill="auto"/>
          </w:tcPr>
          <w:p w:rsidR="009D44EF" w:rsidRPr="001D205B" w:rsidRDefault="009D44EF" w:rsidP="00342BBB">
            <w:pPr>
              <w:widowControl w:val="0"/>
              <w:autoSpaceDE w:val="0"/>
              <w:autoSpaceDN w:val="0"/>
              <w:adjustRightInd w:val="0"/>
              <w:jc w:val="both"/>
              <w:rPr>
                <w:bCs/>
              </w:rPr>
            </w:pPr>
            <w:r w:rsidRPr="001D205B">
              <w:t>Hiểu được các lý thuyết nghiên cứu hành vi từ cuối thể kỷ XIX đến đầu thế kỷ XX; và một số lý thuyết khác nghiên cứu các vấn đề liên quan đến hành vi con người.</w:t>
            </w:r>
          </w:p>
        </w:tc>
        <w:tc>
          <w:tcPr>
            <w:tcW w:w="1263" w:type="dxa"/>
            <w:vAlign w:val="center"/>
          </w:tcPr>
          <w:p w:rsidR="009D44EF" w:rsidRPr="001D205B" w:rsidRDefault="009D44EF" w:rsidP="00342BBB">
            <w:pPr>
              <w:widowControl w:val="0"/>
              <w:jc w:val="center"/>
            </w:pPr>
            <w:r w:rsidRPr="001D205B">
              <w:t>2.5</w:t>
            </w:r>
          </w:p>
        </w:tc>
        <w:tc>
          <w:tcPr>
            <w:tcW w:w="1287" w:type="dxa"/>
            <w:shd w:val="clear" w:color="auto" w:fill="auto"/>
            <w:vAlign w:val="center"/>
          </w:tcPr>
          <w:p w:rsidR="009D44EF" w:rsidRPr="001D205B" w:rsidRDefault="009D44EF" w:rsidP="00342BBB">
            <w:pPr>
              <w:widowControl w:val="0"/>
              <w:jc w:val="center"/>
            </w:pPr>
            <w:r w:rsidRPr="001D205B">
              <w:t>I, T</w:t>
            </w:r>
          </w:p>
        </w:tc>
      </w:tr>
      <w:tr w:rsidR="009D44EF" w:rsidRPr="001D205B" w:rsidTr="00E75638">
        <w:trPr>
          <w:trHeight w:val="154"/>
        </w:trPr>
        <w:tc>
          <w:tcPr>
            <w:tcW w:w="759" w:type="dxa"/>
            <w:vMerge/>
            <w:shd w:val="clear" w:color="auto" w:fill="auto"/>
          </w:tcPr>
          <w:p w:rsidR="009D44EF" w:rsidRPr="001D205B" w:rsidRDefault="009D44EF" w:rsidP="00342BBB">
            <w:pPr>
              <w:widowControl w:val="0"/>
              <w:autoSpaceDE w:val="0"/>
              <w:autoSpaceDN w:val="0"/>
              <w:adjustRightInd w:val="0"/>
              <w:jc w:val="both"/>
              <w:rPr>
                <w:b/>
                <w:bCs/>
              </w:rPr>
            </w:pPr>
          </w:p>
        </w:tc>
        <w:tc>
          <w:tcPr>
            <w:tcW w:w="861" w:type="dxa"/>
            <w:shd w:val="clear" w:color="auto" w:fill="auto"/>
          </w:tcPr>
          <w:p w:rsidR="009D44EF" w:rsidRPr="001D205B" w:rsidRDefault="009D44EF" w:rsidP="00342BBB">
            <w:pPr>
              <w:widowControl w:val="0"/>
              <w:autoSpaceDE w:val="0"/>
              <w:autoSpaceDN w:val="0"/>
              <w:adjustRightInd w:val="0"/>
              <w:jc w:val="both"/>
              <w:rPr>
                <w:b/>
                <w:bCs/>
              </w:rPr>
            </w:pPr>
            <w:r w:rsidRPr="001D205B">
              <w:rPr>
                <w:b/>
                <w:bCs/>
              </w:rPr>
              <w:t>G1.3</w:t>
            </w:r>
          </w:p>
        </w:tc>
        <w:tc>
          <w:tcPr>
            <w:tcW w:w="5023" w:type="dxa"/>
            <w:shd w:val="clear" w:color="auto" w:fill="auto"/>
          </w:tcPr>
          <w:p w:rsidR="009D44EF" w:rsidRPr="001D205B" w:rsidRDefault="009D44EF" w:rsidP="00342BBB">
            <w:pPr>
              <w:widowControl w:val="0"/>
              <w:autoSpaceDE w:val="0"/>
              <w:autoSpaceDN w:val="0"/>
              <w:adjustRightInd w:val="0"/>
              <w:jc w:val="both"/>
              <w:rPr>
                <w:bCs/>
              </w:rPr>
            </w:pPr>
            <w:r w:rsidRPr="001D205B">
              <w:rPr>
                <w:bCs/>
              </w:rPr>
              <w:t>Hiểu được đặc điểm tâm lý, sinh lý, xã hội của các giai đoạn phát triển con người và sự tác động của môi trường xã hội đến hành vi của con người; vai trò nhân viên công tác xã hội với những vấn đề về hành vi con người trong mối tương quan với môi trường xã hội</w:t>
            </w:r>
          </w:p>
        </w:tc>
        <w:tc>
          <w:tcPr>
            <w:tcW w:w="1263" w:type="dxa"/>
            <w:vAlign w:val="center"/>
          </w:tcPr>
          <w:p w:rsidR="009D44EF" w:rsidRPr="001D205B" w:rsidRDefault="009D44EF" w:rsidP="00342BBB">
            <w:pPr>
              <w:widowControl w:val="0"/>
              <w:jc w:val="center"/>
            </w:pPr>
            <w:r w:rsidRPr="001D205B">
              <w:t>2.5</w:t>
            </w:r>
          </w:p>
        </w:tc>
        <w:tc>
          <w:tcPr>
            <w:tcW w:w="1287" w:type="dxa"/>
            <w:shd w:val="clear" w:color="auto" w:fill="auto"/>
            <w:vAlign w:val="center"/>
          </w:tcPr>
          <w:p w:rsidR="009D44EF" w:rsidRPr="001D205B" w:rsidRDefault="009D44EF" w:rsidP="00342BBB">
            <w:pPr>
              <w:widowControl w:val="0"/>
              <w:jc w:val="center"/>
            </w:pPr>
            <w:r w:rsidRPr="001D205B">
              <w:t>I, T</w:t>
            </w:r>
          </w:p>
        </w:tc>
      </w:tr>
      <w:tr w:rsidR="009D44EF" w:rsidRPr="001D205B" w:rsidTr="00E75638">
        <w:trPr>
          <w:trHeight w:val="52"/>
        </w:trPr>
        <w:tc>
          <w:tcPr>
            <w:tcW w:w="759" w:type="dxa"/>
            <w:vMerge w:val="restart"/>
            <w:shd w:val="clear" w:color="auto" w:fill="auto"/>
          </w:tcPr>
          <w:p w:rsidR="009D44EF" w:rsidRPr="001D205B" w:rsidRDefault="009D44EF" w:rsidP="00342BBB">
            <w:pPr>
              <w:widowControl w:val="0"/>
              <w:autoSpaceDE w:val="0"/>
              <w:autoSpaceDN w:val="0"/>
              <w:adjustRightInd w:val="0"/>
              <w:jc w:val="both"/>
              <w:rPr>
                <w:b/>
                <w:bCs/>
              </w:rPr>
            </w:pPr>
          </w:p>
          <w:p w:rsidR="009D44EF" w:rsidRPr="001D205B" w:rsidRDefault="009D44EF" w:rsidP="00342BBB">
            <w:pPr>
              <w:widowControl w:val="0"/>
              <w:autoSpaceDE w:val="0"/>
              <w:autoSpaceDN w:val="0"/>
              <w:adjustRightInd w:val="0"/>
              <w:jc w:val="both"/>
              <w:rPr>
                <w:b/>
                <w:bCs/>
              </w:rPr>
            </w:pPr>
            <w:r w:rsidRPr="001D205B">
              <w:rPr>
                <w:b/>
                <w:bCs/>
              </w:rPr>
              <w:t>G2</w:t>
            </w:r>
          </w:p>
        </w:tc>
        <w:tc>
          <w:tcPr>
            <w:tcW w:w="861" w:type="dxa"/>
            <w:shd w:val="clear" w:color="auto" w:fill="auto"/>
          </w:tcPr>
          <w:p w:rsidR="009D44EF" w:rsidRPr="001D205B" w:rsidRDefault="009D44EF" w:rsidP="00342BBB">
            <w:pPr>
              <w:widowControl w:val="0"/>
              <w:autoSpaceDE w:val="0"/>
              <w:autoSpaceDN w:val="0"/>
              <w:adjustRightInd w:val="0"/>
              <w:jc w:val="both"/>
              <w:rPr>
                <w:b/>
                <w:bCs/>
              </w:rPr>
            </w:pPr>
            <w:r w:rsidRPr="001D205B">
              <w:rPr>
                <w:b/>
                <w:bCs/>
              </w:rPr>
              <w:t>G2.1</w:t>
            </w:r>
          </w:p>
        </w:tc>
        <w:tc>
          <w:tcPr>
            <w:tcW w:w="5023" w:type="dxa"/>
            <w:shd w:val="clear" w:color="auto" w:fill="auto"/>
          </w:tcPr>
          <w:p w:rsidR="009D44EF" w:rsidRPr="001D205B" w:rsidRDefault="009D44EF" w:rsidP="00342BBB">
            <w:pPr>
              <w:widowControl w:val="0"/>
              <w:jc w:val="both"/>
            </w:pPr>
            <w:r w:rsidRPr="001D205B">
              <w:t>Nhận diện các vấn đề liên quan đến hành vi con người</w:t>
            </w:r>
          </w:p>
        </w:tc>
        <w:tc>
          <w:tcPr>
            <w:tcW w:w="1263" w:type="dxa"/>
          </w:tcPr>
          <w:p w:rsidR="009D44EF" w:rsidRPr="001D205B" w:rsidRDefault="009D44EF" w:rsidP="00342BBB">
            <w:pPr>
              <w:widowControl w:val="0"/>
              <w:autoSpaceDE w:val="0"/>
              <w:autoSpaceDN w:val="0"/>
              <w:adjustRightInd w:val="0"/>
              <w:jc w:val="center"/>
              <w:rPr>
                <w:bCs/>
              </w:rPr>
            </w:pPr>
            <w:r w:rsidRPr="001D205B">
              <w:rPr>
                <w:bCs/>
              </w:rPr>
              <w:t>3.0</w:t>
            </w:r>
          </w:p>
        </w:tc>
        <w:tc>
          <w:tcPr>
            <w:tcW w:w="1287" w:type="dxa"/>
            <w:shd w:val="clear" w:color="auto" w:fill="auto"/>
          </w:tcPr>
          <w:p w:rsidR="009D44EF" w:rsidRPr="001D205B" w:rsidRDefault="009D44EF" w:rsidP="00342BBB">
            <w:pPr>
              <w:widowControl w:val="0"/>
              <w:autoSpaceDE w:val="0"/>
              <w:autoSpaceDN w:val="0"/>
              <w:adjustRightInd w:val="0"/>
              <w:jc w:val="center"/>
              <w:rPr>
                <w:bCs/>
              </w:rPr>
            </w:pPr>
            <w:r w:rsidRPr="001D205B">
              <w:rPr>
                <w:bCs/>
              </w:rPr>
              <w:t>U</w:t>
            </w:r>
          </w:p>
        </w:tc>
      </w:tr>
      <w:tr w:rsidR="009D44EF" w:rsidRPr="001D205B" w:rsidTr="00E75638">
        <w:trPr>
          <w:trHeight w:val="52"/>
        </w:trPr>
        <w:tc>
          <w:tcPr>
            <w:tcW w:w="759" w:type="dxa"/>
            <w:vMerge/>
            <w:shd w:val="clear" w:color="auto" w:fill="auto"/>
          </w:tcPr>
          <w:p w:rsidR="009D44EF" w:rsidRPr="001D205B" w:rsidRDefault="009D44EF" w:rsidP="00342BBB">
            <w:pPr>
              <w:widowControl w:val="0"/>
              <w:autoSpaceDE w:val="0"/>
              <w:autoSpaceDN w:val="0"/>
              <w:adjustRightInd w:val="0"/>
              <w:jc w:val="both"/>
              <w:rPr>
                <w:b/>
                <w:bCs/>
              </w:rPr>
            </w:pPr>
          </w:p>
        </w:tc>
        <w:tc>
          <w:tcPr>
            <w:tcW w:w="861" w:type="dxa"/>
            <w:shd w:val="clear" w:color="auto" w:fill="auto"/>
          </w:tcPr>
          <w:p w:rsidR="009D44EF" w:rsidRPr="001D205B" w:rsidRDefault="009D44EF" w:rsidP="00342BBB">
            <w:pPr>
              <w:widowControl w:val="0"/>
              <w:autoSpaceDE w:val="0"/>
              <w:autoSpaceDN w:val="0"/>
              <w:adjustRightInd w:val="0"/>
              <w:jc w:val="both"/>
              <w:rPr>
                <w:b/>
                <w:bCs/>
              </w:rPr>
            </w:pPr>
            <w:r w:rsidRPr="001D205B">
              <w:rPr>
                <w:b/>
                <w:bCs/>
              </w:rPr>
              <w:t>G2.2</w:t>
            </w:r>
          </w:p>
        </w:tc>
        <w:tc>
          <w:tcPr>
            <w:tcW w:w="5023" w:type="dxa"/>
            <w:shd w:val="clear" w:color="auto" w:fill="auto"/>
          </w:tcPr>
          <w:p w:rsidR="009D44EF" w:rsidRPr="001D205B" w:rsidRDefault="009D44EF" w:rsidP="00342BBB">
            <w:pPr>
              <w:widowControl w:val="0"/>
              <w:jc w:val="both"/>
            </w:pPr>
            <w:r w:rsidRPr="001D205B">
              <w:t>Nhận diện sự tác động của môi trường xã hội đến hành vi con người.</w:t>
            </w:r>
          </w:p>
        </w:tc>
        <w:tc>
          <w:tcPr>
            <w:tcW w:w="1263" w:type="dxa"/>
          </w:tcPr>
          <w:p w:rsidR="009D44EF" w:rsidRPr="001D205B" w:rsidRDefault="009D44EF" w:rsidP="00342BBB">
            <w:pPr>
              <w:widowControl w:val="0"/>
              <w:jc w:val="center"/>
              <w:rPr>
                <w:bCs/>
              </w:rPr>
            </w:pPr>
            <w:r w:rsidRPr="001D205B">
              <w:rPr>
                <w:bCs/>
              </w:rPr>
              <w:t>3.0</w:t>
            </w:r>
          </w:p>
        </w:tc>
        <w:tc>
          <w:tcPr>
            <w:tcW w:w="1287" w:type="dxa"/>
            <w:shd w:val="clear" w:color="auto" w:fill="auto"/>
          </w:tcPr>
          <w:p w:rsidR="009D44EF" w:rsidRPr="001D205B" w:rsidRDefault="009D44EF" w:rsidP="00342BBB">
            <w:pPr>
              <w:widowControl w:val="0"/>
              <w:jc w:val="center"/>
            </w:pPr>
            <w:r w:rsidRPr="001D205B">
              <w:t>U</w:t>
            </w:r>
          </w:p>
        </w:tc>
      </w:tr>
      <w:tr w:rsidR="009D44EF" w:rsidRPr="001D205B" w:rsidTr="00E75638">
        <w:trPr>
          <w:trHeight w:val="52"/>
        </w:trPr>
        <w:tc>
          <w:tcPr>
            <w:tcW w:w="759" w:type="dxa"/>
            <w:vMerge w:val="restart"/>
            <w:shd w:val="clear" w:color="auto" w:fill="auto"/>
          </w:tcPr>
          <w:p w:rsidR="009D44EF" w:rsidRPr="001D205B" w:rsidRDefault="009D44EF" w:rsidP="00342BBB">
            <w:pPr>
              <w:widowControl w:val="0"/>
              <w:autoSpaceDE w:val="0"/>
              <w:autoSpaceDN w:val="0"/>
              <w:adjustRightInd w:val="0"/>
              <w:jc w:val="both"/>
              <w:rPr>
                <w:b/>
                <w:bCs/>
              </w:rPr>
            </w:pPr>
          </w:p>
          <w:p w:rsidR="009D44EF" w:rsidRPr="001D205B" w:rsidRDefault="009D44EF" w:rsidP="00342BBB">
            <w:pPr>
              <w:widowControl w:val="0"/>
              <w:autoSpaceDE w:val="0"/>
              <w:autoSpaceDN w:val="0"/>
              <w:adjustRightInd w:val="0"/>
              <w:jc w:val="both"/>
              <w:rPr>
                <w:b/>
                <w:bCs/>
              </w:rPr>
            </w:pPr>
          </w:p>
          <w:p w:rsidR="009D44EF" w:rsidRPr="001D205B" w:rsidRDefault="009D44EF" w:rsidP="00342BBB">
            <w:pPr>
              <w:widowControl w:val="0"/>
              <w:autoSpaceDE w:val="0"/>
              <w:autoSpaceDN w:val="0"/>
              <w:adjustRightInd w:val="0"/>
              <w:jc w:val="both"/>
              <w:rPr>
                <w:b/>
                <w:bCs/>
              </w:rPr>
            </w:pPr>
            <w:r w:rsidRPr="001D205B">
              <w:rPr>
                <w:b/>
                <w:bCs/>
              </w:rPr>
              <w:t>G3</w:t>
            </w:r>
          </w:p>
        </w:tc>
        <w:tc>
          <w:tcPr>
            <w:tcW w:w="861" w:type="dxa"/>
            <w:shd w:val="clear" w:color="auto" w:fill="auto"/>
          </w:tcPr>
          <w:p w:rsidR="009D44EF" w:rsidRPr="001D205B" w:rsidRDefault="009D44EF" w:rsidP="00342BBB">
            <w:pPr>
              <w:widowControl w:val="0"/>
              <w:autoSpaceDE w:val="0"/>
              <w:autoSpaceDN w:val="0"/>
              <w:adjustRightInd w:val="0"/>
              <w:jc w:val="both"/>
              <w:rPr>
                <w:b/>
                <w:bCs/>
              </w:rPr>
            </w:pPr>
            <w:r w:rsidRPr="001D205B">
              <w:rPr>
                <w:b/>
                <w:bCs/>
              </w:rPr>
              <w:t>G3.1</w:t>
            </w:r>
          </w:p>
        </w:tc>
        <w:tc>
          <w:tcPr>
            <w:tcW w:w="5023" w:type="dxa"/>
            <w:shd w:val="clear" w:color="auto" w:fill="auto"/>
          </w:tcPr>
          <w:p w:rsidR="009D44EF" w:rsidRPr="001D205B" w:rsidRDefault="009D44EF" w:rsidP="00342BBB">
            <w:pPr>
              <w:widowControl w:val="0"/>
              <w:ind w:left="57" w:right="51"/>
              <w:jc w:val="both"/>
            </w:pPr>
            <w:r w:rsidRPr="001D205B">
              <w:t>Có kỹ năng làm việc nhóm để giải quyết các vấn đề liên quan đến an sinh xã hội</w:t>
            </w:r>
          </w:p>
        </w:tc>
        <w:tc>
          <w:tcPr>
            <w:tcW w:w="1263" w:type="dxa"/>
            <w:vAlign w:val="center"/>
          </w:tcPr>
          <w:p w:rsidR="009D44EF" w:rsidRPr="001D205B" w:rsidRDefault="009D44EF" w:rsidP="00342BBB">
            <w:pPr>
              <w:widowControl w:val="0"/>
              <w:jc w:val="center"/>
            </w:pPr>
            <w:r w:rsidRPr="001D205B">
              <w:t>3.5</w:t>
            </w:r>
          </w:p>
        </w:tc>
        <w:tc>
          <w:tcPr>
            <w:tcW w:w="1287" w:type="dxa"/>
            <w:shd w:val="clear" w:color="auto" w:fill="auto"/>
            <w:vAlign w:val="center"/>
          </w:tcPr>
          <w:p w:rsidR="009D44EF" w:rsidRPr="001D205B" w:rsidRDefault="009D44EF" w:rsidP="00342BBB">
            <w:pPr>
              <w:widowControl w:val="0"/>
              <w:jc w:val="center"/>
            </w:pPr>
            <w:r w:rsidRPr="001D205B">
              <w:t>U</w:t>
            </w:r>
          </w:p>
        </w:tc>
      </w:tr>
      <w:tr w:rsidR="009D44EF" w:rsidRPr="001D205B" w:rsidTr="00E75638">
        <w:trPr>
          <w:trHeight w:val="52"/>
        </w:trPr>
        <w:tc>
          <w:tcPr>
            <w:tcW w:w="759" w:type="dxa"/>
            <w:vMerge/>
            <w:shd w:val="clear" w:color="auto" w:fill="auto"/>
          </w:tcPr>
          <w:p w:rsidR="009D44EF" w:rsidRPr="001D205B" w:rsidRDefault="009D44EF" w:rsidP="00342BBB">
            <w:pPr>
              <w:widowControl w:val="0"/>
              <w:autoSpaceDE w:val="0"/>
              <w:autoSpaceDN w:val="0"/>
              <w:adjustRightInd w:val="0"/>
              <w:jc w:val="both"/>
              <w:rPr>
                <w:b/>
                <w:bCs/>
              </w:rPr>
            </w:pPr>
          </w:p>
        </w:tc>
        <w:tc>
          <w:tcPr>
            <w:tcW w:w="861" w:type="dxa"/>
            <w:shd w:val="clear" w:color="auto" w:fill="auto"/>
          </w:tcPr>
          <w:p w:rsidR="009D44EF" w:rsidRPr="001D205B" w:rsidRDefault="009D44EF" w:rsidP="00342BBB">
            <w:pPr>
              <w:widowControl w:val="0"/>
              <w:autoSpaceDE w:val="0"/>
              <w:autoSpaceDN w:val="0"/>
              <w:adjustRightInd w:val="0"/>
              <w:jc w:val="both"/>
              <w:rPr>
                <w:b/>
                <w:bCs/>
              </w:rPr>
            </w:pPr>
            <w:r w:rsidRPr="001D205B">
              <w:rPr>
                <w:b/>
                <w:bCs/>
              </w:rPr>
              <w:t>G3.2</w:t>
            </w:r>
          </w:p>
        </w:tc>
        <w:tc>
          <w:tcPr>
            <w:tcW w:w="5023" w:type="dxa"/>
            <w:shd w:val="clear" w:color="auto" w:fill="auto"/>
          </w:tcPr>
          <w:p w:rsidR="009D44EF" w:rsidRPr="001D205B" w:rsidRDefault="009D44EF" w:rsidP="00342BBB">
            <w:pPr>
              <w:widowControl w:val="0"/>
              <w:ind w:left="57" w:right="51"/>
              <w:jc w:val="both"/>
            </w:pPr>
            <w:r w:rsidRPr="001D205B">
              <w:t>Có kỹ năng thuyết trình các vấn đề liên quan đến an sinh xã hội</w:t>
            </w:r>
          </w:p>
        </w:tc>
        <w:tc>
          <w:tcPr>
            <w:tcW w:w="1263" w:type="dxa"/>
            <w:vAlign w:val="center"/>
          </w:tcPr>
          <w:p w:rsidR="009D44EF" w:rsidRPr="001D205B" w:rsidRDefault="009D44EF" w:rsidP="00342BBB">
            <w:pPr>
              <w:widowControl w:val="0"/>
              <w:jc w:val="center"/>
            </w:pPr>
            <w:r w:rsidRPr="001D205B">
              <w:t>3.5</w:t>
            </w:r>
          </w:p>
        </w:tc>
        <w:tc>
          <w:tcPr>
            <w:tcW w:w="1287" w:type="dxa"/>
            <w:shd w:val="clear" w:color="auto" w:fill="auto"/>
            <w:vAlign w:val="center"/>
          </w:tcPr>
          <w:p w:rsidR="009D44EF" w:rsidRPr="001D205B" w:rsidRDefault="009D44EF" w:rsidP="00342BBB">
            <w:pPr>
              <w:widowControl w:val="0"/>
              <w:jc w:val="center"/>
            </w:pPr>
            <w:r w:rsidRPr="001D205B">
              <w:t>U</w:t>
            </w:r>
          </w:p>
        </w:tc>
      </w:tr>
      <w:tr w:rsidR="009D44EF" w:rsidRPr="001D205B" w:rsidTr="00E75638">
        <w:trPr>
          <w:trHeight w:val="52"/>
        </w:trPr>
        <w:tc>
          <w:tcPr>
            <w:tcW w:w="759" w:type="dxa"/>
            <w:vMerge w:val="restart"/>
            <w:shd w:val="clear" w:color="auto" w:fill="auto"/>
          </w:tcPr>
          <w:p w:rsidR="009D44EF" w:rsidRPr="001D205B" w:rsidRDefault="009D44EF" w:rsidP="00342BBB">
            <w:pPr>
              <w:widowControl w:val="0"/>
              <w:autoSpaceDE w:val="0"/>
              <w:autoSpaceDN w:val="0"/>
              <w:adjustRightInd w:val="0"/>
              <w:jc w:val="both"/>
              <w:rPr>
                <w:b/>
                <w:bCs/>
              </w:rPr>
            </w:pPr>
          </w:p>
          <w:p w:rsidR="009D44EF" w:rsidRPr="001D205B" w:rsidRDefault="009D44EF" w:rsidP="00342BBB">
            <w:pPr>
              <w:widowControl w:val="0"/>
              <w:autoSpaceDE w:val="0"/>
              <w:autoSpaceDN w:val="0"/>
              <w:adjustRightInd w:val="0"/>
              <w:jc w:val="both"/>
              <w:rPr>
                <w:b/>
                <w:bCs/>
              </w:rPr>
            </w:pPr>
            <w:r w:rsidRPr="001D205B">
              <w:rPr>
                <w:b/>
                <w:bCs/>
              </w:rPr>
              <w:t>G4</w:t>
            </w:r>
          </w:p>
        </w:tc>
        <w:tc>
          <w:tcPr>
            <w:tcW w:w="861" w:type="dxa"/>
            <w:shd w:val="clear" w:color="auto" w:fill="auto"/>
          </w:tcPr>
          <w:p w:rsidR="009D44EF" w:rsidRPr="001D205B" w:rsidRDefault="009D44EF" w:rsidP="00342BBB">
            <w:pPr>
              <w:widowControl w:val="0"/>
              <w:autoSpaceDE w:val="0"/>
              <w:autoSpaceDN w:val="0"/>
              <w:adjustRightInd w:val="0"/>
              <w:jc w:val="both"/>
              <w:rPr>
                <w:b/>
                <w:bCs/>
              </w:rPr>
            </w:pPr>
            <w:r w:rsidRPr="001D205B">
              <w:rPr>
                <w:b/>
                <w:bCs/>
              </w:rPr>
              <w:t>G4.1</w:t>
            </w:r>
          </w:p>
        </w:tc>
        <w:tc>
          <w:tcPr>
            <w:tcW w:w="5023" w:type="dxa"/>
            <w:shd w:val="clear" w:color="auto" w:fill="auto"/>
          </w:tcPr>
          <w:p w:rsidR="009D44EF" w:rsidRPr="001D205B" w:rsidRDefault="009D44EF" w:rsidP="00342BBB">
            <w:pPr>
              <w:widowControl w:val="0"/>
              <w:jc w:val="both"/>
              <w:rPr>
                <w:bCs/>
              </w:rPr>
            </w:pPr>
            <w:r w:rsidRPr="001D205B">
              <w:t>Nhận thức được ảnh hưởng của bối cảnh xã hội đối với cá nhân, nhóm và cộng đồng, ứng dụng vào quá trình trợ giúp cho thân chủ.</w:t>
            </w:r>
          </w:p>
        </w:tc>
        <w:tc>
          <w:tcPr>
            <w:tcW w:w="1263" w:type="dxa"/>
          </w:tcPr>
          <w:p w:rsidR="009D44EF" w:rsidRPr="001D205B" w:rsidRDefault="009D44EF" w:rsidP="00342BBB">
            <w:pPr>
              <w:widowControl w:val="0"/>
              <w:jc w:val="center"/>
              <w:rPr>
                <w:bCs/>
              </w:rPr>
            </w:pPr>
          </w:p>
          <w:p w:rsidR="009D44EF" w:rsidRPr="001D205B" w:rsidRDefault="009D44EF" w:rsidP="00342BBB">
            <w:pPr>
              <w:widowControl w:val="0"/>
              <w:jc w:val="center"/>
              <w:rPr>
                <w:bCs/>
              </w:rPr>
            </w:pPr>
            <w:r w:rsidRPr="001D205B">
              <w:rPr>
                <w:bCs/>
              </w:rPr>
              <w:t>3.5</w:t>
            </w:r>
          </w:p>
        </w:tc>
        <w:tc>
          <w:tcPr>
            <w:tcW w:w="1287" w:type="dxa"/>
            <w:shd w:val="clear" w:color="auto" w:fill="auto"/>
          </w:tcPr>
          <w:p w:rsidR="009D44EF" w:rsidRPr="001D205B" w:rsidRDefault="009D44EF" w:rsidP="00342BBB">
            <w:pPr>
              <w:widowControl w:val="0"/>
              <w:jc w:val="center"/>
            </w:pPr>
          </w:p>
          <w:p w:rsidR="009D44EF" w:rsidRPr="001D205B" w:rsidRDefault="009D44EF" w:rsidP="00342BBB">
            <w:pPr>
              <w:widowControl w:val="0"/>
              <w:jc w:val="center"/>
            </w:pPr>
            <w:r w:rsidRPr="001D205B">
              <w:t>U</w:t>
            </w:r>
          </w:p>
        </w:tc>
      </w:tr>
      <w:tr w:rsidR="009D44EF" w:rsidRPr="001D205B" w:rsidTr="00E75638">
        <w:trPr>
          <w:trHeight w:val="52"/>
        </w:trPr>
        <w:tc>
          <w:tcPr>
            <w:tcW w:w="759" w:type="dxa"/>
            <w:vMerge/>
            <w:shd w:val="clear" w:color="auto" w:fill="auto"/>
          </w:tcPr>
          <w:p w:rsidR="009D44EF" w:rsidRPr="001D205B" w:rsidRDefault="009D44EF" w:rsidP="00342BBB">
            <w:pPr>
              <w:widowControl w:val="0"/>
              <w:autoSpaceDE w:val="0"/>
              <w:autoSpaceDN w:val="0"/>
              <w:adjustRightInd w:val="0"/>
              <w:jc w:val="both"/>
              <w:rPr>
                <w:b/>
                <w:bCs/>
              </w:rPr>
            </w:pPr>
          </w:p>
        </w:tc>
        <w:tc>
          <w:tcPr>
            <w:tcW w:w="861" w:type="dxa"/>
            <w:shd w:val="clear" w:color="auto" w:fill="auto"/>
          </w:tcPr>
          <w:p w:rsidR="009D44EF" w:rsidRPr="001D205B" w:rsidRDefault="009D44EF" w:rsidP="00342BBB">
            <w:pPr>
              <w:widowControl w:val="0"/>
              <w:autoSpaceDE w:val="0"/>
              <w:autoSpaceDN w:val="0"/>
              <w:adjustRightInd w:val="0"/>
              <w:jc w:val="both"/>
              <w:rPr>
                <w:b/>
                <w:bCs/>
              </w:rPr>
            </w:pPr>
            <w:r w:rsidRPr="001D205B">
              <w:rPr>
                <w:b/>
                <w:bCs/>
              </w:rPr>
              <w:t>G4.2</w:t>
            </w:r>
          </w:p>
        </w:tc>
        <w:tc>
          <w:tcPr>
            <w:tcW w:w="5023" w:type="dxa"/>
            <w:shd w:val="clear" w:color="auto" w:fill="auto"/>
          </w:tcPr>
          <w:p w:rsidR="009D44EF" w:rsidRPr="001D205B" w:rsidRDefault="009D44EF" w:rsidP="00342BBB">
            <w:pPr>
              <w:widowControl w:val="0"/>
              <w:jc w:val="both"/>
            </w:pPr>
            <w:r w:rsidRPr="001D205B">
              <w:t>Có khả năng đánh giá được ảnh hưởng của văn hóa gia đình đến hành vi của thân chủ</w:t>
            </w:r>
          </w:p>
        </w:tc>
        <w:tc>
          <w:tcPr>
            <w:tcW w:w="1263" w:type="dxa"/>
          </w:tcPr>
          <w:p w:rsidR="009D44EF" w:rsidRPr="001D205B" w:rsidRDefault="009D44EF" w:rsidP="00342BBB">
            <w:pPr>
              <w:widowControl w:val="0"/>
              <w:jc w:val="center"/>
              <w:rPr>
                <w:bCs/>
              </w:rPr>
            </w:pPr>
            <w:r w:rsidRPr="001D205B">
              <w:rPr>
                <w:bCs/>
              </w:rPr>
              <w:t>3.5</w:t>
            </w:r>
          </w:p>
        </w:tc>
        <w:tc>
          <w:tcPr>
            <w:tcW w:w="1287" w:type="dxa"/>
            <w:shd w:val="clear" w:color="auto" w:fill="auto"/>
          </w:tcPr>
          <w:p w:rsidR="009D44EF" w:rsidRPr="001D205B" w:rsidRDefault="009D44EF" w:rsidP="00342BBB">
            <w:pPr>
              <w:widowControl w:val="0"/>
              <w:jc w:val="center"/>
            </w:pPr>
            <w:r w:rsidRPr="001D205B">
              <w:t>U</w:t>
            </w:r>
          </w:p>
        </w:tc>
      </w:tr>
    </w:tbl>
    <w:p w:rsidR="009D44EF" w:rsidRPr="001D205B" w:rsidRDefault="009D44EF" w:rsidP="00342BBB">
      <w:pPr>
        <w:widowControl w:val="0"/>
        <w:rPr>
          <w:b/>
        </w:rPr>
      </w:pPr>
      <w:r w:rsidRPr="001D205B">
        <w:rPr>
          <w:b/>
        </w:rPr>
        <w:t>5. Đánh giá học phần</w:t>
      </w:r>
    </w:p>
    <w:tbl>
      <w:tblPr>
        <w:tblW w:w="9116" w:type="dxa"/>
        <w:tblInd w:w="28" w:type="dxa"/>
        <w:tblLayout w:type="fixed"/>
        <w:tblCellMar>
          <w:left w:w="28" w:type="dxa"/>
          <w:right w:w="28" w:type="dxa"/>
        </w:tblCellMar>
        <w:tblLook w:val="0000" w:firstRow="0" w:lastRow="0" w:firstColumn="0" w:lastColumn="0" w:noHBand="0" w:noVBand="0"/>
      </w:tblPr>
      <w:tblGrid>
        <w:gridCol w:w="2068"/>
        <w:gridCol w:w="4775"/>
        <w:gridCol w:w="1229"/>
        <w:gridCol w:w="1044"/>
      </w:tblGrid>
      <w:tr w:rsidR="009D44EF" w:rsidRPr="001D205B" w:rsidTr="00E75638">
        <w:trPr>
          <w:trHeight w:val="291"/>
        </w:trPr>
        <w:tc>
          <w:tcPr>
            <w:tcW w:w="2068"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jc w:val="center"/>
              <w:rPr>
                <w:b/>
              </w:rPr>
            </w:pPr>
            <w:r w:rsidRPr="001D205B">
              <w:rPr>
                <w:b/>
              </w:rPr>
              <w:t>Thành phần đánh giá (1)</w:t>
            </w:r>
          </w:p>
        </w:tc>
        <w:tc>
          <w:tcPr>
            <w:tcW w:w="4775"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jc w:val="center"/>
              <w:rPr>
                <w:b/>
              </w:rPr>
            </w:pPr>
            <w:r w:rsidRPr="001D205B">
              <w:rPr>
                <w:b/>
              </w:rPr>
              <w:t>Bài đánh giá</w:t>
            </w:r>
          </w:p>
          <w:p w:rsidR="009D44EF" w:rsidRPr="001D205B" w:rsidRDefault="009D44EF" w:rsidP="00342BBB">
            <w:pPr>
              <w:widowControl w:val="0"/>
              <w:jc w:val="center"/>
              <w:rPr>
                <w:b/>
              </w:rPr>
            </w:pPr>
            <w:r w:rsidRPr="001D205B">
              <w:rPr>
                <w:b/>
              </w:rPr>
              <w:t>(2)</w:t>
            </w:r>
          </w:p>
        </w:tc>
        <w:tc>
          <w:tcPr>
            <w:tcW w:w="1229"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jc w:val="center"/>
              <w:rPr>
                <w:b/>
              </w:rPr>
            </w:pPr>
            <w:r w:rsidRPr="001D205B">
              <w:rPr>
                <w:b/>
              </w:rPr>
              <w:t>CĐR học phần (Gx.x) (3)</w:t>
            </w:r>
          </w:p>
        </w:tc>
        <w:tc>
          <w:tcPr>
            <w:tcW w:w="1044"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jc w:val="center"/>
              <w:rPr>
                <w:b/>
              </w:rPr>
            </w:pPr>
            <w:r w:rsidRPr="001D205B">
              <w:rPr>
                <w:b/>
              </w:rPr>
              <w:t>Tỷ lệ (%)</w:t>
            </w:r>
          </w:p>
          <w:p w:rsidR="009D44EF" w:rsidRPr="001D205B" w:rsidRDefault="009D44EF" w:rsidP="00342BBB">
            <w:pPr>
              <w:widowControl w:val="0"/>
              <w:jc w:val="center"/>
              <w:rPr>
                <w:b/>
              </w:rPr>
            </w:pPr>
            <w:r w:rsidRPr="001D205B">
              <w:rPr>
                <w:b/>
              </w:rPr>
              <w:t>(4)</w:t>
            </w:r>
          </w:p>
        </w:tc>
      </w:tr>
      <w:tr w:rsidR="009D44EF" w:rsidRPr="001D205B" w:rsidTr="00E75638">
        <w:trPr>
          <w:trHeight w:val="1"/>
        </w:trPr>
        <w:tc>
          <w:tcPr>
            <w:tcW w:w="8072"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pPr>
            <w:r w:rsidRPr="001D205B">
              <w:rPr>
                <w:b/>
              </w:rPr>
              <w:t>A1. Đánh giá quá trình</w:t>
            </w:r>
          </w:p>
        </w:tc>
        <w:tc>
          <w:tcPr>
            <w:tcW w:w="1044"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jc w:val="center"/>
              <w:rPr>
                <w:b/>
              </w:rPr>
            </w:pPr>
            <w:r w:rsidRPr="001D205B">
              <w:rPr>
                <w:b/>
              </w:rPr>
              <w:t>50%</w:t>
            </w:r>
          </w:p>
        </w:tc>
      </w:tr>
      <w:tr w:rsidR="009D44EF" w:rsidRPr="001D205B" w:rsidTr="00E75638">
        <w:trPr>
          <w:trHeight w:val="1"/>
        </w:trPr>
        <w:tc>
          <w:tcPr>
            <w:tcW w:w="8072"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rPr>
                <w:b/>
                <w:i/>
              </w:rPr>
            </w:pPr>
            <w:r w:rsidRPr="001D205B">
              <w:rPr>
                <w:b/>
                <w:i/>
              </w:rPr>
              <w:t>A1.1. Đánh giá ý thức học tập</w:t>
            </w:r>
          </w:p>
        </w:tc>
        <w:tc>
          <w:tcPr>
            <w:tcW w:w="1044"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jc w:val="center"/>
              <w:rPr>
                <w:b/>
                <w:i/>
              </w:rPr>
            </w:pPr>
            <w:r w:rsidRPr="001D205B">
              <w:rPr>
                <w:b/>
                <w:i/>
              </w:rPr>
              <w:t>10%</w:t>
            </w:r>
          </w:p>
        </w:tc>
      </w:tr>
      <w:tr w:rsidR="009D44EF" w:rsidRPr="001D205B" w:rsidTr="00E75638">
        <w:trPr>
          <w:trHeight w:val="263"/>
        </w:trPr>
        <w:tc>
          <w:tcPr>
            <w:tcW w:w="20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rPr>
                <w:i/>
              </w:rPr>
            </w:pPr>
            <w:r w:rsidRPr="001D205B">
              <w:rPr>
                <w:i/>
              </w:rPr>
              <w:t>A1.1.1. Sự chuyên cần</w:t>
            </w:r>
          </w:p>
        </w:tc>
        <w:tc>
          <w:tcPr>
            <w:tcW w:w="47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pPr>
            <w:r w:rsidRPr="001D205B">
              <w:t>Đi học chuyên cần, đảm bảo thời gian có mặt ở trên lớp theo quy định.</w:t>
            </w:r>
          </w:p>
        </w:tc>
        <w:tc>
          <w:tcPr>
            <w:tcW w:w="12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pPr>
          </w:p>
        </w:tc>
        <w:tc>
          <w:tcPr>
            <w:tcW w:w="10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pPr>
            <w:r w:rsidRPr="001D205B">
              <w:t>05%</w:t>
            </w:r>
          </w:p>
        </w:tc>
      </w:tr>
      <w:tr w:rsidR="009D44EF" w:rsidRPr="001D205B" w:rsidTr="00E75638">
        <w:trPr>
          <w:trHeight w:val="194"/>
        </w:trPr>
        <w:tc>
          <w:tcPr>
            <w:tcW w:w="20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rPr>
                <w:i/>
              </w:rPr>
            </w:pPr>
            <w:r w:rsidRPr="001D205B">
              <w:rPr>
                <w:i/>
              </w:rPr>
              <w:t>A1.1.2. Thái độ học tập</w:t>
            </w:r>
          </w:p>
        </w:tc>
        <w:tc>
          <w:tcPr>
            <w:tcW w:w="47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pPr>
            <w:r w:rsidRPr="001D205B">
              <w:t>Thái độ học tập nghiêm túc, có tinh thần tương tác, trao đổi kiến thức với giảng viên và sinh viên trong lớp học, tham gia hoạt động nhóm hiệu quả. Cụ thể:</w:t>
            </w:r>
          </w:p>
          <w:p w:rsidR="009D44EF" w:rsidRPr="001D205B" w:rsidRDefault="009D44EF" w:rsidP="00342BBB">
            <w:pPr>
              <w:widowControl w:val="0"/>
            </w:pPr>
            <w:r w:rsidRPr="001D205B">
              <w:t>+ Tích cực trao đổi trực tiếp với giảng viên và sinh viên.</w:t>
            </w:r>
          </w:p>
          <w:p w:rsidR="009D44EF" w:rsidRPr="001D205B" w:rsidRDefault="009D44EF" w:rsidP="00342BBB">
            <w:pPr>
              <w:widowControl w:val="0"/>
            </w:pPr>
            <w:r w:rsidRPr="001D205B">
              <w:t>+ Thực hiện nghiêm túc, đúng thời hạn các nhiệm vụ được giao khi làm bài tập cá nhân, thảo luận nhóm.</w:t>
            </w:r>
          </w:p>
          <w:p w:rsidR="009D44EF" w:rsidRPr="001D205B" w:rsidRDefault="009D44EF" w:rsidP="00342BBB">
            <w:pPr>
              <w:widowControl w:val="0"/>
            </w:pPr>
            <w:r w:rsidRPr="001D205B">
              <w:t>+ Lập các nhóm học tập Online và tham gia vào hệ thống LMS để trao đổi với giảng viên và các thành viên trong nhóm.</w:t>
            </w:r>
          </w:p>
        </w:tc>
        <w:tc>
          <w:tcPr>
            <w:tcW w:w="12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pPr>
          </w:p>
        </w:tc>
        <w:tc>
          <w:tcPr>
            <w:tcW w:w="10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pPr>
            <w:r w:rsidRPr="001D205B">
              <w:t>05%</w:t>
            </w:r>
          </w:p>
        </w:tc>
      </w:tr>
      <w:tr w:rsidR="009D44EF" w:rsidRPr="001D205B" w:rsidTr="00E75638">
        <w:trPr>
          <w:trHeight w:val="1"/>
        </w:trPr>
        <w:tc>
          <w:tcPr>
            <w:tcW w:w="8072"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pPr>
            <w:r w:rsidRPr="001D205B">
              <w:rPr>
                <w:b/>
                <w:i/>
              </w:rPr>
              <w:t>A1.2. Đánh giá hồ sơ học phần</w:t>
            </w:r>
          </w:p>
        </w:tc>
        <w:tc>
          <w:tcPr>
            <w:tcW w:w="1044"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jc w:val="center"/>
              <w:rPr>
                <w:b/>
                <w:i/>
              </w:rPr>
            </w:pPr>
            <w:r w:rsidRPr="001D205B">
              <w:rPr>
                <w:b/>
                <w:i/>
              </w:rPr>
              <w:t>20%</w:t>
            </w:r>
          </w:p>
        </w:tc>
      </w:tr>
      <w:tr w:rsidR="009D44EF" w:rsidRPr="001D205B" w:rsidTr="00E75638">
        <w:trPr>
          <w:trHeight w:val="1"/>
        </w:trPr>
        <w:tc>
          <w:tcPr>
            <w:tcW w:w="20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rPr>
                <w:i/>
                <w:lang w:val="vi-VN"/>
              </w:rPr>
            </w:pPr>
            <w:r w:rsidRPr="001D205B">
              <w:rPr>
                <w:i/>
              </w:rPr>
              <w:t xml:space="preserve">A1.2.1. Hồ sơ cá </w:t>
            </w:r>
            <w:r w:rsidRPr="001D205B">
              <w:rPr>
                <w:i/>
              </w:rPr>
              <w:lastRenderedPageBreak/>
              <w:t>nhân</w:t>
            </w:r>
          </w:p>
        </w:tc>
        <w:tc>
          <w:tcPr>
            <w:tcW w:w="47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rPr>
                <w:lang w:val="vi-VN"/>
              </w:rPr>
            </w:pPr>
            <w:r w:rsidRPr="001D205B">
              <w:rPr>
                <w:lang w:val="vi-VN"/>
              </w:rPr>
              <w:lastRenderedPageBreak/>
              <w:t>Bài tập cá nhân: 2 bài</w:t>
            </w:r>
          </w:p>
          <w:p w:rsidR="009D44EF" w:rsidRPr="001D205B" w:rsidRDefault="009D44EF" w:rsidP="00342BBB">
            <w:pPr>
              <w:widowControl w:val="0"/>
              <w:rPr>
                <w:lang w:val="vi-VN"/>
              </w:rPr>
            </w:pPr>
            <w:r w:rsidRPr="001D205B">
              <w:rPr>
                <w:lang w:val="vi-VN"/>
              </w:rPr>
              <w:lastRenderedPageBreak/>
              <w:t>- Hình thức đánh giá: Đánh giá thông qua kết quả thể hiện trong vở bài tập cá nhân của từng sinh viên. Điểm đánh giá theo thang điểm 10.</w:t>
            </w:r>
          </w:p>
          <w:p w:rsidR="009D44EF" w:rsidRPr="001D205B" w:rsidRDefault="009D44EF" w:rsidP="00342BBB">
            <w:pPr>
              <w:widowControl w:val="0"/>
              <w:rPr>
                <w:lang w:val="vi-VN"/>
              </w:rPr>
            </w:pPr>
            <w:r w:rsidRPr="001D205B">
              <w:rPr>
                <w:lang w:val="vi-VN"/>
              </w:rPr>
              <w:t>- Tiêu chí đánh giá: Nội dung đúng yêu cầu; khuyến khích những ý tưởng, đề xuất mới.</w:t>
            </w:r>
          </w:p>
        </w:tc>
        <w:tc>
          <w:tcPr>
            <w:tcW w:w="12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pPr>
            <w:r w:rsidRPr="001D205B">
              <w:lastRenderedPageBreak/>
              <w:t>G1.2, G1.3</w:t>
            </w:r>
          </w:p>
        </w:tc>
        <w:tc>
          <w:tcPr>
            <w:tcW w:w="10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pPr>
            <w:r w:rsidRPr="001D205B">
              <w:t>10%</w:t>
            </w:r>
          </w:p>
        </w:tc>
      </w:tr>
      <w:tr w:rsidR="009D44EF" w:rsidRPr="001D205B" w:rsidTr="00E75638">
        <w:trPr>
          <w:trHeight w:val="1"/>
        </w:trPr>
        <w:tc>
          <w:tcPr>
            <w:tcW w:w="20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rPr>
                <w:i/>
              </w:rPr>
            </w:pPr>
            <w:r w:rsidRPr="001D205B">
              <w:rPr>
                <w:i/>
              </w:rPr>
              <w:lastRenderedPageBreak/>
              <w:t>A1.2.2. Hồ sơ nhóm</w:t>
            </w:r>
          </w:p>
        </w:tc>
        <w:tc>
          <w:tcPr>
            <w:tcW w:w="47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pPr>
            <w:r w:rsidRPr="001D205B">
              <w:t>Thảo luận nhóm: 3 bài</w:t>
            </w:r>
          </w:p>
          <w:p w:rsidR="009D44EF" w:rsidRPr="001D205B" w:rsidRDefault="009D44EF" w:rsidP="00342BBB">
            <w:pPr>
              <w:widowControl w:val="0"/>
            </w:pPr>
            <w:r w:rsidRPr="001D205B">
              <w:t>- Hình thức đánh giá: Đánh giá thông qua kết quả thảo luận thể hiện trên silde hoặc giấy A4 (chiếm 80%) và biên bản họp nhóm (chiếm 20%). Điểm đánh giá theo thang điểm 10.</w:t>
            </w:r>
          </w:p>
          <w:p w:rsidR="009D44EF" w:rsidRPr="001D205B" w:rsidRDefault="009D44EF" w:rsidP="00342BBB">
            <w:pPr>
              <w:widowControl w:val="0"/>
              <w:rPr>
                <w:lang w:val="vi-VN"/>
              </w:rPr>
            </w:pPr>
            <w:r w:rsidRPr="001D205B">
              <w:t xml:space="preserve">- Tiêu chí đánh giá: Nội dung phù hợp với yêu cầu; khuyến khích những ý tưởng, đề xuất mới. </w:t>
            </w:r>
          </w:p>
        </w:tc>
        <w:tc>
          <w:tcPr>
            <w:tcW w:w="12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pPr>
            <w:r w:rsidRPr="001D205B">
              <w:rPr>
                <w:lang w:val="vi-VN"/>
              </w:rPr>
              <w:t>G1.</w:t>
            </w:r>
            <w:r w:rsidRPr="001D205B">
              <w:t>1, G1.2, G1.3, G2.1, G2.2, G3.1, G3.2</w:t>
            </w:r>
          </w:p>
        </w:tc>
        <w:tc>
          <w:tcPr>
            <w:tcW w:w="10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pPr>
            <w:r w:rsidRPr="001D205B">
              <w:t>10%</w:t>
            </w:r>
          </w:p>
        </w:tc>
      </w:tr>
      <w:tr w:rsidR="00780F96" w:rsidRPr="001D205B" w:rsidTr="00E75638">
        <w:trPr>
          <w:trHeight w:val="1"/>
        </w:trPr>
        <w:tc>
          <w:tcPr>
            <w:tcW w:w="20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80F96" w:rsidRPr="001D205B" w:rsidRDefault="00780F96" w:rsidP="00342BBB">
            <w:pPr>
              <w:widowControl w:val="0"/>
              <w:rPr>
                <w:i/>
              </w:rPr>
            </w:pPr>
            <w:r w:rsidRPr="001D205B">
              <w:rPr>
                <w:b/>
                <w:i/>
                <w:lang w:val="vi-VN"/>
              </w:rPr>
              <w:t>A1.3. Đánh giá giữa kì</w:t>
            </w:r>
          </w:p>
        </w:tc>
        <w:tc>
          <w:tcPr>
            <w:tcW w:w="47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80F96" w:rsidRPr="001D205B" w:rsidRDefault="00780F96" w:rsidP="00342BBB">
            <w:pPr>
              <w:widowControl w:val="0"/>
            </w:pPr>
            <w:r w:rsidRPr="001D205B">
              <w:rPr>
                <w:lang w:val="vi-VN"/>
              </w:rPr>
              <w:t>Bài kiểm tra trắc nghiệm</w:t>
            </w:r>
          </w:p>
        </w:tc>
        <w:tc>
          <w:tcPr>
            <w:tcW w:w="12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80F96" w:rsidRPr="001D205B" w:rsidRDefault="00780F96" w:rsidP="00342BBB">
            <w:pPr>
              <w:widowControl w:val="0"/>
              <w:jc w:val="center"/>
              <w:rPr>
                <w:lang w:val="vi-VN"/>
              </w:rPr>
            </w:pPr>
          </w:p>
        </w:tc>
        <w:tc>
          <w:tcPr>
            <w:tcW w:w="10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80F96" w:rsidRPr="001D205B" w:rsidRDefault="00780F96" w:rsidP="00342BBB">
            <w:pPr>
              <w:widowControl w:val="0"/>
              <w:jc w:val="center"/>
            </w:pPr>
            <w:r w:rsidRPr="001D205B">
              <w:t>20%</w:t>
            </w:r>
          </w:p>
        </w:tc>
      </w:tr>
      <w:tr w:rsidR="009D44EF" w:rsidRPr="001D205B" w:rsidTr="00E75638">
        <w:trPr>
          <w:trHeight w:val="1"/>
        </w:trPr>
        <w:tc>
          <w:tcPr>
            <w:tcW w:w="20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rPr>
                <w:b/>
                <w:i/>
              </w:rPr>
            </w:pPr>
            <w:r w:rsidRPr="001D205B">
              <w:rPr>
                <w:b/>
              </w:rPr>
              <w:t>A2. Đánh giá cuối kỳ</w:t>
            </w:r>
          </w:p>
        </w:tc>
        <w:tc>
          <w:tcPr>
            <w:tcW w:w="47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pPr>
            <w:r w:rsidRPr="001D205B">
              <w:t>Thi tự luận</w:t>
            </w:r>
          </w:p>
        </w:tc>
        <w:tc>
          <w:tcPr>
            <w:tcW w:w="12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pPr>
            <w:r w:rsidRPr="001D205B">
              <w:rPr>
                <w:lang w:val="vi-VN"/>
              </w:rPr>
              <w:t>G1.</w:t>
            </w:r>
            <w:r w:rsidRPr="001D205B">
              <w:t>1, G1.2, G1.3, G2.1, G2.2, G4.1,G4.2</w:t>
            </w:r>
          </w:p>
        </w:tc>
        <w:tc>
          <w:tcPr>
            <w:tcW w:w="10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44EF" w:rsidRPr="001D205B" w:rsidRDefault="009D44EF" w:rsidP="00342BBB">
            <w:pPr>
              <w:widowControl w:val="0"/>
              <w:jc w:val="center"/>
              <w:rPr>
                <w:b/>
              </w:rPr>
            </w:pPr>
            <w:r w:rsidRPr="001D205B">
              <w:rPr>
                <w:b/>
              </w:rPr>
              <w:t>50%</w:t>
            </w:r>
          </w:p>
        </w:tc>
      </w:tr>
    </w:tbl>
    <w:p w:rsidR="009D44EF" w:rsidRPr="001D205B" w:rsidRDefault="009D44EF" w:rsidP="00342BBB">
      <w:pPr>
        <w:widowControl w:val="0"/>
        <w:rPr>
          <w:b/>
        </w:rPr>
      </w:pPr>
      <w:r w:rsidRPr="001D205B">
        <w:rPr>
          <w:b/>
        </w:rPr>
        <w:t>6. Nội dung và kế hoạch giảng dạy</w:t>
      </w:r>
    </w:p>
    <w:p w:rsidR="009D44EF" w:rsidRPr="001D205B" w:rsidRDefault="009D44EF" w:rsidP="00342BBB">
      <w:pPr>
        <w:widowControl w:val="0"/>
        <w:rPr>
          <w:b/>
        </w:rPr>
      </w:pPr>
      <w:r w:rsidRPr="001D205B">
        <w:rPr>
          <w:b/>
        </w:rPr>
        <w:t>6.1. Nội dung giảng dạy</w:t>
      </w:r>
    </w:p>
    <w:tbl>
      <w:tblPr>
        <w:tblW w:w="0" w:type="auto"/>
        <w:tblInd w:w="108" w:type="dxa"/>
        <w:tblLayout w:type="fixed"/>
        <w:tblLook w:val="0000" w:firstRow="0" w:lastRow="0" w:firstColumn="0" w:lastColumn="0" w:noHBand="0" w:noVBand="0"/>
      </w:tblPr>
      <w:tblGrid>
        <w:gridCol w:w="6240"/>
        <w:gridCol w:w="1616"/>
        <w:gridCol w:w="1257"/>
      </w:tblGrid>
      <w:tr w:rsidR="009D44EF" w:rsidRPr="001D205B" w:rsidTr="00E75638">
        <w:trPr>
          <w:trHeight w:val="1"/>
        </w:trPr>
        <w:tc>
          <w:tcPr>
            <w:tcW w:w="6240"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autoSpaceDE w:val="0"/>
              <w:autoSpaceDN w:val="0"/>
              <w:adjustRightInd w:val="0"/>
              <w:jc w:val="center"/>
            </w:pPr>
            <w:r w:rsidRPr="001D205B">
              <w:t>Nội dung</w:t>
            </w:r>
          </w:p>
        </w:tc>
        <w:tc>
          <w:tcPr>
            <w:tcW w:w="1616"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autoSpaceDE w:val="0"/>
              <w:autoSpaceDN w:val="0"/>
              <w:adjustRightInd w:val="0"/>
              <w:jc w:val="center"/>
            </w:pPr>
            <w:r w:rsidRPr="001D205B">
              <w:t xml:space="preserve">CĐR môn học (Gx.x) </w:t>
            </w:r>
          </w:p>
        </w:tc>
        <w:tc>
          <w:tcPr>
            <w:tcW w:w="1257"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autoSpaceDE w:val="0"/>
              <w:autoSpaceDN w:val="0"/>
              <w:adjustRightInd w:val="0"/>
              <w:jc w:val="center"/>
            </w:pPr>
            <w:r w:rsidRPr="001D205B">
              <w:t>Bài đánh giá</w:t>
            </w:r>
          </w:p>
        </w:tc>
      </w:tr>
      <w:tr w:rsidR="009D44EF" w:rsidRPr="001D205B" w:rsidTr="00E75638">
        <w:trPr>
          <w:trHeight w:val="2284"/>
        </w:trPr>
        <w:tc>
          <w:tcPr>
            <w:tcW w:w="6240"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ind w:right="-5"/>
              <w:rPr>
                <w:b/>
                <w:bCs/>
              </w:rPr>
            </w:pPr>
            <w:r w:rsidRPr="001D205B">
              <w:rPr>
                <w:b/>
                <w:bCs/>
              </w:rPr>
              <w:t>Chương 1: NHỮNG VẤN ĐỀ CHUNG VỀ HÀNH VI CON NGƯỜI VÀ MÔI TRƯỜNG XÃ HỘI</w:t>
            </w:r>
          </w:p>
          <w:p w:rsidR="009D44EF" w:rsidRPr="001D205B" w:rsidRDefault="009D44EF" w:rsidP="00342BBB">
            <w:pPr>
              <w:widowControl w:val="0"/>
              <w:ind w:right="-5"/>
              <w:jc w:val="both"/>
              <w:rPr>
                <w:b/>
                <w:bCs/>
              </w:rPr>
            </w:pPr>
            <w:r w:rsidRPr="001D205B">
              <w:rPr>
                <w:b/>
                <w:lang w:val="pt-BR"/>
              </w:rPr>
              <w:t>1.1. Hành vi con người</w:t>
            </w:r>
          </w:p>
          <w:p w:rsidR="009D44EF" w:rsidRPr="001D205B" w:rsidRDefault="009D44EF" w:rsidP="00342BBB">
            <w:pPr>
              <w:widowControl w:val="0"/>
              <w:ind w:right="-5" w:firstLine="426"/>
              <w:jc w:val="both"/>
              <w:rPr>
                <w:bCs/>
              </w:rPr>
            </w:pPr>
            <w:r w:rsidRPr="001D205B">
              <w:t>1.1.1. Khái niệm về hành vi con người</w:t>
            </w:r>
          </w:p>
          <w:p w:rsidR="009D44EF" w:rsidRPr="001D205B" w:rsidRDefault="009D44EF" w:rsidP="00342BBB">
            <w:pPr>
              <w:widowControl w:val="0"/>
              <w:ind w:right="-5" w:firstLine="426"/>
              <w:jc w:val="both"/>
              <w:rPr>
                <w:lang w:val="pt-BR"/>
              </w:rPr>
            </w:pPr>
            <w:r w:rsidRPr="001D205B">
              <w:rPr>
                <w:lang w:val="pt-BR"/>
              </w:rPr>
              <w:t>1.1.2 Phân loại hành vi</w:t>
            </w:r>
          </w:p>
          <w:p w:rsidR="009D44EF" w:rsidRPr="001D205B" w:rsidRDefault="009D44EF" w:rsidP="00342BBB">
            <w:pPr>
              <w:widowControl w:val="0"/>
              <w:ind w:right="-5" w:firstLine="426"/>
              <w:jc w:val="both"/>
              <w:rPr>
                <w:lang w:val="pt-BR"/>
              </w:rPr>
            </w:pPr>
            <w:r w:rsidRPr="001D205B">
              <w:rPr>
                <w:lang w:val="pt-BR"/>
              </w:rPr>
              <w:t>1.1.3. Cơ sở sinh học của hành vi con người</w:t>
            </w:r>
          </w:p>
          <w:p w:rsidR="009D44EF" w:rsidRPr="001D205B" w:rsidRDefault="009D44EF" w:rsidP="00342BBB">
            <w:pPr>
              <w:widowControl w:val="0"/>
              <w:ind w:right="-5" w:firstLine="426"/>
              <w:jc w:val="both"/>
              <w:rPr>
                <w:lang w:val="pt-BR"/>
              </w:rPr>
            </w:pPr>
            <w:r w:rsidRPr="001D205B">
              <w:rPr>
                <w:lang w:val="pt-BR"/>
              </w:rPr>
              <w:t>1.1.4. Cơ sở xã hội của hành vi con người</w:t>
            </w:r>
          </w:p>
          <w:p w:rsidR="009D44EF" w:rsidRPr="001D205B" w:rsidRDefault="009D44EF" w:rsidP="00342BBB">
            <w:pPr>
              <w:widowControl w:val="0"/>
              <w:ind w:right="-5" w:firstLine="426"/>
              <w:jc w:val="both"/>
              <w:rPr>
                <w:lang w:val="pt-BR"/>
              </w:rPr>
            </w:pPr>
            <w:r w:rsidRPr="001D205B">
              <w:rPr>
                <w:lang w:val="pt-BR"/>
              </w:rPr>
              <w:t>1.1.5. Mối quan hệ giữa nhận thức, thái độ và hành vi</w:t>
            </w:r>
          </w:p>
          <w:p w:rsidR="009D44EF" w:rsidRPr="001D205B" w:rsidRDefault="009D44EF" w:rsidP="00342BBB">
            <w:pPr>
              <w:widowControl w:val="0"/>
              <w:ind w:right="-5"/>
              <w:jc w:val="both"/>
              <w:rPr>
                <w:b/>
                <w:lang w:val="pt-BR"/>
              </w:rPr>
            </w:pPr>
            <w:r w:rsidRPr="001D205B">
              <w:rPr>
                <w:b/>
                <w:lang w:val="pt-BR"/>
              </w:rPr>
              <w:t>1.2. Sinh thái và hệ thống sinh thái</w:t>
            </w:r>
          </w:p>
          <w:p w:rsidR="009D44EF" w:rsidRPr="001D205B" w:rsidRDefault="009D44EF" w:rsidP="00342BBB">
            <w:pPr>
              <w:widowControl w:val="0"/>
              <w:ind w:right="-5"/>
              <w:jc w:val="both"/>
              <w:rPr>
                <w:b/>
                <w:bCs/>
                <w:lang w:val="pt-BR"/>
              </w:rPr>
            </w:pPr>
            <w:r w:rsidRPr="001D205B">
              <w:rPr>
                <w:b/>
                <w:lang w:val="pt-BR"/>
              </w:rPr>
              <w:t>1.3. Môi trường xã hội</w:t>
            </w:r>
          </w:p>
          <w:p w:rsidR="009D44EF" w:rsidRPr="001D205B" w:rsidRDefault="009D44EF" w:rsidP="00342BBB">
            <w:pPr>
              <w:widowControl w:val="0"/>
              <w:ind w:right="-5" w:firstLine="426"/>
              <w:jc w:val="both"/>
              <w:rPr>
                <w:bCs/>
                <w:lang w:val="pt-BR"/>
              </w:rPr>
            </w:pPr>
            <w:r w:rsidRPr="001D205B">
              <w:rPr>
                <w:lang w:val="pt-BR"/>
              </w:rPr>
              <w:t>1.3.1 Khái niệm môi trường</w:t>
            </w:r>
          </w:p>
          <w:p w:rsidR="009D44EF" w:rsidRPr="001D205B" w:rsidRDefault="009D44EF" w:rsidP="00342BBB">
            <w:pPr>
              <w:widowControl w:val="0"/>
              <w:ind w:right="-5" w:firstLine="426"/>
              <w:jc w:val="both"/>
              <w:rPr>
                <w:lang w:val="pt-BR"/>
              </w:rPr>
            </w:pPr>
            <w:r w:rsidRPr="001D205B">
              <w:rPr>
                <w:lang w:val="pt-BR"/>
              </w:rPr>
              <w:t>1.3.2 Phân loại môi trường</w:t>
            </w:r>
          </w:p>
          <w:p w:rsidR="009D44EF" w:rsidRPr="001D205B" w:rsidRDefault="009D44EF" w:rsidP="00342BBB">
            <w:pPr>
              <w:widowControl w:val="0"/>
              <w:jc w:val="both"/>
              <w:rPr>
                <w:b/>
                <w:bCs/>
                <w:lang w:val="pt-BR"/>
              </w:rPr>
            </w:pPr>
            <w:r w:rsidRPr="001D205B">
              <w:rPr>
                <w:b/>
                <w:lang w:val="pt-BR"/>
              </w:rPr>
              <w:t>* Thảo luận nhóm lần 01</w:t>
            </w:r>
          </w:p>
        </w:tc>
        <w:tc>
          <w:tcPr>
            <w:tcW w:w="1616"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autoSpaceDE w:val="0"/>
              <w:autoSpaceDN w:val="0"/>
              <w:adjustRightInd w:val="0"/>
              <w:rPr>
                <w:lang w:val="pt-BR"/>
              </w:rPr>
            </w:pPr>
          </w:p>
          <w:p w:rsidR="009D44EF" w:rsidRPr="001D205B" w:rsidRDefault="009D44EF" w:rsidP="00342BBB">
            <w:pPr>
              <w:widowControl w:val="0"/>
              <w:autoSpaceDE w:val="0"/>
              <w:autoSpaceDN w:val="0"/>
              <w:adjustRightInd w:val="0"/>
              <w:rPr>
                <w:lang w:val="pt-BR"/>
              </w:rPr>
            </w:pPr>
          </w:p>
          <w:p w:rsidR="009D44EF" w:rsidRPr="001D205B" w:rsidRDefault="009D44EF" w:rsidP="00342BBB">
            <w:pPr>
              <w:widowControl w:val="0"/>
              <w:autoSpaceDE w:val="0"/>
              <w:autoSpaceDN w:val="0"/>
              <w:adjustRightInd w:val="0"/>
              <w:rPr>
                <w:lang w:val="pt-BR"/>
              </w:rPr>
            </w:pPr>
          </w:p>
          <w:p w:rsidR="009D44EF" w:rsidRPr="001D205B" w:rsidRDefault="009D44EF" w:rsidP="00342BBB">
            <w:pPr>
              <w:widowControl w:val="0"/>
              <w:autoSpaceDE w:val="0"/>
              <w:autoSpaceDN w:val="0"/>
              <w:adjustRightInd w:val="0"/>
              <w:rPr>
                <w:lang w:val="pt-BR"/>
              </w:rPr>
            </w:pPr>
          </w:p>
          <w:p w:rsidR="009D44EF" w:rsidRPr="001D205B" w:rsidRDefault="009D44EF" w:rsidP="00342BBB">
            <w:pPr>
              <w:widowControl w:val="0"/>
              <w:jc w:val="center"/>
              <w:rPr>
                <w:lang w:val="nl-NL"/>
              </w:rPr>
            </w:pPr>
            <w:r w:rsidRPr="001D205B">
              <w:rPr>
                <w:lang w:val="nl-NL"/>
              </w:rPr>
              <w:t>G1.1</w:t>
            </w:r>
          </w:p>
          <w:p w:rsidR="009D44EF" w:rsidRPr="001D205B" w:rsidRDefault="009D44EF" w:rsidP="00342BBB">
            <w:pPr>
              <w:widowControl w:val="0"/>
              <w:jc w:val="center"/>
              <w:rPr>
                <w:lang w:val="nl-NL"/>
              </w:rPr>
            </w:pPr>
            <w:r w:rsidRPr="001D205B">
              <w:rPr>
                <w:lang w:val="nl-NL"/>
              </w:rPr>
              <w:t>G2.1</w:t>
            </w:r>
          </w:p>
          <w:p w:rsidR="009D44EF" w:rsidRPr="001D205B" w:rsidRDefault="009D44EF" w:rsidP="00342BBB">
            <w:pPr>
              <w:widowControl w:val="0"/>
              <w:jc w:val="center"/>
              <w:rPr>
                <w:lang w:val="nl-NL"/>
              </w:rPr>
            </w:pPr>
            <w:r w:rsidRPr="001D205B">
              <w:rPr>
                <w:lang w:val="nl-NL"/>
              </w:rPr>
              <w:t>G3.1</w:t>
            </w:r>
          </w:p>
          <w:p w:rsidR="009D44EF" w:rsidRPr="001D205B" w:rsidRDefault="009D44EF" w:rsidP="00342BBB">
            <w:pPr>
              <w:widowControl w:val="0"/>
              <w:jc w:val="center"/>
              <w:rPr>
                <w:lang w:val="nl-NL"/>
              </w:rPr>
            </w:pPr>
            <w:r w:rsidRPr="001D205B">
              <w:rPr>
                <w:lang w:val="nl-NL"/>
              </w:rPr>
              <w:t>G3.2</w:t>
            </w:r>
          </w:p>
          <w:p w:rsidR="009D44EF" w:rsidRPr="001D205B" w:rsidRDefault="009D44EF" w:rsidP="00342BBB">
            <w:pPr>
              <w:widowControl w:val="0"/>
              <w:jc w:val="center"/>
              <w:rPr>
                <w:lang w:val="nl-NL"/>
              </w:rPr>
            </w:pPr>
            <w:r w:rsidRPr="001D205B">
              <w:rPr>
                <w:lang w:val="nl-NL"/>
              </w:rPr>
              <w:t>G4.1</w:t>
            </w:r>
          </w:p>
        </w:tc>
        <w:tc>
          <w:tcPr>
            <w:tcW w:w="1257"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rPr>
                <w:bCs/>
              </w:rPr>
            </w:pPr>
          </w:p>
          <w:p w:rsidR="009D44EF" w:rsidRPr="001D205B" w:rsidRDefault="009D44EF" w:rsidP="00342BBB">
            <w:pPr>
              <w:widowControl w:val="0"/>
              <w:rPr>
                <w:bCs/>
              </w:rPr>
            </w:pPr>
          </w:p>
          <w:p w:rsidR="009D44EF" w:rsidRPr="001D205B" w:rsidRDefault="009D44EF" w:rsidP="00342BBB">
            <w:pPr>
              <w:widowControl w:val="0"/>
              <w:rPr>
                <w:bCs/>
              </w:rPr>
            </w:pPr>
          </w:p>
          <w:p w:rsidR="009D44EF" w:rsidRPr="001D205B" w:rsidRDefault="009D44EF" w:rsidP="00342BBB">
            <w:pPr>
              <w:widowControl w:val="0"/>
              <w:rPr>
                <w:bCs/>
              </w:rPr>
            </w:pPr>
          </w:p>
          <w:p w:rsidR="009D44EF" w:rsidRPr="001D205B" w:rsidRDefault="009D44EF" w:rsidP="00342BBB">
            <w:pPr>
              <w:widowControl w:val="0"/>
              <w:rPr>
                <w:bCs/>
              </w:rPr>
            </w:pPr>
          </w:p>
          <w:p w:rsidR="009D44EF" w:rsidRPr="001D205B" w:rsidRDefault="009D44EF" w:rsidP="00342BBB">
            <w:pPr>
              <w:widowControl w:val="0"/>
              <w:rPr>
                <w:bCs/>
              </w:rPr>
            </w:pPr>
          </w:p>
          <w:p w:rsidR="009D44EF" w:rsidRPr="001D205B" w:rsidRDefault="009D44EF" w:rsidP="00342BBB">
            <w:pPr>
              <w:widowControl w:val="0"/>
              <w:autoSpaceDE w:val="0"/>
              <w:autoSpaceDN w:val="0"/>
              <w:adjustRightInd w:val="0"/>
            </w:pPr>
            <w:r w:rsidRPr="001D205B">
              <w:rPr>
                <w:lang w:val="nl-NL"/>
              </w:rPr>
              <w:t>A1.1.1, A1.1.2, A1.2.2, A1.3, A2</w:t>
            </w:r>
          </w:p>
        </w:tc>
      </w:tr>
      <w:tr w:rsidR="009D44EF" w:rsidRPr="001D205B" w:rsidTr="00E75638">
        <w:trPr>
          <w:trHeight w:val="1"/>
        </w:trPr>
        <w:tc>
          <w:tcPr>
            <w:tcW w:w="6240"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ind w:right="-5"/>
              <w:rPr>
                <w:b/>
                <w:bCs/>
                <w:lang w:val="pt-BR"/>
              </w:rPr>
            </w:pPr>
            <w:r w:rsidRPr="001D205B">
              <w:rPr>
                <w:b/>
                <w:bCs/>
              </w:rPr>
              <w:t xml:space="preserve">Chương 2: </w:t>
            </w:r>
            <w:r w:rsidRPr="001D205B">
              <w:rPr>
                <w:b/>
                <w:bCs/>
                <w:lang w:val="pt-BR"/>
              </w:rPr>
              <w:t xml:space="preserve">MỘT SỐ LÝ THUYẾTNGHIÊN CỨU HÀNH VI </w:t>
            </w:r>
          </w:p>
          <w:p w:rsidR="009D44EF" w:rsidRPr="001D205B" w:rsidRDefault="009D44EF" w:rsidP="00342BBB">
            <w:pPr>
              <w:widowControl w:val="0"/>
              <w:ind w:right="-5"/>
              <w:rPr>
                <w:b/>
                <w:bCs/>
                <w:lang w:val="pt-BR"/>
              </w:rPr>
            </w:pPr>
            <w:r w:rsidRPr="001D205B">
              <w:rPr>
                <w:b/>
                <w:bCs/>
                <w:lang w:val="pt-BR"/>
              </w:rPr>
              <w:t>2.1 Các lý thuyết nghiên cứu hành vi từ cuối TK XIX đến nửa đầu TK XX</w:t>
            </w:r>
          </w:p>
          <w:p w:rsidR="009D44EF" w:rsidRPr="001D205B" w:rsidRDefault="009D44EF" w:rsidP="00342BBB">
            <w:pPr>
              <w:widowControl w:val="0"/>
              <w:ind w:right="-5"/>
              <w:jc w:val="both"/>
              <w:rPr>
                <w:lang w:val="pt-BR"/>
              </w:rPr>
            </w:pPr>
            <w:r w:rsidRPr="001D205B">
              <w:rPr>
                <w:lang w:val="pt-BR"/>
              </w:rPr>
              <w:t>2.1.1 Trường phái tâm lý học khách quan</w:t>
            </w:r>
          </w:p>
          <w:p w:rsidR="009D44EF" w:rsidRPr="001D205B" w:rsidRDefault="009D44EF" w:rsidP="00342BBB">
            <w:pPr>
              <w:widowControl w:val="0"/>
              <w:ind w:right="-5"/>
              <w:jc w:val="both"/>
              <w:rPr>
                <w:lang w:val="pt-BR"/>
              </w:rPr>
            </w:pPr>
            <w:r w:rsidRPr="001D205B">
              <w:rPr>
                <w:lang w:val="pt-BR"/>
              </w:rPr>
              <w:t>2.1.2Trường phái tâm lý học chức năng</w:t>
            </w:r>
          </w:p>
          <w:p w:rsidR="009D44EF" w:rsidRPr="001D205B" w:rsidRDefault="009D44EF" w:rsidP="00342BBB">
            <w:pPr>
              <w:widowControl w:val="0"/>
              <w:ind w:right="-5"/>
              <w:jc w:val="both"/>
              <w:rPr>
                <w:b/>
                <w:lang w:val="pt-BR"/>
              </w:rPr>
            </w:pPr>
            <w:r w:rsidRPr="001D205B">
              <w:rPr>
                <w:b/>
                <w:lang w:val="pt-BR"/>
              </w:rPr>
              <w:t>2.2 Một số lý thuyết khác nghiên cứu các vấn đề liên quan đến hành vi con người</w:t>
            </w:r>
          </w:p>
          <w:p w:rsidR="009D44EF" w:rsidRPr="001D205B" w:rsidRDefault="009D44EF" w:rsidP="00342BBB">
            <w:pPr>
              <w:widowControl w:val="0"/>
              <w:ind w:right="-5"/>
              <w:jc w:val="both"/>
              <w:rPr>
                <w:lang w:val="pt-BR"/>
              </w:rPr>
            </w:pPr>
            <w:r w:rsidRPr="001D205B">
              <w:rPr>
                <w:lang w:val="pt-BR"/>
              </w:rPr>
              <w:t>2.2.1 Thuyết phát triển nhận thức</w:t>
            </w:r>
          </w:p>
          <w:p w:rsidR="009D44EF" w:rsidRPr="001D205B" w:rsidRDefault="009D44EF" w:rsidP="00342BBB">
            <w:pPr>
              <w:widowControl w:val="0"/>
              <w:ind w:right="-5"/>
              <w:jc w:val="both"/>
              <w:rPr>
                <w:lang w:val="pt-BR"/>
              </w:rPr>
            </w:pPr>
            <w:r w:rsidRPr="001D205B">
              <w:rPr>
                <w:lang w:val="pt-BR"/>
              </w:rPr>
              <w:t>2.2.2Thuyết phát triển tâm lý xã hội</w:t>
            </w:r>
          </w:p>
          <w:p w:rsidR="009D44EF" w:rsidRPr="001D205B" w:rsidRDefault="009D44EF" w:rsidP="00342BBB">
            <w:pPr>
              <w:widowControl w:val="0"/>
              <w:ind w:right="-5"/>
              <w:jc w:val="both"/>
              <w:rPr>
                <w:lang w:val="pt-BR"/>
              </w:rPr>
            </w:pPr>
            <w:r w:rsidRPr="001D205B">
              <w:rPr>
                <w:lang w:val="pt-BR"/>
              </w:rPr>
              <w:t xml:space="preserve">2.2.3 Thuyết tâm lý học nhân văn Abraham Masslow </w:t>
            </w:r>
          </w:p>
          <w:p w:rsidR="009D44EF" w:rsidRPr="001D205B" w:rsidRDefault="009D44EF" w:rsidP="00342BBB">
            <w:pPr>
              <w:widowControl w:val="0"/>
              <w:ind w:right="-5"/>
              <w:jc w:val="both"/>
              <w:rPr>
                <w:lang w:val="pt-BR"/>
              </w:rPr>
            </w:pPr>
            <w:r w:rsidRPr="001D205B">
              <w:rPr>
                <w:lang w:val="pt-BR"/>
              </w:rPr>
              <w:t>2.2.4 Lý thuyết gắn bó của Bowlby</w:t>
            </w:r>
          </w:p>
          <w:p w:rsidR="009D44EF" w:rsidRPr="001D205B" w:rsidRDefault="009D44EF" w:rsidP="00342BBB">
            <w:pPr>
              <w:widowControl w:val="0"/>
              <w:ind w:right="-5"/>
              <w:jc w:val="both"/>
              <w:rPr>
                <w:lang w:val="pt-BR"/>
              </w:rPr>
            </w:pPr>
            <w:r w:rsidRPr="001D205B">
              <w:rPr>
                <w:lang w:val="pt-BR"/>
              </w:rPr>
              <w:t xml:space="preserve">2.2.5 Thuyết phân tâm của S.Freud </w:t>
            </w:r>
          </w:p>
          <w:p w:rsidR="009D44EF" w:rsidRPr="001D205B" w:rsidRDefault="009D44EF" w:rsidP="00342BBB">
            <w:pPr>
              <w:widowControl w:val="0"/>
              <w:ind w:right="-5"/>
              <w:jc w:val="both"/>
              <w:rPr>
                <w:lang w:val="pt-BR"/>
              </w:rPr>
            </w:pPr>
            <w:r w:rsidRPr="001D205B">
              <w:rPr>
                <w:lang w:val="pt-BR"/>
              </w:rPr>
              <w:t>2.2.6 Thuyết quan hệ cá nhân - xã hội của Harry Starr Sullivan</w:t>
            </w:r>
          </w:p>
          <w:p w:rsidR="009D44EF" w:rsidRPr="001D205B" w:rsidRDefault="009D44EF" w:rsidP="00342BBB">
            <w:pPr>
              <w:widowControl w:val="0"/>
              <w:jc w:val="both"/>
              <w:rPr>
                <w:b/>
                <w:lang w:val="nl-NL"/>
              </w:rPr>
            </w:pPr>
            <w:r w:rsidRPr="001D205B">
              <w:rPr>
                <w:b/>
                <w:lang w:val="nl-NL"/>
              </w:rPr>
              <w:t>* Thảo luận nhóm lần 02</w:t>
            </w:r>
          </w:p>
          <w:p w:rsidR="009D44EF" w:rsidRPr="001D205B" w:rsidRDefault="009D44EF" w:rsidP="00342BBB">
            <w:pPr>
              <w:widowControl w:val="0"/>
              <w:jc w:val="both"/>
              <w:rPr>
                <w:b/>
                <w:bCs/>
                <w:lang w:val="pt-BR"/>
              </w:rPr>
            </w:pPr>
            <w:r w:rsidRPr="001D205B">
              <w:rPr>
                <w:b/>
                <w:lang w:val="nl-NL"/>
              </w:rPr>
              <w:t>* Bài tập cá nhân lần 01</w:t>
            </w:r>
          </w:p>
        </w:tc>
        <w:tc>
          <w:tcPr>
            <w:tcW w:w="1616"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autoSpaceDE w:val="0"/>
              <w:autoSpaceDN w:val="0"/>
              <w:adjustRightInd w:val="0"/>
              <w:rPr>
                <w:bCs/>
                <w:lang w:val="pt-BR"/>
              </w:rPr>
            </w:pPr>
          </w:p>
          <w:p w:rsidR="009D44EF" w:rsidRPr="001D205B" w:rsidRDefault="009D44EF" w:rsidP="00342BBB">
            <w:pPr>
              <w:widowControl w:val="0"/>
              <w:autoSpaceDE w:val="0"/>
              <w:autoSpaceDN w:val="0"/>
              <w:adjustRightInd w:val="0"/>
              <w:rPr>
                <w:bCs/>
                <w:lang w:val="pt-BR"/>
              </w:rPr>
            </w:pPr>
          </w:p>
          <w:p w:rsidR="009D44EF" w:rsidRPr="001D205B" w:rsidRDefault="009D44EF" w:rsidP="00342BBB">
            <w:pPr>
              <w:widowControl w:val="0"/>
              <w:autoSpaceDE w:val="0"/>
              <w:autoSpaceDN w:val="0"/>
              <w:adjustRightInd w:val="0"/>
              <w:jc w:val="center"/>
              <w:rPr>
                <w:bCs/>
                <w:lang w:val="pt-BR"/>
              </w:rPr>
            </w:pPr>
          </w:p>
          <w:p w:rsidR="009D44EF" w:rsidRPr="001D205B" w:rsidRDefault="009D44EF" w:rsidP="00342BBB">
            <w:pPr>
              <w:widowControl w:val="0"/>
              <w:autoSpaceDE w:val="0"/>
              <w:autoSpaceDN w:val="0"/>
              <w:adjustRightInd w:val="0"/>
              <w:jc w:val="center"/>
              <w:rPr>
                <w:bCs/>
              </w:rPr>
            </w:pPr>
            <w:r w:rsidRPr="001D205B">
              <w:rPr>
                <w:bCs/>
              </w:rPr>
              <w:t>G1.2</w:t>
            </w:r>
          </w:p>
          <w:p w:rsidR="009D44EF" w:rsidRPr="001D205B" w:rsidRDefault="009D44EF" w:rsidP="00342BBB">
            <w:pPr>
              <w:widowControl w:val="0"/>
              <w:autoSpaceDE w:val="0"/>
              <w:autoSpaceDN w:val="0"/>
              <w:adjustRightInd w:val="0"/>
              <w:jc w:val="center"/>
              <w:rPr>
                <w:bCs/>
              </w:rPr>
            </w:pPr>
            <w:r w:rsidRPr="001D205B">
              <w:rPr>
                <w:bCs/>
              </w:rPr>
              <w:t>G2.1</w:t>
            </w:r>
          </w:p>
          <w:p w:rsidR="009D44EF" w:rsidRPr="001D205B" w:rsidRDefault="009D44EF" w:rsidP="00342BBB">
            <w:pPr>
              <w:widowControl w:val="0"/>
              <w:jc w:val="center"/>
              <w:rPr>
                <w:lang w:val="nl-NL"/>
              </w:rPr>
            </w:pPr>
            <w:r w:rsidRPr="001D205B">
              <w:rPr>
                <w:lang w:val="nl-NL"/>
              </w:rPr>
              <w:t>G3.1</w:t>
            </w:r>
          </w:p>
          <w:p w:rsidR="009D44EF" w:rsidRPr="001D205B" w:rsidRDefault="009D44EF" w:rsidP="00342BBB">
            <w:pPr>
              <w:widowControl w:val="0"/>
              <w:jc w:val="center"/>
              <w:rPr>
                <w:lang w:val="nl-NL"/>
              </w:rPr>
            </w:pPr>
            <w:r w:rsidRPr="001D205B">
              <w:rPr>
                <w:lang w:val="nl-NL"/>
              </w:rPr>
              <w:t>G3.2</w:t>
            </w:r>
          </w:p>
          <w:p w:rsidR="009D44EF" w:rsidRPr="001D205B" w:rsidRDefault="009D44EF" w:rsidP="00342BBB">
            <w:pPr>
              <w:widowControl w:val="0"/>
              <w:autoSpaceDE w:val="0"/>
              <w:autoSpaceDN w:val="0"/>
              <w:adjustRightInd w:val="0"/>
            </w:pPr>
          </w:p>
        </w:tc>
        <w:tc>
          <w:tcPr>
            <w:tcW w:w="1257"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rPr>
                <w:bCs/>
              </w:rPr>
            </w:pPr>
          </w:p>
          <w:p w:rsidR="009D44EF" w:rsidRPr="001D205B" w:rsidRDefault="009D44EF" w:rsidP="00342BBB">
            <w:pPr>
              <w:widowControl w:val="0"/>
              <w:rPr>
                <w:bCs/>
              </w:rPr>
            </w:pPr>
          </w:p>
          <w:p w:rsidR="009D44EF" w:rsidRPr="001D205B" w:rsidRDefault="009D44EF" w:rsidP="00342BBB">
            <w:pPr>
              <w:widowControl w:val="0"/>
              <w:rPr>
                <w:bCs/>
              </w:rPr>
            </w:pPr>
          </w:p>
          <w:p w:rsidR="009D44EF" w:rsidRPr="001D205B" w:rsidRDefault="009D44EF" w:rsidP="00342BBB">
            <w:pPr>
              <w:widowControl w:val="0"/>
              <w:rPr>
                <w:bCs/>
              </w:rPr>
            </w:pPr>
          </w:p>
          <w:p w:rsidR="009D44EF" w:rsidRPr="001D205B" w:rsidRDefault="009D44EF" w:rsidP="00342BBB">
            <w:pPr>
              <w:widowControl w:val="0"/>
              <w:autoSpaceDE w:val="0"/>
              <w:autoSpaceDN w:val="0"/>
              <w:adjustRightInd w:val="0"/>
            </w:pPr>
            <w:r w:rsidRPr="001D205B">
              <w:rPr>
                <w:lang w:val="nl-NL"/>
              </w:rPr>
              <w:t>A1.1, A1.2.1, A1.2.2, A2</w:t>
            </w:r>
          </w:p>
        </w:tc>
      </w:tr>
      <w:tr w:rsidR="009D44EF" w:rsidRPr="001D205B" w:rsidTr="00E75638">
        <w:trPr>
          <w:trHeight w:val="510"/>
        </w:trPr>
        <w:tc>
          <w:tcPr>
            <w:tcW w:w="6240"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ind w:right="-5"/>
              <w:jc w:val="both"/>
              <w:rPr>
                <w:lang w:val="pt-BR"/>
              </w:rPr>
            </w:pPr>
            <w:r w:rsidRPr="001D205B">
              <w:rPr>
                <w:b/>
                <w:bCs/>
              </w:rPr>
              <w:lastRenderedPageBreak/>
              <w:t xml:space="preserve">Chương 3: </w:t>
            </w:r>
            <w:r w:rsidRPr="001D205B">
              <w:rPr>
                <w:b/>
                <w:bCs/>
                <w:lang w:val="pt-BR"/>
              </w:rPr>
              <w:t>MỐI QUAN HỆ GIỮA HÀNH VI CON NGƯỜI VÀ MÔI TRƯỜNG XÃ HỘI</w:t>
            </w:r>
          </w:p>
          <w:p w:rsidR="009D44EF" w:rsidRPr="001D205B" w:rsidRDefault="009D44EF" w:rsidP="00342BBB">
            <w:pPr>
              <w:widowControl w:val="0"/>
              <w:ind w:right="-5"/>
              <w:jc w:val="both"/>
              <w:rPr>
                <w:b/>
                <w:lang w:val="pt-BR"/>
              </w:rPr>
            </w:pPr>
            <w:r w:rsidRPr="001D205B">
              <w:rPr>
                <w:b/>
                <w:lang w:val="pt-BR"/>
              </w:rPr>
              <w:t>3.1Các giai đoạn phát triển của con người và sự tác động của môi trường xã hội đến hành vi của con người</w:t>
            </w:r>
          </w:p>
          <w:p w:rsidR="009D44EF" w:rsidRPr="001D205B" w:rsidRDefault="009D44EF" w:rsidP="00342BBB">
            <w:pPr>
              <w:widowControl w:val="0"/>
              <w:ind w:right="-5" w:firstLine="426"/>
              <w:jc w:val="both"/>
              <w:rPr>
                <w:lang w:val="pt-BR"/>
              </w:rPr>
            </w:pPr>
            <w:r w:rsidRPr="001D205B">
              <w:rPr>
                <w:lang w:val="pt-BR"/>
              </w:rPr>
              <w:t>3.1.1 Giai đoạn ấu thơ</w:t>
            </w:r>
          </w:p>
          <w:p w:rsidR="009D44EF" w:rsidRPr="001D205B" w:rsidRDefault="009D44EF" w:rsidP="00342BBB">
            <w:pPr>
              <w:widowControl w:val="0"/>
              <w:ind w:right="-5" w:firstLine="426"/>
              <w:jc w:val="both"/>
              <w:rPr>
                <w:lang w:val="pt-BR"/>
              </w:rPr>
            </w:pPr>
            <w:r w:rsidRPr="001D205B">
              <w:rPr>
                <w:lang w:val="pt-BR"/>
              </w:rPr>
              <w:t xml:space="preserve">3.1.2. Giai đoạn nhi đồng </w:t>
            </w:r>
          </w:p>
          <w:p w:rsidR="009D44EF" w:rsidRPr="001D205B" w:rsidRDefault="009D44EF" w:rsidP="00342BBB">
            <w:pPr>
              <w:widowControl w:val="0"/>
              <w:ind w:right="-5" w:firstLine="426"/>
              <w:jc w:val="both"/>
              <w:rPr>
                <w:lang w:val="pt-BR"/>
              </w:rPr>
            </w:pPr>
            <w:r w:rsidRPr="001D205B">
              <w:rPr>
                <w:lang w:val="pt-BR"/>
              </w:rPr>
              <w:t xml:space="preserve">3.1.3. Giai đoạn vị thành niên </w:t>
            </w:r>
          </w:p>
          <w:p w:rsidR="009D44EF" w:rsidRPr="001D205B" w:rsidRDefault="009D44EF" w:rsidP="00342BBB">
            <w:pPr>
              <w:widowControl w:val="0"/>
              <w:ind w:right="-5" w:firstLine="426"/>
              <w:jc w:val="both"/>
              <w:rPr>
                <w:lang w:val="pt-BR"/>
              </w:rPr>
            </w:pPr>
            <w:r w:rsidRPr="001D205B">
              <w:rPr>
                <w:lang w:val="pt-BR"/>
              </w:rPr>
              <w:t xml:space="preserve">3.1.4. Giai đoạn thanh niên </w:t>
            </w:r>
          </w:p>
          <w:p w:rsidR="009D44EF" w:rsidRPr="001D205B" w:rsidRDefault="009D44EF" w:rsidP="00342BBB">
            <w:pPr>
              <w:widowControl w:val="0"/>
              <w:ind w:right="-5" w:firstLine="426"/>
              <w:jc w:val="both"/>
              <w:rPr>
                <w:lang w:val="pt-BR"/>
              </w:rPr>
            </w:pPr>
            <w:r w:rsidRPr="001D205B">
              <w:rPr>
                <w:lang w:val="pt-BR"/>
              </w:rPr>
              <w:t xml:space="preserve">3.1.5. Giai đoạn trung niên </w:t>
            </w:r>
          </w:p>
          <w:p w:rsidR="009D44EF" w:rsidRPr="001D205B" w:rsidRDefault="009D44EF" w:rsidP="00342BBB">
            <w:pPr>
              <w:widowControl w:val="0"/>
              <w:ind w:right="-5" w:firstLine="426"/>
              <w:jc w:val="both"/>
              <w:rPr>
                <w:lang w:val="pt-BR"/>
              </w:rPr>
            </w:pPr>
            <w:r w:rsidRPr="001D205B">
              <w:rPr>
                <w:lang w:val="pt-BR"/>
              </w:rPr>
              <w:t xml:space="preserve">3.1.6. Giai đoạn tuổi già </w:t>
            </w:r>
          </w:p>
          <w:p w:rsidR="009D44EF" w:rsidRPr="001D205B" w:rsidRDefault="009D44EF" w:rsidP="00342BBB">
            <w:pPr>
              <w:widowControl w:val="0"/>
              <w:ind w:right="-5"/>
              <w:jc w:val="both"/>
              <w:rPr>
                <w:b/>
                <w:lang w:val="pt-BR"/>
              </w:rPr>
            </w:pPr>
            <w:r w:rsidRPr="001D205B">
              <w:rPr>
                <w:b/>
                <w:lang w:val="pt-BR"/>
              </w:rPr>
              <w:t>3.2. Vai trò văn hoá trong môi trường xã hội và hành vi con người</w:t>
            </w:r>
          </w:p>
          <w:p w:rsidR="009D44EF" w:rsidRPr="001D205B" w:rsidRDefault="009D44EF" w:rsidP="00342BBB">
            <w:pPr>
              <w:widowControl w:val="0"/>
              <w:ind w:right="-5" w:firstLine="426"/>
              <w:jc w:val="both"/>
              <w:rPr>
                <w:lang w:val="pt-BR"/>
              </w:rPr>
            </w:pPr>
            <w:r w:rsidRPr="001D205B">
              <w:rPr>
                <w:lang w:val="pt-BR"/>
              </w:rPr>
              <w:t>3.2.1. Khái niệm văn hoá và môi trường văn hoá</w:t>
            </w:r>
          </w:p>
          <w:p w:rsidR="009D44EF" w:rsidRPr="001D205B" w:rsidRDefault="009D44EF" w:rsidP="00342BBB">
            <w:pPr>
              <w:widowControl w:val="0"/>
              <w:ind w:right="-5" w:firstLine="426"/>
              <w:jc w:val="both"/>
              <w:rPr>
                <w:lang w:val="pt-BR"/>
              </w:rPr>
            </w:pPr>
            <w:r w:rsidRPr="001D205B">
              <w:rPr>
                <w:lang w:val="pt-BR"/>
              </w:rPr>
              <w:t>3.2.2 Văn hoá gia đình và các ảnh hưởng của nó đến hành vi con người</w:t>
            </w:r>
          </w:p>
          <w:p w:rsidR="009D44EF" w:rsidRPr="001D205B" w:rsidRDefault="009D44EF" w:rsidP="00342BBB">
            <w:pPr>
              <w:widowControl w:val="0"/>
              <w:ind w:right="-5"/>
              <w:jc w:val="both"/>
              <w:rPr>
                <w:b/>
                <w:lang w:val="pt-BR"/>
              </w:rPr>
            </w:pPr>
            <w:r w:rsidRPr="001D205B">
              <w:rPr>
                <w:b/>
                <w:lang w:val="pt-BR"/>
              </w:rPr>
              <w:t>3.3 Vai trò nhân viên công tác xã hội với những vấn đề về hành vi con người trong mối tương quan với môi trường xã hội</w:t>
            </w:r>
          </w:p>
          <w:p w:rsidR="009D44EF" w:rsidRPr="001D205B" w:rsidRDefault="009D44EF" w:rsidP="00342BBB">
            <w:pPr>
              <w:widowControl w:val="0"/>
              <w:ind w:right="-5"/>
              <w:jc w:val="both"/>
              <w:rPr>
                <w:lang w:val="pt-BR"/>
              </w:rPr>
            </w:pPr>
            <w:r w:rsidRPr="001D205B">
              <w:rPr>
                <w:lang w:val="pt-BR"/>
              </w:rPr>
              <w:t>3.3.1 Nhân viên công tác xã hội với các vấn đề trong gia đình</w:t>
            </w:r>
          </w:p>
          <w:p w:rsidR="009D44EF" w:rsidRPr="001D205B" w:rsidRDefault="009D44EF" w:rsidP="00342BBB">
            <w:pPr>
              <w:widowControl w:val="0"/>
              <w:ind w:right="-5"/>
              <w:jc w:val="both"/>
              <w:rPr>
                <w:lang w:val="pt-BR"/>
              </w:rPr>
            </w:pPr>
            <w:r w:rsidRPr="001D205B">
              <w:rPr>
                <w:lang w:val="pt-BR"/>
              </w:rPr>
              <w:t>3.3.2 Nhân viên công tác xã hội với các đối tượng xã hội</w:t>
            </w:r>
          </w:p>
          <w:p w:rsidR="009D44EF" w:rsidRPr="001D205B" w:rsidRDefault="009D44EF" w:rsidP="00342BBB">
            <w:pPr>
              <w:widowControl w:val="0"/>
              <w:jc w:val="both"/>
              <w:rPr>
                <w:b/>
                <w:lang w:val="pt-BR"/>
              </w:rPr>
            </w:pPr>
            <w:r w:rsidRPr="001D205B">
              <w:rPr>
                <w:b/>
                <w:lang w:val="pt-BR"/>
              </w:rPr>
              <w:t>* Bài tập cá nhân lần 02</w:t>
            </w:r>
          </w:p>
          <w:p w:rsidR="009D44EF" w:rsidRPr="001D205B" w:rsidRDefault="009D44EF" w:rsidP="00342BBB">
            <w:pPr>
              <w:widowControl w:val="0"/>
              <w:jc w:val="both"/>
              <w:rPr>
                <w:bCs/>
                <w:i/>
              </w:rPr>
            </w:pPr>
            <w:r w:rsidRPr="001D205B">
              <w:rPr>
                <w:b/>
                <w:lang w:val="nl-NL"/>
              </w:rPr>
              <w:t>* Thảo luận nhóm lần 03</w:t>
            </w:r>
          </w:p>
        </w:tc>
        <w:tc>
          <w:tcPr>
            <w:tcW w:w="1616"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autoSpaceDE w:val="0"/>
              <w:autoSpaceDN w:val="0"/>
              <w:adjustRightInd w:val="0"/>
            </w:pPr>
          </w:p>
          <w:p w:rsidR="009D44EF" w:rsidRPr="001D205B" w:rsidRDefault="009D44EF" w:rsidP="00342BBB">
            <w:pPr>
              <w:widowControl w:val="0"/>
              <w:autoSpaceDE w:val="0"/>
              <w:autoSpaceDN w:val="0"/>
              <w:adjustRightInd w:val="0"/>
              <w:jc w:val="center"/>
            </w:pPr>
          </w:p>
          <w:p w:rsidR="009D44EF" w:rsidRPr="001D205B" w:rsidRDefault="009D44EF" w:rsidP="00342BBB">
            <w:pPr>
              <w:widowControl w:val="0"/>
              <w:autoSpaceDE w:val="0"/>
              <w:autoSpaceDN w:val="0"/>
              <w:adjustRightInd w:val="0"/>
              <w:jc w:val="center"/>
            </w:pPr>
            <w:r w:rsidRPr="001D205B">
              <w:t>G1.3</w:t>
            </w:r>
          </w:p>
          <w:p w:rsidR="009D44EF" w:rsidRPr="001D205B" w:rsidRDefault="009D44EF" w:rsidP="00342BBB">
            <w:pPr>
              <w:widowControl w:val="0"/>
              <w:autoSpaceDE w:val="0"/>
              <w:autoSpaceDN w:val="0"/>
              <w:adjustRightInd w:val="0"/>
              <w:jc w:val="center"/>
              <w:rPr>
                <w:bCs/>
              </w:rPr>
            </w:pPr>
            <w:r w:rsidRPr="001D205B">
              <w:rPr>
                <w:bCs/>
              </w:rPr>
              <w:t>G2.1</w:t>
            </w:r>
          </w:p>
          <w:p w:rsidR="009D44EF" w:rsidRPr="001D205B" w:rsidRDefault="009D44EF" w:rsidP="00342BBB">
            <w:pPr>
              <w:widowControl w:val="0"/>
              <w:jc w:val="center"/>
              <w:rPr>
                <w:lang w:val="nl-NL"/>
              </w:rPr>
            </w:pPr>
            <w:r w:rsidRPr="001D205B">
              <w:rPr>
                <w:lang w:val="nl-NL"/>
              </w:rPr>
              <w:t>G3.1</w:t>
            </w:r>
          </w:p>
          <w:p w:rsidR="009D44EF" w:rsidRPr="001D205B" w:rsidRDefault="009D44EF" w:rsidP="00342BBB">
            <w:pPr>
              <w:widowControl w:val="0"/>
              <w:jc w:val="center"/>
              <w:rPr>
                <w:lang w:val="nl-NL"/>
              </w:rPr>
            </w:pPr>
            <w:r w:rsidRPr="001D205B">
              <w:rPr>
                <w:lang w:val="nl-NL"/>
              </w:rPr>
              <w:t>G3.2</w:t>
            </w:r>
          </w:p>
          <w:p w:rsidR="009D44EF" w:rsidRPr="001D205B" w:rsidRDefault="009D44EF" w:rsidP="00342BBB">
            <w:pPr>
              <w:widowControl w:val="0"/>
              <w:jc w:val="center"/>
              <w:rPr>
                <w:lang w:val="nl-NL"/>
              </w:rPr>
            </w:pPr>
            <w:r w:rsidRPr="001D205B">
              <w:rPr>
                <w:lang w:val="nl-NL"/>
              </w:rPr>
              <w:t>G4.1</w:t>
            </w:r>
          </w:p>
          <w:p w:rsidR="009D44EF" w:rsidRPr="001D205B" w:rsidRDefault="009D44EF" w:rsidP="00342BBB">
            <w:pPr>
              <w:widowControl w:val="0"/>
              <w:jc w:val="center"/>
              <w:rPr>
                <w:lang w:val="nl-NL"/>
              </w:rPr>
            </w:pPr>
            <w:r w:rsidRPr="001D205B">
              <w:rPr>
                <w:lang w:val="nl-NL"/>
              </w:rPr>
              <w:t>G4.2</w:t>
            </w:r>
          </w:p>
          <w:p w:rsidR="009D44EF" w:rsidRPr="001D205B" w:rsidRDefault="009D44EF" w:rsidP="00342BBB">
            <w:pPr>
              <w:widowControl w:val="0"/>
              <w:jc w:val="center"/>
              <w:rPr>
                <w:lang w:val="nl-NL"/>
              </w:rPr>
            </w:pPr>
          </w:p>
          <w:p w:rsidR="009D44EF" w:rsidRPr="001D205B" w:rsidRDefault="009D44EF" w:rsidP="00342BBB">
            <w:pPr>
              <w:widowControl w:val="0"/>
              <w:jc w:val="center"/>
              <w:rPr>
                <w:lang w:val="nl-NL"/>
              </w:rPr>
            </w:pPr>
          </w:p>
          <w:p w:rsidR="009D44EF" w:rsidRPr="001D205B" w:rsidRDefault="009D44EF" w:rsidP="00342BBB">
            <w:pPr>
              <w:widowControl w:val="0"/>
              <w:autoSpaceDE w:val="0"/>
              <w:autoSpaceDN w:val="0"/>
              <w:adjustRightInd w:val="0"/>
            </w:pPr>
          </w:p>
          <w:p w:rsidR="009D44EF" w:rsidRPr="001D205B" w:rsidRDefault="009D44EF" w:rsidP="00342BBB">
            <w:pPr>
              <w:widowControl w:val="0"/>
            </w:pPr>
          </w:p>
          <w:p w:rsidR="009D44EF" w:rsidRPr="001D205B" w:rsidRDefault="009D44EF" w:rsidP="00342BBB">
            <w:pPr>
              <w:widowControl w:val="0"/>
            </w:pPr>
          </w:p>
          <w:p w:rsidR="009D44EF" w:rsidRPr="001D205B" w:rsidRDefault="009D44EF" w:rsidP="00342BBB">
            <w:pPr>
              <w:widowControl w:val="0"/>
            </w:pPr>
          </w:p>
          <w:p w:rsidR="009D44EF" w:rsidRPr="001D205B" w:rsidRDefault="009D44EF" w:rsidP="00342BBB">
            <w:pPr>
              <w:widowControl w:val="0"/>
              <w:jc w:val="center"/>
            </w:pPr>
          </w:p>
        </w:tc>
        <w:tc>
          <w:tcPr>
            <w:tcW w:w="1257" w:type="dxa"/>
            <w:tcBorders>
              <w:top w:val="single" w:sz="3" w:space="0" w:color="000000"/>
              <w:left w:val="single" w:sz="3" w:space="0" w:color="000000"/>
              <w:bottom w:val="single" w:sz="3" w:space="0" w:color="000000"/>
              <w:right w:val="single" w:sz="3" w:space="0" w:color="000000"/>
            </w:tcBorders>
            <w:shd w:val="clear" w:color="000000" w:fill="FFFFFF"/>
          </w:tcPr>
          <w:p w:rsidR="009D44EF" w:rsidRPr="001D205B" w:rsidRDefault="009D44EF" w:rsidP="00342BBB">
            <w:pPr>
              <w:widowControl w:val="0"/>
              <w:autoSpaceDE w:val="0"/>
              <w:autoSpaceDN w:val="0"/>
              <w:adjustRightInd w:val="0"/>
              <w:rPr>
                <w:lang w:val="nl-NL"/>
              </w:rPr>
            </w:pPr>
          </w:p>
          <w:p w:rsidR="009D44EF" w:rsidRPr="001D205B" w:rsidRDefault="009D44EF" w:rsidP="00342BBB">
            <w:pPr>
              <w:widowControl w:val="0"/>
              <w:autoSpaceDE w:val="0"/>
              <w:autoSpaceDN w:val="0"/>
              <w:adjustRightInd w:val="0"/>
              <w:rPr>
                <w:lang w:val="nl-NL"/>
              </w:rPr>
            </w:pPr>
          </w:p>
          <w:p w:rsidR="009D44EF" w:rsidRPr="001D205B" w:rsidRDefault="009D44EF" w:rsidP="00342BBB">
            <w:pPr>
              <w:widowControl w:val="0"/>
              <w:autoSpaceDE w:val="0"/>
              <w:autoSpaceDN w:val="0"/>
              <w:adjustRightInd w:val="0"/>
              <w:rPr>
                <w:lang w:val="nl-NL"/>
              </w:rPr>
            </w:pPr>
          </w:p>
          <w:p w:rsidR="009D44EF" w:rsidRPr="001D205B" w:rsidRDefault="009D44EF" w:rsidP="00342BBB">
            <w:pPr>
              <w:widowControl w:val="0"/>
              <w:autoSpaceDE w:val="0"/>
              <w:autoSpaceDN w:val="0"/>
              <w:adjustRightInd w:val="0"/>
            </w:pPr>
            <w:r w:rsidRPr="001D205B">
              <w:rPr>
                <w:lang w:val="nl-NL"/>
              </w:rPr>
              <w:t>A1.1, A1.2.1, A1.2.2, A2</w:t>
            </w:r>
          </w:p>
          <w:p w:rsidR="009D44EF" w:rsidRPr="001D205B" w:rsidRDefault="009D44EF" w:rsidP="00342BBB">
            <w:pPr>
              <w:widowControl w:val="0"/>
              <w:autoSpaceDE w:val="0"/>
              <w:autoSpaceDN w:val="0"/>
              <w:adjustRightInd w:val="0"/>
            </w:pPr>
          </w:p>
        </w:tc>
      </w:tr>
    </w:tbl>
    <w:p w:rsidR="009D44EF" w:rsidRPr="001D205B" w:rsidRDefault="009D44EF" w:rsidP="00342BBB">
      <w:pPr>
        <w:widowControl w:val="0"/>
        <w:rPr>
          <w:b/>
        </w:rPr>
      </w:pPr>
      <w:r w:rsidRPr="001D205B">
        <w:rPr>
          <w:b/>
        </w:rPr>
        <w:t>6.2. Kế hoạch giảng dạy</w:t>
      </w:r>
    </w:p>
    <w:tbl>
      <w:tblPr>
        <w:tblW w:w="9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2"/>
        <w:gridCol w:w="1976"/>
        <w:gridCol w:w="2077"/>
        <w:gridCol w:w="2144"/>
        <w:gridCol w:w="858"/>
        <w:gridCol w:w="1024"/>
      </w:tblGrid>
      <w:tr w:rsidR="009D44EF" w:rsidRPr="001D205B" w:rsidTr="00E75638">
        <w:trPr>
          <w:trHeight w:val="174"/>
        </w:trPr>
        <w:tc>
          <w:tcPr>
            <w:tcW w:w="1142" w:type="dxa"/>
            <w:vAlign w:val="center"/>
          </w:tcPr>
          <w:p w:rsidR="009D44EF" w:rsidRPr="001D205B" w:rsidRDefault="009D44EF" w:rsidP="00342BBB">
            <w:pPr>
              <w:widowControl w:val="0"/>
              <w:jc w:val="center"/>
              <w:rPr>
                <w:b/>
                <w:lang w:val="vi-VN"/>
              </w:rPr>
            </w:pPr>
            <w:r w:rsidRPr="001D205B">
              <w:rPr>
                <w:b/>
                <w:lang w:val="vi-VN"/>
              </w:rPr>
              <w:t>Tuần/</w:t>
            </w:r>
          </w:p>
          <w:p w:rsidR="009D44EF" w:rsidRPr="001D205B" w:rsidRDefault="009D44EF" w:rsidP="00342BBB">
            <w:pPr>
              <w:widowControl w:val="0"/>
              <w:jc w:val="center"/>
              <w:rPr>
                <w:b/>
                <w:lang w:val="vi-VN"/>
              </w:rPr>
            </w:pPr>
            <w:r w:rsidRPr="001D205B">
              <w:rPr>
                <w:b/>
                <w:lang w:val="vi-VN"/>
              </w:rPr>
              <w:t>Buổi học</w:t>
            </w:r>
          </w:p>
          <w:p w:rsidR="009D44EF" w:rsidRPr="001D205B" w:rsidRDefault="009D44EF" w:rsidP="00342BBB">
            <w:pPr>
              <w:widowControl w:val="0"/>
              <w:jc w:val="center"/>
              <w:rPr>
                <w:b/>
                <w:lang w:val="vi-VN"/>
              </w:rPr>
            </w:pPr>
            <w:r w:rsidRPr="001D205B">
              <w:rPr>
                <w:b/>
                <w:lang w:val="vi-VN"/>
              </w:rPr>
              <w:t>(1)</w:t>
            </w:r>
          </w:p>
        </w:tc>
        <w:tc>
          <w:tcPr>
            <w:tcW w:w="1976" w:type="dxa"/>
            <w:shd w:val="clear" w:color="auto" w:fill="auto"/>
            <w:vAlign w:val="center"/>
          </w:tcPr>
          <w:p w:rsidR="009D44EF" w:rsidRPr="001D205B" w:rsidRDefault="009D44EF" w:rsidP="00342BBB">
            <w:pPr>
              <w:widowControl w:val="0"/>
              <w:jc w:val="center"/>
              <w:rPr>
                <w:b/>
              </w:rPr>
            </w:pPr>
            <w:r w:rsidRPr="001D205B">
              <w:rPr>
                <w:b/>
              </w:rPr>
              <w:t>Nội dung</w:t>
            </w:r>
          </w:p>
          <w:p w:rsidR="009D44EF" w:rsidRPr="001D205B" w:rsidRDefault="009D44EF" w:rsidP="00342BBB">
            <w:pPr>
              <w:widowControl w:val="0"/>
              <w:jc w:val="center"/>
              <w:rPr>
                <w:b/>
              </w:rPr>
            </w:pPr>
            <w:r w:rsidRPr="001D205B">
              <w:rPr>
                <w:b/>
              </w:rPr>
              <w:t>(2)</w:t>
            </w:r>
          </w:p>
        </w:tc>
        <w:tc>
          <w:tcPr>
            <w:tcW w:w="2077" w:type="dxa"/>
            <w:vAlign w:val="center"/>
          </w:tcPr>
          <w:p w:rsidR="009D44EF" w:rsidRPr="001D205B" w:rsidRDefault="009D44EF" w:rsidP="00342BBB">
            <w:pPr>
              <w:widowControl w:val="0"/>
              <w:jc w:val="center"/>
              <w:rPr>
                <w:b/>
                <w:lang w:val="vi-VN"/>
              </w:rPr>
            </w:pPr>
            <w:r w:rsidRPr="001D205B">
              <w:rPr>
                <w:b/>
                <w:lang w:val="vi-VN"/>
              </w:rPr>
              <w:t xml:space="preserve">Hình thức tổ chức </w:t>
            </w:r>
            <w:r w:rsidRPr="001D205B">
              <w:rPr>
                <w:b/>
              </w:rPr>
              <w:t>dạy học</w:t>
            </w:r>
            <w:r w:rsidRPr="001D205B">
              <w:rPr>
                <w:b/>
                <w:lang w:val="vi-VN"/>
              </w:rPr>
              <w:t xml:space="preserve"> (3)</w:t>
            </w:r>
          </w:p>
        </w:tc>
        <w:tc>
          <w:tcPr>
            <w:tcW w:w="2144" w:type="dxa"/>
            <w:vAlign w:val="center"/>
          </w:tcPr>
          <w:p w:rsidR="009D44EF" w:rsidRPr="001D205B" w:rsidRDefault="009D44EF" w:rsidP="00342BBB">
            <w:pPr>
              <w:widowControl w:val="0"/>
              <w:jc w:val="center"/>
              <w:rPr>
                <w:b/>
                <w:lang w:val="vi-VN"/>
              </w:rPr>
            </w:pPr>
            <w:r w:rsidRPr="001D205B">
              <w:rPr>
                <w:b/>
                <w:lang w:val="vi-VN"/>
              </w:rPr>
              <w:t>Chuẩn bị</w:t>
            </w:r>
          </w:p>
          <w:p w:rsidR="009D44EF" w:rsidRPr="001D205B" w:rsidRDefault="009D44EF" w:rsidP="00342BBB">
            <w:pPr>
              <w:widowControl w:val="0"/>
              <w:jc w:val="center"/>
              <w:rPr>
                <w:b/>
                <w:lang w:val="vi-VN"/>
              </w:rPr>
            </w:pPr>
            <w:r w:rsidRPr="001D205B">
              <w:rPr>
                <w:b/>
                <w:lang w:val="vi-VN"/>
              </w:rPr>
              <w:t>của SV (4)</w:t>
            </w:r>
          </w:p>
        </w:tc>
        <w:tc>
          <w:tcPr>
            <w:tcW w:w="858" w:type="dxa"/>
            <w:shd w:val="clear" w:color="auto" w:fill="auto"/>
            <w:vAlign w:val="center"/>
          </w:tcPr>
          <w:p w:rsidR="009D44EF" w:rsidRPr="001D205B" w:rsidRDefault="009D44EF" w:rsidP="00342BBB">
            <w:pPr>
              <w:widowControl w:val="0"/>
              <w:jc w:val="center"/>
              <w:rPr>
                <w:b/>
              </w:rPr>
            </w:pPr>
            <w:r w:rsidRPr="001D205B">
              <w:rPr>
                <w:b/>
              </w:rPr>
              <w:t>CĐR học phần (</w:t>
            </w:r>
            <w:r w:rsidRPr="001D205B">
              <w:rPr>
                <w:b/>
                <w:lang w:val="vi-VN"/>
              </w:rPr>
              <w:t>5</w:t>
            </w:r>
            <w:r w:rsidRPr="001D205B">
              <w:rPr>
                <w:b/>
              </w:rPr>
              <w:t>)</w:t>
            </w:r>
          </w:p>
        </w:tc>
        <w:tc>
          <w:tcPr>
            <w:tcW w:w="1024" w:type="dxa"/>
            <w:shd w:val="clear" w:color="auto" w:fill="auto"/>
            <w:vAlign w:val="center"/>
          </w:tcPr>
          <w:p w:rsidR="009D44EF" w:rsidRPr="001D205B" w:rsidRDefault="009D44EF" w:rsidP="00342BBB">
            <w:pPr>
              <w:widowControl w:val="0"/>
              <w:jc w:val="center"/>
              <w:rPr>
                <w:b/>
              </w:rPr>
            </w:pPr>
            <w:r w:rsidRPr="001D205B">
              <w:rPr>
                <w:b/>
              </w:rPr>
              <w:t>Bài đánh giá</w:t>
            </w:r>
          </w:p>
          <w:p w:rsidR="009D44EF" w:rsidRPr="001D205B" w:rsidRDefault="009D44EF" w:rsidP="00342BBB">
            <w:pPr>
              <w:widowControl w:val="0"/>
              <w:jc w:val="center"/>
              <w:rPr>
                <w:b/>
              </w:rPr>
            </w:pPr>
            <w:r w:rsidRPr="001D205B">
              <w:rPr>
                <w:b/>
              </w:rPr>
              <w:t>(</w:t>
            </w:r>
            <w:r w:rsidRPr="001D205B">
              <w:rPr>
                <w:b/>
                <w:lang w:val="vi-VN"/>
              </w:rPr>
              <w:t>6</w:t>
            </w:r>
            <w:r w:rsidRPr="001D205B">
              <w:rPr>
                <w:b/>
              </w:rPr>
              <w:t>)</w:t>
            </w:r>
          </w:p>
        </w:tc>
      </w:tr>
      <w:tr w:rsidR="009D44EF" w:rsidRPr="001D205B" w:rsidTr="00E75638">
        <w:trPr>
          <w:trHeight w:val="80"/>
        </w:trPr>
        <w:tc>
          <w:tcPr>
            <w:tcW w:w="1142" w:type="dxa"/>
            <w:vAlign w:val="center"/>
          </w:tcPr>
          <w:p w:rsidR="009D44EF" w:rsidRPr="001D205B" w:rsidRDefault="009D44EF" w:rsidP="00342BBB">
            <w:pPr>
              <w:widowControl w:val="0"/>
              <w:jc w:val="center"/>
              <w:rPr>
                <w:b/>
                <w:bCs/>
              </w:rPr>
            </w:pPr>
            <w:r w:rsidRPr="001D205B">
              <w:rPr>
                <w:b/>
                <w:bCs/>
              </w:rPr>
              <w:t>1</w:t>
            </w:r>
          </w:p>
        </w:tc>
        <w:tc>
          <w:tcPr>
            <w:tcW w:w="1976" w:type="dxa"/>
            <w:shd w:val="clear" w:color="auto" w:fill="auto"/>
          </w:tcPr>
          <w:p w:rsidR="009D44EF" w:rsidRPr="001D205B" w:rsidRDefault="009D44EF" w:rsidP="00342BBB">
            <w:pPr>
              <w:widowControl w:val="0"/>
              <w:ind w:right="-5"/>
              <w:jc w:val="both"/>
              <w:rPr>
                <w:b/>
                <w:bCs/>
              </w:rPr>
            </w:pPr>
            <w:r w:rsidRPr="001D205B">
              <w:rPr>
                <w:b/>
              </w:rPr>
              <w:t xml:space="preserve">Chương 1: Những vấn đề chung về hành vi con người và môi trường xã hội </w:t>
            </w:r>
          </w:p>
          <w:p w:rsidR="009D44EF" w:rsidRPr="001D205B" w:rsidRDefault="009D44EF" w:rsidP="00342BBB">
            <w:pPr>
              <w:widowControl w:val="0"/>
              <w:rPr>
                <w:b/>
                <w:i/>
              </w:rPr>
            </w:pPr>
          </w:p>
          <w:p w:rsidR="009D44EF" w:rsidRPr="001D205B" w:rsidRDefault="009D44EF" w:rsidP="00342BBB">
            <w:pPr>
              <w:widowControl w:val="0"/>
              <w:jc w:val="both"/>
            </w:pPr>
            <w:r w:rsidRPr="001D205B">
              <w:rPr>
                <w:b/>
                <w:i/>
              </w:rPr>
              <w:t>- Nội dung:</w:t>
            </w:r>
            <w:r w:rsidRPr="001D205B">
              <w:t xml:space="preserve"> Khái niệm và các khái niệm có liên quan hành vi xã hội</w:t>
            </w:r>
          </w:p>
          <w:p w:rsidR="009D44EF" w:rsidRPr="001D205B" w:rsidRDefault="009D44EF" w:rsidP="00342BBB">
            <w:pPr>
              <w:widowControl w:val="0"/>
              <w:jc w:val="both"/>
            </w:pPr>
            <w:r w:rsidRPr="001D205B">
              <w:rPr>
                <w:b/>
                <w:i/>
                <w:lang w:val="vi-VN"/>
              </w:rPr>
              <w:t>- Kỹ năng:</w:t>
            </w:r>
          </w:p>
          <w:p w:rsidR="009D44EF" w:rsidRPr="001D205B" w:rsidRDefault="009D44EF" w:rsidP="00342BBB">
            <w:pPr>
              <w:widowControl w:val="0"/>
              <w:jc w:val="both"/>
            </w:pPr>
            <w:r w:rsidRPr="001D205B">
              <w:t>+ Lắng nghe, đặt câu hỏi</w:t>
            </w:r>
          </w:p>
          <w:p w:rsidR="009D44EF" w:rsidRPr="001D205B" w:rsidRDefault="009D44EF" w:rsidP="00342BBB">
            <w:pPr>
              <w:widowControl w:val="0"/>
              <w:jc w:val="both"/>
            </w:pPr>
            <w:r w:rsidRPr="001D205B">
              <w:t>+ Làm việc nhóm</w:t>
            </w:r>
          </w:p>
          <w:p w:rsidR="009D44EF" w:rsidRPr="001D205B" w:rsidRDefault="009D44EF" w:rsidP="00342BBB">
            <w:pPr>
              <w:widowControl w:val="0"/>
              <w:jc w:val="both"/>
            </w:pPr>
            <w:r w:rsidRPr="001D205B">
              <w:rPr>
                <w:b/>
                <w:i/>
              </w:rPr>
              <w:t>- Thái độ:</w:t>
            </w:r>
          </w:p>
          <w:p w:rsidR="009D44EF" w:rsidRPr="001D205B" w:rsidRDefault="009D44EF" w:rsidP="00342BBB">
            <w:pPr>
              <w:widowControl w:val="0"/>
              <w:jc w:val="both"/>
            </w:pPr>
            <w:r w:rsidRPr="001D205B">
              <w:t>+ Chủ động, tự học</w:t>
            </w:r>
          </w:p>
          <w:p w:rsidR="009D44EF" w:rsidRPr="001D205B" w:rsidRDefault="009D44EF" w:rsidP="00342BBB">
            <w:pPr>
              <w:widowControl w:val="0"/>
              <w:jc w:val="both"/>
            </w:pPr>
            <w:r w:rsidRPr="001D205B">
              <w:t>+ Nghiêm túc, chủ động tương tác, trao đổi với GV và SV.</w:t>
            </w:r>
          </w:p>
        </w:tc>
        <w:tc>
          <w:tcPr>
            <w:tcW w:w="2077" w:type="dxa"/>
          </w:tcPr>
          <w:p w:rsidR="009D44EF" w:rsidRPr="001D205B" w:rsidRDefault="009D44EF" w:rsidP="00342BBB">
            <w:pPr>
              <w:widowControl w:val="0"/>
              <w:jc w:val="both"/>
              <w:rPr>
                <w:lang w:val="vi-VN"/>
              </w:rPr>
            </w:pPr>
            <w:r w:rsidRPr="001D205B">
              <w:rPr>
                <w:lang w:val="vi-VN"/>
              </w:rPr>
              <w:t>+ Giới thiệu đề cương chi tiết học</w:t>
            </w:r>
            <w:r w:rsidRPr="001D205B">
              <w:t xml:space="preserve"> phần</w:t>
            </w:r>
            <w:r w:rsidRPr="001D205B">
              <w:rPr>
                <w:lang w:val="vi-VN"/>
              </w:rPr>
              <w:t>.</w:t>
            </w:r>
          </w:p>
          <w:p w:rsidR="009D44EF" w:rsidRPr="001D205B" w:rsidRDefault="009D44EF" w:rsidP="00342BBB">
            <w:pPr>
              <w:widowControl w:val="0"/>
              <w:jc w:val="both"/>
              <w:rPr>
                <w:lang w:val="vi-VN"/>
              </w:rPr>
            </w:pPr>
            <w:r w:rsidRPr="001D205B">
              <w:rPr>
                <w:lang w:val="vi-VN"/>
              </w:rPr>
              <w:t>+ Thuyết trình kết hợp sử dụng Slide giới thiệu kiến thức lý thuyết.</w:t>
            </w:r>
          </w:p>
          <w:p w:rsidR="009D44EF" w:rsidRPr="001D205B" w:rsidRDefault="009D44EF" w:rsidP="00342BBB">
            <w:pPr>
              <w:widowControl w:val="0"/>
              <w:jc w:val="both"/>
              <w:rPr>
                <w:lang w:val="vi-VN"/>
              </w:rPr>
            </w:pPr>
            <w:r w:rsidRPr="001D205B">
              <w:rPr>
                <w:lang w:val="vi-VN"/>
              </w:rPr>
              <w:t>+ Sử dụng phương pháp động não: Đưa ra một số hình ảnh về các hành vi và yêu cầu SV bình luận.</w:t>
            </w:r>
          </w:p>
          <w:p w:rsidR="009D44EF" w:rsidRPr="001D205B" w:rsidRDefault="009D44EF" w:rsidP="00342BBB">
            <w:pPr>
              <w:widowControl w:val="0"/>
              <w:jc w:val="both"/>
              <w:rPr>
                <w:lang w:val="vi-VN"/>
              </w:rPr>
            </w:pPr>
            <w:r w:rsidRPr="001D205B">
              <w:rPr>
                <w:lang w:val="vi-VN"/>
              </w:rPr>
              <w:t>+ Đặt một số câu hỏi nhanh để khơi gợi tư duy cho SV.</w:t>
            </w:r>
          </w:p>
          <w:p w:rsidR="009D44EF" w:rsidRPr="001D205B" w:rsidRDefault="009D44EF" w:rsidP="00342BBB">
            <w:pPr>
              <w:widowControl w:val="0"/>
              <w:jc w:val="both"/>
              <w:rPr>
                <w:lang w:val="vi-VN"/>
              </w:rPr>
            </w:pPr>
            <w:r w:rsidRPr="001D205B">
              <w:rPr>
                <w:lang w:val="vi-VN"/>
              </w:rPr>
              <w:t>+ Hướng dẫn và thành lập các nhóm học tập của SV; GV cập nhật danh sách nhóm trên hệ thống LMS.</w:t>
            </w:r>
          </w:p>
          <w:p w:rsidR="009D44EF" w:rsidRPr="001D205B" w:rsidRDefault="009D44EF" w:rsidP="00342BBB">
            <w:pPr>
              <w:widowControl w:val="0"/>
              <w:jc w:val="both"/>
              <w:rPr>
                <w:lang w:val="vi-VN"/>
              </w:rPr>
            </w:pPr>
            <w:r w:rsidRPr="001D205B">
              <w:rPr>
                <w:lang w:val="vi-VN"/>
              </w:rPr>
              <w:t xml:space="preserve">+ Giới thiệu về trang thông tin cá </w:t>
            </w:r>
            <w:r w:rsidRPr="001D205B">
              <w:rPr>
                <w:lang w:val="vi-VN"/>
              </w:rPr>
              <w:lastRenderedPageBreak/>
              <w:t>nhân của GV trên hệ thống LMS, yêu cầu SV tích cực tương tác với GV và nhận tài liệu, bài tập, nội dung thảo luận cũng như tương tác với nhóm thông qua cổng thông tin cán bộ của GV.</w:t>
            </w:r>
          </w:p>
        </w:tc>
        <w:tc>
          <w:tcPr>
            <w:tcW w:w="2144" w:type="dxa"/>
          </w:tcPr>
          <w:p w:rsidR="009D44EF" w:rsidRPr="001D205B" w:rsidRDefault="009D44EF" w:rsidP="00342BBB">
            <w:pPr>
              <w:widowControl w:val="0"/>
              <w:jc w:val="both"/>
              <w:rPr>
                <w:lang w:val="vi-VN"/>
              </w:rPr>
            </w:pPr>
            <w:r w:rsidRPr="001D205B">
              <w:rPr>
                <w:lang w:val="vi-VN"/>
              </w:rPr>
              <w:lastRenderedPageBreak/>
              <w:t>- Đọc trước học liệu số [1] từ trang 1 đến trang 3</w:t>
            </w:r>
          </w:p>
          <w:p w:rsidR="009D44EF" w:rsidRPr="001D205B" w:rsidRDefault="009D44EF" w:rsidP="00342BBB">
            <w:pPr>
              <w:widowControl w:val="0"/>
              <w:jc w:val="both"/>
              <w:rPr>
                <w:lang w:val="vi-VN"/>
              </w:rPr>
            </w:pPr>
            <w:r w:rsidRPr="001D205B">
              <w:rPr>
                <w:lang w:val="vi-VN"/>
              </w:rPr>
              <w:t>- Vở ghi chép.</w:t>
            </w:r>
          </w:p>
          <w:p w:rsidR="009D44EF" w:rsidRPr="001D205B" w:rsidRDefault="009D44EF" w:rsidP="00342BBB">
            <w:pPr>
              <w:widowControl w:val="0"/>
              <w:rPr>
                <w:lang w:val="vi-VN"/>
              </w:rPr>
            </w:pPr>
            <w:r w:rsidRPr="001D205B">
              <w:rPr>
                <w:lang w:val="vi-VN"/>
              </w:rPr>
              <w:t>- Lập email group của từng nhóm/hoặc ứng dụng CNTT để tạo group khác của nhóm và kết nối với GV.</w:t>
            </w:r>
          </w:p>
          <w:p w:rsidR="009D44EF" w:rsidRPr="001D205B" w:rsidRDefault="009D44EF" w:rsidP="00342BBB">
            <w:pPr>
              <w:widowControl w:val="0"/>
              <w:rPr>
                <w:lang w:val="vi-VN"/>
              </w:rPr>
            </w:pPr>
            <w:r w:rsidRPr="001D205B">
              <w:rPr>
                <w:lang w:val="vi-VN"/>
              </w:rPr>
              <w:t>- Tự học: Đối tượng, nội dung, phương pháp nghiên cứu của an sinh xã hội</w:t>
            </w:r>
          </w:p>
          <w:p w:rsidR="009D44EF" w:rsidRPr="001D205B" w:rsidRDefault="009D44EF" w:rsidP="00342BBB">
            <w:pPr>
              <w:widowControl w:val="0"/>
              <w:rPr>
                <w:lang w:val="vi-VN"/>
              </w:rPr>
            </w:pPr>
          </w:p>
        </w:tc>
        <w:tc>
          <w:tcPr>
            <w:tcW w:w="858" w:type="dxa"/>
            <w:shd w:val="clear" w:color="auto" w:fill="auto"/>
            <w:vAlign w:val="center"/>
          </w:tcPr>
          <w:p w:rsidR="009D44EF" w:rsidRPr="001D205B" w:rsidRDefault="009D44EF" w:rsidP="00342BBB">
            <w:pPr>
              <w:widowControl w:val="0"/>
              <w:jc w:val="center"/>
            </w:pPr>
            <w:r w:rsidRPr="001D205B">
              <w:rPr>
                <w:lang w:val="nl-NL"/>
              </w:rPr>
              <w:t>G1.1, G2.1</w:t>
            </w:r>
          </w:p>
        </w:tc>
        <w:tc>
          <w:tcPr>
            <w:tcW w:w="1024" w:type="dxa"/>
            <w:shd w:val="clear" w:color="auto" w:fill="auto"/>
            <w:vAlign w:val="center"/>
          </w:tcPr>
          <w:p w:rsidR="009D44EF" w:rsidRPr="001D205B" w:rsidRDefault="009D44EF" w:rsidP="00342BBB">
            <w:pPr>
              <w:widowControl w:val="0"/>
              <w:jc w:val="center"/>
            </w:pPr>
            <w:r w:rsidRPr="001D205B">
              <w:rPr>
                <w:lang w:val="nl-NL"/>
              </w:rPr>
              <w:t>A1.1.1, A1.1.2, A1.3, A2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rPr>
              <w:lastRenderedPageBreak/>
              <w:t>2</w:t>
            </w:r>
          </w:p>
        </w:tc>
        <w:tc>
          <w:tcPr>
            <w:tcW w:w="1976" w:type="dxa"/>
            <w:shd w:val="clear" w:color="auto" w:fill="auto"/>
          </w:tcPr>
          <w:p w:rsidR="009D44EF" w:rsidRPr="001D205B" w:rsidRDefault="009D44EF" w:rsidP="00342BBB">
            <w:pPr>
              <w:widowControl w:val="0"/>
              <w:ind w:right="-5"/>
              <w:rPr>
                <w:b/>
                <w:bCs/>
              </w:rPr>
            </w:pPr>
            <w:r w:rsidRPr="001D205B">
              <w:rPr>
                <w:b/>
              </w:rPr>
              <w:t>Chương 1: Chương 1: Những vấn đề chung về hành vi con người và môi trường xã hội (Tiếp)</w:t>
            </w:r>
          </w:p>
          <w:p w:rsidR="009D44EF" w:rsidRPr="001D205B" w:rsidRDefault="009D44EF" w:rsidP="00342BBB">
            <w:pPr>
              <w:widowControl w:val="0"/>
              <w:ind w:right="-5"/>
              <w:jc w:val="both"/>
            </w:pPr>
          </w:p>
          <w:p w:rsidR="009D44EF" w:rsidRPr="001D205B" w:rsidRDefault="009D44EF" w:rsidP="00342BBB">
            <w:pPr>
              <w:widowControl w:val="0"/>
              <w:jc w:val="both"/>
            </w:pPr>
            <w:r w:rsidRPr="001D205B">
              <w:rPr>
                <w:b/>
                <w:i/>
              </w:rPr>
              <w:t>- Nội dung:</w:t>
            </w:r>
            <w:r w:rsidRPr="001D205B">
              <w:t xml:space="preserve"> Các cách phân loại hành vi, hành vi lệch chuẩn</w:t>
            </w:r>
          </w:p>
          <w:p w:rsidR="009D44EF" w:rsidRPr="001D205B" w:rsidRDefault="009D44EF" w:rsidP="00342BBB">
            <w:pPr>
              <w:widowControl w:val="0"/>
              <w:jc w:val="both"/>
            </w:pPr>
            <w:r w:rsidRPr="001D205B">
              <w:rPr>
                <w:b/>
                <w:i/>
                <w:lang w:val="vi-VN"/>
              </w:rPr>
              <w:t>- Kỹ năng:</w:t>
            </w:r>
            <w:r w:rsidRPr="001D205B">
              <w:t>Lắng nghe, đặt câu hỏi</w:t>
            </w:r>
          </w:p>
          <w:p w:rsidR="009D44EF" w:rsidRPr="001D205B" w:rsidRDefault="009D44EF" w:rsidP="00342BBB">
            <w:pPr>
              <w:widowControl w:val="0"/>
              <w:jc w:val="both"/>
            </w:pPr>
            <w:r w:rsidRPr="001D205B">
              <w:rPr>
                <w:b/>
                <w:i/>
              </w:rPr>
              <w:t>- Thái độ:</w:t>
            </w:r>
          </w:p>
          <w:p w:rsidR="009D44EF" w:rsidRPr="001D205B" w:rsidRDefault="009D44EF" w:rsidP="00342BBB">
            <w:pPr>
              <w:widowControl w:val="0"/>
              <w:jc w:val="both"/>
            </w:pPr>
            <w:r w:rsidRPr="001D205B">
              <w:t>+ Chủ động, tự học</w:t>
            </w:r>
          </w:p>
          <w:p w:rsidR="009D44EF" w:rsidRPr="001D205B" w:rsidRDefault="009D44EF" w:rsidP="00342BBB">
            <w:pPr>
              <w:widowControl w:val="0"/>
              <w:jc w:val="both"/>
              <w:rPr>
                <w:b/>
                <w:bCs/>
              </w:rPr>
            </w:pPr>
            <w:r w:rsidRPr="001D205B">
              <w:t>+ Nghiêm túc, chủ động tương tác, trao đổi với GV và SV.</w:t>
            </w:r>
          </w:p>
        </w:tc>
        <w:tc>
          <w:tcPr>
            <w:tcW w:w="2077" w:type="dxa"/>
          </w:tcPr>
          <w:p w:rsidR="009D44EF" w:rsidRPr="001D205B" w:rsidRDefault="009D44EF" w:rsidP="00342BBB">
            <w:pPr>
              <w:widowControl w:val="0"/>
              <w:jc w:val="both"/>
            </w:pPr>
            <w:r w:rsidRPr="001D205B">
              <w:t>+ Đặt một số câu hỏi nhanh để kiểm tra nội dung tự học và ôn lại nội dung buổi học trước.</w:t>
            </w:r>
          </w:p>
          <w:p w:rsidR="009D44EF" w:rsidRPr="001D205B" w:rsidRDefault="009D44EF" w:rsidP="00342BBB">
            <w:pPr>
              <w:widowControl w:val="0"/>
              <w:jc w:val="both"/>
            </w:pPr>
            <w:r w:rsidRPr="001D205B">
              <w:t>+ Thuyết trình kết hợp sử dụng Slide giới thiệu kiến thức lý thuyết.</w:t>
            </w:r>
          </w:p>
          <w:p w:rsidR="009D44EF" w:rsidRPr="001D205B" w:rsidRDefault="009D44EF" w:rsidP="00342BBB">
            <w:pPr>
              <w:widowControl w:val="0"/>
              <w:jc w:val="both"/>
            </w:pPr>
            <w:r w:rsidRPr="001D205B">
              <w:t>+ Đặt một số câu hỏi nhanh để khơi gợi tư duy cho SV.</w:t>
            </w:r>
          </w:p>
        </w:tc>
        <w:tc>
          <w:tcPr>
            <w:tcW w:w="2144" w:type="dxa"/>
          </w:tcPr>
          <w:p w:rsidR="009D44EF" w:rsidRPr="001D205B" w:rsidRDefault="009D44EF" w:rsidP="00342BBB">
            <w:pPr>
              <w:widowControl w:val="0"/>
              <w:jc w:val="both"/>
            </w:pPr>
            <w:r w:rsidRPr="001D205B">
              <w:t>- Đọc trước học liệu số [1] từ trang 1 đến trang 3</w:t>
            </w:r>
          </w:p>
          <w:p w:rsidR="009D44EF" w:rsidRPr="001D205B" w:rsidRDefault="009D44EF" w:rsidP="00342BBB">
            <w:pPr>
              <w:widowControl w:val="0"/>
              <w:jc w:val="both"/>
            </w:pPr>
            <w:r w:rsidRPr="001D205B">
              <w:t>- Tự học: Mối quan hệ giữa nhận thức, thái độ, hành vi</w:t>
            </w:r>
          </w:p>
        </w:tc>
        <w:tc>
          <w:tcPr>
            <w:tcW w:w="858" w:type="dxa"/>
            <w:shd w:val="clear" w:color="auto" w:fill="auto"/>
            <w:vAlign w:val="center"/>
          </w:tcPr>
          <w:p w:rsidR="009D44EF" w:rsidRPr="001D205B" w:rsidRDefault="009D44EF" w:rsidP="00342BBB">
            <w:pPr>
              <w:widowControl w:val="0"/>
              <w:jc w:val="center"/>
            </w:pPr>
            <w:r w:rsidRPr="001D205B">
              <w:rPr>
                <w:lang w:val="nl-NL"/>
              </w:rPr>
              <w:t>G1.1, G2.1</w:t>
            </w:r>
          </w:p>
        </w:tc>
        <w:tc>
          <w:tcPr>
            <w:tcW w:w="1024" w:type="dxa"/>
            <w:shd w:val="clear" w:color="auto" w:fill="auto"/>
            <w:vAlign w:val="center"/>
          </w:tcPr>
          <w:p w:rsidR="009D44EF" w:rsidRPr="001D205B" w:rsidRDefault="009D44EF" w:rsidP="00342BBB">
            <w:pPr>
              <w:widowControl w:val="0"/>
              <w:jc w:val="center"/>
            </w:pPr>
            <w:r w:rsidRPr="001D205B">
              <w:rPr>
                <w:lang w:val="nl-NL"/>
              </w:rPr>
              <w:t>A1.1.1, A1.1.2, A1.3, A2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rPr>
              <w:t>3</w:t>
            </w:r>
          </w:p>
          <w:p w:rsidR="009D44EF" w:rsidRPr="001D205B" w:rsidRDefault="009D44EF" w:rsidP="00342BBB">
            <w:pPr>
              <w:widowControl w:val="0"/>
              <w:jc w:val="center"/>
              <w:rPr>
                <w:b/>
                <w:bCs/>
              </w:rPr>
            </w:pPr>
          </w:p>
          <w:p w:rsidR="009D44EF" w:rsidRPr="001D205B" w:rsidRDefault="009D44EF" w:rsidP="00342BBB">
            <w:pPr>
              <w:widowControl w:val="0"/>
              <w:jc w:val="center"/>
              <w:rPr>
                <w:b/>
                <w:bCs/>
              </w:rPr>
            </w:pPr>
          </w:p>
          <w:p w:rsidR="009D44EF" w:rsidRPr="001D205B" w:rsidRDefault="009D44EF" w:rsidP="00342BBB">
            <w:pPr>
              <w:widowControl w:val="0"/>
              <w:jc w:val="center"/>
              <w:rPr>
                <w:b/>
                <w:bCs/>
              </w:rPr>
            </w:pPr>
          </w:p>
        </w:tc>
        <w:tc>
          <w:tcPr>
            <w:tcW w:w="1976" w:type="dxa"/>
          </w:tcPr>
          <w:p w:rsidR="009D44EF" w:rsidRPr="001D205B" w:rsidRDefault="009D44EF" w:rsidP="00342BBB">
            <w:pPr>
              <w:widowControl w:val="0"/>
              <w:ind w:right="-5"/>
              <w:rPr>
                <w:b/>
                <w:bCs/>
              </w:rPr>
            </w:pPr>
            <w:r w:rsidRPr="001D205B">
              <w:rPr>
                <w:b/>
              </w:rPr>
              <w:t>Chương 1: Chương 1: Những vấn đề chung về hành vi con người và môi trường xã hội (Tiếp)</w:t>
            </w:r>
          </w:p>
          <w:p w:rsidR="009D44EF" w:rsidRPr="001D205B" w:rsidRDefault="009D44EF" w:rsidP="00342BBB">
            <w:pPr>
              <w:widowControl w:val="0"/>
              <w:ind w:right="-5"/>
              <w:jc w:val="both"/>
            </w:pPr>
          </w:p>
          <w:p w:rsidR="009D44EF" w:rsidRPr="001D205B" w:rsidRDefault="009D44EF" w:rsidP="00342BBB">
            <w:pPr>
              <w:widowControl w:val="0"/>
              <w:ind w:right="-5"/>
              <w:jc w:val="both"/>
              <w:rPr>
                <w:b/>
                <w:i/>
              </w:rPr>
            </w:pPr>
            <w:r w:rsidRPr="001D205B">
              <w:rPr>
                <w:b/>
                <w:i/>
              </w:rPr>
              <w:t xml:space="preserve">- Nội dung: </w:t>
            </w:r>
          </w:p>
          <w:p w:rsidR="009D44EF" w:rsidRPr="001D205B" w:rsidRDefault="009D44EF" w:rsidP="00342BBB">
            <w:pPr>
              <w:widowControl w:val="0"/>
              <w:ind w:right="-5"/>
              <w:jc w:val="both"/>
            </w:pPr>
            <w:r w:rsidRPr="001D205B">
              <w:t>+ Hệ sinh thái</w:t>
            </w:r>
          </w:p>
          <w:p w:rsidR="009D44EF" w:rsidRPr="001D205B" w:rsidRDefault="009D44EF" w:rsidP="00342BBB">
            <w:pPr>
              <w:widowControl w:val="0"/>
              <w:ind w:right="-5"/>
              <w:jc w:val="both"/>
            </w:pPr>
            <w:r w:rsidRPr="001D205B">
              <w:t>+ Môi trường xã hội.</w:t>
            </w:r>
          </w:p>
          <w:p w:rsidR="009D44EF" w:rsidRPr="001D205B" w:rsidRDefault="009D44EF" w:rsidP="00342BBB">
            <w:pPr>
              <w:widowControl w:val="0"/>
              <w:jc w:val="both"/>
            </w:pPr>
            <w:r w:rsidRPr="001D205B">
              <w:rPr>
                <w:b/>
                <w:i/>
                <w:lang w:val="vi-VN"/>
              </w:rPr>
              <w:t>- Kỹ năng:</w:t>
            </w:r>
            <w:r w:rsidRPr="001D205B">
              <w:t>Lắng nghe, đặt câu hỏi</w:t>
            </w:r>
          </w:p>
          <w:p w:rsidR="009D44EF" w:rsidRPr="001D205B" w:rsidRDefault="009D44EF" w:rsidP="00342BBB">
            <w:pPr>
              <w:widowControl w:val="0"/>
              <w:jc w:val="both"/>
            </w:pPr>
            <w:r w:rsidRPr="001D205B">
              <w:rPr>
                <w:b/>
                <w:i/>
              </w:rPr>
              <w:t>- Thái độ:</w:t>
            </w:r>
          </w:p>
          <w:p w:rsidR="009D44EF" w:rsidRPr="001D205B" w:rsidRDefault="009D44EF" w:rsidP="00342BBB">
            <w:pPr>
              <w:widowControl w:val="0"/>
              <w:jc w:val="both"/>
            </w:pPr>
            <w:r w:rsidRPr="001D205B">
              <w:t>+ Chủ động, tự học</w:t>
            </w:r>
          </w:p>
          <w:p w:rsidR="009D44EF" w:rsidRPr="001D205B" w:rsidRDefault="009D44EF" w:rsidP="00342BBB">
            <w:pPr>
              <w:widowControl w:val="0"/>
              <w:jc w:val="both"/>
              <w:rPr>
                <w:b/>
                <w:bCs/>
              </w:rPr>
            </w:pPr>
            <w:r w:rsidRPr="001D205B">
              <w:t xml:space="preserve">+ Nghiêm túc, chủ động tương tác, trao đổi với </w:t>
            </w:r>
            <w:r w:rsidRPr="001D205B">
              <w:lastRenderedPageBreak/>
              <w:t>GV và SV.</w:t>
            </w:r>
          </w:p>
        </w:tc>
        <w:tc>
          <w:tcPr>
            <w:tcW w:w="2077" w:type="dxa"/>
          </w:tcPr>
          <w:p w:rsidR="009D44EF" w:rsidRPr="001D205B" w:rsidRDefault="009D44EF" w:rsidP="00342BBB">
            <w:pPr>
              <w:widowControl w:val="0"/>
              <w:jc w:val="both"/>
            </w:pPr>
            <w:r w:rsidRPr="001D205B">
              <w:lastRenderedPageBreak/>
              <w:t>+ Đặt một số câu hỏi nhanh để kiểm tra nội dung tự học và ôn lại nội dung buổi học trước.</w:t>
            </w:r>
          </w:p>
          <w:p w:rsidR="009D44EF" w:rsidRPr="001D205B" w:rsidRDefault="009D44EF" w:rsidP="00342BBB">
            <w:pPr>
              <w:widowControl w:val="0"/>
              <w:jc w:val="both"/>
            </w:pPr>
            <w:r w:rsidRPr="001D205B">
              <w:t>+ Thuyết trình kết hợp sử dụng Slide giới thiệu kiến thức lý thuyết.</w:t>
            </w:r>
          </w:p>
          <w:p w:rsidR="009D44EF" w:rsidRPr="001D205B" w:rsidRDefault="009D44EF" w:rsidP="00342BBB">
            <w:pPr>
              <w:widowControl w:val="0"/>
              <w:jc w:val="both"/>
              <w:rPr>
                <w:lang w:val="vi-VN"/>
              </w:rPr>
            </w:pPr>
            <w:r w:rsidRPr="001D205B">
              <w:t>+ Đặt một số câu hỏi nhanh để khơi gợi tư duy cho SV.</w:t>
            </w:r>
          </w:p>
        </w:tc>
        <w:tc>
          <w:tcPr>
            <w:tcW w:w="2144" w:type="dxa"/>
          </w:tcPr>
          <w:p w:rsidR="009D44EF" w:rsidRPr="001D205B" w:rsidRDefault="009D44EF" w:rsidP="00342BBB">
            <w:pPr>
              <w:widowControl w:val="0"/>
              <w:jc w:val="both"/>
              <w:rPr>
                <w:lang w:val="vi-VN"/>
              </w:rPr>
            </w:pPr>
            <w:r w:rsidRPr="001D205B">
              <w:rPr>
                <w:lang w:val="vi-VN"/>
              </w:rPr>
              <w:t>- Đọc trước học liệu số [1] từ trang 88 đến trang 3 đến trang 5</w:t>
            </w:r>
          </w:p>
          <w:p w:rsidR="009D44EF" w:rsidRPr="001D205B" w:rsidRDefault="009D44EF" w:rsidP="00342BBB">
            <w:pPr>
              <w:widowControl w:val="0"/>
              <w:jc w:val="both"/>
              <w:rPr>
                <w:lang w:val="vi-VN"/>
              </w:rPr>
            </w:pPr>
            <w:r w:rsidRPr="001D205B">
              <w:rPr>
                <w:lang w:val="vi-VN"/>
              </w:rPr>
              <w:t xml:space="preserve">- Tự học: Cơ sở sinh học và xã hội của hành vi </w:t>
            </w:r>
          </w:p>
        </w:tc>
        <w:tc>
          <w:tcPr>
            <w:tcW w:w="858" w:type="dxa"/>
            <w:shd w:val="clear" w:color="auto" w:fill="auto"/>
            <w:vAlign w:val="center"/>
          </w:tcPr>
          <w:p w:rsidR="009D44EF" w:rsidRPr="001D205B" w:rsidRDefault="009D44EF" w:rsidP="00342BBB">
            <w:pPr>
              <w:widowControl w:val="0"/>
              <w:jc w:val="center"/>
            </w:pPr>
            <w:r w:rsidRPr="001D205B">
              <w:rPr>
                <w:lang w:val="nl-NL"/>
              </w:rPr>
              <w:t>G1.1, G2.1</w:t>
            </w:r>
          </w:p>
        </w:tc>
        <w:tc>
          <w:tcPr>
            <w:tcW w:w="1024" w:type="dxa"/>
            <w:shd w:val="clear" w:color="auto" w:fill="auto"/>
            <w:vAlign w:val="center"/>
          </w:tcPr>
          <w:p w:rsidR="009D44EF" w:rsidRPr="001D205B" w:rsidRDefault="009D44EF" w:rsidP="00342BBB">
            <w:pPr>
              <w:widowControl w:val="0"/>
              <w:jc w:val="center"/>
            </w:pPr>
            <w:r w:rsidRPr="001D205B">
              <w:rPr>
                <w:lang w:val="nl-NL"/>
              </w:rPr>
              <w:t>A1.1.1, A1.1.2, A1.3, A2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rPr>
              <w:lastRenderedPageBreak/>
              <w:t>4</w:t>
            </w:r>
          </w:p>
        </w:tc>
        <w:tc>
          <w:tcPr>
            <w:tcW w:w="1976" w:type="dxa"/>
          </w:tcPr>
          <w:p w:rsidR="009D44EF" w:rsidRPr="001D205B" w:rsidRDefault="009D44EF" w:rsidP="00342BBB">
            <w:pPr>
              <w:widowControl w:val="0"/>
              <w:jc w:val="both"/>
              <w:rPr>
                <w:b/>
                <w:bCs/>
                <w:lang w:val="vi-VN"/>
              </w:rPr>
            </w:pPr>
            <w:r w:rsidRPr="001D205B">
              <w:rPr>
                <w:b/>
                <w:bCs/>
                <w:lang w:val="vi-VN"/>
              </w:rPr>
              <w:t>Thảo luận nhóm lần 0</w:t>
            </w:r>
            <w:r w:rsidRPr="001D205B">
              <w:rPr>
                <w:b/>
                <w:bCs/>
              </w:rPr>
              <w:t>1</w:t>
            </w:r>
            <w:r w:rsidRPr="001D205B">
              <w:rPr>
                <w:b/>
                <w:bCs/>
                <w:lang w:val="vi-VN"/>
              </w:rPr>
              <w:t>:</w:t>
            </w:r>
          </w:p>
          <w:p w:rsidR="009D44EF" w:rsidRPr="001D205B" w:rsidRDefault="009D44EF" w:rsidP="00342BBB">
            <w:pPr>
              <w:widowControl w:val="0"/>
              <w:jc w:val="both"/>
              <w:rPr>
                <w:lang w:val="vi-VN"/>
              </w:rPr>
            </w:pPr>
            <w:r w:rsidRPr="001D205B">
              <w:rPr>
                <w:b/>
                <w:bCs/>
                <w:i/>
                <w:lang w:val="vi-VN"/>
              </w:rPr>
              <w:t xml:space="preserve">- Nội dung: </w:t>
            </w:r>
            <w:r w:rsidRPr="001D205B">
              <w:rPr>
                <w:iCs/>
              </w:rPr>
              <w:t>Mỗi nhóm lựa chọn 1 hành vi lệch chuẩn. Tìm hiểu thực trạng, nguyên nhân và hướng giải quyết của CTXH đối với các hành vi lệch chuẩn đó</w:t>
            </w:r>
          </w:p>
          <w:p w:rsidR="009D44EF" w:rsidRPr="001D205B" w:rsidRDefault="009D44EF" w:rsidP="00342BBB">
            <w:pPr>
              <w:widowControl w:val="0"/>
              <w:jc w:val="both"/>
              <w:rPr>
                <w:lang w:val="vi-VN"/>
              </w:rPr>
            </w:pPr>
            <w:r w:rsidRPr="001D205B">
              <w:rPr>
                <w:b/>
                <w:i/>
                <w:lang w:val="vi-VN"/>
              </w:rPr>
              <w:t>- Kỹ năng:</w:t>
            </w:r>
          </w:p>
          <w:p w:rsidR="009D44EF" w:rsidRPr="001D205B" w:rsidRDefault="009D44EF" w:rsidP="00342BBB">
            <w:pPr>
              <w:widowControl w:val="0"/>
              <w:jc w:val="both"/>
              <w:rPr>
                <w:lang w:val="vi-VN"/>
              </w:rPr>
            </w:pPr>
            <w:r w:rsidRPr="001D205B">
              <w:rPr>
                <w:lang w:val="vi-VN"/>
              </w:rPr>
              <w:t>+ Tìm kiếm, chọn lọc thông tin trên Internet.</w:t>
            </w:r>
          </w:p>
          <w:p w:rsidR="009D44EF" w:rsidRPr="001D205B" w:rsidRDefault="009D44EF" w:rsidP="00342BBB">
            <w:pPr>
              <w:widowControl w:val="0"/>
              <w:jc w:val="both"/>
              <w:rPr>
                <w:lang w:val="vi-VN"/>
              </w:rPr>
            </w:pPr>
            <w:r w:rsidRPr="001D205B">
              <w:rPr>
                <w:lang w:val="vi-VN"/>
              </w:rPr>
              <w:t>+ Làm việc nhóm.</w:t>
            </w:r>
          </w:p>
          <w:p w:rsidR="009D44EF" w:rsidRPr="001D205B" w:rsidRDefault="009D44EF" w:rsidP="00342BBB">
            <w:pPr>
              <w:widowControl w:val="0"/>
              <w:tabs>
                <w:tab w:val="left" w:pos="1770"/>
              </w:tabs>
              <w:rPr>
                <w:lang w:val="vi-VN"/>
              </w:rPr>
            </w:pPr>
            <w:r w:rsidRPr="001D205B">
              <w:rPr>
                <w:lang w:val="vi-VN"/>
              </w:rPr>
              <w:t>+ Thuyết trình.</w:t>
            </w:r>
          </w:p>
          <w:p w:rsidR="009D44EF" w:rsidRPr="001D205B" w:rsidRDefault="009D44EF" w:rsidP="00342BBB">
            <w:pPr>
              <w:widowControl w:val="0"/>
              <w:tabs>
                <w:tab w:val="left" w:pos="1770"/>
              </w:tabs>
              <w:rPr>
                <w:b/>
                <w:i/>
                <w:lang w:val="vi-VN"/>
              </w:rPr>
            </w:pPr>
            <w:r w:rsidRPr="001D205B">
              <w:rPr>
                <w:b/>
                <w:i/>
                <w:lang w:val="vi-VN"/>
              </w:rPr>
              <w:t>- Thái độ:</w:t>
            </w:r>
          </w:p>
          <w:p w:rsidR="009D44EF" w:rsidRPr="001D205B" w:rsidRDefault="009D44EF" w:rsidP="00342BBB">
            <w:pPr>
              <w:widowControl w:val="0"/>
              <w:tabs>
                <w:tab w:val="left" w:pos="1770"/>
              </w:tabs>
              <w:rPr>
                <w:lang w:val="vi-VN"/>
              </w:rPr>
            </w:pPr>
            <w:r w:rsidRPr="001D205B">
              <w:rPr>
                <w:lang w:val="vi-VN"/>
              </w:rPr>
              <w:t>+ Chủ động, tích cực tham gia thảo luận.</w:t>
            </w:r>
          </w:p>
          <w:p w:rsidR="009D44EF" w:rsidRPr="001D205B" w:rsidRDefault="009D44EF" w:rsidP="00342BBB">
            <w:pPr>
              <w:widowControl w:val="0"/>
              <w:jc w:val="both"/>
              <w:rPr>
                <w:b/>
                <w:bCs/>
                <w:i/>
                <w:lang w:val="vi-VN"/>
              </w:rPr>
            </w:pPr>
            <w:r w:rsidRPr="001D205B">
              <w:rPr>
                <w:lang w:val="vi-VN"/>
              </w:rPr>
              <w:t>+ Tích cực tương tác, trao đổi giữa các SV và giữa SV và GV.</w:t>
            </w:r>
          </w:p>
        </w:tc>
        <w:tc>
          <w:tcPr>
            <w:tcW w:w="2077" w:type="dxa"/>
          </w:tcPr>
          <w:p w:rsidR="009D44EF" w:rsidRPr="001D205B" w:rsidRDefault="009D44EF" w:rsidP="00342BBB">
            <w:pPr>
              <w:widowControl w:val="0"/>
              <w:jc w:val="both"/>
              <w:rPr>
                <w:lang w:val="vi-VN"/>
              </w:rPr>
            </w:pPr>
            <w:r w:rsidRPr="001D205B">
              <w:rPr>
                <w:lang w:val="vi-VN"/>
              </w:rPr>
              <w:t>+ Đặt ra nội dung, hình thức, yêu cầu thảo luận nhóm.</w:t>
            </w:r>
          </w:p>
          <w:p w:rsidR="009D44EF" w:rsidRPr="001D205B" w:rsidRDefault="009D44EF" w:rsidP="00342BBB">
            <w:pPr>
              <w:widowControl w:val="0"/>
              <w:jc w:val="both"/>
              <w:rPr>
                <w:lang w:val="vi-VN"/>
              </w:rPr>
            </w:pPr>
            <w:r w:rsidRPr="001D205B">
              <w:rPr>
                <w:lang w:val="vi-VN"/>
              </w:rPr>
              <w:t>+ Gợi ý kết cấu bài báo cáo thảo luận nhóm.</w:t>
            </w:r>
          </w:p>
          <w:p w:rsidR="009D44EF" w:rsidRPr="001D205B" w:rsidRDefault="009D44EF" w:rsidP="00342BBB">
            <w:pPr>
              <w:widowControl w:val="0"/>
              <w:jc w:val="both"/>
              <w:rPr>
                <w:lang w:val="vi-VN"/>
              </w:rPr>
            </w:pPr>
            <w:r w:rsidRPr="001D205B">
              <w:rPr>
                <w:lang w:val="vi-VN"/>
              </w:rPr>
              <w:t>+ Đặt ra các câu hỏi về nguyên nhân và giải pháp đối với hành vi lệch chuẩn</w:t>
            </w:r>
          </w:p>
          <w:p w:rsidR="009D44EF" w:rsidRPr="001D205B" w:rsidRDefault="009D44EF" w:rsidP="00342BBB">
            <w:pPr>
              <w:widowControl w:val="0"/>
              <w:jc w:val="both"/>
              <w:rPr>
                <w:lang w:val="vi-VN"/>
              </w:rPr>
            </w:pPr>
            <w:r w:rsidRPr="001D205B">
              <w:rPr>
                <w:lang w:val="vi-VN"/>
              </w:rPr>
              <w:t>+ Chốt lại nội dung thảo luận, nhận xét đánh giá kết quả thảo luận của các nhóm.</w:t>
            </w:r>
          </w:p>
        </w:tc>
        <w:tc>
          <w:tcPr>
            <w:tcW w:w="2144" w:type="dxa"/>
          </w:tcPr>
          <w:p w:rsidR="009D44EF" w:rsidRPr="001D205B" w:rsidRDefault="009D44EF" w:rsidP="00342BBB">
            <w:pPr>
              <w:widowControl w:val="0"/>
              <w:rPr>
                <w:lang w:val="vi-VN"/>
              </w:rPr>
            </w:pPr>
            <w:r w:rsidRPr="001D205B">
              <w:rPr>
                <w:lang w:val="vi-VN"/>
              </w:rPr>
              <w:t>- Đọc trước học liệu số [1] từ trang 1 đến trang 5</w:t>
            </w:r>
          </w:p>
          <w:p w:rsidR="009D44EF" w:rsidRPr="001D205B" w:rsidRDefault="009D44EF" w:rsidP="00342BBB">
            <w:pPr>
              <w:widowControl w:val="0"/>
              <w:rPr>
                <w:lang w:val="vi-VN"/>
              </w:rPr>
            </w:pPr>
            <w:r w:rsidRPr="001D205B">
              <w:rPr>
                <w:lang w:val="vi-VN"/>
              </w:rPr>
              <w:t>- Tìm kiếm các tài liệu trên mạng Internet về hành vi lệch chuẩn ở Việt Nam</w:t>
            </w:r>
          </w:p>
          <w:p w:rsidR="009D44EF" w:rsidRPr="001D205B" w:rsidRDefault="009D44EF" w:rsidP="00342BBB">
            <w:pPr>
              <w:widowControl w:val="0"/>
              <w:rPr>
                <w:lang w:val="vi-VN"/>
              </w:rPr>
            </w:pPr>
            <w:r w:rsidRPr="001D205B">
              <w:rPr>
                <w:lang w:val="vi-VN"/>
              </w:rPr>
              <w:t>- Máy tính xách tay có cài ứng dụng Powerpoint hoặc giấy Ao, bút dạ…</w:t>
            </w:r>
          </w:p>
        </w:tc>
        <w:tc>
          <w:tcPr>
            <w:tcW w:w="858" w:type="dxa"/>
            <w:shd w:val="clear" w:color="auto" w:fill="auto"/>
            <w:vAlign w:val="center"/>
          </w:tcPr>
          <w:p w:rsidR="009D44EF" w:rsidRPr="001D205B" w:rsidRDefault="009D44EF" w:rsidP="00342BBB">
            <w:pPr>
              <w:widowControl w:val="0"/>
              <w:jc w:val="center"/>
              <w:rPr>
                <w:lang w:val="nl-NL"/>
              </w:rPr>
            </w:pPr>
            <w:r w:rsidRPr="001D205B">
              <w:rPr>
                <w:lang w:val="nl-NL"/>
              </w:rPr>
              <w:t>G1.1, G2.1, G2.2, G3.1, G3.2, G4.1</w:t>
            </w:r>
          </w:p>
          <w:p w:rsidR="009D44EF" w:rsidRPr="001D205B" w:rsidRDefault="009D44EF" w:rsidP="00342BBB">
            <w:pPr>
              <w:widowControl w:val="0"/>
              <w:jc w:val="center"/>
            </w:pPr>
            <w:r w:rsidRPr="001D205B">
              <w:rPr>
                <w:lang w:val="nl-NL"/>
              </w:rPr>
              <w:t>G4.2</w:t>
            </w:r>
          </w:p>
        </w:tc>
        <w:tc>
          <w:tcPr>
            <w:tcW w:w="1024" w:type="dxa"/>
            <w:shd w:val="clear" w:color="auto" w:fill="auto"/>
            <w:vAlign w:val="center"/>
          </w:tcPr>
          <w:p w:rsidR="009D44EF" w:rsidRPr="001D205B" w:rsidRDefault="009D44EF" w:rsidP="00342BBB">
            <w:pPr>
              <w:widowControl w:val="0"/>
              <w:jc w:val="center"/>
            </w:pPr>
            <w:r w:rsidRPr="001D205B">
              <w:rPr>
                <w:lang w:val="nl-NL"/>
              </w:rPr>
              <w:t>A1.1.1, A1.1.2 , A1.2.2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rPr>
              <w:t>5</w:t>
            </w:r>
          </w:p>
        </w:tc>
        <w:tc>
          <w:tcPr>
            <w:tcW w:w="1976" w:type="dxa"/>
            <w:shd w:val="clear" w:color="auto" w:fill="auto"/>
          </w:tcPr>
          <w:p w:rsidR="009D44EF" w:rsidRPr="001D205B" w:rsidRDefault="009D44EF" w:rsidP="00342BBB">
            <w:pPr>
              <w:widowControl w:val="0"/>
              <w:jc w:val="both"/>
              <w:rPr>
                <w:b/>
              </w:rPr>
            </w:pPr>
            <w:r w:rsidRPr="001D205B">
              <w:rPr>
                <w:b/>
              </w:rPr>
              <w:t>Chương 2: Một số lý thuyết nghiên cứu hành vi</w:t>
            </w:r>
          </w:p>
          <w:p w:rsidR="009D44EF" w:rsidRPr="001D205B" w:rsidRDefault="009D44EF" w:rsidP="00342BBB">
            <w:pPr>
              <w:widowControl w:val="0"/>
              <w:ind w:right="-5"/>
              <w:jc w:val="both"/>
            </w:pPr>
            <w:r w:rsidRPr="001D205B">
              <w:rPr>
                <w:b/>
                <w:i/>
              </w:rPr>
              <w:t>- Nội dung:</w:t>
            </w:r>
          </w:p>
          <w:p w:rsidR="009D44EF" w:rsidRPr="001D205B" w:rsidRDefault="009D44EF" w:rsidP="00342BBB">
            <w:pPr>
              <w:widowControl w:val="0"/>
              <w:ind w:right="-5"/>
              <w:jc w:val="both"/>
            </w:pPr>
            <w:r w:rsidRPr="001D205B">
              <w:t>+ Trường phái tâm lý học chức năng</w:t>
            </w:r>
          </w:p>
          <w:p w:rsidR="009D44EF" w:rsidRPr="001D205B" w:rsidRDefault="009D44EF" w:rsidP="00342BBB">
            <w:pPr>
              <w:widowControl w:val="0"/>
            </w:pPr>
            <w:r w:rsidRPr="001D205B">
              <w:t>+ Trường phái tâm lý học khách quan</w:t>
            </w:r>
          </w:p>
          <w:p w:rsidR="009D44EF" w:rsidRPr="001D205B" w:rsidRDefault="009D44EF" w:rsidP="00342BBB">
            <w:pPr>
              <w:widowControl w:val="0"/>
            </w:pPr>
            <w:r w:rsidRPr="001D205B">
              <w:t>+ Lý thuyết phát triển nhận thức</w:t>
            </w:r>
          </w:p>
          <w:p w:rsidR="009D44EF" w:rsidRPr="001D205B" w:rsidRDefault="009D44EF" w:rsidP="00342BBB">
            <w:pPr>
              <w:widowControl w:val="0"/>
              <w:jc w:val="both"/>
            </w:pPr>
            <w:r w:rsidRPr="001D205B">
              <w:rPr>
                <w:b/>
                <w:i/>
                <w:lang w:val="vi-VN"/>
              </w:rPr>
              <w:t>- Kỹ năng:</w:t>
            </w:r>
            <w:r w:rsidRPr="001D205B">
              <w:t>Lắng nghe, đặt câu hỏi</w:t>
            </w:r>
          </w:p>
          <w:p w:rsidR="009D44EF" w:rsidRPr="001D205B" w:rsidRDefault="009D44EF" w:rsidP="00342BBB">
            <w:pPr>
              <w:widowControl w:val="0"/>
              <w:jc w:val="both"/>
            </w:pPr>
            <w:r w:rsidRPr="001D205B">
              <w:rPr>
                <w:b/>
                <w:i/>
              </w:rPr>
              <w:t>- Thái độ:</w:t>
            </w:r>
          </w:p>
          <w:p w:rsidR="009D44EF" w:rsidRPr="001D205B" w:rsidRDefault="009D44EF" w:rsidP="00342BBB">
            <w:pPr>
              <w:widowControl w:val="0"/>
              <w:jc w:val="both"/>
            </w:pPr>
            <w:r w:rsidRPr="001D205B">
              <w:t>+ Chủ động, tự học</w:t>
            </w:r>
          </w:p>
          <w:p w:rsidR="009D44EF" w:rsidRPr="001D205B" w:rsidRDefault="009D44EF" w:rsidP="00342BBB">
            <w:pPr>
              <w:widowControl w:val="0"/>
              <w:jc w:val="both"/>
              <w:rPr>
                <w:b/>
              </w:rPr>
            </w:pPr>
            <w:r w:rsidRPr="001D205B">
              <w:t>+ Nghiêm túc, chủ động tương tác, trao đổi với GV và SV.</w:t>
            </w:r>
          </w:p>
        </w:tc>
        <w:tc>
          <w:tcPr>
            <w:tcW w:w="2077" w:type="dxa"/>
          </w:tcPr>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r w:rsidRPr="001D205B">
              <w:t>+ Đặt một số câu hỏi nhanh để kiểm tra nội dung tự học và ôn lại nội dung buổi học trước.</w:t>
            </w:r>
          </w:p>
          <w:p w:rsidR="009D44EF" w:rsidRPr="001D205B" w:rsidRDefault="009D44EF" w:rsidP="00342BBB">
            <w:pPr>
              <w:widowControl w:val="0"/>
              <w:jc w:val="both"/>
            </w:pPr>
            <w:r w:rsidRPr="001D205B">
              <w:t>+ Thuyết trình kết hợp sử dụng Slide giới thiệu kiến thức lý thuyết.</w:t>
            </w:r>
          </w:p>
          <w:p w:rsidR="009D44EF" w:rsidRPr="001D205B" w:rsidRDefault="009D44EF" w:rsidP="00342BBB">
            <w:pPr>
              <w:widowControl w:val="0"/>
              <w:rPr>
                <w:lang w:val="vi-VN"/>
              </w:rPr>
            </w:pPr>
            <w:r w:rsidRPr="001D205B">
              <w:t>+ Đặt một số câu hỏi nhanh để khơi gợi tư duy cho SV.</w:t>
            </w:r>
          </w:p>
        </w:tc>
        <w:tc>
          <w:tcPr>
            <w:tcW w:w="2144" w:type="dxa"/>
          </w:tcPr>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r w:rsidRPr="001D205B">
              <w:rPr>
                <w:lang w:val="vi-VN"/>
              </w:rPr>
              <w:t xml:space="preserve">- Đọc trước học liệu số [1] từ trang </w:t>
            </w:r>
            <w:r w:rsidRPr="001D205B">
              <w:t>72</w:t>
            </w:r>
            <w:r w:rsidRPr="001D205B">
              <w:rPr>
                <w:lang w:val="vi-VN"/>
              </w:rPr>
              <w:t xml:space="preserve"> đến trang </w:t>
            </w:r>
            <w:r w:rsidRPr="001D205B">
              <w:t>109</w:t>
            </w:r>
          </w:p>
          <w:p w:rsidR="009D44EF" w:rsidRPr="001D205B" w:rsidRDefault="009D44EF" w:rsidP="00342BBB">
            <w:pPr>
              <w:widowControl w:val="0"/>
              <w:jc w:val="both"/>
            </w:pPr>
            <w:r w:rsidRPr="001D205B">
              <w:rPr>
                <w:lang w:val="vi-VN"/>
              </w:rPr>
              <w:t xml:space="preserve">- Tự học: </w:t>
            </w:r>
            <w:r w:rsidRPr="001D205B">
              <w:t>Trường phái tâm lý học chức năng, trường phái tâm lý học khách quan</w:t>
            </w:r>
          </w:p>
        </w:tc>
        <w:tc>
          <w:tcPr>
            <w:tcW w:w="858" w:type="dxa"/>
            <w:shd w:val="clear" w:color="auto" w:fill="auto"/>
            <w:vAlign w:val="center"/>
          </w:tcPr>
          <w:p w:rsidR="009D44EF" w:rsidRPr="001D205B" w:rsidRDefault="009D44EF" w:rsidP="00342BBB">
            <w:pPr>
              <w:widowControl w:val="0"/>
              <w:jc w:val="center"/>
            </w:pPr>
            <w:r w:rsidRPr="001D205B">
              <w:rPr>
                <w:lang w:val="nl-NL"/>
              </w:rPr>
              <w:t>G1.2, G2.1</w:t>
            </w:r>
          </w:p>
        </w:tc>
        <w:tc>
          <w:tcPr>
            <w:tcW w:w="1024" w:type="dxa"/>
            <w:shd w:val="clear" w:color="auto" w:fill="auto"/>
            <w:vAlign w:val="center"/>
          </w:tcPr>
          <w:p w:rsidR="009D44EF" w:rsidRPr="001D205B" w:rsidRDefault="009D44EF" w:rsidP="00342BBB">
            <w:pPr>
              <w:widowControl w:val="0"/>
              <w:jc w:val="center"/>
            </w:pPr>
            <w:r w:rsidRPr="001D205B">
              <w:rPr>
                <w:lang w:val="nl-NL"/>
              </w:rPr>
              <w:t>A1.1.1, A1.1.2, A2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rPr>
              <w:t>6</w:t>
            </w:r>
          </w:p>
        </w:tc>
        <w:tc>
          <w:tcPr>
            <w:tcW w:w="1976" w:type="dxa"/>
            <w:shd w:val="clear" w:color="auto" w:fill="auto"/>
          </w:tcPr>
          <w:p w:rsidR="009D44EF" w:rsidRPr="001D205B" w:rsidRDefault="009D44EF" w:rsidP="00342BBB">
            <w:pPr>
              <w:widowControl w:val="0"/>
              <w:jc w:val="both"/>
              <w:rPr>
                <w:b/>
              </w:rPr>
            </w:pPr>
            <w:r w:rsidRPr="001D205B">
              <w:rPr>
                <w:b/>
              </w:rPr>
              <w:t xml:space="preserve">Chương 2: Một số lý thuyết </w:t>
            </w:r>
            <w:r w:rsidRPr="001D205B">
              <w:rPr>
                <w:b/>
              </w:rPr>
              <w:lastRenderedPageBreak/>
              <w:t>nghiên cứu hành vi ( Tiếp)</w:t>
            </w:r>
          </w:p>
          <w:p w:rsidR="009D44EF" w:rsidRPr="001D205B" w:rsidRDefault="009D44EF" w:rsidP="00342BBB">
            <w:pPr>
              <w:widowControl w:val="0"/>
              <w:jc w:val="both"/>
              <w:rPr>
                <w:b/>
                <w:i/>
              </w:rPr>
            </w:pPr>
            <w:r w:rsidRPr="001D205B">
              <w:rPr>
                <w:b/>
                <w:i/>
              </w:rPr>
              <w:t xml:space="preserve">- Nội dung: </w:t>
            </w:r>
          </w:p>
          <w:p w:rsidR="009D44EF" w:rsidRPr="001D205B" w:rsidRDefault="009D44EF" w:rsidP="00342BBB">
            <w:pPr>
              <w:widowControl w:val="0"/>
              <w:jc w:val="both"/>
            </w:pPr>
            <w:r w:rsidRPr="001D205B">
              <w:rPr>
                <w:b/>
                <w:i/>
              </w:rPr>
              <w:t xml:space="preserve">+ </w:t>
            </w:r>
            <w:r w:rsidRPr="001D205B">
              <w:t>Thuyết phát triển tâm lý xã hội</w:t>
            </w:r>
          </w:p>
          <w:p w:rsidR="009D44EF" w:rsidRPr="001D205B" w:rsidRDefault="009D44EF" w:rsidP="00342BBB">
            <w:pPr>
              <w:widowControl w:val="0"/>
              <w:jc w:val="both"/>
            </w:pPr>
            <w:r w:rsidRPr="001D205B">
              <w:t xml:space="preserve">+ </w:t>
            </w:r>
            <w:r w:rsidRPr="001D205B">
              <w:rPr>
                <w:lang w:val="pt-BR"/>
              </w:rPr>
              <w:t>Thuyết tâm lý học nhân văn Abraham Masslow</w:t>
            </w:r>
          </w:p>
          <w:p w:rsidR="009D44EF" w:rsidRPr="001D205B" w:rsidRDefault="009D44EF" w:rsidP="00342BBB">
            <w:pPr>
              <w:widowControl w:val="0"/>
              <w:jc w:val="both"/>
            </w:pPr>
            <w:r w:rsidRPr="001D205B">
              <w:rPr>
                <w:b/>
                <w:i/>
                <w:lang w:val="vi-VN"/>
              </w:rPr>
              <w:t>- Kỹ năng:</w:t>
            </w:r>
            <w:r w:rsidRPr="001D205B">
              <w:t>Lắng nghe, đặt câu hỏi</w:t>
            </w:r>
          </w:p>
          <w:p w:rsidR="009D44EF" w:rsidRPr="001D205B" w:rsidRDefault="009D44EF" w:rsidP="00342BBB">
            <w:pPr>
              <w:widowControl w:val="0"/>
              <w:jc w:val="both"/>
            </w:pPr>
            <w:r w:rsidRPr="001D205B">
              <w:rPr>
                <w:b/>
                <w:i/>
              </w:rPr>
              <w:t>- Thái độ:</w:t>
            </w:r>
          </w:p>
          <w:p w:rsidR="009D44EF" w:rsidRPr="001D205B" w:rsidRDefault="009D44EF" w:rsidP="00342BBB">
            <w:pPr>
              <w:widowControl w:val="0"/>
              <w:jc w:val="both"/>
            </w:pPr>
            <w:r w:rsidRPr="001D205B">
              <w:t>+ Chủ động, tự học</w:t>
            </w:r>
          </w:p>
          <w:p w:rsidR="009D44EF" w:rsidRPr="001D205B" w:rsidRDefault="009D44EF" w:rsidP="00342BBB">
            <w:pPr>
              <w:widowControl w:val="0"/>
              <w:jc w:val="both"/>
              <w:rPr>
                <w:b/>
              </w:rPr>
            </w:pPr>
            <w:r w:rsidRPr="001D205B">
              <w:t>+ Nghiêm túc, chủ động tương tác, trao đổi với GV và SV.</w:t>
            </w:r>
          </w:p>
        </w:tc>
        <w:tc>
          <w:tcPr>
            <w:tcW w:w="2077" w:type="dxa"/>
          </w:tcPr>
          <w:p w:rsidR="009D44EF" w:rsidRPr="001D205B" w:rsidRDefault="009D44EF" w:rsidP="00342BBB">
            <w:pPr>
              <w:widowControl w:val="0"/>
              <w:jc w:val="both"/>
            </w:pPr>
            <w:r w:rsidRPr="001D205B">
              <w:lastRenderedPageBreak/>
              <w:t xml:space="preserve">+ Đặt một số câu hỏi nhanh để kiểm </w:t>
            </w:r>
            <w:r w:rsidRPr="001D205B">
              <w:lastRenderedPageBreak/>
              <w:t>tra nội dung tự học và ôn lại nội dung buổi học trước.</w:t>
            </w:r>
          </w:p>
          <w:p w:rsidR="009D44EF" w:rsidRPr="001D205B" w:rsidRDefault="009D44EF" w:rsidP="00342BBB">
            <w:pPr>
              <w:widowControl w:val="0"/>
              <w:jc w:val="both"/>
            </w:pPr>
            <w:r w:rsidRPr="001D205B">
              <w:t>+ Thuyết trình kết hợp sử dụng Slide giới thiệu kiến thức lý thuyết.</w:t>
            </w:r>
          </w:p>
          <w:p w:rsidR="009D44EF" w:rsidRPr="001D205B" w:rsidRDefault="009D44EF" w:rsidP="00342BBB">
            <w:pPr>
              <w:widowControl w:val="0"/>
              <w:rPr>
                <w:lang w:val="vi-VN"/>
              </w:rPr>
            </w:pPr>
            <w:r w:rsidRPr="001D205B">
              <w:t>+ Đặt một số câu hỏi nhanh để khơi gợi tư duy cho SV.</w:t>
            </w:r>
          </w:p>
        </w:tc>
        <w:tc>
          <w:tcPr>
            <w:tcW w:w="2144" w:type="dxa"/>
          </w:tcPr>
          <w:p w:rsidR="009D44EF" w:rsidRPr="001D205B" w:rsidRDefault="009D44EF" w:rsidP="00342BBB">
            <w:pPr>
              <w:widowControl w:val="0"/>
              <w:jc w:val="both"/>
              <w:rPr>
                <w:lang w:val="vi-VN"/>
              </w:rPr>
            </w:pPr>
            <w:r w:rsidRPr="001D205B">
              <w:rPr>
                <w:lang w:val="vi-VN"/>
              </w:rPr>
              <w:lastRenderedPageBreak/>
              <w:t xml:space="preserve">- Đọc trước học liệu số [1] từ trang </w:t>
            </w:r>
            <w:r w:rsidRPr="001D205B">
              <w:rPr>
                <w:lang w:val="vi-VN"/>
              </w:rPr>
              <w:lastRenderedPageBreak/>
              <w:t>88 đến trang 103.</w:t>
            </w:r>
          </w:p>
          <w:p w:rsidR="009D44EF" w:rsidRPr="001D205B" w:rsidRDefault="009D44EF" w:rsidP="00342BBB">
            <w:pPr>
              <w:widowControl w:val="0"/>
              <w:jc w:val="both"/>
            </w:pPr>
            <w:r w:rsidRPr="001D205B">
              <w:rPr>
                <w:lang w:val="vi-VN"/>
              </w:rPr>
              <w:t xml:space="preserve">- Tự học: </w:t>
            </w:r>
            <w:r w:rsidRPr="001D205B">
              <w:t xml:space="preserve">Tác giả Piaget </w:t>
            </w:r>
          </w:p>
          <w:p w:rsidR="009D44EF" w:rsidRPr="001D205B" w:rsidRDefault="009D44EF" w:rsidP="00342BBB">
            <w:pPr>
              <w:widowControl w:val="0"/>
              <w:jc w:val="both"/>
              <w:rPr>
                <w:lang w:val="vi-VN"/>
              </w:rPr>
            </w:pPr>
          </w:p>
        </w:tc>
        <w:tc>
          <w:tcPr>
            <w:tcW w:w="858" w:type="dxa"/>
            <w:shd w:val="clear" w:color="auto" w:fill="auto"/>
            <w:vAlign w:val="center"/>
          </w:tcPr>
          <w:p w:rsidR="009D44EF" w:rsidRPr="001D205B" w:rsidRDefault="009D44EF" w:rsidP="00342BBB">
            <w:pPr>
              <w:widowControl w:val="0"/>
              <w:jc w:val="center"/>
            </w:pPr>
            <w:r w:rsidRPr="001D205B">
              <w:rPr>
                <w:lang w:val="nl-NL"/>
              </w:rPr>
              <w:lastRenderedPageBreak/>
              <w:t>G1.1, G2.1</w:t>
            </w:r>
          </w:p>
        </w:tc>
        <w:tc>
          <w:tcPr>
            <w:tcW w:w="1024" w:type="dxa"/>
            <w:shd w:val="clear" w:color="auto" w:fill="auto"/>
            <w:vAlign w:val="center"/>
          </w:tcPr>
          <w:p w:rsidR="009D44EF" w:rsidRPr="001D205B" w:rsidRDefault="009D44EF" w:rsidP="00342BBB">
            <w:pPr>
              <w:widowControl w:val="0"/>
              <w:jc w:val="center"/>
            </w:pPr>
            <w:r w:rsidRPr="001D205B">
              <w:rPr>
                <w:lang w:val="nl-NL"/>
              </w:rPr>
              <w:t xml:space="preserve">A1.1.1, A1.1.2, </w:t>
            </w:r>
            <w:r w:rsidRPr="001D205B">
              <w:rPr>
                <w:lang w:val="nl-NL"/>
              </w:rPr>
              <w:lastRenderedPageBreak/>
              <w:t>A1.3, A2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rPr>
              <w:lastRenderedPageBreak/>
              <w:t>7</w:t>
            </w:r>
          </w:p>
        </w:tc>
        <w:tc>
          <w:tcPr>
            <w:tcW w:w="1976" w:type="dxa"/>
            <w:shd w:val="clear" w:color="auto" w:fill="auto"/>
          </w:tcPr>
          <w:p w:rsidR="009D44EF" w:rsidRPr="001D205B" w:rsidRDefault="009D44EF" w:rsidP="00342BBB">
            <w:pPr>
              <w:widowControl w:val="0"/>
              <w:jc w:val="both"/>
              <w:rPr>
                <w:b/>
                <w:bCs/>
              </w:rPr>
            </w:pPr>
            <w:r w:rsidRPr="001D205B">
              <w:rPr>
                <w:b/>
                <w:bCs/>
                <w:lang w:val="vi-VN"/>
              </w:rPr>
              <w:t>Thảo luận nhóm</w:t>
            </w:r>
            <w:r w:rsidRPr="001D205B">
              <w:rPr>
                <w:b/>
                <w:bCs/>
              </w:rPr>
              <w:t xml:space="preserve"> lần 02</w:t>
            </w:r>
            <w:r w:rsidRPr="001D205B">
              <w:rPr>
                <w:b/>
                <w:bCs/>
                <w:lang w:val="vi-VN"/>
              </w:rPr>
              <w:t>:</w:t>
            </w:r>
          </w:p>
          <w:p w:rsidR="009D44EF" w:rsidRPr="001D205B" w:rsidRDefault="009D44EF" w:rsidP="00342BBB">
            <w:pPr>
              <w:widowControl w:val="0"/>
              <w:jc w:val="both"/>
              <w:rPr>
                <w:b/>
                <w:bCs/>
              </w:rPr>
            </w:pPr>
          </w:p>
          <w:p w:rsidR="009D44EF" w:rsidRPr="001D205B" w:rsidRDefault="009D44EF" w:rsidP="00342BBB">
            <w:pPr>
              <w:widowControl w:val="0"/>
              <w:jc w:val="both"/>
              <w:rPr>
                <w:i/>
              </w:rPr>
            </w:pPr>
            <w:r w:rsidRPr="001D205B">
              <w:rPr>
                <w:b/>
                <w:bCs/>
                <w:i/>
                <w:lang w:val="vi-VN"/>
              </w:rPr>
              <w:t xml:space="preserve">- Nội dung: </w:t>
            </w:r>
            <w:r w:rsidRPr="001D205B">
              <w:t>Xây dựng một tình huống thân chủ có vấn đề, xác định các hệ thống xung quanh thân chủ đó.</w:t>
            </w:r>
          </w:p>
          <w:p w:rsidR="009D44EF" w:rsidRPr="001D205B" w:rsidRDefault="009D44EF" w:rsidP="00342BBB">
            <w:pPr>
              <w:widowControl w:val="0"/>
              <w:jc w:val="both"/>
            </w:pPr>
            <w:r w:rsidRPr="001D205B">
              <w:rPr>
                <w:b/>
                <w:i/>
                <w:lang w:val="vi-VN"/>
              </w:rPr>
              <w:t>- Kỹ năng:</w:t>
            </w:r>
          </w:p>
          <w:p w:rsidR="009D44EF" w:rsidRPr="001D205B" w:rsidRDefault="009D44EF" w:rsidP="00342BBB">
            <w:pPr>
              <w:widowControl w:val="0"/>
              <w:jc w:val="both"/>
            </w:pPr>
            <w:r w:rsidRPr="001D205B">
              <w:t xml:space="preserve">+ </w:t>
            </w:r>
            <w:r w:rsidRPr="001D205B">
              <w:rPr>
                <w:lang w:val="vi-VN"/>
              </w:rPr>
              <w:t>Tìm kiếm, chọn lọc thông tin trên Internet.</w:t>
            </w:r>
          </w:p>
          <w:p w:rsidR="009D44EF" w:rsidRPr="001D205B" w:rsidRDefault="009D44EF" w:rsidP="00342BBB">
            <w:pPr>
              <w:widowControl w:val="0"/>
              <w:jc w:val="both"/>
            </w:pPr>
            <w:r w:rsidRPr="001D205B">
              <w:t>+ Làm việc nhóm.</w:t>
            </w:r>
          </w:p>
          <w:p w:rsidR="009D44EF" w:rsidRPr="001D205B" w:rsidRDefault="009D44EF" w:rsidP="00342BBB">
            <w:pPr>
              <w:widowControl w:val="0"/>
              <w:tabs>
                <w:tab w:val="left" w:pos="1770"/>
              </w:tabs>
            </w:pPr>
            <w:r w:rsidRPr="001D205B">
              <w:t>+ Thuyết trình.</w:t>
            </w:r>
          </w:p>
          <w:p w:rsidR="009D44EF" w:rsidRPr="001D205B" w:rsidRDefault="009D44EF" w:rsidP="00342BBB">
            <w:pPr>
              <w:widowControl w:val="0"/>
              <w:tabs>
                <w:tab w:val="left" w:pos="1770"/>
              </w:tabs>
              <w:rPr>
                <w:b/>
                <w:i/>
              </w:rPr>
            </w:pPr>
            <w:r w:rsidRPr="001D205B">
              <w:rPr>
                <w:b/>
                <w:i/>
              </w:rPr>
              <w:t>- Thái độ:</w:t>
            </w:r>
          </w:p>
          <w:p w:rsidR="009D44EF" w:rsidRPr="001D205B" w:rsidRDefault="009D44EF" w:rsidP="00342BBB">
            <w:pPr>
              <w:widowControl w:val="0"/>
              <w:tabs>
                <w:tab w:val="left" w:pos="1770"/>
              </w:tabs>
            </w:pPr>
            <w:r w:rsidRPr="001D205B">
              <w:t>+ Chủ động, tích cực tham gia thảo luận.</w:t>
            </w:r>
          </w:p>
          <w:p w:rsidR="009D44EF" w:rsidRPr="001D205B" w:rsidRDefault="009D44EF" w:rsidP="00342BBB">
            <w:pPr>
              <w:widowControl w:val="0"/>
              <w:ind w:right="-5"/>
              <w:jc w:val="both"/>
              <w:rPr>
                <w:b/>
                <w:bCs/>
              </w:rPr>
            </w:pPr>
            <w:r w:rsidRPr="001D205B">
              <w:t>+ Tích cực tương tác, trao đổi giữa các SV và giữa SV và GV.</w:t>
            </w:r>
          </w:p>
        </w:tc>
        <w:tc>
          <w:tcPr>
            <w:tcW w:w="2077" w:type="dxa"/>
          </w:tcPr>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r w:rsidRPr="001D205B">
              <w:rPr>
                <w:lang w:val="vi-VN"/>
              </w:rPr>
              <w:t xml:space="preserve">+ </w:t>
            </w:r>
            <w:r w:rsidRPr="001D205B">
              <w:t>Đặt ra nội dung, hình thức, yêu cầu thảo luận nhóm.</w:t>
            </w:r>
          </w:p>
          <w:p w:rsidR="009D44EF" w:rsidRPr="001D205B" w:rsidRDefault="009D44EF" w:rsidP="00342BBB">
            <w:pPr>
              <w:widowControl w:val="0"/>
              <w:jc w:val="both"/>
            </w:pPr>
            <w:r w:rsidRPr="001D205B">
              <w:t>+ Gợi ý kết cấu bài báo cáo thảo luận nhóm.</w:t>
            </w:r>
          </w:p>
          <w:p w:rsidR="009D44EF" w:rsidRPr="001D205B" w:rsidRDefault="009D44EF" w:rsidP="00342BBB">
            <w:pPr>
              <w:widowControl w:val="0"/>
              <w:jc w:val="both"/>
            </w:pPr>
            <w:r w:rsidRPr="001D205B">
              <w:t xml:space="preserve">+ </w:t>
            </w:r>
            <w:r w:rsidRPr="001D205B">
              <w:rPr>
                <w:lang w:val="vi-VN"/>
              </w:rPr>
              <w:t xml:space="preserve">Đặt ra các câu hỏi </w:t>
            </w:r>
            <w:r w:rsidRPr="001D205B">
              <w:t xml:space="preserve">gợi ý </w:t>
            </w:r>
            <w:r w:rsidRPr="001D205B">
              <w:rPr>
                <w:lang w:val="vi-VN"/>
              </w:rPr>
              <w:t xml:space="preserve">về </w:t>
            </w:r>
            <w:r w:rsidRPr="001D205B">
              <w:t>các tình huống có vấn đề</w:t>
            </w:r>
          </w:p>
          <w:p w:rsidR="009D44EF" w:rsidRPr="001D205B" w:rsidRDefault="009D44EF" w:rsidP="00342BBB">
            <w:pPr>
              <w:widowControl w:val="0"/>
              <w:jc w:val="both"/>
              <w:rPr>
                <w:lang w:val="vi-VN"/>
              </w:rPr>
            </w:pPr>
            <w:r w:rsidRPr="001D205B">
              <w:rPr>
                <w:lang w:val="vi-VN"/>
              </w:rPr>
              <w:t>+ Chốt lại nội dung thảo luận, nhận xét đánh giá kết quả thảo luận của các nhóm.</w:t>
            </w:r>
          </w:p>
        </w:tc>
        <w:tc>
          <w:tcPr>
            <w:tcW w:w="2144" w:type="dxa"/>
          </w:tcPr>
          <w:p w:rsidR="009D44EF" w:rsidRPr="001D205B" w:rsidRDefault="009D44EF" w:rsidP="00342BBB">
            <w:pPr>
              <w:widowControl w:val="0"/>
            </w:pPr>
          </w:p>
          <w:p w:rsidR="009D44EF" w:rsidRPr="001D205B" w:rsidRDefault="009D44EF" w:rsidP="00342BBB">
            <w:pPr>
              <w:widowControl w:val="0"/>
            </w:pPr>
          </w:p>
          <w:p w:rsidR="009D44EF" w:rsidRPr="001D205B" w:rsidRDefault="009D44EF" w:rsidP="00342BBB">
            <w:pPr>
              <w:widowControl w:val="0"/>
            </w:pPr>
          </w:p>
          <w:p w:rsidR="009D44EF" w:rsidRPr="001D205B" w:rsidRDefault="009D44EF" w:rsidP="00342BBB">
            <w:pPr>
              <w:widowControl w:val="0"/>
            </w:pPr>
            <w:r w:rsidRPr="001D205B">
              <w:rPr>
                <w:lang w:val="vi-VN"/>
              </w:rPr>
              <w:t>- Đọc trước học liệu số [1] từ trang 1 đến trang 1</w:t>
            </w:r>
            <w:r w:rsidRPr="001D205B">
              <w:t>29</w:t>
            </w:r>
          </w:p>
          <w:p w:rsidR="009D44EF" w:rsidRPr="001D205B" w:rsidRDefault="009D44EF" w:rsidP="00342BBB">
            <w:pPr>
              <w:widowControl w:val="0"/>
              <w:rPr>
                <w:lang w:val="vi-VN"/>
              </w:rPr>
            </w:pPr>
            <w:r w:rsidRPr="001D205B">
              <w:rPr>
                <w:lang w:val="vi-VN"/>
              </w:rPr>
              <w:t>- Tìm kiếm các t</w:t>
            </w:r>
            <w:r w:rsidRPr="001D205B">
              <w:t>ài</w:t>
            </w:r>
            <w:r w:rsidRPr="001D205B">
              <w:rPr>
                <w:lang w:val="vi-VN"/>
              </w:rPr>
              <w:t xml:space="preserve"> liệu trên mạng Internet về </w:t>
            </w:r>
            <w:r w:rsidRPr="001D205B">
              <w:t>các tình huống có thật trong cuộc sống</w:t>
            </w:r>
          </w:p>
          <w:p w:rsidR="009D44EF" w:rsidRPr="001D205B" w:rsidRDefault="009D44EF" w:rsidP="00342BBB">
            <w:pPr>
              <w:widowControl w:val="0"/>
              <w:rPr>
                <w:lang w:val="vi-VN"/>
              </w:rPr>
            </w:pPr>
            <w:r w:rsidRPr="001D205B">
              <w:rPr>
                <w:lang w:val="vi-VN"/>
              </w:rPr>
              <w:t>- Máy tính xách tay có cài ứng dụng Powerpoint hoặc giấy Ao, bút dạ…</w:t>
            </w:r>
          </w:p>
        </w:tc>
        <w:tc>
          <w:tcPr>
            <w:tcW w:w="858" w:type="dxa"/>
            <w:shd w:val="clear" w:color="auto" w:fill="auto"/>
            <w:vAlign w:val="center"/>
          </w:tcPr>
          <w:p w:rsidR="009D44EF" w:rsidRPr="001D205B" w:rsidRDefault="009D44EF" w:rsidP="00342BBB">
            <w:pPr>
              <w:widowControl w:val="0"/>
              <w:jc w:val="center"/>
              <w:rPr>
                <w:lang w:val="vi-VN"/>
              </w:rPr>
            </w:pPr>
            <w:r w:rsidRPr="001D205B">
              <w:rPr>
                <w:lang w:val="vi-VN"/>
              </w:rPr>
              <w:t>G1.</w:t>
            </w:r>
            <w:r w:rsidRPr="001D205B">
              <w:t>2</w:t>
            </w:r>
            <w:r w:rsidRPr="001D205B">
              <w:rPr>
                <w:lang w:val="vi-VN"/>
              </w:rPr>
              <w:t>, G2.1, G2.2, G3.1, G3.2, G4.1</w:t>
            </w:r>
          </w:p>
        </w:tc>
        <w:tc>
          <w:tcPr>
            <w:tcW w:w="1024" w:type="dxa"/>
            <w:shd w:val="clear" w:color="auto" w:fill="auto"/>
            <w:vAlign w:val="center"/>
          </w:tcPr>
          <w:p w:rsidR="009D44EF" w:rsidRPr="001D205B" w:rsidRDefault="009D44EF" w:rsidP="00342BBB">
            <w:pPr>
              <w:widowControl w:val="0"/>
              <w:jc w:val="center"/>
              <w:rPr>
                <w:lang w:val="vi-VN"/>
              </w:rPr>
            </w:pPr>
            <w:r w:rsidRPr="001D205B">
              <w:rPr>
                <w:lang w:val="vi-VN"/>
              </w:rPr>
              <w:t>A1.1.1, A1.1.2 , A1.2.2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rPr>
              <w:t>8</w:t>
            </w:r>
          </w:p>
        </w:tc>
        <w:tc>
          <w:tcPr>
            <w:tcW w:w="1976" w:type="dxa"/>
            <w:shd w:val="clear" w:color="auto" w:fill="auto"/>
          </w:tcPr>
          <w:p w:rsidR="009D44EF" w:rsidRPr="001D205B" w:rsidRDefault="009D44EF" w:rsidP="00342BBB">
            <w:pPr>
              <w:widowControl w:val="0"/>
              <w:jc w:val="both"/>
              <w:rPr>
                <w:b/>
              </w:rPr>
            </w:pPr>
            <w:r w:rsidRPr="001D205B">
              <w:rPr>
                <w:b/>
              </w:rPr>
              <w:t>Chương 2: Một số lý thuyết nghiên cứu hành vi ( Tiếp)</w:t>
            </w:r>
          </w:p>
          <w:p w:rsidR="009D44EF" w:rsidRPr="001D205B" w:rsidRDefault="009D44EF" w:rsidP="00342BBB">
            <w:pPr>
              <w:widowControl w:val="0"/>
              <w:ind w:right="-5"/>
              <w:jc w:val="both"/>
            </w:pPr>
          </w:p>
          <w:p w:rsidR="009D44EF" w:rsidRPr="001D205B" w:rsidRDefault="009D44EF" w:rsidP="00342BBB">
            <w:pPr>
              <w:widowControl w:val="0"/>
              <w:ind w:right="-5"/>
              <w:jc w:val="both"/>
            </w:pPr>
            <w:r w:rsidRPr="001D205B">
              <w:rPr>
                <w:b/>
                <w:i/>
              </w:rPr>
              <w:t>- Nội dung:</w:t>
            </w:r>
          </w:p>
          <w:p w:rsidR="009D44EF" w:rsidRPr="001D205B" w:rsidRDefault="009D44EF" w:rsidP="00342BBB">
            <w:pPr>
              <w:widowControl w:val="0"/>
              <w:ind w:right="-5"/>
              <w:jc w:val="both"/>
              <w:rPr>
                <w:lang w:val="pt-BR"/>
              </w:rPr>
            </w:pPr>
            <w:r w:rsidRPr="001D205B">
              <w:t xml:space="preserve">+ </w:t>
            </w:r>
            <w:r w:rsidRPr="001D205B">
              <w:rPr>
                <w:lang w:val="pt-BR"/>
              </w:rPr>
              <w:t xml:space="preserve">Thuyết quan hệ cá nhân - xã hội của Harry Starr </w:t>
            </w:r>
            <w:r w:rsidRPr="001D205B">
              <w:rPr>
                <w:lang w:val="pt-BR"/>
              </w:rPr>
              <w:lastRenderedPageBreak/>
              <w:t>Sullivan</w:t>
            </w:r>
          </w:p>
          <w:p w:rsidR="009D44EF" w:rsidRPr="001D205B" w:rsidRDefault="009D44EF" w:rsidP="00342BBB">
            <w:pPr>
              <w:widowControl w:val="0"/>
              <w:tabs>
                <w:tab w:val="center" w:pos="4680"/>
                <w:tab w:val="right" w:pos="9360"/>
              </w:tabs>
              <w:contextualSpacing/>
              <w:jc w:val="both"/>
              <w:rPr>
                <w:lang w:val="pt-BR"/>
              </w:rPr>
            </w:pPr>
            <w:r w:rsidRPr="001D205B">
              <w:rPr>
                <w:lang w:val="pt-BR"/>
              </w:rPr>
              <w:t>+ Lý thuyết gắn bó của Bowlby</w:t>
            </w:r>
          </w:p>
          <w:p w:rsidR="009D44EF" w:rsidRPr="001D205B" w:rsidRDefault="009D44EF" w:rsidP="00342BBB">
            <w:pPr>
              <w:widowControl w:val="0"/>
              <w:ind w:right="-5"/>
              <w:jc w:val="both"/>
              <w:rPr>
                <w:lang w:val="pt-BR"/>
              </w:rPr>
            </w:pPr>
            <w:r w:rsidRPr="001D205B">
              <w:rPr>
                <w:lang w:val="pt-BR"/>
              </w:rPr>
              <w:t>+ Lý thuyết phân tâm</w:t>
            </w:r>
          </w:p>
          <w:p w:rsidR="009D44EF" w:rsidRPr="001D205B" w:rsidRDefault="009D44EF" w:rsidP="00342BBB">
            <w:pPr>
              <w:widowControl w:val="0"/>
              <w:jc w:val="both"/>
              <w:rPr>
                <w:lang w:val="pt-BR"/>
              </w:rPr>
            </w:pPr>
            <w:r w:rsidRPr="001D205B">
              <w:rPr>
                <w:b/>
                <w:i/>
                <w:lang w:val="vi-VN"/>
              </w:rPr>
              <w:t>- Kỹ năng:</w:t>
            </w:r>
            <w:r w:rsidRPr="001D205B">
              <w:rPr>
                <w:lang w:val="pt-BR"/>
              </w:rPr>
              <w:t>Lắng nghe, đặt câu hỏi</w:t>
            </w:r>
          </w:p>
          <w:p w:rsidR="009D44EF" w:rsidRPr="001D205B" w:rsidRDefault="009D44EF" w:rsidP="00342BBB">
            <w:pPr>
              <w:widowControl w:val="0"/>
              <w:jc w:val="both"/>
              <w:rPr>
                <w:lang w:val="pt-BR"/>
              </w:rPr>
            </w:pPr>
            <w:r w:rsidRPr="001D205B">
              <w:rPr>
                <w:b/>
                <w:i/>
                <w:lang w:val="pt-BR"/>
              </w:rPr>
              <w:t>- Thái độ:</w:t>
            </w:r>
          </w:p>
          <w:p w:rsidR="009D44EF" w:rsidRPr="001D205B" w:rsidRDefault="009D44EF" w:rsidP="00342BBB">
            <w:pPr>
              <w:widowControl w:val="0"/>
              <w:jc w:val="both"/>
              <w:rPr>
                <w:lang w:val="pt-BR"/>
              </w:rPr>
            </w:pPr>
            <w:r w:rsidRPr="001D205B">
              <w:rPr>
                <w:lang w:val="pt-BR"/>
              </w:rPr>
              <w:t>+ Chủ động, tự học</w:t>
            </w:r>
          </w:p>
          <w:p w:rsidR="009D44EF" w:rsidRPr="001D205B" w:rsidRDefault="009D44EF" w:rsidP="00342BBB">
            <w:pPr>
              <w:widowControl w:val="0"/>
              <w:jc w:val="both"/>
              <w:rPr>
                <w:b/>
                <w:bCs/>
                <w:lang w:val="pt-BR"/>
              </w:rPr>
            </w:pPr>
            <w:r w:rsidRPr="001D205B">
              <w:rPr>
                <w:lang w:val="pt-BR"/>
              </w:rPr>
              <w:t>+ Nghiêm túc, chủ động tương tác, trao đổi với GV và SV.</w:t>
            </w:r>
          </w:p>
        </w:tc>
        <w:tc>
          <w:tcPr>
            <w:tcW w:w="2077" w:type="dxa"/>
          </w:tcPr>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r w:rsidRPr="001D205B">
              <w:rPr>
                <w:lang w:val="pt-BR"/>
              </w:rPr>
              <w:t xml:space="preserve">+ Đặt một số câu hỏi nhanh để kiểm tra nội dung tự học và ôn lại nội dung </w:t>
            </w:r>
            <w:r w:rsidRPr="001D205B">
              <w:rPr>
                <w:lang w:val="pt-BR"/>
              </w:rPr>
              <w:lastRenderedPageBreak/>
              <w:t>buổi học trước.</w:t>
            </w:r>
          </w:p>
          <w:p w:rsidR="009D44EF" w:rsidRPr="001D205B" w:rsidRDefault="009D44EF" w:rsidP="00342BBB">
            <w:pPr>
              <w:widowControl w:val="0"/>
              <w:jc w:val="both"/>
              <w:rPr>
                <w:lang w:val="pt-BR"/>
              </w:rPr>
            </w:pPr>
            <w:r w:rsidRPr="001D205B">
              <w:rPr>
                <w:lang w:val="pt-BR"/>
              </w:rPr>
              <w:t>+ Thuyết trình kết hợp sử dụng Slide giới thiệu kiến thức lý thuyết.</w:t>
            </w:r>
          </w:p>
          <w:p w:rsidR="009D44EF" w:rsidRPr="001D205B" w:rsidRDefault="009D44EF" w:rsidP="00342BBB">
            <w:pPr>
              <w:widowControl w:val="0"/>
              <w:rPr>
                <w:lang w:val="vi-VN"/>
              </w:rPr>
            </w:pPr>
            <w:r w:rsidRPr="001D205B">
              <w:rPr>
                <w:lang w:val="pt-BR"/>
              </w:rPr>
              <w:t>+ Đặt một số câu hỏi nhanh để khơi gợi tư duy cho SV.</w:t>
            </w:r>
          </w:p>
        </w:tc>
        <w:tc>
          <w:tcPr>
            <w:tcW w:w="2144" w:type="dxa"/>
          </w:tcPr>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p>
          <w:p w:rsidR="009D44EF" w:rsidRPr="001D205B" w:rsidRDefault="009D44EF" w:rsidP="00342BBB">
            <w:pPr>
              <w:widowControl w:val="0"/>
              <w:jc w:val="both"/>
              <w:rPr>
                <w:lang w:val="vi-VN"/>
              </w:rPr>
            </w:pPr>
            <w:r w:rsidRPr="001D205B">
              <w:rPr>
                <w:lang w:val="vi-VN"/>
              </w:rPr>
              <w:t>- Đọc trước học liệu số [1] từ trang 10</w:t>
            </w:r>
            <w:r w:rsidRPr="001D205B">
              <w:rPr>
                <w:lang w:val="pt-BR"/>
              </w:rPr>
              <w:t>1</w:t>
            </w:r>
            <w:r w:rsidRPr="001D205B">
              <w:rPr>
                <w:lang w:val="vi-VN"/>
              </w:rPr>
              <w:t xml:space="preserve"> đến trang 1</w:t>
            </w:r>
            <w:r w:rsidRPr="001D205B">
              <w:rPr>
                <w:lang w:val="pt-BR"/>
              </w:rPr>
              <w:t>29</w:t>
            </w:r>
          </w:p>
          <w:p w:rsidR="009D44EF" w:rsidRPr="001D205B" w:rsidRDefault="009D44EF" w:rsidP="00342BBB">
            <w:pPr>
              <w:widowControl w:val="0"/>
              <w:jc w:val="both"/>
              <w:rPr>
                <w:lang w:val="vi-VN"/>
              </w:rPr>
            </w:pPr>
            <w:r w:rsidRPr="001D205B">
              <w:rPr>
                <w:lang w:val="vi-VN"/>
              </w:rPr>
              <w:t xml:space="preserve">- Tự học: Thuyết </w:t>
            </w:r>
            <w:r w:rsidRPr="001D205B">
              <w:rPr>
                <w:lang w:val="vi-VN"/>
              </w:rPr>
              <w:lastRenderedPageBreak/>
              <w:t xml:space="preserve">quan hệ- cá nhân, </w:t>
            </w:r>
          </w:p>
        </w:tc>
        <w:tc>
          <w:tcPr>
            <w:tcW w:w="858" w:type="dxa"/>
            <w:shd w:val="clear" w:color="auto" w:fill="auto"/>
            <w:vAlign w:val="center"/>
          </w:tcPr>
          <w:p w:rsidR="009D44EF" w:rsidRPr="001D205B" w:rsidRDefault="009D44EF" w:rsidP="00342BBB">
            <w:pPr>
              <w:widowControl w:val="0"/>
              <w:jc w:val="center"/>
            </w:pPr>
            <w:r w:rsidRPr="001D205B">
              <w:rPr>
                <w:lang w:val="nl-NL"/>
              </w:rPr>
              <w:lastRenderedPageBreak/>
              <w:t>G1.2, G2.1</w:t>
            </w:r>
          </w:p>
        </w:tc>
        <w:tc>
          <w:tcPr>
            <w:tcW w:w="1024" w:type="dxa"/>
            <w:shd w:val="clear" w:color="auto" w:fill="auto"/>
            <w:vAlign w:val="center"/>
          </w:tcPr>
          <w:p w:rsidR="009D44EF" w:rsidRPr="001D205B" w:rsidRDefault="009D44EF" w:rsidP="00342BBB">
            <w:pPr>
              <w:widowControl w:val="0"/>
              <w:jc w:val="center"/>
            </w:pPr>
            <w:r w:rsidRPr="001D205B">
              <w:rPr>
                <w:lang w:val="nl-NL"/>
              </w:rPr>
              <w:t>A1.1.1, A1.1.2, A2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rPr>
              <w:lastRenderedPageBreak/>
              <w:t>9</w:t>
            </w:r>
          </w:p>
        </w:tc>
        <w:tc>
          <w:tcPr>
            <w:tcW w:w="1976" w:type="dxa"/>
            <w:shd w:val="clear" w:color="auto" w:fill="auto"/>
          </w:tcPr>
          <w:p w:rsidR="009D44EF" w:rsidRPr="001D205B" w:rsidRDefault="009D44EF" w:rsidP="00342BBB">
            <w:pPr>
              <w:widowControl w:val="0"/>
              <w:jc w:val="both"/>
              <w:rPr>
                <w:b/>
              </w:rPr>
            </w:pPr>
            <w:r w:rsidRPr="001D205B">
              <w:rPr>
                <w:b/>
                <w:lang w:val="vi-VN"/>
              </w:rPr>
              <w:t>Bài tập cá nhân lần 01:</w:t>
            </w:r>
          </w:p>
          <w:p w:rsidR="009D44EF" w:rsidRPr="001D205B" w:rsidRDefault="009D44EF" w:rsidP="00342BBB">
            <w:pPr>
              <w:widowControl w:val="0"/>
              <w:jc w:val="both"/>
              <w:rPr>
                <w:b/>
              </w:rPr>
            </w:pPr>
          </w:p>
          <w:p w:rsidR="009D44EF" w:rsidRPr="001D205B" w:rsidRDefault="009D44EF" w:rsidP="00342BBB">
            <w:pPr>
              <w:widowControl w:val="0"/>
              <w:jc w:val="both"/>
            </w:pPr>
            <w:r w:rsidRPr="001D205B">
              <w:rPr>
                <w:b/>
                <w:i/>
                <w:lang w:val="vi-VN"/>
              </w:rPr>
              <w:t xml:space="preserve">- Nội dung: </w:t>
            </w:r>
            <w:r w:rsidRPr="001D205B">
              <w:t>Hậu quả của việc gắn bó không an toàn với mẹ là gì?</w:t>
            </w:r>
          </w:p>
          <w:p w:rsidR="009D44EF" w:rsidRPr="001D205B" w:rsidRDefault="009D44EF" w:rsidP="00342BBB">
            <w:pPr>
              <w:widowControl w:val="0"/>
              <w:jc w:val="both"/>
              <w:rPr>
                <w:lang w:val="vi-VN"/>
              </w:rPr>
            </w:pPr>
            <w:r w:rsidRPr="001D205B">
              <w:rPr>
                <w:b/>
                <w:i/>
                <w:lang w:val="vi-VN"/>
              </w:rPr>
              <w:t>- Kỹ năng:</w:t>
            </w:r>
          </w:p>
          <w:p w:rsidR="009D44EF" w:rsidRPr="001D205B" w:rsidRDefault="009D44EF" w:rsidP="00342BBB">
            <w:pPr>
              <w:widowControl w:val="0"/>
              <w:jc w:val="both"/>
              <w:rPr>
                <w:lang w:val="vi-VN"/>
              </w:rPr>
            </w:pPr>
            <w:r w:rsidRPr="001D205B">
              <w:rPr>
                <w:lang w:val="vi-VN"/>
              </w:rPr>
              <w:t>+ Tìm kiếm, chọn lọc thông tin trên Internet.</w:t>
            </w:r>
          </w:p>
          <w:p w:rsidR="009D44EF" w:rsidRPr="001D205B" w:rsidRDefault="009D44EF" w:rsidP="00342BBB">
            <w:pPr>
              <w:widowControl w:val="0"/>
              <w:jc w:val="both"/>
              <w:rPr>
                <w:lang w:val="vi-VN"/>
              </w:rPr>
            </w:pPr>
            <w:r w:rsidRPr="001D205B">
              <w:rPr>
                <w:lang w:val="vi-VN"/>
              </w:rPr>
              <w:t>+ Nhận diện các vấn đề liên quan đến an sinh xã hội.</w:t>
            </w:r>
          </w:p>
          <w:p w:rsidR="009D44EF" w:rsidRPr="001D205B" w:rsidRDefault="009D44EF" w:rsidP="00342BBB">
            <w:pPr>
              <w:widowControl w:val="0"/>
              <w:jc w:val="both"/>
              <w:rPr>
                <w:lang w:val="vi-VN"/>
              </w:rPr>
            </w:pPr>
            <w:r w:rsidRPr="001D205B">
              <w:rPr>
                <w:lang w:val="vi-VN"/>
              </w:rPr>
              <w:t>+ Cập nhật các thông tin mới liên quan đến an sinh xã hội.</w:t>
            </w:r>
          </w:p>
          <w:p w:rsidR="009D44EF" w:rsidRPr="001D205B" w:rsidRDefault="009D44EF" w:rsidP="00342BBB">
            <w:pPr>
              <w:widowControl w:val="0"/>
              <w:tabs>
                <w:tab w:val="left" w:pos="1770"/>
              </w:tabs>
              <w:rPr>
                <w:b/>
                <w:i/>
                <w:lang w:val="vi-VN"/>
              </w:rPr>
            </w:pPr>
            <w:r w:rsidRPr="001D205B">
              <w:rPr>
                <w:b/>
                <w:i/>
                <w:lang w:val="vi-VN"/>
              </w:rPr>
              <w:t>- Thái độ:</w:t>
            </w:r>
          </w:p>
          <w:p w:rsidR="009D44EF" w:rsidRPr="001D205B" w:rsidRDefault="009D44EF" w:rsidP="00342BBB">
            <w:pPr>
              <w:widowControl w:val="0"/>
              <w:tabs>
                <w:tab w:val="left" w:pos="1770"/>
              </w:tabs>
              <w:rPr>
                <w:lang w:val="vi-VN"/>
              </w:rPr>
            </w:pPr>
            <w:r w:rsidRPr="001D205B">
              <w:rPr>
                <w:lang w:val="vi-VN"/>
              </w:rPr>
              <w:t>+ Chủ động, tích cực hoàn thành bài tập cá nhân.</w:t>
            </w:r>
          </w:p>
          <w:p w:rsidR="009D44EF" w:rsidRPr="001D205B" w:rsidRDefault="009D44EF" w:rsidP="00342BBB">
            <w:pPr>
              <w:widowControl w:val="0"/>
              <w:jc w:val="both"/>
              <w:rPr>
                <w:lang w:val="vi-VN"/>
              </w:rPr>
            </w:pPr>
            <w:r w:rsidRPr="001D205B">
              <w:rPr>
                <w:lang w:val="vi-VN"/>
              </w:rPr>
              <w:t>+ Tích cực tương tác, trao đổi giữa các SV và giữa SV và GV.</w:t>
            </w:r>
          </w:p>
        </w:tc>
        <w:tc>
          <w:tcPr>
            <w:tcW w:w="2077" w:type="dxa"/>
          </w:tcPr>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r w:rsidRPr="001D205B">
              <w:rPr>
                <w:lang w:val="vi-VN"/>
              </w:rPr>
              <w:t>+ Đặt ra yêu cầu và hướng dẫn làm bài tập cá nhân cho sinh viên.</w:t>
            </w:r>
          </w:p>
          <w:p w:rsidR="009D44EF" w:rsidRPr="001D205B" w:rsidRDefault="009D44EF" w:rsidP="00342BBB">
            <w:pPr>
              <w:widowControl w:val="0"/>
              <w:jc w:val="both"/>
              <w:rPr>
                <w:lang w:val="vi-VN"/>
              </w:rPr>
            </w:pPr>
            <w:r w:rsidRPr="001D205B">
              <w:rPr>
                <w:lang w:val="vi-VN"/>
              </w:rPr>
              <w:t>+ Chốt lại kết quả của từng bài tập cá nhân.</w:t>
            </w:r>
          </w:p>
          <w:p w:rsidR="009D44EF" w:rsidRPr="001D205B" w:rsidRDefault="009D44EF" w:rsidP="00342BBB">
            <w:pPr>
              <w:widowControl w:val="0"/>
              <w:jc w:val="both"/>
              <w:rPr>
                <w:lang w:val="vi-VN"/>
              </w:rPr>
            </w:pPr>
            <w:r w:rsidRPr="001D205B">
              <w:rPr>
                <w:lang w:val="vi-VN"/>
              </w:rPr>
              <w:t>+ Đánh giá, nhận xét bài tập cá nhân của sinh viên.</w:t>
            </w:r>
          </w:p>
        </w:tc>
        <w:tc>
          <w:tcPr>
            <w:tcW w:w="2144" w:type="dxa"/>
          </w:tcPr>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r w:rsidRPr="001D205B">
              <w:rPr>
                <w:lang w:val="vi-VN"/>
              </w:rPr>
              <w:t>- Đọc trước học liệu số [1] từ trang 1 đến trang 129</w:t>
            </w:r>
          </w:p>
          <w:p w:rsidR="009D44EF" w:rsidRPr="001D205B" w:rsidRDefault="009D44EF" w:rsidP="00342BBB">
            <w:pPr>
              <w:widowControl w:val="0"/>
              <w:rPr>
                <w:lang w:val="vi-VN"/>
              </w:rPr>
            </w:pPr>
            <w:r w:rsidRPr="001D205B">
              <w:rPr>
                <w:lang w:val="vi-VN"/>
              </w:rPr>
              <w:t>- Vở bài tập cá nhân.</w:t>
            </w:r>
          </w:p>
          <w:p w:rsidR="009D44EF" w:rsidRPr="001D205B" w:rsidRDefault="009D44EF" w:rsidP="00342BBB">
            <w:pPr>
              <w:widowControl w:val="0"/>
              <w:jc w:val="both"/>
              <w:rPr>
                <w:lang w:val="vi-VN"/>
              </w:rPr>
            </w:pPr>
            <w:r w:rsidRPr="001D205B">
              <w:rPr>
                <w:lang w:val="vi-VN"/>
              </w:rPr>
              <w:t>- Tìm kiếm các tài liệu trên mạng Internet về lý thuyết gắn bó</w:t>
            </w:r>
          </w:p>
        </w:tc>
        <w:tc>
          <w:tcPr>
            <w:tcW w:w="858" w:type="dxa"/>
            <w:shd w:val="clear" w:color="auto" w:fill="auto"/>
            <w:vAlign w:val="center"/>
          </w:tcPr>
          <w:p w:rsidR="009D44EF" w:rsidRPr="001D205B" w:rsidRDefault="009D44EF" w:rsidP="00342BBB">
            <w:pPr>
              <w:widowControl w:val="0"/>
              <w:jc w:val="center"/>
              <w:rPr>
                <w:lang w:val="vi-VN"/>
              </w:rPr>
            </w:pPr>
          </w:p>
          <w:p w:rsidR="009D44EF" w:rsidRPr="001D205B" w:rsidRDefault="009D44EF" w:rsidP="00342BBB">
            <w:pPr>
              <w:widowControl w:val="0"/>
              <w:jc w:val="center"/>
              <w:rPr>
                <w:lang w:val="vi-VN"/>
              </w:rPr>
            </w:pPr>
          </w:p>
          <w:p w:rsidR="009D44EF" w:rsidRPr="001D205B" w:rsidRDefault="009D44EF" w:rsidP="00342BBB">
            <w:pPr>
              <w:widowControl w:val="0"/>
              <w:jc w:val="center"/>
              <w:rPr>
                <w:lang w:val="vi-VN"/>
              </w:rPr>
            </w:pPr>
          </w:p>
          <w:p w:rsidR="009D44EF" w:rsidRPr="001D205B" w:rsidRDefault="009D44EF" w:rsidP="00342BBB">
            <w:pPr>
              <w:widowControl w:val="0"/>
              <w:jc w:val="center"/>
              <w:rPr>
                <w:lang w:val="vi-VN"/>
              </w:rPr>
            </w:pPr>
            <w:r w:rsidRPr="001D205B">
              <w:rPr>
                <w:lang w:val="vi-VN"/>
              </w:rPr>
              <w:t>G1.</w:t>
            </w:r>
            <w:r w:rsidRPr="001D205B">
              <w:t>2</w:t>
            </w:r>
            <w:r w:rsidRPr="001D205B">
              <w:rPr>
                <w:lang w:val="vi-VN"/>
              </w:rPr>
              <w:t>, G2.1, G2.2, G4.1</w:t>
            </w:r>
          </w:p>
        </w:tc>
        <w:tc>
          <w:tcPr>
            <w:tcW w:w="1024" w:type="dxa"/>
            <w:shd w:val="clear" w:color="auto" w:fill="auto"/>
            <w:vAlign w:val="center"/>
          </w:tcPr>
          <w:p w:rsidR="009D44EF" w:rsidRPr="001D205B" w:rsidRDefault="009D44EF" w:rsidP="00342BBB">
            <w:pPr>
              <w:widowControl w:val="0"/>
              <w:jc w:val="center"/>
            </w:pPr>
          </w:p>
          <w:p w:rsidR="009D44EF" w:rsidRPr="001D205B" w:rsidRDefault="009D44EF" w:rsidP="00342BBB">
            <w:pPr>
              <w:widowControl w:val="0"/>
              <w:jc w:val="center"/>
            </w:pPr>
          </w:p>
          <w:p w:rsidR="009D44EF" w:rsidRPr="001D205B" w:rsidRDefault="009D44EF" w:rsidP="00342BBB">
            <w:pPr>
              <w:widowControl w:val="0"/>
              <w:jc w:val="center"/>
              <w:rPr>
                <w:lang w:val="vi-VN"/>
              </w:rPr>
            </w:pPr>
            <w:r w:rsidRPr="001D205B">
              <w:rPr>
                <w:lang w:val="vi-VN"/>
              </w:rPr>
              <w:t>A1.1.1, A1.1.2 , A1.2.</w:t>
            </w:r>
            <w:r w:rsidRPr="001D205B">
              <w:t>1</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lang w:val="vi-VN"/>
              </w:rPr>
              <w:t>1</w:t>
            </w:r>
            <w:r w:rsidRPr="001D205B">
              <w:rPr>
                <w:b/>
                <w:bCs/>
              </w:rPr>
              <w:t>0</w:t>
            </w:r>
          </w:p>
        </w:tc>
        <w:tc>
          <w:tcPr>
            <w:tcW w:w="1976" w:type="dxa"/>
            <w:shd w:val="clear" w:color="auto" w:fill="auto"/>
          </w:tcPr>
          <w:p w:rsidR="009D44EF" w:rsidRPr="001D205B" w:rsidRDefault="009D44EF" w:rsidP="00342BBB">
            <w:pPr>
              <w:widowControl w:val="0"/>
              <w:jc w:val="both"/>
              <w:rPr>
                <w:b/>
                <w:bCs/>
                <w:lang w:val="vi-VN"/>
              </w:rPr>
            </w:pPr>
            <w:r w:rsidRPr="001D205B">
              <w:rPr>
                <w:b/>
                <w:lang w:val="vi-VN"/>
              </w:rPr>
              <w:t xml:space="preserve">Chương 3: </w:t>
            </w:r>
            <w:r w:rsidRPr="001D205B">
              <w:rPr>
                <w:b/>
              </w:rPr>
              <w:t>Mối quan hệ giữa hành vi con người và môi trường xã hội (Tiếp)</w:t>
            </w:r>
          </w:p>
          <w:p w:rsidR="009D44EF" w:rsidRPr="001D205B" w:rsidRDefault="009D44EF" w:rsidP="00342BBB">
            <w:pPr>
              <w:widowControl w:val="0"/>
              <w:ind w:right="-5"/>
              <w:jc w:val="both"/>
              <w:rPr>
                <w:lang w:val="vi-VN"/>
              </w:rPr>
            </w:pPr>
          </w:p>
          <w:p w:rsidR="009D44EF" w:rsidRPr="001D205B" w:rsidRDefault="009D44EF" w:rsidP="00342BBB">
            <w:pPr>
              <w:widowControl w:val="0"/>
              <w:ind w:right="-5"/>
              <w:jc w:val="both"/>
              <w:rPr>
                <w:lang w:val="vi-VN"/>
              </w:rPr>
            </w:pPr>
            <w:r w:rsidRPr="001D205B">
              <w:rPr>
                <w:b/>
                <w:i/>
                <w:lang w:val="vi-VN"/>
              </w:rPr>
              <w:t>- Nội dung:</w:t>
            </w:r>
          </w:p>
          <w:p w:rsidR="009D44EF" w:rsidRPr="001D205B" w:rsidRDefault="009D44EF" w:rsidP="00342BBB">
            <w:pPr>
              <w:widowControl w:val="0"/>
              <w:ind w:right="-5"/>
              <w:jc w:val="both"/>
              <w:rPr>
                <w:lang w:val="pt-BR"/>
              </w:rPr>
            </w:pPr>
            <w:r w:rsidRPr="001D205B">
              <w:rPr>
                <w:lang w:val="vi-VN"/>
              </w:rPr>
              <w:t xml:space="preserve">+ </w:t>
            </w:r>
            <w:r w:rsidRPr="001D205B">
              <w:rPr>
                <w:lang w:val="pt-BR"/>
              </w:rPr>
              <w:t>Giai đoạn ấu thơ</w:t>
            </w:r>
          </w:p>
          <w:p w:rsidR="009D44EF" w:rsidRPr="001D205B" w:rsidRDefault="009D44EF" w:rsidP="00342BBB">
            <w:pPr>
              <w:widowControl w:val="0"/>
              <w:ind w:right="-5"/>
              <w:jc w:val="both"/>
              <w:rPr>
                <w:lang w:val="pt-BR"/>
              </w:rPr>
            </w:pPr>
            <w:r w:rsidRPr="001D205B">
              <w:rPr>
                <w:lang w:val="pt-BR"/>
              </w:rPr>
              <w:t xml:space="preserve">+ Giai đoạn nhi </w:t>
            </w:r>
            <w:r w:rsidRPr="001D205B">
              <w:rPr>
                <w:lang w:val="pt-BR"/>
              </w:rPr>
              <w:lastRenderedPageBreak/>
              <w:t>đồng</w:t>
            </w:r>
          </w:p>
          <w:p w:rsidR="009D44EF" w:rsidRPr="001D205B" w:rsidRDefault="009D44EF" w:rsidP="00342BBB">
            <w:pPr>
              <w:widowControl w:val="0"/>
              <w:jc w:val="both"/>
              <w:rPr>
                <w:lang w:val="pt-BR"/>
              </w:rPr>
            </w:pPr>
            <w:r w:rsidRPr="001D205B">
              <w:rPr>
                <w:b/>
                <w:i/>
                <w:lang w:val="vi-VN"/>
              </w:rPr>
              <w:t>- Kỹ năng:</w:t>
            </w:r>
            <w:r w:rsidRPr="001D205B">
              <w:rPr>
                <w:lang w:val="pt-BR"/>
              </w:rPr>
              <w:t>Lắng nghe, đặt câu hỏi</w:t>
            </w:r>
          </w:p>
          <w:p w:rsidR="009D44EF" w:rsidRPr="001D205B" w:rsidRDefault="009D44EF" w:rsidP="00342BBB">
            <w:pPr>
              <w:widowControl w:val="0"/>
              <w:jc w:val="both"/>
              <w:rPr>
                <w:lang w:val="pt-BR"/>
              </w:rPr>
            </w:pPr>
            <w:r w:rsidRPr="001D205B">
              <w:rPr>
                <w:b/>
                <w:i/>
                <w:lang w:val="pt-BR"/>
              </w:rPr>
              <w:t>- Thái độ:</w:t>
            </w:r>
          </w:p>
          <w:p w:rsidR="009D44EF" w:rsidRPr="001D205B" w:rsidRDefault="009D44EF" w:rsidP="00342BBB">
            <w:pPr>
              <w:widowControl w:val="0"/>
              <w:jc w:val="both"/>
              <w:rPr>
                <w:lang w:val="pt-BR"/>
              </w:rPr>
            </w:pPr>
            <w:r w:rsidRPr="001D205B">
              <w:rPr>
                <w:lang w:val="pt-BR"/>
              </w:rPr>
              <w:t>+ Chủ động, tự học</w:t>
            </w:r>
          </w:p>
          <w:p w:rsidR="009D44EF" w:rsidRPr="001D205B" w:rsidRDefault="009D44EF" w:rsidP="00342BBB">
            <w:pPr>
              <w:widowControl w:val="0"/>
              <w:jc w:val="both"/>
              <w:rPr>
                <w:b/>
                <w:bCs/>
                <w:lang w:val="pt-BR"/>
              </w:rPr>
            </w:pPr>
            <w:r w:rsidRPr="001D205B">
              <w:rPr>
                <w:lang w:val="pt-BR"/>
              </w:rPr>
              <w:t>+ Nghiêm túc, chủ động tương tác, trao đổi với GV và SV.</w:t>
            </w:r>
          </w:p>
        </w:tc>
        <w:tc>
          <w:tcPr>
            <w:tcW w:w="2077" w:type="dxa"/>
          </w:tcPr>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r w:rsidRPr="001D205B">
              <w:rPr>
                <w:lang w:val="pt-BR"/>
              </w:rPr>
              <w:t>+ Đặt một số câu hỏi nhanh để kiểm tra nội dung tự học và ôn lại nội dung buổi học trước.</w:t>
            </w:r>
          </w:p>
          <w:p w:rsidR="009D44EF" w:rsidRPr="001D205B" w:rsidRDefault="009D44EF" w:rsidP="00342BBB">
            <w:pPr>
              <w:widowControl w:val="0"/>
              <w:jc w:val="both"/>
              <w:rPr>
                <w:lang w:val="pt-BR"/>
              </w:rPr>
            </w:pPr>
            <w:r w:rsidRPr="001D205B">
              <w:rPr>
                <w:lang w:val="pt-BR"/>
              </w:rPr>
              <w:t>+ Thuyết trình kết hợp sử dụng Slide giới thiệu kiến thức lý thuyết.</w:t>
            </w:r>
          </w:p>
          <w:p w:rsidR="009D44EF" w:rsidRPr="001D205B" w:rsidRDefault="009D44EF" w:rsidP="00342BBB">
            <w:pPr>
              <w:widowControl w:val="0"/>
              <w:rPr>
                <w:lang w:val="vi-VN"/>
              </w:rPr>
            </w:pPr>
            <w:r w:rsidRPr="001D205B">
              <w:rPr>
                <w:lang w:val="pt-BR"/>
              </w:rPr>
              <w:lastRenderedPageBreak/>
              <w:t>+ Đặt một số câu hỏi nhanh để khơi gợi tư duy cho SV.</w:t>
            </w:r>
          </w:p>
        </w:tc>
        <w:tc>
          <w:tcPr>
            <w:tcW w:w="2144" w:type="dxa"/>
          </w:tcPr>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p>
          <w:p w:rsidR="009D44EF" w:rsidRPr="001D205B" w:rsidRDefault="009D44EF" w:rsidP="00342BBB">
            <w:pPr>
              <w:widowControl w:val="0"/>
              <w:jc w:val="both"/>
              <w:rPr>
                <w:lang w:val="pt-BR"/>
              </w:rPr>
            </w:pPr>
            <w:r w:rsidRPr="001D205B">
              <w:rPr>
                <w:lang w:val="vi-VN"/>
              </w:rPr>
              <w:t>- Đọc trước học liệu số [1] từ trang 1</w:t>
            </w:r>
            <w:r w:rsidRPr="001D205B">
              <w:rPr>
                <w:lang w:val="pt-BR"/>
              </w:rPr>
              <w:t>30</w:t>
            </w:r>
            <w:r w:rsidRPr="001D205B">
              <w:rPr>
                <w:lang w:val="vi-VN"/>
              </w:rPr>
              <w:t xml:space="preserve"> đến trang </w:t>
            </w:r>
            <w:r w:rsidRPr="001D205B">
              <w:rPr>
                <w:lang w:val="pt-BR"/>
              </w:rPr>
              <w:t xml:space="preserve">135 </w:t>
            </w:r>
          </w:p>
          <w:p w:rsidR="009D44EF" w:rsidRPr="001D205B" w:rsidRDefault="009D44EF" w:rsidP="00342BBB">
            <w:pPr>
              <w:widowControl w:val="0"/>
              <w:jc w:val="both"/>
              <w:rPr>
                <w:lang w:val="pt-BR"/>
              </w:rPr>
            </w:pPr>
            <w:r w:rsidRPr="001D205B">
              <w:rPr>
                <w:lang w:val="vi-VN"/>
              </w:rPr>
              <w:t xml:space="preserve">- Tự học: </w:t>
            </w:r>
            <w:r w:rsidRPr="001D205B">
              <w:rPr>
                <w:lang w:val="pt-BR"/>
              </w:rPr>
              <w:t>giai đoạn ấu thơ</w:t>
            </w:r>
          </w:p>
          <w:p w:rsidR="009D44EF" w:rsidRPr="001D205B" w:rsidRDefault="009D44EF" w:rsidP="00342BBB">
            <w:pPr>
              <w:widowControl w:val="0"/>
              <w:jc w:val="both"/>
              <w:rPr>
                <w:lang w:val="vi-VN"/>
              </w:rPr>
            </w:pPr>
          </w:p>
        </w:tc>
        <w:tc>
          <w:tcPr>
            <w:tcW w:w="858" w:type="dxa"/>
            <w:shd w:val="clear" w:color="auto" w:fill="auto"/>
            <w:vAlign w:val="center"/>
          </w:tcPr>
          <w:p w:rsidR="009D44EF" w:rsidRPr="001D205B" w:rsidRDefault="009D44EF" w:rsidP="00342BBB">
            <w:pPr>
              <w:widowControl w:val="0"/>
              <w:jc w:val="center"/>
              <w:rPr>
                <w:lang w:val="vi-VN"/>
              </w:rPr>
            </w:pPr>
            <w:r w:rsidRPr="001D205B">
              <w:rPr>
                <w:lang w:val="vi-VN"/>
              </w:rPr>
              <w:t>G1.</w:t>
            </w:r>
            <w:r w:rsidRPr="001D205B">
              <w:t>3</w:t>
            </w:r>
            <w:r w:rsidRPr="001D205B">
              <w:rPr>
                <w:lang w:val="vi-VN"/>
              </w:rPr>
              <w:t>, G2.1</w:t>
            </w:r>
          </w:p>
        </w:tc>
        <w:tc>
          <w:tcPr>
            <w:tcW w:w="1024" w:type="dxa"/>
            <w:shd w:val="clear" w:color="auto" w:fill="auto"/>
            <w:vAlign w:val="center"/>
          </w:tcPr>
          <w:p w:rsidR="009D44EF" w:rsidRPr="001D205B" w:rsidRDefault="009D44EF" w:rsidP="00342BBB">
            <w:pPr>
              <w:widowControl w:val="0"/>
              <w:jc w:val="center"/>
              <w:rPr>
                <w:lang w:val="vi-VN"/>
              </w:rPr>
            </w:pPr>
            <w:r w:rsidRPr="001D205B">
              <w:rPr>
                <w:lang w:val="vi-VN"/>
              </w:rPr>
              <w:t>A1.1.1, A1.1.2, A2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lang w:val="vi-VN"/>
              </w:rPr>
              <w:lastRenderedPageBreak/>
              <w:t>1</w:t>
            </w:r>
            <w:r w:rsidRPr="001D205B">
              <w:rPr>
                <w:b/>
                <w:bCs/>
              </w:rPr>
              <w:t>1</w:t>
            </w:r>
          </w:p>
        </w:tc>
        <w:tc>
          <w:tcPr>
            <w:tcW w:w="1976" w:type="dxa"/>
            <w:shd w:val="clear" w:color="auto" w:fill="auto"/>
          </w:tcPr>
          <w:p w:rsidR="009D44EF" w:rsidRPr="001D205B" w:rsidRDefault="009D44EF" w:rsidP="00342BBB">
            <w:pPr>
              <w:widowControl w:val="0"/>
              <w:tabs>
                <w:tab w:val="center" w:pos="4680"/>
                <w:tab w:val="right" w:pos="9360"/>
              </w:tabs>
              <w:contextualSpacing/>
              <w:jc w:val="both"/>
              <w:rPr>
                <w:lang w:val="vi-VN"/>
              </w:rPr>
            </w:pPr>
            <w:r w:rsidRPr="001D205B">
              <w:rPr>
                <w:b/>
                <w:lang w:val="vi-VN"/>
              </w:rPr>
              <w:t xml:space="preserve">Chương 3: </w:t>
            </w:r>
            <w:r w:rsidRPr="001D205B">
              <w:rPr>
                <w:b/>
              </w:rPr>
              <w:t>Mối quan hệ giữa hành vi con người và môi trường xã hội (Tiếp)</w:t>
            </w:r>
          </w:p>
          <w:p w:rsidR="009D44EF" w:rsidRPr="001D205B" w:rsidRDefault="009D44EF" w:rsidP="00342BBB">
            <w:pPr>
              <w:widowControl w:val="0"/>
              <w:ind w:right="-5"/>
              <w:jc w:val="both"/>
              <w:rPr>
                <w:lang w:val="vi-VN"/>
              </w:rPr>
            </w:pPr>
            <w:r w:rsidRPr="001D205B">
              <w:rPr>
                <w:b/>
                <w:i/>
                <w:lang w:val="vi-VN"/>
              </w:rPr>
              <w:t>- Nội dung:</w:t>
            </w:r>
          </w:p>
          <w:p w:rsidR="009D44EF" w:rsidRPr="001D205B" w:rsidRDefault="009D44EF" w:rsidP="00342BBB">
            <w:pPr>
              <w:widowControl w:val="0"/>
              <w:ind w:right="-5"/>
              <w:jc w:val="both"/>
              <w:rPr>
                <w:lang w:val="pt-BR"/>
              </w:rPr>
            </w:pPr>
            <w:r w:rsidRPr="001D205B">
              <w:rPr>
                <w:lang w:val="vi-VN"/>
              </w:rPr>
              <w:t xml:space="preserve">+ </w:t>
            </w:r>
            <w:r w:rsidRPr="001D205B">
              <w:rPr>
                <w:lang w:val="pt-BR"/>
              </w:rPr>
              <w:t>Giai đoạn vị thành niên</w:t>
            </w:r>
          </w:p>
          <w:p w:rsidR="009D44EF" w:rsidRPr="001D205B" w:rsidRDefault="009D44EF" w:rsidP="00342BBB">
            <w:pPr>
              <w:widowControl w:val="0"/>
              <w:ind w:right="-5"/>
              <w:jc w:val="both"/>
              <w:rPr>
                <w:lang w:val="pt-BR"/>
              </w:rPr>
            </w:pPr>
            <w:r w:rsidRPr="001D205B">
              <w:rPr>
                <w:lang w:val="pt-BR"/>
              </w:rPr>
              <w:t>+ Giai đoạn thanh niên.</w:t>
            </w:r>
          </w:p>
          <w:p w:rsidR="009D44EF" w:rsidRPr="001D205B" w:rsidRDefault="009D44EF" w:rsidP="00342BBB">
            <w:pPr>
              <w:widowControl w:val="0"/>
              <w:jc w:val="both"/>
              <w:rPr>
                <w:lang w:val="pt-BR"/>
              </w:rPr>
            </w:pPr>
            <w:r w:rsidRPr="001D205B">
              <w:rPr>
                <w:b/>
                <w:i/>
                <w:lang w:val="vi-VN"/>
              </w:rPr>
              <w:t>- Kỹ năng:</w:t>
            </w:r>
            <w:r w:rsidRPr="001D205B">
              <w:rPr>
                <w:lang w:val="pt-BR"/>
              </w:rPr>
              <w:t>Lắng nghe, đặt câu hỏi</w:t>
            </w:r>
          </w:p>
          <w:p w:rsidR="009D44EF" w:rsidRPr="001D205B" w:rsidRDefault="009D44EF" w:rsidP="00342BBB">
            <w:pPr>
              <w:widowControl w:val="0"/>
              <w:jc w:val="both"/>
              <w:rPr>
                <w:lang w:val="pt-BR"/>
              </w:rPr>
            </w:pPr>
            <w:r w:rsidRPr="001D205B">
              <w:rPr>
                <w:b/>
                <w:i/>
                <w:lang w:val="pt-BR"/>
              </w:rPr>
              <w:t>- Thái độ:</w:t>
            </w:r>
          </w:p>
          <w:p w:rsidR="009D44EF" w:rsidRPr="001D205B" w:rsidRDefault="009D44EF" w:rsidP="00342BBB">
            <w:pPr>
              <w:widowControl w:val="0"/>
              <w:jc w:val="both"/>
              <w:rPr>
                <w:lang w:val="pt-BR"/>
              </w:rPr>
            </w:pPr>
            <w:r w:rsidRPr="001D205B">
              <w:rPr>
                <w:lang w:val="pt-BR"/>
              </w:rPr>
              <w:t>+ Chủ động, tự học</w:t>
            </w:r>
          </w:p>
          <w:p w:rsidR="009D44EF" w:rsidRPr="001D205B" w:rsidRDefault="009D44EF" w:rsidP="00342BBB">
            <w:pPr>
              <w:widowControl w:val="0"/>
              <w:ind w:right="-5"/>
              <w:jc w:val="both"/>
              <w:rPr>
                <w:lang w:val="pt-BR"/>
              </w:rPr>
            </w:pPr>
            <w:r w:rsidRPr="001D205B">
              <w:rPr>
                <w:lang w:val="pt-BR"/>
              </w:rPr>
              <w:t>+ Nghiêm túc, chủ động tương tác, trao đổi với GV và SV.</w:t>
            </w:r>
          </w:p>
        </w:tc>
        <w:tc>
          <w:tcPr>
            <w:tcW w:w="2077" w:type="dxa"/>
          </w:tcPr>
          <w:p w:rsidR="009D44EF" w:rsidRPr="001D205B" w:rsidRDefault="009D44EF" w:rsidP="00342BBB">
            <w:pPr>
              <w:widowControl w:val="0"/>
              <w:jc w:val="both"/>
              <w:rPr>
                <w:lang w:val="pt-BR"/>
              </w:rPr>
            </w:pPr>
            <w:r w:rsidRPr="001D205B">
              <w:rPr>
                <w:lang w:val="pt-BR"/>
              </w:rPr>
              <w:t>+ Đặt một số câu hỏi nhanh để kiểm tra nội dung tự học và ôn lại nội dung buổi học trước.</w:t>
            </w:r>
          </w:p>
          <w:p w:rsidR="009D44EF" w:rsidRPr="001D205B" w:rsidRDefault="009D44EF" w:rsidP="00342BBB">
            <w:pPr>
              <w:widowControl w:val="0"/>
              <w:jc w:val="both"/>
              <w:rPr>
                <w:lang w:val="pt-BR"/>
              </w:rPr>
            </w:pPr>
            <w:r w:rsidRPr="001D205B">
              <w:rPr>
                <w:lang w:val="pt-BR"/>
              </w:rPr>
              <w:t>+ Thuyết trình kết hợp sử dụng Slide giới thiệu kiến thức lý thuyết.</w:t>
            </w:r>
          </w:p>
          <w:p w:rsidR="009D44EF" w:rsidRPr="001D205B" w:rsidRDefault="009D44EF" w:rsidP="00342BBB">
            <w:pPr>
              <w:widowControl w:val="0"/>
              <w:rPr>
                <w:lang w:val="vi-VN"/>
              </w:rPr>
            </w:pPr>
            <w:r w:rsidRPr="001D205B">
              <w:rPr>
                <w:lang w:val="pt-BR"/>
              </w:rPr>
              <w:t>+ Đặt một số câu hỏi nhanh để khơi gợi tư duy cho SV.</w:t>
            </w:r>
          </w:p>
        </w:tc>
        <w:tc>
          <w:tcPr>
            <w:tcW w:w="2144" w:type="dxa"/>
          </w:tcPr>
          <w:p w:rsidR="009D44EF" w:rsidRPr="001D205B" w:rsidRDefault="009D44EF" w:rsidP="00342BBB">
            <w:pPr>
              <w:widowControl w:val="0"/>
              <w:jc w:val="both"/>
              <w:rPr>
                <w:lang w:val="vi-VN"/>
              </w:rPr>
            </w:pPr>
            <w:r w:rsidRPr="001D205B">
              <w:rPr>
                <w:lang w:val="vi-VN"/>
              </w:rPr>
              <w:t>- Đọc trước học liệu số [1] từ trang 135 đến trang 206</w:t>
            </w:r>
          </w:p>
          <w:p w:rsidR="009D44EF" w:rsidRPr="001D205B" w:rsidRDefault="009D44EF" w:rsidP="00342BBB">
            <w:pPr>
              <w:widowControl w:val="0"/>
              <w:jc w:val="both"/>
              <w:rPr>
                <w:lang w:val="vi-VN"/>
              </w:rPr>
            </w:pPr>
            <w:r w:rsidRPr="001D205B">
              <w:rPr>
                <w:lang w:val="vi-VN"/>
              </w:rPr>
              <w:t>- Tự học: Giai đoạn vị thành niên</w:t>
            </w:r>
          </w:p>
        </w:tc>
        <w:tc>
          <w:tcPr>
            <w:tcW w:w="858" w:type="dxa"/>
            <w:shd w:val="clear" w:color="auto" w:fill="auto"/>
            <w:vAlign w:val="center"/>
          </w:tcPr>
          <w:p w:rsidR="009D44EF" w:rsidRPr="001D205B" w:rsidRDefault="009D44EF" w:rsidP="00342BBB">
            <w:pPr>
              <w:widowControl w:val="0"/>
              <w:jc w:val="center"/>
            </w:pPr>
            <w:r w:rsidRPr="001D205B">
              <w:rPr>
                <w:lang w:val="vi-VN"/>
              </w:rPr>
              <w:t>G1.</w:t>
            </w:r>
            <w:r w:rsidRPr="001D205B">
              <w:t>3</w:t>
            </w:r>
            <w:r w:rsidRPr="001D205B">
              <w:rPr>
                <w:lang w:val="vi-VN"/>
              </w:rPr>
              <w:t>, G2.1</w:t>
            </w:r>
            <w:r w:rsidRPr="001D205B">
              <w:t>, G2.2,</w:t>
            </w:r>
          </w:p>
          <w:p w:rsidR="009D44EF" w:rsidRPr="001D205B" w:rsidRDefault="009D44EF" w:rsidP="00342BBB">
            <w:pPr>
              <w:widowControl w:val="0"/>
              <w:jc w:val="center"/>
            </w:pPr>
            <w:r w:rsidRPr="001D205B">
              <w:t xml:space="preserve">G4.1 </w:t>
            </w:r>
          </w:p>
        </w:tc>
        <w:tc>
          <w:tcPr>
            <w:tcW w:w="1024" w:type="dxa"/>
            <w:shd w:val="clear" w:color="auto" w:fill="auto"/>
            <w:vAlign w:val="center"/>
          </w:tcPr>
          <w:p w:rsidR="009D44EF" w:rsidRPr="001D205B" w:rsidRDefault="009D44EF" w:rsidP="00342BBB">
            <w:pPr>
              <w:widowControl w:val="0"/>
              <w:jc w:val="center"/>
              <w:rPr>
                <w:lang w:val="vi-VN"/>
              </w:rPr>
            </w:pPr>
            <w:r w:rsidRPr="001D205B">
              <w:rPr>
                <w:lang w:val="vi-VN"/>
              </w:rPr>
              <w:t>A1.1.1, A1.1.2, A2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rPr>
              <w:t>12</w:t>
            </w:r>
          </w:p>
        </w:tc>
        <w:tc>
          <w:tcPr>
            <w:tcW w:w="1976" w:type="dxa"/>
            <w:shd w:val="clear" w:color="auto" w:fill="auto"/>
          </w:tcPr>
          <w:p w:rsidR="009D44EF" w:rsidRPr="001D205B" w:rsidRDefault="009D44EF" w:rsidP="00342BBB">
            <w:pPr>
              <w:widowControl w:val="0"/>
              <w:jc w:val="both"/>
              <w:rPr>
                <w:b/>
              </w:rPr>
            </w:pPr>
            <w:r w:rsidRPr="001D205B">
              <w:rPr>
                <w:b/>
                <w:lang w:val="vi-VN"/>
              </w:rPr>
              <w:t>Bài tập cá nhân lần 0</w:t>
            </w:r>
            <w:r w:rsidRPr="001D205B">
              <w:rPr>
                <w:b/>
              </w:rPr>
              <w:t>2</w:t>
            </w:r>
            <w:r w:rsidRPr="001D205B">
              <w:rPr>
                <w:b/>
                <w:lang w:val="vi-VN"/>
              </w:rPr>
              <w:t>:</w:t>
            </w:r>
          </w:p>
          <w:p w:rsidR="009D44EF" w:rsidRPr="001D205B" w:rsidRDefault="009D44EF" w:rsidP="00342BBB">
            <w:pPr>
              <w:widowControl w:val="0"/>
              <w:jc w:val="both"/>
              <w:rPr>
                <w:b/>
              </w:rPr>
            </w:pPr>
          </w:p>
          <w:p w:rsidR="009D44EF" w:rsidRPr="001D205B" w:rsidRDefault="009D44EF" w:rsidP="00342BBB">
            <w:pPr>
              <w:widowControl w:val="0"/>
              <w:jc w:val="both"/>
            </w:pPr>
            <w:r w:rsidRPr="001D205B">
              <w:rPr>
                <w:b/>
                <w:i/>
              </w:rPr>
              <w:t>- Nội dung</w:t>
            </w:r>
            <w:r w:rsidRPr="001D205B">
              <w:rPr>
                <w:b/>
              </w:rPr>
              <w:t xml:space="preserve">: </w:t>
            </w:r>
            <w:r w:rsidRPr="001D205B">
              <w:t>Làm silde phân tích các hành vi lệch chuẩn của trẻ vị thành niên.</w:t>
            </w:r>
          </w:p>
          <w:p w:rsidR="009D44EF" w:rsidRPr="001D205B" w:rsidRDefault="009D44EF" w:rsidP="00342BBB">
            <w:pPr>
              <w:widowControl w:val="0"/>
              <w:jc w:val="both"/>
              <w:rPr>
                <w:lang w:val="vi-VN"/>
              </w:rPr>
            </w:pPr>
            <w:r w:rsidRPr="001D205B">
              <w:rPr>
                <w:b/>
                <w:i/>
                <w:lang w:val="vi-VN"/>
              </w:rPr>
              <w:t>- Kỹ năng:</w:t>
            </w:r>
          </w:p>
          <w:p w:rsidR="009D44EF" w:rsidRPr="001D205B" w:rsidRDefault="009D44EF" w:rsidP="00342BBB">
            <w:pPr>
              <w:widowControl w:val="0"/>
              <w:jc w:val="both"/>
              <w:rPr>
                <w:lang w:val="vi-VN"/>
              </w:rPr>
            </w:pPr>
            <w:r w:rsidRPr="001D205B">
              <w:rPr>
                <w:lang w:val="vi-VN"/>
              </w:rPr>
              <w:t>+ Tìm kiếm, chọn lọc thông tin trên Internet.</w:t>
            </w:r>
          </w:p>
          <w:p w:rsidR="009D44EF" w:rsidRPr="001D205B" w:rsidRDefault="009D44EF" w:rsidP="00342BBB">
            <w:pPr>
              <w:widowControl w:val="0"/>
              <w:jc w:val="both"/>
              <w:rPr>
                <w:lang w:val="vi-VN"/>
              </w:rPr>
            </w:pPr>
            <w:r w:rsidRPr="001D205B">
              <w:rPr>
                <w:lang w:val="vi-VN"/>
              </w:rPr>
              <w:t>+ Nhận diện các vấn đề liên quan đến an sinh xã hội.</w:t>
            </w:r>
          </w:p>
          <w:p w:rsidR="009D44EF" w:rsidRPr="001D205B" w:rsidRDefault="009D44EF" w:rsidP="00342BBB">
            <w:pPr>
              <w:widowControl w:val="0"/>
              <w:jc w:val="both"/>
              <w:rPr>
                <w:lang w:val="vi-VN"/>
              </w:rPr>
            </w:pPr>
            <w:r w:rsidRPr="001D205B">
              <w:rPr>
                <w:lang w:val="vi-VN"/>
              </w:rPr>
              <w:t>+ Cập nhật các thông tin mới liên quan đến an sinh xã hội.</w:t>
            </w:r>
          </w:p>
          <w:p w:rsidR="009D44EF" w:rsidRPr="001D205B" w:rsidRDefault="009D44EF" w:rsidP="00342BBB">
            <w:pPr>
              <w:widowControl w:val="0"/>
              <w:tabs>
                <w:tab w:val="left" w:pos="1770"/>
              </w:tabs>
              <w:rPr>
                <w:b/>
                <w:i/>
                <w:lang w:val="vi-VN"/>
              </w:rPr>
            </w:pPr>
            <w:r w:rsidRPr="001D205B">
              <w:rPr>
                <w:b/>
                <w:i/>
                <w:lang w:val="vi-VN"/>
              </w:rPr>
              <w:t>- Thái độ:</w:t>
            </w:r>
          </w:p>
          <w:p w:rsidR="009D44EF" w:rsidRPr="001D205B" w:rsidRDefault="009D44EF" w:rsidP="00342BBB">
            <w:pPr>
              <w:widowControl w:val="0"/>
              <w:tabs>
                <w:tab w:val="left" w:pos="1770"/>
              </w:tabs>
              <w:rPr>
                <w:lang w:val="vi-VN"/>
              </w:rPr>
            </w:pPr>
            <w:r w:rsidRPr="001D205B">
              <w:rPr>
                <w:lang w:val="vi-VN"/>
              </w:rPr>
              <w:t xml:space="preserve">+ Chủ động, tích </w:t>
            </w:r>
            <w:r w:rsidRPr="001D205B">
              <w:rPr>
                <w:lang w:val="vi-VN"/>
              </w:rPr>
              <w:lastRenderedPageBreak/>
              <w:t>cực hoàn thành bài tập cá nhân.</w:t>
            </w:r>
          </w:p>
          <w:p w:rsidR="009D44EF" w:rsidRPr="001D205B" w:rsidRDefault="009D44EF" w:rsidP="00342BBB">
            <w:pPr>
              <w:widowControl w:val="0"/>
              <w:contextualSpacing/>
              <w:rPr>
                <w:b/>
                <w:lang w:val="vi-VN"/>
              </w:rPr>
            </w:pPr>
            <w:r w:rsidRPr="001D205B">
              <w:rPr>
                <w:lang w:val="vi-VN"/>
              </w:rPr>
              <w:t>+ Tích cực tương tác, trao đổi giữa các SV và giữa SV và GV.</w:t>
            </w:r>
          </w:p>
        </w:tc>
        <w:tc>
          <w:tcPr>
            <w:tcW w:w="2077" w:type="dxa"/>
          </w:tcPr>
          <w:p w:rsidR="009D44EF" w:rsidRPr="001D205B" w:rsidRDefault="009D44EF" w:rsidP="00342BBB">
            <w:pPr>
              <w:widowControl w:val="0"/>
              <w:jc w:val="both"/>
              <w:rPr>
                <w:lang w:val="vi-VN"/>
              </w:rPr>
            </w:pPr>
            <w:r w:rsidRPr="001D205B">
              <w:rPr>
                <w:lang w:val="vi-VN"/>
              </w:rPr>
              <w:lastRenderedPageBreak/>
              <w:t>+ Đặt ra yêu cầu và hướng dẫn làm bài tập cá nhân cho sinh viên.</w:t>
            </w:r>
          </w:p>
          <w:p w:rsidR="009D44EF" w:rsidRPr="001D205B" w:rsidRDefault="009D44EF" w:rsidP="00342BBB">
            <w:pPr>
              <w:widowControl w:val="0"/>
              <w:jc w:val="both"/>
              <w:rPr>
                <w:lang w:val="vi-VN"/>
              </w:rPr>
            </w:pPr>
            <w:r w:rsidRPr="001D205B">
              <w:rPr>
                <w:lang w:val="vi-VN"/>
              </w:rPr>
              <w:t>+ Chốt lại kết quả của từng bài tập cá nhân.</w:t>
            </w:r>
          </w:p>
          <w:p w:rsidR="009D44EF" w:rsidRPr="001D205B" w:rsidRDefault="009D44EF" w:rsidP="00342BBB">
            <w:pPr>
              <w:widowControl w:val="0"/>
              <w:jc w:val="both"/>
              <w:rPr>
                <w:lang w:val="vi-VN"/>
              </w:rPr>
            </w:pPr>
            <w:r w:rsidRPr="001D205B">
              <w:rPr>
                <w:lang w:val="vi-VN"/>
              </w:rPr>
              <w:t>+ Đánh giá, nhận xét bài tập cá nhân của sinh viên.</w:t>
            </w:r>
          </w:p>
        </w:tc>
        <w:tc>
          <w:tcPr>
            <w:tcW w:w="2144" w:type="dxa"/>
          </w:tcPr>
          <w:p w:rsidR="009D44EF" w:rsidRPr="001D205B" w:rsidRDefault="009D44EF" w:rsidP="00342BBB">
            <w:pPr>
              <w:widowControl w:val="0"/>
              <w:jc w:val="both"/>
              <w:rPr>
                <w:lang w:val="vi-VN"/>
              </w:rPr>
            </w:pPr>
            <w:r w:rsidRPr="001D205B">
              <w:rPr>
                <w:lang w:val="vi-VN"/>
              </w:rPr>
              <w:t>- Đọc trước học liệu số [1] từ trang 1 đến trang 206.</w:t>
            </w:r>
          </w:p>
          <w:p w:rsidR="009D44EF" w:rsidRPr="001D205B" w:rsidRDefault="009D44EF" w:rsidP="00342BBB">
            <w:pPr>
              <w:widowControl w:val="0"/>
              <w:rPr>
                <w:lang w:val="vi-VN"/>
              </w:rPr>
            </w:pPr>
            <w:r w:rsidRPr="001D205B">
              <w:rPr>
                <w:lang w:val="vi-VN"/>
              </w:rPr>
              <w:t>- Vở bài tập cá nhân.</w:t>
            </w:r>
          </w:p>
          <w:p w:rsidR="009D44EF" w:rsidRPr="001D205B" w:rsidRDefault="009D44EF" w:rsidP="00342BBB">
            <w:pPr>
              <w:widowControl w:val="0"/>
              <w:jc w:val="both"/>
              <w:rPr>
                <w:lang w:val="vi-VN"/>
              </w:rPr>
            </w:pPr>
            <w:r w:rsidRPr="001D205B">
              <w:rPr>
                <w:lang w:val="vi-VN"/>
              </w:rPr>
              <w:t>- Tìm kiếm các tài liệu trên mạng Internet về các văn bản liên quan đến trẻ vị thành niên.</w:t>
            </w:r>
          </w:p>
        </w:tc>
        <w:tc>
          <w:tcPr>
            <w:tcW w:w="858" w:type="dxa"/>
            <w:shd w:val="clear" w:color="auto" w:fill="auto"/>
            <w:vAlign w:val="center"/>
          </w:tcPr>
          <w:p w:rsidR="009D44EF" w:rsidRPr="001D205B" w:rsidRDefault="009D44EF" w:rsidP="00342BBB">
            <w:pPr>
              <w:widowControl w:val="0"/>
              <w:rPr>
                <w:lang w:val="vi-VN"/>
              </w:rPr>
            </w:pPr>
            <w:r w:rsidRPr="001D205B">
              <w:rPr>
                <w:lang w:val="vi-VN"/>
              </w:rPr>
              <w:t>G1.</w:t>
            </w:r>
            <w:r w:rsidRPr="001D205B">
              <w:t>3</w:t>
            </w:r>
            <w:r w:rsidRPr="001D205B">
              <w:rPr>
                <w:lang w:val="vi-VN"/>
              </w:rPr>
              <w:t>, G2.1, G2.2, G4.1</w:t>
            </w:r>
          </w:p>
        </w:tc>
        <w:tc>
          <w:tcPr>
            <w:tcW w:w="1024" w:type="dxa"/>
            <w:shd w:val="clear" w:color="auto" w:fill="auto"/>
            <w:vAlign w:val="center"/>
          </w:tcPr>
          <w:p w:rsidR="009D44EF" w:rsidRPr="001D205B" w:rsidRDefault="009D44EF" w:rsidP="00342BBB">
            <w:pPr>
              <w:widowControl w:val="0"/>
              <w:jc w:val="center"/>
              <w:rPr>
                <w:lang w:val="vi-VN"/>
              </w:rPr>
            </w:pPr>
            <w:r w:rsidRPr="001D205B">
              <w:rPr>
                <w:lang w:val="vi-VN"/>
              </w:rPr>
              <w:t>A1.1.1, A1.1.2 , A1.2.</w:t>
            </w:r>
            <w:r w:rsidRPr="001D205B">
              <w:t>1</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lang w:val="vi-VN"/>
              </w:rPr>
            </w:pPr>
            <w:r w:rsidRPr="001D205B">
              <w:rPr>
                <w:b/>
                <w:bCs/>
              </w:rPr>
              <w:lastRenderedPageBreak/>
              <w:t>13</w:t>
            </w:r>
          </w:p>
        </w:tc>
        <w:tc>
          <w:tcPr>
            <w:tcW w:w="1976" w:type="dxa"/>
            <w:shd w:val="clear" w:color="auto" w:fill="auto"/>
          </w:tcPr>
          <w:p w:rsidR="009D44EF" w:rsidRPr="001D205B" w:rsidRDefault="009D44EF" w:rsidP="00342BBB">
            <w:pPr>
              <w:widowControl w:val="0"/>
              <w:jc w:val="both"/>
              <w:rPr>
                <w:b/>
                <w:bCs/>
                <w:lang w:val="vi-VN"/>
              </w:rPr>
            </w:pPr>
            <w:r w:rsidRPr="001D205B">
              <w:rPr>
                <w:b/>
                <w:lang w:val="vi-VN"/>
              </w:rPr>
              <w:t>Chương 3: Mối quan hệ giữa hành vi con người và môi trường xã hội (Tiếp)</w:t>
            </w:r>
          </w:p>
          <w:p w:rsidR="009D44EF" w:rsidRPr="001D205B" w:rsidRDefault="009D44EF" w:rsidP="00342BBB">
            <w:pPr>
              <w:widowControl w:val="0"/>
              <w:tabs>
                <w:tab w:val="center" w:pos="4680"/>
                <w:tab w:val="right" w:pos="9360"/>
              </w:tabs>
              <w:contextualSpacing/>
              <w:rPr>
                <w:lang w:val="vi-VN"/>
              </w:rPr>
            </w:pPr>
          </w:p>
          <w:p w:rsidR="009D44EF" w:rsidRPr="001D205B" w:rsidRDefault="009D44EF" w:rsidP="00342BBB">
            <w:pPr>
              <w:widowControl w:val="0"/>
              <w:ind w:right="-5"/>
              <w:jc w:val="both"/>
              <w:rPr>
                <w:lang w:val="vi-VN"/>
              </w:rPr>
            </w:pPr>
            <w:r w:rsidRPr="001D205B">
              <w:rPr>
                <w:b/>
                <w:i/>
                <w:lang w:val="vi-VN"/>
              </w:rPr>
              <w:t>- Nội dung:</w:t>
            </w:r>
          </w:p>
          <w:p w:rsidR="009D44EF" w:rsidRPr="001D205B" w:rsidRDefault="009D44EF" w:rsidP="00342BBB">
            <w:pPr>
              <w:widowControl w:val="0"/>
              <w:ind w:right="-5"/>
              <w:jc w:val="both"/>
            </w:pPr>
            <w:r w:rsidRPr="001D205B">
              <w:rPr>
                <w:lang w:val="vi-VN"/>
              </w:rPr>
              <w:t xml:space="preserve">+ </w:t>
            </w:r>
            <w:r w:rsidRPr="001D205B">
              <w:t>Giai đoạn trung niên</w:t>
            </w:r>
          </w:p>
          <w:p w:rsidR="009D44EF" w:rsidRPr="001D205B" w:rsidRDefault="009D44EF" w:rsidP="00342BBB">
            <w:pPr>
              <w:widowControl w:val="0"/>
              <w:ind w:right="-5"/>
              <w:jc w:val="both"/>
            </w:pPr>
            <w:r w:rsidRPr="001D205B">
              <w:rPr>
                <w:lang w:val="vi-VN"/>
              </w:rPr>
              <w:t xml:space="preserve">+ </w:t>
            </w:r>
            <w:r w:rsidRPr="001D205B">
              <w:t xml:space="preserve">Giai đoạn tuổi già </w:t>
            </w:r>
          </w:p>
          <w:p w:rsidR="009D44EF" w:rsidRPr="001D205B" w:rsidRDefault="009D44EF" w:rsidP="00342BBB">
            <w:pPr>
              <w:widowControl w:val="0"/>
              <w:ind w:right="-5"/>
              <w:jc w:val="both"/>
              <w:rPr>
                <w:lang w:val="pt-BR"/>
              </w:rPr>
            </w:pPr>
            <w:r w:rsidRPr="001D205B">
              <w:t xml:space="preserve">+ </w:t>
            </w:r>
            <w:r w:rsidRPr="001D205B">
              <w:rPr>
                <w:lang w:val="pt-BR"/>
              </w:rPr>
              <w:t>Vai trò văn hoá trong môi trường xã hội và hành vi con người</w:t>
            </w:r>
          </w:p>
          <w:p w:rsidR="009D44EF" w:rsidRPr="001D205B" w:rsidRDefault="009D44EF" w:rsidP="00342BBB">
            <w:pPr>
              <w:widowControl w:val="0"/>
              <w:ind w:right="-5"/>
              <w:jc w:val="both"/>
            </w:pPr>
          </w:p>
          <w:p w:rsidR="009D44EF" w:rsidRPr="001D205B" w:rsidRDefault="009D44EF" w:rsidP="00342BBB">
            <w:pPr>
              <w:widowControl w:val="0"/>
              <w:jc w:val="both"/>
            </w:pPr>
            <w:r w:rsidRPr="001D205B">
              <w:rPr>
                <w:b/>
                <w:i/>
                <w:lang w:val="vi-VN"/>
              </w:rPr>
              <w:t>- Kỹ năng:</w:t>
            </w:r>
            <w:r w:rsidRPr="001D205B">
              <w:t>Lắng nghe, đặt câu hỏi</w:t>
            </w:r>
          </w:p>
          <w:p w:rsidR="009D44EF" w:rsidRPr="001D205B" w:rsidRDefault="009D44EF" w:rsidP="00342BBB">
            <w:pPr>
              <w:widowControl w:val="0"/>
              <w:jc w:val="both"/>
            </w:pPr>
            <w:r w:rsidRPr="001D205B">
              <w:rPr>
                <w:b/>
                <w:i/>
              </w:rPr>
              <w:t>- Thái độ:</w:t>
            </w:r>
          </w:p>
          <w:p w:rsidR="009D44EF" w:rsidRPr="001D205B" w:rsidRDefault="009D44EF" w:rsidP="00342BBB">
            <w:pPr>
              <w:widowControl w:val="0"/>
              <w:jc w:val="both"/>
            </w:pPr>
            <w:r w:rsidRPr="001D205B">
              <w:t>+ Chủ động, tự học</w:t>
            </w:r>
          </w:p>
          <w:p w:rsidR="009D44EF" w:rsidRPr="001D205B" w:rsidRDefault="009D44EF" w:rsidP="00342BBB">
            <w:pPr>
              <w:widowControl w:val="0"/>
              <w:jc w:val="both"/>
              <w:rPr>
                <w:b/>
                <w:bCs/>
              </w:rPr>
            </w:pPr>
            <w:r w:rsidRPr="001D205B">
              <w:t>+ Nghiêm túc, chủ động tương tác, trao đổi với GV và SV.</w:t>
            </w:r>
          </w:p>
        </w:tc>
        <w:tc>
          <w:tcPr>
            <w:tcW w:w="2077" w:type="dxa"/>
          </w:tcPr>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r w:rsidRPr="001D205B">
              <w:t>+ Đặt một số câu hỏi nhanh để kiểm tra nội dung tự học và ôn lại nội dung buổi học trước.</w:t>
            </w:r>
          </w:p>
          <w:p w:rsidR="009D44EF" w:rsidRPr="001D205B" w:rsidRDefault="009D44EF" w:rsidP="00342BBB">
            <w:pPr>
              <w:widowControl w:val="0"/>
              <w:jc w:val="both"/>
            </w:pPr>
            <w:r w:rsidRPr="001D205B">
              <w:t>+ Thuyết trình kết hợp sử dụng Slide giới thiệu kiến thức lý thuyết.</w:t>
            </w:r>
          </w:p>
          <w:p w:rsidR="009D44EF" w:rsidRPr="001D205B" w:rsidRDefault="009D44EF" w:rsidP="00342BBB">
            <w:pPr>
              <w:widowControl w:val="0"/>
              <w:rPr>
                <w:lang w:val="vi-VN"/>
              </w:rPr>
            </w:pPr>
            <w:r w:rsidRPr="001D205B">
              <w:t>+ Đặt một số câu hỏi nhanh để khơi gợi tư duy cho SV.</w:t>
            </w:r>
          </w:p>
        </w:tc>
        <w:tc>
          <w:tcPr>
            <w:tcW w:w="2144" w:type="dxa"/>
          </w:tcPr>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p>
          <w:p w:rsidR="009D44EF" w:rsidRPr="001D205B" w:rsidRDefault="009D44EF" w:rsidP="00342BBB">
            <w:pPr>
              <w:widowControl w:val="0"/>
              <w:jc w:val="both"/>
            </w:pPr>
            <w:r w:rsidRPr="001D205B">
              <w:rPr>
                <w:lang w:val="vi-VN"/>
              </w:rPr>
              <w:t xml:space="preserve">- Đọc trước học liệu số [1] từ trang </w:t>
            </w:r>
            <w:r w:rsidRPr="001D205B">
              <w:t>219</w:t>
            </w:r>
            <w:r w:rsidRPr="001D205B">
              <w:rPr>
                <w:lang w:val="vi-VN"/>
              </w:rPr>
              <w:t xml:space="preserve"> đến trang 2</w:t>
            </w:r>
            <w:r w:rsidRPr="001D205B">
              <w:t>25</w:t>
            </w:r>
          </w:p>
          <w:p w:rsidR="009D44EF" w:rsidRPr="001D205B" w:rsidRDefault="009D44EF" w:rsidP="00342BBB">
            <w:pPr>
              <w:widowControl w:val="0"/>
              <w:jc w:val="both"/>
              <w:rPr>
                <w:lang w:val="vi-VN"/>
              </w:rPr>
            </w:pPr>
            <w:r w:rsidRPr="001D205B">
              <w:rPr>
                <w:lang w:val="vi-VN"/>
              </w:rPr>
              <w:t xml:space="preserve">- Tự học: </w:t>
            </w:r>
            <w:r w:rsidRPr="001D205B">
              <w:t>Giai đoạn trung niên, vai tò văn hóa trong môi trường xã hội và hành vi con người</w:t>
            </w:r>
            <w:r w:rsidRPr="001D205B">
              <w:rPr>
                <w:lang w:val="vi-VN"/>
              </w:rPr>
              <w:t>.</w:t>
            </w:r>
          </w:p>
        </w:tc>
        <w:tc>
          <w:tcPr>
            <w:tcW w:w="858" w:type="dxa"/>
            <w:shd w:val="clear" w:color="auto" w:fill="auto"/>
            <w:vAlign w:val="center"/>
          </w:tcPr>
          <w:p w:rsidR="009D44EF" w:rsidRPr="001D205B" w:rsidRDefault="009D44EF" w:rsidP="00342BBB">
            <w:pPr>
              <w:widowControl w:val="0"/>
              <w:jc w:val="center"/>
            </w:pPr>
            <w:r w:rsidRPr="001D205B">
              <w:rPr>
                <w:lang w:val="vi-VN"/>
              </w:rPr>
              <w:t>G1.</w:t>
            </w:r>
            <w:r w:rsidRPr="001D205B">
              <w:t>3</w:t>
            </w:r>
            <w:r w:rsidRPr="001D205B">
              <w:rPr>
                <w:lang w:val="vi-VN"/>
              </w:rPr>
              <w:t>, G2.1</w:t>
            </w:r>
            <w:r w:rsidRPr="001D205B">
              <w:t>, G2.2, G4.1</w:t>
            </w:r>
          </w:p>
          <w:p w:rsidR="009D44EF" w:rsidRPr="001D205B" w:rsidRDefault="009D44EF" w:rsidP="00342BBB">
            <w:pPr>
              <w:widowControl w:val="0"/>
              <w:jc w:val="center"/>
            </w:pPr>
            <w:r w:rsidRPr="001D205B">
              <w:t>G4.2</w:t>
            </w:r>
          </w:p>
        </w:tc>
        <w:tc>
          <w:tcPr>
            <w:tcW w:w="1024" w:type="dxa"/>
            <w:shd w:val="clear" w:color="auto" w:fill="auto"/>
            <w:vAlign w:val="center"/>
          </w:tcPr>
          <w:p w:rsidR="009D44EF" w:rsidRPr="001D205B" w:rsidRDefault="009D44EF" w:rsidP="00342BBB">
            <w:pPr>
              <w:widowControl w:val="0"/>
              <w:jc w:val="center"/>
              <w:rPr>
                <w:lang w:val="vi-VN"/>
              </w:rPr>
            </w:pPr>
            <w:r w:rsidRPr="001D205B">
              <w:rPr>
                <w:lang w:val="vi-VN"/>
              </w:rPr>
              <w:t>A1.1.1, A1.1.2, A2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rPr>
            </w:pPr>
            <w:r w:rsidRPr="001D205B">
              <w:rPr>
                <w:b/>
                <w:bCs/>
              </w:rPr>
              <w:t>14</w:t>
            </w:r>
          </w:p>
        </w:tc>
        <w:tc>
          <w:tcPr>
            <w:tcW w:w="1976" w:type="dxa"/>
            <w:shd w:val="clear" w:color="auto" w:fill="auto"/>
          </w:tcPr>
          <w:p w:rsidR="009D44EF" w:rsidRPr="001D205B" w:rsidRDefault="009D44EF" w:rsidP="00342BBB">
            <w:pPr>
              <w:widowControl w:val="0"/>
              <w:tabs>
                <w:tab w:val="center" w:pos="4680"/>
                <w:tab w:val="right" w:pos="9360"/>
              </w:tabs>
              <w:contextualSpacing/>
              <w:jc w:val="both"/>
              <w:rPr>
                <w:lang w:val="vi-VN"/>
              </w:rPr>
            </w:pPr>
            <w:r w:rsidRPr="001D205B">
              <w:rPr>
                <w:b/>
                <w:lang w:val="vi-VN"/>
              </w:rPr>
              <w:t xml:space="preserve">Chương 3: </w:t>
            </w:r>
            <w:r w:rsidRPr="001D205B">
              <w:rPr>
                <w:b/>
              </w:rPr>
              <w:t>Mối quan hệ giữa hành vi con người và môi trường xã hội (Tiếp)</w:t>
            </w:r>
          </w:p>
          <w:p w:rsidR="009D44EF" w:rsidRPr="001D205B" w:rsidRDefault="009D44EF" w:rsidP="00342BBB">
            <w:pPr>
              <w:widowControl w:val="0"/>
              <w:ind w:right="-5"/>
              <w:jc w:val="both"/>
              <w:rPr>
                <w:lang w:val="vi-VN"/>
              </w:rPr>
            </w:pPr>
            <w:r w:rsidRPr="001D205B">
              <w:rPr>
                <w:i/>
                <w:lang w:val="vi-VN"/>
              </w:rPr>
              <w:t>- Nội dung:</w:t>
            </w:r>
          </w:p>
          <w:p w:rsidR="009D44EF" w:rsidRPr="001D205B" w:rsidRDefault="009D44EF" w:rsidP="00342BBB">
            <w:pPr>
              <w:widowControl w:val="0"/>
              <w:jc w:val="both"/>
              <w:rPr>
                <w:lang w:val="vi-VN"/>
              </w:rPr>
            </w:pPr>
            <w:r w:rsidRPr="001D205B">
              <w:rPr>
                <w:lang w:val="vi-VN"/>
              </w:rPr>
              <w:t>+ Vai trò nhân viên công tác xã hội với những vấn đề về hành vi con người trong mối tương quan với môi trường xã hội</w:t>
            </w:r>
          </w:p>
          <w:p w:rsidR="009D44EF" w:rsidRPr="001D205B" w:rsidRDefault="009D44EF" w:rsidP="00342BBB">
            <w:pPr>
              <w:widowControl w:val="0"/>
              <w:jc w:val="both"/>
              <w:rPr>
                <w:lang w:val="vi-VN"/>
              </w:rPr>
            </w:pPr>
            <w:r w:rsidRPr="001D205B">
              <w:rPr>
                <w:b/>
                <w:i/>
                <w:lang w:val="vi-VN"/>
              </w:rPr>
              <w:t>- Kỹ năng:</w:t>
            </w:r>
            <w:r w:rsidRPr="001D205B">
              <w:rPr>
                <w:lang w:val="vi-VN"/>
              </w:rPr>
              <w:t xml:space="preserve"> Lắng nghe, đặt câu hỏi</w:t>
            </w:r>
          </w:p>
          <w:p w:rsidR="009D44EF" w:rsidRPr="001D205B" w:rsidRDefault="009D44EF" w:rsidP="00342BBB">
            <w:pPr>
              <w:widowControl w:val="0"/>
              <w:jc w:val="both"/>
              <w:rPr>
                <w:lang w:val="vi-VN"/>
              </w:rPr>
            </w:pPr>
            <w:r w:rsidRPr="001D205B">
              <w:rPr>
                <w:b/>
                <w:i/>
                <w:lang w:val="vi-VN"/>
              </w:rPr>
              <w:t>- Thái độ:</w:t>
            </w:r>
          </w:p>
          <w:p w:rsidR="009D44EF" w:rsidRPr="001D205B" w:rsidRDefault="009D44EF" w:rsidP="00342BBB">
            <w:pPr>
              <w:widowControl w:val="0"/>
              <w:jc w:val="both"/>
              <w:rPr>
                <w:lang w:val="vi-VN"/>
              </w:rPr>
            </w:pPr>
            <w:r w:rsidRPr="001D205B">
              <w:rPr>
                <w:lang w:val="vi-VN"/>
              </w:rPr>
              <w:t>+ Chủ động, tự học</w:t>
            </w:r>
          </w:p>
          <w:p w:rsidR="009D44EF" w:rsidRPr="001D205B" w:rsidRDefault="009D44EF" w:rsidP="00342BBB">
            <w:pPr>
              <w:widowControl w:val="0"/>
              <w:jc w:val="both"/>
              <w:rPr>
                <w:b/>
                <w:lang w:val="vi-VN"/>
              </w:rPr>
            </w:pPr>
            <w:r w:rsidRPr="001D205B">
              <w:rPr>
                <w:lang w:val="vi-VN"/>
              </w:rPr>
              <w:t xml:space="preserve">+ Nghiêm túc, </w:t>
            </w:r>
            <w:r w:rsidRPr="001D205B">
              <w:rPr>
                <w:lang w:val="vi-VN"/>
              </w:rPr>
              <w:lastRenderedPageBreak/>
              <w:t>chủ động tương tác, trao đổi với GV và SV.</w:t>
            </w:r>
          </w:p>
        </w:tc>
        <w:tc>
          <w:tcPr>
            <w:tcW w:w="2077" w:type="dxa"/>
          </w:tcPr>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r w:rsidRPr="001D205B">
              <w:rPr>
                <w:lang w:val="vi-VN"/>
              </w:rPr>
              <w:t>+ Đặt một số câu hỏi nhanh để kiểm tra nội dung tự học và ôn lại nội dung buổi học trước.</w:t>
            </w:r>
          </w:p>
          <w:p w:rsidR="009D44EF" w:rsidRPr="001D205B" w:rsidRDefault="009D44EF" w:rsidP="00342BBB">
            <w:pPr>
              <w:widowControl w:val="0"/>
              <w:jc w:val="both"/>
              <w:rPr>
                <w:lang w:val="vi-VN"/>
              </w:rPr>
            </w:pPr>
            <w:r w:rsidRPr="001D205B">
              <w:rPr>
                <w:lang w:val="vi-VN"/>
              </w:rPr>
              <w:t>+ Thuyết trình kết hợp sử dụng Slide giới thiệu kiến thức lý thuyết.</w:t>
            </w:r>
          </w:p>
          <w:p w:rsidR="009D44EF" w:rsidRPr="001D205B" w:rsidRDefault="009D44EF" w:rsidP="00342BBB">
            <w:pPr>
              <w:widowControl w:val="0"/>
              <w:rPr>
                <w:lang w:val="vi-VN"/>
              </w:rPr>
            </w:pPr>
            <w:r w:rsidRPr="001D205B">
              <w:rPr>
                <w:lang w:val="vi-VN"/>
              </w:rPr>
              <w:t>+ Đặt một số câu hỏi nhanh để khơi gợi tư duy cho SV.</w:t>
            </w:r>
          </w:p>
        </w:tc>
        <w:tc>
          <w:tcPr>
            <w:tcW w:w="2144" w:type="dxa"/>
          </w:tcPr>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p>
          <w:p w:rsidR="009D44EF" w:rsidRPr="001D205B" w:rsidRDefault="009D44EF" w:rsidP="00342BBB">
            <w:pPr>
              <w:widowControl w:val="0"/>
              <w:jc w:val="both"/>
              <w:rPr>
                <w:lang w:val="vi-VN"/>
              </w:rPr>
            </w:pPr>
            <w:r w:rsidRPr="001D205B">
              <w:rPr>
                <w:lang w:val="vi-VN"/>
              </w:rPr>
              <w:t>- Đọc trước học liệu số [1] từ trang 248 đến trang 258</w:t>
            </w:r>
          </w:p>
          <w:p w:rsidR="009D44EF" w:rsidRPr="001D205B" w:rsidRDefault="009D44EF" w:rsidP="00342BBB">
            <w:pPr>
              <w:widowControl w:val="0"/>
              <w:jc w:val="both"/>
              <w:rPr>
                <w:lang w:val="vi-VN"/>
              </w:rPr>
            </w:pPr>
            <w:r w:rsidRPr="001D205B">
              <w:rPr>
                <w:lang w:val="vi-VN"/>
              </w:rPr>
              <w:t>- Tự học: Nhân viên công tác xã hội với các vấn đề trong gia đình</w:t>
            </w:r>
          </w:p>
        </w:tc>
        <w:tc>
          <w:tcPr>
            <w:tcW w:w="858" w:type="dxa"/>
            <w:shd w:val="clear" w:color="auto" w:fill="auto"/>
            <w:vAlign w:val="center"/>
          </w:tcPr>
          <w:p w:rsidR="009D44EF" w:rsidRPr="001D205B" w:rsidRDefault="009D44EF" w:rsidP="00342BBB">
            <w:pPr>
              <w:widowControl w:val="0"/>
              <w:jc w:val="center"/>
            </w:pPr>
            <w:r w:rsidRPr="001D205B">
              <w:rPr>
                <w:lang w:val="vi-VN"/>
              </w:rPr>
              <w:t>G1.</w:t>
            </w:r>
            <w:r w:rsidRPr="001D205B">
              <w:t>3</w:t>
            </w:r>
            <w:r w:rsidRPr="001D205B">
              <w:rPr>
                <w:lang w:val="vi-VN"/>
              </w:rPr>
              <w:t>, G2.1</w:t>
            </w:r>
            <w:r w:rsidRPr="001D205B">
              <w:t>, G2.2, G4.1</w:t>
            </w:r>
          </w:p>
          <w:p w:rsidR="009D44EF" w:rsidRPr="001D205B" w:rsidRDefault="009D44EF" w:rsidP="00342BBB">
            <w:pPr>
              <w:widowControl w:val="0"/>
              <w:jc w:val="center"/>
            </w:pPr>
            <w:r w:rsidRPr="001D205B">
              <w:t>G4.2</w:t>
            </w:r>
          </w:p>
        </w:tc>
        <w:tc>
          <w:tcPr>
            <w:tcW w:w="1024" w:type="dxa"/>
            <w:shd w:val="clear" w:color="auto" w:fill="auto"/>
            <w:vAlign w:val="center"/>
          </w:tcPr>
          <w:p w:rsidR="009D44EF" w:rsidRPr="001D205B" w:rsidRDefault="009D44EF" w:rsidP="00342BBB">
            <w:pPr>
              <w:widowControl w:val="0"/>
              <w:jc w:val="center"/>
              <w:rPr>
                <w:lang w:val="vi-VN"/>
              </w:rPr>
            </w:pPr>
            <w:r w:rsidRPr="001D205B">
              <w:rPr>
                <w:lang w:val="vi-VN"/>
              </w:rPr>
              <w:t>A1.1.1, A1.1.2, A2</w:t>
            </w:r>
          </w:p>
        </w:tc>
      </w:tr>
      <w:tr w:rsidR="009D44EF" w:rsidRPr="001D205B" w:rsidTr="00E75638">
        <w:trPr>
          <w:trHeight w:val="144"/>
        </w:trPr>
        <w:tc>
          <w:tcPr>
            <w:tcW w:w="1142" w:type="dxa"/>
            <w:vAlign w:val="center"/>
          </w:tcPr>
          <w:p w:rsidR="009D44EF" w:rsidRPr="001D205B" w:rsidRDefault="009D44EF" w:rsidP="00342BBB">
            <w:pPr>
              <w:widowControl w:val="0"/>
              <w:jc w:val="center"/>
              <w:rPr>
                <w:b/>
                <w:bCs/>
                <w:lang w:val="vi-VN"/>
              </w:rPr>
            </w:pPr>
            <w:r w:rsidRPr="001D205B">
              <w:rPr>
                <w:b/>
                <w:bCs/>
              </w:rPr>
              <w:lastRenderedPageBreak/>
              <w:t>15</w:t>
            </w:r>
          </w:p>
        </w:tc>
        <w:tc>
          <w:tcPr>
            <w:tcW w:w="1976" w:type="dxa"/>
            <w:shd w:val="clear" w:color="auto" w:fill="auto"/>
          </w:tcPr>
          <w:p w:rsidR="009D44EF" w:rsidRPr="001D205B" w:rsidRDefault="009D44EF" w:rsidP="00342BBB">
            <w:pPr>
              <w:widowControl w:val="0"/>
              <w:jc w:val="both"/>
              <w:rPr>
                <w:b/>
                <w:bCs/>
                <w:lang w:val="vi-VN"/>
              </w:rPr>
            </w:pPr>
            <w:r w:rsidRPr="001D205B">
              <w:rPr>
                <w:b/>
                <w:bCs/>
                <w:lang w:val="vi-VN"/>
              </w:rPr>
              <w:t>Thảo luận nhóm lần 03 và ôn tập học phần:</w:t>
            </w:r>
          </w:p>
          <w:p w:rsidR="009D44EF" w:rsidRPr="001D205B" w:rsidRDefault="009D44EF" w:rsidP="00342BBB">
            <w:pPr>
              <w:widowControl w:val="0"/>
              <w:jc w:val="both"/>
              <w:rPr>
                <w:b/>
                <w:bCs/>
                <w:lang w:val="vi-VN"/>
              </w:rPr>
            </w:pPr>
          </w:p>
          <w:p w:rsidR="009D44EF" w:rsidRPr="001D205B" w:rsidRDefault="009D44EF" w:rsidP="00342BBB">
            <w:pPr>
              <w:widowControl w:val="0"/>
              <w:jc w:val="both"/>
              <w:rPr>
                <w:lang w:val="vi-VN"/>
              </w:rPr>
            </w:pPr>
            <w:r w:rsidRPr="001D205B">
              <w:rPr>
                <w:b/>
                <w:bCs/>
                <w:i/>
                <w:lang w:val="vi-VN"/>
              </w:rPr>
              <w:t xml:space="preserve">- Nội dung: </w:t>
            </w:r>
            <w:r w:rsidRPr="001D205B">
              <w:rPr>
                <w:lang w:val="vi-VN"/>
              </w:rPr>
              <w:t>Phân tích các đặc điểm tâm lý, sinh lý, xã hội ảnh hưởng đến hành vi của người cao tuổi.</w:t>
            </w:r>
          </w:p>
          <w:p w:rsidR="009D44EF" w:rsidRPr="001D205B" w:rsidRDefault="009D44EF" w:rsidP="00342BBB">
            <w:pPr>
              <w:widowControl w:val="0"/>
              <w:jc w:val="both"/>
              <w:rPr>
                <w:lang w:val="vi-VN"/>
              </w:rPr>
            </w:pPr>
            <w:r w:rsidRPr="001D205B">
              <w:rPr>
                <w:b/>
                <w:i/>
                <w:lang w:val="vi-VN"/>
              </w:rPr>
              <w:t>- Kỹ năng:</w:t>
            </w:r>
          </w:p>
          <w:p w:rsidR="009D44EF" w:rsidRPr="001D205B" w:rsidRDefault="009D44EF" w:rsidP="00342BBB">
            <w:pPr>
              <w:widowControl w:val="0"/>
              <w:jc w:val="both"/>
              <w:rPr>
                <w:lang w:val="vi-VN"/>
              </w:rPr>
            </w:pPr>
            <w:r w:rsidRPr="001D205B">
              <w:rPr>
                <w:lang w:val="vi-VN"/>
              </w:rPr>
              <w:t>+ Tìm kiếm, chọn lọc thông tin trên Internet.</w:t>
            </w:r>
          </w:p>
          <w:p w:rsidR="009D44EF" w:rsidRPr="001D205B" w:rsidRDefault="009D44EF" w:rsidP="00342BBB">
            <w:pPr>
              <w:widowControl w:val="0"/>
              <w:jc w:val="both"/>
              <w:rPr>
                <w:lang w:val="vi-VN"/>
              </w:rPr>
            </w:pPr>
            <w:r w:rsidRPr="001D205B">
              <w:rPr>
                <w:lang w:val="vi-VN"/>
              </w:rPr>
              <w:t>+ Làm việc nhóm.</w:t>
            </w:r>
          </w:p>
          <w:p w:rsidR="009D44EF" w:rsidRPr="001D205B" w:rsidRDefault="009D44EF" w:rsidP="00342BBB">
            <w:pPr>
              <w:widowControl w:val="0"/>
              <w:tabs>
                <w:tab w:val="left" w:pos="1770"/>
              </w:tabs>
              <w:rPr>
                <w:lang w:val="vi-VN"/>
              </w:rPr>
            </w:pPr>
            <w:r w:rsidRPr="001D205B">
              <w:rPr>
                <w:lang w:val="vi-VN"/>
              </w:rPr>
              <w:t>+ Thuyết trình.</w:t>
            </w:r>
          </w:p>
          <w:p w:rsidR="009D44EF" w:rsidRPr="001D205B" w:rsidRDefault="009D44EF" w:rsidP="00342BBB">
            <w:pPr>
              <w:widowControl w:val="0"/>
              <w:tabs>
                <w:tab w:val="left" w:pos="1770"/>
              </w:tabs>
              <w:rPr>
                <w:b/>
                <w:i/>
                <w:lang w:val="vi-VN"/>
              </w:rPr>
            </w:pPr>
            <w:r w:rsidRPr="001D205B">
              <w:rPr>
                <w:b/>
                <w:i/>
                <w:lang w:val="vi-VN"/>
              </w:rPr>
              <w:t>- Thái độ:</w:t>
            </w:r>
          </w:p>
          <w:p w:rsidR="009D44EF" w:rsidRPr="001D205B" w:rsidRDefault="009D44EF" w:rsidP="00342BBB">
            <w:pPr>
              <w:widowControl w:val="0"/>
              <w:tabs>
                <w:tab w:val="left" w:pos="1770"/>
              </w:tabs>
              <w:rPr>
                <w:lang w:val="vi-VN"/>
              </w:rPr>
            </w:pPr>
            <w:r w:rsidRPr="001D205B">
              <w:rPr>
                <w:lang w:val="vi-VN"/>
              </w:rPr>
              <w:t>+ Chủ động, tích cực tham gia thảo luận.</w:t>
            </w:r>
          </w:p>
          <w:p w:rsidR="009D44EF" w:rsidRPr="001D205B" w:rsidRDefault="009D44EF" w:rsidP="00342BBB">
            <w:pPr>
              <w:widowControl w:val="0"/>
              <w:tabs>
                <w:tab w:val="center" w:pos="4680"/>
                <w:tab w:val="right" w:pos="9360"/>
              </w:tabs>
              <w:contextualSpacing/>
              <w:rPr>
                <w:b/>
                <w:lang w:val="vi-VN"/>
              </w:rPr>
            </w:pPr>
            <w:r w:rsidRPr="001D205B">
              <w:rPr>
                <w:lang w:val="vi-VN"/>
              </w:rPr>
              <w:t>+ Tích cực tương tác, trao đổi giữa các SV và giữa SV và GV.</w:t>
            </w:r>
          </w:p>
        </w:tc>
        <w:tc>
          <w:tcPr>
            <w:tcW w:w="2077" w:type="dxa"/>
          </w:tcPr>
          <w:p w:rsidR="009D44EF" w:rsidRPr="001D205B" w:rsidRDefault="009D44EF" w:rsidP="00342BBB">
            <w:pPr>
              <w:widowControl w:val="0"/>
              <w:jc w:val="both"/>
              <w:rPr>
                <w:lang w:val="vi-VN"/>
              </w:rPr>
            </w:pPr>
            <w:r w:rsidRPr="001D205B">
              <w:rPr>
                <w:lang w:val="vi-VN"/>
              </w:rPr>
              <w:t>+ Đặt ra nội dung, hình thức, yêu cầu thảo luận nhóm.</w:t>
            </w:r>
          </w:p>
          <w:p w:rsidR="009D44EF" w:rsidRPr="001D205B" w:rsidRDefault="009D44EF" w:rsidP="00342BBB">
            <w:pPr>
              <w:widowControl w:val="0"/>
              <w:jc w:val="both"/>
              <w:rPr>
                <w:lang w:val="vi-VN"/>
              </w:rPr>
            </w:pPr>
            <w:r w:rsidRPr="001D205B">
              <w:rPr>
                <w:lang w:val="vi-VN"/>
              </w:rPr>
              <w:t>+ Gợi ý kết cấu bài báo cáo thảo luận nhóm.</w:t>
            </w:r>
          </w:p>
          <w:p w:rsidR="009D44EF" w:rsidRPr="001D205B" w:rsidRDefault="009D44EF" w:rsidP="00342BBB">
            <w:pPr>
              <w:widowControl w:val="0"/>
              <w:jc w:val="both"/>
              <w:rPr>
                <w:lang w:val="vi-VN"/>
              </w:rPr>
            </w:pPr>
            <w:r w:rsidRPr="001D205B">
              <w:rPr>
                <w:lang w:val="vi-VN"/>
              </w:rPr>
              <w:t>+ Đặt ra các câu hỏi gợi ý các hành vi của người cao tuổi, các yếu tố tác động lên những hành vi đó.</w:t>
            </w:r>
          </w:p>
          <w:p w:rsidR="009D44EF" w:rsidRPr="001D205B" w:rsidRDefault="009D44EF" w:rsidP="00342BBB">
            <w:pPr>
              <w:widowControl w:val="0"/>
              <w:jc w:val="both"/>
              <w:rPr>
                <w:lang w:val="vi-VN"/>
              </w:rPr>
            </w:pPr>
            <w:r w:rsidRPr="001D205B">
              <w:rPr>
                <w:lang w:val="vi-VN"/>
              </w:rPr>
              <w:t>+ Chốt lại nội dung thảo luận, nhận xét đánh giá kết quả thảo luận của các nhóm.</w:t>
            </w:r>
          </w:p>
          <w:p w:rsidR="009D44EF" w:rsidRPr="001D205B" w:rsidRDefault="009D44EF" w:rsidP="00342BBB">
            <w:pPr>
              <w:widowControl w:val="0"/>
              <w:jc w:val="both"/>
              <w:rPr>
                <w:lang w:val="vi-VN"/>
              </w:rPr>
            </w:pPr>
            <w:r w:rsidRPr="001D205B">
              <w:rPr>
                <w:lang w:val="vi-VN"/>
              </w:rPr>
              <w:t>+ Hệ thống hóa kiến thức, kỹ năng… của học phần</w:t>
            </w:r>
          </w:p>
        </w:tc>
        <w:tc>
          <w:tcPr>
            <w:tcW w:w="2144" w:type="dxa"/>
          </w:tcPr>
          <w:p w:rsidR="009D44EF" w:rsidRPr="001D205B" w:rsidRDefault="009D44EF" w:rsidP="00342BBB">
            <w:pPr>
              <w:widowControl w:val="0"/>
              <w:jc w:val="both"/>
              <w:rPr>
                <w:lang w:val="vi-VN"/>
              </w:rPr>
            </w:pPr>
            <w:r w:rsidRPr="001D205B">
              <w:rPr>
                <w:lang w:val="vi-VN"/>
              </w:rPr>
              <w:t>- Tìm kiếm các tài liệu trên mạng Internet về đặc điểm tâm lý, sinh lý, xã hội của người cao tuổi.</w:t>
            </w:r>
          </w:p>
          <w:p w:rsidR="009D44EF" w:rsidRPr="001D205B" w:rsidRDefault="009D44EF" w:rsidP="00342BBB">
            <w:pPr>
              <w:widowControl w:val="0"/>
              <w:rPr>
                <w:lang w:val="vi-VN"/>
              </w:rPr>
            </w:pPr>
            <w:r w:rsidRPr="001D205B">
              <w:rPr>
                <w:lang w:val="vi-VN"/>
              </w:rPr>
              <w:t>- Máy tính xách tay có cài ứng dụng Powerpoint hoặc giấy Ao, bút dạ…</w:t>
            </w:r>
          </w:p>
        </w:tc>
        <w:tc>
          <w:tcPr>
            <w:tcW w:w="858" w:type="dxa"/>
            <w:shd w:val="clear" w:color="auto" w:fill="auto"/>
            <w:vAlign w:val="center"/>
          </w:tcPr>
          <w:p w:rsidR="009D44EF" w:rsidRPr="001D205B" w:rsidRDefault="009D44EF" w:rsidP="00342BBB">
            <w:pPr>
              <w:widowControl w:val="0"/>
              <w:jc w:val="center"/>
              <w:rPr>
                <w:lang w:val="vi-VN"/>
              </w:rPr>
            </w:pPr>
            <w:r w:rsidRPr="001D205B">
              <w:rPr>
                <w:lang w:val="vi-VN"/>
              </w:rPr>
              <w:t>G1.</w:t>
            </w:r>
            <w:r w:rsidRPr="001D205B">
              <w:t>3</w:t>
            </w:r>
            <w:r w:rsidRPr="001D205B">
              <w:rPr>
                <w:lang w:val="vi-VN"/>
              </w:rPr>
              <w:t>, G2.1, G2.2, G3.1, G3.2, G4.1</w:t>
            </w:r>
          </w:p>
        </w:tc>
        <w:tc>
          <w:tcPr>
            <w:tcW w:w="1024" w:type="dxa"/>
            <w:shd w:val="clear" w:color="auto" w:fill="auto"/>
            <w:vAlign w:val="center"/>
          </w:tcPr>
          <w:p w:rsidR="009D44EF" w:rsidRPr="001D205B" w:rsidRDefault="009D44EF" w:rsidP="00342BBB">
            <w:pPr>
              <w:widowControl w:val="0"/>
              <w:jc w:val="center"/>
              <w:rPr>
                <w:lang w:val="vi-VN"/>
              </w:rPr>
            </w:pPr>
            <w:r w:rsidRPr="001D205B">
              <w:rPr>
                <w:lang w:val="vi-VN"/>
              </w:rPr>
              <w:t>A1.1.1, A1.1.2 , A1.2.2</w:t>
            </w:r>
          </w:p>
        </w:tc>
      </w:tr>
    </w:tbl>
    <w:p w:rsidR="009D44EF" w:rsidRPr="001D205B" w:rsidRDefault="009D44EF" w:rsidP="00342BBB">
      <w:pPr>
        <w:widowControl w:val="0"/>
        <w:ind w:firstLine="720"/>
        <w:rPr>
          <w:b/>
        </w:rPr>
      </w:pPr>
      <w:r w:rsidRPr="001D205B">
        <w:rPr>
          <w:b/>
        </w:rPr>
        <w:t>7. Nguồn học liệu:</w:t>
      </w:r>
    </w:p>
    <w:p w:rsidR="009D44EF" w:rsidRPr="001D205B" w:rsidRDefault="009D44EF" w:rsidP="00342BBB">
      <w:pPr>
        <w:widowControl w:val="0"/>
        <w:ind w:firstLine="720"/>
        <w:jc w:val="both"/>
        <w:rPr>
          <w:b/>
          <w:i/>
        </w:rPr>
      </w:pPr>
      <w:r w:rsidRPr="001D205B">
        <w:t>[[1]</w:t>
      </w:r>
      <w:r w:rsidRPr="001D205B">
        <w:rPr>
          <w:lang w:val="pt-BR"/>
        </w:rPr>
        <w:t xml:space="preserve">Nguyễn Thị Hồng Nga, </w:t>
      </w:r>
      <w:r w:rsidRPr="001D205B">
        <w:rPr>
          <w:i/>
          <w:lang w:val="pt-BR"/>
        </w:rPr>
        <w:t>Giáo trình Hành vi con người và môi trường xã hội, Nxb Lao động Xã hội</w:t>
      </w:r>
      <w:r w:rsidRPr="001D205B">
        <w:rPr>
          <w:lang w:val="pt-BR"/>
        </w:rPr>
        <w:t>, Hà Nội 2009.</w:t>
      </w:r>
    </w:p>
    <w:p w:rsidR="009D44EF" w:rsidRDefault="009D44EF" w:rsidP="00342BBB">
      <w:pPr>
        <w:widowControl w:val="0"/>
        <w:ind w:firstLine="720"/>
        <w:jc w:val="both"/>
        <w:rPr>
          <w:lang w:val="pt-BR"/>
        </w:rPr>
      </w:pPr>
      <w:r w:rsidRPr="001D205B">
        <w:rPr>
          <w:lang w:val="sv-SE"/>
        </w:rPr>
        <w:t xml:space="preserve">[2] </w:t>
      </w:r>
      <w:r w:rsidRPr="001D205B">
        <w:rPr>
          <w:lang w:val="pt-BR"/>
        </w:rPr>
        <w:t>Trần Đình Tuấn, Công tác xã hội, Lý thuyết và Thực hành, Nhà xuất bản Đại học Quốc gia. 2009</w:t>
      </w:r>
    </w:p>
    <w:p w:rsidR="001119F0" w:rsidRDefault="001119F0" w:rsidP="00342BBB">
      <w:pPr>
        <w:widowControl w:val="0"/>
        <w:ind w:firstLine="720"/>
        <w:jc w:val="both"/>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1119F0" w:rsidRDefault="001119F0" w:rsidP="00342BBB">
      <w:pPr>
        <w:widowControl w:val="0"/>
        <w:ind w:firstLine="720"/>
        <w:jc w:val="both"/>
        <w:rPr>
          <w:lang w:val="pt-BR"/>
        </w:rPr>
      </w:pPr>
    </w:p>
    <w:p w:rsidR="001119F0" w:rsidRDefault="001119F0" w:rsidP="00342BBB">
      <w:pPr>
        <w:widowControl w:val="0"/>
        <w:ind w:firstLine="720"/>
        <w:jc w:val="both"/>
        <w:rPr>
          <w:lang w:val="pt-BR"/>
        </w:rPr>
      </w:pPr>
    </w:p>
    <w:p w:rsidR="001119F0" w:rsidRPr="001D205B" w:rsidRDefault="001119F0" w:rsidP="00342BBB">
      <w:pPr>
        <w:widowControl w:val="0"/>
        <w:ind w:firstLine="720"/>
        <w:jc w:val="both"/>
        <w:rPr>
          <w:lang w:val="pt-BR"/>
        </w:rPr>
      </w:pPr>
    </w:p>
    <w:p w:rsidR="00DA6174" w:rsidRPr="001D205B" w:rsidRDefault="009D44EF" w:rsidP="00342BBB">
      <w:pPr>
        <w:widowControl w:val="0"/>
        <w:spacing w:line="288" w:lineRule="auto"/>
        <w:jc w:val="center"/>
        <w:rPr>
          <w:b/>
          <w:bCs/>
          <w:lang w:val="nl-NL"/>
        </w:rPr>
      </w:pPr>
      <w:r w:rsidRPr="001D205B">
        <w:rPr>
          <w:b/>
        </w:rPr>
        <w:br w:type="page"/>
      </w:r>
      <w:r w:rsidR="00DA6174" w:rsidRPr="001D205B">
        <w:rPr>
          <w:b/>
          <w:bCs/>
          <w:lang w:val="nl-NL"/>
        </w:rPr>
        <w:lastRenderedPageBreak/>
        <w:t>ĐỀ CƯƠNG CHI TIẾT HỌC PHẦN</w:t>
      </w:r>
    </w:p>
    <w:p w:rsidR="00DA6174" w:rsidRPr="001D205B" w:rsidRDefault="00DA6174" w:rsidP="00342BBB">
      <w:pPr>
        <w:widowControl w:val="0"/>
        <w:spacing w:line="288" w:lineRule="auto"/>
        <w:jc w:val="center"/>
        <w:rPr>
          <w:b/>
        </w:rPr>
      </w:pPr>
      <w:r w:rsidRPr="001D205B">
        <w:rPr>
          <w:b/>
        </w:rPr>
        <w:t>LÝ THUYẾT CÔNG TÁC XÃ HỘI</w:t>
      </w:r>
    </w:p>
    <w:p w:rsidR="00DA6174" w:rsidRPr="001D205B" w:rsidRDefault="00DA6174" w:rsidP="00342BBB">
      <w:pPr>
        <w:widowControl w:val="0"/>
        <w:tabs>
          <w:tab w:val="left" w:pos="3060"/>
        </w:tabs>
        <w:autoSpaceDE w:val="0"/>
        <w:autoSpaceDN w:val="0"/>
        <w:adjustRightInd w:val="0"/>
        <w:jc w:val="both"/>
        <w:rPr>
          <w:b/>
          <w:bCs/>
        </w:rPr>
      </w:pPr>
    </w:p>
    <w:p w:rsidR="00DA6174" w:rsidRPr="001D205B" w:rsidRDefault="00DA6174" w:rsidP="00342BBB">
      <w:pPr>
        <w:widowControl w:val="0"/>
        <w:tabs>
          <w:tab w:val="left" w:pos="3060"/>
        </w:tabs>
        <w:autoSpaceDE w:val="0"/>
        <w:autoSpaceDN w:val="0"/>
        <w:adjustRightInd w:val="0"/>
        <w:jc w:val="both"/>
        <w:rPr>
          <w:b/>
          <w:bCs/>
        </w:rPr>
      </w:pPr>
      <w:r w:rsidRPr="001D205B">
        <w:rPr>
          <w:b/>
          <w:bCs/>
        </w:rPr>
        <w:t>1. Thông tin tổng quát</w:t>
      </w:r>
    </w:p>
    <w:p w:rsidR="00DA6174" w:rsidRPr="001D205B" w:rsidRDefault="00DA6174" w:rsidP="00342BBB">
      <w:pPr>
        <w:widowControl w:val="0"/>
        <w:tabs>
          <w:tab w:val="left" w:pos="3060"/>
        </w:tabs>
        <w:autoSpaceDE w:val="0"/>
        <w:autoSpaceDN w:val="0"/>
        <w:adjustRightInd w:val="0"/>
        <w:jc w:val="both"/>
        <w:rPr>
          <w:i/>
          <w:iCs/>
        </w:rPr>
      </w:pPr>
      <w:r w:rsidRPr="001D205B">
        <w:rPr>
          <w:b/>
          <w:bCs/>
          <w:i/>
          <w:iCs/>
        </w:rPr>
        <w:t>1.1. Thông tin về giảng viên</w:t>
      </w:r>
    </w:p>
    <w:p w:rsidR="00DA6174" w:rsidRPr="001D205B" w:rsidRDefault="00DA6174" w:rsidP="00342BBB">
      <w:pPr>
        <w:widowControl w:val="0"/>
        <w:tabs>
          <w:tab w:val="left" w:pos="3060"/>
        </w:tabs>
        <w:autoSpaceDE w:val="0"/>
        <w:autoSpaceDN w:val="0"/>
        <w:adjustRightInd w:val="0"/>
        <w:jc w:val="both"/>
        <w:rPr>
          <w:b/>
          <w:bCs/>
        </w:rPr>
      </w:pPr>
      <w:r w:rsidRPr="001D205B">
        <w:rPr>
          <w:b/>
          <w:bCs/>
        </w:rPr>
        <w:t>Giảng viên 1</w:t>
      </w:r>
    </w:p>
    <w:p w:rsidR="00DA6174" w:rsidRPr="001D205B" w:rsidRDefault="00DA6174" w:rsidP="00342BBB">
      <w:pPr>
        <w:widowControl w:val="0"/>
        <w:tabs>
          <w:tab w:val="left" w:pos="3060"/>
        </w:tabs>
        <w:autoSpaceDE w:val="0"/>
        <w:autoSpaceDN w:val="0"/>
        <w:adjustRightInd w:val="0"/>
        <w:jc w:val="both"/>
        <w:rPr>
          <w:b/>
          <w:bCs/>
        </w:rPr>
      </w:pPr>
      <w:r w:rsidRPr="001D205B">
        <w:t xml:space="preserve">Họ và tên: </w:t>
      </w:r>
      <w:r w:rsidRPr="001D205B">
        <w:rPr>
          <w:b/>
          <w:bCs/>
        </w:rPr>
        <w:t>Đặng Thị Minh Lý</w:t>
      </w:r>
    </w:p>
    <w:p w:rsidR="00DA6174" w:rsidRPr="001D205B" w:rsidRDefault="00DA6174" w:rsidP="00342BBB">
      <w:pPr>
        <w:widowControl w:val="0"/>
        <w:tabs>
          <w:tab w:val="left" w:pos="3060"/>
        </w:tabs>
        <w:autoSpaceDE w:val="0"/>
        <w:autoSpaceDN w:val="0"/>
        <w:adjustRightInd w:val="0"/>
        <w:jc w:val="both"/>
      </w:pPr>
      <w:r w:rsidRPr="001D205B">
        <w:t>Chức danh, học hàm, học vị: Tiến sĩ</w:t>
      </w:r>
    </w:p>
    <w:p w:rsidR="00DA6174" w:rsidRPr="001D205B" w:rsidRDefault="00DA6174" w:rsidP="00342BBB">
      <w:pPr>
        <w:widowControl w:val="0"/>
        <w:tabs>
          <w:tab w:val="left" w:pos="3060"/>
        </w:tabs>
        <w:autoSpaceDE w:val="0"/>
        <w:autoSpaceDN w:val="0"/>
        <w:adjustRightInd w:val="0"/>
        <w:jc w:val="both"/>
      </w:pPr>
      <w:r w:rsidRPr="001D205B">
        <w:t>Thời gian, địa điểm làm việc: Tổ Công tác xã hội- Viện KHXH&amp;NV</w:t>
      </w:r>
    </w:p>
    <w:p w:rsidR="00DA6174" w:rsidRPr="001D205B" w:rsidRDefault="00DA6174" w:rsidP="00342BBB">
      <w:pPr>
        <w:widowControl w:val="0"/>
        <w:tabs>
          <w:tab w:val="left" w:pos="3060"/>
        </w:tabs>
        <w:autoSpaceDE w:val="0"/>
        <w:autoSpaceDN w:val="0"/>
        <w:adjustRightInd w:val="0"/>
        <w:jc w:val="both"/>
      </w:pPr>
      <w:r w:rsidRPr="001D205B">
        <w:t>Địa chỉ liên hệ: Viện KHXH&amp;NV, Trường Đại học Vinh</w:t>
      </w:r>
    </w:p>
    <w:p w:rsidR="00DA6174" w:rsidRPr="001D205B" w:rsidRDefault="00DA6174" w:rsidP="00342BBB">
      <w:pPr>
        <w:widowControl w:val="0"/>
        <w:tabs>
          <w:tab w:val="left" w:pos="3060"/>
        </w:tabs>
        <w:autoSpaceDE w:val="0"/>
        <w:autoSpaceDN w:val="0"/>
        <w:adjustRightInd w:val="0"/>
        <w:jc w:val="both"/>
        <w:rPr>
          <w:i/>
        </w:rPr>
      </w:pPr>
      <w:r w:rsidRPr="001D205B">
        <w:t>Điện thoại, 0976249014 ;email</w:t>
      </w:r>
      <w:r w:rsidRPr="001D205B">
        <w:rPr>
          <w:i/>
        </w:rPr>
        <w:t>: lydtm@vinhuni.edu.vn</w:t>
      </w:r>
    </w:p>
    <w:p w:rsidR="00DA6174" w:rsidRPr="001D205B" w:rsidRDefault="00DA6174"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 </w:t>
      </w:r>
      <w:r w:rsidRPr="001D205B">
        <w:t>Xã hội học, Công tác xã hội</w:t>
      </w:r>
    </w:p>
    <w:p w:rsidR="00DA6174" w:rsidRPr="001D205B" w:rsidRDefault="00DA6174" w:rsidP="00342BBB">
      <w:pPr>
        <w:widowControl w:val="0"/>
        <w:tabs>
          <w:tab w:val="left" w:pos="3060"/>
        </w:tabs>
        <w:autoSpaceDE w:val="0"/>
        <w:autoSpaceDN w:val="0"/>
        <w:adjustRightInd w:val="0"/>
        <w:jc w:val="both"/>
        <w:rPr>
          <w:b/>
          <w:bCs/>
        </w:rPr>
      </w:pPr>
      <w:r w:rsidRPr="001D205B">
        <w:rPr>
          <w:b/>
          <w:bCs/>
        </w:rPr>
        <w:t>Giảng viên 2</w:t>
      </w:r>
    </w:p>
    <w:p w:rsidR="00DA6174" w:rsidRPr="001D205B" w:rsidRDefault="00DA6174" w:rsidP="00342BBB">
      <w:pPr>
        <w:widowControl w:val="0"/>
        <w:tabs>
          <w:tab w:val="left" w:pos="3060"/>
        </w:tabs>
        <w:autoSpaceDE w:val="0"/>
        <w:autoSpaceDN w:val="0"/>
        <w:adjustRightInd w:val="0"/>
        <w:jc w:val="both"/>
        <w:rPr>
          <w:b/>
          <w:bCs/>
          <w:lang w:val="vi-VN"/>
        </w:rPr>
      </w:pPr>
      <w:r w:rsidRPr="001D205B">
        <w:t xml:space="preserve">Họ và tên: </w:t>
      </w:r>
      <w:r w:rsidRPr="001D205B">
        <w:rPr>
          <w:b/>
          <w:bCs/>
        </w:rPr>
        <w:t>Phạm Thị Oanh</w:t>
      </w:r>
    </w:p>
    <w:p w:rsidR="00DA6174" w:rsidRPr="001D205B" w:rsidRDefault="00DA6174" w:rsidP="00342BBB">
      <w:pPr>
        <w:widowControl w:val="0"/>
        <w:tabs>
          <w:tab w:val="left" w:pos="3060"/>
        </w:tabs>
        <w:autoSpaceDE w:val="0"/>
        <w:autoSpaceDN w:val="0"/>
        <w:adjustRightInd w:val="0"/>
        <w:jc w:val="both"/>
        <w:rPr>
          <w:lang w:val="vi-VN"/>
        </w:rPr>
      </w:pPr>
      <w:r w:rsidRPr="001D205B">
        <w:rPr>
          <w:lang w:val="vi-VN"/>
        </w:rPr>
        <w:t>Chức danh, học hàm, học vị: Thạc sỹ</w:t>
      </w:r>
    </w:p>
    <w:p w:rsidR="00DA6174" w:rsidRPr="001D205B" w:rsidRDefault="00DA6174" w:rsidP="00342BBB">
      <w:pPr>
        <w:widowControl w:val="0"/>
        <w:tabs>
          <w:tab w:val="left" w:pos="3060"/>
        </w:tabs>
        <w:autoSpaceDE w:val="0"/>
        <w:autoSpaceDN w:val="0"/>
        <w:adjustRightInd w:val="0"/>
        <w:jc w:val="both"/>
        <w:rPr>
          <w:lang w:val="vi-VN"/>
        </w:rPr>
      </w:pPr>
      <w:r w:rsidRPr="001D205B">
        <w:rPr>
          <w:lang w:val="vi-VN"/>
        </w:rPr>
        <w:t>Thời gian, địa điểm làm việc: Tổ Công tác xã hội- Viện KHXH&amp;NV</w:t>
      </w:r>
    </w:p>
    <w:p w:rsidR="00DA6174" w:rsidRPr="001D205B" w:rsidRDefault="00DA6174" w:rsidP="00342BBB">
      <w:pPr>
        <w:widowControl w:val="0"/>
        <w:tabs>
          <w:tab w:val="left" w:pos="3060"/>
        </w:tabs>
        <w:autoSpaceDE w:val="0"/>
        <w:autoSpaceDN w:val="0"/>
        <w:adjustRightInd w:val="0"/>
        <w:jc w:val="both"/>
        <w:rPr>
          <w:lang w:val="vi-VN"/>
        </w:rPr>
      </w:pPr>
      <w:r w:rsidRPr="001D205B">
        <w:rPr>
          <w:lang w:val="vi-VN"/>
        </w:rPr>
        <w:t>Địa chỉ liên hệ: Viện KHXH&amp;NV, Trường Đại học Vinh</w:t>
      </w:r>
    </w:p>
    <w:p w:rsidR="00DA6174" w:rsidRPr="001D205B" w:rsidRDefault="00DA6174" w:rsidP="00342BBB">
      <w:pPr>
        <w:widowControl w:val="0"/>
        <w:tabs>
          <w:tab w:val="left" w:pos="3060"/>
        </w:tabs>
        <w:autoSpaceDE w:val="0"/>
        <w:autoSpaceDN w:val="0"/>
        <w:adjustRightInd w:val="0"/>
        <w:jc w:val="both"/>
      </w:pPr>
      <w:r w:rsidRPr="001D205B">
        <w:t>Điện thoại: 0986529426</w:t>
      </w:r>
    </w:p>
    <w:p w:rsidR="00DA6174" w:rsidRPr="001D205B" w:rsidRDefault="00DA6174" w:rsidP="00342BBB">
      <w:pPr>
        <w:widowControl w:val="0"/>
        <w:tabs>
          <w:tab w:val="left" w:pos="3060"/>
        </w:tabs>
        <w:autoSpaceDE w:val="0"/>
        <w:autoSpaceDN w:val="0"/>
        <w:adjustRightInd w:val="0"/>
        <w:jc w:val="both"/>
        <w:rPr>
          <w:highlight w:val="white"/>
        </w:rPr>
      </w:pPr>
      <w:r w:rsidRPr="001D205B">
        <w:t xml:space="preserve">Email: </w:t>
      </w:r>
      <w:r w:rsidRPr="001D205B">
        <w:rPr>
          <w:i/>
          <w:highlight w:val="white"/>
        </w:rPr>
        <w:t>oanhpt</w:t>
      </w:r>
      <w:r w:rsidRPr="001D205B">
        <w:rPr>
          <w:i/>
        </w:rPr>
        <w:t>@vinhuni.edu.vn</w:t>
      </w:r>
    </w:p>
    <w:p w:rsidR="00DA6174" w:rsidRPr="001D205B" w:rsidRDefault="00DA6174"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 </w:t>
      </w:r>
      <w:r w:rsidRPr="001D205B">
        <w:t>Công tác xã hội</w:t>
      </w:r>
    </w:p>
    <w:p w:rsidR="00DA6174" w:rsidRPr="001D205B" w:rsidRDefault="00DA6174" w:rsidP="00342BBB">
      <w:pPr>
        <w:widowControl w:val="0"/>
        <w:tabs>
          <w:tab w:val="left" w:pos="3060"/>
        </w:tabs>
        <w:autoSpaceDE w:val="0"/>
        <w:autoSpaceDN w:val="0"/>
        <w:adjustRightInd w:val="0"/>
        <w:jc w:val="both"/>
        <w:rPr>
          <w:b/>
          <w:bCs/>
        </w:rPr>
      </w:pPr>
      <w:r w:rsidRPr="001D205B">
        <w:rPr>
          <w:b/>
          <w:bCs/>
        </w:rPr>
        <w:t>Giảng viên 3: Nguyễn Thị Hoài An</w:t>
      </w:r>
    </w:p>
    <w:p w:rsidR="00DA6174" w:rsidRPr="001D205B" w:rsidRDefault="00DA6174" w:rsidP="00342BBB">
      <w:pPr>
        <w:widowControl w:val="0"/>
        <w:tabs>
          <w:tab w:val="left" w:pos="3060"/>
        </w:tabs>
        <w:autoSpaceDE w:val="0"/>
        <w:autoSpaceDN w:val="0"/>
        <w:adjustRightInd w:val="0"/>
        <w:jc w:val="both"/>
      </w:pPr>
      <w:r w:rsidRPr="001D205B">
        <w:t>Chức danh, học hàm, học vị: Thạc sĩ</w:t>
      </w:r>
    </w:p>
    <w:p w:rsidR="00DA6174" w:rsidRPr="001D205B" w:rsidRDefault="00DA6174" w:rsidP="00342BBB">
      <w:pPr>
        <w:widowControl w:val="0"/>
        <w:tabs>
          <w:tab w:val="left" w:pos="3060"/>
        </w:tabs>
        <w:autoSpaceDE w:val="0"/>
        <w:autoSpaceDN w:val="0"/>
        <w:adjustRightInd w:val="0"/>
        <w:jc w:val="both"/>
      </w:pPr>
      <w:r w:rsidRPr="001D205B">
        <w:t xml:space="preserve">Thời gian, địa điểm làm việc: </w:t>
      </w:r>
      <w:r w:rsidRPr="001D205B">
        <w:rPr>
          <w:lang w:val="vi-VN"/>
        </w:rPr>
        <w:t>Tổ Công tác xã hội</w:t>
      </w:r>
      <w:r w:rsidRPr="001D205B">
        <w:t>- Viện KHXH&amp;NV</w:t>
      </w:r>
    </w:p>
    <w:p w:rsidR="00DA6174" w:rsidRPr="001D205B" w:rsidRDefault="00DA6174" w:rsidP="00342BBB">
      <w:pPr>
        <w:widowControl w:val="0"/>
        <w:tabs>
          <w:tab w:val="left" w:pos="3060"/>
        </w:tabs>
        <w:autoSpaceDE w:val="0"/>
        <w:autoSpaceDN w:val="0"/>
        <w:adjustRightInd w:val="0"/>
        <w:jc w:val="both"/>
      </w:pPr>
      <w:r w:rsidRPr="001D205B">
        <w:t>Địa chỉ liên hệ: Viện KHXH&amp;NV, Trường Đại học Vinh</w:t>
      </w:r>
    </w:p>
    <w:p w:rsidR="00DA6174" w:rsidRPr="001D205B" w:rsidRDefault="00DA6174" w:rsidP="00342BBB">
      <w:pPr>
        <w:widowControl w:val="0"/>
        <w:tabs>
          <w:tab w:val="left" w:pos="3060"/>
          <w:tab w:val="left" w:pos="4680"/>
        </w:tabs>
        <w:ind w:right="-5"/>
        <w:jc w:val="both"/>
      </w:pPr>
      <w:r w:rsidRPr="001D205B">
        <w:t>Điện thoại:. 0868214777</w:t>
      </w:r>
    </w:p>
    <w:p w:rsidR="00DA6174" w:rsidRPr="001D205B" w:rsidRDefault="00DA6174" w:rsidP="00342BBB">
      <w:pPr>
        <w:widowControl w:val="0"/>
        <w:tabs>
          <w:tab w:val="left" w:pos="3060"/>
        </w:tabs>
        <w:autoSpaceDE w:val="0"/>
        <w:autoSpaceDN w:val="0"/>
        <w:adjustRightInd w:val="0"/>
        <w:jc w:val="both"/>
        <w:rPr>
          <w:i/>
        </w:rPr>
      </w:pPr>
      <w:r w:rsidRPr="001D205B">
        <w:t>Email: annth</w:t>
      </w:r>
      <w:r w:rsidRPr="001D205B">
        <w:rPr>
          <w:i/>
        </w:rPr>
        <w:t>@vinhuni.edu.vn</w:t>
      </w:r>
    </w:p>
    <w:p w:rsidR="00DA6174" w:rsidRPr="001D205B" w:rsidRDefault="00DA6174"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 </w:t>
      </w:r>
      <w:r w:rsidRPr="001D205B">
        <w:t>Công tác xã hội</w:t>
      </w:r>
    </w:p>
    <w:p w:rsidR="00DA6174" w:rsidRPr="001D205B" w:rsidRDefault="00DA6174" w:rsidP="00342BBB">
      <w:pPr>
        <w:widowControl w:val="0"/>
        <w:tabs>
          <w:tab w:val="left" w:pos="3060"/>
        </w:tabs>
        <w:autoSpaceDE w:val="0"/>
        <w:autoSpaceDN w:val="0"/>
        <w:adjustRightInd w:val="0"/>
        <w:jc w:val="both"/>
        <w:rPr>
          <w:b/>
          <w:bCs/>
          <w:i/>
          <w:iCs/>
        </w:rPr>
      </w:pPr>
      <w:r w:rsidRPr="001D205B">
        <w:rPr>
          <w:b/>
          <w:bCs/>
          <w:i/>
          <w:iCs/>
        </w:rPr>
        <w:t>1.2. Thông tin học phần:</w:t>
      </w:r>
    </w:p>
    <w:tbl>
      <w:tblPr>
        <w:tblW w:w="0" w:type="auto"/>
        <w:tblInd w:w="108" w:type="dxa"/>
        <w:tblLayout w:type="fixed"/>
        <w:tblLook w:val="0000" w:firstRow="0" w:lastRow="0" w:firstColumn="0" w:lastColumn="0" w:noHBand="0" w:noVBand="0"/>
      </w:tblPr>
      <w:tblGrid>
        <w:gridCol w:w="4680"/>
        <w:gridCol w:w="4382"/>
      </w:tblGrid>
      <w:tr w:rsidR="00DA6174" w:rsidRPr="001D205B" w:rsidTr="00E75638">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284"/>
                <w:tab w:val="left" w:pos="3060"/>
                <w:tab w:val="left" w:pos="5954"/>
              </w:tabs>
              <w:autoSpaceDE w:val="0"/>
              <w:autoSpaceDN w:val="0"/>
              <w:adjustRightInd w:val="0"/>
              <w:rPr>
                <w:b/>
                <w:bCs/>
              </w:rPr>
            </w:pPr>
            <w:r w:rsidRPr="001D205B">
              <w:t xml:space="preserve">- Tên môn học (tiếng Việt): </w:t>
            </w:r>
            <w:r w:rsidRPr="001D205B">
              <w:rPr>
                <w:b/>
              </w:rPr>
              <w:t>Lý thuyết công tác xã hội</w:t>
            </w:r>
          </w:p>
          <w:p w:rsidR="00DA6174" w:rsidRPr="001D205B" w:rsidRDefault="00DA6174" w:rsidP="00342BBB">
            <w:pPr>
              <w:pStyle w:val="HTMLPreformatted"/>
              <w:widowControl w:val="0"/>
              <w:shd w:val="clear" w:color="auto" w:fill="FFFFFF"/>
              <w:tabs>
                <w:tab w:val="left" w:pos="3060"/>
              </w:tabs>
              <w:rPr>
                <w:rFonts w:ascii="Times New Roman" w:hAnsi="Times New Roman" w:cs="Times New Roman"/>
                <w:sz w:val="24"/>
                <w:szCs w:val="24"/>
              </w:rPr>
            </w:pPr>
            <w:r w:rsidRPr="001D205B">
              <w:rPr>
                <w:rFonts w:ascii="Times New Roman" w:hAnsi="Times New Roman" w:cs="Times New Roman"/>
                <w:sz w:val="24"/>
                <w:szCs w:val="24"/>
              </w:rPr>
              <w:t xml:space="preserve">(tiếng Anh): </w:t>
            </w:r>
            <w:r w:rsidRPr="001D205B">
              <w:rPr>
                <w:rFonts w:ascii="Times New Roman" w:hAnsi="Times New Roman" w:cs="Times New Roman"/>
                <w:b/>
                <w:sz w:val="24"/>
                <w:szCs w:val="24"/>
              </w:rPr>
              <w:t>Social work theory</w:t>
            </w:r>
          </w:p>
        </w:tc>
      </w:tr>
      <w:tr w:rsidR="00DA6174" w:rsidRPr="001D205B" w:rsidTr="00E75638">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 Mã số môn học:</w:t>
            </w:r>
            <w:r w:rsidRPr="001D205B">
              <w:rPr>
                <w:b/>
                <w:shd w:val="clear" w:color="auto" w:fill="D9E8F7"/>
              </w:rPr>
              <w:t xml:space="preserve"> SOW30006</w:t>
            </w:r>
          </w:p>
        </w:tc>
      </w:tr>
      <w:tr w:rsidR="00DA6174" w:rsidRPr="001D205B" w:rsidTr="00E75638">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 Thuộc khối kiến thức/kỹ năng:</w:t>
            </w:r>
          </w:p>
          <w:p w:rsidR="00DA6174" w:rsidRPr="001D205B" w:rsidRDefault="00DA6174" w:rsidP="00342BBB">
            <w:pPr>
              <w:widowControl w:val="0"/>
              <w:tabs>
                <w:tab w:val="left" w:pos="3060"/>
              </w:tabs>
              <w:autoSpaceDE w:val="0"/>
              <w:autoSpaceDN w:val="0"/>
              <w:adjustRightInd w:val="0"/>
              <w:rPr>
                <w:lang w:val="vi-VN"/>
              </w:rPr>
            </w:pPr>
            <w:r w:rsidRPr="001D205B">
              <w:t>Kiến thức c</w:t>
            </w:r>
            <w:r w:rsidRPr="001D205B">
              <w:rPr>
                <w:lang w:val="vi-VN"/>
              </w:rPr>
              <w:t>ơ bản</w:t>
            </w:r>
          </w:p>
          <w:p w:rsidR="00DA6174" w:rsidRPr="001D205B" w:rsidRDefault="00DA6174" w:rsidP="00342BBB">
            <w:pPr>
              <w:widowControl w:val="0"/>
              <w:tabs>
                <w:tab w:val="left" w:pos="3060"/>
              </w:tabs>
              <w:autoSpaceDE w:val="0"/>
              <w:autoSpaceDN w:val="0"/>
              <w:adjustRightInd w:val="0"/>
            </w:pPr>
            <w:r w:rsidRPr="001D205B">
              <w:t>Kiến thức chuyên ngành</w:t>
            </w:r>
          </w:p>
          <w:p w:rsidR="00DA6174" w:rsidRPr="001D205B" w:rsidRDefault="00DA6174" w:rsidP="00342BBB">
            <w:pPr>
              <w:widowControl w:val="0"/>
              <w:tabs>
                <w:tab w:val="left" w:pos="3060"/>
              </w:tabs>
              <w:autoSpaceDE w:val="0"/>
              <w:autoSpaceDN w:val="0"/>
              <w:adjustRightInd w:val="0"/>
            </w:pPr>
            <w:r w:rsidRPr="001D205B">
              <w:t>Môn học chuyên về kỹ năng chung</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p>
          <w:p w:rsidR="00DA6174" w:rsidRPr="001D205B" w:rsidRDefault="00DA6174" w:rsidP="00342BBB">
            <w:pPr>
              <w:widowControl w:val="0"/>
              <w:tabs>
                <w:tab w:val="left" w:pos="3060"/>
              </w:tabs>
              <w:autoSpaceDE w:val="0"/>
              <w:autoSpaceDN w:val="0"/>
              <w:adjustRightInd w:val="0"/>
              <w:rPr>
                <w:b/>
                <w:i/>
              </w:rPr>
            </w:pPr>
            <w:r w:rsidRPr="001D205B">
              <w:rPr>
                <w:b/>
                <w:i/>
              </w:rPr>
              <w:t>Kiến thức cơ sở ngành</w:t>
            </w:r>
          </w:p>
          <w:p w:rsidR="00DA6174" w:rsidRPr="001D205B" w:rsidRDefault="00DA6174" w:rsidP="00342BBB">
            <w:pPr>
              <w:widowControl w:val="0"/>
              <w:tabs>
                <w:tab w:val="left" w:pos="3060"/>
              </w:tabs>
              <w:autoSpaceDE w:val="0"/>
              <w:autoSpaceDN w:val="0"/>
              <w:adjustRightInd w:val="0"/>
            </w:pPr>
            <w:r w:rsidRPr="001D205B">
              <w:t>Kiến thức khác</w:t>
            </w:r>
          </w:p>
          <w:p w:rsidR="00DA6174" w:rsidRPr="001D205B" w:rsidRDefault="00DA6174" w:rsidP="00342BBB">
            <w:pPr>
              <w:widowControl w:val="0"/>
              <w:tabs>
                <w:tab w:val="left" w:pos="3060"/>
              </w:tabs>
              <w:autoSpaceDE w:val="0"/>
              <w:autoSpaceDN w:val="0"/>
              <w:adjustRightInd w:val="0"/>
            </w:pPr>
            <w:r w:rsidRPr="001D205B">
              <w:t>Môn học đồ án tốt nghiệp</w:t>
            </w:r>
          </w:p>
        </w:tc>
      </w:tr>
      <w:tr w:rsidR="00DA6174" w:rsidRPr="001D205B" w:rsidTr="00E75638">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 xml:space="preserve">- Số tín chỉ: </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04</w:t>
            </w:r>
          </w:p>
        </w:tc>
      </w:tr>
      <w:tr w:rsidR="00DA6174" w:rsidRPr="001D205B" w:rsidTr="00E75638">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 Số tiết lý thuyết: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40</w:t>
            </w:r>
          </w:p>
        </w:tc>
      </w:tr>
      <w:tr w:rsidR="00DA6174" w:rsidRPr="001D205B" w:rsidTr="00E75638">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 xml:space="preserve"> + Số tiết thảo luận/bài tập:</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12</w:t>
            </w:r>
          </w:p>
        </w:tc>
      </w:tr>
      <w:tr w:rsidR="00DA6174" w:rsidRPr="001D205B" w:rsidTr="00E75638">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 Số tiết thực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00</w:t>
            </w:r>
          </w:p>
        </w:tc>
      </w:tr>
      <w:tr w:rsidR="00DA6174" w:rsidRPr="001D205B" w:rsidTr="00E75638">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 Số tiết hoạt động nhóm:</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08</w:t>
            </w:r>
          </w:p>
        </w:tc>
      </w:tr>
      <w:tr w:rsidR="00DA6174" w:rsidRPr="001D205B" w:rsidTr="00E75638">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 Số tiết tự học:</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120</w:t>
            </w:r>
          </w:p>
        </w:tc>
      </w:tr>
      <w:tr w:rsidR="00DA6174" w:rsidRPr="001D205B" w:rsidTr="00E75638">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 Môn học tiên quyết: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Lịch sử văn minh thế giới</w:t>
            </w:r>
          </w:p>
        </w:tc>
      </w:tr>
      <w:tr w:rsidR="00DA6174" w:rsidRPr="001D205B" w:rsidTr="00E75638">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 Môn học song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Không yêu cầu</w:t>
            </w:r>
          </w:p>
        </w:tc>
      </w:tr>
    </w:tbl>
    <w:p w:rsidR="00DA6174" w:rsidRPr="001D205B" w:rsidRDefault="00DA6174" w:rsidP="00342BBB">
      <w:pPr>
        <w:widowControl w:val="0"/>
        <w:tabs>
          <w:tab w:val="left" w:pos="3060"/>
        </w:tabs>
        <w:autoSpaceDE w:val="0"/>
        <w:autoSpaceDN w:val="0"/>
        <w:adjustRightInd w:val="0"/>
        <w:jc w:val="both"/>
        <w:rPr>
          <w:b/>
          <w:bCs/>
        </w:rPr>
      </w:pPr>
    </w:p>
    <w:p w:rsidR="00DA6174" w:rsidRPr="001D205B" w:rsidRDefault="00DA6174" w:rsidP="00342BBB">
      <w:pPr>
        <w:widowControl w:val="0"/>
        <w:tabs>
          <w:tab w:val="left" w:pos="3060"/>
        </w:tabs>
        <w:autoSpaceDE w:val="0"/>
        <w:autoSpaceDN w:val="0"/>
        <w:adjustRightInd w:val="0"/>
        <w:jc w:val="both"/>
        <w:rPr>
          <w:b/>
          <w:bCs/>
        </w:rPr>
      </w:pPr>
      <w:r w:rsidRPr="001D205B">
        <w:rPr>
          <w:b/>
          <w:bCs/>
        </w:rPr>
        <w:t>2.Mô tả học phần</w:t>
      </w:r>
    </w:p>
    <w:p w:rsidR="00DA6174" w:rsidRPr="001D205B" w:rsidRDefault="00DA6174" w:rsidP="00342BBB">
      <w:pPr>
        <w:widowControl w:val="0"/>
        <w:tabs>
          <w:tab w:val="left" w:pos="3060"/>
        </w:tabs>
        <w:ind w:right="-5" w:firstLine="720"/>
        <w:jc w:val="both"/>
        <w:rPr>
          <w:lang w:val="it-IT"/>
        </w:rPr>
      </w:pPr>
      <w:r w:rsidRPr="001D205B">
        <w:rPr>
          <w:i/>
        </w:rPr>
        <w:t>Lý thuyết công tác xã hội</w:t>
      </w:r>
      <w:r w:rsidRPr="001D205B">
        <w:t xml:space="preserve"> là môn học bắt buộc đối với sinh viên chuyên ngành Công tác xã hội. Học phần này thuộc khối kiến thức cơ sở ngành, được giảng dạy tại học kỳ 4. Môn học giúp sinh viên có hiểu biết khoa học về </w:t>
      </w:r>
      <w:r w:rsidRPr="001D205B">
        <w:rPr>
          <w:lang w:val="it-IT"/>
        </w:rPr>
        <w:t>kiến thức lý luận và thực tiễn cơ bản nhất về Lý thuyết công tác xã hội: Sự hình thành và phát triển của lý thuyết, vai trò của lý thuyết đối với hoạt động thực hành, Các loại lý thuyết cụ thể ứng dụng khi làm việc với cá nhân, nhóm và phát triển công đồng, ứng dụng lý thuyết vào quá trình thực hành cơ bản công tác xã hội, ứng dụng lý thuyết vào các đối tượng đặc thù.</w:t>
      </w:r>
    </w:p>
    <w:p w:rsidR="00DA6174" w:rsidRPr="001D205B" w:rsidRDefault="00DA6174" w:rsidP="00342BBB">
      <w:pPr>
        <w:widowControl w:val="0"/>
        <w:tabs>
          <w:tab w:val="left" w:pos="3060"/>
        </w:tabs>
        <w:ind w:right="-5"/>
        <w:jc w:val="both"/>
        <w:rPr>
          <w:b/>
          <w:bCs/>
          <w:lang w:val="it-IT"/>
        </w:rPr>
      </w:pPr>
      <w:r w:rsidRPr="001D205B">
        <w:rPr>
          <w:b/>
          <w:bCs/>
          <w:lang w:val="it-IT"/>
        </w:rPr>
        <w:lastRenderedPageBreak/>
        <w:t xml:space="preserve">3. Mục tiêu của học phần: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48"/>
        <w:gridCol w:w="5135"/>
        <w:gridCol w:w="1530"/>
        <w:gridCol w:w="1171"/>
      </w:tblGrid>
      <w:tr w:rsidR="00DA6174" w:rsidRPr="001D205B" w:rsidTr="00E75638">
        <w:tc>
          <w:tcPr>
            <w:tcW w:w="1248" w:type="dxa"/>
          </w:tcPr>
          <w:p w:rsidR="00DA6174" w:rsidRPr="001D205B" w:rsidRDefault="00DA6174" w:rsidP="00342BBB">
            <w:pPr>
              <w:widowControl w:val="0"/>
              <w:tabs>
                <w:tab w:val="left" w:pos="0"/>
                <w:tab w:val="left" w:pos="3060"/>
              </w:tabs>
              <w:jc w:val="center"/>
              <w:rPr>
                <w:b/>
              </w:rPr>
            </w:pPr>
            <w:r w:rsidRPr="001D205B">
              <w:rPr>
                <w:b/>
              </w:rPr>
              <w:t>Mục tiêu (Gx)</w:t>
            </w:r>
          </w:p>
        </w:tc>
        <w:tc>
          <w:tcPr>
            <w:tcW w:w="5135" w:type="dxa"/>
          </w:tcPr>
          <w:p w:rsidR="00DA6174" w:rsidRPr="001D205B" w:rsidRDefault="00DA6174" w:rsidP="00342BBB">
            <w:pPr>
              <w:widowControl w:val="0"/>
              <w:tabs>
                <w:tab w:val="left" w:pos="0"/>
                <w:tab w:val="left" w:pos="3060"/>
              </w:tabs>
              <w:jc w:val="center"/>
              <w:rPr>
                <w:b/>
              </w:rPr>
            </w:pPr>
            <w:r w:rsidRPr="001D205B">
              <w:rPr>
                <w:b/>
              </w:rPr>
              <w:t>Mô tả mục tiêu</w:t>
            </w:r>
          </w:p>
          <w:p w:rsidR="00DA6174" w:rsidRPr="001D205B" w:rsidRDefault="00DA6174" w:rsidP="00342BBB">
            <w:pPr>
              <w:widowControl w:val="0"/>
              <w:tabs>
                <w:tab w:val="left" w:pos="0"/>
                <w:tab w:val="left" w:pos="3060"/>
              </w:tabs>
              <w:jc w:val="center"/>
              <w:rPr>
                <w:b/>
              </w:rPr>
            </w:pPr>
          </w:p>
        </w:tc>
        <w:tc>
          <w:tcPr>
            <w:tcW w:w="1530" w:type="dxa"/>
          </w:tcPr>
          <w:p w:rsidR="00DA6174" w:rsidRPr="001D205B" w:rsidRDefault="00DA6174" w:rsidP="00342BBB">
            <w:pPr>
              <w:widowControl w:val="0"/>
              <w:tabs>
                <w:tab w:val="left" w:pos="0"/>
                <w:tab w:val="left" w:pos="3060"/>
              </w:tabs>
              <w:jc w:val="center"/>
              <w:rPr>
                <w:b/>
              </w:rPr>
            </w:pPr>
            <w:r w:rsidRPr="001D205B">
              <w:rPr>
                <w:b/>
              </w:rPr>
              <w:t>CĐR của CTĐT</w:t>
            </w:r>
          </w:p>
        </w:tc>
        <w:tc>
          <w:tcPr>
            <w:tcW w:w="1171" w:type="dxa"/>
          </w:tcPr>
          <w:p w:rsidR="00DA6174" w:rsidRPr="001D205B" w:rsidRDefault="00DA6174" w:rsidP="00342BBB">
            <w:pPr>
              <w:widowControl w:val="0"/>
              <w:tabs>
                <w:tab w:val="left" w:pos="0"/>
                <w:tab w:val="left" w:pos="3060"/>
              </w:tabs>
              <w:jc w:val="center"/>
              <w:rPr>
                <w:b/>
              </w:rPr>
            </w:pPr>
            <w:r w:rsidRPr="001D205B">
              <w:rPr>
                <w:b/>
              </w:rPr>
              <w:t>TĐNL</w:t>
            </w:r>
          </w:p>
          <w:p w:rsidR="00DA6174" w:rsidRPr="001D205B" w:rsidRDefault="00DA6174" w:rsidP="00342BBB">
            <w:pPr>
              <w:widowControl w:val="0"/>
              <w:tabs>
                <w:tab w:val="left" w:pos="0"/>
                <w:tab w:val="left" w:pos="3060"/>
              </w:tabs>
              <w:jc w:val="center"/>
              <w:rPr>
                <w:b/>
              </w:rPr>
            </w:pPr>
          </w:p>
        </w:tc>
      </w:tr>
      <w:tr w:rsidR="00DA6174" w:rsidRPr="001D205B" w:rsidTr="00E75638">
        <w:trPr>
          <w:trHeight w:val="1449"/>
        </w:trPr>
        <w:tc>
          <w:tcPr>
            <w:tcW w:w="1248" w:type="dxa"/>
            <w:tcBorders>
              <w:top w:val="single" w:sz="4" w:space="0" w:color="000000"/>
              <w:left w:val="single" w:sz="4" w:space="0" w:color="000000"/>
              <w:bottom w:val="single" w:sz="4" w:space="0" w:color="000000"/>
              <w:right w:val="single" w:sz="4" w:space="0" w:color="000000"/>
            </w:tcBorders>
            <w:vAlign w:val="center"/>
          </w:tcPr>
          <w:p w:rsidR="00DA6174" w:rsidRPr="001D205B" w:rsidRDefault="00DA6174" w:rsidP="00342BBB">
            <w:pPr>
              <w:widowControl w:val="0"/>
              <w:tabs>
                <w:tab w:val="left" w:pos="0"/>
                <w:tab w:val="left" w:pos="3060"/>
              </w:tabs>
              <w:jc w:val="center"/>
              <w:rPr>
                <w:b/>
              </w:rPr>
            </w:pPr>
            <w:r w:rsidRPr="001D205B">
              <w:rPr>
                <w:b/>
              </w:rPr>
              <w:t>G1</w:t>
            </w:r>
          </w:p>
        </w:tc>
        <w:tc>
          <w:tcPr>
            <w:tcW w:w="5135"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rPr>
                <w:bCs/>
              </w:rPr>
            </w:pPr>
            <w:r w:rsidRPr="001D205B">
              <w:rPr>
                <w:bCs/>
              </w:rPr>
              <w:t>Hiểu được một số vấn đề chung về lý thuyết công tác xã hội, vai trò của lý thuyết công tác xã hội đối với hoạt động thực hành; và nội dung một số lý thuyết công tác xã hội tiêu biều</w:t>
            </w:r>
          </w:p>
        </w:tc>
        <w:tc>
          <w:tcPr>
            <w:tcW w:w="1530"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jc w:val="center"/>
            </w:pPr>
            <w:r w:rsidRPr="001D205B">
              <w:t>1.3.1</w:t>
            </w:r>
          </w:p>
        </w:tc>
        <w:tc>
          <w:tcPr>
            <w:tcW w:w="1171"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jc w:val="center"/>
            </w:pPr>
            <w:r w:rsidRPr="001D205B">
              <w:t>2.5</w:t>
            </w:r>
          </w:p>
        </w:tc>
      </w:tr>
      <w:tr w:rsidR="00DA6174" w:rsidRPr="001D205B" w:rsidTr="00E75638">
        <w:trPr>
          <w:trHeight w:val="809"/>
        </w:trPr>
        <w:tc>
          <w:tcPr>
            <w:tcW w:w="1248" w:type="dxa"/>
            <w:tcBorders>
              <w:top w:val="single" w:sz="4" w:space="0" w:color="000000"/>
              <w:left w:val="single" w:sz="4" w:space="0" w:color="000000"/>
              <w:bottom w:val="single" w:sz="4" w:space="0" w:color="000000"/>
              <w:right w:val="single" w:sz="4" w:space="0" w:color="000000"/>
            </w:tcBorders>
            <w:vAlign w:val="center"/>
          </w:tcPr>
          <w:p w:rsidR="00DA6174" w:rsidRPr="001D205B" w:rsidRDefault="00DA6174" w:rsidP="00342BBB">
            <w:pPr>
              <w:widowControl w:val="0"/>
              <w:tabs>
                <w:tab w:val="left" w:pos="0"/>
                <w:tab w:val="left" w:pos="3060"/>
              </w:tabs>
              <w:jc w:val="center"/>
              <w:rPr>
                <w:b/>
              </w:rPr>
            </w:pPr>
            <w:r w:rsidRPr="001D205B">
              <w:rPr>
                <w:b/>
              </w:rPr>
              <w:t>G2</w:t>
            </w:r>
          </w:p>
        </w:tc>
        <w:tc>
          <w:tcPr>
            <w:tcW w:w="5135"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rPr>
                <w:bCs/>
              </w:rPr>
            </w:pPr>
            <w:r w:rsidRPr="001D205B">
              <w:rPr>
                <w:bCs/>
              </w:rPr>
              <w:t>Nhận diện các vấn đề và có khả năng tuy duy tổng hợp được các lý thuyết công tác xã hôi</w:t>
            </w:r>
          </w:p>
        </w:tc>
        <w:tc>
          <w:tcPr>
            <w:tcW w:w="1530"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jc w:val="center"/>
            </w:pPr>
            <w:r w:rsidRPr="001D205B">
              <w:t>2.1.1, 2.4.3</w:t>
            </w:r>
          </w:p>
        </w:tc>
        <w:tc>
          <w:tcPr>
            <w:tcW w:w="1171"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jc w:val="center"/>
            </w:pPr>
            <w:r w:rsidRPr="001D205B">
              <w:t>3.0</w:t>
            </w:r>
          </w:p>
        </w:tc>
      </w:tr>
      <w:tr w:rsidR="00DA6174" w:rsidRPr="001D205B" w:rsidTr="00E75638">
        <w:trPr>
          <w:trHeight w:val="791"/>
        </w:trPr>
        <w:tc>
          <w:tcPr>
            <w:tcW w:w="1248" w:type="dxa"/>
            <w:tcBorders>
              <w:top w:val="single" w:sz="4" w:space="0" w:color="000000"/>
              <w:left w:val="single" w:sz="4" w:space="0" w:color="000000"/>
              <w:bottom w:val="single" w:sz="4" w:space="0" w:color="000000"/>
              <w:right w:val="single" w:sz="4" w:space="0" w:color="000000"/>
            </w:tcBorders>
            <w:vAlign w:val="center"/>
          </w:tcPr>
          <w:p w:rsidR="00DA6174" w:rsidRPr="001D205B" w:rsidRDefault="00DA6174" w:rsidP="00342BBB">
            <w:pPr>
              <w:widowControl w:val="0"/>
              <w:tabs>
                <w:tab w:val="left" w:pos="0"/>
                <w:tab w:val="left" w:pos="3060"/>
              </w:tabs>
              <w:jc w:val="center"/>
              <w:rPr>
                <w:b/>
              </w:rPr>
            </w:pPr>
            <w:r w:rsidRPr="001D205B">
              <w:rPr>
                <w:b/>
              </w:rPr>
              <w:t>G3</w:t>
            </w:r>
          </w:p>
        </w:tc>
        <w:tc>
          <w:tcPr>
            <w:tcW w:w="5135"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rPr>
                <w:bCs/>
              </w:rPr>
            </w:pPr>
            <w:r w:rsidRPr="001D205B">
              <w:rPr>
                <w:bCs/>
              </w:rPr>
              <w:t>Có kỹ năng làm việc nhóm và thuyết trình các vấn đề liên quan đến công tác xã hội</w:t>
            </w:r>
          </w:p>
        </w:tc>
        <w:tc>
          <w:tcPr>
            <w:tcW w:w="1530"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jc w:val="center"/>
            </w:pPr>
            <w:r w:rsidRPr="001D205B">
              <w:t>3.1.1, 3.1.2, 3.2.5</w:t>
            </w:r>
          </w:p>
        </w:tc>
        <w:tc>
          <w:tcPr>
            <w:tcW w:w="1171"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jc w:val="center"/>
            </w:pPr>
            <w:r w:rsidRPr="001D205B">
              <w:t>3.0</w:t>
            </w:r>
          </w:p>
        </w:tc>
      </w:tr>
      <w:tr w:rsidR="00DA6174" w:rsidRPr="001D205B" w:rsidTr="00E75638">
        <w:trPr>
          <w:trHeight w:val="774"/>
        </w:trPr>
        <w:tc>
          <w:tcPr>
            <w:tcW w:w="1248" w:type="dxa"/>
            <w:tcBorders>
              <w:top w:val="single" w:sz="4" w:space="0" w:color="000000"/>
              <w:left w:val="single" w:sz="4" w:space="0" w:color="000000"/>
              <w:bottom w:val="single" w:sz="4" w:space="0" w:color="000000"/>
              <w:right w:val="single" w:sz="4" w:space="0" w:color="000000"/>
            </w:tcBorders>
            <w:vAlign w:val="center"/>
          </w:tcPr>
          <w:p w:rsidR="00DA6174" w:rsidRPr="001D205B" w:rsidRDefault="00DA6174" w:rsidP="00342BBB">
            <w:pPr>
              <w:widowControl w:val="0"/>
              <w:tabs>
                <w:tab w:val="left" w:pos="0"/>
                <w:tab w:val="left" w:pos="3060"/>
              </w:tabs>
              <w:jc w:val="center"/>
              <w:rPr>
                <w:b/>
              </w:rPr>
            </w:pPr>
            <w:r w:rsidRPr="001D205B">
              <w:rPr>
                <w:b/>
              </w:rPr>
              <w:t>G4</w:t>
            </w:r>
          </w:p>
        </w:tc>
        <w:tc>
          <w:tcPr>
            <w:tcW w:w="5135"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rPr>
                <w:bCs/>
              </w:rPr>
            </w:pPr>
            <w:r w:rsidRPr="001D205B">
              <w:rPr>
                <w:bCs/>
              </w:rPr>
              <w:t>Nhận thức được vai trì trách nhiệm của nhân viên xã hội trong quá trình vận dụng lý thuyết CTXH vào thực tiễn. Vận dụng lý thuyết vào quá trình thực hành công tác xã hội với các đối tượng</w:t>
            </w:r>
          </w:p>
        </w:tc>
        <w:tc>
          <w:tcPr>
            <w:tcW w:w="1530"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jc w:val="center"/>
            </w:pPr>
            <w:r w:rsidRPr="001D205B">
              <w:t>4.1.1</w:t>
            </w:r>
          </w:p>
        </w:tc>
        <w:tc>
          <w:tcPr>
            <w:tcW w:w="1171" w:type="dxa"/>
            <w:tcBorders>
              <w:top w:val="single" w:sz="4" w:space="0" w:color="000000"/>
              <w:left w:val="single" w:sz="4" w:space="0" w:color="000000"/>
              <w:bottom w:val="single" w:sz="4" w:space="0" w:color="000000"/>
              <w:right w:val="single" w:sz="4" w:space="0" w:color="000000"/>
            </w:tcBorders>
          </w:tcPr>
          <w:p w:rsidR="00DA6174" w:rsidRPr="001D205B" w:rsidRDefault="00DA6174" w:rsidP="00342BBB">
            <w:pPr>
              <w:widowControl w:val="0"/>
              <w:tabs>
                <w:tab w:val="left" w:pos="0"/>
                <w:tab w:val="left" w:pos="3060"/>
              </w:tabs>
              <w:jc w:val="center"/>
            </w:pPr>
            <w:r w:rsidRPr="001D205B">
              <w:t>3,5</w:t>
            </w:r>
          </w:p>
        </w:tc>
      </w:tr>
    </w:tbl>
    <w:p w:rsidR="00DA6174" w:rsidRPr="001D205B" w:rsidRDefault="00DA6174" w:rsidP="00342BBB">
      <w:pPr>
        <w:widowControl w:val="0"/>
        <w:tabs>
          <w:tab w:val="left" w:pos="3060"/>
        </w:tabs>
        <w:ind w:right="-5"/>
        <w:jc w:val="both"/>
        <w:rPr>
          <w:b/>
          <w:bCs/>
          <w:lang w:val="it-IT"/>
        </w:rPr>
      </w:pPr>
    </w:p>
    <w:p w:rsidR="00DA6174" w:rsidRPr="001D205B" w:rsidRDefault="00DA6174" w:rsidP="00342BBB">
      <w:pPr>
        <w:widowControl w:val="0"/>
        <w:tabs>
          <w:tab w:val="left" w:pos="3060"/>
        </w:tabs>
        <w:ind w:right="-5"/>
        <w:jc w:val="both"/>
        <w:rPr>
          <w:b/>
          <w:bCs/>
          <w:lang w:val="it-IT"/>
        </w:rPr>
      </w:pPr>
      <w:r w:rsidRPr="001D205B">
        <w:rPr>
          <w:b/>
          <w:bCs/>
          <w:lang w:val="it-IT"/>
        </w:rPr>
        <w:t>4. Chuẩn đầu ra học phần</w:t>
      </w:r>
    </w:p>
    <w:tbl>
      <w:tblPr>
        <w:tblW w:w="90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52"/>
        <w:gridCol w:w="1260"/>
        <w:gridCol w:w="4864"/>
        <w:gridCol w:w="943"/>
        <w:gridCol w:w="1061"/>
      </w:tblGrid>
      <w:tr w:rsidR="00DA6174" w:rsidRPr="001D205B" w:rsidTr="00E75638">
        <w:tc>
          <w:tcPr>
            <w:tcW w:w="7076" w:type="dxa"/>
            <w:gridSpan w:val="3"/>
            <w:tcBorders>
              <w:top w:val="single" w:sz="4" w:space="0" w:color="auto"/>
              <w:left w:val="single" w:sz="4" w:space="0" w:color="auto"/>
              <w:bottom w:val="single" w:sz="4" w:space="0" w:color="auto"/>
              <w:right w:val="single" w:sz="4" w:space="0" w:color="auto"/>
            </w:tcBorders>
            <w:vAlign w:val="center"/>
          </w:tcPr>
          <w:p w:rsidR="00DA6174" w:rsidRPr="001D205B" w:rsidRDefault="00DA6174" w:rsidP="00342BBB">
            <w:pPr>
              <w:widowControl w:val="0"/>
              <w:tabs>
                <w:tab w:val="left" w:pos="3060"/>
              </w:tabs>
              <w:jc w:val="center"/>
              <w:rPr>
                <w:b/>
                <w:lang w:val="it-IT"/>
              </w:rPr>
            </w:pPr>
            <w:r w:rsidRPr="001D205B">
              <w:rPr>
                <w:b/>
                <w:lang w:val="it-IT"/>
              </w:rPr>
              <w:t>Các chuẩn đầu ra học phần</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DA6174" w:rsidRPr="001D205B" w:rsidRDefault="00DA6174" w:rsidP="00342BBB">
            <w:pPr>
              <w:widowControl w:val="0"/>
              <w:tabs>
                <w:tab w:val="left" w:pos="3060"/>
              </w:tabs>
              <w:jc w:val="center"/>
              <w:rPr>
                <w:b/>
              </w:rPr>
            </w:pPr>
            <w:r w:rsidRPr="001D205B">
              <w:rPr>
                <w:b/>
              </w:rPr>
              <w:t>Trình độ năng lực</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DA6174" w:rsidRPr="001D205B" w:rsidRDefault="00DA6174" w:rsidP="00342BBB">
            <w:pPr>
              <w:widowControl w:val="0"/>
              <w:tabs>
                <w:tab w:val="left" w:pos="3060"/>
              </w:tabs>
              <w:jc w:val="center"/>
              <w:rPr>
                <w:b/>
              </w:rPr>
            </w:pPr>
            <w:r w:rsidRPr="001D205B">
              <w:rPr>
                <w:b/>
              </w:rPr>
              <w:t>CĐR CTĐT tương ứng</w:t>
            </w:r>
          </w:p>
        </w:tc>
      </w:tr>
      <w:tr w:rsidR="00DA6174" w:rsidRPr="001D205B" w:rsidTr="00E75638">
        <w:trPr>
          <w:trHeight w:val="458"/>
        </w:trPr>
        <w:tc>
          <w:tcPr>
            <w:tcW w:w="952" w:type="dxa"/>
          </w:tcPr>
          <w:p w:rsidR="00DA6174" w:rsidRPr="001D205B" w:rsidRDefault="00DA6174" w:rsidP="00342BBB">
            <w:pPr>
              <w:widowControl w:val="0"/>
              <w:tabs>
                <w:tab w:val="left" w:pos="3060"/>
              </w:tabs>
              <w:jc w:val="center"/>
              <w:rPr>
                <w:b/>
              </w:rPr>
            </w:pPr>
            <w:r w:rsidRPr="001D205B">
              <w:rPr>
                <w:b/>
              </w:rPr>
              <w:t>Ký hiều Gx</w:t>
            </w:r>
          </w:p>
        </w:tc>
        <w:tc>
          <w:tcPr>
            <w:tcW w:w="1260" w:type="dxa"/>
            <w:shd w:val="clear" w:color="auto" w:fill="auto"/>
          </w:tcPr>
          <w:p w:rsidR="00DA6174" w:rsidRPr="001D205B" w:rsidRDefault="00DA6174" w:rsidP="00342BBB">
            <w:pPr>
              <w:widowControl w:val="0"/>
              <w:tabs>
                <w:tab w:val="left" w:pos="3060"/>
              </w:tabs>
              <w:jc w:val="center"/>
              <w:rPr>
                <w:b/>
              </w:rPr>
            </w:pPr>
            <w:r w:rsidRPr="001D205B">
              <w:rPr>
                <w:b/>
              </w:rPr>
              <w:t>Ký hiệu</w:t>
            </w:r>
          </w:p>
          <w:p w:rsidR="00DA6174" w:rsidRPr="001D205B" w:rsidRDefault="00DA6174" w:rsidP="00342BBB">
            <w:pPr>
              <w:widowControl w:val="0"/>
              <w:tabs>
                <w:tab w:val="left" w:pos="3060"/>
              </w:tabs>
              <w:jc w:val="center"/>
              <w:rPr>
                <w:b/>
              </w:rPr>
            </w:pPr>
            <w:r w:rsidRPr="001D205B">
              <w:rPr>
                <w:b/>
              </w:rPr>
              <w:t>Gxx</w:t>
            </w:r>
          </w:p>
        </w:tc>
        <w:tc>
          <w:tcPr>
            <w:tcW w:w="4864" w:type="dxa"/>
            <w:shd w:val="clear" w:color="auto" w:fill="auto"/>
          </w:tcPr>
          <w:p w:rsidR="00DA6174" w:rsidRPr="001D205B" w:rsidRDefault="00DA6174" w:rsidP="00342BBB">
            <w:pPr>
              <w:widowControl w:val="0"/>
              <w:tabs>
                <w:tab w:val="left" w:pos="3060"/>
              </w:tabs>
              <w:jc w:val="center"/>
              <w:rPr>
                <w:b/>
              </w:rPr>
            </w:pPr>
            <w:r w:rsidRPr="001D205B">
              <w:rPr>
                <w:b/>
              </w:rPr>
              <w:t>Nội dung CĐR học phần</w:t>
            </w:r>
          </w:p>
        </w:tc>
        <w:tc>
          <w:tcPr>
            <w:tcW w:w="943" w:type="dxa"/>
            <w:shd w:val="clear" w:color="auto" w:fill="auto"/>
          </w:tcPr>
          <w:p w:rsidR="00DA6174" w:rsidRPr="001D205B" w:rsidRDefault="00DA6174" w:rsidP="00342BBB">
            <w:pPr>
              <w:widowControl w:val="0"/>
              <w:tabs>
                <w:tab w:val="left" w:pos="3060"/>
              </w:tabs>
              <w:jc w:val="both"/>
            </w:pPr>
          </w:p>
        </w:tc>
        <w:tc>
          <w:tcPr>
            <w:tcW w:w="1061" w:type="dxa"/>
            <w:shd w:val="clear" w:color="auto" w:fill="auto"/>
          </w:tcPr>
          <w:p w:rsidR="00DA6174" w:rsidRPr="001D205B" w:rsidRDefault="00DA6174" w:rsidP="00342BBB">
            <w:pPr>
              <w:widowControl w:val="0"/>
              <w:tabs>
                <w:tab w:val="left" w:pos="3060"/>
              </w:tabs>
              <w:jc w:val="both"/>
            </w:pPr>
          </w:p>
        </w:tc>
      </w:tr>
      <w:tr w:rsidR="00DA6174" w:rsidRPr="001D205B" w:rsidTr="00E75638">
        <w:tc>
          <w:tcPr>
            <w:tcW w:w="952" w:type="dxa"/>
            <w:vMerge w:val="restart"/>
          </w:tcPr>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r w:rsidRPr="001D205B">
              <w:rPr>
                <w:b/>
              </w:rPr>
              <w:t>G1</w:t>
            </w:r>
          </w:p>
        </w:tc>
        <w:tc>
          <w:tcPr>
            <w:tcW w:w="1260" w:type="dxa"/>
            <w:shd w:val="clear" w:color="auto" w:fill="auto"/>
          </w:tcPr>
          <w:p w:rsidR="00DA6174" w:rsidRPr="001D205B" w:rsidRDefault="00DA6174" w:rsidP="00342BBB">
            <w:pPr>
              <w:widowControl w:val="0"/>
              <w:tabs>
                <w:tab w:val="left" w:pos="3060"/>
              </w:tabs>
              <w:jc w:val="center"/>
              <w:rPr>
                <w:b/>
              </w:rPr>
            </w:pPr>
            <w:r w:rsidRPr="001D205B">
              <w:rPr>
                <w:b/>
              </w:rPr>
              <w:t>G1.1</w:t>
            </w:r>
          </w:p>
        </w:tc>
        <w:tc>
          <w:tcPr>
            <w:tcW w:w="4864" w:type="dxa"/>
            <w:shd w:val="clear" w:color="auto" w:fill="auto"/>
          </w:tcPr>
          <w:p w:rsidR="00DA6174" w:rsidRPr="001D205B" w:rsidRDefault="00DA6174" w:rsidP="00342BBB">
            <w:pPr>
              <w:widowControl w:val="0"/>
              <w:tabs>
                <w:tab w:val="left" w:pos="3060"/>
              </w:tabs>
              <w:jc w:val="both"/>
            </w:pPr>
            <w:r w:rsidRPr="001D205B">
              <w:t>Hiểu được khái niệm, cấu trúc và sự hình thành cuả lý thuyết công tác xã hội</w:t>
            </w:r>
          </w:p>
        </w:tc>
        <w:tc>
          <w:tcPr>
            <w:tcW w:w="943" w:type="dxa"/>
            <w:shd w:val="clear" w:color="auto" w:fill="auto"/>
          </w:tcPr>
          <w:p w:rsidR="00DA6174" w:rsidRPr="001D205B" w:rsidRDefault="00DA6174" w:rsidP="00342BBB">
            <w:pPr>
              <w:widowControl w:val="0"/>
              <w:tabs>
                <w:tab w:val="left" w:pos="3060"/>
              </w:tabs>
              <w:jc w:val="center"/>
            </w:pPr>
            <w:r w:rsidRPr="001D205B">
              <w:t>2.5</w:t>
            </w:r>
          </w:p>
        </w:tc>
        <w:tc>
          <w:tcPr>
            <w:tcW w:w="1061" w:type="dxa"/>
            <w:shd w:val="clear" w:color="auto" w:fill="auto"/>
          </w:tcPr>
          <w:p w:rsidR="00DA6174" w:rsidRPr="001D205B" w:rsidRDefault="00DA6174" w:rsidP="00342BBB">
            <w:pPr>
              <w:widowControl w:val="0"/>
              <w:tabs>
                <w:tab w:val="left" w:pos="3060"/>
              </w:tabs>
              <w:jc w:val="center"/>
            </w:pPr>
            <w:r w:rsidRPr="001D205B">
              <w:t>1.3.1</w:t>
            </w:r>
          </w:p>
        </w:tc>
      </w:tr>
      <w:tr w:rsidR="00DA6174" w:rsidRPr="001D205B" w:rsidTr="00E75638">
        <w:tc>
          <w:tcPr>
            <w:tcW w:w="952" w:type="dxa"/>
            <w:vMerge/>
          </w:tcPr>
          <w:p w:rsidR="00DA6174" w:rsidRPr="001D205B" w:rsidRDefault="00DA6174" w:rsidP="00342BBB">
            <w:pPr>
              <w:widowControl w:val="0"/>
              <w:tabs>
                <w:tab w:val="left" w:pos="3060"/>
              </w:tabs>
              <w:jc w:val="center"/>
              <w:rPr>
                <w:b/>
              </w:rPr>
            </w:pPr>
          </w:p>
        </w:tc>
        <w:tc>
          <w:tcPr>
            <w:tcW w:w="1260" w:type="dxa"/>
            <w:shd w:val="clear" w:color="auto" w:fill="auto"/>
          </w:tcPr>
          <w:p w:rsidR="00DA6174" w:rsidRPr="001D205B" w:rsidRDefault="00DA6174" w:rsidP="00342BBB">
            <w:pPr>
              <w:widowControl w:val="0"/>
              <w:tabs>
                <w:tab w:val="left" w:pos="3060"/>
              </w:tabs>
              <w:jc w:val="center"/>
              <w:rPr>
                <w:b/>
              </w:rPr>
            </w:pPr>
            <w:r w:rsidRPr="001D205B">
              <w:rPr>
                <w:b/>
              </w:rPr>
              <w:t>G1.2</w:t>
            </w:r>
          </w:p>
        </w:tc>
        <w:tc>
          <w:tcPr>
            <w:tcW w:w="4864" w:type="dxa"/>
            <w:shd w:val="clear" w:color="auto" w:fill="auto"/>
          </w:tcPr>
          <w:p w:rsidR="00DA6174" w:rsidRPr="001D205B" w:rsidRDefault="00DA6174" w:rsidP="00342BBB">
            <w:pPr>
              <w:widowControl w:val="0"/>
              <w:tabs>
                <w:tab w:val="left" w:pos="3060"/>
              </w:tabs>
              <w:jc w:val="both"/>
            </w:pPr>
            <w:r w:rsidRPr="001D205B">
              <w:t>Xác định vai trò của lý thuyết công tác xã hội đối với hoạt động thực hành</w:t>
            </w:r>
          </w:p>
        </w:tc>
        <w:tc>
          <w:tcPr>
            <w:tcW w:w="943" w:type="dxa"/>
            <w:shd w:val="clear" w:color="auto" w:fill="auto"/>
          </w:tcPr>
          <w:p w:rsidR="00DA6174" w:rsidRPr="001D205B" w:rsidRDefault="00DA6174" w:rsidP="00342BBB">
            <w:pPr>
              <w:widowControl w:val="0"/>
              <w:tabs>
                <w:tab w:val="left" w:pos="3060"/>
              </w:tabs>
              <w:jc w:val="center"/>
            </w:pPr>
            <w:r w:rsidRPr="001D205B">
              <w:t>2.5</w:t>
            </w:r>
          </w:p>
        </w:tc>
        <w:tc>
          <w:tcPr>
            <w:tcW w:w="1061" w:type="dxa"/>
            <w:shd w:val="clear" w:color="auto" w:fill="auto"/>
          </w:tcPr>
          <w:p w:rsidR="00DA6174" w:rsidRPr="001D205B" w:rsidRDefault="00DA6174" w:rsidP="00342BBB">
            <w:pPr>
              <w:widowControl w:val="0"/>
              <w:tabs>
                <w:tab w:val="left" w:pos="3060"/>
              </w:tabs>
              <w:jc w:val="center"/>
            </w:pPr>
            <w:r w:rsidRPr="001D205B">
              <w:t>1.3.1</w:t>
            </w:r>
          </w:p>
        </w:tc>
      </w:tr>
      <w:tr w:rsidR="00DA6174" w:rsidRPr="001D205B" w:rsidTr="00E75638">
        <w:tc>
          <w:tcPr>
            <w:tcW w:w="952" w:type="dxa"/>
            <w:vMerge/>
          </w:tcPr>
          <w:p w:rsidR="00DA6174" w:rsidRPr="001D205B" w:rsidRDefault="00DA6174" w:rsidP="00342BBB">
            <w:pPr>
              <w:widowControl w:val="0"/>
              <w:tabs>
                <w:tab w:val="left" w:pos="3060"/>
              </w:tabs>
              <w:jc w:val="center"/>
              <w:rPr>
                <w:b/>
              </w:rPr>
            </w:pPr>
          </w:p>
        </w:tc>
        <w:tc>
          <w:tcPr>
            <w:tcW w:w="1260" w:type="dxa"/>
            <w:shd w:val="clear" w:color="auto" w:fill="auto"/>
          </w:tcPr>
          <w:p w:rsidR="00DA6174" w:rsidRPr="001D205B" w:rsidRDefault="00DA6174" w:rsidP="00342BBB">
            <w:pPr>
              <w:widowControl w:val="0"/>
              <w:tabs>
                <w:tab w:val="left" w:pos="3060"/>
              </w:tabs>
              <w:jc w:val="center"/>
              <w:rPr>
                <w:b/>
              </w:rPr>
            </w:pPr>
            <w:r w:rsidRPr="001D205B">
              <w:rPr>
                <w:b/>
              </w:rPr>
              <w:t>G1.3</w:t>
            </w:r>
          </w:p>
        </w:tc>
        <w:tc>
          <w:tcPr>
            <w:tcW w:w="4864" w:type="dxa"/>
            <w:shd w:val="clear" w:color="auto" w:fill="auto"/>
          </w:tcPr>
          <w:p w:rsidR="00DA6174" w:rsidRPr="001D205B" w:rsidRDefault="00DA6174" w:rsidP="00342BBB">
            <w:pPr>
              <w:widowControl w:val="0"/>
              <w:tabs>
                <w:tab w:val="left" w:pos="3060"/>
              </w:tabs>
              <w:jc w:val="both"/>
            </w:pPr>
            <w:r w:rsidRPr="001D205B">
              <w:t>Hiểu nội dung lý thuyết thường được vận dụng trong CTXH</w:t>
            </w:r>
          </w:p>
        </w:tc>
        <w:tc>
          <w:tcPr>
            <w:tcW w:w="943" w:type="dxa"/>
            <w:shd w:val="clear" w:color="auto" w:fill="auto"/>
          </w:tcPr>
          <w:p w:rsidR="00DA6174" w:rsidRPr="001D205B" w:rsidRDefault="00DA6174" w:rsidP="00342BBB">
            <w:pPr>
              <w:widowControl w:val="0"/>
              <w:tabs>
                <w:tab w:val="left" w:pos="3060"/>
              </w:tabs>
              <w:jc w:val="center"/>
            </w:pPr>
            <w:r w:rsidRPr="001D205B">
              <w:t>2.5</w:t>
            </w:r>
          </w:p>
        </w:tc>
        <w:tc>
          <w:tcPr>
            <w:tcW w:w="1061" w:type="dxa"/>
            <w:shd w:val="clear" w:color="auto" w:fill="auto"/>
          </w:tcPr>
          <w:p w:rsidR="00DA6174" w:rsidRPr="001D205B" w:rsidRDefault="00DA6174" w:rsidP="00342BBB">
            <w:pPr>
              <w:widowControl w:val="0"/>
              <w:tabs>
                <w:tab w:val="left" w:pos="3060"/>
              </w:tabs>
              <w:jc w:val="center"/>
            </w:pPr>
            <w:r w:rsidRPr="001D205B">
              <w:t>1.3.1</w:t>
            </w:r>
          </w:p>
        </w:tc>
      </w:tr>
      <w:tr w:rsidR="00DA6174" w:rsidRPr="001D205B" w:rsidTr="00E75638">
        <w:tc>
          <w:tcPr>
            <w:tcW w:w="952" w:type="dxa"/>
            <w:vMerge/>
          </w:tcPr>
          <w:p w:rsidR="00DA6174" w:rsidRPr="001D205B" w:rsidRDefault="00DA6174" w:rsidP="00342BBB">
            <w:pPr>
              <w:widowControl w:val="0"/>
              <w:tabs>
                <w:tab w:val="left" w:pos="3060"/>
              </w:tabs>
              <w:jc w:val="center"/>
              <w:rPr>
                <w:b/>
              </w:rPr>
            </w:pPr>
          </w:p>
        </w:tc>
        <w:tc>
          <w:tcPr>
            <w:tcW w:w="1260" w:type="dxa"/>
            <w:shd w:val="clear" w:color="auto" w:fill="auto"/>
          </w:tcPr>
          <w:p w:rsidR="00DA6174" w:rsidRPr="001D205B" w:rsidRDefault="00DA6174" w:rsidP="00342BBB">
            <w:pPr>
              <w:widowControl w:val="0"/>
              <w:tabs>
                <w:tab w:val="left" w:pos="3060"/>
              </w:tabs>
              <w:jc w:val="center"/>
              <w:rPr>
                <w:b/>
              </w:rPr>
            </w:pPr>
            <w:r w:rsidRPr="001D205B">
              <w:rPr>
                <w:b/>
              </w:rPr>
              <w:t>G1.4</w:t>
            </w:r>
          </w:p>
        </w:tc>
        <w:tc>
          <w:tcPr>
            <w:tcW w:w="4864" w:type="dxa"/>
            <w:shd w:val="clear" w:color="auto" w:fill="auto"/>
          </w:tcPr>
          <w:p w:rsidR="00DA6174" w:rsidRPr="001D205B" w:rsidRDefault="00DA6174" w:rsidP="00342BBB">
            <w:pPr>
              <w:widowControl w:val="0"/>
              <w:tabs>
                <w:tab w:val="left" w:pos="0"/>
                <w:tab w:val="left" w:pos="3060"/>
              </w:tabs>
            </w:pPr>
            <w:r w:rsidRPr="001D205B">
              <w:t>Có khả năng ứng dụng lý thuyết vào quá trình thực hành công tác xã hội phù hợp với nan đề của từng cá nhân</w:t>
            </w:r>
          </w:p>
        </w:tc>
        <w:tc>
          <w:tcPr>
            <w:tcW w:w="943" w:type="dxa"/>
            <w:shd w:val="clear" w:color="auto" w:fill="auto"/>
          </w:tcPr>
          <w:p w:rsidR="00DA6174" w:rsidRPr="001D205B" w:rsidRDefault="00DA6174" w:rsidP="00342BBB">
            <w:pPr>
              <w:widowControl w:val="0"/>
              <w:tabs>
                <w:tab w:val="left" w:pos="3060"/>
              </w:tabs>
              <w:jc w:val="center"/>
            </w:pPr>
            <w:r w:rsidRPr="001D205B">
              <w:t>3.5</w:t>
            </w:r>
          </w:p>
        </w:tc>
        <w:tc>
          <w:tcPr>
            <w:tcW w:w="1061" w:type="dxa"/>
            <w:shd w:val="clear" w:color="auto" w:fill="auto"/>
          </w:tcPr>
          <w:p w:rsidR="00DA6174" w:rsidRPr="001D205B" w:rsidRDefault="00DA6174" w:rsidP="00342BBB">
            <w:pPr>
              <w:widowControl w:val="0"/>
              <w:tabs>
                <w:tab w:val="left" w:pos="3060"/>
              </w:tabs>
              <w:jc w:val="center"/>
            </w:pPr>
            <w:r w:rsidRPr="001D205B">
              <w:t>1.4.1</w:t>
            </w:r>
          </w:p>
        </w:tc>
      </w:tr>
      <w:tr w:rsidR="00DA6174" w:rsidRPr="001D205B" w:rsidTr="00E75638">
        <w:tc>
          <w:tcPr>
            <w:tcW w:w="952" w:type="dxa"/>
            <w:vMerge/>
          </w:tcPr>
          <w:p w:rsidR="00DA6174" w:rsidRPr="001D205B" w:rsidRDefault="00DA6174" w:rsidP="00342BBB">
            <w:pPr>
              <w:widowControl w:val="0"/>
              <w:tabs>
                <w:tab w:val="left" w:pos="3060"/>
              </w:tabs>
              <w:jc w:val="center"/>
              <w:rPr>
                <w:b/>
              </w:rPr>
            </w:pPr>
          </w:p>
        </w:tc>
        <w:tc>
          <w:tcPr>
            <w:tcW w:w="1260" w:type="dxa"/>
            <w:shd w:val="clear" w:color="auto" w:fill="auto"/>
          </w:tcPr>
          <w:p w:rsidR="00DA6174" w:rsidRPr="001D205B" w:rsidRDefault="00DA6174" w:rsidP="00342BBB">
            <w:pPr>
              <w:widowControl w:val="0"/>
              <w:tabs>
                <w:tab w:val="left" w:pos="3060"/>
              </w:tabs>
              <w:jc w:val="center"/>
              <w:rPr>
                <w:b/>
              </w:rPr>
            </w:pPr>
            <w:r w:rsidRPr="001D205B">
              <w:rPr>
                <w:b/>
              </w:rPr>
              <w:t>G1.5</w:t>
            </w:r>
          </w:p>
        </w:tc>
        <w:tc>
          <w:tcPr>
            <w:tcW w:w="4864" w:type="dxa"/>
            <w:shd w:val="clear" w:color="auto" w:fill="auto"/>
          </w:tcPr>
          <w:p w:rsidR="00DA6174" w:rsidRPr="001D205B" w:rsidRDefault="00DA6174" w:rsidP="00342BBB">
            <w:pPr>
              <w:widowControl w:val="0"/>
              <w:tabs>
                <w:tab w:val="left" w:pos="0"/>
                <w:tab w:val="left" w:pos="3060"/>
              </w:tabs>
            </w:pPr>
            <w:r w:rsidRPr="001D205B">
              <w:t>Phân loại được lý thuyết vào quá trình thực hành công tác xã hội phù hợp với nan đề của từng nhóm</w:t>
            </w:r>
          </w:p>
        </w:tc>
        <w:tc>
          <w:tcPr>
            <w:tcW w:w="943" w:type="dxa"/>
            <w:shd w:val="clear" w:color="auto" w:fill="auto"/>
          </w:tcPr>
          <w:p w:rsidR="00DA6174" w:rsidRPr="001D205B" w:rsidRDefault="00DA6174" w:rsidP="00342BBB">
            <w:pPr>
              <w:widowControl w:val="0"/>
              <w:tabs>
                <w:tab w:val="left" w:pos="3060"/>
              </w:tabs>
              <w:jc w:val="center"/>
            </w:pPr>
            <w:r w:rsidRPr="001D205B">
              <w:t>3,5</w:t>
            </w:r>
          </w:p>
        </w:tc>
        <w:tc>
          <w:tcPr>
            <w:tcW w:w="1061" w:type="dxa"/>
            <w:shd w:val="clear" w:color="auto" w:fill="auto"/>
          </w:tcPr>
          <w:p w:rsidR="00DA6174" w:rsidRPr="001D205B" w:rsidRDefault="00DA6174" w:rsidP="00342BBB">
            <w:pPr>
              <w:widowControl w:val="0"/>
              <w:tabs>
                <w:tab w:val="left" w:pos="3060"/>
              </w:tabs>
              <w:jc w:val="center"/>
            </w:pPr>
            <w:r w:rsidRPr="001D205B">
              <w:t>1.4.2</w:t>
            </w:r>
          </w:p>
        </w:tc>
      </w:tr>
      <w:tr w:rsidR="00DA6174" w:rsidRPr="001D205B" w:rsidTr="00E75638">
        <w:tc>
          <w:tcPr>
            <w:tcW w:w="952" w:type="dxa"/>
            <w:vMerge/>
          </w:tcPr>
          <w:p w:rsidR="00DA6174" w:rsidRPr="001D205B" w:rsidRDefault="00DA6174" w:rsidP="00342BBB">
            <w:pPr>
              <w:widowControl w:val="0"/>
              <w:tabs>
                <w:tab w:val="left" w:pos="3060"/>
              </w:tabs>
              <w:jc w:val="center"/>
            </w:pPr>
          </w:p>
        </w:tc>
        <w:tc>
          <w:tcPr>
            <w:tcW w:w="1260" w:type="dxa"/>
            <w:shd w:val="clear" w:color="auto" w:fill="auto"/>
          </w:tcPr>
          <w:p w:rsidR="00DA6174" w:rsidRPr="001D205B" w:rsidRDefault="00DA6174" w:rsidP="00342BBB">
            <w:pPr>
              <w:widowControl w:val="0"/>
              <w:tabs>
                <w:tab w:val="left" w:pos="3060"/>
              </w:tabs>
              <w:jc w:val="center"/>
              <w:rPr>
                <w:b/>
              </w:rPr>
            </w:pPr>
            <w:r w:rsidRPr="001D205B">
              <w:rPr>
                <w:b/>
              </w:rPr>
              <w:t>1.6</w:t>
            </w:r>
          </w:p>
        </w:tc>
        <w:tc>
          <w:tcPr>
            <w:tcW w:w="4864" w:type="dxa"/>
            <w:shd w:val="clear" w:color="auto" w:fill="auto"/>
          </w:tcPr>
          <w:p w:rsidR="00DA6174" w:rsidRPr="001D205B" w:rsidRDefault="00DA6174" w:rsidP="00342BBB">
            <w:pPr>
              <w:widowControl w:val="0"/>
              <w:tabs>
                <w:tab w:val="left" w:pos="0"/>
                <w:tab w:val="left" w:pos="3060"/>
              </w:tabs>
            </w:pPr>
            <w:r w:rsidRPr="001D205B">
              <w:t>Vận dụng được lý thuyết vào thực hành phát triển cộng đồng.</w:t>
            </w:r>
          </w:p>
        </w:tc>
        <w:tc>
          <w:tcPr>
            <w:tcW w:w="943" w:type="dxa"/>
            <w:shd w:val="clear" w:color="auto" w:fill="auto"/>
          </w:tcPr>
          <w:p w:rsidR="00DA6174" w:rsidRPr="001D205B" w:rsidRDefault="00DA6174" w:rsidP="00342BBB">
            <w:pPr>
              <w:widowControl w:val="0"/>
              <w:tabs>
                <w:tab w:val="left" w:pos="3060"/>
              </w:tabs>
              <w:jc w:val="center"/>
            </w:pPr>
            <w:r w:rsidRPr="001D205B">
              <w:t>3,5</w:t>
            </w:r>
          </w:p>
        </w:tc>
        <w:tc>
          <w:tcPr>
            <w:tcW w:w="1061" w:type="dxa"/>
            <w:shd w:val="clear" w:color="auto" w:fill="auto"/>
          </w:tcPr>
          <w:p w:rsidR="00DA6174" w:rsidRPr="001D205B" w:rsidRDefault="00DA6174" w:rsidP="00342BBB">
            <w:pPr>
              <w:widowControl w:val="0"/>
              <w:tabs>
                <w:tab w:val="left" w:pos="3060"/>
              </w:tabs>
              <w:jc w:val="center"/>
            </w:pPr>
            <w:r w:rsidRPr="001D205B">
              <w:t>1.4.3</w:t>
            </w:r>
          </w:p>
        </w:tc>
      </w:tr>
      <w:tr w:rsidR="00DA6174" w:rsidRPr="001D205B" w:rsidTr="00E75638">
        <w:tc>
          <w:tcPr>
            <w:tcW w:w="952" w:type="dxa"/>
            <w:vMerge w:val="restart"/>
          </w:tcPr>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r w:rsidRPr="001D205B">
              <w:rPr>
                <w:b/>
              </w:rPr>
              <w:t>G2</w:t>
            </w:r>
          </w:p>
        </w:tc>
        <w:tc>
          <w:tcPr>
            <w:tcW w:w="1260" w:type="dxa"/>
            <w:shd w:val="clear" w:color="auto" w:fill="auto"/>
          </w:tcPr>
          <w:p w:rsidR="00DA6174" w:rsidRPr="001D205B" w:rsidRDefault="00DA6174" w:rsidP="00342BBB">
            <w:pPr>
              <w:widowControl w:val="0"/>
              <w:tabs>
                <w:tab w:val="left" w:pos="3060"/>
              </w:tabs>
              <w:jc w:val="center"/>
              <w:rPr>
                <w:b/>
              </w:rPr>
            </w:pPr>
            <w:r w:rsidRPr="001D205B">
              <w:rPr>
                <w:b/>
              </w:rPr>
              <w:t>G2.1</w:t>
            </w:r>
          </w:p>
        </w:tc>
        <w:tc>
          <w:tcPr>
            <w:tcW w:w="4864" w:type="dxa"/>
            <w:shd w:val="clear" w:color="auto" w:fill="auto"/>
          </w:tcPr>
          <w:p w:rsidR="00DA6174" w:rsidRPr="001D205B" w:rsidRDefault="00DA6174" w:rsidP="00342BBB">
            <w:pPr>
              <w:widowControl w:val="0"/>
              <w:tabs>
                <w:tab w:val="left" w:pos="0"/>
                <w:tab w:val="left" w:pos="3060"/>
              </w:tabs>
            </w:pPr>
            <w:r w:rsidRPr="001D205B">
              <w:t>Nhận diện các vấn đề liên quan đến sử dụng lý thuyết công tác xã hội</w:t>
            </w:r>
          </w:p>
        </w:tc>
        <w:tc>
          <w:tcPr>
            <w:tcW w:w="943" w:type="dxa"/>
            <w:shd w:val="clear" w:color="auto" w:fill="auto"/>
          </w:tcPr>
          <w:p w:rsidR="00DA6174" w:rsidRPr="001D205B" w:rsidRDefault="00DA6174" w:rsidP="00342BBB">
            <w:pPr>
              <w:widowControl w:val="0"/>
              <w:tabs>
                <w:tab w:val="left" w:pos="3060"/>
              </w:tabs>
              <w:jc w:val="center"/>
            </w:pPr>
            <w:r w:rsidRPr="001D205B">
              <w:t>2,5</w:t>
            </w:r>
          </w:p>
        </w:tc>
        <w:tc>
          <w:tcPr>
            <w:tcW w:w="1061" w:type="dxa"/>
            <w:shd w:val="clear" w:color="auto" w:fill="auto"/>
          </w:tcPr>
          <w:p w:rsidR="00DA6174" w:rsidRPr="001D205B" w:rsidRDefault="00DA6174" w:rsidP="00342BBB">
            <w:pPr>
              <w:widowControl w:val="0"/>
              <w:tabs>
                <w:tab w:val="left" w:pos="3060"/>
              </w:tabs>
              <w:jc w:val="center"/>
            </w:pPr>
            <w:r w:rsidRPr="001D205B">
              <w:t>2.1.1</w:t>
            </w:r>
          </w:p>
        </w:tc>
      </w:tr>
      <w:tr w:rsidR="00DA6174" w:rsidRPr="001D205B" w:rsidTr="00E75638">
        <w:tc>
          <w:tcPr>
            <w:tcW w:w="952" w:type="dxa"/>
            <w:vMerge/>
          </w:tcPr>
          <w:p w:rsidR="00DA6174" w:rsidRPr="001D205B" w:rsidRDefault="00DA6174" w:rsidP="00342BBB">
            <w:pPr>
              <w:widowControl w:val="0"/>
              <w:tabs>
                <w:tab w:val="left" w:pos="3060"/>
              </w:tabs>
              <w:jc w:val="center"/>
              <w:rPr>
                <w:b/>
              </w:rPr>
            </w:pPr>
          </w:p>
        </w:tc>
        <w:tc>
          <w:tcPr>
            <w:tcW w:w="1260" w:type="dxa"/>
            <w:shd w:val="clear" w:color="auto" w:fill="auto"/>
          </w:tcPr>
          <w:p w:rsidR="00DA6174" w:rsidRPr="001D205B" w:rsidRDefault="00DA6174" w:rsidP="00342BBB">
            <w:pPr>
              <w:widowControl w:val="0"/>
              <w:tabs>
                <w:tab w:val="left" w:pos="3060"/>
              </w:tabs>
              <w:jc w:val="center"/>
              <w:rPr>
                <w:b/>
              </w:rPr>
            </w:pPr>
            <w:r w:rsidRPr="001D205B">
              <w:rPr>
                <w:b/>
              </w:rPr>
              <w:t>G2.2.</w:t>
            </w:r>
          </w:p>
        </w:tc>
        <w:tc>
          <w:tcPr>
            <w:tcW w:w="4864" w:type="dxa"/>
            <w:shd w:val="clear" w:color="auto" w:fill="auto"/>
          </w:tcPr>
          <w:p w:rsidR="00DA6174" w:rsidRPr="001D205B" w:rsidRDefault="00DA6174" w:rsidP="00342BBB">
            <w:pPr>
              <w:widowControl w:val="0"/>
              <w:tabs>
                <w:tab w:val="left" w:pos="0"/>
                <w:tab w:val="left" w:pos="1020"/>
                <w:tab w:val="left" w:pos="3060"/>
              </w:tabs>
            </w:pPr>
            <w:r w:rsidRPr="001D205B">
              <w:t>Có khả năng tư duy, phân tích, tổng hợp các lý thuyết công tác xã hội</w:t>
            </w:r>
          </w:p>
        </w:tc>
        <w:tc>
          <w:tcPr>
            <w:tcW w:w="943" w:type="dxa"/>
            <w:shd w:val="clear" w:color="auto" w:fill="auto"/>
          </w:tcPr>
          <w:p w:rsidR="00DA6174" w:rsidRPr="001D205B" w:rsidRDefault="00DA6174" w:rsidP="00342BBB">
            <w:pPr>
              <w:widowControl w:val="0"/>
              <w:tabs>
                <w:tab w:val="left" w:pos="3060"/>
              </w:tabs>
              <w:jc w:val="center"/>
            </w:pPr>
            <w:r w:rsidRPr="001D205B">
              <w:t>3,0</w:t>
            </w:r>
          </w:p>
        </w:tc>
        <w:tc>
          <w:tcPr>
            <w:tcW w:w="1061" w:type="dxa"/>
            <w:shd w:val="clear" w:color="auto" w:fill="auto"/>
          </w:tcPr>
          <w:p w:rsidR="00DA6174" w:rsidRPr="001D205B" w:rsidRDefault="00DA6174" w:rsidP="00342BBB">
            <w:pPr>
              <w:widowControl w:val="0"/>
              <w:tabs>
                <w:tab w:val="left" w:pos="3060"/>
              </w:tabs>
              <w:jc w:val="center"/>
            </w:pPr>
            <w:r w:rsidRPr="001D205B">
              <w:t>2.4.3</w:t>
            </w:r>
          </w:p>
        </w:tc>
      </w:tr>
      <w:tr w:rsidR="00DA6174" w:rsidRPr="001D205B" w:rsidTr="00E75638">
        <w:tc>
          <w:tcPr>
            <w:tcW w:w="952" w:type="dxa"/>
            <w:vMerge w:val="restart"/>
          </w:tcPr>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r w:rsidRPr="001D205B">
              <w:rPr>
                <w:b/>
              </w:rPr>
              <w:t>G3</w:t>
            </w:r>
          </w:p>
        </w:tc>
        <w:tc>
          <w:tcPr>
            <w:tcW w:w="1260" w:type="dxa"/>
            <w:shd w:val="clear" w:color="auto" w:fill="auto"/>
          </w:tcPr>
          <w:p w:rsidR="00DA6174" w:rsidRPr="001D205B" w:rsidRDefault="00DA6174" w:rsidP="00342BBB">
            <w:pPr>
              <w:widowControl w:val="0"/>
              <w:tabs>
                <w:tab w:val="left" w:pos="3060"/>
              </w:tabs>
              <w:jc w:val="center"/>
              <w:rPr>
                <w:b/>
              </w:rPr>
            </w:pPr>
            <w:r w:rsidRPr="001D205B">
              <w:rPr>
                <w:b/>
              </w:rPr>
              <w:t>G3.1</w:t>
            </w:r>
          </w:p>
        </w:tc>
        <w:tc>
          <w:tcPr>
            <w:tcW w:w="4864" w:type="dxa"/>
            <w:shd w:val="clear" w:color="auto" w:fill="auto"/>
          </w:tcPr>
          <w:p w:rsidR="00DA6174" w:rsidRPr="001D205B" w:rsidRDefault="00DA6174" w:rsidP="00342BBB">
            <w:pPr>
              <w:widowControl w:val="0"/>
              <w:tabs>
                <w:tab w:val="left" w:pos="0"/>
                <w:tab w:val="left" w:pos="3060"/>
              </w:tabs>
            </w:pPr>
            <w:r w:rsidRPr="001D205B">
              <w:t xml:space="preserve">Có kỹ năng làm việc nhóm để giải quyết các vấn đề liên quan đến vận dụng lý thuyết trong công tác xã hội </w:t>
            </w:r>
          </w:p>
        </w:tc>
        <w:tc>
          <w:tcPr>
            <w:tcW w:w="943" w:type="dxa"/>
            <w:shd w:val="clear" w:color="auto" w:fill="auto"/>
          </w:tcPr>
          <w:p w:rsidR="00DA6174" w:rsidRPr="001D205B" w:rsidRDefault="00DA6174" w:rsidP="00342BBB">
            <w:pPr>
              <w:widowControl w:val="0"/>
              <w:tabs>
                <w:tab w:val="left" w:pos="3060"/>
              </w:tabs>
              <w:jc w:val="center"/>
            </w:pPr>
            <w:r w:rsidRPr="001D205B">
              <w:t>3,0</w:t>
            </w:r>
          </w:p>
        </w:tc>
        <w:tc>
          <w:tcPr>
            <w:tcW w:w="1061" w:type="dxa"/>
            <w:shd w:val="clear" w:color="auto" w:fill="auto"/>
          </w:tcPr>
          <w:p w:rsidR="00DA6174" w:rsidRPr="001D205B" w:rsidRDefault="00DA6174" w:rsidP="00342BBB">
            <w:pPr>
              <w:widowControl w:val="0"/>
              <w:tabs>
                <w:tab w:val="left" w:pos="3060"/>
              </w:tabs>
              <w:jc w:val="center"/>
            </w:pPr>
            <w:r w:rsidRPr="001D205B">
              <w:t>3.1.1; 3.1.2</w:t>
            </w:r>
          </w:p>
        </w:tc>
      </w:tr>
      <w:tr w:rsidR="00DA6174" w:rsidRPr="001D205B" w:rsidTr="00E75638">
        <w:tc>
          <w:tcPr>
            <w:tcW w:w="952" w:type="dxa"/>
            <w:vMerge/>
          </w:tcPr>
          <w:p w:rsidR="00DA6174" w:rsidRPr="001D205B" w:rsidRDefault="00DA6174" w:rsidP="00342BBB">
            <w:pPr>
              <w:widowControl w:val="0"/>
              <w:tabs>
                <w:tab w:val="left" w:pos="3060"/>
              </w:tabs>
              <w:jc w:val="center"/>
              <w:rPr>
                <w:b/>
              </w:rPr>
            </w:pPr>
          </w:p>
        </w:tc>
        <w:tc>
          <w:tcPr>
            <w:tcW w:w="1260" w:type="dxa"/>
            <w:shd w:val="clear" w:color="auto" w:fill="auto"/>
          </w:tcPr>
          <w:p w:rsidR="00DA6174" w:rsidRPr="001D205B" w:rsidRDefault="00DA6174" w:rsidP="00342BBB">
            <w:pPr>
              <w:widowControl w:val="0"/>
              <w:tabs>
                <w:tab w:val="left" w:pos="3060"/>
              </w:tabs>
              <w:jc w:val="center"/>
              <w:rPr>
                <w:b/>
              </w:rPr>
            </w:pPr>
            <w:r w:rsidRPr="001D205B">
              <w:rPr>
                <w:b/>
              </w:rPr>
              <w:t>G3.2</w:t>
            </w:r>
          </w:p>
        </w:tc>
        <w:tc>
          <w:tcPr>
            <w:tcW w:w="4864" w:type="dxa"/>
            <w:shd w:val="clear" w:color="auto" w:fill="auto"/>
          </w:tcPr>
          <w:p w:rsidR="00DA6174" w:rsidRPr="001D205B" w:rsidRDefault="00DA6174" w:rsidP="00342BBB">
            <w:pPr>
              <w:widowControl w:val="0"/>
              <w:tabs>
                <w:tab w:val="left" w:pos="0"/>
                <w:tab w:val="left" w:pos="3060"/>
              </w:tabs>
            </w:pPr>
            <w:r w:rsidRPr="001D205B">
              <w:t>Có kỹ năng thuyết trình các vấn đề liên quan đến lý thuyết công tác xã hội</w:t>
            </w:r>
          </w:p>
        </w:tc>
        <w:tc>
          <w:tcPr>
            <w:tcW w:w="943" w:type="dxa"/>
            <w:shd w:val="clear" w:color="auto" w:fill="auto"/>
          </w:tcPr>
          <w:p w:rsidR="00DA6174" w:rsidRPr="001D205B" w:rsidRDefault="00DA6174" w:rsidP="00342BBB">
            <w:pPr>
              <w:widowControl w:val="0"/>
              <w:tabs>
                <w:tab w:val="left" w:pos="3060"/>
              </w:tabs>
              <w:jc w:val="center"/>
            </w:pPr>
            <w:r w:rsidRPr="001D205B">
              <w:t>3.0</w:t>
            </w:r>
          </w:p>
        </w:tc>
        <w:tc>
          <w:tcPr>
            <w:tcW w:w="1061" w:type="dxa"/>
            <w:shd w:val="clear" w:color="auto" w:fill="auto"/>
          </w:tcPr>
          <w:p w:rsidR="00DA6174" w:rsidRPr="001D205B" w:rsidRDefault="00DA6174" w:rsidP="00342BBB">
            <w:pPr>
              <w:widowControl w:val="0"/>
              <w:tabs>
                <w:tab w:val="left" w:pos="3060"/>
              </w:tabs>
              <w:jc w:val="center"/>
            </w:pPr>
            <w:r w:rsidRPr="001D205B">
              <w:t>3.2.5</w:t>
            </w:r>
          </w:p>
        </w:tc>
      </w:tr>
      <w:tr w:rsidR="00DA6174" w:rsidRPr="001D205B" w:rsidTr="00E75638">
        <w:trPr>
          <w:trHeight w:val="693"/>
        </w:trPr>
        <w:tc>
          <w:tcPr>
            <w:tcW w:w="952" w:type="dxa"/>
          </w:tcPr>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r w:rsidRPr="001D205B">
              <w:rPr>
                <w:b/>
              </w:rPr>
              <w:t>G4</w:t>
            </w:r>
          </w:p>
        </w:tc>
        <w:tc>
          <w:tcPr>
            <w:tcW w:w="1260" w:type="dxa"/>
            <w:shd w:val="clear" w:color="auto" w:fill="auto"/>
          </w:tcPr>
          <w:p w:rsidR="00DA6174" w:rsidRPr="001D205B" w:rsidRDefault="00DA6174" w:rsidP="00342BBB">
            <w:pPr>
              <w:widowControl w:val="0"/>
              <w:tabs>
                <w:tab w:val="left" w:pos="3060"/>
              </w:tabs>
              <w:jc w:val="center"/>
              <w:rPr>
                <w:b/>
              </w:rPr>
            </w:pPr>
          </w:p>
          <w:p w:rsidR="00DA6174" w:rsidRPr="001D205B" w:rsidRDefault="00DA6174" w:rsidP="00342BBB">
            <w:pPr>
              <w:widowControl w:val="0"/>
              <w:tabs>
                <w:tab w:val="left" w:pos="3060"/>
              </w:tabs>
              <w:jc w:val="center"/>
              <w:rPr>
                <w:b/>
              </w:rPr>
            </w:pPr>
            <w:r w:rsidRPr="001D205B">
              <w:rPr>
                <w:b/>
              </w:rPr>
              <w:t>G4.1</w:t>
            </w:r>
          </w:p>
        </w:tc>
        <w:tc>
          <w:tcPr>
            <w:tcW w:w="4864" w:type="dxa"/>
            <w:shd w:val="clear" w:color="auto" w:fill="auto"/>
          </w:tcPr>
          <w:p w:rsidR="00DA6174" w:rsidRPr="001D205B" w:rsidRDefault="00DA6174" w:rsidP="00342BBB">
            <w:pPr>
              <w:widowControl w:val="0"/>
              <w:tabs>
                <w:tab w:val="left" w:pos="0"/>
                <w:tab w:val="left" w:pos="3060"/>
              </w:tabs>
            </w:pPr>
            <w:r w:rsidRPr="001D205B">
              <w:t>Nhận thức được vai trò trách nhiện của người nhân viên xã hội trong quá trình vận dụng lý thuyết vào thực tiến công tác xã hội</w:t>
            </w:r>
          </w:p>
        </w:tc>
        <w:tc>
          <w:tcPr>
            <w:tcW w:w="943" w:type="dxa"/>
            <w:shd w:val="clear" w:color="auto" w:fill="auto"/>
          </w:tcPr>
          <w:p w:rsidR="00DA6174" w:rsidRPr="001D205B" w:rsidRDefault="00DA6174" w:rsidP="00342BBB">
            <w:pPr>
              <w:widowControl w:val="0"/>
              <w:tabs>
                <w:tab w:val="left" w:pos="3060"/>
              </w:tabs>
              <w:jc w:val="center"/>
            </w:pPr>
            <w:r w:rsidRPr="001D205B">
              <w:t>3,0</w:t>
            </w:r>
          </w:p>
        </w:tc>
        <w:tc>
          <w:tcPr>
            <w:tcW w:w="1061" w:type="dxa"/>
            <w:shd w:val="clear" w:color="auto" w:fill="auto"/>
          </w:tcPr>
          <w:p w:rsidR="00DA6174" w:rsidRPr="001D205B" w:rsidRDefault="00DA6174" w:rsidP="00342BBB">
            <w:pPr>
              <w:widowControl w:val="0"/>
              <w:tabs>
                <w:tab w:val="left" w:pos="3060"/>
              </w:tabs>
              <w:jc w:val="center"/>
            </w:pPr>
            <w:r w:rsidRPr="001D205B">
              <w:t>4.1.1</w:t>
            </w:r>
          </w:p>
        </w:tc>
      </w:tr>
    </w:tbl>
    <w:p w:rsidR="00DA6174" w:rsidRPr="001D205B" w:rsidRDefault="00DA6174" w:rsidP="00342BBB">
      <w:pPr>
        <w:widowControl w:val="0"/>
        <w:tabs>
          <w:tab w:val="left" w:pos="3060"/>
        </w:tabs>
        <w:jc w:val="both"/>
      </w:pPr>
    </w:p>
    <w:p w:rsidR="00DA6174" w:rsidRPr="001D205B" w:rsidRDefault="00DA6174" w:rsidP="00342BBB">
      <w:pPr>
        <w:widowControl w:val="0"/>
        <w:tabs>
          <w:tab w:val="left" w:pos="3060"/>
        </w:tabs>
        <w:autoSpaceDE w:val="0"/>
        <w:autoSpaceDN w:val="0"/>
        <w:adjustRightInd w:val="0"/>
        <w:jc w:val="both"/>
        <w:rPr>
          <w:b/>
          <w:bCs/>
        </w:rPr>
      </w:pPr>
      <w:r w:rsidRPr="001D205B">
        <w:rPr>
          <w:b/>
          <w:bCs/>
        </w:rPr>
        <w:t>5. Đánh giá môn học</w:t>
      </w:r>
    </w:p>
    <w:tbl>
      <w:tblPr>
        <w:tblW w:w="0" w:type="auto"/>
        <w:tblInd w:w="28" w:type="dxa"/>
        <w:tblLayout w:type="fixed"/>
        <w:tblCellMar>
          <w:left w:w="28" w:type="dxa"/>
          <w:right w:w="28" w:type="dxa"/>
        </w:tblCellMar>
        <w:tblLook w:val="0000" w:firstRow="0" w:lastRow="0" w:firstColumn="0" w:lastColumn="0" w:noHBand="0" w:noVBand="0"/>
      </w:tblPr>
      <w:tblGrid>
        <w:gridCol w:w="2122"/>
        <w:gridCol w:w="4898"/>
        <w:gridCol w:w="1260"/>
        <w:gridCol w:w="791"/>
      </w:tblGrid>
      <w:tr w:rsidR="00DA6174" w:rsidRPr="001D205B" w:rsidTr="00E75638">
        <w:trPr>
          <w:trHeight w:val="690"/>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rPr>
                <w:b/>
                <w:bCs/>
              </w:rPr>
              <w:t xml:space="preserve">Thành phần đánh giá </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rPr>
                <w:b/>
                <w:bCs/>
              </w:rPr>
            </w:pPr>
            <w:r w:rsidRPr="001D205B">
              <w:rPr>
                <w:b/>
                <w:bCs/>
              </w:rPr>
              <w:t>Bài đánh giá</w:t>
            </w:r>
          </w:p>
          <w:p w:rsidR="00DA6174" w:rsidRPr="001D205B" w:rsidRDefault="00DA6174" w:rsidP="00342BBB">
            <w:pPr>
              <w:widowControl w:val="0"/>
              <w:tabs>
                <w:tab w:val="left" w:pos="3060"/>
              </w:tabs>
              <w:autoSpaceDE w:val="0"/>
              <w:autoSpaceDN w:val="0"/>
              <w:adjustRightInd w:val="0"/>
              <w:jc w:val="cente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rPr>
                <w:b/>
                <w:bCs/>
              </w:rPr>
              <w:t xml:space="preserve">CĐR học phần </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rPr>
                <w:b/>
                <w:bCs/>
              </w:rPr>
              <w:t>Tỷ lệ (%)</w:t>
            </w:r>
          </w:p>
        </w:tc>
      </w:tr>
      <w:tr w:rsidR="00DA6174" w:rsidRPr="001D205B" w:rsidTr="00E75638">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DA6174" w:rsidRPr="001D205B" w:rsidRDefault="00DA6174" w:rsidP="00342BBB">
            <w:pPr>
              <w:widowControl w:val="0"/>
              <w:tabs>
                <w:tab w:val="left" w:pos="3060"/>
              </w:tabs>
              <w:autoSpaceDE w:val="0"/>
              <w:autoSpaceDN w:val="0"/>
              <w:adjustRightInd w:val="0"/>
            </w:pPr>
            <w:r w:rsidRPr="001D205B">
              <w:rPr>
                <w:b/>
                <w:bCs/>
              </w:rPr>
              <w:t>A1. Đánh giá quá trình</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rPr>
                <w:b/>
                <w:bCs/>
              </w:rPr>
              <w:t>50%</w:t>
            </w:r>
          </w:p>
        </w:tc>
      </w:tr>
      <w:tr w:rsidR="00DA6174" w:rsidRPr="001D205B" w:rsidTr="00E75638">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DA6174" w:rsidRPr="001D205B" w:rsidRDefault="00DA6174" w:rsidP="00342BBB">
            <w:pPr>
              <w:widowControl w:val="0"/>
              <w:tabs>
                <w:tab w:val="left" w:pos="3060"/>
              </w:tabs>
              <w:autoSpaceDE w:val="0"/>
              <w:autoSpaceDN w:val="0"/>
              <w:adjustRightInd w:val="0"/>
            </w:pPr>
            <w:r w:rsidRPr="001D205B">
              <w:rPr>
                <w:b/>
                <w:bCs/>
                <w:i/>
                <w:iCs/>
              </w:rPr>
              <w:t>A1.1. Ý thức học tập (chuyên cần, thái độ học tập)</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rPr>
                <w:b/>
                <w:bCs/>
                <w:i/>
                <w:iCs/>
              </w:rPr>
              <w:t>10%</w:t>
            </w:r>
          </w:p>
        </w:tc>
      </w:tr>
      <w:tr w:rsidR="00DA6174" w:rsidRPr="001D205B" w:rsidTr="00E75638">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A6174" w:rsidRPr="001D205B" w:rsidRDefault="00DA6174" w:rsidP="00342BBB">
            <w:pPr>
              <w:widowControl w:val="0"/>
              <w:tabs>
                <w:tab w:val="left" w:pos="3060"/>
              </w:tabs>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A.1.1.1 Chuyên cần, kỉ luật</w:t>
            </w:r>
          </w:p>
          <w:p w:rsidR="00DA6174" w:rsidRPr="001D205B" w:rsidRDefault="00DA6174" w:rsidP="00342BBB">
            <w:pPr>
              <w:widowControl w:val="0"/>
              <w:tabs>
                <w:tab w:val="left" w:pos="3060"/>
              </w:tabs>
              <w:autoSpaceDE w:val="0"/>
              <w:autoSpaceDN w:val="0"/>
              <w:adjustRightInd w:val="0"/>
            </w:pPr>
            <w:r w:rsidRPr="001D205B">
              <w:t>- Tham gia đầy đủ các buổi lên lớp</w:t>
            </w:r>
          </w:p>
          <w:p w:rsidR="00DA6174" w:rsidRPr="001D205B" w:rsidRDefault="00DA6174" w:rsidP="00342BBB">
            <w:pPr>
              <w:widowControl w:val="0"/>
              <w:tabs>
                <w:tab w:val="left" w:pos="3060"/>
              </w:tabs>
              <w:autoSpaceDE w:val="0"/>
              <w:autoSpaceDN w:val="0"/>
              <w:adjustRightInd w:val="0"/>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Từ G1.1 đến G2.3</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5 %</w:t>
            </w:r>
          </w:p>
        </w:tc>
      </w:tr>
      <w:tr w:rsidR="00DA6174" w:rsidRPr="001D205B" w:rsidTr="00E75638">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A6174" w:rsidRPr="001D205B" w:rsidRDefault="00DA6174" w:rsidP="00342BBB">
            <w:pPr>
              <w:widowControl w:val="0"/>
              <w:tabs>
                <w:tab w:val="left" w:pos="3060"/>
              </w:tabs>
              <w:autoSpaceDE w:val="0"/>
              <w:autoSpaceDN w:val="0"/>
              <w:adjustRightInd w:val="0"/>
            </w:pPr>
            <w:r w:rsidRPr="001D205B">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A.1.1.2 Tinh thần thái độ</w:t>
            </w:r>
          </w:p>
          <w:p w:rsidR="00DA6174" w:rsidRPr="001D205B" w:rsidRDefault="00DA6174" w:rsidP="00342BBB">
            <w:pPr>
              <w:widowControl w:val="0"/>
              <w:tabs>
                <w:tab w:val="left" w:pos="3060"/>
              </w:tabs>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Từ G1.1 đến G2.3</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5 %</w:t>
            </w:r>
          </w:p>
        </w:tc>
      </w:tr>
      <w:tr w:rsidR="00DA6174" w:rsidRPr="001D205B" w:rsidTr="00E75638">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DA6174" w:rsidRPr="001D205B" w:rsidRDefault="00DA6174" w:rsidP="00342BBB">
            <w:pPr>
              <w:widowControl w:val="0"/>
              <w:tabs>
                <w:tab w:val="left" w:pos="3060"/>
              </w:tabs>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rPr>
                <w:b/>
                <w:bCs/>
                <w:i/>
                <w:iCs/>
              </w:rPr>
              <w:t>20%</w:t>
            </w:r>
          </w:p>
        </w:tc>
      </w:tr>
      <w:tr w:rsidR="00DA6174" w:rsidRPr="001D205B" w:rsidTr="00E75638">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A6174" w:rsidRPr="001D205B" w:rsidRDefault="00DA6174" w:rsidP="00342BBB">
            <w:pPr>
              <w:widowControl w:val="0"/>
              <w:tabs>
                <w:tab w:val="left" w:pos="3060"/>
              </w:tabs>
              <w:autoSpaceDE w:val="0"/>
              <w:autoSpaceDN w:val="0"/>
              <w:adjustRightInd w:val="0"/>
            </w:pPr>
            <w:r w:rsidRPr="001D205B">
              <w:t>Làm bài tập cá nhân</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A.1.2.1. Bài tập cá nhân</w:t>
            </w:r>
          </w:p>
          <w:p w:rsidR="00DA6174" w:rsidRPr="001D205B" w:rsidRDefault="00DA6174" w:rsidP="00342BBB">
            <w:pPr>
              <w:widowControl w:val="0"/>
              <w:tabs>
                <w:tab w:val="left" w:pos="3060"/>
              </w:tabs>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Từ G1.1 đến G2.3</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10 %</w:t>
            </w:r>
          </w:p>
        </w:tc>
      </w:tr>
      <w:tr w:rsidR="00DA6174" w:rsidRPr="001D205B" w:rsidTr="00E75638">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A6174" w:rsidRPr="001D205B" w:rsidRDefault="00DA6174" w:rsidP="00342BBB">
            <w:pPr>
              <w:widowControl w:val="0"/>
              <w:tabs>
                <w:tab w:val="left" w:pos="3060"/>
              </w:tabs>
              <w:autoSpaceDE w:val="0"/>
              <w:autoSpaceDN w:val="0"/>
              <w:adjustRightInd w:val="0"/>
            </w:pPr>
            <w:r w:rsidRPr="001D205B">
              <w:t>Bài thu hoạch qua thảo luận (nhóm</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A.1.2.2. Bài thu hoạch qua thảo luận (nhóm)</w:t>
            </w:r>
          </w:p>
          <w:p w:rsidR="00DA6174" w:rsidRPr="001D205B" w:rsidRDefault="00DA6174" w:rsidP="00342BBB">
            <w:pPr>
              <w:widowControl w:val="0"/>
              <w:tabs>
                <w:tab w:val="left" w:pos="3060"/>
              </w:tabs>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10 %</w:t>
            </w:r>
          </w:p>
        </w:tc>
      </w:tr>
      <w:tr w:rsidR="00DA6174" w:rsidRPr="001D205B" w:rsidTr="00E75638">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DA6174" w:rsidRPr="001D205B" w:rsidRDefault="00DA6174" w:rsidP="00342BBB">
            <w:pPr>
              <w:widowControl w:val="0"/>
              <w:tabs>
                <w:tab w:val="left" w:pos="3060"/>
              </w:tabs>
              <w:autoSpaceDE w:val="0"/>
              <w:autoSpaceDN w:val="0"/>
              <w:adjustRightInd w:val="0"/>
            </w:pPr>
            <w:r w:rsidRPr="001D205B">
              <w:rPr>
                <w:b/>
                <w:bCs/>
                <w:i/>
                <w:iCs/>
              </w:rPr>
              <w:t>A1.3. Đánh giá định kỳ (điểm kiểm tra định kỳ)</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rPr>
                <w:b/>
                <w:bCs/>
                <w:i/>
                <w:iCs/>
              </w:rPr>
              <w:t>20%</w:t>
            </w:r>
          </w:p>
        </w:tc>
      </w:tr>
      <w:tr w:rsidR="00DA6174" w:rsidRPr="001D205B" w:rsidTr="00E75638">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A6174" w:rsidRPr="001D205B" w:rsidRDefault="00DA6174" w:rsidP="00342BBB">
            <w:pPr>
              <w:widowControl w:val="0"/>
              <w:tabs>
                <w:tab w:val="left" w:pos="3060"/>
              </w:tabs>
              <w:autoSpaceDE w:val="0"/>
              <w:autoSpaceDN w:val="0"/>
              <w:adjustRightInd w:val="0"/>
            </w:pPr>
            <w:r w:rsidRPr="001D205B">
              <w:t>Kiểm tra, đánh giá 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A1.3.1. Bài kiểm tra giữa kỳ 1</w:t>
            </w:r>
          </w:p>
          <w:p w:rsidR="00DA6174" w:rsidRPr="001D205B" w:rsidRDefault="00DA6174" w:rsidP="00342BBB">
            <w:pPr>
              <w:widowControl w:val="0"/>
              <w:tabs>
                <w:tab w:val="left" w:pos="3060"/>
              </w:tabs>
              <w:autoSpaceDE w:val="0"/>
              <w:autoSpaceDN w:val="0"/>
              <w:adjustRightInd w:val="0"/>
            </w:pPr>
            <w:r w:rsidRPr="001D205B">
              <w:t>- Thời gian: 35 phút</w:t>
            </w:r>
          </w:p>
          <w:p w:rsidR="00DA6174" w:rsidRPr="001D205B" w:rsidRDefault="00DA6174" w:rsidP="00342BBB">
            <w:pPr>
              <w:widowControl w:val="0"/>
              <w:tabs>
                <w:tab w:val="left" w:pos="3060"/>
              </w:tabs>
              <w:autoSpaceDE w:val="0"/>
              <w:autoSpaceDN w:val="0"/>
              <w:adjustRightInd w:val="0"/>
            </w:pPr>
            <w:r w:rsidRPr="001D205B">
              <w:t>- Hình thức thi: Trắc nghiệm</w:t>
            </w:r>
          </w:p>
          <w:p w:rsidR="00DA6174" w:rsidRPr="001D205B" w:rsidRDefault="00DA6174" w:rsidP="00342BBB">
            <w:pPr>
              <w:widowControl w:val="0"/>
              <w:tabs>
                <w:tab w:val="left" w:pos="3060"/>
              </w:tabs>
              <w:autoSpaceDE w:val="0"/>
              <w:autoSpaceDN w:val="0"/>
              <w:adjustRightInd w:val="0"/>
            </w:pPr>
            <w:r w:rsidRPr="001D205B">
              <w:t>- Nội dung: Kiến thức thuộc tín chỉ 1</w:t>
            </w:r>
          </w:p>
          <w:p w:rsidR="00DA6174" w:rsidRPr="001D205B" w:rsidRDefault="00DA6174" w:rsidP="00342BBB">
            <w:pPr>
              <w:widowControl w:val="0"/>
              <w:tabs>
                <w:tab w:val="left" w:pos="3060"/>
              </w:tabs>
              <w:autoSpaceDE w:val="0"/>
              <w:autoSpaceDN w:val="0"/>
              <w:adjustRightInd w:val="0"/>
            </w:pPr>
            <w:r w:rsidRPr="001D205B">
              <w:t>A1.3.2. Bài kiểm tra giữa kỳ 2</w:t>
            </w:r>
          </w:p>
          <w:p w:rsidR="00DA6174" w:rsidRPr="001D205B" w:rsidRDefault="00DA6174" w:rsidP="00342BBB">
            <w:pPr>
              <w:widowControl w:val="0"/>
              <w:tabs>
                <w:tab w:val="left" w:pos="3060"/>
              </w:tabs>
              <w:autoSpaceDE w:val="0"/>
              <w:autoSpaceDN w:val="0"/>
              <w:adjustRightInd w:val="0"/>
            </w:pPr>
            <w:r w:rsidRPr="001D205B">
              <w:t>- Thời gian: 35 phút</w:t>
            </w:r>
          </w:p>
          <w:p w:rsidR="00DA6174" w:rsidRPr="001D205B" w:rsidRDefault="00DA6174" w:rsidP="00342BBB">
            <w:pPr>
              <w:widowControl w:val="0"/>
              <w:tabs>
                <w:tab w:val="left" w:pos="3060"/>
              </w:tabs>
              <w:autoSpaceDE w:val="0"/>
              <w:autoSpaceDN w:val="0"/>
              <w:adjustRightInd w:val="0"/>
            </w:pPr>
            <w:r w:rsidRPr="001D205B">
              <w:t>- Hình thức thi: Trắc nghiệm</w:t>
            </w:r>
          </w:p>
          <w:p w:rsidR="00DA6174" w:rsidRPr="001D205B" w:rsidRDefault="00DA6174" w:rsidP="00342BBB">
            <w:pPr>
              <w:widowControl w:val="0"/>
              <w:tabs>
                <w:tab w:val="left" w:pos="3060"/>
              </w:tabs>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Từ G1.1 đến G1.6</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10 %</w:t>
            </w:r>
          </w:p>
          <w:p w:rsidR="00DA6174" w:rsidRPr="001D205B" w:rsidRDefault="00DA6174" w:rsidP="00342BBB">
            <w:pPr>
              <w:widowControl w:val="0"/>
              <w:tabs>
                <w:tab w:val="left" w:pos="3060"/>
              </w:tabs>
              <w:autoSpaceDE w:val="0"/>
              <w:autoSpaceDN w:val="0"/>
              <w:adjustRightInd w:val="0"/>
              <w:jc w:val="center"/>
            </w:pPr>
          </w:p>
          <w:p w:rsidR="00DA6174" w:rsidRPr="001D205B" w:rsidRDefault="00DA6174" w:rsidP="00342BBB">
            <w:pPr>
              <w:widowControl w:val="0"/>
              <w:tabs>
                <w:tab w:val="left" w:pos="3060"/>
              </w:tabs>
              <w:autoSpaceDE w:val="0"/>
              <w:autoSpaceDN w:val="0"/>
              <w:adjustRightInd w:val="0"/>
              <w:jc w:val="center"/>
            </w:pPr>
          </w:p>
          <w:p w:rsidR="00DA6174" w:rsidRPr="001D205B" w:rsidRDefault="00DA6174" w:rsidP="00342BBB">
            <w:pPr>
              <w:widowControl w:val="0"/>
              <w:tabs>
                <w:tab w:val="left" w:pos="3060"/>
              </w:tabs>
              <w:autoSpaceDE w:val="0"/>
              <w:autoSpaceDN w:val="0"/>
              <w:adjustRightInd w:val="0"/>
              <w:jc w:val="center"/>
            </w:pPr>
          </w:p>
          <w:p w:rsidR="00DA6174" w:rsidRPr="001D205B" w:rsidRDefault="00DA6174" w:rsidP="00342BBB">
            <w:pPr>
              <w:widowControl w:val="0"/>
              <w:tabs>
                <w:tab w:val="left" w:pos="3060"/>
              </w:tabs>
              <w:autoSpaceDE w:val="0"/>
              <w:autoSpaceDN w:val="0"/>
              <w:adjustRightInd w:val="0"/>
              <w:jc w:val="center"/>
            </w:pPr>
            <w:r w:rsidRPr="001D205B">
              <w:t>10 %</w:t>
            </w:r>
          </w:p>
        </w:tc>
      </w:tr>
      <w:tr w:rsidR="00DA6174" w:rsidRPr="001D205B" w:rsidTr="00E75638">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rPr>
                <w:b/>
                <w:bCs/>
              </w:rPr>
              <w:t>A2. Đánh giá cuối kỳ (điểm thi kết thúc học phần)</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rPr>
                <w:b/>
                <w:bCs/>
              </w:rPr>
              <w:t>50%</w:t>
            </w:r>
          </w:p>
        </w:tc>
      </w:tr>
      <w:tr w:rsidR="00DA6174" w:rsidRPr="001D205B" w:rsidTr="00E75638">
        <w:tblPrEx>
          <w:tblCellMar>
            <w:left w:w="108" w:type="dxa"/>
            <w:right w:w="108" w:type="dxa"/>
          </w:tblCellMar>
        </w:tblPrEx>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A2.1. Bài thi cuối kỳ</w:t>
            </w:r>
          </w:p>
          <w:p w:rsidR="00DA6174" w:rsidRPr="001D205B" w:rsidRDefault="00DA6174" w:rsidP="00342BBB">
            <w:pPr>
              <w:widowControl w:val="0"/>
              <w:tabs>
                <w:tab w:val="left" w:pos="3060"/>
              </w:tabs>
              <w:autoSpaceDE w:val="0"/>
              <w:autoSpaceDN w:val="0"/>
              <w:adjustRightInd w:val="0"/>
            </w:pPr>
            <w:r w:rsidRPr="001D205B">
              <w:t>- Thời gian: 120 phút</w:t>
            </w:r>
          </w:p>
          <w:p w:rsidR="00DA6174" w:rsidRPr="001D205B" w:rsidRDefault="00DA6174" w:rsidP="00342BBB">
            <w:pPr>
              <w:widowControl w:val="0"/>
              <w:tabs>
                <w:tab w:val="left" w:pos="3060"/>
              </w:tabs>
              <w:autoSpaceDE w:val="0"/>
              <w:autoSpaceDN w:val="0"/>
              <w:adjustRightInd w:val="0"/>
            </w:pPr>
            <w:r w:rsidRPr="001D205B">
              <w:t>- Hình thức thi: Tự luận</w:t>
            </w:r>
          </w:p>
          <w:p w:rsidR="00DA6174" w:rsidRPr="001D205B" w:rsidRDefault="00DA6174" w:rsidP="00342BBB">
            <w:pPr>
              <w:widowControl w:val="0"/>
              <w:tabs>
                <w:tab w:val="left" w:pos="3060"/>
              </w:tabs>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pPr>
            <w:r w:rsidRPr="001D205B">
              <w:t>Từ G1.1 đến G2.3</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tcPr>
          <w:p w:rsidR="00DA6174" w:rsidRPr="001D205B" w:rsidRDefault="00DA6174" w:rsidP="00342BBB">
            <w:pPr>
              <w:widowControl w:val="0"/>
              <w:tabs>
                <w:tab w:val="left" w:pos="3060"/>
              </w:tabs>
              <w:autoSpaceDE w:val="0"/>
              <w:autoSpaceDN w:val="0"/>
              <w:adjustRightInd w:val="0"/>
              <w:jc w:val="center"/>
            </w:pPr>
            <w:r w:rsidRPr="001D205B">
              <w:t>50%</w:t>
            </w:r>
          </w:p>
        </w:tc>
      </w:tr>
    </w:tbl>
    <w:p w:rsidR="00DA6174" w:rsidRPr="001D205B" w:rsidRDefault="00DA6174" w:rsidP="00342BBB">
      <w:pPr>
        <w:widowControl w:val="0"/>
        <w:tabs>
          <w:tab w:val="left" w:pos="3060"/>
        </w:tabs>
        <w:autoSpaceDE w:val="0"/>
        <w:autoSpaceDN w:val="0"/>
        <w:adjustRightInd w:val="0"/>
        <w:jc w:val="both"/>
        <w:rPr>
          <w:b/>
          <w:bCs/>
          <w:i/>
          <w:iCs/>
        </w:rPr>
      </w:pPr>
    </w:p>
    <w:p w:rsidR="00DA6174" w:rsidRPr="001D205B" w:rsidRDefault="00DA6174" w:rsidP="00342BBB">
      <w:pPr>
        <w:widowControl w:val="0"/>
        <w:tabs>
          <w:tab w:val="left" w:pos="3060"/>
        </w:tabs>
        <w:autoSpaceDE w:val="0"/>
        <w:autoSpaceDN w:val="0"/>
        <w:adjustRightInd w:val="0"/>
        <w:jc w:val="both"/>
        <w:rPr>
          <w:b/>
          <w:bCs/>
        </w:rPr>
      </w:pPr>
      <w:r w:rsidRPr="001D205B">
        <w:rPr>
          <w:b/>
          <w:bCs/>
        </w:rPr>
        <w:t>6. Nội dung giảng dạyvà kế hoạch giảng dạy</w:t>
      </w:r>
    </w:p>
    <w:p w:rsidR="00DA6174" w:rsidRPr="001D205B" w:rsidRDefault="00DA6174" w:rsidP="00342BBB">
      <w:pPr>
        <w:widowControl w:val="0"/>
        <w:tabs>
          <w:tab w:val="left" w:pos="3060"/>
        </w:tabs>
        <w:autoSpaceDE w:val="0"/>
        <w:autoSpaceDN w:val="0"/>
        <w:adjustRightInd w:val="0"/>
        <w:jc w:val="both"/>
        <w:rPr>
          <w:b/>
          <w:bCs/>
          <w:i/>
          <w:iCs/>
        </w:rPr>
      </w:pPr>
      <w:r w:rsidRPr="001D205B">
        <w:rPr>
          <w:b/>
          <w:bCs/>
          <w:i/>
          <w:iCs/>
        </w:rPr>
        <w:t>6.1. Nội dung giảng dạy</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1075"/>
        <w:gridCol w:w="1210"/>
      </w:tblGrid>
      <w:tr w:rsidR="00DA6174" w:rsidRPr="001D205B" w:rsidTr="00E75638">
        <w:tc>
          <w:tcPr>
            <w:tcW w:w="7038" w:type="dxa"/>
            <w:vAlign w:val="center"/>
          </w:tcPr>
          <w:p w:rsidR="00DA6174" w:rsidRPr="001D205B" w:rsidRDefault="00DA6174" w:rsidP="00342BBB">
            <w:pPr>
              <w:widowControl w:val="0"/>
              <w:tabs>
                <w:tab w:val="left" w:pos="3060"/>
              </w:tabs>
              <w:rPr>
                <w:b/>
              </w:rPr>
            </w:pPr>
            <w:r w:rsidRPr="001D205B">
              <w:rPr>
                <w:b/>
              </w:rPr>
              <w:t>Nội dung</w:t>
            </w:r>
          </w:p>
          <w:p w:rsidR="00DA6174" w:rsidRPr="001D205B" w:rsidRDefault="00DA6174" w:rsidP="00342BBB">
            <w:pPr>
              <w:widowControl w:val="0"/>
              <w:tabs>
                <w:tab w:val="left" w:pos="3060"/>
              </w:tabs>
              <w:rPr>
                <w:b/>
              </w:rPr>
            </w:pPr>
            <w:r w:rsidRPr="001D205B">
              <w:rPr>
                <w:b/>
              </w:rPr>
              <w:t>(1)</w:t>
            </w:r>
          </w:p>
        </w:tc>
        <w:tc>
          <w:tcPr>
            <w:tcW w:w="1075" w:type="dxa"/>
            <w:vAlign w:val="center"/>
          </w:tcPr>
          <w:p w:rsidR="00DA6174" w:rsidRPr="001D205B" w:rsidRDefault="00DA6174" w:rsidP="00342BBB">
            <w:pPr>
              <w:widowControl w:val="0"/>
              <w:tabs>
                <w:tab w:val="left" w:pos="3060"/>
              </w:tabs>
              <w:rPr>
                <w:b/>
              </w:rPr>
            </w:pPr>
            <w:r w:rsidRPr="001D205B">
              <w:rPr>
                <w:b/>
              </w:rPr>
              <w:t>CĐR môn học (2)</w:t>
            </w:r>
          </w:p>
        </w:tc>
        <w:tc>
          <w:tcPr>
            <w:tcW w:w="1210" w:type="dxa"/>
            <w:vAlign w:val="center"/>
          </w:tcPr>
          <w:p w:rsidR="00DA6174" w:rsidRPr="001D205B" w:rsidRDefault="00DA6174" w:rsidP="00342BBB">
            <w:pPr>
              <w:widowControl w:val="0"/>
              <w:tabs>
                <w:tab w:val="left" w:pos="3060"/>
              </w:tabs>
              <w:rPr>
                <w:b/>
              </w:rPr>
            </w:pPr>
            <w:r w:rsidRPr="001D205B">
              <w:rPr>
                <w:b/>
              </w:rPr>
              <w:t>Bài đánh giá (3)</w:t>
            </w:r>
          </w:p>
        </w:tc>
      </w:tr>
      <w:tr w:rsidR="00DA6174" w:rsidRPr="001D205B" w:rsidTr="00E75638">
        <w:tc>
          <w:tcPr>
            <w:tcW w:w="7038" w:type="dxa"/>
          </w:tcPr>
          <w:p w:rsidR="00DA6174" w:rsidRPr="001D205B" w:rsidRDefault="00DA6174" w:rsidP="00342BBB">
            <w:pPr>
              <w:widowControl w:val="0"/>
              <w:tabs>
                <w:tab w:val="left" w:pos="3060"/>
              </w:tabs>
              <w:ind w:right="-5"/>
              <w:rPr>
                <w:b/>
                <w:lang w:val="nl-NL"/>
              </w:rPr>
            </w:pPr>
          </w:p>
          <w:p w:rsidR="00DA6174" w:rsidRPr="001D205B" w:rsidRDefault="00DA6174" w:rsidP="00342BBB">
            <w:pPr>
              <w:widowControl w:val="0"/>
              <w:tabs>
                <w:tab w:val="left" w:pos="3060"/>
              </w:tabs>
              <w:ind w:right="-5"/>
              <w:rPr>
                <w:b/>
                <w:lang w:val="nl-NL"/>
              </w:rPr>
            </w:pPr>
            <w:r w:rsidRPr="001D205B">
              <w:rPr>
                <w:b/>
                <w:lang w:val="nl-NL"/>
              </w:rPr>
              <w:t xml:space="preserve">Chương 1: KHÁI QUÁT CHUNG VỀ LÝ THUYẾT CÔNG TÁC XÃ HỘI </w:t>
            </w:r>
          </w:p>
          <w:p w:rsidR="00DA6174" w:rsidRPr="001D205B" w:rsidRDefault="00DA6174" w:rsidP="00342BBB">
            <w:pPr>
              <w:widowControl w:val="0"/>
              <w:tabs>
                <w:tab w:val="left" w:pos="3060"/>
              </w:tabs>
              <w:ind w:right="-5"/>
              <w:rPr>
                <w:b/>
                <w:lang w:val="nl-NL"/>
              </w:rPr>
            </w:pPr>
            <w:r w:rsidRPr="001D205B">
              <w:rPr>
                <w:b/>
                <w:lang w:val="nl-NL"/>
              </w:rPr>
              <w:t>1.1. Khái niệm chung về công tác xã hội và lý thuyết công tác xã hội</w:t>
            </w:r>
          </w:p>
          <w:p w:rsidR="00DA6174" w:rsidRPr="001D205B" w:rsidRDefault="00DA6174" w:rsidP="00342BBB">
            <w:pPr>
              <w:widowControl w:val="0"/>
              <w:tabs>
                <w:tab w:val="left" w:pos="3060"/>
                <w:tab w:val="right" w:pos="8733"/>
              </w:tabs>
              <w:jc w:val="both"/>
              <w:rPr>
                <w:lang w:val="nl-NL"/>
              </w:rPr>
            </w:pPr>
            <w:r w:rsidRPr="001D205B">
              <w:rPr>
                <w:lang w:val="nl-NL"/>
              </w:rPr>
              <w:t>1.1.1 Khái niệm Công tác xã hội</w:t>
            </w:r>
          </w:p>
          <w:p w:rsidR="00DA6174" w:rsidRPr="001D205B" w:rsidRDefault="00DA6174" w:rsidP="00342BBB">
            <w:pPr>
              <w:widowControl w:val="0"/>
              <w:tabs>
                <w:tab w:val="left" w:pos="3060"/>
              </w:tabs>
              <w:jc w:val="both"/>
              <w:rPr>
                <w:lang w:val="nl-NL"/>
              </w:rPr>
            </w:pPr>
            <w:r w:rsidRPr="001D205B">
              <w:rPr>
                <w:lang w:val="nl-NL"/>
              </w:rPr>
              <w:t>1.1.2. Khái niệm về lý thuyết công tác xã hội</w:t>
            </w:r>
          </w:p>
          <w:p w:rsidR="00DA6174" w:rsidRPr="001D205B" w:rsidRDefault="00DA6174" w:rsidP="00342BBB">
            <w:pPr>
              <w:widowControl w:val="0"/>
              <w:tabs>
                <w:tab w:val="left" w:pos="3060"/>
              </w:tabs>
              <w:jc w:val="both"/>
              <w:rPr>
                <w:lang w:val="nl-NL"/>
              </w:rPr>
            </w:pPr>
            <w:r w:rsidRPr="001D205B">
              <w:rPr>
                <w:lang w:val="nl-NL"/>
              </w:rPr>
              <w:t>1.1.3. Các khái niệm liên quan</w:t>
            </w:r>
          </w:p>
          <w:p w:rsidR="00DA6174" w:rsidRPr="001D205B" w:rsidRDefault="00DA6174" w:rsidP="00342BBB">
            <w:pPr>
              <w:widowControl w:val="0"/>
              <w:tabs>
                <w:tab w:val="left" w:pos="3060"/>
              </w:tabs>
              <w:jc w:val="both"/>
              <w:rPr>
                <w:b/>
                <w:lang w:val="nl-NL"/>
              </w:rPr>
            </w:pPr>
            <w:r w:rsidRPr="001D205B">
              <w:rPr>
                <w:b/>
                <w:lang w:val="nl-NL"/>
              </w:rPr>
              <w:t>1.2. Sự hình thành và phát triển của lý thuyết Công tác xã hội</w:t>
            </w:r>
          </w:p>
          <w:p w:rsidR="00DA6174" w:rsidRPr="001D205B" w:rsidRDefault="00DA6174" w:rsidP="00342BBB">
            <w:pPr>
              <w:widowControl w:val="0"/>
              <w:tabs>
                <w:tab w:val="left" w:pos="3060"/>
              </w:tabs>
              <w:jc w:val="both"/>
              <w:rPr>
                <w:lang w:val="nl-NL"/>
              </w:rPr>
            </w:pPr>
            <w:r w:rsidRPr="001D205B">
              <w:rPr>
                <w:lang w:val="nl-NL"/>
              </w:rPr>
              <w:t>1.2.1. Sự hình thành nghề công tác xã hội</w:t>
            </w:r>
          </w:p>
          <w:p w:rsidR="00DA6174" w:rsidRPr="001D205B" w:rsidRDefault="00DA6174" w:rsidP="00342BBB">
            <w:pPr>
              <w:widowControl w:val="0"/>
              <w:tabs>
                <w:tab w:val="left" w:pos="3060"/>
              </w:tabs>
              <w:jc w:val="both"/>
              <w:rPr>
                <w:lang w:val="nl-NL"/>
              </w:rPr>
            </w:pPr>
            <w:r w:rsidRPr="001D205B">
              <w:rPr>
                <w:lang w:val="nl-NL"/>
              </w:rPr>
              <w:t>1.2.2. Sự hình thành lý thuyết công tác xã hội</w:t>
            </w:r>
          </w:p>
          <w:p w:rsidR="00DA6174" w:rsidRPr="001D205B" w:rsidRDefault="00DA6174" w:rsidP="00342BBB">
            <w:pPr>
              <w:widowControl w:val="0"/>
              <w:tabs>
                <w:tab w:val="left" w:pos="3060"/>
              </w:tabs>
              <w:jc w:val="both"/>
              <w:rPr>
                <w:b/>
                <w:lang w:val="nl-NL"/>
              </w:rPr>
            </w:pPr>
            <w:r w:rsidRPr="001D205B">
              <w:rPr>
                <w:b/>
                <w:lang w:val="nl-NL"/>
              </w:rPr>
              <w:t>1.3. Lý thuyết công tác xã hội đối với các hoạt động thực hành</w:t>
            </w:r>
          </w:p>
          <w:p w:rsidR="00DA6174" w:rsidRPr="001D205B" w:rsidRDefault="00DA6174" w:rsidP="00342BBB">
            <w:pPr>
              <w:widowControl w:val="0"/>
              <w:tabs>
                <w:tab w:val="left" w:pos="3060"/>
              </w:tabs>
              <w:jc w:val="both"/>
              <w:rPr>
                <w:lang w:val="nl-NL" w:eastAsia="zh-CN"/>
              </w:rPr>
            </w:pPr>
            <w:r w:rsidRPr="001D205B">
              <w:rPr>
                <w:lang w:val="nl-NL"/>
              </w:rPr>
              <w:lastRenderedPageBreak/>
              <w:t>1.3.1.</w:t>
            </w:r>
            <w:r w:rsidRPr="001D205B">
              <w:rPr>
                <w:lang w:val="nl-NL" w:eastAsia="zh-CN"/>
              </w:rPr>
              <w:t xml:space="preserve"> Vai trò của lý thuyết công tác xã hội đối với các hoạt động thực hành</w:t>
            </w:r>
          </w:p>
          <w:p w:rsidR="00DA6174" w:rsidRPr="001D205B" w:rsidRDefault="00DA6174" w:rsidP="00342BBB">
            <w:pPr>
              <w:widowControl w:val="0"/>
              <w:tabs>
                <w:tab w:val="left" w:pos="3060"/>
              </w:tabs>
              <w:jc w:val="both"/>
              <w:rPr>
                <w:lang w:val="nl-NL" w:eastAsia="zh-CN"/>
              </w:rPr>
            </w:pPr>
            <w:r w:rsidRPr="001D205B">
              <w:rPr>
                <w:lang w:val="nl-NL" w:eastAsia="zh-CN"/>
              </w:rPr>
              <w:t>1.3.2. Vai trò của lý thuyết đối với nhân viên xã hội</w:t>
            </w:r>
          </w:p>
          <w:p w:rsidR="00DA6174" w:rsidRPr="001D205B" w:rsidRDefault="00DA6174" w:rsidP="00342BBB">
            <w:pPr>
              <w:widowControl w:val="0"/>
              <w:tabs>
                <w:tab w:val="left" w:pos="3060"/>
              </w:tabs>
              <w:jc w:val="both"/>
              <w:rPr>
                <w:lang w:val="nl-NL" w:eastAsia="zh-CN"/>
              </w:rPr>
            </w:pPr>
            <w:r w:rsidRPr="001D205B">
              <w:rPr>
                <w:lang w:val="nl-NL" w:eastAsia="zh-CN"/>
              </w:rPr>
              <w:t>1.3.3. Vai trò của nhân viên xã hội trong thực hành công tác xã hội</w:t>
            </w:r>
          </w:p>
          <w:p w:rsidR="00DA6174" w:rsidRPr="001D205B" w:rsidRDefault="00DA6174" w:rsidP="00342BBB">
            <w:pPr>
              <w:widowControl w:val="0"/>
              <w:tabs>
                <w:tab w:val="left" w:pos="3060"/>
              </w:tabs>
              <w:jc w:val="both"/>
              <w:rPr>
                <w:lang w:val="nl-NL" w:eastAsia="zh-CN"/>
              </w:rPr>
            </w:pPr>
            <w:r w:rsidRPr="001D205B">
              <w:rPr>
                <w:lang w:val="nl-NL" w:eastAsia="zh-CN"/>
              </w:rPr>
              <w:t>1.3.4. Một số hạn chế của lý thuyết</w:t>
            </w:r>
          </w:p>
          <w:p w:rsidR="00DA6174" w:rsidRPr="001D205B" w:rsidRDefault="00DA6174" w:rsidP="00342BBB">
            <w:pPr>
              <w:widowControl w:val="0"/>
              <w:tabs>
                <w:tab w:val="left" w:pos="3060"/>
              </w:tabs>
              <w:jc w:val="both"/>
              <w:rPr>
                <w:lang w:val="nl-NL" w:eastAsia="zh-CN"/>
              </w:rPr>
            </w:pPr>
            <w:r w:rsidRPr="001D205B">
              <w:rPr>
                <w:b/>
                <w:bCs/>
                <w:lang w:val="nl-NL" w:eastAsia="zh-CN"/>
              </w:rPr>
              <w:t>Bài tập nhóm:</w:t>
            </w:r>
            <w:r w:rsidRPr="001D205B">
              <w:rPr>
                <w:lang w:val="vi-VN" w:eastAsia="zh-CN"/>
              </w:rPr>
              <w:t xml:space="preserve"> phân tích các vai trò của nhân viên xã hội thông qua các tình huốn thực tế</w:t>
            </w:r>
          </w:p>
          <w:p w:rsidR="00DA6174" w:rsidRPr="001D205B" w:rsidRDefault="00DA6174" w:rsidP="00342BBB">
            <w:pPr>
              <w:widowControl w:val="0"/>
              <w:tabs>
                <w:tab w:val="left" w:pos="3060"/>
              </w:tabs>
              <w:jc w:val="both"/>
              <w:rPr>
                <w:b/>
                <w:bCs/>
                <w:lang w:val="nl-NL"/>
              </w:rPr>
            </w:pPr>
            <w:r w:rsidRPr="001D205B">
              <w:rPr>
                <w:b/>
                <w:bCs/>
                <w:lang w:val="nl-NL"/>
              </w:rPr>
              <w:t xml:space="preserve">* Bài tập thảo luận chương 1: </w:t>
            </w:r>
          </w:p>
          <w:p w:rsidR="00DA6174" w:rsidRPr="001D205B" w:rsidRDefault="00DA6174" w:rsidP="00342BBB">
            <w:pPr>
              <w:widowControl w:val="0"/>
              <w:tabs>
                <w:tab w:val="left" w:pos="3060"/>
              </w:tabs>
              <w:rPr>
                <w:lang w:val="nl-NL"/>
              </w:rPr>
            </w:pPr>
            <w:r w:rsidRPr="001D205B">
              <w:rPr>
                <w:lang w:val="nl-NL"/>
              </w:rPr>
              <w:t xml:space="preserve">Tại sao Công tác xã hội phải nghiên cứu các lý thuyết? Nên chọn 1 lý thuyết duy nhất hay sử dụng nhiều lý thuyết cho thực hành công tác xã hội? </w:t>
            </w:r>
          </w:p>
        </w:tc>
        <w:tc>
          <w:tcPr>
            <w:tcW w:w="1075" w:type="dxa"/>
            <w:vAlign w:val="center"/>
          </w:tcPr>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t>G1.1</w:t>
            </w: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t>G1.1</w:t>
            </w: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lastRenderedPageBreak/>
              <w:t>G1.2</w:t>
            </w: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rPr>
                <w:lang w:val="nl-NL"/>
              </w:rPr>
            </w:pPr>
            <w:r w:rsidRPr="001D205B">
              <w:rPr>
                <w:lang w:val="nl-NL"/>
              </w:rPr>
              <w:t>G4.1</w:t>
            </w: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rPr>
                <w:lang w:val="nl-NL"/>
              </w:rPr>
            </w:pPr>
            <w:r w:rsidRPr="001D205B">
              <w:rPr>
                <w:lang w:val="nl-NL"/>
              </w:rPr>
              <w:t>G4.1</w:t>
            </w:r>
          </w:p>
        </w:tc>
        <w:tc>
          <w:tcPr>
            <w:tcW w:w="1210" w:type="dxa"/>
            <w:vAlign w:val="center"/>
          </w:tcPr>
          <w:p w:rsidR="00DA6174" w:rsidRPr="001D205B" w:rsidRDefault="00DA6174" w:rsidP="00342BBB">
            <w:pPr>
              <w:widowControl w:val="0"/>
              <w:tabs>
                <w:tab w:val="left" w:pos="3060"/>
              </w:tabs>
              <w:rPr>
                <w:bCs/>
              </w:rPr>
            </w:pPr>
            <w:bookmarkStart w:id="361" w:name="_Toc28688244"/>
            <w:r w:rsidRPr="001D205B">
              <w:rPr>
                <w:bCs/>
                <w:lang w:val="vi-VN"/>
              </w:rPr>
              <w:lastRenderedPageBreak/>
              <w:t>A1.1.1</w:t>
            </w:r>
            <w:bookmarkEnd w:id="361"/>
          </w:p>
          <w:p w:rsidR="00DA6174" w:rsidRPr="001D205B" w:rsidRDefault="00DA6174" w:rsidP="00342BBB">
            <w:pPr>
              <w:widowControl w:val="0"/>
              <w:tabs>
                <w:tab w:val="left" w:pos="3060"/>
              </w:tabs>
              <w:rPr>
                <w:bCs/>
              </w:rPr>
            </w:pPr>
          </w:p>
          <w:p w:rsidR="00DA6174" w:rsidRPr="001D205B" w:rsidRDefault="00DA6174" w:rsidP="00342BBB">
            <w:pPr>
              <w:widowControl w:val="0"/>
              <w:tabs>
                <w:tab w:val="left" w:pos="3060"/>
              </w:tabs>
              <w:rPr>
                <w:bCs/>
              </w:rPr>
            </w:pPr>
            <w:bookmarkStart w:id="362" w:name="_Toc28688245"/>
            <w:r w:rsidRPr="001D205B">
              <w:rPr>
                <w:bCs/>
                <w:lang w:val="vi-VN"/>
              </w:rPr>
              <w:t>A1.1.2</w:t>
            </w:r>
            <w:bookmarkEnd w:id="362"/>
          </w:p>
          <w:p w:rsidR="00DA6174" w:rsidRPr="001D205B" w:rsidRDefault="00DA6174" w:rsidP="00342BBB">
            <w:pPr>
              <w:widowControl w:val="0"/>
              <w:tabs>
                <w:tab w:val="left" w:pos="3060"/>
              </w:tabs>
              <w:rPr>
                <w:bCs/>
              </w:rPr>
            </w:pPr>
          </w:p>
          <w:p w:rsidR="00DA6174" w:rsidRPr="001D205B" w:rsidRDefault="00DA6174" w:rsidP="00342BBB">
            <w:pPr>
              <w:widowControl w:val="0"/>
              <w:tabs>
                <w:tab w:val="left" w:pos="3060"/>
              </w:tabs>
              <w:rPr>
                <w:bCs/>
              </w:rPr>
            </w:pPr>
            <w:bookmarkStart w:id="363" w:name="_Toc28688246"/>
            <w:r w:rsidRPr="001D205B">
              <w:rPr>
                <w:bCs/>
              </w:rPr>
              <w:t>A.1.2.5</w:t>
            </w:r>
            <w:bookmarkEnd w:id="363"/>
          </w:p>
          <w:p w:rsidR="00DA6174" w:rsidRPr="001D205B" w:rsidRDefault="00DA6174" w:rsidP="00342BBB">
            <w:pPr>
              <w:widowControl w:val="0"/>
              <w:tabs>
                <w:tab w:val="left" w:pos="3060"/>
              </w:tabs>
              <w:rPr>
                <w:bCs/>
              </w:rPr>
            </w:pPr>
          </w:p>
          <w:p w:rsidR="00DA6174" w:rsidRPr="001D205B" w:rsidRDefault="00DA6174" w:rsidP="00342BBB">
            <w:pPr>
              <w:widowControl w:val="0"/>
              <w:tabs>
                <w:tab w:val="left" w:pos="3060"/>
              </w:tabs>
              <w:rPr>
                <w:bCs/>
              </w:rPr>
            </w:pPr>
            <w:bookmarkStart w:id="364" w:name="_Toc28688247"/>
            <w:r w:rsidRPr="001D205B">
              <w:rPr>
                <w:bCs/>
              </w:rPr>
              <w:t>A1.3.1</w:t>
            </w:r>
            <w:bookmarkEnd w:id="364"/>
          </w:p>
          <w:p w:rsidR="00DA6174" w:rsidRPr="001D205B" w:rsidRDefault="00DA6174" w:rsidP="00342BBB">
            <w:pPr>
              <w:widowControl w:val="0"/>
              <w:tabs>
                <w:tab w:val="left" w:pos="3060"/>
              </w:tabs>
              <w:rPr>
                <w:bCs/>
              </w:rPr>
            </w:pPr>
          </w:p>
          <w:p w:rsidR="00DA6174" w:rsidRPr="001D205B" w:rsidRDefault="00DA6174" w:rsidP="00342BBB">
            <w:pPr>
              <w:widowControl w:val="0"/>
              <w:tabs>
                <w:tab w:val="left" w:pos="3060"/>
              </w:tabs>
              <w:rPr>
                <w:bCs/>
              </w:rPr>
            </w:pPr>
            <w:bookmarkStart w:id="365" w:name="_Toc28688248"/>
            <w:r w:rsidRPr="001D205B">
              <w:rPr>
                <w:bCs/>
              </w:rPr>
              <w:t>A2.1.1</w:t>
            </w:r>
            <w:bookmarkEnd w:id="365"/>
          </w:p>
        </w:tc>
      </w:tr>
      <w:tr w:rsidR="00DA6174" w:rsidRPr="001D205B" w:rsidTr="00E75638">
        <w:trPr>
          <w:trHeight w:val="5507"/>
        </w:trPr>
        <w:tc>
          <w:tcPr>
            <w:tcW w:w="7038" w:type="dxa"/>
          </w:tcPr>
          <w:p w:rsidR="00DA6174" w:rsidRPr="001D205B" w:rsidRDefault="00DA6174" w:rsidP="00342BBB">
            <w:pPr>
              <w:widowControl w:val="0"/>
              <w:tabs>
                <w:tab w:val="left" w:pos="3060"/>
              </w:tabs>
              <w:ind w:right="-5"/>
              <w:rPr>
                <w:b/>
                <w:lang w:val="nl-NL"/>
              </w:rPr>
            </w:pPr>
            <w:r w:rsidRPr="001D205B">
              <w:rPr>
                <w:b/>
                <w:lang w:val="nl-NL"/>
              </w:rPr>
              <w:lastRenderedPageBreak/>
              <w:t>Chương 2: CÁC LÝ THUYẾT ỨNG DỤNG TRONG THỰC HÀNH CÔNG TÁC XÃ HỘI VỚI CÁ NHÂN</w:t>
            </w:r>
          </w:p>
          <w:p w:rsidR="00DA6174" w:rsidRPr="001D205B" w:rsidRDefault="00DA6174" w:rsidP="00342BBB">
            <w:pPr>
              <w:widowControl w:val="0"/>
              <w:tabs>
                <w:tab w:val="left" w:pos="3060"/>
              </w:tabs>
              <w:ind w:right="-5"/>
              <w:jc w:val="both"/>
              <w:rPr>
                <w:b/>
                <w:bCs/>
                <w:lang w:val="nl-NL" w:eastAsia="zh-CN"/>
              </w:rPr>
            </w:pPr>
            <w:r w:rsidRPr="001D205B">
              <w:rPr>
                <w:b/>
                <w:bCs/>
                <w:lang w:val="nl-NL" w:eastAsia="zh-CN"/>
              </w:rPr>
              <w:t>2.1.Lý thuyết động học tâm lý, lý thuyết phát triển, lý thuyết nhu cầu</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2.1.1 Lý thuyết động học tâm lý</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2.1.2. Lý thuyết phát triển tâm lý xã hội của E.Erikson</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2.1.3 Lý thuyết nhu cầu của A.Braham Maslow</w:t>
            </w:r>
          </w:p>
          <w:p w:rsidR="00DA6174" w:rsidRPr="001D205B" w:rsidRDefault="00DA6174" w:rsidP="00342BBB">
            <w:pPr>
              <w:widowControl w:val="0"/>
              <w:tabs>
                <w:tab w:val="left" w:pos="3060"/>
              </w:tabs>
              <w:ind w:right="-5"/>
              <w:jc w:val="both"/>
              <w:rPr>
                <w:b/>
                <w:bCs/>
                <w:lang w:val="nl-NL" w:eastAsia="zh-CN"/>
              </w:rPr>
            </w:pPr>
            <w:r w:rsidRPr="001D205B">
              <w:rPr>
                <w:b/>
                <w:bCs/>
                <w:lang w:val="nl-NL" w:eastAsia="zh-CN"/>
              </w:rPr>
              <w:t>2.2. Lý thuyết nhận thức hành vi, lý thuyết gắn bó, lý thuyết tổn thương tâm lý</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2.2.1 Lý thuyết nhận thức- hành vi</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2.2.2.</w:t>
            </w:r>
            <w:r w:rsidRPr="001D205B">
              <w:rPr>
                <w:lang w:val="nl-NL"/>
              </w:rPr>
              <w:t>Lý thuyết gắn bó của Bowlby</w:t>
            </w:r>
          </w:p>
          <w:p w:rsidR="00DA6174" w:rsidRPr="001D205B" w:rsidRDefault="00DA6174" w:rsidP="00342BBB">
            <w:pPr>
              <w:widowControl w:val="0"/>
              <w:tabs>
                <w:tab w:val="left" w:pos="3060"/>
              </w:tabs>
              <w:ind w:right="-5"/>
              <w:jc w:val="both"/>
              <w:rPr>
                <w:b/>
                <w:bCs/>
                <w:spacing w:val="-10"/>
                <w:lang w:val="nl-NL"/>
              </w:rPr>
            </w:pPr>
            <w:r w:rsidRPr="001D205B">
              <w:rPr>
                <w:bCs/>
                <w:lang w:val="nl-NL" w:eastAsia="zh-CN"/>
              </w:rPr>
              <w:t>2.2.3. Thuyết tổn thương tâm lý của Pierre Janet</w:t>
            </w:r>
          </w:p>
          <w:p w:rsidR="00DA6174" w:rsidRPr="001D205B" w:rsidRDefault="00DA6174" w:rsidP="00342BBB">
            <w:pPr>
              <w:widowControl w:val="0"/>
              <w:tabs>
                <w:tab w:val="left" w:pos="3060"/>
              </w:tabs>
              <w:ind w:right="-5"/>
              <w:jc w:val="both"/>
              <w:rPr>
                <w:bCs/>
                <w:lang w:val="nl-NL"/>
              </w:rPr>
            </w:pPr>
            <w:r w:rsidRPr="001D205B">
              <w:rPr>
                <w:bCs/>
                <w:lang w:val="nl-NL"/>
              </w:rPr>
              <w:t>Bài tập hoạt động nhóm</w:t>
            </w:r>
          </w:p>
          <w:p w:rsidR="00DA6174" w:rsidRPr="001D205B" w:rsidRDefault="00DA6174" w:rsidP="00342BBB">
            <w:pPr>
              <w:widowControl w:val="0"/>
              <w:tabs>
                <w:tab w:val="left" w:pos="3060"/>
              </w:tabs>
              <w:ind w:right="-5"/>
              <w:jc w:val="both"/>
              <w:rPr>
                <w:bCs/>
                <w:lang w:val="nl-NL"/>
              </w:rPr>
            </w:pPr>
            <w:r w:rsidRPr="001D205B">
              <w:rPr>
                <w:bCs/>
                <w:lang w:val="nl-NL"/>
              </w:rPr>
              <w:t>* Bài tập hoạt động nhóm: Mỗi nhóm lựa chọn một tình huống thuộc vấn đề cá nhân và vận dụng các lý thuyết để giải quyết cho cá nhân tại lớp học.</w:t>
            </w:r>
          </w:p>
          <w:p w:rsidR="00DA6174" w:rsidRPr="001D205B" w:rsidRDefault="00DA6174" w:rsidP="00342BBB">
            <w:pPr>
              <w:widowControl w:val="0"/>
              <w:tabs>
                <w:tab w:val="left" w:pos="3060"/>
              </w:tabs>
              <w:ind w:right="-5"/>
              <w:jc w:val="both"/>
              <w:rPr>
                <w:bCs/>
                <w:lang w:val="nl-NL"/>
              </w:rPr>
            </w:pPr>
            <w:r w:rsidRPr="001D205B">
              <w:rPr>
                <w:bCs/>
                <w:lang w:val="nl-NL"/>
              </w:rPr>
              <w:t xml:space="preserve">* Thảo luận : </w:t>
            </w:r>
            <w:r w:rsidRPr="001D205B">
              <w:rPr>
                <w:bCs/>
                <w:lang w:val="vi-VN"/>
              </w:rPr>
              <w:t>Bạn có thể thay đổi thái độ bằngcách thay đổi hành vi?</w:t>
            </w:r>
          </w:p>
        </w:tc>
        <w:tc>
          <w:tcPr>
            <w:tcW w:w="1075" w:type="dxa"/>
            <w:vAlign w:val="center"/>
          </w:tcPr>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t>G1.3</w:t>
            </w: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t>G1.3</w:t>
            </w: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t>G1.1, G1.2,</w:t>
            </w:r>
          </w:p>
          <w:p w:rsidR="00DA6174" w:rsidRPr="001D205B" w:rsidRDefault="00DA6174" w:rsidP="00342BBB">
            <w:pPr>
              <w:widowControl w:val="0"/>
              <w:tabs>
                <w:tab w:val="left" w:pos="3060"/>
              </w:tabs>
              <w:rPr>
                <w:lang w:val="nl-NL"/>
              </w:rPr>
            </w:pPr>
            <w:r w:rsidRPr="001D205B">
              <w:rPr>
                <w:lang w:val="nl-NL"/>
              </w:rPr>
              <w:t>G1.3,</w:t>
            </w:r>
          </w:p>
          <w:p w:rsidR="00DA6174" w:rsidRPr="001D205B" w:rsidRDefault="00DA6174" w:rsidP="00342BBB">
            <w:pPr>
              <w:widowControl w:val="0"/>
              <w:tabs>
                <w:tab w:val="left" w:pos="3060"/>
              </w:tabs>
              <w:rPr>
                <w:lang w:val="nl-NL"/>
              </w:rPr>
            </w:pPr>
            <w:r w:rsidRPr="001D205B">
              <w:rPr>
                <w:lang w:val="nl-NL"/>
              </w:rPr>
              <w:t>G1.4</w:t>
            </w: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t>G3.1; G3.2</w:t>
            </w:r>
          </w:p>
        </w:tc>
        <w:tc>
          <w:tcPr>
            <w:tcW w:w="1210" w:type="dxa"/>
            <w:vAlign w:val="center"/>
          </w:tcPr>
          <w:p w:rsidR="00DA6174" w:rsidRPr="001D205B" w:rsidRDefault="00DA6174" w:rsidP="00342BBB">
            <w:pPr>
              <w:widowControl w:val="0"/>
              <w:tabs>
                <w:tab w:val="left" w:pos="3060"/>
              </w:tabs>
              <w:rPr>
                <w:bCs/>
                <w:lang w:val="nl-NL"/>
              </w:rPr>
            </w:pPr>
            <w:bookmarkStart w:id="366" w:name="_Toc28688249"/>
            <w:r w:rsidRPr="001D205B">
              <w:rPr>
                <w:bCs/>
                <w:lang w:val="vi-VN"/>
              </w:rPr>
              <w:t>A1.1.1</w:t>
            </w:r>
            <w:bookmarkEnd w:id="366"/>
          </w:p>
          <w:p w:rsidR="00DA6174" w:rsidRPr="001D205B" w:rsidRDefault="00DA6174" w:rsidP="00342BBB">
            <w:pPr>
              <w:widowControl w:val="0"/>
              <w:tabs>
                <w:tab w:val="left" w:pos="3060"/>
              </w:tabs>
              <w:rPr>
                <w:bCs/>
                <w:lang w:val="nl-NL"/>
              </w:rPr>
            </w:pPr>
          </w:p>
          <w:p w:rsidR="00DA6174" w:rsidRPr="001D205B" w:rsidRDefault="00DA6174" w:rsidP="00342BBB">
            <w:pPr>
              <w:widowControl w:val="0"/>
              <w:tabs>
                <w:tab w:val="left" w:pos="3060"/>
              </w:tabs>
              <w:rPr>
                <w:bCs/>
                <w:lang w:val="nl-NL"/>
              </w:rPr>
            </w:pPr>
            <w:bookmarkStart w:id="367" w:name="_Toc28688250"/>
            <w:r w:rsidRPr="001D205B">
              <w:rPr>
                <w:bCs/>
                <w:lang w:val="vi-VN"/>
              </w:rPr>
              <w:t>A1.1.2</w:t>
            </w:r>
            <w:bookmarkEnd w:id="367"/>
          </w:p>
          <w:p w:rsidR="00DA6174" w:rsidRPr="001D205B" w:rsidRDefault="00DA6174" w:rsidP="00342BBB">
            <w:pPr>
              <w:widowControl w:val="0"/>
              <w:tabs>
                <w:tab w:val="left" w:pos="3060"/>
              </w:tabs>
              <w:rPr>
                <w:bCs/>
                <w:lang w:val="nl-NL"/>
              </w:rPr>
            </w:pPr>
          </w:p>
          <w:p w:rsidR="00DA6174" w:rsidRPr="001D205B" w:rsidRDefault="00DA6174" w:rsidP="00342BBB">
            <w:pPr>
              <w:widowControl w:val="0"/>
              <w:tabs>
                <w:tab w:val="left" w:pos="3060"/>
              </w:tabs>
              <w:rPr>
                <w:bCs/>
                <w:lang w:val="nl-NL"/>
              </w:rPr>
            </w:pPr>
            <w:bookmarkStart w:id="368" w:name="_Toc28688251"/>
            <w:r w:rsidRPr="001D205B">
              <w:rPr>
                <w:bCs/>
                <w:lang w:val="nl-NL"/>
              </w:rPr>
              <w:t>A1.2.1</w:t>
            </w:r>
            <w:bookmarkEnd w:id="368"/>
          </w:p>
          <w:p w:rsidR="00DA6174" w:rsidRPr="001D205B" w:rsidRDefault="00DA6174" w:rsidP="00342BBB">
            <w:pPr>
              <w:widowControl w:val="0"/>
              <w:tabs>
                <w:tab w:val="left" w:pos="3060"/>
              </w:tabs>
              <w:rPr>
                <w:bCs/>
                <w:lang w:val="nl-NL"/>
              </w:rPr>
            </w:pPr>
          </w:p>
          <w:p w:rsidR="00DA6174" w:rsidRPr="001D205B" w:rsidRDefault="00DA6174" w:rsidP="00342BBB">
            <w:pPr>
              <w:widowControl w:val="0"/>
              <w:tabs>
                <w:tab w:val="left" w:pos="3060"/>
              </w:tabs>
              <w:rPr>
                <w:bCs/>
                <w:lang w:val="nl-NL"/>
              </w:rPr>
            </w:pPr>
            <w:bookmarkStart w:id="369" w:name="_Toc28688252"/>
            <w:r w:rsidRPr="001D205B">
              <w:rPr>
                <w:bCs/>
                <w:lang w:val="nl-NL"/>
              </w:rPr>
              <w:t>A1.2.5</w:t>
            </w:r>
            <w:bookmarkEnd w:id="369"/>
          </w:p>
          <w:p w:rsidR="00DA6174" w:rsidRPr="001D205B" w:rsidRDefault="00DA6174" w:rsidP="00342BBB">
            <w:pPr>
              <w:widowControl w:val="0"/>
              <w:tabs>
                <w:tab w:val="left" w:pos="3060"/>
              </w:tabs>
              <w:rPr>
                <w:bCs/>
                <w:lang w:val="nl-NL"/>
              </w:rPr>
            </w:pPr>
          </w:p>
          <w:p w:rsidR="00DA6174" w:rsidRPr="001D205B" w:rsidRDefault="00DA6174" w:rsidP="00342BBB">
            <w:pPr>
              <w:widowControl w:val="0"/>
              <w:tabs>
                <w:tab w:val="left" w:pos="3060"/>
              </w:tabs>
              <w:rPr>
                <w:bCs/>
                <w:lang w:val="nl-NL"/>
              </w:rPr>
            </w:pPr>
            <w:bookmarkStart w:id="370" w:name="_Toc28688253"/>
            <w:r w:rsidRPr="001D205B">
              <w:rPr>
                <w:bCs/>
                <w:lang w:val="nl-NL"/>
              </w:rPr>
              <w:t>A1.3.1</w:t>
            </w:r>
            <w:bookmarkEnd w:id="370"/>
          </w:p>
          <w:p w:rsidR="00DA6174" w:rsidRPr="001D205B" w:rsidRDefault="00DA6174" w:rsidP="00342BBB">
            <w:pPr>
              <w:widowControl w:val="0"/>
              <w:tabs>
                <w:tab w:val="left" w:pos="3060"/>
              </w:tabs>
              <w:rPr>
                <w:bCs/>
                <w:lang w:val="nl-NL"/>
              </w:rPr>
            </w:pPr>
          </w:p>
          <w:p w:rsidR="00DA6174" w:rsidRPr="001D205B" w:rsidRDefault="00DA6174" w:rsidP="00342BBB">
            <w:pPr>
              <w:widowControl w:val="0"/>
              <w:tabs>
                <w:tab w:val="left" w:pos="3060"/>
              </w:tabs>
              <w:rPr>
                <w:bCs/>
                <w:lang w:val="nl-NL"/>
              </w:rPr>
            </w:pPr>
            <w:bookmarkStart w:id="371" w:name="_Toc28688254"/>
            <w:r w:rsidRPr="001D205B">
              <w:rPr>
                <w:bCs/>
                <w:lang w:val="nl-NL"/>
              </w:rPr>
              <w:t>A2.1.1</w:t>
            </w:r>
            <w:bookmarkEnd w:id="371"/>
          </w:p>
        </w:tc>
      </w:tr>
      <w:tr w:rsidR="00DA6174" w:rsidRPr="001D205B" w:rsidTr="00E75638">
        <w:tc>
          <w:tcPr>
            <w:tcW w:w="7038" w:type="dxa"/>
          </w:tcPr>
          <w:p w:rsidR="00DA6174" w:rsidRPr="001D205B" w:rsidRDefault="00DA6174" w:rsidP="00342BBB">
            <w:pPr>
              <w:widowControl w:val="0"/>
              <w:tabs>
                <w:tab w:val="left" w:pos="3060"/>
              </w:tabs>
              <w:ind w:right="-5"/>
              <w:rPr>
                <w:b/>
                <w:lang w:val="nl-NL"/>
              </w:rPr>
            </w:pPr>
            <w:r w:rsidRPr="001D205B">
              <w:rPr>
                <w:b/>
                <w:bCs/>
                <w:lang w:val="nl-NL" w:eastAsia="zh-CN"/>
              </w:rPr>
              <w:t xml:space="preserve">Chương 3: </w:t>
            </w:r>
            <w:r w:rsidRPr="001D205B">
              <w:rPr>
                <w:b/>
                <w:lang w:val="nl-NL"/>
              </w:rPr>
              <w:t>HỆ THỐNG CÁC LÝ THUYẾT ỨNG DỤNG TRONG THỰC HÀNH CÁC NHÓM ĐỐI TƯỢNG</w:t>
            </w:r>
          </w:p>
          <w:p w:rsidR="00DA6174" w:rsidRPr="001D205B" w:rsidRDefault="00DA6174" w:rsidP="00342BBB">
            <w:pPr>
              <w:widowControl w:val="0"/>
              <w:tabs>
                <w:tab w:val="left" w:pos="3060"/>
              </w:tabs>
              <w:ind w:right="-5"/>
              <w:rPr>
                <w:b/>
                <w:bCs/>
                <w:lang w:val="nl-NL" w:eastAsia="zh-CN"/>
              </w:rPr>
            </w:pPr>
            <w:r w:rsidRPr="001D205B">
              <w:rPr>
                <w:b/>
                <w:bCs/>
                <w:lang w:val="nl-NL" w:eastAsia="zh-CN"/>
              </w:rPr>
              <w:t>Chương 3:</w:t>
            </w:r>
          </w:p>
          <w:p w:rsidR="00DA6174" w:rsidRPr="001D205B" w:rsidRDefault="00DA6174" w:rsidP="00342BBB">
            <w:pPr>
              <w:widowControl w:val="0"/>
              <w:tabs>
                <w:tab w:val="left" w:pos="3060"/>
              </w:tabs>
              <w:ind w:right="-5"/>
              <w:rPr>
                <w:b/>
                <w:lang w:val="nl-NL"/>
              </w:rPr>
            </w:pPr>
            <w:r w:rsidRPr="001D205B">
              <w:rPr>
                <w:b/>
                <w:lang w:val="nl-NL"/>
              </w:rPr>
              <w:t>HỆ THỐNG CÁC LÝ THUYẾT ỨNG DỤNG TRONG THỰC HÀNH CÁC NHÓM ĐỐI TƯỢNG</w:t>
            </w:r>
          </w:p>
          <w:p w:rsidR="00DA6174" w:rsidRPr="001D205B" w:rsidRDefault="00DA6174" w:rsidP="00342BBB">
            <w:pPr>
              <w:widowControl w:val="0"/>
              <w:tabs>
                <w:tab w:val="left" w:pos="3060"/>
              </w:tabs>
              <w:ind w:right="-5"/>
              <w:jc w:val="both"/>
              <w:rPr>
                <w:b/>
                <w:bCs/>
                <w:lang w:val="nl-NL" w:eastAsia="zh-CN"/>
              </w:rPr>
            </w:pPr>
            <w:r w:rsidRPr="001D205B">
              <w:rPr>
                <w:b/>
                <w:bCs/>
                <w:lang w:val="nl-NL" w:eastAsia="zh-CN"/>
              </w:rPr>
              <w:t>3.1. Lý thuyết hệ thống, lý thuyết sinh thái, lý thuyết vai trò</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 xml:space="preserve">3.1.1 Lý thuyết hệ thống </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3.1.2 Lý thuyết sinh thái</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3.1.3. Lý thuyết vai trò</w:t>
            </w:r>
          </w:p>
          <w:p w:rsidR="00DA6174" w:rsidRPr="001D205B" w:rsidRDefault="00DA6174" w:rsidP="00342BBB">
            <w:pPr>
              <w:widowControl w:val="0"/>
              <w:tabs>
                <w:tab w:val="left" w:pos="3060"/>
              </w:tabs>
              <w:ind w:right="-5"/>
              <w:jc w:val="both"/>
              <w:rPr>
                <w:bCs/>
                <w:lang w:val="nl-NL" w:eastAsia="zh-CN"/>
              </w:rPr>
            </w:pPr>
            <w:r w:rsidRPr="001D205B">
              <w:rPr>
                <w:b/>
                <w:bCs/>
                <w:lang w:val="nl-NL" w:eastAsia="zh-CN"/>
              </w:rPr>
              <w:t xml:space="preserve">3.2. Lý thuyết trao quyền, lý thuyết nhân văn hiện sinh, lý thuyết phát triển cộng đồng </w:t>
            </w:r>
            <w:r w:rsidRPr="001D205B">
              <w:rPr>
                <w:bCs/>
                <w:lang w:val="nl-NL" w:eastAsia="zh-CN"/>
              </w:rPr>
              <w:t>và phát triển xã hội</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3.2.1. Thuyết trao quyền</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3.2.2. Lý thuyết nhân văn hiện sinh</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3.2.3. Lý thuyết phất triển cộng đồng và phát triển xã hội</w:t>
            </w:r>
          </w:p>
          <w:p w:rsidR="00DA6174" w:rsidRPr="001D205B" w:rsidRDefault="00DA6174" w:rsidP="00342BBB">
            <w:pPr>
              <w:widowControl w:val="0"/>
              <w:tabs>
                <w:tab w:val="left" w:pos="3060"/>
                <w:tab w:val="right" w:pos="8733"/>
              </w:tabs>
              <w:jc w:val="both"/>
              <w:rPr>
                <w:lang w:val="nl-NL"/>
              </w:rPr>
            </w:pPr>
            <w:r w:rsidRPr="001D205B">
              <w:rPr>
                <w:b/>
                <w:bCs/>
                <w:lang w:val="nl-NL"/>
              </w:rPr>
              <w:t xml:space="preserve">* Bài tập hoạt động nhóm: </w:t>
            </w:r>
            <w:r w:rsidRPr="001D205B">
              <w:rPr>
                <w:lang w:val="nl-NL"/>
              </w:rPr>
              <w:t>Xây dựng một tình huống giả định về nhóm thân chủ có vấn đề cần trợ giúp, ứng dụng lý thuyết công tác xã hội cá nhân để giải quyết tình huống đó (Làm silde thuyết trình tại lớp)</w:t>
            </w:r>
          </w:p>
          <w:p w:rsidR="00DA6174" w:rsidRPr="001D205B" w:rsidRDefault="00DA6174" w:rsidP="00342BBB">
            <w:pPr>
              <w:widowControl w:val="0"/>
              <w:tabs>
                <w:tab w:val="left" w:pos="3060"/>
                <w:tab w:val="right" w:pos="8733"/>
              </w:tabs>
              <w:jc w:val="both"/>
              <w:rPr>
                <w:lang w:val="nl-NL"/>
              </w:rPr>
            </w:pPr>
            <w:r w:rsidRPr="001D205B">
              <w:rPr>
                <w:b/>
                <w:bCs/>
                <w:lang w:val="nl-NL"/>
              </w:rPr>
              <w:lastRenderedPageBreak/>
              <w:t>* Thảo luận:</w:t>
            </w:r>
            <w:r w:rsidRPr="001D205B">
              <w:rPr>
                <w:lang w:val="nl-NL"/>
              </w:rPr>
              <w:t xml:space="preserve"> Tại sao cần phải luân chuyển việc thực hiện vai trò trong thực hành công tác xã hội. Lấy vì dụ để minh chứng?</w:t>
            </w:r>
          </w:p>
        </w:tc>
        <w:tc>
          <w:tcPr>
            <w:tcW w:w="1075" w:type="dxa"/>
            <w:vAlign w:val="center"/>
          </w:tcPr>
          <w:p w:rsidR="00DA6174" w:rsidRPr="001D205B" w:rsidRDefault="00DA6174" w:rsidP="00342BBB">
            <w:pPr>
              <w:widowControl w:val="0"/>
              <w:tabs>
                <w:tab w:val="left" w:pos="3060"/>
              </w:tabs>
              <w:rPr>
                <w:lang w:val="nl-NL"/>
              </w:rPr>
            </w:pPr>
            <w:r w:rsidRPr="001D205B">
              <w:rPr>
                <w:lang w:val="nl-NL"/>
              </w:rPr>
              <w:lastRenderedPageBreak/>
              <w:t>G2.1</w:t>
            </w: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t>G2.2</w:t>
            </w: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rPr>
                <w:lang w:val="nl-NL"/>
              </w:rPr>
            </w:pPr>
          </w:p>
        </w:tc>
        <w:tc>
          <w:tcPr>
            <w:tcW w:w="1210" w:type="dxa"/>
            <w:vAlign w:val="center"/>
          </w:tcPr>
          <w:p w:rsidR="00DA6174" w:rsidRPr="001D205B" w:rsidRDefault="00DA6174" w:rsidP="00342BBB">
            <w:pPr>
              <w:widowControl w:val="0"/>
              <w:tabs>
                <w:tab w:val="left" w:pos="3060"/>
              </w:tabs>
              <w:rPr>
                <w:bCs/>
                <w:lang w:val="nl-NL"/>
              </w:rPr>
            </w:pPr>
            <w:bookmarkStart w:id="372" w:name="_Toc28688255"/>
            <w:r w:rsidRPr="001D205B">
              <w:rPr>
                <w:bCs/>
                <w:lang w:val="vi-VN"/>
              </w:rPr>
              <w:t>A1.1.1</w:t>
            </w:r>
            <w:bookmarkEnd w:id="372"/>
          </w:p>
          <w:p w:rsidR="00DA6174" w:rsidRPr="001D205B" w:rsidRDefault="00DA6174" w:rsidP="00342BBB">
            <w:pPr>
              <w:widowControl w:val="0"/>
              <w:tabs>
                <w:tab w:val="left" w:pos="3060"/>
              </w:tabs>
              <w:rPr>
                <w:bCs/>
                <w:lang w:val="nl-NL"/>
              </w:rPr>
            </w:pPr>
          </w:p>
          <w:p w:rsidR="00DA6174" w:rsidRPr="001D205B" w:rsidRDefault="00DA6174" w:rsidP="00342BBB">
            <w:pPr>
              <w:widowControl w:val="0"/>
              <w:tabs>
                <w:tab w:val="left" w:pos="3060"/>
              </w:tabs>
              <w:rPr>
                <w:bCs/>
              </w:rPr>
            </w:pPr>
            <w:bookmarkStart w:id="373" w:name="_Toc28688256"/>
            <w:r w:rsidRPr="001D205B">
              <w:rPr>
                <w:bCs/>
                <w:lang w:val="vi-VN"/>
              </w:rPr>
              <w:t>A1.1.2</w:t>
            </w:r>
            <w:bookmarkEnd w:id="373"/>
          </w:p>
          <w:p w:rsidR="00DA6174" w:rsidRPr="001D205B" w:rsidRDefault="00DA6174" w:rsidP="00342BBB">
            <w:pPr>
              <w:widowControl w:val="0"/>
              <w:tabs>
                <w:tab w:val="left" w:pos="3060"/>
              </w:tabs>
              <w:jc w:val="both"/>
              <w:rPr>
                <w:bCs/>
              </w:rPr>
            </w:pPr>
          </w:p>
          <w:p w:rsidR="00DA6174" w:rsidRPr="001D205B" w:rsidRDefault="00DA6174" w:rsidP="00342BBB">
            <w:pPr>
              <w:widowControl w:val="0"/>
              <w:tabs>
                <w:tab w:val="left" w:pos="3060"/>
              </w:tabs>
              <w:rPr>
                <w:bCs/>
              </w:rPr>
            </w:pPr>
            <w:r w:rsidRPr="001D205B">
              <w:rPr>
                <w:bCs/>
              </w:rPr>
              <w:t>A1.2.5</w:t>
            </w:r>
          </w:p>
          <w:p w:rsidR="00DA6174" w:rsidRPr="001D205B" w:rsidRDefault="00DA6174" w:rsidP="00342BBB">
            <w:pPr>
              <w:widowControl w:val="0"/>
              <w:tabs>
                <w:tab w:val="left" w:pos="3060"/>
              </w:tabs>
              <w:rPr>
                <w:bCs/>
              </w:rPr>
            </w:pPr>
          </w:p>
          <w:p w:rsidR="00DA6174" w:rsidRPr="001D205B" w:rsidRDefault="00DA6174" w:rsidP="00342BBB">
            <w:pPr>
              <w:widowControl w:val="0"/>
              <w:tabs>
                <w:tab w:val="left" w:pos="3060"/>
              </w:tabs>
              <w:rPr>
                <w:bCs/>
              </w:rPr>
            </w:pPr>
          </w:p>
          <w:p w:rsidR="00DA6174" w:rsidRPr="001D205B" w:rsidRDefault="00DA6174" w:rsidP="00342BBB">
            <w:pPr>
              <w:widowControl w:val="0"/>
              <w:tabs>
                <w:tab w:val="left" w:pos="3060"/>
              </w:tabs>
            </w:pPr>
            <w:r w:rsidRPr="001D205B">
              <w:rPr>
                <w:bCs/>
              </w:rPr>
              <w:t>A2.1.1</w:t>
            </w:r>
          </w:p>
        </w:tc>
      </w:tr>
      <w:tr w:rsidR="00DA6174" w:rsidRPr="001D205B" w:rsidTr="00E75638">
        <w:tc>
          <w:tcPr>
            <w:tcW w:w="7038" w:type="dxa"/>
          </w:tcPr>
          <w:p w:rsidR="00DA6174" w:rsidRPr="001D205B" w:rsidRDefault="00DA6174" w:rsidP="00342BBB">
            <w:pPr>
              <w:widowControl w:val="0"/>
              <w:tabs>
                <w:tab w:val="left" w:pos="3060"/>
              </w:tabs>
              <w:ind w:right="-5"/>
              <w:rPr>
                <w:b/>
                <w:lang w:val="nl-NL"/>
              </w:rPr>
            </w:pPr>
            <w:r w:rsidRPr="001D205B">
              <w:rPr>
                <w:b/>
                <w:lang w:val="nl-NL"/>
              </w:rPr>
              <w:lastRenderedPageBreak/>
              <w:t>Chương 4: ỨNG DỤNG LÝ THUYẾT CÔNG TÁC XÃ HỘI TRONG NGHIÊN CỨU VÀ THỰC HÀNH VỚI CÁC NHÓM ĐỐI TƯỢNG ĐẶC THÙ</w:t>
            </w:r>
          </w:p>
          <w:p w:rsidR="00DA6174" w:rsidRPr="001D205B" w:rsidRDefault="00DA6174" w:rsidP="00342BBB">
            <w:pPr>
              <w:widowControl w:val="0"/>
              <w:tabs>
                <w:tab w:val="left" w:pos="900"/>
                <w:tab w:val="left" w:pos="3060"/>
                <w:tab w:val="right" w:pos="8733"/>
              </w:tabs>
              <w:ind w:right="-5"/>
              <w:jc w:val="both"/>
              <w:rPr>
                <w:b/>
                <w:lang w:val="nl-NL"/>
              </w:rPr>
            </w:pPr>
            <w:r w:rsidRPr="001D205B">
              <w:rPr>
                <w:b/>
                <w:lang w:val="nl-NL"/>
              </w:rPr>
              <w:t>4.1. Công tác xã hội trong các lĩnh vực</w:t>
            </w:r>
          </w:p>
          <w:p w:rsidR="00DA6174" w:rsidRPr="001D205B" w:rsidRDefault="00DA6174" w:rsidP="00342BBB">
            <w:pPr>
              <w:widowControl w:val="0"/>
              <w:tabs>
                <w:tab w:val="left" w:pos="3060"/>
                <w:tab w:val="right" w:pos="8733"/>
              </w:tabs>
              <w:jc w:val="both"/>
              <w:rPr>
                <w:lang w:val="nl-NL"/>
              </w:rPr>
            </w:pPr>
            <w:r w:rsidRPr="001D205B">
              <w:rPr>
                <w:lang w:val="nl-NL"/>
              </w:rPr>
              <w:t>4.1.1. Công tác xã hội trong trường học</w:t>
            </w:r>
          </w:p>
          <w:p w:rsidR="00DA6174" w:rsidRPr="001D205B" w:rsidRDefault="00DA6174" w:rsidP="00342BBB">
            <w:pPr>
              <w:widowControl w:val="0"/>
              <w:tabs>
                <w:tab w:val="left" w:pos="3060"/>
                <w:tab w:val="right" w:pos="8733"/>
              </w:tabs>
              <w:jc w:val="both"/>
              <w:rPr>
                <w:lang w:val="fr-FR"/>
              </w:rPr>
            </w:pPr>
            <w:r w:rsidRPr="001D205B">
              <w:rPr>
                <w:lang w:val="fr-FR"/>
              </w:rPr>
              <w:t>4.1.2. Công tác xã hội trong y tế</w:t>
            </w:r>
          </w:p>
          <w:p w:rsidR="00DA6174" w:rsidRPr="001D205B" w:rsidRDefault="00DA6174" w:rsidP="00342BBB">
            <w:pPr>
              <w:widowControl w:val="0"/>
              <w:tabs>
                <w:tab w:val="left" w:pos="3060"/>
                <w:tab w:val="right" w:pos="8733"/>
              </w:tabs>
              <w:jc w:val="both"/>
              <w:rPr>
                <w:lang w:val="fr-FR"/>
              </w:rPr>
            </w:pPr>
            <w:r w:rsidRPr="001D205B">
              <w:rPr>
                <w:lang w:val="fr-FR"/>
              </w:rPr>
              <w:t>4.1.3. Công tác xã hội trong tòa án</w:t>
            </w:r>
          </w:p>
          <w:p w:rsidR="00DA6174" w:rsidRPr="001D205B" w:rsidRDefault="00DA6174" w:rsidP="00342BBB">
            <w:pPr>
              <w:widowControl w:val="0"/>
              <w:tabs>
                <w:tab w:val="left" w:pos="3060"/>
                <w:tab w:val="right" w:pos="8733"/>
              </w:tabs>
              <w:jc w:val="both"/>
              <w:rPr>
                <w:lang w:val="fr-FR"/>
              </w:rPr>
            </w:pPr>
            <w:r w:rsidRPr="001D205B">
              <w:rPr>
                <w:lang w:val="fr-FR"/>
              </w:rPr>
              <w:t xml:space="preserve">4.1.4. Công tác xã hội trong phúc lợi và phát triển </w:t>
            </w:r>
          </w:p>
          <w:p w:rsidR="00DA6174" w:rsidRPr="001D205B" w:rsidRDefault="00DA6174" w:rsidP="00342BBB">
            <w:pPr>
              <w:widowControl w:val="0"/>
              <w:tabs>
                <w:tab w:val="left" w:pos="900"/>
                <w:tab w:val="left" w:pos="3060"/>
                <w:tab w:val="right" w:pos="8733"/>
              </w:tabs>
              <w:ind w:right="-5"/>
              <w:jc w:val="both"/>
              <w:rPr>
                <w:b/>
                <w:lang w:val="fr-FR"/>
              </w:rPr>
            </w:pPr>
            <w:r w:rsidRPr="001D205B">
              <w:rPr>
                <w:b/>
                <w:lang w:val="fr-FR"/>
              </w:rPr>
              <w:t>4.2. Công tác xã hội với các nhóm đối tượng</w:t>
            </w:r>
          </w:p>
          <w:p w:rsidR="00DA6174" w:rsidRPr="001D205B" w:rsidRDefault="00DA6174" w:rsidP="00342BBB">
            <w:pPr>
              <w:widowControl w:val="0"/>
              <w:tabs>
                <w:tab w:val="left" w:pos="3060"/>
                <w:tab w:val="right" w:pos="8733"/>
              </w:tabs>
              <w:jc w:val="both"/>
              <w:rPr>
                <w:lang w:val="fr-FR"/>
              </w:rPr>
            </w:pPr>
            <w:r w:rsidRPr="001D205B">
              <w:rPr>
                <w:lang w:val="fr-FR"/>
              </w:rPr>
              <w:t>4.2.1. Công tác xã hội với trẻ em và trẻ em cần sự bảo vệ đặc biệt</w:t>
            </w:r>
          </w:p>
          <w:p w:rsidR="00DA6174" w:rsidRPr="001D205B" w:rsidRDefault="00DA6174" w:rsidP="00342BBB">
            <w:pPr>
              <w:widowControl w:val="0"/>
              <w:tabs>
                <w:tab w:val="left" w:pos="3060"/>
                <w:tab w:val="right" w:pos="8733"/>
              </w:tabs>
              <w:jc w:val="both"/>
              <w:rPr>
                <w:lang w:val="fr-FR"/>
              </w:rPr>
            </w:pPr>
            <w:r w:rsidRPr="001D205B">
              <w:rPr>
                <w:lang w:val="fr-FR"/>
              </w:rPr>
              <w:t>4.2.2. Công tác xã hội với gia đình</w:t>
            </w:r>
          </w:p>
          <w:p w:rsidR="00DA6174" w:rsidRPr="001D205B" w:rsidRDefault="00DA6174" w:rsidP="00342BBB">
            <w:pPr>
              <w:widowControl w:val="0"/>
              <w:tabs>
                <w:tab w:val="left" w:pos="3060"/>
                <w:tab w:val="right" w:pos="8733"/>
              </w:tabs>
              <w:jc w:val="both"/>
              <w:rPr>
                <w:lang w:val="fr-FR"/>
              </w:rPr>
            </w:pPr>
            <w:r w:rsidRPr="001D205B">
              <w:rPr>
                <w:lang w:val="fr-FR"/>
              </w:rPr>
              <w:t>4.2.3. Công tác xã hội với người khuyết tật</w:t>
            </w:r>
          </w:p>
          <w:p w:rsidR="00DA6174" w:rsidRPr="001D205B" w:rsidRDefault="00DA6174" w:rsidP="00342BBB">
            <w:pPr>
              <w:widowControl w:val="0"/>
              <w:tabs>
                <w:tab w:val="left" w:pos="3060"/>
                <w:tab w:val="right" w:pos="8733"/>
              </w:tabs>
              <w:jc w:val="both"/>
              <w:rPr>
                <w:lang w:val="fr-FR"/>
              </w:rPr>
            </w:pPr>
            <w:r w:rsidRPr="001D205B">
              <w:rPr>
                <w:lang w:val="fr-FR"/>
              </w:rPr>
              <w:t>4.2.4. Công tác xã hội với người cao tuổi</w:t>
            </w:r>
          </w:p>
          <w:p w:rsidR="00DA6174" w:rsidRPr="001D205B" w:rsidRDefault="00DA6174" w:rsidP="00342BBB">
            <w:pPr>
              <w:widowControl w:val="0"/>
              <w:tabs>
                <w:tab w:val="left" w:pos="3060"/>
                <w:tab w:val="right" w:pos="8733"/>
              </w:tabs>
              <w:jc w:val="both"/>
              <w:rPr>
                <w:lang w:val="fr-FR"/>
              </w:rPr>
            </w:pPr>
            <w:r w:rsidRPr="001D205B">
              <w:rPr>
                <w:lang w:val="fr-FR"/>
              </w:rPr>
              <w:t>4.2.5. Công tác xã hội với người nghiện ma túy</w:t>
            </w:r>
          </w:p>
          <w:p w:rsidR="00DA6174" w:rsidRPr="001D205B" w:rsidRDefault="00DA6174" w:rsidP="00342BBB">
            <w:pPr>
              <w:widowControl w:val="0"/>
              <w:tabs>
                <w:tab w:val="left" w:pos="3060"/>
                <w:tab w:val="right" w:pos="8733"/>
              </w:tabs>
              <w:jc w:val="both"/>
              <w:rPr>
                <w:lang w:val="fr-FR"/>
              </w:rPr>
            </w:pPr>
            <w:r w:rsidRPr="001D205B">
              <w:rPr>
                <w:lang w:val="fr-FR"/>
              </w:rPr>
              <w:t>4.2.6. Công tác xã hội với đối tượng mại dâm</w:t>
            </w:r>
          </w:p>
          <w:p w:rsidR="00DA6174" w:rsidRPr="001D205B" w:rsidRDefault="00DA6174" w:rsidP="00342BBB">
            <w:pPr>
              <w:widowControl w:val="0"/>
              <w:tabs>
                <w:tab w:val="left" w:pos="3060"/>
              </w:tabs>
              <w:ind w:right="-5"/>
              <w:jc w:val="both"/>
              <w:rPr>
                <w:lang w:val="fr-FR"/>
              </w:rPr>
            </w:pPr>
            <w:r w:rsidRPr="001D205B">
              <w:rPr>
                <w:lang w:val="fr-FR"/>
              </w:rPr>
              <w:t>4.2.7. Công tác xã hội với người nhiễm HIV/AIDS</w:t>
            </w:r>
          </w:p>
          <w:p w:rsidR="00DA6174" w:rsidRPr="001D205B" w:rsidRDefault="00DA6174" w:rsidP="00342BBB">
            <w:pPr>
              <w:widowControl w:val="0"/>
              <w:tabs>
                <w:tab w:val="left" w:pos="3060"/>
              </w:tabs>
              <w:ind w:right="-5"/>
              <w:jc w:val="both"/>
              <w:rPr>
                <w:lang w:val="fr-FR"/>
              </w:rPr>
            </w:pPr>
            <w:r w:rsidRPr="001D205B">
              <w:rPr>
                <w:b/>
                <w:bCs/>
                <w:lang w:val="fr-FR"/>
              </w:rPr>
              <w:t>* Bài tập hoạt động nhóm</w:t>
            </w:r>
            <w:r w:rsidRPr="001D205B">
              <w:rPr>
                <w:lang w:val="fr-FR"/>
              </w:rPr>
              <w:t>: Làm file mô tả đặc điểm tâm, sinh lý của người cao tuổi.</w:t>
            </w:r>
          </w:p>
          <w:p w:rsidR="00DA6174" w:rsidRPr="001D205B" w:rsidRDefault="00DA6174" w:rsidP="00342BBB">
            <w:pPr>
              <w:widowControl w:val="0"/>
              <w:tabs>
                <w:tab w:val="left" w:pos="3060"/>
              </w:tabs>
              <w:ind w:right="-5"/>
              <w:jc w:val="both"/>
              <w:rPr>
                <w:lang w:val="fr-FR"/>
              </w:rPr>
            </w:pPr>
            <w:r w:rsidRPr="001D205B">
              <w:rPr>
                <w:b/>
                <w:bCs/>
                <w:lang w:val="fr-FR"/>
              </w:rPr>
              <w:t>* Thảo luận</w:t>
            </w:r>
            <w:r w:rsidRPr="001D205B">
              <w:rPr>
                <w:lang w:val="fr-FR"/>
              </w:rPr>
              <w:t>: Những điều lưu ý khi làm việc với trẻ em.</w:t>
            </w:r>
          </w:p>
        </w:tc>
        <w:tc>
          <w:tcPr>
            <w:tcW w:w="1075" w:type="dxa"/>
            <w:vAlign w:val="center"/>
          </w:tcPr>
          <w:p w:rsidR="00DA6174" w:rsidRPr="001D205B" w:rsidRDefault="00DA6174" w:rsidP="00342BBB">
            <w:pPr>
              <w:widowControl w:val="0"/>
              <w:tabs>
                <w:tab w:val="left" w:pos="3060"/>
              </w:tabs>
              <w:rPr>
                <w:lang w:val="fr-FR"/>
              </w:rPr>
            </w:pPr>
          </w:p>
          <w:p w:rsidR="00DA6174" w:rsidRPr="001D205B" w:rsidRDefault="00DA6174" w:rsidP="00342BBB">
            <w:pPr>
              <w:widowControl w:val="0"/>
              <w:tabs>
                <w:tab w:val="left" w:pos="3060"/>
              </w:tabs>
              <w:rPr>
                <w:lang w:val="fr-FR"/>
              </w:rPr>
            </w:pPr>
          </w:p>
          <w:p w:rsidR="00DA6174" w:rsidRPr="001D205B" w:rsidRDefault="00DA6174" w:rsidP="00342BBB">
            <w:pPr>
              <w:widowControl w:val="0"/>
              <w:tabs>
                <w:tab w:val="left" w:pos="3060"/>
              </w:tabs>
              <w:rPr>
                <w:lang w:val="fr-FR"/>
              </w:rPr>
            </w:pPr>
          </w:p>
          <w:p w:rsidR="00DA6174" w:rsidRPr="001D205B" w:rsidRDefault="00DA6174" w:rsidP="00342BBB">
            <w:pPr>
              <w:widowControl w:val="0"/>
              <w:tabs>
                <w:tab w:val="left" w:pos="3060"/>
              </w:tabs>
              <w:rPr>
                <w:lang w:val="fr-FR"/>
              </w:rPr>
            </w:pPr>
          </w:p>
          <w:p w:rsidR="00DA6174" w:rsidRPr="001D205B" w:rsidRDefault="00DA6174" w:rsidP="00342BBB">
            <w:pPr>
              <w:widowControl w:val="0"/>
              <w:tabs>
                <w:tab w:val="left" w:pos="3060"/>
              </w:tabs>
            </w:pPr>
            <w:r w:rsidRPr="001D205B">
              <w:t>G2.1</w:t>
            </w:r>
          </w:p>
          <w:p w:rsidR="00DA6174" w:rsidRPr="001D205B" w:rsidRDefault="00DA6174" w:rsidP="00342BBB">
            <w:pPr>
              <w:widowControl w:val="0"/>
              <w:tabs>
                <w:tab w:val="left" w:pos="3060"/>
              </w:tabs>
            </w:pPr>
          </w:p>
          <w:p w:rsidR="00DA6174" w:rsidRPr="001D205B" w:rsidRDefault="00DA6174" w:rsidP="00342BBB">
            <w:pPr>
              <w:widowControl w:val="0"/>
              <w:tabs>
                <w:tab w:val="left" w:pos="3060"/>
              </w:tabs>
            </w:pPr>
          </w:p>
          <w:p w:rsidR="00DA6174" w:rsidRPr="001D205B" w:rsidRDefault="00DA6174" w:rsidP="00342BBB">
            <w:pPr>
              <w:widowControl w:val="0"/>
              <w:tabs>
                <w:tab w:val="left" w:pos="3060"/>
              </w:tabs>
            </w:pPr>
          </w:p>
          <w:p w:rsidR="00DA6174" w:rsidRPr="001D205B" w:rsidRDefault="00DA6174" w:rsidP="00342BBB">
            <w:pPr>
              <w:widowControl w:val="0"/>
              <w:tabs>
                <w:tab w:val="left" w:pos="3060"/>
              </w:tabs>
            </w:pPr>
          </w:p>
          <w:p w:rsidR="00DA6174" w:rsidRPr="001D205B" w:rsidRDefault="00DA6174" w:rsidP="00342BBB">
            <w:pPr>
              <w:widowControl w:val="0"/>
              <w:tabs>
                <w:tab w:val="left" w:pos="3060"/>
              </w:tabs>
            </w:pPr>
            <w:r w:rsidRPr="001D205B">
              <w:t>G2.2</w:t>
            </w:r>
          </w:p>
          <w:p w:rsidR="00DA6174" w:rsidRPr="001D205B" w:rsidRDefault="00DA6174" w:rsidP="00342BBB">
            <w:pPr>
              <w:widowControl w:val="0"/>
              <w:tabs>
                <w:tab w:val="left" w:pos="3060"/>
              </w:tabs>
            </w:pPr>
          </w:p>
          <w:p w:rsidR="00DA6174" w:rsidRPr="001D205B" w:rsidRDefault="00DA6174" w:rsidP="00342BBB">
            <w:pPr>
              <w:widowControl w:val="0"/>
              <w:tabs>
                <w:tab w:val="left" w:pos="3060"/>
              </w:tabs>
            </w:pPr>
            <w:r w:rsidRPr="001D205B">
              <w:t>G2.3</w:t>
            </w:r>
          </w:p>
          <w:p w:rsidR="00DA6174" w:rsidRPr="001D205B" w:rsidRDefault="00DA6174" w:rsidP="00342BBB">
            <w:pPr>
              <w:widowControl w:val="0"/>
              <w:tabs>
                <w:tab w:val="left" w:pos="3060"/>
              </w:tabs>
            </w:pPr>
          </w:p>
          <w:p w:rsidR="00DA6174" w:rsidRPr="001D205B" w:rsidRDefault="00DA6174" w:rsidP="00342BBB">
            <w:pPr>
              <w:widowControl w:val="0"/>
              <w:tabs>
                <w:tab w:val="left" w:pos="3060"/>
              </w:tabs>
            </w:pPr>
          </w:p>
          <w:p w:rsidR="00DA6174" w:rsidRPr="001D205B" w:rsidRDefault="00DA6174" w:rsidP="00342BBB">
            <w:pPr>
              <w:widowControl w:val="0"/>
              <w:tabs>
                <w:tab w:val="left" w:pos="3060"/>
              </w:tabs>
            </w:pP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pPr>
            <w:r w:rsidRPr="001D205B">
              <w:t>G4.1</w:t>
            </w:r>
          </w:p>
        </w:tc>
        <w:tc>
          <w:tcPr>
            <w:tcW w:w="1210" w:type="dxa"/>
            <w:vAlign w:val="center"/>
          </w:tcPr>
          <w:p w:rsidR="00DA6174" w:rsidRPr="001D205B" w:rsidRDefault="00DA6174" w:rsidP="00342BBB">
            <w:pPr>
              <w:widowControl w:val="0"/>
              <w:tabs>
                <w:tab w:val="left" w:pos="3060"/>
              </w:tabs>
              <w:rPr>
                <w:bCs/>
              </w:rPr>
            </w:pPr>
            <w:bookmarkStart w:id="374" w:name="_Toc28688257"/>
            <w:r w:rsidRPr="001D205B">
              <w:rPr>
                <w:bCs/>
                <w:lang w:val="vi-VN"/>
              </w:rPr>
              <w:t>A1.1.1</w:t>
            </w:r>
            <w:bookmarkEnd w:id="374"/>
          </w:p>
          <w:p w:rsidR="00DA6174" w:rsidRPr="001D205B" w:rsidRDefault="00DA6174" w:rsidP="00342BBB">
            <w:pPr>
              <w:widowControl w:val="0"/>
              <w:tabs>
                <w:tab w:val="left" w:pos="3060"/>
              </w:tabs>
              <w:rPr>
                <w:bCs/>
              </w:rPr>
            </w:pPr>
          </w:p>
          <w:p w:rsidR="00DA6174" w:rsidRPr="001D205B" w:rsidRDefault="00DA6174" w:rsidP="00342BBB">
            <w:pPr>
              <w:widowControl w:val="0"/>
              <w:tabs>
                <w:tab w:val="left" w:pos="3060"/>
              </w:tabs>
              <w:rPr>
                <w:bCs/>
              </w:rPr>
            </w:pPr>
            <w:bookmarkStart w:id="375" w:name="_Toc28688258"/>
            <w:r w:rsidRPr="001D205B">
              <w:rPr>
                <w:bCs/>
                <w:lang w:val="vi-VN"/>
              </w:rPr>
              <w:t>A1.1.2</w:t>
            </w:r>
            <w:bookmarkEnd w:id="375"/>
          </w:p>
          <w:p w:rsidR="00DA6174" w:rsidRPr="001D205B" w:rsidRDefault="00DA6174" w:rsidP="00342BBB">
            <w:pPr>
              <w:widowControl w:val="0"/>
              <w:tabs>
                <w:tab w:val="left" w:pos="3060"/>
              </w:tabs>
              <w:rPr>
                <w:bCs/>
              </w:rPr>
            </w:pPr>
          </w:p>
          <w:p w:rsidR="00DA6174" w:rsidRPr="001D205B" w:rsidRDefault="00DA6174" w:rsidP="00342BBB">
            <w:pPr>
              <w:widowControl w:val="0"/>
              <w:tabs>
                <w:tab w:val="left" w:pos="3060"/>
              </w:tabs>
              <w:rPr>
                <w:bCs/>
              </w:rPr>
            </w:pPr>
            <w:bookmarkStart w:id="376" w:name="_Toc28688259"/>
            <w:r w:rsidRPr="001D205B">
              <w:rPr>
                <w:bCs/>
              </w:rPr>
              <w:t>A1.2.2</w:t>
            </w:r>
            <w:bookmarkEnd w:id="376"/>
          </w:p>
          <w:p w:rsidR="00DA6174" w:rsidRPr="001D205B" w:rsidRDefault="00DA6174" w:rsidP="00342BBB">
            <w:pPr>
              <w:widowControl w:val="0"/>
              <w:tabs>
                <w:tab w:val="left" w:pos="3060"/>
              </w:tabs>
              <w:jc w:val="both"/>
              <w:rPr>
                <w:bCs/>
              </w:rPr>
            </w:pPr>
          </w:p>
          <w:p w:rsidR="00DA6174" w:rsidRPr="001D205B" w:rsidRDefault="00DA6174" w:rsidP="00342BBB">
            <w:pPr>
              <w:widowControl w:val="0"/>
              <w:tabs>
                <w:tab w:val="left" w:pos="3060"/>
              </w:tabs>
              <w:rPr>
                <w:bCs/>
              </w:rPr>
            </w:pPr>
            <w:r w:rsidRPr="001D205B">
              <w:rPr>
                <w:bCs/>
              </w:rPr>
              <w:t>A1.2.5</w:t>
            </w:r>
          </w:p>
          <w:p w:rsidR="00DA6174" w:rsidRPr="001D205B" w:rsidRDefault="00DA6174" w:rsidP="00342BBB">
            <w:pPr>
              <w:widowControl w:val="0"/>
              <w:tabs>
                <w:tab w:val="left" w:pos="3060"/>
              </w:tabs>
              <w:rPr>
                <w:bCs/>
              </w:rPr>
            </w:pPr>
          </w:p>
          <w:p w:rsidR="00DA6174" w:rsidRPr="001D205B" w:rsidRDefault="00DA6174" w:rsidP="00342BBB">
            <w:pPr>
              <w:widowControl w:val="0"/>
              <w:tabs>
                <w:tab w:val="left" w:pos="3060"/>
              </w:tabs>
              <w:rPr>
                <w:bCs/>
              </w:rPr>
            </w:pPr>
          </w:p>
          <w:p w:rsidR="00DA6174" w:rsidRPr="001D205B" w:rsidRDefault="00DA6174" w:rsidP="00342BBB">
            <w:pPr>
              <w:widowControl w:val="0"/>
              <w:tabs>
                <w:tab w:val="left" w:pos="3060"/>
              </w:tabs>
            </w:pPr>
            <w:r w:rsidRPr="001D205B">
              <w:rPr>
                <w:bCs/>
              </w:rPr>
              <w:t>A2.1.1</w:t>
            </w:r>
          </w:p>
        </w:tc>
      </w:tr>
    </w:tbl>
    <w:p w:rsidR="00DA6174" w:rsidRPr="001D205B" w:rsidRDefault="00DA6174" w:rsidP="00342BBB">
      <w:pPr>
        <w:widowControl w:val="0"/>
        <w:tabs>
          <w:tab w:val="left" w:pos="3060"/>
        </w:tabs>
        <w:autoSpaceDE w:val="0"/>
        <w:autoSpaceDN w:val="0"/>
        <w:adjustRightInd w:val="0"/>
        <w:jc w:val="both"/>
        <w:rPr>
          <w:b/>
          <w:bCs/>
          <w:i/>
          <w:iCs/>
        </w:rPr>
      </w:pPr>
    </w:p>
    <w:p w:rsidR="00DA6174" w:rsidRPr="001D205B" w:rsidRDefault="00DA6174" w:rsidP="00342BBB">
      <w:pPr>
        <w:widowControl w:val="0"/>
        <w:tabs>
          <w:tab w:val="left" w:pos="3060"/>
        </w:tabs>
        <w:autoSpaceDE w:val="0"/>
        <w:autoSpaceDN w:val="0"/>
        <w:adjustRightInd w:val="0"/>
        <w:jc w:val="both"/>
        <w:rPr>
          <w:b/>
          <w:bCs/>
          <w:i/>
          <w:iCs/>
        </w:rPr>
      </w:pPr>
      <w:r w:rsidRPr="001D205B">
        <w:rPr>
          <w:b/>
          <w:bCs/>
          <w:i/>
          <w:iCs/>
        </w:rPr>
        <w:t>6.2. Kế hoạch giảng dạy</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2867"/>
        <w:gridCol w:w="1947"/>
        <w:gridCol w:w="1347"/>
        <w:gridCol w:w="1230"/>
        <w:gridCol w:w="1053"/>
      </w:tblGrid>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center"/>
              <w:rPr>
                <w:b/>
                <w:bCs/>
              </w:rPr>
            </w:pPr>
            <w:r w:rsidRPr="001D205B">
              <w:rPr>
                <w:b/>
              </w:rPr>
              <w:t>Block</w:t>
            </w:r>
          </w:p>
          <w:p w:rsidR="00DA6174" w:rsidRPr="001D205B" w:rsidRDefault="00DA6174" w:rsidP="00342BBB">
            <w:pPr>
              <w:widowControl w:val="0"/>
              <w:tabs>
                <w:tab w:val="left" w:pos="3060"/>
              </w:tabs>
              <w:autoSpaceDE w:val="0"/>
              <w:autoSpaceDN w:val="0"/>
              <w:adjustRightInd w:val="0"/>
              <w:jc w:val="center"/>
            </w:pPr>
          </w:p>
        </w:tc>
        <w:tc>
          <w:tcPr>
            <w:tcW w:w="3099" w:type="dxa"/>
          </w:tcPr>
          <w:p w:rsidR="00DA6174" w:rsidRPr="001D205B" w:rsidRDefault="00DA6174" w:rsidP="00342BBB">
            <w:pPr>
              <w:widowControl w:val="0"/>
              <w:tabs>
                <w:tab w:val="left" w:pos="3060"/>
              </w:tabs>
              <w:autoSpaceDE w:val="0"/>
              <w:autoSpaceDN w:val="0"/>
              <w:adjustRightInd w:val="0"/>
              <w:jc w:val="center"/>
              <w:rPr>
                <w:b/>
                <w:bCs/>
              </w:rPr>
            </w:pPr>
            <w:r w:rsidRPr="001D205B">
              <w:rPr>
                <w:b/>
                <w:bCs/>
              </w:rPr>
              <w:t>Nội dung</w:t>
            </w:r>
          </w:p>
          <w:p w:rsidR="00DA6174" w:rsidRPr="001D205B" w:rsidRDefault="00DA6174" w:rsidP="00342BBB">
            <w:pPr>
              <w:widowControl w:val="0"/>
              <w:tabs>
                <w:tab w:val="left" w:pos="3060"/>
              </w:tabs>
              <w:autoSpaceDE w:val="0"/>
              <w:autoSpaceDN w:val="0"/>
              <w:adjustRightInd w:val="0"/>
              <w:jc w:val="center"/>
            </w:pPr>
          </w:p>
        </w:tc>
        <w:tc>
          <w:tcPr>
            <w:tcW w:w="2057" w:type="dxa"/>
          </w:tcPr>
          <w:p w:rsidR="00DA6174" w:rsidRPr="001D205B" w:rsidRDefault="00DA6174" w:rsidP="00342BBB">
            <w:pPr>
              <w:widowControl w:val="0"/>
              <w:tabs>
                <w:tab w:val="left" w:pos="3060"/>
              </w:tabs>
              <w:autoSpaceDE w:val="0"/>
              <w:autoSpaceDN w:val="0"/>
              <w:adjustRightInd w:val="0"/>
              <w:jc w:val="center"/>
            </w:pPr>
            <w:r w:rsidRPr="001D205B">
              <w:rPr>
                <w:b/>
                <w:bCs/>
              </w:rPr>
              <w:t xml:space="preserve">Hình thức tổ chức DH </w:t>
            </w:r>
          </w:p>
        </w:tc>
        <w:tc>
          <w:tcPr>
            <w:tcW w:w="1386" w:type="dxa"/>
          </w:tcPr>
          <w:p w:rsidR="00DA6174" w:rsidRPr="001D205B" w:rsidRDefault="00DA6174" w:rsidP="00342BBB">
            <w:pPr>
              <w:widowControl w:val="0"/>
              <w:tabs>
                <w:tab w:val="left" w:pos="3060"/>
              </w:tabs>
              <w:autoSpaceDE w:val="0"/>
              <w:autoSpaceDN w:val="0"/>
              <w:adjustRightInd w:val="0"/>
              <w:jc w:val="center"/>
            </w:pPr>
            <w:r w:rsidRPr="001D205B">
              <w:rPr>
                <w:b/>
                <w:bCs/>
              </w:rPr>
              <w:t xml:space="preserve">Chuẩn bị của SV </w:t>
            </w:r>
          </w:p>
        </w:tc>
        <w:tc>
          <w:tcPr>
            <w:tcW w:w="810" w:type="dxa"/>
          </w:tcPr>
          <w:p w:rsidR="00DA6174" w:rsidRPr="001D205B" w:rsidRDefault="00DA6174" w:rsidP="00342BBB">
            <w:pPr>
              <w:widowControl w:val="0"/>
              <w:tabs>
                <w:tab w:val="left" w:pos="3060"/>
              </w:tabs>
              <w:autoSpaceDE w:val="0"/>
              <w:autoSpaceDN w:val="0"/>
              <w:adjustRightInd w:val="0"/>
              <w:jc w:val="center"/>
              <w:rPr>
                <w:b/>
              </w:rPr>
            </w:pPr>
            <w:r w:rsidRPr="001D205B">
              <w:rPr>
                <w:b/>
                <w:bCs/>
              </w:rPr>
              <w:t xml:space="preserve">CĐR HP </w:t>
            </w:r>
          </w:p>
        </w:tc>
        <w:tc>
          <w:tcPr>
            <w:tcW w:w="1080" w:type="dxa"/>
          </w:tcPr>
          <w:p w:rsidR="00DA6174" w:rsidRPr="001D205B" w:rsidRDefault="00DA6174" w:rsidP="00342BBB">
            <w:pPr>
              <w:widowControl w:val="0"/>
              <w:tabs>
                <w:tab w:val="left" w:pos="3060"/>
              </w:tabs>
              <w:autoSpaceDE w:val="0"/>
              <w:autoSpaceDN w:val="0"/>
              <w:adjustRightInd w:val="0"/>
              <w:jc w:val="center"/>
            </w:pPr>
            <w:r w:rsidRPr="001D205B">
              <w:rPr>
                <w:b/>
                <w:bCs/>
              </w:rPr>
              <w:t xml:space="preserve">Bài đánh giá </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1</w:t>
            </w:r>
          </w:p>
        </w:tc>
        <w:tc>
          <w:tcPr>
            <w:tcW w:w="3099" w:type="dxa"/>
          </w:tcPr>
          <w:p w:rsidR="00DA6174" w:rsidRPr="001D205B" w:rsidRDefault="00DA6174" w:rsidP="00342BBB">
            <w:pPr>
              <w:widowControl w:val="0"/>
              <w:tabs>
                <w:tab w:val="left" w:pos="3060"/>
              </w:tabs>
              <w:ind w:right="-5"/>
              <w:rPr>
                <w:b/>
                <w:lang w:val="nl-NL"/>
              </w:rPr>
            </w:pPr>
            <w:r w:rsidRPr="001D205B">
              <w:rPr>
                <w:b/>
                <w:lang w:val="nl-NL"/>
              </w:rPr>
              <w:t>Chương 1: Khái quát về lý thuyết công tác xã hội</w:t>
            </w:r>
          </w:p>
          <w:p w:rsidR="00DA6174" w:rsidRPr="001D205B" w:rsidRDefault="00DA6174" w:rsidP="00342BBB">
            <w:pPr>
              <w:widowControl w:val="0"/>
              <w:tabs>
                <w:tab w:val="left" w:pos="3060"/>
              </w:tabs>
              <w:ind w:right="-5"/>
              <w:rPr>
                <w:b/>
                <w:i/>
                <w:lang w:val="nl-NL"/>
              </w:rPr>
            </w:pPr>
            <w:r w:rsidRPr="001D205B">
              <w:rPr>
                <w:b/>
                <w:i/>
                <w:lang w:val="nl-NL"/>
              </w:rPr>
              <w:t>1.1. Khái niệm chung về công tác xã hội và lý thuyết công tác xã hội</w:t>
            </w:r>
          </w:p>
          <w:p w:rsidR="00DA6174" w:rsidRPr="001D205B" w:rsidRDefault="00DA6174" w:rsidP="00342BBB">
            <w:pPr>
              <w:widowControl w:val="0"/>
              <w:tabs>
                <w:tab w:val="left" w:pos="3060"/>
                <w:tab w:val="right" w:pos="8733"/>
              </w:tabs>
              <w:jc w:val="both"/>
              <w:rPr>
                <w:lang w:val="nl-NL"/>
              </w:rPr>
            </w:pPr>
            <w:r w:rsidRPr="001D205B">
              <w:rPr>
                <w:lang w:val="nl-NL"/>
              </w:rPr>
              <w:t>1.1.1 Khái niệm nghề Công tác xã hội</w:t>
            </w:r>
          </w:p>
          <w:p w:rsidR="00DA6174" w:rsidRPr="001D205B" w:rsidRDefault="00DA6174" w:rsidP="00342BBB">
            <w:pPr>
              <w:widowControl w:val="0"/>
              <w:tabs>
                <w:tab w:val="left" w:pos="3060"/>
              </w:tabs>
              <w:jc w:val="both"/>
              <w:rPr>
                <w:lang w:val="nl-NL"/>
              </w:rPr>
            </w:pPr>
            <w:r w:rsidRPr="001D205B">
              <w:rPr>
                <w:lang w:val="nl-NL"/>
              </w:rPr>
              <w:t>1.1.2. Khái niệm về lý thuyết công tác xã hội</w:t>
            </w:r>
          </w:p>
          <w:p w:rsidR="00DA6174" w:rsidRPr="001D205B" w:rsidRDefault="00DA6174" w:rsidP="00342BBB">
            <w:pPr>
              <w:widowControl w:val="0"/>
              <w:tabs>
                <w:tab w:val="left" w:pos="3060"/>
              </w:tabs>
              <w:jc w:val="both"/>
              <w:rPr>
                <w:lang w:val="nl-NL"/>
              </w:rPr>
            </w:pPr>
            <w:r w:rsidRPr="001D205B">
              <w:rPr>
                <w:lang w:val="nl-NL"/>
              </w:rPr>
              <w:t>1.1.3. Các khái niệm liên quan</w:t>
            </w:r>
          </w:p>
        </w:tc>
        <w:tc>
          <w:tcPr>
            <w:tcW w:w="2057" w:type="dxa"/>
          </w:tcPr>
          <w:p w:rsidR="00DA6174" w:rsidRPr="001D205B" w:rsidRDefault="00DA6174" w:rsidP="00342BBB">
            <w:pPr>
              <w:widowControl w:val="0"/>
              <w:tabs>
                <w:tab w:val="left" w:pos="3060"/>
              </w:tabs>
              <w:autoSpaceDE w:val="0"/>
              <w:autoSpaceDN w:val="0"/>
              <w:adjustRightInd w:val="0"/>
              <w:rPr>
                <w:lang w:val="nl-NL"/>
              </w:rPr>
            </w:pPr>
            <w:r w:rsidRPr="001D205B">
              <w:rPr>
                <w:b/>
                <w:bCs/>
                <w:lang w:val="nl-NL"/>
              </w:rPr>
              <w:t>Dạy lý thuyết</w:t>
            </w:r>
            <w:r w:rsidRPr="001D205B">
              <w:rPr>
                <w:lang w:val="nl-NL"/>
              </w:rPr>
              <w:t xml:space="preserve">: </w:t>
            </w:r>
          </w:p>
          <w:p w:rsidR="00DA6174" w:rsidRPr="001D205B" w:rsidRDefault="00DA6174" w:rsidP="00342BBB">
            <w:pPr>
              <w:widowControl w:val="0"/>
              <w:tabs>
                <w:tab w:val="left" w:pos="3060"/>
              </w:tabs>
              <w:autoSpaceDE w:val="0"/>
              <w:autoSpaceDN w:val="0"/>
              <w:adjustRightInd w:val="0"/>
              <w:rPr>
                <w:i/>
                <w:iCs/>
                <w:lang w:val="nl-NL"/>
              </w:rPr>
            </w:pP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jc w:val="both"/>
              <w:rPr>
                <w:b/>
                <w:bCs/>
                <w:i/>
                <w:iCs/>
                <w:lang w:val="nl-NL"/>
              </w:rPr>
            </w:pPr>
            <w:r w:rsidRPr="001D205B">
              <w:rPr>
                <w:b/>
                <w:bCs/>
                <w:lang w:val="nl-NL"/>
              </w:rPr>
              <w:t>Tự học</w:t>
            </w:r>
            <w:r w:rsidRPr="001D205B">
              <w:rPr>
                <w:lang w:val="nl-NL"/>
              </w:rPr>
              <w:t xml:space="preserve">: tìm hiểu mối quan hệ giữa khái niệm lý thuyết xã hội học và lý thuyết công tác xã hội </w:t>
            </w:r>
          </w:p>
        </w:tc>
        <w:tc>
          <w:tcPr>
            <w:tcW w:w="1386"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Cs/>
                <w:lang w:val="nl-NL"/>
              </w:rPr>
              <w:t xml:space="preserve">Đọc “Khái niệm về nghề công tác xã hội, khái niệm về lý thuyết công tác xã hội </w:t>
            </w:r>
          </w:p>
        </w:tc>
        <w:tc>
          <w:tcPr>
            <w:tcW w:w="810" w:type="dxa"/>
          </w:tcPr>
          <w:p w:rsidR="00DA6174" w:rsidRPr="001D205B" w:rsidRDefault="00DA6174" w:rsidP="00342BBB">
            <w:pPr>
              <w:widowControl w:val="0"/>
              <w:tabs>
                <w:tab w:val="left" w:pos="3060"/>
              </w:tabs>
              <w:autoSpaceDE w:val="0"/>
              <w:autoSpaceDN w:val="0"/>
              <w:adjustRightInd w:val="0"/>
              <w:jc w:val="both"/>
              <w:rPr>
                <w:bCs/>
                <w:i/>
                <w:iCs/>
                <w:lang w:val="nl-NL"/>
              </w:rPr>
            </w:pPr>
          </w:p>
          <w:p w:rsidR="00DA6174" w:rsidRPr="001D205B" w:rsidRDefault="00DA6174" w:rsidP="00342BBB">
            <w:pPr>
              <w:widowControl w:val="0"/>
              <w:tabs>
                <w:tab w:val="left" w:pos="3060"/>
              </w:tabs>
              <w:autoSpaceDE w:val="0"/>
              <w:autoSpaceDN w:val="0"/>
              <w:adjustRightInd w:val="0"/>
              <w:jc w:val="both"/>
              <w:rPr>
                <w:bCs/>
                <w:i/>
                <w:iCs/>
                <w:lang w:val="nl-NL"/>
              </w:rPr>
            </w:pPr>
          </w:p>
          <w:p w:rsidR="00DA6174" w:rsidRPr="001D205B" w:rsidRDefault="00DA6174" w:rsidP="00342BBB">
            <w:pPr>
              <w:widowControl w:val="0"/>
              <w:tabs>
                <w:tab w:val="left" w:pos="3060"/>
              </w:tabs>
              <w:autoSpaceDE w:val="0"/>
              <w:autoSpaceDN w:val="0"/>
              <w:adjustRightInd w:val="0"/>
              <w:jc w:val="both"/>
              <w:rPr>
                <w:bCs/>
              </w:rPr>
            </w:pPr>
            <w:r w:rsidRPr="001D205B">
              <w:rPr>
                <w:bCs/>
              </w:rPr>
              <w:t>G1.1</w:t>
            </w: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autoSpaceDE w:val="0"/>
              <w:autoSpaceDN w:val="0"/>
              <w:adjustRightInd w:val="0"/>
              <w:rPr>
                <w:bCs/>
              </w:rPr>
            </w:pPr>
          </w:p>
          <w:p w:rsidR="00DA6174" w:rsidRPr="001D205B" w:rsidRDefault="00DA6174" w:rsidP="00342BBB">
            <w:pPr>
              <w:widowControl w:val="0"/>
              <w:tabs>
                <w:tab w:val="left" w:pos="3060"/>
              </w:tabs>
              <w:autoSpaceDE w:val="0"/>
              <w:autoSpaceDN w:val="0"/>
              <w:adjustRightInd w:val="0"/>
              <w:jc w:val="both"/>
              <w:rPr>
                <w:bCs/>
                <w:i/>
                <w:iCs/>
              </w:rPr>
            </w:pP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pPr>
            <w:r w:rsidRPr="001D205B">
              <w:t>A1.3.1</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2</w:t>
            </w:r>
          </w:p>
        </w:tc>
        <w:tc>
          <w:tcPr>
            <w:tcW w:w="3099" w:type="dxa"/>
          </w:tcPr>
          <w:p w:rsidR="00DA6174" w:rsidRPr="001D205B" w:rsidRDefault="00DA6174" w:rsidP="00342BBB">
            <w:pPr>
              <w:widowControl w:val="0"/>
              <w:tabs>
                <w:tab w:val="left" w:pos="3060"/>
              </w:tabs>
              <w:jc w:val="both"/>
              <w:rPr>
                <w:b/>
                <w:bCs/>
                <w:lang w:val="pl-PL"/>
              </w:rPr>
            </w:pPr>
            <w:r w:rsidRPr="001D205B">
              <w:rPr>
                <w:b/>
                <w:bCs/>
                <w:lang w:val="pl-PL"/>
              </w:rPr>
              <w:t>Chương 1: (Tiếp theo)</w:t>
            </w:r>
          </w:p>
          <w:p w:rsidR="00DA6174" w:rsidRPr="001D205B" w:rsidRDefault="00DA6174" w:rsidP="00342BBB">
            <w:pPr>
              <w:widowControl w:val="0"/>
              <w:tabs>
                <w:tab w:val="left" w:pos="3060"/>
              </w:tabs>
              <w:jc w:val="both"/>
              <w:rPr>
                <w:b/>
                <w:i/>
                <w:lang w:val="nl-NL"/>
              </w:rPr>
            </w:pPr>
            <w:r w:rsidRPr="001D205B">
              <w:rPr>
                <w:b/>
                <w:i/>
                <w:lang w:val="nl-NL"/>
              </w:rPr>
              <w:t>1.2. Sự hình thành và phát triển của lý thuyết Công tác xã hội</w:t>
            </w:r>
          </w:p>
          <w:p w:rsidR="00DA6174" w:rsidRPr="001D205B" w:rsidRDefault="00DA6174" w:rsidP="00342BBB">
            <w:pPr>
              <w:widowControl w:val="0"/>
              <w:tabs>
                <w:tab w:val="left" w:pos="3060"/>
              </w:tabs>
              <w:jc w:val="both"/>
              <w:rPr>
                <w:lang w:val="nl-NL"/>
              </w:rPr>
            </w:pPr>
            <w:r w:rsidRPr="001D205B">
              <w:rPr>
                <w:lang w:val="nl-NL"/>
              </w:rPr>
              <w:t>1.2.1. Sự hình thành nghề công tác xã hội</w:t>
            </w:r>
          </w:p>
          <w:p w:rsidR="00DA6174" w:rsidRPr="001D205B" w:rsidRDefault="00DA6174" w:rsidP="00342BBB">
            <w:pPr>
              <w:widowControl w:val="0"/>
              <w:tabs>
                <w:tab w:val="left" w:pos="3060"/>
              </w:tabs>
              <w:jc w:val="both"/>
              <w:rPr>
                <w:lang w:val="nl-NL"/>
              </w:rPr>
            </w:pPr>
            <w:r w:rsidRPr="001D205B">
              <w:rPr>
                <w:lang w:val="nl-NL"/>
              </w:rPr>
              <w:t>1.2.2. Sự hình thành lý thuyết công tác xã hội</w:t>
            </w:r>
          </w:p>
          <w:p w:rsidR="00DA6174" w:rsidRPr="001D205B" w:rsidRDefault="00DA6174" w:rsidP="00342BBB">
            <w:pPr>
              <w:widowControl w:val="0"/>
              <w:tabs>
                <w:tab w:val="left" w:pos="3060"/>
              </w:tabs>
              <w:jc w:val="both"/>
              <w:rPr>
                <w:spacing w:val="-6"/>
                <w:lang w:val="nl-NL"/>
              </w:rPr>
            </w:pP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jc w:val="both"/>
              <w:rPr>
                <w:b/>
                <w:bCs/>
                <w:i/>
                <w:iCs/>
                <w:lang w:val="nl-NL"/>
              </w:rPr>
            </w:pPr>
            <w:r w:rsidRPr="001D205B">
              <w:rPr>
                <w:b/>
                <w:lang w:val="nl-NL"/>
              </w:rPr>
              <w:t>Tự học</w:t>
            </w:r>
            <w:r w:rsidRPr="001D205B">
              <w:rPr>
                <w:lang w:val="nl-NL"/>
              </w:rPr>
              <w:t>: tìm hiểu về quyết định công nhận ngành, nghề và nhạch lương của công tác xã hội</w:t>
            </w:r>
          </w:p>
        </w:tc>
        <w:tc>
          <w:tcPr>
            <w:tcW w:w="1386"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Cs/>
                <w:lang w:val="nl-NL"/>
              </w:rPr>
              <w:t>Đọc “</w:t>
            </w:r>
            <w:r w:rsidRPr="001D205B">
              <w:rPr>
                <w:lang w:val="nl-NL"/>
              </w:rPr>
              <w:t>lịch sử hình thành của công tác xã hội và của lý thuyết công tác xã hội</w:t>
            </w:r>
            <w:r w:rsidRPr="001D205B">
              <w:rPr>
                <w:bCs/>
                <w:iCs/>
                <w:lang w:val="nl-NL"/>
              </w:rPr>
              <w:t>”</w:t>
            </w:r>
          </w:p>
        </w:tc>
        <w:tc>
          <w:tcPr>
            <w:tcW w:w="810" w:type="dxa"/>
          </w:tcPr>
          <w:p w:rsidR="00DA6174" w:rsidRPr="001D205B" w:rsidRDefault="00DA6174" w:rsidP="00342BBB">
            <w:pPr>
              <w:widowControl w:val="0"/>
              <w:tabs>
                <w:tab w:val="left" w:pos="3060"/>
              </w:tabs>
              <w:autoSpaceDE w:val="0"/>
              <w:autoSpaceDN w:val="0"/>
              <w:adjustRightInd w:val="0"/>
              <w:jc w:val="both"/>
              <w:rPr>
                <w:bCs/>
                <w:i/>
                <w:iCs/>
              </w:rPr>
            </w:pPr>
            <w:r w:rsidRPr="001D205B">
              <w:rPr>
                <w:bCs/>
              </w:rPr>
              <w:t>G1.1</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pPr>
            <w:r w:rsidRPr="001D205B">
              <w:t>A1.3.1</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3</w:t>
            </w:r>
          </w:p>
        </w:tc>
        <w:tc>
          <w:tcPr>
            <w:tcW w:w="3099" w:type="dxa"/>
          </w:tcPr>
          <w:p w:rsidR="00DA6174" w:rsidRPr="001D205B" w:rsidRDefault="00DA6174" w:rsidP="00342BBB">
            <w:pPr>
              <w:widowControl w:val="0"/>
              <w:tabs>
                <w:tab w:val="left" w:pos="3060"/>
              </w:tabs>
              <w:ind w:right="-5"/>
              <w:rPr>
                <w:b/>
                <w:lang w:val="nl-NL"/>
              </w:rPr>
            </w:pPr>
            <w:r w:rsidRPr="001D205B">
              <w:rPr>
                <w:b/>
                <w:lang w:val="nl-NL"/>
              </w:rPr>
              <w:t>Chương 1: Khái quát về lý thuyết công tác xã hội</w:t>
            </w:r>
          </w:p>
          <w:p w:rsidR="00DA6174" w:rsidRPr="001D205B" w:rsidRDefault="00DA6174" w:rsidP="00342BBB">
            <w:pPr>
              <w:widowControl w:val="0"/>
              <w:tabs>
                <w:tab w:val="left" w:pos="3060"/>
              </w:tabs>
              <w:jc w:val="both"/>
              <w:rPr>
                <w:b/>
                <w:bCs/>
                <w:lang w:val="pl-PL"/>
              </w:rPr>
            </w:pPr>
            <w:r w:rsidRPr="001D205B">
              <w:rPr>
                <w:b/>
                <w:bCs/>
                <w:lang w:val="pl-PL"/>
              </w:rPr>
              <w:t xml:space="preserve"> (Tiếp theo)</w:t>
            </w:r>
          </w:p>
          <w:p w:rsidR="00DA6174" w:rsidRPr="001D205B" w:rsidRDefault="00DA6174" w:rsidP="00342BBB">
            <w:pPr>
              <w:widowControl w:val="0"/>
              <w:tabs>
                <w:tab w:val="left" w:pos="3060"/>
              </w:tabs>
              <w:jc w:val="both"/>
              <w:rPr>
                <w:b/>
                <w:i/>
                <w:lang w:val="nl-NL"/>
              </w:rPr>
            </w:pPr>
            <w:r w:rsidRPr="001D205B">
              <w:rPr>
                <w:b/>
                <w:i/>
                <w:lang w:val="nl-NL"/>
              </w:rPr>
              <w:t xml:space="preserve">1.3. Lý thuyết công tác xã </w:t>
            </w:r>
            <w:r w:rsidRPr="001D205B">
              <w:rPr>
                <w:b/>
                <w:i/>
                <w:lang w:val="nl-NL"/>
              </w:rPr>
              <w:lastRenderedPageBreak/>
              <w:t>hội đối với các hoạt động thực hành</w:t>
            </w:r>
          </w:p>
          <w:p w:rsidR="00DA6174" w:rsidRPr="001D205B" w:rsidRDefault="00DA6174" w:rsidP="00342BBB">
            <w:pPr>
              <w:widowControl w:val="0"/>
              <w:tabs>
                <w:tab w:val="left" w:pos="3060"/>
              </w:tabs>
              <w:jc w:val="both"/>
              <w:rPr>
                <w:lang w:val="nl-NL" w:eastAsia="zh-CN"/>
              </w:rPr>
            </w:pPr>
            <w:r w:rsidRPr="001D205B">
              <w:rPr>
                <w:lang w:val="nl-NL"/>
              </w:rPr>
              <w:t>1.3.1.</w:t>
            </w:r>
            <w:r w:rsidRPr="001D205B">
              <w:rPr>
                <w:lang w:val="nl-NL" w:eastAsia="zh-CN"/>
              </w:rPr>
              <w:t xml:space="preserve"> Vai trò của lý thuyết công tác xã hội đối với các hoạt động thực hành</w:t>
            </w:r>
          </w:p>
          <w:p w:rsidR="00DA6174" w:rsidRPr="001D205B" w:rsidRDefault="00DA6174" w:rsidP="00342BBB">
            <w:pPr>
              <w:widowControl w:val="0"/>
              <w:tabs>
                <w:tab w:val="left" w:pos="3060"/>
              </w:tabs>
              <w:jc w:val="both"/>
              <w:rPr>
                <w:lang w:val="nl-NL" w:eastAsia="zh-CN"/>
              </w:rPr>
            </w:pPr>
            <w:r w:rsidRPr="001D205B">
              <w:rPr>
                <w:lang w:val="nl-NL" w:eastAsia="zh-CN"/>
              </w:rPr>
              <w:t>1.3.2. Vai trò của lý thuyết đối với nhân viên xã hội</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xml:space="preserve">- GV tương tác </w:t>
            </w:r>
            <w:r w:rsidRPr="001D205B">
              <w:rPr>
                <w:lang w:val="nl-NL"/>
              </w:rPr>
              <w:lastRenderedPageBreak/>
              <w:t>với SV qua mạng</w:t>
            </w:r>
          </w:p>
          <w:p w:rsidR="00DA6174" w:rsidRPr="001D205B" w:rsidRDefault="00DA6174" w:rsidP="00342BBB">
            <w:pPr>
              <w:widowControl w:val="0"/>
              <w:tabs>
                <w:tab w:val="left" w:pos="3060"/>
              </w:tabs>
              <w:jc w:val="both"/>
              <w:rPr>
                <w:b/>
                <w:lang w:val="vi-VN"/>
              </w:rPr>
            </w:pPr>
            <w:bookmarkStart w:id="377" w:name="_Toc28688260"/>
            <w:r w:rsidRPr="001D205B">
              <w:rPr>
                <w:lang w:val="nl-NL"/>
              </w:rPr>
              <w:t xml:space="preserve">- </w:t>
            </w:r>
            <w:r w:rsidRPr="001D205B">
              <w:rPr>
                <w:b/>
                <w:lang w:val="nl-NL"/>
              </w:rPr>
              <w:t>Tự học:</w:t>
            </w:r>
            <w:bookmarkEnd w:id="377"/>
          </w:p>
          <w:p w:rsidR="00DA6174" w:rsidRPr="001D205B" w:rsidRDefault="00DA6174" w:rsidP="00342BBB">
            <w:pPr>
              <w:widowControl w:val="0"/>
              <w:tabs>
                <w:tab w:val="left" w:pos="3060"/>
              </w:tabs>
              <w:autoSpaceDE w:val="0"/>
              <w:autoSpaceDN w:val="0"/>
              <w:adjustRightInd w:val="0"/>
              <w:jc w:val="both"/>
              <w:rPr>
                <w:lang w:val="vi-VN"/>
              </w:rPr>
            </w:pPr>
            <w:r w:rsidRPr="001D205B">
              <w:rPr>
                <w:lang w:val="vi-VN"/>
              </w:rPr>
              <w:t>Tìm hiểu về khó khăn khi ứng dụng lý thuyết vào thực hành công tác xã hội ở nước ta</w:t>
            </w:r>
          </w:p>
        </w:tc>
        <w:tc>
          <w:tcPr>
            <w:tcW w:w="1386" w:type="dxa"/>
          </w:tcPr>
          <w:p w:rsidR="00DA6174" w:rsidRPr="001D205B" w:rsidRDefault="00DA6174" w:rsidP="00342BBB">
            <w:pPr>
              <w:widowControl w:val="0"/>
              <w:tabs>
                <w:tab w:val="left" w:pos="3060"/>
              </w:tabs>
              <w:autoSpaceDE w:val="0"/>
              <w:autoSpaceDN w:val="0"/>
              <w:adjustRightInd w:val="0"/>
              <w:jc w:val="both"/>
              <w:rPr>
                <w:bCs/>
                <w:iCs/>
                <w:lang w:val="vi-VN"/>
              </w:rPr>
            </w:pPr>
            <w:r w:rsidRPr="001D205B">
              <w:rPr>
                <w:bCs/>
                <w:iCs/>
                <w:lang w:val="vi-VN"/>
              </w:rPr>
              <w:lastRenderedPageBreak/>
              <w:t>Đọc “</w:t>
            </w:r>
            <w:r w:rsidRPr="001D205B">
              <w:rPr>
                <w:lang w:val="vi-VN"/>
              </w:rPr>
              <w:t xml:space="preserve">Vai trò của lý thuyết với hoạt động </w:t>
            </w:r>
            <w:r w:rsidRPr="001D205B">
              <w:rPr>
                <w:lang w:val="vi-VN"/>
              </w:rPr>
              <w:lastRenderedPageBreak/>
              <w:t xml:space="preserve">thực hành, </w:t>
            </w:r>
          </w:p>
        </w:tc>
        <w:tc>
          <w:tcPr>
            <w:tcW w:w="810" w:type="dxa"/>
          </w:tcPr>
          <w:p w:rsidR="00DA6174" w:rsidRPr="001D205B" w:rsidRDefault="00DA6174" w:rsidP="00342BBB">
            <w:pPr>
              <w:widowControl w:val="0"/>
              <w:tabs>
                <w:tab w:val="left" w:pos="3060"/>
              </w:tabs>
              <w:autoSpaceDE w:val="0"/>
              <w:autoSpaceDN w:val="0"/>
              <w:adjustRightInd w:val="0"/>
              <w:jc w:val="both"/>
              <w:rPr>
                <w:bCs/>
                <w:i/>
                <w:iCs/>
                <w:lang w:val="vi-VN"/>
              </w:rPr>
            </w:pPr>
          </w:p>
          <w:p w:rsidR="00DA6174" w:rsidRPr="001D205B" w:rsidRDefault="00DA6174" w:rsidP="00342BBB">
            <w:pPr>
              <w:widowControl w:val="0"/>
              <w:tabs>
                <w:tab w:val="left" w:pos="3060"/>
              </w:tabs>
              <w:autoSpaceDE w:val="0"/>
              <w:autoSpaceDN w:val="0"/>
              <w:adjustRightInd w:val="0"/>
              <w:jc w:val="both"/>
              <w:rPr>
                <w:bCs/>
                <w:i/>
                <w:iCs/>
              </w:rPr>
            </w:pPr>
            <w:r w:rsidRPr="001D205B">
              <w:rPr>
                <w:bCs/>
              </w:rPr>
              <w:t>G1.2</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pPr>
            <w:r w:rsidRPr="001D205B">
              <w:lastRenderedPageBreak/>
              <w:t>A1.3.1</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lastRenderedPageBreak/>
              <w:t>4</w:t>
            </w:r>
          </w:p>
        </w:tc>
        <w:tc>
          <w:tcPr>
            <w:tcW w:w="3099" w:type="dxa"/>
          </w:tcPr>
          <w:p w:rsidR="00DA6174" w:rsidRPr="001D205B" w:rsidRDefault="00DA6174" w:rsidP="00342BBB">
            <w:pPr>
              <w:widowControl w:val="0"/>
              <w:tabs>
                <w:tab w:val="left" w:pos="3060"/>
              </w:tabs>
              <w:ind w:right="-5"/>
              <w:rPr>
                <w:b/>
                <w:lang w:val="nl-NL"/>
              </w:rPr>
            </w:pPr>
            <w:r w:rsidRPr="001D205B">
              <w:rPr>
                <w:b/>
                <w:bCs/>
                <w:lang w:val="pl-PL"/>
              </w:rPr>
              <w:t xml:space="preserve">Chương 1: </w:t>
            </w:r>
            <w:r w:rsidRPr="001D205B">
              <w:rPr>
                <w:b/>
                <w:lang w:val="nl-NL"/>
              </w:rPr>
              <w:t>Chương 1: Khái quát về lý thuyết công tác xã hội</w:t>
            </w:r>
          </w:p>
          <w:p w:rsidR="00DA6174" w:rsidRPr="001D205B" w:rsidRDefault="00DA6174" w:rsidP="00342BBB">
            <w:pPr>
              <w:widowControl w:val="0"/>
              <w:tabs>
                <w:tab w:val="left" w:pos="3060"/>
              </w:tabs>
              <w:jc w:val="both"/>
              <w:rPr>
                <w:b/>
                <w:lang w:val="nl-NL"/>
              </w:rPr>
            </w:pPr>
            <w:r w:rsidRPr="001D205B">
              <w:rPr>
                <w:b/>
                <w:lang w:val="nl-NL"/>
              </w:rPr>
              <w:t>1.3.</w:t>
            </w:r>
            <w:r w:rsidRPr="001D205B">
              <w:rPr>
                <w:b/>
                <w:i/>
                <w:lang w:val="nl-NL"/>
              </w:rPr>
              <w:t xml:space="preserve"> Lý thuyết công tác xã hội đối với các hoạt động thực hành</w:t>
            </w:r>
            <w:r w:rsidRPr="001D205B">
              <w:rPr>
                <w:b/>
                <w:bCs/>
                <w:lang w:val="pl-PL"/>
              </w:rPr>
              <w:t>(Tiếp theo)</w:t>
            </w:r>
          </w:p>
          <w:p w:rsidR="00DA6174" w:rsidRPr="001D205B" w:rsidRDefault="00DA6174" w:rsidP="00342BBB">
            <w:pPr>
              <w:widowControl w:val="0"/>
              <w:tabs>
                <w:tab w:val="left" w:pos="3060"/>
              </w:tabs>
              <w:jc w:val="both"/>
              <w:rPr>
                <w:lang w:val="nl-NL" w:eastAsia="zh-CN"/>
              </w:rPr>
            </w:pPr>
            <w:r w:rsidRPr="001D205B">
              <w:rPr>
                <w:lang w:val="nl-NL" w:eastAsia="zh-CN"/>
              </w:rPr>
              <w:t>1.3.2. 1.3.3. Vai trò của nhân viên xã hội trong thực hành công tác xã hội</w:t>
            </w:r>
          </w:p>
          <w:p w:rsidR="00DA6174" w:rsidRPr="001D205B" w:rsidRDefault="00DA6174" w:rsidP="00342BBB">
            <w:pPr>
              <w:widowControl w:val="0"/>
              <w:tabs>
                <w:tab w:val="left" w:pos="3060"/>
              </w:tabs>
              <w:jc w:val="both"/>
              <w:rPr>
                <w:lang w:val="nl-NL" w:eastAsia="zh-CN"/>
              </w:rPr>
            </w:pPr>
            <w:r w:rsidRPr="001D205B">
              <w:rPr>
                <w:lang w:val="nl-NL" w:eastAsia="zh-CN"/>
              </w:rPr>
              <w:t>1.3.4. Một số hạn chế của lý thuyết</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jc w:val="both"/>
              <w:rPr>
                <w:bCs/>
                <w:iCs/>
                <w:lang w:val="nl-NL"/>
              </w:rPr>
            </w:pPr>
          </w:p>
          <w:p w:rsidR="00DA6174" w:rsidRPr="001D205B" w:rsidRDefault="00DA6174" w:rsidP="00342BBB">
            <w:pPr>
              <w:widowControl w:val="0"/>
              <w:tabs>
                <w:tab w:val="left" w:pos="3060"/>
              </w:tabs>
              <w:autoSpaceDE w:val="0"/>
              <w:autoSpaceDN w:val="0"/>
              <w:adjustRightInd w:val="0"/>
              <w:jc w:val="both"/>
              <w:rPr>
                <w:bCs/>
                <w:iCs/>
                <w:lang w:val="nl-NL"/>
              </w:rPr>
            </w:pPr>
          </w:p>
        </w:tc>
        <w:tc>
          <w:tcPr>
            <w:tcW w:w="1386" w:type="dxa"/>
          </w:tcPr>
          <w:p w:rsidR="00DA6174" w:rsidRPr="001D205B" w:rsidRDefault="00DA6174" w:rsidP="00342BBB">
            <w:pPr>
              <w:widowControl w:val="0"/>
              <w:tabs>
                <w:tab w:val="left" w:pos="3060"/>
              </w:tabs>
              <w:autoSpaceDE w:val="0"/>
              <w:autoSpaceDN w:val="0"/>
              <w:adjustRightInd w:val="0"/>
              <w:jc w:val="both"/>
              <w:rPr>
                <w:iCs/>
                <w:lang w:val="nl-NL"/>
              </w:rPr>
            </w:pPr>
            <w:r w:rsidRPr="001D205B">
              <w:rPr>
                <w:iCs/>
                <w:lang w:val="nl-NL"/>
              </w:rPr>
              <w:t>Đọc</w:t>
            </w:r>
          </w:p>
          <w:p w:rsidR="00DA6174" w:rsidRPr="001D205B" w:rsidRDefault="00DA6174" w:rsidP="00342BBB">
            <w:pPr>
              <w:widowControl w:val="0"/>
              <w:tabs>
                <w:tab w:val="left" w:pos="3060"/>
              </w:tabs>
              <w:autoSpaceDE w:val="0"/>
              <w:autoSpaceDN w:val="0"/>
              <w:adjustRightInd w:val="0"/>
              <w:jc w:val="both"/>
              <w:rPr>
                <w:iCs/>
                <w:lang w:val="nl-NL"/>
              </w:rPr>
            </w:pPr>
            <w:r w:rsidRPr="001D205B">
              <w:rPr>
                <w:lang w:val="nl-NL"/>
              </w:rPr>
              <w:t>“V</w:t>
            </w:r>
            <w:r w:rsidRPr="001D205B">
              <w:rPr>
                <w:lang w:val="vi-VN"/>
              </w:rPr>
              <w:t>ai trò của nhan viên xã hội</w:t>
            </w:r>
            <w:r w:rsidRPr="001D205B">
              <w:rPr>
                <w:bCs/>
                <w:iCs/>
                <w:lang w:val="nl-NL"/>
              </w:rPr>
              <w:t>”</w:t>
            </w:r>
          </w:p>
        </w:tc>
        <w:tc>
          <w:tcPr>
            <w:tcW w:w="810" w:type="dxa"/>
          </w:tcPr>
          <w:p w:rsidR="00DA6174" w:rsidRPr="001D205B" w:rsidRDefault="00DA6174" w:rsidP="00342BBB">
            <w:pPr>
              <w:widowControl w:val="0"/>
              <w:tabs>
                <w:tab w:val="left" w:pos="3060"/>
              </w:tabs>
              <w:autoSpaceDE w:val="0"/>
              <w:autoSpaceDN w:val="0"/>
              <w:adjustRightInd w:val="0"/>
              <w:jc w:val="both"/>
              <w:rPr>
                <w:bCs/>
                <w:iCs/>
                <w:lang w:val="nl-NL"/>
              </w:rPr>
            </w:pPr>
          </w:p>
          <w:p w:rsidR="00DA6174" w:rsidRPr="001D205B" w:rsidRDefault="00DA6174" w:rsidP="00342BBB">
            <w:pPr>
              <w:widowControl w:val="0"/>
              <w:tabs>
                <w:tab w:val="left" w:pos="3060"/>
              </w:tabs>
              <w:autoSpaceDE w:val="0"/>
              <w:autoSpaceDN w:val="0"/>
              <w:adjustRightInd w:val="0"/>
              <w:jc w:val="both"/>
              <w:rPr>
                <w:bCs/>
                <w:iCs/>
                <w:lang w:val="nl-NL"/>
              </w:rPr>
            </w:pPr>
          </w:p>
          <w:p w:rsidR="00DA6174" w:rsidRPr="001D205B" w:rsidRDefault="00DA6174" w:rsidP="00342BBB">
            <w:pPr>
              <w:widowControl w:val="0"/>
              <w:tabs>
                <w:tab w:val="left" w:pos="3060"/>
              </w:tabs>
              <w:autoSpaceDE w:val="0"/>
              <w:autoSpaceDN w:val="0"/>
              <w:adjustRightInd w:val="0"/>
              <w:jc w:val="both"/>
              <w:rPr>
                <w:bCs/>
                <w:iCs/>
                <w:lang w:val="nl-NL"/>
              </w:rPr>
            </w:pPr>
          </w:p>
          <w:p w:rsidR="00DA6174" w:rsidRPr="001D205B" w:rsidRDefault="00DA6174" w:rsidP="00342BBB">
            <w:pPr>
              <w:widowControl w:val="0"/>
              <w:tabs>
                <w:tab w:val="left" w:pos="3060"/>
              </w:tabs>
              <w:autoSpaceDE w:val="0"/>
              <w:autoSpaceDN w:val="0"/>
              <w:adjustRightInd w:val="0"/>
              <w:jc w:val="both"/>
              <w:rPr>
                <w:bCs/>
                <w:iCs/>
                <w:lang w:val="nl-NL"/>
              </w:rPr>
            </w:pPr>
          </w:p>
          <w:p w:rsidR="00DA6174" w:rsidRPr="001D205B" w:rsidRDefault="00DA6174" w:rsidP="00342BBB">
            <w:pPr>
              <w:widowControl w:val="0"/>
              <w:tabs>
                <w:tab w:val="left" w:pos="3060"/>
              </w:tabs>
              <w:autoSpaceDE w:val="0"/>
              <w:autoSpaceDN w:val="0"/>
              <w:adjustRightInd w:val="0"/>
              <w:jc w:val="both"/>
              <w:rPr>
                <w:bCs/>
                <w:iCs/>
              </w:rPr>
            </w:pPr>
            <w:r w:rsidRPr="001D205B">
              <w:rPr>
                <w:bCs/>
                <w:iCs/>
              </w:rPr>
              <w:t>G1.2</w:t>
            </w:r>
          </w:p>
          <w:p w:rsidR="00DA6174" w:rsidRPr="001D205B" w:rsidRDefault="00DA6174" w:rsidP="00342BBB">
            <w:pPr>
              <w:widowControl w:val="0"/>
              <w:tabs>
                <w:tab w:val="left" w:pos="3060"/>
              </w:tabs>
              <w:autoSpaceDE w:val="0"/>
              <w:autoSpaceDN w:val="0"/>
              <w:adjustRightInd w:val="0"/>
              <w:jc w:val="both"/>
              <w:rPr>
                <w:bCs/>
                <w:iCs/>
              </w:rPr>
            </w:pPr>
          </w:p>
          <w:p w:rsidR="00DA6174" w:rsidRPr="001D205B" w:rsidRDefault="00DA6174" w:rsidP="00342BBB">
            <w:pPr>
              <w:widowControl w:val="0"/>
              <w:tabs>
                <w:tab w:val="left" w:pos="3060"/>
              </w:tabs>
              <w:autoSpaceDE w:val="0"/>
              <w:autoSpaceDN w:val="0"/>
              <w:adjustRightInd w:val="0"/>
              <w:jc w:val="both"/>
              <w:rPr>
                <w:bCs/>
                <w:iCs/>
              </w:rPr>
            </w:pPr>
          </w:p>
          <w:p w:rsidR="00DA6174" w:rsidRPr="001D205B" w:rsidRDefault="00DA6174" w:rsidP="00342BBB">
            <w:pPr>
              <w:widowControl w:val="0"/>
              <w:tabs>
                <w:tab w:val="left" w:pos="3060"/>
              </w:tabs>
              <w:autoSpaceDE w:val="0"/>
              <w:autoSpaceDN w:val="0"/>
              <w:adjustRightInd w:val="0"/>
              <w:jc w:val="both"/>
              <w:rPr>
                <w:bCs/>
                <w:iCs/>
              </w:rPr>
            </w:pPr>
            <w:r w:rsidRPr="001D205B">
              <w:rPr>
                <w:bCs/>
                <w:iCs/>
              </w:rPr>
              <w:t>G4.1</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pPr>
            <w:r w:rsidRPr="001D205B">
              <w:t>A1.3.1</w:t>
            </w:r>
          </w:p>
          <w:p w:rsidR="00DA6174" w:rsidRPr="001D205B" w:rsidRDefault="00DA6174" w:rsidP="00342BBB">
            <w:pPr>
              <w:widowControl w:val="0"/>
              <w:tabs>
                <w:tab w:val="left" w:pos="3060"/>
              </w:tabs>
              <w:autoSpaceDE w:val="0"/>
              <w:autoSpaceDN w:val="0"/>
              <w:adjustRightInd w:val="0"/>
              <w:jc w:val="both"/>
              <w:rPr>
                <w:b/>
                <w:bCs/>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5</w:t>
            </w:r>
          </w:p>
        </w:tc>
        <w:tc>
          <w:tcPr>
            <w:tcW w:w="3099" w:type="dxa"/>
          </w:tcPr>
          <w:p w:rsidR="00DA6174" w:rsidRPr="001D205B" w:rsidRDefault="00DA6174" w:rsidP="00342BBB">
            <w:pPr>
              <w:widowControl w:val="0"/>
              <w:tabs>
                <w:tab w:val="left" w:pos="3060"/>
              </w:tabs>
              <w:jc w:val="both"/>
              <w:rPr>
                <w:b/>
              </w:rPr>
            </w:pPr>
            <w:r w:rsidRPr="001D205B">
              <w:rPr>
                <w:b/>
              </w:rPr>
              <w:t>Thảo luận</w:t>
            </w:r>
          </w:p>
          <w:p w:rsidR="00DA6174" w:rsidRPr="001D205B" w:rsidRDefault="00DA6174" w:rsidP="00342BBB">
            <w:pPr>
              <w:widowControl w:val="0"/>
              <w:tabs>
                <w:tab w:val="left" w:pos="3060"/>
              </w:tabs>
              <w:jc w:val="both"/>
              <w:rPr>
                <w:i/>
                <w:iCs/>
              </w:rPr>
            </w:pPr>
            <w:r w:rsidRPr="001D205B">
              <w:rPr>
                <w:i/>
                <w:iCs/>
              </w:rPr>
              <w:t xml:space="preserve">Tại sao Công tác xã hội phải nghiên cứu các lý thuyết? Nên chọn 1 lý thuyết duy nhất hay sử dụng nhiều lý thuyết cho thực hành công tác xã hội? </w:t>
            </w:r>
          </w:p>
        </w:tc>
        <w:tc>
          <w:tcPr>
            <w:tcW w:w="2057" w:type="dxa"/>
          </w:tcPr>
          <w:p w:rsidR="00DA6174" w:rsidRPr="001D205B" w:rsidRDefault="00DA6174" w:rsidP="00342BBB">
            <w:pPr>
              <w:widowControl w:val="0"/>
              <w:tabs>
                <w:tab w:val="left" w:pos="3060"/>
              </w:tabs>
              <w:autoSpaceDE w:val="0"/>
              <w:autoSpaceDN w:val="0"/>
              <w:adjustRightInd w:val="0"/>
              <w:jc w:val="both"/>
              <w:rPr>
                <w:bCs/>
                <w:i/>
                <w:iCs/>
              </w:rPr>
            </w:pPr>
            <w:r w:rsidRPr="001D205B">
              <w:rPr>
                <w:bCs/>
                <w:i/>
                <w:iCs/>
              </w:rPr>
              <w:t>- Bước 1: Cho SV (Xung phong hoặc GV chỉ định) trình bày đề cương</w:t>
            </w:r>
          </w:p>
          <w:p w:rsidR="00DA6174" w:rsidRPr="001D205B" w:rsidRDefault="00DA6174" w:rsidP="00342BBB">
            <w:pPr>
              <w:widowControl w:val="0"/>
              <w:tabs>
                <w:tab w:val="left" w:pos="3060"/>
              </w:tabs>
              <w:autoSpaceDE w:val="0"/>
              <w:autoSpaceDN w:val="0"/>
              <w:adjustRightInd w:val="0"/>
              <w:jc w:val="both"/>
              <w:rPr>
                <w:bCs/>
                <w:i/>
                <w:iCs/>
              </w:rPr>
            </w:pPr>
            <w:r w:rsidRPr="001D205B">
              <w:rPr>
                <w:bCs/>
                <w:i/>
                <w:iCs/>
              </w:rPr>
              <w:t>- Bước 2: Các SV phát biểu ý kiến</w:t>
            </w:r>
          </w:p>
        </w:tc>
        <w:tc>
          <w:tcPr>
            <w:tcW w:w="1386" w:type="dxa"/>
          </w:tcPr>
          <w:p w:rsidR="00DA6174" w:rsidRPr="001D205B" w:rsidRDefault="00DA6174" w:rsidP="00342BBB">
            <w:pPr>
              <w:widowControl w:val="0"/>
              <w:tabs>
                <w:tab w:val="left" w:pos="3060"/>
              </w:tabs>
              <w:autoSpaceDE w:val="0"/>
              <w:autoSpaceDN w:val="0"/>
              <w:adjustRightInd w:val="0"/>
              <w:jc w:val="both"/>
              <w:rPr>
                <w:bCs/>
                <w:i/>
                <w:iCs/>
              </w:rPr>
            </w:pPr>
            <w:r w:rsidRPr="001D205B">
              <w:rPr>
                <w:i/>
                <w:iCs/>
                <w:lang w:val="vi-VN"/>
              </w:rPr>
              <w:t>(Nộp BT thảo luận qua hộp thư điện tử)</w:t>
            </w:r>
          </w:p>
        </w:tc>
        <w:tc>
          <w:tcPr>
            <w:tcW w:w="810" w:type="dxa"/>
          </w:tcPr>
          <w:p w:rsidR="00DA6174" w:rsidRPr="001D205B" w:rsidRDefault="00DA6174" w:rsidP="00342BBB">
            <w:pPr>
              <w:widowControl w:val="0"/>
              <w:tabs>
                <w:tab w:val="left" w:pos="3060"/>
              </w:tabs>
              <w:autoSpaceDE w:val="0"/>
              <w:autoSpaceDN w:val="0"/>
              <w:adjustRightInd w:val="0"/>
              <w:jc w:val="both"/>
              <w:rPr>
                <w:bCs/>
                <w:i/>
                <w:iCs/>
              </w:rPr>
            </w:pP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pPr>
          </w:p>
          <w:p w:rsidR="00DA6174" w:rsidRPr="001D205B" w:rsidRDefault="00DA6174" w:rsidP="00342BBB">
            <w:pPr>
              <w:widowControl w:val="0"/>
              <w:tabs>
                <w:tab w:val="left" w:pos="3060"/>
              </w:tabs>
              <w:autoSpaceDE w:val="0"/>
              <w:autoSpaceDN w:val="0"/>
              <w:adjustRightInd w:val="0"/>
              <w:rPr>
                <w:bCs/>
              </w:rPr>
            </w:pPr>
          </w:p>
          <w:p w:rsidR="00DA6174" w:rsidRPr="001D205B" w:rsidRDefault="00DA6174" w:rsidP="00342BBB">
            <w:pPr>
              <w:widowControl w:val="0"/>
              <w:tabs>
                <w:tab w:val="left" w:pos="3060"/>
              </w:tabs>
            </w:pP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pPr>
            <w:r w:rsidRPr="001D205B">
              <w:t>A1.3.1</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6</w:t>
            </w:r>
          </w:p>
        </w:tc>
        <w:tc>
          <w:tcPr>
            <w:tcW w:w="3099" w:type="dxa"/>
          </w:tcPr>
          <w:p w:rsidR="00DA6174" w:rsidRPr="001D205B" w:rsidRDefault="00DA6174" w:rsidP="00342BBB">
            <w:pPr>
              <w:widowControl w:val="0"/>
              <w:tabs>
                <w:tab w:val="left" w:pos="3060"/>
              </w:tabs>
              <w:jc w:val="both"/>
              <w:rPr>
                <w:i/>
              </w:rPr>
            </w:pPr>
            <w:r w:rsidRPr="001D205B">
              <w:rPr>
                <w:b/>
                <w:bCs/>
                <w:i/>
              </w:rPr>
              <w:t>Bài tập nhóm:</w:t>
            </w:r>
          </w:p>
          <w:p w:rsidR="00DA6174" w:rsidRPr="001D205B" w:rsidRDefault="00DA6174" w:rsidP="00342BBB">
            <w:pPr>
              <w:widowControl w:val="0"/>
              <w:tabs>
                <w:tab w:val="left" w:pos="3060"/>
              </w:tabs>
              <w:jc w:val="both"/>
              <w:rPr>
                <w:b/>
                <w:bCs/>
                <w:i/>
              </w:rPr>
            </w:pPr>
            <w:r w:rsidRPr="001D205B">
              <w:rPr>
                <w:i/>
              </w:rPr>
              <w:t>P</w:t>
            </w:r>
            <w:r w:rsidRPr="001D205B">
              <w:rPr>
                <w:i/>
                <w:lang w:val="vi-VN"/>
              </w:rPr>
              <w:t>hân tích các vai trò của nhân viên xã hội thông qua các tình huốn</w:t>
            </w:r>
            <w:r w:rsidRPr="001D205B">
              <w:rPr>
                <w:i/>
              </w:rPr>
              <w:t>g</w:t>
            </w:r>
            <w:r w:rsidRPr="001D205B">
              <w:rPr>
                <w:i/>
                <w:lang w:val="vi-VN"/>
              </w:rPr>
              <w:t xml:space="preserve"> thực tế</w:t>
            </w:r>
          </w:p>
          <w:p w:rsidR="00DA6174" w:rsidRPr="001D205B" w:rsidRDefault="00DA6174" w:rsidP="00342BBB">
            <w:pPr>
              <w:widowControl w:val="0"/>
              <w:tabs>
                <w:tab w:val="left" w:pos="3060"/>
              </w:tabs>
              <w:ind w:right="-5"/>
              <w:jc w:val="both"/>
              <w:rPr>
                <w:b/>
                <w:bCs/>
                <w:lang w:val="nl-NL"/>
              </w:rPr>
            </w:pPr>
          </w:p>
        </w:tc>
        <w:tc>
          <w:tcPr>
            <w:tcW w:w="2057" w:type="dxa"/>
          </w:tcPr>
          <w:p w:rsidR="00DA6174" w:rsidRPr="001D205B" w:rsidRDefault="00DA6174" w:rsidP="00342BBB">
            <w:pPr>
              <w:widowControl w:val="0"/>
              <w:tabs>
                <w:tab w:val="left" w:pos="3060"/>
              </w:tabs>
              <w:autoSpaceDE w:val="0"/>
              <w:autoSpaceDN w:val="0"/>
              <w:adjustRightInd w:val="0"/>
              <w:rPr>
                <w:b/>
                <w:bCs/>
                <w:lang w:val="nl-NL"/>
              </w:rPr>
            </w:pPr>
            <w:r w:rsidRPr="001D205B">
              <w:rPr>
                <w:bCs/>
                <w:i/>
                <w:iCs/>
                <w:lang w:val="nl-NL"/>
              </w:rPr>
              <w:t>Phân chia lớp thành các nhóm. Mỗi nhóm phân tích một vai trò thông qua một tình huống thực tế</w:t>
            </w:r>
          </w:p>
        </w:tc>
        <w:tc>
          <w:tcPr>
            <w:tcW w:w="1386" w:type="dxa"/>
          </w:tcPr>
          <w:p w:rsidR="00DA6174" w:rsidRPr="001D205B" w:rsidRDefault="00DA6174" w:rsidP="00342BBB">
            <w:pPr>
              <w:widowControl w:val="0"/>
              <w:tabs>
                <w:tab w:val="left" w:pos="3060"/>
              </w:tabs>
              <w:autoSpaceDE w:val="0"/>
              <w:autoSpaceDN w:val="0"/>
              <w:adjustRightInd w:val="0"/>
              <w:jc w:val="both"/>
              <w:rPr>
                <w:bCs/>
                <w:iCs/>
                <w:lang w:val="nl-NL"/>
              </w:rPr>
            </w:pPr>
          </w:p>
        </w:tc>
        <w:tc>
          <w:tcPr>
            <w:tcW w:w="810" w:type="dxa"/>
          </w:tcPr>
          <w:p w:rsidR="00DA6174" w:rsidRPr="001D205B" w:rsidRDefault="00DA6174" w:rsidP="00342BBB">
            <w:pPr>
              <w:widowControl w:val="0"/>
              <w:tabs>
                <w:tab w:val="left" w:pos="3060"/>
              </w:tabs>
              <w:autoSpaceDE w:val="0"/>
              <w:autoSpaceDN w:val="0"/>
              <w:adjustRightInd w:val="0"/>
              <w:rPr>
                <w:bCs/>
                <w:lang w:val="nl-NL"/>
              </w:rPr>
            </w:pP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autoSpaceDE w:val="0"/>
              <w:autoSpaceDN w:val="0"/>
              <w:adjustRightInd w:val="0"/>
              <w:jc w:val="both"/>
              <w:rPr>
                <w:bCs/>
                <w:i/>
                <w:iCs/>
              </w:rPr>
            </w:pP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pPr>
            <w:r w:rsidRPr="001D205B">
              <w:t>A1.3.1</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7</w:t>
            </w:r>
          </w:p>
        </w:tc>
        <w:tc>
          <w:tcPr>
            <w:tcW w:w="3099" w:type="dxa"/>
          </w:tcPr>
          <w:p w:rsidR="00DA6174" w:rsidRPr="001D205B" w:rsidRDefault="00DA6174" w:rsidP="00342BBB">
            <w:pPr>
              <w:widowControl w:val="0"/>
              <w:tabs>
                <w:tab w:val="left" w:pos="3060"/>
              </w:tabs>
              <w:jc w:val="both"/>
            </w:pPr>
            <w:r w:rsidRPr="001D205B">
              <w:rPr>
                <w:b/>
                <w:bCs/>
              </w:rPr>
              <w:t>Chương 2: Các lý thuyết ứng dụng trong thực hành công tác xã hội với cá nhân</w:t>
            </w:r>
          </w:p>
          <w:p w:rsidR="00DA6174" w:rsidRPr="001D205B" w:rsidRDefault="00DA6174" w:rsidP="00342BBB">
            <w:pPr>
              <w:widowControl w:val="0"/>
              <w:tabs>
                <w:tab w:val="left" w:pos="3060"/>
              </w:tabs>
              <w:ind w:right="-5"/>
              <w:jc w:val="both"/>
              <w:rPr>
                <w:b/>
                <w:bCs/>
                <w:i/>
                <w:lang w:val="nl-NL" w:eastAsia="zh-CN"/>
              </w:rPr>
            </w:pPr>
            <w:r w:rsidRPr="001D205B">
              <w:rPr>
                <w:b/>
                <w:bCs/>
                <w:i/>
                <w:lang w:val="nl-NL" w:eastAsia="zh-CN"/>
              </w:rPr>
              <w:t>2.1. Lý thuyết tâm động học, lý thuyết phát triển và lý thuyết nhu cầu</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2.1.1 Lý thuyết động học tâm lý</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rPr>
                <w:b/>
                <w:bCs/>
                <w:lang w:val="nl-NL"/>
              </w:rPr>
            </w:pPr>
            <w:r w:rsidRPr="001D205B">
              <w:rPr>
                <w:b/>
                <w:bCs/>
                <w:iCs/>
                <w:lang w:val="nl-NL"/>
              </w:rPr>
              <w:t>Tự học</w:t>
            </w:r>
            <w:r w:rsidRPr="001D205B">
              <w:rPr>
                <w:bCs/>
                <w:iCs/>
                <w:lang w:val="nl-NL"/>
              </w:rPr>
              <w:t>: Bản chất của lý thuyết động học tâm lý</w:t>
            </w:r>
          </w:p>
          <w:p w:rsidR="00DA6174" w:rsidRPr="001D205B" w:rsidRDefault="00DA6174" w:rsidP="00342BBB">
            <w:pPr>
              <w:widowControl w:val="0"/>
              <w:tabs>
                <w:tab w:val="left" w:pos="3060"/>
              </w:tabs>
              <w:autoSpaceDE w:val="0"/>
              <w:autoSpaceDN w:val="0"/>
              <w:adjustRightInd w:val="0"/>
              <w:jc w:val="both"/>
              <w:rPr>
                <w:b/>
                <w:bCs/>
                <w:iCs/>
                <w:lang w:val="nl-NL"/>
              </w:rPr>
            </w:pPr>
          </w:p>
        </w:tc>
        <w:tc>
          <w:tcPr>
            <w:tcW w:w="1386" w:type="dxa"/>
          </w:tcPr>
          <w:p w:rsidR="00DA6174" w:rsidRPr="001D205B" w:rsidRDefault="00DA6174" w:rsidP="00342BBB">
            <w:pPr>
              <w:widowControl w:val="0"/>
              <w:tabs>
                <w:tab w:val="left" w:pos="3060"/>
              </w:tabs>
              <w:autoSpaceDE w:val="0"/>
              <w:autoSpaceDN w:val="0"/>
              <w:adjustRightInd w:val="0"/>
              <w:jc w:val="both"/>
              <w:rPr>
                <w:bCs/>
                <w:iCs/>
                <w:lang w:val="nl-NL"/>
              </w:rPr>
            </w:pPr>
            <w:r w:rsidRPr="001D205B">
              <w:rPr>
                <w:bCs/>
                <w:iCs/>
                <w:lang w:val="nl-NL"/>
              </w:rPr>
              <w:t>Đọc “Lý thuyết động học tâm lý”</w:t>
            </w:r>
          </w:p>
          <w:p w:rsidR="00DA6174" w:rsidRPr="001D205B" w:rsidRDefault="00DA6174" w:rsidP="00342BBB">
            <w:pPr>
              <w:widowControl w:val="0"/>
              <w:tabs>
                <w:tab w:val="left" w:pos="3060"/>
              </w:tabs>
              <w:autoSpaceDE w:val="0"/>
              <w:autoSpaceDN w:val="0"/>
              <w:adjustRightInd w:val="0"/>
              <w:jc w:val="both"/>
              <w:rPr>
                <w:bCs/>
                <w:i/>
                <w:iCs/>
                <w:lang w:val="nl-NL"/>
              </w:rPr>
            </w:pPr>
          </w:p>
        </w:tc>
        <w:tc>
          <w:tcPr>
            <w:tcW w:w="810" w:type="dxa"/>
          </w:tcPr>
          <w:p w:rsidR="00DA6174" w:rsidRPr="001D205B" w:rsidRDefault="00DA6174" w:rsidP="00342BBB">
            <w:pPr>
              <w:widowControl w:val="0"/>
              <w:tabs>
                <w:tab w:val="left" w:pos="3060"/>
              </w:tabs>
              <w:autoSpaceDE w:val="0"/>
              <w:autoSpaceDN w:val="0"/>
              <w:adjustRightInd w:val="0"/>
              <w:jc w:val="both"/>
              <w:rPr>
                <w:bCs/>
                <w:lang w:val="nl-NL"/>
              </w:rPr>
            </w:pPr>
          </w:p>
          <w:p w:rsidR="00DA6174" w:rsidRPr="001D205B" w:rsidRDefault="00DA6174" w:rsidP="00342BBB">
            <w:pPr>
              <w:widowControl w:val="0"/>
              <w:tabs>
                <w:tab w:val="left" w:pos="3060"/>
              </w:tabs>
              <w:autoSpaceDE w:val="0"/>
              <w:autoSpaceDN w:val="0"/>
              <w:adjustRightInd w:val="0"/>
              <w:jc w:val="both"/>
              <w:rPr>
                <w:bCs/>
                <w:lang w:val="nl-NL"/>
              </w:rPr>
            </w:pPr>
          </w:p>
          <w:p w:rsidR="00DA6174" w:rsidRPr="001D205B" w:rsidRDefault="00DA6174" w:rsidP="00342BBB">
            <w:pPr>
              <w:widowControl w:val="0"/>
              <w:tabs>
                <w:tab w:val="left" w:pos="3060"/>
              </w:tabs>
              <w:autoSpaceDE w:val="0"/>
              <w:autoSpaceDN w:val="0"/>
              <w:adjustRightInd w:val="0"/>
              <w:jc w:val="both"/>
              <w:rPr>
                <w:bCs/>
                <w:lang w:val="nl-NL"/>
              </w:rPr>
            </w:pPr>
          </w:p>
          <w:p w:rsidR="00DA6174" w:rsidRPr="001D205B" w:rsidRDefault="00DA6174" w:rsidP="00342BBB">
            <w:pPr>
              <w:widowControl w:val="0"/>
              <w:tabs>
                <w:tab w:val="left" w:pos="3060"/>
              </w:tabs>
              <w:autoSpaceDE w:val="0"/>
              <w:autoSpaceDN w:val="0"/>
              <w:adjustRightInd w:val="0"/>
              <w:jc w:val="both"/>
              <w:rPr>
                <w:bCs/>
              </w:rPr>
            </w:pPr>
            <w:r w:rsidRPr="001D205B">
              <w:rPr>
                <w:bCs/>
              </w:rPr>
              <w:t>G1.3;</w:t>
            </w:r>
          </w:p>
          <w:p w:rsidR="00DA6174" w:rsidRPr="001D205B" w:rsidRDefault="00DA6174" w:rsidP="00342BBB">
            <w:pPr>
              <w:widowControl w:val="0"/>
              <w:tabs>
                <w:tab w:val="left" w:pos="3060"/>
              </w:tabs>
              <w:autoSpaceDE w:val="0"/>
              <w:autoSpaceDN w:val="0"/>
              <w:adjustRightInd w:val="0"/>
              <w:jc w:val="both"/>
              <w:rPr>
                <w:bCs/>
                <w:iCs/>
              </w:rPr>
            </w:pPr>
            <w:r w:rsidRPr="001D205B">
              <w:rPr>
                <w:bCs/>
                <w:iCs/>
              </w:rPr>
              <w:t>G1.4</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pPr>
            <w:r w:rsidRPr="001D205B">
              <w:t>A1.3.1</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9417CA" w:rsidRPr="001D205B" w:rsidTr="007B41B2">
        <w:trPr>
          <w:trHeight w:val="47"/>
        </w:trPr>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8</w:t>
            </w:r>
          </w:p>
          <w:p w:rsidR="00DA6174" w:rsidRPr="001D205B" w:rsidRDefault="00DA6174" w:rsidP="00342BBB">
            <w:pPr>
              <w:widowControl w:val="0"/>
              <w:tabs>
                <w:tab w:val="left" w:pos="3060"/>
              </w:tabs>
              <w:autoSpaceDE w:val="0"/>
              <w:autoSpaceDN w:val="0"/>
              <w:adjustRightInd w:val="0"/>
              <w:jc w:val="both"/>
              <w:rPr>
                <w:b/>
                <w:bCs/>
                <w:iCs/>
              </w:rPr>
            </w:pPr>
          </w:p>
        </w:tc>
        <w:tc>
          <w:tcPr>
            <w:tcW w:w="3099" w:type="dxa"/>
          </w:tcPr>
          <w:p w:rsidR="00DA6174" w:rsidRPr="001D205B" w:rsidRDefault="00DA6174" w:rsidP="00342BBB">
            <w:pPr>
              <w:widowControl w:val="0"/>
              <w:tabs>
                <w:tab w:val="left" w:pos="3060"/>
              </w:tabs>
              <w:jc w:val="both"/>
            </w:pPr>
            <w:r w:rsidRPr="001D205B">
              <w:rPr>
                <w:b/>
                <w:bCs/>
              </w:rPr>
              <w:t>Chương 2: Các lý thuyết ứng dụng trong thực hành công tác xã hội với cá nhân</w:t>
            </w:r>
          </w:p>
          <w:p w:rsidR="00DA6174" w:rsidRPr="001D205B" w:rsidRDefault="00DA6174" w:rsidP="00342BBB">
            <w:pPr>
              <w:widowControl w:val="0"/>
              <w:tabs>
                <w:tab w:val="left" w:pos="3060"/>
              </w:tabs>
              <w:ind w:right="-5"/>
              <w:jc w:val="both"/>
              <w:rPr>
                <w:b/>
                <w:bCs/>
                <w:i/>
                <w:lang w:val="nl-NL" w:eastAsia="zh-CN"/>
              </w:rPr>
            </w:pPr>
            <w:r w:rsidRPr="001D205B">
              <w:rPr>
                <w:b/>
                <w:bCs/>
                <w:i/>
                <w:lang w:val="nl-NL" w:eastAsia="zh-CN"/>
              </w:rPr>
              <w:t>2.1. Lý thuyết tâm động học, lý thuyết phát triển và lý thuyết nhu cầu</w:t>
            </w:r>
          </w:p>
          <w:p w:rsidR="00DA6174" w:rsidRPr="001D205B" w:rsidRDefault="00DA6174" w:rsidP="00342BBB">
            <w:pPr>
              <w:widowControl w:val="0"/>
              <w:tabs>
                <w:tab w:val="left" w:pos="3060"/>
              </w:tabs>
              <w:ind w:right="-5"/>
              <w:jc w:val="both"/>
              <w:rPr>
                <w:b/>
                <w:bCs/>
                <w:lang w:val="nl-NL" w:eastAsia="zh-CN"/>
              </w:rPr>
            </w:pPr>
            <w:r w:rsidRPr="001D205B">
              <w:rPr>
                <w:b/>
                <w:bCs/>
                <w:lang w:val="nl-NL"/>
              </w:rPr>
              <w:t>(Tiếp theo)</w:t>
            </w:r>
          </w:p>
          <w:p w:rsidR="00DA6174" w:rsidRPr="001D205B" w:rsidRDefault="00DA6174" w:rsidP="00342BBB">
            <w:pPr>
              <w:widowControl w:val="0"/>
              <w:tabs>
                <w:tab w:val="left" w:pos="3060"/>
              </w:tabs>
              <w:ind w:right="-5"/>
              <w:jc w:val="both"/>
              <w:rPr>
                <w:b/>
                <w:bCs/>
                <w:lang w:val="nl-NL"/>
              </w:rPr>
            </w:pPr>
            <w:r w:rsidRPr="001D205B">
              <w:rPr>
                <w:bCs/>
                <w:lang w:val="nl-NL" w:eastAsia="zh-CN"/>
              </w:rPr>
              <w:t>2.1.2. Lý thuyết tâm lý học xã hội của E.Erikson</w:t>
            </w:r>
          </w:p>
          <w:p w:rsidR="00DA6174" w:rsidRPr="001D205B" w:rsidRDefault="00DA6174" w:rsidP="00342BBB">
            <w:pPr>
              <w:widowControl w:val="0"/>
              <w:tabs>
                <w:tab w:val="left" w:pos="3060"/>
              </w:tabs>
              <w:ind w:right="-5"/>
              <w:jc w:val="both"/>
              <w:rPr>
                <w:bCs/>
                <w:lang w:val="nl-NL" w:eastAsia="zh-CN"/>
              </w:rPr>
            </w:pPr>
          </w:p>
          <w:p w:rsidR="00DA6174" w:rsidRPr="001D205B" w:rsidRDefault="00DA6174" w:rsidP="00342BBB">
            <w:pPr>
              <w:widowControl w:val="0"/>
              <w:tabs>
                <w:tab w:val="left" w:pos="3060"/>
              </w:tabs>
              <w:jc w:val="both"/>
              <w:rPr>
                <w:b/>
                <w:bCs/>
                <w:lang w:val="nl-NL"/>
              </w:rPr>
            </w:pP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rPr>
                <w:bCs/>
                <w:lang w:val="nl-NL" w:eastAsia="zh-CN"/>
              </w:rPr>
            </w:pPr>
            <w:r w:rsidRPr="001D205B">
              <w:rPr>
                <w:b/>
                <w:bCs/>
                <w:iCs/>
                <w:lang w:val="nl-NL"/>
              </w:rPr>
              <w:t>Tự học:</w:t>
            </w:r>
            <w:r w:rsidRPr="001D205B">
              <w:rPr>
                <w:lang w:val="nl-NL"/>
              </w:rPr>
              <w:t xml:space="preserve"> So sách các giai đoạn phát triển của lý thuyết tâm động học của </w:t>
            </w:r>
            <w:r w:rsidRPr="001D205B">
              <w:rPr>
                <w:bCs/>
                <w:lang w:val="nl-NL" w:eastAsia="zh-CN"/>
              </w:rPr>
              <w:lastRenderedPageBreak/>
              <w:t>E.Erikson và các giai đoạn phát triển trong lý phát triển của S. Freud</w:t>
            </w:r>
          </w:p>
        </w:tc>
        <w:tc>
          <w:tcPr>
            <w:tcW w:w="1386"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Cs/>
                <w:lang w:val="nl-NL"/>
              </w:rPr>
              <w:lastRenderedPageBreak/>
              <w:t>Đọc phần 1 “</w:t>
            </w:r>
            <w:r w:rsidRPr="001D205B">
              <w:rPr>
                <w:lang w:val="nl-NL"/>
              </w:rPr>
              <w:t>lý thuyết tâm lý học xã hôi”</w:t>
            </w:r>
          </w:p>
        </w:tc>
        <w:tc>
          <w:tcPr>
            <w:tcW w:w="810" w:type="dxa"/>
          </w:tcPr>
          <w:p w:rsidR="00DA6174" w:rsidRPr="001D205B" w:rsidRDefault="00DA6174" w:rsidP="00342BBB">
            <w:pPr>
              <w:widowControl w:val="0"/>
              <w:tabs>
                <w:tab w:val="left" w:pos="3060"/>
              </w:tabs>
              <w:autoSpaceDE w:val="0"/>
              <w:autoSpaceDN w:val="0"/>
              <w:adjustRightInd w:val="0"/>
              <w:jc w:val="both"/>
              <w:rPr>
                <w:bCs/>
                <w:lang w:val="nl-NL"/>
              </w:rPr>
            </w:pPr>
          </w:p>
          <w:p w:rsidR="00DA6174" w:rsidRPr="001D205B" w:rsidRDefault="00DA6174" w:rsidP="00342BBB">
            <w:pPr>
              <w:widowControl w:val="0"/>
              <w:tabs>
                <w:tab w:val="left" w:pos="3060"/>
              </w:tabs>
              <w:autoSpaceDE w:val="0"/>
              <w:autoSpaceDN w:val="0"/>
              <w:adjustRightInd w:val="0"/>
              <w:jc w:val="both"/>
              <w:rPr>
                <w:bCs/>
                <w:lang w:val="nl-NL"/>
              </w:rPr>
            </w:pPr>
          </w:p>
          <w:p w:rsidR="00DA6174" w:rsidRPr="001D205B" w:rsidRDefault="00DA6174" w:rsidP="00342BBB">
            <w:pPr>
              <w:widowControl w:val="0"/>
              <w:tabs>
                <w:tab w:val="left" w:pos="3060"/>
              </w:tabs>
              <w:autoSpaceDE w:val="0"/>
              <w:autoSpaceDN w:val="0"/>
              <w:adjustRightInd w:val="0"/>
              <w:jc w:val="both"/>
              <w:rPr>
                <w:bCs/>
                <w:lang w:val="nl-NL"/>
              </w:rPr>
            </w:pPr>
          </w:p>
          <w:p w:rsidR="00DA6174" w:rsidRPr="001D205B" w:rsidRDefault="00DA6174" w:rsidP="00342BBB">
            <w:pPr>
              <w:widowControl w:val="0"/>
              <w:tabs>
                <w:tab w:val="left" w:pos="3060"/>
              </w:tabs>
              <w:autoSpaceDE w:val="0"/>
              <w:autoSpaceDN w:val="0"/>
              <w:adjustRightInd w:val="0"/>
              <w:jc w:val="both"/>
              <w:rPr>
                <w:bCs/>
                <w:lang w:val="nl-NL"/>
              </w:rPr>
            </w:pPr>
          </w:p>
          <w:p w:rsidR="00DA6174" w:rsidRPr="001D205B" w:rsidRDefault="00DA6174" w:rsidP="00342BBB">
            <w:pPr>
              <w:widowControl w:val="0"/>
              <w:tabs>
                <w:tab w:val="left" w:pos="3060"/>
              </w:tabs>
              <w:autoSpaceDE w:val="0"/>
              <w:autoSpaceDN w:val="0"/>
              <w:adjustRightInd w:val="0"/>
              <w:jc w:val="both"/>
              <w:rPr>
                <w:bCs/>
              </w:rPr>
            </w:pPr>
            <w:r w:rsidRPr="001D205B">
              <w:rPr>
                <w:bCs/>
              </w:rPr>
              <w:t>G1.3</w:t>
            </w:r>
            <w:r w:rsidRPr="001D205B">
              <w:rPr>
                <w:bCs/>
                <w:iCs/>
              </w:rPr>
              <w:t xml:space="preserve"> G1.4</w:t>
            </w:r>
            <w:r w:rsidRPr="001D205B">
              <w:rPr>
                <w:bCs/>
              </w:rPr>
              <w:t xml:space="preserve">, </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pPr>
            <w:r w:rsidRPr="001D205B">
              <w:t>A1.3.1</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rPr>
          <w:trHeight w:val="377"/>
        </w:trPr>
        <w:tc>
          <w:tcPr>
            <w:tcW w:w="901" w:type="dxa"/>
            <w:vMerge w:val="restart"/>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lastRenderedPageBreak/>
              <w:t>9</w:t>
            </w:r>
          </w:p>
        </w:tc>
        <w:tc>
          <w:tcPr>
            <w:tcW w:w="3099" w:type="dxa"/>
          </w:tcPr>
          <w:p w:rsidR="00DA6174" w:rsidRPr="001D205B" w:rsidRDefault="00DA6174" w:rsidP="00342BBB">
            <w:pPr>
              <w:widowControl w:val="0"/>
              <w:tabs>
                <w:tab w:val="left" w:pos="3060"/>
              </w:tabs>
              <w:jc w:val="both"/>
            </w:pPr>
            <w:r w:rsidRPr="001D205B">
              <w:rPr>
                <w:b/>
                <w:bCs/>
              </w:rPr>
              <w:t>Chương 2: Các lý thuyết ứng dụng trong thực hành công tác xã hội với cá nhân</w:t>
            </w:r>
          </w:p>
          <w:p w:rsidR="00DA6174" w:rsidRPr="001D205B" w:rsidRDefault="00DA6174" w:rsidP="00342BBB">
            <w:pPr>
              <w:widowControl w:val="0"/>
              <w:tabs>
                <w:tab w:val="left" w:pos="3060"/>
              </w:tabs>
              <w:ind w:right="-5"/>
              <w:jc w:val="both"/>
              <w:rPr>
                <w:b/>
                <w:bCs/>
                <w:i/>
                <w:lang w:val="nl-NL" w:eastAsia="zh-CN"/>
              </w:rPr>
            </w:pPr>
            <w:r w:rsidRPr="001D205B">
              <w:rPr>
                <w:b/>
                <w:bCs/>
                <w:i/>
                <w:lang w:val="nl-NL" w:eastAsia="zh-CN"/>
              </w:rPr>
              <w:t xml:space="preserve">2.1. Lý thuyết tâm động học, lý thuyết phát triển và lý thuyết nhu cầu </w:t>
            </w:r>
            <w:r w:rsidRPr="001D205B">
              <w:rPr>
                <w:b/>
                <w:bCs/>
              </w:rPr>
              <w:t>(Tiếp theo)</w:t>
            </w:r>
          </w:p>
          <w:p w:rsidR="00DA6174" w:rsidRPr="001D205B" w:rsidRDefault="00DA6174" w:rsidP="00342BBB">
            <w:pPr>
              <w:widowControl w:val="0"/>
              <w:tabs>
                <w:tab w:val="left" w:pos="3060"/>
              </w:tabs>
              <w:jc w:val="both"/>
              <w:rPr>
                <w:b/>
                <w:bCs/>
                <w:lang w:val="nl-NL"/>
              </w:rPr>
            </w:pPr>
            <w:r w:rsidRPr="001D205B">
              <w:rPr>
                <w:bCs/>
                <w:lang w:val="nl-NL" w:eastAsia="zh-CN"/>
              </w:rPr>
              <w:t>2.1.3 Lý thuyết nhu cầu của A.Braham Maslow</w:t>
            </w:r>
          </w:p>
        </w:tc>
        <w:tc>
          <w:tcPr>
            <w:tcW w:w="2057" w:type="dxa"/>
          </w:tcPr>
          <w:p w:rsidR="00DA6174" w:rsidRPr="001D205B" w:rsidRDefault="00DA6174" w:rsidP="00342BBB">
            <w:pPr>
              <w:widowControl w:val="0"/>
              <w:tabs>
                <w:tab w:val="left" w:pos="3060"/>
              </w:tabs>
              <w:autoSpaceDE w:val="0"/>
              <w:autoSpaceDN w:val="0"/>
              <w:adjustRightInd w:val="0"/>
              <w:jc w:val="both"/>
              <w:rPr>
                <w:i/>
                <w:iCs/>
                <w:lang w:val="nl-NL"/>
              </w:rPr>
            </w:pPr>
            <w:r w:rsidRPr="001D205B">
              <w:rPr>
                <w:b/>
                <w:bCs/>
                <w:lang w:val="nl-NL"/>
              </w:rPr>
              <w:t>Dạy lý thuyết</w:t>
            </w:r>
            <w:r w:rsidRPr="001D205B">
              <w:rPr>
                <w:lang w:val="nl-NL"/>
              </w:rPr>
              <w:t xml:space="preserve">: 1 tiết </w:t>
            </w:r>
            <w:r w:rsidRPr="001D205B">
              <w:rPr>
                <w:i/>
                <w:iCs/>
                <w:lang w:val="nl-NL"/>
              </w:rPr>
              <w:t>(bài giảng điện tử)</w:t>
            </w:r>
          </w:p>
          <w:p w:rsidR="00DA6174" w:rsidRPr="001D205B" w:rsidRDefault="00DA6174" w:rsidP="00342BBB">
            <w:pPr>
              <w:widowControl w:val="0"/>
              <w:tabs>
                <w:tab w:val="left" w:pos="3060"/>
              </w:tabs>
              <w:autoSpaceDE w:val="0"/>
              <w:autoSpaceDN w:val="0"/>
              <w:adjustRightInd w:val="0"/>
              <w:jc w:val="both"/>
              <w:rPr>
                <w:bCs/>
                <w:iCs/>
                <w:lang w:val="nl-NL"/>
              </w:rPr>
            </w:pPr>
          </w:p>
        </w:tc>
        <w:tc>
          <w:tcPr>
            <w:tcW w:w="1386" w:type="dxa"/>
          </w:tcPr>
          <w:p w:rsidR="00DA6174" w:rsidRPr="001D205B" w:rsidRDefault="00DA6174" w:rsidP="00342BBB">
            <w:pPr>
              <w:widowControl w:val="0"/>
              <w:tabs>
                <w:tab w:val="left" w:pos="3060"/>
              </w:tabs>
              <w:autoSpaceDE w:val="0"/>
              <w:autoSpaceDN w:val="0"/>
              <w:adjustRightInd w:val="0"/>
              <w:jc w:val="both"/>
              <w:rPr>
                <w:bCs/>
                <w:iCs/>
                <w:lang w:val="nl-NL"/>
              </w:rPr>
            </w:pPr>
            <w:r w:rsidRPr="001D205B">
              <w:rPr>
                <w:bCs/>
                <w:iCs/>
                <w:lang w:val="nl-NL"/>
              </w:rPr>
              <w:t>Đọc “ Lý thuyết nhu cầu</w:t>
            </w:r>
            <w:r w:rsidRPr="001D205B">
              <w:rPr>
                <w:lang w:val="nl-NL"/>
              </w:rPr>
              <w:t>”</w:t>
            </w:r>
          </w:p>
          <w:p w:rsidR="00DA6174" w:rsidRPr="001D205B" w:rsidRDefault="00DA6174" w:rsidP="00342BBB">
            <w:pPr>
              <w:widowControl w:val="0"/>
              <w:tabs>
                <w:tab w:val="left" w:pos="3060"/>
              </w:tabs>
              <w:autoSpaceDE w:val="0"/>
              <w:autoSpaceDN w:val="0"/>
              <w:adjustRightInd w:val="0"/>
              <w:jc w:val="both"/>
              <w:rPr>
                <w:bCs/>
                <w:iCs/>
                <w:lang w:val="nl-NL"/>
              </w:rPr>
            </w:pPr>
          </w:p>
        </w:tc>
        <w:tc>
          <w:tcPr>
            <w:tcW w:w="810" w:type="dxa"/>
            <w:vMerge w:val="restart"/>
          </w:tcPr>
          <w:p w:rsidR="00DA6174" w:rsidRPr="001D205B" w:rsidRDefault="00DA6174" w:rsidP="00342BBB">
            <w:pPr>
              <w:widowControl w:val="0"/>
              <w:tabs>
                <w:tab w:val="left" w:pos="3060"/>
              </w:tabs>
              <w:autoSpaceDE w:val="0"/>
              <w:autoSpaceDN w:val="0"/>
              <w:adjustRightInd w:val="0"/>
              <w:jc w:val="both"/>
              <w:rPr>
                <w:bCs/>
                <w:lang w:val="nl-NL"/>
              </w:rPr>
            </w:pPr>
          </w:p>
          <w:p w:rsidR="00DA6174" w:rsidRPr="001D205B" w:rsidRDefault="00DA6174" w:rsidP="00342BBB">
            <w:pPr>
              <w:widowControl w:val="0"/>
              <w:tabs>
                <w:tab w:val="left" w:pos="3060"/>
              </w:tabs>
              <w:autoSpaceDE w:val="0"/>
              <w:autoSpaceDN w:val="0"/>
              <w:adjustRightInd w:val="0"/>
              <w:jc w:val="both"/>
              <w:rPr>
                <w:bCs/>
              </w:rPr>
            </w:pPr>
            <w:r w:rsidRPr="001D205B">
              <w:rPr>
                <w:bCs/>
              </w:rPr>
              <w:t>G1.3</w:t>
            </w:r>
            <w:r w:rsidRPr="001D205B">
              <w:rPr>
                <w:bCs/>
                <w:iCs/>
              </w:rPr>
              <w:t>G1.4</w:t>
            </w:r>
            <w:r w:rsidRPr="001D205B">
              <w:rPr>
                <w:bCs/>
              </w:rPr>
              <w:t>;</w:t>
            </w: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autoSpaceDE w:val="0"/>
              <w:autoSpaceDN w:val="0"/>
              <w:adjustRightInd w:val="0"/>
              <w:jc w:val="both"/>
              <w:rPr>
                <w:bCs/>
                <w:i/>
                <w:iCs/>
                <w:lang w:val="nl-NL"/>
              </w:rPr>
            </w:pPr>
          </w:p>
        </w:tc>
        <w:tc>
          <w:tcPr>
            <w:tcW w:w="1080" w:type="dxa"/>
            <w:vMerge w:val="restart"/>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pPr>
            <w:r w:rsidRPr="001D205B">
              <w:t>A1.3.1</w:t>
            </w:r>
          </w:p>
          <w:p w:rsidR="00DA6174" w:rsidRPr="001D205B" w:rsidRDefault="00DA6174" w:rsidP="00342BBB">
            <w:pPr>
              <w:widowControl w:val="0"/>
              <w:tabs>
                <w:tab w:val="left" w:pos="3060"/>
              </w:tabs>
              <w:autoSpaceDE w:val="0"/>
              <w:autoSpaceDN w:val="0"/>
              <w:adjustRightInd w:val="0"/>
              <w:jc w:val="both"/>
              <w:rPr>
                <w:b/>
                <w:bCs/>
                <w:i/>
                <w:iCs/>
                <w:lang w:val="nl-NL"/>
              </w:rPr>
            </w:pPr>
            <w:r w:rsidRPr="001D205B">
              <w:t>A2</w:t>
            </w:r>
          </w:p>
        </w:tc>
      </w:tr>
      <w:tr w:rsidR="00DA6174" w:rsidRPr="001D205B" w:rsidTr="00E75638">
        <w:trPr>
          <w:trHeight w:val="467"/>
        </w:trPr>
        <w:tc>
          <w:tcPr>
            <w:tcW w:w="901" w:type="dxa"/>
            <w:vMerge/>
          </w:tcPr>
          <w:p w:rsidR="00DA6174" w:rsidRPr="001D205B" w:rsidRDefault="00DA6174" w:rsidP="00342BBB">
            <w:pPr>
              <w:widowControl w:val="0"/>
              <w:tabs>
                <w:tab w:val="left" w:pos="3060"/>
              </w:tabs>
              <w:autoSpaceDE w:val="0"/>
              <w:autoSpaceDN w:val="0"/>
              <w:adjustRightInd w:val="0"/>
              <w:jc w:val="both"/>
              <w:rPr>
                <w:b/>
                <w:bCs/>
                <w:iCs/>
              </w:rPr>
            </w:pPr>
          </w:p>
        </w:tc>
        <w:tc>
          <w:tcPr>
            <w:tcW w:w="3099" w:type="dxa"/>
          </w:tcPr>
          <w:p w:rsidR="00DA6174" w:rsidRPr="001D205B" w:rsidRDefault="00DA6174" w:rsidP="00342BBB">
            <w:pPr>
              <w:widowControl w:val="0"/>
              <w:tabs>
                <w:tab w:val="left" w:pos="3060"/>
              </w:tabs>
              <w:jc w:val="both"/>
              <w:rPr>
                <w:bCs/>
                <w:i/>
              </w:rPr>
            </w:pPr>
            <w:r w:rsidRPr="001D205B">
              <w:rPr>
                <w:bCs/>
                <w:i/>
              </w:rPr>
              <w:t>Thảo luận nhóm:</w:t>
            </w:r>
          </w:p>
          <w:p w:rsidR="00DA6174" w:rsidRPr="001D205B" w:rsidRDefault="00DA6174" w:rsidP="00342BBB">
            <w:pPr>
              <w:widowControl w:val="0"/>
              <w:tabs>
                <w:tab w:val="left" w:pos="3060"/>
              </w:tabs>
              <w:jc w:val="both"/>
              <w:rPr>
                <w:b/>
                <w:bCs/>
              </w:rPr>
            </w:pPr>
            <w:r w:rsidRPr="001D205B">
              <w:rPr>
                <w:bCs/>
                <w:i/>
              </w:rPr>
              <w:t xml:space="preserve"> Các nhóm được phân chia các đối tượng đặc thù của công tác xã hội và thảo luận về nhu cầu của các đối tượng đó</w:t>
            </w:r>
          </w:p>
        </w:tc>
        <w:tc>
          <w:tcPr>
            <w:tcW w:w="2057" w:type="dxa"/>
          </w:tcPr>
          <w:p w:rsidR="00DA6174" w:rsidRPr="001D205B" w:rsidRDefault="00DA6174" w:rsidP="00342BBB">
            <w:pPr>
              <w:widowControl w:val="0"/>
              <w:tabs>
                <w:tab w:val="left" w:pos="3060"/>
              </w:tabs>
              <w:autoSpaceDE w:val="0"/>
              <w:autoSpaceDN w:val="0"/>
              <w:adjustRightInd w:val="0"/>
              <w:jc w:val="both"/>
              <w:rPr>
                <w:bCs/>
                <w:i/>
                <w:lang w:val="nl-NL"/>
              </w:rPr>
            </w:pPr>
            <w:r w:rsidRPr="001D205B">
              <w:rPr>
                <w:bCs/>
                <w:i/>
                <w:lang w:val="nl-NL"/>
              </w:rPr>
              <w:t>Các nhóm lên trình bày kết quả thảo luận tại lớp</w:t>
            </w:r>
          </w:p>
        </w:tc>
        <w:tc>
          <w:tcPr>
            <w:tcW w:w="1386" w:type="dxa"/>
          </w:tcPr>
          <w:p w:rsidR="00DA6174" w:rsidRPr="001D205B" w:rsidRDefault="00DA6174" w:rsidP="00342BBB">
            <w:pPr>
              <w:widowControl w:val="0"/>
              <w:tabs>
                <w:tab w:val="left" w:pos="3060"/>
              </w:tabs>
              <w:autoSpaceDE w:val="0"/>
              <w:autoSpaceDN w:val="0"/>
              <w:adjustRightInd w:val="0"/>
              <w:jc w:val="both"/>
              <w:rPr>
                <w:bCs/>
                <w:iCs/>
                <w:lang w:val="nl-NL"/>
              </w:rPr>
            </w:pPr>
          </w:p>
        </w:tc>
        <w:tc>
          <w:tcPr>
            <w:tcW w:w="810" w:type="dxa"/>
            <w:vMerge/>
          </w:tcPr>
          <w:p w:rsidR="00DA6174" w:rsidRPr="001D205B" w:rsidRDefault="00DA6174" w:rsidP="00342BBB">
            <w:pPr>
              <w:widowControl w:val="0"/>
              <w:tabs>
                <w:tab w:val="left" w:pos="3060"/>
              </w:tabs>
              <w:autoSpaceDE w:val="0"/>
              <w:autoSpaceDN w:val="0"/>
              <w:adjustRightInd w:val="0"/>
              <w:jc w:val="both"/>
              <w:rPr>
                <w:bCs/>
                <w:i/>
                <w:iCs/>
                <w:lang w:val="nl-NL"/>
              </w:rPr>
            </w:pPr>
          </w:p>
        </w:tc>
        <w:tc>
          <w:tcPr>
            <w:tcW w:w="1080" w:type="dxa"/>
            <w:vMerge/>
          </w:tcPr>
          <w:p w:rsidR="00DA6174" w:rsidRPr="001D205B" w:rsidRDefault="00DA6174" w:rsidP="00342BBB">
            <w:pPr>
              <w:widowControl w:val="0"/>
              <w:tabs>
                <w:tab w:val="left" w:pos="3060"/>
              </w:tabs>
              <w:autoSpaceDE w:val="0"/>
              <w:autoSpaceDN w:val="0"/>
              <w:adjustRightInd w:val="0"/>
              <w:jc w:val="both"/>
              <w:rPr>
                <w:b/>
                <w:bCs/>
                <w:i/>
                <w:iCs/>
                <w:lang w:val="nl-NL"/>
              </w:rPr>
            </w:pPr>
          </w:p>
        </w:tc>
      </w:tr>
      <w:tr w:rsidR="00DA6174" w:rsidRPr="001D205B" w:rsidTr="00E75638">
        <w:trPr>
          <w:trHeight w:val="2701"/>
        </w:trPr>
        <w:tc>
          <w:tcPr>
            <w:tcW w:w="901" w:type="dxa"/>
          </w:tcPr>
          <w:p w:rsidR="00DA6174" w:rsidRPr="001D205B" w:rsidRDefault="00DA6174" w:rsidP="00342BBB">
            <w:pPr>
              <w:widowControl w:val="0"/>
              <w:tabs>
                <w:tab w:val="left" w:pos="3060"/>
              </w:tabs>
              <w:autoSpaceDE w:val="0"/>
              <w:autoSpaceDN w:val="0"/>
              <w:adjustRightInd w:val="0"/>
              <w:jc w:val="both"/>
              <w:rPr>
                <w:b/>
                <w:bCs/>
                <w:iCs/>
                <w:lang w:val="nl-NL"/>
              </w:rPr>
            </w:pPr>
          </w:p>
          <w:p w:rsidR="00DA6174" w:rsidRPr="001D205B" w:rsidRDefault="00DA6174" w:rsidP="00342BBB">
            <w:pPr>
              <w:widowControl w:val="0"/>
              <w:tabs>
                <w:tab w:val="left" w:pos="3060"/>
              </w:tabs>
              <w:autoSpaceDE w:val="0"/>
              <w:autoSpaceDN w:val="0"/>
              <w:adjustRightInd w:val="0"/>
              <w:jc w:val="both"/>
              <w:rPr>
                <w:b/>
                <w:bCs/>
                <w:iCs/>
                <w:lang w:val="nl-NL"/>
              </w:rPr>
            </w:pPr>
          </w:p>
          <w:p w:rsidR="00DA6174" w:rsidRPr="001D205B" w:rsidRDefault="00DA6174" w:rsidP="00342BBB">
            <w:pPr>
              <w:widowControl w:val="0"/>
              <w:tabs>
                <w:tab w:val="left" w:pos="3060"/>
              </w:tabs>
              <w:autoSpaceDE w:val="0"/>
              <w:autoSpaceDN w:val="0"/>
              <w:adjustRightInd w:val="0"/>
              <w:jc w:val="both"/>
              <w:rPr>
                <w:b/>
                <w:bCs/>
                <w:iCs/>
              </w:rPr>
            </w:pPr>
            <w:r w:rsidRPr="001D205B">
              <w:rPr>
                <w:b/>
                <w:bCs/>
                <w:iCs/>
              </w:rPr>
              <w:t>10</w:t>
            </w:r>
          </w:p>
        </w:tc>
        <w:tc>
          <w:tcPr>
            <w:tcW w:w="3099" w:type="dxa"/>
          </w:tcPr>
          <w:p w:rsidR="00DA6174" w:rsidRPr="001D205B" w:rsidRDefault="00DA6174" w:rsidP="00342BBB">
            <w:pPr>
              <w:widowControl w:val="0"/>
              <w:tabs>
                <w:tab w:val="left" w:pos="3060"/>
              </w:tabs>
              <w:jc w:val="both"/>
            </w:pPr>
            <w:r w:rsidRPr="001D205B">
              <w:rPr>
                <w:b/>
                <w:bCs/>
              </w:rPr>
              <w:t>Chương 2: Các lý thuyết ứng dụng trong thực hành công tác xã hội với cá nhân</w:t>
            </w:r>
            <w:r w:rsidRPr="001D205B">
              <w:rPr>
                <w:b/>
                <w:bCs/>
                <w:lang w:val="nl-NL" w:eastAsia="zh-CN"/>
              </w:rPr>
              <w:t>(tiếp theo)</w:t>
            </w:r>
          </w:p>
          <w:p w:rsidR="00DA6174" w:rsidRPr="001D205B" w:rsidRDefault="00DA6174" w:rsidP="00342BBB">
            <w:pPr>
              <w:widowControl w:val="0"/>
              <w:tabs>
                <w:tab w:val="left" w:pos="3060"/>
              </w:tabs>
              <w:ind w:right="-5"/>
              <w:jc w:val="both"/>
              <w:rPr>
                <w:b/>
                <w:bCs/>
                <w:lang w:val="nl-NL" w:eastAsia="zh-CN"/>
              </w:rPr>
            </w:pPr>
            <w:r w:rsidRPr="001D205B">
              <w:rPr>
                <w:b/>
                <w:bCs/>
                <w:i/>
                <w:lang w:val="nl-NL" w:eastAsia="zh-CN"/>
              </w:rPr>
              <w:t xml:space="preserve">2.2. Lý thuyết nhận thức hành vi, lý thuyết gắn bó, Thuyết tổn thương tâm lý </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2.2.1. Lý thuyết nhận thức- hành vi</w:t>
            </w:r>
          </w:p>
        </w:tc>
        <w:tc>
          <w:tcPr>
            <w:tcW w:w="2057" w:type="dxa"/>
          </w:tcPr>
          <w:p w:rsidR="00DA6174" w:rsidRPr="001D205B" w:rsidRDefault="00DA6174" w:rsidP="00342BBB">
            <w:pPr>
              <w:widowControl w:val="0"/>
              <w:tabs>
                <w:tab w:val="left" w:pos="3060"/>
              </w:tabs>
              <w:autoSpaceDE w:val="0"/>
              <w:autoSpaceDN w:val="0"/>
              <w:adjustRightInd w:val="0"/>
              <w:jc w:val="both"/>
              <w:rPr>
                <w:i/>
                <w:iCs/>
                <w:lang w:val="nl-NL"/>
              </w:rPr>
            </w:pPr>
            <w:r w:rsidRPr="001D205B">
              <w:rPr>
                <w:b/>
                <w:bCs/>
                <w:lang w:val="nl-NL"/>
              </w:rPr>
              <w:t>Dạy lý thuyết</w:t>
            </w:r>
            <w:r w:rsidRPr="001D205B">
              <w:rPr>
                <w:lang w:val="nl-NL"/>
              </w:rPr>
              <w:t xml:space="preserve">: 1 tiết </w:t>
            </w:r>
            <w:r w:rsidRPr="001D205B">
              <w:rPr>
                <w:i/>
                <w:iCs/>
                <w:lang w:val="nl-NL"/>
              </w:rPr>
              <w:t>(bài giảng điện tử)</w:t>
            </w:r>
          </w:p>
          <w:p w:rsidR="00DA6174" w:rsidRPr="001D205B" w:rsidRDefault="00DA6174" w:rsidP="00342BBB">
            <w:pPr>
              <w:widowControl w:val="0"/>
              <w:tabs>
                <w:tab w:val="left" w:pos="3060"/>
              </w:tabs>
              <w:autoSpaceDE w:val="0"/>
              <w:autoSpaceDN w:val="0"/>
              <w:adjustRightInd w:val="0"/>
              <w:jc w:val="both"/>
              <w:rPr>
                <w:b/>
                <w:iCs/>
                <w:lang w:val="nl-NL"/>
              </w:rPr>
            </w:pPr>
            <w:r w:rsidRPr="001D205B">
              <w:rPr>
                <w:b/>
                <w:iCs/>
                <w:lang w:val="nl-NL"/>
              </w:rPr>
              <w:t xml:space="preserve">Tự học: </w:t>
            </w:r>
          </w:p>
          <w:p w:rsidR="00DA6174" w:rsidRPr="001D205B" w:rsidRDefault="00DA6174" w:rsidP="00342BBB">
            <w:pPr>
              <w:widowControl w:val="0"/>
              <w:tabs>
                <w:tab w:val="left" w:pos="3060"/>
              </w:tabs>
              <w:autoSpaceDE w:val="0"/>
              <w:autoSpaceDN w:val="0"/>
              <w:adjustRightInd w:val="0"/>
              <w:jc w:val="both"/>
              <w:rPr>
                <w:bCs/>
                <w:iCs/>
                <w:lang w:val="nl-NL"/>
              </w:rPr>
            </w:pPr>
            <w:r w:rsidRPr="001D205B">
              <w:rPr>
                <w:iCs/>
                <w:lang w:val="nl-NL"/>
              </w:rPr>
              <w:t>Thuyết hành vi của Skinner</w:t>
            </w:r>
          </w:p>
        </w:tc>
        <w:tc>
          <w:tcPr>
            <w:tcW w:w="1386" w:type="dxa"/>
          </w:tcPr>
          <w:p w:rsidR="00DA6174" w:rsidRPr="001D205B" w:rsidRDefault="00DA6174" w:rsidP="00342BBB">
            <w:pPr>
              <w:widowControl w:val="0"/>
              <w:tabs>
                <w:tab w:val="left" w:pos="3060"/>
              </w:tabs>
              <w:autoSpaceDE w:val="0"/>
              <w:autoSpaceDN w:val="0"/>
              <w:adjustRightInd w:val="0"/>
              <w:jc w:val="both"/>
              <w:rPr>
                <w:bCs/>
                <w:iCs/>
                <w:lang w:val="nl-NL"/>
              </w:rPr>
            </w:pPr>
            <w:r w:rsidRPr="001D205B">
              <w:rPr>
                <w:bCs/>
                <w:iCs/>
                <w:lang w:val="nl-NL"/>
              </w:rPr>
              <w:t>Đọc “ Thuyết nhận thực hành vi”</w:t>
            </w:r>
          </w:p>
        </w:tc>
        <w:tc>
          <w:tcPr>
            <w:tcW w:w="810" w:type="dxa"/>
          </w:tcPr>
          <w:p w:rsidR="00DA6174" w:rsidRPr="001D205B" w:rsidRDefault="00DA6174" w:rsidP="00342BBB">
            <w:pPr>
              <w:widowControl w:val="0"/>
              <w:tabs>
                <w:tab w:val="left" w:pos="3060"/>
              </w:tabs>
              <w:autoSpaceDE w:val="0"/>
              <w:autoSpaceDN w:val="0"/>
              <w:adjustRightInd w:val="0"/>
              <w:jc w:val="both"/>
              <w:rPr>
                <w:bCs/>
                <w:i/>
                <w:iCs/>
                <w:lang w:val="nl-NL"/>
              </w:rPr>
            </w:pPr>
          </w:p>
          <w:p w:rsidR="00DA6174" w:rsidRPr="001D205B" w:rsidRDefault="00DA6174" w:rsidP="00342BBB">
            <w:pPr>
              <w:widowControl w:val="0"/>
              <w:tabs>
                <w:tab w:val="left" w:pos="3060"/>
              </w:tabs>
              <w:autoSpaceDE w:val="0"/>
              <w:autoSpaceDN w:val="0"/>
              <w:adjustRightInd w:val="0"/>
              <w:jc w:val="both"/>
              <w:rPr>
                <w:bCs/>
                <w:lang w:val="nl-NL"/>
              </w:rPr>
            </w:pPr>
            <w:r w:rsidRPr="001D205B">
              <w:rPr>
                <w:bCs/>
                <w:lang w:val="nl-NL"/>
              </w:rPr>
              <w:t xml:space="preserve"> G1.3</w:t>
            </w:r>
            <w:r w:rsidRPr="001D205B">
              <w:rPr>
                <w:bCs/>
                <w:iCs/>
              </w:rPr>
              <w:t xml:space="preserve"> G1.4</w:t>
            </w:r>
            <w:r w:rsidRPr="001D205B">
              <w:rPr>
                <w:bCs/>
                <w:lang w:val="nl-NL"/>
              </w:rPr>
              <w:t>;</w:t>
            </w:r>
          </w:p>
          <w:p w:rsidR="00DA6174" w:rsidRPr="001D205B" w:rsidRDefault="00DA6174" w:rsidP="00342BBB">
            <w:pPr>
              <w:widowControl w:val="0"/>
              <w:tabs>
                <w:tab w:val="left" w:pos="3060"/>
              </w:tabs>
              <w:autoSpaceDE w:val="0"/>
              <w:autoSpaceDN w:val="0"/>
              <w:adjustRightInd w:val="0"/>
              <w:jc w:val="both"/>
              <w:rPr>
                <w:bCs/>
                <w:i/>
                <w:iCs/>
                <w:lang w:val="nl-NL"/>
              </w:rPr>
            </w:pPr>
          </w:p>
        </w:tc>
        <w:tc>
          <w:tcPr>
            <w:tcW w:w="1080" w:type="dxa"/>
          </w:tcPr>
          <w:p w:rsidR="00DA6174" w:rsidRPr="001D205B" w:rsidRDefault="00DA6174" w:rsidP="00342BBB">
            <w:pPr>
              <w:widowControl w:val="0"/>
              <w:tabs>
                <w:tab w:val="left" w:pos="3060"/>
              </w:tabs>
              <w:autoSpaceDE w:val="0"/>
              <w:autoSpaceDN w:val="0"/>
              <w:adjustRightInd w:val="0"/>
              <w:rPr>
                <w:lang w:val="nl-NL"/>
              </w:rPr>
            </w:pPr>
            <w:r w:rsidRPr="001D205B">
              <w:rPr>
                <w:lang w:val="nl-NL"/>
              </w:rPr>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11</w:t>
            </w:r>
          </w:p>
        </w:tc>
        <w:tc>
          <w:tcPr>
            <w:tcW w:w="3099" w:type="dxa"/>
          </w:tcPr>
          <w:p w:rsidR="00DA6174" w:rsidRPr="001D205B" w:rsidRDefault="00DA6174" w:rsidP="00342BBB">
            <w:pPr>
              <w:widowControl w:val="0"/>
              <w:tabs>
                <w:tab w:val="left" w:pos="3060"/>
              </w:tabs>
              <w:jc w:val="both"/>
            </w:pPr>
            <w:r w:rsidRPr="001D205B">
              <w:rPr>
                <w:b/>
                <w:bCs/>
              </w:rPr>
              <w:t>Chương 2: (Tiếp theo)</w:t>
            </w:r>
          </w:p>
          <w:p w:rsidR="00DA6174" w:rsidRPr="001D205B" w:rsidRDefault="00DA6174" w:rsidP="00342BBB">
            <w:pPr>
              <w:widowControl w:val="0"/>
              <w:tabs>
                <w:tab w:val="left" w:pos="3060"/>
              </w:tabs>
              <w:ind w:right="-5"/>
              <w:jc w:val="both"/>
              <w:rPr>
                <w:b/>
                <w:bCs/>
                <w:i/>
                <w:lang w:val="nl-NL" w:eastAsia="zh-CN"/>
              </w:rPr>
            </w:pPr>
          </w:p>
          <w:p w:rsidR="00DA6174" w:rsidRPr="001D205B" w:rsidRDefault="00DA6174" w:rsidP="00342BBB">
            <w:pPr>
              <w:widowControl w:val="0"/>
              <w:tabs>
                <w:tab w:val="left" w:pos="3060"/>
              </w:tabs>
              <w:ind w:right="-5"/>
              <w:jc w:val="both"/>
              <w:rPr>
                <w:b/>
                <w:bCs/>
                <w:lang w:val="nl-NL" w:eastAsia="zh-CN"/>
              </w:rPr>
            </w:pPr>
            <w:r w:rsidRPr="001D205B">
              <w:rPr>
                <w:b/>
                <w:bCs/>
                <w:i/>
                <w:lang w:val="nl-NL" w:eastAsia="zh-CN"/>
              </w:rPr>
              <w:t xml:space="preserve">2.2. Lý thuyết nhận thức hành vi, lý thuyết gắn bó, Thuyết tổn thương tâm lý </w:t>
            </w:r>
          </w:p>
          <w:p w:rsidR="00DA6174" w:rsidRPr="001D205B" w:rsidRDefault="00DA6174" w:rsidP="00342BBB">
            <w:pPr>
              <w:widowControl w:val="0"/>
              <w:tabs>
                <w:tab w:val="left" w:pos="3060"/>
              </w:tabs>
              <w:ind w:right="-5"/>
              <w:jc w:val="both"/>
              <w:rPr>
                <w:bCs/>
                <w:lang w:val="nl-NL" w:eastAsia="zh-CN"/>
              </w:rPr>
            </w:pPr>
            <w:r w:rsidRPr="001D205B">
              <w:rPr>
                <w:bCs/>
                <w:lang w:val="nl-NL" w:eastAsia="zh-CN"/>
              </w:rPr>
              <w:t>2.2.2. Lý thuyết gắn bó của Bowlby</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jc w:val="both"/>
              <w:rPr>
                <w:bCs/>
                <w:iCs/>
                <w:lang w:val="nl-NL"/>
              </w:rPr>
            </w:pPr>
            <w:r w:rsidRPr="001D205B">
              <w:rPr>
                <w:b/>
                <w:bCs/>
                <w:iCs/>
                <w:lang w:val="nl-NL"/>
              </w:rPr>
              <w:t xml:space="preserve"> Tự học</w:t>
            </w:r>
            <w:r w:rsidRPr="001D205B">
              <w:rPr>
                <w:bCs/>
                <w:iCs/>
                <w:lang w:val="nl-NL"/>
              </w:rPr>
              <w:t xml:space="preserve"> :Những rối loạn ở trẻ do thiếu hụt sự gắn bó đầu đời</w:t>
            </w:r>
          </w:p>
        </w:tc>
        <w:tc>
          <w:tcPr>
            <w:tcW w:w="1386"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Cs/>
                <w:lang w:val="nl-NL"/>
              </w:rPr>
              <w:t>Đọc phần “</w:t>
            </w:r>
            <w:r w:rsidRPr="001D205B">
              <w:rPr>
                <w:lang w:val="nl-NL"/>
              </w:rPr>
              <w:t>Lý thuyết</w:t>
            </w:r>
            <w:r w:rsidRPr="001D205B">
              <w:rPr>
                <w:bCs/>
                <w:lang w:val="nl-NL" w:eastAsia="zh-CN"/>
              </w:rPr>
              <w:t xml:space="preserve"> gắn bó của Bowlby</w:t>
            </w:r>
            <w:r w:rsidRPr="001D205B">
              <w:rPr>
                <w:lang w:val="nl-NL"/>
              </w:rPr>
              <w:t>”</w:t>
            </w:r>
          </w:p>
        </w:tc>
        <w:tc>
          <w:tcPr>
            <w:tcW w:w="810" w:type="dxa"/>
          </w:tcPr>
          <w:p w:rsidR="00DA6174" w:rsidRPr="001D205B" w:rsidRDefault="00DA6174" w:rsidP="00342BBB">
            <w:pPr>
              <w:widowControl w:val="0"/>
              <w:tabs>
                <w:tab w:val="left" w:pos="3060"/>
              </w:tabs>
              <w:autoSpaceDE w:val="0"/>
              <w:autoSpaceDN w:val="0"/>
              <w:adjustRightInd w:val="0"/>
              <w:jc w:val="both"/>
              <w:rPr>
                <w:bCs/>
                <w:i/>
                <w:iCs/>
                <w:lang w:val="nl-NL"/>
              </w:rPr>
            </w:pPr>
          </w:p>
          <w:p w:rsidR="00DA6174" w:rsidRPr="001D205B" w:rsidRDefault="00DA6174" w:rsidP="00342BBB">
            <w:pPr>
              <w:widowControl w:val="0"/>
              <w:tabs>
                <w:tab w:val="left" w:pos="3060"/>
              </w:tabs>
              <w:autoSpaceDE w:val="0"/>
              <w:autoSpaceDN w:val="0"/>
              <w:adjustRightInd w:val="0"/>
              <w:jc w:val="both"/>
              <w:rPr>
                <w:bCs/>
                <w:iCs/>
              </w:rPr>
            </w:pPr>
            <w:r w:rsidRPr="001D205B">
              <w:rPr>
                <w:bCs/>
                <w:iCs/>
              </w:rPr>
              <w:t>G1.3;</w:t>
            </w:r>
          </w:p>
          <w:p w:rsidR="00DA6174" w:rsidRPr="001D205B" w:rsidRDefault="00DA6174" w:rsidP="00342BBB">
            <w:pPr>
              <w:widowControl w:val="0"/>
              <w:tabs>
                <w:tab w:val="left" w:pos="3060"/>
              </w:tabs>
              <w:autoSpaceDE w:val="0"/>
              <w:autoSpaceDN w:val="0"/>
              <w:adjustRightInd w:val="0"/>
              <w:jc w:val="both"/>
              <w:rPr>
                <w:bCs/>
                <w:iCs/>
              </w:rPr>
            </w:pPr>
            <w:r w:rsidRPr="001D205B">
              <w:rPr>
                <w:bCs/>
                <w:iCs/>
              </w:rPr>
              <w:t>G1.4</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12</w:t>
            </w:r>
          </w:p>
        </w:tc>
        <w:tc>
          <w:tcPr>
            <w:tcW w:w="3099" w:type="dxa"/>
          </w:tcPr>
          <w:p w:rsidR="00DA6174" w:rsidRPr="001D205B" w:rsidRDefault="00DA6174" w:rsidP="00342BBB">
            <w:pPr>
              <w:widowControl w:val="0"/>
              <w:tabs>
                <w:tab w:val="left" w:pos="3060"/>
              </w:tabs>
              <w:jc w:val="both"/>
              <w:rPr>
                <w:b/>
                <w:bCs/>
              </w:rPr>
            </w:pPr>
            <w:r w:rsidRPr="001D205B">
              <w:rPr>
                <w:b/>
                <w:bCs/>
              </w:rPr>
              <w:t xml:space="preserve">Chương 2: </w:t>
            </w:r>
          </w:p>
          <w:p w:rsidR="00DA6174" w:rsidRPr="001D205B" w:rsidRDefault="00DA6174" w:rsidP="00342BBB">
            <w:pPr>
              <w:widowControl w:val="0"/>
              <w:tabs>
                <w:tab w:val="left" w:pos="3060"/>
              </w:tabs>
              <w:ind w:right="-5"/>
              <w:jc w:val="both"/>
              <w:rPr>
                <w:b/>
                <w:bCs/>
                <w:lang w:val="nl-NL" w:eastAsia="zh-CN"/>
              </w:rPr>
            </w:pPr>
            <w:r w:rsidRPr="001D205B">
              <w:rPr>
                <w:b/>
                <w:bCs/>
                <w:i/>
                <w:lang w:val="nl-NL" w:eastAsia="zh-CN"/>
              </w:rPr>
              <w:t xml:space="preserve">2.2. Lý thuyết nhận thức hành vi, lý thuyết gắn bó, Thuyết tổn thương tâm lý </w:t>
            </w:r>
          </w:p>
          <w:p w:rsidR="00DA6174" w:rsidRPr="001D205B" w:rsidRDefault="00DA6174" w:rsidP="00342BBB">
            <w:pPr>
              <w:widowControl w:val="0"/>
              <w:tabs>
                <w:tab w:val="left" w:pos="3060"/>
              </w:tabs>
              <w:jc w:val="both"/>
              <w:rPr>
                <w:lang w:val="nl-NL"/>
              </w:rPr>
            </w:pPr>
            <w:r w:rsidRPr="001D205B">
              <w:rPr>
                <w:b/>
                <w:bCs/>
                <w:lang w:val="nl-NL"/>
              </w:rPr>
              <w:t xml:space="preserve"> (Tiếp theo)</w:t>
            </w:r>
          </w:p>
          <w:p w:rsidR="00DA6174" w:rsidRPr="001D205B" w:rsidRDefault="00DA6174" w:rsidP="00342BBB">
            <w:pPr>
              <w:widowControl w:val="0"/>
              <w:tabs>
                <w:tab w:val="left" w:pos="3060"/>
              </w:tabs>
              <w:ind w:right="-5"/>
              <w:jc w:val="both"/>
              <w:rPr>
                <w:b/>
                <w:bCs/>
                <w:lang w:val="nl-NL"/>
              </w:rPr>
            </w:pPr>
            <w:r w:rsidRPr="001D205B">
              <w:rPr>
                <w:bCs/>
                <w:lang w:val="nl-NL" w:eastAsia="zh-CN"/>
              </w:rPr>
              <w:t>2.2.3 Thuyết tổn thương tâm lý của Pierre Janet</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jc w:val="both"/>
              <w:rPr>
                <w:b/>
                <w:bCs/>
                <w:i/>
                <w:iCs/>
                <w:lang w:val="nl-NL"/>
              </w:rPr>
            </w:pPr>
          </w:p>
        </w:tc>
        <w:tc>
          <w:tcPr>
            <w:tcW w:w="1386"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Cs/>
                <w:lang w:val="nl-NL"/>
              </w:rPr>
              <w:t>Đọc phần “</w:t>
            </w:r>
            <w:r w:rsidRPr="001D205B">
              <w:rPr>
                <w:lang w:val="nl-NL"/>
              </w:rPr>
              <w:t>Lý thuyết tổn thương tâm lý”</w:t>
            </w:r>
          </w:p>
        </w:tc>
        <w:tc>
          <w:tcPr>
            <w:tcW w:w="810" w:type="dxa"/>
          </w:tcPr>
          <w:p w:rsidR="00DA6174" w:rsidRPr="001D205B" w:rsidRDefault="00DA6174" w:rsidP="00342BBB">
            <w:pPr>
              <w:widowControl w:val="0"/>
              <w:tabs>
                <w:tab w:val="left" w:pos="3060"/>
              </w:tabs>
              <w:autoSpaceDE w:val="0"/>
              <w:autoSpaceDN w:val="0"/>
              <w:adjustRightInd w:val="0"/>
              <w:jc w:val="both"/>
              <w:rPr>
                <w:bCs/>
              </w:rPr>
            </w:pPr>
            <w:r w:rsidRPr="001D205B">
              <w:rPr>
                <w:bCs/>
              </w:rPr>
              <w:t>G1.3,</w:t>
            </w:r>
          </w:p>
          <w:p w:rsidR="00DA6174" w:rsidRPr="001D205B" w:rsidRDefault="00DA6174" w:rsidP="00342BBB">
            <w:pPr>
              <w:widowControl w:val="0"/>
              <w:tabs>
                <w:tab w:val="left" w:pos="3060"/>
              </w:tabs>
              <w:autoSpaceDE w:val="0"/>
              <w:autoSpaceDN w:val="0"/>
              <w:adjustRightInd w:val="0"/>
              <w:jc w:val="both"/>
              <w:rPr>
                <w:bCs/>
                <w:i/>
                <w:iCs/>
              </w:rPr>
            </w:pPr>
            <w:r w:rsidRPr="001D205B">
              <w:rPr>
                <w:bCs/>
                <w:iCs/>
              </w:rPr>
              <w:t>G1.4</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13</w:t>
            </w:r>
          </w:p>
        </w:tc>
        <w:tc>
          <w:tcPr>
            <w:tcW w:w="3099" w:type="dxa"/>
          </w:tcPr>
          <w:p w:rsidR="00DA6174" w:rsidRPr="001D205B" w:rsidRDefault="00DA6174" w:rsidP="00342BBB">
            <w:pPr>
              <w:widowControl w:val="0"/>
              <w:tabs>
                <w:tab w:val="left" w:pos="3060"/>
              </w:tabs>
              <w:jc w:val="both"/>
              <w:rPr>
                <w:b/>
                <w:bCs/>
              </w:rPr>
            </w:pPr>
            <w:r w:rsidRPr="001D205B">
              <w:rPr>
                <w:b/>
                <w:bCs/>
              </w:rPr>
              <w:t>Làm việc nhóm:</w:t>
            </w:r>
          </w:p>
          <w:p w:rsidR="00DA6174" w:rsidRPr="001D205B" w:rsidRDefault="00DA6174" w:rsidP="00342BBB">
            <w:pPr>
              <w:widowControl w:val="0"/>
              <w:tabs>
                <w:tab w:val="left" w:pos="3060"/>
              </w:tabs>
              <w:ind w:right="-5"/>
              <w:jc w:val="both"/>
              <w:rPr>
                <w:bCs/>
                <w:i/>
                <w:lang w:val="nl-NL"/>
              </w:rPr>
            </w:pPr>
            <w:r w:rsidRPr="001D205B">
              <w:rPr>
                <w:bCs/>
                <w:i/>
                <w:lang w:val="nl-NL"/>
              </w:rPr>
              <w:t>Mỗi nhóm lựa chọn một tình huống thuộc vấn đề cá nhân và vận dụng các lý thuyết để giải quyết cho cá nhân tại lớp học.</w:t>
            </w:r>
          </w:p>
          <w:p w:rsidR="00DA6174" w:rsidRPr="001D205B" w:rsidRDefault="00DA6174" w:rsidP="00342BBB">
            <w:pPr>
              <w:widowControl w:val="0"/>
              <w:tabs>
                <w:tab w:val="left" w:pos="3060"/>
              </w:tabs>
              <w:jc w:val="both"/>
              <w:rPr>
                <w:b/>
                <w:bCs/>
                <w:lang w:val="nl-NL"/>
              </w:rPr>
            </w:pPr>
          </w:p>
        </w:tc>
        <w:tc>
          <w:tcPr>
            <w:tcW w:w="2057" w:type="dxa"/>
          </w:tcPr>
          <w:p w:rsidR="00DA6174" w:rsidRPr="001D205B" w:rsidRDefault="00DA6174" w:rsidP="00342BBB">
            <w:pPr>
              <w:widowControl w:val="0"/>
              <w:tabs>
                <w:tab w:val="left" w:pos="3060"/>
              </w:tabs>
              <w:autoSpaceDE w:val="0"/>
              <w:autoSpaceDN w:val="0"/>
              <w:adjustRightInd w:val="0"/>
              <w:jc w:val="both"/>
            </w:pPr>
          </w:p>
          <w:p w:rsidR="00DA6174" w:rsidRPr="001D205B" w:rsidRDefault="00DA6174" w:rsidP="00342BBB">
            <w:pPr>
              <w:widowControl w:val="0"/>
              <w:tabs>
                <w:tab w:val="left" w:pos="3060"/>
              </w:tabs>
              <w:autoSpaceDE w:val="0"/>
              <w:autoSpaceDN w:val="0"/>
              <w:adjustRightInd w:val="0"/>
              <w:jc w:val="both"/>
              <w:rPr>
                <w:b/>
                <w:bCs/>
                <w:i/>
                <w:iCs/>
                <w:lang w:val="nl-NL"/>
              </w:rPr>
            </w:pPr>
            <w:r w:rsidRPr="001D205B">
              <w:rPr>
                <w:bCs/>
                <w:i/>
                <w:iCs/>
                <w:lang w:val="nl-NL"/>
              </w:rPr>
              <w:t xml:space="preserve">Phân chia lớp thành các nhóm. Mỗi nhóm trình bày kết quả của quá trình vận </w:t>
            </w:r>
            <w:r w:rsidRPr="001D205B">
              <w:rPr>
                <w:bCs/>
                <w:i/>
                <w:iCs/>
                <w:lang w:val="nl-NL"/>
              </w:rPr>
              <w:lastRenderedPageBreak/>
              <w:t>dụng lý thuyết giải quyết vấn đề cho đối tượng</w:t>
            </w:r>
          </w:p>
        </w:tc>
        <w:tc>
          <w:tcPr>
            <w:tcW w:w="1386" w:type="dxa"/>
          </w:tcPr>
          <w:p w:rsidR="00DA6174" w:rsidRPr="001D205B" w:rsidRDefault="00DA6174" w:rsidP="00342BBB">
            <w:pPr>
              <w:widowControl w:val="0"/>
              <w:tabs>
                <w:tab w:val="left" w:pos="3060"/>
              </w:tabs>
              <w:autoSpaceDE w:val="0"/>
              <w:autoSpaceDN w:val="0"/>
              <w:adjustRightInd w:val="0"/>
              <w:jc w:val="both"/>
              <w:rPr>
                <w:bCs/>
                <w:i/>
                <w:iCs/>
                <w:lang w:val="nl-NL"/>
              </w:rPr>
            </w:pPr>
          </w:p>
        </w:tc>
        <w:tc>
          <w:tcPr>
            <w:tcW w:w="810" w:type="dxa"/>
          </w:tcPr>
          <w:p w:rsidR="00DA6174" w:rsidRPr="001D205B" w:rsidRDefault="00DA6174" w:rsidP="00342BBB">
            <w:pPr>
              <w:widowControl w:val="0"/>
              <w:tabs>
                <w:tab w:val="left" w:pos="3060"/>
              </w:tabs>
              <w:rPr>
                <w:lang w:val="nl-NL"/>
              </w:rPr>
            </w:pPr>
            <w:r w:rsidRPr="001D205B">
              <w:rPr>
                <w:bCs/>
                <w:iCs/>
              </w:rPr>
              <w:t xml:space="preserve">G1.4; </w:t>
            </w:r>
            <w:r w:rsidRPr="001D205B">
              <w:rPr>
                <w:lang w:val="nl-NL"/>
              </w:rPr>
              <w:t>G3.1; G3.2</w:t>
            </w:r>
          </w:p>
          <w:p w:rsidR="00DA6174" w:rsidRPr="001D205B" w:rsidRDefault="00DA6174" w:rsidP="00342BBB">
            <w:pPr>
              <w:widowControl w:val="0"/>
              <w:tabs>
                <w:tab w:val="left" w:pos="3060"/>
              </w:tabs>
              <w:autoSpaceDE w:val="0"/>
              <w:autoSpaceDN w:val="0"/>
              <w:adjustRightInd w:val="0"/>
              <w:jc w:val="both"/>
              <w:rPr>
                <w:bCs/>
                <w:i/>
                <w:iCs/>
              </w:rPr>
            </w:pP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lastRenderedPageBreak/>
              <w:t>14</w:t>
            </w:r>
          </w:p>
        </w:tc>
        <w:tc>
          <w:tcPr>
            <w:tcW w:w="3099" w:type="dxa"/>
          </w:tcPr>
          <w:p w:rsidR="00DA6174" w:rsidRPr="001D205B" w:rsidRDefault="00DA6174" w:rsidP="00342BBB">
            <w:pPr>
              <w:widowControl w:val="0"/>
              <w:tabs>
                <w:tab w:val="left" w:pos="3060"/>
              </w:tabs>
              <w:jc w:val="both"/>
              <w:rPr>
                <w:bCs/>
                <w:i/>
                <w:lang w:val="nl-NL"/>
              </w:rPr>
            </w:pPr>
            <w:r w:rsidRPr="001D205B">
              <w:rPr>
                <w:b/>
                <w:bCs/>
                <w:i/>
              </w:rPr>
              <w:t>Thảo luận</w:t>
            </w:r>
            <w:r w:rsidRPr="001D205B">
              <w:rPr>
                <w:bCs/>
                <w:i/>
                <w:lang w:val="nl-NL"/>
              </w:rPr>
              <w:t xml:space="preserve">: </w:t>
            </w:r>
          </w:p>
          <w:p w:rsidR="00DA6174" w:rsidRPr="001D205B" w:rsidRDefault="00DA6174" w:rsidP="00342BBB">
            <w:pPr>
              <w:widowControl w:val="0"/>
              <w:tabs>
                <w:tab w:val="left" w:pos="3060"/>
              </w:tabs>
              <w:jc w:val="both"/>
              <w:rPr>
                <w:b/>
                <w:bCs/>
                <w:i/>
                <w:lang w:val="nl-NL"/>
              </w:rPr>
            </w:pPr>
            <w:r w:rsidRPr="001D205B">
              <w:rPr>
                <w:bCs/>
                <w:i/>
                <w:lang w:val="vi-VN"/>
              </w:rPr>
              <w:t>Bạn có thể thay đổi thái độ bằngcách thay đổi hành vi?</w:t>
            </w:r>
          </w:p>
          <w:p w:rsidR="00DA6174" w:rsidRPr="001D205B" w:rsidRDefault="00DA6174" w:rsidP="00342BBB">
            <w:pPr>
              <w:widowControl w:val="0"/>
              <w:tabs>
                <w:tab w:val="left" w:pos="3060"/>
              </w:tabs>
              <w:ind w:right="-5"/>
              <w:jc w:val="both"/>
              <w:rPr>
                <w:b/>
                <w:bCs/>
                <w:i/>
                <w:spacing w:val="-10"/>
              </w:rPr>
            </w:pPr>
          </w:p>
          <w:p w:rsidR="00DA6174" w:rsidRPr="001D205B" w:rsidRDefault="00DA6174" w:rsidP="00342BBB">
            <w:pPr>
              <w:widowControl w:val="0"/>
              <w:tabs>
                <w:tab w:val="left" w:pos="3060"/>
              </w:tabs>
              <w:ind w:right="-5"/>
              <w:jc w:val="both"/>
              <w:rPr>
                <w:b/>
                <w:bCs/>
                <w:i/>
                <w:spacing w:val="-10"/>
              </w:rPr>
            </w:pPr>
          </w:p>
          <w:p w:rsidR="00DA6174" w:rsidRPr="001D205B" w:rsidRDefault="00DA6174" w:rsidP="00342BBB">
            <w:pPr>
              <w:widowControl w:val="0"/>
              <w:tabs>
                <w:tab w:val="left" w:pos="3060"/>
              </w:tabs>
              <w:ind w:right="-5"/>
              <w:jc w:val="both"/>
              <w:rPr>
                <w:b/>
                <w:bCs/>
                <w:lang w:val="nl-NL"/>
              </w:rPr>
            </w:pPr>
            <w:r w:rsidRPr="001D205B">
              <w:rPr>
                <w:b/>
                <w:bCs/>
                <w:i/>
                <w:spacing w:val="-10"/>
              </w:rPr>
              <w:t>Kiểm tra giữa kỳ</w:t>
            </w:r>
          </w:p>
        </w:tc>
        <w:tc>
          <w:tcPr>
            <w:tcW w:w="2057"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
                <w:iCs/>
                <w:lang w:val="nl-NL"/>
              </w:rPr>
              <w:t>- Bước 1: Cho SV (Xung phong hoặc GV chỉ định) trình bày đề cương</w:t>
            </w:r>
          </w:p>
          <w:p w:rsidR="00DA6174" w:rsidRPr="001D205B" w:rsidRDefault="00DA6174" w:rsidP="00342BBB">
            <w:pPr>
              <w:widowControl w:val="0"/>
              <w:tabs>
                <w:tab w:val="left" w:pos="3060"/>
              </w:tabs>
              <w:autoSpaceDE w:val="0"/>
              <w:autoSpaceDN w:val="0"/>
              <w:adjustRightInd w:val="0"/>
              <w:jc w:val="both"/>
              <w:rPr>
                <w:b/>
                <w:bCs/>
                <w:i/>
                <w:iCs/>
                <w:lang w:val="nl-NL"/>
              </w:rPr>
            </w:pPr>
            <w:r w:rsidRPr="001D205B">
              <w:rPr>
                <w:bCs/>
                <w:i/>
                <w:iCs/>
                <w:lang w:val="nl-NL"/>
              </w:rPr>
              <w:t>- Bước 2: Các SV phát biểu ý kiến</w:t>
            </w:r>
          </w:p>
        </w:tc>
        <w:tc>
          <w:tcPr>
            <w:tcW w:w="1386"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i/>
                <w:iCs/>
                <w:lang w:val="nl-NL"/>
              </w:rPr>
              <w:t>(Nộp BT thảo luận qua hộp th</w:t>
            </w:r>
            <w:r w:rsidRPr="001D205B">
              <w:rPr>
                <w:i/>
                <w:iCs/>
                <w:lang w:val="vi-VN"/>
              </w:rPr>
              <w:t>ư điện tử</w:t>
            </w:r>
            <w:r w:rsidRPr="001D205B">
              <w:rPr>
                <w:i/>
                <w:iCs/>
                <w:lang w:val="nl-NL"/>
              </w:rPr>
              <w:t>)</w:t>
            </w:r>
          </w:p>
        </w:tc>
        <w:tc>
          <w:tcPr>
            <w:tcW w:w="810" w:type="dxa"/>
          </w:tcPr>
          <w:p w:rsidR="00DA6174" w:rsidRPr="001D205B" w:rsidRDefault="00DA6174" w:rsidP="00342BBB">
            <w:pPr>
              <w:widowControl w:val="0"/>
              <w:tabs>
                <w:tab w:val="left" w:pos="3060"/>
              </w:tabs>
              <w:rPr>
                <w:lang w:val="nl-NL"/>
              </w:rPr>
            </w:pPr>
            <w:r w:rsidRPr="001D205B">
              <w:rPr>
                <w:bCs/>
                <w:iCs/>
              </w:rPr>
              <w:t xml:space="preserve">G1.4; </w:t>
            </w:r>
            <w:r w:rsidRPr="001D205B">
              <w:rPr>
                <w:lang w:val="nl-NL"/>
              </w:rPr>
              <w:t>G3.1; G3.2</w:t>
            </w:r>
          </w:p>
          <w:p w:rsidR="00DA6174" w:rsidRPr="001D205B" w:rsidRDefault="00DA6174" w:rsidP="00342BBB">
            <w:pPr>
              <w:widowControl w:val="0"/>
              <w:tabs>
                <w:tab w:val="left" w:pos="3060"/>
              </w:tabs>
              <w:rPr>
                <w:bCs/>
                <w:i/>
                <w:iCs/>
                <w:lang w:val="nl-NL"/>
              </w:rPr>
            </w:pP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lang w:val="nl-NL"/>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15</w:t>
            </w:r>
          </w:p>
        </w:tc>
        <w:tc>
          <w:tcPr>
            <w:tcW w:w="3099" w:type="dxa"/>
          </w:tcPr>
          <w:p w:rsidR="00DA6174" w:rsidRPr="001D205B" w:rsidRDefault="00DA6174" w:rsidP="00342BBB">
            <w:pPr>
              <w:widowControl w:val="0"/>
              <w:tabs>
                <w:tab w:val="left" w:pos="3060"/>
              </w:tabs>
              <w:jc w:val="both"/>
              <w:rPr>
                <w:b/>
                <w:bCs/>
              </w:rPr>
            </w:pPr>
            <w:r w:rsidRPr="001D205B">
              <w:rPr>
                <w:b/>
                <w:bCs/>
              </w:rPr>
              <w:t>Chương 3: Hệ thống các lý thuyết ứng dụng trong thực hành với các nhóm đối tương</w:t>
            </w:r>
          </w:p>
          <w:p w:rsidR="00DA6174" w:rsidRPr="001D205B" w:rsidRDefault="00DA6174" w:rsidP="00342BBB">
            <w:pPr>
              <w:widowControl w:val="0"/>
              <w:tabs>
                <w:tab w:val="left" w:pos="3060"/>
              </w:tabs>
              <w:jc w:val="both"/>
              <w:rPr>
                <w:b/>
                <w:bCs/>
                <w:i/>
              </w:rPr>
            </w:pPr>
            <w:r w:rsidRPr="001D205B">
              <w:rPr>
                <w:b/>
                <w:bCs/>
                <w:i/>
              </w:rPr>
              <w:t>3.1.Lý thuyết hệ thống, lý thuyết sinh thái, lý thuyết vài trò</w:t>
            </w:r>
          </w:p>
          <w:p w:rsidR="00DA6174" w:rsidRPr="001D205B" w:rsidRDefault="00DA6174" w:rsidP="00342BBB">
            <w:pPr>
              <w:widowControl w:val="0"/>
              <w:tabs>
                <w:tab w:val="left" w:pos="3060"/>
              </w:tabs>
              <w:jc w:val="both"/>
              <w:rPr>
                <w:bCs/>
                <w:i/>
              </w:rPr>
            </w:pPr>
            <w:r w:rsidRPr="001D205B">
              <w:rPr>
                <w:bCs/>
              </w:rPr>
              <w:t>3.1.1. Lý thuyết hệ thống</w:t>
            </w:r>
          </w:p>
        </w:tc>
        <w:tc>
          <w:tcPr>
            <w:tcW w:w="2057" w:type="dxa"/>
          </w:tcPr>
          <w:p w:rsidR="00DA6174" w:rsidRPr="001D205B" w:rsidRDefault="00DA6174" w:rsidP="00342BBB">
            <w:pPr>
              <w:widowControl w:val="0"/>
              <w:tabs>
                <w:tab w:val="left" w:pos="3060"/>
              </w:tabs>
              <w:autoSpaceDE w:val="0"/>
              <w:autoSpaceDN w:val="0"/>
              <w:adjustRightInd w:val="0"/>
              <w:rPr>
                <w:i/>
                <w:iCs/>
              </w:rPr>
            </w:pPr>
            <w:r w:rsidRPr="001D205B">
              <w:rPr>
                <w:b/>
                <w:bCs/>
              </w:rPr>
              <w:t>Dạy lý thuyết</w:t>
            </w:r>
            <w:r w:rsidRPr="001D205B">
              <w:t xml:space="preserve">: 2 tiết </w:t>
            </w:r>
            <w:r w:rsidRPr="001D205B">
              <w:rPr>
                <w:i/>
                <w:iCs/>
              </w:rPr>
              <w:t xml:space="preserve">(bài giảng điện tử) </w:t>
            </w:r>
          </w:p>
          <w:p w:rsidR="00DA6174" w:rsidRPr="001D205B" w:rsidRDefault="00DA6174" w:rsidP="00342BBB">
            <w:pPr>
              <w:widowControl w:val="0"/>
              <w:tabs>
                <w:tab w:val="left" w:pos="3060"/>
              </w:tabs>
              <w:autoSpaceDE w:val="0"/>
              <w:autoSpaceDN w:val="0"/>
              <w:adjustRightInd w:val="0"/>
              <w:jc w:val="both"/>
            </w:pPr>
            <w:r w:rsidRPr="001D205B">
              <w:t>- GV tương tác với SV qua mạng</w:t>
            </w:r>
          </w:p>
          <w:p w:rsidR="00DA6174" w:rsidRPr="001D205B" w:rsidRDefault="00DA6174" w:rsidP="00342BBB">
            <w:pPr>
              <w:widowControl w:val="0"/>
              <w:tabs>
                <w:tab w:val="left" w:pos="3060"/>
              </w:tabs>
              <w:autoSpaceDE w:val="0"/>
              <w:autoSpaceDN w:val="0"/>
              <w:adjustRightInd w:val="0"/>
              <w:jc w:val="both"/>
              <w:rPr>
                <w:b/>
                <w:bCs/>
                <w:iCs/>
              </w:rPr>
            </w:pPr>
            <w:r w:rsidRPr="001D205B">
              <w:rPr>
                <w:b/>
                <w:bCs/>
                <w:iCs/>
              </w:rPr>
              <w:t>Tự học:</w:t>
            </w:r>
          </w:p>
          <w:p w:rsidR="00DA6174" w:rsidRPr="001D205B" w:rsidRDefault="00DA6174" w:rsidP="00342BBB">
            <w:pPr>
              <w:widowControl w:val="0"/>
              <w:tabs>
                <w:tab w:val="left" w:pos="3060"/>
              </w:tabs>
              <w:autoSpaceDE w:val="0"/>
              <w:autoSpaceDN w:val="0"/>
              <w:adjustRightInd w:val="0"/>
              <w:jc w:val="both"/>
              <w:rPr>
                <w:bCs/>
                <w:i/>
                <w:iCs/>
              </w:rPr>
            </w:pPr>
            <w:r w:rsidRPr="001D205B">
              <w:rPr>
                <w:bCs/>
                <w:iCs/>
              </w:rPr>
              <w:t>Hạn chế của lý thuyết hệ thống</w:t>
            </w:r>
          </w:p>
        </w:tc>
        <w:tc>
          <w:tcPr>
            <w:tcW w:w="1386" w:type="dxa"/>
          </w:tcPr>
          <w:p w:rsidR="00DA6174" w:rsidRPr="001D205B" w:rsidRDefault="00DA6174" w:rsidP="00342BBB">
            <w:pPr>
              <w:widowControl w:val="0"/>
              <w:tabs>
                <w:tab w:val="left" w:pos="3060"/>
              </w:tabs>
              <w:autoSpaceDE w:val="0"/>
              <w:autoSpaceDN w:val="0"/>
              <w:adjustRightInd w:val="0"/>
              <w:jc w:val="both"/>
              <w:rPr>
                <w:bCs/>
                <w:iCs/>
              </w:rPr>
            </w:pPr>
            <w:r w:rsidRPr="001D205B">
              <w:rPr>
                <w:bCs/>
                <w:iCs/>
              </w:rPr>
              <w:t>Đọc phần “lý thuyết hệ thống”</w:t>
            </w:r>
          </w:p>
        </w:tc>
        <w:tc>
          <w:tcPr>
            <w:tcW w:w="810" w:type="dxa"/>
          </w:tcPr>
          <w:p w:rsidR="00DA6174" w:rsidRPr="001D205B" w:rsidRDefault="00DA6174" w:rsidP="00342BBB">
            <w:pPr>
              <w:widowControl w:val="0"/>
              <w:tabs>
                <w:tab w:val="left" w:pos="3060"/>
              </w:tabs>
              <w:rPr>
                <w:bCs/>
                <w:iCs/>
              </w:rPr>
            </w:pPr>
            <w:r w:rsidRPr="001D205B">
              <w:rPr>
                <w:bCs/>
                <w:iCs/>
              </w:rPr>
              <w:t>G1.3; G1.5; G1.6</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16</w:t>
            </w:r>
          </w:p>
        </w:tc>
        <w:tc>
          <w:tcPr>
            <w:tcW w:w="3099" w:type="dxa"/>
          </w:tcPr>
          <w:p w:rsidR="00DA6174" w:rsidRPr="001D205B" w:rsidRDefault="00DA6174" w:rsidP="00342BBB">
            <w:pPr>
              <w:widowControl w:val="0"/>
              <w:tabs>
                <w:tab w:val="left" w:pos="3060"/>
              </w:tabs>
              <w:jc w:val="both"/>
              <w:rPr>
                <w:b/>
                <w:bCs/>
              </w:rPr>
            </w:pPr>
            <w:r w:rsidRPr="001D205B">
              <w:rPr>
                <w:b/>
                <w:bCs/>
              </w:rPr>
              <w:t>Chương 3: Hệ thống các lý thuyết ứng dụng trong thực hành với các nhóm đối tương</w:t>
            </w:r>
          </w:p>
          <w:p w:rsidR="00DA6174" w:rsidRPr="001D205B" w:rsidRDefault="00DA6174" w:rsidP="00342BBB">
            <w:pPr>
              <w:widowControl w:val="0"/>
              <w:tabs>
                <w:tab w:val="left" w:pos="3060"/>
              </w:tabs>
              <w:jc w:val="both"/>
              <w:rPr>
                <w:b/>
                <w:bCs/>
                <w:i/>
              </w:rPr>
            </w:pPr>
            <w:r w:rsidRPr="001D205B">
              <w:rPr>
                <w:b/>
                <w:bCs/>
                <w:i/>
              </w:rPr>
              <w:t>3.1.Lý thuyết hệ thống, lý thuyết sinh thái, lý thuyết vài trò (tiếp theo)</w:t>
            </w:r>
          </w:p>
          <w:p w:rsidR="00DA6174" w:rsidRPr="001D205B" w:rsidRDefault="00DA6174" w:rsidP="00342BBB">
            <w:pPr>
              <w:widowControl w:val="0"/>
              <w:tabs>
                <w:tab w:val="left" w:pos="3060"/>
              </w:tabs>
              <w:jc w:val="both"/>
              <w:rPr>
                <w:lang w:val="nl-NL"/>
              </w:rPr>
            </w:pPr>
            <w:r w:rsidRPr="001D205B">
              <w:rPr>
                <w:bCs/>
              </w:rPr>
              <w:t>3.1.2. Lý thuyết sinh thái</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jc w:val="both"/>
              <w:rPr>
                <w:b/>
                <w:bCs/>
                <w:iCs/>
                <w:lang w:val="nl-NL"/>
              </w:rPr>
            </w:pPr>
          </w:p>
          <w:p w:rsidR="00DA6174" w:rsidRPr="001D205B" w:rsidRDefault="00DA6174" w:rsidP="00342BBB">
            <w:pPr>
              <w:widowControl w:val="0"/>
              <w:tabs>
                <w:tab w:val="left" w:pos="3060"/>
              </w:tabs>
              <w:autoSpaceDE w:val="0"/>
              <w:autoSpaceDN w:val="0"/>
              <w:adjustRightInd w:val="0"/>
              <w:jc w:val="both"/>
              <w:rPr>
                <w:bCs/>
                <w:iCs/>
                <w:lang w:val="nl-NL"/>
              </w:rPr>
            </w:pPr>
            <w:r w:rsidRPr="001D205B">
              <w:rPr>
                <w:b/>
                <w:bCs/>
                <w:i/>
                <w:iCs/>
                <w:lang w:val="nl-NL"/>
              </w:rPr>
              <w:t>Tự học:</w:t>
            </w:r>
            <w:r w:rsidRPr="001D205B">
              <w:rPr>
                <w:bCs/>
                <w:iCs/>
                <w:lang w:val="nl-NL"/>
              </w:rPr>
              <w:t>tiếp cận sinh thái xã hội</w:t>
            </w:r>
          </w:p>
        </w:tc>
        <w:tc>
          <w:tcPr>
            <w:tcW w:w="1386"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Cs/>
                <w:lang w:val="nl-NL"/>
              </w:rPr>
              <w:t>Đọc phần “lý thuyết sinh thái</w:t>
            </w:r>
            <w:r w:rsidRPr="001D205B">
              <w:rPr>
                <w:lang w:val="nl-NL"/>
              </w:rPr>
              <w:t>”</w:t>
            </w:r>
          </w:p>
        </w:tc>
        <w:tc>
          <w:tcPr>
            <w:tcW w:w="810" w:type="dxa"/>
          </w:tcPr>
          <w:p w:rsidR="00DA6174" w:rsidRPr="001D205B" w:rsidRDefault="00DA6174" w:rsidP="00342BBB">
            <w:pPr>
              <w:widowControl w:val="0"/>
              <w:tabs>
                <w:tab w:val="left" w:pos="3060"/>
              </w:tabs>
              <w:autoSpaceDE w:val="0"/>
              <w:autoSpaceDN w:val="0"/>
              <w:adjustRightInd w:val="0"/>
              <w:jc w:val="both"/>
              <w:rPr>
                <w:bCs/>
                <w:i/>
                <w:iCs/>
                <w:lang w:val="nl-NL"/>
              </w:rPr>
            </w:pPr>
          </w:p>
          <w:p w:rsidR="00DA6174" w:rsidRPr="001D205B" w:rsidRDefault="00DA6174" w:rsidP="00342BBB">
            <w:pPr>
              <w:widowControl w:val="0"/>
              <w:tabs>
                <w:tab w:val="left" w:pos="3060"/>
              </w:tabs>
              <w:autoSpaceDE w:val="0"/>
              <w:autoSpaceDN w:val="0"/>
              <w:adjustRightInd w:val="0"/>
              <w:jc w:val="both"/>
              <w:rPr>
                <w:bCs/>
                <w:i/>
                <w:iCs/>
                <w:lang w:val="nl-NL"/>
              </w:rPr>
            </w:pPr>
          </w:p>
          <w:p w:rsidR="00DA6174" w:rsidRPr="001D205B" w:rsidRDefault="00DA6174" w:rsidP="00342BBB">
            <w:pPr>
              <w:widowControl w:val="0"/>
              <w:tabs>
                <w:tab w:val="left" w:pos="3060"/>
              </w:tabs>
              <w:autoSpaceDE w:val="0"/>
              <w:autoSpaceDN w:val="0"/>
              <w:adjustRightInd w:val="0"/>
              <w:rPr>
                <w:bCs/>
              </w:rPr>
            </w:pPr>
            <w:r w:rsidRPr="001D205B">
              <w:rPr>
                <w:bCs/>
                <w:iCs/>
              </w:rPr>
              <w:t>G1.3; G1.5; G1.6</w:t>
            </w:r>
          </w:p>
        </w:tc>
        <w:tc>
          <w:tcPr>
            <w:tcW w:w="1080" w:type="dxa"/>
          </w:tcPr>
          <w:p w:rsidR="00DA6174" w:rsidRPr="001D205B" w:rsidRDefault="00DA6174" w:rsidP="00342BBB">
            <w:pPr>
              <w:widowControl w:val="0"/>
              <w:tabs>
                <w:tab w:val="left" w:pos="3060"/>
              </w:tabs>
              <w:jc w:val="both"/>
              <w:rPr>
                <w:bCs/>
                <w:lang w:val="vi-VN"/>
              </w:rPr>
            </w:pPr>
            <w:bookmarkStart w:id="378" w:name="_Toc28688261"/>
            <w:r w:rsidRPr="001D205B">
              <w:rPr>
                <w:bCs/>
                <w:lang w:val="vi-VN"/>
              </w:rPr>
              <w:t>A1.1.1</w:t>
            </w:r>
            <w:bookmarkEnd w:id="378"/>
          </w:p>
          <w:p w:rsidR="00DA6174" w:rsidRPr="001D205B" w:rsidRDefault="00DA6174" w:rsidP="00342BBB">
            <w:pPr>
              <w:widowControl w:val="0"/>
              <w:tabs>
                <w:tab w:val="left" w:pos="3060"/>
              </w:tabs>
              <w:rPr>
                <w:bCs/>
              </w:rPr>
            </w:pPr>
            <w:bookmarkStart w:id="379" w:name="_Toc28688262"/>
            <w:r w:rsidRPr="001D205B">
              <w:rPr>
                <w:bCs/>
                <w:lang w:val="vi-VN"/>
              </w:rPr>
              <w:t>A1.1.2</w:t>
            </w:r>
            <w:bookmarkEnd w:id="379"/>
          </w:p>
          <w:p w:rsidR="00DA6174" w:rsidRPr="001D205B" w:rsidRDefault="00DA6174" w:rsidP="00342BBB">
            <w:pPr>
              <w:widowControl w:val="0"/>
              <w:tabs>
                <w:tab w:val="left" w:pos="3060"/>
              </w:tabs>
              <w:autoSpaceDE w:val="0"/>
              <w:autoSpaceDN w:val="0"/>
              <w:adjustRightInd w:val="0"/>
              <w:jc w:val="both"/>
              <w:rPr>
                <w:b/>
                <w:bCs/>
                <w:i/>
                <w:iCs/>
              </w:rPr>
            </w:pPr>
            <w:r w:rsidRPr="001D205B">
              <w:rPr>
                <w:bCs/>
              </w:rPr>
              <w:t>A2.1.1</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17</w:t>
            </w:r>
          </w:p>
        </w:tc>
        <w:tc>
          <w:tcPr>
            <w:tcW w:w="3099" w:type="dxa"/>
          </w:tcPr>
          <w:p w:rsidR="00DA6174" w:rsidRPr="001D205B" w:rsidRDefault="00DA6174" w:rsidP="00342BBB">
            <w:pPr>
              <w:widowControl w:val="0"/>
              <w:tabs>
                <w:tab w:val="left" w:pos="3060"/>
              </w:tabs>
              <w:jc w:val="both"/>
              <w:rPr>
                <w:b/>
                <w:bCs/>
              </w:rPr>
            </w:pPr>
            <w:r w:rsidRPr="001D205B">
              <w:rPr>
                <w:b/>
                <w:bCs/>
              </w:rPr>
              <w:t>Chương 3: Hệ thống các lý thuyết ứng dụng trong thực hành với các nhóm đối tương</w:t>
            </w:r>
          </w:p>
          <w:p w:rsidR="00DA6174" w:rsidRPr="001D205B" w:rsidRDefault="00DA6174" w:rsidP="00342BBB">
            <w:pPr>
              <w:widowControl w:val="0"/>
              <w:tabs>
                <w:tab w:val="left" w:pos="3060"/>
              </w:tabs>
              <w:jc w:val="both"/>
              <w:rPr>
                <w:b/>
                <w:bCs/>
                <w:i/>
              </w:rPr>
            </w:pPr>
            <w:r w:rsidRPr="001D205B">
              <w:rPr>
                <w:b/>
                <w:bCs/>
                <w:i/>
              </w:rPr>
              <w:t>3.1.Lý thuyết hệ thống, lý thuyết sinh thái, lý thuyết vài trò (tiếp theo)</w:t>
            </w:r>
          </w:p>
          <w:p w:rsidR="00DA6174" w:rsidRPr="001D205B" w:rsidRDefault="00DA6174" w:rsidP="00342BBB">
            <w:pPr>
              <w:widowControl w:val="0"/>
              <w:tabs>
                <w:tab w:val="left" w:pos="3060"/>
              </w:tabs>
              <w:jc w:val="both"/>
              <w:rPr>
                <w:lang w:val="nl-NL"/>
              </w:rPr>
            </w:pPr>
            <w:r w:rsidRPr="001D205B">
              <w:rPr>
                <w:bCs/>
              </w:rPr>
              <w:t>3.1.3. Lý thuyết vai trò</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jc w:val="both"/>
              <w:rPr>
                <w:b/>
                <w:bCs/>
                <w:i/>
                <w:iCs/>
                <w:lang w:val="nl-NL"/>
              </w:rPr>
            </w:pPr>
          </w:p>
        </w:tc>
        <w:tc>
          <w:tcPr>
            <w:tcW w:w="1386"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Cs/>
                <w:lang w:val="nl-NL"/>
              </w:rPr>
              <w:t>Đọc phần “</w:t>
            </w:r>
            <w:r w:rsidRPr="001D205B">
              <w:rPr>
                <w:lang w:val="nl-NL"/>
              </w:rPr>
              <w:t>lý thuyết vai trò”</w:t>
            </w:r>
          </w:p>
        </w:tc>
        <w:tc>
          <w:tcPr>
            <w:tcW w:w="810" w:type="dxa"/>
          </w:tcPr>
          <w:p w:rsidR="00DA6174" w:rsidRPr="001D205B" w:rsidRDefault="00DA6174" w:rsidP="00342BBB">
            <w:pPr>
              <w:widowControl w:val="0"/>
              <w:tabs>
                <w:tab w:val="left" w:pos="3060"/>
              </w:tabs>
              <w:autoSpaceDE w:val="0"/>
              <w:autoSpaceDN w:val="0"/>
              <w:adjustRightInd w:val="0"/>
              <w:jc w:val="both"/>
              <w:rPr>
                <w:bCs/>
                <w:i/>
                <w:iCs/>
                <w:lang w:val="nl-NL"/>
              </w:rPr>
            </w:pPr>
          </w:p>
          <w:p w:rsidR="00DA6174" w:rsidRPr="001D205B" w:rsidRDefault="00DA6174" w:rsidP="00342BBB">
            <w:pPr>
              <w:widowControl w:val="0"/>
              <w:tabs>
                <w:tab w:val="left" w:pos="3060"/>
              </w:tabs>
              <w:autoSpaceDE w:val="0"/>
              <w:autoSpaceDN w:val="0"/>
              <w:adjustRightInd w:val="0"/>
              <w:jc w:val="both"/>
              <w:rPr>
                <w:bCs/>
                <w:iCs/>
              </w:rPr>
            </w:pPr>
            <w:r w:rsidRPr="001D205B">
              <w:rPr>
                <w:bCs/>
                <w:iCs/>
              </w:rPr>
              <w:t>G1.3; G1.5; G1.6</w:t>
            </w:r>
          </w:p>
        </w:tc>
        <w:tc>
          <w:tcPr>
            <w:tcW w:w="1080" w:type="dxa"/>
          </w:tcPr>
          <w:p w:rsidR="00DA6174" w:rsidRPr="001D205B" w:rsidRDefault="00DA6174" w:rsidP="00342BBB">
            <w:pPr>
              <w:widowControl w:val="0"/>
              <w:tabs>
                <w:tab w:val="left" w:pos="3060"/>
              </w:tabs>
              <w:jc w:val="both"/>
              <w:rPr>
                <w:bCs/>
                <w:lang w:val="vi-VN"/>
              </w:rPr>
            </w:pPr>
            <w:bookmarkStart w:id="380" w:name="_Toc28688263"/>
            <w:r w:rsidRPr="001D205B">
              <w:rPr>
                <w:bCs/>
                <w:lang w:val="vi-VN"/>
              </w:rPr>
              <w:t>A1.1.1</w:t>
            </w:r>
            <w:bookmarkEnd w:id="380"/>
          </w:p>
          <w:p w:rsidR="00DA6174" w:rsidRPr="001D205B" w:rsidRDefault="00DA6174" w:rsidP="00342BBB">
            <w:pPr>
              <w:widowControl w:val="0"/>
              <w:tabs>
                <w:tab w:val="left" w:pos="3060"/>
              </w:tabs>
              <w:rPr>
                <w:bCs/>
              </w:rPr>
            </w:pPr>
            <w:bookmarkStart w:id="381" w:name="_Toc28688264"/>
            <w:r w:rsidRPr="001D205B">
              <w:rPr>
                <w:bCs/>
                <w:lang w:val="vi-VN"/>
              </w:rPr>
              <w:t>A1.1.2</w:t>
            </w:r>
            <w:bookmarkEnd w:id="381"/>
          </w:p>
          <w:p w:rsidR="00DA6174" w:rsidRPr="001D205B" w:rsidRDefault="00DA6174" w:rsidP="00342BBB">
            <w:pPr>
              <w:widowControl w:val="0"/>
              <w:tabs>
                <w:tab w:val="left" w:pos="3060"/>
              </w:tabs>
              <w:autoSpaceDE w:val="0"/>
              <w:autoSpaceDN w:val="0"/>
              <w:adjustRightInd w:val="0"/>
              <w:jc w:val="both"/>
              <w:rPr>
                <w:b/>
                <w:bCs/>
                <w:i/>
                <w:iCs/>
              </w:rPr>
            </w:pPr>
            <w:r w:rsidRPr="001D205B">
              <w:rPr>
                <w:bCs/>
              </w:rPr>
              <w:t>A2.1.1</w:t>
            </w:r>
          </w:p>
        </w:tc>
      </w:tr>
      <w:tr w:rsidR="00DA6174" w:rsidRPr="001D205B" w:rsidTr="00E75638">
        <w:tc>
          <w:tcPr>
            <w:tcW w:w="901" w:type="dxa"/>
            <w:vMerge w:val="restart"/>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18</w:t>
            </w:r>
          </w:p>
        </w:tc>
        <w:tc>
          <w:tcPr>
            <w:tcW w:w="3099" w:type="dxa"/>
          </w:tcPr>
          <w:p w:rsidR="00DA6174" w:rsidRPr="001D205B" w:rsidRDefault="00DA6174" w:rsidP="00342BBB">
            <w:pPr>
              <w:widowControl w:val="0"/>
              <w:tabs>
                <w:tab w:val="left" w:pos="3060"/>
                <w:tab w:val="right" w:pos="8733"/>
              </w:tabs>
              <w:jc w:val="both"/>
              <w:rPr>
                <w:b/>
                <w:bCs/>
              </w:rPr>
            </w:pPr>
            <w:r w:rsidRPr="001D205B">
              <w:rPr>
                <w:b/>
                <w:bCs/>
              </w:rPr>
              <w:t>Chương 3: Hệ thống các lý thuyết ứng dụng trong thực hành với các nhóm đối tương</w:t>
            </w:r>
          </w:p>
          <w:p w:rsidR="00DA6174" w:rsidRPr="001D205B" w:rsidRDefault="00DA6174" w:rsidP="00342BBB">
            <w:pPr>
              <w:widowControl w:val="0"/>
              <w:tabs>
                <w:tab w:val="left" w:pos="3060"/>
                <w:tab w:val="right" w:pos="8733"/>
              </w:tabs>
              <w:jc w:val="both"/>
              <w:rPr>
                <w:b/>
                <w:bCs/>
                <w:i/>
              </w:rPr>
            </w:pPr>
            <w:r w:rsidRPr="001D205B">
              <w:rPr>
                <w:b/>
                <w:bCs/>
                <w:i/>
              </w:rPr>
              <w:t>3.2. Lý thuyết trao quyền, lý thuyết nhân văn hiện sinh, lý thuyết phát triển cộng đồng và phát triển xã hội</w:t>
            </w:r>
          </w:p>
          <w:p w:rsidR="00DA6174" w:rsidRPr="001D205B" w:rsidRDefault="00DA6174" w:rsidP="00342BBB">
            <w:pPr>
              <w:widowControl w:val="0"/>
              <w:tabs>
                <w:tab w:val="left" w:pos="3060"/>
                <w:tab w:val="right" w:pos="8733"/>
              </w:tabs>
              <w:jc w:val="both"/>
              <w:rPr>
                <w:bCs/>
              </w:rPr>
            </w:pPr>
            <w:r w:rsidRPr="001D205B">
              <w:rPr>
                <w:bCs/>
              </w:rPr>
              <w:t>3.2.1. Lý thuyết trao quyền</w:t>
            </w:r>
          </w:p>
        </w:tc>
        <w:tc>
          <w:tcPr>
            <w:tcW w:w="2057" w:type="dxa"/>
          </w:tcPr>
          <w:p w:rsidR="00DA6174" w:rsidRPr="001D205B" w:rsidRDefault="00DA6174" w:rsidP="00342BBB">
            <w:pPr>
              <w:widowControl w:val="0"/>
              <w:tabs>
                <w:tab w:val="left" w:pos="3060"/>
              </w:tabs>
              <w:autoSpaceDE w:val="0"/>
              <w:autoSpaceDN w:val="0"/>
              <w:adjustRightInd w:val="0"/>
              <w:rPr>
                <w:i/>
                <w:iCs/>
              </w:rPr>
            </w:pPr>
            <w:r w:rsidRPr="001D205B">
              <w:rPr>
                <w:b/>
                <w:bCs/>
              </w:rPr>
              <w:t>Dạy lý thuyết</w:t>
            </w:r>
            <w:r w:rsidRPr="001D205B">
              <w:t xml:space="preserve">: 2 tiết </w:t>
            </w:r>
            <w:r w:rsidRPr="001D205B">
              <w:rPr>
                <w:i/>
                <w:iCs/>
              </w:rPr>
              <w:t xml:space="preserve">(bài giảng điện tử) </w:t>
            </w:r>
          </w:p>
          <w:p w:rsidR="00DA6174" w:rsidRPr="001D205B" w:rsidRDefault="00DA6174" w:rsidP="00342BBB">
            <w:pPr>
              <w:widowControl w:val="0"/>
              <w:tabs>
                <w:tab w:val="left" w:pos="3060"/>
              </w:tabs>
              <w:autoSpaceDE w:val="0"/>
              <w:autoSpaceDN w:val="0"/>
              <w:adjustRightInd w:val="0"/>
              <w:jc w:val="both"/>
            </w:pPr>
            <w:r w:rsidRPr="001D205B">
              <w:t>- GV tương tác với SV qua mạng</w:t>
            </w:r>
          </w:p>
          <w:p w:rsidR="00DA6174" w:rsidRPr="001D205B" w:rsidRDefault="00DA6174" w:rsidP="00342BBB">
            <w:pPr>
              <w:widowControl w:val="0"/>
              <w:tabs>
                <w:tab w:val="left" w:pos="3060"/>
              </w:tabs>
              <w:autoSpaceDE w:val="0"/>
              <w:autoSpaceDN w:val="0"/>
              <w:adjustRightInd w:val="0"/>
              <w:jc w:val="both"/>
              <w:rPr>
                <w:b/>
                <w:bCs/>
                <w:iCs/>
              </w:rPr>
            </w:pPr>
            <w:r w:rsidRPr="001D205B">
              <w:rPr>
                <w:b/>
                <w:bCs/>
                <w:iCs/>
              </w:rPr>
              <w:t>Tự học:</w:t>
            </w:r>
            <w:r w:rsidRPr="001D205B">
              <w:rPr>
                <w:bCs/>
                <w:iCs/>
              </w:rPr>
              <w:t xml:space="preserve"> Trao quyền trong phát triển cộng đồng</w:t>
            </w:r>
          </w:p>
        </w:tc>
        <w:tc>
          <w:tcPr>
            <w:tcW w:w="1386" w:type="dxa"/>
          </w:tcPr>
          <w:p w:rsidR="00DA6174" w:rsidRPr="001D205B" w:rsidRDefault="00DA6174" w:rsidP="00342BBB">
            <w:pPr>
              <w:widowControl w:val="0"/>
              <w:tabs>
                <w:tab w:val="left" w:pos="3060"/>
              </w:tabs>
              <w:autoSpaceDE w:val="0"/>
              <w:autoSpaceDN w:val="0"/>
              <w:adjustRightInd w:val="0"/>
              <w:jc w:val="both"/>
              <w:rPr>
                <w:bCs/>
                <w:i/>
                <w:iCs/>
              </w:rPr>
            </w:pPr>
            <w:r w:rsidRPr="001D205B">
              <w:rPr>
                <w:bCs/>
                <w:iCs/>
              </w:rPr>
              <w:t>Đọc phần 3 “lý thuyết trao quyền</w:t>
            </w:r>
            <w:r w:rsidRPr="001D205B">
              <w:t>”</w:t>
            </w:r>
          </w:p>
        </w:tc>
        <w:tc>
          <w:tcPr>
            <w:tcW w:w="810" w:type="dxa"/>
            <w:vMerge w:val="restart"/>
          </w:tcPr>
          <w:p w:rsidR="00DA6174" w:rsidRPr="001D205B" w:rsidRDefault="00DA6174" w:rsidP="00342BBB">
            <w:pPr>
              <w:widowControl w:val="0"/>
              <w:tabs>
                <w:tab w:val="left" w:pos="3060"/>
              </w:tabs>
              <w:autoSpaceDE w:val="0"/>
              <w:autoSpaceDN w:val="0"/>
              <w:adjustRightInd w:val="0"/>
              <w:jc w:val="both"/>
              <w:rPr>
                <w:bCs/>
                <w:i/>
                <w:iCs/>
              </w:rPr>
            </w:pPr>
            <w:r w:rsidRPr="001D205B">
              <w:rPr>
                <w:bCs/>
                <w:iCs/>
              </w:rPr>
              <w:t>G1.3; G1.5; G1.6</w:t>
            </w:r>
          </w:p>
          <w:p w:rsidR="00DA6174" w:rsidRPr="001D205B" w:rsidRDefault="00DA6174" w:rsidP="00342BBB">
            <w:pPr>
              <w:widowControl w:val="0"/>
              <w:tabs>
                <w:tab w:val="left" w:pos="3060"/>
              </w:tabs>
              <w:autoSpaceDE w:val="0"/>
              <w:autoSpaceDN w:val="0"/>
              <w:adjustRightInd w:val="0"/>
              <w:jc w:val="both"/>
              <w:rPr>
                <w:bCs/>
                <w:i/>
                <w:iCs/>
              </w:rPr>
            </w:pPr>
          </w:p>
          <w:p w:rsidR="00DA6174" w:rsidRPr="001D205B" w:rsidRDefault="00DA6174" w:rsidP="00342BBB">
            <w:pPr>
              <w:widowControl w:val="0"/>
              <w:tabs>
                <w:tab w:val="left" w:pos="3060"/>
              </w:tabs>
              <w:autoSpaceDE w:val="0"/>
              <w:autoSpaceDN w:val="0"/>
              <w:adjustRightInd w:val="0"/>
              <w:jc w:val="both"/>
              <w:rPr>
                <w:bCs/>
                <w:i/>
                <w:iCs/>
              </w:rPr>
            </w:pPr>
          </w:p>
          <w:p w:rsidR="00DA6174" w:rsidRPr="001D205B" w:rsidRDefault="00DA6174" w:rsidP="00342BBB">
            <w:pPr>
              <w:widowControl w:val="0"/>
              <w:tabs>
                <w:tab w:val="left" w:pos="3060"/>
              </w:tabs>
              <w:autoSpaceDE w:val="0"/>
              <w:autoSpaceDN w:val="0"/>
              <w:adjustRightInd w:val="0"/>
              <w:jc w:val="both"/>
              <w:rPr>
                <w:bCs/>
                <w:i/>
                <w:iCs/>
              </w:rPr>
            </w:pPr>
          </w:p>
          <w:p w:rsidR="00DA6174" w:rsidRPr="001D205B" w:rsidRDefault="00DA6174" w:rsidP="00342BBB">
            <w:pPr>
              <w:widowControl w:val="0"/>
              <w:tabs>
                <w:tab w:val="left" w:pos="3060"/>
              </w:tabs>
              <w:autoSpaceDE w:val="0"/>
              <w:autoSpaceDN w:val="0"/>
              <w:adjustRightInd w:val="0"/>
              <w:jc w:val="both"/>
              <w:rPr>
                <w:bCs/>
                <w:i/>
                <w:iCs/>
              </w:rPr>
            </w:pPr>
          </w:p>
          <w:p w:rsidR="00DA6174" w:rsidRPr="001D205B" w:rsidRDefault="00DA6174" w:rsidP="00342BBB">
            <w:pPr>
              <w:widowControl w:val="0"/>
              <w:tabs>
                <w:tab w:val="left" w:pos="3060"/>
              </w:tabs>
              <w:autoSpaceDE w:val="0"/>
              <w:autoSpaceDN w:val="0"/>
              <w:adjustRightInd w:val="0"/>
              <w:jc w:val="both"/>
              <w:rPr>
                <w:bCs/>
                <w:i/>
                <w:iCs/>
              </w:rPr>
            </w:pPr>
          </w:p>
          <w:p w:rsidR="00DA6174" w:rsidRPr="001D205B" w:rsidRDefault="00DA6174" w:rsidP="00342BBB">
            <w:pPr>
              <w:widowControl w:val="0"/>
              <w:tabs>
                <w:tab w:val="left" w:pos="3060"/>
              </w:tabs>
              <w:autoSpaceDE w:val="0"/>
              <w:autoSpaceDN w:val="0"/>
              <w:adjustRightInd w:val="0"/>
              <w:jc w:val="both"/>
              <w:rPr>
                <w:bCs/>
                <w:i/>
                <w:iCs/>
              </w:rPr>
            </w:pPr>
          </w:p>
          <w:p w:rsidR="00DA6174" w:rsidRPr="001D205B" w:rsidRDefault="00DA6174" w:rsidP="00342BBB">
            <w:pPr>
              <w:widowControl w:val="0"/>
              <w:tabs>
                <w:tab w:val="left" w:pos="3060"/>
              </w:tabs>
              <w:autoSpaceDE w:val="0"/>
              <w:autoSpaceDN w:val="0"/>
              <w:adjustRightInd w:val="0"/>
              <w:jc w:val="both"/>
              <w:rPr>
                <w:bCs/>
                <w:i/>
                <w:iCs/>
              </w:rPr>
            </w:pPr>
            <w:r w:rsidRPr="001D205B">
              <w:rPr>
                <w:bCs/>
                <w:iCs/>
              </w:rPr>
              <w:t>G1.5; G1.6</w:t>
            </w: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autoSpaceDE w:val="0"/>
              <w:autoSpaceDN w:val="0"/>
              <w:adjustRightInd w:val="0"/>
              <w:jc w:val="both"/>
              <w:rPr>
                <w:bCs/>
                <w:i/>
                <w:iCs/>
              </w:rPr>
            </w:pPr>
          </w:p>
        </w:tc>
        <w:tc>
          <w:tcPr>
            <w:tcW w:w="1080" w:type="dxa"/>
            <w:vMerge w:val="restart"/>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vMerge/>
          </w:tcPr>
          <w:p w:rsidR="00DA6174" w:rsidRPr="001D205B" w:rsidRDefault="00DA6174" w:rsidP="00342BBB">
            <w:pPr>
              <w:widowControl w:val="0"/>
              <w:tabs>
                <w:tab w:val="left" w:pos="3060"/>
              </w:tabs>
              <w:autoSpaceDE w:val="0"/>
              <w:autoSpaceDN w:val="0"/>
              <w:adjustRightInd w:val="0"/>
              <w:jc w:val="both"/>
              <w:rPr>
                <w:b/>
                <w:bCs/>
                <w:iCs/>
              </w:rPr>
            </w:pPr>
          </w:p>
        </w:tc>
        <w:tc>
          <w:tcPr>
            <w:tcW w:w="3099" w:type="dxa"/>
          </w:tcPr>
          <w:p w:rsidR="00DA6174" w:rsidRPr="001D205B" w:rsidRDefault="00DA6174" w:rsidP="00342BBB">
            <w:pPr>
              <w:widowControl w:val="0"/>
              <w:tabs>
                <w:tab w:val="left" w:pos="3060"/>
              </w:tabs>
              <w:jc w:val="both"/>
              <w:rPr>
                <w:bCs/>
                <w:i/>
              </w:rPr>
            </w:pPr>
            <w:r w:rsidRPr="001D205B">
              <w:rPr>
                <w:bCs/>
                <w:i/>
              </w:rPr>
              <w:t>Làm việc nhóm:</w:t>
            </w:r>
          </w:p>
          <w:p w:rsidR="00DA6174" w:rsidRPr="001D205B" w:rsidRDefault="00DA6174" w:rsidP="00342BBB">
            <w:pPr>
              <w:widowControl w:val="0"/>
              <w:tabs>
                <w:tab w:val="left" w:pos="3060"/>
              </w:tabs>
              <w:jc w:val="both"/>
              <w:rPr>
                <w:b/>
                <w:bCs/>
              </w:rPr>
            </w:pPr>
            <w:r w:rsidRPr="001D205B">
              <w:rPr>
                <w:bCs/>
                <w:i/>
              </w:rPr>
              <w:t>Các nhóm làm file so sánh cách làm việc với cá nhân</w:t>
            </w:r>
            <w:r w:rsidRPr="001D205B">
              <w:rPr>
                <w:b/>
                <w:bCs/>
              </w:rPr>
              <w:t xml:space="preserve">, </w:t>
            </w:r>
            <w:r w:rsidRPr="001D205B">
              <w:rPr>
                <w:bCs/>
                <w:i/>
              </w:rPr>
              <w:t>nhóm và cộng đồng</w:t>
            </w:r>
          </w:p>
        </w:tc>
        <w:tc>
          <w:tcPr>
            <w:tcW w:w="2057" w:type="dxa"/>
          </w:tcPr>
          <w:p w:rsidR="00DA6174" w:rsidRPr="001D205B" w:rsidRDefault="00DA6174" w:rsidP="00342BBB">
            <w:pPr>
              <w:widowControl w:val="0"/>
              <w:tabs>
                <w:tab w:val="left" w:pos="3060"/>
              </w:tabs>
              <w:autoSpaceDE w:val="0"/>
              <w:autoSpaceDN w:val="0"/>
              <w:adjustRightInd w:val="0"/>
              <w:rPr>
                <w:b/>
                <w:bCs/>
              </w:rPr>
            </w:pPr>
            <w:r w:rsidRPr="001D205B">
              <w:rPr>
                <w:bCs/>
                <w:i/>
                <w:iCs/>
              </w:rPr>
              <w:t>Phân chia lớp thành các nhóm. Các nhóm lên trình bày kết quả</w:t>
            </w:r>
          </w:p>
        </w:tc>
        <w:tc>
          <w:tcPr>
            <w:tcW w:w="1386" w:type="dxa"/>
          </w:tcPr>
          <w:p w:rsidR="00DA6174" w:rsidRPr="001D205B" w:rsidRDefault="00DA6174" w:rsidP="00342BBB">
            <w:pPr>
              <w:widowControl w:val="0"/>
              <w:tabs>
                <w:tab w:val="left" w:pos="3060"/>
              </w:tabs>
              <w:autoSpaceDE w:val="0"/>
              <w:autoSpaceDN w:val="0"/>
              <w:adjustRightInd w:val="0"/>
              <w:jc w:val="both"/>
              <w:rPr>
                <w:bCs/>
                <w:iCs/>
              </w:rPr>
            </w:pPr>
          </w:p>
        </w:tc>
        <w:tc>
          <w:tcPr>
            <w:tcW w:w="810" w:type="dxa"/>
            <w:vMerge/>
          </w:tcPr>
          <w:p w:rsidR="00DA6174" w:rsidRPr="001D205B" w:rsidRDefault="00DA6174" w:rsidP="00342BBB">
            <w:pPr>
              <w:widowControl w:val="0"/>
              <w:tabs>
                <w:tab w:val="left" w:pos="3060"/>
              </w:tabs>
              <w:autoSpaceDE w:val="0"/>
              <w:autoSpaceDN w:val="0"/>
              <w:adjustRightInd w:val="0"/>
              <w:jc w:val="both"/>
              <w:rPr>
                <w:bCs/>
              </w:rPr>
            </w:pPr>
          </w:p>
        </w:tc>
        <w:tc>
          <w:tcPr>
            <w:tcW w:w="1080" w:type="dxa"/>
            <w:vMerge/>
          </w:tcPr>
          <w:p w:rsidR="00DA6174" w:rsidRPr="001D205B" w:rsidRDefault="00DA6174" w:rsidP="00342BBB">
            <w:pPr>
              <w:widowControl w:val="0"/>
              <w:tabs>
                <w:tab w:val="left" w:pos="3060"/>
              </w:tabs>
              <w:jc w:val="both"/>
              <w:rPr>
                <w:bCs/>
                <w:lang w:val="vi-VN"/>
              </w:rPr>
            </w:pPr>
          </w:p>
        </w:tc>
      </w:tr>
      <w:tr w:rsidR="00DA6174" w:rsidRPr="001D205B" w:rsidTr="00E75638">
        <w:trPr>
          <w:trHeight w:val="2242"/>
        </w:trPr>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lastRenderedPageBreak/>
              <w:t>19</w:t>
            </w:r>
          </w:p>
        </w:tc>
        <w:tc>
          <w:tcPr>
            <w:tcW w:w="3099" w:type="dxa"/>
          </w:tcPr>
          <w:p w:rsidR="00DA6174" w:rsidRPr="001D205B" w:rsidRDefault="00DA6174" w:rsidP="00342BBB">
            <w:pPr>
              <w:widowControl w:val="0"/>
              <w:tabs>
                <w:tab w:val="left" w:pos="3060"/>
                <w:tab w:val="right" w:pos="8733"/>
              </w:tabs>
              <w:jc w:val="both"/>
              <w:rPr>
                <w:b/>
                <w:bCs/>
              </w:rPr>
            </w:pPr>
            <w:r w:rsidRPr="001D205B">
              <w:rPr>
                <w:b/>
                <w:bCs/>
              </w:rPr>
              <w:t>Chương 3: Hệ thống các lý thuyết ứng dụng trong thực hành với các nhóm đối tương</w:t>
            </w:r>
          </w:p>
          <w:p w:rsidR="00DA6174" w:rsidRPr="001D205B" w:rsidRDefault="00DA6174" w:rsidP="00342BBB">
            <w:pPr>
              <w:widowControl w:val="0"/>
              <w:tabs>
                <w:tab w:val="left" w:pos="3060"/>
                <w:tab w:val="right" w:pos="8733"/>
              </w:tabs>
              <w:jc w:val="both"/>
              <w:rPr>
                <w:b/>
                <w:bCs/>
                <w:i/>
              </w:rPr>
            </w:pPr>
            <w:r w:rsidRPr="001D205B">
              <w:rPr>
                <w:b/>
                <w:bCs/>
                <w:i/>
              </w:rPr>
              <w:t>3.2. Lý thuyết trao quyền, lý thuyết nhân văn hiện sinh, lý thuyết phát triển cộng đồng và phát triển xã hội</w:t>
            </w:r>
          </w:p>
          <w:p w:rsidR="00DA6174" w:rsidRPr="001D205B" w:rsidRDefault="00DA6174" w:rsidP="00342BBB">
            <w:pPr>
              <w:widowControl w:val="0"/>
              <w:tabs>
                <w:tab w:val="left" w:pos="3060"/>
                <w:tab w:val="right" w:pos="8733"/>
              </w:tabs>
              <w:jc w:val="both"/>
              <w:rPr>
                <w:b/>
                <w:bCs/>
                <w:lang w:val="nl-NL"/>
              </w:rPr>
            </w:pPr>
            <w:r w:rsidRPr="001D205B">
              <w:rPr>
                <w:bCs/>
              </w:rPr>
              <w:t>3.2.2. Lý thuyết nhân văn hiện sinh</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tc>
        <w:tc>
          <w:tcPr>
            <w:tcW w:w="1386"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Cs/>
                <w:lang w:val="nl-NL"/>
              </w:rPr>
              <w:t>Đọc phần “Lý thuyết nhân văn hiện sinh</w:t>
            </w:r>
            <w:r w:rsidRPr="001D205B">
              <w:rPr>
                <w:lang w:val="nl-NL"/>
              </w:rPr>
              <w:t>”</w:t>
            </w:r>
          </w:p>
        </w:tc>
        <w:tc>
          <w:tcPr>
            <w:tcW w:w="810" w:type="dxa"/>
          </w:tcPr>
          <w:p w:rsidR="00DA6174" w:rsidRPr="001D205B" w:rsidRDefault="00DA6174" w:rsidP="00342BBB">
            <w:pPr>
              <w:widowControl w:val="0"/>
              <w:tabs>
                <w:tab w:val="left" w:pos="3060"/>
              </w:tabs>
              <w:autoSpaceDE w:val="0"/>
              <w:autoSpaceDN w:val="0"/>
              <w:adjustRightInd w:val="0"/>
              <w:jc w:val="both"/>
              <w:rPr>
                <w:bCs/>
                <w:i/>
                <w:iCs/>
              </w:rPr>
            </w:pPr>
            <w:r w:rsidRPr="001D205B">
              <w:rPr>
                <w:bCs/>
              </w:rPr>
              <w:t>G1.3;</w:t>
            </w:r>
            <w:r w:rsidRPr="001D205B">
              <w:rPr>
                <w:bCs/>
                <w:iCs/>
              </w:rPr>
              <w:t xml:space="preserve"> G1.5; G1.6</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rPr>
          <w:trHeight w:val="1794"/>
        </w:trPr>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20</w:t>
            </w:r>
          </w:p>
        </w:tc>
        <w:tc>
          <w:tcPr>
            <w:tcW w:w="3099" w:type="dxa"/>
          </w:tcPr>
          <w:p w:rsidR="00DA6174" w:rsidRPr="001D205B" w:rsidRDefault="00DA6174" w:rsidP="00342BBB">
            <w:pPr>
              <w:widowControl w:val="0"/>
              <w:tabs>
                <w:tab w:val="left" w:pos="3060"/>
                <w:tab w:val="right" w:pos="8733"/>
              </w:tabs>
              <w:jc w:val="both"/>
              <w:rPr>
                <w:b/>
                <w:bCs/>
              </w:rPr>
            </w:pPr>
            <w:r w:rsidRPr="001D205B">
              <w:rPr>
                <w:b/>
                <w:bCs/>
              </w:rPr>
              <w:t>Chương 3: Hệ thống các lý thuyết ứng dụng trong thực hành với các nhóm đối tương</w:t>
            </w:r>
          </w:p>
          <w:p w:rsidR="00DA6174" w:rsidRPr="001D205B" w:rsidRDefault="00DA6174" w:rsidP="00342BBB">
            <w:pPr>
              <w:widowControl w:val="0"/>
              <w:tabs>
                <w:tab w:val="left" w:pos="3060"/>
                <w:tab w:val="right" w:pos="8733"/>
              </w:tabs>
              <w:jc w:val="both"/>
              <w:rPr>
                <w:b/>
                <w:bCs/>
                <w:i/>
              </w:rPr>
            </w:pPr>
            <w:r w:rsidRPr="001D205B">
              <w:rPr>
                <w:b/>
                <w:bCs/>
                <w:i/>
              </w:rPr>
              <w:t>3.2. Lý thuyết trao quyền, lý thuyết nhân văn hiện sinh, lý thuyết phát triển cộng đồng và phát triển xã hội</w:t>
            </w:r>
          </w:p>
          <w:p w:rsidR="00DA6174" w:rsidRPr="001D205B" w:rsidRDefault="00DA6174" w:rsidP="00342BBB">
            <w:pPr>
              <w:widowControl w:val="0"/>
              <w:tabs>
                <w:tab w:val="left" w:pos="3060"/>
                <w:tab w:val="right" w:pos="8733"/>
              </w:tabs>
              <w:jc w:val="both"/>
              <w:rPr>
                <w:bCs/>
              </w:rPr>
            </w:pPr>
            <w:r w:rsidRPr="001D205B">
              <w:rPr>
                <w:bCs/>
              </w:rPr>
              <w:t>3.2.3Lý thuyết phát triển cộng đồng và phát triển xã hội</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jc w:val="both"/>
              <w:rPr>
                <w:bCs/>
                <w:i/>
                <w:iCs/>
                <w:lang w:val="nl-NL"/>
              </w:rPr>
            </w:pPr>
            <w:r w:rsidRPr="001D205B">
              <w:rPr>
                <w:i/>
                <w:lang w:val="nl-NL"/>
              </w:rPr>
              <w:t>Tự học</w:t>
            </w:r>
            <w:r w:rsidRPr="001D205B">
              <w:rPr>
                <w:lang w:val="nl-NL"/>
              </w:rPr>
              <w:t xml:space="preserve">:so sánh phát triển cộng đồng và phát triển xã hội </w:t>
            </w:r>
          </w:p>
        </w:tc>
        <w:tc>
          <w:tcPr>
            <w:tcW w:w="1386" w:type="dxa"/>
          </w:tcPr>
          <w:p w:rsidR="00DA6174" w:rsidRPr="001D205B" w:rsidRDefault="00DA6174" w:rsidP="00342BBB">
            <w:pPr>
              <w:widowControl w:val="0"/>
              <w:tabs>
                <w:tab w:val="left" w:pos="3060"/>
                <w:tab w:val="right" w:pos="8733"/>
              </w:tabs>
              <w:jc w:val="both"/>
              <w:rPr>
                <w:bCs/>
                <w:lang w:val="nl-NL"/>
              </w:rPr>
            </w:pPr>
            <w:r w:rsidRPr="001D205B">
              <w:rPr>
                <w:bCs/>
                <w:iCs/>
                <w:lang w:val="nl-NL"/>
              </w:rPr>
              <w:t>Đọc “</w:t>
            </w:r>
            <w:r w:rsidRPr="001D205B">
              <w:rPr>
                <w:bCs/>
                <w:lang w:val="nl-NL"/>
              </w:rPr>
              <w:t>lý thuyết phát triển cộng đồng và phát triển xã hội</w:t>
            </w:r>
          </w:p>
          <w:p w:rsidR="00DA6174" w:rsidRPr="001D205B" w:rsidRDefault="00DA6174" w:rsidP="00342BBB">
            <w:pPr>
              <w:widowControl w:val="0"/>
              <w:tabs>
                <w:tab w:val="left" w:pos="3060"/>
              </w:tabs>
              <w:autoSpaceDE w:val="0"/>
              <w:autoSpaceDN w:val="0"/>
              <w:adjustRightInd w:val="0"/>
              <w:jc w:val="both"/>
              <w:rPr>
                <w:bCs/>
                <w:iCs/>
                <w:lang w:val="nl-NL"/>
              </w:rPr>
            </w:pPr>
            <w:r w:rsidRPr="001D205B">
              <w:rPr>
                <w:bCs/>
                <w:iCs/>
                <w:lang w:val="nl-NL"/>
              </w:rPr>
              <w:t>”</w:t>
            </w:r>
          </w:p>
        </w:tc>
        <w:tc>
          <w:tcPr>
            <w:tcW w:w="810" w:type="dxa"/>
          </w:tcPr>
          <w:p w:rsidR="00DA6174" w:rsidRPr="001D205B" w:rsidRDefault="00DA6174" w:rsidP="00342BBB">
            <w:pPr>
              <w:widowControl w:val="0"/>
              <w:tabs>
                <w:tab w:val="left" w:pos="3060"/>
              </w:tabs>
              <w:autoSpaceDE w:val="0"/>
              <w:autoSpaceDN w:val="0"/>
              <w:adjustRightInd w:val="0"/>
              <w:jc w:val="both"/>
              <w:rPr>
                <w:bCs/>
                <w:lang w:val="nl-NL"/>
              </w:rPr>
            </w:pPr>
          </w:p>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rPr>
              <w:t xml:space="preserve"> G1.3;</w:t>
            </w:r>
            <w:r w:rsidRPr="001D205B">
              <w:rPr>
                <w:bCs/>
                <w:iCs/>
              </w:rPr>
              <w:t xml:space="preserve"> G1.5; G1.6</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lang w:val="nl-NL"/>
              </w:rPr>
            </w:pPr>
            <w:r w:rsidRPr="001D205B">
              <w:t>A2</w:t>
            </w:r>
          </w:p>
        </w:tc>
      </w:tr>
      <w:tr w:rsidR="00DA6174" w:rsidRPr="001D205B" w:rsidTr="00E75638">
        <w:trPr>
          <w:trHeight w:val="1953"/>
        </w:trPr>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21</w:t>
            </w:r>
          </w:p>
        </w:tc>
        <w:tc>
          <w:tcPr>
            <w:tcW w:w="3099" w:type="dxa"/>
          </w:tcPr>
          <w:p w:rsidR="00DA6174" w:rsidRPr="001D205B" w:rsidRDefault="00DA6174" w:rsidP="00342BBB">
            <w:pPr>
              <w:widowControl w:val="0"/>
              <w:tabs>
                <w:tab w:val="left" w:pos="3060"/>
                <w:tab w:val="right" w:pos="8733"/>
              </w:tabs>
              <w:jc w:val="both"/>
              <w:rPr>
                <w:b/>
                <w:bCs/>
                <w:lang w:val="nl-NL"/>
              </w:rPr>
            </w:pPr>
            <w:r w:rsidRPr="001D205B">
              <w:rPr>
                <w:b/>
                <w:bCs/>
                <w:lang w:val="nl-NL"/>
              </w:rPr>
              <w:t xml:space="preserve">Bài tập hoạt động nhóm: </w:t>
            </w:r>
          </w:p>
          <w:p w:rsidR="00DA6174" w:rsidRPr="001D205B" w:rsidRDefault="00DA6174" w:rsidP="00342BBB">
            <w:pPr>
              <w:widowControl w:val="0"/>
              <w:tabs>
                <w:tab w:val="left" w:pos="3060"/>
                <w:tab w:val="right" w:pos="8733"/>
              </w:tabs>
              <w:jc w:val="both"/>
              <w:rPr>
                <w:i/>
                <w:lang w:val="nl-NL"/>
              </w:rPr>
            </w:pPr>
            <w:r w:rsidRPr="001D205B">
              <w:rPr>
                <w:i/>
                <w:lang w:val="nl-NL"/>
              </w:rPr>
              <w:t>Xây dựng một tình huống giả định về một nhóm đối tượng có vấn đề cần trợ giúp, ứng dụng lý thuyết công tác xã hội cá nhân để giải quyết tình huống đó (Làm silde thuyết trình tại lớp)</w:t>
            </w:r>
          </w:p>
        </w:tc>
        <w:tc>
          <w:tcPr>
            <w:tcW w:w="2057" w:type="dxa"/>
          </w:tcPr>
          <w:p w:rsidR="00DA6174" w:rsidRPr="001D205B" w:rsidRDefault="00DA6174" w:rsidP="00342BBB">
            <w:pPr>
              <w:widowControl w:val="0"/>
              <w:tabs>
                <w:tab w:val="left" w:pos="3060"/>
              </w:tabs>
              <w:autoSpaceDE w:val="0"/>
              <w:autoSpaceDN w:val="0"/>
              <w:adjustRightInd w:val="0"/>
              <w:jc w:val="both"/>
              <w:rPr>
                <w:bCs/>
                <w:iCs/>
                <w:lang w:val="nl-NL"/>
              </w:rPr>
            </w:pPr>
            <w:r w:rsidRPr="001D205B">
              <w:rPr>
                <w:bCs/>
                <w:i/>
                <w:iCs/>
                <w:lang w:val="nl-NL"/>
              </w:rPr>
              <w:t>Phân chia lớp thành các nhóm.Mỗi nhóm xây dựng tình huống, giải quyết và lên trình bày kết quả</w:t>
            </w:r>
          </w:p>
        </w:tc>
        <w:tc>
          <w:tcPr>
            <w:tcW w:w="1386" w:type="dxa"/>
          </w:tcPr>
          <w:p w:rsidR="00DA6174" w:rsidRPr="001D205B" w:rsidRDefault="00DA6174" w:rsidP="00342BBB">
            <w:pPr>
              <w:widowControl w:val="0"/>
              <w:tabs>
                <w:tab w:val="left" w:pos="3060"/>
              </w:tabs>
              <w:autoSpaceDE w:val="0"/>
              <w:autoSpaceDN w:val="0"/>
              <w:adjustRightInd w:val="0"/>
              <w:jc w:val="both"/>
              <w:rPr>
                <w:bCs/>
                <w:iCs/>
                <w:lang w:val="nl-NL"/>
              </w:rPr>
            </w:pPr>
          </w:p>
        </w:tc>
        <w:tc>
          <w:tcPr>
            <w:tcW w:w="810" w:type="dxa"/>
          </w:tcPr>
          <w:p w:rsidR="00DA6174" w:rsidRPr="001D205B" w:rsidRDefault="00DA6174" w:rsidP="00342BBB">
            <w:pPr>
              <w:widowControl w:val="0"/>
              <w:tabs>
                <w:tab w:val="left" w:pos="3060"/>
              </w:tabs>
              <w:autoSpaceDE w:val="0"/>
              <w:autoSpaceDN w:val="0"/>
              <w:adjustRightInd w:val="0"/>
              <w:jc w:val="both"/>
              <w:rPr>
                <w:bCs/>
                <w:i/>
                <w:iCs/>
                <w:lang w:val="nl-NL"/>
              </w:rPr>
            </w:pPr>
          </w:p>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Cs/>
              </w:rPr>
              <w:t>G1.5; G1.6</w:t>
            </w: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autoSpaceDE w:val="0"/>
              <w:autoSpaceDN w:val="0"/>
              <w:adjustRightInd w:val="0"/>
              <w:jc w:val="both"/>
              <w:rPr>
                <w:bCs/>
                <w:i/>
                <w:iCs/>
              </w:rPr>
            </w:pP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22</w:t>
            </w:r>
          </w:p>
        </w:tc>
        <w:tc>
          <w:tcPr>
            <w:tcW w:w="3099" w:type="dxa"/>
          </w:tcPr>
          <w:p w:rsidR="00DA6174" w:rsidRPr="001D205B" w:rsidRDefault="00DA6174" w:rsidP="00342BBB">
            <w:pPr>
              <w:widowControl w:val="0"/>
              <w:tabs>
                <w:tab w:val="left" w:pos="3060"/>
                <w:tab w:val="right" w:pos="8733"/>
              </w:tabs>
              <w:jc w:val="both"/>
              <w:rPr>
                <w:b/>
                <w:bCs/>
                <w:lang w:val="nl-NL"/>
              </w:rPr>
            </w:pPr>
            <w:r w:rsidRPr="001D205B">
              <w:rPr>
                <w:b/>
                <w:bCs/>
                <w:lang w:val="nl-NL"/>
              </w:rPr>
              <w:t xml:space="preserve">Thảo luận: </w:t>
            </w:r>
          </w:p>
          <w:p w:rsidR="00DA6174" w:rsidRPr="001D205B" w:rsidRDefault="00DA6174" w:rsidP="00342BBB">
            <w:pPr>
              <w:widowControl w:val="0"/>
              <w:tabs>
                <w:tab w:val="left" w:pos="3060"/>
                <w:tab w:val="right" w:pos="8733"/>
              </w:tabs>
              <w:jc w:val="both"/>
              <w:rPr>
                <w:i/>
                <w:lang w:val="nl-NL"/>
              </w:rPr>
            </w:pPr>
            <w:r w:rsidRPr="001D205B">
              <w:rPr>
                <w:i/>
                <w:lang w:val="nl-NL"/>
              </w:rPr>
              <w:t>Tại sao phải thực hiện luân chuyển vai trò trong thực hành công tác xã hội?</w:t>
            </w:r>
          </w:p>
          <w:p w:rsidR="00DA6174" w:rsidRPr="001D205B" w:rsidRDefault="00DA6174" w:rsidP="00342BBB">
            <w:pPr>
              <w:widowControl w:val="0"/>
              <w:tabs>
                <w:tab w:val="left" w:pos="3060"/>
              </w:tabs>
              <w:jc w:val="both"/>
              <w:rPr>
                <w:b/>
                <w:bCs/>
                <w:i/>
                <w:lang w:val="nl-NL"/>
              </w:rPr>
            </w:pPr>
          </w:p>
          <w:p w:rsidR="00DA6174" w:rsidRPr="001D205B" w:rsidRDefault="00DA6174" w:rsidP="00342BBB">
            <w:pPr>
              <w:widowControl w:val="0"/>
              <w:tabs>
                <w:tab w:val="left" w:pos="3060"/>
              </w:tabs>
              <w:jc w:val="both"/>
              <w:rPr>
                <w:lang w:val="nl-NL"/>
              </w:rPr>
            </w:pPr>
          </w:p>
        </w:tc>
        <w:tc>
          <w:tcPr>
            <w:tcW w:w="2057"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
                <w:iCs/>
                <w:lang w:val="nl-NL"/>
              </w:rPr>
              <w:t>- Bước 1: Cho SV (Xung phong hoặc GV chỉ định) trình bày đề cương</w:t>
            </w:r>
          </w:p>
          <w:p w:rsidR="00DA6174" w:rsidRPr="001D205B" w:rsidRDefault="00DA6174" w:rsidP="00342BBB">
            <w:pPr>
              <w:widowControl w:val="0"/>
              <w:tabs>
                <w:tab w:val="left" w:pos="3060"/>
              </w:tabs>
              <w:autoSpaceDE w:val="0"/>
              <w:autoSpaceDN w:val="0"/>
              <w:adjustRightInd w:val="0"/>
              <w:jc w:val="both"/>
              <w:rPr>
                <w:b/>
                <w:bCs/>
                <w:i/>
                <w:iCs/>
                <w:lang w:val="nl-NL"/>
              </w:rPr>
            </w:pPr>
            <w:r w:rsidRPr="001D205B">
              <w:rPr>
                <w:bCs/>
                <w:i/>
                <w:iCs/>
                <w:lang w:val="nl-NL"/>
              </w:rPr>
              <w:t>- Bước 2: Các SV phát biểu ý kiến</w:t>
            </w:r>
          </w:p>
        </w:tc>
        <w:tc>
          <w:tcPr>
            <w:tcW w:w="1386" w:type="dxa"/>
          </w:tcPr>
          <w:p w:rsidR="00DA6174" w:rsidRPr="001D205B" w:rsidRDefault="00DA6174" w:rsidP="00342BBB">
            <w:pPr>
              <w:widowControl w:val="0"/>
              <w:tabs>
                <w:tab w:val="left" w:pos="3060"/>
              </w:tabs>
              <w:autoSpaceDE w:val="0"/>
              <w:autoSpaceDN w:val="0"/>
              <w:adjustRightInd w:val="0"/>
              <w:jc w:val="both"/>
              <w:rPr>
                <w:bCs/>
                <w:i/>
                <w:iCs/>
                <w:lang w:val="nl-NL"/>
              </w:rPr>
            </w:pPr>
            <w:r w:rsidRPr="001D205B">
              <w:rPr>
                <w:iCs/>
                <w:lang w:val="nl-NL"/>
              </w:rPr>
              <w:t>(Nộp BT thảo luận qua hộp th</w:t>
            </w:r>
            <w:r w:rsidRPr="001D205B">
              <w:rPr>
                <w:iCs/>
                <w:lang w:val="vi-VN"/>
              </w:rPr>
              <w:t>ư điện tử</w:t>
            </w:r>
            <w:r w:rsidRPr="001D205B">
              <w:rPr>
                <w:iCs/>
                <w:lang w:val="nl-NL"/>
              </w:rPr>
              <w:t>)</w:t>
            </w:r>
          </w:p>
        </w:tc>
        <w:tc>
          <w:tcPr>
            <w:tcW w:w="810" w:type="dxa"/>
          </w:tcPr>
          <w:p w:rsidR="00DA6174" w:rsidRPr="001D205B" w:rsidRDefault="00DA6174" w:rsidP="00342BBB">
            <w:pPr>
              <w:widowControl w:val="0"/>
              <w:tabs>
                <w:tab w:val="left" w:pos="3060"/>
              </w:tabs>
              <w:autoSpaceDE w:val="0"/>
              <w:autoSpaceDN w:val="0"/>
              <w:adjustRightInd w:val="0"/>
              <w:jc w:val="both"/>
              <w:rPr>
                <w:bCs/>
                <w:i/>
                <w:iCs/>
                <w:lang w:val="nl-NL"/>
              </w:rPr>
            </w:pPr>
          </w:p>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Cs/>
              </w:rPr>
              <w:t>G1.5; G1.6</w:t>
            </w: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autoSpaceDE w:val="0"/>
              <w:autoSpaceDN w:val="0"/>
              <w:adjustRightInd w:val="0"/>
              <w:jc w:val="both"/>
              <w:rPr>
                <w:bCs/>
                <w:i/>
                <w:iCs/>
                <w:lang w:val="nl-NL"/>
              </w:rPr>
            </w:pPr>
          </w:p>
          <w:p w:rsidR="00DA6174" w:rsidRPr="001D205B" w:rsidRDefault="00DA6174" w:rsidP="00342BBB">
            <w:pPr>
              <w:widowControl w:val="0"/>
              <w:tabs>
                <w:tab w:val="left" w:pos="3060"/>
              </w:tabs>
              <w:autoSpaceDE w:val="0"/>
              <w:autoSpaceDN w:val="0"/>
              <w:adjustRightInd w:val="0"/>
              <w:jc w:val="both"/>
              <w:rPr>
                <w:bCs/>
                <w:i/>
                <w:iCs/>
              </w:rPr>
            </w:pP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23</w:t>
            </w:r>
          </w:p>
        </w:tc>
        <w:tc>
          <w:tcPr>
            <w:tcW w:w="3099" w:type="dxa"/>
          </w:tcPr>
          <w:p w:rsidR="00DA6174" w:rsidRPr="001D205B" w:rsidRDefault="00DA6174" w:rsidP="00342BBB">
            <w:pPr>
              <w:widowControl w:val="0"/>
              <w:tabs>
                <w:tab w:val="left" w:pos="3060"/>
              </w:tabs>
              <w:jc w:val="both"/>
              <w:rPr>
                <w:b/>
                <w:bCs/>
              </w:rPr>
            </w:pPr>
            <w:r w:rsidRPr="001D205B">
              <w:rPr>
                <w:b/>
                <w:bCs/>
              </w:rPr>
              <w:t>Chương 4: Ứng dụng lý thuyết công tác xã hội trong nghiên cứu và thực hành với các nhóm đối tượng đặc thù</w:t>
            </w:r>
          </w:p>
          <w:p w:rsidR="00DA6174" w:rsidRPr="001D205B" w:rsidRDefault="00DA6174" w:rsidP="00342BBB">
            <w:pPr>
              <w:widowControl w:val="0"/>
              <w:tabs>
                <w:tab w:val="left" w:pos="900"/>
                <w:tab w:val="left" w:pos="3060"/>
                <w:tab w:val="right" w:pos="8733"/>
              </w:tabs>
              <w:ind w:right="-5"/>
              <w:jc w:val="both"/>
              <w:rPr>
                <w:b/>
                <w:i/>
                <w:lang w:val="nl-NL"/>
              </w:rPr>
            </w:pPr>
            <w:r w:rsidRPr="001D205B">
              <w:rPr>
                <w:b/>
                <w:i/>
                <w:lang w:val="nl-NL"/>
              </w:rPr>
              <w:t>4.1. Công tác xã hội trong các lĩnh vực</w:t>
            </w:r>
          </w:p>
          <w:p w:rsidR="00DA6174" w:rsidRPr="001D205B" w:rsidRDefault="00DA6174" w:rsidP="00342BBB">
            <w:pPr>
              <w:widowControl w:val="0"/>
              <w:tabs>
                <w:tab w:val="left" w:pos="3060"/>
                <w:tab w:val="right" w:pos="8733"/>
              </w:tabs>
              <w:jc w:val="both"/>
              <w:rPr>
                <w:lang w:val="nl-NL"/>
              </w:rPr>
            </w:pPr>
            <w:r w:rsidRPr="001D205B">
              <w:rPr>
                <w:lang w:val="nl-NL"/>
              </w:rPr>
              <w:t>4.1.1. Công tác xã hội trong trường học</w:t>
            </w:r>
          </w:p>
          <w:p w:rsidR="00DA6174" w:rsidRPr="001D205B" w:rsidRDefault="00DA6174" w:rsidP="00342BBB">
            <w:pPr>
              <w:widowControl w:val="0"/>
              <w:tabs>
                <w:tab w:val="left" w:pos="3060"/>
                <w:tab w:val="right" w:pos="8733"/>
              </w:tabs>
              <w:jc w:val="both"/>
              <w:rPr>
                <w:lang w:val="nl-NL"/>
              </w:rPr>
            </w:pPr>
            <w:r w:rsidRPr="001D205B">
              <w:rPr>
                <w:lang w:val="nl-NL"/>
              </w:rPr>
              <w:t>4.1.2. Công tác xã hội trong y tế</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jc w:val="both"/>
              <w:rPr>
                <w:bCs/>
                <w:iCs/>
                <w:lang w:val="nl-NL"/>
              </w:rPr>
            </w:pPr>
            <w:r w:rsidRPr="001D205B">
              <w:rPr>
                <w:b/>
                <w:bCs/>
                <w:iCs/>
                <w:lang w:val="nl-NL"/>
              </w:rPr>
              <w:t>Tự học:</w:t>
            </w:r>
            <w:r w:rsidRPr="001D205B">
              <w:rPr>
                <w:bCs/>
                <w:iCs/>
                <w:lang w:val="nl-NL"/>
              </w:rPr>
              <w:t xml:space="preserve"> Tìm hiểu về vấn đề bạo lực học đường</w:t>
            </w:r>
          </w:p>
        </w:tc>
        <w:tc>
          <w:tcPr>
            <w:tcW w:w="1386" w:type="dxa"/>
          </w:tcPr>
          <w:p w:rsidR="00DA6174" w:rsidRPr="001D205B" w:rsidRDefault="00DA6174" w:rsidP="00342BBB">
            <w:pPr>
              <w:widowControl w:val="0"/>
              <w:tabs>
                <w:tab w:val="left" w:pos="900"/>
                <w:tab w:val="left" w:pos="3060"/>
                <w:tab w:val="right" w:pos="8733"/>
              </w:tabs>
              <w:ind w:right="-5"/>
              <w:jc w:val="both"/>
              <w:rPr>
                <w:bCs/>
                <w:iCs/>
                <w:lang w:val="nl-NL"/>
              </w:rPr>
            </w:pPr>
            <w:r w:rsidRPr="001D205B">
              <w:rPr>
                <w:bCs/>
                <w:iCs/>
                <w:lang w:val="nl-NL"/>
              </w:rPr>
              <w:t xml:space="preserve">Đọc phần </w:t>
            </w:r>
          </w:p>
          <w:p w:rsidR="00DA6174" w:rsidRPr="001D205B" w:rsidRDefault="00DA6174" w:rsidP="00342BBB">
            <w:pPr>
              <w:widowControl w:val="0"/>
              <w:tabs>
                <w:tab w:val="left" w:pos="900"/>
                <w:tab w:val="left" w:pos="3060"/>
                <w:tab w:val="right" w:pos="8733"/>
              </w:tabs>
              <w:ind w:right="-5"/>
              <w:jc w:val="both"/>
              <w:rPr>
                <w:lang w:val="nl-NL"/>
              </w:rPr>
            </w:pPr>
            <w:r w:rsidRPr="001D205B">
              <w:rPr>
                <w:bCs/>
                <w:iCs/>
                <w:lang w:val="nl-NL"/>
              </w:rPr>
              <w:t>“</w:t>
            </w:r>
            <w:r w:rsidRPr="001D205B">
              <w:rPr>
                <w:lang w:val="nl-NL"/>
              </w:rPr>
              <w:t>Công tác xã hội trong các lĩnh vực”</w:t>
            </w:r>
          </w:p>
        </w:tc>
        <w:tc>
          <w:tcPr>
            <w:tcW w:w="810" w:type="dxa"/>
          </w:tcPr>
          <w:p w:rsidR="00DA6174" w:rsidRPr="001D205B" w:rsidRDefault="00DA6174" w:rsidP="00342BBB">
            <w:pPr>
              <w:widowControl w:val="0"/>
              <w:tabs>
                <w:tab w:val="left" w:pos="3060"/>
              </w:tabs>
              <w:autoSpaceDE w:val="0"/>
              <w:autoSpaceDN w:val="0"/>
              <w:adjustRightInd w:val="0"/>
              <w:jc w:val="both"/>
              <w:rPr>
                <w:bCs/>
              </w:rPr>
            </w:pPr>
            <w:r w:rsidRPr="001D205B">
              <w:rPr>
                <w:bCs/>
              </w:rPr>
              <w:t>G1.4,</w:t>
            </w:r>
          </w:p>
          <w:p w:rsidR="00DA6174" w:rsidRPr="001D205B" w:rsidRDefault="00DA6174" w:rsidP="00342BBB">
            <w:pPr>
              <w:widowControl w:val="0"/>
              <w:tabs>
                <w:tab w:val="left" w:pos="3060"/>
              </w:tabs>
              <w:rPr>
                <w:bCs/>
                <w:i/>
                <w:iCs/>
              </w:rPr>
            </w:pPr>
            <w:r w:rsidRPr="001D205B">
              <w:rPr>
                <w:bCs/>
              </w:rPr>
              <w:t>G1.5, G1.6</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24</w:t>
            </w:r>
          </w:p>
        </w:tc>
        <w:tc>
          <w:tcPr>
            <w:tcW w:w="3099" w:type="dxa"/>
          </w:tcPr>
          <w:p w:rsidR="00DA6174" w:rsidRPr="001D205B" w:rsidRDefault="00DA6174" w:rsidP="00342BBB">
            <w:pPr>
              <w:widowControl w:val="0"/>
              <w:tabs>
                <w:tab w:val="left" w:pos="3060"/>
              </w:tabs>
              <w:jc w:val="both"/>
              <w:rPr>
                <w:b/>
                <w:bCs/>
              </w:rPr>
            </w:pPr>
            <w:r w:rsidRPr="001D205B">
              <w:rPr>
                <w:b/>
                <w:bCs/>
              </w:rPr>
              <w:t xml:space="preserve">Chương 4: </w:t>
            </w:r>
          </w:p>
          <w:p w:rsidR="00DA6174" w:rsidRPr="001D205B" w:rsidRDefault="00DA6174" w:rsidP="00342BBB">
            <w:pPr>
              <w:widowControl w:val="0"/>
              <w:tabs>
                <w:tab w:val="left" w:pos="900"/>
                <w:tab w:val="left" w:pos="3060"/>
                <w:tab w:val="right" w:pos="8733"/>
              </w:tabs>
              <w:ind w:right="-5"/>
              <w:jc w:val="both"/>
              <w:rPr>
                <w:b/>
                <w:i/>
                <w:lang w:val="nl-NL"/>
              </w:rPr>
            </w:pPr>
            <w:r w:rsidRPr="001D205B">
              <w:rPr>
                <w:b/>
                <w:i/>
                <w:lang w:val="nl-NL"/>
              </w:rPr>
              <w:t xml:space="preserve">4.1. Công tác xã hội trong </w:t>
            </w:r>
            <w:r w:rsidRPr="001D205B">
              <w:rPr>
                <w:b/>
                <w:i/>
                <w:lang w:val="nl-NL"/>
              </w:rPr>
              <w:lastRenderedPageBreak/>
              <w:t>các lĩnh vực (tiếp theo)</w:t>
            </w:r>
          </w:p>
          <w:p w:rsidR="00DA6174" w:rsidRPr="00280594" w:rsidRDefault="00DA6174" w:rsidP="00342BBB">
            <w:pPr>
              <w:widowControl w:val="0"/>
              <w:tabs>
                <w:tab w:val="left" w:pos="3060"/>
              </w:tabs>
              <w:rPr>
                <w:spacing w:val="-6"/>
                <w:lang w:val="vi-VN"/>
              </w:rPr>
            </w:pPr>
            <w:r w:rsidRPr="00280594">
              <w:rPr>
                <w:spacing w:val="-6"/>
                <w:lang w:val="nl-NL"/>
              </w:rPr>
              <w:t xml:space="preserve">+ </w:t>
            </w:r>
            <w:r w:rsidRPr="00280594">
              <w:rPr>
                <w:spacing w:val="-6"/>
                <w:lang w:val="vi-VN"/>
              </w:rPr>
              <w:t>Công tác xã hội trong tòa án</w:t>
            </w:r>
          </w:p>
          <w:p w:rsidR="00DA6174" w:rsidRPr="001D205B" w:rsidRDefault="00DA6174" w:rsidP="00342BBB">
            <w:pPr>
              <w:widowControl w:val="0"/>
              <w:tabs>
                <w:tab w:val="left" w:pos="3060"/>
              </w:tabs>
            </w:pPr>
            <w:r w:rsidRPr="001D205B">
              <w:rPr>
                <w:lang w:val="vi-VN"/>
              </w:rPr>
              <w:t>+Công tác xã hội trong phúc lợi và phát triển công đồng</w:t>
            </w:r>
          </w:p>
        </w:tc>
        <w:tc>
          <w:tcPr>
            <w:tcW w:w="2057" w:type="dxa"/>
          </w:tcPr>
          <w:p w:rsidR="00DA6174" w:rsidRPr="001D205B" w:rsidRDefault="00DA6174" w:rsidP="00342BBB">
            <w:pPr>
              <w:widowControl w:val="0"/>
              <w:tabs>
                <w:tab w:val="left" w:pos="3060"/>
              </w:tabs>
              <w:autoSpaceDE w:val="0"/>
              <w:autoSpaceDN w:val="0"/>
              <w:adjustRightInd w:val="0"/>
              <w:rPr>
                <w:i/>
                <w:iCs/>
                <w:lang w:val="vi-VN"/>
              </w:rPr>
            </w:pPr>
            <w:r w:rsidRPr="001D205B">
              <w:rPr>
                <w:b/>
                <w:bCs/>
                <w:lang w:val="vi-VN"/>
              </w:rPr>
              <w:lastRenderedPageBreak/>
              <w:t>Dạy lý thuyết</w:t>
            </w:r>
            <w:r w:rsidRPr="001D205B">
              <w:rPr>
                <w:lang w:val="vi-VN"/>
              </w:rPr>
              <w:t xml:space="preserve">: 2 tiết </w:t>
            </w:r>
            <w:r w:rsidRPr="001D205B">
              <w:rPr>
                <w:i/>
                <w:iCs/>
                <w:lang w:val="vi-VN"/>
              </w:rPr>
              <w:t xml:space="preserve">(bài giảng </w:t>
            </w:r>
            <w:r w:rsidRPr="001D205B">
              <w:rPr>
                <w:i/>
                <w:iCs/>
                <w:lang w:val="vi-VN"/>
              </w:rPr>
              <w:lastRenderedPageBreak/>
              <w:t xml:space="preserve">điện tử) </w:t>
            </w:r>
          </w:p>
          <w:p w:rsidR="00DA6174" w:rsidRPr="001D205B" w:rsidRDefault="00DA6174" w:rsidP="00342BBB">
            <w:pPr>
              <w:widowControl w:val="0"/>
              <w:tabs>
                <w:tab w:val="left" w:pos="3060"/>
              </w:tabs>
              <w:autoSpaceDE w:val="0"/>
              <w:autoSpaceDN w:val="0"/>
              <w:adjustRightInd w:val="0"/>
              <w:jc w:val="both"/>
              <w:rPr>
                <w:lang w:val="vi-VN"/>
              </w:rPr>
            </w:pPr>
            <w:r w:rsidRPr="001D205B">
              <w:rPr>
                <w:lang w:val="vi-VN"/>
              </w:rPr>
              <w:t>- GV tương tác với SV qua mạng</w:t>
            </w:r>
          </w:p>
          <w:p w:rsidR="00DA6174" w:rsidRPr="001D205B" w:rsidRDefault="00DA6174" w:rsidP="00342BBB">
            <w:pPr>
              <w:widowControl w:val="0"/>
              <w:tabs>
                <w:tab w:val="left" w:pos="3060"/>
              </w:tabs>
              <w:autoSpaceDE w:val="0"/>
              <w:autoSpaceDN w:val="0"/>
              <w:adjustRightInd w:val="0"/>
              <w:jc w:val="both"/>
              <w:rPr>
                <w:b/>
                <w:bCs/>
                <w:i/>
                <w:iCs/>
                <w:lang w:val="vi-VN"/>
              </w:rPr>
            </w:pPr>
          </w:p>
        </w:tc>
        <w:tc>
          <w:tcPr>
            <w:tcW w:w="1386" w:type="dxa"/>
          </w:tcPr>
          <w:p w:rsidR="00DA6174" w:rsidRPr="001D205B" w:rsidRDefault="00DA6174" w:rsidP="00342BBB">
            <w:pPr>
              <w:widowControl w:val="0"/>
              <w:tabs>
                <w:tab w:val="left" w:pos="3060"/>
              </w:tabs>
              <w:autoSpaceDE w:val="0"/>
              <w:autoSpaceDN w:val="0"/>
              <w:adjustRightInd w:val="0"/>
              <w:jc w:val="both"/>
              <w:rPr>
                <w:bCs/>
                <w:iCs/>
                <w:lang w:val="vi-VN"/>
              </w:rPr>
            </w:pPr>
            <w:r w:rsidRPr="001D205B">
              <w:rPr>
                <w:bCs/>
                <w:iCs/>
                <w:lang w:val="vi-VN"/>
              </w:rPr>
              <w:lastRenderedPageBreak/>
              <w:t>Đọc phần</w:t>
            </w:r>
          </w:p>
          <w:p w:rsidR="00DA6174" w:rsidRPr="001D205B" w:rsidRDefault="00DA6174" w:rsidP="00342BBB">
            <w:pPr>
              <w:widowControl w:val="0"/>
              <w:tabs>
                <w:tab w:val="left" w:pos="3060"/>
              </w:tabs>
              <w:autoSpaceDE w:val="0"/>
              <w:autoSpaceDN w:val="0"/>
              <w:adjustRightInd w:val="0"/>
              <w:jc w:val="both"/>
              <w:rPr>
                <w:bCs/>
                <w:i/>
                <w:iCs/>
                <w:lang w:val="vi-VN"/>
              </w:rPr>
            </w:pPr>
            <w:r w:rsidRPr="001D205B">
              <w:rPr>
                <w:bCs/>
                <w:iCs/>
                <w:lang w:val="vi-VN"/>
              </w:rPr>
              <w:t>“</w:t>
            </w:r>
            <w:r w:rsidRPr="001D205B">
              <w:rPr>
                <w:lang w:val="nl-NL"/>
              </w:rPr>
              <w:t xml:space="preserve">Công tác </w:t>
            </w:r>
            <w:r w:rsidRPr="001D205B">
              <w:rPr>
                <w:lang w:val="nl-NL"/>
              </w:rPr>
              <w:lastRenderedPageBreak/>
              <w:t>xã hội trong các lĩnh vực”</w:t>
            </w:r>
          </w:p>
        </w:tc>
        <w:tc>
          <w:tcPr>
            <w:tcW w:w="810" w:type="dxa"/>
          </w:tcPr>
          <w:p w:rsidR="00DA6174" w:rsidRPr="001D205B" w:rsidRDefault="00DA6174" w:rsidP="00342BBB">
            <w:pPr>
              <w:widowControl w:val="0"/>
              <w:tabs>
                <w:tab w:val="left" w:pos="3060"/>
              </w:tabs>
              <w:autoSpaceDE w:val="0"/>
              <w:autoSpaceDN w:val="0"/>
              <w:adjustRightInd w:val="0"/>
              <w:jc w:val="both"/>
              <w:rPr>
                <w:bCs/>
                <w:i/>
                <w:iCs/>
                <w:lang w:val="vi-VN"/>
              </w:rPr>
            </w:pPr>
          </w:p>
          <w:p w:rsidR="00DA6174" w:rsidRPr="001D205B" w:rsidRDefault="00DA6174" w:rsidP="00342BBB">
            <w:pPr>
              <w:widowControl w:val="0"/>
              <w:tabs>
                <w:tab w:val="left" w:pos="3060"/>
              </w:tabs>
              <w:autoSpaceDE w:val="0"/>
              <w:autoSpaceDN w:val="0"/>
              <w:adjustRightInd w:val="0"/>
              <w:jc w:val="both"/>
              <w:rPr>
                <w:bCs/>
              </w:rPr>
            </w:pPr>
            <w:r w:rsidRPr="001D205B">
              <w:rPr>
                <w:bCs/>
              </w:rPr>
              <w:t>G1.4,</w:t>
            </w:r>
          </w:p>
          <w:p w:rsidR="00DA6174" w:rsidRPr="001D205B" w:rsidRDefault="00DA6174" w:rsidP="00342BBB">
            <w:pPr>
              <w:widowControl w:val="0"/>
              <w:tabs>
                <w:tab w:val="left" w:pos="3060"/>
              </w:tabs>
              <w:autoSpaceDE w:val="0"/>
              <w:autoSpaceDN w:val="0"/>
              <w:adjustRightInd w:val="0"/>
              <w:jc w:val="both"/>
              <w:rPr>
                <w:bCs/>
                <w:i/>
                <w:iCs/>
              </w:rPr>
            </w:pPr>
            <w:r w:rsidRPr="001D205B">
              <w:rPr>
                <w:bCs/>
              </w:rPr>
              <w:lastRenderedPageBreak/>
              <w:t>G1.5, G1.6</w:t>
            </w:r>
          </w:p>
        </w:tc>
        <w:tc>
          <w:tcPr>
            <w:tcW w:w="1080" w:type="dxa"/>
          </w:tcPr>
          <w:p w:rsidR="00DA6174" w:rsidRPr="001D205B" w:rsidRDefault="00DA6174" w:rsidP="00342BBB">
            <w:pPr>
              <w:widowControl w:val="0"/>
              <w:tabs>
                <w:tab w:val="left" w:pos="3060"/>
              </w:tabs>
              <w:autoSpaceDE w:val="0"/>
              <w:autoSpaceDN w:val="0"/>
              <w:adjustRightInd w:val="0"/>
            </w:pPr>
            <w:r w:rsidRPr="001D205B">
              <w:lastRenderedPageBreak/>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lastRenderedPageBreak/>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vMerge w:val="restart"/>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lastRenderedPageBreak/>
              <w:t>25</w:t>
            </w:r>
          </w:p>
        </w:tc>
        <w:tc>
          <w:tcPr>
            <w:tcW w:w="3099" w:type="dxa"/>
          </w:tcPr>
          <w:p w:rsidR="00DA6174" w:rsidRPr="001D205B" w:rsidRDefault="00DA6174" w:rsidP="00342BBB">
            <w:pPr>
              <w:widowControl w:val="0"/>
              <w:tabs>
                <w:tab w:val="left" w:pos="3060"/>
              </w:tabs>
              <w:jc w:val="both"/>
              <w:rPr>
                <w:b/>
                <w:bCs/>
              </w:rPr>
            </w:pPr>
            <w:r w:rsidRPr="001D205B">
              <w:rPr>
                <w:b/>
                <w:bCs/>
              </w:rPr>
              <w:t xml:space="preserve">Chương 4: </w:t>
            </w:r>
          </w:p>
          <w:p w:rsidR="00DA6174" w:rsidRPr="001D205B" w:rsidRDefault="00DA6174" w:rsidP="00342BBB">
            <w:pPr>
              <w:widowControl w:val="0"/>
              <w:tabs>
                <w:tab w:val="left" w:pos="900"/>
                <w:tab w:val="left" w:pos="3060"/>
                <w:tab w:val="right" w:pos="8733"/>
              </w:tabs>
              <w:ind w:right="-5"/>
              <w:jc w:val="both"/>
              <w:rPr>
                <w:b/>
                <w:i/>
                <w:lang w:val="nl-NL"/>
              </w:rPr>
            </w:pPr>
            <w:r w:rsidRPr="001D205B">
              <w:rPr>
                <w:b/>
                <w:i/>
                <w:lang w:val="nl-NL"/>
              </w:rPr>
              <w:t>4.2. Công tác xã hội với các nhóm đối tượng</w:t>
            </w:r>
          </w:p>
          <w:p w:rsidR="00DA6174" w:rsidRPr="001D205B" w:rsidRDefault="00DA6174" w:rsidP="00342BBB">
            <w:pPr>
              <w:widowControl w:val="0"/>
              <w:tabs>
                <w:tab w:val="left" w:pos="3060"/>
                <w:tab w:val="right" w:pos="8733"/>
              </w:tabs>
              <w:jc w:val="both"/>
              <w:rPr>
                <w:lang w:val="vi-VN"/>
              </w:rPr>
            </w:pPr>
            <w:r w:rsidRPr="001D205B">
              <w:rPr>
                <w:lang w:val="vi-VN"/>
              </w:rPr>
              <w:t>+Công tác xã hội với trẻ em và trẻ em cần sự bảo vệ đặc biệt</w:t>
            </w:r>
          </w:p>
          <w:p w:rsidR="00DA6174" w:rsidRPr="001D205B" w:rsidRDefault="00DA6174" w:rsidP="00342BBB">
            <w:pPr>
              <w:widowControl w:val="0"/>
              <w:tabs>
                <w:tab w:val="left" w:pos="3060"/>
                <w:tab w:val="right" w:pos="8733"/>
              </w:tabs>
              <w:jc w:val="both"/>
            </w:pPr>
            <w:r w:rsidRPr="001D205B">
              <w:rPr>
                <w:lang w:val="vi-VN"/>
              </w:rPr>
              <w:t>+ Công tác xã hội với gia đình</w:t>
            </w:r>
          </w:p>
        </w:tc>
        <w:tc>
          <w:tcPr>
            <w:tcW w:w="2057" w:type="dxa"/>
          </w:tcPr>
          <w:p w:rsidR="00DA6174" w:rsidRPr="001D205B" w:rsidRDefault="00DA6174" w:rsidP="00342BBB">
            <w:pPr>
              <w:widowControl w:val="0"/>
              <w:tabs>
                <w:tab w:val="left" w:pos="3060"/>
              </w:tabs>
              <w:autoSpaceDE w:val="0"/>
              <w:autoSpaceDN w:val="0"/>
              <w:adjustRightInd w:val="0"/>
              <w:rPr>
                <w:i/>
                <w:iCs/>
                <w:lang w:val="vi-VN"/>
              </w:rPr>
            </w:pPr>
            <w:r w:rsidRPr="001D205B">
              <w:rPr>
                <w:b/>
                <w:bCs/>
                <w:lang w:val="vi-VN"/>
              </w:rPr>
              <w:t>Dạy lý thuyết</w:t>
            </w:r>
            <w:r w:rsidRPr="001D205B">
              <w:rPr>
                <w:lang w:val="vi-VN"/>
              </w:rPr>
              <w:t xml:space="preserve">: 2 tiết </w:t>
            </w:r>
            <w:r w:rsidRPr="001D205B">
              <w:rPr>
                <w:i/>
                <w:iCs/>
                <w:lang w:val="vi-VN"/>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vi-VN"/>
              </w:rPr>
            </w:pPr>
            <w:r w:rsidRPr="001D205B">
              <w:rPr>
                <w:lang w:val="vi-VN"/>
              </w:rPr>
              <w:t>- GV tương tác với SV qua mạng</w:t>
            </w:r>
          </w:p>
          <w:p w:rsidR="00DA6174" w:rsidRPr="001D205B" w:rsidRDefault="00DA6174" w:rsidP="00342BBB">
            <w:pPr>
              <w:widowControl w:val="0"/>
              <w:tabs>
                <w:tab w:val="left" w:pos="3060"/>
              </w:tabs>
              <w:autoSpaceDE w:val="0"/>
              <w:autoSpaceDN w:val="0"/>
              <w:adjustRightInd w:val="0"/>
              <w:jc w:val="both"/>
              <w:rPr>
                <w:bCs/>
                <w:iCs/>
                <w:lang w:val="vi-VN"/>
              </w:rPr>
            </w:pPr>
          </w:p>
        </w:tc>
        <w:tc>
          <w:tcPr>
            <w:tcW w:w="1386" w:type="dxa"/>
          </w:tcPr>
          <w:p w:rsidR="00DA6174" w:rsidRPr="001D205B" w:rsidRDefault="00DA6174" w:rsidP="00342BBB">
            <w:pPr>
              <w:widowControl w:val="0"/>
              <w:tabs>
                <w:tab w:val="left" w:pos="3060"/>
              </w:tabs>
              <w:autoSpaceDE w:val="0"/>
              <w:autoSpaceDN w:val="0"/>
              <w:adjustRightInd w:val="0"/>
              <w:jc w:val="both"/>
              <w:rPr>
                <w:bCs/>
                <w:iCs/>
                <w:lang w:val="vi-VN"/>
              </w:rPr>
            </w:pPr>
            <w:r w:rsidRPr="001D205B">
              <w:rPr>
                <w:bCs/>
                <w:iCs/>
                <w:lang w:val="vi-VN"/>
              </w:rPr>
              <w:t>Đọc phần</w:t>
            </w:r>
          </w:p>
          <w:p w:rsidR="00DA6174" w:rsidRPr="001D205B" w:rsidRDefault="00DA6174" w:rsidP="00342BBB">
            <w:pPr>
              <w:widowControl w:val="0"/>
              <w:tabs>
                <w:tab w:val="left" w:pos="3060"/>
              </w:tabs>
              <w:autoSpaceDE w:val="0"/>
              <w:autoSpaceDN w:val="0"/>
              <w:adjustRightInd w:val="0"/>
              <w:jc w:val="both"/>
              <w:rPr>
                <w:bCs/>
                <w:i/>
                <w:iCs/>
                <w:lang w:val="vi-VN"/>
              </w:rPr>
            </w:pPr>
            <w:r w:rsidRPr="001D205B">
              <w:rPr>
                <w:bCs/>
                <w:iCs/>
                <w:lang w:val="vi-VN"/>
              </w:rPr>
              <w:t>“</w:t>
            </w:r>
            <w:r w:rsidRPr="001D205B">
              <w:rPr>
                <w:lang w:val="nl-NL"/>
              </w:rPr>
              <w:t>Công tác xã hội với các đối tượng”</w:t>
            </w:r>
          </w:p>
        </w:tc>
        <w:tc>
          <w:tcPr>
            <w:tcW w:w="810" w:type="dxa"/>
            <w:vMerge w:val="restart"/>
          </w:tcPr>
          <w:p w:rsidR="00DA6174" w:rsidRPr="001D205B" w:rsidRDefault="00DA6174" w:rsidP="00342BBB">
            <w:pPr>
              <w:widowControl w:val="0"/>
              <w:tabs>
                <w:tab w:val="left" w:pos="3060"/>
              </w:tabs>
              <w:autoSpaceDE w:val="0"/>
              <w:autoSpaceDN w:val="0"/>
              <w:adjustRightInd w:val="0"/>
              <w:jc w:val="both"/>
              <w:rPr>
                <w:bCs/>
              </w:rPr>
            </w:pPr>
            <w:r w:rsidRPr="001D205B">
              <w:rPr>
                <w:bCs/>
              </w:rPr>
              <w:t>G1.4,</w:t>
            </w:r>
          </w:p>
          <w:p w:rsidR="00DA6174" w:rsidRPr="001D205B" w:rsidRDefault="00DA6174" w:rsidP="00342BBB">
            <w:pPr>
              <w:widowControl w:val="0"/>
              <w:tabs>
                <w:tab w:val="left" w:pos="3060"/>
              </w:tabs>
              <w:autoSpaceDE w:val="0"/>
              <w:autoSpaceDN w:val="0"/>
              <w:adjustRightInd w:val="0"/>
              <w:jc w:val="both"/>
              <w:rPr>
                <w:bCs/>
              </w:rPr>
            </w:pPr>
            <w:r w:rsidRPr="001D205B">
              <w:rPr>
                <w:bCs/>
              </w:rPr>
              <w:t>G1.5, G1.6</w:t>
            </w: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autoSpaceDE w:val="0"/>
              <w:autoSpaceDN w:val="0"/>
              <w:adjustRightInd w:val="0"/>
              <w:jc w:val="both"/>
              <w:rPr>
                <w:bCs/>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autoSpaceDE w:val="0"/>
              <w:autoSpaceDN w:val="0"/>
              <w:adjustRightInd w:val="0"/>
              <w:jc w:val="both"/>
              <w:rPr>
                <w:bCs/>
                <w:i/>
                <w:iCs/>
              </w:rPr>
            </w:pPr>
            <w:r w:rsidRPr="001D205B">
              <w:rPr>
                <w:bCs/>
                <w:i/>
                <w:iCs/>
              </w:rPr>
              <w:t>G4.1</w:t>
            </w:r>
          </w:p>
        </w:tc>
        <w:tc>
          <w:tcPr>
            <w:tcW w:w="1080" w:type="dxa"/>
            <w:vMerge w:val="restart"/>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vMerge/>
          </w:tcPr>
          <w:p w:rsidR="00DA6174" w:rsidRPr="001D205B" w:rsidRDefault="00DA6174" w:rsidP="00342BBB">
            <w:pPr>
              <w:widowControl w:val="0"/>
              <w:tabs>
                <w:tab w:val="left" w:pos="3060"/>
              </w:tabs>
              <w:autoSpaceDE w:val="0"/>
              <w:autoSpaceDN w:val="0"/>
              <w:adjustRightInd w:val="0"/>
              <w:jc w:val="both"/>
              <w:rPr>
                <w:b/>
                <w:bCs/>
                <w:iCs/>
              </w:rPr>
            </w:pPr>
          </w:p>
        </w:tc>
        <w:tc>
          <w:tcPr>
            <w:tcW w:w="3099" w:type="dxa"/>
          </w:tcPr>
          <w:p w:rsidR="00DA6174" w:rsidRPr="001D205B" w:rsidRDefault="00DA6174" w:rsidP="00342BBB">
            <w:pPr>
              <w:widowControl w:val="0"/>
              <w:tabs>
                <w:tab w:val="left" w:pos="3060"/>
              </w:tabs>
              <w:jc w:val="both"/>
              <w:rPr>
                <w:bCs/>
                <w:i/>
              </w:rPr>
            </w:pPr>
            <w:r w:rsidRPr="001D205B">
              <w:rPr>
                <w:bCs/>
                <w:i/>
              </w:rPr>
              <w:t>Làm việc nhóm</w:t>
            </w:r>
          </w:p>
          <w:p w:rsidR="00DA6174" w:rsidRPr="001D205B" w:rsidRDefault="00DA6174" w:rsidP="00342BBB">
            <w:pPr>
              <w:widowControl w:val="0"/>
              <w:tabs>
                <w:tab w:val="left" w:pos="3060"/>
              </w:tabs>
              <w:jc w:val="both"/>
              <w:rPr>
                <w:bCs/>
                <w:i/>
              </w:rPr>
            </w:pPr>
            <w:r w:rsidRPr="001D205B">
              <w:rPr>
                <w:bCs/>
                <w:i/>
              </w:rPr>
              <w:t>Làm file trình bày về các loại trẻ em có hoàn cảnh đặc biệt khó khăn</w:t>
            </w:r>
          </w:p>
        </w:tc>
        <w:tc>
          <w:tcPr>
            <w:tcW w:w="2057" w:type="dxa"/>
          </w:tcPr>
          <w:p w:rsidR="00DA6174" w:rsidRPr="001D205B" w:rsidRDefault="00DA6174" w:rsidP="00342BBB">
            <w:pPr>
              <w:widowControl w:val="0"/>
              <w:tabs>
                <w:tab w:val="left" w:pos="3060"/>
              </w:tabs>
              <w:autoSpaceDE w:val="0"/>
              <w:autoSpaceDN w:val="0"/>
              <w:adjustRightInd w:val="0"/>
              <w:rPr>
                <w:bCs/>
                <w:i/>
              </w:rPr>
            </w:pPr>
            <w:r w:rsidRPr="001D205B">
              <w:rPr>
                <w:bCs/>
                <w:i/>
              </w:rPr>
              <w:t>Mỗi nhóm chọn một loại trẻ và trình bày kết quả làm việc nhóm</w:t>
            </w:r>
          </w:p>
        </w:tc>
        <w:tc>
          <w:tcPr>
            <w:tcW w:w="1386" w:type="dxa"/>
          </w:tcPr>
          <w:p w:rsidR="00DA6174" w:rsidRPr="001D205B" w:rsidRDefault="00DA6174" w:rsidP="00342BBB">
            <w:pPr>
              <w:widowControl w:val="0"/>
              <w:tabs>
                <w:tab w:val="left" w:pos="3060"/>
              </w:tabs>
              <w:autoSpaceDE w:val="0"/>
              <w:autoSpaceDN w:val="0"/>
              <w:adjustRightInd w:val="0"/>
              <w:jc w:val="both"/>
              <w:rPr>
                <w:bCs/>
                <w:iCs/>
              </w:rPr>
            </w:pPr>
          </w:p>
        </w:tc>
        <w:tc>
          <w:tcPr>
            <w:tcW w:w="810" w:type="dxa"/>
            <w:vMerge/>
          </w:tcPr>
          <w:p w:rsidR="00DA6174" w:rsidRPr="001D205B" w:rsidRDefault="00DA6174" w:rsidP="00342BBB">
            <w:pPr>
              <w:widowControl w:val="0"/>
              <w:tabs>
                <w:tab w:val="left" w:pos="3060"/>
              </w:tabs>
              <w:autoSpaceDE w:val="0"/>
              <w:autoSpaceDN w:val="0"/>
              <w:adjustRightInd w:val="0"/>
              <w:jc w:val="both"/>
              <w:rPr>
                <w:bCs/>
                <w:i/>
                <w:iCs/>
                <w:lang w:val="vi-VN"/>
              </w:rPr>
            </w:pPr>
          </w:p>
        </w:tc>
        <w:tc>
          <w:tcPr>
            <w:tcW w:w="1080" w:type="dxa"/>
            <w:vMerge/>
          </w:tcPr>
          <w:p w:rsidR="00DA6174" w:rsidRPr="001D205B" w:rsidRDefault="00DA6174" w:rsidP="00342BBB">
            <w:pPr>
              <w:widowControl w:val="0"/>
              <w:tabs>
                <w:tab w:val="left" w:pos="3060"/>
              </w:tabs>
              <w:autoSpaceDE w:val="0"/>
              <w:autoSpaceDN w:val="0"/>
              <w:adjustRightInd w:val="0"/>
            </w:pP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26</w:t>
            </w:r>
          </w:p>
        </w:tc>
        <w:tc>
          <w:tcPr>
            <w:tcW w:w="3099" w:type="dxa"/>
          </w:tcPr>
          <w:p w:rsidR="00DA6174" w:rsidRPr="001D205B" w:rsidRDefault="00DA6174" w:rsidP="00342BBB">
            <w:pPr>
              <w:widowControl w:val="0"/>
              <w:tabs>
                <w:tab w:val="left" w:pos="3060"/>
              </w:tabs>
              <w:jc w:val="both"/>
              <w:rPr>
                <w:b/>
                <w:bCs/>
              </w:rPr>
            </w:pPr>
            <w:r w:rsidRPr="001D205B">
              <w:rPr>
                <w:b/>
                <w:bCs/>
              </w:rPr>
              <w:t xml:space="preserve">Chương 4: </w:t>
            </w:r>
          </w:p>
          <w:p w:rsidR="00DA6174" w:rsidRPr="001D205B" w:rsidRDefault="00DA6174" w:rsidP="00342BBB">
            <w:pPr>
              <w:widowControl w:val="0"/>
              <w:tabs>
                <w:tab w:val="left" w:pos="900"/>
                <w:tab w:val="left" w:pos="3060"/>
                <w:tab w:val="right" w:pos="8733"/>
              </w:tabs>
              <w:ind w:right="-5"/>
              <w:jc w:val="both"/>
              <w:rPr>
                <w:b/>
                <w:i/>
                <w:lang w:val="nl-NL"/>
              </w:rPr>
            </w:pPr>
            <w:r w:rsidRPr="001D205B">
              <w:rPr>
                <w:b/>
                <w:i/>
                <w:lang w:val="nl-NL"/>
              </w:rPr>
              <w:t>4.2. Công tác xã hội với các nhóm đối tượng(tiếp tục)</w:t>
            </w:r>
          </w:p>
          <w:p w:rsidR="00DA6174" w:rsidRPr="001D205B" w:rsidRDefault="00DA6174" w:rsidP="00342BBB">
            <w:pPr>
              <w:widowControl w:val="0"/>
              <w:tabs>
                <w:tab w:val="left" w:pos="3060"/>
                <w:tab w:val="right" w:pos="8733"/>
              </w:tabs>
              <w:jc w:val="both"/>
              <w:rPr>
                <w:lang w:val="nl-NL"/>
              </w:rPr>
            </w:pPr>
            <w:r w:rsidRPr="001D205B">
              <w:rPr>
                <w:lang w:val="nl-NL"/>
              </w:rPr>
              <w:t>4.2.2. Công tác xã hội với gia đình</w:t>
            </w:r>
          </w:p>
          <w:p w:rsidR="00DA6174" w:rsidRPr="001D205B" w:rsidRDefault="00DA6174" w:rsidP="00342BBB">
            <w:pPr>
              <w:widowControl w:val="0"/>
              <w:tabs>
                <w:tab w:val="left" w:pos="3060"/>
                <w:tab w:val="right" w:pos="8733"/>
              </w:tabs>
              <w:jc w:val="both"/>
              <w:rPr>
                <w:lang w:val="nl-NL"/>
              </w:rPr>
            </w:pPr>
            <w:r w:rsidRPr="001D205B">
              <w:rPr>
                <w:lang w:val="nl-NL"/>
              </w:rPr>
              <w:t>4.2.3. Công tác xã hội với người khuyết tật</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jc w:val="both"/>
              <w:rPr>
                <w:bCs/>
                <w:iCs/>
                <w:lang w:val="nl-NL"/>
              </w:rPr>
            </w:pPr>
            <w:r w:rsidRPr="001D205B">
              <w:rPr>
                <w:bCs/>
                <w:iCs/>
                <w:lang w:val="nl-NL"/>
              </w:rPr>
              <w:t>Tự học: Cách phân loại khuyết tật</w:t>
            </w:r>
          </w:p>
        </w:tc>
        <w:tc>
          <w:tcPr>
            <w:tcW w:w="1386" w:type="dxa"/>
          </w:tcPr>
          <w:p w:rsidR="00DA6174" w:rsidRPr="001D205B" w:rsidRDefault="00DA6174" w:rsidP="00342BBB">
            <w:pPr>
              <w:widowControl w:val="0"/>
              <w:tabs>
                <w:tab w:val="left" w:pos="3060"/>
              </w:tabs>
              <w:autoSpaceDE w:val="0"/>
              <w:autoSpaceDN w:val="0"/>
              <w:adjustRightInd w:val="0"/>
              <w:jc w:val="both"/>
              <w:rPr>
                <w:bCs/>
                <w:iCs/>
                <w:lang w:val="nl-NL"/>
              </w:rPr>
            </w:pPr>
            <w:r w:rsidRPr="001D205B">
              <w:rPr>
                <w:bCs/>
                <w:iCs/>
                <w:lang w:val="nl-NL"/>
              </w:rPr>
              <w:t>Đọc phần</w:t>
            </w:r>
          </w:p>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iCs/>
                <w:lang w:val="nl-NL"/>
              </w:rPr>
              <w:t>“</w:t>
            </w:r>
            <w:r w:rsidRPr="001D205B">
              <w:rPr>
                <w:lang w:val="nl-NL"/>
              </w:rPr>
              <w:t>Công tác xã hội trong các lĩnh vực”</w:t>
            </w:r>
          </w:p>
        </w:tc>
        <w:tc>
          <w:tcPr>
            <w:tcW w:w="810" w:type="dxa"/>
          </w:tcPr>
          <w:p w:rsidR="00DA6174" w:rsidRPr="001D205B" w:rsidRDefault="00DA6174" w:rsidP="00342BBB">
            <w:pPr>
              <w:widowControl w:val="0"/>
              <w:tabs>
                <w:tab w:val="left" w:pos="3060"/>
              </w:tabs>
              <w:autoSpaceDE w:val="0"/>
              <w:autoSpaceDN w:val="0"/>
              <w:adjustRightInd w:val="0"/>
              <w:jc w:val="both"/>
              <w:rPr>
                <w:bCs/>
              </w:rPr>
            </w:pPr>
            <w:r w:rsidRPr="001D205B">
              <w:rPr>
                <w:bCs/>
              </w:rPr>
              <w:t>; G1.4,</w:t>
            </w:r>
          </w:p>
          <w:p w:rsidR="00DA6174" w:rsidRPr="001D205B" w:rsidRDefault="00DA6174" w:rsidP="00342BBB">
            <w:pPr>
              <w:widowControl w:val="0"/>
              <w:tabs>
                <w:tab w:val="left" w:pos="3060"/>
              </w:tabs>
              <w:autoSpaceDE w:val="0"/>
              <w:autoSpaceDN w:val="0"/>
              <w:adjustRightInd w:val="0"/>
              <w:jc w:val="both"/>
              <w:rPr>
                <w:bCs/>
                <w:i/>
                <w:iCs/>
                <w:lang w:val="nl-NL"/>
              </w:rPr>
            </w:pPr>
            <w:r w:rsidRPr="001D205B">
              <w:rPr>
                <w:bCs/>
              </w:rPr>
              <w:t>G1.5, G1.6</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27</w:t>
            </w:r>
          </w:p>
        </w:tc>
        <w:tc>
          <w:tcPr>
            <w:tcW w:w="3099" w:type="dxa"/>
          </w:tcPr>
          <w:p w:rsidR="00DA6174" w:rsidRPr="001D205B" w:rsidRDefault="00DA6174" w:rsidP="00342BBB">
            <w:pPr>
              <w:widowControl w:val="0"/>
              <w:tabs>
                <w:tab w:val="left" w:pos="3060"/>
              </w:tabs>
              <w:jc w:val="both"/>
              <w:rPr>
                <w:b/>
                <w:bCs/>
              </w:rPr>
            </w:pPr>
            <w:r w:rsidRPr="001D205B">
              <w:rPr>
                <w:b/>
                <w:bCs/>
              </w:rPr>
              <w:t xml:space="preserve">Chương 4: </w:t>
            </w:r>
          </w:p>
          <w:p w:rsidR="00DA6174" w:rsidRPr="001D205B" w:rsidRDefault="00DA6174" w:rsidP="00342BBB">
            <w:pPr>
              <w:widowControl w:val="0"/>
              <w:tabs>
                <w:tab w:val="left" w:pos="900"/>
                <w:tab w:val="left" w:pos="3060"/>
                <w:tab w:val="right" w:pos="8733"/>
              </w:tabs>
              <w:ind w:right="-5"/>
              <w:jc w:val="both"/>
              <w:rPr>
                <w:b/>
                <w:i/>
                <w:lang w:val="nl-NL"/>
              </w:rPr>
            </w:pPr>
            <w:r w:rsidRPr="001D205B">
              <w:rPr>
                <w:b/>
                <w:i/>
                <w:lang w:val="nl-NL"/>
              </w:rPr>
              <w:t>4.2. Công tác xã hội với các nhóm đối tượng(tiếp tục)</w:t>
            </w:r>
          </w:p>
          <w:p w:rsidR="00DA6174" w:rsidRPr="001D205B" w:rsidRDefault="00DA6174" w:rsidP="00342BBB">
            <w:pPr>
              <w:widowControl w:val="0"/>
              <w:tabs>
                <w:tab w:val="left" w:pos="3060"/>
                <w:tab w:val="right" w:pos="8733"/>
              </w:tabs>
              <w:jc w:val="both"/>
              <w:rPr>
                <w:lang w:val="nl-NL"/>
              </w:rPr>
            </w:pPr>
            <w:r w:rsidRPr="001D205B">
              <w:rPr>
                <w:lang w:val="nl-NL"/>
              </w:rPr>
              <w:t>4.2.4. Công tác xã hội với người cao tuổi</w:t>
            </w:r>
          </w:p>
          <w:p w:rsidR="00DA6174" w:rsidRPr="001D205B" w:rsidRDefault="00DA6174" w:rsidP="00342BBB">
            <w:pPr>
              <w:widowControl w:val="0"/>
              <w:tabs>
                <w:tab w:val="left" w:pos="3060"/>
                <w:tab w:val="right" w:pos="8733"/>
              </w:tabs>
              <w:jc w:val="both"/>
              <w:rPr>
                <w:lang w:val="nl-NL"/>
              </w:rPr>
            </w:pPr>
            <w:r w:rsidRPr="001D205B">
              <w:rPr>
                <w:lang w:val="nl-NL"/>
              </w:rPr>
              <w:t>4.2.5. Công tác xã hội với người nghiện ma túy</w:t>
            </w:r>
          </w:p>
        </w:tc>
        <w:tc>
          <w:tcPr>
            <w:tcW w:w="2057" w:type="dxa"/>
          </w:tcPr>
          <w:p w:rsidR="00DA6174" w:rsidRPr="001D205B" w:rsidRDefault="00DA617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DA6174" w:rsidRPr="001D205B" w:rsidRDefault="00DA6174" w:rsidP="00342BBB">
            <w:pPr>
              <w:widowControl w:val="0"/>
              <w:tabs>
                <w:tab w:val="left" w:pos="3060"/>
              </w:tabs>
              <w:autoSpaceDE w:val="0"/>
              <w:autoSpaceDN w:val="0"/>
              <w:adjustRightInd w:val="0"/>
              <w:jc w:val="both"/>
              <w:rPr>
                <w:b/>
                <w:bCs/>
                <w:i/>
                <w:iCs/>
                <w:lang w:val="nl-NL"/>
              </w:rPr>
            </w:pPr>
          </w:p>
        </w:tc>
        <w:tc>
          <w:tcPr>
            <w:tcW w:w="1386" w:type="dxa"/>
          </w:tcPr>
          <w:p w:rsidR="00DA6174" w:rsidRPr="001D205B" w:rsidRDefault="00DA6174" w:rsidP="00342BBB">
            <w:pPr>
              <w:widowControl w:val="0"/>
              <w:tabs>
                <w:tab w:val="left" w:pos="3060"/>
              </w:tabs>
              <w:autoSpaceDE w:val="0"/>
              <w:autoSpaceDN w:val="0"/>
              <w:adjustRightInd w:val="0"/>
              <w:jc w:val="both"/>
              <w:rPr>
                <w:bCs/>
                <w:iCs/>
                <w:lang w:val="nl-NL"/>
              </w:rPr>
            </w:pPr>
            <w:r w:rsidRPr="001D205B">
              <w:rPr>
                <w:bCs/>
                <w:iCs/>
                <w:lang w:val="nl-NL"/>
              </w:rPr>
              <w:t>Đọc phần</w:t>
            </w:r>
          </w:p>
          <w:p w:rsidR="00DA6174" w:rsidRPr="001D205B" w:rsidRDefault="00DA6174" w:rsidP="00342BBB">
            <w:pPr>
              <w:widowControl w:val="0"/>
              <w:tabs>
                <w:tab w:val="left" w:pos="3060"/>
              </w:tabs>
              <w:autoSpaceDE w:val="0"/>
              <w:autoSpaceDN w:val="0"/>
              <w:adjustRightInd w:val="0"/>
              <w:jc w:val="both"/>
              <w:rPr>
                <w:bCs/>
                <w:i/>
                <w:iCs/>
                <w:lang w:val="vi-VN"/>
              </w:rPr>
            </w:pPr>
            <w:r w:rsidRPr="001D205B">
              <w:rPr>
                <w:bCs/>
                <w:iCs/>
                <w:lang w:val="nl-NL"/>
              </w:rPr>
              <w:t>“</w:t>
            </w:r>
            <w:r w:rsidRPr="001D205B">
              <w:rPr>
                <w:lang w:val="nl-NL"/>
              </w:rPr>
              <w:t>Công tác xã hội với các đối tượng”</w:t>
            </w:r>
          </w:p>
        </w:tc>
        <w:tc>
          <w:tcPr>
            <w:tcW w:w="810" w:type="dxa"/>
          </w:tcPr>
          <w:p w:rsidR="00DA6174" w:rsidRPr="001D205B" w:rsidRDefault="00DA6174" w:rsidP="00342BBB">
            <w:pPr>
              <w:widowControl w:val="0"/>
              <w:tabs>
                <w:tab w:val="left" w:pos="3060"/>
              </w:tabs>
              <w:autoSpaceDE w:val="0"/>
              <w:autoSpaceDN w:val="0"/>
              <w:adjustRightInd w:val="0"/>
              <w:jc w:val="both"/>
              <w:rPr>
                <w:bCs/>
                <w:i/>
                <w:iCs/>
                <w:lang w:val="nl-NL"/>
              </w:rPr>
            </w:pPr>
          </w:p>
          <w:p w:rsidR="00DA6174" w:rsidRPr="001D205B" w:rsidRDefault="00DA6174" w:rsidP="00342BBB">
            <w:pPr>
              <w:widowControl w:val="0"/>
              <w:tabs>
                <w:tab w:val="left" w:pos="3060"/>
              </w:tabs>
              <w:autoSpaceDE w:val="0"/>
              <w:autoSpaceDN w:val="0"/>
              <w:adjustRightInd w:val="0"/>
              <w:jc w:val="both"/>
              <w:rPr>
                <w:bCs/>
              </w:rPr>
            </w:pPr>
            <w:r w:rsidRPr="001D205B">
              <w:rPr>
                <w:bCs/>
              </w:rPr>
              <w:t>G1.4,</w:t>
            </w:r>
          </w:p>
          <w:p w:rsidR="00DA6174" w:rsidRPr="001D205B" w:rsidRDefault="00DA6174" w:rsidP="00342BBB">
            <w:pPr>
              <w:widowControl w:val="0"/>
              <w:tabs>
                <w:tab w:val="left" w:pos="3060"/>
              </w:tabs>
              <w:autoSpaceDE w:val="0"/>
              <w:autoSpaceDN w:val="0"/>
              <w:adjustRightInd w:val="0"/>
              <w:jc w:val="both"/>
              <w:rPr>
                <w:bCs/>
                <w:i/>
                <w:iCs/>
              </w:rPr>
            </w:pPr>
            <w:r w:rsidRPr="001D205B">
              <w:rPr>
                <w:bCs/>
              </w:rPr>
              <w:t>G1.5, G1.6</w:t>
            </w:r>
          </w:p>
          <w:p w:rsidR="00DA6174" w:rsidRPr="001D205B" w:rsidRDefault="00DA6174" w:rsidP="00342BBB">
            <w:pPr>
              <w:widowControl w:val="0"/>
              <w:tabs>
                <w:tab w:val="left" w:pos="3060"/>
              </w:tabs>
              <w:autoSpaceDE w:val="0"/>
              <w:autoSpaceDN w:val="0"/>
              <w:adjustRightInd w:val="0"/>
              <w:jc w:val="both"/>
              <w:rPr>
                <w:bCs/>
                <w:i/>
                <w:iCs/>
              </w:rPr>
            </w:pP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rPr>
          <w:trHeight w:val="467"/>
        </w:trPr>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28</w:t>
            </w:r>
          </w:p>
        </w:tc>
        <w:tc>
          <w:tcPr>
            <w:tcW w:w="3099" w:type="dxa"/>
          </w:tcPr>
          <w:p w:rsidR="00DA6174" w:rsidRPr="001D205B" w:rsidRDefault="00DA6174" w:rsidP="00342BBB">
            <w:pPr>
              <w:widowControl w:val="0"/>
              <w:tabs>
                <w:tab w:val="left" w:pos="3060"/>
              </w:tabs>
              <w:jc w:val="both"/>
              <w:rPr>
                <w:b/>
                <w:bCs/>
              </w:rPr>
            </w:pPr>
            <w:r w:rsidRPr="001D205B">
              <w:rPr>
                <w:b/>
                <w:bCs/>
              </w:rPr>
              <w:t xml:space="preserve">Chương 4: </w:t>
            </w:r>
          </w:p>
          <w:p w:rsidR="00DA6174" w:rsidRPr="001D205B" w:rsidRDefault="00DA6174" w:rsidP="00342BBB">
            <w:pPr>
              <w:widowControl w:val="0"/>
              <w:tabs>
                <w:tab w:val="left" w:pos="900"/>
                <w:tab w:val="left" w:pos="3060"/>
                <w:tab w:val="right" w:pos="8733"/>
              </w:tabs>
              <w:ind w:right="-5"/>
              <w:jc w:val="both"/>
              <w:rPr>
                <w:b/>
                <w:i/>
                <w:lang w:val="nl-NL"/>
              </w:rPr>
            </w:pPr>
            <w:r w:rsidRPr="001D205B">
              <w:rPr>
                <w:b/>
                <w:i/>
                <w:lang w:val="nl-NL"/>
              </w:rPr>
              <w:t>4.2. Công tác xã hội với các nhóm đối tượng(tiếp tục)</w:t>
            </w:r>
          </w:p>
          <w:p w:rsidR="00DA6174" w:rsidRPr="001D205B" w:rsidRDefault="00DA6174" w:rsidP="00342BBB">
            <w:pPr>
              <w:widowControl w:val="0"/>
              <w:tabs>
                <w:tab w:val="left" w:pos="3060"/>
                <w:tab w:val="right" w:pos="8733"/>
              </w:tabs>
              <w:jc w:val="both"/>
              <w:rPr>
                <w:lang w:val="nl-NL"/>
              </w:rPr>
            </w:pPr>
            <w:r w:rsidRPr="001D205B">
              <w:rPr>
                <w:lang w:val="nl-NL"/>
              </w:rPr>
              <w:t xml:space="preserve"> 4.2.6. Công tác xã hội với đối tượng mại dâm</w:t>
            </w:r>
          </w:p>
          <w:p w:rsidR="00DA6174" w:rsidRPr="001D205B" w:rsidRDefault="00DA6174" w:rsidP="00342BBB">
            <w:pPr>
              <w:widowControl w:val="0"/>
              <w:tabs>
                <w:tab w:val="left" w:pos="3060"/>
              </w:tabs>
              <w:jc w:val="both"/>
              <w:rPr>
                <w:lang w:val="nl-NL"/>
              </w:rPr>
            </w:pPr>
            <w:r w:rsidRPr="001D205B">
              <w:rPr>
                <w:lang w:val="nl-NL"/>
              </w:rPr>
              <w:t>4.2.7. Công tác xã hội với người nhiễm HIV/AIDS</w:t>
            </w:r>
          </w:p>
        </w:tc>
        <w:tc>
          <w:tcPr>
            <w:tcW w:w="2057" w:type="dxa"/>
          </w:tcPr>
          <w:p w:rsidR="00DA6174" w:rsidRPr="001D205B" w:rsidRDefault="00DA6174" w:rsidP="00342BBB">
            <w:pPr>
              <w:widowControl w:val="0"/>
              <w:tabs>
                <w:tab w:val="left" w:pos="3060"/>
              </w:tabs>
              <w:autoSpaceDE w:val="0"/>
              <w:autoSpaceDN w:val="0"/>
              <w:adjustRightInd w:val="0"/>
              <w:rPr>
                <w:i/>
                <w:iCs/>
                <w:lang w:val="fr-FR"/>
              </w:rPr>
            </w:pPr>
            <w:r w:rsidRPr="001D205B">
              <w:rPr>
                <w:b/>
                <w:bCs/>
                <w:lang w:val="fr-FR"/>
              </w:rPr>
              <w:t>Dạy lý thuyết</w:t>
            </w:r>
            <w:r w:rsidRPr="001D205B">
              <w:rPr>
                <w:lang w:val="fr-FR"/>
              </w:rPr>
              <w:t xml:space="preserve">: 2 tiết </w:t>
            </w:r>
            <w:r w:rsidRPr="001D205B">
              <w:rPr>
                <w:i/>
                <w:iCs/>
                <w:lang w:val="fr-FR"/>
              </w:rPr>
              <w:t xml:space="preserve">(bài giảng điện tử) </w:t>
            </w:r>
          </w:p>
          <w:p w:rsidR="00DA6174" w:rsidRPr="001D205B" w:rsidRDefault="00DA6174" w:rsidP="00342BBB">
            <w:pPr>
              <w:widowControl w:val="0"/>
              <w:tabs>
                <w:tab w:val="left" w:pos="3060"/>
              </w:tabs>
              <w:autoSpaceDE w:val="0"/>
              <w:autoSpaceDN w:val="0"/>
              <w:adjustRightInd w:val="0"/>
              <w:jc w:val="both"/>
              <w:rPr>
                <w:lang w:val="fr-FR"/>
              </w:rPr>
            </w:pPr>
            <w:r w:rsidRPr="001D205B">
              <w:rPr>
                <w:lang w:val="fr-FR"/>
              </w:rPr>
              <w:t>- GV tương tác với SV qua mạng</w:t>
            </w:r>
          </w:p>
          <w:p w:rsidR="00DA6174" w:rsidRPr="001D205B" w:rsidRDefault="00DA6174" w:rsidP="00342BBB">
            <w:pPr>
              <w:widowControl w:val="0"/>
              <w:tabs>
                <w:tab w:val="left" w:pos="3060"/>
              </w:tabs>
              <w:autoSpaceDE w:val="0"/>
              <w:autoSpaceDN w:val="0"/>
              <w:adjustRightInd w:val="0"/>
              <w:jc w:val="both"/>
              <w:rPr>
                <w:b/>
                <w:bCs/>
                <w:i/>
                <w:iCs/>
                <w:lang w:val="fr-FR"/>
              </w:rPr>
            </w:pPr>
          </w:p>
        </w:tc>
        <w:tc>
          <w:tcPr>
            <w:tcW w:w="1386" w:type="dxa"/>
          </w:tcPr>
          <w:p w:rsidR="00DA6174" w:rsidRPr="001D205B" w:rsidRDefault="00DA6174" w:rsidP="00342BBB">
            <w:pPr>
              <w:widowControl w:val="0"/>
              <w:tabs>
                <w:tab w:val="left" w:pos="3060"/>
              </w:tabs>
              <w:autoSpaceDE w:val="0"/>
              <w:autoSpaceDN w:val="0"/>
              <w:adjustRightInd w:val="0"/>
              <w:jc w:val="both"/>
              <w:rPr>
                <w:bCs/>
                <w:iCs/>
                <w:lang w:val="fr-FR"/>
              </w:rPr>
            </w:pPr>
            <w:r w:rsidRPr="001D205B">
              <w:rPr>
                <w:bCs/>
                <w:iCs/>
                <w:lang w:val="fr-FR"/>
              </w:rPr>
              <w:t>Đọc phần</w:t>
            </w:r>
          </w:p>
          <w:p w:rsidR="00DA6174" w:rsidRPr="001D205B" w:rsidRDefault="00DA6174" w:rsidP="00342BBB">
            <w:pPr>
              <w:widowControl w:val="0"/>
              <w:tabs>
                <w:tab w:val="left" w:pos="3060"/>
              </w:tabs>
              <w:autoSpaceDE w:val="0"/>
              <w:autoSpaceDN w:val="0"/>
              <w:adjustRightInd w:val="0"/>
              <w:jc w:val="both"/>
              <w:rPr>
                <w:bCs/>
                <w:i/>
                <w:iCs/>
                <w:lang w:val="fr-FR"/>
              </w:rPr>
            </w:pPr>
            <w:r w:rsidRPr="001D205B">
              <w:rPr>
                <w:bCs/>
                <w:iCs/>
                <w:lang w:val="fr-FR"/>
              </w:rPr>
              <w:t>“</w:t>
            </w:r>
            <w:r w:rsidRPr="001D205B">
              <w:rPr>
                <w:lang w:val="nl-NL"/>
              </w:rPr>
              <w:t>Công tác xã hội với các đối tượng”</w:t>
            </w:r>
          </w:p>
        </w:tc>
        <w:tc>
          <w:tcPr>
            <w:tcW w:w="810" w:type="dxa"/>
          </w:tcPr>
          <w:p w:rsidR="00DA6174" w:rsidRPr="001D205B" w:rsidRDefault="00DA6174" w:rsidP="00342BBB">
            <w:pPr>
              <w:widowControl w:val="0"/>
              <w:tabs>
                <w:tab w:val="left" w:pos="3060"/>
              </w:tabs>
              <w:autoSpaceDE w:val="0"/>
              <w:autoSpaceDN w:val="0"/>
              <w:adjustRightInd w:val="0"/>
              <w:jc w:val="both"/>
              <w:rPr>
                <w:bCs/>
              </w:rPr>
            </w:pPr>
            <w:r w:rsidRPr="001D205B">
              <w:rPr>
                <w:bCs/>
              </w:rPr>
              <w:t>G1.4,</w:t>
            </w:r>
          </w:p>
          <w:p w:rsidR="00DA6174" w:rsidRPr="001D205B" w:rsidRDefault="00DA6174" w:rsidP="00342BBB">
            <w:pPr>
              <w:widowControl w:val="0"/>
              <w:tabs>
                <w:tab w:val="left" w:pos="3060"/>
              </w:tabs>
              <w:autoSpaceDE w:val="0"/>
              <w:autoSpaceDN w:val="0"/>
              <w:adjustRightInd w:val="0"/>
              <w:jc w:val="both"/>
              <w:rPr>
                <w:bCs/>
                <w:i/>
                <w:iCs/>
              </w:rPr>
            </w:pPr>
            <w:r w:rsidRPr="001D205B">
              <w:rPr>
                <w:bCs/>
              </w:rPr>
              <w:t>G1.5, G1.6</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29</w:t>
            </w:r>
          </w:p>
        </w:tc>
        <w:tc>
          <w:tcPr>
            <w:tcW w:w="3099" w:type="dxa"/>
          </w:tcPr>
          <w:p w:rsidR="00DA6174" w:rsidRPr="001D205B" w:rsidRDefault="00DA6174" w:rsidP="00342BBB">
            <w:pPr>
              <w:widowControl w:val="0"/>
              <w:tabs>
                <w:tab w:val="left" w:pos="3060"/>
              </w:tabs>
              <w:ind w:right="-5"/>
              <w:jc w:val="both"/>
              <w:rPr>
                <w:i/>
              </w:rPr>
            </w:pPr>
            <w:r w:rsidRPr="001D205B">
              <w:rPr>
                <w:bCs/>
                <w:i/>
              </w:rPr>
              <w:t>* Bài tập hoạt động nhóm</w:t>
            </w:r>
            <w:r w:rsidRPr="001D205B">
              <w:rPr>
                <w:i/>
              </w:rPr>
              <w:t>: Làm file mô tả đặc điểm tâm, sinh lý của người cao tuổi.</w:t>
            </w:r>
          </w:p>
          <w:p w:rsidR="00DA6174" w:rsidRPr="001D205B" w:rsidRDefault="00DA6174" w:rsidP="00342BBB">
            <w:pPr>
              <w:widowControl w:val="0"/>
              <w:tabs>
                <w:tab w:val="left" w:pos="3060"/>
              </w:tabs>
              <w:jc w:val="both"/>
              <w:rPr>
                <w:i/>
              </w:rPr>
            </w:pPr>
          </w:p>
        </w:tc>
        <w:tc>
          <w:tcPr>
            <w:tcW w:w="2057" w:type="dxa"/>
          </w:tcPr>
          <w:p w:rsidR="00DA6174" w:rsidRPr="001D205B" w:rsidRDefault="00DA6174" w:rsidP="00342BBB">
            <w:pPr>
              <w:widowControl w:val="0"/>
              <w:tabs>
                <w:tab w:val="left" w:pos="3060"/>
              </w:tabs>
              <w:autoSpaceDE w:val="0"/>
              <w:autoSpaceDN w:val="0"/>
              <w:adjustRightInd w:val="0"/>
              <w:jc w:val="both"/>
              <w:rPr>
                <w:bCs/>
                <w:i/>
                <w:iCs/>
              </w:rPr>
            </w:pPr>
            <w:r w:rsidRPr="001D205B">
              <w:rPr>
                <w:bCs/>
                <w:i/>
              </w:rPr>
              <w:t>Chia lớp thành các nhóm, và trình bày kết quả</w:t>
            </w:r>
          </w:p>
        </w:tc>
        <w:tc>
          <w:tcPr>
            <w:tcW w:w="1386" w:type="dxa"/>
          </w:tcPr>
          <w:p w:rsidR="00DA6174" w:rsidRPr="001D205B" w:rsidRDefault="00DA6174" w:rsidP="00342BBB">
            <w:pPr>
              <w:widowControl w:val="0"/>
              <w:tabs>
                <w:tab w:val="left" w:pos="3060"/>
              </w:tabs>
              <w:autoSpaceDE w:val="0"/>
              <w:autoSpaceDN w:val="0"/>
              <w:adjustRightInd w:val="0"/>
              <w:jc w:val="both"/>
              <w:rPr>
                <w:bCs/>
                <w:i/>
                <w:iCs/>
              </w:rPr>
            </w:pPr>
          </w:p>
        </w:tc>
        <w:tc>
          <w:tcPr>
            <w:tcW w:w="810" w:type="dxa"/>
          </w:tcPr>
          <w:p w:rsidR="00DA6174" w:rsidRPr="001D205B" w:rsidRDefault="00DA6174" w:rsidP="00342BBB">
            <w:pPr>
              <w:widowControl w:val="0"/>
              <w:tabs>
                <w:tab w:val="left" w:pos="3060"/>
              </w:tabs>
              <w:autoSpaceDE w:val="0"/>
              <w:autoSpaceDN w:val="0"/>
              <w:adjustRightInd w:val="0"/>
              <w:jc w:val="both"/>
              <w:rPr>
                <w:bCs/>
                <w:i/>
                <w:iCs/>
              </w:rPr>
            </w:pPr>
          </w:p>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autoSpaceDE w:val="0"/>
              <w:autoSpaceDN w:val="0"/>
              <w:adjustRightInd w:val="0"/>
              <w:jc w:val="both"/>
              <w:rPr>
                <w:bCs/>
                <w:i/>
                <w:iCs/>
              </w:rPr>
            </w:pPr>
            <w:r w:rsidRPr="001D205B">
              <w:rPr>
                <w:bCs/>
                <w:i/>
                <w:iCs/>
              </w:rPr>
              <w:t>G4.1</w:t>
            </w:r>
          </w:p>
          <w:p w:rsidR="00DA6174" w:rsidRPr="001D205B" w:rsidRDefault="00DA6174" w:rsidP="00342BBB">
            <w:pPr>
              <w:widowControl w:val="0"/>
              <w:tabs>
                <w:tab w:val="left" w:pos="3060"/>
              </w:tabs>
              <w:autoSpaceDE w:val="0"/>
              <w:autoSpaceDN w:val="0"/>
              <w:adjustRightInd w:val="0"/>
              <w:jc w:val="both"/>
              <w:rPr>
                <w:bCs/>
                <w:i/>
                <w:iCs/>
              </w:rPr>
            </w:pP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r w:rsidR="00DA6174" w:rsidRPr="001D205B" w:rsidTr="00E75638">
        <w:tc>
          <w:tcPr>
            <w:tcW w:w="901" w:type="dxa"/>
          </w:tcPr>
          <w:p w:rsidR="00DA6174" w:rsidRPr="001D205B" w:rsidRDefault="00DA6174" w:rsidP="00342BBB">
            <w:pPr>
              <w:widowControl w:val="0"/>
              <w:tabs>
                <w:tab w:val="left" w:pos="3060"/>
              </w:tabs>
              <w:autoSpaceDE w:val="0"/>
              <w:autoSpaceDN w:val="0"/>
              <w:adjustRightInd w:val="0"/>
              <w:jc w:val="both"/>
              <w:rPr>
                <w:b/>
                <w:bCs/>
                <w:iCs/>
              </w:rPr>
            </w:pPr>
            <w:r w:rsidRPr="001D205B">
              <w:rPr>
                <w:b/>
                <w:bCs/>
                <w:iCs/>
              </w:rPr>
              <w:t>30</w:t>
            </w:r>
          </w:p>
        </w:tc>
        <w:tc>
          <w:tcPr>
            <w:tcW w:w="3099" w:type="dxa"/>
          </w:tcPr>
          <w:p w:rsidR="00DA6174" w:rsidRPr="001D205B" w:rsidRDefault="00DA6174" w:rsidP="00342BBB">
            <w:pPr>
              <w:widowControl w:val="0"/>
              <w:tabs>
                <w:tab w:val="left" w:pos="3060"/>
              </w:tabs>
              <w:autoSpaceDE w:val="0"/>
              <w:autoSpaceDN w:val="0"/>
              <w:adjustRightInd w:val="0"/>
              <w:jc w:val="both"/>
              <w:rPr>
                <w:b/>
                <w:bCs/>
                <w:i/>
                <w:iCs/>
              </w:rPr>
            </w:pPr>
            <w:r w:rsidRPr="001D205B">
              <w:rPr>
                <w:b/>
                <w:bCs/>
                <w:i/>
                <w:iCs/>
              </w:rPr>
              <w:t>Thảo luận:</w:t>
            </w:r>
          </w:p>
          <w:p w:rsidR="00DA6174" w:rsidRPr="001D205B" w:rsidRDefault="00DA6174" w:rsidP="00342BBB">
            <w:pPr>
              <w:widowControl w:val="0"/>
              <w:tabs>
                <w:tab w:val="left" w:pos="3060"/>
              </w:tabs>
              <w:autoSpaceDE w:val="0"/>
              <w:autoSpaceDN w:val="0"/>
              <w:adjustRightInd w:val="0"/>
              <w:jc w:val="both"/>
              <w:rPr>
                <w:b/>
                <w:bCs/>
                <w:i/>
                <w:iCs/>
              </w:rPr>
            </w:pPr>
            <w:r w:rsidRPr="001D205B">
              <w:rPr>
                <w:i/>
              </w:rPr>
              <w:t xml:space="preserve"> Những điều lưu ý khi làm việc với người khuyết tật</w:t>
            </w:r>
          </w:p>
          <w:p w:rsidR="00DA6174" w:rsidRPr="001D205B" w:rsidRDefault="00DA6174" w:rsidP="00342BBB">
            <w:pPr>
              <w:widowControl w:val="0"/>
              <w:tabs>
                <w:tab w:val="left" w:pos="3060"/>
              </w:tabs>
              <w:autoSpaceDE w:val="0"/>
              <w:autoSpaceDN w:val="0"/>
              <w:adjustRightInd w:val="0"/>
              <w:jc w:val="both"/>
              <w:rPr>
                <w:bCs/>
                <w:i/>
                <w:iCs/>
              </w:rPr>
            </w:pPr>
          </w:p>
        </w:tc>
        <w:tc>
          <w:tcPr>
            <w:tcW w:w="2057" w:type="dxa"/>
          </w:tcPr>
          <w:p w:rsidR="00DA6174" w:rsidRPr="001D205B" w:rsidRDefault="00DA6174" w:rsidP="00342BBB">
            <w:pPr>
              <w:widowControl w:val="0"/>
              <w:tabs>
                <w:tab w:val="left" w:pos="3060"/>
              </w:tabs>
              <w:autoSpaceDE w:val="0"/>
              <w:autoSpaceDN w:val="0"/>
              <w:adjustRightInd w:val="0"/>
              <w:jc w:val="both"/>
              <w:rPr>
                <w:bCs/>
                <w:i/>
                <w:iCs/>
              </w:rPr>
            </w:pPr>
            <w:r w:rsidRPr="001D205B">
              <w:rPr>
                <w:bCs/>
                <w:i/>
                <w:iCs/>
              </w:rPr>
              <w:t>- Bước 1: Cho SV (Xung phong hoặc GV chỉ định) trình bày đề cương</w:t>
            </w:r>
          </w:p>
          <w:p w:rsidR="00DA6174" w:rsidRPr="001D205B" w:rsidRDefault="00DA6174" w:rsidP="00342BBB">
            <w:pPr>
              <w:widowControl w:val="0"/>
              <w:tabs>
                <w:tab w:val="left" w:pos="3060"/>
              </w:tabs>
              <w:autoSpaceDE w:val="0"/>
              <w:autoSpaceDN w:val="0"/>
              <w:adjustRightInd w:val="0"/>
              <w:jc w:val="both"/>
              <w:rPr>
                <w:b/>
                <w:bCs/>
                <w:i/>
                <w:iCs/>
              </w:rPr>
            </w:pPr>
            <w:r w:rsidRPr="001D205B">
              <w:rPr>
                <w:bCs/>
                <w:i/>
                <w:iCs/>
              </w:rPr>
              <w:lastRenderedPageBreak/>
              <w:t>- Bước 2: Các SV phát biểu ý kiến</w:t>
            </w:r>
          </w:p>
        </w:tc>
        <w:tc>
          <w:tcPr>
            <w:tcW w:w="1386" w:type="dxa"/>
          </w:tcPr>
          <w:p w:rsidR="00DA6174" w:rsidRPr="001D205B" w:rsidRDefault="00DA6174" w:rsidP="00342BBB">
            <w:pPr>
              <w:widowControl w:val="0"/>
              <w:tabs>
                <w:tab w:val="left" w:pos="3060"/>
              </w:tabs>
              <w:autoSpaceDE w:val="0"/>
              <w:autoSpaceDN w:val="0"/>
              <w:adjustRightInd w:val="0"/>
              <w:jc w:val="both"/>
              <w:rPr>
                <w:bCs/>
                <w:i/>
                <w:iCs/>
              </w:rPr>
            </w:pPr>
            <w:r w:rsidRPr="001D205B">
              <w:rPr>
                <w:i/>
                <w:iCs/>
              </w:rPr>
              <w:lastRenderedPageBreak/>
              <w:t>(Nộp BT thảo luận qua hộp th</w:t>
            </w:r>
            <w:r w:rsidRPr="001D205B">
              <w:rPr>
                <w:i/>
                <w:iCs/>
                <w:lang w:val="vi-VN"/>
              </w:rPr>
              <w:t>ư điện tử</w:t>
            </w:r>
            <w:r w:rsidRPr="001D205B">
              <w:rPr>
                <w:i/>
                <w:iCs/>
              </w:rPr>
              <w:t>)</w:t>
            </w:r>
          </w:p>
        </w:tc>
        <w:tc>
          <w:tcPr>
            <w:tcW w:w="810" w:type="dxa"/>
          </w:tcPr>
          <w:p w:rsidR="00DA6174" w:rsidRPr="001D205B" w:rsidRDefault="00DA6174" w:rsidP="00342BBB">
            <w:pPr>
              <w:widowControl w:val="0"/>
              <w:tabs>
                <w:tab w:val="left" w:pos="3060"/>
              </w:tabs>
              <w:rPr>
                <w:lang w:val="nl-NL"/>
              </w:rPr>
            </w:pPr>
            <w:r w:rsidRPr="001D205B">
              <w:rPr>
                <w:lang w:val="nl-NL"/>
              </w:rPr>
              <w:t>G3.1; G3.2</w:t>
            </w:r>
          </w:p>
          <w:p w:rsidR="00DA6174" w:rsidRPr="001D205B" w:rsidRDefault="00DA6174" w:rsidP="00342BBB">
            <w:pPr>
              <w:widowControl w:val="0"/>
              <w:tabs>
                <w:tab w:val="left" w:pos="3060"/>
              </w:tabs>
              <w:autoSpaceDE w:val="0"/>
              <w:autoSpaceDN w:val="0"/>
              <w:adjustRightInd w:val="0"/>
              <w:jc w:val="both"/>
              <w:rPr>
                <w:bCs/>
                <w:i/>
                <w:iCs/>
              </w:rPr>
            </w:pPr>
            <w:r w:rsidRPr="001D205B">
              <w:rPr>
                <w:bCs/>
                <w:i/>
                <w:iCs/>
              </w:rPr>
              <w:t>G4.1</w:t>
            </w:r>
          </w:p>
        </w:tc>
        <w:tc>
          <w:tcPr>
            <w:tcW w:w="1080" w:type="dxa"/>
          </w:tcPr>
          <w:p w:rsidR="00DA6174" w:rsidRPr="001D205B" w:rsidRDefault="00DA6174" w:rsidP="00342BBB">
            <w:pPr>
              <w:widowControl w:val="0"/>
              <w:tabs>
                <w:tab w:val="left" w:pos="3060"/>
              </w:tabs>
              <w:autoSpaceDE w:val="0"/>
              <w:autoSpaceDN w:val="0"/>
              <w:adjustRightInd w:val="0"/>
            </w:pPr>
            <w:r w:rsidRPr="001D205B">
              <w:t>A1.1.1</w:t>
            </w:r>
          </w:p>
          <w:p w:rsidR="00DA6174" w:rsidRPr="001D205B" w:rsidRDefault="00DA6174" w:rsidP="00342BBB">
            <w:pPr>
              <w:widowControl w:val="0"/>
              <w:tabs>
                <w:tab w:val="left" w:pos="3060"/>
              </w:tabs>
              <w:autoSpaceDE w:val="0"/>
              <w:autoSpaceDN w:val="0"/>
              <w:adjustRightInd w:val="0"/>
            </w:pPr>
            <w:r w:rsidRPr="001D205B">
              <w:t>A1.1.2</w:t>
            </w:r>
          </w:p>
          <w:p w:rsidR="00DA6174" w:rsidRPr="001D205B" w:rsidRDefault="00DA6174" w:rsidP="00342BBB">
            <w:pPr>
              <w:widowControl w:val="0"/>
              <w:tabs>
                <w:tab w:val="left" w:pos="3060"/>
              </w:tabs>
              <w:autoSpaceDE w:val="0"/>
              <w:autoSpaceDN w:val="0"/>
              <w:adjustRightInd w:val="0"/>
            </w:pPr>
            <w:r w:rsidRPr="001D205B">
              <w:t>A1.2.1</w:t>
            </w:r>
          </w:p>
          <w:p w:rsidR="00DA6174" w:rsidRPr="001D205B" w:rsidRDefault="00DA6174" w:rsidP="00342BBB">
            <w:pPr>
              <w:widowControl w:val="0"/>
              <w:tabs>
                <w:tab w:val="left" w:pos="3060"/>
              </w:tabs>
              <w:autoSpaceDE w:val="0"/>
              <w:autoSpaceDN w:val="0"/>
              <w:adjustRightInd w:val="0"/>
            </w:pPr>
            <w:r w:rsidRPr="001D205B">
              <w:t>A1.2.2</w:t>
            </w:r>
          </w:p>
          <w:p w:rsidR="00DA6174" w:rsidRPr="001D205B" w:rsidRDefault="00DA6174" w:rsidP="00342BBB">
            <w:pPr>
              <w:widowControl w:val="0"/>
              <w:tabs>
                <w:tab w:val="left" w:pos="3060"/>
              </w:tabs>
              <w:autoSpaceDE w:val="0"/>
              <w:autoSpaceDN w:val="0"/>
              <w:adjustRightInd w:val="0"/>
              <w:jc w:val="both"/>
              <w:rPr>
                <w:b/>
                <w:bCs/>
                <w:i/>
                <w:iCs/>
              </w:rPr>
            </w:pPr>
            <w:r w:rsidRPr="001D205B">
              <w:t>A2</w:t>
            </w:r>
          </w:p>
        </w:tc>
      </w:tr>
    </w:tbl>
    <w:p w:rsidR="00DA6174" w:rsidRPr="001D205B" w:rsidRDefault="00DA6174" w:rsidP="00342BBB">
      <w:pPr>
        <w:widowControl w:val="0"/>
        <w:tabs>
          <w:tab w:val="left" w:pos="3060"/>
        </w:tabs>
        <w:ind w:firstLine="720"/>
        <w:jc w:val="both"/>
        <w:rPr>
          <w:b/>
          <w:lang w:val="it-IT"/>
        </w:rPr>
      </w:pPr>
      <w:r w:rsidRPr="001D205B">
        <w:rPr>
          <w:b/>
          <w:lang w:val="it-IT"/>
        </w:rPr>
        <w:lastRenderedPageBreak/>
        <w:t>7. Nguồn học liệu:</w:t>
      </w:r>
    </w:p>
    <w:p w:rsidR="00DA6174" w:rsidRPr="001D205B" w:rsidRDefault="00DA6174" w:rsidP="00342BBB">
      <w:pPr>
        <w:widowControl w:val="0"/>
        <w:tabs>
          <w:tab w:val="left" w:pos="3060"/>
        </w:tabs>
        <w:ind w:firstLine="720"/>
        <w:jc w:val="both"/>
        <w:rPr>
          <w:b/>
          <w:lang w:val="it-IT"/>
        </w:rPr>
      </w:pPr>
      <w:r w:rsidRPr="001D205B">
        <w:rPr>
          <w:b/>
          <w:lang w:val="it-IT"/>
        </w:rPr>
        <w:t>7</w:t>
      </w:r>
      <w:r w:rsidRPr="001D205B">
        <w:rPr>
          <w:b/>
          <w:i/>
          <w:lang w:val="it-IT"/>
        </w:rPr>
        <w:t>.1. Giáo trình</w:t>
      </w:r>
    </w:p>
    <w:p w:rsidR="00DA6174" w:rsidRPr="001D205B" w:rsidRDefault="00DA6174" w:rsidP="00342BBB">
      <w:pPr>
        <w:widowControl w:val="0"/>
        <w:tabs>
          <w:tab w:val="left" w:pos="3060"/>
        </w:tabs>
        <w:ind w:firstLine="720"/>
        <w:jc w:val="both"/>
        <w:rPr>
          <w:lang w:val="it-IT"/>
        </w:rPr>
      </w:pPr>
      <w:r w:rsidRPr="001D205B">
        <w:rPr>
          <w:lang w:val="it-IT"/>
        </w:rPr>
        <w:t xml:space="preserve">1. Malcome Payne, </w:t>
      </w:r>
      <w:r w:rsidRPr="001D205B">
        <w:rPr>
          <w:i/>
          <w:lang w:val="it-IT"/>
        </w:rPr>
        <w:t>Lý thuyết công tác xã hội hiện đại</w:t>
      </w:r>
      <w:r w:rsidRPr="001D205B">
        <w:rPr>
          <w:lang w:val="it-IT"/>
        </w:rPr>
        <w:t>, Đại học KHXH&amp;NV, Hà Nội, 1997, tác giả Nguyễn Văn Khêm dịch.</w:t>
      </w:r>
    </w:p>
    <w:p w:rsidR="00DA6174" w:rsidRPr="001D205B" w:rsidRDefault="00DA6174" w:rsidP="00342BBB">
      <w:pPr>
        <w:widowControl w:val="0"/>
        <w:tabs>
          <w:tab w:val="left" w:pos="3060"/>
        </w:tabs>
        <w:ind w:firstLine="720"/>
        <w:jc w:val="both"/>
        <w:rPr>
          <w:b/>
          <w:lang w:val="it-IT"/>
        </w:rPr>
      </w:pPr>
      <w:r w:rsidRPr="001D205B">
        <w:rPr>
          <w:lang w:val="it-IT"/>
        </w:rPr>
        <w:t>2. Bùi Thị Xuân Mai, “Nhập môn công tác xã hội”, NXB Trường Đại học Lao động - Xã hội, Hà Nội, năm 2012</w:t>
      </w:r>
    </w:p>
    <w:p w:rsidR="00DA6174" w:rsidRPr="001D205B" w:rsidRDefault="00DA6174" w:rsidP="00342BBB">
      <w:pPr>
        <w:widowControl w:val="0"/>
        <w:tabs>
          <w:tab w:val="left" w:pos="3060"/>
          <w:tab w:val="left" w:pos="3483"/>
        </w:tabs>
        <w:ind w:firstLine="720"/>
        <w:jc w:val="both"/>
        <w:rPr>
          <w:b/>
          <w:i/>
          <w:lang w:val="it-IT"/>
        </w:rPr>
      </w:pPr>
      <w:r w:rsidRPr="001D205B">
        <w:rPr>
          <w:b/>
          <w:i/>
          <w:lang w:val="it-IT"/>
        </w:rPr>
        <w:t>7.2. Tài liệu tham khảo</w:t>
      </w:r>
    </w:p>
    <w:p w:rsidR="00DA6174" w:rsidRPr="001D205B" w:rsidRDefault="004059C4" w:rsidP="00342BBB">
      <w:pPr>
        <w:widowControl w:val="0"/>
        <w:tabs>
          <w:tab w:val="left" w:pos="3060"/>
          <w:tab w:val="left" w:pos="3483"/>
        </w:tabs>
        <w:ind w:firstLine="720"/>
        <w:jc w:val="both"/>
        <w:rPr>
          <w:lang w:val="it-IT"/>
        </w:rPr>
      </w:pPr>
      <w:r w:rsidRPr="001D205B">
        <w:rPr>
          <w:lang w:val="it-IT"/>
        </w:rPr>
        <w:t>3 Trần Đình</w:t>
      </w:r>
      <w:r w:rsidR="00DA6174" w:rsidRPr="001D205B">
        <w:rPr>
          <w:lang w:val="it-IT"/>
        </w:rPr>
        <w:t xml:space="preserve"> Tuấn, </w:t>
      </w:r>
      <w:r w:rsidR="00DA6174" w:rsidRPr="001D205B">
        <w:rPr>
          <w:i/>
          <w:lang w:val="it-IT"/>
        </w:rPr>
        <w:t>Công tác xã hội Lý thuyết và thực hành,</w:t>
      </w:r>
      <w:r w:rsidR="00DA6174" w:rsidRPr="001D205B">
        <w:rPr>
          <w:lang w:val="it-IT"/>
        </w:rPr>
        <w:t>NXB Đại học Quốc gia Hà Nội</w:t>
      </w:r>
    </w:p>
    <w:p w:rsidR="00DA6174" w:rsidRPr="001D205B" w:rsidRDefault="00DA6174" w:rsidP="00342BBB">
      <w:pPr>
        <w:widowControl w:val="0"/>
        <w:tabs>
          <w:tab w:val="left" w:pos="3060"/>
          <w:tab w:val="left" w:pos="3483"/>
        </w:tabs>
        <w:ind w:firstLine="720"/>
        <w:jc w:val="both"/>
        <w:rPr>
          <w:lang w:val="it-IT"/>
        </w:rPr>
      </w:pPr>
      <w:r w:rsidRPr="001D205B">
        <w:rPr>
          <w:lang w:val="it-IT"/>
        </w:rPr>
        <w:t xml:space="preserve"> 4. Nguyễn Thị Như Trang - Trần Đình Kham, “</w:t>
      </w:r>
      <w:r w:rsidRPr="001D205B">
        <w:rPr>
          <w:i/>
          <w:lang w:val="it-IT"/>
        </w:rPr>
        <w:t>Lý luận về tực hành công tác xã hội</w:t>
      </w:r>
      <w:r w:rsidRPr="001D205B">
        <w:rPr>
          <w:lang w:val="it-IT"/>
        </w:rPr>
        <w:t>”, NXB Đại học Quốc gia Hà Nội, Năm 2017</w:t>
      </w:r>
    </w:p>
    <w:p w:rsidR="00DA6174" w:rsidRPr="001D205B" w:rsidRDefault="00DA6174" w:rsidP="00342BBB">
      <w:pPr>
        <w:widowControl w:val="0"/>
        <w:tabs>
          <w:tab w:val="left" w:pos="3060"/>
          <w:tab w:val="left" w:pos="3483"/>
        </w:tabs>
        <w:ind w:firstLine="720"/>
        <w:jc w:val="both"/>
        <w:rPr>
          <w:lang w:val="it-IT"/>
        </w:rPr>
      </w:pPr>
      <w:r w:rsidRPr="001D205B">
        <w:rPr>
          <w:lang w:val="it-IT"/>
        </w:rPr>
        <w:t xml:space="preserve"> 5 Nguyễn Huy Dũng, Bài giảng, ‘Lý thuyết công tác xã hội”, Trường Đại học Thăng Long.</w:t>
      </w:r>
    </w:p>
    <w:p w:rsidR="00DA6174" w:rsidRPr="001D205B" w:rsidRDefault="00DA6174" w:rsidP="00342BBB">
      <w:pPr>
        <w:widowControl w:val="0"/>
        <w:tabs>
          <w:tab w:val="left" w:pos="3060"/>
          <w:tab w:val="left" w:pos="3483"/>
        </w:tabs>
        <w:ind w:firstLine="720"/>
        <w:jc w:val="both"/>
        <w:rPr>
          <w:i/>
          <w:lang w:val="it-IT"/>
        </w:rPr>
      </w:pPr>
      <w:r w:rsidRPr="001D205B">
        <w:rPr>
          <w:lang w:val="it-IT"/>
        </w:rPr>
        <w:t xml:space="preserve"> 6. Bùi Thị Xuân Mai, </w:t>
      </w:r>
      <w:r w:rsidRPr="001D205B">
        <w:rPr>
          <w:i/>
          <w:lang w:val="it-IT"/>
        </w:rPr>
        <w:t xml:space="preserve">Nhập môn khoa học giao tiếp, </w:t>
      </w:r>
      <w:r w:rsidRPr="001D205B">
        <w:rPr>
          <w:lang w:val="it-IT"/>
        </w:rPr>
        <w:t>NXB Lao động Hà Nội, 2001</w:t>
      </w:r>
    </w:p>
    <w:p w:rsidR="00DA6174" w:rsidRPr="001D205B" w:rsidRDefault="00DA6174" w:rsidP="00342BBB">
      <w:pPr>
        <w:widowControl w:val="0"/>
        <w:tabs>
          <w:tab w:val="left" w:pos="3060"/>
        </w:tabs>
        <w:ind w:firstLine="720"/>
        <w:jc w:val="both"/>
        <w:rPr>
          <w:lang w:val="it-IT"/>
        </w:rPr>
      </w:pPr>
      <w:r w:rsidRPr="001D205B">
        <w:rPr>
          <w:lang w:val="it-IT"/>
        </w:rPr>
        <w:t xml:space="preserve">7. Endruweit, </w:t>
      </w:r>
      <w:r w:rsidRPr="001D205B">
        <w:rPr>
          <w:i/>
          <w:lang w:val="it-IT"/>
        </w:rPr>
        <w:t>Từ điển Xã hội học</w:t>
      </w:r>
      <w:r w:rsidRPr="001D205B">
        <w:rPr>
          <w:lang w:val="it-IT"/>
        </w:rPr>
        <w:t>, NXB Thế giới, 2002</w:t>
      </w:r>
    </w:p>
    <w:p w:rsidR="00DA6174" w:rsidRPr="001D205B" w:rsidRDefault="00DA6174" w:rsidP="00342BBB">
      <w:pPr>
        <w:widowControl w:val="0"/>
        <w:tabs>
          <w:tab w:val="left" w:pos="3060"/>
        </w:tabs>
        <w:ind w:firstLine="720"/>
        <w:jc w:val="both"/>
        <w:rPr>
          <w:i/>
          <w:lang w:val="it-IT"/>
        </w:rPr>
      </w:pPr>
      <w:r w:rsidRPr="001D205B">
        <w:rPr>
          <w:lang w:val="it-IT"/>
        </w:rPr>
        <w:t xml:space="preserve">8. Lê Văn Phú, </w:t>
      </w:r>
      <w:r w:rsidRPr="001D205B">
        <w:rPr>
          <w:i/>
          <w:lang w:val="it-IT"/>
        </w:rPr>
        <w:t>Nhập môn công tác xã hội</w:t>
      </w:r>
      <w:r w:rsidRPr="001D205B">
        <w:rPr>
          <w:lang w:val="it-IT"/>
        </w:rPr>
        <w:t>, NXB ĐHQG Hà Nội, 2005</w:t>
      </w:r>
    </w:p>
    <w:p w:rsidR="00DA6174" w:rsidRPr="001D205B" w:rsidRDefault="00DA6174" w:rsidP="00342BBB">
      <w:pPr>
        <w:widowControl w:val="0"/>
        <w:tabs>
          <w:tab w:val="left" w:pos="3060"/>
        </w:tabs>
        <w:ind w:firstLine="720"/>
        <w:jc w:val="both"/>
        <w:rPr>
          <w:lang w:val="it-IT" w:eastAsia="zh-CN"/>
        </w:rPr>
      </w:pPr>
      <w:r w:rsidRPr="001D205B">
        <w:rPr>
          <w:lang w:val="it-IT"/>
        </w:rPr>
        <w:t>9.</w:t>
      </w:r>
      <w:r w:rsidRPr="001D205B">
        <w:rPr>
          <w:lang w:val="it-IT" w:eastAsia="zh-CN"/>
        </w:rPr>
        <w:t xml:space="preserve"> Nguyễn Ngọc Lâm - Khoa học giao tiếp ngành Công tác xã hội và Xã hội học -Bài giảng đào tạo từ xa, Tr</w:t>
      </w:r>
      <w:r w:rsidRPr="001D205B">
        <w:rPr>
          <w:lang w:val="it-IT" w:eastAsia="zh-CN"/>
        </w:rPr>
        <w:softHyphen/>
        <w:t>ờng Đại học Mở Bán công TPHCM, 2003</w:t>
      </w:r>
    </w:p>
    <w:p w:rsidR="00DA6174" w:rsidRPr="001D205B" w:rsidRDefault="00DA6174" w:rsidP="00342BBB">
      <w:pPr>
        <w:widowControl w:val="0"/>
        <w:tabs>
          <w:tab w:val="left" w:pos="3060"/>
        </w:tabs>
        <w:autoSpaceDE w:val="0"/>
        <w:autoSpaceDN w:val="0"/>
        <w:adjustRightInd w:val="0"/>
        <w:ind w:firstLine="720"/>
        <w:jc w:val="both"/>
        <w:rPr>
          <w:lang w:val="it-IT"/>
        </w:rPr>
      </w:pPr>
      <w:r w:rsidRPr="001D205B">
        <w:rPr>
          <w:lang w:val="it-IT"/>
        </w:rPr>
        <w:t xml:space="preserve">10. Nguyễn Khắc Viện, </w:t>
      </w:r>
      <w:r w:rsidRPr="001D205B">
        <w:rPr>
          <w:i/>
          <w:lang w:val="it-IT"/>
        </w:rPr>
        <w:t>Từ điển Tâm lý học</w:t>
      </w:r>
      <w:r w:rsidRPr="001D205B">
        <w:rPr>
          <w:lang w:val="it-IT"/>
        </w:rPr>
        <w:t>, NXB Văn hoá Thông tin, 2001</w:t>
      </w:r>
    </w:p>
    <w:p w:rsidR="00DA6174" w:rsidRPr="001D205B" w:rsidRDefault="00DA6174" w:rsidP="00342BBB">
      <w:pPr>
        <w:widowControl w:val="0"/>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DA6174" w:rsidRPr="001D205B" w:rsidRDefault="00DA6174" w:rsidP="00342BBB">
      <w:pPr>
        <w:widowControl w:val="0"/>
        <w:jc w:val="center"/>
        <w:rPr>
          <w:b/>
        </w:rPr>
      </w:pPr>
    </w:p>
    <w:p w:rsidR="00063F95" w:rsidRPr="001D205B" w:rsidRDefault="00DA6174" w:rsidP="00342BBB">
      <w:pPr>
        <w:widowControl w:val="0"/>
        <w:spacing w:line="288" w:lineRule="auto"/>
        <w:jc w:val="center"/>
        <w:rPr>
          <w:b/>
          <w:bCs/>
          <w:lang w:val="nl-NL"/>
        </w:rPr>
      </w:pPr>
      <w:r w:rsidRPr="001D205B">
        <w:rPr>
          <w:b/>
        </w:rPr>
        <w:br w:type="page"/>
      </w:r>
      <w:r w:rsidR="00063F95" w:rsidRPr="001D205B">
        <w:rPr>
          <w:b/>
          <w:bCs/>
          <w:lang w:val="nl-NL"/>
        </w:rPr>
        <w:lastRenderedPageBreak/>
        <w:t>ĐỀ CƯƠNG CHI TIẾT HỌC PHẦN</w:t>
      </w:r>
    </w:p>
    <w:p w:rsidR="00063F95" w:rsidRPr="001D205B" w:rsidRDefault="00063F95" w:rsidP="00342BBB">
      <w:pPr>
        <w:widowControl w:val="0"/>
        <w:spacing w:line="288" w:lineRule="auto"/>
        <w:jc w:val="center"/>
        <w:rPr>
          <w:b/>
          <w:bCs/>
          <w:lang w:val="nl-NL"/>
        </w:rPr>
      </w:pPr>
      <w:r w:rsidRPr="001D205B">
        <w:rPr>
          <w:b/>
          <w:bCs/>
          <w:lang w:val="nl-NL"/>
        </w:rPr>
        <w:t xml:space="preserve">PHƯƠNG PHÁP NGHIÊN CỨU CÔNG TÁC XÃ HỘI </w:t>
      </w:r>
    </w:p>
    <w:p w:rsidR="00063F95" w:rsidRPr="001D205B" w:rsidRDefault="00063F95" w:rsidP="00342BBB">
      <w:pPr>
        <w:widowControl w:val="0"/>
        <w:autoSpaceDE w:val="0"/>
        <w:autoSpaceDN w:val="0"/>
        <w:adjustRightInd w:val="0"/>
        <w:ind w:firstLine="720"/>
        <w:jc w:val="both"/>
        <w:rPr>
          <w:b/>
          <w:bCs/>
        </w:rPr>
      </w:pPr>
    </w:p>
    <w:p w:rsidR="00063F95" w:rsidRPr="001D205B" w:rsidRDefault="00063F95" w:rsidP="00342BBB">
      <w:pPr>
        <w:widowControl w:val="0"/>
        <w:autoSpaceDE w:val="0"/>
        <w:autoSpaceDN w:val="0"/>
        <w:adjustRightInd w:val="0"/>
        <w:ind w:firstLine="720"/>
        <w:jc w:val="both"/>
        <w:rPr>
          <w:b/>
          <w:bCs/>
        </w:rPr>
      </w:pPr>
      <w:r w:rsidRPr="001D205B">
        <w:rPr>
          <w:b/>
          <w:bCs/>
        </w:rPr>
        <w:t>1. Thông tin tổng quát</w:t>
      </w:r>
    </w:p>
    <w:p w:rsidR="00063F95" w:rsidRPr="001D205B" w:rsidRDefault="00063F95" w:rsidP="00342BBB">
      <w:pPr>
        <w:widowControl w:val="0"/>
        <w:autoSpaceDE w:val="0"/>
        <w:autoSpaceDN w:val="0"/>
        <w:adjustRightInd w:val="0"/>
        <w:ind w:firstLine="720"/>
        <w:jc w:val="both"/>
        <w:rPr>
          <w:i/>
          <w:iCs/>
        </w:rPr>
      </w:pPr>
      <w:r w:rsidRPr="001D205B">
        <w:rPr>
          <w:b/>
          <w:bCs/>
          <w:i/>
          <w:iCs/>
        </w:rPr>
        <w:t>1.1. Thông tin về giảng viên</w:t>
      </w:r>
    </w:p>
    <w:p w:rsidR="00063F95" w:rsidRPr="001D205B" w:rsidRDefault="00063F95" w:rsidP="00342BBB">
      <w:pPr>
        <w:widowControl w:val="0"/>
        <w:autoSpaceDE w:val="0"/>
        <w:autoSpaceDN w:val="0"/>
        <w:adjustRightInd w:val="0"/>
        <w:ind w:firstLine="720"/>
        <w:jc w:val="both"/>
        <w:rPr>
          <w:b/>
          <w:bCs/>
        </w:rPr>
      </w:pPr>
      <w:r w:rsidRPr="001D205B">
        <w:rPr>
          <w:b/>
          <w:bCs/>
        </w:rPr>
        <w:t>Giảng viên 1</w:t>
      </w:r>
    </w:p>
    <w:p w:rsidR="00063F95" w:rsidRPr="001D205B" w:rsidRDefault="00063F95" w:rsidP="00342BBB">
      <w:pPr>
        <w:widowControl w:val="0"/>
        <w:autoSpaceDE w:val="0"/>
        <w:autoSpaceDN w:val="0"/>
        <w:adjustRightInd w:val="0"/>
        <w:ind w:firstLine="720"/>
        <w:jc w:val="both"/>
        <w:rPr>
          <w:b/>
          <w:bCs/>
        </w:rPr>
      </w:pPr>
      <w:r w:rsidRPr="001D205B">
        <w:t xml:space="preserve">Họ và tên: </w:t>
      </w:r>
      <w:r w:rsidRPr="001D205B">
        <w:rPr>
          <w:b/>
          <w:bCs/>
        </w:rPr>
        <w:t xml:space="preserve">Đặng Thị Minh Lý </w:t>
      </w:r>
    </w:p>
    <w:p w:rsidR="00063F95" w:rsidRPr="001D205B" w:rsidRDefault="00063F95" w:rsidP="00342BBB">
      <w:pPr>
        <w:widowControl w:val="0"/>
        <w:autoSpaceDE w:val="0"/>
        <w:autoSpaceDN w:val="0"/>
        <w:adjustRightInd w:val="0"/>
        <w:ind w:firstLine="720"/>
        <w:jc w:val="both"/>
      </w:pPr>
      <w:r w:rsidRPr="001D205B">
        <w:t>Chức danh, học hàm, học vị: Tiến sĩ</w:t>
      </w:r>
    </w:p>
    <w:p w:rsidR="00063F95" w:rsidRPr="001D205B" w:rsidRDefault="00063F95" w:rsidP="00342BBB">
      <w:pPr>
        <w:widowControl w:val="0"/>
        <w:autoSpaceDE w:val="0"/>
        <w:autoSpaceDN w:val="0"/>
        <w:adjustRightInd w:val="0"/>
        <w:ind w:firstLine="720"/>
        <w:jc w:val="both"/>
      </w:pPr>
      <w:r w:rsidRPr="001D205B">
        <w:t>Thời gian, địa điểm làm việc: Tổ Công tác xã hội - Viện KHXH&amp;NV</w:t>
      </w:r>
    </w:p>
    <w:p w:rsidR="00063F95" w:rsidRPr="001D205B" w:rsidRDefault="00063F95" w:rsidP="00342BBB">
      <w:pPr>
        <w:widowControl w:val="0"/>
        <w:autoSpaceDE w:val="0"/>
        <w:autoSpaceDN w:val="0"/>
        <w:adjustRightInd w:val="0"/>
        <w:ind w:firstLine="720"/>
        <w:jc w:val="both"/>
      </w:pPr>
      <w:r w:rsidRPr="001D205B">
        <w:t>Địa chỉ liên hệ: Viện KHXH&amp;NV, Trường Đại học Vinh</w:t>
      </w:r>
    </w:p>
    <w:p w:rsidR="00063F95" w:rsidRPr="001D205B" w:rsidRDefault="00063F95" w:rsidP="00342BBB">
      <w:pPr>
        <w:widowControl w:val="0"/>
        <w:autoSpaceDE w:val="0"/>
        <w:autoSpaceDN w:val="0"/>
        <w:adjustRightInd w:val="0"/>
        <w:ind w:firstLine="720"/>
        <w:jc w:val="both"/>
        <w:rPr>
          <w:bCs/>
        </w:rPr>
      </w:pPr>
      <w:r w:rsidRPr="001D205B">
        <w:t xml:space="preserve">Điện thoại, email: </w:t>
      </w:r>
      <w:hyperlink r:id="rId32" w:history="1">
        <w:r w:rsidRPr="001D205B">
          <w:rPr>
            <w:rStyle w:val="Hyperlink"/>
            <w:bCs/>
            <w:color w:val="auto"/>
          </w:rPr>
          <w:t>lydtm@vinhuni.edu.vn</w:t>
        </w:r>
      </w:hyperlink>
    </w:p>
    <w:p w:rsidR="00063F95" w:rsidRPr="001D205B" w:rsidRDefault="00063F95" w:rsidP="00342BBB">
      <w:pPr>
        <w:widowControl w:val="0"/>
        <w:autoSpaceDE w:val="0"/>
        <w:autoSpaceDN w:val="0"/>
        <w:adjustRightInd w:val="0"/>
        <w:ind w:firstLine="720"/>
        <w:jc w:val="both"/>
      </w:pPr>
      <w:r w:rsidRPr="001D205B">
        <w:t>Các h</w:t>
      </w:r>
      <w:r w:rsidRPr="001D205B">
        <w:rPr>
          <w:lang w:val="vi-VN"/>
        </w:rPr>
        <w:t xml:space="preserve">ướng nghiên cứu chính: </w:t>
      </w:r>
      <w:r w:rsidRPr="001D205B">
        <w:t xml:space="preserve">Công tác xã hội và Xã hội học </w:t>
      </w:r>
    </w:p>
    <w:p w:rsidR="00063F95" w:rsidRPr="001D205B" w:rsidRDefault="00063F95" w:rsidP="00342BBB">
      <w:pPr>
        <w:widowControl w:val="0"/>
        <w:autoSpaceDE w:val="0"/>
        <w:autoSpaceDN w:val="0"/>
        <w:adjustRightInd w:val="0"/>
        <w:ind w:firstLine="720"/>
        <w:jc w:val="both"/>
        <w:rPr>
          <w:b/>
          <w:bCs/>
        </w:rPr>
      </w:pPr>
      <w:r w:rsidRPr="001D205B">
        <w:rPr>
          <w:b/>
          <w:bCs/>
        </w:rPr>
        <w:t>Giảng viên 2:</w:t>
      </w:r>
    </w:p>
    <w:p w:rsidR="00063F95" w:rsidRPr="001D205B" w:rsidRDefault="00063F95" w:rsidP="00342BBB">
      <w:pPr>
        <w:widowControl w:val="0"/>
        <w:autoSpaceDE w:val="0"/>
        <w:autoSpaceDN w:val="0"/>
        <w:adjustRightInd w:val="0"/>
        <w:ind w:firstLine="720"/>
        <w:jc w:val="both"/>
        <w:rPr>
          <w:b/>
          <w:bCs/>
        </w:rPr>
      </w:pPr>
      <w:r w:rsidRPr="001D205B">
        <w:t xml:space="preserve">Họ và tên: </w:t>
      </w:r>
      <w:r w:rsidRPr="001D205B">
        <w:rPr>
          <w:b/>
        </w:rPr>
        <w:t>Phan Thị Thúy Hà</w:t>
      </w:r>
    </w:p>
    <w:p w:rsidR="00063F95" w:rsidRPr="001D205B" w:rsidRDefault="00063F95" w:rsidP="00342BBB">
      <w:pPr>
        <w:widowControl w:val="0"/>
        <w:autoSpaceDE w:val="0"/>
        <w:autoSpaceDN w:val="0"/>
        <w:adjustRightInd w:val="0"/>
        <w:ind w:firstLine="720"/>
        <w:jc w:val="both"/>
      </w:pPr>
      <w:r w:rsidRPr="001D205B">
        <w:t xml:space="preserve">Chức danh, học hàm, học vị: Thạc sỹ </w:t>
      </w:r>
    </w:p>
    <w:p w:rsidR="00063F95" w:rsidRPr="001D205B" w:rsidRDefault="00063F95" w:rsidP="00342BBB">
      <w:pPr>
        <w:widowControl w:val="0"/>
        <w:autoSpaceDE w:val="0"/>
        <w:autoSpaceDN w:val="0"/>
        <w:adjustRightInd w:val="0"/>
        <w:ind w:firstLine="720"/>
        <w:jc w:val="both"/>
      </w:pPr>
      <w:r w:rsidRPr="001D205B">
        <w:t xml:space="preserve">Thời gian, địa điểm làm việc: </w:t>
      </w:r>
      <w:r w:rsidRPr="001D205B">
        <w:rPr>
          <w:bCs/>
        </w:rPr>
        <w:t xml:space="preserve">Tổ Công tác xã hội </w:t>
      </w:r>
      <w:r w:rsidRPr="001D205B">
        <w:t>- Viện KHXH&amp;NV</w:t>
      </w:r>
    </w:p>
    <w:p w:rsidR="00063F95" w:rsidRPr="001D205B" w:rsidRDefault="00063F95" w:rsidP="00342BBB">
      <w:pPr>
        <w:widowControl w:val="0"/>
        <w:autoSpaceDE w:val="0"/>
        <w:autoSpaceDN w:val="0"/>
        <w:adjustRightInd w:val="0"/>
        <w:ind w:firstLine="720"/>
        <w:jc w:val="both"/>
      </w:pPr>
      <w:r w:rsidRPr="001D205B">
        <w:t>Địa chỉ liên hệ: Viện KHXH&amp;NV, Trường Đại học Vinh</w:t>
      </w:r>
    </w:p>
    <w:p w:rsidR="00063F95" w:rsidRPr="001D205B" w:rsidRDefault="00063F95" w:rsidP="00342BBB">
      <w:pPr>
        <w:widowControl w:val="0"/>
        <w:autoSpaceDE w:val="0"/>
        <w:autoSpaceDN w:val="0"/>
        <w:adjustRightInd w:val="0"/>
        <w:ind w:firstLine="720"/>
        <w:jc w:val="both"/>
        <w:rPr>
          <w:i/>
          <w:shd w:val="clear" w:color="auto" w:fill="FFFFFF"/>
        </w:rPr>
      </w:pPr>
      <w:r w:rsidRPr="001D205B">
        <w:rPr>
          <w:bCs/>
        </w:rPr>
        <w:t xml:space="preserve">Email: </w:t>
      </w:r>
      <w:hyperlink r:id="rId33" w:history="1">
        <w:r w:rsidRPr="001D205B">
          <w:rPr>
            <w:rStyle w:val="Hyperlink"/>
            <w:i/>
            <w:color w:val="auto"/>
            <w:shd w:val="clear" w:color="auto" w:fill="FFFFFF"/>
          </w:rPr>
          <w:t>haptt@vinhuni.edu.vn</w:t>
        </w:r>
      </w:hyperlink>
    </w:p>
    <w:p w:rsidR="00063F95" w:rsidRPr="001D205B" w:rsidRDefault="00063F95" w:rsidP="00342BBB">
      <w:pPr>
        <w:widowControl w:val="0"/>
        <w:autoSpaceDE w:val="0"/>
        <w:autoSpaceDN w:val="0"/>
        <w:adjustRightInd w:val="0"/>
        <w:ind w:firstLine="720"/>
        <w:jc w:val="both"/>
      </w:pPr>
      <w:r w:rsidRPr="001D205B">
        <w:t>Các h</w:t>
      </w:r>
      <w:r w:rsidRPr="001D205B">
        <w:rPr>
          <w:lang w:val="vi-VN"/>
        </w:rPr>
        <w:t xml:space="preserve">ướng nghiên cứu chính: </w:t>
      </w:r>
      <w:r w:rsidRPr="001D205B">
        <w:t xml:space="preserve">Công tác xã hội và Xã hội học </w:t>
      </w:r>
    </w:p>
    <w:p w:rsidR="00063F95" w:rsidRPr="001D205B" w:rsidRDefault="00063F95" w:rsidP="00342BBB">
      <w:pPr>
        <w:widowControl w:val="0"/>
        <w:autoSpaceDE w:val="0"/>
        <w:autoSpaceDN w:val="0"/>
        <w:adjustRightInd w:val="0"/>
        <w:ind w:firstLine="720"/>
        <w:jc w:val="both"/>
        <w:rPr>
          <w:b/>
          <w:bCs/>
        </w:rPr>
      </w:pPr>
      <w:r w:rsidRPr="001D205B">
        <w:rPr>
          <w:b/>
          <w:bCs/>
        </w:rPr>
        <w:t xml:space="preserve">Giảng viên 3: Ông Thị Mai Thương </w:t>
      </w:r>
    </w:p>
    <w:p w:rsidR="00063F95" w:rsidRPr="001D205B" w:rsidRDefault="00063F95" w:rsidP="00342BBB">
      <w:pPr>
        <w:widowControl w:val="0"/>
        <w:autoSpaceDE w:val="0"/>
        <w:autoSpaceDN w:val="0"/>
        <w:adjustRightInd w:val="0"/>
        <w:ind w:firstLine="720"/>
        <w:jc w:val="both"/>
      </w:pPr>
      <w:r w:rsidRPr="001D205B">
        <w:t>Chức danh, học hàm, học vị: Thạc sĩ</w:t>
      </w:r>
    </w:p>
    <w:p w:rsidR="00063F95" w:rsidRPr="001D205B" w:rsidRDefault="00063F95" w:rsidP="00342BBB">
      <w:pPr>
        <w:widowControl w:val="0"/>
        <w:autoSpaceDE w:val="0"/>
        <w:autoSpaceDN w:val="0"/>
        <w:adjustRightInd w:val="0"/>
        <w:ind w:firstLine="720"/>
        <w:jc w:val="both"/>
      </w:pPr>
      <w:r w:rsidRPr="001D205B">
        <w:t xml:space="preserve">Thời gian, địa điểm làm việc: </w:t>
      </w:r>
      <w:r w:rsidRPr="001D205B">
        <w:rPr>
          <w:bCs/>
        </w:rPr>
        <w:t xml:space="preserve">Tổ Công tác xã hội </w:t>
      </w:r>
      <w:r w:rsidRPr="001D205B">
        <w:t>- Viện KHXH&amp;NV</w:t>
      </w:r>
    </w:p>
    <w:p w:rsidR="00063F95" w:rsidRPr="001D205B" w:rsidRDefault="00063F95" w:rsidP="00342BBB">
      <w:pPr>
        <w:widowControl w:val="0"/>
        <w:autoSpaceDE w:val="0"/>
        <w:autoSpaceDN w:val="0"/>
        <w:adjustRightInd w:val="0"/>
        <w:ind w:firstLine="720"/>
        <w:jc w:val="both"/>
      </w:pPr>
      <w:r w:rsidRPr="001D205B">
        <w:t>Địa chỉ liên hệ: Viện KHXH&amp;NV, Trường Đại học Vinh</w:t>
      </w:r>
    </w:p>
    <w:p w:rsidR="00063F95" w:rsidRPr="001D205B" w:rsidRDefault="00063F95" w:rsidP="00342BBB">
      <w:pPr>
        <w:widowControl w:val="0"/>
        <w:autoSpaceDE w:val="0"/>
        <w:autoSpaceDN w:val="0"/>
        <w:adjustRightInd w:val="0"/>
        <w:ind w:firstLine="720"/>
        <w:jc w:val="both"/>
        <w:rPr>
          <w:i/>
        </w:rPr>
      </w:pPr>
      <w:r w:rsidRPr="001D205B">
        <w:t xml:space="preserve">Email: </w:t>
      </w:r>
      <w:hyperlink r:id="rId34" w:history="1">
        <w:r w:rsidRPr="001D205B">
          <w:rPr>
            <w:rStyle w:val="Hyperlink"/>
            <w:i/>
            <w:color w:val="auto"/>
          </w:rPr>
          <w:t>thuongotm@vinhuni.edu.vn</w:t>
        </w:r>
      </w:hyperlink>
    </w:p>
    <w:p w:rsidR="00063F95" w:rsidRPr="001D205B" w:rsidRDefault="00063F95" w:rsidP="00342BBB">
      <w:pPr>
        <w:widowControl w:val="0"/>
        <w:autoSpaceDE w:val="0"/>
        <w:autoSpaceDN w:val="0"/>
        <w:adjustRightInd w:val="0"/>
        <w:ind w:firstLine="720"/>
        <w:jc w:val="both"/>
      </w:pPr>
      <w:r w:rsidRPr="001D205B">
        <w:t>Các h</w:t>
      </w:r>
      <w:r w:rsidRPr="001D205B">
        <w:rPr>
          <w:lang w:val="vi-VN"/>
        </w:rPr>
        <w:t xml:space="preserve">ướng nghiên cứu chính: </w:t>
      </w:r>
      <w:r w:rsidRPr="001D205B">
        <w:t xml:space="preserve">Công tác xã hội và Xã hội học </w:t>
      </w:r>
    </w:p>
    <w:p w:rsidR="00063F95" w:rsidRPr="001D205B" w:rsidRDefault="00063F95" w:rsidP="00342BBB">
      <w:pPr>
        <w:widowControl w:val="0"/>
        <w:autoSpaceDE w:val="0"/>
        <w:autoSpaceDN w:val="0"/>
        <w:adjustRightInd w:val="0"/>
        <w:ind w:firstLine="720"/>
        <w:jc w:val="both"/>
        <w:rPr>
          <w:b/>
          <w:bCs/>
          <w:i/>
          <w:iCs/>
        </w:rPr>
      </w:pPr>
      <w:r w:rsidRPr="001D205B">
        <w:rPr>
          <w:b/>
          <w:bCs/>
          <w:i/>
          <w:iCs/>
        </w:rPr>
        <w:t>1.2. Thông tin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1365"/>
        <w:gridCol w:w="4778"/>
      </w:tblGrid>
      <w:tr w:rsidR="00063F95" w:rsidRPr="001D205B" w:rsidTr="00E75638">
        <w:tc>
          <w:tcPr>
            <w:tcW w:w="9571" w:type="dxa"/>
            <w:gridSpan w:val="3"/>
          </w:tcPr>
          <w:p w:rsidR="00063F95" w:rsidRPr="001D205B" w:rsidRDefault="00063F95" w:rsidP="00342BBB">
            <w:pPr>
              <w:widowControl w:val="0"/>
              <w:tabs>
                <w:tab w:val="left" w:pos="0"/>
              </w:tabs>
              <w:rPr>
                <w:lang w:val="vi-VN"/>
              </w:rPr>
            </w:pPr>
            <w:r w:rsidRPr="001D205B">
              <w:t xml:space="preserve">- Tên môn học (tiếng Việt): </w:t>
            </w:r>
            <w:r w:rsidRPr="001D205B">
              <w:rPr>
                <w:b/>
                <w:lang w:val="vi-VN"/>
              </w:rPr>
              <w:t>Phương pháp nghiên cứu Công tác xã hội</w:t>
            </w:r>
          </w:p>
          <w:p w:rsidR="00063F95" w:rsidRPr="001D205B" w:rsidRDefault="00063F95" w:rsidP="00342BBB">
            <w:pPr>
              <w:widowControl w:val="0"/>
              <w:tabs>
                <w:tab w:val="left" w:pos="0"/>
              </w:tabs>
            </w:pPr>
            <w:r w:rsidRPr="001D205B">
              <w:t xml:space="preserve">(tiếng Anh): Reseach methods in social work </w:t>
            </w:r>
          </w:p>
        </w:tc>
      </w:tr>
      <w:tr w:rsidR="00063F95" w:rsidRPr="001D205B" w:rsidTr="00E75638">
        <w:tc>
          <w:tcPr>
            <w:tcW w:w="9571" w:type="dxa"/>
            <w:gridSpan w:val="3"/>
            <w:tcBorders>
              <w:bottom w:val="single" w:sz="4" w:space="0" w:color="auto"/>
            </w:tcBorders>
          </w:tcPr>
          <w:p w:rsidR="00063F95" w:rsidRPr="001D205B" w:rsidRDefault="00063F95" w:rsidP="00342BBB">
            <w:pPr>
              <w:widowControl w:val="0"/>
              <w:tabs>
                <w:tab w:val="left" w:pos="0"/>
              </w:tabs>
              <w:ind w:right="-5"/>
              <w:rPr>
                <w:b/>
                <w:bCs/>
                <w:lang w:val="vi-VN"/>
              </w:rPr>
            </w:pPr>
            <w:r w:rsidRPr="001D205B">
              <w:t>- Mã số môn học:XH20053</w:t>
            </w:r>
          </w:p>
        </w:tc>
      </w:tr>
      <w:tr w:rsidR="00063F95" w:rsidRPr="001D205B" w:rsidTr="00E75638">
        <w:tc>
          <w:tcPr>
            <w:tcW w:w="4644" w:type="dxa"/>
            <w:gridSpan w:val="2"/>
            <w:tcBorders>
              <w:top w:val="single" w:sz="4" w:space="0" w:color="auto"/>
              <w:left w:val="single" w:sz="4" w:space="0" w:color="auto"/>
              <w:bottom w:val="single" w:sz="4" w:space="0" w:color="auto"/>
              <w:right w:val="nil"/>
            </w:tcBorders>
          </w:tcPr>
          <w:p w:rsidR="00063F95" w:rsidRPr="001D205B" w:rsidRDefault="00063F95" w:rsidP="00342BBB">
            <w:pPr>
              <w:widowControl w:val="0"/>
              <w:tabs>
                <w:tab w:val="left" w:pos="0"/>
              </w:tabs>
            </w:pPr>
            <w:r w:rsidRPr="001D205B">
              <w:t>- Thuộc khối kiến thức/kỹ năng:</w:t>
            </w:r>
          </w:p>
          <w:p w:rsidR="00063F95" w:rsidRPr="001D205B" w:rsidRDefault="00063F95" w:rsidP="00342BBB">
            <w:pPr>
              <w:widowControl w:val="0"/>
              <w:tabs>
                <w:tab w:val="left" w:pos="0"/>
              </w:tabs>
            </w:pPr>
            <w:r w:rsidRPr="001D205B">
              <w:t>Kiến thức cơ bản</w:t>
            </w:r>
          </w:p>
          <w:p w:rsidR="00063F95" w:rsidRPr="001D205B" w:rsidRDefault="00063F95" w:rsidP="00342BBB">
            <w:pPr>
              <w:widowControl w:val="0"/>
              <w:tabs>
                <w:tab w:val="left" w:pos="0"/>
              </w:tabs>
              <w:rPr>
                <w:b/>
              </w:rPr>
            </w:pPr>
            <w:r w:rsidRPr="001D205B">
              <w:rPr>
                <w:b/>
              </w:rPr>
              <w:t>Kiến thức chuyên ngành</w:t>
            </w:r>
          </w:p>
          <w:p w:rsidR="00063F95" w:rsidRPr="001D205B" w:rsidRDefault="00063F95" w:rsidP="00342BBB">
            <w:pPr>
              <w:widowControl w:val="0"/>
              <w:tabs>
                <w:tab w:val="left" w:pos="0"/>
              </w:tabs>
            </w:pPr>
            <w:r w:rsidRPr="001D205B">
              <w:t>Môn học chuyên về kỹ năng chung</w:t>
            </w:r>
          </w:p>
        </w:tc>
        <w:tc>
          <w:tcPr>
            <w:tcW w:w="4927" w:type="dxa"/>
            <w:tcBorders>
              <w:top w:val="single" w:sz="4" w:space="0" w:color="auto"/>
              <w:left w:val="nil"/>
              <w:bottom w:val="single" w:sz="4" w:space="0" w:color="auto"/>
              <w:right w:val="single" w:sz="4" w:space="0" w:color="auto"/>
            </w:tcBorders>
          </w:tcPr>
          <w:p w:rsidR="00063F95" w:rsidRPr="001D205B" w:rsidRDefault="00063F95" w:rsidP="00342BBB">
            <w:pPr>
              <w:widowControl w:val="0"/>
              <w:tabs>
                <w:tab w:val="left" w:pos="0"/>
              </w:tabs>
            </w:pPr>
          </w:p>
          <w:p w:rsidR="00063F95" w:rsidRPr="001D205B" w:rsidRDefault="00063F95" w:rsidP="00342BBB">
            <w:pPr>
              <w:widowControl w:val="0"/>
              <w:tabs>
                <w:tab w:val="left" w:pos="0"/>
              </w:tabs>
            </w:pPr>
            <w:r w:rsidRPr="001D205B">
              <w:t>Kiến thức cơ sở ngành</w:t>
            </w:r>
          </w:p>
          <w:p w:rsidR="00063F95" w:rsidRPr="001D205B" w:rsidRDefault="00063F95" w:rsidP="00342BBB">
            <w:pPr>
              <w:widowControl w:val="0"/>
              <w:tabs>
                <w:tab w:val="left" w:pos="0"/>
              </w:tabs>
            </w:pPr>
            <w:r w:rsidRPr="001D205B">
              <w:t>Kiến thức khác</w:t>
            </w:r>
          </w:p>
          <w:p w:rsidR="00063F95" w:rsidRPr="001D205B" w:rsidRDefault="00063F95" w:rsidP="00342BBB">
            <w:pPr>
              <w:widowControl w:val="0"/>
              <w:tabs>
                <w:tab w:val="left" w:pos="0"/>
              </w:tabs>
            </w:pPr>
            <w:r w:rsidRPr="001D205B">
              <w:t>Môn học đồ án tốt nghiệp</w:t>
            </w:r>
          </w:p>
        </w:tc>
      </w:tr>
      <w:tr w:rsidR="00063F95" w:rsidRPr="001D205B" w:rsidTr="00E75638">
        <w:tc>
          <w:tcPr>
            <w:tcW w:w="3227" w:type="dxa"/>
            <w:tcBorders>
              <w:top w:val="single" w:sz="4" w:space="0" w:color="auto"/>
            </w:tcBorders>
          </w:tcPr>
          <w:p w:rsidR="00063F95" w:rsidRPr="001D205B" w:rsidRDefault="00063F95" w:rsidP="00342BBB">
            <w:pPr>
              <w:widowControl w:val="0"/>
              <w:tabs>
                <w:tab w:val="left" w:pos="0"/>
              </w:tabs>
            </w:pPr>
            <w:r w:rsidRPr="001D205B">
              <w:t>- Số tín chỉ:</w:t>
            </w:r>
          </w:p>
        </w:tc>
        <w:tc>
          <w:tcPr>
            <w:tcW w:w="6344" w:type="dxa"/>
            <w:gridSpan w:val="2"/>
            <w:tcBorders>
              <w:top w:val="single" w:sz="4" w:space="0" w:color="auto"/>
            </w:tcBorders>
          </w:tcPr>
          <w:p w:rsidR="00063F95" w:rsidRPr="001D205B" w:rsidRDefault="00063F95" w:rsidP="00342BBB">
            <w:pPr>
              <w:widowControl w:val="0"/>
              <w:tabs>
                <w:tab w:val="left" w:pos="0"/>
              </w:tabs>
            </w:pPr>
            <w:r w:rsidRPr="001D205B">
              <w:t>04</w:t>
            </w:r>
          </w:p>
        </w:tc>
      </w:tr>
      <w:tr w:rsidR="00063F95" w:rsidRPr="001D205B" w:rsidTr="00E75638">
        <w:tc>
          <w:tcPr>
            <w:tcW w:w="3227" w:type="dxa"/>
          </w:tcPr>
          <w:p w:rsidR="00063F95" w:rsidRPr="001D205B" w:rsidRDefault="00063F95" w:rsidP="00342BBB">
            <w:pPr>
              <w:widowControl w:val="0"/>
              <w:tabs>
                <w:tab w:val="left" w:pos="0"/>
              </w:tabs>
            </w:pPr>
            <w:r w:rsidRPr="001D205B">
              <w:t xml:space="preserve"> + Số tiết lý thuyết:</w:t>
            </w:r>
          </w:p>
        </w:tc>
        <w:tc>
          <w:tcPr>
            <w:tcW w:w="6344" w:type="dxa"/>
            <w:gridSpan w:val="2"/>
          </w:tcPr>
          <w:p w:rsidR="00063F95" w:rsidRPr="001D205B" w:rsidRDefault="00063F95" w:rsidP="00342BBB">
            <w:pPr>
              <w:widowControl w:val="0"/>
              <w:tabs>
                <w:tab w:val="left" w:pos="0"/>
              </w:tabs>
            </w:pPr>
            <w:r w:rsidRPr="001D205B">
              <w:t>40 tiết</w:t>
            </w:r>
          </w:p>
        </w:tc>
      </w:tr>
      <w:tr w:rsidR="00063F95" w:rsidRPr="001D205B" w:rsidTr="00E75638">
        <w:tc>
          <w:tcPr>
            <w:tcW w:w="3227" w:type="dxa"/>
          </w:tcPr>
          <w:p w:rsidR="00063F95" w:rsidRPr="001D205B" w:rsidRDefault="00063F95" w:rsidP="00342BBB">
            <w:pPr>
              <w:widowControl w:val="0"/>
              <w:tabs>
                <w:tab w:val="left" w:pos="0"/>
              </w:tabs>
            </w:pPr>
            <w:r w:rsidRPr="001D205B">
              <w:t xml:space="preserve"> + Số tiết thảo luận/bài tập:</w:t>
            </w:r>
          </w:p>
        </w:tc>
        <w:tc>
          <w:tcPr>
            <w:tcW w:w="6344" w:type="dxa"/>
            <w:gridSpan w:val="2"/>
          </w:tcPr>
          <w:p w:rsidR="00063F95" w:rsidRPr="001D205B" w:rsidRDefault="00063F95" w:rsidP="00342BBB">
            <w:pPr>
              <w:widowControl w:val="0"/>
              <w:tabs>
                <w:tab w:val="left" w:pos="0"/>
              </w:tabs>
            </w:pPr>
            <w:r w:rsidRPr="001D205B">
              <w:t>12 tiết</w:t>
            </w:r>
          </w:p>
        </w:tc>
      </w:tr>
      <w:tr w:rsidR="00063F95" w:rsidRPr="001D205B" w:rsidTr="00E75638">
        <w:tc>
          <w:tcPr>
            <w:tcW w:w="3227" w:type="dxa"/>
          </w:tcPr>
          <w:p w:rsidR="00063F95" w:rsidRPr="001D205B" w:rsidRDefault="00063F95" w:rsidP="00342BBB">
            <w:pPr>
              <w:widowControl w:val="0"/>
              <w:tabs>
                <w:tab w:val="left" w:pos="0"/>
              </w:tabs>
            </w:pPr>
            <w:r w:rsidRPr="001D205B">
              <w:t xml:space="preserve"> + Số tiết thực hành:</w:t>
            </w:r>
          </w:p>
        </w:tc>
        <w:tc>
          <w:tcPr>
            <w:tcW w:w="6344" w:type="dxa"/>
            <w:gridSpan w:val="2"/>
          </w:tcPr>
          <w:p w:rsidR="00063F95" w:rsidRPr="001D205B" w:rsidRDefault="00063F95" w:rsidP="00342BBB">
            <w:pPr>
              <w:widowControl w:val="0"/>
              <w:tabs>
                <w:tab w:val="left" w:pos="0"/>
              </w:tabs>
            </w:pPr>
            <w:r w:rsidRPr="001D205B">
              <w:t>0 tiết</w:t>
            </w:r>
          </w:p>
        </w:tc>
      </w:tr>
      <w:tr w:rsidR="00063F95" w:rsidRPr="001D205B" w:rsidTr="00E75638">
        <w:tc>
          <w:tcPr>
            <w:tcW w:w="3227" w:type="dxa"/>
          </w:tcPr>
          <w:p w:rsidR="00063F95" w:rsidRPr="001D205B" w:rsidRDefault="00063F95" w:rsidP="00342BBB">
            <w:pPr>
              <w:widowControl w:val="0"/>
              <w:tabs>
                <w:tab w:val="left" w:pos="0"/>
              </w:tabs>
            </w:pPr>
            <w:r w:rsidRPr="001D205B">
              <w:t xml:space="preserve"> + Số tiết hoạt động nhóm:</w:t>
            </w:r>
          </w:p>
        </w:tc>
        <w:tc>
          <w:tcPr>
            <w:tcW w:w="6344" w:type="dxa"/>
            <w:gridSpan w:val="2"/>
          </w:tcPr>
          <w:p w:rsidR="00063F95" w:rsidRPr="001D205B" w:rsidRDefault="00063F95" w:rsidP="00342BBB">
            <w:pPr>
              <w:widowControl w:val="0"/>
              <w:tabs>
                <w:tab w:val="left" w:pos="0"/>
              </w:tabs>
            </w:pPr>
            <w:r w:rsidRPr="001D205B">
              <w:t>8 tiết</w:t>
            </w:r>
          </w:p>
        </w:tc>
      </w:tr>
      <w:tr w:rsidR="00063F95" w:rsidRPr="001D205B" w:rsidTr="00E75638">
        <w:tc>
          <w:tcPr>
            <w:tcW w:w="3227" w:type="dxa"/>
          </w:tcPr>
          <w:p w:rsidR="00063F95" w:rsidRPr="001D205B" w:rsidRDefault="00063F95" w:rsidP="00342BBB">
            <w:pPr>
              <w:widowControl w:val="0"/>
              <w:tabs>
                <w:tab w:val="left" w:pos="0"/>
              </w:tabs>
            </w:pPr>
            <w:r w:rsidRPr="001D205B">
              <w:t xml:space="preserve"> + Số tiết tự học:</w:t>
            </w:r>
          </w:p>
        </w:tc>
        <w:tc>
          <w:tcPr>
            <w:tcW w:w="6344" w:type="dxa"/>
            <w:gridSpan w:val="2"/>
          </w:tcPr>
          <w:p w:rsidR="00063F95" w:rsidRPr="001D205B" w:rsidRDefault="00063F95" w:rsidP="00342BBB">
            <w:pPr>
              <w:widowControl w:val="0"/>
              <w:tabs>
                <w:tab w:val="left" w:pos="0"/>
              </w:tabs>
            </w:pPr>
            <w:r w:rsidRPr="001D205B">
              <w:t>120 tiết</w:t>
            </w:r>
          </w:p>
        </w:tc>
      </w:tr>
      <w:tr w:rsidR="00063F95" w:rsidRPr="001D205B" w:rsidTr="00E75638">
        <w:tc>
          <w:tcPr>
            <w:tcW w:w="3227" w:type="dxa"/>
          </w:tcPr>
          <w:p w:rsidR="00063F95" w:rsidRPr="001D205B" w:rsidRDefault="00063F95" w:rsidP="00342BBB">
            <w:pPr>
              <w:widowControl w:val="0"/>
              <w:tabs>
                <w:tab w:val="left" w:pos="0"/>
              </w:tabs>
            </w:pPr>
            <w:r w:rsidRPr="001D205B">
              <w:t>- Môn học tiên quyết:</w:t>
            </w:r>
          </w:p>
        </w:tc>
        <w:tc>
          <w:tcPr>
            <w:tcW w:w="6344" w:type="dxa"/>
            <w:gridSpan w:val="2"/>
          </w:tcPr>
          <w:p w:rsidR="00063F95" w:rsidRPr="001D205B" w:rsidRDefault="00063F95" w:rsidP="00342BBB">
            <w:pPr>
              <w:widowControl w:val="0"/>
              <w:tabs>
                <w:tab w:val="left" w:pos="0"/>
              </w:tabs>
            </w:pPr>
            <w:r w:rsidRPr="001D205B">
              <w:t>Không</w:t>
            </w:r>
          </w:p>
        </w:tc>
      </w:tr>
      <w:tr w:rsidR="00063F95" w:rsidRPr="001D205B" w:rsidTr="00E75638">
        <w:tc>
          <w:tcPr>
            <w:tcW w:w="3227" w:type="dxa"/>
          </w:tcPr>
          <w:p w:rsidR="00063F95" w:rsidRPr="001D205B" w:rsidRDefault="00063F95" w:rsidP="00342BBB">
            <w:pPr>
              <w:widowControl w:val="0"/>
              <w:tabs>
                <w:tab w:val="left" w:pos="0"/>
              </w:tabs>
            </w:pPr>
            <w:r w:rsidRPr="001D205B">
              <w:t>- Môn học song hành:</w:t>
            </w:r>
          </w:p>
        </w:tc>
        <w:tc>
          <w:tcPr>
            <w:tcW w:w="6344" w:type="dxa"/>
            <w:gridSpan w:val="2"/>
          </w:tcPr>
          <w:p w:rsidR="00063F95" w:rsidRPr="001D205B" w:rsidRDefault="00063F95" w:rsidP="00342BBB">
            <w:pPr>
              <w:widowControl w:val="0"/>
              <w:tabs>
                <w:tab w:val="left" w:pos="0"/>
              </w:tabs>
            </w:pPr>
            <w:r w:rsidRPr="001D205B">
              <w:t>Không</w:t>
            </w:r>
          </w:p>
        </w:tc>
      </w:tr>
    </w:tbl>
    <w:p w:rsidR="00063F95" w:rsidRPr="001D205B" w:rsidRDefault="00063F95" w:rsidP="00342BBB">
      <w:pPr>
        <w:widowControl w:val="0"/>
        <w:autoSpaceDE w:val="0"/>
        <w:autoSpaceDN w:val="0"/>
        <w:adjustRightInd w:val="0"/>
        <w:jc w:val="both"/>
      </w:pPr>
      <w:r w:rsidRPr="001D205B">
        <w:rPr>
          <w:b/>
          <w:bCs/>
        </w:rPr>
        <w:t>2.Mô tả học phần</w:t>
      </w:r>
    </w:p>
    <w:p w:rsidR="00063F95" w:rsidRPr="001D205B" w:rsidRDefault="00063F95" w:rsidP="00342BBB">
      <w:pPr>
        <w:widowControl w:val="0"/>
        <w:autoSpaceDE w:val="0"/>
        <w:autoSpaceDN w:val="0"/>
        <w:adjustRightInd w:val="0"/>
        <w:ind w:firstLine="720"/>
        <w:jc w:val="both"/>
      </w:pPr>
      <w:r w:rsidRPr="001D205B">
        <w:rPr>
          <w:spacing w:val="6"/>
          <w:lang w:val="vi-VN"/>
        </w:rPr>
        <w:t xml:space="preserve">Học phần cung cấp những kiến thức cơ bản về: phương pháp luận khoa học, một số phương pháp nghiên cứu CTXH cụ thể và việc vận dụng các phương pháp này trong quá trình nghiên cứu cá nhân, nhóm, cộng đồng, xã hội, quy trình nghiên cứu công tác xã hội. Trang bị cho sinh viên những kiến thức cơ bản và có hệ thống về nghiên cứu CTXH, các giai đoạn nghiên cứu công tác xã hội. Người học biết vận dụng những vấn đề lý luận vào thực tế nghiên cứu công tác xã hội. </w:t>
      </w:r>
    </w:p>
    <w:p w:rsidR="00063F95" w:rsidRPr="001D205B" w:rsidRDefault="00063F95" w:rsidP="00342BBB">
      <w:pPr>
        <w:widowControl w:val="0"/>
        <w:autoSpaceDE w:val="0"/>
        <w:autoSpaceDN w:val="0"/>
        <w:adjustRightInd w:val="0"/>
        <w:jc w:val="both"/>
        <w:rPr>
          <w:b/>
          <w:bCs/>
        </w:rPr>
      </w:pPr>
      <w:r w:rsidRPr="001D205B">
        <w:rPr>
          <w:b/>
          <w:bCs/>
        </w:rPr>
        <w:t>3. Mục tiêu môn 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4513"/>
        <w:gridCol w:w="1795"/>
        <w:gridCol w:w="1549"/>
      </w:tblGrid>
      <w:tr w:rsidR="00063F95" w:rsidRPr="001D205B" w:rsidTr="00E75638">
        <w:tc>
          <w:tcPr>
            <w:tcW w:w="1304" w:type="dxa"/>
          </w:tcPr>
          <w:p w:rsidR="00063F95" w:rsidRPr="001D205B" w:rsidRDefault="00063F95" w:rsidP="00342BBB">
            <w:pPr>
              <w:widowControl w:val="0"/>
              <w:tabs>
                <w:tab w:val="left" w:pos="0"/>
              </w:tabs>
              <w:rPr>
                <w:b/>
              </w:rPr>
            </w:pPr>
            <w:r w:rsidRPr="001D205B">
              <w:rPr>
                <w:b/>
              </w:rPr>
              <w:t xml:space="preserve">Mục tiêu (Gx) </w:t>
            </w:r>
          </w:p>
        </w:tc>
        <w:tc>
          <w:tcPr>
            <w:tcW w:w="4678" w:type="dxa"/>
          </w:tcPr>
          <w:p w:rsidR="00063F95" w:rsidRPr="001D205B" w:rsidRDefault="00063F95" w:rsidP="00342BBB">
            <w:pPr>
              <w:widowControl w:val="0"/>
              <w:tabs>
                <w:tab w:val="left" w:pos="0"/>
              </w:tabs>
              <w:jc w:val="center"/>
              <w:rPr>
                <w:b/>
              </w:rPr>
            </w:pPr>
            <w:r w:rsidRPr="001D205B">
              <w:rPr>
                <w:b/>
              </w:rPr>
              <w:t>Mô tả mục tiêu</w:t>
            </w:r>
          </w:p>
          <w:p w:rsidR="00063F95" w:rsidRPr="001D205B" w:rsidRDefault="00063F95" w:rsidP="00342BBB">
            <w:pPr>
              <w:widowControl w:val="0"/>
              <w:tabs>
                <w:tab w:val="left" w:pos="0"/>
              </w:tabs>
              <w:jc w:val="center"/>
              <w:rPr>
                <w:b/>
              </w:rPr>
            </w:pPr>
          </w:p>
        </w:tc>
        <w:tc>
          <w:tcPr>
            <w:tcW w:w="1843" w:type="dxa"/>
          </w:tcPr>
          <w:p w:rsidR="00063F95" w:rsidRPr="001D205B" w:rsidRDefault="00063F95" w:rsidP="00342BBB">
            <w:pPr>
              <w:widowControl w:val="0"/>
              <w:tabs>
                <w:tab w:val="left" w:pos="0"/>
              </w:tabs>
              <w:rPr>
                <w:b/>
              </w:rPr>
            </w:pPr>
            <w:r w:rsidRPr="001D205B">
              <w:rPr>
                <w:b/>
              </w:rPr>
              <w:t xml:space="preserve">CĐR của CTĐT </w:t>
            </w:r>
          </w:p>
        </w:tc>
        <w:tc>
          <w:tcPr>
            <w:tcW w:w="1586" w:type="dxa"/>
          </w:tcPr>
          <w:p w:rsidR="00063F95" w:rsidRPr="001D205B" w:rsidRDefault="00063F95" w:rsidP="00342BBB">
            <w:pPr>
              <w:widowControl w:val="0"/>
              <w:tabs>
                <w:tab w:val="left" w:pos="0"/>
              </w:tabs>
              <w:rPr>
                <w:b/>
              </w:rPr>
            </w:pPr>
            <w:r w:rsidRPr="001D205B">
              <w:rPr>
                <w:b/>
              </w:rPr>
              <w:t>TĐNL</w:t>
            </w:r>
          </w:p>
          <w:p w:rsidR="00063F95" w:rsidRPr="001D205B" w:rsidRDefault="00063F95" w:rsidP="00342BBB">
            <w:pPr>
              <w:widowControl w:val="0"/>
              <w:tabs>
                <w:tab w:val="left" w:pos="0"/>
              </w:tabs>
              <w:rPr>
                <w:b/>
              </w:rPr>
            </w:pPr>
          </w:p>
        </w:tc>
      </w:tr>
      <w:tr w:rsidR="00063F95" w:rsidRPr="001D205B" w:rsidTr="00E75638">
        <w:tc>
          <w:tcPr>
            <w:tcW w:w="1304" w:type="dxa"/>
          </w:tcPr>
          <w:p w:rsidR="00063F95" w:rsidRPr="001D205B" w:rsidRDefault="00063F95" w:rsidP="00342BBB">
            <w:pPr>
              <w:widowControl w:val="0"/>
              <w:tabs>
                <w:tab w:val="left" w:pos="0"/>
              </w:tabs>
              <w:jc w:val="center"/>
              <w:rPr>
                <w:b/>
              </w:rPr>
            </w:pPr>
          </w:p>
          <w:p w:rsidR="00063F95" w:rsidRPr="001D205B" w:rsidRDefault="00063F95" w:rsidP="00342BBB">
            <w:pPr>
              <w:widowControl w:val="0"/>
              <w:tabs>
                <w:tab w:val="left" w:pos="0"/>
              </w:tabs>
              <w:jc w:val="center"/>
              <w:rPr>
                <w:b/>
              </w:rPr>
            </w:pPr>
          </w:p>
          <w:p w:rsidR="00063F95" w:rsidRPr="001D205B" w:rsidRDefault="00063F95" w:rsidP="00342BBB">
            <w:pPr>
              <w:widowControl w:val="0"/>
              <w:tabs>
                <w:tab w:val="left" w:pos="0"/>
              </w:tabs>
              <w:jc w:val="center"/>
              <w:rPr>
                <w:b/>
              </w:rPr>
            </w:pPr>
            <w:r w:rsidRPr="001D205B">
              <w:rPr>
                <w:b/>
              </w:rPr>
              <w:t>G1</w:t>
            </w:r>
          </w:p>
        </w:tc>
        <w:tc>
          <w:tcPr>
            <w:tcW w:w="4678" w:type="dxa"/>
            <w:vAlign w:val="center"/>
          </w:tcPr>
          <w:p w:rsidR="00063F95" w:rsidRPr="001D205B" w:rsidRDefault="00063F95" w:rsidP="00342BBB">
            <w:pPr>
              <w:widowControl w:val="0"/>
              <w:tabs>
                <w:tab w:val="left" w:pos="0"/>
              </w:tabs>
              <w:jc w:val="both"/>
              <w:rPr>
                <w:spacing w:val="6"/>
              </w:rPr>
            </w:pPr>
            <w:r w:rsidRPr="001D205B">
              <w:rPr>
                <w:spacing w:val="6"/>
              </w:rPr>
              <w:t xml:space="preserve">Hiểu được những vấn đề thuộc về lý luận chung trong nghiên cứu công tác xã hội nhất là đối tượng, các chức năng cơ bản và những nguyên tắc chính nghiên cứu công tác xã hội. </w:t>
            </w:r>
          </w:p>
          <w:p w:rsidR="00063F95" w:rsidRPr="001D205B" w:rsidRDefault="00063F95" w:rsidP="00342BBB">
            <w:pPr>
              <w:widowControl w:val="0"/>
              <w:tabs>
                <w:tab w:val="left" w:pos="0"/>
              </w:tabs>
              <w:jc w:val="both"/>
              <w:rPr>
                <w:lang w:eastAsia="vi-VN"/>
              </w:rPr>
            </w:pPr>
          </w:p>
        </w:tc>
        <w:tc>
          <w:tcPr>
            <w:tcW w:w="1843" w:type="dxa"/>
          </w:tcPr>
          <w:p w:rsidR="00063F95" w:rsidRPr="001D205B" w:rsidRDefault="00063F95" w:rsidP="00342BBB">
            <w:pPr>
              <w:widowControl w:val="0"/>
              <w:tabs>
                <w:tab w:val="left" w:pos="0"/>
              </w:tabs>
            </w:pPr>
            <w:r w:rsidRPr="001D205B">
              <w:t>1.3.1</w:t>
            </w:r>
          </w:p>
          <w:p w:rsidR="00063F95" w:rsidRPr="001D205B" w:rsidRDefault="00063F95" w:rsidP="00342BBB">
            <w:pPr>
              <w:widowControl w:val="0"/>
              <w:tabs>
                <w:tab w:val="left" w:pos="0"/>
              </w:tabs>
            </w:pPr>
          </w:p>
        </w:tc>
        <w:tc>
          <w:tcPr>
            <w:tcW w:w="1586" w:type="dxa"/>
          </w:tcPr>
          <w:p w:rsidR="00063F95" w:rsidRPr="001D205B" w:rsidRDefault="00063F95" w:rsidP="00342BBB">
            <w:pPr>
              <w:widowControl w:val="0"/>
              <w:tabs>
                <w:tab w:val="left" w:pos="0"/>
              </w:tabs>
            </w:pPr>
            <w:r w:rsidRPr="001D205B">
              <w:t>2.5</w:t>
            </w:r>
          </w:p>
        </w:tc>
      </w:tr>
      <w:tr w:rsidR="00063F95" w:rsidRPr="001D205B" w:rsidTr="00E75638">
        <w:tc>
          <w:tcPr>
            <w:tcW w:w="1304" w:type="dxa"/>
            <w:vMerge w:val="restart"/>
            <w:vAlign w:val="center"/>
          </w:tcPr>
          <w:p w:rsidR="00063F95" w:rsidRPr="001D205B" w:rsidRDefault="00063F95" w:rsidP="00342BBB">
            <w:pPr>
              <w:widowControl w:val="0"/>
              <w:tabs>
                <w:tab w:val="left" w:pos="0"/>
              </w:tabs>
              <w:jc w:val="center"/>
              <w:rPr>
                <w:b/>
              </w:rPr>
            </w:pPr>
            <w:r w:rsidRPr="001D205B">
              <w:rPr>
                <w:b/>
              </w:rPr>
              <w:t>G2</w:t>
            </w:r>
          </w:p>
        </w:tc>
        <w:tc>
          <w:tcPr>
            <w:tcW w:w="4678" w:type="dxa"/>
            <w:vMerge w:val="restart"/>
          </w:tcPr>
          <w:p w:rsidR="00063F95" w:rsidRPr="001D205B" w:rsidRDefault="00063F95" w:rsidP="00342BBB">
            <w:pPr>
              <w:widowControl w:val="0"/>
              <w:tabs>
                <w:tab w:val="left" w:pos="0"/>
              </w:tabs>
              <w:jc w:val="both"/>
            </w:pPr>
            <w:r w:rsidRPr="001D205B">
              <w:t>-Hiểu được lý thuyết về phương pháp nghiên cứu</w:t>
            </w:r>
          </w:p>
          <w:p w:rsidR="00063F95" w:rsidRPr="001D205B" w:rsidRDefault="00063F95" w:rsidP="00342BBB">
            <w:pPr>
              <w:widowControl w:val="0"/>
              <w:tabs>
                <w:tab w:val="left" w:pos="0"/>
              </w:tabs>
              <w:jc w:val="both"/>
            </w:pPr>
            <w:r w:rsidRPr="001D205B">
              <w:t>-Vận dụng được các kỹ năng nghiên cứu của công tác xã hội vào thực hành nghiên cứu công tác xã hội</w:t>
            </w:r>
          </w:p>
          <w:p w:rsidR="00063F95" w:rsidRPr="001D205B" w:rsidRDefault="00063F95" w:rsidP="00342BBB">
            <w:pPr>
              <w:widowControl w:val="0"/>
              <w:tabs>
                <w:tab w:val="left" w:pos="0"/>
              </w:tabs>
              <w:jc w:val="both"/>
              <w:rPr>
                <w:spacing w:val="6"/>
              </w:rPr>
            </w:pPr>
            <w:r w:rsidRPr="001D205B">
              <w:t>-</w:t>
            </w:r>
            <w:r w:rsidRPr="001D205B">
              <w:rPr>
                <w:spacing w:val="6"/>
              </w:rPr>
              <w:t xml:space="preserve">Hiểu được các phương pháp cụ thể để thu thập thông tin trong nghiên cứu công tác xã hội. </w:t>
            </w:r>
          </w:p>
          <w:p w:rsidR="00063F95" w:rsidRPr="001D205B" w:rsidRDefault="00063F95" w:rsidP="00342BBB">
            <w:pPr>
              <w:widowControl w:val="0"/>
              <w:tabs>
                <w:tab w:val="left" w:pos="0"/>
              </w:tabs>
              <w:jc w:val="both"/>
            </w:pPr>
            <w:r w:rsidRPr="001D205B">
              <w:t xml:space="preserve">- Hiểu và xây dựng được tiến trình nghiên cứu công tác xã hội từ giai đoạn 1(chuẩn bị nghiên cứu) cho đến giai đoạn 4 (trình bày báo cáo của kết quả nghiên cứu). </w:t>
            </w:r>
          </w:p>
        </w:tc>
        <w:tc>
          <w:tcPr>
            <w:tcW w:w="1843" w:type="dxa"/>
          </w:tcPr>
          <w:p w:rsidR="00063F95" w:rsidRPr="001D205B" w:rsidRDefault="00063F95" w:rsidP="00342BBB">
            <w:pPr>
              <w:widowControl w:val="0"/>
              <w:tabs>
                <w:tab w:val="left" w:pos="0"/>
              </w:tabs>
            </w:pPr>
            <w:r w:rsidRPr="001D205B">
              <w:rPr>
                <w:lang w:val="vi-VN"/>
              </w:rPr>
              <w:t>2.2.1</w:t>
            </w:r>
          </w:p>
          <w:p w:rsidR="00063F95" w:rsidRPr="001D205B" w:rsidRDefault="00063F95" w:rsidP="00342BBB">
            <w:pPr>
              <w:widowControl w:val="0"/>
              <w:tabs>
                <w:tab w:val="left" w:pos="0"/>
              </w:tabs>
            </w:pPr>
          </w:p>
        </w:tc>
        <w:tc>
          <w:tcPr>
            <w:tcW w:w="1586" w:type="dxa"/>
          </w:tcPr>
          <w:p w:rsidR="00063F95" w:rsidRPr="001D205B" w:rsidRDefault="00063F95" w:rsidP="00342BBB">
            <w:pPr>
              <w:widowControl w:val="0"/>
              <w:tabs>
                <w:tab w:val="left" w:pos="0"/>
              </w:tabs>
            </w:pPr>
            <w:r w:rsidRPr="001D205B">
              <w:t>2.5</w:t>
            </w:r>
          </w:p>
        </w:tc>
      </w:tr>
      <w:tr w:rsidR="00063F95" w:rsidRPr="001D205B" w:rsidTr="00E75638">
        <w:tc>
          <w:tcPr>
            <w:tcW w:w="1304" w:type="dxa"/>
            <w:vMerge/>
            <w:vAlign w:val="center"/>
          </w:tcPr>
          <w:p w:rsidR="00063F95" w:rsidRPr="001D205B" w:rsidRDefault="00063F95" w:rsidP="00342BBB">
            <w:pPr>
              <w:widowControl w:val="0"/>
              <w:tabs>
                <w:tab w:val="left" w:pos="0"/>
              </w:tabs>
              <w:jc w:val="center"/>
              <w:rPr>
                <w:b/>
              </w:rPr>
            </w:pPr>
          </w:p>
        </w:tc>
        <w:tc>
          <w:tcPr>
            <w:tcW w:w="4678" w:type="dxa"/>
            <w:vMerge/>
          </w:tcPr>
          <w:p w:rsidR="00063F95" w:rsidRPr="001D205B" w:rsidRDefault="00063F95" w:rsidP="00342BBB">
            <w:pPr>
              <w:widowControl w:val="0"/>
              <w:tabs>
                <w:tab w:val="left" w:pos="0"/>
              </w:tabs>
              <w:rPr>
                <w:lang w:val="vi-VN"/>
              </w:rPr>
            </w:pPr>
          </w:p>
        </w:tc>
        <w:tc>
          <w:tcPr>
            <w:tcW w:w="1843" w:type="dxa"/>
          </w:tcPr>
          <w:p w:rsidR="00063F95" w:rsidRPr="001D205B" w:rsidRDefault="00063F95" w:rsidP="00342BBB">
            <w:pPr>
              <w:widowControl w:val="0"/>
              <w:tabs>
                <w:tab w:val="left" w:pos="0"/>
              </w:tabs>
            </w:pPr>
            <w:r w:rsidRPr="001D205B">
              <w:rPr>
                <w:lang w:val="vi-VN"/>
              </w:rPr>
              <w:t>2.2.2</w:t>
            </w:r>
          </w:p>
          <w:p w:rsidR="00063F95" w:rsidRPr="001D205B" w:rsidRDefault="00063F95" w:rsidP="00342BBB">
            <w:pPr>
              <w:widowControl w:val="0"/>
              <w:tabs>
                <w:tab w:val="left" w:pos="0"/>
              </w:tabs>
            </w:pPr>
          </w:p>
        </w:tc>
        <w:tc>
          <w:tcPr>
            <w:tcW w:w="1586" w:type="dxa"/>
          </w:tcPr>
          <w:p w:rsidR="00063F95" w:rsidRPr="001D205B" w:rsidRDefault="00063F95" w:rsidP="00342BBB">
            <w:pPr>
              <w:widowControl w:val="0"/>
              <w:tabs>
                <w:tab w:val="left" w:pos="0"/>
              </w:tabs>
            </w:pPr>
            <w:r w:rsidRPr="001D205B">
              <w:t>3.0</w:t>
            </w:r>
          </w:p>
        </w:tc>
      </w:tr>
      <w:tr w:rsidR="00063F95" w:rsidRPr="001D205B" w:rsidTr="00E75638">
        <w:tc>
          <w:tcPr>
            <w:tcW w:w="1304" w:type="dxa"/>
            <w:vMerge/>
            <w:vAlign w:val="center"/>
          </w:tcPr>
          <w:p w:rsidR="00063F95" w:rsidRPr="001D205B" w:rsidRDefault="00063F95" w:rsidP="00342BBB">
            <w:pPr>
              <w:widowControl w:val="0"/>
              <w:tabs>
                <w:tab w:val="left" w:pos="0"/>
              </w:tabs>
              <w:jc w:val="center"/>
              <w:rPr>
                <w:b/>
              </w:rPr>
            </w:pPr>
          </w:p>
        </w:tc>
        <w:tc>
          <w:tcPr>
            <w:tcW w:w="4678" w:type="dxa"/>
            <w:vMerge/>
          </w:tcPr>
          <w:p w:rsidR="00063F95" w:rsidRPr="001D205B" w:rsidRDefault="00063F95" w:rsidP="00342BBB">
            <w:pPr>
              <w:widowControl w:val="0"/>
              <w:tabs>
                <w:tab w:val="left" w:pos="0"/>
              </w:tabs>
              <w:rPr>
                <w:lang w:val="vi-VN"/>
              </w:rPr>
            </w:pPr>
          </w:p>
        </w:tc>
        <w:tc>
          <w:tcPr>
            <w:tcW w:w="1843" w:type="dxa"/>
          </w:tcPr>
          <w:p w:rsidR="00063F95" w:rsidRPr="001D205B" w:rsidRDefault="00063F95" w:rsidP="00342BBB">
            <w:pPr>
              <w:widowControl w:val="0"/>
              <w:tabs>
                <w:tab w:val="left" w:pos="0"/>
              </w:tabs>
            </w:pPr>
            <w:r w:rsidRPr="001D205B">
              <w:rPr>
                <w:lang w:val="vi-VN"/>
              </w:rPr>
              <w:t>2.2.3</w:t>
            </w:r>
          </w:p>
          <w:p w:rsidR="00063F95" w:rsidRPr="001D205B" w:rsidRDefault="00063F95" w:rsidP="00342BBB">
            <w:pPr>
              <w:widowControl w:val="0"/>
              <w:tabs>
                <w:tab w:val="left" w:pos="0"/>
              </w:tabs>
            </w:pPr>
          </w:p>
        </w:tc>
        <w:tc>
          <w:tcPr>
            <w:tcW w:w="1586" w:type="dxa"/>
          </w:tcPr>
          <w:p w:rsidR="00063F95" w:rsidRPr="001D205B" w:rsidRDefault="00063F95" w:rsidP="00342BBB">
            <w:pPr>
              <w:widowControl w:val="0"/>
              <w:tabs>
                <w:tab w:val="left" w:pos="0"/>
              </w:tabs>
            </w:pPr>
            <w:r w:rsidRPr="001D205B">
              <w:t>3.0</w:t>
            </w:r>
          </w:p>
        </w:tc>
      </w:tr>
      <w:tr w:rsidR="00063F95" w:rsidRPr="001D205B" w:rsidTr="00E75638">
        <w:tc>
          <w:tcPr>
            <w:tcW w:w="1304" w:type="dxa"/>
            <w:vMerge/>
            <w:vAlign w:val="center"/>
          </w:tcPr>
          <w:p w:rsidR="00063F95" w:rsidRPr="001D205B" w:rsidRDefault="00063F95" w:rsidP="00342BBB">
            <w:pPr>
              <w:widowControl w:val="0"/>
              <w:tabs>
                <w:tab w:val="left" w:pos="0"/>
              </w:tabs>
              <w:jc w:val="center"/>
              <w:rPr>
                <w:b/>
              </w:rPr>
            </w:pPr>
          </w:p>
        </w:tc>
        <w:tc>
          <w:tcPr>
            <w:tcW w:w="4678" w:type="dxa"/>
            <w:vMerge/>
          </w:tcPr>
          <w:p w:rsidR="00063F95" w:rsidRPr="001D205B" w:rsidRDefault="00063F95" w:rsidP="00342BBB">
            <w:pPr>
              <w:widowControl w:val="0"/>
              <w:tabs>
                <w:tab w:val="left" w:pos="0"/>
              </w:tabs>
            </w:pPr>
          </w:p>
        </w:tc>
        <w:tc>
          <w:tcPr>
            <w:tcW w:w="1843" w:type="dxa"/>
          </w:tcPr>
          <w:p w:rsidR="00063F95" w:rsidRPr="001D205B" w:rsidRDefault="00063F95" w:rsidP="00342BBB">
            <w:pPr>
              <w:widowControl w:val="0"/>
              <w:tabs>
                <w:tab w:val="left" w:pos="0"/>
              </w:tabs>
            </w:pPr>
            <w:r w:rsidRPr="001D205B">
              <w:rPr>
                <w:lang w:val="vi-VN"/>
              </w:rPr>
              <w:t>2.2.4</w:t>
            </w:r>
          </w:p>
          <w:p w:rsidR="00063F95" w:rsidRPr="001D205B" w:rsidRDefault="00063F95" w:rsidP="00342BBB">
            <w:pPr>
              <w:widowControl w:val="0"/>
              <w:tabs>
                <w:tab w:val="left" w:pos="0"/>
              </w:tabs>
            </w:pPr>
          </w:p>
        </w:tc>
        <w:tc>
          <w:tcPr>
            <w:tcW w:w="1586" w:type="dxa"/>
          </w:tcPr>
          <w:p w:rsidR="00063F95" w:rsidRPr="001D205B" w:rsidRDefault="00063F95" w:rsidP="00342BBB">
            <w:pPr>
              <w:widowControl w:val="0"/>
              <w:tabs>
                <w:tab w:val="left" w:pos="0"/>
              </w:tabs>
            </w:pPr>
            <w:r w:rsidRPr="001D205B">
              <w:t>3.0</w:t>
            </w:r>
          </w:p>
        </w:tc>
      </w:tr>
      <w:tr w:rsidR="00063F95" w:rsidRPr="001D205B" w:rsidTr="00E75638">
        <w:tc>
          <w:tcPr>
            <w:tcW w:w="1304" w:type="dxa"/>
            <w:vMerge/>
          </w:tcPr>
          <w:p w:rsidR="00063F95" w:rsidRPr="001D205B" w:rsidRDefault="00063F95" w:rsidP="00342BBB">
            <w:pPr>
              <w:widowControl w:val="0"/>
              <w:tabs>
                <w:tab w:val="left" w:pos="0"/>
              </w:tabs>
            </w:pPr>
          </w:p>
        </w:tc>
        <w:tc>
          <w:tcPr>
            <w:tcW w:w="4678" w:type="dxa"/>
            <w:vMerge/>
            <w:vAlign w:val="center"/>
          </w:tcPr>
          <w:p w:rsidR="00063F95" w:rsidRPr="001D205B" w:rsidRDefault="00063F95" w:rsidP="00342BBB">
            <w:pPr>
              <w:widowControl w:val="0"/>
              <w:tabs>
                <w:tab w:val="left" w:pos="0"/>
              </w:tabs>
              <w:rPr>
                <w:iCs/>
                <w:lang w:val="vi-VN" w:eastAsia="vi-VN"/>
              </w:rPr>
            </w:pPr>
          </w:p>
        </w:tc>
        <w:tc>
          <w:tcPr>
            <w:tcW w:w="1843" w:type="dxa"/>
          </w:tcPr>
          <w:p w:rsidR="00063F95" w:rsidRPr="001D205B" w:rsidRDefault="00063F95" w:rsidP="00342BBB">
            <w:pPr>
              <w:widowControl w:val="0"/>
              <w:tabs>
                <w:tab w:val="left" w:pos="0"/>
              </w:tabs>
            </w:pPr>
            <w:r w:rsidRPr="001D205B">
              <w:t>2.3.4</w:t>
            </w:r>
          </w:p>
        </w:tc>
        <w:tc>
          <w:tcPr>
            <w:tcW w:w="1586" w:type="dxa"/>
          </w:tcPr>
          <w:p w:rsidR="00063F95" w:rsidRPr="001D205B" w:rsidRDefault="00063F95" w:rsidP="00342BBB">
            <w:pPr>
              <w:widowControl w:val="0"/>
              <w:tabs>
                <w:tab w:val="left" w:pos="0"/>
              </w:tabs>
            </w:pPr>
            <w:r w:rsidRPr="001D205B">
              <w:rPr>
                <w:lang w:val="vi-VN"/>
              </w:rPr>
              <w:t>4</w:t>
            </w:r>
            <w:r w:rsidRPr="001D205B">
              <w:t>.0</w:t>
            </w:r>
          </w:p>
        </w:tc>
      </w:tr>
      <w:tr w:rsidR="00063F95" w:rsidRPr="001D205B" w:rsidTr="00E75638">
        <w:tc>
          <w:tcPr>
            <w:tcW w:w="1304" w:type="dxa"/>
          </w:tcPr>
          <w:p w:rsidR="00063F95" w:rsidRPr="001D205B" w:rsidRDefault="00063F95" w:rsidP="00342BBB">
            <w:pPr>
              <w:widowControl w:val="0"/>
              <w:tabs>
                <w:tab w:val="left" w:pos="0"/>
              </w:tabs>
              <w:rPr>
                <w:b/>
              </w:rPr>
            </w:pPr>
            <w:r w:rsidRPr="001D205B">
              <w:rPr>
                <w:b/>
              </w:rPr>
              <w:t>G3</w:t>
            </w:r>
          </w:p>
        </w:tc>
        <w:tc>
          <w:tcPr>
            <w:tcW w:w="4678" w:type="dxa"/>
            <w:vAlign w:val="center"/>
          </w:tcPr>
          <w:p w:rsidR="00063F95" w:rsidRPr="001D205B" w:rsidRDefault="00063F95" w:rsidP="00342BBB">
            <w:pPr>
              <w:widowControl w:val="0"/>
              <w:tabs>
                <w:tab w:val="left" w:pos="0"/>
              </w:tabs>
              <w:jc w:val="both"/>
              <w:rPr>
                <w:iCs/>
                <w:lang w:eastAsia="vi-VN"/>
              </w:rPr>
            </w:pPr>
            <w:r w:rsidRPr="001D205B">
              <w:rPr>
                <w:iCs/>
                <w:lang w:eastAsia="vi-VN"/>
              </w:rPr>
              <w:t xml:space="preserve"> Có kỹ năng làm việc nhóm và thuyết trình liên quan đến phương pháp nghiên cứu công tác xã hội</w:t>
            </w:r>
          </w:p>
        </w:tc>
        <w:tc>
          <w:tcPr>
            <w:tcW w:w="1843" w:type="dxa"/>
          </w:tcPr>
          <w:p w:rsidR="00063F95" w:rsidRPr="001D205B" w:rsidRDefault="00063F95" w:rsidP="00342BBB">
            <w:pPr>
              <w:widowControl w:val="0"/>
              <w:tabs>
                <w:tab w:val="left" w:pos="0"/>
              </w:tabs>
            </w:pPr>
            <w:r w:rsidRPr="001D205B">
              <w:t>3.1.1</w:t>
            </w:r>
          </w:p>
          <w:p w:rsidR="00063F95" w:rsidRPr="001D205B" w:rsidRDefault="00063F95" w:rsidP="00342BBB">
            <w:pPr>
              <w:widowControl w:val="0"/>
              <w:tabs>
                <w:tab w:val="left" w:pos="0"/>
              </w:tabs>
            </w:pPr>
            <w:r w:rsidRPr="001D205B">
              <w:t>3.1.2</w:t>
            </w:r>
          </w:p>
          <w:p w:rsidR="00063F95" w:rsidRPr="001D205B" w:rsidRDefault="00063F95" w:rsidP="00342BBB">
            <w:pPr>
              <w:widowControl w:val="0"/>
              <w:tabs>
                <w:tab w:val="left" w:pos="0"/>
              </w:tabs>
            </w:pPr>
            <w:r w:rsidRPr="001D205B">
              <w:t>3.1.3</w:t>
            </w:r>
          </w:p>
          <w:p w:rsidR="00063F95" w:rsidRPr="001D205B" w:rsidRDefault="00063F95" w:rsidP="00342BBB">
            <w:pPr>
              <w:widowControl w:val="0"/>
              <w:tabs>
                <w:tab w:val="left" w:pos="0"/>
              </w:tabs>
            </w:pPr>
            <w:r w:rsidRPr="001D205B">
              <w:t>3.1.4</w:t>
            </w:r>
          </w:p>
          <w:p w:rsidR="00063F95" w:rsidRPr="001D205B" w:rsidRDefault="00063F95" w:rsidP="00342BBB">
            <w:pPr>
              <w:widowControl w:val="0"/>
              <w:tabs>
                <w:tab w:val="left" w:pos="0"/>
              </w:tabs>
            </w:pPr>
            <w:r w:rsidRPr="001D205B">
              <w:t>3.2.5</w:t>
            </w:r>
          </w:p>
        </w:tc>
        <w:tc>
          <w:tcPr>
            <w:tcW w:w="1586" w:type="dxa"/>
          </w:tcPr>
          <w:p w:rsidR="00063F95" w:rsidRPr="001D205B" w:rsidRDefault="00063F95" w:rsidP="00342BBB">
            <w:pPr>
              <w:widowControl w:val="0"/>
              <w:tabs>
                <w:tab w:val="left" w:pos="0"/>
              </w:tabs>
            </w:pPr>
            <w:r w:rsidRPr="001D205B">
              <w:t>3.5</w:t>
            </w:r>
          </w:p>
        </w:tc>
      </w:tr>
      <w:tr w:rsidR="00063F95" w:rsidRPr="001D205B" w:rsidTr="00E75638">
        <w:tc>
          <w:tcPr>
            <w:tcW w:w="1304" w:type="dxa"/>
          </w:tcPr>
          <w:p w:rsidR="00063F95" w:rsidRPr="001D205B" w:rsidRDefault="00063F95" w:rsidP="00342BBB">
            <w:pPr>
              <w:widowControl w:val="0"/>
              <w:tabs>
                <w:tab w:val="left" w:pos="0"/>
              </w:tabs>
              <w:rPr>
                <w:b/>
              </w:rPr>
            </w:pPr>
            <w:r w:rsidRPr="001D205B">
              <w:rPr>
                <w:b/>
              </w:rPr>
              <w:t>G4</w:t>
            </w:r>
          </w:p>
        </w:tc>
        <w:tc>
          <w:tcPr>
            <w:tcW w:w="4678" w:type="dxa"/>
            <w:vAlign w:val="center"/>
          </w:tcPr>
          <w:p w:rsidR="00063F95" w:rsidRPr="001D205B" w:rsidRDefault="00063F95" w:rsidP="00342BBB">
            <w:pPr>
              <w:widowControl w:val="0"/>
              <w:tabs>
                <w:tab w:val="left" w:pos="0"/>
              </w:tabs>
              <w:jc w:val="both"/>
              <w:rPr>
                <w:iCs/>
                <w:lang w:eastAsia="vi-VN"/>
              </w:rPr>
            </w:pPr>
            <w:r w:rsidRPr="001D205B">
              <w:rPr>
                <w:bCs/>
                <w:bdr w:val="none" w:sz="0" w:space="0" w:color="auto" w:frame="1"/>
              </w:rPr>
              <w:t>Hiểu bối cảnh xã hội và môi trường liên quan đến phương pháp nghiên cứu công tác xã hội</w:t>
            </w:r>
          </w:p>
        </w:tc>
        <w:tc>
          <w:tcPr>
            <w:tcW w:w="1843" w:type="dxa"/>
          </w:tcPr>
          <w:p w:rsidR="00063F95" w:rsidRPr="001D205B" w:rsidRDefault="00063F95" w:rsidP="00342BBB">
            <w:pPr>
              <w:widowControl w:val="0"/>
              <w:tabs>
                <w:tab w:val="left" w:pos="0"/>
              </w:tabs>
            </w:pPr>
            <w:r w:rsidRPr="001D205B">
              <w:t>4.1.1</w:t>
            </w:r>
          </w:p>
        </w:tc>
        <w:tc>
          <w:tcPr>
            <w:tcW w:w="1586" w:type="dxa"/>
          </w:tcPr>
          <w:p w:rsidR="00063F95" w:rsidRPr="001D205B" w:rsidRDefault="00063F95" w:rsidP="00342BBB">
            <w:pPr>
              <w:widowControl w:val="0"/>
              <w:tabs>
                <w:tab w:val="left" w:pos="0"/>
              </w:tabs>
            </w:pPr>
            <w:r w:rsidRPr="001D205B">
              <w:t>3.0</w:t>
            </w:r>
          </w:p>
        </w:tc>
      </w:tr>
    </w:tbl>
    <w:p w:rsidR="00063F95" w:rsidRPr="001D205B" w:rsidRDefault="00063F95" w:rsidP="00342BBB">
      <w:pPr>
        <w:widowControl w:val="0"/>
        <w:autoSpaceDE w:val="0"/>
        <w:autoSpaceDN w:val="0"/>
        <w:adjustRightInd w:val="0"/>
        <w:jc w:val="both"/>
        <w:rPr>
          <w:b/>
          <w:bCs/>
        </w:rPr>
      </w:pPr>
    </w:p>
    <w:p w:rsidR="00063F95" w:rsidRPr="001D205B" w:rsidRDefault="00063F95" w:rsidP="00342BBB">
      <w:pPr>
        <w:widowControl w:val="0"/>
        <w:autoSpaceDE w:val="0"/>
        <w:autoSpaceDN w:val="0"/>
        <w:adjustRightInd w:val="0"/>
        <w:jc w:val="both"/>
        <w:rPr>
          <w:b/>
          <w:bCs/>
        </w:rPr>
      </w:pPr>
      <w:r w:rsidRPr="001D205B">
        <w:rPr>
          <w:b/>
          <w:bCs/>
        </w:rPr>
        <w:t>4. Chuẩn đầu ra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859"/>
        <w:gridCol w:w="5088"/>
        <w:gridCol w:w="1341"/>
        <w:gridCol w:w="1243"/>
      </w:tblGrid>
      <w:tr w:rsidR="00063F95" w:rsidRPr="001D205B" w:rsidTr="00E75638">
        <w:tc>
          <w:tcPr>
            <w:tcW w:w="1637" w:type="dxa"/>
            <w:gridSpan w:val="2"/>
            <w:shd w:val="clear" w:color="auto" w:fill="C6D9F1"/>
          </w:tcPr>
          <w:p w:rsidR="00063F95" w:rsidRPr="001D205B" w:rsidRDefault="00063F95" w:rsidP="00342BBB">
            <w:pPr>
              <w:widowControl w:val="0"/>
              <w:tabs>
                <w:tab w:val="left" w:pos="284"/>
                <w:tab w:val="left" w:pos="5954"/>
              </w:tabs>
              <w:autoSpaceDE w:val="0"/>
              <w:autoSpaceDN w:val="0"/>
              <w:adjustRightInd w:val="0"/>
              <w:jc w:val="center"/>
              <w:rPr>
                <w:b/>
                <w:bCs/>
              </w:rPr>
            </w:pPr>
            <w:r w:rsidRPr="001D205B">
              <w:rPr>
                <w:b/>
                <w:bCs/>
              </w:rPr>
              <w:t>Mục tiêu</w:t>
            </w:r>
          </w:p>
          <w:p w:rsidR="00063F95" w:rsidRPr="001D205B" w:rsidRDefault="00063F95" w:rsidP="00342BBB">
            <w:pPr>
              <w:widowControl w:val="0"/>
              <w:tabs>
                <w:tab w:val="left" w:pos="284"/>
                <w:tab w:val="left" w:pos="5954"/>
              </w:tabs>
              <w:autoSpaceDE w:val="0"/>
              <w:autoSpaceDN w:val="0"/>
              <w:adjustRightInd w:val="0"/>
              <w:jc w:val="center"/>
            </w:pPr>
            <w:r w:rsidRPr="001D205B">
              <w:rPr>
                <w:b/>
                <w:bCs/>
              </w:rPr>
              <w:t>(G.x.x)</w:t>
            </w:r>
          </w:p>
        </w:tc>
        <w:tc>
          <w:tcPr>
            <w:tcW w:w="5303" w:type="dxa"/>
            <w:shd w:val="clear" w:color="auto" w:fill="C6D9F1"/>
          </w:tcPr>
          <w:p w:rsidR="00063F95" w:rsidRPr="001D205B" w:rsidRDefault="00063F95" w:rsidP="00342BBB">
            <w:pPr>
              <w:widowControl w:val="0"/>
              <w:tabs>
                <w:tab w:val="left" w:pos="284"/>
                <w:tab w:val="left" w:pos="5954"/>
              </w:tabs>
              <w:autoSpaceDE w:val="0"/>
              <w:autoSpaceDN w:val="0"/>
              <w:adjustRightInd w:val="0"/>
              <w:jc w:val="center"/>
              <w:rPr>
                <w:b/>
                <w:bCs/>
              </w:rPr>
            </w:pPr>
            <w:r w:rsidRPr="001D205B">
              <w:rPr>
                <w:b/>
                <w:bCs/>
              </w:rPr>
              <w:t>Mô tả CĐR</w:t>
            </w:r>
          </w:p>
          <w:p w:rsidR="00063F95" w:rsidRPr="001D205B" w:rsidRDefault="00063F95" w:rsidP="00342BBB">
            <w:pPr>
              <w:widowControl w:val="0"/>
              <w:tabs>
                <w:tab w:val="left" w:pos="284"/>
                <w:tab w:val="left" w:pos="5954"/>
              </w:tabs>
              <w:autoSpaceDE w:val="0"/>
              <w:autoSpaceDN w:val="0"/>
              <w:adjustRightInd w:val="0"/>
              <w:jc w:val="center"/>
            </w:pPr>
            <w:r w:rsidRPr="001D205B">
              <w:rPr>
                <w:i/>
                <w:iCs/>
              </w:rPr>
              <w:t>(Sau khi học xong môn học này, ng</w:t>
            </w:r>
            <w:r w:rsidRPr="001D205B">
              <w:rPr>
                <w:i/>
                <w:iCs/>
                <w:lang w:val="vi-VN"/>
              </w:rPr>
              <w:t>ười học có thể:)</w:t>
            </w:r>
          </w:p>
        </w:tc>
        <w:tc>
          <w:tcPr>
            <w:tcW w:w="1369" w:type="dxa"/>
            <w:shd w:val="clear" w:color="auto" w:fill="C6D9F1"/>
          </w:tcPr>
          <w:p w:rsidR="00063F95" w:rsidRPr="001D205B" w:rsidRDefault="00063F95" w:rsidP="00342BBB">
            <w:pPr>
              <w:widowControl w:val="0"/>
              <w:tabs>
                <w:tab w:val="left" w:pos="284"/>
                <w:tab w:val="left" w:pos="5954"/>
              </w:tabs>
              <w:autoSpaceDE w:val="0"/>
              <w:autoSpaceDN w:val="0"/>
              <w:adjustRightInd w:val="0"/>
              <w:jc w:val="center"/>
              <w:rPr>
                <w:b/>
              </w:rPr>
            </w:pPr>
            <w:r w:rsidRPr="001D205B">
              <w:rPr>
                <w:b/>
              </w:rPr>
              <w:t xml:space="preserve">Trình độ năng lực </w:t>
            </w:r>
          </w:p>
        </w:tc>
        <w:tc>
          <w:tcPr>
            <w:tcW w:w="1267" w:type="dxa"/>
            <w:shd w:val="clear" w:color="auto" w:fill="C6D9F1"/>
          </w:tcPr>
          <w:p w:rsidR="00063F95" w:rsidRPr="001D205B" w:rsidRDefault="00063F95" w:rsidP="00342BBB">
            <w:pPr>
              <w:widowControl w:val="0"/>
              <w:autoSpaceDE w:val="0"/>
              <w:autoSpaceDN w:val="0"/>
              <w:adjustRightInd w:val="0"/>
              <w:jc w:val="center"/>
              <w:rPr>
                <w:b/>
              </w:rPr>
            </w:pPr>
            <w:r w:rsidRPr="001D205B">
              <w:rPr>
                <w:b/>
              </w:rPr>
              <w:t xml:space="preserve">Mức độ giảng dạy </w:t>
            </w:r>
          </w:p>
        </w:tc>
      </w:tr>
      <w:tr w:rsidR="00063F95" w:rsidRPr="001D205B" w:rsidTr="00E75638">
        <w:tc>
          <w:tcPr>
            <w:tcW w:w="770" w:type="dxa"/>
            <w:vMerge w:val="restart"/>
            <w:shd w:val="clear" w:color="auto" w:fill="auto"/>
          </w:tcPr>
          <w:p w:rsidR="00063F95" w:rsidRPr="001D205B" w:rsidRDefault="00063F95" w:rsidP="00342BBB">
            <w:pPr>
              <w:widowControl w:val="0"/>
              <w:autoSpaceDE w:val="0"/>
              <w:autoSpaceDN w:val="0"/>
              <w:adjustRightInd w:val="0"/>
              <w:jc w:val="both"/>
              <w:rPr>
                <w:b/>
                <w:bCs/>
              </w:rPr>
            </w:pPr>
          </w:p>
          <w:p w:rsidR="00063F95" w:rsidRPr="001D205B" w:rsidRDefault="00063F95" w:rsidP="00342BBB">
            <w:pPr>
              <w:widowControl w:val="0"/>
              <w:autoSpaceDE w:val="0"/>
              <w:autoSpaceDN w:val="0"/>
              <w:adjustRightInd w:val="0"/>
              <w:jc w:val="both"/>
              <w:rPr>
                <w:b/>
                <w:bCs/>
              </w:rPr>
            </w:pPr>
          </w:p>
          <w:p w:rsidR="00063F95" w:rsidRPr="001D205B" w:rsidRDefault="00063F95" w:rsidP="00342BBB">
            <w:pPr>
              <w:widowControl w:val="0"/>
              <w:autoSpaceDE w:val="0"/>
              <w:autoSpaceDN w:val="0"/>
              <w:adjustRightInd w:val="0"/>
              <w:jc w:val="both"/>
              <w:rPr>
                <w:b/>
                <w:bCs/>
              </w:rPr>
            </w:pPr>
          </w:p>
          <w:p w:rsidR="00063F95" w:rsidRPr="001D205B" w:rsidRDefault="00063F95" w:rsidP="00342BBB">
            <w:pPr>
              <w:widowControl w:val="0"/>
              <w:autoSpaceDE w:val="0"/>
              <w:autoSpaceDN w:val="0"/>
              <w:adjustRightInd w:val="0"/>
              <w:jc w:val="both"/>
              <w:rPr>
                <w:b/>
                <w:bCs/>
              </w:rPr>
            </w:pPr>
            <w:r w:rsidRPr="001D205B">
              <w:rPr>
                <w:b/>
                <w:bCs/>
              </w:rPr>
              <w:t>G1</w:t>
            </w:r>
          </w:p>
        </w:tc>
        <w:tc>
          <w:tcPr>
            <w:tcW w:w="867" w:type="dxa"/>
            <w:shd w:val="clear" w:color="auto" w:fill="auto"/>
          </w:tcPr>
          <w:p w:rsidR="00063F95" w:rsidRPr="001D205B" w:rsidRDefault="00063F95" w:rsidP="00342BBB">
            <w:pPr>
              <w:widowControl w:val="0"/>
              <w:autoSpaceDE w:val="0"/>
              <w:autoSpaceDN w:val="0"/>
              <w:adjustRightInd w:val="0"/>
              <w:jc w:val="both"/>
              <w:rPr>
                <w:b/>
                <w:bCs/>
              </w:rPr>
            </w:pPr>
            <w:r w:rsidRPr="001D205B">
              <w:rPr>
                <w:b/>
                <w:bCs/>
              </w:rPr>
              <w:t>G1.1</w:t>
            </w:r>
          </w:p>
        </w:tc>
        <w:tc>
          <w:tcPr>
            <w:tcW w:w="5303" w:type="dxa"/>
            <w:shd w:val="clear" w:color="auto" w:fill="auto"/>
          </w:tcPr>
          <w:p w:rsidR="00063F95" w:rsidRPr="001D205B" w:rsidRDefault="00063F95" w:rsidP="00342BBB">
            <w:pPr>
              <w:widowControl w:val="0"/>
              <w:autoSpaceDE w:val="0"/>
              <w:autoSpaceDN w:val="0"/>
              <w:adjustRightInd w:val="0"/>
              <w:jc w:val="both"/>
              <w:rPr>
                <w:bCs/>
              </w:rPr>
            </w:pPr>
            <w:r w:rsidRPr="001D205B">
              <w:rPr>
                <w:bCs/>
              </w:rPr>
              <w:t>Hiểu khái niệm nghiên cứu công tác xã hội</w:t>
            </w:r>
          </w:p>
        </w:tc>
        <w:tc>
          <w:tcPr>
            <w:tcW w:w="1369" w:type="dxa"/>
            <w:shd w:val="clear" w:color="auto" w:fill="auto"/>
          </w:tcPr>
          <w:p w:rsidR="00063F95" w:rsidRPr="001D205B" w:rsidRDefault="00063F95" w:rsidP="00342BBB">
            <w:pPr>
              <w:widowControl w:val="0"/>
              <w:autoSpaceDE w:val="0"/>
              <w:autoSpaceDN w:val="0"/>
              <w:adjustRightInd w:val="0"/>
              <w:jc w:val="center"/>
              <w:rPr>
                <w:bCs/>
              </w:rPr>
            </w:pPr>
            <w:r w:rsidRPr="001D205B">
              <w:rPr>
                <w:bCs/>
              </w:rPr>
              <w:t>2.5</w:t>
            </w:r>
          </w:p>
        </w:tc>
        <w:tc>
          <w:tcPr>
            <w:tcW w:w="1267" w:type="dxa"/>
          </w:tcPr>
          <w:p w:rsidR="00063F95" w:rsidRPr="001D205B" w:rsidRDefault="00063F95" w:rsidP="00342BBB">
            <w:pPr>
              <w:widowControl w:val="0"/>
              <w:autoSpaceDE w:val="0"/>
              <w:autoSpaceDN w:val="0"/>
              <w:adjustRightInd w:val="0"/>
              <w:jc w:val="center"/>
              <w:rPr>
                <w:bCs/>
              </w:rPr>
            </w:pPr>
            <w:r w:rsidRPr="001D205B">
              <w:rPr>
                <w:bCs/>
              </w:rPr>
              <w:t>TU</w:t>
            </w:r>
          </w:p>
        </w:tc>
      </w:tr>
      <w:tr w:rsidR="00063F95" w:rsidRPr="001D205B" w:rsidTr="00E75638">
        <w:tc>
          <w:tcPr>
            <w:tcW w:w="770" w:type="dxa"/>
            <w:vMerge/>
            <w:shd w:val="clear" w:color="auto" w:fill="auto"/>
          </w:tcPr>
          <w:p w:rsidR="00063F95" w:rsidRPr="001D205B" w:rsidRDefault="00063F95" w:rsidP="00342BBB">
            <w:pPr>
              <w:widowControl w:val="0"/>
              <w:autoSpaceDE w:val="0"/>
              <w:autoSpaceDN w:val="0"/>
              <w:adjustRightInd w:val="0"/>
              <w:jc w:val="both"/>
              <w:rPr>
                <w:b/>
                <w:bCs/>
              </w:rPr>
            </w:pPr>
          </w:p>
        </w:tc>
        <w:tc>
          <w:tcPr>
            <w:tcW w:w="867" w:type="dxa"/>
            <w:shd w:val="clear" w:color="auto" w:fill="auto"/>
          </w:tcPr>
          <w:p w:rsidR="00063F95" w:rsidRPr="001D205B" w:rsidRDefault="00063F95" w:rsidP="00342BBB">
            <w:pPr>
              <w:widowControl w:val="0"/>
              <w:autoSpaceDE w:val="0"/>
              <w:autoSpaceDN w:val="0"/>
              <w:adjustRightInd w:val="0"/>
              <w:jc w:val="both"/>
              <w:rPr>
                <w:b/>
                <w:bCs/>
              </w:rPr>
            </w:pPr>
            <w:r w:rsidRPr="001D205B">
              <w:rPr>
                <w:b/>
                <w:bCs/>
              </w:rPr>
              <w:t>G1.2</w:t>
            </w:r>
          </w:p>
        </w:tc>
        <w:tc>
          <w:tcPr>
            <w:tcW w:w="5303" w:type="dxa"/>
            <w:shd w:val="clear" w:color="auto" w:fill="auto"/>
          </w:tcPr>
          <w:p w:rsidR="00063F95" w:rsidRPr="001D205B" w:rsidRDefault="00063F95" w:rsidP="00342BBB">
            <w:pPr>
              <w:widowControl w:val="0"/>
              <w:autoSpaceDE w:val="0"/>
              <w:autoSpaceDN w:val="0"/>
              <w:adjustRightInd w:val="0"/>
              <w:jc w:val="both"/>
              <w:rPr>
                <w:bCs/>
              </w:rPr>
            </w:pPr>
            <w:r w:rsidRPr="001D205B">
              <w:rPr>
                <w:bCs/>
              </w:rPr>
              <w:t>Hiểu đối tượng nghiên cứu công tác xã hội</w:t>
            </w:r>
          </w:p>
        </w:tc>
        <w:tc>
          <w:tcPr>
            <w:tcW w:w="1369" w:type="dxa"/>
            <w:shd w:val="clear" w:color="auto" w:fill="auto"/>
          </w:tcPr>
          <w:p w:rsidR="00063F95" w:rsidRPr="001D205B" w:rsidRDefault="00063F95" w:rsidP="00342BBB">
            <w:pPr>
              <w:widowControl w:val="0"/>
              <w:jc w:val="center"/>
              <w:rPr>
                <w:bCs/>
              </w:rPr>
            </w:pPr>
            <w:r w:rsidRPr="001D205B">
              <w:rPr>
                <w:bCs/>
              </w:rPr>
              <w:t>2.5</w:t>
            </w:r>
          </w:p>
        </w:tc>
        <w:tc>
          <w:tcPr>
            <w:tcW w:w="1267" w:type="dxa"/>
          </w:tcPr>
          <w:p w:rsidR="00063F95" w:rsidRPr="001D205B" w:rsidRDefault="00063F95" w:rsidP="00342BBB">
            <w:pPr>
              <w:widowControl w:val="0"/>
              <w:jc w:val="center"/>
              <w:rPr>
                <w:bCs/>
              </w:rPr>
            </w:pPr>
            <w:r w:rsidRPr="001D205B">
              <w:rPr>
                <w:bCs/>
              </w:rPr>
              <w:t>TU</w:t>
            </w:r>
          </w:p>
        </w:tc>
      </w:tr>
      <w:tr w:rsidR="00063F95" w:rsidRPr="001D205B" w:rsidTr="00E75638">
        <w:tc>
          <w:tcPr>
            <w:tcW w:w="770" w:type="dxa"/>
            <w:vMerge/>
            <w:shd w:val="clear" w:color="auto" w:fill="auto"/>
          </w:tcPr>
          <w:p w:rsidR="00063F95" w:rsidRPr="001D205B" w:rsidRDefault="00063F95" w:rsidP="00342BBB">
            <w:pPr>
              <w:widowControl w:val="0"/>
              <w:autoSpaceDE w:val="0"/>
              <w:autoSpaceDN w:val="0"/>
              <w:adjustRightInd w:val="0"/>
              <w:jc w:val="both"/>
              <w:rPr>
                <w:b/>
                <w:bCs/>
              </w:rPr>
            </w:pPr>
          </w:p>
        </w:tc>
        <w:tc>
          <w:tcPr>
            <w:tcW w:w="867" w:type="dxa"/>
            <w:shd w:val="clear" w:color="auto" w:fill="auto"/>
          </w:tcPr>
          <w:p w:rsidR="00063F95" w:rsidRPr="001D205B" w:rsidRDefault="00063F95" w:rsidP="00342BBB">
            <w:pPr>
              <w:widowControl w:val="0"/>
              <w:autoSpaceDE w:val="0"/>
              <w:autoSpaceDN w:val="0"/>
              <w:adjustRightInd w:val="0"/>
              <w:jc w:val="both"/>
              <w:rPr>
                <w:b/>
                <w:bCs/>
              </w:rPr>
            </w:pPr>
            <w:r w:rsidRPr="001D205B">
              <w:rPr>
                <w:b/>
                <w:bCs/>
              </w:rPr>
              <w:t>G1.3</w:t>
            </w:r>
          </w:p>
        </w:tc>
        <w:tc>
          <w:tcPr>
            <w:tcW w:w="5303" w:type="dxa"/>
            <w:shd w:val="clear" w:color="auto" w:fill="auto"/>
          </w:tcPr>
          <w:p w:rsidR="00063F95" w:rsidRPr="001D205B" w:rsidRDefault="00063F95" w:rsidP="00342BBB">
            <w:pPr>
              <w:widowControl w:val="0"/>
              <w:autoSpaceDE w:val="0"/>
              <w:autoSpaceDN w:val="0"/>
              <w:adjustRightInd w:val="0"/>
              <w:jc w:val="both"/>
              <w:rPr>
                <w:bCs/>
              </w:rPr>
            </w:pPr>
            <w:r w:rsidRPr="001D205B">
              <w:rPr>
                <w:bCs/>
              </w:rPr>
              <w:t xml:space="preserve">Nhớ được nguyên tắc thực tế và nguyên tắc đạo đức của nghiên cứu công tác xã hội </w:t>
            </w:r>
          </w:p>
        </w:tc>
        <w:tc>
          <w:tcPr>
            <w:tcW w:w="1369" w:type="dxa"/>
            <w:shd w:val="clear" w:color="auto" w:fill="auto"/>
          </w:tcPr>
          <w:p w:rsidR="00063F95" w:rsidRPr="001D205B" w:rsidRDefault="00063F95" w:rsidP="00342BBB">
            <w:pPr>
              <w:widowControl w:val="0"/>
              <w:jc w:val="center"/>
              <w:rPr>
                <w:bCs/>
              </w:rPr>
            </w:pPr>
            <w:r w:rsidRPr="001D205B">
              <w:rPr>
                <w:bCs/>
              </w:rPr>
              <w:t>2.5</w:t>
            </w:r>
          </w:p>
        </w:tc>
        <w:tc>
          <w:tcPr>
            <w:tcW w:w="1267" w:type="dxa"/>
          </w:tcPr>
          <w:p w:rsidR="00063F95" w:rsidRPr="001D205B" w:rsidRDefault="00063F95" w:rsidP="00342BBB">
            <w:pPr>
              <w:widowControl w:val="0"/>
              <w:jc w:val="center"/>
              <w:rPr>
                <w:bCs/>
              </w:rPr>
            </w:pPr>
            <w:r w:rsidRPr="001D205B">
              <w:rPr>
                <w:bCs/>
              </w:rPr>
              <w:t>TU</w:t>
            </w:r>
          </w:p>
        </w:tc>
      </w:tr>
      <w:tr w:rsidR="00063F95" w:rsidRPr="001D205B" w:rsidTr="00E75638">
        <w:tc>
          <w:tcPr>
            <w:tcW w:w="770" w:type="dxa"/>
            <w:vMerge/>
            <w:shd w:val="clear" w:color="auto" w:fill="auto"/>
          </w:tcPr>
          <w:p w:rsidR="00063F95" w:rsidRPr="001D205B" w:rsidRDefault="00063F95" w:rsidP="00342BBB">
            <w:pPr>
              <w:widowControl w:val="0"/>
              <w:autoSpaceDE w:val="0"/>
              <w:autoSpaceDN w:val="0"/>
              <w:adjustRightInd w:val="0"/>
              <w:jc w:val="both"/>
              <w:rPr>
                <w:b/>
                <w:bCs/>
              </w:rPr>
            </w:pPr>
          </w:p>
        </w:tc>
        <w:tc>
          <w:tcPr>
            <w:tcW w:w="867" w:type="dxa"/>
            <w:shd w:val="clear" w:color="auto" w:fill="auto"/>
          </w:tcPr>
          <w:p w:rsidR="00063F95" w:rsidRPr="001D205B" w:rsidRDefault="00063F95" w:rsidP="00342BBB">
            <w:pPr>
              <w:widowControl w:val="0"/>
              <w:autoSpaceDE w:val="0"/>
              <w:autoSpaceDN w:val="0"/>
              <w:adjustRightInd w:val="0"/>
              <w:jc w:val="both"/>
              <w:rPr>
                <w:b/>
                <w:bCs/>
              </w:rPr>
            </w:pPr>
            <w:r w:rsidRPr="001D205B">
              <w:rPr>
                <w:b/>
                <w:bCs/>
              </w:rPr>
              <w:t>G1.4</w:t>
            </w:r>
          </w:p>
        </w:tc>
        <w:tc>
          <w:tcPr>
            <w:tcW w:w="5303" w:type="dxa"/>
            <w:shd w:val="clear" w:color="auto" w:fill="auto"/>
          </w:tcPr>
          <w:p w:rsidR="00063F95" w:rsidRPr="001D205B" w:rsidRDefault="00063F95" w:rsidP="00342BBB">
            <w:pPr>
              <w:widowControl w:val="0"/>
              <w:autoSpaceDE w:val="0"/>
              <w:autoSpaceDN w:val="0"/>
              <w:adjustRightInd w:val="0"/>
              <w:jc w:val="both"/>
              <w:rPr>
                <w:bCs/>
              </w:rPr>
            </w:pPr>
            <w:r w:rsidRPr="001D205B">
              <w:rPr>
                <w:bCs/>
              </w:rPr>
              <w:t>Nhớ được chức năng khoa học và chức năng ứng dụng trong nghiên cứu công tác xã hội</w:t>
            </w:r>
          </w:p>
        </w:tc>
        <w:tc>
          <w:tcPr>
            <w:tcW w:w="1369" w:type="dxa"/>
            <w:shd w:val="clear" w:color="auto" w:fill="auto"/>
          </w:tcPr>
          <w:p w:rsidR="00063F95" w:rsidRPr="001D205B" w:rsidRDefault="00063F95" w:rsidP="00342BBB">
            <w:pPr>
              <w:widowControl w:val="0"/>
              <w:jc w:val="center"/>
              <w:rPr>
                <w:bCs/>
              </w:rPr>
            </w:pPr>
            <w:r w:rsidRPr="001D205B">
              <w:rPr>
                <w:bCs/>
              </w:rPr>
              <w:t>2.5</w:t>
            </w:r>
          </w:p>
        </w:tc>
        <w:tc>
          <w:tcPr>
            <w:tcW w:w="1267" w:type="dxa"/>
          </w:tcPr>
          <w:p w:rsidR="00063F95" w:rsidRPr="001D205B" w:rsidRDefault="00063F95" w:rsidP="00342BBB">
            <w:pPr>
              <w:widowControl w:val="0"/>
              <w:jc w:val="center"/>
              <w:rPr>
                <w:bCs/>
              </w:rPr>
            </w:pPr>
            <w:r w:rsidRPr="001D205B">
              <w:rPr>
                <w:bCs/>
              </w:rPr>
              <w:t>TU</w:t>
            </w:r>
          </w:p>
        </w:tc>
      </w:tr>
      <w:tr w:rsidR="00063F95" w:rsidRPr="001D205B" w:rsidTr="00E75638">
        <w:tc>
          <w:tcPr>
            <w:tcW w:w="770" w:type="dxa"/>
            <w:vMerge w:val="restart"/>
            <w:shd w:val="clear" w:color="auto" w:fill="auto"/>
          </w:tcPr>
          <w:p w:rsidR="00063F95" w:rsidRPr="001D205B" w:rsidRDefault="00063F95" w:rsidP="00342BBB">
            <w:pPr>
              <w:widowControl w:val="0"/>
              <w:autoSpaceDE w:val="0"/>
              <w:autoSpaceDN w:val="0"/>
              <w:adjustRightInd w:val="0"/>
              <w:jc w:val="both"/>
              <w:rPr>
                <w:b/>
                <w:bCs/>
              </w:rPr>
            </w:pPr>
          </w:p>
          <w:p w:rsidR="00063F95" w:rsidRPr="001D205B" w:rsidRDefault="00063F95" w:rsidP="00342BBB">
            <w:pPr>
              <w:widowControl w:val="0"/>
              <w:autoSpaceDE w:val="0"/>
              <w:autoSpaceDN w:val="0"/>
              <w:adjustRightInd w:val="0"/>
              <w:jc w:val="both"/>
              <w:rPr>
                <w:b/>
                <w:bCs/>
              </w:rPr>
            </w:pPr>
            <w:r w:rsidRPr="001D205B">
              <w:rPr>
                <w:b/>
                <w:bCs/>
              </w:rPr>
              <w:t>G2</w:t>
            </w:r>
          </w:p>
        </w:tc>
        <w:tc>
          <w:tcPr>
            <w:tcW w:w="867" w:type="dxa"/>
            <w:shd w:val="clear" w:color="auto" w:fill="auto"/>
          </w:tcPr>
          <w:p w:rsidR="00063F95" w:rsidRPr="001D205B" w:rsidRDefault="00063F95" w:rsidP="00342BBB">
            <w:pPr>
              <w:widowControl w:val="0"/>
              <w:autoSpaceDE w:val="0"/>
              <w:autoSpaceDN w:val="0"/>
              <w:adjustRightInd w:val="0"/>
              <w:jc w:val="both"/>
              <w:rPr>
                <w:b/>
                <w:bCs/>
              </w:rPr>
            </w:pPr>
            <w:r w:rsidRPr="001D205B">
              <w:rPr>
                <w:b/>
                <w:bCs/>
              </w:rPr>
              <w:t>G2.1</w:t>
            </w:r>
          </w:p>
        </w:tc>
        <w:tc>
          <w:tcPr>
            <w:tcW w:w="5303" w:type="dxa"/>
            <w:shd w:val="clear" w:color="auto" w:fill="auto"/>
          </w:tcPr>
          <w:p w:rsidR="00063F95" w:rsidRPr="001D205B" w:rsidRDefault="00063F95" w:rsidP="00342BBB">
            <w:pPr>
              <w:widowControl w:val="0"/>
              <w:autoSpaceDE w:val="0"/>
              <w:autoSpaceDN w:val="0"/>
              <w:adjustRightInd w:val="0"/>
              <w:jc w:val="both"/>
              <w:rPr>
                <w:bCs/>
              </w:rPr>
            </w:pPr>
            <w:r w:rsidRPr="001D205B">
              <w:rPr>
                <w:spacing w:val="-6"/>
              </w:rPr>
              <w:t>Biết được các khái niệm về phương ph</w:t>
            </w:r>
            <w:r w:rsidRPr="001D205B">
              <w:rPr>
                <w:spacing w:val="6"/>
              </w:rPr>
              <w:t>áp và phương pháp luận nghiên cứu công tác xã hội</w:t>
            </w:r>
          </w:p>
        </w:tc>
        <w:tc>
          <w:tcPr>
            <w:tcW w:w="1369" w:type="dxa"/>
            <w:shd w:val="clear" w:color="auto" w:fill="auto"/>
          </w:tcPr>
          <w:p w:rsidR="00063F95" w:rsidRPr="001D205B" w:rsidRDefault="00063F95" w:rsidP="00342BBB">
            <w:pPr>
              <w:widowControl w:val="0"/>
              <w:autoSpaceDE w:val="0"/>
              <w:autoSpaceDN w:val="0"/>
              <w:adjustRightInd w:val="0"/>
              <w:jc w:val="center"/>
              <w:rPr>
                <w:bCs/>
              </w:rPr>
            </w:pPr>
            <w:r w:rsidRPr="001D205B">
              <w:rPr>
                <w:bCs/>
              </w:rPr>
              <w:t>2.5</w:t>
            </w:r>
          </w:p>
        </w:tc>
        <w:tc>
          <w:tcPr>
            <w:tcW w:w="1267" w:type="dxa"/>
          </w:tcPr>
          <w:p w:rsidR="00063F95" w:rsidRPr="001D205B" w:rsidRDefault="00063F95" w:rsidP="00342BBB">
            <w:pPr>
              <w:widowControl w:val="0"/>
              <w:autoSpaceDE w:val="0"/>
              <w:autoSpaceDN w:val="0"/>
              <w:adjustRightInd w:val="0"/>
              <w:jc w:val="center"/>
              <w:rPr>
                <w:bCs/>
              </w:rPr>
            </w:pPr>
            <w:r w:rsidRPr="001D205B">
              <w:rPr>
                <w:bCs/>
              </w:rPr>
              <w:t>TU</w:t>
            </w:r>
          </w:p>
        </w:tc>
      </w:tr>
      <w:tr w:rsidR="00063F95" w:rsidRPr="001D205B" w:rsidTr="00E75638">
        <w:tc>
          <w:tcPr>
            <w:tcW w:w="770" w:type="dxa"/>
            <w:vMerge/>
            <w:shd w:val="clear" w:color="auto" w:fill="auto"/>
          </w:tcPr>
          <w:p w:rsidR="00063F95" w:rsidRPr="001D205B" w:rsidRDefault="00063F95" w:rsidP="00342BBB">
            <w:pPr>
              <w:widowControl w:val="0"/>
              <w:autoSpaceDE w:val="0"/>
              <w:autoSpaceDN w:val="0"/>
              <w:adjustRightInd w:val="0"/>
              <w:jc w:val="both"/>
              <w:rPr>
                <w:b/>
                <w:bCs/>
              </w:rPr>
            </w:pPr>
          </w:p>
        </w:tc>
        <w:tc>
          <w:tcPr>
            <w:tcW w:w="867" w:type="dxa"/>
            <w:shd w:val="clear" w:color="auto" w:fill="auto"/>
          </w:tcPr>
          <w:p w:rsidR="00063F95" w:rsidRPr="001D205B" w:rsidRDefault="00063F95" w:rsidP="00342BBB">
            <w:pPr>
              <w:widowControl w:val="0"/>
              <w:autoSpaceDE w:val="0"/>
              <w:autoSpaceDN w:val="0"/>
              <w:adjustRightInd w:val="0"/>
              <w:jc w:val="both"/>
              <w:rPr>
                <w:b/>
                <w:bCs/>
              </w:rPr>
            </w:pPr>
            <w:r w:rsidRPr="001D205B">
              <w:rPr>
                <w:b/>
                <w:bCs/>
              </w:rPr>
              <w:t>G2.2</w:t>
            </w:r>
          </w:p>
        </w:tc>
        <w:tc>
          <w:tcPr>
            <w:tcW w:w="5303" w:type="dxa"/>
            <w:shd w:val="clear" w:color="auto" w:fill="auto"/>
          </w:tcPr>
          <w:p w:rsidR="00063F95" w:rsidRPr="001D205B" w:rsidRDefault="00063F95" w:rsidP="00342BBB">
            <w:pPr>
              <w:widowControl w:val="0"/>
              <w:autoSpaceDE w:val="0"/>
              <w:autoSpaceDN w:val="0"/>
              <w:adjustRightInd w:val="0"/>
              <w:jc w:val="both"/>
              <w:rPr>
                <w:spacing w:val="-6"/>
              </w:rPr>
            </w:pPr>
            <w:r w:rsidRPr="001D205B">
              <w:rPr>
                <w:spacing w:val="-6"/>
              </w:rPr>
              <w:t>Hiểu được các loại hình nghiên cứu trong nghiên cứu công tác xã hội</w:t>
            </w:r>
          </w:p>
        </w:tc>
        <w:tc>
          <w:tcPr>
            <w:tcW w:w="1369" w:type="dxa"/>
            <w:shd w:val="clear" w:color="auto" w:fill="auto"/>
          </w:tcPr>
          <w:p w:rsidR="00063F95" w:rsidRPr="001D205B" w:rsidRDefault="00063F95" w:rsidP="00342BBB">
            <w:pPr>
              <w:widowControl w:val="0"/>
              <w:autoSpaceDE w:val="0"/>
              <w:autoSpaceDN w:val="0"/>
              <w:adjustRightInd w:val="0"/>
              <w:jc w:val="center"/>
              <w:rPr>
                <w:bCs/>
              </w:rPr>
            </w:pPr>
          </w:p>
        </w:tc>
        <w:tc>
          <w:tcPr>
            <w:tcW w:w="1267" w:type="dxa"/>
          </w:tcPr>
          <w:p w:rsidR="00063F95" w:rsidRPr="001D205B" w:rsidRDefault="00063F95" w:rsidP="00342BBB">
            <w:pPr>
              <w:widowControl w:val="0"/>
              <w:autoSpaceDE w:val="0"/>
              <w:autoSpaceDN w:val="0"/>
              <w:adjustRightInd w:val="0"/>
              <w:jc w:val="center"/>
              <w:rPr>
                <w:bCs/>
              </w:rPr>
            </w:pPr>
          </w:p>
        </w:tc>
      </w:tr>
      <w:tr w:rsidR="00063F95" w:rsidRPr="001D205B" w:rsidTr="00E75638">
        <w:tc>
          <w:tcPr>
            <w:tcW w:w="770" w:type="dxa"/>
            <w:vMerge/>
            <w:shd w:val="clear" w:color="auto" w:fill="auto"/>
          </w:tcPr>
          <w:p w:rsidR="00063F95" w:rsidRPr="001D205B" w:rsidRDefault="00063F95" w:rsidP="00342BBB">
            <w:pPr>
              <w:widowControl w:val="0"/>
              <w:autoSpaceDE w:val="0"/>
              <w:autoSpaceDN w:val="0"/>
              <w:adjustRightInd w:val="0"/>
              <w:jc w:val="both"/>
              <w:rPr>
                <w:b/>
                <w:bCs/>
              </w:rPr>
            </w:pPr>
          </w:p>
        </w:tc>
        <w:tc>
          <w:tcPr>
            <w:tcW w:w="867" w:type="dxa"/>
            <w:shd w:val="clear" w:color="auto" w:fill="auto"/>
          </w:tcPr>
          <w:p w:rsidR="00063F95" w:rsidRPr="001D205B" w:rsidRDefault="00063F95" w:rsidP="00342BBB">
            <w:pPr>
              <w:widowControl w:val="0"/>
              <w:autoSpaceDE w:val="0"/>
              <w:autoSpaceDN w:val="0"/>
              <w:adjustRightInd w:val="0"/>
              <w:jc w:val="both"/>
              <w:rPr>
                <w:b/>
                <w:bCs/>
              </w:rPr>
            </w:pPr>
            <w:r w:rsidRPr="001D205B">
              <w:rPr>
                <w:b/>
                <w:bCs/>
              </w:rPr>
              <w:t>G2.3</w:t>
            </w:r>
          </w:p>
        </w:tc>
        <w:tc>
          <w:tcPr>
            <w:tcW w:w="5303" w:type="dxa"/>
            <w:shd w:val="clear" w:color="auto" w:fill="auto"/>
          </w:tcPr>
          <w:p w:rsidR="00063F95" w:rsidRPr="001D205B" w:rsidRDefault="00063F95" w:rsidP="00342BBB">
            <w:pPr>
              <w:widowControl w:val="0"/>
              <w:autoSpaceDE w:val="0"/>
              <w:autoSpaceDN w:val="0"/>
              <w:adjustRightInd w:val="0"/>
              <w:jc w:val="both"/>
              <w:rPr>
                <w:spacing w:val="-6"/>
              </w:rPr>
            </w:pPr>
            <w:r w:rsidRPr="001D205B">
              <w:rPr>
                <w:spacing w:val="-6"/>
              </w:rPr>
              <w:t>Nhớ được các khái niệm liên quan đến các phương pháp chọn mẫu, trưng cầu ý kiến bằng bảng hỏi, phân tích tài liệu</w:t>
            </w:r>
          </w:p>
        </w:tc>
        <w:tc>
          <w:tcPr>
            <w:tcW w:w="1369" w:type="dxa"/>
            <w:shd w:val="clear" w:color="auto" w:fill="auto"/>
          </w:tcPr>
          <w:p w:rsidR="00063F95" w:rsidRPr="001D205B" w:rsidRDefault="00063F95" w:rsidP="00342BBB">
            <w:pPr>
              <w:widowControl w:val="0"/>
              <w:autoSpaceDE w:val="0"/>
              <w:autoSpaceDN w:val="0"/>
              <w:adjustRightInd w:val="0"/>
              <w:jc w:val="center"/>
              <w:rPr>
                <w:bCs/>
              </w:rPr>
            </w:pPr>
            <w:r w:rsidRPr="001D205B">
              <w:rPr>
                <w:bCs/>
              </w:rPr>
              <w:t>2.5</w:t>
            </w:r>
          </w:p>
        </w:tc>
        <w:tc>
          <w:tcPr>
            <w:tcW w:w="1267" w:type="dxa"/>
          </w:tcPr>
          <w:p w:rsidR="00063F95" w:rsidRPr="001D205B" w:rsidRDefault="00063F95" w:rsidP="00342BBB">
            <w:pPr>
              <w:widowControl w:val="0"/>
              <w:autoSpaceDE w:val="0"/>
              <w:autoSpaceDN w:val="0"/>
              <w:adjustRightInd w:val="0"/>
              <w:jc w:val="center"/>
              <w:rPr>
                <w:bCs/>
              </w:rPr>
            </w:pPr>
            <w:r w:rsidRPr="001D205B">
              <w:rPr>
                <w:bCs/>
              </w:rPr>
              <w:t>TU</w:t>
            </w:r>
          </w:p>
        </w:tc>
      </w:tr>
      <w:tr w:rsidR="00063F95" w:rsidRPr="001D205B" w:rsidTr="00E75638">
        <w:trPr>
          <w:trHeight w:val="800"/>
        </w:trPr>
        <w:tc>
          <w:tcPr>
            <w:tcW w:w="770" w:type="dxa"/>
            <w:vMerge/>
            <w:shd w:val="clear" w:color="auto" w:fill="auto"/>
          </w:tcPr>
          <w:p w:rsidR="00063F95" w:rsidRPr="001D205B" w:rsidRDefault="00063F95" w:rsidP="00342BBB">
            <w:pPr>
              <w:widowControl w:val="0"/>
              <w:autoSpaceDE w:val="0"/>
              <w:autoSpaceDN w:val="0"/>
              <w:adjustRightInd w:val="0"/>
              <w:jc w:val="both"/>
              <w:rPr>
                <w:b/>
                <w:bCs/>
              </w:rPr>
            </w:pPr>
          </w:p>
        </w:tc>
        <w:tc>
          <w:tcPr>
            <w:tcW w:w="867" w:type="dxa"/>
            <w:shd w:val="clear" w:color="auto" w:fill="auto"/>
          </w:tcPr>
          <w:p w:rsidR="00063F95" w:rsidRPr="001D205B" w:rsidRDefault="00063F95" w:rsidP="00342BBB">
            <w:pPr>
              <w:widowControl w:val="0"/>
              <w:autoSpaceDE w:val="0"/>
              <w:autoSpaceDN w:val="0"/>
              <w:adjustRightInd w:val="0"/>
              <w:jc w:val="both"/>
              <w:rPr>
                <w:b/>
                <w:bCs/>
              </w:rPr>
            </w:pPr>
            <w:r w:rsidRPr="001D205B">
              <w:rPr>
                <w:b/>
                <w:bCs/>
              </w:rPr>
              <w:t>G2.4</w:t>
            </w:r>
          </w:p>
        </w:tc>
        <w:tc>
          <w:tcPr>
            <w:tcW w:w="5303" w:type="dxa"/>
            <w:shd w:val="clear" w:color="auto" w:fill="auto"/>
          </w:tcPr>
          <w:p w:rsidR="00063F95" w:rsidRPr="001D205B" w:rsidRDefault="00063F95" w:rsidP="00342BBB">
            <w:pPr>
              <w:widowControl w:val="0"/>
              <w:autoSpaceDE w:val="0"/>
              <w:autoSpaceDN w:val="0"/>
              <w:adjustRightInd w:val="0"/>
              <w:jc w:val="both"/>
              <w:rPr>
                <w:bCs/>
              </w:rPr>
            </w:pPr>
            <w:r w:rsidRPr="001D205B">
              <w:rPr>
                <w:spacing w:val="-6"/>
              </w:rPr>
              <w:t xml:space="preserve">Hiểu được các loại câu hỏi, các loại tài liệu và các loại hình chọn mẫu trong nghiên cứu công tác xã hội </w:t>
            </w:r>
          </w:p>
        </w:tc>
        <w:tc>
          <w:tcPr>
            <w:tcW w:w="1369" w:type="dxa"/>
            <w:shd w:val="clear" w:color="auto" w:fill="auto"/>
          </w:tcPr>
          <w:p w:rsidR="00063F95" w:rsidRPr="001D205B" w:rsidRDefault="00063F95" w:rsidP="00342BBB">
            <w:pPr>
              <w:widowControl w:val="0"/>
              <w:autoSpaceDE w:val="0"/>
              <w:autoSpaceDN w:val="0"/>
              <w:adjustRightInd w:val="0"/>
              <w:jc w:val="center"/>
              <w:rPr>
                <w:bCs/>
              </w:rPr>
            </w:pPr>
            <w:r w:rsidRPr="001D205B">
              <w:rPr>
                <w:bCs/>
              </w:rPr>
              <w:t>2.5</w:t>
            </w:r>
          </w:p>
        </w:tc>
        <w:tc>
          <w:tcPr>
            <w:tcW w:w="1267" w:type="dxa"/>
          </w:tcPr>
          <w:p w:rsidR="00063F95" w:rsidRPr="001D205B" w:rsidRDefault="00063F95" w:rsidP="00342BBB">
            <w:pPr>
              <w:widowControl w:val="0"/>
              <w:autoSpaceDE w:val="0"/>
              <w:autoSpaceDN w:val="0"/>
              <w:adjustRightInd w:val="0"/>
              <w:jc w:val="center"/>
              <w:rPr>
                <w:bCs/>
              </w:rPr>
            </w:pPr>
            <w:r w:rsidRPr="001D205B">
              <w:rPr>
                <w:bCs/>
              </w:rPr>
              <w:t>TU</w:t>
            </w:r>
          </w:p>
        </w:tc>
      </w:tr>
      <w:tr w:rsidR="00063F95" w:rsidRPr="001D205B" w:rsidTr="00E75638">
        <w:trPr>
          <w:trHeight w:val="800"/>
        </w:trPr>
        <w:tc>
          <w:tcPr>
            <w:tcW w:w="770" w:type="dxa"/>
            <w:vMerge/>
            <w:shd w:val="clear" w:color="auto" w:fill="auto"/>
          </w:tcPr>
          <w:p w:rsidR="00063F95" w:rsidRPr="001D205B" w:rsidRDefault="00063F95" w:rsidP="00342BBB">
            <w:pPr>
              <w:widowControl w:val="0"/>
              <w:autoSpaceDE w:val="0"/>
              <w:autoSpaceDN w:val="0"/>
              <w:adjustRightInd w:val="0"/>
              <w:jc w:val="both"/>
              <w:rPr>
                <w:b/>
                <w:bCs/>
              </w:rPr>
            </w:pPr>
          </w:p>
        </w:tc>
        <w:tc>
          <w:tcPr>
            <w:tcW w:w="867" w:type="dxa"/>
            <w:shd w:val="clear" w:color="auto" w:fill="auto"/>
          </w:tcPr>
          <w:p w:rsidR="00063F95" w:rsidRPr="001D205B" w:rsidRDefault="00063F95" w:rsidP="00342BBB">
            <w:pPr>
              <w:widowControl w:val="0"/>
              <w:autoSpaceDE w:val="0"/>
              <w:autoSpaceDN w:val="0"/>
              <w:adjustRightInd w:val="0"/>
              <w:jc w:val="both"/>
              <w:rPr>
                <w:b/>
                <w:bCs/>
              </w:rPr>
            </w:pPr>
            <w:r w:rsidRPr="001D205B">
              <w:rPr>
                <w:b/>
                <w:bCs/>
              </w:rPr>
              <w:t>G2.5</w:t>
            </w:r>
          </w:p>
        </w:tc>
        <w:tc>
          <w:tcPr>
            <w:tcW w:w="5303" w:type="dxa"/>
            <w:shd w:val="clear" w:color="auto" w:fill="auto"/>
          </w:tcPr>
          <w:p w:rsidR="00063F95" w:rsidRPr="001D205B" w:rsidRDefault="00063F95" w:rsidP="00342BBB">
            <w:pPr>
              <w:widowControl w:val="0"/>
              <w:autoSpaceDE w:val="0"/>
              <w:autoSpaceDN w:val="0"/>
              <w:adjustRightInd w:val="0"/>
              <w:jc w:val="both"/>
              <w:rPr>
                <w:spacing w:val="-6"/>
              </w:rPr>
            </w:pPr>
            <w:r w:rsidRPr="001D205B">
              <w:rPr>
                <w:spacing w:val="-6"/>
              </w:rPr>
              <w:t>Biết được các khái niệm, mục tiêu, yêu cầu của các phương pháp thu thập thông tin cá biệt</w:t>
            </w:r>
          </w:p>
        </w:tc>
        <w:tc>
          <w:tcPr>
            <w:tcW w:w="1369" w:type="dxa"/>
            <w:shd w:val="clear" w:color="auto" w:fill="auto"/>
          </w:tcPr>
          <w:p w:rsidR="00063F95" w:rsidRPr="001D205B" w:rsidRDefault="00063F95" w:rsidP="00342BBB">
            <w:pPr>
              <w:widowControl w:val="0"/>
              <w:autoSpaceDE w:val="0"/>
              <w:autoSpaceDN w:val="0"/>
              <w:adjustRightInd w:val="0"/>
              <w:jc w:val="center"/>
              <w:rPr>
                <w:bCs/>
              </w:rPr>
            </w:pPr>
            <w:r w:rsidRPr="001D205B">
              <w:rPr>
                <w:bCs/>
              </w:rPr>
              <w:t>2.5</w:t>
            </w:r>
          </w:p>
        </w:tc>
        <w:tc>
          <w:tcPr>
            <w:tcW w:w="1267" w:type="dxa"/>
          </w:tcPr>
          <w:p w:rsidR="00063F95" w:rsidRPr="001D205B" w:rsidRDefault="00063F95" w:rsidP="00342BBB">
            <w:pPr>
              <w:widowControl w:val="0"/>
              <w:autoSpaceDE w:val="0"/>
              <w:autoSpaceDN w:val="0"/>
              <w:adjustRightInd w:val="0"/>
              <w:jc w:val="center"/>
              <w:rPr>
                <w:bCs/>
              </w:rPr>
            </w:pPr>
            <w:r w:rsidRPr="001D205B">
              <w:rPr>
                <w:bCs/>
              </w:rPr>
              <w:t>TU</w:t>
            </w:r>
          </w:p>
        </w:tc>
      </w:tr>
      <w:tr w:rsidR="00063F95" w:rsidRPr="001D205B" w:rsidTr="00E75638">
        <w:trPr>
          <w:trHeight w:val="800"/>
        </w:trPr>
        <w:tc>
          <w:tcPr>
            <w:tcW w:w="770" w:type="dxa"/>
            <w:vMerge/>
            <w:shd w:val="clear" w:color="auto" w:fill="auto"/>
          </w:tcPr>
          <w:p w:rsidR="00063F95" w:rsidRPr="001D205B" w:rsidRDefault="00063F95" w:rsidP="00342BBB">
            <w:pPr>
              <w:widowControl w:val="0"/>
              <w:autoSpaceDE w:val="0"/>
              <w:autoSpaceDN w:val="0"/>
              <w:adjustRightInd w:val="0"/>
              <w:jc w:val="both"/>
              <w:rPr>
                <w:b/>
                <w:bCs/>
              </w:rPr>
            </w:pPr>
          </w:p>
        </w:tc>
        <w:tc>
          <w:tcPr>
            <w:tcW w:w="867" w:type="dxa"/>
            <w:shd w:val="clear" w:color="auto" w:fill="auto"/>
          </w:tcPr>
          <w:p w:rsidR="00063F95" w:rsidRPr="001D205B" w:rsidRDefault="00063F95" w:rsidP="00342BBB">
            <w:pPr>
              <w:widowControl w:val="0"/>
              <w:autoSpaceDE w:val="0"/>
              <w:autoSpaceDN w:val="0"/>
              <w:adjustRightInd w:val="0"/>
              <w:jc w:val="both"/>
              <w:rPr>
                <w:b/>
                <w:bCs/>
              </w:rPr>
            </w:pPr>
            <w:r w:rsidRPr="001D205B">
              <w:rPr>
                <w:b/>
                <w:bCs/>
              </w:rPr>
              <w:t>G2.6</w:t>
            </w:r>
          </w:p>
        </w:tc>
        <w:tc>
          <w:tcPr>
            <w:tcW w:w="5303" w:type="dxa"/>
            <w:shd w:val="clear" w:color="auto" w:fill="auto"/>
          </w:tcPr>
          <w:p w:rsidR="00063F95" w:rsidRPr="001D205B" w:rsidRDefault="00063F95" w:rsidP="00342BBB">
            <w:pPr>
              <w:widowControl w:val="0"/>
              <w:autoSpaceDE w:val="0"/>
              <w:autoSpaceDN w:val="0"/>
              <w:adjustRightInd w:val="0"/>
              <w:jc w:val="both"/>
              <w:rPr>
                <w:spacing w:val="-6"/>
              </w:rPr>
            </w:pPr>
            <w:r w:rsidRPr="001D205B">
              <w:rPr>
                <w:spacing w:val="-6"/>
              </w:rPr>
              <w:t>Hiểu được các loại hình quan sát, các loại hình phỏng vấn trong nghiên cứu công tác xã hội</w:t>
            </w:r>
          </w:p>
        </w:tc>
        <w:tc>
          <w:tcPr>
            <w:tcW w:w="1369" w:type="dxa"/>
            <w:shd w:val="clear" w:color="auto" w:fill="auto"/>
          </w:tcPr>
          <w:p w:rsidR="00063F95" w:rsidRPr="001D205B" w:rsidRDefault="00063F95" w:rsidP="00342BBB">
            <w:pPr>
              <w:widowControl w:val="0"/>
              <w:autoSpaceDE w:val="0"/>
              <w:autoSpaceDN w:val="0"/>
              <w:adjustRightInd w:val="0"/>
              <w:jc w:val="center"/>
              <w:rPr>
                <w:bCs/>
              </w:rPr>
            </w:pPr>
            <w:r w:rsidRPr="001D205B">
              <w:rPr>
                <w:bCs/>
              </w:rPr>
              <w:t>2.5</w:t>
            </w:r>
          </w:p>
        </w:tc>
        <w:tc>
          <w:tcPr>
            <w:tcW w:w="1267" w:type="dxa"/>
          </w:tcPr>
          <w:p w:rsidR="00063F95" w:rsidRPr="001D205B" w:rsidRDefault="00063F95" w:rsidP="00342BBB">
            <w:pPr>
              <w:widowControl w:val="0"/>
              <w:autoSpaceDE w:val="0"/>
              <w:autoSpaceDN w:val="0"/>
              <w:adjustRightInd w:val="0"/>
              <w:jc w:val="center"/>
              <w:rPr>
                <w:bCs/>
              </w:rPr>
            </w:pPr>
            <w:r w:rsidRPr="001D205B">
              <w:rPr>
                <w:bCs/>
              </w:rPr>
              <w:t>TU</w:t>
            </w:r>
          </w:p>
        </w:tc>
      </w:tr>
      <w:tr w:rsidR="00063F95" w:rsidRPr="001D205B" w:rsidTr="00E75638">
        <w:tc>
          <w:tcPr>
            <w:tcW w:w="770" w:type="dxa"/>
            <w:vMerge/>
            <w:shd w:val="clear" w:color="auto" w:fill="auto"/>
          </w:tcPr>
          <w:p w:rsidR="00063F95" w:rsidRPr="001D205B" w:rsidRDefault="00063F95" w:rsidP="00342BBB">
            <w:pPr>
              <w:widowControl w:val="0"/>
              <w:autoSpaceDE w:val="0"/>
              <w:autoSpaceDN w:val="0"/>
              <w:adjustRightInd w:val="0"/>
              <w:jc w:val="both"/>
              <w:rPr>
                <w:b/>
                <w:bCs/>
              </w:rPr>
            </w:pPr>
          </w:p>
        </w:tc>
        <w:tc>
          <w:tcPr>
            <w:tcW w:w="867" w:type="dxa"/>
            <w:shd w:val="clear" w:color="auto" w:fill="auto"/>
          </w:tcPr>
          <w:p w:rsidR="00063F95" w:rsidRPr="001D205B" w:rsidRDefault="00063F95" w:rsidP="00342BBB">
            <w:pPr>
              <w:widowControl w:val="0"/>
              <w:autoSpaceDE w:val="0"/>
              <w:autoSpaceDN w:val="0"/>
              <w:adjustRightInd w:val="0"/>
              <w:jc w:val="both"/>
              <w:rPr>
                <w:b/>
                <w:bCs/>
              </w:rPr>
            </w:pPr>
            <w:r w:rsidRPr="001D205B">
              <w:rPr>
                <w:b/>
                <w:bCs/>
              </w:rPr>
              <w:t>G2.7</w:t>
            </w:r>
          </w:p>
        </w:tc>
        <w:tc>
          <w:tcPr>
            <w:tcW w:w="5303" w:type="dxa"/>
            <w:shd w:val="clear" w:color="auto" w:fill="auto"/>
          </w:tcPr>
          <w:p w:rsidR="00063F95" w:rsidRPr="001D205B" w:rsidRDefault="00063F95" w:rsidP="00342BBB">
            <w:pPr>
              <w:widowControl w:val="0"/>
              <w:autoSpaceDE w:val="0"/>
              <w:autoSpaceDN w:val="0"/>
              <w:adjustRightInd w:val="0"/>
              <w:jc w:val="both"/>
              <w:rPr>
                <w:bCs/>
              </w:rPr>
            </w:pPr>
            <w:r w:rsidRPr="001D205B">
              <w:rPr>
                <w:spacing w:val="-6"/>
              </w:rPr>
              <w:t>Xây dựng được các giai đoạn của tiến trình nghiên cứu công tác xã hội</w:t>
            </w:r>
          </w:p>
        </w:tc>
        <w:tc>
          <w:tcPr>
            <w:tcW w:w="1369" w:type="dxa"/>
            <w:shd w:val="clear" w:color="auto" w:fill="auto"/>
          </w:tcPr>
          <w:p w:rsidR="00063F95" w:rsidRPr="001D205B" w:rsidRDefault="00063F95" w:rsidP="00342BBB">
            <w:pPr>
              <w:widowControl w:val="0"/>
              <w:autoSpaceDE w:val="0"/>
              <w:autoSpaceDN w:val="0"/>
              <w:adjustRightInd w:val="0"/>
              <w:jc w:val="center"/>
              <w:rPr>
                <w:bCs/>
              </w:rPr>
            </w:pPr>
            <w:r w:rsidRPr="001D205B">
              <w:rPr>
                <w:bCs/>
              </w:rPr>
              <w:t>3.0</w:t>
            </w:r>
          </w:p>
        </w:tc>
        <w:tc>
          <w:tcPr>
            <w:tcW w:w="1267" w:type="dxa"/>
          </w:tcPr>
          <w:p w:rsidR="00063F95" w:rsidRPr="001D205B" w:rsidRDefault="00063F95" w:rsidP="00342BBB">
            <w:pPr>
              <w:widowControl w:val="0"/>
              <w:autoSpaceDE w:val="0"/>
              <w:autoSpaceDN w:val="0"/>
              <w:adjustRightInd w:val="0"/>
              <w:jc w:val="center"/>
              <w:rPr>
                <w:bCs/>
              </w:rPr>
            </w:pPr>
            <w:r w:rsidRPr="001D205B">
              <w:rPr>
                <w:bCs/>
              </w:rPr>
              <w:t>TU</w:t>
            </w:r>
          </w:p>
        </w:tc>
      </w:tr>
      <w:tr w:rsidR="00063F95" w:rsidRPr="001D205B" w:rsidTr="00E75638">
        <w:trPr>
          <w:trHeight w:val="368"/>
        </w:trPr>
        <w:tc>
          <w:tcPr>
            <w:tcW w:w="770" w:type="dxa"/>
            <w:vMerge w:val="restart"/>
            <w:shd w:val="clear" w:color="auto" w:fill="auto"/>
          </w:tcPr>
          <w:p w:rsidR="00063F95" w:rsidRPr="001D205B" w:rsidRDefault="00063F95" w:rsidP="00342BBB">
            <w:pPr>
              <w:widowControl w:val="0"/>
              <w:autoSpaceDE w:val="0"/>
              <w:autoSpaceDN w:val="0"/>
              <w:adjustRightInd w:val="0"/>
              <w:jc w:val="center"/>
              <w:rPr>
                <w:b/>
                <w:bCs/>
                <w:i/>
              </w:rPr>
            </w:pPr>
            <w:r w:rsidRPr="001D205B">
              <w:rPr>
                <w:b/>
                <w:bCs/>
                <w:i/>
              </w:rPr>
              <w:t>G3</w:t>
            </w:r>
          </w:p>
        </w:tc>
        <w:tc>
          <w:tcPr>
            <w:tcW w:w="867" w:type="dxa"/>
            <w:shd w:val="clear" w:color="auto" w:fill="auto"/>
          </w:tcPr>
          <w:p w:rsidR="00063F95" w:rsidRPr="001D205B" w:rsidRDefault="00063F95" w:rsidP="00342BBB">
            <w:pPr>
              <w:widowControl w:val="0"/>
              <w:autoSpaceDE w:val="0"/>
              <w:autoSpaceDN w:val="0"/>
              <w:adjustRightInd w:val="0"/>
              <w:jc w:val="both"/>
              <w:rPr>
                <w:b/>
                <w:bCs/>
                <w:i/>
              </w:rPr>
            </w:pPr>
            <w:r w:rsidRPr="001D205B">
              <w:rPr>
                <w:b/>
                <w:bCs/>
                <w:i/>
              </w:rPr>
              <w:t>G3.1</w:t>
            </w:r>
          </w:p>
        </w:tc>
        <w:tc>
          <w:tcPr>
            <w:tcW w:w="5303" w:type="dxa"/>
            <w:shd w:val="clear" w:color="auto" w:fill="auto"/>
          </w:tcPr>
          <w:p w:rsidR="00063F95" w:rsidRPr="001D205B" w:rsidRDefault="00063F95" w:rsidP="00342BBB">
            <w:pPr>
              <w:widowControl w:val="0"/>
              <w:autoSpaceDE w:val="0"/>
              <w:autoSpaceDN w:val="0"/>
              <w:adjustRightInd w:val="0"/>
              <w:jc w:val="both"/>
              <w:rPr>
                <w:lang w:eastAsia="vi-VN"/>
              </w:rPr>
            </w:pPr>
            <w:r w:rsidRPr="001D205B">
              <w:rPr>
                <w:lang w:eastAsia="vi-VN"/>
              </w:rPr>
              <w:t>Có kỹ năng làm việc nhóm để xây dựng và thực hiện các giai đoạn nghiên cứu công tác xã hội</w:t>
            </w:r>
          </w:p>
          <w:p w:rsidR="00063F95" w:rsidRPr="001D205B" w:rsidRDefault="00063F95" w:rsidP="00342BBB">
            <w:pPr>
              <w:widowControl w:val="0"/>
              <w:autoSpaceDE w:val="0"/>
              <w:autoSpaceDN w:val="0"/>
              <w:adjustRightInd w:val="0"/>
              <w:jc w:val="both"/>
              <w:rPr>
                <w:b/>
                <w:lang w:val="vi-VN" w:eastAsia="vi-VN"/>
              </w:rPr>
            </w:pPr>
          </w:p>
        </w:tc>
        <w:tc>
          <w:tcPr>
            <w:tcW w:w="1369" w:type="dxa"/>
            <w:shd w:val="clear" w:color="auto" w:fill="auto"/>
          </w:tcPr>
          <w:p w:rsidR="00063F95" w:rsidRPr="001D205B" w:rsidRDefault="00063F95" w:rsidP="00342BBB">
            <w:pPr>
              <w:widowControl w:val="0"/>
              <w:autoSpaceDE w:val="0"/>
              <w:autoSpaceDN w:val="0"/>
              <w:adjustRightInd w:val="0"/>
              <w:jc w:val="center"/>
              <w:rPr>
                <w:bCs/>
              </w:rPr>
            </w:pPr>
            <w:r w:rsidRPr="001D205B">
              <w:rPr>
                <w:bCs/>
              </w:rPr>
              <w:t>3.5</w:t>
            </w:r>
          </w:p>
        </w:tc>
        <w:tc>
          <w:tcPr>
            <w:tcW w:w="1267" w:type="dxa"/>
          </w:tcPr>
          <w:p w:rsidR="00063F95" w:rsidRPr="001D205B" w:rsidRDefault="00063F95" w:rsidP="00342BBB">
            <w:pPr>
              <w:widowControl w:val="0"/>
              <w:autoSpaceDE w:val="0"/>
              <w:autoSpaceDN w:val="0"/>
              <w:adjustRightInd w:val="0"/>
              <w:jc w:val="center"/>
              <w:rPr>
                <w:bCs/>
              </w:rPr>
            </w:pPr>
            <w:r w:rsidRPr="001D205B">
              <w:rPr>
                <w:bCs/>
              </w:rPr>
              <w:t>U</w:t>
            </w:r>
          </w:p>
        </w:tc>
      </w:tr>
      <w:tr w:rsidR="00063F95" w:rsidRPr="001D205B" w:rsidTr="00E75638">
        <w:trPr>
          <w:trHeight w:val="536"/>
        </w:trPr>
        <w:tc>
          <w:tcPr>
            <w:tcW w:w="770" w:type="dxa"/>
            <w:vMerge/>
            <w:shd w:val="clear" w:color="auto" w:fill="auto"/>
          </w:tcPr>
          <w:p w:rsidR="00063F95" w:rsidRPr="001D205B" w:rsidRDefault="00063F95" w:rsidP="00342BBB">
            <w:pPr>
              <w:widowControl w:val="0"/>
              <w:autoSpaceDE w:val="0"/>
              <w:autoSpaceDN w:val="0"/>
              <w:adjustRightInd w:val="0"/>
              <w:jc w:val="both"/>
              <w:rPr>
                <w:b/>
                <w:bCs/>
                <w:i/>
              </w:rPr>
            </w:pPr>
          </w:p>
        </w:tc>
        <w:tc>
          <w:tcPr>
            <w:tcW w:w="867" w:type="dxa"/>
            <w:shd w:val="clear" w:color="auto" w:fill="auto"/>
          </w:tcPr>
          <w:p w:rsidR="00063F95" w:rsidRPr="001D205B" w:rsidRDefault="00063F95" w:rsidP="00342BBB">
            <w:pPr>
              <w:widowControl w:val="0"/>
              <w:autoSpaceDE w:val="0"/>
              <w:autoSpaceDN w:val="0"/>
              <w:adjustRightInd w:val="0"/>
              <w:jc w:val="both"/>
              <w:rPr>
                <w:b/>
                <w:bCs/>
                <w:i/>
              </w:rPr>
            </w:pPr>
            <w:r w:rsidRPr="001D205B">
              <w:rPr>
                <w:b/>
                <w:bCs/>
                <w:i/>
              </w:rPr>
              <w:t>G3.2</w:t>
            </w:r>
          </w:p>
        </w:tc>
        <w:tc>
          <w:tcPr>
            <w:tcW w:w="5303" w:type="dxa"/>
            <w:shd w:val="clear" w:color="auto" w:fill="auto"/>
          </w:tcPr>
          <w:p w:rsidR="00063F95" w:rsidRPr="001D205B" w:rsidRDefault="00063F95" w:rsidP="00342BBB">
            <w:pPr>
              <w:widowControl w:val="0"/>
              <w:jc w:val="both"/>
              <w:rPr>
                <w:lang w:eastAsia="vi-VN"/>
              </w:rPr>
            </w:pPr>
            <w:r w:rsidRPr="001D205B">
              <w:rPr>
                <w:lang w:eastAsia="vi-VN"/>
              </w:rPr>
              <w:t>Có kỹ năng thuyết trình những vấn đề liên quan đến</w:t>
            </w:r>
          </w:p>
          <w:p w:rsidR="00063F95" w:rsidRPr="001D205B" w:rsidRDefault="00063F95" w:rsidP="00342BBB">
            <w:pPr>
              <w:widowControl w:val="0"/>
              <w:autoSpaceDE w:val="0"/>
              <w:autoSpaceDN w:val="0"/>
              <w:adjustRightInd w:val="0"/>
              <w:jc w:val="both"/>
              <w:rPr>
                <w:b/>
                <w:lang w:val="vi-VN" w:eastAsia="vi-VN"/>
              </w:rPr>
            </w:pPr>
            <w:r w:rsidRPr="001D205B">
              <w:rPr>
                <w:lang w:eastAsia="vi-VN"/>
              </w:rPr>
              <w:t xml:space="preserve">Phương pháp nghiên cứu công tác xã hội </w:t>
            </w:r>
          </w:p>
        </w:tc>
        <w:tc>
          <w:tcPr>
            <w:tcW w:w="1369" w:type="dxa"/>
            <w:shd w:val="clear" w:color="auto" w:fill="auto"/>
          </w:tcPr>
          <w:p w:rsidR="00063F95" w:rsidRPr="001D205B" w:rsidRDefault="00063F95" w:rsidP="00342BBB">
            <w:pPr>
              <w:widowControl w:val="0"/>
              <w:autoSpaceDE w:val="0"/>
              <w:autoSpaceDN w:val="0"/>
              <w:adjustRightInd w:val="0"/>
              <w:jc w:val="center"/>
              <w:rPr>
                <w:bCs/>
              </w:rPr>
            </w:pPr>
            <w:r w:rsidRPr="001D205B">
              <w:rPr>
                <w:bCs/>
              </w:rPr>
              <w:t>3.5</w:t>
            </w:r>
          </w:p>
        </w:tc>
        <w:tc>
          <w:tcPr>
            <w:tcW w:w="1267" w:type="dxa"/>
          </w:tcPr>
          <w:p w:rsidR="00063F95" w:rsidRPr="001D205B" w:rsidRDefault="00063F95" w:rsidP="00342BBB">
            <w:pPr>
              <w:widowControl w:val="0"/>
              <w:autoSpaceDE w:val="0"/>
              <w:autoSpaceDN w:val="0"/>
              <w:adjustRightInd w:val="0"/>
              <w:jc w:val="center"/>
              <w:rPr>
                <w:bCs/>
              </w:rPr>
            </w:pPr>
            <w:r w:rsidRPr="001D205B">
              <w:rPr>
                <w:bCs/>
              </w:rPr>
              <w:t>U</w:t>
            </w:r>
          </w:p>
        </w:tc>
      </w:tr>
      <w:tr w:rsidR="00063F95" w:rsidRPr="001D205B" w:rsidTr="00E75638">
        <w:trPr>
          <w:trHeight w:val="368"/>
        </w:trPr>
        <w:tc>
          <w:tcPr>
            <w:tcW w:w="770" w:type="dxa"/>
            <w:shd w:val="clear" w:color="auto" w:fill="auto"/>
          </w:tcPr>
          <w:p w:rsidR="00063F95" w:rsidRPr="001D205B" w:rsidRDefault="00063F95" w:rsidP="00342BBB">
            <w:pPr>
              <w:widowControl w:val="0"/>
              <w:autoSpaceDE w:val="0"/>
              <w:autoSpaceDN w:val="0"/>
              <w:adjustRightInd w:val="0"/>
              <w:jc w:val="both"/>
              <w:rPr>
                <w:b/>
                <w:bCs/>
                <w:i/>
              </w:rPr>
            </w:pPr>
            <w:r w:rsidRPr="001D205B">
              <w:rPr>
                <w:b/>
                <w:bCs/>
                <w:i/>
              </w:rPr>
              <w:t xml:space="preserve"> G4</w:t>
            </w:r>
          </w:p>
        </w:tc>
        <w:tc>
          <w:tcPr>
            <w:tcW w:w="867" w:type="dxa"/>
            <w:shd w:val="clear" w:color="auto" w:fill="auto"/>
          </w:tcPr>
          <w:p w:rsidR="00063F95" w:rsidRPr="001D205B" w:rsidRDefault="00063F95" w:rsidP="00342BBB">
            <w:pPr>
              <w:widowControl w:val="0"/>
              <w:autoSpaceDE w:val="0"/>
              <w:autoSpaceDN w:val="0"/>
              <w:adjustRightInd w:val="0"/>
              <w:jc w:val="both"/>
              <w:rPr>
                <w:b/>
                <w:bCs/>
                <w:i/>
              </w:rPr>
            </w:pPr>
            <w:r w:rsidRPr="001D205B">
              <w:rPr>
                <w:b/>
                <w:bCs/>
                <w:i/>
              </w:rPr>
              <w:t>G4.1</w:t>
            </w:r>
          </w:p>
        </w:tc>
        <w:tc>
          <w:tcPr>
            <w:tcW w:w="5303" w:type="dxa"/>
            <w:shd w:val="clear" w:color="auto" w:fill="auto"/>
          </w:tcPr>
          <w:p w:rsidR="00063F95" w:rsidRPr="001D205B" w:rsidRDefault="00063F95" w:rsidP="00342BBB">
            <w:pPr>
              <w:widowControl w:val="0"/>
              <w:autoSpaceDE w:val="0"/>
              <w:autoSpaceDN w:val="0"/>
              <w:adjustRightInd w:val="0"/>
              <w:jc w:val="both"/>
              <w:rPr>
                <w:b/>
                <w:lang w:val="vi-VN" w:eastAsia="vi-VN"/>
              </w:rPr>
            </w:pPr>
            <w:r w:rsidRPr="001D205B">
              <w:rPr>
                <w:bCs/>
                <w:bdr w:val="none" w:sz="0" w:space="0" w:color="auto" w:frame="1"/>
              </w:rPr>
              <w:t>Có ý thức</w:t>
            </w:r>
            <w:r w:rsidRPr="001D205B">
              <w:rPr>
                <w:bCs/>
                <w:i/>
                <w:bdr w:val="none" w:sz="0" w:space="0" w:color="auto" w:frame="1"/>
              </w:rPr>
              <w:t xml:space="preserve">, </w:t>
            </w:r>
            <w:r w:rsidRPr="001D205B">
              <w:rPr>
                <w:bCs/>
                <w:bdr w:val="none" w:sz="0" w:space="0" w:color="auto" w:frame="1"/>
              </w:rPr>
              <w:t xml:space="preserve">trách nhiệm, trung thực và tính khoa học </w:t>
            </w:r>
            <w:r w:rsidRPr="001D205B">
              <w:rPr>
                <w:spacing w:val="-2"/>
              </w:rPr>
              <w:t>với các nghiên cứu khoa học nói chung và nghiên cứu CTXH nói riêng</w:t>
            </w:r>
          </w:p>
        </w:tc>
        <w:tc>
          <w:tcPr>
            <w:tcW w:w="1369" w:type="dxa"/>
            <w:shd w:val="clear" w:color="auto" w:fill="auto"/>
          </w:tcPr>
          <w:p w:rsidR="00063F95" w:rsidRPr="001D205B" w:rsidRDefault="00063F95" w:rsidP="00342BBB">
            <w:pPr>
              <w:widowControl w:val="0"/>
              <w:autoSpaceDE w:val="0"/>
              <w:autoSpaceDN w:val="0"/>
              <w:adjustRightInd w:val="0"/>
              <w:jc w:val="center"/>
              <w:rPr>
                <w:bCs/>
              </w:rPr>
            </w:pPr>
            <w:r w:rsidRPr="001D205B">
              <w:rPr>
                <w:bCs/>
              </w:rPr>
              <w:t>3.0</w:t>
            </w:r>
          </w:p>
        </w:tc>
        <w:tc>
          <w:tcPr>
            <w:tcW w:w="1267" w:type="dxa"/>
          </w:tcPr>
          <w:p w:rsidR="00063F95" w:rsidRPr="001D205B" w:rsidRDefault="00063F95" w:rsidP="00342BBB">
            <w:pPr>
              <w:widowControl w:val="0"/>
              <w:autoSpaceDE w:val="0"/>
              <w:autoSpaceDN w:val="0"/>
              <w:adjustRightInd w:val="0"/>
              <w:jc w:val="center"/>
              <w:rPr>
                <w:bCs/>
              </w:rPr>
            </w:pPr>
            <w:r w:rsidRPr="001D205B">
              <w:rPr>
                <w:bCs/>
              </w:rPr>
              <w:t>ITU</w:t>
            </w:r>
          </w:p>
        </w:tc>
      </w:tr>
    </w:tbl>
    <w:p w:rsidR="00063F95" w:rsidRPr="001D205B" w:rsidRDefault="00063F95" w:rsidP="00342BBB">
      <w:pPr>
        <w:widowControl w:val="0"/>
        <w:autoSpaceDE w:val="0"/>
        <w:autoSpaceDN w:val="0"/>
        <w:adjustRightInd w:val="0"/>
        <w:jc w:val="both"/>
        <w:rPr>
          <w:b/>
          <w:bCs/>
        </w:rPr>
      </w:pPr>
      <w:r w:rsidRPr="001D205B">
        <w:rPr>
          <w:b/>
          <w:bCs/>
        </w:rPr>
        <w:t>5. Đánh giá môn học</w:t>
      </w:r>
    </w:p>
    <w:tbl>
      <w:tblPr>
        <w:tblW w:w="0" w:type="auto"/>
        <w:tblInd w:w="28" w:type="dxa"/>
        <w:tblLayout w:type="fixed"/>
        <w:tblCellMar>
          <w:left w:w="28" w:type="dxa"/>
          <w:right w:w="28" w:type="dxa"/>
        </w:tblCellMar>
        <w:tblLook w:val="0000" w:firstRow="0" w:lastRow="0" w:firstColumn="0" w:lastColumn="0" w:noHBand="0" w:noVBand="0"/>
      </w:tblPr>
      <w:tblGrid>
        <w:gridCol w:w="2122"/>
        <w:gridCol w:w="4898"/>
        <w:gridCol w:w="1260"/>
        <w:gridCol w:w="1071"/>
      </w:tblGrid>
      <w:tr w:rsidR="00063F95" w:rsidRPr="001D205B" w:rsidTr="00E75638">
        <w:trPr>
          <w:trHeight w:val="690"/>
        </w:trPr>
        <w:tc>
          <w:tcPr>
            <w:tcW w:w="2122" w:type="dxa"/>
            <w:tcBorders>
              <w:top w:val="single" w:sz="3" w:space="0" w:color="000000"/>
              <w:left w:val="single" w:sz="3" w:space="0" w:color="000000"/>
              <w:bottom w:val="single" w:sz="3" w:space="0" w:color="000000"/>
              <w:right w:val="single" w:sz="3" w:space="0" w:color="000000"/>
            </w:tcBorders>
            <w:shd w:val="clear" w:color="auto" w:fill="C6D9F1"/>
          </w:tcPr>
          <w:p w:rsidR="00063F95" w:rsidRPr="001D205B" w:rsidRDefault="00063F95" w:rsidP="00342BBB">
            <w:pPr>
              <w:widowControl w:val="0"/>
              <w:autoSpaceDE w:val="0"/>
              <w:autoSpaceDN w:val="0"/>
              <w:adjustRightInd w:val="0"/>
              <w:jc w:val="center"/>
            </w:pPr>
            <w:r w:rsidRPr="001D205B">
              <w:rPr>
                <w:b/>
                <w:bCs/>
              </w:rPr>
              <w:t xml:space="preserve">Thành phần đánh giá </w:t>
            </w:r>
          </w:p>
        </w:tc>
        <w:tc>
          <w:tcPr>
            <w:tcW w:w="4898" w:type="dxa"/>
            <w:tcBorders>
              <w:top w:val="single" w:sz="3" w:space="0" w:color="000000"/>
              <w:left w:val="single" w:sz="3" w:space="0" w:color="000000"/>
              <w:bottom w:val="single" w:sz="3" w:space="0" w:color="000000"/>
              <w:right w:val="single" w:sz="3" w:space="0" w:color="000000"/>
            </w:tcBorders>
            <w:shd w:val="clear" w:color="auto" w:fill="C6D9F1"/>
          </w:tcPr>
          <w:p w:rsidR="00063F95" w:rsidRPr="001D205B" w:rsidRDefault="00063F95" w:rsidP="00342BBB">
            <w:pPr>
              <w:widowControl w:val="0"/>
              <w:autoSpaceDE w:val="0"/>
              <w:autoSpaceDN w:val="0"/>
              <w:adjustRightInd w:val="0"/>
              <w:jc w:val="center"/>
              <w:rPr>
                <w:b/>
                <w:bCs/>
              </w:rPr>
            </w:pPr>
            <w:r w:rsidRPr="001D205B">
              <w:rPr>
                <w:b/>
                <w:bCs/>
              </w:rPr>
              <w:t>Bài đánh giá</w:t>
            </w:r>
          </w:p>
          <w:p w:rsidR="00063F95" w:rsidRPr="001D205B" w:rsidRDefault="00063F95" w:rsidP="00342BBB">
            <w:pPr>
              <w:widowControl w:val="0"/>
              <w:autoSpaceDE w:val="0"/>
              <w:autoSpaceDN w:val="0"/>
              <w:adjustRightInd w:val="0"/>
              <w:jc w:val="center"/>
            </w:pPr>
          </w:p>
        </w:tc>
        <w:tc>
          <w:tcPr>
            <w:tcW w:w="1260" w:type="dxa"/>
            <w:tcBorders>
              <w:top w:val="single" w:sz="3" w:space="0" w:color="000000"/>
              <w:left w:val="single" w:sz="3" w:space="0" w:color="000000"/>
              <w:bottom w:val="single" w:sz="3" w:space="0" w:color="000000"/>
              <w:right w:val="single" w:sz="3" w:space="0" w:color="000000"/>
            </w:tcBorders>
            <w:shd w:val="clear" w:color="auto" w:fill="C6D9F1"/>
          </w:tcPr>
          <w:p w:rsidR="00063F95" w:rsidRPr="001D205B" w:rsidRDefault="00063F95" w:rsidP="00342BBB">
            <w:pPr>
              <w:widowControl w:val="0"/>
              <w:autoSpaceDE w:val="0"/>
              <w:autoSpaceDN w:val="0"/>
              <w:adjustRightInd w:val="0"/>
              <w:jc w:val="center"/>
            </w:pPr>
            <w:r w:rsidRPr="001D205B">
              <w:rPr>
                <w:b/>
                <w:bCs/>
              </w:rPr>
              <w:t xml:space="preserve">CĐR học phần </w:t>
            </w:r>
          </w:p>
        </w:tc>
        <w:tc>
          <w:tcPr>
            <w:tcW w:w="1071" w:type="dxa"/>
            <w:tcBorders>
              <w:top w:val="single" w:sz="3" w:space="0" w:color="000000"/>
              <w:left w:val="single" w:sz="3" w:space="0" w:color="000000"/>
              <w:bottom w:val="single" w:sz="3" w:space="0" w:color="000000"/>
              <w:right w:val="single" w:sz="3" w:space="0" w:color="000000"/>
            </w:tcBorders>
            <w:shd w:val="clear" w:color="auto" w:fill="C6D9F1"/>
          </w:tcPr>
          <w:p w:rsidR="00063F95" w:rsidRPr="001D205B" w:rsidRDefault="00063F95" w:rsidP="00342BBB">
            <w:pPr>
              <w:widowControl w:val="0"/>
              <w:autoSpaceDE w:val="0"/>
              <w:autoSpaceDN w:val="0"/>
              <w:adjustRightInd w:val="0"/>
              <w:jc w:val="center"/>
            </w:pPr>
            <w:r w:rsidRPr="001D205B">
              <w:rPr>
                <w:b/>
                <w:bCs/>
              </w:rPr>
              <w:t>Tỷ lệ (%)</w:t>
            </w:r>
          </w:p>
        </w:tc>
      </w:tr>
      <w:tr w:rsidR="00063F95" w:rsidRPr="001D205B" w:rsidTr="00E75638">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063F95" w:rsidRPr="001D205B" w:rsidRDefault="00063F95" w:rsidP="00342BBB">
            <w:pPr>
              <w:widowControl w:val="0"/>
              <w:autoSpaceDE w:val="0"/>
              <w:autoSpaceDN w:val="0"/>
              <w:adjustRightInd w:val="0"/>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rPr>
                <w:b/>
                <w:bCs/>
              </w:rPr>
              <w:t>50%</w:t>
            </w:r>
          </w:p>
        </w:tc>
      </w:tr>
      <w:tr w:rsidR="00063F95" w:rsidRPr="001D205B" w:rsidTr="00E75638">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063F95" w:rsidRPr="001D205B" w:rsidRDefault="00063F95" w:rsidP="00342BBB">
            <w:pPr>
              <w:widowControl w:val="0"/>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rPr>
                <w:b/>
                <w:bCs/>
                <w:i/>
                <w:iCs/>
              </w:rPr>
              <w:t>10%</w:t>
            </w:r>
          </w:p>
        </w:tc>
      </w:tr>
      <w:tr w:rsidR="00063F95" w:rsidRPr="001D205B" w:rsidTr="00E75638">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63F95" w:rsidRPr="001D205B" w:rsidRDefault="00063F95" w:rsidP="00342BBB">
            <w:pPr>
              <w:widowControl w:val="0"/>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t>A.1.1.1 Chuyên cần, kỉ luật</w:t>
            </w:r>
          </w:p>
          <w:p w:rsidR="00063F95" w:rsidRPr="001D205B" w:rsidRDefault="00063F95" w:rsidP="00342BBB">
            <w:pPr>
              <w:widowControl w:val="0"/>
              <w:autoSpaceDE w:val="0"/>
              <w:autoSpaceDN w:val="0"/>
              <w:adjustRightInd w:val="0"/>
            </w:pPr>
            <w:r w:rsidRPr="001D205B">
              <w:t>- Vắng 1 buổi có phép, trừ 0,25 điểm</w:t>
            </w:r>
          </w:p>
          <w:p w:rsidR="00063F95" w:rsidRPr="001D205B" w:rsidRDefault="00063F95" w:rsidP="00342BBB">
            <w:pPr>
              <w:widowControl w:val="0"/>
              <w:autoSpaceDE w:val="0"/>
              <w:autoSpaceDN w:val="0"/>
              <w:adjustRightInd w:val="0"/>
            </w:pPr>
            <w:r w:rsidRPr="001D205B">
              <w:t>- Vắng 1 buổi không phép, trừ 0,5 điểm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t>5 %</w:t>
            </w:r>
          </w:p>
        </w:tc>
      </w:tr>
      <w:tr w:rsidR="00063F95" w:rsidRPr="001D205B" w:rsidTr="00E75638">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63F95" w:rsidRPr="001D205B" w:rsidRDefault="00063F95" w:rsidP="00342BBB">
            <w:pPr>
              <w:widowControl w:val="0"/>
              <w:autoSpaceDE w:val="0"/>
              <w:autoSpaceDN w:val="0"/>
              <w:adjustRightInd w:val="0"/>
            </w:pPr>
            <w:r w:rsidRPr="001D205B">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t>A.1.1.2 Tinh thần thái độ</w:t>
            </w:r>
          </w:p>
          <w:p w:rsidR="00063F95" w:rsidRPr="001D205B" w:rsidRDefault="00063F95" w:rsidP="00342BBB">
            <w:pPr>
              <w:widowControl w:val="0"/>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t>5 %</w:t>
            </w:r>
          </w:p>
        </w:tc>
      </w:tr>
      <w:tr w:rsidR="00063F95" w:rsidRPr="001D205B" w:rsidTr="00E75638">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063F95" w:rsidRPr="001D205B" w:rsidRDefault="00063F95" w:rsidP="00342BBB">
            <w:pPr>
              <w:widowControl w:val="0"/>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rPr>
                <w:b/>
                <w:bCs/>
                <w:i/>
                <w:iCs/>
              </w:rPr>
              <w:t>20%</w:t>
            </w:r>
          </w:p>
        </w:tc>
      </w:tr>
      <w:tr w:rsidR="00063F95" w:rsidRPr="001D205B" w:rsidTr="00E75638">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63F95" w:rsidRPr="001D205B" w:rsidRDefault="00063F95" w:rsidP="00342BBB">
            <w:pPr>
              <w:widowControl w:val="0"/>
              <w:autoSpaceDE w:val="0"/>
              <w:autoSpaceDN w:val="0"/>
              <w:adjustRightInd w:val="0"/>
            </w:pPr>
            <w:r w:rsidRPr="001D205B">
              <w:t>Làm bài tập cá nhân</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t>A.1.2.1. Bài tập cá nhân</w:t>
            </w:r>
          </w:p>
          <w:p w:rsidR="00063F95" w:rsidRPr="001D205B" w:rsidRDefault="00063F95" w:rsidP="00342BBB">
            <w:pPr>
              <w:widowControl w:val="0"/>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t>Từ G1.1 đến G2.7</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t>10 %</w:t>
            </w:r>
          </w:p>
        </w:tc>
      </w:tr>
      <w:tr w:rsidR="00063F95" w:rsidRPr="001D205B" w:rsidTr="00E75638">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63F95" w:rsidRPr="001D205B" w:rsidRDefault="00063F95" w:rsidP="00342BBB">
            <w:pPr>
              <w:widowControl w:val="0"/>
              <w:autoSpaceDE w:val="0"/>
              <w:autoSpaceDN w:val="0"/>
              <w:adjustRightInd w:val="0"/>
            </w:pPr>
            <w:r w:rsidRPr="001D205B">
              <w:t>Bài thu hoạch qua thảo luận nhóm</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t>A.1.2.2. Bài thu hoạch qua thảo luận (nhóm)</w:t>
            </w:r>
          </w:p>
          <w:p w:rsidR="00063F95" w:rsidRPr="001D205B" w:rsidRDefault="00063F95" w:rsidP="00342BBB">
            <w:pPr>
              <w:widowControl w:val="0"/>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t>10 %</w:t>
            </w:r>
          </w:p>
        </w:tc>
      </w:tr>
      <w:tr w:rsidR="00063F95" w:rsidRPr="001D205B" w:rsidTr="00E75638">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063F95" w:rsidRPr="001D205B" w:rsidRDefault="00063F95" w:rsidP="00342BBB">
            <w:pPr>
              <w:widowControl w:val="0"/>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rPr>
                <w:b/>
                <w:bCs/>
                <w:i/>
                <w:iCs/>
              </w:rPr>
              <w:t>20%</w:t>
            </w:r>
          </w:p>
        </w:tc>
      </w:tr>
      <w:tr w:rsidR="00063F95" w:rsidRPr="001D205B" w:rsidTr="00E75638">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63F95" w:rsidRPr="001D205B" w:rsidRDefault="00063F95" w:rsidP="00342BBB">
            <w:pPr>
              <w:widowControl w:val="0"/>
              <w:autoSpaceDE w:val="0"/>
              <w:autoSpaceDN w:val="0"/>
              <w:adjustRightInd w:val="0"/>
            </w:pPr>
            <w:r w:rsidRPr="001D205B">
              <w:t>Kiểm tra, đánh giá 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t>A1.3.1. Bài kiểm tra giữa kỳ 1</w:t>
            </w:r>
          </w:p>
          <w:p w:rsidR="00063F95" w:rsidRPr="001D205B" w:rsidRDefault="00063F95" w:rsidP="00342BBB">
            <w:pPr>
              <w:widowControl w:val="0"/>
              <w:autoSpaceDE w:val="0"/>
              <w:autoSpaceDN w:val="0"/>
              <w:adjustRightInd w:val="0"/>
            </w:pPr>
            <w:r w:rsidRPr="001D205B">
              <w:t>- Thời gian: 35 phút</w:t>
            </w:r>
          </w:p>
          <w:p w:rsidR="00063F95" w:rsidRPr="001D205B" w:rsidRDefault="00063F95" w:rsidP="00342BBB">
            <w:pPr>
              <w:widowControl w:val="0"/>
              <w:autoSpaceDE w:val="0"/>
              <w:autoSpaceDN w:val="0"/>
              <w:adjustRightInd w:val="0"/>
            </w:pPr>
            <w:r w:rsidRPr="001D205B">
              <w:t>- Hình thức thi: Trắc nghiệm</w:t>
            </w:r>
          </w:p>
          <w:p w:rsidR="00063F95" w:rsidRPr="001D205B" w:rsidRDefault="00063F95" w:rsidP="00342BBB">
            <w:pPr>
              <w:widowControl w:val="0"/>
              <w:autoSpaceDE w:val="0"/>
              <w:autoSpaceDN w:val="0"/>
              <w:adjustRightInd w:val="0"/>
            </w:pPr>
            <w:r w:rsidRPr="001D205B">
              <w:t>- Nội dung: Kiến thức thuộc tín chỉ 1</w:t>
            </w:r>
          </w:p>
          <w:p w:rsidR="00063F95" w:rsidRPr="001D205B" w:rsidRDefault="00063F95" w:rsidP="00342BBB">
            <w:pPr>
              <w:widowControl w:val="0"/>
              <w:autoSpaceDE w:val="0"/>
              <w:autoSpaceDN w:val="0"/>
              <w:adjustRightInd w:val="0"/>
            </w:pPr>
            <w:r w:rsidRPr="001D205B">
              <w:t>A1.3.2. Bài kiểm tra giữa kỳ 2</w:t>
            </w:r>
          </w:p>
          <w:p w:rsidR="00063F95" w:rsidRPr="001D205B" w:rsidRDefault="00063F95" w:rsidP="00342BBB">
            <w:pPr>
              <w:widowControl w:val="0"/>
              <w:autoSpaceDE w:val="0"/>
              <w:autoSpaceDN w:val="0"/>
              <w:adjustRightInd w:val="0"/>
            </w:pPr>
            <w:r w:rsidRPr="001D205B">
              <w:t>- Thời gian: 35 phút</w:t>
            </w:r>
          </w:p>
          <w:p w:rsidR="00063F95" w:rsidRPr="001D205B" w:rsidRDefault="00063F95" w:rsidP="00342BBB">
            <w:pPr>
              <w:widowControl w:val="0"/>
              <w:autoSpaceDE w:val="0"/>
              <w:autoSpaceDN w:val="0"/>
              <w:adjustRightInd w:val="0"/>
            </w:pPr>
            <w:r w:rsidRPr="001D205B">
              <w:t>- Hình thức thi: Trắc nghiệm</w:t>
            </w:r>
          </w:p>
          <w:p w:rsidR="00063F95" w:rsidRPr="001D205B" w:rsidRDefault="00063F95" w:rsidP="00342BBB">
            <w:pPr>
              <w:widowControl w:val="0"/>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t>Từ G1.1 đến G2.4</w:t>
            </w:r>
          </w:p>
          <w:p w:rsidR="00063F95" w:rsidRPr="001D205B" w:rsidRDefault="00063F95" w:rsidP="00342BBB">
            <w:pPr>
              <w:widowControl w:val="0"/>
              <w:autoSpaceDE w:val="0"/>
              <w:autoSpaceDN w:val="0"/>
              <w:adjustRightInd w:val="0"/>
            </w:pP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t>10 %</w:t>
            </w:r>
          </w:p>
          <w:p w:rsidR="00063F95" w:rsidRPr="001D205B" w:rsidRDefault="00063F95" w:rsidP="00342BBB">
            <w:pPr>
              <w:widowControl w:val="0"/>
              <w:autoSpaceDE w:val="0"/>
              <w:autoSpaceDN w:val="0"/>
              <w:adjustRightInd w:val="0"/>
              <w:jc w:val="center"/>
            </w:pPr>
          </w:p>
          <w:p w:rsidR="00063F95" w:rsidRPr="001D205B" w:rsidRDefault="00063F95" w:rsidP="00342BBB">
            <w:pPr>
              <w:widowControl w:val="0"/>
              <w:autoSpaceDE w:val="0"/>
              <w:autoSpaceDN w:val="0"/>
              <w:adjustRightInd w:val="0"/>
              <w:jc w:val="center"/>
            </w:pPr>
          </w:p>
          <w:p w:rsidR="00063F95" w:rsidRPr="001D205B" w:rsidRDefault="00063F95" w:rsidP="00342BBB">
            <w:pPr>
              <w:widowControl w:val="0"/>
              <w:autoSpaceDE w:val="0"/>
              <w:autoSpaceDN w:val="0"/>
              <w:adjustRightInd w:val="0"/>
              <w:jc w:val="center"/>
            </w:pPr>
          </w:p>
          <w:p w:rsidR="00063F95" w:rsidRPr="001D205B" w:rsidRDefault="00063F95" w:rsidP="00342BBB">
            <w:pPr>
              <w:widowControl w:val="0"/>
              <w:autoSpaceDE w:val="0"/>
              <w:autoSpaceDN w:val="0"/>
              <w:adjustRightInd w:val="0"/>
              <w:jc w:val="center"/>
            </w:pPr>
            <w:r w:rsidRPr="001D205B">
              <w:t>10 %</w:t>
            </w:r>
          </w:p>
        </w:tc>
      </w:tr>
      <w:tr w:rsidR="00063F95" w:rsidRPr="001D205B" w:rsidTr="00E75638">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rPr>
                <w:b/>
                <w:bCs/>
              </w:rPr>
              <w:t>50%</w:t>
            </w:r>
          </w:p>
        </w:tc>
      </w:tr>
      <w:tr w:rsidR="00063F95" w:rsidRPr="001D205B" w:rsidTr="00E75638">
        <w:tblPrEx>
          <w:tblCellMar>
            <w:left w:w="108" w:type="dxa"/>
            <w:right w:w="108" w:type="dxa"/>
          </w:tblCellMar>
        </w:tblPrEx>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t>A2.1. Bài thi cuối kỳ</w:t>
            </w:r>
          </w:p>
          <w:p w:rsidR="00063F95" w:rsidRPr="001D205B" w:rsidRDefault="00063F95" w:rsidP="00342BBB">
            <w:pPr>
              <w:widowControl w:val="0"/>
              <w:autoSpaceDE w:val="0"/>
              <w:autoSpaceDN w:val="0"/>
              <w:adjustRightInd w:val="0"/>
            </w:pPr>
            <w:r w:rsidRPr="001D205B">
              <w:t>- Thời gian: 120 phút</w:t>
            </w:r>
          </w:p>
          <w:p w:rsidR="00063F95" w:rsidRPr="001D205B" w:rsidRDefault="00063F95" w:rsidP="00342BBB">
            <w:pPr>
              <w:widowControl w:val="0"/>
              <w:autoSpaceDE w:val="0"/>
              <w:autoSpaceDN w:val="0"/>
              <w:adjustRightInd w:val="0"/>
            </w:pPr>
            <w:r w:rsidRPr="001D205B">
              <w:t>- Hình thức thi: Tự luận</w:t>
            </w:r>
          </w:p>
          <w:p w:rsidR="00063F95" w:rsidRPr="001D205B" w:rsidRDefault="00063F95" w:rsidP="00342BBB">
            <w:pPr>
              <w:widowControl w:val="0"/>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pPr>
            <w:r w:rsidRPr="001D205B">
              <w:t>Từ G1.1 đến G2.7</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63F95" w:rsidRPr="001D205B" w:rsidRDefault="00063F95" w:rsidP="00342BBB">
            <w:pPr>
              <w:widowControl w:val="0"/>
              <w:autoSpaceDE w:val="0"/>
              <w:autoSpaceDN w:val="0"/>
              <w:adjustRightInd w:val="0"/>
              <w:jc w:val="center"/>
            </w:pPr>
            <w:r w:rsidRPr="001D205B">
              <w:t>50%</w:t>
            </w:r>
          </w:p>
        </w:tc>
      </w:tr>
    </w:tbl>
    <w:p w:rsidR="00063F95" w:rsidRPr="001D205B" w:rsidRDefault="00063F95" w:rsidP="00342BBB">
      <w:pPr>
        <w:widowControl w:val="0"/>
        <w:autoSpaceDE w:val="0"/>
        <w:autoSpaceDN w:val="0"/>
        <w:adjustRightInd w:val="0"/>
        <w:jc w:val="both"/>
        <w:rPr>
          <w:b/>
          <w:bCs/>
        </w:rPr>
      </w:pPr>
      <w:r w:rsidRPr="001D205B">
        <w:rPr>
          <w:b/>
          <w:bCs/>
        </w:rPr>
        <w:t>6. Nội dung giảng dạy và kế hoạch giảng dạy</w:t>
      </w:r>
    </w:p>
    <w:p w:rsidR="00063F95" w:rsidRPr="001D205B" w:rsidRDefault="00063F95" w:rsidP="00342BBB">
      <w:pPr>
        <w:widowControl w:val="0"/>
        <w:autoSpaceDE w:val="0"/>
        <w:autoSpaceDN w:val="0"/>
        <w:adjustRightInd w:val="0"/>
        <w:jc w:val="both"/>
        <w:rPr>
          <w:b/>
          <w:bCs/>
          <w:i/>
          <w:iCs/>
        </w:rPr>
      </w:pPr>
      <w:r w:rsidRPr="001D205B">
        <w:rPr>
          <w:b/>
          <w:bCs/>
          <w:i/>
          <w:iCs/>
        </w:rPr>
        <w:t>6.1. Nội dung giảng dạy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2430"/>
        <w:gridCol w:w="1767"/>
      </w:tblGrid>
      <w:tr w:rsidR="00063F95" w:rsidRPr="001D205B" w:rsidTr="00E75638">
        <w:tc>
          <w:tcPr>
            <w:tcW w:w="5238" w:type="dxa"/>
            <w:shd w:val="clear" w:color="auto" w:fill="C6D9F1"/>
          </w:tcPr>
          <w:p w:rsidR="00063F95" w:rsidRPr="001D205B" w:rsidRDefault="00063F95" w:rsidP="00342BBB">
            <w:pPr>
              <w:widowControl w:val="0"/>
              <w:tabs>
                <w:tab w:val="left" w:pos="0"/>
              </w:tabs>
              <w:jc w:val="center"/>
              <w:rPr>
                <w:b/>
                <w:lang w:val="vi-VN"/>
              </w:rPr>
            </w:pPr>
            <w:r w:rsidRPr="001D205B">
              <w:rPr>
                <w:b/>
                <w:lang w:val="vi-VN"/>
              </w:rPr>
              <w:t>Nội dung</w:t>
            </w:r>
          </w:p>
        </w:tc>
        <w:tc>
          <w:tcPr>
            <w:tcW w:w="2520" w:type="dxa"/>
            <w:shd w:val="clear" w:color="auto" w:fill="C6D9F1"/>
          </w:tcPr>
          <w:p w:rsidR="00063F95" w:rsidRPr="001D205B" w:rsidRDefault="00063F95" w:rsidP="00342BBB">
            <w:pPr>
              <w:widowControl w:val="0"/>
              <w:tabs>
                <w:tab w:val="left" w:pos="0"/>
              </w:tabs>
              <w:rPr>
                <w:b/>
              </w:rPr>
            </w:pPr>
            <w:r w:rsidRPr="001D205B">
              <w:rPr>
                <w:b/>
                <w:lang w:val="vi-VN"/>
              </w:rPr>
              <w:t xml:space="preserve">CĐR môn học (Gx.x) </w:t>
            </w:r>
          </w:p>
        </w:tc>
        <w:tc>
          <w:tcPr>
            <w:tcW w:w="1818" w:type="dxa"/>
            <w:shd w:val="clear" w:color="auto" w:fill="C6D9F1"/>
          </w:tcPr>
          <w:p w:rsidR="00063F95" w:rsidRPr="001D205B" w:rsidRDefault="00063F95" w:rsidP="00342BBB">
            <w:pPr>
              <w:widowControl w:val="0"/>
              <w:tabs>
                <w:tab w:val="left" w:pos="0"/>
              </w:tabs>
              <w:rPr>
                <w:b/>
              </w:rPr>
            </w:pPr>
            <w:r w:rsidRPr="001D205B">
              <w:rPr>
                <w:b/>
              </w:rPr>
              <w:t>Bài đánh giá</w:t>
            </w:r>
          </w:p>
        </w:tc>
      </w:tr>
      <w:tr w:rsidR="00063F95" w:rsidRPr="001D205B" w:rsidTr="00E75638">
        <w:tc>
          <w:tcPr>
            <w:tcW w:w="5238"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1: Đối tượng, chức năng, nguyên tắc nghiên cứu công tác xã hội</w:t>
            </w:r>
          </w:p>
          <w:p w:rsidR="00063F95" w:rsidRPr="001D205B" w:rsidRDefault="00063F95" w:rsidP="00342BBB">
            <w:pPr>
              <w:widowControl w:val="0"/>
              <w:tabs>
                <w:tab w:val="left" w:pos="0"/>
              </w:tabs>
              <w:ind w:right="-5"/>
              <w:rPr>
                <w:spacing w:val="6"/>
              </w:rPr>
            </w:pPr>
            <w:r w:rsidRPr="001D205B">
              <w:rPr>
                <w:spacing w:val="6"/>
              </w:rPr>
              <w:t>1.1. Khái niệm nghiên cứu CTXH</w:t>
            </w:r>
          </w:p>
          <w:p w:rsidR="00063F95" w:rsidRPr="001D205B" w:rsidRDefault="00063F95" w:rsidP="00342BBB">
            <w:pPr>
              <w:widowControl w:val="0"/>
              <w:tabs>
                <w:tab w:val="left" w:pos="0"/>
              </w:tabs>
              <w:ind w:right="-5"/>
              <w:rPr>
                <w:spacing w:val="6"/>
              </w:rPr>
            </w:pPr>
            <w:r w:rsidRPr="001D205B">
              <w:rPr>
                <w:spacing w:val="6"/>
              </w:rPr>
              <w:t>1.2. Đối tượng nghiên cứu CTXH</w:t>
            </w:r>
          </w:p>
          <w:p w:rsidR="00063F95" w:rsidRPr="001D205B" w:rsidRDefault="00063F95" w:rsidP="00342BBB">
            <w:pPr>
              <w:widowControl w:val="0"/>
              <w:tabs>
                <w:tab w:val="left" w:pos="0"/>
              </w:tabs>
              <w:ind w:right="-5"/>
              <w:rPr>
                <w:spacing w:val="6"/>
              </w:rPr>
            </w:pPr>
            <w:r w:rsidRPr="001D205B">
              <w:rPr>
                <w:spacing w:val="6"/>
              </w:rPr>
              <w:t xml:space="preserve">1.3. Chức năng nghiên cứu CTXH </w:t>
            </w:r>
          </w:p>
          <w:p w:rsidR="00063F95" w:rsidRPr="001D205B" w:rsidRDefault="00063F95" w:rsidP="00342BBB">
            <w:pPr>
              <w:widowControl w:val="0"/>
              <w:tabs>
                <w:tab w:val="left" w:pos="0"/>
                <w:tab w:val="num" w:pos="1374"/>
              </w:tabs>
              <w:ind w:right="-5"/>
              <w:jc w:val="both"/>
              <w:rPr>
                <w:spacing w:val="6"/>
              </w:rPr>
            </w:pPr>
            <w:r w:rsidRPr="001D205B">
              <w:rPr>
                <w:spacing w:val="6"/>
              </w:rPr>
              <w:lastRenderedPageBreak/>
              <w:t xml:space="preserve"> 1.3.1. Chức năng khoa học </w:t>
            </w:r>
          </w:p>
          <w:p w:rsidR="00063F95" w:rsidRPr="001D205B" w:rsidRDefault="00063F95" w:rsidP="00342BBB">
            <w:pPr>
              <w:widowControl w:val="0"/>
              <w:numPr>
                <w:ilvl w:val="2"/>
                <w:numId w:val="27"/>
              </w:numPr>
              <w:tabs>
                <w:tab w:val="left" w:pos="0"/>
              </w:tabs>
              <w:ind w:right="-5"/>
              <w:jc w:val="both"/>
              <w:rPr>
                <w:spacing w:val="6"/>
              </w:rPr>
            </w:pPr>
            <w:r w:rsidRPr="001D205B">
              <w:rPr>
                <w:spacing w:val="6"/>
              </w:rPr>
              <w:t xml:space="preserve">Chức năng ứng dụng </w:t>
            </w:r>
          </w:p>
          <w:p w:rsidR="00063F95" w:rsidRPr="001D205B" w:rsidRDefault="00063F95" w:rsidP="00342BBB">
            <w:pPr>
              <w:widowControl w:val="0"/>
              <w:tabs>
                <w:tab w:val="left" w:pos="0"/>
              </w:tabs>
              <w:ind w:right="-5"/>
              <w:rPr>
                <w:spacing w:val="6"/>
              </w:rPr>
            </w:pPr>
            <w:r w:rsidRPr="001D205B">
              <w:rPr>
                <w:spacing w:val="6"/>
              </w:rPr>
              <w:t xml:space="preserve">1.4. Nguyên tắc nghiên cứu CTXH </w:t>
            </w:r>
          </w:p>
          <w:p w:rsidR="00063F95" w:rsidRPr="001D205B" w:rsidRDefault="00063F95" w:rsidP="00342BBB">
            <w:pPr>
              <w:widowControl w:val="0"/>
              <w:tabs>
                <w:tab w:val="left" w:pos="0"/>
                <w:tab w:val="num" w:pos="1374"/>
              </w:tabs>
              <w:ind w:right="-5"/>
              <w:jc w:val="both"/>
              <w:rPr>
                <w:spacing w:val="6"/>
              </w:rPr>
            </w:pPr>
            <w:r w:rsidRPr="001D205B">
              <w:rPr>
                <w:spacing w:val="6"/>
              </w:rPr>
              <w:t xml:space="preserve"> 1.4.1. Nguyên tắc thực tế </w:t>
            </w:r>
          </w:p>
          <w:p w:rsidR="00063F95" w:rsidRPr="001D205B" w:rsidRDefault="00063F95" w:rsidP="00342BBB">
            <w:pPr>
              <w:widowControl w:val="0"/>
              <w:tabs>
                <w:tab w:val="left" w:pos="0"/>
                <w:tab w:val="num" w:pos="1374"/>
              </w:tabs>
              <w:ind w:right="-5"/>
              <w:jc w:val="both"/>
              <w:rPr>
                <w:spacing w:val="6"/>
              </w:rPr>
            </w:pPr>
            <w:r w:rsidRPr="001D205B">
              <w:rPr>
                <w:spacing w:val="6"/>
              </w:rPr>
              <w:t xml:space="preserve"> 1.4.2. Nguyên tắc đạo đức </w:t>
            </w:r>
          </w:p>
        </w:tc>
        <w:tc>
          <w:tcPr>
            <w:tcW w:w="2520" w:type="dxa"/>
            <w:shd w:val="clear" w:color="auto" w:fill="auto"/>
          </w:tcPr>
          <w:p w:rsidR="00063F95" w:rsidRPr="001D205B" w:rsidRDefault="00063F95" w:rsidP="00342BBB">
            <w:pPr>
              <w:widowControl w:val="0"/>
              <w:autoSpaceDE w:val="0"/>
              <w:autoSpaceDN w:val="0"/>
              <w:adjustRightInd w:val="0"/>
              <w:jc w:val="both"/>
              <w:rPr>
                <w:b/>
                <w:bCs/>
                <w:iCs/>
              </w:rPr>
            </w:pPr>
          </w:p>
          <w:p w:rsidR="00063F95" w:rsidRPr="001D205B" w:rsidRDefault="00063F95" w:rsidP="00342BBB">
            <w:pPr>
              <w:widowControl w:val="0"/>
              <w:autoSpaceDE w:val="0"/>
              <w:autoSpaceDN w:val="0"/>
              <w:adjustRightInd w:val="0"/>
              <w:jc w:val="both"/>
              <w:rPr>
                <w:b/>
                <w:bCs/>
                <w:iCs/>
              </w:rPr>
            </w:pPr>
          </w:p>
          <w:p w:rsidR="00063F95" w:rsidRPr="001D205B" w:rsidRDefault="00063F95" w:rsidP="00342BBB">
            <w:pPr>
              <w:widowControl w:val="0"/>
              <w:autoSpaceDE w:val="0"/>
              <w:autoSpaceDN w:val="0"/>
              <w:adjustRightInd w:val="0"/>
              <w:jc w:val="both"/>
              <w:rPr>
                <w:bCs/>
                <w:iCs/>
              </w:rPr>
            </w:pPr>
            <w:r w:rsidRPr="001D205B">
              <w:rPr>
                <w:bCs/>
                <w:iCs/>
              </w:rPr>
              <w:t>G 1.1</w:t>
            </w:r>
          </w:p>
          <w:p w:rsidR="00063F95" w:rsidRPr="001D205B" w:rsidRDefault="00063F95" w:rsidP="00342BBB">
            <w:pPr>
              <w:widowControl w:val="0"/>
              <w:autoSpaceDE w:val="0"/>
              <w:autoSpaceDN w:val="0"/>
              <w:adjustRightInd w:val="0"/>
              <w:jc w:val="both"/>
              <w:rPr>
                <w:bCs/>
                <w:iCs/>
              </w:rPr>
            </w:pPr>
            <w:r w:rsidRPr="001D205B">
              <w:rPr>
                <w:bCs/>
                <w:iCs/>
              </w:rPr>
              <w:t>G 1.2</w:t>
            </w:r>
          </w:p>
          <w:p w:rsidR="00063F95" w:rsidRPr="001D205B" w:rsidRDefault="00063F95" w:rsidP="00342BBB">
            <w:pPr>
              <w:widowControl w:val="0"/>
              <w:autoSpaceDE w:val="0"/>
              <w:autoSpaceDN w:val="0"/>
              <w:adjustRightInd w:val="0"/>
              <w:jc w:val="both"/>
              <w:rPr>
                <w:bCs/>
                <w:iCs/>
              </w:rPr>
            </w:pPr>
            <w:r w:rsidRPr="001D205B">
              <w:rPr>
                <w:bCs/>
                <w:iCs/>
              </w:rPr>
              <w:t>G 1.3</w:t>
            </w:r>
          </w:p>
          <w:p w:rsidR="00063F95" w:rsidRPr="001D205B" w:rsidRDefault="00063F95" w:rsidP="00342BBB">
            <w:pPr>
              <w:widowControl w:val="0"/>
              <w:autoSpaceDE w:val="0"/>
              <w:autoSpaceDN w:val="0"/>
              <w:adjustRightInd w:val="0"/>
              <w:jc w:val="both"/>
              <w:rPr>
                <w:bCs/>
                <w:iCs/>
              </w:rPr>
            </w:pPr>
            <w:r w:rsidRPr="001D205B">
              <w:rPr>
                <w:bCs/>
                <w:iCs/>
              </w:rPr>
              <w:lastRenderedPageBreak/>
              <w:t>G 1.4</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iCs/>
              </w:rPr>
            </w:pPr>
            <w:r w:rsidRPr="001D205B">
              <w:rPr>
                <w:bCs/>
                <w:iCs/>
              </w:rPr>
              <w:t>G4.1</w:t>
            </w:r>
          </w:p>
        </w:tc>
        <w:tc>
          <w:tcPr>
            <w:tcW w:w="1818" w:type="dxa"/>
            <w:shd w:val="clear" w:color="auto" w:fill="auto"/>
          </w:tcPr>
          <w:p w:rsidR="00063F95" w:rsidRPr="001D205B" w:rsidRDefault="00063F95" w:rsidP="00342BBB">
            <w:pPr>
              <w:widowControl w:val="0"/>
              <w:autoSpaceDE w:val="0"/>
              <w:autoSpaceDN w:val="0"/>
              <w:adjustRightInd w:val="0"/>
              <w:jc w:val="both"/>
              <w:rPr>
                <w:b/>
                <w:bCs/>
                <w:iCs/>
              </w:rPr>
            </w:pPr>
          </w:p>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lastRenderedPageBreak/>
              <w:t>A1.3.1</w:t>
            </w:r>
          </w:p>
          <w:p w:rsidR="00063F95" w:rsidRPr="001D205B" w:rsidRDefault="00063F95" w:rsidP="00342BBB">
            <w:pPr>
              <w:widowControl w:val="0"/>
              <w:autoSpaceDE w:val="0"/>
              <w:autoSpaceDN w:val="0"/>
              <w:adjustRightInd w:val="0"/>
              <w:jc w:val="both"/>
              <w:rPr>
                <w:b/>
                <w:bCs/>
                <w:iCs/>
              </w:rPr>
            </w:pPr>
            <w:r w:rsidRPr="001D205B">
              <w:t>A2</w:t>
            </w:r>
          </w:p>
        </w:tc>
      </w:tr>
      <w:tr w:rsidR="00063F95" w:rsidRPr="001D205B" w:rsidTr="00E75638">
        <w:tc>
          <w:tcPr>
            <w:tcW w:w="5238" w:type="dxa"/>
            <w:shd w:val="clear" w:color="auto" w:fill="auto"/>
          </w:tcPr>
          <w:p w:rsidR="00063F95" w:rsidRPr="001D205B" w:rsidRDefault="00063F95" w:rsidP="00342BBB">
            <w:pPr>
              <w:widowControl w:val="0"/>
              <w:tabs>
                <w:tab w:val="left" w:pos="0"/>
              </w:tabs>
              <w:ind w:right="-5"/>
              <w:rPr>
                <w:b/>
                <w:spacing w:val="6"/>
              </w:rPr>
            </w:pPr>
            <w:r w:rsidRPr="001D205B">
              <w:rPr>
                <w:b/>
                <w:spacing w:val="6"/>
              </w:rPr>
              <w:lastRenderedPageBreak/>
              <w:t>Chương 2: Lý thuyết về phương pháp và một số loại hình nghiên cứu công tác xã hội</w:t>
            </w:r>
          </w:p>
          <w:p w:rsidR="00063F95" w:rsidRPr="001D205B" w:rsidRDefault="00063F95" w:rsidP="00342BBB">
            <w:pPr>
              <w:widowControl w:val="0"/>
              <w:tabs>
                <w:tab w:val="left" w:pos="0"/>
              </w:tabs>
              <w:ind w:right="-5"/>
              <w:rPr>
                <w:spacing w:val="6"/>
              </w:rPr>
            </w:pPr>
            <w:r w:rsidRPr="001D205B">
              <w:rPr>
                <w:spacing w:val="6"/>
              </w:rPr>
              <w:t xml:space="preserve">2.1. Phương pháp và phương pháp luận nghiên cứu Công tác xã hội </w:t>
            </w:r>
          </w:p>
          <w:p w:rsidR="00063F95" w:rsidRPr="001D205B" w:rsidRDefault="00063F95" w:rsidP="00342BBB">
            <w:pPr>
              <w:widowControl w:val="0"/>
              <w:tabs>
                <w:tab w:val="left" w:pos="0"/>
              </w:tabs>
              <w:ind w:right="-5"/>
              <w:rPr>
                <w:spacing w:val="6"/>
              </w:rPr>
            </w:pPr>
            <w:r w:rsidRPr="001D205B">
              <w:rPr>
                <w:spacing w:val="6"/>
              </w:rPr>
              <w:t>2.1.1. Phương pháp luận nghiên cứu CTXH</w:t>
            </w:r>
          </w:p>
          <w:p w:rsidR="00063F95" w:rsidRPr="001D205B" w:rsidRDefault="00063F95" w:rsidP="00342BBB">
            <w:pPr>
              <w:widowControl w:val="0"/>
              <w:tabs>
                <w:tab w:val="left" w:pos="0"/>
              </w:tabs>
              <w:ind w:right="-5"/>
              <w:rPr>
                <w:spacing w:val="6"/>
              </w:rPr>
            </w:pPr>
            <w:r w:rsidRPr="001D205B">
              <w:rPr>
                <w:spacing w:val="6"/>
              </w:rPr>
              <w:t xml:space="preserve">2.1.2. Phương pháp nghiên cứu CTXH </w:t>
            </w:r>
          </w:p>
          <w:p w:rsidR="00063F95" w:rsidRPr="001D205B" w:rsidRDefault="00063F95" w:rsidP="00342BBB">
            <w:pPr>
              <w:widowControl w:val="0"/>
              <w:tabs>
                <w:tab w:val="left" w:pos="0"/>
              </w:tabs>
              <w:ind w:right="-5"/>
              <w:rPr>
                <w:spacing w:val="6"/>
              </w:rPr>
            </w:pPr>
            <w:r w:rsidRPr="001D205B">
              <w:rPr>
                <w:spacing w:val="6"/>
              </w:rPr>
              <w:t>2.2. Một số loại hình nghiên cứu Công tác xã hội</w:t>
            </w:r>
          </w:p>
          <w:p w:rsidR="00063F95" w:rsidRPr="001D205B" w:rsidRDefault="00063F95" w:rsidP="00342BBB">
            <w:pPr>
              <w:widowControl w:val="0"/>
              <w:numPr>
                <w:ilvl w:val="2"/>
                <w:numId w:val="26"/>
              </w:numPr>
              <w:tabs>
                <w:tab w:val="left" w:pos="0"/>
                <w:tab w:val="num" w:pos="1134"/>
              </w:tabs>
              <w:ind w:right="-5" w:hanging="948"/>
              <w:jc w:val="both"/>
              <w:rPr>
                <w:spacing w:val="6"/>
              </w:rPr>
            </w:pPr>
            <w:r w:rsidRPr="001D205B">
              <w:rPr>
                <w:spacing w:val="6"/>
              </w:rPr>
              <w:t>Nghiên cứu mô tả</w:t>
            </w:r>
          </w:p>
          <w:p w:rsidR="00063F95" w:rsidRPr="001D205B" w:rsidRDefault="00063F95" w:rsidP="00342BBB">
            <w:pPr>
              <w:widowControl w:val="0"/>
              <w:numPr>
                <w:ilvl w:val="2"/>
                <w:numId w:val="26"/>
              </w:numPr>
              <w:tabs>
                <w:tab w:val="left" w:pos="0"/>
                <w:tab w:val="num" w:pos="1134"/>
              </w:tabs>
              <w:ind w:right="-5" w:hanging="948"/>
              <w:jc w:val="both"/>
              <w:rPr>
                <w:spacing w:val="6"/>
              </w:rPr>
            </w:pPr>
            <w:r w:rsidRPr="001D205B">
              <w:rPr>
                <w:spacing w:val="6"/>
              </w:rPr>
              <w:t>Nghiên cứu giải thích</w:t>
            </w:r>
          </w:p>
          <w:p w:rsidR="00063F95" w:rsidRPr="001D205B" w:rsidRDefault="00063F95" w:rsidP="00342BBB">
            <w:pPr>
              <w:widowControl w:val="0"/>
              <w:numPr>
                <w:ilvl w:val="2"/>
                <w:numId w:val="26"/>
              </w:numPr>
              <w:tabs>
                <w:tab w:val="left" w:pos="0"/>
                <w:tab w:val="num" w:pos="1134"/>
              </w:tabs>
              <w:ind w:right="-5" w:hanging="948"/>
              <w:jc w:val="both"/>
              <w:rPr>
                <w:spacing w:val="6"/>
              </w:rPr>
            </w:pPr>
            <w:r w:rsidRPr="001D205B">
              <w:rPr>
                <w:spacing w:val="6"/>
              </w:rPr>
              <w:t>Nghiên cứu định tính</w:t>
            </w:r>
          </w:p>
          <w:p w:rsidR="00063F95" w:rsidRPr="001D205B" w:rsidRDefault="00063F95" w:rsidP="00342BBB">
            <w:pPr>
              <w:widowControl w:val="0"/>
              <w:numPr>
                <w:ilvl w:val="2"/>
                <w:numId w:val="26"/>
              </w:numPr>
              <w:tabs>
                <w:tab w:val="left" w:pos="0"/>
                <w:tab w:val="num" w:pos="1134"/>
              </w:tabs>
              <w:ind w:right="-5" w:hanging="948"/>
              <w:jc w:val="both"/>
              <w:rPr>
                <w:spacing w:val="6"/>
              </w:rPr>
            </w:pPr>
            <w:r w:rsidRPr="001D205B">
              <w:rPr>
                <w:spacing w:val="6"/>
              </w:rPr>
              <w:t>Nghiên cứu định lượng</w:t>
            </w:r>
          </w:p>
          <w:p w:rsidR="00063F95" w:rsidRPr="001D205B" w:rsidRDefault="00063F95" w:rsidP="00342BBB">
            <w:pPr>
              <w:widowControl w:val="0"/>
              <w:jc w:val="both"/>
              <w:rPr>
                <w:i/>
              </w:rPr>
            </w:pPr>
            <w:r w:rsidRPr="001D205B">
              <w:rPr>
                <w:b/>
                <w:bCs/>
              </w:rPr>
              <w:t>* Bài tập hoạt động nhóm:</w:t>
            </w:r>
            <w:r w:rsidRPr="001D205B">
              <w:rPr>
                <w:i/>
              </w:rPr>
              <w:t>Làm file phân tíchvai trò của nghiên cứu trong phát triển nghề công tác xã hội (30 slide)</w:t>
            </w:r>
          </w:p>
          <w:p w:rsidR="00063F95" w:rsidRPr="001D205B" w:rsidRDefault="00063F95" w:rsidP="00342BBB">
            <w:pPr>
              <w:widowControl w:val="0"/>
              <w:autoSpaceDE w:val="0"/>
              <w:autoSpaceDN w:val="0"/>
              <w:adjustRightInd w:val="0"/>
              <w:jc w:val="both"/>
              <w:rPr>
                <w:b/>
                <w:bCs/>
                <w:i/>
                <w:iCs/>
              </w:rPr>
            </w:pPr>
            <w:r w:rsidRPr="001D205B">
              <w:rPr>
                <w:b/>
                <w:bCs/>
              </w:rPr>
              <w:t xml:space="preserve">* Thảo luận: </w:t>
            </w:r>
            <w:r w:rsidRPr="001D205B">
              <w:rPr>
                <w:i/>
              </w:rPr>
              <w:t>Vai trò của nghiên cứu đối với nhân viên xã hội</w:t>
            </w:r>
            <w:r w:rsidRPr="001D205B">
              <w:rPr>
                <w:i/>
                <w:iCs/>
              </w:rPr>
              <w:t>?</w:t>
            </w:r>
          </w:p>
        </w:tc>
        <w:tc>
          <w:tcPr>
            <w:tcW w:w="2520" w:type="dxa"/>
            <w:shd w:val="clear" w:color="auto" w:fill="auto"/>
          </w:tcPr>
          <w:p w:rsidR="00063F95" w:rsidRPr="001D205B" w:rsidRDefault="00063F95" w:rsidP="00342BBB">
            <w:pPr>
              <w:widowControl w:val="0"/>
              <w:autoSpaceDE w:val="0"/>
              <w:autoSpaceDN w:val="0"/>
              <w:adjustRightInd w:val="0"/>
              <w:jc w:val="both"/>
              <w:rPr>
                <w:bCs/>
                <w:iCs/>
              </w:rPr>
            </w:pPr>
          </w:p>
          <w:p w:rsidR="00063F95" w:rsidRPr="001D205B" w:rsidRDefault="00063F95" w:rsidP="00342BBB">
            <w:pPr>
              <w:widowControl w:val="0"/>
              <w:autoSpaceDE w:val="0"/>
              <w:autoSpaceDN w:val="0"/>
              <w:adjustRightInd w:val="0"/>
              <w:jc w:val="both"/>
              <w:rPr>
                <w:bCs/>
                <w:iCs/>
              </w:rPr>
            </w:pPr>
          </w:p>
          <w:p w:rsidR="00063F95" w:rsidRPr="001D205B" w:rsidRDefault="00063F95" w:rsidP="00342BBB">
            <w:pPr>
              <w:widowControl w:val="0"/>
              <w:autoSpaceDE w:val="0"/>
              <w:autoSpaceDN w:val="0"/>
              <w:adjustRightInd w:val="0"/>
              <w:jc w:val="both"/>
              <w:rPr>
                <w:bCs/>
                <w:iCs/>
              </w:rPr>
            </w:pPr>
            <w:r w:rsidRPr="001D205B">
              <w:rPr>
                <w:bCs/>
                <w:iCs/>
              </w:rPr>
              <w:t>G 2.1</w:t>
            </w:r>
          </w:p>
          <w:p w:rsidR="00063F95" w:rsidRPr="001D205B" w:rsidRDefault="00063F95" w:rsidP="00342BBB">
            <w:pPr>
              <w:widowControl w:val="0"/>
              <w:autoSpaceDE w:val="0"/>
              <w:autoSpaceDN w:val="0"/>
              <w:adjustRightInd w:val="0"/>
              <w:jc w:val="both"/>
              <w:rPr>
                <w:bCs/>
                <w:iCs/>
              </w:rPr>
            </w:pPr>
            <w:r w:rsidRPr="001D205B">
              <w:rPr>
                <w:bCs/>
                <w:iCs/>
              </w:rPr>
              <w:t>G 2.2</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
                <w:bCs/>
                <w:iCs/>
              </w:rPr>
            </w:pPr>
            <w:r w:rsidRPr="001D205B">
              <w:rPr>
                <w:bCs/>
                <w:iCs/>
              </w:rPr>
              <w:t>G4.1</w:t>
            </w:r>
          </w:p>
        </w:tc>
        <w:tc>
          <w:tcPr>
            <w:tcW w:w="181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A1.3.2</w:t>
            </w:r>
          </w:p>
          <w:p w:rsidR="00063F95" w:rsidRPr="001D205B" w:rsidRDefault="00063F95" w:rsidP="00342BBB">
            <w:pPr>
              <w:widowControl w:val="0"/>
              <w:autoSpaceDE w:val="0"/>
              <w:autoSpaceDN w:val="0"/>
              <w:adjustRightInd w:val="0"/>
              <w:jc w:val="both"/>
              <w:rPr>
                <w:b/>
                <w:bCs/>
                <w:i/>
                <w:iCs/>
              </w:rPr>
            </w:pPr>
            <w:r w:rsidRPr="001D205B">
              <w:t>A2</w:t>
            </w:r>
          </w:p>
        </w:tc>
      </w:tr>
      <w:tr w:rsidR="00063F95" w:rsidRPr="001D205B" w:rsidTr="00E75638">
        <w:tc>
          <w:tcPr>
            <w:tcW w:w="5238"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3: Phương pháp chọn mẫu, phương pháp trưng cầu ý kiến bằng bảng hỏi và phương pháp phân tích tài liệu</w:t>
            </w:r>
          </w:p>
          <w:p w:rsidR="00063F95" w:rsidRPr="001D205B" w:rsidRDefault="00063F95" w:rsidP="00342BBB">
            <w:pPr>
              <w:pStyle w:val="Heading1"/>
              <w:keepNext w:val="0"/>
              <w:widowControl w:val="0"/>
              <w:tabs>
                <w:tab w:val="left" w:pos="0"/>
              </w:tabs>
              <w:spacing w:before="0" w:line="240" w:lineRule="auto"/>
              <w:ind w:right="-5"/>
              <w:rPr>
                <w:rFonts w:ascii="Times New Roman" w:hAnsi="Times New Roman"/>
                <w:b w:val="0"/>
                <w:bCs/>
                <w:spacing w:val="6"/>
                <w:sz w:val="24"/>
                <w:szCs w:val="24"/>
              </w:rPr>
            </w:pPr>
            <w:bookmarkStart w:id="382" w:name="_Toc28688229"/>
            <w:bookmarkStart w:id="383" w:name="_Toc28688579"/>
            <w:r w:rsidRPr="001D205B">
              <w:rPr>
                <w:rFonts w:ascii="Times New Roman" w:hAnsi="Times New Roman"/>
                <w:b w:val="0"/>
                <w:spacing w:val="6"/>
                <w:sz w:val="24"/>
                <w:szCs w:val="24"/>
              </w:rPr>
              <w:t>3.1. Phương pháp chọn mẫu</w:t>
            </w:r>
            <w:bookmarkEnd w:id="382"/>
            <w:bookmarkEnd w:id="383"/>
          </w:p>
          <w:p w:rsidR="00063F95" w:rsidRPr="001D205B" w:rsidRDefault="00063F95" w:rsidP="00342BBB">
            <w:pPr>
              <w:pStyle w:val="Heading1"/>
              <w:keepNext w:val="0"/>
              <w:widowControl w:val="0"/>
              <w:tabs>
                <w:tab w:val="left" w:pos="0"/>
              </w:tabs>
              <w:spacing w:before="0" w:line="240" w:lineRule="auto"/>
              <w:ind w:right="-5"/>
              <w:rPr>
                <w:rFonts w:ascii="Times New Roman" w:hAnsi="Times New Roman"/>
                <w:b w:val="0"/>
                <w:bCs/>
                <w:spacing w:val="6"/>
                <w:sz w:val="24"/>
                <w:szCs w:val="24"/>
              </w:rPr>
            </w:pPr>
            <w:bookmarkStart w:id="384" w:name="_Toc28688230"/>
            <w:bookmarkStart w:id="385" w:name="_Toc28688580"/>
            <w:r w:rsidRPr="001D205B">
              <w:rPr>
                <w:rFonts w:ascii="Times New Roman" w:hAnsi="Times New Roman"/>
                <w:b w:val="0"/>
                <w:spacing w:val="6"/>
                <w:sz w:val="24"/>
                <w:szCs w:val="24"/>
              </w:rPr>
              <w:t>3.1.1. Khái niệm, ý nghĩa</w:t>
            </w:r>
            <w:bookmarkEnd w:id="384"/>
            <w:bookmarkEnd w:id="385"/>
          </w:p>
          <w:p w:rsidR="00063F95" w:rsidRPr="001D205B" w:rsidRDefault="00063F95" w:rsidP="00342BBB">
            <w:pPr>
              <w:pStyle w:val="Heading1"/>
              <w:keepNext w:val="0"/>
              <w:widowControl w:val="0"/>
              <w:tabs>
                <w:tab w:val="left" w:pos="0"/>
              </w:tabs>
              <w:spacing w:before="0" w:line="240" w:lineRule="auto"/>
              <w:ind w:right="-5"/>
              <w:rPr>
                <w:rFonts w:ascii="Times New Roman" w:hAnsi="Times New Roman"/>
                <w:b w:val="0"/>
                <w:spacing w:val="6"/>
                <w:sz w:val="24"/>
                <w:szCs w:val="24"/>
              </w:rPr>
            </w:pPr>
            <w:bookmarkStart w:id="386" w:name="_Toc28688231"/>
            <w:bookmarkStart w:id="387" w:name="_Toc28688581"/>
            <w:r w:rsidRPr="001D205B">
              <w:rPr>
                <w:rFonts w:ascii="Times New Roman" w:hAnsi="Times New Roman"/>
                <w:b w:val="0"/>
                <w:spacing w:val="6"/>
                <w:sz w:val="24"/>
                <w:szCs w:val="24"/>
              </w:rPr>
              <w:t>3.1.2. Các loại hình chọn mẫu</w:t>
            </w:r>
            <w:bookmarkEnd w:id="386"/>
            <w:bookmarkEnd w:id="387"/>
          </w:p>
          <w:p w:rsidR="00063F95" w:rsidRPr="001D205B" w:rsidRDefault="00063F95" w:rsidP="00342BBB">
            <w:pPr>
              <w:widowControl w:val="0"/>
              <w:tabs>
                <w:tab w:val="left" w:pos="0"/>
              </w:tabs>
              <w:ind w:right="-5"/>
              <w:rPr>
                <w:spacing w:val="6"/>
              </w:rPr>
            </w:pPr>
            <w:r w:rsidRPr="001D205B">
              <w:rPr>
                <w:spacing w:val="6"/>
              </w:rPr>
              <w:t>3.2. Phương pháp trưng cầu ý kiến bằng bảng hỏi</w:t>
            </w:r>
          </w:p>
          <w:p w:rsidR="00063F95" w:rsidRPr="001D205B" w:rsidRDefault="00063F95" w:rsidP="00342BBB">
            <w:pPr>
              <w:widowControl w:val="0"/>
              <w:tabs>
                <w:tab w:val="left" w:pos="0"/>
              </w:tabs>
              <w:ind w:right="-5"/>
              <w:rPr>
                <w:spacing w:val="6"/>
              </w:rPr>
            </w:pPr>
            <w:r w:rsidRPr="001D205B">
              <w:rPr>
                <w:spacing w:val="6"/>
              </w:rPr>
              <w:t>3.2.1. Khái niệm, vai trò</w:t>
            </w:r>
          </w:p>
          <w:p w:rsidR="00063F95" w:rsidRPr="001D205B" w:rsidRDefault="00063F95" w:rsidP="00342BBB">
            <w:pPr>
              <w:widowControl w:val="0"/>
              <w:tabs>
                <w:tab w:val="left" w:pos="0"/>
              </w:tabs>
              <w:ind w:right="-5"/>
              <w:rPr>
                <w:spacing w:val="6"/>
              </w:rPr>
            </w:pPr>
            <w:r w:rsidRPr="001D205B">
              <w:rPr>
                <w:spacing w:val="6"/>
              </w:rPr>
              <w:t>3.2.2. Các dạng hỏi</w:t>
            </w:r>
          </w:p>
          <w:p w:rsidR="00063F95" w:rsidRPr="001D205B" w:rsidRDefault="00063F95" w:rsidP="00342BBB">
            <w:pPr>
              <w:widowControl w:val="0"/>
              <w:tabs>
                <w:tab w:val="left" w:pos="0"/>
              </w:tabs>
              <w:ind w:right="-5"/>
              <w:rPr>
                <w:spacing w:val="6"/>
              </w:rPr>
            </w:pPr>
            <w:r w:rsidRPr="001D205B">
              <w:rPr>
                <w:spacing w:val="6"/>
              </w:rPr>
              <w:t>3.2.3. Kết cấu bảng hỏi</w:t>
            </w:r>
          </w:p>
          <w:p w:rsidR="00063F95" w:rsidRPr="001D205B" w:rsidRDefault="00063F95" w:rsidP="00342BBB">
            <w:pPr>
              <w:widowControl w:val="0"/>
              <w:tabs>
                <w:tab w:val="left" w:pos="0"/>
              </w:tabs>
              <w:ind w:right="-5"/>
              <w:rPr>
                <w:spacing w:val="6"/>
              </w:rPr>
            </w:pPr>
            <w:r w:rsidRPr="001D205B">
              <w:rPr>
                <w:spacing w:val="6"/>
              </w:rPr>
              <w:t>3.2.4. Cách thức sử dụng câu hỏi trong bảng hỏi.</w:t>
            </w:r>
          </w:p>
          <w:p w:rsidR="00063F95" w:rsidRPr="001D205B" w:rsidRDefault="00063F95" w:rsidP="00342BBB">
            <w:pPr>
              <w:widowControl w:val="0"/>
              <w:tabs>
                <w:tab w:val="left" w:pos="0"/>
              </w:tabs>
              <w:ind w:right="-5"/>
              <w:rPr>
                <w:spacing w:val="6"/>
              </w:rPr>
            </w:pPr>
            <w:r w:rsidRPr="001D205B">
              <w:rPr>
                <w:spacing w:val="6"/>
              </w:rPr>
              <w:t>3.3. Phương pháp phân tích tài liệu</w:t>
            </w:r>
          </w:p>
          <w:p w:rsidR="00063F95" w:rsidRPr="001D205B" w:rsidRDefault="00063F95" w:rsidP="00342BBB">
            <w:pPr>
              <w:widowControl w:val="0"/>
              <w:tabs>
                <w:tab w:val="left" w:pos="0"/>
              </w:tabs>
              <w:ind w:right="-5" w:firstLine="450"/>
              <w:rPr>
                <w:spacing w:val="6"/>
              </w:rPr>
            </w:pPr>
            <w:r w:rsidRPr="001D205B">
              <w:rPr>
                <w:spacing w:val="6"/>
              </w:rPr>
              <w:t>3.3.1. Khái niệm về tài liệu</w:t>
            </w:r>
          </w:p>
          <w:p w:rsidR="00063F95" w:rsidRPr="001D205B" w:rsidRDefault="00063F95" w:rsidP="00342BBB">
            <w:pPr>
              <w:widowControl w:val="0"/>
              <w:tabs>
                <w:tab w:val="left" w:pos="0"/>
              </w:tabs>
              <w:ind w:right="-5" w:firstLine="450"/>
              <w:rPr>
                <w:spacing w:val="6"/>
              </w:rPr>
            </w:pPr>
            <w:r w:rsidRPr="001D205B">
              <w:rPr>
                <w:spacing w:val="6"/>
              </w:rPr>
              <w:t>3.3.2. Phân loại tài liệu</w:t>
            </w:r>
          </w:p>
          <w:p w:rsidR="00063F95" w:rsidRPr="001D205B" w:rsidRDefault="00063F95" w:rsidP="00342BBB">
            <w:pPr>
              <w:widowControl w:val="0"/>
              <w:tabs>
                <w:tab w:val="left" w:pos="0"/>
              </w:tabs>
              <w:ind w:right="-5" w:firstLine="450"/>
              <w:rPr>
                <w:spacing w:val="6"/>
              </w:rPr>
            </w:pPr>
            <w:r w:rsidRPr="001D205B">
              <w:rPr>
                <w:spacing w:val="6"/>
              </w:rPr>
              <w:t>3.3.3. Khái niệm phân tích tài liệu</w:t>
            </w:r>
          </w:p>
          <w:p w:rsidR="00063F95" w:rsidRPr="001D205B" w:rsidRDefault="00063F95" w:rsidP="00342BBB">
            <w:pPr>
              <w:widowControl w:val="0"/>
              <w:tabs>
                <w:tab w:val="left" w:pos="0"/>
              </w:tabs>
              <w:ind w:right="-5" w:firstLine="450"/>
              <w:rPr>
                <w:spacing w:val="6"/>
              </w:rPr>
            </w:pPr>
            <w:r w:rsidRPr="001D205B">
              <w:rPr>
                <w:spacing w:val="6"/>
              </w:rPr>
              <w:t>3.3.4. Các loại phân tích tài liệu</w:t>
            </w:r>
          </w:p>
          <w:p w:rsidR="00063F95" w:rsidRPr="001D205B" w:rsidRDefault="00063F95" w:rsidP="00342BBB">
            <w:pPr>
              <w:pStyle w:val="NormalWeb"/>
              <w:widowControl w:val="0"/>
              <w:spacing w:before="0" w:beforeAutospacing="0" w:after="0" w:afterAutospacing="0"/>
              <w:textAlignment w:val="baseline"/>
              <w:rPr>
                <w:i/>
              </w:rPr>
            </w:pPr>
            <w:r w:rsidRPr="001D205B">
              <w:rPr>
                <w:b/>
                <w:bCs/>
              </w:rPr>
              <w:t>* Bài tập hoạt động nhóm:</w:t>
            </w:r>
            <w:r w:rsidRPr="001D205B">
              <w:rPr>
                <w:i/>
              </w:rPr>
              <w:t>Mỗi nhóm lựa chọn một vấn đề, tiến hành chọn mẫu và thiết lập bảng hỏi theo vấn đề đó (30 slide)</w:t>
            </w:r>
          </w:p>
          <w:p w:rsidR="00063F95" w:rsidRPr="001D205B" w:rsidRDefault="00063F95" w:rsidP="00342BBB">
            <w:pPr>
              <w:widowControl w:val="0"/>
              <w:jc w:val="both"/>
              <w:rPr>
                <w:b/>
                <w:bCs/>
                <w:i/>
                <w:iCs/>
              </w:rPr>
            </w:pPr>
            <w:r w:rsidRPr="001D205B">
              <w:rPr>
                <w:b/>
                <w:spacing w:val="-10"/>
              </w:rPr>
              <w:t>*Thảo luận:</w:t>
            </w:r>
            <w:r w:rsidRPr="001D205B">
              <w:rPr>
                <w:b/>
                <w:bCs/>
                <w:i/>
                <w:spacing w:val="-10"/>
              </w:rPr>
              <w:t xml:space="preserve">Nhận xét về ưu nhược điểm của phương pháp </w:t>
            </w:r>
            <w:r w:rsidRPr="001D205B">
              <w:rPr>
                <w:b/>
                <w:i/>
              </w:rPr>
              <w:t>thu thập thông tin bằng bảng hỏi, phương pháp chọn mẫu và phương pháp phân tích tài liệu.</w:t>
            </w:r>
          </w:p>
        </w:tc>
        <w:tc>
          <w:tcPr>
            <w:tcW w:w="2520"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 2.3</w:t>
            </w:r>
          </w:p>
          <w:p w:rsidR="00063F95" w:rsidRPr="001D205B" w:rsidRDefault="00063F95" w:rsidP="00342BBB">
            <w:pPr>
              <w:widowControl w:val="0"/>
              <w:autoSpaceDE w:val="0"/>
              <w:autoSpaceDN w:val="0"/>
              <w:adjustRightInd w:val="0"/>
              <w:jc w:val="both"/>
              <w:rPr>
                <w:bCs/>
                <w:iCs/>
              </w:rPr>
            </w:pPr>
            <w:r w:rsidRPr="001D205B">
              <w:rPr>
                <w:bCs/>
                <w:iCs/>
              </w:rPr>
              <w:t>G 2.4</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
                <w:bCs/>
                <w:i/>
                <w:iCs/>
              </w:rPr>
            </w:pPr>
            <w:r w:rsidRPr="001D205B">
              <w:rPr>
                <w:bCs/>
                <w:iCs/>
              </w:rPr>
              <w:t>G4.1</w:t>
            </w:r>
          </w:p>
        </w:tc>
        <w:tc>
          <w:tcPr>
            <w:tcW w:w="181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A1.3.2</w:t>
            </w:r>
          </w:p>
          <w:p w:rsidR="00063F95" w:rsidRPr="001D205B" w:rsidRDefault="00063F95" w:rsidP="00342BBB">
            <w:pPr>
              <w:widowControl w:val="0"/>
              <w:autoSpaceDE w:val="0"/>
              <w:autoSpaceDN w:val="0"/>
              <w:adjustRightInd w:val="0"/>
              <w:jc w:val="both"/>
              <w:rPr>
                <w:b/>
                <w:bCs/>
                <w:i/>
                <w:iCs/>
              </w:rPr>
            </w:pPr>
            <w:r w:rsidRPr="001D205B">
              <w:t>A2</w:t>
            </w:r>
          </w:p>
        </w:tc>
      </w:tr>
      <w:tr w:rsidR="00063F95" w:rsidRPr="001D205B" w:rsidTr="00E75638">
        <w:tc>
          <w:tcPr>
            <w:tcW w:w="5238"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4: Các phương pháp thu thập thông tin cá biệt</w:t>
            </w:r>
          </w:p>
          <w:p w:rsidR="00063F95" w:rsidRPr="001D205B" w:rsidRDefault="00063F95" w:rsidP="00342BBB">
            <w:pPr>
              <w:widowControl w:val="0"/>
              <w:tabs>
                <w:tab w:val="left" w:pos="0"/>
              </w:tabs>
              <w:ind w:right="-5"/>
              <w:rPr>
                <w:spacing w:val="6"/>
              </w:rPr>
            </w:pPr>
            <w:r w:rsidRPr="001D205B">
              <w:rPr>
                <w:spacing w:val="6"/>
              </w:rPr>
              <w:t>4.1. Phương pháp quan sát</w:t>
            </w:r>
          </w:p>
          <w:p w:rsidR="00063F95" w:rsidRPr="001D205B" w:rsidRDefault="00063F95" w:rsidP="00342BBB">
            <w:pPr>
              <w:widowControl w:val="0"/>
              <w:ind w:right="-5" w:firstLine="450"/>
              <w:jc w:val="both"/>
              <w:rPr>
                <w:spacing w:val="6"/>
              </w:rPr>
            </w:pPr>
            <w:r w:rsidRPr="001D205B">
              <w:rPr>
                <w:spacing w:val="6"/>
              </w:rPr>
              <w:t>4.1.1. Khái niệm</w:t>
            </w:r>
          </w:p>
          <w:p w:rsidR="00063F95" w:rsidRPr="001D205B" w:rsidRDefault="00063F95" w:rsidP="00342BBB">
            <w:pPr>
              <w:widowControl w:val="0"/>
              <w:ind w:right="-5" w:firstLine="450"/>
              <w:jc w:val="both"/>
              <w:rPr>
                <w:spacing w:val="6"/>
              </w:rPr>
            </w:pPr>
            <w:r w:rsidRPr="001D205B">
              <w:rPr>
                <w:spacing w:val="6"/>
              </w:rPr>
              <w:t>4.1.2. Các bước thực hiện quan sát</w:t>
            </w:r>
          </w:p>
          <w:p w:rsidR="00063F95" w:rsidRPr="001D205B" w:rsidRDefault="00063F95" w:rsidP="00342BBB">
            <w:pPr>
              <w:widowControl w:val="0"/>
              <w:ind w:right="-5" w:firstLine="450"/>
              <w:jc w:val="both"/>
              <w:rPr>
                <w:spacing w:val="6"/>
              </w:rPr>
            </w:pPr>
            <w:r w:rsidRPr="001D205B">
              <w:rPr>
                <w:spacing w:val="6"/>
              </w:rPr>
              <w:lastRenderedPageBreak/>
              <w:t>4.1.3. Các loại quan sát</w:t>
            </w:r>
          </w:p>
          <w:p w:rsidR="00063F95" w:rsidRPr="001D205B" w:rsidRDefault="00063F95" w:rsidP="00342BBB">
            <w:pPr>
              <w:widowControl w:val="0"/>
              <w:tabs>
                <w:tab w:val="left" w:pos="0"/>
              </w:tabs>
              <w:ind w:right="-5"/>
              <w:rPr>
                <w:spacing w:val="6"/>
                <w:lang w:val="vi-VN"/>
              </w:rPr>
            </w:pPr>
            <w:r w:rsidRPr="001D205B">
              <w:rPr>
                <w:spacing w:val="6"/>
                <w:lang w:val="vi-VN"/>
              </w:rPr>
              <w:t>4.</w:t>
            </w:r>
            <w:r w:rsidRPr="001D205B">
              <w:rPr>
                <w:spacing w:val="6"/>
              </w:rPr>
              <w:t>2</w:t>
            </w:r>
            <w:r w:rsidRPr="001D205B">
              <w:rPr>
                <w:spacing w:val="6"/>
                <w:lang w:val="vi-VN"/>
              </w:rPr>
              <w:t xml:space="preserve">. Phương pháp phỏng vấn </w:t>
            </w:r>
          </w:p>
          <w:p w:rsidR="00063F95" w:rsidRPr="001D205B" w:rsidRDefault="00063F95" w:rsidP="00342BBB">
            <w:pPr>
              <w:widowControl w:val="0"/>
              <w:tabs>
                <w:tab w:val="left" w:pos="0"/>
              </w:tabs>
              <w:ind w:right="-5" w:firstLine="450"/>
              <w:rPr>
                <w:spacing w:val="6"/>
              </w:rPr>
            </w:pPr>
            <w:r w:rsidRPr="001D205B">
              <w:rPr>
                <w:spacing w:val="6"/>
                <w:lang w:val="vi-VN"/>
              </w:rPr>
              <w:t>4.</w:t>
            </w:r>
            <w:r w:rsidRPr="001D205B">
              <w:rPr>
                <w:spacing w:val="6"/>
              </w:rPr>
              <w:t>2</w:t>
            </w:r>
            <w:r w:rsidRPr="001D205B">
              <w:rPr>
                <w:spacing w:val="6"/>
                <w:lang w:val="vi-VN"/>
              </w:rPr>
              <w:t>.1. Khái niệm</w:t>
            </w:r>
          </w:p>
          <w:p w:rsidR="00063F95" w:rsidRPr="001D205B" w:rsidRDefault="00063F95" w:rsidP="00342BBB">
            <w:pPr>
              <w:widowControl w:val="0"/>
              <w:tabs>
                <w:tab w:val="left" w:pos="0"/>
              </w:tabs>
              <w:ind w:right="-5" w:firstLine="450"/>
              <w:rPr>
                <w:spacing w:val="6"/>
              </w:rPr>
            </w:pPr>
            <w:r w:rsidRPr="001D205B">
              <w:rPr>
                <w:spacing w:val="6"/>
                <w:lang w:val="vi-VN"/>
              </w:rPr>
              <w:t>4.</w:t>
            </w:r>
            <w:r w:rsidRPr="001D205B">
              <w:rPr>
                <w:spacing w:val="6"/>
              </w:rPr>
              <w:t>2</w:t>
            </w:r>
            <w:r w:rsidRPr="001D205B">
              <w:rPr>
                <w:spacing w:val="6"/>
                <w:lang w:val="vi-VN"/>
              </w:rPr>
              <w:t>.2. Các loại phỏng vấn</w:t>
            </w:r>
          </w:p>
          <w:p w:rsidR="00063F95" w:rsidRPr="001D205B" w:rsidRDefault="00063F95" w:rsidP="00342BBB">
            <w:pPr>
              <w:widowControl w:val="0"/>
              <w:tabs>
                <w:tab w:val="left" w:pos="0"/>
              </w:tabs>
              <w:ind w:right="-5" w:firstLine="450"/>
              <w:rPr>
                <w:spacing w:val="6"/>
                <w:lang w:val="vi-VN"/>
              </w:rPr>
            </w:pPr>
            <w:r w:rsidRPr="001D205B">
              <w:rPr>
                <w:spacing w:val="6"/>
                <w:lang w:val="vi-VN"/>
              </w:rPr>
              <w:t>4.</w:t>
            </w:r>
            <w:r w:rsidRPr="001D205B">
              <w:rPr>
                <w:spacing w:val="6"/>
              </w:rPr>
              <w:t>2</w:t>
            </w:r>
            <w:r w:rsidRPr="001D205B">
              <w:rPr>
                <w:spacing w:val="6"/>
                <w:lang w:val="vi-VN"/>
              </w:rPr>
              <w:t>.3. Quy tắc thực hiện phỏng vấn4.</w:t>
            </w:r>
            <w:r w:rsidRPr="001D205B">
              <w:rPr>
                <w:spacing w:val="6"/>
              </w:rPr>
              <w:t>3</w:t>
            </w:r>
            <w:r w:rsidRPr="001D205B">
              <w:rPr>
                <w:spacing w:val="6"/>
                <w:lang w:val="vi-VN"/>
              </w:rPr>
              <w:t xml:space="preserve">. Nghiên cứu lượng giá </w:t>
            </w:r>
          </w:p>
          <w:p w:rsidR="00063F95" w:rsidRPr="001D205B" w:rsidRDefault="00063F95" w:rsidP="00342BBB">
            <w:pPr>
              <w:widowControl w:val="0"/>
              <w:tabs>
                <w:tab w:val="left" w:pos="0"/>
              </w:tabs>
              <w:ind w:right="-5"/>
              <w:rPr>
                <w:spacing w:val="6"/>
                <w:lang w:val="vi-VN"/>
              </w:rPr>
            </w:pPr>
            <w:r w:rsidRPr="001D205B">
              <w:rPr>
                <w:spacing w:val="6"/>
                <w:lang w:val="vi-VN"/>
              </w:rPr>
              <w:t>4.</w:t>
            </w:r>
            <w:r w:rsidRPr="001D205B">
              <w:rPr>
                <w:spacing w:val="6"/>
              </w:rPr>
              <w:t>3</w:t>
            </w:r>
            <w:r w:rsidRPr="001D205B">
              <w:rPr>
                <w:spacing w:val="6"/>
                <w:lang w:val="vi-VN"/>
              </w:rPr>
              <w:t>.1. Khái niệm</w:t>
            </w:r>
          </w:p>
          <w:p w:rsidR="00063F95" w:rsidRPr="001D205B" w:rsidRDefault="00063F95" w:rsidP="00342BBB">
            <w:pPr>
              <w:widowControl w:val="0"/>
              <w:tabs>
                <w:tab w:val="left" w:pos="0"/>
              </w:tabs>
              <w:ind w:right="-5"/>
              <w:rPr>
                <w:spacing w:val="6"/>
                <w:lang w:val="vi-VN"/>
              </w:rPr>
            </w:pPr>
            <w:r w:rsidRPr="001D205B">
              <w:rPr>
                <w:spacing w:val="6"/>
                <w:lang w:val="vi-VN"/>
              </w:rPr>
              <w:t>4.</w:t>
            </w:r>
            <w:r w:rsidRPr="001D205B">
              <w:rPr>
                <w:spacing w:val="6"/>
              </w:rPr>
              <w:t>3</w:t>
            </w:r>
            <w:r w:rsidRPr="001D205B">
              <w:rPr>
                <w:spacing w:val="6"/>
                <w:lang w:val="vi-VN"/>
              </w:rPr>
              <w:t>.2. Các loại hình nghiên cứu lượng giá</w:t>
            </w:r>
          </w:p>
          <w:p w:rsidR="00063F95" w:rsidRPr="001D205B" w:rsidRDefault="00063F95" w:rsidP="00342BBB">
            <w:pPr>
              <w:widowControl w:val="0"/>
              <w:tabs>
                <w:tab w:val="left" w:pos="0"/>
              </w:tabs>
              <w:ind w:right="-5"/>
              <w:rPr>
                <w:spacing w:val="6"/>
              </w:rPr>
            </w:pPr>
            <w:r w:rsidRPr="001D205B">
              <w:rPr>
                <w:spacing w:val="6"/>
              </w:rPr>
              <w:t xml:space="preserve"> 4.3.3. Nguyên tắc hướng dẫn </w:t>
            </w:r>
          </w:p>
          <w:p w:rsidR="00063F95" w:rsidRPr="001D205B" w:rsidRDefault="00063F95" w:rsidP="00342BBB">
            <w:pPr>
              <w:widowControl w:val="0"/>
              <w:tabs>
                <w:tab w:val="left" w:pos="0"/>
              </w:tabs>
              <w:ind w:right="-5"/>
              <w:rPr>
                <w:spacing w:val="6"/>
              </w:rPr>
            </w:pPr>
            <w:r w:rsidRPr="001D205B">
              <w:rPr>
                <w:spacing w:val="6"/>
              </w:rPr>
              <w:t>4.4. Phương pháp đánh giá nhanh có sự tham gia của đối tượng khảo sát (PRA)</w:t>
            </w:r>
          </w:p>
          <w:p w:rsidR="00063F95" w:rsidRPr="001D205B" w:rsidRDefault="00063F95" w:rsidP="00342BBB">
            <w:pPr>
              <w:widowControl w:val="0"/>
              <w:tabs>
                <w:tab w:val="left" w:pos="0"/>
              </w:tabs>
              <w:ind w:right="-5"/>
              <w:rPr>
                <w:spacing w:val="6"/>
              </w:rPr>
            </w:pPr>
            <w:r w:rsidRPr="001D205B">
              <w:rPr>
                <w:spacing w:val="6"/>
              </w:rPr>
              <w:t>4.4.1. Khái niệm</w:t>
            </w:r>
          </w:p>
          <w:p w:rsidR="00063F95" w:rsidRPr="001D205B" w:rsidRDefault="00063F95" w:rsidP="00342BBB">
            <w:pPr>
              <w:widowControl w:val="0"/>
              <w:tabs>
                <w:tab w:val="left" w:pos="0"/>
              </w:tabs>
              <w:ind w:right="-5"/>
              <w:rPr>
                <w:spacing w:val="6"/>
              </w:rPr>
            </w:pPr>
            <w:r w:rsidRPr="001D205B">
              <w:rPr>
                <w:spacing w:val="6"/>
              </w:rPr>
              <w:t xml:space="preserve">4.4.2. Mục tiêu, yêu cầu </w:t>
            </w:r>
          </w:p>
          <w:p w:rsidR="00063F95" w:rsidRPr="001D205B" w:rsidRDefault="00063F95" w:rsidP="00342BBB">
            <w:pPr>
              <w:widowControl w:val="0"/>
              <w:tabs>
                <w:tab w:val="left" w:pos="0"/>
              </w:tabs>
              <w:ind w:right="-5"/>
              <w:rPr>
                <w:spacing w:val="6"/>
              </w:rPr>
            </w:pPr>
            <w:r w:rsidRPr="001D205B">
              <w:rPr>
                <w:spacing w:val="6"/>
              </w:rPr>
              <w:t>4.4.3. Công cụ</w:t>
            </w:r>
          </w:p>
          <w:p w:rsidR="00063F95" w:rsidRPr="001D205B" w:rsidRDefault="00063F95" w:rsidP="00342BBB">
            <w:pPr>
              <w:widowControl w:val="0"/>
              <w:jc w:val="both"/>
              <w:rPr>
                <w:i/>
              </w:rPr>
            </w:pPr>
            <w:r w:rsidRPr="001D205B">
              <w:rPr>
                <w:b/>
                <w:bCs/>
              </w:rPr>
              <w:t>* Bài tập hoạt động nhóm:</w:t>
            </w:r>
            <w:r w:rsidRPr="001D205B">
              <w:rPr>
                <w:i/>
              </w:rPr>
              <w:t>Mỗi nhóm lựa chọn một vấn đề và thực hành các loại phỏng vấn/ các loại quan sát (30 slide)</w:t>
            </w:r>
          </w:p>
          <w:p w:rsidR="00063F95" w:rsidRPr="001D205B" w:rsidRDefault="00063F95" w:rsidP="00342BBB">
            <w:pPr>
              <w:widowControl w:val="0"/>
              <w:autoSpaceDE w:val="0"/>
              <w:autoSpaceDN w:val="0"/>
              <w:adjustRightInd w:val="0"/>
              <w:jc w:val="both"/>
              <w:rPr>
                <w:b/>
                <w:bCs/>
                <w:i/>
                <w:iCs/>
              </w:rPr>
            </w:pPr>
            <w:r w:rsidRPr="001D205B">
              <w:rPr>
                <w:b/>
                <w:spacing w:val="-6"/>
              </w:rPr>
              <w:t>*Thảo luận:</w:t>
            </w:r>
            <w:r w:rsidRPr="001D205B">
              <w:rPr>
                <w:b/>
                <w:bCs/>
                <w:i/>
                <w:spacing w:val="-10"/>
              </w:rPr>
              <w:t xml:space="preserve">Nhận xét về ưu nhược điểm của phương pháp quan sát, phương pháp </w:t>
            </w:r>
            <w:r w:rsidRPr="001D205B">
              <w:rPr>
                <w:b/>
                <w:i/>
              </w:rPr>
              <w:t>phỏng vấn, phương pháp nghiên cứu lượng giá và phương pháp đánh giá nhanh có sự tham gia.</w:t>
            </w:r>
          </w:p>
        </w:tc>
        <w:tc>
          <w:tcPr>
            <w:tcW w:w="2520"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lastRenderedPageBreak/>
              <w:t>G 2.5</w:t>
            </w:r>
          </w:p>
          <w:p w:rsidR="00063F95" w:rsidRPr="001D205B" w:rsidRDefault="00063F95" w:rsidP="00342BBB">
            <w:pPr>
              <w:widowControl w:val="0"/>
              <w:autoSpaceDE w:val="0"/>
              <w:autoSpaceDN w:val="0"/>
              <w:adjustRightInd w:val="0"/>
              <w:jc w:val="both"/>
              <w:rPr>
                <w:bCs/>
                <w:iCs/>
              </w:rPr>
            </w:pPr>
            <w:r w:rsidRPr="001D205B">
              <w:rPr>
                <w:bCs/>
                <w:iCs/>
              </w:rPr>
              <w:t>G 2.6</w:t>
            </w:r>
          </w:p>
          <w:p w:rsidR="00063F95" w:rsidRPr="001D205B" w:rsidRDefault="00063F95" w:rsidP="00342BBB">
            <w:pPr>
              <w:widowControl w:val="0"/>
              <w:autoSpaceDE w:val="0"/>
              <w:autoSpaceDN w:val="0"/>
              <w:adjustRightInd w:val="0"/>
              <w:jc w:val="both"/>
              <w:rPr>
                <w:bCs/>
                <w:iCs/>
              </w:rPr>
            </w:pP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
                <w:bCs/>
                <w:i/>
                <w:iCs/>
              </w:rPr>
            </w:pPr>
            <w:r w:rsidRPr="001D205B">
              <w:rPr>
                <w:bCs/>
                <w:iCs/>
              </w:rPr>
              <w:lastRenderedPageBreak/>
              <w:t>G4.1</w:t>
            </w:r>
          </w:p>
        </w:tc>
        <w:tc>
          <w:tcPr>
            <w:tcW w:w="1818" w:type="dxa"/>
            <w:shd w:val="clear" w:color="auto" w:fill="auto"/>
          </w:tcPr>
          <w:p w:rsidR="00063F95" w:rsidRPr="001D205B" w:rsidRDefault="00063F95" w:rsidP="00342BBB">
            <w:pPr>
              <w:widowControl w:val="0"/>
              <w:autoSpaceDE w:val="0"/>
              <w:autoSpaceDN w:val="0"/>
              <w:adjustRightInd w:val="0"/>
            </w:pPr>
            <w:r w:rsidRPr="001D205B">
              <w:lastRenderedPageBreak/>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lastRenderedPageBreak/>
              <w:t>A1.3.2</w:t>
            </w:r>
          </w:p>
          <w:p w:rsidR="00063F95" w:rsidRPr="001D205B" w:rsidRDefault="00063F95" w:rsidP="00342BBB">
            <w:pPr>
              <w:widowControl w:val="0"/>
              <w:autoSpaceDE w:val="0"/>
              <w:autoSpaceDN w:val="0"/>
              <w:adjustRightInd w:val="0"/>
              <w:jc w:val="both"/>
              <w:rPr>
                <w:b/>
                <w:bCs/>
                <w:i/>
                <w:iCs/>
              </w:rPr>
            </w:pPr>
            <w:r w:rsidRPr="001D205B">
              <w:t>A2</w:t>
            </w:r>
          </w:p>
        </w:tc>
      </w:tr>
      <w:tr w:rsidR="00063F95" w:rsidRPr="001D205B" w:rsidTr="00E75638">
        <w:tc>
          <w:tcPr>
            <w:tcW w:w="5238" w:type="dxa"/>
            <w:shd w:val="clear" w:color="auto" w:fill="auto"/>
          </w:tcPr>
          <w:p w:rsidR="00063F95" w:rsidRPr="001D205B" w:rsidRDefault="00063F95" w:rsidP="00342BBB">
            <w:pPr>
              <w:widowControl w:val="0"/>
              <w:tabs>
                <w:tab w:val="left" w:pos="0"/>
              </w:tabs>
              <w:ind w:right="-5"/>
              <w:rPr>
                <w:b/>
                <w:spacing w:val="6"/>
              </w:rPr>
            </w:pPr>
            <w:r w:rsidRPr="001D205B">
              <w:rPr>
                <w:b/>
                <w:spacing w:val="6"/>
              </w:rPr>
              <w:lastRenderedPageBreak/>
              <w:t>Chương 5</w:t>
            </w:r>
            <w:r w:rsidRPr="001D205B">
              <w:rPr>
                <w:spacing w:val="6"/>
              </w:rPr>
              <w:t xml:space="preserve">: </w:t>
            </w:r>
            <w:r w:rsidRPr="001D205B">
              <w:rPr>
                <w:b/>
                <w:spacing w:val="6"/>
              </w:rPr>
              <w:t xml:space="preserve">Các giai đoạn nghiên cứu công tác xã hội </w:t>
            </w:r>
          </w:p>
          <w:p w:rsidR="00063F95" w:rsidRPr="001D205B" w:rsidRDefault="00063F95" w:rsidP="00342BBB">
            <w:pPr>
              <w:widowControl w:val="0"/>
              <w:tabs>
                <w:tab w:val="left" w:pos="0"/>
              </w:tabs>
              <w:ind w:right="-5"/>
              <w:rPr>
                <w:spacing w:val="6"/>
              </w:rPr>
            </w:pPr>
            <w:r w:rsidRPr="001D205B">
              <w:rPr>
                <w:spacing w:val="6"/>
              </w:rPr>
              <w:t>5.1. Giai đoạn 1 (giai đoạn chuẩn bị nghiên cứu)</w:t>
            </w:r>
          </w:p>
          <w:p w:rsidR="00063F95" w:rsidRPr="001D205B" w:rsidRDefault="00063F95" w:rsidP="00342BBB">
            <w:pPr>
              <w:widowControl w:val="0"/>
              <w:tabs>
                <w:tab w:val="left" w:pos="0"/>
              </w:tabs>
              <w:ind w:right="-5"/>
              <w:rPr>
                <w:spacing w:val="6"/>
              </w:rPr>
            </w:pPr>
            <w:r w:rsidRPr="001D205B">
              <w:rPr>
                <w:spacing w:val="6"/>
              </w:rPr>
              <w:t>5.1.1. Xác định đề tài nghiên cứu</w:t>
            </w:r>
          </w:p>
          <w:p w:rsidR="00063F95" w:rsidRPr="001D205B" w:rsidRDefault="00063F95" w:rsidP="00342BBB">
            <w:pPr>
              <w:widowControl w:val="0"/>
              <w:tabs>
                <w:tab w:val="left" w:pos="0"/>
              </w:tabs>
              <w:ind w:right="-5"/>
              <w:rPr>
                <w:spacing w:val="6"/>
              </w:rPr>
            </w:pPr>
            <w:r w:rsidRPr="001D205B">
              <w:rPr>
                <w:spacing w:val="6"/>
              </w:rPr>
              <w:t>5.1.2. Xác định mục đích, nhiệm vụ nghiên cứu</w:t>
            </w:r>
          </w:p>
          <w:p w:rsidR="00063F95" w:rsidRPr="001D205B" w:rsidRDefault="00063F95" w:rsidP="00342BBB">
            <w:pPr>
              <w:widowControl w:val="0"/>
              <w:tabs>
                <w:tab w:val="left" w:pos="0"/>
              </w:tabs>
              <w:ind w:right="-5"/>
              <w:rPr>
                <w:spacing w:val="6"/>
              </w:rPr>
            </w:pPr>
            <w:r w:rsidRPr="001D205B">
              <w:rPr>
                <w:spacing w:val="6"/>
              </w:rPr>
              <w:t xml:space="preserve">5.1.3. Xây dựng giả thuyết nghiên cứu </w:t>
            </w:r>
          </w:p>
          <w:p w:rsidR="00063F95" w:rsidRPr="001D205B" w:rsidRDefault="00063F95" w:rsidP="00342BBB">
            <w:pPr>
              <w:widowControl w:val="0"/>
              <w:tabs>
                <w:tab w:val="left" w:pos="0"/>
              </w:tabs>
              <w:ind w:right="-5"/>
              <w:rPr>
                <w:spacing w:val="6"/>
              </w:rPr>
            </w:pPr>
            <w:r w:rsidRPr="001D205B">
              <w:rPr>
                <w:spacing w:val="6"/>
              </w:rPr>
              <w:t>5.1.4. Xác định các biến số nghiên cứu</w:t>
            </w:r>
          </w:p>
          <w:p w:rsidR="00063F95" w:rsidRPr="001D205B" w:rsidRDefault="00063F95" w:rsidP="00342BBB">
            <w:pPr>
              <w:widowControl w:val="0"/>
              <w:tabs>
                <w:tab w:val="left" w:pos="0"/>
              </w:tabs>
              <w:ind w:right="-5"/>
              <w:rPr>
                <w:spacing w:val="6"/>
              </w:rPr>
            </w:pPr>
            <w:r w:rsidRPr="001D205B">
              <w:rPr>
                <w:spacing w:val="6"/>
              </w:rPr>
              <w:t>5.1.5. Thao tác hoá khái niệm</w:t>
            </w:r>
          </w:p>
          <w:p w:rsidR="00063F95" w:rsidRPr="001D205B" w:rsidRDefault="00063F95" w:rsidP="00342BBB">
            <w:pPr>
              <w:widowControl w:val="0"/>
              <w:tabs>
                <w:tab w:val="left" w:pos="0"/>
              </w:tabs>
              <w:ind w:right="-5"/>
              <w:rPr>
                <w:spacing w:val="6"/>
              </w:rPr>
            </w:pPr>
            <w:r w:rsidRPr="001D205B">
              <w:rPr>
                <w:spacing w:val="6"/>
              </w:rPr>
              <w:t>5.1.6. Xây dựng thang đo</w:t>
            </w:r>
          </w:p>
          <w:p w:rsidR="00063F95" w:rsidRPr="001D205B" w:rsidRDefault="00063F95" w:rsidP="00342BBB">
            <w:pPr>
              <w:widowControl w:val="0"/>
              <w:tabs>
                <w:tab w:val="left" w:pos="0"/>
              </w:tabs>
              <w:ind w:right="-5"/>
              <w:rPr>
                <w:spacing w:val="6"/>
              </w:rPr>
            </w:pPr>
            <w:r w:rsidRPr="001D205B">
              <w:rPr>
                <w:spacing w:val="6"/>
              </w:rPr>
              <w:t>5.2. Giai đoạn 2 (giai đoạn thu thập thông tin)</w:t>
            </w:r>
          </w:p>
          <w:p w:rsidR="00063F95" w:rsidRPr="001D205B" w:rsidRDefault="00063F95" w:rsidP="00342BBB">
            <w:pPr>
              <w:widowControl w:val="0"/>
              <w:tabs>
                <w:tab w:val="left" w:pos="0"/>
              </w:tabs>
              <w:ind w:right="-5"/>
              <w:rPr>
                <w:spacing w:val="6"/>
              </w:rPr>
            </w:pPr>
            <w:r w:rsidRPr="001D205B">
              <w:rPr>
                <w:spacing w:val="6"/>
              </w:rPr>
              <w:t>5.2.1. Lập kế hoạch tổ chức nghiên cứu</w:t>
            </w:r>
          </w:p>
          <w:p w:rsidR="00063F95" w:rsidRPr="001D205B" w:rsidRDefault="00063F95" w:rsidP="00342BBB">
            <w:pPr>
              <w:widowControl w:val="0"/>
              <w:tabs>
                <w:tab w:val="left" w:pos="0"/>
              </w:tabs>
              <w:ind w:right="-5"/>
              <w:rPr>
                <w:spacing w:val="6"/>
              </w:rPr>
            </w:pPr>
            <w:r w:rsidRPr="001D205B">
              <w:rPr>
                <w:spacing w:val="6"/>
              </w:rPr>
              <w:t>5.2.2. Tập huấn các điều tra viên</w:t>
            </w:r>
          </w:p>
          <w:p w:rsidR="00063F95" w:rsidRPr="001D205B" w:rsidRDefault="00063F95" w:rsidP="00342BBB">
            <w:pPr>
              <w:widowControl w:val="0"/>
              <w:tabs>
                <w:tab w:val="left" w:pos="0"/>
              </w:tabs>
              <w:ind w:right="-5"/>
              <w:rPr>
                <w:spacing w:val="6"/>
              </w:rPr>
            </w:pPr>
            <w:r w:rsidRPr="001D205B">
              <w:rPr>
                <w:spacing w:val="6"/>
              </w:rPr>
              <w:t>5.2.3. Triển khai thu thập thông tin</w:t>
            </w:r>
          </w:p>
          <w:p w:rsidR="00063F95" w:rsidRPr="001D205B" w:rsidRDefault="00063F95" w:rsidP="00342BBB">
            <w:pPr>
              <w:widowControl w:val="0"/>
              <w:tabs>
                <w:tab w:val="left" w:pos="0"/>
              </w:tabs>
              <w:ind w:right="-5"/>
              <w:rPr>
                <w:spacing w:val="6"/>
              </w:rPr>
            </w:pPr>
            <w:r w:rsidRPr="001D205B">
              <w:rPr>
                <w:spacing w:val="6"/>
              </w:rPr>
              <w:t>5.3. Giai đoạn 3 (giai đoạn xử lý thông tin)</w:t>
            </w:r>
          </w:p>
          <w:p w:rsidR="00063F95" w:rsidRPr="001D205B" w:rsidRDefault="00063F95" w:rsidP="00342BBB">
            <w:pPr>
              <w:widowControl w:val="0"/>
              <w:tabs>
                <w:tab w:val="left" w:pos="0"/>
              </w:tabs>
              <w:ind w:right="-5"/>
              <w:rPr>
                <w:spacing w:val="6"/>
              </w:rPr>
            </w:pPr>
            <w:r w:rsidRPr="001D205B">
              <w:rPr>
                <w:spacing w:val="6"/>
              </w:rPr>
              <w:t xml:space="preserve">5.3.1. Tổng hợp số liệu </w:t>
            </w:r>
          </w:p>
          <w:p w:rsidR="00063F95" w:rsidRPr="001D205B" w:rsidRDefault="00063F95" w:rsidP="00342BBB">
            <w:pPr>
              <w:widowControl w:val="0"/>
              <w:tabs>
                <w:tab w:val="left" w:pos="0"/>
              </w:tabs>
              <w:ind w:right="-5"/>
              <w:rPr>
                <w:spacing w:val="6"/>
              </w:rPr>
            </w:pPr>
            <w:r w:rsidRPr="001D205B">
              <w:rPr>
                <w:spacing w:val="6"/>
              </w:rPr>
              <w:t>5.3.2. Phân tích số liệu</w:t>
            </w:r>
          </w:p>
          <w:p w:rsidR="00063F95" w:rsidRPr="001D205B" w:rsidRDefault="00063F95" w:rsidP="00342BBB">
            <w:pPr>
              <w:widowControl w:val="0"/>
              <w:tabs>
                <w:tab w:val="left" w:pos="0"/>
              </w:tabs>
              <w:ind w:right="-5"/>
              <w:rPr>
                <w:spacing w:val="6"/>
              </w:rPr>
            </w:pPr>
            <w:r w:rsidRPr="001D205B">
              <w:rPr>
                <w:spacing w:val="6"/>
              </w:rPr>
              <w:t>5.4. Giai đoạn 4 (trình bày báo cáo)</w:t>
            </w:r>
          </w:p>
          <w:p w:rsidR="00063F95" w:rsidRPr="001D205B" w:rsidRDefault="00063F95" w:rsidP="00342BBB">
            <w:pPr>
              <w:widowControl w:val="0"/>
              <w:tabs>
                <w:tab w:val="left" w:pos="0"/>
              </w:tabs>
              <w:ind w:right="-5"/>
              <w:rPr>
                <w:spacing w:val="6"/>
              </w:rPr>
            </w:pPr>
            <w:r w:rsidRPr="001D205B">
              <w:rPr>
                <w:spacing w:val="6"/>
              </w:rPr>
              <w:t>5.4.1. Yêu cầu báo cáo kết quả nghiên cứu</w:t>
            </w:r>
          </w:p>
          <w:p w:rsidR="00063F95" w:rsidRPr="001D205B" w:rsidRDefault="00063F95" w:rsidP="00342BBB">
            <w:pPr>
              <w:widowControl w:val="0"/>
              <w:tabs>
                <w:tab w:val="left" w:pos="0"/>
              </w:tabs>
              <w:ind w:right="-5"/>
              <w:rPr>
                <w:spacing w:val="6"/>
              </w:rPr>
            </w:pPr>
            <w:r w:rsidRPr="001D205B">
              <w:rPr>
                <w:spacing w:val="6"/>
              </w:rPr>
              <w:t>5.4.2. Cấu trúc một báo cáo kết quả nghiên cứ</w:t>
            </w:r>
            <w:r w:rsidRPr="001D205B">
              <w:rPr>
                <w:spacing w:val="6"/>
                <w:lang w:val="vi-VN"/>
              </w:rPr>
              <w:t>u</w:t>
            </w:r>
          </w:p>
          <w:p w:rsidR="00063F95" w:rsidRPr="001D205B" w:rsidRDefault="00063F95" w:rsidP="00342BBB">
            <w:pPr>
              <w:widowControl w:val="0"/>
              <w:jc w:val="both"/>
              <w:rPr>
                <w:i/>
              </w:rPr>
            </w:pPr>
            <w:r w:rsidRPr="001D205B">
              <w:rPr>
                <w:b/>
                <w:bCs/>
              </w:rPr>
              <w:t>* Bài tập hoạt động nhóm:</w:t>
            </w:r>
            <w:r w:rsidRPr="001D205B">
              <w:rPr>
                <w:i/>
              </w:rPr>
              <w:t>Mỗi nhóm lựa chọn một vấn đề và thực hành xác định mục đích, nhiệm vụ, xây dựng giả thuyết nghiên cứu(30 slide)</w:t>
            </w:r>
          </w:p>
          <w:p w:rsidR="00063F95" w:rsidRPr="001D205B" w:rsidRDefault="00063F95" w:rsidP="00342BBB">
            <w:pPr>
              <w:widowControl w:val="0"/>
              <w:tabs>
                <w:tab w:val="left" w:pos="0"/>
              </w:tabs>
              <w:ind w:right="-5"/>
              <w:jc w:val="both"/>
              <w:rPr>
                <w:b/>
                <w:spacing w:val="6"/>
              </w:rPr>
            </w:pPr>
            <w:r w:rsidRPr="001D205B">
              <w:rPr>
                <w:b/>
                <w:spacing w:val="-6"/>
              </w:rPr>
              <w:t>*Thảo luận:</w:t>
            </w:r>
            <w:r w:rsidRPr="001D205B">
              <w:rPr>
                <w:b/>
                <w:i/>
                <w:spacing w:val="6"/>
              </w:rPr>
              <w:t xml:space="preserve">Lựa chọn đề tài và thực hiện 3 giai đoạn nghiên cứu công tác xã hội </w:t>
            </w:r>
          </w:p>
        </w:tc>
        <w:tc>
          <w:tcPr>
            <w:tcW w:w="2520"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 2.1</w:t>
            </w:r>
          </w:p>
          <w:p w:rsidR="00063F95" w:rsidRPr="001D205B" w:rsidRDefault="00063F95" w:rsidP="00342BBB">
            <w:pPr>
              <w:widowControl w:val="0"/>
              <w:autoSpaceDE w:val="0"/>
              <w:autoSpaceDN w:val="0"/>
              <w:adjustRightInd w:val="0"/>
              <w:jc w:val="both"/>
              <w:rPr>
                <w:bCs/>
                <w:iCs/>
              </w:rPr>
            </w:pPr>
            <w:r w:rsidRPr="001D205B">
              <w:rPr>
                <w:bCs/>
                <w:iCs/>
              </w:rPr>
              <w:t>G 2.4</w:t>
            </w:r>
          </w:p>
          <w:p w:rsidR="00063F95" w:rsidRPr="001D205B" w:rsidRDefault="00063F95" w:rsidP="00342BBB">
            <w:pPr>
              <w:widowControl w:val="0"/>
              <w:autoSpaceDE w:val="0"/>
              <w:autoSpaceDN w:val="0"/>
              <w:adjustRightInd w:val="0"/>
              <w:jc w:val="both"/>
              <w:rPr>
                <w:bCs/>
                <w:iCs/>
              </w:rPr>
            </w:pPr>
            <w:r w:rsidRPr="001D205B">
              <w:rPr>
                <w:bCs/>
                <w:iCs/>
              </w:rPr>
              <w:t>G 2.5</w:t>
            </w:r>
          </w:p>
          <w:p w:rsidR="00063F95" w:rsidRPr="001D205B" w:rsidRDefault="00063F95" w:rsidP="00342BBB">
            <w:pPr>
              <w:widowControl w:val="0"/>
              <w:autoSpaceDE w:val="0"/>
              <w:autoSpaceDN w:val="0"/>
              <w:adjustRightInd w:val="0"/>
              <w:jc w:val="both"/>
              <w:rPr>
                <w:bCs/>
                <w:iCs/>
              </w:rPr>
            </w:pPr>
            <w:r w:rsidRPr="001D205B">
              <w:rPr>
                <w:bCs/>
                <w:iCs/>
              </w:rPr>
              <w:t>G 2.6</w:t>
            </w:r>
          </w:p>
          <w:p w:rsidR="00063F95" w:rsidRPr="001D205B" w:rsidRDefault="00063F95" w:rsidP="00342BBB">
            <w:pPr>
              <w:widowControl w:val="0"/>
              <w:autoSpaceDE w:val="0"/>
              <w:autoSpaceDN w:val="0"/>
              <w:adjustRightInd w:val="0"/>
              <w:jc w:val="both"/>
              <w:rPr>
                <w:bCs/>
                <w:iCs/>
              </w:rPr>
            </w:pPr>
            <w:r w:rsidRPr="001D205B">
              <w:rPr>
                <w:bCs/>
                <w:iCs/>
              </w:rPr>
              <w:t>G 2.7</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
                <w:bCs/>
                <w:i/>
                <w:iCs/>
              </w:rPr>
            </w:pPr>
            <w:r w:rsidRPr="001D205B">
              <w:rPr>
                <w:bCs/>
                <w:iCs/>
              </w:rPr>
              <w:t>G4.1</w:t>
            </w:r>
          </w:p>
        </w:tc>
        <w:tc>
          <w:tcPr>
            <w:tcW w:w="181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A1.3.2</w:t>
            </w:r>
          </w:p>
          <w:p w:rsidR="00063F95" w:rsidRPr="001D205B" w:rsidRDefault="00063F95" w:rsidP="00342BBB">
            <w:pPr>
              <w:widowControl w:val="0"/>
              <w:autoSpaceDE w:val="0"/>
              <w:autoSpaceDN w:val="0"/>
              <w:adjustRightInd w:val="0"/>
              <w:jc w:val="both"/>
              <w:rPr>
                <w:b/>
                <w:bCs/>
                <w:i/>
                <w:iCs/>
              </w:rPr>
            </w:pPr>
            <w:r w:rsidRPr="001D205B">
              <w:t>A2</w:t>
            </w:r>
          </w:p>
        </w:tc>
      </w:tr>
    </w:tbl>
    <w:p w:rsidR="00063F95" w:rsidRPr="001D205B" w:rsidRDefault="00063F95" w:rsidP="00342BBB">
      <w:pPr>
        <w:widowControl w:val="0"/>
        <w:autoSpaceDE w:val="0"/>
        <w:autoSpaceDN w:val="0"/>
        <w:adjustRightInd w:val="0"/>
        <w:jc w:val="both"/>
        <w:rPr>
          <w:b/>
          <w:bCs/>
          <w:i/>
          <w:iCs/>
        </w:rPr>
      </w:pPr>
      <w:r w:rsidRPr="001D205B">
        <w:rPr>
          <w:b/>
          <w:bCs/>
          <w:i/>
          <w:iCs/>
        </w:rPr>
        <w:t>6.2. Kế hoạch giảng dạy</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2805"/>
        <w:gridCol w:w="1948"/>
        <w:gridCol w:w="1714"/>
        <w:gridCol w:w="953"/>
        <w:gridCol w:w="1168"/>
      </w:tblGrid>
      <w:tr w:rsidR="00063F95" w:rsidRPr="001D205B" w:rsidTr="00E75638">
        <w:trPr>
          <w:trHeight w:val="22"/>
          <w:jc w:val="center"/>
        </w:trPr>
        <w:tc>
          <w:tcPr>
            <w:tcW w:w="779" w:type="dxa"/>
            <w:shd w:val="clear" w:color="auto" w:fill="C6D9F1"/>
            <w:vAlign w:val="center"/>
          </w:tcPr>
          <w:p w:rsidR="00063F95" w:rsidRPr="001D205B" w:rsidRDefault="00063F95" w:rsidP="00342BBB">
            <w:pPr>
              <w:widowControl w:val="0"/>
              <w:autoSpaceDE w:val="0"/>
              <w:autoSpaceDN w:val="0"/>
              <w:adjustRightInd w:val="0"/>
              <w:ind w:left="-85" w:right="-85"/>
              <w:jc w:val="center"/>
              <w:rPr>
                <w:b/>
                <w:bCs/>
              </w:rPr>
            </w:pPr>
            <w:r w:rsidRPr="001D205B">
              <w:rPr>
                <w:b/>
              </w:rPr>
              <w:t>Block</w:t>
            </w:r>
          </w:p>
        </w:tc>
        <w:tc>
          <w:tcPr>
            <w:tcW w:w="2805" w:type="dxa"/>
            <w:shd w:val="clear" w:color="auto" w:fill="C6D9F1"/>
            <w:vAlign w:val="center"/>
          </w:tcPr>
          <w:p w:rsidR="00063F95" w:rsidRPr="001D205B" w:rsidRDefault="00063F95" w:rsidP="00342BBB">
            <w:pPr>
              <w:widowControl w:val="0"/>
              <w:autoSpaceDE w:val="0"/>
              <w:autoSpaceDN w:val="0"/>
              <w:adjustRightInd w:val="0"/>
              <w:ind w:left="-85" w:right="-85"/>
              <w:jc w:val="center"/>
              <w:rPr>
                <w:b/>
                <w:bCs/>
              </w:rPr>
            </w:pPr>
            <w:r w:rsidRPr="001D205B">
              <w:rPr>
                <w:b/>
                <w:bCs/>
              </w:rPr>
              <w:t>Nội dung</w:t>
            </w:r>
          </w:p>
        </w:tc>
        <w:tc>
          <w:tcPr>
            <w:tcW w:w="1948" w:type="dxa"/>
            <w:shd w:val="clear" w:color="auto" w:fill="C6D9F1"/>
            <w:vAlign w:val="center"/>
          </w:tcPr>
          <w:p w:rsidR="00063F95" w:rsidRPr="001D205B" w:rsidRDefault="00063F95" w:rsidP="00342BBB">
            <w:pPr>
              <w:widowControl w:val="0"/>
              <w:autoSpaceDE w:val="0"/>
              <w:autoSpaceDN w:val="0"/>
              <w:adjustRightInd w:val="0"/>
              <w:ind w:left="-85" w:right="-85"/>
              <w:jc w:val="center"/>
            </w:pPr>
            <w:r w:rsidRPr="001D205B">
              <w:rPr>
                <w:b/>
                <w:bCs/>
              </w:rPr>
              <w:t>Hình thức tổ chức DH</w:t>
            </w:r>
          </w:p>
        </w:tc>
        <w:tc>
          <w:tcPr>
            <w:tcW w:w="1714" w:type="dxa"/>
            <w:shd w:val="clear" w:color="auto" w:fill="C6D9F1"/>
            <w:vAlign w:val="center"/>
          </w:tcPr>
          <w:p w:rsidR="00063F95" w:rsidRPr="001D205B" w:rsidRDefault="00063F95" w:rsidP="00342BBB">
            <w:pPr>
              <w:widowControl w:val="0"/>
              <w:autoSpaceDE w:val="0"/>
              <w:autoSpaceDN w:val="0"/>
              <w:adjustRightInd w:val="0"/>
              <w:ind w:left="-85" w:right="-85"/>
              <w:jc w:val="center"/>
            </w:pPr>
            <w:r w:rsidRPr="001D205B">
              <w:rPr>
                <w:b/>
                <w:bCs/>
              </w:rPr>
              <w:t>Chuẩn bị của SV</w:t>
            </w:r>
          </w:p>
        </w:tc>
        <w:tc>
          <w:tcPr>
            <w:tcW w:w="953" w:type="dxa"/>
            <w:shd w:val="clear" w:color="auto" w:fill="C6D9F1"/>
            <w:vAlign w:val="center"/>
          </w:tcPr>
          <w:p w:rsidR="00063F95" w:rsidRPr="001D205B" w:rsidRDefault="00063F95" w:rsidP="00342BBB">
            <w:pPr>
              <w:widowControl w:val="0"/>
              <w:autoSpaceDE w:val="0"/>
              <w:autoSpaceDN w:val="0"/>
              <w:adjustRightInd w:val="0"/>
              <w:ind w:left="-85" w:right="-85"/>
              <w:jc w:val="center"/>
              <w:rPr>
                <w:b/>
              </w:rPr>
            </w:pPr>
            <w:r w:rsidRPr="001D205B">
              <w:rPr>
                <w:b/>
                <w:bCs/>
              </w:rPr>
              <w:t>CĐR HP</w:t>
            </w:r>
          </w:p>
        </w:tc>
        <w:tc>
          <w:tcPr>
            <w:tcW w:w="1168" w:type="dxa"/>
            <w:shd w:val="clear" w:color="auto" w:fill="C6D9F1"/>
            <w:vAlign w:val="center"/>
          </w:tcPr>
          <w:p w:rsidR="00063F95" w:rsidRPr="001D205B" w:rsidRDefault="00063F95" w:rsidP="00342BBB">
            <w:pPr>
              <w:widowControl w:val="0"/>
              <w:autoSpaceDE w:val="0"/>
              <w:autoSpaceDN w:val="0"/>
              <w:adjustRightInd w:val="0"/>
              <w:ind w:left="-85" w:right="-85"/>
              <w:jc w:val="center"/>
            </w:pPr>
            <w:r w:rsidRPr="001D205B">
              <w:rPr>
                <w:b/>
                <w:bCs/>
              </w:rPr>
              <w:t>Bài đánh giá</w:t>
            </w:r>
          </w:p>
        </w:tc>
      </w:tr>
      <w:tr w:rsidR="00063F95" w:rsidRPr="001D205B" w:rsidTr="00E75638">
        <w:trPr>
          <w:trHeight w:val="22"/>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1</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 xml:space="preserve">Chương 1: Đối tượng, chức năng, nguyên tắc </w:t>
            </w:r>
            <w:r w:rsidRPr="001D205B">
              <w:rPr>
                <w:b/>
                <w:spacing w:val="6"/>
              </w:rPr>
              <w:lastRenderedPageBreak/>
              <w:t>nghiên cứu công tác xã hội</w:t>
            </w:r>
          </w:p>
          <w:p w:rsidR="00063F95" w:rsidRPr="001D205B" w:rsidRDefault="00063F95" w:rsidP="00342BBB">
            <w:pPr>
              <w:widowControl w:val="0"/>
              <w:tabs>
                <w:tab w:val="left" w:pos="0"/>
              </w:tabs>
              <w:ind w:right="-5"/>
              <w:rPr>
                <w:spacing w:val="6"/>
              </w:rPr>
            </w:pPr>
            <w:r w:rsidRPr="001D205B">
              <w:rPr>
                <w:spacing w:val="6"/>
              </w:rPr>
              <w:t>1.1. Khái niệm nghiên cứu CTXH</w:t>
            </w:r>
          </w:p>
          <w:p w:rsidR="00063F95" w:rsidRPr="001D205B" w:rsidRDefault="00063F95" w:rsidP="00342BBB">
            <w:pPr>
              <w:widowControl w:val="0"/>
              <w:tabs>
                <w:tab w:val="left" w:pos="0"/>
              </w:tabs>
              <w:ind w:right="-5"/>
              <w:rPr>
                <w:spacing w:val="6"/>
              </w:rPr>
            </w:pPr>
            <w:r w:rsidRPr="001D205B">
              <w:rPr>
                <w:spacing w:val="6"/>
              </w:rPr>
              <w:t>1.2. Đối tượng nghiên cứu CTXH</w:t>
            </w:r>
          </w:p>
          <w:p w:rsidR="00063F95" w:rsidRPr="001D205B" w:rsidRDefault="00063F95" w:rsidP="00342BBB">
            <w:pPr>
              <w:widowControl w:val="0"/>
              <w:tabs>
                <w:tab w:val="left" w:pos="0"/>
              </w:tabs>
              <w:ind w:right="-5"/>
              <w:rPr>
                <w:spacing w:val="6"/>
              </w:rPr>
            </w:pPr>
          </w:p>
          <w:p w:rsidR="00063F95" w:rsidRPr="001D205B" w:rsidRDefault="00063F95" w:rsidP="00342BBB">
            <w:pPr>
              <w:widowControl w:val="0"/>
              <w:jc w:val="both"/>
              <w:rPr>
                <w:b/>
                <w:bCs/>
              </w:rPr>
            </w:pPr>
          </w:p>
        </w:tc>
        <w:tc>
          <w:tcPr>
            <w:tcW w:w="1948" w:type="dxa"/>
            <w:shd w:val="clear" w:color="auto" w:fill="auto"/>
          </w:tcPr>
          <w:p w:rsidR="00063F95" w:rsidRPr="001D205B" w:rsidRDefault="00063F95" w:rsidP="00342BBB">
            <w:pPr>
              <w:widowControl w:val="0"/>
              <w:autoSpaceDE w:val="0"/>
              <w:autoSpaceDN w:val="0"/>
              <w:adjustRightInd w:val="0"/>
            </w:pPr>
            <w:r w:rsidRPr="001D205B">
              <w:rPr>
                <w:b/>
                <w:bCs/>
              </w:rPr>
              <w:lastRenderedPageBreak/>
              <w:t>Dạy lý thuyết</w:t>
            </w:r>
            <w:r w:rsidRPr="001D205B">
              <w:t xml:space="preserve">: 2 tiết </w:t>
            </w:r>
            <w:r w:rsidRPr="001D205B">
              <w:rPr>
                <w:i/>
                <w:iCs/>
              </w:rPr>
              <w:t xml:space="preserve">(bài giảng </w:t>
            </w:r>
            <w:r w:rsidRPr="001D205B">
              <w:rPr>
                <w:i/>
                <w:iCs/>
              </w:rPr>
              <w:lastRenderedPageBreak/>
              <w:t xml:space="preserve">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jc w:val="both"/>
            </w:pPr>
            <w:r w:rsidRPr="001D205B">
              <w:rPr>
                <w:b/>
                <w:bCs/>
              </w:rPr>
              <w:t>Tự học</w:t>
            </w:r>
            <w:r w:rsidRPr="001D205B">
              <w:t xml:space="preserve">: Ý nghĩa của nghiên cứu </w:t>
            </w:r>
          </w:p>
          <w:p w:rsidR="00063F95" w:rsidRPr="001D205B" w:rsidRDefault="00063F95" w:rsidP="00342BBB">
            <w:pPr>
              <w:widowControl w:val="0"/>
              <w:autoSpaceDE w:val="0"/>
              <w:autoSpaceDN w:val="0"/>
              <w:adjustRightInd w:val="0"/>
              <w:jc w:val="both"/>
              <w:rPr>
                <w:b/>
                <w:bCs/>
                <w:i/>
                <w:iCs/>
              </w:rPr>
            </w:pPr>
          </w:p>
        </w:tc>
        <w:tc>
          <w:tcPr>
            <w:tcW w:w="1714" w:type="dxa"/>
            <w:shd w:val="clear" w:color="auto" w:fill="auto"/>
          </w:tcPr>
          <w:p w:rsidR="00063F95" w:rsidRPr="001D205B" w:rsidRDefault="00063F95" w:rsidP="00342BBB">
            <w:pPr>
              <w:widowControl w:val="0"/>
              <w:jc w:val="both"/>
              <w:rPr>
                <w:lang w:val="vi-VN"/>
              </w:rPr>
            </w:pPr>
            <w:r w:rsidRPr="001D205B">
              <w:rPr>
                <w:lang w:val="vi-VN"/>
              </w:rPr>
              <w:lastRenderedPageBreak/>
              <w:t xml:space="preserve">Đọc trước học liệu số [1] từ </w:t>
            </w:r>
            <w:r w:rsidRPr="001D205B">
              <w:rPr>
                <w:lang w:val="vi-VN"/>
              </w:rPr>
              <w:lastRenderedPageBreak/>
              <w:t xml:space="preserve">trang </w:t>
            </w:r>
            <w:r w:rsidRPr="001D205B">
              <w:t>11</w:t>
            </w:r>
            <w:r w:rsidRPr="001D205B">
              <w:rPr>
                <w:lang w:val="vi-VN"/>
              </w:rPr>
              <w:t xml:space="preserve"> đến trang </w:t>
            </w:r>
            <w:r w:rsidRPr="001D205B">
              <w:t>58</w:t>
            </w:r>
            <w:r w:rsidRPr="001D205B">
              <w:rPr>
                <w:lang w:val="vi-VN"/>
              </w:rPr>
              <w:t>.</w:t>
            </w:r>
          </w:p>
          <w:p w:rsidR="00063F95" w:rsidRPr="001D205B" w:rsidRDefault="00063F95" w:rsidP="00342BBB">
            <w:pPr>
              <w:widowControl w:val="0"/>
              <w:jc w:val="both"/>
              <w:rPr>
                <w:lang w:val="vi-VN"/>
              </w:rPr>
            </w:pPr>
            <w:r w:rsidRPr="001D205B">
              <w:rPr>
                <w:lang w:val="vi-VN"/>
              </w:rPr>
              <w:t>- Vở ghi chép.</w:t>
            </w:r>
          </w:p>
          <w:p w:rsidR="00063F95" w:rsidRPr="001D205B" w:rsidRDefault="00063F95" w:rsidP="00342BBB">
            <w:pPr>
              <w:widowControl w:val="0"/>
            </w:pPr>
            <w:r w:rsidRPr="001D205B">
              <w:rPr>
                <w:lang w:val="vi-VN"/>
              </w:rPr>
              <w:t>- Lập email group của từng nhóm/hoặc ứng dụng CNTT để tạo group khác của nhóm và kết nối với GV.</w:t>
            </w:r>
          </w:p>
        </w:tc>
        <w:tc>
          <w:tcPr>
            <w:tcW w:w="953" w:type="dxa"/>
            <w:shd w:val="clear" w:color="auto" w:fill="auto"/>
          </w:tcPr>
          <w:p w:rsidR="00063F95" w:rsidRPr="001D205B" w:rsidRDefault="00063F95" w:rsidP="00342BBB">
            <w:pPr>
              <w:widowControl w:val="0"/>
              <w:autoSpaceDE w:val="0"/>
              <w:autoSpaceDN w:val="0"/>
              <w:adjustRightInd w:val="0"/>
              <w:jc w:val="both"/>
              <w:rPr>
                <w:bCs/>
                <w:i/>
                <w:iCs/>
              </w:rPr>
            </w:pPr>
          </w:p>
          <w:p w:rsidR="00063F95" w:rsidRPr="001D205B" w:rsidRDefault="00063F95" w:rsidP="00342BBB">
            <w:pPr>
              <w:widowControl w:val="0"/>
              <w:autoSpaceDE w:val="0"/>
              <w:autoSpaceDN w:val="0"/>
              <w:adjustRightInd w:val="0"/>
              <w:jc w:val="both"/>
              <w:rPr>
                <w:bCs/>
                <w:i/>
                <w:iCs/>
              </w:rPr>
            </w:pPr>
          </w:p>
          <w:p w:rsidR="00063F95" w:rsidRPr="001D205B" w:rsidRDefault="00063F95" w:rsidP="00342BBB">
            <w:pPr>
              <w:widowControl w:val="0"/>
              <w:autoSpaceDE w:val="0"/>
              <w:autoSpaceDN w:val="0"/>
              <w:adjustRightInd w:val="0"/>
              <w:jc w:val="both"/>
              <w:rPr>
                <w:bCs/>
                <w:iCs/>
              </w:rPr>
            </w:pPr>
            <w:r w:rsidRPr="001D205B">
              <w:rPr>
                <w:bCs/>
                <w:iCs/>
              </w:rPr>
              <w:lastRenderedPageBreak/>
              <w:t>G 1.1</w:t>
            </w:r>
          </w:p>
          <w:p w:rsidR="00063F95" w:rsidRPr="001D205B" w:rsidRDefault="00063F95" w:rsidP="00342BBB">
            <w:pPr>
              <w:widowControl w:val="0"/>
              <w:autoSpaceDE w:val="0"/>
              <w:autoSpaceDN w:val="0"/>
              <w:adjustRightInd w:val="0"/>
              <w:jc w:val="both"/>
              <w:rPr>
                <w:bCs/>
                <w:iCs/>
              </w:rPr>
            </w:pPr>
            <w:r w:rsidRPr="001D205B">
              <w:rPr>
                <w:bCs/>
                <w:iCs/>
              </w:rPr>
              <w:t>G 1.2</w:t>
            </w:r>
          </w:p>
          <w:p w:rsidR="00063F95" w:rsidRPr="001D205B" w:rsidRDefault="00063F95" w:rsidP="00342BBB">
            <w:pPr>
              <w:widowControl w:val="0"/>
              <w:autoSpaceDE w:val="0"/>
              <w:autoSpaceDN w:val="0"/>
              <w:adjustRightInd w:val="0"/>
              <w:jc w:val="both"/>
              <w:rPr>
                <w:bCs/>
                <w:i/>
                <w:iCs/>
              </w:rPr>
            </w:pPr>
          </w:p>
        </w:tc>
        <w:tc>
          <w:tcPr>
            <w:tcW w:w="1168" w:type="dxa"/>
            <w:shd w:val="clear" w:color="auto" w:fill="auto"/>
          </w:tcPr>
          <w:p w:rsidR="00063F95" w:rsidRPr="001D205B" w:rsidRDefault="00063F95" w:rsidP="00342BBB">
            <w:pPr>
              <w:widowControl w:val="0"/>
              <w:autoSpaceDE w:val="0"/>
              <w:autoSpaceDN w:val="0"/>
              <w:adjustRightInd w:val="0"/>
            </w:pPr>
            <w:r w:rsidRPr="001D205B">
              <w:lastRenderedPageBreak/>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lastRenderedPageBreak/>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jc w:val="both"/>
              <w:rPr>
                <w:b/>
                <w:bCs/>
                <w:i/>
                <w:iCs/>
              </w:rPr>
            </w:pPr>
            <w:r w:rsidRPr="001D205B">
              <w:t>A2</w:t>
            </w:r>
          </w:p>
        </w:tc>
      </w:tr>
      <w:tr w:rsidR="00063F95" w:rsidRPr="001D205B" w:rsidTr="00E75638">
        <w:trPr>
          <w:trHeight w:val="22"/>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lastRenderedPageBreak/>
              <w:t>2</w:t>
            </w:r>
          </w:p>
        </w:tc>
        <w:tc>
          <w:tcPr>
            <w:tcW w:w="2805" w:type="dxa"/>
            <w:shd w:val="clear" w:color="auto" w:fill="auto"/>
          </w:tcPr>
          <w:p w:rsidR="00063F95" w:rsidRPr="001D205B" w:rsidRDefault="00063F95" w:rsidP="00342BBB">
            <w:pPr>
              <w:widowControl w:val="0"/>
              <w:tabs>
                <w:tab w:val="left" w:pos="0"/>
              </w:tabs>
              <w:ind w:right="-5"/>
              <w:rPr>
                <w:spacing w:val="6"/>
              </w:rPr>
            </w:pPr>
            <w:r w:rsidRPr="001D205B">
              <w:rPr>
                <w:b/>
                <w:spacing w:val="6"/>
              </w:rPr>
              <w:t xml:space="preserve">Chương 1: (Tiếp theo) </w:t>
            </w:r>
          </w:p>
          <w:p w:rsidR="00063F95" w:rsidRPr="001D205B" w:rsidRDefault="00063F95" w:rsidP="00342BBB">
            <w:pPr>
              <w:widowControl w:val="0"/>
              <w:tabs>
                <w:tab w:val="left" w:pos="0"/>
              </w:tabs>
              <w:ind w:right="-5"/>
              <w:rPr>
                <w:spacing w:val="6"/>
              </w:rPr>
            </w:pPr>
            <w:r w:rsidRPr="001D205B">
              <w:rPr>
                <w:spacing w:val="6"/>
              </w:rPr>
              <w:t xml:space="preserve">1.3. Chức năng nghiên cứu CTXH </w:t>
            </w:r>
          </w:p>
          <w:p w:rsidR="00063F95" w:rsidRPr="001D205B" w:rsidRDefault="00063F95" w:rsidP="00342BBB">
            <w:pPr>
              <w:widowControl w:val="0"/>
              <w:numPr>
                <w:ilvl w:val="2"/>
                <w:numId w:val="28"/>
              </w:numPr>
              <w:tabs>
                <w:tab w:val="left" w:pos="0"/>
              </w:tabs>
              <w:ind w:right="-5"/>
              <w:jc w:val="both"/>
              <w:rPr>
                <w:spacing w:val="6"/>
              </w:rPr>
            </w:pPr>
            <w:r w:rsidRPr="001D205B">
              <w:rPr>
                <w:spacing w:val="6"/>
              </w:rPr>
              <w:t xml:space="preserve">Chức năng khoa học </w:t>
            </w:r>
          </w:p>
          <w:p w:rsidR="00063F95" w:rsidRPr="001D205B" w:rsidRDefault="00063F95" w:rsidP="00342BBB">
            <w:pPr>
              <w:widowControl w:val="0"/>
              <w:numPr>
                <w:ilvl w:val="2"/>
                <w:numId w:val="28"/>
              </w:numPr>
              <w:tabs>
                <w:tab w:val="left" w:pos="0"/>
              </w:tabs>
              <w:ind w:right="-5"/>
              <w:jc w:val="both"/>
              <w:rPr>
                <w:spacing w:val="6"/>
              </w:rPr>
            </w:pPr>
            <w:r w:rsidRPr="001D205B">
              <w:rPr>
                <w:spacing w:val="6"/>
              </w:rPr>
              <w:t xml:space="preserve">Chức năng ứng dụng </w:t>
            </w:r>
          </w:p>
          <w:p w:rsidR="00063F95" w:rsidRPr="001D205B" w:rsidRDefault="00063F95" w:rsidP="00342BBB">
            <w:pPr>
              <w:widowControl w:val="0"/>
              <w:tabs>
                <w:tab w:val="left" w:pos="0"/>
              </w:tabs>
              <w:ind w:right="-5"/>
              <w:rPr>
                <w:b/>
                <w:spacing w:val="6"/>
              </w:rPr>
            </w:pPr>
          </w:p>
        </w:tc>
        <w:tc>
          <w:tcPr>
            <w:tcW w:w="1948" w:type="dxa"/>
            <w:shd w:val="clear" w:color="auto" w:fill="auto"/>
          </w:tcPr>
          <w:p w:rsidR="00063F95" w:rsidRPr="001D205B" w:rsidRDefault="00063F95" w:rsidP="00342BBB">
            <w:pPr>
              <w:widowControl w:val="0"/>
              <w:autoSpaceDE w:val="0"/>
              <w:autoSpaceDN w:val="0"/>
              <w:adjustRightInd w:val="0"/>
            </w:pPr>
            <w:r w:rsidRPr="001D205B">
              <w:rPr>
                <w:b/>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jc w:val="both"/>
            </w:pPr>
            <w:r w:rsidRPr="001D205B">
              <w:rPr>
                <w:b/>
                <w:bCs/>
              </w:rPr>
              <w:t>Tự học</w:t>
            </w:r>
            <w:r w:rsidRPr="001D205B">
              <w:t xml:space="preserve">: </w:t>
            </w:r>
          </w:p>
          <w:p w:rsidR="00063F95" w:rsidRPr="001D205B" w:rsidRDefault="00063F95" w:rsidP="00342BBB">
            <w:pPr>
              <w:widowControl w:val="0"/>
              <w:jc w:val="both"/>
            </w:pPr>
            <w:r w:rsidRPr="001D205B">
              <w:t>- Vai trò của nghiên cứu trong phát triển nghề Công tác xã hội</w:t>
            </w:r>
          </w:p>
          <w:p w:rsidR="00063F95" w:rsidRPr="001D205B" w:rsidRDefault="00063F95" w:rsidP="00342BBB">
            <w:pPr>
              <w:widowControl w:val="0"/>
              <w:autoSpaceDE w:val="0"/>
              <w:autoSpaceDN w:val="0"/>
              <w:adjustRightInd w:val="0"/>
              <w:rPr>
                <w:b/>
                <w:bCs/>
              </w:rPr>
            </w:pPr>
            <w:r w:rsidRPr="001D205B">
              <w:t>- Vai trò của nghiên cứu đối với nhân viên xã hội</w:t>
            </w:r>
          </w:p>
        </w:tc>
        <w:tc>
          <w:tcPr>
            <w:tcW w:w="1714" w:type="dxa"/>
            <w:shd w:val="clear" w:color="auto" w:fill="auto"/>
          </w:tcPr>
          <w:p w:rsidR="00063F95" w:rsidRPr="001D205B" w:rsidRDefault="00063F95" w:rsidP="00342BBB">
            <w:pPr>
              <w:widowControl w:val="0"/>
              <w:jc w:val="both"/>
            </w:pPr>
            <w:r w:rsidRPr="001D205B">
              <w:rPr>
                <w:lang w:val="vi-VN"/>
              </w:rPr>
              <w:t xml:space="preserve">Đọc trước học liệu số [1] từ trang </w:t>
            </w:r>
            <w:r w:rsidRPr="001D205B">
              <w:t>93</w:t>
            </w:r>
            <w:r w:rsidRPr="001D205B">
              <w:rPr>
                <w:lang w:val="vi-VN"/>
              </w:rPr>
              <w:t xml:space="preserve"> đến trang </w:t>
            </w:r>
            <w:r w:rsidRPr="001D205B">
              <w:t>101; số 2 trang 13 đến trang 25</w:t>
            </w:r>
          </w:p>
          <w:p w:rsidR="00063F95" w:rsidRPr="001D205B" w:rsidRDefault="00063F95" w:rsidP="00342BBB">
            <w:pPr>
              <w:widowControl w:val="0"/>
              <w:autoSpaceDE w:val="0"/>
              <w:autoSpaceDN w:val="0"/>
              <w:adjustRightInd w:val="0"/>
              <w:jc w:val="both"/>
              <w:rPr>
                <w:bCs/>
                <w:iCs/>
              </w:rPr>
            </w:pP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 1.4</w:t>
            </w:r>
          </w:p>
          <w:p w:rsidR="00063F95" w:rsidRPr="001D205B" w:rsidRDefault="00063F95" w:rsidP="00342BBB">
            <w:pPr>
              <w:widowControl w:val="0"/>
              <w:autoSpaceDE w:val="0"/>
              <w:autoSpaceDN w:val="0"/>
              <w:adjustRightInd w:val="0"/>
              <w:jc w:val="both"/>
              <w:rPr>
                <w:bCs/>
                <w:i/>
                <w:i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22"/>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3</w:t>
            </w:r>
          </w:p>
        </w:tc>
        <w:tc>
          <w:tcPr>
            <w:tcW w:w="2805" w:type="dxa"/>
            <w:shd w:val="clear" w:color="auto" w:fill="auto"/>
          </w:tcPr>
          <w:p w:rsidR="00063F95" w:rsidRPr="001D205B" w:rsidRDefault="00063F95" w:rsidP="00342BBB">
            <w:pPr>
              <w:widowControl w:val="0"/>
              <w:tabs>
                <w:tab w:val="left" w:pos="0"/>
              </w:tabs>
              <w:ind w:right="-5"/>
              <w:rPr>
                <w:spacing w:val="6"/>
              </w:rPr>
            </w:pPr>
            <w:r w:rsidRPr="001D205B">
              <w:rPr>
                <w:b/>
                <w:spacing w:val="6"/>
              </w:rPr>
              <w:t xml:space="preserve">Chương 1: (Tiếp theo) </w:t>
            </w:r>
          </w:p>
          <w:p w:rsidR="00063F95" w:rsidRPr="001D205B" w:rsidRDefault="00063F95" w:rsidP="00342BBB">
            <w:pPr>
              <w:widowControl w:val="0"/>
              <w:tabs>
                <w:tab w:val="left" w:pos="0"/>
              </w:tabs>
              <w:ind w:right="-5"/>
              <w:rPr>
                <w:spacing w:val="6"/>
              </w:rPr>
            </w:pPr>
          </w:p>
          <w:p w:rsidR="00063F95" w:rsidRPr="001D205B" w:rsidRDefault="00063F95" w:rsidP="00342BBB">
            <w:pPr>
              <w:widowControl w:val="0"/>
              <w:tabs>
                <w:tab w:val="left" w:pos="0"/>
              </w:tabs>
              <w:ind w:right="-5"/>
              <w:rPr>
                <w:spacing w:val="6"/>
              </w:rPr>
            </w:pPr>
            <w:r w:rsidRPr="001D205B">
              <w:rPr>
                <w:spacing w:val="6"/>
              </w:rPr>
              <w:t xml:space="preserve">1.4. Nguyên tắc nghiên cứu CTXH </w:t>
            </w:r>
          </w:p>
          <w:p w:rsidR="00063F95" w:rsidRPr="001D205B" w:rsidRDefault="00063F95" w:rsidP="00342BBB">
            <w:pPr>
              <w:widowControl w:val="0"/>
              <w:numPr>
                <w:ilvl w:val="2"/>
                <w:numId w:val="29"/>
              </w:numPr>
              <w:tabs>
                <w:tab w:val="left" w:pos="0"/>
              </w:tabs>
              <w:ind w:right="-5"/>
              <w:jc w:val="both"/>
              <w:rPr>
                <w:spacing w:val="6"/>
              </w:rPr>
            </w:pPr>
            <w:r w:rsidRPr="001D205B">
              <w:rPr>
                <w:spacing w:val="6"/>
              </w:rPr>
              <w:t xml:space="preserve">Nguyên tắc thực tế </w:t>
            </w:r>
          </w:p>
          <w:p w:rsidR="00063F95" w:rsidRPr="001D205B" w:rsidRDefault="00063F95" w:rsidP="00342BBB">
            <w:pPr>
              <w:widowControl w:val="0"/>
              <w:numPr>
                <w:ilvl w:val="2"/>
                <w:numId w:val="29"/>
              </w:numPr>
              <w:tabs>
                <w:tab w:val="left" w:pos="0"/>
              </w:tabs>
              <w:ind w:right="-5"/>
              <w:jc w:val="both"/>
              <w:rPr>
                <w:spacing w:val="6"/>
              </w:rPr>
            </w:pPr>
            <w:r w:rsidRPr="001D205B">
              <w:rPr>
                <w:spacing w:val="6"/>
              </w:rPr>
              <w:t xml:space="preserve">Nguyên tắc đạo đức </w:t>
            </w:r>
          </w:p>
          <w:p w:rsidR="00063F95" w:rsidRPr="001D205B" w:rsidRDefault="00063F95" w:rsidP="00342BBB">
            <w:pPr>
              <w:widowControl w:val="0"/>
              <w:tabs>
                <w:tab w:val="left" w:pos="0"/>
              </w:tabs>
              <w:ind w:right="-5"/>
              <w:rPr>
                <w:b/>
                <w:spacing w:val="6"/>
              </w:rPr>
            </w:pPr>
          </w:p>
        </w:tc>
        <w:tc>
          <w:tcPr>
            <w:tcW w:w="1948" w:type="dxa"/>
            <w:shd w:val="clear" w:color="auto" w:fill="auto"/>
          </w:tcPr>
          <w:p w:rsidR="00063F95" w:rsidRPr="001D205B" w:rsidRDefault="00063F95" w:rsidP="00342BBB">
            <w:pPr>
              <w:widowControl w:val="0"/>
              <w:autoSpaceDE w:val="0"/>
              <w:autoSpaceDN w:val="0"/>
              <w:adjustRightInd w:val="0"/>
            </w:pPr>
            <w:r w:rsidRPr="001D205B">
              <w:rPr>
                <w:b/>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pPr>
            <w:r w:rsidRPr="001D205B">
              <w:rPr>
                <w:b/>
                <w:bCs/>
              </w:rPr>
              <w:t>Tự học</w:t>
            </w:r>
            <w:r w:rsidRPr="001D205B">
              <w:t xml:space="preserve">: </w:t>
            </w:r>
          </w:p>
          <w:p w:rsidR="00063F95" w:rsidRPr="001D205B" w:rsidRDefault="00063F95" w:rsidP="00342BBB">
            <w:pPr>
              <w:widowControl w:val="0"/>
              <w:autoSpaceDE w:val="0"/>
              <w:autoSpaceDN w:val="0"/>
              <w:adjustRightInd w:val="0"/>
            </w:pPr>
            <w:r w:rsidRPr="001D205B">
              <w:t>- Trung thực với đối tượng</w:t>
            </w:r>
          </w:p>
          <w:p w:rsidR="00063F95" w:rsidRPr="001D205B" w:rsidRDefault="00063F95" w:rsidP="00342BBB">
            <w:pPr>
              <w:widowControl w:val="0"/>
              <w:jc w:val="both"/>
            </w:pPr>
            <w:r w:rsidRPr="001D205B">
              <w:t>- Cân nhắc giữa lợi ích và chi phí</w:t>
            </w:r>
          </w:p>
        </w:tc>
        <w:tc>
          <w:tcPr>
            <w:tcW w:w="1714" w:type="dxa"/>
            <w:shd w:val="clear" w:color="auto" w:fill="auto"/>
          </w:tcPr>
          <w:p w:rsidR="00063F95" w:rsidRPr="001D205B" w:rsidRDefault="00063F95" w:rsidP="00342BBB">
            <w:pPr>
              <w:widowControl w:val="0"/>
              <w:jc w:val="both"/>
              <w:rPr>
                <w:bCs/>
                <w:iCs/>
              </w:rPr>
            </w:pPr>
            <w:r w:rsidRPr="001D205B">
              <w:rPr>
                <w:lang w:val="vi-VN"/>
              </w:rPr>
              <w:t>Đọc trước học liệu số [</w:t>
            </w:r>
            <w:r w:rsidRPr="001D205B">
              <w:t>2</w:t>
            </w:r>
            <w:r w:rsidRPr="001D205B">
              <w:rPr>
                <w:lang w:val="vi-VN"/>
              </w:rPr>
              <w:t xml:space="preserve">] từ trang </w:t>
            </w:r>
            <w:r w:rsidRPr="001D205B">
              <w:t>43</w:t>
            </w:r>
            <w:r w:rsidRPr="001D205B">
              <w:rPr>
                <w:lang w:val="vi-VN"/>
              </w:rPr>
              <w:t xml:space="preserve"> đến trang </w:t>
            </w:r>
            <w:r w:rsidRPr="001D205B">
              <w:t xml:space="preserve">46; </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 1.3</w:t>
            </w:r>
          </w:p>
          <w:p w:rsidR="00063F95" w:rsidRPr="001D205B" w:rsidRDefault="00063F95" w:rsidP="00342BBB">
            <w:pPr>
              <w:widowControl w:val="0"/>
              <w:autoSpaceDE w:val="0"/>
              <w:autoSpaceDN w:val="0"/>
              <w:adjustRightInd w:val="0"/>
              <w:jc w:val="both"/>
              <w:rPr>
                <w:bCs/>
                <w:iCs/>
              </w:rPr>
            </w:pPr>
            <w:r w:rsidRPr="001D205B">
              <w:rPr>
                <w:bCs/>
                <w:iCs/>
              </w:rPr>
              <w:t>G 1.4</w:t>
            </w:r>
          </w:p>
          <w:p w:rsidR="00063F95" w:rsidRPr="001D205B" w:rsidRDefault="00063F95" w:rsidP="00342BBB">
            <w:pPr>
              <w:widowControl w:val="0"/>
              <w:autoSpaceDE w:val="0"/>
              <w:autoSpaceDN w:val="0"/>
              <w:adjustRightInd w:val="0"/>
              <w:jc w:val="both"/>
              <w:rPr>
                <w:bCs/>
                <w:i/>
                <w:i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22"/>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4</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2: Lý thuyết về phương pháp và một số loại hình nghiên cứu công tác xã hội</w:t>
            </w:r>
          </w:p>
          <w:p w:rsidR="00063F95" w:rsidRPr="001D205B" w:rsidRDefault="00063F95" w:rsidP="00342BBB">
            <w:pPr>
              <w:widowControl w:val="0"/>
              <w:tabs>
                <w:tab w:val="left" w:pos="0"/>
              </w:tabs>
              <w:ind w:right="-5"/>
              <w:rPr>
                <w:spacing w:val="6"/>
              </w:rPr>
            </w:pPr>
            <w:r w:rsidRPr="001D205B">
              <w:rPr>
                <w:spacing w:val="6"/>
              </w:rPr>
              <w:t xml:space="preserve">2.1. Phương pháp và phương pháp luận nghiên cứu Công tác xã hội </w:t>
            </w:r>
          </w:p>
          <w:p w:rsidR="00063F95" w:rsidRPr="001D205B" w:rsidRDefault="00063F95" w:rsidP="00342BBB">
            <w:pPr>
              <w:widowControl w:val="0"/>
              <w:tabs>
                <w:tab w:val="left" w:pos="0"/>
              </w:tabs>
              <w:ind w:right="-5"/>
              <w:rPr>
                <w:spacing w:val="6"/>
              </w:rPr>
            </w:pPr>
            <w:r w:rsidRPr="001D205B">
              <w:rPr>
                <w:spacing w:val="6"/>
              </w:rPr>
              <w:t>2.1.1. Phương pháp luận nghiên cứu CTXH</w:t>
            </w:r>
          </w:p>
          <w:p w:rsidR="00063F95" w:rsidRPr="001D205B" w:rsidRDefault="00063F95" w:rsidP="00342BBB">
            <w:pPr>
              <w:widowControl w:val="0"/>
              <w:tabs>
                <w:tab w:val="left" w:pos="0"/>
              </w:tabs>
              <w:ind w:right="-5"/>
              <w:rPr>
                <w:spacing w:val="6"/>
              </w:rPr>
            </w:pPr>
            <w:r w:rsidRPr="001D205B">
              <w:rPr>
                <w:spacing w:val="6"/>
              </w:rPr>
              <w:t xml:space="preserve">2.1.2. Phương pháp nghiên cứu CTXH </w:t>
            </w:r>
          </w:p>
          <w:p w:rsidR="00063F95" w:rsidRPr="001D205B" w:rsidRDefault="00063F95" w:rsidP="00342BBB">
            <w:pPr>
              <w:widowControl w:val="0"/>
              <w:jc w:val="both"/>
            </w:pP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xml:space="preserve">- GV tương tác với </w:t>
            </w:r>
            <w:r w:rsidRPr="001D205B">
              <w:rPr>
                <w:b/>
              </w:rPr>
              <w:t>SV</w:t>
            </w:r>
            <w:r w:rsidRPr="001D205B">
              <w:t xml:space="preserve"> qua mạng</w:t>
            </w:r>
          </w:p>
          <w:p w:rsidR="00063F95" w:rsidRPr="001D205B" w:rsidRDefault="00063F95" w:rsidP="00342BBB">
            <w:pPr>
              <w:widowControl w:val="0"/>
              <w:autoSpaceDE w:val="0"/>
              <w:autoSpaceDN w:val="0"/>
              <w:adjustRightInd w:val="0"/>
              <w:jc w:val="both"/>
            </w:pPr>
            <w:r w:rsidRPr="001D205B">
              <w:t xml:space="preserve">- </w:t>
            </w:r>
            <w:r w:rsidRPr="001D205B">
              <w:rPr>
                <w:b/>
              </w:rPr>
              <w:t>Tự học</w:t>
            </w:r>
            <w:r w:rsidRPr="001D205B">
              <w:t>: Các nhân tố ảnh hưởng đến nghiên cứu (Nghề nghiệp công tác xã hội, các tổ chức công tác xã hội)</w:t>
            </w:r>
          </w:p>
        </w:tc>
        <w:tc>
          <w:tcPr>
            <w:tcW w:w="1714" w:type="dxa"/>
            <w:shd w:val="clear" w:color="auto" w:fill="auto"/>
          </w:tcPr>
          <w:p w:rsidR="00063F95" w:rsidRPr="001D205B" w:rsidRDefault="00063F95" w:rsidP="00342BBB">
            <w:pPr>
              <w:widowControl w:val="0"/>
              <w:autoSpaceDE w:val="0"/>
              <w:autoSpaceDN w:val="0"/>
              <w:adjustRightInd w:val="0"/>
              <w:jc w:val="both"/>
            </w:pPr>
            <w:r w:rsidRPr="001D205B">
              <w:t xml:space="preserve">- </w:t>
            </w:r>
            <w:r w:rsidRPr="001D205B">
              <w:rPr>
                <w:lang w:val="vi-VN"/>
              </w:rPr>
              <w:t xml:space="preserve">Đọc trước học </w:t>
            </w:r>
            <w:r w:rsidRPr="001D205B">
              <w:t xml:space="preserve">nội dung phân loại khoa học trong tài liệu </w:t>
            </w:r>
            <w:r w:rsidRPr="001D205B">
              <w:rPr>
                <w:lang w:val="vi-VN"/>
              </w:rPr>
              <w:t>liệu số [</w:t>
            </w:r>
            <w:r w:rsidRPr="001D205B">
              <w:t>2</w:t>
            </w:r>
            <w:r w:rsidRPr="001D205B">
              <w:rPr>
                <w:lang w:val="vi-VN"/>
              </w:rPr>
              <w:t xml:space="preserve">] </w:t>
            </w:r>
          </w:p>
          <w:p w:rsidR="00063F95" w:rsidRPr="001D205B" w:rsidRDefault="00063F95" w:rsidP="00342BBB">
            <w:pPr>
              <w:widowControl w:val="0"/>
              <w:autoSpaceDE w:val="0"/>
              <w:autoSpaceDN w:val="0"/>
              <w:adjustRightInd w:val="0"/>
              <w:jc w:val="both"/>
              <w:rPr>
                <w:iCs/>
              </w:rPr>
            </w:pPr>
            <w:r w:rsidRPr="001D205B">
              <w:t xml:space="preserve">- </w:t>
            </w:r>
            <w:r w:rsidRPr="001D205B">
              <w:rPr>
                <w:lang w:val="vi-VN"/>
              </w:rPr>
              <w:t>Đọc trước học liệu số [</w:t>
            </w:r>
            <w:r w:rsidRPr="001D205B">
              <w:t>2</w:t>
            </w:r>
            <w:r w:rsidRPr="001D205B">
              <w:rPr>
                <w:lang w:val="vi-VN"/>
              </w:rPr>
              <w:t xml:space="preserve">] từ trang </w:t>
            </w:r>
            <w:r w:rsidRPr="001D205B">
              <w:t>25</w:t>
            </w:r>
            <w:r w:rsidRPr="001D205B">
              <w:rPr>
                <w:lang w:val="vi-VN"/>
              </w:rPr>
              <w:t xml:space="preserve"> đến trang </w:t>
            </w:r>
            <w:r w:rsidRPr="001D205B">
              <w:t>34</w:t>
            </w:r>
          </w:p>
          <w:p w:rsidR="00063F95" w:rsidRPr="001D205B" w:rsidRDefault="00063F95" w:rsidP="00342BBB">
            <w:pPr>
              <w:widowControl w:val="0"/>
              <w:autoSpaceDE w:val="0"/>
              <w:autoSpaceDN w:val="0"/>
              <w:adjustRightInd w:val="0"/>
              <w:jc w:val="both"/>
              <w:rPr>
                <w:bCs/>
                <w:iCs/>
              </w:rPr>
            </w:pPr>
          </w:p>
        </w:tc>
        <w:tc>
          <w:tcPr>
            <w:tcW w:w="953" w:type="dxa"/>
            <w:shd w:val="clear" w:color="auto" w:fill="auto"/>
          </w:tcPr>
          <w:p w:rsidR="00063F95" w:rsidRPr="001D205B" w:rsidRDefault="00063F95" w:rsidP="00342BBB">
            <w:pPr>
              <w:widowControl w:val="0"/>
              <w:autoSpaceDE w:val="0"/>
              <w:autoSpaceDN w:val="0"/>
              <w:adjustRightInd w:val="0"/>
              <w:jc w:val="both"/>
              <w:rPr>
                <w:bCs/>
                <w:i/>
                <w:iCs/>
              </w:rPr>
            </w:pPr>
          </w:p>
          <w:p w:rsidR="00063F95" w:rsidRPr="001D205B" w:rsidRDefault="00063F95" w:rsidP="00342BBB">
            <w:pPr>
              <w:widowControl w:val="0"/>
              <w:autoSpaceDE w:val="0"/>
              <w:autoSpaceDN w:val="0"/>
              <w:adjustRightInd w:val="0"/>
              <w:jc w:val="both"/>
              <w:rPr>
                <w:bCs/>
                <w:iCs/>
              </w:rPr>
            </w:pPr>
            <w:r w:rsidRPr="001D205B">
              <w:rPr>
                <w:bCs/>
                <w:iCs/>
              </w:rPr>
              <w:t>G2.1</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iCs/>
              </w:rPr>
            </w:pPr>
            <w:r w:rsidRPr="001D205B">
              <w:rPr>
                <w:bCs/>
                <w:iCs/>
              </w:rPr>
              <w:t>G4.1</w:t>
            </w: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jc w:val="both"/>
              <w:rPr>
                <w:b/>
                <w:bCs/>
                <w:i/>
                <w:iCs/>
              </w:rPr>
            </w:pPr>
            <w:r w:rsidRPr="001D205B">
              <w:t>A2</w:t>
            </w:r>
          </w:p>
        </w:tc>
      </w:tr>
      <w:tr w:rsidR="00063F95" w:rsidRPr="001D205B" w:rsidTr="00E75638">
        <w:trPr>
          <w:trHeight w:val="22"/>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5</w:t>
            </w:r>
          </w:p>
        </w:tc>
        <w:tc>
          <w:tcPr>
            <w:tcW w:w="2805" w:type="dxa"/>
            <w:shd w:val="clear" w:color="auto" w:fill="auto"/>
          </w:tcPr>
          <w:p w:rsidR="00063F95" w:rsidRPr="001D205B" w:rsidRDefault="00063F95" w:rsidP="00342BBB">
            <w:pPr>
              <w:widowControl w:val="0"/>
              <w:jc w:val="both"/>
              <w:rPr>
                <w:b/>
                <w:bCs/>
              </w:rPr>
            </w:pPr>
            <w:r w:rsidRPr="001D205B">
              <w:rPr>
                <w:b/>
                <w:spacing w:val="6"/>
              </w:rPr>
              <w:t xml:space="preserve">Chương 2: </w:t>
            </w:r>
            <w:r w:rsidRPr="001D205B">
              <w:rPr>
                <w:b/>
                <w:bCs/>
              </w:rPr>
              <w:t>(Tiếp theo)</w:t>
            </w:r>
          </w:p>
          <w:p w:rsidR="00063F95" w:rsidRPr="001D205B" w:rsidRDefault="00063F95" w:rsidP="00342BBB">
            <w:pPr>
              <w:widowControl w:val="0"/>
              <w:jc w:val="both"/>
              <w:rPr>
                <w:b/>
              </w:rPr>
            </w:pPr>
          </w:p>
          <w:p w:rsidR="00063F95" w:rsidRPr="001D205B" w:rsidRDefault="00063F95" w:rsidP="00342BBB">
            <w:pPr>
              <w:widowControl w:val="0"/>
              <w:tabs>
                <w:tab w:val="left" w:pos="0"/>
              </w:tabs>
              <w:ind w:right="-5"/>
              <w:rPr>
                <w:spacing w:val="6"/>
              </w:rPr>
            </w:pPr>
            <w:r w:rsidRPr="001D205B">
              <w:rPr>
                <w:spacing w:val="6"/>
              </w:rPr>
              <w:t xml:space="preserve">2.2. Một số loại hình nghiên cứu Công tác xã </w:t>
            </w:r>
            <w:r w:rsidRPr="001D205B">
              <w:rPr>
                <w:spacing w:val="6"/>
              </w:rPr>
              <w:lastRenderedPageBreak/>
              <w:t>hội</w:t>
            </w:r>
          </w:p>
          <w:p w:rsidR="00063F95" w:rsidRPr="001D205B" w:rsidRDefault="00063F95" w:rsidP="00342BBB">
            <w:pPr>
              <w:widowControl w:val="0"/>
              <w:tabs>
                <w:tab w:val="left" w:pos="0"/>
                <w:tab w:val="num" w:pos="1374"/>
              </w:tabs>
              <w:ind w:right="-5"/>
              <w:jc w:val="both"/>
              <w:rPr>
                <w:spacing w:val="6"/>
              </w:rPr>
            </w:pPr>
            <w:r w:rsidRPr="001D205B">
              <w:rPr>
                <w:spacing w:val="6"/>
              </w:rPr>
              <w:t>2.2.1. Nghiên cứu mô tả</w:t>
            </w:r>
          </w:p>
          <w:p w:rsidR="00063F95" w:rsidRPr="001D205B" w:rsidRDefault="00063F95" w:rsidP="00342BBB">
            <w:pPr>
              <w:widowControl w:val="0"/>
              <w:tabs>
                <w:tab w:val="left" w:pos="0"/>
              </w:tabs>
              <w:ind w:right="-5"/>
              <w:jc w:val="both"/>
              <w:rPr>
                <w:spacing w:val="6"/>
              </w:rPr>
            </w:pPr>
            <w:r w:rsidRPr="001D205B">
              <w:rPr>
                <w:spacing w:val="6"/>
              </w:rPr>
              <w:t>2.2.2..Nghiên cứu giải thích</w:t>
            </w:r>
          </w:p>
          <w:p w:rsidR="00063F95" w:rsidRPr="001D205B" w:rsidRDefault="00063F95" w:rsidP="00342BBB">
            <w:pPr>
              <w:widowControl w:val="0"/>
              <w:numPr>
                <w:ilvl w:val="2"/>
                <w:numId w:val="30"/>
              </w:numPr>
              <w:tabs>
                <w:tab w:val="left" w:pos="0"/>
              </w:tabs>
              <w:ind w:right="-5"/>
              <w:jc w:val="both"/>
              <w:rPr>
                <w:spacing w:val="6"/>
              </w:rPr>
            </w:pPr>
            <w:r w:rsidRPr="001D205B">
              <w:rPr>
                <w:spacing w:val="6"/>
              </w:rPr>
              <w:t>Nghiên cứu định tính</w:t>
            </w:r>
          </w:p>
          <w:p w:rsidR="00063F95" w:rsidRPr="001D205B" w:rsidRDefault="00063F95" w:rsidP="00342BBB">
            <w:pPr>
              <w:widowControl w:val="0"/>
              <w:numPr>
                <w:ilvl w:val="2"/>
                <w:numId w:val="30"/>
              </w:numPr>
              <w:tabs>
                <w:tab w:val="left" w:pos="0"/>
              </w:tabs>
              <w:ind w:right="-5"/>
              <w:jc w:val="both"/>
              <w:rPr>
                <w:spacing w:val="6"/>
              </w:rPr>
            </w:pPr>
            <w:r w:rsidRPr="001D205B">
              <w:rPr>
                <w:spacing w:val="6"/>
              </w:rPr>
              <w:t>Nghiên cứu định lượng</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bCs/>
              </w:rPr>
              <w:lastRenderedPageBreak/>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xml:space="preserve">- GV tương tác </w:t>
            </w:r>
            <w:r w:rsidRPr="001D205B">
              <w:lastRenderedPageBreak/>
              <w:t>với SV qua mạng</w:t>
            </w:r>
          </w:p>
          <w:p w:rsidR="00063F95" w:rsidRPr="001D205B" w:rsidRDefault="00063F95" w:rsidP="00342BBB">
            <w:pPr>
              <w:widowControl w:val="0"/>
              <w:autoSpaceDE w:val="0"/>
              <w:autoSpaceDN w:val="0"/>
              <w:adjustRightInd w:val="0"/>
              <w:jc w:val="both"/>
            </w:pPr>
            <w:r w:rsidRPr="001D205B">
              <w:t>-</w:t>
            </w:r>
            <w:r w:rsidRPr="001D205B">
              <w:rPr>
                <w:b/>
              </w:rPr>
              <w:t>Tự học</w:t>
            </w:r>
            <w:r w:rsidRPr="001D205B">
              <w:t>: Các nhân tố ảnh hưởng đến nghiên cứu (Người nghiên cứu, người thực hành nghiên cứu)</w:t>
            </w:r>
          </w:p>
          <w:p w:rsidR="00063F95" w:rsidRPr="001D205B" w:rsidRDefault="00063F95" w:rsidP="00342BBB">
            <w:pPr>
              <w:widowControl w:val="0"/>
              <w:autoSpaceDE w:val="0"/>
              <w:autoSpaceDN w:val="0"/>
              <w:adjustRightInd w:val="0"/>
              <w:jc w:val="both"/>
              <w:rPr>
                <w:bCs/>
                <w:iCs/>
              </w:rPr>
            </w:pPr>
            <w:r w:rsidRPr="001D205B">
              <w:t xml:space="preserve">- </w:t>
            </w:r>
            <w:r w:rsidRPr="001D205B">
              <w:rPr>
                <w:bCs/>
              </w:rPr>
              <w:t>So sánh nghiên cứu định tính và định lượng.</w:t>
            </w:r>
          </w:p>
        </w:tc>
        <w:tc>
          <w:tcPr>
            <w:tcW w:w="1714" w:type="dxa"/>
            <w:shd w:val="clear" w:color="auto" w:fill="auto"/>
          </w:tcPr>
          <w:p w:rsidR="00063F95" w:rsidRPr="001D205B" w:rsidRDefault="00063F95" w:rsidP="00342BBB">
            <w:pPr>
              <w:widowControl w:val="0"/>
              <w:autoSpaceDE w:val="0"/>
              <w:autoSpaceDN w:val="0"/>
              <w:adjustRightInd w:val="0"/>
              <w:jc w:val="both"/>
            </w:pPr>
            <w:r w:rsidRPr="001D205B">
              <w:rPr>
                <w:lang w:val="vi-VN"/>
              </w:rPr>
              <w:lastRenderedPageBreak/>
              <w:t>Đọc trước học liệu số [</w:t>
            </w:r>
            <w:r w:rsidRPr="001D205B">
              <w:t>1</w:t>
            </w:r>
            <w:r w:rsidRPr="001D205B">
              <w:rPr>
                <w:lang w:val="vi-VN"/>
              </w:rPr>
              <w:t xml:space="preserve">] từ trang </w:t>
            </w:r>
            <w:r w:rsidRPr="001D205B">
              <w:t>239</w:t>
            </w:r>
            <w:r w:rsidRPr="001D205B">
              <w:rPr>
                <w:lang w:val="vi-VN"/>
              </w:rPr>
              <w:t xml:space="preserve"> đến trang </w:t>
            </w:r>
            <w:r w:rsidRPr="001D205B">
              <w:t>248</w:t>
            </w:r>
          </w:p>
          <w:p w:rsidR="00063F95" w:rsidRPr="001D205B" w:rsidRDefault="00063F95" w:rsidP="00342BBB">
            <w:pPr>
              <w:widowControl w:val="0"/>
              <w:autoSpaceDE w:val="0"/>
              <w:autoSpaceDN w:val="0"/>
              <w:adjustRightInd w:val="0"/>
              <w:jc w:val="both"/>
              <w:rPr>
                <w:iCs/>
              </w:rPr>
            </w:pPr>
            <w:r w:rsidRPr="001D205B">
              <w:rPr>
                <w:lang w:val="vi-VN"/>
              </w:rPr>
              <w:lastRenderedPageBreak/>
              <w:t>Đọc trước học liệu số [</w:t>
            </w:r>
            <w:r w:rsidRPr="001D205B">
              <w:t>7</w:t>
            </w:r>
            <w:r w:rsidRPr="001D205B">
              <w:rPr>
                <w:lang w:val="vi-VN"/>
              </w:rPr>
              <w:t xml:space="preserve">] từ trang </w:t>
            </w:r>
            <w:r w:rsidRPr="001D205B">
              <w:t>193</w:t>
            </w:r>
            <w:r w:rsidRPr="001D205B">
              <w:rPr>
                <w:lang w:val="vi-VN"/>
              </w:rPr>
              <w:t xml:space="preserve"> đến trang </w:t>
            </w:r>
            <w:r w:rsidRPr="001D205B">
              <w:t>221; từ trang 63 đến trang 118</w:t>
            </w:r>
          </w:p>
          <w:p w:rsidR="00063F95" w:rsidRPr="001D205B" w:rsidRDefault="00063F95" w:rsidP="00342BBB">
            <w:pPr>
              <w:widowControl w:val="0"/>
              <w:autoSpaceDE w:val="0"/>
              <w:autoSpaceDN w:val="0"/>
              <w:adjustRightInd w:val="0"/>
              <w:jc w:val="both"/>
              <w:rPr>
                <w:iCs/>
              </w:rPr>
            </w:pPr>
          </w:p>
          <w:p w:rsidR="00063F95" w:rsidRPr="001D205B" w:rsidRDefault="00063F95" w:rsidP="00342BBB">
            <w:pPr>
              <w:widowControl w:val="0"/>
              <w:autoSpaceDE w:val="0"/>
              <w:autoSpaceDN w:val="0"/>
              <w:adjustRightInd w:val="0"/>
              <w:jc w:val="both"/>
              <w:rPr>
                <w:bCs/>
                <w:iCs/>
              </w:rPr>
            </w:pP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lastRenderedPageBreak/>
              <w:t>G2.2</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iCs/>
              </w:rPr>
            </w:pPr>
            <w:r w:rsidRPr="001D205B">
              <w:rPr>
                <w:bCs/>
                <w:iCs/>
              </w:rPr>
              <w:t>G4.1</w:t>
            </w: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lastRenderedPageBreak/>
              <w:t>A1.3.1</w:t>
            </w:r>
          </w:p>
          <w:p w:rsidR="00063F95" w:rsidRPr="001D205B" w:rsidRDefault="00063F95" w:rsidP="00342BBB">
            <w:pPr>
              <w:widowControl w:val="0"/>
              <w:autoSpaceDE w:val="0"/>
              <w:autoSpaceDN w:val="0"/>
              <w:adjustRightInd w:val="0"/>
              <w:jc w:val="both"/>
            </w:pPr>
            <w:r w:rsidRPr="001D205B">
              <w:t>A2</w:t>
            </w:r>
          </w:p>
          <w:p w:rsidR="00063F95" w:rsidRPr="001D205B" w:rsidRDefault="00063F95" w:rsidP="00342BBB">
            <w:pPr>
              <w:widowControl w:val="0"/>
              <w:autoSpaceDE w:val="0"/>
              <w:autoSpaceDN w:val="0"/>
              <w:adjustRightInd w:val="0"/>
              <w:jc w:val="both"/>
              <w:rPr>
                <w:b/>
                <w:bCs/>
                <w:iCs/>
              </w:rPr>
            </w:pPr>
          </w:p>
        </w:tc>
      </w:tr>
      <w:tr w:rsidR="00063F95" w:rsidRPr="001D205B" w:rsidTr="00063F95">
        <w:trPr>
          <w:trHeight w:val="4738"/>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p>
          <w:p w:rsidR="00063F95" w:rsidRPr="001D205B" w:rsidRDefault="00063F95" w:rsidP="00342BBB">
            <w:pPr>
              <w:widowControl w:val="0"/>
              <w:autoSpaceDE w:val="0"/>
              <w:autoSpaceDN w:val="0"/>
              <w:adjustRightInd w:val="0"/>
              <w:jc w:val="center"/>
              <w:rPr>
                <w:b/>
                <w:bCs/>
                <w:iCs/>
              </w:rPr>
            </w:pPr>
          </w:p>
          <w:p w:rsidR="00063F95" w:rsidRPr="001D205B" w:rsidRDefault="00063F95" w:rsidP="00342BBB">
            <w:pPr>
              <w:widowControl w:val="0"/>
              <w:autoSpaceDE w:val="0"/>
              <w:autoSpaceDN w:val="0"/>
              <w:adjustRightInd w:val="0"/>
              <w:jc w:val="center"/>
              <w:rPr>
                <w:b/>
                <w:bCs/>
                <w:iCs/>
              </w:rPr>
            </w:pPr>
            <w:r w:rsidRPr="001D205B">
              <w:rPr>
                <w:b/>
                <w:bCs/>
                <w:iCs/>
              </w:rPr>
              <w:t>6</w:t>
            </w:r>
          </w:p>
        </w:tc>
        <w:tc>
          <w:tcPr>
            <w:tcW w:w="2805" w:type="dxa"/>
            <w:shd w:val="clear" w:color="auto" w:fill="auto"/>
          </w:tcPr>
          <w:p w:rsidR="00063F95" w:rsidRPr="001D205B" w:rsidRDefault="00063F95" w:rsidP="00342BBB">
            <w:pPr>
              <w:widowControl w:val="0"/>
              <w:jc w:val="both"/>
              <w:rPr>
                <w:b/>
                <w:bCs/>
              </w:rPr>
            </w:pPr>
            <w:r w:rsidRPr="001D205B">
              <w:rPr>
                <w:b/>
                <w:bCs/>
              </w:rPr>
              <w:t>Chương 2: (Tiếp theo)</w:t>
            </w:r>
          </w:p>
          <w:p w:rsidR="00063F95" w:rsidRPr="001D205B" w:rsidRDefault="00063F95" w:rsidP="00342BBB">
            <w:pPr>
              <w:widowControl w:val="0"/>
              <w:jc w:val="both"/>
              <w:rPr>
                <w:b/>
                <w:bCs/>
              </w:rPr>
            </w:pPr>
          </w:p>
          <w:p w:rsidR="00063F95" w:rsidRPr="001D205B" w:rsidRDefault="00063F95" w:rsidP="00342BBB">
            <w:pPr>
              <w:widowControl w:val="0"/>
              <w:jc w:val="both"/>
              <w:rPr>
                <w:i/>
              </w:rPr>
            </w:pPr>
            <w:r w:rsidRPr="001D205B">
              <w:rPr>
                <w:b/>
                <w:bCs/>
              </w:rPr>
              <w:t>* Làm việc nhóm:</w:t>
            </w:r>
            <w:r w:rsidRPr="001D205B">
              <w:rPr>
                <w:i/>
              </w:rPr>
              <w:t>Làm file phân tíchvai trò của nghiên cứu trong phát triển nghề công tác xã hội (30 slide)</w:t>
            </w:r>
          </w:p>
          <w:p w:rsidR="00063F95" w:rsidRPr="001D205B" w:rsidRDefault="00063F95" w:rsidP="00342BBB">
            <w:pPr>
              <w:widowControl w:val="0"/>
              <w:tabs>
                <w:tab w:val="left" w:pos="0"/>
              </w:tabs>
              <w:ind w:right="-5"/>
              <w:rPr>
                <w:b/>
                <w:bCs/>
              </w:rPr>
            </w:pPr>
          </w:p>
          <w:p w:rsidR="00063F95" w:rsidRPr="001D205B" w:rsidRDefault="00063F95" w:rsidP="00342BBB">
            <w:pPr>
              <w:widowControl w:val="0"/>
              <w:jc w:val="both"/>
              <w:rPr>
                <w:b/>
                <w:bCs/>
              </w:rPr>
            </w:pP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jc w:val="both"/>
              <w:rPr>
                <w:i/>
              </w:rPr>
            </w:pPr>
            <w:r w:rsidRPr="001D205B">
              <w:rPr>
                <w:bCs/>
                <w:i/>
                <w:iCs/>
              </w:rPr>
              <w:t>Phân chia lớp thành các nhóm. Mỗi nhóm giới thiệu và phân tích 1 vai trò</w:t>
            </w:r>
            <w:r w:rsidRPr="001D205B">
              <w:rPr>
                <w:i/>
              </w:rPr>
              <w:t xml:space="preserve"> của nghiên cứu trong phát triển nghề công tác xã hội</w:t>
            </w:r>
          </w:p>
          <w:p w:rsidR="00063F95" w:rsidRPr="001D205B" w:rsidRDefault="00063F95" w:rsidP="00342BBB">
            <w:pPr>
              <w:widowControl w:val="0"/>
              <w:autoSpaceDE w:val="0"/>
              <w:autoSpaceDN w:val="0"/>
              <w:adjustRightInd w:val="0"/>
              <w:jc w:val="both"/>
              <w:rPr>
                <w:bCs/>
                <w:i/>
                <w:iCs/>
              </w:rPr>
            </w:pPr>
            <w:r w:rsidRPr="001D205B">
              <w:rPr>
                <w:bCs/>
                <w:i/>
                <w:iCs/>
              </w:rPr>
              <w:t xml:space="preserve"> (Tiếp tục làm </w:t>
            </w:r>
            <w:r w:rsidRPr="001D205B">
              <w:rPr>
                <w:i/>
              </w:rPr>
              <w:t xml:space="preserve">file giới thiệu </w:t>
            </w:r>
            <w:r w:rsidRPr="001D205B">
              <w:rPr>
                <w:bCs/>
                <w:i/>
                <w:iCs/>
              </w:rPr>
              <w:t>vai trò</w:t>
            </w:r>
            <w:r w:rsidRPr="001D205B">
              <w:rPr>
                <w:i/>
              </w:rPr>
              <w:t xml:space="preserve"> của nghiên cứu trong phát triển nghề công tác xã hội (30 slide)</w:t>
            </w:r>
          </w:p>
        </w:tc>
        <w:tc>
          <w:tcPr>
            <w:tcW w:w="1714" w:type="dxa"/>
            <w:shd w:val="clear" w:color="auto" w:fill="auto"/>
          </w:tcPr>
          <w:p w:rsidR="00063F95" w:rsidRPr="001D205B" w:rsidRDefault="00063F95" w:rsidP="00342BBB">
            <w:pPr>
              <w:widowControl w:val="0"/>
              <w:autoSpaceDE w:val="0"/>
              <w:autoSpaceDN w:val="0"/>
              <w:adjustRightInd w:val="0"/>
              <w:jc w:val="both"/>
              <w:rPr>
                <w:bCs/>
                <w:i/>
                <w:iCs/>
              </w:rPr>
            </w:pPr>
            <w:r w:rsidRPr="001D205B">
              <w:rPr>
                <w:iCs/>
              </w:rPr>
              <w:t>(Nộp BT thảo luận qua hộp th</w:t>
            </w:r>
            <w:r w:rsidRPr="001D205B">
              <w:rPr>
                <w:iCs/>
                <w:lang w:val="vi-VN"/>
              </w:rPr>
              <w:t>ư điện tử</w:t>
            </w:r>
            <w:r w:rsidRPr="001D205B">
              <w:rPr>
                <w:iCs/>
              </w:rPr>
              <w:t>)</w:t>
            </w:r>
          </w:p>
        </w:tc>
        <w:tc>
          <w:tcPr>
            <w:tcW w:w="953" w:type="dxa"/>
            <w:shd w:val="clear" w:color="auto" w:fill="auto"/>
          </w:tcPr>
          <w:p w:rsidR="00063F95" w:rsidRPr="001D205B" w:rsidRDefault="00063F95" w:rsidP="00342BBB">
            <w:pPr>
              <w:widowControl w:val="0"/>
              <w:autoSpaceDE w:val="0"/>
              <w:autoSpaceDN w:val="0"/>
              <w:adjustRightInd w:val="0"/>
              <w:jc w:val="both"/>
              <w:rPr>
                <w:bCs/>
                <w:i/>
                <w:iCs/>
              </w:rPr>
            </w:pPr>
          </w:p>
          <w:p w:rsidR="00063F95" w:rsidRPr="001D205B" w:rsidRDefault="00063F95" w:rsidP="00342BBB">
            <w:pPr>
              <w:widowControl w:val="0"/>
            </w:pPr>
            <w:r w:rsidRPr="001D205B">
              <w:t>G2.1</w:t>
            </w:r>
          </w:p>
          <w:p w:rsidR="00063F95" w:rsidRPr="001D205B" w:rsidRDefault="00063F95" w:rsidP="00342BBB">
            <w:pPr>
              <w:widowControl w:val="0"/>
              <w:autoSpaceDE w:val="0"/>
              <w:autoSpaceDN w:val="0"/>
              <w:adjustRightInd w:val="0"/>
              <w:jc w:val="both"/>
              <w:rPr>
                <w:bCs/>
                <w:iCs/>
              </w:rPr>
            </w:pPr>
            <w:r w:rsidRPr="001D205B">
              <w:rPr>
                <w:bCs/>
                <w:iCs/>
              </w:rPr>
              <w:t>G2.2</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rPr>
                <w:bCs/>
              </w:rPr>
            </w:pPr>
            <w:r w:rsidRPr="001D205B">
              <w:rPr>
                <w:bCs/>
                <w:iCs/>
              </w:rPr>
              <w:t>G4.1</w:t>
            </w:r>
          </w:p>
          <w:p w:rsidR="00063F95" w:rsidRPr="001D205B" w:rsidRDefault="00063F95" w:rsidP="00342BBB">
            <w:pPr>
              <w:widowControl w:val="0"/>
              <w:autoSpaceDE w:val="0"/>
              <w:autoSpaceDN w:val="0"/>
              <w:adjustRightInd w:val="0"/>
              <w:rPr>
                <w:bCs/>
              </w:rPr>
            </w:pPr>
          </w:p>
          <w:p w:rsidR="00063F95" w:rsidRPr="001D205B" w:rsidRDefault="00063F95" w:rsidP="00342BBB">
            <w:pPr>
              <w:widowControl w:val="0"/>
              <w:autoSpaceDE w:val="0"/>
              <w:autoSpaceDN w:val="0"/>
              <w:adjustRightInd w:val="0"/>
              <w:rPr>
                <w:bCs/>
              </w:rPr>
            </w:pPr>
          </w:p>
          <w:p w:rsidR="00063F95" w:rsidRPr="001D205B" w:rsidRDefault="00063F95" w:rsidP="00342BBB">
            <w:pPr>
              <w:widowControl w:val="0"/>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jc w:val="both"/>
              <w:rPr>
                <w:b/>
                <w:bCs/>
                <w:i/>
                <w:iCs/>
              </w:rPr>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7</w:t>
            </w:r>
          </w:p>
          <w:p w:rsidR="00063F95" w:rsidRPr="001D205B" w:rsidRDefault="00063F95" w:rsidP="00342BBB">
            <w:pPr>
              <w:widowControl w:val="0"/>
              <w:autoSpaceDE w:val="0"/>
              <w:autoSpaceDN w:val="0"/>
              <w:adjustRightInd w:val="0"/>
              <w:jc w:val="center"/>
              <w:rPr>
                <w:b/>
                <w:bCs/>
                <w:iCs/>
              </w:rPr>
            </w:pPr>
          </w:p>
        </w:tc>
        <w:tc>
          <w:tcPr>
            <w:tcW w:w="2805" w:type="dxa"/>
            <w:shd w:val="clear" w:color="auto" w:fill="auto"/>
          </w:tcPr>
          <w:p w:rsidR="00063F95" w:rsidRPr="001D205B" w:rsidRDefault="00063F95" w:rsidP="00342BBB">
            <w:pPr>
              <w:widowControl w:val="0"/>
              <w:jc w:val="both"/>
            </w:pPr>
            <w:r w:rsidRPr="001D205B">
              <w:rPr>
                <w:b/>
                <w:bCs/>
              </w:rPr>
              <w:t>Chương 2: (Tiếp theo)</w:t>
            </w:r>
          </w:p>
          <w:p w:rsidR="00063F95" w:rsidRPr="001D205B" w:rsidRDefault="00063F95" w:rsidP="00342BBB">
            <w:pPr>
              <w:widowControl w:val="0"/>
              <w:jc w:val="both"/>
              <w:rPr>
                <w:b/>
                <w:bCs/>
              </w:rPr>
            </w:pPr>
          </w:p>
          <w:p w:rsidR="00063F95" w:rsidRPr="001D205B" w:rsidRDefault="00063F95" w:rsidP="00342BBB">
            <w:pPr>
              <w:widowControl w:val="0"/>
              <w:jc w:val="both"/>
              <w:rPr>
                <w:b/>
                <w:bCs/>
              </w:rPr>
            </w:pPr>
            <w:r w:rsidRPr="001D205B">
              <w:rPr>
                <w:b/>
                <w:spacing w:val="-10"/>
              </w:rPr>
              <w:t>*Thảo luận:</w:t>
            </w:r>
            <w:r w:rsidRPr="001D205B">
              <w:rPr>
                <w:i/>
              </w:rPr>
              <w:t>Vai trò của nghiên cứu đối với nhân viên xã hội</w:t>
            </w:r>
            <w:r w:rsidRPr="001D205B">
              <w:rPr>
                <w:i/>
                <w:iCs/>
              </w:rPr>
              <w:t>?</w:t>
            </w:r>
          </w:p>
          <w:p w:rsidR="00063F95" w:rsidRPr="001D205B" w:rsidRDefault="00063F95" w:rsidP="00342BBB">
            <w:pPr>
              <w:widowControl w:val="0"/>
              <w:tabs>
                <w:tab w:val="left" w:pos="0"/>
              </w:tabs>
              <w:ind w:right="-5"/>
              <w:rPr>
                <w:b/>
                <w:bCs/>
              </w:rPr>
            </w:pPr>
          </w:p>
          <w:p w:rsidR="00063F95" w:rsidRPr="001D205B" w:rsidRDefault="00063F95" w:rsidP="00342BBB">
            <w:pPr>
              <w:widowControl w:val="0"/>
              <w:jc w:val="both"/>
              <w:rPr>
                <w:b/>
                <w:bCs/>
              </w:rPr>
            </w:pPr>
          </w:p>
        </w:tc>
        <w:tc>
          <w:tcPr>
            <w:tcW w:w="1948"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Bước 1: Cho SV (Xung phong hoặc GV chỉ định) trình bày đề cương</w:t>
            </w:r>
          </w:p>
          <w:p w:rsidR="00063F95" w:rsidRPr="001D205B" w:rsidRDefault="00063F95" w:rsidP="00342BBB">
            <w:pPr>
              <w:widowControl w:val="0"/>
              <w:autoSpaceDE w:val="0"/>
              <w:autoSpaceDN w:val="0"/>
              <w:adjustRightInd w:val="0"/>
              <w:rPr>
                <w:b/>
                <w:iCs/>
              </w:rPr>
            </w:pPr>
            <w:r w:rsidRPr="001D205B">
              <w:rPr>
                <w:bCs/>
                <w:iCs/>
              </w:rPr>
              <w:t>- Bước 2: Các SV phát biểu ý kiến</w:t>
            </w:r>
          </w:p>
        </w:tc>
        <w:tc>
          <w:tcPr>
            <w:tcW w:w="1714" w:type="dxa"/>
            <w:shd w:val="clear" w:color="auto" w:fill="auto"/>
          </w:tcPr>
          <w:p w:rsidR="00063F95" w:rsidRPr="001D205B" w:rsidRDefault="00063F95" w:rsidP="00342BBB">
            <w:pPr>
              <w:widowControl w:val="0"/>
              <w:autoSpaceDE w:val="0"/>
              <w:autoSpaceDN w:val="0"/>
              <w:adjustRightInd w:val="0"/>
              <w:jc w:val="both"/>
              <w:rPr>
                <w:bCs/>
                <w:i/>
                <w:iCs/>
              </w:rPr>
            </w:pPr>
          </w:p>
        </w:tc>
        <w:tc>
          <w:tcPr>
            <w:tcW w:w="953" w:type="dxa"/>
            <w:shd w:val="clear" w:color="auto" w:fill="auto"/>
          </w:tcPr>
          <w:p w:rsidR="00063F95" w:rsidRPr="001D205B" w:rsidRDefault="00063F95" w:rsidP="00342BBB">
            <w:pPr>
              <w:widowControl w:val="0"/>
            </w:pPr>
            <w:r w:rsidRPr="001D205B">
              <w:t>G2.1</w:t>
            </w:r>
          </w:p>
          <w:p w:rsidR="00063F95" w:rsidRPr="001D205B" w:rsidRDefault="00063F95" w:rsidP="00342BBB">
            <w:pPr>
              <w:widowControl w:val="0"/>
              <w:autoSpaceDE w:val="0"/>
              <w:autoSpaceDN w:val="0"/>
              <w:adjustRightInd w:val="0"/>
              <w:jc w:val="both"/>
              <w:rPr>
                <w:bCs/>
                <w:iCs/>
              </w:rPr>
            </w:pPr>
            <w:r w:rsidRPr="001D205B">
              <w:rPr>
                <w:bCs/>
                <w:iCs/>
              </w:rPr>
              <w:t>G2.2</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rPr>
                <w:bCs/>
              </w:rPr>
            </w:pPr>
            <w:r w:rsidRPr="001D205B">
              <w:rPr>
                <w:bCs/>
                <w:iCs/>
              </w:rPr>
              <w:t>G4.1</w:t>
            </w:r>
          </w:p>
          <w:p w:rsidR="00063F95" w:rsidRPr="001D205B" w:rsidRDefault="00063F95" w:rsidP="00342BBB">
            <w:pPr>
              <w:widowControl w:val="0"/>
              <w:autoSpaceDE w:val="0"/>
              <w:autoSpaceDN w:val="0"/>
              <w:adjustRightInd w:val="0"/>
              <w:jc w:val="both"/>
              <w:rPr>
                <w:bCs/>
                <w:i/>
                <w:i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jc w:val="both"/>
              <w:rPr>
                <w:b/>
                <w:bCs/>
                <w:i/>
                <w:iCs/>
              </w:rPr>
            </w:pPr>
            <w:r w:rsidRPr="001D205B">
              <w:t>A2</w:t>
            </w:r>
          </w:p>
        </w:tc>
      </w:tr>
      <w:tr w:rsidR="00063F95" w:rsidRPr="001D205B" w:rsidTr="00E75638">
        <w:trPr>
          <w:trHeight w:val="475"/>
          <w:jc w:val="center"/>
        </w:trPr>
        <w:tc>
          <w:tcPr>
            <w:tcW w:w="779" w:type="dxa"/>
            <w:vMerge w:val="restart"/>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8</w:t>
            </w:r>
          </w:p>
          <w:p w:rsidR="00063F95" w:rsidRPr="001D205B" w:rsidRDefault="00063F95" w:rsidP="00342BBB">
            <w:pPr>
              <w:widowControl w:val="0"/>
              <w:autoSpaceDE w:val="0"/>
              <w:autoSpaceDN w:val="0"/>
              <w:adjustRightInd w:val="0"/>
              <w:rPr>
                <w:b/>
                <w:bCs/>
                <w:iCs/>
              </w:rPr>
            </w:pPr>
          </w:p>
        </w:tc>
        <w:tc>
          <w:tcPr>
            <w:tcW w:w="2805" w:type="dxa"/>
            <w:shd w:val="clear" w:color="auto" w:fill="auto"/>
          </w:tcPr>
          <w:p w:rsidR="00063F95" w:rsidRPr="001D205B" w:rsidRDefault="00063F95" w:rsidP="00342BBB">
            <w:pPr>
              <w:widowControl w:val="0"/>
              <w:jc w:val="both"/>
            </w:pPr>
            <w:r w:rsidRPr="001D205B">
              <w:rPr>
                <w:b/>
                <w:bCs/>
              </w:rPr>
              <w:t>Chương 2: (Tiếp theo)</w:t>
            </w:r>
          </w:p>
          <w:p w:rsidR="00063F95" w:rsidRPr="001D205B" w:rsidRDefault="00063F95" w:rsidP="00342BBB">
            <w:pPr>
              <w:widowControl w:val="0"/>
              <w:jc w:val="both"/>
              <w:rPr>
                <w:b/>
                <w:bCs/>
              </w:rPr>
            </w:pPr>
          </w:p>
          <w:p w:rsidR="00063F95" w:rsidRPr="001D205B" w:rsidRDefault="00063F95" w:rsidP="00342BBB">
            <w:pPr>
              <w:widowControl w:val="0"/>
              <w:jc w:val="both"/>
              <w:rPr>
                <w:b/>
                <w:bCs/>
              </w:rPr>
            </w:pPr>
            <w:r w:rsidRPr="001D205B">
              <w:rPr>
                <w:b/>
                <w:spacing w:val="-10"/>
              </w:rPr>
              <w:t>*Thảo luận:</w:t>
            </w:r>
            <w:r w:rsidRPr="001D205B">
              <w:rPr>
                <w:spacing w:val="-10"/>
              </w:rPr>
              <w:t xml:space="preserve"> Tiếp tục thảo luận: </w:t>
            </w:r>
            <w:r w:rsidRPr="001D205B">
              <w:rPr>
                <w:i/>
              </w:rPr>
              <w:t>Vai trò của nghiên cứu đối với nhân viên xã hội</w:t>
            </w:r>
            <w:r w:rsidRPr="001D205B">
              <w:rPr>
                <w:i/>
                <w:iCs/>
              </w:rPr>
              <w:t>?</w:t>
            </w:r>
          </w:p>
          <w:p w:rsidR="00063F95" w:rsidRPr="001D205B" w:rsidRDefault="00063F95" w:rsidP="00342BBB">
            <w:pPr>
              <w:widowControl w:val="0"/>
              <w:tabs>
                <w:tab w:val="left" w:pos="0"/>
              </w:tabs>
              <w:ind w:right="-5"/>
              <w:rPr>
                <w:b/>
                <w:bCs/>
              </w:rPr>
            </w:pPr>
          </w:p>
          <w:p w:rsidR="00063F95" w:rsidRPr="001D205B" w:rsidRDefault="00063F95" w:rsidP="00342BBB">
            <w:pPr>
              <w:widowControl w:val="0"/>
              <w:jc w:val="both"/>
              <w:rPr>
                <w:b/>
                <w:bCs/>
              </w:rPr>
            </w:pPr>
            <w:r w:rsidRPr="001D205B">
              <w:rPr>
                <w:b/>
                <w:spacing w:val="6"/>
              </w:rPr>
              <w:t>Kiểm tra giữa kỳ</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iCs/>
              </w:rPr>
              <w:t xml:space="preserve"> Thảo luận</w:t>
            </w:r>
            <w:r w:rsidRPr="001D205B">
              <w:rPr>
                <w:iCs/>
              </w:rPr>
              <w:t>:</w:t>
            </w:r>
            <w:r w:rsidRPr="001D205B">
              <w:rPr>
                <w:i/>
                <w:iCs/>
              </w:rPr>
              <w:t xml:space="preserve"> 1 tiết </w:t>
            </w:r>
          </w:p>
          <w:p w:rsidR="00063F95" w:rsidRPr="001D205B" w:rsidRDefault="00063F95" w:rsidP="00342BBB">
            <w:pPr>
              <w:widowControl w:val="0"/>
              <w:autoSpaceDE w:val="0"/>
              <w:autoSpaceDN w:val="0"/>
              <w:adjustRightInd w:val="0"/>
              <w:jc w:val="both"/>
              <w:rPr>
                <w:bCs/>
                <w:iCs/>
              </w:rPr>
            </w:pPr>
            <w:r w:rsidRPr="001D205B">
              <w:rPr>
                <w:bCs/>
                <w:iCs/>
              </w:rPr>
              <w:t>Bước 1: Cho SV (Xung phong hoặc GV chỉ định) trình bày đề cương</w:t>
            </w:r>
          </w:p>
          <w:p w:rsidR="00063F95" w:rsidRPr="001D205B" w:rsidRDefault="00063F95" w:rsidP="00342BBB">
            <w:pPr>
              <w:widowControl w:val="0"/>
              <w:autoSpaceDE w:val="0"/>
              <w:autoSpaceDN w:val="0"/>
              <w:adjustRightInd w:val="0"/>
              <w:jc w:val="both"/>
              <w:rPr>
                <w:i/>
                <w:iCs/>
              </w:rPr>
            </w:pPr>
            <w:r w:rsidRPr="001D205B">
              <w:rPr>
                <w:bCs/>
                <w:iCs/>
              </w:rPr>
              <w:t>- Bước 2: Các SV phát biểu ý kiến</w:t>
            </w:r>
          </w:p>
        </w:tc>
        <w:tc>
          <w:tcPr>
            <w:tcW w:w="1714" w:type="dxa"/>
            <w:shd w:val="clear" w:color="auto" w:fill="auto"/>
          </w:tcPr>
          <w:p w:rsidR="00063F95" w:rsidRPr="001D205B" w:rsidRDefault="00063F95" w:rsidP="00342BBB">
            <w:pPr>
              <w:widowControl w:val="0"/>
              <w:autoSpaceDE w:val="0"/>
              <w:autoSpaceDN w:val="0"/>
              <w:adjustRightInd w:val="0"/>
              <w:jc w:val="both"/>
              <w:rPr>
                <w:bCs/>
                <w:i/>
                <w:iCs/>
              </w:rPr>
            </w:pPr>
            <w:r w:rsidRPr="001D205B">
              <w:rPr>
                <w:iCs/>
              </w:rPr>
              <w:t>(Nộp BT thảo luận qua hộp th</w:t>
            </w:r>
            <w:r w:rsidRPr="001D205B">
              <w:rPr>
                <w:iCs/>
                <w:lang w:val="vi-VN"/>
              </w:rPr>
              <w:t>ư điện tử</w:t>
            </w:r>
            <w:r w:rsidRPr="001D205B">
              <w:rPr>
                <w:iCs/>
              </w:rPr>
              <w:t>)</w:t>
            </w:r>
          </w:p>
        </w:tc>
        <w:tc>
          <w:tcPr>
            <w:tcW w:w="953" w:type="dxa"/>
            <w:shd w:val="clear" w:color="auto" w:fill="auto"/>
          </w:tcPr>
          <w:p w:rsidR="00063F95" w:rsidRPr="001D205B" w:rsidRDefault="00063F95" w:rsidP="00342BBB">
            <w:pPr>
              <w:widowControl w:val="0"/>
            </w:pPr>
            <w:r w:rsidRPr="001D205B">
              <w:t>G2.1</w:t>
            </w:r>
          </w:p>
          <w:p w:rsidR="00063F95" w:rsidRPr="001D205B" w:rsidRDefault="00063F95" w:rsidP="00342BBB">
            <w:pPr>
              <w:widowControl w:val="0"/>
              <w:autoSpaceDE w:val="0"/>
              <w:autoSpaceDN w:val="0"/>
              <w:adjustRightInd w:val="0"/>
              <w:jc w:val="both"/>
              <w:rPr>
                <w:bCs/>
                <w:iCs/>
              </w:rPr>
            </w:pPr>
            <w:r w:rsidRPr="001D205B">
              <w:rPr>
                <w:bCs/>
                <w:iCs/>
              </w:rPr>
              <w:t>G2.2</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rPr>
                <w:bCs/>
              </w:rPr>
            </w:pPr>
            <w:r w:rsidRPr="001D205B">
              <w:rPr>
                <w:bCs/>
                <w:iCs/>
              </w:rPr>
              <w:t>G4.1</w:t>
            </w:r>
          </w:p>
          <w:p w:rsidR="00063F95" w:rsidRPr="001D205B" w:rsidRDefault="00063F95" w:rsidP="00342BBB">
            <w:pPr>
              <w:widowControl w:val="0"/>
              <w:autoSpaceDE w:val="0"/>
              <w:autoSpaceDN w:val="0"/>
              <w:adjustRightInd w:val="0"/>
              <w:jc w:val="both"/>
              <w:rPr>
                <w:bCs/>
                <w:i/>
                <w:i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jc w:val="both"/>
              <w:rPr>
                <w:b/>
                <w:bCs/>
                <w:i/>
                <w:iCs/>
              </w:rPr>
            </w:pPr>
            <w:r w:rsidRPr="001D205B">
              <w:t>A2</w:t>
            </w:r>
          </w:p>
        </w:tc>
      </w:tr>
      <w:tr w:rsidR="00063F95" w:rsidRPr="001D205B" w:rsidTr="00E75638">
        <w:trPr>
          <w:trHeight w:val="368"/>
          <w:jc w:val="center"/>
        </w:trPr>
        <w:tc>
          <w:tcPr>
            <w:tcW w:w="779" w:type="dxa"/>
            <w:vMerge/>
            <w:shd w:val="clear" w:color="auto" w:fill="auto"/>
          </w:tcPr>
          <w:p w:rsidR="00063F95" w:rsidRPr="001D205B" w:rsidRDefault="00063F95" w:rsidP="00342BBB">
            <w:pPr>
              <w:widowControl w:val="0"/>
              <w:autoSpaceDE w:val="0"/>
              <w:autoSpaceDN w:val="0"/>
              <w:adjustRightInd w:val="0"/>
              <w:jc w:val="center"/>
              <w:rPr>
                <w:b/>
                <w:bCs/>
                <w:iCs/>
              </w:rPr>
            </w:pP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3: Phương pháp chọn mẫu, phương pháp trưng cầu ý kiến bằng bảng hỏi và phương pháp phân tích tài liệu</w:t>
            </w:r>
          </w:p>
          <w:p w:rsidR="00063F95" w:rsidRPr="001D205B" w:rsidRDefault="00063F95" w:rsidP="00342BBB">
            <w:pPr>
              <w:pStyle w:val="Heading1"/>
              <w:keepNext w:val="0"/>
              <w:widowControl w:val="0"/>
              <w:tabs>
                <w:tab w:val="left" w:pos="0"/>
              </w:tabs>
              <w:spacing w:before="0" w:line="240" w:lineRule="auto"/>
              <w:ind w:right="-5"/>
              <w:rPr>
                <w:rFonts w:ascii="Times New Roman" w:hAnsi="Times New Roman"/>
                <w:b w:val="0"/>
                <w:bCs/>
                <w:spacing w:val="6"/>
                <w:sz w:val="24"/>
                <w:szCs w:val="24"/>
              </w:rPr>
            </w:pPr>
            <w:bookmarkStart w:id="388" w:name="_Toc28688232"/>
            <w:bookmarkStart w:id="389" w:name="_Toc28688582"/>
            <w:r w:rsidRPr="001D205B">
              <w:rPr>
                <w:rFonts w:ascii="Times New Roman" w:hAnsi="Times New Roman"/>
                <w:b w:val="0"/>
                <w:spacing w:val="6"/>
                <w:sz w:val="24"/>
                <w:szCs w:val="24"/>
              </w:rPr>
              <w:t>3.1. Phương pháp chọn mẫu</w:t>
            </w:r>
            <w:bookmarkEnd w:id="388"/>
            <w:bookmarkEnd w:id="389"/>
          </w:p>
          <w:p w:rsidR="00063F95" w:rsidRPr="001D205B" w:rsidRDefault="00063F95" w:rsidP="00342BBB">
            <w:pPr>
              <w:pStyle w:val="Heading1"/>
              <w:keepNext w:val="0"/>
              <w:widowControl w:val="0"/>
              <w:tabs>
                <w:tab w:val="left" w:pos="0"/>
              </w:tabs>
              <w:spacing w:before="0" w:line="240" w:lineRule="auto"/>
              <w:ind w:right="-5"/>
              <w:rPr>
                <w:rFonts w:ascii="Times New Roman" w:hAnsi="Times New Roman"/>
                <w:b w:val="0"/>
                <w:bCs/>
                <w:spacing w:val="6"/>
                <w:sz w:val="24"/>
                <w:szCs w:val="24"/>
                <w:highlight w:val="yellow"/>
              </w:rPr>
            </w:pPr>
            <w:bookmarkStart w:id="390" w:name="_Toc28688233"/>
            <w:bookmarkStart w:id="391" w:name="_Toc28688583"/>
            <w:r w:rsidRPr="001D205B">
              <w:rPr>
                <w:rFonts w:ascii="Times New Roman" w:hAnsi="Times New Roman"/>
                <w:b w:val="0"/>
                <w:spacing w:val="6"/>
                <w:sz w:val="24"/>
                <w:szCs w:val="24"/>
              </w:rPr>
              <w:lastRenderedPageBreak/>
              <w:t>3.1.1. Khái niệm, ý nghĩa</w:t>
            </w:r>
            <w:bookmarkEnd w:id="390"/>
            <w:bookmarkEnd w:id="391"/>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lastRenderedPageBreak/>
              <w:t>Dạy lý thuyết</w:t>
            </w:r>
            <w:r w:rsidRPr="001D205B">
              <w:t xml:space="preserve">: 1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pStyle w:val="ListParagraph"/>
              <w:widowControl w:val="0"/>
              <w:ind w:left="0"/>
              <w:rPr>
                <w:bCs/>
                <w:iCs/>
                <w:sz w:val="24"/>
                <w:szCs w:val="24"/>
              </w:rPr>
            </w:pPr>
            <w:r w:rsidRPr="001D205B">
              <w:rPr>
                <w:b/>
                <w:bCs/>
                <w:iCs/>
                <w:sz w:val="24"/>
                <w:szCs w:val="24"/>
              </w:rPr>
              <w:t>Tự học:</w:t>
            </w:r>
            <w:r w:rsidRPr="001D205B">
              <w:rPr>
                <w:kern w:val="24"/>
                <w:sz w:val="24"/>
                <w:szCs w:val="24"/>
              </w:rPr>
              <w:t xml:space="preserve">Điều tra toàn bộ </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lang w:val="vi-VN"/>
              </w:rPr>
              <w:t>Đọc trước học liệu số [</w:t>
            </w:r>
            <w:r w:rsidRPr="001D205B">
              <w:t>1</w:t>
            </w:r>
            <w:r w:rsidRPr="001D205B">
              <w:rPr>
                <w:lang w:val="vi-VN"/>
              </w:rPr>
              <w:t xml:space="preserve">] từ trang </w:t>
            </w:r>
            <w:r w:rsidRPr="001D205B">
              <w:t>185</w:t>
            </w:r>
            <w:r w:rsidRPr="001D205B">
              <w:rPr>
                <w:lang w:val="vi-VN"/>
              </w:rPr>
              <w:t xml:space="preserve"> đến trang </w:t>
            </w:r>
            <w:r w:rsidRPr="001D205B">
              <w:t>207</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G2.3</w:t>
            </w:r>
          </w:p>
          <w:p w:rsidR="00063F95" w:rsidRPr="001D205B" w:rsidRDefault="00063F95" w:rsidP="00342BBB">
            <w:pPr>
              <w:widowControl w:val="0"/>
              <w:rPr>
                <w:bCs/>
                <w:iCs/>
              </w:rPr>
            </w:pPr>
            <w:r w:rsidRPr="001D205B">
              <w:rPr>
                <w:bCs/>
                <w:iCs/>
              </w:rPr>
              <w:t>G2.4</w:t>
            </w:r>
          </w:p>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368"/>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lastRenderedPageBreak/>
              <w:t>9</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3: (Tiếp theo)</w:t>
            </w:r>
          </w:p>
          <w:p w:rsidR="00063F95" w:rsidRPr="001D205B" w:rsidRDefault="00063F95" w:rsidP="00342BBB">
            <w:pPr>
              <w:widowControl w:val="0"/>
              <w:tabs>
                <w:tab w:val="left" w:pos="0"/>
              </w:tabs>
              <w:ind w:right="-5" w:firstLine="434"/>
              <w:rPr>
                <w:spacing w:val="6"/>
              </w:rPr>
            </w:pPr>
            <w:r w:rsidRPr="001D205B">
              <w:rPr>
                <w:spacing w:val="6"/>
              </w:rPr>
              <w:t>3.2.2. Các loại hình chọn mẫu</w:t>
            </w:r>
          </w:p>
          <w:p w:rsidR="00063F95" w:rsidRPr="001D205B" w:rsidRDefault="00063F95" w:rsidP="00342BBB">
            <w:pPr>
              <w:widowControl w:val="0"/>
              <w:jc w:val="both"/>
              <w:rPr>
                <w:b/>
                <w:bCs/>
              </w:rPr>
            </w:pP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pStyle w:val="ListParagraph"/>
              <w:widowControl w:val="0"/>
              <w:ind w:left="0"/>
              <w:rPr>
                <w:bCs/>
                <w:iCs/>
                <w:sz w:val="24"/>
                <w:szCs w:val="24"/>
              </w:rPr>
            </w:pPr>
            <w:r w:rsidRPr="001D205B">
              <w:rPr>
                <w:b/>
                <w:bCs/>
                <w:iCs/>
                <w:sz w:val="24"/>
                <w:szCs w:val="24"/>
              </w:rPr>
              <w:t xml:space="preserve">Tự học: </w:t>
            </w:r>
            <w:r w:rsidRPr="001D205B">
              <w:rPr>
                <w:bCs/>
                <w:iCs/>
                <w:sz w:val="24"/>
                <w:szCs w:val="24"/>
              </w:rPr>
              <w:t>Chọn mẫu tự nguyện</w:t>
            </w:r>
          </w:p>
          <w:p w:rsidR="00063F95" w:rsidRPr="001D205B" w:rsidRDefault="00063F95" w:rsidP="00342BBB">
            <w:pPr>
              <w:pStyle w:val="NormalWeb"/>
              <w:widowControl w:val="0"/>
              <w:spacing w:before="0" w:beforeAutospacing="0" w:after="0" w:afterAutospacing="0"/>
              <w:jc w:val="center"/>
              <w:textAlignment w:val="baseline"/>
            </w:pPr>
            <w:r w:rsidRPr="001D205B">
              <w:rPr>
                <w:b/>
                <w:bCs/>
                <w:kern w:val="24"/>
              </w:rPr>
              <w:t>Mẫu tự nguyện.</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lang w:val="vi-VN"/>
              </w:rPr>
              <w:t>Đọc trước học liệu số [</w:t>
            </w:r>
            <w:r w:rsidRPr="001D205B">
              <w:t>1</w:t>
            </w:r>
            <w:r w:rsidRPr="001D205B">
              <w:rPr>
                <w:lang w:val="vi-VN"/>
              </w:rPr>
              <w:t xml:space="preserve">] từ trang </w:t>
            </w:r>
            <w:r w:rsidRPr="001D205B">
              <w:t>209</w:t>
            </w:r>
            <w:r w:rsidRPr="001D205B">
              <w:rPr>
                <w:lang w:val="vi-VN"/>
              </w:rPr>
              <w:t xml:space="preserve"> đến trang </w:t>
            </w:r>
            <w:r w:rsidRPr="001D205B">
              <w:t>226</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G2.3</w:t>
            </w:r>
          </w:p>
          <w:p w:rsidR="00063F95" w:rsidRPr="001D205B" w:rsidRDefault="00063F95" w:rsidP="00342BBB">
            <w:pPr>
              <w:widowControl w:val="0"/>
              <w:rPr>
                <w:bCs/>
                <w:iCs/>
              </w:rPr>
            </w:pPr>
            <w:r w:rsidRPr="001D205B">
              <w:rPr>
                <w:bCs/>
                <w:iCs/>
              </w:rPr>
              <w:t>G2.4</w:t>
            </w:r>
          </w:p>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Cs/>
                <w:iCs/>
              </w:rPr>
              <w:t>10</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3: (Tiếp theo)</w:t>
            </w:r>
          </w:p>
          <w:p w:rsidR="00063F95" w:rsidRPr="001D205B" w:rsidRDefault="00063F95" w:rsidP="00342BBB">
            <w:pPr>
              <w:widowControl w:val="0"/>
              <w:tabs>
                <w:tab w:val="left" w:pos="0"/>
              </w:tabs>
              <w:ind w:right="-5"/>
              <w:rPr>
                <w:spacing w:val="6"/>
              </w:rPr>
            </w:pPr>
            <w:r w:rsidRPr="001D205B">
              <w:rPr>
                <w:spacing w:val="6"/>
              </w:rPr>
              <w:t>3.2. Phương pháp trưng cầu ý kiến bằng bảng hỏi</w:t>
            </w:r>
          </w:p>
          <w:p w:rsidR="00063F95" w:rsidRPr="001D205B" w:rsidRDefault="00063F95" w:rsidP="00342BBB">
            <w:pPr>
              <w:widowControl w:val="0"/>
              <w:tabs>
                <w:tab w:val="left" w:pos="0"/>
              </w:tabs>
              <w:ind w:right="-5"/>
              <w:rPr>
                <w:spacing w:val="6"/>
              </w:rPr>
            </w:pPr>
            <w:r w:rsidRPr="001D205B">
              <w:rPr>
                <w:spacing w:val="6"/>
              </w:rPr>
              <w:t>3.2.1. Khái niệm, vai trò</w:t>
            </w:r>
          </w:p>
          <w:p w:rsidR="00063F95" w:rsidRPr="001D205B" w:rsidRDefault="00063F95" w:rsidP="00342BBB">
            <w:pPr>
              <w:widowControl w:val="0"/>
              <w:tabs>
                <w:tab w:val="left" w:pos="0"/>
              </w:tabs>
              <w:ind w:right="-5" w:firstLine="434"/>
              <w:rPr>
                <w:spacing w:val="6"/>
              </w:rPr>
            </w:pPr>
            <w:r w:rsidRPr="001D205B">
              <w:rPr>
                <w:spacing w:val="6"/>
              </w:rPr>
              <w:t xml:space="preserve">3.2.2. Các dạng hỏi </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pStyle w:val="ListParagraph"/>
              <w:widowControl w:val="0"/>
              <w:ind w:left="0"/>
              <w:rPr>
                <w:bCs/>
                <w:iCs/>
                <w:sz w:val="24"/>
                <w:szCs w:val="24"/>
              </w:rPr>
            </w:pPr>
            <w:r w:rsidRPr="001D205B">
              <w:rPr>
                <w:b/>
                <w:bCs/>
                <w:iCs/>
                <w:sz w:val="24"/>
                <w:szCs w:val="24"/>
              </w:rPr>
              <w:t>Tự học:</w:t>
            </w:r>
          </w:p>
          <w:p w:rsidR="00063F95" w:rsidRPr="001D205B" w:rsidRDefault="00063F95" w:rsidP="00342BBB">
            <w:pPr>
              <w:widowControl w:val="0"/>
              <w:autoSpaceDE w:val="0"/>
              <w:autoSpaceDN w:val="0"/>
              <w:adjustRightInd w:val="0"/>
              <w:rPr>
                <w:iCs/>
              </w:rPr>
            </w:pPr>
            <w:r w:rsidRPr="001D205B">
              <w:rPr>
                <w:bCs/>
              </w:rPr>
              <w:t>Vai trò của bảng hỏi trong nghiên cứu xã hội</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lang w:val="vi-VN"/>
              </w:rPr>
              <w:t>Đọc trước học liệu số [</w:t>
            </w:r>
            <w:r w:rsidRPr="001D205B">
              <w:t>1</w:t>
            </w:r>
            <w:r w:rsidRPr="001D205B">
              <w:rPr>
                <w:lang w:val="vi-VN"/>
              </w:rPr>
              <w:t xml:space="preserve">] từ trang </w:t>
            </w:r>
            <w:r w:rsidRPr="001D205B">
              <w:t>148</w:t>
            </w:r>
            <w:r w:rsidRPr="001D205B">
              <w:rPr>
                <w:lang w:val="vi-VN"/>
              </w:rPr>
              <w:t xml:space="preserve"> đến trang </w:t>
            </w:r>
            <w:r w:rsidRPr="001D205B">
              <w:t xml:space="preserve">178; </w:t>
            </w:r>
          </w:p>
        </w:tc>
        <w:tc>
          <w:tcPr>
            <w:tcW w:w="953" w:type="dxa"/>
            <w:shd w:val="clear" w:color="auto" w:fill="auto"/>
          </w:tcPr>
          <w:p w:rsidR="00063F95" w:rsidRPr="001D205B" w:rsidRDefault="00063F95" w:rsidP="00342BBB">
            <w:pPr>
              <w:widowControl w:val="0"/>
              <w:autoSpaceDE w:val="0"/>
              <w:autoSpaceDN w:val="0"/>
              <w:adjustRightInd w:val="0"/>
              <w:jc w:val="both"/>
              <w:rPr>
                <w:bCs/>
                <w:i/>
                <w:iCs/>
              </w:rPr>
            </w:pPr>
          </w:p>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iCs/>
              </w:rPr>
            </w:pPr>
            <w:r w:rsidRPr="001D205B">
              <w:rPr>
                <w:bCs/>
                <w:iCs/>
              </w:rPr>
              <w:t>G2.3</w:t>
            </w:r>
          </w:p>
          <w:p w:rsidR="00063F95" w:rsidRPr="001D205B" w:rsidRDefault="00063F95" w:rsidP="00342BBB">
            <w:pPr>
              <w:widowControl w:val="0"/>
              <w:rPr>
                <w:bCs/>
                <w:iCs/>
              </w:rPr>
            </w:pPr>
            <w:r w:rsidRPr="001D205B">
              <w:rPr>
                <w:bCs/>
                <w:iCs/>
              </w:rPr>
              <w:t>G2.4</w:t>
            </w:r>
          </w:p>
          <w:p w:rsidR="00063F95" w:rsidRPr="001D205B" w:rsidRDefault="00063F95" w:rsidP="00342BBB">
            <w:pPr>
              <w:widowControl w:val="0"/>
            </w:pPr>
          </w:p>
          <w:p w:rsidR="00063F95" w:rsidRPr="001D205B" w:rsidRDefault="00063F95" w:rsidP="00342BBB">
            <w:pPr>
              <w:widowControl w:val="0"/>
              <w:autoSpaceDE w:val="0"/>
              <w:autoSpaceDN w:val="0"/>
              <w:adjustRightInd w:val="0"/>
              <w:rPr>
                <w:bCs/>
              </w:rPr>
            </w:pPr>
          </w:p>
          <w:p w:rsidR="00063F95" w:rsidRPr="001D205B" w:rsidRDefault="00063F95" w:rsidP="00342BBB">
            <w:pPr>
              <w:widowControl w:val="0"/>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Cs/>
                <w:iCs/>
              </w:rPr>
              <w:t>11</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3: (Tiếp theo)</w:t>
            </w:r>
          </w:p>
          <w:p w:rsidR="00063F95" w:rsidRPr="001D205B" w:rsidRDefault="00063F95" w:rsidP="00342BBB">
            <w:pPr>
              <w:widowControl w:val="0"/>
              <w:tabs>
                <w:tab w:val="left" w:pos="0"/>
              </w:tabs>
              <w:ind w:right="-5" w:firstLine="434"/>
              <w:rPr>
                <w:spacing w:val="6"/>
              </w:rPr>
            </w:pPr>
            <w:r w:rsidRPr="001D205B">
              <w:rPr>
                <w:spacing w:val="6"/>
              </w:rPr>
              <w:t>3.2.3. Kết cấu bảng hỏi</w:t>
            </w:r>
          </w:p>
          <w:p w:rsidR="00063F95" w:rsidRPr="001D205B" w:rsidRDefault="00063F95" w:rsidP="00342BBB">
            <w:pPr>
              <w:widowControl w:val="0"/>
              <w:tabs>
                <w:tab w:val="left" w:pos="0"/>
              </w:tabs>
              <w:ind w:right="-5" w:firstLine="434"/>
              <w:rPr>
                <w:spacing w:val="6"/>
              </w:rPr>
            </w:pPr>
            <w:r w:rsidRPr="001D205B">
              <w:rPr>
                <w:spacing w:val="6"/>
              </w:rPr>
              <w:t>3.2.4. Cách thức sử dụng câu hỏi trong bảng hỏi.</w:t>
            </w:r>
          </w:p>
          <w:p w:rsidR="00063F95" w:rsidRPr="001D205B" w:rsidRDefault="00063F95" w:rsidP="00342BBB">
            <w:pPr>
              <w:widowControl w:val="0"/>
              <w:jc w:val="both"/>
              <w:rPr>
                <w:b/>
                <w:bCs/>
              </w:rPr>
            </w:pP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pStyle w:val="ListParagraph"/>
              <w:widowControl w:val="0"/>
              <w:ind w:left="0"/>
              <w:rPr>
                <w:bCs/>
                <w:iCs/>
                <w:sz w:val="24"/>
                <w:szCs w:val="24"/>
              </w:rPr>
            </w:pPr>
            <w:r w:rsidRPr="001D205B">
              <w:rPr>
                <w:b/>
                <w:bCs/>
                <w:iCs/>
                <w:sz w:val="24"/>
                <w:szCs w:val="24"/>
              </w:rPr>
              <w:t>Tự học:</w:t>
            </w:r>
            <w:r w:rsidRPr="001D205B">
              <w:rPr>
                <w:bCs/>
                <w:sz w:val="24"/>
                <w:szCs w:val="24"/>
              </w:rPr>
              <w:t>Kỹ thuật xếp đặt các câu hỏi theo Gallup</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lang w:val="vi-VN"/>
              </w:rPr>
              <w:t>Đọc trước học liệu số [</w:t>
            </w:r>
            <w:r w:rsidRPr="001D205B">
              <w:t>1</w:t>
            </w:r>
            <w:r w:rsidRPr="001D205B">
              <w:rPr>
                <w:lang w:val="vi-VN"/>
              </w:rPr>
              <w:t xml:space="preserve">] từ trang </w:t>
            </w:r>
            <w:r w:rsidRPr="001D205B">
              <w:t>302</w:t>
            </w:r>
            <w:r w:rsidRPr="001D205B">
              <w:rPr>
                <w:lang w:val="vi-VN"/>
              </w:rPr>
              <w:t xml:space="preserve"> đến trang </w:t>
            </w:r>
            <w:r w:rsidRPr="001D205B">
              <w:t xml:space="preserve">307; </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G2.3</w:t>
            </w:r>
          </w:p>
          <w:p w:rsidR="00063F95" w:rsidRPr="001D205B" w:rsidRDefault="00063F95" w:rsidP="00342BBB">
            <w:pPr>
              <w:widowControl w:val="0"/>
              <w:rPr>
                <w:bCs/>
                <w:iCs/>
              </w:rPr>
            </w:pPr>
            <w:r w:rsidRPr="001D205B">
              <w:rPr>
                <w:bCs/>
                <w:iCs/>
              </w:rPr>
              <w:t>G2.4</w:t>
            </w:r>
          </w:p>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90"/>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12</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3: (Tiếp theo)</w:t>
            </w:r>
          </w:p>
          <w:p w:rsidR="00063F95" w:rsidRPr="001D205B" w:rsidRDefault="00063F95" w:rsidP="00342BBB">
            <w:pPr>
              <w:pStyle w:val="NormalWeb"/>
              <w:widowControl w:val="0"/>
              <w:spacing w:before="0" w:beforeAutospacing="0" w:after="0" w:afterAutospacing="0"/>
              <w:textAlignment w:val="baseline"/>
              <w:rPr>
                <w:i/>
              </w:rPr>
            </w:pPr>
            <w:r w:rsidRPr="001D205B">
              <w:rPr>
                <w:b/>
                <w:bCs/>
              </w:rPr>
              <w:t>* Làm việc nhóm:</w:t>
            </w:r>
            <w:r w:rsidRPr="001D205B">
              <w:rPr>
                <w:i/>
              </w:rPr>
              <w:t>Mỗi nhóm lựa chọn một vấn đề và thiết lập bảng hỏi theo vấn đề đó(30 slide)</w:t>
            </w:r>
          </w:p>
          <w:p w:rsidR="00063F95" w:rsidRPr="001D205B" w:rsidRDefault="00063F95" w:rsidP="00342BBB">
            <w:pPr>
              <w:widowControl w:val="0"/>
              <w:jc w:val="both"/>
              <w:rPr>
                <w:b/>
                <w:bCs/>
              </w:rPr>
            </w:pP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rPr>
                <w:b/>
                <w:iCs/>
              </w:rPr>
            </w:pPr>
            <w:r w:rsidRPr="001D205B">
              <w:rPr>
                <w:bCs/>
                <w:i/>
                <w:iCs/>
              </w:rPr>
              <w:t xml:space="preserve">Phân chia lớp thành các nhóm. </w:t>
            </w:r>
            <w:r w:rsidRPr="001D205B">
              <w:rPr>
                <w:i/>
              </w:rPr>
              <w:t>Mỗi nhóm lựa chọn một vấn đề và thiết lập bảng hỏi theo vấn đề đó(30 slide)</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iCs/>
              </w:rPr>
              <w:t>(Nộp BT thảo luận qua hộp th</w:t>
            </w:r>
            <w:r w:rsidRPr="001D205B">
              <w:rPr>
                <w:iCs/>
                <w:lang w:val="vi-VN"/>
              </w:rPr>
              <w:t>ư điện tử</w:t>
            </w:r>
            <w:r w:rsidRPr="001D205B">
              <w:rPr>
                <w:iCs/>
              </w:rPr>
              <w:t>)</w:t>
            </w:r>
          </w:p>
        </w:tc>
        <w:tc>
          <w:tcPr>
            <w:tcW w:w="953" w:type="dxa"/>
            <w:shd w:val="clear" w:color="auto" w:fill="auto"/>
          </w:tcPr>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iCs/>
              </w:rPr>
            </w:pPr>
            <w:r w:rsidRPr="001D205B">
              <w:rPr>
                <w:bCs/>
                <w:iCs/>
              </w:rPr>
              <w:t>G2.3</w:t>
            </w:r>
          </w:p>
          <w:p w:rsidR="00063F95" w:rsidRPr="001D205B" w:rsidRDefault="00063F95" w:rsidP="00342BBB">
            <w:pPr>
              <w:widowControl w:val="0"/>
              <w:rPr>
                <w:bCs/>
                <w:iCs/>
              </w:rPr>
            </w:pPr>
            <w:r w:rsidRPr="001D205B">
              <w:rPr>
                <w:bCs/>
                <w:iCs/>
              </w:rPr>
              <w:t>G2.4</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rPr>
            </w:pPr>
            <w:r w:rsidRPr="001D205B">
              <w:rPr>
                <w:bCs/>
                <w:iCs/>
              </w:rPr>
              <w:t>G4.1</w:t>
            </w: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90"/>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13</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3: (Tiếp theo)</w:t>
            </w:r>
          </w:p>
          <w:p w:rsidR="00063F95" w:rsidRPr="001D205B" w:rsidRDefault="00063F95" w:rsidP="00342BBB">
            <w:pPr>
              <w:widowControl w:val="0"/>
              <w:tabs>
                <w:tab w:val="left" w:pos="0"/>
              </w:tabs>
              <w:ind w:right="-5"/>
              <w:rPr>
                <w:spacing w:val="6"/>
              </w:rPr>
            </w:pPr>
            <w:r w:rsidRPr="001D205B">
              <w:rPr>
                <w:spacing w:val="6"/>
              </w:rPr>
              <w:t>3.3. Phương pháp phân tích tài liệu</w:t>
            </w:r>
          </w:p>
          <w:p w:rsidR="00063F95" w:rsidRPr="001D205B" w:rsidRDefault="00063F95" w:rsidP="00342BBB">
            <w:pPr>
              <w:widowControl w:val="0"/>
              <w:tabs>
                <w:tab w:val="left" w:pos="0"/>
              </w:tabs>
              <w:ind w:right="-5" w:firstLine="434"/>
              <w:rPr>
                <w:spacing w:val="6"/>
              </w:rPr>
            </w:pPr>
            <w:r w:rsidRPr="001D205B">
              <w:rPr>
                <w:spacing w:val="6"/>
              </w:rPr>
              <w:t>3.3.1. Khái niệm về tài liệu</w:t>
            </w:r>
          </w:p>
          <w:p w:rsidR="00063F95" w:rsidRPr="001D205B" w:rsidRDefault="00063F95" w:rsidP="00342BBB">
            <w:pPr>
              <w:widowControl w:val="0"/>
              <w:tabs>
                <w:tab w:val="left" w:pos="0"/>
              </w:tabs>
              <w:ind w:right="-5" w:firstLine="434"/>
              <w:rPr>
                <w:spacing w:val="6"/>
              </w:rPr>
            </w:pPr>
            <w:r w:rsidRPr="001D205B">
              <w:rPr>
                <w:spacing w:val="6"/>
              </w:rPr>
              <w:t>3.3.2. Phân loại tài liệu</w:t>
            </w:r>
          </w:p>
          <w:p w:rsidR="00063F95" w:rsidRPr="001D205B" w:rsidRDefault="00063F95" w:rsidP="00342BBB">
            <w:pPr>
              <w:widowControl w:val="0"/>
              <w:tabs>
                <w:tab w:val="left" w:pos="0"/>
              </w:tabs>
              <w:ind w:right="-5" w:firstLine="434"/>
              <w:rPr>
                <w:spacing w:val="6"/>
              </w:rPr>
            </w:pPr>
            <w:r w:rsidRPr="001D205B">
              <w:rPr>
                <w:spacing w:val="6"/>
              </w:rPr>
              <w:t>3.3.3. Khái niêm phân tích tài liệu</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rPr>
                <w:bCs/>
              </w:rPr>
            </w:pPr>
            <w:r w:rsidRPr="001D205B">
              <w:rPr>
                <w:b/>
                <w:bCs/>
                <w:iCs/>
              </w:rPr>
              <w:t>Tự học:</w:t>
            </w:r>
            <w:r w:rsidRPr="001D205B">
              <w:rPr>
                <w:bCs/>
              </w:rPr>
              <w:t xml:space="preserve">Mỗi sinh viên tự chọn một chủ đề nghiên cứu, tự tìm 3 loại tài liệu có liên quan đến đối tượng nghiên cứu, phân loại các tài liệu tìm </w:t>
            </w:r>
            <w:r w:rsidRPr="001D205B">
              <w:rPr>
                <w:bCs/>
              </w:rPr>
              <w:lastRenderedPageBreak/>
              <w:t>được</w:t>
            </w:r>
          </w:p>
        </w:tc>
        <w:tc>
          <w:tcPr>
            <w:tcW w:w="1714" w:type="dxa"/>
            <w:shd w:val="clear" w:color="auto" w:fill="auto"/>
          </w:tcPr>
          <w:p w:rsidR="00063F95" w:rsidRPr="001D205B" w:rsidRDefault="00063F95" w:rsidP="00342BBB">
            <w:pPr>
              <w:widowControl w:val="0"/>
              <w:autoSpaceDE w:val="0"/>
              <w:autoSpaceDN w:val="0"/>
              <w:adjustRightInd w:val="0"/>
              <w:jc w:val="both"/>
              <w:rPr>
                <w:lang w:val="vi-VN"/>
              </w:rPr>
            </w:pPr>
            <w:r w:rsidRPr="001D205B">
              <w:rPr>
                <w:lang w:val="vi-VN"/>
              </w:rPr>
              <w:lastRenderedPageBreak/>
              <w:t>Đọc trước học liệu số [</w:t>
            </w:r>
            <w:r w:rsidRPr="001D205B">
              <w:t>1</w:t>
            </w:r>
            <w:r w:rsidRPr="001D205B">
              <w:rPr>
                <w:lang w:val="vi-VN"/>
              </w:rPr>
              <w:t xml:space="preserve">] từ trang </w:t>
            </w:r>
            <w:r w:rsidRPr="001D205B">
              <w:t>323</w:t>
            </w:r>
            <w:r w:rsidRPr="001D205B">
              <w:rPr>
                <w:lang w:val="vi-VN"/>
              </w:rPr>
              <w:t xml:space="preserve"> đến trang </w:t>
            </w:r>
            <w:r w:rsidRPr="001D205B">
              <w:t>327;</w:t>
            </w:r>
          </w:p>
        </w:tc>
        <w:tc>
          <w:tcPr>
            <w:tcW w:w="953" w:type="dxa"/>
            <w:shd w:val="clear" w:color="auto" w:fill="auto"/>
          </w:tcPr>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iCs/>
              </w:rPr>
            </w:pPr>
            <w:r w:rsidRPr="001D205B">
              <w:rPr>
                <w:bCs/>
                <w:iCs/>
              </w:rPr>
              <w:t>G2.3</w:t>
            </w:r>
          </w:p>
          <w:p w:rsidR="00063F95" w:rsidRPr="001D205B" w:rsidRDefault="00063F95" w:rsidP="00342BBB">
            <w:pPr>
              <w:widowControl w:val="0"/>
              <w:rPr>
                <w:bCs/>
                <w:iCs/>
              </w:rPr>
            </w:pPr>
            <w:r w:rsidRPr="001D205B">
              <w:rPr>
                <w:bCs/>
                <w:iCs/>
              </w:rPr>
              <w:t>G2.4</w:t>
            </w: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90"/>
          <w:jc w:val="center"/>
        </w:trPr>
        <w:tc>
          <w:tcPr>
            <w:tcW w:w="779" w:type="dxa"/>
            <w:vMerge w:val="restart"/>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lastRenderedPageBreak/>
              <w:t>14</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3: (Tiếp theo)</w:t>
            </w:r>
          </w:p>
          <w:p w:rsidR="00063F95" w:rsidRPr="001D205B" w:rsidRDefault="00063F95" w:rsidP="00342BBB">
            <w:pPr>
              <w:widowControl w:val="0"/>
              <w:tabs>
                <w:tab w:val="left" w:pos="0"/>
              </w:tabs>
              <w:ind w:right="-5" w:firstLine="434"/>
              <w:rPr>
                <w:b/>
                <w:spacing w:val="6"/>
              </w:rPr>
            </w:pPr>
            <w:r w:rsidRPr="001D205B">
              <w:rPr>
                <w:spacing w:val="6"/>
              </w:rPr>
              <w:t>3.3.4. Các loại phân tích tài liệu</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1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tc>
        <w:tc>
          <w:tcPr>
            <w:tcW w:w="1714" w:type="dxa"/>
            <w:shd w:val="clear" w:color="auto" w:fill="auto"/>
          </w:tcPr>
          <w:p w:rsidR="00063F95" w:rsidRPr="001D205B" w:rsidRDefault="00063F95" w:rsidP="00342BBB">
            <w:pPr>
              <w:widowControl w:val="0"/>
              <w:autoSpaceDE w:val="0"/>
              <w:autoSpaceDN w:val="0"/>
              <w:adjustRightInd w:val="0"/>
              <w:jc w:val="both"/>
              <w:rPr>
                <w:lang w:val="vi-VN"/>
              </w:rPr>
            </w:pPr>
            <w:r w:rsidRPr="001D205B">
              <w:rPr>
                <w:lang w:val="vi-VN"/>
              </w:rPr>
              <w:t>Đọc trước học liệu số [</w:t>
            </w:r>
            <w:r w:rsidRPr="001D205B">
              <w:t>1</w:t>
            </w:r>
            <w:r w:rsidRPr="001D205B">
              <w:rPr>
                <w:lang w:val="vi-VN"/>
              </w:rPr>
              <w:t xml:space="preserve">] từ trang </w:t>
            </w:r>
            <w:r w:rsidRPr="001D205B">
              <w:t>327</w:t>
            </w:r>
            <w:r w:rsidRPr="001D205B">
              <w:rPr>
                <w:lang w:val="vi-VN"/>
              </w:rPr>
              <w:t xml:space="preserve"> đến trang </w:t>
            </w:r>
            <w:r w:rsidRPr="001D205B">
              <w:t>336;</w:t>
            </w:r>
          </w:p>
        </w:tc>
        <w:tc>
          <w:tcPr>
            <w:tcW w:w="953" w:type="dxa"/>
            <w:shd w:val="clear" w:color="auto" w:fill="auto"/>
          </w:tcPr>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iCs/>
              </w:rPr>
            </w:pPr>
            <w:r w:rsidRPr="001D205B">
              <w:rPr>
                <w:bCs/>
                <w:iCs/>
              </w:rPr>
              <w:t>G2.3</w:t>
            </w:r>
          </w:p>
          <w:p w:rsidR="00063F95" w:rsidRPr="001D205B" w:rsidRDefault="00063F95" w:rsidP="00342BBB">
            <w:pPr>
              <w:widowControl w:val="0"/>
              <w:rPr>
                <w:bCs/>
                <w:iCs/>
              </w:rPr>
            </w:pPr>
            <w:r w:rsidRPr="001D205B">
              <w:rPr>
                <w:bCs/>
                <w:iCs/>
              </w:rPr>
              <w:t>G2.4</w:t>
            </w: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vMerge/>
            <w:shd w:val="clear" w:color="auto" w:fill="auto"/>
          </w:tcPr>
          <w:p w:rsidR="00063F95" w:rsidRPr="001D205B" w:rsidRDefault="00063F95" w:rsidP="00342BBB">
            <w:pPr>
              <w:widowControl w:val="0"/>
              <w:autoSpaceDE w:val="0"/>
              <w:autoSpaceDN w:val="0"/>
              <w:adjustRightInd w:val="0"/>
              <w:jc w:val="center"/>
              <w:rPr>
                <w:b/>
                <w:bCs/>
                <w:iCs/>
              </w:rPr>
            </w:pP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3: (Tiếp theo)</w:t>
            </w:r>
          </w:p>
          <w:p w:rsidR="00063F95" w:rsidRPr="001D205B" w:rsidRDefault="00063F95" w:rsidP="00342BBB">
            <w:pPr>
              <w:widowControl w:val="0"/>
              <w:jc w:val="both"/>
              <w:rPr>
                <w:b/>
                <w:bCs/>
              </w:rPr>
            </w:pPr>
            <w:r w:rsidRPr="001D205B">
              <w:rPr>
                <w:b/>
                <w:spacing w:val="-10"/>
              </w:rPr>
              <w:t>*Thảo luận :</w:t>
            </w:r>
            <w:r w:rsidRPr="001D205B">
              <w:rPr>
                <w:b/>
                <w:bCs/>
                <w:i/>
                <w:spacing w:val="-10"/>
              </w:rPr>
              <w:t xml:space="preserve">Nhận xét về ưu nhược điểm của phương pháp </w:t>
            </w:r>
            <w:r w:rsidRPr="001D205B">
              <w:rPr>
                <w:b/>
                <w:i/>
              </w:rPr>
              <w:t>thu thập thông tin bằng bảng hỏi và phương pháp chọn mẫu.</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1 tiết </w:t>
            </w:r>
          </w:p>
          <w:p w:rsidR="00063F95" w:rsidRPr="001D205B" w:rsidRDefault="00063F95" w:rsidP="00342BBB">
            <w:pPr>
              <w:widowControl w:val="0"/>
              <w:autoSpaceDE w:val="0"/>
              <w:autoSpaceDN w:val="0"/>
              <w:adjustRightInd w:val="0"/>
              <w:jc w:val="both"/>
              <w:rPr>
                <w:bCs/>
                <w:iCs/>
              </w:rPr>
            </w:pPr>
            <w:r w:rsidRPr="001D205B">
              <w:rPr>
                <w:bCs/>
                <w:iCs/>
              </w:rPr>
              <w:t>Bước 1: Cho SV (Xung phong hoặc GV chỉ định) trình bày đề cương</w:t>
            </w:r>
          </w:p>
          <w:p w:rsidR="00063F95" w:rsidRPr="001D205B" w:rsidRDefault="00063F95" w:rsidP="00342BBB">
            <w:pPr>
              <w:widowControl w:val="0"/>
              <w:autoSpaceDE w:val="0"/>
              <w:autoSpaceDN w:val="0"/>
              <w:adjustRightInd w:val="0"/>
              <w:rPr>
                <w:b/>
                <w:iCs/>
              </w:rPr>
            </w:pPr>
            <w:r w:rsidRPr="001D205B">
              <w:rPr>
                <w:bCs/>
                <w:iCs/>
              </w:rPr>
              <w:t>- Bước 2: Các SV phát biểu ý kiến</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iCs/>
              </w:rPr>
              <w:t>(Nộp BT thảo luận qua hộp th</w:t>
            </w:r>
            <w:r w:rsidRPr="001D205B">
              <w:rPr>
                <w:iCs/>
                <w:lang w:val="vi-VN"/>
              </w:rPr>
              <w:t>ư điện tử</w:t>
            </w:r>
            <w:r w:rsidRPr="001D205B">
              <w:rPr>
                <w:iCs/>
              </w:rPr>
              <w:t>)</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G2.3</w:t>
            </w:r>
          </w:p>
          <w:p w:rsidR="00063F95" w:rsidRPr="001D205B" w:rsidRDefault="00063F95" w:rsidP="00342BBB">
            <w:pPr>
              <w:widowControl w:val="0"/>
              <w:rPr>
                <w:bCs/>
                <w:iCs/>
              </w:rPr>
            </w:pPr>
            <w:r w:rsidRPr="001D205B">
              <w:rPr>
                <w:bCs/>
                <w:iCs/>
              </w:rPr>
              <w:t>G2.4</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rPr>
            </w:pPr>
            <w:r w:rsidRPr="001D205B">
              <w:rPr>
                <w:bCs/>
                <w:iCs/>
              </w:rPr>
              <w:t>G4.1</w:t>
            </w: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15</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3: (Tiếp theo)</w:t>
            </w:r>
          </w:p>
          <w:p w:rsidR="00063F95" w:rsidRPr="001D205B" w:rsidRDefault="00063F95" w:rsidP="00342BBB">
            <w:pPr>
              <w:widowControl w:val="0"/>
              <w:jc w:val="both"/>
              <w:rPr>
                <w:b/>
                <w:bCs/>
              </w:rPr>
            </w:pPr>
            <w:r w:rsidRPr="001D205B">
              <w:rPr>
                <w:b/>
                <w:spacing w:val="-10"/>
              </w:rPr>
              <w:t>*Thảo luận :</w:t>
            </w:r>
            <w:r w:rsidRPr="001D205B">
              <w:rPr>
                <w:b/>
                <w:bCs/>
                <w:i/>
                <w:spacing w:val="-10"/>
              </w:rPr>
              <w:t xml:space="preserve">Nhận xét về ưu nhược điểm của phương pháp </w:t>
            </w:r>
            <w:r w:rsidRPr="001D205B">
              <w:rPr>
                <w:b/>
                <w:i/>
              </w:rPr>
              <w:t>thu thập thông tin bằng bảng hỏi và phương pháp chọn mẫu.</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063F95" w:rsidRPr="001D205B" w:rsidRDefault="00063F95" w:rsidP="00342BBB">
            <w:pPr>
              <w:widowControl w:val="0"/>
              <w:autoSpaceDE w:val="0"/>
              <w:autoSpaceDN w:val="0"/>
              <w:adjustRightInd w:val="0"/>
              <w:jc w:val="both"/>
              <w:rPr>
                <w:bCs/>
                <w:iCs/>
              </w:rPr>
            </w:pPr>
            <w:r w:rsidRPr="001D205B">
              <w:rPr>
                <w:bCs/>
                <w:iCs/>
              </w:rPr>
              <w:t>Bước 1: Cho SV (Xung phong hoặc GV chỉ định) trình bày đề cương</w:t>
            </w:r>
          </w:p>
          <w:p w:rsidR="00063F95" w:rsidRPr="001D205B" w:rsidRDefault="00063F95" w:rsidP="00342BBB">
            <w:pPr>
              <w:widowControl w:val="0"/>
              <w:autoSpaceDE w:val="0"/>
              <w:autoSpaceDN w:val="0"/>
              <w:adjustRightInd w:val="0"/>
              <w:rPr>
                <w:b/>
                <w:iCs/>
              </w:rPr>
            </w:pPr>
            <w:r w:rsidRPr="001D205B">
              <w:rPr>
                <w:bCs/>
                <w:iCs/>
              </w:rPr>
              <w:t>- Bước 2: Các SV phát biểu ý kiến</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iCs/>
              </w:rPr>
              <w:t>(Nộp BT thảo luận qua hộp th</w:t>
            </w:r>
            <w:r w:rsidRPr="001D205B">
              <w:rPr>
                <w:iCs/>
                <w:lang w:val="vi-VN"/>
              </w:rPr>
              <w:t>ư điện tử</w:t>
            </w:r>
            <w:r w:rsidRPr="001D205B">
              <w:rPr>
                <w:iCs/>
              </w:rPr>
              <w:t>)</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G2.3</w:t>
            </w:r>
          </w:p>
          <w:p w:rsidR="00063F95" w:rsidRPr="001D205B" w:rsidRDefault="00063F95" w:rsidP="00342BBB">
            <w:pPr>
              <w:widowControl w:val="0"/>
              <w:rPr>
                <w:bCs/>
                <w:iCs/>
              </w:rPr>
            </w:pPr>
            <w:r w:rsidRPr="001D205B">
              <w:rPr>
                <w:bCs/>
                <w:iCs/>
              </w:rPr>
              <w:t>G2.4</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rPr>
            </w:pPr>
            <w:r w:rsidRPr="001D205B">
              <w:rPr>
                <w:bCs/>
                <w:iCs/>
              </w:rPr>
              <w:t>G4.1</w:t>
            </w: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39"/>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16</w:t>
            </w:r>
          </w:p>
        </w:tc>
        <w:tc>
          <w:tcPr>
            <w:tcW w:w="2805" w:type="dxa"/>
            <w:shd w:val="clear" w:color="auto" w:fill="auto"/>
          </w:tcPr>
          <w:p w:rsidR="00063F95" w:rsidRPr="001D205B" w:rsidRDefault="00063F95" w:rsidP="00342BBB">
            <w:pPr>
              <w:widowControl w:val="0"/>
              <w:tabs>
                <w:tab w:val="left" w:pos="0"/>
              </w:tabs>
              <w:ind w:right="-5"/>
              <w:jc w:val="both"/>
              <w:rPr>
                <w:b/>
                <w:spacing w:val="6"/>
              </w:rPr>
            </w:pPr>
            <w:r w:rsidRPr="001D205B">
              <w:rPr>
                <w:b/>
                <w:spacing w:val="6"/>
                <w:lang w:val="vi-VN"/>
              </w:rPr>
              <w:t>Chương4</w:t>
            </w:r>
            <w:r w:rsidRPr="001D205B">
              <w:rPr>
                <w:b/>
                <w:spacing w:val="6"/>
              </w:rPr>
              <w:t>: Các phương pháp thu thập thông tin cá biệt</w:t>
            </w:r>
          </w:p>
          <w:p w:rsidR="00063F95" w:rsidRPr="001D205B" w:rsidRDefault="00063F95" w:rsidP="00342BBB">
            <w:pPr>
              <w:widowControl w:val="0"/>
              <w:ind w:right="-5"/>
              <w:jc w:val="both"/>
              <w:rPr>
                <w:spacing w:val="6"/>
              </w:rPr>
            </w:pPr>
            <w:r w:rsidRPr="001D205B">
              <w:rPr>
                <w:spacing w:val="6"/>
              </w:rPr>
              <w:t>4.1. Phương pháp quan sát</w:t>
            </w:r>
          </w:p>
          <w:p w:rsidR="00063F95" w:rsidRPr="001D205B" w:rsidRDefault="00063F95" w:rsidP="00342BBB">
            <w:pPr>
              <w:widowControl w:val="0"/>
              <w:ind w:right="-5" w:firstLine="709"/>
              <w:jc w:val="both"/>
              <w:rPr>
                <w:spacing w:val="6"/>
              </w:rPr>
            </w:pPr>
            <w:r w:rsidRPr="001D205B">
              <w:rPr>
                <w:spacing w:val="6"/>
              </w:rPr>
              <w:t>4.1.1. Khái niệm</w:t>
            </w:r>
          </w:p>
          <w:p w:rsidR="00063F95" w:rsidRPr="001D205B" w:rsidRDefault="00063F95" w:rsidP="00342BBB">
            <w:pPr>
              <w:widowControl w:val="0"/>
              <w:ind w:right="-5" w:firstLine="709"/>
              <w:jc w:val="both"/>
              <w:rPr>
                <w:spacing w:val="6"/>
              </w:rPr>
            </w:pPr>
            <w:r w:rsidRPr="001D205B">
              <w:rPr>
                <w:spacing w:val="6"/>
              </w:rPr>
              <w:t>4.1.2. Các bước thực hiện quan sát</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rPr>
                <w:b/>
                <w:iCs/>
              </w:rPr>
            </w:pPr>
            <w:r w:rsidRPr="001D205B">
              <w:rPr>
                <w:b/>
                <w:bCs/>
                <w:iCs/>
              </w:rPr>
              <w:t>Tự học:</w:t>
            </w:r>
            <w:r w:rsidRPr="001D205B">
              <w:rPr>
                <w:spacing w:val="6"/>
              </w:rPr>
              <w:t xml:space="preserve"> Những khó khăn trong việc thực hiện quan sát</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lang w:val="vi-VN"/>
              </w:rPr>
              <w:t>Đọc trước học liệu số [</w:t>
            </w:r>
            <w:r w:rsidRPr="001D205B">
              <w:t>1</w:t>
            </w:r>
            <w:r w:rsidRPr="001D205B">
              <w:rPr>
                <w:lang w:val="vi-VN"/>
              </w:rPr>
              <w:t xml:space="preserve">] từ trang </w:t>
            </w:r>
            <w:r w:rsidRPr="001D205B">
              <w:t>263</w:t>
            </w:r>
            <w:r w:rsidRPr="001D205B">
              <w:rPr>
                <w:lang w:val="vi-VN"/>
              </w:rPr>
              <w:t xml:space="preserve"> đến trang </w:t>
            </w:r>
            <w:r w:rsidRPr="001D205B">
              <w:t>270</w:t>
            </w:r>
          </w:p>
        </w:tc>
        <w:tc>
          <w:tcPr>
            <w:tcW w:w="953" w:type="dxa"/>
            <w:shd w:val="clear" w:color="auto" w:fill="auto"/>
          </w:tcPr>
          <w:p w:rsidR="00063F95" w:rsidRPr="001D205B" w:rsidRDefault="00063F95" w:rsidP="00342BBB">
            <w:pPr>
              <w:widowControl w:val="0"/>
              <w:rPr>
                <w:bCs/>
                <w:iCs/>
              </w:rPr>
            </w:pPr>
            <w:r w:rsidRPr="001D205B">
              <w:rPr>
                <w:bCs/>
                <w:iCs/>
              </w:rPr>
              <w:t>G2.5</w:t>
            </w:r>
          </w:p>
          <w:p w:rsidR="00063F95" w:rsidRPr="001D205B" w:rsidRDefault="00063F95" w:rsidP="00342BBB">
            <w:pPr>
              <w:widowControl w:val="0"/>
              <w:rPr>
                <w:bCs/>
                <w:iCs/>
              </w:rPr>
            </w:pPr>
            <w:r w:rsidRPr="001D205B">
              <w:rPr>
                <w:bCs/>
                <w:iCs/>
              </w:rPr>
              <w:t>G2.6</w:t>
            </w:r>
          </w:p>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39"/>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17</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4: (Tiếp theo)</w:t>
            </w:r>
          </w:p>
          <w:p w:rsidR="00063F95" w:rsidRPr="001D205B" w:rsidRDefault="00063F95" w:rsidP="00342BBB">
            <w:pPr>
              <w:widowControl w:val="0"/>
              <w:ind w:right="-5" w:firstLine="709"/>
              <w:jc w:val="both"/>
              <w:rPr>
                <w:spacing w:val="6"/>
              </w:rPr>
            </w:pPr>
            <w:r w:rsidRPr="001D205B">
              <w:rPr>
                <w:spacing w:val="6"/>
              </w:rPr>
              <w:t>4.1.3. Các loại quan sát</w:t>
            </w:r>
          </w:p>
          <w:p w:rsidR="00063F95" w:rsidRPr="001D205B" w:rsidRDefault="00063F95" w:rsidP="00342BBB">
            <w:pPr>
              <w:widowControl w:val="0"/>
              <w:tabs>
                <w:tab w:val="left" w:pos="0"/>
              </w:tabs>
              <w:ind w:right="-5"/>
              <w:jc w:val="both"/>
              <w:rPr>
                <w:spacing w:val="6"/>
                <w:lang w:val="vi-VN"/>
              </w:rPr>
            </w:pPr>
            <w:r w:rsidRPr="001D205B">
              <w:rPr>
                <w:spacing w:val="6"/>
                <w:lang w:val="vi-VN"/>
              </w:rPr>
              <w:t>4.</w:t>
            </w:r>
            <w:r w:rsidRPr="001D205B">
              <w:rPr>
                <w:spacing w:val="6"/>
              </w:rPr>
              <w:t>2</w:t>
            </w:r>
            <w:r w:rsidRPr="001D205B">
              <w:rPr>
                <w:spacing w:val="6"/>
                <w:lang w:val="vi-VN"/>
              </w:rPr>
              <w:t xml:space="preserve">. Phương pháp phỏng vấn </w:t>
            </w:r>
          </w:p>
          <w:p w:rsidR="00063F95" w:rsidRPr="001D205B" w:rsidRDefault="00063F95" w:rsidP="00342BBB">
            <w:pPr>
              <w:widowControl w:val="0"/>
              <w:tabs>
                <w:tab w:val="left" w:pos="0"/>
              </w:tabs>
              <w:ind w:right="-5" w:firstLine="704"/>
              <w:jc w:val="both"/>
              <w:rPr>
                <w:spacing w:val="6"/>
              </w:rPr>
            </w:pPr>
            <w:r w:rsidRPr="001D205B">
              <w:rPr>
                <w:spacing w:val="6"/>
                <w:lang w:val="vi-VN"/>
              </w:rPr>
              <w:t>4.</w:t>
            </w:r>
            <w:r w:rsidRPr="001D205B">
              <w:rPr>
                <w:spacing w:val="6"/>
              </w:rPr>
              <w:t>2</w:t>
            </w:r>
            <w:r w:rsidRPr="001D205B">
              <w:rPr>
                <w:spacing w:val="6"/>
                <w:lang w:val="vi-VN"/>
              </w:rPr>
              <w:t>.1. Khái niệm</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rPr>
                <w:b/>
                <w:iCs/>
              </w:rPr>
            </w:pPr>
            <w:r w:rsidRPr="001D205B">
              <w:rPr>
                <w:b/>
                <w:bCs/>
                <w:iCs/>
              </w:rPr>
              <w:t>Tự học:</w:t>
            </w:r>
            <w:r w:rsidRPr="001D205B">
              <w:rPr>
                <w:spacing w:val="6"/>
              </w:rPr>
              <w:t xml:space="preserve"> Ưu nhược điểm của phương pháp quan sát</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lang w:val="vi-VN"/>
              </w:rPr>
              <w:t>Đọc trước học liệu số [</w:t>
            </w:r>
            <w:r w:rsidRPr="001D205B">
              <w:t>1</w:t>
            </w:r>
            <w:r w:rsidRPr="001D205B">
              <w:rPr>
                <w:lang w:val="vi-VN"/>
              </w:rPr>
              <w:t xml:space="preserve">] từ trang </w:t>
            </w:r>
            <w:r w:rsidRPr="001D205B">
              <w:t>270</w:t>
            </w:r>
            <w:r w:rsidRPr="001D205B">
              <w:rPr>
                <w:lang w:val="vi-VN"/>
              </w:rPr>
              <w:t xml:space="preserve"> đến trang </w:t>
            </w:r>
            <w:r w:rsidRPr="001D205B">
              <w:t>286</w:t>
            </w:r>
          </w:p>
        </w:tc>
        <w:tc>
          <w:tcPr>
            <w:tcW w:w="953" w:type="dxa"/>
            <w:shd w:val="clear" w:color="auto" w:fill="auto"/>
          </w:tcPr>
          <w:p w:rsidR="00063F95" w:rsidRPr="001D205B" w:rsidRDefault="00063F95" w:rsidP="00342BBB">
            <w:pPr>
              <w:widowControl w:val="0"/>
              <w:rPr>
                <w:bCs/>
                <w:iCs/>
              </w:rPr>
            </w:pPr>
            <w:r w:rsidRPr="001D205B">
              <w:rPr>
                <w:bCs/>
                <w:iCs/>
              </w:rPr>
              <w:t>G2.5</w:t>
            </w:r>
          </w:p>
          <w:p w:rsidR="00063F95" w:rsidRPr="001D205B" w:rsidRDefault="00063F95" w:rsidP="00342BBB">
            <w:pPr>
              <w:widowControl w:val="0"/>
              <w:rPr>
                <w:bCs/>
                <w:iCs/>
              </w:rPr>
            </w:pPr>
            <w:r w:rsidRPr="001D205B">
              <w:rPr>
                <w:bCs/>
                <w:iCs/>
              </w:rPr>
              <w:t>G2.6</w:t>
            </w:r>
          </w:p>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39"/>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18</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4: (Tiếp theo)</w:t>
            </w:r>
          </w:p>
          <w:p w:rsidR="00063F95" w:rsidRPr="001D205B" w:rsidRDefault="00063F95" w:rsidP="00342BBB">
            <w:pPr>
              <w:widowControl w:val="0"/>
              <w:tabs>
                <w:tab w:val="left" w:pos="0"/>
              </w:tabs>
              <w:ind w:right="-5" w:firstLine="704"/>
              <w:jc w:val="both"/>
              <w:rPr>
                <w:spacing w:val="6"/>
                <w:lang w:val="vi-VN"/>
              </w:rPr>
            </w:pPr>
            <w:r w:rsidRPr="001D205B">
              <w:rPr>
                <w:spacing w:val="6"/>
                <w:lang w:val="vi-VN"/>
              </w:rPr>
              <w:t>4.</w:t>
            </w:r>
            <w:r w:rsidRPr="001D205B">
              <w:rPr>
                <w:spacing w:val="6"/>
              </w:rPr>
              <w:t>2</w:t>
            </w:r>
            <w:r w:rsidRPr="001D205B">
              <w:rPr>
                <w:spacing w:val="6"/>
                <w:lang w:val="vi-VN"/>
              </w:rPr>
              <w:t>.2. Các loại phỏng vấn</w:t>
            </w:r>
          </w:p>
          <w:p w:rsidR="00063F95" w:rsidRPr="001D205B" w:rsidRDefault="00063F95" w:rsidP="00342BBB">
            <w:pPr>
              <w:widowControl w:val="0"/>
              <w:tabs>
                <w:tab w:val="left" w:pos="0"/>
              </w:tabs>
              <w:ind w:right="-5" w:firstLine="704"/>
              <w:jc w:val="both"/>
              <w:rPr>
                <w:b/>
                <w:spacing w:val="6"/>
              </w:rPr>
            </w:pPr>
            <w:r w:rsidRPr="001D205B">
              <w:rPr>
                <w:spacing w:val="6"/>
                <w:lang w:val="vi-VN"/>
              </w:rPr>
              <w:t>4.</w:t>
            </w:r>
            <w:r w:rsidRPr="001D205B">
              <w:rPr>
                <w:spacing w:val="6"/>
              </w:rPr>
              <w:t>2</w:t>
            </w:r>
            <w:r w:rsidRPr="001D205B">
              <w:rPr>
                <w:spacing w:val="6"/>
                <w:lang w:val="vi-VN"/>
              </w:rPr>
              <w:t>.3. Quy tắc thực hiện phỏng vấn</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rPr>
                <w:b/>
                <w:iCs/>
              </w:rPr>
            </w:pPr>
            <w:r w:rsidRPr="001D205B">
              <w:rPr>
                <w:b/>
                <w:bCs/>
                <w:iCs/>
              </w:rPr>
              <w:t>Tự học:</w:t>
            </w:r>
            <w:r w:rsidRPr="001D205B">
              <w:rPr>
                <w:spacing w:val="6"/>
              </w:rPr>
              <w:t xml:space="preserve"> Ưu nhược điểm của phương pháp phỏng vấn</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lang w:val="vi-VN"/>
              </w:rPr>
              <w:t>Đọc trước học liệu số [</w:t>
            </w:r>
            <w:r w:rsidRPr="001D205B">
              <w:t>1</w:t>
            </w:r>
            <w:r w:rsidRPr="001D205B">
              <w:rPr>
                <w:lang w:val="vi-VN"/>
              </w:rPr>
              <w:t xml:space="preserve">] từ trang </w:t>
            </w:r>
            <w:r w:rsidRPr="001D205B">
              <w:t>277</w:t>
            </w:r>
            <w:r w:rsidRPr="001D205B">
              <w:rPr>
                <w:lang w:val="vi-VN"/>
              </w:rPr>
              <w:t xml:space="preserve"> đến trang </w:t>
            </w:r>
            <w:r w:rsidRPr="001D205B">
              <w:t>292</w:t>
            </w:r>
          </w:p>
        </w:tc>
        <w:tc>
          <w:tcPr>
            <w:tcW w:w="953" w:type="dxa"/>
            <w:shd w:val="clear" w:color="auto" w:fill="auto"/>
          </w:tcPr>
          <w:p w:rsidR="00063F95" w:rsidRPr="001D205B" w:rsidRDefault="00063F95" w:rsidP="00342BBB">
            <w:pPr>
              <w:widowControl w:val="0"/>
              <w:rPr>
                <w:bCs/>
                <w:iCs/>
              </w:rPr>
            </w:pPr>
            <w:r w:rsidRPr="001D205B">
              <w:rPr>
                <w:bCs/>
                <w:iCs/>
              </w:rPr>
              <w:t>G2.5</w:t>
            </w:r>
          </w:p>
          <w:p w:rsidR="00063F95" w:rsidRPr="001D205B" w:rsidRDefault="00063F95" w:rsidP="00342BBB">
            <w:pPr>
              <w:widowControl w:val="0"/>
              <w:rPr>
                <w:bCs/>
                <w:iCs/>
              </w:rPr>
            </w:pPr>
            <w:r w:rsidRPr="001D205B">
              <w:rPr>
                <w:bCs/>
                <w:iCs/>
              </w:rPr>
              <w:t>G2.6</w:t>
            </w:r>
          </w:p>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lastRenderedPageBreak/>
              <w:t>19</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lang w:val="vi-VN"/>
              </w:rPr>
              <w:t>Chương 4</w:t>
            </w:r>
            <w:r w:rsidRPr="001D205B">
              <w:rPr>
                <w:b/>
                <w:spacing w:val="6"/>
              </w:rPr>
              <w:t>: (Tiếp theo)</w:t>
            </w:r>
          </w:p>
          <w:p w:rsidR="00063F95" w:rsidRPr="001D205B" w:rsidRDefault="00063F95" w:rsidP="00342BBB">
            <w:pPr>
              <w:widowControl w:val="0"/>
              <w:tabs>
                <w:tab w:val="left" w:pos="0"/>
              </w:tabs>
              <w:ind w:right="-5"/>
              <w:rPr>
                <w:spacing w:val="6"/>
                <w:lang w:val="vi-VN"/>
              </w:rPr>
            </w:pPr>
            <w:r w:rsidRPr="001D205B">
              <w:rPr>
                <w:spacing w:val="6"/>
                <w:lang w:val="vi-VN"/>
              </w:rPr>
              <w:t>4.</w:t>
            </w:r>
            <w:r w:rsidRPr="001D205B">
              <w:rPr>
                <w:spacing w:val="6"/>
              </w:rPr>
              <w:t>3</w:t>
            </w:r>
            <w:r w:rsidRPr="001D205B">
              <w:rPr>
                <w:spacing w:val="6"/>
                <w:lang w:val="vi-VN"/>
              </w:rPr>
              <w:t xml:space="preserve">. Nghiên cứu lượng giá </w:t>
            </w:r>
          </w:p>
          <w:p w:rsidR="00063F95" w:rsidRPr="001D205B" w:rsidRDefault="00063F95" w:rsidP="00342BBB">
            <w:pPr>
              <w:widowControl w:val="0"/>
              <w:tabs>
                <w:tab w:val="left" w:pos="0"/>
              </w:tabs>
              <w:ind w:right="-5" w:firstLine="704"/>
              <w:rPr>
                <w:spacing w:val="6"/>
                <w:lang w:val="vi-VN"/>
              </w:rPr>
            </w:pPr>
            <w:r w:rsidRPr="001D205B">
              <w:rPr>
                <w:spacing w:val="6"/>
                <w:lang w:val="vi-VN"/>
              </w:rPr>
              <w:t>4.</w:t>
            </w:r>
            <w:r w:rsidRPr="001D205B">
              <w:rPr>
                <w:spacing w:val="6"/>
              </w:rPr>
              <w:t>3</w:t>
            </w:r>
            <w:r w:rsidRPr="001D205B">
              <w:rPr>
                <w:spacing w:val="6"/>
                <w:lang w:val="vi-VN"/>
              </w:rPr>
              <w:t>.1. Khái niệm</w:t>
            </w:r>
          </w:p>
          <w:p w:rsidR="00063F95" w:rsidRPr="001D205B" w:rsidRDefault="00063F95" w:rsidP="00342BBB">
            <w:pPr>
              <w:widowControl w:val="0"/>
              <w:tabs>
                <w:tab w:val="left" w:pos="0"/>
              </w:tabs>
              <w:ind w:right="-5" w:firstLine="704"/>
              <w:rPr>
                <w:spacing w:val="6"/>
                <w:lang w:val="vi-VN"/>
              </w:rPr>
            </w:pPr>
            <w:r w:rsidRPr="001D205B">
              <w:rPr>
                <w:spacing w:val="6"/>
                <w:lang w:val="vi-VN"/>
              </w:rPr>
              <w:t>4.</w:t>
            </w:r>
            <w:r w:rsidRPr="001D205B">
              <w:rPr>
                <w:spacing w:val="6"/>
              </w:rPr>
              <w:t>3</w:t>
            </w:r>
            <w:r w:rsidRPr="001D205B">
              <w:rPr>
                <w:spacing w:val="6"/>
                <w:lang w:val="vi-VN"/>
              </w:rPr>
              <w:t>.2. Các loại hình nghiên cứu lượng giá</w:t>
            </w:r>
          </w:p>
          <w:p w:rsidR="00063F95" w:rsidRPr="001D205B" w:rsidRDefault="00063F95" w:rsidP="00342BBB">
            <w:pPr>
              <w:widowControl w:val="0"/>
              <w:tabs>
                <w:tab w:val="left" w:pos="0"/>
              </w:tabs>
              <w:ind w:right="-5" w:firstLine="704"/>
              <w:rPr>
                <w:spacing w:val="6"/>
              </w:rPr>
            </w:pPr>
            <w:r w:rsidRPr="001D205B">
              <w:rPr>
                <w:spacing w:val="6"/>
              </w:rPr>
              <w:t xml:space="preserve">4.3.3. Nguyên tắc hướng dẫn </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rPr>
                <w:b/>
                <w:iCs/>
              </w:rPr>
            </w:pPr>
            <w:r w:rsidRPr="001D205B">
              <w:rPr>
                <w:b/>
                <w:bCs/>
                <w:iCs/>
              </w:rPr>
              <w:t>Tự học:</w:t>
            </w:r>
            <w:r w:rsidRPr="001D205B">
              <w:rPr>
                <w:spacing w:val="6"/>
              </w:rPr>
              <w:t xml:space="preserve"> Ưu nhược điểm của phương pháp lượng giá</w:t>
            </w:r>
          </w:p>
        </w:tc>
        <w:tc>
          <w:tcPr>
            <w:tcW w:w="1714" w:type="dxa"/>
            <w:shd w:val="clear" w:color="auto" w:fill="auto"/>
          </w:tcPr>
          <w:p w:rsidR="00063F95" w:rsidRPr="001D205B" w:rsidRDefault="00063F95" w:rsidP="00342BBB">
            <w:pPr>
              <w:widowControl w:val="0"/>
              <w:autoSpaceDE w:val="0"/>
              <w:autoSpaceDN w:val="0"/>
              <w:adjustRightInd w:val="0"/>
              <w:jc w:val="both"/>
            </w:pPr>
            <w:r w:rsidRPr="001D205B">
              <w:t>-</w:t>
            </w:r>
            <w:r w:rsidRPr="001D205B">
              <w:rPr>
                <w:lang w:val="vi-VN"/>
              </w:rPr>
              <w:t>Đọc trước học liệu số [</w:t>
            </w:r>
            <w:r w:rsidRPr="001D205B">
              <w:t>1</w:t>
            </w:r>
            <w:r w:rsidRPr="001D205B">
              <w:rPr>
                <w:lang w:val="vi-VN"/>
              </w:rPr>
              <w:t xml:space="preserve">] từ trang </w:t>
            </w:r>
            <w:r w:rsidRPr="001D205B">
              <w:t>315</w:t>
            </w:r>
            <w:r w:rsidRPr="001D205B">
              <w:rPr>
                <w:lang w:val="vi-VN"/>
              </w:rPr>
              <w:t xml:space="preserve"> đến trang </w:t>
            </w:r>
            <w:r w:rsidRPr="001D205B">
              <w:t>327</w:t>
            </w:r>
          </w:p>
          <w:p w:rsidR="00063F95" w:rsidRPr="001D205B" w:rsidRDefault="00063F95" w:rsidP="00342BBB">
            <w:pPr>
              <w:widowControl w:val="0"/>
              <w:autoSpaceDE w:val="0"/>
              <w:autoSpaceDN w:val="0"/>
              <w:adjustRightInd w:val="0"/>
              <w:jc w:val="both"/>
              <w:rPr>
                <w:bCs/>
                <w:iCs/>
              </w:rPr>
            </w:pPr>
            <w:r w:rsidRPr="001D205B">
              <w:t xml:space="preserve">- </w:t>
            </w:r>
            <w:r w:rsidRPr="001D205B">
              <w:rPr>
                <w:lang w:val="vi-VN"/>
              </w:rPr>
              <w:t>Đọc trước học liệu số [</w:t>
            </w:r>
            <w:r w:rsidRPr="001D205B">
              <w:t>2</w:t>
            </w:r>
            <w:r w:rsidRPr="001D205B">
              <w:rPr>
                <w:lang w:val="vi-VN"/>
              </w:rPr>
              <w:t xml:space="preserve">] từ trang </w:t>
            </w:r>
            <w:r w:rsidRPr="001D205B">
              <w:t>105</w:t>
            </w:r>
            <w:r w:rsidRPr="001D205B">
              <w:rPr>
                <w:lang w:val="vi-VN"/>
              </w:rPr>
              <w:t xml:space="preserve"> đến trang </w:t>
            </w:r>
            <w:r w:rsidRPr="001D205B">
              <w:t>111</w:t>
            </w:r>
          </w:p>
        </w:tc>
        <w:tc>
          <w:tcPr>
            <w:tcW w:w="953" w:type="dxa"/>
            <w:shd w:val="clear" w:color="auto" w:fill="auto"/>
          </w:tcPr>
          <w:p w:rsidR="00063F95" w:rsidRPr="001D205B" w:rsidRDefault="00063F95" w:rsidP="00342BBB">
            <w:pPr>
              <w:widowControl w:val="0"/>
              <w:rPr>
                <w:bCs/>
                <w:iCs/>
              </w:rPr>
            </w:pPr>
            <w:r w:rsidRPr="001D205B">
              <w:rPr>
                <w:bCs/>
                <w:iCs/>
              </w:rPr>
              <w:t>G2.5</w:t>
            </w:r>
          </w:p>
          <w:p w:rsidR="00063F95" w:rsidRPr="001D205B" w:rsidRDefault="00063F95" w:rsidP="00342BBB">
            <w:pPr>
              <w:widowControl w:val="0"/>
              <w:rPr>
                <w:bCs/>
                <w:iCs/>
              </w:rPr>
            </w:pPr>
            <w:r w:rsidRPr="001D205B">
              <w:rPr>
                <w:bCs/>
                <w:iCs/>
              </w:rPr>
              <w:t>G2.6</w:t>
            </w:r>
          </w:p>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20</w:t>
            </w: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lang w:val="vi-VN"/>
              </w:rPr>
              <w:t>Chương 4</w:t>
            </w:r>
            <w:r w:rsidRPr="001D205B">
              <w:rPr>
                <w:b/>
                <w:spacing w:val="6"/>
              </w:rPr>
              <w:t>: (Tiếp theo)</w:t>
            </w:r>
          </w:p>
          <w:p w:rsidR="00063F95" w:rsidRPr="001D205B" w:rsidRDefault="00063F95" w:rsidP="00342BBB">
            <w:pPr>
              <w:widowControl w:val="0"/>
              <w:tabs>
                <w:tab w:val="left" w:pos="0"/>
              </w:tabs>
              <w:ind w:right="-5"/>
              <w:rPr>
                <w:spacing w:val="6"/>
              </w:rPr>
            </w:pPr>
            <w:r w:rsidRPr="001D205B">
              <w:rPr>
                <w:spacing w:val="6"/>
              </w:rPr>
              <w:t>4.3. Phương pháp đánh giá nhanh có sự tham gia của đối tượng khảo sát (PRA)</w:t>
            </w:r>
          </w:p>
          <w:p w:rsidR="00063F95" w:rsidRPr="001D205B" w:rsidRDefault="00063F95" w:rsidP="00342BBB">
            <w:pPr>
              <w:widowControl w:val="0"/>
              <w:tabs>
                <w:tab w:val="left" w:pos="0"/>
              </w:tabs>
              <w:ind w:right="-5" w:firstLine="704"/>
              <w:rPr>
                <w:spacing w:val="6"/>
              </w:rPr>
            </w:pPr>
            <w:r w:rsidRPr="001D205B">
              <w:rPr>
                <w:spacing w:val="6"/>
              </w:rPr>
              <w:t>4.3.1. Khái niệm</w:t>
            </w:r>
          </w:p>
          <w:p w:rsidR="00063F95" w:rsidRPr="001D205B" w:rsidRDefault="00063F95" w:rsidP="00342BBB">
            <w:pPr>
              <w:widowControl w:val="0"/>
              <w:tabs>
                <w:tab w:val="left" w:pos="0"/>
              </w:tabs>
              <w:ind w:right="-5" w:firstLine="704"/>
              <w:rPr>
                <w:spacing w:val="6"/>
              </w:rPr>
            </w:pPr>
            <w:r w:rsidRPr="001D205B">
              <w:rPr>
                <w:spacing w:val="6"/>
              </w:rPr>
              <w:t xml:space="preserve">4.3.2. Mục tiêu, yêu cầu </w:t>
            </w:r>
          </w:p>
          <w:p w:rsidR="00063F95" w:rsidRPr="001D205B" w:rsidRDefault="00063F95" w:rsidP="00342BBB">
            <w:pPr>
              <w:widowControl w:val="0"/>
              <w:tabs>
                <w:tab w:val="left" w:pos="0"/>
              </w:tabs>
              <w:ind w:right="-5" w:firstLine="704"/>
              <w:rPr>
                <w:spacing w:val="6"/>
              </w:rPr>
            </w:pPr>
            <w:r w:rsidRPr="001D205B">
              <w:rPr>
                <w:spacing w:val="6"/>
              </w:rPr>
              <w:t>4.3.3. Công cụ</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rPr>
                <w:b/>
                <w:iCs/>
              </w:rPr>
            </w:pPr>
            <w:r w:rsidRPr="001D205B">
              <w:rPr>
                <w:b/>
                <w:bCs/>
                <w:iCs/>
              </w:rPr>
              <w:t>Tự học:</w:t>
            </w:r>
            <w:r w:rsidRPr="001D205B">
              <w:rPr>
                <w:spacing w:val="6"/>
              </w:rPr>
              <w:t xml:space="preserve"> Ưu nhược điểm của phương pháp đánh giá nhanh có sự tham gia của đối tượng khảo sát</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lang w:val="vi-VN"/>
              </w:rPr>
              <w:t>Đọc trước học liệu số [</w:t>
            </w:r>
            <w:r w:rsidRPr="001D205B">
              <w:t>7</w:t>
            </w:r>
            <w:r w:rsidRPr="001D205B">
              <w:rPr>
                <w:lang w:val="vi-VN"/>
              </w:rPr>
              <w:t xml:space="preserve">] từ trang </w:t>
            </w:r>
            <w:r w:rsidRPr="001D205B">
              <w:t>63</w:t>
            </w:r>
            <w:r w:rsidRPr="001D205B">
              <w:rPr>
                <w:lang w:val="vi-VN"/>
              </w:rPr>
              <w:t xml:space="preserve"> đến trang </w:t>
            </w:r>
            <w:r w:rsidRPr="001D205B">
              <w:t>118</w:t>
            </w:r>
          </w:p>
        </w:tc>
        <w:tc>
          <w:tcPr>
            <w:tcW w:w="953" w:type="dxa"/>
            <w:shd w:val="clear" w:color="auto" w:fill="auto"/>
          </w:tcPr>
          <w:p w:rsidR="00063F95" w:rsidRPr="001D205B" w:rsidRDefault="00063F95" w:rsidP="00342BBB">
            <w:pPr>
              <w:widowControl w:val="0"/>
              <w:rPr>
                <w:bCs/>
                <w:iCs/>
              </w:rPr>
            </w:pPr>
            <w:r w:rsidRPr="001D205B">
              <w:rPr>
                <w:bCs/>
                <w:iCs/>
              </w:rPr>
              <w:t>G2.5</w:t>
            </w:r>
          </w:p>
          <w:p w:rsidR="00063F95" w:rsidRPr="001D205B" w:rsidRDefault="00063F95" w:rsidP="00342BBB">
            <w:pPr>
              <w:widowControl w:val="0"/>
              <w:rPr>
                <w:bCs/>
                <w:iCs/>
              </w:rPr>
            </w:pPr>
            <w:r w:rsidRPr="001D205B">
              <w:rPr>
                <w:bCs/>
                <w:iCs/>
              </w:rPr>
              <w:t>G2.6</w:t>
            </w:r>
          </w:p>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21</w:t>
            </w:r>
          </w:p>
        </w:tc>
        <w:tc>
          <w:tcPr>
            <w:tcW w:w="2805" w:type="dxa"/>
            <w:shd w:val="clear" w:color="auto" w:fill="auto"/>
          </w:tcPr>
          <w:p w:rsidR="00063F95" w:rsidRPr="001D205B" w:rsidRDefault="00063F95" w:rsidP="00342BBB">
            <w:pPr>
              <w:widowControl w:val="0"/>
              <w:jc w:val="both"/>
              <w:rPr>
                <w:i/>
              </w:rPr>
            </w:pPr>
            <w:r w:rsidRPr="001D205B">
              <w:rPr>
                <w:b/>
                <w:bCs/>
              </w:rPr>
              <w:t>Làm việc nhóm:</w:t>
            </w:r>
            <w:r w:rsidRPr="001D205B">
              <w:rPr>
                <w:i/>
              </w:rPr>
              <w:t>Mỗi nhóm lựa chọn một vấn đề và thực hành các loại phỏng vấn (30 slide)</w:t>
            </w:r>
          </w:p>
          <w:p w:rsidR="00063F95" w:rsidRPr="001D205B" w:rsidRDefault="00063F95" w:rsidP="00342BBB">
            <w:pPr>
              <w:widowControl w:val="0"/>
              <w:tabs>
                <w:tab w:val="left" w:pos="0"/>
              </w:tabs>
              <w:ind w:right="-5"/>
              <w:rPr>
                <w:b/>
                <w:spacing w:val="6"/>
              </w:rPr>
            </w:pP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jc w:val="both"/>
              <w:rPr>
                <w:i/>
              </w:rPr>
            </w:pPr>
            <w:r w:rsidRPr="001D205B">
              <w:rPr>
                <w:bCs/>
                <w:i/>
                <w:iCs/>
              </w:rPr>
              <w:t xml:space="preserve">Phân chia lớp thành các nhóm. </w:t>
            </w:r>
            <w:r w:rsidRPr="001D205B">
              <w:rPr>
                <w:i/>
              </w:rPr>
              <w:t>Mỗi nhóm lựa chọn một vấn đề và thực hành các loại phỏng vấn (30 slide)</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iCs/>
              </w:rPr>
              <w:t>(Nộp BT thảo luận qua hộp th</w:t>
            </w:r>
            <w:r w:rsidRPr="001D205B">
              <w:rPr>
                <w:iCs/>
                <w:lang w:val="vi-VN"/>
              </w:rPr>
              <w:t>ư điện tử</w:t>
            </w:r>
            <w:r w:rsidRPr="001D205B">
              <w:rPr>
                <w:iCs/>
              </w:rPr>
              <w:t>)</w:t>
            </w:r>
          </w:p>
        </w:tc>
        <w:tc>
          <w:tcPr>
            <w:tcW w:w="953" w:type="dxa"/>
            <w:shd w:val="clear" w:color="auto" w:fill="auto"/>
          </w:tcPr>
          <w:p w:rsidR="00063F95" w:rsidRPr="001D205B" w:rsidRDefault="00063F95" w:rsidP="00342BBB">
            <w:pPr>
              <w:widowControl w:val="0"/>
              <w:rPr>
                <w:bCs/>
                <w:iCs/>
              </w:rPr>
            </w:pPr>
            <w:r w:rsidRPr="001D205B">
              <w:rPr>
                <w:bCs/>
                <w:iCs/>
              </w:rPr>
              <w:t>G2.5</w:t>
            </w:r>
          </w:p>
          <w:p w:rsidR="00063F95" w:rsidRPr="001D205B" w:rsidRDefault="00063F95" w:rsidP="00342BBB">
            <w:pPr>
              <w:widowControl w:val="0"/>
              <w:rPr>
                <w:bCs/>
                <w:iCs/>
              </w:rPr>
            </w:pPr>
            <w:r w:rsidRPr="001D205B">
              <w:rPr>
                <w:bCs/>
                <w:iCs/>
              </w:rPr>
              <w:t>G2.6</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rPr>
            </w:pPr>
            <w:r w:rsidRPr="001D205B">
              <w:rPr>
                <w:bCs/>
                <w:iCs/>
              </w:rPr>
              <w:t>G4.1</w:t>
            </w: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22</w:t>
            </w:r>
          </w:p>
        </w:tc>
        <w:tc>
          <w:tcPr>
            <w:tcW w:w="2805" w:type="dxa"/>
            <w:shd w:val="clear" w:color="auto" w:fill="auto"/>
          </w:tcPr>
          <w:p w:rsidR="00063F95" w:rsidRPr="001D205B" w:rsidRDefault="00063F95" w:rsidP="00342BBB">
            <w:pPr>
              <w:widowControl w:val="0"/>
              <w:tabs>
                <w:tab w:val="left" w:pos="0"/>
              </w:tabs>
              <w:ind w:right="-5"/>
              <w:jc w:val="both"/>
              <w:rPr>
                <w:b/>
                <w:spacing w:val="6"/>
              </w:rPr>
            </w:pPr>
            <w:r w:rsidRPr="001D205B">
              <w:rPr>
                <w:b/>
                <w:spacing w:val="-6"/>
              </w:rPr>
              <w:t>*Thảo luận:</w:t>
            </w:r>
            <w:r w:rsidRPr="001D205B">
              <w:rPr>
                <w:b/>
                <w:bCs/>
                <w:i/>
                <w:spacing w:val="-10"/>
              </w:rPr>
              <w:t xml:space="preserve">Nhận xét về ưu nhược điểm của phương pháp </w:t>
            </w:r>
            <w:r w:rsidRPr="001D205B">
              <w:rPr>
                <w:b/>
                <w:i/>
              </w:rPr>
              <w:t>phỏng vấn, phương pháp nghiên cứu lượng giá và phương pháp đánh giá nhanh có sự tham gia.</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063F95" w:rsidRPr="001D205B" w:rsidRDefault="00063F95" w:rsidP="00342BBB">
            <w:pPr>
              <w:widowControl w:val="0"/>
              <w:autoSpaceDE w:val="0"/>
              <w:autoSpaceDN w:val="0"/>
              <w:adjustRightInd w:val="0"/>
              <w:jc w:val="both"/>
              <w:rPr>
                <w:bCs/>
                <w:iCs/>
              </w:rPr>
            </w:pPr>
            <w:r w:rsidRPr="001D205B">
              <w:rPr>
                <w:bCs/>
                <w:iCs/>
              </w:rPr>
              <w:t>Bước 1: Cho SV (Xung phong hoặc GV chỉ định) trình bày đề cương</w:t>
            </w:r>
          </w:p>
          <w:p w:rsidR="00063F95" w:rsidRPr="001D205B" w:rsidRDefault="00063F95" w:rsidP="00342BBB">
            <w:pPr>
              <w:widowControl w:val="0"/>
              <w:autoSpaceDE w:val="0"/>
              <w:autoSpaceDN w:val="0"/>
              <w:adjustRightInd w:val="0"/>
              <w:rPr>
                <w:b/>
                <w:iCs/>
              </w:rPr>
            </w:pPr>
            <w:r w:rsidRPr="001D205B">
              <w:rPr>
                <w:bCs/>
                <w:iCs/>
              </w:rPr>
              <w:t>- Bước 2: Các SV phát biểu ý kiến</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iCs/>
              </w:rPr>
              <w:t>(Nộp BT thảo luận qua hộp th</w:t>
            </w:r>
            <w:r w:rsidRPr="001D205B">
              <w:rPr>
                <w:iCs/>
                <w:lang w:val="vi-VN"/>
              </w:rPr>
              <w:t>ư điện tử</w:t>
            </w:r>
            <w:r w:rsidRPr="001D205B">
              <w:rPr>
                <w:iCs/>
              </w:rPr>
              <w:t>)</w:t>
            </w:r>
          </w:p>
        </w:tc>
        <w:tc>
          <w:tcPr>
            <w:tcW w:w="953" w:type="dxa"/>
            <w:shd w:val="clear" w:color="auto" w:fill="auto"/>
          </w:tcPr>
          <w:p w:rsidR="00063F95" w:rsidRPr="001D205B" w:rsidRDefault="00063F95" w:rsidP="00342BBB">
            <w:pPr>
              <w:widowControl w:val="0"/>
              <w:rPr>
                <w:bCs/>
                <w:iCs/>
              </w:rPr>
            </w:pPr>
            <w:r w:rsidRPr="001D205B">
              <w:rPr>
                <w:bCs/>
                <w:iCs/>
              </w:rPr>
              <w:t>G2.5</w:t>
            </w:r>
          </w:p>
          <w:p w:rsidR="00063F95" w:rsidRPr="001D205B" w:rsidRDefault="00063F95" w:rsidP="00342BBB">
            <w:pPr>
              <w:widowControl w:val="0"/>
              <w:rPr>
                <w:bCs/>
                <w:iCs/>
              </w:rPr>
            </w:pPr>
            <w:r w:rsidRPr="001D205B">
              <w:rPr>
                <w:bCs/>
                <w:iCs/>
              </w:rPr>
              <w:t>G2.6</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rPr>
            </w:pPr>
            <w:r w:rsidRPr="001D205B">
              <w:rPr>
                <w:bCs/>
                <w:iCs/>
              </w:rPr>
              <w:t>G4.1</w:t>
            </w: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vMerge w:val="restart"/>
            <w:shd w:val="clear" w:color="auto" w:fill="auto"/>
          </w:tcPr>
          <w:p w:rsidR="00063F95" w:rsidRPr="001D205B" w:rsidRDefault="00063F95" w:rsidP="00342BBB">
            <w:pPr>
              <w:widowControl w:val="0"/>
              <w:autoSpaceDE w:val="0"/>
              <w:autoSpaceDN w:val="0"/>
              <w:adjustRightInd w:val="0"/>
              <w:jc w:val="center"/>
              <w:rPr>
                <w:b/>
                <w:bCs/>
                <w:iCs/>
              </w:rPr>
            </w:pPr>
          </w:p>
          <w:p w:rsidR="00063F95" w:rsidRPr="001D205B" w:rsidRDefault="00063F95" w:rsidP="00342BBB">
            <w:pPr>
              <w:widowControl w:val="0"/>
              <w:autoSpaceDE w:val="0"/>
              <w:autoSpaceDN w:val="0"/>
              <w:adjustRightInd w:val="0"/>
              <w:jc w:val="center"/>
              <w:rPr>
                <w:b/>
                <w:bCs/>
                <w:iCs/>
              </w:rPr>
            </w:pPr>
          </w:p>
          <w:p w:rsidR="00063F95" w:rsidRPr="001D205B" w:rsidRDefault="00063F95" w:rsidP="00342BBB">
            <w:pPr>
              <w:widowControl w:val="0"/>
              <w:autoSpaceDE w:val="0"/>
              <w:autoSpaceDN w:val="0"/>
              <w:adjustRightInd w:val="0"/>
              <w:jc w:val="center"/>
              <w:rPr>
                <w:b/>
                <w:bCs/>
                <w:iCs/>
              </w:rPr>
            </w:pPr>
          </w:p>
          <w:p w:rsidR="00063F95" w:rsidRPr="001D205B" w:rsidRDefault="00063F95" w:rsidP="00342BBB">
            <w:pPr>
              <w:widowControl w:val="0"/>
              <w:autoSpaceDE w:val="0"/>
              <w:autoSpaceDN w:val="0"/>
              <w:adjustRightInd w:val="0"/>
              <w:jc w:val="center"/>
              <w:rPr>
                <w:b/>
                <w:bCs/>
                <w:iCs/>
              </w:rPr>
            </w:pPr>
          </w:p>
          <w:p w:rsidR="00063F95" w:rsidRPr="001D205B" w:rsidRDefault="00063F95" w:rsidP="00342BBB">
            <w:pPr>
              <w:widowControl w:val="0"/>
              <w:autoSpaceDE w:val="0"/>
              <w:autoSpaceDN w:val="0"/>
              <w:adjustRightInd w:val="0"/>
              <w:jc w:val="center"/>
              <w:rPr>
                <w:b/>
                <w:bCs/>
                <w:iCs/>
              </w:rPr>
            </w:pPr>
          </w:p>
          <w:p w:rsidR="00063F95" w:rsidRPr="001D205B" w:rsidRDefault="00063F95" w:rsidP="00342BBB">
            <w:pPr>
              <w:widowControl w:val="0"/>
              <w:autoSpaceDE w:val="0"/>
              <w:autoSpaceDN w:val="0"/>
              <w:adjustRightInd w:val="0"/>
              <w:jc w:val="center"/>
              <w:rPr>
                <w:b/>
                <w:bCs/>
                <w:iCs/>
              </w:rPr>
            </w:pPr>
            <w:r w:rsidRPr="001D205B">
              <w:rPr>
                <w:b/>
                <w:bCs/>
                <w:iCs/>
              </w:rPr>
              <w:t>23</w:t>
            </w:r>
          </w:p>
          <w:p w:rsidR="00063F95" w:rsidRPr="001D205B" w:rsidRDefault="00063F95" w:rsidP="00342BBB">
            <w:pPr>
              <w:widowControl w:val="0"/>
              <w:autoSpaceDE w:val="0"/>
              <w:autoSpaceDN w:val="0"/>
              <w:adjustRightInd w:val="0"/>
              <w:jc w:val="center"/>
              <w:rPr>
                <w:b/>
                <w:bCs/>
                <w:iCs/>
              </w:rPr>
            </w:pPr>
          </w:p>
          <w:p w:rsidR="00063F95" w:rsidRPr="001D205B" w:rsidRDefault="00063F95" w:rsidP="00342BBB">
            <w:pPr>
              <w:widowControl w:val="0"/>
              <w:autoSpaceDE w:val="0"/>
              <w:autoSpaceDN w:val="0"/>
              <w:adjustRightInd w:val="0"/>
              <w:jc w:val="center"/>
              <w:rPr>
                <w:b/>
                <w:bCs/>
                <w:iCs/>
              </w:rPr>
            </w:pPr>
          </w:p>
        </w:tc>
        <w:tc>
          <w:tcPr>
            <w:tcW w:w="2805" w:type="dxa"/>
            <w:shd w:val="clear" w:color="auto" w:fill="auto"/>
          </w:tcPr>
          <w:p w:rsidR="00063F95" w:rsidRPr="001D205B" w:rsidRDefault="00063F95" w:rsidP="00342BBB">
            <w:pPr>
              <w:widowControl w:val="0"/>
              <w:tabs>
                <w:tab w:val="left" w:pos="0"/>
              </w:tabs>
              <w:ind w:right="-5"/>
              <w:jc w:val="both"/>
              <w:rPr>
                <w:b/>
                <w:spacing w:val="6"/>
              </w:rPr>
            </w:pPr>
            <w:r w:rsidRPr="001D205B">
              <w:rPr>
                <w:b/>
                <w:spacing w:val="-6"/>
              </w:rPr>
              <w:t>*Thảo luận tiếp:</w:t>
            </w:r>
            <w:r w:rsidRPr="001D205B">
              <w:rPr>
                <w:b/>
                <w:bCs/>
                <w:i/>
                <w:spacing w:val="-10"/>
              </w:rPr>
              <w:t xml:space="preserve">Nhận xét về ưu nhược điểm của phương pháp </w:t>
            </w:r>
            <w:r w:rsidRPr="001D205B">
              <w:rPr>
                <w:b/>
                <w:i/>
              </w:rPr>
              <w:t>phỏng vấn, phương pháp nghiên cứu lượng giá và phương pháp đánh giá nhanh có sự tham gia.</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1 tiết </w:t>
            </w:r>
          </w:p>
          <w:p w:rsidR="00063F95" w:rsidRPr="001D205B" w:rsidRDefault="00063F95" w:rsidP="00342BBB">
            <w:pPr>
              <w:widowControl w:val="0"/>
              <w:autoSpaceDE w:val="0"/>
              <w:autoSpaceDN w:val="0"/>
              <w:adjustRightInd w:val="0"/>
              <w:jc w:val="both"/>
              <w:rPr>
                <w:bCs/>
                <w:iCs/>
              </w:rPr>
            </w:pPr>
            <w:r w:rsidRPr="001D205B">
              <w:rPr>
                <w:bCs/>
                <w:iCs/>
              </w:rPr>
              <w:t>Bước 1: Cho SV (Xung phong hoặc GV chỉ định) trình bày đề cương</w:t>
            </w:r>
          </w:p>
          <w:p w:rsidR="00063F95" w:rsidRPr="001D205B" w:rsidRDefault="00063F95" w:rsidP="00342BBB">
            <w:pPr>
              <w:widowControl w:val="0"/>
              <w:autoSpaceDE w:val="0"/>
              <w:autoSpaceDN w:val="0"/>
              <w:adjustRightInd w:val="0"/>
              <w:rPr>
                <w:b/>
                <w:iCs/>
              </w:rPr>
            </w:pPr>
            <w:r w:rsidRPr="001D205B">
              <w:rPr>
                <w:bCs/>
                <w:iCs/>
              </w:rPr>
              <w:t>- Bước 2: Các SV phát biểu ý kiến</w:t>
            </w:r>
          </w:p>
        </w:tc>
        <w:tc>
          <w:tcPr>
            <w:tcW w:w="1714" w:type="dxa"/>
            <w:shd w:val="clear" w:color="auto" w:fill="auto"/>
          </w:tcPr>
          <w:p w:rsidR="00063F95" w:rsidRPr="001D205B" w:rsidRDefault="00063F95" w:rsidP="00342BBB">
            <w:pPr>
              <w:widowControl w:val="0"/>
              <w:autoSpaceDE w:val="0"/>
              <w:autoSpaceDN w:val="0"/>
              <w:adjustRightInd w:val="0"/>
              <w:jc w:val="both"/>
              <w:rPr>
                <w:bCs/>
                <w:iCs/>
              </w:rPr>
            </w:pPr>
            <w:r w:rsidRPr="001D205B">
              <w:rPr>
                <w:iCs/>
              </w:rPr>
              <w:t>(Nộp BT thảo luận qua hộp th</w:t>
            </w:r>
            <w:r w:rsidRPr="001D205B">
              <w:rPr>
                <w:iCs/>
                <w:lang w:val="vi-VN"/>
              </w:rPr>
              <w:t>ư điện tử</w:t>
            </w:r>
            <w:r w:rsidRPr="001D205B">
              <w:rPr>
                <w:iCs/>
              </w:rPr>
              <w:t>)</w:t>
            </w:r>
          </w:p>
        </w:tc>
        <w:tc>
          <w:tcPr>
            <w:tcW w:w="953" w:type="dxa"/>
            <w:shd w:val="clear" w:color="auto" w:fill="auto"/>
          </w:tcPr>
          <w:p w:rsidR="00063F95" w:rsidRPr="001D205B" w:rsidRDefault="00063F95" w:rsidP="00342BBB">
            <w:pPr>
              <w:widowControl w:val="0"/>
              <w:rPr>
                <w:bCs/>
                <w:iCs/>
              </w:rPr>
            </w:pPr>
            <w:r w:rsidRPr="001D205B">
              <w:rPr>
                <w:bCs/>
                <w:iCs/>
              </w:rPr>
              <w:t>G2.5</w:t>
            </w:r>
          </w:p>
          <w:p w:rsidR="00063F95" w:rsidRPr="001D205B" w:rsidRDefault="00063F95" w:rsidP="00342BBB">
            <w:pPr>
              <w:widowControl w:val="0"/>
              <w:rPr>
                <w:bCs/>
                <w:iCs/>
              </w:rPr>
            </w:pPr>
            <w:r w:rsidRPr="001D205B">
              <w:rPr>
                <w:bCs/>
                <w:iCs/>
              </w:rPr>
              <w:t>G2.6</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rPr>
            </w:pPr>
            <w:r w:rsidRPr="001D205B">
              <w:rPr>
                <w:bCs/>
                <w:iCs/>
              </w:rPr>
              <w:t>G4.1</w:t>
            </w: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35"/>
          <w:jc w:val="center"/>
        </w:trPr>
        <w:tc>
          <w:tcPr>
            <w:tcW w:w="779" w:type="dxa"/>
            <w:vMerge/>
            <w:shd w:val="clear" w:color="auto" w:fill="auto"/>
          </w:tcPr>
          <w:p w:rsidR="00063F95" w:rsidRPr="001D205B" w:rsidRDefault="00063F95" w:rsidP="00342BBB">
            <w:pPr>
              <w:widowControl w:val="0"/>
              <w:autoSpaceDE w:val="0"/>
              <w:autoSpaceDN w:val="0"/>
              <w:adjustRightInd w:val="0"/>
              <w:jc w:val="center"/>
              <w:rPr>
                <w:b/>
                <w:bCs/>
                <w:iCs/>
              </w:rPr>
            </w:pPr>
          </w:p>
        </w:tc>
        <w:tc>
          <w:tcPr>
            <w:tcW w:w="2805" w:type="dxa"/>
            <w:shd w:val="clear" w:color="auto" w:fill="auto"/>
          </w:tcPr>
          <w:p w:rsidR="00063F95" w:rsidRPr="001D205B" w:rsidRDefault="00063F95" w:rsidP="00342BBB">
            <w:pPr>
              <w:widowControl w:val="0"/>
              <w:tabs>
                <w:tab w:val="left" w:pos="0"/>
              </w:tabs>
              <w:ind w:right="-5"/>
              <w:rPr>
                <w:b/>
                <w:spacing w:val="6"/>
              </w:rPr>
            </w:pPr>
            <w:r w:rsidRPr="001D205B">
              <w:rPr>
                <w:b/>
                <w:spacing w:val="6"/>
              </w:rPr>
              <w:t>Chương 5</w:t>
            </w:r>
            <w:r w:rsidRPr="001D205B">
              <w:rPr>
                <w:spacing w:val="6"/>
              </w:rPr>
              <w:t xml:space="preserve">: </w:t>
            </w:r>
            <w:r w:rsidRPr="001D205B">
              <w:rPr>
                <w:b/>
                <w:spacing w:val="6"/>
              </w:rPr>
              <w:t xml:space="preserve">Các giai đoạn nghiên cứu công tác xã hội </w:t>
            </w:r>
          </w:p>
          <w:p w:rsidR="00063F95" w:rsidRPr="001D205B" w:rsidRDefault="00063F95" w:rsidP="00342BBB">
            <w:pPr>
              <w:widowControl w:val="0"/>
              <w:tabs>
                <w:tab w:val="left" w:pos="0"/>
              </w:tabs>
              <w:ind w:right="-5"/>
              <w:rPr>
                <w:spacing w:val="6"/>
              </w:rPr>
            </w:pPr>
            <w:r w:rsidRPr="001D205B">
              <w:rPr>
                <w:spacing w:val="6"/>
              </w:rPr>
              <w:t xml:space="preserve">5.1. Giai đoạn 1 (giai </w:t>
            </w:r>
            <w:r w:rsidRPr="001D205B">
              <w:rPr>
                <w:spacing w:val="6"/>
              </w:rPr>
              <w:lastRenderedPageBreak/>
              <w:t>đoạn chuẩn bị nghiên cứu)</w:t>
            </w:r>
          </w:p>
          <w:p w:rsidR="00063F95" w:rsidRPr="001D205B" w:rsidRDefault="00063F95" w:rsidP="00342BBB">
            <w:pPr>
              <w:widowControl w:val="0"/>
              <w:tabs>
                <w:tab w:val="left" w:pos="0"/>
              </w:tabs>
              <w:ind w:right="-5" w:firstLine="704"/>
              <w:rPr>
                <w:spacing w:val="6"/>
              </w:rPr>
            </w:pPr>
            <w:r w:rsidRPr="001D205B">
              <w:rPr>
                <w:spacing w:val="6"/>
              </w:rPr>
              <w:t>5.1.1. Xác định đề tài nghiên cứu</w:t>
            </w:r>
          </w:p>
          <w:p w:rsidR="00063F95" w:rsidRPr="001D205B" w:rsidRDefault="00063F95" w:rsidP="00342BBB">
            <w:pPr>
              <w:widowControl w:val="0"/>
              <w:tabs>
                <w:tab w:val="left" w:pos="0"/>
              </w:tabs>
              <w:ind w:right="-5" w:firstLine="704"/>
              <w:rPr>
                <w:spacing w:val="6"/>
              </w:rPr>
            </w:pPr>
            <w:r w:rsidRPr="001D205B">
              <w:rPr>
                <w:spacing w:val="6"/>
              </w:rPr>
              <w:t>5.1.2. Xác định mục đích, nhiệm vụ nghiên cứu</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lastRenderedPageBreak/>
              <w:t>Dạy lý thuyết</w:t>
            </w:r>
            <w:r w:rsidRPr="001D205B">
              <w:t xml:space="preserve">: 1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xml:space="preserve">- GV tương tác </w:t>
            </w:r>
            <w:r w:rsidRPr="001D205B">
              <w:lastRenderedPageBreak/>
              <w:t>với SV qua mạng</w:t>
            </w:r>
          </w:p>
          <w:p w:rsidR="00063F95" w:rsidRPr="001D205B" w:rsidRDefault="00063F95" w:rsidP="00342BBB">
            <w:pPr>
              <w:widowControl w:val="0"/>
              <w:autoSpaceDE w:val="0"/>
              <w:autoSpaceDN w:val="0"/>
              <w:adjustRightInd w:val="0"/>
              <w:jc w:val="both"/>
              <w:rPr>
                <w:bCs/>
                <w:iCs/>
              </w:rPr>
            </w:pPr>
            <w:r w:rsidRPr="001D205B">
              <w:rPr>
                <w:b/>
                <w:bCs/>
                <w:iCs/>
              </w:rPr>
              <w:t xml:space="preserve">Tự học: </w:t>
            </w:r>
            <w:r w:rsidRPr="001D205B">
              <w:rPr>
                <w:bCs/>
                <w:iCs/>
              </w:rPr>
              <w:t>Mỗi sinh viên tự xác định một đề tài nghiên cứu, xác định mục đích nghiên cứu và nhiệm vụ nghiên cứu tương ứng của đề tài.</w:t>
            </w:r>
          </w:p>
        </w:tc>
        <w:tc>
          <w:tcPr>
            <w:tcW w:w="1714" w:type="dxa"/>
            <w:shd w:val="clear" w:color="auto" w:fill="auto"/>
          </w:tcPr>
          <w:p w:rsidR="00063F95" w:rsidRPr="001D205B" w:rsidRDefault="00063F95" w:rsidP="00342BBB">
            <w:pPr>
              <w:widowControl w:val="0"/>
              <w:autoSpaceDE w:val="0"/>
              <w:autoSpaceDN w:val="0"/>
              <w:adjustRightInd w:val="0"/>
              <w:jc w:val="both"/>
              <w:rPr>
                <w:iCs/>
              </w:rPr>
            </w:pPr>
            <w:r w:rsidRPr="001D205B">
              <w:rPr>
                <w:lang w:val="vi-VN"/>
              </w:rPr>
              <w:lastRenderedPageBreak/>
              <w:t>Đọc trước học liệu số [</w:t>
            </w:r>
            <w:r w:rsidRPr="001D205B">
              <w:t>7</w:t>
            </w:r>
            <w:r w:rsidRPr="001D205B">
              <w:rPr>
                <w:lang w:val="vi-VN"/>
              </w:rPr>
              <w:t xml:space="preserve">] từ trang </w:t>
            </w:r>
            <w:r w:rsidRPr="001D205B">
              <w:t>131</w:t>
            </w:r>
            <w:r w:rsidRPr="001D205B">
              <w:rPr>
                <w:lang w:val="vi-VN"/>
              </w:rPr>
              <w:t xml:space="preserve"> đến trang </w:t>
            </w:r>
            <w:r w:rsidRPr="001D205B">
              <w:t>191</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G2.7</w:t>
            </w:r>
          </w:p>
          <w:p w:rsidR="00063F95" w:rsidRPr="001D205B" w:rsidRDefault="00063F95" w:rsidP="00342BBB">
            <w:pPr>
              <w:widowControl w:val="0"/>
              <w:rPr>
                <w:bCs/>
                <w:iCs/>
              </w:rPr>
            </w:pPr>
          </w:p>
          <w:p w:rsidR="00063F95" w:rsidRPr="001D205B" w:rsidRDefault="00063F95" w:rsidP="00342BBB">
            <w:pPr>
              <w:widowControl w:val="0"/>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lastRenderedPageBreak/>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lastRenderedPageBreak/>
              <w:t>24</w:t>
            </w:r>
          </w:p>
        </w:tc>
        <w:tc>
          <w:tcPr>
            <w:tcW w:w="2805" w:type="dxa"/>
            <w:shd w:val="clear" w:color="auto" w:fill="auto"/>
          </w:tcPr>
          <w:p w:rsidR="00063F95" w:rsidRPr="001D205B" w:rsidRDefault="00063F95" w:rsidP="00342BBB">
            <w:pPr>
              <w:widowControl w:val="0"/>
              <w:tabs>
                <w:tab w:val="left" w:pos="0"/>
              </w:tabs>
              <w:ind w:right="-5"/>
              <w:rPr>
                <w:spacing w:val="6"/>
              </w:rPr>
            </w:pPr>
            <w:r w:rsidRPr="001D205B">
              <w:rPr>
                <w:b/>
                <w:spacing w:val="6"/>
              </w:rPr>
              <w:t>Chương 5: (Tiếp)</w:t>
            </w:r>
          </w:p>
          <w:p w:rsidR="00063F95" w:rsidRPr="001D205B" w:rsidRDefault="00063F95" w:rsidP="00342BBB">
            <w:pPr>
              <w:widowControl w:val="0"/>
              <w:tabs>
                <w:tab w:val="left" w:pos="0"/>
              </w:tabs>
              <w:ind w:right="-5" w:firstLine="704"/>
              <w:jc w:val="both"/>
              <w:rPr>
                <w:spacing w:val="6"/>
              </w:rPr>
            </w:pPr>
            <w:r w:rsidRPr="001D205B">
              <w:rPr>
                <w:spacing w:val="6"/>
              </w:rPr>
              <w:t xml:space="preserve">5.1.3. Xây dựng giả thuyết nghiên cứu </w:t>
            </w:r>
          </w:p>
          <w:p w:rsidR="00063F95" w:rsidRPr="001D205B" w:rsidRDefault="00063F95" w:rsidP="00342BBB">
            <w:pPr>
              <w:widowControl w:val="0"/>
              <w:tabs>
                <w:tab w:val="left" w:pos="0"/>
              </w:tabs>
              <w:ind w:right="-5" w:firstLine="704"/>
              <w:jc w:val="both"/>
              <w:rPr>
                <w:spacing w:val="6"/>
              </w:rPr>
            </w:pPr>
            <w:r w:rsidRPr="001D205B">
              <w:rPr>
                <w:spacing w:val="6"/>
              </w:rPr>
              <w:t>5.1.4. Xác định các biến số nghiên cứu</w:t>
            </w:r>
          </w:p>
          <w:p w:rsidR="00063F95" w:rsidRPr="001D205B" w:rsidRDefault="00063F95" w:rsidP="00342BBB">
            <w:pPr>
              <w:widowControl w:val="0"/>
              <w:tabs>
                <w:tab w:val="left" w:pos="0"/>
              </w:tabs>
              <w:ind w:right="-5" w:firstLine="704"/>
              <w:rPr>
                <w:spacing w:val="6"/>
              </w:rPr>
            </w:pP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jc w:val="both"/>
              <w:rPr>
                <w:bCs/>
                <w:iCs/>
              </w:rPr>
            </w:pPr>
            <w:r w:rsidRPr="001D205B">
              <w:rPr>
                <w:b/>
                <w:bCs/>
                <w:iCs/>
              </w:rPr>
              <w:t xml:space="preserve">Tự học: </w:t>
            </w:r>
            <w:r w:rsidRPr="001D205B">
              <w:rPr>
                <w:bCs/>
                <w:iCs/>
              </w:rPr>
              <w:t>xây dựng giả thuyết nghiên cứu tương ứng với đề tài đã được xác định.</w:t>
            </w:r>
          </w:p>
        </w:tc>
        <w:tc>
          <w:tcPr>
            <w:tcW w:w="1714" w:type="dxa"/>
            <w:shd w:val="clear" w:color="auto" w:fill="auto"/>
          </w:tcPr>
          <w:p w:rsidR="00063F95" w:rsidRPr="001D205B" w:rsidRDefault="00063F95" w:rsidP="00342BBB">
            <w:pPr>
              <w:widowControl w:val="0"/>
              <w:autoSpaceDE w:val="0"/>
              <w:autoSpaceDN w:val="0"/>
              <w:adjustRightInd w:val="0"/>
              <w:jc w:val="both"/>
              <w:rPr>
                <w:iCs/>
              </w:rPr>
            </w:pPr>
            <w:r w:rsidRPr="001D205B">
              <w:rPr>
                <w:lang w:val="vi-VN"/>
              </w:rPr>
              <w:t>Đọc trước học liệu số [</w:t>
            </w:r>
            <w:r w:rsidRPr="001D205B">
              <w:t>2</w:t>
            </w:r>
            <w:r w:rsidRPr="001D205B">
              <w:rPr>
                <w:lang w:val="vi-VN"/>
              </w:rPr>
              <w:t xml:space="preserve">] từ trang </w:t>
            </w:r>
            <w:r w:rsidRPr="001D205B">
              <w:t>140</w:t>
            </w:r>
            <w:r w:rsidRPr="001D205B">
              <w:rPr>
                <w:lang w:val="vi-VN"/>
              </w:rPr>
              <w:t xml:space="preserve"> đến trang </w:t>
            </w:r>
            <w:r w:rsidRPr="001D205B">
              <w:t>159</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G2.7</w:t>
            </w:r>
          </w:p>
          <w:p w:rsidR="00063F95" w:rsidRPr="001D205B" w:rsidRDefault="00063F95" w:rsidP="00342BBB">
            <w:pPr>
              <w:widowControl w:val="0"/>
              <w:rPr>
                <w:bCs/>
                <w:iCs/>
              </w:rPr>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25</w:t>
            </w:r>
          </w:p>
        </w:tc>
        <w:tc>
          <w:tcPr>
            <w:tcW w:w="2805" w:type="dxa"/>
            <w:shd w:val="clear" w:color="auto" w:fill="auto"/>
          </w:tcPr>
          <w:p w:rsidR="00063F95" w:rsidRPr="001D205B" w:rsidRDefault="00063F95" w:rsidP="00342BBB">
            <w:pPr>
              <w:widowControl w:val="0"/>
              <w:tabs>
                <w:tab w:val="left" w:pos="0"/>
              </w:tabs>
              <w:ind w:right="-5"/>
              <w:rPr>
                <w:spacing w:val="6"/>
              </w:rPr>
            </w:pPr>
            <w:r w:rsidRPr="001D205B">
              <w:rPr>
                <w:b/>
                <w:spacing w:val="6"/>
              </w:rPr>
              <w:t>Chương 5: (Tiếp)</w:t>
            </w:r>
          </w:p>
          <w:p w:rsidR="00063F95" w:rsidRPr="001D205B" w:rsidRDefault="00063F95" w:rsidP="00342BBB">
            <w:pPr>
              <w:widowControl w:val="0"/>
              <w:tabs>
                <w:tab w:val="left" w:pos="0"/>
              </w:tabs>
              <w:ind w:right="-5" w:firstLine="704"/>
              <w:jc w:val="both"/>
              <w:rPr>
                <w:spacing w:val="6"/>
              </w:rPr>
            </w:pPr>
            <w:r w:rsidRPr="001D205B">
              <w:rPr>
                <w:spacing w:val="6"/>
              </w:rPr>
              <w:t xml:space="preserve">5.1.5. Thao tác hoá khái niệm </w:t>
            </w:r>
          </w:p>
          <w:p w:rsidR="00063F95" w:rsidRPr="001D205B" w:rsidRDefault="00063F95" w:rsidP="00342BBB">
            <w:pPr>
              <w:widowControl w:val="0"/>
              <w:tabs>
                <w:tab w:val="left" w:pos="0"/>
              </w:tabs>
              <w:ind w:right="-5" w:firstLine="704"/>
              <w:rPr>
                <w:spacing w:val="6"/>
              </w:rPr>
            </w:pPr>
            <w:r w:rsidRPr="001D205B">
              <w:rPr>
                <w:spacing w:val="6"/>
              </w:rPr>
              <w:t>5.1.6. Xây dựng thang đo</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jc w:val="both"/>
              <w:rPr>
                <w:bCs/>
                <w:iCs/>
              </w:rPr>
            </w:pPr>
            <w:r w:rsidRPr="001D205B">
              <w:rPr>
                <w:b/>
                <w:bCs/>
                <w:iCs/>
              </w:rPr>
              <w:t xml:space="preserve">Tự học: </w:t>
            </w:r>
            <w:r w:rsidRPr="001D205B">
              <w:rPr>
                <w:bCs/>
                <w:iCs/>
              </w:rPr>
              <w:t>xác định các loại giả thuyết đã xây dựng</w:t>
            </w:r>
          </w:p>
        </w:tc>
        <w:tc>
          <w:tcPr>
            <w:tcW w:w="1714" w:type="dxa"/>
            <w:shd w:val="clear" w:color="auto" w:fill="auto"/>
          </w:tcPr>
          <w:p w:rsidR="00063F95" w:rsidRPr="001D205B" w:rsidRDefault="00063F95" w:rsidP="00342BBB">
            <w:pPr>
              <w:widowControl w:val="0"/>
              <w:autoSpaceDE w:val="0"/>
              <w:autoSpaceDN w:val="0"/>
              <w:adjustRightInd w:val="0"/>
              <w:jc w:val="both"/>
              <w:rPr>
                <w:iCs/>
              </w:rPr>
            </w:pPr>
            <w:r w:rsidRPr="001D205B">
              <w:rPr>
                <w:lang w:val="vi-VN"/>
              </w:rPr>
              <w:t>Đọc trước học liệu số [</w:t>
            </w:r>
            <w:r w:rsidRPr="001D205B">
              <w:t>2</w:t>
            </w:r>
            <w:r w:rsidRPr="001D205B">
              <w:rPr>
                <w:lang w:val="vi-VN"/>
              </w:rPr>
              <w:t xml:space="preserve">] từ trang </w:t>
            </w:r>
            <w:r w:rsidRPr="001D205B">
              <w:t>140</w:t>
            </w:r>
            <w:r w:rsidRPr="001D205B">
              <w:rPr>
                <w:lang w:val="vi-VN"/>
              </w:rPr>
              <w:t xml:space="preserve"> đến trang </w:t>
            </w:r>
            <w:r w:rsidRPr="001D205B">
              <w:t>159</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G2.7</w:t>
            </w:r>
          </w:p>
          <w:p w:rsidR="00063F95" w:rsidRPr="001D205B" w:rsidRDefault="00063F95" w:rsidP="00342BBB">
            <w:pPr>
              <w:widowControl w:val="0"/>
              <w:rPr>
                <w:bCs/>
                <w:iCs/>
              </w:rPr>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271"/>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26</w:t>
            </w:r>
          </w:p>
        </w:tc>
        <w:tc>
          <w:tcPr>
            <w:tcW w:w="2805" w:type="dxa"/>
            <w:shd w:val="clear" w:color="auto" w:fill="auto"/>
          </w:tcPr>
          <w:p w:rsidR="00063F95" w:rsidRPr="001D205B" w:rsidRDefault="00063F95" w:rsidP="00342BBB">
            <w:pPr>
              <w:widowControl w:val="0"/>
              <w:tabs>
                <w:tab w:val="left" w:pos="0"/>
              </w:tabs>
              <w:ind w:right="-5" w:firstLine="704"/>
              <w:rPr>
                <w:spacing w:val="6"/>
              </w:rPr>
            </w:pPr>
            <w:r w:rsidRPr="001D205B">
              <w:rPr>
                <w:b/>
                <w:spacing w:val="6"/>
              </w:rPr>
              <w:t>Chương 5: (Tiếp)</w:t>
            </w:r>
          </w:p>
          <w:p w:rsidR="00063F95" w:rsidRPr="001D205B" w:rsidRDefault="00063F95" w:rsidP="00342BBB">
            <w:pPr>
              <w:widowControl w:val="0"/>
              <w:tabs>
                <w:tab w:val="left" w:pos="0"/>
              </w:tabs>
              <w:ind w:right="-5"/>
              <w:jc w:val="both"/>
              <w:rPr>
                <w:spacing w:val="6"/>
              </w:rPr>
            </w:pPr>
            <w:r w:rsidRPr="001D205B">
              <w:rPr>
                <w:spacing w:val="6"/>
              </w:rPr>
              <w:t>5.2. Giai đoạn 2 (giai đoạn thu thập thông tin)</w:t>
            </w:r>
          </w:p>
          <w:p w:rsidR="00063F95" w:rsidRPr="001D205B" w:rsidRDefault="00063F95" w:rsidP="00342BBB">
            <w:pPr>
              <w:widowControl w:val="0"/>
              <w:tabs>
                <w:tab w:val="left" w:pos="0"/>
              </w:tabs>
              <w:ind w:right="-5" w:firstLine="704"/>
              <w:jc w:val="both"/>
              <w:rPr>
                <w:spacing w:val="6"/>
              </w:rPr>
            </w:pPr>
            <w:r w:rsidRPr="001D205B">
              <w:rPr>
                <w:spacing w:val="6"/>
              </w:rPr>
              <w:t>5.2.1. Lập kế hoạch tổ chức nghiên cứu</w:t>
            </w:r>
          </w:p>
          <w:p w:rsidR="00063F95" w:rsidRPr="001D205B" w:rsidRDefault="00063F95" w:rsidP="00342BBB">
            <w:pPr>
              <w:widowControl w:val="0"/>
              <w:tabs>
                <w:tab w:val="left" w:pos="0"/>
              </w:tabs>
              <w:ind w:right="-5" w:firstLine="704"/>
              <w:rPr>
                <w:spacing w:val="6"/>
              </w:rPr>
            </w:pPr>
            <w:r w:rsidRPr="001D205B">
              <w:rPr>
                <w:spacing w:val="6"/>
              </w:rPr>
              <w:t>5.2.2. Tập huấn các điều tra viên</w:t>
            </w:r>
          </w:p>
          <w:p w:rsidR="00063F95" w:rsidRPr="001D205B" w:rsidRDefault="00063F95" w:rsidP="00342BBB">
            <w:pPr>
              <w:widowControl w:val="0"/>
              <w:tabs>
                <w:tab w:val="left" w:pos="0"/>
              </w:tabs>
              <w:ind w:right="-5" w:firstLine="614"/>
              <w:jc w:val="both"/>
              <w:rPr>
                <w:spacing w:val="6"/>
              </w:rPr>
            </w:pPr>
            <w:r w:rsidRPr="001D205B">
              <w:rPr>
                <w:spacing w:val="6"/>
              </w:rPr>
              <w:t>5.2.3. Triển khai thu thập thông tin</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jc w:val="both"/>
              <w:rPr>
                <w:bCs/>
                <w:iCs/>
              </w:rPr>
            </w:pPr>
            <w:r w:rsidRPr="001D205B">
              <w:rPr>
                <w:b/>
                <w:bCs/>
                <w:iCs/>
              </w:rPr>
              <w:t xml:space="preserve">Tự học: </w:t>
            </w:r>
            <w:r w:rsidRPr="001D205B">
              <w:rPr>
                <w:bCs/>
                <w:iCs/>
              </w:rPr>
              <w:t>thao tác hóa các khái niệm trong đề tài đã được xác định.</w:t>
            </w:r>
          </w:p>
        </w:tc>
        <w:tc>
          <w:tcPr>
            <w:tcW w:w="1714" w:type="dxa"/>
            <w:shd w:val="clear" w:color="auto" w:fill="auto"/>
          </w:tcPr>
          <w:p w:rsidR="00063F95" w:rsidRPr="001D205B" w:rsidRDefault="00063F95" w:rsidP="00342BBB">
            <w:pPr>
              <w:widowControl w:val="0"/>
              <w:autoSpaceDE w:val="0"/>
              <w:autoSpaceDN w:val="0"/>
              <w:adjustRightInd w:val="0"/>
              <w:jc w:val="both"/>
              <w:rPr>
                <w:iCs/>
              </w:rPr>
            </w:pPr>
            <w:r w:rsidRPr="001D205B">
              <w:rPr>
                <w:lang w:val="vi-VN"/>
              </w:rPr>
              <w:t>Đọc trước học liệu số [</w:t>
            </w:r>
            <w:r w:rsidRPr="001D205B">
              <w:t>1</w:t>
            </w:r>
            <w:r w:rsidRPr="001D205B">
              <w:rPr>
                <w:lang w:val="vi-VN"/>
              </w:rPr>
              <w:t xml:space="preserve">] từ trang </w:t>
            </w:r>
            <w:r w:rsidRPr="001D205B">
              <w:t>107</w:t>
            </w:r>
            <w:r w:rsidRPr="001D205B">
              <w:rPr>
                <w:lang w:val="vi-VN"/>
              </w:rPr>
              <w:t xml:space="preserve"> đến trang </w:t>
            </w:r>
            <w:r w:rsidRPr="001D205B">
              <w:t>128</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G2.7</w:t>
            </w:r>
          </w:p>
          <w:p w:rsidR="00063F95" w:rsidRPr="001D205B" w:rsidRDefault="00063F95" w:rsidP="00342BBB">
            <w:pPr>
              <w:widowControl w:val="0"/>
              <w:rPr>
                <w:bCs/>
                <w:iCs/>
              </w:rPr>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27</w:t>
            </w:r>
          </w:p>
        </w:tc>
        <w:tc>
          <w:tcPr>
            <w:tcW w:w="2805" w:type="dxa"/>
            <w:shd w:val="clear" w:color="auto" w:fill="auto"/>
          </w:tcPr>
          <w:p w:rsidR="00063F95" w:rsidRPr="001D205B" w:rsidRDefault="00063F95" w:rsidP="00342BBB">
            <w:pPr>
              <w:widowControl w:val="0"/>
              <w:tabs>
                <w:tab w:val="left" w:pos="0"/>
              </w:tabs>
              <w:ind w:right="-5"/>
              <w:rPr>
                <w:spacing w:val="6"/>
              </w:rPr>
            </w:pPr>
            <w:r w:rsidRPr="001D205B">
              <w:rPr>
                <w:b/>
                <w:spacing w:val="6"/>
              </w:rPr>
              <w:t>Chương 5: (Tiếp)</w:t>
            </w:r>
          </w:p>
          <w:p w:rsidR="00063F95" w:rsidRPr="001D205B" w:rsidRDefault="00063F95" w:rsidP="00342BBB">
            <w:pPr>
              <w:widowControl w:val="0"/>
              <w:tabs>
                <w:tab w:val="left" w:pos="0"/>
              </w:tabs>
              <w:ind w:right="-5"/>
              <w:rPr>
                <w:spacing w:val="6"/>
              </w:rPr>
            </w:pPr>
            <w:r w:rsidRPr="001D205B">
              <w:rPr>
                <w:spacing w:val="6"/>
              </w:rPr>
              <w:t>5.3. Giai đoạn 3 (giai đoạn xử lý thông tin)</w:t>
            </w:r>
          </w:p>
          <w:p w:rsidR="00063F95" w:rsidRPr="001D205B" w:rsidRDefault="00063F95" w:rsidP="00342BBB">
            <w:pPr>
              <w:widowControl w:val="0"/>
              <w:tabs>
                <w:tab w:val="left" w:pos="0"/>
              </w:tabs>
              <w:ind w:right="-5" w:firstLine="614"/>
              <w:rPr>
                <w:spacing w:val="6"/>
              </w:rPr>
            </w:pPr>
            <w:r w:rsidRPr="001D205B">
              <w:rPr>
                <w:spacing w:val="6"/>
              </w:rPr>
              <w:t xml:space="preserve">5.3.1. Tổng hợp số liệu </w:t>
            </w:r>
          </w:p>
          <w:p w:rsidR="00063F95" w:rsidRPr="001D205B" w:rsidRDefault="00063F95" w:rsidP="00342BBB">
            <w:pPr>
              <w:widowControl w:val="0"/>
              <w:tabs>
                <w:tab w:val="left" w:pos="0"/>
              </w:tabs>
              <w:ind w:right="-5" w:firstLine="614"/>
              <w:rPr>
                <w:spacing w:val="6"/>
              </w:rPr>
            </w:pPr>
            <w:r w:rsidRPr="001D205B">
              <w:rPr>
                <w:spacing w:val="6"/>
              </w:rPr>
              <w:t>5.3.2. Phân tích số liệu</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jc w:val="both"/>
              <w:rPr>
                <w:bCs/>
                <w:iCs/>
              </w:rPr>
            </w:pPr>
            <w:r w:rsidRPr="001D205B">
              <w:rPr>
                <w:b/>
                <w:bCs/>
                <w:iCs/>
              </w:rPr>
              <w:t xml:space="preserve">Tự học: </w:t>
            </w:r>
            <w:r w:rsidRPr="001D205B">
              <w:rPr>
                <w:bCs/>
                <w:iCs/>
              </w:rPr>
              <w:t>xây dựng các biến số nghiên cứu tương ứng với đề tài đã được xác định.</w:t>
            </w:r>
          </w:p>
        </w:tc>
        <w:tc>
          <w:tcPr>
            <w:tcW w:w="1714" w:type="dxa"/>
            <w:shd w:val="clear" w:color="auto" w:fill="auto"/>
          </w:tcPr>
          <w:p w:rsidR="00063F95" w:rsidRPr="001D205B" w:rsidRDefault="00063F95" w:rsidP="00342BBB">
            <w:pPr>
              <w:widowControl w:val="0"/>
              <w:autoSpaceDE w:val="0"/>
              <w:autoSpaceDN w:val="0"/>
              <w:adjustRightInd w:val="0"/>
              <w:jc w:val="both"/>
              <w:rPr>
                <w:iCs/>
              </w:rPr>
            </w:pPr>
            <w:r w:rsidRPr="001D205B">
              <w:rPr>
                <w:lang w:val="vi-VN"/>
              </w:rPr>
              <w:t>Đọc trước học liệu số [</w:t>
            </w:r>
            <w:r w:rsidRPr="001D205B">
              <w:t>1</w:t>
            </w:r>
            <w:r w:rsidRPr="001D205B">
              <w:rPr>
                <w:lang w:val="vi-VN"/>
              </w:rPr>
              <w:t xml:space="preserve">] từ trang </w:t>
            </w:r>
            <w:r w:rsidRPr="001D205B">
              <w:t xml:space="preserve">359 </w:t>
            </w:r>
            <w:r w:rsidRPr="001D205B">
              <w:rPr>
                <w:lang w:val="vi-VN"/>
              </w:rPr>
              <w:t xml:space="preserve">đến trang </w:t>
            </w:r>
            <w:r w:rsidRPr="001D205B">
              <w:t>407</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G2.7</w:t>
            </w:r>
          </w:p>
          <w:p w:rsidR="00063F95" w:rsidRPr="001D205B" w:rsidRDefault="00063F95" w:rsidP="00342BBB">
            <w:pPr>
              <w:widowControl w:val="0"/>
              <w:rPr>
                <w:bCs/>
                <w:iCs/>
              </w:rPr>
            </w:pP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28</w:t>
            </w:r>
          </w:p>
        </w:tc>
        <w:tc>
          <w:tcPr>
            <w:tcW w:w="2805" w:type="dxa"/>
            <w:shd w:val="clear" w:color="auto" w:fill="auto"/>
          </w:tcPr>
          <w:p w:rsidR="00063F95" w:rsidRPr="001D205B" w:rsidRDefault="00063F95" w:rsidP="00342BBB">
            <w:pPr>
              <w:widowControl w:val="0"/>
              <w:jc w:val="both"/>
              <w:rPr>
                <w:i/>
              </w:rPr>
            </w:pPr>
            <w:r w:rsidRPr="001D205B">
              <w:rPr>
                <w:b/>
                <w:bCs/>
              </w:rPr>
              <w:t>* Làm việc nhóm:</w:t>
            </w:r>
            <w:r w:rsidRPr="001D205B">
              <w:rPr>
                <w:i/>
              </w:rPr>
              <w:t xml:space="preserve">Mỗi nhóm lựa chọn một vấn đề và thực hành xác định mục đích, nhiệm vụ, xây </w:t>
            </w:r>
            <w:r w:rsidRPr="001D205B">
              <w:rPr>
                <w:i/>
              </w:rPr>
              <w:lastRenderedPageBreak/>
              <w:t>dựng giả thuyết nghiên cứu(30 slide)</w:t>
            </w:r>
          </w:p>
          <w:p w:rsidR="00063F95" w:rsidRPr="001D205B" w:rsidRDefault="00063F95" w:rsidP="00342BBB">
            <w:pPr>
              <w:widowControl w:val="0"/>
              <w:tabs>
                <w:tab w:val="left" w:pos="0"/>
              </w:tabs>
              <w:ind w:right="-5"/>
              <w:rPr>
                <w:spacing w:val="6"/>
              </w:rPr>
            </w:pP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iCs/>
              </w:rPr>
              <w:lastRenderedPageBreak/>
              <w:t>Hoạt động nhóm</w:t>
            </w:r>
            <w:r w:rsidRPr="001D205B">
              <w:rPr>
                <w:iCs/>
              </w:rPr>
              <w:t>:</w:t>
            </w:r>
            <w:r w:rsidRPr="001D205B">
              <w:rPr>
                <w:i/>
                <w:iCs/>
              </w:rPr>
              <w:t xml:space="preserve"> 2 tiết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jc w:val="both"/>
              <w:rPr>
                <w:bCs/>
                <w:iCs/>
              </w:rPr>
            </w:pPr>
            <w:r w:rsidRPr="001D205B">
              <w:rPr>
                <w:bCs/>
                <w:i/>
                <w:iCs/>
              </w:rPr>
              <w:lastRenderedPageBreak/>
              <w:t xml:space="preserve">Phân chia lớp thành các nhóm. </w:t>
            </w:r>
            <w:r w:rsidRPr="001D205B">
              <w:rPr>
                <w:i/>
              </w:rPr>
              <w:t>Mỗi nhóm lựa chọn một vấn đề và thực hành xác định mục đích, nhiệm vụ, xây dựng giả thuyết nghiên cứu(30 slide)</w:t>
            </w:r>
          </w:p>
        </w:tc>
        <w:tc>
          <w:tcPr>
            <w:tcW w:w="1714" w:type="dxa"/>
            <w:shd w:val="clear" w:color="auto" w:fill="auto"/>
          </w:tcPr>
          <w:p w:rsidR="00063F95" w:rsidRPr="001D205B" w:rsidRDefault="00063F95" w:rsidP="00342BBB">
            <w:pPr>
              <w:widowControl w:val="0"/>
              <w:autoSpaceDE w:val="0"/>
              <w:autoSpaceDN w:val="0"/>
              <w:adjustRightInd w:val="0"/>
              <w:jc w:val="both"/>
              <w:rPr>
                <w:iCs/>
              </w:rPr>
            </w:pPr>
            <w:r w:rsidRPr="001D205B">
              <w:rPr>
                <w:iCs/>
              </w:rPr>
              <w:lastRenderedPageBreak/>
              <w:t>(Nộp BT thảo luận qua hộp th</w:t>
            </w:r>
            <w:r w:rsidRPr="001D205B">
              <w:rPr>
                <w:iCs/>
                <w:lang w:val="vi-VN"/>
              </w:rPr>
              <w:t>ư điện tử</w:t>
            </w:r>
            <w:r w:rsidRPr="001D205B">
              <w:rPr>
                <w:iCs/>
              </w:rPr>
              <w:t>)</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G2.7</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rPr>
            </w:pPr>
            <w:r w:rsidRPr="001D205B">
              <w:rPr>
                <w:bCs/>
                <w:iCs/>
              </w:rPr>
              <w:t>G4.1</w:t>
            </w: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lastRenderedPageBreak/>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vMerge w:val="restart"/>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lastRenderedPageBreak/>
              <w:t>29</w:t>
            </w:r>
          </w:p>
        </w:tc>
        <w:tc>
          <w:tcPr>
            <w:tcW w:w="2805" w:type="dxa"/>
            <w:shd w:val="clear" w:color="auto" w:fill="auto"/>
          </w:tcPr>
          <w:p w:rsidR="00063F95" w:rsidRPr="001D205B" w:rsidRDefault="00063F95" w:rsidP="00342BBB">
            <w:pPr>
              <w:widowControl w:val="0"/>
              <w:tabs>
                <w:tab w:val="left" w:pos="0"/>
              </w:tabs>
              <w:ind w:right="-5"/>
              <w:rPr>
                <w:spacing w:val="6"/>
              </w:rPr>
            </w:pPr>
            <w:r w:rsidRPr="001D205B">
              <w:rPr>
                <w:b/>
                <w:spacing w:val="6"/>
              </w:rPr>
              <w:t>Chương 5: (Tiếp)</w:t>
            </w:r>
          </w:p>
          <w:p w:rsidR="00063F95" w:rsidRPr="001D205B" w:rsidRDefault="00063F95" w:rsidP="00342BBB">
            <w:pPr>
              <w:widowControl w:val="0"/>
              <w:tabs>
                <w:tab w:val="left" w:pos="0"/>
              </w:tabs>
              <w:ind w:right="-5"/>
              <w:rPr>
                <w:spacing w:val="6"/>
              </w:rPr>
            </w:pPr>
            <w:r w:rsidRPr="001D205B">
              <w:rPr>
                <w:spacing w:val="6"/>
              </w:rPr>
              <w:t>5.4. Giai đoạn 4 (trình bày báo cáo)</w:t>
            </w:r>
          </w:p>
          <w:p w:rsidR="00063F95" w:rsidRPr="001D205B" w:rsidRDefault="00063F95" w:rsidP="00342BBB">
            <w:pPr>
              <w:widowControl w:val="0"/>
              <w:tabs>
                <w:tab w:val="left" w:pos="0"/>
              </w:tabs>
              <w:ind w:right="-5" w:firstLine="614"/>
              <w:rPr>
                <w:spacing w:val="6"/>
              </w:rPr>
            </w:pPr>
            <w:r w:rsidRPr="001D205B">
              <w:rPr>
                <w:spacing w:val="6"/>
              </w:rPr>
              <w:t>5.4.1. Yêu cầu báo cáo kết quả nghiên cứu</w:t>
            </w:r>
          </w:p>
          <w:p w:rsidR="00063F95" w:rsidRPr="001D205B" w:rsidRDefault="00063F95" w:rsidP="00342BBB">
            <w:pPr>
              <w:widowControl w:val="0"/>
              <w:tabs>
                <w:tab w:val="left" w:pos="0"/>
              </w:tabs>
              <w:ind w:right="-5" w:firstLine="614"/>
              <w:rPr>
                <w:spacing w:val="6"/>
              </w:rPr>
            </w:pPr>
            <w:r w:rsidRPr="001D205B">
              <w:rPr>
                <w:spacing w:val="6"/>
              </w:rPr>
              <w:t>5.4.2. Cấu trúc một báo cáo kết quả nghiên cứ</w:t>
            </w:r>
            <w:r w:rsidRPr="001D205B">
              <w:rPr>
                <w:spacing w:val="6"/>
                <w:lang w:val="vi-VN"/>
              </w:rPr>
              <w:t>u</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Cs/>
              </w:rPr>
              <w:t>Dạy lý thuyết</w:t>
            </w:r>
            <w:r w:rsidRPr="001D205B">
              <w:t xml:space="preserve">: 1 tiết </w:t>
            </w:r>
            <w:r w:rsidRPr="001D205B">
              <w:rPr>
                <w:i/>
                <w:iCs/>
              </w:rPr>
              <w:t xml:space="preserve">(bài giảng điện tử) </w:t>
            </w:r>
          </w:p>
          <w:p w:rsidR="00063F95" w:rsidRPr="001D205B" w:rsidRDefault="00063F95" w:rsidP="00342BBB">
            <w:pPr>
              <w:widowControl w:val="0"/>
              <w:autoSpaceDE w:val="0"/>
              <w:autoSpaceDN w:val="0"/>
              <w:adjustRightInd w:val="0"/>
              <w:jc w:val="both"/>
            </w:pPr>
            <w:r w:rsidRPr="001D205B">
              <w:t>- GV tương tác với SV qua mạng</w:t>
            </w:r>
          </w:p>
          <w:p w:rsidR="00063F95" w:rsidRPr="001D205B" w:rsidRDefault="00063F95" w:rsidP="00342BBB">
            <w:pPr>
              <w:widowControl w:val="0"/>
              <w:autoSpaceDE w:val="0"/>
              <w:autoSpaceDN w:val="0"/>
              <w:adjustRightInd w:val="0"/>
              <w:jc w:val="both"/>
              <w:rPr>
                <w:bCs/>
                <w:iCs/>
              </w:rPr>
            </w:pPr>
            <w:r w:rsidRPr="001D205B">
              <w:rPr>
                <w:b/>
                <w:bCs/>
                <w:iCs/>
              </w:rPr>
              <w:t>Tự học:</w:t>
            </w:r>
            <w:r w:rsidRPr="001D205B">
              <w:rPr>
                <w:bCs/>
                <w:iCs/>
              </w:rPr>
              <w:t>ôn tập</w:t>
            </w:r>
          </w:p>
        </w:tc>
        <w:tc>
          <w:tcPr>
            <w:tcW w:w="1714" w:type="dxa"/>
            <w:shd w:val="clear" w:color="auto" w:fill="auto"/>
          </w:tcPr>
          <w:p w:rsidR="00063F95" w:rsidRPr="001D205B" w:rsidRDefault="00063F95" w:rsidP="00342BBB">
            <w:pPr>
              <w:widowControl w:val="0"/>
              <w:autoSpaceDE w:val="0"/>
              <w:autoSpaceDN w:val="0"/>
              <w:adjustRightInd w:val="0"/>
              <w:jc w:val="both"/>
              <w:rPr>
                <w:iCs/>
              </w:rPr>
            </w:pPr>
            <w:r w:rsidRPr="001D205B">
              <w:rPr>
                <w:lang w:val="vi-VN"/>
              </w:rPr>
              <w:t>Đọc trước học liệu số [</w:t>
            </w:r>
            <w:r w:rsidRPr="001D205B">
              <w:t>1</w:t>
            </w:r>
            <w:r w:rsidRPr="001D205B">
              <w:rPr>
                <w:lang w:val="vi-VN"/>
              </w:rPr>
              <w:t xml:space="preserve">] từ trang </w:t>
            </w:r>
            <w:r w:rsidRPr="001D205B">
              <w:t xml:space="preserve">412 </w:t>
            </w:r>
            <w:r w:rsidRPr="001D205B">
              <w:rPr>
                <w:lang w:val="vi-VN"/>
              </w:rPr>
              <w:t xml:space="preserve">đến trang </w:t>
            </w:r>
            <w:r w:rsidRPr="001D205B">
              <w:t>424</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G2.7</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rPr>
                <w:bCs/>
                <w:iCs/>
              </w:rPr>
            </w:pPr>
            <w:r w:rsidRPr="001D205B">
              <w:rPr>
                <w:bCs/>
                <w:iCs/>
              </w:rPr>
              <w:t>G4.1</w:t>
            </w:r>
          </w:p>
          <w:p w:rsidR="00063F95" w:rsidRPr="001D205B" w:rsidRDefault="00063F95" w:rsidP="00342BBB">
            <w:pPr>
              <w:widowControl w:val="0"/>
              <w:autoSpaceDE w:val="0"/>
              <w:autoSpaceDN w:val="0"/>
              <w:adjustRightInd w:val="0"/>
              <w:jc w:val="both"/>
              <w:rPr>
                <w:bCs/>
              </w:rPr>
            </w:pP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vMerge/>
            <w:shd w:val="clear" w:color="auto" w:fill="auto"/>
          </w:tcPr>
          <w:p w:rsidR="00063F95" w:rsidRPr="001D205B" w:rsidRDefault="00063F95" w:rsidP="00342BBB">
            <w:pPr>
              <w:widowControl w:val="0"/>
              <w:autoSpaceDE w:val="0"/>
              <w:autoSpaceDN w:val="0"/>
              <w:adjustRightInd w:val="0"/>
              <w:jc w:val="center"/>
              <w:rPr>
                <w:b/>
                <w:bCs/>
                <w:iCs/>
              </w:rPr>
            </w:pPr>
          </w:p>
        </w:tc>
        <w:tc>
          <w:tcPr>
            <w:tcW w:w="2805" w:type="dxa"/>
            <w:shd w:val="clear" w:color="auto" w:fill="auto"/>
          </w:tcPr>
          <w:p w:rsidR="00063F95" w:rsidRPr="001D205B" w:rsidRDefault="00063F95" w:rsidP="00342BBB">
            <w:pPr>
              <w:widowControl w:val="0"/>
              <w:tabs>
                <w:tab w:val="left" w:pos="0"/>
              </w:tabs>
              <w:ind w:right="-5"/>
              <w:jc w:val="both"/>
              <w:rPr>
                <w:b/>
                <w:spacing w:val="-6"/>
              </w:rPr>
            </w:pPr>
            <w:r w:rsidRPr="001D205B">
              <w:rPr>
                <w:b/>
                <w:spacing w:val="-6"/>
              </w:rPr>
              <w:t>*Thảo luận:</w:t>
            </w:r>
            <w:r w:rsidRPr="001D205B">
              <w:rPr>
                <w:b/>
                <w:i/>
                <w:spacing w:val="6"/>
              </w:rPr>
              <w:t xml:space="preserve">Lựa chọn đề tài và thực hiện giai đoạn 1 và 3 trong nghiên cứu công tác xã hội </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1 tiết </w:t>
            </w:r>
          </w:p>
          <w:p w:rsidR="00063F95" w:rsidRPr="001D205B" w:rsidRDefault="00063F95" w:rsidP="00342BBB">
            <w:pPr>
              <w:widowControl w:val="0"/>
              <w:autoSpaceDE w:val="0"/>
              <w:autoSpaceDN w:val="0"/>
              <w:adjustRightInd w:val="0"/>
              <w:jc w:val="both"/>
              <w:rPr>
                <w:bCs/>
                <w:iCs/>
              </w:rPr>
            </w:pPr>
            <w:r w:rsidRPr="001D205B">
              <w:rPr>
                <w:bCs/>
                <w:iCs/>
              </w:rPr>
              <w:t>Bước 1: Cho SV (Xung phong hoặc GV chỉ định) trình bày đề cương</w:t>
            </w:r>
          </w:p>
          <w:p w:rsidR="00063F95" w:rsidRPr="001D205B" w:rsidRDefault="00063F95" w:rsidP="00342BBB">
            <w:pPr>
              <w:widowControl w:val="0"/>
              <w:autoSpaceDE w:val="0"/>
              <w:autoSpaceDN w:val="0"/>
              <w:adjustRightInd w:val="0"/>
              <w:jc w:val="both"/>
              <w:rPr>
                <w:bCs/>
                <w:iCs/>
              </w:rPr>
            </w:pPr>
            <w:r w:rsidRPr="001D205B">
              <w:rPr>
                <w:bCs/>
                <w:iCs/>
              </w:rPr>
              <w:t>- Bước 2: Các SV phát biểu ý kiến</w:t>
            </w:r>
          </w:p>
        </w:tc>
        <w:tc>
          <w:tcPr>
            <w:tcW w:w="1714" w:type="dxa"/>
            <w:shd w:val="clear" w:color="auto" w:fill="auto"/>
          </w:tcPr>
          <w:p w:rsidR="00063F95" w:rsidRPr="001D205B" w:rsidRDefault="00063F95" w:rsidP="00342BBB">
            <w:pPr>
              <w:widowControl w:val="0"/>
              <w:autoSpaceDE w:val="0"/>
              <w:autoSpaceDN w:val="0"/>
              <w:adjustRightInd w:val="0"/>
              <w:jc w:val="both"/>
              <w:rPr>
                <w:iCs/>
              </w:rPr>
            </w:pPr>
            <w:r w:rsidRPr="001D205B">
              <w:rPr>
                <w:iCs/>
              </w:rPr>
              <w:t>(Nộp BT thảo luận qua hộp th</w:t>
            </w:r>
            <w:r w:rsidRPr="001D205B">
              <w:rPr>
                <w:iCs/>
                <w:lang w:val="vi-VN"/>
              </w:rPr>
              <w:t>ư điện tử</w:t>
            </w:r>
            <w:r w:rsidRPr="001D205B">
              <w:rPr>
                <w:iCs/>
              </w:rPr>
              <w:t>)</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G2.7</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rPr>
            </w:pPr>
            <w:r w:rsidRPr="001D205B">
              <w:rPr>
                <w:bCs/>
                <w:iCs/>
              </w:rPr>
              <w:t>G4.1</w:t>
            </w: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r w:rsidR="00063F95" w:rsidRPr="001D205B" w:rsidTr="00E75638">
        <w:trPr>
          <w:trHeight w:val="475"/>
          <w:jc w:val="center"/>
        </w:trPr>
        <w:tc>
          <w:tcPr>
            <w:tcW w:w="779" w:type="dxa"/>
            <w:shd w:val="clear" w:color="auto" w:fill="auto"/>
          </w:tcPr>
          <w:p w:rsidR="00063F95" w:rsidRPr="001D205B" w:rsidRDefault="00063F95" w:rsidP="00342BBB">
            <w:pPr>
              <w:widowControl w:val="0"/>
              <w:autoSpaceDE w:val="0"/>
              <w:autoSpaceDN w:val="0"/>
              <w:adjustRightInd w:val="0"/>
              <w:jc w:val="center"/>
              <w:rPr>
                <w:b/>
                <w:bCs/>
                <w:iCs/>
              </w:rPr>
            </w:pPr>
            <w:r w:rsidRPr="001D205B">
              <w:rPr>
                <w:b/>
                <w:bCs/>
                <w:iCs/>
              </w:rPr>
              <w:t>30</w:t>
            </w:r>
          </w:p>
        </w:tc>
        <w:tc>
          <w:tcPr>
            <w:tcW w:w="2805" w:type="dxa"/>
            <w:shd w:val="clear" w:color="auto" w:fill="auto"/>
          </w:tcPr>
          <w:p w:rsidR="00063F95" w:rsidRPr="001D205B" w:rsidRDefault="00063F95" w:rsidP="00342BBB">
            <w:pPr>
              <w:widowControl w:val="0"/>
              <w:tabs>
                <w:tab w:val="left" w:pos="0"/>
              </w:tabs>
              <w:ind w:right="-5"/>
              <w:jc w:val="both"/>
              <w:rPr>
                <w:b/>
                <w:spacing w:val="-6"/>
              </w:rPr>
            </w:pPr>
            <w:r w:rsidRPr="001D205B">
              <w:rPr>
                <w:b/>
                <w:spacing w:val="-6"/>
              </w:rPr>
              <w:t>*Thảo luận:</w:t>
            </w:r>
            <w:r w:rsidRPr="001D205B">
              <w:rPr>
                <w:b/>
                <w:i/>
                <w:spacing w:val="6"/>
              </w:rPr>
              <w:t xml:space="preserve">Lựa chọn đề tài và thực hiệ giai đoạn 3 trong nghiên cứu công tác xã hội </w:t>
            </w:r>
          </w:p>
        </w:tc>
        <w:tc>
          <w:tcPr>
            <w:tcW w:w="1948" w:type="dxa"/>
            <w:shd w:val="clear" w:color="auto" w:fill="auto"/>
          </w:tcPr>
          <w:p w:rsidR="00063F95" w:rsidRPr="001D205B" w:rsidRDefault="00063F95"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063F95" w:rsidRPr="001D205B" w:rsidRDefault="00063F95" w:rsidP="00342BBB">
            <w:pPr>
              <w:widowControl w:val="0"/>
              <w:autoSpaceDE w:val="0"/>
              <w:autoSpaceDN w:val="0"/>
              <w:adjustRightInd w:val="0"/>
              <w:jc w:val="both"/>
              <w:rPr>
                <w:bCs/>
                <w:iCs/>
              </w:rPr>
            </w:pPr>
            <w:r w:rsidRPr="001D205B">
              <w:rPr>
                <w:bCs/>
                <w:iCs/>
              </w:rPr>
              <w:t>Bước 1: Cho SV (Xung phong hoặc GV chỉ định) trình bày đề cương</w:t>
            </w:r>
          </w:p>
          <w:p w:rsidR="00063F95" w:rsidRPr="001D205B" w:rsidRDefault="00063F95" w:rsidP="00342BBB">
            <w:pPr>
              <w:widowControl w:val="0"/>
              <w:autoSpaceDE w:val="0"/>
              <w:autoSpaceDN w:val="0"/>
              <w:adjustRightInd w:val="0"/>
              <w:jc w:val="both"/>
              <w:rPr>
                <w:bCs/>
                <w:iCs/>
              </w:rPr>
            </w:pPr>
            <w:r w:rsidRPr="001D205B">
              <w:rPr>
                <w:bCs/>
                <w:iCs/>
              </w:rPr>
              <w:t>- Bước 2: Các SV phát biểu ý kiến</w:t>
            </w:r>
          </w:p>
        </w:tc>
        <w:tc>
          <w:tcPr>
            <w:tcW w:w="1714" w:type="dxa"/>
            <w:shd w:val="clear" w:color="auto" w:fill="auto"/>
          </w:tcPr>
          <w:p w:rsidR="00063F95" w:rsidRPr="001D205B" w:rsidRDefault="00063F95" w:rsidP="00342BBB">
            <w:pPr>
              <w:widowControl w:val="0"/>
              <w:autoSpaceDE w:val="0"/>
              <w:autoSpaceDN w:val="0"/>
              <w:adjustRightInd w:val="0"/>
              <w:jc w:val="both"/>
              <w:rPr>
                <w:iCs/>
              </w:rPr>
            </w:pPr>
            <w:r w:rsidRPr="001D205B">
              <w:rPr>
                <w:iCs/>
              </w:rPr>
              <w:t>(Nộp BT thảo luận qua hộp th</w:t>
            </w:r>
            <w:r w:rsidRPr="001D205B">
              <w:rPr>
                <w:iCs/>
                <w:lang w:val="vi-VN"/>
              </w:rPr>
              <w:t>ư điện tử</w:t>
            </w:r>
            <w:r w:rsidRPr="001D205B">
              <w:rPr>
                <w:iCs/>
              </w:rPr>
              <w:t>)</w:t>
            </w:r>
          </w:p>
        </w:tc>
        <w:tc>
          <w:tcPr>
            <w:tcW w:w="953" w:type="dxa"/>
            <w:shd w:val="clear" w:color="auto" w:fill="auto"/>
          </w:tcPr>
          <w:p w:rsidR="00063F95" w:rsidRPr="001D205B" w:rsidRDefault="00063F95" w:rsidP="00342BBB">
            <w:pPr>
              <w:widowControl w:val="0"/>
              <w:autoSpaceDE w:val="0"/>
              <w:autoSpaceDN w:val="0"/>
              <w:adjustRightInd w:val="0"/>
              <w:jc w:val="both"/>
              <w:rPr>
                <w:bCs/>
                <w:iCs/>
              </w:rPr>
            </w:pPr>
            <w:r w:rsidRPr="001D205B">
              <w:rPr>
                <w:bCs/>
                <w:iCs/>
              </w:rPr>
              <w:t>G2.7</w:t>
            </w:r>
          </w:p>
          <w:p w:rsidR="00063F95" w:rsidRPr="001D205B" w:rsidRDefault="00063F95" w:rsidP="00342BBB">
            <w:pPr>
              <w:widowControl w:val="0"/>
              <w:autoSpaceDE w:val="0"/>
              <w:autoSpaceDN w:val="0"/>
              <w:adjustRightInd w:val="0"/>
              <w:jc w:val="both"/>
              <w:rPr>
                <w:bCs/>
                <w:iCs/>
              </w:rPr>
            </w:pPr>
            <w:r w:rsidRPr="001D205B">
              <w:rPr>
                <w:bCs/>
                <w:iCs/>
              </w:rPr>
              <w:t>G3.1</w:t>
            </w:r>
          </w:p>
          <w:p w:rsidR="00063F95" w:rsidRPr="001D205B" w:rsidRDefault="00063F95" w:rsidP="00342BBB">
            <w:pPr>
              <w:widowControl w:val="0"/>
              <w:autoSpaceDE w:val="0"/>
              <w:autoSpaceDN w:val="0"/>
              <w:adjustRightInd w:val="0"/>
              <w:jc w:val="both"/>
              <w:rPr>
                <w:bCs/>
                <w:iCs/>
              </w:rPr>
            </w:pPr>
            <w:r w:rsidRPr="001D205B">
              <w:rPr>
                <w:bCs/>
                <w:iCs/>
              </w:rPr>
              <w:t>G3.2</w:t>
            </w:r>
          </w:p>
          <w:p w:rsidR="00063F95" w:rsidRPr="001D205B" w:rsidRDefault="00063F95" w:rsidP="00342BBB">
            <w:pPr>
              <w:widowControl w:val="0"/>
              <w:autoSpaceDE w:val="0"/>
              <w:autoSpaceDN w:val="0"/>
              <w:adjustRightInd w:val="0"/>
              <w:jc w:val="both"/>
              <w:rPr>
                <w:bCs/>
              </w:rPr>
            </w:pPr>
            <w:r w:rsidRPr="001D205B">
              <w:rPr>
                <w:bCs/>
                <w:iCs/>
              </w:rPr>
              <w:t>G4.1</w:t>
            </w:r>
          </w:p>
        </w:tc>
        <w:tc>
          <w:tcPr>
            <w:tcW w:w="1168" w:type="dxa"/>
            <w:shd w:val="clear" w:color="auto" w:fill="auto"/>
          </w:tcPr>
          <w:p w:rsidR="00063F95" w:rsidRPr="001D205B" w:rsidRDefault="00063F95" w:rsidP="00342BBB">
            <w:pPr>
              <w:widowControl w:val="0"/>
              <w:autoSpaceDE w:val="0"/>
              <w:autoSpaceDN w:val="0"/>
              <w:adjustRightInd w:val="0"/>
            </w:pPr>
            <w:r w:rsidRPr="001D205B">
              <w:t>A1.1.1</w:t>
            </w:r>
          </w:p>
          <w:p w:rsidR="00063F95" w:rsidRPr="001D205B" w:rsidRDefault="00063F95" w:rsidP="00342BBB">
            <w:pPr>
              <w:widowControl w:val="0"/>
              <w:autoSpaceDE w:val="0"/>
              <w:autoSpaceDN w:val="0"/>
              <w:adjustRightInd w:val="0"/>
            </w:pPr>
            <w:r w:rsidRPr="001D205B">
              <w:t>A1.1.2</w:t>
            </w:r>
          </w:p>
          <w:p w:rsidR="00063F95" w:rsidRPr="001D205B" w:rsidRDefault="00063F95" w:rsidP="00342BBB">
            <w:pPr>
              <w:widowControl w:val="0"/>
              <w:autoSpaceDE w:val="0"/>
              <w:autoSpaceDN w:val="0"/>
              <w:adjustRightInd w:val="0"/>
            </w:pPr>
            <w:r w:rsidRPr="001D205B">
              <w:t>A1.2.1</w:t>
            </w:r>
          </w:p>
          <w:p w:rsidR="00063F95" w:rsidRPr="001D205B" w:rsidRDefault="00063F95" w:rsidP="00342BBB">
            <w:pPr>
              <w:widowControl w:val="0"/>
              <w:autoSpaceDE w:val="0"/>
              <w:autoSpaceDN w:val="0"/>
              <w:adjustRightInd w:val="0"/>
            </w:pPr>
            <w:r w:rsidRPr="001D205B">
              <w:t>A1.2.2</w:t>
            </w:r>
          </w:p>
          <w:p w:rsidR="00063F95" w:rsidRPr="001D205B" w:rsidRDefault="00063F95" w:rsidP="00342BBB">
            <w:pPr>
              <w:widowControl w:val="0"/>
              <w:autoSpaceDE w:val="0"/>
              <w:autoSpaceDN w:val="0"/>
              <w:adjustRightInd w:val="0"/>
            </w:pPr>
            <w:r w:rsidRPr="001D205B">
              <w:t>A1.3.1</w:t>
            </w:r>
          </w:p>
          <w:p w:rsidR="00063F95" w:rsidRPr="001D205B" w:rsidRDefault="00063F95" w:rsidP="00342BBB">
            <w:pPr>
              <w:widowControl w:val="0"/>
              <w:autoSpaceDE w:val="0"/>
              <w:autoSpaceDN w:val="0"/>
              <w:adjustRightInd w:val="0"/>
            </w:pPr>
            <w:r w:rsidRPr="001D205B">
              <w:t xml:space="preserve">A1.3.2. </w:t>
            </w:r>
          </w:p>
          <w:p w:rsidR="00063F95" w:rsidRPr="001D205B" w:rsidRDefault="00063F95" w:rsidP="00342BBB">
            <w:pPr>
              <w:widowControl w:val="0"/>
              <w:autoSpaceDE w:val="0"/>
              <w:autoSpaceDN w:val="0"/>
              <w:adjustRightInd w:val="0"/>
            </w:pPr>
            <w:r w:rsidRPr="001D205B">
              <w:t>A2</w:t>
            </w:r>
          </w:p>
        </w:tc>
      </w:tr>
    </w:tbl>
    <w:p w:rsidR="00063F95" w:rsidRPr="001D205B" w:rsidRDefault="00063F95" w:rsidP="00342BBB">
      <w:pPr>
        <w:widowControl w:val="0"/>
        <w:autoSpaceDE w:val="0"/>
        <w:autoSpaceDN w:val="0"/>
        <w:adjustRightInd w:val="0"/>
        <w:jc w:val="both"/>
        <w:rPr>
          <w:b/>
          <w:bCs/>
          <w:i/>
          <w:iCs/>
        </w:rPr>
      </w:pPr>
      <w:r w:rsidRPr="001D205B">
        <w:rPr>
          <w:b/>
          <w:bCs/>
          <w:iCs/>
        </w:rPr>
        <w:t>*Tài liệu tham khảo</w:t>
      </w:r>
      <w:r w:rsidRPr="001D205B">
        <w:rPr>
          <w:b/>
          <w:bCs/>
          <w:i/>
          <w:iCs/>
        </w:rPr>
        <w:t>:</w:t>
      </w:r>
    </w:p>
    <w:p w:rsidR="00063F95" w:rsidRPr="001D205B" w:rsidRDefault="00063F95" w:rsidP="00342BBB">
      <w:pPr>
        <w:widowControl w:val="0"/>
        <w:tabs>
          <w:tab w:val="left" w:pos="0"/>
        </w:tabs>
        <w:ind w:right="-5"/>
        <w:rPr>
          <w:spacing w:val="6"/>
          <w:lang w:val="vi-VN"/>
        </w:rPr>
      </w:pPr>
      <w:r w:rsidRPr="001D205B">
        <w:rPr>
          <w:spacing w:val="6"/>
          <w:lang w:val="vi-VN"/>
        </w:rPr>
        <w:t>1</w:t>
      </w:r>
      <w:r w:rsidRPr="001D205B">
        <w:rPr>
          <w:spacing w:val="6"/>
        </w:rPr>
        <w:t>.</w:t>
      </w:r>
      <w:r w:rsidR="004059C4" w:rsidRPr="001D205B">
        <w:t xml:space="preserve">Phạm Văn Quyết, </w:t>
      </w:r>
      <w:r w:rsidRPr="001D205B">
        <w:t xml:space="preserve">Nguyễn Quý Thanh, </w:t>
      </w:r>
      <w:r w:rsidRPr="001D205B">
        <w:rPr>
          <w:i/>
        </w:rPr>
        <w:t>Phương pháp nghiên cứu Xã hội học</w:t>
      </w:r>
      <w:r w:rsidRPr="001D205B">
        <w:t xml:space="preserve">”, NXB Đại học Quốc gia Hà Nội, </w:t>
      </w:r>
      <w:r w:rsidR="004059C4" w:rsidRPr="001D205B">
        <w:t xml:space="preserve">Hà Nội, </w:t>
      </w:r>
      <w:r w:rsidRPr="001D205B">
        <w:t>2011.</w:t>
      </w:r>
    </w:p>
    <w:p w:rsidR="00063F95" w:rsidRPr="001D205B" w:rsidRDefault="00063F95" w:rsidP="00342BBB">
      <w:pPr>
        <w:widowControl w:val="0"/>
        <w:tabs>
          <w:tab w:val="left" w:pos="0"/>
        </w:tabs>
        <w:rPr>
          <w:spacing w:val="6"/>
          <w:lang w:val="vi-VN"/>
        </w:rPr>
      </w:pPr>
      <w:r w:rsidRPr="001D205B">
        <w:rPr>
          <w:spacing w:val="6"/>
          <w:lang w:val="vi-VN"/>
        </w:rPr>
        <w:t>2</w:t>
      </w:r>
      <w:r w:rsidRPr="001D205B">
        <w:rPr>
          <w:spacing w:val="6"/>
        </w:rPr>
        <w:t xml:space="preserve">. </w:t>
      </w:r>
      <w:r w:rsidRPr="001D205B">
        <w:rPr>
          <w:spacing w:val="6"/>
          <w:lang w:val="vi-VN"/>
        </w:rPr>
        <w:t xml:space="preserve">Vũ Cao Đàm, </w:t>
      </w:r>
      <w:r w:rsidRPr="001D205B">
        <w:rPr>
          <w:i/>
          <w:spacing w:val="6"/>
          <w:lang w:val="vi-VN"/>
        </w:rPr>
        <w:t xml:space="preserve">Giáo trình Phương pháp luận nghiên cứu khoa học, </w:t>
      </w:r>
      <w:r w:rsidRPr="001D205B">
        <w:rPr>
          <w:spacing w:val="6"/>
          <w:lang w:val="vi-VN"/>
        </w:rPr>
        <w:t>NXB Giáo dục Việt Nam, 2011.</w:t>
      </w:r>
    </w:p>
    <w:p w:rsidR="00063F95" w:rsidRPr="001D205B" w:rsidRDefault="00063F95" w:rsidP="00342BBB">
      <w:pPr>
        <w:pStyle w:val="BodyTextIndent"/>
        <w:widowControl w:val="0"/>
        <w:tabs>
          <w:tab w:val="left" w:pos="0"/>
          <w:tab w:val="left" w:pos="1008"/>
        </w:tabs>
        <w:ind w:right="-5"/>
        <w:outlineLvl w:val="9"/>
        <w:rPr>
          <w:b w:val="0"/>
          <w:spacing w:val="6"/>
        </w:rPr>
      </w:pPr>
      <w:bookmarkStart w:id="392" w:name="_Toc28688234"/>
      <w:bookmarkStart w:id="393" w:name="_Toc28688584"/>
      <w:r w:rsidRPr="001D205B">
        <w:rPr>
          <w:b w:val="0"/>
          <w:spacing w:val="6"/>
        </w:rPr>
        <w:t>3.</w:t>
      </w:r>
      <w:r w:rsidRPr="001D205B">
        <w:rPr>
          <w:b w:val="0"/>
          <w:spacing w:val="6"/>
          <w:lang w:val="vi-VN"/>
        </w:rPr>
        <w:t xml:space="preserve"> Joachim Matthes, </w:t>
      </w:r>
      <w:r w:rsidRPr="001D205B">
        <w:rPr>
          <w:b w:val="0"/>
          <w:i/>
          <w:spacing w:val="6"/>
          <w:lang w:val="vi-VN"/>
        </w:rPr>
        <w:t>Một số vấn đề lý luận và phương pháp nghiên cứu con người xã hội</w:t>
      </w:r>
      <w:r w:rsidRPr="001D205B">
        <w:rPr>
          <w:b w:val="0"/>
          <w:spacing w:val="6"/>
          <w:lang w:val="vi-VN"/>
        </w:rPr>
        <w:t>, HN, 1994</w:t>
      </w:r>
      <w:bookmarkEnd w:id="392"/>
      <w:bookmarkEnd w:id="393"/>
    </w:p>
    <w:p w:rsidR="00063F95" w:rsidRPr="001D205B" w:rsidRDefault="00063F95" w:rsidP="00342BBB">
      <w:pPr>
        <w:widowControl w:val="0"/>
        <w:jc w:val="both"/>
      </w:pPr>
      <w:r w:rsidRPr="001D205B">
        <w:t xml:space="preserve">4. Nguyễn Xuân Nghĩa, </w:t>
      </w:r>
      <w:r w:rsidRPr="001D205B">
        <w:rPr>
          <w:i/>
        </w:rPr>
        <w:t>Phương pháp và kỹ thuật trong nghiên cứu xã hội”</w:t>
      </w:r>
      <w:r w:rsidRPr="001D205B">
        <w:t>, Nhà xuất bản Trẻ, 2004.</w:t>
      </w:r>
    </w:p>
    <w:p w:rsidR="00063F95" w:rsidRPr="001D205B" w:rsidRDefault="00063F95" w:rsidP="00342BBB">
      <w:pPr>
        <w:widowControl w:val="0"/>
        <w:jc w:val="both"/>
      </w:pPr>
      <w:r w:rsidRPr="001D205B">
        <w:t xml:space="preserve">5. Nguyễn Công Khanh, </w:t>
      </w:r>
      <w:r w:rsidRPr="001D205B">
        <w:rPr>
          <w:i/>
        </w:rPr>
        <w:t>Đánh giá và đo lường trong khoa học Xã hội</w:t>
      </w:r>
      <w:r w:rsidRPr="001D205B">
        <w:t>”, NXB Chính trị quốc gia, 2004</w:t>
      </w:r>
    </w:p>
    <w:p w:rsidR="00063F95" w:rsidRPr="001D205B" w:rsidRDefault="00063F95" w:rsidP="00342BBB">
      <w:pPr>
        <w:widowControl w:val="0"/>
        <w:jc w:val="both"/>
      </w:pPr>
      <w:r w:rsidRPr="001D205B">
        <w:t xml:space="preserve">6. Jean Piere Olivier De Sardan, </w:t>
      </w:r>
      <w:r w:rsidRPr="001D205B">
        <w:rPr>
          <w:i/>
        </w:rPr>
        <w:t>Lý thuyết, phương pháp và kỹ thuật nghiên cứu điền dã</w:t>
      </w:r>
      <w:r w:rsidRPr="001D205B">
        <w:t>, NXB Khoa học Xã hội, 2008</w:t>
      </w:r>
    </w:p>
    <w:p w:rsidR="00063F95" w:rsidRDefault="00063F95" w:rsidP="00342BBB">
      <w:pPr>
        <w:widowControl w:val="0"/>
        <w:jc w:val="both"/>
      </w:pPr>
      <w:r w:rsidRPr="001D205B">
        <w:t xml:space="preserve">7. Nguyễn Trung Hải, </w:t>
      </w:r>
      <w:r w:rsidRPr="001D205B">
        <w:rPr>
          <w:i/>
        </w:rPr>
        <w:t>Phương pháp nghiên cứu công tác xã hội cộng đồng</w:t>
      </w:r>
      <w:r w:rsidRPr="001D205B">
        <w:t>, NXB Lao động - Xã hội, Hà Nội 2012.</w:t>
      </w:r>
    </w:p>
    <w:p w:rsidR="001119F0" w:rsidRPr="001D205B" w:rsidRDefault="001119F0" w:rsidP="00342BBB">
      <w:pPr>
        <w:widowControl w:val="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063F95" w:rsidRPr="001D205B" w:rsidRDefault="00063F95" w:rsidP="00342BBB">
      <w:pPr>
        <w:widowControl w:val="0"/>
      </w:pPr>
    </w:p>
    <w:p w:rsidR="00254077" w:rsidRPr="001D205B" w:rsidRDefault="00063F95" w:rsidP="00342BBB">
      <w:pPr>
        <w:widowControl w:val="0"/>
        <w:ind w:right="-5"/>
        <w:jc w:val="center"/>
        <w:rPr>
          <w:b/>
          <w:bCs/>
        </w:rPr>
      </w:pPr>
      <w:r w:rsidRPr="001D205B">
        <w:rPr>
          <w:b/>
          <w:bCs/>
          <w:lang w:val="nl-NL"/>
        </w:rPr>
        <w:br w:type="page"/>
      </w:r>
      <w:r w:rsidR="00254077" w:rsidRPr="001D205B">
        <w:rPr>
          <w:b/>
          <w:bCs/>
        </w:rPr>
        <w:lastRenderedPageBreak/>
        <w:t>ĐỀ CƯƠNG CHI TIẾT HỌC PHẦN</w:t>
      </w:r>
    </w:p>
    <w:p w:rsidR="00254077" w:rsidRPr="001D205B" w:rsidRDefault="00254077" w:rsidP="00342BBB">
      <w:pPr>
        <w:widowControl w:val="0"/>
        <w:ind w:right="-5"/>
        <w:jc w:val="center"/>
        <w:rPr>
          <w:b/>
          <w:bCs/>
        </w:rPr>
      </w:pPr>
      <w:r w:rsidRPr="001D205B">
        <w:rPr>
          <w:b/>
          <w:bCs/>
        </w:rPr>
        <w:t>KỸ NĂNG GIAO TIẾP</w:t>
      </w:r>
    </w:p>
    <w:p w:rsidR="00254077" w:rsidRPr="001D205B" w:rsidRDefault="00254077" w:rsidP="00342BBB">
      <w:pPr>
        <w:widowControl w:val="0"/>
        <w:autoSpaceDE w:val="0"/>
        <w:autoSpaceDN w:val="0"/>
        <w:adjustRightInd w:val="0"/>
        <w:ind w:firstLine="567"/>
        <w:jc w:val="both"/>
        <w:rPr>
          <w:b/>
          <w:bCs/>
        </w:rPr>
      </w:pPr>
    </w:p>
    <w:p w:rsidR="00254077" w:rsidRPr="001D205B" w:rsidRDefault="00254077" w:rsidP="00342BBB">
      <w:pPr>
        <w:widowControl w:val="0"/>
        <w:autoSpaceDE w:val="0"/>
        <w:autoSpaceDN w:val="0"/>
        <w:adjustRightInd w:val="0"/>
        <w:ind w:firstLine="567"/>
        <w:jc w:val="both"/>
        <w:rPr>
          <w:b/>
          <w:bCs/>
        </w:rPr>
      </w:pPr>
      <w:r w:rsidRPr="001D205B">
        <w:rPr>
          <w:b/>
          <w:bCs/>
        </w:rPr>
        <w:t>1. Thông tin tổng quát</w:t>
      </w:r>
    </w:p>
    <w:p w:rsidR="00254077" w:rsidRPr="001D205B" w:rsidRDefault="00254077" w:rsidP="00342BBB">
      <w:pPr>
        <w:widowControl w:val="0"/>
        <w:autoSpaceDE w:val="0"/>
        <w:autoSpaceDN w:val="0"/>
        <w:adjustRightInd w:val="0"/>
        <w:ind w:firstLine="567"/>
        <w:jc w:val="both"/>
        <w:rPr>
          <w:i/>
          <w:iCs/>
        </w:rPr>
      </w:pPr>
      <w:r w:rsidRPr="001D205B">
        <w:rPr>
          <w:b/>
          <w:bCs/>
          <w:i/>
          <w:iCs/>
        </w:rPr>
        <w:t>1.1. Thông tin về giảng viên</w:t>
      </w:r>
    </w:p>
    <w:p w:rsidR="00254077" w:rsidRPr="001D205B" w:rsidRDefault="00254077" w:rsidP="00342BBB">
      <w:pPr>
        <w:widowControl w:val="0"/>
        <w:autoSpaceDE w:val="0"/>
        <w:autoSpaceDN w:val="0"/>
        <w:adjustRightInd w:val="0"/>
        <w:ind w:firstLine="567"/>
        <w:jc w:val="both"/>
        <w:rPr>
          <w:b/>
          <w:bCs/>
        </w:rPr>
      </w:pPr>
      <w:r w:rsidRPr="001D205B">
        <w:rPr>
          <w:b/>
          <w:bCs/>
        </w:rPr>
        <w:t>Giảng viên 1</w:t>
      </w:r>
    </w:p>
    <w:p w:rsidR="00254077" w:rsidRPr="001D205B" w:rsidRDefault="00254077" w:rsidP="00342BBB">
      <w:pPr>
        <w:widowControl w:val="0"/>
        <w:autoSpaceDE w:val="0"/>
        <w:autoSpaceDN w:val="0"/>
        <w:adjustRightInd w:val="0"/>
        <w:ind w:firstLine="567"/>
        <w:jc w:val="both"/>
        <w:rPr>
          <w:b/>
          <w:bCs/>
        </w:rPr>
      </w:pPr>
      <w:r w:rsidRPr="001D205B">
        <w:t xml:space="preserve">Họ và tên: </w:t>
      </w:r>
      <w:r w:rsidRPr="001D205B">
        <w:rPr>
          <w:b/>
          <w:bCs/>
        </w:rPr>
        <w:t xml:space="preserve">Đặng Thị Minh Lý </w:t>
      </w:r>
    </w:p>
    <w:p w:rsidR="00254077" w:rsidRPr="001D205B" w:rsidRDefault="00254077" w:rsidP="00342BBB">
      <w:pPr>
        <w:widowControl w:val="0"/>
        <w:autoSpaceDE w:val="0"/>
        <w:autoSpaceDN w:val="0"/>
        <w:adjustRightInd w:val="0"/>
        <w:ind w:firstLine="567"/>
        <w:jc w:val="both"/>
      </w:pPr>
      <w:r w:rsidRPr="001D205B">
        <w:t>Chức danh, học hàm, học vị: Tiến sĩ</w:t>
      </w:r>
    </w:p>
    <w:p w:rsidR="00254077" w:rsidRPr="001D205B" w:rsidRDefault="00254077" w:rsidP="00342BBB">
      <w:pPr>
        <w:widowControl w:val="0"/>
        <w:autoSpaceDE w:val="0"/>
        <w:autoSpaceDN w:val="0"/>
        <w:adjustRightInd w:val="0"/>
        <w:ind w:firstLine="567"/>
        <w:jc w:val="both"/>
      </w:pPr>
      <w:r w:rsidRPr="001D205B">
        <w:t>Thời gian, địa điểm làm việc: Tổ Công tác xã hội - Viện KHXH&amp;NV</w:t>
      </w:r>
    </w:p>
    <w:p w:rsidR="00254077" w:rsidRPr="001D205B" w:rsidRDefault="00254077" w:rsidP="00342BBB">
      <w:pPr>
        <w:widowControl w:val="0"/>
        <w:autoSpaceDE w:val="0"/>
        <w:autoSpaceDN w:val="0"/>
        <w:adjustRightInd w:val="0"/>
        <w:ind w:firstLine="567"/>
        <w:jc w:val="both"/>
      </w:pPr>
      <w:r w:rsidRPr="001D205B">
        <w:t>Địa chỉ liên hệ: Viện KHXH&amp;NV, Trường Đại học Vinh</w:t>
      </w:r>
    </w:p>
    <w:p w:rsidR="00254077" w:rsidRPr="001D205B" w:rsidRDefault="00254077" w:rsidP="00342BBB">
      <w:pPr>
        <w:widowControl w:val="0"/>
        <w:autoSpaceDE w:val="0"/>
        <w:autoSpaceDN w:val="0"/>
        <w:adjustRightInd w:val="0"/>
        <w:ind w:firstLine="567"/>
        <w:jc w:val="both"/>
        <w:rPr>
          <w:highlight w:val="white"/>
        </w:rPr>
      </w:pPr>
      <w:r w:rsidRPr="001D205B">
        <w:t xml:space="preserve">Điện thoại, email: </w:t>
      </w:r>
      <w:hyperlink r:id="rId35" w:history="1">
        <w:r w:rsidRPr="001D205B">
          <w:rPr>
            <w:rStyle w:val="Hyperlink"/>
            <w:i/>
            <w:color w:val="auto"/>
          </w:rPr>
          <w:t>minhlydhv@gmail.com</w:t>
        </w:r>
      </w:hyperlink>
    </w:p>
    <w:p w:rsidR="00254077" w:rsidRPr="001D205B" w:rsidRDefault="00254077" w:rsidP="00342BBB">
      <w:pPr>
        <w:widowControl w:val="0"/>
        <w:autoSpaceDE w:val="0"/>
        <w:autoSpaceDN w:val="0"/>
        <w:adjustRightInd w:val="0"/>
        <w:ind w:firstLine="567"/>
        <w:jc w:val="both"/>
      </w:pPr>
      <w:r w:rsidRPr="001D205B">
        <w:t>Các h</w:t>
      </w:r>
      <w:r w:rsidRPr="001D205B">
        <w:rPr>
          <w:lang w:val="vi-VN"/>
        </w:rPr>
        <w:t xml:space="preserve">ướng nghiên cứu chính: </w:t>
      </w:r>
      <w:r w:rsidRPr="001D205B">
        <w:t xml:space="preserve">Công tác xã hội và Xã hội học </w:t>
      </w:r>
    </w:p>
    <w:p w:rsidR="00254077" w:rsidRPr="001D205B" w:rsidRDefault="00254077" w:rsidP="00342BBB">
      <w:pPr>
        <w:widowControl w:val="0"/>
        <w:tabs>
          <w:tab w:val="left" w:pos="1930"/>
        </w:tabs>
        <w:autoSpaceDE w:val="0"/>
        <w:autoSpaceDN w:val="0"/>
        <w:adjustRightInd w:val="0"/>
        <w:ind w:firstLine="567"/>
        <w:jc w:val="both"/>
        <w:rPr>
          <w:b/>
          <w:bCs/>
        </w:rPr>
      </w:pPr>
      <w:r w:rsidRPr="001D205B">
        <w:rPr>
          <w:b/>
          <w:bCs/>
        </w:rPr>
        <w:t>Giảng viên 2:</w:t>
      </w:r>
    </w:p>
    <w:p w:rsidR="00254077" w:rsidRPr="001D205B" w:rsidRDefault="00254077" w:rsidP="00342BBB">
      <w:pPr>
        <w:widowControl w:val="0"/>
        <w:autoSpaceDE w:val="0"/>
        <w:autoSpaceDN w:val="0"/>
        <w:adjustRightInd w:val="0"/>
        <w:ind w:firstLine="567"/>
        <w:jc w:val="both"/>
        <w:rPr>
          <w:b/>
          <w:bCs/>
        </w:rPr>
      </w:pPr>
      <w:r w:rsidRPr="001D205B">
        <w:t xml:space="preserve">Họ và tên: </w:t>
      </w:r>
      <w:r w:rsidRPr="001D205B">
        <w:rPr>
          <w:b/>
        </w:rPr>
        <w:t>Phan Thị Thúy Hà</w:t>
      </w:r>
    </w:p>
    <w:p w:rsidR="00254077" w:rsidRPr="001D205B" w:rsidRDefault="00254077" w:rsidP="00342BBB">
      <w:pPr>
        <w:widowControl w:val="0"/>
        <w:autoSpaceDE w:val="0"/>
        <w:autoSpaceDN w:val="0"/>
        <w:adjustRightInd w:val="0"/>
        <w:ind w:firstLine="567"/>
        <w:jc w:val="both"/>
      </w:pPr>
      <w:r w:rsidRPr="001D205B">
        <w:t xml:space="preserve">Chức danh, học hàm, học vị: Thạc sỹ </w:t>
      </w:r>
    </w:p>
    <w:p w:rsidR="00254077" w:rsidRPr="001D205B" w:rsidRDefault="00254077" w:rsidP="00342BBB">
      <w:pPr>
        <w:widowControl w:val="0"/>
        <w:autoSpaceDE w:val="0"/>
        <w:autoSpaceDN w:val="0"/>
        <w:adjustRightInd w:val="0"/>
        <w:ind w:firstLine="567"/>
        <w:jc w:val="both"/>
      </w:pPr>
      <w:r w:rsidRPr="001D205B">
        <w:t xml:space="preserve">Thời gian, địa điểm làm việc: </w:t>
      </w:r>
      <w:r w:rsidRPr="001D205B">
        <w:rPr>
          <w:bCs/>
        </w:rPr>
        <w:t xml:space="preserve">Tổ Công tác xã hội </w:t>
      </w:r>
      <w:r w:rsidRPr="001D205B">
        <w:t>- Viện KHXH&amp;NV</w:t>
      </w:r>
    </w:p>
    <w:p w:rsidR="00254077" w:rsidRPr="001D205B" w:rsidRDefault="00254077" w:rsidP="00342BBB">
      <w:pPr>
        <w:widowControl w:val="0"/>
        <w:autoSpaceDE w:val="0"/>
        <w:autoSpaceDN w:val="0"/>
        <w:adjustRightInd w:val="0"/>
        <w:ind w:firstLine="567"/>
        <w:jc w:val="both"/>
      </w:pPr>
      <w:r w:rsidRPr="001D205B">
        <w:t>Địa chỉ liên hệ: Viện KHXH&amp;NV, Trường Đại học Vinh</w:t>
      </w:r>
    </w:p>
    <w:p w:rsidR="00254077" w:rsidRPr="001D205B" w:rsidRDefault="00254077" w:rsidP="00342BBB">
      <w:pPr>
        <w:widowControl w:val="0"/>
        <w:autoSpaceDE w:val="0"/>
        <w:autoSpaceDN w:val="0"/>
        <w:adjustRightInd w:val="0"/>
        <w:ind w:firstLine="567"/>
        <w:jc w:val="both"/>
        <w:rPr>
          <w:i/>
          <w:shd w:val="clear" w:color="auto" w:fill="FFFFFF"/>
        </w:rPr>
      </w:pPr>
      <w:r w:rsidRPr="001D205B">
        <w:rPr>
          <w:bCs/>
        </w:rPr>
        <w:t xml:space="preserve">Email: </w:t>
      </w:r>
      <w:hyperlink r:id="rId36" w:history="1">
        <w:r w:rsidRPr="001D205B">
          <w:rPr>
            <w:rStyle w:val="Hyperlink"/>
            <w:i/>
            <w:color w:val="auto"/>
            <w:shd w:val="clear" w:color="auto" w:fill="FFFFFF"/>
          </w:rPr>
          <w:t>thuyhaphanle@gmail.com</w:t>
        </w:r>
      </w:hyperlink>
    </w:p>
    <w:p w:rsidR="00254077" w:rsidRPr="001D205B" w:rsidRDefault="00254077" w:rsidP="00342BBB">
      <w:pPr>
        <w:widowControl w:val="0"/>
        <w:autoSpaceDE w:val="0"/>
        <w:autoSpaceDN w:val="0"/>
        <w:adjustRightInd w:val="0"/>
        <w:ind w:firstLine="567"/>
        <w:jc w:val="both"/>
      </w:pPr>
      <w:r w:rsidRPr="001D205B">
        <w:t>Các h</w:t>
      </w:r>
      <w:r w:rsidRPr="001D205B">
        <w:rPr>
          <w:lang w:val="vi-VN"/>
        </w:rPr>
        <w:t xml:space="preserve">ướng nghiên cứu chính: </w:t>
      </w:r>
      <w:r w:rsidRPr="001D205B">
        <w:t xml:space="preserve">Công tác xã hội và Xã hội học </w:t>
      </w:r>
    </w:p>
    <w:p w:rsidR="00254077" w:rsidRPr="001D205B" w:rsidRDefault="00254077" w:rsidP="00342BBB">
      <w:pPr>
        <w:widowControl w:val="0"/>
        <w:tabs>
          <w:tab w:val="left" w:pos="3975"/>
        </w:tabs>
        <w:ind w:firstLine="567"/>
        <w:rPr>
          <w:b/>
        </w:rPr>
      </w:pPr>
      <w:r w:rsidRPr="001D205B">
        <w:rPr>
          <w:b/>
          <w:bCs/>
        </w:rPr>
        <w:t xml:space="preserve"> Giảng viên 3:</w:t>
      </w:r>
    </w:p>
    <w:p w:rsidR="00254077" w:rsidRPr="001D205B" w:rsidRDefault="00254077" w:rsidP="00342BBB">
      <w:pPr>
        <w:widowControl w:val="0"/>
        <w:tabs>
          <w:tab w:val="left" w:pos="3975"/>
        </w:tabs>
        <w:ind w:firstLine="567"/>
        <w:rPr>
          <w:b/>
        </w:rPr>
      </w:pPr>
      <w:r w:rsidRPr="001D205B">
        <w:t>Họ và tên:</w:t>
      </w:r>
      <w:r w:rsidRPr="001D205B">
        <w:rPr>
          <w:b/>
        </w:rPr>
        <w:t xml:space="preserve">Phạm Thị Oanh </w:t>
      </w:r>
    </w:p>
    <w:p w:rsidR="00254077" w:rsidRPr="001D205B" w:rsidRDefault="00254077" w:rsidP="00342BBB">
      <w:pPr>
        <w:widowControl w:val="0"/>
        <w:tabs>
          <w:tab w:val="left" w:pos="3975"/>
        </w:tabs>
        <w:ind w:firstLine="567"/>
        <w:rPr>
          <w:b/>
        </w:rPr>
      </w:pPr>
      <w:r w:rsidRPr="001D205B">
        <w:t xml:space="preserve"> Chức danh, học hàm, học vị: Thạc sỹ </w:t>
      </w:r>
    </w:p>
    <w:p w:rsidR="00254077" w:rsidRPr="001D205B" w:rsidRDefault="00254077" w:rsidP="00342BBB">
      <w:pPr>
        <w:widowControl w:val="0"/>
        <w:autoSpaceDE w:val="0"/>
        <w:autoSpaceDN w:val="0"/>
        <w:adjustRightInd w:val="0"/>
        <w:ind w:firstLine="567"/>
        <w:jc w:val="both"/>
      </w:pPr>
      <w:r w:rsidRPr="001D205B">
        <w:t xml:space="preserve">Thời gian, địa điểm làm việc: </w:t>
      </w:r>
      <w:r w:rsidRPr="001D205B">
        <w:rPr>
          <w:bCs/>
        </w:rPr>
        <w:t xml:space="preserve">Tổ Công tác xã hội </w:t>
      </w:r>
      <w:r w:rsidRPr="001D205B">
        <w:t>- Viện KHXH&amp;NV</w:t>
      </w:r>
    </w:p>
    <w:p w:rsidR="00254077" w:rsidRPr="001D205B" w:rsidRDefault="00254077" w:rsidP="00342BBB">
      <w:pPr>
        <w:widowControl w:val="0"/>
        <w:autoSpaceDE w:val="0"/>
        <w:autoSpaceDN w:val="0"/>
        <w:adjustRightInd w:val="0"/>
        <w:ind w:firstLine="567"/>
        <w:jc w:val="both"/>
      </w:pPr>
      <w:r w:rsidRPr="001D205B">
        <w:t>Địa chỉ liên hệ: Viện KHXH&amp;NV, Trường Đại học Vinh</w:t>
      </w:r>
    </w:p>
    <w:p w:rsidR="00254077" w:rsidRPr="001D205B" w:rsidRDefault="00254077" w:rsidP="00342BBB">
      <w:pPr>
        <w:widowControl w:val="0"/>
        <w:autoSpaceDE w:val="0"/>
        <w:autoSpaceDN w:val="0"/>
        <w:adjustRightInd w:val="0"/>
        <w:ind w:firstLine="567"/>
        <w:jc w:val="both"/>
        <w:rPr>
          <w:i/>
          <w:shd w:val="clear" w:color="auto" w:fill="FFFFFF"/>
        </w:rPr>
      </w:pPr>
      <w:r w:rsidRPr="001D205B">
        <w:rPr>
          <w:bCs/>
        </w:rPr>
        <w:t xml:space="preserve">Email: </w:t>
      </w:r>
      <w:r w:rsidRPr="001D205B">
        <w:rPr>
          <w:i/>
          <w:shd w:val="clear" w:color="auto" w:fill="FFFFFF"/>
        </w:rPr>
        <w:t xml:space="preserve">ngocoanh@gmail.com </w:t>
      </w:r>
    </w:p>
    <w:p w:rsidR="00254077" w:rsidRPr="001D205B" w:rsidRDefault="00254077" w:rsidP="00342BBB">
      <w:pPr>
        <w:widowControl w:val="0"/>
        <w:autoSpaceDE w:val="0"/>
        <w:autoSpaceDN w:val="0"/>
        <w:adjustRightInd w:val="0"/>
        <w:ind w:firstLine="567"/>
        <w:jc w:val="both"/>
      </w:pPr>
      <w:r w:rsidRPr="001D205B">
        <w:t>Các h</w:t>
      </w:r>
      <w:r w:rsidRPr="001D205B">
        <w:rPr>
          <w:lang w:val="vi-VN"/>
        </w:rPr>
        <w:t xml:space="preserve">ướng nghiên cứu chính: </w:t>
      </w:r>
      <w:r w:rsidRPr="001D205B">
        <w:t xml:space="preserve">Công tác xã hội </w:t>
      </w:r>
    </w:p>
    <w:p w:rsidR="00254077" w:rsidRPr="001D205B" w:rsidRDefault="00254077" w:rsidP="00342BBB">
      <w:pPr>
        <w:widowControl w:val="0"/>
        <w:autoSpaceDE w:val="0"/>
        <w:autoSpaceDN w:val="0"/>
        <w:adjustRightInd w:val="0"/>
        <w:ind w:firstLine="567"/>
        <w:jc w:val="both"/>
        <w:rPr>
          <w:b/>
          <w:bCs/>
          <w:i/>
          <w:iCs/>
        </w:rPr>
      </w:pPr>
      <w:r w:rsidRPr="001D205B">
        <w:rPr>
          <w:b/>
          <w:bCs/>
          <w:i/>
          <w:iCs/>
        </w:rPr>
        <w:t>1.2. Thông tin học phần:</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1"/>
        <w:gridCol w:w="1919"/>
        <w:gridCol w:w="4110"/>
      </w:tblGrid>
      <w:tr w:rsidR="00254077" w:rsidRPr="001D205B" w:rsidTr="00E75638">
        <w:tc>
          <w:tcPr>
            <w:tcW w:w="9180" w:type="dxa"/>
            <w:gridSpan w:val="3"/>
          </w:tcPr>
          <w:p w:rsidR="00254077" w:rsidRPr="001D205B" w:rsidRDefault="00254077" w:rsidP="00342BBB">
            <w:pPr>
              <w:widowControl w:val="0"/>
              <w:tabs>
                <w:tab w:val="left" w:pos="0"/>
              </w:tabs>
            </w:pPr>
            <w:r w:rsidRPr="001D205B">
              <w:t xml:space="preserve">- Tên môn học: </w:t>
            </w:r>
            <w:r w:rsidRPr="001D205B">
              <w:rPr>
                <w:b/>
              </w:rPr>
              <w:t xml:space="preserve">Kỹ năng giao tiếp </w:t>
            </w:r>
          </w:p>
        </w:tc>
      </w:tr>
      <w:tr w:rsidR="00254077" w:rsidRPr="001D205B" w:rsidTr="00E75638">
        <w:tc>
          <w:tcPr>
            <w:tcW w:w="9180" w:type="dxa"/>
            <w:gridSpan w:val="3"/>
            <w:tcBorders>
              <w:bottom w:val="single" w:sz="4" w:space="0" w:color="auto"/>
            </w:tcBorders>
          </w:tcPr>
          <w:p w:rsidR="00254077" w:rsidRPr="001D205B" w:rsidRDefault="00254077" w:rsidP="00342BBB">
            <w:pPr>
              <w:widowControl w:val="0"/>
              <w:tabs>
                <w:tab w:val="left" w:pos="0"/>
              </w:tabs>
              <w:ind w:right="-5"/>
              <w:rPr>
                <w:b/>
                <w:bCs/>
                <w:lang w:val="vi-VN"/>
              </w:rPr>
            </w:pPr>
            <w:r w:rsidRPr="001D205B">
              <w:t>- Mã số môn học:</w:t>
            </w:r>
          </w:p>
        </w:tc>
      </w:tr>
      <w:tr w:rsidR="00254077" w:rsidRPr="001D205B" w:rsidTr="00E75638">
        <w:tc>
          <w:tcPr>
            <w:tcW w:w="5070" w:type="dxa"/>
            <w:gridSpan w:val="2"/>
            <w:tcBorders>
              <w:top w:val="single" w:sz="4" w:space="0" w:color="auto"/>
              <w:left w:val="single" w:sz="4" w:space="0" w:color="auto"/>
              <w:bottom w:val="single" w:sz="4" w:space="0" w:color="auto"/>
              <w:right w:val="nil"/>
            </w:tcBorders>
          </w:tcPr>
          <w:p w:rsidR="00254077" w:rsidRPr="001D205B" w:rsidRDefault="00254077" w:rsidP="00342BBB">
            <w:pPr>
              <w:widowControl w:val="0"/>
              <w:tabs>
                <w:tab w:val="left" w:pos="0"/>
              </w:tabs>
              <w:rPr>
                <w:lang w:val="vi-VN"/>
              </w:rPr>
            </w:pPr>
            <w:r w:rsidRPr="001D205B">
              <w:rPr>
                <w:lang w:val="vi-VN"/>
              </w:rPr>
              <w:t>- Thuộc khối kiến thức/kỹ năng:</w:t>
            </w:r>
          </w:p>
          <w:p w:rsidR="00254077" w:rsidRPr="001D205B" w:rsidRDefault="00254077" w:rsidP="00342BBB">
            <w:pPr>
              <w:widowControl w:val="0"/>
              <w:tabs>
                <w:tab w:val="left" w:pos="0"/>
              </w:tabs>
              <w:rPr>
                <w:lang w:val="vi-VN"/>
              </w:rPr>
            </w:pPr>
            <w:r w:rsidRPr="001D205B">
              <w:rPr>
                <w:lang w:val="vi-VN"/>
              </w:rPr>
              <w:t>Kiến thức cơ bản</w:t>
            </w:r>
          </w:p>
          <w:p w:rsidR="00254077" w:rsidRPr="001D205B" w:rsidRDefault="00254077" w:rsidP="00342BBB">
            <w:pPr>
              <w:widowControl w:val="0"/>
              <w:tabs>
                <w:tab w:val="left" w:pos="0"/>
              </w:tabs>
              <w:rPr>
                <w:lang w:val="vi-VN"/>
              </w:rPr>
            </w:pPr>
            <w:r w:rsidRPr="001D205B">
              <w:rPr>
                <w:lang w:val="vi-VN"/>
              </w:rPr>
              <w:t>Kiến thức chuyên ngành</w:t>
            </w:r>
          </w:p>
          <w:p w:rsidR="00254077" w:rsidRPr="001D205B" w:rsidRDefault="00254077" w:rsidP="00342BBB">
            <w:pPr>
              <w:widowControl w:val="0"/>
              <w:tabs>
                <w:tab w:val="left" w:pos="0"/>
              </w:tabs>
              <w:rPr>
                <w:lang w:val="vi-VN"/>
              </w:rPr>
            </w:pPr>
            <w:r w:rsidRPr="001D205B">
              <w:rPr>
                <w:lang w:val="vi-VN"/>
              </w:rPr>
              <w:t>Môn học chuyên về kỹ năng chung</w:t>
            </w:r>
          </w:p>
        </w:tc>
        <w:tc>
          <w:tcPr>
            <w:tcW w:w="4110" w:type="dxa"/>
            <w:tcBorders>
              <w:top w:val="single" w:sz="4" w:space="0" w:color="auto"/>
              <w:left w:val="nil"/>
              <w:bottom w:val="single" w:sz="4" w:space="0" w:color="auto"/>
              <w:right w:val="single" w:sz="4" w:space="0" w:color="auto"/>
            </w:tcBorders>
          </w:tcPr>
          <w:p w:rsidR="00254077" w:rsidRPr="001D205B" w:rsidRDefault="00254077" w:rsidP="00342BBB">
            <w:pPr>
              <w:widowControl w:val="0"/>
              <w:tabs>
                <w:tab w:val="left" w:pos="0"/>
              </w:tabs>
              <w:rPr>
                <w:lang w:val="vi-VN"/>
              </w:rPr>
            </w:pPr>
          </w:p>
          <w:p w:rsidR="00254077" w:rsidRPr="001D205B" w:rsidRDefault="00254077" w:rsidP="00342BBB">
            <w:pPr>
              <w:widowControl w:val="0"/>
              <w:tabs>
                <w:tab w:val="left" w:pos="0"/>
              </w:tabs>
              <w:rPr>
                <w:b/>
                <w:lang w:val="vi-VN"/>
              </w:rPr>
            </w:pPr>
            <w:r w:rsidRPr="001D205B">
              <w:rPr>
                <w:b/>
                <w:lang w:val="vi-VN"/>
              </w:rPr>
              <w:t>Kiến thức cơ sở ngành</w:t>
            </w:r>
          </w:p>
          <w:p w:rsidR="00254077" w:rsidRPr="001D205B" w:rsidRDefault="00254077" w:rsidP="00342BBB">
            <w:pPr>
              <w:widowControl w:val="0"/>
              <w:tabs>
                <w:tab w:val="left" w:pos="0"/>
              </w:tabs>
              <w:rPr>
                <w:lang w:val="vi-VN"/>
              </w:rPr>
            </w:pPr>
            <w:r w:rsidRPr="001D205B">
              <w:rPr>
                <w:lang w:val="vi-VN"/>
              </w:rPr>
              <w:t>Kiến thức khác</w:t>
            </w:r>
          </w:p>
          <w:p w:rsidR="00254077" w:rsidRPr="001D205B" w:rsidRDefault="00254077" w:rsidP="00342BBB">
            <w:pPr>
              <w:widowControl w:val="0"/>
              <w:tabs>
                <w:tab w:val="left" w:pos="0"/>
              </w:tabs>
              <w:rPr>
                <w:lang w:val="vi-VN"/>
              </w:rPr>
            </w:pPr>
            <w:r w:rsidRPr="001D205B">
              <w:rPr>
                <w:lang w:val="vi-VN"/>
              </w:rPr>
              <w:t>Môn học đồ án tốt nghiệp</w:t>
            </w:r>
          </w:p>
        </w:tc>
      </w:tr>
      <w:tr w:rsidR="00254077" w:rsidRPr="001D205B" w:rsidTr="00E75638">
        <w:tc>
          <w:tcPr>
            <w:tcW w:w="3151" w:type="dxa"/>
            <w:tcBorders>
              <w:top w:val="single" w:sz="4" w:space="0" w:color="auto"/>
            </w:tcBorders>
          </w:tcPr>
          <w:p w:rsidR="00254077" w:rsidRPr="001D205B" w:rsidRDefault="00254077" w:rsidP="00342BBB">
            <w:pPr>
              <w:widowControl w:val="0"/>
              <w:tabs>
                <w:tab w:val="left" w:pos="0"/>
              </w:tabs>
            </w:pPr>
            <w:r w:rsidRPr="001D205B">
              <w:t>- Số tín chỉ:</w:t>
            </w:r>
          </w:p>
        </w:tc>
        <w:tc>
          <w:tcPr>
            <w:tcW w:w="6029" w:type="dxa"/>
            <w:gridSpan w:val="2"/>
            <w:tcBorders>
              <w:top w:val="single" w:sz="4" w:space="0" w:color="auto"/>
            </w:tcBorders>
          </w:tcPr>
          <w:p w:rsidR="00254077" w:rsidRPr="001D205B" w:rsidRDefault="00254077" w:rsidP="00342BBB">
            <w:pPr>
              <w:widowControl w:val="0"/>
              <w:tabs>
                <w:tab w:val="left" w:pos="0"/>
              </w:tabs>
            </w:pPr>
            <w:r w:rsidRPr="001D205B">
              <w:t>02</w:t>
            </w:r>
          </w:p>
        </w:tc>
      </w:tr>
      <w:tr w:rsidR="00254077" w:rsidRPr="001D205B" w:rsidTr="00E75638">
        <w:tc>
          <w:tcPr>
            <w:tcW w:w="3151" w:type="dxa"/>
          </w:tcPr>
          <w:p w:rsidR="00254077" w:rsidRPr="001D205B" w:rsidRDefault="00254077" w:rsidP="00342BBB">
            <w:pPr>
              <w:widowControl w:val="0"/>
              <w:tabs>
                <w:tab w:val="left" w:pos="0"/>
              </w:tabs>
            </w:pPr>
            <w:r w:rsidRPr="001D205B">
              <w:t xml:space="preserve"> + Số tiết lý thuyết:</w:t>
            </w:r>
          </w:p>
        </w:tc>
        <w:tc>
          <w:tcPr>
            <w:tcW w:w="6029" w:type="dxa"/>
            <w:gridSpan w:val="2"/>
          </w:tcPr>
          <w:p w:rsidR="00254077" w:rsidRPr="001D205B" w:rsidRDefault="00254077" w:rsidP="00342BBB">
            <w:pPr>
              <w:widowControl w:val="0"/>
              <w:tabs>
                <w:tab w:val="left" w:pos="0"/>
              </w:tabs>
            </w:pPr>
            <w:r w:rsidRPr="001D205B">
              <w:t>20 tiết</w:t>
            </w:r>
          </w:p>
        </w:tc>
      </w:tr>
      <w:tr w:rsidR="00254077" w:rsidRPr="001D205B" w:rsidTr="00E75638">
        <w:tc>
          <w:tcPr>
            <w:tcW w:w="3151" w:type="dxa"/>
          </w:tcPr>
          <w:p w:rsidR="00254077" w:rsidRPr="001D205B" w:rsidRDefault="00254077" w:rsidP="00342BBB">
            <w:pPr>
              <w:widowControl w:val="0"/>
              <w:tabs>
                <w:tab w:val="left" w:pos="0"/>
              </w:tabs>
            </w:pPr>
            <w:r w:rsidRPr="001D205B">
              <w:t xml:space="preserve"> + Số tiết thảo luận/bài tập:</w:t>
            </w:r>
          </w:p>
        </w:tc>
        <w:tc>
          <w:tcPr>
            <w:tcW w:w="6029" w:type="dxa"/>
            <w:gridSpan w:val="2"/>
          </w:tcPr>
          <w:p w:rsidR="00254077" w:rsidRPr="001D205B" w:rsidRDefault="00254077" w:rsidP="00342BBB">
            <w:pPr>
              <w:widowControl w:val="0"/>
              <w:tabs>
                <w:tab w:val="left" w:pos="0"/>
              </w:tabs>
            </w:pPr>
            <w:r w:rsidRPr="001D205B">
              <w:t>6 tiết</w:t>
            </w:r>
          </w:p>
        </w:tc>
      </w:tr>
      <w:tr w:rsidR="00254077" w:rsidRPr="001D205B" w:rsidTr="00E75638">
        <w:tc>
          <w:tcPr>
            <w:tcW w:w="3151" w:type="dxa"/>
          </w:tcPr>
          <w:p w:rsidR="00254077" w:rsidRPr="001D205B" w:rsidRDefault="00254077" w:rsidP="00342BBB">
            <w:pPr>
              <w:widowControl w:val="0"/>
              <w:tabs>
                <w:tab w:val="left" w:pos="0"/>
              </w:tabs>
            </w:pPr>
            <w:r w:rsidRPr="001D205B">
              <w:t xml:space="preserve"> + Số tiết thực hành:</w:t>
            </w:r>
          </w:p>
        </w:tc>
        <w:tc>
          <w:tcPr>
            <w:tcW w:w="6029" w:type="dxa"/>
            <w:gridSpan w:val="2"/>
          </w:tcPr>
          <w:p w:rsidR="00254077" w:rsidRPr="001D205B" w:rsidRDefault="00254077" w:rsidP="00342BBB">
            <w:pPr>
              <w:widowControl w:val="0"/>
              <w:tabs>
                <w:tab w:val="left" w:pos="0"/>
              </w:tabs>
            </w:pPr>
            <w:r w:rsidRPr="001D205B">
              <w:t>0 tiết</w:t>
            </w:r>
          </w:p>
        </w:tc>
      </w:tr>
      <w:tr w:rsidR="00254077" w:rsidRPr="001D205B" w:rsidTr="00E75638">
        <w:tc>
          <w:tcPr>
            <w:tcW w:w="3151" w:type="dxa"/>
          </w:tcPr>
          <w:p w:rsidR="00254077" w:rsidRPr="001D205B" w:rsidRDefault="00254077" w:rsidP="00342BBB">
            <w:pPr>
              <w:widowControl w:val="0"/>
              <w:tabs>
                <w:tab w:val="left" w:pos="0"/>
              </w:tabs>
            </w:pPr>
            <w:r w:rsidRPr="001D205B">
              <w:t xml:space="preserve"> + Số tiết hoạt động nhóm:</w:t>
            </w:r>
          </w:p>
        </w:tc>
        <w:tc>
          <w:tcPr>
            <w:tcW w:w="6029" w:type="dxa"/>
            <w:gridSpan w:val="2"/>
          </w:tcPr>
          <w:p w:rsidR="00254077" w:rsidRPr="001D205B" w:rsidRDefault="00254077" w:rsidP="00342BBB">
            <w:pPr>
              <w:widowControl w:val="0"/>
              <w:tabs>
                <w:tab w:val="left" w:pos="0"/>
              </w:tabs>
            </w:pPr>
            <w:r w:rsidRPr="001D205B">
              <w:t>4 tiết</w:t>
            </w:r>
          </w:p>
        </w:tc>
      </w:tr>
      <w:tr w:rsidR="00254077" w:rsidRPr="001D205B" w:rsidTr="00E75638">
        <w:tc>
          <w:tcPr>
            <w:tcW w:w="3151" w:type="dxa"/>
          </w:tcPr>
          <w:p w:rsidR="00254077" w:rsidRPr="001D205B" w:rsidRDefault="00254077" w:rsidP="00342BBB">
            <w:pPr>
              <w:widowControl w:val="0"/>
              <w:tabs>
                <w:tab w:val="left" w:pos="0"/>
              </w:tabs>
            </w:pPr>
            <w:r w:rsidRPr="001D205B">
              <w:t xml:space="preserve"> + Số tiết tự học:</w:t>
            </w:r>
          </w:p>
        </w:tc>
        <w:tc>
          <w:tcPr>
            <w:tcW w:w="6029" w:type="dxa"/>
            <w:gridSpan w:val="2"/>
          </w:tcPr>
          <w:p w:rsidR="00254077" w:rsidRPr="001D205B" w:rsidRDefault="00254077" w:rsidP="00342BBB">
            <w:pPr>
              <w:widowControl w:val="0"/>
              <w:tabs>
                <w:tab w:val="left" w:pos="0"/>
              </w:tabs>
            </w:pPr>
            <w:r w:rsidRPr="001D205B">
              <w:t>60 tiết</w:t>
            </w:r>
          </w:p>
        </w:tc>
      </w:tr>
      <w:tr w:rsidR="00254077" w:rsidRPr="001D205B" w:rsidTr="00E75638">
        <w:tc>
          <w:tcPr>
            <w:tcW w:w="3151" w:type="dxa"/>
          </w:tcPr>
          <w:p w:rsidR="00254077" w:rsidRPr="001D205B" w:rsidRDefault="00254077" w:rsidP="00342BBB">
            <w:pPr>
              <w:widowControl w:val="0"/>
              <w:tabs>
                <w:tab w:val="left" w:pos="0"/>
              </w:tabs>
            </w:pPr>
            <w:r w:rsidRPr="001D205B">
              <w:t>- Môn học tiên quyết:</w:t>
            </w:r>
          </w:p>
        </w:tc>
        <w:tc>
          <w:tcPr>
            <w:tcW w:w="6029" w:type="dxa"/>
            <w:gridSpan w:val="2"/>
          </w:tcPr>
          <w:p w:rsidR="00254077" w:rsidRPr="001D205B" w:rsidRDefault="00254077" w:rsidP="00342BBB">
            <w:pPr>
              <w:widowControl w:val="0"/>
              <w:tabs>
                <w:tab w:val="left" w:pos="0"/>
              </w:tabs>
            </w:pPr>
            <w:r w:rsidRPr="001D205B">
              <w:t>Không</w:t>
            </w:r>
          </w:p>
        </w:tc>
      </w:tr>
      <w:tr w:rsidR="00254077" w:rsidRPr="001D205B" w:rsidTr="00E75638">
        <w:tc>
          <w:tcPr>
            <w:tcW w:w="3151" w:type="dxa"/>
          </w:tcPr>
          <w:p w:rsidR="00254077" w:rsidRPr="001D205B" w:rsidRDefault="00254077" w:rsidP="00342BBB">
            <w:pPr>
              <w:widowControl w:val="0"/>
              <w:tabs>
                <w:tab w:val="left" w:pos="0"/>
              </w:tabs>
            </w:pPr>
            <w:r w:rsidRPr="001D205B">
              <w:t>- Môn học song hành:</w:t>
            </w:r>
          </w:p>
        </w:tc>
        <w:tc>
          <w:tcPr>
            <w:tcW w:w="6029" w:type="dxa"/>
            <w:gridSpan w:val="2"/>
          </w:tcPr>
          <w:p w:rsidR="00254077" w:rsidRPr="001D205B" w:rsidRDefault="00254077" w:rsidP="00342BBB">
            <w:pPr>
              <w:widowControl w:val="0"/>
              <w:tabs>
                <w:tab w:val="left" w:pos="0"/>
              </w:tabs>
            </w:pPr>
            <w:r w:rsidRPr="001D205B">
              <w:t>Không</w:t>
            </w:r>
          </w:p>
        </w:tc>
      </w:tr>
    </w:tbl>
    <w:p w:rsidR="00254077" w:rsidRPr="001D205B" w:rsidRDefault="00254077" w:rsidP="00342BBB">
      <w:pPr>
        <w:widowControl w:val="0"/>
        <w:autoSpaceDE w:val="0"/>
        <w:autoSpaceDN w:val="0"/>
        <w:adjustRightInd w:val="0"/>
        <w:ind w:firstLine="720"/>
        <w:jc w:val="both"/>
      </w:pPr>
      <w:r w:rsidRPr="001D205B">
        <w:rPr>
          <w:b/>
          <w:bCs/>
        </w:rPr>
        <w:t>2. Mô tả học phần</w:t>
      </w:r>
    </w:p>
    <w:p w:rsidR="00254077" w:rsidRPr="001D205B" w:rsidRDefault="00254077" w:rsidP="00342BBB">
      <w:pPr>
        <w:widowControl w:val="0"/>
        <w:ind w:firstLine="720"/>
        <w:jc w:val="both"/>
      </w:pPr>
      <w:r w:rsidRPr="001D205B">
        <w:t>Môn học trang bị những kiến thức cơ bản về giao tiếp, ứng xử đồng thời thực hành để rèn luyện kỹ năng vận dụng kiến thức của môn học vào các tình huống giao tiếp hàng ngày cũng như trong hoạt động nghề nghiệp sau này.</w:t>
      </w:r>
    </w:p>
    <w:p w:rsidR="00254077" w:rsidRPr="001D205B" w:rsidRDefault="00254077" w:rsidP="00342BBB">
      <w:pPr>
        <w:widowControl w:val="0"/>
        <w:autoSpaceDE w:val="0"/>
        <w:autoSpaceDN w:val="0"/>
        <w:adjustRightInd w:val="0"/>
        <w:ind w:firstLine="720"/>
        <w:jc w:val="both"/>
        <w:rPr>
          <w:b/>
          <w:bCs/>
        </w:rPr>
      </w:pPr>
      <w:r w:rsidRPr="001D205B">
        <w:rPr>
          <w:b/>
          <w:bCs/>
        </w:rPr>
        <w:t>3. Mục tiêu môn 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5350"/>
        <w:gridCol w:w="1456"/>
        <w:gridCol w:w="1046"/>
      </w:tblGrid>
      <w:tr w:rsidR="00254077" w:rsidRPr="001D205B" w:rsidTr="00E75638">
        <w:tc>
          <w:tcPr>
            <w:tcW w:w="1271" w:type="dxa"/>
            <w:vAlign w:val="center"/>
          </w:tcPr>
          <w:p w:rsidR="00254077" w:rsidRPr="001D205B" w:rsidRDefault="00254077" w:rsidP="00342BBB">
            <w:pPr>
              <w:widowControl w:val="0"/>
              <w:tabs>
                <w:tab w:val="left" w:pos="0"/>
              </w:tabs>
              <w:jc w:val="center"/>
              <w:rPr>
                <w:b/>
              </w:rPr>
            </w:pPr>
            <w:r w:rsidRPr="001D205B">
              <w:rPr>
                <w:b/>
              </w:rPr>
              <w:t>Mục tiêu (Gx)</w:t>
            </w:r>
          </w:p>
        </w:tc>
        <w:tc>
          <w:tcPr>
            <w:tcW w:w="5350" w:type="dxa"/>
            <w:vAlign w:val="center"/>
          </w:tcPr>
          <w:p w:rsidR="00254077" w:rsidRPr="001D205B" w:rsidRDefault="00254077" w:rsidP="00342BBB">
            <w:pPr>
              <w:widowControl w:val="0"/>
              <w:tabs>
                <w:tab w:val="left" w:pos="0"/>
              </w:tabs>
              <w:jc w:val="center"/>
              <w:rPr>
                <w:b/>
              </w:rPr>
            </w:pPr>
            <w:r w:rsidRPr="001D205B">
              <w:rPr>
                <w:b/>
              </w:rPr>
              <w:t>Mô tả mục tiêu</w:t>
            </w:r>
          </w:p>
        </w:tc>
        <w:tc>
          <w:tcPr>
            <w:tcW w:w="1456" w:type="dxa"/>
            <w:vAlign w:val="center"/>
          </w:tcPr>
          <w:p w:rsidR="00254077" w:rsidRPr="001D205B" w:rsidRDefault="00254077" w:rsidP="00342BBB">
            <w:pPr>
              <w:widowControl w:val="0"/>
              <w:tabs>
                <w:tab w:val="left" w:pos="0"/>
              </w:tabs>
              <w:jc w:val="center"/>
              <w:rPr>
                <w:b/>
              </w:rPr>
            </w:pPr>
            <w:r w:rsidRPr="001D205B">
              <w:rPr>
                <w:b/>
              </w:rPr>
              <w:t>CĐR của CTĐT</w:t>
            </w:r>
          </w:p>
        </w:tc>
        <w:tc>
          <w:tcPr>
            <w:tcW w:w="1046" w:type="dxa"/>
            <w:vAlign w:val="center"/>
          </w:tcPr>
          <w:p w:rsidR="00254077" w:rsidRPr="001D205B" w:rsidRDefault="00254077" w:rsidP="00342BBB">
            <w:pPr>
              <w:widowControl w:val="0"/>
              <w:tabs>
                <w:tab w:val="left" w:pos="0"/>
              </w:tabs>
              <w:jc w:val="center"/>
              <w:rPr>
                <w:b/>
              </w:rPr>
            </w:pPr>
            <w:r w:rsidRPr="001D205B">
              <w:rPr>
                <w:b/>
              </w:rPr>
              <w:t>TĐNL</w:t>
            </w:r>
          </w:p>
        </w:tc>
      </w:tr>
      <w:tr w:rsidR="00254077" w:rsidRPr="001D205B" w:rsidTr="00E75638">
        <w:tc>
          <w:tcPr>
            <w:tcW w:w="1271" w:type="dxa"/>
          </w:tcPr>
          <w:p w:rsidR="00254077" w:rsidRPr="001D205B" w:rsidRDefault="00254077" w:rsidP="00342BBB">
            <w:pPr>
              <w:widowControl w:val="0"/>
              <w:tabs>
                <w:tab w:val="left" w:pos="0"/>
              </w:tabs>
              <w:jc w:val="center"/>
              <w:rPr>
                <w:b/>
              </w:rPr>
            </w:pPr>
          </w:p>
          <w:p w:rsidR="00254077" w:rsidRPr="001D205B" w:rsidRDefault="00254077" w:rsidP="00342BBB">
            <w:pPr>
              <w:widowControl w:val="0"/>
              <w:tabs>
                <w:tab w:val="left" w:pos="0"/>
              </w:tabs>
              <w:jc w:val="center"/>
              <w:rPr>
                <w:b/>
              </w:rPr>
            </w:pPr>
          </w:p>
          <w:p w:rsidR="00254077" w:rsidRPr="001D205B" w:rsidRDefault="00254077" w:rsidP="00342BBB">
            <w:pPr>
              <w:widowControl w:val="0"/>
              <w:tabs>
                <w:tab w:val="left" w:pos="0"/>
              </w:tabs>
              <w:jc w:val="center"/>
              <w:rPr>
                <w:b/>
              </w:rPr>
            </w:pPr>
            <w:r w:rsidRPr="001D205B">
              <w:rPr>
                <w:b/>
              </w:rPr>
              <w:t>G1</w:t>
            </w:r>
          </w:p>
        </w:tc>
        <w:tc>
          <w:tcPr>
            <w:tcW w:w="5350" w:type="dxa"/>
            <w:vAlign w:val="center"/>
          </w:tcPr>
          <w:p w:rsidR="00254077" w:rsidRPr="001D205B" w:rsidRDefault="00254077" w:rsidP="00342BBB">
            <w:pPr>
              <w:widowControl w:val="0"/>
              <w:tabs>
                <w:tab w:val="left" w:pos="0"/>
              </w:tabs>
              <w:jc w:val="both"/>
            </w:pPr>
            <w:r w:rsidRPr="001D205B">
              <w:t>Hiểu được các vấn đề khái quát chung về giao tiếp: khái niệm, chức năng, tầm quan trọng của giao tiếp đối với cá nhân và xã hội</w:t>
            </w:r>
          </w:p>
        </w:tc>
        <w:tc>
          <w:tcPr>
            <w:tcW w:w="1456" w:type="dxa"/>
            <w:vAlign w:val="center"/>
          </w:tcPr>
          <w:p w:rsidR="00254077" w:rsidRPr="001D205B" w:rsidRDefault="00254077" w:rsidP="00342BBB">
            <w:pPr>
              <w:widowControl w:val="0"/>
              <w:tabs>
                <w:tab w:val="left" w:pos="0"/>
              </w:tabs>
              <w:jc w:val="center"/>
            </w:pPr>
            <w:r w:rsidRPr="001D205B">
              <w:t>1.3.4</w:t>
            </w:r>
          </w:p>
          <w:p w:rsidR="00254077" w:rsidRPr="001D205B" w:rsidRDefault="00254077" w:rsidP="00342BBB">
            <w:pPr>
              <w:widowControl w:val="0"/>
              <w:tabs>
                <w:tab w:val="left" w:pos="0"/>
              </w:tabs>
              <w:jc w:val="center"/>
            </w:pPr>
          </w:p>
        </w:tc>
        <w:tc>
          <w:tcPr>
            <w:tcW w:w="1046" w:type="dxa"/>
            <w:vAlign w:val="center"/>
          </w:tcPr>
          <w:p w:rsidR="00254077" w:rsidRPr="001D205B" w:rsidRDefault="00254077" w:rsidP="00342BBB">
            <w:pPr>
              <w:widowControl w:val="0"/>
              <w:tabs>
                <w:tab w:val="left" w:pos="0"/>
              </w:tabs>
              <w:jc w:val="center"/>
            </w:pPr>
            <w:r w:rsidRPr="001D205B">
              <w:t>2.5</w:t>
            </w:r>
          </w:p>
        </w:tc>
      </w:tr>
      <w:tr w:rsidR="00254077" w:rsidRPr="001D205B" w:rsidTr="00E75638">
        <w:trPr>
          <w:trHeight w:val="96"/>
        </w:trPr>
        <w:tc>
          <w:tcPr>
            <w:tcW w:w="1271" w:type="dxa"/>
            <w:vAlign w:val="center"/>
          </w:tcPr>
          <w:p w:rsidR="00254077" w:rsidRPr="001D205B" w:rsidRDefault="00254077" w:rsidP="00342BBB">
            <w:pPr>
              <w:widowControl w:val="0"/>
              <w:tabs>
                <w:tab w:val="left" w:pos="0"/>
              </w:tabs>
              <w:jc w:val="center"/>
              <w:rPr>
                <w:b/>
              </w:rPr>
            </w:pPr>
            <w:r w:rsidRPr="001D205B">
              <w:rPr>
                <w:b/>
              </w:rPr>
              <w:t>G2</w:t>
            </w:r>
          </w:p>
        </w:tc>
        <w:tc>
          <w:tcPr>
            <w:tcW w:w="5350" w:type="dxa"/>
          </w:tcPr>
          <w:p w:rsidR="00254077" w:rsidRPr="001D205B" w:rsidRDefault="00254077" w:rsidP="00342BBB">
            <w:pPr>
              <w:widowControl w:val="0"/>
              <w:tabs>
                <w:tab w:val="left" w:pos="0"/>
              </w:tabs>
              <w:jc w:val="both"/>
            </w:pPr>
            <w:r w:rsidRPr="001D205B">
              <w:t xml:space="preserve"> Hiểu được các loại hình giao tiếp, nhận thức và sự </w:t>
            </w:r>
            <w:r w:rsidRPr="001D205B">
              <w:lastRenderedPageBreak/>
              <w:t xml:space="preserve">ảnh hưởng tác động qua lại trong giao tiếp </w:t>
            </w:r>
          </w:p>
        </w:tc>
        <w:tc>
          <w:tcPr>
            <w:tcW w:w="1456" w:type="dxa"/>
            <w:vAlign w:val="center"/>
          </w:tcPr>
          <w:p w:rsidR="00254077" w:rsidRPr="001D205B" w:rsidRDefault="00254077" w:rsidP="00342BBB">
            <w:pPr>
              <w:widowControl w:val="0"/>
              <w:tabs>
                <w:tab w:val="left" w:pos="0"/>
              </w:tabs>
              <w:jc w:val="center"/>
            </w:pPr>
            <w:r w:rsidRPr="001D205B">
              <w:lastRenderedPageBreak/>
              <w:t>2.4.5</w:t>
            </w:r>
          </w:p>
        </w:tc>
        <w:tc>
          <w:tcPr>
            <w:tcW w:w="1046" w:type="dxa"/>
            <w:vAlign w:val="center"/>
          </w:tcPr>
          <w:p w:rsidR="00254077" w:rsidRPr="001D205B" w:rsidRDefault="00254077" w:rsidP="00342BBB">
            <w:pPr>
              <w:widowControl w:val="0"/>
              <w:tabs>
                <w:tab w:val="left" w:pos="0"/>
              </w:tabs>
              <w:jc w:val="center"/>
            </w:pPr>
            <w:r w:rsidRPr="001D205B">
              <w:t>2.5</w:t>
            </w:r>
          </w:p>
        </w:tc>
      </w:tr>
      <w:tr w:rsidR="00254077" w:rsidRPr="001D205B" w:rsidTr="00E75638">
        <w:trPr>
          <w:trHeight w:val="539"/>
        </w:trPr>
        <w:tc>
          <w:tcPr>
            <w:tcW w:w="1271" w:type="dxa"/>
            <w:vMerge w:val="restart"/>
            <w:vAlign w:val="center"/>
          </w:tcPr>
          <w:p w:rsidR="00254077" w:rsidRPr="001D205B" w:rsidRDefault="00254077" w:rsidP="00342BBB">
            <w:pPr>
              <w:widowControl w:val="0"/>
              <w:tabs>
                <w:tab w:val="left" w:pos="0"/>
              </w:tabs>
              <w:jc w:val="center"/>
              <w:rPr>
                <w:b/>
              </w:rPr>
            </w:pPr>
            <w:r w:rsidRPr="001D205B">
              <w:rPr>
                <w:b/>
              </w:rPr>
              <w:lastRenderedPageBreak/>
              <w:t>G3</w:t>
            </w:r>
          </w:p>
        </w:tc>
        <w:tc>
          <w:tcPr>
            <w:tcW w:w="5350" w:type="dxa"/>
            <w:vMerge w:val="restart"/>
          </w:tcPr>
          <w:p w:rsidR="00254077" w:rsidRPr="001D205B" w:rsidRDefault="00254077" w:rsidP="00342BBB">
            <w:pPr>
              <w:widowControl w:val="0"/>
              <w:tabs>
                <w:tab w:val="left" w:pos="0"/>
              </w:tabs>
              <w:jc w:val="both"/>
            </w:pPr>
            <w:r w:rsidRPr="001D205B">
              <w:t xml:space="preserve">-Áp dụng được các phương tiện giao tiếp ngôn ngữ và phi ngôn ngữ </w:t>
            </w:r>
          </w:p>
          <w:p w:rsidR="00254077" w:rsidRPr="001D205B" w:rsidRDefault="00254077" w:rsidP="00342BBB">
            <w:pPr>
              <w:widowControl w:val="0"/>
              <w:tabs>
                <w:tab w:val="left" w:pos="0"/>
              </w:tabs>
              <w:jc w:val="both"/>
            </w:pPr>
            <w:r w:rsidRPr="001D205B">
              <w:t>- Áp dụng được các kỹ năng giao tiếp cơ bản, giao tiếp trực tiếp, giao tiếp gián tiếp</w:t>
            </w:r>
          </w:p>
          <w:p w:rsidR="00254077" w:rsidRPr="001D205B" w:rsidRDefault="00254077" w:rsidP="00342BBB">
            <w:pPr>
              <w:widowControl w:val="0"/>
              <w:tabs>
                <w:tab w:val="left" w:pos="0"/>
              </w:tabs>
              <w:jc w:val="both"/>
            </w:pPr>
            <w:r w:rsidRPr="001D205B">
              <w:t xml:space="preserve">- Hiểu được văn hóa giao tiếp của người Việt và người nước ngoài </w:t>
            </w:r>
          </w:p>
        </w:tc>
        <w:tc>
          <w:tcPr>
            <w:tcW w:w="1456" w:type="dxa"/>
            <w:vAlign w:val="center"/>
          </w:tcPr>
          <w:p w:rsidR="00254077" w:rsidRPr="001D205B" w:rsidRDefault="00254077" w:rsidP="00342BBB">
            <w:pPr>
              <w:widowControl w:val="0"/>
              <w:tabs>
                <w:tab w:val="left" w:pos="0"/>
              </w:tabs>
              <w:jc w:val="center"/>
            </w:pPr>
            <w:r w:rsidRPr="001D205B">
              <w:t>2.4.5</w:t>
            </w:r>
          </w:p>
        </w:tc>
        <w:tc>
          <w:tcPr>
            <w:tcW w:w="1046" w:type="dxa"/>
            <w:vAlign w:val="center"/>
          </w:tcPr>
          <w:p w:rsidR="00254077" w:rsidRPr="001D205B" w:rsidRDefault="00254077" w:rsidP="00342BBB">
            <w:pPr>
              <w:widowControl w:val="0"/>
              <w:tabs>
                <w:tab w:val="left" w:pos="0"/>
              </w:tabs>
              <w:jc w:val="center"/>
            </w:pPr>
            <w:r w:rsidRPr="001D205B">
              <w:t>3.5</w:t>
            </w:r>
          </w:p>
        </w:tc>
      </w:tr>
      <w:tr w:rsidR="00254077" w:rsidRPr="001D205B" w:rsidTr="00E75638">
        <w:trPr>
          <w:trHeight w:val="1217"/>
        </w:trPr>
        <w:tc>
          <w:tcPr>
            <w:tcW w:w="1271" w:type="dxa"/>
            <w:vMerge/>
            <w:vAlign w:val="center"/>
          </w:tcPr>
          <w:p w:rsidR="00254077" w:rsidRPr="001D205B" w:rsidRDefault="00254077" w:rsidP="00342BBB">
            <w:pPr>
              <w:widowControl w:val="0"/>
              <w:tabs>
                <w:tab w:val="left" w:pos="0"/>
              </w:tabs>
              <w:jc w:val="center"/>
              <w:rPr>
                <w:b/>
              </w:rPr>
            </w:pPr>
          </w:p>
        </w:tc>
        <w:tc>
          <w:tcPr>
            <w:tcW w:w="5350" w:type="dxa"/>
            <w:vMerge/>
          </w:tcPr>
          <w:p w:rsidR="00254077" w:rsidRPr="001D205B" w:rsidRDefault="00254077" w:rsidP="00342BBB">
            <w:pPr>
              <w:widowControl w:val="0"/>
              <w:tabs>
                <w:tab w:val="left" w:pos="0"/>
              </w:tabs>
              <w:jc w:val="both"/>
            </w:pPr>
          </w:p>
        </w:tc>
        <w:tc>
          <w:tcPr>
            <w:tcW w:w="1456" w:type="dxa"/>
            <w:vAlign w:val="center"/>
          </w:tcPr>
          <w:p w:rsidR="00254077" w:rsidRPr="001D205B" w:rsidRDefault="00254077" w:rsidP="00342BBB">
            <w:pPr>
              <w:widowControl w:val="0"/>
              <w:tabs>
                <w:tab w:val="left" w:pos="0"/>
              </w:tabs>
              <w:jc w:val="center"/>
            </w:pPr>
            <w:r w:rsidRPr="001D205B">
              <w:t>3.2.1</w:t>
            </w:r>
          </w:p>
          <w:p w:rsidR="00254077" w:rsidRPr="001D205B" w:rsidRDefault="00254077" w:rsidP="00342BBB">
            <w:pPr>
              <w:widowControl w:val="0"/>
              <w:tabs>
                <w:tab w:val="left" w:pos="0"/>
              </w:tabs>
              <w:jc w:val="center"/>
            </w:pPr>
            <w:r w:rsidRPr="001D205B">
              <w:t>3.2.2</w:t>
            </w:r>
          </w:p>
          <w:p w:rsidR="00254077" w:rsidRPr="001D205B" w:rsidRDefault="00254077" w:rsidP="00342BBB">
            <w:pPr>
              <w:widowControl w:val="0"/>
              <w:tabs>
                <w:tab w:val="left" w:pos="0"/>
              </w:tabs>
              <w:jc w:val="center"/>
            </w:pPr>
            <w:r w:rsidRPr="001D205B">
              <w:t>3.2.3</w:t>
            </w:r>
          </w:p>
          <w:p w:rsidR="00254077" w:rsidRPr="001D205B" w:rsidRDefault="00254077" w:rsidP="00342BBB">
            <w:pPr>
              <w:widowControl w:val="0"/>
              <w:tabs>
                <w:tab w:val="left" w:pos="0"/>
              </w:tabs>
              <w:jc w:val="center"/>
            </w:pPr>
            <w:r w:rsidRPr="001D205B">
              <w:t>3.2.4</w:t>
            </w:r>
          </w:p>
        </w:tc>
        <w:tc>
          <w:tcPr>
            <w:tcW w:w="1046" w:type="dxa"/>
            <w:vAlign w:val="center"/>
          </w:tcPr>
          <w:p w:rsidR="00254077" w:rsidRPr="001D205B" w:rsidRDefault="00254077" w:rsidP="00342BBB">
            <w:pPr>
              <w:widowControl w:val="0"/>
              <w:tabs>
                <w:tab w:val="left" w:pos="0"/>
              </w:tabs>
              <w:jc w:val="center"/>
            </w:pPr>
            <w:r w:rsidRPr="001D205B">
              <w:t>3.0</w:t>
            </w:r>
          </w:p>
        </w:tc>
      </w:tr>
    </w:tbl>
    <w:p w:rsidR="00254077" w:rsidRPr="001D205B" w:rsidRDefault="00254077" w:rsidP="00342BBB">
      <w:pPr>
        <w:widowControl w:val="0"/>
        <w:autoSpaceDE w:val="0"/>
        <w:autoSpaceDN w:val="0"/>
        <w:adjustRightInd w:val="0"/>
        <w:ind w:firstLine="720"/>
        <w:jc w:val="both"/>
        <w:rPr>
          <w:b/>
          <w:bCs/>
        </w:rPr>
      </w:pPr>
      <w:r w:rsidRPr="001D205B">
        <w:rPr>
          <w:b/>
          <w:bCs/>
        </w:rPr>
        <w:t>4. Chuẩn đầu ra học phần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866"/>
        <w:gridCol w:w="5912"/>
        <w:gridCol w:w="1595"/>
      </w:tblGrid>
      <w:tr w:rsidR="00254077" w:rsidRPr="001D205B" w:rsidTr="00E75638">
        <w:trPr>
          <w:trHeight w:val="259"/>
        </w:trPr>
        <w:tc>
          <w:tcPr>
            <w:tcW w:w="1549" w:type="dxa"/>
            <w:gridSpan w:val="2"/>
            <w:shd w:val="clear" w:color="auto" w:fill="auto"/>
            <w:vAlign w:val="center"/>
          </w:tcPr>
          <w:p w:rsidR="00254077" w:rsidRPr="001D205B" w:rsidRDefault="00254077" w:rsidP="00342BBB">
            <w:pPr>
              <w:widowControl w:val="0"/>
              <w:tabs>
                <w:tab w:val="left" w:pos="284"/>
                <w:tab w:val="left" w:pos="5954"/>
              </w:tabs>
              <w:autoSpaceDE w:val="0"/>
              <w:autoSpaceDN w:val="0"/>
              <w:adjustRightInd w:val="0"/>
              <w:jc w:val="center"/>
              <w:rPr>
                <w:b/>
                <w:bCs/>
              </w:rPr>
            </w:pPr>
            <w:r w:rsidRPr="001D205B">
              <w:rPr>
                <w:b/>
                <w:bCs/>
              </w:rPr>
              <w:t>Mục tiêu</w:t>
            </w:r>
          </w:p>
          <w:p w:rsidR="00254077" w:rsidRPr="001D205B" w:rsidRDefault="00254077" w:rsidP="00342BBB">
            <w:pPr>
              <w:widowControl w:val="0"/>
              <w:tabs>
                <w:tab w:val="left" w:pos="284"/>
                <w:tab w:val="left" w:pos="5954"/>
              </w:tabs>
              <w:autoSpaceDE w:val="0"/>
              <w:autoSpaceDN w:val="0"/>
              <w:adjustRightInd w:val="0"/>
              <w:jc w:val="center"/>
            </w:pPr>
            <w:r w:rsidRPr="001D205B">
              <w:rPr>
                <w:b/>
                <w:bCs/>
              </w:rPr>
              <w:t>(G.x.x)</w:t>
            </w:r>
          </w:p>
        </w:tc>
        <w:tc>
          <w:tcPr>
            <w:tcW w:w="5912" w:type="dxa"/>
            <w:shd w:val="clear" w:color="auto" w:fill="auto"/>
          </w:tcPr>
          <w:p w:rsidR="00254077" w:rsidRPr="001D205B" w:rsidRDefault="00254077" w:rsidP="00342BBB">
            <w:pPr>
              <w:widowControl w:val="0"/>
              <w:tabs>
                <w:tab w:val="left" w:pos="284"/>
                <w:tab w:val="left" w:pos="5954"/>
              </w:tabs>
              <w:autoSpaceDE w:val="0"/>
              <w:autoSpaceDN w:val="0"/>
              <w:adjustRightInd w:val="0"/>
              <w:jc w:val="center"/>
              <w:rPr>
                <w:b/>
                <w:bCs/>
              </w:rPr>
            </w:pPr>
            <w:r w:rsidRPr="001D205B">
              <w:rPr>
                <w:b/>
                <w:bCs/>
              </w:rPr>
              <w:t>Mô tả CĐR</w:t>
            </w:r>
          </w:p>
          <w:p w:rsidR="00254077" w:rsidRPr="001D205B" w:rsidRDefault="00254077" w:rsidP="00342BBB">
            <w:pPr>
              <w:widowControl w:val="0"/>
              <w:tabs>
                <w:tab w:val="left" w:pos="284"/>
                <w:tab w:val="left" w:pos="5954"/>
              </w:tabs>
              <w:autoSpaceDE w:val="0"/>
              <w:autoSpaceDN w:val="0"/>
              <w:adjustRightInd w:val="0"/>
              <w:jc w:val="center"/>
            </w:pPr>
            <w:r w:rsidRPr="001D205B">
              <w:rPr>
                <w:i/>
                <w:iCs/>
              </w:rPr>
              <w:t>(Sau khi học xong môn học này, ng</w:t>
            </w:r>
            <w:r w:rsidRPr="001D205B">
              <w:rPr>
                <w:i/>
                <w:iCs/>
                <w:lang w:val="vi-VN"/>
              </w:rPr>
              <w:t>ười học có thể:)</w:t>
            </w:r>
          </w:p>
        </w:tc>
        <w:tc>
          <w:tcPr>
            <w:tcW w:w="1595" w:type="dxa"/>
            <w:shd w:val="clear" w:color="auto" w:fill="auto"/>
            <w:vAlign w:val="center"/>
          </w:tcPr>
          <w:p w:rsidR="00254077" w:rsidRPr="001D205B" w:rsidRDefault="00254077" w:rsidP="00342BBB">
            <w:pPr>
              <w:widowControl w:val="0"/>
              <w:autoSpaceDE w:val="0"/>
              <w:autoSpaceDN w:val="0"/>
              <w:adjustRightInd w:val="0"/>
              <w:jc w:val="center"/>
            </w:pPr>
            <w:r w:rsidRPr="001D205B">
              <w:t>Mức độ GD</w:t>
            </w:r>
          </w:p>
          <w:p w:rsidR="00254077" w:rsidRPr="001D205B" w:rsidRDefault="00254077" w:rsidP="00342BBB">
            <w:pPr>
              <w:widowControl w:val="0"/>
              <w:tabs>
                <w:tab w:val="left" w:pos="284"/>
                <w:tab w:val="left" w:pos="5954"/>
              </w:tabs>
              <w:autoSpaceDE w:val="0"/>
              <w:autoSpaceDN w:val="0"/>
              <w:adjustRightInd w:val="0"/>
              <w:jc w:val="center"/>
            </w:pPr>
            <w:r w:rsidRPr="001D205B">
              <w:t>(I, T, U)</w:t>
            </w:r>
          </w:p>
        </w:tc>
      </w:tr>
      <w:tr w:rsidR="00254077" w:rsidRPr="001D205B" w:rsidTr="00E75638">
        <w:trPr>
          <w:trHeight w:val="122"/>
        </w:trPr>
        <w:tc>
          <w:tcPr>
            <w:tcW w:w="683" w:type="dxa"/>
            <w:vMerge w:val="restart"/>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G1</w:t>
            </w:r>
          </w:p>
        </w:tc>
        <w:tc>
          <w:tcPr>
            <w:tcW w:w="866" w:type="dxa"/>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G1.1</w:t>
            </w:r>
          </w:p>
        </w:tc>
        <w:tc>
          <w:tcPr>
            <w:tcW w:w="5912" w:type="dxa"/>
            <w:shd w:val="clear" w:color="auto" w:fill="auto"/>
          </w:tcPr>
          <w:p w:rsidR="00254077" w:rsidRPr="001D205B" w:rsidRDefault="00254077" w:rsidP="00342BBB">
            <w:pPr>
              <w:widowControl w:val="0"/>
              <w:autoSpaceDE w:val="0"/>
              <w:autoSpaceDN w:val="0"/>
              <w:adjustRightInd w:val="0"/>
              <w:jc w:val="both"/>
              <w:rPr>
                <w:bCs/>
              </w:rPr>
            </w:pPr>
            <w:r w:rsidRPr="001D205B">
              <w:rPr>
                <w:bCs/>
              </w:rPr>
              <w:t xml:space="preserve">Hiểu được khái niệm và vai trò của giao tiếp </w:t>
            </w:r>
          </w:p>
        </w:tc>
        <w:tc>
          <w:tcPr>
            <w:tcW w:w="1595" w:type="dxa"/>
            <w:shd w:val="clear" w:color="auto" w:fill="auto"/>
            <w:vAlign w:val="center"/>
          </w:tcPr>
          <w:p w:rsidR="00254077" w:rsidRPr="001D205B" w:rsidRDefault="00254077" w:rsidP="00342BBB">
            <w:pPr>
              <w:widowControl w:val="0"/>
              <w:autoSpaceDE w:val="0"/>
              <w:autoSpaceDN w:val="0"/>
              <w:adjustRightInd w:val="0"/>
              <w:jc w:val="center"/>
              <w:rPr>
                <w:bCs/>
              </w:rPr>
            </w:pPr>
            <w:r w:rsidRPr="001D205B">
              <w:rPr>
                <w:bCs/>
              </w:rPr>
              <w:t>2.5</w:t>
            </w:r>
          </w:p>
        </w:tc>
      </w:tr>
      <w:tr w:rsidR="00254077" w:rsidRPr="001D205B" w:rsidTr="00E75638">
        <w:trPr>
          <w:trHeight w:val="265"/>
        </w:trPr>
        <w:tc>
          <w:tcPr>
            <w:tcW w:w="683" w:type="dxa"/>
            <w:vMerge/>
            <w:shd w:val="clear" w:color="auto" w:fill="auto"/>
            <w:vAlign w:val="center"/>
          </w:tcPr>
          <w:p w:rsidR="00254077" w:rsidRPr="001D205B" w:rsidRDefault="00254077" w:rsidP="00342BBB">
            <w:pPr>
              <w:widowControl w:val="0"/>
              <w:autoSpaceDE w:val="0"/>
              <w:autoSpaceDN w:val="0"/>
              <w:adjustRightInd w:val="0"/>
              <w:jc w:val="center"/>
              <w:rPr>
                <w:b/>
                <w:bCs/>
              </w:rPr>
            </w:pPr>
          </w:p>
        </w:tc>
        <w:tc>
          <w:tcPr>
            <w:tcW w:w="866" w:type="dxa"/>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G1.2</w:t>
            </w:r>
          </w:p>
          <w:p w:rsidR="00254077" w:rsidRPr="001D205B" w:rsidRDefault="00254077" w:rsidP="00342BBB">
            <w:pPr>
              <w:widowControl w:val="0"/>
              <w:autoSpaceDE w:val="0"/>
              <w:autoSpaceDN w:val="0"/>
              <w:adjustRightInd w:val="0"/>
              <w:jc w:val="center"/>
              <w:rPr>
                <w:b/>
                <w:bCs/>
              </w:rPr>
            </w:pPr>
          </w:p>
        </w:tc>
        <w:tc>
          <w:tcPr>
            <w:tcW w:w="5912" w:type="dxa"/>
            <w:shd w:val="clear" w:color="auto" w:fill="auto"/>
          </w:tcPr>
          <w:p w:rsidR="00254077" w:rsidRPr="001D205B" w:rsidRDefault="00254077" w:rsidP="00342BBB">
            <w:pPr>
              <w:widowControl w:val="0"/>
              <w:autoSpaceDE w:val="0"/>
              <w:autoSpaceDN w:val="0"/>
              <w:adjustRightInd w:val="0"/>
              <w:jc w:val="both"/>
              <w:rPr>
                <w:bCs/>
              </w:rPr>
            </w:pPr>
            <w:r w:rsidRPr="001D205B">
              <w:rPr>
                <w:bCs/>
              </w:rPr>
              <w:t xml:space="preserve">Hiểu được các nhóm chức năng trong giao tiếp cũng như cách phân loại giao tiếp. </w:t>
            </w:r>
          </w:p>
        </w:tc>
        <w:tc>
          <w:tcPr>
            <w:tcW w:w="1595" w:type="dxa"/>
            <w:shd w:val="clear" w:color="auto" w:fill="auto"/>
            <w:vAlign w:val="center"/>
          </w:tcPr>
          <w:p w:rsidR="00254077" w:rsidRPr="001D205B" w:rsidRDefault="00254077" w:rsidP="00342BBB">
            <w:pPr>
              <w:widowControl w:val="0"/>
              <w:jc w:val="center"/>
              <w:rPr>
                <w:bCs/>
              </w:rPr>
            </w:pPr>
            <w:r w:rsidRPr="001D205B">
              <w:rPr>
                <w:bCs/>
              </w:rPr>
              <w:t>2.5</w:t>
            </w:r>
          </w:p>
        </w:tc>
      </w:tr>
      <w:tr w:rsidR="00254077" w:rsidRPr="001D205B" w:rsidTr="00E75638">
        <w:trPr>
          <w:trHeight w:val="389"/>
        </w:trPr>
        <w:tc>
          <w:tcPr>
            <w:tcW w:w="683" w:type="dxa"/>
            <w:vMerge w:val="restart"/>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G2</w:t>
            </w:r>
          </w:p>
        </w:tc>
        <w:tc>
          <w:tcPr>
            <w:tcW w:w="866" w:type="dxa"/>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G2.1</w:t>
            </w:r>
          </w:p>
        </w:tc>
        <w:tc>
          <w:tcPr>
            <w:tcW w:w="5912" w:type="dxa"/>
            <w:shd w:val="clear" w:color="auto" w:fill="auto"/>
          </w:tcPr>
          <w:p w:rsidR="00254077" w:rsidRPr="001D205B" w:rsidRDefault="00254077" w:rsidP="00342BBB">
            <w:pPr>
              <w:widowControl w:val="0"/>
              <w:autoSpaceDE w:val="0"/>
              <w:autoSpaceDN w:val="0"/>
              <w:adjustRightInd w:val="0"/>
              <w:jc w:val="both"/>
              <w:rPr>
                <w:bCs/>
              </w:rPr>
            </w:pPr>
            <w:r w:rsidRPr="001D205B">
              <w:t xml:space="preserve">Nhận biết được các đặc điểm và khả năng của bàn thân thông qua quá trình truyền thông giữa hai cá nhân, truyền thông trong tổ chức. </w:t>
            </w:r>
          </w:p>
        </w:tc>
        <w:tc>
          <w:tcPr>
            <w:tcW w:w="1595" w:type="dxa"/>
            <w:shd w:val="clear" w:color="auto" w:fill="auto"/>
            <w:vAlign w:val="center"/>
          </w:tcPr>
          <w:p w:rsidR="00254077" w:rsidRPr="001D205B" w:rsidRDefault="00254077" w:rsidP="00342BBB">
            <w:pPr>
              <w:widowControl w:val="0"/>
              <w:autoSpaceDE w:val="0"/>
              <w:autoSpaceDN w:val="0"/>
              <w:adjustRightInd w:val="0"/>
              <w:jc w:val="center"/>
              <w:rPr>
                <w:bCs/>
              </w:rPr>
            </w:pPr>
            <w:r w:rsidRPr="001D205B">
              <w:rPr>
                <w:bCs/>
              </w:rPr>
              <w:t>2.5</w:t>
            </w:r>
          </w:p>
        </w:tc>
      </w:tr>
      <w:tr w:rsidR="00254077" w:rsidRPr="001D205B" w:rsidTr="00E75638">
        <w:trPr>
          <w:trHeight w:val="443"/>
        </w:trPr>
        <w:tc>
          <w:tcPr>
            <w:tcW w:w="683" w:type="dxa"/>
            <w:vMerge/>
            <w:shd w:val="clear" w:color="auto" w:fill="auto"/>
            <w:vAlign w:val="center"/>
          </w:tcPr>
          <w:p w:rsidR="00254077" w:rsidRPr="001D205B" w:rsidRDefault="00254077" w:rsidP="00342BBB">
            <w:pPr>
              <w:widowControl w:val="0"/>
              <w:autoSpaceDE w:val="0"/>
              <w:autoSpaceDN w:val="0"/>
              <w:adjustRightInd w:val="0"/>
              <w:jc w:val="center"/>
              <w:rPr>
                <w:b/>
                <w:bCs/>
              </w:rPr>
            </w:pPr>
          </w:p>
        </w:tc>
        <w:tc>
          <w:tcPr>
            <w:tcW w:w="866" w:type="dxa"/>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G2.2</w:t>
            </w:r>
          </w:p>
        </w:tc>
        <w:tc>
          <w:tcPr>
            <w:tcW w:w="5912" w:type="dxa"/>
            <w:shd w:val="clear" w:color="auto" w:fill="auto"/>
          </w:tcPr>
          <w:p w:rsidR="00254077" w:rsidRPr="001D205B" w:rsidRDefault="00254077" w:rsidP="00342BBB">
            <w:pPr>
              <w:widowControl w:val="0"/>
              <w:autoSpaceDE w:val="0"/>
              <w:autoSpaceDN w:val="0"/>
              <w:adjustRightInd w:val="0"/>
              <w:jc w:val="both"/>
            </w:pPr>
            <w:r w:rsidRPr="001D205B">
              <w:t>Nhận biết được các đặc điểm và khả năng của bàn thân thông qua sự nhận thức và ảnh hưởng tác động qua lại trong giao tiếp</w:t>
            </w:r>
          </w:p>
        </w:tc>
        <w:tc>
          <w:tcPr>
            <w:tcW w:w="1595" w:type="dxa"/>
            <w:shd w:val="clear" w:color="auto" w:fill="auto"/>
            <w:vAlign w:val="center"/>
          </w:tcPr>
          <w:p w:rsidR="00254077" w:rsidRPr="001D205B" w:rsidRDefault="00254077" w:rsidP="00342BBB">
            <w:pPr>
              <w:widowControl w:val="0"/>
              <w:autoSpaceDE w:val="0"/>
              <w:autoSpaceDN w:val="0"/>
              <w:adjustRightInd w:val="0"/>
              <w:jc w:val="center"/>
              <w:rPr>
                <w:bCs/>
              </w:rPr>
            </w:pPr>
            <w:r w:rsidRPr="001D205B">
              <w:rPr>
                <w:bCs/>
              </w:rPr>
              <w:t>2.5</w:t>
            </w:r>
          </w:p>
        </w:tc>
      </w:tr>
      <w:tr w:rsidR="00254077" w:rsidRPr="001D205B" w:rsidTr="00E75638">
        <w:trPr>
          <w:trHeight w:val="443"/>
        </w:trPr>
        <w:tc>
          <w:tcPr>
            <w:tcW w:w="683" w:type="dxa"/>
            <w:vMerge w:val="restart"/>
            <w:shd w:val="clear" w:color="auto" w:fill="auto"/>
            <w:vAlign w:val="center"/>
          </w:tcPr>
          <w:p w:rsidR="00254077" w:rsidRPr="001D205B" w:rsidRDefault="00254077" w:rsidP="00342BBB">
            <w:pPr>
              <w:widowControl w:val="0"/>
              <w:autoSpaceDE w:val="0"/>
              <w:autoSpaceDN w:val="0"/>
              <w:adjustRightInd w:val="0"/>
              <w:jc w:val="center"/>
              <w:rPr>
                <w:b/>
                <w:bCs/>
              </w:rPr>
            </w:pPr>
          </w:p>
          <w:p w:rsidR="00254077" w:rsidRPr="001D205B" w:rsidRDefault="00254077" w:rsidP="00342BBB">
            <w:pPr>
              <w:widowControl w:val="0"/>
              <w:autoSpaceDE w:val="0"/>
              <w:autoSpaceDN w:val="0"/>
              <w:adjustRightInd w:val="0"/>
              <w:jc w:val="center"/>
              <w:rPr>
                <w:b/>
                <w:bCs/>
              </w:rPr>
            </w:pPr>
          </w:p>
          <w:p w:rsidR="00254077" w:rsidRPr="001D205B" w:rsidRDefault="00254077" w:rsidP="00342BBB">
            <w:pPr>
              <w:widowControl w:val="0"/>
              <w:autoSpaceDE w:val="0"/>
              <w:autoSpaceDN w:val="0"/>
              <w:adjustRightInd w:val="0"/>
              <w:jc w:val="center"/>
              <w:rPr>
                <w:b/>
                <w:bCs/>
              </w:rPr>
            </w:pPr>
          </w:p>
          <w:p w:rsidR="00254077" w:rsidRPr="001D205B" w:rsidRDefault="00254077" w:rsidP="00342BBB">
            <w:pPr>
              <w:widowControl w:val="0"/>
              <w:autoSpaceDE w:val="0"/>
              <w:autoSpaceDN w:val="0"/>
              <w:adjustRightInd w:val="0"/>
              <w:jc w:val="center"/>
              <w:rPr>
                <w:b/>
                <w:bCs/>
              </w:rPr>
            </w:pPr>
          </w:p>
          <w:p w:rsidR="00254077" w:rsidRPr="001D205B" w:rsidRDefault="00254077" w:rsidP="00342BBB">
            <w:pPr>
              <w:widowControl w:val="0"/>
              <w:autoSpaceDE w:val="0"/>
              <w:autoSpaceDN w:val="0"/>
              <w:adjustRightInd w:val="0"/>
              <w:jc w:val="center"/>
              <w:rPr>
                <w:b/>
                <w:bCs/>
              </w:rPr>
            </w:pPr>
            <w:r w:rsidRPr="001D205B">
              <w:rPr>
                <w:b/>
                <w:bCs/>
              </w:rPr>
              <w:t>G3</w:t>
            </w:r>
          </w:p>
        </w:tc>
        <w:tc>
          <w:tcPr>
            <w:tcW w:w="866" w:type="dxa"/>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G3.1</w:t>
            </w:r>
          </w:p>
        </w:tc>
        <w:tc>
          <w:tcPr>
            <w:tcW w:w="5912" w:type="dxa"/>
            <w:shd w:val="clear" w:color="auto" w:fill="auto"/>
          </w:tcPr>
          <w:p w:rsidR="00254077" w:rsidRPr="001D205B" w:rsidRDefault="00254077" w:rsidP="00342BBB">
            <w:pPr>
              <w:widowControl w:val="0"/>
              <w:autoSpaceDE w:val="0"/>
              <w:autoSpaceDN w:val="0"/>
              <w:adjustRightInd w:val="0"/>
              <w:jc w:val="both"/>
            </w:pPr>
            <w:r w:rsidRPr="001D205B">
              <w:t>Xây dựng các phương tiện giao tiếp ngôn ngữ (giọng nói, phong cách ngôn ngữ,..) và phi ngôn ngữ (ánh mắt, nét mặt, ăn mặc, tư thế, động tác…).</w:t>
            </w:r>
          </w:p>
        </w:tc>
        <w:tc>
          <w:tcPr>
            <w:tcW w:w="1595" w:type="dxa"/>
            <w:shd w:val="clear" w:color="auto" w:fill="auto"/>
            <w:vAlign w:val="center"/>
          </w:tcPr>
          <w:p w:rsidR="00254077" w:rsidRPr="001D205B" w:rsidRDefault="00254077" w:rsidP="00342BBB">
            <w:pPr>
              <w:widowControl w:val="0"/>
              <w:autoSpaceDE w:val="0"/>
              <w:autoSpaceDN w:val="0"/>
              <w:adjustRightInd w:val="0"/>
              <w:jc w:val="center"/>
              <w:rPr>
                <w:bCs/>
              </w:rPr>
            </w:pPr>
            <w:r w:rsidRPr="001D205B">
              <w:rPr>
                <w:bCs/>
              </w:rPr>
              <w:t>3.5</w:t>
            </w:r>
          </w:p>
        </w:tc>
      </w:tr>
      <w:tr w:rsidR="00254077" w:rsidRPr="001D205B" w:rsidTr="00E75638">
        <w:trPr>
          <w:trHeight w:val="443"/>
        </w:trPr>
        <w:tc>
          <w:tcPr>
            <w:tcW w:w="683" w:type="dxa"/>
            <w:vMerge/>
            <w:shd w:val="clear" w:color="auto" w:fill="auto"/>
            <w:vAlign w:val="center"/>
          </w:tcPr>
          <w:p w:rsidR="00254077" w:rsidRPr="001D205B" w:rsidRDefault="00254077" w:rsidP="00342BBB">
            <w:pPr>
              <w:widowControl w:val="0"/>
              <w:autoSpaceDE w:val="0"/>
              <w:autoSpaceDN w:val="0"/>
              <w:adjustRightInd w:val="0"/>
              <w:jc w:val="center"/>
              <w:rPr>
                <w:b/>
                <w:bCs/>
              </w:rPr>
            </w:pPr>
          </w:p>
        </w:tc>
        <w:tc>
          <w:tcPr>
            <w:tcW w:w="866" w:type="dxa"/>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G3.2</w:t>
            </w:r>
          </w:p>
        </w:tc>
        <w:tc>
          <w:tcPr>
            <w:tcW w:w="5912" w:type="dxa"/>
            <w:shd w:val="clear" w:color="auto" w:fill="auto"/>
          </w:tcPr>
          <w:p w:rsidR="00254077" w:rsidRPr="001D205B" w:rsidRDefault="00254077" w:rsidP="00342BBB">
            <w:pPr>
              <w:widowControl w:val="0"/>
              <w:autoSpaceDE w:val="0"/>
              <w:autoSpaceDN w:val="0"/>
              <w:adjustRightInd w:val="0"/>
              <w:jc w:val="both"/>
            </w:pPr>
            <w:r w:rsidRPr="001D205B">
              <w:t>Áp dụng giao tiếp trực tiếp như: Chào hỏi, bắt tay, giới thiệu, khen, chê, trò chuyện, kể chuyện, tiếp khách, điện thoại…</w:t>
            </w:r>
          </w:p>
        </w:tc>
        <w:tc>
          <w:tcPr>
            <w:tcW w:w="1595" w:type="dxa"/>
            <w:shd w:val="clear" w:color="auto" w:fill="auto"/>
            <w:vAlign w:val="center"/>
          </w:tcPr>
          <w:p w:rsidR="00254077" w:rsidRPr="001D205B" w:rsidRDefault="00254077" w:rsidP="00342BBB">
            <w:pPr>
              <w:widowControl w:val="0"/>
              <w:autoSpaceDE w:val="0"/>
              <w:autoSpaceDN w:val="0"/>
              <w:adjustRightInd w:val="0"/>
              <w:jc w:val="center"/>
              <w:rPr>
                <w:bCs/>
              </w:rPr>
            </w:pPr>
            <w:r w:rsidRPr="001D205B">
              <w:rPr>
                <w:bCs/>
              </w:rPr>
              <w:t>3.0</w:t>
            </w:r>
          </w:p>
        </w:tc>
      </w:tr>
      <w:tr w:rsidR="00254077" w:rsidRPr="001D205B" w:rsidTr="00E75638">
        <w:trPr>
          <w:trHeight w:val="443"/>
        </w:trPr>
        <w:tc>
          <w:tcPr>
            <w:tcW w:w="683" w:type="dxa"/>
            <w:vMerge/>
            <w:shd w:val="clear" w:color="auto" w:fill="auto"/>
            <w:vAlign w:val="center"/>
          </w:tcPr>
          <w:p w:rsidR="00254077" w:rsidRPr="001D205B" w:rsidRDefault="00254077" w:rsidP="00342BBB">
            <w:pPr>
              <w:widowControl w:val="0"/>
              <w:autoSpaceDE w:val="0"/>
              <w:autoSpaceDN w:val="0"/>
              <w:adjustRightInd w:val="0"/>
              <w:jc w:val="center"/>
              <w:rPr>
                <w:b/>
                <w:bCs/>
              </w:rPr>
            </w:pPr>
          </w:p>
        </w:tc>
        <w:tc>
          <w:tcPr>
            <w:tcW w:w="866" w:type="dxa"/>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G3.3</w:t>
            </w:r>
          </w:p>
        </w:tc>
        <w:tc>
          <w:tcPr>
            <w:tcW w:w="5912" w:type="dxa"/>
            <w:shd w:val="clear" w:color="auto" w:fill="auto"/>
          </w:tcPr>
          <w:p w:rsidR="00254077" w:rsidRPr="001D205B" w:rsidRDefault="00254077" w:rsidP="00342BBB">
            <w:pPr>
              <w:widowControl w:val="0"/>
              <w:autoSpaceDE w:val="0"/>
              <w:autoSpaceDN w:val="0"/>
              <w:adjustRightInd w:val="0"/>
              <w:jc w:val="both"/>
            </w:pPr>
            <w:r w:rsidRPr="001D205B">
              <w:t>Áp dụng bằng điện thoại, giao tiếp bằng văn bản như thư tín hoặc các loại văn bản khác.</w:t>
            </w:r>
          </w:p>
        </w:tc>
        <w:tc>
          <w:tcPr>
            <w:tcW w:w="1595" w:type="dxa"/>
            <w:shd w:val="clear" w:color="auto" w:fill="auto"/>
            <w:vAlign w:val="center"/>
          </w:tcPr>
          <w:p w:rsidR="00254077" w:rsidRPr="001D205B" w:rsidRDefault="00254077" w:rsidP="00342BBB">
            <w:pPr>
              <w:widowControl w:val="0"/>
              <w:autoSpaceDE w:val="0"/>
              <w:autoSpaceDN w:val="0"/>
              <w:adjustRightInd w:val="0"/>
              <w:jc w:val="center"/>
              <w:rPr>
                <w:bCs/>
              </w:rPr>
            </w:pPr>
            <w:r w:rsidRPr="001D205B">
              <w:rPr>
                <w:bCs/>
              </w:rPr>
              <w:t>3.0</w:t>
            </w:r>
          </w:p>
        </w:tc>
      </w:tr>
      <w:tr w:rsidR="00254077" w:rsidRPr="001D205B" w:rsidTr="00E75638">
        <w:trPr>
          <w:trHeight w:val="443"/>
        </w:trPr>
        <w:tc>
          <w:tcPr>
            <w:tcW w:w="683" w:type="dxa"/>
            <w:vMerge/>
            <w:shd w:val="clear" w:color="auto" w:fill="auto"/>
            <w:vAlign w:val="center"/>
          </w:tcPr>
          <w:p w:rsidR="00254077" w:rsidRPr="001D205B" w:rsidRDefault="00254077" w:rsidP="00342BBB">
            <w:pPr>
              <w:widowControl w:val="0"/>
              <w:autoSpaceDE w:val="0"/>
              <w:autoSpaceDN w:val="0"/>
              <w:adjustRightInd w:val="0"/>
              <w:jc w:val="center"/>
              <w:rPr>
                <w:b/>
                <w:bCs/>
              </w:rPr>
            </w:pPr>
          </w:p>
        </w:tc>
        <w:tc>
          <w:tcPr>
            <w:tcW w:w="866" w:type="dxa"/>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G3.4</w:t>
            </w:r>
          </w:p>
        </w:tc>
        <w:tc>
          <w:tcPr>
            <w:tcW w:w="5912" w:type="dxa"/>
            <w:shd w:val="clear" w:color="auto" w:fill="auto"/>
          </w:tcPr>
          <w:p w:rsidR="00254077" w:rsidRPr="001D205B" w:rsidRDefault="00254077" w:rsidP="00342BBB">
            <w:pPr>
              <w:widowControl w:val="0"/>
              <w:autoSpaceDE w:val="0"/>
              <w:autoSpaceDN w:val="0"/>
              <w:adjustRightInd w:val="0"/>
              <w:jc w:val="both"/>
            </w:pPr>
            <w:r w:rsidRPr="001D205B">
              <w:t>Áp dụng, phối hợp giao tiếp đa phương tiện bao gồm: giao tiếp ngôn ngữ, phi ngôn ngữ, trực tiếp, gián tiếp …</w:t>
            </w:r>
          </w:p>
        </w:tc>
        <w:tc>
          <w:tcPr>
            <w:tcW w:w="1595" w:type="dxa"/>
            <w:shd w:val="clear" w:color="auto" w:fill="auto"/>
            <w:vAlign w:val="center"/>
          </w:tcPr>
          <w:p w:rsidR="00254077" w:rsidRPr="001D205B" w:rsidRDefault="00254077" w:rsidP="00342BBB">
            <w:pPr>
              <w:widowControl w:val="0"/>
              <w:autoSpaceDE w:val="0"/>
              <w:autoSpaceDN w:val="0"/>
              <w:adjustRightInd w:val="0"/>
              <w:jc w:val="center"/>
              <w:rPr>
                <w:bCs/>
              </w:rPr>
            </w:pPr>
            <w:r w:rsidRPr="001D205B">
              <w:rPr>
                <w:bCs/>
              </w:rPr>
              <w:t>3.0</w:t>
            </w:r>
          </w:p>
        </w:tc>
      </w:tr>
      <w:tr w:rsidR="00254077" w:rsidRPr="001D205B" w:rsidTr="00E75638">
        <w:trPr>
          <w:trHeight w:val="250"/>
        </w:trPr>
        <w:tc>
          <w:tcPr>
            <w:tcW w:w="683" w:type="dxa"/>
            <w:vMerge/>
            <w:shd w:val="clear" w:color="auto" w:fill="auto"/>
            <w:vAlign w:val="center"/>
          </w:tcPr>
          <w:p w:rsidR="00254077" w:rsidRPr="001D205B" w:rsidRDefault="00254077" w:rsidP="00342BBB">
            <w:pPr>
              <w:widowControl w:val="0"/>
              <w:autoSpaceDE w:val="0"/>
              <w:autoSpaceDN w:val="0"/>
              <w:adjustRightInd w:val="0"/>
              <w:jc w:val="center"/>
              <w:rPr>
                <w:b/>
                <w:bCs/>
              </w:rPr>
            </w:pPr>
          </w:p>
        </w:tc>
        <w:tc>
          <w:tcPr>
            <w:tcW w:w="866" w:type="dxa"/>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G3.5</w:t>
            </w:r>
          </w:p>
        </w:tc>
        <w:tc>
          <w:tcPr>
            <w:tcW w:w="5912" w:type="dxa"/>
            <w:shd w:val="clear" w:color="auto" w:fill="auto"/>
          </w:tcPr>
          <w:p w:rsidR="00254077" w:rsidRPr="001D205B" w:rsidRDefault="00254077" w:rsidP="00342BBB">
            <w:pPr>
              <w:widowControl w:val="0"/>
              <w:autoSpaceDE w:val="0"/>
              <w:autoSpaceDN w:val="0"/>
              <w:adjustRightInd w:val="0"/>
              <w:jc w:val="both"/>
            </w:pPr>
            <w:r w:rsidRPr="001D205B">
              <w:t xml:space="preserve">Hiểu được văn hóa giao tiếp của người Việt và người nước ngoài </w:t>
            </w:r>
          </w:p>
        </w:tc>
        <w:tc>
          <w:tcPr>
            <w:tcW w:w="1595" w:type="dxa"/>
            <w:shd w:val="clear" w:color="auto" w:fill="auto"/>
            <w:vAlign w:val="center"/>
          </w:tcPr>
          <w:p w:rsidR="00254077" w:rsidRPr="001D205B" w:rsidRDefault="00254077" w:rsidP="00342BBB">
            <w:pPr>
              <w:widowControl w:val="0"/>
              <w:autoSpaceDE w:val="0"/>
              <w:autoSpaceDN w:val="0"/>
              <w:adjustRightInd w:val="0"/>
              <w:jc w:val="center"/>
              <w:rPr>
                <w:bCs/>
              </w:rPr>
            </w:pPr>
            <w:r w:rsidRPr="001D205B">
              <w:rPr>
                <w:bCs/>
              </w:rPr>
              <w:t>3.0</w:t>
            </w:r>
          </w:p>
        </w:tc>
      </w:tr>
    </w:tbl>
    <w:p w:rsidR="00254077" w:rsidRPr="001D205B" w:rsidRDefault="00254077" w:rsidP="00342BBB">
      <w:pPr>
        <w:widowControl w:val="0"/>
        <w:autoSpaceDE w:val="0"/>
        <w:autoSpaceDN w:val="0"/>
        <w:adjustRightInd w:val="0"/>
        <w:ind w:firstLine="720"/>
        <w:jc w:val="both"/>
        <w:rPr>
          <w:b/>
          <w:bCs/>
        </w:rPr>
      </w:pPr>
      <w:r w:rsidRPr="001D205B">
        <w:rPr>
          <w:b/>
          <w:bCs/>
        </w:rPr>
        <w:t>5. Đánh giá môn học</w:t>
      </w:r>
    </w:p>
    <w:tbl>
      <w:tblPr>
        <w:tblW w:w="9085" w:type="dxa"/>
        <w:tblInd w:w="28" w:type="dxa"/>
        <w:tblLayout w:type="fixed"/>
        <w:tblCellMar>
          <w:left w:w="28" w:type="dxa"/>
          <w:right w:w="28" w:type="dxa"/>
        </w:tblCellMar>
        <w:tblLook w:val="0000" w:firstRow="0" w:lastRow="0" w:firstColumn="0" w:lastColumn="0" w:noHBand="0" w:noVBand="0"/>
      </w:tblPr>
      <w:tblGrid>
        <w:gridCol w:w="2162"/>
        <w:gridCol w:w="4767"/>
        <w:gridCol w:w="1284"/>
        <w:gridCol w:w="872"/>
      </w:tblGrid>
      <w:tr w:rsidR="00254077" w:rsidRPr="001D205B" w:rsidTr="00E75638">
        <w:trPr>
          <w:trHeight w:val="581"/>
        </w:trPr>
        <w:tc>
          <w:tcPr>
            <w:tcW w:w="21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rPr>
                <w:b/>
                <w:bCs/>
              </w:rPr>
              <w:t>Thành phần đánh giá</w:t>
            </w:r>
          </w:p>
        </w:tc>
        <w:tc>
          <w:tcPr>
            <w:tcW w:w="47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rPr>
                <w:b/>
                <w:bCs/>
              </w:rPr>
            </w:pPr>
            <w:r w:rsidRPr="001D205B">
              <w:rPr>
                <w:b/>
                <w:bCs/>
              </w:rPr>
              <w:t>Bài đánh giá</w:t>
            </w:r>
          </w:p>
          <w:p w:rsidR="00254077" w:rsidRPr="001D205B" w:rsidRDefault="00254077" w:rsidP="00342BBB">
            <w:pPr>
              <w:widowControl w:val="0"/>
              <w:autoSpaceDE w:val="0"/>
              <w:autoSpaceDN w:val="0"/>
              <w:adjustRightInd w:val="0"/>
              <w:jc w:val="center"/>
            </w:pPr>
          </w:p>
        </w:tc>
        <w:tc>
          <w:tcPr>
            <w:tcW w:w="12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rPr>
                <w:b/>
                <w:bCs/>
              </w:rPr>
              <w:t>CĐR học phần</w:t>
            </w: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rPr>
                <w:b/>
                <w:bCs/>
              </w:rPr>
              <w:t>Tỷ lệ (%)</w:t>
            </w:r>
          </w:p>
        </w:tc>
      </w:tr>
      <w:tr w:rsidR="00254077" w:rsidRPr="001D205B" w:rsidTr="00E75638">
        <w:trPr>
          <w:trHeight w:val="1"/>
        </w:trPr>
        <w:tc>
          <w:tcPr>
            <w:tcW w:w="8213"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pPr>
            <w:r w:rsidRPr="001D205B">
              <w:rPr>
                <w:b/>
                <w:bCs/>
              </w:rPr>
              <w:t>A1. Đánh giá quá trình</w:t>
            </w: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rPr>
                <w:b/>
                <w:bCs/>
              </w:rPr>
              <w:t>50%</w:t>
            </w:r>
          </w:p>
        </w:tc>
      </w:tr>
      <w:tr w:rsidR="00254077" w:rsidRPr="001D205B" w:rsidTr="00E75638">
        <w:trPr>
          <w:trHeight w:val="1"/>
        </w:trPr>
        <w:tc>
          <w:tcPr>
            <w:tcW w:w="8213"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pPr>
            <w:r w:rsidRPr="001D205B">
              <w:rPr>
                <w:b/>
                <w:bCs/>
                <w:i/>
                <w:iCs/>
              </w:rPr>
              <w:t>A1.1. Ý thức học tập (chuyên cần, thái độ học tập)</w:t>
            </w: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rPr>
                <w:b/>
                <w:bCs/>
                <w:i/>
                <w:iCs/>
              </w:rPr>
              <w:t>10%</w:t>
            </w:r>
          </w:p>
        </w:tc>
      </w:tr>
      <w:tr w:rsidR="00254077" w:rsidRPr="001D205B" w:rsidTr="00E75638">
        <w:trPr>
          <w:trHeight w:val="523"/>
        </w:trPr>
        <w:tc>
          <w:tcPr>
            <w:tcW w:w="21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pPr>
            <w:r w:rsidRPr="001D205B">
              <w:t>Số buổi tham gia học tập trên lớp</w:t>
            </w: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254077" w:rsidRPr="001D205B" w:rsidRDefault="00254077" w:rsidP="00342BBB">
            <w:pPr>
              <w:widowControl w:val="0"/>
              <w:autoSpaceDE w:val="0"/>
              <w:autoSpaceDN w:val="0"/>
              <w:adjustRightInd w:val="0"/>
            </w:pPr>
            <w:r w:rsidRPr="001D205B">
              <w:t>A.1.1.1 Chuyên cần, kỉ luật</w:t>
            </w:r>
          </w:p>
          <w:p w:rsidR="00254077" w:rsidRPr="001D205B" w:rsidRDefault="00254077" w:rsidP="00342BBB">
            <w:pPr>
              <w:widowControl w:val="0"/>
              <w:autoSpaceDE w:val="0"/>
              <w:autoSpaceDN w:val="0"/>
              <w:adjustRightInd w:val="0"/>
            </w:pPr>
            <w:r w:rsidRPr="001D205B">
              <w:t>- Vắng 1 buổi có phép, trừ 0,25 điểm</w:t>
            </w:r>
          </w:p>
          <w:p w:rsidR="00254077" w:rsidRPr="001D205B" w:rsidRDefault="00254077" w:rsidP="00342BBB">
            <w:pPr>
              <w:widowControl w:val="0"/>
              <w:autoSpaceDE w:val="0"/>
              <w:autoSpaceDN w:val="0"/>
              <w:adjustRightInd w:val="0"/>
            </w:pPr>
            <w:r w:rsidRPr="001D205B">
              <w:t>- Vắng 1 buổi không phép, trừ 0,5 điểm</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t>Từ G1.1 đến G3.5</w:t>
            </w: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t>5 %</w:t>
            </w:r>
          </w:p>
        </w:tc>
      </w:tr>
      <w:tr w:rsidR="00254077" w:rsidRPr="001D205B" w:rsidTr="00E75638">
        <w:trPr>
          <w:trHeight w:val="386"/>
        </w:trPr>
        <w:tc>
          <w:tcPr>
            <w:tcW w:w="21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pPr>
            <w:r w:rsidRPr="001D205B">
              <w:t>Thể hiện ý thức trách nhiệm học tập</w:t>
            </w: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254077" w:rsidRPr="001D205B" w:rsidRDefault="00254077" w:rsidP="00342BBB">
            <w:pPr>
              <w:widowControl w:val="0"/>
              <w:autoSpaceDE w:val="0"/>
              <w:autoSpaceDN w:val="0"/>
              <w:adjustRightInd w:val="0"/>
            </w:pPr>
            <w:r w:rsidRPr="001D205B">
              <w:t>A.1.1.2 Tinh thần thái độ</w:t>
            </w:r>
          </w:p>
          <w:p w:rsidR="00254077" w:rsidRPr="001D205B" w:rsidRDefault="00254077" w:rsidP="00342BBB">
            <w:pPr>
              <w:widowControl w:val="0"/>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t>Từ G1.1 đến G3.5</w:t>
            </w: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t>5 %</w:t>
            </w:r>
          </w:p>
        </w:tc>
      </w:tr>
      <w:tr w:rsidR="00254077" w:rsidRPr="001D205B" w:rsidTr="00E75638">
        <w:trPr>
          <w:trHeight w:val="1"/>
        </w:trPr>
        <w:tc>
          <w:tcPr>
            <w:tcW w:w="8213"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rPr>
                <w:b/>
                <w:bCs/>
                <w:i/>
                <w:iCs/>
              </w:rPr>
              <w:t>20%</w:t>
            </w:r>
          </w:p>
        </w:tc>
      </w:tr>
      <w:tr w:rsidR="00254077" w:rsidRPr="001D205B" w:rsidTr="00E75638">
        <w:trPr>
          <w:trHeight w:val="1"/>
        </w:trPr>
        <w:tc>
          <w:tcPr>
            <w:tcW w:w="21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pPr>
            <w:r w:rsidRPr="001D205B">
              <w:t>Làm bài tập cá nhân</w:t>
            </w: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254077" w:rsidRPr="001D205B" w:rsidRDefault="00254077" w:rsidP="00342BBB">
            <w:pPr>
              <w:widowControl w:val="0"/>
              <w:autoSpaceDE w:val="0"/>
              <w:autoSpaceDN w:val="0"/>
              <w:adjustRightInd w:val="0"/>
            </w:pPr>
            <w:r w:rsidRPr="001D205B">
              <w:t>A.1.2.1. Bài tập cá nhân</w:t>
            </w:r>
          </w:p>
          <w:p w:rsidR="00254077" w:rsidRPr="001D205B" w:rsidRDefault="00254077" w:rsidP="00342BBB">
            <w:pPr>
              <w:widowControl w:val="0"/>
              <w:autoSpaceDE w:val="0"/>
              <w:autoSpaceDN w:val="0"/>
              <w:adjustRightInd w:val="0"/>
            </w:pPr>
            <w:r w:rsidRPr="001D205B">
              <w:t>Hoàn thành bài tập và nộp bài đúng hạn</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t>Từ G1.1 đến G3.5</w:t>
            </w: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t>10 %</w:t>
            </w:r>
          </w:p>
        </w:tc>
      </w:tr>
      <w:tr w:rsidR="00254077" w:rsidRPr="001D205B" w:rsidTr="00E75638">
        <w:trPr>
          <w:trHeight w:val="1"/>
        </w:trPr>
        <w:tc>
          <w:tcPr>
            <w:tcW w:w="21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pPr>
            <w:r w:rsidRPr="001D205B">
              <w:t>Bài thu hoạch qua thảo luận (nhóm</w:t>
            </w: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254077" w:rsidRPr="001D205B" w:rsidRDefault="00254077" w:rsidP="00342BBB">
            <w:pPr>
              <w:widowControl w:val="0"/>
              <w:autoSpaceDE w:val="0"/>
              <w:autoSpaceDN w:val="0"/>
              <w:adjustRightInd w:val="0"/>
            </w:pPr>
            <w:r w:rsidRPr="001D205B">
              <w:t>A.1.2.2. Bài thu hoạch qua thảo luận (nhóm)</w:t>
            </w:r>
          </w:p>
          <w:p w:rsidR="00254077" w:rsidRPr="001D205B" w:rsidRDefault="00254077" w:rsidP="00342BBB">
            <w:pPr>
              <w:widowControl w:val="0"/>
              <w:autoSpaceDE w:val="0"/>
              <w:autoSpaceDN w:val="0"/>
              <w:adjustRightInd w:val="0"/>
            </w:pPr>
            <w:r w:rsidRPr="001D205B">
              <w:t>Tích cực t</w:t>
            </w:r>
            <w:r w:rsidRPr="001D205B">
              <w:rPr>
                <w:lang w:val="vi-VN"/>
              </w:rPr>
              <w:t>ương tác trong nhóm để giải quyết nhiệm vụ chung của cả nhóm</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t>10 %</w:t>
            </w:r>
          </w:p>
        </w:tc>
      </w:tr>
      <w:tr w:rsidR="00254077" w:rsidRPr="001D205B" w:rsidTr="00E75638">
        <w:trPr>
          <w:trHeight w:val="1"/>
        </w:trPr>
        <w:tc>
          <w:tcPr>
            <w:tcW w:w="8213"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rPr>
                <w:b/>
                <w:bCs/>
                <w:i/>
                <w:iCs/>
              </w:rPr>
              <w:t>A1.3. Đánh giá định kỳ (điểm kiểm tra định kỳ)</w:t>
            </w: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rPr>
                <w:b/>
                <w:bCs/>
                <w:i/>
                <w:iCs/>
              </w:rPr>
              <w:t>20%</w:t>
            </w:r>
          </w:p>
        </w:tc>
      </w:tr>
      <w:tr w:rsidR="00254077" w:rsidRPr="001D205B" w:rsidTr="00E75638">
        <w:trPr>
          <w:trHeight w:val="1"/>
        </w:trPr>
        <w:tc>
          <w:tcPr>
            <w:tcW w:w="21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pPr>
            <w:r w:rsidRPr="001D205B">
              <w:t xml:space="preserve">Kiểm tra, đánh giá </w:t>
            </w:r>
            <w:r w:rsidRPr="001D205B">
              <w:lastRenderedPageBreak/>
              <w:t>những kiến thức đã học cho đến thời điểm kiểm tra</w:t>
            </w: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254077" w:rsidRPr="001D205B" w:rsidRDefault="00254077" w:rsidP="00342BBB">
            <w:pPr>
              <w:widowControl w:val="0"/>
              <w:autoSpaceDE w:val="0"/>
              <w:autoSpaceDN w:val="0"/>
              <w:adjustRightInd w:val="0"/>
            </w:pPr>
            <w:r w:rsidRPr="001D205B">
              <w:lastRenderedPageBreak/>
              <w:t>A1.3.1. Bài kiểm tra giữa kỳ 1</w:t>
            </w:r>
          </w:p>
          <w:p w:rsidR="00254077" w:rsidRPr="001D205B" w:rsidRDefault="00254077" w:rsidP="00342BBB">
            <w:pPr>
              <w:widowControl w:val="0"/>
              <w:autoSpaceDE w:val="0"/>
              <w:autoSpaceDN w:val="0"/>
              <w:adjustRightInd w:val="0"/>
            </w:pPr>
            <w:r w:rsidRPr="001D205B">
              <w:lastRenderedPageBreak/>
              <w:t>- Thời gian: 35 phút</w:t>
            </w:r>
          </w:p>
          <w:p w:rsidR="00254077" w:rsidRPr="001D205B" w:rsidRDefault="00254077" w:rsidP="00342BBB">
            <w:pPr>
              <w:widowControl w:val="0"/>
              <w:autoSpaceDE w:val="0"/>
              <w:autoSpaceDN w:val="0"/>
              <w:adjustRightInd w:val="0"/>
            </w:pPr>
            <w:r w:rsidRPr="001D205B">
              <w:t>- Hình thức thi: Trắc nghiệm</w:t>
            </w:r>
          </w:p>
          <w:p w:rsidR="00254077" w:rsidRPr="001D205B" w:rsidRDefault="00254077" w:rsidP="00342BBB">
            <w:pPr>
              <w:widowControl w:val="0"/>
              <w:autoSpaceDE w:val="0"/>
              <w:autoSpaceDN w:val="0"/>
              <w:adjustRightInd w:val="0"/>
            </w:pPr>
            <w:r w:rsidRPr="001D205B">
              <w:t>- Nội dung: Kiến thức thuộc tín chỉ 1</w:t>
            </w:r>
          </w:p>
          <w:p w:rsidR="00254077" w:rsidRPr="001D205B" w:rsidRDefault="00254077" w:rsidP="00342BBB">
            <w:pPr>
              <w:widowControl w:val="0"/>
              <w:autoSpaceDE w:val="0"/>
              <w:autoSpaceDN w:val="0"/>
              <w:adjustRightInd w:val="0"/>
            </w:pPr>
            <w:r w:rsidRPr="001D205B">
              <w:t>A1.3.2. Bài kiểm tra giữa kỳ 2</w:t>
            </w:r>
          </w:p>
          <w:p w:rsidR="00254077" w:rsidRPr="001D205B" w:rsidRDefault="00254077" w:rsidP="00342BBB">
            <w:pPr>
              <w:widowControl w:val="0"/>
              <w:tabs>
                <w:tab w:val="left" w:pos="2842"/>
              </w:tabs>
              <w:autoSpaceDE w:val="0"/>
              <w:autoSpaceDN w:val="0"/>
              <w:adjustRightInd w:val="0"/>
            </w:pPr>
            <w:r w:rsidRPr="001D205B">
              <w:t>- Thời gian: 35 phút</w:t>
            </w:r>
          </w:p>
          <w:p w:rsidR="00254077" w:rsidRPr="001D205B" w:rsidRDefault="00254077" w:rsidP="00342BBB">
            <w:pPr>
              <w:widowControl w:val="0"/>
              <w:autoSpaceDE w:val="0"/>
              <w:autoSpaceDN w:val="0"/>
              <w:adjustRightInd w:val="0"/>
            </w:pPr>
            <w:r w:rsidRPr="001D205B">
              <w:t>- Hình thức thi: Trắc nghiệm</w:t>
            </w:r>
          </w:p>
          <w:p w:rsidR="00254077" w:rsidRPr="001D205B" w:rsidRDefault="00254077" w:rsidP="00342BBB">
            <w:pPr>
              <w:widowControl w:val="0"/>
              <w:autoSpaceDE w:val="0"/>
              <w:autoSpaceDN w:val="0"/>
              <w:adjustRightInd w:val="0"/>
            </w:pPr>
            <w:r w:rsidRPr="001D205B">
              <w:t>- Nội dung: Kiến thức thuộc tín chỉ 1</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lastRenderedPageBreak/>
              <w:t xml:space="preserve">Từ G1.1 đến </w:t>
            </w:r>
            <w:r w:rsidRPr="001D205B">
              <w:lastRenderedPageBreak/>
              <w:t>G3.2</w:t>
            </w:r>
          </w:p>
          <w:p w:rsidR="00254077" w:rsidRPr="001D205B" w:rsidRDefault="00254077" w:rsidP="00342BBB">
            <w:pPr>
              <w:widowControl w:val="0"/>
              <w:autoSpaceDE w:val="0"/>
              <w:autoSpaceDN w:val="0"/>
              <w:adjustRightInd w:val="0"/>
              <w:jc w:val="center"/>
            </w:pP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lastRenderedPageBreak/>
              <w:t>10 %</w:t>
            </w:r>
          </w:p>
          <w:p w:rsidR="00254077" w:rsidRPr="001D205B" w:rsidRDefault="00254077" w:rsidP="00342BBB">
            <w:pPr>
              <w:widowControl w:val="0"/>
              <w:autoSpaceDE w:val="0"/>
              <w:autoSpaceDN w:val="0"/>
              <w:adjustRightInd w:val="0"/>
              <w:jc w:val="center"/>
            </w:pPr>
          </w:p>
          <w:p w:rsidR="00254077" w:rsidRPr="001D205B" w:rsidRDefault="00254077" w:rsidP="00342BBB">
            <w:pPr>
              <w:widowControl w:val="0"/>
              <w:autoSpaceDE w:val="0"/>
              <w:autoSpaceDN w:val="0"/>
              <w:adjustRightInd w:val="0"/>
              <w:jc w:val="center"/>
            </w:pPr>
          </w:p>
          <w:p w:rsidR="00254077" w:rsidRPr="001D205B" w:rsidRDefault="00254077" w:rsidP="00342BBB">
            <w:pPr>
              <w:widowControl w:val="0"/>
              <w:autoSpaceDE w:val="0"/>
              <w:autoSpaceDN w:val="0"/>
              <w:adjustRightInd w:val="0"/>
              <w:jc w:val="center"/>
            </w:pPr>
          </w:p>
          <w:p w:rsidR="00254077" w:rsidRPr="001D205B" w:rsidRDefault="00254077" w:rsidP="00342BBB">
            <w:pPr>
              <w:widowControl w:val="0"/>
              <w:autoSpaceDE w:val="0"/>
              <w:autoSpaceDN w:val="0"/>
              <w:adjustRightInd w:val="0"/>
              <w:jc w:val="center"/>
            </w:pPr>
            <w:r w:rsidRPr="001D205B">
              <w:t>10 %</w:t>
            </w:r>
          </w:p>
        </w:tc>
      </w:tr>
      <w:tr w:rsidR="00254077" w:rsidRPr="001D205B" w:rsidTr="00E75638">
        <w:tblPrEx>
          <w:tblCellMar>
            <w:left w:w="108" w:type="dxa"/>
            <w:right w:w="108" w:type="dxa"/>
          </w:tblCellMar>
        </w:tblPrEx>
        <w:trPr>
          <w:trHeight w:val="1"/>
        </w:trPr>
        <w:tc>
          <w:tcPr>
            <w:tcW w:w="8213"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rPr>
                <w:b/>
                <w:bCs/>
              </w:rPr>
              <w:lastRenderedPageBreak/>
              <w:t>A2. Đánh giá cuối kỳ (điểm thi kết thúc học phần)</w:t>
            </w: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rPr>
                <w:b/>
                <w:bCs/>
              </w:rPr>
              <w:t>50%</w:t>
            </w:r>
          </w:p>
        </w:tc>
      </w:tr>
      <w:tr w:rsidR="00254077" w:rsidRPr="001D205B" w:rsidTr="00E75638">
        <w:tblPrEx>
          <w:tblCellMar>
            <w:left w:w="108" w:type="dxa"/>
            <w:right w:w="108" w:type="dxa"/>
          </w:tblCellMar>
        </w:tblPrEx>
        <w:trPr>
          <w:trHeight w:val="1"/>
        </w:trPr>
        <w:tc>
          <w:tcPr>
            <w:tcW w:w="2162" w:type="dxa"/>
            <w:tcBorders>
              <w:top w:val="single" w:sz="3" w:space="0" w:color="000000"/>
              <w:left w:val="single" w:sz="3" w:space="0" w:color="000000"/>
              <w:bottom w:val="single" w:sz="3" w:space="0" w:color="000000"/>
              <w:right w:val="single" w:sz="3" w:space="0" w:color="000000"/>
            </w:tcBorders>
            <w:shd w:val="clear" w:color="000000" w:fill="FFFFFF"/>
          </w:tcPr>
          <w:p w:rsidR="00254077" w:rsidRPr="001D205B" w:rsidRDefault="00254077" w:rsidP="00342BBB">
            <w:pPr>
              <w:widowControl w:val="0"/>
              <w:autoSpaceDE w:val="0"/>
              <w:autoSpaceDN w:val="0"/>
              <w:adjustRightInd w:val="0"/>
            </w:pPr>
            <w:r w:rsidRPr="001D205B">
              <w:t>HP Lý thuyết</w:t>
            </w: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254077" w:rsidRPr="001D205B" w:rsidRDefault="00254077" w:rsidP="00342BBB">
            <w:pPr>
              <w:widowControl w:val="0"/>
              <w:autoSpaceDE w:val="0"/>
              <w:autoSpaceDN w:val="0"/>
              <w:adjustRightInd w:val="0"/>
            </w:pPr>
            <w:r w:rsidRPr="001D205B">
              <w:t>A2.1. Bài thi cuối kỳ</w:t>
            </w:r>
          </w:p>
          <w:p w:rsidR="00254077" w:rsidRPr="001D205B" w:rsidRDefault="00254077" w:rsidP="00342BBB">
            <w:pPr>
              <w:widowControl w:val="0"/>
              <w:autoSpaceDE w:val="0"/>
              <w:autoSpaceDN w:val="0"/>
              <w:adjustRightInd w:val="0"/>
            </w:pPr>
            <w:r w:rsidRPr="001D205B">
              <w:t>- Thời gian: 60 phút</w:t>
            </w:r>
          </w:p>
          <w:p w:rsidR="00254077" w:rsidRPr="001D205B" w:rsidRDefault="00254077" w:rsidP="00342BBB">
            <w:pPr>
              <w:widowControl w:val="0"/>
              <w:autoSpaceDE w:val="0"/>
              <w:autoSpaceDN w:val="0"/>
              <w:adjustRightInd w:val="0"/>
            </w:pPr>
            <w:r w:rsidRPr="001D205B">
              <w:t>- Hình thức thi: Tự luận</w:t>
            </w:r>
          </w:p>
          <w:p w:rsidR="00254077" w:rsidRPr="001D205B" w:rsidRDefault="00254077" w:rsidP="00342BBB">
            <w:pPr>
              <w:widowControl w:val="0"/>
              <w:autoSpaceDE w:val="0"/>
              <w:autoSpaceDN w:val="0"/>
              <w:adjustRightInd w:val="0"/>
            </w:pPr>
            <w:r w:rsidRPr="001D205B">
              <w:t>- Nội dung: Kiến thức toàn bộ nội dung HP</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t>Từ G1.1 đến G3.5</w:t>
            </w:r>
          </w:p>
        </w:tc>
        <w:tc>
          <w:tcPr>
            <w:tcW w:w="8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54077" w:rsidRPr="001D205B" w:rsidRDefault="00254077" w:rsidP="00342BBB">
            <w:pPr>
              <w:widowControl w:val="0"/>
              <w:autoSpaceDE w:val="0"/>
              <w:autoSpaceDN w:val="0"/>
              <w:adjustRightInd w:val="0"/>
              <w:jc w:val="center"/>
            </w:pPr>
            <w:r w:rsidRPr="001D205B">
              <w:t>50%</w:t>
            </w:r>
          </w:p>
        </w:tc>
      </w:tr>
    </w:tbl>
    <w:p w:rsidR="00254077" w:rsidRPr="001D205B" w:rsidRDefault="00254077" w:rsidP="00342BBB">
      <w:pPr>
        <w:widowControl w:val="0"/>
        <w:autoSpaceDE w:val="0"/>
        <w:autoSpaceDN w:val="0"/>
        <w:adjustRightInd w:val="0"/>
        <w:jc w:val="both"/>
        <w:rPr>
          <w:b/>
          <w:bCs/>
          <w:i/>
          <w:iCs/>
        </w:rPr>
      </w:pPr>
    </w:p>
    <w:p w:rsidR="00254077" w:rsidRPr="001D205B" w:rsidRDefault="00254077" w:rsidP="00342BBB">
      <w:pPr>
        <w:widowControl w:val="0"/>
        <w:autoSpaceDE w:val="0"/>
        <w:autoSpaceDN w:val="0"/>
        <w:adjustRightInd w:val="0"/>
        <w:jc w:val="both"/>
        <w:rPr>
          <w:b/>
          <w:bCs/>
        </w:rPr>
      </w:pPr>
      <w:r w:rsidRPr="001D205B">
        <w:rPr>
          <w:b/>
          <w:bCs/>
        </w:rPr>
        <w:t>6. Nội dung giảng dạy và kế hoạch giảng dạy</w:t>
      </w:r>
    </w:p>
    <w:p w:rsidR="00254077" w:rsidRPr="001D205B" w:rsidRDefault="00254077" w:rsidP="00342BBB">
      <w:pPr>
        <w:widowControl w:val="0"/>
        <w:autoSpaceDE w:val="0"/>
        <w:autoSpaceDN w:val="0"/>
        <w:adjustRightInd w:val="0"/>
        <w:jc w:val="both"/>
        <w:rPr>
          <w:b/>
          <w:bCs/>
          <w:i/>
          <w:iCs/>
        </w:rPr>
      </w:pPr>
      <w:r w:rsidRPr="001D205B">
        <w:rPr>
          <w:b/>
          <w:bCs/>
          <w:i/>
          <w:iCs/>
        </w:rPr>
        <w:t>6.1. Nội dung giảng dạy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163"/>
        <w:gridCol w:w="1772"/>
      </w:tblGrid>
      <w:tr w:rsidR="00254077" w:rsidRPr="001D205B" w:rsidTr="00E75638">
        <w:tc>
          <w:tcPr>
            <w:tcW w:w="5353" w:type="dxa"/>
            <w:shd w:val="clear" w:color="auto" w:fill="auto"/>
            <w:vAlign w:val="center"/>
          </w:tcPr>
          <w:p w:rsidR="00254077" w:rsidRPr="001D205B" w:rsidRDefault="00254077" w:rsidP="00342BBB">
            <w:pPr>
              <w:widowControl w:val="0"/>
              <w:tabs>
                <w:tab w:val="left" w:pos="0"/>
              </w:tabs>
              <w:jc w:val="center"/>
              <w:rPr>
                <w:b/>
                <w:lang w:val="vi-VN"/>
              </w:rPr>
            </w:pPr>
            <w:r w:rsidRPr="001D205B">
              <w:rPr>
                <w:b/>
                <w:lang w:val="vi-VN"/>
              </w:rPr>
              <w:t>Nội dung</w:t>
            </w:r>
          </w:p>
        </w:tc>
        <w:tc>
          <w:tcPr>
            <w:tcW w:w="2163" w:type="dxa"/>
            <w:shd w:val="clear" w:color="auto" w:fill="auto"/>
            <w:vAlign w:val="center"/>
          </w:tcPr>
          <w:p w:rsidR="00254077" w:rsidRPr="001D205B" w:rsidRDefault="00254077" w:rsidP="00342BBB">
            <w:pPr>
              <w:widowControl w:val="0"/>
              <w:tabs>
                <w:tab w:val="left" w:pos="0"/>
              </w:tabs>
              <w:jc w:val="center"/>
              <w:rPr>
                <w:b/>
                <w:lang w:val="vi-VN"/>
              </w:rPr>
            </w:pPr>
            <w:r w:rsidRPr="001D205B">
              <w:rPr>
                <w:b/>
                <w:lang w:val="vi-VN"/>
              </w:rPr>
              <w:t>CĐR môn học (Gx.x)</w:t>
            </w:r>
          </w:p>
        </w:tc>
        <w:tc>
          <w:tcPr>
            <w:tcW w:w="1772" w:type="dxa"/>
            <w:shd w:val="clear" w:color="auto" w:fill="auto"/>
            <w:vAlign w:val="center"/>
          </w:tcPr>
          <w:p w:rsidR="00254077" w:rsidRPr="001D205B" w:rsidRDefault="00254077" w:rsidP="00342BBB">
            <w:pPr>
              <w:widowControl w:val="0"/>
              <w:tabs>
                <w:tab w:val="left" w:pos="0"/>
              </w:tabs>
              <w:jc w:val="center"/>
              <w:rPr>
                <w:b/>
              </w:rPr>
            </w:pPr>
            <w:r w:rsidRPr="001D205B">
              <w:rPr>
                <w:b/>
              </w:rPr>
              <w:t>Bài đánh giá</w:t>
            </w:r>
          </w:p>
        </w:tc>
      </w:tr>
      <w:tr w:rsidR="00254077" w:rsidRPr="001D205B" w:rsidTr="00E75638">
        <w:tc>
          <w:tcPr>
            <w:tcW w:w="5353" w:type="dxa"/>
            <w:shd w:val="clear" w:color="auto" w:fill="auto"/>
          </w:tcPr>
          <w:p w:rsidR="00254077" w:rsidRPr="001D205B" w:rsidRDefault="00254077" w:rsidP="00342BBB">
            <w:pPr>
              <w:widowControl w:val="0"/>
              <w:rPr>
                <w:b/>
              </w:rPr>
            </w:pPr>
            <w:r w:rsidRPr="001D205B">
              <w:rPr>
                <w:b/>
              </w:rPr>
              <w:t>Chương 1. Khái quát chung về giao tiếp</w:t>
            </w:r>
          </w:p>
          <w:p w:rsidR="00254077" w:rsidRPr="001D205B" w:rsidRDefault="00254077" w:rsidP="00342BBB">
            <w:pPr>
              <w:widowControl w:val="0"/>
            </w:pPr>
            <w:r w:rsidRPr="001D205B">
              <w:t xml:space="preserve"> 1.1.Khái niệm giao tiếp</w:t>
            </w:r>
          </w:p>
          <w:p w:rsidR="00254077" w:rsidRPr="001D205B" w:rsidRDefault="00254077" w:rsidP="00342BBB">
            <w:pPr>
              <w:widowControl w:val="0"/>
            </w:pPr>
            <w:r w:rsidRPr="001D205B">
              <w:t xml:space="preserve"> 1.2. Chức năng giao tiếp</w:t>
            </w:r>
          </w:p>
          <w:p w:rsidR="00254077" w:rsidRPr="001D205B" w:rsidRDefault="00254077" w:rsidP="00342BBB">
            <w:pPr>
              <w:widowControl w:val="0"/>
            </w:pPr>
            <w:r w:rsidRPr="001D205B">
              <w:t xml:space="preserve"> 1.3. Phân loại giao tiếp</w:t>
            </w:r>
          </w:p>
          <w:p w:rsidR="00254077" w:rsidRPr="001D205B" w:rsidRDefault="00254077" w:rsidP="00342BBB">
            <w:pPr>
              <w:widowControl w:val="0"/>
            </w:pPr>
            <w:r w:rsidRPr="001D205B">
              <w:t xml:space="preserve"> 1.4. Cấu trúc giao tiếp </w:t>
            </w:r>
          </w:p>
          <w:p w:rsidR="00254077" w:rsidRPr="001D205B" w:rsidRDefault="00254077" w:rsidP="00342BBB">
            <w:pPr>
              <w:widowControl w:val="0"/>
            </w:pPr>
            <w:r w:rsidRPr="001D205B">
              <w:t>1.4.1. Truyền thông trong giao tiếp</w:t>
            </w:r>
          </w:p>
          <w:p w:rsidR="00254077" w:rsidRPr="001D205B" w:rsidRDefault="00254077" w:rsidP="00342BBB">
            <w:pPr>
              <w:widowControl w:val="0"/>
            </w:pPr>
            <w:r w:rsidRPr="001D205B">
              <w:t>1.4.2. Nhận thức giao tiếp</w:t>
            </w:r>
          </w:p>
          <w:p w:rsidR="00254077" w:rsidRPr="001D205B" w:rsidRDefault="00254077" w:rsidP="00342BBB">
            <w:pPr>
              <w:widowControl w:val="0"/>
            </w:pPr>
            <w:r w:rsidRPr="001D205B">
              <w:t>1.4.3. Ảnh hưởng tác động qua lại trong giao tiếp</w:t>
            </w:r>
          </w:p>
        </w:tc>
        <w:tc>
          <w:tcPr>
            <w:tcW w:w="2163" w:type="dxa"/>
            <w:shd w:val="clear" w:color="auto" w:fill="auto"/>
          </w:tcPr>
          <w:p w:rsidR="00254077" w:rsidRPr="001D205B" w:rsidRDefault="00254077" w:rsidP="00342BBB">
            <w:pPr>
              <w:widowControl w:val="0"/>
              <w:autoSpaceDE w:val="0"/>
              <w:autoSpaceDN w:val="0"/>
              <w:adjustRightInd w:val="0"/>
              <w:jc w:val="both"/>
              <w:rPr>
                <w:b/>
                <w:bCs/>
                <w:iCs/>
              </w:rPr>
            </w:pPr>
          </w:p>
          <w:p w:rsidR="00254077" w:rsidRPr="001D205B" w:rsidRDefault="00254077" w:rsidP="00342BBB">
            <w:pPr>
              <w:widowControl w:val="0"/>
              <w:autoSpaceDE w:val="0"/>
              <w:autoSpaceDN w:val="0"/>
              <w:adjustRightInd w:val="0"/>
              <w:jc w:val="both"/>
              <w:rPr>
                <w:bCs/>
                <w:iCs/>
              </w:rPr>
            </w:pPr>
            <w:r w:rsidRPr="001D205B">
              <w:rPr>
                <w:bCs/>
                <w:iCs/>
              </w:rPr>
              <w:t>G1.1</w:t>
            </w:r>
          </w:p>
          <w:p w:rsidR="00254077" w:rsidRPr="001D205B" w:rsidRDefault="00254077" w:rsidP="00342BBB">
            <w:pPr>
              <w:widowControl w:val="0"/>
              <w:autoSpaceDE w:val="0"/>
              <w:autoSpaceDN w:val="0"/>
              <w:adjustRightInd w:val="0"/>
              <w:jc w:val="both"/>
              <w:rPr>
                <w:bCs/>
                <w:iCs/>
              </w:rPr>
            </w:pPr>
            <w:r w:rsidRPr="001D205B">
              <w:rPr>
                <w:bCs/>
                <w:iCs/>
              </w:rPr>
              <w:t>G1.2.</w:t>
            </w:r>
          </w:p>
          <w:p w:rsidR="00254077" w:rsidRPr="001D205B" w:rsidRDefault="00254077" w:rsidP="00342BBB">
            <w:pPr>
              <w:widowControl w:val="0"/>
              <w:autoSpaceDE w:val="0"/>
              <w:autoSpaceDN w:val="0"/>
              <w:adjustRightInd w:val="0"/>
              <w:jc w:val="both"/>
              <w:rPr>
                <w:bCs/>
                <w:iCs/>
              </w:rPr>
            </w:pPr>
            <w:r w:rsidRPr="001D205B">
              <w:rPr>
                <w:bCs/>
                <w:iCs/>
              </w:rPr>
              <w:t>G2.1</w:t>
            </w:r>
          </w:p>
          <w:p w:rsidR="00254077" w:rsidRPr="001D205B" w:rsidRDefault="00254077" w:rsidP="00342BBB">
            <w:pPr>
              <w:widowControl w:val="0"/>
              <w:autoSpaceDE w:val="0"/>
              <w:autoSpaceDN w:val="0"/>
              <w:adjustRightInd w:val="0"/>
              <w:jc w:val="both"/>
              <w:rPr>
                <w:bCs/>
                <w:iCs/>
              </w:rPr>
            </w:pPr>
            <w:r w:rsidRPr="001D205B">
              <w:rPr>
                <w:bCs/>
                <w:iCs/>
              </w:rPr>
              <w:t>G2.2</w:t>
            </w:r>
          </w:p>
        </w:tc>
        <w:tc>
          <w:tcPr>
            <w:tcW w:w="1772" w:type="dxa"/>
            <w:shd w:val="clear" w:color="auto" w:fill="auto"/>
          </w:tcPr>
          <w:p w:rsidR="00254077" w:rsidRPr="001D205B" w:rsidRDefault="00254077" w:rsidP="00342BBB">
            <w:pPr>
              <w:widowControl w:val="0"/>
              <w:autoSpaceDE w:val="0"/>
              <w:autoSpaceDN w:val="0"/>
              <w:adjustRightInd w:val="0"/>
              <w:jc w:val="both"/>
              <w:rPr>
                <w:b/>
                <w:bCs/>
                <w:iCs/>
              </w:rPr>
            </w:pPr>
          </w:p>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jc w:val="both"/>
              <w:rPr>
                <w:b/>
                <w:bCs/>
                <w:iCs/>
              </w:rPr>
            </w:pPr>
            <w:r w:rsidRPr="001D205B">
              <w:t>A2</w:t>
            </w:r>
          </w:p>
        </w:tc>
      </w:tr>
      <w:tr w:rsidR="00254077" w:rsidRPr="001D205B" w:rsidTr="00E75638">
        <w:tc>
          <w:tcPr>
            <w:tcW w:w="5353" w:type="dxa"/>
            <w:shd w:val="clear" w:color="auto" w:fill="auto"/>
          </w:tcPr>
          <w:p w:rsidR="00254077" w:rsidRPr="001D205B" w:rsidRDefault="00254077" w:rsidP="00342BBB">
            <w:pPr>
              <w:widowControl w:val="0"/>
              <w:jc w:val="both"/>
              <w:rPr>
                <w:b/>
              </w:rPr>
            </w:pPr>
            <w:r w:rsidRPr="001D205B">
              <w:rPr>
                <w:b/>
              </w:rPr>
              <w:t>Chương 2:</w:t>
            </w:r>
            <w:r w:rsidR="00C8554C" w:rsidRPr="001D205B">
              <w:rPr>
                <w:b/>
              </w:rPr>
              <w:t xml:space="preserve"> </w:t>
            </w:r>
            <w:r w:rsidRPr="001D205B">
              <w:rPr>
                <w:b/>
              </w:rPr>
              <w:t>Các phương tiện giao tiếp và</w:t>
            </w:r>
            <w:r w:rsidR="00C8554C" w:rsidRPr="001D205B">
              <w:rPr>
                <w:b/>
              </w:rPr>
              <w:t xml:space="preserve"> </w:t>
            </w:r>
            <w:r w:rsidRPr="001D205B">
              <w:rPr>
                <w:b/>
              </w:rPr>
              <w:t>phong cách giao tiếp</w:t>
            </w:r>
          </w:p>
          <w:p w:rsidR="00254077" w:rsidRPr="001D205B" w:rsidRDefault="00254077" w:rsidP="00342BBB">
            <w:pPr>
              <w:widowControl w:val="0"/>
            </w:pPr>
            <w:r w:rsidRPr="001D205B">
              <w:t xml:space="preserve">2.1. Các phương tiện giao tiếp </w:t>
            </w:r>
          </w:p>
          <w:p w:rsidR="00254077" w:rsidRPr="001D205B" w:rsidRDefault="00254077" w:rsidP="00342BBB">
            <w:pPr>
              <w:widowControl w:val="0"/>
              <w:rPr>
                <w:b/>
              </w:rPr>
            </w:pPr>
            <w:r w:rsidRPr="001D205B">
              <w:t xml:space="preserve"> 2.1.1.Ngôn ngữ</w:t>
            </w:r>
          </w:p>
          <w:p w:rsidR="00254077" w:rsidRPr="001D205B" w:rsidRDefault="00254077" w:rsidP="00342BBB">
            <w:pPr>
              <w:widowControl w:val="0"/>
            </w:pPr>
            <w:r w:rsidRPr="001D205B">
              <w:t xml:space="preserve"> 2.1.2. Các phương tiện phi ngôn ngữ</w:t>
            </w:r>
          </w:p>
          <w:p w:rsidR="00254077" w:rsidRPr="001D205B" w:rsidRDefault="00254077" w:rsidP="00342BBB">
            <w:pPr>
              <w:widowControl w:val="0"/>
            </w:pPr>
            <w:r w:rsidRPr="001D205B">
              <w:t>2.2</w:t>
            </w:r>
            <w:r w:rsidRPr="001D205B">
              <w:rPr>
                <w:b/>
              </w:rPr>
              <w:t xml:space="preserve">. </w:t>
            </w:r>
            <w:r w:rsidRPr="001D205B">
              <w:t>Phong cách giao tiếp</w:t>
            </w:r>
          </w:p>
          <w:p w:rsidR="00254077" w:rsidRPr="001D205B" w:rsidRDefault="00254077" w:rsidP="00342BBB">
            <w:pPr>
              <w:widowControl w:val="0"/>
            </w:pPr>
            <w:r w:rsidRPr="001D205B">
              <w:t>2.2.1. Khái niệm phong cách giao tiếp</w:t>
            </w:r>
          </w:p>
          <w:p w:rsidR="00254077" w:rsidRPr="001D205B" w:rsidRDefault="00254077" w:rsidP="00342BBB">
            <w:pPr>
              <w:widowControl w:val="0"/>
            </w:pPr>
            <w:r w:rsidRPr="001D205B">
              <w:t xml:space="preserve">2.2.2. Các loại phong cách giao tiếp </w:t>
            </w:r>
          </w:p>
          <w:p w:rsidR="00254077" w:rsidRPr="001D205B" w:rsidRDefault="00254077" w:rsidP="00342BBB">
            <w:pPr>
              <w:widowControl w:val="0"/>
              <w:jc w:val="both"/>
            </w:pPr>
            <w:r w:rsidRPr="001D205B">
              <w:rPr>
                <w:b/>
              </w:rPr>
              <w:t>* Bài tập thảo luận chương 2:</w:t>
            </w:r>
          </w:p>
          <w:p w:rsidR="00254077" w:rsidRPr="001D205B" w:rsidRDefault="00254077" w:rsidP="00342BBB">
            <w:pPr>
              <w:widowControl w:val="0"/>
              <w:autoSpaceDE w:val="0"/>
              <w:autoSpaceDN w:val="0"/>
              <w:adjustRightInd w:val="0"/>
              <w:jc w:val="both"/>
              <w:rPr>
                <w:b/>
                <w:bCs/>
                <w:i/>
                <w:iCs/>
              </w:rPr>
            </w:pPr>
            <w:r w:rsidRPr="001D205B">
              <w:t xml:space="preserve">Xây dựng một tình huống và xác định phong cách giáo tiếp của các cá nhân trong tình huống đó. </w:t>
            </w:r>
          </w:p>
        </w:tc>
        <w:tc>
          <w:tcPr>
            <w:tcW w:w="2163" w:type="dxa"/>
            <w:shd w:val="clear" w:color="auto" w:fill="auto"/>
          </w:tcPr>
          <w:p w:rsidR="00254077" w:rsidRPr="001D205B" w:rsidRDefault="00254077" w:rsidP="00342BBB">
            <w:pPr>
              <w:widowControl w:val="0"/>
              <w:autoSpaceDE w:val="0"/>
              <w:autoSpaceDN w:val="0"/>
              <w:adjustRightInd w:val="0"/>
              <w:jc w:val="both"/>
              <w:rPr>
                <w:bCs/>
                <w:iCs/>
              </w:rPr>
            </w:pPr>
          </w:p>
          <w:p w:rsidR="00254077" w:rsidRPr="001D205B" w:rsidRDefault="00254077" w:rsidP="00342BBB">
            <w:pPr>
              <w:widowControl w:val="0"/>
              <w:autoSpaceDE w:val="0"/>
              <w:autoSpaceDN w:val="0"/>
              <w:adjustRightInd w:val="0"/>
              <w:jc w:val="both"/>
              <w:rPr>
                <w:bCs/>
                <w:iCs/>
              </w:rPr>
            </w:pPr>
            <w:r w:rsidRPr="001D205B">
              <w:rPr>
                <w:bCs/>
                <w:iCs/>
              </w:rPr>
              <w:t>G3.1</w:t>
            </w:r>
          </w:p>
          <w:p w:rsidR="00254077" w:rsidRPr="001D205B" w:rsidRDefault="00254077" w:rsidP="00342BBB">
            <w:pPr>
              <w:widowControl w:val="0"/>
              <w:autoSpaceDE w:val="0"/>
              <w:autoSpaceDN w:val="0"/>
              <w:adjustRightInd w:val="0"/>
              <w:jc w:val="both"/>
              <w:rPr>
                <w:bCs/>
                <w:iCs/>
              </w:rPr>
            </w:pPr>
            <w:r w:rsidRPr="001D205B">
              <w:rPr>
                <w:bCs/>
                <w:iCs/>
              </w:rPr>
              <w:t>G3.2</w:t>
            </w:r>
          </w:p>
        </w:tc>
        <w:tc>
          <w:tcPr>
            <w:tcW w:w="177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jc w:val="both"/>
              <w:rPr>
                <w:b/>
                <w:bCs/>
                <w:i/>
                <w:iCs/>
              </w:rPr>
            </w:pPr>
            <w:r w:rsidRPr="001D205B">
              <w:t>A2</w:t>
            </w:r>
          </w:p>
        </w:tc>
      </w:tr>
      <w:tr w:rsidR="00254077" w:rsidRPr="001D205B" w:rsidTr="00E75638">
        <w:tc>
          <w:tcPr>
            <w:tcW w:w="5353" w:type="dxa"/>
            <w:shd w:val="clear" w:color="auto" w:fill="auto"/>
          </w:tcPr>
          <w:p w:rsidR="00254077" w:rsidRPr="001D205B" w:rsidRDefault="00254077" w:rsidP="00342BBB">
            <w:pPr>
              <w:widowControl w:val="0"/>
              <w:rPr>
                <w:b/>
              </w:rPr>
            </w:pPr>
            <w:r w:rsidRPr="001D205B">
              <w:rPr>
                <w:b/>
              </w:rPr>
              <w:t>Chương 3: Kỹ năng giao tiếp căn bản</w:t>
            </w:r>
            <w:r w:rsidR="0028694B" w:rsidRPr="001D205B">
              <w:rPr>
                <w:b/>
              </w:rPr>
              <w:t xml:space="preserve"> </w:t>
            </w:r>
            <w:r w:rsidRPr="001D205B">
              <w:rPr>
                <w:b/>
              </w:rPr>
              <w:t>và giao tiếp trực tiếp</w:t>
            </w:r>
          </w:p>
          <w:p w:rsidR="00254077" w:rsidRPr="001D205B" w:rsidRDefault="00254077" w:rsidP="00342BBB">
            <w:pPr>
              <w:widowControl w:val="0"/>
            </w:pPr>
            <w:r w:rsidRPr="001D205B">
              <w:t>3.1 Các kỹ năng giao tiếp căn bản</w:t>
            </w:r>
          </w:p>
          <w:p w:rsidR="00254077" w:rsidRPr="001D205B" w:rsidRDefault="00254077" w:rsidP="00342BBB">
            <w:pPr>
              <w:widowControl w:val="0"/>
            </w:pPr>
            <w:r w:rsidRPr="001D205B">
              <w:t xml:space="preserve"> 3.1.1. Kỹ năng lắng nghe</w:t>
            </w:r>
          </w:p>
          <w:p w:rsidR="00254077" w:rsidRPr="001D205B" w:rsidRDefault="00254077" w:rsidP="00342BBB">
            <w:pPr>
              <w:widowControl w:val="0"/>
            </w:pPr>
            <w:r w:rsidRPr="001D205B">
              <w:t xml:space="preserve"> 3.1.2. Kỹ năng thuyết phục</w:t>
            </w:r>
          </w:p>
          <w:p w:rsidR="00254077" w:rsidRPr="001D205B" w:rsidRDefault="00254077" w:rsidP="00342BBB">
            <w:pPr>
              <w:widowControl w:val="0"/>
            </w:pPr>
            <w:r w:rsidRPr="001D205B">
              <w:t xml:space="preserve"> 3.1.3. Kỹ năng thuyết trinh </w:t>
            </w:r>
          </w:p>
          <w:p w:rsidR="00254077" w:rsidRPr="001D205B" w:rsidRDefault="00254077" w:rsidP="00342BBB">
            <w:pPr>
              <w:widowControl w:val="0"/>
            </w:pPr>
            <w:r w:rsidRPr="001D205B">
              <w:t xml:space="preserve"> 3.1.4. Kỹ năng đọc và tóm tắt văn bản </w:t>
            </w:r>
          </w:p>
          <w:p w:rsidR="00254077" w:rsidRPr="001D205B" w:rsidRDefault="00254077" w:rsidP="00342BBB">
            <w:pPr>
              <w:widowControl w:val="0"/>
            </w:pPr>
            <w:r w:rsidRPr="001D205B">
              <w:t xml:space="preserve"> 3.1.5. Kỹ năng viết (kỹ năng tạo lập một văn bản)</w:t>
            </w:r>
          </w:p>
          <w:p w:rsidR="00254077" w:rsidRPr="001D205B" w:rsidRDefault="00254077" w:rsidP="00342BBB">
            <w:pPr>
              <w:widowControl w:val="0"/>
            </w:pPr>
            <w:r w:rsidRPr="001D205B">
              <w:t xml:space="preserve">3.2. Giao tiếp trực tiếp </w:t>
            </w:r>
          </w:p>
          <w:p w:rsidR="00254077" w:rsidRPr="001D205B" w:rsidRDefault="00254077" w:rsidP="00342BBB">
            <w:pPr>
              <w:widowControl w:val="0"/>
            </w:pPr>
            <w:r w:rsidRPr="001D205B">
              <w:t>3.2.1. Chào hỏi, bắt tay, giới thiệu. trao danh thiếp</w:t>
            </w:r>
          </w:p>
          <w:p w:rsidR="00254077" w:rsidRPr="001D205B" w:rsidRDefault="00254077" w:rsidP="00342BBB">
            <w:pPr>
              <w:widowControl w:val="0"/>
            </w:pPr>
            <w:r w:rsidRPr="001D205B">
              <w:t>3.2.2. Khen, phê bình, từ chối</w:t>
            </w:r>
          </w:p>
          <w:p w:rsidR="00254077" w:rsidRPr="001D205B" w:rsidRDefault="00254077" w:rsidP="00342BBB">
            <w:pPr>
              <w:widowControl w:val="0"/>
            </w:pPr>
            <w:r w:rsidRPr="001D205B">
              <w:t>3.2.3. Trò chuyện, kể chuyện</w:t>
            </w:r>
          </w:p>
          <w:p w:rsidR="00254077" w:rsidRPr="001D205B" w:rsidRDefault="00254077" w:rsidP="00342BBB">
            <w:pPr>
              <w:widowControl w:val="0"/>
            </w:pPr>
            <w:r w:rsidRPr="001D205B">
              <w:t>3.2.4. Tiếp khách, yến tiệc</w:t>
            </w:r>
          </w:p>
          <w:p w:rsidR="00254077" w:rsidRPr="001D205B" w:rsidRDefault="00254077" w:rsidP="00342BBB">
            <w:pPr>
              <w:widowControl w:val="0"/>
              <w:jc w:val="both"/>
            </w:pPr>
            <w:r w:rsidRPr="001D205B">
              <w:rPr>
                <w:b/>
              </w:rPr>
              <w:t>* Bài tập thảo luận chương 3:</w:t>
            </w:r>
          </w:p>
          <w:p w:rsidR="00254077" w:rsidRPr="001D205B" w:rsidRDefault="00254077" w:rsidP="00342BBB">
            <w:pPr>
              <w:widowControl w:val="0"/>
            </w:pPr>
            <w:r w:rsidRPr="001D205B">
              <w:t xml:space="preserve">Xây dựng một tình huống và thực hành các kỹ năng giao tiếp căn bản và giao tiếp trực tiếp </w:t>
            </w:r>
          </w:p>
        </w:tc>
        <w:tc>
          <w:tcPr>
            <w:tcW w:w="2163"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G3.1</w:t>
            </w:r>
          </w:p>
          <w:p w:rsidR="00254077" w:rsidRPr="001D205B" w:rsidRDefault="00254077" w:rsidP="00342BBB">
            <w:pPr>
              <w:widowControl w:val="0"/>
              <w:autoSpaceDE w:val="0"/>
              <w:autoSpaceDN w:val="0"/>
              <w:adjustRightInd w:val="0"/>
              <w:jc w:val="both"/>
              <w:rPr>
                <w:bCs/>
                <w:iCs/>
              </w:rPr>
            </w:pPr>
            <w:r w:rsidRPr="001D205B">
              <w:rPr>
                <w:bCs/>
                <w:iCs/>
              </w:rPr>
              <w:t>G3.2</w:t>
            </w:r>
          </w:p>
          <w:p w:rsidR="00254077" w:rsidRPr="001D205B" w:rsidRDefault="00254077" w:rsidP="00342BBB">
            <w:pPr>
              <w:widowControl w:val="0"/>
              <w:autoSpaceDE w:val="0"/>
              <w:autoSpaceDN w:val="0"/>
              <w:adjustRightInd w:val="0"/>
              <w:jc w:val="both"/>
              <w:rPr>
                <w:b/>
                <w:bCs/>
                <w:i/>
                <w:iCs/>
              </w:rPr>
            </w:pPr>
            <w:r w:rsidRPr="001D205B">
              <w:rPr>
                <w:bCs/>
                <w:iCs/>
              </w:rPr>
              <w:t>G3.5</w:t>
            </w:r>
          </w:p>
        </w:tc>
        <w:tc>
          <w:tcPr>
            <w:tcW w:w="177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jc w:val="both"/>
              <w:rPr>
                <w:b/>
                <w:bCs/>
                <w:i/>
                <w:iCs/>
              </w:rPr>
            </w:pPr>
            <w:r w:rsidRPr="001D205B">
              <w:t>A2</w:t>
            </w:r>
          </w:p>
        </w:tc>
      </w:tr>
      <w:tr w:rsidR="00254077" w:rsidRPr="001D205B" w:rsidTr="00E75638">
        <w:trPr>
          <w:trHeight w:val="1550"/>
        </w:trPr>
        <w:tc>
          <w:tcPr>
            <w:tcW w:w="5353" w:type="dxa"/>
            <w:shd w:val="clear" w:color="auto" w:fill="auto"/>
          </w:tcPr>
          <w:p w:rsidR="00254077" w:rsidRPr="001D205B" w:rsidRDefault="00254077" w:rsidP="00342BBB">
            <w:pPr>
              <w:widowControl w:val="0"/>
              <w:rPr>
                <w:b/>
              </w:rPr>
            </w:pPr>
            <w:r w:rsidRPr="001D205B">
              <w:rPr>
                <w:b/>
              </w:rPr>
              <w:lastRenderedPageBreak/>
              <w:t xml:space="preserve">Chương 4. Giao tiếp qua điện thoại, qua thư tín và giao tiếp văn phòng </w:t>
            </w:r>
          </w:p>
          <w:p w:rsidR="00254077" w:rsidRPr="001D205B" w:rsidRDefault="00254077" w:rsidP="00342BBB">
            <w:pPr>
              <w:widowControl w:val="0"/>
            </w:pPr>
            <w:r w:rsidRPr="001D205B">
              <w:t xml:space="preserve">4.1. Giao tiếp qua điện thoại </w:t>
            </w:r>
          </w:p>
          <w:p w:rsidR="00254077" w:rsidRPr="001D205B" w:rsidRDefault="00254077" w:rsidP="00342BBB">
            <w:pPr>
              <w:widowControl w:val="0"/>
            </w:pPr>
            <w:r w:rsidRPr="001D205B">
              <w:t>4.1.1. Tầm quan trọng của điện thoại</w:t>
            </w:r>
          </w:p>
          <w:p w:rsidR="00254077" w:rsidRPr="001D205B" w:rsidRDefault="00254077" w:rsidP="00342BBB">
            <w:pPr>
              <w:widowControl w:val="0"/>
            </w:pPr>
            <w:r w:rsidRPr="001D205B">
              <w:t>4.1.2. Sử dụng điện thoại</w:t>
            </w:r>
          </w:p>
          <w:p w:rsidR="00254077" w:rsidRPr="001D205B" w:rsidRDefault="00254077" w:rsidP="00342BBB">
            <w:pPr>
              <w:widowControl w:val="0"/>
            </w:pPr>
            <w:r w:rsidRPr="001D205B">
              <w:t xml:space="preserve">4.2. Giao tiếp qua thư tín </w:t>
            </w:r>
          </w:p>
          <w:p w:rsidR="00254077" w:rsidRPr="001D205B" w:rsidRDefault="00254077" w:rsidP="00342BBB">
            <w:pPr>
              <w:widowControl w:val="0"/>
            </w:pPr>
            <w:r w:rsidRPr="001D205B">
              <w:t xml:space="preserve">4.2.1. Khái niệm, phân loại và kết cấu của thư tín </w:t>
            </w:r>
          </w:p>
          <w:p w:rsidR="00254077" w:rsidRPr="001D205B" w:rsidRDefault="00254077" w:rsidP="00342BBB">
            <w:pPr>
              <w:widowControl w:val="0"/>
            </w:pPr>
            <w:r w:rsidRPr="001D205B">
              <w:t xml:space="preserve">4.2.2. Nguyên tắc và cách viết thư tín </w:t>
            </w:r>
          </w:p>
          <w:p w:rsidR="00254077" w:rsidRPr="001D205B" w:rsidRDefault="00254077" w:rsidP="00342BBB">
            <w:pPr>
              <w:widowControl w:val="0"/>
            </w:pPr>
            <w:r w:rsidRPr="001D205B">
              <w:t>4.2.3. Viết một số loại thư cụ thể</w:t>
            </w:r>
          </w:p>
          <w:p w:rsidR="00254077" w:rsidRPr="001D205B" w:rsidRDefault="00254077" w:rsidP="00342BBB">
            <w:pPr>
              <w:widowControl w:val="0"/>
            </w:pPr>
            <w:r w:rsidRPr="001D205B">
              <w:t xml:space="preserve">4.3. Giao tiếp văn phòng </w:t>
            </w:r>
          </w:p>
          <w:p w:rsidR="00254077" w:rsidRPr="001D205B" w:rsidRDefault="00254077" w:rsidP="00342BBB">
            <w:pPr>
              <w:widowControl w:val="0"/>
            </w:pPr>
            <w:r w:rsidRPr="001D205B">
              <w:t xml:space="preserve">4.3.1. Các loại hình giao tiếp văn phòng </w:t>
            </w:r>
          </w:p>
          <w:p w:rsidR="00254077" w:rsidRPr="001D205B" w:rsidRDefault="00254077" w:rsidP="00342BBB">
            <w:pPr>
              <w:widowControl w:val="0"/>
            </w:pPr>
            <w:r w:rsidRPr="001D205B">
              <w:t xml:space="preserve">4.3.2. Nguyên tắc giao tiếp văn phòng </w:t>
            </w:r>
          </w:p>
          <w:p w:rsidR="00254077" w:rsidRPr="001D205B" w:rsidRDefault="00254077" w:rsidP="00342BBB">
            <w:pPr>
              <w:widowControl w:val="0"/>
              <w:jc w:val="both"/>
            </w:pPr>
            <w:r w:rsidRPr="001D205B">
              <w:rPr>
                <w:b/>
              </w:rPr>
              <w:t>* Bài tập thảo luận chương 4:</w:t>
            </w:r>
          </w:p>
          <w:p w:rsidR="00254077" w:rsidRPr="001D205B" w:rsidRDefault="00254077" w:rsidP="00342BBB">
            <w:pPr>
              <w:widowControl w:val="0"/>
            </w:pPr>
            <w:r w:rsidRPr="001D205B">
              <w:t xml:space="preserve">Viết một số lá thư cụ thể. Hãy đọc kỹ và lần lượt nhận xét về ưu điểm, nhược điểm của từng lá thư. </w:t>
            </w:r>
          </w:p>
        </w:tc>
        <w:tc>
          <w:tcPr>
            <w:tcW w:w="2163" w:type="dxa"/>
            <w:shd w:val="clear" w:color="auto" w:fill="auto"/>
          </w:tcPr>
          <w:p w:rsidR="00254077" w:rsidRPr="001D205B" w:rsidRDefault="00254077" w:rsidP="00342BBB">
            <w:pPr>
              <w:widowControl w:val="0"/>
              <w:autoSpaceDE w:val="0"/>
              <w:autoSpaceDN w:val="0"/>
              <w:adjustRightInd w:val="0"/>
              <w:jc w:val="both"/>
              <w:rPr>
                <w:bCs/>
                <w:iCs/>
              </w:rPr>
            </w:pPr>
          </w:p>
          <w:p w:rsidR="00254077" w:rsidRPr="001D205B" w:rsidRDefault="00254077" w:rsidP="00342BBB">
            <w:pPr>
              <w:widowControl w:val="0"/>
              <w:autoSpaceDE w:val="0"/>
              <w:autoSpaceDN w:val="0"/>
              <w:adjustRightInd w:val="0"/>
              <w:jc w:val="both"/>
              <w:rPr>
                <w:bCs/>
                <w:iCs/>
              </w:rPr>
            </w:pPr>
            <w:r w:rsidRPr="001D205B">
              <w:rPr>
                <w:bCs/>
                <w:iCs/>
              </w:rPr>
              <w:t>G3.3</w:t>
            </w:r>
          </w:p>
          <w:p w:rsidR="00254077" w:rsidRPr="001D205B" w:rsidRDefault="00254077" w:rsidP="00342BBB">
            <w:pPr>
              <w:widowControl w:val="0"/>
              <w:autoSpaceDE w:val="0"/>
              <w:autoSpaceDN w:val="0"/>
              <w:adjustRightInd w:val="0"/>
              <w:jc w:val="both"/>
              <w:rPr>
                <w:bCs/>
                <w:iCs/>
              </w:rPr>
            </w:pPr>
            <w:r w:rsidRPr="001D205B">
              <w:rPr>
                <w:bCs/>
                <w:iCs/>
              </w:rPr>
              <w:t>G3.4</w:t>
            </w:r>
          </w:p>
        </w:tc>
        <w:tc>
          <w:tcPr>
            <w:tcW w:w="177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A1.3.2</w:t>
            </w:r>
          </w:p>
          <w:p w:rsidR="00254077" w:rsidRPr="001D205B" w:rsidRDefault="00254077" w:rsidP="00342BBB">
            <w:pPr>
              <w:widowControl w:val="0"/>
              <w:autoSpaceDE w:val="0"/>
              <w:autoSpaceDN w:val="0"/>
              <w:adjustRightInd w:val="0"/>
              <w:jc w:val="both"/>
              <w:rPr>
                <w:b/>
                <w:bCs/>
                <w:i/>
                <w:iCs/>
              </w:rPr>
            </w:pPr>
            <w:r w:rsidRPr="001D205B">
              <w:t>A2</w:t>
            </w:r>
          </w:p>
        </w:tc>
      </w:tr>
      <w:tr w:rsidR="00254077" w:rsidRPr="001D205B" w:rsidTr="00E75638">
        <w:tc>
          <w:tcPr>
            <w:tcW w:w="5353" w:type="dxa"/>
            <w:shd w:val="clear" w:color="auto" w:fill="auto"/>
          </w:tcPr>
          <w:p w:rsidR="00254077" w:rsidRPr="001D205B" w:rsidRDefault="00254077" w:rsidP="00342BBB">
            <w:pPr>
              <w:widowControl w:val="0"/>
            </w:pPr>
            <w:r w:rsidRPr="001D205B">
              <w:rPr>
                <w:b/>
              </w:rPr>
              <w:t>Chương 5</w:t>
            </w:r>
            <w:r w:rsidRPr="001D205B">
              <w:t xml:space="preserve">: </w:t>
            </w:r>
            <w:r w:rsidRPr="001D205B">
              <w:rPr>
                <w:b/>
              </w:rPr>
              <w:t>Thương lượng, văn hóa giao tiếp của người Việt Nam và người nước ngoài</w:t>
            </w:r>
          </w:p>
          <w:p w:rsidR="00254077" w:rsidRPr="001D205B" w:rsidRDefault="00254077" w:rsidP="00342BBB">
            <w:pPr>
              <w:widowControl w:val="0"/>
            </w:pPr>
            <w:r w:rsidRPr="001D205B">
              <w:t xml:space="preserve">5.1. Thương lượng </w:t>
            </w:r>
          </w:p>
          <w:p w:rsidR="00254077" w:rsidRPr="001D205B" w:rsidRDefault="00254077" w:rsidP="00342BBB">
            <w:pPr>
              <w:widowControl w:val="0"/>
            </w:pPr>
            <w:r w:rsidRPr="001D205B">
              <w:t>5.1.1. Khái niệm về thương lượng</w:t>
            </w:r>
          </w:p>
          <w:p w:rsidR="00254077" w:rsidRPr="001D205B" w:rsidRDefault="00254077" w:rsidP="00342BBB">
            <w:pPr>
              <w:widowControl w:val="0"/>
            </w:pPr>
            <w:r w:rsidRPr="001D205B">
              <w:t>5.1.2. Đặc điểm và vấn đề đánh giá thương lượng</w:t>
            </w:r>
          </w:p>
          <w:p w:rsidR="00254077" w:rsidRPr="001D205B" w:rsidRDefault="00254077" w:rsidP="00342BBB">
            <w:pPr>
              <w:widowControl w:val="0"/>
            </w:pPr>
            <w:r w:rsidRPr="001D205B">
              <w:t>5.1.3. Các kiểu thương lượng</w:t>
            </w:r>
          </w:p>
          <w:p w:rsidR="00254077" w:rsidRPr="001D205B" w:rsidRDefault="00254077" w:rsidP="00342BBB">
            <w:pPr>
              <w:widowControl w:val="0"/>
            </w:pPr>
            <w:r w:rsidRPr="001D205B">
              <w:t>5.1.4. Quá trình thương lượng</w:t>
            </w:r>
          </w:p>
          <w:p w:rsidR="00254077" w:rsidRPr="001D205B" w:rsidRDefault="00254077" w:rsidP="00342BBB">
            <w:pPr>
              <w:widowControl w:val="0"/>
            </w:pPr>
            <w:r w:rsidRPr="001D205B">
              <w:t xml:space="preserve">5.2. Văn hóa giao tiếp của người Việt Nam và người nước ngoài </w:t>
            </w:r>
          </w:p>
          <w:p w:rsidR="00254077" w:rsidRPr="001D205B" w:rsidRDefault="00254077" w:rsidP="00342BBB">
            <w:pPr>
              <w:widowControl w:val="0"/>
            </w:pPr>
            <w:r w:rsidRPr="001D205B">
              <w:t xml:space="preserve">5.2.1. Văn hóa giao tiếp của người Việt Nam </w:t>
            </w:r>
          </w:p>
          <w:p w:rsidR="00254077" w:rsidRPr="001D205B" w:rsidRDefault="00254077" w:rsidP="00342BBB">
            <w:pPr>
              <w:widowControl w:val="0"/>
            </w:pPr>
            <w:r w:rsidRPr="001D205B">
              <w:t>5.2.2. Văn hóa giao tiếp của người nước ngoài</w:t>
            </w:r>
          </w:p>
          <w:p w:rsidR="00254077" w:rsidRPr="001D205B" w:rsidRDefault="00254077" w:rsidP="00342BBB">
            <w:pPr>
              <w:widowControl w:val="0"/>
              <w:jc w:val="both"/>
            </w:pPr>
            <w:r w:rsidRPr="001D205B">
              <w:t xml:space="preserve">. </w:t>
            </w:r>
            <w:r w:rsidRPr="001D205B">
              <w:rPr>
                <w:b/>
              </w:rPr>
              <w:t>* Bài tập nhóm chương 5:</w:t>
            </w:r>
          </w:p>
          <w:p w:rsidR="00254077" w:rsidRPr="001D205B" w:rsidRDefault="00254077" w:rsidP="00342BBB">
            <w:pPr>
              <w:widowControl w:val="0"/>
              <w:numPr>
                <w:ilvl w:val="0"/>
                <w:numId w:val="25"/>
              </w:numPr>
              <w:jc w:val="both"/>
            </w:pPr>
            <w:r w:rsidRPr="001D205B">
              <w:rPr>
                <w:b/>
                <w:bCs/>
              </w:rPr>
              <w:t>(1)Làm việc nhóm:</w:t>
            </w:r>
            <w:r w:rsidRPr="001D205B">
              <w:rPr>
                <w:i/>
              </w:rPr>
              <w:t>Làm file xây dựng một bài tập tình huống, xác định các kiểu thương lượng trong tình huống đó (30 slide</w:t>
            </w:r>
          </w:p>
          <w:p w:rsidR="00254077" w:rsidRPr="001D205B" w:rsidRDefault="00254077" w:rsidP="00342BBB">
            <w:pPr>
              <w:widowControl w:val="0"/>
              <w:numPr>
                <w:ilvl w:val="0"/>
                <w:numId w:val="25"/>
              </w:numPr>
              <w:jc w:val="both"/>
            </w:pPr>
            <w:r w:rsidRPr="001D205B">
              <w:rPr>
                <w:b/>
                <w:bCs/>
              </w:rPr>
              <w:t xml:space="preserve">(2)Làm việc nhóm: </w:t>
            </w:r>
            <w:r w:rsidRPr="001D205B">
              <w:t xml:space="preserve">Hiện nay trong xã hội, đặc biệt ở lớp trẻ có xu hướng bắt chước lối sống, phong cách giao tiếp của người phương Tây, chẳng hạn như trong ăn mặc, trang điểm, quan hệ, ứng xử,…ý kiến của các nhóm về vấn đề này như thế nào? </w:t>
            </w:r>
            <w:r w:rsidRPr="001D205B">
              <w:rPr>
                <w:i/>
              </w:rPr>
              <w:t>Làm file trình bày quan điểm của các nhóm (30 slide</w:t>
            </w:r>
            <w:r w:rsidRPr="001D205B">
              <w:rPr>
                <w:b/>
              </w:rPr>
              <w:t>)</w:t>
            </w:r>
          </w:p>
        </w:tc>
        <w:tc>
          <w:tcPr>
            <w:tcW w:w="2163"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G3.3</w:t>
            </w:r>
          </w:p>
          <w:p w:rsidR="00254077" w:rsidRPr="001D205B" w:rsidRDefault="00254077" w:rsidP="00342BBB">
            <w:pPr>
              <w:widowControl w:val="0"/>
              <w:autoSpaceDE w:val="0"/>
              <w:autoSpaceDN w:val="0"/>
              <w:adjustRightInd w:val="0"/>
              <w:jc w:val="both"/>
              <w:rPr>
                <w:b/>
                <w:bCs/>
                <w:i/>
                <w:iCs/>
              </w:rPr>
            </w:pPr>
            <w:r w:rsidRPr="001D205B">
              <w:rPr>
                <w:bCs/>
                <w:iCs/>
              </w:rPr>
              <w:t>G3.4</w:t>
            </w:r>
          </w:p>
        </w:tc>
        <w:tc>
          <w:tcPr>
            <w:tcW w:w="177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A1.3.2</w:t>
            </w:r>
          </w:p>
          <w:p w:rsidR="00254077" w:rsidRPr="001D205B" w:rsidRDefault="00254077" w:rsidP="00342BBB">
            <w:pPr>
              <w:widowControl w:val="0"/>
              <w:autoSpaceDE w:val="0"/>
              <w:autoSpaceDN w:val="0"/>
              <w:adjustRightInd w:val="0"/>
              <w:jc w:val="both"/>
              <w:rPr>
                <w:b/>
                <w:bCs/>
                <w:i/>
                <w:iCs/>
              </w:rPr>
            </w:pPr>
            <w:r w:rsidRPr="001D205B">
              <w:t>A2</w:t>
            </w:r>
          </w:p>
        </w:tc>
      </w:tr>
    </w:tbl>
    <w:p w:rsidR="00254077" w:rsidRPr="001D205B" w:rsidRDefault="00254077" w:rsidP="00342BBB">
      <w:pPr>
        <w:widowControl w:val="0"/>
        <w:autoSpaceDE w:val="0"/>
        <w:autoSpaceDN w:val="0"/>
        <w:adjustRightInd w:val="0"/>
        <w:ind w:firstLine="720"/>
        <w:jc w:val="both"/>
        <w:rPr>
          <w:b/>
          <w:bCs/>
          <w:i/>
          <w:iCs/>
        </w:rPr>
      </w:pPr>
      <w:r w:rsidRPr="001D205B">
        <w:rPr>
          <w:b/>
          <w:bCs/>
          <w:i/>
          <w:iCs/>
        </w:rPr>
        <w:t>6.2. Kế hoạch giảng dạy</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4"/>
        <w:gridCol w:w="3074"/>
        <w:gridCol w:w="2077"/>
        <w:gridCol w:w="1212"/>
        <w:gridCol w:w="865"/>
        <w:gridCol w:w="1222"/>
      </w:tblGrid>
      <w:tr w:rsidR="00254077" w:rsidRPr="001D205B" w:rsidTr="001119F0">
        <w:trPr>
          <w:trHeight w:val="24"/>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rPr>
              <w:t>Block</w:t>
            </w:r>
          </w:p>
          <w:p w:rsidR="00254077" w:rsidRPr="001D205B" w:rsidRDefault="00254077" w:rsidP="00342BBB">
            <w:pPr>
              <w:widowControl w:val="0"/>
              <w:autoSpaceDE w:val="0"/>
              <w:autoSpaceDN w:val="0"/>
              <w:adjustRightInd w:val="0"/>
              <w:jc w:val="center"/>
            </w:pPr>
          </w:p>
        </w:tc>
        <w:tc>
          <w:tcPr>
            <w:tcW w:w="3074" w:type="dxa"/>
            <w:shd w:val="clear" w:color="auto" w:fill="auto"/>
            <w:vAlign w:val="center"/>
          </w:tcPr>
          <w:p w:rsidR="00254077" w:rsidRPr="001D205B" w:rsidRDefault="00254077" w:rsidP="00342BBB">
            <w:pPr>
              <w:widowControl w:val="0"/>
              <w:autoSpaceDE w:val="0"/>
              <w:autoSpaceDN w:val="0"/>
              <w:adjustRightInd w:val="0"/>
              <w:jc w:val="center"/>
              <w:rPr>
                <w:b/>
                <w:bCs/>
              </w:rPr>
            </w:pPr>
            <w:r w:rsidRPr="001D205B">
              <w:rPr>
                <w:b/>
                <w:bCs/>
              </w:rPr>
              <w:t>Nội dung</w:t>
            </w:r>
          </w:p>
          <w:p w:rsidR="00254077" w:rsidRPr="001D205B" w:rsidRDefault="00254077" w:rsidP="00342BBB">
            <w:pPr>
              <w:widowControl w:val="0"/>
              <w:autoSpaceDE w:val="0"/>
              <w:autoSpaceDN w:val="0"/>
              <w:adjustRightInd w:val="0"/>
              <w:jc w:val="center"/>
            </w:pPr>
          </w:p>
        </w:tc>
        <w:tc>
          <w:tcPr>
            <w:tcW w:w="2077" w:type="dxa"/>
            <w:shd w:val="clear" w:color="auto" w:fill="auto"/>
            <w:vAlign w:val="center"/>
          </w:tcPr>
          <w:p w:rsidR="00254077" w:rsidRPr="001D205B" w:rsidRDefault="00254077" w:rsidP="00342BBB">
            <w:pPr>
              <w:widowControl w:val="0"/>
              <w:autoSpaceDE w:val="0"/>
              <w:autoSpaceDN w:val="0"/>
              <w:adjustRightInd w:val="0"/>
              <w:jc w:val="center"/>
            </w:pPr>
            <w:r w:rsidRPr="001D205B">
              <w:rPr>
                <w:b/>
                <w:bCs/>
              </w:rPr>
              <w:t>Hình thức tổ chức DH</w:t>
            </w:r>
          </w:p>
        </w:tc>
        <w:tc>
          <w:tcPr>
            <w:tcW w:w="1212" w:type="dxa"/>
            <w:shd w:val="clear" w:color="auto" w:fill="auto"/>
            <w:vAlign w:val="center"/>
          </w:tcPr>
          <w:p w:rsidR="00254077" w:rsidRPr="001D205B" w:rsidRDefault="00254077" w:rsidP="00342BBB">
            <w:pPr>
              <w:widowControl w:val="0"/>
              <w:autoSpaceDE w:val="0"/>
              <w:autoSpaceDN w:val="0"/>
              <w:adjustRightInd w:val="0"/>
              <w:jc w:val="center"/>
            </w:pPr>
            <w:r w:rsidRPr="001D205B">
              <w:rPr>
                <w:b/>
                <w:bCs/>
              </w:rPr>
              <w:t>Chuẩn bị của SV</w:t>
            </w:r>
          </w:p>
        </w:tc>
        <w:tc>
          <w:tcPr>
            <w:tcW w:w="865" w:type="dxa"/>
            <w:shd w:val="clear" w:color="auto" w:fill="auto"/>
            <w:vAlign w:val="center"/>
          </w:tcPr>
          <w:p w:rsidR="00254077" w:rsidRPr="001D205B" w:rsidRDefault="00254077" w:rsidP="00342BBB">
            <w:pPr>
              <w:widowControl w:val="0"/>
              <w:autoSpaceDE w:val="0"/>
              <w:autoSpaceDN w:val="0"/>
              <w:adjustRightInd w:val="0"/>
              <w:jc w:val="center"/>
              <w:rPr>
                <w:b/>
              </w:rPr>
            </w:pPr>
            <w:r w:rsidRPr="001D205B">
              <w:rPr>
                <w:b/>
                <w:bCs/>
              </w:rPr>
              <w:t>CĐR HP</w:t>
            </w:r>
          </w:p>
        </w:tc>
        <w:tc>
          <w:tcPr>
            <w:tcW w:w="1222" w:type="dxa"/>
            <w:shd w:val="clear" w:color="auto" w:fill="auto"/>
            <w:vAlign w:val="center"/>
          </w:tcPr>
          <w:p w:rsidR="00254077" w:rsidRPr="001D205B" w:rsidRDefault="00254077" w:rsidP="00342BBB">
            <w:pPr>
              <w:widowControl w:val="0"/>
              <w:autoSpaceDE w:val="0"/>
              <w:autoSpaceDN w:val="0"/>
              <w:adjustRightInd w:val="0"/>
              <w:jc w:val="center"/>
            </w:pPr>
            <w:r w:rsidRPr="001D205B">
              <w:rPr>
                <w:b/>
                <w:bCs/>
              </w:rPr>
              <w:t>Bài đánh giá</w:t>
            </w:r>
          </w:p>
        </w:tc>
      </w:tr>
      <w:tr w:rsidR="00254077" w:rsidRPr="001D205B" w:rsidTr="001119F0">
        <w:trPr>
          <w:trHeight w:val="24"/>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t>1</w:t>
            </w:r>
          </w:p>
        </w:tc>
        <w:tc>
          <w:tcPr>
            <w:tcW w:w="3074" w:type="dxa"/>
            <w:shd w:val="clear" w:color="auto" w:fill="auto"/>
          </w:tcPr>
          <w:p w:rsidR="00254077" w:rsidRPr="001D205B" w:rsidRDefault="00254077" w:rsidP="00342BBB">
            <w:pPr>
              <w:widowControl w:val="0"/>
              <w:rPr>
                <w:b/>
              </w:rPr>
            </w:pPr>
            <w:r w:rsidRPr="001D205B">
              <w:rPr>
                <w:b/>
              </w:rPr>
              <w:t>Chương 1. Khái quát chung về giao tiếp</w:t>
            </w:r>
          </w:p>
          <w:p w:rsidR="00254077" w:rsidRPr="001D205B" w:rsidRDefault="00254077" w:rsidP="00342BBB">
            <w:pPr>
              <w:widowControl w:val="0"/>
            </w:pPr>
            <w:r w:rsidRPr="001D205B">
              <w:t xml:space="preserve"> 1.1.Khái niệm giao tiếp</w:t>
            </w:r>
          </w:p>
          <w:p w:rsidR="00254077" w:rsidRPr="001D205B" w:rsidRDefault="00254077" w:rsidP="00342BBB">
            <w:pPr>
              <w:widowControl w:val="0"/>
            </w:pPr>
            <w:r w:rsidRPr="001D205B">
              <w:t xml:space="preserve"> 1.2. Chức năng giao tiếp</w:t>
            </w:r>
          </w:p>
          <w:p w:rsidR="00254077" w:rsidRPr="001D205B" w:rsidRDefault="00254077" w:rsidP="00342BBB">
            <w:pPr>
              <w:widowControl w:val="0"/>
            </w:pPr>
            <w:r w:rsidRPr="001D205B">
              <w:t xml:space="preserve"> 1.3. Phân loại giao tiếp</w:t>
            </w:r>
          </w:p>
          <w:p w:rsidR="00254077" w:rsidRPr="001D205B" w:rsidRDefault="00254077" w:rsidP="00342BBB">
            <w:pPr>
              <w:widowControl w:val="0"/>
              <w:rPr>
                <w:b/>
                <w:bCs/>
              </w:rPr>
            </w:pPr>
          </w:p>
        </w:tc>
        <w:tc>
          <w:tcPr>
            <w:tcW w:w="2077" w:type="dxa"/>
            <w:shd w:val="clear" w:color="auto" w:fill="auto"/>
          </w:tcPr>
          <w:p w:rsidR="00254077" w:rsidRPr="001D205B" w:rsidRDefault="00254077" w:rsidP="00342BBB">
            <w:pPr>
              <w:widowControl w:val="0"/>
              <w:autoSpaceDE w:val="0"/>
              <w:autoSpaceDN w:val="0"/>
              <w:adjustRightInd w:val="0"/>
            </w:pPr>
            <w:r w:rsidRPr="001D205B">
              <w:rPr>
                <w:b/>
                <w:bCs/>
              </w:rPr>
              <w:t>Dạy lý thuyết</w:t>
            </w:r>
            <w:r w:rsidRPr="001D205B">
              <w:t xml:space="preserve">: 2 tiết </w:t>
            </w:r>
            <w:r w:rsidRPr="001D205B">
              <w:rPr>
                <w:i/>
                <w:iCs/>
              </w:rPr>
              <w:t xml:space="preserve">(bài giảng điện tử) </w:t>
            </w:r>
          </w:p>
          <w:p w:rsidR="00254077" w:rsidRPr="001D205B" w:rsidRDefault="00254077" w:rsidP="00342BBB">
            <w:pPr>
              <w:widowControl w:val="0"/>
              <w:autoSpaceDE w:val="0"/>
              <w:autoSpaceDN w:val="0"/>
              <w:adjustRightInd w:val="0"/>
              <w:jc w:val="both"/>
            </w:pPr>
            <w:r w:rsidRPr="001D205B">
              <w:t>- GV tương tác với SV qua mạng</w:t>
            </w:r>
          </w:p>
          <w:p w:rsidR="00254077" w:rsidRPr="001D205B" w:rsidRDefault="00254077" w:rsidP="00342BBB">
            <w:pPr>
              <w:widowControl w:val="0"/>
              <w:jc w:val="both"/>
            </w:pPr>
            <w:r w:rsidRPr="001D205B">
              <w:rPr>
                <w:b/>
                <w:bCs/>
              </w:rPr>
              <w:t>Tự học</w:t>
            </w:r>
            <w:r w:rsidRPr="001D205B">
              <w:t xml:space="preserve">: </w:t>
            </w:r>
          </w:p>
          <w:p w:rsidR="00254077" w:rsidRPr="001D205B" w:rsidRDefault="00254077" w:rsidP="00342BBB">
            <w:pPr>
              <w:widowControl w:val="0"/>
              <w:jc w:val="both"/>
            </w:pPr>
            <w:r w:rsidRPr="001D205B">
              <w:t>- Phân loại giao tiếp theo vị thế</w:t>
            </w:r>
          </w:p>
          <w:p w:rsidR="00254077" w:rsidRPr="001D205B" w:rsidRDefault="00254077" w:rsidP="00342BBB">
            <w:pPr>
              <w:widowControl w:val="0"/>
              <w:jc w:val="both"/>
              <w:rPr>
                <w:b/>
                <w:bCs/>
                <w:i/>
                <w:iCs/>
              </w:rPr>
            </w:pPr>
            <w:r w:rsidRPr="001D205B">
              <w:t xml:space="preserve">- Phân loại giao tiếp theo số lượng người tham gia giao tiếp và tinhs </w:t>
            </w:r>
            <w:r w:rsidRPr="001D205B">
              <w:lastRenderedPageBreak/>
              <w:t>chất của mối quan hệ giữa họ</w:t>
            </w:r>
          </w:p>
        </w:tc>
        <w:tc>
          <w:tcPr>
            <w:tcW w:w="1212" w:type="dxa"/>
            <w:shd w:val="clear" w:color="auto" w:fill="auto"/>
          </w:tcPr>
          <w:p w:rsidR="00254077" w:rsidRPr="001D205B" w:rsidRDefault="00254077" w:rsidP="00342BBB">
            <w:pPr>
              <w:widowControl w:val="0"/>
              <w:autoSpaceDE w:val="0"/>
              <w:autoSpaceDN w:val="0"/>
              <w:adjustRightInd w:val="0"/>
              <w:jc w:val="both"/>
              <w:rPr>
                <w:bCs/>
                <w:i/>
                <w:iCs/>
              </w:rPr>
            </w:pPr>
            <w:r w:rsidRPr="001D205B">
              <w:rPr>
                <w:bCs/>
                <w:iCs/>
              </w:rPr>
              <w:lastRenderedPageBreak/>
              <w:t xml:space="preserve">Đọc nội dung khái niệm, chức năng và phân loại giao tiếp </w:t>
            </w:r>
          </w:p>
        </w:tc>
        <w:tc>
          <w:tcPr>
            <w:tcW w:w="865" w:type="dxa"/>
            <w:shd w:val="clear" w:color="auto" w:fill="auto"/>
          </w:tcPr>
          <w:p w:rsidR="00254077" w:rsidRPr="001D205B" w:rsidRDefault="00254077" w:rsidP="00342BBB">
            <w:pPr>
              <w:widowControl w:val="0"/>
              <w:autoSpaceDE w:val="0"/>
              <w:autoSpaceDN w:val="0"/>
              <w:adjustRightInd w:val="0"/>
              <w:jc w:val="both"/>
              <w:rPr>
                <w:bCs/>
                <w:i/>
                <w:iCs/>
              </w:rPr>
            </w:pPr>
          </w:p>
          <w:p w:rsidR="00254077" w:rsidRPr="001D205B" w:rsidRDefault="00254077" w:rsidP="00342BBB">
            <w:pPr>
              <w:widowControl w:val="0"/>
              <w:autoSpaceDE w:val="0"/>
              <w:autoSpaceDN w:val="0"/>
              <w:adjustRightInd w:val="0"/>
              <w:jc w:val="both"/>
              <w:rPr>
                <w:bCs/>
                <w:iCs/>
              </w:rPr>
            </w:pPr>
            <w:r w:rsidRPr="001D205B">
              <w:rPr>
                <w:bCs/>
                <w:iCs/>
              </w:rPr>
              <w:t>G1.1</w:t>
            </w:r>
          </w:p>
          <w:p w:rsidR="00254077" w:rsidRPr="001D205B" w:rsidRDefault="00254077" w:rsidP="00342BBB">
            <w:pPr>
              <w:widowControl w:val="0"/>
              <w:autoSpaceDE w:val="0"/>
              <w:autoSpaceDN w:val="0"/>
              <w:adjustRightInd w:val="0"/>
              <w:jc w:val="both"/>
              <w:rPr>
                <w:bCs/>
                <w:iCs/>
              </w:rPr>
            </w:pPr>
            <w:r w:rsidRPr="001D205B">
              <w:rPr>
                <w:bCs/>
                <w:iCs/>
              </w:rPr>
              <w:t>G1.2.</w:t>
            </w:r>
          </w:p>
          <w:p w:rsidR="00254077" w:rsidRPr="001D205B" w:rsidRDefault="00254077" w:rsidP="00342BBB">
            <w:pPr>
              <w:widowControl w:val="0"/>
              <w:autoSpaceDE w:val="0"/>
              <w:autoSpaceDN w:val="0"/>
              <w:adjustRightInd w:val="0"/>
              <w:jc w:val="both"/>
              <w:rPr>
                <w:bCs/>
                <w:i/>
                <w:iCs/>
              </w:rPr>
            </w:pP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jc w:val="both"/>
              <w:rPr>
                <w:b/>
                <w:bCs/>
                <w:i/>
                <w:iCs/>
              </w:rPr>
            </w:pPr>
            <w:r w:rsidRPr="001D205B">
              <w:t>A2</w:t>
            </w:r>
          </w:p>
        </w:tc>
      </w:tr>
      <w:tr w:rsidR="00254077" w:rsidRPr="001D205B" w:rsidTr="001119F0">
        <w:trPr>
          <w:trHeight w:val="24"/>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lastRenderedPageBreak/>
              <w:t>2</w:t>
            </w:r>
          </w:p>
        </w:tc>
        <w:tc>
          <w:tcPr>
            <w:tcW w:w="3074" w:type="dxa"/>
            <w:shd w:val="clear" w:color="auto" w:fill="auto"/>
          </w:tcPr>
          <w:p w:rsidR="00254077" w:rsidRPr="001D205B" w:rsidRDefault="00254077" w:rsidP="00342BBB">
            <w:pPr>
              <w:widowControl w:val="0"/>
              <w:tabs>
                <w:tab w:val="left" w:pos="0"/>
              </w:tabs>
              <w:ind w:right="-5"/>
            </w:pPr>
            <w:r w:rsidRPr="001D205B">
              <w:rPr>
                <w:b/>
              </w:rPr>
              <w:t xml:space="preserve">Chương 1: (Tiếp theo) </w:t>
            </w:r>
          </w:p>
          <w:p w:rsidR="00254077" w:rsidRPr="001D205B" w:rsidRDefault="00254077" w:rsidP="00342BBB">
            <w:pPr>
              <w:widowControl w:val="0"/>
            </w:pPr>
            <w:r w:rsidRPr="001D205B">
              <w:t xml:space="preserve">1.4. Cấu trúc giao tiếp </w:t>
            </w:r>
          </w:p>
          <w:p w:rsidR="00254077" w:rsidRPr="001D205B" w:rsidRDefault="00254077" w:rsidP="00342BBB">
            <w:pPr>
              <w:widowControl w:val="0"/>
            </w:pPr>
            <w:r w:rsidRPr="001D205B">
              <w:t>1.4.1. Truyền thông trong giao tiếp</w:t>
            </w:r>
          </w:p>
          <w:p w:rsidR="00254077" w:rsidRPr="001D205B" w:rsidRDefault="00254077" w:rsidP="00342BBB">
            <w:pPr>
              <w:widowControl w:val="0"/>
            </w:pPr>
            <w:r w:rsidRPr="001D205B">
              <w:t>1.4.2. Nhận thức giao tiếp</w:t>
            </w:r>
          </w:p>
          <w:p w:rsidR="00254077" w:rsidRPr="001D205B" w:rsidRDefault="00254077" w:rsidP="00342BBB">
            <w:pPr>
              <w:widowControl w:val="0"/>
            </w:pPr>
            <w:r w:rsidRPr="001D205B">
              <w:t>1.4.3. Ảnh hưởng tác động qua lại trong giao tiếp</w:t>
            </w:r>
          </w:p>
          <w:p w:rsidR="00254077" w:rsidRPr="001D205B" w:rsidRDefault="00254077" w:rsidP="00342BBB">
            <w:pPr>
              <w:widowControl w:val="0"/>
              <w:tabs>
                <w:tab w:val="left" w:pos="0"/>
              </w:tabs>
              <w:ind w:right="-5"/>
              <w:rPr>
                <w:b/>
              </w:rPr>
            </w:pPr>
          </w:p>
        </w:tc>
        <w:tc>
          <w:tcPr>
            <w:tcW w:w="2077" w:type="dxa"/>
            <w:shd w:val="clear" w:color="auto" w:fill="auto"/>
          </w:tcPr>
          <w:p w:rsidR="00254077" w:rsidRPr="001D205B" w:rsidRDefault="00254077" w:rsidP="00342BBB">
            <w:pPr>
              <w:widowControl w:val="0"/>
              <w:autoSpaceDE w:val="0"/>
              <w:autoSpaceDN w:val="0"/>
              <w:adjustRightInd w:val="0"/>
            </w:pPr>
            <w:r w:rsidRPr="001D205B">
              <w:rPr>
                <w:b/>
                <w:bCs/>
              </w:rPr>
              <w:t>Dạy lý thuyết</w:t>
            </w:r>
            <w:r w:rsidRPr="001D205B">
              <w:t xml:space="preserve">: 2 tiết </w:t>
            </w:r>
            <w:r w:rsidRPr="001D205B">
              <w:rPr>
                <w:i/>
                <w:iCs/>
              </w:rPr>
              <w:t xml:space="preserve">(bài giảng điện tử) </w:t>
            </w:r>
          </w:p>
          <w:p w:rsidR="00254077" w:rsidRPr="001D205B" w:rsidRDefault="00254077" w:rsidP="00342BBB">
            <w:pPr>
              <w:widowControl w:val="0"/>
              <w:autoSpaceDE w:val="0"/>
              <w:autoSpaceDN w:val="0"/>
              <w:adjustRightInd w:val="0"/>
              <w:jc w:val="both"/>
            </w:pPr>
            <w:r w:rsidRPr="001D205B">
              <w:t>- GV tương tác với SV qua mạng</w:t>
            </w:r>
          </w:p>
          <w:p w:rsidR="00254077" w:rsidRPr="001D205B" w:rsidRDefault="00254077" w:rsidP="00342BBB">
            <w:pPr>
              <w:widowControl w:val="0"/>
              <w:jc w:val="both"/>
            </w:pPr>
            <w:r w:rsidRPr="001D205B">
              <w:rPr>
                <w:b/>
                <w:bCs/>
              </w:rPr>
              <w:t>Tự học</w:t>
            </w:r>
            <w:r w:rsidRPr="001D205B">
              <w:t xml:space="preserve">: </w:t>
            </w:r>
          </w:p>
          <w:p w:rsidR="00254077" w:rsidRPr="001D205B" w:rsidRDefault="00254077" w:rsidP="00342BBB">
            <w:pPr>
              <w:widowControl w:val="0"/>
              <w:jc w:val="both"/>
            </w:pPr>
            <w:r w:rsidRPr="001D205B">
              <w:t xml:space="preserve">- Hoàn thiện quá trình truyền thông giữa các cá nhân đối với người nhận </w:t>
            </w:r>
          </w:p>
          <w:p w:rsidR="00254077" w:rsidRPr="001D205B" w:rsidRDefault="00254077" w:rsidP="00342BBB">
            <w:pPr>
              <w:widowControl w:val="0"/>
              <w:jc w:val="both"/>
            </w:pPr>
            <w:r w:rsidRPr="001D205B">
              <w:t xml:space="preserve">- Truyền thông theo chiều ngang </w:t>
            </w: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Đọc phần:</w:t>
            </w:r>
          </w:p>
          <w:p w:rsidR="00254077" w:rsidRPr="001D205B" w:rsidRDefault="00254077" w:rsidP="00342BBB">
            <w:pPr>
              <w:widowControl w:val="0"/>
              <w:autoSpaceDE w:val="0"/>
              <w:autoSpaceDN w:val="0"/>
              <w:adjustRightInd w:val="0"/>
              <w:jc w:val="both"/>
              <w:rPr>
                <w:bCs/>
                <w:iCs/>
              </w:rPr>
            </w:pPr>
            <w:r w:rsidRPr="001D205B">
              <w:rPr>
                <w:bCs/>
                <w:iCs/>
              </w:rPr>
              <w:t xml:space="preserve">Nhận thức trong giao tiếp </w:t>
            </w:r>
          </w:p>
          <w:p w:rsidR="00254077" w:rsidRPr="001D205B" w:rsidRDefault="00254077" w:rsidP="00342BBB">
            <w:pPr>
              <w:widowControl w:val="0"/>
              <w:autoSpaceDE w:val="0"/>
              <w:autoSpaceDN w:val="0"/>
              <w:adjustRightInd w:val="0"/>
              <w:jc w:val="both"/>
              <w:rPr>
                <w:bCs/>
                <w:iCs/>
              </w:rPr>
            </w:pPr>
          </w:p>
        </w:tc>
        <w:tc>
          <w:tcPr>
            <w:tcW w:w="865" w:type="dxa"/>
            <w:shd w:val="clear" w:color="auto" w:fill="auto"/>
          </w:tcPr>
          <w:p w:rsidR="00254077" w:rsidRPr="001D205B" w:rsidRDefault="00254077" w:rsidP="00342BBB">
            <w:pPr>
              <w:widowControl w:val="0"/>
              <w:autoSpaceDE w:val="0"/>
              <w:autoSpaceDN w:val="0"/>
              <w:adjustRightInd w:val="0"/>
              <w:jc w:val="both"/>
              <w:rPr>
                <w:bCs/>
                <w:iCs/>
              </w:rPr>
            </w:pPr>
          </w:p>
          <w:p w:rsidR="00254077" w:rsidRPr="001D205B" w:rsidRDefault="00254077" w:rsidP="00342BBB">
            <w:pPr>
              <w:widowControl w:val="0"/>
              <w:autoSpaceDE w:val="0"/>
              <w:autoSpaceDN w:val="0"/>
              <w:adjustRightInd w:val="0"/>
              <w:jc w:val="both"/>
              <w:rPr>
                <w:bCs/>
                <w:iCs/>
              </w:rPr>
            </w:pPr>
            <w:r w:rsidRPr="001D205B">
              <w:rPr>
                <w:bCs/>
                <w:iCs/>
              </w:rPr>
              <w:t>G1.1</w:t>
            </w:r>
          </w:p>
          <w:p w:rsidR="00254077" w:rsidRPr="001D205B" w:rsidRDefault="00254077" w:rsidP="00342BBB">
            <w:pPr>
              <w:widowControl w:val="0"/>
              <w:autoSpaceDE w:val="0"/>
              <w:autoSpaceDN w:val="0"/>
              <w:adjustRightInd w:val="0"/>
              <w:jc w:val="both"/>
              <w:rPr>
                <w:bCs/>
                <w:iCs/>
              </w:rPr>
            </w:pPr>
            <w:r w:rsidRPr="001D205B">
              <w:rPr>
                <w:bCs/>
                <w:iCs/>
              </w:rPr>
              <w:t>G1.2</w:t>
            </w:r>
          </w:p>
          <w:p w:rsidR="00254077" w:rsidRPr="001D205B" w:rsidRDefault="00254077" w:rsidP="00342BBB">
            <w:pPr>
              <w:widowControl w:val="0"/>
              <w:autoSpaceDE w:val="0"/>
              <w:autoSpaceDN w:val="0"/>
              <w:adjustRightInd w:val="0"/>
              <w:jc w:val="both"/>
              <w:rPr>
                <w:bCs/>
                <w:iCs/>
              </w:rPr>
            </w:pPr>
            <w:r w:rsidRPr="001D205B">
              <w:rPr>
                <w:bCs/>
                <w:iCs/>
              </w:rPr>
              <w:t>G2.1</w:t>
            </w:r>
          </w:p>
          <w:p w:rsidR="00254077" w:rsidRPr="001D205B" w:rsidRDefault="00254077" w:rsidP="00342BBB">
            <w:pPr>
              <w:widowControl w:val="0"/>
              <w:autoSpaceDE w:val="0"/>
              <w:autoSpaceDN w:val="0"/>
              <w:adjustRightInd w:val="0"/>
              <w:jc w:val="both"/>
              <w:rPr>
                <w:bCs/>
                <w:i/>
                <w:iCs/>
              </w:rPr>
            </w:pPr>
            <w:r w:rsidRPr="001D205B">
              <w:rPr>
                <w:bCs/>
                <w:iCs/>
              </w:rPr>
              <w:t>G2.2</w:t>
            </w:r>
          </w:p>
          <w:p w:rsidR="00254077" w:rsidRPr="001D205B" w:rsidRDefault="00254077" w:rsidP="00342BBB">
            <w:pPr>
              <w:widowControl w:val="0"/>
              <w:autoSpaceDE w:val="0"/>
              <w:autoSpaceDN w:val="0"/>
              <w:adjustRightInd w:val="0"/>
              <w:jc w:val="both"/>
              <w:rPr>
                <w:bCs/>
                <w:i/>
                <w:iCs/>
              </w:rPr>
            </w:pP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A2</w:t>
            </w:r>
          </w:p>
        </w:tc>
      </w:tr>
      <w:tr w:rsidR="00254077" w:rsidRPr="001D205B" w:rsidTr="001119F0">
        <w:trPr>
          <w:trHeight w:val="24"/>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t>3</w:t>
            </w:r>
          </w:p>
        </w:tc>
        <w:tc>
          <w:tcPr>
            <w:tcW w:w="3074" w:type="dxa"/>
            <w:shd w:val="clear" w:color="auto" w:fill="auto"/>
          </w:tcPr>
          <w:p w:rsidR="00254077" w:rsidRPr="001D205B" w:rsidRDefault="00254077" w:rsidP="00342BBB">
            <w:pPr>
              <w:widowControl w:val="0"/>
              <w:jc w:val="both"/>
              <w:rPr>
                <w:b/>
              </w:rPr>
            </w:pPr>
            <w:r w:rsidRPr="001D205B">
              <w:rPr>
                <w:b/>
              </w:rPr>
              <w:t>Chương 2:Các phương tiện giao tiếp và phong cách giao tiếp</w:t>
            </w:r>
          </w:p>
          <w:p w:rsidR="00254077" w:rsidRPr="001D205B" w:rsidRDefault="00254077" w:rsidP="00342BBB">
            <w:pPr>
              <w:widowControl w:val="0"/>
            </w:pPr>
            <w:r w:rsidRPr="001D205B">
              <w:t xml:space="preserve">2.1. Các phương tiện giao tiếp </w:t>
            </w:r>
          </w:p>
          <w:p w:rsidR="00254077" w:rsidRPr="001D205B" w:rsidRDefault="00254077" w:rsidP="00342BBB">
            <w:pPr>
              <w:widowControl w:val="0"/>
            </w:pPr>
            <w:r w:rsidRPr="001D205B">
              <w:t xml:space="preserve"> 2.1.1.Ngôn ngữ</w:t>
            </w:r>
          </w:p>
          <w:p w:rsidR="00254077" w:rsidRPr="001D205B" w:rsidRDefault="00254077" w:rsidP="00342BBB">
            <w:pPr>
              <w:widowControl w:val="0"/>
            </w:pPr>
            <w:r w:rsidRPr="001D205B">
              <w:t xml:space="preserve"> 2.1.2. Các phương tiện phi ngôn ngữ</w:t>
            </w:r>
          </w:p>
        </w:tc>
        <w:tc>
          <w:tcPr>
            <w:tcW w:w="2077" w:type="dxa"/>
            <w:shd w:val="clear" w:color="auto" w:fill="auto"/>
          </w:tcPr>
          <w:p w:rsidR="00254077" w:rsidRPr="001D205B" w:rsidRDefault="00254077" w:rsidP="00342BBB">
            <w:pPr>
              <w:widowControl w:val="0"/>
              <w:autoSpaceDE w:val="0"/>
              <w:autoSpaceDN w:val="0"/>
              <w:adjustRightInd w:val="0"/>
            </w:pPr>
            <w:r w:rsidRPr="001D205B">
              <w:rPr>
                <w:b/>
                <w:bCs/>
              </w:rPr>
              <w:t>Dạy lý thuyết</w:t>
            </w:r>
            <w:r w:rsidRPr="001D205B">
              <w:t xml:space="preserve">: 2 tiết </w:t>
            </w:r>
            <w:r w:rsidRPr="001D205B">
              <w:rPr>
                <w:i/>
                <w:iCs/>
              </w:rPr>
              <w:t xml:space="preserve">(bài giảng điện tử) </w:t>
            </w:r>
          </w:p>
          <w:p w:rsidR="00254077" w:rsidRPr="001D205B" w:rsidRDefault="00254077" w:rsidP="00342BBB">
            <w:pPr>
              <w:widowControl w:val="0"/>
              <w:autoSpaceDE w:val="0"/>
              <w:autoSpaceDN w:val="0"/>
              <w:adjustRightInd w:val="0"/>
              <w:jc w:val="both"/>
            </w:pPr>
            <w:r w:rsidRPr="001D205B">
              <w:t>- GV tương tác với SV qua mạng</w:t>
            </w:r>
          </w:p>
          <w:p w:rsidR="00254077" w:rsidRPr="001D205B" w:rsidRDefault="00254077" w:rsidP="00342BBB">
            <w:pPr>
              <w:widowControl w:val="0"/>
              <w:autoSpaceDE w:val="0"/>
              <w:autoSpaceDN w:val="0"/>
              <w:adjustRightInd w:val="0"/>
            </w:pPr>
            <w:r w:rsidRPr="001D205B">
              <w:rPr>
                <w:b/>
                <w:bCs/>
              </w:rPr>
              <w:t>Tự học</w:t>
            </w:r>
            <w:r w:rsidRPr="001D205B">
              <w:t xml:space="preserve">: </w:t>
            </w:r>
          </w:p>
          <w:p w:rsidR="00254077" w:rsidRPr="001D205B" w:rsidRDefault="00254077" w:rsidP="00342BBB">
            <w:pPr>
              <w:widowControl w:val="0"/>
              <w:autoSpaceDE w:val="0"/>
              <w:autoSpaceDN w:val="0"/>
              <w:adjustRightInd w:val="0"/>
            </w:pPr>
            <w:r w:rsidRPr="001D205B">
              <w:t xml:space="preserve">Phong cách ngôn ngữ </w:t>
            </w: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 xml:space="preserve">Đọc phần: </w:t>
            </w:r>
          </w:p>
          <w:p w:rsidR="00254077" w:rsidRPr="001D205B" w:rsidRDefault="00254077" w:rsidP="00342BBB">
            <w:pPr>
              <w:widowControl w:val="0"/>
              <w:autoSpaceDE w:val="0"/>
              <w:autoSpaceDN w:val="0"/>
              <w:adjustRightInd w:val="0"/>
              <w:jc w:val="both"/>
              <w:rPr>
                <w:bCs/>
                <w:iCs/>
              </w:rPr>
            </w:pPr>
            <w:r w:rsidRPr="001D205B">
              <w:rPr>
                <w:bCs/>
                <w:iCs/>
              </w:rPr>
              <w:t xml:space="preserve">Khoảng cách, vị trí và kiểu bàn ghế </w:t>
            </w:r>
          </w:p>
        </w:tc>
        <w:tc>
          <w:tcPr>
            <w:tcW w:w="865"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G3.1</w:t>
            </w:r>
          </w:p>
          <w:p w:rsidR="00254077" w:rsidRPr="001D205B" w:rsidRDefault="00254077" w:rsidP="00342BBB">
            <w:pPr>
              <w:widowControl w:val="0"/>
              <w:autoSpaceDE w:val="0"/>
              <w:autoSpaceDN w:val="0"/>
              <w:adjustRightInd w:val="0"/>
              <w:jc w:val="both"/>
              <w:rPr>
                <w:bCs/>
                <w:i/>
                <w:iCs/>
              </w:rPr>
            </w:pPr>
            <w:r w:rsidRPr="001D205B">
              <w:rPr>
                <w:bCs/>
                <w:iCs/>
              </w:rPr>
              <w:t>G3.2</w:t>
            </w: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A2</w:t>
            </w:r>
          </w:p>
        </w:tc>
      </w:tr>
      <w:tr w:rsidR="00254077" w:rsidRPr="001D205B" w:rsidTr="001119F0">
        <w:trPr>
          <w:trHeight w:val="540"/>
        </w:trPr>
        <w:tc>
          <w:tcPr>
            <w:tcW w:w="1014" w:type="dxa"/>
            <w:shd w:val="clear" w:color="auto" w:fill="auto"/>
            <w:vAlign w:val="center"/>
          </w:tcPr>
          <w:p w:rsidR="00254077" w:rsidRPr="001D205B" w:rsidRDefault="00254077" w:rsidP="00342BBB">
            <w:pPr>
              <w:widowControl w:val="0"/>
              <w:autoSpaceDE w:val="0"/>
              <w:autoSpaceDN w:val="0"/>
              <w:adjustRightInd w:val="0"/>
              <w:jc w:val="center"/>
              <w:rPr>
                <w:bCs/>
                <w:iCs/>
              </w:rPr>
            </w:pPr>
            <w:r w:rsidRPr="001D205B">
              <w:rPr>
                <w:bCs/>
                <w:iCs/>
              </w:rPr>
              <w:t>4</w:t>
            </w:r>
          </w:p>
        </w:tc>
        <w:tc>
          <w:tcPr>
            <w:tcW w:w="3074" w:type="dxa"/>
            <w:shd w:val="clear" w:color="auto" w:fill="auto"/>
          </w:tcPr>
          <w:p w:rsidR="00254077" w:rsidRPr="001D205B" w:rsidRDefault="00254077" w:rsidP="00342BBB">
            <w:pPr>
              <w:widowControl w:val="0"/>
              <w:tabs>
                <w:tab w:val="left" w:pos="0"/>
              </w:tabs>
              <w:ind w:right="-5"/>
            </w:pPr>
            <w:r w:rsidRPr="001D205B">
              <w:rPr>
                <w:b/>
              </w:rPr>
              <w:t xml:space="preserve">Chương 2: (Tiếp theo) </w:t>
            </w:r>
          </w:p>
          <w:p w:rsidR="00254077" w:rsidRPr="001D205B" w:rsidRDefault="00254077" w:rsidP="00342BBB">
            <w:pPr>
              <w:widowControl w:val="0"/>
              <w:tabs>
                <w:tab w:val="left" w:pos="0"/>
              </w:tabs>
              <w:ind w:right="-5"/>
              <w:jc w:val="both"/>
              <w:rPr>
                <w:bCs/>
              </w:rPr>
            </w:pPr>
          </w:p>
          <w:p w:rsidR="00254077" w:rsidRPr="001D205B" w:rsidRDefault="00254077" w:rsidP="00342BBB">
            <w:pPr>
              <w:widowControl w:val="0"/>
            </w:pPr>
            <w:r w:rsidRPr="001D205B">
              <w:t>2.2</w:t>
            </w:r>
            <w:r w:rsidRPr="001D205B">
              <w:rPr>
                <w:b/>
              </w:rPr>
              <w:t xml:space="preserve">. </w:t>
            </w:r>
            <w:r w:rsidRPr="001D205B">
              <w:t>Phong cách giao tiếp</w:t>
            </w:r>
          </w:p>
          <w:p w:rsidR="00254077" w:rsidRPr="001D205B" w:rsidRDefault="00254077" w:rsidP="00342BBB">
            <w:pPr>
              <w:widowControl w:val="0"/>
            </w:pPr>
            <w:r w:rsidRPr="001D205B">
              <w:t>2.2.1. Khái niệm phong cách giao tiếp</w:t>
            </w:r>
          </w:p>
          <w:p w:rsidR="00254077" w:rsidRPr="001D205B" w:rsidRDefault="00254077" w:rsidP="00342BBB">
            <w:pPr>
              <w:widowControl w:val="0"/>
            </w:pPr>
            <w:r w:rsidRPr="001D205B">
              <w:t xml:space="preserve">2.2.2. Các loại phong cách giao tiếp </w:t>
            </w:r>
          </w:p>
          <w:p w:rsidR="00254077" w:rsidRPr="001D205B" w:rsidRDefault="00254077" w:rsidP="00342BBB">
            <w:pPr>
              <w:widowControl w:val="0"/>
              <w:tabs>
                <w:tab w:val="left" w:pos="0"/>
              </w:tabs>
              <w:ind w:right="-5"/>
              <w:jc w:val="both"/>
              <w:rPr>
                <w:bCs/>
                <w:lang w:val="pl-PL"/>
              </w:rPr>
            </w:pPr>
          </w:p>
        </w:tc>
        <w:tc>
          <w:tcPr>
            <w:tcW w:w="2077" w:type="dxa"/>
            <w:shd w:val="clear" w:color="auto" w:fill="auto"/>
          </w:tcPr>
          <w:p w:rsidR="00254077" w:rsidRPr="001D205B" w:rsidRDefault="00254077" w:rsidP="00342BBB">
            <w:pPr>
              <w:widowControl w:val="0"/>
              <w:autoSpaceDE w:val="0"/>
              <w:autoSpaceDN w:val="0"/>
              <w:adjustRightInd w:val="0"/>
              <w:rPr>
                <w:lang w:val="pl-PL"/>
              </w:rPr>
            </w:pPr>
            <w:r w:rsidRPr="001D205B">
              <w:rPr>
                <w:b/>
                <w:bCs/>
                <w:lang w:val="pl-PL"/>
              </w:rPr>
              <w:t>Dạy lý thuyết</w:t>
            </w:r>
            <w:r w:rsidRPr="001D205B">
              <w:rPr>
                <w:lang w:val="pl-PL"/>
              </w:rPr>
              <w:t xml:space="preserve">: 2 tiết </w:t>
            </w:r>
            <w:r w:rsidRPr="001D205B">
              <w:rPr>
                <w:i/>
                <w:iCs/>
                <w:lang w:val="pl-PL"/>
              </w:rPr>
              <w:t xml:space="preserve">(bài giảng điện tử) </w:t>
            </w:r>
          </w:p>
          <w:p w:rsidR="00254077" w:rsidRPr="001D205B" w:rsidRDefault="00254077" w:rsidP="00342BBB">
            <w:pPr>
              <w:widowControl w:val="0"/>
              <w:autoSpaceDE w:val="0"/>
              <w:autoSpaceDN w:val="0"/>
              <w:adjustRightInd w:val="0"/>
              <w:jc w:val="both"/>
              <w:rPr>
                <w:lang w:val="pl-PL"/>
              </w:rPr>
            </w:pPr>
            <w:r w:rsidRPr="001D205B">
              <w:rPr>
                <w:lang w:val="pl-PL"/>
              </w:rPr>
              <w:t>- GV tương tác với SV qua mạng</w:t>
            </w:r>
          </w:p>
          <w:p w:rsidR="00254077" w:rsidRPr="001D205B" w:rsidRDefault="00254077" w:rsidP="00342BBB">
            <w:pPr>
              <w:widowControl w:val="0"/>
              <w:autoSpaceDE w:val="0"/>
              <w:autoSpaceDN w:val="0"/>
              <w:adjustRightInd w:val="0"/>
              <w:rPr>
                <w:lang w:val="pl-PL"/>
              </w:rPr>
            </w:pPr>
            <w:r w:rsidRPr="001D205B">
              <w:rPr>
                <w:b/>
                <w:bCs/>
                <w:lang w:val="pl-PL"/>
              </w:rPr>
              <w:t>Tự học</w:t>
            </w:r>
            <w:r w:rsidRPr="001D205B">
              <w:rPr>
                <w:lang w:val="pl-PL"/>
              </w:rPr>
              <w:t xml:space="preserve">: </w:t>
            </w:r>
          </w:p>
          <w:p w:rsidR="00254077" w:rsidRPr="001D205B" w:rsidRDefault="00254077" w:rsidP="00342BBB">
            <w:pPr>
              <w:widowControl w:val="0"/>
              <w:autoSpaceDE w:val="0"/>
              <w:autoSpaceDN w:val="0"/>
              <w:adjustRightInd w:val="0"/>
              <w:rPr>
                <w:lang w:val="pl-PL"/>
              </w:rPr>
            </w:pPr>
            <w:r w:rsidRPr="001D205B">
              <w:rPr>
                <w:lang w:val="pl-PL"/>
              </w:rPr>
              <w:t xml:space="preserve">- Phong cách giao tiếp dân chủ </w:t>
            </w:r>
          </w:p>
          <w:p w:rsidR="00254077" w:rsidRPr="001D205B" w:rsidRDefault="00254077" w:rsidP="00342BBB">
            <w:pPr>
              <w:widowControl w:val="0"/>
              <w:autoSpaceDE w:val="0"/>
              <w:autoSpaceDN w:val="0"/>
              <w:adjustRightInd w:val="0"/>
              <w:rPr>
                <w:bCs/>
                <w:i/>
                <w:iCs/>
                <w:lang w:val="pl-PL"/>
              </w:rPr>
            </w:pPr>
            <w:r w:rsidRPr="001D205B">
              <w:rPr>
                <w:lang w:val="pl-PL"/>
              </w:rPr>
              <w:t xml:space="preserve">- Phong cách giao tiếp độc đoán </w:t>
            </w:r>
          </w:p>
        </w:tc>
        <w:tc>
          <w:tcPr>
            <w:tcW w:w="1212" w:type="dxa"/>
            <w:shd w:val="clear" w:color="auto" w:fill="auto"/>
          </w:tcPr>
          <w:p w:rsidR="00254077" w:rsidRPr="001D205B" w:rsidRDefault="00254077" w:rsidP="00342BBB">
            <w:pPr>
              <w:widowControl w:val="0"/>
              <w:autoSpaceDE w:val="0"/>
              <w:autoSpaceDN w:val="0"/>
              <w:adjustRightInd w:val="0"/>
              <w:jc w:val="both"/>
              <w:rPr>
                <w:bCs/>
                <w:iCs/>
                <w:lang w:val="pl-PL"/>
              </w:rPr>
            </w:pPr>
            <w:r w:rsidRPr="001D205B">
              <w:rPr>
                <w:bCs/>
                <w:iCs/>
                <w:lang w:val="pl-PL"/>
              </w:rPr>
              <w:t xml:space="preserve">Đọc phần: </w:t>
            </w:r>
          </w:p>
          <w:p w:rsidR="00254077" w:rsidRPr="001D205B" w:rsidRDefault="00254077" w:rsidP="00342BBB">
            <w:pPr>
              <w:widowControl w:val="0"/>
              <w:autoSpaceDE w:val="0"/>
              <w:autoSpaceDN w:val="0"/>
              <w:adjustRightInd w:val="0"/>
              <w:jc w:val="both"/>
              <w:rPr>
                <w:bCs/>
                <w:i/>
                <w:iCs/>
                <w:lang w:val="pl-PL"/>
              </w:rPr>
            </w:pPr>
            <w:r w:rsidRPr="001D205B">
              <w:rPr>
                <w:bCs/>
                <w:iCs/>
                <w:lang w:val="pl-PL"/>
              </w:rPr>
              <w:t xml:space="preserve">Đặc trưng của phong cách giao tiếp </w:t>
            </w:r>
          </w:p>
        </w:tc>
        <w:tc>
          <w:tcPr>
            <w:tcW w:w="865"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G3.1</w:t>
            </w:r>
          </w:p>
          <w:p w:rsidR="00254077" w:rsidRPr="001D205B" w:rsidRDefault="00254077" w:rsidP="00342BBB">
            <w:pPr>
              <w:widowControl w:val="0"/>
              <w:autoSpaceDE w:val="0"/>
              <w:autoSpaceDN w:val="0"/>
              <w:adjustRightInd w:val="0"/>
              <w:jc w:val="both"/>
              <w:rPr>
                <w:bCs/>
                <w:i/>
                <w:iCs/>
              </w:rPr>
            </w:pPr>
            <w:r w:rsidRPr="001D205B">
              <w:rPr>
                <w:bCs/>
                <w:iCs/>
              </w:rPr>
              <w:t>G3.2</w:t>
            </w: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jc w:val="both"/>
              <w:rPr>
                <w:b/>
                <w:bCs/>
                <w:i/>
                <w:iCs/>
              </w:rPr>
            </w:pPr>
            <w:r w:rsidRPr="001D205B">
              <w:t>A2</w:t>
            </w:r>
          </w:p>
        </w:tc>
      </w:tr>
      <w:tr w:rsidR="00254077" w:rsidRPr="001D205B" w:rsidTr="001119F0">
        <w:trPr>
          <w:trHeight w:val="24"/>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t>5</w:t>
            </w:r>
          </w:p>
        </w:tc>
        <w:tc>
          <w:tcPr>
            <w:tcW w:w="3074" w:type="dxa"/>
            <w:shd w:val="clear" w:color="auto" w:fill="auto"/>
          </w:tcPr>
          <w:p w:rsidR="00254077" w:rsidRPr="001D205B" w:rsidRDefault="00254077" w:rsidP="00342BBB">
            <w:pPr>
              <w:widowControl w:val="0"/>
              <w:jc w:val="both"/>
            </w:pPr>
            <w:r w:rsidRPr="001D205B">
              <w:rPr>
                <w:b/>
              </w:rPr>
              <w:t>*Thảo luận:</w:t>
            </w:r>
          </w:p>
          <w:p w:rsidR="00254077" w:rsidRPr="001D205B" w:rsidRDefault="00254077" w:rsidP="00342BBB">
            <w:pPr>
              <w:widowControl w:val="0"/>
              <w:jc w:val="both"/>
            </w:pPr>
            <w:r w:rsidRPr="001D205B">
              <w:t xml:space="preserve">Xây dựng một tình huống và xác định phong cách giáo tiếp của các cá nhân trong tình huống đó. </w:t>
            </w:r>
          </w:p>
        </w:tc>
        <w:tc>
          <w:tcPr>
            <w:tcW w:w="2077" w:type="dxa"/>
            <w:shd w:val="clear" w:color="auto" w:fill="auto"/>
          </w:tcPr>
          <w:p w:rsidR="00254077" w:rsidRPr="001D205B" w:rsidRDefault="00254077" w:rsidP="00342BBB">
            <w:pPr>
              <w:widowControl w:val="0"/>
              <w:autoSpaceDE w:val="0"/>
              <w:autoSpaceDN w:val="0"/>
              <w:adjustRightInd w:val="0"/>
              <w:jc w:val="both"/>
              <w:rPr>
                <w:b/>
                <w:bCs/>
                <w:iCs/>
              </w:rPr>
            </w:pPr>
            <w:r w:rsidRPr="001D205B">
              <w:rPr>
                <w:b/>
                <w:bCs/>
                <w:iCs/>
              </w:rPr>
              <w:t xml:space="preserve">Thảo luận: </w:t>
            </w:r>
            <w:r w:rsidRPr="001D205B">
              <w:rPr>
                <w:bCs/>
                <w:i/>
                <w:iCs/>
              </w:rPr>
              <w:t>2 tiết</w:t>
            </w:r>
          </w:p>
          <w:p w:rsidR="00254077" w:rsidRPr="001D205B" w:rsidRDefault="00254077" w:rsidP="00342BBB">
            <w:pPr>
              <w:widowControl w:val="0"/>
              <w:autoSpaceDE w:val="0"/>
              <w:autoSpaceDN w:val="0"/>
              <w:adjustRightInd w:val="0"/>
              <w:jc w:val="both"/>
              <w:rPr>
                <w:bCs/>
                <w:iCs/>
              </w:rPr>
            </w:pPr>
            <w:r w:rsidRPr="001D205B">
              <w:rPr>
                <w:bCs/>
                <w:iCs/>
              </w:rPr>
              <w:t>Bước 1: Cho SV (Xung phong hoặc GV chỉ định) trình bày đề cương</w:t>
            </w:r>
          </w:p>
          <w:p w:rsidR="00254077" w:rsidRPr="001D205B" w:rsidRDefault="00254077" w:rsidP="00342BBB">
            <w:pPr>
              <w:widowControl w:val="0"/>
              <w:autoSpaceDE w:val="0"/>
              <w:autoSpaceDN w:val="0"/>
              <w:adjustRightInd w:val="0"/>
              <w:jc w:val="both"/>
            </w:pPr>
            <w:r w:rsidRPr="001D205B">
              <w:rPr>
                <w:bCs/>
                <w:iCs/>
              </w:rPr>
              <w:t>- Bước 2: Các SV phát biểu ý kiến</w:t>
            </w: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iCs/>
              </w:rPr>
              <w:t>(Nộp BT thảo luận qua hộp th</w:t>
            </w:r>
            <w:r w:rsidRPr="001D205B">
              <w:rPr>
                <w:iCs/>
                <w:lang w:val="vi-VN"/>
              </w:rPr>
              <w:t>ư điện tử</w:t>
            </w:r>
            <w:r w:rsidRPr="001D205B">
              <w:rPr>
                <w:iCs/>
              </w:rPr>
              <w:t>)</w:t>
            </w:r>
          </w:p>
        </w:tc>
        <w:tc>
          <w:tcPr>
            <w:tcW w:w="865" w:type="dxa"/>
            <w:shd w:val="clear" w:color="auto" w:fill="auto"/>
          </w:tcPr>
          <w:p w:rsidR="00254077" w:rsidRPr="001D205B" w:rsidRDefault="00254077" w:rsidP="00342BBB">
            <w:pPr>
              <w:widowControl w:val="0"/>
              <w:autoSpaceDE w:val="0"/>
              <w:autoSpaceDN w:val="0"/>
              <w:adjustRightInd w:val="0"/>
              <w:jc w:val="both"/>
              <w:rPr>
                <w:bCs/>
                <w:i/>
                <w:iCs/>
              </w:rPr>
            </w:pPr>
          </w:p>
          <w:p w:rsidR="00254077" w:rsidRPr="001D205B" w:rsidRDefault="00254077" w:rsidP="00342BBB">
            <w:pPr>
              <w:widowControl w:val="0"/>
              <w:autoSpaceDE w:val="0"/>
              <w:autoSpaceDN w:val="0"/>
              <w:adjustRightInd w:val="0"/>
              <w:jc w:val="both"/>
              <w:rPr>
                <w:bCs/>
                <w:iCs/>
              </w:rPr>
            </w:pPr>
            <w:r w:rsidRPr="001D205B">
              <w:rPr>
                <w:bCs/>
                <w:iCs/>
              </w:rPr>
              <w:t>G3.1</w:t>
            </w:r>
          </w:p>
          <w:p w:rsidR="00254077" w:rsidRPr="001D205B" w:rsidRDefault="00254077" w:rsidP="00342BBB">
            <w:pPr>
              <w:widowControl w:val="0"/>
              <w:autoSpaceDE w:val="0"/>
              <w:autoSpaceDN w:val="0"/>
              <w:adjustRightInd w:val="0"/>
              <w:jc w:val="both"/>
              <w:rPr>
                <w:bCs/>
                <w:iCs/>
              </w:rPr>
            </w:pPr>
            <w:r w:rsidRPr="001D205B">
              <w:rPr>
                <w:bCs/>
                <w:iCs/>
              </w:rPr>
              <w:t>G3.2</w:t>
            </w:r>
          </w:p>
          <w:p w:rsidR="00254077" w:rsidRPr="001D205B" w:rsidRDefault="00254077" w:rsidP="00342BBB">
            <w:pPr>
              <w:widowControl w:val="0"/>
              <w:autoSpaceDE w:val="0"/>
              <w:autoSpaceDN w:val="0"/>
              <w:adjustRightInd w:val="0"/>
              <w:jc w:val="both"/>
              <w:rPr>
                <w:bCs/>
                <w:iCs/>
              </w:rPr>
            </w:pPr>
            <w:r w:rsidRPr="001D205B">
              <w:rPr>
                <w:bCs/>
                <w:iCs/>
              </w:rPr>
              <w:t>G3.5</w:t>
            </w: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jc w:val="both"/>
              <w:rPr>
                <w:b/>
                <w:bCs/>
                <w:i/>
                <w:iCs/>
              </w:rPr>
            </w:pPr>
            <w:r w:rsidRPr="001D205B">
              <w:t>A2</w:t>
            </w:r>
          </w:p>
        </w:tc>
      </w:tr>
      <w:tr w:rsidR="00254077" w:rsidRPr="001D205B" w:rsidTr="001119F0">
        <w:trPr>
          <w:trHeight w:val="24"/>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t>6</w:t>
            </w:r>
          </w:p>
        </w:tc>
        <w:tc>
          <w:tcPr>
            <w:tcW w:w="3074" w:type="dxa"/>
            <w:shd w:val="clear" w:color="auto" w:fill="auto"/>
          </w:tcPr>
          <w:p w:rsidR="00254077" w:rsidRPr="001D205B" w:rsidRDefault="00254077" w:rsidP="00342BBB">
            <w:pPr>
              <w:widowControl w:val="0"/>
              <w:rPr>
                <w:b/>
              </w:rPr>
            </w:pPr>
            <w:r w:rsidRPr="001D205B">
              <w:rPr>
                <w:b/>
              </w:rPr>
              <w:t>Chương 3: Kỹ năng giao tiếp căn bảnvà giao tiếp trực tiếp</w:t>
            </w:r>
          </w:p>
          <w:p w:rsidR="00254077" w:rsidRPr="001D205B" w:rsidRDefault="00254077" w:rsidP="00342BBB">
            <w:pPr>
              <w:widowControl w:val="0"/>
            </w:pPr>
            <w:r w:rsidRPr="001D205B">
              <w:t>3.1 Các kỹ năng giao tiếp căn bản</w:t>
            </w:r>
          </w:p>
          <w:p w:rsidR="00254077" w:rsidRPr="001D205B" w:rsidRDefault="00254077" w:rsidP="00342BBB">
            <w:pPr>
              <w:widowControl w:val="0"/>
            </w:pPr>
            <w:r w:rsidRPr="001D205B">
              <w:t xml:space="preserve"> 3.1.1. Kỹ năng lắng nghe</w:t>
            </w:r>
          </w:p>
          <w:p w:rsidR="00254077" w:rsidRPr="001D205B" w:rsidRDefault="00254077" w:rsidP="00342BBB">
            <w:pPr>
              <w:widowControl w:val="0"/>
            </w:pPr>
            <w:r w:rsidRPr="001D205B">
              <w:t xml:space="preserve"> 3.1.2. Kỹ năng thuyết phục</w:t>
            </w:r>
          </w:p>
          <w:p w:rsidR="00254077" w:rsidRPr="001D205B" w:rsidRDefault="00254077" w:rsidP="00342BBB">
            <w:pPr>
              <w:widowControl w:val="0"/>
            </w:pPr>
            <w:r w:rsidRPr="001D205B">
              <w:t xml:space="preserve"> 3.1.3. Kỹ năng thuyết trinh </w:t>
            </w:r>
          </w:p>
          <w:p w:rsidR="00254077" w:rsidRPr="001D205B" w:rsidRDefault="00254077" w:rsidP="00342BBB">
            <w:pPr>
              <w:widowControl w:val="0"/>
            </w:pPr>
            <w:r w:rsidRPr="001D205B">
              <w:t xml:space="preserve"> 3.1.4. Kỹ năng đọc và tóm tắt văn bản </w:t>
            </w:r>
          </w:p>
          <w:p w:rsidR="00254077" w:rsidRPr="001D205B" w:rsidRDefault="00254077" w:rsidP="00342BBB">
            <w:pPr>
              <w:widowControl w:val="0"/>
            </w:pPr>
            <w:r w:rsidRPr="001D205B">
              <w:t xml:space="preserve"> 3.1.5. Kỹ năng viết (kỹ năng tạo lập một văn bản)</w:t>
            </w:r>
          </w:p>
        </w:tc>
        <w:tc>
          <w:tcPr>
            <w:tcW w:w="2077" w:type="dxa"/>
            <w:shd w:val="clear" w:color="auto" w:fill="auto"/>
          </w:tcPr>
          <w:p w:rsidR="00254077" w:rsidRPr="001D205B" w:rsidRDefault="00254077" w:rsidP="00342BBB">
            <w:pPr>
              <w:widowControl w:val="0"/>
              <w:autoSpaceDE w:val="0"/>
              <w:autoSpaceDN w:val="0"/>
              <w:adjustRightInd w:val="0"/>
              <w:rPr>
                <w:i/>
                <w:iCs/>
              </w:rPr>
            </w:pPr>
            <w:r w:rsidRPr="001D205B">
              <w:rPr>
                <w:b/>
                <w:bCs/>
              </w:rPr>
              <w:t>Dạy lý thuyết</w:t>
            </w:r>
            <w:r w:rsidRPr="001D205B">
              <w:t xml:space="preserve">: 2 tiết </w:t>
            </w:r>
            <w:r w:rsidRPr="001D205B">
              <w:rPr>
                <w:i/>
                <w:iCs/>
              </w:rPr>
              <w:t xml:space="preserve">(bài giảng điện tử) </w:t>
            </w:r>
          </w:p>
          <w:p w:rsidR="00254077" w:rsidRPr="001D205B" w:rsidRDefault="00254077" w:rsidP="00342BBB">
            <w:pPr>
              <w:widowControl w:val="0"/>
              <w:autoSpaceDE w:val="0"/>
              <w:autoSpaceDN w:val="0"/>
              <w:adjustRightInd w:val="0"/>
              <w:jc w:val="both"/>
            </w:pPr>
            <w:r w:rsidRPr="001D205B">
              <w:t>- GV tương tác với SV qua mạng</w:t>
            </w:r>
          </w:p>
          <w:p w:rsidR="00254077" w:rsidRPr="001D205B" w:rsidRDefault="00254077" w:rsidP="00342BBB">
            <w:pPr>
              <w:widowControl w:val="0"/>
              <w:autoSpaceDE w:val="0"/>
              <w:autoSpaceDN w:val="0"/>
              <w:adjustRightInd w:val="0"/>
              <w:jc w:val="both"/>
            </w:pPr>
            <w:r w:rsidRPr="001D205B">
              <w:rPr>
                <w:b/>
              </w:rPr>
              <w:t>Tự học</w:t>
            </w:r>
            <w:r w:rsidRPr="001D205B">
              <w:t xml:space="preserve">: </w:t>
            </w:r>
          </w:p>
          <w:p w:rsidR="00254077" w:rsidRPr="001D205B" w:rsidRDefault="00254077" w:rsidP="00342BBB">
            <w:pPr>
              <w:widowControl w:val="0"/>
              <w:autoSpaceDE w:val="0"/>
              <w:autoSpaceDN w:val="0"/>
              <w:adjustRightInd w:val="0"/>
              <w:jc w:val="both"/>
            </w:pPr>
            <w:r w:rsidRPr="001D205B">
              <w:t xml:space="preserve">Kỹ năng thuyết phục và kỹ năng đọc. </w:t>
            </w:r>
          </w:p>
          <w:p w:rsidR="00254077" w:rsidRPr="001D205B" w:rsidRDefault="00254077" w:rsidP="00342BBB">
            <w:pPr>
              <w:widowControl w:val="0"/>
              <w:autoSpaceDE w:val="0"/>
              <w:autoSpaceDN w:val="0"/>
              <w:adjustRightInd w:val="0"/>
              <w:jc w:val="both"/>
              <w:rPr>
                <w:bCs/>
                <w:iCs/>
              </w:rPr>
            </w:pP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Đọc phần:</w:t>
            </w:r>
          </w:p>
          <w:p w:rsidR="00254077" w:rsidRPr="001D205B" w:rsidRDefault="00254077" w:rsidP="00342BBB">
            <w:pPr>
              <w:widowControl w:val="0"/>
              <w:autoSpaceDE w:val="0"/>
              <w:autoSpaceDN w:val="0"/>
              <w:adjustRightInd w:val="0"/>
              <w:jc w:val="both"/>
              <w:rPr>
                <w:bCs/>
                <w:iCs/>
              </w:rPr>
            </w:pPr>
            <w:r w:rsidRPr="001D205B">
              <w:rPr>
                <w:bCs/>
                <w:iCs/>
              </w:rPr>
              <w:t xml:space="preserve">Giai đoạn chuẩn bị viết </w:t>
            </w:r>
          </w:p>
        </w:tc>
        <w:tc>
          <w:tcPr>
            <w:tcW w:w="865"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G3.1</w:t>
            </w:r>
          </w:p>
          <w:p w:rsidR="00254077" w:rsidRPr="001D205B" w:rsidRDefault="00254077" w:rsidP="00342BBB">
            <w:pPr>
              <w:widowControl w:val="0"/>
              <w:autoSpaceDE w:val="0"/>
              <w:autoSpaceDN w:val="0"/>
              <w:adjustRightInd w:val="0"/>
              <w:jc w:val="both"/>
              <w:rPr>
                <w:bCs/>
                <w:iCs/>
              </w:rPr>
            </w:pPr>
            <w:r w:rsidRPr="001D205B">
              <w:rPr>
                <w:bCs/>
                <w:iCs/>
              </w:rPr>
              <w:t>G3.2</w:t>
            </w:r>
          </w:p>
          <w:p w:rsidR="00254077" w:rsidRPr="001D205B" w:rsidRDefault="00254077" w:rsidP="00342BBB">
            <w:pPr>
              <w:widowControl w:val="0"/>
              <w:autoSpaceDE w:val="0"/>
              <w:autoSpaceDN w:val="0"/>
              <w:adjustRightInd w:val="0"/>
              <w:jc w:val="both"/>
              <w:rPr>
                <w:bCs/>
                <w:iCs/>
              </w:rPr>
            </w:pPr>
            <w:r w:rsidRPr="001D205B">
              <w:rPr>
                <w:bCs/>
                <w:iCs/>
              </w:rPr>
              <w:t>G3.5</w:t>
            </w: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jc w:val="both"/>
              <w:rPr>
                <w:b/>
                <w:bCs/>
                <w:iCs/>
              </w:rPr>
            </w:pPr>
            <w:r w:rsidRPr="001D205B">
              <w:t>A2</w:t>
            </w:r>
          </w:p>
        </w:tc>
      </w:tr>
      <w:tr w:rsidR="00254077" w:rsidRPr="001D205B" w:rsidTr="001119F0">
        <w:trPr>
          <w:trHeight w:val="24"/>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t>7</w:t>
            </w:r>
          </w:p>
        </w:tc>
        <w:tc>
          <w:tcPr>
            <w:tcW w:w="3074" w:type="dxa"/>
            <w:shd w:val="clear" w:color="auto" w:fill="auto"/>
          </w:tcPr>
          <w:p w:rsidR="00254077" w:rsidRPr="001D205B" w:rsidRDefault="00254077" w:rsidP="00342BBB">
            <w:pPr>
              <w:widowControl w:val="0"/>
              <w:jc w:val="both"/>
              <w:rPr>
                <w:b/>
                <w:bCs/>
              </w:rPr>
            </w:pPr>
            <w:r w:rsidRPr="001D205B">
              <w:rPr>
                <w:b/>
                <w:bCs/>
              </w:rPr>
              <w:t>Chương 3: (Tiếp theo)</w:t>
            </w:r>
          </w:p>
          <w:p w:rsidR="00254077" w:rsidRPr="001D205B" w:rsidRDefault="00254077" w:rsidP="00342BBB">
            <w:pPr>
              <w:widowControl w:val="0"/>
            </w:pPr>
            <w:r w:rsidRPr="001D205B">
              <w:lastRenderedPageBreak/>
              <w:t xml:space="preserve">3.2. Giao tiếp trực tiếp </w:t>
            </w:r>
          </w:p>
          <w:p w:rsidR="00254077" w:rsidRPr="001D205B" w:rsidRDefault="00254077" w:rsidP="00342BBB">
            <w:pPr>
              <w:widowControl w:val="0"/>
            </w:pPr>
            <w:r w:rsidRPr="001D205B">
              <w:t>3.2.1. Chào hỏi, bắt tay, giới thiệu. trao danh thiếp</w:t>
            </w:r>
          </w:p>
          <w:p w:rsidR="00254077" w:rsidRPr="001D205B" w:rsidRDefault="00254077" w:rsidP="00342BBB">
            <w:pPr>
              <w:widowControl w:val="0"/>
            </w:pPr>
            <w:r w:rsidRPr="001D205B">
              <w:t>3.2.2. Khen, phê bình, từ chối</w:t>
            </w:r>
          </w:p>
          <w:p w:rsidR="00254077" w:rsidRPr="001D205B" w:rsidRDefault="00254077" w:rsidP="00342BBB">
            <w:pPr>
              <w:widowControl w:val="0"/>
            </w:pPr>
            <w:r w:rsidRPr="001D205B">
              <w:t>3.2.3. Trò chuyện, kể chuyện</w:t>
            </w:r>
          </w:p>
          <w:p w:rsidR="00254077" w:rsidRPr="001D205B" w:rsidRDefault="00254077" w:rsidP="00342BBB">
            <w:pPr>
              <w:widowControl w:val="0"/>
            </w:pPr>
            <w:r w:rsidRPr="001D205B">
              <w:t>3.2.4. Tiếp khách, yến tiệc</w:t>
            </w:r>
          </w:p>
          <w:p w:rsidR="00254077" w:rsidRPr="001D205B" w:rsidRDefault="00254077" w:rsidP="00342BBB">
            <w:pPr>
              <w:widowControl w:val="0"/>
              <w:tabs>
                <w:tab w:val="left" w:pos="0"/>
              </w:tabs>
              <w:ind w:right="-5"/>
              <w:jc w:val="both"/>
              <w:rPr>
                <w:b/>
              </w:rPr>
            </w:pPr>
            <w:r w:rsidRPr="001D205B">
              <w:rPr>
                <w:b/>
              </w:rPr>
              <w:t xml:space="preserve"> Kiểm tra giữa ký </w:t>
            </w:r>
          </w:p>
        </w:tc>
        <w:tc>
          <w:tcPr>
            <w:tcW w:w="2077" w:type="dxa"/>
            <w:shd w:val="clear" w:color="auto" w:fill="auto"/>
          </w:tcPr>
          <w:p w:rsidR="00254077" w:rsidRPr="001D205B" w:rsidRDefault="00254077" w:rsidP="00342BBB">
            <w:pPr>
              <w:widowControl w:val="0"/>
              <w:autoSpaceDE w:val="0"/>
              <w:autoSpaceDN w:val="0"/>
              <w:adjustRightInd w:val="0"/>
              <w:rPr>
                <w:i/>
                <w:iCs/>
              </w:rPr>
            </w:pPr>
            <w:r w:rsidRPr="001D205B">
              <w:rPr>
                <w:b/>
                <w:bCs/>
              </w:rPr>
              <w:lastRenderedPageBreak/>
              <w:t>Dạy lý thuyết</w:t>
            </w:r>
            <w:r w:rsidRPr="001D205B">
              <w:t xml:space="preserve">: 2 </w:t>
            </w:r>
            <w:r w:rsidRPr="001D205B">
              <w:lastRenderedPageBreak/>
              <w:t xml:space="preserve">tiết </w:t>
            </w:r>
            <w:r w:rsidRPr="001D205B">
              <w:rPr>
                <w:i/>
                <w:iCs/>
              </w:rPr>
              <w:t xml:space="preserve">(bài giảng điện tử) </w:t>
            </w:r>
          </w:p>
          <w:p w:rsidR="00254077" w:rsidRPr="001D205B" w:rsidRDefault="00254077" w:rsidP="00342BBB">
            <w:pPr>
              <w:widowControl w:val="0"/>
              <w:autoSpaceDE w:val="0"/>
              <w:autoSpaceDN w:val="0"/>
              <w:adjustRightInd w:val="0"/>
              <w:jc w:val="both"/>
            </w:pPr>
            <w:r w:rsidRPr="001D205B">
              <w:t>- GV tương tác với SV qua mạng</w:t>
            </w:r>
          </w:p>
          <w:p w:rsidR="00254077" w:rsidRPr="001D205B" w:rsidRDefault="00254077" w:rsidP="00342BBB">
            <w:pPr>
              <w:widowControl w:val="0"/>
              <w:autoSpaceDE w:val="0"/>
              <w:autoSpaceDN w:val="0"/>
              <w:adjustRightInd w:val="0"/>
              <w:jc w:val="both"/>
              <w:rPr>
                <w:b/>
              </w:rPr>
            </w:pPr>
            <w:r w:rsidRPr="001D205B">
              <w:rPr>
                <w:b/>
              </w:rPr>
              <w:t xml:space="preserve">Tự học: </w:t>
            </w:r>
          </w:p>
          <w:p w:rsidR="00254077" w:rsidRPr="001D205B" w:rsidRDefault="00254077" w:rsidP="00342BBB">
            <w:pPr>
              <w:widowControl w:val="0"/>
              <w:autoSpaceDE w:val="0"/>
              <w:autoSpaceDN w:val="0"/>
              <w:adjustRightInd w:val="0"/>
              <w:jc w:val="both"/>
            </w:pPr>
            <w:r w:rsidRPr="001D205B">
              <w:rPr>
                <w:b/>
              </w:rPr>
              <w:t xml:space="preserve">- </w:t>
            </w:r>
            <w:r w:rsidRPr="001D205B">
              <w:t xml:space="preserve">Nội dung về giao tiếp trao danh tiếp </w:t>
            </w:r>
          </w:p>
          <w:p w:rsidR="00254077" w:rsidRPr="001D205B" w:rsidRDefault="00254077" w:rsidP="00342BBB">
            <w:pPr>
              <w:widowControl w:val="0"/>
              <w:autoSpaceDE w:val="0"/>
              <w:autoSpaceDN w:val="0"/>
              <w:adjustRightInd w:val="0"/>
              <w:jc w:val="both"/>
              <w:rPr>
                <w:bCs/>
                <w:i/>
                <w:iCs/>
              </w:rPr>
            </w:pP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lastRenderedPageBreak/>
              <w:t xml:space="preserve">Đọc phần: </w:t>
            </w:r>
          </w:p>
          <w:p w:rsidR="00254077" w:rsidRPr="001D205B" w:rsidRDefault="00254077" w:rsidP="00342BBB">
            <w:pPr>
              <w:widowControl w:val="0"/>
              <w:autoSpaceDE w:val="0"/>
              <w:autoSpaceDN w:val="0"/>
              <w:adjustRightInd w:val="0"/>
              <w:jc w:val="both"/>
              <w:rPr>
                <w:bCs/>
                <w:iCs/>
              </w:rPr>
            </w:pPr>
            <w:r w:rsidRPr="001D205B">
              <w:rPr>
                <w:bCs/>
                <w:iCs/>
              </w:rPr>
              <w:lastRenderedPageBreak/>
              <w:t xml:space="preserve">Tiếp khách, yến tiệc </w:t>
            </w:r>
          </w:p>
        </w:tc>
        <w:tc>
          <w:tcPr>
            <w:tcW w:w="865" w:type="dxa"/>
            <w:shd w:val="clear" w:color="auto" w:fill="auto"/>
          </w:tcPr>
          <w:p w:rsidR="00254077" w:rsidRPr="001D205B" w:rsidRDefault="00254077" w:rsidP="00342BBB">
            <w:pPr>
              <w:widowControl w:val="0"/>
              <w:autoSpaceDE w:val="0"/>
              <w:autoSpaceDN w:val="0"/>
              <w:adjustRightInd w:val="0"/>
              <w:jc w:val="both"/>
              <w:rPr>
                <w:bCs/>
                <w:i/>
                <w:iCs/>
              </w:rPr>
            </w:pPr>
          </w:p>
          <w:p w:rsidR="00254077" w:rsidRPr="001D205B" w:rsidRDefault="00254077" w:rsidP="00342BBB">
            <w:pPr>
              <w:widowControl w:val="0"/>
              <w:autoSpaceDE w:val="0"/>
              <w:autoSpaceDN w:val="0"/>
              <w:adjustRightInd w:val="0"/>
              <w:jc w:val="both"/>
              <w:rPr>
                <w:bCs/>
                <w:iCs/>
              </w:rPr>
            </w:pPr>
            <w:r w:rsidRPr="001D205B">
              <w:rPr>
                <w:bCs/>
                <w:iCs/>
              </w:rPr>
              <w:lastRenderedPageBreak/>
              <w:t>G3.1</w:t>
            </w:r>
          </w:p>
          <w:p w:rsidR="00254077" w:rsidRPr="001D205B" w:rsidRDefault="00254077" w:rsidP="00342BBB">
            <w:pPr>
              <w:widowControl w:val="0"/>
              <w:autoSpaceDE w:val="0"/>
              <w:autoSpaceDN w:val="0"/>
              <w:adjustRightInd w:val="0"/>
              <w:jc w:val="both"/>
              <w:rPr>
                <w:bCs/>
                <w:iCs/>
              </w:rPr>
            </w:pPr>
            <w:r w:rsidRPr="001D205B">
              <w:rPr>
                <w:bCs/>
                <w:iCs/>
              </w:rPr>
              <w:t>G3.2</w:t>
            </w:r>
          </w:p>
          <w:p w:rsidR="00254077" w:rsidRPr="001D205B" w:rsidRDefault="00254077" w:rsidP="00342BBB">
            <w:pPr>
              <w:widowControl w:val="0"/>
            </w:pPr>
            <w:r w:rsidRPr="001D205B">
              <w:rPr>
                <w:bCs/>
                <w:iCs/>
              </w:rPr>
              <w:t>G3.5</w:t>
            </w:r>
          </w:p>
          <w:p w:rsidR="00254077" w:rsidRPr="001D205B" w:rsidRDefault="00254077" w:rsidP="00342BBB">
            <w:pPr>
              <w:widowControl w:val="0"/>
              <w:autoSpaceDE w:val="0"/>
              <w:autoSpaceDN w:val="0"/>
              <w:adjustRightInd w:val="0"/>
              <w:rPr>
                <w:bCs/>
              </w:rPr>
            </w:pPr>
          </w:p>
          <w:p w:rsidR="00254077" w:rsidRPr="001D205B" w:rsidRDefault="00254077" w:rsidP="00342BBB">
            <w:pPr>
              <w:widowControl w:val="0"/>
              <w:autoSpaceDE w:val="0"/>
              <w:autoSpaceDN w:val="0"/>
              <w:adjustRightInd w:val="0"/>
              <w:rPr>
                <w:bCs/>
              </w:rPr>
            </w:pPr>
          </w:p>
          <w:p w:rsidR="00254077" w:rsidRPr="001D205B" w:rsidRDefault="00254077" w:rsidP="00342BBB">
            <w:pPr>
              <w:widowControl w:val="0"/>
            </w:pPr>
          </w:p>
        </w:tc>
        <w:tc>
          <w:tcPr>
            <w:tcW w:w="1222" w:type="dxa"/>
            <w:shd w:val="clear" w:color="auto" w:fill="auto"/>
          </w:tcPr>
          <w:p w:rsidR="00254077" w:rsidRPr="001D205B" w:rsidRDefault="00254077" w:rsidP="00342BBB">
            <w:pPr>
              <w:widowControl w:val="0"/>
              <w:autoSpaceDE w:val="0"/>
              <w:autoSpaceDN w:val="0"/>
              <w:adjustRightInd w:val="0"/>
            </w:pPr>
            <w:r w:rsidRPr="001D205B">
              <w:lastRenderedPageBreak/>
              <w:t>A1.1.1</w:t>
            </w:r>
          </w:p>
          <w:p w:rsidR="00254077" w:rsidRPr="001D205B" w:rsidRDefault="00254077" w:rsidP="00342BBB">
            <w:pPr>
              <w:widowControl w:val="0"/>
              <w:autoSpaceDE w:val="0"/>
              <w:autoSpaceDN w:val="0"/>
              <w:adjustRightInd w:val="0"/>
            </w:pPr>
            <w:r w:rsidRPr="001D205B">
              <w:lastRenderedPageBreak/>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jc w:val="both"/>
              <w:rPr>
                <w:b/>
                <w:bCs/>
                <w:i/>
                <w:iCs/>
              </w:rPr>
            </w:pPr>
            <w:r w:rsidRPr="001D205B">
              <w:t>A2</w:t>
            </w:r>
          </w:p>
        </w:tc>
      </w:tr>
      <w:tr w:rsidR="00254077" w:rsidRPr="001D205B" w:rsidTr="001119F0">
        <w:trPr>
          <w:trHeight w:val="24"/>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lastRenderedPageBreak/>
              <w:t>8</w:t>
            </w:r>
          </w:p>
        </w:tc>
        <w:tc>
          <w:tcPr>
            <w:tcW w:w="3074" w:type="dxa"/>
            <w:shd w:val="clear" w:color="auto" w:fill="auto"/>
          </w:tcPr>
          <w:p w:rsidR="00254077" w:rsidRPr="001D205B" w:rsidRDefault="00254077" w:rsidP="00342BBB">
            <w:pPr>
              <w:widowControl w:val="0"/>
              <w:jc w:val="both"/>
            </w:pPr>
            <w:r w:rsidRPr="001D205B">
              <w:rPr>
                <w:b/>
              </w:rPr>
              <w:t>*Thảo luận:</w:t>
            </w:r>
          </w:p>
          <w:p w:rsidR="00254077" w:rsidRPr="001D205B" w:rsidRDefault="00254077" w:rsidP="00342BBB">
            <w:pPr>
              <w:widowControl w:val="0"/>
              <w:jc w:val="both"/>
              <w:rPr>
                <w:b/>
                <w:bCs/>
              </w:rPr>
            </w:pPr>
            <w:r w:rsidRPr="001D205B">
              <w:t xml:space="preserve">Xây dựng một tình huống và thực hành các kỹ năng giao tiếp căn bản và giao tiếp trực tiếp </w:t>
            </w:r>
          </w:p>
        </w:tc>
        <w:tc>
          <w:tcPr>
            <w:tcW w:w="2077" w:type="dxa"/>
            <w:shd w:val="clear" w:color="auto" w:fill="auto"/>
          </w:tcPr>
          <w:p w:rsidR="00254077" w:rsidRPr="001D205B" w:rsidRDefault="00254077" w:rsidP="00342BBB">
            <w:pPr>
              <w:widowControl w:val="0"/>
              <w:autoSpaceDE w:val="0"/>
              <w:autoSpaceDN w:val="0"/>
              <w:adjustRightInd w:val="0"/>
              <w:jc w:val="both"/>
              <w:rPr>
                <w:b/>
                <w:bCs/>
                <w:iCs/>
              </w:rPr>
            </w:pPr>
            <w:r w:rsidRPr="001D205B">
              <w:rPr>
                <w:b/>
                <w:bCs/>
                <w:iCs/>
              </w:rPr>
              <w:t xml:space="preserve">Thảo luận: </w:t>
            </w:r>
            <w:r w:rsidRPr="001D205B">
              <w:rPr>
                <w:bCs/>
                <w:i/>
                <w:iCs/>
              </w:rPr>
              <w:t>2 tiết</w:t>
            </w:r>
          </w:p>
          <w:p w:rsidR="00254077" w:rsidRPr="001D205B" w:rsidRDefault="00254077" w:rsidP="00342BBB">
            <w:pPr>
              <w:widowControl w:val="0"/>
              <w:autoSpaceDE w:val="0"/>
              <w:autoSpaceDN w:val="0"/>
              <w:adjustRightInd w:val="0"/>
              <w:jc w:val="both"/>
              <w:rPr>
                <w:bCs/>
                <w:iCs/>
              </w:rPr>
            </w:pPr>
            <w:r w:rsidRPr="001D205B">
              <w:rPr>
                <w:bCs/>
                <w:iCs/>
              </w:rPr>
              <w:t>Bước 1: Cho SV (Xung phong hoặc GV chỉ định) trình bày đề cương</w:t>
            </w:r>
          </w:p>
          <w:p w:rsidR="00254077" w:rsidRPr="001D205B" w:rsidRDefault="00254077" w:rsidP="00342BBB">
            <w:pPr>
              <w:widowControl w:val="0"/>
              <w:autoSpaceDE w:val="0"/>
              <w:autoSpaceDN w:val="0"/>
              <w:adjustRightInd w:val="0"/>
              <w:jc w:val="both"/>
            </w:pPr>
            <w:r w:rsidRPr="001D205B">
              <w:rPr>
                <w:bCs/>
                <w:iCs/>
              </w:rPr>
              <w:t>- Bước 2: Các SV phát biểu ý kiến</w:t>
            </w:r>
          </w:p>
        </w:tc>
        <w:tc>
          <w:tcPr>
            <w:tcW w:w="1212" w:type="dxa"/>
            <w:shd w:val="clear" w:color="auto" w:fill="auto"/>
          </w:tcPr>
          <w:p w:rsidR="00254077" w:rsidRPr="001D205B" w:rsidRDefault="00254077" w:rsidP="00342BBB">
            <w:pPr>
              <w:widowControl w:val="0"/>
              <w:autoSpaceDE w:val="0"/>
              <w:autoSpaceDN w:val="0"/>
              <w:adjustRightInd w:val="0"/>
              <w:jc w:val="both"/>
              <w:rPr>
                <w:bCs/>
                <w:i/>
                <w:iCs/>
              </w:rPr>
            </w:pPr>
            <w:r w:rsidRPr="001D205B">
              <w:rPr>
                <w:iCs/>
              </w:rPr>
              <w:t>(Nộp BT thảo luận qua hộp th</w:t>
            </w:r>
            <w:r w:rsidRPr="001D205B">
              <w:rPr>
                <w:iCs/>
                <w:lang w:val="vi-VN"/>
              </w:rPr>
              <w:t>ư điện tử</w:t>
            </w:r>
            <w:r w:rsidRPr="001D205B">
              <w:rPr>
                <w:iCs/>
              </w:rPr>
              <w:t>)</w:t>
            </w:r>
          </w:p>
        </w:tc>
        <w:tc>
          <w:tcPr>
            <w:tcW w:w="865" w:type="dxa"/>
            <w:shd w:val="clear" w:color="auto" w:fill="auto"/>
          </w:tcPr>
          <w:p w:rsidR="00254077" w:rsidRPr="001D205B" w:rsidRDefault="00254077" w:rsidP="00342BBB">
            <w:pPr>
              <w:widowControl w:val="0"/>
              <w:autoSpaceDE w:val="0"/>
              <w:autoSpaceDN w:val="0"/>
              <w:adjustRightInd w:val="0"/>
              <w:jc w:val="both"/>
              <w:rPr>
                <w:bCs/>
                <w:i/>
                <w:iCs/>
              </w:rPr>
            </w:pPr>
          </w:p>
          <w:p w:rsidR="00254077" w:rsidRPr="001D205B" w:rsidRDefault="00254077" w:rsidP="00342BBB">
            <w:pPr>
              <w:widowControl w:val="0"/>
            </w:pPr>
          </w:p>
          <w:p w:rsidR="00254077" w:rsidRPr="001D205B" w:rsidRDefault="00254077" w:rsidP="00342BBB">
            <w:pPr>
              <w:widowControl w:val="0"/>
              <w:autoSpaceDE w:val="0"/>
              <w:autoSpaceDN w:val="0"/>
              <w:adjustRightInd w:val="0"/>
              <w:rPr>
                <w:bCs/>
              </w:rPr>
            </w:pPr>
          </w:p>
          <w:p w:rsidR="00254077" w:rsidRPr="001D205B" w:rsidRDefault="00254077" w:rsidP="00342BBB">
            <w:pPr>
              <w:widowControl w:val="0"/>
              <w:autoSpaceDE w:val="0"/>
              <w:autoSpaceDN w:val="0"/>
              <w:adjustRightInd w:val="0"/>
              <w:rPr>
                <w:bCs/>
              </w:rPr>
            </w:pPr>
          </w:p>
          <w:p w:rsidR="00254077" w:rsidRPr="001D205B" w:rsidRDefault="00254077" w:rsidP="00342BBB">
            <w:pPr>
              <w:widowControl w:val="0"/>
              <w:autoSpaceDE w:val="0"/>
              <w:autoSpaceDN w:val="0"/>
              <w:adjustRightInd w:val="0"/>
              <w:rPr>
                <w:bCs/>
              </w:rPr>
            </w:pPr>
          </w:p>
          <w:p w:rsidR="00254077" w:rsidRPr="001D205B" w:rsidRDefault="00254077" w:rsidP="00342BBB">
            <w:pPr>
              <w:widowControl w:val="0"/>
            </w:pP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 xml:space="preserve">A1.3.2. </w:t>
            </w:r>
          </w:p>
          <w:p w:rsidR="00254077" w:rsidRPr="001D205B" w:rsidRDefault="00254077" w:rsidP="00342BBB">
            <w:pPr>
              <w:widowControl w:val="0"/>
              <w:autoSpaceDE w:val="0"/>
              <w:autoSpaceDN w:val="0"/>
              <w:adjustRightInd w:val="0"/>
              <w:jc w:val="both"/>
              <w:rPr>
                <w:b/>
                <w:bCs/>
                <w:i/>
                <w:iCs/>
              </w:rPr>
            </w:pPr>
            <w:r w:rsidRPr="001D205B">
              <w:t>A2</w:t>
            </w:r>
          </w:p>
        </w:tc>
      </w:tr>
      <w:tr w:rsidR="00254077" w:rsidRPr="001D205B" w:rsidTr="001119F0">
        <w:trPr>
          <w:trHeight w:val="1036"/>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p>
          <w:p w:rsidR="00254077" w:rsidRPr="001D205B" w:rsidRDefault="00254077" w:rsidP="00342BBB">
            <w:pPr>
              <w:widowControl w:val="0"/>
              <w:autoSpaceDE w:val="0"/>
              <w:autoSpaceDN w:val="0"/>
              <w:adjustRightInd w:val="0"/>
              <w:jc w:val="center"/>
              <w:rPr>
                <w:b/>
                <w:bCs/>
                <w:iCs/>
              </w:rPr>
            </w:pPr>
          </w:p>
          <w:p w:rsidR="00254077" w:rsidRPr="001D205B" w:rsidRDefault="00254077" w:rsidP="00342BBB">
            <w:pPr>
              <w:widowControl w:val="0"/>
              <w:autoSpaceDE w:val="0"/>
              <w:autoSpaceDN w:val="0"/>
              <w:adjustRightInd w:val="0"/>
              <w:jc w:val="center"/>
              <w:rPr>
                <w:b/>
                <w:bCs/>
                <w:iCs/>
              </w:rPr>
            </w:pPr>
            <w:r w:rsidRPr="001D205B">
              <w:rPr>
                <w:b/>
                <w:bCs/>
                <w:iCs/>
              </w:rPr>
              <w:t>9</w:t>
            </w:r>
          </w:p>
        </w:tc>
        <w:tc>
          <w:tcPr>
            <w:tcW w:w="3074" w:type="dxa"/>
            <w:shd w:val="clear" w:color="auto" w:fill="auto"/>
          </w:tcPr>
          <w:p w:rsidR="00254077" w:rsidRPr="001D205B" w:rsidRDefault="00254077" w:rsidP="00342BBB">
            <w:pPr>
              <w:widowControl w:val="0"/>
              <w:rPr>
                <w:b/>
              </w:rPr>
            </w:pPr>
            <w:r w:rsidRPr="001D205B">
              <w:rPr>
                <w:b/>
              </w:rPr>
              <w:t xml:space="preserve">Chương 4. Giao tiếp qua điện thoại, qua thư tín và giao tiếp văn phòng </w:t>
            </w:r>
          </w:p>
          <w:p w:rsidR="00254077" w:rsidRPr="001D205B" w:rsidRDefault="00254077" w:rsidP="00342BBB">
            <w:pPr>
              <w:widowControl w:val="0"/>
            </w:pPr>
            <w:r w:rsidRPr="001D205B">
              <w:t xml:space="preserve">4.1. Giao tiếp qua điện thoại </w:t>
            </w:r>
          </w:p>
          <w:p w:rsidR="00254077" w:rsidRPr="001D205B" w:rsidRDefault="00254077" w:rsidP="00342BBB">
            <w:pPr>
              <w:widowControl w:val="0"/>
            </w:pPr>
            <w:r w:rsidRPr="001D205B">
              <w:t>4.1.1. Tầm quan trọng của điện thoại</w:t>
            </w:r>
          </w:p>
          <w:p w:rsidR="00254077" w:rsidRPr="001D205B" w:rsidRDefault="00254077" w:rsidP="00342BBB">
            <w:pPr>
              <w:widowControl w:val="0"/>
            </w:pPr>
            <w:r w:rsidRPr="001D205B">
              <w:t>4.1.2. Sử dụng điện thoại</w:t>
            </w:r>
          </w:p>
          <w:p w:rsidR="00254077" w:rsidRPr="001D205B" w:rsidRDefault="00254077" w:rsidP="00342BBB">
            <w:pPr>
              <w:widowControl w:val="0"/>
            </w:pPr>
            <w:r w:rsidRPr="001D205B">
              <w:t xml:space="preserve">4.2. Giao tiếp qua thư tín </w:t>
            </w:r>
          </w:p>
          <w:p w:rsidR="00254077" w:rsidRPr="001119F0" w:rsidRDefault="00254077" w:rsidP="001119F0">
            <w:pPr>
              <w:widowControl w:val="0"/>
            </w:pPr>
            <w:r w:rsidRPr="001D205B">
              <w:t xml:space="preserve">4.2.1. Khái niệm, phân loại và kết cấu của thư tín </w:t>
            </w:r>
          </w:p>
        </w:tc>
        <w:tc>
          <w:tcPr>
            <w:tcW w:w="2077" w:type="dxa"/>
            <w:shd w:val="clear" w:color="auto" w:fill="auto"/>
          </w:tcPr>
          <w:p w:rsidR="00254077" w:rsidRPr="001D205B" w:rsidRDefault="00254077" w:rsidP="00342BBB">
            <w:pPr>
              <w:widowControl w:val="0"/>
              <w:autoSpaceDE w:val="0"/>
              <w:autoSpaceDN w:val="0"/>
              <w:adjustRightInd w:val="0"/>
              <w:rPr>
                <w:i/>
                <w:iCs/>
              </w:rPr>
            </w:pPr>
            <w:r w:rsidRPr="001D205B">
              <w:rPr>
                <w:b/>
                <w:bCs/>
              </w:rPr>
              <w:t>Dạy lý thuyết</w:t>
            </w:r>
            <w:r w:rsidRPr="001D205B">
              <w:t xml:space="preserve">: 2 tiết </w:t>
            </w:r>
            <w:r w:rsidRPr="001D205B">
              <w:rPr>
                <w:i/>
                <w:iCs/>
              </w:rPr>
              <w:t xml:space="preserve">(bài giảng điện tử) </w:t>
            </w:r>
          </w:p>
          <w:p w:rsidR="00254077" w:rsidRPr="001D205B" w:rsidRDefault="00254077" w:rsidP="00342BBB">
            <w:pPr>
              <w:widowControl w:val="0"/>
              <w:autoSpaceDE w:val="0"/>
              <w:autoSpaceDN w:val="0"/>
              <w:adjustRightInd w:val="0"/>
              <w:jc w:val="both"/>
            </w:pPr>
            <w:r w:rsidRPr="001D205B">
              <w:t>- GV tương tác với SV qua mạng</w:t>
            </w:r>
          </w:p>
          <w:p w:rsidR="00254077" w:rsidRPr="001D205B" w:rsidRDefault="00254077" w:rsidP="00342BBB">
            <w:pPr>
              <w:widowControl w:val="0"/>
              <w:autoSpaceDE w:val="0"/>
              <w:autoSpaceDN w:val="0"/>
              <w:adjustRightInd w:val="0"/>
              <w:jc w:val="both"/>
              <w:rPr>
                <w:b/>
              </w:rPr>
            </w:pPr>
            <w:r w:rsidRPr="001D205B">
              <w:rPr>
                <w:b/>
              </w:rPr>
              <w:t xml:space="preserve">Tự học: </w:t>
            </w:r>
          </w:p>
          <w:p w:rsidR="00254077" w:rsidRPr="001D205B" w:rsidRDefault="00254077" w:rsidP="00342BBB">
            <w:pPr>
              <w:widowControl w:val="0"/>
              <w:autoSpaceDE w:val="0"/>
              <w:autoSpaceDN w:val="0"/>
              <w:adjustRightInd w:val="0"/>
              <w:jc w:val="both"/>
            </w:pPr>
            <w:r w:rsidRPr="001D205B">
              <w:t xml:space="preserve">Những điều cần chú ý khi sử dụng điện thoại </w:t>
            </w: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Đọc phần:</w:t>
            </w:r>
          </w:p>
          <w:p w:rsidR="00254077" w:rsidRPr="001D205B" w:rsidRDefault="00254077" w:rsidP="00342BBB">
            <w:pPr>
              <w:widowControl w:val="0"/>
              <w:autoSpaceDE w:val="0"/>
              <w:autoSpaceDN w:val="0"/>
              <w:adjustRightInd w:val="0"/>
              <w:jc w:val="both"/>
              <w:rPr>
                <w:bCs/>
                <w:i/>
                <w:iCs/>
              </w:rPr>
            </w:pPr>
            <w:r w:rsidRPr="001D205B">
              <w:t xml:space="preserve">Kết cấu của thư tín </w:t>
            </w:r>
          </w:p>
        </w:tc>
        <w:tc>
          <w:tcPr>
            <w:tcW w:w="865" w:type="dxa"/>
            <w:shd w:val="clear" w:color="auto" w:fill="auto"/>
          </w:tcPr>
          <w:p w:rsidR="00254077" w:rsidRPr="001D205B" w:rsidRDefault="00254077" w:rsidP="00342BBB">
            <w:pPr>
              <w:widowControl w:val="0"/>
              <w:autoSpaceDE w:val="0"/>
              <w:autoSpaceDN w:val="0"/>
              <w:adjustRightInd w:val="0"/>
              <w:jc w:val="both"/>
              <w:rPr>
                <w:bCs/>
                <w:i/>
                <w:iCs/>
              </w:rPr>
            </w:pPr>
          </w:p>
          <w:p w:rsidR="00254077" w:rsidRPr="001D205B" w:rsidRDefault="00254077" w:rsidP="00342BBB">
            <w:pPr>
              <w:widowControl w:val="0"/>
            </w:pPr>
          </w:p>
          <w:p w:rsidR="00254077" w:rsidRPr="001D205B" w:rsidRDefault="00254077" w:rsidP="00342BBB">
            <w:pPr>
              <w:widowControl w:val="0"/>
              <w:autoSpaceDE w:val="0"/>
              <w:autoSpaceDN w:val="0"/>
              <w:adjustRightInd w:val="0"/>
              <w:jc w:val="both"/>
              <w:rPr>
                <w:bCs/>
                <w:iCs/>
              </w:rPr>
            </w:pPr>
            <w:r w:rsidRPr="001D205B">
              <w:rPr>
                <w:bCs/>
                <w:iCs/>
              </w:rPr>
              <w:t>G3.3</w:t>
            </w:r>
          </w:p>
          <w:p w:rsidR="00254077" w:rsidRPr="001D205B" w:rsidRDefault="00254077" w:rsidP="00342BBB">
            <w:pPr>
              <w:widowControl w:val="0"/>
              <w:autoSpaceDE w:val="0"/>
              <w:autoSpaceDN w:val="0"/>
              <w:adjustRightInd w:val="0"/>
              <w:rPr>
                <w:bCs/>
              </w:rPr>
            </w:pPr>
            <w:r w:rsidRPr="001D205B">
              <w:rPr>
                <w:bCs/>
                <w:iCs/>
              </w:rPr>
              <w:t>G3.4</w:t>
            </w:r>
          </w:p>
          <w:p w:rsidR="00254077" w:rsidRPr="001D205B" w:rsidRDefault="00254077" w:rsidP="00342BBB">
            <w:pPr>
              <w:widowControl w:val="0"/>
            </w:pP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 xml:space="preserve">A1.3.2. </w:t>
            </w:r>
          </w:p>
          <w:p w:rsidR="00254077" w:rsidRPr="001D205B" w:rsidRDefault="00254077" w:rsidP="00342BBB">
            <w:pPr>
              <w:widowControl w:val="0"/>
              <w:autoSpaceDE w:val="0"/>
              <w:autoSpaceDN w:val="0"/>
              <w:adjustRightInd w:val="0"/>
              <w:rPr>
                <w:b/>
                <w:bCs/>
                <w:i/>
                <w:iCs/>
              </w:rPr>
            </w:pPr>
            <w:r w:rsidRPr="001D205B">
              <w:t>A2</w:t>
            </w:r>
          </w:p>
        </w:tc>
      </w:tr>
      <w:tr w:rsidR="00254077" w:rsidRPr="001D205B" w:rsidTr="001119F0">
        <w:trPr>
          <w:trHeight w:val="518"/>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t>10</w:t>
            </w:r>
          </w:p>
          <w:p w:rsidR="00254077" w:rsidRPr="001D205B" w:rsidRDefault="00254077" w:rsidP="00342BBB">
            <w:pPr>
              <w:widowControl w:val="0"/>
              <w:autoSpaceDE w:val="0"/>
              <w:autoSpaceDN w:val="0"/>
              <w:adjustRightInd w:val="0"/>
              <w:jc w:val="center"/>
              <w:rPr>
                <w:b/>
                <w:bCs/>
                <w:iCs/>
              </w:rPr>
            </w:pPr>
          </w:p>
        </w:tc>
        <w:tc>
          <w:tcPr>
            <w:tcW w:w="3074" w:type="dxa"/>
            <w:shd w:val="clear" w:color="auto" w:fill="auto"/>
          </w:tcPr>
          <w:p w:rsidR="00254077" w:rsidRPr="001D205B" w:rsidRDefault="00254077" w:rsidP="00342BBB">
            <w:pPr>
              <w:widowControl w:val="0"/>
              <w:jc w:val="both"/>
            </w:pPr>
            <w:r w:rsidRPr="001D205B">
              <w:rPr>
                <w:b/>
                <w:bCs/>
              </w:rPr>
              <w:t>Chương 4: (Tiếp theo)</w:t>
            </w:r>
          </w:p>
          <w:p w:rsidR="00254077" w:rsidRPr="001D205B" w:rsidRDefault="00254077" w:rsidP="00342BBB">
            <w:pPr>
              <w:widowControl w:val="0"/>
            </w:pPr>
            <w:r w:rsidRPr="001D205B">
              <w:t xml:space="preserve">4.2. Giao tiếp qua thư tín </w:t>
            </w:r>
          </w:p>
          <w:p w:rsidR="00254077" w:rsidRPr="001D205B" w:rsidRDefault="00254077" w:rsidP="00342BBB">
            <w:pPr>
              <w:widowControl w:val="0"/>
            </w:pPr>
            <w:r w:rsidRPr="001D205B">
              <w:t xml:space="preserve"> 4.2.2. Nguyên tắc và cách viết thư tín </w:t>
            </w:r>
          </w:p>
          <w:p w:rsidR="00254077" w:rsidRPr="001D205B" w:rsidRDefault="00254077" w:rsidP="00342BBB">
            <w:pPr>
              <w:widowControl w:val="0"/>
            </w:pPr>
            <w:r w:rsidRPr="001D205B">
              <w:t>4.2.3. Viết một số loại thư cụ thể</w:t>
            </w:r>
          </w:p>
          <w:p w:rsidR="00254077" w:rsidRPr="001D205B" w:rsidRDefault="00254077" w:rsidP="00342BBB">
            <w:pPr>
              <w:widowControl w:val="0"/>
            </w:pPr>
            <w:r w:rsidRPr="001D205B">
              <w:t xml:space="preserve">4.3. Giao tiếp văn phòng </w:t>
            </w:r>
          </w:p>
          <w:p w:rsidR="00254077" w:rsidRPr="001D205B" w:rsidRDefault="00254077" w:rsidP="00342BBB">
            <w:pPr>
              <w:widowControl w:val="0"/>
            </w:pPr>
            <w:r w:rsidRPr="001D205B">
              <w:t xml:space="preserve">4.3.1. Các loại hình giao tiếp văn phòng </w:t>
            </w:r>
          </w:p>
          <w:p w:rsidR="00254077" w:rsidRPr="001D205B" w:rsidRDefault="00254077" w:rsidP="00342BBB">
            <w:pPr>
              <w:widowControl w:val="0"/>
              <w:tabs>
                <w:tab w:val="left" w:pos="0"/>
              </w:tabs>
              <w:ind w:right="-5"/>
              <w:rPr>
                <w:b/>
                <w:bCs/>
              </w:rPr>
            </w:pPr>
            <w:r w:rsidRPr="001D205B">
              <w:t xml:space="preserve">4.3.2. Nguyên tắc giao tiếp văn phòng </w:t>
            </w:r>
          </w:p>
        </w:tc>
        <w:tc>
          <w:tcPr>
            <w:tcW w:w="2077" w:type="dxa"/>
            <w:shd w:val="clear" w:color="auto" w:fill="auto"/>
          </w:tcPr>
          <w:p w:rsidR="00254077" w:rsidRPr="001D205B" w:rsidRDefault="00254077" w:rsidP="00342BBB">
            <w:pPr>
              <w:widowControl w:val="0"/>
              <w:autoSpaceDE w:val="0"/>
              <w:autoSpaceDN w:val="0"/>
              <w:adjustRightInd w:val="0"/>
              <w:rPr>
                <w:i/>
                <w:iCs/>
              </w:rPr>
            </w:pPr>
          </w:p>
          <w:p w:rsidR="00254077" w:rsidRPr="001D205B" w:rsidRDefault="00254077" w:rsidP="00342BBB">
            <w:pPr>
              <w:widowControl w:val="0"/>
              <w:autoSpaceDE w:val="0"/>
              <w:autoSpaceDN w:val="0"/>
              <w:adjustRightInd w:val="0"/>
              <w:rPr>
                <w:i/>
                <w:iCs/>
              </w:rPr>
            </w:pPr>
            <w:r w:rsidRPr="001D205B">
              <w:rPr>
                <w:b/>
                <w:bCs/>
              </w:rPr>
              <w:t>Dạy lý thuyết</w:t>
            </w:r>
            <w:r w:rsidRPr="001D205B">
              <w:t xml:space="preserve">: 2 tiết </w:t>
            </w:r>
            <w:r w:rsidRPr="001D205B">
              <w:rPr>
                <w:i/>
                <w:iCs/>
              </w:rPr>
              <w:t xml:space="preserve">(bài giảng điện tử) </w:t>
            </w:r>
          </w:p>
          <w:p w:rsidR="00254077" w:rsidRPr="001D205B" w:rsidRDefault="00254077" w:rsidP="00342BBB">
            <w:pPr>
              <w:widowControl w:val="0"/>
              <w:autoSpaceDE w:val="0"/>
              <w:autoSpaceDN w:val="0"/>
              <w:adjustRightInd w:val="0"/>
              <w:jc w:val="both"/>
            </w:pPr>
            <w:r w:rsidRPr="001D205B">
              <w:t>- GV tương tác với SV qua mạng</w:t>
            </w:r>
          </w:p>
          <w:p w:rsidR="00254077" w:rsidRPr="001D205B" w:rsidRDefault="00254077" w:rsidP="00342BBB">
            <w:pPr>
              <w:widowControl w:val="0"/>
              <w:autoSpaceDE w:val="0"/>
              <w:autoSpaceDN w:val="0"/>
              <w:adjustRightInd w:val="0"/>
              <w:jc w:val="both"/>
              <w:rPr>
                <w:b/>
              </w:rPr>
            </w:pPr>
            <w:r w:rsidRPr="001D205B">
              <w:rPr>
                <w:b/>
              </w:rPr>
              <w:t xml:space="preserve">Tự học: </w:t>
            </w:r>
          </w:p>
          <w:p w:rsidR="00254077" w:rsidRPr="001D205B" w:rsidRDefault="00254077" w:rsidP="00342BBB">
            <w:pPr>
              <w:widowControl w:val="0"/>
            </w:pPr>
            <w:r w:rsidRPr="001D205B">
              <w:t>Viết một số loại thư cụ thể</w:t>
            </w:r>
          </w:p>
          <w:p w:rsidR="00254077" w:rsidRPr="001D205B" w:rsidRDefault="00254077" w:rsidP="00342BBB">
            <w:pPr>
              <w:widowControl w:val="0"/>
              <w:autoSpaceDE w:val="0"/>
              <w:autoSpaceDN w:val="0"/>
              <w:adjustRightInd w:val="0"/>
              <w:jc w:val="both"/>
              <w:rPr>
                <w:i/>
                <w:iCs/>
              </w:rPr>
            </w:pP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Đọc phần:</w:t>
            </w:r>
          </w:p>
          <w:p w:rsidR="00254077" w:rsidRPr="001D205B" w:rsidRDefault="00254077" w:rsidP="00342BBB">
            <w:pPr>
              <w:widowControl w:val="0"/>
              <w:autoSpaceDE w:val="0"/>
              <w:autoSpaceDN w:val="0"/>
              <w:adjustRightInd w:val="0"/>
              <w:jc w:val="both"/>
              <w:rPr>
                <w:bCs/>
                <w:i/>
                <w:iCs/>
              </w:rPr>
            </w:pPr>
            <w:r w:rsidRPr="001D205B">
              <w:t>Các loại thư về đặt hàng, thư từ xã giao.</w:t>
            </w:r>
          </w:p>
        </w:tc>
        <w:tc>
          <w:tcPr>
            <w:tcW w:w="865"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G3.3</w:t>
            </w:r>
          </w:p>
          <w:p w:rsidR="00254077" w:rsidRPr="001D205B" w:rsidRDefault="00254077" w:rsidP="00342BBB">
            <w:pPr>
              <w:widowControl w:val="0"/>
              <w:autoSpaceDE w:val="0"/>
              <w:autoSpaceDN w:val="0"/>
              <w:adjustRightInd w:val="0"/>
              <w:jc w:val="both"/>
              <w:rPr>
                <w:bCs/>
                <w:i/>
                <w:iCs/>
              </w:rPr>
            </w:pPr>
            <w:r w:rsidRPr="001D205B">
              <w:rPr>
                <w:bCs/>
                <w:iCs/>
              </w:rPr>
              <w:t>G3.4</w:t>
            </w: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 xml:space="preserve">A1.3.2. </w:t>
            </w:r>
          </w:p>
          <w:p w:rsidR="00254077" w:rsidRPr="001D205B" w:rsidRDefault="00254077" w:rsidP="00342BBB">
            <w:pPr>
              <w:widowControl w:val="0"/>
              <w:autoSpaceDE w:val="0"/>
              <w:autoSpaceDN w:val="0"/>
              <w:adjustRightInd w:val="0"/>
              <w:jc w:val="both"/>
              <w:rPr>
                <w:b/>
                <w:bCs/>
                <w:i/>
                <w:iCs/>
              </w:rPr>
            </w:pPr>
            <w:r w:rsidRPr="001D205B">
              <w:t>A2</w:t>
            </w:r>
          </w:p>
        </w:tc>
      </w:tr>
      <w:tr w:rsidR="00254077" w:rsidRPr="001D205B" w:rsidTr="001119F0">
        <w:trPr>
          <w:trHeight w:val="401"/>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t>11</w:t>
            </w:r>
          </w:p>
        </w:tc>
        <w:tc>
          <w:tcPr>
            <w:tcW w:w="3074" w:type="dxa"/>
            <w:shd w:val="clear" w:color="auto" w:fill="auto"/>
          </w:tcPr>
          <w:p w:rsidR="00254077" w:rsidRPr="001D205B" w:rsidRDefault="00254077" w:rsidP="00342BBB">
            <w:pPr>
              <w:widowControl w:val="0"/>
              <w:jc w:val="both"/>
            </w:pPr>
            <w:r w:rsidRPr="001D205B">
              <w:rPr>
                <w:b/>
              </w:rPr>
              <w:t>*Thảo luận:</w:t>
            </w:r>
          </w:p>
          <w:p w:rsidR="00254077" w:rsidRPr="001D205B" w:rsidRDefault="00254077" w:rsidP="00342BBB">
            <w:pPr>
              <w:widowControl w:val="0"/>
              <w:jc w:val="both"/>
            </w:pPr>
            <w:r w:rsidRPr="001D205B">
              <w:t xml:space="preserve">Viết một số lá thư cụ thể. Hãy đọc kỹ và lần lượt nhận xét về ưu điểm, nhược điểm của từng lá thư. </w:t>
            </w:r>
          </w:p>
        </w:tc>
        <w:tc>
          <w:tcPr>
            <w:tcW w:w="2077" w:type="dxa"/>
            <w:shd w:val="clear" w:color="auto" w:fill="auto"/>
          </w:tcPr>
          <w:p w:rsidR="00254077" w:rsidRPr="001D205B" w:rsidRDefault="00254077" w:rsidP="00342BBB">
            <w:pPr>
              <w:widowControl w:val="0"/>
              <w:autoSpaceDE w:val="0"/>
              <w:autoSpaceDN w:val="0"/>
              <w:adjustRightInd w:val="0"/>
              <w:jc w:val="both"/>
              <w:rPr>
                <w:b/>
                <w:bCs/>
                <w:iCs/>
              </w:rPr>
            </w:pPr>
            <w:r w:rsidRPr="001D205B">
              <w:rPr>
                <w:b/>
                <w:bCs/>
                <w:iCs/>
              </w:rPr>
              <w:t xml:space="preserve">Thảo luận: </w:t>
            </w:r>
            <w:r w:rsidRPr="001D205B">
              <w:rPr>
                <w:bCs/>
                <w:i/>
                <w:iCs/>
              </w:rPr>
              <w:t>2 tiết</w:t>
            </w:r>
          </w:p>
          <w:p w:rsidR="00254077" w:rsidRPr="001D205B" w:rsidRDefault="00254077" w:rsidP="00342BBB">
            <w:pPr>
              <w:widowControl w:val="0"/>
              <w:autoSpaceDE w:val="0"/>
              <w:autoSpaceDN w:val="0"/>
              <w:adjustRightInd w:val="0"/>
              <w:jc w:val="both"/>
              <w:rPr>
                <w:bCs/>
                <w:iCs/>
              </w:rPr>
            </w:pPr>
            <w:r w:rsidRPr="001D205B">
              <w:rPr>
                <w:bCs/>
                <w:iCs/>
              </w:rPr>
              <w:t>Bước 1: Cho SV (Xung phong hoặc GV chỉ định) trình bày đề cương</w:t>
            </w:r>
          </w:p>
          <w:p w:rsidR="00254077" w:rsidRPr="001D205B" w:rsidRDefault="00254077" w:rsidP="00342BBB">
            <w:pPr>
              <w:widowControl w:val="0"/>
              <w:autoSpaceDE w:val="0"/>
              <w:autoSpaceDN w:val="0"/>
              <w:adjustRightInd w:val="0"/>
              <w:jc w:val="both"/>
            </w:pPr>
            <w:r w:rsidRPr="001D205B">
              <w:rPr>
                <w:bCs/>
                <w:iCs/>
              </w:rPr>
              <w:t>- Bước 2: Các SV phát biểu ý kiến</w:t>
            </w: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iCs/>
              </w:rPr>
              <w:t>(Nộp BT thảo luận qua hộp th</w:t>
            </w:r>
            <w:r w:rsidRPr="001D205B">
              <w:rPr>
                <w:iCs/>
                <w:lang w:val="vi-VN"/>
              </w:rPr>
              <w:t>ư điện tử</w:t>
            </w:r>
            <w:r w:rsidRPr="001D205B">
              <w:rPr>
                <w:iCs/>
              </w:rPr>
              <w:t>)</w:t>
            </w:r>
          </w:p>
        </w:tc>
        <w:tc>
          <w:tcPr>
            <w:tcW w:w="865" w:type="dxa"/>
            <w:shd w:val="clear" w:color="auto" w:fill="auto"/>
          </w:tcPr>
          <w:p w:rsidR="00254077" w:rsidRPr="001D205B" w:rsidRDefault="00254077" w:rsidP="00342BBB">
            <w:pPr>
              <w:widowControl w:val="0"/>
              <w:autoSpaceDE w:val="0"/>
              <w:autoSpaceDN w:val="0"/>
              <w:adjustRightInd w:val="0"/>
              <w:jc w:val="both"/>
              <w:rPr>
                <w:bCs/>
                <w:i/>
                <w:iCs/>
              </w:rPr>
            </w:pPr>
          </w:p>
          <w:p w:rsidR="00254077" w:rsidRPr="001D205B" w:rsidRDefault="00254077" w:rsidP="00342BBB">
            <w:pPr>
              <w:widowControl w:val="0"/>
            </w:pPr>
          </w:p>
          <w:p w:rsidR="00254077" w:rsidRPr="001D205B" w:rsidRDefault="00254077" w:rsidP="00342BBB">
            <w:pPr>
              <w:widowControl w:val="0"/>
            </w:pPr>
          </w:p>
          <w:p w:rsidR="00254077" w:rsidRPr="001D205B" w:rsidRDefault="00254077" w:rsidP="00342BBB">
            <w:pPr>
              <w:widowControl w:val="0"/>
              <w:autoSpaceDE w:val="0"/>
              <w:autoSpaceDN w:val="0"/>
              <w:adjustRightInd w:val="0"/>
              <w:rPr>
                <w:bCs/>
              </w:rPr>
            </w:pPr>
          </w:p>
          <w:p w:rsidR="00254077" w:rsidRPr="001D205B" w:rsidRDefault="00254077" w:rsidP="00342BBB">
            <w:pPr>
              <w:widowControl w:val="0"/>
              <w:autoSpaceDE w:val="0"/>
              <w:autoSpaceDN w:val="0"/>
              <w:adjustRightInd w:val="0"/>
              <w:rPr>
                <w:bCs/>
              </w:rPr>
            </w:pPr>
          </w:p>
          <w:p w:rsidR="00254077" w:rsidRPr="001D205B" w:rsidRDefault="00254077" w:rsidP="00342BBB">
            <w:pPr>
              <w:widowControl w:val="0"/>
              <w:autoSpaceDE w:val="0"/>
              <w:autoSpaceDN w:val="0"/>
              <w:adjustRightInd w:val="0"/>
              <w:rPr>
                <w:bCs/>
              </w:rPr>
            </w:pPr>
          </w:p>
          <w:p w:rsidR="00254077" w:rsidRPr="001D205B" w:rsidRDefault="00254077" w:rsidP="00342BBB">
            <w:pPr>
              <w:widowControl w:val="0"/>
            </w:pP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 xml:space="preserve">A1.3.2. </w:t>
            </w:r>
          </w:p>
          <w:p w:rsidR="00254077" w:rsidRPr="001D205B" w:rsidRDefault="00254077" w:rsidP="00342BBB">
            <w:pPr>
              <w:widowControl w:val="0"/>
              <w:autoSpaceDE w:val="0"/>
              <w:autoSpaceDN w:val="0"/>
              <w:adjustRightInd w:val="0"/>
            </w:pPr>
            <w:r w:rsidRPr="001D205B">
              <w:t>A2</w:t>
            </w:r>
          </w:p>
        </w:tc>
      </w:tr>
      <w:tr w:rsidR="00254077" w:rsidRPr="001D205B" w:rsidTr="001119F0">
        <w:trPr>
          <w:trHeight w:val="518"/>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Cs/>
                <w:iCs/>
              </w:rPr>
              <w:t>12</w:t>
            </w:r>
          </w:p>
        </w:tc>
        <w:tc>
          <w:tcPr>
            <w:tcW w:w="3074" w:type="dxa"/>
            <w:shd w:val="clear" w:color="auto" w:fill="auto"/>
          </w:tcPr>
          <w:p w:rsidR="00254077" w:rsidRPr="001D205B" w:rsidRDefault="00254077" w:rsidP="00342BBB">
            <w:pPr>
              <w:widowControl w:val="0"/>
            </w:pPr>
            <w:r w:rsidRPr="001D205B">
              <w:rPr>
                <w:b/>
              </w:rPr>
              <w:t>Chương 5</w:t>
            </w:r>
            <w:r w:rsidRPr="001D205B">
              <w:t xml:space="preserve">: </w:t>
            </w:r>
            <w:r w:rsidRPr="001D205B">
              <w:rPr>
                <w:b/>
              </w:rPr>
              <w:t>Thương lượng, văn hóa giao tiếp của người Việt Nam và người nước ngoài</w:t>
            </w:r>
          </w:p>
          <w:p w:rsidR="00254077" w:rsidRPr="001D205B" w:rsidRDefault="00254077" w:rsidP="00342BBB">
            <w:pPr>
              <w:widowControl w:val="0"/>
            </w:pPr>
            <w:r w:rsidRPr="001D205B">
              <w:t xml:space="preserve">5.1. Thương lượng </w:t>
            </w:r>
          </w:p>
          <w:p w:rsidR="00254077" w:rsidRPr="001D205B" w:rsidRDefault="00254077" w:rsidP="00342BBB">
            <w:pPr>
              <w:widowControl w:val="0"/>
            </w:pPr>
            <w:r w:rsidRPr="001D205B">
              <w:t>5.1.1. Khái niệm về thương lượng</w:t>
            </w:r>
          </w:p>
          <w:p w:rsidR="00254077" w:rsidRPr="001D205B" w:rsidRDefault="00254077" w:rsidP="00342BBB">
            <w:pPr>
              <w:widowControl w:val="0"/>
            </w:pPr>
            <w:r w:rsidRPr="001D205B">
              <w:t>5.1.2. Đặc điểm và vấn đề đánh giá thương lượng</w:t>
            </w:r>
          </w:p>
          <w:p w:rsidR="00254077" w:rsidRPr="001D205B" w:rsidRDefault="00254077" w:rsidP="00342BBB">
            <w:pPr>
              <w:widowControl w:val="0"/>
            </w:pPr>
            <w:r w:rsidRPr="001D205B">
              <w:lastRenderedPageBreak/>
              <w:t>5.1.3. Các kiểu thương lượng</w:t>
            </w:r>
          </w:p>
        </w:tc>
        <w:tc>
          <w:tcPr>
            <w:tcW w:w="2077" w:type="dxa"/>
            <w:shd w:val="clear" w:color="auto" w:fill="auto"/>
          </w:tcPr>
          <w:p w:rsidR="00254077" w:rsidRPr="001D205B" w:rsidRDefault="00254077" w:rsidP="00342BBB">
            <w:pPr>
              <w:widowControl w:val="0"/>
              <w:autoSpaceDE w:val="0"/>
              <w:autoSpaceDN w:val="0"/>
              <w:adjustRightInd w:val="0"/>
              <w:rPr>
                <w:i/>
                <w:iCs/>
              </w:rPr>
            </w:pPr>
            <w:r w:rsidRPr="001D205B">
              <w:rPr>
                <w:bCs/>
              </w:rPr>
              <w:lastRenderedPageBreak/>
              <w:t>Dạy lý thuyết</w:t>
            </w:r>
            <w:r w:rsidRPr="001D205B">
              <w:t xml:space="preserve">: 2 tiết </w:t>
            </w:r>
            <w:r w:rsidRPr="001D205B">
              <w:rPr>
                <w:i/>
                <w:iCs/>
              </w:rPr>
              <w:t xml:space="preserve">(bài giảng điện tử) </w:t>
            </w:r>
          </w:p>
          <w:p w:rsidR="00254077" w:rsidRPr="001D205B" w:rsidRDefault="00254077" w:rsidP="00342BBB">
            <w:pPr>
              <w:widowControl w:val="0"/>
              <w:autoSpaceDE w:val="0"/>
              <w:autoSpaceDN w:val="0"/>
              <w:adjustRightInd w:val="0"/>
              <w:jc w:val="both"/>
            </w:pPr>
            <w:r w:rsidRPr="001D205B">
              <w:t>- GV tương tác với SV qua mạng</w:t>
            </w:r>
          </w:p>
          <w:p w:rsidR="00254077" w:rsidRPr="001D205B" w:rsidRDefault="00254077" w:rsidP="00342BBB">
            <w:pPr>
              <w:pStyle w:val="ListParagraph"/>
              <w:widowControl w:val="0"/>
              <w:ind w:left="0"/>
              <w:rPr>
                <w:bCs/>
                <w:iCs/>
                <w:sz w:val="24"/>
                <w:szCs w:val="24"/>
              </w:rPr>
            </w:pPr>
            <w:r w:rsidRPr="001D205B">
              <w:rPr>
                <w:b/>
                <w:bCs/>
                <w:iCs/>
                <w:sz w:val="24"/>
                <w:szCs w:val="24"/>
              </w:rPr>
              <w:t>Tự học:</w:t>
            </w:r>
            <w:r w:rsidRPr="001D205B">
              <w:rPr>
                <w:bCs/>
                <w:sz w:val="24"/>
                <w:szCs w:val="24"/>
              </w:rPr>
              <w:t>Kỹ thuật xếp đặt các câu hỏi theo Gallup</w:t>
            </w: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Đọc tài liệu 4,6,7</w:t>
            </w:r>
          </w:p>
        </w:tc>
        <w:tc>
          <w:tcPr>
            <w:tcW w:w="865"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G3.3</w:t>
            </w:r>
          </w:p>
          <w:p w:rsidR="00254077" w:rsidRPr="001D205B" w:rsidRDefault="00254077" w:rsidP="00342BBB">
            <w:pPr>
              <w:widowControl w:val="0"/>
              <w:autoSpaceDE w:val="0"/>
              <w:autoSpaceDN w:val="0"/>
              <w:adjustRightInd w:val="0"/>
              <w:jc w:val="both"/>
              <w:rPr>
                <w:bCs/>
              </w:rPr>
            </w:pPr>
            <w:r w:rsidRPr="001D205B">
              <w:rPr>
                <w:bCs/>
                <w:iCs/>
              </w:rPr>
              <w:t>G3.4</w:t>
            </w: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 xml:space="preserve">A1.3.2. </w:t>
            </w:r>
          </w:p>
          <w:p w:rsidR="00254077" w:rsidRPr="001D205B" w:rsidRDefault="00254077" w:rsidP="00342BBB">
            <w:pPr>
              <w:widowControl w:val="0"/>
              <w:autoSpaceDE w:val="0"/>
              <w:autoSpaceDN w:val="0"/>
              <w:adjustRightInd w:val="0"/>
            </w:pPr>
            <w:r w:rsidRPr="001D205B">
              <w:t>A2</w:t>
            </w:r>
          </w:p>
        </w:tc>
      </w:tr>
      <w:tr w:rsidR="00254077" w:rsidRPr="001D205B" w:rsidTr="001119F0">
        <w:trPr>
          <w:trHeight w:val="518"/>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lastRenderedPageBreak/>
              <w:t>13</w:t>
            </w:r>
          </w:p>
        </w:tc>
        <w:tc>
          <w:tcPr>
            <w:tcW w:w="3074" w:type="dxa"/>
            <w:shd w:val="clear" w:color="auto" w:fill="auto"/>
          </w:tcPr>
          <w:p w:rsidR="00254077" w:rsidRPr="001D205B" w:rsidRDefault="00254077" w:rsidP="00342BBB">
            <w:pPr>
              <w:widowControl w:val="0"/>
              <w:tabs>
                <w:tab w:val="left" w:pos="0"/>
              </w:tabs>
              <w:ind w:right="-5"/>
              <w:rPr>
                <w:b/>
              </w:rPr>
            </w:pPr>
            <w:r w:rsidRPr="001D205B">
              <w:rPr>
                <w:b/>
              </w:rPr>
              <w:t>Chương 5: (Tiếp theo)</w:t>
            </w:r>
          </w:p>
          <w:p w:rsidR="00254077" w:rsidRPr="001D205B" w:rsidRDefault="00254077" w:rsidP="00342BBB">
            <w:pPr>
              <w:widowControl w:val="0"/>
              <w:jc w:val="both"/>
              <w:rPr>
                <w:b/>
                <w:bCs/>
                <w:kern w:val="32"/>
              </w:rPr>
            </w:pPr>
          </w:p>
          <w:p w:rsidR="00254077" w:rsidRPr="001D205B" w:rsidRDefault="00254077" w:rsidP="00342BBB">
            <w:pPr>
              <w:widowControl w:val="0"/>
              <w:jc w:val="both"/>
              <w:rPr>
                <w:b/>
              </w:rPr>
            </w:pPr>
            <w:r w:rsidRPr="001D205B">
              <w:t xml:space="preserve">5.1. Thương lượng </w:t>
            </w:r>
          </w:p>
          <w:p w:rsidR="00254077" w:rsidRPr="001D205B" w:rsidRDefault="00254077" w:rsidP="00342BBB">
            <w:pPr>
              <w:widowControl w:val="0"/>
              <w:jc w:val="both"/>
              <w:rPr>
                <w:b/>
              </w:rPr>
            </w:pPr>
            <w:r w:rsidRPr="001D205B">
              <w:t>5.1.4.Quá trình thương lượng</w:t>
            </w:r>
          </w:p>
          <w:p w:rsidR="00254077" w:rsidRPr="001D205B" w:rsidRDefault="00254077" w:rsidP="00342BBB">
            <w:pPr>
              <w:widowControl w:val="0"/>
            </w:pPr>
            <w:r w:rsidRPr="001D205B">
              <w:t xml:space="preserve">5.2. Văn hóa giao tiếp của người Việt Nam và người nước ngoài </w:t>
            </w:r>
          </w:p>
          <w:p w:rsidR="00254077" w:rsidRPr="001D205B" w:rsidRDefault="00254077" w:rsidP="00342BBB">
            <w:pPr>
              <w:widowControl w:val="0"/>
            </w:pPr>
            <w:r w:rsidRPr="001D205B">
              <w:t xml:space="preserve">5.2.1. Văn hóa giao tiếp của người Việt Nam </w:t>
            </w:r>
          </w:p>
          <w:p w:rsidR="00254077" w:rsidRPr="001D205B" w:rsidRDefault="00254077" w:rsidP="00342BBB">
            <w:pPr>
              <w:widowControl w:val="0"/>
            </w:pPr>
            <w:r w:rsidRPr="001D205B">
              <w:t>5.2.2. Văn hóa giao tiếp của người nước ngoài</w:t>
            </w:r>
          </w:p>
        </w:tc>
        <w:tc>
          <w:tcPr>
            <w:tcW w:w="2077" w:type="dxa"/>
            <w:shd w:val="clear" w:color="auto" w:fill="auto"/>
          </w:tcPr>
          <w:p w:rsidR="00254077" w:rsidRPr="001D205B" w:rsidRDefault="00254077" w:rsidP="00342BBB">
            <w:pPr>
              <w:widowControl w:val="0"/>
              <w:autoSpaceDE w:val="0"/>
              <w:autoSpaceDN w:val="0"/>
              <w:adjustRightInd w:val="0"/>
              <w:rPr>
                <w:i/>
                <w:iCs/>
              </w:rPr>
            </w:pPr>
            <w:r w:rsidRPr="001D205B">
              <w:rPr>
                <w:bCs/>
              </w:rPr>
              <w:t>Dạy lý thuyết</w:t>
            </w:r>
            <w:r w:rsidRPr="001D205B">
              <w:t xml:space="preserve">: 2 tiết </w:t>
            </w:r>
            <w:r w:rsidRPr="001D205B">
              <w:rPr>
                <w:i/>
                <w:iCs/>
              </w:rPr>
              <w:t xml:space="preserve">(bài giảng điện tử) </w:t>
            </w:r>
          </w:p>
          <w:p w:rsidR="00254077" w:rsidRPr="001D205B" w:rsidRDefault="00254077" w:rsidP="00342BBB">
            <w:pPr>
              <w:widowControl w:val="0"/>
              <w:autoSpaceDE w:val="0"/>
              <w:autoSpaceDN w:val="0"/>
              <w:adjustRightInd w:val="0"/>
              <w:jc w:val="both"/>
            </w:pPr>
            <w:r w:rsidRPr="001D205B">
              <w:t>- GV tương tác với SV qua mạng</w:t>
            </w:r>
          </w:p>
          <w:p w:rsidR="00254077" w:rsidRPr="001D205B" w:rsidRDefault="00254077" w:rsidP="00342BBB">
            <w:pPr>
              <w:pStyle w:val="ListParagraph"/>
              <w:widowControl w:val="0"/>
              <w:ind w:left="0"/>
              <w:rPr>
                <w:bCs/>
                <w:iCs/>
                <w:sz w:val="24"/>
                <w:szCs w:val="24"/>
              </w:rPr>
            </w:pPr>
            <w:r w:rsidRPr="001D205B">
              <w:rPr>
                <w:b/>
                <w:bCs/>
                <w:iCs/>
                <w:sz w:val="24"/>
                <w:szCs w:val="24"/>
              </w:rPr>
              <w:t>Tự học:</w:t>
            </w:r>
          </w:p>
          <w:p w:rsidR="00254077" w:rsidRPr="001D205B" w:rsidRDefault="00254077" w:rsidP="00342BBB">
            <w:pPr>
              <w:pStyle w:val="ListParagraph"/>
              <w:widowControl w:val="0"/>
              <w:ind w:left="0"/>
              <w:jc w:val="both"/>
              <w:rPr>
                <w:bCs/>
                <w:iCs/>
                <w:sz w:val="24"/>
                <w:szCs w:val="24"/>
              </w:rPr>
            </w:pPr>
            <w:r w:rsidRPr="001D205B">
              <w:rPr>
                <w:bCs/>
                <w:iCs/>
                <w:sz w:val="24"/>
                <w:szCs w:val="24"/>
              </w:rPr>
              <w:t>- Đánh giá cuộc thương lượng</w:t>
            </w:r>
          </w:p>
          <w:p w:rsidR="00254077" w:rsidRPr="001D205B" w:rsidRDefault="00254077" w:rsidP="00342BBB">
            <w:pPr>
              <w:pStyle w:val="ListParagraph"/>
              <w:widowControl w:val="0"/>
              <w:ind w:left="0"/>
              <w:jc w:val="both"/>
              <w:rPr>
                <w:iCs/>
                <w:sz w:val="24"/>
                <w:szCs w:val="24"/>
              </w:rPr>
            </w:pPr>
            <w:r w:rsidRPr="001D205B">
              <w:rPr>
                <w:iCs/>
                <w:sz w:val="24"/>
                <w:szCs w:val="24"/>
              </w:rPr>
              <w:t xml:space="preserve">- Thương lượng dựa trên những nguyên tắc khách quan </w:t>
            </w: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 xml:space="preserve">Đọc nội dung: Quá trình thương lượng. </w:t>
            </w:r>
          </w:p>
        </w:tc>
        <w:tc>
          <w:tcPr>
            <w:tcW w:w="865" w:type="dxa"/>
            <w:shd w:val="clear" w:color="auto" w:fill="auto"/>
          </w:tcPr>
          <w:p w:rsidR="00254077" w:rsidRPr="001D205B" w:rsidRDefault="00254077" w:rsidP="00342BBB">
            <w:pPr>
              <w:widowControl w:val="0"/>
              <w:autoSpaceDE w:val="0"/>
              <w:autoSpaceDN w:val="0"/>
              <w:adjustRightInd w:val="0"/>
              <w:jc w:val="both"/>
              <w:rPr>
                <w:bCs/>
                <w:iCs/>
              </w:rPr>
            </w:pPr>
            <w:r w:rsidRPr="001D205B">
              <w:rPr>
                <w:bCs/>
                <w:iCs/>
              </w:rPr>
              <w:t>G3.3</w:t>
            </w:r>
          </w:p>
          <w:p w:rsidR="00254077" w:rsidRPr="001D205B" w:rsidRDefault="00254077" w:rsidP="00342BBB">
            <w:pPr>
              <w:widowControl w:val="0"/>
              <w:autoSpaceDE w:val="0"/>
              <w:autoSpaceDN w:val="0"/>
              <w:adjustRightInd w:val="0"/>
              <w:jc w:val="both"/>
              <w:rPr>
                <w:bCs/>
              </w:rPr>
            </w:pPr>
            <w:r w:rsidRPr="001D205B">
              <w:rPr>
                <w:bCs/>
                <w:iCs/>
              </w:rPr>
              <w:t>G3.4</w:t>
            </w: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 xml:space="preserve">A1.3.2. </w:t>
            </w:r>
          </w:p>
          <w:p w:rsidR="00254077" w:rsidRPr="001D205B" w:rsidRDefault="00254077" w:rsidP="00342BBB">
            <w:pPr>
              <w:widowControl w:val="0"/>
              <w:autoSpaceDE w:val="0"/>
              <w:autoSpaceDN w:val="0"/>
              <w:adjustRightInd w:val="0"/>
            </w:pPr>
            <w:r w:rsidRPr="001D205B">
              <w:t>A2</w:t>
            </w:r>
          </w:p>
        </w:tc>
      </w:tr>
      <w:tr w:rsidR="00254077" w:rsidRPr="001D205B" w:rsidTr="001119F0">
        <w:trPr>
          <w:trHeight w:val="535"/>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t>14</w:t>
            </w:r>
          </w:p>
        </w:tc>
        <w:tc>
          <w:tcPr>
            <w:tcW w:w="3074" w:type="dxa"/>
            <w:shd w:val="clear" w:color="auto" w:fill="auto"/>
          </w:tcPr>
          <w:p w:rsidR="00254077" w:rsidRPr="001D205B" w:rsidRDefault="00254077" w:rsidP="00342BBB">
            <w:pPr>
              <w:widowControl w:val="0"/>
              <w:jc w:val="both"/>
              <w:rPr>
                <w:b/>
                <w:bCs/>
              </w:rPr>
            </w:pPr>
            <w:r w:rsidRPr="001D205B">
              <w:rPr>
                <w:b/>
                <w:bCs/>
              </w:rPr>
              <w:t>* Làm việc nhóm:</w:t>
            </w:r>
            <w:r w:rsidRPr="001D205B">
              <w:rPr>
                <w:i/>
              </w:rPr>
              <w:t>Làm file xây dựng một bài tập tình huống, xác định các kiểu thương lượng trong tình huống đó (30 slide)</w:t>
            </w:r>
          </w:p>
        </w:tc>
        <w:tc>
          <w:tcPr>
            <w:tcW w:w="2077" w:type="dxa"/>
            <w:shd w:val="clear" w:color="auto" w:fill="auto"/>
          </w:tcPr>
          <w:p w:rsidR="00254077" w:rsidRPr="001D205B" w:rsidRDefault="00254077"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254077" w:rsidRPr="001D205B" w:rsidRDefault="00254077" w:rsidP="00342BBB">
            <w:pPr>
              <w:widowControl w:val="0"/>
              <w:autoSpaceDE w:val="0"/>
              <w:autoSpaceDN w:val="0"/>
              <w:adjustRightInd w:val="0"/>
              <w:jc w:val="both"/>
            </w:pPr>
            <w:r w:rsidRPr="001D205B">
              <w:t>- GV tương tác với SV qua mạng</w:t>
            </w:r>
          </w:p>
          <w:p w:rsidR="00254077" w:rsidRPr="001D205B" w:rsidRDefault="00254077" w:rsidP="00342BBB">
            <w:pPr>
              <w:pStyle w:val="NormalWeb"/>
              <w:widowControl w:val="0"/>
              <w:spacing w:before="0" w:beforeAutospacing="0" w:after="0" w:afterAutospacing="0"/>
              <w:jc w:val="both"/>
              <w:textAlignment w:val="baseline"/>
            </w:pPr>
            <w:r w:rsidRPr="001D205B">
              <w:rPr>
                <w:bCs/>
                <w:i/>
                <w:iCs/>
              </w:rPr>
              <w:t xml:space="preserve">Phân chia lớp thành các nhóm. </w:t>
            </w:r>
            <w:r w:rsidRPr="001D205B">
              <w:rPr>
                <w:i/>
              </w:rPr>
              <w:t>Mỗi nhóm xây dựng một tình huống và xác định các kiểu thương lượng trong tình huống đó</w:t>
            </w: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iCs/>
              </w:rPr>
              <w:t>Nộp BT nhóm qua hộp th</w:t>
            </w:r>
            <w:r w:rsidRPr="001D205B">
              <w:rPr>
                <w:iCs/>
                <w:lang w:val="vi-VN"/>
              </w:rPr>
              <w:t>ư điện tử</w:t>
            </w:r>
            <w:r w:rsidRPr="001D205B">
              <w:rPr>
                <w:iCs/>
              </w:rPr>
              <w:t>)</w:t>
            </w:r>
          </w:p>
        </w:tc>
        <w:tc>
          <w:tcPr>
            <w:tcW w:w="865" w:type="dxa"/>
            <w:shd w:val="clear" w:color="auto" w:fill="auto"/>
          </w:tcPr>
          <w:p w:rsidR="00254077" w:rsidRPr="001D205B" w:rsidRDefault="00254077" w:rsidP="00342BBB">
            <w:pPr>
              <w:widowControl w:val="0"/>
              <w:autoSpaceDE w:val="0"/>
              <w:autoSpaceDN w:val="0"/>
              <w:adjustRightInd w:val="0"/>
              <w:jc w:val="both"/>
              <w:rPr>
                <w:bCs/>
              </w:rPr>
            </w:pP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 xml:space="preserve">A1.3.2. </w:t>
            </w:r>
          </w:p>
          <w:p w:rsidR="00254077" w:rsidRPr="001D205B" w:rsidRDefault="00254077" w:rsidP="00342BBB">
            <w:pPr>
              <w:widowControl w:val="0"/>
              <w:autoSpaceDE w:val="0"/>
              <w:autoSpaceDN w:val="0"/>
              <w:adjustRightInd w:val="0"/>
            </w:pPr>
            <w:r w:rsidRPr="001D205B">
              <w:t>A2</w:t>
            </w:r>
          </w:p>
        </w:tc>
      </w:tr>
      <w:tr w:rsidR="00254077" w:rsidRPr="001D205B" w:rsidTr="001119F0">
        <w:trPr>
          <w:trHeight w:val="518"/>
        </w:trPr>
        <w:tc>
          <w:tcPr>
            <w:tcW w:w="1014" w:type="dxa"/>
            <w:shd w:val="clear" w:color="auto" w:fill="auto"/>
            <w:vAlign w:val="center"/>
          </w:tcPr>
          <w:p w:rsidR="00254077" w:rsidRPr="001D205B" w:rsidRDefault="00254077" w:rsidP="00342BBB">
            <w:pPr>
              <w:widowControl w:val="0"/>
              <w:autoSpaceDE w:val="0"/>
              <w:autoSpaceDN w:val="0"/>
              <w:adjustRightInd w:val="0"/>
              <w:jc w:val="center"/>
              <w:rPr>
                <w:b/>
                <w:bCs/>
                <w:iCs/>
              </w:rPr>
            </w:pPr>
            <w:r w:rsidRPr="001D205B">
              <w:rPr>
                <w:b/>
                <w:bCs/>
                <w:iCs/>
              </w:rPr>
              <w:t>15</w:t>
            </w:r>
          </w:p>
        </w:tc>
        <w:tc>
          <w:tcPr>
            <w:tcW w:w="3074" w:type="dxa"/>
            <w:shd w:val="clear" w:color="auto" w:fill="auto"/>
          </w:tcPr>
          <w:p w:rsidR="00254077" w:rsidRPr="001D205B" w:rsidRDefault="00254077" w:rsidP="00342BBB">
            <w:pPr>
              <w:widowControl w:val="0"/>
              <w:jc w:val="both"/>
            </w:pPr>
            <w:r w:rsidRPr="001D205B">
              <w:rPr>
                <w:b/>
                <w:bCs/>
              </w:rPr>
              <w:t>* Làm việc nhóm:</w:t>
            </w:r>
          </w:p>
          <w:p w:rsidR="00254077" w:rsidRPr="001D205B" w:rsidRDefault="00254077" w:rsidP="00342BBB">
            <w:pPr>
              <w:widowControl w:val="0"/>
              <w:jc w:val="both"/>
            </w:pPr>
            <w:r w:rsidRPr="001D205B">
              <w:t>Hiện nay trong xã hội, đặc biệt ở lớp trẻ có xu hướng bắt chước lối sống, phong cách giao tiếp của người phương Tây, chẳng hạn như trong ăn mặc, trang điểm, quan hệ, ứng xử,…ý kiến của các nhóm về vấn đề này như thế nào?</w:t>
            </w:r>
          </w:p>
          <w:p w:rsidR="00254077" w:rsidRPr="001D205B" w:rsidRDefault="00254077" w:rsidP="00342BBB">
            <w:pPr>
              <w:widowControl w:val="0"/>
              <w:jc w:val="both"/>
              <w:rPr>
                <w:b/>
                <w:bCs/>
              </w:rPr>
            </w:pPr>
            <w:r w:rsidRPr="001D205B">
              <w:rPr>
                <w:i/>
              </w:rPr>
              <w:t>Làm file trình bày quan điểm của các nhóm (30 slide</w:t>
            </w:r>
            <w:r w:rsidRPr="001D205B">
              <w:rPr>
                <w:b/>
              </w:rPr>
              <w:t>)</w:t>
            </w:r>
          </w:p>
        </w:tc>
        <w:tc>
          <w:tcPr>
            <w:tcW w:w="2077" w:type="dxa"/>
            <w:shd w:val="clear" w:color="auto" w:fill="auto"/>
          </w:tcPr>
          <w:p w:rsidR="00254077" w:rsidRPr="001D205B" w:rsidRDefault="00254077"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254077" w:rsidRPr="001D205B" w:rsidRDefault="00254077" w:rsidP="00342BBB">
            <w:pPr>
              <w:widowControl w:val="0"/>
              <w:autoSpaceDE w:val="0"/>
              <w:autoSpaceDN w:val="0"/>
              <w:adjustRightInd w:val="0"/>
              <w:jc w:val="both"/>
            </w:pPr>
            <w:r w:rsidRPr="001D205B">
              <w:t>- GV tương tác với SV qua mạng</w:t>
            </w:r>
          </w:p>
          <w:p w:rsidR="00254077" w:rsidRPr="001D205B" w:rsidRDefault="00254077" w:rsidP="00342BBB">
            <w:pPr>
              <w:widowControl w:val="0"/>
              <w:autoSpaceDE w:val="0"/>
              <w:autoSpaceDN w:val="0"/>
              <w:adjustRightInd w:val="0"/>
              <w:jc w:val="both"/>
              <w:rPr>
                <w:b/>
                <w:iCs/>
              </w:rPr>
            </w:pPr>
            <w:r w:rsidRPr="001D205B">
              <w:rPr>
                <w:bCs/>
                <w:i/>
                <w:iCs/>
              </w:rPr>
              <w:t xml:space="preserve">Phân chia lớp thành các nhóm. </w:t>
            </w:r>
            <w:r w:rsidRPr="001D205B">
              <w:rPr>
                <w:i/>
              </w:rPr>
              <w:t>Mỗi nhóm trình bày ngắn gọn quan điểm của mình về vấn đề đã được nêu(30 slide)</w:t>
            </w:r>
          </w:p>
        </w:tc>
        <w:tc>
          <w:tcPr>
            <w:tcW w:w="1212" w:type="dxa"/>
            <w:shd w:val="clear" w:color="auto" w:fill="auto"/>
          </w:tcPr>
          <w:p w:rsidR="00254077" w:rsidRPr="001D205B" w:rsidRDefault="00254077" w:rsidP="00342BBB">
            <w:pPr>
              <w:widowControl w:val="0"/>
              <w:autoSpaceDE w:val="0"/>
              <w:autoSpaceDN w:val="0"/>
              <w:adjustRightInd w:val="0"/>
              <w:jc w:val="both"/>
              <w:rPr>
                <w:bCs/>
                <w:iCs/>
              </w:rPr>
            </w:pPr>
            <w:r w:rsidRPr="001D205B">
              <w:rPr>
                <w:iCs/>
              </w:rPr>
              <w:t>(Nộp BT nhóm qua hộp th</w:t>
            </w:r>
            <w:r w:rsidRPr="001D205B">
              <w:rPr>
                <w:iCs/>
                <w:lang w:val="vi-VN"/>
              </w:rPr>
              <w:t>ư điện tử</w:t>
            </w:r>
            <w:r w:rsidRPr="001D205B">
              <w:rPr>
                <w:iCs/>
              </w:rPr>
              <w:t>)</w:t>
            </w:r>
          </w:p>
        </w:tc>
        <w:tc>
          <w:tcPr>
            <w:tcW w:w="865" w:type="dxa"/>
            <w:shd w:val="clear" w:color="auto" w:fill="auto"/>
          </w:tcPr>
          <w:p w:rsidR="00254077" w:rsidRPr="001D205B" w:rsidRDefault="00254077" w:rsidP="00342BBB">
            <w:pPr>
              <w:widowControl w:val="0"/>
            </w:pPr>
          </w:p>
          <w:p w:rsidR="00254077" w:rsidRPr="001D205B" w:rsidRDefault="00254077" w:rsidP="00342BBB">
            <w:pPr>
              <w:widowControl w:val="0"/>
              <w:autoSpaceDE w:val="0"/>
              <w:autoSpaceDN w:val="0"/>
              <w:adjustRightInd w:val="0"/>
              <w:jc w:val="both"/>
              <w:rPr>
                <w:bCs/>
              </w:rPr>
            </w:pPr>
          </w:p>
        </w:tc>
        <w:tc>
          <w:tcPr>
            <w:tcW w:w="1222" w:type="dxa"/>
            <w:shd w:val="clear" w:color="auto" w:fill="auto"/>
          </w:tcPr>
          <w:p w:rsidR="00254077" w:rsidRPr="001D205B" w:rsidRDefault="00254077" w:rsidP="00342BBB">
            <w:pPr>
              <w:widowControl w:val="0"/>
              <w:autoSpaceDE w:val="0"/>
              <w:autoSpaceDN w:val="0"/>
              <w:adjustRightInd w:val="0"/>
            </w:pPr>
            <w:r w:rsidRPr="001D205B">
              <w:t>A1.1.1</w:t>
            </w:r>
          </w:p>
          <w:p w:rsidR="00254077" w:rsidRPr="001D205B" w:rsidRDefault="00254077" w:rsidP="00342BBB">
            <w:pPr>
              <w:widowControl w:val="0"/>
              <w:autoSpaceDE w:val="0"/>
              <w:autoSpaceDN w:val="0"/>
              <w:adjustRightInd w:val="0"/>
            </w:pPr>
            <w:r w:rsidRPr="001D205B">
              <w:t>A1.1.2</w:t>
            </w:r>
          </w:p>
          <w:p w:rsidR="00254077" w:rsidRPr="001D205B" w:rsidRDefault="00254077" w:rsidP="00342BBB">
            <w:pPr>
              <w:widowControl w:val="0"/>
              <w:autoSpaceDE w:val="0"/>
              <w:autoSpaceDN w:val="0"/>
              <w:adjustRightInd w:val="0"/>
            </w:pPr>
            <w:r w:rsidRPr="001D205B">
              <w:t>A1.2.1</w:t>
            </w:r>
          </w:p>
          <w:p w:rsidR="00254077" w:rsidRPr="001D205B" w:rsidRDefault="00254077" w:rsidP="00342BBB">
            <w:pPr>
              <w:widowControl w:val="0"/>
              <w:autoSpaceDE w:val="0"/>
              <w:autoSpaceDN w:val="0"/>
              <w:adjustRightInd w:val="0"/>
            </w:pPr>
            <w:r w:rsidRPr="001D205B">
              <w:t>A1.2.2</w:t>
            </w:r>
          </w:p>
          <w:p w:rsidR="00254077" w:rsidRPr="001D205B" w:rsidRDefault="00254077" w:rsidP="00342BBB">
            <w:pPr>
              <w:widowControl w:val="0"/>
              <w:autoSpaceDE w:val="0"/>
              <w:autoSpaceDN w:val="0"/>
              <w:adjustRightInd w:val="0"/>
            </w:pPr>
            <w:r w:rsidRPr="001D205B">
              <w:t>A1.3.1</w:t>
            </w:r>
          </w:p>
          <w:p w:rsidR="00254077" w:rsidRPr="001D205B" w:rsidRDefault="00254077" w:rsidP="00342BBB">
            <w:pPr>
              <w:widowControl w:val="0"/>
              <w:autoSpaceDE w:val="0"/>
              <w:autoSpaceDN w:val="0"/>
              <w:adjustRightInd w:val="0"/>
            </w:pPr>
            <w:r w:rsidRPr="001D205B">
              <w:t xml:space="preserve">A1.3.2. </w:t>
            </w:r>
          </w:p>
          <w:p w:rsidR="00254077" w:rsidRPr="001D205B" w:rsidRDefault="00254077" w:rsidP="00342BBB">
            <w:pPr>
              <w:widowControl w:val="0"/>
              <w:autoSpaceDE w:val="0"/>
              <w:autoSpaceDN w:val="0"/>
              <w:adjustRightInd w:val="0"/>
            </w:pPr>
            <w:r w:rsidRPr="001D205B">
              <w:t>A2</w:t>
            </w:r>
          </w:p>
        </w:tc>
      </w:tr>
    </w:tbl>
    <w:p w:rsidR="00254077" w:rsidRPr="001D205B" w:rsidRDefault="00254077" w:rsidP="00342BBB">
      <w:pPr>
        <w:widowControl w:val="0"/>
        <w:autoSpaceDE w:val="0"/>
        <w:autoSpaceDN w:val="0"/>
        <w:adjustRightInd w:val="0"/>
        <w:jc w:val="both"/>
        <w:rPr>
          <w:b/>
          <w:bCs/>
          <w:i/>
          <w:iCs/>
        </w:rPr>
      </w:pPr>
      <w:r w:rsidRPr="001D205B">
        <w:rPr>
          <w:b/>
          <w:bCs/>
          <w:iCs/>
        </w:rPr>
        <w:t>*</w:t>
      </w:r>
      <w:r w:rsidR="00F7533C" w:rsidRPr="001D205B">
        <w:rPr>
          <w:b/>
          <w:bCs/>
          <w:iCs/>
        </w:rPr>
        <w:t xml:space="preserve"> </w:t>
      </w:r>
      <w:r w:rsidRPr="001D205B">
        <w:rPr>
          <w:b/>
          <w:bCs/>
          <w:iCs/>
        </w:rPr>
        <w:t>Tài liệu tham khảo</w:t>
      </w:r>
      <w:r w:rsidRPr="001D205B">
        <w:rPr>
          <w:b/>
          <w:bCs/>
          <w:i/>
          <w:iCs/>
        </w:rPr>
        <w:t>:</w:t>
      </w:r>
    </w:p>
    <w:p w:rsidR="00254077" w:rsidRPr="001D205B" w:rsidRDefault="00254077" w:rsidP="00342BBB">
      <w:pPr>
        <w:pStyle w:val="Vnbnnidung21"/>
        <w:shd w:val="clear" w:color="auto" w:fill="auto"/>
        <w:spacing w:line="240" w:lineRule="auto"/>
        <w:ind w:firstLine="0"/>
        <w:jc w:val="both"/>
        <w:rPr>
          <w:bCs/>
          <w:iCs/>
          <w:sz w:val="24"/>
          <w:szCs w:val="24"/>
          <w:lang w:eastAsia="vi-VN"/>
        </w:rPr>
      </w:pPr>
      <w:r w:rsidRPr="001D205B">
        <w:rPr>
          <w:rStyle w:val="Vnbnnidung2Inm"/>
          <w:b w:val="0"/>
          <w:i w:val="0"/>
          <w:lang w:eastAsia="vi-VN"/>
        </w:rPr>
        <w:t xml:space="preserve">1. Lê Thị Bừng, </w:t>
      </w:r>
      <w:r w:rsidRPr="001D205B">
        <w:rPr>
          <w:rStyle w:val="Vnbnnidung2Inm"/>
          <w:b w:val="0"/>
          <w:lang w:eastAsia="vi-VN"/>
        </w:rPr>
        <w:t>Tâm</w:t>
      </w:r>
      <w:r w:rsidRPr="001D205B">
        <w:rPr>
          <w:rStyle w:val="Vnbnnidung2Innghing"/>
          <w:lang w:eastAsia="vi-VN"/>
        </w:rPr>
        <w:t xml:space="preserve"> lí </w:t>
      </w:r>
      <w:r w:rsidRPr="001D205B">
        <w:rPr>
          <w:rStyle w:val="Vnbnnidung2Inm"/>
          <w:b w:val="0"/>
          <w:lang w:eastAsia="vi-VN"/>
        </w:rPr>
        <w:t xml:space="preserve">học ứng </w:t>
      </w:r>
      <w:r w:rsidRPr="001D205B">
        <w:rPr>
          <w:rStyle w:val="Vnbnnidung2Innghing"/>
          <w:lang w:eastAsia="vi-VN"/>
        </w:rPr>
        <w:t>xử</w:t>
      </w:r>
      <w:r w:rsidRPr="001D205B">
        <w:rPr>
          <w:rStyle w:val="Vnbnnidung2"/>
          <w:sz w:val="24"/>
          <w:szCs w:val="24"/>
          <w:lang w:eastAsia="vi-VN"/>
        </w:rPr>
        <w:t>, Nxb Giáo Dục, 2000.</w:t>
      </w:r>
    </w:p>
    <w:p w:rsidR="00254077" w:rsidRPr="001D205B" w:rsidRDefault="00254077" w:rsidP="00342BBB">
      <w:pPr>
        <w:pStyle w:val="Vnbnnidung21"/>
        <w:shd w:val="clear" w:color="auto" w:fill="auto"/>
        <w:tabs>
          <w:tab w:val="left" w:pos="354"/>
        </w:tabs>
        <w:spacing w:line="240" w:lineRule="auto"/>
        <w:ind w:firstLine="0"/>
        <w:jc w:val="both"/>
        <w:rPr>
          <w:rStyle w:val="Vnbnnidung2"/>
          <w:sz w:val="24"/>
          <w:szCs w:val="24"/>
        </w:rPr>
      </w:pPr>
      <w:r w:rsidRPr="001D205B">
        <w:rPr>
          <w:rStyle w:val="Vnbnnidung2Inm"/>
          <w:b w:val="0"/>
          <w:i w:val="0"/>
          <w:lang w:eastAsia="vi-VN"/>
        </w:rPr>
        <w:t xml:space="preserve">2. </w:t>
      </w:r>
      <w:r w:rsidRPr="001D205B">
        <w:rPr>
          <w:rStyle w:val="Vnbnnidung2"/>
          <w:sz w:val="24"/>
          <w:szCs w:val="24"/>
          <w:lang w:eastAsia="vi-VN"/>
        </w:rPr>
        <w:t>Dale Carncgie</w:t>
      </w:r>
      <w:r w:rsidRPr="001D205B">
        <w:rPr>
          <w:rStyle w:val="Vnbnnidung2"/>
          <w:i/>
          <w:sz w:val="24"/>
          <w:szCs w:val="24"/>
          <w:lang w:eastAsia="vi-VN"/>
        </w:rPr>
        <w:t xml:space="preserve">, </w:t>
      </w:r>
      <w:r w:rsidRPr="001D205B">
        <w:rPr>
          <w:rStyle w:val="Vnbnnidung2Inm"/>
          <w:b w:val="0"/>
          <w:i w:val="0"/>
          <w:lang w:eastAsia="vi-VN"/>
        </w:rPr>
        <w:t>Nghệ thuật giao tiếp</w:t>
      </w:r>
      <w:r w:rsidRPr="001D205B">
        <w:rPr>
          <w:rStyle w:val="Vnbnnidung2"/>
          <w:sz w:val="24"/>
          <w:szCs w:val="24"/>
          <w:lang w:eastAsia="vi-VN"/>
        </w:rPr>
        <w:t xml:space="preserve"> , Nxb Thanh Niên, 2001.</w:t>
      </w:r>
    </w:p>
    <w:p w:rsidR="00254077" w:rsidRPr="001D205B" w:rsidRDefault="00254077" w:rsidP="00342BBB">
      <w:pPr>
        <w:pStyle w:val="Vnbnnidung21"/>
        <w:shd w:val="clear" w:color="auto" w:fill="auto"/>
        <w:tabs>
          <w:tab w:val="left" w:pos="354"/>
          <w:tab w:val="left" w:pos="1050"/>
        </w:tabs>
        <w:spacing w:line="240" w:lineRule="auto"/>
        <w:ind w:firstLine="0"/>
        <w:jc w:val="both"/>
        <w:rPr>
          <w:sz w:val="24"/>
          <w:szCs w:val="24"/>
        </w:rPr>
      </w:pPr>
      <w:r w:rsidRPr="001D205B">
        <w:rPr>
          <w:rStyle w:val="Vnbnnidung2Inm"/>
          <w:b w:val="0"/>
          <w:i w:val="0"/>
          <w:lang w:eastAsia="vi-VN"/>
        </w:rPr>
        <w:t>3.</w:t>
      </w:r>
      <w:r w:rsidRPr="001D205B">
        <w:rPr>
          <w:rStyle w:val="Vnbnnidung21Khnginm1"/>
          <w:b w:val="0"/>
          <w:bCs w:val="0"/>
          <w:i w:val="0"/>
          <w:iCs w:val="0"/>
          <w:lang w:eastAsia="vi-VN"/>
        </w:rPr>
        <w:t xml:space="preserve">Sabine Dcnuel, </w:t>
      </w:r>
      <w:r w:rsidRPr="001D205B">
        <w:rPr>
          <w:rStyle w:val="Vnbnnidung210"/>
          <w:b w:val="0"/>
          <w:sz w:val="24"/>
          <w:szCs w:val="24"/>
          <w:lang w:eastAsia="vi-VN"/>
        </w:rPr>
        <w:t>Nghệ thuật giao tiếp thường ngày,</w:t>
      </w:r>
      <w:r w:rsidRPr="001D205B">
        <w:rPr>
          <w:rStyle w:val="Vnbnnidung2"/>
          <w:sz w:val="24"/>
          <w:szCs w:val="24"/>
          <w:lang w:eastAsia="vi-VN"/>
        </w:rPr>
        <w:t>Nxb Tp. Hồ Chí Minh, 1998.</w:t>
      </w:r>
    </w:p>
    <w:p w:rsidR="00254077" w:rsidRPr="001D205B" w:rsidRDefault="00254077" w:rsidP="00342BBB">
      <w:pPr>
        <w:pStyle w:val="Vnbnnidung211"/>
        <w:shd w:val="clear" w:color="auto" w:fill="auto"/>
        <w:tabs>
          <w:tab w:val="left" w:pos="354"/>
          <w:tab w:val="left" w:pos="1050"/>
        </w:tabs>
        <w:spacing w:after="0" w:line="240" w:lineRule="auto"/>
        <w:ind w:firstLine="0"/>
        <w:rPr>
          <w:b w:val="0"/>
          <w:i w:val="0"/>
          <w:sz w:val="24"/>
          <w:szCs w:val="24"/>
        </w:rPr>
      </w:pPr>
      <w:r w:rsidRPr="001D205B">
        <w:rPr>
          <w:rStyle w:val="Vnbnnidung210"/>
          <w:b/>
          <w:bCs/>
          <w:i/>
          <w:iCs/>
          <w:sz w:val="24"/>
          <w:szCs w:val="24"/>
          <w:lang w:eastAsia="vi-VN"/>
        </w:rPr>
        <w:t>4.</w:t>
      </w:r>
      <w:r w:rsidRPr="001D205B">
        <w:rPr>
          <w:rStyle w:val="Vnbnnidung21Khnginm1"/>
          <w:bCs/>
          <w:iCs/>
          <w:lang w:eastAsia="vi-VN"/>
        </w:rPr>
        <w:t>Ngô Công Hoàn (Chủ biên),</w:t>
      </w:r>
      <w:r w:rsidRPr="001D205B">
        <w:rPr>
          <w:rStyle w:val="Vnbnnidung210"/>
          <w:bCs/>
          <w:i/>
          <w:iCs/>
          <w:sz w:val="24"/>
          <w:szCs w:val="24"/>
          <w:lang w:eastAsia="vi-VN"/>
        </w:rPr>
        <w:t>Những trắc nghiệm tâm lý</w:t>
      </w:r>
      <w:r w:rsidRPr="001D205B">
        <w:rPr>
          <w:rStyle w:val="Vnbnnidung210"/>
          <w:bCs/>
          <w:iCs/>
          <w:sz w:val="24"/>
          <w:szCs w:val="24"/>
          <w:lang w:eastAsia="vi-VN"/>
        </w:rPr>
        <w:t xml:space="preserve"> (tập1),</w:t>
      </w:r>
      <w:r w:rsidRPr="001D205B">
        <w:rPr>
          <w:rStyle w:val="Vnbnnidung2"/>
          <w:b w:val="0"/>
          <w:i w:val="0"/>
          <w:sz w:val="24"/>
          <w:szCs w:val="24"/>
          <w:lang w:eastAsia="vi-VN"/>
        </w:rPr>
        <w:t>Nxb Đại học Sư phạm, 2004.</w:t>
      </w:r>
    </w:p>
    <w:p w:rsidR="00254077" w:rsidRPr="001D205B" w:rsidRDefault="00254077" w:rsidP="00342BBB">
      <w:pPr>
        <w:pStyle w:val="Vnbnnidung21"/>
        <w:shd w:val="clear" w:color="auto" w:fill="auto"/>
        <w:tabs>
          <w:tab w:val="left" w:pos="363"/>
          <w:tab w:val="left" w:pos="1050"/>
        </w:tabs>
        <w:spacing w:line="240" w:lineRule="auto"/>
        <w:ind w:firstLine="0"/>
        <w:jc w:val="both"/>
        <w:rPr>
          <w:rStyle w:val="Vnbnnidung2"/>
          <w:sz w:val="24"/>
          <w:szCs w:val="24"/>
          <w:lang w:eastAsia="vi-VN"/>
        </w:rPr>
      </w:pPr>
      <w:r w:rsidRPr="001D205B">
        <w:rPr>
          <w:rStyle w:val="Vnbnnidung2Inm"/>
          <w:b w:val="0"/>
          <w:i w:val="0"/>
          <w:lang w:eastAsia="vi-VN"/>
        </w:rPr>
        <w:t xml:space="preserve">5. </w:t>
      </w:r>
      <w:r w:rsidRPr="001D205B">
        <w:rPr>
          <w:rStyle w:val="Vnbnnidung2"/>
          <w:sz w:val="24"/>
          <w:szCs w:val="24"/>
          <w:lang w:eastAsia="vi-VN"/>
        </w:rPr>
        <w:t xml:space="preserve">Dương Văn Khảm, Nguyên Hữu Thời,Trần Hoàng, </w:t>
      </w:r>
      <w:r w:rsidRPr="001D205B">
        <w:rPr>
          <w:rStyle w:val="Vnbnnidung2Inm"/>
          <w:b w:val="0"/>
          <w:lang w:eastAsia="vi-VN"/>
        </w:rPr>
        <w:t>Nghiệp vụ thư ký vãn phòng</w:t>
      </w:r>
      <w:r w:rsidRPr="001D205B">
        <w:rPr>
          <w:rStyle w:val="Vnbnnidung2Inm"/>
          <w:b w:val="0"/>
          <w:i w:val="0"/>
          <w:lang w:eastAsia="vi-VN"/>
        </w:rPr>
        <w:t>,</w:t>
      </w:r>
      <w:r w:rsidRPr="001D205B">
        <w:rPr>
          <w:rStyle w:val="Vnbnnidung2"/>
          <w:sz w:val="24"/>
          <w:szCs w:val="24"/>
          <w:lang w:eastAsia="vi-VN"/>
        </w:rPr>
        <w:t>Nxb Chính trị Quốc gia, 2000.</w:t>
      </w:r>
    </w:p>
    <w:p w:rsidR="00254077" w:rsidRPr="001D205B" w:rsidRDefault="00254077" w:rsidP="00342BBB">
      <w:pPr>
        <w:pStyle w:val="Vnbnnidung21"/>
        <w:shd w:val="clear" w:color="auto" w:fill="auto"/>
        <w:tabs>
          <w:tab w:val="left" w:pos="1050"/>
        </w:tabs>
        <w:spacing w:line="240" w:lineRule="auto"/>
        <w:ind w:firstLine="0"/>
        <w:jc w:val="both"/>
        <w:rPr>
          <w:sz w:val="24"/>
          <w:szCs w:val="24"/>
        </w:rPr>
      </w:pPr>
      <w:r w:rsidRPr="001D205B">
        <w:rPr>
          <w:rStyle w:val="Vnbnnidung2"/>
          <w:sz w:val="24"/>
          <w:szCs w:val="24"/>
          <w:lang w:eastAsia="vi-VN"/>
        </w:rPr>
        <w:t xml:space="preserve">6. </w:t>
      </w:r>
      <w:r w:rsidRPr="001D205B">
        <w:rPr>
          <w:rStyle w:val="Vnbnnidung21Khnginm1"/>
          <w:b w:val="0"/>
          <w:i w:val="0"/>
          <w:lang w:eastAsia="vi-VN"/>
        </w:rPr>
        <w:t xml:space="preserve">Ailan Pease, </w:t>
      </w:r>
      <w:r w:rsidRPr="001D205B">
        <w:rPr>
          <w:rStyle w:val="Vnbnnidung210"/>
          <w:b w:val="0"/>
          <w:sz w:val="24"/>
          <w:szCs w:val="24"/>
          <w:lang w:eastAsia="vi-VN"/>
        </w:rPr>
        <w:t>Hiểu nhau qua ánh mắt và cử chỉ - ngôn ngữ thân thể</w:t>
      </w:r>
      <w:r w:rsidRPr="001D205B">
        <w:rPr>
          <w:rStyle w:val="Vnbnnidung210"/>
          <w:b w:val="0"/>
          <w:i w:val="0"/>
          <w:sz w:val="24"/>
          <w:szCs w:val="24"/>
          <w:lang w:eastAsia="vi-VN"/>
        </w:rPr>
        <w:t>,</w:t>
      </w:r>
      <w:r w:rsidRPr="001D205B">
        <w:rPr>
          <w:rStyle w:val="Vnbnnidung2"/>
          <w:sz w:val="24"/>
          <w:szCs w:val="24"/>
          <w:lang w:eastAsia="vi-VN"/>
        </w:rPr>
        <w:t>Nxb Tp. HỔ Chí Minh, 2002.</w:t>
      </w:r>
    </w:p>
    <w:p w:rsidR="00254077" w:rsidRDefault="00254077" w:rsidP="00342BBB">
      <w:pPr>
        <w:pStyle w:val="Vnbnnidung211"/>
        <w:shd w:val="clear" w:color="auto" w:fill="auto"/>
        <w:tabs>
          <w:tab w:val="left" w:pos="363"/>
          <w:tab w:val="left" w:pos="1050"/>
        </w:tabs>
        <w:spacing w:after="0" w:line="240" w:lineRule="auto"/>
        <w:ind w:firstLine="0"/>
        <w:rPr>
          <w:rStyle w:val="Vnbnnidung2"/>
          <w:b w:val="0"/>
          <w:i w:val="0"/>
          <w:sz w:val="24"/>
          <w:szCs w:val="24"/>
          <w:lang w:eastAsia="vi-VN"/>
        </w:rPr>
      </w:pPr>
      <w:r w:rsidRPr="001D205B">
        <w:rPr>
          <w:rStyle w:val="Vnbnnidung210"/>
          <w:b/>
          <w:bCs/>
          <w:i/>
          <w:iCs/>
          <w:sz w:val="24"/>
          <w:szCs w:val="24"/>
          <w:lang w:eastAsia="vi-VN"/>
        </w:rPr>
        <w:t>7.</w:t>
      </w:r>
      <w:r w:rsidRPr="001D205B">
        <w:rPr>
          <w:rStyle w:val="Vnbnnidung21Khnginm1"/>
          <w:bCs/>
          <w:iCs/>
          <w:lang w:eastAsia="vi-VN"/>
        </w:rPr>
        <w:t xml:space="preserve">Sabine Dcnuel, </w:t>
      </w:r>
      <w:r w:rsidRPr="001D205B">
        <w:rPr>
          <w:rStyle w:val="Vnbnnidung210"/>
          <w:bCs/>
          <w:i/>
          <w:iCs/>
          <w:sz w:val="24"/>
          <w:szCs w:val="24"/>
          <w:lang w:eastAsia="vi-VN"/>
        </w:rPr>
        <w:t>Nghệ thuật giao tiếp thường ngày</w:t>
      </w:r>
      <w:r w:rsidRPr="001D205B">
        <w:rPr>
          <w:rStyle w:val="Vnbnnidung2111"/>
          <w:bCs/>
          <w:iCs/>
          <w:sz w:val="24"/>
          <w:szCs w:val="24"/>
          <w:lang w:eastAsia="vi-VN"/>
        </w:rPr>
        <w:t xml:space="preserve">, </w:t>
      </w:r>
      <w:r w:rsidRPr="001D205B">
        <w:rPr>
          <w:rStyle w:val="Vnbnnidung2"/>
          <w:b w:val="0"/>
          <w:i w:val="0"/>
          <w:sz w:val="24"/>
          <w:szCs w:val="24"/>
          <w:lang w:eastAsia="vi-VN"/>
        </w:rPr>
        <w:t>Nxb Tp. Hồ Chí Minh, 1998.</w:t>
      </w:r>
    </w:p>
    <w:p w:rsidR="001119F0" w:rsidRDefault="001119F0" w:rsidP="00342BBB">
      <w:pPr>
        <w:pStyle w:val="Vnbnnidung211"/>
        <w:shd w:val="clear" w:color="auto" w:fill="auto"/>
        <w:tabs>
          <w:tab w:val="left" w:pos="363"/>
          <w:tab w:val="left" w:pos="1050"/>
        </w:tabs>
        <w:spacing w:after="0" w:line="240" w:lineRule="auto"/>
        <w:ind w:firstLine="0"/>
        <w:rPr>
          <w:rStyle w:val="Vnbnnidung2"/>
          <w:b w:val="0"/>
          <w:i w:val="0"/>
          <w:sz w:val="24"/>
          <w:szCs w:val="24"/>
          <w:lang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1119F0" w:rsidRPr="001D205B" w:rsidRDefault="001119F0" w:rsidP="00342BBB">
      <w:pPr>
        <w:pStyle w:val="Vnbnnidung211"/>
        <w:shd w:val="clear" w:color="auto" w:fill="auto"/>
        <w:tabs>
          <w:tab w:val="left" w:pos="363"/>
          <w:tab w:val="left" w:pos="1050"/>
        </w:tabs>
        <w:spacing w:after="0" w:line="240" w:lineRule="auto"/>
        <w:ind w:firstLine="0"/>
        <w:rPr>
          <w:b w:val="0"/>
          <w:i w:val="0"/>
          <w:sz w:val="24"/>
          <w:szCs w:val="24"/>
        </w:rPr>
      </w:pPr>
    </w:p>
    <w:p w:rsidR="00975958" w:rsidRPr="001D205B" w:rsidRDefault="00254077" w:rsidP="00342BBB">
      <w:pPr>
        <w:widowControl w:val="0"/>
        <w:spacing w:line="288" w:lineRule="auto"/>
        <w:jc w:val="center"/>
        <w:rPr>
          <w:b/>
          <w:bCs/>
          <w:lang w:val="nl-NL"/>
        </w:rPr>
      </w:pPr>
      <w:r w:rsidRPr="001D205B">
        <w:rPr>
          <w:b/>
          <w:bCs/>
          <w:lang w:val="nl-NL"/>
        </w:rPr>
        <w:br w:type="page"/>
      </w:r>
      <w:r w:rsidR="00975958" w:rsidRPr="001D205B">
        <w:rPr>
          <w:b/>
          <w:bCs/>
          <w:lang w:val="nl-NL"/>
        </w:rPr>
        <w:lastRenderedPageBreak/>
        <w:t>ĐỀ CƯƠNG CHI TIẾT HỌC PHẦN</w:t>
      </w:r>
    </w:p>
    <w:p w:rsidR="00975958" w:rsidRPr="001D205B" w:rsidRDefault="00975958" w:rsidP="00342BBB">
      <w:pPr>
        <w:widowControl w:val="0"/>
        <w:spacing w:line="288" w:lineRule="auto"/>
        <w:jc w:val="center"/>
        <w:rPr>
          <w:b/>
        </w:rPr>
      </w:pPr>
      <w:r w:rsidRPr="001D205B">
        <w:rPr>
          <w:b/>
        </w:rPr>
        <w:t>CÔNG TÁC XÃ HỘI VỚI CÁ NHÂN</w:t>
      </w:r>
    </w:p>
    <w:p w:rsidR="00975958" w:rsidRPr="001D205B" w:rsidRDefault="00975958" w:rsidP="00342BBB">
      <w:pPr>
        <w:widowControl w:val="0"/>
        <w:spacing w:line="288" w:lineRule="auto"/>
        <w:jc w:val="center"/>
        <w:rPr>
          <w:b/>
        </w:rPr>
      </w:pPr>
    </w:p>
    <w:p w:rsidR="006E62DA" w:rsidRPr="001D205B" w:rsidRDefault="006E62DA" w:rsidP="00342BBB">
      <w:pPr>
        <w:pStyle w:val="Heading3"/>
        <w:keepNext w:val="0"/>
        <w:widowControl w:val="0"/>
        <w:spacing w:before="0" w:after="0"/>
        <w:rPr>
          <w:rFonts w:ascii="Times New Roman" w:hAnsi="Times New Roman"/>
          <w:sz w:val="24"/>
          <w:szCs w:val="24"/>
        </w:rPr>
      </w:pPr>
      <w:r w:rsidRPr="001D205B">
        <w:rPr>
          <w:rFonts w:ascii="Times New Roman" w:hAnsi="Times New Roman"/>
          <w:sz w:val="24"/>
          <w:szCs w:val="24"/>
        </w:rPr>
        <w:t>1. Thông tin tổng quát</w:t>
      </w:r>
      <w:bookmarkEnd w:id="360"/>
    </w:p>
    <w:p w:rsidR="006E62DA" w:rsidRPr="001D205B" w:rsidRDefault="006E62DA" w:rsidP="00342BBB">
      <w:pPr>
        <w:widowControl w:val="0"/>
        <w:tabs>
          <w:tab w:val="left" w:pos="3060"/>
        </w:tabs>
        <w:autoSpaceDE w:val="0"/>
        <w:autoSpaceDN w:val="0"/>
        <w:adjustRightInd w:val="0"/>
        <w:jc w:val="both"/>
        <w:rPr>
          <w:i/>
          <w:iCs/>
        </w:rPr>
      </w:pPr>
      <w:r w:rsidRPr="001D205B">
        <w:rPr>
          <w:b/>
          <w:bCs/>
          <w:i/>
          <w:iCs/>
        </w:rPr>
        <w:t>1.1. Thông tin về giảng viên</w:t>
      </w:r>
    </w:p>
    <w:p w:rsidR="006E62DA" w:rsidRPr="001D205B" w:rsidRDefault="006E62DA" w:rsidP="00342BBB">
      <w:pPr>
        <w:widowControl w:val="0"/>
        <w:tabs>
          <w:tab w:val="left" w:pos="3060"/>
        </w:tabs>
        <w:autoSpaceDE w:val="0"/>
        <w:autoSpaceDN w:val="0"/>
        <w:adjustRightInd w:val="0"/>
        <w:jc w:val="both"/>
        <w:rPr>
          <w:b/>
          <w:bCs/>
        </w:rPr>
      </w:pPr>
      <w:r w:rsidRPr="001D205B">
        <w:rPr>
          <w:b/>
          <w:bCs/>
        </w:rPr>
        <w:t xml:space="preserve">Giảng viên 1: </w:t>
      </w:r>
    </w:p>
    <w:p w:rsidR="006E62DA" w:rsidRPr="001D205B" w:rsidRDefault="006E62DA" w:rsidP="00342BBB">
      <w:pPr>
        <w:widowControl w:val="0"/>
        <w:tabs>
          <w:tab w:val="left" w:pos="3060"/>
        </w:tabs>
        <w:autoSpaceDE w:val="0"/>
        <w:autoSpaceDN w:val="0"/>
        <w:adjustRightInd w:val="0"/>
        <w:jc w:val="both"/>
        <w:rPr>
          <w:b/>
          <w:bCs/>
        </w:rPr>
      </w:pPr>
      <w:r w:rsidRPr="001D205B">
        <w:rPr>
          <w:b/>
          <w:bCs/>
        </w:rPr>
        <w:t>Họ và tên: Võ Thị Cẩm Ly</w:t>
      </w:r>
    </w:p>
    <w:p w:rsidR="006E62DA" w:rsidRPr="001D205B" w:rsidRDefault="006E62DA" w:rsidP="00342BBB">
      <w:pPr>
        <w:widowControl w:val="0"/>
        <w:tabs>
          <w:tab w:val="left" w:pos="3060"/>
        </w:tabs>
        <w:autoSpaceDE w:val="0"/>
        <w:autoSpaceDN w:val="0"/>
        <w:adjustRightInd w:val="0"/>
        <w:jc w:val="both"/>
      </w:pPr>
      <w:r w:rsidRPr="001D205B">
        <w:t>Chức danh, học hàm, học vị: Tiến sĩ</w:t>
      </w:r>
    </w:p>
    <w:p w:rsidR="006E62DA" w:rsidRPr="001D205B" w:rsidRDefault="006E62DA" w:rsidP="00342BBB">
      <w:pPr>
        <w:widowControl w:val="0"/>
        <w:tabs>
          <w:tab w:val="left" w:pos="3060"/>
        </w:tabs>
        <w:autoSpaceDE w:val="0"/>
        <w:autoSpaceDN w:val="0"/>
        <w:adjustRightInd w:val="0"/>
        <w:jc w:val="both"/>
      </w:pPr>
      <w:r w:rsidRPr="001D205B">
        <w:t>Thời gian, địa điểm làm việc: Từ thứ 2 đến thứ 6 hàng tuần; trường Đại học Vinh</w:t>
      </w:r>
    </w:p>
    <w:p w:rsidR="006E62DA" w:rsidRPr="001D205B" w:rsidRDefault="006E62DA" w:rsidP="00342BBB">
      <w:pPr>
        <w:widowControl w:val="0"/>
        <w:tabs>
          <w:tab w:val="left" w:pos="3060"/>
        </w:tabs>
        <w:autoSpaceDE w:val="0"/>
        <w:autoSpaceDN w:val="0"/>
        <w:adjustRightInd w:val="0"/>
        <w:jc w:val="both"/>
      </w:pPr>
      <w:r w:rsidRPr="001D205B">
        <w:t>Địa chỉ liên hệ: Bộ môn</w:t>
      </w:r>
      <w:r w:rsidRPr="001D205B">
        <w:rPr>
          <w:lang w:val="vi-VN"/>
        </w:rPr>
        <w:t xml:space="preserve"> Công tác xã hội</w:t>
      </w:r>
      <w:r w:rsidRPr="001D205B">
        <w:t>– Viện KHXH&amp;NV, Trường Đại học Vinh</w:t>
      </w:r>
    </w:p>
    <w:p w:rsidR="006E62DA" w:rsidRPr="001D205B" w:rsidRDefault="006E62DA" w:rsidP="00342BBB">
      <w:pPr>
        <w:widowControl w:val="0"/>
        <w:tabs>
          <w:tab w:val="left" w:pos="3060"/>
          <w:tab w:val="left" w:pos="4680"/>
        </w:tabs>
        <w:jc w:val="both"/>
        <w:rPr>
          <w:lang w:val="vi-VN"/>
        </w:rPr>
      </w:pPr>
      <w:r w:rsidRPr="001D205B">
        <w:t xml:space="preserve">Điện thoại: 0962248209 ; Email: </w:t>
      </w:r>
      <w:r w:rsidRPr="001D205B">
        <w:rPr>
          <w:lang w:val="vi-VN"/>
        </w:rPr>
        <w:t>vocamly1978@gmail.com</w:t>
      </w:r>
    </w:p>
    <w:p w:rsidR="006E62DA" w:rsidRPr="001D205B" w:rsidRDefault="006E62DA"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chính:Xã hội học, </w:t>
      </w:r>
      <w:r w:rsidRPr="001D205B">
        <w:t>Công tác xã hội</w:t>
      </w:r>
    </w:p>
    <w:p w:rsidR="006E62DA" w:rsidRPr="001D205B" w:rsidRDefault="006E62DA" w:rsidP="00342BBB">
      <w:pPr>
        <w:widowControl w:val="0"/>
        <w:tabs>
          <w:tab w:val="left" w:pos="3060"/>
        </w:tabs>
        <w:autoSpaceDE w:val="0"/>
        <w:autoSpaceDN w:val="0"/>
        <w:adjustRightInd w:val="0"/>
        <w:jc w:val="both"/>
        <w:rPr>
          <w:b/>
          <w:bCs/>
        </w:rPr>
      </w:pPr>
      <w:r w:rsidRPr="001D205B">
        <w:rPr>
          <w:b/>
          <w:bCs/>
        </w:rPr>
        <w:t>Giảng viên 2</w:t>
      </w:r>
    </w:p>
    <w:p w:rsidR="006E62DA" w:rsidRPr="001D205B" w:rsidRDefault="006E62DA" w:rsidP="00342BBB">
      <w:pPr>
        <w:widowControl w:val="0"/>
        <w:tabs>
          <w:tab w:val="left" w:pos="3060"/>
        </w:tabs>
        <w:autoSpaceDE w:val="0"/>
        <w:autoSpaceDN w:val="0"/>
        <w:adjustRightInd w:val="0"/>
        <w:jc w:val="both"/>
        <w:rPr>
          <w:b/>
          <w:bCs/>
          <w:lang w:val="vi-VN"/>
        </w:rPr>
      </w:pPr>
      <w:r w:rsidRPr="001D205B">
        <w:t xml:space="preserve">Họ và tên: </w:t>
      </w:r>
      <w:r w:rsidRPr="001D205B">
        <w:rPr>
          <w:b/>
          <w:bCs/>
        </w:rPr>
        <w:t xml:space="preserve"> Phạm Thị Oanh</w:t>
      </w:r>
    </w:p>
    <w:p w:rsidR="006E62DA" w:rsidRPr="001D205B" w:rsidRDefault="006E62DA" w:rsidP="00342BBB">
      <w:pPr>
        <w:widowControl w:val="0"/>
        <w:tabs>
          <w:tab w:val="left" w:pos="3060"/>
        </w:tabs>
        <w:autoSpaceDE w:val="0"/>
        <w:autoSpaceDN w:val="0"/>
        <w:adjustRightInd w:val="0"/>
        <w:jc w:val="both"/>
        <w:rPr>
          <w:lang w:val="vi-VN"/>
        </w:rPr>
      </w:pPr>
      <w:r w:rsidRPr="001D205B">
        <w:rPr>
          <w:lang w:val="vi-VN"/>
        </w:rPr>
        <w:t>Chức danh, học hàm, học vị: Thạc sỹ</w:t>
      </w:r>
    </w:p>
    <w:p w:rsidR="006E62DA" w:rsidRPr="001D205B" w:rsidRDefault="006E62DA" w:rsidP="00342BBB">
      <w:pPr>
        <w:widowControl w:val="0"/>
        <w:tabs>
          <w:tab w:val="left" w:pos="3060"/>
        </w:tabs>
        <w:autoSpaceDE w:val="0"/>
        <w:autoSpaceDN w:val="0"/>
        <w:adjustRightInd w:val="0"/>
        <w:jc w:val="both"/>
      </w:pPr>
      <w:r w:rsidRPr="001D205B">
        <w:rPr>
          <w:lang w:val="vi-VN"/>
        </w:rPr>
        <w:t xml:space="preserve">Thời gian, địa điểm làm việc: </w:t>
      </w:r>
      <w:r w:rsidRPr="001D205B">
        <w:t>Từ thứ 2 đến thứ 6 hàng tuần; trường Đại học Vinh</w:t>
      </w:r>
    </w:p>
    <w:p w:rsidR="006E62DA" w:rsidRPr="001D205B" w:rsidRDefault="006E62DA" w:rsidP="00342BBB">
      <w:pPr>
        <w:widowControl w:val="0"/>
        <w:tabs>
          <w:tab w:val="left" w:pos="3060"/>
        </w:tabs>
        <w:autoSpaceDE w:val="0"/>
        <w:autoSpaceDN w:val="0"/>
        <w:adjustRightInd w:val="0"/>
        <w:jc w:val="both"/>
        <w:rPr>
          <w:lang w:val="vi-VN"/>
        </w:rPr>
      </w:pPr>
      <w:r w:rsidRPr="001D205B">
        <w:rPr>
          <w:lang w:val="vi-VN"/>
        </w:rPr>
        <w:t>Địa chỉ liên hệ:</w:t>
      </w:r>
      <w:r w:rsidRPr="001D205B">
        <w:t xml:space="preserve"> Bộ môn</w:t>
      </w:r>
      <w:r w:rsidRPr="001D205B">
        <w:rPr>
          <w:lang w:val="vi-VN"/>
        </w:rPr>
        <w:t xml:space="preserve"> Công tác xã hội– Viện KHXH&amp;NV, Trường Đại học Vinh</w:t>
      </w:r>
    </w:p>
    <w:p w:rsidR="006E62DA" w:rsidRPr="001D205B" w:rsidRDefault="006E62DA" w:rsidP="00342BBB">
      <w:pPr>
        <w:widowControl w:val="0"/>
        <w:tabs>
          <w:tab w:val="left" w:pos="3060"/>
        </w:tabs>
        <w:autoSpaceDE w:val="0"/>
        <w:autoSpaceDN w:val="0"/>
        <w:adjustRightInd w:val="0"/>
        <w:jc w:val="both"/>
      </w:pPr>
      <w:r w:rsidRPr="001D205B">
        <w:t xml:space="preserve">Điện thoại: 0986529426; Email: </w:t>
      </w:r>
      <w:r w:rsidRPr="001D205B">
        <w:rPr>
          <w:i/>
          <w:highlight w:val="white"/>
        </w:rPr>
        <w:t>oanhpt</w:t>
      </w:r>
      <w:r w:rsidRPr="001D205B">
        <w:rPr>
          <w:i/>
        </w:rPr>
        <w:t>@vinhuni.edu.vn</w:t>
      </w:r>
    </w:p>
    <w:p w:rsidR="006E62DA" w:rsidRPr="001D205B" w:rsidRDefault="006E62DA"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 </w:t>
      </w:r>
      <w:r w:rsidRPr="001D205B">
        <w:t>Công tác xã hội</w:t>
      </w:r>
    </w:p>
    <w:p w:rsidR="006E62DA" w:rsidRPr="001D205B" w:rsidRDefault="006E62DA" w:rsidP="00342BBB">
      <w:pPr>
        <w:widowControl w:val="0"/>
        <w:tabs>
          <w:tab w:val="left" w:pos="3060"/>
        </w:tabs>
        <w:autoSpaceDE w:val="0"/>
        <w:autoSpaceDN w:val="0"/>
        <w:adjustRightInd w:val="0"/>
        <w:jc w:val="both"/>
        <w:rPr>
          <w:b/>
          <w:bCs/>
          <w:i/>
          <w:iCs/>
        </w:rPr>
      </w:pPr>
      <w:r w:rsidRPr="001D205B">
        <w:rPr>
          <w:b/>
          <w:bCs/>
          <w:i/>
          <w:iCs/>
        </w:rPr>
        <w:t>1.2. Thông tin học phần:</w:t>
      </w:r>
    </w:p>
    <w:tbl>
      <w:tblPr>
        <w:tblW w:w="0" w:type="auto"/>
        <w:tblInd w:w="108" w:type="dxa"/>
        <w:tblLayout w:type="fixed"/>
        <w:tblLook w:val="0000" w:firstRow="0" w:lastRow="0" w:firstColumn="0" w:lastColumn="0" w:noHBand="0" w:noVBand="0"/>
      </w:tblPr>
      <w:tblGrid>
        <w:gridCol w:w="4680"/>
        <w:gridCol w:w="4382"/>
      </w:tblGrid>
      <w:tr w:rsidR="00975958" w:rsidRPr="001D205B" w:rsidTr="0020573F">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284"/>
                <w:tab w:val="left" w:pos="3060"/>
                <w:tab w:val="left" w:pos="5954"/>
              </w:tabs>
              <w:autoSpaceDE w:val="0"/>
              <w:autoSpaceDN w:val="0"/>
              <w:adjustRightInd w:val="0"/>
              <w:jc w:val="both"/>
              <w:rPr>
                <w:b/>
              </w:rPr>
            </w:pPr>
            <w:r w:rsidRPr="001D205B">
              <w:t xml:space="preserve">- Tên môn học (tiếng Việt): </w:t>
            </w:r>
            <w:r w:rsidRPr="001D205B">
              <w:rPr>
                <w:b/>
              </w:rPr>
              <w:t>Công tác xã hội với cá nhân</w:t>
            </w:r>
          </w:p>
          <w:p w:rsidR="006E62DA" w:rsidRPr="001D205B" w:rsidRDefault="006E62DA" w:rsidP="00342BBB">
            <w:pPr>
              <w:widowControl w:val="0"/>
              <w:jc w:val="both"/>
            </w:pPr>
            <w:r w:rsidRPr="001D205B">
              <w:tab/>
              <w:t xml:space="preserve">(tiếng Anh): </w:t>
            </w:r>
            <w:r w:rsidRPr="001D205B">
              <w:rPr>
                <w:b/>
              </w:rPr>
              <w:t xml:space="preserve">Social work  with </w:t>
            </w:r>
            <w:r w:rsidRPr="001D205B">
              <w:rPr>
                <w:b/>
                <w:bCs/>
              </w:rPr>
              <w:t>individuals</w:t>
            </w:r>
          </w:p>
        </w:tc>
      </w:tr>
      <w:tr w:rsidR="00975958" w:rsidRPr="001D205B" w:rsidTr="0020573F">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 Mã số môn học:</w:t>
            </w:r>
            <w:r w:rsidRPr="001D205B">
              <w:rPr>
                <w:bCs/>
              </w:rPr>
              <w:t>SOW30010</w:t>
            </w:r>
          </w:p>
        </w:tc>
      </w:tr>
      <w:tr w:rsidR="00975958"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 Thuộc khối kiến thức/kỹ năng:</w:t>
            </w:r>
          </w:p>
          <w:p w:rsidR="006E62DA" w:rsidRPr="001D205B" w:rsidRDefault="006E62DA" w:rsidP="00342BBB">
            <w:pPr>
              <w:widowControl w:val="0"/>
              <w:tabs>
                <w:tab w:val="left" w:pos="3060"/>
              </w:tabs>
              <w:autoSpaceDE w:val="0"/>
              <w:autoSpaceDN w:val="0"/>
              <w:adjustRightInd w:val="0"/>
              <w:jc w:val="both"/>
              <w:rPr>
                <w:lang w:val="vi-VN"/>
              </w:rPr>
            </w:pPr>
            <w:r w:rsidRPr="001D205B">
              <w:t>Kiến thức c</w:t>
            </w:r>
            <w:r w:rsidRPr="001D205B">
              <w:rPr>
                <w:lang w:val="vi-VN"/>
              </w:rPr>
              <w:t>ơ bản</w:t>
            </w:r>
          </w:p>
          <w:p w:rsidR="006E62DA" w:rsidRPr="001D205B" w:rsidRDefault="006E62DA" w:rsidP="00342BBB">
            <w:pPr>
              <w:widowControl w:val="0"/>
              <w:tabs>
                <w:tab w:val="left" w:pos="3060"/>
              </w:tabs>
              <w:autoSpaceDE w:val="0"/>
              <w:autoSpaceDN w:val="0"/>
              <w:adjustRightInd w:val="0"/>
              <w:jc w:val="both"/>
            </w:pPr>
            <w:r w:rsidRPr="001D205B">
              <w:t>Kiến thức chuyên ngành</w:t>
            </w:r>
          </w:p>
          <w:p w:rsidR="006E62DA" w:rsidRPr="001D205B" w:rsidRDefault="006E62DA" w:rsidP="00342BBB">
            <w:pPr>
              <w:widowControl w:val="0"/>
              <w:tabs>
                <w:tab w:val="left" w:pos="3060"/>
              </w:tabs>
              <w:autoSpaceDE w:val="0"/>
              <w:autoSpaceDN w:val="0"/>
              <w:adjustRightInd w:val="0"/>
              <w:jc w:val="both"/>
            </w:pPr>
            <w:r w:rsidRPr="001D205B">
              <w:t>Môn học chuyên về kỹ năng chung</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p>
          <w:p w:rsidR="006E62DA" w:rsidRPr="001D205B" w:rsidRDefault="006E62DA" w:rsidP="00342BBB">
            <w:pPr>
              <w:widowControl w:val="0"/>
              <w:tabs>
                <w:tab w:val="left" w:pos="3060"/>
              </w:tabs>
              <w:autoSpaceDE w:val="0"/>
              <w:autoSpaceDN w:val="0"/>
              <w:adjustRightInd w:val="0"/>
              <w:jc w:val="both"/>
              <w:rPr>
                <w:b/>
                <w:i/>
              </w:rPr>
            </w:pPr>
            <w:r w:rsidRPr="001D205B">
              <w:rPr>
                <w:b/>
                <w:i/>
              </w:rPr>
              <w:t>Kiến thức chuyên ngành</w:t>
            </w:r>
          </w:p>
          <w:p w:rsidR="006E62DA" w:rsidRPr="001D205B" w:rsidRDefault="006E62DA" w:rsidP="00342BBB">
            <w:pPr>
              <w:widowControl w:val="0"/>
              <w:tabs>
                <w:tab w:val="left" w:pos="3060"/>
              </w:tabs>
              <w:autoSpaceDE w:val="0"/>
              <w:autoSpaceDN w:val="0"/>
              <w:adjustRightInd w:val="0"/>
              <w:jc w:val="both"/>
            </w:pPr>
            <w:r w:rsidRPr="001D205B">
              <w:t xml:space="preserve">   Kiến thức khác</w:t>
            </w:r>
          </w:p>
          <w:p w:rsidR="006E62DA" w:rsidRPr="001D205B" w:rsidRDefault="006E62DA" w:rsidP="00342BBB">
            <w:pPr>
              <w:widowControl w:val="0"/>
              <w:tabs>
                <w:tab w:val="left" w:pos="3060"/>
              </w:tabs>
              <w:autoSpaceDE w:val="0"/>
              <w:autoSpaceDN w:val="0"/>
              <w:adjustRightInd w:val="0"/>
              <w:jc w:val="both"/>
            </w:pPr>
            <w:r w:rsidRPr="001D205B">
              <w:t xml:space="preserve">   Môn học đồ án tốt nghiệp</w:t>
            </w:r>
          </w:p>
        </w:tc>
      </w:tr>
      <w:tr w:rsidR="00975958"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 xml:space="preserve">- Số tín chỉ: </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04</w:t>
            </w:r>
          </w:p>
        </w:tc>
      </w:tr>
      <w:tr w:rsidR="00975958"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 xml:space="preserve">      + Số tiết lý thuyết: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40</w:t>
            </w:r>
          </w:p>
        </w:tc>
      </w:tr>
      <w:tr w:rsidR="00975958"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 xml:space="preserve">       + Số tiết thảo luận/bài tập:</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10</w:t>
            </w:r>
          </w:p>
        </w:tc>
      </w:tr>
      <w:tr w:rsidR="00975958"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 xml:space="preserve">      + Số tiết thực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00</w:t>
            </w:r>
          </w:p>
        </w:tc>
      </w:tr>
      <w:tr w:rsidR="00975958"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 xml:space="preserve">      + Số tiết hoạt động nhóm:</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10</w:t>
            </w:r>
          </w:p>
        </w:tc>
      </w:tr>
      <w:tr w:rsidR="00975958"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 xml:space="preserve">      + Số tiết tự học:</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120</w:t>
            </w:r>
          </w:p>
        </w:tc>
      </w:tr>
      <w:tr w:rsidR="00975958"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 Môn học tiên quyết: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Nhập môn khoa học xã hội và nhân văn</w:t>
            </w:r>
          </w:p>
        </w:tc>
      </w:tr>
      <w:tr w:rsidR="00975958"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 Môn học song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6E62DA" w:rsidRPr="001D205B" w:rsidRDefault="006E62DA" w:rsidP="00342BBB">
            <w:pPr>
              <w:widowControl w:val="0"/>
              <w:tabs>
                <w:tab w:val="left" w:pos="3060"/>
              </w:tabs>
              <w:autoSpaceDE w:val="0"/>
              <w:autoSpaceDN w:val="0"/>
              <w:adjustRightInd w:val="0"/>
              <w:jc w:val="both"/>
            </w:pPr>
            <w:r w:rsidRPr="001D205B">
              <w:t>Không yêu cầu</w:t>
            </w:r>
          </w:p>
        </w:tc>
      </w:tr>
    </w:tbl>
    <w:p w:rsidR="006E62DA" w:rsidRPr="001D205B" w:rsidRDefault="006E62DA" w:rsidP="00342BBB">
      <w:pPr>
        <w:pStyle w:val="Heading3"/>
        <w:keepNext w:val="0"/>
        <w:widowControl w:val="0"/>
        <w:spacing w:before="0" w:after="0"/>
        <w:rPr>
          <w:rFonts w:ascii="Times New Roman" w:hAnsi="Times New Roman"/>
          <w:sz w:val="24"/>
          <w:szCs w:val="24"/>
        </w:rPr>
      </w:pPr>
      <w:bookmarkStart w:id="394" w:name="_Toc49724723"/>
      <w:r w:rsidRPr="001D205B">
        <w:rPr>
          <w:rFonts w:ascii="Times New Roman" w:hAnsi="Times New Roman"/>
          <w:sz w:val="24"/>
          <w:szCs w:val="24"/>
        </w:rPr>
        <w:t>2. Mô tả học phần</w:t>
      </w:r>
      <w:bookmarkEnd w:id="394"/>
    </w:p>
    <w:p w:rsidR="006E62DA" w:rsidRPr="001D205B" w:rsidRDefault="006E62DA" w:rsidP="00342BBB">
      <w:pPr>
        <w:widowControl w:val="0"/>
        <w:ind w:firstLine="720"/>
        <w:jc w:val="both"/>
        <w:rPr>
          <w:lang w:val="it-IT"/>
        </w:rPr>
      </w:pPr>
      <w:r w:rsidRPr="001D205B">
        <w:t xml:space="preserve">Công tác xã hội với cá nhân là môn học bắt buộc đối với sinh viên chuyên ngành Công tác xã hội. Học phần này thuộc khối kiến thức chuyên ngành, được giảng dạy tại học kỳ 5. Học phần giúp sinh viên có </w:t>
      </w:r>
      <w:r w:rsidRPr="001D205B">
        <w:rPr>
          <w:lang w:val="it-IT"/>
        </w:rPr>
        <w:t xml:space="preserve">kiến thức lý luận và thực tiễn chuyên sâu về công tác xã hội với cá nhân như: lý thuyết và các cách tiếp cận cơ bản, các nguyên tắc đạo đức trong hoạt động công tác xã hội với cá nhân; đặc biệt là </w:t>
      </w:r>
      <w:r w:rsidRPr="001D205B">
        <w:rPr>
          <w:spacing w:val="2"/>
        </w:rPr>
        <w:t xml:space="preserve">các công cụ, kỹ thuật giúp đỡ đối tượng và tiến trình của công tác xã hội cá nhân. </w:t>
      </w:r>
    </w:p>
    <w:p w:rsidR="006E62DA" w:rsidRPr="001D205B" w:rsidRDefault="006E62DA" w:rsidP="00342BBB">
      <w:pPr>
        <w:pStyle w:val="Heading3"/>
        <w:keepNext w:val="0"/>
        <w:widowControl w:val="0"/>
        <w:spacing w:before="0" w:after="0"/>
        <w:rPr>
          <w:rFonts w:ascii="Times New Roman" w:hAnsi="Times New Roman"/>
          <w:sz w:val="24"/>
          <w:szCs w:val="24"/>
        </w:rPr>
      </w:pPr>
      <w:bookmarkStart w:id="395" w:name="_Toc49724724"/>
      <w:r w:rsidRPr="001D205B">
        <w:rPr>
          <w:rFonts w:ascii="Times New Roman" w:hAnsi="Times New Roman"/>
          <w:sz w:val="24"/>
          <w:szCs w:val="24"/>
        </w:rPr>
        <w:t>3. Mục tiêu của học phần:</w:t>
      </w:r>
      <w:bookmarkEnd w:id="39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13"/>
        <w:gridCol w:w="4855"/>
        <w:gridCol w:w="1440"/>
        <w:gridCol w:w="1350"/>
      </w:tblGrid>
      <w:tr w:rsidR="006E62DA" w:rsidRPr="001D205B" w:rsidTr="0020573F">
        <w:tc>
          <w:tcPr>
            <w:tcW w:w="1113" w:type="dxa"/>
            <w:shd w:val="clear" w:color="auto" w:fill="auto"/>
          </w:tcPr>
          <w:p w:rsidR="006E62DA" w:rsidRPr="001D205B" w:rsidRDefault="006E62DA" w:rsidP="00342BBB">
            <w:pPr>
              <w:widowControl w:val="0"/>
              <w:jc w:val="both"/>
              <w:rPr>
                <w:b/>
              </w:rPr>
            </w:pPr>
            <w:r w:rsidRPr="001D205B">
              <w:rPr>
                <w:b/>
              </w:rPr>
              <w:t>Mục tiêu (Gx) (1)</w:t>
            </w:r>
          </w:p>
        </w:tc>
        <w:tc>
          <w:tcPr>
            <w:tcW w:w="4855" w:type="dxa"/>
            <w:shd w:val="clear" w:color="auto" w:fill="auto"/>
          </w:tcPr>
          <w:p w:rsidR="006E62DA" w:rsidRPr="001D205B" w:rsidRDefault="006E62DA" w:rsidP="00342BBB">
            <w:pPr>
              <w:widowControl w:val="0"/>
              <w:jc w:val="both"/>
              <w:rPr>
                <w:b/>
              </w:rPr>
            </w:pPr>
            <w:r w:rsidRPr="001D205B">
              <w:rPr>
                <w:b/>
              </w:rPr>
              <w:t>Mô tả mục tiêu</w:t>
            </w:r>
          </w:p>
          <w:p w:rsidR="006E62DA" w:rsidRPr="001D205B" w:rsidRDefault="006E62DA" w:rsidP="00342BBB">
            <w:pPr>
              <w:widowControl w:val="0"/>
              <w:jc w:val="both"/>
              <w:rPr>
                <w:b/>
              </w:rPr>
            </w:pPr>
            <w:r w:rsidRPr="001D205B">
              <w:rPr>
                <w:b/>
              </w:rPr>
              <w:t>(2)</w:t>
            </w:r>
          </w:p>
        </w:tc>
        <w:tc>
          <w:tcPr>
            <w:tcW w:w="1440" w:type="dxa"/>
            <w:shd w:val="clear" w:color="auto" w:fill="auto"/>
          </w:tcPr>
          <w:p w:rsidR="006E62DA" w:rsidRPr="001D205B" w:rsidRDefault="006E62DA" w:rsidP="00342BBB">
            <w:pPr>
              <w:widowControl w:val="0"/>
              <w:jc w:val="both"/>
              <w:rPr>
                <w:b/>
              </w:rPr>
            </w:pPr>
            <w:r w:rsidRPr="001D205B">
              <w:rPr>
                <w:b/>
              </w:rPr>
              <w:t>CĐR của CTĐT (X.x.x) (3)</w:t>
            </w:r>
          </w:p>
        </w:tc>
        <w:tc>
          <w:tcPr>
            <w:tcW w:w="1350" w:type="dxa"/>
            <w:shd w:val="clear" w:color="auto" w:fill="auto"/>
          </w:tcPr>
          <w:p w:rsidR="006E62DA" w:rsidRPr="001D205B" w:rsidRDefault="006E62DA" w:rsidP="00342BBB">
            <w:pPr>
              <w:widowControl w:val="0"/>
              <w:jc w:val="both"/>
              <w:rPr>
                <w:b/>
              </w:rPr>
            </w:pPr>
            <w:r w:rsidRPr="001D205B">
              <w:rPr>
                <w:b/>
              </w:rPr>
              <w:t>TĐNL</w:t>
            </w:r>
          </w:p>
          <w:p w:rsidR="006E62DA" w:rsidRPr="001D205B" w:rsidRDefault="006E62DA" w:rsidP="00342BBB">
            <w:pPr>
              <w:widowControl w:val="0"/>
              <w:jc w:val="both"/>
              <w:rPr>
                <w:b/>
              </w:rPr>
            </w:pPr>
            <w:r w:rsidRPr="001D205B">
              <w:rPr>
                <w:b/>
              </w:rPr>
              <w:t>(4)</w:t>
            </w:r>
          </w:p>
        </w:tc>
      </w:tr>
      <w:tr w:rsidR="006E62DA" w:rsidRPr="001D205B" w:rsidTr="0020573F">
        <w:tc>
          <w:tcPr>
            <w:tcW w:w="1113" w:type="dxa"/>
            <w:shd w:val="clear" w:color="auto" w:fill="auto"/>
          </w:tcPr>
          <w:p w:rsidR="006E62DA" w:rsidRPr="001D205B" w:rsidRDefault="006E62DA" w:rsidP="00342BBB">
            <w:pPr>
              <w:widowControl w:val="0"/>
              <w:jc w:val="both"/>
              <w:rPr>
                <w:b/>
              </w:rPr>
            </w:pPr>
            <w:r w:rsidRPr="001D205B">
              <w:rPr>
                <w:b/>
              </w:rPr>
              <w:t>G1</w:t>
            </w:r>
          </w:p>
        </w:tc>
        <w:tc>
          <w:tcPr>
            <w:tcW w:w="4855" w:type="dxa"/>
            <w:shd w:val="clear" w:color="auto" w:fill="auto"/>
          </w:tcPr>
          <w:p w:rsidR="006E62DA" w:rsidRPr="001D205B" w:rsidRDefault="006E62DA" w:rsidP="00342BBB">
            <w:pPr>
              <w:widowControl w:val="0"/>
              <w:jc w:val="both"/>
            </w:pPr>
            <w:r w:rsidRPr="001D205B">
              <w:rPr>
                <w:b/>
                <w:lang w:val="vi-VN"/>
              </w:rPr>
              <w:t>Vận dụng</w:t>
            </w:r>
            <w:r w:rsidRPr="001D205B">
              <w:rPr>
                <w:lang w:val="vi-VN"/>
              </w:rPr>
              <w:t xml:space="preserve"> kiến thức trong hoạt động công tác xã hội với cá nhân</w:t>
            </w:r>
          </w:p>
        </w:tc>
        <w:tc>
          <w:tcPr>
            <w:tcW w:w="1440" w:type="dxa"/>
            <w:shd w:val="clear" w:color="auto" w:fill="auto"/>
          </w:tcPr>
          <w:p w:rsidR="006E62DA" w:rsidRPr="001D205B" w:rsidRDefault="006E62DA" w:rsidP="00342BBB">
            <w:pPr>
              <w:widowControl w:val="0"/>
              <w:jc w:val="both"/>
            </w:pPr>
            <w:r w:rsidRPr="001D205B">
              <w:t>1.4.1</w:t>
            </w:r>
          </w:p>
        </w:tc>
        <w:tc>
          <w:tcPr>
            <w:tcW w:w="1350" w:type="dxa"/>
            <w:shd w:val="clear" w:color="auto" w:fill="auto"/>
          </w:tcPr>
          <w:p w:rsidR="006E62DA" w:rsidRPr="001D205B" w:rsidRDefault="006E62DA" w:rsidP="00342BBB">
            <w:pPr>
              <w:widowControl w:val="0"/>
              <w:jc w:val="both"/>
            </w:pPr>
            <w:r w:rsidRPr="001D205B">
              <w:t xml:space="preserve">3.0 </w:t>
            </w:r>
          </w:p>
        </w:tc>
      </w:tr>
      <w:tr w:rsidR="006E62DA" w:rsidRPr="001D205B" w:rsidTr="0020573F">
        <w:tc>
          <w:tcPr>
            <w:tcW w:w="1113" w:type="dxa"/>
            <w:shd w:val="clear" w:color="auto" w:fill="auto"/>
          </w:tcPr>
          <w:p w:rsidR="006E62DA" w:rsidRPr="001D205B" w:rsidRDefault="006E62DA" w:rsidP="00342BBB">
            <w:pPr>
              <w:widowControl w:val="0"/>
              <w:jc w:val="both"/>
              <w:rPr>
                <w:b/>
              </w:rPr>
            </w:pPr>
            <w:r w:rsidRPr="001D205B">
              <w:rPr>
                <w:b/>
              </w:rPr>
              <w:t>G2</w:t>
            </w:r>
          </w:p>
        </w:tc>
        <w:tc>
          <w:tcPr>
            <w:tcW w:w="4855" w:type="dxa"/>
            <w:shd w:val="clear" w:color="auto" w:fill="auto"/>
          </w:tcPr>
          <w:p w:rsidR="006E62DA" w:rsidRPr="001D205B" w:rsidRDefault="006E62DA" w:rsidP="00342BBB">
            <w:pPr>
              <w:widowControl w:val="0"/>
              <w:jc w:val="both"/>
              <w:rPr>
                <w:b/>
              </w:rPr>
            </w:pPr>
            <w:r w:rsidRPr="001D205B">
              <w:rPr>
                <w:b/>
              </w:rPr>
              <w:t xml:space="preserve">Thể hiện đạo đức nghề nghiệp </w:t>
            </w:r>
            <w:r w:rsidRPr="001D205B">
              <w:t>trong hoạt động công tác xã hội với cá nhân</w:t>
            </w:r>
          </w:p>
        </w:tc>
        <w:tc>
          <w:tcPr>
            <w:tcW w:w="1440" w:type="dxa"/>
            <w:shd w:val="clear" w:color="auto" w:fill="auto"/>
          </w:tcPr>
          <w:p w:rsidR="006E62DA" w:rsidRPr="001D205B" w:rsidRDefault="006E62DA" w:rsidP="00342BBB">
            <w:pPr>
              <w:widowControl w:val="0"/>
              <w:jc w:val="both"/>
            </w:pPr>
            <w:r w:rsidRPr="001D205B">
              <w:t>2.5.1; 2.5.2</w:t>
            </w:r>
          </w:p>
        </w:tc>
        <w:tc>
          <w:tcPr>
            <w:tcW w:w="1350" w:type="dxa"/>
            <w:shd w:val="clear" w:color="auto" w:fill="auto"/>
          </w:tcPr>
          <w:p w:rsidR="006E62DA" w:rsidRPr="001D205B" w:rsidRDefault="006E62DA" w:rsidP="00342BBB">
            <w:pPr>
              <w:widowControl w:val="0"/>
              <w:jc w:val="both"/>
            </w:pPr>
            <w:r w:rsidRPr="001D205B">
              <w:t>3.0</w:t>
            </w:r>
          </w:p>
        </w:tc>
      </w:tr>
      <w:tr w:rsidR="006E62DA" w:rsidRPr="001D205B" w:rsidTr="0020573F">
        <w:trPr>
          <w:trHeight w:val="503"/>
        </w:trPr>
        <w:tc>
          <w:tcPr>
            <w:tcW w:w="1113" w:type="dxa"/>
            <w:shd w:val="clear" w:color="auto" w:fill="auto"/>
            <w:vAlign w:val="center"/>
          </w:tcPr>
          <w:p w:rsidR="006E62DA" w:rsidRPr="001D205B" w:rsidRDefault="006E62DA" w:rsidP="00342BBB">
            <w:pPr>
              <w:widowControl w:val="0"/>
              <w:jc w:val="both"/>
              <w:rPr>
                <w:b/>
              </w:rPr>
            </w:pPr>
            <w:r w:rsidRPr="001D205B">
              <w:rPr>
                <w:b/>
                <w:lang w:val="vi-VN"/>
              </w:rPr>
              <w:lastRenderedPageBreak/>
              <w:t>G</w:t>
            </w:r>
            <w:r w:rsidRPr="001D205B">
              <w:rPr>
                <w:b/>
              </w:rPr>
              <w:t>3</w:t>
            </w:r>
          </w:p>
        </w:tc>
        <w:tc>
          <w:tcPr>
            <w:tcW w:w="4855" w:type="dxa"/>
            <w:shd w:val="clear" w:color="auto" w:fill="auto"/>
          </w:tcPr>
          <w:p w:rsidR="006E62DA" w:rsidRPr="001D205B" w:rsidRDefault="006E62DA" w:rsidP="00342BBB">
            <w:pPr>
              <w:widowControl w:val="0"/>
              <w:jc w:val="both"/>
              <w:rPr>
                <w:b/>
              </w:rPr>
            </w:pPr>
            <w:r w:rsidRPr="001D205B">
              <w:rPr>
                <w:b/>
              </w:rPr>
              <w:t xml:space="preserve">Có khả năng </w:t>
            </w:r>
            <w:r w:rsidRPr="001D205B">
              <w:t>giao tiếp, thuyết trìnhtrong tiến trình công tác xã hội với cá nhân</w:t>
            </w:r>
          </w:p>
        </w:tc>
        <w:tc>
          <w:tcPr>
            <w:tcW w:w="1440" w:type="dxa"/>
            <w:shd w:val="clear" w:color="auto" w:fill="auto"/>
          </w:tcPr>
          <w:p w:rsidR="006E62DA" w:rsidRPr="001D205B" w:rsidRDefault="006E62DA" w:rsidP="00342BBB">
            <w:pPr>
              <w:widowControl w:val="0"/>
              <w:jc w:val="both"/>
            </w:pPr>
            <w:r w:rsidRPr="001D205B">
              <w:t>3.2.2; 3.2.5</w:t>
            </w:r>
          </w:p>
        </w:tc>
        <w:tc>
          <w:tcPr>
            <w:tcW w:w="1350" w:type="dxa"/>
            <w:shd w:val="clear" w:color="auto" w:fill="auto"/>
          </w:tcPr>
          <w:p w:rsidR="006E62DA" w:rsidRPr="001D205B" w:rsidRDefault="006E62DA" w:rsidP="00342BBB">
            <w:pPr>
              <w:widowControl w:val="0"/>
              <w:jc w:val="both"/>
            </w:pPr>
            <w:r w:rsidRPr="001D205B">
              <w:t>3.0</w:t>
            </w:r>
          </w:p>
        </w:tc>
      </w:tr>
      <w:tr w:rsidR="006E62DA" w:rsidRPr="001D205B" w:rsidTr="0020573F">
        <w:trPr>
          <w:trHeight w:val="737"/>
        </w:trPr>
        <w:tc>
          <w:tcPr>
            <w:tcW w:w="1113" w:type="dxa"/>
            <w:shd w:val="clear" w:color="auto" w:fill="auto"/>
            <w:vAlign w:val="center"/>
          </w:tcPr>
          <w:p w:rsidR="006E62DA" w:rsidRPr="001D205B" w:rsidRDefault="006E62DA" w:rsidP="00342BBB">
            <w:pPr>
              <w:widowControl w:val="0"/>
              <w:jc w:val="both"/>
              <w:rPr>
                <w:b/>
              </w:rPr>
            </w:pPr>
            <w:r w:rsidRPr="001D205B">
              <w:rPr>
                <w:b/>
                <w:lang w:val="vi-VN"/>
              </w:rPr>
              <w:t>G</w:t>
            </w:r>
            <w:r w:rsidRPr="001D205B">
              <w:rPr>
                <w:b/>
              </w:rPr>
              <w:t>4</w:t>
            </w:r>
          </w:p>
        </w:tc>
        <w:tc>
          <w:tcPr>
            <w:tcW w:w="4855" w:type="dxa"/>
            <w:shd w:val="clear" w:color="auto" w:fill="auto"/>
          </w:tcPr>
          <w:p w:rsidR="006E62DA" w:rsidRPr="001D205B" w:rsidRDefault="006E62DA" w:rsidP="00342BBB">
            <w:pPr>
              <w:widowControl w:val="0"/>
              <w:jc w:val="both"/>
            </w:pPr>
            <w:r w:rsidRPr="001D205B">
              <w:rPr>
                <w:b/>
              </w:rPr>
              <w:t>Hiểu</w:t>
            </w:r>
            <w:r w:rsidRPr="001D205B">
              <w:t xml:space="preserve"> về bối cảnh xã hội và môi trường trong hoạt động công tác xã hội với cá nhân</w:t>
            </w:r>
          </w:p>
        </w:tc>
        <w:tc>
          <w:tcPr>
            <w:tcW w:w="1440" w:type="dxa"/>
            <w:shd w:val="clear" w:color="auto" w:fill="auto"/>
          </w:tcPr>
          <w:p w:rsidR="006E62DA" w:rsidRPr="001D205B" w:rsidRDefault="006E62DA" w:rsidP="00342BBB">
            <w:pPr>
              <w:widowControl w:val="0"/>
              <w:jc w:val="both"/>
            </w:pPr>
            <w:r w:rsidRPr="001D205B">
              <w:t>4.1.1, 4.1.2</w:t>
            </w:r>
          </w:p>
        </w:tc>
        <w:tc>
          <w:tcPr>
            <w:tcW w:w="1350" w:type="dxa"/>
            <w:shd w:val="clear" w:color="auto" w:fill="auto"/>
          </w:tcPr>
          <w:p w:rsidR="006E62DA" w:rsidRPr="001D205B" w:rsidRDefault="006E62DA" w:rsidP="00342BBB">
            <w:pPr>
              <w:widowControl w:val="0"/>
              <w:jc w:val="both"/>
            </w:pPr>
            <w:r w:rsidRPr="001D205B">
              <w:t>3.0</w:t>
            </w:r>
          </w:p>
          <w:p w:rsidR="006E62DA" w:rsidRPr="001D205B" w:rsidRDefault="006E62DA" w:rsidP="00342BBB">
            <w:pPr>
              <w:widowControl w:val="0"/>
              <w:jc w:val="both"/>
            </w:pPr>
          </w:p>
        </w:tc>
      </w:tr>
    </w:tbl>
    <w:p w:rsidR="006E62DA" w:rsidRPr="001D205B" w:rsidRDefault="006E62DA" w:rsidP="00342BBB">
      <w:pPr>
        <w:pStyle w:val="Heading3"/>
        <w:keepNext w:val="0"/>
        <w:widowControl w:val="0"/>
        <w:spacing w:before="0" w:after="0"/>
        <w:rPr>
          <w:rFonts w:ascii="Times New Roman" w:hAnsi="Times New Roman"/>
          <w:sz w:val="24"/>
          <w:szCs w:val="24"/>
        </w:rPr>
      </w:pPr>
      <w:bookmarkStart w:id="396" w:name="_Toc49724725"/>
      <w:r w:rsidRPr="001D205B">
        <w:rPr>
          <w:rFonts w:ascii="Times New Roman" w:hAnsi="Times New Roman"/>
          <w:sz w:val="24"/>
          <w:szCs w:val="24"/>
        </w:rPr>
        <w:t>4. Chuẩn đầu ra học phần</w:t>
      </w:r>
      <w:bookmarkEnd w:id="396"/>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5"/>
        <w:gridCol w:w="1134"/>
        <w:gridCol w:w="1417"/>
      </w:tblGrid>
      <w:tr w:rsidR="006E62DA" w:rsidRPr="001D205B" w:rsidTr="0020573F">
        <w:tc>
          <w:tcPr>
            <w:tcW w:w="6663" w:type="dxa"/>
            <w:gridSpan w:val="2"/>
          </w:tcPr>
          <w:p w:rsidR="006E62DA" w:rsidRPr="001D205B" w:rsidRDefault="006E62DA" w:rsidP="00342BBB">
            <w:pPr>
              <w:widowControl w:val="0"/>
              <w:jc w:val="both"/>
              <w:rPr>
                <w:b/>
              </w:rPr>
            </w:pPr>
            <w:r w:rsidRPr="001D205B">
              <w:rPr>
                <w:b/>
              </w:rPr>
              <w:t>Các chuẩn đầu ra học phần</w:t>
            </w:r>
          </w:p>
        </w:tc>
        <w:tc>
          <w:tcPr>
            <w:tcW w:w="1134" w:type="dxa"/>
            <w:vMerge w:val="restart"/>
          </w:tcPr>
          <w:p w:rsidR="006E62DA" w:rsidRPr="001D205B" w:rsidRDefault="006E62DA" w:rsidP="00342BBB">
            <w:pPr>
              <w:widowControl w:val="0"/>
              <w:jc w:val="both"/>
              <w:rPr>
                <w:b/>
              </w:rPr>
            </w:pPr>
            <w:r w:rsidRPr="001D205B">
              <w:rPr>
                <w:b/>
              </w:rPr>
              <w:t>Trình độ năng lực</w:t>
            </w:r>
          </w:p>
        </w:tc>
        <w:tc>
          <w:tcPr>
            <w:tcW w:w="1417" w:type="dxa"/>
            <w:vMerge w:val="restart"/>
          </w:tcPr>
          <w:p w:rsidR="006E62DA" w:rsidRPr="001D205B" w:rsidRDefault="006E62DA" w:rsidP="00342BBB">
            <w:pPr>
              <w:widowControl w:val="0"/>
              <w:jc w:val="both"/>
              <w:rPr>
                <w:b/>
              </w:rPr>
            </w:pPr>
            <w:r w:rsidRPr="001D205B">
              <w:rPr>
                <w:b/>
              </w:rPr>
              <w:t>Mức độ giảng dạy</w:t>
            </w:r>
          </w:p>
        </w:tc>
      </w:tr>
      <w:tr w:rsidR="006E62DA" w:rsidRPr="001D205B" w:rsidTr="0020573F">
        <w:trPr>
          <w:trHeight w:val="921"/>
        </w:trPr>
        <w:tc>
          <w:tcPr>
            <w:tcW w:w="1418" w:type="dxa"/>
          </w:tcPr>
          <w:p w:rsidR="006E62DA" w:rsidRPr="001D205B" w:rsidRDefault="006E62DA" w:rsidP="00342BBB">
            <w:pPr>
              <w:widowControl w:val="0"/>
              <w:jc w:val="both"/>
              <w:rPr>
                <w:b/>
              </w:rPr>
            </w:pPr>
            <w:r w:rsidRPr="001D205B">
              <w:rPr>
                <w:b/>
              </w:rPr>
              <w:t>Ký hiệu</w:t>
            </w:r>
          </w:p>
        </w:tc>
        <w:tc>
          <w:tcPr>
            <w:tcW w:w="5245" w:type="dxa"/>
          </w:tcPr>
          <w:p w:rsidR="006E62DA" w:rsidRPr="001D205B" w:rsidRDefault="006E62DA" w:rsidP="00342BBB">
            <w:pPr>
              <w:widowControl w:val="0"/>
              <w:jc w:val="both"/>
              <w:rPr>
                <w:b/>
              </w:rPr>
            </w:pPr>
            <w:r w:rsidRPr="001D205B">
              <w:rPr>
                <w:b/>
              </w:rPr>
              <w:t>Nội dung CĐR học phần</w:t>
            </w:r>
          </w:p>
        </w:tc>
        <w:tc>
          <w:tcPr>
            <w:tcW w:w="1134" w:type="dxa"/>
            <w:vMerge/>
          </w:tcPr>
          <w:p w:rsidR="006E62DA" w:rsidRPr="001D205B" w:rsidRDefault="006E62DA" w:rsidP="00342BBB">
            <w:pPr>
              <w:widowControl w:val="0"/>
              <w:jc w:val="both"/>
              <w:rPr>
                <w:b/>
              </w:rPr>
            </w:pPr>
          </w:p>
        </w:tc>
        <w:tc>
          <w:tcPr>
            <w:tcW w:w="1417" w:type="dxa"/>
            <w:vMerge/>
          </w:tcPr>
          <w:p w:rsidR="006E62DA" w:rsidRPr="001D205B" w:rsidRDefault="006E62DA" w:rsidP="00342BBB">
            <w:pPr>
              <w:widowControl w:val="0"/>
              <w:jc w:val="both"/>
              <w:rPr>
                <w:b/>
              </w:rPr>
            </w:pPr>
          </w:p>
        </w:tc>
      </w:tr>
      <w:tr w:rsidR="006E62DA" w:rsidRPr="001D205B" w:rsidTr="0020573F">
        <w:trPr>
          <w:trHeight w:val="525"/>
        </w:trPr>
        <w:tc>
          <w:tcPr>
            <w:tcW w:w="1418" w:type="dxa"/>
            <w:vAlign w:val="center"/>
          </w:tcPr>
          <w:p w:rsidR="006E62DA" w:rsidRPr="001D205B" w:rsidRDefault="006E62DA" w:rsidP="00342BBB">
            <w:pPr>
              <w:widowControl w:val="0"/>
              <w:jc w:val="both"/>
              <w:textAlignment w:val="baseline"/>
              <w:rPr>
                <w:bCs/>
                <w:bdr w:val="none" w:sz="0" w:space="0" w:color="auto" w:frame="1"/>
              </w:rPr>
            </w:pPr>
            <w:r w:rsidRPr="001D205B">
              <w:rPr>
                <w:bCs/>
                <w:bdr w:val="none" w:sz="0" w:space="0" w:color="auto" w:frame="1"/>
              </w:rPr>
              <w:t>G1.1</w:t>
            </w:r>
          </w:p>
        </w:tc>
        <w:tc>
          <w:tcPr>
            <w:tcW w:w="5245" w:type="dxa"/>
            <w:vAlign w:val="center"/>
          </w:tcPr>
          <w:p w:rsidR="006E62DA" w:rsidRPr="001D205B" w:rsidRDefault="006E62DA" w:rsidP="00342BBB">
            <w:pPr>
              <w:widowControl w:val="0"/>
              <w:jc w:val="both"/>
            </w:pPr>
            <w:r w:rsidRPr="001D205B">
              <w:rPr>
                <w:i/>
              </w:rPr>
              <w:t xml:space="preserve">Vận dụng </w:t>
            </w:r>
            <w:r w:rsidRPr="001D205B">
              <w:t xml:space="preserve">kiến thức trong hoạt động công tác xã hội với cá nhân </w:t>
            </w:r>
          </w:p>
        </w:tc>
        <w:tc>
          <w:tcPr>
            <w:tcW w:w="1134" w:type="dxa"/>
          </w:tcPr>
          <w:p w:rsidR="006E62DA" w:rsidRPr="001D205B" w:rsidRDefault="006E62DA" w:rsidP="00342BBB">
            <w:pPr>
              <w:widowControl w:val="0"/>
              <w:jc w:val="both"/>
            </w:pPr>
            <w:r w:rsidRPr="001D205B">
              <w:t>3.0</w:t>
            </w:r>
          </w:p>
        </w:tc>
        <w:tc>
          <w:tcPr>
            <w:tcW w:w="1417" w:type="dxa"/>
          </w:tcPr>
          <w:p w:rsidR="006E62DA" w:rsidRPr="001D205B" w:rsidRDefault="006E62DA" w:rsidP="00342BBB">
            <w:pPr>
              <w:widowControl w:val="0"/>
              <w:jc w:val="both"/>
            </w:pPr>
            <w:r w:rsidRPr="001D205B">
              <w:t>I,T,U</w:t>
            </w:r>
          </w:p>
        </w:tc>
      </w:tr>
      <w:tr w:rsidR="006E62DA" w:rsidRPr="001D205B" w:rsidTr="0020573F">
        <w:trPr>
          <w:trHeight w:val="417"/>
        </w:trPr>
        <w:tc>
          <w:tcPr>
            <w:tcW w:w="1418" w:type="dxa"/>
            <w:vAlign w:val="center"/>
          </w:tcPr>
          <w:p w:rsidR="006E62DA" w:rsidRPr="001D205B" w:rsidRDefault="006E62DA" w:rsidP="00342BBB">
            <w:pPr>
              <w:widowControl w:val="0"/>
              <w:jc w:val="both"/>
              <w:textAlignment w:val="baseline"/>
              <w:rPr>
                <w:bCs/>
                <w:bdr w:val="none" w:sz="0" w:space="0" w:color="auto" w:frame="1"/>
              </w:rPr>
            </w:pPr>
            <w:r w:rsidRPr="001D205B">
              <w:rPr>
                <w:bCs/>
                <w:bdr w:val="none" w:sz="0" w:space="0" w:color="auto" w:frame="1"/>
              </w:rPr>
              <w:t>G2.1</w:t>
            </w:r>
          </w:p>
        </w:tc>
        <w:tc>
          <w:tcPr>
            <w:tcW w:w="5245" w:type="dxa"/>
            <w:vAlign w:val="center"/>
          </w:tcPr>
          <w:p w:rsidR="006E62DA" w:rsidRPr="001D205B" w:rsidRDefault="006E62DA" w:rsidP="00342BBB">
            <w:pPr>
              <w:widowControl w:val="0"/>
              <w:jc w:val="both"/>
              <w:rPr>
                <w:i/>
              </w:rPr>
            </w:pPr>
            <w:r w:rsidRPr="001D205B">
              <w:rPr>
                <w:i/>
              </w:rPr>
              <w:t>Thể hiện</w:t>
            </w:r>
            <w:r w:rsidRPr="001D205B">
              <w:t xml:space="preserve"> đạo đức nghề nghiệp</w:t>
            </w:r>
          </w:p>
        </w:tc>
        <w:tc>
          <w:tcPr>
            <w:tcW w:w="1134" w:type="dxa"/>
          </w:tcPr>
          <w:p w:rsidR="006E62DA" w:rsidRPr="001D205B" w:rsidRDefault="006E62DA" w:rsidP="00342BBB">
            <w:pPr>
              <w:widowControl w:val="0"/>
              <w:jc w:val="both"/>
            </w:pPr>
            <w:r w:rsidRPr="001D205B">
              <w:t>3.0</w:t>
            </w:r>
          </w:p>
        </w:tc>
        <w:tc>
          <w:tcPr>
            <w:tcW w:w="1417" w:type="dxa"/>
          </w:tcPr>
          <w:p w:rsidR="006E62DA" w:rsidRPr="001D205B" w:rsidRDefault="006E62DA" w:rsidP="00342BBB">
            <w:pPr>
              <w:widowControl w:val="0"/>
              <w:jc w:val="both"/>
            </w:pPr>
            <w:r w:rsidRPr="001D205B">
              <w:t>T,U</w:t>
            </w:r>
          </w:p>
        </w:tc>
      </w:tr>
      <w:tr w:rsidR="006E62DA" w:rsidRPr="001D205B" w:rsidTr="0020573F">
        <w:tc>
          <w:tcPr>
            <w:tcW w:w="1418" w:type="dxa"/>
            <w:vAlign w:val="center"/>
          </w:tcPr>
          <w:p w:rsidR="006E62DA" w:rsidRPr="001D205B" w:rsidRDefault="006E62DA" w:rsidP="00342BBB">
            <w:pPr>
              <w:widowControl w:val="0"/>
              <w:jc w:val="both"/>
              <w:textAlignment w:val="baseline"/>
              <w:rPr>
                <w:bCs/>
                <w:bdr w:val="none" w:sz="0" w:space="0" w:color="auto" w:frame="1"/>
              </w:rPr>
            </w:pPr>
            <w:r w:rsidRPr="001D205B">
              <w:rPr>
                <w:bCs/>
                <w:bdr w:val="none" w:sz="0" w:space="0" w:color="auto" w:frame="1"/>
              </w:rPr>
              <w:t>G2.2</w:t>
            </w:r>
          </w:p>
        </w:tc>
        <w:tc>
          <w:tcPr>
            <w:tcW w:w="5245" w:type="dxa"/>
            <w:vAlign w:val="center"/>
          </w:tcPr>
          <w:p w:rsidR="006E62DA" w:rsidRPr="001D205B" w:rsidRDefault="006E62DA" w:rsidP="00342BBB">
            <w:pPr>
              <w:widowControl w:val="0"/>
              <w:jc w:val="both"/>
              <w:rPr>
                <w:i/>
              </w:rPr>
            </w:pPr>
            <w:r w:rsidRPr="001D205B">
              <w:rPr>
                <w:i/>
                <w:bdr w:val="none" w:sz="0" w:space="0" w:color="auto" w:frame="1"/>
              </w:rPr>
              <w:t xml:space="preserve">Thể hiện </w:t>
            </w:r>
            <w:r w:rsidRPr="001D205B">
              <w:rPr>
                <w:bdr w:val="none" w:sz="0" w:space="0" w:color="auto" w:frame="1"/>
              </w:rPr>
              <w:t>hành xử chuyên nghiệp</w:t>
            </w:r>
          </w:p>
        </w:tc>
        <w:tc>
          <w:tcPr>
            <w:tcW w:w="1134" w:type="dxa"/>
          </w:tcPr>
          <w:p w:rsidR="006E62DA" w:rsidRPr="001D205B" w:rsidRDefault="006E62DA" w:rsidP="00342BBB">
            <w:pPr>
              <w:widowControl w:val="0"/>
              <w:jc w:val="both"/>
            </w:pPr>
            <w:r w:rsidRPr="001D205B">
              <w:t>3.0</w:t>
            </w:r>
          </w:p>
        </w:tc>
        <w:tc>
          <w:tcPr>
            <w:tcW w:w="1417" w:type="dxa"/>
          </w:tcPr>
          <w:p w:rsidR="006E62DA" w:rsidRPr="001D205B" w:rsidRDefault="006E62DA" w:rsidP="00342BBB">
            <w:pPr>
              <w:widowControl w:val="0"/>
              <w:jc w:val="both"/>
            </w:pPr>
            <w:r w:rsidRPr="001D205B">
              <w:t>I,T</w:t>
            </w:r>
          </w:p>
        </w:tc>
      </w:tr>
      <w:tr w:rsidR="006E62DA" w:rsidRPr="001D205B" w:rsidTr="0020573F">
        <w:tc>
          <w:tcPr>
            <w:tcW w:w="1418" w:type="dxa"/>
            <w:vAlign w:val="center"/>
          </w:tcPr>
          <w:p w:rsidR="006E62DA" w:rsidRPr="001D205B" w:rsidRDefault="006E62DA" w:rsidP="00342BBB">
            <w:pPr>
              <w:widowControl w:val="0"/>
              <w:jc w:val="both"/>
              <w:textAlignment w:val="baseline"/>
              <w:rPr>
                <w:bCs/>
                <w:bdr w:val="none" w:sz="0" w:space="0" w:color="auto" w:frame="1"/>
              </w:rPr>
            </w:pPr>
            <w:r w:rsidRPr="001D205B">
              <w:rPr>
                <w:bCs/>
                <w:bdr w:val="none" w:sz="0" w:space="0" w:color="auto" w:frame="1"/>
              </w:rPr>
              <w:t>G3.1</w:t>
            </w:r>
          </w:p>
        </w:tc>
        <w:tc>
          <w:tcPr>
            <w:tcW w:w="5245" w:type="dxa"/>
            <w:vAlign w:val="center"/>
          </w:tcPr>
          <w:p w:rsidR="006E62DA" w:rsidRPr="001D205B" w:rsidRDefault="006E62DA" w:rsidP="00342BBB">
            <w:pPr>
              <w:widowControl w:val="0"/>
              <w:jc w:val="both"/>
              <w:rPr>
                <w:i/>
              </w:rPr>
            </w:pPr>
            <w:r w:rsidRPr="001D205B">
              <w:rPr>
                <w:i/>
              </w:rPr>
              <w:t>Áp dụng</w:t>
            </w:r>
            <w:r w:rsidRPr="001D205B">
              <w:t xml:space="preserve"> giao tiếp trực tiếp với các cá nhân</w:t>
            </w:r>
          </w:p>
        </w:tc>
        <w:tc>
          <w:tcPr>
            <w:tcW w:w="1134" w:type="dxa"/>
          </w:tcPr>
          <w:p w:rsidR="006E62DA" w:rsidRPr="001D205B" w:rsidRDefault="006E62DA" w:rsidP="00342BBB">
            <w:pPr>
              <w:widowControl w:val="0"/>
              <w:jc w:val="both"/>
            </w:pPr>
            <w:r w:rsidRPr="001D205B">
              <w:t>3.0</w:t>
            </w:r>
          </w:p>
        </w:tc>
        <w:tc>
          <w:tcPr>
            <w:tcW w:w="1417" w:type="dxa"/>
          </w:tcPr>
          <w:p w:rsidR="006E62DA" w:rsidRPr="001D205B" w:rsidRDefault="006E62DA" w:rsidP="00342BBB">
            <w:pPr>
              <w:widowControl w:val="0"/>
              <w:jc w:val="both"/>
            </w:pPr>
            <w:r w:rsidRPr="001D205B">
              <w:t>U</w:t>
            </w:r>
          </w:p>
        </w:tc>
      </w:tr>
      <w:tr w:rsidR="006E62DA" w:rsidRPr="001D205B" w:rsidTr="0020573F">
        <w:tc>
          <w:tcPr>
            <w:tcW w:w="1418" w:type="dxa"/>
            <w:vAlign w:val="center"/>
          </w:tcPr>
          <w:p w:rsidR="006E62DA" w:rsidRPr="001D205B" w:rsidRDefault="006E62DA" w:rsidP="00342BBB">
            <w:pPr>
              <w:widowControl w:val="0"/>
              <w:jc w:val="both"/>
              <w:textAlignment w:val="baseline"/>
              <w:rPr>
                <w:bCs/>
                <w:bdr w:val="none" w:sz="0" w:space="0" w:color="auto" w:frame="1"/>
              </w:rPr>
            </w:pPr>
            <w:r w:rsidRPr="001D205B">
              <w:rPr>
                <w:bCs/>
                <w:bdr w:val="none" w:sz="0" w:space="0" w:color="auto" w:frame="1"/>
              </w:rPr>
              <w:t>G3.2</w:t>
            </w:r>
          </w:p>
        </w:tc>
        <w:tc>
          <w:tcPr>
            <w:tcW w:w="5245" w:type="dxa"/>
            <w:vAlign w:val="center"/>
          </w:tcPr>
          <w:p w:rsidR="006E62DA" w:rsidRPr="001D205B" w:rsidRDefault="006E62DA" w:rsidP="00342BBB">
            <w:pPr>
              <w:widowControl w:val="0"/>
              <w:jc w:val="both"/>
              <w:rPr>
                <w:i/>
              </w:rPr>
            </w:pPr>
            <w:r w:rsidRPr="001D205B">
              <w:rPr>
                <w:i/>
              </w:rPr>
              <w:t xml:space="preserve">Có khả năng </w:t>
            </w:r>
            <w:r w:rsidRPr="001D205B">
              <w:t>thuyết trình</w:t>
            </w:r>
          </w:p>
        </w:tc>
        <w:tc>
          <w:tcPr>
            <w:tcW w:w="1134" w:type="dxa"/>
          </w:tcPr>
          <w:p w:rsidR="006E62DA" w:rsidRPr="001D205B" w:rsidRDefault="006E62DA" w:rsidP="00342BBB">
            <w:pPr>
              <w:widowControl w:val="0"/>
              <w:jc w:val="both"/>
            </w:pPr>
            <w:r w:rsidRPr="001D205B">
              <w:t>3.0</w:t>
            </w:r>
          </w:p>
        </w:tc>
        <w:tc>
          <w:tcPr>
            <w:tcW w:w="1417" w:type="dxa"/>
          </w:tcPr>
          <w:p w:rsidR="006E62DA" w:rsidRPr="001D205B" w:rsidRDefault="006E62DA" w:rsidP="00342BBB">
            <w:pPr>
              <w:widowControl w:val="0"/>
              <w:jc w:val="both"/>
            </w:pPr>
            <w:r w:rsidRPr="001D205B">
              <w:t>U</w:t>
            </w:r>
          </w:p>
        </w:tc>
      </w:tr>
      <w:tr w:rsidR="006E62DA" w:rsidRPr="001D205B" w:rsidTr="0020573F">
        <w:tc>
          <w:tcPr>
            <w:tcW w:w="1418" w:type="dxa"/>
            <w:vAlign w:val="center"/>
          </w:tcPr>
          <w:p w:rsidR="006E62DA" w:rsidRPr="001D205B" w:rsidRDefault="006E62DA" w:rsidP="00342BBB">
            <w:pPr>
              <w:widowControl w:val="0"/>
              <w:jc w:val="both"/>
              <w:textAlignment w:val="baseline"/>
              <w:rPr>
                <w:bCs/>
                <w:bdr w:val="none" w:sz="0" w:space="0" w:color="auto" w:frame="1"/>
              </w:rPr>
            </w:pPr>
            <w:r w:rsidRPr="001D205B">
              <w:rPr>
                <w:bCs/>
                <w:bdr w:val="none" w:sz="0" w:space="0" w:color="auto" w:frame="1"/>
              </w:rPr>
              <w:t>G4.1</w:t>
            </w:r>
          </w:p>
        </w:tc>
        <w:tc>
          <w:tcPr>
            <w:tcW w:w="5245" w:type="dxa"/>
            <w:vAlign w:val="center"/>
          </w:tcPr>
          <w:p w:rsidR="006E62DA" w:rsidRPr="001D205B" w:rsidRDefault="006E62DA" w:rsidP="00342BBB">
            <w:pPr>
              <w:widowControl w:val="0"/>
              <w:jc w:val="both"/>
              <w:rPr>
                <w:i/>
              </w:rPr>
            </w:pPr>
            <w:r w:rsidRPr="001D205B">
              <w:rPr>
                <w:bCs/>
                <w:i/>
                <w:bdr w:val="none" w:sz="0" w:space="0" w:color="auto" w:frame="1"/>
              </w:rPr>
              <w:t xml:space="preserve">Thực hiện </w:t>
            </w:r>
            <w:r w:rsidRPr="001D205B">
              <w:rPr>
                <w:bCs/>
                <w:bdr w:val="none" w:sz="0" w:space="0" w:color="auto" w:frame="1"/>
              </w:rPr>
              <w:t>vai trò và trách nhiệm của người làm nghề công tác xã hội</w:t>
            </w:r>
          </w:p>
        </w:tc>
        <w:tc>
          <w:tcPr>
            <w:tcW w:w="1134" w:type="dxa"/>
          </w:tcPr>
          <w:p w:rsidR="006E62DA" w:rsidRPr="001D205B" w:rsidRDefault="006E62DA" w:rsidP="00342BBB">
            <w:pPr>
              <w:widowControl w:val="0"/>
              <w:jc w:val="both"/>
            </w:pPr>
            <w:r w:rsidRPr="001D205B">
              <w:t>3.0</w:t>
            </w:r>
          </w:p>
        </w:tc>
        <w:tc>
          <w:tcPr>
            <w:tcW w:w="1417" w:type="dxa"/>
          </w:tcPr>
          <w:p w:rsidR="006E62DA" w:rsidRPr="001D205B" w:rsidRDefault="006E62DA" w:rsidP="00342BBB">
            <w:pPr>
              <w:widowControl w:val="0"/>
              <w:jc w:val="both"/>
            </w:pPr>
            <w:r w:rsidRPr="001D205B">
              <w:t>T,U</w:t>
            </w:r>
          </w:p>
        </w:tc>
      </w:tr>
      <w:tr w:rsidR="006E62DA" w:rsidRPr="001D205B" w:rsidTr="0020573F">
        <w:tc>
          <w:tcPr>
            <w:tcW w:w="1418" w:type="dxa"/>
            <w:vAlign w:val="center"/>
          </w:tcPr>
          <w:p w:rsidR="006E62DA" w:rsidRPr="001D205B" w:rsidRDefault="006E62DA" w:rsidP="00342BBB">
            <w:pPr>
              <w:widowControl w:val="0"/>
              <w:jc w:val="both"/>
              <w:textAlignment w:val="baseline"/>
              <w:rPr>
                <w:bCs/>
                <w:bdr w:val="none" w:sz="0" w:space="0" w:color="auto" w:frame="1"/>
              </w:rPr>
            </w:pPr>
            <w:r w:rsidRPr="001D205B">
              <w:rPr>
                <w:bCs/>
                <w:bdr w:val="none" w:sz="0" w:space="0" w:color="auto" w:frame="1"/>
              </w:rPr>
              <w:t>G4.2</w:t>
            </w:r>
          </w:p>
        </w:tc>
        <w:tc>
          <w:tcPr>
            <w:tcW w:w="5245" w:type="dxa"/>
          </w:tcPr>
          <w:p w:rsidR="006E62DA" w:rsidRPr="001D205B" w:rsidRDefault="006E62DA" w:rsidP="00342BBB">
            <w:pPr>
              <w:widowControl w:val="0"/>
              <w:jc w:val="both"/>
              <w:rPr>
                <w:rFonts w:eastAsia="Calibri"/>
                <w:bCs/>
                <w:bdr w:val="none" w:sz="0" w:space="0" w:color="auto" w:frame="1"/>
              </w:rPr>
            </w:pPr>
            <w:r w:rsidRPr="001D205B">
              <w:rPr>
                <w:bCs/>
                <w:i/>
                <w:bdr w:val="none" w:sz="0" w:space="0" w:color="auto" w:frame="1"/>
              </w:rPr>
              <w:t>Nhận thức</w:t>
            </w:r>
            <w:r w:rsidRPr="001D205B">
              <w:t xml:space="preserve">ảnh hưởng của bối cảnh xã hội, môi trường đối với cá  nhân, nhóm và cộng đồng </w:t>
            </w:r>
          </w:p>
        </w:tc>
        <w:tc>
          <w:tcPr>
            <w:tcW w:w="1134" w:type="dxa"/>
          </w:tcPr>
          <w:p w:rsidR="006E62DA" w:rsidRPr="001D205B" w:rsidRDefault="006E62DA" w:rsidP="00342BBB">
            <w:pPr>
              <w:widowControl w:val="0"/>
              <w:jc w:val="both"/>
            </w:pPr>
            <w:r w:rsidRPr="001D205B">
              <w:t>3.0</w:t>
            </w:r>
          </w:p>
        </w:tc>
        <w:tc>
          <w:tcPr>
            <w:tcW w:w="1417" w:type="dxa"/>
          </w:tcPr>
          <w:p w:rsidR="006E62DA" w:rsidRPr="001D205B" w:rsidRDefault="006E62DA" w:rsidP="00342BBB">
            <w:pPr>
              <w:widowControl w:val="0"/>
              <w:jc w:val="both"/>
            </w:pPr>
            <w:r w:rsidRPr="001D205B">
              <w:t>T,U</w:t>
            </w:r>
          </w:p>
        </w:tc>
      </w:tr>
    </w:tbl>
    <w:p w:rsidR="006E62DA" w:rsidRPr="001D205B" w:rsidRDefault="006E62DA" w:rsidP="00342BBB">
      <w:pPr>
        <w:pStyle w:val="Heading3"/>
        <w:keepNext w:val="0"/>
        <w:widowControl w:val="0"/>
        <w:spacing w:before="0" w:after="0"/>
        <w:rPr>
          <w:rFonts w:ascii="Times New Roman" w:hAnsi="Times New Roman"/>
          <w:sz w:val="24"/>
          <w:szCs w:val="24"/>
        </w:rPr>
      </w:pPr>
      <w:bookmarkStart w:id="397" w:name="_Toc49724726"/>
      <w:r w:rsidRPr="001D205B">
        <w:rPr>
          <w:rFonts w:ascii="Times New Roman" w:hAnsi="Times New Roman"/>
          <w:sz w:val="24"/>
          <w:szCs w:val="24"/>
        </w:rPr>
        <w:t>5. Đánh giá học phần</w:t>
      </w:r>
      <w:bookmarkEnd w:id="397"/>
    </w:p>
    <w:tbl>
      <w:tblPr>
        <w:tblW w:w="955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446"/>
        <w:gridCol w:w="4677"/>
        <w:gridCol w:w="1843"/>
        <w:gridCol w:w="1586"/>
      </w:tblGrid>
      <w:tr w:rsidR="006E62DA" w:rsidRPr="001D205B" w:rsidTr="0020573F">
        <w:tc>
          <w:tcPr>
            <w:tcW w:w="1446" w:type="dxa"/>
          </w:tcPr>
          <w:p w:rsidR="006E62DA" w:rsidRPr="001D205B" w:rsidRDefault="006E62DA" w:rsidP="00342BBB">
            <w:pPr>
              <w:widowControl w:val="0"/>
              <w:jc w:val="center"/>
              <w:rPr>
                <w:b/>
              </w:rPr>
            </w:pPr>
            <w:r w:rsidRPr="001D205B">
              <w:rPr>
                <w:b/>
              </w:rPr>
              <w:t>Thành phần đánh giá (1)</w:t>
            </w:r>
          </w:p>
        </w:tc>
        <w:tc>
          <w:tcPr>
            <w:tcW w:w="4677" w:type="dxa"/>
          </w:tcPr>
          <w:p w:rsidR="006E62DA" w:rsidRPr="001D205B" w:rsidRDefault="006E62DA" w:rsidP="00342BBB">
            <w:pPr>
              <w:widowControl w:val="0"/>
              <w:jc w:val="center"/>
              <w:rPr>
                <w:b/>
              </w:rPr>
            </w:pPr>
            <w:r w:rsidRPr="001D205B">
              <w:rPr>
                <w:b/>
              </w:rPr>
              <w:t>Bài đánh giá</w:t>
            </w:r>
          </w:p>
          <w:p w:rsidR="006E62DA" w:rsidRPr="001D205B" w:rsidRDefault="006E62DA" w:rsidP="00342BBB">
            <w:pPr>
              <w:widowControl w:val="0"/>
              <w:jc w:val="center"/>
              <w:rPr>
                <w:b/>
              </w:rPr>
            </w:pPr>
            <w:r w:rsidRPr="001D205B">
              <w:rPr>
                <w:b/>
              </w:rPr>
              <w:t>(2)</w:t>
            </w:r>
          </w:p>
        </w:tc>
        <w:tc>
          <w:tcPr>
            <w:tcW w:w="1843" w:type="dxa"/>
          </w:tcPr>
          <w:p w:rsidR="006E62DA" w:rsidRPr="001D205B" w:rsidRDefault="006E62DA" w:rsidP="00342BBB">
            <w:pPr>
              <w:widowControl w:val="0"/>
              <w:jc w:val="center"/>
              <w:rPr>
                <w:b/>
              </w:rPr>
            </w:pPr>
            <w:r w:rsidRPr="001D205B">
              <w:rPr>
                <w:b/>
              </w:rPr>
              <w:t>CĐR học phần (Gx.x) (3)</w:t>
            </w:r>
          </w:p>
        </w:tc>
        <w:tc>
          <w:tcPr>
            <w:tcW w:w="1586" w:type="dxa"/>
          </w:tcPr>
          <w:p w:rsidR="006E62DA" w:rsidRPr="001D205B" w:rsidRDefault="006E62DA" w:rsidP="00342BBB">
            <w:pPr>
              <w:widowControl w:val="0"/>
              <w:jc w:val="center"/>
              <w:rPr>
                <w:b/>
              </w:rPr>
            </w:pPr>
            <w:r w:rsidRPr="001D205B">
              <w:rPr>
                <w:b/>
              </w:rPr>
              <w:t>Tỷ lệ (%)</w:t>
            </w:r>
          </w:p>
          <w:p w:rsidR="006E62DA" w:rsidRPr="001D205B" w:rsidRDefault="006E62DA" w:rsidP="00342BBB">
            <w:pPr>
              <w:widowControl w:val="0"/>
              <w:jc w:val="center"/>
              <w:rPr>
                <w:b/>
              </w:rPr>
            </w:pPr>
            <w:r w:rsidRPr="001D205B">
              <w:rPr>
                <w:b/>
              </w:rPr>
              <w:t>(4)</w:t>
            </w:r>
          </w:p>
        </w:tc>
      </w:tr>
      <w:tr w:rsidR="006E62DA" w:rsidRPr="001D205B" w:rsidTr="0020573F">
        <w:tc>
          <w:tcPr>
            <w:tcW w:w="7966" w:type="dxa"/>
            <w:gridSpan w:val="3"/>
            <w:vAlign w:val="center"/>
          </w:tcPr>
          <w:p w:rsidR="006E62DA" w:rsidRPr="001D205B" w:rsidRDefault="006E62DA" w:rsidP="00342BBB">
            <w:pPr>
              <w:widowControl w:val="0"/>
              <w:rPr>
                <w:b/>
              </w:rPr>
            </w:pPr>
            <w:r w:rsidRPr="001D205B">
              <w:rPr>
                <w:b/>
              </w:rPr>
              <w:t>A1. Đánh giá quá trình</w:t>
            </w:r>
          </w:p>
        </w:tc>
        <w:tc>
          <w:tcPr>
            <w:tcW w:w="1586" w:type="dxa"/>
          </w:tcPr>
          <w:p w:rsidR="006E62DA" w:rsidRPr="001D205B" w:rsidRDefault="006E62DA" w:rsidP="00342BBB">
            <w:pPr>
              <w:widowControl w:val="0"/>
              <w:rPr>
                <w:b/>
              </w:rPr>
            </w:pPr>
            <w:r w:rsidRPr="001D205B">
              <w:rPr>
                <w:b/>
              </w:rPr>
              <w:t>50%</w:t>
            </w:r>
          </w:p>
        </w:tc>
      </w:tr>
      <w:tr w:rsidR="006E62DA" w:rsidRPr="001D205B" w:rsidTr="0020573F">
        <w:tc>
          <w:tcPr>
            <w:tcW w:w="7966" w:type="dxa"/>
            <w:gridSpan w:val="3"/>
            <w:vAlign w:val="center"/>
          </w:tcPr>
          <w:p w:rsidR="006E62DA" w:rsidRPr="001D205B" w:rsidRDefault="006E62DA" w:rsidP="00342BBB">
            <w:pPr>
              <w:widowControl w:val="0"/>
              <w:rPr>
                <w:b/>
              </w:rPr>
            </w:pPr>
            <w:r w:rsidRPr="001D205B">
              <w:rPr>
                <w:b/>
              </w:rPr>
              <w:t>A1.1. Ý thức học tập (chuyên cần, thái độ học tập)</w:t>
            </w:r>
          </w:p>
        </w:tc>
        <w:tc>
          <w:tcPr>
            <w:tcW w:w="1586" w:type="dxa"/>
          </w:tcPr>
          <w:p w:rsidR="006E62DA" w:rsidRPr="001D205B" w:rsidRDefault="006E62DA" w:rsidP="00342BBB">
            <w:pPr>
              <w:widowControl w:val="0"/>
              <w:rPr>
                <w:b/>
              </w:rPr>
            </w:pPr>
            <w:r w:rsidRPr="001D205B">
              <w:rPr>
                <w:b/>
              </w:rPr>
              <w:t>10%</w:t>
            </w:r>
          </w:p>
        </w:tc>
      </w:tr>
      <w:tr w:rsidR="006E62DA" w:rsidRPr="001D205B" w:rsidTr="0020573F">
        <w:trPr>
          <w:trHeight w:val="382"/>
        </w:trPr>
        <w:tc>
          <w:tcPr>
            <w:tcW w:w="1446" w:type="dxa"/>
            <w:vAlign w:val="center"/>
          </w:tcPr>
          <w:p w:rsidR="006E62DA" w:rsidRPr="001D205B" w:rsidRDefault="006E62DA" w:rsidP="00342BBB">
            <w:pPr>
              <w:widowControl w:val="0"/>
            </w:pPr>
            <w:r w:rsidRPr="001D205B">
              <w:t>A1.1.1</w:t>
            </w:r>
          </w:p>
        </w:tc>
        <w:tc>
          <w:tcPr>
            <w:tcW w:w="4677" w:type="dxa"/>
          </w:tcPr>
          <w:p w:rsidR="006E62DA" w:rsidRPr="001D205B" w:rsidRDefault="006E62DA" w:rsidP="00342BBB">
            <w:pPr>
              <w:widowControl w:val="0"/>
            </w:pPr>
            <w:r w:rsidRPr="001D205B">
              <w:t>Đi học chuyên cần, đảm bảo thời gian có mặt ở trên lớp theo quy định.</w:t>
            </w:r>
          </w:p>
        </w:tc>
        <w:tc>
          <w:tcPr>
            <w:tcW w:w="1843" w:type="dxa"/>
          </w:tcPr>
          <w:p w:rsidR="006E62DA" w:rsidRPr="001D205B" w:rsidRDefault="006E62DA" w:rsidP="00342BBB">
            <w:pPr>
              <w:widowControl w:val="0"/>
            </w:pPr>
            <w:r w:rsidRPr="001D205B">
              <w:t>G2.1, G2.2</w:t>
            </w:r>
          </w:p>
        </w:tc>
        <w:tc>
          <w:tcPr>
            <w:tcW w:w="1586" w:type="dxa"/>
          </w:tcPr>
          <w:p w:rsidR="006E62DA" w:rsidRPr="001D205B" w:rsidRDefault="006E62DA" w:rsidP="00342BBB">
            <w:pPr>
              <w:widowControl w:val="0"/>
            </w:pPr>
            <w:r w:rsidRPr="001D205B">
              <w:t>05%</w:t>
            </w:r>
          </w:p>
        </w:tc>
      </w:tr>
      <w:tr w:rsidR="006E62DA" w:rsidRPr="001D205B" w:rsidTr="0020573F">
        <w:tc>
          <w:tcPr>
            <w:tcW w:w="1446" w:type="dxa"/>
            <w:vAlign w:val="center"/>
          </w:tcPr>
          <w:p w:rsidR="006E62DA" w:rsidRPr="001D205B" w:rsidRDefault="006E62DA" w:rsidP="00342BBB">
            <w:pPr>
              <w:widowControl w:val="0"/>
            </w:pPr>
            <w:r w:rsidRPr="001D205B">
              <w:t>A1.1.2</w:t>
            </w:r>
          </w:p>
        </w:tc>
        <w:tc>
          <w:tcPr>
            <w:tcW w:w="4677" w:type="dxa"/>
          </w:tcPr>
          <w:p w:rsidR="006E62DA" w:rsidRPr="001D205B" w:rsidRDefault="006E62DA" w:rsidP="00342BBB">
            <w:pPr>
              <w:widowControl w:val="0"/>
            </w:pPr>
            <w:r w:rsidRPr="001D205B">
              <w:t>Thái độ học tập nghiêm túc, có tinh thần tương tác, trao đổi kiến thức với giảng viên và sinh viên trong lớp học, tham gia hoạt động nhóm hiệu quả. Cụ thể:</w:t>
            </w:r>
          </w:p>
          <w:p w:rsidR="006E62DA" w:rsidRPr="001D205B" w:rsidRDefault="006E62DA" w:rsidP="00342BBB">
            <w:pPr>
              <w:widowControl w:val="0"/>
            </w:pPr>
            <w:r w:rsidRPr="001D205B">
              <w:t>+ Tích cực trao đổi trực tiếp với giảng viên và sinh viên và hoạt động nhóm ở trên lớp.</w:t>
            </w:r>
          </w:p>
          <w:p w:rsidR="006E62DA" w:rsidRPr="001D205B" w:rsidRDefault="006E62DA" w:rsidP="00342BBB">
            <w:pPr>
              <w:widowControl w:val="0"/>
            </w:pPr>
            <w:r w:rsidRPr="001D205B">
              <w:t>+ Hoàn thành các bài tập về nhà do giảng viên yêu cầu.</w:t>
            </w:r>
          </w:p>
          <w:p w:rsidR="006E62DA" w:rsidRPr="001D205B" w:rsidRDefault="006E62DA" w:rsidP="00342BBB">
            <w:pPr>
              <w:widowControl w:val="0"/>
            </w:pPr>
            <w:r w:rsidRPr="001D205B">
              <w:t>+ Thực hiện nghiêm túc, đúng thời hạn các nhiệm vụ được giao khi làm bài tập nhóm.</w:t>
            </w:r>
          </w:p>
        </w:tc>
        <w:tc>
          <w:tcPr>
            <w:tcW w:w="1843" w:type="dxa"/>
          </w:tcPr>
          <w:p w:rsidR="006E62DA" w:rsidRPr="001D205B" w:rsidRDefault="006E62DA" w:rsidP="00342BBB">
            <w:pPr>
              <w:widowControl w:val="0"/>
            </w:pPr>
            <w:r w:rsidRPr="001D205B">
              <w:t>G2.1, G2.2</w:t>
            </w:r>
          </w:p>
          <w:p w:rsidR="006E62DA" w:rsidRPr="001D205B" w:rsidRDefault="006E62DA" w:rsidP="00342BBB">
            <w:pPr>
              <w:widowControl w:val="0"/>
            </w:pPr>
          </w:p>
        </w:tc>
        <w:tc>
          <w:tcPr>
            <w:tcW w:w="1586" w:type="dxa"/>
          </w:tcPr>
          <w:p w:rsidR="006E62DA" w:rsidRPr="001D205B" w:rsidRDefault="006E62DA" w:rsidP="00342BBB">
            <w:pPr>
              <w:widowControl w:val="0"/>
            </w:pPr>
          </w:p>
          <w:p w:rsidR="006E62DA" w:rsidRPr="001D205B" w:rsidRDefault="006E62DA" w:rsidP="00342BBB">
            <w:pPr>
              <w:widowControl w:val="0"/>
            </w:pPr>
            <w:r w:rsidRPr="001D205B">
              <w:t>05%</w:t>
            </w:r>
          </w:p>
        </w:tc>
      </w:tr>
      <w:tr w:rsidR="006E62DA" w:rsidRPr="001D205B" w:rsidTr="0020573F">
        <w:tc>
          <w:tcPr>
            <w:tcW w:w="7966" w:type="dxa"/>
            <w:gridSpan w:val="3"/>
            <w:vAlign w:val="center"/>
          </w:tcPr>
          <w:p w:rsidR="006E62DA" w:rsidRPr="001D205B" w:rsidRDefault="006E62DA" w:rsidP="00342BBB">
            <w:pPr>
              <w:widowControl w:val="0"/>
              <w:rPr>
                <w:b/>
              </w:rPr>
            </w:pPr>
            <w:r w:rsidRPr="001D205B">
              <w:rPr>
                <w:b/>
              </w:rPr>
              <w:t>A1.2. Hồ sơ học phần (bài tập, bài thu hoạch nhiệm vụ nhóm,…)</w:t>
            </w:r>
          </w:p>
        </w:tc>
        <w:tc>
          <w:tcPr>
            <w:tcW w:w="1586" w:type="dxa"/>
          </w:tcPr>
          <w:p w:rsidR="006E62DA" w:rsidRPr="001D205B" w:rsidRDefault="006E62DA" w:rsidP="00342BBB">
            <w:pPr>
              <w:widowControl w:val="0"/>
              <w:rPr>
                <w:b/>
              </w:rPr>
            </w:pPr>
            <w:r w:rsidRPr="001D205B">
              <w:rPr>
                <w:b/>
              </w:rPr>
              <w:t>20%</w:t>
            </w:r>
          </w:p>
        </w:tc>
      </w:tr>
      <w:tr w:rsidR="006E62DA" w:rsidRPr="001D205B" w:rsidTr="0020573F">
        <w:trPr>
          <w:trHeight w:val="416"/>
        </w:trPr>
        <w:tc>
          <w:tcPr>
            <w:tcW w:w="1446" w:type="dxa"/>
            <w:vAlign w:val="center"/>
          </w:tcPr>
          <w:p w:rsidR="006E62DA" w:rsidRPr="001D205B" w:rsidRDefault="006E62DA" w:rsidP="00342BBB">
            <w:pPr>
              <w:widowControl w:val="0"/>
            </w:pPr>
            <w:r w:rsidRPr="001D205B">
              <w:t>A1.2.1</w:t>
            </w:r>
          </w:p>
        </w:tc>
        <w:tc>
          <w:tcPr>
            <w:tcW w:w="4677" w:type="dxa"/>
          </w:tcPr>
          <w:p w:rsidR="006E62DA" w:rsidRPr="001D205B" w:rsidRDefault="006E62DA" w:rsidP="00342BBB">
            <w:pPr>
              <w:widowControl w:val="0"/>
            </w:pPr>
            <w:r w:rsidRPr="001D205B">
              <w:rPr>
                <w:b/>
              </w:rPr>
              <w:t>Bài tập nhóm lần 1</w:t>
            </w:r>
            <w:r w:rsidRPr="001D205B">
              <w:t>. Nội dung: Một số lý thuyết và kỹ năng cơ bản trong công tác xã hội với cá nhân</w:t>
            </w:r>
          </w:p>
          <w:p w:rsidR="006E62DA" w:rsidRPr="001D205B" w:rsidRDefault="006E62DA" w:rsidP="00342BBB">
            <w:pPr>
              <w:widowControl w:val="0"/>
            </w:pPr>
            <w:r w:rsidRPr="001D205B">
              <w:t>Yêu cầu hồ sơ bài tập nhóm:</w:t>
            </w:r>
          </w:p>
          <w:p w:rsidR="006E62DA" w:rsidRPr="001D205B" w:rsidRDefault="006E62DA" w:rsidP="00342BBB">
            <w:pPr>
              <w:widowControl w:val="0"/>
            </w:pPr>
            <w:r w:rsidRPr="001D205B">
              <w:t>+ Nội dung phù hợp với yêu cầu. Hình thức trình bày văn bản word theo đúng quy cách.</w:t>
            </w:r>
          </w:p>
          <w:p w:rsidR="006E62DA" w:rsidRPr="001D205B" w:rsidRDefault="006E62DA" w:rsidP="00342BBB">
            <w:pPr>
              <w:widowControl w:val="0"/>
            </w:pPr>
            <w:r w:rsidRPr="001D205B">
              <w:t>+ Thiết kế Slide trình chiếu</w:t>
            </w:r>
          </w:p>
          <w:p w:rsidR="006E62DA" w:rsidRPr="001D205B" w:rsidRDefault="006E62DA" w:rsidP="00342BBB">
            <w:pPr>
              <w:widowControl w:val="0"/>
            </w:pPr>
            <w:r w:rsidRPr="001D205B">
              <w:t>+ Biên bản họp nhóm, bảng đánh giá (xếp loại) mức độ tham gia của các thành viên trong nhóm.</w:t>
            </w:r>
          </w:p>
          <w:p w:rsidR="006E62DA" w:rsidRPr="001D205B" w:rsidRDefault="006E62DA" w:rsidP="00342BBB">
            <w:pPr>
              <w:widowControl w:val="0"/>
            </w:pPr>
            <w:r w:rsidRPr="001D205B">
              <w:t>+ Nhận xét, đánh giá của giảng viên</w:t>
            </w:r>
          </w:p>
        </w:tc>
        <w:tc>
          <w:tcPr>
            <w:tcW w:w="1843" w:type="dxa"/>
          </w:tcPr>
          <w:p w:rsidR="006E62DA" w:rsidRPr="001D205B" w:rsidRDefault="006E62DA" w:rsidP="00342BBB">
            <w:pPr>
              <w:widowControl w:val="0"/>
            </w:pPr>
            <w:r w:rsidRPr="001D205B">
              <w:t>G1.1, G2.1, G2.2</w:t>
            </w:r>
          </w:p>
        </w:tc>
        <w:tc>
          <w:tcPr>
            <w:tcW w:w="1586" w:type="dxa"/>
          </w:tcPr>
          <w:p w:rsidR="006E62DA" w:rsidRPr="001D205B" w:rsidRDefault="006E62DA" w:rsidP="00342BBB">
            <w:pPr>
              <w:widowControl w:val="0"/>
            </w:pPr>
          </w:p>
          <w:p w:rsidR="006E62DA" w:rsidRPr="001D205B" w:rsidRDefault="006E62DA" w:rsidP="00342BBB">
            <w:pPr>
              <w:widowControl w:val="0"/>
            </w:pPr>
            <w:r w:rsidRPr="001D205B">
              <w:t>05%</w:t>
            </w:r>
          </w:p>
        </w:tc>
      </w:tr>
      <w:tr w:rsidR="006E62DA" w:rsidRPr="001D205B" w:rsidTr="0020573F">
        <w:tc>
          <w:tcPr>
            <w:tcW w:w="1446" w:type="dxa"/>
          </w:tcPr>
          <w:p w:rsidR="006E62DA" w:rsidRPr="001D205B" w:rsidRDefault="006E62DA" w:rsidP="00342BBB">
            <w:pPr>
              <w:widowControl w:val="0"/>
            </w:pPr>
            <w:r w:rsidRPr="001D205B">
              <w:t>A1.2.2</w:t>
            </w:r>
          </w:p>
        </w:tc>
        <w:tc>
          <w:tcPr>
            <w:tcW w:w="4677" w:type="dxa"/>
          </w:tcPr>
          <w:p w:rsidR="006E62DA" w:rsidRPr="001D205B" w:rsidRDefault="006E62DA" w:rsidP="00342BBB">
            <w:pPr>
              <w:widowControl w:val="0"/>
            </w:pPr>
            <w:r w:rsidRPr="001D205B">
              <w:rPr>
                <w:b/>
              </w:rPr>
              <w:t>Bài tập nhóm lần 2</w:t>
            </w:r>
            <w:r w:rsidRPr="001D205B">
              <w:t xml:space="preserve">. Nội dung: Mỗi nhóm lựa chọn một tình huống thuộc đối tượng  của công </w:t>
            </w:r>
            <w:r w:rsidRPr="001D205B">
              <w:lastRenderedPageBreak/>
              <w:t>tác xã hội với cá nhân và thực hiện tiến trình công tác xã hội với cá nhân tại lớp học.</w:t>
            </w:r>
          </w:p>
          <w:p w:rsidR="006E62DA" w:rsidRPr="001D205B" w:rsidRDefault="006E62DA" w:rsidP="00342BBB">
            <w:pPr>
              <w:widowControl w:val="0"/>
            </w:pPr>
            <w:r w:rsidRPr="001D205B">
              <w:t>Yêu cầu hồ sơ bài tập nhóm:</w:t>
            </w:r>
          </w:p>
          <w:p w:rsidR="006E62DA" w:rsidRPr="001D205B" w:rsidRDefault="006E62DA" w:rsidP="00342BBB">
            <w:pPr>
              <w:widowControl w:val="0"/>
            </w:pPr>
            <w:r w:rsidRPr="001D205B">
              <w:t>+ Nội dung phù hợp với yêu cầu, khuyến khích lựa chọn những đề tài mới. Hình thức trình bày văn bản theo đúng quy cách.</w:t>
            </w:r>
          </w:p>
          <w:p w:rsidR="006E62DA" w:rsidRPr="001D205B" w:rsidRDefault="006E62DA" w:rsidP="00342BBB">
            <w:pPr>
              <w:widowControl w:val="0"/>
            </w:pPr>
            <w:r w:rsidRPr="001D205B">
              <w:t>+ Đóng vai tại lớp học</w:t>
            </w:r>
          </w:p>
          <w:p w:rsidR="006E62DA" w:rsidRPr="001D205B" w:rsidRDefault="006E62DA" w:rsidP="00342BBB">
            <w:pPr>
              <w:widowControl w:val="0"/>
            </w:pPr>
            <w:r w:rsidRPr="001D205B">
              <w:t>+ Biên bản họp nhóm, bảng đánh giá (xếp loại) mức độ tham gia của các thành viên trong nhóm.</w:t>
            </w:r>
          </w:p>
          <w:p w:rsidR="006E62DA" w:rsidRPr="001D205B" w:rsidRDefault="006E62DA" w:rsidP="00342BBB">
            <w:pPr>
              <w:widowControl w:val="0"/>
            </w:pPr>
            <w:r w:rsidRPr="001D205B">
              <w:t>+ Nhận xét, đánh giá của giảng viên</w:t>
            </w:r>
          </w:p>
        </w:tc>
        <w:tc>
          <w:tcPr>
            <w:tcW w:w="1843" w:type="dxa"/>
          </w:tcPr>
          <w:p w:rsidR="006E62DA" w:rsidRPr="001D205B" w:rsidRDefault="006E62DA" w:rsidP="00342BBB">
            <w:pPr>
              <w:widowControl w:val="0"/>
            </w:pPr>
            <w:r w:rsidRPr="001D205B">
              <w:lastRenderedPageBreak/>
              <w:t xml:space="preserve">G1.1; G2.1; G2.2; G3.1; G3.2; G4.1; </w:t>
            </w:r>
            <w:r w:rsidRPr="001D205B">
              <w:lastRenderedPageBreak/>
              <w:t>G4.2</w:t>
            </w:r>
          </w:p>
        </w:tc>
        <w:tc>
          <w:tcPr>
            <w:tcW w:w="1586" w:type="dxa"/>
          </w:tcPr>
          <w:p w:rsidR="006E62DA" w:rsidRPr="001D205B" w:rsidRDefault="006E62DA" w:rsidP="00342BBB">
            <w:pPr>
              <w:widowControl w:val="0"/>
            </w:pPr>
            <w:r w:rsidRPr="001D205B">
              <w:lastRenderedPageBreak/>
              <w:t>05%</w:t>
            </w:r>
          </w:p>
        </w:tc>
      </w:tr>
      <w:tr w:rsidR="006E62DA" w:rsidRPr="001D205B" w:rsidTr="0020573F">
        <w:tc>
          <w:tcPr>
            <w:tcW w:w="1446" w:type="dxa"/>
            <w:vAlign w:val="center"/>
          </w:tcPr>
          <w:p w:rsidR="006E62DA" w:rsidRPr="001D205B" w:rsidRDefault="006E62DA" w:rsidP="00342BBB">
            <w:pPr>
              <w:widowControl w:val="0"/>
            </w:pPr>
            <w:r w:rsidRPr="001D205B">
              <w:lastRenderedPageBreak/>
              <w:t>A1.2.3</w:t>
            </w:r>
          </w:p>
        </w:tc>
        <w:tc>
          <w:tcPr>
            <w:tcW w:w="4677" w:type="dxa"/>
          </w:tcPr>
          <w:p w:rsidR="006E62DA" w:rsidRPr="001D205B" w:rsidRDefault="006E62DA" w:rsidP="00342BBB">
            <w:pPr>
              <w:widowControl w:val="0"/>
            </w:pPr>
            <w:r w:rsidRPr="001D205B">
              <w:t>Tự học.</w:t>
            </w:r>
          </w:p>
          <w:p w:rsidR="006E62DA" w:rsidRPr="001D205B" w:rsidRDefault="006E62DA" w:rsidP="00342BBB">
            <w:pPr>
              <w:widowControl w:val="0"/>
            </w:pPr>
            <w:r w:rsidRPr="001D205B">
              <w:t>- Yêu cầu:</w:t>
            </w:r>
          </w:p>
          <w:p w:rsidR="006E62DA" w:rsidRPr="001D205B" w:rsidRDefault="006E62DA" w:rsidP="00342BBB">
            <w:pPr>
              <w:widowControl w:val="0"/>
            </w:pPr>
            <w:r w:rsidRPr="001D205B">
              <w:t xml:space="preserve">+ Mỗi sinh viên chuẩn bị một vở bài tập cá nhân để thực hiện các bài tập do giảng viên yêu cầu. </w:t>
            </w:r>
          </w:p>
          <w:p w:rsidR="006E62DA" w:rsidRPr="001D205B" w:rsidRDefault="006E62DA" w:rsidP="00342BBB">
            <w:pPr>
              <w:widowControl w:val="0"/>
            </w:pPr>
            <w:r w:rsidRPr="001D205B">
              <w:rPr>
                <w:b/>
              </w:rPr>
              <w:t>Bài tập cá nhân 1</w:t>
            </w:r>
            <w:r w:rsidRPr="001D205B">
              <w:t>: Phân tích những mốc quan trọng trong lịch sử hình thành và phát triển công tác xã hội cá nhân trên thế giới và ở Việt Nam? Nêu ý nghĩa của sự hình thành và phát triển của công tác xã hội cá nhân trong bối cảnh hiện nay ở Việt Nam?</w:t>
            </w:r>
          </w:p>
          <w:p w:rsidR="006E62DA" w:rsidRPr="001D205B" w:rsidRDefault="006E62DA" w:rsidP="00342BBB">
            <w:pPr>
              <w:widowControl w:val="0"/>
            </w:pPr>
            <w:r w:rsidRPr="001D205B">
              <w:rPr>
                <w:b/>
              </w:rPr>
              <w:t>Bài tập cá nhân 2</w:t>
            </w:r>
            <w:r w:rsidRPr="001D205B">
              <w:t>: Sử dụng một số lý thuyết cơ bản để phân tích một ca cá nhân</w:t>
            </w:r>
          </w:p>
        </w:tc>
        <w:tc>
          <w:tcPr>
            <w:tcW w:w="1843" w:type="dxa"/>
            <w:vAlign w:val="center"/>
          </w:tcPr>
          <w:p w:rsidR="006E62DA" w:rsidRPr="001D205B" w:rsidRDefault="006E62DA" w:rsidP="00342BBB">
            <w:pPr>
              <w:widowControl w:val="0"/>
            </w:pPr>
            <w:r w:rsidRPr="001D205B">
              <w:t>G1.1, G2.1, G2.2</w:t>
            </w:r>
          </w:p>
        </w:tc>
        <w:tc>
          <w:tcPr>
            <w:tcW w:w="1586" w:type="dxa"/>
            <w:vAlign w:val="center"/>
          </w:tcPr>
          <w:p w:rsidR="006E62DA" w:rsidRPr="001D205B" w:rsidRDefault="006E62DA" w:rsidP="00342BBB">
            <w:pPr>
              <w:widowControl w:val="0"/>
            </w:pPr>
            <w:r w:rsidRPr="001D205B">
              <w:t>10%</w:t>
            </w:r>
          </w:p>
        </w:tc>
      </w:tr>
      <w:tr w:rsidR="006E62DA" w:rsidRPr="001D205B" w:rsidTr="0020573F">
        <w:tc>
          <w:tcPr>
            <w:tcW w:w="7966" w:type="dxa"/>
            <w:gridSpan w:val="3"/>
            <w:vAlign w:val="center"/>
          </w:tcPr>
          <w:p w:rsidR="006E62DA" w:rsidRPr="001D205B" w:rsidRDefault="006E62DA" w:rsidP="00342BBB">
            <w:pPr>
              <w:widowControl w:val="0"/>
              <w:rPr>
                <w:b/>
              </w:rPr>
            </w:pPr>
            <w:r w:rsidRPr="001D205B">
              <w:rPr>
                <w:b/>
              </w:rPr>
              <w:t>A1.3. Đánh giá giữa kỳ</w:t>
            </w:r>
          </w:p>
        </w:tc>
        <w:tc>
          <w:tcPr>
            <w:tcW w:w="1586" w:type="dxa"/>
          </w:tcPr>
          <w:p w:rsidR="006E62DA" w:rsidRPr="001D205B" w:rsidRDefault="006E62DA" w:rsidP="00342BBB">
            <w:pPr>
              <w:widowControl w:val="0"/>
              <w:rPr>
                <w:b/>
              </w:rPr>
            </w:pPr>
            <w:r w:rsidRPr="001D205B">
              <w:rPr>
                <w:b/>
              </w:rPr>
              <w:t>20%</w:t>
            </w:r>
          </w:p>
        </w:tc>
      </w:tr>
      <w:tr w:rsidR="006E62DA" w:rsidRPr="001D205B" w:rsidTr="0020573F">
        <w:trPr>
          <w:trHeight w:val="408"/>
        </w:trPr>
        <w:tc>
          <w:tcPr>
            <w:tcW w:w="1446" w:type="dxa"/>
            <w:vAlign w:val="center"/>
          </w:tcPr>
          <w:p w:rsidR="006E62DA" w:rsidRPr="001D205B" w:rsidRDefault="006E62DA" w:rsidP="00342BBB">
            <w:pPr>
              <w:widowControl w:val="0"/>
            </w:pPr>
            <w:r w:rsidRPr="001D205B">
              <w:t>A1.3.1</w:t>
            </w:r>
          </w:p>
        </w:tc>
        <w:tc>
          <w:tcPr>
            <w:tcW w:w="4677" w:type="dxa"/>
          </w:tcPr>
          <w:p w:rsidR="006E62DA" w:rsidRPr="001D205B" w:rsidRDefault="006E62DA" w:rsidP="00342BBB">
            <w:pPr>
              <w:widowControl w:val="0"/>
            </w:pPr>
            <w:r w:rsidRPr="001D205B">
              <w:t>Kiểm tra giữa kì theo hình thức trắc nghiệm. Nội dung tín chỉ 1, tín chỉ 2</w:t>
            </w:r>
          </w:p>
        </w:tc>
        <w:tc>
          <w:tcPr>
            <w:tcW w:w="1843" w:type="dxa"/>
          </w:tcPr>
          <w:p w:rsidR="006E62DA" w:rsidRPr="001D205B" w:rsidRDefault="006E62DA" w:rsidP="00342BBB">
            <w:pPr>
              <w:widowControl w:val="0"/>
            </w:pPr>
            <w:r w:rsidRPr="001D205B">
              <w:t>G1.1; G2.1;G2.2</w:t>
            </w:r>
          </w:p>
        </w:tc>
        <w:tc>
          <w:tcPr>
            <w:tcW w:w="1586" w:type="dxa"/>
          </w:tcPr>
          <w:p w:rsidR="006E62DA" w:rsidRPr="001D205B" w:rsidRDefault="006E62DA" w:rsidP="00342BBB">
            <w:pPr>
              <w:widowControl w:val="0"/>
            </w:pPr>
            <w:r w:rsidRPr="001D205B">
              <w:t>20%</w:t>
            </w:r>
          </w:p>
        </w:tc>
      </w:tr>
      <w:tr w:rsidR="006E62DA" w:rsidRPr="001D205B" w:rsidTr="0020573F">
        <w:tblPrEx>
          <w:tblCellMar>
            <w:left w:w="108" w:type="dxa"/>
            <w:right w:w="108" w:type="dxa"/>
          </w:tblCellMar>
        </w:tblPrEx>
        <w:tc>
          <w:tcPr>
            <w:tcW w:w="7966" w:type="dxa"/>
            <w:gridSpan w:val="3"/>
          </w:tcPr>
          <w:p w:rsidR="006E62DA" w:rsidRPr="001D205B" w:rsidRDefault="006E62DA" w:rsidP="00342BBB">
            <w:pPr>
              <w:widowControl w:val="0"/>
              <w:rPr>
                <w:b/>
              </w:rPr>
            </w:pPr>
            <w:r w:rsidRPr="001D205B">
              <w:rPr>
                <w:b/>
              </w:rPr>
              <w:t>A2. Đánh giá cuối kỳ (điểm thi kết thúc học phần)</w:t>
            </w:r>
          </w:p>
        </w:tc>
        <w:tc>
          <w:tcPr>
            <w:tcW w:w="1586" w:type="dxa"/>
          </w:tcPr>
          <w:p w:rsidR="006E62DA" w:rsidRPr="001D205B" w:rsidRDefault="006E62DA" w:rsidP="00342BBB">
            <w:pPr>
              <w:widowControl w:val="0"/>
              <w:rPr>
                <w:b/>
              </w:rPr>
            </w:pPr>
            <w:r w:rsidRPr="001D205B">
              <w:rPr>
                <w:b/>
              </w:rPr>
              <w:t>50%</w:t>
            </w:r>
          </w:p>
        </w:tc>
      </w:tr>
      <w:tr w:rsidR="006E62DA" w:rsidRPr="001D205B" w:rsidTr="0020573F">
        <w:tblPrEx>
          <w:tblCellMar>
            <w:left w:w="108" w:type="dxa"/>
            <w:right w:w="108" w:type="dxa"/>
          </w:tblCellMar>
        </w:tblPrEx>
        <w:trPr>
          <w:trHeight w:val="561"/>
        </w:trPr>
        <w:tc>
          <w:tcPr>
            <w:tcW w:w="1446" w:type="dxa"/>
          </w:tcPr>
          <w:p w:rsidR="006E62DA" w:rsidRPr="001D205B" w:rsidRDefault="006E62DA" w:rsidP="00342BBB">
            <w:pPr>
              <w:widowControl w:val="0"/>
            </w:pPr>
            <w:r w:rsidRPr="001D205B">
              <w:t>A2.1</w:t>
            </w:r>
          </w:p>
        </w:tc>
        <w:tc>
          <w:tcPr>
            <w:tcW w:w="4677" w:type="dxa"/>
          </w:tcPr>
          <w:p w:rsidR="006E62DA" w:rsidRPr="001D205B" w:rsidRDefault="006E62DA" w:rsidP="00342BBB">
            <w:pPr>
              <w:widowControl w:val="0"/>
            </w:pPr>
            <w:r w:rsidRPr="001D205B">
              <w:t>Thi theo hình tự luận nội dung kiến thức của 4 chương</w:t>
            </w:r>
          </w:p>
        </w:tc>
        <w:tc>
          <w:tcPr>
            <w:tcW w:w="1843" w:type="dxa"/>
          </w:tcPr>
          <w:p w:rsidR="006E62DA" w:rsidRPr="001D205B" w:rsidRDefault="006E62DA" w:rsidP="00342BBB">
            <w:pPr>
              <w:widowControl w:val="0"/>
            </w:pPr>
            <w:r w:rsidRPr="001D205B">
              <w:t>G1.1; G2.1;G2.2 G4.1; G4.2</w:t>
            </w:r>
          </w:p>
        </w:tc>
        <w:tc>
          <w:tcPr>
            <w:tcW w:w="1586" w:type="dxa"/>
          </w:tcPr>
          <w:p w:rsidR="006E62DA" w:rsidRPr="001D205B" w:rsidRDefault="006E62DA" w:rsidP="00342BBB">
            <w:pPr>
              <w:widowControl w:val="0"/>
            </w:pPr>
            <w:r w:rsidRPr="001D205B">
              <w:t>50%</w:t>
            </w:r>
          </w:p>
        </w:tc>
      </w:tr>
    </w:tbl>
    <w:p w:rsidR="006E62DA" w:rsidRPr="001D205B" w:rsidRDefault="006E62DA" w:rsidP="00342BBB">
      <w:pPr>
        <w:pStyle w:val="Heading3"/>
        <w:keepNext w:val="0"/>
        <w:widowControl w:val="0"/>
        <w:spacing w:before="0" w:after="0"/>
        <w:rPr>
          <w:rFonts w:ascii="Times New Roman" w:hAnsi="Times New Roman"/>
          <w:sz w:val="24"/>
          <w:szCs w:val="24"/>
        </w:rPr>
      </w:pPr>
      <w:bookmarkStart w:id="398" w:name="_Toc49724727"/>
      <w:r w:rsidRPr="001D205B">
        <w:rPr>
          <w:rFonts w:ascii="Times New Roman" w:hAnsi="Times New Roman"/>
          <w:sz w:val="24"/>
          <w:szCs w:val="24"/>
        </w:rPr>
        <w:t>6. Nội dung và kế hoạch giảng dạy</w:t>
      </w:r>
      <w:bookmarkEnd w:id="398"/>
    </w:p>
    <w:p w:rsidR="006E62DA" w:rsidRPr="001D205B" w:rsidRDefault="006E62DA" w:rsidP="00342BBB">
      <w:pPr>
        <w:widowControl w:val="0"/>
        <w:ind w:firstLine="720"/>
        <w:jc w:val="both"/>
        <w:rPr>
          <w:b/>
          <w:lang w:val="it-IT"/>
        </w:rPr>
      </w:pPr>
      <w:r w:rsidRPr="001D205B">
        <w:rPr>
          <w:b/>
          <w:lang w:val="it-IT"/>
        </w:rPr>
        <w:t>6.1. Nội dung giảng dạy</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1172"/>
        <w:gridCol w:w="1203"/>
      </w:tblGrid>
      <w:tr w:rsidR="00975958" w:rsidRPr="001D205B" w:rsidTr="0020573F">
        <w:tc>
          <w:tcPr>
            <w:tcW w:w="6948" w:type="dxa"/>
            <w:vAlign w:val="center"/>
          </w:tcPr>
          <w:p w:rsidR="006E62DA" w:rsidRPr="001D205B" w:rsidRDefault="006E62DA" w:rsidP="00342BBB">
            <w:pPr>
              <w:widowControl w:val="0"/>
              <w:jc w:val="both"/>
              <w:rPr>
                <w:b/>
              </w:rPr>
            </w:pPr>
            <w:r w:rsidRPr="001D205B">
              <w:rPr>
                <w:b/>
              </w:rPr>
              <w:t>Nội dung</w:t>
            </w:r>
          </w:p>
          <w:p w:rsidR="006E62DA" w:rsidRPr="001D205B" w:rsidRDefault="006E62DA" w:rsidP="00342BBB">
            <w:pPr>
              <w:widowControl w:val="0"/>
              <w:jc w:val="both"/>
              <w:rPr>
                <w:b/>
              </w:rPr>
            </w:pPr>
            <w:r w:rsidRPr="001D205B">
              <w:rPr>
                <w:b/>
              </w:rPr>
              <w:t>(1)</w:t>
            </w:r>
          </w:p>
        </w:tc>
        <w:tc>
          <w:tcPr>
            <w:tcW w:w="1172" w:type="dxa"/>
            <w:vAlign w:val="center"/>
          </w:tcPr>
          <w:p w:rsidR="006E62DA" w:rsidRPr="001D205B" w:rsidRDefault="006E62DA" w:rsidP="00342BBB">
            <w:pPr>
              <w:widowControl w:val="0"/>
              <w:jc w:val="both"/>
              <w:rPr>
                <w:b/>
              </w:rPr>
            </w:pPr>
            <w:r w:rsidRPr="001D205B">
              <w:rPr>
                <w:b/>
              </w:rPr>
              <w:t>CĐR môn học (2)</w:t>
            </w:r>
          </w:p>
        </w:tc>
        <w:tc>
          <w:tcPr>
            <w:tcW w:w="1203" w:type="dxa"/>
            <w:vAlign w:val="center"/>
          </w:tcPr>
          <w:p w:rsidR="006E62DA" w:rsidRPr="001D205B" w:rsidRDefault="006E62DA" w:rsidP="00342BBB">
            <w:pPr>
              <w:widowControl w:val="0"/>
              <w:jc w:val="both"/>
              <w:rPr>
                <w:b/>
              </w:rPr>
            </w:pPr>
            <w:r w:rsidRPr="001D205B">
              <w:rPr>
                <w:b/>
              </w:rPr>
              <w:t>Bài đánh giá (3)</w:t>
            </w:r>
          </w:p>
        </w:tc>
      </w:tr>
      <w:tr w:rsidR="00975958" w:rsidRPr="001D205B" w:rsidTr="0020573F">
        <w:tc>
          <w:tcPr>
            <w:tcW w:w="6948" w:type="dxa"/>
          </w:tcPr>
          <w:p w:rsidR="006E62DA" w:rsidRPr="001D205B" w:rsidRDefault="006E62DA" w:rsidP="00342BBB">
            <w:pPr>
              <w:widowControl w:val="0"/>
              <w:jc w:val="both"/>
              <w:rPr>
                <w:b/>
                <w:bCs/>
              </w:rPr>
            </w:pPr>
            <w:r w:rsidRPr="001D205B">
              <w:rPr>
                <w:b/>
                <w:bCs/>
              </w:rPr>
              <w:t>Chương 1</w:t>
            </w:r>
          </w:p>
          <w:p w:rsidR="006E62DA" w:rsidRPr="001D205B" w:rsidRDefault="006E62DA" w:rsidP="00342BBB">
            <w:pPr>
              <w:widowControl w:val="0"/>
              <w:jc w:val="both"/>
              <w:rPr>
                <w:b/>
                <w:bCs/>
              </w:rPr>
            </w:pPr>
            <w:r w:rsidRPr="001D205B">
              <w:rPr>
                <w:b/>
              </w:rPr>
              <w:t>TỔNG QUAN VỀ CÔNG TÁC XÃ HỘI VỚI CÁ NHÂN VÀ CÁC YẾU TỐ LIÊN QUAN</w:t>
            </w:r>
          </w:p>
          <w:p w:rsidR="006E62DA" w:rsidRPr="001D205B" w:rsidRDefault="006E62DA" w:rsidP="00342BBB">
            <w:pPr>
              <w:widowControl w:val="0"/>
              <w:tabs>
                <w:tab w:val="right" w:pos="8733"/>
              </w:tabs>
              <w:jc w:val="both"/>
              <w:rPr>
                <w:b/>
                <w:bCs/>
              </w:rPr>
            </w:pPr>
            <w:r w:rsidRPr="001D205B">
              <w:rPr>
                <w:b/>
                <w:bCs/>
              </w:rPr>
              <w:t>1.1. Khái niệm công tác xã hội với cá nhân và các khái niệm liên quan</w:t>
            </w:r>
          </w:p>
          <w:p w:rsidR="006E62DA" w:rsidRPr="001D205B" w:rsidRDefault="006E62DA" w:rsidP="00342BBB">
            <w:pPr>
              <w:widowControl w:val="0"/>
              <w:tabs>
                <w:tab w:val="right" w:pos="8733"/>
              </w:tabs>
              <w:jc w:val="both"/>
              <w:rPr>
                <w:bCs/>
              </w:rPr>
            </w:pPr>
            <w:r w:rsidRPr="001D205B">
              <w:rPr>
                <w:bCs/>
              </w:rPr>
              <w:t xml:space="preserve">       1.2.1. Khái niệm công tác xã hội với cá nhân</w:t>
            </w:r>
          </w:p>
          <w:p w:rsidR="006E62DA" w:rsidRPr="001D205B" w:rsidRDefault="006E62DA" w:rsidP="00342BBB">
            <w:pPr>
              <w:widowControl w:val="0"/>
              <w:tabs>
                <w:tab w:val="right" w:pos="8733"/>
              </w:tabs>
              <w:jc w:val="both"/>
              <w:rPr>
                <w:bCs/>
              </w:rPr>
            </w:pPr>
            <w:r w:rsidRPr="001D205B">
              <w:rPr>
                <w:bCs/>
              </w:rPr>
              <w:t xml:space="preserve">       1.2.2. Các khái niệm liên quan</w:t>
            </w:r>
          </w:p>
          <w:p w:rsidR="006E62DA" w:rsidRPr="001D205B" w:rsidRDefault="006E62DA" w:rsidP="00342BBB">
            <w:pPr>
              <w:widowControl w:val="0"/>
              <w:tabs>
                <w:tab w:val="right" w:pos="8733"/>
              </w:tabs>
              <w:jc w:val="both"/>
              <w:rPr>
                <w:b/>
                <w:bCs/>
              </w:rPr>
            </w:pPr>
            <w:r w:rsidRPr="001D205B">
              <w:rPr>
                <w:b/>
                <w:bCs/>
              </w:rPr>
              <w:t>1.2.Khái quát lịch sử hình thành và phát triển của công tác xã hội với cá nhân</w:t>
            </w:r>
          </w:p>
          <w:p w:rsidR="006E62DA" w:rsidRPr="001D205B" w:rsidRDefault="006E62DA" w:rsidP="00342BBB">
            <w:pPr>
              <w:widowControl w:val="0"/>
              <w:tabs>
                <w:tab w:val="right" w:pos="8733"/>
              </w:tabs>
              <w:jc w:val="both"/>
              <w:rPr>
                <w:bCs/>
              </w:rPr>
            </w:pPr>
            <w:r w:rsidRPr="001D205B">
              <w:rPr>
                <w:bCs/>
              </w:rPr>
              <w:t xml:space="preserve">       1.1.1. Lịch sử hình thành công tác xã hội cá nhân trên thế giới</w:t>
            </w:r>
          </w:p>
          <w:p w:rsidR="006E62DA" w:rsidRPr="001D205B" w:rsidRDefault="006E62DA" w:rsidP="00342BBB">
            <w:pPr>
              <w:widowControl w:val="0"/>
              <w:tabs>
                <w:tab w:val="right" w:pos="8733"/>
              </w:tabs>
              <w:jc w:val="both"/>
              <w:rPr>
                <w:bCs/>
              </w:rPr>
            </w:pPr>
            <w:r w:rsidRPr="001D205B">
              <w:rPr>
                <w:bCs/>
              </w:rPr>
              <w:t xml:space="preserve">       1.1.2. Lịch sử hình thành công tác xã hội cá nhân ở Việt Nam</w:t>
            </w:r>
          </w:p>
          <w:p w:rsidR="006E62DA" w:rsidRPr="001D205B" w:rsidRDefault="006E62DA" w:rsidP="00342BBB">
            <w:pPr>
              <w:widowControl w:val="0"/>
              <w:tabs>
                <w:tab w:val="right" w:pos="8733"/>
              </w:tabs>
              <w:jc w:val="both"/>
              <w:rPr>
                <w:b/>
                <w:bCs/>
              </w:rPr>
            </w:pPr>
            <w:r w:rsidRPr="001D205B">
              <w:rPr>
                <w:b/>
                <w:bCs/>
              </w:rPr>
              <w:t>1.3. Các thành tố của công tác xã hội với cá nhân</w:t>
            </w:r>
          </w:p>
          <w:p w:rsidR="006E62DA" w:rsidRPr="001D205B" w:rsidRDefault="006E62DA" w:rsidP="00342BBB">
            <w:pPr>
              <w:widowControl w:val="0"/>
              <w:ind w:firstLine="426"/>
              <w:jc w:val="both"/>
              <w:rPr>
                <w:bCs/>
              </w:rPr>
            </w:pPr>
            <w:r w:rsidRPr="001D205B">
              <w:rPr>
                <w:bCs/>
              </w:rPr>
              <w:t>1.3.1. Con người ( thân chủ và nhân viên xã hội)</w:t>
            </w:r>
          </w:p>
          <w:p w:rsidR="006E62DA" w:rsidRPr="001D205B" w:rsidRDefault="006E62DA" w:rsidP="00342BBB">
            <w:pPr>
              <w:widowControl w:val="0"/>
              <w:ind w:firstLine="426"/>
              <w:jc w:val="both"/>
              <w:rPr>
                <w:bCs/>
              </w:rPr>
            </w:pPr>
            <w:r w:rsidRPr="001D205B">
              <w:rPr>
                <w:bCs/>
              </w:rPr>
              <w:t xml:space="preserve">1.3.2. Vấn đề của thân chủ </w:t>
            </w:r>
          </w:p>
          <w:p w:rsidR="006E62DA" w:rsidRPr="001D205B" w:rsidRDefault="006E62DA" w:rsidP="00342BBB">
            <w:pPr>
              <w:widowControl w:val="0"/>
              <w:ind w:firstLine="426"/>
              <w:jc w:val="both"/>
              <w:rPr>
                <w:bCs/>
              </w:rPr>
            </w:pPr>
            <w:r w:rsidRPr="001D205B">
              <w:rPr>
                <w:bCs/>
              </w:rPr>
              <w:t xml:space="preserve">1.3.3. Cơ quan giải quyết các vấn đề (cung cấp dịch vụ) </w:t>
            </w:r>
          </w:p>
          <w:p w:rsidR="006E62DA" w:rsidRPr="001D205B" w:rsidRDefault="006E62DA" w:rsidP="00342BBB">
            <w:pPr>
              <w:widowControl w:val="0"/>
              <w:ind w:firstLine="426"/>
              <w:jc w:val="both"/>
              <w:rPr>
                <w:bCs/>
              </w:rPr>
            </w:pPr>
            <w:r w:rsidRPr="001D205B">
              <w:rPr>
                <w:bCs/>
              </w:rPr>
              <w:t>1.3.4. Tiến trình công tác xã hội với cá nhân</w:t>
            </w:r>
          </w:p>
          <w:p w:rsidR="006E62DA" w:rsidRPr="001D205B" w:rsidRDefault="006E62DA" w:rsidP="00342BBB">
            <w:pPr>
              <w:widowControl w:val="0"/>
              <w:jc w:val="both"/>
              <w:rPr>
                <w:b/>
              </w:rPr>
            </w:pPr>
            <w:r w:rsidRPr="001D205B">
              <w:rPr>
                <w:b/>
              </w:rPr>
              <w:t xml:space="preserve">1.4. </w:t>
            </w:r>
            <w:r w:rsidRPr="001D205B">
              <w:rPr>
                <w:b/>
                <w:lang w:val="vi-VN"/>
              </w:rPr>
              <w:t>Vai trò, chức năng của nhân viên xã hội trong</w:t>
            </w:r>
            <w:r w:rsidRPr="001D205B">
              <w:rPr>
                <w:b/>
              </w:rPr>
              <w:t xml:space="preserve"> tác xã hội cá </w:t>
            </w:r>
            <w:r w:rsidRPr="001D205B">
              <w:rPr>
                <w:b/>
              </w:rPr>
              <w:lastRenderedPageBreak/>
              <w:t>nhân</w:t>
            </w:r>
          </w:p>
          <w:p w:rsidR="006E62DA" w:rsidRPr="001D205B" w:rsidRDefault="006E62DA" w:rsidP="00342BBB">
            <w:pPr>
              <w:widowControl w:val="0"/>
              <w:ind w:firstLine="426"/>
              <w:jc w:val="both"/>
              <w:rPr>
                <w:lang w:val="vi-VN"/>
              </w:rPr>
            </w:pPr>
            <w:r w:rsidRPr="001D205B">
              <w:t>1.4.1 Vai trò, chức năng của nhà giáo dục (educator)</w:t>
            </w:r>
          </w:p>
          <w:p w:rsidR="006E62DA" w:rsidRPr="001D205B" w:rsidRDefault="006E62DA" w:rsidP="00342BBB">
            <w:pPr>
              <w:widowControl w:val="0"/>
              <w:ind w:firstLine="426"/>
              <w:jc w:val="both"/>
              <w:rPr>
                <w:lang w:val="vi-VN"/>
              </w:rPr>
            </w:pPr>
            <w:r w:rsidRPr="001D205B">
              <w:t>1.4.</w:t>
            </w:r>
            <w:r w:rsidRPr="001D205B">
              <w:rPr>
                <w:lang w:val="vi-VN"/>
              </w:rPr>
              <w:t>2</w:t>
            </w:r>
            <w:r w:rsidRPr="001D205B">
              <w:t xml:space="preserve">. Vai trò, chức năng của nhà </w:t>
            </w:r>
            <w:r w:rsidRPr="001D205B">
              <w:rPr>
                <w:lang w:val="vi-VN"/>
              </w:rPr>
              <w:t xml:space="preserve">tham vấn </w:t>
            </w:r>
            <w:r w:rsidRPr="001D205B">
              <w:t>(</w:t>
            </w:r>
            <w:r w:rsidRPr="001D205B">
              <w:rPr>
                <w:lang w:val="vi-VN"/>
              </w:rPr>
              <w:t>counsellor</w:t>
            </w:r>
            <w:r w:rsidRPr="001D205B">
              <w:t>)</w:t>
            </w:r>
          </w:p>
          <w:p w:rsidR="006E62DA" w:rsidRPr="001D205B" w:rsidRDefault="006E62DA" w:rsidP="00342BBB">
            <w:pPr>
              <w:widowControl w:val="0"/>
              <w:ind w:firstLine="426"/>
              <w:jc w:val="both"/>
              <w:rPr>
                <w:lang w:val="vi-VN"/>
              </w:rPr>
            </w:pPr>
            <w:r w:rsidRPr="001D205B">
              <w:rPr>
                <w:lang w:val="vi-VN"/>
              </w:rPr>
              <w:t xml:space="preserve">1.4.3. </w:t>
            </w:r>
            <w:r w:rsidRPr="001D205B">
              <w:t xml:space="preserve">Vai trò, chức năng của nhà </w:t>
            </w:r>
            <w:r w:rsidRPr="001D205B">
              <w:rPr>
                <w:lang w:val="vi-VN"/>
              </w:rPr>
              <w:t>kết nối</w:t>
            </w:r>
            <w:r w:rsidRPr="001D205B">
              <w:t xml:space="preserve"> (</w:t>
            </w:r>
            <w:r w:rsidRPr="001D205B">
              <w:rPr>
                <w:lang w:val="vi-VN"/>
              </w:rPr>
              <w:t>broker</w:t>
            </w:r>
            <w:r w:rsidRPr="001D205B">
              <w:t>)</w:t>
            </w:r>
          </w:p>
          <w:p w:rsidR="006E62DA" w:rsidRPr="001D205B" w:rsidRDefault="006E62DA" w:rsidP="00342BBB">
            <w:pPr>
              <w:widowControl w:val="0"/>
              <w:ind w:firstLine="426"/>
              <w:jc w:val="both"/>
              <w:rPr>
                <w:lang w:val="vi-VN"/>
              </w:rPr>
            </w:pPr>
            <w:r w:rsidRPr="001D205B">
              <w:rPr>
                <w:lang w:val="vi-VN"/>
              </w:rPr>
              <w:t>1.4.4.</w:t>
            </w:r>
            <w:r w:rsidRPr="001D205B">
              <w:t xml:space="preserve">Vai trò, chức năng của nhà </w:t>
            </w:r>
            <w:r w:rsidRPr="001D205B">
              <w:rPr>
                <w:lang w:val="vi-VN"/>
              </w:rPr>
              <w:t xml:space="preserve">người biện hộ </w:t>
            </w:r>
            <w:r w:rsidRPr="001D205B">
              <w:t>(</w:t>
            </w:r>
            <w:r w:rsidRPr="001D205B">
              <w:rPr>
                <w:lang w:val="vi-VN"/>
              </w:rPr>
              <w:t>advocator</w:t>
            </w:r>
            <w:r w:rsidRPr="001D205B">
              <w:t>)</w:t>
            </w:r>
          </w:p>
          <w:p w:rsidR="006E62DA" w:rsidRPr="001D205B" w:rsidRDefault="006E62DA" w:rsidP="00342BBB">
            <w:pPr>
              <w:widowControl w:val="0"/>
              <w:ind w:firstLine="426"/>
              <w:jc w:val="both"/>
              <w:rPr>
                <w:lang w:val="vi-VN"/>
              </w:rPr>
            </w:pPr>
            <w:r w:rsidRPr="001D205B">
              <w:rPr>
                <w:lang w:val="vi-VN"/>
              </w:rPr>
              <w:t>1.4.5.</w:t>
            </w:r>
            <w:r w:rsidRPr="001D205B">
              <w:t xml:space="preserve"> Vai trò, chức năng của nhà </w:t>
            </w:r>
            <w:r w:rsidRPr="001D205B">
              <w:rPr>
                <w:lang w:val="vi-VN"/>
              </w:rPr>
              <w:t>người quản lý ca</w:t>
            </w:r>
            <w:r w:rsidRPr="001D205B">
              <w:t xml:space="preserve"> (</w:t>
            </w:r>
            <w:r w:rsidRPr="001D205B">
              <w:rPr>
                <w:lang w:val="vi-VN"/>
              </w:rPr>
              <w:t>case manager</w:t>
            </w:r>
            <w:r w:rsidRPr="001D205B">
              <w:t>)</w:t>
            </w:r>
          </w:p>
          <w:p w:rsidR="006E62DA" w:rsidRPr="001D205B" w:rsidRDefault="006E62DA" w:rsidP="00342BBB">
            <w:pPr>
              <w:widowControl w:val="0"/>
              <w:ind w:firstLine="426"/>
              <w:jc w:val="both"/>
            </w:pPr>
            <w:r w:rsidRPr="001D205B">
              <w:rPr>
                <w:lang w:val="vi-VN"/>
              </w:rPr>
              <w:t xml:space="preserve">1.4.6. </w:t>
            </w:r>
            <w:r w:rsidRPr="001D205B">
              <w:t xml:space="preserve">Vai trò, chức năng của nhà </w:t>
            </w:r>
            <w:r w:rsidRPr="001D205B">
              <w:rPr>
                <w:lang w:val="vi-VN"/>
              </w:rPr>
              <w:t>chuyên môn</w:t>
            </w:r>
            <w:r w:rsidRPr="001D205B">
              <w:t xml:space="preserve"> (</w:t>
            </w:r>
            <w:r w:rsidRPr="001D205B">
              <w:rPr>
                <w:lang w:val="vi-VN"/>
              </w:rPr>
              <w:t>professional</w:t>
            </w:r>
            <w:r w:rsidRPr="001D205B">
              <w:t>)</w:t>
            </w:r>
          </w:p>
          <w:p w:rsidR="006E62DA" w:rsidRPr="001D205B" w:rsidRDefault="006E62DA" w:rsidP="00342BBB">
            <w:pPr>
              <w:widowControl w:val="0"/>
              <w:jc w:val="both"/>
              <w:rPr>
                <w:b/>
              </w:rPr>
            </w:pPr>
            <w:r w:rsidRPr="001D205B">
              <w:rPr>
                <w:b/>
              </w:rPr>
              <w:t>1.5. Giá trị và các nguyên tắc đạo đức trong công tác xã hội với cá nhân</w:t>
            </w:r>
          </w:p>
          <w:p w:rsidR="006E62DA" w:rsidRPr="001D205B" w:rsidRDefault="006E62DA" w:rsidP="00342BBB">
            <w:pPr>
              <w:widowControl w:val="0"/>
              <w:jc w:val="both"/>
              <w:rPr>
                <w:b/>
              </w:rPr>
            </w:pPr>
            <w:r w:rsidRPr="001D205B">
              <w:rPr>
                <w:b/>
              </w:rPr>
              <w:t>1.5.1. Giá trị đạo đức công tác xã hội với cá nhân</w:t>
            </w:r>
          </w:p>
          <w:p w:rsidR="006E62DA" w:rsidRPr="001D205B" w:rsidRDefault="006E62DA" w:rsidP="00342BBB">
            <w:pPr>
              <w:widowControl w:val="0"/>
              <w:ind w:firstLine="540"/>
              <w:jc w:val="both"/>
            </w:pPr>
            <w:r w:rsidRPr="001D205B">
              <w:t>1.5.1.1. Tôn trọng quyền con người và phẩm giá</w:t>
            </w:r>
          </w:p>
          <w:p w:rsidR="006E62DA" w:rsidRPr="001D205B" w:rsidRDefault="006E62DA" w:rsidP="00342BBB">
            <w:pPr>
              <w:widowControl w:val="0"/>
              <w:ind w:firstLine="540"/>
              <w:jc w:val="both"/>
            </w:pPr>
            <w:r w:rsidRPr="001D205B">
              <w:t>1.5.1.2. Công bằng xã hội</w:t>
            </w:r>
          </w:p>
          <w:p w:rsidR="006E62DA" w:rsidRPr="001D205B" w:rsidRDefault="006E62DA" w:rsidP="00342BBB">
            <w:pPr>
              <w:widowControl w:val="0"/>
              <w:ind w:firstLine="540"/>
              <w:jc w:val="both"/>
            </w:pPr>
            <w:r w:rsidRPr="001D205B">
              <w:t>1.5.1.3. Tính chuyên nghiệp</w:t>
            </w:r>
          </w:p>
          <w:p w:rsidR="006E62DA" w:rsidRPr="001D205B" w:rsidRDefault="006E62DA" w:rsidP="00342BBB">
            <w:pPr>
              <w:widowControl w:val="0"/>
              <w:jc w:val="both"/>
              <w:rPr>
                <w:b/>
              </w:rPr>
            </w:pPr>
            <w:r w:rsidRPr="001D205B">
              <w:rPr>
                <w:b/>
              </w:rPr>
              <w:t>1.5.2. Các nguyên tắc đạo đức trong công tác xã hội với cá nhân</w:t>
            </w:r>
          </w:p>
          <w:p w:rsidR="006E62DA" w:rsidRPr="001D205B" w:rsidRDefault="006E62DA" w:rsidP="00342BBB">
            <w:pPr>
              <w:widowControl w:val="0"/>
              <w:ind w:firstLine="450"/>
              <w:jc w:val="both"/>
            </w:pPr>
            <w:r w:rsidRPr="001D205B">
              <w:t>1.5.2.1. Nguyên tắc tôn trọng chấp nhận</w:t>
            </w:r>
          </w:p>
          <w:p w:rsidR="006E62DA" w:rsidRPr="001D205B" w:rsidRDefault="006E62DA" w:rsidP="00342BBB">
            <w:pPr>
              <w:widowControl w:val="0"/>
              <w:ind w:firstLine="446"/>
              <w:jc w:val="both"/>
            </w:pPr>
            <w:r w:rsidRPr="001D205B">
              <w:t xml:space="preserve">1.5.2.2.Nguyên tắc không phê phán </w:t>
            </w:r>
          </w:p>
          <w:p w:rsidR="006E62DA" w:rsidRPr="001D205B" w:rsidRDefault="006E62DA" w:rsidP="00342BBB">
            <w:pPr>
              <w:widowControl w:val="0"/>
              <w:ind w:firstLine="446"/>
              <w:jc w:val="both"/>
            </w:pPr>
            <w:r w:rsidRPr="001D205B">
              <w:t>1.5.2.3. Nguyên tắc cá biệt hoá</w:t>
            </w:r>
          </w:p>
          <w:p w:rsidR="006E62DA" w:rsidRPr="001D205B" w:rsidRDefault="006E62DA" w:rsidP="00342BBB">
            <w:pPr>
              <w:widowControl w:val="0"/>
              <w:ind w:firstLine="446"/>
              <w:jc w:val="both"/>
            </w:pPr>
            <w:r w:rsidRPr="001D205B">
              <w:t>1.5.2.4. Nguyên tắc quyền tự quyết của đối tượng</w:t>
            </w:r>
          </w:p>
          <w:p w:rsidR="006E62DA" w:rsidRPr="001D205B" w:rsidRDefault="006E62DA" w:rsidP="00342BBB">
            <w:pPr>
              <w:widowControl w:val="0"/>
              <w:ind w:firstLine="446"/>
              <w:jc w:val="both"/>
            </w:pPr>
            <w:r w:rsidRPr="001D205B">
              <w:t>1.5.2.5. Khuyến khích thân chủ tham gia vào giải quyết vấn đề</w:t>
            </w:r>
          </w:p>
          <w:p w:rsidR="006E62DA" w:rsidRPr="001D205B" w:rsidRDefault="006E62DA" w:rsidP="00342BBB">
            <w:pPr>
              <w:widowControl w:val="0"/>
              <w:ind w:firstLine="446"/>
              <w:jc w:val="both"/>
            </w:pPr>
            <w:r w:rsidRPr="001D205B">
              <w:t>1.5.2.6. Nguyên tắc giữ bí mật của nhân viên công tác xã hội</w:t>
            </w:r>
          </w:p>
          <w:p w:rsidR="006E62DA" w:rsidRPr="001D205B" w:rsidRDefault="006E62DA" w:rsidP="00342BBB">
            <w:pPr>
              <w:widowControl w:val="0"/>
              <w:ind w:firstLine="446"/>
              <w:jc w:val="both"/>
            </w:pPr>
            <w:r w:rsidRPr="001D205B">
              <w:t>1.5.2.7. Đảm bảo mối quan hệ nghề nghiệp</w:t>
            </w:r>
          </w:p>
          <w:p w:rsidR="006E62DA" w:rsidRPr="001D205B" w:rsidRDefault="006E62DA" w:rsidP="00342BBB">
            <w:pPr>
              <w:widowControl w:val="0"/>
            </w:pPr>
            <w:r w:rsidRPr="001D205B">
              <w:rPr>
                <w:b/>
              </w:rPr>
              <w:t>Bài tập cá nhân 1</w:t>
            </w:r>
            <w:r w:rsidRPr="001D205B">
              <w:t>: Phân tích những mốc quan trọng trong lịch sử hình thành và phát triển công tác xã hội cá nhân trên thế giới và ở Việt Nam? Nêu ý nghĩa của sự hình thành và phát triển của công tác xã hội cá nhân trong bối cảnh hiện nay ở Việt Nam?</w:t>
            </w:r>
          </w:p>
        </w:tc>
        <w:tc>
          <w:tcPr>
            <w:tcW w:w="1172" w:type="dxa"/>
            <w:vAlign w:val="center"/>
          </w:tcPr>
          <w:p w:rsidR="006E62DA" w:rsidRPr="001D205B" w:rsidRDefault="006E62DA" w:rsidP="00342BBB">
            <w:pPr>
              <w:widowControl w:val="0"/>
              <w:jc w:val="both"/>
              <w:rPr>
                <w:lang w:val="nl-NL"/>
              </w:rPr>
            </w:pPr>
          </w:p>
          <w:p w:rsidR="006E62DA" w:rsidRPr="001D205B" w:rsidRDefault="006E62DA" w:rsidP="00342BBB">
            <w:pPr>
              <w:widowControl w:val="0"/>
              <w:jc w:val="both"/>
              <w:rPr>
                <w:lang w:val="nl-NL"/>
              </w:rPr>
            </w:pPr>
          </w:p>
          <w:p w:rsidR="006E62DA" w:rsidRPr="001D205B" w:rsidRDefault="006E62DA" w:rsidP="00342BBB">
            <w:pPr>
              <w:widowControl w:val="0"/>
              <w:jc w:val="both"/>
              <w:rPr>
                <w:lang w:val="nl-NL"/>
              </w:rPr>
            </w:pPr>
          </w:p>
          <w:p w:rsidR="006E62DA" w:rsidRPr="001D205B" w:rsidRDefault="006E62DA" w:rsidP="00342BBB">
            <w:pPr>
              <w:widowControl w:val="0"/>
              <w:jc w:val="both"/>
              <w:rPr>
                <w:lang w:val="nl-NL"/>
              </w:rPr>
            </w:pPr>
          </w:p>
          <w:p w:rsidR="006E62DA" w:rsidRPr="001D205B" w:rsidRDefault="006E62DA" w:rsidP="00342BBB">
            <w:pPr>
              <w:widowControl w:val="0"/>
              <w:jc w:val="both"/>
              <w:rPr>
                <w:lang w:val="nl-NL"/>
              </w:rPr>
            </w:pPr>
          </w:p>
          <w:p w:rsidR="006E62DA" w:rsidRPr="001D205B" w:rsidRDefault="006E62DA" w:rsidP="00342BBB">
            <w:pPr>
              <w:widowControl w:val="0"/>
              <w:jc w:val="both"/>
              <w:rPr>
                <w:lang w:val="nl-NL"/>
              </w:rPr>
            </w:pPr>
          </w:p>
          <w:p w:rsidR="006E62DA" w:rsidRPr="001D205B" w:rsidRDefault="006E62DA" w:rsidP="00342BBB">
            <w:pPr>
              <w:widowControl w:val="0"/>
              <w:jc w:val="both"/>
              <w:rPr>
                <w:lang w:val="nl-NL"/>
              </w:rPr>
            </w:pPr>
            <w:r w:rsidRPr="001D205B">
              <w:rPr>
                <w:lang w:val="nl-NL"/>
              </w:rPr>
              <w:t>G1.1 G2.1</w:t>
            </w:r>
          </w:p>
          <w:p w:rsidR="006E62DA" w:rsidRPr="001D205B" w:rsidRDefault="006E62DA" w:rsidP="00342BBB">
            <w:pPr>
              <w:widowControl w:val="0"/>
              <w:jc w:val="both"/>
              <w:rPr>
                <w:lang w:val="nl-NL"/>
              </w:rPr>
            </w:pPr>
            <w:r w:rsidRPr="001D205B">
              <w:rPr>
                <w:lang w:val="nl-NL"/>
              </w:rPr>
              <w:t>G2.2</w:t>
            </w:r>
          </w:p>
          <w:p w:rsidR="006E62DA" w:rsidRPr="001D205B" w:rsidRDefault="006E62DA" w:rsidP="00342BBB">
            <w:pPr>
              <w:widowControl w:val="0"/>
              <w:jc w:val="both"/>
              <w:rPr>
                <w:lang w:val="nl-NL"/>
              </w:rPr>
            </w:pPr>
            <w:r w:rsidRPr="001D205B">
              <w:rPr>
                <w:lang w:val="nl-NL"/>
              </w:rPr>
              <w:t xml:space="preserve">G3.1 G3.2 </w:t>
            </w:r>
          </w:p>
        </w:tc>
        <w:tc>
          <w:tcPr>
            <w:tcW w:w="1203" w:type="dxa"/>
            <w:vAlign w:val="center"/>
          </w:tcPr>
          <w:p w:rsidR="006E62DA" w:rsidRPr="001D205B" w:rsidRDefault="006E62DA" w:rsidP="00342BBB">
            <w:pPr>
              <w:widowControl w:val="0"/>
              <w:jc w:val="both"/>
              <w:outlineLvl w:val="0"/>
              <w:rPr>
                <w:bCs/>
              </w:rPr>
            </w:pPr>
          </w:p>
          <w:p w:rsidR="006E62DA" w:rsidRPr="001D205B" w:rsidRDefault="006E62DA" w:rsidP="00342BBB">
            <w:pPr>
              <w:widowControl w:val="0"/>
              <w:jc w:val="both"/>
              <w:outlineLvl w:val="0"/>
              <w:rPr>
                <w:bCs/>
              </w:rPr>
            </w:pPr>
          </w:p>
          <w:p w:rsidR="006E62DA" w:rsidRPr="001D205B" w:rsidRDefault="006E62DA" w:rsidP="00342BBB">
            <w:pPr>
              <w:widowControl w:val="0"/>
              <w:jc w:val="both"/>
              <w:outlineLvl w:val="0"/>
              <w:rPr>
                <w:bCs/>
              </w:rPr>
            </w:pPr>
          </w:p>
          <w:p w:rsidR="006E62DA" w:rsidRPr="001D205B" w:rsidRDefault="006E62DA" w:rsidP="00342BBB">
            <w:pPr>
              <w:widowControl w:val="0"/>
              <w:jc w:val="both"/>
              <w:outlineLvl w:val="0"/>
              <w:rPr>
                <w:bCs/>
              </w:rPr>
            </w:pPr>
          </w:p>
          <w:p w:rsidR="006E62DA" w:rsidRPr="001D205B" w:rsidRDefault="006E62DA" w:rsidP="00342BBB">
            <w:pPr>
              <w:widowControl w:val="0"/>
              <w:jc w:val="both"/>
              <w:outlineLvl w:val="0"/>
              <w:rPr>
                <w:bCs/>
              </w:rPr>
            </w:pPr>
          </w:p>
          <w:p w:rsidR="006E62DA" w:rsidRPr="001D205B" w:rsidRDefault="006E62DA" w:rsidP="00342BBB">
            <w:pPr>
              <w:widowControl w:val="0"/>
              <w:jc w:val="both"/>
              <w:outlineLvl w:val="0"/>
              <w:rPr>
                <w:bCs/>
              </w:rPr>
            </w:pPr>
          </w:p>
          <w:p w:rsidR="006E62DA" w:rsidRPr="001D205B" w:rsidRDefault="006E62DA" w:rsidP="00342BBB">
            <w:pPr>
              <w:widowControl w:val="0"/>
            </w:pPr>
            <w:r w:rsidRPr="001D205B">
              <w:t>A1.1.1,</w:t>
            </w:r>
          </w:p>
          <w:p w:rsidR="006E62DA" w:rsidRPr="001D205B" w:rsidRDefault="006E62DA" w:rsidP="00342BBB">
            <w:pPr>
              <w:widowControl w:val="0"/>
            </w:pPr>
            <w:r w:rsidRPr="001D205B">
              <w:t>A1.1.2 A1.2.1</w:t>
            </w:r>
          </w:p>
          <w:p w:rsidR="006E62DA" w:rsidRPr="001D205B" w:rsidRDefault="006E62DA" w:rsidP="00342BBB">
            <w:pPr>
              <w:widowControl w:val="0"/>
            </w:pPr>
            <w:r w:rsidRPr="001D205B">
              <w:t>A1.2.3</w:t>
            </w:r>
          </w:p>
          <w:p w:rsidR="006E62DA" w:rsidRPr="001D205B" w:rsidRDefault="006E62DA" w:rsidP="00342BBB">
            <w:pPr>
              <w:widowControl w:val="0"/>
              <w:jc w:val="both"/>
              <w:outlineLvl w:val="0"/>
              <w:rPr>
                <w:bCs/>
              </w:rPr>
            </w:pPr>
          </w:p>
        </w:tc>
      </w:tr>
      <w:tr w:rsidR="00975958" w:rsidRPr="001D205B" w:rsidTr="0020573F">
        <w:tc>
          <w:tcPr>
            <w:tcW w:w="6948" w:type="dxa"/>
          </w:tcPr>
          <w:p w:rsidR="006E62DA" w:rsidRPr="001D205B" w:rsidRDefault="006E62DA" w:rsidP="00342BBB">
            <w:pPr>
              <w:widowControl w:val="0"/>
              <w:jc w:val="both"/>
              <w:rPr>
                <w:b/>
                <w:lang w:val="sv-SE"/>
              </w:rPr>
            </w:pPr>
            <w:r w:rsidRPr="001D205B">
              <w:rPr>
                <w:b/>
                <w:lang w:val="sv-SE"/>
              </w:rPr>
              <w:lastRenderedPageBreak/>
              <w:t>Chương 2</w:t>
            </w:r>
          </w:p>
          <w:p w:rsidR="006E62DA" w:rsidRPr="001D205B" w:rsidRDefault="006E62DA" w:rsidP="00342BBB">
            <w:pPr>
              <w:widowControl w:val="0"/>
              <w:tabs>
                <w:tab w:val="right" w:pos="8733"/>
              </w:tabs>
              <w:jc w:val="both"/>
              <w:rPr>
                <w:b/>
                <w:bCs/>
                <w:lang w:val="sv-SE"/>
              </w:rPr>
            </w:pPr>
            <w:r w:rsidRPr="001D205B">
              <w:rPr>
                <w:b/>
                <w:bCs/>
                <w:lang w:val="sv-SE"/>
              </w:rPr>
              <w:t xml:space="preserve"> MỘT SỐ LÝ THUYẾT VÀ KỸ NĂNG CƠ BẢN TRONG CTXH VỚI CÁ NHÂN</w:t>
            </w:r>
          </w:p>
          <w:p w:rsidR="006E62DA" w:rsidRPr="001D205B" w:rsidRDefault="006E62DA" w:rsidP="00342BBB">
            <w:pPr>
              <w:widowControl w:val="0"/>
              <w:jc w:val="both"/>
              <w:rPr>
                <w:b/>
                <w:lang w:val="sv-SE"/>
              </w:rPr>
            </w:pPr>
            <w:r w:rsidRPr="001D205B">
              <w:rPr>
                <w:b/>
                <w:lang w:val="sv-SE"/>
              </w:rPr>
              <w:t xml:space="preserve">2.1. Một số quan điểm và lý thuyết ứng dụng trong công tác xã hội với cá nhân </w:t>
            </w:r>
          </w:p>
          <w:p w:rsidR="006E62DA" w:rsidRPr="001D205B" w:rsidRDefault="006E62DA" w:rsidP="00342BBB">
            <w:pPr>
              <w:widowControl w:val="0"/>
              <w:jc w:val="both"/>
              <w:rPr>
                <w:lang w:val="vi-VN"/>
              </w:rPr>
            </w:pPr>
            <w:r w:rsidRPr="001D205B">
              <w:rPr>
                <w:lang w:val="sv-SE"/>
              </w:rPr>
              <w:t xml:space="preserve">      2.1.1. Lý thuyết nhân văn hiện sinh </w:t>
            </w:r>
          </w:p>
          <w:p w:rsidR="006E62DA" w:rsidRPr="001D205B" w:rsidRDefault="006E62DA" w:rsidP="00342BBB">
            <w:pPr>
              <w:widowControl w:val="0"/>
              <w:ind w:firstLine="360"/>
              <w:jc w:val="both"/>
              <w:rPr>
                <w:lang w:val="sv-SE"/>
              </w:rPr>
            </w:pPr>
            <w:r w:rsidRPr="001D205B">
              <w:rPr>
                <w:lang w:val="vi-VN"/>
              </w:rPr>
              <w:t xml:space="preserve">2.1.2. </w:t>
            </w:r>
            <w:r w:rsidRPr="001D205B">
              <w:rPr>
                <w:lang w:val="sv-SE"/>
              </w:rPr>
              <w:t>Lý thuyết thâ</w:t>
            </w:r>
            <w:r w:rsidRPr="001D205B">
              <w:rPr>
                <w:lang w:val="vi-VN"/>
              </w:rPr>
              <w:t>n</w:t>
            </w:r>
            <w:r w:rsidRPr="001D205B">
              <w:rPr>
                <w:lang w:val="sv-SE"/>
              </w:rPr>
              <w:t xml:space="preserve"> chủ trọng tâm</w:t>
            </w:r>
          </w:p>
          <w:p w:rsidR="006E62DA" w:rsidRPr="001D205B" w:rsidRDefault="006E62DA" w:rsidP="00342BBB">
            <w:pPr>
              <w:widowControl w:val="0"/>
              <w:jc w:val="both"/>
              <w:rPr>
                <w:lang w:val="sv-SE"/>
              </w:rPr>
            </w:pPr>
            <w:r w:rsidRPr="001D205B">
              <w:rPr>
                <w:lang w:val="sv-SE"/>
              </w:rPr>
              <w:t xml:space="preserve">     2.1.</w:t>
            </w:r>
            <w:r w:rsidRPr="001D205B">
              <w:rPr>
                <w:lang w:val="vi-VN"/>
              </w:rPr>
              <w:t>3</w:t>
            </w:r>
            <w:r w:rsidRPr="001D205B">
              <w:rPr>
                <w:lang w:val="sv-SE"/>
              </w:rPr>
              <w:t xml:space="preserve">. Lý thuyết hành vi </w:t>
            </w:r>
          </w:p>
          <w:p w:rsidR="006E62DA" w:rsidRPr="001D205B" w:rsidRDefault="006E62DA" w:rsidP="00342BBB">
            <w:pPr>
              <w:widowControl w:val="0"/>
              <w:jc w:val="both"/>
              <w:rPr>
                <w:lang w:val="sv-SE"/>
              </w:rPr>
            </w:pPr>
            <w:r w:rsidRPr="001D205B">
              <w:rPr>
                <w:lang w:val="sv-SE"/>
              </w:rPr>
              <w:t xml:space="preserve">     2.1.</w:t>
            </w:r>
            <w:r w:rsidRPr="001D205B">
              <w:rPr>
                <w:lang w:val="vi-VN"/>
              </w:rPr>
              <w:t>4</w:t>
            </w:r>
            <w:r w:rsidRPr="001D205B">
              <w:rPr>
                <w:lang w:val="sv-SE"/>
              </w:rPr>
              <w:t>. Lý thuyết nhận thức – hành vi</w:t>
            </w:r>
          </w:p>
          <w:p w:rsidR="006E62DA" w:rsidRPr="001D205B" w:rsidRDefault="006E62DA" w:rsidP="00342BBB">
            <w:pPr>
              <w:widowControl w:val="0"/>
              <w:jc w:val="both"/>
              <w:rPr>
                <w:lang w:val="sv-SE"/>
              </w:rPr>
            </w:pPr>
            <w:r w:rsidRPr="001D205B">
              <w:rPr>
                <w:lang w:val="sv-SE"/>
              </w:rPr>
              <w:t xml:space="preserve">     2.1.</w:t>
            </w:r>
            <w:r w:rsidRPr="001D205B">
              <w:rPr>
                <w:lang w:val="vi-VN"/>
              </w:rPr>
              <w:t>5</w:t>
            </w:r>
            <w:r w:rsidRPr="001D205B">
              <w:rPr>
                <w:lang w:val="sv-SE"/>
              </w:rPr>
              <w:t>. lý thuyết đ</w:t>
            </w:r>
            <w:r w:rsidRPr="001D205B">
              <w:rPr>
                <w:lang w:val="vi-VN"/>
              </w:rPr>
              <w:t>ộ</w:t>
            </w:r>
            <w:r w:rsidRPr="001D205B">
              <w:rPr>
                <w:lang w:val="sv-SE"/>
              </w:rPr>
              <w:t>ng năng tâm lý</w:t>
            </w:r>
          </w:p>
          <w:p w:rsidR="006E62DA" w:rsidRPr="001D205B" w:rsidRDefault="006E62DA" w:rsidP="00342BBB">
            <w:pPr>
              <w:widowControl w:val="0"/>
              <w:jc w:val="both"/>
              <w:rPr>
                <w:lang w:val="sv-SE"/>
              </w:rPr>
            </w:pPr>
            <w:r w:rsidRPr="001D205B">
              <w:rPr>
                <w:lang w:val="sv-SE"/>
              </w:rPr>
              <w:t xml:space="preserve">     2.1.</w:t>
            </w:r>
            <w:r w:rsidRPr="001D205B">
              <w:rPr>
                <w:lang w:val="vi-VN"/>
              </w:rPr>
              <w:t>6</w:t>
            </w:r>
            <w:r w:rsidRPr="001D205B">
              <w:rPr>
                <w:lang w:val="sv-SE"/>
              </w:rPr>
              <w:t>. Lý thuyết hệ thống sinh thái</w:t>
            </w:r>
          </w:p>
          <w:p w:rsidR="006E62DA" w:rsidRPr="001D205B" w:rsidRDefault="006E62DA" w:rsidP="00342BBB">
            <w:pPr>
              <w:widowControl w:val="0"/>
              <w:jc w:val="both"/>
              <w:rPr>
                <w:lang w:val="sv-SE"/>
              </w:rPr>
            </w:pPr>
            <w:r w:rsidRPr="001D205B">
              <w:rPr>
                <w:lang w:val="sv-SE"/>
              </w:rPr>
              <w:t xml:space="preserve">     2.1.</w:t>
            </w:r>
            <w:r w:rsidRPr="001D205B">
              <w:rPr>
                <w:lang w:val="vi-VN"/>
              </w:rPr>
              <w:t>7</w:t>
            </w:r>
            <w:r w:rsidRPr="001D205B">
              <w:rPr>
                <w:lang w:val="sv-SE"/>
              </w:rPr>
              <w:t>. Thuyết nhu cầu</w:t>
            </w:r>
          </w:p>
          <w:p w:rsidR="006E62DA" w:rsidRPr="001D205B" w:rsidRDefault="006E62DA" w:rsidP="00342BBB">
            <w:pPr>
              <w:widowControl w:val="0"/>
              <w:jc w:val="both"/>
              <w:rPr>
                <w:lang w:val="sv-SE"/>
              </w:rPr>
            </w:pPr>
            <w:r w:rsidRPr="001D205B">
              <w:rPr>
                <w:lang w:val="sv-SE"/>
              </w:rPr>
              <w:t xml:space="preserve">     2.1.8. Mô hình tập trung vào nhiệm vụ</w:t>
            </w:r>
          </w:p>
          <w:p w:rsidR="006E62DA" w:rsidRPr="001D205B" w:rsidRDefault="006E62DA" w:rsidP="00342BBB">
            <w:pPr>
              <w:widowControl w:val="0"/>
              <w:jc w:val="both"/>
              <w:rPr>
                <w:lang w:val="sv-SE"/>
              </w:rPr>
            </w:pPr>
            <w:r w:rsidRPr="001D205B">
              <w:rPr>
                <w:lang w:val="sv-SE"/>
              </w:rPr>
              <w:t xml:space="preserve">     2.1.9. Mô hình can thiệp khủng hoảng trong công tác xã hội cá nhân</w:t>
            </w:r>
          </w:p>
          <w:p w:rsidR="006E62DA" w:rsidRPr="001D205B" w:rsidRDefault="006E62DA" w:rsidP="00342BBB">
            <w:pPr>
              <w:widowControl w:val="0"/>
              <w:jc w:val="both"/>
              <w:rPr>
                <w:b/>
                <w:lang w:val="sv-SE"/>
              </w:rPr>
            </w:pPr>
            <w:r w:rsidRPr="001D205B">
              <w:rPr>
                <w:b/>
                <w:lang w:val="sv-SE"/>
              </w:rPr>
              <w:t>2.2. Các kỹ năng đươc ứng dụng trong công tác xã hội với cá nhân</w:t>
            </w:r>
          </w:p>
          <w:p w:rsidR="006E62DA" w:rsidRPr="001D205B" w:rsidRDefault="006E62DA" w:rsidP="00342BBB">
            <w:pPr>
              <w:widowControl w:val="0"/>
              <w:jc w:val="both"/>
              <w:rPr>
                <w:b/>
                <w:lang w:val="sv-SE"/>
              </w:rPr>
            </w:pPr>
            <w:r w:rsidRPr="001D205B">
              <w:rPr>
                <w:lang w:val="sv-SE"/>
              </w:rPr>
              <w:t>2.2.1. Kỹ năng nghe tích cực</w:t>
            </w:r>
          </w:p>
          <w:p w:rsidR="006E62DA" w:rsidRPr="001D205B" w:rsidRDefault="006E62DA" w:rsidP="00342BBB">
            <w:pPr>
              <w:widowControl w:val="0"/>
              <w:tabs>
                <w:tab w:val="right" w:pos="8733"/>
              </w:tabs>
              <w:jc w:val="both"/>
              <w:rPr>
                <w:lang w:val="sv-SE"/>
              </w:rPr>
            </w:pPr>
            <w:r w:rsidRPr="001D205B">
              <w:rPr>
                <w:lang w:val="sv-SE"/>
              </w:rPr>
              <w:t xml:space="preserve">     2.2.2. Kỹ năng quan sát </w:t>
            </w:r>
            <w:r w:rsidRPr="001D205B">
              <w:rPr>
                <w:lang w:val="sv-SE"/>
              </w:rPr>
              <w:tab/>
            </w:r>
          </w:p>
          <w:p w:rsidR="006E62DA" w:rsidRPr="001D205B" w:rsidRDefault="006E62DA" w:rsidP="00342BBB">
            <w:pPr>
              <w:widowControl w:val="0"/>
              <w:tabs>
                <w:tab w:val="right" w:pos="8733"/>
              </w:tabs>
              <w:jc w:val="both"/>
              <w:rPr>
                <w:lang w:val="sv-SE"/>
              </w:rPr>
            </w:pPr>
            <w:r w:rsidRPr="001D205B">
              <w:rPr>
                <w:lang w:val="sv-SE"/>
              </w:rPr>
              <w:t xml:space="preserve">     2.2.3. Kỹ năng vấn đàm</w:t>
            </w:r>
          </w:p>
          <w:p w:rsidR="006E62DA" w:rsidRPr="001D205B" w:rsidRDefault="006E62DA" w:rsidP="00342BBB">
            <w:pPr>
              <w:widowControl w:val="0"/>
              <w:tabs>
                <w:tab w:val="right" w:pos="8733"/>
              </w:tabs>
              <w:jc w:val="both"/>
              <w:rPr>
                <w:lang w:val="sv-SE"/>
              </w:rPr>
            </w:pPr>
            <w:r w:rsidRPr="001D205B">
              <w:rPr>
                <w:lang w:val="sv-SE"/>
              </w:rPr>
              <w:t xml:space="preserve">     2.2.4. </w:t>
            </w:r>
            <w:r w:rsidRPr="001D205B">
              <w:rPr>
                <w:lang w:val="vi-VN"/>
              </w:rPr>
              <w:t>Kỹ năng v</w:t>
            </w:r>
            <w:r w:rsidRPr="001D205B">
              <w:rPr>
                <w:lang w:val="sv-SE"/>
              </w:rPr>
              <w:t xml:space="preserve">ãng gia </w:t>
            </w:r>
          </w:p>
          <w:p w:rsidR="006E62DA" w:rsidRPr="001D205B" w:rsidRDefault="006E62DA" w:rsidP="00342BBB">
            <w:pPr>
              <w:widowControl w:val="0"/>
              <w:tabs>
                <w:tab w:val="right" w:pos="8733"/>
              </w:tabs>
              <w:jc w:val="both"/>
              <w:rPr>
                <w:lang w:val="sv-SE"/>
              </w:rPr>
            </w:pPr>
            <w:r w:rsidRPr="001D205B">
              <w:rPr>
                <w:lang w:val="sv-SE"/>
              </w:rPr>
              <w:t xml:space="preserve">     2.2.5. Kỹ năng thấu cảm </w:t>
            </w:r>
          </w:p>
          <w:p w:rsidR="006E62DA" w:rsidRPr="001D205B" w:rsidRDefault="006E62DA" w:rsidP="00342BBB">
            <w:pPr>
              <w:widowControl w:val="0"/>
              <w:tabs>
                <w:tab w:val="right" w:pos="8733"/>
              </w:tabs>
              <w:jc w:val="both"/>
              <w:rPr>
                <w:lang w:val="sv-SE"/>
              </w:rPr>
            </w:pPr>
            <w:r w:rsidRPr="001D205B">
              <w:rPr>
                <w:lang w:val="sv-SE"/>
              </w:rPr>
              <w:t xml:space="preserve">     2.2.6. Kỹ năng đặt câu hỏi</w:t>
            </w:r>
          </w:p>
          <w:p w:rsidR="006E62DA" w:rsidRPr="001D205B" w:rsidRDefault="006E62DA" w:rsidP="00342BBB">
            <w:pPr>
              <w:widowControl w:val="0"/>
              <w:tabs>
                <w:tab w:val="right" w:pos="8733"/>
              </w:tabs>
              <w:jc w:val="both"/>
              <w:rPr>
                <w:lang w:val="sv-SE"/>
              </w:rPr>
            </w:pPr>
            <w:r w:rsidRPr="001D205B">
              <w:rPr>
                <w:lang w:val="sv-SE"/>
              </w:rPr>
              <w:t xml:space="preserve">     2.2.7. Kỹ năng phản hồi </w:t>
            </w:r>
          </w:p>
          <w:p w:rsidR="006E62DA" w:rsidRPr="001D205B" w:rsidRDefault="006E62DA" w:rsidP="00342BBB">
            <w:pPr>
              <w:widowControl w:val="0"/>
              <w:tabs>
                <w:tab w:val="right" w:pos="8733"/>
              </w:tabs>
              <w:jc w:val="both"/>
              <w:rPr>
                <w:lang w:val="sv-SE"/>
              </w:rPr>
            </w:pPr>
            <w:r w:rsidRPr="001D205B">
              <w:rPr>
                <w:lang w:val="sv-SE"/>
              </w:rPr>
              <w:t xml:space="preserve">     2.2.8. Kỹ năng tham vấn </w:t>
            </w:r>
          </w:p>
          <w:p w:rsidR="006E62DA" w:rsidRPr="001D205B" w:rsidRDefault="006E62DA" w:rsidP="00342BBB">
            <w:pPr>
              <w:widowControl w:val="0"/>
              <w:tabs>
                <w:tab w:val="right" w:pos="8733"/>
              </w:tabs>
              <w:jc w:val="both"/>
              <w:rPr>
                <w:lang w:val="sv-SE"/>
              </w:rPr>
            </w:pPr>
            <w:r w:rsidRPr="001D205B">
              <w:rPr>
                <w:lang w:val="sv-SE"/>
              </w:rPr>
              <w:t xml:space="preserve">     2.2.9. kỹ năng biện hộ </w:t>
            </w:r>
          </w:p>
          <w:p w:rsidR="006E62DA" w:rsidRPr="001D205B" w:rsidRDefault="006E62DA" w:rsidP="00342BBB">
            <w:pPr>
              <w:widowControl w:val="0"/>
              <w:tabs>
                <w:tab w:val="right" w:pos="8733"/>
              </w:tabs>
              <w:jc w:val="both"/>
              <w:rPr>
                <w:lang w:val="sv-SE"/>
              </w:rPr>
            </w:pPr>
            <w:r w:rsidRPr="001D205B">
              <w:rPr>
                <w:lang w:val="sv-SE"/>
              </w:rPr>
              <w:lastRenderedPageBreak/>
              <w:t xml:space="preserve">     2.2.10 Kỹ năng xử lý căng thẳng thần kinh</w:t>
            </w:r>
          </w:p>
          <w:p w:rsidR="006E62DA" w:rsidRPr="001D205B" w:rsidRDefault="006E62DA" w:rsidP="00342BBB">
            <w:pPr>
              <w:widowControl w:val="0"/>
              <w:tabs>
                <w:tab w:val="right" w:pos="8733"/>
              </w:tabs>
              <w:jc w:val="both"/>
              <w:rPr>
                <w:lang w:val="sv-SE"/>
              </w:rPr>
            </w:pPr>
            <w:r w:rsidRPr="001D205B">
              <w:rPr>
                <w:lang w:val="sv-SE"/>
              </w:rPr>
              <w:t xml:space="preserve">     2.2.11. Kỹ năng xử lý khủng hoảng</w:t>
            </w:r>
          </w:p>
          <w:p w:rsidR="006E62DA" w:rsidRPr="001D205B" w:rsidRDefault="006E62DA" w:rsidP="00342BBB">
            <w:pPr>
              <w:widowControl w:val="0"/>
              <w:tabs>
                <w:tab w:val="right" w:pos="8733"/>
              </w:tabs>
              <w:jc w:val="both"/>
              <w:rPr>
                <w:lang w:val="sv-SE"/>
              </w:rPr>
            </w:pPr>
            <w:r w:rsidRPr="001D205B">
              <w:rPr>
                <w:lang w:val="sv-SE"/>
              </w:rPr>
              <w:t xml:space="preserve">     2.2.12. Kỹ năng ghi chép và lưu trữ hồ sơ</w:t>
            </w:r>
          </w:p>
          <w:p w:rsidR="006E62DA" w:rsidRPr="001D205B" w:rsidRDefault="006E62DA" w:rsidP="00342BBB">
            <w:pPr>
              <w:widowControl w:val="0"/>
            </w:pPr>
            <w:r w:rsidRPr="001D205B">
              <w:rPr>
                <w:b/>
              </w:rPr>
              <w:t>Bài tập nhóm lần 1</w:t>
            </w:r>
            <w:r w:rsidRPr="001D205B">
              <w:t>. Nội dung: Một số lý thuyết và kỹ năng cơ bản trong công tác xã hội với cá nhân</w:t>
            </w:r>
          </w:p>
          <w:p w:rsidR="006E62DA" w:rsidRPr="001D205B" w:rsidRDefault="006E62DA" w:rsidP="00342BBB">
            <w:pPr>
              <w:widowControl w:val="0"/>
            </w:pPr>
            <w:r w:rsidRPr="001D205B">
              <w:rPr>
                <w:b/>
              </w:rPr>
              <w:t>Bài tập cá nhân 2</w:t>
            </w:r>
            <w:r w:rsidRPr="001D205B">
              <w:t>: Sử dụng một số lý thuyết cơ bản để phân tích một ca cá nhân</w:t>
            </w:r>
          </w:p>
        </w:tc>
        <w:tc>
          <w:tcPr>
            <w:tcW w:w="1172" w:type="dxa"/>
            <w:vAlign w:val="center"/>
          </w:tcPr>
          <w:p w:rsidR="006E62DA" w:rsidRPr="001D205B" w:rsidRDefault="006E62DA" w:rsidP="00342BBB">
            <w:pPr>
              <w:widowControl w:val="0"/>
              <w:jc w:val="both"/>
              <w:rPr>
                <w:lang w:val="nl-NL"/>
              </w:rPr>
            </w:pPr>
            <w:r w:rsidRPr="001D205B">
              <w:rPr>
                <w:lang w:val="nl-NL"/>
              </w:rPr>
              <w:lastRenderedPageBreak/>
              <w:t>G1.1</w:t>
            </w:r>
          </w:p>
          <w:p w:rsidR="006E62DA" w:rsidRPr="001D205B" w:rsidRDefault="006E62DA" w:rsidP="00342BBB">
            <w:pPr>
              <w:widowControl w:val="0"/>
              <w:jc w:val="both"/>
              <w:rPr>
                <w:lang w:val="nl-NL"/>
              </w:rPr>
            </w:pPr>
            <w:r w:rsidRPr="001D205B">
              <w:rPr>
                <w:lang w:val="nl-NL"/>
              </w:rPr>
              <w:t>G2.1</w:t>
            </w:r>
          </w:p>
          <w:p w:rsidR="006E62DA" w:rsidRPr="001D205B" w:rsidRDefault="006E62DA" w:rsidP="00342BBB">
            <w:pPr>
              <w:widowControl w:val="0"/>
              <w:jc w:val="both"/>
              <w:rPr>
                <w:lang w:val="nl-NL"/>
              </w:rPr>
            </w:pPr>
            <w:r w:rsidRPr="001D205B">
              <w:rPr>
                <w:lang w:val="nl-NL"/>
              </w:rPr>
              <w:t>G2.2</w:t>
            </w:r>
          </w:p>
          <w:p w:rsidR="006E62DA" w:rsidRPr="001D205B" w:rsidRDefault="006E62DA" w:rsidP="00342BBB">
            <w:pPr>
              <w:widowControl w:val="0"/>
              <w:jc w:val="both"/>
              <w:rPr>
                <w:lang w:val="nl-NL"/>
              </w:rPr>
            </w:pPr>
            <w:r w:rsidRPr="001D205B">
              <w:rPr>
                <w:lang w:val="nl-NL"/>
              </w:rPr>
              <w:t xml:space="preserve">G3.1 G3.2 </w:t>
            </w:r>
          </w:p>
        </w:tc>
        <w:tc>
          <w:tcPr>
            <w:tcW w:w="1203" w:type="dxa"/>
            <w:vAlign w:val="center"/>
          </w:tcPr>
          <w:p w:rsidR="006E62DA" w:rsidRPr="001D205B" w:rsidRDefault="006E62DA" w:rsidP="00342BBB">
            <w:pPr>
              <w:widowControl w:val="0"/>
              <w:jc w:val="both"/>
              <w:outlineLvl w:val="0"/>
              <w:rPr>
                <w:bCs/>
              </w:rPr>
            </w:pPr>
          </w:p>
          <w:p w:rsidR="006E62DA" w:rsidRPr="001D205B" w:rsidRDefault="006E62DA" w:rsidP="00342BBB">
            <w:pPr>
              <w:widowControl w:val="0"/>
            </w:pPr>
            <w:r w:rsidRPr="001D205B">
              <w:t>A1.1.1,</w:t>
            </w:r>
          </w:p>
          <w:p w:rsidR="006E62DA" w:rsidRPr="001D205B" w:rsidRDefault="006E62DA" w:rsidP="00342BBB">
            <w:pPr>
              <w:widowControl w:val="0"/>
            </w:pPr>
            <w:r w:rsidRPr="001D205B">
              <w:t>A1.1.2 A1.2.1</w:t>
            </w:r>
          </w:p>
          <w:p w:rsidR="006E62DA" w:rsidRPr="001D205B" w:rsidRDefault="006E62DA" w:rsidP="00342BBB">
            <w:pPr>
              <w:widowControl w:val="0"/>
            </w:pPr>
            <w:r w:rsidRPr="001D205B">
              <w:t>A1.2.3</w:t>
            </w:r>
          </w:p>
          <w:p w:rsidR="006E62DA" w:rsidRPr="001D205B" w:rsidRDefault="006E62DA" w:rsidP="00342BBB">
            <w:pPr>
              <w:widowControl w:val="0"/>
              <w:jc w:val="both"/>
              <w:outlineLvl w:val="0"/>
              <w:rPr>
                <w:bCs/>
              </w:rPr>
            </w:pPr>
          </w:p>
        </w:tc>
      </w:tr>
      <w:tr w:rsidR="00975958" w:rsidRPr="001D205B" w:rsidTr="0020573F">
        <w:tc>
          <w:tcPr>
            <w:tcW w:w="6948" w:type="dxa"/>
          </w:tcPr>
          <w:p w:rsidR="006E62DA" w:rsidRPr="001D205B" w:rsidRDefault="006E62DA" w:rsidP="00342BBB">
            <w:pPr>
              <w:widowControl w:val="0"/>
              <w:tabs>
                <w:tab w:val="right" w:pos="8733"/>
              </w:tabs>
              <w:jc w:val="both"/>
              <w:rPr>
                <w:b/>
                <w:lang w:val="sv-SE"/>
              </w:rPr>
            </w:pPr>
            <w:r w:rsidRPr="001D205B">
              <w:rPr>
                <w:b/>
                <w:lang w:val="sv-SE"/>
              </w:rPr>
              <w:lastRenderedPageBreak/>
              <w:t xml:space="preserve">Chương 3: </w:t>
            </w:r>
          </w:p>
          <w:p w:rsidR="006E62DA" w:rsidRPr="001D205B" w:rsidRDefault="006E62DA" w:rsidP="00342BBB">
            <w:pPr>
              <w:widowControl w:val="0"/>
              <w:tabs>
                <w:tab w:val="right" w:pos="8733"/>
              </w:tabs>
              <w:jc w:val="both"/>
              <w:rPr>
                <w:b/>
                <w:lang w:val="sv-SE"/>
              </w:rPr>
            </w:pPr>
            <w:r w:rsidRPr="001D205B">
              <w:rPr>
                <w:b/>
                <w:lang w:val="sv-SE"/>
              </w:rPr>
              <w:t>TIẾN TRÌNH GIẢI QUYẾT VẤN ĐỀ TRONG CÔNG TÁC XÃ HỘI VỚI CÁ NHÂN</w:t>
            </w:r>
          </w:p>
          <w:p w:rsidR="006E62DA" w:rsidRPr="001D205B" w:rsidRDefault="006E62DA" w:rsidP="00342BBB">
            <w:pPr>
              <w:widowControl w:val="0"/>
              <w:tabs>
                <w:tab w:val="right" w:pos="8733"/>
              </w:tabs>
              <w:jc w:val="both"/>
              <w:rPr>
                <w:b/>
                <w:bCs/>
                <w:lang w:val="sv-SE"/>
              </w:rPr>
            </w:pPr>
            <w:r w:rsidRPr="001D205B">
              <w:rPr>
                <w:b/>
                <w:bCs/>
                <w:lang w:val="sv-SE"/>
              </w:rPr>
              <w:t>3.1. Tiếp cận thân chủ và nhận diện vấn đề</w:t>
            </w:r>
          </w:p>
          <w:p w:rsidR="006E62DA" w:rsidRPr="001D205B" w:rsidRDefault="006E62DA" w:rsidP="00342BBB">
            <w:pPr>
              <w:widowControl w:val="0"/>
              <w:tabs>
                <w:tab w:val="right" w:pos="8733"/>
              </w:tabs>
              <w:jc w:val="both"/>
              <w:rPr>
                <w:bCs/>
                <w:lang w:val="sv-SE"/>
              </w:rPr>
            </w:pPr>
            <w:r w:rsidRPr="001D205B">
              <w:rPr>
                <w:bCs/>
                <w:lang w:val="sv-SE"/>
              </w:rPr>
              <w:t>3.1.1. Cách thức tiếp cận đối tượng</w:t>
            </w:r>
          </w:p>
          <w:p w:rsidR="006E62DA" w:rsidRPr="001D205B" w:rsidRDefault="006E62DA" w:rsidP="00342BBB">
            <w:pPr>
              <w:widowControl w:val="0"/>
              <w:tabs>
                <w:tab w:val="right" w:pos="8733"/>
              </w:tabs>
              <w:jc w:val="both"/>
              <w:rPr>
                <w:bCs/>
                <w:lang w:val="sv-SE"/>
              </w:rPr>
            </w:pPr>
            <w:r w:rsidRPr="001D205B">
              <w:rPr>
                <w:bCs/>
                <w:lang w:val="sv-SE"/>
              </w:rPr>
              <w:t xml:space="preserve">     3.1.2. Đánh giá nhu cầu hỗ trợ của đối tượng.</w:t>
            </w:r>
          </w:p>
          <w:p w:rsidR="006E62DA" w:rsidRPr="001D205B" w:rsidRDefault="006E62DA" w:rsidP="00342BBB">
            <w:pPr>
              <w:widowControl w:val="0"/>
              <w:tabs>
                <w:tab w:val="right" w:pos="8733"/>
              </w:tabs>
              <w:jc w:val="both"/>
              <w:rPr>
                <w:bCs/>
                <w:lang w:val="sv-SE"/>
              </w:rPr>
            </w:pPr>
            <w:r w:rsidRPr="001D205B">
              <w:rPr>
                <w:bCs/>
                <w:lang w:val="sv-SE"/>
              </w:rPr>
              <w:t xml:space="preserve">     3.1.3. Nhận diện và đánh giá vấn đề của đối tượng</w:t>
            </w:r>
          </w:p>
          <w:p w:rsidR="006E62DA" w:rsidRPr="001D205B" w:rsidRDefault="006E62DA" w:rsidP="00342BBB">
            <w:pPr>
              <w:widowControl w:val="0"/>
              <w:tabs>
                <w:tab w:val="right" w:pos="8733"/>
              </w:tabs>
              <w:jc w:val="both"/>
              <w:rPr>
                <w:bCs/>
                <w:lang w:val="sv-SE"/>
              </w:rPr>
            </w:pPr>
            <w:r w:rsidRPr="001D205B">
              <w:rPr>
                <w:bCs/>
                <w:lang w:val="sv-SE"/>
              </w:rPr>
              <w:t xml:space="preserve">     3.1.4. Ghi hồ sơ thông tin ban đầu về đối tượng </w:t>
            </w:r>
          </w:p>
          <w:p w:rsidR="006E62DA" w:rsidRPr="001D205B" w:rsidRDefault="006E62DA" w:rsidP="00342BBB">
            <w:pPr>
              <w:widowControl w:val="0"/>
              <w:tabs>
                <w:tab w:val="right" w:pos="8733"/>
              </w:tabs>
              <w:jc w:val="both"/>
              <w:rPr>
                <w:b/>
                <w:bCs/>
                <w:lang w:val="sv-SE"/>
              </w:rPr>
            </w:pPr>
            <w:r w:rsidRPr="001D205B">
              <w:rPr>
                <w:b/>
                <w:bCs/>
                <w:lang w:val="sv-SE"/>
              </w:rPr>
              <w:t>3.2. Thu thập thông tin</w:t>
            </w:r>
          </w:p>
          <w:p w:rsidR="006E62DA" w:rsidRPr="001D205B" w:rsidRDefault="006E62DA" w:rsidP="00342BBB">
            <w:pPr>
              <w:widowControl w:val="0"/>
              <w:tabs>
                <w:tab w:val="right" w:pos="8733"/>
              </w:tabs>
              <w:jc w:val="both"/>
              <w:rPr>
                <w:bCs/>
                <w:lang w:val="sv-SE"/>
              </w:rPr>
            </w:pPr>
            <w:r w:rsidRPr="001D205B">
              <w:rPr>
                <w:bCs/>
                <w:lang w:val="sv-SE"/>
              </w:rPr>
              <w:t xml:space="preserve">     3.2.1. Những nội dung thông tin cần thu thập</w:t>
            </w:r>
          </w:p>
          <w:p w:rsidR="006E62DA" w:rsidRPr="001D205B" w:rsidRDefault="006E62DA" w:rsidP="00342BBB">
            <w:pPr>
              <w:widowControl w:val="0"/>
              <w:tabs>
                <w:tab w:val="right" w:pos="8733"/>
              </w:tabs>
              <w:jc w:val="both"/>
              <w:rPr>
                <w:bCs/>
                <w:lang w:val="sv-SE"/>
              </w:rPr>
            </w:pPr>
            <w:r w:rsidRPr="001D205B">
              <w:rPr>
                <w:bCs/>
                <w:lang w:val="sv-SE"/>
              </w:rPr>
              <w:t xml:space="preserve">     3.2.2. Nguồn thu thập thông tin</w:t>
            </w:r>
          </w:p>
          <w:p w:rsidR="006E62DA" w:rsidRPr="001D205B" w:rsidRDefault="006E62DA" w:rsidP="00342BBB">
            <w:pPr>
              <w:widowControl w:val="0"/>
              <w:tabs>
                <w:tab w:val="right" w:pos="8733"/>
              </w:tabs>
              <w:jc w:val="both"/>
              <w:rPr>
                <w:bCs/>
                <w:lang w:val="sv-SE"/>
              </w:rPr>
            </w:pPr>
            <w:r w:rsidRPr="001D205B">
              <w:rPr>
                <w:bCs/>
                <w:lang w:val="sv-SE"/>
              </w:rPr>
              <w:t xml:space="preserve">     3.2.3. Phương pháp thu thập thông tin</w:t>
            </w:r>
          </w:p>
          <w:p w:rsidR="006E62DA" w:rsidRPr="001D205B" w:rsidRDefault="006E62DA" w:rsidP="00342BBB">
            <w:pPr>
              <w:widowControl w:val="0"/>
              <w:tabs>
                <w:tab w:val="right" w:pos="8733"/>
              </w:tabs>
              <w:jc w:val="both"/>
              <w:rPr>
                <w:bCs/>
                <w:lang w:val="sv-SE"/>
              </w:rPr>
            </w:pPr>
            <w:r w:rsidRPr="001D205B">
              <w:rPr>
                <w:bCs/>
                <w:lang w:val="sv-SE"/>
              </w:rPr>
              <w:t xml:space="preserve">     3.2.4. Các bước thu thập thông tin</w:t>
            </w:r>
          </w:p>
          <w:p w:rsidR="006E62DA" w:rsidRPr="001D205B" w:rsidRDefault="006E62DA" w:rsidP="00342BBB">
            <w:pPr>
              <w:widowControl w:val="0"/>
              <w:tabs>
                <w:tab w:val="right" w:pos="8733"/>
              </w:tabs>
              <w:jc w:val="both"/>
              <w:rPr>
                <w:b/>
                <w:bCs/>
                <w:lang w:val="sv-SE"/>
              </w:rPr>
            </w:pPr>
            <w:r w:rsidRPr="001D205B">
              <w:rPr>
                <w:b/>
                <w:bCs/>
                <w:lang w:val="sv-SE"/>
              </w:rPr>
              <w:t>3.3. Đánh giá và xác định vấn đề</w:t>
            </w:r>
          </w:p>
          <w:p w:rsidR="006E62DA" w:rsidRPr="001D205B" w:rsidRDefault="006E62DA" w:rsidP="00342BBB">
            <w:pPr>
              <w:widowControl w:val="0"/>
              <w:tabs>
                <w:tab w:val="right" w:pos="8733"/>
              </w:tabs>
              <w:jc w:val="both"/>
              <w:rPr>
                <w:bCs/>
                <w:lang w:val="sv-SE"/>
              </w:rPr>
            </w:pPr>
            <w:r w:rsidRPr="001D205B">
              <w:rPr>
                <w:bCs/>
                <w:lang w:val="sv-SE"/>
              </w:rPr>
              <w:t xml:space="preserve">     3.3.1. Đánh giá thu thập thông tin</w:t>
            </w:r>
          </w:p>
          <w:p w:rsidR="006E62DA" w:rsidRPr="001D205B" w:rsidRDefault="006E62DA" w:rsidP="00342BBB">
            <w:pPr>
              <w:widowControl w:val="0"/>
              <w:tabs>
                <w:tab w:val="right" w:pos="8733"/>
              </w:tabs>
              <w:jc w:val="both"/>
              <w:rPr>
                <w:bCs/>
                <w:lang w:val="sv-SE"/>
              </w:rPr>
            </w:pPr>
            <w:r w:rsidRPr="001D205B">
              <w:rPr>
                <w:bCs/>
                <w:lang w:val="sv-SE"/>
              </w:rPr>
              <w:t xml:space="preserve">     3.3.2. Xác định vấn đề</w:t>
            </w:r>
          </w:p>
          <w:p w:rsidR="006E62DA" w:rsidRPr="001D205B" w:rsidRDefault="006E62DA" w:rsidP="00342BBB">
            <w:pPr>
              <w:widowControl w:val="0"/>
              <w:tabs>
                <w:tab w:val="right" w:pos="8733"/>
              </w:tabs>
              <w:jc w:val="both"/>
              <w:rPr>
                <w:bCs/>
                <w:lang w:val="sv-SE"/>
              </w:rPr>
            </w:pPr>
            <w:r w:rsidRPr="001D205B">
              <w:rPr>
                <w:bCs/>
                <w:lang w:val="sv-SE"/>
              </w:rPr>
              <w:t xml:space="preserve">     3.3.3. Phận tích nguồn lực, điêm mạnh, điểm yếu và hạn chế</w:t>
            </w:r>
          </w:p>
          <w:p w:rsidR="006E62DA" w:rsidRPr="001D205B" w:rsidRDefault="006E62DA" w:rsidP="00342BBB">
            <w:pPr>
              <w:widowControl w:val="0"/>
              <w:tabs>
                <w:tab w:val="right" w:pos="8733"/>
              </w:tabs>
              <w:jc w:val="both"/>
              <w:rPr>
                <w:bCs/>
                <w:lang w:val="sv-SE"/>
              </w:rPr>
            </w:pPr>
            <w:r w:rsidRPr="001D205B">
              <w:rPr>
                <w:bCs/>
                <w:lang w:val="sv-SE"/>
              </w:rPr>
              <w:t xml:space="preserve">     3.3.4. Sắp xếp thứ tự ưu tiên của vấn đề</w:t>
            </w:r>
          </w:p>
          <w:p w:rsidR="006E62DA" w:rsidRPr="001D205B" w:rsidRDefault="006E62DA" w:rsidP="00342BBB">
            <w:pPr>
              <w:widowControl w:val="0"/>
              <w:tabs>
                <w:tab w:val="right" w:pos="8733"/>
              </w:tabs>
              <w:jc w:val="both"/>
              <w:rPr>
                <w:b/>
                <w:bCs/>
                <w:lang w:val="sv-SE"/>
              </w:rPr>
            </w:pPr>
            <w:r w:rsidRPr="001D205B">
              <w:rPr>
                <w:b/>
                <w:bCs/>
                <w:lang w:val="sv-SE"/>
              </w:rPr>
              <w:t>3.4. Lên kế hoạch trị liệu</w:t>
            </w:r>
          </w:p>
          <w:p w:rsidR="006E62DA" w:rsidRPr="001D205B" w:rsidRDefault="006E62DA" w:rsidP="00342BBB">
            <w:pPr>
              <w:widowControl w:val="0"/>
              <w:tabs>
                <w:tab w:val="right" w:pos="8733"/>
              </w:tabs>
              <w:jc w:val="both"/>
              <w:rPr>
                <w:bCs/>
                <w:lang w:val="sv-SE"/>
              </w:rPr>
            </w:pPr>
            <w:r w:rsidRPr="001D205B">
              <w:rPr>
                <w:bCs/>
                <w:lang w:val="sv-SE"/>
              </w:rPr>
              <w:t>3.4.1. Xác định mục tiêu</w:t>
            </w:r>
          </w:p>
          <w:p w:rsidR="006E62DA" w:rsidRPr="001D205B" w:rsidRDefault="006E62DA" w:rsidP="00342BBB">
            <w:pPr>
              <w:widowControl w:val="0"/>
              <w:tabs>
                <w:tab w:val="right" w:pos="8733"/>
              </w:tabs>
              <w:jc w:val="both"/>
              <w:rPr>
                <w:bCs/>
                <w:lang w:val="sv-SE"/>
              </w:rPr>
            </w:pPr>
            <w:r w:rsidRPr="001D205B">
              <w:rPr>
                <w:bCs/>
                <w:lang w:val="sv-SE"/>
              </w:rPr>
              <w:t xml:space="preserve">     3.4.2. Xác định các hoạt động can thiệp </w:t>
            </w:r>
          </w:p>
          <w:p w:rsidR="006E62DA" w:rsidRPr="001D205B" w:rsidRDefault="006E62DA" w:rsidP="00342BBB">
            <w:pPr>
              <w:widowControl w:val="0"/>
              <w:tabs>
                <w:tab w:val="right" w:pos="8733"/>
              </w:tabs>
              <w:jc w:val="both"/>
              <w:rPr>
                <w:b/>
                <w:bCs/>
                <w:lang w:val="sv-SE"/>
              </w:rPr>
            </w:pPr>
            <w:r w:rsidRPr="001D205B">
              <w:rPr>
                <w:b/>
                <w:bCs/>
                <w:lang w:val="sv-SE"/>
              </w:rPr>
              <w:t>3.5. Trị liệu</w:t>
            </w:r>
          </w:p>
          <w:p w:rsidR="006E62DA" w:rsidRPr="001D205B" w:rsidRDefault="006E62DA" w:rsidP="00342BBB">
            <w:pPr>
              <w:widowControl w:val="0"/>
              <w:tabs>
                <w:tab w:val="right" w:pos="8733"/>
              </w:tabs>
              <w:jc w:val="both"/>
              <w:rPr>
                <w:bCs/>
                <w:lang w:val="sv-SE"/>
              </w:rPr>
            </w:pPr>
            <w:r w:rsidRPr="001D205B">
              <w:rPr>
                <w:bCs/>
                <w:lang w:val="sv-SE"/>
              </w:rPr>
              <w:t xml:space="preserve">     3.5.1. Chuẩn bị các điều kiện để thực hành kế hoạch</w:t>
            </w:r>
          </w:p>
          <w:p w:rsidR="006E62DA" w:rsidRPr="001D205B" w:rsidRDefault="006E62DA" w:rsidP="00342BBB">
            <w:pPr>
              <w:widowControl w:val="0"/>
              <w:tabs>
                <w:tab w:val="right" w:pos="8733"/>
              </w:tabs>
              <w:jc w:val="both"/>
              <w:rPr>
                <w:bCs/>
                <w:lang w:val="sv-SE"/>
              </w:rPr>
            </w:pPr>
            <w:r w:rsidRPr="001D205B">
              <w:rPr>
                <w:bCs/>
                <w:lang w:val="sv-SE"/>
              </w:rPr>
              <w:t xml:space="preserve">     3.5.2. Hỗ trợ đối tượng thực hiện kế hoạch</w:t>
            </w:r>
          </w:p>
          <w:p w:rsidR="006E62DA" w:rsidRPr="001D205B" w:rsidRDefault="006E62DA" w:rsidP="00342BBB">
            <w:pPr>
              <w:widowControl w:val="0"/>
              <w:tabs>
                <w:tab w:val="right" w:pos="8733"/>
              </w:tabs>
              <w:jc w:val="both"/>
              <w:rPr>
                <w:b/>
                <w:bCs/>
                <w:lang w:val="sv-SE"/>
              </w:rPr>
            </w:pPr>
            <w:r w:rsidRPr="001D205B">
              <w:rPr>
                <w:b/>
                <w:bCs/>
                <w:lang w:val="sv-SE"/>
              </w:rPr>
              <w:t xml:space="preserve">3.6. Lượng giá và kết thúc </w:t>
            </w:r>
          </w:p>
          <w:p w:rsidR="006E62DA" w:rsidRPr="001D205B" w:rsidRDefault="006E62DA" w:rsidP="00342BBB">
            <w:pPr>
              <w:widowControl w:val="0"/>
              <w:tabs>
                <w:tab w:val="right" w:pos="8733"/>
              </w:tabs>
              <w:jc w:val="both"/>
              <w:rPr>
                <w:bCs/>
                <w:lang w:val="sv-SE"/>
              </w:rPr>
            </w:pPr>
            <w:r w:rsidRPr="001D205B">
              <w:rPr>
                <w:bCs/>
                <w:lang w:val="sv-SE"/>
              </w:rPr>
              <w:t>3.6.1. Lượng giá</w:t>
            </w:r>
          </w:p>
          <w:p w:rsidR="006E62DA" w:rsidRPr="001D205B" w:rsidRDefault="006E62DA" w:rsidP="00342BBB">
            <w:pPr>
              <w:widowControl w:val="0"/>
              <w:tabs>
                <w:tab w:val="right" w:pos="8733"/>
              </w:tabs>
              <w:jc w:val="both"/>
              <w:rPr>
                <w:bCs/>
                <w:lang w:val="sv-SE"/>
              </w:rPr>
            </w:pPr>
            <w:r w:rsidRPr="001D205B">
              <w:rPr>
                <w:bCs/>
                <w:lang w:val="sv-SE"/>
              </w:rPr>
              <w:t xml:space="preserve">     3.6.2. Kết thúc</w:t>
            </w:r>
          </w:p>
          <w:p w:rsidR="006E62DA" w:rsidRPr="001D205B" w:rsidRDefault="006E62DA" w:rsidP="00342BBB">
            <w:pPr>
              <w:widowControl w:val="0"/>
              <w:tabs>
                <w:tab w:val="right" w:pos="8733"/>
              </w:tabs>
              <w:jc w:val="both"/>
              <w:rPr>
                <w:bCs/>
                <w:lang w:val="sv-SE"/>
              </w:rPr>
            </w:pPr>
            <w:r w:rsidRPr="001D205B">
              <w:rPr>
                <w:bCs/>
                <w:lang w:val="sv-SE"/>
              </w:rPr>
              <w:t xml:space="preserve">     3.6.3. Chuyển giao</w:t>
            </w:r>
          </w:p>
          <w:p w:rsidR="006E62DA" w:rsidRPr="00280594" w:rsidRDefault="006E62DA" w:rsidP="00280594">
            <w:pPr>
              <w:widowControl w:val="0"/>
            </w:pPr>
            <w:r w:rsidRPr="001D205B">
              <w:rPr>
                <w:b/>
              </w:rPr>
              <w:t>Bài tập nhóm lần 2</w:t>
            </w:r>
            <w:r w:rsidRPr="001D205B">
              <w:t>: Mỗi nhóm lựa chọn một tình huống thuộc đối tượng nghiên cứu của công tác xã hội với  cá nhân và thực hiện tiến trình công tác xã hội với cá nhân tại lớp học.</w:t>
            </w:r>
          </w:p>
        </w:tc>
        <w:tc>
          <w:tcPr>
            <w:tcW w:w="1172" w:type="dxa"/>
            <w:vAlign w:val="center"/>
          </w:tcPr>
          <w:p w:rsidR="006E62DA" w:rsidRPr="001D205B" w:rsidRDefault="006E62DA" w:rsidP="00342BBB">
            <w:pPr>
              <w:widowControl w:val="0"/>
            </w:pPr>
            <w:r w:rsidRPr="001D205B">
              <w:t>G1.1</w:t>
            </w:r>
          </w:p>
          <w:p w:rsidR="006E62DA" w:rsidRPr="001D205B" w:rsidRDefault="006E62DA" w:rsidP="00342BBB">
            <w:pPr>
              <w:widowControl w:val="0"/>
            </w:pPr>
            <w:r w:rsidRPr="001D205B">
              <w:t>G3.1 G3.2 G4.1</w:t>
            </w:r>
          </w:p>
          <w:p w:rsidR="006E62DA" w:rsidRPr="001D205B" w:rsidRDefault="006E62DA" w:rsidP="00342BBB">
            <w:pPr>
              <w:widowControl w:val="0"/>
            </w:pPr>
            <w:r w:rsidRPr="001D205B">
              <w:t xml:space="preserve">G4.2 </w:t>
            </w:r>
          </w:p>
        </w:tc>
        <w:tc>
          <w:tcPr>
            <w:tcW w:w="1203" w:type="dxa"/>
            <w:vAlign w:val="center"/>
          </w:tcPr>
          <w:p w:rsidR="006E62DA" w:rsidRPr="001D205B" w:rsidRDefault="006E62DA" w:rsidP="00342BBB">
            <w:pPr>
              <w:widowControl w:val="0"/>
            </w:pPr>
            <w:r w:rsidRPr="001D205B">
              <w:t>A1.1.1</w:t>
            </w:r>
          </w:p>
          <w:p w:rsidR="006E62DA" w:rsidRPr="001D205B" w:rsidRDefault="006E62DA" w:rsidP="00342BBB">
            <w:pPr>
              <w:widowControl w:val="0"/>
            </w:pPr>
            <w:r w:rsidRPr="001D205B">
              <w:t>A1.1.2 A1.2.2</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tc>
      </w:tr>
      <w:tr w:rsidR="00975958" w:rsidRPr="001D205B" w:rsidTr="0020573F">
        <w:tc>
          <w:tcPr>
            <w:tcW w:w="6948" w:type="dxa"/>
          </w:tcPr>
          <w:p w:rsidR="006E62DA" w:rsidRPr="001D205B" w:rsidRDefault="006E62DA" w:rsidP="00342BBB">
            <w:pPr>
              <w:widowControl w:val="0"/>
              <w:tabs>
                <w:tab w:val="right" w:pos="8733"/>
              </w:tabs>
              <w:jc w:val="both"/>
              <w:rPr>
                <w:b/>
                <w:bCs/>
                <w:lang w:val="sv-SE"/>
              </w:rPr>
            </w:pPr>
            <w:r w:rsidRPr="001D205B">
              <w:rPr>
                <w:b/>
                <w:bCs/>
                <w:lang w:val="sv-SE"/>
              </w:rPr>
              <w:t xml:space="preserve">Chương 4: </w:t>
            </w:r>
          </w:p>
          <w:p w:rsidR="006E62DA" w:rsidRPr="001D205B" w:rsidRDefault="006E62DA" w:rsidP="00342BBB">
            <w:pPr>
              <w:widowControl w:val="0"/>
              <w:tabs>
                <w:tab w:val="right" w:pos="8733"/>
              </w:tabs>
              <w:jc w:val="both"/>
              <w:rPr>
                <w:b/>
                <w:bCs/>
                <w:lang w:val="sv-SE"/>
              </w:rPr>
            </w:pPr>
            <w:r w:rsidRPr="001D205B">
              <w:rPr>
                <w:b/>
                <w:bCs/>
                <w:lang w:val="sv-SE"/>
              </w:rPr>
              <w:t>CÁC KỸ THUẬT TRONG CAN THIỆP GIÚP ĐỠ</w:t>
            </w:r>
          </w:p>
          <w:p w:rsidR="006E62DA" w:rsidRPr="001D205B" w:rsidRDefault="006E62DA" w:rsidP="00342BBB">
            <w:pPr>
              <w:widowControl w:val="0"/>
              <w:tabs>
                <w:tab w:val="right" w:pos="8733"/>
              </w:tabs>
              <w:jc w:val="both"/>
              <w:rPr>
                <w:b/>
                <w:bCs/>
                <w:lang w:val="sv-SE"/>
              </w:rPr>
            </w:pPr>
            <w:r w:rsidRPr="001D205B">
              <w:rPr>
                <w:b/>
                <w:bCs/>
                <w:lang w:val="sv-SE"/>
              </w:rPr>
              <w:t xml:space="preserve"> CỦA CÔNG TÁC XÃ HỘI VỚI CÁ NHÂN</w:t>
            </w:r>
          </w:p>
          <w:p w:rsidR="006E62DA" w:rsidRPr="001D205B" w:rsidRDefault="006E62DA" w:rsidP="00342BBB">
            <w:pPr>
              <w:widowControl w:val="0"/>
              <w:tabs>
                <w:tab w:val="left" w:pos="900"/>
                <w:tab w:val="right" w:pos="8733"/>
              </w:tabs>
              <w:jc w:val="both"/>
              <w:rPr>
                <w:lang w:val="sv-SE"/>
              </w:rPr>
            </w:pPr>
            <w:r w:rsidRPr="001D205B">
              <w:rPr>
                <w:b/>
                <w:lang w:val="sv-SE"/>
              </w:rPr>
              <w:t>4.1. Những kỹ thuật giúp đỡ</w:t>
            </w:r>
            <w:r w:rsidRPr="001D205B">
              <w:rPr>
                <w:lang w:val="sv-SE"/>
              </w:rPr>
              <w:t xml:space="preserve"> trong công tác xã hội với cá nhân</w:t>
            </w:r>
          </w:p>
          <w:p w:rsidR="006E62DA" w:rsidRPr="001D205B" w:rsidRDefault="006E62DA" w:rsidP="00342BBB">
            <w:pPr>
              <w:widowControl w:val="0"/>
              <w:tabs>
                <w:tab w:val="left" w:pos="1440"/>
                <w:tab w:val="right" w:pos="8733"/>
              </w:tabs>
              <w:ind w:firstLine="426"/>
              <w:jc w:val="both"/>
              <w:rPr>
                <w:lang w:val="sv-SE"/>
              </w:rPr>
            </w:pPr>
            <w:r w:rsidRPr="001D205B">
              <w:rPr>
                <w:lang w:val="sv-SE"/>
              </w:rPr>
              <w:t>4.1.1. Kỹ thuât giúp đỡ kế hoạch.</w:t>
            </w:r>
          </w:p>
          <w:p w:rsidR="006E62DA" w:rsidRPr="001D205B" w:rsidRDefault="006E62DA" w:rsidP="00342BBB">
            <w:pPr>
              <w:widowControl w:val="0"/>
              <w:tabs>
                <w:tab w:val="left" w:pos="1440"/>
                <w:tab w:val="right" w:pos="8733"/>
              </w:tabs>
              <w:ind w:firstLine="426"/>
              <w:jc w:val="both"/>
              <w:rPr>
                <w:lang w:val="sv-SE"/>
              </w:rPr>
            </w:pPr>
            <w:r w:rsidRPr="001D205B">
              <w:rPr>
                <w:lang w:val="sv-SE"/>
              </w:rPr>
              <w:t>4.1. 2. Kỹ thuật hỗ trợ.</w:t>
            </w:r>
          </w:p>
          <w:p w:rsidR="006E62DA" w:rsidRPr="001D205B" w:rsidRDefault="006E62DA" w:rsidP="00342BBB">
            <w:pPr>
              <w:widowControl w:val="0"/>
              <w:tabs>
                <w:tab w:val="left" w:pos="1440"/>
                <w:tab w:val="right" w:pos="8733"/>
              </w:tabs>
              <w:ind w:firstLine="426"/>
              <w:jc w:val="both"/>
              <w:rPr>
                <w:lang w:val="sv-SE"/>
              </w:rPr>
            </w:pPr>
            <w:r w:rsidRPr="001D205B">
              <w:rPr>
                <w:lang w:val="sv-SE"/>
              </w:rPr>
              <w:t>4.1. 3. Kỹ thuật tăng cường tài nguyên</w:t>
            </w:r>
          </w:p>
          <w:p w:rsidR="006E62DA" w:rsidRPr="001D205B" w:rsidRDefault="006E62DA" w:rsidP="00342BBB">
            <w:pPr>
              <w:widowControl w:val="0"/>
              <w:tabs>
                <w:tab w:val="left" w:pos="900"/>
                <w:tab w:val="right" w:pos="8733"/>
              </w:tabs>
              <w:jc w:val="both"/>
              <w:rPr>
                <w:lang w:val="sv-SE"/>
              </w:rPr>
            </w:pPr>
            <w:r w:rsidRPr="001D205B">
              <w:rPr>
                <w:b/>
                <w:lang w:val="sv-SE"/>
              </w:rPr>
              <w:t>4.2. Những kỹ thuật tư  vấn</w:t>
            </w:r>
            <w:r w:rsidRPr="001D205B">
              <w:rPr>
                <w:lang w:val="sv-SE"/>
              </w:rPr>
              <w:t xml:space="preserve"> giúp đỡ thân chủ trong công tác xã hội với cá nhân</w:t>
            </w:r>
          </w:p>
          <w:p w:rsidR="006E62DA" w:rsidRPr="001D205B" w:rsidRDefault="006E62DA" w:rsidP="00342BBB">
            <w:pPr>
              <w:widowControl w:val="0"/>
              <w:tabs>
                <w:tab w:val="left" w:pos="1440"/>
                <w:tab w:val="right" w:pos="8733"/>
              </w:tabs>
              <w:ind w:firstLine="426"/>
              <w:jc w:val="both"/>
              <w:rPr>
                <w:lang w:val="sv-SE"/>
              </w:rPr>
            </w:pPr>
            <w:r w:rsidRPr="001D205B">
              <w:rPr>
                <w:lang w:val="sv-SE"/>
              </w:rPr>
              <w:t>4.2.1. Kỹ thuật tư vấn thảo luận có suy nghĩ, phản ánh.</w:t>
            </w:r>
          </w:p>
          <w:p w:rsidR="006E62DA" w:rsidRPr="001D205B" w:rsidRDefault="006E62DA" w:rsidP="00342BBB">
            <w:pPr>
              <w:widowControl w:val="0"/>
              <w:tabs>
                <w:tab w:val="left" w:pos="1440"/>
                <w:tab w:val="right" w:pos="8733"/>
              </w:tabs>
              <w:ind w:firstLine="426"/>
              <w:jc w:val="both"/>
              <w:rPr>
                <w:lang w:val="sv-SE"/>
              </w:rPr>
            </w:pPr>
            <w:r w:rsidRPr="001D205B">
              <w:rPr>
                <w:lang w:val="sv-SE"/>
              </w:rPr>
              <w:t>4.2.2. Kỹ thuật thúc đẩy sự thay đổi</w:t>
            </w:r>
          </w:p>
          <w:p w:rsidR="006E62DA" w:rsidRPr="001D205B" w:rsidRDefault="006E62DA" w:rsidP="00342BBB">
            <w:pPr>
              <w:widowControl w:val="0"/>
              <w:tabs>
                <w:tab w:val="left" w:pos="1440"/>
                <w:tab w:val="right" w:pos="8733"/>
              </w:tabs>
              <w:ind w:firstLine="426"/>
              <w:jc w:val="both"/>
              <w:rPr>
                <w:lang w:val="sv-SE"/>
              </w:rPr>
            </w:pPr>
            <w:r w:rsidRPr="001D205B">
              <w:rPr>
                <w:lang w:val="sv-SE"/>
              </w:rPr>
              <w:t>4.2.3. Kỹ thuật sắm vai.</w:t>
            </w:r>
          </w:p>
          <w:p w:rsidR="006E62DA" w:rsidRPr="001D205B" w:rsidRDefault="006E62DA" w:rsidP="00342BBB">
            <w:pPr>
              <w:widowControl w:val="0"/>
              <w:tabs>
                <w:tab w:val="left" w:pos="1440"/>
                <w:tab w:val="right" w:pos="8733"/>
              </w:tabs>
              <w:ind w:firstLine="426"/>
              <w:jc w:val="both"/>
              <w:rPr>
                <w:lang w:val="sv-SE"/>
              </w:rPr>
            </w:pPr>
            <w:r w:rsidRPr="001D205B">
              <w:rPr>
                <w:lang w:val="sv-SE"/>
              </w:rPr>
              <w:t>4.2.4. Kỹ thuật cải thiện những kiểu truyền thông.</w:t>
            </w:r>
          </w:p>
          <w:p w:rsidR="006E62DA" w:rsidRPr="00280594" w:rsidRDefault="006E62DA" w:rsidP="00280594">
            <w:pPr>
              <w:widowControl w:val="0"/>
              <w:tabs>
                <w:tab w:val="left" w:pos="1440"/>
                <w:tab w:val="right" w:pos="8733"/>
              </w:tabs>
              <w:ind w:firstLine="426"/>
              <w:jc w:val="both"/>
              <w:rPr>
                <w:lang w:val="sv-SE"/>
              </w:rPr>
            </w:pPr>
            <w:r w:rsidRPr="001D205B">
              <w:rPr>
                <w:lang w:val="sv-SE"/>
              </w:rPr>
              <w:t>4.2.5. Các kỹ thuật khác</w:t>
            </w:r>
          </w:p>
        </w:tc>
        <w:tc>
          <w:tcPr>
            <w:tcW w:w="1172" w:type="dxa"/>
            <w:vAlign w:val="center"/>
          </w:tcPr>
          <w:p w:rsidR="006E62DA" w:rsidRPr="001D205B" w:rsidRDefault="006E62DA" w:rsidP="00342BBB">
            <w:pPr>
              <w:widowControl w:val="0"/>
            </w:pPr>
            <w:r w:rsidRPr="001D205B">
              <w:t>G1.1</w:t>
            </w:r>
          </w:p>
          <w:p w:rsidR="006E62DA" w:rsidRPr="001D205B" w:rsidRDefault="006E62DA" w:rsidP="00342BBB">
            <w:pPr>
              <w:widowControl w:val="0"/>
            </w:pPr>
            <w:r w:rsidRPr="001D205B">
              <w:t>G3.1 G3.2</w:t>
            </w:r>
          </w:p>
          <w:p w:rsidR="006E62DA" w:rsidRPr="001D205B" w:rsidRDefault="006E62DA" w:rsidP="00342BBB">
            <w:pPr>
              <w:widowControl w:val="0"/>
            </w:pPr>
          </w:p>
        </w:tc>
        <w:tc>
          <w:tcPr>
            <w:tcW w:w="1203" w:type="dxa"/>
            <w:vAlign w:val="center"/>
          </w:tcPr>
          <w:p w:rsidR="006E62DA" w:rsidRPr="001D205B" w:rsidRDefault="006E62DA" w:rsidP="00342BBB">
            <w:pPr>
              <w:widowControl w:val="0"/>
              <w:jc w:val="both"/>
              <w:outlineLvl w:val="0"/>
            </w:pPr>
          </w:p>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jc w:val="both"/>
              <w:outlineLvl w:val="0"/>
            </w:pPr>
          </w:p>
        </w:tc>
      </w:tr>
    </w:tbl>
    <w:p w:rsidR="006E62DA" w:rsidRPr="001D205B" w:rsidRDefault="006E62DA" w:rsidP="00342BBB">
      <w:pPr>
        <w:widowControl w:val="0"/>
        <w:jc w:val="both"/>
        <w:rPr>
          <w:b/>
          <w:lang w:val="it-IT"/>
        </w:rPr>
      </w:pPr>
    </w:p>
    <w:p w:rsidR="006E62DA" w:rsidRPr="001D205B" w:rsidRDefault="006E62DA" w:rsidP="00342BBB">
      <w:pPr>
        <w:widowControl w:val="0"/>
        <w:ind w:firstLine="720"/>
        <w:jc w:val="both"/>
        <w:rPr>
          <w:b/>
          <w:lang w:val="it-IT"/>
        </w:rPr>
      </w:pPr>
      <w:r w:rsidRPr="001D205B">
        <w:rPr>
          <w:b/>
          <w:lang w:val="it-IT"/>
        </w:rPr>
        <w:t xml:space="preserve">6.2. Kế hoạch giảng dạy </w:t>
      </w:r>
    </w:p>
    <w:tbl>
      <w:tblPr>
        <w:tblW w:w="973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990"/>
        <w:gridCol w:w="2520"/>
        <w:gridCol w:w="2160"/>
        <w:gridCol w:w="1440"/>
        <w:gridCol w:w="846"/>
        <w:gridCol w:w="954"/>
      </w:tblGrid>
      <w:tr w:rsidR="00975958" w:rsidRPr="001D205B" w:rsidTr="00280594">
        <w:trPr>
          <w:trHeight w:val="914"/>
        </w:trPr>
        <w:tc>
          <w:tcPr>
            <w:tcW w:w="828" w:type="dxa"/>
          </w:tcPr>
          <w:p w:rsidR="006E62DA" w:rsidRPr="001D205B" w:rsidRDefault="006E62DA" w:rsidP="00342BBB">
            <w:pPr>
              <w:widowControl w:val="0"/>
              <w:jc w:val="center"/>
              <w:rPr>
                <w:b/>
              </w:rPr>
            </w:pPr>
            <w:r w:rsidRPr="001D205B">
              <w:rPr>
                <w:b/>
              </w:rPr>
              <w:t>Tuần</w:t>
            </w:r>
          </w:p>
          <w:p w:rsidR="006E62DA" w:rsidRPr="001D205B" w:rsidRDefault="006E62DA" w:rsidP="00342BBB">
            <w:pPr>
              <w:widowControl w:val="0"/>
              <w:jc w:val="center"/>
              <w:rPr>
                <w:b/>
              </w:rPr>
            </w:pPr>
          </w:p>
          <w:p w:rsidR="006E62DA" w:rsidRPr="001D205B" w:rsidRDefault="006E62DA" w:rsidP="00342BBB">
            <w:pPr>
              <w:widowControl w:val="0"/>
              <w:jc w:val="center"/>
              <w:rPr>
                <w:b/>
              </w:rPr>
            </w:pPr>
            <w:r w:rsidRPr="001D205B">
              <w:rPr>
                <w:b/>
              </w:rPr>
              <w:t>(1)</w:t>
            </w:r>
          </w:p>
        </w:tc>
        <w:tc>
          <w:tcPr>
            <w:tcW w:w="990" w:type="dxa"/>
          </w:tcPr>
          <w:p w:rsidR="006E62DA" w:rsidRPr="001D205B" w:rsidRDefault="006E62DA" w:rsidP="00342BBB">
            <w:pPr>
              <w:widowControl w:val="0"/>
              <w:jc w:val="center"/>
              <w:rPr>
                <w:b/>
              </w:rPr>
            </w:pPr>
            <w:r w:rsidRPr="001D205B">
              <w:rPr>
                <w:b/>
              </w:rPr>
              <w:t>Buổi</w:t>
            </w:r>
          </w:p>
          <w:p w:rsidR="006E62DA" w:rsidRPr="001D205B" w:rsidRDefault="006E62DA" w:rsidP="00342BBB">
            <w:pPr>
              <w:widowControl w:val="0"/>
              <w:jc w:val="center"/>
              <w:rPr>
                <w:b/>
              </w:rPr>
            </w:pPr>
            <w:r w:rsidRPr="001D205B">
              <w:rPr>
                <w:b/>
              </w:rPr>
              <w:t>(Block 2 tiết)</w:t>
            </w:r>
          </w:p>
          <w:p w:rsidR="006E62DA" w:rsidRPr="001D205B" w:rsidRDefault="006E62DA" w:rsidP="00342BBB">
            <w:pPr>
              <w:widowControl w:val="0"/>
              <w:jc w:val="center"/>
              <w:rPr>
                <w:b/>
              </w:rPr>
            </w:pPr>
            <w:r w:rsidRPr="001D205B">
              <w:rPr>
                <w:b/>
              </w:rPr>
              <w:t>(2)</w:t>
            </w:r>
          </w:p>
        </w:tc>
        <w:tc>
          <w:tcPr>
            <w:tcW w:w="2520" w:type="dxa"/>
          </w:tcPr>
          <w:p w:rsidR="006E62DA" w:rsidRPr="001D205B" w:rsidRDefault="006E62DA" w:rsidP="00342BBB">
            <w:pPr>
              <w:widowControl w:val="0"/>
              <w:jc w:val="center"/>
              <w:rPr>
                <w:b/>
              </w:rPr>
            </w:pPr>
            <w:r w:rsidRPr="001D205B">
              <w:rPr>
                <w:b/>
              </w:rPr>
              <w:t>Nội dung</w:t>
            </w:r>
          </w:p>
          <w:p w:rsidR="006E62DA" w:rsidRPr="001D205B" w:rsidRDefault="006E62DA" w:rsidP="00342BBB">
            <w:pPr>
              <w:widowControl w:val="0"/>
              <w:jc w:val="center"/>
              <w:rPr>
                <w:b/>
              </w:rPr>
            </w:pPr>
          </w:p>
          <w:p w:rsidR="006E62DA" w:rsidRPr="001D205B" w:rsidRDefault="006E62DA" w:rsidP="00342BBB">
            <w:pPr>
              <w:widowControl w:val="0"/>
              <w:jc w:val="center"/>
              <w:rPr>
                <w:b/>
              </w:rPr>
            </w:pPr>
            <w:r w:rsidRPr="001D205B">
              <w:rPr>
                <w:b/>
              </w:rPr>
              <w:t>(3)</w:t>
            </w:r>
          </w:p>
        </w:tc>
        <w:tc>
          <w:tcPr>
            <w:tcW w:w="2160" w:type="dxa"/>
          </w:tcPr>
          <w:p w:rsidR="006E62DA" w:rsidRPr="001D205B" w:rsidRDefault="006E62DA" w:rsidP="00342BBB">
            <w:pPr>
              <w:widowControl w:val="0"/>
              <w:jc w:val="center"/>
              <w:rPr>
                <w:b/>
              </w:rPr>
            </w:pPr>
            <w:r w:rsidRPr="001D205B">
              <w:rPr>
                <w:b/>
              </w:rPr>
              <w:t>Hình thức tổ chức DH</w:t>
            </w:r>
          </w:p>
          <w:p w:rsidR="006E62DA" w:rsidRPr="001D205B" w:rsidRDefault="006E62DA" w:rsidP="00342BBB">
            <w:pPr>
              <w:widowControl w:val="0"/>
              <w:jc w:val="center"/>
              <w:rPr>
                <w:b/>
              </w:rPr>
            </w:pPr>
            <w:r w:rsidRPr="001D205B">
              <w:rPr>
                <w:b/>
              </w:rPr>
              <w:t>(4)</w:t>
            </w:r>
          </w:p>
        </w:tc>
        <w:tc>
          <w:tcPr>
            <w:tcW w:w="1440" w:type="dxa"/>
          </w:tcPr>
          <w:p w:rsidR="006E62DA" w:rsidRPr="001D205B" w:rsidRDefault="006E62DA" w:rsidP="00342BBB">
            <w:pPr>
              <w:widowControl w:val="0"/>
              <w:jc w:val="center"/>
              <w:rPr>
                <w:b/>
              </w:rPr>
            </w:pPr>
            <w:r w:rsidRPr="001D205B">
              <w:rPr>
                <w:b/>
              </w:rPr>
              <w:t>Chuẩn bị của SV</w:t>
            </w:r>
          </w:p>
          <w:p w:rsidR="006E62DA" w:rsidRPr="001D205B" w:rsidRDefault="006E62DA" w:rsidP="00342BBB">
            <w:pPr>
              <w:widowControl w:val="0"/>
              <w:jc w:val="center"/>
              <w:rPr>
                <w:b/>
              </w:rPr>
            </w:pPr>
            <w:r w:rsidRPr="001D205B">
              <w:rPr>
                <w:b/>
              </w:rPr>
              <w:t>(5)</w:t>
            </w:r>
          </w:p>
        </w:tc>
        <w:tc>
          <w:tcPr>
            <w:tcW w:w="846" w:type="dxa"/>
          </w:tcPr>
          <w:p w:rsidR="006E62DA" w:rsidRPr="001D205B" w:rsidRDefault="006E62DA" w:rsidP="00342BBB">
            <w:pPr>
              <w:widowControl w:val="0"/>
              <w:jc w:val="center"/>
              <w:rPr>
                <w:b/>
              </w:rPr>
            </w:pPr>
            <w:r w:rsidRPr="001D205B">
              <w:rPr>
                <w:b/>
              </w:rPr>
              <w:t>CĐR</w:t>
            </w:r>
          </w:p>
          <w:p w:rsidR="006E62DA" w:rsidRPr="001D205B" w:rsidRDefault="006E62DA" w:rsidP="00342BBB">
            <w:pPr>
              <w:widowControl w:val="0"/>
              <w:jc w:val="center"/>
              <w:rPr>
                <w:b/>
              </w:rPr>
            </w:pPr>
            <w:r w:rsidRPr="001D205B">
              <w:rPr>
                <w:b/>
              </w:rPr>
              <w:t>học phần (6)</w:t>
            </w:r>
          </w:p>
        </w:tc>
        <w:tc>
          <w:tcPr>
            <w:tcW w:w="954" w:type="dxa"/>
          </w:tcPr>
          <w:p w:rsidR="006E62DA" w:rsidRPr="001D205B" w:rsidRDefault="006E62DA" w:rsidP="00342BBB">
            <w:pPr>
              <w:widowControl w:val="0"/>
              <w:jc w:val="center"/>
              <w:rPr>
                <w:b/>
              </w:rPr>
            </w:pPr>
            <w:r w:rsidRPr="001D205B">
              <w:rPr>
                <w:b/>
              </w:rPr>
              <w:t>Bài đánh giá (7)</w:t>
            </w:r>
          </w:p>
        </w:tc>
      </w:tr>
      <w:tr w:rsidR="00975958" w:rsidRPr="001D205B" w:rsidTr="00280594">
        <w:tc>
          <w:tcPr>
            <w:tcW w:w="828" w:type="dxa"/>
            <w:vMerge w:val="restart"/>
          </w:tcPr>
          <w:p w:rsidR="006E62DA" w:rsidRPr="001D205B" w:rsidRDefault="006E62DA" w:rsidP="00342BBB">
            <w:pPr>
              <w:widowControl w:val="0"/>
            </w:pPr>
            <w:r w:rsidRPr="001D205B">
              <w:t>1</w:t>
            </w:r>
          </w:p>
        </w:tc>
        <w:tc>
          <w:tcPr>
            <w:tcW w:w="990" w:type="dxa"/>
          </w:tcPr>
          <w:p w:rsidR="006E62DA" w:rsidRPr="001D205B" w:rsidRDefault="006E62DA" w:rsidP="00342BBB">
            <w:pPr>
              <w:widowControl w:val="0"/>
            </w:pPr>
            <w:r w:rsidRPr="001D205B">
              <w:t>1</w:t>
            </w:r>
          </w:p>
        </w:tc>
        <w:tc>
          <w:tcPr>
            <w:tcW w:w="2520" w:type="dxa"/>
          </w:tcPr>
          <w:p w:rsidR="006E62DA" w:rsidRPr="001D205B" w:rsidRDefault="006E62DA" w:rsidP="00342BBB">
            <w:pPr>
              <w:widowControl w:val="0"/>
            </w:pPr>
            <w:r w:rsidRPr="001D205B">
              <w:rPr>
                <w:b/>
              </w:rPr>
              <w:t>Chương 1</w:t>
            </w:r>
            <w:r w:rsidRPr="001D205B">
              <w:t>:  Tổng quan về Công tác xã hội với cá nhân và các yếu tố liên quan</w:t>
            </w:r>
          </w:p>
          <w:p w:rsidR="006E62DA" w:rsidRPr="001D205B" w:rsidRDefault="006E62DA" w:rsidP="00342BBB">
            <w:pPr>
              <w:widowControl w:val="0"/>
            </w:pPr>
            <w:r w:rsidRPr="001D205B">
              <w:t>1.1 Khái niệm công tác xã hội với cá nhân và các khái niệm liên quan</w:t>
            </w:r>
          </w:p>
          <w:p w:rsidR="006E62DA" w:rsidRPr="001D205B" w:rsidRDefault="006E62DA" w:rsidP="00342BBB">
            <w:pPr>
              <w:widowControl w:val="0"/>
            </w:pPr>
          </w:p>
          <w:p w:rsidR="006E62DA" w:rsidRPr="001D205B" w:rsidRDefault="006E62DA" w:rsidP="00342BBB">
            <w:pPr>
              <w:widowControl w:val="0"/>
            </w:pPr>
          </w:p>
        </w:tc>
        <w:tc>
          <w:tcPr>
            <w:tcW w:w="2160" w:type="dxa"/>
          </w:tcPr>
          <w:p w:rsidR="006E62DA" w:rsidRPr="001D205B" w:rsidRDefault="006E62DA" w:rsidP="00342BBB">
            <w:pPr>
              <w:widowControl w:val="0"/>
            </w:pPr>
            <w:r w:rsidRPr="001D205B">
              <w:t xml:space="preserve">- </w:t>
            </w:r>
            <w:r w:rsidRPr="001D205B">
              <w:rPr>
                <w:b/>
              </w:rPr>
              <w:t>Giảng viên</w:t>
            </w:r>
            <w:r w:rsidRPr="001D205B">
              <w:t>:</w:t>
            </w:r>
          </w:p>
          <w:p w:rsidR="006E62DA" w:rsidRPr="001D205B" w:rsidRDefault="006E62DA" w:rsidP="00342BBB">
            <w:pPr>
              <w:widowControl w:val="0"/>
            </w:pPr>
            <w:r w:rsidRPr="001D205B">
              <w:rPr>
                <w:b/>
              </w:rPr>
              <w:t>+ Thuyết trình</w:t>
            </w:r>
            <w:r w:rsidRPr="001D205B">
              <w:t xml:space="preserve"> kết hợp sử dụng Slide giới thiệu về các khái niệm công tác xã hội với cá nhân và các khái niệm liên quan để sinh viên phân biệt</w:t>
            </w:r>
          </w:p>
          <w:p w:rsidR="006E62DA" w:rsidRPr="001D205B" w:rsidRDefault="006E62DA" w:rsidP="00342BBB">
            <w:pPr>
              <w:widowControl w:val="0"/>
            </w:pPr>
            <w:r w:rsidRPr="001D205B">
              <w:t>+ Hướng dẫn sinh viên thành lập các nhóm học tập</w:t>
            </w:r>
          </w:p>
          <w:p w:rsidR="006E62DA" w:rsidRPr="001D205B" w:rsidRDefault="006E62DA" w:rsidP="00342BBB">
            <w:pPr>
              <w:widowControl w:val="0"/>
            </w:pPr>
            <w:r w:rsidRPr="001D205B">
              <w:t>- Sinh viên:</w:t>
            </w:r>
          </w:p>
          <w:p w:rsidR="006E62DA" w:rsidRPr="001D205B" w:rsidRDefault="006E62DA" w:rsidP="00342BBB">
            <w:pPr>
              <w:widowControl w:val="0"/>
            </w:pPr>
            <w:r w:rsidRPr="001D205B">
              <w:t>+ Làm bài tập cá nhân 1 và trả lời câu hỏi.</w:t>
            </w:r>
          </w:p>
        </w:tc>
        <w:tc>
          <w:tcPr>
            <w:tcW w:w="1440" w:type="dxa"/>
          </w:tcPr>
          <w:p w:rsidR="006E62DA" w:rsidRPr="001D205B" w:rsidRDefault="006E62DA" w:rsidP="00342BBB">
            <w:pPr>
              <w:widowControl w:val="0"/>
            </w:pPr>
            <w:r w:rsidRPr="001D205B">
              <w:t>Sinh viên đọc tài liệu số [1] từ trang 7 đến trang 22, tài liệu số [5] từ trang 3 đến trang 11</w:t>
            </w:r>
          </w:p>
          <w:p w:rsidR="006E62DA" w:rsidRPr="001D205B" w:rsidRDefault="006E62DA" w:rsidP="00342BBB">
            <w:pPr>
              <w:widowControl w:val="0"/>
            </w:pPr>
            <w:r w:rsidRPr="001D205B">
              <w:t>- Mỗi SV chuẩn bị một vở bài tập cá nhân và thực hiện nhiệm vụ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 xml:space="preserve">G1.1 G3.1 G3.2 </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A1.1.2A1.2.4A2.1</w:t>
            </w:r>
          </w:p>
        </w:tc>
      </w:tr>
      <w:tr w:rsidR="00975958" w:rsidRPr="001D205B" w:rsidTr="00280594">
        <w:tc>
          <w:tcPr>
            <w:tcW w:w="828" w:type="dxa"/>
            <w:vMerge/>
          </w:tcPr>
          <w:p w:rsidR="006E62DA" w:rsidRPr="001D205B" w:rsidRDefault="006E62DA" w:rsidP="00342BBB">
            <w:pPr>
              <w:widowControl w:val="0"/>
              <w:jc w:val="both"/>
              <w:outlineLvl w:val="0"/>
              <w:rPr>
                <w:bCs/>
                <w:lang w:val="vi-VN"/>
              </w:rPr>
            </w:pPr>
          </w:p>
        </w:tc>
        <w:tc>
          <w:tcPr>
            <w:tcW w:w="990" w:type="dxa"/>
          </w:tcPr>
          <w:p w:rsidR="006E62DA" w:rsidRPr="001D205B" w:rsidRDefault="006E62DA" w:rsidP="00342BBB">
            <w:pPr>
              <w:widowControl w:val="0"/>
            </w:pPr>
            <w:r w:rsidRPr="001D205B">
              <w:t>2</w:t>
            </w:r>
          </w:p>
        </w:tc>
        <w:tc>
          <w:tcPr>
            <w:tcW w:w="2520" w:type="dxa"/>
          </w:tcPr>
          <w:p w:rsidR="006E62DA" w:rsidRPr="001D205B" w:rsidRDefault="006E62DA" w:rsidP="00342BBB">
            <w:pPr>
              <w:widowControl w:val="0"/>
            </w:pPr>
            <w:r w:rsidRPr="001D205B">
              <w:rPr>
                <w:b/>
              </w:rPr>
              <w:t>Chương 1</w:t>
            </w:r>
            <w:r w:rsidRPr="001D205B">
              <w:t>:  Tổng quan về Công tác xã hội với cá nhân và các yếu tố liên quan (tiếp)</w:t>
            </w:r>
          </w:p>
          <w:p w:rsidR="006E62DA" w:rsidRPr="001D205B" w:rsidRDefault="006E62DA" w:rsidP="00342BBB">
            <w:pPr>
              <w:widowControl w:val="0"/>
            </w:pPr>
            <w:r w:rsidRPr="001D205B">
              <w:t>1.2 Khái quát lịch sử hình thành công tác xã hội với cá nhân trên thế giới và ở Việt Nam</w:t>
            </w:r>
          </w:p>
          <w:p w:rsidR="006E62DA" w:rsidRPr="001D205B" w:rsidRDefault="006E62DA" w:rsidP="00342BBB">
            <w:pPr>
              <w:widowControl w:val="0"/>
            </w:pPr>
          </w:p>
        </w:tc>
        <w:tc>
          <w:tcPr>
            <w:tcW w:w="2160" w:type="dxa"/>
          </w:tcPr>
          <w:p w:rsidR="006E62DA" w:rsidRPr="001D205B" w:rsidRDefault="006E62DA" w:rsidP="00342BBB">
            <w:pPr>
              <w:widowControl w:val="0"/>
            </w:pPr>
            <w:r w:rsidRPr="001D205B">
              <w:rPr>
                <w:b/>
              </w:rPr>
              <w:t>Bài tập cá nhân 1</w:t>
            </w:r>
            <w:r w:rsidRPr="001D205B">
              <w:t>: Phân tích những mốc quan trọng trong lịch sử hình thành và phát triển công tác xã hội cá nhân trên thế giới và ở Việt Nam? Nêu ý nghĩa của sự hình thành và phát triển của công tác xã hội cá nhân trong bối cảnh hiện nay ở Việt Nam?</w:t>
            </w:r>
          </w:p>
          <w:p w:rsidR="006E62DA" w:rsidRPr="001D205B" w:rsidRDefault="006E62DA" w:rsidP="00342BBB">
            <w:pPr>
              <w:widowControl w:val="0"/>
            </w:pPr>
            <w:r w:rsidRPr="001D205B">
              <w:t>+ Hướng dẫn sinh viên thành lập các nhóm học tập</w:t>
            </w:r>
          </w:p>
          <w:p w:rsidR="006E62DA" w:rsidRPr="001D205B" w:rsidRDefault="006E62DA" w:rsidP="00342BBB">
            <w:pPr>
              <w:widowControl w:val="0"/>
            </w:pPr>
            <w:r w:rsidRPr="001D205B">
              <w:t xml:space="preserve">- </w:t>
            </w:r>
            <w:r w:rsidRPr="001D205B">
              <w:rPr>
                <w:b/>
              </w:rPr>
              <w:t>Sinh viên</w:t>
            </w:r>
            <w:r w:rsidRPr="001D205B">
              <w:t>:</w:t>
            </w:r>
          </w:p>
          <w:p w:rsidR="006E62DA" w:rsidRPr="001D205B" w:rsidRDefault="006E62DA" w:rsidP="00342BBB">
            <w:pPr>
              <w:widowControl w:val="0"/>
            </w:pPr>
            <w:r w:rsidRPr="001D205B">
              <w:t>+Nhận xét, góp ý, bổ sung các câu trả lời của các bạn trong lớp</w:t>
            </w:r>
          </w:p>
        </w:tc>
        <w:tc>
          <w:tcPr>
            <w:tcW w:w="1440" w:type="dxa"/>
          </w:tcPr>
          <w:p w:rsidR="006E62DA" w:rsidRPr="001D205B" w:rsidRDefault="006E62DA" w:rsidP="00342BBB">
            <w:pPr>
              <w:widowControl w:val="0"/>
            </w:pPr>
            <w:r w:rsidRPr="001D205B">
              <w:t>Sinh viên đọc tài liệu số [1] từ trang 7 đến trang 22, tài liệu số [5] từ trang 3 đến trang 11</w:t>
            </w:r>
          </w:p>
          <w:p w:rsidR="006E62DA" w:rsidRPr="001D205B" w:rsidRDefault="006E62DA" w:rsidP="00342BBB">
            <w:pPr>
              <w:widowControl w:val="0"/>
            </w:pPr>
          </w:p>
        </w:tc>
        <w:tc>
          <w:tcPr>
            <w:tcW w:w="846" w:type="dxa"/>
          </w:tcPr>
          <w:p w:rsidR="006E62DA" w:rsidRPr="001D205B" w:rsidRDefault="006E62DA" w:rsidP="00342BBB">
            <w:pPr>
              <w:widowControl w:val="0"/>
              <w:jc w:val="both"/>
              <w:rPr>
                <w:lang w:val="vi-VN"/>
              </w:rPr>
            </w:pPr>
          </w:p>
          <w:p w:rsidR="006E62DA" w:rsidRPr="001D205B" w:rsidRDefault="006E62DA" w:rsidP="00342BBB">
            <w:pPr>
              <w:widowControl w:val="0"/>
              <w:jc w:val="both"/>
              <w:rPr>
                <w:lang w:val="vi-VN"/>
              </w:rPr>
            </w:pPr>
          </w:p>
          <w:p w:rsidR="006E62DA" w:rsidRPr="001D205B" w:rsidRDefault="006E62DA" w:rsidP="00342BBB">
            <w:pPr>
              <w:widowControl w:val="0"/>
              <w:jc w:val="both"/>
              <w:rPr>
                <w:lang w:val="vi-VN"/>
              </w:rPr>
            </w:pPr>
          </w:p>
          <w:p w:rsidR="006E62DA" w:rsidRPr="001D205B" w:rsidRDefault="006E62DA" w:rsidP="00342BBB">
            <w:pPr>
              <w:widowControl w:val="0"/>
              <w:jc w:val="both"/>
              <w:rPr>
                <w:lang w:val="vi-VN"/>
              </w:rPr>
            </w:pPr>
          </w:p>
          <w:p w:rsidR="006E62DA" w:rsidRPr="001D205B" w:rsidRDefault="006E62DA" w:rsidP="00342BBB">
            <w:pPr>
              <w:widowControl w:val="0"/>
              <w:jc w:val="both"/>
              <w:rPr>
                <w:lang w:val="vi-VN"/>
              </w:rPr>
            </w:pPr>
          </w:p>
          <w:p w:rsidR="006E62DA" w:rsidRPr="001D205B" w:rsidRDefault="006E62DA" w:rsidP="00342BBB">
            <w:pPr>
              <w:widowControl w:val="0"/>
            </w:pPr>
            <w:r w:rsidRPr="001D205B">
              <w:t xml:space="preserve">G1.1 </w:t>
            </w:r>
          </w:p>
          <w:p w:rsidR="006E62DA" w:rsidRPr="001D205B" w:rsidRDefault="006E62DA" w:rsidP="00342BBB">
            <w:pPr>
              <w:widowControl w:val="0"/>
              <w:rPr>
                <w:bCs/>
              </w:rPr>
            </w:pPr>
            <w:r w:rsidRPr="001D205B">
              <w:t>G3.1 G3.2</w:t>
            </w:r>
          </w:p>
        </w:tc>
        <w:tc>
          <w:tcPr>
            <w:tcW w:w="954" w:type="dxa"/>
          </w:tcPr>
          <w:p w:rsidR="006E62DA" w:rsidRPr="001D205B" w:rsidRDefault="006E62DA" w:rsidP="00342BBB">
            <w:pPr>
              <w:widowControl w:val="0"/>
              <w:jc w:val="both"/>
              <w:outlineLvl w:val="0"/>
              <w:rPr>
                <w:bCs/>
                <w:lang w:val="vi-VN"/>
              </w:rPr>
            </w:pPr>
          </w:p>
          <w:p w:rsidR="006E62DA" w:rsidRPr="001D205B" w:rsidRDefault="006E62DA" w:rsidP="00342BBB">
            <w:pPr>
              <w:widowControl w:val="0"/>
              <w:jc w:val="both"/>
              <w:outlineLvl w:val="0"/>
              <w:rPr>
                <w:bCs/>
                <w:lang w:val="vi-VN"/>
              </w:rPr>
            </w:pPr>
          </w:p>
          <w:p w:rsidR="006E62DA" w:rsidRPr="001D205B" w:rsidRDefault="006E62DA" w:rsidP="00342BBB">
            <w:pPr>
              <w:widowControl w:val="0"/>
              <w:jc w:val="both"/>
              <w:outlineLvl w:val="0"/>
              <w:rPr>
                <w:bCs/>
                <w:lang w:val="vi-VN"/>
              </w:rPr>
            </w:pPr>
          </w:p>
          <w:p w:rsidR="006E62DA" w:rsidRPr="001D205B" w:rsidRDefault="006E62DA" w:rsidP="00342BBB">
            <w:pPr>
              <w:widowControl w:val="0"/>
              <w:jc w:val="both"/>
              <w:outlineLvl w:val="0"/>
              <w:rPr>
                <w:bCs/>
                <w:lang w:val="vi-VN"/>
              </w:rPr>
            </w:pPr>
          </w:p>
          <w:p w:rsidR="006E62DA" w:rsidRPr="001D205B" w:rsidRDefault="006E62DA" w:rsidP="00342BBB">
            <w:pPr>
              <w:widowControl w:val="0"/>
            </w:pPr>
            <w:r w:rsidRPr="001D205B">
              <w:t>A1.1.1</w:t>
            </w:r>
          </w:p>
          <w:p w:rsidR="006E62DA" w:rsidRPr="001D205B" w:rsidRDefault="006E62DA" w:rsidP="00342BBB">
            <w:pPr>
              <w:widowControl w:val="0"/>
            </w:pPr>
            <w:r w:rsidRPr="001D205B">
              <w:t>A1.1.2A1.2.4A2.1</w:t>
            </w:r>
          </w:p>
        </w:tc>
      </w:tr>
      <w:tr w:rsidR="00975958" w:rsidRPr="001D205B" w:rsidTr="00280594">
        <w:tc>
          <w:tcPr>
            <w:tcW w:w="828" w:type="dxa"/>
            <w:vMerge w:val="restart"/>
          </w:tcPr>
          <w:p w:rsidR="006E62DA" w:rsidRPr="001D205B" w:rsidRDefault="006E62DA" w:rsidP="00342BBB">
            <w:pPr>
              <w:widowControl w:val="0"/>
            </w:pPr>
            <w:r w:rsidRPr="001D205B">
              <w:t>2</w:t>
            </w:r>
          </w:p>
        </w:tc>
        <w:tc>
          <w:tcPr>
            <w:tcW w:w="990" w:type="dxa"/>
          </w:tcPr>
          <w:p w:rsidR="006E62DA" w:rsidRPr="001D205B" w:rsidRDefault="006E62DA" w:rsidP="00342BBB">
            <w:pPr>
              <w:widowControl w:val="0"/>
            </w:pPr>
            <w:r w:rsidRPr="001D205B">
              <w:t>3</w:t>
            </w:r>
          </w:p>
        </w:tc>
        <w:tc>
          <w:tcPr>
            <w:tcW w:w="2520" w:type="dxa"/>
          </w:tcPr>
          <w:p w:rsidR="006E62DA" w:rsidRPr="001D205B" w:rsidRDefault="006E62DA" w:rsidP="00342BBB">
            <w:pPr>
              <w:widowControl w:val="0"/>
            </w:pPr>
            <w:r w:rsidRPr="001D205B">
              <w:rPr>
                <w:b/>
              </w:rPr>
              <w:t>Chương 1</w:t>
            </w:r>
            <w:r w:rsidRPr="001D205B">
              <w:t>:  Tổng quan về Công tác xã hội với cá nhân và các yếu tố liên quan (tiếp)</w:t>
            </w:r>
          </w:p>
          <w:p w:rsidR="006E62DA" w:rsidRPr="001D205B" w:rsidRDefault="006E62DA" w:rsidP="00342BBB">
            <w:pPr>
              <w:widowControl w:val="0"/>
            </w:pPr>
            <w:r w:rsidRPr="001D205B">
              <w:t>1.3. Các thành tố của công tác xã hội với cá nhân</w:t>
            </w:r>
          </w:p>
          <w:p w:rsidR="006E62DA" w:rsidRPr="001D205B" w:rsidRDefault="006E62DA" w:rsidP="00342BBB">
            <w:pPr>
              <w:widowControl w:val="0"/>
            </w:pPr>
          </w:p>
        </w:tc>
        <w:tc>
          <w:tcPr>
            <w:tcW w:w="2160" w:type="dxa"/>
          </w:tcPr>
          <w:p w:rsidR="006E62DA" w:rsidRPr="001D205B" w:rsidRDefault="006E62DA" w:rsidP="00342BBB">
            <w:pPr>
              <w:widowControl w:val="0"/>
            </w:pPr>
            <w:r w:rsidRPr="001D205B">
              <w:rPr>
                <w:b/>
              </w:rPr>
              <w:t>- Giảng viên</w:t>
            </w:r>
            <w:r w:rsidRPr="001D205B">
              <w:t>:</w:t>
            </w:r>
          </w:p>
          <w:p w:rsidR="006E62DA" w:rsidRPr="001D205B" w:rsidRDefault="006E62DA" w:rsidP="00342BBB">
            <w:pPr>
              <w:widowControl w:val="0"/>
            </w:pPr>
            <w:r w:rsidRPr="001D205B">
              <w:t xml:space="preserve">+ </w:t>
            </w:r>
            <w:r w:rsidRPr="001D205B">
              <w:rPr>
                <w:b/>
              </w:rPr>
              <w:t>Thuyết trình</w:t>
            </w:r>
            <w:r w:rsidRPr="001D205B">
              <w:t xml:space="preserve"> kết hợp sử dụng Slide giới thiệu kiến thức lý thuyết.</w:t>
            </w:r>
          </w:p>
          <w:p w:rsidR="006E62DA" w:rsidRPr="001D205B" w:rsidRDefault="006E62DA" w:rsidP="00342BBB">
            <w:pPr>
              <w:widowControl w:val="0"/>
            </w:pPr>
            <w:r w:rsidRPr="001D205B">
              <w:t xml:space="preserve">- Sử dụng phương pháp động não để khơi gợi tư duy cho </w:t>
            </w:r>
            <w:r w:rsidRPr="001D205B">
              <w:lastRenderedPageBreak/>
              <w:t>SV</w:t>
            </w:r>
          </w:p>
          <w:p w:rsidR="006E62DA" w:rsidRPr="001D205B" w:rsidRDefault="006E62DA" w:rsidP="00342BBB">
            <w:pPr>
              <w:widowControl w:val="0"/>
            </w:pPr>
            <w:r w:rsidRPr="001D205B">
              <w:t xml:space="preserve">- </w:t>
            </w:r>
            <w:r w:rsidRPr="001D205B">
              <w:rPr>
                <w:b/>
              </w:rPr>
              <w:t>Sinh viên</w:t>
            </w:r>
            <w:r w:rsidRPr="001D205B">
              <w:t>:</w:t>
            </w:r>
          </w:p>
          <w:p w:rsidR="006E62DA" w:rsidRPr="001D205B" w:rsidRDefault="006E62DA" w:rsidP="00342BBB">
            <w:pPr>
              <w:widowControl w:val="0"/>
            </w:pPr>
            <w:r w:rsidRPr="001D205B">
              <w:t>+Nhận xét, góp ý, bổ sung các câu trả lời của các bạn trong lớp</w:t>
            </w:r>
          </w:p>
        </w:tc>
        <w:tc>
          <w:tcPr>
            <w:tcW w:w="1440" w:type="dxa"/>
          </w:tcPr>
          <w:p w:rsidR="006E62DA" w:rsidRPr="001D205B" w:rsidRDefault="006E62DA" w:rsidP="00342BBB">
            <w:pPr>
              <w:widowControl w:val="0"/>
            </w:pPr>
            <w:r w:rsidRPr="001D205B">
              <w:lastRenderedPageBreak/>
              <w:t>Sinh viên đọc tài liệu số [1] từ trang 22 đến trang 36.</w:t>
            </w:r>
          </w:p>
          <w:p w:rsidR="006E62DA" w:rsidRPr="001D205B" w:rsidRDefault="006E62DA" w:rsidP="00342BBB">
            <w:pPr>
              <w:widowControl w:val="0"/>
            </w:pPr>
          </w:p>
        </w:tc>
        <w:tc>
          <w:tcPr>
            <w:tcW w:w="846" w:type="dxa"/>
          </w:tcPr>
          <w:p w:rsidR="006E62DA" w:rsidRPr="001D205B" w:rsidRDefault="006E62DA" w:rsidP="00342BBB">
            <w:pPr>
              <w:widowControl w:val="0"/>
              <w:jc w:val="both"/>
              <w:outlineLvl w:val="0"/>
              <w:rPr>
                <w:bCs/>
                <w:lang w:val="vi-VN"/>
              </w:rPr>
            </w:pPr>
          </w:p>
          <w:p w:rsidR="006E62DA" w:rsidRPr="001D205B" w:rsidRDefault="006E62DA" w:rsidP="00342BBB">
            <w:pPr>
              <w:widowControl w:val="0"/>
              <w:jc w:val="both"/>
              <w:outlineLvl w:val="0"/>
              <w:rPr>
                <w:bCs/>
                <w:lang w:val="vi-VN"/>
              </w:rPr>
            </w:pPr>
          </w:p>
          <w:p w:rsidR="006E62DA" w:rsidRPr="001D205B" w:rsidRDefault="006E62DA" w:rsidP="00342BBB">
            <w:pPr>
              <w:widowControl w:val="0"/>
              <w:jc w:val="both"/>
              <w:outlineLvl w:val="0"/>
              <w:rPr>
                <w:bCs/>
              </w:rPr>
            </w:pPr>
          </w:p>
          <w:p w:rsidR="006E62DA" w:rsidRPr="001D205B" w:rsidRDefault="006E62DA" w:rsidP="00342BBB">
            <w:pPr>
              <w:widowControl w:val="0"/>
              <w:jc w:val="both"/>
              <w:outlineLvl w:val="0"/>
              <w:rPr>
                <w:bCs/>
              </w:rPr>
            </w:pPr>
          </w:p>
          <w:p w:rsidR="006E62DA" w:rsidRPr="001D205B" w:rsidRDefault="006E62DA" w:rsidP="00342BBB">
            <w:pPr>
              <w:widowControl w:val="0"/>
            </w:pPr>
            <w:r w:rsidRPr="001D205B">
              <w:t>G1.1 G3.1G3.2</w:t>
            </w:r>
          </w:p>
          <w:p w:rsidR="006E62DA" w:rsidRPr="001D205B" w:rsidRDefault="006E62DA" w:rsidP="00342BBB">
            <w:pPr>
              <w:widowControl w:val="0"/>
            </w:pPr>
            <w:r w:rsidRPr="001D205B">
              <w:t>G4.1</w:t>
            </w:r>
          </w:p>
          <w:p w:rsidR="006E62DA" w:rsidRPr="001D205B" w:rsidRDefault="006E62DA" w:rsidP="00342BBB">
            <w:pPr>
              <w:widowControl w:val="0"/>
              <w:rPr>
                <w:bCs/>
                <w:lang w:val="vi-VN"/>
              </w:rPr>
            </w:pPr>
            <w:r w:rsidRPr="001D205B">
              <w:lastRenderedPageBreak/>
              <w:t>G4.2</w:t>
            </w:r>
          </w:p>
        </w:tc>
        <w:tc>
          <w:tcPr>
            <w:tcW w:w="954" w:type="dxa"/>
          </w:tcPr>
          <w:p w:rsidR="006E62DA" w:rsidRPr="001D205B" w:rsidRDefault="006E62DA" w:rsidP="00342BBB">
            <w:pPr>
              <w:widowControl w:val="0"/>
              <w:jc w:val="both"/>
              <w:outlineLvl w:val="0"/>
              <w:rPr>
                <w:bCs/>
                <w:lang w:val="vi-VN"/>
              </w:rPr>
            </w:pPr>
          </w:p>
          <w:p w:rsidR="006E62DA" w:rsidRPr="001D205B" w:rsidRDefault="006E62DA" w:rsidP="00342BBB">
            <w:pPr>
              <w:widowControl w:val="0"/>
              <w:jc w:val="both"/>
              <w:outlineLvl w:val="0"/>
              <w:rPr>
                <w:bCs/>
                <w:lang w:val="vi-VN"/>
              </w:rPr>
            </w:pPr>
          </w:p>
          <w:p w:rsidR="006E62DA" w:rsidRPr="001D205B" w:rsidRDefault="006E62DA" w:rsidP="00342BBB">
            <w:pPr>
              <w:widowControl w:val="0"/>
              <w:jc w:val="both"/>
              <w:outlineLvl w:val="0"/>
              <w:rPr>
                <w:bCs/>
              </w:rPr>
            </w:pPr>
          </w:p>
          <w:p w:rsidR="006E62DA" w:rsidRPr="001D205B" w:rsidRDefault="006E62DA" w:rsidP="00342BBB">
            <w:pPr>
              <w:widowControl w:val="0"/>
              <w:jc w:val="both"/>
              <w:outlineLvl w:val="0"/>
              <w:rPr>
                <w:bCs/>
              </w:rPr>
            </w:pPr>
          </w:p>
          <w:p w:rsidR="006E62DA" w:rsidRPr="001D205B" w:rsidRDefault="006E62DA" w:rsidP="00342BBB">
            <w:pPr>
              <w:widowControl w:val="0"/>
              <w:jc w:val="both"/>
              <w:outlineLvl w:val="0"/>
              <w:rPr>
                <w:bCs/>
                <w:lang w:val="vi-VN"/>
              </w:rPr>
            </w:pPr>
          </w:p>
          <w:p w:rsidR="006E62DA" w:rsidRPr="001D205B" w:rsidRDefault="006E62DA" w:rsidP="00342BBB">
            <w:pPr>
              <w:widowControl w:val="0"/>
            </w:pPr>
            <w:r w:rsidRPr="001D205B">
              <w:t>A1.1.1</w:t>
            </w:r>
          </w:p>
          <w:p w:rsidR="006E62DA" w:rsidRPr="001D205B" w:rsidRDefault="006E62DA" w:rsidP="00342BBB">
            <w:pPr>
              <w:widowControl w:val="0"/>
            </w:pPr>
            <w:r w:rsidRPr="001D205B">
              <w:t>A1.1.2A1.2.1</w:t>
            </w:r>
            <w:r w:rsidRPr="001D205B">
              <w:lastRenderedPageBreak/>
              <w:t>A1.2.3A2.1</w:t>
            </w:r>
          </w:p>
          <w:p w:rsidR="006E62DA" w:rsidRPr="001D205B" w:rsidRDefault="006E62DA" w:rsidP="00342BBB">
            <w:pPr>
              <w:widowControl w:val="0"/>
              <w:jc w:val="both"/>
              <w:outlineLvl w:val="0"/>
              <w:rPr>
                <w:bCs/>
              </w:rPr>
            </w:pPr>
          </w:p>
        </w:tc>
      </w:tr>
      <w:tr w:rsidR="00975958" w:rsidRPr="001D205B" w:rsidTr="00280594">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4</w:t>
            </w:r>
          </w:p>
        </w:tc>
        <w:tc>
          <w:tcPr>
            <w:tcW w:w="2520" w:type="dxa"/>
          </w:tcPr>
          <w:p w:rsidR="006E62DA" w:rsidRPr="001D205B" w:rsidRDefault="006E62DA" w:rsidP="00342BBB">
            <w:pPr>
              <w:widowControl w:val="0"/>
            </w:pPr>
            <w:r w:rsidRPr="001D205B">
              <w:rPr>
                <w:b/>
              </w:rPr>
              <w:t>Chương 1</w:t>
            </w:r>
            <w:r w:rsidRPr="001D205B">
              <w:t>:  Tổng quan về Công tác xã hội với cá nhân và các yếu tố liên quan (tiếp)</w:t>
            </w:r>
          </w:p>
          <w:p w:rsidR="006E62DA" w:rsidRPr="001D205B" w:rsidRDefault="006E62DA" w:rsidP="00342BBB">
            <w:pPr>
              <w:widowControl w:val="0"/>
            </w:pPr>
            <w:r w:rsidRPr="001D205B">
              <w:t>1.4. Vai trò, chức năng của nhân viên xã hội trong tác xã hội cá nhân</w:t>
            </w:r>
          </w:p>
          <w:p w:rsidR="006E62DA" w:rsidRPr="001D205B" w:rsidRDefault="006E62DA" w:rsidP="00342BBB">
            <w:pPr>
              <w:widowControl w:val="0"/>
            </w:pPr>
          </w:p>
        </w:tc>
        <w:tc>
          <w:tcPr>
            <w:tcW w:w="2160" w:type="dxa"/>
          </w:tcPr>
          <w:p w:rsidR="006E62DA" w:rsidRPr="001D205B" w:rsidRDefault="006E62DA" w:rsidP="00342BBB">
            <w:pPr>
              <w:widowControl w:val="0"/>
            </w:pPr>
            <w:r w:rsidRPr="001D205B">
              <w:t xml:space="preserve">- </w:t>
            </w:r>
            <w:r w:rsidRPr="001D205B">
              <w:rPr>
                <w:b/>
              </w:rPr>
              <w:t>Giảng viên</w:t>
            </w:r>
            <w:r w:rsidRPr="001D205B">
              <w:t>:</w:t>
            </w:r>
          </w:p>
          <w:p w:rsidR="006E62DA" w:rsidRPr="001D205B" w:rsidRDefault="006E62DA" w:rsidP="00342BBB">
            <w:pPr>
              <w:widowControl w:val="0"/>
            </w:pPr>
            <w:r w:rsidRPr="001D205B">
              <w:t xml:space="preserve">+ </w:t>
            </w:r>
            <w:r w:rsidRPr="001D205B">
              <w:rPr>
                <w:b/>
              </w:rPr>
              <w:t>Thuyết trình</w:t>
            </w:r>
            <w:r w:rsidRPr="001D205B">
              <w:t>: kết hợp sử dụng Slide giới thiệu kiến thức lý thuyết.</w:t>
            </w:r>
          </w:p>
          <w:p w:rsidR="006E62DA" w:rsidRPr="001D205B" w:rsidRDefault="006E62DA" w:rsidP="00342BBB">
            <w:pPr>
              <w:widowControl w:val="0"/>
            </w:pPr>
            <w:r w:rsidRPr="001D205B">
              <w:t>- Sử dụng phương pháp động não để khơi gợi tư duy cho SV</w:t>
            </w:r>
          </w:p>
          <w:p w:rsidR="006E62DA" w:rsidRPr="001D205B" w:rsidRDefault="006E62DA" w:rsidP="00342BBB">
            <w:pPr>
              <w:widowControl w:val="0"/>
            </w:pPr>
            <w:r w:rsidRPr="001D205B">
              <w:t xml:space="preserve">- </w:t>
            </w:r>
            <w:r w:rsidRPr="001D205B">
              <w:rPr>
                <w:b/>
              </w:rPr>
              <w:t>Sinh viên</w:t>
            </w:r>
            <w:r w:rsidRPr="001D205B">
              <w:t>:</w:t>
            </w:r>
          </w:p>
          <w:p w:rsidR="006E62DA" w:rsidRPr="001D205B" w:rsidRDefault="006E62DA" w:rsidP="00342BBB">
            <w:pPr>
              <w:widowControl w:val="0"/>
            </w:pPr>
            <w:r w:rsidRPr="001D205B">
              <w:t>+Nhận xét, góp ý, bổ sung các câu trả lời của các bạn trong lớp</w:t>
            </w:r>
          </w:p>
        </w:tc>
        <w:tc>
          <w:tcPr>
            <w:tcW w:w="1440" w:type="dxa"/>
          </w:tcPr>
          <w:p w:rsidR="006E62DA" w:rsidRPr="001D205B" w:rsidRDefault="006E62DA" w:rsidP="00342BBB">
            <w:pPr>
              <w:widowControl w:val="0"/>
            </w:pPr>
            <w:r w:rsidRPr="001D205B">
              <w:t>Sinh viên đọc tài liệu số [1] từ trang 22 đến trang 36.</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 G3.1 G3.2</w:t>
            </w:r>
          </w:p>
          <w:p w:rsidR="006E62DA" w:rsidRPr="001D205B" w:rsidRDefault="006E62DA" w:rsidP="00342BBB">
            <w:pPr>
              <w:widowControl w:val="0"/>
            </w:pPr>
            <w:r w:rsidRPr="001D205B">
              <w:t>G4.1</w:t>
            </w:r>
          </w:p>
          <w:p w:rsidR="006E62DA" w:rsidRPr="001D205B" w:rsidRDefault="006E62DA" w:rsidP="00342BBB">
            <w:pPr>
              <w:widowControl w:val="0"/>
            </w:pPr>
            <w:r w:rsidRPr="001D205B">
              <w:t xml:space="preserve">G4.2 </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A1.1.2A1.2.1A1.2.3A2.1</w:t>
            </w:r>
          </w:p>
          <w:p w:rsidR="006E62DA" w:rsidRPr="001D205B" w:rsidRDefault="006E62DA" w:rsidP="00342BBB">
            <w:pPr>
              <w:widowControl w:val="0"/>
            </w:pPr>
          </w:p>
        </w:tc>
      </w:tr>
      <w:tr w:rsidR="00975958" w:rsidRPr="001D205B" w:rsidTr="00280594">
        <w:tc>
          <w:tcPr>
            <w:tcW w:w="828" w:type="dxa"/>
            <w:vMerge w:val="restart"/>
          </w:tcPr>
          <w:p w:rsidR="006E62DA" w:rsidRPr="001D205B" w:rsidRDefault="006E62DA" w:rsidP="00342BBB">
            <w:pPr>
              <w:widowControl w:val="0"/>
            </w:pPr>
            <w:r w:rsidRPr="001D205B">
              <w:t>3</w:t>
            </w:r>
          </w:p>
        </w:tc>
        <w:tc>
          <w:tcPr>
            <w:tcW w:w="990" w:type="dxa"/>
          </w:tcPr>
          <w:p w:rsidR="006E62DA" w:rsidRPr="001D205B" w:rsidRDefault="006E62DA" w:rsidP="00342BBB">
            <w:pPr>
              <w:widowControl w:val="0"/>
            </w:pPr>
            <w:r w:rsidRPr="001D205B">
              <w:t>5</w:t>
            </w:r>
          </w:p>
        </w:tc>
        <w:tc>
          <w:tcPr>
            <w:tcW w:w="2520" w:type="dxa"/>
          </w:tcPr>
          <w:p w:rsidR="006E62DA" w:rsidRPr="001D205B" w:rsidRDefault="006E62DA" w:rsidP="00342BBB">
            <w:pPr>
              <w:widowControl w:val="0"/>
            </w:pPr>
            <w:r w:rsidRPr="001D205B">
              <w:rPr>
                <w:b/>
              </w:rPr>
              <w:t>Chương 1</w:t>
            </w:r>
            <w:r w:rsidRPr="001D205B">
              <w:t>:  Tổng quan về Công tác xã hội với cá nhân và các yếu tố liên quan (tiếp)</w:t>
            </w:r>
          </w:p>
          <w:p w:rsidR="006E62DA" w:rsidRPr="001D205B" w:rsidRDefault="006E62DA" w:rsidP="00342BBB">
            <w:pPr>
              <w:widowControl w:val="0"/>
            </w:pPr>
            <w:r w:rsidRPr="001D205B">
              <w:t>1.5.1. Giá trị đạo đức công tác xã hội với cá nhân</w:t>
            </w:r>
          </w:p>
          <w:p w:rsidR="006E62DA" w:rsidRPr="001D205B" w:rsidRDefault="006E62DA" w:rsidP="00342BBB">
            <w:pPr>
              <w:widowControl w:val="0"/>
            </w:pPr>
          </w:p>
        </w:tc>
        <w:tc>
          <w:tcPr>
            <w:tcW w:w="2160" w:type="dxa"/>
          </w:tcPr>
          <w:p w:rsidR="006E62DA" w:rsidRPr="001D205B" w:rsidRDefault="006E62DA" w:rsidP="00342BBB">
            <w:pPr>
              <w:widowControl w:val="0"/>
            </w:pPr>
            <w:r w:rsidRPr="001D205B">
              <w:t xml:space="preserve">- </w:t>
            </w:r>
            <w:r w:rsidRPr="001D205B">
              <w:rPr>
                <w:b/>
              </w:rPr>
              <w:t>Giảng viên</w:t>
            </w:r>
            <w:r w:rsidRPr="001D205B">
              <w:t>:</w:t>
            </w:r>
          </w:p>
          <w:p w:rsidR="006E62DA" w:rsidRPr="001D205B" w:rsidRDefault="006E62DA" w:rsidP="00342BBB">
            <w:pPr>
              <w:widowControl w:val="0"/>
            </w:pPr>
            <w:r w:rsidRPr="001D205B">
              <w:t xml:space="preserve">+ </w:t>
            </w:r>
            <w:r w:rsidRPr="001D205B">
              <w:rPr>
                <w:b/>
              </w:rPr>
              <w:t>Thuyết trình</w:t>
            </w:r>
            <w:r w:rsidRPr="001D205B">
              <w:t>: kết hợp sử dụng Slide giới thiệu kiến thức lý thuyết.</w:t>
            </w:r>
          </w:p>
          <w:p w:rsidR="006E62DA" w:rsidRPr="001D205B" w:rsidRDefault="006E62DA" w:rsidP="00342BBB">
            <w:pPr>
              <w:widowControl w:val="0"/>
            </w:pPr>
            <w:r w:rsidRPr="001D205B">
              <w:t>- Sử dụng phương pháp động não để khơi gợi tư duy cho SV</w:t>
            </w:r>
          </w:p>
          <w:p w:rsidR="006E62DA" w:rsidRPr="001D205B" w:rsidRDefault="006E62DA" w:rsidP="00342BBB">
            <w:pPr>
              <w:widowControl w:val="0"/>
            </w:pPr>
            <w:r w:rsidRPr="001D205B">
              <w:t xml:space="preserve">- </w:t>
            </w:r>
            <w:r w:rsidRPr="001D205B">
              <w:rPr>
                <w:b/>
              </w:rPr>
              <w:t>Sinh viên</w:t>
            </w:r>
            <w:r w:rsidRPr="001D205B">
              <w:t>:</w:t>
            </w:r>
          </w:p>
          <w:p w:rsidR="006E62DA" w:rsidRPr="001D205B" w:rsidRDefault="006E62DA" w:rsidP="00342BBB">
            <w:pPr>
              <w:widowControl w:val="0"/>
            </w:pPr>
            <w:r w:rsidRPr="001D205B">
              <w:t>+Nhận xét, góp ý, bổ sung các câu trả lời của các bạn trong lớp</w:t>
            </w:r>
          </w:p>
        </w:tc>
        <w:tc>
          <w:tcPr>
            <w:tcW w:w="1440" w:type="dxa"/>
          </w:tcPr>
          <w:p w:rsidR="006E62DA" w:rsidRPr="001D205B" w:rsidRDefault="006E62DA" w:rsidP="00342BBB">
            <w:pPr>
              <w:widowControl w:val="0"/>
            </w:pPr>
            <w:r w:rsidRPr="001D205B">
              <w:t>Sinh viên đọc tài liệu số [1] từ trang 22 đến trang 36.</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 G2.1</w:t>
            </w:r>
          </w:p>
          <w:p w:rsidR="006E62DA" w:rsidRPr="001D205B" w:rsidRDefault="006E62DA" w:rsidP="00342BBB">
            <w:pPr>
              <w:widowControl w:val="0"/>
            </w:pPr>
            <w:r w:rsidRPr="001D205B">
              <w:t>G2.2</w:t>
            </w:r>
          </w:p>
          <w:p w:rsidR="006E62DA" w:rsidRPr="001D205B" w:rsidRDefault="006E62DA" w:rsidP="00342BBB">
            <w:pPr>
              <w:widowControl w:val="0"/>
            </w:pPr>
            <w:r w:rsidRPr="001D205B">
              <w:t xml:space="preserve">G3.1 G3.2 </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A1.1.2A1.2.1A1.2.3A2.1</w:t>
            </w:r>
          </w:p>
          <w:p w:rsidR="006E62DA" w:rsidRPr="001D205B" w:rsidRDefault="006E62DA" w:rsidP="00342BBB">
            <w:pPr>
              <w:widowControl w:val="0"/>
            </w:pPr>
          </w:p>
        </w:tc>
      </w:tr>
      <w:tr w:rsidR="00975958" w:rsidRPr="001D205B" w:rsidTr="00280594">
        <w:trPr>
          <w:trHeight w:val="894"/>
        </w:trPr>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6</w:t>
            </w:r>
          </w:p>
        </w:tc>
        <w:tc>
          <w:tcPr>
            <w:tcW w:w="2520" w:type="dxa"/>
          </w:tcPr>
          <w:p w:rsidR="006E62DA" w:rsidRPr="001D205B" w:rsidRDefault="006E62DA" w:rsidP="00342BBB">
            <w:pPr>
              <w:widowControl w:val="0"/>
            </w:pPr>
            <w:r w:rsidRPr="001D205B">
              <w:rPr>
                <w:b/>
              </w:rPr>
              <w:t>Chương 1</w:t>
            </w:r>
            <w:r w:rsidRPr="001D205B">
              <w:t>:  Tổng quan về Công tác xã hội với cá nhân và các yếu tố liên quan (tiếp)</w:t>
            </w:r>
          </w:p>
          <w:p w:rsidR="006E62DA" w:rsidRPr="001D205B" w:rsidRDefault="006E62DA" w:rsidP="00342BBB">
            <w:pPr>
              <w:widowControl w:val="0"/>
            </w:pPr>
            <w:r w:rsidRPr="001D205B">
              <w:t>1.5.2. Các nguyên tắc đạo đức trong công tác xã hội với cá nhân</w:t>
            </w:r>
          </w:p>
          <w:p w:rsidR="006E62DA" w:rsidRPr="001D205B" w:rsidRDefault="006E62DA" w:rsidP="00342BBB">
            <w:pPr>
              <w:widowControl w:val="0"/>
            </w:pPr>
          </w:p>
        </w:tc>
        <w:tc>
          <w:tcPr>
            <w:tcW w:w="2160" w:type="dxa"/>
          </w:tcPr>
          <w:p w:rsidR="006E62DA" w:rsidRPr="001D205B" w:rsidRDefault="006E62DA" w:rsidP="00342BBB">
            <w:pPr>
              <w:widowControl w:val="0"/>
            </w:pPr>
            <w:r w:rsidRPr="001D205B">
              <w:rPr>
                <w:b/>
              </w:rPr>
              <w:t>Thảo luận nhóm</w:t>
            </w:r>
            <w:r w:rsidRPr="001D205B">
              <w:t>:</w:t>
            </w:r>
          </w:p>
          <w:p w:rsidR="006E62DA" w:rsidRPr="001D205B" w:rsidRDefault="006E62DA" w:rsidP="00342BBB">
            <w:pPr>
              <w:widowControl w:val="0"/>
            </w:pPr>
            <w:r w:rsidRPr="001D205B">
              <w:t>+GV sử dụng phương pháp nêu tình huống, yêu cầu các nhóm SV xác định các nguyên tắc đạo đức của hoạt động công tác xã hội với cá nhân</w:t>
            </w:r>
          </w:p>
        </w:tc>
        <w:tc>
          <w:tcPr>
            <w:tcW w:w="1440" w:type="dxa"/>
          </w:tcPr>
          <w:p w:rsidR="006E62DA" w:rsidRPr="001D205B" w:rsidRDefault="006E62DA" w:rsidP="00342BBB">
            <w:pPr>
              <w:widowControl w:val="0"/>
            </w:pPr>
            <w:r w:rsidRPr="001D205B">
              <w:t>Sinh viên đọc tài liệu số [1] từ trang 22 đến trang 36.</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G1.1,G2.1 G2.2</w:t>
            </w:r>
          </w:p>
          <w:p w:rsidR="006E62DA" w:rsidRPr="001D205B" w:rsidRDefault="006E62DA" w:rsidP="00342BBB">
            <w:pPr>
              <w:widowControl w:val="0"/>
            </w:pPr>
            <w:r w:rsidRPr="001D205B">
              <w:t xml:space="preserve">G3.1 G3.2 </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A1.1.2A1.2.1A1.2.3A2.1</w:t>
            </w:r>
          </w:p>
          <w:p w:rsidR="006E62DA" w:rsidRPr="001D205B" w:rsidRDefault="006E62DA" w:rsidP="00342BBB">
            <w:pPr>
              <w:widowControl w:val="0"/>
            </w:pPr>
          </w:p>
        </w:tc>
      </w:tr>
      <w:tr w:rsidR="00975958" w:rsidRPr="001D205B" w:rsidTr="00280594">
        <w:tc>
          <w:tcPr>
            <w:tcW w:w="828" w:type="dxa"/>
            <w:vMerge w:val="restart"/>
          </w:tcPr>
          <w:p w:rsidR="006E62DA" w:rsidRPr="001D205B" w:rsidRDefault="006E62DA" w:rsidP="00342BBB">
            <w:pPr>
              <w:widowControl w:val="0"/>
            </w:pPr>
            <w:r w:rsidRPr="001D205B">
              <w:t>4</w:t>
            </w:r>
          </w:p>
          <w:p w:rsidR="006E62DA" w:rsidRPr="001D205B" w:rsidRDefault="006E62DA" w:rsidP="00342BBB">
            <w:pPr>
              <w:widowControl w:val="0"/>
            </w:pPr>
          </w:p>
        </w:tc>
        <w:tc>
          <w:tcPr>
            <w:tcW w:w="990" w:type="dxa"/>
          </w:tcPr>
          <w:p w:rsidR="006E62DA" w:rsidRPr="001D205B" w:rsidRDefault="006E62DA" w:rsidP="00342BBB">
            <w:pPr>
              <w:widowControl w:val="0"/>
            </w:pPr>
            <w:r w:rsidRPr="001D205B">
              <w:t>7</w:t>
            </w:r>
          </w:p>
        </w:tc>
        <w:tc>
          <w:tcPr>
            <w:tcW w:w="2520" w:type="dxa"/>
          </w:tcPr>
          <w:p w:rsidR="006E62DA" w:rsidRPr="001D205B" w:rsidRDefault="006E62DA" w:rsidP="00342BBB">
            <w:pPr>
              <w:widowControl w:val="0"/>
            </w:pPr>
            <w:r w:rsidRPr="001D205B">
              <w:rPr>
                <w:b/>
              </w:rPr>
              <w:t>Chương 2</w:t>
            </w:r>
            <w:r w:rsidRPr="001D205B">
              <w:t>: Một số lý thuyết và kỹ năng cơ bản trong công tác xã hội với cá nhân</w:t>
            </w:r>
          </w:p>
          <w:p w:rsidR="006E62DA" w:rsidRPr="001D205B" w:rsidRDefault="006E62DA" w:rsidP="00342BBB">
            <w:pPr>
              <w:widowControl w:val="0"/>
            </w:pPr>
            <w:r w:rsidRPr="001D205B">
              <w:t xml:space="preserve">2.1. Một số quan điểm và lý thuyết ứng dụng trong công tác xã hội với cá nhân </w:t>
            </w:r>
          </w:p>
          <w:p w:rsidR="006E62DA" w:rsidRPr="001D205B" w:rsidRDefault="006E62DA" w:rsidP="00342BBB">
            <w:pPr>
              <w:widowControl w:val="0"/>
            </w:pPr>
            <w:r w:rsidRPr="001D205B">
              <w:t xml:space="preserve">2.1.1. Lý thuyết nhân </w:t>
            </w:r>
            <w:r w:rsidRPr="001D205B">
              <w:lastRenderedPageBreak/>
              <w:t xml:space="preserve">văn hiện sinh </w:t>
            </w:r>
          </w:p>
          <w:p w:rsidR="006E62DA" w:rsidRPr="001D205B" w:rsidRDefault="006E62DA" w:rsidP="00342BBB">
            <w:pPr>
              <w:widowControl w:val="0"/>
            </w:pPr>
            <w:r w:rsidRPr="001D205B">
              <w:t>2.1.2. Lý thuyết thân chủ trọng tâm</w:t>
            </w:r>
          </w:p>
          <w:p w:rsidR="006E62DA" w:rsidRPr="001D205B" w:rsidRDefault="006E62DA" w:rsidP="00342BBB">
            <w:pPr>
              <w:widowControl w:val="0"/>
            </w:pPr>
            <w:r w:rsidRPr="001D205B">
              <w:rPr>
                <w:b/>
              </w:rPr>
              <w:t>Bài tập cá nhân 2</w:t>
            </w:r>
            <w:r w:rsidRPr="001D205B">
              <w:t>: Sử dụng một số lý thuyết cơ bản để phân tích một ca cá nhân</w:t>
            </w:r>
          </w:p>
        </w:tc>
        <w:tc>
          <w:tcPr>
            <w:tcW w:w="2160" w:type="dxa"/>
          </w:tcPr>
          <w:p w:rsidR="006E62DA" w:rsidRPr="001D205B" w:rsidRDefault="006E62DA" w:rsidP="00342BBB">
            <w:pPr>
              <w:widowControl w:val="0"/>
            </w:pPr>
            <w:r w:rsidRPr="001D205B">
              <w:rPr>
                <w:b/>
              </w:rPr>
              <w:lastRenderedPageBreak/>
              <w:t>- Giảng viên</w:t>
            </w:r>
            <w:r w:rsidRPr="001D205B">
              <w:t>:</w:t>
            </w:r>
          </w:p>
          <w:p w:rsidR="006E62DA" w:rsidRPr="001D205B" w:rsidRDefault="006E62DA" w:rsidP="00342BBB">
            <w:pPr>
              <w:widowControl w:val="0"/>
            </w:pPr>
            <w:r w:rsidRPr="001D205B">
              <w:t xml:space="preserve">+ </w:t>
            </w:r>
            <w:r w:rsidRPr="001D205B">
              <w:rPr>
                <w:b/>
              </w:rPr>
              <w:t>Thuyết trình</w:t>
            </w:r>
            <w:r w:rsidRPr="001D205B">
              <w:t xml:space="preserve"> kết hợp sử dụng Slide giới thiệu các luận điểm lý thuyết nhân văn hiện sinh, thuyết thân chủ trọng tâm </w:t>
            </w:r>
          </w:p>
          <w:p w:rsidR="006E62DA" w:rsidRPr="001D205B" w:rsidRDefault="006E62DA" w:rsidP="00342BBB">
            <w:pPr>
              <w:widowControl w:val="0"/>
            </w:pPr>
            <w:r w:rsidRPr="001D205B">
              <w:t xml:space="preserve">+ Sử dụng phương </w:t>
            </w:r>
            <w:r w:rsidRPr="001D205B">
              <w:lastRenderedPageBreak/>
              <w:t>pháp vấn đáp để gợi mở tư duy cho sinh viên.</w:t>
            </w:r>
          </w:p>
          <w:p w:rsidR="006E62DA" w:rsidRPr="001D205B" w:rsidRDefault="006E62DA" w:rsidP="00342BBB">
            <w:pPr>
              <w:widowControl w:val="0"/>
            </w:pPr>
            <w:r w:rsidRPr="001D205B">
              <w:t xml:space="preserve">- </w:t>
            </w:r>
            <w:r w:rsidRPr="001D205B">
              <w:rPr>
                <w:b/>
              </w:rPr>
              <w:t>Sinh viên</w:t>
            </w:r>
            <w:r w:rsidRPr="001D205B">
              <w:t>:</w:t>
            </w:r>
          </w:p>
          <w:p w:rsidR="006E62DA" w:rsidRPr="001D205B" w:rsidRDefault="006E62DA" w:rsidP="00342BBB">
            <w:pPr>
              <w:widowControl w:val="0"/>
            </w:pPr>
            <w:r w:rsidRPr="001D205B">
              <w:t>+ Trả lời nhanh các câu hỏi của giảng viên.</w:t>
            </w:r>
          </w:p>
          <w:p w:rsidR="006E62DA" w:rsidRPr="001D205B" w:rsidRDefault="006E62DA" w:rsidP="00342BBB">
            <w:pPr>
              <w:widowControl w:val="0"/>
            </w:pPr>
            <w:r w:rsidRPr="001D205B">
              <w:t xml:space="preserve">-Tự học: </w:t>
            </w:r>
          </w:p>
          <w:p w:rsidR="006E62DA" w:rsidRPr="001D205B" w:rsidRDefault="006E62DA" w:rsidP="00342BBB">
            <w:pPr>
              <w:widowControl w:val="0"/>
            </w:pPr>
            <w:r w:rsidRPr="001D205B">
              <w:t>Làm bài tập cá nhân 2</w:t>
            </w:r>
          </w:p>
        </w:tc>
        <w:tc>
          <w:tcPr>
            <w:tcW w:w="1440" w:type="dxa"/>
          </w:tcPr>
          <w:p w:rsidR="006E62DA" w:rsidRPr="001D205B" w:rsidRDefault="006E62DA" w:rsidP="00342BBB">
            <w:pPr>
              <w:widowControl w:val="0"/>
            </w:pPr>
            <w:r w:rsidRPr="001D205B">
              <w:lastRenderedPageBreak/>
              <w:t>Sinh viên đọc tài liệu số [1] từ trang 160 đến trang 228, [3] từ trang 69-76.</w:t>
            </w:r>
          </w:p>
          <w:p w:rsidR="006E62DA" w:rsidRPr="001D205B" w:rsidRDefault="006E62DA" w:rsidP="00342BBB">
            <w:pPr>
              <w:widowControl w:val="0"/>
            </w:pPr>
            <w:r w:rsidRPr="001D205B">
              <w:t xml:space="preserve">- Sinh viên thực hiện </w:t>
            </w:r>
            <w:r w:rsidRPr="001D205B">
              <w:lastRenderedPageBreak/>
              <w:t>nhiệm vụ tự học mà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 G2.1</w:t>
            </w:r>
          </w:p>
          <w:p w:rsidR="006E62DA" w:rsidRPr="001D205B" w:rsidRDefault="006E62DA" w:rsidP="00342BBB">
            <w:pPr>
              <w:widowControl w:val="0"/>
            </w:pPr>
            <w:r w:rsidRPr="001D205B">
              <w:t>G2.2</w:t>
            </w:r>
          </w:p>
          <w:p w:rsidR="006E62DA" w:rsidRPr="001D205B" w:rsidRDefault="006E62DA" w:rsidP="00342BBB">
            <w:pPr>
              <w:widowControl w:val="0"/>
            </w:pPr>
            <w:r w:rsidRPr="001D205B">
              <w:t xml:space="preserve">G3.1 G3.2 </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A1.1.2A1.2.1A1.2.3</w:t>
            </w:r>
          </w:p>
        </w:tc>
      </w:tr>
      <w:tr w:rsidR="00975958" w:rsidRPr="001D205B" w:rsidTr="00280594">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8</w:t>
            </w:r>
          </w:p>
        </w:tc>
        <w:tc>
          <w:tcPr>
            <w:tcW w:w="2520" w:type="dxa"/>
          </w:tcPr>
          <w:p w:rsidR="006E62DA" w:rsidRPr="001D205B" w:rsidRDefault="006E62DA" w:rsidP="00342BBB">
            <w:pPr>
              <w:widowControl w:val="0"/>
            </w:pPr>
            <w:r w:rsidRPr="001D205B">
              <w:rPr>
                <w:b/>
              </w:rPr>
              <w:t>Chương 2</w:t>
            </w:r>
            <w:r w:rsidRPr="001D205B">
              <w:t>: Một số lý thuyết và kỹ năng cơ bản trong công tác xã hội với cá nhân(tiếp)</w:t>
            </w:r>
          </w:p>
          <w:p w:rsidR="006E62DA" w:rsidRPr="001D205B" w:rsidRDefault="006E62DA" w:rsidP="00342BBB">
            <w:pPr>
              <w:widowControl w:val="0"/>
            </w:pPr>
            <w:r w:rsidRPr="001D205B">
              <w:t>Bài tập nhóm lần 1. Nội dung: Một số lý thuyết và kỹ năng cơ bản trong công tác xã hội với cá nhân</w:t>
            </w:r>
          </w:p>
          <w:p w:rsidR="006E62DA" w:rsidRPr="001D205B" w:rsidRDefault="006E62DA" w:rsidP="00342BBB">
            <w:pPr>
              <w:widowControl w:val="0"/>
            </w:pPr>
            <w:r w:rsidRPr="001D205B">
              <w:t xml:space="preserve">2.1.3. Lý thuyết hành vi </w:t>
            </w:r>
          </w:p>
          <w:p w:rsidR="006E62DA" w:rsidRPr="001D205B" w:rsidRDefault="006E62DA" w:rsidP="00342BBB">
            <w:pPr>
              <w:widowControl w:val="0"/>
            </w:pPr>
            <w:r w:rsidRPr="001D205B">
              <w:t>2.1.4. Lý thuyết nhận thức – hành vi</w:t>
            </w:r>
          </w:p>
          <w:p w:rsidR="006E62DA" w:rsidRPr="001D205B" w:rsidRDefault="006E62DA" w:rsidP="00342BBB">
            <w:pPr>
              <w:widowControl w:val="0"/>
            </w:pPr>
          </w:p>
        </w:tc>
        <w:tc>
          <w:tcPr>
            <w:tcW w:w="2160" w:type="dxa"/>
          </w:tcPr>
          <w:p w:rsidR="006E62DA" w:rsidRPr="001D205B" w:rsidRDefault="006E62DA" w:rsidP="00342BBB">
            <w:pPr>
              <w:widowControl w:val="0"/>
              <w:rPr>
                <w:b/>
              </w:rPr>
            </w:pPr>
            <w:r w:rsidRPr="001D205B">
              <w:rPr>
                <w:b/>
              </w:rPr>
              <w:t>- Giảng viên:</w:t>
            </w:r>
          </w:p>
          <w:p w:rsidR="006E62DA" w:rsidRPr="001D205B" w:rsidRDefault="006E62DA" w:rsidP="00342BBB">
            <w:pPr>
              <w:widowControl w:val="0"/>
            </w:pPr>
            <w:r w:rsidRPr="001D205B">
              <w:t xml:space="preserve">Thảo luận nhóm: các nhóm trình bày bài thảo luận nhóm 1 bằng trình chiếu trên slice về nội dung lý thuyết mà nhóm được phân công </w:t>
            </w:r>
          </w:p>
          <w:p w:rsidR="006E62DA" w:rsidRPr="001D205B" w:rsidRDefault="006E62DA" w:rsidP="00342BBB">
            <w:pPr>
              <w:widowControl w:val="0"/>
              <w:rPr>
                <w:b/>
              </w:rPr>
            </w:pPr>
            <w:r w:rsidRPr="001D205B">
              <w:rPr>
                <w:b/>
              </w:rPr>
              <w:t>- Sinh viên:</w:t>
            </w:r>
          </w:p>
          <w:p w:rsidR="006E62DA" w:rsidRPr="001D205B" w:rsidRDefault="006E62DA" w:rsidP="00342BBB">
            <w:pPr>
              <w:widowControl w:val="0"/>
            </w:pPr>
            <w:r w:rsidRPr="001D205B">
              <w:t xml:space="preserve"> nhận xét, đánh giá về việc vận dụng các lý thuyết  cơ bản trong hoạt động can thiệp.</w:t>
            </w:r>
          </w:p>
          <w:p w:rsidR="006E62DA" w:rsidRPr="001D205B" w:rsidRDefault="006E62DA" w:rsidP="00342BBB">
            <w:pPr>
              <w:widowControl w:val="0"/>
            </w:pPr>
            <w:r w:rsidRPr="001D205B">
              <w:t>Tự học: 2.1.7.  lý thuyết nhu cầu</w:t>
            </w:r>
          </w:p>
        </w:tc>
        <w:tc>
          <w:tcPr>
            <w:tcW w:w="1440" w:type="dxa"/>
          </w:tcPr>
          <w:p w:rsidR="006E62DA" w:rsidRPr="001D205B" w:rsidRDefault="006E62DA" w:rsidP="00342BBB">
            <w:pPr>
              <w:widowControl w:val="0"/>
            </w:pPr>
            <w:r w:rsidRPr="001D205B">
              <w:t xml:space="preserve">Sinh viên đọc tài liệu số [1] từ trang 160 đến trang 228, </w:t>
            </w:r>
          </w:p>
          <w:p w:rsidR="006E62DA" w:rsidRPr="001D205B" w:rsidRDefault="006E62DA" w:rsidP="00342BBB">
            <w:pPr>
              <w:widowControl w:val="0"/>
            </w:pPr>
            <w:r w:rsidRPr="001D205B">
              <w:t>- Sinh viên thực hiện nhiệm vụ tự học mà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 xml:space="preserve">G1.1 </w:t>
            </w:r>
          </w:p>
          <w:p w:rsidR="006E62DA" w:rsidRPr="001D205B" w:rsidRDefault="006E62DA" w:rsidP="00342BBB">
            <w:pPr>
              <w:widowControl w:val="0"/>
            </w:pPr>
            <w:r w:rsidRPr="001D205B">
              <w:t xml:space="preserve">G3.1 G3.2 </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w:t>
            </w:r>
          </w:p>
          <w:p w:rsidR="006E62DA" w:rsidRPr="001D205B" w:rsidRDefault="006E62DA" w:rsidP="00342BBB">
            <w:pPr>
              <w:widowControl w:val="0"/>
            </w:pPr>
            <w:r w:rsidRPr="001D205B">
              <w:t>A1.2.1</w:t>
            </w:r>
          </w:p>
          <w:p w:rsidR="006E62DA" w:rsidRPr="001D205B" w:rsidRDefault="006E62DA" w:rsidP="00342BBB">
            <w:pPr>
              <w:widowControl w:val="0"/>
            </w:pPr>
            <w:r w:rsidRPr="001D205B">
              <w:t>A1.2.3</w:t>
            </w:r>
          </w:p>
        </w:tc>
      </w:tr>
      <w:tr w:rsidR="00975958" w:rsidRPr="001D205B" w:rsidTr="00280594">
        <w:trPr>
          <w:trHeight w:val="3707"/>
        </w:trPr>
        <w:tc>
          <w:tcPr>
            <w:tcW w:w="828" w:type="dxa"/>
            <w:vMerge w:val="restart"/>
          </w:tcPr>
          <w:p w:rsidR="006E62DA" w:rsidRPr="001D205B" w:rsidRDefault="006E62DA" w:rsidP="00342BBB">
            <w:pPr>
              <w:widowControl w:val="0"/>
            </w:pPr>
            <w:r w:rsidRPr="001D205B">
              <w:t>5</w:t>
            </w:r>
          </w:p>
          <w:p w:rsidR="006E62DA" w:rsidRPr="001D205B" w:rsidRDefault="006E62DA" w:rsidP="00342BBB">
            <w:pPr>
              <w:widowControl w:val="0"/>
            </w:pPr>
          </w:p>
        </w:tc>
        <w:tc>
          <w:tcPr>
            <w:tcW w:w="990" w:type="dxa"/>
          </w:tcPr>
          <w:p w:rsidR="006E62DA" w:rsidRPr="001D205B" w:rsidRDefault="006E62DA" w:rsidP="00342BBB">
            <w:pPr>
              <w:widowControl w:val="0"/>
            </w:pPr>
            <w:r w:rsidRPr="001D205B">
              <w:t>9</w:t>
            </w:r>
          </w:p>
        </w:tc>
        <w:tc>
          <w:tcPr>
            <w:tcW w:w="2520" w:type="dxa"/>
          </w:tcPr>
          <w:p w:rsidR="006E62DA" w:rsidRPr="001D205B" w:rsidRDefault="006E62DA" w:rsidP="00342BBB">
            <w:pPr>
              <w:widowControl w:val="0"/>
            </w:pPr>
            <w:r w:rsidRPr="001D205B">
              <w:rPr>
                <w:b/>
              </w:rPr>
              <w:t>Chương 2:</w:t>
            </w:r>
            <w:r w:rsidRPr="001D205B">
              <w:t xml:space="preserve"> Một số lý thuyết và kỹ năng cơ bản trong công tác xã hội với cá nhân(tiếp)</w:t>
            </w:r>
          </w:p>
          <w:p w:rsidR="006E62DA" w:rsidRPr="001D205B" w:rsidRDefault="006E62DA" w:rsidP="00342BBB">
            <w:pPr>
              <w:widowControl w:val="0"/>
            </w:pPr>
            <w:r w:rsidRPr="001D205B">
              <w:t>2.1.5. Lý thuyết động năng tâm lý</w:t>
            </w:r>
          </w:p>
          <w:p w:rsidR="006E62DA" w:rsidRPr="001D205B" w:rsidRDefault="006E62DA" w:rsidP="00342BBB">
            <w:pPr>
              <w:widowControl w:val="0"/>
            </w:pPr>
            <w:r w:rsidRPr="001D205B">
              <w:t xml:space="preserve"> 2.1.6. Lý thuyết hệ thống sinh thái </w:t>
            </w:r>
          </w:p>
        </w:tc>
        <w:tc>
          <w:tcPr>
            <w:tcW w:w="2160" w:type="dxa"/>
          </w:tcPr>
          <w:p w:rsidR="006E62DA" w:rsidRPr="001D205B" w:rsidRDefault="006E62DA" w:rsidP="00342BBB">
            <w:pPr>
              <w:widowControl w:val="0"/>
            </w:pPr>
            <w:r w:rsidRPr="001D205B">
              <w:t xml:space="preserve">- </w:t>
            </w:r>
            <w:r w:rsidRPr="001D205B">
              <w:rPr>
                <w:b/>
              </w:rPr>
              <w:t>Giảng viên:</w:t>
            </w:r>
          </w:p>
          <w:p w:rsidR="006E62DA" w:rsidRPr="001D205B" w:rsidRDefault="006E62DA" w:rsidP="00342BBB">
            <w:pPr>
              <w:widowControl w:val="0"/>
            </w:pPr>
            <w:r w:rsidRPr="001D205B">
              <w:t xml:space="preserve"> Thảo luận nhóm: các nhóm trình bày bài thảo luận nhóm 1 bằng trình chiếu trên slice về nội dung lý thuyết mà nhóm được phân công </w:t>
            </w:r>
          </w:p>
          <w:p w:rsidR="006E62DA" w:rsidRPr="001D205B" w:rsidRDefault="006E62DA" w:rsidP="00342BBB">
            <w:pPr>
              <w:widowControl w:val="0"/>
            </w:pPr>
          </w:p>
        </w:tc>
        <w:tc>
          <w:tcPr>
            <w:tcW w:w="1440" w:type="dxa"/>
          </w:tcPr>
          <w:p w:rsidR="006E62DA" w:rsidRPr="001D205B" w:rsidRDefault="006E62DA" w:rsidP="00342BBB">
            <w:pPr>
              <w:widowControl w:val="0"/>
            </w:pPr>
            <w:r w:rsidRPr="001D205B">
              <w:t xml:space="preserve">Sinh viên đọc tài liệu số [1] từ trang 160 đến trang 228, </w:t>
            </w:r>
          </w:p>
          <w:p w:rsidR="006E62DA" w:rsidRPr="001D205B" w:rsidRDefault="006E62DA" w:rsidP="00342BBB">
            <w:pPr>
              <w:widowControl w:val="0"/>
            </w:pPr>
            <w:r w:rsidRPr="001D205B">
              <w:t>- Sinh viên thực hiện nhiệm vụ tự học mà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w:t>
            </w:r>
          </w:p>
          <w:p w:rsidR="006E62DA" w:rsidRPr="001D205B" w:rsidRDefault="006E62DA" w:rsidP="00342BBB">
            <w:pPr>
              <w:widowControl w:val="0"/>
            </w:pPr>
            <w:r w:rsidRPr="001D205B">
              <w:t>G3.1 G3.2</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A1.1.2A1.2.1A1.2.3</w:t>
            </w:r>
          </w:p>
        </w:tc>
      </w:tr>
      <w:tr w:rsidR="00975958" w:rsidRPr="001D205B" w:rsidTr="00280594">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10</w:t>
            </w:r>
          </w:p>
        </w:tc>
        <w:tc>
          <w:tcPr>
            <w:tcW w:w="2520" w:type="dxa"/>
          </w:tcPr>
          <w:p w:rsidR="006E62DA" w:rsidRPr="001D205B" w:rsidRDefault="006E62DA" w:rsidP="00342BBB">
            <w:pPr>
              <w:widowControl w:val="0"/>
            </w:pPr>
            <w:r w:rsidRPr="001D205B">
              <w:rPr>
                <w:b/>
              </w:rPr>
              <w:t>Chương 2:</w:t>
            </w:r>
            <w:r w:rsidRPr="001D205B">
              <w:t xml:space="preserve"> Một số lý thuyết và kỹ năng cơ bản trong công tác xã hội với cá nhân(tiếp)</w:t>
            </w:r>
          </w:p>
          <w:p w:rsidR="006E62DA" w:rsidRPr="001D205B" w:rsidRDefault="006E62DA" w:rsidP="00342BBB">
            <w:pPr>
              <w:widowControl w:val="0"/>
            </w:pPr>
            <w:r w:rsidRPr="001D205B">
              <w:t>2.1.8. mô hình tập trung vào nhiệm vụ</w:t>
            </w:r>
          </w:p>
          <w:p w:rsidR="006E62DA" w:rsidRPr="001D205B" w:rsidRDefault="006E62DA" w:rsidP="00342BBB">
            <w:pPr>
              <w:widowControl w:val="0"/>
            </w:pPr>
            <w:r w:rsidRPr="001D205B">
              <w:t>2.1.9. Mô hình can thiệp khủng hoảng trong công tác xã hội với cá nhân</w:t>
            </w:r>
          </w:p>
          <w:p w:rsidR="006E62DA" w:rsidRPr="001D205B" w:rsidRDefault="006E62DA" w:rsidP="00342BBB">
            <w:pPr>
              <w:widowControl w:val="0"/>
            </w:pPr>
          </w:p>
        </w:tc>
        <w:tc>
          <w:tcPr>
            <w:tcW w:w="2160" w:type="dxa"/>
          </w:tcPr>
          <w:p w:rsidR="006E62DA" w:rsidRPr="001D205B" w:rsidRDefault="006E62DA" w:rsidP="00342BBB">
            <w:pPr>
              <w:widowControl w:val="0"/>
            </w:pPr>
            <w:r w:rsidRPr="001D205B">
              <w:t xml:space="preserve">- </w:t>
            </w:r>
            <w:r w:rsidRPr="001D205B">
              <w:rPr>
                <w:b/>
              </w:rPr>
              <w:t>Giảng viên:</w:t>
            </w:r>
          </w:p>
          <w:p w:rsidR="006E62DA" w:rsidRPr="001D205B" w:rsidRDefault="006E62DA" w:rsidP="00342BBB">
            <w:pPr>
              <w:widowControl w:val="0"/>
            </w:pPr>
            <w:r w:rsidRPr="001D205B">
              <w:t xml:space="preserve">Thảo luận nhóm: các nhóm trình bày bài thảo luận nhóm 1 bằng trình chiếu trên slice về nội dung lý thuyết mà nhóm được phân công </w:t>
            </w:r>
          </w:p>
          <w:p w:rsidR="006E62DA" w:rsidRPr="001D205B" w:rsidRDefault="006E62DA" w:rsidP="00342BBB">
            <w:pPr>
              <w:widowControl w:val="0"/>
            </w:pPr>
            <w:r w:rsidRPr="001D205B">
              <w:t xml:space="preserve">- </w:t>
            </w:r>
            <w:r w:rsidRPr="001D205B">
              <w:rPr>
                <w:b/>
              </w:rPr>
              <w:t>Sinh viên:</w:t>
            </w:r>
          </w:p>
          <w:p w:rsidR="006E62DA" w:rsidRPr="001D205B" w:rsidRDefault="006E62DA" w:rsidP="00342BBB">
            <w:pPr>
              <w:widowControl w:val="0"/>
            </w:pPr>
            <w:r w:rsidRPr="001D205B">
              <w:t xml:space="preserve"> nhận xét, đánh giá về việc vận dụng </w:t>
            </w:r>
            <w:r w:rsidRPr="001D205B">
              <w:lastRenderedPageBreak/>
              <w:t>các lý thuyết  cơ bản trong hoạt động can thiệp.</w:t>
            </w:r>
          </w:p>
          <w:p w:rsidR="006E62DA" w:rsidRPr="001D205B" w:rsidRDefault="006E62DA" w:rsidP="00342BBB">
            <w:pPr>
              <w:widowControl w:val="0"/>
            </w:pPr>
          </w:p>
        </w:tc>
        <w:tc>
          <w:tcPr>
            <w:tcW w:w="1440" w:type="dxa"/>
          </w:tcPr>
          <w:p w:rsidR="006E62DA" w:rsidRPr="001D205B" w:rsidRDefault="006E62DA" w:rsidP="00342BBB">
            <w:pPr>
              <w:widowControl w:val="0"/>
            </w:pPr>
            <w:r w:rsidRPr="001D205B">
              <w:lastRenderedPageBreak/>
              <w:t xml:space="preserve">Sinh viên đọc tài liệu số [1] từ trang 160 đến trang 228, </w:t>
            </w:r>
          </w:p>
          <w:p w:rsidR="006E62DA" w:rsidRPr="001D205B" w:rsidRDefault="006E62DA" w:rsidP="00342BBB">
            <w:pPr>
              <w:widowControl w:val="0"/>
            </w:pPr>
            <w:r w:rsidRPr="001D205B">
              <w:t>- Sinh viên thực hiện nhiệm vụ tự học mà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 G1.2</w:t>
            </w:r>
          </w:p>
          <w:p w:rsidR="006E62DA" w:rsidRPr="001D205B" w:rsidRDefault="006E62DA" w:rsidP="00342BBB">
            <w:pPr>
              <w:widowControl w:val="0"/>
            </w:pPr>
            <w:r w:rsidRPr="001D205B">
              <w:t xml:space="preserve">G3.1 G3.2 </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A1.1.2A1.2.1A1.2.3</w:t>
            </w:r>
          </w:p>
        </w:tc>
      </w:tr>
      <w:tr w:rsidR="00975958" w:rsidRPr="001D205B" w:rsidTr="00280594">
        <w:tc>
          <w:tcPr>
            <w:tcW w:w="828" w:type="dxa"/>
            <w:vMerge w:val="restart"/>
          </w:tcPr>
          <w:p w:rsidR="006E62DA" w:rsidRPr="001D205B" w:rsidRDefault="006E62DA" w:rsidP="00342BBB">
            <w:pPr>
              <w:widowControl w:val="0"/>
            </w:pPr>
            <w:r w:rsidRPr="001D205B">
              <w:lastRenderedPageBreak/>
              <w:t>6</w:t>
            </w:r>
          </w:p>
        </w:tc>
        <w:tc>
          <w:tcPr>
            <w:tcW w:w="990" w:type="dxa"/>
          </w:tcPr>
          <w:p w:rsidR="006E62DA" w:rsidRPr="001D205B" w:rsidRDefault="006E62DA" w:rsidP="00342BBB">
            <w:pPr>
              <w:widowControl w:val="0"/>
            </w:pPr>
            <w:r w:rsidRPr="001D205B">
              <w:t>11</w:t>
            </w:r>
          </w:p>
        </w:tc>
        <w:tc>
          <w:tcPr>
            <w:tcW w:w="2520" w:type="dxa"/>
          </w:tcPr>
          <w:p w:rsidR="006E62DA" w:rsidRPr="001D205B" w:rsidRDefault="006E62DA" w:rsidP="00342BBB">
            <w:pPr>
              <w:widowControl w:val="0"/>
            </w:pPr>
            <w:r w:rsidRPr="001D205B">
              <w:rPr>
                <w:b/>
              </w:rPr>
              <w:t>Chương 2:</w:t>
            </w:r>
            <w:r w:rsidRPr="001D205B">
              <w:t xml:space="preserve"> Một số lý thuyết và kỹ năng cơ bản trong công tác xã hội với cá nhân(tiếp)</w:t>
            </w:r>
          </w:p>
          <w:p w:rsidR="006E62DA" w:rsidRPr="001D205B" w:rsidRDefault="006E62DA" w:rsidP="00342BBB">
            <w:pPr>
              <w:widowControl w:val="0"/>
            </w:pPr>
            <w:r w:rsidRPr="001D205B">
              <w:t>2.2. Các kỹ năng đươc ứng dụng trong công tác xã hội với cá nhân</w:t>
            </w:r>
          </w:p>
          <w:p w:rsidR="006E62DA" w:rsidRPr="001D205B" w:rsidRDefault="006E62DA" w:rsidP="00342BBB">
            <w:pPr>
              <w:widowControl w:val="0"/>
            </w:pPr>
            <w:r w:rsidRPr="001D205B">
              <w:t xml:space="preserve"> 2.2.1. Kỹ năng nghe tích cực</w:t>
            </w:r>
          </w:p>
          <w:p w:rsidR="006E62DA" w:rsidRPr="001D205B" w:rsidRDefault="006E62DA" w:rsidP="00342BBB">
            <w:pPr>
              <w:widowControl w:val="0"/>
            </w:pPr>
            <w:r w:rsidRPr="001D205B">
              <w:t>2.2.3. Kỹ năng vấn đàm</w:t>
            </w:r>
          </w:p>
          <w:p w:rsidR="006E62DA" w:rsidRPr="001D205B" w:rsidRDefault="006E62DA" w:rsidP="00342BBB">
            <w:pPr>
              <w:widowControl w:val="0"/>
            </w:pPr>
            <w:r w:rsidRPr="001D205B">
              <w:tab/>
            </w:r>
          </w:p>
          <w:p w:rsidR="006E62DA" w:rsidRPr="001D205B" w:rsidRDefault="006E62DA" w:rsidP="00342BBB">
            <w:pPr>
              <w:widowControl w:val="0"/>
            </w:pPr>
          </w:p>
          <w:p w:rsidR="006E62DA" w:rsidRPr="001D205B" w:rsidRDefault="006E62DA" w:rsidP="00342BBB">
            <w:pPr>
              <w:widowControl w:val="0"/>
            </w:pPr>
          </w:p>
        </w:tc>
        <w:tc>
          <w:tcPr>
            <w:tcW w:w="2160" w:type="dxa"/>
          </w:tcPr>
          <w:p w:rsidR="006E62DA" w:rsidRPr="001D205B" w:rsidRDefault="006E62DA" w:rsidP="00342BBB">
            <w:pPr>
              <w:widowControl w:val="0"/>
            </w:pPr>
            <w:r w:rsidRPr="001D205B">
              <w:t xml:space="preserve">- </w:t>
            </w:r>
            <w:r w:rsidRPr="001D205B">
              <w:rPr>
                <w:b/>
              </w:rPr>
              <w:t>Giảng viên:</w:t>
            </w:r>
          </w:p>
          <w:p w:rsidR="006E62DA" w:rsidRPr="001D205B" w:rsidRDefault="006E62DA" w:rsidP="00342BBB">
            <w:pPr>
              <w:widowControl w:val="0"/>
            </w:pPr>
            <w:r w:rsidRPr="001D205B">
              <w:t>+ Thuyết trình kết hợp sử dụng Slide dạy các kỹ năng cơ bản</w:t>
            </w:r>
          </w:p>
          <w:p w:rsidR="006E62DA" w:rsidRPr="001D205B" w:rsidRDefault="006E62DA" w:rsidP="00342BBB">
            <w:pPr>
              <w:widowControl w:val="0"/>
            </w:pPr>
            <w:r w:rsidRPr="001D205B">
              <w:t>+ Sử dụng phương pháp vấn đáp để gợi mở tư duy cho sinh viên.</w:t>
            </w:r>
          </w:p>
          <w:p w:rsidR="006E62DA" w:rsidRPr="001D205B" w:rsidRDefault="006E62DA" w:rsidP="00342BBB">
            <w:pPr>
              <w:widowControl w:val="0"/>
            </w:pPr>
            <w:r w:rsidRPr="001D205B">
              <w:t>- Sinh viên:</w:t>
            </w:r>
          </w:p>
          <w:p w:rsidR="006E62DA" w:rsidRPr="001D205B" w:rsidRDefault="006E62DA" w:rsidP="00342BBB">
            <w:pPr>
              <w:widowControl w:val="0"/>
            </w:pPr>
            <w:r w:rsidRPr="001D205B">
              <w:t>+ Trả lời nhanh các câu hỏi của giảng viên.</w:t>
            </w:r>
          </w:p>
          <w:p w:rsidR="006E62DA" w:rsidRPr="001D205B" w:rsidRDefault="006E62DA" w:rsidP="00342BBB">
            <w:pPr>
              <w:widowControl w:val="0"/>
            </w:pPr>
            <w:r w:rsidRPr="001D205B">
              <w:t>-</w:t>
            </w:r>
            <w:r w:rsidRPr="001D205B">
              <w:rPr>
                <w:b/>
              </w:rPr>
              <w:t>Tự học:</w:t>
            </w:r>
          </w:p>
          <w:p w:rsidR="006E62DA" w:rsidRPr="001D205B" w:rsidRDefault="006E62DA" w:rsidP="00342BBB">
            <w:pPr>
              <w:widowControl w:val="0"/>
            </w:pPr>
            <w:r w:rsidRPr="001D205B">
              <w:t>2.2.2. Kỹ năng quan sát</w:t>
            </w:r>
          </w:p>
        </w:tc>
        <w:tc>
          <w:tcPr>
            <w:tcW w:w="1440" w:type="dxa"/>
          </w:tcPr>
          <w:p w:rsidR="006E62DA" w:rsidRPr="001D205B" w:rsidRDefault="006E62DA" w:rsidP="00342BBB">
            <w:pPr>
              <w:widowControl w:val="0"/>
            </w:pPr>
            <w:r w:rsidRPr="001D205B">
              <w:t xml:space="preserve">Sinh viên đọc tài liệu số [1] từ trang 160 đến trang 228, </w:t>
            </w:r>
          </w:p>
          <w:p w:rsidR="006E62DA" w:rsidRPr="001D205B" w:rsidRDefault="006E62DA" w:rsidP="00342BBB">
            <w:pPr>
              <w:widowControl w:val="0"/>
            </w:pPr>
            <w:r w:rsidRPr="001D205B">
              <w:t>- Sinh viên thực hiện nhiệm vụ tự học mà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 xml:space="preserve">G1.1, G3.1, G3.2,  </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A1.1.2A1.2.1A1.2.3</w:t>
            </w:r>
          </w:p>
        </w:tc>
      </w:tr>
      <w:tr w:rsidR="00975958" w:rsidRPr="001D205B" w:rsidTr="00280594">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12</w:t>
            </w:r>
          </w:p>
        </w:tc>
        <w:tc>
          <w:tcPr>
            <w:tcW w:w="2520" w:type="dxa"/>
          </w:tcPr>
          <w:p w:rsidR="006E62DA" w:rsidRPr="001D205B" w:rsidRDefault="006E62DA" w:rsidP="00342BBB">
            <w:pPr>
              <w:widowControl w:val="0"/>
            </w:pPr>
            <w:r w:rsidRPr="001D205B">
              <w:rPr>
                <w:b/>
              </w:rPr>
              <w:t>Chương 2:</w:t>
            </w:r>
            <w:r w:rsidRPr="001D205B">
              <w:t xml:space="preserve"> Một số lý thuyết và kỹ năng cơ bản trong công tác xã hội với cá nhân(tiếp)</w:t>
            </w:r>
          </w:p>
          <w:p w:rsidR="006E62DA" w:rsidRPr="001D205B" w:rsidRDefault="006E62DA" w:rsidP="00342BBB">
            <w:pPr>
              <w:widowControl w:val="0"/>
            </w:pPr>
            <w:r w:rsidRPr="001D205B">
              <w:t>2.2. Các kỹ năng đươc ứng dụng trong công tác xã hội với cá nhân</w:t>
            </w:r>
          </w:p>
          <w:p w:rsidR="006E62DA" w:rsidRPr="001D205B" w:rsidRDefault="006E62DA" w:rsidP="00342BBB">
            <w:pPr>
              <w:widowControl w:val="0"/>
            </w:pPr>
            <w:r w:rsidRPr="001D205B">
              <w:t xml:space="preserve"> 2.2.5. Kỹ năng thấu cảm </w:t>
            </w:r>
          </w:p>
          <w:p w:rsidR="006E62DA" w:rsidRPr="001D205B" w:rsidRDefault="006E62DA" w:rsidP="00342BBB">
            <w:pPr>
              <w:widowControl w:val="0"/>
            </w:pPr>
            <w:r w:rsidRPr="001D205B">
              <w:t xml:space="preserve"> 2.2.6. Kỹ năng đặt câu hỏi</w:t>
            </w:r>
          </w:p>
          <w:p w:rsidR="006E62DA" w:rsidRPr="001D205B" w:rsidRDefault="006E62DA" w:rsidP="00342BBB">
            <w:pPr>
              <w:widowControl w:val="0"/>
            </w:pPr>
          </w:p>
          <w:p w:rsidR="006E62DA" w:rsidRPr="001D205B" w:rsidRDefault="006E62DA" w:rsidP="00342BBB">
            <w:pPr>
              <w:widowControl w:val="0"/>
            </w:pPr>
          </w:p>
        </w:tc>
        <w:tc>
          <w:tcPr>
            <w:tcW w:w="2160" w:type="dxa"/>
          </w:tcPr>
          <w:p w:rsidR="006E62DA" w:rsidRPr="001D205B" w:rsidRDefault="006E62DA" w:rsidP="00342BBB">
            <w:pPr>
              <w:widowControl w:val="0"/>
            </w:pPr>
            <w:r w:rsidRPr="001D205B">
              <w:t xml:space="preserve">- </w:t>
            </w:r>
          </w:p>
          <w:p w:rsidR="006E62DA" w:rsidRPr="001D205B" w:rsidRDefault="006E62DA" w:rsidP="00342BBB">
            <w:pPr>
              <w:widowControl w:val="0"/>
            </w:pPr>
            <w:r w:rsidRPr="001D205B">
              <w:t xml:space="preserve">+ </w:t>
            </w:r>
            <w:r w:rsidRPr="001D205B">
              <w:rPr>
                <w:b/>
              </w:rPr>
              <w:t>Giảng viên:</w:t>
            </w:r>
            <w:r w:rsidRPr="001D205B">
              <w:t>Thuyết trình kết hợp sử dụng Slide dạy các kỹ năng cơ bản</w:t>
            </w:r>
          </w:p>
          <w:p w:rsidR="006E62DA" w:rsidRPr="001D205B" w:rsidRDefault="006E62DA" w:rsidP="00342BBB">
            <w:pPr>
              <w:widowControl w:val="0"/>
            </w:pPr>
            <w:r w:rsidRPr="001D205B">
              <w:t>+ Sử dụng phương pháp vấn đáp để gợi mở tư duy cho sinh viên</w:t>
            </w:r>
          </w:p>
          <w:p w:rsidR="006E62DA" w:rsidRPr="001D205B" w:rsidRDefault="006E62DA" w:rsidP="00342BBB">
            <w:pPr>
              <w:widowControl w:val="0"/>
            </w:pPr>
            <w:r w:rsidRPr="001D205B">
              <w:t>- Sinh viên:</w:t>
            </w:r>
          </w:p>
          <w:p w:rsidR="006E62DA" w:rsidRPr="001D205B" w:rsidRDefault="006E62DA" w:rsidP="00342BBB">
            <w:pPr>
              <w:widowControl w:val="0"/>
            </w:pPr>
            <w:r w:rsidRPr="001D205B">
              <w:t>+ Trả lời nhanh các câu hỏi của giảng viên.</w:t>
            </w:r>
          </w:p>
          <w:p w:rsidR="006E62DA" w:rsidRPr="001D205B" w:rsidRDefault="006E62DA" w:rsidP="00342BBB">
            <w:pPr>
              <w:widowControl w:val="0"/>
              <w:rPr>
                <w:b/>
              </w:rPr>
            </w:pPr>
            <w:r w:rsidRPr="001D205B">
              <w:rPr>
                <w:b/>
              </w:rPr>
              <w:t xml:space="preserve">-Tự học: </w:t>
            </w:r>
          </w:p>
          <w:p w:rsidR="006E62DA" w:rsidRPr="001D205B" w:rsidRDefault="006E62DA" w:rsidP="00342BBB">
            <w:pPr>
              <w:widowControl w:val="0"/>
            </w:pPr>
            <w:r w:rsidRPr="001D205B">
              <w:t>2.2.4. Kỹ năng vãng gia</w:t>
            </w:r>
          </w:p>
        </w:tc>
        <w:tc>
          <w:tcPr>
            <w:tcW w:w="1440" w:type="dxa"/>
          </w:tcPr>
          <w:p w:rsidR="006E62DA" w:rsidRPr="001D205B" w:rsidRDefault="006E62DA" w:rsidP="00342BBB">
            <w:pPr>
              <w:widowControl w:val="0"/>
            </w:pPr>
            <w:r w:rsidRPr="001D205B">
              <w:t xml:space="preserve">Sinh viên đọc tài liệu số [1] từ trang 160 đến trang 228, </w:t>
            </w:r>
          </w:p>
          <w:p w:rsidR="006E62DA" w:rsidRPr="001D205B" w:rsidRDefault="006E62DA" w:rsidP="00342BBB">
            <w:pPr>
              <w:widowControl w:val="0"/>
            </w:pPr>
            <w:r w:rsidRPr="001D205B">
              <w:t>- Sinh viên thực hiện nhiệm vụ tự học mà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 xml:space="preserve">G1.1 </w:t>
            </w:r>
          </w:p>
          <w:p w:rsidR="006E62DA" w:rsidRPr="001D205B" w:rsidRDefault="006E62DA" w:rsidP="00342BBB">
            <w:pPr>
              <w:widowControl w:val="0"/>
            </w:pPr>
            <w:r w:rsidRPr="001D205B">
              <w:t>G3.1 G3.2</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A1.1.2A1.2.1A1.2.3</w:t>
            </w:r>
          </w:p>
        </w:tc>
      </w:tr>
      <w:tr w:rsidR="00975958" w:rsidRPr="001D205B" w:rsidTr="00280594">
        <w:tc>
          <w:tcPr>
            <w:tcW w:w="828" w:type="dxa"/>
            <w:vMerge w:val="restart"/>
          </w:tcPr>
          <w:p w:rsidR="006E62DA" w:rsidRPr="001D205B" w:rsidRDefault="006E62DA" w:rsidP="00342BBB">
            <w:pPr>
              <w:widowControl w:val="0"/>
            </w:pPr>
            <w:r w:rsidRPr="001D205B">
              <w:t>7</w:t>
            </w:r>
          </w:p>
          <w:p w:rsidR="006E62DA" w:rsidRPr="001D205B" w:rsidRDefault="006E62DA" w:rsidP="00342BBB">
            <w:pPr>
              <w:widowControl w:val="0"/>
            </w:pPr>
          </w:p>
        </w:tc>
        <w:tc>
          <w:tcPr>
            <w:tcW w:w="990" w:type="dxa"/>
          </w:tcPr>
          <w:p w:rsidR="006E62DA" w:rsidRPr="001D205B" w:rsidRDefault="006E62DA" w:rsidP="00342BBB">
            <w:pPr>
              <w:widowControl w:val="0"/>
              <w:jc w:val="both"/>
              <w:outlineLvl w:val="0"/>
              <w:rPr>
                <w:bCs/>
              </w:rPr>
            </w:pPr>
          </w:p>
        </w:tc>
        <w:tc>
          <w:tcPr>
            <w:tcW w:w="2520" w:type="dxa"/>
          </w:tcPr>
          <w:p w:rsidR="006E62DA" w:rsidRPr="001D205B" w:rsidRDefault="006E62DA" w:rsidP="00342BBB">
            <w:pPr>
              <w:widowControl w:val="0"/>
            </w:pPr>
            <w:r w:rsidRPr="001D205B">
              <w:rPr>
                <w:b/>
              </w:rPr>
              <w:t>Chương 2:</w:t>
            </w:r>
            <w:r w:rsidRPr="001D205B">
              <w:t xml:space="preserve"> Một số lý thuyết và kỹ năng cơ bản trong công tác xã hội với cá nhân(tiếp)</w:t>
            </w:r>
          </w:p>
          <w:p w:rsidR="006E62DA" w:rsidRPr="001D205B" w:rsidRDefault="006E62DA" w:rsidP="00342BBB">
            <w:pPr>
              <w:widowControl w:val="0"/>
            </w:pPr>
            <w:r w:rsidRPr="001D205B">
              <w:t>2.2. Các kỹ năng đươc ứng dụng trong công tác xã hội với cá nhân</w:t>
            </w:r>
          </w:p>
          <w:p w:rsidR="006E62DA" w:rsidRPr="001D205B" w:rsidRDefault="006E62DA" w:rsidP="00342BBB">
            <w:pPr>
              <w:widowControl w:val="0"/>
            </w:pPr>
            <w:r w:rsidRPr="001D205B">
              <w:t xml:space="preserve"> 2.2.8. Kỹ năng tham vấn </w:t>
            </w:r>
          </w:p>
          <w:p w:rsidR="006E62DA" w:rsidRPr="001D205B" w:rsidRDefault="006E62DA" w:rsidP="00342BBB">
            <w:pPr>
              <w:widowControl w:val="0"/>
            </w:pPr>
            <w:r w:rsidRPr="001D205B">
              <w:t xml:space="preserve"> 2.2.9. Kỹ năng biện hộ </w:t>
            </w:r>
          </w:p>
          <w:p w:rsidR="006E62DA" w:rsidRPr="001D205B" w:rsidRDefault="006E62DA" w:rsidP="00342BBB">
            <w:pPr>
              <w:widowControl w:val="0"/>
            </w:pPr>
          </w:p>
        </w:tc>
        <w:tc>
          <w:tcPr>
            <w:tcW w:w="2160" w:type="dxa"/>
          </w:tcPr>
          <w:p w:rsidR="006E62DA" w:rsidRPr="001D205B" w:rsidRDefault="006E62DA" w:rsidP="00342BBB">
            <w:pPr>
              <w:widowControl w:val="0"/>
            </w:pPr>
            <w:r w:rsidRPr="001D205B">
              <w:t xml:space="preserve">- </w:t>
            </w:r>
            <w:r w:rsidRPr="001D205B">
              <w:rPr>
                <w:b/>
              </w:rPr>
              <w:t>Giảng viên:</w:t>
            </w:r>
          </w:p>
          <w:p w:rsidR="006E62DA" w:rsidRPr="001D205B" w:rsidRDefault="006E62DA" w:rsidP="00342BBB">
            <w:pPr>
              <w:widowControl w:val="0"/>
            </w:pPr>
            <w:r w:rsidRPr="001D205B">
              <w:t>+ Thuyết trình kết hợp sử dụng Slide dạy các kỹ năng cơ bản</w:t>
            </w:r>
          </w:p>
          <w:p w:rsidR="006E62DA" w:rsidRPr="001D205B" w:rsidRDefault="006E62DA" w:rsidP="00342BBB">
            <w:pPr>
              <w:widowControl w:val="0"/>
            </w:pPr>
            <w:r w:rsidRPr="001D205B">
              <w:t>+ Sử dụng phương pháp vấn đáp để gợi mở tư duy cho sinh viên.</w:t>
            </w:r>
          </w:p>
          <w:p w:rsidR="006E62DA" w:rsidRPr="001D205B" w:rsidRDefault="006E62DA" w:rsidP="00342BBB">
            <w:pPr>
              <w:widowControl w:val="0"/>
            </w:pPr>
            <w:r w:rsidRPr="001D205B">
              <w:t>+ Xây dựng tình huống hướng dẫn sinh viên thực hành kỹ năng cơ bản tại lớp học</w:t>
            </w:r>
          </w:p>
          <w:p w:rsidR="006E62DA" w:rsidRPr="001D205B" w:rsidRDefault="006E62DA" w:rsidP="00342BBB">
            <w:pPr>
              <w:widowControl w:val="0"/>
            </w:pPr>
            <w:r w:rsidRPr="001D205B">
              <w:t>- Sinh viên:</w:t>
            </w:r>
          </w:p>
          <w:p w:rsidR="006E62DA" w:rsidRPr="001D205B" w:rsidRDefault="006E62DA" w:rsidP="00342BBB">
            <w:pPr>
              <w:widowControl w:val="0"/>
            </w:pPr>
            <w:r w:rsidRPr="001D205B">
              <w:lastRenderedPageBreak/>
              <w:t>+ Trả lời nhanh các câu hỏi của giảng viên.</w:t>
            </w:r>
          </w:p>
          <w:p w:rsidR="006E62DA" w:rsidRPr="001D205B" w:rsidRDefault="006E62DA" w:rsidP="00342BBB">
            <w:pPr>
              <w:widowControl w:val="0"/>
            </w:pPr>
            <w:r w:rsidRPr="001D205B">
              <w:t>-</w:t>
            </w:r>
            <w:r w:rsidRPr="001D205B">
              <w:rPr>
                <w:b/>
              </w:rPr>
              <w:t>Tự học:</w:t>
            </w:r>
          </w:p>
          <w:p w:rsidR="006E62DA" w:rsidRPr="001D205B" w:rsidRDefault="006E62DA" w:rsidP="00342BBB">
            <w:pPr>
              <w:widowControl w:val="0"/>
            </w:pPr>
            <w:r w:rsidRPr="001D205B">
              <w:t>Kỹ năng phản hồi</w:t>
            </w:r>
          </w:p>
        </w:tc>
        <w:tc>
          <w:tcPr>
            <w:tcW w:w="1440" w:type="dxa"/>
          </w:tcPr>
          <w:p w:rsidR="006E62DA" w:rsidRPr="001D205B" w:rsidRDefault="006E62DA" w:rsidP="00342BBB">
            <w:pPr>
              <w:widowControl w:val="0"/>
            </w:pPr>
            <w:r w:rsidRPr="001D205B">
              <w:lastRenderedPageBreak/>
              <w:t xml:space="preserve">Sinh viên đọc tài liệu số [1] từ trang 160 đến trang 228, </w:t>
            </w:r>
          </w:p>
          <w:p w:rsidR="006E62DA" w:rsidRPr="001D205B" w:rsidRDefault="006E62DA" w:rsidP="00342BBB">
            <w:pPr>
              <w:widowControl w:val="0"/>
            </w:pPr>
            <w:r w:rsidRPr="001D205B">
              <w:t>- Sinh viên thực hiện nhiệm vụ tự học mà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 G2.1</w:t>
            </w:r>
          </w:p>
          <w:p w:rsidR="006E62DA" w:rsidRPr="001D205B" w:rsidRDefault="006E62DA" w:rsidP="00342BBB">
            <w:pPr>
              <w:widowControl w:val="0"/>
            </w:pPr>
            <w:r w:rsidRPr="001D205B">
              <w:t>G2.2</w:t>
            </w:r>
          </w:p>
          <w:p w:rsidR="006E62DA" w:rsidRPr="001D205B" w:rsidRDefault="006E62DA" w:rsidP="00342BBB">
            <w:pPr>
              <w:widowControl w:val="0"/>
            </w:pPr>
            <w:r w:rsidRPr="001D205B">
              <w:t>G3.1 G3.2</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A1.1.2A1.2.1A1.2.3</w:t>
            </w:r>
          </w:p>
        </w:tc>
      </w:tr>
      <w:tr w:rsidR="00975958" w:rsidRPr="001D205B" w:rsidTr="00280594">
        <w:tc>
          <w:tcPr>
            <w:tcW w:w="828" w:type="dxa"/>
            <w:vMerge/>
          </w:tcPr>
          <w:p w:rsidR="006E62DA" w:rsidRPr="001D205B" w:rsidRDefault="006E62DA" w:rsidP="00342BBB">
            <w:pPr>
              <w:widowControl w:val="0"/>
              <w:jc w:val="both"/>
              <w:outlineLvl w:val="0"/>
              <w:rPr>
                <w:bCs/>
              </w:rPr>
            </w:pPr>
          </w:p>
        </w:tc>
        <w:tc>
          <w:tcPr>
            <w:tcW w:w="990" w:type="dxa"/>
          </w:tcPr>
          <w:p w:rsidR="006E62DA" w:rsidRPr="001D205B" w:rsidRDefault="006E62DA" w:rsidP="00342BBB">
            <w:pPr>
              <w:widowControl w:val="0"/>
              <w:jc w:val="both"/>
              <w:outlineLvl w:val="0"/>
              <w:rPr>
                <w:bCs/>
              </w:rPr>
            </w:pPr>
          </w:p>
        </w:tc>
        <w:tc>
          <w:tcPr>
            <w:tcW w:w="2520" w:type="dxa"/>
          </w:tcPr>
          <w:p w:rsidR="006E62DA" w:rsidRPr="001D205B" w:rsidRDefault="006E62DA" w:rsidP="00342BBB">
            <w:pPr>
              <w:widowControl w:val="0"/>
            </w:pPr>
            <w:r w:rsidRPr="001D205B">
              <w:rPr>
                <w:b/>
              </w:rPr>
              <w:t>Chương 2:</w:t>
            </w:r>
            <w:r w:rsidRPr="001D205B">
              <w:t xml:space="preserve"> Một số lý thuyết và kỹ năng cơ bản trong công tác xã hội với cá nhân(tiếp)</w:t>
            </w:r>
          </w:p>
          <w:p w:rsidR="006E62DA" w:rsidRPr="001D205B" w:rsidRDefault="006E62DA" w:rsidP="00342BBB">
            <w:pPr>
              <w:widowControl w:val="0"/>
            </w:pPr>
            <w:r w:rsidRPr="001D205B">
              <w:t>2.2. Các kỹ năng đươc ứng dụng trong công tác xã hội với cá nhân</w:t>
            </w:r>
          </w:p>
          <w:p w:rsidR="006E62DA" w:rsidRPr="001D205B" w:rsidRDefault="006E62DA" w:rsidP="00342BBB">
            <w:pPr>
              <w:widowControl w:val="0"/>
            </w:pPr>
            <w:r w:rsidRPr="001D205B">
              <w:t xml:space="preserve"> 2.2.10 Kỹ năng xử lý căng thẳng thần kinh</w:t>
            </w:r>
          </w:p>
          <w:p w:rsidR="006E62DA" w:rsidRPr="001D205B" w:rsidRDefault="006E62DA" w:rsidP="00342BBB">
            <w:pPr>
              <w:widowControl w:val="0"/>
            </w:pPr>
            <w:r w:rsidRPr="001D205B">
              <w:t xml:space="preserve"> 2.2.11. Kỹ năng xử lý khủng hoảng</w:t>
            </w:r>
          </w:p>
          <w:p w:rsidR="006E62DA" w:rsidRPr="001D205B" w:rsidRDefault="006E62DA" w:rsidP="00342BBB">
            <w:pPr>
              <w:widowControl w:val="0"/>
            </w:pPr>
          </w:p>
        </w:tc>
        <w:tc>
          <w:tcPr>
            <w:tcW w:w="2160" w:type="dxa"/>
          </w:tcPr>
          <w:p w:rsidR="006E62DA" w:rsidRPr="001D205B" w:rsidRDefault="006E62DA" w:rsidP="00342BBB">
            <w:pPr>
              <w:widowControl w:val="0"/>
              <w:rPr>
                <w:b/>
              </w:rPr>
            </w:pPr>
            <w:r w:rsidRPr="001D205B">
              <w:rPr>
                <w:b/>
              </w:rPr>
              <w:t>- Giảng viên:</w:t>
            </w:r>
          </w:p>
          <w:p w:rsidR="006E62DA" w:rsidRPr="001D205B" w:rsidRDefault="006E62DA" w:rsidP="00342BBB">
            <w:pPr>
              <w:widowControl w:val="0"/>
            </w:pPr>
            <w:r w:rsidRPr="001D205B">
              <w:t>+ Thuyết trình kết hợp sử dụng Slide về  kỹ năng cơ bản</w:t>
            </w:r>
          </w:p>
          <w:p w:rsidR="006E62DA" w:rsidRPr="001D205B" w:rsidRDefault="006E62DA" w:rsidP="00342BBB">
            <w:pPr>
              <w:widowControl w:val="0"/>
            </w:pPr>
            <w:r w:rsidRPr="001D205B">
              <w:t>+ Sử dụng phương pháp vấn đáp để gợi mở tư duy cho sinh viên.</w:t>
            </w:r>
          </w:p>
          <w:p w:rsidR="006E62DA" w:rsidRPr="001D205B" w:rsidRDefault="006E62DA" w:rsidP="00342BBB">
            <w:pPr>
              <w:widowControl w:val="0"/>
            </w:pPr>
            <w:r w:rsidRPr="001D205B">
              <w:t>+ Xây dựng tình huống hướng dẫn sinh viên thực hành kỹ năng cơ bản tại lớp học</w:t>
            </w:r>
          </w:p>
          <w:p w:rsidR="006E62DA" w:rsidRPr="001D205B" w:rsidRDefault="006E62DA" w:rsidP="00342BBB">
            <w:pPr>
              <w:widowControl w:val="0"/>
            </w:pPr>
            <w:r w:rsidRPr="001D205B">
              <w:t xml:space="preserve">- </w:t>
            </w:r>
            <w:r w:rsidRPr="001D205B">
              <w:rPr>
                <w:b/>
              </w:rPr>
              <w:t>Sinh viên:</w:t>
            </w:r>
          </w:p>
          <w:p w:rsidR="006E62DA" w:rsidRPr="001D205B" w:rsidRDefault="006E62DA" w:rsidP="00342BBB">
            <w:pPr>
              <w:widowControl w:val="0"/>
            </w:pPr>
            <w:r w:rsidRPr="001D205B">
              <w:t>+ Trả lời nhanh các câu hỏi của giảng viên.</w:t>
            </w:r>
          </w:p>
          <w:p w:rsidR="006E62DA" w:rsidRPr="001D205B" w:rsidRDefault="006E62DA" w:rsidP="00342BBB">
            <w:pPr>
              <w:widowControl w:val="0"/>
            </w:pPr>
            <w:r w:rsidRPr="001D205B">
              <w:t xml:space="preserve">-Tự học: </w:t>
            </w:r>
          </w:p>
          <w:p w:rsidR="006E62DA" w:rsidRPr="001D205B" w:rsidRDefault="006E62DA" w:rsidP="00342BBB">
            <w:pPr>
              <w:widowControl w:val="0"/>
            </w:pPr>
            <w:r w:rsidRPr="001D205B">
              <w:t>2.2.12. Kỹ năng ghi chép và lưu trữ hồ sơ</w:t>
            </w:r>
          </w:p>
        </w:tc>
        <w:tc>
          <w:tcPr>
            <w:tcW w:w="1440" w:type="dxa"/>
          </w:tcPr>
          <w:p w:rsidR="006E62DA" w:rsidRPr="001D205B" w:rsidRDefault="006E62DA" w:rsidP="00342BBB">
            <w:pPr>
              <w:widowControl w:val="0"/>
            </w:pPr>
            <w:r w:rsidRPr="001D205B">
              <w:t xml:space="preserve">Sinh viên đọc tài liệu số [1] từ trang 160 đến trang 228, </w:t>
            </w:r>
          </w:p>
          <w:p w:rsidR="006E62DA" w:rsidRPr="001D205B" w:rsidRDefault="006E62DA" w:rsidP="00342BBB">
            <w:pPr>
              <w:widowControl w:val="0"/>
            </w:pPr>
            <w:r w:rsidRPr="001D205B">
              <w:t>- Sinh viên thực hiện nhiệm vụ tự học mà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w:t>
            </w:r>
          </w:p>
          <w:p w:rsidR="006E62DA" w:rsidRPr="001D205B" w:rsidRDefault="006E62DA" w:rsidP="00342BBB">
            <w:pPr>
              <w:widowControl w:val="0"/>
            </w:pPr>
            <w:r w:rsidRPr="001D205B">
              <w:t>G2.1</w:t>
            </w:r>
          </w:p>
          <w:p w:rsidR="006E62DA" w:rsidRPr="001D205B" w:rsidRDefault="006E62DA" w:rsidP="00342BBB">
            <w:pPr>
              <w:widowControl w:val="0"/>
            </w:pPr>
            <w:r w:rsidRPr="001D205B">
              <w:t>G2.2</w:t>
            </w:r>
          </w:p>
          <w:p w:rsidR="006E62DA" w:rsidRPr="001D205B" w:rsidRDefault="006E62DA" w:rsidP="00342BBB">
            <w:pPr>
              <w:widowControl w:val="0"/>
            </w:pPr>
            <w:r w:rsidRPr="001D205B">
              <w:t xml:space="preserve">G3.1G3.2 </w:t>
            </w:r>
          </w:p>
          <w:p w:rsidR="006E62DA" w:rsidRPr="001D205B" w:rsidRDefault="006E62DA" w:rsidP="00342BBB">
            <w:pPr>
              <w:widowControl w:val="0"/>
            </w:pP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A1.1.2A1.2.1A1.2.3</w:t>
            </w:r>
          </w:p>
        </w:tc>
      </w:tr>
      <w:tr w:rsidR="00975958" w:rsidRPr="001D205B" w:rsidTr="00280594">
        <w:tc>
          <w:tcPr>
            <w:tcW w:w="828" w:type="dxa"/>
            <w:vMerge w:val="restart"/>
          </w:tcPr>
          <w:p w:rsidR="006E62DA" w:rsidRPr="001D205B" w:rsidRDefault="006E62DA" w:rsidP="00342BBB">
            <w:pPr>
              <w:widowControl w:val="0"/>
            </w:pPr>
            <w:r w:rsidRPr="001D205B">
              <w:t>8</w:t>
            </w:r>
          </w:p>
        </w:tc>
        <w:tc>
          <w:tcPr>
            <w:tcW w:w="990" w:type="dxa"/>
          </w:tcPr>
          <w:p w:rsidR="006E62DA" w:rsidRPr="001D205B" w:rsidRDefault="006E62DA" w:rsidP="00342BBB">
            <w:pPr>
              <w:widowControl w:val="0"/>
            </w:pPr>
            <w:r w:rsidRPr="001D205B">
              <w:t>15</w:t>
            </w:r>
          </w:p>
        </w:tc>
        <w:tc>
          <w:tcPr>
            <w:tcW w:w="2520" w:type="dxa"/>
          </w:tcPr>
          <w:p w:rsidR="006E62DA" w:rsidRPr="001D205B" w:rsidRDefault="006E62DA" w:rsidP="00342BBB">
            <w:pPr>
              <w:widowControl w:val="0"/>
            </w:pPr>
            <w:r w:rsidRPr="001D205B">
              <w:rPr>
                <w:b/>
              </w:rPr>
              <w:t>Chương 3:</w:t>
            </w:r>
            <w:r w:rsidRPr="001D205B">
              <w:t xml:space="preserve"> Tiến trình giải quyết vấn đề trong công tác xã hội với cá nhân </w:t>
            </w:r>
          </w:p>
          <w:p w:rsidR="006E62DA" w:rsidRPr="001D205B" w:rsidRDefault="006E62DA" w:rsidP="00342BBB">
            <w:pPr>
              <w:widowControl w:val="0"/>
            </w:pPr>
            <w:r w:rsidRPr="001D205B">
              <w:t>3.1. Tiếp cận thân chủ và nhận diện vấn đề</w:t>
            </w:r>
          </w:p>
          <w:p w:rsidR="006E62DA" w:rsidRPr="001D205B" w:rsidRDefault="006E62DA" w:rsidP="00342BBB">
            <w:pPr>
              <w:widowControl w:val="0"/>
            </w:pPr>
          </w:p>
        </w:tc>
        <w:tc>
          <w:tcPr>
            <w:tcW w:w="2160" w:type="dxa"/>
          </w:tcPr>
          <w:p w:rsidR="006E62DA" w:rsidRPr="001D205B" w:rsidRDefault="006E62DA" w:rsidP="00342BBB">
            <w:pPr>
              <w:widowControl w:val="0"/>
              <w:rPr>
                <w:b/>
              </w:rPr>
            </w:pPr>
            <w:r w:rsidRPr="001D205B">
              <w:rPr>
                <w:b/>
              </w:rPr>
              <w:t xml:space="preserve">- Giảng viên: </w:t>
            </w:r>
          </w:p>
          <w:p w:rsidR="006E62DA" w:rsidRPr="001D205B" w:rsidRDefault="006E62DA" w:rsidP="00342BBB">
            <w:pPr>
              <w:widowControl w:val="0"/>
            </w:pPr>
            <w:r w:rsidRPr="001D205B">
              <w:t xml:space="preserve">+Thuyết trình kết hợp slide dạy về Tiến trình giải quyết vấn đề trong công tác xã hội với cá nhân </w:t>
            </w:r>
          </w:p>
          <w:p w:rsidR="006E62DA" w:rsidRPr="001D205B" w:rsidRDefault="006E62DA" w:rsidP="00342BBB">
            <w:pPr>
              <w:widowControl w:val="0"/>
            </w:pPr>
            <w:r w:rsidRPr="001D205B">
              <w:t>+ Sử dụng phương pháp vấn  đáp để gợi mở tư duy cho sinh viên.</w:t>
            </w:r>
          </w:p>
          <w:p w:rsidR="006E62DA" w:rsidRPr="001D205B" w:rsidRDefault="006E62DA" w:rsidP="00342BBB">
            <w:pPr>
              <w:widowControl w:val="0"/>
            </w:pPr>
            <w:r w:rsidRPr="001D205B">
              <w:t xml:space="preserve">- </w:t>
            </w:r>
            <w:r w:rsidRPr="001D205B">
              <w:rPr>
                <w:b/>
              </w:rPr>
              <w:t>Sinh viên</w:t>
            </w:r>
            <w:r w:rsidRPr="001D205B">
              <w:t>:</w:t>
            </w:r>
          </w:p>
          <w:p w:rsidR="006E62DA" w:rsidRPr="001D205B" w:rsidRDefault="006E62DA" w:rsidP="00342BBB">
            <w:pPr>
              <w:widowControl w:val="0"/>
            </w:pPr>
            <w:r w:rsidRPr="001D205B">
              <w:t>+ Trả lời nhanh các câu hỏi của giảng viên</w:t>
            </w:r>
          </w:p>
        </w:tc>
        <w:tc>
          <w:tcPr>
            <w:tcW w:w="1440" w:type="dxa"/>
          </w:tcPr>
          <w:p w:rsidR="006E62DA" w:rsidRPr="001D205B" w:rsidRDefault="006E62DA" w:rsidP="00342BBB">
            <w:pPr>
              <w:widowControl w:val="0"/>
            </w:pPr>
            <w:r w:rsidRPr="001D205B">
              <w:t>- Sinh viên đọc tài liệu số [2] từ trang 271 đến trang 349, tài liệu số [5] từ trang 30 đến trang 68.</w:t>
            </w:r>
          </w:p>
          <w:p w:rsidR="006E62DA" w:rsidRPr="001D205B" w:rsidRDefault="006E62DA" w:rsidP="00342BBB">
            <w:pPr>
              <w:widowControl w:val="0"/>
            </w:pPr>
            <w:r w:rsidRPr="001D205B">
              <w:t>- Sinh viên thực hiện nhiệm vụ tự học mà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 xml:space="preserve">G1.1G3.1G3.2 G4.1G4.2 </w:t>
            </w:r>
          </w:p>
        </w:tc>
        <w:tc>
          <w:tcPr>
            <w:tcW w:w="954" w:type="dxa"/>
            <w:vAlign w:val="center"/>
          </w:tcPr>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A1.2.2</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tc>
      </w:tr>
      <w:tr w:rsidR="00975958" w:rsidRPr="001D205B" w:rsidTr="00280594">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16</w:t>
            </w:r>
          </w:p>
        </w:tc>
        <w:tc>
          <w:tcPr>
            <w:tcW w:w="2520" w:type="dxa"/>
          </w:tcPr>
          <w:p w:rsidR="006E62DA" w:rsidRPr="001D205B" w:rsidRDefault="006E62DA" w:rsidP="00342BBB">
            <w:pPr>
              <w:widowControl w:val="0"/>
            </w:pPr>
            <w:r w:rsidRPr="001D205B">
              <w:rPr>
                <w:b/>
              </w:rPr>
              <w:t>Chương 3:</w:t>
            </w:r>
            <w:r w:rsidRPr="001D205B">
              <w:t xml:space="preserve"> Tiến trình giải quyết vấn đề trong công tác xã hội với cá nhân (tiếp)</w:t>
            </w:r>
          </w:p>
          <w:p w:rsidR="006E62DA" w:rsidRPr="001D205B" w:rsidRDefault="006E62DA" w:rsidP="00342BBB">
            <w:pPr>
              <w:widowControl w:val="0"/>
            </w:pPr>
            <w:r w:rsidRPr="001D205B">
              <w:t>3.2. Thu thập thông tin</w:t>
            </w:r>
          </w:p>
          <w:p w:rsidR="006E62DA" w:rsidRPr="001D205B" w:rsidRDefault="006E62DA" w:rsidP="00342BBB">
            <w:pPr>
              <w:widowControl w:val="0"/>
            </w:pPr>
          </w:p>
        </w:tc>
        <w:tc>
          <w:tcPr>
            <w:tcW w:w="2160" w:type="dxa"/>
          </w:tcPr>
          <w:p w:rsidR="006E62DA" w:rsidRPr="001D205B" w:rsidRDefault="006E62DA" w:rsidP="00342BBB">
            <w:pPr>
              <w:widowControl w:val="0"/>
            </w:pPr>
            <w:r w:rsidRPr="001D205B">
              <w:t xml:space="preserve">- </w:t>
            </w:r>
            <w:r w:rsidRPr="001D205B">
              <w:rPr>
                <w:b/>
              </w:rPr>
              <w:t>Giảng viên:</w:t>
            </w:r>
          </w:p>
          <w:p w:rsidR="006E62DA" w:rsidRPr="001D205B" w:rsidRDefault="006E62DA" w:rsidP="00342BBB">
            <w:pPr>
              <w:widowControl w:val="0"/>
            </w:pPr>
            <w:r w:rsidRPr="001D205B">
              <w:t>+</w:t>
            </w:r>
            <w:r w:rsidRPr="001D205B">
              <w:rPr>
                <w:b/>
              </w:rPr>
              <w:t>Thuyết trình</w:t>
            </w:r>
            <w:r w:rsidRPr="001D205B">
              <w:t xml:space="preserve"> kết hợp slide dạy về Tiến trình giải quyết vấn đề trong công tác xã hội với cá nhân </w:t>
            </w:r>
          </w:p>
          <w:p w:rsidR="006E62DA" w:rsidRPr="001D205B" w:rsidRDefault="006E62DA" w:rsidP="00342BBB">
            <w:pPr>
              <w:widowControl w:val="0"/>
            </w:pPr>
            <w:r w:rsidRPr="001D205B">
              <w:t>+ Sử dụng phương pháp vấn  đáp để gợi mở tư duy cho sinh viên.</w:t>
            </w:r>
          </w:p>
          <w:p w:rsidR="006E62DA" w:rsidRPr="001D205B" w:rsidRDefault="006E62DA" w:rsidP="00342BBB">
            <w:pPr>
              <w:widowControl w:val="0"/>
            </w:pPr>
            <w:r w:rsidRPr="001D205B">
              <w:lastRenderedPageBreak/>
              <w:t xml:space="preserve">- </w:t>
            </w:r>
            <w:r w:rsidRPr="001D205B">
              <w:rPr>
                <w:b/>
              </w:rPr>
              <w:t>Sinh viên:</w:t>
            </w:r>
          </w:p>
          <w:p w:rsidR="006E62DA" w:rsidRPr="001D205B" w:rsidRDefault="006E62DA" w:rsidP="00342BBB">
            <w:pPr>
              <w:widowControl w:val="0"/>
            </w:pPr>
            <w:r w:rsidRPr="001D205B">
              <w:t>+ Trả lời nhanh các câu hỏi của giảng viên.</w:t>
            </w:r>
          </w:p>
          <w:p w:rsidR="006E62DA" w:rsidRPr="001D205B" w:rsidRDefault="006E62DA" w:rsidP="00342BBB">
            <w:pPr>
              <w:widowControl w:val="0"/>
            </w:pPr>
          </w:p>
        </w:tc>
        <w:tc>
          <w:tcPr>
            <w:tcW w:w="1440" w:type="dxa"/>
          </w:tcPr>
          <w:p w:rsidR="006E62DA" w:rsidRPr="001D205B" w:rsidRDefault="006E62DA" w:rsidP="00342BBB">
            <w:pPr>
              <w:widowControl w:val="0"/>
            </w:pPr>
            <w:r w:rsidRPr="001D205B">
              <w:lastRenderedPageBreak/>
              <w:t>- Sinh viên đọc tài liệu số [2] từ trang 271 đến trang 349, tài liệu số [5] từ trang 30 đến trang 68.</w:t>
            </w:r>
          </w:p>
          <w:p w:rsidR="006E62DA" w:rsidRPr="001D205B" w:rsidRDefault="006E62DA" w:rsidP="00342BBB">
            <w:pPr>
              <w:widowControl w:val="0"/>
            </w:pPr>
            <w:r w:rsidRPr="001D205B">
              <w:t xml:space="preserve">- Sinh viên thực hiện </w:t>
            </w:r>
            <w:r w:rsidRPr="001D205B">
              <w:lastRenderedPageBreak/>
              <w:t>nhiệm vụ tự học mà giảng viên yêu cầu.</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G1.1G3.1 G3.2 G4.1G4.2</w:t>
            </w:r>
          </w:p>
        </w:tc>
        <w:tc>
          <w:tcPr>
            <w:tcW w:w="954" w:type="dxa"/>
            <w:vAlign w:val="center"/>
          </w:tcPr>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A1.2.2</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tc>
      </w:tr>
      <w:tr w:rsidR="00975958" w:rsidRPr="001D205B" w:rsidTr="00280594">
        <w:trPr>
          <w:trHeight w:val="1066"/>
        </w:trPr>
        <w:tc>
          <w:tcPr>
            <w:tcW w:w="828" w:type="dxa"/>
            <w:vMerge w:val="restart"/>
          </w:tcPr>
          <w:p w:rsidR="006E62DA" w:rsidRPr="001D205B" w:rsidRDefault="006E62DA" w:rsidP="00342BBB">
            <w:pPr>
              <w:widowControl w:val="0"/>
            </w:pPr>
            <w:r w:rsidRPr="001D205B">
              <w:lastRenderedPageBreak/>
              <w:t>9</w:t>
            </w:r>
          </w:p>
        </w:tc>
        <w:tc>
          <w:tcPr>
            <w:tcW w:w="990" w:type="dxa"/>
          </w:tcPr>
          <w:p w:rsidR="006E62DA" w:rsidRPr="001D205B" w:rsidRDefault="006E62DA" w:rsidP="00342BBB">
            <w:pPr>
              <w:widowControl w:val="0"/>
            </w:pPr>
            <w:r w:rsidRPr="001D205B">
              <w:t>17</w:t>
            </w:r>
          </w:p>
        </w:tc>
        <w:tc>
          <w:tcPr>
            <w:tcW w:w="2520" w:type="dxa"/>
          </w:tcPr>
          <w:p w:rsidR="006E62DA" w:rsidRPr="001D205B" w:rsidRDefault="006E62DA" w:rsidP="00342BBB">
            <w:pPr>
              <w:widowControl w:val="0"/>
            </w:pPr>
            <w:r w:rsidRPr="001D205B">
              <w:rPr>
                <w:b/>
              </w:rPr>
              <w:t>Chương 3:</w:t>
            </w:r>
            <w:r w:rsidRPr="001D205B">
              <w:t xml:space="preserve"> Tiến trình giải quyết vấn đề trong công tác xã hội với cá nhân (tiếp)</w:t>
            </w:r>
          </w:p>
          <w:p w:rsidR="006E62DA" w:rsidRPr="001D205B" w:rsidRDefault="006E62DA" w:rsidP="00342BBB">
            <w:pPr>
              <w:widowControl w:val="0"/>
            </w:pPr>
            <w:r w:rsidRPr="001D205B">
              <w:t>3.3. Đánh giá và xác định vấn đề</w:t>
            </w:r>
          </w:p>
          <w:p w:rsidR="006E62DA" w:rsidRPr="001D205B" w:rsidRDefault="006E62DA" w:rsidP="00342BBB">
            <w:pPr>
              <w:widowControl w:val="0"/>
            </w:pPr>
          </w:p>
        </w:tc>
        <w:tc>
          <w:tcPr>
            <w:tcW w:w="2160" w:type="dxa"/>
          </w:tcPr>
          <w:p w:rsidR="006E62DA" w:rsidRPr="001D205B" w:rsidRDefault="006E62DA" w:rsidP="00342BBB">
            <w:pPr>
              <w:widowControl w:val="0"/>
            </w:pPr>
            <w:r w:rsidRPr="001D205B">
              <w:rPr>
                <w:b/>
              </w:rPr>
              <w:t>- Giảng viên</w:t>
            </w:r>
            <w:r w:rsidRPr="001D205B">
              <w:t xml:space="preserve">: </w:t>
            </w:r>
          </w:p>
          <w:p w:rsidR="006E62DA" w:rsidRPr="001D205B" w:rsidRDefault="006E62DA" w:rsidP="00342BBB">
            <w:pPr>
              <w:widowControl w:val="0"/>
            </w:pPr>
            <w:r w:rsidRPr="001D205B">
              <w:t xml:space="preserve">+Thuyết trình kết hợp slide dạy về Tiến trình giải quyết vấn đề trong công tác xã hội với cá nhân </w:t>
            </w:r>
          </w:p>
          <w:p w:rsidR="006E62DA" w:rsidRPr="001D205B" w:rsidRDefault="006E62DA" w:rsidP="00342BBB">
            <w:pPr>
              <w:widowControl w:val="0"/>
            </w:pPr>
            <w:r w:rsidRPr="001D205B">
              <w:t>+ Sử dụng phương pháp vấn  đáp để gợi mở tư duy cho sinh viên.</w:t>
            </w:r>
          </w:p>
          <w:p w:rsidR="006E62DA" w:rsidRPr="001D205B" w:rsidRDefault="006E62DA" w:rsidP="00342BBB">
            <w:pPr>
              <w:widowControl w:val="0"/>
              <w:rPr>
                <w:b/>
              </w:rPr>
            </w:pPr>
            <w:r w:rsidRPr="001D205B">
              <w:rPr>
                <w:b/>
              </w:rPr>
              <w:t>- Sinh viên:</w:t>
            </w:r>
          </w:p>
          <w:p w:rsidR="006E62DA" w:rsidRPr="001D205B" w:rsidRDefault="006E62DA" w:rsidP="00342BBB">
            <w:pPr>
              <w:widowControl w:val="0"/>
            </w:pPr>
            <w:r w:rsidRPr="001D205B">
              <w:t>+ Trả lời nhanh các câu hỏi của giảng viên.</w:t>
            </w:r>
          </w:p>
        </w:tc>
        <w:tc>
          <w:tcPr>
            <w:tcW w:w="1440" w:type="dxa"/>
          </w:tcPr>
          <w:p w:rsidR="006E62DA" w:rsidRPr="001D205B" w:rsidRDefault="006E62DA" w:rsidP="00342BBB">
            <w:pPr>
              <w:widowControl w:val="0"/>
            </w:pPr>
            <w:r w:rsidRPr="001D205B">
              <w:t>- Sinh viên đọc tài liệu số [2] từ trang 271 đến trang 349, tài liệu số [5] từ trang 30 đến trang 68.</w:t>
            </w:r>
          </w:p>
          <w:p w:rsidR="006E62DA" w:rsidRPr="001D205B" w:rsidRDefault="006E62DA" w:rsidP="00342BBB">
            <w:pPr>
              <w:widowControl w:val="0"/>
            </w:pPr>
            <w:r w:rsidRPr="001D205B">
              <w:t>- Sinh viên thực hiện nhiệm vụ tự học mà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 xml:space="preserve">G1.1G3.1 G3.2 G4.1G4.2 </w:t>
            </w:r>
          </w:p>
        </w:tc>
        <w:tc>
          <w:tcPr>
            <w:tcW w:w="954" w:type="dxa"/>
            <w:vAlign w:val="center"/>
          </w:tcPr>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A1.2.2</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tc>
      </w:tr>
      <w:tr w:rsidR="00975958" w:rsidRPr="001D205B" w:rsidTr="00280594">
        <w:trPr>
          <w:trHeight w:val="4593"/>
        </w:trPr>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18</w:t>
            </w:r>
          </w:p>
        </w:tc>
        <w:tc>
          <w:tcPr>
            <w:tcW w:w="2520" w:type="dxa"/>
          </w:tcPr>
          <w:p w:rsidR="006E62DA" w:rsidRPr="001D205B" w:rsidRDefault="006E62DA" w:rsidP="00342BBB">
            <w:pPr>
              <w:widowControl w:val="0"/>
            </w:pPr>
            <w:r w:rsidRPr="001D205B">
              <w:rPr>
                <w:b/>
              </w:rPr>
              <w:t>Chương 3:</w:t>
            </w:r>
            <w:r w:rsidRPr="001D205B">
              <w:t xml:space="preserve"> Tiến trình giải quyết vấn đề trong công tác xã hội với cá nhân (tiếp)</w:t>
            </w:r>
          </w:p>
          <w:p w:rsidR="006E62DA" w:rsidRPr="001D205B" w:rsidRDefault="006E62DA" w:rsidP="00342BBB">
            <w:pPr>
              <w:widowControl w:val="0"/>
            </w:pPr>
            <w:r w:rsidRPr="001D205B">
              <w:t>3.4. Lên kế hoạch trị liệu</w:t>
            </w:r>
          </w:p>
          <w:p w:rsidR="006E62DA" w:rsidRPr="001D205B" w:rsidRDefault="006E62DA" w:rsidP="00342BBB">
            <w:pPr>
              <w:widowControl w:val="0"/>
            </w:pPr>
            <w:r w:rsidRPr="001D205B">
              <w:t>3.5. Trị liệu</w:t>
            </w:r>
          </w:p>
          <w:p w:rsidR="006E62DA" w:rsidRPr="001D205B" w:rsidRDefault="006E62DA" w:rsidP="00342BBB">
            <w:pPr>
              <w:widowControl w:val="0"/>
            </w:pPr>
          </w:p>
        </w:tc>
        <w:tc>
          <w:tcPr>
            <w:tcW w:w="2160" w:type="dxa"/>
          </w:tcPr>
          <w:p w:rsidR="006E62DA" w:rsidRPr="001D205B" w:rsidRDefault="006E62DA" w:rsidP="00342BBB">
            <w:pPr>
              <w:widowControl w:val="0"/>
            </w:pPr>
            <w:r w:rsidRPr="001D205B">
              <w:rPr>
                <w:b/>
              </w:rPr>
              <w:t>Bài tập nhóm lần 2</w:t>
            </w:r>
            <w:r w:rsidRPr="001D205B">
              <w:t xml:space="preserve">: Mỗi nhóm lựa chọn một tình huống thuộc đối tượng nghiên cứu của công tác xã hội với  cá nhân và thực hiện tiến trình công tác xã hội với cá nhân tại lớp </w:t>
            </w:r>
          </w:p>
          <w:p w:rsidR="006E62DA" w:rsidRPr="001D205B" w:rsidRDefault="006E62DA" w:rsidP="00342BBB">
            <w:pPr>
              <w:widowControl w:val="0"/>
              <w:rPr>
                <w:b/>
              </w:rPr>
            </w:pPr>
            <w:r w:rsidRPr="001D205B">
              <w:rPr>
                <w:b/>
              </w:rPr>
              <w:t xml:space="preserve">- Tự học: </w:t>
            </w:r>
          </w:p>
          <w:p w:rsidR="006E62DA" w:rsidRPr="001D205B" w:rsidRDefault="006E62DA" w:rsidP="00342BBB">
            <w:pPr>
              <w:widowControl w:val="0"/>
            </w:pPr>
            <w:r w:rsidRPr="001D205B">
              <w:t>Xây dựng tình huống và giải quyết tình huống cụ thể ở giai đoạn 1,2,3</w:t>
            </w:r>
          </w:p>
        </w:tc>
        <w:tc>
          <w:tcPr>
            <w:tcW w:w="1440" w:type="dxa"/>
          </w:tcPr>
          <w:p w:rsidR="006E62DA" w:rsidRPr="001D205B" w:rsidRDefault="006E62DA" w:rsidP="00342BBB">
            <w:pPr>
              <w:widowControl w:val="0"/>
            </w:pPr>
            <w:r w:rsidRPr="001D205B">
              <w:t>- Sinh viên đọc tài liệu số [2] từ trang 271 đến trang 349, tài liệu số [5] từ trang 30 đến trang 68.</w:t>
            </w:r>
          </w:p>
          <w:p w:rsidR="006E62DA" w:rsidRPr="001D205B" w:rsidRDefault="006E62DA" w:rsidP="00342BBB">
            <w:pPr>
              <w:widowControl w:val="0"/>
            </w:pPr>
            <w:r w:rsidRPr="001D205B">
              <w:t>- Sinh viên thực hiện nhiệm vụ tự học mà giảng viên yêu cầu.</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 xml:space="preserve">G1.1G3.1 G3.2 G4.1G4.2 </w:t>
            </w:r>
          </w:p>
        </w:tc>
        <w:tc>
          <w:tcPr>
            <w:tcW w:w="954" w:type="dxa"/>
            <w:vAlign w:val="center"/>
          </w:tcPr>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A1.2.2</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tc>
      </w:tr>
      <w:tr w:rsidR="00975958" w:rsidRPr="001D205B" w:rsidTr="00280594">
        <w:tc>
          <w:tcPr>
            <w:tcW w:w="828" w:type="dxa"/>
            <w:vMerge w:val="restart"/>
          </w:tcPr>
          <w:p w:rsidR="006E62DA" w:rsidRPr="001D205B" w:rsidRDefault="006E62DA" w:rsidP="00342BBB">
            <w:pPr>
              <w:widowControl w:val="0"/>
            </w:pPr>
            <w:r w:rsidRPr="001D205B">
              <w:t>10</w:t>
            </w:r>
          </w:p>
        </w:tc>
        <w:tc>
          <w:tcPr>
            <w:tcW w:w="990" w:type="dxa"/>
          </w:tcPr>
          <w:p w:rsidR="006E62DA" w:rsidRPr="001D205B" w:rsidRDefault="006E62DA" w:rsidP="00342BBB">
            <w:pPr>
              <w:widowControl w:val="0"/>
            </w:pPr>
            <w:r w:rsidRPr="001D205B">
              <w:t>19</w:t>
            </w:r>
          </w:p>
        </w:tc>
        <w:tc>
          <w:tcPr>
            <w:tcW w:w="2520" w:type="dxa"/>
          </w:tcPr>
          <w:p w:rsidR="006E62DA" w:rsidRPr="001D205B" w:rsidRDefault="006E62DA" w:rsidP="00342BBB">
            <w:pPr>
              <w:widowControl w:val="0"/>
            </w:pPr>
            <w:r w:rsidRPr="001D205B">
              <w:rPr>
                <w:b/>
              </w:rPr>
              <w:t>Chương 3:</w:t>
            </w:r>
            <w:r w:rsidRPr="001D205B">
              <w:t xml:space="preserve"> Tiến trình giải quyết vấn đề trong công tác xã hội với cá nhân (tiếp)</w:t>
            </w:r>
          </w:p>
          <w:p w:rsidR="006E62DA" w:rsidRPr="001D205B" w:rsidRDefault="006E62DA" w:rsidP="00342BBB">
            <w:pPr>
              <w:widowControl w:val="0"/>
            </w:pPr>
            <w:r w:rsidRPr="001D205B">
              <w:t xml:space="preserve">3.6. Lượng giá và kết thúc </w:t>
            </w:r>
          </w:p>
          <w:p w:rsidR="006E62DA" w:rsidRPr="001D205B" w:rsidRDefault="006E62DA" w:rsidP="00342BBB">
            <w:pPr>
              <w:widowControl w:val="0"/>
            </w:pPr>
          </w:p>
        </w:tc>
        <w:tc>
          <w:tcPr>
            <w:tcW w:w="2160" w:type="dxa"/>
          </w:tcPr>
          <w:p w:rsidR="006E62DA" w:rsidRPr="001D205B" w:rsidRDefault="006E62DA" w:rsidP="00342BBB">
            <w:pPr>
              <w:widowControl w:val="0"/>
            </w:pPr>
            <w:r w:rsidRPr="001D205B">
              <w:rPr>
                <w:b/>
              </w:rPr>
              <w:t>Thảo luận nhóm</w:t>
            </w:r>
            <w:r w:rsidRPr="001D205B">
              <w:t xml:space="preserve">:  </w:t>
            </w:r>
          </w:p>
          <w:p w:rsidR="006E62DA" w:rsidRPr="001D205B" w:rsidRDefault="006E62DA" w:rsidP="00342BBB">
            <w:pPr>
              <w:widowControl w:val="0"/>
            </w:pPr>
            <w:r w:rsidRPr="001D205B">
              <w:t>+ GV cho kịch bản tình huống, yêu cầu Sv đóng vai thân chủ, nhà tham vấn và nhà quan sát. Sau đó cả lớp cùng phân tích về các kỹ năng mà nhà tham vấn đã vận dụng. Giảng viên tổng hợp, phân tích và nhận xét.</w:t>
            </w:r>
          </w:p>
          <w:p w:rsidR="006E62DA" w:rsidRPr="001D205B" w:rsidRDefault="006E62DA" w:rsidP="00342BBB">
            <w:pPr>
              <w:widowControl w:val="0"/>
              <w:rPr>
                <w:b/>
              </w:rPr>
            </w:pPr>
            <w:r w:rsidRPr="001D205B">
              <w:rPr>
                <w:b/>
              </w:rPr>
              <w:t xml:space="preserve">- Tự học: </w:t>
            </w:r>
          </w:p>
          <w:p w:rsidR="006E62DA" w:rsidRPr="001D205B" w:rsidRDefault="006E62DA" w:rsidP="00342BBB">
            <w:pPr>
              <w:widowControl w:val="0"/>
            </w:pPr>
            <w:r w:rsidRPr="001D205B">
              <w:t xml:space="preserve">Xây dựng tình </w:t>
            </w:r>
            <w:r w:rsidRPr="001D205B">
              <w:lastRenderedPageBreak/>
              <w:t>huống và giải quyết tình huống cụ thể ở giai đoạn 1,2,3</w:t>
            </w:r>
          </w:p>
        </w:tc>
        <w:tc>
          <w:tcPr>
            <w:tcW w:w="1440" w:type="dxa"/>
          </w:tcPr>
          <w:p w:rsidR="006E62DA" w:rsidRPr="001D205B" w:rsidRDefault="006E62DA" w:rsidP="00342BBB">
            <w:pPr>
              <w:widowControl w:val="0"/>
            </w:pPr>
            <w:r w:rsidRPr="001D205B">
              <w:lastRenderedPageBreak/>
              <w:t>- Sinh viên đọc tài liệu số [2] từ trang 271 đến trang 349, tài liệu số [5] từ trang 30 đến trang 68.</w:t>
            </w:r>
          </w:p>
          <w:p w:rsidR="006E62DA" w:rsidRPr="001D205B" w:rsidRDefault="006E62DA" w:rsidP="00342BBB">
            <w:pPr>
              <w:widowControl w:val="0"/>
            </w:pPr>
            <w:r w:rsidRPr="001D205B">
              <w:t>- Sinh viên thực hiện nhiệm vụ tự học mà giảng viên yêu cầu.</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 xml:space="preserve">G1.1G3.1 G3.2 G4.1G4.2 </w:t>
            </w:r>
          </w:p>
        </w:tc>
        <w:tc>
          <w:tcPr>
            <w:tcW w:w="954" w:type="dxa"/>
            <w:vAlign w:val="center"/>
          </w:tcPr>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A1.2.2</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tc>
      </w:tr>
      <w:tr w:rsidR="00975958" w:rsidRPr="001D205B" w:rsidTr="00280594">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20</w:t>
            </w:r>
          </w:p>
        </w:tc>
        <w:tc>
          <w:tcPr>
            <w:tcW w:w="2520" w:type="dxa"/>
          </w:tcPr>
          <w:p w:rsidR="006E62DA" w:rsidRPr="001D205B" w:rsidRDefault="006E62DA" w:rsidP="00342BBB">
            <w:pPr>
              <w:widowControl w:val="0"/>
            </w:pPr>
            <w:r w:rsidRPr="001D205B">
              <w:rPr>
                <w:b/>
              </w:rPr>
              <w:t>Chương 3:</w:t>
            </w:r>
            <w:r w:rsidRPr="001D205B">
              <w:t xml:space="preserve"> Tiến trình giải quyết vấn đề trong công tác xã hội với cá nhân (tiếp)</w:t>
            </w:r>
          </w:p>
          <w:p w:rsidR="006E62DA" w:rsidRPr="001D205B" w:rsidRDefault="006E62DA" w:rsidP="00342BBB">
            <w:pPr>
              <w:widowControl w:val="0"/>
            </w:pPr>
          </w:p>
        </w:tc>
        <w:tc>
          <w:tcPr>
            <w:tcW w:w="2160" w:type="dxa"/>
          </w:tcPr>
          <w:p w:rsidR="006E62DA" w:rsidRPr="001D205B" w:rsidRDefault="006E62DA" w:rsidP="00342BBB">
            <w:pPr>
              <w:widowControl w:val="0"/>
            </w:pPr>
            <w:r w:rsidRPr="001D205B">
              <w:rPr>
                <w:b/>
              </w:rPr>
              <w:t>Thảo luận nhóm</w:t>
            </w:r>
            <w:r w:rsidRPr="001D205B">
              <w:t xml:space="preserve">:  </w:t>
            </w:r>
          </w:p>
          <w:p w:rsidR="006E62DA" w:rsidRPr="001D205B" w:rsidRDefault="006E62DA" w:rsidP="00342BBB">
            <w:pPr>
              <w:widowControl w:val="0"/>
            </w:pPr>
            <w:r w:rsidRPr="001D205B">
              <w:t>+ GV cho kịch bản tình huống, yêu cầu Sv đóng vai thân chủ, nhà tham vấn và nhà quan sát. Sau đó cả lớp cùng phân tích về các kỹ năng mà nhà tham vấn đã vận dụng. Giảng viên tổng hợp, phân tích và nhận xét.</w:t>
            </w:r>
          </w:p>
          <w:p w:rsidR="006E62DA" w:rsidRPr="001D205B" w:rsidRDefault="006E62DA" w:rsidP="00342BBB">
            <w:pPr>
              <w:widowControl w:val="0"/>
            </w:pPr>
            <w:r w:rsidRPr="001D205B">
              <w:t xml:space="preserve">- </w:t>
            </w:r>
            <w:r w:rsidRPr="001D205B">
              <w:rPr>
                <w:b/>
              </w:rPr>
              <w:t>Tự học:</w:t>
            </w:r>
          </w:p>
          <w:p w:rsidR="006E62DA" w:rsidRPr="001D205B" w:rsidRDefault="006E62DA" w:rsidP="00342BBB">
            <w:pPr>
              <w:widowControl w:val="0"/>
            </w:pPr>
            <w:r w:rsidRPr="001D205B">
              <w:t>Xây dựng tình huống và giải quyết tình huống cụ thể ở giai đoạn 1,2,3</w:t>
            </w:r>
          </w:p>
        </w:tc>
        <w:tc>
          <w:tcPr>
            <w:tcW w:w="1440" w:type="dxa"/>
          </w:tcPr>
          <w:p w:rsidR="006E62DA" w:rsidRPr="001D205B" w:rsidRDefault="006E62DA" w:rsidP="00342BBB">
            <w:pPr>
              <w:widowControl w:val="0"/>
            </w:pPr>
            <w:r w:rsidRPr="001D205B">
              <w:t>- Sinh viên đọc tài liệu số [2] từ trang 271 đến trang 349, tài liệu số [5] từ trang 30 đến trang 68.</w:t>
            </w:r>
          </w:p>
          <w:p w:rsidR="006E62DA" w:rsidRPr="001D205B" w:rsidRDefault="006E62DA" w:rsidP="00342BBB">
            <w:pPr>
              <w:widowControl w:val="0"/>
            </w:pPr>
            <w:r w:rsidRPr="001D205B">
              <w:t>- Sinh viên thực hiện nhiệm vụ tự học mà giảng viên yêu cầu.</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 xml:space="preserve">G1.1G3.1 G3.2 G4.1,G4.2 </w:t>
            </w:r>
          </w:p>
        </w:tc>
        <w:tc>
          <w:tcPr>
            <w:tcW w:w="954" w:type="dxa"/>
            <w:vAlign w:val="center"/>
          </w:tcPr>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A1.2.2</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tc>
      </w:tr>
      <w:tr w:rsidR="00975958" w:rsidRPr="001D205B" w:rsidTr="00280594">
        <w:tc>
          <w:tcPr>
            <w:tcW w:w="828" w:type="dxa"/>
            <w:vMerge w:val="restart"/>
          </w:tcPr>
          <w:p w:rsidR="006E62DA" w:rsidRPr="001D205B" w:rsidRDefault="006E62DA" w:rsidP="00342BBB">
            <w:pPr>
              <w:widowControl w:val="0"/>
            </w:pPr>
            <w:r w:rsidRPr="001D205B">
              <w:t>11</w:t>
            </w:r>
          </w:p>
        </w:tc>
        <w:tc>
          <w:tcPr>
            <w:tcW w:w="990" w:type="dxa"/>
          </w:tcPr>
          <w:p w:rsidR="006E62DA" w:rsidRPr="001D205B" w:rsidRDefault="006E62DA" w:rsidP="00342BBB">
            <w:pPr>
              <w:widowControl w:val="0"/>
            </w:pPr>
            <w:r w:rsidRPr="001D205B">
              <w:t>21</w:t>
            </w:r>
          </w:p>
        </w:tc>
        <w:tc>
          <w:tcPr>
            <w:tcW w:w="2520" w:type="dxa"/>
          </w:tcPr>
          <w:p w:rsidR="006E62DA" w:rsidRPr="001D205B" w:rsidRDefault="006E62DA" w:rsidP="00342BBB">
            <w:pPr>
              <w:widowControl w:val="0"/>
            </w:pPr>
            <w:r w:rsidRPr="001D205B">
              <w:rPr>
                <w:b/>
              </w:rPr>
              <w:t>Chương 3:</w:t>
            </w:r>
            <w:r w:rsidRPr="001D205B">
              <w:t xml:space="preserve"> Tiến trình giải quyết vấn đề trong công tác xã hội với cá nhân (tiếp)</w:t>
            </w:r>
          </w:p>
          <w:p w:rsidR="006E62DA" w:rsidRPr="001D205B" w:rsidRDefault="006E62DA" w:rsidP="00342BBB">
            <w:pPr>
              <w:widowControl w:val="0"/>
            </w:pPr>
            <w:r w:rsidRPr="001D205B">
              <w:t>Bài tập nhóm lần 3: Mỗi nhóm lựa chọn một tình huống công tác xã hội với cá nhân</w:t>
            </w:r>
          </w:p>
          <w:p w:rsidR="006E62DA" w:rsidRPr="001D205B" w:rsidRDefault="006E62DA" w:rsidP="00342BBB">
            <w:pPr>
              <w:widowControl w:val="0"/>
            </w:pPr>
          </w:p>
        </w:tc>
        <w:tc>
          <w:tcPr>
            <w:tcW w:w="2160" w:type="dxa"/>
          </w:tcPr>
          <w:p w:rsidR="006E62DA" w:rsidRPr="001D205B" w:rsidRDefault="006E62DA" w:rsidP="00342BBB">
            <w:pPr>
              <w:widowControl w:val="0"/>
            </w:pPr>
            <w:r w:rsidRPr="001D205B">
              <w:t xml:space="preserve">- </w:t>
            </w:r>
            <w:r w:rsidRPr="001D205B">
              <w:rPr>
                <w:b/>
              </w:rPr>
              <w:t>Các nhóm</w:t>
            </w:r>
            <w:r w:rsidRPr="001D205B">
              <w:t xml:space="preserve"> cử đại diện trình bày bài tập nhóm. Các thành viên còn lại bổ sung những nội dung khác (nếu có)</w:t>
            </w:r>
          </w:p>
          <w:p w:rsidR="006E62DA" w:rsidRPr="001D205B" w:rsidRDefault="006E62DA" w:rsidP="00342BBB">
            <w:pPr>
              <w:widowControl w:val="0"/>
            </w:pPr>
            <w:r w:rsidRPr="001D205B">
              <w:t>- Sau khi trình bày bài tập nhóm thì lấy ý kiến góp ý, phản biện của các sinh viên trong lớp.</w:t>
            </w:r>
          </w:p>
          <w:p w:rsidR="006E62DA" w:rsidRPr="001D205B" w:rsidRDefault="006E62DA" w:rsidP="00342BBB">
            <w:pPr>
              <w:widowControl w:val="0"/>
            </w:pPr>
            <w:r w:rsidRPr="001D205B">
              <w:t>- Giảng viên hỗ trợ điều hành thảo luận, đánh giá kết quả bài tập nhóm và tổng kết vấn đề</w:t>
            </w:r>
          </w:p>
        </w:tc>
        <w:tc>
          <w:tcPr>
            <w:tcW w:w="1440" w:type="dxa"/>
          </w:tcPr>
          <w:p w:rsidR="006E62DA" w:rsidRPr="001D205B" w:rsidRDefault="006E62DA" w:rsidP="00342BBB">
            <w:pPr>
              <w:widowControl w:val="0"/>
            </w:pPr>
            <w:r w:rsidRPr="001D205B">
              <w:t>- Sinh viên đọc tài liệu số [2] từ trang 271 đến trang 349, tài liệu số [5] từ trang 30 đến trang 68.</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 xml:space="preserve">G1.1, G3.1, G3.2, </w:t>
            </w:r>
          </w:p>
          <w:p w:rsidR="006E62DA" w:rsidRPr="001D205B" w:rsidRDefault="006E62DA" w:rsidP="00342BBB">
            <w:pPr>
              <w:widowControl w:val="0"/>
            </w:pPr>
            <w:r w:rsidRPr="001D205B">
              <w:t xml:space="preserve">G4.1,G4.2, </w:t>
            </w:r>
          </w:p>
        </w:tc>
        <w:tc>
          <w:tcPr>
            <w:tcW w:w="954" w:type="dxa"/>
            <w:vAlign w:val="center"/>
          </w:tcPr>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A1.2.2</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tc>
      </w:tr>
      <w:tr w:rsidR="00975958" w:rsidRPr="001D205B" w:rsidTr="00280594">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22</w:t>
            </w:r>
          </w:p>
        </w:tc>
        <w:tc>
          <w:tcPr>
            <w:tcW w:w="2520" w:type="dxa"/>
          </w:tcPr>
          <w:p w:rsidR="006E62DA" w:rsidRPr="001D205B" w:rsidRDefault="006E62DA" w:rsidP="00342BBB">
            <w:pPr>
              <w:widowControl w:val="0"/>
            </w:pPr>
            <w:r w:rsidRPr="001D205B">
              <w:rPr>
                <w:b/>
              </w:rPr>
              <w:t>Chương 3:</w:t>
            </w:r>
            <w:r w:rsidRPr="001D205B">
              <w:t xml:space="preserve"> Tiến trình giải quyết vấn đề trong công tác xã hội với cá nhân (tiếp)</w:t>
            </w:r>
          </w:p>
          <w:p w:rsidR="006E62DA" w:rsidRPr="001D205B" w:rsidRDefault="006E62DA" w:rsidP="00342BBB">
            <w:pPr>
              <w:widowControl w:val="0"/>
            </w:pPr>
            <w:r w:rsidRPr="001D205B">
              <w:t>Bài tập nhóm lần 3: Mỗi nhóm lựa chọn một tình huống công tác xã hội với cá nhân</w:t>
            </w:r>
          </w:p>
        </w:tc>
        <w:tc>
          <w:tcPr>
            <w:tcW w:w="2160" w:type="dxa"/>
          </w:tcPr>
          <w:p w:rsidR="006E62DA" w:rsidRPr="001D205B" w:rsidRDefault="006E62DA" w:rsidP="00342BBB">
            <w:pPr>
              <w:widowControl w:val="0"/>
            </w:pPr>
            <w:r w:rsidRPr="001D205B">
              <w:t xml:space="preserve">- </w:t>
            </w:r>
            <w:r w:rsidRPr="001D205B">
              <w:rPr>
                <w:b/>
              </w:rPr>
              <w:t>Các nhóm</w:t>
            </w:r>
            <w:r w:rsidRPr="001D205B">
              <w:t xml:space="preserve"> cử đại diện trình bày bài tập nhóm. Các thành viên còn lại bổ sung những nội dung khác (nếu có)</w:t>
            </w:r>
          </w:p>
          <w:p w:rsidR="006E62DA" w:rsidRPr="001D205B" w:rsidRDefault="006E62DA" w:rsidP="00342BBB">
            <w:pPr>
              <w:widowControl w:val="0"/>
            </w:pPr>
            <w:r w:rsidRPr="001D205B">
              <w:t>- Sau khi trình bày bài tập nhóm thì lấy ý kiến góp ý, phản biện của các sinh viên trong lớp.</w:t>
            </w:r>
          </w:p>
          <w:p w:rsidR="006E62DA" w:rsidRPr="001D205B" w:rsidRDefault="006E62DA" w:rsidP="00342BBB">
            <w:pPr>
              <w:widowControl w:val="0"/>
            </w:pPr>
            <w:r w:rsidRPr="001D205B">
              <w:t xml:space="preserve">- Giảng viên hỗ trợ điều hành thảo luận, đánh giá kết quả bài tập nhóm </w:t>
            </w:r>
            <w:r w:rsidRPr="001D205B">
              <w:lastRenderedPageBreak/>
              <w:t>và tổng kết vấn đề</w:t>
            </w:r>
          </w:p>
        </w:tc>
        <w:tc>
          <w:tcPr>
            <w:tcW w:w="1440" w:type="dxa"/>
          </w:tcPr>
          <w:p w:rsidR="006E62DA" w:rsidRPr="001D205B" w:rsidRDefault="006E62DA" w:rsidP="00342BBB">
            <w:pPr>
              <w:widowControl w:val="0"/>
            </w:pPr>
            <w:r w:rsidRPr="001D205B">
              <w:lastRenderedPageBreak/>
              <w:t>- Sinh viên đọc tài liệu số [2] từ trang 271 đến trang 349, tài liệu số [5] từ trang 30 đến trang 68.</w:t>
            </w: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G1.1,G3.1, G3.2, G4.1,G4.2,</w:t>
            </w:r>
          </w:p>
        </w:tc>
        <w:tc>
          <w:tcPr>
            <w:tcW w:w="954" w:type="dxa"/>
            <w:vAlign w:val="center"/>
          </w:tcPr>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A1.2.2</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tc>
      </w:tr>
      <w:tr w:rsidR="00975958" w:rsidRPr="001D205B" w:rsidTr="00280594">
        <w:tc>
          <w:tcPr>
            <w:tcW w:w="828" w:type="dxa"/>
            <w:vMerge w:val="restart"/>
          </w:tcPr>
          <w:p w:rsidR="006E62DA" w:rsidRPr="001D205B" w:rsidRDefault="006E62DA" w:rsidP="00342BBB">
            <w:pPr>
              <w:widowControl w:val="0"/>
            </w:pPr>
            <w:r w:rsidRPr="001D205B">
              <w:lastRenderedPageBreak/>
              <w:t>12</w:t>
            </w:r>
          </w:p>
        </w:tc>
        <w:tc>
          <w:tcPr>
            <w:tcW w:w="990" w:type="dxa"/>
          </w:tcPr>
          <w:p w:rsidR="006E62DA" w:rsidRPr="001D205B" w:rsidRDefault="006E62DA" w:rsidP="00342BBB">
            <w:pPr>
              <w:widowControl w:val="0"/>
            </w:pPr>
            <w:r w:rsidRPr="001D205B">
              <w:t>23</w:t>
            </w:r>
          </w:p>
        </w:tc>
        <w:tc>
          <w:tcPr>
            <w:tcW w:w="2520" w:type="dxa"/>
          </w:tcPr>
          <w:p w:rsidR="006E62DA" w:rsidRPr="001D205B" w:rsidRDefault="006E62DA" w:rsidP="00342BBB">
            <w:pPr>
              <w:widowControl w:val="0"/>
            </w:pPr>
            <w:r w:rsidRPr="001D205B">
              <w:rPr>
                <w:b/>
              </w:rPr>
              <w:t>Chương 3:</w:t>
            </w:r>
            <w:r w:rsidRPr="001D205B">
              <w:t xml:space="preserve"> Tiến trình giải quyết vấn đề trong công tác xã hội với cá nhân (tiếp)</w:t>
            </w:r>
          </w:p>
          <w:p w:rsidR="006E62DA" w:rsidRPr="001D205B" w:rsidRDefault="006E62DA" w:rsidP="00342BBB">
            <w:pPr>
              <w:widowControl w:val="0"/>
            </w:pPr>
            <w:r w:rsidRPr="001D205B">
              <w:t>Bài tập nhóm lần 3: Mỗi nhóm lựa chọn một tình huống  công tác xã hội với cá nhân</w:t>
            </w:r>
          </w:p>
        </w:tc>
        <w:tc>
          <w:tcPr>
            <w:tcW w:w="2160" w:type="dxa"/>
          </w:tcPr>
          <w:p w:rsidR="006E62DA" w:rsidRPr="001D205B" w:rsidRDefault="006E62DA" w:rsidP="00342BBB">
            <w:pPr>
              <w:widowControl w:val="0"/>
            </w:pPr>
            <w:r w:rsidRPr="001D205B">
              <w:t xml:space="preserve">- </w:t>
            </w:r>
            <w:r w:rsidRPr="001D205B">
              <w:rPr>
                <w:b/>
              </w:rPr>
              <w:t>Giảng viên:</w:t>
            </w:r>
            <w:r w:rsidRPr="001D205B">
              <w:t xml:space="preserve"> Thuyết trình về tiến trình công tác xã hội với cá nhân, mỗi nhóm thuyết trình về một tình huống được phân công và vận dụng tiến trình công tác xã hội với cá nhân để giải quyết tình huống đó.</w:t>
            </w:r>
          </w:p>
        </w:tc>
        <w:tc>
          <w:tcPr>
            <w:tcW w:w="1440" w:type="dxa"/>
          </w:tcPr>
          <w:p w:rsidR="006E62DA" w:rsidRPr="001D205B" w:rsidRDefault="006E62DA" w:rsidP="00342BBB">
            <w:pPr>
              <w:widowControl w:val="0"/>
            </w:pPr>
            <w:r w:rsidRPr="001D205B">
              <w:t>- Sinh viên đọc tài liệu số [2] từ trang 271 đến trang 349, tài liệu số [5] từ trang 30 đến trang 68.</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G1.1,G3.1, G3.2, G4.1,G4.2,</w:t>
            </w:r>
          </w:p>
        </w:tc>
        <w:tc>
          <w:tcPr>
            <w:tcW w:w="954" w:type="dxa"/>
            <w:vAlign w:val="center"/>
          </w:tcPr>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A1.2.2</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tc>
      </w:tr>
      <w:tr w:rsidR="00975958" w:rsidRPr="001D205B" w:rsidTr="00280594">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24</w:t>
            </w:r>
          </w:p>
        </w:tc>
        <w:tc>
          <w:tcPr>
            <w:tcW w:w="2520" w:type="dxa"/>
          </w:tcPr>
          <w:p w:rsidR="006E62DA" w:rsidRPr="001D205B" w:rsidRDefault="006E62DA" w:rsidP="00342BBB">
            <w:pPr>
              <w:widowControl w:val="0"/>
            </w:pPr>
            <w:r w:rsidRPr="001D205B">
              <w:rPr>
                <w:b/>
              </w:rPr>
              <w:t>Chương 3:</w:t>
            </w:r>
            <w:r w:rsidRPr="001D205B">
              <w:t xml:space="preserve"> Tiến trình giải quyết vấn đề trong công tác xã hội với cá nhân (tiếp)</w:t>
            </w:r>
          </w:p>
          <w:p w:rsidR="006E62DA" w:rsidRPr="001D205B" w:rsidRDefault="006E62DA" w:rsidP="00342BBB">
            <w:pPr>
              <w:widowControl w:val="0"/>
            </w:pPr>
            <w:r w:rsidRPr="001D205B">
              <w:t>Bài tập nhóm lần 3: Mỗi nhóm lựa chọn một tình huống công tác xã hội với cá nhân</w:t>
            </w:r>
          </w:p>
        </w:tc>
        <w:tc>
          <w:tcPr>
            <w:tcW w:w="2160" w:type="dxa"/>
          </w:tcPr>
          <w:p w:rsidR="006E62DA" w:rsidRPr="001D205B" w:rsidRDefault="006E62DA" w:rsidP="00342BBB">
            <w:pPr>
              <w:widowControl w:val="0"/>
            </w:pPr>
            <w:r w:rsidRPr="001D205B">
              <w:rPr>
                <w:b/>
              </w:rPr>
              <w:t>- Giảng viên:</w:t>
            </w:r>
            <w:r w:rsidRPr="001D205B">
              <w:t xml:space="preserve"> Thuyết trình về tiến trình công tác xã hội với cá nhân, mỗi nhóm thuyết trình về một tình huống được phân công và vận dụng tiến trình công tác xã hội với cá nhân để giải quyết tình huống đó.</w:t>
            </w:r>
          </w:p>
        </w:tc>
        <w:tc>
          <w:tcPr>
            <w:tcW w:w="1440" w:type="dxa"/>
          </w:tcPr>
          <w:p w:rsidR="006E62DA" w:rsidRPr="001D205B" w:rsidRDefault="006E62DA" w:rsidP="00342BBB">
            <w:pPr>
              <w:widowControl w:val="0"/>
            </w:pPr>
            <w:r w:rsidRPr="001D205B">
              <w:t>- Sinh viên đọc tài liệu số [2] từ trang 271 đến trang 349, tài liệu số [5] từ trang 30 đến trang 68.</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G1.1,G3.1, G3.2, G4.1,G4.2,</w:t>
            </w:r>
          </w:p>
        </w:tc>
        <w:tc>
          <w:tcPr>
            <w:tcW w:w="954" w:type="dxa"/>
            <w:vAlign w:val="center"/>
          </w:tcPr>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A1.2.2</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tc>
      </w:tr>
      <w:tr w:rsidR="00975958" w:rsidRPr="001D205B" w:rsidTr="00280594">
        <w:trPr>
          <w:trHeight w:val="2568"/>
        </w:trPr>
        <w:tc>
          <w:tcPr>
            <w:tcW w:w="828" w:type="dxa"/>
            <w:vMerge w:val="restart"/>
          </w:tcPr>
          <w:p w:rsidR="006E62DA" w:rsidRPr="001D205B" w:rsidRDefault="006E62DA" w:rsidP="00342BBB">
            <w:pPr>
              <w:widowControl w:val="0"/>
            </w:pPr>
            <w:r w:rsidRPr="001D205B">
              <w:t>13</w:t>
            </w:r>
          </w:p>
        </w:tc>
        <w:tc>
          <w:tcPr>
            <w:tcW w:w="990" w:type="dxa"/>
          </w:tcPr>
          <w:p w:rsidR="006E62DA" w:rsidRPr="001D205B" w:rsidRDefault="006E62DA" w:rsidP="00342BBB">
            <w:pPr>
              <w:widowControl w:val="0"/>
            </w:pPr>
            <w:r w:rsidRPr="001D205B">
              <w:t>25</w:t>
            </w:r>
          </w:p>
        </w:tc>
        <w:tc>
          <w:tcPr>
            <w:tcW w:w="2520" w:type="dxa"/>
          </w:tcPr>
          <w:p w:rsidR="006E62DA" w:rsidRPr="001D205B" w:rsidRDefault="006E62DA" w:rsidP="00342BBB">
            <w:pPr>
              <w:widowControl w:val="0"/>
            </w:pPr>
            <w:r w:rsidRPr="001D205B">
              <w:rPr>
                <w:b/>
              </w:rPr>
              <w:t>Chương 4:</w:t>
            </w:r>
            <w:r w:rsidRPr="001D205B">
              <w:t xml:space="preserve"> Các kỹ thuật trong can thiệp giúp đỡ của công tác xã hội với cá nhân (tiếp)</w:t>
            </w:r>
          </w:p>
          <w:p w:rsidR="006E62DA" w:rsidRPr="001D205B" w:rsidRDefault="006E62DA" w:rsidP="00342BBB">
            <w:pPr>
              <w:widowControl w:val="0"/>
            </w:pPr>
            <w:r w:rsidRPr="001D205B">
              <w:t>4.1. Những kỹ thuật giúp đỡ trong công tác xã hội với cá nhân</w:t>
            </w:r>
          </w:p>
          <w:p w:rsidR="006E62DA" w:rsidRPr="001D205B" w:rsidRDefault="006E62DA" w:rsidP="00342BBB">
            <w:pPr>
              <w:widowControl w:val="0"/>
            </w:pPr>
            <w:r w:rsidRPr="001D205B">
              <w:t>4.1.1. Kỹ thuât giúp đỡ kế hoạch</w:t>
            </w:r>
          </w:p>
        </w:tc>
        <w:tc>
          <w:tcPr>
            <w:tcW w:w="2160" w:type="dxa"/>
          </w:tcPr>
          <w:p w:rsidR="006E62DA" w:rsidRPr="001D205B" w:rsidRDefault="006E62DA" w:rsidP="00342BBB">
            <w:pPr>
              <w:widowControl w:val="0"/>
              <w:rPr>
                <w:b/>
              </w:rPr>
            </w:pPr>
            <w:r w:rsidRPr="001D205B">
              <w:rPr>
                <w:b/>
              </w:rPr>
              <w:t xml:space="preserve">Giảng viên : </w:t>
            </w:r>
          </w:p>
          <w:p w:rsidR="006E62DA" w:rsidRPr="001D205B" w:rsidRDefault="006E62DA" w:rsidP="00342BBB">
            <w:pPr>
              <w:widowControl w:val="0"/>
            </w:pPr>
            <w:r w:rsidRPr="001D205B">
              <w:t xml:space="preserve">+ </w:t>
            </w:r>
            <w:r w:rsidRPr="001D205B">
              <w:rPr>
                <w:b/>
              </w:rPr>
              <w:t>Thuyết trình</w:t>
            </w:r>
            <w:r w:rsidRPr="001D205B">
              <w:t xml:space="preserve"> về các kỹ thuật can thiệp, hướng dẫn sinh viên thực hiện các kỹ thuật can thiệp giúp đỡ</w:t>
            </w:r>
          </w:p>
        </w:tc>
        <w:tc>
          <w:tcPr>
            <w:tcW w:w="1440" w:type="dxa"/>
          </w:tcPr>
          <w:p w:rsidR="006E62DA" w:rsidRPr="001D205B" w:rsidRDefault="006E62DA" w:rsidP="00342BBB">
            <w:pPr>
              <w:widowControl w:val="0"/>
            </w:pPr>
            <w:r w:rsidRPr="001D205B">
              <w:t>- Sinh viên đọc tài liệu số [1] từ trang 239 đến trang 245. Tài liệu [5] trang 68 -73</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r w:rsidRPr="001D205B">
              <w:t xml:space="preserve">G2.1G2.2G3.1, G3.2, </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p w:rsidR="006E62DA" w:rsidRPr="001D205B" w:rsidRDefault="006E62DA" w:rsidP="00342BBB">
            <w:pPr>
              <w:widowControl w:val="0"/>
            </w:pPr>
          </w:p>
        </w:tc>
      </w:tr>
      <w:tr w:rsidR="00975958" w:rsidRPr="001D205B" w:rsidTr="00280594">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26</w:t>
            </w:r>
          </w:p>
        </w:tc>
        <w:tc>
          <w:tcPr>
            <w:tcW w:w="2520" w:type="dxa"/>
          </w:tcPr>
          <w:p w:rsidR="006E62DA" w:rsidRPr="001D205B" w:rsidRDefault="006E62DA" w:rsidP="00342BBB">
            <w:pPr>
              <w:widowControl w:val="0"/>
            </w:pPr>
            <w:r w:rsidRPr="001D205B">
              <w:rPr>
                <w:b/>
              </w:rPr>
              <w:t>Chương 4</w:t>
            </w:r>
            <w:r w:rsidRPr="001D205B">
              <w:t>: Các kỹ thuật trong can thiệp giúp đỡ của công tác xã hội với cá nhân (tiếp)</w:t>
            </w:r>
          </w:p>
          <w:p w:rsidR="006E62DA" w:rsidRPr="001D205B" w:rsidRDefault="006E62DA" w:rsidP="00342BBB">
            <w:pPr>
              <w:widowControl w:val="0"/>
            </w:pPr>
            <w:r w:rsidRPr="001D205B">
              <w:t>4.1. Những kỹ thuật giúp đỡ trong công tác xã hội với cá nhân</w:t>
            </w:r>
          </w:p>
          <w:p w:rsidR="006E62DA" w:rsidRPr="001D205B" w:rsidRDefault="006E62DA" w:rsidP="00342BBB">
            <w:pPr>
              <w:widowControl w:val="0"/>
            </w:pPr>
            <w:r w:rsidRPr="001D205B">
              <w:t>4.1. 2. Kỹ thuật hỗ trợ.</w:t>
            </w:r>
          </w:p>
          <w:p w:rsidR="006E62DA" w:rsidRPr="001D205B" w:rsidRDefault="006E62DA" w:rsidP="00342BBB">
            <w:pPr>
              <w:widowControl w:val="0"/>
            </w:pPr>
            <w:r w:rsidRPr="001D205B">
              <w:t>4.1. 3. Kỹ thuật tăng cường tài nguyên</w:t>
            </w:r>
          </w:p>
        </w:tc>
        <w:tc>
          <w:tcPr>
            <w:tcW w:w="2160" w:type="dxa"/>
          </w:tcPr>
          <w:p w:rsidR="006E62DA" w:rsidRPr="001D205B" w:rsidRDefault="006E62DA" w:rsidP="00342BBB">
            <w:pPr>
              <w:widowControl w:val="0"/>
              <w:rPr>
                <w:b/>
              </w:rPr>
            </w:pPr>
            <w:r w:rsidRPr="001D205B">
              <w:rPr>
                <w:b/>
              </w:rPr>
              <w:t xml:space="preserve">Giảng viên : </w:t>
            </w:r>
          </w:p>
          <w:p w:rsidR="006E62DA" w:rsidRPr="001D205B" w:rsidRDefault="006E62DA" w:rsidP="00342BBB">
            <w:pPr>
              <w:widowControl w:val="0"/>
            </w:pPr>
            <w:r w:rsidRPr="001D205B">
              <w:rPr>
                <w:b/>
              </w:rPr>
              <w:t>+ Hoạt động nhóm:</w:t>
            </w:r>
            <w:r w:rsidRPr="001D205B">
              <w:t xml:space="preserve"> hướng dẫn sinh viên thực hiện các kỹ thuật can thiệp giúp đỡ</w:t>
            </w:r>
          </w:p>
        </w:tc>
        <w:tc>
          <w:tcPr>
            <w:tcW w:w="1440" w:type="dxa"/>
          </w:tcPr>
          <w:p w:rsidR="006E62DA" w:rsidRPr="001D205B" w:rsidRDefault="006E62DA" w:rsidP="00342BBB">
            <w:pPr>
              <w:widowControl w:val="0"/>
            </w:pPr>
            <w:r w:rsidRPr="001D205B">
              <w:t>- Sinh viên đọc tài liệu số [1] từ trang 239 đến trang 245.</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r w:rsidRPr="001D205B">
              <w:t>G1.1G2.1G2.2G3.1 G3.2</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p w:rsidR="006E62DA" w:rsidRPr="001D205B" w:rsidRDefault="006E62DA" w:rsidP="00342BBB">
            <w:pPr>
              <w:widowControl w:val="0"/>
            </w:pPr>
          </w:p>
        </w:tc>
      </w:tr>
      <w:tr w:rsidR="00975958" w:rsidRPr="001D205B" w:rsidTr="00280594">
        <w:tc>
          <w:tcPr>
            <w:tcW w:w="828" w:type="dxa"/>
            <w:vMerge w:val="restart"/>
          </w:tcPr>
          <w:p w:rsidR="006E62DA" w:rsidRPr="001D205B" w:rsidRDefault="006E62DA" w:rsidP="00342BBB">
            <w:pPr>
              <w:widowControl w:val="0"/>
            </w:pPr>
            <w:r w:rsidRPr="001D205B">
              <w:t>14</w:t>
            </w:r>
          </w:p>
        </w:tc>
        <w:tc>
          <w:tcPr>
            <w:tcW w:w="990" w:type="dxa"/>
          </w:tcPr>
          <w:p w:rsidR="006E62DA" w:rsidRPr="001D205B" w:rsidRDefault="006E62DA" w:rsidP="00342BBB">
            <w:pPr>
              <w:widowControl w:val="0"/>
            </w:pPr>
            <w:r w:rsidRPr="001D205B">
              <w:t>27</w:t>
            </w:r>
          </w:p>
        </w:tc>
        <w:tc>
          <w:tcPr>
            <w:tcW w:w="2520" w:type="dxa"/>
          </w:tcPr>
          <w:p w:rsidR="006E62DA" w:rsidRPr="001D205B" w:rsidRDefault="006E62DA" w:rsidP="00342BBB">
            <w:pPr>
              <w:widowControl w:val="0"/>
            </w:pPr>
            <w:r w:rsidRPr="001D205B">
              <w:rPr>
                <w:b/>
              </w:rPr>
              <w:t>Chương 4:</w:t>
            </w:r>
            <w:r w:rsidRPr="001D205B">
              <w:t xml:space="preserve"> Các kỹ thuật trong can thiệp giúp đỡ của công tác xã hội với cá nhân(tiếp)</w:t>
            </w:r>
          </w:p>
          <w:p w:rsidR="006E62DA" w:rsidRPr="001D205B" w:rsidRDefault="006E62DA" w:rsidP="00342BBB">
            <w:pPr>
              <w:widowControl w:val="0"/>
            </w:pPr>
            <w:r w:rsidRPr="001D205B">
              <w:t>4.2. Những kỹ thuật tư  vấn giúp đỡ thân chủ trong công tác xã hội với cá nhân</w:t>
            </w:r>
          </w:p>
          <w:p w:rsidR="006E62DA" w:rsidRPr="001D205B" w:rsidRDefault="006E62DA" w:rsidP="00342BBB">
            <w:pPr>
              <w:widowControl w:val="0"/>
            </w:pPr>
            <w:r w:rsidRPr="001D205B">
              <w:lastRenderedPageBreak/>
              <w:t>4.2.1. Kỹ thuật tư vấn thảo luận có suy nghĩ, phản ánh.</w:t>
            </w:r>
          </w:p>
          <w:p w:rsidR="006E62DA" w:rsidRPr="001D205B" w:rsidRDefault="006E62DA" w:rsidP="00342BBB">
            <w:pPr>
              <w:widowControl w:val="0"/>
            </w:pPr>
            <w:r w:rsidRPr="001D205B">
              <w:t>4.2.2. Kỹ thuật thúc đẩy sự thay đổi</w:t>
            </w:r>
          </w:p>
        </w:tc>
        <w:tc>
          <w:tcPr>
            <w:tcW w:w="2160" w:type="dxa"/>
          </w:tcPr>
          <w:p w:rsidR="006E62DA" w:rsidRPr="001D205B" w:rsidRDefault="006E62DA" w:rsidP="00342BBB">
            <w:pPr>
              <w:widowControl w:val="0"/>
              <w:rPr>
                <w:b/>
              </w:rPr>
            </w:pPr>
            <w:r w:rsidRPr="001D205B">
              <w:rPr>
                <w:b/>
              </w:rPr>
              <w:lastRenderedPageBreak/>
              <w:t xml:space="preserve">Giảng viên : </w:t>
            </w:r>
          </w:p>
          <w:p w:rsidR="006E62DA" w:rsidRPr="001D205B" w:rsidRDefault="006E62DA" w:rsidP="00342BBB">
            <w:pPr>
              <w:widowControl w:val="0"/>
            </w:pPr>
            <w:r w:rsidRPr="001D205B">
              <w:rPr>
                <w:b/>
              </w:rPr>
              <w:t>+ Hoạt động nhóm</w:t>
            </w:r>
            <w:r w:rsidRPr="001D205B">
              <w:t>: hướng dẫn sinh viên thực hiện các kỹ thuật can thiệp giúp đỡ</w:t>
            </w:r>
          </w:p>
          <w:p w:rsidR="006E62DA" w:rsidRPr="001D205B" w:rsidRDefault="006E62DA" w:rsidP="00342BBB">
            <w:pPr>
              <w:widowControl w:val="0"/>
            </w:pPr>
            <w:r w:rsidRPr="001D205B">
              <w:rPr>
                <w:b/>
              </w:rPr>
              <w:t>Tự học</w:t>
            </w:r>
            <w:r w:rsidRPr="001D205B">
              <w:t xml:space="preserve">: Các kỹ thuật giúp thân chủ </w:t>
            </w:r>
            <w:r w:rsidRPr="001D205B">
              <w:lastRenderedPageBreak/>
              <w:t>nói ra suy nghĩ</w:t>
            </w:r>
          </w:p>
        </w:tc>
        <w:tc>
          <w:tcPr>
            <w:tcW w:w="1440" w:type="dxa"/>
          </w:tcPr>
          <w:p w:rsidR="006E62DA" w:rsidRPr="001D205B" w:rsidRDefault="006E62DA" w:rsidP="00342BBB">
            <w:pPr>
              <w:widowControl w:val="0"/>
            </w:pPr>
            <w:r w:rsidRPr="001D205B">
              <w:lastRenderedPageBreak/>
              <w:t>- Sinh viên đọc tài liệu số [1] từ trang 239 đến trang 245. Tài liệu [5] trang 68 -73</w:t>
            </w:r>
          </w:p>
          <w:p w:rsidR="006E62DA" w:rsidRPr="001D205B" w:rsidRDefault="006E62DA" w:rsidP="00342BBB">
            <w:pPr>
              <w:widowControl w:val="0"/>
            </w:pP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r w:rsidRPr="001D205B">
              <w:t xml:space="preserve">G1.1G2.1G2.2G3.1 G3.2 </w:t>
            </w:r>
          </w:p>
          <w:p w:rsidR="006E62DA" w:rsidRPr="001D205B" w:rsidRDefault="006E62DA" w:rsidP="00342BBB">
            <w:pPr>
              <w:widowControl w:val="0"/>
            </w:pP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A1.2.3</w:t>
            </w:r>
          </w:p>
          <w:p w:rsidR="006E62DA" w:rsidRPr="001D205B" w:rsidRDefault="006E62DA" w:rsidP="00342BBB">
            <w:pPr>
              <w:widowControl w:val="0"/>
            </w:pPr>
            <w:r w:rsidRPr="001D205B">
              <w:lastRenderedPageBreak/>
              <w:t>A2.1</w:t>
            </w:r>
          </w:p>
          <w:p w:rsidR="006E62DA" w:rsidRPr="001D205B" w:rsidRDefault="006E62DA" w:rsidP="00342BBB">
            <w:pPr>
              <w:widowControl w:val="0"/>
            </w:pPr>
          </w:p>
        </w:tc>
      </w:tr>
      <w:tr w:rsidR="00975958" w:rsidRPr="001D205B" w:rsidTr="00280594">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28</w:t>
            </w:r>
          </w:p>
        </w:tc>
        <w:tc>
          <w:tcPr>
            <w:tcW w:w="2520" w:type="dxa"/>
          </w:tcPr>
          <w:p w:rsidR="006E62DA" w:rsidRPr="001D205B" w:rsidRDefault="006E62DA" w:rsidP="00342BBB">
            <w:pPr>
              <w:widowControl w:val="0"/>
            </w:pPr>
            <w:r w:rsidRPr="001D205B">
              <w:rPr>
                <w:b/>
              </w:rPr>
              <w:t>Chương 4</w:t>
            </w:r>
            <w:r w:rsidRPr="001D205B">
              <w:t>: Các kỹ thuật trong can thiệp giúp đỡ của công tác xã hội với cá nhân(tiếp)</w:t>
            </w:r>
          </w:p>
          <w:p w:rsidR="006E62DA" w:rsidRPr="001D205B" w:rsidRDefault="006E62DA" w:rsidP="00342BBB">
            <w:pPr>
              <w:widowControl w:val="0"/>
            </w:pPr>
            <w:r w:rsidRPr="001D205B">
              <w:t>4.2. Những kỹ thuật tư  vấn giúp đỡ thân chủ trong công tác xã hội với cá nhân</w:t>
            </w:r>
          </w:p>
          <w:p w:rsidR="006E62DA" w:rsidRPr="001D205B" w:rsidRDefault="006E62DA" w:rsidP="00342BBB">
            <w:pPr>
              <w:widowControl w:val="0"/>
            </w:pPr>
            <w:r w:rsidRPr="001D205B">
              <w:t>4.2.3. Kỹ thuật sắm vai.</w:t>
            </w:r>
          </w:p>
          <w:p w:rsidR="006E62DA" w:rsidRPr="001D205B" w:rsidRDefault="006E62DA" w:rsidP="00342BBB">
            <w:pPr>
              <w:widowControl w:val="0"/>
            </w:pPr>
          </w:p>
        </w:tc>
        <w:tc>
          <w:tcPr>
            <w:tcW w:w="2160" w:type="dxa"/>
          </w:tcPr>
          <w:p w:rsidR="006E62DA" w:rsidRPr="001D205B" w:rsidRDefault="006E62DA" w:rsidP="00342BBB">
            <w:pPr>
              <w:widowControl w:val="0"/>
            </w:pPr>
            <w:r w:rsidRPr="001D205B">
              <w:rPr>
                <w:b/>
              </w:rPr>
              <w:t>+ Hoạt động nhóm:</w:t>
            </w:r>
            <w:r w:rsidRPr="001D205B">
              <w:t xml:space="preserve"> hướng dẫn sinh viên thực hiện các kỹ thuật can thiệp giúp đỡ</w:t>
            </w:r>
          </w:p>
          <w:p w:rsidR="006E62DA" w:rsidRPr="001D205B" w:rsidRDefault="006E62DA" w:rsidP="00342BBB">
            <w:pPr>
              <w:widowControl w:val="0"/>
            </w:pPr>
            <w:r w:rsidRPr="001D205B">
              <w:t>- Sinh viên thực hành tại lớp các kỹ thuật giúp đỡ thân chủ</w:t>
            </w:r>
          </w:p>
          <w:p w:rsidR="006E62DA" w:rsidRPr="001D205B" w:rsidRDefault="006E62DA" w:rsidP="00342BBB">
            <w:pPr>
              <w:widowControl w:val="0"/>
            </w:pPr>
            <w:r w:rsidRPr="001D205B">
              <w:rPr>
                <w:b/>
              </w:rPr>
              <w:t>Tự học:</w:t>
            </w:r>
            <w:r w:rsidRPr="001D205B">
              <w:t xml:space="preserve"> Các kỹ thuật giúp thân chủ bộc lộ tình cảm</w:t>
            </w:r>
          </w:p>
        </w:tc>
        <w:tc>
          <w:tcPr>
            <w:tcW w:w="1440" w:type="dxa"/>
          </w:tcPr>
          <w:p w:rsidR="006E62DA" w:rsidRPr="001D205B" w:rsidRDefault="006E62DA" w:rsidP="00342BBB">
            <w:pPr>
              <w:widowControl w:val="0"/>
            </w:pPr>
            <w:r w:rsidRPr="001D205B">
              <w:t xml:space="preserve"> - Sinh viên đọc tài liệu số [1] từ trang 239 đến trang 245. Tài liệu [5] trang 70</w:t>
            </w:r>
          </w:p>
          <w:p w:rsidR="006E62DA" w:rsidRPr="001D205B" w:rsidRDefault="006E62DA" w:rsidP="00342BBB">
            <w:pPr>
              <w:widowControl w:val="0"/>
            </w:pP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r w:rsidRPr="001D205B">
              <w:t>G1.1G2.1G2.2G3.1 G3.2</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p w:rsidR="006E62DA" w:rsidRPr="001D205B" w:rsidRDefault="006E62DA" w:rsidP="00342BBB">
            <w:pPr>
              <w:widowControl w:val="0"/>
            </w:pPr>
          </w:p>
        </w:tc>
      </w:tr>
      <w:tr w:rsidR="00975958" w:rsidRPr="001D205B" w:rsidTr="00280594">
        <w:tc>
          <w:tcPr>
            <w:tcW w:w="828" w:type="dxa"/>
            <w:vMerge w:val="restart"/>
          </w:tcPr>
          <w:p w:rsidR="006E62DA" w:rsidRPr="001D205B" w:rsidRDefault="006E62DA" w:rsidP="00342BBB">
            <w:pPr>
              <w:widowControl w:val="0"/>
            </w:pPr>
            <w:r w:rsidRPr="001D205B">
              <w:t>15</w:t>
            </w:r>
          </w:p>
        </w:tc>
        <w:tc>
          <w:tcPr>
            <w:tcW w:w="990" w:type="dxa"/>
          </w:tcPr>
          <w:p w:rsidR="006E62DA" w:rsidRPr="001D205B" w:rsidRDefault="006E62DA" w:rsidP="00342BBB">
            <w:pPr>
              <w:widowControl w:val="0"/>
            </w:pPr>
            <w:r w:rsidRPr="001D205B">
              <w:t>29</w:t>
            </w:r>
          </w:p>
        </w:tc>
        <w:tc>
          <w:tcPr>
            <w:tcW w:w="2520" w:type="dxa"/>
          </w:tcPr>
          <w:p w:rsidR="006E62DA" w:rsidRPr="001D205B" w:rsidRDefault="006E62DA" w:rsidP="00342BBB">
            <w:pPr>
              <w:widowControl w:val="0"/>
            </w:pPr>
            <w:r w:rsidRPr="001D205B">
              <w:rPr>
                <w:b/>
              </w:rPr>
              <w:t>Chương 4</w:t>
            </w:r>
            <w:r w:rsidRPr="001D205B">
              <w:t>: Các kỹ thuật trong can thiệp giúp đỡ của công tác xã hội với cá nhân (tiếp)</w:t>
            </w:r>
          </w:p>
          <w:p w:rsidR="006E62DA" w:rsidRPr="001D205B" w:rsidRDefault="006E62DA" w:rsidP="00342BBB">
            <w:pPr>
              <w:widowControl w:val="0"/>
            </w:pPr>
            <w:r w:rsidRPr="001D205B">
              <w:t>4.2.4. Kỹ thuật cải thiện những kiểu truyền thông.</w:t>
            </w:r>
          </w:p>
          <w:p w:rsidR="006E62DA" w:rsidRPr="001D205B" w:rsidRDefault="006E62DA" w:rsidP="00342BBB">
            <w:pPr>
              <w:widowControl w:val="0"/>
            </w:pPr>
          </w:p>
        </w:tc>
        <w:tc>
          <w:tcPr>
            <w:tcW w:w="2160" w:type="dxa"/>
          </w:tcPr>
          <w:p w:rsidR="006E62DA" w:rsidRPr="001D205B" w:rsidRDefault="006E62DA" w:rsidP="00342BBB">
            <w:pPr>
              <w:widowControl w:val="0"/>
            </w:pPr>
            <w:r w:rsidRPr="001D205B">
              <w:rPr>
                <w:b/>
              </w:rPr>
              <w:t>+ Hoạt động nhóm</w:t>
            </w:r>
            <w:r w:rsidRPr="001D205B">
              <w:t>: hướng dẫn sinh viên thực hiện các kỹ thuật can thiệp giúp đỡ</w:t>
            </w:r>
          </w:p>
          <w:p w:rsidR="006E62DA" w:rsidRPr="001D205B" w:rsidRDefault="006E62DA" w:rsidP="00342BBB">
            <w:pPr>
              <w:widowControl w:val="0"/>
            </w:pPr>
            <w:r w:rsidRPr="001D205B">
              <w:t>- Sinh viên thực hành tại lớp các kỹ thuật giúp đỡ thân chủ.</w:t>
            </w:r>
          </w:p>
          <w:p w:rsidR="006E62DA" w:rsidRPr="001D205B" w:rsidRDefault="006E62DA" w:rsidP="00342BBB">
            <w:pPr>
              <w:widowControl w:val="0"/>
            </w:pPr>
            <w:r w:rsidRPr="001D205B">
              <w:t>Tự học: Các kỹ thuật giúp đối tượng học kỹ năng mới</w:t>
            </w:r>
          </w:p>
        </w:tc>
        <w:tc>
          <w:tcPr>
            <w:tcW w:w="1440" w:type="dxa"/>
          </w:tcPr>
          <w:p w:rsidR="006E62DA" w:rsidRPr="001D205B" w:rsidRDefault="006E62DA" w:rsidP="00342BBB">
            <w:pPr>
              <w:widowControl w:val="0"/>
            </w:pPr>
            <w:r w:rsidRPr="001D205B">
              <w:t>- Sinh viên đọc tài liệu số [1] từ trang 239 đến trang 245. Tài liệu [5] trang 70</w:t>
            </w:r>
          </w:p>
          <w:p w:rsidR="006E62DA" w:rsidRPr="001D205B" w:rsidRDefault="006E62DA" w:rsidP="00342BBB">
            <w:pPr>
              <w:widowControl w:val="0"/>
            </w:pP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 xml:space="preserve">G1.1G2.1G2.2G3.1, G3.2, </w:t>
            </w:r>
          </w:p>
          <w:p w:rsidR="006E62DA" w:rsidRPr="001D205B" w:rsidRDefault="006E62DA" w:rsidP="00342BBB">
            <w:pPr>
              <w:widowControl w:val="0"/>
            </w:pP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p w:rsidR="006E62DA" w:rsidRPr="001D205B" w:rsidRDefault="006E62DA" w:rsidP="00342BBB">
            <w:pPr>
              <w:widowControl w:val="0"/>
            </w:pPr>
          </w:p>
        </w:tc>
      </w:tr>
      <w:tr w:rsidR="00975958" w:rsidRPr="001D205B" w:rsidTr="00280594">
        <w:tc>
          <w:tcPr>
            <w:tcW w:w="828" w:type="dxa"/>
            <w:vMerge/>
          </w:tcPr>
          <w:p w:rsidR="006E62DA" w:rsidRPr="001D205B" w:rsidRDefault="006E62DA" w:rsidP="00342BBB">
            <w:pPr>
              <w:widowControl w:val="0"/>
            </w:pPr>
          </w:p>
        </w:tc>
        <w:tc>
          <w:tcPr>
            <w:tcW w:w="990" w:type="dxa"/>
          </w:tcPr>
          <w:p w:rsidR="006E62DA" w:rsidRPr="001D205B" w:rsidRDefault="006E62DA" w:rsidP="00342BBB">
            <w:pPr>
              <w:widowControl w:val="0"/>
            </w:pPr>
            <w:r w:rsidRPr="001D205B">
              <w:t>30</w:t>
            </w:r>
          </w:p>
        </w:tc>
        <w:tc>
          <w:tcPr>
            <w:tcW w:w="2520" w:type="dxa"/>
          </w:tcPr>
          <w:p w:rsidR="006E62DA" w:rsidRPr="001D205B" w:rsidRDefault="006E62DA" w:rsidP="00342BBB">
            <w:pPr>
              <w:widowControl w:val="0"/>
            </w:pPr>
            <w:r w:rsidRPr="001D205B">
              <w:rPr>
                <w:b/>
              </w:rPr>
              <w:t>Chương 4</w:t>
            </w:r>
            <w:r w:rsidRPr="001D205B">
              <w:t>: Các kỹ thuật trong can thiệp giúp đỡ của công tác xã hội với cá nhân (tiếp)</w:t>
            </w:r>
          </w:p>
          <w:p w:rsidR="006E62DA" w:rsidRPr="001D205B" w:rsidRDefault="006E62DA" w:rsidP="00342BBB">
            <w:pPr>
              <w:widowControl w:val="0"/>
            </w:pPr>
            <w:r w:rsidRPr="001D205B">
              <w:t>4.2.5. Các kỹ thuật khác</w:t>
            </w:r>
          </w:p>
          <w:p w:rsidR="006E62DA" w:rsidRPr="001D205B" w:rsidRDefault="006E62DA" w:rsidP="00342BBB">
            <w:pPr>
              <w:widowControl w:val="0"/>
            </w:pPr>
          </w:p>
        </w:tc>
        <w:tc>
          <w:tcPr>
            <w:tcW w:w="2160" w:type="dxa"/>
          </w:tcPr>
          <w:p w:rsidR="006E62DA" w:rsidRPr="001D205B" w:rsidRDefault="006E62DA" w:rsidP="00342BBB">
            <w:pPr>
              <w:widowControl w:val="0"/>
            </w:pPr>
            <w:r w:rsidRPr="001D205B">
              <w:rPr>
                <w:b/>
              </w:rPr>
              <w:t>+ Hoạt động nhóm</w:t>
            </w:r>
            <w:r w:rsidRPr="001D205B">
              <w:t>: hướng dẫn sinh viên thực hiện các kỹ thuật can thiệp giúp đỡ</w:t>
            </w:r>
          </w:p>
          <w:p w:rsidR="006E62DA" w:rsidRPr="001D205B" w:rsidRDefault="006E62DA" w:rsidP="00342BBB">
            <w:pPr>
              <w:widowControl w:val="0"/>
            </w:pPr>
            <w:r w:rsidRPr="001D205B">
              <w:t>- Sinh viên thực hành tại lớp các kỹ thuật giúp đỡ thân chủ.</w:t>
            </w:r>
          </w:p>
          <w:p w:rsidR="006E62DA" w:rsidRPr="001D205B" w:rsidRDefault="006E62DA" w:rsidP="00342BBB">
            <w:pPr>
              <w:widowControl w:val="0"/>
            </w:pPr>
            <w:r w:rsidRPr="001D205B">
              <w:rPr>
                <w:b/>
              </w:rPr>
              <w:t>Tự học</w:t>
            </w:r>
            <w:r w:rsidRPr="001D205B">
              <w:t>: Trả lời câu hỏi ôn tập chương 4</w:t>
            </w:r>
          </w:p>
        </w:tc>
        <w:tc>
          <w:tcPr>
            <w:tcW w:w="1440" w:type="dxa"/>
          </w:tcPr>
          <w:p w:rsidR="006E62DA" w:rsidRPr="001D205B" w:rsidRDefault="006E62DA" w:rsidP="00342BBB">
            <w:pPr>
              <w:widowControl w:val="0"/>
            </w:pPr>
            <w:r w:rsidRPr="001D205B">
              <w:t>- Sinh viên đọc tài liệu số [1] từ trang 239 đến trang 245.</w:t>
            </w:r>
          </w:p>
          <w:p w:rsidR="006E62DA" w:rsidRPr="001D205B" w:rsidRDefault="006E62DA" w:rsidP="00342BBB">
            <w:pPr>
              <w:widowControl w:val="0"/>
            </w:pPr>
            <w:r w:rsidRPr="001D205B">
              <w:t>Tài liệu [5] trang 70</w:t>
            </w:r>
          </w:p>
          <w:p w:rsidR="006E62DA" w:rsidRPr="001D205B" w:rsidRDefault="006E62DA" w:rsidP="00342BBB">
            <w:pPr>
              <w:widowControl w:val="0"/>
            </w:pPr>
          </w:p>
        </w:tc>
        <w:tc>
          <w:tcPr>
            <w:tcW w:w="846"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G1.1G2.1G2.2G3.1 G3.2</w:t>
            </w:r>
          </w:p>
        </w:tc>
        <w:tc>
          <w:tcPr>
            <w:tcW w:w="954" w:type="dxa"/>
          </w:tcPr>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p>
          <w:p w:rsidR="006E62DA" w:rsidRPr="001D205B" w:rsidRDefault="006E62DA" w:rsidP="00342BBB">
            <w:pPr>
              <w:widowControl w:val="0"/>
            </w:pPr>
            <w:r w:rsidRPr="001D205B">
              <w:t>A1.1.1</w:t>
            </w:r>
          </w:p>
          <w:p w:rsidR="006E62DA" w:rsidRPr="001D205B" w:rsidRDefault="006E62DA" w:rsidP="00342BBB">
            <w:pPr>
              <w:widowControl w:val="0"/>
            </w:pPr>
            <w:r w:rsidRPr="001D205B">
              <w:t xml:space="preserve">A1.1.2 </w:t>
            </w:r>
          </w:p>
          <w:p w:rsidR="006E62DA" w:rsidRPr="001D205B" w:rsidRDefault="006E62DA" w:rsidP="00342BBB">
            <w:pPr>
              <w:widowControl w:val="0"/>
            </w:pPr>
            <w:r w:rsidRPr="001D205B">
              <w:t>A1.2.3</w:t>
            </w:r>
          </w:p>
          <w:p w:rsidR="006E62DA" w:rsidRPr="001D205B" w:rsidRDefault="006E62DA" w:rsidP="00342BBB">
            <w:pPr>
              <w:widowControl w:val="0"/>
            </w:pPr>
            <w:r w:rsidRPr="001D205B">
              <w:t>A2.1</w:t>
            </w:r>
          </w:p>
          <w:p w:rsidR="006E62DA" w:rsidRPr="001D205B" w:rsidRDefault="006E62DA" w:rsidP="00342BBB">
            <w:pPr>
              <w:widowControl w:val="0"/>
            </w:pPr>
          </w:p>
        </w:tc>
      </w:tr>
    </w:tbl>
    <w:p w:rsidR="006E62DA" w:rsidRPr="001D205B" w:rsidRDefault="006E62DA" w:rsidP="00342BBB">
      <w:pPr>
        <w:pStyle w:val="Heading3"/>
        <w:keepNext w:val="0"/>
        <w:widowControl w:val="0"/>
        <w:spacing w:before="0" w:after="0"/>
        <w:rPr>
          <w:rFonts w:ascii="Times New Roman" w:hAnsi="Times New Roman"/>
          <w:sz w:val="24"/>
          <w:szCs w:val="24"/>
        </w:rPr>
      </w:pPr>
      <w:bookmarkStart w:id="399" w:name="_Toc49724728"/>
      <w:r w:rsidRPr="001D205B">
        <w:rPr>
          <w:rFonts w:ascii="Times New Roman" w:hAnsi="Times New Roman"/>
          <w:sz w:val="24"/>
          <w:szCs w:val="24"/>
        </w:rPr>
        <w:t>7. Nguồn học liệu</w:t>
      </w:r>
      <w:bookmarkEnd w:id="399"/>
    </w:p>
    <w:p w:rsidR="006E62DA" w:rsidRPr="001D205B" w:rsidRDefault="006E62DA" w:rsidP="00342BBB">
      <w:pPr>
        <w:widowControl w:val="0"/>
        <w:jc w:val="both"/>
        <w:rPr>
          <w:b/>
          <w:i/>
        </w:rPr>
      </w:pPr>
      <w:r w:rsidRPr="001D205B">
        <w:rPr>
          <w:b/>
          <w:i/>
        </w:rPr>
        <w:t>7.1. Giáo trình</w:t>
      </w:r>
    </w:p>
    <w:p w:rsidR="006E62DA" w:rsidRPr="001D205B" w:rsidRDefault="006E62DA" w:rsidP="00342BBB">
      <w:pPr>
        <w:widowControl w:val="0"/>
        <w:jc w:val="both"/>
      </w:pPr>
      <w:r w:rsidRPr="001D205B">
        <w:t xml:space="preserve"> [1] </w:t>
      </w:r>
      <w:r w:rsidRPr="001D205B">
        <w:rPr>
          <w:lang w:val="sv-SE"/>
        </w:rPr>
        <w:t xml:space="preserve"> Bùi Thị Xuân Mai,  </w:t>
      </w:r>
      <w:r w:rsidRPr="001D205B">
        <w:rPr>
          <w:i/>
          <w:lang w:val="sv-SE"/>
        </w:rPr>
        <w:t>Giáo trình Công tác xã hội với cá nhân và gia đình</w:t>
      </w:r>
      <w:r w:rsidR="00765CD1" w:rsidRPr="001D205B">
        <w:rPr>
          <w:i/>
          <w:lang w:val="sv-SE"/>
        </w:rPr>
        <w:t>,</w:t>
      </w:r>
      <w:r w:rsidR="00765CD1" w:rsidRPr="001D205B">
        <w:rPr>
          <w:lang w:val="sv-SE"/>
        </w:rPr>
        <w:t xml:space="preserve"> NXB</w:t>
      </w:r>
      <w:r w:rsidRPr="001D205B">
        <w:rPr>
          <w:lang w:val="sv-SE"/>
        </w:rPr>
        <w:t xml:space="preserve"> Lao động </w:t>
      </w:r>
      <w:r w:rsidR="00765CD1" w:rsidRPr="001D205B">
        <w:rPr>
          <w:lang w:val="sv-SE"/>
        </w:rPr>
        <w:t xml:space="preserve">- </w:t>
      </w:r>
      <w:r w:rsidRPr="001D205B">
        <w:rPr>
          <w:lang w:val="sv-SE"/>
        </w:rPr>
        <w:t xml:space="preserve">Xã hội, </w:t>
      </w:r>
      <w:r w:rsidR="00765CD1" w:rsidRPr="001D205B">
        <w:rPr>
          <w:lang w:val="sv-SE"/>
        </w:rPr>
        <w:t xml:space="preserve">Hà Nội, </w:t>
      </w:r>
      <w:r w:rsidRPr="001D205B">
        <w:rPr>
          <w:lang w:val="sv-SE"/>
        </w:rPr>
        <w:t>2011</w:t>
      </w:r>
      <w:r w:rsidR="00765CD1" w:rsidRPr="001D205B">
        <w:rPr>
          <w:lang w:val="sv-SE"/>
        </w:rPr>
        <w:t>.</w:t>
      </w:r>
    </w:p>
    <w:p w:rsidR="006E62DA" w:rsidRPr="001D205B" w:rsidRDefault="006E62DA" w:rsidP="00342BBB">
      <w:pPr>
        <w:widowControl w:val="0"/>
        <w:jc w:val="both"/>
        <w:rPr>
          <w:b/>
          <w:i/>
        </w:rPr>
      </w:pPr>
      <w:r w:rsidRPr="001D205B">
        <w:rPr>
          <w:b/>
          <w:i/>
        </w:rPr>
        <w:t>7.Tài liệu tham khảo:</w:t>
      </w:r>
    </w:p>
    <w:p w:rsidR="006E62DA" w:rsidRPr="001D205B" w:rsidRDefault="006E62DA" w:rsidP="00342BBB">
      <w:pPr>
        <w:pStyle w:val="BodyText3"/>
        <w:widowControl w:val="0"/>
        <w:spacing w:after="0"/>
        <w:jc w:val="both"/>
        <w:rPr>
          <w:rFonts w:ascii="Times New Roman" w:hAnsi="Times New Roman"/>
          <w:sz w:val="24"/>
          <w:szCs w:val="24"/>
          <w:lang w:val="sv-SE"/>
        </w:rPr>
      </w:pPr>
      <w:r w:rsidRPr="001D205B">
        <w:rPr>
          <w:rFonts w:ascii="Times New Roman" w:hAnsi="Times New Roman"/>
          <w:sz w:val="24"/>
          <w:szCs w:val="24"/>
          <w:lang w:val="pt-BR"/>
        </w:rPr>
        <w:t xml:space="preserve">[2]. </w:t>
      </w:r>
      <w:r w:rsidRPr="001D205B">
        <w:rPr>
          <w:rFonts w:ascii="Times New Roman" w:hAnsi="Times New Roman"/>
          <w:sz w:val="24"/>
          <w:szCs w:val="24"/>
          <w:lang w:val="sv-SE"/>
        </w:rPr>
        <w:t xml:space="preserve">Lê Chí An, </w:t>
      </w:r>
      <w:r w:rsidRPr="001D205B">
        <w:rPr>
          <w:rFonts w:ascii="Times New Roman" w:hAnsi="Times New Roman"/>
          <w:i/>
          <w:sz w:val="24"/>
          <w:szCs w:val="24"/>
          <w:lang w:val="sv-SE"/>
        </w:rPr>
        <w:t xml:space="preserve">Công tác xã hội cá nhân, </w:t>
      </w:r>
      <w:r w:rsidRPr="001D205B">
        <w:rPr>
          <w:rFonts w:ascii="Times New Roman" w:hAnsi="Times New Roman"/>
          <w:sz w:val="24"/>
          <w:szCs w:val="24"/>
          <w:lang w:val="sv-SE"/>
        </w:rPr>
        <w:t>Đại học mở bán công TPHCM</w:t>
      </w:r>
    </w:p>
    <w:p w:rsidR="006E62DA" w:rsidRPr="001D205B" w:rsidRDefault="006E62DA" w:rsidP="00342BBB">
      <w:pPr>
        <w:widowControl w:val="0"/>
        <w:jc w:val="both"/>
        <w:rPr>
          <w:lang w:val="sv-SE"/>
        </w:rPr>
      </w:pPr>
      <w:r w:rsidRPr="001D205B">
        <w:rPr>
          <w:lang w:val="pt-BR"/>
        </w:rPr>
        <w:t xml:space="preserve">[3]. </w:t>
      </w:r>
      <w:r w:rsidRPr="001D205B">
        <w:rPr>
          <w:lang w:val="sv-SE"/>
        </w:rPr>
        <w:t xml:space="preserve">Phạm Huy Dũng, 2006, </w:t>
      </w:r>
      <w:r w:rsidRPr="001D205B">
        <w:rPr>
          <w:i/>
          <w:lang w:val="sv-SE"/>
        </w:rPr>
        <w:t xml:space="preserve">Một số lý thuyết Công tác xã hội </w:t>
      </w:r>
      <w:r w:rsidRPr="001D205B">
        <w:rPr>
          <w:lang w:val="sv-SE"/>
        </w:rPr>
        <w:t xml:space="preserve">, ĐH Thăng Long, Hà </w:t>
      </w:r>
    </w:p>
    <w:p w:rsidR="006E62DA" w:rsidRPr="001D205B" w:rsidRDefault="006E62DA" w:rsidP="00342BBB">
      <w:pPr>
        <w:widowControl w:val="0"/>
        <w:jc w:val="both"/>
        <w:rPr>
          <w:lang w:val="sv-SE"/>
        </w:rPr>
      </w:pPr>
      <w:r w:rsidRPr="001D205B">
        <w:rPr>
          <w:lang w:val="pt-BR"/>
        </w:rPr>
        <w:t xml:space="preserve">[4]. </w:t>
      </w:r>
      <w:r w:rsidRPr="001D205B">
        <w:rPr>
          <w:lang w:val="sv-SE"/>
        </w:rPr>
        <w:t xml:space="preserve">Võ Thị Cẩm Ly, Bài giảng </w:t>
      </w:r>
      <w:r w:rsidRPr="001D205B">
        <w:rPr>
          <w:i/>
          <w:lang w:val="sv-SE"/>
        </w:rPr>
        <w:t xml:space="preserve">Công tác </w:t>
      </w:r>
      <w:r w:rsidRPr="001D205B">
        <w:rPr>
          <w:lang w:val="sv-SE"/>
        </w:rPr>
        <w:t xml:space="preserve">xã hội với cá nhân </w:t>
      </w:r>
    </w:p>
    <w:p w:rsidR="006E62DA" w:rsidRPr="001D205B" w:rsidRDefault="006E62DA" w:rsidP="00342BBB">
      <w:pPr>
        <w:widowControl w:val="0"/>
        <w:jc w:val="both"/>
        <w:rPr>
          <w:lang w:val="pt-BR"/>
        </w:rPr>
      </w:pPr>
      <w:r w:rsidRPr="001D205B">
        <w:rPr>
          <w:lang w:val="pt-BR"/>
        </w:rPr>
        <w:t>[5]. Bùi Thị Xuân Mai (Chủ biên),</w:t>
      </w:r>
      <w:r w:rsidRPr="001D205B">
        <w:rPr>
          <w:i/>
          <w:lang w:val="pt-BR"/>
        </w:rPr>
        <w:t>Giáo trình tham vấn</w:t>
      </w:r>
      <w:r w:rsidRPr="001D205B">
        <w:rPr>
          <w:lang w:val="pt-BR"/>
        </w:rPr>
        <w:t>, NXB Lao động-xã hội, 2008.</w:t>
      </w:r>
    </w:p>
    <w:p w:rsidR="004511D4" w:rsidRPr="001D205B" w:rsidRDefault="004511D4" w:rsidP="00342BBB">
      <w:pPr>
        <w:widowControl w:val="0"/>
        <w:jc w:val="both"/>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3D0C2A" w:rsidRPr="001D205B" w:rsidRDefault="003D0C2A" w:rsidP="00342BBB">
      <w:pPr>
        <w:widowControl w:val="0"/>
        <w:spacing w:line="288" w:lineRule="auto"/>
        <w:jc w:val="center"/>
        <w:rPr>
          <w:b/>
          <w:bCs/>
          <w:lang w:val="nl-NL"/>
        </w:rPr>
      </w:pPr>
      <w:r w:rsidRPr="001D205B">
        <w:rPr>
          <w:b/>
          <w:bCs/>
          <w:lang w:val="nl-NL"/>
        </w:rPr>
        <w:lastRenderedPageBreak/>
        <w:t>ĐỀ CƯƠNG CHI TIẾT HỌC PHẦN</w:t>
      </w:r>
    </w:p>
    <w:p w:rsidR="003D0C2A" w:rsidRPr="001D205B" w:rsidRDefault="003D0C2A" w:rsidP="00342BBB">
      <w:pPr>
        <w:widowControl w:val="0"/>
        <w:tabs>
          <w:tab w:val="left" w:pos="454"/>
        </w:tabs>
        <w:jc w:val="center"/>
        <w:rPr>
          <w:b/>
          <w:bCs/>
        </w:rPr>
      </w:pPr>
      <w:r w:rsidRPr="001D205B">
        <w:rPr>
          <w:b/>
          <w:bCs/>
        </w:rPr>
        <w:t>CÔNG TÁC XÃ HỘI VỚI NHÓM</w:t>
      </w:r>
    </w:p>
    <w:p w:rsidR="004511D4" w:rsidRPr="001D205B" w:rsidRDefault="004511D4" w:rsidP="00342BBB">
      <w:pPr>
        <w:widowControl w:val="0"/>
        <w:tabs>
          <w:tab w:val="left" w:pos="3060"/>
        </w:tabs>
        <w:autoSpaceDE w:val="0"/>
        <w:autoSpaceDN w:val="0"/>
        <w:adjustRightInd w:val="0"/>
        <w:jc w:val="both"/>
        <w:rPr>
          <w:lang w:val="pt-BR"/>
        </w:rPr>
      </w:pPr>
    </w:p>
    <w:p w:rsidR="004511D4" w:rsidRPr="001D205B" w:rsidRDefault="004511D4" w:rsidP="00342BBB">
      <w:pPr>
        <w:widowControl w:val="0"/>
        <w:tabs>
          <w:tab w:val="left" w:pos="3060"/>
        </w:tabs>
        <w:autoSpaceDE w:val="0"/>
        <w:autoSpaceDN w:val="0"/>
        <w:adjustRightInd w:val="0"/>
        <w:jc w:val="both"/>
        <w:rPr>
          <w:b/>
          <w:bCs/>
        </w:rPr>
      </w:pPr>
      <w:r w:rsidRPr="001D205B">
        <w:rPr>
          <w:b/>
          <w:bCs/>
        </w:rPr>
        <w:t>1. Thông tin tổng quát</w:t>
      </w:r>
    </w:p>
    <w:p w:rsidR="004511D4" w:rsidRPr="001D205B" w:rsidRDefault="004511D4" w:rsidP="00342BBB">
      <w:pPr>
        <w:widowControl w:val="0"/>
        <w:tabs>
          <w:tab w:val="left" w:pos="3060"/>
        </w:tabs>
        <w:autoSpaceDE w:val="0"/>
        <w:autoSpaceDN w:val="0"/>
        <w:adjustRightInd w:val="0"/>
        <w:jc w:val="both"/>
        <w:rPr>
          <w:i/>
          <w:iCs/>
        </w:rPr>
      </w:pPr>
      <w:r w:rsidRPr="001D205B">
        <w:rPr>
          <w:b/>
          <w:bCs/>
          <w:i/>
          <w:iCs/>
        </w:rPr>
        <w:t>1.1. Thông tin về giảng viên</w:t>
      </w:r>
    </w:p>
    <w:p w:rsidR="004511D4" w:rsidRPr="001D205B" w:rsidRDefault="004511D4" w:rsidP="00342BBB">
      <w:pPr>
        <w:widowControl w:val="0"/>
        <w:tabs>
          <w:tab w:val="left" w:pos="3060"/>
        </w:tabs>
        <w:autoSpaceDE w:val="0"/>
        <w:autoSpaceDN w:val="0"/>
        <w:adjustRightInd w:val="0"/>
        <w:jc w:val="both"/>
        <w:rPr>
          <w:b/>
          <w:bCs/>
        </w:rPr>
      </w:pPr>
      <w:r w:rsidRPr="001D205B">
        <w:rPr>
          <w:b/>
          <w:bCs/>
        </w:rPr>
        <w:t>Giảng viên 1</w:t>
      </w:r>
    </w:p>
    <w:p w:rsidR="004511D4" w:rsidRPr="001D205B" w:rsidRDefault="004511D4" w:rsidP="00342BBB">
      <w:pPr>
        <w:widowControl w:val="0"/>
        <w:tabs>
          <w:tab w:val="left" w:pos="3060"/>
        </w:tabs>
        <w:autoSpaceDE w:val="0"/>
        <w:autoSpaceDN w:val="0"/>
        <w:adjustRightInd w:val="0"/>
        <w:jc w:val="both"/>
        <w:rPr>
          <w:b/>
          <w:bCs/>
        </w:rPr>
      </w:pPr>
      <w:r w:rsidRPr="001D205B">
        <w:rPr>
          <w:b/>
          <w:bCs/>
        </w:rPr>
        <w:t>Họ và tên: Võ Thị Cẩm Ly</w:t>
      </w:r>
    </w:p>
    <w:p w:rsidR="004511D4" w:rsidRPr="001D205B" w:rsidRDefault="004511D4" w:rsidP="00342BBB">
      <w:pPr>
        <w:widowControl w:val="0"/>
        <w:tabs>
          <w:tab w:val="left" w:pos="3060"/>
        </w:tabs>
        <w:autoSpaceDE w:val="0"/>
        <w:autoSpaceDN w:val="0"/>
        <w:adjustRightInd w:val="0"/>
        <w:jc w:val="both"/>
      </w:pPr>
      <w:r w:rsidRPr="001D205B">
        <w:t>Chức danh, học hàm, học vị: Tiến sĩ</w:t>
      </w:r>
    </w:p>
    <w:p w:rsidR="004511D4" w:rsidRPr="001D205B" w:rsidRDefault="004511D4" w:rsidP="00342BBB">
      <w:pPr>
        <w:widowControl w:val="0"/>
        <w:tabs>
          <w:tab w:val="left" w:pos="3060"/>
        </w:tabs>
        <w:autoSpaceDE w:val="0"/>
        <w:autoSpaceDN w:val="0"/>
        <w:adjustRightInd w:val="0"/>
        <w:jc w:val="both"/>
      </w:pPr>
      <w:r w:rsidRPr="001D205B">
        <w:t>Thời gian, địa điểm làm việc: Bộ môn</w:t>
      </w:r>
      <w:r w:rsidRPr="001D205B">
        <w:rPr>
          <w:lang w:val="vi-VN"/>
        </w:rPr>
        <w:t xml:space="preserve"> Công tác xã hội</w:t>
      </w:r>
      <w:r w:rsidRPr="001D205B">
        <w:t>– Viện KHXH&amp;NV</w:t>
      </w:r>
    </w:p>
    <w:p w:rsidR="004511D4" w:rsidRPr="001D205B" w:rsidRDefault="004511D4" w:rsidP="00342BBB">
      <w:pPr>
        <w:widowControl w:val="0"/>
        <w:tabs>
          <w:tab w:val="left" w:pos="3060"/>
        </w:tabs>
        <w:autoSpaceDE w:val="0"/>
        <w:autoSpaceDN w:val="0"/>
        <w:adjustRightInd w:val="0"/>
        <w:jc w:val="both"/>
      </w:pPr>
      <w:r w:rsidRPr="001D205B">
        <w:t>Địa chỉ liên hệ: Viện KHXH&amp;NV, Trường Đại học Vinh</w:t>
      </w:r>
    </w:p>
    <w:p w:rsidR="004511D4" w:rsidRPr="001D205B" w:rsidRDefault="004511D4" w:rsidP="00342BBB">
      <w:pPr>
        <w:widowControl w:val="0"/>
        <w:tabs>
          <w:tab w:val="left" w:pos="3060"/>
          <w:tab w:val="left" w:pos="4680"/>
        </w:tabs>
        <w:ind w:right="-5"/>
        <w:jc w:val="both"/>
      </w:pPr>
      <w:r w:rsidRPr="001D205B">
        <w:t>Điện thoại: 0962248209</w:t>
      </w:r>
    </w:p>
    <w:p w:rsidR="004511D4" w:rsidRPr="001D205B" w:rsidRDefault="004511D4" w:rsidP="00342BBB">
      <w:pPr>
        <w:widowControl w:val="0"/>
        <w:tabs>
          <w:tab w:val="left" w:pos="3060"/>
        </w:tabs>
        <w:autoSpaceDE w:val="0"/>
        <w:autoSpaceDN w:val="0"/>
        <w:adjustRightInd w:val="0"/>
        <w:jc w:val="both"/>
        <w:rPr>
          <w:i/>
        </w:rPr>
      </w:pPr>
      <w:r w:rsidRPr="001D205B">
        <w:t xml:space="preserve">Email: </w:t>
      </w:r>
      <w:r w:rsidRPr="001D205B">
        <w:rPr>
          <w:i/>
        </w:rPr>
        <w:t>lyvtc@vinhuni.edu.vn</w:t>
      </w:r>
    </w:p>
    <w:p w:rsidR="004511D4" w:rsidRPr="001D205B" w:rsidRDefault="004511D4"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chính:Xã hội học, </w:t>
      </w:r>
      <w:r w:rsidRPr="001D205B">
        <w:t>Công tác xã hội</w:t>
      </w:r>
    </w:p>
    <w:p w:rsidR="004511D4" w:rsidRPr="001D205B" w:rsidRDefault="004511D4" w:rsidP="00342BBB">
      <w:pPr>
        <w:widowControl w:val="0"/>
        <w:tabs>
          <w:tab w:val="left" w:pos="3060"/>
        </w:tabs>
        <w:autoSpaceDE w:val="0"/>
        <w:autoSpaceDN w:val="0"/>
        <w:adjustRightInd w:val="0"/>
        <w:jc w:val="both"/>
        <w:rPr>
          <w:b/>
          <w:bCs/>
        </w:rPr>
      </w:pPr>
      <w:r w:rsidRPr="001D205B">
        <w:rPr>
          <w:b/>
          <w:bCs/>
        </w:rPr>
        <w:t xml:space="preserve">Giảng </w:t>
      </w:r>
      <w:r w:rsidRPr="001D205B">
        <w:rPr>
          <w:bCs/>
        </w:rPr>
        <w:t>viên</w:t>
      </w:r>
      <w:r w:rsidRPr="001D205B">
        <w:rPr>
          <w:b/>
          <w:bCs/>
        </w:rPr>
        <w:t xml:space="preserve"> 2: </w:t>
      </w:r>
    </w:p>
    <w:p w:rsidR="004511D4" w:rsidRPr="001D205B" w:rsidRDefault="004511D4" w:rsidP="00342BBB">
      <w:pPr>
        <w:widowControl w:val="0"/>
        <w:tabs>
          <w:tab w:val="left" w:pos="3060"/>
        </w:tabs>
        <w:autoSpaceDE w:val="0"/>
        <w:autoSpaceDN w:val="0"/>
        <w:adjustRightInd w:val="0"/>
        <w:jc w:val="both"/>
        <w:rPr>
          <w:b/>
          <w:bCs/>
          <w:lang w:val="vi-VN"/>
        </w:rPr>
      </w:pPr>
      <w:r w:rsidRPr="001D205B">
        <w:rPr>
          <w:b/>
        </w:rPr>
        <w:t xml:space="preserve">Họ và tên: </w:t>
      </w:r>
      <w:r w:rsidRPr="001D205B">
        <w:rPr>
          <w:b/>
          <w:bCs/>
        </w:rPr>
        <w:t>Phạm Thị Oanh</w:t>
      </w:r>
    </w:p>
    <w:p w:rsidR="004511D4" w:rsidRPr="001D205B" w:rsidRDefault="004511D4" w:rsidP="00342BBB">
      <w:pPr>
        <w:widowControl w:val="0"/>
        <w:tabs>
          <w:tab w:val="left" w:pos="3060"/>
        </w:tabs>
        <w:autoSpaceDE w:val="0"/>
        <w:autoSpaceDN w:val="0"/>
        <w:adjustRightInd w:val="0"/>
        <w:jc w:val="both"/>
        <w:rPr>
          <w:lang w:val="vi-VN"/>
        </w:rPr>
      </w:pPr>
      <w:r w:rsidRPr="001D205B">
        <w:rPr>
          <w:lang w:val="vi-VN"/>
        </w:rPr>
        <w:t>Chức danh, học hàm, học vị: Thạc sỹ</w:t>
      </w:r>
    </w:p>
    <w:p w:rsidR="004511D4" w:rsidRPr="001D205B" w:rsidRDefault="004511D4" w:rsidP="00342BBB">
      <w:pPr>
        <w:widowControl w:val="0"/>
        <w:tabs>
          <w:tab w:val="left" w:pos="3060"/>
        </w:tabs>
        <w:autoSpaceDE w:val="0"/>
        <w:autoSpaceDN w:val="0"/>
        <w:adjustRightInd w:val="0"/>
        <w:jc w:val="both"/>
        <w:rPr>
          <w:lang w:val="vi-VN"/>
        </w:rPr>
      </w:pPr>
      <w:r w:rsidRPr="001D205B">
        <w:rPr>
          <w:lang w:val="vi-VN"/>
        </w:rPr>
        <w:t>Thời gian, địa điểm làm việc: Bộ môn Công tác xã hội– Viện KHXH&amp;NV</w:t>
      </w:r>
    </w:p>
    <w:p w:rsidR="004511D4" w:rsidRPr="001D205B" w:rsidRDefault="004511D4" w:rsidP="00342BBB">
      <w:pPr>
        <w:widowControl w:val="0"/>
        <w:tabs>
          <w:tab w:val="left" w:pos="3060"/>
        </w:tabs>
        <w:autoSpaceDE w:val="0"/>
        <w:autoSpaceDN w:val="0"/>
        <w:adjustRightInd w:val="0"/>
        <w:jc w:val="both"/>
        <w:rPr>
          <w:lang w:val="vi-VN"/>
        </w:rPr>
      </w:pPr>
      <w:r w:rsidRPr="001D205B">
        <w:rPr>
          <w:lang w:val="vi-VN"/>
        </w:rPr>
        <w:t>Địa chỉ liên hệ: Viện KHXH&amp;NV, Trường Đại học Vinh</w:t>
      </w:r>
    </w:p>
    <w:p w:rsidR="004511D4" w:rsidRPr="001D205B" w:rsidRDefault="004511D4" w:rsidP="00342BBB">
      <w:pPr>
        <w:widowControl w:val="0"/>
        <w:tabs>
          <w:tab w:val="left" w:pos="3060"/>
        </w:tabs>
        <w:autoSpaceDE w:val="0"/>
        <w:autoSpaceDN w:val="0"/>
        <w:adjustRightInd w:val="0"/>
        <w:jc w:val="both"/>
      </w:pPr>
      <w:r w:rsidRPr="001D205B">
        <w:t>Điện thoại: 0986529426</w:t>
      </w:r>
    </w:p>
    <w:p w:rsidR="004511D4" w:rsidRPr="001D205B" w:rsidRDefault="004511D4" w:rsidP="00342BBB">
      <w:pPr>
        <w:widowControl w:val="0"/>
        <w:tabs>
          <w:tab w:val="left" w:pos="3060"/>
        </w:tabs>
        <w:autoSpaceDE w:val="0"/>
        <w:autoSpaceDN w:val="0"/>
        <w:adjustRightInd w:val="0"/>
        <w:jc w:val="both"/>
        <w:rPr>
          <w:highlight w:val="white"/>
        </w:rPr>
      </w:pPr>
      <w:r w:rsidRPr="001D205B">
        <w:t xml:space="preserve">Email: </w:t>
      </w:r>
      <w:r w:rsidRPr="001D205B">
        <w:rPr>
          <w:i/>
          <w:highlight w:val="white"/>
        </w:rPr>
        <w:t>oanhpt</w:t>
      </w:r>
      <w:r w:rsidRPr="001D205B">
        <w:rPr>
          <w:i/>
        </w:rPr>
        <w:t>@vinhuni.edu.vn</w:t>
      </w:r>
    </w:p>
    <w:p w:rsidR="004511D4" w:rsidRPr="001D205B" w:rsidRDefault="004511D4"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 </w:t>
      </w:r>
      <w:r w:rsidRPr="001D205B">
        <w:t>Công tác xã hội</w:t>
      </w:r>
    </w:p>
    <w:p w:rsidR="004511D4" w:rsidRPr="001D205B" w:rsidRDefault="004511D4" w:rsidP="00342BBB">
      <w:pPr>
        <w:widowControl w:val="0"/>
        <w:tabs>
          <w:tab w:val="left" w:pos="3060"/>
        </w:tabs>
        <w:autoSpaceDE w:val="0"/>
        <w:autoSpaceDN w:val="0"/>
        <w:adjustRightInd w:val="0"/>
        <w:jc w:val="both"/>
        <w:rPr>
          <w:b/>
          <w:bCs/>
          <w:i/>
          <w:iCs/>
        </w:rPr>
      </w:pPr>
      <w:r w:rsidRPr="001D205B">
        <w:rPr>
          <w:b/>
          <w:bCs/>
          <w:i/>
          <w:iCs/>
        </w:rPr>
        <w:t>1.2. Thông tin học phần:</w:t>
      </w:r>
    </w:p>
    <w:tbl>
      <w:tblPr>
        <w:tblW w:w="0" w:type="auto"/>
        <w:tblInd w:w="108" w:type="dxa"/>
        <w:tblLayout w:type="fixed"/>
        <w:tblLook w:val="0000" w:firstRow="0" w:lastRow="0" w:firstColumn="0" w:lastColumn="0" w:noHBand="0" w:noVBand="0"/>
      </w:tblPr>
      <w:tblGrid>
        <w:gridCol w:w="4680"/>
        <w:gridCol w:w="4382"/>
      </w:tblGrid>
      <w:tr w:rsidR="004511D4" w:rsidRPr="001D205B" w:rsidTr="0020573F">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284"/>
                <w:tab w:val="left" w:pos="3060"/>
                <w:tab w:val="left" w:pos="5954"/>
              </w:tabs>
              <w:autoSpaceDE w:val="0"/>
              <w:autoSpaceDN w:val="0"/>
              <w:adjustRightInd w:val="0"/>
              <w:rPr>
                <w:b/>
              </w:rPr>
            </w:pPr>
            <w:r w:rsidRPr="001D205B">
              <w:t xml:space="preserve">- Tên môn học (tiếng Việt): </w:t>
            </w:r>
            <w:r w:rsidRPr="001D205B">
              <w:rPr>
                <w:b/>
              </w:rPr>
              <w:t>Công tác xã hội với nhóm</w:t>
            </w:r>
          </w:p>
          <w:p w:rsidR="004511D4" w:rsidRPr="001D205B" w:rsidRDefault="004511D4" w:rsidP="00342BBB">
            <w:pPr>
              <w:widowControl w:val="0"/>
            </w:pPr>
            <w:r w:rsidRPr="001D205B">
              <w:tab/>
              <w:t xml:space="preserve">(tiếng Anh): </w:t>
            </w:r>
            <w:r w:rsidRPr="001D205B">
              <w:rPr>
                <w:b/>
              </w:rPr>
              <w:t>Social work with the group</w:t>
            </w:r>
          </w:p>
        </w:tc>
      </w:tr>
      <w:tr w:rsidR="004511D4" w:rsidRPr="001D205B" w:rsidTr="0020573F">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 Mã số môn học:</w:t>
            </w:r>
            <w:r w:rsidRPr="001D205B">
              <w:rPr>
                <w:b/>
              </w:rPr>
              <w:t>SOW30009</w:t>
            </w:r>
          </w:p>
        </w:tc>
      </w:tr>
      <w:tr w:rsidR="004511D4"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 Thuộc khối kiến thức/kỹ năng:</w:t>
            </w:r>
          </w:p>
          <w:p w:rsidR="004511D4" w:rsidRPr="001D205B" w:rsidRDefault="004511D4" w:rsidP="00342BBB">
            <w:pPr>
              <w:widowControl w:val="0"/>
              <w:tabs>
                <w:tab w:val="left" w:pos="3060"/>
              </w:tabs>
              <w:autoSpaceDE w:val="0"/>
              <w:autoSpaceDN w:val="0"/>
              <w:adjustRightInd w:val="0"/>
              <w:rPr>
                <w:lang w:val="vi-VN"/>
              </w:rPr>
            </w:pPr>
            <w:r w:rsidRPr="001D205B">
              <w:t>Kiến thức c</w:t>
            </w:r>
            <w:r w:rsidRPr="001D205B">
              <w:rPr>
                <w:lang w:val="vi-VN"/>
              </w:rPr>
              <w:t>ơ bản</w:t>
            </w:r>
          </w:p>
          <w:p w:rsidR="004511D4" w:rsidRPr="001D205B" w:rsidRDefault="004511D4" w:rsidP="00342BBB">
            <w:pPr>
              <w:widowControl w:val="0"/>
              <w:tabs>
                <w:tab w:val="left" w:pos="3060"/>
              </w:tabs>
              <w:autoSpaceDE w:val="0"/>
              <w:autoSpaceDN w:val="0"/>
              <w:adjustRightInd w:val="0"/>
            </w:pPr>
            <w:r w:rsidRPr="001D205B">
              <w:t>Kiến thức chuyên ngành</w:t>
            </w:r>
          </w:p>
          <w:p w:rsidR="004511D4" w:rsidRPr="001D205B" w:rsidRDefault="004511D4" w:rsidP="00342BBB">
            <w:pPr>
              <w:widowControl w:val="0"/>
              <w:tabs>
                <w:tab w:val="left" w:pos="3060"/>
              </w:tabs>
              <w:autoSpaceDE w:val="0"/>
              <w:autoSpaceDN w:val="0"/>
              <w:adjustRightInd w:val="0"/>
            </w:pPr>
            <w:r w:rsidRPr="001D205B">
              <w:t>Môn học chuyên về kỹ năng chung</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p>
          <w:p w:rsidR="004511D4" w:rsidRPr="001D205B" w:rsidRDefault="004511D4" w:rsidP="00342BBB">
            <w:pPr>
              <w:widowControl w:val="0"/>
              <w:tabs>
                <w:tab w:val="left" w:pos="3060"/>
              </w:tabs>
              <w:autoSpaceDE w:val="0"/>
              <w:autoSpaceDN w:val="0"/>
              <w:adjustRightInd w:val="0"/>
              <w:rPr>
                <w:b/>
                <w:i/>
              </w:rPr>
            </w:pPr>
            <w:r w:rsidRPr="001D205B">
              <w:rPr>
                <w:b/>
                <w:i/>
              </w:rPr>
              <w:t>Kiến thức chuyên ngành</w:t>
            </w:r>
          </w:p>
          <w:p w:rsidR="004511D4" w:rsidRPr="001D205B" w:rsidRDefault="004511D4" w:rsidP="00342BBB">
            <w:pPr>
              <w:widowControl w:val="0"/>
              <w:tabs>
                <w:tab w:val="left" w:pos="3060"/>
              </w:tabs>
              <w:autoSpaceDE w:val="0"/>
              <w:autoSpaceDN w:val="0"/>
              <w:adjustRightInd w:val="0"/>
            </w:pPr>
            <w:r w:rsidRPr="001D205B">
              <w:t xml:space="preserve">  Kiến thức khác</w:t>
            </w:r>
          </w:p>
          <w:p w:rsidR="004511D4" w:rsidRPr="001D205B" w:rsidRDefault="004511D4" w:rsidP="00342BBB">
            <w:pPr>
              <w:widowControl w:val="0"/>
              <w:tabs>
                <w:tab w:val="left" w:pos="3060"/>
              </w:tabs>
              <w:autoSpaceDE w:val="0"/>
              <w:autoSpaceDN w:val="0"/>
              <w:adjustRightInd w:val="0"/>
            </w:pPr>
            <w:r w:rsidRPr="001D205B">
              <w:t xml:space="preserve">  Môn học đồ án tốt nghiệp</w:t>
            </w:r>
          </w:p>
        </w:tc>
      </w:tr>
      <w:tr w:rsidR="004511D4"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 xml:space="preserve">- Số tín chỉ: </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04</w:t>
            </w:r>
          </w:p>
        </w:tc>
      </w:tr>
      <w:tr w:rsidR="004511D4"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 xml:space="preserve">   + Số tiết lý thuyết: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40</w:t>
            </w:r>
          </w:p>
        </w:tc>
      </w:tr>
      <w:tr w:rsidR="004511D4"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 xml:space="preserve">    + Số tiết thảo luận/bài tập:</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10</w:t>
            </w:r>
          </w:p>
        </w:tc>
      </w:tr>
      <w:tr w:rsidR="004511D4"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 xml:space="preserve">   + Số tiết thực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00</w:t>
            </w:r>
          </w:p>
        </w:tc>
      </w:tr>
      <w:tr w:rsidR="004511D4"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 xml:space="preserve">   + Số tiết hoạt động nhóm:</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10</w:t>
            </w:r>
          </w:p>
        </w:tc>
      </w:tr>
      <w:tr w:rsidR="004511D4"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 xml:space="preserve">   + Số tiết tự học:</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120</w:t>
            </w:r>
          </w:p>
        </w:tc>
      </w:tr>
      <w:tr w:rsidR="004511D4"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 Môn học tiên quyết: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Nhập môn khoa học xã hội và nhân văn</w:t>
            </w:r>
          </w:p>
        </w:tc>
      </w:tr>
      <w:tr w:rsidR="004511D4" w:rsidRPr="001D205B" w:rsidTr="0020573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 Môn học song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Không yêu cầu</w:t>
            </w:r>
          </w:p>
        </w:tc>
      </w:tr>
    </w:tbl>
    <w:p w:rsidR="004511D4" w:rsidRPr="001D205B" w:rsidRDefault="004511D4" w:rsidP="00342BBB">
      <w:pPr>
        <w:widowControl w:val="0"/>
        <w:tabs>
          <w:tab w:val="left" w:pos="3060"/>
        </w:tabs>
        <w:autoSpaceDE w:val="0"/>
        <w:autoSpaceDN w:val="0"/>
        <w:adjustRightInd w:val="0"/>
        <w:jc w:val="both"/>
        <w:rPr>
          <w:b/>
          <w:bCs/>
        </w:rPr>
      </w:pPr>
    </w:p>
    <w:p w:rsidR="004511D4" w:rsidRPr="001D205B" w:rsidRDefault="004511D4" w:rsidP="00342BBB">
      <w:pPr>
        <w:widowControl w:val="0"/>
        <w:tabs>
          <w:tab w:val="left" w:pos="3060"/>
        </w:tabs>
        <w:autoSpaceDE w:val="0"/>
        <w:autoSpaceDN w:val="0"/>
        <w:adjustRightInd w:val="0"/>
        <w:jc w:val="both"/>
        <w:rPr>
          <w:b/>
          <w:bCs/>
        </w:rPr>
      </w:pPr>
      <w:r w:rsidRPr="001D205B">
        <w:rPr>
          <w:b/>
          <w:bCs/>
        </w:rPr>
        <w:t>2.Mô tả học phần</w:t>
      </w:r>
    </w:p>
    <w:p w:rsidR="004511D4" w:rsidRPr="001D205B" w:rsidRDefault="004511D4" w:rsidP="00342BBB">
      <w:pPr>
        <w:widowControl w:val="0"/>
        <w:tabs>
          <w:tab w:val="left" w:pos="3060"/>
        </w:tabs>
        <w:ind w:right="-5" w:firstLine="720"/>
        <w:jc w:val="both"/>
        <w:rPr>
          <w:lang w:val="it-IT"/>
        </w:rPr>
      </w:pPr>
      <w:r w:rsidRPr="001D205B">
        <w:rPr>
          <w:i/>
        </w:rPr>
        <w:t xml:space="preserve">Công tác xã hội với nhóm </w:t>
      </w:r>
      <w:r w:rsidRPr="001D205B">
        <w:t xml:space="preserve">là môn học bắt buộc đối với sinh viên chuyên ngành Công tác xã hội. Học phần này thuộc khối kiến thức chuyên ngành, được giảng dạy tại học kỳ 5. Môn học giúp sinh viên có hiểu biết khoa học về </w:t>
      </w:r>
      <w:r w:rsidRPr="001D205B">
        <w:rPr>
          <w:lang w:val="it-IT"/>
        </w:rPr>
        <w:t>kiến thức lý luận và và phương pháp thực hành cơ bản nhất về Công tác xã hội với nhóm: Sự hình thành và phát triển của công tác xã hội với nhóm, khái niệm, mục đích vai trò của công tác xã hội với nhóm, các đặc trưng cơ bản của công tác xã hội với nhóm. Các loại lý thuyết ứng dụng công tác xã hội với nhóm. Tiến trình làm công tác xã hội với nhóm và các kỹ năng, kỹ thuật ứng dụng trong thực hành công tác xã hội với nhóm.</w:t>
      </w:r>
    </w:p>
    <w:p w:rsidR="004511D4" w:rsidRPr="001D205B" w:rsidRDefault="004511D4" w:rsidP="00342BBB">
      <w:pPr>
        <w:widowControl w:val="0"/>
        <w:tabs>
          <w:tab w:val="left" w:pos="3060"/>
        </w:tabs>
        <w:ind w:right="-5"/>
        <w:jc w:val="both"/>
        <w:rPr>
          <w:b/>
          <w:bCs/>
          <w:lang w:val="it-IT"/>
        </w:rPr>
      </w:pPr>
      <w:r w:rsidRPr="001D205B">
        <w:rPr>
          <w:b/>
          <w:bCs/>
          <w:lang w:val="it-IT"/>
        </w:rPr>
        <w:t xml:space="preserve">3. Mục tiêu của học phần: </w:t>
      </w:r>
    </w:p>
    <w:tbl>
      <w:tblPr>
        <w:tblW w:w="9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13"/>
        <w:gridCol w:w="4855"/>
        <w:gridCol w:w="1748"/>
        <w:gridCol w:w="1350"/>
      </w:tblGrid>
      <w:tr w:rsidR="004511D4" w:rsidRPr="001D205B" w:rsidTr="0020573F">
        <w:trPr>
          <w:jc w:val="center"/>
        </w:trPr>
        <w:tc>
          <w:tcPr>
            <w:tcW w:w="1113" w:type="dxa"/>
            <w:shd w:val="clear" w:color="auto" w:fill="auto"/>
          </w:tcPr>
          <w:p w:rsidR="004511D4" w:rsidRPr="001D205B" w:rsidRDefault="004511D4" w:rsidP="00342BBB">
            <w:pPr>
              <w:widowControl w:val="0"/>
              <w:jc w:val="center"/>
              <w:rPr>
                <w:b/>
              </w:rPr>
            </w:pPr>
            <w:r w:rsidRPr="001D205B">
              <w:rPr>
                <w:b/>
              </w:rPr>
              <w:t>Mục tiêu (Gx) (1)</w:t>
            </w:r>
          </w:p>
        </w:tc>
        <w:tc>
          <w:tcPr>
            <w:tcW w:w="4855" w:type="dxa"/>
            <w:shd w:val="clear" w:color="auto" w:fill="auto"/>
          </w:tcPr>
          <w:p w:rsidR="004511D4" w:rsidRPr="001D205B" w:rsidRDefault="004511D4" w:rsidP="00342BBB">
            <w:pPr>
              <w:widowControl w:val="0"/>
              <w:jc w:val="center"/>
              <w:rPr>
                <w:b/>
              </w:rPr>
            </w:pPr>
            <w:r w:rsidRPr="001D205B">
              <w:rPr>
                <w:b/>
              </w:rPr>
              <w:t>Mô tả mục tiêu</w:t>
            </w:r>
          </w:p>
          <w:p w:rsidR="004511D4" w:rsidRPr="001D205B" w:rsidRDefault="004511D4" w:rsidP="00342BBB">
            <w:pPr>
              <w:widowControl w:val="0"/>
              <w:jc w:val="center"/>
              <w:rPr>
                <w:b/>
              </w:rPr>
            </w:pPr>
            <w:r w:rsidRPr="001D205B">
              <w:rPr>
                <w:b/>
              </w:rPr>
              <w:t>(2)</w:t>
            </w:r>
          </w:p>
        </w:tc>
        <w:tc>
          <w:tcPr>
            <w:tcW w:w="1748" w:type="dxa"/>
            <w:shd w:val="clear" w:color="auto" w:fill="auto"/>
          </w:tcPr>
          <w:p w:rsidR="004511D4" w:rsidRPr="001D205B" w:rsidRDefault="004511D4" w:rsidP="00342BBB">
            <w:pPr>
              <w:widowControl w:val="0"/>
              <w:jc w:val="center"/>
              <w:rPr>
                <w:b/>
              </w:rPr>
            </w:pPr>
            <w:r w:rsidRPr="001D205B">
              <w:rPr>
                <w:b/>
              </w:rPr>
              <w:t>CĐR của CTĐT (X.x.x) (3)</w:t>
            </w:r>
          </w:p>
        </w:tc>
        <w:tc>
          <w:tcPr>
            <w:tcW w:w="1350" w:type="dxa"/>
            <w:shd w:val="clear" w:color="auto" w:fill="auto"/>
          </w:tcPr>
          <w:p w:rsidR="004511D4" w:rsidRPr="001D205B" w:rsidRDefault="004511D4" w:rsidP="00342BBB">
            <w:pPr>
              <w:widowControl w:val="0"/>
              <w:jc w:val="center"/>
              <w:rPr>
                <w:b/>
              </w:rPr>
            </w:pPr>
            <w:r w:rsidRPr="001D205B">
              <w:rPr>
                <w:b/>
              </w:rPr>
              <w:t>TĐNL</w:t>
            </w:r>
          </w:p>
          <w:p w:rsidR="004511D4" w:rsidRPr="001D205B" w:rsidRDefault="004511D4" w:rsidP="00342BBB">
            <w:pPr>
              <w:widowControl w:val="0"/>
              <w:jc w:val="center"/>
              <w:rPr>
                <w:b/>
              </w:rPr>
            </w:pPr>
            <w:r w:rsidRPr="001D205B">
              <w:rPr>
                <w:b/>
              </w:rPr>
              <w:t>(4)</w:t>
            </w:r>
          </w:p>
        </w:tc>
      </w:tr>
      <w:tr w:rsidR="004511D4" w:rsidRPr="001D205B" w:rsidTr="0020573F">
        <w:trPr>
          <w:jc w:val="center"/>
        </w:trPr>
        <w:tc>
          <w:tcPr>
            <w:tcW w:w="1113" w:type="dxa"/>
            <w:shd w:val="clear" w:color="auto" w:fill="auto"/>
          </w:tcPr>
          <w:p w:rsidR="004511D4" w:rsidRPr="001D205B" w:rsidRDefault="004511D4" w:rsidP="00342BBB">
            <w:pPr>
              <w:widowControl w:val="0"/>
              <w:rPr>
                <w:b/>
              </w:rPr>
            </w:pPr>
            <w:r w:rsidRPr="001D205B">
              <w:rPr>
                <w:b/>
              </w:rPr>
              <w:t>G1</w:t>
            </w:r>
          </w:p>
        </w:tc>
        <w:tc>
          <w:tcPr>
            <w:tcW w:w="4855" w:type="dxa"/>
            <w:shd w:val="clear" w:color="auto" w:fill="auto"/>
          </w:tcPr>
          <w:p w:rsidR="004511D4" w:rsidRPr="001D205B" w:rsidRDefault="004511D4" w:rsidP="00342BBB">
            <w:pPr>
              <w:widowControl w:val="0"/>
            </w:pPr>
            <w:r w:rsidRPr="001D205B">
              <w:rPr>
                <w:b/>
                <w:lang w:val="vi-VN"/>
              </w:rPr>
              <w:t>Vận dụng</w:t>
            </w:r>
            <w:r w:rsidRPr="001D205B">
              <w:rPr>
                <w:lang w:val="vi-VN"/>
              </w:rPr>
              <w:t xml:space="preserve"> kiến thức trong hoạt động công tác xã hội với </w:t>
            </w:r>
            <w:r w:rsidRPr="001D205B">
              <w:t>nhóm</w:t>
            </w:r>
          </w:p>
        </w:tc>
        <w:tc>
          <w:tcPr>
            <w:tcW w:w="1748" w:type="dxa"/>
            <w:shd w:val="clear" w:color="auto" w:fill="auto"/>
          </w:tcPr>
          <w:p w:rsidR="004511D4" w:rsidRPr="001D205B" w:rsidRDefault="004511D4" w:rsidP="00342BBB">
            <w:pPr>
              <w:widowControl w:val="0"/>
              <w:jc w:val="center"/>
            </w:pPr>
            <w:r w:rsidRPr="001D205B">
              <w:t>1.4.1</w:t>
            </w:r>
          </w:p>
        </w:tc>
        <w:tc>
          <w:tcPr>
            <w:tcW w:w="1350" w:type="dxa"/>
            <w:shd w:val="clear" w:color="auto" w:fill="auto"/>
          </w:tcPr>
          <w:p w:rsidR="004511D4" w:rsidRPr="001D205B" w:rsidRDefault="004511D4" w:rsidP="00342BBB">
            <w:pPr>
              <w:widowControl w:val="0"/>
              <w:jc w:val="center"/>
            </w:pPr>
            <w:r w:rsidRPr="001D205B">
              <w:t>3.0</w:t>
            </w:r>
          </w:p>
        </w:tc>
      </w:tr>
      <w:tr w:rsidR="004511D4" w:rsidRPr="001D205B" w:rsidTr="0020573F">
        <w:trPr>
          <w:jc w:val="center"/>
        </w:trPr>
        <w:tc>
          <w:tcPr>
            <w:tcW w:w="1113" w:type="dxa"/>
            <w:shd w:val="clear" w:color="auto" w:fill="auto"/>
          </w:tcPr>
          <w:p w:rsidR="004511D4" w:rsidRPr="001D205B" w:rsidRDefault="004511D4" w:rsidP="00342BBB">
            <w:pPr>
              <w:widowControl w:val="0"/>
              <w:rPr>
                <w:b/>
              </w:rPr>
            </w:pPr>
            <w:r w:rsidRPr="001D205B">
              <w:rPr>
                <w:b/>
              </w:rPr>
              <w:lastRenderedPageBreak/>
              <w:t>G2</w:t>
            </w:r>
          </w:p>
        </w:tc>
        <w:tc>
          <w:tcPr>
            <w:tcW w:w="4855" w:type="dxa"/>
            <w:shd w:val="clear" w:color="auto" w:fill="auto"/>
          </w:tcPr>
          <w:p w:rsidR="004511D4" w:rsidRPr="001D205B" w:rsidRDefault="004511D4" w:rsidP="00342BBB">
            <w:pPr>
              <w:widowControl w:val="0"/>
              <w:rPr>
                <w:b/>
              </w:rPr>
            </w:pPr>
            <w:r w:rsidRPr="001D205B">
              <w:rPr>
                <w:b/>
              </w:rPr>
              <w:t xml:space="preserve">Thể hiện đạo đức nghề nghiệp </w:t>
            </w:r>
            <w:r w:rsidRPr="001D205B">
              <w:t>trong hoạt động công tác xã hội với nhóm</w:t>
            </w:r>
          </w:p>
        </w:tc>
        <w:tc>
          <w:tcPr>
            <w:tcW w:w="1748" w:type="dxa"/>
            <w:shd w:val="clear" w:color="auto" w:fill="auto"/>
          </w:tcPr>
          <w:p w:rsidR="004511D4" w:rsidRPr="001D205B" w:rsidRDefault="004511D4" w:rsidP="00342BBB">
            <w:pPr>
              <w:widowControl w:val="0"/>
              <w:jc w:val="center"/>
            </w:pPr>
            <w:r w:rsidRPr="001D205B">
              <w:t>2.5.1; 2.5.2</w:t>
            </w:r>
          </w:p>
        </w:tc>
        <w:tc>
          <w:tcPr>
            <w:tcW w:w="1350" w:type="dxa"/>
            <w:shd w:val="clear" w:color="auto" w:fill="auto"/>
          </w:tcPr>
          <w:p w:rsidR="004511D4" w:rsidRPr="001D205B" w:rsidRDefault="004511D4" w:rsidP="00342BBB">
            <w:pPr>
              <w:widowControl w:val="0"/>
              <w:jc w:val="center"/>
            </w:pPr>
            <w:r w:rsidRPr="001D205B">
              <w:t>3.0</w:t>
            </w:r>
          </w:p>
        </w:tc>
      </w:tr>
      <w:tr w:rsidR="004511D4" w:rsidRPr="001D205B" w:rsidTr="0020573F">
        <w:trPr>
          <w:trHeight w:val="503"/>
          <w:jc w:val="center"/>
        </w:trPr>
        <w:tc>
          <w:tcPr>
            <w:tcW w:w="1113" w:type="dxa"/>
            <w:shd w:val="clear" w:color="auto" w:fill="auto"/>
            <w:vAlign w:val="center"/>
          </w:tcPr>
          <w:p w:rsidR="004511D4" w:rsidRPr="001D205B" w:rsidRDefault="004511D4" w:rsidP="00342BBB">
            <w:pPr>
              <w:widowControl w:val="0"/>
              <w:rPr>
                <w:b/>
              </w:rPr>
            </w:pPr>
            <w:r w:rsidRPr="001D205B">
              <w:rPr>
                <w:b/>
                <w:lang w:val="vi-VN"/>
              </w:rPr>
              <w:t>G</w:t>
            </w:r>
            <w:r w:rsidRPr="001D205B">
              <w:rPr>
                <w:b/>
              </w:rPr>
              <w:t>3</w:t>
            </w:r>
          </w:p>
        </w:tc>
        <w:tc>
          <w:tcPr>
            <w:tcW w:w="4855" w:type="dxa"/>
            <w:shd w:val="clear" w:color="auto" w:fill="auto"/>
          </w:tcPr>
          <w:p w:rsidR="004511D4" w:rsidRPr="001D205B" w:rsidRDefault="004511D4" w:rsidP="00342BBB">
            <w:pPr>
              <w:widowControl w:val="0"/>
              <w:rPr>
                <w:b/>
              </w:rPr>
            </w:pPr>
            <w:r w:rsidRPr="001D205B">
              <w:rPr>
                <w:b/>
              </w:rPr>
              <w:t xml:space="preserve">Có khả năng </w:t>
            </w:r>
            <w:r w:rsidRPr="001D205B">
              <w:t>giao tiếp, thuyết trìnhtrong tiến trình công tác xã hội với nhóm</w:t>
            </w:r>
          </w:p>
        </w:tc>
        <w:tc>
          <w:tcPr>
            <w:tcW w:w="1748" w:type="dxa"/>
            <w:shd w:val="clear" w:color="auto" w:fill="auto"/>
          </w:tcPr>
          <w:p w:rsidR="004511D4" w:rsidRPr="001D205B" w:rsidRDefault="004511D4" w:rsidP="00342BBB">
            <w:pPr>
              <w:widowControl w:val="0"/>
              <w:jc w:val="center"/>
            </w:pPr>
            <w:r w:rsidRPr="001D205B">
              <w:t>3.1.1; 3.1.2; 3.1.3; 3.1.4; 3.2.5</w:t>
            </w:r>
          </w:p>
        </w:tc>
        <w:tc>
          <w:tcPr>
            <w:tcW w:w="1350" w:type="dxa"/>
            <w:shd w:val="clear" w:color="auto" w:fill="auto"/>
          </w:tcPr>
          <w:p w:rsidR="004511D4" w:rsidRPr="001D205B" w:rsidRDefault="004511D4" w:rsidP="00342BBB">
            <w:pPr>
              <w:widowControl w:val="0"/>
              <w:jc w:val="center"/>
            </w:pPr>
            <w:r w:rsidRPr="001D205B">
              <w:t>3.0</w:t>
            </w:r>
          </w:p>
        </w:tc>
      </w:tr>
      <w:tr w:rsidR="004511D4" w:rsidRPr="001D205B" w:rsidTr="0020573F">
        <w:trPr>
          <w:trHeight w:val="737"/>
          <w:jc w:val="center"/>
        </w:trPr>
        <w:tc>
          <w:tcPr>
            <w:tcW w:w="1113" w:type="dxa"/>
            <w:shd w:val="clear" w:color="auto" w:fill="auto"/>
            <w:vAlign w:val="center"/>
          </w:tcPr>
          <w:p w:rsidR="004511D4" w:rsidRPr="001D205B" w:rsidRDefault="004511D4" w:rsidP="00342BBB">
            <w:pPr>
              <w:widowControl w:val="0"/>
              <w:rPr>
                <w:b/>
              </w:rPr>
            </w:pPr>
            <w:r w:rsidRPr="001D205B">
              <w:rPr>
                <w:b/>
                <w:lang w:val="vi-VN"/>
              </w:rPr>
              <w:t>G</w:t>
            </w:r>
            <w:r w:rsidRPr="001D205B">
              <w:rPr>
                <w:b/>
              </w:rPr>
              <w:t>4</w:t>
            </w:r>
          </w:p>
        </w:tc>
        <w:tc>
          <w:tcPr>
            <w:tcW w:w="4855" w:type="dxa"/>
            <w:shd w:val="clear" w:color="auto" w:fill="auto"/>
          </w:tcPr>
          <w:p w:rsidR="004511D4" w:rsidRPr="001D205B" w:rsidRDefault="004511D4" w:rsidP="00342BBB">
            <w:pPr>
              <w:widowControl w:val="0"/>
            </w:pPr>
            <w:r w:rsidRPr="001D205B">
              <w:rPr>
                <w:b/>
              </w:rPr>
              <w:t>Hiểu</w:t>
            </w:r>
            <w:r w:rsidRPr="001D205B">
              <w:t xml:space="preserve"> về bối cảnh xã hội và môi trường trong hoạt động công tác xã hội với nhóm</w:t>
            </w:r>
          </w:p>
        </w:tc>
        <w:tc>
          <w:tcPr>
            <w:tcW w:w="1748" w:type="dxa"/>
            <w:shd w:val="clear" w:color="auto" w:fill="auto"/>
          </w:tcPr>
          <w:p w:rsidR="004511D4" w:rsidRPr="001D205B" w:rsidRDefault="004511D4" w:rsidP="00342BBB">
            <w:pPr>
              <w:widowControl w:val="0"/>
              <w:jc w:val="center"/>
            </w:pPr>
            <w:r w:rsidRPr="001D205B">
              <w:t>4.1.1, 4.1.2</w:t>
            </w:r>
          </w:p>
        </w:tc>
        <w:tc>
          <w:tcPr>
            <w:tcW w:w="1350" w:type="dxa"/>
            <w:shd w:val="clear" w:color="auto" w:fill="auto"/>
          </w:tcPr>
          <w:p w:rsidR="004511D4" w:rsidRPr="001D205B" w:rsidRDefault="004511D4" w:rsidP="00342BBB">
            <w:pPr>
              <w:widowControl w:val="0"/>
              <w:jc w:val="center"/>
            </w:pPr>
            <w:r w:rsidRPr="001D205B">
              <w:t>3.0</w:t>
            </w:r>
          </w:p>
        </w:tc>
      </w:tr>
    </w:tbl>
    <w:p w:rsidR="004511D4" w:rsidRPr="001D205B" w:rsidRDefault="004511D4" w:rsidP="00342BBB">
      <w:pPr>
        <w:widowControl w:val="0"/>
        <w:ind w:right="-5"/>
        <w:jc w:val="both"/>
        <w:rPr>
          <w:b/>
          <w:bCs/>
        </w:rPr>
      </w:pPr>
    </w:p>
    <w:p w:rsidR="004511D4" w:rsidRPr="001D205B" w:rsidRDefault="004511D4" w:rsidP="00342BBB">
      <w:pPr>
        <w:widowControl w:val="0"/>
        <w:ind w:right="-5"/>
        <w:jc w:val="both"/>
        <w:rPr>
          <w:b/>
          <w:bCs/>
          <w:lang w:val="it-IT"/>
        </w:rPr>
      </w:pPr>
      <w:r w:rsidRPr="001D205B">
        <w:rPr>
          <w:b/>
          <w:bCs/>
          <w:lang w:val="it-IT"/>
        </w:rPr>
        <w:t>4. Chuẩn đầu ra học phần</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5850"/>
        <w:gridCol w:w="1080"/>
        <w:gridCol w:w="1362"/>
      </w:tblGrid>
      <w:tr w:rsidR="004511D4" w:rsidRPr="001D205B" w:rsidTr="0020573F">
        <w:tc>
          <w:tcPr>
            <w:tcW w:w="6958" w:type="dxa"/>
            <w:gridSpan w:val="2"/>
            <w:shd w:val="clear" w:color="auto" w:fill="DAEEF3"/>
          </w:tcPr>
          <w:p w:rsidR="004511D4" w:rsidRPr="001D205B" w:rsidRDefault="004511D4" w:rsidP="00342BBB">
            <w:pPr>
              <w:widowControl w:val="0"/>
              <w:jc w:val="center"/>
              <w:rPr>
                <w:b/>
                <w:lang w:val="it-IT"/>
              </w:rPr>
            </w:pPr>
            <w:r w:rsidRPr="001D205B">
              <w:rPr>
                <w:b/>
                <w:lang w:val="it-IT"/>
              </w:rPr>
              <w:t>Các chuẩn đầu ra học phần</w:t>
            </w:r>
          </w:p>
        </w:tc>
        <w:tc>
          <w:tcPr>
            <w:tcW w:w="1080" w:type="dxa"/>
            <w:vMerge w:val="restart"/>
            <w:shd w:val="clear" w:color="auto" w:fill="DAEEF3"/>
          </w:tcPr>
          <w:p w:rsidR="004511D4" w:rsidRPr="001D205B" w:rsidRDefault="004511D4" w:rsidP="00342BBB">
            <w:pPr>
              <w:widowControl w:val="0"/>
              <w:jc w:val="center"/>
              <w:rPr>
                <w:b/>
              </w:rPr>
            </w:pPr>
            <w:r w:rsidRPr="001D205B">
              <w:rPr>
                <w:b/>
              </w:rPr>
              <w:t>Trình độ năng lực</w:t>
            </w:r>
          </w:p>
        </w:tc>
        <w:tc>
          <w:tcPr>
            <w:tcW w:w="1362" w:type="dxa"/>
            <w:vMerge w:val="restart"/>
            <w:shd w:val="clear" w:color="auto" w:fill="DAEEF3"/>
          </w:tcPr>
          <w:p w:rsidR="004511D4" w:rsidRPr="001D205B" w:rsidRDefault="004511D4" w:rsidP="00342BBB">
            <w:pPr>
              <w:widowControl w:val="0"/>
              <w:jc w:val="center"/>
              <w:rPr>
                <w:b/>
              </w:rPr>
            </w:pPr>
            <w:r w:rsidRPr="001D205B">
              <w:rPr>
                <w:b/>
              </w:rPr>
              <w:t>CĐR CTĐT tương ứng</w:t>
            </w:r>
          </w:p>
        </w:tc>
      </w:tr>
      <w:tr w:rsidR="004511D4" w:rsidRPr="001D205B" w:rsidTr="0020573F">
        <w:tc>
          <w:tcPr>
            <w:tcW w:w="1108" w:type="dxa"/>
            <w:shd w:val="clear" w:color="auto" w:fill="DAEEF3"/>
          </w:tcPr>
          <w:p w:rsidR="004511D4" w:rsidRPr="001D205B" w:rsidRDefault="004511D4" w:rsidP="00342BBB">
            <w:pPr>
              <w:widowControl w:val="0"/>
              <w:jc w:val="center"/>
              <w:rPr>
                <w:b/>
              </w:rPr>
            </w:pPr>
            <w:r w:rsidRPr="001D205B">
              <w:rPr>
                <w:b/>
              </w:rPr>
              <w:t>Ký hiệu</w:t>
            </w:r>
          </w:p>
        </w:tc>
        <w:tc>
          <w:tcPr>
            <w:tcW w:w="5850" w:type="dxa"/>
            <w:shd w:val="clear" w:color="auto" w:fill="DAEEF3"/>
          </w:tcPr>
          <w:p w:rsidR="004511D4" w:rsidRPr="001D205B" w:rsidRDefault="004511D4" w:rsidP="00342BBB">
            <w:pPr>
              <w:widowControl w:val="0"/>
              <w:jc w:val="center"/>
              <w:rPr>
                <w:b/>
              </w:rPr>
            </w:pPr>
            <w:r w:rsidRPr="001D205B">
              <w:rPr>
                <w:b/>
              </w:rPr>
              <w:t>Nội dung CĐR học phần</w:t>
            </w:r>
          </w:p>
        </w:tc>
        <w:tc>
          <w:tcPr>
            <w:tcW w:w="1080" w:type="dxa"/>
            <w:vMerge/>
            <w:shd w:val="clear" w:color="auto" w:fill="auto"/>
          </w:tcPr>
          <w:p w:rsidR="004511D4" w:rsidRPr="001D205B" w:rsidRDefault="004511D4" w:rsidP="00342BBB">
            <w:pPr>
              <w:widowControl w:val="0"/>
              <w:jc w:val="both"/>
            </w:pPr>
          </w:p>
        </w:tc>
        <w:tc>
          <w:tcPr>
            <w:tcW w:w="1362" w:type="dxa"/>
            <w:vMerge/>
            <w:shd w:val="clear" w:color="auto" w:fill="auto"/>
          </w:tcPr>
          <w:p w:rsidR="004511D4" w:rsidRPr="001D205B" w:rsidRDefault="004511D4" w:rsidP="00342BBB">
            <w:pPr>
              <w:widowControl w:val="0"/>
              <w:jc w:val="both"/>
            </w:pPr>
          </w:p>
        </w:tc>
      </w:tr>
      <w:tr w:rsidR="004511D4" w:rsidRPr="001D205B" w:rsidTr="0020573F">
        <w:tc>
          <w:tcPr>
            <w:tcW w:w="1108" w:type="dxa"/>
            <w:shd w:val="clear" w:color="auto" w:fill="auto"/>
            <w:vAlign w:val="center"/>
          </w:tcPr>
          <w:p w:rsidR="004511D4" w:rsidRPr="001D205B" w:rsidRDefault="004511D4" w:rsidP="00342BBB">
            <w:pPr>
              <w:widowControl w:val="0"/>
              <w:textAlignment w:val="baseline"/>
              <w:rPr>
                <w:bCs/>
                <w:bdr w:val="none" w:sz="0" w:space="0" w:color="auto" w:frame="1"/>
              </w:rPr>
            </w:pPr>
            <w:r w:rsidRPr="001D205B">
              <w:rPr>
                <w:bCs/>
                <w:bdr w:val="none" w:sz="0" w:space="0" w:color="auto" w:frame="1"/>
              </w:rPr>
              <w:t>G1.1</w:t>
            </w:r>
          </w:p>
        </w:tc>
        <w:tc>
          <w:tcPr>
            <w:tcW w:w="5850" w:type="dxa"/>
            <w:shd w:val="clear" w:color="auto" w:fill="auto"/>
            <w:vAlign w:val="center"/>
          </w:tcPr>
          <w:p w:rsidR="004511D4" w:rsidRPr="001D205B" w:rsidRDefault="004511D4" w:rsidP="00342BBB">
            <w:pPr>
              <w:widowControl w:val="0"/>
              <w:jc w:val="both"/>
            </w:pPr>
            <w:r w:rsidRPr="001D205B">
              <w:rPr>
                <w:i/>
              </w:rPr>
              <w:t xml:space="preserve">Vận dụng </w:t>
            </w:r>
            <w:r w:rsidRPr="001D205B">
              <w:t>kiến thức trong hoạt động công tác xã hội với nhóm</w:t>
            </w:r>
          </w:p>
        </w:tc>
        <w:tc>
          <w:tcPr>
            <w:tcW w:w="1080" w:type="dxa"/>
            <w:shd w:val="clear" w:color="auto" w:fill="auto"/>
          </w:tcPr>
          <w:p w:rsidR="004511D4" w:rsidRPr="001D205B" w:rsidRDefault="004511D4" w:rsidP="00342BBB">
            <w:pPr>
              <w:widowControl w:val="0"/>
              <w:jc w:val="center"/>
            </w:pPr>
            <w:r w:rsidRPr="001D205B">
              <w:t>3.0</w:t>
            </w:r>
          </w:p>
        </w:tc>
        <w:tc>
          <w:tcPr>
            <w:tcW w:w="1362" w:type="dxa"/>
            <w:shd w:val="clear" w:color="auto" w:fill="auto"/>
          </w:tcPr>
          <w:p w:rsidR="004511D4" w:rsidRPr="001D205B" w:rsidRDefault="004511D4" w:rsidP="00342BBB">
            <w:pPr>
              <w:widowControl w:val="0"/>
              <w:jc w:val="center"/>
            </w:pPr>
            <w:r w:rsidRPr="001D205B">
              <w:t>1.4.1</w:t>
            </w:r>
          </w:p>
        </w:tc>
      </w:tr>
      <w:tr w:rsidR="004511D4" w:rsidRPr="001D205B" w:rsidTr="0020573F">
        <w:tc>
          <w:tcPr>
            <w:tcW w:w="1108" w:type="dxa"/>
            <w:shd w:val="clear" w:color="auto" w:fill="auto"/>
            <w:vAlign w:val="center"/>
          </w:tcPr>
          <w:p w:rsidR="004511D4" w:rsidRPr="001D205B" w:rsidRDefault="004511D4" w:rsidP="00342BBB">
            <w:pPr>
              <w:widowControl w:val="0"/>
              <w:textAlignment w:val="baseline"/>
              <w:rPr>
                <w:bCs/>
                <w:bdr w:val="none" w:sz="0" w:space="0" w:color="auto" w:frame="1"/>
              </w:rPr>
            </w:pPr>
            <w:r w:rsidRPr="001D205B">
              <w:rPr>
                <w:bCs/>
                <w:bdr w:val="none" w:sz="0" w:space="0" w:color="auto" w:frame="1"/>
              </w:rPr>
              <w:t>G2.1</w:t>
            </w:r>
          </w:p>
        </w:tc>
        <w:tc>
          <w:tcPr>
            <w:tcW w:w="5850" w:type="dxa"/>
            <w:shd w:val="clear" w:color="auto" w:fill="auto"/>
            <w:vAlign w:val="center"/>
          </w:tcPr>
          <w:p w:rsidR="004511D4" w:rsidRPr="001D205B" w:rsidRDefault="004511D4" w:rsidP="00342BBB">
            <w:pPr>
              <w:widowControl w:val="0"/>
              <w:jc w:val="both"/>
              <w:rPr>
                <w:i/>
              </w:rPr>
            </w:pPr>
            <w:r w:rsidRPr="001D205B">
              <w:rPr>
                <w:i/>
              </w:rPr>
              <w:t>Thể hiện</w:t>
            </w:r>
            <w:r w:rsidRPr="001D205B">
              <w:t xml:space="preserve"> đạo đức nghề nghiệp</w:t>
            </w:r>
          </w:p>
        </w:tc>
        <w:tc>
          <w:tcPr>
            <w:tcW w:w="1080" w:type="dxa"/>
            <w:shd w:val="clear" w:color="auto" w:fill="auto"/>
          </w:tcPr>
          <w:p w:rsidR="004511D4" w:rsidRPr="001D205B" w:rsidRDefault="004511D4" w:rsidP="00342BBB">
            <w:pPr>
              <w:widowControl w:val="0"/>
              <w:jc w:val="center"/>
            </w:pPr>
            <w:r w:rsidRPr="001D205B">
              <w:t>3.0</w:t>
            </w:r>
          </w:p>
        </w:tc>
        <w:tc>
          <w:tcPr>
            <w:tcW w:w="1362" w:type="dxa"/>
            <w:shd w:val="clear" w:color="auto" w:fill="auto"/>
          </w:tcPr>
          <w:p w:rsidR="004511D4" w:rsidRPr="001D205B" w:rsidRDefault="004511D4" w:rsidP="00342BBB">
            <w:pPr>
              <w:widowControl w:val="0"/>
              <w:jc w:val="center"/>
            </w:pPr>
            <w:r w:rsidRPr="001D205B">
              <w:t>2.5.1</w:t>
            </w:r>
          </w:p>
        </w:tc>
      </w:tr>
      <w:tr w:rsidR="004511D4" w:rsidRPr="001D205B" w:rsidTr="0020573F">
        <w:tc>
          <w:tcPr>
            <w:tcW w:w="1108" w:type="dxa"/>
            <w:shd w:val="clear" w:color="auto" w:fill="auto"/>
            <w:vAlign w:val="center"/>
          </w:tcPr>
          <w:p w:rsidR="004511D4" w:rsidRPr="001D205B" w:rsidRDefault="004511D4" w:rsidP="00342BBB">
            <w:pPr>
              <w:widowControl w:val="0"/>
              <w:textAlignment w:val="baseline"/>
              <w:rPr>
                <w:bCs/>
                <w:bdr w:val="none" w:sz="0" w:space="0" w:color="auto" w:frame="1"/>
              </w:rPr>
            </w:pPr>
            <w:r w:rsidRPr="001D205B">
              <w:rPr>
                <w:bCs/>
                <w:bdr w:val="none" w:sz="0" w:space="0" w:color="auto" w:frame="1"/>
              </w:rPr>
              <w:t>G2.2</w:t>
            </w:r>
          </w:p>
        </w:tc>
        <w:tc>
          <w:tcPr>
            <w:tcW w:w="5850" w:type="dxa"/>
            <w:shd w:val="clear" w:color="auto" w:fill="auto"/>
            <w:vAlign w:val="center"/>
          </w:tcPr>
          <w:p w:rsidR="004511D4" w:rsidRPr="001D205B" w:rsidRDefault="004511D4" w:rsidP="00342BBB">
            <w:pPr>
              <w:widowControl w:val="0"/>
              <w:jc w:val="both"/>
              <w:rPr>
                <w:i/>
              </w:rPr>
            </w:pPr>
            <w:r w:rsidRPr="001D205B">
              <w:rPr>
                <w:i/>
                <w:bdr w:val="none" w:sz="0" w:space="0" w:color="auto" w:frame="1"/>
              </w:rPr>
              <w:t xml:space="preserve">Thể hiện </w:t>
            </w:r>
            <w:r w:rsidRPr="001D205B">
              <w:rPr>
                <w:bdr w:val="none" w:sz="0" w:space="0" w:color="auto" w:frame="1"/>
              </w:rPr>
              <w:t>hành xử chuyên nghiệp</w:t>
            </w:r>
          </w:p>
        </w:tc>
        <w:tc>
          <w:tcPr>
            <w:tcW w:w="1080" w:type="dxa"/>
            <w:shd w:val="clear" w:color="auto" w:fill="auto"/>
          </w:tcPr>
          <w:p w:rsidR="004511D4" w:rsidRPr="001D205B" w:rsidRDefault="004511D4" w:rsidP="00342BBB">
            <w:pPr>
              <w:widowControl w:val="0"/>
              <w:jc w:val="center"/>
            </w:pPr>
            <w:r w:rsidRPr="001D205B">
              <w:t>3.0</w:t>
            </w:r>
          </w:p>
        </w:tc>
        <w:tc>
          <w:tcPr>
            <w:tcW w:w="1362" w:type="dxa"/>
            <w:shd w:val="clear" w:color="auto" w:fill="auto"/>
          </w:tcPr>
          <w:p w:rsidR="004511D4" w:rsidRPr="001D205B" w:rsidRDefault="004511D4" w:rsidP="00342BBB">
            <w:pPr>
              <w:widowControl w:val="0"/>
              <w:jc w:val="center"/>
            </w:pPr>
            <w:r w:rsidRPr="001D205B">
              <w:t>2.5.2</w:t>
            </w:r>
          </w:p>
        </w:tc>
      </w:tr>
      <w:tr w:rsidR="004511D4" w:rsidRPr="001D205B" w:rsidTr="0020573F">
        <w:tc>
          <w:tcPr>
            <w:tcW w:w="1108" w:type="dxa"/>
            <w:shd w:val="clear" w:color="auto" w:fill="auto"/>
          </w:tcPr>
          <w:p w:rsidR="004511D4" w:rsidRPr="001D205B" w:rsidRDefault="004511D4" w:rsidP="00342BBB">
            <w:pPr>
              <w:widowControl w:val="0"/>
            </w:pPr>
            <w:r w:rsidRPr="001D205B">
              <w:t>G3.1</w:t>
            </w:r>
          </w:p>
        </w:tc>
        <w:tc>
          <w:tcPr>
            <w:tcW w:w="5850" w:type="dxa"/>
            <w:shd w:val="clear" w:color="auto" w:fill="auto"/>
            <w:vAlign w:val="center"/>
          </w:tcPr>
          <w:p w:rsidR="004511D4" w:rsidRPr="001D205B" w:rsidRDefault="004511D4" w:rsidP="00342BBB">
            <w:pPr>
              <w:widowControl w:val="0"/>
              <w:jc w:val="both"/>
              <w:textAlignment w:val="baseline"/>
            </w:pPr>
            <w:r w:rsidRPr="001D205B">
              <w:rPr>
                <w:i/>
              </w:rPr>
              <w:t xml:space="preserve">Có khả năng </w:t>
            </w:r>
            <w:r w:rsidRPr="001D205B">
              <w:t xml:space="preserve">thành lập nhóm </w:t>
            </w:r>
          </w:p>
        </w:tc>
        <w:tc>
          <w:tcPr>
            <w:tcW w:w="1080" w:type="dxa"/>
            <w:shd w:val="clear" w:color="auto" w:fill="auto"/>
          </w:tcPr>
          <w:p w:rsidR="004511D4" w:rsidRPr="001D205B" w:rsidRDefault="004511D4" w:rsidP="00342BBB">
            <w:pPr>
              <w:widowControl w:val="0"/>
              <w:jc w:val="center"/>
            </w:pPr>
            <w:r w:rsidRPr="001D205B">
              <w:t>3.0</w:t>
            </w:r>
          </w:p>
        </w:tc>
        <w:tc>
          <w:tcPr>
            <w:tcW w:w="1362" w:type="dxa"/>
            <w:shd w:val="clear" w:color="auto" w:fill="auto"/>
          </w:tcPr>
          <w:p w:rsidR="004511D4" w:rsidRPr="001D205B" w:rsidRDefault="004511D4" w:rsidP="00342BBB">
            <w:pPr>
              <w:widowControl w:val="0"/>
              <w:jc w:val="center"/>
            </w:pPr>
            <w:r w:rsidRPr="001D205B">
              <w:t>3.1.1</w:t>
            </w:r>
          </w:p>
        </w:tc>
      </w:tr>
      <w:tr w:rsidR="004511D4" w:rsidRPr="001D205B" w:rsidTr="0020573F">
        <w:tc>
          <w:tcPr>
            <w:tcW w:w="1108" w:type="dxa"/>
            <w:shd w:val="clear" w:color="auto" w:fill="auto"/>
          </w:tcPr>
          <w:p w:rsidR="004511D4" w:rsidRPr="001D205B" w:rsidRDefault="004511D4" w:rsidP="00342BBB">
            <w:pPr>
              <w:widowControl w:val="0"/>
            </w:pPr>
            <w:r w:rsidRPr="001D205B">
              <w:t>G3.1</w:t>
            </w:r>
          </w:p>
        </w:tc>
        <w:tc>
          <w:tcPr>
            <w:tcW w:w="5850" w:type="dxa"/>
            <w:shd w:val="clear" w:color="auto" w:fill="auto"/>
            <w:vAlign w:val="center"/>
          </w:tcPr>
          <w:p w:rsidR="004511D4" w:rsidRPr="001D205B" w:rsidRDefault="004511D4" w:rsidP="00342BBB">
            <w:pPr>
              <w:widowControl w:val="0"/>
              <w:jc w:val="both"/>
              <w:textAlignment w:val="baseline"/>
            </w:pPr>
            <w:r w:rsidRPr="001D205B">
              <w:rPr>
                <w:i/>
              </w:rPr>
              <w:t>Tổ chức</w:t>
            </w:r>
            <w:r w:rsidRPr="001D205B">
              <w:t xml:space="preserve"> hoạt động nhóm</w:t>
            </w:r>
          </w:p>
        </w:tc>
        <w:tc>
          <w:tcPr>
            <w:tcW w:w="1080" w:type="dxa"/>
            <w:shd w:val="clear" w:color="auto" w:fill="auto"/>
          </w:tcPr>
          <w:p w:rsidR="004511D4" w:rsidRPr="001D205B" w:rsidRDefault="004511D4" w:rsidP="00342BBB">
            <w:pPr>
              <w:widowControl w:val="0"/>
              <w:jc w:val="center"/>
            </w:pPr>
            <w:r w:rsidRPr="001D205B">
              <w:t>3.0</w:t>
            </w:r>
          </w:p>
        </w:tc>
        <w:tc>
          <w:tcPr>
            <w:tcW w:w="1362" w:type="dxa"/>
            <w:shd w:val="clear" w:color="auto" w:fill="auto"/>
          </w:tcPr>
          <w:p w:rsidR="004511D4" w:rsidRPr="001D205B" w:rsidRDefault="004511D4" w:rsidP="00342BBB">
            <w:pPr>
              <w:widowControl w:val="0"/>
              <w:jc w:val="center"/>
            </w:pPr>
            <w:r w:rsidRPr="001D205B">
              <w:t>3.1.2</w:t>
            </w:r>
          </w:p>
        </w:tc>
      </w:tr>
      <w:tr w:rsidR="004511D4" w:rsidRPr="001D205B" w:rsidTr="0020573F">
        <w:tc>
          <w:tcPr>
            <w:tcW w:w="1108" w:type="dxa"/>
            <w:shd w:val="clear" w:color="auto" w:fill="auto"/>
          </w:tcPr>
          <w:p w:rsidR="004511D4" w:rsidRPr="001D205B" w:rsidRDefault="004511D4" w:rsidP="00342BBB">
            <w:pPr>
              <w:widowControl w:val="0"/>
            </w:pPr>
            <w:r w:rsidRPr="001D205B">
              <w:t>G3.1</w:t>
            </w:r>
          </w:p>
        </w:tc>
        <w:tc>
          <w:tcPr>
            <w:tcW w:w="5850" w:type="dxa"/>
            <w:shd w:val="clear" w:color="auto" w:fill="auto"/>
            <w:vAlign w:val="center"/>
          </w:tcPr>
          <w:p w:rsidR="004511D4" w:rsidRPr="001D205B" w:rsidRDefault="004511D4" w:rsidP="00342BBB">
            <w:pPr>
              <w:widowControl w:val="0"/>
              <w:jc w:val="both"/>
              <w:textAlignment w:val="baseline"/>
            </w:pPr>
            <w:r w:rsidRPr="001D205B">
              <w:rPr>
                <w:i/>
                <w:iCs/>
              </w:rPr>
              <w:t xml:space="preserve">Triển khai </w:t>
            </w:r>
            <w:r w:rsidRPr="001D205B">
              <w:rPr>
                <w:iCs/>
              </w:rPr>
              <w:t>phát triển nhóm</w:t>
            </w:r>
          </w:p>
        </w:tc>
        <w:tc>
          <w:tcPr>
            <w:tcW w:w="1080" w:type="dxa"/>
            <w:shd w:val="clear" w:color="auto" w:fill="auto"/>
          </w:tcPr>
          <w:p w:rsidR="004511D4" w:rsidRPr="001D205B" w:rsidRDefault="004511D4" w:rsidP="00342BBB">
            <w:pPr>
              <w:widowControl w:val="0"/>
              <w:jc w:val="center"/>
            </w:pPr>
            <w:r w:rsidRPr="001D205B">
              <w:t>3.0</w:t>
            </w:r>
          </w:p>
        </w:tc>
        <w:tc>
          <w:tcPr>
            <w:tcW w:w="1362" w:type="dxa"/>
            <w:shd w:val="clear" w:color="auto" w:fill="auto"/>
          </w:tcPr>
          <w:p w:rsidR="004511D4" w:rsidRPr="001D205B" w:rsidRDefault="004511D4" w:rsidP="00342BBB">
            <w:pPr>
              <w:widowControl w:val="0"/>
              <w:jc w:val="center"/>
            </w:pPr>
            <w:r w:rsidRPr="001D205B">
              <w:t>3.1.3</w:t>
            </w:r>
          </w:p>
        </w:tc>
      </w:tr>
      <w:tr w:rsidR="004511D4" w:rsidRPr="001D205B" w:rsidTr="0020573F">
        <w:tc>
          <w:tcPr>
            <w:tcW w:w="1108" w:type="dxa"/>
            <w:shd w:val="clear" w:color="auto" w:fill="auto"/>
          </w:tcPr>
          <w:p w:rsidR="004511D4" w:rsidRPr="001D205B" w:rsidRDefault="004511D4" w:rsidP="00342BBB">
            <w:pPr>
              <w:widowControl w:val="0"/>
            </w:pPr>
            <w:r w:rsidRPr="001D205B">
              <w:t>G3.1</w:t>
            </w:r>
          </w:p>
        </w:tc>
        <w:tc>
          <w:tcPr>
            <w:tcW w:w="5850" w:type="dxa"/>
            <w:shd w:val="clear" w:color="auto" w:fill="auto"/>
            <w:vAlign w:val="center"/>
          </w:tcPr>
          <w:p w:rsidR="004511D4" w:rsidRPr="001D205B" w:rsidRDefault="004511D4" w:rsidP="00342BBB">
            <w:pPr>
              <w:widowControl w:val="0"/>
              <w:jc w:val="both"/>
              <w:textAlignment w:val="baseline"/>
              <w:rPr>
                <w:iCs/>
              </w:rPr>
            </w:pPr>
            <w:r w:rsidRPr="001D205B">
              <w:rPr>
                <w:i/>
                <w:iCs/>
              </w:rPr>
              <w:t xml:space="preserve">Thực hiện </w:t>
            </w:r>
            <w:r w:rsidRPr="001D205B">
              <w:rPr>
                <w:iCs/>
              </w:rPr>
              <w:t>khả năng lãnh đạo nhóm</w:t>
            </w:r>
          </w:p>
        </w:tc>
        <w:tc>
          <w:tcPr>
            <w:tcW w:w="1080" w:type="dxa"/>
            <w:shd w:val="clear" w:color="auto" w:fill="auto"/>
          </w:tcPr>
          <w:p w:rsidR="004511D4" w:rsidRPr="001D205B" w:rsidRDefault="004511D4" w:rsidP="00342BBB">
            <w:pPr>
              <w:widowControl w:val="0"/>
              <w:jc w:val="center"/>
            </w:pPr>
            <w:r w:rsidRPr="001D205B">
              <w:t>3.0</w:t>
            </w:r>
          </w:p>
        </w:tc>
        <w:tc>
          <w:tcPr>
            <w:tcW w:w="1362" w:type="dxa"/>
            <w:shd w:val="clear" w:color="auto" w:fill="auto"/>
          </w:tcPr>
          <w:p w:rsidR="004511D4" w:rsidRPr="001D205B" w:rsidRDefault="004511D4" w:rsidP="00342BBB">
            <w:pPr>
              <w:widowControl w:val="0"/>
              <w:jc w:val="center"/>
            </w:pPr>
            <w:r w:rsidRPr="001D205B">
              <w:t>3.1.4</w:t>
            </w:r>
          </w:p>
        </w:tc>
      </w:tr>
      <w:tr w:rsidR="004511D4" w:rsidRPr="001D205B" w:rsidTr="0020573F">
        <w:tc>
          <w:tcPr>
            <w:tcW w:w="1108" w:type="dxa"/>
            <w:shd w:val="clear" w:color="auto" w:fill="auto"/>
            <w:vAlign w:val="center"/>
          </w:tcPr>
          <w:p w:rsidR="004511D4" w:rsidRPr="001D205B" w:rsidRDefault="004511D4" w:rsidP="00342BBB">
            <w:pPr>
              <w:widowControl w:val="0"/>
              <w:textAlignment w:val="baseline"/>
              <w:rPr>
                <w:bCs/>
                <w:bdr w:val="none" w:sz="0" w:space="0" w:color="auto" w:frame="1"/>
              </w:rPr>
            </w:pPr>
            <w:r w:rsidRPr="001D205B">
              <w:rPr>
                <w:bCs/>
                <w:bdr w:val="none" w:sz="0" w:space="0" w:color="auto" w:frame="1"/>
              </w:rPr>
              <w:t>G3.2</w:t>
            </w:r>
          </w:p>
        </w:tc>
        <w:tc>
          <w:tcPr>
            <w:tcW w:w="5850" w:type="dxa"/>
            <w:shd w:val="clear" w:color="auto" w:fill="auto"/>
            <w:vAlign w:val="center"/>
          </w:tcPr>
          <w:p w:rsidR="004511D4" w:rsidRPr="001D205B" w:rsidRDefault="004511D4" w:rsidP="00342BBB">
            <w:pPr>
              <w:widowControl w:val="0"/>
              <w:jc w:val="both"/>
              <w:rPr>
                <w:i/>
              </w:rPr>
            </w:pPr>
            <w:r w:rsidRPr="001D205B">
              <w:rPr>
                <w:i/>
              </w:rPr>
              <w:t xml:space="preserve">Có khả năng </w:t>
            </w:r>
            <w:r w:rsidRPr="001D205B">
              <w:t>thuyết trình</w:t>
            </w:r>
          </w:p>
        </w:tc>
        <w:tc>
          <w:tcPr>
            <w:tcW w:w="1080" w:type="dxa"/>
            <w:shd w:val="clear" w:color="auto" w:fill="auto"/>
          </w:tcPr>
          <w:p w:rsidR="004511D4" w:rsidRPr="001D205B" w:rsidRDefault="004511D4" w:rsidP="00342BBB">
            <w:pPr>
              <w:widowControl w:val="0"/>
              <w:jc w:val="center"/>
            </w:pPr>
            <w:r w:rsidRPr="001D205B">
              <w:t>3.0</w:t>
            </w:r>
          </w:p>
        </w:tc>
        <w:tc>
          <w:tcPr>
            <w:tcW w:w="1362" w:type="dxa"/>
            <w:shd w:val="clear" w:color="auto" w:fill="auto"/>
          </w:tcPr>
          <w:p w:rsidR="004511D4" w:rsidRPr="001D205B" w:rsidRDefault="004511D4" w:rsidP="00342BBB">
            <w:pPr>
              <w:widowControl w:val="0"/>
              <w:jc w:val="center"/>
            </w:pPr>
            <w:r w:rsidRPr="001D205B">
              <w:t>3.2.5</w:t>
            </w:r>
          </w:p>
        </w:tc>
      </w:tr>
      <w:tr w:rsidR="004511D4" w:rsidRPr="001D205B" w:rsidTr="0020573F">
        <w:tc>
          <w:tcPr>
            <w:tcW w:w="1108" w:type="dxa"/>
            <w:shd w:val="clear" w:color="auto" w:fill="auto"/>
            <w:vAlign w:val="center"/>
          </w:tcPr>
          <w:p w:rsidR="004511D4" w:rsidRPr="001D205B" w:rsidRDefault="004511D4" w:rsidP="00342BBB">
            <w:pPr>
              <w:widowControl w:val="0"/>
              <w:textAlignment w:val="baseline"/>
              <w:rPr>
                <w:bCs/>
                <w:bdr w:val="none" w:sz="0" w:space="0" w:color="auto" w:frame="1"/>
              </w:rPr>
            </w:pPr>
            <w:r w:rsidRPr="001D205B">
              <w:rPr>
                <w:bCs/>
                <w:bdr w:val="none" w:sz="0" w:space="0" w:color="auto" w:frame="1"/>
              </w:rPr>
              <w:t>G4.1</w:t>
            </w:r>
          </w:p>
        </w:tc>
        <w:tc>
          <w:tcPr>
            <w:tcW w:w="5850" w:type="dxa"/>
            <w:shd w:val="clear" w:color="auto" w:fill="auto"/>
            <w:vAlign w:val="center"/>
          </w:tcPr>
          <w:p w:rsidR="004511D4" w:rsidRPr="001D205B" w:rsidRDefault="004511D4" w:rsidP="00342BBB">
            <w:pPr>
              <w:widowControl w:val="0"/>
              <w:jc w:val="both"/>
              <w:rPr>
                <w:i/>
              </w:rPr>
            </w:pPr>
            <w:r w:rsidRPr="001D205B">
              <w:rPr>
                <w:bCs/>
                <w:i/>
                <w:bdr w:val="none" w:sz="0" w:space="0" w:color="auto" w:frame="1"/>
              </w:rPr>
              <w:t xml:space="preserve">Thực hiện </w:t>
            </w:r>
            <w:r w:rsidRPr="001D205B">
              <w:rPr>
                <w:bCs/>
                <w:bdr w:val="none" w:sz="0" w:space="0" w:color="auto" w:frame="1"/>
              </w:rPr>
              <w:t>vai trò và trách nhiệm của người làm nghề công tác xã hội</w:t>
            </w:r>
          </w:p>
        </w:tc>
        <w:tc>
          <w:tcPr>
            <w:tcW w:w="1080" w:type="dxa"/>
            <w:shd w:val="clear" w:color="auto" w:fill="auto"/>
          </w:tcPr>
          <w:p w:rsidR="004511D4" w:rsidRPr="001D205B" w:rsidRDefault="004511D4" w:rsidP="00342BBB">
            <w:pPr>
              <w:widowControl w:val="0"/>
              <w:jc w:val="center"/>
            </w:pPr>
            <w:r w:rsidRPr="001D205B">
              <w:t>3.0</w:t>
            </w:r>
          </w:p>
        </w:tc>
        <w:tc>
          <w:tcPr>
            <w:tcW w:w="1362" w:type="dxa"/>
            <w:shd w:val="clear" w:color="auto" w:fill="auto"/>
          </w:tcPr>
          <w:p w:rsidR="004511D4" w:rsidRPr="001D205B" w:rsidRDefault="004511D4" w:rsidP="00342BBB">
            <w:pPr>
              <w:widowControl w:val="0"/>
              <w:jc w:val="center"/>
            </w:pPr>
            <w:r w:rsidRPr="001D205B">
              <w:t>4.1.1</w:t>
            </w:r>
          </w:p>
        </w:tc>
      </w:tr>
      <w:tr w:rsidR="004511D4" w:rsidRPr="001D205B" w:rsidTr="0020573F">
        <w:tc>
          <w:tcPr>
            <w:tcW w:w="1108" w:type="dxa"/>
            <w:shd w:val="clear" w:color="auto" w:fill="auto"/>
            <w:vAlign w:val="center"/>
          </w:tcPr>
          <w:p w:rsidR="004511D4" w:rsidRPr="001D205B" w:rsidRDefault="004511D4" w:rsidP="00342BBB">
            <w:pPr>
              <w:widowControl w:val="0"/>
              <w:textAlignment w:val="baseline"/>
              <w:rPr>
                <w:bCs/>
                <w:bdr w:val="none" w:sz="0" w:space="0" w:color="auto" w:frame="1"/>
              </w:rPr>
            </w:pPr>
            <w:r w:rsidRPr="001D205B">
              <w:rPr>
                <w:bCs/>
                <w:bdr w:val="none" w:sz="0" w:space="0" w:color="auto" w:frame="1"/>
              </w:rPr>
              <w:t>G4.1</w:t>
            </w:r>
          </w:p>
        </w:tc>
        <w:tc>
          <w:tcPr>
            <w:tcW w:w="5850" w:type="dxa"/>
            <w:shd w:val="clear" w:color="auto" w:fill="auto"/>
          </w:tcPr>
          <w:p w:rsidR="004511D4" w:rsidRPr="001D205B" w:rsidRDefault="004511D4" w:rsidP="00342BBB">
            <w:pPr>
              <w:widowControl w:val="0"/>
              <w:jc w:val="both"/>
              <w:rPr>
                <w:rFonts w:eastAsia="Calibri"/>
                <w:bCs/>
                <w:bdr w:val="none" w:sz="0" w:space="0" w:color="auto" w:frame="1"/>
              </w:rPr>
            </w:pPr>
            <w:r w:rsidRPr="001D205B">
              <w:rPr>
                <w:bCs/>
                <w:i/>
                <w:bdr w:val="none" w:sz="0" w:space="0" w:color="auto" w:frame="1"/>
              </w:rPr>
              <w:t>Nhận thứ c</w:t>
            </w:r>
            <w:r w:rsidRPr="001D205B">
              <w:t xml:space="preserve">ảnh hưởng của bối cảnh xã hội, môi trường đối với cá nhân, nhóm và cộng đồng </w:t>
            </w:r>
          </w:p>
        </w:tc>
        <w:tc>
          <w:tcPr>
            <w:tcW w:w="1080" w:type="dxa"/>
            <w:shd w:val="clear" w:color="auto" w:fill="auto"/>
          </w:tcPr>
          <w:p w:rsidR="004511D4" w:rsidRPr="001D205B" w:rsidRDefault="004511D4" w:rsidP="00342BBB">
            <w:pPr>
              <w:widowControl w:val="0"/>
              <w:jc w:val="center"/>
            </w:pPr>
            <w:r w:rsidRPr="001D205B">
              <w:t>3.0</w:t>
            </w:r>
          </w:p>
        </w:tc>
        <w:tc>
          <w:tcPr>
            <w:tcW w:w="1362" w:type="dxa"/>
            <w:shd w:val="clear" w:color="auto" w:fill="auto"/>
          </w:tcPr>
          <w:p w:rsidR="004511D4" w:rsidRPr="001D205B" w:rsidRDefault="004511D4" w:rsidP="00342BBB">
            <w:pPr>
              <w:widowControl w:val="0"/>
              <w:jc w:val="center"/>
            </w:pPr>
            <w:r w:rsidRPr="001D205B">
              <w:t>4.1.2</w:t>
            </w:r>
          </w:p>
        </w:tc>
      </w:tr>
    </w:tbl>
    <w:p w:rsidR="004511D4" w:rsidRPr="001D205B" w:rsidRDefault="004511D4" w:rsidP="00342BBB">
      <w:pPr>
        <w:widowControl w:val="0"/>
        <w:ind w:right="-5"/>
        <w:jc w:val="both"/>
        <w:rPr>
          <w:b/>
          <w:bCs/>
          <w:lang w:val="it-IT"/>
        </w:rPr>
      </w:pPr>
    </w:p>
    <w:p w:rsidR="004511D4" w:rsidRPr="001D205B" w:rsidRDefault="004511D4" w:rsidP="00342BBB">
      <w:pPr>
        <w:widowControl w:val="0"/>
        <w:tabs>
          <w:tab w:val="left" w:pos="3060"/>
        </w:tabs>
        <w:autoSpaceDE w:val="0"/>
        <w:autoSpaceDN w:val="0"/>
        <w:adjustRightInd w:val="0"/>
        <w:jc w:val="both"/>
        <w:rPr>
          <w:b/>
          <w:bCs/>
        </w:rPr>
      </w:pPr>
      <w:r w:rsidRPr="001D205B">
        <w:rPr>
          <w:b/>
          <w:bCs/>
        </w:rPr>
        <w:t>5. Đánh giá môn học</w:t>
      </w:r>
    </w:p>
    <w:tbl>
      <w:tblPr>
        <w:tblW w:w="0" w:type="auto"/>
        <w:tblInd w:w="28" w:type="dxa"/>
        <w:tblLayout w:type="fixed"/>
        <w:tblCellMar>
          <w:left w:w="28" w:type="dxa"/>
          <w:right w:w="28" w:type="dxa"/>
        </w:tblCellMar>
        <w:tblLook w:val="0000" w:firstRow="0" w:lastRow="0" w:firstColumn="0" w:lastColumn="0" w:noHBand="0" w:noVBand="0"/>
      </w:tblPr>
      <w:tblGrid>
        <w:gridCol w:w="2122"/>
        <w:gridCol w:w="4898"/>
        <w:gridCol w:w="1260"/>
        <w:gridCol w:w="1071"/>
      </w:tblGrid>
      <w:tr w:rsidR="004511D4" w:rsidRPr="001D205B" w:rsidTr="0020573F">
        <w:trPr>
          <w:trHeight w:val="690"/>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rPr>
                <w:b/>
                <w:bCs/>
              </w:rPr>
              <w:t xml:space="preserve">Thành phần đánh giá </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rPr>
                <w:b/>
                <w:bCs/>
              </w:rPr>
            </w:pPr>
            <w:r w:rsidRPr="001D205B">
              <w:rPr>
                <w:b/>
                <w:bCs/>
              </w:rPr>
              <w:t>Bài đánh giá</w:t>
            </w:r>
          </w:p>
          <w:p w:rsidR="004511D4" w:rsidRPr="001D205B" w:rsidRDefault="004511D4" w:rsidP="00342BBB">
            <w:pPr>
              <w:widowControl w:val="0"/>
              <w:tabs>
                <w:tab w:val="left" w:pos="3060"/>
              </w:tabs>
              <w:autoSpaceDE w:val="0"/>
              <w:autoSpaceDN w:val="0"/>
              <w:adjustRightInd w:val="0"/>
              <w:jc w:val="cente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rPr>
                <w:b/>
                <w:bCs/>
              </w:rPr>
              <w:t xml:space="preserve">CĐR học phần </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rPr>
                <w:b/>
                <w:bCs/>
              </w:rPr>
              <w:t>Tỷ lệ (%)</w:t>
            </w:r>
          </w:p>
        </w:tc>
      </w:tr>
      <w:tr w:rsidR="004511D4" w:rsidRPr="001D205B" w:rsidTr="0020573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4511D4" w:rsidRPr="001D205B" w:rsidRDefault="004511D4" w:rsidP="00342BBB">
            <w:pPr>
              <w:widowControl w:val="0"/>
              <w:tabs>
                <w:tab w:val="left" w:pos="3060"/>
              </w:tabs>
              <w:autoSpaceDE w:val="0"/>
              <w:autoSpaceDN w:val="0"/>
              <w:adjustRightInd w:val="0"/>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rPr>
                <w:b/>
                <w:bCs/>
              </w:rPr>
              <w:t>50%</w:t>
            </w:r>
          </w:p>
        </w:tc>
      </w:tr>
      <w:tr w:rsidR="004511D4" w:rsidRPr="001D205B" w:rsidTr="0020573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4511D4" w:rsidRPr="001D205B" w:rsidRDefault="004511D4" w:rsidP="00342BBB">
            <w:pPr>
              <w:widowControl w:val="0"/>
              <w:tabs>
                <w:tab w:val="left" w:pos="3060"/>
              </w:tabs>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rPr>
                <w:b/>
                <w:bCs/>
                <w:i/>
                <w:iCs/>
              </w:rPr>
              <w:t>10%</w:t>
            </w:r>
          </w:p>
        </w:tc>
      </w:tr>
      <w:tr w:rsidR="004511D4" w:rsidRPr="001D205B" w:rsidTr="0020573F">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511D4" w:rsidRPr="001D205B" w:rsidRDefault="004511D4" w:rsidP="00342BBB">
            <w:pPr>
              <w:widowControl w:val="0"/>
              <w:tabs>
                <w:tab w:val="left" w:pos="3060"/>
              </w:tabs>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A.1.1.1 Chuyên cần, kỉ luật</w:t>
            </w:r>
          </w:p>
          <w:p w:rsidR="004511D4" w:rsidRPr="001D205B" w:rsidRDefault="004511D4" w:rsidP="00342BBB">
            <w:pPr>
              <w:widowControl w:val="0"/>
              <w:tabs>
                <w:tab w:val="left" w:pos="3060"/>
              </w:tabs>
              <w:autoSpaceDE w:val="0"/>
              <w:autoSpaceDN w:val="0"/>
              <w:adjustRightInd w:val="0"/>
            </w:pPr>
            <w:r w:rsidRPr="001D205B">
              <w:t>- Tham gia đầy đủ các buổi lên lớp</w:t>
            </w:r>
          </w:p>
          <w:p w:rsidR="004511D4" w:rsidRPr="001D205B" w:rsidRDefault="004511D4" w:rsidP="00342BBB">
            <w:pPr>
              <w:widowControl w:val="0"/>
              <w:tabs>
                <w:tab w:val="left" w:pos="3060"/>
              </w:tabs>
              <w:autoSpaceDE w:val="0"/>
              <w:autoSpaceDN w:val="0"/>
              <w:adjustRightInd w:val="0"/>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5 %</w:t>
            </w:r>
          </w:p>
        </w:tc>
      </w:tr>
      <w:tr w:rsidR="004511D4" w:rsidRPr="001D205B" w:rsidTr="0020573F">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511D4" w:rsidRPr="001D205B" w:rsidRDefault="004511D4" w:rsidP="00342BBB">
            <w:pPr>
              <w:widowControl w:val="0"/>
              <w:tabs>
                <w:tab w:val="left" w:pos="3060"/>
              </w:tabs>
              <w:autoSpaceDE w:val="0"/>
              <w:autoSpaceDN w:val="0"/>
              <w:adjustRightInd w:val="0"/>
            </w:pPr>
            <w:r w:rsidRPr="001D205B">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A.1.1.2 Tinh thần thái độ</w:t>
            </w:r>
          </w:p>
          <w:p w:rsidR="004511D4" w:rsidRPr="001D205B" w:rsidRDefault="004511D4" w:rsidP="00342BBB">
            <w:pPr>
              <w:widowControl w:val="0"/>
              <w:tabs>
                <w:tab w:val="left" w:pos="3060"/>
              </w:tabs>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5 %</w:t>
            </w:r>
          </w:p>
        </w:tc>
      </w:tr>
      <w:tr w:rsidR="004511D4" w:rsidRPr="001D205B" w:rsidTr="0020573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4511D4" w:rsidRPr="001D205B" w:rsidRDefault="004511D4" w:rsidP="00342BBB">
            <w:pPr>
              <w:widowControl w:val="0"/>
              <w:tabs>
                <w:tab w:val="left" w:pos="3060"/>
              </w:tabs>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rPr>
                <w:b/>
                <w:bCs/>
                <w:i/>
                <w:iCs/>
              </w:rPr>
              <w:t>20%</w:t>
            </w:r>
          </w:p>
        </w:tc>
      </w:tr>
      <w:tr w:rsidR="004511D4" w:rsidRPr="001D205B" w:rsidTr="0020573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511D4" w:rsidRPr="001D205B" w:rsidRDefault="004511D4" w:rsidP="00342BBB">
            <w:pPr>
              <w:widowControl w:val="0"/>
              <w:tabs>
                <w:tab w:val="left" w:pos="3060"/>
              </w:tabs>
              <w:autoSpaceDE w:val="0"/>
              <w:autoSpaceDN w:val="0"/>
              <w:adjustRightInd w:val="0"/>
            </w:pPr>
            <w:r w:rsidRPr="001D205B">
              <w:t>Làm bài tập cá nhân (1 lần)</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A.1.2.1. Bài tập cá nhân</w:t>
            </w:r>
          </w:p>
          <w:p w:rsidR="004511D4" w:rsidRPr="001D205B" w:rsidRDefault="004511D4" w:rsidP="00342BBB">
            <w:pPr>
              <w:widowControl w:val="0"/>
              <w:tabs>
                <w:tab w:val="left" w:pos="3060"/>
              </w:tabs>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10 %</w:t>
            </w:r>
          </w:p>
        </w:tc>
      </w:tr>
      <w:tr w:rsidR="004511D4" w:rsidRPr="001D205B" w:rsidTr="0020573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511D4" w:rsidRPr="001D205B" w:rsidRDefault="004511D4" w:rsidP="00342BBB">
            <w:pPr>
              <w:widowControl w:val="0"/>
              <w:tabs>
                <w:tab w:val="left" w:pos="3060"/>
              </w:tabs>
              <w:autoSpaceDE w:val="0"/>
              <w:autoSpaceDN w:val="0"/>
              <w:adjustRightInd w:val="0"/>
            </w:pPr>
            <w:r w:rsidRPr="001D205B">
              <w:t>Bài tập nhóm (2 lần)</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A.1.2.2. Bài thu hoạch qua thảo luận (nhóm)</w:t>
            </w:r>
          </w:p>
          <w:p w:rsidR="004511D4" w:rsidRPr="001D205B" w:rsidRDefault="004511D4" w:rsidP="00342BBB">
            <w:pPr>
              <w:widowControl w:val="0"/>
              <w:tabs>
                <w:tab w:val="left" w:pos="3060"/>
              </w:tabs>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10 %</w:t>
            </w:r>
          </w:p>
        </w:tc>
      </w:tr>
      <w:tr w:rsidR="004511D4" w:rsidRPr="001D205B" w:rsidTr="0020573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4511D4" w:rsidRPr="001D205B" w:rsidRDefault="004511D4" w:rsidP="00342BBB">
            <w:pPr>
              <w:widowControl w:val="0"/>
              <w:tabs>
                <w:tab w:val="left" w:pos="3060"/>
              </w:tabs>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rPr>
                <w:b/>
                <w:bCs/>
                <w:i/>
                <w:iCs/>
              </w:rPr>
              <w:t>20%</w:t>
            </w:r>
          </w:p>
        </w:tc>
      </w:tr>
      <w:tr w:rsidR="004511D4" w:rsidRPr="001D205B" w:rsidTr="0020573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511D4" w:rsidRPr="001D205B" w:rsidRDefault="004511D4" w:rsidP="00342BBB">
            <w:pPr>
              <w:widowControl w:val="0"/>
              <w:tabs>
                <w:tab w:val="left" w:pos="3060"/>
              </w:tabs>
              <w:autoSpaceDE w:val="0"/>
              <w:autoSpaceDN w:val="0"/>
              <w:adjustRightInd w:val="0"/>
            </w:pPr>
            <w:r w:rsidRPr="001D205B">
              <w:t>Kiểm tra, đánh giá 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A1.3.1. Bài kiểm tra giữa kỳ 1</w:t>
            </w:r>
          </w:p>
          <w:p w:rsidR="004511D4" w:rsidRPr="001D205B" w:rsidRDefault="004511D4" w:rsidP="00342BBB">
            <w:pPr>
              <w:widowControl w:val="0"/>
              <w:tabs>
                <w:tab w:val="left" w:pos="3060"/>
              </w:tabs>
              <w:autoSpaceDE w:val="0"/>
              <w:autoSpaceDN w:val="0"/>
              <w:adjustRightInd w:val="0"/>
            </w:pPr>
            <w:r w:rsidRPr="001D205B">
              <w:t>- Thời gian: 35 phút</w:t>
            </w:r>
          </w:p>
          <w:p w:rsidR="004511D4" w:rsidRPr="001D205B" w:rsidRDefault="004511D4" w:rsidP="00342BBB">
            <w:pPr>
              <w:widowControl w:val="0"/>
              <w:tabs>
                <w:tab w:val="left" w:pos="3060"/>
              </w:tabs>
              <w:autoSpaceDE w:val="0"/>
              <w:autoSpaceDN w:val="0"/>
              <w:adjustRightInd w:val="0"/>
            </w:pPr>
            <w:r w:rsidRPr="001D205B">
              <w:t>- Hình thức thi: Trắc nghiệm</w:t>
            </w:r>
          </w:p>
          <w:p w:rsidR="004511D4" w:rsidRPr="001D205B" w:rsidRDefault="004511D4" w:rsidP="00342BBB">
            <w:pPr>
              <w:widowControl w:val="0"/>
              <w:tabs>
                <w:tab w:val="left" w:pos="3060"/>
              </w:tabs>
              <w:autoSpaceDE w:val="0"/>
              <w:autoSpaceDN w:val="0"/>
              <w:adjustRightInd w:val="0"/>
            </w:pPr>
            <w:r w:rsidRPr="001D205B">
              <w:t>- Nội dung: Kiến thức thuộc tín chỉ 1</w:t>
            </w:r>
          </w:p>
          <w:p w:rsidR="004511D4" w:rsidRPr="001D205B" w:rsidRDefault="004511D4" w:rsidP="00342BBB">
            <w:pPr>
              <w:widowControl w:val="0"/>
              <w:tabs>
                <w:tab w:val="left" w:pos="3060"/>
              </w:tabs>
              <w:autoSpaceDE w:val="0"/>
              <w:autoSpaceDN w:val="0"/>
              <w:adjustRightInd w:val="0"/>
            </w:pPr>
            <w:r w:rsidRPr="001D205B">
              <w:t>A1.3.2. Bài kiểm tra giữa kỳ 2</w:t>
            </w:r>
          </w:p>
          <w:p w:rsidR="004511D4" w:rsidRPr="001D205B" w:rsidRDefault="004511D4" w:rsidP="00342BBB">
            <w:pPr>
              <w:widowControl w:val="0"/>
              <w:tabs>
                <w:tab w:val="left" w:pos="3060"/>
              </w:tabs>
              <w:autoSpaceDE w:val="0"/>
              <w:autoSpaceDN w:val="0"/>
              <w:adjustRightInd w:val="0"/>
            </w:pPr>
            <w:r w:rsidRPr="001D205B">
              <w:t>- Thời gian: 35 phút</w:t>
            </w:r>
          </w:p>
          <w:p w:rsidR="004511D4" w:rsidRPr="001D205B" w:rsidRDefault="004511D4" w:rsidP="00342BBB">
            <w:pPr>
              <w:widowControl w:val="0"/>
              <w:tabs>
                <w:tab w:val="left" w:pos="3060"/>
              </w:tabs>
              <w:autoSpaceDE w:val="0"/>
              <w:autoSpaceDN w:val="0"/>
              <w:adjustRightInd w:val="0"/>
            </w:pPr>
            <w:r w:rsidRPr="001D205B">
              <w:lastRenderedPageBreak/>
              <w:t>- Hình thức thi: Trắc nghiệm</w:t>
            </w:r>
          </w:p>
          <w:p w:rsidR="004511D4" w:rsidRPr="001D205B" w:rsidRDefault="004511D4" w:rsidP="00342BBB">
            <w:pPr>
              <w:widowControl w:val="0"/>
              <w:tabs>
                <w:tab w:val="left" w:pos="3060"/>
              </w:tabs>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lastRenderedPageBreak/>
              <w:t>Từ G1.1 đến G3.2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10 %</w:t>
            </w:r>
          </w:p>
          <w:p w:rsidR="004511D4" w:rsidRPr="001D205B" w:rsidRDefault="004511D4" w:rsidP="00342BBB">
            <w:pPr>
              <w:widowControl w:val="0"/>
              <w:tabs>
                <w:tab w:val="left" w:pos="3060"/>
              </w:tabs>
              <w:autoSpaceDE w:val="0"/>
              <w:autoSpaceDN w:val="0"/>
              <w:adjustRightInd w:val="0"/>
              <w:jc w:val="center"/>
            </w:pPr>
          </w:p>
          <w:p w:rsidR="004511D4" w:rsidRPr="001D205B" w:rsidRDefault="004511D4" w:rsidP="00342BBB">
            <w:pPr>
              <w:widowControl w:val="0"/>
              <w:tabs>
                <w:tab w:val="left" w:pos="3060"/>
              </w:tabs>
              <w:autoSpaceDE w:val="0"/>
              <w:autoSpaceDN w:val="0"/>
              <w:adjustRightInd w:val="0"/>
              <w:jc w:val="center"/>
            </w:pPr>
          </w:p>
          <w:p w:rsidR="004511D4" w:rsidRPr="001D205B" w:rsidRDefault="004511D4" w:rsidP="00342BBB">
            <w:pPr>
              <w:widowControl w:val="0"/>
              <w:tabs>
                <w:tab w:val="left" w:pos="3060"/>
              </w:tabs>
              <w:autoSpaceDE w:val="0"/>
              <w:autoSpaceDN w:val="0"/>
              <w:adjustRightInd w:val="0"/>
              <w:jc w:val="center"/>
            </w:pPr>
          </w:p>
          <w:p w:rsidR="004511D4" w:rsidRPr="001D205B" w:rsidRDefault="004511D4" w:rsidP="00342BBB">
            <w:pPr>
              <w:widowControl w:val="0"/>
              <w:tabs>
                <w:tab w:val="left" w:pos="3060"/>
              </w:tabs>
              <w:autoSpaceDE w:val="0"/>
              <w:autoSpaceDN w:val="0"/>
              <w:adjustRightInd w:val="0"/>
              <w:jc w:val="center"/>
            </w:pPr>
            <w:r w:rsidRPr="001D205B">
              <w:t>10 %</w:t>
            </w:r>
          </w:p>
        </w:tc>
      </w:tr>
      <w:tr w:rsidR="004511D4" w:rsidRPr="001D205B" w:rsidTr="0020573F">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rPr>
                <w:b/>
                <w:bCs/>
              </w:rPr>
              <w:lastRenderedPageBreak/>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rPr>
                <w:b/>
                <w:bCs/>
              </w:rPr>
              <w:t>50%</w:t>
            </w:r>
          </w:p>
        </w:tc>
      </w:tr>
      <w:tr w:rsidR="004511D4" w:rsidRPr="001D205B" w:rsidTr="0020573F">
        <w:tblPrEx>
          <w:tblCellMar>
            <w:left w:w="108" w:type="dxa"/>
            <w:right w:w="108" w:type="dxa"/>
          </w:tblCellMar>
        </w:tblPrEx>
        <w:trPr>
          <w:trHeight w:val="1435"/>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A2.1. Bài thi cuối kỳ</w:t>
            </w:r>
          </w:p>
          <w:p w:rsidR="004511D4" w:rsidRPr="001D205B" w:rsidRDefault="004511D4" w:rsidP="00342BBB">
            <w:pPr>
              <w:widowControl w:val="0"/>
              <w:tabs>
                <w:tab w:val="left" w:pos="3060"/>
              </w:tabs>
              <w:autoSpaceDE w:val="0"/>
              <w:autoSpaceDN w:val="0"/>
              <w:adjustRightInd w:val="0"/>
            </w:pPr>
            <w:r w:rsidRPr="001D205B">
              <w:t>- Thời gian: 120 phút</w:t>
            </w:r>
          </w:p>
          <w:p w:rsidR="004511D4" w:rsidRPr="001D205B" w:rsidRDefault="004511D4" w:rsidP="00342BBB">
            <w:pPr>
              <w:widowControl w:val="0"/>
              <w:tabs>
                <w:tab w:val="left" w:pos="3060"/>
              </w:tabs>
              <w:autoSpaceDE w:val="0"/>
              <w:autoSpaceDN w:val="0"/>
              <w:adjustRightInd w:val="0"/>
            </w:pPr>
            <w:r w:rsidRPr="001D205B">
              <w:t>- Hình thức thi: Tự luận</w:t>
            </w:r>
          </w:p>
          <w:p w:rsidR="004511D4" w:rsidRPr="001D205B" w:rsidRDefault="004511D4" w:rsidP="00342BBB">
            <w:pPr>
              <w:widowControl w:val="0"/>
              <w:tabs>
                <w:tab w:val="left" w:pos="3060"/>
              </w:tabs>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511D4" w:rsidRPr="001D205B" w:rsidRDefault="004511D4" w:rsidP="00342BBB">
            <w:pPr>
              <w:widowControl w:val="0"/>
              <w:tabs>
                <w:tab w:val="left" w:pos="3060"/>
              </w:tabs>
              <w:autoSpaceDE w:val="0"/>
              <w:autoSpaceDN w:val="0"/>
              <w:adjustRightInd w:val="0"/>
              <w:jc w:val="center"/>
            </w:pPr>
            <w:r w:rsidRPr="001D205B">
              <w:t>50%</w:t>
            </w:r>
          </w:p>
        </w:tc>
      </w:tr>
    </w:tbl>
    <w:p w:rsidR="004511D4" w:rsidRPr="001D205B" w:rsidRDefault="004511D4" w:rsidP="00342BBB">
      <w:pPr>
        <w:widowControl w:val="0"/>
        <w:tabs>
          <w:tab w:val="left" w:pos="3060"/>
        </w:tabs>
        <w:autoSpaceDE w:val="0"/>
        <w:autoSpaceDN w:val="0"/>
        <w:adjustRightInd w:val="0"/>
        <w:jc w:val="both"/>
        <w:rPr>
          <w:b/>
          <w:bCs/>
          <w:i/>
          <w:iCs/>
        </w:rPr>
      </w:pPr>
    </w:p>
    <w:p w:rsidR="004511D4" w:rsidRPr="001D205B" w:rsidRDefault="004511D4" w:rsidP="00342BBB">
      <w:pPr>
        <w:widowControl w:val="0"/>
        <w:tabs>
          <w:tab w:val="left" w:pos="3060"/>
        </w:tabs>
        <w:autoSpaceDE w:val="0"/>
        <w:autoSpaceDN w:val="0"/>
        <w:adjustRightInd w:val="0"/>
        <w:jc w:val="both"/>
        <w:rPr>
          <w:b/>
          <w:bCs/>
        </w:rPr>
      </w:pPr>
      <w:r w:rsidRPr="001D205B">
        <w:rPr>
          <w:b/>
          <w:bCs/>
        </w:rPr>
        <w:t>6. Nội dung giảng dạyvà kế hoạch giảng dạy</w:t>
      </w:r>
    </w:p>
    <w:p w:rsidR="004511D4" w:rsidRPr="001D205B" w:rsidRDefault="004511D4" w:rsidP="00342BBB">
      <w:pPr>
        <w:widowControl w:val="0"/>
        <w:tabs>
          <w:tab w:val="left" w:pos="3060"/>
        </w:tabs>
        <w:autoSpaceDE w:val="0"/>
        <w:autoSpaceDN w:val="0"/>
        <w:adjustRightInd w:val="0"/>
        <w:jc w:val="both"/>
        <w:rPr>
          <w:b/>
          <w:bCs/>
          <w:i/>
          <w:iCs/>
        </w:rPr>
      </w:pPr>
      <w:r w:rsidRPr="001D205B">
        <w:rPr>
          <w:b/>
          <w:bCs/>
          <w:i/>
          <w:iCs/>
        </w:rPr>
        <w:t>6.1. Nội dung giảng dạy</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1"/>
        <w:gridCol w:w="1526"/>
        <w:gridCol w:w="1260"/>
      </w:tblGrid>
      <w:tr w:rsidR="004511D4" w:rsidRPr="001D205B" w:rsidTr="0020573F">
        <w:tc>
          <w:tcPr>
            <w:tcW w:w="6911" w:type="dxa"/>
            <w:vAlign w:val="center"/>
          </w:tcPr>
          <w:p w:rsidR="004511D4" w:rsidRPr="001D205B" w:rsidRDefault="004511D4" w:rsidP="00342BBB">
            <w:pPr>
              <w:widowControl w:val="0"/>
              <w:tabs>
                <w:tab w:val="left" w:pos="3060"/>
              </w:tabs>
              <w:jc w:val="center"/>
              <w:rPr>
                <w:b/>
              </w:rPr>
            </w:pPr>
            <w:r w:rsidRPr="001D205B">
              <w:rPr>
                <w:b/>
              </w:rPr>
              <w:t>Nội dung</w:t>
            </w:r>
          </w:p>
          <w:p w:rsidR="004511D4" w:rsidRPr="001D205B" w:rsidRDefault="004511D4" w:rsidP="00342BBB">
            <w:pPr>
              <w:widowControl w:val="0"/>
              <w:tabs>
                <w:tab w:val="left" w:pos="3060"/>
              </w:tabs>
              <w:jc w:val="center"/>
              <w:rPr>
                <w:b/>
              </w:rPr>
            </w:pPr>
            <w:r w:rsidRPr="001D205B">
              <w:rPr>
                <w:b/>
              </w:rPr>
              <w:t>(1)</w:t>
            </w:r>
          </w:p>
        </w:tc>
        <w:tc>
          <w:tcPr>
            <w:tcW w:w="1526" w:type="dxa"/>
            <w:vAlign w:val="center"/>
          </w:tcPr>
          <w:p w:rsidR="004511D4" w:rsidRPr="001D205B" w:rsidRDefault="004511D4" w:rsidP="00342BBB">
            <w:pPr>
              <w:widowControl w:val="0"/>
              <w:tabs>
                <w:tab w:val="left" w:pos="3060"/>
              </w:tabs>
              <w:jc w:val="center"/>
              <w:rPr>
                <w:b/>
              </w:rPr>
            </w:pPr>
            <w:r w:rsidRPr="001D205B">
              <w:rPr>
                <w:b/>
              </w:rPr>
              <w:t>CĐR môn học (2)</w:t>
            </w:r>
          </w:p>
        </w:tc>
        <w:tc>
          <w:tcPr>
            <w:tcW w:w="1260" w:type="dxa"/>
            <w:vAlign w:val="center"/>
          </w:tcPr>
          <w:p w:rsidR="004511D4" w:rsidRPr="001D205B" w:rsidRDefault="004511D4" w:rsidP="00342BBB">
            <w:pPr>
              <w:widowControl w:val="0"/>
              <w:tabs>
                <w:tab w:val="left" w:pos="3060"/>
              </w:tabs>
              <w:jc w:val="center"/>
              <w:rPr>
                <w:b/>
              </w:rPr>
            </w:pPr>
            <w:r w:rsidRPr="001D205B">
              <w:rPr>
                <w:b/>
              </w:rPr>
              <w:t>Bài đánh giá (3)</w:t>
            </w:r>
          </w:p>
        </w:tc>
      </w:tr>
      <w:tr w:rsidR="004511D4" w:rsidRPr="001D205B" w:rsidTr="0020573F">
        <w:tc>
          <w:tcPr>
            <w:tcW w:w="6911" w:type="dxa"/>
          </w:tcPr>
          <w:p w:rsidR="004511D4" w:rsidRPr="001D205B" w:rsidRDefault="004511D4" w:rsidP="00342BBB">
            <w:pPr>
              <w:widowControl w:val="0"/>
              <w:ind w:right="-5"/>
              <w:rPr>
                <w:b/>
              </w:rPr>
            </w:pPr>
            <w:r w:rsidRPr="001D205B">
              <w:rPr>
                <w:b/>
              </w:rPr>
              <w:t>Chương 1</w:t>
            </w:r>
          </w:p>
          <w:p w:rsidR="004511D4" w:rsidRPr="001D205B" w:rsidRDefault="004511D4" w:rsidP="00342BBB">
            <w:pPr>
              <w:widowControl w:val="0"/>
              <w:ind w:right="-5"/>
              <w:rPr>
                <w:b/>
              </w:rPr>
            </w:pPr>
            <w:r w:rsidRPr="001D205B">
              <w:rPr>
                <w:b/>
              </w:rPr>
              <w:t xml:space="preserve">CƠ SỞ LÝ LUẬN CỦA CÔNG TÁC XÃ HỘI VỚI NHÓM </w:t>
            </w:r>
          </w:p>
          <w:p w:rsidR="004511D4" w:rsidRPr="001D205B" w:rsidRDefault="004511D4" w:rsidP="00342BBB">
            <w:pPr>
              <w:widowControl w:val="0"/>
              <w:ind w:right="-5"/>
              <w:jc w:val="both"/>
              <w:rPr>
                <w:b/>
              </w:rPr>
            </w:pPr>
            <w:r w:rsidRPr="001D205B">
              <w:rPr>
                <w:b/>
              </w:rPr>
              <w:t>1.1. Sự hình thành và phát triển của công tác xã hội với nhóm</w:t>
            </w:r>
          </w:p>
          <w:p w:rsidR="004511D4" w:rsidRPr="001D205B" w:rsidRDefault="004511D4" w:rsidP="00342BBB">
            <w:pPr>
              <w:widowControl w:val="0"/>
              <w:ind w:left="426" w:right="-5"/>
              <w:jc w:val="both"/>
            </w:pPr>
            <w:r w:rsidRPr="001D205B">
              <w:t>1.1.1.Lịch sử hình thành và phát triển công tác xã hội với nhóm trên thế giới</w:t>
            </w:r>
          </w:p>
          <w:p w:rsidR="004511D4" w:rsidRPr="001D205B" w:rsidRDefault="004511D4" w:rsidP="00342BBB">
            <w:pPr>
              <w:widowControl w:val="0"/>
              <w:ind w:left="426" w:right="-5"/>
              <w:jc w:val="both"/>
            </w:pPr>
            <w:r w:rsidRPr="001D205B">
              <w:t>1.1.2. Sự hình thành và phát triển của công tác xã hội với nhóm ở Việt Nam</w:t>
            </w:r>
          </w:p>
          <w:p w:rsidR="004511D4" w:rsidRPr="001D205B" w:rsidRDefault="004511D4" w:rsidP="00342BBB">
            <w:pPr>
              <w:widowControl w:val="0"/>
              <w:tabs>
                <w:tab w:val="num" w:pos="1080"/>
              </w:tabs>
              <w:ind w:left="426" w:right="-5" w:hanging="426"/>
              <w:jc w:val="both"/>
              <w:rPr>
                <w:b/>
              </w:rPr>
            </w:pPr>
            <w:r w:rsidRPr="001D205B">
              <w:rPr>
                <w:b/>
              </w:rPr>
              <w:t>1.2. Khái niệm, đặc trưng, tầm quan trọng của công tác xã hội nhóm</w:t>
            </w:r>
          </w:p>
          <w:p w:rsidR="004511D4" w:rsidRPr="001D205B" w:rsidRDefault="004511D4" w:rsidP="00342BBB">
            <w:pPr>
              <w:widowControl w:val="0"/>
              <w:ind w:left="426" w:right="-5"/>
              <w:jc w:val="both"/>
            </w:pPr>
            <w:r w:rsidRPr="001D205B">
              <w:t>1.2.1. Khái niệm nhóm, nhóm xã hội, phương pháp công tác xã hội với nhóm</w:t>
            </w:r>
          </w:p>
          <w:p w:rsidR="004511D4" w:rsidRPr="001D205B" w:rsidRDefault="004511D4" w:rsidP="00342BBB">
            <w:pPr>
              <w:widowControl w:val="0"/>
              <w:ind w:left="426" w:right="-5"/>
              <w:jc w:val="both"/>
            </w:pPr>
            <w:r w:rsidRPr="001D205B">
              <w:t>1.2.2. Đặc trưng công tác xã hội với nhóm</w:t>
            </w:r>
          </w:p>
          <w:p w:rsidR="004511D4" w:rsidRPr="001D205B" w:rsidRDefault="004511D4" w:rsidP="00342BBB">
            <w:pPr>
              <w:widowControl w:val="0"/>
              <w:ind w:left="426" w:right="-5"/>
              <w:jc w:val="both"/>
            </w:pPr>
            <w:r w:rsidRPr="001D205B">
              <w:t>1.2.3. Tầm quan trọng của công tác xã hội với nhóm</w:t>
            </w:r>
          </w:p>
          <w:p w:rsidR="004511D4" w:rsidRPr="001D205B" w:rsidRDefault="004511D4" w:rsidP="00342BBB">
            <w:pPr>
              <w:widowControl w:val="0"/>
              <w:tabs>
                <w:tab w:val="left" w:pos="360"/>
                <w:tab w:val="left" w:pos="540"/>
              </w:tabs>
              <w:ind w:left="426" w:right="-5" w:hanging="426"/>
              <w:jc w:val="both"/>
              <w:rPr>
                <w:b/>
              </w:rPr>
            </w:pPr>
            <w:r w:rsidRPr="001D205B">
              <w:rPr>
                <w:b/>
              </w:rPr>
              <w:t>1.3.Mục đích, giá trị đạo đức công tác xã hội với nhóm</w:t>
            </w:r>
          </w:p>
          <w:p w:rsidR="004511D4" w:rsidRPr="001D205B" w:rsidRDefault="004511D4" w:rsidP="00342BBB">
            <w:pPr>
              <w:widowControl w:val="0"/>
              <w:ind w:left="426" w:right="-5"/>
              <w:jc w:val="both"/>
            </w:pPr>
            <w:r w:rsidRPr="001D205B">
              <w:t>1.3.1 Mục đích của công tác xã hội với nhóm</w:t>
            </w:r>
          </w:p>
          <w:p w:rsidR="004511D4" w:rsidRPr="001D205B" w:rsidRDefault="004511D4" w:rsidP="00342BBB">
            <w:pPr>
              <w:widowControl w:val="0"/>
              <w:ind w:left="426" w:right="-5"/>
              <w:jc w:val="both"/>
            </w:pPr>
            <w:r w:rsidRPr="001D205B">
              <w:t>1.3.2 Giá trị đạo đức trong công tác xã hội với nhóm</w:t>
            </w:r>
          </w:p>
          <w:p w:rsidR="004511D4" w:rsidRPr="001D205B" w:rsidRDefault="004511D4" w:rsidP="00342BBB">
            <w:pPr>
              <w:widowControl w:val="0"/>
              <w:tabs>
                <w:tab w:val="left" w:pos="360"/>
              </w:tabs>
              <w:ind w:right="-5"/>
              <w:jc w:val="both"/>
              <w:rPr>
                <w:b/>
              </w:rPr>
            </w:pPr>
            <w:r w:rsidRPr="001D205B">
              <w:rPr>
                <w:b/>
              </w:rPr>
              <w:t>1.4. Các mô hình tiếp cận công tác xã hội với nhóm</w:t>
            </w:r>
            <w:bookmarkStart w:id="400" w:name="_Toc288108323"/>
          </w:p>
          <w:p w:rsidR="004511D4" w:rsidRPr="001D205B" w:rsidRDefault="004511D4" w:rsidP="00342BBB">
            <w:pPr>
              <w:widowControl w:val="0"/>
              <w:tabs>
                <w:tab w:val="left" w:pos="360"/>
              </w:tabs>
              <w:ind w:right="-5"/>
              <w:jc w:val="both"/>
            </w:pPr>
            <w:r w:rsidRPr="001D205B">
              <w:rPr>
                <w:iCs/>
                <w:lang w:val="vi-VN"/>
              </w:rPr>
              <w:t>1.4.1. Mô hình phòng ngừa</w:t>
            </w:r>
            <w:bookmarkEnd w:id="400"/>
          </w:p>
          <w:p w:rsidR="004511D4" w:rsidRPr="001D205B" w:rsidRDefault="004511D4" w:rsidP="00342BBB">
            <w:pPr>
              <w:pStyle w:val="Heading3"/>
              <w:keepNext w:val="0"/>
              <w:widowControl w:val="0"/>
              <w:spacing w:before="0" w:after="0"/>
              <w:rPr>
                <w:rFonts w:ascii="Times New Roman" w:hAnsi="Times New Roman"/>
                <w:b w:val="0"/>
                <w:iCs/>
                <w:sz w:val="24"/>
                <w:szCs w:val="24"/>
                <w:lang w:val="vi-VN"/>
              </w:rPr>
            </w:pPr>
            <w:bookmarkStart w:id="401" w:name="_Toc288108324"/>
            <w:bookmarkStart w:id="402" w:name="_Toc49780574"/>
            <w:bookmarkStart w:id="403" w:name="_Toc288108325"/>
            <w:r w:rsidRPr="001D205B">
              <w:rPr>
                <w:rFonts w:ascii="Times New Roman" w:hAnsi="Times New Roman"/>
                <w:b w:val="0"/>
                <w:iCs/>
                <w:sz w:val="24"/>
                <w:szCs w:val="24"/>
                <w:lang w:val="vi-VN"/>
              </w:rPr>
              <w:t>1.4.2. Mô hình chữa trị</w:t>
            </w:r>
            <w:bookmarkEnd w:id="401"/>
            <w:bookmarkEnd w:id="402"/>
          </w:p>
          <w:p w:rsidR="004511D4" w:rsidRPr="001D205B" w:rsidRDefault="004511D4" w:rsidP="00342BBB">
            <w:pPr>
              <w:pStyle w:val="Heading3"/>
              <w:keepNext w:val="0"/>
              <w:widowControl w:val="0"/>
              <w:spacing w:before="0" w:after="0"/>
              <w:rPr>
                <w:rFonts w:ascii="Times New Roman" w:hAnsi="Times New Roman"/>
                <w:b w:val="0"/>
                <w:iCs/>
                <w:sz w:val="24"/>
                <w:szCs w:val="24"/>
                <w:lang w:val="vi-VN"/>
              </w:rPr>
            </w:pPr>
            <w:bookmarkStart w:id="404" w:name="_Toc49780575"/>
            <w:r w:rsidRPr="001D205B">
              <w:rPr>
                <w:rFonts w:ascii="Times New Roman" w:hAnsi="Times New Roman"/>
                <w:b w:val="0"/>
                <w:iCs/>
                <w:sz w:val="24"/>
                <w:szCs w:val="24"/>
                <w:lang w:val="vi-VN"/>
              </w:rPr>
              <w:t>1.4.3. Mô hình phát triển</w:t>
            </w:r>
            <w:bookmarkEnd w:id="403"/>
            <w:bookmarkEnd w:id="404"/>
          </w:p>
          <w:p w:rsidR="004511D4" w:rsidRPr="001D205B" w:rsidRDefault="004511D4" w:rsidP="00342BBB">
            <w:pPr>
              <w:widowControl w:val="0"/>
              <w:tabs>
                <w:tab w:val="left" w:pos="360"/>
              </w:tabs>
              <w:ind w:right="-5"/>
              <w:jc w:val="both"/>
              <w:rPr>
                <w:b/>
                <w:lang w:val="vi-VN"/>
              </w:rPr>
            </w:pPr>
            <w:r w:rsidRPr="001D205B">
              <w:rPr>
                <w:b/>
                <w:lang w:val="vi-VN"/>
              </w:rPr>
              <w:t>1.5. Phân loại nhóm</w:t>
            </w:r>
            <w:r w:rsidRPr="001D205B">
              <w:rPr>
                <w:b/>
                <w:lang w:val="vi-VN"/>
              </w:rPr>
              <w:tab/>
            </w:r>
            <w:r w:rsidRPr="001D205B">
              <w:rPr>
                <w:b/>
                <w:lang w:val="vi-VN"/>
              </w:rPr>
              <w:tab/>
            </w:r>
          </w:p>
          <w:p w:rsidR="004511D4" w:rsidRPr="001D205B" w:rsidRDefault="004511D4" w:rsidP="00342BBB">
            <w:pPr>
              <w:pStyle w:val="Heading3"/>
              <w:keepNext w:val="0"/>
              <w:widowControl w:val="0"/>
              <w:spacing w:before="0" w:after="0"/>
              <w:rPr>
                <w:rFonts w:ascii="Times New Roman" w:hAnsi="Times New Roman"/>
                <w:b w:val="0"/>
                <w:iCs/>
                <w:sz w:val="24"/>
                <w:szCs w:val="24"/>
                <w:lang w:val="vi-VN"/>
              </w:rPr>
            </w:pPr>
            <w:bookmarkStart w:id="405" w:name="_Toc288108327"/>
            <w:bookmarkStart w:id="406" w:name="_Toc49780576"/>
            <w:bookmarkStart w:id="407" w:name="_Toc288108328"/>
            <w:r w:rsidRPr="001D205B">
              <w:rPr>
                <w:rFonts w:ascii="Times New Roman" w:hAnsi="Times New Roman"/>
                <w:b w:val="0"/>
                <w:iCs/>
                <w:sz w:val="24"/>
                <w:szCs w:val="24"/>
                <w:lang w:val="vi-VN"/>
              </w:rPr>
              <w:t>1.5.1.Cách phân loại dựa vào tính chất tham gia của các thành viên</w:t>
            </w:r>
            <w:bookmarkEnd w:id="405"/>
            <w:bookmarkEnd w:id="406"/>
          </w:p>
          <w:p w:rsidR="004511D4" w:rsidRPr="001D205B" w:rsidRDefault="004511D4" w:rsidP="00342BBB">
            <w:pPr>
              <w:widowControl w:val="0"/>
              <w:tabs>
                <w:tab w:val="left" w:pos="2848"/>
              </w:tabs>
              <w:rPr>
                <w:lang w:val="vi-VN"/>
              </w:rPr>
            </w:pPr>
            <w:r w:rsidRPr="001D205B">
              <w:rPr>
                <w:iCs/>
                <w:lang w:val="vi-VN"/>
              </w:rPr>
              <w:t xml:space="preserve">   1.5.2. Cách phân loại dựa vào mục đích, đặc trưng hoạt động của nhóm</w:t>
            </w:r>
            <w:bookmarkEnd w:id="407"/>
          </w:p>
          <w:p w:rsidR="004511D4" w:rsidRPr="001D205B" w:rsidRDefault="004511D4" w:rsidP="00342BBB">
            <w:pPr>
              <w:widowControl w:val="0"/>
              <w:tabs>
                <w:tab w:val="left" w:pos="2848"/>
              </w:tabs>
              <w:ind w:right="-5"/>
              <w:jc w:val="both"/>
              <w:rPr>
                <w:b/>
                <w:lang w:val="es-ES"/>
              </w:rPr>
            </w:pPr>
            <w:r w:rsidRPr="001D205B">
              <w:rPr>
                <w:b/>
                <w:lang w:val="vi-VN"/>
              </w:rPr>
              <w:t>1.6</w:t>
            </w:r>
            <w:r w:rsidRPr="001D205B">
              <w:rPr>
                <w:b/>
                <w:lang w:val="es-ES"/>
              </w:rPr>
              <w:t>. Các giai đoạn phát triển của nhóm</w:t>
            </w:r>
          </w:p>
          <w:p w:rsidR="004511D4" w:rsidRPr="001D205B" w:rsidRDefault="004511D4" w:rsidP="00342BBB">
            <w:pPr>
              <w:pStyle w:val="Heading3"/>
              <w:keepNext w:val="0"/>
              <w:widowControl w:val="0"/>
              <w:tabs>
                <w:tab w:val="left" w:pos="2848"/>
              </w:tabs>
              <w:spacing w:before="0" w:after="0"/>
              <w:rPr>
                <w:rFonts w:ascii="Times New Roman" w:hAnsi="Times New Roman"/>
                <w:b w:val="0"/>
                <w:iCs/>
                <w:sz w:val="24"/>
                <w:szCs w:val="24"/>
                <w:lang w:val="es-ES"/>
              </w:rPr>
            </w:pPr>
            <w:bookmarkStart w:id="408" w:name="_Toc288108348"/>
            <w:bookmarkStart w:id="409" w:name="_Toc49780577"/>
            <w:bookmarkStart w:id="410" w:name="_Toc288108349"/>
            <w:bookmarkStart w:id="411" w:name="_Toc288108350"/>
            <w:bookmarkStart w:id="412" w:name="_Toc288108351"/>
            <w:bookmarkStart w:id="413" w:name="_Toc288108352"/>
            <w:r w:rsidRPr="001D205B">
              <w:rPr>
                <w:rFonts w:ascii="Times New Roman" w:hAnsi="Times New Roman"/>
                <w:b w:val="0"/>
                <w:iCs/>
                <w:sz w:val="24"/>
                <w:szCs w:val="24"/>
                <w:lang w:val="es-ES"/>
              </w:rPr>
              <w:t>1.6.1. Giai đoạn hình thành</w:t>
            </w:r>
            <w:bookmarkEnd w:id="408"/>
            <w:bookmarkEnd w:id="409"/>
          </w:p>
          <w:p w:rsidR="004511D4" w:rsidRPr="001D205B" w:rsidRDefault="004511D4" w:rsidP="00342BBB">
            <w:pPr>
              <w:pStyle w:val="Heading3"/>
              <w:keepNext w:val="0"/>
              <w:widowControl w:val="0"/>
              <w:tabs>
                <w:tab w:val="left" w:pos="2848"/>
              </w:tabs>
              <w:spacing w:before="0" w:after="0"/>
              <w:rPr>
                <w:rFonts w:ascii="Times New Roman" w:hAnsi="Times New Roman"/>
                <w:b w:val="0"/>
                <w:iCs/>
                <w:sz w:val="24"/>
                <w:szCs w:val="24"/>
                <w:lang w:val="es-ES"/>
              </w:rPr>
            </w:pPr>
            <w:bookmarkStart w:id="414" w:name="_Toc49780578"/>
            <w:r w:rsidRPr="001D205B">
              <w:rPr>
                <w:rFonts w:ascii="Times New Roman" w:hAnsi="Times New Roman"/>
                <w:b w:val="0"/>
                <w:iCs/>
                <w:sz w:val="24"/>
                <w:szCs w:val="24"/>
                <w:lang w:val="es-ES"/>
              </w:rPr>
              <w:t>1.6.2. Giai đoạn bão tố cạnh tranh và liên kết</w:t>
            </w:r>
            <w:bookmarkEnd w:id="410"/>
            <w:bookmarkEnd w:id="414"/>
          </w:p>
          <w:p w:rsidR="004511D4" w:rsidRPr="001D205B" w:rsidRDefault="004511D4" w:rsidP="00342BBB">
            <w:pPr>
              <w:pStyle w:val="Heading3"/>
              <w:keepNext w:val="0"/>
              <w:widowControl w:val="0"/>
              <w:tabs>
                <w:tab w:val="left" w:pos="2848"/>
              </w:tabs>
              <w:spacing w:before="0" w:after="0"/>
              <w:rPr>
                <w:rFonts w:ascii="Times New Roman" w:hAnsi="Times New Roman"/>
                <w:b w:val="0"/>
                <w:iCs/>
                <w:sz w:val="24"/>
                <w:szCs w:val="24"/>
                <w:lang w:val="es-ES"/>
              </w:rPr>
            </w:pPr>
            <w:bookmarkStart w:id="415" w:name="_Toc49780579"/>
            <w:r w:rsidRPr="001D205B">
              <w:rPr>
                <w:rFonts w:ascii="Times New Roman" w:hAnsi="Times New Roman"/>
                <w:b w:val="0"/>
                <w:iCs/>
                <w:sz w:val="24"/>
                <w:szCs w:val="24"/>
                <w:lang w:val="es-ES"/>
              </w:rPr>
              <w:t>1.6.3. Giai đoạn ổn định - lập chuẩn mới</w:t>
            </w:r>
            <w:bookmarkEnd w:id="411"/>
            <w:bookmarkEnd w:id="415"/>
          </w:p>
          <w:p w:rsidR="004511D4" w:rsidRPr="001D205B" w:rsidRDefault="004511D4" w:rsidP="00342BBB">
            <w:pPr>
              <w:pStyle w:val="Heading3"/>
              <w:keepNext w:val="0"/>
              <w:widowControl w:val="0"/>
              <w:tabs>
                <w:tab w:val="left" w:pos="2848"/>
              </w:tabs>
              <w:spacing w:before="0" w:after="0"/>
              <w:rPr>
                <w:rFonts w:ascii="Times New Roman" w:hAnsi="Times New Roman"/>
                <w:b w:val="0"/>
                <w:iCs/>
                <w:sz w:val="24"/>
                <w:szCs w:val="24"/>
                <w:lang w:val="es-ES"/>
              </w:rPr>
            </w:pPr>
            <w:bookmarkStart w:id="416" w:name="_Toc49780580"/>
            <w:r w:rsidRPr="001D205B">
              <w:rPr>
                <w:rFonts w:ascii="Times New Roman" w:hAnsi="Times New Roman"/>
                <w:b w:val="0"/>
                <w:iCs/>
                <w:sz w:val="24"/>
                <w:szCs w:val="24"/>
                <w:lang w:val="es-ES"/>
              </w:rPr>
              <w:t>1.6.4.Giai đoạn trưởng thành - phát huy tối đa năng suất.</w:t>
            </w:r>
            <w:bookmarkEnd w:id="412"/>
            <w:bookmarkEnd w:id="416"/>
          </w:p>
          <w:p w:rsidR="004511D4" w:rsidRPr="001D205B" w:rsidRDefault="004511D4" w:rsidP="00342BBB">
            <w:pPr>
              <w:pStyle w:val="Heading3"/>
              <w:keepNext w:val="0"/>
              <w:widowControl w:val="0"/>
              <w:tabs>
                <w:tab w:val="left" w:pos="2848"/>
              </w:tabs>
              <w:spacing w:before="0" w:after="0"/>
              <w:rPr>
                <w:rFonts w:ascii="Times New Roman" w:hAnsi="Times New Roman"/>
                <w:b w:val="0"/>
                <w:iCs/>
                <w:sz w:val="24"/>
                <w:szCs w:val="24"/>
                <w:lang w:val="es-ES"/>
              </w:rPr>
            </w:pPr>
            <w:bookmarkStart w:id="417" w:name="_Toc49780581"/>
            <w:r w:rsidRPr="001D205B">
              <w:rPr>
                <w:rFonts w:ascii="Times New Roman" w:hAnsi="Times New Roman"/>
                <w:b w:val="0"/>
                <w:iCs/>
                <w:sz w:val="24"/>
                <w:szCs w:val="24"/>
                <w:lang w:val="es-ES"/>
              </w:rPr>
              <w:t>1.6.5. Giai đoạn kết thúc</w:t>
            </w:r>
            <w:bookmarkEnd w:id="413"/>
            <w:bookmarkEnd w:id="417"/>
          </w:p>
          <w:p w:rsidR="004511D4" w:rsidRPr="001D205B" w:rsidRDefault="004511D4" w:rsidP="00342BBB">
            <w:pPr>
              <w:widowControl w:val="0"/>
              <w:tabs>
                <w:tab w:val="left" w:pos="3060"/>
              </w:tabs>
              <w:jc w:val="both"/>
              <w:rPr>
                <w:lang w:val="es-ES" w:eastAsia="zh-CN"/>
              </w:rPr>
            </w:pPr>
            <w:r w:rsidRPr="001D205B">
              <w:rPr>
                <w:b/>
                <w:bCs/>
                <w:lang w:val="es-ES"/>
              </w:rPr>
              <w:t>*</w:t>
            </w:r>
            <w:r w:rsidRPr="001D205B">
              <w:rPr>
                <w:b/>
                <w:bCs/>
                <w:lang w:val="nl-NL"/>
              </w:rPr>
              <w:t>Thảo luận nhóm:</w:t>
            </w:r>
            <w:r w:rsidRPr="001D205B">
              <w:rPr>
                <w:lang w:val="es-ES" w:eastAsia="zh-CN"/>
              </w:rPr>
              <w:t xml:space="preserve"> Hãy phân biệt giữa nhóm và gia đình</w:t>
            </w:r>
          </w:p>
          <w:p w:rsidR="004511D4" w:rsidRPr="001D205B" w:rsidRDefault="004511D4" w:rsidP="00342BBB">
            <w:pPr>
              <w:widowControl w:val="0"/>
              <w:tabs>
                <w:tab w:val="left" w:pos="3060"/>
              </w:tabs>
              <w:jc w:val="both"/>
              <w:rPr>
                <w:lang w:val="es-ES" w:eastAsia="zh-CN"/>
              </w:rPr>
            </w:pPr>
            <w:r w:rsidRPr="001D205B">
              <w:rPr>
                <w:b/>
                <w:i/>
                <w:lang w:val="es-ES" w:eastAsia="zh-CN"/>
              </w:rPr>
              <w:t xml:space="preserve">*Thực hành đóng tình huống: </w:t>
            </w:r>
            <w:r w:rsidRPr="001D205B">
              <w:rPr>
                <w:i/>
                <w:lang w:val="es-ES" w:eastAsia="zh-CN"/>
              </w:rPr>
              <w:t>Xây dựng các tình huống liên quan đến những vấn đề nảy sinh trong các giai đoạn phát triển nhóm và đề xuất các thức xử lý</w:t>
            </w:r>
          </w:p>
        </w:tc>
        <w:tc>
          <w:tcPr>
            <w:tcW w:w="1526" w:type="dxa"/>
            <w:vAlign w:val="center"/>
          </w:tcPr>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tc>
        <w:tc>
          <w:tcPr>
            <w:tcW w:w="1260" w:type="dxa"/>
            <w:vAlign w:val="center"/>
          </w:tcPr>
          <w:p w:rsidR="004511D4" w:rsidRPr="001D205B" w:rsidRDefault="004511D4" w:rsidP="00342BBB">
            <w:pPr>
              <w:widowControl w:val="0"/>
              <w:tabs>
                <w:tab w:val="left" w:pos="3060"/>
              </w:tabs>
              <w:outlineLvl w:val="0"/>
              <w:rPr>
                <w:bCs/>
                <w:lang w:val="nl-NL"/>
              </w:rPr>
            </w:pPr>
            <w:bookmarkStart w:id="418" w:name="_Toc49780582"/>
            <w:r w:rsidRPr="001D205B">
              <w:rPr>
                <w:bCs/>
                <w:lang w:val="vi-VN"/>
              </w:rPr>
              <w:t>A1.1.1</w:t>
            </w:r>
            <w:bookmarkEnd w:id="418"/>
          </w:p>
          <w:p w:rsidR="004511D4" w:rsidRPr="001D205B" w:rsidRDefault="004511D4" w:rsidP="00342BBB">
            <w:pPr>
              <w:widowControl w:val="0"/>
              <w:tabs>
                <w:tab w:val="left" w:pos="3060"/>
              </w:tabs>
              <w:outlineLvl w:val="0"/>
              <w:rPr>
                <w:bCs/>
                <w:lang w:val="nl-NL"/>
              </w:rPr>
            </w:pPr>
            <w:bookmarkStart w:id="419" w:name="_Toc49780583"/>
            <w:r w:rsidRPr="001D205B">
              <w:rPr>
                <w:bCs/>
                <w:lang w:val="vi-VN"/>
              </w:rPr>
              <w:t>A1.1.2</w:t>
            </w:r>
            <w:bookmarkEnd w:id="419"/>
          </w:p>
          <w:p w:rsidR="004511D4" w:rsidRPr="001D205B" w:rsidRDefault="004511D4" w:rsidP="00342BBB">
            <w:pPr>
              <w:widowControl w:val="0"/>
              <w:tabs>
                <w:tab w:val="left" w:pos="3060"/>
              </w:tabs>
              <w:outlineLvl w:val="0"/>
              <w:rPr>
                <w:bCs/>
                <w:lang w:val="nl-NL"/>
              </w:rPr>
            </w:pPr>
            <w:bookmarkStart w:id="420" w:name="_Toc49780584"/>
            <w:r w:rsidRPr="001D205B">
              <w:rPr>
                <w:bCs/>
                <w:lang w:val="nl-NL"/>
              </w:rPr>
              <w:t>A2.1.1</w:t>
            </w:r>
            <w:bookmarkEnd w:id="420"/>
          </w:p>
          <w:p w:rsidR="004511D4" w:rsidRPr="001D205B" w:rsidRDefault="004511D4" w:rsidP="00342BBB">
            <w:pPr>
              <w:widowControl w:val="0"/>
              <w:tabs>
                <w:tab w:val="left" w:pos="3060"/>
              </w:tabs>
              <w:outlineLvl w:val="0"/>
              <w:rPr>
                <w:bCs/>
                <w:lang w:val="nl-NL"/>
              </w:rPr>
            </w:pPr>
            <w:bookmarkStart w:id="421" w:name="_Toc49780585"/>
            <w:r w:rsidRPr="001D205B">
              <w:rPr>
                <w:bCs/>
                <w:lang w:val="nl-NL"/>
              </w:rPr>
              <w:t>A2.1.2</w:t>
            </w:r>
            <w:bookmarkEnd w:id="421"/>
          </w:p>
          <w:p w:rsidR="004511D4" w:rsidRPr="001D205B" w:rsidRDefault="004511D4" w:rsidP="00342BBB">
            <w:pPr>
              <w:widowControl w:val="0"/>
              <w:tabs>
                <w:tab w:val="left" w:pos="3060"/>
              </w:tabs>
              <w:outlineLvl w:val="0"/>
              <w:rPr>
                <w:bCs/>
                <w:lang w:val="nl-NL"/>
              </w:rPr>
            </w:pPr>
            <w:bookmarkStart w:id="422" w:name="_Toc49780586"/>
            <w:r w:rsidRPr="001D205B">
              <w:rPr>
                <w:bCs/>
                <w:lang w:val="nl-NL"/>
              </w:rPr>
              <w:t>A1.3.1</w:t>
            </w:r>
            <w:bookmarkEnd w:id="422"/>
          </w:p>
          <w:p w:rsidR="004511D4" w:rsidRPr="001D205B" w:rsidRDefault="004511D4" w:rsidP="00342BBB">
            <w:pPr>
              <w:widowControl w:val="0"/>
              <w:tabs>
                <w:tab w:val="left" w:pos="3060"/>
              </w:tabs>
              <w:outlineLvl w:val="0"/>
              <w:rPr>
                <w:bCs/>
                <w:lang w:val="nl-NL"/>
              </w:rPr>
            </w:pPr>
            <w:bookmarkStart w:id="423" w:name="_Toc49780587"/>
            <w:r w:rsidRPr="001D205B">
              <w:rPr>
                <w:bCs/>
                <w:lang w:val="nl-NL"/>
              </w:rPr>
              <w:t>A1.3.2</w:t>
            </w:r>
            <w:bookmarkEnd w:id="423"/>
          </w:p>
          <w:p w:rsidR="004511D4" w:rsidRPr="001D205B" w:rsidRDefault="004511D4" w:rsidP="00342BBB">
            <w:pPr>
              <w:widowControl w:val="0"/>
              <w:tabs>
                <w:tab w:val="left" w:pos="3060"/>
              </w:tabs>
              <w:outlineLvl w:val="0"/>
              <w:rPr>
                <w:bCs/>
                <w:lang w:val="nl-NL"/>
              </w:rPr>
            </w:pPr>
            <w:bookmarkStart w:id="424" w:name="_Toc49780588"/>
            <w:r w:rsidRPr="001D205B">
              <w:rPr>
                <w:bCs/>
                <w:lang w:val="nl-NL"/>
              </w:rPr>
              <w:t>A2.1</w:t>
            </w:r>
            <w:bookmarkEnd w:id="424"/>
          </w:p>
        </w:tc>
      </w:tr>
      <w:tr w:rsidR="004511D4" w:rsidRPr="001D205B" w:rsidTr="0020573F">
        <w:trPr>
          <w:trHeight w:val="488"/>
        </w:trPr>
        <w:tc>
          <w:tcPr>
            <w:tcW w:w="6911" w:type="dxa"/>
          </w:tcPr>
          <w:p w:rsidR="004511D4" w:rsidRPr="001D205B" w:rsidRDefault="004511D4" w:rsidP="00342BBB">
            <w:pPr>
              <w:widowControl w:val="0"/>
              <w:ind w:right="-5"/>
              <w:rPr>
                <w:b/>
                <w:lang w:val="es-ES"/>
              </w:rPr>
            </w:pPr>
            <w:r w:rsidRPr="001D205B">
              <w:rPr>
                <w:b/>
                <w:lang w:val="es-ES"/>
              </w:rPr>
              <w:t>Chương 2</w:t>
            </w:r>
          </w:p>
          <w:p w:rsidR="004511D4" w:rsidRPr="001D205B" w:rsidRDefault="004511D4" w:rsidP="00342BBB">
            <w:pPr>
              <w:widowControl w:val="0"/>
              <w:ind w:right="-5"/>
              <w:rPr>
                <w:b/>
                <w:lang w:val="es-ES"/>
              </w:rPr>
            </w:pPr>
            <w:r w:rsidRPr="001D205B">
              <w:rPr>
                <w:b/>
                <w:lang w:val="es-ES"/>
              </w:rPr>
              <w:t xml:space="preserve">MỘT SỐ LÝ THUYẾT VÀ CÁC VẤN ĐỀ CƠ BẢN ỨNG DỤNG TRONG CÔNG TÁC XÃ HỘI VỚI NHÓM </w:t>
            </w:r>
          </w:p>
          <w:p w:rsidR="004511D4" w:rsidRPr="001D205B" w:rsidRDefault="004511D4" w:rsidP="00342BBB">
            <w:pPr>
              <w:widowControl w:val="0"/>
              <w:ind w:right="-5"/>
              <w:jc w:val="both"/>
              <w:rPr>
                <w:b/>
                <w:lang w:val="es-ES"/>
              </w:rPr>
            </w:pPr>
            <w:r w:rsidRPr="001D205B">
              <w:rPr>
                <w:b/>
                <w:lang w:val="es-ES"/>
              </w:rPr>
              <w:t>2.1.Một số lý thuyết cơ bản ứng dụng trong công tác xã hội với nhóm</w:t>
            </w:r>
          </w:p>
          <w:p w:rsidR="004511D4" w:rsidRPr="001D205B" w:rsidRDefault="004511D4" w:rsidP="00342BBB">
            <w:pPr>
              <w:widowControl w:val="0"/>
              <w:ind w:right="-5" w:firstLine="426"/>
              <w:jc w:val="both"/>
              <w:rPr>
                <w:lang w:val="es-ES"/>
              </w:rPr>
            </w:pPr>
            <w:r w:rsidRPr="001D205B">
              <w:rPr>
                <w:lang w:val="es-ES"/>
              </w:rPr>
              <w:lastRenderedPageBreak/>
              <w:t xml:space="preserve">2.1.1 Lý thuyết hệ thống </w:t>
            </w:r>
          </w:p>
          <w:p w:rsidR="004511D4" w:rsidRPr="001D205B" w:rsidRDefault="004511D4" w:rsidP="00342BBB">
            <w:pPr>
              <w:widowControl w:val="0"/>
              <w:ind w:right="-5" w:firstLine="426"/>
              <w:jc w:val="both"/>
              <w:rPr>
                <w:lang w:val="es-ES"/>
              </w:rPr>
            </w:pPr>
            <w:r w:rsidRPr="001D205B">
              <w:rPr>
                <w:lang w:val="es-ES"/>
              </w:rPr>
              <w:t xml:space="preserve">2.1.2 Lý thuyết lãnh đạo </w:t>
            </w:r>
          </w:p>
          <w:p w:rsidR="004511D4" w:rsidRPr="001D205B" w:rsidRDefault="004511D4" w:rsidP="00342BBB">
            <w:pPr>
              <w:widowControl w:val="0"/>
              <w:ind w:right="-5" w:firstLine="426"/>
              <w:jc w:val="both"/>
              <w:rPr>
                <w:lang w:val="es-ES"/>
              </w:rPr>
            </w:pPr>
            <w:r w:rsidRPr="001D205B">
              <w:rPr>
                <w:lang w:val="es-ES"/>
              </w:rPr>
              <w:t xml:space="preserve">2.1.3 Lý thuyết xung đột xã hội </w:t>
            </w:r>
          </w:p>
          <w:p w:rsidR="004511D4" w:rsidRPr="001D205B" w:rsidRDefault="004511D4" w:rsidP="00342BBB">
            <w:pPr>
              <w:widowControl w:val="0"/>
              <w:ind w:right="-5" w:firstLine="426"/>
              <w:jc w:val="both"/>
              <w:rPr>
                <w:lang w:val="es-ES"/>
              </w:rPr>
            </w:pPr>
            <w:r w:rsidRPr="001D205B">
              <w:rPr>
                <w:lang w:val="es-ES"/>
              </w:rPr>
              <w:t xml:space="preserve">2.1.4. Lý thuyết học tập xã hội </w:t>
            </w:r>
          </w:p>
          <w:p w:rsidR="004511D4" w:rsidRPr="001D205B" w:rsidRDefault="004511D4" w:rsidP="00342BBB">
            <w:pPr>
              <w:widowControl w:val="0"/>
              <w:ind w:right="-5" w:firstLine="426"/>
              <w:jc w:val="both"/>
              <w:rPr>
                <w:lang w:val="es-ES"/>
              </w:rPr>
            </w:pPr>
            <w:r w:rsidRPr="001D205B">
              <w:rPr>
                <w:lang w:val="es-ES"/>
              </w:rPr>
              <w:t xml:space="preserve">2.1.5. Lý thuyết vai trò </w:t>
            </w:r>
          </w:p>
          <w:p w:rsidR="004511D4" w:rsidRPr="001D205B" w:rsidRDefault="004511D4" w:rsidP="00342BBB">
            <w:pPr>
              <w:widowControl w:val="0"/>
              <w:ind w:left="426" w:right="-5"/>
              <w:jc w:val="both"/>
              <w:rPr>
                <w:lang w:val="es-ES"/>
              </w:rPr>
            </w:pPr>
            <w:r w:rsidRPr="001D205B">
              <w:rPr>
                <w:lang w:val="es-ES"/>
              </w:rPr>
              <w:t xml:space="preserve">2.1.6. Lý thuyết trao đổi xã hội </w:t>
            </w:r>
          </w:p>
          <w:p w:rsidR="004511D4" w:rsidRPr="001D205B" w:rsidRDefault="004511D4" w:rsidP="00342BBB">
            <w:pPr>
              <w:widowControl w:val="0"/>
              <w:ind w:right="-5"/>
              <w:jc w:val="both"/>
              <w:rPr>
                <w:b/>
                <w:lang w:val="es-ES"/>
              </w:rPr>
            </w:pPr>
            <w:r w:rsidRPr="001D205B">
              <w:rPr>
                <w:b/>
                <w:lang w:val="es-ES"/>
              </w:rPr>
              <w:t>2.2. Một số kiến thức về cơ bản về nhóm</w:t>
            </w:r>
          </w:p>
          <w:p w:rsidR="004511D4" w:rsidRPr="001D205B" w:rsidRDefault="004511D4" w:rsidP="00342BBB">
            <w:pPr>
              <w:widowControl w:val="0"/>
              <w:ind w:right="-5"/>
              <w:jc w:val="both"/>
              <w:rPr>
                <w:lang w:val="es-ES"/>
              </w:rPr>
            </w:pPr>
            <w:r w:rsidRPr="001D205B">
              <w:rPr>
                <w:lang w:val="es-ES"/>
              </w:rPr>
              <w:t xml:space="preserve">   2.2.1. Các kiến thực về năng động nhóm</w:t>
            </w:r>
          </w:p>
          <w:p w:rsidR="004511D4" w:rsidRPr="001D205B" w:rsidRDefault="004511D4" w:rsidP="00342BBB">
            <w:pPr>
              <w:widowControl w:val="0"/>
              <w:ind w:right="-5"/>
              <w:jc w:val="both"/>
              <w:rPr>
                <w:lang w:val="es-ES"/>
              </w:rPr>
            </w:pPr>
            <w:r w:rsidRPr="001D205B">
              <w:rPr>
                <w:lang w:val="es-ES"/>
              </w:rPr>
              <w:t xml:space="preserve">    2.2.2. Một số yếu tố sử dụng trong can thiệp nhóm công tác xã hội</w:t>
            </w:r>
          </w:p>
          <w:p w:rsidR="004511D4" w:rsidRPr="001D205B" w:rsidRDefault="004511D4" w:rsidP="00342BBB">
            <w:pPr>
              <w:widowControl w:val="0"/>
              <w:jc w:val="both"/>
              <w:rPr>
                <w:lang w:val="nl-NL"/>
              </w:rPr>
            </w:pPr>
            <w:r w:rsidRPr="001D205B">
              <w:rPr>
                <w:lang w:val="nl-NL"/>
              </w:rPr>
              <w:t xml:space="preserve">   2.2.3 Hiểu biết một số vấn đề để tác động hiệu quả đến nhóm</w:t>
            </w:r>
          </w:p>
          <w:p w:rsidR="004511D4" w:rsidRPr="001D205B" w:rsidRDefault="004511D4" w:rsidP="00342BBB">
            <w:pPr>
              <w:widowControl w:val="0"/>
              <w:ind w:right="-5"/>
              <w:jc w:val="both"/>
              <w:rPr>
                <w:lang w:val="es-ES"/>
              </w:rPr>
            </w:pPr>
            <w:r w:rsidRPr="001D205B">
              <w:rPr>
                <w:lang w:val="es-ES"/>
              </w:rPr>
              <w:t>2.2.5</w:t>
            </w:r>
            <w:r w:rsidRPr="001D205B">
              <w:rPr>
                <w:lang w:val="nl-NL"/>
              </w:rPr>
              <w:t>. Vai trò của trưởng nhóm và nhân viên công tác xã hội trong công tác xã hội nhóm</w:t>
            </w:r>
          </w:p>
          <w:p w:rsidR="004511D4" w:rsidRPr="001D205B" w:rsidRDefault="004511D4" w:rsidP="00342BBB">
            <w:pPr>
              <w:widowControl w:val="0"/>
              <w:jc w:val="both"/>
              <w:rPr>
                <w:lang w:val="nl-NL"/>
              </w:rPr>
            </w:pPr>
            <w:r w:rsidRPr="001D205B">
              <w:rPr>
                <w:lang w:val="nl-NL"/>
              </w:rPr>
              <w:t xml:space="preserve">   2.2.6. Những điều nên và không nên đối với nhân viên xã hội</w:t>
            </w:r>
          </w:p>
          <w:p w:rsidR="004511D4" w:rsidRPr="001D205B" w:rsidRDefault="004511D4" w:rsidP="00342BBB">
            <w:pPr>
              <w:widowControl w:val="0"/>
              <w:tabs>
                <w:tab w:val="left" w:pos="3060"/>
              </w:tabs>
              <w:ind w:right="-5"/>
              <w:jc w:val="both"/>
              <w:rPr>
                <w:bCs/>
                <w:lang w:val="nl-NL"/>
              </w:rPr>
            </w:pPr>
            <w:r w:rsidRPr="001D205B">
              <w:rPr>
                <w:bCs/>
                <w:lang w:val="nl-NL"/>
              </w:rPr>
              <w:t xml:space="preserve">* </w:t>
            </w:r>
            <w:r w:rsidRPr="001D205B">
              <w:rPr>
                <w:b/>
                <w:bCs/>
                <w:lang w:val="nl-NL"/>
              </w:rPr>
              <w:t>Bài tập nhóm lần 1:</w:t>
            </w:r>
            <w:r w:rsidRPr="001D205B">
              <w:rPr>
                <w:bCs/>
                <w:lang w:val="nl-NL"/>
              </w:rPr>
              <w:t xml:space="preserve"> Mỗi nhóm lựa chọn một tình huống thuộc công tác xã hội với nhóm và vận dụng các thức về công tác xã hội với nhóm để giải quyết tình huống đó.</w:t>
            </w:r>
          </w:p>
          <w:p w:rsidR="004511D4" w:rsidRPr="001D205B" w:rsidRDefault="004511D4" w:rsidP="00342BBB">
            <w:pPr>
              <w:widowControl w:val="0"/>
              <w:tabs>
                <w:tab w:val="left" w:pos="3060"/>
              </w:tabs>
              <w:ind w:right="-5"/>
              <w:jc w:val="both"/>
              <w:rPr>
                <w:bCs/>
                <w:lang w:val="nl-NL"/>
              </w:rPr>
            </w:pPr>
            <w:r w:rsidRPr="001D205B">
              <w:rPr>
                <w:b/>
                <w:bCs/>
                <w:lang w:val="nl-NL"/>
              </w:rPr>
              <w:t>* Thảo luận nhóm</w:t>
            </w:r>
            <w:r w:rsidRPr="001D205B">
              <w:rPr>
                <w:bCs/>
                <w:lang w:val="nl-NL"/>
              </w:rPr>
              <w:t>: Vai trò của nhân viên xã hội trong công tác xã hội với nhóm qua các tình huống thực tế</w:t>
            </w:r>
          </w:p>
        </w:tc>
        <w:tc>
          <w:tcPr>
            <w:tcW w:w="1526" w:type="dxa"/>
            <w:vAlign w:val="center"/>
          </w:tcPr>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lastRenderedPageBreak/>
              <w:t>G3.2</w:t>
            </w: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tc>
        <w:tc>
          <w:tcPr>
            <w:tcW w:w="1260" w:type="dxa"/>
            <w:vAlign w:val="center"/>
          </w:tcPr>
          <w:p w:rsidR="004511D4" w:rsidRPr="001D205B" w:rsidRDefault="004511D4" w:rsidP="00342BBB">
            <w:pPr>
              <w:widowControl w:val="0"/>
              <w:tabs>
                <w:tab w:val="left" w:pos="3060"/>
              </w:tabs>
              <w:outlineLvl w:val="0"/>
              <w:rPr>
                <w:bCs/>
                <w:lang w:val="nl-NL"/>
              </w:rPr>
            </w:pPr>
            <w:bookmarkStart w:id="425" w:name="_Toc49780589"/>
            <w:r w:rsidRPr="001D205B">
              <w:rPr>
                <w:bCs/>
                <w:lang w:val="vi-VN"/>
              </w:rPr>
              <w:lastRenderedPageBreak/>
              <w:t>A1.1.1</w:t>
            </w:r>
            <w:bookmarkEnd w:id="425"/>
          </w:p>
          <w:p w:rsidR="004511D4" w:rsidRPr="001D205B" w:rsidRDefault="004511D4" w:rsidP="00342BBB">
            <w:pPr>
              <w:widowControl w:val="0"/>
              <w:tabs>
                <w:tab w:val="left" w:pos="3060"/>
              </w:tabs>
              <w:outlineLvl w:val="0"/>
              <w:rPr>
                <w:bCs/>
                <w:lang w:val="nl-NL"/>
              </w:rPr>
            </w:pPr>
          </w:p>
          <w:p w:rsidR="004511D4" w:rsidRPr="001D205B" w:rsidRDefault="004511D4" w:rsidP="00342BBB">
            <w:pPr>
              <w:widowControl w:val="0"/>
              <w:tabs>
                <w:tab w:val="left" w:pos="3060"/>
              </w:tabs>
              <w:outlineLvl w:val="0"/>
              <w:rPr>
                <w:bCs/>
                <w:lang w:val="nl-NL"/>
              </w:rPr>
            </w:pPr>
            <w:bookmarkStart w:id="426" w:name="_Toc49780590"/>
            <w:r w:rsidRPr="001D205B">
              <w:rPr>
                <w:bCs/>
                <w:lang w:val="vi-VN"/>
              </w:rPr>
              <w:t>A1.1.2</w:t>
            </w:r>
            <w:bookmarkEnd w:id="426"/>
          </w:p>
          <w:p w:rsidR="004511D4" w:rsidRPr="001D205B" w:rsidRDefault="004511D4" w:rsidP="00342BBB">
            <w:pPr>
              <w:widowControl w:val="0"/>
              <w:tabs>
                <w:tab w:val="left" w:pos="3060"/>
              </w:tabs>
              <w:outlineLvl w:val="0"/>
              <w:rPr>
                <w:bCs/>
                <w:lang w:val="nl-NL"/>
              </w:rPr>
            </w:pPr>
            <w:bookmarkStart w:id="427" w:name="_Toc49780591"/>
            <w:r w:rsidRPr="001D205B">
              <w:rPr>
                <w:bCs/>
                <w:lang w:val="nl-NL"/>
              </w:rPr>
              <w:t>A2.1.1</w:t>
            </w:r>
            <w:bookmarkEnd w:id="427"/>
          </w:p>
          <w:p w:rsidR="004511D4" w:rsidRPr="001D205B" w:rsidRDefault="004511D4" w:rsidP="00342BBB">
            <w:pPr>
              <w:widowControl w:val="0"/>
              <w:tabs>
                <w:tab w:val="left" w:pos="3060"/>
              </w:tabs>
              <w:outlineLvl w:val="0"/>
              <w:rPr>
                <w:bCs/>
                <w:lang w:val="nl-NL"/>
              </w:rPr>
            </w:pPr>
            <w:bookmarkStart w:id="428" w:name="_Toc49780592"/>
            <w:r w:rsidRPr="001D205B">
              <w:rPr>
                <w:bCs/>
                <w:lang w:val="nl-NL"/>
              </w:rPr>
              <w:t>A2.1.2</w:t>
            </w:r>
            <w:bookmarkEnd w:id="428"/>
          </w:p>
          <w:p w:rsidR="004511D4" w:rsidRPr="001D205B" w:rsidRDefault="004511D4" w:rsidP="00342BBB">
            <w:pPr>
              <w:widowControl w:val="0"/>
              <w:tabs>
                <w:tab w:val="left" w:pos="3060"/>
              </w:tabs>
              <w:outlineLvl w:val="0"/>
              <w:rPr>
                <w:bCs/>
                <w:lang w:val="nl-NL"/>
              </w:rPr>
            </w:pPr>
          </w:p>
          <w:p w:rsidR="004511D4" w:rsidRPr="001D205B" w:rsidRDefault="004511D4" w:rsidP="00342BBB">
            <w:pPr>
              <w:widowControl w:val="0"/>
              <w:tabs>
                <w:tab w:val="left" w:pos="3060"/>
              </w:tabs>
              <w:outlineLvl w:val="0"/>
              <w:rPr>
                <w:bCs/>
                <w:lang w:val="nl-NL"/>
              </w:rPr>
            </w:pPr>
            <w:bookmarkStart w:id="429" w:name="_Toc49780593"/>
            <w:r w:rsidRPr="001D205B">
              <w:rPr>
                <w:bCs/>
                <w:lang w:val="nl-NL"/>
              </w:rPr>
              <w:t>A1.3.1</w:t>
            </w:r>
            <w:bookmarkEnd w:id="429"/>
          </w:p>
          <w:p w:rsidR="004511D4" w:rsidRPr="001D205B" w:rsidRDefault="004511D4" w:rsidP="00342BBB">
            <w:pPr>
              <w:widowControl w:val="0"/>
              <w:tabs>
                <w:tab w:val="left" w:pos="3060"/>
              </w:tabs>
              <w:outlineLvl w:val="0"/>
              <w:rPr>
                <w:bCs/>
                <w:lang w:val="nl-NL"/>
              </w:rPr>
            </w:pPr>
            <w:bookmarkStart w:id="430" w:name="_Toc49780594"/>
            <w:r w:rsidRPr="001D205B">
              <w:rPr>
                <w:bCs/>
                <w:lang w:val="nl-NL"/>
              </w:rPr>
              <w:t>A1.3.2</w:t>
            </w:r>
            <w:bookmarkEnd w:id="430"/>
          </w:p>
          <w:p w:rsidR="004511D4" w:rsidRPr="001D205B" w:rsidRDefault="004511D4" w:rsidP="00342BBB">
            <w:pPr>
              <w:widowControl w:val="0"/>
              <w:tabs>
                <w:tab w:val="left" w:pos="3060"/>
              </w:tabs>
              <w:outlineLvl w:val="0"/>
              <w:rPr>
                <w:bCs/>
                <w:lang w:val="nl-NL"/>
              </w:rPr>
            </w:pPr>
            <w:bookmarkStart w:id="431" w:name="_Toc49780595"/>
            <w:r w:rsidRPr="001D205B">
              <w:rPr>
                <w:bCs/>
                <w:lang w:val="nl-NL"/>
              </w:rPr>
              <w:t>A2.1</w:t>
            </w:r>
            <w:bookmarkEnd w:id="431"/>
          </w:p>
        </w:tc>
      </w:tr>
      <w:tr w:rsidR="004511D4" w:rsidRPr="001D205B" w:rsidTr="0020573F">
        <w:tc>
          <w:tcPr>
            <w:tcW w:w="6911" w:type="dxa"/>
          </w:tcPr>
          <w:p w:rsidR="004511D4" w:rsidRPr="001D205B" w:rsidRDefault="004511D4" w:rsidP="00342BBB">
            <w:pPr>
              <w:widowControl w:val="0"/>
              <w:ind w:right="-5"/>
              <w:rPr>
                <w:b/>
                <w:lang w:val="es-ES"/>
              </w:rPr>
            </w:pPr>
            <w:r w:rsidRPr="001D205B">
              <w:rPr>
                <w:b/>
                <w:lang w:val="es-ES"/>
              </w:rPr>
              <w:lastRenderedPageBreak/>
              <w:t>Chương 3</w:t>
            </w:r>
          </w:p>
          <w:p w:rsidR="004511D4" w:rsidRPr="001D205B" w:rsidRDefault="004511D4" w:rsidP="00342BBB">
            <w:pPr>
              <w:widowControl w:val="0"/>
              <w:ind w:right="-5"/>
              <w:rPr>
                <w:b/>
                <w:lang w:val="es-ES"/>
              </w:rPr>
            </w:pPr>
            <w:r w:rsidRPr="001D205B">
              <w:rPr>
                <w:b/>
                <w:lang w:val="es-ES"/>
              </w:rPr>
              <w:t>TIẾN TRÌNH GIẢI QUYẾT VẤN ĐỀ CỦA CÔNG TÁC XÃ HỘI VỚI NHÓM</w:t>
            </w:r>
          </w:p>
          <w:p w:rsidR="004511D4" w:rsidRPr="001D205B" w:rsidRDefault="004511D4" w:rsidP="00342BBB">
            <w:pPr>
              <w:pStyle w:val="Heading4"/>
              <w:keepNext w:val="0"/>
              <w:widowControl w:val="0"/>
              <w:spacing w:before="0" w:after="0"/>
              <w:ind w:right="-5"/>
              <w:rPr>
                <w:rFonts w:ascii="Times New Roman" w:hAnsi="Times New Roman"/>
                <w:sz w:val="24"/>
                <w:szCs w:val="24"/>
                <w:lang w:val="vi-VN"/>
              </w:rPr>
            </w:pPr>
            <w:r w:rsidRPr="001D205B">
              <w:rPr>
                <w:rFonts w:ascii="Times New Roman" w:hAnsi="Times New Roman"/>
                <w:sz w:val="24"/>
                <w:szCs w:val="24"/>
                <w:lang w:val="vi-VN"/>
              </w:rPr>
              <w:t xml:space="preserve">3.1 Giai đoạn </w:t>
            </w:r>
            <w:r w:rsidRPr="001D205B">
              <w:rPr>
                <w:rFonts w:ascii="Times New Roman" w:hAnsi="Times New Roman"/>
                <w:sz w:val="24"/>
                <w:szCs w:val="24"/>
                <w:lang w:val="es-ES"/>
              </w:rPr>
              <w:t>chuẩn bị và thành lập nhóm</w:t>
            </w:r>
          </w:p>
          <w:p w:rsidR="004511D4" w:rsidRPr="001D205B" w:rsidRDefault="004511D4" w:rsidP="00342BBB">
            <w:pPr>
              <w:widowControl w:val="0"/>
              <w:ind w:right="-5" w:firstLine="426"/>
              <w:jc w:val="both"/>
              <w:rPr>
                <w:lang w:val="vi-VN"/>
              </w:rPr>
            </w:pPr>
            <w:r w:rsidRPr="001D205B">
              <w:rPr>
                <w:lang w:val="vi-VN"/>
              </w:rPr>
              <w:t>3.1.1. Xác định mục đích hỗ trợ nhóm.</w:t>
            </w:r>
          </w:p>
          <w:p w:rsidR="004511D4" w:rsidRPr="001D205B" w:rsidRDefault="004511D4" w:rsidP="00342BBB">
            <w:pPr>
              <w:widowControl w:val="0"/>
              <w:ind w:right="-5" w:firstLine="426"/>
              <w:jc w:val="both"/>
              <w:rPr>
                <w:lang w:val="vi-VN"/>
              </w:rPr>
            </w:pPr>
            <w:r w:rsidRPr="001D205B">
              <w:rPr>
                <w:lang w:val="vi-VN"/>
              </w:rPr>
              <w:t>3.1.2. Đánh giá khả năng thành lập nhóm.</w:t>
            </w:r>
          </w:p>
          <w:p w:rsidR="004511D4" w:rsidRPr="001D205B" w:rsidRDefault="004511D4" w:rsidP="00342BBB">
            <w:pPr>
              <w:widowControl w:val="0"/>
              <w:ind w:right="-5" w:firstLine="426"/>
              <w:jc w:val="both"/>
              <w:rPr>
                <w:lang w:val="vi-VN"/>
              </w:rPr>
            </w:pPr>
            <w:r w:rsidRPr="001D205B">
              <w:rPr>
                <w:lang w:val="vi-VN"/>
              </w:rPr>
              <w:t>3.1.3. Thành lập nhóm.</w:t>
            </w:r>
          </w:p>
          <w:p w:rsidR="004511D4" w:rsidRPr="001D205B" w:rsidRDefault="004511D4" w:rsidP="00342BBB">
            <w:pPr>
              <w:widowControl w:val="0"/>
              <w:ind w:right="-5" w:firstLine="426"/>
              <w:jc w:val="both"/>
              <w:rPr>
                <w:lang w:val="vi-VN"/>
              </w:rPr>
            </w:pPr>
            <w:r w:rsidRPr="001D205B">
              <w:rPr>
                <w:lang w:val="vi-VN"/>
              </w:rPr>
              <w:t>3.1.4. Định hướng cho các thành viên trong nhóm.</w:t>
            </w:r>
          </w:p>
          <w:p w:rsidR="004511D4" w:rsidRPr="001D205B" w:rsidRDefault="004511D4" w:rsidP="00342BBB">
            <w:pPr>
              <w:widowControl w:val="0"/>
              <w:ind w:right="-5" w:firstLine="426"/>
              <w:jc w:val="both"/>
              <w:rPr>
                <w:lang w:val="vi-VN"/>
              </w:rPr>
            </w:pPr>
            <w:r w:rsidRPr="001D205B">
              <w:rPr>
                <w:lang w:val="vi-VN"/>
              </w:rPr>
              <w:t>3.1.5. Thoả thuận nhóm.</w:t>
            </w:r>
          </w:p>
          <w:p w:rsidR="004511D4" w:rsidRPr="001D205B" w:rsidRDefault="004511D4" w:rsidP="00342BBB">
            <w:pPr>
              <w:widowControl w:val="0"/>
              <w:ind w:right="-5" w:firstLine="426"/>
              <w:jc w:val="both"/>
              <w:rPr>
                <w:lang w:val="vi-VN"/>
              </w:rPr>
            </w:pPr>
            <w:r w:rsidRPr="001D205B">
              <w:rPr>
                <w:lang w:val="vi-VN"/>
              </w:rPr>
              <w:t xml:space="preserve">3.1.6. Chuẩn bị môi trường </w:t>
            </w:r>
          </w:p>
          <w:p w:rsidR="004511D4" w:rsidRPr="001D205B" w:rsidRDefault="004511D4" w:rsidP="00342BBB">
            <w:pPr>
              <w:widowControl w:val="0"/>
              <w:ind w:right="-5" w:firstLine="426"/>
              <w:jc w:val="both"/>
              <w:rPr>
                <w:lang w:val="vi-VN"/>
              </w:rPr>
            </w:pPr>
            <w:r w:rsidRPr="001D205B">
              <w:rPr>
                <w:lang w:val="vi-VN"/>
              </w:rPr>
              <w:t>3.1.7. Viết đề xuất nhóm.</w:t>
            </w:r>
          </w:p>
          <w:p w:rsidR="004511D4" w:rsidRPr="001D205B" w:rsidRDefault="004511D4" w:rsidP="00342BBB">
            <w:pPr>
              <w:widowControl w:val="0"/>
              <w:ind w:right="-5"/>
              <w:jc w:val="both"/>
              <w:rPr>
                <w:b/>
                <w:lang w:val="vi-VN"/>
              </w:rPr>
            </w:pPr>
            <w:r w:rsidRPr="001D205B">
              <w:rPr>
                <w:b/>
                <w:lang w:val="vi-VN"/>
              </w:rPr>
              <w:t xml:space="preserve">3.2. Giai đoạn nhóm bắt đầu hoạt động </w:t>
            </w:r>
          </w:p>
          <w:p w:rsidR="004511D4" w:rsidRPr="001D205B" w:rsidRDefault="004511D4" w:rsidP="00342BBB">
            <w:pPr>
              <w:widowControl w:val="0"/>
              <w:ind w:right="-5" w:firstLine="426"/>
              <w:jc w:val="both"/>
              <w:rPr>
                <w:lang w:val="vi-VN"/>
              </w:rPr>
            </w:pPr>
            <w:r w:rsidRPr="001D205B">
              <w:rPr>
                <w:lang w:val="vi-VN"/>
              </w:rPr>
              <w:t xml:space="preserve">3.2.1. Giới thiệu các thành viên trong nhóm; </w:t>
            </w:r>
          </w:p>
          <w:p w:rsidR="004511D4" w:rsidRPr="001D205B" w:rsidRDefault="004511D4" w:rsidP="00342BBB">
            <w:pPr>
              <w:widowControl w:val="0"/>
              <w:ind w:right="-5" w:firstLine="426"/>
              <w:jc w:val="both"/>
              <w:rPr>
                <w:lang w:val="vi-VN"/>
              </w:rPr>
            </w:pPr>
            <w:r w:rsidRPr="001D205B">
              <w:rPr>
                <w:lang w:val="vi-VN"/>
              </w:rPr>
              <w:t>3.2.2. Làm rõ mục đích nhóm của nhân viên xã hội</w:t>
            </w:r>
          </w:p>
          <w:p w:rsidR="004511D4" w:rsidRPr="001D205B" w:rsidRDefault="004511D4" w:rsidP="00342BBB">
            <w:pPr>
              <w:widowControl w:val="0"/>
              <w:ind w:right="-5" w:firstLine="426"/>
              <w:jc w:val="both"/>
              <w:rPr>
                <w:lang w:val="vi-VN"/>
              </w:rPr>
            </w:pPr>
            <w:r w:rsidRPr="001D205B">
              <w:rPr>
                <w:lang w:val="vi-VN"/>
              </w:rPr>
              <w:t xml:space="preserve">3.2.3. Xây dựng mục tiêu nhóm; </w:t>
            </w:r>
          </w:p>
          <w:p w:rsidR="004511D4" w:rsidRPr="001D205B" w:rsidRDefault="004511D4" w:rsidP="00342BBB">
            <w:pPr>
              <w:widowControl w:val="0"/>
              <w:ind w:right="-5" w:firstLine="426"/>
              <w:jc w:val="both"/>
              <w:rPr>
                <w:lang w:val="vi-VN"/>
              </w:rPr>
            </w:pPr>
            <w:r w:rsidRPr="001D205B">
              <w:rPr>
                <w:lang w:val="vi-VN"/>
              </w:rPr>
              <w:t>3.2.4. Thảo luận đưa ra các nguyên tắc bảo mật thông tin cho nhóm</w:t>
            </w:r>
          </w:p>
          <w:p w:rsidR="004511D4" w:rsidRPr="001D205B" w:rsidRDefault="004511D4" w:rsidP="00342BBB">
            <w:pPr>
              <w:widowControl w:val="0"/>
              <w:ind w:right="-5" w:firstLine="426"/>
              <w:jc w:val="both"/>
              <w:rPr>
                <w:lang w:val="vi-VN"/>
              </w:rPr>
            </w:pPr>
            <w:r w:rsidRPr="001D205B">
              <w:rPr>
                <w:lang w:val="vi-VN"/>
              </w:rPr>
              <w:t>3.2.5. Làm cho các thành viên trong nhóm cảm thấy mình là một phần của nhóm</w:t>
            </w:r>
          </w:p>
          <w:p w:rsidR="004511D4" w:rsidRPr="001D205B" w:rsidRDefault="004511D4" w:rsidP="00342BBB">
            <w:pPr>
              <w:widowControl w:val="0"/>
              <w:ind w:right="-5" w:firstLine="426"/>
              <w:jc w:val="both"/>
              <w:rPr>
                <w:lang w:val="vi-VN"/>
              </w:rPr>
            </w:pPr>
            <w:r w:rsidRPr="001D205B">
              <w:rPr>
                <w:lang w:val="vi-VN"/>
              </w:rPr>
              <w:t>3.2.6. Định hướng phát triển nhóm</w:t>
            </w:r>
          </w:p>
          <w:p w:rsidR="004511D4" w:rsidRPr="001D205B" w:rsidRDefault="004511D4" w:rsidP="00342BBB">
            <w:pPr>
              <w:widowControl w:val="0"/>
              <w:ind w:right="-5" w:firstLine="426"/>
              <w:jc w:val="both"/>
              <w:rPr>
                <w:lang w:val="vi-VN"/>
              </w:rPr>
            </w:pPr>
            <w:r w:rsidRPr="001D205B">
              <w:rPr>
                <w:lang w:val="vi-VN"/>
              </w:rPr>
              <w:t>3.2.7. Cân bằng giữa nhiệm vụ và yếu tố tình cảm, xã hội của tiến trình nhóm</w:t>
            </w:r>
          </w:p>
          <w:p w:rsidR="004511D4" w:rsidRPr="001D205B" w:rsidRDefault="004511D4" w:rsidP="00342BBB">
            <w:pPr>
              <w:widowControl w:val="0"/>
              <w:ind w:right="-5" w:firstLine="426"/>
              <w:jc w:val="both"/>
              <w:rPr>
                <w:lang w:val="vi-VN"/>
              </w:rPr>
            </w:pPr>
            <w:r w:rsidRPr="001D205B">
              <w:rPr>
                <w:lang w:val="vi-VN"/>
              </w:rPr>
              <w:t>3.2.8. Thoả thuận các công việc của nhóm</w:t>
            </w:r>
          </w:p>
          <w:p w:rsidR="004511D4" w:rsidRPr="001D205B" w:rsidRDefault="004511D4" w:rsidP="00342BBB">
            <w:pPr>
              <w:widowControl w:val="0"/>
              <w:ind w:right="-5" w:firstLine="426"/>
              <w:jc w:val="both"/>
              <w:rPr>
                <w:lang w:val="vi-VN"/>
              </w:rPr>
            </w:pPr>
            <w:r w:rsidRPr="001D205B">
              <w:rPr>
                <w:lang w:val="vi-VN"/>
              </w:rPr>
              <w:t>3.2.9. Khích lệ động cơ các thành viên thực hiện mục tiêu đề ra</w:t>
            </w:r>
          </w:p>
          <w:p w:rsidR="004511D4" w:rsidRPr="001D205B" w:rsidRDefault="004511D4" w:rsidP="00342BBB">
            <w:pPr>
              <w:widowControl w:val="0"/>
              <w:ind w:right="-5" w:firstLine="426"/>
              <w:jc w:val="both"/>
              <w:rPr>
                <w:lang w:val="vi-VN"/>
              </w:rPr>
            </w:pPr>
            <w:r w:rsidRPr="001D205B">
              <w:rPr>
                <w:lang w:val="vi-VN"/>
              </w:rPr>
              <w:t>3.2.10. Dự đoán về những khó khăn và cản trở</w:t>
            </w:r>
          </w:p>
          <w:p w:rsidR="004511D4" w:rsidRPr="001D205B" w:rsidRDefault="004511D4" w:rsidP="00342BBB">
            <w:pPr>
              <w:widowControl w:val="0"/>
              <w:ind w:right="-5"/>
              <w:jc w:val="both"/>
              <w:rPr>
                <w:b/>
                <w:lang w:val="vi-VN"/>
              </w:rPr>
            </w:pPr>
            <w:r w:rsidRPr="001D205B">
              <w:rPr>
                <w:b/>
                <w:lang w:val="vi-VN"/>
              </w:rPr>
              <w:t>3.3. Giai đoạn thực hiện nhiệm vụ</w:t>
            </w:r>
          </w:p>
          <w:p w:rsidR="004511D4" w:rsidRPr="001D205B" w:rsidRDefault="004511D4" w:rsidP="00342BBB">
            <w:pPr>
              <w:widowControl w:val="0"/>
              <w:ind w:right="-5" w:firstLine="426"/>
              <w:jc w:val="both"/>
            </w:pPr>
            <w:r w:rsidRPr="001D205B">
              <w:t>3.3.1. Nhóm can thiệp</w:t>
            </w:r>
          </w:p>
          <w:p w:rsidR="004511D4" w:rsidRPr="001D205B" w:rsidRDefault="004511D4" w:rsidP="00342BBB">
            <w:pPr>
              <w:widowControl w:val="0"/>
              <w:ind w:right="-5" w:firstLine="426"/>
              <w:jc w:val="both"/>
            </w:pPr>
            <w:r w:rsidRPr="001D205B">
              <w:t>3.3.2. Nhóm nhiệm vụ</w:t>
            </w:r>
          </w:p>
          <w:p w:rsidR="004511D4" w:rsidRPr="001D205B" w:rsidRDefault="004511D4" w:rsidP="00342BBB">
            <w:pPr>
              <w:widowControl w:val="0"/>
              <w:ind w:right="-5"/>
              <w:jc w:val="both"/>
              <w:rPr>
                <w:b/>
              </w:rPr>
            </w:pPr>
            <w:r w:rsidRPr="001D205B">
              <w:rPr>
                <w:b/>
              </w:rPr>
              <w:t>3.4. Giai đoạn kết thúc</w:t>
            </w:r>
          </w:p>
          <w:p w:rsidR="004511D4" w:rsidRPr="001D205B" w:rsidRDefault="004511D4" w:rsidP="00342BBB">
            <w:pPr>
              <w:widowControl w:val="0"/>
              <w:ind w:right="-5" w:firstLine="426"/>
              <w:jc w:val="both"/>
            </w:pPr>
            <w:r w:rsidRPr="001D205B">
              <w:t>3.4.1. Lượng giá</w:t>
            </w:r>
          </w:p>
          <w:p w:rsidR="004511D4" w:rsidRPr="001D205B" w:rsidRDefault="004511D4" w:rsidP="00342BBB">
            <w:pPr>
              <w:widowControl w:val="0"/>
              <w:tabs>
                <w:tab w:val="left" w:pos="360"/>
              </w:tabs>
              <w:ind w:right="-5" w:firstLine="426"/>
              <w:jc w:val="both"/>
            </w:pPr>
            <w:r w:rsidRPr="001D205B">
              <w:t>3.4.2. Kết thúc</w:t>
            </w:r>
          </w:p>
          <w:p w:rsidR="004511D4" w:rsidRPr="001D205B" w:rsidRDefault="004511D4" w:rsidP="00342BBB">
            <w:pPr>
              <w:widowControl w:val="0"/>
              <w:tabs>
                <w:tab w:val="left" w:pos="3060"/>
                <w:tab w:val="right" w:pos="8733"/>
              </w:tabs>
              <w:jc w:val="both"/>
              <w:rPr>
                <w:lang w:val="nl-NL"/>
              </w:rPr>
            </w:pPr>
            <w:r w:rsidRPr="001D205B">
              <w:rPr>
                <w:b/>
                <w:bCs/>
                <w:lang w:val="nl-NL"/>
              </w:rPr>
              <w:t xml:space="preserve">* Bài tập cá nhân: </w:t>
            </w:r>
            <w:r w:rsidRPr="001D205B">
              <w:rPr>
                <w:lang w:val="nl-NL"/>
              </w:rPr>
              <w:t>Lấy một vì dụ về một tình huống của nhóm Công tác xã hội, anh, chị hãy lập koạch để giải quyết vấn đề cho nhóm</w:t>
            </w:r>
          </w:p>
          <w:p w:rsidR="004511D4" w:rsidRPr="001D205B" w:rsidRDefault="004511D4" w:rsidP="00342BBB">
            <w:pPr>
              <w:widowControl w:val="0"/>
              <w:tabs>
                <w:tab w:val="left" w:pos="3060"/>
                <w:tab w:val="right" w:pos="8733"/>
              </w:tabs>
              <w:jc w:val="both"/>
              <w:rPr>
                <w:lang w:val="nl-NL"/>
              </w:rPr>
            </w:pPr>
            <w:r w:rsidRPr="001D205B">
              <w:rPr>
                <w:b/>
                <w:bCs/>
                <w:lang w:val="nl-NL"/>
              </w:rPr>
              <w:lastRenderedPageBreak/>
              <w:t>* Thảo luận nhóm:</w:t>
            </w:r>
            <w:r w:rsidRPr="001D205B">
              <w:rPr>
                <w:lang w:val="nl-NL"/>
              </w:rPr>
              <w:t xml:space="preserve"> Hãy phân biệt sự khác nhau trong phương pháp trợ giúp của mô hình nhóm can thiệp và nhóm nhiệm vụ</w:t>
            </w:r>
          </w:p>
        </w:tc>
        <w:tc>
          <w:tcPr>
            <w:tcW w:w="1526" w:type="dxa"/>
            <w:vAlign w:val="center"/>
          </w:tcPr>
          <w:p w:rsidR="004511D4" w:rsidRPr="001D205B" w:rsidRDefault="004511D4" w:rsidP="00342BBB">
            <w:pPr>
              <w:widowControl w:val="0"/>
              <w:tabs>
                <w:tab w:val="left" w:pos="3060"/>
              </w:tabs>
              <w:rPr>
                <w:lang w:val="nl-NL"/>
              </w:rPr>
            </w:pPr>
            <w:r w:rsidRPr="001D205B">
              <w:rPr>
                <w:lang w:val="nl-NL"/>
              </w:rPr>
              <w:lastRenderedPageBreak/>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r w:rsidRPr="001D205B">
              <w:rPr>
                <w:lang w:val="nl-NL"/>
              </w:rPr>
              <w:t>G4.1</w:t>
            </w: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r w:rsidRPr="001D205B">
              <w:rPr>
                <w:lang w:val="nl-NL"/>
              </w:rPr>
              <w:t>G4.1</w:t>
            </w: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r w:rsidRPr="001D205B">
              <w:rPr>
                <w:lang w:val="nl-NL"/>
              </w:rPr>
              <w:t>G4.1</w:t>
            </w: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lastRenderedPageBreak/>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r w:rsidRPr="001D205B">
              <w:rPr>
                <w:lang w:val="nl-NL"/>
              </w:rPr>
              <w:t>G4.1</w:t>
            </w:r>
          </w:p>
        </w:tc>
        <w:tc>
          <w:tcPr>
            <w:tcW w:w="1260" w:type="dxa"/>
            <w:vAlign w:val="center"/>
          </w:tcPr>
          <w:p w:rsidR="004511D4" w:rsidRPr="001D205B" w:rsidRDefault="004511D4" w:rsidP="00342BBB">
            <w:pPr>
              <w:widowControl w:val="0"/>
              <w:tabs>
                <w:tab w:val="left" w:pos="3060"/>
              </w:tabs>
              <w:outlineLvl w:val="0"/>
              <w:rPr>
                <w:bCs/>
                <w:lang w:val="nl-NL"/>
              </w:rPr>
            </w:pPr>
            <w:bookmarkStart w:id="432" w:name="_Toc49780596"/>
            <w:r w:rsidRPr="001D205B">
              <w:rPr>
                <w:bCs/>
                <w:lang w:val="vi-VN"/>
              </w:rPr>
              <w:lastRenderedPageBreak/>
              <w:t>A1.1.1</w:t>
            </w:r>
            <w:bookmarkEnd w:id="432"/>
          </w:p>
          <w:p w:rsidR="004511D4" w:rsidRPr="001D205B" w:rsidRDefault="004511D4" w:rsidP="00342BBB">
            <w:pPr>
              <w:widowControl w:val="0"/>
              <w:tabs>
                <w:tab w:val="left" w:pos="3060"/>
              </w:tabs>
              <w:outlineLvl w:val="0"/>
              <w:rPr>
                <w:bCs/>
                <w:lang w:val="nl-NL"/>
              </w:rPr>
            </w:pPr>
          </w:p>
          <w:p w:rsidR="004511D4" w:rsidRPr="001D205B" w:rsidRDefault="004511D4" w:rsidP="00342BBB">
            <w:pPr>
              <w:widowControl w:val="0"/>
              <w:tabs>
                <w:tab w:val="left" w:pos="3060"/>
              </w:tabs>
              <w:outlineLvl w:val="0"/>
              <w:rPr>
                <w:bCs/>
                <w:lang w:val="nl-NL"/>
              </w:rPr>
            </w:pPr>
            <w:bookmarkStart w:id="433" w:name="_Toc49780597"/>
            <w:r w:rsidRPr="001D205B">
              <w:rPr>
                <w:bCs/>
                <w:lang w:val="vi-VN"/>
              </w:rPr>
              <w:t>A1.1.2</w:t>
            </w:r>
            <w:bookmarkEnd w:id="433"/>
          </w:p>
          <w:p w:rsidR="004511D4" w:rsidRPr="001D205B" w:rsidRDefault="004511D4" w:rsidP="00342BBB">
            <w:pPr>
              <w:widowControl w:val="0"/>
              <w:tabs>
                <w:tab w:val="left" w:pos="3060"/>
              </w:tabs>
              <w:outlineLvl w:val="0"/>
              <w:rPr>
                <w:bCs/>
                <w:lang w:val="nl-NL"/>
              </w:rPr>
            </w:pPr>
            <w:bookmarkStart w:id="434" w:name="_Toc49780598"/>
            <w:r w:rsidRPr="001D205B">
              <w:rPr>
                <w:bCs/>
                <w:lang w:val="nl-NL"/>
              </w:rPr>
              <w:t>A2.1.1</w:t>
            </w:r>
            <w:bookmarkEnd w:id="434"/>
          </w:p>
          <w:p w:rsidR="004511D4" w:rsidRPr="001D205B" w:rsidRDefault="004511D4" w:rsidP="00342BBB">
            <w:pPr>
              <w:widowControl w:val="0"/>
              <w:tabs>
                <w:tab w:val="left" w:pos="3060"/>
              </w:tabs>
              <w:outlineLvl w:val="0"/>
              <w:rPr>
                <w:bCs/>
                <w:lang w:val="nl-NL"/>
              </w:rPr>
            </w:pPr>
            <w:bookmarkStart w:id="435" w:name="_Toc49780599"/>
            <w:r w:rsidRPr="001D205B">
              <w:rPr>
                <w:bCs/>
                <w:lang w:val="nl-NL"/>
              </w:rPr>
              <w:t>A2.1.2</w:t>
            </w:r>
            <w:bookmarkEnd w:id="435"/>
          </w:p>
          <w:p w:rsidR="004511D4" w:rsidRPr="001D205B" w:rsidRDefault="004511D4" w:rsidP="00342BBB">
            <w:pPr>
              <w:widowControl w:val="0"/>
              <w:tabs>
                <w:tab w:val="left" w:pos="3060"/>
              </w:tabs>
              <w:outlineLvl w:val="0"/>
              <w:rPr>
                <w:bCs/>
                <w:lang w:val="nl-NL"/>
              </w:rPr>
            </w:pPr>
          </w:p>
          <w:p w:rsidR="004511D4" w:rsidRPr="001D205B" w:rsidRDefault="004511D4" w:rsidP="00342BBB">
            <w:pPr>
              <w:widowControl w:val="0"/>
              <w:tabs>
                <w:tab w:val="left" w:pos="3060"/>
              </w:tabs>
              <w:rPr>
                <w:lang w:val="nl-NL"/>
              </w:rPr>
            </w:pPr>
            <w:r w:rsidRPr="001D205B">
              <w:rPr>
                <w:bCs/>
                <w:lang w:val="nl-NL"/>
              </w:rPr>
              <w:t>A2.1</w:t>
            </w:r>
          </w:p>
        </w:tc>
      </w:tr>
      <w:tr w:rsidR="004511D4" w:rsidRPr="001D205B" w:rsidTr="0020573F">
        <w:tc>
          <w:tcPr>
            <w:tcW w:w="6911" w:type="dxa"/>
          </w:tcPr>
          <w:p w:rsidR="004511D4" w:rsidRPr="001D205B" w:rsidRDefault="004511D4" w:rsidP="00342BBB">
            <w:pPr>
              <w:widowControl w:val="0"/>
              <w:ind w:right="-5"/>
              <w:rPr>
                <w:b/>
                <w:lang w:val="nl-NL"/>
              </w:rPr>
            </w:pPr>
            <w:r w:rsidRPr="001D205B">
              <w:rPr>
                <w:b/>
                <w:lang w:val="nl-NL"/>
              </w:rPr>
              <w:lastRenderedPageBreak/>
              <w:t>Chương 4</w:t>
            </w:r>
          </w:p>
          <w:p w:rsidR="004511D4" w:rsidRPr="001D205B" w:rsidRDefault="004511D4" w:rsidP="00342BBB">
            <w:pPr>
              <w:widowControl w:val="0"/>
              <w:ind w:right="-5"/>
              <w:rPr>
                <w:b/>
                <w:lang w:val="nl-NL"/>
              </w:rPr>
            </w:pPr>
            <w:r w:rsidRPr="001D205B">
              <w:rPr>
                <w:b/>
                <w:lang w:val="nl-NL"/>
              </w:rPr>
              <w:t>MỘT SỐ KỸ NĂNG VÀ KỸ THUẬT CƠ BẢN TRONG CTXH VỚI NHÓM</w:t>
            </w:r>
          </w:p>
          <w:p w:rsidR="004511D4" w:rsidRPr="001D205B" w:rsidRDefault="004511D4" w:rsidP="00342BBB">
            <w:pPr>
              <w:widowControl w:val="0"/>
              <w:tabs>
                <w:tab w:val="left" w:pos="360"/>
              </w:tabs>
              <w:ind w:right="-5"/>
              <w:jc w:val="both"/>
            </w:pPr>
            <w:r w:rsidRPr="001D205B">
              <w:rPr>
                <w:b/>
                <w:lang w:val="nl-NL"/>
              </w:rPr>
              <w:t xml:space="preserve">4.1. Các kỹ năng cơ bản trong </w:t>
            </w:r>
            <w:r w:rsidRPr="001D205B">
              <w:rPr>
                <w:b/>
              </w:rPr>
              <w:t>công tác xã hội với nhóm</w:t>
            </w:r>
          </w:p>
          <w:p w:rsidR="004511D4" w:rsidRPr="001D205B" w:rsidRDefault="004511D4" w:rsidP="00342BBB">
            <w:pPr>
              <w:widowControl w:val="0"/>
              <w:tabs>
                <w:tab w:val="left" w:pos="360"/>
              </w:tabs>
              <w:ind w:right="-5"/>
              <w:jc w:val="both"/>
            </w:pPr>
            <w:r w:rsidRPr="001D205B">
              <w:t xml:space="preserve">   4.1.1. Kỹ năng thu hút sự tham gia</w:t>
            </w:r>
          </w:p>
          <w:p w:rsidR="004511D4" w:rsidRPr="001D205B" w:rsidRDefault="004511D4" w:rsidP="00342BBB">
            <w:pPr>
              <w:widowControl w:val="0"/>
              <w:tabs>
                <w:tab w:val="left" w:pos="360"/>
              </w:tabs>
              <w:ind w:right="-5"/>
              <w:jc w:val="both"/>
            </w:pPr>
            <w:r w:rsidRPr="001D205B">
              <w:t xml:space="preserve">   4.1.2. Kỹ năng tự bộc lộ</w:t>
            </w:r>
          </w:p>
          <w:p w:rsidR="004511D4" w:rsidRPr="001D205B" w:rsidRDefault="004511D4" w:rsidP="00342BBB">
            <w:pPr>
              <w:widowControl w:val="0"/>
              <w:tabs>
                <w:tab w:val="left" w:pos="360"/>
              </w:tabs>
              <w:ind w:right="-5"/>
              <w:jc w:val="both"/>
            </w:pPr>
            <w:r w:rsidRPr="001D205B">
              <w:t xml:space="preserve">   4.1.3. Kỹ năng phản hồi thành viên nhóm</w:t>
            </w:r>
          </w:p>
          <w:p w:rsidR="004511D4" w:rsidRPr="001D205B" w:rsidRDefault="004511D4" w:rsidP="00342BBB">
            <w:pPr>
              <w:widowControl w:val="0"/>
              <w:tabs>
                <w:tab w:val="left" w:pos="360"/>
              </w:tabs>
              <w:ind w:right="-5"/>
              <w:jc w:val="both"/>
            </w:pPr>
            <w:r w:rsidRPr="001D205B">
              <w:t xml:space="preserve">   4.1.4.Kỹ năng giải quyết xung đột</w:t>
            </w:r>
          </w:p>
          <w:p w:rsidR="004511D4" w:rsidRPr="001D205B" w:rsidRDefault="004511D4" w:rsidP="00342BBB">
            <w:pPr>
              <w:widowControl w:val="0"/>
              <w:tabs>
                <w:tab w:val="left" w:pos="360"/>
              </w:tabs>
              <w:ind w:right="-5"/>
              <w:jc w:val="both"/>
            </w:pPr>
            <w:r w:rsidRPr="001D205B">
              <w:t xml:space="preserve">   4.1.5. Kỹ năng hướng dẫn tương tác nhóm</w:t>
            </w:r>
          </w:p>
          <w:p w:rsidR="004511D4" w:rsidRPr="001D205B" w:rsidRDefault="004511D4" w:rsidP="00342BBB">
            <w:pPr>
              <w:widowControl w:val="0"/>
              <w:tabs>
                <w:tab w:val="left" w:pos="360"/>
              </w:tabs>
              <w:ind w:right="-5"/>
              <w:jc w:val="both"/>
            </w:pPr>
            <w:r w:rsidRPr="001D205B">
              <w:t xml:space="preserve">   4.1.6. Kỹ năng điều phối sinh hoạt nhóm</w:t>
            </w:r>
          </w:p>
          <w:p w:rsidR="004511D4" w:rsidRPr="001D205B" w:rsidRDefault="004511D4" w:rsidP="00342BBB">
            <w:pPr>
              <w:widowControl w:val="0"/>
              <w:tabs>
                <w:tab w:val="left" w:pos="360"/>
              </w:tabs>
              <w:ind w:right="-5"/>
              <w:jc w:val="both"/>
            </w:pPr>
            <w:r w:rsidRPr="001D205B">
              <w:t xml:space="preserve">   4.1.7. Kỹ năng thương lượng</w:t>
            </w:r>
          </w:p>
          <w:p w:rsidR="004511D4" w:rsidRPr="001D205B" w:rsidRDefault="004511D4" w:rsidP="00342BBB">
            <w:pPr>
              <w:widowControl w:val="0"/>
              <w:tabs>
                <w:tab w:val="left" w:pos="360"/>
              </w:tabs>
              <w:ind w:right="-5"/>
              <w:jc w:val="both"/>
            </w:pPr>
            <w:r w:rsidRPr="001D205B">
              <w:t xml:space="preserve">   4.1.8. Kỹ năng ra quyết định có sự tham gia</w:t>
            </w:r>
          </w:p>
          <w:p w:rsidR="004511D4" w:rsidRPr="001D205B" w:rsidRDefault="004511D4" w:rsidP="00342BBB">
            <w:pPr>
              <w:widowControl w:val="0"/>
              <w:tabs>
                <w:tab w:val="left" w:pos="360"/>
              </w:tabs>
              <w:ind w:right="-5"/>
              <w:jc w:val="both"/>
              <w:rPr>
                <w:b/>
              </w:rPr>
            </w:pPr>
            <w:r w:rsidRPr="001D205B">
              <w:rPr>
                <w:b/>
              </w:rPr>
              <w:t>4.2. Các kỹ thuật tác nghiệp cơ bản trong công tác xã hội với nhóm</w:t>
            </w:r>
          </w:p>
          <w:p w:rsidR="004511D4" w:rsidRPr="001D205B" w:rsidRDefault="004511D4" w:rsidP="00342BBB">
            <w:pPr>
              <w:widowControl w:val="0"/>
              <w:tabs>
                <w:tab w:val="left" w:pos="360"/>
              </w:tabs>
              <w:ind w:right="-5"/>
              <w:jc w:val="both"/>
            </w:pPr>
            <w:r w:rsidRPr="001D205B">
              <w:tab/>
              <w:t>4.2.1. Các kỹ thuật giúp các thành viên vận động thay đổi không khí trong nhóm</w:t>
            </w:r>
          </w:p>
          <w:p w:rsidR="004511D4" w:rsidRPr="001D205B" w:rsidRDefault="004511D4" w:rsidP="00342BBB">
            <w:pPr>
              <w:widowControl w:val="0"/>
              <w:tabs>
                <w:tab w:val="left" w:pos="360"/>
                <w:tab w:val="left" w:pos="900"/>
              </w:tabs>
              <w:ind w:right="-5"/>
              <w:jc w:val="both"/>
            </w:pPr>
            <w:r w:rsidRPr="001D205B">
              <w:tab/>
              <w:t>4.2.2. Các kỹ thuật giúp các thành viên nhận biết, thể hiện suy nghĩ, tình cảm, sự sáng tạo của mình</w:t>
            </w:r>
          </w:p>
          <w:p w:rsidR="004511D4" w:rsidRPr="001D205B" w:rsidRDefault="004511D4" w:rsidP="00342BBB">
            <w:pPr>
              <w:widowControl w:val="0"/>
              <w:ind w:right="-5"/>
              <w:jc w:val="both"/>
            </w:pPr>
            <w:r w:rsidRPr="001D205B">
              <w:t xml:space="preserve">  4.2.3. Kỹ thuật vẽ sơ đồ tương tác các thành viên nhóm</w:t>
            </w:r>
          </w:p>
          <w:p w:rsidR="004511D4" w:rsidRPr="001D205B" w:rsidRDefault="004511D4" w:rsidP="00342BBB">
            <w:pPr>
              <w:widowControl w:val="0"/>
              <w:ind w:right="-5"/>
              <w:jc w:val="both"/>
            </w:pPr>
            <w:r w:rsidRPr="001D205B">
              <w:t xml:space="preserve">  4.2.4. Các kỹ thuật sử dụng trong việc lấy ý kiến của cả nhóm, giúp các thành viên học kỹ năng mới</w:t>
            </w:r>
          </w:p>
          <w:p w:rsidR="004511D4" w:rsidRPr="001D205B" w:rsidRDefault="004511D4" w:rsidP="00342BBB">
            <w:pPr>
              <w:widowControl w:val="0"/>
              <w:tabs>
                <w:tab w:val="left" w:pos="3060"/>
              </w:tabs>
              <w:ind w:right="-5"/>
              <w:jc w:val="both"/>
            </w:pPr>
            <w:r w:rsidRPr="001D205B">
              <w:rPr>
                <w:b/>
                <w:bCs/>
              </w:rPr>
              <w:t>*Bài tập nhóm lần 2:</w:t>
            </w:r>
          </w:p>
          <w:p w:rsidR="004511D4" w:rsidRPr="001D205B" w:rsidRDefault="004511D4" w:rsidP="00342BBB">
            <w:pPr>
              <w:widowControl w:val="0"/>
              <w:ind w:right="-5"/>
              <w:jc w:val="both"/>
            </w:pPr>
            <w:r w:rsidRPr="001D205B">
              <w:t xml:space="preserve">Mỗi nhóm hãy chọn một nhóm đối tượng công tác xã hội và xác định. Để </w:t>
            </w:r>
            <w:r w:rsidRPr="001D205B">
              <w:rPr>
                <w:bCs/>
                <w:i/>
              </w:rPr>
              <w:t>nhóm thân chủ của mình bắt đầu hoạt động nhóm nhân viên xã hội cần thực hiện các công việc gì. Nêu những khó khăn mà nhân viên xã hội phải đối mặt trong giai đoạn nhóm mới bắt đầu sinh hoạt này và lên phương án giải quyết.</w:t>
            </w:r>
          </w:p>
          <w:p w:rsidR="004511D4" w:rsidRPr="001D205B" w:rsidRDefault="004511D4" w:rsidP="00342BBB">
            <w:pPr>
              <w:widowControl w:val="0"/>
              <w:tabs>
                <w:tab w:val="left" w:pos="3060"/>
              </w:tabs>
              <w:autoSpaceDE w:val="0"/>
              <w:autoSpaceDN w:val="0"/>
              <w:adjustRightInd w:val="0"/>
              <w:jc w:val="both"/>
              <w:rPr>
                <w:b/>
                <w:bCs/>
                <w:iCs/>
              </w:rPr>
            </w:pPr>
            <w:r w:rsidRPr="001D205B">
              <w:t>*</w:t>
            </w:r>
            <w:r w:rsidRPr="001D205B">
              <w:rPr>
                <w:b/>
                <w:bCs/>
                <w:iCs/>
              </w:rPr>
              <w:t>*Thực hành đóng tình huống:</w:t>
            </w:r>
            <w:r w:rsidRPr="001D205B">
              <w:t xml:space="preserve"> Mỗi nhóm hãy chọn một nhóm đối tượng và thiết kế một trò chơi phù hợp để tăng hiệu quả của quá trình làm việc nhóm.</w:t>
            </w:r>
          </w:p>
        </w:tc>
        <w:tc>
          <w:tcPr>
            <w:tcW w:w="1526" w:type="dxa"/>
            <w:vAlign w:val="center"/>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r w:rsidRPr="001D205B">
              <w:rPr>
                <w:lang w:val="nl-NL"/>
              </w:rPr>
              <w:t>G4.1</w:t>
            </w:r>
          </w:p>
          <w:p w:rsidR="004511D4" w:rsidRPr="001D205B" w:rsidRDefault="004511D4" w:rsidP="00342BBB">
            <w:pPr>
              <w:widowControl w:val="0"/>
              <w:tabs>
                <w:tab w:val="left" w:pos="3060"/>
              </w:tabs>
            </w:pPr>
          </w:p>
          <w:p w:rsidR="004511D4" w:rsidRPr="001D205B" w:rsidRDefault="004511D4" w:rsidP="00342BBB">
            <w:pPr>
              <w:widowControl w:val="0"/>
              <w:tabs>
                <w:tab w:val="left" w:pos="3060"/>
              </w:tabs>
            </w:pPr>
          </w:p>
          <w:p w:rsidR="004511D4" w:rsidRPr="001D205B" w:rsidRDefault="004511D4" w:rsidP="00342BBB">
            <w:pPr>
              <w:widowControl w:val="0"/>
              <w:tabs>
                <w:tab w:val="left" w:pos="3060"/>
              </w:tabs>
            </w:pPr>
          </w:p>
          <w:p w:rsidR="004511D4" w:rsidRPr="001D205B" w:rsidRDefault="004511D4" w:rsidP="00342BBB">
            <w:pPr>
              <w:widowControl w:val="0"/>
              <w:tabs>
                <w:tab w:val="left" w:pos="3060"/>
              </w:tabs>
            </w:pPr>
          </w:p>
          <w:p w:rsidR="004511D4" w:rsidRPr="001D205B" w:rsidRDefault="004511D4" w:rsidP="00342BBB">
            <w:pPr>
              <w:widowControl w:val="0"/>
              <w:tabs>
                <w:tab w:val="left" w:pos="3060"/>
              </w:tabs>
            </w:pPr>
          </w:p>
          <w:p w:rsidR="004511D4" w:rsidRPr="001D205B" w:rsidRDefault="004511D4" w:rsidP="00342BBB">
            <w:pPr>
              <w:widowControl w:val="0"/>
              <w:tabs>
                <w:tab w:val="left" w:pos="3060"/>
              </w:tabs>
            </w:pPr>
          </w:p>
          <w:p w:rsidR="004511D4" w:rsidRPr="001D205B" w:rsidRDefault="004511D4" w:rsidP="00342BBB">
            <w:pPr>
              <w:widowControl w:val="0"/>
              <w:tabs>
                <w:tab w:val="left" w:pos="3060"/>
              </w:tabs>
            </w:pPr>
          </w:p>
          <w:p w:rsidR="004511D4" w:rsidRPr="001D205B" w:rsidRDefault="004511D4" w:rsidP="00342BBB">
            <w:pPr>
              <w:widowControl w:val="0"/>
              <w:tabs>
                <w:tab w:val="left" w:pos="3060"/>
              </w:tabs>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r w:rsidRPr="001D205B">
              <w:rPr>
                <w:lang w:val="nl-NL"/>
              </w:rPr>
              <w:t>G4.1</w:t>
            </w:r>
          </w:p>
          <w:p w:rsidR="004511D4" w:rsidRPr="001D205B" w:rsidRDefault="004511D4" w:rsidP="00342BBB">
            <w:pPr>
              <w:widowControl w:val="0"/>
              <w:tabs>
                <w:tab w:val="left" w:pos="3060"/>
              </w:tabs>
              <w:rPr>
                <w:lang w:val="nl-NL"/>
              </w:rPr>
            </w:pPr>
            <w:r w:rsidRPr="001D205B">
              <w:rPr>
                <w:lang w:val="nl-NL"/>
              </w:rPr>
              <w:t>.</w:t>
            </w: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r w:rsidRPr="001D205B">
              <w:rPr>
                <w:lang w:val="nl-NL"/>
              </w:rPr>
              <w:t>G4.1</w:t>
            </w:r>
          </w:p>
        </w:tc>
        <w:tc>
          <w:tcPr>
            <w:tcW w:w="1260" w:type="dxa"/>
            <w:vAlign w:val="center"/>
          </w:tcPr>
          <w:p w:rsidR="004511D4" w:rsidRPr="001D205B" w:rsidRDefault="004511D4" w:rsidP="00342BBB">
            <w:pPr>
              <w:widowControl w:val="0"/>
              <w:tabs>
                <w:tab w:val="left" w:pos="3060"/>
              </w:tabs>
              <w:outlineLvl w:val="0"/>
              <w:rPr>
                <w:bCs/>
                <w:lang w:val="nl-NL"/>
              </w:rPr>
            </w:pPr>
            <w:bookmarkStart w:id="436" w:name="_Toc49780600"/>
            <w:r w:rsidRPr="001D205B">
              <w:rPr>
                <w:bCs/>
                <w:lang w:val="vi-VN"/>
              </w:rPr>
              <w:t>A1.1.1</w:t>
            </w:r>
            <w:bookmarkEnd w:id="436"/>
          </w:p>
          <w:p w:rsidR="004511D4" w:rsidRPr="001D205B" w:rsidRDefault="004511D4" w:rsidP="00342BBB">
            <w:pPr>
              <w:widowControl w:val="0"/>
              <w:tabs>
                <w:tab w:val="left" w:pos="3060"/>
              </w:tabs>
              <w:outlineLvl w:val="0"/>
              <w:rPr>
                <w:bCs/>
                <w:lang w:val="nl-NL"/>
              </w:rPr>
            </w:pPr>
          </w:p>
          <w:p w:rsidR="004511D4" w:rsidRPr="001D205B" w:rsidRDefault="004511D4" w:rsidP="00342BBB">
            <w:pPr>
              <w:widowControl w:val="0"/>
              <w:tabs>
                <w:tab w:val="left" w:pos="3060"/>
              </w:tabs>
              <w:outlineLvl w:val="0"/>
              <w:rPr>
                <w:bCs/>
                <w:lang w:val="nl-NL"/>
              </w:rPr>
            </w:pPr>
            <w:bookmarkStart w:id="437" w:name="_Toc49780601"/>
            <w:r w:rsidRPr="001D205B">
              <w:rPr>
                <w:bCs/>
                <w:lang w:val="vi-VN"/>
              </w:rPr>
              <w:t>A1.1.2</w:t>
            </w:r>
            <w:bookmarkEnd w:id="437"/>
          </w:p>
          <w:p w:rsidR="004511D4" w:rsidRPr="001D205B" w:rsidRDefault="004511D4" w:rsidP="00342BBB">
            <w:pPr>
              <w:widowControl w:val="0"/>
              <w:tabs>
                <w:tab w:val="left" w:pos="3060"/>
              </w:tabs>
              <w:outlineLvl w:val="0"/>
              <w:rPr>
                <w:bCs/>
                <w:lang w:val="nl-NL"/>
              </w:rPr>
            </w:pPr>
            <w:bookmarkStart w:id="438" w:name="_Toc49780602"/>
            <w:r w:rsidRPr="001D205B">
              <w:rPr>
                <w:bCs/>
                <w:lang w:val="nl-NL"/>
              </w:rPr>
              <w:t>A2.1.1</w:t>
            </w:r>
            <w:bookmarkEnd w:id="438"/>
          </w:p>
          <w:p w:rsidR="004511D4" w:rsidRPr="001D205B" w:rsidRDefault="004511D4" w:rsidP="00342BBB">
            <w:pPr>
              <w:widowControl w:val="0"/>
              <w:tabs>
                <w:tab w:val="left" w:pos="3060"/>
              </w:tabs>
              <w:outlineLvl w:val="0"/>
              <w:rPr>
                <w:bCs/>
                <w:lang w:val="nl-NL"/>
              </w:rPr>
            </w:pPr>
            <w:bookmarkStart w:id="439" w:name="_Toc49780603"/>
            <w:r w:rsidRPr="001D205B">
              <w:rPr>
                <w:bCs/>
                <w:lang w:val="nl-NL"/>
              </w:rPr>
              <w:t>A2.1.2</w:t>
            </w:r>
            <w:bookmarkEnd w:id="439"/>
          </w:p>
          <w:p w:rsidR="004511D4" w:rsidRPr="001D205B" w:rsidRDefault="004511D4" w:rsidP="00342BBB">
            <w:pPr>
              <w:widowControl w:val="0"/>
              <w:tabs>
                <w:tab w:val="left" w:pos="3060"/>
              </w:tabs>
              <w:outlineLvl w:val="0"/>
              <w:rPr>
                <w:bCs/>
                <w:lang w:val="nl-NL"/>
              </w:rPr>
            </w:pPr>
          </w:p>
          <w:p w:rsidR="004511D4" w:rsidRPr="001D205B" w:rsidRDefault="004511D4" w:rsidP="00342BBB">
            <w:pPr>
              <w:widowControl w:val="0"/>
              <w:tabs>
                <w:tab w:val="left" w:pos="3060"/>
              </w:tabs>
              <w:outlineLvl w:val="0"/>
              <w:rPr>
                <w:bCs/>
                <w:lang w:val="nl-NL"/>
              </w:rPr>
            </w:pPr>
          </w:p>
          <w:p w:rsidR="004511D4" w:rsidRPr="001D205B" w:rsidRDefault="004511D4" w:rsidP="00342BBB">
            <w:pPr>
              <w:widowControl w:val="0"/>
              <w:tabs>
                <w:tab w:val="left" w:pos="3060"/>
              </w:tabs>
              <w:outlineLvl w:val="0"/>
            </w:pPr>
            <w:bookmarkStart w:id="440" w:name="_Toc49780604"/>
            <w:r w:rsidRPr="001D205B">
              <w:rPr>
                <w:bCs/>
                <w:lang w:val="nl-NL"/>
              </w:rPr>
              <w:t>A2.1</w:t>
            </w:r>
            <w:bookmarkEnd w:id="440"/>
          </w:p>
          <w:p w:rsidR="004511D4" w:rsidRPr="001D205B" w:rsidRDefault="004511D4" w:rsidP="00342BBB">
            <w:pPr>
              <w:widowControl w:val="0"/>
              <w:tabs>
                <w:tab w:val="left" w:pos="3060"/>
              </w:tabs>
            </w:pPr>
          </w:p>
        </w:tc>
      </w:tr>
    </w:tbl>
    <w:p w:rsidR="004511D4" w:rsidRPr="001D205B" w:rsidRDefault="004511D4" w:rsidP="00342BBB">
      <w:pPr>
        <w:widowControl w:val="0"/>
        <w:tabs>
          <w:tab w:val="left" w:pos="3060"/>
        </w:tabs>
        <w:autoSpaceDE w:val="0"/>
        <w:autoSpaceDN w:val="0"/>
        <w:adjustRightInd w:val="0"/>
        <w:jc w:val="both"/>
        <w:rPr>
          <w:b/>
          <w:bCs/>
          <w:i/>
          <w:iCs/>
        </w:rPr>
      </w:pPr>
    </w:p>
    <w:p w:rsidR="004511D4" w:rsidRPr="001D205B" w:rsidRDefault="004511D4" w:rsidP="00342BBB">
      <w:pPr>
        <w:widowControl w:val="0"/>
        <w:tabs>
          <w:tab w:val="left" w:pos="3060"/>
        </w:tabs>
        <w:autoSpaceDE w:val="0"/>
        <w:autoSpaceDN w:val="0"/>
        <w:adjustRightInd w:val="0"/>
        <w:jc w:val="both"/>
        <w:rPr>
          <w:b/>
          <w:bCs/>
          <w:i/>
          <w:iCs/>
        </w:rPr>
      </w:pPr>
      <w:r w:rsidRPr="001D205B">
        <w:rPr>
          <w:b/>
          <w:bCs/>
          <w:i/>
          <w:iCs/>
        </w:rPr>
        <w:t>6.2. Kế hoạch giảng dạy</w:t>
      </w: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2"/>
        <w:gridCol w:w="2880"/>
        <w:gridCol w:w="2101"/>
        <w:gridCol w:w="1491"/>
        <w:gridCol w:w="809"/>
        <w:gridCol w:w="1088"/>
      </w:tblGrid>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center"/>
              <w:rPr>
                <w:b/>
                <w:bCs/>
              </w:rPr>
            </w:pPr>
            <w:r w:rsidRPr="001D205B">
              <w:rPr>
                <w:b/>
              </w:rPr>
              <w:t>Block</w:t>
            </w:r>
          </w:p>
          <w:p w:rsidR="004511D4" w:rsidRPr="001D205B" w:rsidRDefault="004511D4" w:rsidP="00342BBB">
            <w:pPr>
              <w:widowControl w:val="0"/>
              <w:tabs>
                <w:tab w:val="left" w:pos="3060"/>
              </w:tabs>
              <w:autoSpaceDE w:val="0"/>
              <w:autoSpaceDN w:val="0"/>
              <w:adjustRightInd w:val="0"/>
              <w:jc w:val="center"/>
            </w:pPr>
          </w:p>
        </w:tc>
        <w:tc>
          <w:tcPr>
            <w:tcW w:w="2880" w:type="dxa"/>
          </w:tcPr>
          <w:p w:rsidR="004511D4" w:rsidRPr="001D205B" w:rsidRDefault="004511D4" w:rsidP="00342BBB">
            <w:pPr>
              <w:widowControl w:val="0"/>
              <w:tabs>
                <w:tab w:val="left" w:pos="3060"/>
              </w:tabs>
              <w:autoSpaceDE w:val="0"/>
              <w:autoSpaceDN w:val="0"/>
              <w:adjustRightInd w:val="0"/>
              <w:jc w:val="center"/>
              <w:rPr>
                <w:b/>
                <w:bCs/>
              </w:rPr>
            </w:pPr>
            <w:r w:rsidRPr="001D205B">
              <w:rPr>
                <w:b/>
                <w:bCs/>
              </w:rPr>
              <w:t>Nội dung</w:t>
            </w:r>
          </w:p>
          <w:p w:rsidR="004511D4" w:rsidRPr="001D205B" w:rsidRDefault="004511D4" w:rsidP="00342BBB">
            <w:pPr>
              <w:widowControl w:val="0"/>
              <w:tabs>
                <w:tab w:val="left" w:pos="3060"/>
              </w:tabs>
              <w:autoSpaceDE w:val="0"/>
              <w:autoSpaceDN w:val="0"/>
              <w:adjustRightInd w:val="0"/>
              <w:jc w:val="center"/>
            </w:pPr>
          </w:p>
        </w:tc>
        <w:tc>
          <w:tcPr>
            <w:tcW w:w="2101" w:type="dxa"/>
          </w:tcPr>
          <w:p w:rsidR="004511D4" w:rsidRPr="001D205B" w:rsidRDefault="004511D4" w:rsidP="00342BBB">
            <w:pPr>
              <w:widowControl w:val="0"/>
              <w:tabs>
                <w:tab w:val="left" w:pos="3060"/>
              </w:tabs>
              <w:autoSpaceDE w:val="0"/>
              <w:autoSpaceDN w:val="0"/>
              <w:adjustRightInd w:val="0"/>
              <w:jc w:val="center"/>
            </w:pPr>
            <w:r w:rsidRPr="001D205B">
              <w:rPr>
                <w:b/>
                <w:bCs/>
              </w:rPr>
              <w:t xml:space="preserve">Hình thức tổ chức DH </w:t>
            </w:r>
          </w:p>
        </w:tc>
        <w:tc>
          <w:tcPr>
            <w:tcW w:w="1491" w:type="dxa"/>
          </w:tcPr>
          <w:p w:rsidR="004511D4" w:rsidRPr="001D205B" w:rsidRDefault="004511D4" w:rsidP="00342BBB">
            <w:pPr>
              <w:widowControl w:val="0"/>
              <w:tabs>
                <w:tab w:val="left" w:pos="3060"/>
              </w:tabs>
              <w:autoSpaceDE w:val="0"/>
              <w:autoSpaceDN w:val="0"/>
              <w:adjustRightInd w:val="0"/>
              <w:jc w:val="center"/>
            </w:pPr>
            <w:r w:rsidRPr="001D205B">
              <w:rPr>
                <w:b/>
                <w:bCs/>
              </w:rPr>
              <w:t xml:space="preserve">Chuẩn bị của SV </w:t>
            </w:r>
          </w:p>
        </w:tc>
        <w:tc>
          <w:tcPr>
            <w:tcW w:w="809" w:type="dxa"/>
          </w:tcPr>
          <w:p w:rsidR="004511D4" w:rsidRPr="001D205B" w:rsidRDefault="004511D4" w:rsidP="00342BBB">
            <w:pPr>
              <w:widowControl w:val="0"/>
              <w:tabs>
                <w:tab w:val="left" w:pos="3060"/>
              </w:tabs>
              <w:autoSpaceDE w:val="0"/>
              <w:autoSpaceDN w:val="0"/>
              <w:adjustRightInd w:val="0"/>
              <w:jc w:val="center"/>
              <w:rPr>
                <w:b/>
              </w:rPr>
            </w:pPr>
            <w:r w:rsidRPr="001D205B">
              <w:rPr>
                <w:b/>
                <w:bCs/>
              </w:rPr>
              <w:t xml:space="preserve">CĐR HP </w:t>
            </w:r>
          </w:p>
        </w:tc>
        <w:tc>
          <w:tcPr>
            <w:tcW w:w="1088" w:type="dxa"/>
          </w:tcPr>
          <w:p w:rsidR="004511D4" w:rsidRPr="001D205B" w:rsidRDefault="004511D4" w:rsidP="00342BBB">
            <w:pPr>
              <w:widowControl w:val="0"/>
              <w:tabs>
                <w:tab w:val="left" w:pos="3060"/>
              </w:tabs>
              <w:autoSpaceDE w:val="0"/>
              <w:autoSpaceDN w:val="0"/>
              <w:adjustRightInd w:val="0"/>
              <w:jc w:val="center"/>
            </w:pPr>
            <w:r w:rsidRPr="001D205B">
              <w:rPr>
                <w:b/>
                <w:bCs/>
              </w:rPr>
              <w:t xml:space="preserve">Bài đánh giá </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1</w:t>
            </w:r>
          </w:p>
        </w:tc>
        <w:tc>
          <w:tcPr>
            <w:tcW w:w="2880" w:type="dxa"/>
          </w:tcPr>
          <w:p w:rsidR="004511D4" w:rsidRPr="001D205B" w:rsidRDefault="004511D4" w:rsidP="00342BBB">
            <w:pPr>
              <w:widowControl w:val="0"/>
              <w:ind w:right="-5"/>
              <w:rPr>
                <w:b/>
              </w:rPr>
            </w:pPr>
            <w:r w:rsidRPr="001D205B">
              <w:rPr>
                <w:b/>
              </w:rPr>
              <w:t>Chương 1</w:t>
            </w:r>
          </w:p>
          <w:p w:rsidR="004511D4" w:rsidRPr="001D205B" w:rsidRDefault="004511D4" w:rsidP="00342BBB">
            <w:pPr>
              <w:widowControl w:val="0"/>
              <w:ind w:right="-5"/>
              <w:rPr>
                <w:b/>
              </w:rPr>
            </w:pPr>
            <w:r w:rsidRPr="001D205B">
              <w:rPr>
                <w:b/>
              </w:rPr>
              <w:t xml:space="preserve">CƠ SỞ LÝ LUẬN CỦA CÔNG TÁC XÃ HỘI VỚI NHÓM </w:t>
            </w:r>
          </w:p>
          <w:p w:rsidR="004511D4" w:rsidRPr="001D205B" w:rsidRDefault="004511D4" w:rsidP="00342BBB">
            <w:pPr>
              <w:widowControl w:val="0"/>
              <w:ind w:right="-5"/>
              <w:jc w:val="both"/>
              <w:rPr>
                <w:b/>
              </w:rPr>
            </w:pPr>
            <w:r w:rsidRPr="001D205B">
              <w:rPr>
                <w:b/>
              </w:rPr>
              <w:t>1.1. Sự hình thành và phát triển của công tác xã hội với nhóm</w:t>
            </w:r>
          </w:p>
          <w:p w:rsidR="004511D4" w:rsidRPr="001D205B" w:rsidRDefault="004511D4" w:rsidP="00342BBB">
            <w:pPr>
              <w:widowControl w:val="0"/>
              <w:ind w:right="-5"/>
              <w:jc w:val="both"/>
            </w:pPr>
            <w:r w:rsidRPr="001D205B">
              <w:t>1.1.1.Lịch sử hình thành và phát triển công tác xã hội với nhóm trên thế giới</w:t>
            </w:r>
          </w:p>
          <w:p w:rsidR="004511D4" w:rsidRPr="001D205B" w:rsidRDefault="004511D4" w:rsidP="00342BBB">
            <w:pPr>
              <w:widowControl w:val="0"/>
              <w:ind w:right="-5"/>
              <w:jc w:val="both"/>
            </w:pPr>
            <w:r w:rsidRPr="001D205B">
              <w:t xml:space="preserve">1.1.2. Sự hình thành và phát triển của công tác xã </w:t>
            </w:r>
            <w:r w:rsidRPr="001D205B">
              <w:lastRenderedPageBreak/>
              <w:t>hội với nhóm ở Việt Nam</w:t>
            </w:r>
          </w:p>
        </w:tc>
        <w:tc>
          <w:tcPr>
            <w:tcW w:w="2101" w:type="dxa"/>
          </w:tcPr>
          <w:p w:rsidR="004511D4" w:rsidRPr="001D205B" w:rsidRDefault="004511D4" w:rsidP="00342BBB">
            <w:pPr>
              <w:widowControl w:val="0"/>
              <w:tabs>
                <w:tab w:val="left" w:pos="3060"/>
              </w:tabs>
              <w:autoSpaceDE w:val="0"/>
              <w:autoSpaceDN w:val="0"/>
              <w:adjustRightInd w:val="0"/>
            </w:pPr>
            <w:r w:rsidRPr="001D205B">
              <w:rPr>
                <w:b/>
                <w:bCs/>
              </w:rPr>
              <w:lastRenderedPageBreak/>
              <w:t>Dạy lý thuyết</w:t>
            </w:r>
            <w:r w:rsidRPr="001D205B">
              <w:t xml:space="preserve">: </w:t>
            </w:r>
          </w:p>
          <w:p w:rsidR="004511D4" w:rsidRPr="001D205B" w:rsidRDefault="004511D4" w:rsidP="00342BBB">
            <w:pPr>
              <w:widowControl w:val="0"/>
              <w:tabs>
                <w:tab w:val="left" w:pos="3060"/>
              </w:tabs>
              <w:autoSpaceDE w:val="0"/>
              <w:autoSpaceDN w:val="0"/>
              <w:adjustRightInd w:val="0"/>
              <w:rPr>
                <w:i/>
                <w:iCs/>
              </w:rPr>
            </w:pPr>
            <w:r w:rsidRPr="001D205B">
              <w:rPr>
                <w:i/>
                <w:iCs/>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GV tương tác với SV qua mạng</w:t>
            </w:r>
          </w:p>
          <w:p w:rsidR="004511D4" w:rsidRPr="001D205B" w:rsidRDefault="004511D4" w:rsidP="00342BBB">
            <w:pPr>
              <w:widowControl w:val="0"/>
              <w:tabs>
                <w:tab w:val="left" w:pos="3060"/>
              </w:tabs>
              <w:autoSpaceDE w:val="0"/>
              <w:autoSpaceDN w:val="0"/>
              <w:adjustRightInd w:val="0"/>
              <w:jc w:val="both"/>
              <w:rPr>
                <w:b/>
                <w:bCs/>
                <w:i/>
                <w:iCs/>
              </w:rPr>
            </w:pPr>
            <w:r w:rsidRPr="001D205B">
              <w:rPr>
                <w:b/>
              </w:rPr>
              <w:t>Tự học</w:t>
            </w:r>
            <w:r w:rsidRPr="001D205B">
              <w:t>: tìm hiểu về quyết định công nhận ngành, nghề và nhạch lương của công tác xã hội</w:t>
            </w:r>
          </w:p>
        </w:tc>
        <w:tc>
          <w:tcPr>
            <w:tcW w:w="1491" w:type="dxa"/>
          </w:tcPr>
          <w:p w:rsidR="004511D4" w:rsidRPr="001D205B" w:rsidRDefault="004511D4" w:rsidP="00342BBB">
            <w:pPr>
              <w:widowControl w:val="0"/>
              <w:tabs>
                <w:tab w:val="left" w:pos="3060"/>
              </w:tabs>
              <w:autoSpaceDE w:val="0"/>
              <w:autoSpaceDN w:val="0"/>
              <w:adjustRightInd w:val="0"/>
              <w:jc w:val="both"/>
              <w:rPr>
                <w:bCs/>
                <w:i/>
                <w:iCs/>
              </w:rPr>
            </w:pPr>
            <w:r w:rsidRPr="001D205B">
              <w:rPr>
                <w:bCs/>
                <w:iCs/>
              </w:rPr>
              <w:t xml:space="preserve">Đọc “Lịch sử hình thành công tác xã hội với nhóm tài giáo trình chính, đọc tài liệu số 2 </w:t>
            </w:r>
          </w:p>
        </w:tc>
        <w:tc>
          <w:tcPr>
            <w:tcW w:w="809" w:type="dxa"/>
          </w:tcPr>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autoSpaceDE w:val="0"/>
              <w:autoSpaceDN w:val="0"/>
              <w:adjustRightInd w:val="0"/>
              <w:jc w:val="both"/>
              <w:rPr>
                <w:bCs/>
              </w:rPr>
            </w:pPr>
            <w:r w:rsidRPr="001D205B">
              <w:rPr>
                <w:lang w:val="nl-NL"/>
              </w:rPr>
              <w:t>G3.2</w:t>
            </w:r>
          </w:p>
          <w:p w:rsidR="004511D4" w:rsidRPr="001D205B" w:rsidRDefault="004511D4" w:rsidP="00342BBB">
            <w:pPr>
              <w:widowControl w:val="0"/>
              <w:tabs>
                <w:tab w:val="left" w:pos="3060"/>
              </w:tabs>
              <w:autoSpaceDE w:val="0"/>
              <w:autoSpaceDN w:val="0"/>
              <w:adjustRightInd w:val="0"/>
              <w:rPr>
                <w:bCs/>
              </w:rPr>
            </w:pPr>
          </w:p>
          <w:p w:rsidR="004511D4" w:rsidRPr="001D205B" w:rsidRDefault="004511D4" w:rsidP="00342BBB">
            <w:pPr>
              <w:widowControl w:val="0"/>
              <w:tabs>
                <w:tab w:val="left" w:pos="3060"/>
              </w:tabs>
              <w:autoSpaceDE w:val="0"/>
              <w:autoSpaceDN w:val="0"/>
              <w:adjustRightInd w:val="0"/>
              <w:jc w:val="both"/>
              <w:rPr>
                <w:bCs/>
                <w:i/>
                <w:iCs/>
              </w:rPr>
            </w:pPr>
          </w:p>
        </w:tc>
        <w:tc>
          <w:tcPr>
            <w:tcW w:w="1088" w:type="dxa"/>
          </w:tcPr>
          <w:p w:rsidR="004511D4" w:rsidRPr="001D205B" w:rsidRDefault="004511D4" w:rsidP="00342BBB">
            <w:pPr>
              <w:widowControl w:val="0"/>
              <w:tabs>
                <w:tab w:val="left" w:pos="3060"/>
              </w:tabs>
              <w:outlineLvl w:val="0"/>
              <w:rPr>
                <w:bCs/>
                <w:lang w:val="nl-NL"/>
              </w:rPr>
            </w:pPr>
            <w:bookmarkStart w:id="441" w:name="_Toc49780605"/>
            <w:r w:rsidRPr="001D205B">
              <w:rPr>
                <w:bCs/>
                <w:lang w:val="vi-VN"/>
              </w:rPr>
              <w:t>A1.1.1</w:t>
            </w:r>
            <w:bookmarkEnd w:id="441"/>
          </w:p>
          <w:p w:rsidR="004511D4" w:rsidRPr="001D205B" w:rsidRDefault="004511D4" w:rsidP="00342BBB">
            <w:pPr>
              <w:widowControl w:val="0"/>
              <w:tabs>
                <w:tab w:val="left" w:pos="3060"/>
              </w:tabs>
              <w:outlineLvl w:val="0"/>
              <w:rPr>
                <w:bCs/>
                <w:lang w:val="nl-NL"/>
              </w:rPr>
            </w:pPr>
            <w:bookmarkStart w:id="442" w:name="_Toc49780606"/>
            <w:r w:rsidRPr="001D205B">
              <w:rPr>
                <w:bCs/>
                <w:lang w:val="vi-VN"/>
              </w:rPr>
              <w:t>A1.1.2</w:t>
            </w:r>
            <w:bookmarkEnd w:id="442"/>
          </w:p>
          <w:p w:rsidR="004511D4" w:rsidRPr="001D205B" w:rsidRDefault="004511D4" w:rsidP="00342BBB">
            <w:pPr>
              <w:widowControl w:val="0"/>
              <w:tabs>
                <w:tab w:val="left" w:pos="3060"/>
              </w:tabs>
              <w:outlineLvl w:val="0"/>
              <w:rPr>
                <w:bCs/>
                <w:lang w:val="nl-NL"/>
              </w:rPr>
            </w:pPr>
            <w:bookmarkStart w:id="443" w:name="_Toc49780607"/>
            <w:r w:rsidRPr="001D205B">
              <w:rPr>
                <w:bCs/>
                <w:lang w:val="nl-NL"/>
              </w:rPr>
              <w:t>A2.1.1</w:t>
            </w:r>
            <w:bookmarkEnd w:id="443"/>
          </w:p>
          <w:p w:rsidR="004511D4" w:rsidRPr="001D205B" w:rsidRDefault="004511D4" w:rsidP="00342BBB">
            <w:pPr>
              <w:widowControl w:val="0"/>
              <w:tabs>
                <w:tab w:val="left" w:pos="3060"/>
              </w:tabs>
              <w:outlineLvl w:val="0"/>
              <w:rPr>
                <w:bCs/>
                <w:lang w:val="nl-NL"/>
              </w:rPr>
            </w:pPr>
            <w:bookmarkStart w:id="444" w:name="_Toc49780608"/>
            <w:r w:rsidRPr="001D205B">
              <w:rPr>
                <w:bCs/>
                <w:lang w:val="nl-NL"/>
              </w:rPr>
              <w:t>A2.1.2</w:t>
            </w:r>
            <w:bookmarkEnd w:id="444"/>
          </w:p>
          <w:p w:rsidR="004511D4" w:rsidRPr="001D205B" w:rsidRDefault="004511D4" w:rsidP="00342BBB">
            <w:pPr>
              <w:widowControl w:val="0"/>
              <w:tabs>
                <w:tab w:val="left" w:pos="3060"/>
              </w:tabs>
              <w:outlineLvl w:val="0"/>
              <w:rPr>
                <w:bCs/>
                <w:lang w:val="nl-NL"/>
              </w:rPr>
            </w:pPr>
            <w:bookmarkStart w:id="445" w:name="_Toc49780609"/>
            <w:r w:rsidRPr="001D205B">
              <w:rPr>
                <w:bCs/>
                <w:lang w:val="nl-NL"/>
              </w:rPr>
              <w:t>A1.3.1</w:t>
            </w:r>
            <w:bookmarkEnd w:id="445"/>
          </w:p>
          <w:p w:rsidR="004511D4" w:rsidRPr="001D205B" w:rsidRDefault="004511D4" w:rsidP="00342BBB">
            <w:pPr>
              <w:widowControl w:val="0"/>
              <w:tabs>
                <w:tab w:val="left" w:pos="3060"/>
              </w:tabs>
              <w:outlineLvl w:val="0"/>
              <w:rPr>
                <w:bCs/>
                <w:lang w:val="nl-NL"/>
              </w:rPr>
            </w:pPr>
            <w:bookmarkStart w:id="446" w:name="_Toc49780610"/>
            <w:r w:rsidRPr="001D205B">
              <w:rPr>
                <w:bCs/>
                <w:lang w:val="nl-NL"/>
              </w:rPr>
              <w:t>A1.3.2</w:t>
            </w:r>
            <w:bookmarkEnd w:id="446"/>
          </w:p>
          <w:p w:rsidR="004511D4" w:rsidRPr="001D205B" w:rsidRDefault="004511D4" w:rsidP="00342BBB">
            <w:pPr>
              <w:widowControl w:val="0"/>
              <w:tabs>
                <w:tab w:val="left" w:pos="3060"/>
              </w:tabs>
              <w:autoSpaceDE w:val="0"/>
              <w:autoSpaceDN w:val="0"/>
              <w:adjustRightInd w:val="0"/>
              <w:jc w:val="both"/>
              <w:rPr>
                <w:b/>
                <w:bCs/>
                <w:i/>
                <w:iCs/>
              </w:rPr>
            </w:pPr>
            <w:r w:rsidRPr="001D205B">
              <w:rPr>
                <w:bCs/>
                <w:lang w:val="nl-NL"/>
              </w:rPr>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lastRenderedPageBreak/>
              <w:t>2</w:t>
            </w:r>
          </w:p>
        </w:tc>
        <w:tc>
          <w:tcPr>
            <w:tcW w:w="2880" w:type="dxa"/>
          </w:tcPr>
          <w:p w:rsidR="004511D4" w:rsidRPr="001D205B" w:rsidRDefault="004511D4" w:rsidP="00342BBB">
            <w:pPr>
              <w:widowControl w:val="0"/>
              <w:tabs>
                <w:tab w:val="left" w:pos="3060"/>
              </w:tabs>
              <w:jc w:val="both"/>
              <w:rPr>
                <w:b/>
                <w:bCs/>
                <w:lang w:val="pl-PL"/>
              </w:rPr>
            </w:pPr>
            <w:r w:rsidRPr="001D205B">
              <w:rPr>
                <w:b/>
                <w:bCs/>
                <w:lang w:val="pl-PL"/>
              </w:rPr>
              <w:t>Chương 1: (Tiếp theo)</w:t>
            </w:r>
          </w:p>
          <w:p w:rsidR="004511D4" w:rsidRPr="001D205B" w:rsidRDefault="004511D4" w:rsidP="00342BBB">
            <w:pPr>
              <w:widowControl w:val="0"/>
              <w:tabs>
                <w:tab w:val="num" w:pos="1080"/>
              </w:tabs>
              <w:ind w:right="-5"/>
              <w:jc w:val="both"/>
              <w:rPr>
                <w:b/>
                <w:lang w:val="pl-PL"/>
              </w:rPr>
            </w:pPr>
            <w:r w:rsidRPr="001D205B">
              <w:rPr>
                <w:b/>
                <w:lang w:val="pl-PL"/>
              </w:rPr>
              <w:t>1.2. Khái niệm, đặc trưng, tầm quan trọng của công tác xã hội nhóm</w:t>
            </w:r>
          </w:p>
          <w:p w:rsidR="004511D4" w:rsidRPr="001D205B" w:rsidRDefault="004511D4" w:rsidP="00342BBB">
            <w:pPr>
              <w:widowControl w:val="0"/>
              <w:ind w:right="-5"/>
              <w:jc w:val="both"/>
              <w:rPr>
                <w:lang w:val="pl-PL"/>
              </w:rPr>
            </w:pPr>
            <w:r w:rsidRPr="001D205B">
              <w:rPr>
                <w:lang w:val="pl-PL"/>
              </w:rPr>
              <w:t xml:space="preserve">   1.2.1. Khái niệm nhóm, nhóm xã hội, phương pháp công tác xã hội với nhóm</w:t>
            </w:r>
          </w:p>
          <w:p w:rsidR="004511D4" w:rsidRPr="001D205B" w:rsidRDefault="004511D4" w:rsidP="00342BBB">
            <w:pPr>
              <w:widowControl w:val="0"/>
              <w:ind w:right="-5"/>
              <w:jc w:val="both"/>
              <w:rPr>
                <w:lang w:val="pl-PL"/>
              </w:rPr>
            </w:pPr>
            <w:r w:rsidRPr="001D205B">
              <w:rPr>
                <w:lang w:val="pl-PL"/>
              </w:rPr>
              <w:t>1.2.2. Đặc trưng công tác xã hội với nhóm</w:t>
            </w:r>
          </w:p>
          <w:p w:rsidR="004511D4" w:rsidRPr="001D205B" w:rsidRDefault="004511D4" w:rsidP="00342BBB">
            <w:pPr>
              <w:widowControl w:val="0"/>
              <w:ind w:right="-5"/>
              <w:jc w:val="both"/>
              <w:rPr>
                <w:lang w:val="pl-PL"/>
              </w:rPr>
            </w:pPr>
            <w:r w:rsidRPr="001D205B">
              <w:rPr>
                <w:lang w:val="pl-PL"/>
              </w:rPr>
              <w:t>1.2.3. Tầm quan trọng của công tác xã hội với nhóm</w:t>
            </w: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GV tương tác với SV qua mạng</w:t>
            </w:r>
          </w:p>
          <w:p w:rsidR="004511D4" w:rsidRPr="001D205B" w:rsidRDefault="004511D4" w:rsidP="00342BBB">
            <w:pPr>
              <w:widowControl w:val="0"/>
              <w:tabs>
                <w:tab w:val="left" w:pos="3060"/>
              </w:tabs>
              <w:autoSpaceDE w:val="0"/>
              <w:autoSpaceDN w:val="0"/>
              <w:adjustRightInd w:val="0"/>
              <w:jc w:val="both"/>
              <w:rPr>
                <w:b/>
                <w:bCs/>
                <w:i/>
                <w:iCs/>
              </w:rPr>
            </w:pPr>
            <w:r w:rsidRPr="001D205B">
              <w:rPr>
                <w:b/>
              </w:rPr>
              <w:t>Tự học</w:t>
            </w:r>
            <w:r w:rsidRPr="001D205B">
              <w:t>: Các dấu hiệu chung của nhóm xã hội</w:t>
            </w:r>
          </w:p>
        </w:tc>
        <w:tc>
          <w:tcPr>
            <w:tcW w:w="1491" w:type="dxa"/>
          </w:tcPr>
          <w:p w:rsidR="004511D4" w:rsidRPr="001D205B" w:rsidRDefault="004511D4" w:rsidP="00342BBB">
            <w:pPr>
              <w:widowControl w:val="0"/>
              <w:tabs>
                <w:tab w:val="left" w:pos="3060"/>
              </w:tabs>
              <w:autoSpaceDE w:val="0"/>
              <w:autoSpaceDN w:val="0"/>
              <w:adjustRightInd w:val="0"/>
              <w:jc w:val="both"/>
              <w:rPr>
                <w:bCs/>
                <w:iCs/>
              </w:rPr>
            </w:pPr>
            <w:r w:rsidRPr="001D205B">
              <w:rPr>
                <w:bCs/>
                <w:iCs/>
              </w:rPr>
              <w:t>Đọc từ trang 27 đến trang 37 ở giáo trình chính,</w:t>
            </w:r>
          </w:p>
          <w:p w:rsidR="004511D4" w:rsidRPr="001D205B" w:rsidRDefault="004511D4" w:rsidP="00342BBB">
            <w:pPr>
              <w:widowControl w:val="0"/>
              <w:tabs>
                <w:tab w:val="left" w:pos="3060"/>
              </w:tabs>
              <w:autoSpaceDE w:val="0"/>
              <w:autoSpaceDN w:val="0"/>
              <w:adjustRightInd w:val="0"/>
              <w:jc w:val="both"/>
              <w:rPr>
                <w:bCs/>
                <w:i/>
                <w:iCs/>
              </w:rPr>
            </w:pPr>
            <w:r w:rsidRPr="001D205B">
              <w:rPr>
                <w:bCs/>
                <w:iCs/>
              </w:rPr>
              <w:t>đọc tài liệu số 2</w:t>
            </w: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autoSpaceDE w:val="0"/>
              <w:autoSpaceDN w:val="0"/>
              <w:adjustRightInd w:val="0"/>
              <w:jc w:val="both"/>
              <w:rPr>
                <w:bCs/>
                <w:i/>
                <w:iCs/>
              </w:rPr>
            </w:pPr>
            <w:r w:rsidRPr="001D205B">
              <w:rPr>
                <w:lang w:val="nl-NL"/>
              </w:rPr>
              <w:t>G3.2</w:t>
            </w:r>
          </w:p>
        </w:tc>
        <w:tc>
          <w:tcPr>
            <w:tcW w:w="1088" w:type="dxa"/>
          </w:tcPr>
          <w:p w:rsidR="004511D4" w:rsidRPr="001D205B" w:rsidRDefault="004511D4" w:rsidP="00342BBB">
            <w:pPr>
              <w:widowControl w:val="0"/>
              <w:tabs>
                <w:tab w:val="left" w:pos="3060"/>
              </w:tabs>
              <w:outlineLvl w:val="0"/>
              <w:rPr>
                <w:bCs/>
                <w:lang w:val="nl-NL"/>
              </w:rPr>
            </w:pPr>
            <w:bookmarkStart w:id="447" w:name="_Toc49780611"/>
            <w:r w:rsidRPr="001D205B">
              <w:rPr>
                <w:bCs/>
                <w:lang w:val="vi-VN"/>
              </w:rPr>
              <w:t>A1.1.1</w:t>
            </w:r>
            <w:bookmarkEnd w:id="447"/>
          </w:p>
          <w:p w:rsidR="004511D4" w:rsidRPr="001D205B" w:rsidRDefault="004511D4" w:rsidP="00342BBB">
            <w:pPr>
              <w:widowControl w:val="0"/>
              <w:tabs>
                <w:tab w:val="left" w:pos="3060"/>
              </w:tabs>
              <w:outlineLvl w:val="0"/>
              <w:rPr>
                <w:bCs/>
                <w:lang w:val="nl-NL"/>
              </w:rPr>
            </w:pPr>
            <w:bookmarkStart w:id="448" w:name="_Toc49780612"/>
            <w:r w:rsidRPr="001D205B">
              <w:rPr>
                <w:bCs/>
                <w:lang w:val="vi-VN"/>
              </w:rPr>
              <w:t>A1.1.2</w:t>
            </w:r>
            <w:bookmarkEnd w:id="448"/>
          </w:p>
          <w:p w:rsidR="004511D4" w:rsidRPr="001D205B" w:rsidRDefault="004511D4" w:rsidP="00342BBB">
            <w:pPr>
              <w:widowControl w:val="0"/>
              <w:tabs>
                <w:tab w:val="left" w:pos="3060"/>
              </w:tabs>
              <w:outlineLvl w:val="0"/>
              <w:rPr>
                <w:bCs/>
                <w:lang w:val="nl-NL"/>
              </w:rPr>
            </w:pPr>
            <w:bookmarkStart w:id="449" w:name="_Toc49780613"/>
            <w:r w:rsidRPr="001D205B">
              <w:rPr>
                <w:bCs/>
                <w:lang w:val="nl-NL"/>
              </w:rPr>
              <w:t>A2.1.1</w:t>
            </w:r>
            <w:bookmarkEnd w:id="449"/>
          </w:p>
          <w:p w:rsidR="004511D4" w:rsidRPr="001D205B" w:rsidRDefault="004511D4" w:rsidP="00342BBB">
            <w:pPr>
              <w:widowControl w:val="0"/>
              <w:tabs>
                <w:tab w:val="left" w:pos="3060"/>
              </w:tabs>
              <w:outlineLvl w:val="0"/>
              <w:rPr>
                <w:bCs/>
                <w:lang w:val="nl-NL"/>
              </w:rPr>
            </w:pPr>
            <w:bookmarkStart w:id="450" w:name="_Toc49780614"/>
            <w:r w:rsidRPr="001D205B">
              <w:rPr>
                <w:bCs/>
                <w:lang w:val="nl-NL"/>
              </w:rPr>
              <w:t>A2.1.2</w:t>
            </w:r>
            <w:bookmarkEnd w:id="450"/>
          </w:p>
          <w:p w:rsidR="004511D4" w:rsidRPr="001D205B" w:rsidRDefault="004511D4" w:rsidP="00342BBB">
            <w:pPr>
              <w:widowControl w:val="0"/>
              <w:tabs>
                <w:tab w:val="left" w:pos="3060"/>
              </w:tabs>
              <w:outlineLvl w:val="0"/>
              <w:rPr>
                <w:bCs/>
                <w:lang w:val="nl-NL"/>
              </w:rPr>
            </w:pPr>
            <w:bookmarkStart w:id="451" w:name="_Toc49780615"/>
            <w:r w:rsidRPr="001D205B">
              <w:rPr>
                <w:bCs/>
                <w:lang w:val="nl-NL"/>
              </w:rPr>
              <w:t>A1.3.1</w:t>
            </w:r>
            <w:bookmarkEnd w:id="451"/>
          </w:p>
          <w:p w:rsidR="004511D4" w:rsidRPr="001D205B" w:rsidRDefault="004511D4" w:rsidP="00342BBB">
            <w:pPr>
              <w:widowControl w:val="0"/>
              <w:tabs>
                <w:tab w:val="left" w:pos="3060"/>
              </w:tabs>
              <w:outlineLvl w:val="0"/>
              <w:rPr>
                <w:bCs/>
                <w:lang w:val="nl-NL"/>
              </w:rPr>
            </w:pPr>
            <w:bookmarkStart w:id="452" w:name="_Toc49780616"/>
            <w:r w:rsidRPr="001D205B">
              <w:rPr>
                <w:bCs/>
                <w:lang w:val="nl-NL"/>
              </w:rPr>
              <w:t>A1.3.2</w:t>
            </w:r>
            <w:bookmarkEnd w:id="452"/>
          </w:p>
          <w:p w:rsidR="004511D4" w:rsidRPr="001D205B" w:rsidRDefault="004511D4" w:rsidP="00342BBB">
            <w:pPr>
              <w:widowControl w:val="0"/>
              <w:tabs>
                <w:tab w:val="left" w:pos="3060"/>
              </w:tabs>
              <w:autoSpaceDE w:val="0"/>
              <w:autoSpaceDN w:val="0"/>
              <w:adjustRightInd w:val="0"/>
            </w:pPr>
            <w:r w:rsidRPr="001D205B">
              <w:rPr>
                <w:bCs/>
                <w:lang w:val="nl-NL"/>
              </w:rPr>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3</w:t>
            </w:r>
          </w:p>
        </w:tc>
        <w:tc>
          <w:tcPr>
            <w:tcW w:w="2880" w:type="dxa"/>
          </w:tcPr>
          <w:p w:rsidR="004511D4" w:rsidRPr="001D205B" w:rsidRDefault="004511D4" w:rsidP="00342BBB">
            <w:pPr>
              <w:widowControl w:val="0"/>
              <w:tabs>
                <w:tab w:val="left" w:pos="3060"/>
              </w:tabs>
              <w:ind w:right="-5"/>
              <w:rPr>
                <w:b/>
                <w:bCs/>
                <w:lang w:val="pl-PL"/>
              </w:rPr>
            </w:pPr>
            <w:r w:rsidRPr="001D205B">
              <w:rPr>
                <w:b/>
                <w:lang w:val="nl-NL"/>
              </w:rPr>
              <w:t xml:space="preserve">Chương 1: </w:t>
            </w:r>
            <w:r w:rsidRPr="001D205B">
              <w:rPr>
                <w:b/>
                <w:bCs/>
                <w:lang w:val="pl-PL"/>
              </w:rPr>
              <w:t xml:space="preserve">(Tiếp theo) </w:t>
            </w:r>
          </w:p>
          <w:p w:rsidR="004511D4" w:rsidRPr="001D205B" w:rsidRDefault="004511D4" w:rsidP="00342BBB">
            <w:pPr>
              <w:widowControl w:val="0"/>
              <w:tabs>
                <w:tab w:val="left" w:pos="360"/>
                <w:tab w:val="left" w:pos="540"/>
              </w:tabs>
              <w:ind w:left="426" w:right="-5" w:hanging="426"/>
              <w:jc w:val="both"/>
              <w:rPr>
                <w:b/>
                <w:lang w:val="pl-PL"/>
              </w:rPr>
            </w:pPr>
            <w:r w:rsidRPr="001D205B">
              <w:rPr>
                <w:b/>
                <w:lang w:val="pl-PL"/>
              </w:rPr>
              <w:t>1.3.Mục đích, giá trị đạo đức công tác xã hội với nhóm</w:t>
            </w:r>
          </w:p>
          <w:p w:rsidR="004511D4" w:rsidRPr="001D205B" w:rsidRDefault="004511D4" w:rsidP="00342BBB">
            <w:pPr>
              <w:widowControl w:val="0"/>
              <w:ind w:left="426" w:right="-5"/>
              <w:jc w:val="both"/>
              <w:rPr>
                <w:lang w:val="pl-PL"/>
              </w:rPr>
            </w:pPr>
            <w:r w:rsidRPr="001D205B">
              <w:rPr>
                <w:lang w:val="pl-PL"/>
              </w:rPr>
              <w:t>1.3.1 Mục đích của công tác xã hội với nhóm</w:t>
            </w:r>
          </w:p>
          <w:p w:rsidR="004511D4" w:rsidRPr="001D205B" w:rsidRDefault="004511D4" w:rsidP="00342BBB">
            <w:pPr>
              <w:widowControl w:val="0"/>
              <w:ind w:left="426" w:right="-5"/>
              <w:jc w:val="both"/>
              <w:rPr>
                <w:lang w:val="pl-PL"/>
              </w:rPr>
            </w:pPr>
            <w:r w:rsidRPr="001D205B">
              <w:rPr>
                <w:lang w:val="pl-PL"/>
              </w:rPr>
              <w:t>1.3.2 Giá trị đạo đức trong công tác xã hội với nhóm</w:t>
            </w:r>
          </w:p>
          <w:p w:rsidR="004511D4" w:rsidRPr="001D205B" w:rsidRDefault="004511D4" w:rsidP="00342BBB">
            <w:pPr>
              <w:widowControl w:val="0"/>
              <w:tabs>
                <w:tab w:val="left" w:pos="360"/>
              </w:tabs>
              <w:ind w:right="-5"/>
              <w:jc w:val="both"/>
              <w:rPr>
                <w:b/>
                <w:lang w:val="pl-PL"/>
              </w:rPr>
            </w:pPr>
            <w:r w:rsidRPr="001D205B">
              <w:rPr>
                <w:b/>
                <w:lang w:val="pl-PL"/>
              </w:rPr>
              <w:t>1.4. Các mô hình tiếp cận công tác xã hội với nhóm</w:t>
            </w:r>
          </w:p>
          <w:p w:rsidR="004511D4" w:rsidRPr="001D205B" w:rsidRDefault="004511D4" w:rsidP="00342BBB">
            <w:pPr>
              <w:widowControl w:val="0"/>
              <w:tabs>
                <w:tab w:val="left" w:pos="360"/>
              </w:tabs>
              <w:ind w:right="-5"/>
              <w:jc w:val="both"/>
              <w:rPr>
                <w:lang w:val="pl-PL"/>
              </w:rPr>
            </w:pPr>
            <w:r w:rsidRPr="001D205B">
              <w:rPr>
                <w:iCs/>
                <w:lang w:val="vi-VN"/>
              </w:rPr>
              <w:t>1.4.1. Mô hình phòng ngừa</w:t>
            </w:r>
          </w:p>
          <w:p w:rsidR="004511D4" w:rsidRPr="001D205B" w:rsidRDefault="004511D4" w:rsidP="00342BBB">
            <w:pPr>
              <w:pStyle w:val="Heading3"/>
              <w:keepNext w:val="0"/>
              <w:widowControl w:val="0"/>
              <w:spacing w:before="0" w:after="0"/>
              <w:rPr>
                <w:rFonts w:ascii="Times New Roman" w:hAnsi="Times New Roman"/>
                <w:b w:val="0"/>
                <w:iCs/>
                <w:sz w:val="24"/>
                <w:szCs w:val="24"/>
                <w:lang w:val="vi-VN"/>
              </w:rPr>
            </w:pPr>
            <w:bookmarkStart w:id="453" w:name="_Toc49780617"/>
            <w:r w:rsidRPr="001D205B">
              <w:rPr>
                <w:rFonts w:ascii="Times New Roman" w:hAnsi="Times New Roman"/>
                <w:b w:val="0"/>
                <w:iCs/>
                <w:sz w:val="24"/>
                <w:szCs w:val="24"/>
                <w:lang w:val="vi-VN"/>
              </w:rPr>
              <w:t>1.4.2. Mô hình chữa trị</w:t>
            </w:r>
            <w:bookmarkEnd w:id="453"/>
          </w:p>
          <w:p w:rsidR="004511D4" w:rsidRPr="001D205B" w:rsidRDefault="004511D4" w:rsidP="00342BBB">
            <w:pPr>
              <w:widowControl w:val="0"/>
              <w:tabs>
                <w:tab w:val="left" w:pos="3060"/>
              </w:tabs>
              <w:jc w:val="both"/>
              <w:rPr>
                <w:lang w:val="nl-NL" w:eastAsia="zh-CN"/>
              </w:rPr>
            </w:pPr>
            <w:r w:rsidRPr="001D205B">
              <w:rPr>
                <w:iCs/>
                <w:lang w:val="vi-VN"/>
              </w:rPr>
              <w:t>1.4.3. Mô hình phát triển</w:t>
            </w: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GV tương tác với SV qua mạng</w:t>
            </w:r>
          </w:p>
          <w:p w:rsidR="004511D4" w:rsidRPr="001D205B" w:rsidRDefault="004511D4" w:rsidP="00342BBB">
            <w:pPr>
              <w:widowControl w:val="0"/>
              <w:tabs>
                <w:tab w:val="left" w:pos="3060"/>
              </w:tabs>
              <w:jc w:val="both"/>
              <w:outlineLvl w:val="0"/>
              <w:rPr>
                <w:b/>
                <w:lang w:val="vi-VN"/>
              </w:rPr>
            </w:pPr>
          </w:p>
          <w:p w:rsidR="004511D4" w:rsidRPr="001D205B" w:rsidRDefault="004511D4" w:rsidP="00342BBB">
            <w:pPr>
              <w:widowControl w:val="0"/>
              <w:tabs>
                <w:tab w:val="left" w:pos="3060"/>
              </w:tabs>
              <w:autoSpaceDE w:val="0"/>
              <w:autoSpaceDN w:val="0"/>
              <w:adjustRightInd w:val="0"/>
              <w:jc w:val="both"/>
              <w:rPr>
                <w:lang w:val="vi-VN"/>
              </w:rPr>
            </w:pPr>
          </w:p>
        </w:tc>
        <w:tc>
          <w:tcPr>
            <w:tcW w:w="1491" w:type="dxa"/>
          </w:tcPr>
          <w:p w:rsidR="004511D4" w:rsidRPr="001D205B" w:rsidRDefault="004511D4" w:rsidP="00342BBB">
            <w:pPr>
              <w:widowControl w:val="0"/>
              <w:tabs>
                <w:tab w:val="left" w:pos="3060"/>
              </w:tabs>
              <w:autoSpaceDE w:val="0"/>
              <w:autoSpaceDN w:val="0"/>
              <w:adjustRightInd w:val="0"/>
              <w:jc w:val="both"/>
            </w:pPr>
            <w:r w:rsidRPr="001D205B">
              <w:rPr>
                <w:bCs/>
                <w:iCs/>
                <w:lang w:val="vi-VN"/>
              </w:rPr>
              <w:t>Đọc từ trang 39 đến trang 45 ở giáo trình chính</w:t>
            </w:r>
          </w:p>
          <w:p w:rsidR="004511D4" w:rsidRPr="001D205B" w:rsidRDefault="004511D4" w:rsidP="00342BBB">
            <w:pPr>
              <w:widowControl w:val="0"/>
              <w:tabs>
                <w:tab w:val="left" w:pos="3060"/>
              </w:tabs>
              <w:autoSpaceDE w:val="0"/>
              <w:autoSpaceDN w:val="0"/>
              <w:adjustRightInd w:val="0"/>
              <w:jc w:val="both"/>
              <w:rPr>
                <w:bCs/>
                <w:iCs/>
              </w:rPr>
            </w:pPr>
            <w:r w:rsidRPr="001D205B">
              <w:rPr>
                <w:bCs/>
                <w:iCs/>
              </w:rPr>
              <w:t>Đọc tài liệu số 2</w:t>
            </w:r>
          </w:p>
        </w:tc>
        <w:tc>
          <w:tcPr>
            <w:tcW w:w="809" w:type="dxa"/>
          </w:tcPr>
          <w:p w:rsidR="004511D4" w:rsidRPr="001D205B" w:rsidRDefault="004511D4" w:rsidP="00342BBB">
            <w:pPr>
              <w:widowControl w:val="0"/>
              <w:tabs>
                <w:tab w:val="left" w:pos="3060"/>
              </w:tabs>
              <w:autoSpaceDE w:val="0"/>
              <w:autoSpaceDN w:val="0"/>
              <w:adjustRightInd w:val="0"/>
              <w:jc w:val="both"/>
              <w:rPr>
                <w:bCs/>
                <w:i/>
                <w:iCs/>
                <w:lang w:val="vi-VN"/>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autoSpaceDE w:val="0"/>
              <w:autoSpaceDN w:val="0"/>
              <w:adjustRightInd w:val="0"/>
              <w:jc w:val="both"/>
              <w:rPr>
                <w:bCs/>
                <w:i/>
                <w:iCs/>
              </w:rPr>
            </w:pPr>
            <w:r w:rsidRPr="001D205B">
              <w:rPr>
                <w:lang w:val="nl-NL"/>
              </w:rPr>
              <w:t>G3.2</w:t>
            </w:r>
          </w:p>
        </w:tc>
        <w:tc>
          <w:tcPr>
            <w:tcW w:w="1088" w:type="dxa"/>
          </w:tcPr>
          <w:p w:rsidR="004511D4" w:rsidRPr="001D205B" w:rsidRDefault="004511D4" w:rsidP="00342BBB">
            <w:pPr>
              <w:widowControl w:val="0"/>
              <w:tabs>
                <w:tab w:val="left" w:pos="3060"/>
              </w:tabs>
              <w:outlineLvl w:val="0"/>
              <w:rPr>
                <w:bCs/>
                <w:lang w:val="nl-NL"/>
              </w:rPr>
            </w:pPr>
            <w:bookmarkStart w:id="454" w:name="_Toc49780618"/>
            <w:r w:rsidRPr="001D205B">
              <w:rPr>
                <w:bCs/>
                <w:lang w:val="vi-VN"/>
              </w:rPr>
              <w:t>A1.1.1</w:t>
            </w:r>
            <w:bookmarkEnd w:id="454"/>
          </w:p>
          <w:p w:rsidR="004511D4" w:rsidRPr="001D205B" w:rsidRDefault="004511D4" w:rsidP="00342BBB">
            <w:pPr>
              <w:widowControl w:val="0"/>
              <w:tabs>
                <w:tab w:val="left" w:pos="3060"/>
              </w:tabs>
              <w:outlineLvl w:val="0"/>
              <w:rPr>
                <w:bCs/>
                <w:lang w:val="nl-NL"/>
              </w:rPr>
            </w:pPr>
            <w:bookmarkStart w:id="455" w:name="_Toc49780619"/>
            <w:r w:rsidRPr="001D205B">
              <w:rPr>
                <w:bCs/>
                <w:lang w:val="vi-VN"/>
              </w:rPr>
              <w:t>A1.1.2</w:t>
            </w:r>
            <w:bookmarkEnd w:id="455"/>
          </w:p>
          <w:p w:rsidR="004511D4" w:rsidRPr="001D205B" w:rsidRDefault="004511D4" w:rsidP="00342BBB">
            <w:pPr>
              <w:widowControl w:val="0"/>
              <w:tabs>
                <w:tab w:val="left" w:pos="3060"/>
              </w:tabs>
              <w:outlineLvl w:val="0"/>
              <w:rPr>
                <w:bCs/>
                <w:lang w:val="nl-NL"/>
              </w:rPr>
            </w:pPr>
            <w:bookmarkStart w:id="456" w:name="_Toc49780620"/>
            <w:r w:rsidRPr="001D205B">
              <w:rPr>
                <w:bCs/>
                <w:lang w:val="nl-NL"/>
              </w:rPr>
              <w:t>A2.1.1</w:t>
            </w:r>
            <w:bookmarkEnd w:id="456"/>
          </w:p>
          <w:p w:rsidR="004511D4" w:rsidRPr="001D205B" w:rsidRDefault="004511D4" w:rsidP="00342BBB">
            <w:pPr>
              <w:widowControl w:val="0"/>
              <w:tabs>
                <w:tab w:val="left" w:pos="3060"/>
              </w:tabs>
              <w:outlineLvl w:val="0"/>
              <w:rPr>
                <w:bCs/>
                <w:lang w:val="nl-NL"/>
              </w:rPr>
            </w:pPr>
            <w:bookmarkStart w:id="457" w:name="_Toc49780621"/>
            <w:r w:rsidRPr="001D205B">
              <w:rPr>
                <w:bCs/>
                <w:lang w:val="nl-NL"/>
              </w:rPr>
              <w:t>A2.1.2</w:t>
            </w:r>
            <w:bookmarkEnd w:id="457"/>
          </w:p>
          <w:p w:rsidR="004511D4" w:rsidRPr="001D205B" w:rsidRDefault="004511D4" w:rsidP="00342BBB">
            <w:pPr>
              <w:widowControl w:val="0"/>
              <w:tabs>
                <w:tab w:val="left" w:pos="3060"/>
              </w:tabs>
              <w:outlineLvl w:val="0"/>
              <w:rPr>
                <w:bCs/>
                <w:lang w:val="nl-NL"/>
              </w:rPr>
            </w:pPr>
            <w:bookmarkStart w:id="458" w:name="_Toc49780622"/>
            <w:r w:rsidRPr="001D205B">
              <w:rPr>
                <w:bCs/>
                <w:lang w:val="nl-NL"/>
              </w:rPr>
              <w:t>A1.3.1</w:t>
            </w:r>
            <w:bookmarkEnd w:id="458"/>
          </w:p>
          <w:p w:rsidR="004511D4" w:rsidRPr="001D205B" w:rsidRDefault="004511D4" w:rsidP="00342BBB">
            <w:pPr>
              <w:widowControl w:val="0"/>
              <w:tabs>
                <w:tab w:val="left" w:pos="3060"/>
              </w:tabs>
              <w:outlineLvl w:val="0"/>
              <w:rPr>
                <w:bCs/>
                <w:lang w:val="nl-NL"/>
              </w:rPr>
            </w:pPr>
            <w:bookmarkStart w:id="459" w:name="_Toc49780623"/>
            <w:r w:rsidRPr="001D205B">
              <w:rPr>
                <w:bCs/>
                <w:lang w:val="nl-NL"/>
              </w:rPr>
              <w:t>A1.3.2</w:t>
            </w:r>
            <w:bookmarkEnd w:id="459"/>
          </w:p>
          <w:p w:rsidR="004511D4" w:rsidRPr="001D205B" w:rsidRDefault="004511D4" w:rsidP="00342BBB">
            <w:pPr>
              <w:widowControl w:val="0"/>
              <w:tabs>
                <w:tab w:val="left" w:pos="3060"/>
              </w:tabs>
              <w:autoSpaceDE w:val="0"/>
              <w:autoSpaceDN w:val="0"/>
              <w:adjustRightInd w:val="0"/>
              <w:jc w:val="both"/>
              <w:rPr>
                <w:b/>
                <w:bCs/>
                <w:i/>
                <w:iCs/>
              </w:rPr>
            </w:pPr>
            <w:r w:rsidRPr="001D205B">
              <w:rPr>
                <w:bCs/>
                <w:lang w:val="nl-NL"/>
              </w:rPr>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4</w:t>
            </w:r>
          </w:p>
        </w:tc>
        <w:tc>
          <w:tcPr>
            <w:tcW w:w="2880" w:type="dxa"/>
          </w:tcPr>
          <w:p w:rsidR="004511D4" w:rsidRPr="001D205B" w:rsidRDefault="004511D4" w:rsidP="00342BBB">
            <w:pPr>
              <w:widowControl w:val="0"/>
              <w:tabs>
                <w:tab w:val="left" w:pos="3060"/>
              </w:tabs>
              <w:ind w:right="-5"/>
              <w:rPr>
                <w:b/>
                <w:lang w:val="nl-NL"/>
              </w:rPr>
            </w:pPr>
            <w:r w:rsidRPr="001D205B">
              <w:rPr>
                <w:b/>
                <w:bCs/>
                <w:lang w:val="pl-PL"/>
              </w:rPr>
              <w:t>Chương 1: (Tiếp theo)</w:t>
            </w:r>
          </w:p>
          <w:p w:rsidR="004511D4" w:rsidRPr="001D205B" w:rsidRDefault="004511D4" w:rsidP="00342BBB">
            <w:pPr>
              <w:widowControl w:val="0"/>
              <w:tabs>
                <w:tab w:val="left" w:pos="360"/>
              </w:tabs>
              <w:ind w:right="-5"/>
              <w:jc w:val="both"/>
              <w:rPr>
                <w:b/>
                <w:iCs/>
                <w:lang w:val="vi-VN"/>
              </w:rPr>
            </w:pPr>
            <w:r w:rsidRPr="001D205B">
              <w:rPr>
                <w:b/>
                <w:lang w:val="vi-VN"/>
              </w:rPr>
              <w:t>1.5. Phân loại nhóm</w:t>
            </w:r>
            <w:r w:rsidRPr="001D205B">
              <w:rPr>
                <w:b/>
                <w:lang w:val="vi-VN"/>
              </w:rPr>
              <w:tab/>
            </w:r>
            <w:r w:rsidRPr="001D205B">
              <w:rPr>
                <w:b/>
                <w:lang w:val="vi-VN"/>
              </w:rPr>
              <w:tab/>
            </w:r>
            <w:r w:rsidRPr="001D205B">
              <w:rPr>
                <w:b/>
                <w:iCs/>
                <w:lang w:val="vi-VN"/>
              </w:rPr>
              <w:t>1</w:t>
            </w:r>
            <w:r w:rsidRPr="001D205B">
              <w:rPr>
                <w:iCs/>
                <w:lang w:val="vi-VN"/>
              </w:rPr>
              <w:t>.5.1.Cách phân loại dựa vào tính chất tham gia của các thành viên</w:t>
            </w:r>
          </w:p>
          <w:p w:rsidR="004511D4" w:rsidRPr="001D205B" w:rsidRDefault="004511D4" w:rsidP="00342BBB">
            <w:pPr>
              <w:widowControl w:val="0"/>
              <w:tabs>
                <w:tab w:val="left" w:pos="2848"/>
              </w:tabs>
              <w:rPr>
                <w:lang w:val="vi-VN"/>
              </w:rPr>
            </w:pPr>
            <w:r w:rsidRPr="001D205B">
              <w:rPr>
                <w:iCs/>
                <w:lang w:val="vi-VN"/>
              </w:rPr>
              <w:t xml:space="preserve">   1.5.2. Cách phân loại dựa vào mục đích, đặc trưng hoạt động của nhóm</w:t>
            </w:r>
          </w:p>
          <w:p w:rsidR="004511D4" w:rsidRPr="001D205B" w:rsidRDefault="004511D4" w:rsidP="00342BBB">
            <w:pPr>
              <w:widowControl w:val="0"/>
              <w:tabs>
                <w:tab w:val="left" w:pos="2848"/>
              </w:tabs>
              <w:ind w:right="-5"/>
              <w:jc w:val="both"/>
              <w:rPr>
                <w:b/>
                <w:lang w:val="es-ES"/>
              </w:rPr>
            </w:pPr>
            <w:r w:rsidRPr="001D205B">
              <w:rPr>
                <w:b/>
                <w:lang w:val="vi-VN"/>
              </w:rPr>
              <w:t>1.6</w:t>
            </w:r>
            <w:r w:rsidRPr="001D205B">
              <w:rPr>
                <w:b/>
                <w:lang w:val="es-ES"/>
              </w:rPr>
              <w:t>. Các giai đoạn phát triển của nhóm</w:t>
            </w:r>
          </w:p>
          <w:p w:rsidR="004511D4" w:rsidRPr="001D205B" w:rsidRDefault="004511D4" w:rsidP="00342BBB">
            <w:pPr>
              <w:pStyle w:val="Heading3"/>
              <w:keepNext w:val="0"/>
              <w:widowControl w:val="0"/>
              <w:tabs>
                <w:tab w:val="left" w:pos="2848"/>
              </w:tabs>
              <w:spacing w:before="0" w:after="0"/>
              <w:rPr>
                <w:rFonts w:ascii="Times New Roman" w:hAnsi="Times New Roman"/>
                <w:b w:val="0"/>
                <w:iCs/>
                <w:sz w:val="24"/>
                <w:szCs w:val="24"/>
                <w:lang w:val="es-ES"/>
              </w:rPr>
            </w:pPr>
            <w:bookmarkStart w:id="460" w:name="_Toc49780624"/>
            <w:r w:rsidRPr="001D205B">
              <w:rPr>
                <w:rFonts w:ascii="Times New Roman" w:hAnsi="Times New Roman"/>
                <w:b w:val="0"/>
                <w:iCs/>
                <w:sz w:val="24"/>
                <w:szCs w:val="24"/>
                <w:lang w:val="es-ES"/>
              </w:rPr>
              <w:t>1.6.1. Giai đoạn hình thành</w:t>
            </w:r>
            <w:bookmarkEnd w:id="460"/>
          </w:p>
          <w:p w:rsidR="004511D4" w:rsidRPr="001D205B" w:rsidRDefault="004511D4" w:rsidP="00342BBB">
            <w:pPr>
              <w:pStyle w:val="Heading3"/>
              <w:keepNext w:val="0"/>
              <w:widowControl w:val="0"/>
              <w:tabs>
                <w:tab w:val="left" w:pos="2848"/>
              </w:tabs>
              <w:spacing w:before="0" w:after="0"/>
              <w:rPr>
                <w:rFonts w:ascii="Times New Roman" w:hAnsi="Times New Roman"/>
                <w:b w:val="0"/>
                <w:iCs/>
                <w:sz w:val="24"/>
                <w:szCs w:val="24"/>
                <w:lang w:val="es-ES"/>
              </w:rPr>
            </w:pPr>
            <w:bookmarkStart w:id="461" w:name="_Toc49780625"/>
            <w:r w:rsidRPr="001D205B">
              <w:rPr>
                <w:rFonts w:ascii="Times New Roman" w:hAnsi="Times New Roman"/>
                <w:b w:val="0"/>
                <w:iCs/>
                <w:sz w:val="24"/>
                <w:szCs w:val="24"/>
                <w:lang w:val="es-ES"/>
              </w:rPr>
              <w:t>1.6.2. Giai đoạn bão tố cạnh tranh và liên kết</w:t>
            </w:r>
            <w:bookmarkEnd w:id="461"/>
          </w:p>
          <w:p w:rsidR="004511D4" w:rsidRPr="001D205B" w:rsidRDefault="004511D4" w:rsidP="00342BBB">
            <w:pPr>
              <w:pStyle w:val="Heading3"/>
              <w:keepNext w:val="0"/>
              <w:widowControl w:val="0"/>
              <w:tabs>
                <w:tab w:val="left" w:pos="2848"/>
              </w:tabs>
              <w:spacing w:before="0" w:after="0"/>
              <w:rPr>
                <w:rFonts w:ascii="Times New Roman" w:hAnsi="Times New Roman"/>
                <w:b w:val="0"/>
                <w:iCs/>
                <w:sz w:val="24"/>
                <w:szCs w:val="24"/>
                <w:lang w:val="es-ES"/>
              </w:rPr>
            </w:pPr>
            <w:bookmarkStart w:id="462" w:name="_Toc49780626"/>
            <w:r w:rsidRPr="001D205B">
              <w:rPr>
                <w:rFonts w:ascii="Times New Roman" w:hAnsi="Times New Roman"/>
                <w:b w:val="0"/>
                <w:iCs/>
                <w:sz w:val="24"/>
                <w:szCs w:val="24"/>
                <w:lang w:val="es-ES"/>
              </w:rPr>
              <w:t>1.6.3. Giai đoạn ổn định - lập chuẩn mới</w:t>
            </w:r>
            <w:bookmarkEnd w:id="462"/>
          </w:p>
          <w:p w:rsidR="004511D4" w:rsidRPr="001D205B" w:rsidRDefault="004511D4" w:rsidP="00342BBB">
            <w:pPr>
              <w:pStyle w:val="Heading3"/>
              <w:keepNext w:val="0"/>
              <w:widowControl w:val="0"/>
              <w:tabs>
                <w:tab w:val="left" w:pos="2848"/>
              </w:tabs>
              <w:spacing w:before="0" w:after="0"/>
              <w:rPr>
                <w:rFonts w:ascii="Times New Roman" w:hAnsi="Times New Roman"/>
                <w:b w:val="0"/>
                <w:iCs/>
                <w:sz w:val="24"/>
                <w:szCs w:val="24"/>
                <w:lang w:val="es-ES"/>
              </w:rPr>
            </w:pPr>
            <w:bookmarkStart w:id="463" w:name="_Toc49780627"/>
            <w:r w:rsidRPr="001D205B">
              <w:rPr>
                <w:rFonts w:ascii="Times New Roman" w:hAnsi="Times New Roman"/>
                <w:b w:val="0"/>
                <w:iCs/>
                <w:sz w:val="24"/>
                <w:szCs w:val="24"/>
                <w:lang w:val="es-ES"/>
              </w:rPr>
              <w:t>1.6.4.Giai đoạn trưởng thành - phát huy tối đa năng suất.</w:t>
            </w:r>
            <w:bookmarkEnd w:id="463"/>
          </w:p>
          <w:p w:rsidR="004511D4" w:rsidRPr="001D205B" w:rsidRDefault="004511D4" w:rsidP="00342BBB">
            <w:pPr>
              <w:pStyle w:val="Heading3"/>
              <w:keepNext w:val="0"/>
              <w:widowControl w:val="0"/>
              <w:tabs>
                <w:tab w:val="left" w:pos="2848"/>
              </w:tabs>
              <w:spacing w:before="0" w:after="0"/>
              <w:rPr>
                <w:rFonts w:ascii="Times New Roman" w:hAnsi="Times New Roman"/>
                <w:b w:val="0"/>
                <w:iCs/>
                <w:sz w:val="24"/>
                <w:szCs w:val="24"/>
                <w:lang w:val="es-ES"/>
              </w:rPr>
            </w:pPr>
            <w:bookmarkStart w:id="464" w:name="_Toc49780628"/>
            <w:r w:rsidRPr="001D205B">
              <w:rPr>
                <w:rFonts w:ascii="Times New Roman" w:hAnsi="Times New Roman"/>
                <w:b w:val="0"/>
                <w:iCs/>
                <w:sz w:val="24"/>
                <w:szCs w:val="24"/>
                <w:lang w:val="es-ES"/>
              </w:rPr>
              <w:t>1.6.5. Giai đoạn kết thúc</w:t>
            </w:r>
            <w:bookmarkEnd w:id="464"/>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GV tương tác với SV qua mạng</w:t>
            </w:r>
          </w:p>
          <w:p w:rsidR="004511D4" w:rsidRPr="001D205B" w:rsidRDefault="004511D4" w:rsidP="00342BBB">
            <w:pPr>
              <w:widowControl w:val="0"/>
              <w:tabs>
                <w:tab w:val="left" w:pos="3060"/>
              </w:tabs>
              <w:autoSpaceDE w:val="0"/>
              <w:autoSpaceDN w:val="0"/>
              <w:adjustRightInd w:val="0"/>
              <w:jc w:val="both"/>
              <w:rPr>
                <w:bCs/>
                <w:iCs/>
              </w:rPr>
            </w:pPr>
            <w:r w:rsidRPr="001D205B">
              <w:rPr>
                <w:b/>
              </w:rPr>
              <w:t xml:space="preserve">Tự học: </w:t>
            </w:r>
            <w:r w:rsidRPr="001D205B">
              <w:t>Tìm hiểu các đặc trưng của nhóm tự nhiêm và nhóm được thành lập</w:t>
            </w:r>
          </w:p>
        </w:tc>
        <w:tc>
          <w:tcPr>
            <w:tcW w:w="1491" w:type="dxa"/>
          </w:tcPr>
          <w:p w:rsidR="004511D4" w:rsidRPr="001D205B" w:rsidRDefault="004511D4" w:rsidP="00342BBB">
            <w:pPr>
              <w:widowControl w:val="0"/>
              <w:tabs>
                <w:tab w:val="left" w:pos="3060"/>
              </w:tabs>
              <w:autoSpaceDE w:val="0"/>
              <w:autoSpaceDN w:val="0"/>
              <w:adjustRightInd w:val="0"/>
              <w:jc w:val="both"/>
              <w:rPr>
                <w:bCs/>
                <w:iCs/>
              </w:rPr>
            </w:pPr>
            <w:r w:rsidRPr="001D205B">
              <w:rPr>
                <w:bCs/>
                <w:iCs/>
                <w:lang w:val="vi-VN"/>
              </w:rPr>
              <w:t xml:space="preserve">Đọc từ trang </w:t>
            </w:r>
            <w:r w:rsidRPr="001D205B">
              <w:rPr>
                <w:bCs/>
                <w:iCs/>
              </w:rPr>
              <w:t>45 đến trnag</w:t>
            </w:r>
            <w:r w:rsidRPr="001D205B">
              <w:rPr>
                <w:bCs/>
                <w:iCs/>
                <w:lang w:val="vi-VN"/>
              </w:rPr>
              <w:t xml:space="preserve"> đến trang </w:t>
            </w:r>
            <w:r w:rsidRPr="001D205B">
              <w:rPr>
                <w:bCs/>
                <w:iCs/>
              </w:rPr>
              <w:t>55</w:t>
            </w:r>
            <w:r w:rsidRPr="001D205B">
              <w:rPr>
                <w:bCs/>
                <w:iCs/>
                <w:lang w:val="vi-VN"/>
              </w:rPr>
              <w:t xml:space="preserve"> ở giáo trình chính</w:t>
            </w:r>
          </w:p>
          <w:p w:rsidR="004511D4" w:rsidRPr="001D205B" w:rsidRDefault="004511D4" w:rsidP="00342BBB">
            <w:pPr>
              <w:widowControl w:val="0"/>
              <w:tabs>
                <w:tab w:val="left" w:pos="3060"/>
              </w:tabs>
              <w:autoSpaceDE w:val="0"/>
              <w:autoSpaceDN w:val="0"/>
              <w:adjustRightInd w:val="0"/>
              <w:jc w:val="both"/>
              <w:rPr>
                <w:iCs/>
              </w:rPr>
            </w:pPr>
            <w:r w:rsidRPr="001D205B">
              <w:rPr>
                <w:bCs/>
                <w:iCs/>
              </w:rPr>
              <w:t>Đọc tài liệu số 2</w:t>
            </w:r>
          </w:p>
        </w:tc>
        <w:tc>
          <w:tcPr>
            <w:tcW w:w="809" w:type="dxa"/>
          </w:tcPr>
          <w:p w:rsidR="004511D4" w:rsidRPr="001D205B" w:rsidRDefault="004511D4" w:rsidP="00342BBB">
            <w:pPr>
              <w:widowControl w:val="0"/>
              <w:tabs>
                <w:tab w:val="left" w:pos="3060"/>
              </w:tabs>
              <w:autoSpaceDE w:val="0"/>
              <w:autoSpaceDN w:val="0"/>
              <w:adjustRightInd w:val="0"/>
              <w:jc w:val="both"/>
              <w:rPr>
                <w:bCs/>
                <w:iCs/>
              </w:rPr>
            </w:pPr>
          </w:p>
          <w:p w:rsidR="004511D4" w:rsidRPr="001D205B" w:rsidRDefault="004511D4" w:rsidP="00342BBB">
            <w:pPr>
              <w:widowControl w:val="0"/>
              <w:tabs>
                <w:tab w:val="left" w:pos="3060"/>
              </w:tabs>
              <w:autoSpaceDE w:val="0"/>
              <w:autoSpaceDN w:val="0"/>
              <w:adjustRightInd w:val="0"/>
              <w:jc w:val="both"/>
              <w:rPr>
                <w:bCs/>
                <w:iCs/>
              </w:rPr>
            </w:pPr>
          </w:p>
          <w:p w:rsidR="004511D4" w:rsidRPr="001D205B" w:rsidRDefault="004511D4" w:rsidP="00342BBB">
            <w:pPr>
              <w:widowControl w:val="0"/>
              <w:tabs>
                <w:tab w:val="left" w:pos="3060"/>
              </w:tabs>
              <w:autoSpaceDE w:val="0"/>
              <w:autoSpaceDN w:val="0"/>
              <w:adjustRightInd w:val="0"/>
              <w:jc w:val="both"/>
              <w:rPr>
                <w:bCs/>
                <w:iCs/>
              </w:rPr>
            </w:pPr>
          </w:p>
          <w:p w:rsidR="004511D4" w:rsidRPr="001D205B" w:rsidRDefault="004511D4" w:rsidP="00342BBB">
            <w:pPr>
              <w:widowControl w:val="0"/>
              <w:tabs>
                <w:tab w:val="left" w:pos="3060"/>
              </w:tabs>
              <w:autoSpaceDE w:val="0"/>
              <w:autoSpaceDN w:val="0"/>
              <w:adjustRightInd w:val="0"/>
              <w:jc w:val="both"/>
              <w:rPr>
                <w:bCs/>
                <w:iCs/>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autoSpaceDE w:val="0"/>
              <w:autoSpaceDN w:val="0"/>
              <w:adjustRightInd w:val="0"/>
              <w:jc w:val="both"/>
              <w:rPr>
                <w:bCs/>
                <w:iCs/>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iCs/>
              </w:rPr>
            </w:pPr>
          </w:p>
          <w:p w:rsidR="004511D4" w:rsidRPr="001D205B" w:rsidRDefault="004511D4" w:rsidP="00342BBB">
            <w:pPr>
              <w:widowControl w:val="0"/>
              <w:tabs>
                <w:tab w:val="left" w:pos="3060"/>
              </w:tabs>
              <w:autoSpaceDE w:val="0"/>
              <w:autoSpaceDN w:val="0"/>
              <w:adjustRightInd w:val="0"/>
              <w:jc w:val="both"/>
              <w:rPr>
                <w:bCs/>
                <w:iCs/>
              </w:rPr>
            </w:pPr>
          </w:p>
        </w:tc>
        <w:tc>
          <w:tcPr>
            <w:tcW w:w="1088" w:type="dxa"/>
          </w:tcPr>
          <w:p w:rsidR="004511D4" w:rsidRPr="001D205B" w:rsidRDefault="004511D4" w:rsidP="00342BBB">
            <w:pPr>
              <w:widowControl w:val="0"/>
              <w:tabs>
                <w:tab w:val="left" w:pos="3060"/>
              </w:tabs>
              <w:outlineLvl w:val="0"/>
              <w:rPr>
                <w:bCs/>
                <w:lang w:val="nl-NL"/>
              </w:rPr>
            </w:pPr>
            <w:bookmarkStart w:id="465" w:name="_Toc49780629"/>
            <w:r w:rsidRPr="001D205B">
              <w:rPr>
                <w:bCs/>
                <w:lang w:val="vi-VN"/>
              </w:rPr>
              <w:t>A1.1.1</w:t>
            </w:r>
            <w:bookmarkEnd w:id="465"/>
          </w:p>
          <w:p w:rsidR="004511D4" w:rsidRPr="001D205B" w:rsidRDefault="004511D4" w:rsidP="00342BBB">
            <w:pPr>
              <w:widowControl w:val="0"/>
              <w:tabs>
                <w:tab w:val="left" w:pos="3060"/>
              </w:tabs>
              <w:outlineLvl w:val="0"/>
              <w:rPr>
                <w:bCs/>
                <w:lang w:val="nl-NL"/>
              </w:rPr>
            </w:pPr>
            <w:bookmarkStart w:id="466" w:name="_Toc49780630"/>
            <w:r w:rsidRPr="001D205B">
              <w:rPr>
                <w:bCs/>
                <w:lang w:val="vi-VN"/>
              </w:rPr>
              <w:t>A1.1.2</w:t>
            </w:r>
            <w:bookmarkEnd w:id="466"/>
          </w:p>
          <w:p w:rsidR="004511D4" w:rsidRPr="001D205B" w:rsidRDefault="004511D4" w:rsidP="00342BBB">
            <w:pPr>
              <w:widowControl w:val="0"/>
              <w:tabs>
                <w:tab w:val="left" w:pos="3060"/>
              </w:tabs>
              <w:outlineLvl w:val="0"/>
              <w:rPr>
                <w:bCs/>
                <w:lang w:val="nl-NL"/>
              </w:rPr>
            </w:pPr>
            <w:bookmarkStart w:id="467" w:name="_Toc49780631"/>
            <w:r w:rsidRPr="001D205B">
              <w:rPr>
                <w:bCs/>
                <w:lang w:val="nl-NL"/>
              </w:rPr>
              <w:t>A2.1.1</w:t>
            </w:r>
            <w:bookmarkEnd w:id="467"/>
          </w:p>
          <w:p w:rsidR="004511D4" w:rsidRPr="001D205B" w:rsidRDefault="004511D4" w:rsidP="00342BBB">
            <w:pPr>
              <w:widowControl w:val="0"/>
              <w:tabs>
                <w:tab w:val="left" w:pos="3060"/>
              </w:tabs>
              <w:outlineLvl w:val="0"/>
              <w:rPr>
                <w:bCs/>
                <w:lang w:val="nl-NL"/>
              </w:rPr>
            </w:pPr>
            <w:bookmarkStart w:id="468" w:name="_Toc49780632"/>
            <w:r w:rsidRPr="001D205B">
              <w:rPr>
                <w:bCs/>
                <w:lang w:val="nl-NL"/>
              </w:rPr>
              <w:t>A2.1.2</w:t>
            </w:r>
            <w:bookmarkEnd w:id="468"/>
          </w:p>
          <w:p w:rsidR="004511D4" w:rsidRPr="001D205B" w:rsidRDefault="004511D4" w:rsidP="00342BBB">
            <w:pPr>
              <w:widowControl w:val="0"/>
              <w:tabs>
                <w:tab w:val="left" w:pos="3060"/>
              </w:tabs>
              <w:outlineLvl w:val="0"/>
              <w:rPr>
                <w:bCs/>
                <w:lang w:val="nl-NL"/>
              </w:rPr>
            </w:pPr>
            <w:bookmarkStart w:id="469" w:name="_Toc49780633"/>
            <w:r w:rsidRPr="001D205B">
              <w:rPr>
                <w:bCs/>
                <w:lang w:val="nl-NL"/>
              </w:rPr>
              <w:t>A1.3.1</w:t>
            </w:r>
            <w:bookmarkEnd w:id="469"/>
          </w:p>
          <w:p w:rsidR="004511D4" w:rsidRPr="001D205B" w:rsidRDefault="004511D4" w:rsidP="00342BBB">
            <w:pPr>
              <w:widowControl w:val="0"/>
              <w:tabs>
                <w:tab w:val="left" w:pos="3060"/>
              </w:tabs>
              <w:outlineLvl w:val="0"/>
              <w:rPr>
                <w:bCs/>
                <w:lang w:val="nl-NL"/>
              </w:rPr>
            </w:pPr>
            <w:bookmarkStart w:id="470" w:name="_Toc49780634"/>
            <w:r w:rsidRPr="001D205B">
              <w:rPr>
                <w:bCs/>
                <w:lang w:val="nl-NL"/>
              </w:rPr>
              <w:t>A1.3.2</w:t>
            </w:r>
            <w:bookmarkEnd w:id="470"/>
          </w:p>
          <w:p w:rsidR="004511D4" w:rsidRPr="001D205B" w:rsidRDefault="004511D4" w:rsidP="00342BBB">
            <w:pPr>
              <w:widowControl w:val="0"/>
              <w:tabs>
                <w:tab w:val="left" w:pos="3060"/>
              </w:tabs>
              <w:autoSpaceDE w:val="0"/>
              <w:autoSpaceDN w:val="0"/>
              <w:adjustRightInd w:val="0"/>
              <w:jc w:val="both"/>
              <w:rPr>
                <w:b/>
                <w:bCs/>
                <w:iCs/>
              </w:rPr>
            </w:pPr>
            <w:r w:rsidRPr="001D205B">
              <w:rPr>
                <w:bCs/>
                <w:lang w:val="nl-NL"/>
              </w:rPr>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5</w:t>
            </w:r>
          </w:p>
        </w:tc>
        <w:tc>
          <w:tcPr>
            <w:tcW w:w="2880" w:type="dxa"/>
          </w:tcPr>
          <w:p w:rsidR="004511D4" w:rsidRPr="001D205B" w:rsidRDefault="004511D4" w:rsidP="00342BBB">
            <w:pPr>
              <w:widowControl w:val="0"/>
              <w:tabs>
                <w:tab w:val="left" w:pos="3060"/>
              </w:tabs>
              <w:jc w:val="both"/>
              <w:rPr>
                <w:b/>
              </w:rPr>
            </w:pPr>
          </w:p>
          <w:p w:rsidR="004511D4" w:rsidRPr="001D205B" w:rsidRDefault="004511D4" w:rsidP="00342BBB">
            <w:pPr>
              <w:widowControl w:val="0"/>
              <w:tabs>
                <w:tab w:val="left" w:pos="3060"/>
              </w:tabs>
              <w:jc w:val="both"/>
              <w:rPr>
                <w:i/>
                <w:lang w:val="es-ES" w:eastAsia="zh-CN"/>
              </w:rPr>
            </w:pPr>
            <w:r w:rsidRPr="001D205B">
              <w:rPr>
                <w:b/>
                <w:bCs/>
              </w:rPr>
              <w:t>T</w:t>
            </w:r>
            <w:r w:rsidRPr="001D205B">
              <w:rPr>
                <w:b/>
                <w:bCs/>
                <w:lang w:val="nl-NL"/>
              </w:rPr>
              <w:t>hảo luận nhóm:</w:t>
            </w:r>
            <w:r w:rsidRPr="001D205B">
              <w:rPr>
                <w:i/>
                <w:lang w:val="es-ES" w:eastAsia="zh-CN"/>
              </w:rPr>
              <w:t>Hãy phân biệt giữa phương pháp công tác xã hội với cá nhân và phương pháp công tác xã hội với nhóm</w:t>
            </w:r>
          </w:p>
          <w:p w:rsidR="004511D4" w:rsidRPr="001D205B" w:rsidRDefault="004511D4" w:rsidP="00342BBB">
            <w:pPr>
              <w:widowControl w:val="0"/>
              <w:tabs>
                <w:tab w:val="left" w:pos="3060"/>
              </w:tabs>
              <w:jc w:val="both"/>
              <w:rPr>
                <w:lang w:val="nl-NL"/>
              </w:rPr>
            </w:pPr>
          </w:p>
        </w:tc>
        <w:tc>
          <w:tcPr>
            <w:tcW w:w="2101" w:type="dxa"/>
          </w:tcPr>
          <w:p w:rsidR="004511D4" w:rsidRPr="001D205B" w:rsidRDefault="004511D4" w:rsidP="00342BBB">
            <w:pPr>
              <w:widowControl w:val="0"/>
              <w:tabs>
                <w:tab w:val="left" w:pos="3060"/>
              </w:tabs>
              <w:autoSpaceDE w:val="0"/>
              <w:autoSpaceDN w:val="0"/>
              <w:adjustRightInd w:val="0"/>
              <w:rPr>
                <w:bCs/>
                <w:i/>
                <w:iCs/>
                <w:lang w:val="nl-NL"/>
              </w:rPr>
            </w:pPr>
            <w:r w:rsidRPr="001D205B">
              <w:rPr>
                <w:bCs/>
                <w:i/>
                <w:iCs/>
                <w:lang w:val="nl-NL"/>
              </w:rPr>
              <w:lastRenderedPageBreak/>
              <w:t>Phân chia lớp thành các nhóm.</w:t>
            </w:r>
          </w:p>
          <w:p w:rsidR="004511D4" w:rsidRPr="001D205B" w:rsidRDefault="004511D4" w:rsidP="00342BBB">
            <w:pPr>
              <w:widowControl w:val="0"/>
              <w:tabs>
                <w:tab w:val="left" w:pos="3060"/>
              </w:tabs>
              <w:autoSpaceDE w:val="0"/>
              <w:autoSpaceDN w:val="0"/>
              <w:adjustRightInd w:val="0"/>
              <w:rPr>
                <w:bCs/>
                <w:i/>
                <w:iCs/>
                <w:lang w:val="nl-NL"/>
              </w:rPr>
            </w:pPr>
            <w:r w:rsidRPr="001D205B">
              <w:rPr>
                <w:bCs/>
                <w:i/>
                <w:iCs/>
                <w:lang w:val="nl-NL"/>
              </w:rPr>
              <w:t>Các nhóm làm thảo luận và thay nhau trình bày tại lớp</w:t>
            </w:r>
          </w:p>
          <w:p w:rsidR="004511D4" w:rsidRPr="001D205B" w:rsidRDefault="004511D4" w:rsidP="00342BBB">
            <w:pPr>
              <w:widowControl w:val="0"/>
              <w:tabs>
                <w:tab w:val="left" w:pos="3060"/>
              </w:tabs>
              <w:autoSpaceDE w:val="0"/>
              <w:autoSpaceDN w:val="0"/>
              <w:adjustRightInd w:val="0"/>
              <w:jc w:val="both"/>
              <w:rPr>
                <w:bCs/>
                <w:i/>
                <w:iCs/>
                <w:lang w:val="nl-NL"/>
              </w:rPr>
            </w:pPr>
            <w:r w:rsidRPr="001D205B">
              <w:rPr>
                <w:bCs/>
                <w:i/>
                <w:iCs/>
                <w:lang w:val="nl-NL"/>
              </w:rPr>
              <w:lastRenderedPageBreak/>
              <w:t>Các nhóm khác theo dõi và nhận xét</w:t>
            </w:r>
          </w:p>
        </w:tc>
        <w:tc>
          <w:tcPr>
            <w:tcW w:w="1491" w:type="dxa"/>
          </w:tcPr>
          <w:p w:rsidR="004511D4" w:rsidRPr="001D205B" w:rsidRDefault="004511D4" w:rsidP="00342BBB">
            <w:pPr>
              <w:widowControl w:val="0"/>
              <w:tabs>
                <w:tab w:val="left" w:pos="3060"/>
              </w:tabs>
              <w:autoSpaceDE w:val="0"/>
              <w:autoSpaceDN w:val="0"/>
              <w:adjustRightInd w:val="0"/>
              <w:jc w:val="both"/>
              <w:rPr>
                <w:bCs/>
                <w:i/>
                <w:iCs/>
                <w:lang w:val="nl-NL"/>
              </w:rPr>
            </w:pP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pPr>
            <w:r w:rsidRPr="001D205B">
              <w:rPr>
                <w:lang w:val="nl-NL"/>
              </w:rPr>
              <w:t>G3.2</w:t>
            </w:r>
          </w:p>
          <w:p w:rsidR="004511D4" w:rsidRPr="001D205B" w:rsidRDefault="004511D4" w:rsidP="00342BBB">
            <w:pPr>
              <w:widowControl w:val="0"/>
              <w:tabs>
                <w:tab w:val="left" w:pos="3060"/>
              </w:tabs>
            </w:pPr>
          </w:p>
        </w:tc>
        <w:tc>
          <w:tcPr>
            <w:tcW w:w="1088" w:type="dxa"/>
          </w:tcPr>
          <w:p w:rsidR="004511D4" w:rsidRPr="001D205B" w:rsidRDefault="004511D4" w:rsidP="00342BBB">
            <w:pPr>
              <w:widowControl w:val="0"/>
              <w:tabs>
                <w:tab w:val="left" w:pos="3060"/>
              </w:tabs>
              <w:outlineLvl w:val="0"/>
              <w:rPr>
                <w:bCs/>
                <w:lang w:val="nl-NL"/>
              </w:rPr>
            </w:pPr>
            <w:bookmarkStart w:id="471" w:name="_Toc49780635"/>
            <w:r w:rsidRPr="001D205B">
              <w:rPr>
                <w:bCs/>
                <w:lang w:val="vi-VN"/>
              </w:rPr>
              <w:t>A1.1.1</w:t>
            </w:r>
            <w:bookmarkEnd w:id="471"/>
          </w:p>
          <w:p w:rsidR="004511D4" w:rsidRPr="001D205B" w:rsidRDefault="004511D4" w:rsidP="00342BBB">
            <w:pPr>
              <w:widowControl w:val="0"/>
              <w:tabs>
                <w:tab w:val="left" w:pos="3060"/>
              </w:tabs>
              <w:outlineLvl w:val="0"/>
              <w:rPr>
                <w:bCs/>
                <w:lang w:val="nl-NL"/>
              </w:rPr>
            </w:pPr>
            <w:bookmarkStart w:id="472" w:name="_Toc49780636"/>
            <w:r w:rsidRPr="001D205B">
              <w:rPr>
                <w:bCs/>
                <w:lang w:val="vi-VN"/>
              </w:rPr>
              <w:t>A1.1.2</w:t>
            </w:r>
            <w:bookmarkEnd w:id="472"/>
          </w:p>
          <w:p w:rsidR="004511D4" w:rsidRPr="001D205B" w:rsidRDefault="004511D4" w:rsidP="00342BBB">
            <w:pPr>
              <w:widowControl w:val="0"/>
              <w:tabs>
                <w:tab w:val="left" w:pos="3060"/>
              </w:tabs>
              <w:outlineLvl w:val="0"/>
              <w:rPr>
                <w:bCs/>
                <w:lang w:val="nl-NL"/>
              </w:rPr>
            </w:pPr>
            <w:bookmarkStart w:id="473" w:name="_Toc49780637"/>
            <w:r w:rsidRPr="001D205B">
              <w:rPr>
                <w:bCs/>
                <w:lang w:val="nl-NL"/>
              </w:rPr>
              <w:t>A2.1.1</w:t>
            </w:r>
            <w:bookmarkEnd w:id="473"/>
          </w:p>
          <w:p w:rsidR="004511D4" w:rsidRPr="001D205B" w:rsidRDefault="004511D4" w:rsidP="00342BBB">
            <w:pPr>
              <w:widowControl w:val="0"/>
              <w:tabs>
                <w:tab w:val="left" w:pos="3060"/>
              </w:tabs>
              <w:outlineLvl w:val="0"/>
              <w:rPr>
                <w:bCs/>
                <w:lang w:val="nl-NL"/>
              </w:rPr>
            </w:pPr>
            <w:bookmarkStart w:id="474" w:name="_Toc49780638"/>
            <w:r w:rsidRPr="001D205B">
              <w:rPr>
                <w:bCs/>
                <w:lang w:val="nl-NL"/>
              </w:rPr>
              <w:t>A2.1.2</w:t>
            </w:r>
            <w:bookmarkEnd w:id="474"/>
          </w:p>
          <w:p w:rsidR="004511D4" w:rsidRPr="001D205B" w:rsidRDefault="004511D4" w:rsidP="00342BBB">
            <w:pPr>
              <w:widowControl w:val="0"/>
              <w:tabs>
                <w:tab w:val="left" w:pos="3060"/>
              </w:tabs>
              <w:outlineLvl w:val="0"/>
              <w:rPr>
                <w:bCs/>
                <w:lang w:val="nl-NL"/>
              </w:rPr>
            </w:pPr>
            <w:bookmarkStart w:id="475" w:name="_Toc49780639"/>
            <w:r w:rsidRPr="001D205B">
              <w:rPr>
                <w:bCs/>
                <w:lang w:val="nl-NL"/>
              </w:rPr>
              <w:t>A1.3.1</w:t>
            </w:r>
            <w:bookmarkEnd w:id="475"/>
          </w:p>
          <w:p w:rsidR="004511D4" w:rsidRPr="001D205B" w:rsidRDefault="004511D4" w:rsidP="00342BBB">
            <w:pPr>
              <w:widowControl w:val="0"/>
              <w:tabs>
                <w:tab w:val="left" w:pos="3060"/>
              </w:tabs>
              <w:outlineLvl w:val="0"/>
              <w:rPr>
                <w:bCs/>
                <w:lang w:val="nl-NL"/>
              </w:rPr>
            </w:pPr>
            <w:bookmarkStart w:id="476" w:name="_Toc49780640"/>
            <w:r w:rsidRPr="001D205B">
              <w:rPr>
                <w:bCs/>
                <w:lang w:val="nl-NL"/>
              </w:rPr>
              <w:t>A1.3.2</w:t>
            </w:r>
            <w:bookmarkEnd w:id="476"/>
          </w:p>
          <w:p w:rsidR="004511D4" w:rsidRPr="001D205B" w:rsidRDefault="004511D4" w:rsidP="00342BBB">
            <w:pPr>
              <w:widowControl w:val="0"/>
              <w:tabs>
                <w:tab w:val="left" w:pos="3060"/>
              </w:tabs>
              <w:autoSpaceDE w:val="0"/>
              <w:autoSpaceDN w:val="0"/>
              <w:adjustRightInd w:val="0"/>
              <w:jc w:val="both"/>
              <w:rPr>
                <w:b/>
                <w:bCs/>
                <w:i/>
                <w:iCs/>
              </w:rPr>
            </w:pPr>
            <w:r w:rsidRPr="001D205B">
              <w:rPr>
                <w:bCs/>
                <w:lang w:val="nl-NL"/>
              </w:rPr>
              <w:lastRenderedPageBreak/>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lastRenderedPageBreak/>
              <w:t>6</w:t>
            </w:r>
          </w:p>
        </w:tc>
        <w:tc>
          <w:tcPr>
            <w:tcW w:w="2880" w:type="dxa"/>
          </w:tcPr>
          <w:p w:rsidR="004511D4" w:rsidRPr="001D205B" w:rsidRDefault="004511D4" w:rsidP="00342BBB">
            <w:pPr>
              <w:widowControl w:val="0"/>
              <w:tabs>
                <w:tab w:val="left" w:pos="3060"/>
              </w:tabs>
              <w:jc w:val="both"/>
              <w:rPr>
                <w:b/>
                <w:bCs/>
                <w:lang w:val="nl-NL"/>
              </w:rPr>
            </w:pPr>
            <w:r w:rsidRPr="001D205B">
              <w:rPr>
                <w:b/>
                <w:i/>
                <w:lang w:val="es-ES" w:eastAsia="zh-CN"/>
              </w:rPr>
              <w:t xml:space="preserve">Thực hành đóng tình huống: </w:t>
            </w:r>
            <w:r w:rsidRPr="001D205B">
              <w:rPr>
                <w:i/>
                <w:lang w:val="es-ES" w:eastAsia="zh-CN"/>
              </w:rPr>
              <w:t>Xây dựng các tình huống liên quan đến những vấn đề nảy sinh trong các giai đoạn phát triển nhóm và đề xuất các thức xử lý</w:t>
            </w:r>
          </w:p>
        </w:tc>
        <w:tc>
          <w:tcPr>
            <w:tcW w:w="2101" w:type="dxa"/>
          </w:tcPr>
          <w:p w:rsidR="004511D4" w:rsidRPr="001D205B" w:rsidRDefault="004511D4" w:rsidP="00342BBB">
            <w:pPr>
              <w:widowControl w:val="0"/>
              <w:tabs>
                <w:tab w:val="left" w:pos="3060"/>
              </w:tabs>
              <w:autoSpaceDE w:val="0"/>
              <w:autoSpaceDN w:val="0"/>
              <w:adjustRightInd w:val="0"/>
              <w:rPr>
                <w:bCs/>
                <w:i/>
                <w:iCs/>
                <w:lang w:val="nl-NL"/>
              </w:rPr>
            </w:pPr>
            <w:r w:rsidRPr="001D205B">
              <w:rPr>
                <w:bCs/>
                <w:i/>
                <w:iCs/>
                <w:lang w:val="nl-NL"/>
              </w:rPr>
              <w:t>Phân chia lớp thành các nhóm.</w:t>
            </w:r>
          </w:p>
          <w:p w:rsidR="004511D4" w:rsidRPr="001D205B" w:rsidRDefault="004511D4" w:rsidP="00342BBB">
            <w:pPr>
              <w:widowControl w:val="0"/>
              <w:tabs>
                <w:tab w:val="left" w:pos="3060"/>
              </w:tabs>
              <w:autoSpaceDE w:val="0"/>
              <w:autoSpaceDN w:val="0"/>
              <w:adjustRightInd w:val="0"/>
              <w:rPr>
                <w:bCs/>
                <w:i/>
                <w:iCs/>
                <w:lang w:val="nl-NL"/>
              </w:rPr>
            </w:pPr>
            <w:r w:rsidRPr="001D205B">
              <w:rPr>
                <w:bCs/>
                <w:i/>
                <w:iCs/>
                <w:lang w:val="nl-NL"/>
              </w:rPr>
              <w:t>Các nhóm làm thảo luận và thay nhau trình bày tại lớp</w:t>
            </w:r>
          </w:p>
          <w:p w:rsidR="004511D4" w:rsidRPr="001D205B" w:rsidRDefault="004511D4" w:rsidP="00342BBB">
            <w:pPr>
              <w:widowControl w:val="0"/>
              <w:tabs>
                <w:tab w:val="left" w:pos="3060"/>
              </w:tabs>
              <w:autoSpaceDE w:val="0"/>
              <w:autoSpaceDN w:val="0"/>
              <w:adjustRightInd w:val="0"/>
              <w:rPr>
                <w:bCs/>
                <w:i/>
                <w:iCs/>
                <w:lang w:val="nl-NL"/>
              </w:rPr>
            </w:pPr>
            <w:r w:rsidRPr="001D205B">
              <w:rPr>
                <w:bCs/>
                <w:i/>
                <w:iCs/>
                <w:lang w:val="nl-NL"/>
              </w:rPr>
              <w:t>Các nhóm khác theo dõi và nhận xét</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p>
        </w:tc>
        <w:tc>
          <w:tcPr>
            <w:tcW w:w="809" w:type="dxa"/>
          </w:tcPr>
          <w:p w:rsidR="004511D4" w:rsidRPr="001D205B" w:rsidRDefault="004511D4" w:rsidP="00342BBB">
            <w:pPr>
              <w:widowControl w:val="0"/>
              <w:tabs>
                <w:tab w:val="left" w:pos="3060"/>
              </w:tabs>
              <w:autoSpaceDE w:val="0"/>
              <w:autoSpaceDN w:val="0"/>
              <w:adjustRightInd w:val="0"/>
              <w:rPr>
                <w:bCs/>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bCs/>
                <w:i/>
                <w:iCs/>
              </w:rPr>
            </w:pPr>
            <w:r w:rsidRPr="001D205B">
              <w:rPr>
                <w:lang w:val="nl-NL"/>
              </w:rPr>
              <w:t>G3.2</w:t>
            </w:r>
          </w:p>
        </w:tc>
        <w:tc>
          <w:tcPr>
            <w:tcW w:w="1088" w:type="dxa"/>
          </w:tcPr>
          <w:p w:rsidR="004511D4" w:rsidRPr="001D205B" w:rsidRDefault="004511D4" w:rsidP="00342BBB">
            <w:pPr>
              <w:widowControl w:val="0"/>
              <w:tabs>
                <w:tab w:val="left" w:pos="3060"/>
              </w:tabs>
              <w:outlineLvl w:val="0"/>
              <w:rPr>
                <w:bCs/>
                <w:lang w:val="nl-NL"/>
              </w:rPr>
            </w:pPr>
            <w:bookmarkStart w:id="477" w:name="_Toc49780641"/>
            <w:r w:rsidRPr="001D205B">
              <w:rPr>
                <w:bCs/>
                <w:lang w:val="vi-VN"/>
              </w:rPr>
              <w:t>A1.1.1</w:t>
            </w:r>
            <w:bookmarkEnd w:id="477"/>
          </w:p>
          <w:p w:rsidR="004511D4" w:rsidRPr="001D205B" w:rsidRDefault="004511D4" w:rsidP="00342BBB">
            <w:pPr>
              <w:widowControl w:val="0"/>
              <w:tabs>
                <w:tab w:val="left" w:pos="3060"/>
              </w:tabs>
              <w:outlineLvl w:val="0"/>
              <w:rPr>
                <w:bCs/>
                <w:lang w:val="nl-NL"/>
              </w:rPr>
            </w:pPr>
            <w:bookmarkStart w:id="478" w:name="_Toc49780642"/>
            <w:r w:rsidRPr="001D205B">
              <w:rPr>
                <w:bCs/>
                <w:lang w:val="vi-VN"/>
              </w:rPr>
              <w:t>A1.1.2</w:t>
            </w:r>
            <w:bookmarkEnd w:id="478"/>
          </w:p>
          <w:p w:rsidR="004511D4" w:rsidRPr="001D205B" w:rsidRDefault="004511D4" w:rsidP="00342BBB">
            <w:pPr>
              <w:widowControl w:val="0"/>
              <w:tabs>
                <w:tab w:val="left" w:pos="3060"/>
              </w:tabs>
              <w:outlineLvl w:val="0"/>
              <w:rPr>
                <w:bCs/>
                <w:lang w:val="nl-NL"/>
              </w:rPr>
            </w:pPr>
            <w:bookmarkStart w:id="479" w:name="_Toc49780643"/>
            <w:r w:rsidRPr="001D205B">
              <w:rPr>
                <w:bCs/>
                <w:lang w:val="nl-NL"/>
              </w:rPr>
              <w:t>A2.1.1</w:t>
            </w:r>
            <w:bookmarkEnd w:id="479"/>
          </w:p>
          <w:p w:rsidR="004511D4" w:rsidRPr="001D205B" w:rsidRDefault="004511D4" w:rsidP="00342BBB">
            <w:pPr>
              <w:widowControl w:val="0"/>
              <w:tabs>
                <w:tab w:val="left" w:pos="3060"/>
              </w:tabs>
              <w:outlineLvl w:val="0"/>
              <w:rPr>
                <w:bCs/>
                <w:lang w:val="nl-NL"/>
              </w:rPr>
            </w:pPr>
            <w:bookmarkStart w:id="480" w:name="_Toc49780644"/>
            <w:r w:rsidRPr="001D205B">
              <w:rPr>
                <w:bCs/>
                <w:lang w:val="nl-NL"/>
              </w:rPr>
              <w:t>A2.1.2</w:t>
            </w:r>
            <w:bookmarkEnd w:id="480"/>
          </w:p>
          <w:p w:rsidR="004511D4" w:rsidRPr="001D205B" w:rsidRDefault="004511D4" w:rsidP="00342BBB">
            <w:pPr>
              <w:widowControl w:val="0"/>
              <w:tabs>
                <w:tab w:val="left" w:pos="3060"/>
              </w:tabs>
              <w:outlineLvl w:val="0"/>
              <w:rPr>
                <w:bCs/>
                <w:lang w:val="nl-NL"/>
              </w:rPr>
            </w:pPr>
            <w:bookmarkStart w:id="481" w:name="_Toc49780645"/>
            <w:r w:rsidRPr="001D205B">
              <w:rPr>
                <w:bCs/>
                <w:lang w:val="nl-NL"/>
              </w:rPr>
              <w:t>A1.3.1</w:t>
            </w:r>
            <w:bookmarkEnd w:id="481"/>
          </w:p>
          <w:p w:rsidR="004511D4" w:rsidRPr="001D205B" w:rsidRDefault="004511D4" w:rsidP="00342BBB">
            <w:pPr>
              <w:widowControl w:val="0"/>
              <w:tabs>
                <w:tab w:val="left" w:pos="3060"/>
              </w:tabs>
              <w:outlineLvl w:val="0"/>
              <w:rPr>
                <w:bCs/>
                <w:lang w:val="nl-NL"/>
              </w:rPr>
            </w:pPr>
            <w:bookmarkStart w:id="482" w:name="_Toc49780646"/>
            <w:r w:rsidRPr="001D205B">
              <w:rPr>
                <w:bCs/>
                <w:lang w:val="nl-NL"/>
              </w:rPr>
              <w:t>A1.3.2</w:t>
            </w:r>
            <w:bookmarkEnd w:id="482"/>
          </w:p>
          <w:p w:rsidR="004511D4" w:rsidRPr="001D205B" w:rsidRDefault="004511D4" w:rsidP="00342BBB">
            <w:pPr>
              <w:widowControl w:val="0"/>
              <w:tabs>
                <w:tab w:val="left" w:pos="3060"/>
              </w:tabs>
              <w:autoSpaceDE w:val="0"/>
              <w:autoSpaceDN w:val="0"/>
              <w:adjustRightInd w:val="0"/>
              <w:jc w:val="both"/>
              <w:rPr>
                <w:b/>
                <w:bCs/>
                <w:i/>
                <w:iCs/>
              </w:rPr>
            </w:pPr>
            <w:r w:rsidRPr="001D205B">
              <w:rPr>
                <w:bCs/>
                <w:lang w:val="nl-NL"/>
              </w:rPr>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7</w:t>
            </w:r>
          </w:p>
        </w:tc>
        <w:tc>
          <w:tcPr>
            <w:tcW w:w="2880" w:type="dxa"/>
          </w:tcPr>
          <w:p w:rsidR="004511D4" w:rsidRPr="001D205B" w:rsidRDefault="004511D4" w:rsidP="00342BBB">
            <w:pPr>
              <w:widowControl w:val="0"/>
              <w:tabs>
                <w:tab w:val="left" w:pos="3060"/>
              </w:tabs>
              <w:jc w:val="both"/>
              <w:rPr>
                <w:b/>
                <w:bCs/>
              </w:rPr>
            </w:pPr>
            <w:r w:rsidRPr="001D205B">
              <w:rPr>
                <w:b/>
                <w:bCs/>
              </w:rPr>
              <w:t xml:space="preserve">Chương 2: </w:t>
            </w:r>
            <w:r w:rsidRPr="001D205B">
              <w:rPr>
                <w:b/>
                <w:lang w:val="es-ES"/>
              </w:rPr>
              <w:t xml:space="preserve">MỘT SỐ LÝ THUYẾT VÀ CÁC VẤN ĐỀ CƠ BẢN ỨNG DỤNG TRONG CÔNG TÁC XÃ HỘI VỚI NHÓM </w:t>
            </w:r>
          </w:p>
          <w:p w:rsidR="004511D4" w:rsidRPr="001D205B" w:rsidRDefault="004511D4" w:rsidP="00342BBB">
            <w:pPr>
              <w:widowControl w:val="0"/>
              <w:ind w:right="-5"/>
              <w:jc w:val="both"/>
              <w:rPr>
                <w:b/>
                <w:lang w:val="es-ES"/>
              </w:rPr>
            </w:pPr>
            <w:r w:rsidRPr="001D205B">
              <w:rPr>
                <w:b/>
                <w:lang w:val="es-ES"/>
              </w:rPr>
              <w:t>2.1.Một số lý thuyết cơ bản ứng dụng trong công tác xã hội với nhóm</w:t>
            </w:r>
          </w:p>
          <w:p w:rsidR="004511D4" w:rsidRPr="001D205B" w:rsidRDefault="004511D4" w:rsidP="00342BBB">
            <w:pPr>
              <w:widowControl w:val="0"/>
              <w:ind w:right="-5" w:firstLine="426"/>
              <w:jc w:val="both"/>
              <w:rPr>
                <w:lang w:val="es-ES"/>
              </w:rPr>
            </w:pPr>
            <w:r w:rsidRPr="001D205B">
              <w:rPr>
                <w:lang w:val="es-ES"/>
              </w:rPr>
              <w:t xml:space="preserve">2.1.1 Lý thuyết hệ thống </w:t>
            </w:r>
          </w:p>
          <w:p w:rsidR="004511D4" w:rsidRPr="001D205B" w:rsidRDefault="004511D4" w:rsidP="00342BBB">
            <w:pPr>
              <w:widowControl w:val="0"/>
              <w:ind w:right="-5" w:firstLine="426"/>
              <w:jc w:val="both"/>
              <w:rPr>
                <w:lang w:val="es-ES"/>
              </w:rPr>
            </w:pPr>
            <w:r w:rsidRPr="001D205B">
              <w:rPr>
                <w:lang w:val="es-ES"/>
              </w:rPr>
              <w:t xml:space="preserve">2.1.2 Lý thuyết lãnh đạo </w:t>
            </w: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4511D4" w:rsidRPr="001D205B" w:rsidRDefault="004511D4" w:rsidP="00342BBB">
            <w:pPr>
              <w:widowControl w:val="0"/>
              <w:tabs>
                <w:tab w:val="left" w:pos="3060"/>
              </w:tabs>
              <w:autoSpaceDE w:val="0"/>
              <w:autoSpaceDN w:val="0"/>
              <w:adjustRightInd w:val="0"/>
              <w:rPr>
                <w:b/>
                <w:bCs/>
                <w:lang w:val="nl-NL"/>
              </w:rPr>
            </w:pPr>
            <w:r w:rsidRPr="001D205B">
              <w:rPr>
                <w:b/>
                <w:bCs/>
                <w:iCs/>
                <w:lang w:val="nl-NL"/>
              </w:rPr>
              <w:t>Tự học</w:t>
            </w:r>
            <w:r w:rsidRPr="001D205B">
              <w:rPr>
                <w:bCs/>
                <w:iCs/>
                <w:lang w:val="nl-NL"/>
              </w:rPr>
              <w:t xml:space="preserve">: Mô hình tương tác của lãnh đạo </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55 đến trang 76 ở giáo trình chính.</w:t>
            </w:r>
          </w:p>
          <w:p w:rsidR="004511D4" w:rsidRPr="001D205B" w:rsidRDefault="004511D4" w:rsidP="00342BBB">
            <w:pPr>
              <w:widowControl w:val="0"/>
              <w:tabs>
                <w:tab w:val="left" w:pos="3060"/>
              </w:tabs>
              <w:autoSpaceDE w:val="0"/>
              <w:autoSpaceDN w:val="0"/>
              <w:adjustRightInd w:val="0"/>
              <w:jc w:val="both"/>
              <w:rPr>
                <w:bCs/>
                <w:i/>
                <w:iCs/>
                <w:lang w:val="nl-NL"/>
              </w:rPr>
            </w:pPr>
            <w:r w:rsidRPr="001D205B">
              <w:rPr>
                <w:bCs/>
                <w:iCs/>
              </w:rPr>
              <w:t>Đọc tài liệu số 2</w:t>
            </w:r>
          </w:p>
        </w:tc>
        <w:tc>
          <w:tcPr>
            <w:tcW w:w="809" w:type="dxa"/>
          </w:tcPr>
          <w:p w:rsidR="004511D4" w:rsidRPr="001D205B" w:rsidRDefault="004511D4" w:rsidP="00342BBB">
            <w:pPr>
              <w:widowControl w:val="0"/>
              <w:tabs>
                <w:tab w:val="left" w:pos="3060"/>
              </w:tabs>
              <w:autoSpaceDE w:val="0"/>
              <w:autoSpaceDN w:val="0"/>
              <w:adjustRightInd w:val="0"/>
              <w:jc w:val="both"/>
              <w:rPr>
                <w:bCs/>
                <w:lang w:val="nl-NL"/>
              </w:rPr>
            </w:pPr>
          </w:p>
          <w:p w:rsidR="004511D4" w:rsidRPr="001D205B" w:rsidRDefault="004511D4" w:rsidP="00342BBB">
            <w:pPr>
              <w:widowControl w:val="0"/>
              <w:tabs>
                <w:tab w:val="left" w:pos="3060"/>
              </w:tabs>
              <w:autoSpaceDE w:val="0"/>
              <w:autoSpaceDN w:val="0"/>
              <w:adjustRightInd w:val="0"/>
              <w:jc w:val="both"/>
              <w:rPr>
                <w:bCs/>
                <w:lang w:val="nl-NL"/>
              </w:rPr>
            </w:pPr>
          </w:p>
          <w:p w:rsidR="004511D4" w:rsidRPr="001D205B" w:rsidRDefault="004511D4" w:rsidP="00342BBB">
            <w:pPr>
              <w:widowControl w:val="0"/>
              <w:tabs>
                <w:tab w:val="left" w:pos="3060"/>
              </w:tabs>
              <w:autoSpaceDE w:val="0"/>
              <w:autoSpaceDN w:val="0"/>
              <w:adjustRightInd w:val="0"/>
              <w:jc w:val="both"/>
              <w:rPr>
                <w:bCs/>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autoSpaceDE w:val="0"/>
              <w:autoSpaceDN w:val="0"/>
              <w:adjustRightInd w:val="0"/>
              <w:jc w:val="both"/>
              <w:rPr>
                <w:bCs/>
                <w:iCs/>
              </w:rPr>
            </w:pPr>
            <w:r w:rsidRPr="001D205B">
              <w:rPr>
                <w:lang w:val="nl-NL"/>
              </w:rPr>
              <w:t>G3.2</w:t>
            </w:r>
          </w:p>
        </w:tc>
        <w:tc>
          <w:tcPr>
            <w:tcW w:w="1088" w:type="dxa"/>
          </w:tcPr>
          <w:p w:rsidR="004511D4" w:rsidRPr="001D205B" w:rsidRDefault="004511D4" w:rsidP="00342BBB">
            <w:pPr>
              <w:widowControl w:val="0"/>
              <w:tabs>
                <w:tab w:val="left" w:pos="3060"/>
              </w:tabs>
              <w:outlineLvl w:val="0"/>
              <w:rPr>
                <w:bCs/>
                <w:lang w:val="nl-NL"/>
              </w:rPr>
            </w:pPr>
            <w:bookmarkStart w:id="483" w:name="_Toc49780647"/>
            <w:r w:rsidRPr="001D205B">
              <w:rPr>
                <w:bCs/>
                <w:lang w:val="vi-VN"/>
              </w:rPr>
              <w:t>A1.1.1</w:t>
            </w:r>
            <w:bookmarkEnd w:id="483"/>
          </w:p>
          <w:p w:rsidR="004511D4" w:rsidRPr="001D205B" w:rsidRDefault="004511D4" w:rsidP="00342BBB">
            <w:pPr>
              <w:widowControl w:val="0"/>
              <w:tabs>
                <w:tab w:val="left" w:pos="3060"/>
              </w:tabs>
              <w:outlineLvl w:val="0"/>
              <w:rPr>
                <w:bCs/>
                <w:lang w:val="nl-NL"/>
              </w:rPr>
            </w:pPr>
            <w:bookmarkStart w:id="484" w:name="_Toc49780648"/>
            <w:r w:rsidRPr="001D205B">
              <w:rPr>
                <w:bCs/>
                <w:lang w:val="vi-VN"/>
              </w:rPr>
              <w:t>A1.1.2</w:t>
            </w:r>
            <w:bookmarkEnd w:id="484"/>
          </w:p>
          <w:p w:rsidR="004511D4" w:rsidRPr="001D205B" w:rsidRDefault="004511D4" w:rsidP="00342BBB">
            <w:pPr>
              <w:widowControl w:val="0"/>
              <w:tabs>
                <w:tab w:val="left" w:pos="3060"/>
              </w:tabs>
              <w:outlineLvl w:val="0"/>
              <w:rPr>
                <w:bCs/>
                <w:lang w:val="nl-NL"/>
              </w:rPr>
            </w:pPr>
            <w:bookmarkStart w:id="485" w:name="_Toc49780649"/>
            <w:r w:rsidRPr="001D205B">
              <w:rPr>
                <w:bCs/>
                <w:lang w:val="nl-NL"/>
              </w:rPr>
              <w:t>A2.1.1</w:t>
            </w:r>
            <w:bookmarkEnd w:id="485"/>
          </w:p>
          <w:p w:rsidR="004511D4" w:rsidRPr="001D205B" w:rsidRDefault="004511D4" w:rsidP="00342BBB">
            <w:pPr>
              <w:widowControl w:val="0"/>
              <w:tabs>
                <w:tab w:val="left" w:pos="3060"/>
              </w:tabs>
              <w:outlineLvl w:val="0"/>
              <w:rPr>
                <w:bCs/>
                <w:lang w:val="nl-NL"/>
              </w:rPr>
            </w:pPr>
            <w:bookmarkStart w:id="486" w:name="_Toc49780650"/>
            <w:r w:rsidRPr="001D205B">
              <w:rPr>
                <w:bCs/>
                <w:lang w:val="nl-NL"/>
              </w:rPr>
              <w:t>A2.1.2</w:t>
            </w:r>
            <w:bookmarkEnd w:id="486"/>
          </w:p>
          <w:p w:rsidR="004511D4" w:rsidRPr="001D205B" w:rsidRDefault="004511D4" w:rsidP="00342BBB">
            <w:pPr>
              <w:widowControl w:val="0"/>
              <w:tabs>
                <w:tab w:val="left" w:pos="3060"/>
              </w:tabs>
              <w:outlineLvl w:val="0"/>
              <w:rPr>
                <w:bCs/>
                <w:lang w:val="nl-NL"/>
              </w:rPr>
            </w:pPr>
            <w:bookmarkStart w:id="487" w:name="_Toc49780651"/>
            <w:r w:rsidRPr="001D205B">
              <w:rPr>
                <w:bCs/>
                <w:lang w:val="nl-NL"/>
              </w:rPr>
              <w:t>A1.3.1</w:t>
            </w:r>
            <w:bookmarkEnd w:id="487"/>
          </w:p>
          <w:p w:rsidR="004511D4" w:rsidRPr="001D205B" w:rsidRDefault="004511D4" w:rsidP="00342BBB">
            <w:pPr>
              <w:widowControl w:val="0"/>
              <w:tabs>
                <w:tab w:val="left" w:pos="3060"/>
              </w:tabs>
              <w:outlineLvl w:val="0"/>
              <w:rPr>
                <w:bCs/>
                <w:lang w:val="nl-NL"/>
              </w:rPr>
            </w:pPr>
            <w:bookmarkStart w:id="488" w:name="_Toc49780652"/>
            <w:r w:rsidRPr="001D205B">
              <w:rPr>
                <w:bCs/>
                <w:lang w:val="nl-NL"/>
              </w:rPr>
              <w:t>A1.3.2</w:t>
            </w:r>
            <w:bookmarkEnd w:id="488"/>
          </w:p>
          <w:p w:rsidR="004511D4" w:rsidRPr="001D205B" w:rsidRDefault="004511D4" w:rsidP="00342BBB">
            <w:pPr>
              <w:widowControl w:val="0"/>
              <w:tabs>
                <w:tab w:val="left" w:pos="3060"/>
              </w:tabs>
              <w:autoSpaceDE w:val="0"/>
              <w:autoSpaceDN w:val="0"/>
              <w:adjustRightInd w:val="0"/>
              <w:jc w:val="both"/>
              <w:rPr>
                <w:b/>
                <w:bCs/>
                <w:i/>
                <w:iCs/>
              </w:rPr>
            </w:pPr>
            <w:r w:rsidRPr="001D205B">
              <w:rPr>
                <w:bCs/>
                <w:lang w:val="nl-NL"/>
              </w:rPr>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8</w:t>
            </w:r>
          </w:p>
          <w:p w:rsidR="004511D4" w:rsidRPr="001D205B" w:rsidRDefault="004511D4" w:rsidP="00342BBB">
            <w:pPr>
              <w:widowControl w:val="0"/>
              <w:tabs>
                <w:tab w:val="left" w:pos="3060"/>
              </w:tabs>
              <w:autoSpaceDE w:val="0"/>
              <w:autoSpaceDN w:val="0"/>
              <w:adjustRightInd w:val="0"/>
              <w:jc w:val="both"/>
              <w:rPr>
                <w:b/>
                <w:bCs/>
                <w:iCs/>
              </w:rPr>
            </w:pPr>
          </w:p>
        </w:tc>
        <w:tc>
          <w:tcPr>
            <w:tcW w:w="2880" w:type="dxa"/>
          </w:tcPr>
          <w:p w:rsidR="004511D4" w:rsidRPr="001D205B" w:rsidRDefault="004511D4" w:rsidP="00342BBB">
            <w:pPr>
              <w:widowControl w:val="0"/>
              <w:tabs>
                <w:tab w:val="left" w:pos="3060"/>
              </w:tabs>
              <w:jc w:val="both"/>
              <w:rPr>
                <w:b/>
                <w:bCs/>
                <w:lang w:val="nl-NL" w:eastAsia="zh-CN"/>
              </w:rPr>
            </w:pPr>
            <w:r w:rsidRPr="001D205B">
              <w:rPr>
                <w:b/>
                <w:bCs/>
              </w:rPr>
              <w:t>Chương 2: (Tiếp theo)</w:t>
            </w:r>
          </w:p>
          <w:p w:rsidR="004511D4" w:rsidRPr="001D205B" w:rsidRDefault="004511D4" w:rsidP="00342BBB">
            <w:pPr>
              <w:widowControl w:val="0"/>
              <w:ind w:right="-5" w:firstLine="426"/>
              <w:jc w:val="both"/>
              <w:rPr>
                <w:lang w:val="es-ES"/>
              </w:rPr>
            </w:pPr>
          </w:p>
          <w:p w:rsidR="004511D4" w:rsidRPr="001D205B" w:rsidRDefault="004511D4" w:rsidP="00342BBB">
            <w:pPr>
              <w:widowControl w:val="0"/>
              <w:ind w:right="-5" w:firstLine="426"/>
              <w:jc w:val="both"/>
              <w:rPr>
                <w:lang w:val="es-ES"/>
              </w:rPr>
            </w:pPr>
            <w:r w:rsidRPr="001D205B">
              <w:rPr>
                <w:lang w:val="es-ES"/>
              </w:rPr>
              <w:t xml:space="preserve">2.1.3 Lý thuyết xung đột xã hội </w:t>
            </w:r>
          </w:p>
          <w:p w:rsidR="004511D4" w:rsidRPr="001D205B" w:rsidRDefault="004511D4" w:rsidP="00342BBB">
            <w:pPr>
              <w:widowControl w:val="0"/>
              <w:ind w:right="-5" w:firstLine="426"/>
              <w:jc w:val="both"/>
              <w:rPr>
                <w:lang w:val="es-ES"/>
              </w:rPr>
            </w:pPr>
            <w:r w:rsidRPr="001D205B">
              <w:rPr>
                <w:lang w:val="es-ES"/>
              </w:rPr>
              <w:t xml:space="preserve">2.1.4. Lý thuyết học tập xã hội </w:t>
            </w:r>
          </w:p>
          <w:p w:rsidR="004511D4" w:rsidRPr="001D205B" w:rsidRDefault="004511D4" w:rsidP="00342BBB">
            <w:pPr>
              <w:widowControl w:val="0"/>
              <w:tabs>
                <w:tab w:val="left" w:pos="3060"/>
              </w:tabs>
              <w:jc w:val="both"/>
              <w:rPr>
                <w:b/>
                <w:bCs/>
                <w:lang w:val="es-ES"/>
              </w:rPr>
            </w:pPr>
          </w:p>
          <w:p w:rsidR="004511D4" w:rsidRPr="001D205B" w:rsidRDefault="004511D4" w:rsidP="00342BBB">
            <w:pPr>
              <w:widowControl w:val="0"/>
              <w:tabs>
                <w:tab w:val="left" w:pos="3060"/>
              </w:tabs>
              <w:ind w:right="-5"/>
              <w:jc w:val="both"/>
              <w:rPr>
                <w:bCs/>
                <w:lang w:val="nl-NL" w:eastAsia="zh-CN"/>
              </w:rPr>
            </w:pPr>
          </w:p>
          <w:p w:rsidR="004511D4" w:rsidRPr="001D205B" w:rsidRDefault="004511D4" w:rsidP="00342BBB">
            <w:pPr>
              <w:widowControl w:val="0"/>
              <w:tabs>
                <w:tab w:val="left" w:pos="3060"/>
              </w:tabs>
              <w:jc w:val="both"/>
              <w:rPr>
                <w:b/>
                <w:bCs/>
                <w:lang w:val="nl-NL"/>
              </w:rPr>
            </w:pP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4511D4" w:rsidRPr="001D205B" w:rsidRDefault="004511D4" w:rsidP="00342BBB">
            <w:pPr>
              <w:widowControl w:val="0"/>
              <w:tabs>
                <w:tab w:val="left" w:pos="3060"/>
              </w:tabs>
              <w:autoSpaceDE w:val="0"/>
              <w:autoSpaceDN w:val="0"/>
              <w:adjustRightInd w:val="0"/>
              <w:rPr>
                <w:i/>
                <w:iCs/>
                <w:lang w:val="nl-NL"/>
              </w:rPr>
            </w:pPr>
            <w:r w:rsidRPr="001D205B">
              <w:rPr>
                <w:b/>
                <w:bCs/>
                <w:iCs/>
                <w:lang w:val="nl-NL"/>
              </w:rPr>
              <w:t xml:space="preserve">Tự học: </w:t>
            </w:r>
            <w:r w:rsidRPr="001D205B">
              <w:rPr>
                <w:bCs/>
                <w:iCs/>
                <w:lang w:val="nl-NL"/>
              </w:rPr>
              <w:t>tìm hiểu về tác giả và sự ra đời của lý thuyết xung đột xã hội và lý thuyết học tập xã hội</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77 đến trang 85 ở giáo trình chính</w:t>
            </w:r>
          </w:p>
          <w:p w:rsidR="004511D4" w:rsidRPr="001D205B" w:rsidRDefault="004511D4" w:rsidP="00342BBB">
            <w:pPr>
              <w:widowControl w:val="0"/>
              <w:tabs>
                <w:tab w:val="left" w:pos="3060"/>
              </w:tabs>
              <w:autoSpaceDE w:val="0"/>
              <w:autoSpaceDN w:val="0"/>
              <w:adjustRightInd w:val="0"/>
              <w:jc w:val="both"/>
              <w:rPr>
                <w:bCs/>
                <w:i/>
                <w:iCs/>
                <w:lang w:val="nl-NL"/>
              </w:rPr>
            </w:pPr>
            <w:r w:rsidRPr="001D205B">
              <w:rPr>
                <w:bCs/>
                <w:iCs/>
              </w:rPr>
              <w:t>Đọc tài liệu số 2</w:t>
            </w:r>
          </w:p>
        </w:tc>
        <w:tc>
          <w:tcPr>
            <w:tcW w:w="809" w:type="dxa"/>
          </w:tcPr>
          <w:p w:rsidR="004511D4" w:rsidRPr="001D205B" w:rsidRDefault="004511D4" w:rsidP="00342BBB">
            <w:pPr>
              <w:widowControl w:val="0"/>
              <w:tabs>
                <w:tab w:val="left" w:pos="3060"/>
              </w:tabs>
              <w:autoSpaceDE w:val="0"/>
              <w:autoSpaceDN w:val="0"/>
              <w:adjustRightInd w:val="0"/>
              <w:jc w:val="both"/>
              <w:rPr>
                <w:bCs/>
                <w:lang w:val="nl-NL"/>
              </w:rPr>
            </w:pPr>
          </w:p>
          <w:p w:rsidR="004511D4" w:rsidRPr="001D205B" w:rsidRDefault="004511D4" w:rsidP="00342BBB">
            <w:pPr>
              <w:widowControl w:val="0"/>
              <w:tabs>
                <w:tab w:val="left" w:pos="3060"/>
              </w:tabs>
              <w:autoSpaceDE w:val="0"/>
              <w:autoSpaceDN w:val="0"/>
              <w:adjustRightInd w:val="0"/>
              <w:jc w:val="both"/>
              <w:rPr>
                <w:bCs/>
                <w:lang w:val="nl-NL"/>
              </w:rPr>
            </w:pPr>
          </w:p>
          <w:p w:rsidR="004511D4" w:rsidRPr="001D205B" w:rsidRDefault="004511D4" w:rsidP="00342BBB">
            <w:pPr>
              <w:widowControl w:val="0"/>
              <w:tabs>
                <w:tab w:val="left" w:pos="3060"/>
              </w:tabs>
              <w:autoSpaceDE w:val="0"/>
              <w:autoSpaceDN w:val="0"/>
              <w:adjustRightInd w:val="0"/>
              <w:jc w:val="both"/>
              <w:rPr>
                <w:bCs/>
                <w:lang w:val="nl-NL"/>
              </w:rPr>
            </w:pPr>
          </w:p>
          <w:p w:rsidR="004511D4" w:rsidRPr="001D205B" w:rsidRDefault="004511D4" w:rsidP="00342BBB">
            <w:pPr>
              <w:widowControl w:val="0"/>
              <w:tabs>
                <w:tab w:val="left" w:pos="3060"/>
              </w:tabs>
              <w:autoSpaceDE w:val="0"/>
              <w:autoSpaceDN w:val="0"/>
              <w:adjustRightInd w:val="0"/>
              <w:jc w:val="both"/>
              <w:rPr>
                <w:bCs/>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G3.2</w:t>
            </w:r>
          </w:p>
          <w:p w:rsidR="004511D4" w:rsidRPr="001D205B" w:rsidRDefault="004511D4" w:rsidP="00342BBB">
            <w:pPr>
              <w:widowControl w:val="0"/>
              <w:tabs>
                <w:tab w:val="left" w:pos="3060"/>
              </w:tabs>
              <w:autoSpaceDE w:val="0"/>
              <w:autoSpaceDN w:val="0"/>
              <w:adjustRightInd w:val="0"/>
              <w:jc w:val="both"/>
              <w:rPr>
                <w:bCs/>
              </w:rPr>
            </w:pPr>
          </w:p>
        </w:tc>
        <w:tc>
          <w:tcPr>
            <w:tcW w:w="1088" w:type="dxa"/>
          </w:tcPr>
          <w:p w:rsidR="004511D4" w:rsidRPr="001D205B" w:rsidRDefault="004511D4" w:rsidP="00342BBB">
            <w:pPr>
              <w:widowControl w:val="0"/>
              <w:tabs>
                <w:tab w:val="left" w:pos="3060"/>
              </w:tabs>
              <w:outlineLvl w:val="0"/>
              <w:rPr>
                <w:bCs/>
                <w:lang w:val="nl-NL"/>
              </w:rPr>
            </w:pPr>
            <w:bookmarkStart w:id="489" w:name="_Toc49780653"/>
            <w:r w:rsidRPr="001D205B">
              <w:rPr>
                <w:bCs/>
                <w:lang w:val="vi-VN"/>
              </w:rPr>
              <w:t>A1.1.1</w:t>
            </w:r>
            <w:bookmarkEnd w:id="489"/>
          </w:p>
          <w:p w:rsidR="004511D4" w:rsidRPr="001D205B" w:rsidRDefault="004511D4" w:rsidP="00342BBB">
            <w:pPr>
              <w:widowControl w:val="0"/>
              <w:tabs>
                <w:tab w:val="left" w:pos="3060"/>
              </w:tabs>
              <w:outlineLvl w:val="0"/>
              <w:rPr>
                <w:bCs/>
                <w:lang w:val="nl-NL"/>
              </w:rPr>
            </w:pPr>
            <w:bookmarkStart w:id="490" w:name="_Toc49780654"/>
            <w:r w:rsidRPr="001D205B">
              <w:rPr>
                <w:bCs/>
                <w:lang w:val="vi-VN"/>
              </w:rPr>
              <w:t>A1.1.2</w:t>
            </w:r>
            <w:bookmarkEnd w:id="490"/>
          </w:p>
          <w:p w:rsidR="004511D4" w:rsidRPr="001D205B" w:rsidRDefault="004511D4" w:rsidP="00342BBB">
            <w:pPr>
              <w:widowControl w:val="0"/>
              <w:tabs>
                <w:tab w:val="left" w:pos="3060"/>
              </w:tabs>
              <w:outlineLvl w:val="0"/>
              <w:rPr>
                <w:bCs/>
                <w:lang w:val="nl-NL"/>
              </w:rPr>
            </w:pPr>
            <w:bookmarkStart w:id="491" w:name="_Toc49780655"/>
            <w:r w:rsidRPr="001D205B">
              <w:rPr>
                <w:bCs/>
                <w:lang w:val="nl-NL"/>
              </w:rPr>
              <w:t>A2.1.1</w:t>
            </w:r>
            <w:bookmarkEnd w:id="491"/>
          </w:p>
          <w:p w:rsidR="004511D4" w:rsidRPr="001D205B" w:rsidRDefault="004511D4" w:rsidP="00342BBB">
            <w:pPr>
              <w:widowControl w:val="0"/>
              <w:tabs>
                <w:tab w:val="left" w:pos="3060"/>
              </w:tabs>
              <w:outlineLvl w:val="0"/>
              <w:rPr>
                <w:bCs/>
                <w:lang w:val="nl-NL"/>
              </w:rPr>
            </w:pPr>
            <w:bookmarkStart w:id="492" w:name="_Toc49780656"/>
            <w:r w:rsidRPr="001D205B">
              <w:rPr>
                <w:bCs/>
                <w:lang w:val="nl-NL"/>
              </w:rPr>
              <w:t>A2.1.2</w:t>
            </w:r>
            <w:bookmarkEnd w:id="492"/>
          </w:p>
          <w:p w:rsidR="004511D4" w:rsidRPr="001D205B" w:rsidRDefault="004511D4" w:rsidP="00342BBB">
            <w:pPr>
              <w:widowControl w:val="0"/>
              <w:tabs>
                <w:tab w:val="left" w:pos="3060"/>
              </w:tabs>
              <w:outlineLvl w:val="0"/>
              <w:rPr>
                <w:bCs/>
                <w:lang w:val="nl-NL"/>
              </w:rPr>
            </w:pPr>
            <w:bookmarkStart w:id="493" w:name="_Toc49780657"/>
            <w:r w:rsidRPr="001D205B">
              <w:rPr>
                <w:bCs/>
                <w:lang w:val="nl-NL"/>
              </w:rPr>
              <w:t>A1.3.1</w:t>
            </w:r>
            <w:bookmarkEnd w:id="493"/>
          </w:p>
          <w:p w:rsidR="004511D4" w:rsidRPr="001D205B" w:rsidRDefault="004511D4" w:rsidP="00342BBB">
            <w:pPr>
              <w:widowControl w:val="0"/>
              <w:tabs>
                <w:tab w:val="left" w:pos="3060"/>
              </w:tabs>
              <w:outlineLvl w:val="0"/>
              <w:rPr>
                <w:bCs/>
                <w:lang w:val="nl-NL"/>
              </w:rPr>
            </w:pPr>
            <w:bookmarkStart w:id="494" w:name="_Toc49780658"/>
            <w:r w:rsidRPr="001D205B">
              <w:rPr>
                <w:bCs/>
                <w:lang w:val="nl-NL"/>
              </w:rPr>
              <w:t>A1.3.2</w:t>
            </w:r>
            <w:bookmarkEnd w:id="494"/>
          </w:p>
          <w:p w:rsidR="004511D4" w:rsidRPr="001D205B" w:rsidRDefault="004511D4" w:rsidP="00342BBB">
            <w:pPr>
              <w:widowControl w:val="0"/>
              <w:tabs>
                <w:tab w:val="left" w:pos="3060"/>
              </w:tabs>
              <w:autoSpaceDE w:val="0"/>
              <w:autoSpaceDN w:val="0"/>
              <w:adjustRightInd w:val="0"/>
              <w:jc w:val="both"/>
              <w:rPr>
                <w:b/>
                <w:bCs/>
                <w:i/>
                <w:iCs/>
              </w:rPr>
            </w:pPr>
            <w:r w:rsidRPr="001D205B">
              <w:rPr>
                <w:bCs/>
                <w:lang w:val="nl-NL"/>
              </w:rPr>
              <w:t>A2.1</w:t>
            </w:r>
          </w:p>
        </w:tc>
      </w:tr>
      <w:tr w:rsidR="004511D4" w:rsidRPr="001D205B" w:rsidTr="0020573F">
        <w:trPr>
          <w:trHeight w:val="20"/>
        </w:trPr>
        <w:tc>
          <w:tcPr>
            <w:tcW w:w="882" w:type="dxa"/>
            <w:vMerge w:val="restart"/>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9</w:t>
            </w:r>
          </w:p>
        </w:tc>
        <w:tc>
          <w:tcPr>
            <w:tcW w:w="2880" w:type="dxa"/>
          </w:tcPr>
          <w:p w:rsidR="004511D4" w:rsidRPr="001D205B" w:rsidRDefault="004511D4" w:rsidP="00342BBB">
            <w:pPr>
              <w:widowControl w:val="0"/>
              <w:tabs>
                <w:tab w:val="left" w:pos="3060"/>
              </w:tabs>
              <w:jc w:val="both"/>
            </w:pPr>
            <w:r w:rsidRPr="001D205B">
              <w:rPr>
                <w:b/>
                <w:bCs/>
              </w:rPr>
              <w:t>Chương 2: (Tiếp theo)</w:t>
            </w:r>
          </w:p>
          <w:p w:rsidR="004511D4" w:rsidRPr="001D205B" w:rsidRDefault="004511D4" w:rsidP="00342BBB">
            <w:pPr>
              <w:widowControl w:val="0"/>
              <w:ind w:right="-5" w:firstLine="426"/>
              <w:jc w:val="both"/>
              <w:rPr>
                <w:lang w:val="es-ES"/>
              </w:rPr>
            </w:pPr>
            <w:r w:rsidRPr="001D205B">
              <w:rPr>
                <w:lang w:val="es-ES"/>
              </w:rPr>
              <w:t xml:space="preserve">2.1.5. Lý thuyết vai trò </w:t>
            </w:r>
          </w:p>
          <w:p w:rsidR="004511D4" w:rsidRPr="001D205B" w:rsidRDefault="004511D4" w:rsidP="00342BBB">
            <w:pPr>
              <w:widowControl w:val="0"/>
              <w:ind w:left="426" w:right="-5"/>
              <w:jc w:val="both"/>
              <w:rPr>
                <w:lang w:val="es-ES"/>
              </w:rPr>
            </w:pPr>
            <w:r w:rsidRPr="001D205B">
              <w:rPr>
                <w:lang w:val="es-ES"/>
              </w:rPr>
              <w:t xml:space="preserve">2.1.6. Lý thuyết trao đổi xã hội </w:t>
            </w:r>
          </w:p>
          <w:p w:rsidR="004511D4" w:rsidRPr="001D205B" w:rsidRDefault="004511D4" w:rsidP="00342BBB">
            <w:pPr>
              <w:widowControl w:val="0"/>
              <w:tabs>
                <w:tab w:val="left" w:pos="3060"/>
              </w:tabs>
              <w:jc w:val="both"/>
              <w:rPr>
                <w:b/>
                <w:bCs/>
                <w:lang w:val="es-ES"/>
              </w:rPr>
            </w:pPr>
          </w:p>
        </w:tc>
        <w:tc>
          <w:tcPr>
            <w:tcW w:w="2101" w:type="dxa"/>
          </w:tcPr>
          <w:p w:rsidR="004511D4" w:rsidRPr="001D205B" w:rsidRDefault="004511D4" w:rsidP="00342BBB">
            <w:pPr>
              <w:widowControl w:val="0"/>
              <w:tabs>
                <w:tab w:val="left" w:pos="3060"/>
              </w:tabs>
              <w:autoSpaceDE w:val="0"/>
              <w:autoSpaceDN w:val="0"/>
              <w:adjustRightInd w:val="0"/>
              <w:jc w:val="both"/>
              <w:rPr>
                <w:i/>
                <w:iCs/>
                <w:lang w:val="nl-NL"/>
              </w:rPr>
            </w:pPr>
            <w:r w:rsidRPr="001D205B">
              <w:rPr>
                <w:b/>
                <w:bCs/>
                <w:lang w:val="nl-NL"/>
              </w:rPr>
              <w:t>Dạy lý thuyết</w:t>
            </w:r>
            <w:r w:rsidRPr="001D205B">
              <w:rPr>
                <w:lang w:val="nl-NL"/>
              </w:rPr>
              <w:t xml:space="preserve">: 1 tiết </w:t>
            </w:r>
            <w:r w:rsidRPr="001D205B">
              <w:rPr>
                <w:i/>
                <w:iCs/>
                <w:lang w:val="nl-NL"/>
              </w:rPr>
              <w:t>(bài giảng điện tử)</w:t>
            </w:r>
          </w:p>
          <w:p w:rsidR="004511D4" w:rsidRPr="001D205B" w:rsidRDefault="004511D4" w:rsidP="00342BBB">
            <w:pPr>
              <w:widowControl w:val="0"/>
              <w:tabs>
                <w:tab w:val="left" w:pos="3060"/>
              </w:tabs>
              <w:autoSpaceDE w:val="0"/>
              <w:autoSpaceDN w:val="0"/>
              <w:adjustRightInd w:val="0"/>
              <w:jc w:val="both"/>
              <w:rPr>
                <w:bCs/>
                <w:iCs/>
                <w:lang w:val="nl-NL"/>
              </w:rPr>
            </w:pP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86 đến trang 95 ở giáo trình chính</w:t>
            </w:r>
          </w:p>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rPr>
              <w:t>Đọc tài liệu số 2</w:t>
            </w:r>
          </w:p>
        </w:tc>
        <w:tc>
          <w:tcPr>
            <w:tcW w:w="809" w:type="dxa"/>
            <w:vMerge w:val="restart"/>
          </w:tcPr>
          <w:p w:rsidR="004511D4" w:rsidRPr="001D205B" w:rsidRDefault="004511D4" w:rsidP="00342BBB">
            <w:pPr>
              <w:widowControl w:val="0"/>
              <w:tabs>
                <w:tab w:val="left" w:pos="3060"/>
              </w:tabs>
              <w:autoSpaceDE w:val="0"/>
              <w:autoSpaceDN w:val="0"/>
              <w:adjustRightInd w:val="0"/>
              <w:jc w:val="both"/>
              <w:rPr>
                <w:bCs/>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i/>
                <w:iCs/>
                <w:lang w:val="nl-NL"/>
              </w:rPr>
            </w:pPr>
          </w:p>
        </w:tc>
        <w:tc>
          <w:tcPr>
            <w:tcW w:w="1088" w:type="dxa"/>
            <w:vMerge w:val="restart"/>
          </w:tcPr>
          <w:p w:rsidR="004511D4" w:rsidRPr="001D205B" w:rsidRDefault="004511D4" w:rsidP="00342BBB">
            <w:pPr>
              <w:widowControl w:val="0"/>
              <w:tabs>
                <w:tab w:val="left" w:pos="3060"/>
              </w:tabs>
              <w:outlineLvl w:val="0"/>
              <w:rPr>
                <w:bCs/>
                <w:lang w:val="nl-NL"/>
              </w:rPr>
            </w:pPr>
            <w:bookmarkStart w:id="495" w:name="_Toc49780659"/>
            <w:r w:rsidRPr="001D205B">
              <w:rPr>
                <w:bCs/>
                <w:lang w:val="vi-VN"/>
              </w:rPr>
              <w:t>A1.1.1</w:t>
            </w:r>
            <w:bookmarkEnd w:id="495"/>
          </w:p>
          <w:p w:rsidR="004511D4" w:rsidRPr="001D205B" w:rsidRDefault="004511D4" w:rsidP="00342BBB">
            <w:pPr>
              <w:widowControl w:val="0"/>
              <w:tabs>
                <w:tab w:val="left" w:pos="3060"/>
              </w:tabs>
              <w:outlineLvl w:val="0"/>
              <w:rPr>
                <w:bCs/>
                <w:lang w:val="nl-NL"/>
              </w:rPr>
            </w:pPr>
            <w:bookmarkStart w:id="496" w:name="_Toc49780660"/>
            <w:r w:rsidRPr="001D205B">
              <w:rPr>
                <w:bCs/>
                <w:lang w:val="vi-VN"/>
              </w:rPr>
              <w:t>A1.1.2</w:t>
            </w:r>
            <w:bookmarkEnd w:id="496"/>
          </w:p>
          <w:p w:rsidR="004511D4" w:rsidRPr="001D205B" w:rsidRDefault="004511D4" w:rsidP="00342BBB">
            <w:pPr>
              <w:widowControl w:val="0"/>
              <w:tabs>
                <w:tab w:val="left" w:pos="3060"/>
              </w:tabs>
              <w:outlineLvl w:val="0"/>
              <w:rPr>
                <w:bCs/>
                <w:lang w:val="nl-NL"/>
              </w:rPr>
            </w:pPr>
            <w:bookmarkStart w:id="497" w:name="_Toc49780661"/>
            <w:r w:rsidRPr="001D205B">
              <w:rPr>
                <w:bCs/>
                <w:lang w:val="nl-NL"/>
              </w:rPr>
              <w:t>A2.1.1</w:t>
            </w:r>
            <w:bookmarkEnd w:id="497"/>
          </w:p>
          <w:p w:rsidR="004511D4" w:rsidRPr="001D205B" w:rsidRDefault="004511D4" w:rsidP="00342BBB">
            <w:pPr>
              <w:widowControl w:val="0"/>
              <w:tabs>
                <w:tab w:val="left" w:pos="3060"/>
              </w:tabs>
              <w:outlineLvl w:val="0"/>
              <w:rPr>
                <w:bCs/>
                <w:lang w:val="nl-NL"/>
              </w:rPr>
            </w:pPr>
            <w:bookmarkStart w:id="498" w:name="_Toc49780662"/>
            <w:r w:rsidRPr="001D205B">
              <w:rPr>
                <w:bCs/>
                <w:lang w:val="nl-NL"/>
              </w:rPr>
              <w:t>A2.1.2</w:t>
            </w:r>
            <w:bookmarkEnd w:id="498"/>
          </w:p>
          <w:p w:rsidR="004511D4" w:rsidRPr="001D205B" w:rsidRDefault="004511D4" w:rsidP="00342BBB">
            <w:pPr>
              <w:widowControl w:val="0"/>
              <w:tabs>
                <w:tab w:val="left" w:pos="3060"/>
              </w:tabs>
              <w:outlineLvl w:val="0"/>
              <w:rPr>
                <w:bCs/>
                <w:lang w:val="nl-NL"/>
              </w:rPr>
            </w:pPr>
            <w:bookmarkStart w:id="499" w:name="_Toc49780663"/>
            <w:r w:rsidRPr="001D205B">
              <w:rPr>
                <w:bCs/>
                <w:lang w:val="nl-NL"/>
              </w:rPr>
              <w:t>A1.3.1</w:t>
            </w:r>
            <w:bookmarkEnd w:id="499"/>
          </w:p>
          <w:p w:rsidR="004511D4" w:rsidRPr="001D205B" w:rsidRDefault="004511D4" w:rsidP="00342BBB">
            <w:pPr>
              <w:widowControl w:val="0"/>
              <w:tabs>
                <w:tab w:val="left" w:pos="3060"/>
              </w:tabs>
              <w:outlineLvl w:val="0"/>
              <w:rPr>
                <w:bCs/>
                <w:lang w:val="nl-NL"/>
              </w:rPr>
            </w:pPr>
            <w:bookmarkStart w:id="500" w:name="_Toc49780664"/>
            <w:r w:rsidRPr="001D205B">
              <w:rPr>
                <w:bCs/>
                <w:lang w:val="nl-NL"/>
              </w:rPr>
              <w:t>A1.3.2</w:t>
            </w:r>
            <w:bookmarkEnd w:id="500"/>
          </w:p>
          <w:p w:rsidR="004511D4" w:rsidRPr="001D205B" w:rsidRDefault="004511D4" w:rsidP="00342BBB">
            <w:pPr>
              <w:widowControl w:val="0"/>
              <w:tabs>
                <w:tab w:val="left" w:pos="3060"/>
              </w:tabs>
              <w:autoSpaceDE w:val="0"/>
              <w:autoSpaceDN w:val="0"/>
              <w:adjustRightInd w:val="0"/>
              <w:jc w:val="both"/>
              <w:rPr>
                <w:b/>
                <w:bCs/>
                <w:i/>
                <w:iCs/>
                <w:lang w:val="nl-NL"/>
              </w:rPr>
            </w:pPr>
            <w:r w:rsidRPr="001D205B">
              <w:rPr>
                <w:bCs/>
                <w:lang w:val="nl-NL"/>
              </w:rPr>
              <w:t>A2.1</w:t>
            </w:r>
          </w:p>
        </w:tc>
      </w:tr>
      <w:tr w:rsidR="004511D4" w:rsidRPr="001D205B" w:rsidTr="0020573F">
        <w:trPr>
          <w:trHeight w:val="20"/>
        </w:trPr>
        <w:tc>
          <w:tcPr>
            <w:tcW w:w="882" w:type="dxa"/>
            <w:vMerge/>
          </w:tcPr>
          <w:p w:rsidR="004511D4" w:rsidRPr="001D205B" w:rsidRDefault="004511D4" w:rsidP="00342BBB">
            <w:pPr>
              <w:widowControl w:val="0"/>
              <w:tabs>
                <w:tab w:val="left" w:pos="3060"/>
              </w:tabs>
              <w:autoSpaceDE w:val="0"/>
              <w:autoSpaceDN w:val="0"/>
              <w:adjustRightInd w:val="0"/>
              <w:jc w:val="both"/>
              <w:rPr>
                <w:b/>
                <w:bCs/>
                <w:iCs/>
              </w:rPr>
            </w:pPr>
          </w:p>
        </w:tc>
        <w:tc>
          <w:tcPr>
            <w:tcW w:w="2880" w:type="dxa"/>
          </w:tcPr>
          <w:p w:rsidR="004511D4" w:rsidRPr="001D205B" w:rsidRDefault="004511D4" w:rsidP="00342BBB">
            <w:pPr>
              <w:widowControl w:val="0"/>
              <w:tabs>
                <w:tab w:val="left" w:pos="3060"/>
              </w:tabs>
              <w:jc w:val="both"/>
              <w:rPr>
                <w:b/>
                <w:bCs/>
              </w:rPr>
            </w:pPr>
            <w:r w:rsidRPr="001D205B">
              <w:rPr>
                <w:b/>
                <w:bCs/>
              </w:rPr>
              <w:t>Thực hành đóng tình huống:</w:t>
            </w:r>
          </w:p>
          <w:p w:rsidR="004511D4" w:rsidRPr="001D205B" w:rsidRDefault="004511D4" w:rsidP="00342BBB">
            <w:pPr>
              <w:widowControl w:val="0"/>
              <w:tabs>
                <w:tab w:val="left" w:pos="3060"/>
              </w:tabs>
              <w:jc w:val="both"/>
              <w:rPr>
                <w:bCs/>
                <w:i/>
              </w:rPr>
            </w:pPr>
            <w:r w:rsidRPr="001D205B">
              <w:rPr>
                <w:bCs/>
              </w:rPr>
              <w:t xml:space="preserve">Một nhóm phụ nữ đang sinh hoạt văn nghệ, chồng của một chị chạy vào lôi xệch chị ấy về. </w:t>
            </w:r>
          </w:p>
        </w:tc>
        <w:tc>
          <w:tcPr>
            <w:tcW w:w="2101" w:type="dxa"/>
          </w:tcPr>
          <w:p w:rsidR="004511D4" w:rsidRPr="001D205B" w:rsidRDefault="004511D4" w:rsidP="00342BBB">
            <w:pPr>
              <w:widowControl w:val="0"/>
              <w:tabs>
                <w:tab w:val="left" w:pos="3060"/>
              </w:tabs>
              <w:autoSpaceDE w:val="0"/>
              <w:autoSpaceDN w:val="0"/>
              <w:adjustRightInd w:val="0"/>
              <w:jc w:val="both"/>
              <w:rPr>
                <w:bCs/>
                <w:i/>
                <w:lang w:val="nl-NL"/>
              </w:rPr>
            </w:pPr>
            <w:r w:rsidRPr="001D205B">
              <w:rPr>
                <w:bCs/>
                <w:i/>
                <w:lang w:val="nl-NL"/>
              </w:rPr>
              <w:t>Các nhóm thảo luận đáp án và một Nhóm sắm vai tại lớp</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p>
        </w:tc>
        <w:tc>
          <w:tcPr>
            <w:tcW w:w="809" w:type="dxa"/>
            <w:vMerge/>
          </w:tcPr>
          <w:p w:rsidR="004511D4" w:rsidRPr="001D205B" w:rsidRDefault="004511D4" w:rsidP="00342BBB">
            <w:pPr>
              <w:widowControl w:val="0"/>
              <w:tabs>
                <w:tab w:val="left" w:pos="3060"/>
              </w:tabs>
              <w:autoSpaceDE w:val="0"/>
              <w:autoSpaceDN w:val="0"/>
              <w:adjustRightInd w:val="0"/>
              <w:jc w:val="both"/>
              <w:rPr>
                <w:bCs/>
                <w:i/>
                <w:iCs/>
                <w:lang w:val="nl-NL"/>
              </w:rPr>
            </w:pPr>
          </w:p>
        </w:tc>
        <w:tc>
          <w:tcPr>
            <w:tcW w:w="1088" w:type="dxa"/>
            <w:vMerge/>
          </w:tcPr>
          <w:p w:rsidR="004511D4" w:rsidRPr="001D205B" w:rsidRDefault="004511D4" w:rsidP="00342BBB">
            <w:pPr>
              <w:widowControl w:val="0"/>
              <w:tabs>
                <w:tab w:val="left" w:pos="3060"/>
              </w:tabs>
              <w:autoSpaceDE w:val="0"/>
              <w:autoSpaceDN w:val="0"/>
              <w:adjustRightInd w:val="0"/>
              <w:jc w:val="both"/>
              <w:rPr>
                <w:b/>
                <w:bCs/>
                <w:i/>
                <w:iCs/>
                <w:lang w:val="nl-NL"/>
              </w:rPr>
            </w:pP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lang w:val="nl-NL"/>
              </w:rPr>
            </w:pPr>
          </w:p>
          <w:p w:rsidR="004511D4" w:rsidRPr="001D205B" w:rsidRDefault="004511D4" w:rsidP="00342BBB">
            <w:pPr>
              <w:widowControl w:val="0"/>
              <w:tabs>
                <w:tab w:val="left" w:pos="3060"/>
              </w:tabs>
              <w:autoSpaceDE w:val="0"/>
              <w:autoSpaceDN w:val="0"/>
              <w:adjustRightInd w:val="0"/>
              <w:jc w:val="both"/>
              <w:rPr>
                <w:b/>
                <w:bCs/>
                <w:iCs/>
                <w:lang w:val="nl-NL"/>
              </w:rPr>
            </w:pPr>
          </w:p>
          <w:p w:rsidR="004511D4" w:rsidRPr="001D205B" w:rsidRDefault="004511D4" w:rsidP="00342BBB">
            <w:pPr>
              <w:widowControl w:val="0"/>
              <w:tabs>
                <w:tab w:val="left" w:pos="3060"/>
              </w:tabs>
              <w:autoSpaceDE w:val="0"/>
              <w:autoSpaceDN w:val="0"/>
              <w:adjustRightInd w:val="0"/>
              <w:jc w:val="both"/>
              <w:rPr>
                <w:b/>
                <w:bCs/>
                <w:iCs/>
              </w:rPr>
            </w:pPr>
            <w:r w:rsidRPr="001D205B">
              <w:rPr>
                <w:b/>
                <w:bCs/>
                <w:iCs/>
              </w:rPr>
              <w:t>10</w:t>
            </w:r>
          </w:p>
        </w:tc>
        <w:tc>
          <w:tcPr>
            <w:tcW w:w="2880" w:type="dxa"/>
          </w:tcPr>
          <w:p w:rsidR="004511D4" w:rsidRPr="001D205B" w:rsidRDefault="004511D4" w:rsidP="00342BBB">
            <w:pPr>
              <w:widowControl w:val="0"/>
              <w:tabs>
                <w:tab w:val="left" w:pos="3060"/>
              </w:tabs>
              <w:jc w:val="both"/>
            </w:pPr>
            <w:r w:rsidRPr="001D205B">
              <w:rPr>
                <w:b/>
                <w:bCs/>
              </w:rPr>
              <w:t xml:space="preserve">Chương 2: </w:t>
            </w:r>
            <w:r w:rsidRPr="001D205B">
              <w:rPr>
                <w:b/>
                <w:bCs/>
                <w:lang w:val="nl-NL" w:eastAsia="zh-CN"/>
              </w:rPr>
              <w:t>(tiếp theo)</w:t>
            </w:r>
          </w:p>
          <w:p w:rsidR="004511D4" w:rsidRPr="001D205B" w:rsidRDefault="004511D4" w:rsidP="00342BBB">
            <w:pPr>
              <w:widowControl w:val="0"/>
              <w:ind w:right="-5"/>
              <w:jc w:val="both"/>
              <w:rPr>
                <w:lang w:val="es-ES"/>
              </w:rPr>
            </w:pPr>
            <w:r w:rsidRPr="001D205B">
              <w:rPr>
                <w:lang w:val="es-ES"/>
              </w:rPr>
              <w:t>2.2.1. Các kiến thực về năng động nhóm</w:t>
            </w:r>
          </w:p>
          <w:p w:rsidR="004511D4" w:rsidRPr="001D205B" w:rsidRDefault="004511D4" w:rsidP="00342BBB">
            <w:pPr>
              <w:widowControl w:val="0"/>
              <w:ind w:right="-5"/>
              <w:jc w:val="both"/>
              <w:rPr>
                <w:lang w:val="es-ES"/>
              </w:rPr>
            </w:pPr>
            <w:r w:rsidRPr="001D205B">
              <w:rPr>
                <w:lang w:val="es-ES"/>
              </w:rPr>
              <w:t xml:space="preserve"> 2.2.2. Một số yếu tố sử </w:t>
            </w:r>
            <w:r w:rsidRPr="001D205B">
              <w:rPr>
                <w:lang w:val="es-ES"/>
              </w:rPr>
              <w:lastRenderedPageBreak/>
              <w:t>dụng trong can thiệp nhóm công tác xã hội</w:t>
            </w:r>
          </w:p>
        </w:tc>
        <w:tc>
          <w:tcPr>
            <w:tcW w:w="2101" w:type="dxa"/>
          </w:tcPr>
          <w:p w:rsidR="004511D4" w:rsidRPr="001D205B" w:rsidRDefault="004511D4" w:rsidP="00342BBB">
            <w:pPr>
              <w:widowControl w:val="0"/>
              <w:tabs>
                <w:tab w:val="left" w:pos="3060"/>
              </w:tabs>
              <w:autoSpaceDE w:val="0"/>
              <w:autoSpaceDN w:val="0"/>
              <w:adjustRightInd w:val="0"/>
              <w:jc w:val="both"/>
              <w:rPr>
                <w:i/>
                <w:iCs/>
                <w:lang w:val="nl-NL"/>
              </w:rPr>
            </w:pPr>
            <w:r w:rsidRPr="001D205B">
              <w:rPr>
                <w:b/>
                <w:bCs/>
                <w:lang w:val="nl-NL"/>
              </w:rPr>
              <w:lastRenderedPageBreak/>
              <w:t>Dạy lý thuyết</w:t>
            </w:r>
            <w:r w:rsidRPr="001D205B">
              <w:rPr>
                <w:lang w:val="nl-NL"/>
              </w:rPr>
              <w:t xml:space="preserve">: 1 tiết </w:t>
            </w:r>
            <w:r w:rsidRPr="001D205B">
              <w:rPr>
                <w:i/>
                <w:iCs/>
                <w:lang w:val="nl-NL"/>
              </w:rPr>
              <w:t>(bài giảng điện tử)</w:t>
            </w:r>
          </w:p>
          <w:p w:rsidR="004511D4" w:rsidRPr="001D205B" w:rsidRDefault="004511D4" w:rsidP="00342BBB">
            <w:pPr>
              <w:widowControl w:val="0"/>
              <w:tabs>
                <w:tab w:val="left" w:pos="3060"/>
              </w:tabs>
              <w:autoSpaceDE w:val="0"/>
              <w:autoSpaceDN w:val="0"/>
              <w:adjustRightInd w:val="0"/>
              <w:jc w:val="both"/>
              <w:rPr>
                <w:b/>
                <w:iCs/>
                <w:lang w:val="nl-NL"/>
              </w:rPr>
            </w:pPr>
            <w:r w:rsidRPr="001D205B">
              <w:rPr>
                <w:b/>
                <w:iCs/>
                <w:lang w:val="nl-NL"/>
              </w:rPr>
              <w:t xml:space="preserve">Tự học: </w:t>
            </w:r>
          </w:p>
          <w:p w:rsidR="004511D4" w:rsidRPr="001D205B" w:rsidRDefault="004511D4" w:rsidP="00342BBB">
            <w:pPr>
              <w:widowControl w:val="0"/>
              <w:tabs>
                <w:tab w:val="left" w:pos="3060"/>
              </w:tabs>
              <w:autoSpaceDE w:val="0"/>
              <w:autoSpaceDN w:val="0"/>
              <w:adjustRightInd w:val="0"/>
              <w:jc w:val="both"/>
              <w:rPr>
                <w:bCs/>
                <w:iCs/>
                <w:lang w:val="nl-NL"/>
              </w:rPr>
            </w:pPr>
            <w:r w:rsidRPr="001D205B">
              <w:rPr>
                <w:iCs/>
                <w:lang w:val="nl-NL"/>
              </w:rPr>
              <w:lastRenderedPageBreak/>
              <w:t>Kiểm soát xã hội trong nhóm</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lastRenderedPageBreak/>
              <w:t>Đọc trang 86 đến trang 95 ở giáo trình chính</w:t>
            </w:r>
          </w:p>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rPr>
              <w:lastRenderedPageBreak/>
              <w:t>Đọc tài liệu số 2</w:t>
            </w:r>
          </w:p>
        </w:tc>
        <w:tc>
          <w:tcPr>
            <w:tcW w:w="809" w:type="dxa"/>
          </w:tcPr>
          <w:p w:rsidR="004511D4" w:rsidRPr="001D205B" w:rsidRDefault="004511D4" w:rsidP="00342BBB">
            <w:pPr>
              <w:widowControl w:val="0"/>
              <w:tabs>
                <w:tab w:val="left" w:pos="3060"/>
              </w:tabs>
              <w:autoSpaceDE w:val="0"/>
              <w:autoSpaceDN w:val="0"/>
              <w:adjustRightInd w:val="0"/>
              <w:jc w:val="both"/>
              <w:rPr>
                <w:bCs/>
                <w:i/>
                <w:iCs/>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lastRenderedPageBreak/>
              <w:t xml:space="preserve"> G3.1</w:t>
            </w:r>
          </w:p>
          <w:p w:rsidR="004511D4" w:rsidRPr="001D205B" w:rsidRDefault="004511D4" w:rsidP="00342BBB">
            <w:pPr>
              <w:widowControl w:val="0"/>
              <w:tabs>
                <w:tab w:val="left" w:pos="3060"/>
              </w:tabs>
              <w:autoSpaceDE w:val="0"/>
              <w:autoSpaceDN w:val="0"/>
              <w:adjustRightInd w:val="0"/>
              <w:jc w:val="both"/>
              <w:rPr>
                <w:bCs/>
                <w:lang w:val="nl-NL"/>
              </w:rPr>
            </w:pPr>
            <w:r w:rsidRPr="001D205B">
              <w:rPr>
                <w:lang w:val="nl-NL"/>
              </w:rPr>
              <w:t>G3.2</w:t>
            </w:r>
            <w:r w:rsidRPr="001D205B">
              <w:rPr>
                <w:bCs/>
                <w:lang w:val="nl-NL"/>
              </w:rPr>
              <w:t>;</w:t>
            </w:r>
          </w:p>
          <w:p w:rsidR="004511D4" w:rsidRPr="001D205B" w:rsidRDefault="004511D4" w:rsidP="00342BBB">
            <w:pPr>
              <w:widowControl w:val="0"/>
              <w:tabs>
                <w:tab w:val="left" w:pos="3060"/>
              </w:tabs>
              <w:autoSpaceDE w:val="0"/>
              <w:autoSpaceDN w:val="0"/>
              <w:adjustRightInd w:val="0"/>
              <w:jc w:val="both"/>
              <w:rPr>
                <w:bCs/>
                <w:i/>
                <w:iCs/>
                <w:lang w:val="nl-NL"/>
              </w:rPr>
            </w:pPr>
          </w:p>
        </w:tc>
        <w:tc>
          <w:tcPr>
            <w:tcW w:w="1088" w:type="dxa"/>
          </w:tcPr>
          <w:p w:rsidR="004511D4" w:rsidRPr="001D205B" w:rsidRDefault="004511D4" w:rsidP="00342BBB">
            <w:pPr>
              <w:widowControl w:val="0"/>
              <w:tabs>
                <w:tab w:val="left" w:pos="3060"/>
              </w:tabs>
              <w:outlineLvl w:val="0"/>
              <w:rPr>
                <w:bCs/>
                <w:lang w:val="nl-NL"/>
              </w:rPr>
            </w:pPr>
            <w:bookmarkStart w:id="501" w:name="_Toc49780665"/>
            <w:r w:rsidRPr="001D205B">
              <w:rPr>
                <w:bCs/>
                <w:lang w:val="vi-VN"/>
              </w:rPr>
              <w:lastRenderedPageBreak/>
              <w:t>A1.1.1</w:t>
            </w:r>
            <w:bookmarkEnd w:id="501"/>
          </w:p>
          <w:p w:rsidR="004511D4" w:rsidRPr="001D205B" w:rsidRDefault="004511D4" w:rsidP="00342BBB">
            <w:pPr>
              <w:widowControl w:val="0"/>
              <w:tabs>
                <w:tab w:val="left" w:pos="3060"/>
              </w:tabs>
              <w:outlineLvl w:val="0"/>
              <w:rPr>
                <w:bCs/>
                <w:lang w:val="nl-NL"/>
              </w:rPr>
            </w:pPr>
            <w:bookmarkStart w:id="502" w:name="_Toc49780666"/>
            <w:r w:rsidRPr="001D205B">
              <w:rPr>
                <w:bCs/>
                <w:lang w:val="vi-VN"/>
              </w:rPr>
              <w:t>A1.1.2</w:t>
            </w:r>
            <w:bookmarkEnd w:id="502"/>
          </w:p>
          <w:p w:rsidR="004511D4" w:rsidRPr="001D205B" w:rsidRDefault="004511D4" w:rsidP="00342BBB">
            <w:pPr>
              <w:widowControl w:val="0"/>
              <w:tabs>
                <w:tab w:val="left" w:pos="3060"/>
              </w:tabs>
              <w:outlineLvl w:val="0"/>
              <w:rPr>
                <w:bCs/>
                <w:lang w:val="nl-NL"/>
              </w:rPr>
            </w:pPr>
            <w:bookmarkStart w:id="503" w:name="_Toc49780667"/>
            <w:r w:rsidRPr="001D205B">
              <w:rPr>
                <w:bCs/>
                <w:lang w:val="nl-NL"/>
              </w:rPr>
              <w:t>A2.1.1</w:t>
            </w:r>
            <w:bookmarkEnd w:id="503"/>
          </w:p>
          <w:p w:rsidR="004511D4" w:rsidRPr="001D205B" w:rsidRDefault="004511D4" w:rsidP="00342BBB">
            <w:pPr>
              <w:widowControl w:val="0"/>
              <w:tabs>
                <w:tab w:val="left" w:pos="3060"/>
              </w:tabs>
              <w:outlineLvl w:val="0"/>
              <w:rPr>
                <w:bCs/>
                <w:lang w:val="nl-NL"/>
              </w:rPr>
            </w:pPr>
            <w:bookmarkStart w:id="504" w:name="_Toc49780668"/>
            <w:r w:rsidRPr="001D205B">
              <w:rPr>
                <w:bCs/>
                <w:lang w:val="nl-NL"/>
              </w:rPr>
              <w:t>A2.1.2</w:t>
            </w:r>
            <w:bookmarkEnd w:id="504"/>
          </w:p>
          <w:p w:rsidR="004511D4" w:rsidRPr="001D205B" w:rsidRDefault="004511D4" w:rsidP="00342BBB">
            <w:pPr>
              <w:widowControl w:val="0"/>
              <w:tabs>
                <w:tab w:val="left" w:pos="3060"/>
              </w:tabs>
              <w:outlineLvl w:val="0"/>
              <w:rPr>
                <w:bCs/>
                <w:lang w:val="nl-NL"/>
              </w:rPr>
            </w:pPr>
            <w:bookmarkStart w:id="505" w:name="_Toc49780669"/>
            <w:r w:rsidRPr="001D205B">
              <w:rPr>
                <w:bCs/>
                <w:lang w:val="nl-NL"/>
              </w:rPr>
              <w:lastRenderedPageBreak/>
              <w:t>A1.3.1</w:t>
            </w:r>
            <w:bookmarkEnd w:id="505"/>
          </w:p>
          <w:p w:rsidR="004511D4" w:rsidRPr="001D205B" w:rsidRDefault="004511D4" w:rsidP="00342BBB">
            <w:pPr>
              <w:widowControl w:val="0"/>
              <w:tabs>
                <w:tab w:val="left" w:pos="3060"/>
              </w:tabs>
              <w:outlineLvl w:val="0"/>
              <w:rPr>
                <w:bCs/>
                <w:lang w:val="nl-NL"/>
              </w:rPr>
            </w:pPr>
            <w:bookmarkStart w:id="506" w:name="_Toc49780670"/>
            <w:r w:rsidRPr="001D205B">
              <w:rPr>
                <w:bCs/>
                <w:lang w:val="nl-NL"/>
              </w:rPr>
              <w:t>A1.3.2</w:t>
            </w:r>
            <w:bookmarkEnd w:id="506"/>
          </w:p>
          <w:p w:rsidR="004511D4" w:rsidRPr="001D205B" w:rsidRDefault="004511D4" w:rsidP="00342BBB">
            <w:pPr>
              <w:widowControl w:val="0"/>
              <w:tabs>
                <w:tab w:val="left" w:pos="3060"/>
              </w:tabs>
              <w:autoSpaceDE w:val="0"/>
              <w:autoSpaceDN w:val="0"/>
              <w:adjustRightInd w:val="0"/>
              <w:jc w:val="both"/>
              <w:rPr>
                <w:b/>
                <w:bCs/>
                <w:i/>
                <w:iCs/>
                <w:lang w:val="nl-NL"/>
              </w:rPr>
            </w:pPr>
            <w:r w:rsidRPr="001D205B">
              <w:rPr>
                <w:bCs/>
                <w:lang w:val="nl-NL"/>
              </w:rPr>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lang w:val="nl-NL"/>
              </w:rPr>
            </w:pPr>
            <w:r w:rsidRPr="001D205B">
              <w:rPr>
                <w:b/>
                <w:bCs/>
                <w:iCs/>
                <w:lang w:val="nl-NL"/>
              </w:rPr>
              <w:lastRenderedPageBreak/>
              <w:t>11</w:t>
            </w:r>
          </w:p>
        </w:tc>
        <w:tc>
          <w:tcPr>
            <w:tcW w:w="2880" w:type="dxa"/>
          </w:tcPr>
          <w:p w:rsidR="004511D4" w:rsidRPr="001D205B" w:rsidRDefault="004511D4" w:rsidP="00342BBB">
            <w:pPr>
              <w:widowControl w:val="0"/>
              <w:tabs>
                <w:tab w:val="left" w:pos="3060"/>
              </w:tabs>
              <w:jc w:val="both"/>
              <w:rPr>
                <w:lang w:val="nl-NL"/>
              </w:rPr>
            </w:pPr>
            <w:r w:rsidRPr="001D205B">
              <w:rPr>
                <w:b/>
                <w:bCs/>
                <w:lang w:val="nl-NL"/>
              </w:rPr>
              <w:t>Chương 2: (Tiếp theo)</w:t>
            </w:r>
          </w:p>
          <w:p w:rsidR="004511D4" w:rsidRPr="001D205B" w:rsidRDefault="004511D4" w:rsidP="00342BBB">
            <w:pPr>
              <w:widowControl w:val="0"/>
              <w:jc w:val="both"/>
              <w:rPr>
                <w:lang w:val="nl-NL"/>
              </w:rPr>
            </w:pPr>
            <w:r w:rsidRPr="001D205B">
              <w:rPr>
                <w:lang w:val="nl-NL"/>
              </w:rPr>
              <w:t xml:space="preserve">2.2.3 Hiểu biết một số vấn đề để tác động hiệu quả đến nhóm </w:t>
            </w:r>
            <w:r w:rsidRPr="001D205B">
              <w:rPr>
                <w:lang w:val="es-ES"/>
              </w:rPr>
              <w:t>2.2.5</w:t>
            </w:r>
            <w:r w:rsidRPr="001D205B">
              <w:rPr>
                <w:lang w:val="nl-NL"/>
              </w:rPr>
              <w:t>. Vai trò của trưởng nhóm và nhân viên công tác xã hội trong công tác xã hội nhóm</w:t>
            </w:r>
          </w:p>
          <w:p w:rsidR="004511D4" w:rsidRPr="001D205B" w:rsidRDefault="004511D4" w:rsidP="00342BBB">
            <w:pPr>
              <w:widowControl w:val="0"/>
              <w:tabs>
                <w:tab w:val="left" w:pos="3060"/>
              </w:tabs>
              <w:ind w:right="-5"/>
              <w:jc w:val="both"/>
              <w:rPr>
                <w:b/>
                <w:bCs/>
                <w:i/>
                <w:lang w:val="es-ES" w:eastAsia="zh-CN"/>
              </w:rPr>
            </w:pPr>
          </w:p>
          <w:p w:rsidR="004511D4" w:rsidRPr="001D205B" w:rsidRDefault="004511D4" w:rsidP="00342BBB">
            <w:pPr>
              <w:widowControl w:val="0"/>
              <w:tabs>
                <w:tab w:val="left" w:pos="3060"/>
              </w:tabs>
              <w:ind w:right="-5"/>
              <w:jc w:val="both"/>
              <w:rPr>
                <w:bCs/>
                <w:lang w:val="nl-NL" w:eastAsia="zh-CN"/>
              </w:rPr>
            </w:pP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GV tương tác với SV qua mạng</w:t>
            </w:r>
          </w:p>
          <w:p w:rsidR="004511D4" w:rsidRPr="001D205B" w:rsidRDefault="004511D4" w:rsidP="00342BBB">
            <w:pPr>
              <w:widowControl w:val="0"/>
              <w:tabs>
                <w:tab w:val="left" w:pos="3060"/>
              </w:tabs>
              <w:autoSpaceDE w:val="0"/>
              <w:autoSpaceDN w:val="0"/>
              <w:adjustRightInd w:val="0"/>
              <w:jc w:val="both"/>
              <w:rPr>
                <w:bCs/>
                <w:iCs/>
              </w:rPr>
            </w:pPr>
            <w:r w:rsidRPr="001D205B">
              <w:rPr>
                <w:b/>
                <w:bCs/>
                <w:iCs/>
              </w:rPr>
              <w:t xml:space="preserve"> Tự học</w:t>
            </w:r>
            <w:r w:rsidRPr="001D205B">
              <w:rPr>
                <w:bCs/>
                <w:iCs/>
              </w:rPr>
              <w:t>: truyền thông tắc nghẽn</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86 đến trang 95 ở giáo trình chính</w:t>
            </w:r>
          </w:p>
          <w:p w:rsidR="004511D4" w:rsidRPr="001D205B" w:rsidRDefault="004511D4" w:rsidP="00342BBB">
            <w:pPr>
              <w:widowControl w:val="0"/>
              <w:tabs>
                <w:tab w:val="left" w:pos="3060"/>
              </w:tabs>
              <w:autoSpaceDE w:val="0"/>
              <w:autoSpaceDN w:val="0"/>
              <w:adjustRightInd w:val="0"/>
              <w:jc w:val="both"/>
              <w:rPr>
                <w:bCs/>
                <w:i/>
                <w:iCs/>
              </w:rPr>
            </w:pPr>
            <w:r w:rsidRPr="001D205B">
              <w:rPr>
                <w:bCs/>
                <w:iCs/>
              </w:rPr>
              <w:t>Đọc tài liệu số 2</w:t>
            </w:r>
          </w:p>
        </w:tc>
        <w:tc>
          <w:tcPr>
            <w:tcW w:w="809" w:type="dxa"/>
          </w:tcPr>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autoSpaceDE w:val="0"/>
              <w:autoSpaceDN w:val="0"/>
              <w:adjustRightInd w:val="0"/>
              <w:jc w:val="both"/>
              <w:rPr>
                <w:bCs/>
                <w:iCs/>
              </w:rPr>
            </w:pPr>
            <w:r w:rsidRPr="001D205B">
              <w:rPr>
                <w:lang w:val="nl-NL"/>
              </w:rPr>
              <w:t>G3.2</w:t>
            </w:r>
          </w:p>
        </w:tc>
        <w:tc>
          <w:tcPr>
            <w:tcW w:w="1088" w:type="dxa"/>
          </w:tcPr>
          <w:p w:rsidR="004511D4" w:rsidRPr="001D205B" w:rsidRDefault="004511D4" w:rsidP="00342BBB">
            <w:pPr>
              <w:widowControl w:val="0"/>
              <w:tabs>
                <w:tab w:val="left" w:pos="3060"/>
              </w:tabs>
              <w:outlineLvl w:val="0"/>
              <w:rPr>
                <w:bCs/>
                <w:lang w:val="nl-NL"/>
              </w:rPr>
            </w:pPr>
            <w:bookmarkStart w:id="507" w:name="_Toc49780671"/>
            <w:r w:rsidRPr="001D205B">
              <w:rPr>
                <w:bCs/>
                <w:lang w:val="vi-VN"/>
              </w:rPr>
              <w:t>A1.1.1</w:t>
            </w:r>
            <w:bookmarkEnd w:id="507"/>
          </w:p>
          <w:p w:rsidR="004511D4" w:rsidRPr="001D205B" w:rsidRDefault="004511D4" w:rsidP="00342BBB">
            <w:pPr>
              <w:widowControl w:val="0"/>
              <w:tabs>
                <w:tab w:val="left" w:pos="3060"/>
              </w:tabs>
              <w:outlineLvl w:val="0"/>
              <w:rPr>
                <w:bCs/>
                <w:lang w:val="nl-NL"/>
              </w:rPr>
            </w:pPr>
            <w:bookmarkStart w:id="508" w:name="_Toc49780672"/>
            <w:r w:rsidRPr="001D205B">
              <w:rPr>
                <w:bCs/>
                <w:lang w:val="vi-VN"/>
              </w:rPr>
              <w:t>A1.1.2</w:t>
            </w:r>
            <w:bookmarkEnd w:id="508"/>
          </w:p>
          <w:p w:rsidR="004511D4" w:rsidRPr="001D205B" w:rsidRDefault="004511D4" w:rsidP="00342BBB">
            <w:pPr>
              <w:widowControl w:val="0"/>
              <w:tabs>
                <w:tab w:val="left" w:pos="3060"/>
              </w:tabs>
              <w:outlineLvl w:val="0"/>
              <w:rPr>
                <w:bCs/>
                <w:lang w:val="nl-NL"/>
              </w:rPr>
            </w:pPr>
            <w:bookmarkStart w:id="509" w:name="_Toc49780673"/>
            <w:r w:rsidRPr="001D205B">
              <w:rPr>
                <w:bCs/>
                <w:lang w:val="nl-NL"/>
              </w:rPr>
              <w:t>A2.1.1</w:t>
            </w:r>
            <w:bookmarkEnd w:id="509"/>
          </w:p>
          <w:p w:rsidR="004511D4" w:rsidRPr="001D205B" w:rsidRDefault="004511D4" w:rsidP="00342BBB">
            <w:pPr>
              <w:widowControl w:val="0"/>
              <w:tabs>
                <w:tab w:val="left" w:pos="3060"/>
              </w:tabs>
              <w:outlineLvl w:val="0"/>
              <w:rPr>
                <w:bCs/>
                <w:lang w:val="nl-NL"/>
              </w:rPr>
            </w:pPr>
            <w:bookmarkStart w:id="510" w:name="_Toc49780674"/>
            <w:r w:rsidRPr="001D205B">
              <w:rPr>
                <w:bCs/>
                <w:lang w:val="nl-NL"/>
              </w:rPr>
              <w:t>A2.1.2</w:t>
            </w:r>
            <w:bookmarkEnd w:id="510"/>
          </w:p>
          <w:p w:rsidR="004511D4" w:rsidRPr="001D205B" w:rsidRDefault="004511D4" w:rsidP="00342BBB">
            <w:pPr>
              <w:widowControl w:val="0"/>
              <w:tabs>
                <w:tab w:val="left" w:pos="3060"/>
              </w:tabs>
              <w:outlineLvl w:val="0"/>
              <w:rPr>
                <w:bCs/>
                <w:lang w:val="nl-NL"/>
              </w:rPr>
            </w:pPr>
            <w:bookmarkStart w:id="511" w:name="_Toc49780675"/>
            <w:r w:rsidRPr="001D205B">
              <w:rPr>
                <w:bCs/>
                <w:lang w:val="nl-NL"/>
              </w:rPr>
              <w:t>A1.3.1</w:t>
            </w:r>
            <w:bookmarkEnd w:id="511"/>
          </w:p>
          <w:p w:rsidR="004511D4" w:rsidRPr="001D205B" w:rsidRDefault="004511D4" w:rsidP="00342BBB">
            <w:pPr>
              <w:widowControl w:val="0"/>
              <w:tabs>
                <w:tab w:val="left" w:pos="3060"/>
              </w:tabs>
              <w:outlineLvl w:val="0"/>
              <w:rPr>
                <w:bCs/>
                <w:lang w:val="nl-NL"/>
              </w:rPr>
            </w:pPr>
            <w:bookmarkStart w:id="512" w:name="_Toc49780676"/>
            <w:r w:rsidRPr="001D205B">
              <w:rPr>
                <w:bCs/>
                <w:lang w:val="nl-NL"/>
              </w:rPr>
              <w:t>A1.3.2</w:t>
            </w:r>
            <w:bookmarkEnd w:id="512"/>
          </w:p>
          <w:p w:rsidR="004511D4" w:rsidRPr="001D205B" w:rsidRDefault="004511D4" w:rsidP="00342BBB">
            <w:pPr>
              <w:widowControl w:val="0"/>
              <w:tabs>
                <w:tab w:val="left" w:pos="3060"/>
              </w:tabs>
              <w:autoSpaceDE w:val="0"/>
              <w:autoSpaceDN w:val="0"/>
              <w:adjustRightInd w:val="0"/>
            </w:pPr>
            <w:r w:rsidRPr="001D205B">
              <w:rPr>
                <w:bCs/>
                <w:lang w:val="nl-NL"/>
              </w:rPr>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12</w:t>
            </w:r>
          </w:p>
        </w:tc>
        <w:tc>
          <w:tcPr>
            <w:tcW w:w="2880" w:type="dxa"/>
          </w:tcPr>
          <w:p w:rsidR="004511D4" w:rsidRPr="001D205B" w:rsidRDefault="004511D4" w:rsidP="00342BBB">
            <w:pPr>
              <w:widowControl w:val="0"/>
              <w:tabs>
                <w:tab w:val="left" w:pos="3060"/>
              </w:tabs>
              <w:jc w:val="both"/>
              <w:rPr>
                <w:b/>
                <w:bCs/>
              </w:rPr>
            </w:pPr>
            <w:r w:rsidRPr="001D205B">
              <w:rPr>
                <w:b/>
                <w:bCs/>
              </w:rPr>
              <w:t xml:space="preserve">Chương 2: </w:t>
            </w:r>
          </w:p>
          <w:p w:rsidR="004511D4" w:rsidRPr="001D205B" w:rsidRDefault="004511D4" w:rsidP="00342BBB">
            <w:pPr>
              <w:widowControl w:val="0"/>
              <w:jc w:val="both"/>
              <w:rPr>
                <w:lang w:val="nl-NL"/>
              </w:rPr>
            </w:pPr>
            <w:r w:rsidRPr="001D205B">
              <w:rPr>
                <w:lang w:val="nl-NL"/>
              </w:rPr>
              <w:t xml:space="preserve">   2.2.6. Những điều nên và không nên đối với nhân viên xã hội</w:t>
            </w:r>
          </w:p>
          <w:p w:rsidR="004511D4" w:rsidRPr="001D205B" w:rsidRDefault="004511D4" w:rsidP="00342BBB">
            <w:pPr>
              <w:widowControl w:val="0"/>
              <w:tabs>
                <w:tab w:val="left" w:pos="3060"/>
              </w:tabs>
              <w:ind w:right="-5"/>
              <w:jc w:val="both"/>
              <w:rPr>
                <w:b/>
                <w:bCs/>
                <w:lang w:val="nl-NL"/>
              </w:rPr>
            </w:pP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4511D4" w:rsidRPr="001D205B" w:rsidRDefault="004511D4" w:rsidP="00342BBB">
            <w:pPr>
              <w:widowControl w:val="0"/>
              <w:tabs>
                <w:tab w:val="left" w:pos="3060"/>
              </w:tabs>
              <w:autoSpaceDE w:val="0"/>
              <w:autoSpaceDN w:val="0"/>
              <w:adjustRightInd w:val="0"/>
              <w:jc w:val="both"/>
              <w:rPr>
                <w:b/>
                <w:bCs/>
                <w:i/>
                <w:iCs/>
                <w:lang w:val="nl-NL"/>
              </w:rPr>
            </w:pP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86 đến trang 95 ở giáo trình chính</w:t>
            </w:r>
          </w:p>
          <w:p w:rsidR="004511D4" w:rsidRPr="001D205B" w:rsidRDefault="004511D4" w:rsidP="00342BBB">
            <w:pPr>
              <w:widowControl w:val="0"/>
              <w:tabs>
                <w:tab w:val="left" w:pos="3060"/>
              </w:tabs>
              <w:autoSpaceDE w:val="0"/>
              <w:autoSpaceDN w:val="0"/>
              <w:adjustRightInd w:val="0"/>
              <w:jc w:val="both"/>
              <w:rPr>
                <w:b/>
                <w:bCs/>
                <w:i/>
                <w:iCs/>
                <w:lang w:val="nl-NL"/>
              </w:rPr>
            </w:pPr>
            <w:r w:rsidRPr="001D205B">
              <w:rPr>
                <w:bCs/>
                <w:iCs/>
              </w:rPr>
              <w:t>Đọc tài liệu số 2</w:t>
            </w: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bCs/>
                <w:i/>
                <w:iCs/>
              </w:rPr>
            </w:pPr>
            <w:r w:rsidRPr="001D205B">
              <w:rPr>
                <w:lang w:val="nl-NL"/>
              </w:rPr>
              <w:t>G3.2</w:t>
            </w:r>
          </w:p>
        </w:tc>
        <w:tc>
          <w:tcPr>
            <w:tcW w:w="1088" w:type="dxa"/>
          </w:tcPr>
          <w:p w:rsidR="004511D4" w:rsidRPr="001D205B" w:rsidRDefault="004511D4" w:rsidP="00342BBB">
            <w:pPr>
              <w:widowControl w:val="0"/>
              <w:tabs>
                <w:tab w:val="left" w:pos="3060"/>
              </w:tabs>
              <w:outlineLvl w:val="0"/>
              <w:rPr>
                <w:bCs/>
                <w:lang w:val="nl-NL"/>
              </w:rPr>
            </w:pPr>
            <w:bookmarkStart w:id="513" w:name="_Toc49780677"/>
            <w:r w:rsidRPr="001D205B">
              <w:rPr>
                <w:bCs/>
                <w:lang w:val="vi-VN"/>
              </w:rPr>
              <w:t>A1.1.1</w:t>
            </w:r>
            <w:bookmarkEnd w:id="513"/>
          </w:p>
          <w:p w:rsidR="004511D4" w:rsidRPr="001D205B" w:rsidRDefault="004511D4" w:rsidP="00342BBB">
            <w:pPr>
              <w:widowControl w:val="0"/>
              <w:tabs>
                <w:tab w:val="left" w:pos="3060"/>
              </w:tabs>
              <w:outlineLvl w:val="0"/>
              <w:rPr>
                <w:bCs/>
                <w:lang w:val="nl-NL"/>
              </w:rPr>
            </w:pPr>
            <w:bookmarkStart w:id="514" w:name="_Toc49780678"/>
            <w:r w:rsidRPr="001D205B">
              <w:rPr>
                <w:bCs/>
                <w:lang w:val="vi-VN"/>
              </w:rPr>
              <w:t>A1.1.2</w:t>
            </w:r>
            <w:bookmarkEnd w:id="514"/>
          </w:p>
          <w:p w:rsidR="004511D4" w:rsidRPr="001D205B" w:rsidRDefault="004511D4" w:rsidP="00342BBB">
            <w:pPr>
              <w:widowControl w:val="0"/>
              <w:tabs>
                <w:tab w:val="left" w:pos="3060"/>
              </w:tabs>
              <w:outlineLvl w:val="0"/>
              <w:rPr>
                <w:bCs/>
                <w:lang w:val="nl-NL"/>
              </w:rPr>
            </w:pPr>
            <w:bookmarkStart w:id="515" w:name="_Toc49780679"/>
            <w:r w:rsidRPr="001D205B">
              <w:rPr>
                <w:bCs/>
                <w:lang w:val="nl-NL"/>
              </w:rPr>
              <w:t>A2.1.1</w:t>
            </w:r>
            <w:bookmarkEnd w:id="515"/>
          </w:p>
          <w:p w:rsidR="004511D4" w:rsidRPr="001D205B" w:rsidRDefault="004511D4" w:rsidP="00342BBB">
            <w:pPr>
              <w:widowControl w:val="0"/>
              <w:tabs>
                <w:tab w:val="left" w:pos="3060"/>
              </w:tabs>
              <w:outlineLvl w:val="0"/>
              <w:rPr>
                <w:bCs/>
                <w:lang w:val="nl-NL"/>
              </w:rPr>
            </w:pPr>
            <w:bookmarkStart w:id="516" w:name="_Toc49780680"/>
            <w:r w:rsidRPr="001D205B">
              <w:rPr>
                <w:bCs/>
                <w:lang w:val="nl-NL"/>
              </w:rPr>
              <w:t>A2.1.2</w:t>
            </w:r>
            <w:bookmarkEnd w:id="516"/>
          </w:p>
          <w:p w:rsidR="004511D4" w:rsidRPr="001D205B" w:rsidRDefault="004511D4" w:rsidP="00342BBB">
            <w:pPr>
              <w:widowControl w:val="0"/>
              <w:tabs>
                <w:tab w:val="left" w:pos="3060"/>
              </w:tabs>
              <w:outlineLvl w:val="0"/>
              <w:rPr>
                <w:bCs/>
                <w:lang w:val="nl-NL"/>
              </w:rPr>
            </w:pPr>
            <w:bookmarkStart w:id="517" w:name="_Toc49780681"/>
            <w:r w:rsidRPr="001D205B">
              <w:rPr>
                <w:bCs/>
                <w:lang w:val="nl-NL"/>
              </w:rPr>
              <w:t>A1.3.1</w:t>
            </w:r>
            <w:bookmarkEnd w:id="517"/>
          </w:p>
          <w:p w:rsidR="004511D4" w:rsidRPr="001D205B" w:rsidRDefault="004511D4" w:rsidP="00342BBB">
            <w:pPr>
              <w:widowControl w:val="0"/>
              <w:tabs>
                <w:tab w:val="left" w:pos="3060"/>
              </w:tabs>
              <w:outlineLvl w:val="0"/>
              <w:rPr>
                <w:bCs/>
                <w:lang w:val="nl-NL"/>
              </w:rPr>
            </w:pPr>
            <w:bookmarkStart w:id="518" w:name="_Toc49780682"/>
            <w:r w:rsidRPr="001D205B">
              <w:rPr>
                <w:bCs/>
                <w:lang w:val="nl-NL"/>
              </w:rPr>
              <w:t>A1.3.2</w:t>
            </w:r>
            <w:bookmarkEnd w:id="518"/>
          </w:p>
          <w:p w:rsidR="004511D4" w:rsidRPr="001D205B" w:rsidRDefault="004511D4" w:rsidP="00342BBB">
            <w:pPr>
              <w:widowControl w:val="0"/>
              <w:tabs>
                <w:tab w:val="left" w:pos="3060"/>
              </w:tabs>
              <w:autoSpaceDE w:val="0"/>
              <w:autoSpaceDN w:val="0"/>
              <w:adjustRightInd w:val="0"/>
              <w:jc w:val="both"/>
              <w:rPr>
                <w:b/>
                <w:bCs/>
                <w:i/>
                <w:iCs/>
              </w:rPr>
            </w:pPr>
            <w:r w:rsidRPr="001D205B">
              <w:rPr>
                <w:bCs/>
                <w:lang w:val="nl-NL"/>
              </w:rPr>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13</w:t>
            </w:r>
          </w:p>
        </w:tc>
        <w:tc>
          <w:tcPr>
            <w:tcW w:w="2880" w:type="dxa"/>
          </w:tcPr>
          <w:p w:rsidR="004511D4" w:rsidRPr="001D205B" w:rsidRDefault="004511D4" w:rsidP="00342BBB">
            <w:pPr>
              <w:widowControl w:val="0"/>
              <w:tabs>
                <w:tab w:val="left" w:pos="3060"/>
              </w:tabs>
              <w:ind w:right="-5"/>
              <w:jc w:val="both"/>
              <w:rPr>
                <w:bCs/>
                <w:lang w:val="nl-NL"/>
              </w:rPr>
            </w:pPr>
            <w:r w:rsidRPr="001D205B">
              <w:rPr>
                <w:b/>
                <w:bCs/>
                <w:lang w:val="nl-NL"/>
              </w:rPr>
              <w:t>* Bài tập nhóm lần 1</w:t>
            </w:r>
            <w:r w:rsidRPr="001D205B">
              <w:rPr>
                <w:bCs/>
                <w:lang w:val="nl-NL"/>
              </w:rPr>
              <w:t>: Mỗi nhóm lựa chọn một tình huống thuộc công tác xã hội với nhóm và vận dụng các thức về công tác xã hội với nhóm để giải quyết tình huống đó</w:t>
            </w:r>
          </w:p>
        </w:tc>
        <w:tc>
          <w:tcPr>
            <w:tcW w:w="2101" w:type="dxa"/>
          </w:tcPr>
          <w:p w:rsidR="004511D4" w:rsidRPr="001D205B" w:rsidRDefault="004511D4" w:rsidP="00342BBB">
            <w:pPr>
              <w:widowControl w:val="0"/>
              <w:tabs>
                <w:tab w:val="left" w:pos="3060"/>
              </w:tabs>
              <w:autoSpaceDE w:val="0"/>
              <w:autoSpaceDN w:val="0"/>
              <w:adjustRightInd w:val="0"/>
              <w:jc w:val="both"/>
              <w:rPr>
                <w:b/>
                <w:bCs/>
                <w:i/>
                <w:iCs/>
                <w:lang w:val="nl-NL"/>
              </w:rPr>
            </w:pPr>
            <w:r w:rsidRPr="001D205B">
              <w:rPr>
                <w:bCs/>
                <w:i/>
                <w:iCs/>
                <w:lang w:val="nl-NL"/>
              </w:rPr>
              <w:t xml:space="preserve">Phân chia lớp thành các nhóm. Mỗi nhóm trình bày kết quả </w:t>
            </w:r>
          </w:p>
        </w:tc>
        <w:tc>
          <w:tcPr>
            <w:tcW w:w="1491" w:type="dxa"/>
          </w:tcPr>
          <w:p w:rsidR="004511D4" w:rsidRPr="001D205B" w:rsidRDefault="004511D4" w:rsidP="00342BBB">
            <w:pPr>
              <w:widowControl w:val="0"/>
              <w:tabs>
                <w:tab w:val="left" w:pos="3060"/>
              </w:tabs>
              <w:autoSpaceDE w:val="0"/>
              <w:autoSpaceDN w:val="0"/>
              <w:adjustRightInd w:val="0"/>
              <w:jc w:val="both"/>
              <w:rPr>
                <w:bCs/>
                <w:i/>
                <w:iCs/>
                <w:lang w:val="nl-NL"/>
              </w:rPr>
            </w:pPr>
            <w:r w:rsidRPr="001D205B">
              <w:rPr>
                <w:i/>
                <w:iCs/>
                <w:lang w:val="nl-NL"/>
              </w:rPr>
              <w:t>Nộp kết quả của nhóm qua hộp th</w:t>
            </w:r>
            <w:r w:rsidRPr="001D205B">
              <w:rPr>
                <w:i/>
                <w:iCs/>
                <w:lang w:val="vi-VN"/>
              </w:rPr>
              <w:t>ư điện tử</w:t>
            </w:r>
            <w:r w:rsidRPr="001D205B">
              <w:rPr>
                <w:i/>
                <w:iCs/>
                <w:lang w:val="nl-NL"/>
              </w:rPr>
              <w:t>,</w:t>
            </w: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i/>
                <w:iCs/>
                <w:lang w:val="nl-NL"/>
              </w:rPr>
            </w:pPr>
          </w:p>
        </w:tc>
        <w:tc>
          <w:tcPr>
            <w:tcW w:w="1088" w:type="dxa"/>
          </w:tcPr>
          <w:p w:rsidR="004511D4" w:rsidRPr="001D205B" w:rsidRDefault="004511D4" w:rsidP="00342BBB">
            <w:pPr>
              <w:widowControl w:val="0"/>
              <w:tabs>
                <w:tab w:val="left" w:pos="3060"/>
              </w:tabs>
              <w:outlineLvl w:val="0"/>
              <w:rPr>
                <w:bCs/>
                <w:lang w:val="nl-NL"/>
              </w:rPr>
            </w:pPr>
            <w:bookmarkStart w:id="519" w:name="_Toc49780683"/>
            <w:r w:rsidRPr="001D205B">
              <w:rPr>
                <w:bCs/>
                <w:lang w:val="vi-VN"/>
              </w:rPr>
              <w:t>A1.1.1</w:t>
            </w:r>
            <w:bookmarkEnd w:id="519"/>
          </w:p>
          <w:p w:rsidR="004511D4" w:rsidRPr="001D205B" w:rsidRDefault="004511D4" w:rsidP="00342BBB">
            <w:pPr>
              <w:widowControl w:val="0"/>
              <w:tabs>
                <w:tab w:val="left" w:pos="3060"/>
              </w:tabs>
              <w:outlineLvl w:val="0"/>
              <w:rPr>
                <w:bCs/>
                <w:lang w:val="nl-NL"/>
              </w:rPr>
            </w:pPr>
            <w:bookmarkStart w:id="520" w:name="_Toc49780684"/>
            <w:r w:rsidRPr="001D205B">
              <w:rPr>
                <w:bCs/>
                <w:lang w:val="vi-VN"/>
              </w:rPr>
              <w:t>A1.1.2</w:t>
            </w:r>
            <w:bookmarkEnd w:id="520"/>
          </w:p>
          <w:p w:rsidR="004511D4" w:rsidRPr="001D205B" w:rsidRDefault="004511D4" w:rsidP="00342BBB">
            <w:pPr>
              <w:widowControl w:val="0"/>
              <w:tabs>
                <w:tab w:val="left" w:pos="3060"/>
              </w:tabs>
              <w:outlineLvl w:val="0"/>
              <w:rPr>
                <w:bCs/>
                <w:lang w:val="nl-NL"/>
              </w:rPr>
            </w:pPr>
            <w:bookmarkStart w:id="521" w:name="_Toc49780685"/>
            <w:r w:rsidRPr="001D205B">
              <w:rPr>
                <w:bCs/>
                <w:lang w:val="nl-NL"/>
              </w:rPr>
              <w:t>A2.1.1</w:t>
            </w:r>
            <w:bookmarkEnd w:id="521"/>
          </w:p>
          <w:p w:rsidR="004511D4" w:rsidRPr="001D205B" w:rsidRDefault="004511D4" w:rsidP="00342BBB">
            <w:pPr>
              <w:widowControl w:val="0"/>
              <w:tabs>
                <w:tab w:val="left" w:pos="3060"/>
              </w:tabs>
              <w:outlineLvl w:val="0"/>
              <w:rPr>
                <w:bCs/>
                <w:lang w:val="nl-NL"/>
              </w:rPr>
            </w:pPr>
            <w:bookmarkStart w:id="522" w:name="_Toc49780686"/>
            <w:r w:rsidRPr="001D205B">
              <w:rPr>
                <w:bCs/>
                <w:lang w:val="nl-NL"/>
              </w:rPr>
              <w:t>A2.1.2</w:t>
            </w:r>
            <w:bookmarkEnd w:id="522"/>
          </w:p>
          <w:p w:rsidR="004511D4" w:rsidRPr="001D205B" w:rsidRDefault="004511D4" w:rsidP="00342BBB">
            <w:pPr>
              <w:widowControl w:val="0"/>
              <w:tabs>
                <w:tab w:val="left" w:pos="3060"/>
              </w:tabs>
              <w:outlineLvl w:val="0"/>
              <w:rPr>
                <w:bCs/>
                <w:lang w:val="nl-NL"/>
              </w:rPr>
            </w:pPr>
            <w:bookmarkStart w:id="523" w:name="_Toc49780687"/>
            <w:r w:rsidRPr="001D205B">
              <w:rPr>
                <w:bCs/>
                <w:lang w:val="nl-NL"/>
              </w:rPr>
              <w:t>A1.3.1</w:t>
            </w:r>
            <w:bookmarkEnd w:id="523"/>
          </w:p>
          <w:p w:rsidR="004511D4" w:rsidRPr="001D205B" w:rsidRDefault="004511D4" w:rsidP="00342BBB">
            <w:pPr>
              <w:widowControl w:val="0"/>
              <w:tabs>
                <w:tab w:val="left" w:pos="3060"/>
              </w:tabs>
              <w:outlineLvl w:val="0"/>
              <w:rPr>
                <w:bCs/>
                <w:lang w:val="nl-NL"/>
              </w:rPr>
            </w:pPr>
            <w:bookmarkStart w:id="524" w:name="_Toc49780688"/>
            <w:r w:rsidRPr="001D205B">
              <w:rPr>
                <w:bCs/>
                <w:lang w:val="nl-NL"/>
              </w:rPr>
              <w:t>A1.3.2</w:t>
            </w:r>
            <w:bookmarkEnd w:id="524"/>
          </w:p>
          <w:p w:rsidR="004511D4" w:rsidRPr="001D205B" w:rsidRDefault="004511D4" w:rsidP="00342BBB">
            <w:pPr>
              <w:widowControl w:val="0"/>
              <w:tabs>
                <w:tab w:val="left" w:pos="3060"/>
              </w:tabs>
              <w:autoSpaceDE w:val="0"/>
              <w:autoSpaceDN w:val="0"/>
              <w:adjustRightInd w:val="0"/>
              <w:jc w:val="both"/>
              <w:rPr>
                <w:b/>
                <w:bCs/>
                <w:i/>
                <w:iCs/>
                <w:lang w:val="nl-NL"/>
              </w:rPr>
            </w:pPr>
            <w:r w:rsidRPr="001D205B">
              <w:rPr>
                <w:bCs/>
                <w:lang w:val="nl-NL"/>
              </w:rPr>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lang w:val="nl-NL"/>
              </w:rPr>
            </w:pPr>
            <w:r w:rsidRPr="001D205B">
              <w:rPr>
                <w:b/>
                <w:bCs/>
                <w:iCs/>
                <w:lang w:val="nl-NL"/>
              </w:rPr>
              <w:t>14</w:t>
            </w:r>
          </w:p>
        </w:tc>
        <w:tc>
          <w:tcPr>
            <w:tcW w:w="2880" w:type="dxa"/>
          </w:tcPr>
          <w:p w:rsidR="004511D4" w:rsidRPr="001D205B" w:rsidRDefault="004511D4" w:rsidP="00342BBB">
            <w:pPr>
              <w:widowControl w:val="0"/>
              <w:tabs>
                <w:tab w:val="left" w:pos="3060"/>
              </w:tabs>
              <w:jc w:val="both"/>
              <w:rPr>
                <w:bCs/>
                <w:i/>
                <w:lang w:val="nl-NL"/>
              </w:rPr>
            </w:pPr>
            <w:r w:rsidRPr="001D205B">
              <w:rPr>
                <w:b/>
                <w:bCs/>
                <w:lang w:val="nl-NL"/>
              </w:rPr>
              <w:t>Thảo luận nhóm</w:t>
            </w:r>
            <w:r w:rsidRPr="001D205B">
              <w:rPr>
                <w:bCs/>
                <w:i/>
                <w:lang w:val="nl-NL"/>
              </w:rPr>
              <w:t>: Vai trò của nhân viên xã hội trong công tác xã hội với nhóm qua các tình huống thực tế</w:t>
            </w:r>
          </w:p>
          <w:p w:rsidR="004511D4" w:rsidRPr="001D205B" w:rsidRDefault="004511D4" w:rsidP="00342BBB">
            <w:pPr>
              <w:widowControl w:val="0"/>
              <w:tabs>
                <w:tab w:val="left" w:pos="3060"/>
              </w:tabs>
              <w:ind w:right="-5"/>
              <w:jc w:val="both"/>
              <w:rPr>
                <w:b/>
                <w:bCs/>
                <w:lang w:val="nl-NL"/>
              </w:rPr>
            </w:pPr>
          </w:p>
        </w:tc>
        <w:tc>
          <w:tcPr>
            <w:tcW w:w="2101" w:type="dxa"/>
          </w:tcPr>
          <w:p w:rsidR="004511D4" w:rsidRPr="001D205B" w:rsidRDefault="004511D4" w:rsidP="00342BBB">
            <w:pPr>
              <w:widowControl w:val="0"/>
              <w:tabs>
                <w:tab w:val="left" w:pos="3060"/>
              </w:tabs>
              <w:autoSpaceDE w:val="0"/>
              <w:autoSpaceDN w:val="0"/>
              <w:adjustRightInd w:val="0"/>
              <w:jc w:val="both"/>
              <w:rPr>
                <w:bCs/>
                <w:i/>
                <w:iCs/>
                <w:lang w:val="nl-NL"/>
              </w:rPr>
            </w:pPr>
            <w:r w:rsidRPr="001D205B">
              <w:rPr>
                <w:bCs/>
                <w:i/>
                <w:iCs/>
                <w:lang w:val="nl-NL"/>
              </w:rPr>
              <w:t>- Bước 1: Cho SV (Xung phong hoặc GV chỉ định) trình bày kết quả</w:t>
            </w:r>
          </w:p>
          <w:p w:rsidR="004511D4" w:rsidRPr="001D205B" w:rsidRDefault="004511D4" w:rsidP="00342BBB">
            <w:pPr>
              <w:widowControl w:val="0"/>
              <w:tabs>
                <w:tab w:val="left" w:pos="3060"/>
              </w:tabs>
              <w:autoSpaceDE w:val="0"/>
              <w:autoSpaceDN w:val="0"/>
              <w:adjustRightInd w:val="0"/>
              <w:jc w:val="both"/>
              <w:rPr>
                <w:b/>
                <w:bCs/>
                <w:i/>
                <w:iCs/>
                <w:lang w:val="nl-NL"/>
              </w:rPr>
            </w:pPr>
            <w:r w:rsidRPr="001D205B">
              <w:rPr>
                <w:bCs/>
                <w:i/>
                <w:iCs/>
                <w:lang w:val="nl-NL"/>
              </w:rPr>
              <w:t>- Bước 2: Các SV phát biểu ý kiến</w:t>
            </w:r>
          </w:p>
        </w:tc>
        <w:tc>
          <w:tcPr>
            <w:tcW w:w="1491" w:type="dxa"/>
          </w:tcPr>
          <w:p w:rsidR="004511D4" w:rsidRPr="001D205B" w:rsidRDefault="004511D4" w:rsidP="00342BBB">
            <w:pPr>
              <w:widowControl w:val="0"/>
              <w:tabs>
                <w:tab w:val="left" w:pos="3060"/>
              </w:tabs>
              <w:autoSpaceDE w:val="0"/>
              <w:autoSpaceDN w:val="0"/>
              <w:adjustRightInd w:val="0"/>
              <w:jc w:val="both"/>
              <w:rPr>
                <w:bCs/>
                <w:i/>
                <w:iCs/>
                <w:lang w:val="nl-NL"/>
              </w:rPr>
            </w:pP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bCs/>
                <w:i/>
                <w:iCs/>
                <w:lang w:val="nl-NL"/>
              </w:rPr>
            </w:pPr>
            <w:r w:rsidRPr="001D205B">
              <w:rPr>
                <w:lang w:val="nl-NL"/>
              </w:rPr>
              <w:t>G3.2</w:t>
            </w:r>
          </w:p>
        </w:tc>
        <w:tc>
          <w:tcPr>
            <w:tcW w:w="1088" w:type="dxa"/>
          </w:tcPr>
          <w:p w:rsidR="004511D4" w:rsidRPr="001D205B" w:rsidRDefault="004511D4" w:rsidP="00342BBB">
            <w:pPr>
              <w:widowControl w:val="0"/>
              <w:tabs>
                <w:tab w:val="left" w:pos="3060"/>
              </w:tabs>
              <w:outlineLvl w:val="0"/>
              <w:rPr>
                <w:bCs/>
                <w:lang w:val="nl-NL"/>
              </w:rPr>
            </w:pPr>
            <w:bookmarkStart w:id="525" w:name="_Toc49780689"/>
            <w:r w:rsidRPr="001D205B">
              <w:rPr>
                <w:bCs/>
                <w:lang w:val="vi-VN"/>
              </w:rPr>
              <w:t>A1.1.1</w:t>
            </w:r>
            <w:bookmarkEnd w:id="525"/>
          </w:p>
          <w:p w:rsidR="004511D4" w:rsidRPr="001D205B" w:rsidRDefault="004511D4" w:rsidP="00342BBB">
            <w:pPr>
              <w:widowControl w:val="0"/>
              <w:tabs>
                <w:tab w:val="left" w:pos="3060"/>
              </w:tabs>
              <w:outlineLvl w:val="0"/>
              <w:rPr>
                <w:bCs/>
                <w:lang w:val="nl-NL"/>
              </w:rPr>
            </w:pPr>
            <w:bookmarkStart w:id="526" w:name="_Toc49780690"/>
            <w:r w:rsidRPr="001D205B">
              <w:rPr>
                <w:bCs/>
                <w:lang w:val="vi-VN"/>
              </w:rPr>
              <w:t>A1.1.2</w:t>
            </w:r>
            <w:bookmarkEnd w:id="526"/>
          </w:p>
          <w:p w:rsidR="004511D4" w:rsidRPr="001D205B" w:rsidRDefault="004511D4" w:rsidP="00342BBB">
            <w:pPr>
              <w:widowControl w:val="0"/>
              <w:tabs>
                <w:tab w:val="left" w:pos="3060"/>
              </w:tabs>
              <w:outlineLvl w:val="0"/>
              <w:rPr>
                <w:bCs/>
                <w:lang w:val="nl-NL"/>
              </w:rPr>
            </w:pPr>
            <w:bookmarkStart w:id="527" w:name="_Toc49780691"/>
            <w:r w:rsidRPr="001D205B">
              <w:rPr>
                <w:bCs/>
                <w:lang w:val="nl-NL"/>
              </w:rPr>
              <w:t>A2.1.1</w:t>
            </w:r>
            <w:bookmarkEnd w:id="527"/>
          </w:p>
          <w:p w:rsidR="004511D4" w:rsidRPr="001D205B" w:rsidRDefault="004511D4" w:rsidP="00342BBB">
            <w:pPr>
              <w:widowControl w:val="0"/>
              <w:tabs>
                <w:tab w:val="left" w:pos="3060"/>
              </w:tabs>
              <w:outlineLvl w:val="0"/>
              <w:rPr>
                <w:bCs/>
                <w:lang w:val="nl-NL"/>
              </w:rPr>
            </w:pPr>
            <w:bookmarkStart w:id="528" w:name="_Toc49780692"/>
            <w:r w:rsidRPr="001D205B">
              <w:rPr>
                <w:bCs/>
                <w:lang w:val="nl-NL"/>
              </w:rPr>
              <w:t>A2.1.2</w:t>
            </w:r>
            <w:bookmarkEnd w:id="528"/>
          </w:p>
          <w:p w:rsidR="004511D4" w:rsidRPr="001D205B" w:rsidRDefault="004511D4" w:rsidP="00342BBB">
            <w:pPr>
              <w:widowControl w:val="0"/>
              <w:tabs>
                <w:tab w:val="left" w:pos="3060"/>
              </w:tabs>
              <w:outlineLvl w:val="0"/>
              <w:rPr>
                <w:bCs/>
                <w:lang w:val="nl-NL"/>
              </w:rPr>
            </w:pPr>
            <w:bookmarkStart w:id="529" w:name="_Toc49780693"/>
            <w:r w:rsidRPr="001D205B">
              <w:rPr>
                <w:bCs/>
                <w:lang w:val="nl-NL"/>
              </w:rPr>
              <w:t>A1.3.1</w:t>
            </w:r>
            <w:bookmarkEnd w:id="529"/>
          </w:p>
          <w:p w:rsidR="004511D4" w:rsidRPr="001D205B" w:rsidRDefault="004511D4" w:rsidP="00342BBB">
            <w:pPr>
              <w:widowControl w:val="0"/>
              <w:tabs>
                <w:tab w:val="left" w:pos="3060"/>
              </w:tabs>
              <w:outlineLvl w:val="0"/>
              <w:rPr>
                <w:bCs/>
                <w:lang w:val="nl-NL"/>
              </w:rPr>
            </w:pPr>
            <w:bookmarkStart w:id="530" w:name="_Toc49780694"/>
            <w:r w:rsidRPr="001D205B">
              <w:rPr>
                <w:bCs/>
                <w:lang w:val="nl-NL"/>
              </w:rPr>
              <w:t>A1.3.2</w:t>
            </w:r>
            <w:bookmarkEnd w:id="530"/>
          </w:p>
          <w:p w:rsidR="004511D4" w:rsidRPr="001D205B" w:rsidRDefault="004511D4" w:rsidP="00342BBB">
            <w:pPr>
              <w:widowControl w:val="0"/>
              <w:tabs>
                <w:tab w:val="left" w:pos="3060"/>
              </w:tabs>
              <w:autoSpaceDE w:val="0"/>
              <w:autoSpaceDN w:val="0"/>
              <w:adjustRightInd w:val="0"/>
              <w:jc w:val="both"/>
              <w:rPr>
                <w:b/>
                <w:bCs/>
                <w:i/>
                <w:iCs/>
                <w:lang w:val="nl-NL"/>
              </w:rPr>
            </w:pPr>
            <w:r w:rsidRPr="001D205B">
              <w:rPr>
                <w:bCs/>
                <w:lang w:val="nl-NL"/>
              </w:rPr>
              <w:t>A2.1</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lang w:val="nl-NL"/>
              </w:rPr>
            </w:pPr>
            <w:r w:rsidRPr="001D205B">
              <w:rPr>
                <w:b/>
                <w:bCs/>
                <w:iCs/>
                <w:lang w:val="nl-NL"/>
              </w:rPr>
              <w:t>15</w:t>
            </w:r>
          </w:p>
        </w:tc>
        <w:tc>
          <w:tcPr>
            <w:tcW w:w="2880" w:type="dxa"/>
          </w:tcPr>
          <w:p w:rsidR="004511D4" w:rsidRPr="001D205B" w:rsidRDefault="004511D4" w:rsidP="00342BBB">
            <w:pPr>
              <w:widowControl w:val="0"/>
              <w:tabs>
                <w:tab w:val="left" w:pos="3060"/>
              </w:tabs>
              <w:jc w:val="both"/>
              <w:rPr>
                <w:bCs/>
                <w:i/>
                <w:lang w:val="nl-NL"/>
              </w:rPr>
            </w:pPr>
            <w:r w:rsidRPr="001D205B">
              <w:rPr>
                <w:b/>
                <w:bCs/>
                <w:lang w:val="nl-NL"/>
              </w:rPr>
              <w:t xml:space="preserve">Chương 3: </w:t>
            </w:r>
            <w:r w:rsidRPr="001D205B">
              <w:rPr>
                <w:b/>
                <w:lang w:val="es-ES"/>
              </w:rPr>
              <w:t>TIẾN TRÌNH GIẢI QUYẾT VẤN ĐỀ CỦA CÔNG TÁC XÃ HỘI VỚI NHÓM</w:t>
            </w:r>
          </w:p>
          <w:p w:rsidR="004511D4" w:rsidRPr="001D205B" w:rsidRDefault="004511D4" w:rsidP="00342BBB">
            <w:pPr>
              <w:pStyle w:val="Heading4"/>
              <w:keepNext w:val="0"/>
              <w:widowControl w:val="0"/>
              <w:spacing w:before="0" w:after="0"/>
              <w:ind w:right="-6"/>
              <w:rPr>
                <w:rFonts w:ascii="Times New Roman" w:hAnsi="Times New Roman"/>
                <w:sz w:val="24"/>
                <w:szCs w:val="24"/>
                <w:lang w:val="vi-VN"/>
              </w:rPr>
            </w:pPr>
            <w:r w:rsidRPr="001D205B">
              <w:rPr>
                <w:rFonts w:ascii="Times New Roman" w:hAnsi="Times New Roman"/>
                <w:sz w:val="24"/>
                <w:szCs w:val="24"/>
                <w:lang w:val="vi-VN"/>
              </w:rPr>
              <w:t xml:space="preserve">3.1 Giai đoạn </w:t>
            </w:r>
            <w:r w:rsidRPr="001D205B">
              <w:rPr>
                <w:rFonts w:ascii="Times New Roman" w:hAnsi="Times New Roman"/>
                <w:sz w:val="24"/>
                <w:szCs w:val="24"/>
                <w:lang w:val="es-ES"/>
              </w:rPr>
              <w:t>chuẩn bị và thành lập nhóm</w:t>
            </w:r>
          </w:p>
          <w:p w:rsidR="004511D4" w:rsidRPr="001D205B" w:rsidRDefault="004511D4" w:rsidP="00342BBB">
            <w:pPr>
              <w:widowControl w:val="0"/>
              <w:ind w:right="-5" w:firstLine="426"/>
              <w:jc w:val="both"/>
              <w:rPr>
                <w:lang w:val="vi-VN"/>
              </w:rPr>
            </w:pPr>
            <w:r w:rsidRPr="001D205B">
              <w:rPr>
                <w:lang w:val="vi-VN"/>
              </w:rPr>
              <w:t>3.1.1. Xác định mục đích hỗ trợ nhóm.</w:t>
            </w:r>
          </w:p>
          <w:p w:rsidR="004511D4" w:rsidRPr="001D205B" w:rsidRDefault="004511D4" w:rsidP="00342BBB">
            <w:pPr>
              <w:widowControl w:val="0"/>
              <w:ind w:right="-5" w:firstLine="426"/>
              <w:jc w:val="both"/>
              <w:rPr>
                <w:lang w:val="vi-VN"/>
              </w:rPr>
            </w:pPr>
            <w:r w:rsidRPr="001D205B">
              <w:rPr>
                <w:lang w:val="vi-VN"/>
              </w:rPr>
              <w:t>3.1.2. Đánh giá khả năng thành lập nhóm.</w:t>
            </w:r>
          </w:p>
          <w:p w:rsidR="004511D4" w:rsidRPr="001D205B" w:rsidRDefault="004511D4" w:rsidP="00342BBB">
            <w:pPr>
              <w:widowControl w:val="0"/>
              <w:ind w:right="-5" w:firstLine="426"/>
              <w:jc w:val="both"/>
              <w:rPr>
                <w:lang w:val="vi-VN"/>
              </w:rPr>
            </w:pPr>
            <w:r w:rsidRPr="001D205B">
              <w:rPr>
                <w:lang w:val="vi-VN"/>
              </w:rPr>
              <w:t>3.1.3. Thành lập nhóm.</w:t>
            </w:r>
          </w:p>
          <w:p w:rsidR="004511D4" w:rsidRPr="001D205B" w:rsidRDefault="004511D4" w:rsidP="00342BBB">
            <w:pPr>
              <w:widowControl w:val="0"/>
              <w:ind w:right="-5" w:firstLine="426"/>
              <w:jc w:val="both"/>
              <w:rPr>
                <w:lang w:val="vi-VN"/>
              </w:rPr>
            </w:pPr>
            <w:r w:rsidRPr="001D205B">
              <w:rPr>
                <w:lang w:val="vi-VN"/>
              </w:rPr>
              <w:t>3.1.4. Định hướng cho các thành viên trong nhóm.</w:t>
            </w:r>
          </w:p>
        </w:tc>
        <w:tc>
          <w:tcPr>
            <w:tcW w:w="2101" w:type="dxa"/>
          </w:tcPr>
          <w:p w:rsidR="004511D4" w:rsidRPr="001D205B" w:rsidRDefault="004511D4" w:rsidP="00342BBB">
            <w:pPr>
              <w:widowControl w:val="0"/>
              <w:tabs>
                <w:tab w:val="left" w:pos="3060"/>
              </w:tabs>
              <w:autoSpaceDE w:val="0"/>
              <w:autoSpaceDN w:val="0"/>
              <w:adjustRightInd w:val="0"/>
              <w:rPr>
                <w:i/>
                <w:iCs/>
              </w:rPr>
            </w:pPr>
            <w:r w:rsidRPr="001D205B">
              <w:rPr>
                <w:b/>
                <w:bCs/>
              </w:rPr>
              <w:t>Dạy lý thuyết</w:t>
            </w:r>
            <w:r w:rsidRPr="001D205B">
              <w:t xml:space="preserve">: 2 tiết </w:t>
            </w:r>
            <w:r w:rsidRPr="001D205B">
              <w:rPr>
                <w:i/>
                <w:iCs/>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GV tương tác với SV qua mạng</w:t>
            </w:r>
          </w:p>
          <w:p w:rsidR="004511D4" w:rsidRPr="001D205B" w:rsidRDefault="004511D4" w:rsidP="00342BBB">
            <w:pPr>
              <w:widowControl w:val="0"/>
              <w:tabs>
                <w:tab w:val="left" w:pos="3060"/>
              </w:tabs>
              <w:autoSpaceDE w:val="0"/>
              <w:autoSpaceDN w:val="0"/>
              <w:adjustRightInd w:val="0"/>
              <w:jc w:val="both"/>
              <w:rPr>
                <w:bCs/>
                <w:iCs/>
              </w:rPr>
            </w:pPr>
            <w:r w:rsidRPr="001D205B">
              <w:rPr>
                <w:b/>
                <w:bCs/>
                <w:iCs/>
              </w:rPr>
              <w:t xml:space="preserve">Tự học: </w:t>
            </w:r>
            <w:r w:rsidRPr="001D205B">
              <w:rPr>
                <w:bCs/>
                <w:iCs/>
              </w:rPr>
              <w:t>Quy mô thành viên nhóm</w:t>
            </w:r>
          </w:p>
          <w:p w:rsidR="004511D4" w:rsidRPr="001D205B" w:rsidRDefault="004511D4" w:rsidP="00342BBB">
            <w:pPr>
              <w:widowControl w:val="0"/>
              <w:tabs>
                <w:tab w:val="left" w:pos="3060"/>
              </w:tabs>
              <w:autoSpaceDE w:val="0"/>
              <w:autoSpaceDN w:val="0"/>
              <w:adjustRightInd w:val="0"/>
              <w:jc w:val="both"/>
              <w:rPr>
                <w:bCs/>
                <w:i/>
                <w:iCs/>
              </w:rPr>
            </w:pP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127 đến trang 153 ở giáo trình chính</w:t>
            </w:r>
          </w:p>
          <w:p w:rsidR="004511D4" w:rsidRPr="001D205B" w:rsidRDefault="004511D4" w:rsidP="00342BBB">
            <w:pPr>
              <w:widowControl w:val="0"/>
              <w:tabs>
                <w:tab w:val="left" w:pos="3060"/>
              </w:tabs>
              <w:autoSpaceDE w:val="0"/>
              <w:autoSpaceDN w:val="0"/>
              <w:adjustRightInd w:val="0"/>
              <w:jc w:val="both"/>
              <w:rPr>
                <w:bCs/>
                <w:iCs/>
              </w:rPr>
            </w:pPr>
            <w:r w:rsidRPr="001D205B">
              <w:rPr>
                <w:bCs/>
                <w:iCs/>
              </w:rPr>
              <w:t>Đọc tài liệu số 2</w:t>
            </w: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bCs/>
                <w:iCs/>
              </w:rPr>
            </w:pPr>
            <w:r w:rsidRPr="001D205B">
              <w:rPr>
                <w:lang w:val="nl-NL"/>
              </w:rPr>
              <w:t>G4.1</w:t>
            </w:r>
          </w:p>
        </w:tc>
        <w:tc>
          <w:tcPr>
            <w:tcW w:w="1088" w:type="dxa"/>
          </w:tcPr>
          <w:p w:rsidR="004511D4" w:rsidRPr="001D205B" w:rsidRDefault="004511D4" w:rsidP="00342BBB">
            <w:pPr>
              <w:widowControl w:val="0"/>
              <w:tabs>
                <w:tab w:val="left" w:pos="3060"/>
              </w:tabs>
              <w:autoSpaceDE w:val="0"/>
              <w:autoSpaceDN w:val="0"/>
              <w:adjustRightInd w:val="0"/>
            </w:pPr>
            <w:r w:rsidRPr="001D205B">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t>A1.2.2</w:t>
            </w:r>
          </w:p>
          <w:p w:rsidR="004511D4" w:rsidRPr="001D205B" w:rsidRDefault="004511D4" w:rsidP="00342BBB">
            <w:pPr>
              <w:widowControl w:val="0"/>
              <w:tabs>
                <w:tab w:val="left" w:pos="3060"/>
              </w:tabs>
              <w:autoSpaceDE w:val="0"/>
              <w:autoSpaceDN w:val="0"/>
              <w:adjustRightInd w:val="0"/>
              <w:jc w:val="both"/>
              <w:rPr>
                <w:b/>
                <w:bCs/>
                <w:i/>
                <w:iCs/>
              </w:rPr>
            </w:pPr>
            <w:r w:rsidRPr="001D205B">
              <w:t>A2</w:t>
            </w:r>
          </w:p>
        </w:tc>
      </w:tr>
      <w:tr w:rsidR="004511D4" w:rsidRPr="001D205B" w:rsidTr="0020573F">
        <w:trPr>
          <w:trHeight w:val="20"/>
        </w:trPr>
        <w:tc>
          <w:tcPr>
            <w:tcW w:w="882" w:type="dxa"/>
            <w:vMerge w:val="restart"/>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16</w:t>
            </w:r>
          </w:p>
        </w:tc>
        <w:tc>
          <w:tcPr>
            <w:tcW w:w="2880" w:type="dxa"/>
          </w:tcPr>
          <w:p w:rsidR="004511D4" w:rsidRPr="001D205B" w:rsidRDefault="004511D4" w:rsidP="00342BBB">
            <w:pPr>
              <w:widowControl w:val="0"/>
              <w:tabs>
                <w:tab w:val="left" w:pos="3060"/>
              </w:tabs>
              <w:jc w:val="both"/>
              <w:rPr>
                <w:b/>
                <w:bCs/>
              </w:rPr>
            </w:pPr>
            <w:r w:rsidRPr="001D205B">
              <w:rPr>
                <w:b/>
                <w:bCs/>
              </w:rPr>
              <w:t xml:space="preserve">Chương 3: </w:t>
            </w:r>
          </w:p>
          <w:p w:rsidR="004511D4" w:rsidRPr="001D205B" w:rsidRDefault="004511D4" w:rsidP="00342BBB">
            <w:pPr>
              <w:pStyle w:val="Heading4"/>
              <w:keepNext w:val="0"/>
              <w:widowControl w:val="0"/>
              <w:spacing w:before="0" w:after="0"/>
              <w:ind w:right="-6"/>
              <w:rPr>
                <w:rFonts w:ascii="Times New Roman" w:hAnsi="Times New Roman"/>
                <w:sz w:val="24"/>
                <w:szCs w:val="24"/>
                <w:lang w:val="vi-VN"/>
              </w:rPr>
            </w:pPr>
            <w:r w:rsidRPr="001D205B">
              <w:rPr>
                <w:rFonts w:ascii="Times New Roman" w:hAnsi="Times New Roman"/>
                <w:sz w:val="24"/>
                <w:szCs w:val="24"/>
                <w:lang w:val="vi-VN"/>
              </w:rPr>
              <w:t xml:space="preserve">3.1 Giai đoạn </w:t>
            </w:r>
            <w:r w:rsidRPr="001D205B">
              <w:rPr>
                <w:rFonts w:ascii="Times New Roman" w:hAnsi="Times New Roman"/>
                <w:sz w:val="24"/>
                <w:szCs w:val="24"/>
                <w:lang w:val="es-ES"/>
              </w:rPr>
              <w:t>chuẩn bị và thành lập nhóm (Tiếp theo)</w:t>
            </w:r>
          </w:p>
          <w:p w:rsidR="004511D4" w:rsidRPr="001D205B" w:rsidRDefault="004511D4" w:rsidP="00342BBB">
            <w:pPr>
              <w:widowControl w:val="0"/>
              <w:ind w:right="-5" w:firstLine="426"/>
              <w:jc w:val="both"/>
              <w:rPr>
                <w:lang w:val="vi-VN"/>
              </w:rPr>
            </w:pPr>
            <w:r w:rsidRPr="001D205B">
              <w:rPr>
                <w:lang w:val="vi-VN"/>
              </w:rPr>
              <w:t>3.1.5. Thoả thuận nhóm.</w:t>
            </w:r>
          </w:p>
          <w:p w:rsidR="004511D4" w:rsidRPr="001D205B" w:rsidRDefault="004511D4" w:rsidP="00342BBB">
            <w:pPr>
              <w:widowControl w:val="0"/>
              <w:ind w:right="-5" w:firstLine="426"/>
              <w:jc w:val="both"/>
              <w:rPr>
                <w:lang w:val="vi-VN"/>
              </w:rPr>
            </w:pPr>
            <w:r w:rsidRPr="001D205B">
              <w:rPr>
                <w:lang w:val="vi-VN"/>
              </w:rPr>
              <w:lastRenderedPageBreak/>
              <w:t xml:space="preserve">3.1.6. Chuẩn bị môi trường </w:t>
            </w:r>
          </w:p>
          <w:p w:rsidR="004511D4" w:rsidRPr="001D205B" w:rsidRDefault="004511D4" w:rsidP="00342BBB">
            <w:pPr>
              <w:widowControl w:val="0"/>
              <w:tabs>
                <w:tab w:val="left" w:pos="3060"/>
              </w:tabs>
              <w:jc w:val="both"/>
              <w:rPr>
                <w:lang w:val="nl-NL"/>
              </w:rPr>
            </w:pPr>
            <w:r w:rsidRPr="001D205B">
              <w:rPr>
                <w:lang w:val="vi-VN"/>
              </w:rPr>
              <w:t>3.1.7. Viết đề xuất nhóm</w:t>
            </w: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4511D4" w:rsidRPr="001D205B" w:rsidRDefault="004511D4" w:rsidP="00342BBB">
            <w:pPr>
              <w:widowControl w:val="0"/>
              <w:tabs>
                <w:tab w:val="left" w:pos="3060"/>
              </w:tabs>
              <w:autoSpaceDE w:val="0"/>
              <w:autoSpaceDN w:val="0"/>
              <w:adjustRightInd w:val="0"/>
              <w:jc w:val="both"/>
              <w:rPr>
                <w:bCs/>
                <w:iCs/>
              </w:rPr>
            </w:pPr>
            <w:r w:rsidRPr="001D205B">
              <w:rPr>
                <w:b/>
                <w:bCs/>
                <w:i/>
                <w:iCs/>
              </w:rPr>
              <w:t xml:space="preserve">Tự học: </w:t>
            </w:r>
            <w:r w:rsidRPr="001D205B">
              <w:rPr>
                <w:bCs/>
                <w:iCs/>
              </w:rPr>
              <w:t xml:space="preserve">chuẩn bị </w:t>
            </w:r>
            <w:r w:rsidRPr="001D205B">
              <w:rPr>
                <w:bCs/>
                <w:iCs/>
              </w:rPr>
              <w:lastRenderedPageBreak/>
              <w:t>kế hoạch tài chính</w:t>
            </w:r>
          </w:p>
        </w:tc>
        <w:tc>
          <w:tcPr>
            <w:tcW w:w="1491" w:type="dxa"/>
            <w:vMerge w:val="restart"/>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lastRenderedPageBreak/>
              <w:t>Đọc trang 127 đến trang 153 ở giáo trình chính</w:t>
            </w:r>
          </w:p>
          <w:p w:rsidR="004511D4" w:rsidRPr="001D205B" w:rsidRDefault="004511D4" w:rsidP="00342BBB">
            <w:pPr>
              <w:widowControl w:val="0"/>
              <w:tabs>
                <w:tab w:val="left" w:pos="3060"/>
              </w:tabs>
              <w:autoSpaceDE w:val="0"/>
              <w:autoSpaceDN w:val="0"/>
              <w:adjustRightInd w:val="0"/>
              <w:jc w:val="both"/>
              <w:rPr>
                <w:bCs/>
                <w:i/>
                <w:iCs/>
              </w:rPr>
            </w:pPr>
            <w:r w:rsidRPr="001D205B">
              <w:rPr>
                <w:bCs/>
                <w:iCs/>
              </w:rPr>
              <w:t xml:space="preserve">Đọc tài liệu </w:t>
            </w:r>
            <w:r w:rsidRPr="001D205B">
              <w:rPr>
                <w:bCs/>
                <w:iCs/>
              </w:rPr>
              <w:lastRenderedPageBreak/>
              <w:t>số 2</w:t>
            </w:r>
          </w:p>
        </w:tc>
        <w:tc>
          <w:tcPr>
            <w:tcW w:w="809" w:type="dxa"/>
            <w:vMerge w:val="restart"/>
          </w:tcPr>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i/>
                <w:iCs/>
              </w:rPr>
            </w:pPr>
            <w:r w:rsidRPr="001D205B">
              <w:rPr>
                <w:lang w:val="nl-NL"/>
              </w:rPr>
              <w:lastRenderedPageBreak/>
              <w:t>G4.1</w:t>
            </w:r>
          </w:p>
          <w:p w:rsidR="004511D4" w:rsidRPr="001D205B" w:rsidRDefault="004511D4" w:rsidP="00342BBB">
            <w:pPr>
              <w:widowControl w:val="0"/>
              <w:tabs>
                <w:tab w:val="left" w:pos="3060"/>
              </w:tabs>
              <w:rPr>
                <w:bCs/>
              </w:rPr>
            </w:pPr>
          </w:p>
        </w:tc>
        <w:tc>
          <w:tcPr>
            <w:tcW w:w="1088" w:type="dxa"/>
          </w:tcPr>
          <w:p w:rsidR="004511D4" w:rsidRPr="001D205B" w:rsidRDefault="004511D4" w:rsidP="00342BBB">
            <w:pPr>
              <w:widowControl w:val="0"/>
              <w:tabs>
                <w:tab w:val="left" w:pos="3060"/>
              </w:tabs>
              <w:jc w:val="both"/>
              <w:outlineLvl w:val="0"/>
              <w:rPr>
                <w:bCs/>
                <w:lang w:val="vi-VN"/>
              </w:rPr>
            </w:pPr>
            <w:bookmarkStart w:id="531" w:name="_Toc49780695"/>
            <w:r w:rsidRPr="001D205B">
              <w:rPr>
                <w:bCs/>
                <w:lang w:val="vi-VN"/>
              </w:rPr>
              <w:lastRenderedPageBreak/>
              <w:t>A1.1.1</w:t>
            </w:r>
            <w:bookmarkEnd w:id="531"/>
          </w:p>
          <w:p w:rsidR="004511D4" w:rsidRPr="001D205B" w:rsidRDefault="004511D4" w:rsidP="00342BBB">
            <w:pPr>
              <w:widowControl w:val="0"/>
              <w:tabs>
                <w:tab w:val="left" w:pos="3060"/>
              </w:tabs>
              <w:outlineLvl w:val="0"/>
              <w:rPr>
                <w:bCs/>
              </w:rPr>
            </w:pPr>
            <w:bookmarkStart w:id="532" w:name="_Toc49780696"/>
            <w:r w:rsidRPr="001D205B">
              <w:rPr>
                <w:bCs/>
                <w:lang w:val="vi-VN"/>
              </w:rPr>
              <w:t>A1.1.2</w:t>
            </w:r>
            <w:bookmarkEnd w:id="532"/>
          </w:p>
          <w:p w:rsidR="004511D4" w:rsidRPr="001D205B" w:rsidRDefault="004511D4" w:rsidP="00342BBB">
            <w:pPr>
              <w:widowControl w:val="0"/>
              <w:tabs>
                <w:tab w:val="left" w:pos="3060"/>
              </w:tabs>
              <w:autoSpaceDE w:val="0"/>
              <w:autoSpaceDN w:val="0"/>
              <w:adjustRightInd w:val="0"/>
              <w:jc w:val="both"/>
              <w:rPr>
                <w:b/>
                <w:bCs/>
                <w:i/>
                <w:iCs/>
              </w:rPr>
            </w:pPr>
            <w:r w:rsidRPr="001D205B">
              <w:rPr>
                <w:bCs/>
              </w:rPr>
              <w:t>A2.1.1</w:t>
            </w:r>
          </w:p>
        </w:tc>
      </w:tr>
      <w:tr w:rsidR="004511D4" w:rsidRPr="001D205B" w:rsidTr="0020573F">
        <w:trPr>
          <w:trHeight w:val="20"/>
        </w:trPr>
        <w:tc>
          <w:tcPr>
            <w:tcW w:w="882" w:type="dxa"/>
            <w:vMerge/>
          </w:tcPr>
          <w:p w:rsidR="004511D4" w:rsidRPr="001D205B" w:rsidRDefault="004511D4" w:rsidP="00342BBB">
            <w:pPr>
              <w:widowControl w:val="0"/>
              <w:tabs>
                <w:tab w:val="left" w:pos="3060"/>
              </w:tabs>
              <w:autoSpaceDE w:val="0"/>
              <w:autoSpaceDN w:val="0"/>
              <w:adjustRightInd w:val="0"/>
              <w:jc w:val="both"/>
              <w:rPr>
                <w:b/>
                <w:bCs/>
                <w:iCs/>
              </w:rPr>
            </w:pPr>
          </w:p>
        </w:tc>
        <w:tc>
          <w:tcPr>
            <w:tcW w:w="2880" w:type="dxa"/>
          </w:tcPr>
          <w:p w:rsidR="004511D4" w:rsidRPr="001D205B" w:rsidRDefault="004511D4" w:rsidP="00342BBB">
            <w:pPr>
              <w:widowControl w:val="0"/>
              <w:tabs>
                <w:tab w:val="left" w:pos="3060"/>
              </w:tabs>
              <w:jc w:val="both"/>
              <w:rPr>
                <w:bCs/>
              </w:rPr>
            </w:pPr>
            <w:r w:rsidRPr="001D205B">
              <w:rPr>
                <w:b/>
                <w:bCs/>
              </w:rPr>
              <w:t>Thảo luận nhóm:</w:t>
            </w:r>
            <w:r w:rsidRPr="001D205B">
              <w:rPr>
                <w:bCs/>
                <w:i/>
              </w:rPr>
              <w:t>Anh chị hãy lấy một vì dụ về mô hình nhóm và xây dựng bản đề xuất cho nhóm đối tượng</w:t>
            </w:r>
          </w:p>
        </w:tc>
        <w:tc>
          <w:tcPr>
            <w:tcW w:w="2101" w:type="dxa"/>
          </w:tcPr>
          <w:p w:rsidR="004511D4" w:rsidRPr="001D205B" w:rsidRDefault="004511D4" w:rsidP="00342BBB">
            <w:pPr>
              <w:widowControl w:val="0"/>
              <w:tabs>
                <w:tab w:val="left" w:pos="3060"/>
              </w:tabs>
              <w:autoSpaceDE w:val="0"/>
              <w:autoSpaceDN w:val="0"/>
              <w:adjustRightInd w:val="0"/>
              <w:jc w:val="both"/>
              <w:rPr>
                <w:bCs/>
                <w:i/>
                <w:iCs/>
                <w:lang w:val="nl-NL"/>
              </w:rPr>
            </w:pPr>
            <w:r w:rsidRPr="001D205B">
              <w:rPr>
                <w:bCs/>
                <w:i/>
                <w:iCs/>
                <w:lang w:val="nl-NL"/>
              </w:rPr>
              <w:t>- Bước 1: Cho SV (Xung phong hoặc GV chỉ định) trình bày kết quả</w:t>
            </w:r>
          </w:p>
          <w:p w:rsidR="004511D4" w:rsidRPr="001D205B" w:rsidRDefault="004511D4" w:rsidP="00342BBB">
            <w:pPr>
              <w:widowControl w:val="0"/>
              <w:tabs>
                <w:tab w:val="left" w:pos="3060"/>
              </w:tabs>
              <w:autoSpaceDE w:val="0"/>
              <w:autoSpaceDN w:val="0"/>
              <w:adjustRightInd w:val="0"/>
              <w:rPr>
                <w:b/>
                <w:bCs/>
                <w:lang w:val="nl-NL"/>
              </w:rPr>
            </w:pPr>
            <w:r w:rsidRPr="001D205B">
              <w:rPr>
                <w:bCs/>
                <w:i/>
                <w:iCs/>
                <w:lang w:val="nl-NL"/>
              </w:rPr>
              <w:t>- Bước 2: Các SV phát biểu ý kiến</w:t>
            </w:r>
          </w:p>
        </w:tc>
        <w:tc>
          <w:tcPr>
            <w:tcW w:w="1491" w:type="dxa"/>
            <w:vMerge/>
          </w:tcPr>
          <w:p w:rsidR="004511D4" w:rsidRPr="001D205B" w:rsidRDefault="004511D4" w:rsidP="00342BBB">
            <w:pPr>
              <w:widowControl w:val="0"/>
              <w:tabs>
                <w:tab w:val="left" w:pos="3060"/>
              </w:tabs>
              <w:autoSpaceDE w:val="0"/>
              <w:autoSpaceDN w:val="0"/>
              <w:adjustRightInd w:val="0"/>
              <w:jc w:val="both"/>
              <w:rPr>
                <w:bCs/>
                <w:iCs/>
                <w:lang w:val="nl-NL"/>
              </w:rPr>
            </w:pPr>
          </w:p>
        </w:tc>
        <w:tc>
          <w:tcPr>
            <w:tcW w:w="809" w:type="dxa"/>
            <w:vMerge/>
          </w:tcPr>
          <w:p w:rsidR="004511D4" w:rsidRPr="001D205B" w:rsidRDefault="004511D4" w:rsidP="00342BBB">
            <w:pPr>
              <w:widowControl w:val="0"/>
              <w:tabs>
                <w:tab w:val="left" w:pos="3060"/>
              </w:tabs>
              <w:autoSpaceDE w:val="0"/>
              <w:autoSpaceDN w:val="0"/>
              <w:adjustRightInd w:val="0"/>
              <w:jc w:val="both"/>
              <w:rPr>
                <w:bCs/>
                <w:i/>
                <w:iCs/>
                <w:lang w:val="nl-NL"/>
              </w:rPr>
            </w:pPr>
          </w:p>
        </w:tc>
        <w:tc>
          <w:tcPr>
            <w:tcW w:w="1088" w:type="dxa"/>
          </w:tcPr>
          <w:p w:rsidR="004511D4" w:rsidRPr="001D205B" w:rsidRDefault="004511D4" w:rsidP="00342BBB">
            <w:pPr>
              <w:widowControl w:val="0"/>
              <w:tabs>
                <w:tab w:val="left" w:pos="3060"/>
              </w:tabs>
              <w:jc w:val="both"/>
              <w:outlineLvl w:val="0"/>
              <w:rPr>
                <w:bCs/>
                <w:lang w:val="vi-VN"/>
              </w:rPr>
            </w:pP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17</w:t>
            </w:r>
          </w:p>
        </w:tc>
        <w:tc>
          <w:tcPr>
            <w:tcW w:w="2880" w:type="dxa"/>
          </w:tcPr>
          <w:p w:rsidR="004511D4" w:rsidRPr="001D205B" w:rsidRDefault="004511D4" w:rsidP="00342BBB">
            <w:pPr>
              <w:widowControl w:val="0"/>
              <w:tabs>
                <w:tab w:val="left" w:pos="3060"/>
              </w:tabs>
              <w:jc w:val="both"/>
              <w:rPr>
                <w:lang w:val="nl-NL"/>
              </w:rPr>
            </w:pPr>
            <w:r w:rsidRPr="001D205B">
              <w:rPr>
                <w:b/>
                <w:bCs/>
              </w:rPr>
              <w:t xml:space="preserve">Chương 3: </w:t>
            </w:r>
          </w:p>
          <w:p w:rsidR="004511D4" w:rsidRPr="001D205B" w:rsidRDefault="004511D4" w:rsidP="00342BBB">
            <w:pPr>
              <w:widowControl w:val="0"/>
              <w:ind w:right="-5"/>
              <w:jc w:val="both"/>
              <w:rPr>
                <w:b/>
                <w:lang w:val="vi-VN"/>
              </w:rPr>
            </w:pPr>
            <w:r w:rsidRPr="001D205B">
              <w:rPr>
                <w:b/>
                <w:lang w:val="vi-VN"/>
              </w:rPr>
              <w:t xml:space="preserve">3.2. Giai đoạn nhóm bắt đầu hoạt động </w:t>
            </w:r>
          </w:p>
          <w:p w:rsidR="004511D4" w:rsidRPr="001D205B" w:rsidRDefault="004511D4" w:rsidP="00342BBB">
            <w:pPr>
              <w:widowControl w:val="0"/>
              <w:ind w:right="-5" w:firstLine="426"/>
              <w:jc w:val="both"/>
              <w:rPr>
                <w:lang w:val="vi-VN"/>
              </w:rPr>
            </w:pPr>
            <w:r w:rsidRPr="001D205B">
              <w:rPr>
                <w:lang w:val="vi-VN"/>
              </w:rPr>
              <w:t xml:space="preserve">3.2.1. Giới thiệu các thành viên trong nhóm; </w:t>
            </w:r>
          </w:p>
          <w:p w:rsidR="004511D4" w:rsidRPr="001D205B" w:rsidRDefault="004511D4" w:rsidP="00342BBB">
            <w:pPr>
              <w:widowControl w:val="0"/>
              <w:ind w:right="-5" w:firstLine="426"/>
              <w:jc w:val="both"/>
              <w:rPr>
                <w:lang w:val="vi-VN"/>
              </w:rPr>
            </w:pPr>
            <w:r w:rsidRPr="001D205B">
              <w:rPr>
                <w:lang w:val="vi-VN"/>
              </w:rPr>
              <w:t>3.2.2. Làm rõ mục đích nhóm của nhân viên xã hội</w:t>
            </w:r>
          </w:p>
          <w:p w:rsidR="004511D4" w:rsidRPr="001D205B" w:rsidRDefault="004511D4" w:rsidP="00342BBB">
            <w:pPr>
              <w:widowControl w:val="0"/>
              <w:ind w:right="-5" w:firstLine="426"/>
              <w:jc w:val="both"/>
              <w:rPr>
                <w:lang w:val="vi-VN"/>
              </w:rPr>
            </w:pPr>
            <w:r w:rsidRPr="001D205B">
              <w:rPr>
                <w:lang w:val="vi-VN"/>
              </w:rPr>
              <w:t xml:space="preserve">3.2.3. Xây dựng mục tiêu nhóm; </w:t>
            </w:r>
          </w:p>
          <w:p w:rsidR="004511D4" w:rsidRPr="001D205B" w:rsidRDefault="004511D4" w:rsidP="00342BBB">
            <w:pPr>
              <w:widowControl w:val="0"/>
              <w:ind w:right="-5" w:firstLine="426"/>
              <w:jc w:val="both"/>
              <w:rPr>
                <w:lang w:val="vi-VN"/>
              </w:rPr>
            </w:pPr>
            <w:r w:rsidRPr="001D205B">
              <w:rPr>
                <w:lang w:val="vi-VN"/>
              </w:rPr>
              <w:t>3.2.4. Thảo luận đưa ra các nguyên tắc bảo mật thông tin cho nhóm</w:t>
            </w:r>
          </w:p>
          <w:p w:rsidR="004511D4" w:rsidRPr="001D205B" w:rsidRDefault="004511D4" w:rsidP="00342BBB">
            <w:pPr>
              <w:widowControl w:val="0"/>
              <w:ind w:right="-5" w:firstLine="426"/>
              <w:jc w:val="both"/>
              <w:rPr>
                <w:lang w:val="vi-VN"/>
              </w:rPr>
            </w:pPr>
            <w:r w:rsidRPr="001D205B">
              <w:rPr>
                <w:lang w:val="vi-VN"/>
              </w:rPr>
              <w:t>3.2.5. Làm cho các thành viên trong nhóm cảm thấy mình là một phần của nhóm</w:t>
            </w: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GV tương tác với SV qua mạng</w:t>
            </w:r>
          </w:p>
          <w:p w:rsidR="004511D4" w:rsidRPr="001D205B" w:rsidRDefault="004511D4" w:rsidP="00342BBB">
            <w:pPr>
              <w:widowControl w:val="0"/>
              <w:tabs>
                <w:tab w:val="left" w:pos="3060"/>
              </w:tabs>
              <w:autoSpaceDE w:val="0"/>
              <w:autoSpaceDN w:val="0"/>
              <w:adjustRightInd w:val="0"/>
              <w:jc w:val="both"/>
            </w:pPr>
            <w:r w:rsidRPr="001D205B">
              <w:rPr>
                <w:b/>
                <w:bCs/>
                <w:i/>
                <w:iCs/>
              </w:rPr>
              <w:t>Tự học</w:t>
            </w:r>
            <w:r w:rsidRPr="001D205B">
              <w:rPr>
                <w:b/>
                <w:bCs/>
                <w:iCs/>
              </w:rPr>
              <w:t xml:space="preserve">: </w:t>
            </w:r>
            <w:r w:rsidRPr="001D205B">
              <w:rPr>
                <w:bCs/>
                <w:iCs/>
              </w:rPr>
              <w:t>tìm kiếm những điểm mạnh trong sự khác biệt giữa các thành viên và giúp các thành viên chấp nhận điểm mới</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155 đến trang 177 ở giáo trình chính</w:t>
            </w:r>
          </w:p>
          <w:p w:rsidR="004511D4" w:rsidRPr="001D205B" w:rsidRDefault="004511D4" w:rsidP="00342BBB">
            <w:pPr>
              <w:widowControl w:val="0"/>
              <w:tabs>
                <w:tab w:val="left" w:pos="3060"/>
              </w:tabs>
              <w:autoSpaceDE w:val="0"/>
              <w:autoSpaceDN w:val="0"/>
              <w:adjustRightInd w:val="0"/>
              <w:jc w:val="both"/>
              <w:rPr>
                <w:bCs/>
                <w:i/>
                <w:iCs/>
              </w:rPr>
            </w:pPr>
            <w:r w:rsidRPr="001D205B">
              <w:rPr>
                <w:bCs/>
                <w:iCs/>
              </w:rPr>
              <w:t>Đọc tài liệu số 2</w:t>
            </w:r>
          </w:p>
        </w:tc>
        <w:tc>
          <w:tcPr>
            <w:tcW w:w="809" w:type="dxa"/>
          </w:tcPr>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bCs/>
                <w:iCs/>
              </w:rPr>
            </w:pPr>
            <w:r w:rsidRPr="001D205B">
              <w:rPr>
                <w:lang w:val="nl-NL"/>
              </w:rPr>
              <w:t>G4.1</w:t>
            </w:r>
          </w:p>
        </w:tc>
        <w:tc>
          <w:tcPr>
            <w:tcW w:w="1088" w:type="dxa"/>
          </w:tcPr>
          <w:p w:rsidR="004511D4" w:rsidRPr="001D205B" w:rsidRDefault="004511D4" w:rsidP="00342BBB">
            <w:pPr>
              <w:widowControl w:val="0"/>
              <w:tabs>
                <w:tab w:val="left" w:pos="3060"/>
              </w:tabs>
              <w:outlineLvl w:val="0"/>
              <w:rPr>
                <w:bCs/>
                <w:lang w:val="nl-NL"/>
              </w:rPr>
            </w:pPr>
            <w:bookmarkStart w:id="533" w:name="_Toc49780697"/>
            <w:r w:rsidRPr="001D205B">
              <w:rPr>
                <w:bCs/>
                <w:lang w:val="vi-VN"/>
              </w:rPr>
              <w:t>A1.1.1</w:t>
            </w:r>
            <w:bookmarkEnd w:id="533"/>
          </w:p>
          <w:p w:rsidR="004511D4" w:rsidRPr="001D205B" w:rsidRDefault="004511D4" w:rsidP="00342BBB">
            <w:pPr>
              <w:widowControl w:val="0"/>
              <w:tabs>
                <w:tab w:val="left" w:pos="3060"/>
              </w:tabs>
              <w:outlineLvl w:val="0"/>
              <w:rPr>
                <w:bCs/>
                <w:lang w:val="nl-NL"/>
              </w:rPr>
            </w:pPr>
            <w:bookmarkStart w:id="534" w:name="_Toc49780698"/>
            <w:r w:rsidRPr="001D205B">
              <w:rPr>
                <w:bCs/>
                <w:lang w:val="vi-VN"/>
              </w:rPr>
              <w:t>A1.1.2</w:t>
            </w:r>
            <w:bookmarkEnd w:id="534"/>
          </w:p>
          <w:p w:rsidR="004511D4" w:rsidRPr="001D205B" w:rsidRDefault="004511D4" w:rsidP="00342BBB">
            <w:pPr>
              <w:widowControl w:val="0"/>
              <w:tabs>
                <w:tab w:val="left" w:pos="3060"/>
              </w:tabs>
              <w:outlineLvl w:val="0"/>
              <w:rPr>
                <w:bCs/>
                <w:lang w:val="nl-NL"/>
              </w:rPr>
            </w:pPr>
            <w:bookmarkStart w:id="535" w:name="_Toc49780699"/>
            <w:r w:rsidRPr="001D205B">
              <w:rPr>
                <w:bCs/>
                <w:lang w:val="nl-NL"/>
              </w:rPr>
              <w:t>A2.1.1</w:t>
            </w:r>
            <w:bookmarkEnd w:id="535"/>
          </w:p>
          <w:p w:rsidR="004511D4" w:rsidRPr="001D205B" w:rsidRDefault="004511D4" w:rsidP="00342BBB">
            <w:pPr>
              <w:widowControl w:val="0"/>
              <w:tabs>
                <w:tab w:val="left" w:pos="3060"/>
              </w:tabs>
              <w:outlineLvl w:val="0"/>
              <w:rPr>
                <w:bCs/>
                <w:lang w:val="nl-NL"/>
              </w:rPr>
            </w:pPr>
            <w:bookmarkStart w:id="536" w:name="_Toc49780700"/>
            <w:r w:rsidRPr="001D205B">
              <w:rPr>
                <w:bCs/>
                <w:lang w:val="nl-NL"/>
              </w:rPr>
              <w:t>A2.1.2</w:t>
            </w:r>
            <w:bookmarkEnd w:id="536"/>
          </w:p>
          <w:p w:rsidR="004511D4" w:rsidRPr="001D205B" w:rsidRDefault="004511D4" w:rsidP="00342BBB">
            <w:pPr>
              <w:widowControl w:val="0"/>
              <w:tabs>
                <w:tab w:val="left" w:pos="3060"/>
              </w:tabs>
              <w:autoSpaceDE w:val="0"/>
              <w:autoSpaceDN w:val="0"/>
              <w:adjustRightInd w:val="0"/>
              <w:jc w:val="both"/>
              <w:rPr>
                <w:b/>
                <w:bCs/>
                <w:i/>
                <w:iCs/>
              </w:rPr>
            </w:pPr>
            <w:r w:rsidRPr="001D205B">
              <w:rPr>
                <w:bCs/>
                <w:lang w:val="nl-NL"/>
              </w:rPr>
              <w:t>A2.1</w:t>
            </w:r>
          </w:p>
        </w:tc>
      </w:tr>
      <w:tr w:rsidR="004511D4" w:rsidRPr="001D205B" w:rsidTr="0020573F">
        <w:trPr>
          <w:trHeight w:val="20"/>
        </w:trPr>
        <w:tc>
          <w:tcPr>
            <w:tcW w:w="882" w:type="dxa"/>
            <w:vMerge w:val="restart"/>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18</w:t>
            </w:r>
          </w:p>
        </w:tc>
        <w:tc>
          <w:tcPr>
            <w:tcW w:w="2880" w:type="dxa"/>
          </w:tcPr>
          <w:p w:rsidR="004511D4" w:rsidRPr="001D205B" w:rsidRDefault="004511D4" w:rsidP="00342BBB">
            <w:pPr>
              <w:widowControl w:val="0"/>
              <w:tabs>
                <w:tab w:val="left" w:pos="3060"/>
                <w:tab w:val="right" w:pos="8733"/>
              </w:tabs>
              <w:jc w:val="both"/>
              <w:rPr>
                <w:b/>
                <w:bCs/>
              </w:rPr>
            </w:pPr>
            <w:r w:rsidRPr="001D205B">
              <w:rPr>
                <w:b/>
                <w:bCs/>
              </w:rPr>
              <w:t xml:space="preserve">Chương 3: </w:t>
            </w:r>
          </w:p>
          <w:p w:rsidR="004511D4" w:rsidRPr="001D205B" w:rsidRDefault="004511D4" w:rsidP="00342BBB">
            <w:pPr>
              <w:widowControl w:val="0"/>
              <w:tabs>
                <w:tab w:val="left" w:pos="3060"/>
                <w:tab w:val="right" w:pos="8733"/>
              </w:tabs>
              <w:jc w:val="both"/>
              <w:rPr>
                <w:bCs/>
              </w:rPr>
            </w:pPr>
            <w:r w:rsidRPr="001D205B">
              <w:rPr>
                <w:b/>
                <w:lang w:val="vi-VN"/>
              </w:rPr>
              <w:t>3.2. Giai đoạn nhóm bắt đầu hoạt động</w:t>
            </w:r>
            <w:r w:rsidRPr="001D205B">
              <w:rPr>
                <w:b/>
              </w:rPr>
              <w:t xml:space="preserve"> (tiếp theo)</w:t>
            </w:r>
          </w:p>
          <w:p w:rsidR="004511D4" w:rsidRPr="001D205B" w:rsidRDefault="004511D4" w:rsidP="00342BBB">
            <w:pPr>
              <w:widowControl w:val="0"/>
              <w:ind w:right="-5" w:firstLine="426"/>
              <w:jc w:val="both"/>
              <w:rPr>
                <w:lang w:val="vi-VN"/>
              </w:rPr>
            </w:pPr>
            <w:r w:rsidRPr="001D205B">
              <w:rPr>
                <w:lang w:val="vi-VN"/>
              </w:rPr>
              <w:t>3.2.6. Định hướng phát triển nhóm</w:t>
            </w:r>
          </w:p>
          <w:p w:rsidR="004511D4" w:rsidRPr="001D205B" w:rsidRDefault="004511D4" w:rsidP="00342BBB">
            <w:pPr>
              <w:widowControl w:val="0"/>
              <w:ind w:right="-5" w:firstLine="426"/>
              <w:jc w:val="both"/>
              <w:rPr>
                <w:lang w:val="vi-VN"/>
              </w:rPr>
            </w:pPr>
            <w:r w:rsidRPr="001D205B">
              <w:rPr>
                <w:lang w:val="vi-VN"/>
              </w:rPr>
              <w:t>3.2.7. Cân bằng giữa nhiệm vụ và yếu tố tình cảm, xã hội của tiến trình nhóm</w:t>
            </w:r>
          </w:p>
          <w:p w:rsidR="004511D4" w:rsidRPr="001D205B" w:rsidRDefault="004511D4" w:rsidP="00342BBB">
            <w:pPr>
              <w:widowControl w:val="0"/>
              <w:ind w:right="-5" w:firstLine="426"/>
              <w:jc w:val="both"/>
              <w:rPr>
                <w:lang w:val="vi-VN"/>
              </w:rPr>
            </w:pPr>
            <w:r w:rsidRPr="001D205B">
              <w:rPr>
                <w:lang w:val="vi-VN"/>
              </w:rPr>
              <w:t>3.2.8. Thoả thuận các công việc của nhóm</w:t>
            </w:r>
          </w:p>
          <w:p w:rsidR="004511D4" w:rsidRPr="001D205B" w:rsidRDefault="004511D4" w:rsidP="00342BBB">
            <w:pPr>
              <w:widowControl w:val="0"/>
              <w:ind w:right="-5" w:firstLine="426"/>
              <w:jc w:val="both"/>
              <w:rPr>
                <w:lang w:val="vi-VN"/>
              </w:rPr>
            </w:pPr>
            <w:r w:rsidRPr="001D205B">
              <w:rPr>
                <w:lang w:val="vi-VN"/>
              </w:rPr>
              <w:t>3.2.9. Khích lệ động cơ các thành viên thực hiện mục tiêu đề ra</w:t>
            </w:r>
          </w:p>
          <w:p w:rsidR="004511D4" w:rsidRPr="001D205B" w:rsidRDefault="004511D4" w:rsidP="00342BBB">
            <w:pPr>
              <w:widowControl w:val="0"/>
              <w:ind w:right="-5" w:firstLine="426"/>
              <w:jc w:val="both"/>
              <w:rPr>
                <w:lang w:val="vi-VN"/>
              </w:rPr>
            </w:pPr>
            <w:r w:rsidRPr="001D205B">
              <w:rPr>
                <w:lang w:val="vi-VN"/>
              </w:rPr>
              <w:t>3.2.10. Dự đoán về những khó khăn và cản trở</w:t>
            </w:r>
          </w:p>
        </w:tc>
        <w:tc>
          <w:tcPr>
            <w:tcW w:w="2101" w:type="dxa"/>
          </w:tcPr>
          <w:p w:rsidR="004511D4" w:rsidRPr="001D205B" w:rsidRDefault="004511D4" w:rsidP="00342BBB">
            <w:pPr>
              <w:widowControl w:val="0"/>
              <w:tabs>
                <w:tab w:val="left" w:pos="3060"/>
              </w:tabs>
              <w:autoSpaceDE w:val="0"/>
              <w:autoSpaceDN w:val="0"/>
              <w:adjustRightInd w:val="0"/>
              <w:rPr>
                <w:i/>
                <w:iCs/>
              </w:rPr>
            </w:pPr>
            <w:r w:rsidRPr="001D205B">
              <w:rPr>
                <w:b/>
                <w:bCs/>
              </w:rPr>
              <w:t>Dạy lý thuyết</w:t>
            </w:r>
            <w:r w:rsidRPr="001D205B">
              <w:t xml:space="preserve">: 2 tiết </w:t>
            </w:r>
            <w:r w:rsidRPr="001D205B">
              <w:rPr>
                <w:i/>
                <w:iCs/>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GV tương tác với SV qua mạng</w:t>
            </w:r>
          </w:p>
          <w:p w:rsidR="004511D4" w:rsidRPr="001D205B" w:rsidRDefault="004511D4" w:rsidP="00342BBB">
            <w:pPr>
              <w:widowControl w:val="0"/>
              <w:tabs>
                <w:tab w:val="left" w:pos="3060"/>
              </w:tabs>
              <w:autoSpaceDE w:val="0"/>
              <w:autoSpaceDN w:val="0"/>
              <w:adjustRightInd w:val="0"/>
              <w:jc w:val="both"/>
              <w:rPr>
                <w:b/>
                <w:bCs/>
                <w:iCs/>
              </w:rPr>
            </w:pPr>
            <w:r w:rsidRPr="001D205B">
              <w:rPr>
                <w:b/>
                <w:bCs/>
                <w:iCs/>
              </w:rPr>
              <w:t>Tự học:</w:t>
            </w:r>
            <w:r w:rsidRPr="001D205B">
              <w:rPr>
                <w:bCs/>
                <w:iCs/>
              </w:rPr>
              <w:t xml:space="preserve"> Cân bằng giữa nhiệm vụ và yếu tố tình cảm xã hội ở trong nhóm</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155 đến trang 177 ở giáo trình chính</w:t>
            </w:r>
          </w:p>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rPr>
              <w:t>Đọc tài liệu số 2</w:t>
            </w:r>
          </w:p>
        </w:tc>
        <w:tc>
          <w:tcPr>
            <w:tcW w:w="809" w:type="dxa"/>
            <w:vMerge w:val="restart"/>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r w:rsidRPr="001D205B">
              <w:rPr>
                <w:lang w:val="nl-NL"/>
              </w:rPr>
              <w:t>G4.1</w:t>
            </w:r>
          </w:p>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bCs/>
                <w:i/>
                <w:iCs/>
              </w:rPr>
            </w:pPr>
            <w:r w:rsidRPr="001D205B">
              <w:rPr>
                <w:lang w:val="nl-NL"/>
              </w:rPr>
              <w:t>G4.1</w:t>
            </w:r>
          </w:p>
        </w:tc>
        <w:tc>
          <w:tcPr>
            <w:tcW w:w="1088" w:type="dxa"/>
            <w:vMerge w:val="restart"/>
          </w:tcPr>
          <w:p w:rsidR="004511D4" w:rsidRPr="001D205B" w:rsidRDefault="004511D4" w:rsidP="00342BBB">
            <w:pPr>
              <w:widowControl w:val="0"/>
              <w:tabs>
                <w:tab w:val="left" w:pos="3060"/>
              </w:tabs>
              <w:outlineLvl w:val="0"/>
              <w:rPr>
                <w:bCs/>
                <w:lang w:val="nl-NL"/>
              </w:rPr>
            </w:pPr>
            <w:bookmarkStart w:id="537" w:name="_Toc49780701"/>
            <w:r w:rsidRPr="001D205B">
              <w:rPr>
                <w:bCs/>
                <w:lang w:val="vi-VN"/>
              </w:rPr>
              <w:t>A1.1.1</w:t>
            </w:r>
            <w:bookmarkEnd w:id="537"/>
          </w:p>
          <w:p w:rsidR="004511D4" w:rsidRPr="001D205B" w:rsidRDefault="004511D4" w:rsidP="00342BBB">
            <w:pPr>
              <w:widowControl w:val="0"/>
              <w:tabs>
                <w:tab w:val="left" w:pos="3060"/>
              </w:tabs>
              <w:outlineLvl w:val="0"/>
              <w:rPr>
                <w:bCs/>
                <w:lang w:val="nl-NL"/>
              </w:rPr>
            </w:pPr>
            <w:bookmarkStart w:id="538" w:name="_Toc49780702"/>
            <w:r w:rsidRPr="001D205B">
              <w:rPr>
                <w:bCs/>
                <w:lang w:val="vi-VN"/>
              </w:rPr>
              <w:t>A1.1.2</w:t>
            </w:r>
            <w:bookmarkEnd w:id="538"/>
          </w:p>
          <w:p w:rsidR="004511D4" w:rsidRPr="001D205B" w:rsidRDefault="004511D4" w:rsidP="00342BBB">
            <w:pPr>
              <w:widowControl w:val="0"/>
              <w:tabs>
                <w:tab w:val="left" w:pos="3060"/>
              </w:tabs>
              <w:outlineLvl w:val="0"/>
              <w:rPr>
                <w:bCs/>
                <w:lang w:val="nl-NL"/>
              </w:rPr>
            </w:pPr>
            <w:bookmarkStart w:id="539" w:name="_Toc49780703"/>
            <w:r w:rsidRPr="001D205B">
              <w:rPr>
                <w:bCs/>
                <w:lang w:val="nl-NL"/>
              </w:rPr>
              <w:t>A2.1.1</w:t>
            </w:r>
            <w:bookmarkEnd w:id="539"/>
          </w:p>
          <w:p w:rsidR="004511D4" w:rsidRPr="001D205B" w:rsidRDefault="004511D4" w:rsidP="00342BBB">
            <w:pPr>
              <w:widowControl w:val="0"/>
              <w:tabs>
                <w:tab w:val="left" w:pos="3060"/>
              </w:tabs>
              <w:outlineLvl w:val="0"/>
              <w:rPr>
                <w:bCs/>
                <w:lang w:val="nl-NL"/>
              </w:rPr>
            </w:pPr>
            <w:bookmarkStart w:id="540" w:name="_Toc49780704"/>
            <w:r w:rsidRPr="001D205B">
              <w:rPr>
                <w:bCs/>
                <w:lang w:val="nl-NL"/>
              </w:rPr>
              <w:t>A2.1.2</w:t>
            </w:r>
            <w:bookmarkEnd w:id="540"/>
          </w:p>
          <w:p w:rsidR="004511D4" w:rsidRPr="001D205B" w:rsidRDefault="004511D4" w:rsidP="00342BBB">
            <w:pPr>
              <w:widowControl w:val="0"/>
              <w:tabs>
                <w:tab w:val="left" w:pos="3060"/>
              </w:tabs>
              <w:outlineLvl w:val="0"/>
              <w:rPr>
                <w:bCs/>
                <w:lang w:val="nl-NL"/>
              </w:rPr>
            </w:pPr>
          </w:p>
          <w:p w:rsidR="004511D4" w:rsidRPr="001D205B" w:rsidRDefault="004511D4" w:rsidP="00342BBB">
            <w:pPr>
              <w:widowControl w:val="0"/>
              <w:tabs>
                <w:tab w:val="left" w:pos="3060"/>
              </w:tabs>
              <w:autoSpaceDE w:val="0"/>
              <w:autoSpaceDN w:val="0"/>
              <w:adjustRightInd w:val="0"/>
              <w:jc w:val="both"/>
              <w:rPr>
                <w:b/>
                <w:bCs/>
                <w:i/>
                <w:iCs/>
              </w:rPr>
            </w:pPr>
            <w:r w:rsidRPr="001D205B">
              <w:rPr>
                <w:bCs/>
                <w:lang w:val="nl-NL"/>
              </w:rPr>
              <w:t>A2.1</w:t>
            </w:r>
          </w:p>
        </w:tc>
      </w:tr>
      <w:tr w:rsidR="004511D4" w:rsidRPr="001D205B" w:rsidTr="0020573F">
        <w:trPr>
          <w:trHeight w:val="20"/>
        </w:trPr>
        <w:tc>
          <w:tcPr>
            <w:tcW w:w="882" w:type="dxa"/>
            <w:vMerge/>
          </w:tcPr>
          <w:p w:rsidR="004511D4" w:rsidRPr="001D205B" w:rsidRDefault="004511D4" w:rsidP="00342BBB">
            <w:pPr>
              <w:widowControl w:val="0"/>
              <w:tabs>
                <w:tab w:val="left" w:pos="3060"/>
              </w:tabs>
              <w:autoSpaceDE w:val="0"/>
              <w:autoSpaceDN w:val="0"/>
              <w:adjustRightInd w:val="0"/>
              <w:jc w:val="both"/>
              <w:rPr>
                <w:b/>
                <w:bCs/>
                <w:iCs/>
              </w:rPr>
            </w:pPr>
          </w:p>
        </w:tc>
        <w:tc>
          <w:tcPr>
            <w:tcW w:w="2880" w:type="dxa"/>
          </w:tcPr>
          <w:p w:rsidR="004511D4" w:rsidRPr="001D205B" w:rsidRDefault="004511D4" w:rsidP="00342BBB">
            <w:pPr>
              <w:widowControl w:val="0"/>
              <w:tabs>
                <w:tab w:val="left" w:pos="3060"/>
              </w:tabs>
              <w:jc w:val="both"/>
              <w:rPr>
                <w:b/>
                <w:bCs/>
              </w:rPr>
            </w:pPr>
            <w:r w:rsidRPr="001D205B">
              <w:rPr>
                <w:b/>
                <w:bCs/>
              </w:rPr>
              <w:t>Thực hành đóng tình huống:</w:t>
            </w:r>
          </w:p>
          <w:p w:rsidR="004511D4" w:rsidRPr="001D205B" w:rsidRDefault="004511D4" w:rsidP="00342BBB">
            <w:pPr>
              <w:widowControl w:val="0"/>
              <w:tabs>
                <w:tab w:val="left" w:pos="3060"/>
              </w:tabs>
              <w:jc w:val="both"/>
              <w:rPr>
                <w:b/>
                <w:bCs/>
              </w:rPr>
            </w:pPr>
            <w:r w:rsidRPr="001D205B">
              <w:rPr>
                <w:i/>
              </w:rPr>
              <w:t xml:space="preserve">Một thành viên trong nhóm trẻ em lang thang không tham gia và phá rối không cho người khác tham gia. </w:t>
            </w:r>
          </w:p>
        </w:tc>
        <w:tc>
          <w:tcPr>
            <w:tcW w:w="2101" w:type="dxa"/>
          </w:tcPr>
          <w:p w:rsidR="004511D4" w:rsidRPr="001D205B" w:rsidRDefault="004511D4" w:rsidP="00342BBB">
            <w:pPr>
              <w:widowControl w:val="0"/>
              <w:tabs>
                <w:tab w:val="left" w:pos="3060"/>
              </w:tabs>
              <w:autoSpaceDE w:val="0"/>
              <w:autoSpaceDN w:val="0"/>
              <w:adjustRightInd w:val="0"/>
              <w:rPr>
                <w:b/>
                <w:bCs/>
              </w:rPr>
            </w:pPr>
            <w:r w:rsidRPr="001D205B">
              <w:rPr>
                <w:bCs/>
                <w:i/>
                <w:iCs/>
              </w:rPr>
              <w:t>Các nhóm thảo luận đưa ra phương án. Đại điện một nhóm lên sắm vai tình huống</w:t>
            </w:r>
          </w:p>
        </w:tc>
        <w:tc>
          <w:tcPr>
            <w:tcW w:w="1491" w:type="dxa"/>
          </w:tcPr>
          <w:p w:rsidR="004511D4" w:rsidRPr="001D205B" w:rsidRDefault="004511D4" w:rsidP="00342BBB">
            <w:pPr>
              <w:widowControl w:val="0"/>
              <w:tabs>
                <w:tab w:val="left" w:pos="3060"/>
              </w:tabs>
              <w:autoSpaceDE w:val="0"/>
              <w:autoSpaceDN w:val="0"/>
              <w:adjustRightInd w:val="0"/>
              <w:jc w:val="both"/>
              <w:rPr>
                <w:bCs/>
                <w:iCs/>
              </w:rPr>
            </w:pPr>
          </w:p>
        </w:tc>
        <w:tc>
          <w:tcPr>
            <w:tcW w:w="809" w:type="dxa"/>
            <w:vMerge/>
          </w:tcPr>
          <w:p w:rsidR="004511D4" w:rsidRPr="001D205B" w:rsidRDefault="004511D4" w:rsidP="00342BBB">
            <w:pPr>
              <w:widowControl w:val="0"/>
              <w:tabs>
                <w:tab w:val="left" w:pos="3060"/>
              </w:tabs>
              <w:autoSpaceDE w:val="0"/>
              <w:autoSpaceDN w:val="0"/>
              <w:adjustRightInd w:val="0"/>
              <w:jc w:val="both"/>
              <w:rPr>
                <w:bCs/>
              </w:rPr>
            </w:pPr>
          </w:p>
        </w:tc>
        <w:tc>
          <w:tcPr>
            <w:tcW w:w="1088" w:type="dxa"/>
            <w:vMerge/>
          </w:tcPr>
          <w:p w:rsidR="004511D4" w:rsidRPr="001D205B" w:rsidRDefault="004511D4" w:rsidP="00342BBB">
            <w:pPr>
              <w:widowControl w:val="0"/>
              <w:tabs>
                <w:tab w:val="left" w:pos="3060"/>
              </w:tabs>
              <w:jc w:val="both"/>
              <w:outlineLvl w:val="0"/>
              <w:rPr>
                <w:bCs/>
                <w:lang w:val="vi-VN"/>
              </w:rPr>
            </w:pP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19</w:t>
            </w:r>
          </w:p>
        </w:tc>
        <w:tc>
          <w:tcPr>
            <w:tcW w:w="2880" w:type="dxa"/>
          </w:tcPr>
          <w:p w:rsidR="004511D4" w:rsidRPr="001D205B" w:rsidRDefault="004511D4" w:rsidP="00342BBB">
            <w:pPr>
              <w:widowControl w:val="0"/>
              <w:tabs>
                <w:tab w:val="left" w:pos="3060"/>
                <w:tab w:val="right" w:pos="8733"/>
              </w:tabs>
              <w:jc w:val="both"/>
              <w:rPr>
                <w:b/>
                <w:bCs/>
                <w:lang w:val="nl-NL"/>
              </w:rPr>
            </w:pPr>
            <w:r w:rsidRPr="001D205B">
              <w:rPr>
                <w:b/>
                <w:bCs/>
              </w:rPr>
              <w:t xml:space="preserve">Chương 3: </w:t>
            </w:r>
          </w:p>
          <w:p w:rsidR="004511D4" w:rsidRPr="001D205B" w:rsidRDefault="004511D4" w:rsidP="00342BBB">
            <w:pPr>
              <w:widowControl w:val="0"/>
              <w:ind w:right="-5"/>
              <w:jc w:val="both"/>
              <w:rPr>
                <w:b/>
                <w:lang w:val="vi-VN"/>
              </w:rPr>
            </w:pPr>
            <w:r w:rsidRPr="001D205B">
              <w:rPr>
                <w:b/>
                <w:lang w:val="vi-VN"/>
              </w:rPr>
              <w:t>3.3. Giai đoạn thực hiện nhiệm vụ</w:t>
            </w:r>
          </w:p>
          <w:p w:rsidR="004511D4" w:rsidRPr="001D205B" w:rsidRDefault="004511D4" w:rsidP="00342BBB">
            <w:pPr>
              <w:widowControl w:val="0"/>
              <w:ind w:right="-5" w:firstLine="426"/>
              <w:jc w:val="both"/>
            </w:pPr>
            <w:r w:rsidRPr="001D205B">
              <w:t>3.3.1. Nhóm can thiệp</w:t>
            </w:r>
          </w:p>
          <w:p w:rsidR="004511D4" w:rsidRPr="001D205B" w:rsidRDefault="004511D4" w:rsidP="00342BBB">
            <w:pPr>
              <w:widowControl w:val="0"/>
              <w:tabs>
                <w:tab w:val="left" w:pos="3060"/>
                <w:tab w:val="right" w:pos="8733"/>
              </w:tabs>
              <w:jc w:val="both"/>
              <w:rPr>
                <w:b/>
                <w:bCs/>
                <w:lang w:val="nl-NL"/>
              </w:rPr>
            </w:pP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xml:space="preserve">- GV tương tác với </w:t>
            </w:r>
            <w:r w:rsidRPr="001D205B">
              <w:lastRenderedPageBreak/>
              <w:t>SV qua mạng</w:t>
            </w:r>
          </w:p>
          <w:p w:rsidR="004511D4" w:rsidRPr="001D205B" w:rsidRDefault="004511D4" w:rsidP="00342BBB">
            <w:pPr>
              <w:widowControl w:val="0"/>
              <w:tabs>
                <w:tab w:val="left" w:pos="3060"/>
              </w:tabs>
              <w:autoSpaceDE w:val="0"/>
              <w:autoSpaceDN w:val="0"/>
              <w:adjustRightInd w:val="0"/>
              <w:jc w:val="both"/>
              <w:rPr>
                <w:b/>
              </w:rPr>
            </w:pPr>
            <w:r w:rsidRPr="001D205B">
              <w:rPr>
                <w:b/>
              </w:rPr>
              <w:t>Tự học:</w:t>
            </w:r>
            <w:r w:rsidRPr="001D205B">
              <w:t xml:space="preserve"> vượt qua khó khăn trong việc thực hiện kế hoạch</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lastRenderedPageBreak/>
              <w:t xml:space="preserve">Đọc trang 178 đến trang 201 ở giáo trình </w:t>
            </w:r>
            <w:r w:rsidRPr="001D205B">
              <w:rPr>
                <w:bCs/>
                <w:iCs/>
                <w:lang w:val="nl-NL"/>
              </w:rPr>
              <w:lastRenderedPageBreak/>
              <w:t>chính</w:t>
            </w:r>
          </w:p>
          <w:p w:rsidR="004511D4" w:rsidRPr="001D205B" w:rsidRDefault="004511D4" w:rsidP="00342BBB">
            <w:pPr>
              <w:widowControl w:val="0"/>
              <w:tabs>
                <w:tab w:val="left" w:pos="3060"/>
              </w:tabs>
              <w:autoSpaceDE w:val="0"/>
              <w:autoSpaceDN w:val="0"/>
              <w:adjustRightInd w:val="0"/>
              <w:jc w:val="both"/>
              <w:rPr>
                <w:bCs/>
                <w:i/>
                <w:iCs/>
              </w:rPr>
            </w:pPr>
            <w:r w:rsidRPr="001D205B">
              <w:rPr>
                <w:bCs/>
                <w:iCs/>
              </w:rPr>
              <w:t>Đọc tài liệu số 2</w:t>
            </w:r>
          </w:p>
        </w:tc>
        <w:tc>
          <w:tcPr>
            <w:tcW w:w="809" w:type="dxa"/>
          </w:tcPr>
          <w:p w:rsidR="004511D4" w:rsidRPr="001D205B" w:rsidRDefault="004511D4" w:rsidP="00342BBB">
            <w:pPr>
              <w:widowControl w:val="0"/>
              <w:tabs>
                <w:tab w:val="left" w:pos="3060"/>
              </w:tabs>
              <w:rPr>
                <w:lang w:val="nl-NL"/>
              </w:rPr>
            </w:pPr>
            <w:r w:rsidRPr="001D205B">
              <w:rPr>
                <w:lang w:val="nl-NL"/>
              </w:rPr>
              <w:lastRenderedPageBreak/>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lastRenderedPageBreak/>
              <w:t>G3.2</w:t>
            </w:r>
          </w:p>
          <w:p w:rsidR="004511D4" w:rsidRPr="001D205B" w:rsidRDefault="004511D4" w:rsidP="00342BBB">
            <w:pPr>
              <w:widowControl w:val="0"/>
              <w:tabs>
                <w:tab w:val="left" w:pos="3060"/>
              </w:tabs>
              <w:rPr>
                <w:bCs/>
                <w:i/>
                <w:iCs/>
              </w:rPr>
            </w:pPr>
            <w:r w:rsidRPr="001D205B">
              <w:rPr>
                <w:lang w:val="nl-NL"/>
              </w:rPr>
              <w:t>G4.1</w:t>
            </w:r>
          </w:p>
        </w:tc>
        <w:tc>
          <w:tcPr>
            <w:tcW w:w="1088" w:type="dxa"/>
          </w:tcPr>
          <w:p w:rsidR="004511D4" w:rsidRPr="001D205B" w:rsidRDefault="004511D4" w:rsidP="00342BBB">
            <w:pPr>
              <w:widowControl w:val="0"/>
              <w:tabs>
                <w:tab w:val="left" w:pos="3060"/>
              </w:tabs>
              <w:autoSpaceDE w:val="0"/>
              <w:autoSpaceDN w:val="0"/>
              <w:adjustRightInd w:val="0"/>
            </w:pPr>
            <w:r w:rsidRPr="001D205B">
              <w:lastRenderedPageBreak/>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t>A1.2.2</w:t>
            </w:r>
          </w:p>
          <w:p w:rsidR="004511D4" w:rsidRPr="001D205B" w:rsidRDefault="004511D4" w:rsidP="00342BBB">
            <w:pPr>
              <w:widowControl w:val="0"/>
              <w:tabs>
                <w:tab w:val="left" w:pos="3060"/>
              </w:tabs>
              <w:autoSpaceDE w:val="0"/>
              <w:autoSpaceDN w:val="0"/>
              <w:adjustRightInd w:val="0"/>
              <w:jc w:val="both"/>
              <w:rPr>
                <w:b/>
                <w:bCs/>
                <w:i/>
                <w:iCs/>
              </w:rPr>
            </w:pPr>
            <w:r w:rsidRPr="001D205B">
              <w:lastRenderedPageBreak/>
              <w:t>A2</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lastRenderedPageBreak/>
              <w:t>20</w:t>
            </w:r>
          </w:p>
        </w:tc>
        <w:tc>
          <w:tcPr>
            <w:tcW w:w="2880" w:type="dxa"/>
          </w:tcPr>
          <w:p w:rsidR="004511D4" w:rsidRPr="001D205B" w:rsidRDefault="004511D4" w:rsidP="00342BBB">
            <w:pPr>
              <w:widowControl w:val="0"/>
              <w:tabs>
                <w:tab w:val="left" w:pos="3060"/>
                <w:tab w:val="right" w:pos="8733"/>
              </w:tabs>
              <w:jc w:val="both"/>
              <w:rPr>
                <w:b/>
                <w:bCs/>
                <w:lang w:val="nl-NL"/>
              </w:rPr>
            </w:pPr>
            <w:r w:rsidRPr="001D205B">
              <w:rPr>
                <w:b/>
                <w:bCs/>
              </w:rPr>
              <w:t xml:space="preserve">Chương 3: </w:t>
            </w:r>
          </w:p>
          <w:p w:rsidR="004511D4" w:rsidRPr="001D205B" w:rsidRDefault="004511D4" w:rsidP="00342BBB">
            <w:pPr>
              <w:widowControl w:val="0"/>
              <w:ind w:right="-5"/>
              <w:jc w:val="both"/>
              <w:rPr>
                <w:b/>
                <w:lang w:val="nl-NL"/>
              </w:rPr>
            </w:pPr>
            <w:r w:rsidRPr="001D205B">
              <w:rPr>
                <w:b/>
                <w:lang w:val="vi-VN"/>
              </w:rPr>
              <w:t>3.3. Giai đoạn thực hiện nhiệm vụ</w:t>
            </w:r>
            <w:r w:rsidRPr="001D205B">
              <w:rPr>
                <w:b/>
                <w:lang w:val="nl-NL"/>
              </w:rPr>
              <w:t xml:space="preserve"> (Tiếp theo)</w:t>
            </w:r>
          </w:p>
          <w:p w:rsidR="004511D4" w:rsidRPr="001D205B" w:rsidRDefault="004511D4" w:rsidP="00342BBB">
            <w:pPr>
              <w:widowControl w:val="0"/>
              <w:ind w:right="-5" w:firstLine="426"/>
              <w:jc w:val="both"/>
            </w:pPr>
            <w:r w:rsidRPr="001D205B">
              <w:t>3.3.2. Nhóm nhiệm vụ</w:t>
            </w:r>
          </w:p>
          <w:p w:rsidR="004511D4" w:rsidRPr="001D205B" w:rsidRDefault="004511D4" w:rsidP="00342BBB">
            <w:pPr>
              <w:widowControl w:val="0"/>
              <w:tabs>
                <w:tab w:val="left" w:pos="3060"/>
                <w:tab w:val="right" w:pos="8733"/>
              </w:tabs>
              <w:jc w:val="both"/>
              <w:rPr>
                <w:b/>
                <w:bCs/>
              </w:rPr>
            </w:pP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4511D4" w:rsidRPr="001D205B" w:rsidRDefault="004511D4" w:rsidP="00342BBB">
            <w:pPr>
              <w:widowControl w:val="0"/>
              <w:tabs>
                <w:tab w:val="left" w:pos="3060"/>
              </w:tabs>
              <w:autoSpaceDE w:val="0"/>
              <w:autoSpaceDN w:val="0"/>
              <w:adjustRightInd w:val="0"/>
              <w:jc w:val="both"/>
              <w:rPr>
                <w:bCs/>
                <w:i/>
                <w:iCs/>
                <w:lang w:val="nl-NL"/>
              </w:rPr>
            </w:pPr>
            <w:r w:rsidRPr="001D205B">
              <w:rPr>
                <w:b/>
                <w:lang w:val="nl-NL"/>
              </w:rPr>
              <w:t>Tự học:</w:t>
            </w:r>
            <w:r w:rsidRPr="001D205B">
              <w:rPr>
                <w:lang w:val="nl-NL"/>
              </w:rPr>
              <w:t xml:space="preserve"> Theo dõi và lượng giá </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203 đến trang 225 ở giáo trình chính</w:t>
            </w:r>
          </w:p>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rPr>
              <w:t>Đọc tài liệu số 2</w:t>
            </w: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lang w:val="nl-NL"/>
              </w:rPr>
            </w:pPr>
            <w:r w:rsidRPr="001D205B">
              <w:rPr>
                <w:lang w:val="nl-NL"/>
              </w:rPr>
              <w:t>G4.1</w:t>
            </w:r>
          </w:p>
          <w:p w:rsidR="004511D4" w:rsidRPr="001D205B" w:rsidRDefault="004511D4" w:rsidP="00342BBB">
            <w:pPr>
              <w:widowControl w:val="0"/>
              <w:tabs>
                <w:tab w:val="left" w:pos="3060"/>
              </w:tabs>
              <w:rPr>
                <w:lang w:val="nl-NL"/>
              </w:rPr>
            </w:pPr>
          </w:p>
        </w:tc>
        <w:tc>
          <w:tcPr>
            <w:tcW w:w="1088" w:type="dxa"/>
          </w:tcPr>
          <w:p w:rsidR="004511D4" w:rsidRPr="001D205B" w:rsidRDefault="004511D4" w:rsidP="00342BBB">
            <w:pPr>
              <w:widowControl w:val="0"/>
              <w:tabs>
                <w:tab w:val="left" w:pos="3060"/>
              </w:tabs>
              <w:autoSpaceDE w:val="0"/>
              <w:autoSpaceDN w:val="0"/>
              <w:adjustRightInd w:val="0"/>
              <w:rPr>
                <w:lang w:val="nl-NL"/>
              </w:rPr>
            </w:pPr>
            <w:r w:rsidRPr="001D205B">
              <w:rPr>
                <w:lang w:val="nl-NL"/>
              </w:rPr>
              <w:t>A1.1.1</w:t>
            </w:r>
          </w:p>
          <w:p w:rsidR="004511D4" w:rsidRPr="001D205B" w:rsidRDefault="004511D4" w:rsidP="00342BBB">
            <w:pPr>
              <w:widowControl w:val="0"/>
              <w:tabs>
                <w:tab w:val="left" w:pos="3060"/>
              </w:tabs>
              <w:autoSpaceDE w:val="0"/>
              <w:autoSpaceDN w:val="0"/>
              <w:adjustRightInd w:val="0"/>
              <w:rPr>
                <w:lang w:val="nl-NL"/>
              </w:rPr>
            </w:pPr>
            <w:r w:rsidRPr="001D205B">
              <w:rPr>
                <w:lang w:val="nl-NL"/>
              </w:rPr>
              <w:t>A1.1.2</w:t>
            </w:r>
          </w:p>
          <w:p w:rsidR="004511D4" w:rsidRPr="001D205B" w:rsidRDefault="004511D4" w:rsidP="00342BBB">
            <w:pPr>
              <w:widowControl w:val="0"/>
              <w:tabs>
                <w:tab w:val="left" w:pos="3060"/>
              </w:tabs>
              <w:autoSpaceDE w:val="0"/>
              <w:autoSpaceDN w:val="0"/>
              <w:adjustRightInd w:val="0"/>
              <w:rPr>
                <w:lang w:val="nl-NL"/>
              </w:rPr>
            </w:pPr>
            <w:r w:rsidRPr="001D205B">
              <w:rPr>
                <w:lang w:val="nl-NL"/>
              </w:rPr>
              <w:t>A1.2.1</w:t>
            </w:r>
          </w:p>
          <w:p w:rsidR="004511D4" w:rsidRPr="001D205B" w:rsidRDefault="004511D4" w:rsidP="00342BBB">
            <w:pPr>
              <w:widowControl w:val="0"/>
              <w:tabs>
                <w:tab w:val="left" w:pos="3060"/>
              </w:tabs>
              <w:autoSpaceDE w:val="0"/>
              <w:autoSpaceDN w:val="0"/>
              <w:adjustRightInd w:val="0"/>
              <w:rPr>
                <w:lang w:val="nl-NL"/>
              </w:rPr>
            </w:pPr>
            <w:r w:rsidRPr="001D205B">
              <w:rPr>
                <w:lang w:val="nl-NL"/>
              </w:rPr>
              <w:t>A1.2.2</w:t>
            </w:r>
          </w:p>
          <w:p w:rsidR="004511D4" w:rsidRPr="001D205B" w:rsidRDefault="004511D4" w:rsidP="00342BBB">
            <w:pPr>
              <w:widowControl w:val="0"/>
              <w:tabs>
                <w:tab w:val="left" w:pos="3060"/>
              </w:tabs>
              <w:autoSpaceDE w:val="0"/>
              <w:autoSpaceDN w:val="0"/>
              <w:adjustRightInd w:val="0"/>
              <w:jc w:val="both"/>
              <w:rPr>
                <w:b/>
                <w:bCs/>
                <w:i/>
                <w:iCs/>
                <w:lang w:val="nl-NL"/>
              </w:rPr>
            </w:pPr>
            <w:r w:rsidRPr="001D205B">
              <w:rPr>
                <w:lang w:val="nl-NL"/>
              </w:rPr>
              <w:t>A2</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lang w:val="nl-NL"/>
              </w:rPr>
            </w:pPr>
            <w:r w:rsidRPr="001D205B">
              <w:rPr>
                <w:b/>
                <w:bCs/>
                <w:iCs/>
                <w:lang w:val="nl-NL"/>
              </w:rPr>
              <w:t>21</w:t>
            </w:r>
          </w:p>
        </w:tc>
        <w:tc>
          <w:tcPr>
            <w:tcW w:w="2880" w:type="dxa"/>
          </w:tcPr>
          <w:p w:rsidR="004511D4" w:rsidRPr="001D205B" w:rsidRDefault="004511D4" w:rsidP="00342BBB">
            <w:pPr>
              <w:widowControl w:val="0"/>
              <w:ind w:right="-5"/>
              <w:jc w:val="both"/>
              <w:rPr>
                <w:b/>
                <w:lang w:val="nl-NL"/>
              </w:rPr>
            </w:pPr>
            <w:r w:rsidRPr="001D205B">
              <w:rPr>
                <w:b/>
                <w:lang w:val="nl-NL"/>
              </w:rPr>
              <w:t>3.4. Giai đoạn kết thúc</w:t>
            </w:r>
          </w:p>
          <w:p w:rsidR="004511D4" w:rsidRPr="001D205B" w:rsidRDefault="004511D4" w:rsidP="00342BBB">
            <w:pPr>
              <w:widowControl w:val="0"/>
              <w:ind w:right="-5" w:firstLine="426"/>
              <w:jc w:val="both"/>
              <w:rPr>
                <w:lang w:val="nl-NL"/>
              </w:rPr>
            </w:pPr>
            <w:r w:rsidRPr="001D205B">
              <w:rPr>
                <w:lang w:val="nl-NL"/>
              </w:rPr>
              <w:t>3.4.1. Lượng giá</w:t>
            </w:r>
          </w:p>
          <w:p w:rsidR="004511D4" w:rsidRPr="001D205B" w:rsidRDefault="004511D4" w:rsidP="00342BBB">
            <w:pPr>
              <w:widowControl w:val="0"/>
              <w:tabs>
                <w:tab w:val="left" w:pos="360"/>
              </w:tabs>
              <w:ind w:right="-5" w:firstLine="426"/>
              <w:jc w:val="both"/>
              <w:rPr>
                <w:lang w:val="nl-NL"/>
              </w:rPr>
            </w:pPr>
            <w:r w:rsidRPr="001D205B">
              <w:rPr>
                <w:lang w:val="nl-NL"/>
              </w:rPr>
              <w:t>3.4.2. Kết thúc</w:t>
            </w:r>
          </w:p>
          <w:p w:rsidR="004511D4" w:rsidRPr="001D205B" w:rsidRDefault="004511D4" w:rsidP="00342BBB">
            <w:pPr>
              <w:widowControl w:val="0"/>
              <w:tabs>
                <w:tab w:val="left" w:pos="3060"/>
                <w:tab w:val="right" w:pos="8733"/>
              </w:tabs>
              <w:jc w:val="both"/>
              <w:rPr>
                <w:b/>
                <w:bCs/>
                <w:lang w:val="nl-NL"/>
              </w:rPr>
            </w:pP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4511D4" w:rsidRPr="001D205B" w:rsidRDefault="004511D4" w:rsidP="00342BBB">
            <w:pPr>
              <w:widowControl w:val="0"/>
              <w:tabs>
                <w:tab w:val="left" w:pos="3060"/>
              </w:tabs>
              <w:autoSpaceDE w:val="0"/>
              <w:autoSpaceDN w:val="0"/>
              <w:adjustRightInd w:val="0"/>
              <w:jc w:val="both"/>
              <w:rPr>
                <w:bCs/>
                <w:iCs/>
                <w:lang w:val="nl-NL"/>
              </w:rPr>
            </w:pPr>
            <w:r w:rsidRPr="001D205B">
              <w:rPr>
                <w:b/>
                <w:bCs/>
                <w:iCs/>
                <w:lang w:val="nl-NL"/>
              </w:rPr>
              <w:t>Tự học</w:t>
            </w:r>
            <w:r w:rsidRPr="001D205B">
              <w:rPr>
                <w:bCs/>
                <w:iCs/>
                <w:lang w:val="nl-NL"/>
              </w:rPr>
              <w:t>: Duy trì và phát huy nổ lực thay đổi</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228 đến trang 243 ở giáo trình chính</w:t>
            </w:r>
          </w:p>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rPr>
              <w:t>Đọc tài liệu số 2</w:t>
            </w:r>
          </w:p>
        </w:tc>
        <w:tc>
          <w:tcPr>
            <w:tcW w:w="809" w:type="dxa"/>
          </w:tcPr>
          <w:p w:rsidR="004511D4" w:rsidRPr="001D205B" w:rsidRDefault="004511D4" w:rsidP="00342BBB">
            <w:pPr>
              <w:widowControl w:val="0"/>
              <w:tabs>
                <w:tab w:val="left" w:pos="3060"/>
              </w:tabs>
              <w:autoSpaceDE w:val="0"/>
              <w:autoSpaceDN w:val="0"/>
              <w:adjustRightInd w:val="0"/>
              <w:jc w:val="both"/>
              <w:rPr>
                <w:bCs/>
                <w:i/>
                <w:iCs/>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bCs/>
                <w:i/>
                <w:iCs/>
              </w:rPr>
            </w:pPr>
            <w:r w:rsidRPr="001D205B">
              <w:rPr>
                <w:lang w:val="nl-NL"/>
              </w:rPr>
              <w:t>G4.1</w:t>
            </w:r>
          </w:p>
        </w:tc>
        <w:tc>
          <w:tcPr>
            <w:tcW w:w="1088" w:type="dxa"/>
          </w:tcPr>
          <w:p w:rsidR="004511D4" w:rsidRPr="001D205B" w:rsidRDefault="004511D4" w:rsidP="00342BBB">
            <w:pPr>
              <w:widowControl w:val="0"/>
              <w:tabs>
                <w:tab w:val="left" w:pos="3060"/>
              </w:tabs>
              <w:autoSpaceDE w:val="0"/>
              <w:autoSpaceDN w:val="0"/>
              <w:adjustRightInd w:val="0"/>
            </w:pPr>
            <w:r w:rsidRPr="001D205B">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t>A1.2.2</w:t>
            </w:r>
          </w:p>
          <w:p w:rsidR="004511D4" w:rsidRPr="001D205B" w:rsidRDefault="004511D4" w:rsidP="00342BBB">
            <w:pPr>
              <w:widowControl w:val="0"/>
              <w:tabs>
                <w:tab w:val="left" w:pos="3060"/>
              </w:tabs>
              <w:autoSpaceDE w:val="0"/>
              <w:autoSpaceDN w:val="0"/>
              <w:adjustRightInd w:val="0"/>
              <w:jc w:val="both"/>
              <w:rPr>
                <w:b/>
                <w:bCs/>
                <w:i/>
                <w:iCs/>
              </w:rPr>
            </w:pPr>
            <w:r w:rsidRPr="001D205B">
              <w:t>A2</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22</w:t>
            </w:r>
          </w:p>
        </w:tc>
        <w:tc>
          <w:tcPr>
            <w:tcW w:w="2880" w:type="dxa"/>
          </w:tcPr>
          <w:p w:rsidR="004511D4" w:rsidRPr="001D205B" w:rsidRDefault="004511D4" w:rsidP="00342BBB">
            <w:pPr>
              <w:widowControl w:val="0"/>
              <w:tabs>
                <w:tab w:val="left" w:pos="3060"/>
                <w:tab w:val="right" w:pos="8733"/>
              </w:tabs>
              <w:jc w:val="both"/>
              <w:rPr>
                <w:lang w:val="nl-NL"/>
              </w:rPr>
            </w:pPr>
            <w:r w:rsidRPr="001D205B">
              <w:rPr>
                <w:b/>
                <w:bCs/>
                <w:lang w:val="nl-NL"/>
              </w:rPr>
              <w:t xml:space="preserve">* Bài tập cá nhân: </w:t>
            </w:r>
            <w:r w:rsidRPr="001D205B">
              <w:rPr>
                <w:lang w:val="nl-NL"/>
              </w:rPr>
              <w:t>Lấy một ví dụ về một tình huống của nhóm Công tác xã hội, anh/chị hãy lập kế hoạch để giải quyết vấn đề cho nhóm</w:t>
            </w:r>
          </w:p>
          <w:p w:rsidR="004511D4" w:rsidRPr="001D205B" w:rsidRDefault="004511D4" w:rsidP="00342BBB">
            <w:pPr>
              <w:widowControl w:val="0"/>
              <w:tabs>
                <w:tab w:val="left" w:pos="3060"/>
              </w:tabs>
              <w:jc w:val="both"/>
              <w:rPr>
                <w:lang w:val="nl-NL"/>
              </w:rPr>
            </w:pPr>
          </w:p>
        </w:tc>
        <w:tc>
          <w:tcPr>
            <w:tcW w:w="2101" w:type="dxa"/>
          </w:tcPr>
          <w:p w:rsidR="004511D4" w:rsidRPr="001D205B" w:rsidRDefault="004511D4" w:rsidP="00342BBB">
            <w:pPr>
              <w:widowControl w:val="0"/>
              <w:tabs>
                <w:tab w:val="left" w:pos="3060"/>
              </w:tabs>
              <w:autoSpaceDE w:val="0"/>
              <w:autoSpaceDN w:val="0"/>
              <w:adjustRightInd w:val="0"/>
              <w:jc w:val="both"/>
              <w:rPr>
                <w:bCs/>
                <w:i/>
                <w:iCs/>
                <w:lang w:val="nl-NL"/>
              </w:rPr>
            </w:pPr>
            <w:r w:rsidRPr="001D205B">
              <w:rPr>
                <w:bCs/>
                <w:i/>
                <w:iCs/>
                <w:lang w:val="nl-NL"/>
              </w:rPr>
              <w:t>- Bước 1: Cho SV (Xung phong hoặc GV chỉ định) trình bày đề cương</w:t>
            </w:r>
          </w:p>
          <w:p w:rsidR="004511D4" w:rsidRPr="001D205B" w:rsidRDefault="004511D4" w:rsidP="00342BBB">
            <w:pPr>
              <w:widowControl w:val="0"/>
              <w:tabs>
                <w:tab w:val="left" w:pos="3060"/>
              </w:tabs>
              <w:autoSpaceDE w:val="0"/>
              <w:autoSpaceDN w:val="0"/>
              <w:adjustRightInd w:val="0"/>
              <w:jc w:val="both"/>
              <w:rPr>
                <w:b/>
                <w:bCs/>
                <w:i/>
                <w:iCs/>
                <w:lang w:val="nl-NL"/>
              </w:rPr>
            </w:pPr>
            <w:r w:rsidRPr="001D205B">
              <w:rPr>
                <w:bCs/>
                <w:i/>
                <w:iCs/>
                <w:lang w:val="nl-NL"/>
              </w:rPr>
              <w:t>- Bước 2: Các SV phát biểu ý kiến</w:t>
            </w:r>
          </w:p>
        </w:tc>
        <w:tc>
          <w:tcPr>
            <w:tcW w:w="1491" w:type="dxa"/>
          </w:tcPr>
          <w:p w:rsidR="004511D4" w:rsidRPr="001D205B" w:rsidRDefault="004511D4" w:rsidP="00342BBB">
            <w:pPr>
              <w:widowControl w:val="0"/>
              <w:tabs>
                <w:tab w:val="left" w:pos="3060"/>
              </w:tabs>
              <w:autoSpaceDE w:val="0"/>
              <w:autoSpaceDN w:val="0"/>
              <w:adjustRightInd w:val="0"/>
              <w:jc w:val="both"/>
              <w:rPr>
                <w:bCs/>
                <w:i/>
                <w:iCs/>
                <w:lang w:val="nl-NL"/>
              </w:rPr>
            </w:pPr>
            <w:r w:rsidRPr="001D205B">
              <w:rPr>
                <w:iCs/>
                <w:lang w:val="nl-NL"/>
              </w:rPr>
              <w:t>(Nộp kết quả bài cá nhân qua hộp th</w:t>
            </w:r>
            <w:r w:rsidRPr="001D205B">
              <w:rPr>
                <w:iCs/>
                <w:lang w:val="vi-VN"/>
              </w:rPr>
              <w:t>ư điện tử</w:t>
            </w:r>
            <w:r w:rsidRPr="001D205B">
              <w:rPr>
                <w:iCs/>
                <w:lang w:val="nl-NL"/>
              </w:rPr>
              <w:t>)</w:t>
            </w: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i/>
                <w:iCs/>
              </w:rPr>
            </w:pPr>
            <w:r w:rsidRPr="001D205B">
              <w:rPr>
                <w:lang w:val="nl-NL"/>
              </w:rPr>
              <w:t>G4.1</w:t>
            </w:r>
          </w:p>
        </w:tc>
        <w:tc>
          <w:tcPr>
            <w:tcW w:w="1088" w:type="dxa"/>
          </w:tcPr>
          <w:p w:rsidR="004511D4" w:rsidRPr="001D205B" w:rsidRDefault="004511D4" w:rsidP="00342BBB">
            <w:pPr>
              <w:widowControl w:val="0"/>
              <w:tabs>
                <w:tab w:val="left" w:pos="3060"/>
              </w:tabs>
              <w:autoSpaceDE w:val="0"/>
              <w:autoSpaceDN w:val="0"/>
              <w:adjustRightInd w:val="0"/>
            </w:pPr>
            <w:r w:rsidRPr="001D205B">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t>A1.2.2</w:t>
            </w:r>
          </w:p>
          <w:p w:rsidR="004511D4" w:rsidRPr="001D205B" w:rsidRDefault="004511D4" w:rsidP="00342BBB">
            <w:pPr>
              <w:widowControl w:val="0"/>
              <w:tabs>
                <w:tab w:val="left" w:pos="3060"/>
              </w:tabs>
              <w:autoSpaceDE w:val="0"/>
              <w:autoSpaceDN w:val="0"/>
              <w:adjustRightInd w:val="0"/>
              <w:jc w:val="both"/>
              <w:rPr>
                <w:b/>
                <w:bCs/>
                <w:i/>
                <w:iCs/>
              </w:rPr>
            </w:pPr>
            <w:r w:rsidRPr="001D205B">
              <w:t>A2</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23</w:t>
            </w:r>
          </w:p>
        </w:tc>
        <w:tc>
          <w:tcPr>
            <w:tcW w:w="2880" w:type="dxa"/>
          </w:tcPr>
          <w:p w:rsidR="004511D4" w:rsidRPr="001D205B" w:rsidRDefault="004511D4" w:rsidP="00342BBB">
            <w:pPr>
              <w:widowControl w:val="0"/>
              <w:tabs>
                <w:tab w:val="left" w:pos="3060"/>
                <w:tab w:val="right" w:pos="8733"/>
              </w:tabs>
              <w:jc w:val="both"/>
              <w:rPr>
                <w:i/>
                <w:lang w:val="nl-NL"/>
              </w:rPr>
            </w:pPr>
            <w:r w:rsidRPr="001D205B">
              <w:rPr>
                <w:b/>
                <w:bCs/>
                <w:lang w:val="nl-NL"/>
              </w:rPr>
              <w:t xml:space="preserve">* </w:t>
            </w:r>
            <w:r w:rsidRPr="001D205B">
              <w:rPr>
                <w:b/>
                <w:bCs/>
                <w:i/>
                <w:lang w:val="nl-NL"/>
              </w:rPr>
              <w:t>Thảo luận nhóm:</w:t>
            </w:r>
          </w:p>
          <w:p w:rsidR="004511D4" w:rsidRPr="001D205B" w:rsidRDefault="004511D4" w:rsidP="00342BBB">
            <w:pPr>
              <w:widowControl w:val="0"/>
              <w:tabs>
                <w:tab w:val="left" w:pos="3060"/>
                <w:tab w:val="right" w:pos="8733"/>
              </w:tabs>
              <w:jc w:val="both"/>
              <w:rPr>
                <w:lang w:val="nl-NL"/>
              </w:rPr>
            </w:pPr>
            <w:r w:rsidRPr="001D205B">
              <w:rPr>
                <w:i/>
                <w:lang w:val="nl-NL"/>
              </w:rPr>
              <w:t xml:space="preserve">Mỗi nhóm hãy chọn một tình huống liên quan đến một nhiệm vụ mà nhóm đang thực hiện từ đó xây dựng một hoạt động (vẽ một bức tranh) tuyên truyền cho đối tượng mà nhóm hướng tới </w:t>
            </w:r>
          </w:p>
        </w:tc>
        <w:tc>
          <w:tcPr>
            <w:tcW w:w="210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
                <w:iCs/>
                <w:lang w:val="nl-NL"/>
              </w:rPr>
              <w:t>Phân chia lớp thành các nhóm. Các nhóm lên trình bày kết quả</w:t>
            </w:r>
          </w:p>
        </w:tc>
        <w:tc>
          <w:tcPr>
            <w:tcW w:w="1491" w:type="dxa"/>
          </w:tcPr>
          <w:p w:rsidR="004511D4" w:rsidRPr="001D205B" w:rsidRDefault="004511D4" w:rsidP="00342BBB">
            <w:pPr>
              <w:widowControl w:val="0"/>
              <w:tabs>
                <w:tab w:val="left" w:pos="900"/>
                <w:tab w:val="left" w:pos="3060"/>
                <w:tab w:val="right" w:pos="8733"/>
              </w:tabs>
              <w:ind w:right="-5"/>
              <w:jc w:val="both"/>
              <w:rPr>
                <w:lang w:val="nl-NL"/>
              </w:rPr>
            </w:pP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i/>
                <w:iCs/>
              </w:rPr>
            </w:pPr>
            <w:r w:rsidRPr="001D205B">
              <w:rPr>
                <w:lang w:val="nl-NL"/>
              </w:rPr>
              <w:t>G4.1</w:t>
            </w:r>
          </w:p>
        </w:tc>
        <w:tc>
          <w:tcPr>
            <w:tcW w:w="1088" w:type="dxa"/>
          </w:tcPr>
          <w:p w:rsidR="004511D4" w:rsidRPr="001D205B" w:rsidRDefault="004511D4" w:rsidP="00342BBB">
            <w:pPr>
              <w:widowControl w:val="0"/>
              <w:tabs>
                <w:tab w:val="left" w:pos="3060"/>
              </w:tabs>
              <w:autoSpaceDE w:val="0"/>
              <w:autoSpaceDN w:val="0"/>
              <w:adjustRightInd w:val="0"/>
            </w:pPr>
            <w:r w:rsidRPr="001D205B">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t>A1.2.2</w:t>
            </w:r>
          </w:p>
          <w:p w:rsidR="004511D4" w:rsidRPr="001D205B" w:rsidRDefault="004511D4" w:rsidP="00342BBB">
            <w:pPr>
              <w:widowControl w:val="0"/>
              <w:tabs>
                <w:tab w:val="left" w:pos="3060"/>
              </w:tabs>
              <w:autoSpaceDE w:val="0"/>
              <w:autoSpaceDN w:val="0"/>
              <w:adjustRightInd w:val="0"/>
              <w:jc w:val="both"/>
              <w:rPr>
                <w:b/>
                <w:bCs/>
                <w:i/>
                <w:iCs/>
              </w:rPr>
            </w:pPr>
            <w:r w:rsidRPr="001D205B">
              <w:t>A2</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24</w:t>
            </w:r>
          </w:p>
        </w:tc>
        <w:tc>
          <w:tcPr>
            <w:tcW w:w="2880" w:type="dxa"/>
          </w:tcPr>
          <w:p w:rsidR="004511D4" w:rsidRPr="001D205B" w:rsidRDefault="004511D4" w:rsidP="00342BBB">
            <w:pPr>
              <w:widowControl w:val="0"/>
              <w:tabs>
                <w:tab w:val="left" w:pos="3060"/>
              </w:tabs>
              <w:jc w:val="both"/>
              <w:rPr>
                <w:b/>
                <w:bCs/>
              </w:rPr>
            </w:pPr>
            <w:r w:rsidRPr="001D205B">
              <w:rPr>
                <w:b/>
                <w:bCs/>
              </w:rPr>
              <w:t xml:space="preserve">Chương 4: </w:t>
            </w:r>
          </w:p>
          <w:p w:rsidR="004511D4" w:rsidRPr="001D205B" w:rsidRDefault="004511D4" w:rsidP="00342BBB">
            <w:pPr>
              <w:widowControl w:val="0"/>
              <w:ind w:right="-5"/>
              <w:rPr>
                <w:b/>
                <w:lang w:val="nl-NL"/>
              </w:rPr>
            </w:pPr>
            <w:r w:rsidRPr="001D205B">
              <w:rPr>
                <w:b/>
                <w:lang w:val="nl-NL"/>
              </w:rPr>
              <w:t>MỘT SỐ KỸ NĂNG VÀ KỸ THUẬT CƠ BẢN TRONG CTXH VỚI NHÓM</w:t>
            </w:r>
          </w:p>
          <w:p w:rsidR="004511D4" w:rsidRPr="001D205B" w:rsidRDefault="004511D4" w:rsidP="00342BBB">
            <w:pPr>
              <w:widowControl w:val="0"/>
              <w:tabs>
                <w:tab w:val="left" w:pos="360"/>
              </w:tabs>
              <w:ind w:right="-5"/>
              <w:jc w:val="both"/>
              <w:rPr>
                <w:lang w:val="nl-NL"/>
              </w:rPr>
            </w:pPr>
            <w:r w:rsidRPr="001D205B">
              <w:rPr>
                <w:b/>
                <w:lang w:val="nl-NL"/>
              </w:rPr>
              <w:t>4.1. Các kỹ năng cơ bản trong công tác xã hội với nhóm</w:t>
            </w:r>
          </w:p>
          <w:p w:rsidR="004511D4" w:rsidRPr="001D205B" w:rsidRDefault="004511D4" w:rsidP="00342BBB">
            <w:pPr>
              <w:widowControl w:val="0"/>
              <w:tabs>
                <w:tab w:val="left" w:pos="360"/>
              </w:tabs>
              <w:ind w:right="-5"/>
              <w:jc w:val="both"/>
            </w:pPr>
            <w:r w:rsidRPr="001D205B">
              <w:rPr>
                <w:lang w:val="nl-NL"/>
              </w:rPr>
              <w:tab/>
            </w:r>
            <w:r w:rsidRPr="001D205B">
              <w:t xml:space="preserve">4.1.1. Kỹ năng thu hút sự tham gia </w:t>
            </w:r>
          </w:p>
          <w:p w:rsidR="004511D4" w:rsidRPr="001D205B" w:rsidRDefault="004511D4" w:rsidP="00342BBB">
            <w:pPr>
              <w:widowControl w:val="0"/>
              <w:tabs>
                <w:tab w:val="left" w:pos="360"/>
              </w:tabs>
              <w:ind w:right="-5"/>
              <w:jc w:val="both"/>
            </w:pPr>
            <w:r w:rsidRPr="001D205B">
              <w:t>4.1.2. Kỹ năng tự bộc lộ</w:t>
            </w:r>
          </w:p>
          <w:p w:rsidR="004511D4" w:rsidRPr="001D205B" w:rsidRDefault="004511D4" w:rsidP="00342BBB">
            <w:pPr>
              <w:widowControl w:val="0"/>
              <w:tabs>
                <w:tab w:val="left" w:pos="360"/>
              </w:tabs>
              <w:ind w:right="-5"/>
              <w:jc w:val="both"/>
            </w:pPr>
            <w:r w:rsidRPr="001D205B">
              <w:t xml:space="preserve">4.1.3. Kỹ năng phản hồi thành viên nhóm </w:t>
            </w:r>
          </w:p>
        </w:tc>
        <w:tc>
          <w:tcPr>
            <w:tcW w:w="2101" w:type="dxa"/>
          </w:tcPr>
          <w:p w:rsidR="004511D4" w:rsidRPr="001D205B" w:rsidRDefault="004511D4" w:rsidP="00342BBB">
            <w:pPr>
              <w:widowControl w:val="0"/>
              <w:tabs>
                <w:tab w:val="left" w:pos="3060"/>
              </w:tabs>
              <w:autoSpaceDE w:val="0"/>
              <w:autoSpaceDN w:val="0"/>
              <w:adjustRightInd w:val="0"/>
              <w:rPr>
                <w:i/>
                <w:iCs/>
                <w:lang w:val="vi-VN"/>
              </w:rPr>
            </w:pPr>
            <w:r w:rsidRPr="001D205B">
              <w:rPr>
                <w:b/>
                <w:bCs/>
                <w:lang w:val="vi-VN"/>
              </w:rPr>
              <w:t>Dạy lý thuyết</w:t>
            </w:r>
            <w:r w:rsidRPr="001D205B">
              <w:rPr>
                <w:lang w:val="vi-VN"/>
              </w:rPr>
              <w:t xml:space="preserve">: 2 tiết </w:t>
            </w:r>
            <w:r w:rsidRPr="001D205B">
              <w:rPr>
                <w:i/>
                <w:iCs/>
                <w:lang w:val="vi-VN"/>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GV tương tác với SV qua mạng</w:t>
            </w:r>
          </w:p>
          <w:p w:rsidR="004511D4" w:rsidRPr="001D205B" w:rsidRDefault="004511D4" w:rsidP="00342BBB">
            <w:pPr>
              <w:widowControl w:val="0"/>
              <w:tabs>
                <w:tab w:val="left" w:pos="3060"/>
              </w:tabs>
              <w:autoSpaceDE w:val="0"/>
              <w:autoSpaceDN w:val="0"/>
              <w:adjustRightInd w:val="0"/>
              <w:jc w:val="both"/>
              <w:rPr>
                <w:b/>
                <w:bCs/>
                <w:i/>
                <w:iCs/>
              </w:rPr>
            </w:pPr>
          </w:p>
          <w:p w:rsidR="004511D4" w:rsidRPr="001D205B" w:rsidRDefault="004511D4" w:rsidP="00342BBB">
            <w:pPr>
              <w:widowControl w:val="0"/>
              <w:tabs>
                <w:tab w:val="left" w:pos="3060"/>
              </w:tabs>
              <w:autoSpaceDE w:val="0"/>
              <w:autoSpaceDN w:val="0"/>
              <w:adjustRightInd w:val="0"/>
              <w:jc w:val="both"/>
              <w:rPr>
                <w:b/>
                <w:bCs/>
                <w:i/>
                <w:iCs/>
                <w:lang w:val="fr-FR"/>
              </w:rPr>
            </w:pPr>
            <w:r w:rsidRPr="001D205B">
              <w:rPr>
                <w:b/>
                <w:bCs/>
                <w:i/>
                <w:iCs/>
                <w:lang w:val="fr-FR"/>
              </w:rPr>
              <w:t xml:space="preserve">Tự học: </w:t>
            </w:r>
            <w:r w:rsidRPr="001D205B">
              <w:rPr>
                <w:bCs/>
                <w:iCs/>
                <w:lang w:val="fr-FR"/>
              </w:rPr>
              <w:t>Phản hồi soi sáng</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fr-FR"/>
              </w:rPr>
            </w:pPr>
            <w:r w:rsidRPr="001D205B">
              <w:rPr>
                <w:bCs/>
                <w:iCs/>
                <w:lang w:val="nl-NL"/>
              </w:rPr>
              <w:t>Đọc trang 345 đến trang 274 ở giáo trình chính</w:t>
            </w:r>
          </w:p>
          <w:p w:rsidR="004511D4" w:rsidRPr="001D205B" w:rsidRDefault="004511D4" w:rsidP="00342BBB">
            <w:pPr>
              <w:widowControl w:val="0"/>
              <w:tabs>
                <w:tab w:val="left" w:pos="3060"/>
              </w:tabs>
              <w:autoSpaceDE w:val="0"/>
              <w:autoSpaceDN w:val="0"/>
              <w:adjustRightInd w:val="0"/>
              <w:jc w:val="both"/>
              <w:rPr>
                <w:bCs/>
                <w:i/>
                <w:iCs/>
                <w:lang w:val="fr-FR"/>
              </w:rPr>
            </w:pPr>
            <w:r w:rsidRPr="001D205B">
              <w:rPr>
                <w:bCs/>
                <w:iCs/>
              </w:rPr>
              <w:t>Đọc tài liệu số 2</w:t>
            </w:r>
          </w:p>
        </w:tc>
        <w:tc>
          <w:tcPr>
            <w:tcW w:w="809" w:type="dxa"/>
          </w:tcPr>
          <w:p w:rsidR="004511D4" w:rsidRPr="001D205B" w:rsidRDefault="004511D4" w:rsidP="00342BBB">
            <w:pPr>
              <w:widowControl w:val="0"/>
              <w:tabs>
                <w:tab w:val="left" w:pos="3060"/>
              </w:tabs>
              <w:autoSpaceDE w:val="0"/>
              <w:autoSpaceDN w:val="0"/>
              <w:adjustRightInd w:val="0"/>
              <w:jc w:val="both"/>
              <w:rPr>
                <w:bCs/>
                <w:i/>
                <w:iCs/>
                <w:lang w:val="fr-FR"/>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i/>
                <w:iCs/>
              </w:rPr>
            </w:pPr>
            <w:r w:rsidRPr="001D205B">
              <w:rPr>
                <w:lang w:val="nl-NL"/>
              </w:rPr>
              <w:t>G4.1</w:t>
            </w:r>
          </w:p>
        </w:tc>
        <w:tc>
          <w:tcPr>
            <w:tcW w:w="1088" w:type="dxa"/>
          </w:tcPr>
          <w:p w:rsidR="004511D4" w:rsidRPr="001D205B" w:rsidRDefault="004511D4" w:rsidP="00342BBB">
            <w:pPr>
              <w:widowControl w:val="0"/>
              <w:tabs>
                <w:tab w:val="left" w:pos="3060"/>
              </w:tabs>
              <w:autoSpaceDE w:val="0"/>
              <w:autoSpaceDN w:val="0"/>
              <w:adjustRightInd w:val="0"/>
            </w:pPr>
            <w:r w:rsidRPr="001D205B">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t>A1.2.2</w:t>
            </w:r>
          </w:p>
          <w:p w:rsidR="004511D4" w:rsidRPr="001D205B" w:rsidRDefault="004511D4" w:rsidP="00342BBB">
            <w:pPr>
              <w:widowControl w:val="0"/>
              <w:tabs>
                <w:tab w:val="left" w:pos="3060"/>
              </w:tabs>
              <w:autoSpaceDE w:val="0"/>
              <w:autoSpaceDN w:val="0"/>
              <w:adjustRightInd w:val="0"/>
              <w:jc w:val="both"/>
              <w:rPr>
                <w:b/>
                <w:bCs/>
                <w:i/>
                <w:iCs/>
              </w:rPr>
            </w:pPr>
            <w:r w:rsidRPr="001D205B">
              <w:t>A2</w:t>
            </w:r>
          </w:p>
        </w:tc>
      </w:tr>
      <w:tr w:rsidR="004511D4" w:rsidRPr="001D205B" w:rsidTr="0020573F">
        <w:trPr>
          <w:trHeight w:val="20"/>
        </w:trPr>
        <w:tc>
          <w:tcPr>
            <w:tcW w:w="882" w:type="dxa"/>
            <w:vMerge w:val="restart"/>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25</w:t>
            </w:r>
          </w:p>
        </w:tc>
        <w:tc>
          <w:tcPr>
            <w:tcW w:w="2880" w:type="dxa"/>
          </w:tcPr>
          <w:p w:rsidR="004511D4" w:rsidRPr="001D205B" w:rsidRDefault="004511D4" w:rsidP="00342BBB">
            <w:pPr>
              <w:widowControl w:val="0"/>
              <w:tabs>
                <w:tab w:val="left" w:pos="360"/>
              </w:tabs>
              <w:ind w:right="-5"/>
              <w:jc w:val="both"/>
              <w:rPr>
                <w:lang w:val="nl-NL"/>
              </w:rPr>
            </w:pPr>
            <w:r w:rsidRPr="001D205B">
              <w:rPr>
                <w:b/>
                <w:lang w:val="nl-NL"/>
              </w:rPr>
              <w:t>4.1. Các kỹ năng cơ bản trong công tác xã hội với nhóm (tiếp theo)</w:t>
            </w:r>
          </w:p>
          <w:p w:rsidR="004511D4" w:rsidRPr="001D205B" w:rsidRDefault="004511D4" w:rsidP="00342BBB">
            <w:pPr>
              <w:widowControl w:val="0"/>
              <w:tabs>
                <w:tab w:val="left" w:pos="360"/>
              </w:tabs>
              <w:ind w:right="-5"/>
              <w:jc w:val="both"/>
            </w:pPr>
            <w:r w:rsidRPr="001D205B">
              <w:lastRenderedPageBreak/>
              <w:t>4.1.4. Kỹ năng giải quyết xung đột</w:t>
            </w:r>
          </w:p>
          <w:p w:rsidR="004511D4" w:rsidRPr="001D205B" w:rsidRDefault="004511D4" w:rsidP="00342BBB">
            <w:pPr>
              <w:widowControl w:val="0"/>
              <w:tabs>
                <w:tab w:val="left" w:pos="360"/>
              </w:tabs>
              <w:ind w:right="-5"/>
              <w:jc w:val="both"/>
            </w:pPr>
            <w:r w:rsidRPr="001D205B">
              <w:t>4.1.5. Kỹ năng hướng dẫn tương tác nhóm</w:t>
            </w:r>
          </w:p>
        </w:tc>
        <w:tc>
          <w:tcPr>
            <w:tcW w:w="2101" w:type="dxa"/>
          </w:tcPr>
          <w:p w:rsidR="004511D4" w:rsidRPr="001D205B" w:rsidRDefault="004511D4" w:rsidP="00342BBB">
            <w:pPr>
              <w:widowControl w:val="0"/>
              <w:tabs>
                <w:tab w:val="left" w:pos="3060"/>
              </w:tabs>
              <w:autoSpaceDE w:val="0"/>
              <w:autoSpaceDN w:val="0"/>
              <w:adjustRightInd w:val="0"/>
              <w:rPr>
                <w:i/>
                <w:iCs/>
                <w:lang w:val="vi-VN"/>
              </w:rPr>
            </w:pPr>
            <w:r w:rsidRPr="001D205B">
              <w:rPr>
                <w:b/>
                <w:bCs/>
                <w:lang w:val="vi-VN"/>
              </w:rPr>
              <w:lastRenderedPageBreak/>
              <w:t>Dạy lý thuyết</w:t>
            </w:r>
            <w:r w:rsidRPr="001D205B">
              <w:rPr>
                <w:lang w:val="vi-VN"/>
              </w:rPr>
              <w:t xml:space="preserve">: 2 tiết </w:t>
            </w:r>
            <w:r w:rsidRPr="001D205B">
              <w:rPr>
                <w:i/>
                <w:iCs/>
                <w:lang w:val="vi-VN"/>
              </w:rPr>
              <w:t xml:space="preserve">(bài giảng điện tử) </w:t>
            </w:r>
          </w:p>
          <w:p w:rsidR="004511D4" w:rsidRPr="001D205B" w:rsidRDefault="004511D4" w:rsidP="00342BBB">
            <w:pPr>
              <w:widowControl w:val="0"/>
              <w:tabs>
                <w:tab w:val="left" w:pos="3060"/>
              </w:tabs>
              <w:autoSpaceDE w:val="0"/>
              <w:autoSpaceDN w:val="0"/>
              <w:adjustRightInd w:val="0"/>
              <w:jc w:val="both"/>
              <w:rPr>
                <w:lang w:val="vi-VN"/>
              </w:rPr>
            </w:pPr>
            <w:r w:rsidRPr="001D205B">
              <w:rPr>
                <w:lang w:val="vi-VN"/>
              </w:rPr>
              <w:lastRenderedPageBreak/>
              <w:t>- GV tương tác với SV qua mạng</w:t>
            </w:r>
          </w:p>
          <w:p w:rsidR="004511D4" w:rsidRPr="001D205B" w:rsidRDefault="004511D4" w:rsidP="00342BBB">
            <w:pPr>
              <w:widowControl w:val="0"/>
              <w:tabs>
                <w:tab w:val="left" w:pos="3060"/>
              </w:tabs>
              <w:autoSpaceDE w:val="0"/>
              <w:autoSpaceDN w:val="0"/>
              <w:adjustRightInd w:val="0"/>
              <w:jc w:val="both"/>
              <w:rPr>
                <w:bCs/>
                <w:iCs/>
              </w:rPr>
            </w:pP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lastRenderedPageBreak/>
              <w:t xml:space="preserve">Đọc trang 247 đến trang 274 ở </w:t>
            </w:r>
            <w:r w:rsidRPr="001D205B">
              <w:rPr>
                <w:bCs/>
                <w:iCs/>
                <w:lang w:val="nl-NL"/>
              </w:rPr>
              <w:lastRenderedPageBreak/>
              <w:t>giáo trình chính</w:t>
            </w:r>
          </w:p>
          <w:p w:rsidR="004511D4" w:rsidRPr="001D205B" w:rsidRDefault="004511D4" w:rsidP="00342BBB">
            <w:pPr>
              <w:widowControl w:val="0"/>
              <w:tabs>
                <w:tab w:val="left" w:pos="3060"/>
              </w:tabs>
              <w:autoSpaceDE w:val="0"/>
              <w:autoSpaceDN w:val="0"/>
              <w:adjustRightInd w:val="0"/>
              <w:jc w:val="both"/>
              <w:rPr>
                <w:bCs/>
                <w:i/>
                <w:iCs/>
                <w:lang w:val="vi-VN"/>
              </w:rPr>
            </w:pPr>
            <w:r w:rsidRPr="001D205B">
              <w:rPr>
                <w:bCs/>
                <w:iCs/>
              </w:rPr>
              <w:t>Đọc tài liệu số 2</w:t>
            </w:r>
          </w:p>
        </w:tc>
        <w:tc>
          <w:tcPr>
            <w:tcW w:w="809" w:type="dxa"/>
            <w:vMerge w:val="restart"/>
          </w:tcPr>
          <w:p w:rsidR="004511D4" w:rsidRPr="001D205B" w:rsidRDefault="004511D4" w:rsidP="00342BBB">
            <w:pPr>
              <w:widowControl w:val="0"/>
              <w:tabs>
                <w:tab w:val="left" w:pos="3060"/>
              </w:tabs>
              <w:rPr>
                <w:lang w:val="nl-NL"/>
              </w:rPr>
            </w:pPr>
            <w:r w:rsidRPr="001D205B">
              <w:rPr>
                <w:lang w:val="nl-NL"/>
              </w:rPr>
              <w:lastRenderedPageBreak/>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lastRenderedPageBreak/>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rPr>
            </w:pPr>
            <w:r w:rsidRPr="001D205B">
              <w:rPr>
                <w:lang w:val="nl-NL"/>
              </w:rPr>
              <w:t>G4.1</w:t>
            </w:r>
          </w:p>
          <w:p w:rsidR="004511D4" w:rsidRPr="001D205B" w:rsidRDefault="004511D4" w:rsidP="00342BBB">
            <w:pPr>
              <w:widowControl w:val="0"/>
              <w:tabs>
                <w:tab w:val="left" w:pos="3060"/>
              </w:tabs>
              <w:autoSpaceDE w:val="0"/>
              <w:autoSpaceDN w:val="0"/>
              <w:adjustRightInd w:val="0"/>
              <w:jc w:val="both"/>
              <w:rPr>
                <w:bCs/>
              </w:rPr>
            </w:pPr>
          </w:p>
          <w:p w:rsidR="004511D4" w:rsidRPr="001D205B" w:rsidRDefault="004511D4" w:rsidP="00342BBB">
            <w:pPr>
              <w:widowControl w:val="0"/>
              <w:tabs>
                <w:tab w:val="left" w:pos="3060"/>
              </w:tabs>
              <w:rPr>
                <w:lang w:val="nl-NL"/>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bCs/>
                <w:i/>
                <w:iCs/>
                <w:lang w:val="vi-VN"/>
              </w:rPr>
            </w:pPr>
            <w:r w:rsidRPr="001D205B">
              <w:rPr>
                <w:lang w:val="nl-NL"/>
              </w:rPr>
              <w:t>G4.1</w:t>
            </w:r>
          </w:p>
        </w:tc>
        <w:tc>
          <w:tcPr>
            <w:tcW w:w="1088" w:type="dxa"/>
            <w:vMerge w:val="restart"/>
          </w:tcPr>
          <w:p w:rsidR="004511D4" w:rsidRPr="001D205B" w:rsidRDefault="004511D4" w:rsidP="00342BBB">
            <w:pPr>
              <w:widowControl w:val="0"/>
              <w:tabs>
                <w:tab w:val="left" w:pos="3060"/>
              </w:tabs>
              <w:autoSpaceDE w:val="0"/>
              <w:autoSpaceDN w:val="0"/>
              <w:adjustRightInd w:val="0"/>
            </w:pPr>
            <w:r w:rsidRPr="001D205B">
              <w:lastRenderedPageBreak/>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lastRenderedPageBreak/>
              <w:t>A1.2.2</w:t>
            </w:r>
          </w:p>
          <w:p w:rsidR="004511D4" w:rsidRPr="001D205B" w:rsidRDefault="004511D4" w:rsidP="00342BBB">
            <w:pPr>
              <w:widowControl w:val="0"/>
              <w:tabs>
                <w:tab w:val="left" w:pos="3060"/>
              </w:tabs>
              <w:autoSpaceDE w:val="0"/>
              <w:autoSpaceDN w:val="0"/>
              <w:adjustRightInd w:val="0"/>
              <w:jc w:val="both"/>
              <w:rPr>
                <w:b/>
                <w:bCs/>
                <w:i/>
                <w:iCs/>
              </w:rPr>
            </w:pPr>
            <w:r w:rsidRPr="001D205B">
              <w:t>A2</w:t>
            </w:r>
          </w:p>
        </w:tc>
      </w:tr>
      <w:tr w:rsidR="004511D4" w:rsidRPr="001D205B" w:rsidTr="0020573F">
        <w:trPr>
          <w:trHeight w:val="20"/>
        </w:trPr>
        <w:tc>
          <w:tcPr>
            <w:tcW w:w="882" w:type="dxa"/>
            <w:vMerge/>
          </w:tcPr>
          <w:p w:rsidR="004511D4" w:rsidRPr="001D205B" w:rsidRDefault="004511D4" w:rsidP="00342BBB">
            <w:pPr>
              <w:widowControl w:val="0"/>
              <w:tabs>
                <w:tab w:val="left" w:pos="3060"/>
              </w:tabs>
              <w:autoSpaceDE w:val="0"/>
              <w:autoSpaceDN w:val="0"/>
              <w:adjustRightInd w:val="0"/>
              <w:jc w:val="both"/>
              <w:rPr>
                <w:b/>
                <w:bCs/>
                <w:iCs/>
              </w:rPr>
            </w:pPr>
          </w:p>
        </w:tc>
        <w:tc>
          <w:tcPr>
            <w:tcW w:w="2880" w:type="dxa"/>
          </w:tcPr>
          <w:p w:rsidR="004511D4" w:rsidRPr="001D205B" w:rsidRDefault="004511D4" w:rsidP="00342BBB">
            <w:pPr>
              <w:widowControl w:val="0"/>
              <w:tabs>
                <w:tab w:val="left" w:pos="3060"/>
              </w:tabs>
              <w:jc w:val="both"/>
              <w:rPr>
                <w:b/>
                <w:bCs/>
              </w:rPr>
            </w:pPr>
            <w:r w:rsidRPr="001D205B">
              <w:rPr>
                <w:b/>
                <w:bCs/>
              </w:rPr>
              <w:t>Thực hành đóng tình huống</w:t>
            </w:r>
          </w:p>
          <w:p w:rsidR="004511D4" w:rsidRPr="001D205B" w:rsidRDefault="004511D4" w:rsidP="00342BBB">
            <w:pPr>
              <w:widowControl w:val="0"/>
              <w:tabs>
                <w:tab w:val="left" w:pos="3060"/>
              </w:tabs>
              <w:jc w:val="both"/>
              <w:rPr>
                <w:bCs/>
                <w:i/>
              </w:rPr>
            </w:pPr>
            <w:r w:rsidRPr="001D205B">
              <w:rPr>
                <w:bCs/>
                <w:i/>
              </w:rPr>
              <w:t>Mỗi nhóm lấy một vì dụ về tình huống mâu thuẫn xảy ra trong nhóm và đưa ra cách giải quyết bằng sắm vai đóng tình huống</w:t>
            </w:r>
          </w:p>
        </w:tc>
        <w:tc>
          <w:tcPr>
            <w:tcW w:w="2101" w:type="dxa"/>
          </w:tcPr>
          <w:p w:rsidR="004511D4" w:rsidRPr="001D205B" w:rsidRDefault="004511D4" w:rsidP="00342BBB">
            <w:pPr>
              <w:widowControl w:val="0"/>
              <w:tabs>
                <w:tab w:val="left" w:pos="3060"/>
              </w:tabs>
              <w:autoSpaceDE w:val="0"/>
              <w:autoSpaceDN w:val="0"/>
              <w:adjustRightInd w:val="0"/>
              <w:rPr>
                <w:bCs/>
                <w:i/>
              </w:rPr>
            </w:pPr>
            <w:r w:rsidRPr="001D205B">
              <w:rPr>
                <w:bCs/>
                <w:i/>
              </w:rPr>
              <w:t>Các nhóm sắm vai đóng tình huống tại lớp</w:t>
            </w:r>
          </w:p>
        </w:tc>
        <w:tc>
          <w:tcPr>
            <w:tcW w:w="1491" w:type="dxa"/>
          </w:tcPr>
          <w:p w:rsidR="004511D4" w:rsidRPr="001D205B" w:rsidRDefault="004511D4" w:rsidP="00342BBB">
            <w:pPr>
              <w:widowControl w:val="0"/>
              <w:tabs>
                <w:tab w:val="left" w:pos="3060"/>
              </w:tabs>
              <w:autoSpaceDE w:val="0"/>
              <w:autoSpaceDN w:val="0"/>
              <w:adjustRightInd w:val="0"/>
              <w:jc w:val="both"/>
              <w:rPr>
                <w:bCs/>
                <w:iCs/>
              </w:rPr>
            </w:pPr>
          </w:p>
        </w:tc>
        <w:tc>
          <w:tcPr>
            <w:tcW w:w="809" w:type="dxa"/>
            <w:vMerge/>
          </w:tcPr>
          <w:p w:rsidR="004511D4" w:rsidRPr="001D205B" w:rsidRDefault="004511D4" w:rsidP="00342BBB">
            <w:pPr>
              <w:widowControl w:val="0"/>
              <w:tabs>
                <w:tab w:val="left" w:pos="3060"/>
              </w:tabs>
              <w:autoSpaceDE w:val="0"/>
              <w:autoSpaceDN w:val="0"/>
              <w:adjustRightInd w:val="0"/>
              <w:jc w:val="both"/>
              <w:rPr>
                <w:bCs/>
                <w:i/>
                <w:iCs/>
                <w:lang w:val="vi-VN"/>
              </w:rPr>
            </w:pPr>
          </w:p>
        </w:tc>
        <w:tc>
          <w:tcPr>
            <w:tcW w:w="1088" w:type="dxa"/>
            <w:vMerge/>
          </w:tcPr>
          <w:p w:rsidR="004511D4" w:rsidRPr="001D205B" w:rsidRDefault="004511D4" w:rsidP="00342BBB">
            <w:pPr>
              <w:widowControl w:val="0"/>
              <w:tabs>
                <w:tab w:val="left" w:pos="3060"/>
              </w:tabs>
              <w:autoSpaceDE w:val="0"/>
              <w:autoSpaceDN w:val="0"/>
              <w:adjustRightInd w:val="0"/>
            </w:pP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26</w:t>
            </w:r>
          </w:p>
        </w:tc>
        <w:tc>
          <w:tcPr>
            <w:tcW w:w="2880" w:type="dxa"/>
          </w:tcPr>
          <w:p w:rsidR="004511D4" w:rsidRPr="001D205B" w:rsidRDefault="004511D4" w:rsidP="00342BBB">
            <w:pPr>
              <w:widowControl w:val="0"/>
              <w:tabs>
                <w:tab w:val="left" w:pos="360"/>
              </w:tabs>
              <w:ind w:right="-5"/>
              <w:jc w:val="both"/>
              <w:rPr>
                <w:lang w:val="nl-NL"/>
              </w:rPr>
            </w:pPr>
            <w:r w:rsidRPr="001D205B">
              <w:rPr>
                <w:b/>
                <w:lang w:val="nl-NL"/>
              </w:rPr>
              <w:t>4.1. Các kỹ năng cơ bản trong công tác xã hội với nhóm (tiếp theo)</w:t>
            </w:r>
          </w:p>
          <w:p w:rsidR="004511D4" w:rsidRPr="001D205B" w:rsidRDefault="004511D4" w:rsidP="00342BBB">
            <w:pPr>
              <w:widowControl w:val="0"/>
              <w:tabs>
                <w:tab w:val="left" w:pos="360"/>
              </w:tabs>
              <w:ind w:right="-5"/>
              <w:jc w:val="both"/>
              <w:rPr>
                <w:lang w:val="nl-NL"/>
              </w:rPr>
            </w:pPr>
            <w:r w:rsidRPr="001D205B">
              <w:rPr>
                <w:lang w:val="nl-NL"/>
              </w:rPr>
              <w:t>4.1.6. Kỹ năng điều phối sinh hoạt nhóm</w:t>
            </w:r>
          </w:p>
          <w:p w:rsidR="004511D4" w:rsidRPr="001D205B" w:rsidRDefault="004511D4" w:rsidP="00342BBB">
            <w:pPr>
              <w:widowControl w:val="0"/>
              <w:tabs>
                <w:tab w:val="left" w:pos="360"/>
              </w:tabs>
              <w:ind w:right="-5"/>
              <w:jc w:val="both"/>
              <w:rPr>
                <w:lang w:val="nl-NL"/>
              </w:rPr>
            </w:pPr>
            <w:r w:rsidRPr="001D205B">
              <w:rPr>
                <w:lang w:val="nl-NL"/>
              </w:rPr>
              <w:t>4.1.7. Kỹ năng thương lượng</w:t>
            </w:r>
          </w:p>
          <w:p w:rsidR="004511D4" w:rsidRPr="001D205B" w:rsidRDefault="004511D4" w:rsidP="00342BBB">
            <w:pPr>
              <w:widowControl w:val="0"/>
              <w:tabs>
                <w:tab w:val="left" w:pos="360"/>
              </w:tabs>
              <w:ind w:right="-5"/>
              <w:jc w:val="both"/>
              <w:rPr>
                <w:lang w:val="nl-NL"/>
              </w:rPr>
            </w:pPr>
            <w:r w:rsidRPr="001D205B">
              <w:rPr>
                <w:lang w:val="nl-NL"/>
              </w:rPr>
              <w:t>4.1.8. Kỹ năng ra quyết định có sự tham gia</w:t>
            </w:r>
          </w:p>
          <w:p w:rsidR="004511D4" w:rsidRPr="001D205B" w:rsidRDefault="004511D4" w:rsidP="00342BBB">
            <w:pPr>
              <w:widowControl w:val="0"/>
              <w:tabs>
                <w:tab w:val="left" w:pos="3060"/>
                <w:tab w:val="right" w:pos="8733"/>
              </w:tabs>
              <w:jc w:val="both"/>
              <w:rPr>
                <w:lang w:val="nl-NL"/>
              </w:rPr>
            </w:pP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4511D4" w:rsidRPr="001D205B" w:rsidRDefault="004511D4" w:rsidP="00342BBB">
            <w:pPr>
              <w:widowControl w:val="0"/>
              <w:tabs>
                <w:tab w:val="left" w:pos="3060"/>
              </w:tabs>
              <w:autoSpaceDE w:val="0"/>
              <w:autoSpaceDN w:val="0"/>
              <w:adjustRightInd w:val="0"/>
              <w:jc w:val="both"/>
              <w:rPr>
                <w:bCs/>
                <w:iCs/>
                <w:lang w:val="nl-NL"/>
              </w:rPr>
            </w:pP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86 đến trang 95 ở giáo trình chính</w:t>
            </w:r>
          </w:p>
          <w:p w:rsidR="004511D4" w:rsidRPr="001D205B" w:rsidRDefault="004511D4" w:rsidP="00342BBB">
            <w:pPr>
              <w:widowControl w:val="0"/>
              <w:tabs>
                <w:tab w:val="left" w:pos="3060"/>
              </w:tabs>
              <w:autoSpaceDE w:val="0"/>
              <w:autoSpaceDN w:val="0"/>
              <w:adjustRightInd w:val="0"/>
              <w:jc w:val="both"/>
              <w:rPr>
                <w:bCs/>
                <w:i/>
                <w:iCs/>
                <w:lang w:val="nl-NL"/>
              </w:rPr>
            </w:pPr>
            <w:r w:rsidRPr="001D205B">
              <w:rPr>
                <w:bCs/>
                <w:iCs/>
              </w:rPr>
              <w:t>Đọc tài liệu số 2</w:t>
            </w: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i/>
                <w:iCs/>
                <w:lang w:val="nl-NL"/>
              </w:rPr>
            </w:pPr>
            <w:r w:rsidRPr="001D205B">
              <w:rPr>
                <w:lang w:val="nl-NL"/>
              </w:rPr>
              <w:t>G4.1</w:t>
            </w:r>
          </w:p>
        </w:tc>
        <w:tc>
          <w:tcPr>
            <w:tcW w:w="1088" w:type="dxa"/>
          </w:tcPr>
          <w:p w:rsidR="004511D4" w:rsidRPr="001D205B" w:rsidRDefault="004511D4" w:rsidP="00342BBB">
            <w:pPr>
              <w:widowControl w:val="0"/>
              <w:tabs>
                <w:tab w:val="left" w:pos="3060"/>
              </w:tabs>
              <w:autoSpaceDE w:val="0"/>
              <w:autoSpaceDN w:val="0"/>
              <w:adjustRightInd w:val="0"/>
            </w:pPr>
            <w:r w:rsidRPr="001D205B">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t>A1.2.2</w:t>
            </w:r>
          </w:p>
          <w:p w:rsidR="004511D4" w:rsidRPr="001D205B" w:rsidRDefault="004511D4" w:rsidP="00342BBB">
            <w:pPr>
              <w:widowControl w:val="0"/>
              <w:tabs>
                <w:tab w:val="left" w:pos="3060"/>
              </w:tabs>
              <w:autoSpaceDE w:val="0"/>
              <w:autoSpaceDN w:val="0"/>
              <w:adjustRightInd w:val="0"/>
              <w:jc w:val="both"/>
              <w:rPr>
                <w:b/>
                <w:bCs/>
                <w:i/>
                <w:iCs/>
              </w:rPr>
            </w:pPr>
            <w:r w:rsidRPr="001D205B">
              <w:t>A2</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27</w:t>
            </w:r>
          </w:p>
        </w:tc>
        <w:tc>
          <w:tcPr>
            <w:tcW w:w="2880" w:type="dxa"/>
          </w:tcPr>
          <w:p w:rsidR="004511D4" w:rsidRPr="001D205B" w:rsidRDefault="004511D4" w:rsidP="00342BBB">
            <w:pPr>
              <w:widowControl w:val="0"/>
              <w:tabs>
                <w:tab w:val="left" w:pos="3060"/>
              </w:tabs>
              <w:jc w:val="both"/>
              <w:rPr>
                <w:b/>
                <w:bCs/>
              </w:rPr>
            </w:pPr>
            <w:r w:rsidRPr="001D205B">
              <w:rPr>
                <w:b/>
                <w:bCs/>
              </w:rPr>
              <w:t>Chương 4: (tiếp theo)</w:t>
            </w:r>
          </w:p>
          <w:p w:rsidR="004511D4" w:rsidRPr="001D205B" w:rsidRDefault="004511D4" w:rsidP="00342BBB">
            <w:pPr>
              <w:widowControl w:val="0"/>
              <w:tabs>
                <w:tab w:val="left" w:pos="360"/>
              </w:tabs>
              <w:ind w:right="-5"/>
              <w:jc w:val="both"/>
              <w:rPr>
                <w:b/>
              </w:rPr>
            </w:pPr>
            <w:r w:rsidRPr="001D205B">
              <w:rPr>
                <w:b/>
              </w:rPr>
              <w:t>4.2. Các kỹ thuật tác nghiệp cơ bản trong công tác xã hội với nhóm</w:t>
            </w:r>
          </w:p>
          <w:p w:rsidR="004511D4" w:rsidRPr="001D205B" w:rsidRDefault="004511D4" w:rsidP="00342BBB">
            <w:pPr>
              <w:widowControl w:val="0"/>
              <w:tabs>
                <w:tab w:val="left" w:pos="360"/>
              </w:tabs>
              <w:ind w:right="-5"/>
              <w:jc w:val="both"/>
            </w:pPr>
            <w:r w:rsidRPr="001D205B">
              <w:tab/>
              <w:t>4.2.1. Các kỹ thuật giúp các thành viên vận động thay đổi không khí trong nhóm</w:t>
            </w:r>
          </w:p>
          <w:p w:rsidR="004511D4" w:rsidRPr="001D205B" w:rsidRDefault="004511D4" w:rsidP="00342BBB">
            <w:pPr>
              <w:widowControl w:val="0"/>
              <w:tabs>
                <w:tab w:val="left" w:pos="360"/>
                <w:tab w:val="left" w:pos="900"/>
              </w:tabs>
              <w:ind w:right="-5"/>
              <w:jc w:val="both"/>
            </w:pPr>
            <w:r w:rsidRPr="001D205B">
              <w:tab/>
              <w:t>4.2.2. Các kỹ thuật giúp các thành viên nhận biết, thể hiện suy nghĩ, tình cảm, sự sáng tạo của mình</w:t>
            </w:r>
          </w:p>
        </w:tc>
        <w:tc>
          <w:tcPr>
            <w:tcW w:w="2101" w:type="dxa"/>
          </w:tcPr>
          <w:p w:rsidR="004511D4" w:rsidRPr="001D205B" w:rsidRDefault="004511D4"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GV tương tác với SV qua mạng</w:t>
            </w:r>
          </w:p>
          <w:p w:rsidR="004511D4" w:rsidRPr="001D205B" w:rsidRDefault="004511D4" w:rsidP="00342BBB">
            <w:pPr>
              <w:widowControl w:val="0"/>
              <w:tabs>
                <w:tab w:val="left" w:pos="3060"/>
              </w:tabs>
              <w:autoSpaceDE w:val="0"/>
              <w:autoSpaceDN w:val="0"/>
              <w:adjustRightInd w:val="0"/>
              <w:jc w:val="both"/>
              <w:rPr>
                <w:b/>
                <w:bCs/>
                <w:i/>
                <w:iCs/>
              </w:rPr>
            </w:pPr>
            <w:r w:rsidRPr="001D205B">
              <w:rPr>
                <w:b/>
                <w:bCs/>
                <w:i/>
                <w:iCs/>
              </w:rPr>
              <w:t>Tự học:</w:t>
            </w:r>
          </w:p>
          <w:p w:rsidR="004511D4" w:rsidRPr="001D205B" w:rsidRDefault="004511D4" w:rsidP="00342BBB">
            <w:pPr>
              <w:widowControl w:val="0"/>
              <w:tabs>
                <w:tab w:val="left" w:pos="3060"/>
              </w:tabs>
              <w:autoSpaceDE w:val="0"/>
              <w:autoSpaceDN w:val="0"/>
              <w:adjustRightInd w:val="0"/>
              <w:jc w:val="both"/>
              <w:rPr>
                <w:bCs/>
                <w:iCs/>
              </w:rPr>
            </w:pPr>
            <w:r w:rsidRPr="001D205B">
              <w:rPr>
                <w:bCs/>
                <w:iCs/>
              </w:rPr>
              <w:t>Kỹ thuật thuật hội ý tại chỗ</w:t>
            </w:r>
          </w:p>
          <w:p w:rsidR="004511D4" w:rsidRPr="001D205B" w:rsidRDefault="004511D4" w:rsidP="00342BBB">
            <w:pPr>
              <w:widowControl w:val="0"/>
              <w:tabs>
                <w:tab w:val="left" w:pos="3060"/>
              </w:tabs>
              <w:autoSpaceDE w:val="0"/>
              <w:autoSpaceDN w:val="0"/>
              <w:adjustRightInd w:val="0"/>
              <w:jc w:val="both"/>
              <w:rPr>
                <w:b/>
                <w:bCs/>
                <w:i/>
                <w:iCs/>
              </w:rPr>
            </w:pP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275 đến trang 293 ở giáo trình chính</w:t>
            </w:r>
          </w:p>
          <w:p w:rsidR="004511D4" w:rsidRPr="001D205B" w:rsidRDefault="004511D4" w:rsidP="00342BBB">
            <w:pPr>
              <w:widowControl w:val="0"/>
              <w:tabs>
                <w:tab w:val="left" w:pos="3060"/>
              </w:tabs>
              <w:autoSpaceDE w:val="0"/>
              <w:autoSpaceDN w:val="0"/>
              <w:adjustRightInd w:val="0"/>
              <w:jc w:val="both"/>
              <w:rPr>
                <w:bCs/>
                <w:i/>
                <w:iCs/>
                <w:lang w:val="vi-VN"/>
              </w:rPr>
            </w:pPr>
            <w:r w:rsidRPr="001D205B">
              <w:rPr>
                <w:bCs/>
                <w:iCs/>
              </w:rPr>
              <w:t>Đọc tài liệu số 2</w:t>
            </w:r>
          </w:p>
        </w:tc>
        <w:tc>
          <w:tcPr>
            <w:tcW w:w="809" w:type="dxa"/>
          </w:tcPr>
          <w:p w:rsidR="004511D4" w:rsidRPr="001D205B" w:rsidRDefault="004511D4" w:rsidP="00342BBB">
            <w:pPr>
              <w:widowControl w:val="0"/>
              <w:tabs>
                <w:tab w:val="left" w:pos="3060"/>
              </w:tabs>
              <w:autoSpaceDE w:val="0"/>
              <w:autoSpaceDN w:val="0"/>
              <w:adjustRightInd w:val="0"/>
              <w:jc w:val="both"/>
              <w:rPr>
                <w:bCs/>
                <w:i/>
                <w:iCs/>
              </w:rPr>
            </w:pPr>
          </w:p>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i/>
                <w:iCs/>
              </w:rPr>
            </w:pPr>
            <w:r w:rsidRPr="001D205B">
              <w:rPr>
                <w:lang w:val="nl-NL"/>
              </w:rPr>
              <w:t>G4.1</w:t>
            </w:r>
          </w:p>
          <w:p w:rsidR="004511D4" w:rsidRPr="001D205B" w:rsidRDefault="004511D4" w:rsidP="00342BBB">
            <w:pPr>
              <w:widowControl w:val="0"/>
              <w:tabs>
                <w:tab w:val="left" w:pos="3060"/>
              </w:tabs>
              <w:autoSpaceDE w:val="0"/>
              <w:autoSpaceDN w:val="0"/>
              <w:adjustRightInd w:val="0"/>
              <w:jc w:val="both"/>
              <w:rPr>
                <w:bCs/>
                <w:i/>
                <w:iCs/>
              </w:rPr>
            </w:pPr>
          </w:p>
        </w:tc>
        <w:tc>
          <w:tcPr>
            <w:tcW w:w="1088" w:type="dxa"/>
          </w:tcPr>
          <w:p w:rsidR="004511D4" w:rsidRPr="001D205B" w:rsidRDefault="004511D4" w:rsidP="00342BBB">
            <w:pPr>
              <w:widowControl w:val="0"/>
              <w:tabs>
                <w:tab w:val="left" w:pos="3060"/>
              </w:tabs>
              <w:autoSpaceDE w:val="0"/>
              <w:autoSpaceDN w:val="0"/>
              <w:adjustRightInd w:val="0"/>
            </w:pPr>
            <w:r w:rsidRPr="001D205B">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t>A1.2.2</w:t>
            </w:r>
          </w:p>
          <w:p w:rsidR="004511D4" w:rsidRPr="001D205B" w:rsidRDefault="004511D4" w:rsidP="00342BBB">
            <w:pPr>
              <w:widowControl w:val="0"/>
              <w:tabs>
                <w:tab w:val="left" w:pos="3060"/>
              </w:tabs>
              <w:autoSpaceDE w:val="0"/>
              <w:autoSpaceDN w:val="0"/>
              <w:adjustRightInd w:val="0"/>
              <w:jc w:val="both"/>
              <w:rPr>
                <w:b/>
                <w:bCs/>
                <w:i/>
                <w:iCs/>
              </w:rPr>
            </w:pPr>
            <w:r w:rsidRPr="001D205B">
              <w:t>A2</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28</w:t>
            </w:r>
          </w:p>
        </w:tc>
        <w:tc>
          <w:tcPr>
            <w:tcW w:w="2880" w:type="dxa"/>
          </w:tcPr>
          <w:p w:rsidR="004511D4" w:rsidRPr="001D205B" w:rsidRDefault="004511D4" w:rsidP="00342BBB">
            <w:pPr>
              <w:widowControl w:val="0"/>
              <w:tabs>
                <w:tab w:val="left" w:pos="360"/>
              </w:tabs>
              <w:ind w:right="-5"/>
              <w:jc w:val="both"/>
              <w:rPr>
                <w:b/>
              </w:rPr>
            </w:pPr>
            <w:r w:rsidRPr="001D205B">
              <w:rPr>
                <w:b/>
              </w:rPr>
              <w:t>4.2. Các kỹ thuật tác nghiệp cơ bản trong công tác xã hội với nhóm (tiếp theo)</w:t>
            </w:r>
          </w:p>
          <w:p w:rsidR="004511D4" w:rsidRPr="001D205B" w:rsidRDefault="004511D4" w:rsidP="00342BBB">
            <w:pPr>
              <w:widowControl w:val="0"/>
              <w:ind w:right="-5"/>
              <w:jc w:val="both"/>
            </w:pPr>
            <w:r w:rsidRPr="001D205B">
              <w:t>4.2.3. Kỹ thuật vẽ sơ đồ tương tác các thành viên nhóm</w:t>
            </w:r>
          </w:p>
          <w:p w:rsidR="004511D4" w:rsidRPr="001D205B" w:rsidRDefault="004511D4" w:rsidP="00342BBB">
            <w:pPr>
              <w:widowControl w:val="0"/>
              <w:ind w:right="-5"/>
              <w:jc w:val="both"/>
            </w:pPr>
            <w:r w:rsidRPr="001D205B">
              <w:t xml:space="preserve">  4.2.4. Các kỹ thuật sử dụng trong việc lấy ý kiến của cả nhóm, giúp các thành viên học kỹ năng mới</w:t>
            </w:r>
          </w:p>
        </w:tc>
        <w:tc>
          <w:tcPr>
            <w:tcW w:w="2101" w:type="dxa"/>
          </w:tcPr>
          <w:p w:rsidR="004511D4" w:rsidRPr="001D205B" w:rsidRDefault="004511D4" w:rsidP="00342BBB">
            <w:pPr>
              <w:widowControl w:val="0"/>
              <w:tabs>
                <w:tab w:val="left" w:pos="3060"/>
              </w:tabs>
              <w:autoSpaceDE w:val="0"/>
              <w:autoSpaceDN w:val="0"/>
              <w:adjustRightInd w:val="0"/>
              <w:rPr>
                <w:i/>
                <w:iCs/>
                <w:lang w:val="fr-FR"/>
              </w:rPr>
            </w:pPr>
            <w:r w:rsidRPr="001D205B">
              <w:rPr>
                <w:b/>
                <w:bCs/>
                <w:lang w:val="fr-FR"/>
              </w:rPr>
              <w:t>Dạy lý thuyết</w:t>
            </w:r>
            <w:r w:rsidRPr="001D205B">
              <w:rPr>
                <w:lang w:val="fr-FR"/>
              </w:rPr>
              <w:t xml:space="preserve">: 2 tiết </w:t>
            </w:r>
            <w:r w:rsidRPr="001D205B">
              <w:rPr>
                <w:i/>
                <w:iCs/>
                <w:lang w:val="fr-FR"/>
              </w:rPr>
              <w:t xml:space="preserve">(bài giảng điện tử) </w:t>
            </w:r>
          </w:p>
          <w:p w:rsidR="004511D4" w:rsidRPr="001D205B" w:rsidRDefault="004511D4" w:rsidP="00342BBB">
            <w:pPr>
              <w:widowControl w:val="0"/>
              <w:tabs>
                <w:tab w:val="left" w:pos="3060"/>
              </w:tabs>
              <w:autoSpaceDE w:val="0"/>
              <w:autoSpaceDN w:val="0"/>
              <w:adjustRightInd w:val="0"/>
              <w:jc w:val="both"/>
            </w:pPr>
            <w:r w:rsidRPr="001D205B">
              <w:t>- GV tương tác với SV qua mạng</w:t>
            </w:r>
          </w:p>
          <w:p w:rsidR="004511D4" w:rsidRPr="001D205B" w:rsidRDefault="004511D4" w:rsidP="00342BBB">
            <w:pPr>
              <w:widowControl w:val="0"/>
              <w:tabs>
                <w:tab w:val="left" w:pos="3060"/>
              </w:tabs>
              <w:autoSpaceDE w:val="0"/>
              <w:autoSpaceDN w:val="0"/>
              <w:adjustRightInd w:val="0"/>
              <w:jc w:val="both"/>
              <w:rPr>
                <w:b/>
                <w:bCs/>
                <w:i/>
                <w:iCs/>
              </w:rPr>
            </w:pPr>
            <w:r w:rsidRPr="001D205B">
              <w:rPr>
                <w:b/>
                <w:bCs/>
                <w:i/>
                <w:iCs/>
              </w:rPr>
              <w:t xml:space="preserve">Tự học: </w:t>
            </w:r>
            <w:r w:rsidRPr="001D205B">
              <w:rPr>
                <w:bCs/>
                <w:iCs/>
              </w:rPr>
              <w:t>thực hiện vận động thể chất</w:t>
            </w:r>
          </w:p>
        </w:tc>
        <w:tc>
          <w:tcPr>
            <w:tcW w:w="1491" w:type="dxa"/>
          </w:tcPr>
          <w:p w:rsidR="004511D4" w:rsidRPr="001D205B" w:rsidRDefault="004511D4" w:rsidP="00342BBB">
            <w:pPr>
              <w:widowControl w:val="0"/>
              <w:tabs>
                <w:tab w:val="left" w:pos="3060"/>
              </w:tabs>
              <w:autoSpaceDE w:val="0"/>
              <w:autoSpaceDN w:val="0"/>
              <w:adjustRightInd w:val="0"/>
              <w:jc w:val="both"/>
              <w:rPr>
                <w:bCs/>
                <w:iCs/>
                <w:lang w:val="nl-NL"/>
              </w:rPr>
            </w:pPr>
            <w:r w:rsidRPr="001D205B">
              <w:rPr>
                <w:bCs/>
                <w:iCs/>
                <w:lang w:val="nl-NL"/>
              </w:rPr>
              <w:t>Đọc trang 275 đến trang 293 ở giáo trình chính</w:t>
            </w:r>
          </w:p>
          <w:p w:rsidR="004511D4" w:rsidRPr="001D205B" w:rsidRDefault="004511D4" w:rsidP="00342BBB">
            <w:pPr>
              <w:widowControl w:val="0"/>
              <w:tabs>
                <w:tab w:val="left" w:pos="3060"/>
              </w:tabs>
              <w:autoSpaceDE w:val="0"/>
              <w:autoSpaceDN w:val="0"/>
              <w:adjustRightInd w:val="0"/>
              <w:jc w:val="both"/>
              <w:rPr>
                <w:bCs/>
                <w:i/>
                <w:iCs/>
              </w:rPr>
            </w:pPr>
            <w:r w:rsidRPr="001D205B">
              <w:rPr>
                <w:bCs/>
                <w:iCs/>
              </w:rPr>
              <w:t>Đọc tài liệu số 2</w:t>
            </w: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rPr>
            </w:pPr>
            <w:r w:rsidRPr="001D205B">
              <w:rPr>
                <w:lang w:val="nl-NL"/>
              </w:rPr>
              <w:t>G4.1</w:t>
            </w:r>
          </w:p>
          <w:p w:rsidR="004511D4" w:rsidRPr="001D205B" w:rsidRDefault="004511D4" w:rsidP="00342BBB">
            <w:pPr>
              <w:widowControl w:val="0"/>
              <w:tabs>
                <w:tab w:val="left" w:pos="3060"/>
              </w:tabs>
              <w:autoSpaceDE w:val="0"/>
              <w:autoSpaceDN w:val="0"/>
              <w:adjustRightInd w:val="0"/>
              <w:jc w:val="both"/>
              <w:rPr>
                <w:bCs/>
              </w:rPr>
            </w:pPr>
          </w:p>
        </w:tc>
        <w:tc>
          <w:tcPr>
            <w:tcW w:w="1088" w:type="dxa"/>
          </w:tcPr>
          <w:p w:rsidR="004511D4" w:rsidRPr="001D205B" w:rsidRDefault="004511D4" w:rsidP="00342BBB">
            <w:pPr>
              <w:widowControl w:val="0"/>
              <w:tabs>
                <w:tab w:val="left" w:pos="3060"/>
              </w:tabs>
              <w:autoSpaceDE w:val="0"/>
              <w:autoSpaceDN w:val="0"/>
              <w:adjustRightInd w:val="0"/>
            </w:pPr>
            <w:r w:rsidRPr="001D205B">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t>A1.2.2</w:t>
            </w:r>
          </w:p>
          <w:p w:rsidR="004511D4" w:rsidRPr="001D205B" w:rsidRDefault="004511D4" w:rsidP="00342BBB">
            <w:pPr>
              <w:widowControl w:val="0"/>
              <w:tabs>
                <w:tab w:val="left" w:pos="3060"/>
              </w:tabs>
              <w:autoSpaceDE w:val="0"/>
              <w:autoSpaceDN w:val="0"/>
              <w:adjustRightInd w:val="0"/>
              <w:jc w:val="both"/>
              <w:rPr>
                <w:b/>
                <w:bCs/>
                <w:i/>
                <w:iCs/>
              </w:rPr>
            </w:pPr>
            <w:r w:rsidRPr="001D205B">
              <w:t>A2</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29</w:t>
            </w:r>
          </w:p>
        </w:tc>
        <w:tc>
          <w:tcPr>
            <w:tcW w:w="2880" w:type="dxa"/>
          </w:tcPr>
          <w:p w:rsidR="004511D4" w:rsidRPr="001D205B" w:rsidRDefault="004511D4" w:rsidP="00342BBB">
            <w:pPr>
              <w:widowControl w:val="0"/>
              <w:tabs>
                <w:tab w:val="left" w:pos="3060"/>
              </w:tabs>
              <w:ind w:left="720" w:right="-5"/>
              <w:jc w:val="both"/>
            </w:pPr>
            <w:r w:rsidRPr="001D205B">
              <w:rPr>
                <w:b/>
                <w:bCs/>
              </w:rPr>
              <w:t>*Bài tập nhóm lần 2:</w:t>
            </w:r>
          </w:p>
          <w:p w:rsidR="004511D4" w:rsidRPr="001D205B" w:rsidRDefault="004511D4" w:rsidP="00342BBB">
            <w:pPr>
              <w:widowControl w:val="0"/>
              <w:tabs>
                <w:tab w:val="left" w:pos="3060"/>
              </w:tabs>
              <w:ind w:right="-5"/>
              <w:jc w:val="both"/>
              <w:rPr>
                <w:i/>
              </w:rPr>
            </w:pPr>
            <w:r w:rsidRPr="001D205B">
              <w:t xml:space="preserve">Mỗi nhóm hãy chọn một nhóm đối tượng công tác xã hội và xác định. Để </w:t>
            </w:r>
            <w:r w:rsidRPr="001D205B">
              <w:rPr>
                <w:bCs/>
                <w:i/>
              </w:rPr>
              <w:t xml:space="preserve">nhóm thân chủ của mình bắt đầu hoạt động nhóm </w:t>
            </w:r>
            <w:r w:rsidRPr="001D205B">
              <w:rPr>
                <w:bCs/>
                <w:i/>
              </w:rPr>
              <w:lastRenderedPageBreak/>
              <w:t>nhân viên xã hội cần thực hiện các công việc gì. Nêu những khó khăn mà nhân viên xã hội phải đối mặt trong giai đoạn nhóm mới bắt đầu sinh hoạt này và lên phương án giải quyết.</w:t>
            </w:r>
          </w:p>
        </w:tc>
        <w:tc>
          <w:tcPr>
            <w:tcW w:w="2101" w:type="dxa"/>
          </w:tcPr>
          <w:p w:rsidR="004511D4" w:rsidRPr="001D205B" w:rsidRDefault="004511D4" w:rsidP="00342BBB">
            <w:pPr>
              <w:widowControl w:val="0"/>
              <w:tabs>
                <w:tab w:val="left" w:pos="3060"/>
              </w:tabs>
              <w:autoSpaceDE w:val="0"/>
              <w:autoSpaceDN w:val="0"/>
              <w:adjustRightInd w:val="0"/>
              <w:jc w:val="both"/>
              <w:rPr>
                <w:bCs/>
                <w:i/>
                <w:iCs/>
              </w:rPr>
            </w:pPr>
            <w:r w:rsidRPr="001D205B">
              <w:rPr>
                <w:bCs/>
                <w:i/>
              </w:rPr>
              <w:lastRenderedPageBreak/>
              <w:t>Chia lớp thành các nhóm, và trình bày kết quả tại lớp</w:t>
            </w:r>
          </w:p>
        </w:tc>
        <w:tc>
          <w:tcPr>
            <w:tcW w:w="1491" w:type="dxa"/>
          </w:tcPr>
          <w:p w:rsidR="004511D4" w:rsidRPr="001D205B" w:rsidRDefault="004511D4" w:rsidP="00342BBB">
            <w:pPr>
              <w:widowControl w:val="0"/>
              <w:tabs>
                <w:tab w:val="left" w:pos="3060"/>
              </w:tabs>
              <w:autoSpaceDE w:val="0"/>
              <w:autoSpaceDN w:val="0"/>
              <w:adjustRightInd w:val="0"/>
              <w:jc w:val="both"/>
            </w:pPr>
            <w:r w:rsidRPr="001D205B">
              <w:rPr>
                <w:bCs/>
                <w:i/>
                <w:iCs/>
              </w:rPr>
              <w:t xml:space="preserve"> Nộp kết quả bài tập nhóm qua thư điện tử</w:t>
            </w: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autoSpaceDE w:val="0"/>
              <w:autoSpaceDN w:val="0"/>
              <w:adjustRightInd w:val="0"/>
              <w:jc w:val="both"/>
              <w:rPr>
                <w:bCs/>
                <w:i/>
                <w:iCs/>
              </w:rPr>
            </w:pPr>
            <w:r w:rsidRPr="001D205B">
              <w:rPr>
                <w:lang w:val="nl-NL"/>
              </w:rPr>
              <w:t>G4.1</w:t>
            </w:r>
          </w:p>
        </w:tc>
        <w:tc>
          <w:tcPr>
            <w:tcW w:w="1088" w:type="dxa"/>
          </w:tcPr>
          <w:p w:rsidR="004511D4" w:rsidRPr="001D205B" w:rsidRDefault="004511D4" w:rsidP="00342BBB">
            <w:pPr>
              <w:widowControl w:val="0"/>
              <w:tabs>
                <w:tab w:val="left" w:pos="3060"/>
              </w:tabs>
              <w:autoSpaceDE w:val="0"/>
              <w:autoSpaceDN w:val="0"/>
              <w:adjustRightInd w:val="0"/>
            </w:pPr>
            <w:r w:rsidRPr="001D205B">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t>A1.2.2</w:t>
            </w:r>
          </w:p>
          <w:p w:rsidR="004511D4" w:rsidRPr="001D205B" w:rsidRDefault="004511D4" w:rsidP="00342BBB">
            <w:pPr>
              <w:widowControl w:val="0"/>
              <w:tabs>
                <w:tab w:val="left" w:pos="3060"/>
              </w:tabs>
              <w:autoSpaceDE w:val="0"/>
              <w:autoSpaceDN w:val="0"/>
              <w:adjustRightInd w:val="0"/>
              <w:jc w:val="both"/>
              <w:rPr>
                <w:b/>
                <w:bCs/>
                <w:i/>
                <w:iCs/>
              </w:rPr>
            </w:pPr>
            <w:r w:rsidRPr="001D205B">
              <w:t>A2</w:t>
            </w:r>
          </w:p>
        </w:tc>
      </w:tr>
      <w:tr w:rsidR="004511D4" w:rsidRPr="001D205B" w:rsidTr="0020573F">
        <w:trPr>
          <w:trHeight w:val="20"/>
        </w:trPr>
        <w:tc>
          <w:tcPr>
            <w:tcW w:w="882"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lastRenderedPageBreak/>
              <w:t>30</w:t>
            </w:r>
          </w:p>
        </w:tc>
        <w:tc>
          <w:tcPr>
            <w:tcW w:w="2880" w:type="dxa"/>
          </w:tcPr>
          <w:p w:rsidR="004511D4" w:rsidRPr="001D205B" w:rsidRDefault="004511D4" w:rsidP="00342BBB">
            <w:pPr>
              <w:widowControl w:val="0"/>
              <w:tabs>
                <w:tab w:val="left" w:pos="3060"/>
              </w:tabs>
              <w:autoSpaceDE w:val="0"/>
              <w:autoSpaceDN w:val="0"/>
              <w:adjustRightInd w:val="0"/>
              <w:jc w:val="both"/>
              <w:rPr>
                <w:b/>
                <w:bCs/>
                <w:iCs/>
              </w:rPr>
            </w:pPr>
            <w:r w:rsidRPr="001D205B">
              <w:rPr>
                <w:b/>
                <w:bCs/>
                <w:iCs/>
              </w:rPr>
              <w:t>*Thực hành đóng tình huống:</w:t>
            </w:r>
            <w:r w:rsidRPr="001D205B">
              <w:t xml:space="preserve"> Mỗi nhóm hãy chọn một nhóm đối tượng và thiết kế một trò chơi phù hợp để tăng hiệu quả của quá trình làm việc nhóm.</w:t>
            </w:r>
          </w:p>
          <w:p w:rsidR="004511D4" w:rsidRPr="001D205B" w:rsidRDefault="004511D4" w:rsidP="00342BBB">
            <w:pPr>
              <w:widowControl w:val="0"/>
              <w:tabs>
                <w:tab w:val="left" w:pos="3060"/>
              </w:tabs>
              <w:autoSpaceDE w:val="0"/>
              <w:autoSpaceDN w:val="0"/>
              <w:adjustRightInd w:val="0"/>
              <w:jc w:val="both"/>
              <w:rPr>
                <w:bCs/>
                <w:i/>
                <w:iCs/>
              </w:rPr>
            </w:pPr>
          </w:p>
        </w:tc>
        <w:tc>
          <w:tcPr>
            <w:tcW w:w="2101" w:type="dxa"/>
          </w:tcPr>
          <w:p w:rsidR="004511D4" w:rsidRPr="001D205B" w:rsidRDefault="004511D4" w:rsidP="00342BBB">
            <w:pPr>
              <w:widowControl w:val="0"/>
              <w:tabs>
                <w:tab w:val="left" w:pos="3060"/>
              </w:tabs>
              <w:autoSpaceDE w:val="0"/>
              <w:autoSpaceDN w:val="0"/>
              <w:adjustRightInd w:val="0"/>
              <w:jc w:val="both"/>
              <w:rPr>
                <w:b/>
                <w:bCs/>
                <w:i/>
                <w:iCs/>
              </w:rPr>
            </w:pPr>
            <w:r w:rsidRPr="001D205B">
              <w:rPr>
                <w:bCs/>
                <w:i/>
                <w:iCs/>
              </w:rPr>
              <w:t>Sắm vai đóng tình huống tại lớp</w:t>
            </w:r>
          </w:p>
        </w:tc>
        <w:tc>
          <w:tcPr>
            <w:tcW w:w="1491" w:type="dxa"/>
          </w:tcPr>
          <w:p w:rsidR="004511D4" w:rsidRPr="001D205B" w:rsidRDefault="004511D4" w:rsidP="00342BBB">
            <w:pPr>
              <w:widowControl w:val="0"/>
              <w:tabs>
                <w:tab w:val="left" w:pos="3060"/>
              </w:tabs>
              <w:autoSpaceDE w:val="0"/>
              <w:autoSpaceDN w:val="0"/>
              <w:adjustRightInd w:val="0"/>
              <w:jc w:val="both"/>
              <w:rPr>
                <w:bCs/>
                <w:i/>
                <w:iCs/>
              </w:rPr>
            </w:pPr>
          </w:p>
        </w:tc>
        <w:tc>
          <w:tcPr>
            <w:tcW w:w="809" w:type="dxa"/>
          </w:tcPr>
          <w:p w:rsidR="004511D4" w:rsidRPr="001D205B" w:rsidRDefault="004511D4" w:rsidP="00342BBB">
            <w:pPr>
              <w:widowControl w:val="0"/>
              <w:tabs>
                <w:tab w:val="left" w:pos="3060"/>
              </w:tabs>
              <w:rPr>
                <w:lang w:val="nl-NL"/>
              </w:rPr>
            </w:pPr>
            <w:r w:rsidRPr="001D205B">
              <w:rPr>
                <w:lang w:val="nl-NL"/>
              </w:rPr>
              <w:t>G1.1</w:t>
            </w:r>
          </w:p>
          <w:p w:rsidR="004511D4" w:rsidRPr="001D205B" w:rsidRDefault="004511D4" w:rsidP="00342BBB">
            <w:pPr>
              <w:widowControl w:val="0"/>
              <w:tabs>
                <w:tab w:val="left" w:pos="3060"/>
              </w:tabs>
              <w:rPr>
                <w:lang w:val="nl-NL"/>
              </w:rPr>
            </w:pPr>
            <w:r w:rsidRPr="001D205B">
              <w:rPr>
                <w:lang w:val="nl-NL"/>
              </w:rPr>
              <w:t>G2.1,</w:t>
            </w:r>
          </w:p>
          <w:p w:rsidR="004511D4" w:rsidRPr="001D205B" w:rsidRDefault="004511D4" w:rsidP="00342BBB">
            <w:pPr>
              <w:widowControl w:val="0"/>
              <w:tabs>
                <w:tab w:val="left" w:pos="3060"/>
              </w:tabs>
              <w:rPr>
                <w:lang w:val="nl-NL"/>
              </w:rPr>
            </w:pPr>
            <w:r w:rsidRPr="001D205B">
              <w:rPr>
                <w:lang w:val="nl-NL"/>
              </w:rPr>
              <w:t>G2.2</w:t>
            </w:r>
          </w:p>
          <w:p w:rsidR="004511D4" w:rsidRPr="001D205B" w:rsidRDefault="004511D4" w:rsidP="00342BBB">
            <w:pPr>
              <w:widowControl w:val="0"/>
              <w:tabs>
                <w:tab w:val="left" w:pos="3060"/>
              </w:tabs>
              <w:rPr>
                <w:lang w:val="nl-NL"/>
              </w:rPr>
            </w:pPr>
            <w:r w:rsidRPr="001D205B">
              <w:rPr>
                <w:lang w:val="nl-NL"/>
              </w:rPr>
              <w:t xml:space="preserve"> G3.1</w:t>
            </w:r>
          </w:p>
          <w:p w:rsidR="004511D4" w:rsidRPr="001D205B" w:rsidRDefault="004511D4" w:rsidP="00342BBB">
            <w:pPr>
              <w:widowControl w:val="0"/>
              <w:tabs>
                <w:tab w:val="left" w:pos="3060"/>
              </w:tabs>
              <w:rPr>
                <w:lang w:val="nl-NL"/>
              </w:rPr>
            </w:pPr>
            <w:r w:rsidRPr="001D205B">
              <w:rPr>
                <w:lang w:val="nl-NL"/>
              </w:rPr>
              <w:t>G3.2</w:t>
            </w:r>
          </w:p>
          <w:p w:rsidR="004511D4" w:rsidRPr="001D205B" w:rsidRDefault="004511D4" w:rsidP="00342BBB">
            <w:pPr>
              <w:widowControl w:val="0"/>
              <w:tabs>
                <w:tab w:val="left" w:pos="3060"/>
              </w:tabs>
              <w:rPr>
                <w:bCs/>
                <w:i/>
                <w:iCs/>
              </w:rPr>
            </w:pPr>
            <w:r w:rsidRPr="001D205B">
              <w:rPr>
                <w:lang w:val="nl-NL"/>
              </w:rPr>
              <w:t>G4.1</w:t>
            </w:r>
          </w:p>
        </w:tc>
        <w:tc>
          <w:tcPr>
            <w:tcW w:w="1088" w:type="dxa"/>
          </w:tcPr>
          <w:p w:rsidR="004511D4" w:rsidRPr="001D205B" w:rsidRDefault="004511D4" w:rsidP="00342BBB">
            <w:pPr>
              <w:widowControl w:val="0"/>
              <w:tabs>
                <w:tab w:val="left" w:pos="3060"/>
              </w:tabs>
              <w:autoSpaceDE w:val="0"/>
              <w:autoSpaceDN w:val="0"/>
              <w:adjustRightInd w:val="0"/>
            </w:pPr>
            <w:r w:rsidRPr="001D205B">
              <w:t>A1.1.1</w:t>
            </w:r>
          </w:p>
          <w:p w:rsidR="004511D4" w:rsidRPr="001D205B" w:rsidRDefault="004511D4" w:rsidP="00342BBB">
            <w:pPr>
              <w:widowControl w:val="0"/>
              <w:tabs>
                <w:tab w:val="left" w:pos="3060"/>
              </w:tabs>
              <w:autoSpaceDE w:val="0"/>
              <w:autoSpaceDN w:val="0"/>
              <w:adjustRightInd w:val="0"/>
            </w:pPr>
            <w:r w:rsidRPr="001D205B">
              <w:t>A1.1.2</w:t>
            </w:r>
          </w:p>
          <w:p w:rsidR="004511D4" w:rsidRPr="001D205B" w:rsidRDefault="004511D4" w:rsidP="00342BBB">
            <w:pPr>
              <w:widowControl w:val="0"/>
              <w:tabs>
                <w:tab w:val="left" w:pos="3060"/>
              </w:tabs>
              <w:autoSpaceDE w:val="0"/>
              <w:autoSpaceDN w:val="0"/>
              <w:adjustRightInd w:val="0"/>
            </w:pPr>
            <w:r w:rsidRPr="001D205B">
              <w:t>A1.2.1</w:t>
            </w:r>
          </w:p>
          <w:p w:rsidR="004511D4" w:rsidRPr="001D205B" w:rsidRDefault="004511D4" w:rsidP="00342BBB">
            <w:pPr>
              <w:widowControl w:val="0"/>
              <w:tabs>
                <w:tab w:val="left" w:pos="3060"/>
              </w:tabs>
              <w:autoSpaceDE w:val="0"/>
              <w:autoSpaceDN w:val="0"/>
              <w:adjustRightInd w:val="0"/>
            </w:pPr>
            <w:r w:rsidRPr="001D205B">
              <w:t>A1.2.2</w:t>
            </w:r>
          </w:p>
          <w:p w:rsidR="004511D4" w:rsidRPr="001D205B" w:rsidRDefault="004511D4" w:rsidP="00342BBB">
            <w:pPr>
              <w:widowControl w:val="0"/>
              <w:tabs>
                <w:tab w:val="left" w:pos="3060"/>
              </w:tabs>
              <w:autoSpaceDE w:val="0"/>
              <w:autoSpaceDN w:val="0"/>
              <w:adjustRightInd w:val="0"/>
              <w:jc w:val="both"/>
              <w:rPr>
                <w:b/>
                <w:bCs/>
                <w:i/>
                <w:iCs/>
              </w:rPr>
            </w:pPr>
            <w:r w:rsidRPr="001D205B">
              <w:t>A2</w:t>
            </w:r>
          </w:p>
        </w:tc>
      </w:tr>
    </w:tbl>
    <w:p w:rsidR="004511D4" w:rsidRPr="001D205B" w:rsidRDefault="004511D4" w:rsidP="00342BBB">
      <w:pPr>
        <w:widowControl w:val="0"/>
        <w:tabs>
          <w:tab w:val="left" w:pos="3060"/>
        </w:tabs>
        <w:ind w:right="-5"/>
        <w:jc w:val="both"/>
        <w:rPr>
          <w:b/>
          <w:bCs/>
        </w:rPr>
      </w:pPr>
    </w:p>
    <w:p w:rsidR="004511D4" w:rsidRPr="001D205B" w:rsidRDefault="004511D4" w:rsidP="00342BBB">
      <w:pPr>
        <w:widowControl w:val="0"/>
        <w:tabs>
          <w:tab w:val="left" w:pos="3060"/>
        </w:tabs>
        <w:ind w:right="-5"/>
        <w:jc w:val="both"/>
        <w:rPr>
          <w:b/>
          <w:lang w:val="it-IT"/>
        </w:rPr>
      </w:pPr>
      <w:r w:rsidRPr="001D205B">
        <w:rPr>
          <w:b/>
          <w:lang w:val="it-IT"/>
        </w:rPr>
        <w:t>7. Nguồn học liệu:</w:t>
      </w:r>
    </w:p>
    <w:p w:rsidR="004511D4" w:rsidRPr="001D205B" w:rsidRDefault="004511D4" w:rsidP="00342BBB">
      <w:pPr>
        <w:widowControl w:val="0"/>
        <w:tabs>
          <w:tab w:val="left" w:pos="3060"/>
        </w:tabs>
        <w:ind w:right="-5"/>
        <w:jc w:val="both"/>
        <w:rPr>
          <w:b/>
          <w:lang w:val="it-IT"/>
        </w:rPr>
      </w:pPr>
      <w:r w:rsidRPr="001D205B">
        <w:rPr>
          <w:b/>
          <w:lang w:val="it-IT"/>
        </w:rPr>
        <w:t>7</w:t>
      </w:r>
      <w:r w:rsidRPr="001D205B">
        <w:rPr>
          <w:b/>
          <w:i/>
          <w:lang w:val="it-IT"/>
        </w:rPr>
        <w:t>.1. Giáo trình</w:t>
      </w:r>
    </w:p>
    <w:p w:rsidR="004511D4" w:rsidRPr="001D205B" w:rsidRDefault="004511D4" w:rsidP="00342BBB">
      <w:pPr>
        <w:widowControl w:val="0"/>
        <w:ind w:left="567" w:right="-5" w:hanging="283"/>
        <w:jc w:val="both"/>
        <w:rPr>
          <w:lang w:val="pt-BR"/>
        </w:rPr>
      </w:pPr>
      <w:r w:rsidRPr="001D205B">
        <w:rPr>
          <w:lang w:val="pt-BR"/>
        </w:rPr>
        <w:t>1. Nguyễn Thị Thái Lan</w:t>
      </w:r>
      <w:r w:rsidR="00765CD1" w:rsidRPr="001D205B">
        <w:rPr>
          <w:lang w:val="pt-BR"/>
        </w:rPr>
        <w:t xml:space="preserve"> </w:t>
      </w:r>
      <w:r w:rsidRPr="001D205B">
        <w:rPr>
          <w:lang w:val="pt-BR"/>
        </w:rPr>
        <w:t>(</w:t>
      </w:r>
      <w:r w:rsidR="00765CD1" w:rsidRPr="001D205B">
        <w:rPr>
          <w:lang w:val="pt-BR"/>
        </w:rPr>
        <w:t>C</w:t>
      </w:r>
      <w:r w:rsidRPr="001D205B">
        <w:rPr>
          <w:lang w:val="pt-BR"/>
        </w:rPr>
        <w:t xml:space="preserve">hủ biên), </w:t>
      </w:r>
      <w:r w:rsidRPr="001D205B">
        <w:rPr>
          <w:i/>
          <w:lang w:val="pt-BR"/>
        </w:rPr>
        <w:t>Giáo trình Công tác xã hội nhóm</w:t>
      </w:r>
      <w:r w:rsidRPr="001D205B">
        <w:rPr>
          <w:lang w:val="pt-BR"/>
        </w:rPr>
        <w:t>, N</w:t>
      </w:r>
      <w:r w:rsidR="00765CD1" w:rsidRPr="001D205B">
        <w:rPr>
          <w:lang w:val="pt-BR"/>
        </w:rPr>
        <w:t>XB</w:t>
      </w:r>
      <w:r w:rsidRPr="001D205B">
        <w:rPr>
          <w:lang w:val="pt-BR"/>
        </w:rPr>
        <w:t xml:space="preserve"> Lao động- </w:t>
      </w:r>
      <w:r w:rsidR="00765CD1" w:rsidRPr="001D205B">
        <w:rPr>
          <w:lang w:val="pt-BR"/>
        </w:rPr>
        <w:t>X</w:t>
      </w:r>
      <w:r w:rsidRPr="001D205B">
        <w:rPr>
          <w:lang w:val="pt-BR"/>
        </w:rPr>
        <w:t>ã hội, H</w:t>
      </w:r>
      <w:r w:rsidR="00765CD1" w:rsidRPr="001D205B">
        <w:rPr>
          <w:lang w:val="pt-BR"/>
        </w:rPr>
        <w:t>à Nội,</w:t>
      </w:r>
      <w:r w:rsidRPr="001D205B">
        <w:rPr>
          <w:lang w:val="pt-BR"/>
        </w:rPr>
        <w:t xml:space="preserve"> 2008.</w:t>
      </w:r>
    </w:p>
    <w:p w:rsidR="004511D4" w:rsidRPr="001D205B" w:rsidRDefault="004511D4" w:rsidP="00342BBB">
      <w:pPr>
        <w:widowControl w:val="0"/>
        <w:ind w:left="567" w:right="-5" w:hanging="283"/>
        <w:jc w:val="both"/>
        <w:rPr>
          <w:lang w:val="pt-BR"/>
        </w:rPr>
      </w:pPr>
      <w:r w:rsidRPr="001D205B">
        <w:rPr>
          <w:lang w:val="pt-BR"/>
        </w:rPr>
        <w:t>2. Nguyễn Ngọc Lâm</w:t>
      </w:r>
      <w:r w:rsidRPr="001D205B">
        <w:rPr>
          <w:i/>
          <w:lang w:val="pt-BR"/>
        </w:rPr>
        <w:t xml:space="preserve">, Công tác xã hội với nhóm </w:t>
      </w:r>
      <w:r w:rsidRPr="001D205B">
        <w:rPr>
          <w:lang w:val="pt-BR"/>
        </w:rPr>
        <w:t>, Đại học Mở bán công Thành phố Hồ Chí Minh, 2007</w:t>
      </w:r>
    </w:p>
    <w:p w:rsidR="004511D4" w:rsidRPr="001D205B" w:rsidRDefault="004511D4" w:rsidP="00342BBB">
      <w:pPr>
        <w:widowControl w:val="0"/>
        <w:tabs>
          <w:tab w:val="left" w:pos="3060"/>
          <w:tab w:val="left" w:pos="3483"/>
        </w:tabs>
        <w:ind w:right="-5"/>
        <w:jc w:val="both"/>
        <w:rPr>
          <w:b/>
          <w:i/>
          <w:lang w:val="it-IT"/>
        </w:rPr>
      </w:pPr>
      <w:r w:rsidRPr="001D205B">
        <w:rPr>
          <w:b/>
          <w:i/>
          <w:lang w:val="it-IT"/>
        </w:rPr>
        <w:t>7.2 . Tài liệu tham khảo</w:t>
      </w:r>
    </w:p>
    <w:p w:rsidR="004511D4" w:rsidRPr="001D205B" w:rsidRDefault="004511D4" w:rsidP="00342BBB">
      <w:pPr>
        <w:widowControl w:val="0"/>
        <w:tabs>
          <w:tab w:val="left" w:pos="3060"/>
          <w:tab w:val="left" w:pos="3483"/>
        </w:tabs>
        <w:ind w:right="-5"/>
        <w:jc w:val="both"/>
        <w:rPr>
          <w:lang w:val="it-IT"/>
        </w:rPr>
      </w:pPr>
      <w:r w:rsidRPr="001D205B">
        <w:rPr>
          <w:lang w:val="it-IT"/>
        </w:rPr>
        <w:t>1. Trần ĐÌnh Tuấn, “</w:t>
      </w:r>
      <w:r w:rsidRPr="001D205B">
        <w:rPr>
          <w:i/>
          <w:lang w:val="it-IT"/>
        </w:rPr>
        <w:t>Công tác xã hội Lý thuyết và thực hành”,</w:t>
      </w:r>
      <w:r w:rsidRPr="001D205B">
        <w:rPr>
          <w:lang w:val="it-IT"/>
        </w:rPr>
        <w:t>NXB Đại học Quốc gia Hà Nội</w:t>
      </w:r>
    </w:p>
    <w:p w:rsidR="004511D4" w:rsidRPr="001D205B" w:rsidRDefault="004511D4" w:rsidP="00342BBB">
      <w:pPr>
        <w:widowControl w:val="0"/>
        <w:ind w:left="567" w:right="-5" w:hanging="283"/>
        <w:jc w:val="both"/>
        <w:rPr>
          <w:lang w:val="pt-BR"/>
        </w:rPr>
      </w:pPr>
      <w:r w:rsidRPr="001D205B">
        <w:rPr>
          <w:lang w:val="it-IT"/>
        </w:rPr>
        <w:t xml:space="preserve">2. </w:t>
      </w:r>
      <w:r w:rsidRPr="001D205B">
        <w:rPr>
          <w:lang w:val="pt-BR"/>
        </w:rPr>
        <w:t xml:space="preserve">Alice Hines, </w:t>
      </w:r>
      <w:r w:rsidRPr="001D205B">
        <w:rPr>
          <w:i/>
          <w:lang w:val="pt-BR"/>
        </w:rPr>
        <w:t>Tài liệu môn CTXH với nhóm</w:t>
      </w:r>
      <w:r w:rsidRPr="001D205B">
        <w:rPr>
          <w:lang w:val="pt-BR"/>
        </w:rPr>
        <w:t>, lớp bồi dưỡng sau đại học về công tác xã hội do Unicef &amp; ĐHKHXH &amp; Nhân Văn, tháng 1/ 2009.</w:t>
      </w:r>
    </w:p>
    <w:p w:rsidR="004511D4" w:rsidRPr="001D205B" w:rsidRDefault="004511D4" w:rsidP="00342BBB">
      <w:pPr>
        <w:widowControl w:val="0"/>
        <w:ind w:left="567" w:right="-5" w:hanging="283"/>
        <w:jc w:val="both"/>
        <w:rPr>
          <w:lang w:val="pt-BR"/>
        </w:rPr>
      </w:pPr>
      <w:r w:rsidRPr="001D205B">
        <w:rPr>
          <w:lang w:val="pt-BR"/>
        </w:rPr>
        <w:t xml:space="preserve">3. Lê Văn Phú, </w:t>
      </w:r>
      <w:r w:rsidRPr="001D205B">
        <w:rPr>
          <w:i/>
          <w:lang w:val="pt-BR"/>
        </w:rPr>
        <w:t>Công tác xã hội</w:t>
      </w:r>
      <w:r w:rsidRPr="001D205B">
        <w:rPr>
          <w:lang w:val="pt-BR"/>
        </w:rPr>
        <w:t>, Nxb ĐHQG Hà Nội , 2004.</w:t>
      </w:r>
    </w:p>
    <w:p w:rsidR="004511D4" w:rsidRPr="001D205B" w:rsidRDefault="004511D4" w:rsidP="00342BBB">
      <w:pPr>
        <w:widowControl w:val="0"/>
        <w:ind w:left="567" w:right="-5" w:hanging="283"/>
        <w:jc w:val="both"/>
        <w:rPr>
          <w:lang w:val="pt-BR"/>
        </w:rPr>
      </w:pPr>
      <w:r w:rsidRPr="001D205B">
        <w:rPr>
          <w:lang w:val="pt-BR"/>
        </w:rPr>
        <w:t xml:space="preserve">4. Trường Cao đẳng Lao động - Xã hội, </w:t>
      </w:r>
      <w:r w:rsidRPr="001D205B">
        <w:rPr>
          <w:i/>
          <w:lang w:val="pt-BR"/>
        </w:rPr>
        <w:t>Công tác xã hội</w:t>
      </w:r>
      <w:r w:rsidRPr="001D205B">
        <w:rPr>
          <w:lang w:val="pt-BR"/>
        </w:rPr>
        <w:t>, Nxb Lao động -Xã hội, Hà Nội 2001.</w:t>
      </w:r>
    </w:p>
    <w:p w:rsidR="004511D4" w:rsidRPr="001D205B" w:rsidRDefault="004511D4" w:rsidP="00342BBB">
      <w:pPr>
        <w:widowControl w:val="0"/>
        <w:ind w:left="567" w:right="-5" w:hanging="283"/>
        <w:jc w:val="both"/>
        <w:rPr>
          <w:lang w:val="pt-BR"/>
        </w:rPr>
      </w:pPr>
      <w:r w:rsidRPr="001D205B">
        <w:rPr>
          <w:lang w:val="pt-BR"/>
        </w:rPr>
        <w:t xml:space="preserve">5. Nguyễn Thị Oanh, </w:t>
      </w:r>
      <w:r w:rsidRPr="001D205B">
        <w:rPr>
          <w:i/>
          <w:lang w:val="pt-BR"/>
        </w:rPr>
        <w:t>Công tác xã hội đại cương</w:t>
      </w:r>
      <w:r w:rsidRPr="001D205B">
        <w:rPr>
          <w:lang w:val="pt-BR"/>
        </w:rPr>
        <w:t>, Đại học mở TPHCM, 1994.</w:t>
      </w:r>
    </w:p>
    <w:p w:rsidR="004511D4" w:rsidRPr="001D205B" w:rsidRDefault="004511D4" w:rsidP="00342BBB">
      <w:pPr>
        <w:widowControl w:val="0"/>
        <w:ind w:left="567" w:right="-5" w:hanging="283"/>
        <w:jc w:val="both"/>
        <w:rPr>
          <w:lang w:val="pt-BR"/>
        </w:rPr>
      </w:pPr>
      <w:r w:rsidRPr="001D205B">
        <w:rPr>
          <w:lang w:val="pt-BR"/>
        </w:rPr>
        <w:t xml:space="preserve">6. Nguyễn Quang Uẩn, </w:t>
      </w:r>
      <w:r w:rsidRPr="001D205B">
        <w:rPr>
          <w:i/>
          <w:lang w:val="pt-BR"/>
        </w:rPr>
        <w:t>Tâm lý học xã hội</w:t>
      </w:r>
      <w:r w:rsidRPr="001D205B">
        <w:rPr>
          <w:lang w:val="pt-BR"/>
        </w:rPr>
        <w:t>, Nxb Đại học sư phạm, Hà Nội 2000.</w:t>
      </w:r>
    </w:p>
    <w:p w:rsidR="00266FC6" w:rsidRDefault="00266FC6" w:rsidP="00342BBB">
      <w:pPr>
        <w:widowControl w:val="0"/>
        <w:ind w:left="567" w:right="-5" w:hanging="283"/>
        <w:jc w:val="both"/>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1119F0" w:rsidRPr="001D205B" w:rsidRDefault="001119F0" w:rsidP="00342BBB">
      <w:pPr>
        <w:widowControl w:val="0"/>
        <w:ind w:left="567" w:right="-5" w:hanging="283"/>
        <w:jc w:val="both"/>
        <w:rPr>
          <w:lang w:val="pt-BR"/>
        </w:rPr>
      </w:pPr>
    </w:p>
    <w:p w:rsidR="00266FC6" w:rsidRPr="001D205B" w:rsidRDefault="00266FC6" w:rsidP="00342BBB">
      <w:pPr>
        <w:widowControl w:val="0"/>
        <w:ind w:left="567" w:right="-5" w:hanging="283"/>
        <w:jc w:val="both"/>
        <w:rPr>
          <w:lang w:val="pt-BR"/>
        </w:rPr>
      </w:pPr>
    </w:p>
    <w:p w:rsidR="00266FC6" w:rsidRPr="001D205B" w:rsidRDefault="00266FC6" w:rsidP="00342BBB">
      <w:pPr>
        <w:widowControl w:val="0"/>
        <w:ind w:left="567" w:right="-5" w:hanging="283"/>
        <w:jc w:val="both"/>
        <w:rPr>
          <w:lang w:val="pt-BR"/>
        </w:rPr>
      </w:pPr>
    </w:p>
    <w:p w:rsidR="00266FC6" w:rsidRPr="001D205B" w:rsidRDefault="00266FC6" w:rsidP="00342BBB">
      <w:pPr>
        <w:widowControl w:val="0"/>
        <w:ind w:left="567" w:right="-5" w:hanging="283"/>
        <w:jc w:val="both"/>
        <w:rPr>
          <w:lang w:val="pt-BR"/>
        </w:rPr>
      </w:pPr>
    </w:p>
    <w:p w:rsidR="008703F3" w:rsidRPr="001D205B" w:rsidRDefault="00266FC6" w:rsidP="00342BBB">
      <w:pPr>
        <w:widowControl w:val="0"/>
        <w:ind w:right="-5"/>
        <w:jc w:val="center"/>
        <w:rPr>
          <w:b/>
          <w:bCs/>
        </w:rPr>
      </w:pPr>
      <w:r w:rsidRPr="001D205B">
        <w:rPr>
          <w:lang w:val="pt-BR"/>
        </w:rPr>
        <w:br w:type="page"/>
      </w:r>
      <w:r w:rsidR="008703F3" w:rsidRPr="001D205B">
        <w:rPr>
          <w:b/>
          <w:bCs/>
        </w:rPr>
        <w:lastRenderedPageBreak/>
        <w:t>ĐỀ CƯƠNG CHI TIẾT HỌC PHẦN</w:t>
      </w:r>
    </w:p>
    <w:p w:rsidR="008703F3" w:rsidRPr="001D205B" w:rsidRDefault="008703F3" w:rsidP="00342BBB">
      <w:pPr>
        <w:widowControl w:val="0"/>
        <w:ind w:right="-5"/>
        <w:jc w:val="center"/>
        <w:rPr>
          <w:b/>
          <w:bCs/>
        </w:rPr>
      </w:pPr>
      <w:r w:rsidRPr="001D205B">
        <w:rPr>
          <w:b/>
          <w:bCs/>
        </w:rPr>
        <w:t>THAM VẤN VÀ THỰC HÀNH THAM VẤN</w:t>
      </w:r>
    </w:p>
    <w:p w:rsidR="008703F3" w:rsidRPr="001D205B" w:rsidRDefault="008703F3" w:rsidP="00342BBB">
      <w:pPr>
        <w:widowControl w:val="0"/>
        <w:ind w:firstLine="720"/>
        <w:jc w:val="both"/>
        <w:rPr>
          <w:b/>
          <w:bCs/>
        </w:rPr>
      </w:pPr>
    </w:p>
    <w:p w:rsidR="008703F3" w:rsidRPr="001D205B" w:rsidRDefault="008703F3" w:rsidP="00342BBB">
      <w:pPr>
        <w:widowControl w:val="0"/>
        <w:ind w:firstLine="720"/>
        <w:jc w:val="both"/>
        <w:rPr>
          <w:b/>
          <w:bCs/>
        </w:rPr>
      </w:pPr>
      <w:r w:rsidRPr="001D205B">
        <w:rPr>
          <w:b/>
          <w:bCs/>
        </w:rPr>
        <w:t xml:space="preserve">1. Thông tin tổng quát </w:t>
      </w:r>
    </w:p>
    <w:p w:rsidR="008703F3" w:rsidRPr="001D205B" w:rsidRDefault="008703F3" w:rsidP="00342BBB">
      <w:pPr>
        <w:widowControl w:val="0"/>
        <w:ind w:firstLine="720"/>
        <w:jc w:val="both"/>
        <w:rPr>
          <w:b/>
          <w:bCs/>
          <w:i/>
        </w:rPr>
      </w:pPr>
      <w:r w:rsidRPr="001D205B">
        <w:rPr>
          <w:b/>
          <w:bCs/>
          <w:i/>
        </w:rPr>
        <w:t>1.1. Thông tin về giảng viên</w:t>
      </w:r>
    </w:p>
    <w:p w:rsidR="008703F3" w:rsidRPr="001D205B" w:rsidRDefault="008703F3" w:rsidP="00342BBB">
      <w:pPr>
        <w:widowControl w:val="0"/>
        <w:ind w:firstLine="720"/>
        <w:jc w:val="both"/>
        <w:rPr>
          <w:b/>
          <w:bCs/>
          <w:i/>
        </w:rPr>
      </w:pPr>
      <w:r w:rsidRPr="001D205B">
        <w:rPr>
          <w:b/>
          <w:bCs/>
        </w:rPr>
        <w:t>Giảng viên 1</w:t>
      </w:r>
    </w:p>
    <w:p w:rsidR="008703F3" w:rsidRPr="001D205B" w:rsidRDefault="008703F3" w:rsidP="00342BBB">
      <w:pPr>
        <w:widowControl w:val="0"/>
        <w:ind w:firstLine="720"/>
        <w:jc w:val="both"/>
        <w:rPr>
          <w:b/>
          <w:bCs/>
        </w:rPr>
      </w:pPr>
      <w:r w:rsidRPr="001D205B">
        <w:t xml:space="preserve">Họ và tên: </w:t>
      </w:r>
      <w:r w:rsidRPr="001D205B">
        <w:rPr>
          <w:b/>
        </w:rPr>
        <w:t>Võ Thị Cẩm Ly</w:t>
      </w:r>
    </w:p>
    <w:p w:rsidR="008703F3" w:rsidRPr="001D205B" w:rsidRDefault="008703F3" w:rsidP="00342BBB">
      <w:pPr>
        <w:widowControl w:val="0"/>
        <w:ind w:firstLine="720"/>
        <w:jc w:val="both"/>
      </w:pPr>
      <w:r w:rsidRPr="001D205B">
        <w:t>Chức danh, học hàm, học vị: GVC, TS</w:t>
      </w:r>
    </w:p>
    <w:p w:rsidR="008703F3" w:rsidRPr="001D205B" w:rsidRDefault="008703F3" w:rsidP="00342BBB">
      <w:pPr>
        <w:widowControl w:val="0"/>
        <w:ind w:firstLine="720"/>
        <w:jc w:val="both"/>
      </w:pPr>
      <w:r w:rsidRPr="001D205B">
        <w:t>Thời gian, địa điểm làm việc: Tổ Công tác xã hội - Viện KHXH&amp;NV</w:t>
      </w:r>
    </w:p>
    <w:p w:rsidR="008703F3" w:rsidRPr="001D205B" w:rsidRDefault="008703F3" w:rsidP="00342BBB">
      <w:pPr>
        <w:widowControl w:val="0"/>
        <w:autoSpaceDE w:val="0"/>
        <w:autoSpaceDN w:val="0"/>
        <w:adjustRightInd w:val="0"/>
        <w:ind w:firstLine="720"/>
        <w:jc w:val="both"/>
      </w:pPr>
      <w:r w:rsidRPr="001D205B">
        <w:t>Địa chỉ liên hệ: Viện KHXH&amp;NV, Trường Đại học Vinh</w:t>
      </w:r>
    </w:p>
    <w:p w:rsidR="008703F3" w:rsidRPr="001D205B" w:rsidRDefault="008703F3" w:rsidP="00342BBB">
      <w:pPr>
        <w:widowControl w:val="0"/>
        <w:ind w:firstLine="720"/>
        <w:jc w:val="both"/>
      </w:pPr>
      <w:r w:rsidRPr="001D205B">
        <w:t xml:space="preserve">Email: </w:t>
      </w:r>
      <w:hyperlink r:id="rId37" w:history="1">
        <w:r w:rsidRPr="001D205B">
          <w:rPr>
            <w:rStyle w:val="Hyperlink"/>
            <w:color w:val="auto"/>
          </w:rPr>
          <w:t>lyvtc@vinhuni.edu.vn</w:t>
        </w:r>
      </w:hyperlink>
    </w:p>
    <w:p w:rsidR="008703F3" w:rsidRPr="001D205B" w:rsidRDefault="008703F3" w:rsidP="00342BBB">
      <w:pPr>
        <w:widowControl w:val="0"/>
        <w:ind w:firstLine="720"/>
        <w:jc w:val="both"/>
      </w:pPr>
      <w:r w:rsidRPr="001D205B">
        <w:t>Hướng nghiên cứu chính: Xã hội học, Công tác xã hội.</w:t>
      </w:r>
    </w:p>
    <w:p w:rsidR="008703F3" w:rsidRPr="001D205B" w:rsidRDefault="008703F3" w:rsidP="00342BBB">
      <w:pPr>
        <w:widowControl w:val="0"/>
        <w:ind w:firstLine="720"/>
        <w:jc w:val="both"/>
        <w:rPr>
          <w:b/>
        </w:rPr>
      </w:pPr>
      <w:r w:rsidRPr="001D205B">
        <w:rPr>
          <w:b/>
        </w:rPr>
        <w:t>Giảng viên 2</w:t>
      </w:r>
    </w:p>
    <w:p w:rsidR="008703F3" w:rsidRPr="001D205B" w:rsidRDefault="008703F3" w:rsidP="00342BBB">
      <w:pPr>
        <w:widowControl w:val="0"/>
        <w:ind w:firstLine="720"/>
        <w:jc w:val="both"/>
      </w:pPr>
      <w:r w:rsidRPr="001D205B">
        <w:rPr>
          <w:bCs/>
        </w:rPr>
        <w:t xml:space="preserve">Họ và tên: </w:t>
      </w:r>
      <w:r w:rsidRPr="001D205B">
        <w:rPr>
          <w:b/>
          <w:bCs/>
        </w:rPr>
        <w:t>Phan Thị Thúy Hà</w:t>
      </w:r>
    </w:p>
    <w:p w:rsidR="008703F3" w:rsidRPr="001D205B" w:rsidRDefault="008703F3" w:rsidP="00342BBB">
      <w:pPr>
        <w:widowControl w:val="0"/>
        <w:ind w:firstLine="720"/>
        <w:jc w:val="both"/>
        <w:rPr>
          <w:spacing w:val="-6"/>
        </w:rPr>
      </w:pPr>
      <w:r w:rsidRPr="001D205B">
        <w:rPr>
          <w:spacing w:val="-6"/>
        </w:rPr>
        <w:t>Chức danh, học hàm, học vị: GV, ThS.</w:t>
      </w:r>
    </w:p>
    <w:p w:rsidR="008703F3" w:rsidRPr="001D205B" w:rsidRDefault="008703F3" w:rsidP="00342BBB">
      <w:pPr>
        <w:widowControl w:val="0"/>
        <w:ind w:firstLine="720"/>
        <w:jc w:val="both"/>
      </w:pPr>
      <w:r w:rsidRPr="001D205B">
        <w:t>Thời gian, địa điểm làm việc: Tổ Công tác xã hội - Viện KHXH&amp;NV</w:t>
      </w:r>
    </w:p>
    <w:p w:rsidR="008703F3" w:rsidRPr="001D205B" w:rsidRDefault="008703F3" w:rsidP="00342BBB">
      <w:pPr>
        <w:widowControl w:val="0"/>
        <w:autoSpaceDE w:val="0"/>
        <w:autoSpaceDN w:val="0"/>
        <w:adjustRightInd w:val="0"/>
        <w:ind w:firstLine="720"/>
        <w:jc w:val="both"/>
      </w:pPr>
      <w:r w:rsidRPr="001D205B">
        <w:t>Địa chỉ liên hệ: Viện KHXH&amp;NV, Trường Đại học Vinh</w:t>
      </w:r>
    </w:p>
    <w:p w:rsidR="008703F3" w:rsidRPr="001D205B" w:rsidRDefault="008703F3" w:rsidP="00342BBB">
      <w:pPr>
        <w:widowControl w:val="0"/>
        <w:ind w:firstLine="720"/>
        <w:jc w:val="both"/>
      </w:pPr>
      <w:r w:rsidRPr="001D205B">
        <w:t xml:space="preserve">Email: </w:t>
      </w:r>
      <w:hyperlink r:id="rId38" w:history="1">
        <w:r w:rsidRPr="001D205B">
          <w:rPr>
            <w:rStyle w:val="Hyperlink"/>
            <w:color w:val="auto"/>
          </w:rPr>
          <w:t>haptt@vinhuni.edu.vn</w:t>
        </w:r>
      </w:hyperlink>
    </w:p>
    <w:p w:rsidR="008703F3" w:rsidRPr="001D205B" w:rsidRDefault="008703F3" w:rsidP="00342BBB">
      <w:pPr>
        <w:widowControl w:val="0"/>
        <w:ind w:firstLine="720"/>
        <w:jc w:val="both"/>
        <w:rPr>
          <w:spacing w:val="2"/>
        </w:rPr>
      </w:pPr>
      <w:r w:rsidRPr="001D205B">
        <w:rPr>
          <w:spacing w:val="2"/>
        </w:rPr>
        <w:t xml:space="preserve">Hướng nghiên cứu chính: Xã hội học, Công tác xã hội </w:t>
      </w:r>
    </w:p>
    <w:p w:rsidR="008703F3" w:rsidRPr="001D205B" w:rsidRDefault="008703F3" w:rsidP="00342BBB">
      <w:pPr>
        <w:widowControl w:val="0"/>
        <w:ind w:firstLine="720"/>
        <w:jc w:val="both"/>
        <w:rPr>
          <w:b/>
          <w:bCs/>
          <w:i/>
        </w:rPr>
      </w:pPr>
      <w:r w:rsidRPr="001D205B">
        <w:rPr>
          <w:b/>
          <w:bCs/>
          <w:i/>
        </w:rPr>
        <w:t xml:space="preserve">1.2. Thông tin về học phần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1365"/>
        <w:gridCol w:w="4778"/>
      </w:tblGrid>
      <w:tr w:rsidR="008703F3" w:rsidRPr="001D205B" w:rsidTr="00E75638">
        <w:tc>
          <w:tcPr>
            <w:tcW w:w="9571" w:type="dxa"/>
            <w:gridSpan w:val="3"/>
          </w:tcPr>
          <w:p w:rsidR="008703F3" w:rsidRPr="001D205B" w:rsidRDefault="008703F3" w:rsidP="00342BBB">
            <w:pPr>
              <w:widowControl w:val="0"/>
              <w:tabs>
                <w:tab w:val="left" w:pos="0"/>
              </w:tabs>
            </w:pPr>
            <w:r w:rsidRPr="001D205B">
              <w:t xml:space="preserve">- Tên môn học (tiếng Việt): </w:t>
            </w:r>
            <w:r w:rsidRPr="001D205B">
              <w:rPr>
                <w:b/>
              </w:rPr>
              <w:t>Tham vấn trong công tác xã hội</w:t>
            </w:r>
          </w:p>
          <w:p w:rsidR="008703F3" w:rsidRPr="001D205B" w:rsidRDefault="008703F3" w:rsidP="00342BBB">
            <w:pPr>
              <w:widowControl w:val="0"/>
              <w:tabs>
                <w:tab w:val="left" w:pos="0"/>
              </w:tabs>
            </w:pPr>
            <w:r w:rsidRPr="001D205B">
              <w:t>(tiếng Anh): Consultation in social work</w:t>
            </w:r>
          </w:p>
        </w:tc>
      </w:tr>
      <w:tr w:rsidR="008703F3" w:rsidRPr="001D205B" w:rsidTr="00E75638">
        <w:tc>
          <w:tcPr>
            <w:tcW w:w="9571" w:type="dxa"/>
            <w:gridSpan w:val="3"/>
            <w:tcBorders>
              <w:bottom w:val="single" w:sz="4" w:space="0" w:color="auto"/>
            </w:tcBorders>
          </w:tcPr>
          <w:p w:rsidR="008703F3" w:rsidRPr="001D205B" w:rsidRDefault="008703F3" w:rsidP="00342BBB">
            <w:pPr>
              <w:widowControl w:val="0"/>
              <w:tabs>
                <w:tab w:val="left" w:pos="0"/>
              </w:tabs>
              <w:ind w:right="-5"/>
              <w:rPr>
                <w:b/>
                <w:bCs/>
                <w:lang w:val="vi-VN"/>
              </w:rPr>
            </w:pPr>
            <w:r w:rsidRPr="001D205B">
              <w:t>- Mã số môn học:</w:t>
            </w:r>
            <w:r w:rsidRPr="001D205B">
              <w:rPr>
                <w:bCs/>
              </w:rPr>
              <w:t xml:space="preserve"> SOW30010</w:t>
            </w:r>
          </w:p>
        </w:tc>
      </w:tr>
      <w:tr w:rsidR="008703F3" w:rsidRPr="001D205B" w:rsidTr="00E75638">
        <w:tc>
          <w:tcPr>
            <w:tcW w:w="4644" w:type="dxa"/>
            <w:gridSpan w:val="2"/>
            <w:tcBorders>
              <w:top w:val="single" w:sz="4" w:space="0" w:color="auto"/>
              <w:left w:val="single" w:sz="4" w:space="0" w:color="auto"/>
              <w:bottom w:val="single" w:sz="4" w:space="0" w:color="auto"/>
              <w:right w:val="nil"/>
            </w:tcBorders>
          </w:tcPr>
          <w:p w:rsidR="008703F3" w:rsidRPr="001D205B" w:rsidRDefault="008703F3" w:rsidP="00342BBB">
            <w:pPr>
              <w:widowControl w:val="0"/>
              <w:tabs>
                <w:tab w:val="left" w:pos="0"/>
              </w:tabs>
            </w:pPr>
            <w:r w:rsidRPr="001D205B">
              <w:t>- Thuộc khối kiến thức/kỹ năng:</w:t>
            </w:r>
          </w:p>
          <w:p w:rsidR="008703F3" w:rsidRPr="001D205B" w:rsidRDefault="008703F3" w:rsidP="00342BBB">
            <w:pPr>
              <w:widowControl w:val="0"/>
              <w:tabs>
                <w:tab w:val="left" w:pos="0"/>
              </w:tabs>
            </w:pPr>
            <w:r w:rsidRPr="001D205B">
              <w:t>Kiến thức cơ bản</w:t>
            </w:r>
          </w:p>
          <w:p w:rsidR="008703F3" w:rsidRPr="001D205B" w:rsidRDefault="008703F3" w:rsidP="00342BBB">
            <w:pPr>
              <w:widowControl w:val="0"/>
              <w:tabs>
                <w:tab w:val="left" w:pos="0"/>
              </w:tabs>
              <w:rPr>
                <w:b/>
              </w:rPr>
            </w:pPr>
            <w:r w:rsidRPr="001D205B">
              <w:rPr>
                <w:b/>
              </w:rPr>
              <w:t>Kiến thức chuyên ngành</w:t>
            </w:r>
          </w:p>
          <w:p w:rsidR="008703F3" w:rsidRPr="001D205B" w:rsidRDefault="008703F3" w:rsidP="00342BBB">
            <w:pPr>
              <w:widowControl w:val="0"/>
              <w:tabs>
                <w:tab w:val="left" w:pos="0"/>
              </w:tabs>
            </w:pPr>
            <w:r w:rsidRPr="001D205B">
              <w:t>Môn học chuyên về kỹ năng chung</w:t>
            </w:r>
          </w:p>
        </w:tc>
        <w:tc>
          <w:tcPr>
            <w:tcW w:w="4927" w:type="dxa"/>
            <w:tcBorders>
              <w:top w:val="single" w:sz="4" w:space="0" w:color="auto"/>
              <w:left w:val="nil"/>
              <w:bottom w:val="single" w:sz="4" w:space="0" w:color="auto"/>
              <w:right w:val="single" w:sz="4" w:space="0" w:color="auto"/>
            </w:tcBorders>
          </w:tcPr>
          <w:p w:rsidR="008703F3" w:rsidRPr="001D205B" w:rsidRDefault="008703F3" w:rsidP="00342BBB">
            <w:pPr>
              <w:widowControl w:val="0"/>
              <w:tabs>
                <w:tab w:val="left" w:pos="0"/>
              </w:tabs>
            </w:pPr>
          </w:p>
          <w:p w:rsidR="008703F3" w:rsidRPr="001D205B" w:rsidRDefault="008703F3" w:rsidP="00342BBB">
            <w:pPr>
              <w:widowControl w:val="0"/>
              <w:tabs>
                <w:tab w:val="left" w:pos="0"/>
              </w:tabs>
            </w:pPr>
            <w:r w:rsidRPr="001D205B">
              <w:t>Kiến thức cơ sở ngành</w:t>
            </w:r>
          </w:p>
          <w:p w:rsidR="008703F3" w:rsidRPr="001D205B" w:rsidRDefault="008703F3" w:rsidP="00342BBB">
            <w:pPr>
              <w:widowControl w:val="0"/>
              <w:tabs>
                <w:tab w:val="left" w:pos="0"/>
              </w:tabs>
            </w:pPr>
            <w:r w:rsidRPr="001D205B">
              <w:t xml:space="preserve"> Kiến thức khác</w:t>
            </w:r>
          </w:p>
          <w:p w:rsidR="008703F3" w:rsidRPr="001D205B" w:rsidRDefault="008703F3" w:rsidP="00342BBB">
            <w:pPr>
              <w:widowControl w:val="0"/>
              <w:tabs>
                <w:tab w:val="left" w:pos="0"/>
              </w:tabs>
            </w:pPr>
            <w:r w:rsidRPr="001D205B">
              <w:t>Môn học đồ án tốt nghiệp</w:t>
            </w:r>
          </w:p>
        </w:tc>
      </w:tr>
      <w:tr w:rsidR="008703F3" w:rsidRPr="001D205B" w:rsidTr="00E75638">
        <w:tc>
          <w:tcPr>
            <w:tcW w:w="3227" w:type="dxa"/>
            <w:tcBorders>
              <w:top w:val="single" w:sz="4" w:space="0" w:color="auto"/>
            </w:tcBorders>
          </w:tcPr>
          <w:p w:rsidR="008703F3" w:rsidRPr="001D205B" w:rsidRDefault="008703F3" w:rsidP="00342BBB">
            <w:pPr>
              <w:widowControl w:val="0"/>
              <w:tabs>
                <w:tab w:val="left" w:pos="0"/>
              </w:tabs>
            </w:pPr>
            <w:r w:rsidRPr="001D205B">
              <w:t>- Số tín chỉ:</w:t>
            </w:r>
          </w:p>
        </w:tc>
        <w:tc>
          <w:tcPr>
            <w:tcW w:w="6344" w:type="dxa"/>
            <w:gridSpan w:val="2"/>
            <w:tcBorders>
              <w:top w:val="single" w:sz="4" w:space="0" w:color="auto"/>
            </w:tcBorders>
          </w:tcPr>
          <w:p w:rsidR="008703F3" w:rsidRPr="001D205B" w:rsidRDefault="008703F3" w:rsidP="00342BBB">
            <w:pPr>
              <w:widowControl w:val="0"/>
              <w:tabs>
                <w:tab w:val="left" w:pos="0"/>
              </w:tabs>
            </w:pPr>
            <w:r w:rsidRPr="001D205B">
              <w:t>04</w:t>
            </w:r>
          </w:p>
        </w:tc>
      </w:tr>
      <w:tr w:rsidR="008703F3" w:rsidRPr="001D205B" w:rsidTr="00E75638">
        <w:tc>
          <w:tcPr>
            <w:tcW w:w="3227" w:type="dxa"/>
          </w:tcPr>
          <w:p w:rsidR="008703F3" w:rsidRPr="001D205B" w:rsidRDefault="008703F3" w:rsidP="00342BBB">
            <w:pPr>
              <w:widowControl w:val="0"/>
              <w:tabs>
                <w:tab w:val="left" w:pos="0"/>
              </w:tabs>
            </w:pPr>
            <w:r w:rsidRPr="001D205B">
              <w:t xml:space="preserve"> + Số tiết lý thuyết:</w:t>
            </w:r>
          </w:p>
        </w:tc>
        <w:tc>
          <w:tcPr>
            <w:tcW w:w="6344" w:type="dxa"/>
            <w:gridSpan w:val="2"/>
          </w:tcPr>
          <w:p w:rsidR="008703F3" w:rsidRPr="001D205B" w:rsidRDefault="008703F3" w:rsidP="00342BBB">
            <w:pPr>
              <w:widowControl w:val="0"/>
              <w:tabs>
                <w:tab w:val="left" w:pos="0"/>
              </w:tabs>
            </w:pPr>
            <w:r w:rsidRPr="001D205B">
              <w:t>40 tiết</w:t>
            </w:r>
          </w:p>
        </w:tc>
      </w:tr>
      <w:tr w:rsidR="008703F3" w:rsidRPr="001D205B" w:rsidTr="00E75638">
        <w:tc>
          <w:tcPr>
            <w:tcW w:w="3227" w:type="dxa"/>
          </w:tcPr>
          <w:p w:rsidR="008703F3" w:rsidRPr="001D205B" w:rsidRDefault="008703F3" w:rsidP="00342BBB">
            <w:pPr>
              <w:widowControl w:val="0"/>
              <w:tabs>
                <w:tab w:val="left" w:pos="0"/>
              </w:tabs>
            </w:pPr>
            <w:r w:rsidRPr="001D205B">
              <w:t xml:space="preserve"> + Số tiết thảo luận/bài tập:</w:t>
            </w:r>
          </w:p>
        </w:tc>
        <w:tc>
          <w:tcPr>
            <w:tcW w:w="6344" w:type="dxa"/>
            <w:gridSpan w:val="2"/>
          </w:tcPr>
          <w:p w:rsidR="008703F3" w:rsidRPr="001D205B" w:rsidRDefault="008703F3" w:rsidP="00342BBB">
            <w:pPr>
              <w:widowControl w:val="0"/>
              <w:tabs>
                <w:tab w:val="left" w:pos="0"/>
              </w:tabs>
            </w:pPr>
            <w:r w:rsidRPr="001D205B">
              <w:t>12 tiết</w:t>
            </w:r>
          </w:p>
        </w:tc>
      </w:tr>
      <w:tr w:rsidR="008703F3" w:rsidRPr="001D205B" w:rsidTr="00E75638">
        <w:tc>
          <w:tcPr>
            <w:tcW w:w="3227" w:type="dxa"/>
          </w:tcPr>
          <w:p w:rsidR="008703F3" w:rsidRPr="001D205B" w:rsidRDefault="008703F3" w:rsidP="00342BBB">
            <w:pPr>
              <w:widowControl w:val="0"/>
              <w:tabs>
                <w:tab w:val="left" w:pos="0"/>
              </w:tabs>
            </w:pPr>
            <w:r w:rsidRPr="001D205B">
              <w:t xml:space="preserve"> + Số tiết thực hành:</w:t>
            </w:r>
          </w:p>
        </w:tc>
        <w:tc>
          <w:tcPr>
            <w:tcW w:w="6344" w:type="dxa"/>
            <w:gridSpan w:val="2"/>
          </w:tcPr>
          <w:p w:rsidR="008703F3" w:rsidRPr="001D205B" w:rsidRDefault="008703F3" w:rsidP="00342BBB">
            <w:pPr>
              <w:widowControl w:val="0"/>
              <w:tabs>
                <w:tab w:val="left" w:pos="0"/>
              </w:tabs>
            </w:pPr>
            <w:r w:rsidRPr="001D205B">
              <w:t>0 tiết</w:t>
            </w:r>
          </w:p>
        </w:tc>
      </w:tr>
      <w:tr w:rsidR="008703F3" w:rsidRPr="001D205B" w:rsidTr="00E75638">
        <w:tc>
          <w:tcPr>
            <w:tcW w:w="3227" w:type="dxa"/>
          </w:tcPr>
          <w:p w:rsidR="008703F3" w:rsidRPr="001D205B" w:rsidRDefault="008703F3" w:rsidP="00342BBB">
            <w:pPr>
              <w:widowControl w:val="0"/>
              <w:tabs>
                <w:tab w:val="left" w:pos="0"/>
              </w:tabs>
            </w:pPr>
            <w:r w:rsidRPr="001D205B">
              <w:t xml:space="preserve"> + Số tiết hoạt động nhóm:</w:t>
            </w:r>
          </w:p>
        </w:tc>
        <w:tc>
          <w:tcPr>
            <w:tcW w:w="6344" w:type="dxa"/>
            <w:gridSpan w:val="2"/>
          </w:tcPr>
          <w:p w:rsidR="008703F3" w:rsidRPr="001D205B" w:rsidRDefault="008703F3" w:rsidP="00342BBB">
            <w:pPr>
              <w:widowControl w:val="0"/>
              <w:tabs>
                <w:tab w:val="left" w:pos="0"/>
              </w:tabs>
            </w:pPr>
            <w:r w:rsidRPr="001D205B">
              <w:t>8 tiết</w:t>
            </w:r>
          </w:p>
        </w:tc>
      </w:tr>
      <w:tr w:rsidR="008703F3" w:rsidRPr="001D205B" w:rsidTr="00E75638">
        <w:tc>
          <w:tcPr>
            <w:tcW w:w="3227" w:type="dxa"/>
          </w:tcPr>
          <w:p w:rsidR="008703F3" w:rsidRPr="001D205B" w:rsidRDefault="008703F3" w:rsidP="00342BBB">
            <w:pPr>
              <w:widowControl w:val="0"/>
              <w:tabs>
                <w:tab w:val="left" w:pos="0"/>
              </w:tabs>
            </w:pPr>
            <w:r w:rsidRPr="001D205B">
              <w:t xml:space="preserve"> + Số tiết tự học:</w:t>
            </w:r>
          </w:p>
        </w:tc>
        <w:tc>
          <w:tcPr>
            <w:tcW w:w="6344" w:type="dxa"/>
            <w:gridSpan w:val="2"/>
          </w:tcPr>
          <w:p w:rsidR="008703F3" w:rsidRPr="001D205B" w:rsidRDefault="008703F3" w:rsidP="00342BBB">
            <w:pPr>
              <w:widowControl w:val="0"/>
              <w:tabs>
                <w:tab w:val="left" w:pos="0"/>
              </w:tabs>
            </w:pPr>
            <w:r w:rsidRPr="001D205B">
              <w:t>120 tiết</w:t>
            </w:r>
          </w:p>
        </w:tc>
      </w:tr>
      <w:tr w:rsidR="008703F3" w:rsidRPr="001D205B" w:rsidTr="00E75638">
        <w:tc>
          <w:tcPr>
            <w:tcW w:w="3227" w:type="dxa"/>
          </w:tcPr>
          <w:p w:rsidR="008703F3" w:rsidRPr="001D205B" w:rsidRDefault="008703F3" w:rsidP="00342BBB">
            <w:pPr>
              <w:widowControl w:val="0"/>
              <w:tabs>
                <w:tab w:val="left" w:pos="0"/>
              </w:tabs>
            </w:pPr>
            <w:r w:rsidRPr="001D205B">
              <w:t>- Môn học tiên quyết:</w:t>
            </w:r>
          </w:p>
        </w:tc>
        <w:tc>
          <w:tcPr>
            <w:tcW w:w="6344" w:type="dxa"/>
            <w:gridSpan w:val="2"/>
          </w:tcPr>
          <w:p w:rsidR="008703F3" w:rsidRPr="001D205B" w:rsidRDefault="008703F3" w:rsidP="00342BBB">
            <w:pPr>
              <w:widowControl w:val="0"/>
              <w:tabs>
                <w:tab w:val="left" w:pos="0"/>
              </w:tabs>
            </w:pPr>
            <w:r w:rsidRPr="001D205B">
              <w:t>Không</w:t>
            </w:r>
          </w:p>
        </w:tc>
      </w:tr>
      <w:tr w:rsidR="008703F3" w:rsidRPr="001D205B" w:rsidTr="00E75638">
        <w:tc>
          <w:tcPr>
            <w:tcW w:w="3227" w:type="dxa"/>
          </w:tcPr>
          <w:p w:rsidR="008703F3" w:rsidRPr="001D205B" w:rsidRDefault="008703F3" w:rsidP="00342BBB">
            <w:pPr>
              <w:widowControl w:val="0"/>
              <w:tabs>
                <w:tab w:val="left" w:pos="0"/>
              </w:tabs>
            </w:pPr>
            <w:r w:rsidRPr="001D205B">
              <w:t>- Môn học song hành:</w:t>
            </w:r>
          </w:p>
        </w:tc>
        <w:tc>
          <w:tcPr>
            <w:tcW w:w="6344" w:type="dxa"/>
            <w:gridSpan w:val="2"/>
          </w:tcPr>
          <w:p w:rsidR="008703F3" w:rsidRPr="001D205B" w:rsidRDefault="008703F3" w:rsidP="00342BBB">
            <w:pPr>
              <w:widowControl w:val="0"/>
              <w:tabs>
                <w:tab w:val="left" w:pos="0"/>
              </w:tabs>
            </w:pPr>
            <w:r w:rsidRPr="001D205B">
              <w:t>Không</w:t>
            </w:r>
          </w:p>
        </w:tc>
      </w:tr>
    </w:tbl>
    <w:p w:rsidR="008703F3" w:rsidRPr="001D205B" w:rsidRDefault="008703F3" w:rsidP="00342BBB">
      <w:pPr>
        <w:widowControl w:val="0"/>
        <w:ind w:right="-5"/>
        <w:jc w:val="both"/>
        <w:rPr>
          <w:b/>
          <w:bCs/>
        </w:rPr>
      </w:pPr>
      <w:r w:rsidRPr="001D205B">
        <w:rPr>
          <w:b/>
          <w:bCs/>
        </w:rPr>
        <w:t>2. Mô tả học phần</w:t>
      </w:r>
    </w:p>
    <w:p w:rsidR="008703F3" w:rsidRPr="001D205B" w:rsidRDefault="008703F3" w:rsidP="00342BBB">
      <w:pPr>
        <w:widowControl w:val="0"/>
        <w:ind w:right="-5" w:firstLine="720"/>
        <w:jc w:val="both"/>
        <w:rPr>
          <w:lang w:val="it-IT"/>
        </w:rPr>
      </w:pPr>
      <w:r w:rsidRPr="001D205B">
        <w:t xml:space="preserve">Tham vấn trong công tác xã hội là môn học bắt buộc đối với sinh viên chuyên ngành Công tác xã hội. Học phần này thuộc khối kiến thức chuyên ngành, được giảng dạy tại học kỳ5. Môn học giúp sinh viên có hiểu biết khoa học về </w:t>
      </w:r>
      <w:r w:rsidRPr="001D205B">
        <w:rPr>
          <w:lang w:val="it-IT"/>
        </w:rPr>
        <w:t xml:space="preserve">kiến thức lý luận và thực tiễn cơ bản nhất về công tác tham vấn như: bản chất của tham vấn, các nguyên tắc đạo đức trong thực hành tham vấn; </w:t>
      </w:r>
      <w:r w:rsidRPr="001D205B">
        <w:t>các vấn đề của cá nhân, gia đình, nhóm và mối quan hệ giữa nhà tham vấn và các loại thân chủ trên;</w:t>
      </w:r>
      <w:r w:rsidRPr="001D205B">
        <w:rPr>
          <w:lang w:val="it-IT"/>
        </w:rPr>
        <w:t xml:space="preserve"> các kỹ năng tham vấn cơ bản và các bước thực hiệnmột tiến trình tham vấn.</w:t>
      </w:r>
    </w:p>
    <w:p w:rsidR="008703F3" w:rsidRPr="001D205B" w:rsidRDefault="008703F3" w:rsidP="00342BBB">
      <w:pPr>
        <w:widowControl w:val="0"/>
        <w:ind w:right="-5"/>
        <w:jc w:val="both"/>
        <w:rPr>
          <w:b/>
          <w:bCs/>
        </w:rPr>
      </w:pPr>
      <w:r w:rsidRPr="001D205B">
        <w:rPr>
          <w:b/>
          <w:bCs/>
        </w:rPr>
        <w:t>3. Mục tiêu của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0"/>
        <w:gridCol w:w="4278"/>
        <w:gridCol w:w="2151"/>
        <w:gridCol w:w="1429"/>
      </w:tblGrid>
      <w:tr w:rsidR="008703F3" w:rsidRPr="001D205B" w:rsidTr="00E75638">
        <w:tc>
          <w:tcPr>
            <w:tcW w:w="1270" w:type="dxa"/>
            <w:shd w:val="clear" w:color="auto" w:fill="auto"/>
          </w:tcPr>
          <w:p w:rsidR="008703F3" w:rsidRPr="001D205B" w:rsidRDefault="008703F3" w:rsidP="00342BBB">
            <w:pPr>
              <w:widowControl w:val="0"/>
              <w:rPr>
                <w:b/>
              </w:rPr>
            </w:pPr>
            <w:r w:rsidRPr="001D205B">
              <w:rPr>
                <w:b/>
              </w:rPr>
              <w:t>Mục tiêu (Gx) (1)</w:t>
            </w:r>
          </w:p>
        </w:tc>
        <w:tc>
          <w:tcPr>
            <w:tcW w:w="4278" w:type="dxa"/>
            <w:shd w:val="clear" w:color="auto" w:fill="auto"/>
          </w:tcPr>
          <w:p w:rsidR="008703F3" w:rsidRPr="001D205B" w:rsidRDefault="008703F3" w:rsidP="00342BBB">
            <w:pPr>
              <w:widowControl w:val="0"/>
              <w:rPr>
                <w:b/>
              </w:rPr>
            </w:pPr>
            <w:r w:rsidRPr="001D205B">
              <w:rPr>
                <w:b/>
              </w:rPr>
              <w:t>Mô tả mục tiêu</w:t>
            </w:r>
          </w:p>
          <w:p w:rsidR="008703F3" w:rsidRPr="001D205B" w:rsidRDefault="008703F3" w:rsidP="00342BBB">
            <w:pPr>
              <w:widowControl w:val="0"/>
              <w:rPr>
                <w:b/>
              </w:rPr>
            </w:pPr>
            <w:r w:rsidRPr="001D205B">
              <w:rPr>
                <w:b/>
              </w:rPr>
              <w:t>(2)</w:t>
            </w:r>
          </w:p>
        </w:tc>
        <w:tc>
          <w:tcPr>
            <w:tcW w:w="2151" w:type="dxa"/>
            <w:shd w:val="clear" w:color="auto" w:fill="auto"/>
          </w:tcPr>
          <w:p w:rsidR="008703F3" w:rsidRPr="001D205B" w:rsidRDefault="008703F3" w:rsidP="00342BBB">
            <w:pPr>
              <w:widowControl w:val="0"/>
              <w:rPr>
                <w:b/>
              </w:rPr>
            </w:pPr>
            <w:r w:rsidRPr="001D205B">
              <w:rPr>
                <w:b/>
              </w:rPr>
              <w:t>CĐR của CTĐT (X.x.x) (3)</w:t>
            </w:r>
          </w:p>
        </w:tc>
        <w:tc>
          <w:tcPr>
            <w:tcW w:w="1429" w:type="dxa"/>
            <w:shd w:val="clear" w:color="auto" w:fill="auto"/>
          </w:tcPr>
          <w:p w:rsidR="008703F3" w:rsidRPr="001D205B" w:rsidRDefault="008703F3" w:rsidP="00342BBB">
            <w:pPr>
              <w:widowControl w:val="0"/>
              <w:rPr>
                <w:b/>
              </w:rPr>
            </w:pPr>
            <w:r w:rsidRPr="001D205B">
              <w:rPr>
                <w:b/>
              </w:rPr>
              <w:t>TĐNL</w:t>
            </w:r>
          </w:p>
          <w:p w:rsidR="008703F3" w:rsidRPr="001D205B" w:rsidRDefault="008703F3" w:rsidP="00342BBB">
            <w:pPr>
              <w:widowControl w:val="0"/>
              <w:rPr>
                <w:b/>
              </w:rPr>
            </w:pPr>
            <w:r w:rsidRPr="001D205B">
              <w:rPr>
                <w:b/>
              </w:rPr>
              <w:t>(4)</w:t>
            </w:r>
          </w:p>
        </w:tc>
      </w:tr>
      <w:tr w:rsidR="008703F3" w:rsidRPr="001D205B" w:rsidTr="00E75638">
        <w:tc>
          <w:tcPr>
            <w:tcW w:w="1270" w:type="dxa"/>
            <w:shd w:val="clear" w:color="auto" w:fill="auto"/>
          </w:tcPr>
          <w:p w:rsidR="008703F3" w:rsidRPr="001D205B" w:rsidRDefault="008703F3" w:rsidP="00342BBB">
            <w:pPr>
              <w:widowControl w:val="0"/>
              <w:tabs>
                <w:tab w:val="left" w:pos="0"/>
              </w:tabs>
              <w:jc w:val="center"/>
              <w:rPr>
                <w:b/>
              </w:rPr>
            </w:pPr>
          </w:p>
          <w:p w:rsidR="008703F3" w:rsidRPr="001D205B" w:rsidRDefault="008703F3" w:rsidP="00342BBB">
            <w:pPr>
              <w:widowControl w:val="0"/>
              <w:tabs>
                <w:tab w:val="left" w:pos="0"/>
              </w:tabs>
              <w:jc w:val="center"/>
              <w:rPr>
                <w:b/>
              </w:rPr>
            </w:pPr>
          </w:p>
          <w:p w:rsidR="008703F3" w:rsidRPr="001D205B" w:rsidRDefault="008703F3" w:rsidP="00342BBB">
            <w:pPr>
              <w:widowControl w:val="0"/>
              <w:tabs>
                <w:tab w:val="left" w:pos="0"/>
              </w:tabs>
              <w:jc w:val="center"/>
              <w:rPr>
                <w:b/>
              </w:rPr>
            </w:pPr>
            <w:r w:rsidRPr="001D205B">
              <w:rPr>
                <w:b/>
              </w:rPr>
              <w:t>G1</w:t>
            </w:r>
          </w:p>
        </w:tc>
        <w:tc>
          <w:tcPr>
            <w:tcW w:w="4278" w:type="dxa"/>
            <w:shd w:val="clear" w:color="auto" w:fill="auto"/>
            <w:vAlign w:val="center"/>
          </w:tcPr>
          <w:p w:rsidR="008703F3" w:rsidRPr="001D205B" w:rsidRDefault="008703F3" w:rsidP="00342BBB">
            <w:pPr>
              <w:widowControl w:val="0"/>
              <w:tabs>
                <w:tab w:val="left" w:pos="0"/>
              </w:tabs>
              <w:jc w:val="both"/>
              <w:rPr>
                <w:spacing w:val="6"/>
              </w:rPr>
            </w:pPr>
            <w:r w:rsidRPr="001D205B">
              <w:rPr>
                <w:spacing w:val="6"/>
              </w:rPr>
              <w:t xml:space="preserve">- </w:t>
            </w:r>
            <w:r w:rsidRPr="001D205B">
              <w:rPr>
                <w:b/>
                <w:spacing w:val="6"/>
              </w:rPr>
              <w:t>Nhớ</w:t>
            </w:r>
            <w:r w:rsidRPr="001D205B">
              <w:rPr>
                <w:spacing w:val="6"/>
              </w:rPr>
              <w:t xml:space="preserve"> được những vấn đề thuộc về lý luận chung của tham vấn trong công tác xã hội. </w:t>
            </w:r>
            <w:r w:rsidRPr="001D205B">
              <w:rPr>
                <w:b/>
                <w:spacing w:val="6"/>
              </w:rPr>
              <w:t>Hiểu</w:t>
            </w:r>
            <w:r w:rsidRPr="001D205B">
              <w:rPr>
                <w:spacing w:val="6"/>
              </w:rPr>
              <w:t xml:space="preserve"> được về nghề tham vấn và các mục tiêu, nguyên tắc và giá trị đạo đức trong tham vấn.</w:t>
            </w:r>
          </w:p>
        </w:tc>
        <w:tc>
          <w:tcPr>
            <w:tcW w:w="2151" w:type="dxa"/>
            <w:shd w:val="clear" w:color="auto" w:fill="auto"/>
            <w:vAlign w:val="center"/>
          </w:tcPr>
          <w:p w:rsidR="008703F3" w:rsidRPr="001D205B" w:rsidRDefault="008703F3" w:rsidP="00342BBB">
            <w:pPr>
              <w:widowControl w:val="0"/>
              <w:tabs>
                <w:tab w:val="left" w:pos="0"/>
              </w:tabs>
              <w:jc w:val="center"/>
            </w:pPr>
            <w:r w:rsidRPr="001D205B">
              <w:t>1.3.1, 1.3.4</w:t>
            </w:r>
          </w:p>
        </w:tc>
        <w:tc>
          <w:tcPr>
            <w:tcW w:w="1429" w:type="dxa"/>
            <w:shd w:val="clear" w:color="auto" w:fill="auto"/>
            <w:vAlign w:val="center"/>
          </w:tcPr>
          <w:p w:rsidR="008703F3" w:rsidRPr="001D205B" w:rsidRDefault="008703F3" w:rsidP="00342BBB">
            <w:pPr>
              <w:widowControl w:val="0"/>
              <w:tabs>
                <w:tab w:val="left" w:pos="0"/>
              </w:tabs>
              <w:jc w:val="center"/>
            </w:pPr>
            <w:r w:rsidRPr="001D205B">
              <w:t>2.5</w:t>
            </w:r>
          </w:p>
        </w:tc>
      </w:tr>
      <w:tr w:rsidR="008703F3" w:rsidRPr="001D205B" w:rsidTr="00E75638">
        <w:tc>
          <w:tcPr>
            <w:tcW w:w="1270" w:type="dxa"/>
            <w:shd w:val="clear" w:color="auto" w:fill="auto"/>
            <w:vAlign w:val="center"/>
          </w:tcPr>
          <w:p w:rsidR="008703F3" w:rsidRPr="001D205B" w:rsidRDefault="008703F3" w:rsidP="00342BBB">
            <w:pPr>
              <w:widowControl w:val="0"/>
              <w:jc w:val="center"/>
              <w:rPr>
                <w:b/>
              </w:rPr>
            </w:pPr>
            <w:r w:rsidRPr="001D205B">
              <w:rPr>
                <w:b/>
              </w:rPr>
              <w:t>G2</w:t>
            </w:r>
          </w:p>
        </w:tc>
        <w:tc>
          <w:tcPr>
            <w:tcW w:w="4278" w:type="dxa"/>
            <w:shd w:val="clear" w:color="auto" w:fill="auto"/>
          </w:tcPr>
          <w:p w:rsidR="008703F3" w:rsidRPr="001D205B" w:rsidRDefault="008703F3" w:rsidP="00342BBB">
            <w:pPr>
              <w:widowControl w:val="0"/>
              <w:jc w:val="both"/>
            </w:pPr>
            <w:r w:rsidRPr="001D205B">
              <w:rPr>
                <w:b/>
              </w:rPr>
              <w:t>Nhận diện</w:t>
            </w:r>
            <w:r w:rsidRPr="001D205B">
              <w:t xml:space="preserve"> được vấn đề, nguyên nhân và </w:t>
            </w:r>
            <w:r w:rsidRPr="001D205B">
              <w:lastRenderedPageBreak/>
              <w:t>các biện pháo tối ưu để giải quết vấn đề cho than chủ trongtham vấncá nhân, gia đình và nhóm.</w:t>
            </w:r>
          </w:p>
        </w:tc>
        <w:tc>
          <w:tcPr>
            <w:tcW w:w="2151" w:type="dxa"/>
            <w:shd w:val="clear" w:color="auto" w:fill="auto"/>
            <w:vAlign w:val="center"/>
          </w:tcPr>
          <w:p w:rsidR="008703F3" w:rsidRPr="001D205B" w:rsidRDefault="008703F3" w:rsidP="00342BBB">
            <w:pPr>
              <w:widowControl w:val="0"/>
              <w:jc w:val="center"/>
            </w:pPr>
            <w:r w:rsidRPr="001D205B">
              <w:lastRenderedPageBreak/>
              <w:t>2.1.1, 2.1.2, 2.1.3</w:t>
            </w:r>
          </w:p>
        </w:tc>
        <w:tc>
          <w:tcPr>
            <w:tcW w:w="1429" w:type="dxa"/>
            <w:shd w:val="clear" w:color="auto" w:fill="auto"/>
            <w:vAlign w:val="center"/>
          </w:tcPr>
          <w:p w:rsidR="008703F3" w:rsidRPr="001D205B" w:rsidRDefault="008703F3" w:rsidP="00342BBB">
            <w:pPr>
              <w:widowControl w:val="0"/>
              <w:jc w:val="center"/>
            </w:pPr>
            <w:r w:rsidRPr="001D205B">
              <w:t>3.0</w:t>
            </w:r>
          </w:p>
        </w:tc>
      </w:tr>
      <w:tr w:rsidR="008703F3" w:rsidRPr="001D205B" w:rsidTr="00E75638">
        <w:trPr>
          <w:trHeight w:val="1610"/>
        </w:trPr>
        <w:tc>
          <w:tcPr>
            <w:tcW w:w="1270" w:type="dxa"/>
            <w:shd w:val="clear" w:color="auto" w:fill="auto"/>
            <w:vAlign w:val="center"/>
          </w:tcPr>
          <w:p w:rsidR="008703F3" w:rsidRPr="001D205B" w:rsidRDefault="008703F3" w:rsidP="00342BBB">
            <w:pPr>
              <w:widowControl w:val="0"/>
              <w:jc w:val="center"/>
              <w:rPr>
                <w:b/>
              </w:rPr>
            </w:pPr>
            <w:r w:rsidRPr="001D205B">
              <w:rPr>
                <w:b/>
                <w:lang w:val="vi-VN"/>
              </w:rPr>
              <w:lastRenderedPageBreak/>
              <w:t>G</w:t>
            </w:r>
            <w:r w:rsidRPr="001D205B">
              <w:rPr>
                <w:b/>
              </w:rPr>
              <w:t>3</w:t>
            </w:r>
          </w:p>
        </w:tc>
        <w:tc>
          <w:tcPr>
            <w:tcW w:w="4278" w:type="dxa"/>
            <w:shd w:val="clear" w:color="auto" w:fill="auto"/>
          </w:tcPr>
          <w:p w:rsidR="008703F3" w:rsidRPr="001D205B" w:rsidRDefault="008703F3" w:rsidP="00342BBB">
            <w:pPr>
              <w:widowControl w:val="0"/>
              <w:jc w:val="both"/>
              <w:rPr>
                <w:b/>
              </w:rPr>
            </w:pPr>
            <w:r w:rsidRPr="001D205B">
              <w:rPr>
                <w:b/>
              </w:rPr>
              <w:t>Có kỹ năng</w:t>
            </w:r>
            <w:r w:rsidRPr="001D205B">
              <w:t xml:space="preserve"> xây dựng và thực hiện tiến trình tham vấn cá nhân, gia đình và nhóm. </w:t>
            </w:r>
            <w:r w:rsidRPr="001D205B">
              <w:rPr>
                <w:b/>
              </w:rPr>
              <w:t>Có kỹ năng</w:t>
            </w:r>
            <w:r w:rsidRPr="001D205B">
              <w:t xml:space="preserve"> làm việc nhóm và thuyết trình các vấn đề liên quan đến tham vấn trong công tác xã hội</w:t>
            </w:r>
          </w:p>
        </w:tc>
        <w:tc>
          <w:tcPr>
            <w:tcW w:w="2151" w:type="dxa"/>
            <w:shd w:val="clear" w:color="auto" w:fill="auto"/>
            <w:vAlign w:val="center"/>
          </w:tcPr>
          <w:p w:rsidR="008703F3" w:rsidRPr="001D205B" w:rsidRDefault="008703F3" w:rsidP="00342BBB">
            <w:pPr>
              <w:widowControl w:val="0"/>
              <w:jc w:val="center"/>
            </w:pPr>
            <w:r w:rsidRPr="001D205B">
              <w:t>3.1.1, 3.1.2, 3.2.5, 3.2.6</w:t>
            </w:r>
          </w:p>
        </w:tc>
        <w:tc>
          <w:tcPr>
            <w:tcW w:w="1429" w:type="dxa"/>
            <w:shd w:val="clear" w:color="auto" w:fill="auto"/>
            <w:vAlign w:val="center"/>
          </w:tcPr>
          <w:p w:rsidR="008703F3" w:rsidRPr="001D205B" w:rsidRDefault="008703F3" w:rsidP="00342BBB">
            <w:pPr>
              <w:widowControl w:val="0"/>
              <w:jc w:val="center"/>
            </w:pPr>
            <w:r w:rsidRPr="001D205B">
              <w:t>3.5</w:t>
            </w:r>
          </w:p>
        </w:tc>
      </w:tr>
      <w:tr w:rsidR="008703F3" w:rsidRPr="001D205B" w:rsidTr="00E75638">
        <w:trPr>
          <w:trHeight w:val="458"/>
        </w:trPr>
        <w:tc>
          <w:tcPr>
            <w:tcW w:w="1270" w:type="dxa"/>
            <w:shd w:val="clear" w:color="auto" w:fill="auto"/>
            <w:vAlign w:val="center"/>
          </w:tcPr>
          <w:p w:rsidR="008703F3" w:rsidRPr="001D205B" w:rsidRDefault="008703F3" w:rsidP="00342BBB">
            <w:pPr>
              <w:widowControl w:val="0"/>
              <w:jc w:val="center"/>
              <w:rPr>
                <w:b/>
              </w:rPr>
            </w:pPr>
            <w:r w:rsidRPr="001D205B">
              <w:rPr>
                <w:b/>
                <w:lang w:val="vi-VN"/>
              </w:rPr>
              <w:t>G</w:t>
            </w:r>
            <w:r w:rsidRPr="001D205B">
              <w:rPr>
                <w:b/>
              </w:rPr>
              <w:t>4</w:t>
            </w:r>
          </w:p>
        </w:tc>
        <w:tc>
          <w:tcPr>
            <w:tcW w:w="4278" w:type="dxa"/>
            <w:shd w:val="clear" w:color="auto" w:fill="auto"/>
          </w:tcPr>
          <w:p w:rsidR="008703F3" w:rsidRPr="001D205B" w:rsidRDefault="008703F3" w:rsidP="00342BBB">
            <w:pPr>
              <w:widowControl w:val="0"/>
              <w:jc w:val="both"/>
            </w:pPr>
            <w:r w:rsidRPr="001D205B">
              <w:rPr>
                <w:b/>
                <w:bCs/>
                <w:bdr w:val="none" w:sz="0" w:space="0" w:color="auto" w:frame="1"/>
              </w:rPr>
              <w:t>Vận dụng</w:t>
            </w:r>
            <w:r w:rsidRPr="001D205B">
              <w:rPr>
                <w:bCs/>
                <w:bdr w:val="none" w:sz="0" w:space="0" w:color="auto" w:frame="1"/>
              </w:rPr>
              <w:t xml:space="preserve"> được kiến thức tham vấn trong công tác xã hội để tiến hành tiếp cận, xác định vấn đề, xây dựng các hoạt động để giải quyết vấn đề và lượng giá các hoạt động với hệ thống thân chủ.</w:t>
            </w:r>
            <w:r w:rsidRPr="001D205B">
              <w:rPr>
                <w:b/>
                <w:bCs/>
                <w:bdr w:val="none" w:sz="0" w:space="0" w:color="auto" w:frame="1"/>
              </w:rPr>
              <w:t>Thực hiện</w:t>
            </w:r>
            <w:r w:rsidRPr="001D205B">
              <w:rPr>
                <w:bCs/>
                <w:bdr w:val="none" w:sz="0" w:space="0" w:color="auto" w:frame="1"/>
              </w:rPr>
              <w:t xml:space="preserve"> được </w:t>
            </w:r>
            <w:r w:rsidRPr="001D205B">
              <w:rPr>
                <w:bCs/>
                <w:bdr w:val="none" w:sz="0" w:space="0" w:color="auto" w:frame="1"/>
                <w:lang w:val="vi-VN"/>
              </w:rPr>
              <w:t>vai trò và trách nhiệm</w:t>
            </w:r>
            <w:r w:rsidRPr="001D205B">
              <w:rPr>
                <w:bCs/>
                <w:bdr w:val="none" w:sz="0" w:space="0" w:color="auto" w:frame="1"/>
              </w:rPr>
              <w:t xml:space="preserve">, đạo đức </w:t>
            </w:r>
            <w:r w:rsidRPr="001D205B">
              <w:rPr>
                <w:bCs/>
                <w:bdr w:val="none" w:sz="0" w:space="0" w:color="auto" w:frame="1"/>
                <w:lang w:val="vi-VN"/>
              </w:rPr>
              <w:t xml:space="preserve">của người làm nghề </w:t>
            </w:r>
            <w:r w:rsidRPr="001D205B">
              <w:rPr>
                <w:bCs/>
                <w:bdr w:val="none" w:sz="0" w:space="0" w:color="auto" w:frame="1"/>
              </w:rPr>
              <w:t>tham vấn</w:t>
            </w:r>
          </w:p>
        </w:tc>
        <w:tc>
          <w:tcPr>
            <w:tcW w:w="2151" w:type="dxa"/>
            <w:shd w:val="clear" w:color="auto" w:fill="auto"/>
            <w:vAlign w:val="center"/>
          </w:tcPr>
          <w:p w:rsidR="008703F3" w:rsidRPr="001D205B" w:rsidRDefault="008703F3" w:rsidP="00342BBB">
            <w:pPr>
              <w:widowControl w:val="0"/>
              <w:jc w:val="center"/>
              <w:rPr>
                <w:lang w:val="vi-VN"/>
              </w:rPr>
            </w:pPr>
            <w:r w:rsidRPr="001D205B">
              <w:t>4.1.1</w:t>
            </w:r>
          </w:p>
        </w:tc>
        <w:tc>
          <w:tcPr>
            <w:tcW w:w="1429" w:type="dxa"/>
            <w:shd w:val="clear" w:color="auto" w:fill="auto"/>
            <w:vAlign w:val="center"/>
          </w:tcPr>
          <w:p w:rsidR="008703F3" w:rsidRPr="001D205B" w:rsidRDefault="008703F3" w:rsidP="00342BBB">
            <w:pPr>
              <w:widowControl w:val="0"/>
              <w:jc w:val="center"/>
            </w:pPr>
            <w:r w:rsidRPr="001D205B">
              <w:t>3.0</w:t>
            </w:r>
          </w:p>
        </w:tc>
      </w:tr>
    </w:tbl>
    <w:p w:rsidR="008703F3" w:rsidRPr="001D205B" w:rsidRDefault="008703F3" w:rsidP="00342BBB">
      <w:pPr>
        <w:widowControl w:val="0"/>
        <w:ind w:right="-5"/>
        <w:jc w:val="both"/>
        <w:rPr>
          <w:b/>
          <w:bCs/>
          <w:lang w:val="it-IT"/>
        </w:rPr>
      </w:pPr>
      <w:r w:rsidRPr="001D205B">
        <w:rPr>
          <w:b/>
          <w:bCs/>
          <w:lang w:val="it-IT"/>
        </w:rPr>
        <w:t>4. Chuẩn đầu ra học phần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4416"/>
        <w:gridCol w:w="1082"/>
        <w:gridCol w:w="1324"/>
        <w:gridCol w:w="981"/>
      </w:tblGrid>
      <w:tr w:rsidR="008703F3" w:rsidRPr="001D205B" w:rsidTr="00E75638">
        <w:tc>
          <w:tcPr>
            <w:tcW w:w="5700" w:type="dxa"/>
            <w:gridSpan w:val="2"/>
            <w:shd w:val="clear" w:color="auto" w:fill="C6D9F1"/>
          </w:tcPr>
          <w:p w:rsidR="008703F3" w:rsidRPr="001D205B" w:rsidRDefault="008703F3" w:rsidP="00342BBB">
            <w:pPr>
              <w:widowControl w:val="0"/>
              <w:jc w:val="center"/>
              <w:rPr>
                <w:b/>
              </w:rPr>
            </w:pPr>
            <w:r w:rsidRPr="001D205B">
              <w:rPr>
                <w:b/>
              </w:rPr>
              <w:t>Các chuẩn đầu ra học phần</w:t>
            </w:r>
          </w:p>
        </w:tc>
        <w:tc>
          <w:tcPr>
            <w:tcW w:w="1082" w:type="dxa"/>
            <w:vMerge w:val="restart"/>
            <w:shd w:val="clear" w:color="auto" w:fill="C6D9F1"/>
          </w:tcPr>
          <w:p w:rsidR="008703F3" w:rsidRPr="001D205B" w:rsidRDefault="008703F3" w:rsidP="00342BBB">
            <w:pPr>
              <w:widowControl w:val="0"/>
              <w:jc w:val="center"/>
              <w:rPr>
                <w:b/>
              </w:rPr>
            </w:pPr>
            <w:r w:rsidRPr="001D205B">
              <w:rPr>
                <w:b/>
              </w:rPr>
              <w:t>Trình độ năng lực</w:t>
            </w:r>
          </w:p>
        </w:tc>
        <w:tc>
          <w:tcPr>
            <w:tcW w:w="1324" w:type="dxa"/>
            <w:vMerge w:val="restart"/>
            <w:shd w:val="clear" w:color="auto" w:fill="C6D9F1"/>
          </w:tcPr>
          <w:p w:rsidR="008703F3" w:rsidRPr="001D205B" w:rsidRDefault="008703F3" w:rsidP="00342BBB">
            <w:pPr>
              <w:widowControl w:val="0"/>
              <w:jc w:val="center"/>
              <w:rPr>
                <w:b/>
              </w:rPr>
            </w:pPr>
            <w:r w:rsidRPr="001D205B">
              <w:rPr>
                <w:b/>
              </w:rPr>
              <w:t>CĐR CTĐT tương ứng</w:t>
            </w:r>
          </w:p>
        </w:tc>
        <w:tc>
          <w:tcPr>
            <w:tcW w:w="981" w:type="dxa"/>
            <w:vMerge w:val="restart"/>
            <w:shd w:val="clear" w:color="auto" w:fill="C6D9F1"/>
          </w:tcPr>
          <w:p w:rsidR="008703F3" w:rsidRPr="001D205B" w:rsidRDefault="008703F3" w:rsidP="00342BBB">
            <w:pPr>
              <w:widowControl w:val="0"/>
              <w:jc w:val="center"/>
              <w:rPr>
                <w:b/>
              </w:rPr>
            </w:pPr>
            <w:r w:rsidRPr="001D205B">
              <w:rPr>
                <w:b/>
              </w:rPr>
              <w:t>Mức độ giảng dạy</w:t>
            </w:r>
          </w:p>
        </w:tc>
      </w:tr>
      <w:tr w:rsidR="008703F3" w:rsidRPr="001D205B" w:rsidTr="00E75638">
        <w:trPr>
          <w:trHeight w:val="58"/>
        </w:trPr>
        <w:tc>
          <w:tcPr>
            <w:tcW w:w="1284" w:type="dxa"/>
            <w:shd w:val="clear" w:color="auto" w:fill="C6D9F1"/>
          </w:tcPr>
          <w:p w:rsidR="008703F3" w:rsidRPr="001D205B" w:rsidRDefault="008703F3" w:rsidP="00342BBB">
            <w:pPr>
              <w:widowControl w:val="0"/>
              <w:jc w:val="center"/>
              <w:rPr>
                <w:b/>
              </w:rPr>
            </w:pPr>
            <w:r w:rsidRPr="001D205B">
              <w:rPr>
                <w:b/>
              </w:rPr>
              <w:t>Ký hiệu</w:t>
            </w:r>
          </w:p>
        </w:tc>
        <w:tc>
          <w:tcPr>
            <w:tcW w:w="4416" w:type="dxa"/>
            <w:shd w:val="clear" w:color="auto" w:fill="C6D9F1"/>
          </w:tcPr>
          <w:p w:rsidR="008703F3" w:rsidRPr="001D205B" w:rsidRDefault="008703F3" w:rsidP="00342BBB">
            <w:pPr>
              <w:widowControl w:val="0"/>
              <w:jc w:val="center"/>
              <w:rPr>
                <w:b/>
              </w:rPr>
            </w:pPr>
            <w:r w:rsidRPr="001D205B">
              <w:rPr>
                <w:b/>
              </w:rPr>
              <w:t>Nội dung CĐR học phần</w:t>
            </w:r>
          </w:p>
        </w:tc>
        <w:tc>
          <w:tcPr>
            <w:tcW w:w="1082" w:type="dxa"/>
            <w:vMerge/>
            <w:shd w:val="clear" w:color="auto" w:fill="C6D9F1"/>
          </w:tcPr>
          <w:p w:rsidR="008703F3" w:rsidRPr="001D205B" w:rsidRDefault="008703F3" w:rsidP="00342BBB">
            <w:pPr>
              <w:widowControl w:val="0"/>
              <w:jc w:val="center"/>
              <w:rPr>
                <w:b/>
              </w:rPr>
            </w:pPr>
          </w:p>
        </w:tc>
        <w:tc>
          <w:tcPr>
            <w:tcW w:w="1324" w:type="dxa"/>
            <w:vMerge/>
          </w:tcPr>
          <w:p w:rsidR="008703F3" w:rsidRPr="001D205B" w:rsidRDefault="008703F3" w:rsidP="00342BBB">
            <w:pPr>
              <w:widowControl w:val="0"/>
              <w:jc w:val="center"/>
              <w:rPr>
                <w:b/>
              </w:rPr>
            </w:pPr>
          </w:p>
        </w:tc>
        <w:tc>
          <w:tcPr>
            <w:tcW w:w="981" w:type="dxa"/>
            <w:vMerge/>
          </w:tcPr>
          <w:p w:rsidR="008703F3" w:rsidRPr="001D205B" w:rsidRDefault="008703F3" w:rsidP="00342BBB">
            <w:pPr>
              <w:widowControl w:val="0"/>
              <w:jc w:val="center"/>
              <w:rPr>
                <w:b/>
              </w:rPr>
            </w:pPr>
          </w:p>
        </w:tc>
      </w:tr>
      <w:tr w:rsidR="008703F3" w:rsidRPr="001D205B" w:rsidTr="00E75638">
        <w:trPr>
          <w:trHeight w:val="58"/>
        </w:trPr>
        <w:tc>
          <w:tcPr>
            <w:tcW w:w="1284" w:type="dxa"/>
            <w:shd w:val="clear" w:color="auto" w:fill="auto"/>
            <w:vAlign w:val="center"/>
          </w:tcPr>
          <w:p w:rsidR="008703F3" w:rsidRPr="001D205B" w:rsidRDefault="008703F3" w:rsidP="00342BBB">
            <w:pPr>
              <w:widowControl w:val="0"/>
              <w:jc w:val="center"/>
            </w:pPr>
            <w:r w:rsidRPr="001D205B">
              <w:t>G1.1</w:t>
            </w:r>
          </w:p>
        </w:tc>
        <w:tc>
          <w:tcPr>
            <w:tcW w:w="4416" w:type="dxa"/>
            <w:shd w:val="clear" w:color="auto" w:fill="auto"/>
          </w:tcPr>
          <w:p w:rsidR="008703F3" w:rsidRPr="001D205B" w:rsidRDefault="008703F3" w:rsidP="00342BBB">
            <w:pPr>
              <w:widowControl w:val="0"/>
              <w:autoSpaceDE w:val="0"/>
              <w:autoSpaceDN w:val="0"/>
              <w:adjustRightInd w:val="0"/>
              <w:jc w:val="both"/>
              <w:rPr>
                <w:bCs/>
              </w:rPr>
            </w:pPr>
            <w:r w:rsidRPr="001D205B">
              <w:rPr>
                <w:bCs/>
              </w:rPr>
              <w:t>Nhớ được khái niệm tham vấn, tham vấn cá nhân, tham vấn gia đình, tham vấn nhóm và các khái niệm liên quan</w:t>
            </w:r>
          </w:p>
        </w:tc>
        <w:tc>
          <w:tcPr>
            <w:tcW w:w="1082" w:type="dxa"/>
            <w:shd w:val="clear" w:color="auto" w:fill="auto"/>
            <w:vAlign w:val="center"/>
          </w:tcPr>
          <w:p w:rsidR="008703F3" w:rsidRPr="001D205B" w:rsidRDefault="008703F3" w:rsidP="00342BBB">
            <w:pPr>
              <w:widowControl w:val="0"/>
              <w:jc w:val="center"/>
            </w:pPr>
            <w:r w:rsidRPr="001D205B">
              <w:t>2.5</w:t>
            </w:r>
          </w:p>
        </w:tc>
        <w:tc>
          <w:tcPr>
            <w:tcW w:w="1324" w:type="dxa"/>
            <w:shd w:val="clear" w:color="auto" w:fill="auto"/>
            <w:vAlign w:val="center"/>
          </w:tcPr>
          <w:p w:rsidR="008703F3" w:rsidRPr="001D205B" w:rsidRDefault="008703F3" w:rsidP="00342BBB">
            <w:pPr>
              <w:widowControl w:val="0"/>
              <w:jc w:val="both"/>
            </w:pPr>
            <w:r w:rsidRPr="001D205B">
              <w:t>1.3.4</w:t>
            </w:r>
          </w:p>
        </w:tc>
        <w:tc>
          <w:tcPr>
            <w:tcW w:w="981" w:type="dxa"/>
            <w:vAlign w:val="center"/>
          </w:tcPr>
          <w:p w:rsidR="008703F3" w:rsidRPr="001D205B" w:rsidRDefault="008703F3" w:rsidP="00342BBB">
            <w:pPr>
              <w:widowControl w:val="0"/>
              <w:jc w:val="center"/>
            </w:pPr>
            <w:r w:rsidRPr="001D205B">
              <w:t>T</w:t>
            </w:r>
          </w:p>
        </w:tc>
      </w:tr>
      <w:tr w:rsidR="008703F3" w:rsidRPr="001D205B" w:rsidTr="00E75638">
        <w:trPr>
          <w:trHeight w:val="962"/>
        </w:trPr>
        <w:tc>
          <w:tcPr>
            <w:tcW w:w="1284" w:type="dxa"/>
            <w:shd w:val="clear" w:color="auto" w:fill="auto"/>
            <w:vAlign w:val="center"/>
          </w:tcPr>
          <w:p w:rsidR="008703F3" w:rsidRPr="001D205B" w:rsidRDefault="008703F3" w:rsidP="00342BBB">
            <w:pPr>
              <w:widowControl w:val="0"/>
              <w:jc w:val="center"/>
            </w:pPr>
            <w:r w:rsidRPr="001D205B">
              <w:t>G1.2</w:t>
            </w:r>
          </w:p>
        </w:tc>
        <w:tc>
          <w:tcPr>
            <w:tcW w:w="4416" w:type="dxa"/>
            <w:shd w:val="clear" w:color="auto" w:fill="auto"/>
          </w:tcPr>
          <w:p w:rsidR="008703F3" w:rsidRPr="001D205B" w:rsidRDefault="008703F3" w:rsidP="00342BBB">
            <w:pPr>
              <w:widowControl w:val="0"/>
              <w:autoSpaceDE w:val="0"/>
              <w:autoSpaceDN w:val="0"/>
              <w:adjustRightInd w:val="0"/>
              <w:jc w:val="both"/>
              <w:rPr>
                <w:bCs/>
              </w:rPr>
            </w:pPr>
            <w:r w:rsidRPr="001D205B">
              <w:rPr>
                <w:bCs/>
              </w:rPr>
              <w:t xml:space="preserve">Hiểu được </w:t>
            </w:r>
            <w:r w:rsidRPr="001D205B">
              <w:rPr>
                <w:spacing w:val="6"/>
              </w:rPr>
              <w:t>về nghề tham vấn và các mục tiêu, nguyên tắc và giá trị đạo đức trong tham vấn.</w:t>
            </w:r>
          </w:p>
        </w:tc>
        <w:tc>
          <w:tcPr>
            <w:tcW w:w="1082" w:type="dxa"/>
            <w:shd w:val="clear" w:color="auto" w:fill="auto"/>
            <w:vAlign w:val="center"/>
          </w:tcPr>
          <w:p w:rsidR="008703F3" w:rsidRPr="001D205B" w:rsidRDefault="008703F3" w:rsidP="00342BBB">
            <w:pPr>
              <w:widowControl w:val="0"/>
              <w:jc w:val="center"/>
            </w:pPr>
            <w:r w:rsidRPr="001D205B">
              <w:t>2.5</w:t>
            </w:r>
          </w:p>
        </w:tc>
        <w:tc>
          <w:tcPr>
            <w:tcW w:w="1324" w:type="dxa"/>
            <w:shd w:val="clear" w:color="auto" w:fill="auto"/>
            <w:vAlign w:val="center"/>
          </w:tcPr>
          <w:p w:rsidR="008703F3" w:rsidRPr="001D205B" w:rsidRDefault="008703F3" w:rsidP="00342BBB">
            <w:pPr>
              <w:widowControl w:val="0"/>
              <w:jc w:val="both"/>
            </w:pPr>
            <w:r w:rsidRPr="001D205B">
              <w:t>1.3.4</w:t>
            </w:r>
          </w:p>
        </w:tc>
        <w:tc>
          <w:tcPr>
            <w:tcW w:w="981" w:type="dxa"/>
            <w:vAlign w:val="center"/>
          </w:tcPr>
          <w:p w:rsidR="008703F3" w:rsidRPr="001D205B" w:rsidRDefault="008703F3" w:rsidP="00342BBB">
            <w:pPr>
              <w:widowControl w:val="0"/>
              <w:jc w:val="center"/>
            </w:pPr>
            <w:r w:rsidRPr="001D205B">
              <w:t>T</w:t>
            </w:r>
          </w:p>
        </w:tc>
      </w:tr>
      <w:tr w:rsidR="008703F3" w:rsidRPr="001D205B" w:rsidTr="00E75638">
        <w:tc>
          <w:tcPr>
            <w:tcW w:w="1284" w:type="dxa"/>
          </w:tcPr>
          <w:p w:rsidR="008703F3" w:rsidRPr="001D205B" w:rsidRDefault="008703F3" w:rsidP="00342BBB">
            <w:pPr>
              <w:widowControl w:val="0"/>
              <w:jc w:val="center"/>
            </w:pPr>
            <w:r w:rsidRPr="001D205B">
              <w:t>G2.1</w:t>
            </w:r>
          </w:p>
        </w:tc>
        <w:tc>
          <w:tcPr>
            <w:tcW w:w="4416" w:type="dxa"/>
          </w:tcPr>
          <w:p w:rsidR="008703F3" w:rsidRPr="001D205B" w:rsidRDefault="008703F3" w:rsidP="00342BBB">
            <w:pPr>
              <w:widowControl w:val="0"/>
              <w:jc w:val="both"/>
              <w:rPr>
                <w:bCs/>
                <w:i/>
                <w:bdr w:val="none" w:sz="0" w:space="0" w:color="auto" w:frame="1"/>
              </w:rPr>
            </w:pPr>
            <w:r w:rsidRPr="001D205B">
              <w:rPr>
                <w:bCs/>
                <w:bdr w:val="none" w:sz="0" w:space="0" w:color="auto" w:frame="1"/>
              </w:rPr>
              <w:t>Nhận diện đượcnhững thông tin liên quan đến vấn đề của thân chủ, bối cảnh nảy sinh vấn đề của thân chủ</w:t>
            </w:r>
          </w:p>
        </w:tc>
        <w:tc>
          <w:tcPr>
            <w:tcW w:w="1082" w:type="dxa"/>
          </w:tcPr>
          <w:p w:rsidR="008703F3" w:rsidRPr="001D205B" w:rsidRDefault="008703F3" w:rsidP="00342BBB">
            <w:pPr>
              <w:widowControl w:val="0"/>
              <w:jc w:val="center"/>
            </w:pPr>
            <w:r w:rsidRPr="001D205B">
              <w:t>3.0</w:t>
            </w:r>
          </w:p>
        </w:tc>
        <w:tc>
          <w:tcPr>
            <w:tcW w:w="1324" w:type="dxa"/>
          </w:tcPr>
          <w:p w:rsidR="008703F3" w:rsidRPr="001D205B" w:rsidRDefault="008703F3" w:rsidP="00342BBB">
            <w:pPr>
              <w:widowControl w:val="0"/>
              <w:jc w:val="center"/>
            </w:pPr>
            <w:r w:rsidRPr="001D205B">
              <w:t>2.1.1</w:t>
            </w:r>
          </w:p>
          <w:p w:rsidR="008703F3" w:rsidRPr="001D205B" w:rsidRDefault="008703F3" w:rsidP="00342BBB">
            <w:pPr>
              <w:widowControl w:val="0"/>
              <w:jc w:val="center"/>
            </w:pPr>
            <w:r w:rsidRPr="001D205B">
              <w:t>2.1.2</w:t>
            </w:r>
          </w:p>
        </w:tc>
        <w:tc>
          <w:tcPr>
            <w:tcW w:w="981" w:type="dxa"/>
            <w:vAlign w:val="center"/>
          </w:tcPr>
          <w:p w:rsidR="008703F3" w:rsidRPr="001D205B" w:rsidRDefault="008703F3" w:rsidP="00342BBB">
            <w:pPr>
              <w:widowControl w:val="0"/>
              <w:jc w:val="center"/>
            </w:pPr>
            <w:r w:rsidRPr="001D205B">
              <w:t>TU</w:t>
            </w:r>
          </w:p>
        </w:tc>
      </w:tr>
      <w:tr w:rsidR="008703F3" w:rsidRPr="001D205B" w:rsidTr="00E75638">
        <w:tc>
          <w:tcPr>
            <w:tcW w:w="1284" w:type="dxa"/>
          </w:tcPr>
          <w:p w:rsidR="008703F3" w:rsidRPr="001D205B" w:rsidRDefault="008703F3" w:rsidP="00342BBB">
            <w:pPr>
              <w:widowControl w:val="0"/>
              <w:jc w:val="center"/>
            </w:pPr>
            <w:r w:rsidRPr="001D205B">
              <w:t>G2.2</w:t>
            </w:r>
          </w:p>
        </w:tc>
        <w:tc>
          <w:tcPr>
            <w:tcW w:w="4416" w:type="dxa"/>
          </w:tcPr>
          <w:p w:rsidR="008703F3" w:rsidRPr="001D205B" w:rsidRDefault="008703F3" w:rsidP="00342BBB">
            <w:pPr>
              <w:widowControl w:val="0"/>
              <w:jc w:val="both"/>
            </w:pPr>
            <w:r w:rsidRPr="001D205B">
              <w:rPr>
                <w:iCs/>
              </w:rPr>
              <w:t>Hiểu được bản chất của vấn đề của thân chủ</w:t>
            </w:r>
          </w:p>
        </w:tc>
        <w:tc>
          <w:tcPr>
            <w:tcW w:w="1082" w:type="dxa"/>
          </w:tcPr>
          <w:p w:rsidR="008703F3" w:rsidRPr="001D205B" w:rsidRDefault="008703F3" w:rsidP="00342BBB">
            <w:pPr>
              <w:widowControl w:val="0"/>
              <w:jc w:val="center"/>
            </w:pPr>
            <w:r w:rsidRPr="001D205B">
              <w:t>2.5</w:t>
            </w:r>
          </w:p>
        </w:tc>
        <w:tc>
          <w:tcPr>
            <w:tcW w:w="1324" w:type="dxa"/>
          </w:tcPr>
          <w:p w:rsidR="008703F3" w:rsidRPr="001D205B" w:rsidRDefault="008703F3" w:rsidP="00342BBB">
            <w:pPr>
              <w:widowControl w:val="0"/>
              <w:jc w:val="center"/>
            </w:pPr>
            <w:r w:rsidRPr="001D205B">
              <w:t>2.1.1</w:t>
            </w:r>
          </w:p>
        </w:tc>
        <w:tc>
          <w:tcPr>
            <w:tcW w:w="981" w:type="dxa"/>
          </w:tcPr>
          <w:p w:rsidR="008703F3" w:rsidRPr="001D205B" w:rsidRDefault="008703F3" w:rsidP="00342BBB">
            <w:pPr>
              <w:widowControl w:val="0"/>
              <w:jc w:val="center"/>
            </w:pPr>
            <w:r w:rsidRPr="001D205B">
              <w:t>TU</w:t>
            </w:r>
          </w:p>
        </w:tc>
      </w:tr>
      <w:tr w:rsidR="008703F3" w:rsidRPr="001D205B" w:rsidTr="00E75638">
        <w:tc>
          <w:tcPr>
            <w:tcW w:w="1284" w:type="dxa"/>
          </w:tcPr>
          <w:p w:rsidR="008703F3" w:rsidRPr="001D205B" w:rsidRDefault="008703F3" w:rsidP="00342BBB">
            <w:pPr>
              <w:widowControl w:val="0"/>
              <w:jc w:val="center"/>
            </w:pPr>
            <w:r w:rsidRPr="001D205B">
              <w:t>G2.3</w:t>
            </w:r>
          </w:p>
        </w:tc>
        <w:tc>
          <w:tcPr>
            <w:tcW w:w="4416" w:type="dxa"/>
          </w:tcPr>
          <w:p w:rsidR="008703F3" w:rsidRPr="001D205B" w:rsidRDefault="008703F3" w:rsidP="00342BBB">
            <w:pPr>
              <w:widowControl w:val="0"/>
              <w:jc w:val="both"/>
              <w:rPr>
                <w:bCs/>
                <w:i/>
                <w:bdr w:val="none" w:sz="0" w:space="0" w:color="auto" w:frame="1"/>
              </w:rPr>
            </w:pPr>
            <w:r w:rsidRPr="001D205B">
              <w:rPr>
                <w:iCs/>
              </w:rPr>
              <w:t xml:space="preserve">Nhận diện được vấn đề ưu tiên và nguyên nhân nẩy sinh vấn đề </w:t>
            </w:r>
          </w:p>
        </w:tc>
        <w:tc>
          <w:tcPr>
            <w:tcW w:w="1082" w:type="dxa"/>
          </w:tcPr>
          <w:p w:rsidR="008703F3" w:rsidRPr="001D205B" w:rsidRDefault="008703F3" w:rsidP="00342BBB">
            <w:pPr>
              <w:widowControl w:val="0"/>
              <w:jc w:val="center"/>
            </w:pPr>
            <w:r w:rsidRPr="001D205B">
              <w:t>3.0</w:t>
            </w:r>
          </w:p>
        </w:tc>
        <w:tc>
          <w:tcPr>
            <w:tcW w:w="1324" w:type="dxa"/>
          </w:tcPr>
          <w:p w:rsidR="008703F3" w:rsidRPr="001D205B" w:rsidRDefault="008703F3" w:rsidP="00342BBB">
            <w:pPr>
              <w:widowControl w:val="0"/>
              <w:jc w:val="center"/>
            </w:pPr>
            <w:r w:rsidRPr="001D205B">
              <w:t>2.1.2</w:t>
            </w:r>
          </w:p>
        </w:tc>
        <w:tc>
          <w:tcPr>
            <w:tcW w:w="981" w:type="dxa"/>
          </w:tcPr>
          <w:p w:rsidR="008703F3" w:rsidRPr="001D205B" w:rsidRDefault="008703F3" w:rsidP="00342BBB">
            <w:pPr>
              <w:widowControl w:val="0"/>
              <w:jc w:val="center"/>
            </w:pPr>
            <w:r w:rsidRPr="001D205B">
              <w:t>TU</w:t>
            </w:r>
          </w:p>
        </w:tc>
      </w:tr>
      <w:tr w:rsidR="008703F3" w:rsidRPr="001D205B" w:rsidTr="00E75638">
        <w:tc>
          <w:tcPr>
            <w:tcW w:w="1284" w:type="dxa"/>
          </w:tcPr>
          <w:p w:rsidR="008703F3" w:rsidRPr="001D205B" w:rsidRDefault="008703F3" w:rsidP="00342BBB">
            <w:pPr>
              <w:widowControl w:val="0"/>
              <w:jc w:val="center"/>
            </w:pPr>
            <w:r w:rsidRPr="001D205B">
              <w:t>G2.4</w:t>
            </w:r>
          </w:p>
        </w:tc>
        <w:tc>
          <w:tcPr>
            <w:tcW w:w="4416" w:type="dxa"/>
          </w:tcPr>
          <w:p w:rsidR="008703F3" w:rsidRPr="001D205B" w:rsidRDefault="008703F3" w:rsidP="00342BBB">
            <w:pPr>
              <w:widowControl w:val="0"/>
              <w:jc w:val="both"/>
              <w:rPr>
                <w:bCs/>
                <w:i/>
                <w:bdr w:val="none" w:sz="0" w:space="0" w:color="auto" w:frame="1"/>
                <w:lang w:val="vi-VN"/>
              </w:rPr>
            </w:pPr>
            <w:r w:rsidRPr="001D205B">
              <w:rPr>
                <w:iCs/>
              </w:rPr>
              <w:t>Vận dụng các kiến thức đã học để lập kế hoạch giải quyết vấn đề của thân chủ</w:t>
            </w:r>
          </w:p>
        </w:tc>
        <w:tc>
          <w:tcPr>
            <w:tcW w:w="1082" w:type="dxa"/>
          </w:tcPr>
          <w:p w:rsidR="008703F3" w:rsidRPr="001D205B" w:rsidRDefault="008703F3" w:rsidP="00342BBB">
            <w:pPr>
              <w:widowControl w:val="0"/>
              <w:jc w:val="center"/>
            </w:pPr>
            <w:r w:rsidRPr="001D205B">
              <w:t>3.0</w:t>
            </w:r>
          </w:p>
        </w:tc>
        <w:tc>
          <w:tcPr>
            <w:tcW w:w="1324" w:type="dxa"/>
          </w:tcPr>
          <w:p w:rsidR="008703F3" w:rsidRPr="001D205B" w:rsidRDefault="008703F3" w:rsidP="00342BBB">
            <w:pPr>
              <w:widowControl w:val="0"/>
              <w:jc w:val="center"/>
            </w:pPr>
            <w:r w:rsidRPr="001D205B">
              <w:t>2.1.3</w:t>
            </w:r>
          </w:p>
        </w:tc>
        <w:tc>
          <w:tcPr>
            <w:tcW w:w="981" w:type="dxa"/>
          </w:tcPr>
          <w:p w:rsidR="008703F3" w:rsidRPr="001D205B" w:rsidRDefault="008703F3" w:rsidP="00342BBB">
            <w:pPr>
              <w:widowControl w:val="0"/>
              <w:jc w:val="center"/>
            </w:pPr>
            <w:r w:rsidRPr="001D205B">
              <w:t>TU</w:t>
            </w:r>
          </w:p>
        </w:tc>
      </w:tr>
      <w:tr w:rsidR="008703F3" w:rsidRPr="001D205B" w:rsidTr="00E75638">
        <w:tc>
          <w:tcPr>
            <w:tcW w:w="1284" w:type="dxa"/>
            <w:vAlign w:val="center"/>
          </w:tcPr>
          <w:p w:rsidR="008703F3" w:rsidRPr="001D205B" w:rsidRDefault="008703F3" w:rsidP="00342BBB">
            <w:pPr>
              <w:widowControl w:val="0"/>
              <w:jc w:val="center"/>
            </w:pPr>
            <w:r w:rsidRPr="001D205B">
              <w:t>G3.1</w:t>
            </w:r>
          </w:p>
        </w:tc>
        <w:tc>
          <w:tcPr>
            <w:tcW w:w="4416" w:type="dxa"/>
          </w:tcPr>
          <w:p w:rsidR="008703F3" w:rsidRPr="001D205B" w:rsidRDefault="008703F3" w:rsidP="00342BBB">
            <w:pPr>
              <w:widowControl w:val="0"/>
              <w:ind w:left="57" w:right="51"/>
              <w:jc w:val="both"/>
            </w:pPr>
            <w:r w:rsidRPr="001D205B">
              <w:t>Có kỹ năng làm việc nhóm để giải quyết các vấn đề liên quan đến tham vấn trong công tác xã hội</w:t>
            </w:r>
          </w:p>
        </w:tc>
        <w:tc>
          <w:tcPr>
            <w:tcW w:w="1082" w:type="dxa"/>
            <w:vAlign w:val="center"/>
          </w:tcPr>
          <w:p w:rsidR="008703F3" w:rsidRPr="001D205B" w:rsidRDefault="008703F3" w:rsidP="00342BBB">
            <w:pPr>
              <w:widowControl w:val="0"/>
              <w:jc w:val="center"/>
            </w:pPr>
            <w:r w:rsidRPr="001D205B">
              <w:t>3.5</w:t>
            </w:r>
          </w:p>
        </w:tc>
        <w:tc>
          <w:tcPr>
            <w:tcW w:w="1324" w:type="dxa"/>
            <w:vAlign w:val="center"/>
          </w:tcPr>
          <w:p w:rsidR="008703F3" w:rsidRPr="001D205B" w:rsidRDefault="008703F3" w:rsidP="00342BBB">
            <w:pPr>
              <w:widowControl w:val="0"/>
              <w:jc w:val="center"/>
            </w:pPr>
            <w:r w:rsidRPr="001D205B">
              <w:t>3.1.1, 3.1.2</w:t>
            </w:r>
          </w:p>
        </w:tc>
        <w:tc>
          <w:tcPr>
            <w:tcW w:w="981" w:type="dxa"/>
          </w:tcPr>
          <w:p w:rsidR="008703F3" w:rsidRPr="001D205B" w:rsidRDefault="008703F3" w:rsidP="00342BBB">
            <w:pPr>
              <w:widowControl w:val="0"/>
              <w:jc w:val="center"/>
            </w:pPr>
            <w:r w:rsidRPr="001D205B">
              <w:t>TU</w:t>
            </w:r>
          </w:p>
        </w:tc>
      </w:tr>
      <w:tr w:rsidR="008703F3" w:rsidRPr="001D205B" w:rsidTr="00E75638">
        <w:tc>
          <w:tcPr>
            <w:tcW w:w="1284" w:type="dxa"/>
          </w:tcPr>
          <w:p w:rsidR="008703F3" w:rsidRPr="001D205B" w:rsidRDefault="008703F3" w:rsidP="00342BBB">
            <w:pPr>
              <w:widowControl w:val="0"/>
              <w:jc w:val="center"/>
            </w:pPr>
            <w:r w:rsidRPr="001D205B">
              <w:t>G3.2</w:t>
            </w:r>
          </w:p>
        </w:tc>
        <w:tc>
          <w:tcPr>
            <w:tcW w:w="4416" w:type="dxa"/>
            <w:vAlign w:val="center"/>
          </w:tcPr>
          <w:p w:rsidR="008703F3" w:rsidRPr="001D205B" w:rsidRDefault="008703F3" w:rsidP="00342BBB">
            <w:pPr>
              <w:widowControl w:val="0"/>
              <w:jc w:val="both"/>
              <w:textAlignment w:val="baseline"/>
            </w:pPr>
            <w:r w:rsidRPr="001D205B">
              <w:t>Vận dụng kiến thức và các bước thực hiện tham vấn để tiến hành thực hiện tham vấn trong công tác xã hội</w:t>
            </w:r>
          </w:p>
        </w:tc>
        <w:tc>
          <w:tcPr>
            <w:tcW w:w="1082" w:type="dxa"/>
          </w:tcPr>
          <w:p w:rsidR="008703F3" w:rsidRPr="001D205B" w:rsidRDefault="008703F3" w:rsidP="00342BBB">
            <w:pPr>
              <w:widowControl w:val="0"/>
              <w:jc w:val="center"/>
            </w:pPr>
            <w:r w:rsidRPr="001D205B">
              <w:t>3.5</w:t>
            </w:r>
          </w:p>
        </w:tc>
        <w:tc>
          <w:tcPr>
            <w:tcW w:w="1324" w:type="dxa"/>
          </w:tcPr>
          <w:p w:rsidR="008703F3" w:rsidRPr="001D205B" w:rsidRDefault="008703F3" w:rsidP="00342BBB">
            <w:pPr>
              <w:widowControl w:val="0"/>
              <w:jc w:val="center"/>
            </w:pPr>
            <w:r w:rsidRPr="001D205B">
              <w:t>3.2.6</w:t>
            </w:r>
          </w:p>
        </w:tc>
        <w:tc>
          <w:tcPr>
            <w:tcW w:w="981" w:type="dxa"/>
          </w:tcPr>
          <w:p w:rsidR="008703F3" w:rsidRPr="001D205B" w:rsidRDefault="008703F3" w:rsidP="00342BBB">
            <w:pPr>
              <w:widowControl w:val="0"/>
              <w:jc w:val="center"/>
            </w:pPr>
            <w:r w:rsidRPr="001D205B">
              <w:t>TU</w:t>
            </w:r>
          </w:p>
        </w:tc>
      </w:tr>
      <w:tr w:rsidR="008703F3" w:rsidRPr="001D205B" w:rsidTr="00E75638">
        <w:tc>
          <w:tcPr>
            <w:tcW w:w="1284" w:type="dxa"/>
            <w:vAlign w:val="center"/>
          </w:tcPr>
          <w:p w:rsidR="008703F3" w:rsidRPr="001D205B" w:rsidRDefault="008703F3" w:rsidP="00342BBB">
            <w:pPr>
              <w:widowControl w:val="0"/>
              <w:jc w:val="center"/>
            </w:pPr>
            <w:r w:rsidRPr="001D205B">
              <w:t>G3.3</w:t>
            </w:r>
          </w:p>
        </w:tc>
        <w:tc>
          <w:tcPr>
            <w:tcW w:w="4416" w:type="dxa"/>
          </w:tcPr>
          <w:p w:rsidR="008703F3" w:rsidRPr="001D205B" w:rsidRDefault="008703F3" w:rsidP="00342BBB">
            <w:pPr>
              <w:widowControl w:val="0"/>
              <w:ind w:left="57" w:right="51"/>
              <w:jc w:val="both"/>
            </w:pPr>
            <w:r w:rsidRPr="001D205B">
              <w:t>Có kỹ năng thuyết trình các vấn đề liên quan đến tham vấn trong công tác xã hội</w:t>
            </w:r>
          </w:p>
        </w:tc>
        <w:tc>
          <w:tcPr>
            <w:tcW w:w="1082" w:type="dxa"/>
            <w:vAlign w:val="center"/>
          </w:tcPr>
          <w:p w:rsidR="008703F3" w:rsidRPr="001D205B" w:rsidRDefault="008703F3" w:rsidP="00342BBB">
            <w:pPr>
              <w:widowControl w:val="0"/>
              <w:jc w:val="center"/>
            </w:pPr>
            <w:r w:rsidRPr="001D205B">
              <w:t>3.0</w:t>
            </w:r>
          </w:p>
        </w:tc>
        <w:tc>
          <w:tcPr>
            <w:tcW w:w="1324" w:type="dxa"/>
            <w:vAlign w:val="center"/>
          </w:tcPr>
          <w:p w:rsidR="008703F3" w:rsidRPr="001D205B" w:rsidRDefault="008703F3" w:rsidP="00342BBB">
            <w:pPr>
              <w:widowControl w:val="0"/>
              <w:jc w:val="center"/>
            </w:pPr>
            <w:r w:rsidRPr="001D205B">
              <w:t>3.2.5</w:t>
            </w:r>
          </w:p>
        </w:tc>
        <w:tc>
          <w:tcPr>
            <w:tcW w:w="981" w:type="dxa"/>
          </w:tcPr>
          <w:p w:rsidR="008703F3" w:rsidRPr="001D205B" w:rsidRDefault="008703F3" w:rsidP="00342BBB">
            <w:pPr>
              <w:widowControl w:val="0"/>
              <w:jc w:val="center"/>
            </w:pPr>
            <w:r w:rsidRPr="001D205B">
              <w:t>TU</w:t>
            </w:r>
          </w:p>
        </w:tc>
      </w:tr>
      <w:tr w:rsidR="008703F3" w:rsidRPr="001D205B" w:rsidTr="00E75638">
        <w:tc>
          <w:tcPr>
            <w:tcW w:w="1284" w:type="dxa"/>
          </w:tcPr>
          <w:p w:rsidR="008703F3" w:rsidRPr="001D205B" w:rsidRDefault="008703F3" w:rsidP="00342BBB">
            <w:pPr>
              <w:widowControl w:val="0"/>
              <w:jc w:val="center"/>
            </w:pPr>
            <w:r w:rsidRPr="001D205B">
              <w:t>G4.1</w:t>
            </w:r>
          </w:p>
        </w:tc>
        <w:tc>
          <w:tcPr>
            <w:tcW w:w="4416" w:type="dxa"/>
          </w:tcPr>
          <w:p w:rsidR="008703F3" w:rsidRPr="001D205B" w:rsidRDefault="008703F3" w:rsidP="00342BBB">
            <w:pPr>
              <w:widowControl w:val="0"/>
              <w:jc w:val="both"/>
              <w:rPr>
                <w:bCs/>
                <w:i/>
                <w:bdr w:val="none" w:sz="0" w:space="0" w:color="auto" w:frame="1"/>
              </w:rPr>
            </w:pPr>
            <w:r w:rsidRPr="001D205B">
              <w:rPr>
                <w:bCs/>
                <w:bdr w:val="none" w:sz="0" w:space="0" w:color="auto" w:frame="1"/>
              </w:rPr>
              <w:t xml:space="preserve">Hiểu và thực hành được </w:t>
            </w:r>
            <w:r w:rsidRPr="001D205B">
              <w:rPr>
                <w:bCs/>
                <w:bdr w:val="none" w:sz="0" w:space="0" w:color="auto" w:frame="1"/>
                <w:lang w:val="vi-VN"/>
              </w:rPr>
              <w:t>vai trò và trách nhiệm</w:t>
            </w:r>
            <w:r w:rsidRPr="001D205B">
              <w:rPr>
                <w:bCs/>
                <w:bdr w:val="none" w:sz="0" w:space="0" w:color="auto" w:frame="1"/>
              </w:rPr>
              <w:t xml:space="preserve">, đạo đức </w:t>
            </w:r>
            <w:r w:rsidRPr="001D205B">
              <w:rPr>
                <w:bCs/>
                <w:bdr w:val="none" w:sz="0" w:space="0" w:color="auto" w:frame="1"/>
                <w:lang w:val="vi-VN"/>
              </w:rPr>
              <w:t xml:space="preserve">của người làm nghề </w:t>
            </w:r>
            <w:r w:rsidRPr="001D205B">
              <w:rPr>
                <w:bCs/>
                <w:bdr w:val="none" w:sz="0" w:space="0" w:color="auto" w:frame="1"/>
              </w:rPr>
              <w:t>tham vấn</w:t>
            </w:r>
          </w:p>
        </w:tc>
        <w:tc>
          <w:tcPr>
            <w:tcW w:w="1082" w:type="dxa"/>
          </w:tcPr>
          <w:p w:rsidR="008703F3" w:rsidRPr="001D205B" w:rsidRDefault="008703F3" w:rsidP="00342BBB">
            <w:pPr>
              <w:widowControl w:val="0"/>
              <w:jc w:val="center"/>
            </w:pPr>
            <w:r w:rsidRPr="001D205B">
              <w:t>3.0</w:t>
            </w:r>
          </w:p>
        </w:tc>
        <w:tc>
          <w:tcPr>
            <w:tcW w:w="1324" w:type="dxa"/>
          </w:tcPr>
          <w:p w:rsidR="008703F3" w:rsidRPr="001D205B" w:rsidRDefault="008703F3" w:rsidP="00342BBB">
            <w:pPr>
              <w:widowControl w:val="0"/>
              <w:jc w:val="center"/>
            </w:pPr>
            <w:r w:rsidRPr="001D205B">
              <w:t>4.1.1</w:t>
            </w:r>
          </w:p>
        </w:tc>
        <w:tc>
          <w:tcPr>
            <w:tcW w:w="981" w:type="dxa"/>
          </w:tcPr>
          <w:p w:rsidR="008703F3" w:rsidRPr="001D205B" w:rsidRDefault="008703F3" w:rsidP="00342BBB">
            <w:pPr>
              <w:widowControl w:val="0"/>
              <w:jc w:val="center"/>
            </w:pPr>
            <w:r w:rsidRPr="001D205B">
              <w:t>TU</w:t>
            </w:r>
          </w:p>
        </w:tc>
      </w:tr>
    </w:tbl>
    <w:p w:rsidR="008703F3" w:rsidRPr="001D205B" w:rsidRDefault="008703F3" w:rsidP="00342BBB">
      <w:pPr>
        <w:widowControl w:val="0"/>
        <w:ind w:right="-5"/>
        <w:jc w:val="both"/>
        <w:rPr>
          <w:b/>
          <w:bCs/>
          <w:lang w:val="it-IT"/>
        </w:rPr>
      </w:pPr>
    </w:p>
    <w:p w:rsidR="008703F3" w:rsidRPr="001D205B" w:rsidRDefault="008703F3" w:rsidP="00342BBB">
      <w:pPr>
        <w:widowControl w:val="0"/>
        <w:ind w:right="-5"/>
        <w:jc w:val="both"/>
        <w:rPr>
          <w:b/>
          <w:lang w:val="it-IT"/>
        </w:rPr>
      </w:pPr>
    </w:p>
    <w:p w:rsidR="008703F3" w:rsidRPr="001D205B" w:rsidRDefault="008703F3" w:rsidP="00342BBB">
      <w:pPr>
        <w:widowControl w:val="0"/>
        <w:ind w:right="-5"/>
        <w:jc w:val="both"/>
        <w:rPr>
          <w:b/>
          <w:lang w:val="it-IT"/>
        </w:rPr>
      </w:pPr>
    </w:p>
    <w:p w:rsidR="008703F3" w:rsidRPr="001D205B" w:rsidRDefault="008703F3" w:rsidP="00342BBB">
      <w:pPr>
        <w:widowControl w:val="0"/>
        <w:ind w:right="-5"/>
        <w:jc w:val="both"/>
        <w:rPr>
          <w:b/>
          <w:lang w:val="it-IT"/>
        </w:rPr>
      </w:pPr>
    </w:p>
    <w:p w:rsidR="008703F3" w:rsidRPr="001D205B" w:rsidRDefault="008703F3" w:rsidP="00342BBB">
      <w:pPr>
        <w:widowControl w:val="0"/>
        <w:ind w:right="-5"/>
        <w:jc w:val="both"/>
        <w:rPr>
          <w:b/>
          <w:lang w:val="it-IT"/>
        </w:rPr>
      </w:pPr>
      <w:r w:rsidRPr="001D205B">
        <w:rPr>
          <w:b/>
          <w:lang w:val="it-IT"/>
        </w:rPr>
        <w:lastRenderedPageBreak/>
        <w:t>5. Đánh giá học phần</w:t>
      </w:r>
    </w:p>
    <w:tbl>
      <w:tblPr>
        <w:tblW w:w="0" w:type="auto"/>
        <w:tblInd w:w="28" w:type="dxa"/>
        <w:tblLayout w:type="fixed"/>
        <w:tblCellMar>
          <w:left w:w="28" w:type="dxa"/>
          <w:right w:w="28" w:type="dxa"/>
        </w:tblCellMar>
        <w:tblLook w:val="0000" w:firstRow="0" w:lastRow="0" w:firstColumn="0" w:lastColumn="0" w:noHBand="0" w:noVBand="0"/>
      </w:tblPr>
      <w:tblGrid>
        <w:gridCol w:w="1890"/>
        <w:gridCol w:w="4367"/>
        <w:gridCol w:w="1710"/>
        <w:gridCol w:w="1071"/>
      </w:tblGrid>
      <w:tr w:rsidR="008703F3" w:rsidRPr="001D205B" w:rsidTr="00E75638">
        <w:trPr>
          <w:trHeight w:val="690"/>
        </w:trPr>
        <w:tc>
          <w:tcPr>
            <w:tcW w:w="1890" w:type="dxa"/>
            <w:tcBorders>
              <w:top w:val="single" w:sz="3" w:space="0" w:color="000000"/>
              <w:left w:val="single" w:sz="3" w:space="0" w:color="000000"/>
              <w:bottom w:val="single" w:sz="3" w:space="0" w:color="000000"/>
              <w:right w:val="single" w:sz="3" w:space="0" w:color="000000"/>
            </w:tcBorders>
            <w:shd w:val="clear" w:color="auto" w:fill="C6D9F1"/>
          </w:tcPr>
          <w:p w:rsidR="008703F3" w:rsidRPr="001D205B" w:rsidRDefault="008703F3" w:rsidP="00342BBB">
            <w:pPr>
              <w:widowControl w:val="0"/>
              <w:autoSpaceDE w:val="0"/>
              <w:autoSpaceDN w:val="0"/>
              <w:adjustRightInd w:val="0"/>
              <w:jc w:val="center"/>
            </w:pPr>
            <w:r w:rsidRPr="001D205B">
              <w:rPr>
                <w:b/>
                <w:bCs/>
              </w:rPr>
              <w:t xml:space="preserve">Thành phần đánh giá </w:t>
            </w:r>
          </w:p>
        </w:tc>
        <w:tc>
          <w:tcPr>
            <w:tcW w:w="4367" w:type="dxa"/>
            <w:tcBorders>
              <w:top w:val="single" w:sz="3" w:space="0" w:color="000000"/>
              <w:left w:val="single" w:sz="3" w:space="0" w:color="000000"/>
              <w:bottom w:val="single" w:sz="3" w:space="0" w:color="000000"/>
              <w:right w:val="single" w:sz="3" w:space="0" w:color="000000"/>
            </w:tcBorders>
            <w:shd w:val="clear" w:color="auto" w:fill="C6D9F1"/>
          </w:tcPr>
          <w:p w:rsidR="008703F3" w:rsidRPr="001D205B" w:rsidRDefault="008703F3" w:rsidP="00342BBB">
            <w:pPr>
              <w:widowControl w:val="0"/>
              <w:autoSpaceDE w:val="0"/>
              <w:autoSpaceDN w:val="0"/>
              <w:adjustRightInd w:val="0"/>
              <w:jc w:val="center"/>
              <w:rPr>
                <w:b/>
                <w:bCs/>
              </w:rPr>
            </w:pPr>
            <w:r w:rsidRPr="001D205B">
              <w:rPr>
                <w:b/>
                <w:bCs/>
              </w:rPr>
              <w:t>Bài đánh giá</w:t>
            </w:r>
          </w:p>
          <w:p w:rsidR="008703F3" w:rsidRPr="001D205B" w:rsidRDefault="008703F3" w:rsidP="00342BBB">
            <w:pPr>
              <w:widowControl w:val="0"/>
              <w:autoSpaceDE w:val="0"/>
              <w:autoSpaceDN w:val="0"/>
              <w:adjustRightInd w:val="0"/>
              <w:jc w:val="center"/>
            </w:pPr>
          </w:p>
        </w:tc>
        <w:tc>
          <w:tcPr>
            <w:tcW w:w="1710" w:type="dxa"/>
            <w:tcBorders>
              <w:top w:val="single" w:sz="3" w:space="0" w:color="000000"/>
              <w:left w:val="single" w:sz="3" w:space="0" w:color="000000"/>
              <w:bottom w:val="single" w:sz="3" w:space="0" w:color="000000"/>
              <w:right w:val="single" w:sz="3" w:space="0" w:color="000000"/>
            </w:tcBorders>
            <w:shd w:val="clear" w:color="auto" w:fill="C6D9F1"/>
          </w:tcPr>
          <w:p w:rsidR="008703F3" w:rsidRPr="001D205B" w:rsidRDefault="008703F3" w:rsidP="00342BBB">
            <w:pPr>
              <w:widowControl w:val="0"/>
              <w:autoSpaceDE w:val="0"/>
              <w:autoSpaceDN w:val="0"/>
              <w:adjustRightInd w:val="0"/>
              <w:jc w:val="center"/>
            </w:pPr>
            <w:r w:rsidRPr="001D205B">
              <w:rPr>
                <w:b/>
                <w:bCs/>
              </w:rPr>
              <w:t xml:space="preserve">CĐR học phần </w:t>
            </w:r>
          </w:p>
        </w:tc>
        <w:tc>
          <w:tcPr>
            <w:tcW w:w="1071" w:type="dxa"/>
            <w:tcBorders>
              <w:top w:val="single" w:sz="3" w:space="0" w:color="000000"/>
              <w:left w:val="single" w:sz="3" w:space="0" w:color="000000"/>
              <w:bottom w:val="single" w:sz="3" w:space="0" w:color="000000"/>
              <w:right w:val="single" w:sz="3" w:space="0" w:color="000000"/>
            </w:tcBorders>
            <w:shd w:val="clear" w:color="auto" w:fill="C6D9F1"/>
          </w:tcPr>
          <w:p w:rsidR="008703F3" w:rsidRPr="001D205B" w:rsidRDefault="008703F3" w:rsidP="00342BBB">
            <w:pPr>
              <w:widowControl w:val="0"/>
              <w:autoSpaceDE w:val="0"/>
              <w:autoSpaceDN w:val="0"/>
              <w:adjustRightInd w:val="0"/>
              <w:jc w:val="center"/>
            </w:pPr>
            <w:r w:rsidRPr="001D205B">
              <w:rPr>
                <w:b/>
                <w:bCs/>
              </w:rPr>
              <w:t>Tỷ lệ (%)</w:t>
            </w:r>
          </w:p>
        </w:tc>
      </w:tr>
      <w:tr w:rsidR="008703F3" w:rsidRPr="001D205B" w:rsidTr="00E75638">
        <w:trPr>
          <w:trHeight w:val="1"/>
        </w:trPr>
        <w:tc>
          <w:tcPr>
            <w:tcW w:w="7967"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8703F3" w:rsidRPr="001D205B" w:rsidRDefault="008703F3" w:rsidP="00342BBB">
            <w:pPr>
              <w:widowControl w:val="0"/>
              <w:autoSpaceDE w:val="0"/>
              <w:autoSpaceDN w:val="0"/>
              <w:adjustRightInd w:val="0"/>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rPr>
                <w:b/>
                <w:bCs/>
              </w:rPr>
              <w:t>50%</w:t>
            </w:r>
          </w:p>
        </w:tc>
      </w:tr>
      <w:tr w:rsidR="008703F3" w:rsidRPr="001D205B" w:rsidTr="00E75638">
        <w:trPr>
          <w:trHeight w:val="1"/>
        </w:trPr>
        <w:tc>
          <w:tcPr>
            <w:tcW w:w="7967"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8703F3" w:rsidRPr="001D205B" w:rsidRDefault="008703F3" w:rsidP="00342BBB">
            <w:pPr>
              <w:widowControl w:val="0"/>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rPr>
                <w:b/>
                <w:bCs/>
                <w:i/>
                <w:iCs/>
              </w:rPr>
              <w:t>10%</w:t>
            </w:r>
          </w:p>
        </w:tc>
      </w:tr>
      <w:tr w:rsidR="008703F3" w:rsidRPr="001D205B" w:rsidTr="00E75638">
        <w:trPr>
          <w:trHeight w:val="622"/>
        </w:trPr>
        <w:tc>
          <w:tcPr>
            <w:tcW w:w="18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703F3" w:rsidRPr="001D205B" w:rsidRDefault="008703F3" w:rsidP="00342BBB">
            <w:pPr>
              <w:widowControl w:val="0"/>
              <w:autoSpaceDE w:val="0"/>
              <w:autoSpaceDN w:val="0"/>
              <w:adjustRightInd w:val="0"/>
            </w:pPr>
            <w:r w:rsidRPr="001D205B">
              <w:t>Số buổi tham gia học tập trên lớp</w:t>
            </w:r>
          </w:p>
        </w:tc>
        <w:tc>
          <w:tcPr>
            <w:tcW w:w="4367"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pPr>
            <w:r w:rsidRPr="001D205B">
              <w:t>A.1.1.1 Chuyên cần, kỉ luật</w:t>
            </w:r>
          </w:p>
          <w:p w:rsidR="008703F3" w:rsidRPr="001D205B" w:rsidRDefault="008703F3" w:rsidP="00342BBB">
            <w:pPr>
              <w:widowControl w:val="0"/>
              <w:autoSpaceDE w:val="0"/>
              <w:autoSpaceDN w:val="0"/>
              <w:adjustRightInd w:val="0"/>
            </w:pPr>
            <w:r w:rsidRPr="001D205B">
              <w:t>- Vắng 1 buổi có phép, trừ 0,25 điểm</w:t>
            </w:r>
          </w:p>
          <w:p w:rsidR="008703F3" w:rsidRPr="001D205B" w:rsidRDefault="008703F3" w:rsidP="00342BBB">
            <w:pPr>
              <w:widowControl w:val="0"/>
              <w:autoSpaceDE w:val="0"/>
              <w:autoSpaceDN w:val="0"/>
              <w:adjustRightInd w:val="0"/>
            </w:pPr>
            <w:r w:rsidRPr="001D205B">
              <w:t>- Vắng 1 buổi không phép, trừ 0,5 điểm</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5 %</w:t>
            </w:r>
          </w:p>
        </w:tc>
      </w:tr>
      <w:tr w:rsidR="008703F3" w:rsidRPr="001D205B" w:rsidTr="00E75638">
        <w:trPr>
          <w:trHeight w:val="459"/>
        </w:trPr>
        <w:tc>
          <w:tcPr>
            <w:tcW w:w="18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703F3" w:rsidRPr="001D205B" w:rsidRDefault="008703F3" w:rsidP="00342BBB">
            <w:pPr>
              <w:widowControl w:val="0"/>
              <w:autoSpaceDE w:val="0"/>
              <w:autoSpaceDN w:val="0"/>
              <w:adjustRightInd w:val="0"/>
            </w:pPr>
            <w:r w:rsidRPr="001D205B">
              <w:t>Thể hiện ý thức trách nhiệm học tập</w:t>
            </w:r>
          </w:p>
        </w:tc>
        <w:tc>
          <w:tcPr>
            <w:tcW w:w="4367"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pPr>
            <w:r w:rsidRPr="001D205B">
              <w:t>A.1.1.2 Tinh thần thái độ</w:t>
            </w:r>
          </w:p>
          <w:p w:rsidR="008703F3" w:rsidRPr="001D205B" w:rsidRDefault="008703F3" w:rsidP="00342BBB">
            <w:pPr>
              <w:widowControl w:val="0"/>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5 %</w:t>
            </w:r>
          </w:p>
        </w:tc>
      </w:tr>
      <w:tr w:rsidR="008703F3" w:rsidRPr="001D205B" w:rsidTr="00E75638">
        <w:trPr>
          <w:trHeight w:val="1"/>
        </w:trPr>
        <w:tc>
          <w:tcPr>
            <w:tcW w:w="7967"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8703F3" w:rsidRPr="001D205B" w:rsidRDefault="008703F3" w:rsidP="00342BBB">
            <w:pPr>
              <w:widowControl w:val="0"/>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rPr>
                <w:b/>
                <w:bCs/>
                <w:i/>
                <w:iCs/>
              </w:rPr>
              <w:t>20%</w:t>
            </w:r>
          </w:p>
        </w:tc>
      </w:tr>
      <w:tr w:rsidR="008703F3" w:rsidRPr="001D205B" w:rsidTr="00E75638">
        <w:trPr>
          <w:trHeight w:val="1"/>
        </w:trPr>
        <w:tc>
          <w:tcPr>
            <w:tcW w:w="18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703F3" w:rsidRPr="001D205B" w:rsidRDefault="008703F3" w:rsidP="00342BBB">
            <w:pPr>
              <w:widowControl w:val="0"/>
              <w:autoSpaceDE w:val="0"/>
              <w:autoSpaceDN w:val="0"/>
              <w:adjustRightInd w:val="0"/>
            </w:pPr>
            <w:r w:rsidRPr="001D205B">
              <w:t>Làm bài tập cá nhân</w:t>
            </w:r>
          </w:p>
        </w:tc>
        <w:tc>
          <w:tcPr>
            <w:tcW w:w="4367"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pPr>
            <w:r w:rsidRPr="001D205B">
              <w:t>A.1.2.1. Bài tập cá nhân</w:t>
            </w:r>
          </w:p>
          <w:p w:rsidR="008703F3" w:rsidRPr="001D205B" w:rsidRDefault="008703F3" w:rsidP="00342BBB">
            <w:pPr>
              <w:widowControl w:val="0"/>
              <w:autoSpaceDE w:val="0"/>
              <w:autoSpaceDN w:val="0"/>
              <w:adjustRightInd w:val="0"/>
            </w:pPr>
            <w:r w:rsidRPr="001D205B">
              <w:t>Hoàn thành bài tập và nộp bài đúng hạn</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G1.1, G1.2, G2.1, G2.2, G2.3, G2.4</w:t>
            </w:r>
          </w:p>
          <w:p w:rsidR="008703F3" w:rsidRPr="001D205B" w:rsidRDefault="008703F3" w:rsidP="00342BBB">
            <w:pPr>
              <w:widowControl w:val="0"/>
              <w:autoSpaceDE w:val="0"/>
              <w:autoSpaceDN w:val="0"/>
              <w:adjustRightInd w:val="0"/>
              <w:jc w:val="center"/>
            </w:pPr>
            <w:r w:rsidRPr="001D205B">
              <w:t>G3.1, G3.2</w:t>
            </w:r>
          </w:p>
          <w:p w:rsidR="008703F3" w:rsidRPr="001D205B" w:rsidRDefault="008703F3" w:rsidP="00342BBB">
            <w:pPr>
              <w:widowControl w:val="0"/>
              <w:autoSpaceDE w:val="0"/>
              <w:autoSpaceDN w:val="0"/>
              <w:adjustRightInd w:val="0"/>
              <w:jc w:val="center"/>
            </w:pPr>
            <w:r w:rsidRPr="001D205B">
              <w:t>G3.3,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10 %</w:t>
            </w:r>
          </w:p>
        </w:tc>
      </w:tr>
      <w:tr w:rsidR="008703F3" w:rsidRPr="001D205B" w:rsidTr="00E75638">
        <w:trPr>
          <w:trHeight w:val="1"/>
        </w:trPr>
        <w:tc>
          <w:tcPr>
            <w:tcW w:w="18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703F3" w:rsidRPr="001D205B" w:rsidRDefault="008703F3" w:rsidP="00342BBB">
            <w:pPr>
              <w:widowControl w:val="0"/>
              <w:autoSpaceDE w:val="0"/>
              <w:autoSpaceDN w:val="0"/>
              <w:adjustRightInd w:val="0"/>
            </w:pPr>
            <w:r w:rsidRPr="001D205B">
              <w:t>Bài thu hoạch qua thảo luận nhóm</w:t>
            </w:r>
          </w:p>
        </w:tc>
        <w:tc>
          <w:tcPr>
            <w:tcW w:w="4367"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pPr>
            <w:r w:rsidRPr="001D205B">
              <w:t>A.1.2.2. Bài thu hoạch qua thảo luận (nhóm)</w:t>
            </w:r>
          </w:p>
          <w:p w:rsidR="008703F3" w:rsidRPr="001D205B" w:rsidRDefault="008703F3" w:rsidP="00342BBB">
            <w:pPr>
              <w:widowControl w:val="0"/>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G1.1, G1.2, G2.1, G2.2, G2.3, G2.4</w:t>
            </w:r>
          </w:p>
          <w:p w:rsidR="008703F3" w:rsidRPr="001D205B" w:rsidRDefault="008703F3" w:rsidP="00342BBB">
            <w:pPr>
              <w:widowControl w:val="0"/>
              <w:autoSpaceDE w:val="0"/>
              <w:autoSpaceDN w:val="0"/>
              <w:adjustRightInd w:val="0"/>
              <w:jc w:val="center"/>
            </w:pPr>
            <w:r w:rsidRPr="001D205B">
              <w:t>G3.1, G3.2</w:t>
            </w:r>
          </w:p>
          <w:p w:rsidR="008703F3" w:rsidRPr="001D205B" w:rsidRDefault="008703F3" w:rsidP="00342BBB">
            <w:pPr>
              <w:widowControl w:val="0"/>
              <w:autoSpaceDE w:val="0"/>
              <w:autoSpaceDN w:val="0"/>
              <w:adjustRightInd w:val="0"/>
              <w:jc w:val="center"/>
            </w:pPr>
            <w:r w:rsidRPr="001D205B">
              <w:t>G3.3,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10 %</w:t>
            </w:r>
          </w:p>
        </w:tc>
      </w:tr>
      <w:tr w:rsidR="008703F3" w:rsidRPr="001D205B" w:rsidTr="00E75638">
        <w:trPr>
          <w:trHeight w:val="1"/>
        </w:trPr>
        <w:tc>
          <w:tcPr>
            <w:tcW w:w="7967"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8703F3" w:rsidRPr="001D205B" w:rsidRDefault="008703F3" w:rsidP="00342BBB">
            <w:pPr>
              <w:widowControl w:val="0"/>
              <w:autoSpaceDE w:val="0"/>
              <w:autoSpaceDN w:val="0"/>
              <w:adjustRightInd w:val="0"/>
              <w:jc w:val="center"/>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rPr>
                <w:b/>
                <w:bCs/>
                <w:i/>
                <w:iCs/>
              </w:rPr>
              <w:t>20%</w:t>
            </w:r>
          </w:p>
        </w:tc>
      </w:tr>
      <w:tr w:rsidR="008703F3" w:rsidRPr="001D205B" w:rsidTr="00E75638">
        <w:trPr>
          <w:trHeight w:val="1"/>
        </w:trPr>
        <w:tc>
          <w:tcPr>
            <w:tcW w:w="18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703F3" w:rsidRPr="001D205B" w:rsidRDefault="008703F3" w:rsidP="00342BBB">
            <w:pPr>
              <w:widowControl w:val="0"/>
              <w:autoSpaceDE w:val="0"/>
              <w:autoSpaceDN w:val="0"/>
              <w:adjustRightInd w:val="0"/>
            </w:pPr>
            <w:r w:rsidRPr="001D205B">
              <w:t>Kiểm tra, đánh giá những kiến thức đã học cho đến thời điểm kiểm tra</w:t>
            </w:r>
          </w:p>
        </w:tc>
        <w:tc>
          <w:tcPr>
            <w:tcW w:w="4367"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pPr>
            <w:r w:rsidRPr="001D205B">
              <w:t>A1.3.1. Bài kiểm tra giữa kỳ 1</w:t>
            </w:r>
          </w:p>
          <w:p w:rsidR="008703F3" w:rsidRPr="001D205B" w:rsidRDefault="008703F3" w:rsidP="00342BBB">
            <w:pPr>
              <w:widowControl w:val="0"/>
              <w:autoSpaceDE w:val="0"/>
              <w:autoSpaceDN w:val="0"/>
              <w:adjustRightInd w:val="0"/>
            </w:pPr>
            <w:r w:rsidRPr="001D205B">
              <w:t>- Thời gian: 35 phút</w:t>
            </w:r>
          </w:p>
          <w:p w:rsidR="008703F3" w:rsidRPr="001D205B" w:rsidRDefault="008703F3" w:rsidP="00342BBB">
            <w:pPr>
              <w:widowControl w:val="0"/>
              <w:autoSpaceDE w:val="0"/>
              <w:autoSpaceDN w:val="0"/>
              <w:adjustRightInd w:val="0"/>
            </w:pPr>
            <w:r w:rsidRPr="001D205B">
              <w:t>- Hình thức thi: Trắc nghiệm</w:t>
            </w:r>
          </w:p>
          <w:p w:rsidR="008703F3" w:rsidRPr="001D205B" w:rsidRDefault="008703F3" w:rsidP="00342BBB">
            <w:pPr>
              <w:widowControl w:val="0"/>
              <w:autoSpaceDE w:val="0"/>
              <w:autoSpaceDN w:val="0"/>
              <w:adjustRightInd w:val="0"/>
            </w:pPr>
            <w:r w:rsidRPr="001D205B">
              <w:t>- Nội dung: Kiến thức thuộc tín chỉ 1</w:t>
            </w:r>
          </w:p>
          <w:p w:rsidR="008703F3" w:rsidRPr="001D205B" w:rsidRDefault="008703F3" w:rsidP="00342BBB">
            <w:pPr>
              <w:widowControl w:val="0"/>
              <w:autoSpaceDE w:val="0"/>
              <w:autoSpaceDN w:val="0"/>
              <w:adjustRightInd w:val="0"/>
            </w:pPr>
            <w:r w:rsidRPr="001D205B">
              <w:t>A1.3.2. Bài kiểm tra giữa kỳ 2</w:t>
            </w:r>
          </w:p>
          <w:p w:rsidR="008703F3" w:rsidRPr="001D205B" w:rsidRDefault="008703F3" w:rsidP="00342BBB">
            <w:pPr>
              <w:widowControl w:val="0"/>
              <w:autoSpaceDE w:val="0"/>
              <w:autoSpaceDN w:val="0"/>
              <w:adjustRightInd w:val="0"/>
            </w:pPr>
            <w:r w:rsidRPr="001D205B">
              <w:t>- Thời gian: 35 phút</w:t>
            </w:r>
          </w:p>
          <w:p w:rsidR="008703F3" w:rsidRPr="001D205B" w:rsidRDefault="008703F3" w:rsidP="00342BBB">
            <w:pPr>
              <w:widowControl w:val="0"/>
              <w:autoSpaceDE w:val="0"/>
              <w:autoSpaceDN w:val="0"/>
              <w:adjustRightInd w:val="0"/>
            </w:pPr>
            <w:r w:rsidRPr="001D205B">
              <w:t>- Hình thức thi: Trắc nghiệm</w:t>
            </w:r>
          </w:p>
          <w:p w:rsidR="008703F3" w:rsidRPr="001D205B" w:rsidRDefault="008703F3" w:rsidP="00342BBB">
            <w:pPr>
              <w:widowControl w:val="0"/>
              <w:autoSpaceDE w:val="0"/>
              <w:autoSpaceDN w:val="0"/>
              <w:adjustRightInd w:val="0"/>
            </w:pPr>
            <w:r w:rsidRPr="001D205B">
              <w:t>- Nội dung: Kiến thức thuộc tín chỉ 2</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G1.1, G1.2, G2.1, G2.2, G2.3, G2.4</w:t>
            </w:r>
          </w:p>
          <w:p w:rsidR="008703F3" w:rsidRPr="001D205B" w:rsidRDefault="008703F3" w:rsidP="00342BBB">
            <w:pPr>
              <w:widowControl w:val="0"/>
              <w:autoSpaceDE w:val="0"/>
              <w:autoSpaceDN w:val="0"/>
              <w:adjustRightInd w:val="0"/>
              <w:jc w:val="center"/>
            </w:pPr>
            <w:r w:rsidRPr="001D205B">
              <w:t>G3.1, G3.2</w:t>
            </w:r>
          </w:p>
          <w:p w:rsidR="008703F3" w:rsidRPr="001D205B" w:rsidRDefault="008703F3" w:rsidP="00342BBB">
            <w:pPr>
              <w:widowControl w:val="0"/>
              <w:autoSpaceDE w:val="0"/>
              <w:autoSpaceDN w:val="0"/>
              <w:adjustRightInd w:val="0"/>
              <w:jc w:val="center"/>
            </w:pPr>
            <w:r w:rsidRPr="001D205B">
              <w:t>G3.3,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10 %</w:t>
            </w:r>
          </w:p>
          <w:p w:rsidR="008703F3" w:rsidRPr="001D205B" w:rsidRDefault="008703F3" w:rsidP="00342BBB">
            <w:pPr>
              <w:widowControl w:val="0"/>
              <w:autoSpaceDE w:val="0"/>
              <w:autoSpaceDN w:val="0"/>
              <w:adjustRightInd w:val="0"/>
              <w:jc w:val="center"/>
            </w:pPr>
          </w:p>
          <w:p w:rsidR="008703F3" w:rsidRPr="001D205B" w:rsidRDefault="008703F3" w:rsidP="00342BBB">
            <w:pPr>
              <w:widowControl w:val="0"/>
              <w:autoSpaceDE w:val="0"/>
              <w:autoSpaceDN w:val="0"/>
              <w:adjustRightInd w:val="0"/>
              <w:jc w:val="center"/>
            </w:pPr>
          </w:p>
          <w:p w:rsidR="008703F3" w:rsidRPr="001D205B" w:rsidRDefault="008703F3" w:rsidP="00342BBB">
            <w:pPr>
              <w:widowControl w:val="0"/>
              <w:autoSpaceDE w:val="0"/>
              <w:autoSpaceDN w:val="0"/>
              <w:adjustRightInd w:val="0"/>
              <w:jc w:val="center"/>
            </w:pPr>
          </w:p>
          <w:p w:rsidR="008703F3" w:rsidRPr="001D205B" w:rsidRDefault="008703F3" w:rsidP="00342BBB">
            <w:pPr>
              <w:widowControl w:val="0"/>
              <w:autoSpaceDE w:val="0"/>
              <w:autoSpaceDN w:val="0"/>
              <w:adjustRightInd w:val="0"/>
              <w:jc w:val="center"/>
            </w:pPr>
            <w:r w:rsidRPr="001D205B">
              <w:t>10 %</w:t>
            </w:r>
          </w:p>
        </w:tc>
      </w:tr>
      <w:tr w:rsidR="008703F3" w:rsidRPr="001D205B" w:rsidTr="00E75638">
        <w:tblPrEx>
          <w:tblCellMar>
            <w:left w:w="108" w:type="dxa"/>
            <w:right w:w="108" w:type="dxa"/>
          </w:tblCellMar>
        </w:tblPrEx>
        <w:trPr>
          <w:trHeight w:val="1"/>
        </w:trPr>
        <w:tc>
          <w:tcPr>
            <w:tcW w:w="7967" w:type="dxa"/>
            <w:gridSpan w:val="3"/>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rPr>
                <w:b/>
                <w:bCs/>
              </w:rPr>
              <w:t>50%</w:t>
            </w:r>
          </w:p>
        </w:tc>
      </w:tr>
      <w:tr w:rsidR="008703F3" w:rsidRPr="001D205B" w:rsidTr="00E75638">
        <w:tblPrEx>
          <w:tblCellMar>
            <w:left w:w="108" w:type="dxa"/>
            <w:right w:w="108" w:type="dxa"/>
          </w:tblCellMar>
        </w:tblPrEx>
        <w:trPr>
          <w:trHeight w:val="1"/>
        </w:trPr>
        <w:tc>
          <w:tcPr>
            <w:tcW w:w="1890"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pPr>
            <w:r w:rsidRPr="001D205B">
              <w:t>HP Lý thuyết</w:t>
            </w:r>
          </w:p>
        </w:tc>
        <w:tc>
          <w:tcPr>
            <w:tcW w:w="4367"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pPr>
            <w:r w:rsidRPr="001D205B">
              <w:t>A2.1. Bài thi cuối kỳ</w:t>
            </w:r>
          </w:p>
          <w:p w:rsidR="008703F3" w:rsidRPr="001D205B" w:rsidRDefault="008703F3" w:rsidP="00342BBB">
            <w:pPr>
              <w:widowControl w:val="0"/>
              <w:autoSpaceDE w:val="0"/>
              <w:autoSpaceDN w:val="0"/>
              <w:adjustRightInd w:val="0"/>
            </w:pPr>
            <w:r w:rsidRPr="001D205B">
              <w:t>- Thời gian: 120 phút</w:t>
            </w:r>
          </w:p>
          <w:p w:rsidR="008703F3" w:rsidRPr="001D205B" w:rsidRDefault="008703F3" w:rsidP="00342BBB">
            <w:pPr>
              <w:widowControl w:val="0"/>
              <w:autoSpaceDE w:val="0"/>
              <w:autoSpaceDN w:val="0"/>
              <w:adjustRightInd w:val="0"/>
            </w:pPr>
            <w:r w:rsidRPr="001D205B">
              <w:t>- Hình thức thi: Tự luận</w:t>
            </w:r>
          </w:p>
          <w:p w:rsidR="008703F3" w:rsidRPr="001D205B" w:rsidRDefault="008703F3" w:rsidP="00342BBB">
            <w:pPr>
              <w:widowControl w:val="0"/>
              <w:autoSpaceDE w:val="0"/>
              <w:autoSpaceDN w:val="0"/>
              <w:adjustRightInd w:val="0"/>
            </w:pPr>
            <w:r w:rsidRPr="001D205B">
              <w:t>- Nội dung: Kiến thức toàn bộ nội dung HP</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G1.1, G1.2, G2.1, G2.2, G2.3, G2.4</w:t>
            </w:r>
          </w:p>
          <w:p w:rsidR="008703F3" w:rsidRPr="001D205B" w:rsidRDefault="008703F3" w:rsidP="00342BBB">
            <w:pPr>
              <w:widowControl w:val="0"/>
              <w:autoSpaceDE w:val="0"/>
              <w:autoSpaceDN w:val="0"/>
              <w:adjustRightInd w:val="0"/>
              <w:jc w:val="center"/>
            </w:pPr>
            <w:r w:rsidRPr="001D205B">
              <w:t>G3.1, G3.2</w:t>
            </w:r>
          </w:p>
          <w:p w:rsidR="008703F3" w:rsidRPr="001D205B" w:rsidRDefault="008703F3" w:rsidP="00342BBB">
            <w:pPr>
              <w:widowControl w:val="0"/>
              <w:autoSpaceDE w:val="0"/>
              <w:autoSpaceDN w:val="0"/>
              <w:adjustRightInd w:val="0"/>
              <w:jc w:val="center"/>
            </w:pPr>
            <w:r w:rsidRPr="001D205B">
              <w:t>G3.3,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8703F3" w:rsidRPr="001D205B" w:rsidRDefault="008703F3" w:rsidP="00342BBB">
            <w:pPr>
              <w:widowControl w:val="0"/>
              <w:autoSpaceDE w:val="0"/>
              <w:autoSpaceDN w:val="0"/>
              <w:adjustRightInd w:val="0"/>
              <w:jc w:val="center"/>
            </w:pPr>
            <w:r w:rsidRPr="001D205B">
              <w:t>50%</w:t>
            </w:r>
          </w:p>
        </w:tc>
      </w:tr>
    </w:tbl>
    <w:p w:rsidR="008703F3" w:rsidRPr="001D205B" w:rsidRDefault="008703F3" w:rsidP="00342BBB">
      <w:pPr>
        <w:widowControl w:val="0"/>
        <w:ind w:right="-5"/>
        <w:jc w:val="both"/>
        <w:rPr>
          <w:b/>
          <w:lang w:val="it-IT"/>
        </w:rPr>
      </w:pPr>
      <w:r w:rsidRPr="001D205B">
        <w:rPr>
          <w:b/>
          <w:lang w:val="it-IT"/>
        </w:rPr>
        <w:t>6. Nội dung và kế hoạch giảng dạy</w:t>
      </w:r>
    </w:p>
    <w:p w:rsidR="008703F3" w:rsidRPr="001D205B" w:rsidRDefault="008703F3" w:rsidP="00342BBB">
      <w:pPr>
        <w:widowControl w:val="0"/>
        <w:ind w:right="-5" w:firstLine="720"/>
        <w:jc w:val="both"/>
        <w:rPr>
          <w:b/>
          <w:lang w:val="it-IT"/>
        </w:rPr>
      </w:pPr>
      <w:r w:rsidRPr="001D205B">
        <w:rPr>
          <w:b/>
          <w:lang w:val="it-IT"/>
        </w:rPr>
        <w:t>6.1. Nội dung giảng dạy</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342"/>
        <w:gridCol w:w="1210"/>
      </w:tblGrid>
      <w:tr w:rsidR="008703F3" w:rsidRPr="001D205B" w:rsidTr="00E75638">
        <w:tc>
          <w:tcPr>
            <w:tcW w:w="6771" w:type="dxa"/>
            <w:shd w:val="clear" w:color="auto" w:fill="C6D9F1"/>
            <w:vAlign w:val="center"/>
          </w:tcPr>
          <w:p w:rsidR="008703F3" w:rsidRPr="001D205B" w:rsidRDefault="008703F3" w:rsidP="00342BBB">
            <w:pPr>
              <w:widowControl w:val="0"/>
              <w:jc w:val="center"/>
              <w:rPr>
                <w:b/>
              </w:rPr>
            </w:pPr>
            <w:r w:rsidRPr="001D205B">
              <w:rPr>
                <w:b/>
              </w:rPr>
              <w:t>Nội dung</w:t>
            </w:r>
          </w:p>
        </w:tc>
        <w:tc>
          <w:tcPr>
            <w:tcW w:w="1342" w:type="dxa"/>
            <w:shd w:val="clear" w:color="auto" w:fill="C6D9F1"/>
            <w:vAlign w:val="center"/>
          </w:tcPr>
          <w:p w:rsidR="008703F3" w:rsidRPr="001D205B" w:rsidRDefault="008703F3" w:rsidP="00342BBB">
            <w:pPr>
              <w:widowControl w:val="0"/>
              <w:jc w:val="center"/>
              <w:rPr>
                <w:b/>
              </w:rPr>
            </w:pPr>
            <w:r w:rsidRPr="001D205B">
              <w:rPr>
                <w:b/>
              </w:rPr>
              <w:t xml:space="preserve">CĐR môn học </w:t>
            </w:r>
          </w:p>
        </w:tc>
        <w:tc>
          <w:tcPr>
            <w:tcW w:w="1210" w:type="dxa"/>
            <w:shd w:val="clear" w:color="auto" w:fill="C6D9F1"/>
            <w:vAlign w:val="center"/>
          </w:tcPr>
          <w:p w:rsidR="008703F3" w:rsidRPr="001D205B" w:rsidRDefault="008703F3" w:rsidP="00342BBB">
            <w:pPr>
              <w:widowControl w:val="0"/>
              <w:jc w:val="center"/>
              <w:rPr>
                <w:b/>
              </w:rPr>
            </w:pPr>
            <w:r w:rsidRPr="001D205B">
              <w:rPr>
                <w:b/>
              </w:rPr>
              <w:t xml:space="preserve">Bài đánh giá </w:t>
            </w:r>
          </w:p>
        </w:tc>
      </w:tr>
      <w:tr w:rsidR="008703F3" w:rsidRPr="001D205B" w:rsidTr="00E75638">
        <w:tc>
          <w:tcPr>
            <w:tcW w:w="6771" w:type="dxa"/>
          </w:tcPr>
          <w:p w:rsidR="008703F3" w:rsidRPr="001D205B" w:rsidRDefault="008703F3" w:rsidP="00342BBB">
            <w:pPr>
              <w:widowControl w:val="0"/>
              <w:tabs>
                <w:tab w:val="left" w:pos="4860"/>
              </w:tabs>
              <w:contextualSpacing/>
              <w:jc w:val="both"/>
              <w:rPr>
                <w:b/>
                <w:spacing w:val="-10"/>
                <w:lang w:val="nl-NL"/>
              </w:rPr>
            </w:pPr>
            <w:r w:rsidRPr="001D205B">
              <w:rPr>
                <w:b/>
                <w:spacing w:val="-10"/>
                <w:lang w:val="nl-NL"/>
              </w:rPr>
              <w:t>Chương 1: Khái niệm, mục đích, ý nghĩa của tham vấn</w:t>
            </w:r>
          </w:p>
          <w:p w:rsidR="008703F3" w:rsidRPr="001D205B" w:rsidRDefault="008703F3" w:rsidP="00342BBB">
            <w:pPr>
              <w:widowControl w:val="0"/>
              <w:ind w:right="-5"/>
              <w:jc w:val="both"/>
              <w:rPr>
                <w:b/>
                <w:i/>
                <w:lang w:val="it-IT"/>
              </w:rPr>
            </w:pPr>
            <w:r w:rsidRPr="001D205B">
              <w:rPr>
                <w:b/>
                <w:i/>
                <w:lang w:val="it-IT"/>
              </w:rPr>
              <w:t>1.1. Khái niệm tham vấn và các khái niệm có liên quan</w:t>
            </w:r>
          </w:p>
          <w:p w:rsidR="008703F3" w:rsidRPr="001D205B" w:rsidRDefault="008703F3" w:rsidP="00342BBB">
            <w:pPr>
              <w:widowControl w:val="0"/>
              <w:ind w:right="-5"/>
              <w:jc w:val="both"/>
              <w:rPr>
                <w:lang w:val="it-IT"/>
              </w:rPr>
            </w:pPr>
            <w:r w:rsidRPr="001D205B">
              <w:rPr>
                <w:lang w:val="it-IT"/>
              </w:rPr>
              <w:t>1.1.1. Khái niệm tham vấn.</w:t>
            </w:r>
          </w:p>
          <w:p w:rsidR="008703F3" w:rsidRPr="001D205B" w:rsidRDefault="008703F3" w:rsidP="00342BBB">
            <w:pPr>
              <w:widowControl w:val="0"/>
              <w:ind w:right="-5"/>
              <w:jc w:val="both"/>
              <w:rPr>
                <w:lang w:val="it-IT"/>
              </w:rPr>
            </w:pPr>
            <w:r w:rsidRPr="001D205B">
              <w:rPr>
                <w:lang w:val="it-IT"/>
              </w:rPr>
              <w:t>1.1.2. Một số khái niệm có liên quan.</w:t>
            </w:r>
          </w:p>
          <w:p w:rsidR="008703F3" w:rsidRPr="001D205B" w:rsidRDefault="008703F3" w:rsidP="00342BBB">
            <w:pPr>
              <w:widowControl w:val="0"/>
              <w:ind w:right="-5"/>
              <w:jc w:val="both"/>
              <w:rPr>
                <w:b/>
                <w:i/>
                <w:lang w:val="it-IT"/>
              </w:rPr>
            </w:pPr>
            <w:r w:rsidRPr="001D205B">
              <w:rPr>
                <w:b/>
                <w:i/>
                <w:lang w:val="it-IT"/>
              </w:rPr>
              <w:t>1.2. Mục đích, ý nghĩa của tham vấn</w:t>
            </w:r>
          </w:p>
          <w:p w:rsidR="008703F3" w:rsidRPr="001D205B" w:rsidRDefault="008703F3" w:rsidP="00342BBB">
            <w:pPr>
              <w:widowControl w:val="0"/>
              <w:ind w:right="-5"/>
              <w:jc w:val="both"/>
              <w:rPr>
                <w:lang w:val="it-IT"/>
              </w:rPr>
            </w:pPr>
            <w:r w:rsidRPr="001D205B">
              <w:rPr>
                <w:lang w:val="it-IT"/>
              </w:rPr>
              <w:t>1.2.1. Mục đích tham vấn</w:t>
            </w:r>
          </w:p>
          <w:p w:rsidR="008703F3" w:rsidRPr="001D205B" w:rsidRDefault="008703F3" w:rsidP="00342BBB">
            <w:pPr>
              <w:widowControl w:val="0"/>
              <w:ind w:right="-5"/>
              <w:jc w:val="both"/>
              <w:rPr>
                <w:lang w:val="it-IT"/>
              </w:rPr>
            </w:pPr>
            <w:r w:rsidRPr="001D205B">
              <w:rPr>
                <w:lang w:val="it-IT"/>
              </w:rPr>
              <w:t>1.2.2. Ý nghĩa tham vấn</w:t>
            </w:r>
          </w:p>
          <w:p w:rsidR="008703F3" w:rsidRPr="001D205B" w:rsidRDefault="008703F3" w:rsidP="00342BBB">
            <w:pPr>
              <w:widowControl w:val="0"/>
              <w:ind w:right="-5"/>
              <w:jc w:val="both"/>
              <w:rPr>
                <w:b/>
                <w:i/>
                <w:lang w:val="it-IT"/>
              </w:rPr>
            </w:pPr>
            <w:r w:rsidRPr="001D205B">
              <w:rPr>
                <w:b/>
                <w:i/>
                <w:lang w:val="it-IT"/>
              </w:rPr>
              <w:t>1.3. Tiến trình tham vấn</w:t>
            </w:r>
          </w:p>
          <w:p w:rsidR="008703F3" w:rsidRPr="001D205B" w:rsidRDefault="008703F3" w:rsidP="00342BBB">
            <w:pPr>
              <w:widowControl w:val="0"/>
              <w:ind w:right="-5"/>
              <w:jc w:val="both"/>
              <w:rPr>
                <w:lang w:val="it-IT"/>
              </w:rPr>
            </w:pPr>
            <w:r w:rsidRPr="001D205B">
              <w:rPr>
                <w:lang w:val="it-IT"/>
              </w:rPr>
              <w:t>1.3.1. Các bước thực hiện trong một buổi tham vấn</w:t>
            </w:r>
          </w:p>
          <w:p w:rsidR="008703F3" w:rsidRPr="001D205B" w:rsidRDefault="008703F3" w:rsidP="00342BBB">
            <w:pPr>
              <w:widowControl w:val="0"/>
              <w:tabs>
                <w:tab w:val="left" w:pos="4860"/>
              </w:tabs>
              <w:contextualSpacing/>
              <w:jc w:val="both"/>
              <w:rPr>
                <w:lang w:val="nl-NL"/>
              </w:rPr>
            </w:pPr>
            <w:r w:rsidRPr="001D205B">
              <w:rPr>
                <w:lang w:val="it-IT"/>
              </w:rPr>
              <w:lastRenderedPageBreak/>
              <w:t>1.3.2. Mô hình tham vấn 5 giai đoạn</w:t>
            </w:r>
          </w:p>
        </w:tc>
        <w:tc>
          <w:tcPr>
            <w:tcW w:w="1342" w:type="dxa"/>
            <w:vAlign w:val="center"/>
          </w:tcPr>
          <w:p w:rsidR="008703F3" w:rsidRPr="001D205B" w:rsidRDefault="008703F3" w:rsidP="00342BBB">
            <w:pPr>
              <w:widowControl w:val="0"/>
              <w:rPr>
                <w:lang w:val="nl-NL"/>
              </w:rPr>
            </w:pPr>
            <w:r w:rsidRPr="001D205B">
              <w:rPr>
                <w:lang w:val="nl-NL"/>
              </w:rPr>
              <w:lastRenderedPageBreak/>
              <w:t>G1.1</w:t>
            </w:r>
          </w:p>
          <w:p w:rsidR="008703F3" w:rsidRPr="001D205B" w:rsidRDefault="008703F3" w:rsidP="00342BBB">
            <w:pPr>
              <w:widowControl w:val="0"/>
              <w:rPr>
                <w:lang w:val="nl-NL"/>
              </w:rPr>
            </w:pPr>
            <w:r w:rsidRPr="001D205B">
              <w:rPr>
                <w:lang w:val="nl-NL"/>
              </w:rPr>
              <w:t>G1.2</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tc>
        <w:tc>
          <w:tcPr>
            <w:tcW w:w="1210" w:type="dxa"/>
            <w:vAlign w:val="center"/>
          </w:tcPr>
          <w:p w:rsidR="008703F3" w:rsidRPr="001D205B" w:rsidRDefault="008703F3" w:rsidP="00342BBB">
            <w:pPr>
              <w:widowControl w:val="0"/>
              <w:rPr>
                <w:bCs/>
              </w:rPr>
            </w:pPr>
            <w:r w:rsidRPr="001D205B">
              <w:rPr>
                <w:bCs/>
                <w:lang w:val="vi-VN"/>
              </w:rPr>
              <w:t>A1.1.1</w:t>
            </w:r>
          </w:p>
          <w:p w:rsidR="008703F3" w:rsidRPr="001D205B" w:rsidRDefault="008703F3" w:rsidP="00342BBB">
            <w:pPr>
              <w:widowControl w:val="0"/>
              <w:rPr>
                <w:bCs/>
              </w:rPr>
            </w:pP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A2.1.1</w:t>
            </w:r>
          </w:p>
        </w:tc>
      </w:tr>
      <w:tr w:rsidR="008703F3" w:rsidRPr="001D205B" w:rsidTr="00E75638">
        <w:tc>
          <w:tcPr>
            <w:tcW w:w="6771" w:type="dxa"/>
          </w:tcPr>
          <w:p w:rsidR="008703F3" w:rsidRPr="001D205B" w:rsidRDefault="008703F3" w:rsidP="00342BBB">
            <w:pPr>
              <w:widowControl w:val="0"/>
              <w:rPr>
                <w:b/>
              </w:rPr>
            </w:pPr>
            <w:r w:rsidRPr="001D205B">
              <w:rPr>
                <w:b/>
              </w:rPr>
              <w:lastRenderedPageBreak/>
              <w:t>Chương 2: Nghề tham vấn và giá trị đạo đúc nghề nghiệp trong tham vấn</w:t>
            </w:r>
          </w:p>
          <w:p w:rsidR="008703F3" w:rsidRPr="001D205B" w:rsidRDefault="008703F3" w:rsidP="00342BBB">
            <w:pPr>
              <w:widowControl w:val="0"/>
              <w:ind w:right="-5"/>
              <w:jc w:val="both"/>
              <w:rPr>
                <w:b/>
                <w:i/>
                <w:lang w:val="it-IT"/>
              </w:rPr>
            </w:pPr>
            <w:r w:rsidRPr="001D205B">
              <w:rPr>
                <w:b/>
                <w:i/>
                <w:lang w:val="it-IT"/>
              </w:rPr>
              <w:t>2.1. Nghề tham vấn và sự hình thành nghề tham vấn</w:t>
            </w:r>
          </w:p>
          <w:p w:rsidR="008703F3" w:rsidRPr="001D205B" w:rsidRDefault="008703F3" w:rsidP="00342BBB">
            <w:pPr>
              <w:widowControl w:val="0"/>
              <w:ind w:right="-5"/>
              <w:jc w:val="both"/>
              <w:rPr>
                <w:lang w:val="it-IT"/>
              </w:rPr>
            </w:pPr>
            <w:r w:rsidRPr="001D205B">
              <w:rPr>
                <w:lang w:val="it-IT"/>
              </w:rPr>
              <w:t>2.1.1. Một và nét về nghề tham vấn.</w:t>
            </w:r>
          </w:p>
          <w:p w:rsidR="008703F3" w:rsidRPr="001D205B" w:rsidRDefault="008703F3" w:rsidP="00342BBB">
            <w:pPr>
              <w:widowControl w:val="0"/>
              <w:ind w:right="-5"/>
              <w:jc w:val="both"/>
              <w:rPr>
                <w:lang w:val="it-IT"/>
              </w:rPr>
            </w:pPr>
            <w:r w:rsidRPr="001D205B">
              <w:rPr>
                <w:lang w:val="it-IT"/>
              </w:rPr>
              <w:t>2.1.2. Sơ lược sự hình thành và phát triển nghề tham vấn trên thế giới.</w:t>
            </w:r>
          </w:p>
          <w:p w:rsidR="008703F3" w:rsidRPr="001D205B" w:rsidRDefault="008703F3" w:rsidP="00342BBB">
            <w:pPr>
              <w:widowControl w:val="0"/>
              <w:ind w:right="-5"/>
              <w:jc w:val="both"/>
              <w:rPr>
                <w:lang w:val="it-IT"/>
              </w:rPr>
            </w:pPr>
            <w:r w:rsidRPr="001D205B">
              <w:rPr>
                <w:lang w:val="it-IT"/>
              </w:rPr>
              <w:t>2.1.3. Sự phát triển tham vấn ở Việt Nam.</w:t>
            </w:r>
          </w:p>
          <w:p w:rsidR="008703F3" w:rsidRPr="001D205B" w:rsidRDefault="008703F3" w:rsidP="00342BBB">
            <w:pPr>
              <w:widowControl w:val="0"/>
              <w:ind w:right="-5"/>
              <w:jc w:val="both"/>
              <w:rPr>
                <w:b/>
                <w:i/>
                <w:lang w:val="it-IT"/>
              </w:rPr>
            </w:pPr>
            <w:r w:rsidRPr="001D205B">
              <w:rPr>
                <w:b/>
                <w:i/>
                <w:lang w:val="it-IT"/>
              </w:rPr>
              <w:t>2.2. Giá trị đạo đức nghề nghiệp trong tham vấn.</w:t>
            </w:r>
          </w:p>
          <w:p w:rsidR="008703F3" w:rsidRPr="001D205B" w:rsidRDefault="008703F3" w:rsidP="00342BBB">
            <w:pPr>
              <w:widowControl w:val="0"/>
              <w:ind w:right="-5"/>
              <w:jc w:val="both"/>
            </w:pPr>
            <w:r w:rsidRPr="001D205B">
              <w:t>2.2.1. Giá trị đạo đức trong tham vấn.</w:t>
            </w:r>
          </w:p>
          <w:p w:rsidR="008703F3" w:rsidRPr="001D205B" w:rsidRDefault="008703F3" w:rsidP="00342BBB">
            <w:pPr>
              <w:widowControl w:val="0"/>
              <w:ind w:right="-5"/>
              <w:jc w:val="both"/>
            </w:pPr>
            <w:r w:rsidRPr="001D205B">
              <w:t>2.2.2. Một số nguyên tắc đạo đức trong tham vấn.</w:t>
            </w:r>
          </w:p>
          <w:p w:rsidR="008703F3" w:rsidRPr="001D205B" w:rsidRDefault="008703F3" w:rsidP="00342BBB">
            <w:pPr>
              <w:widowControl w:val="0"/>
              <w:ind w:right="-5"/>
              <w:jc w:val="both"/>
            </w:pPr>
            <w:r w:rsidRPr="001D205B">
              <w:t>2.2.3. Một số yếu tố tác động đến kỹ năng tham vấn của nhà tham vấn</w:t>
            </w:r>
          </w:p>
        </w:tc>
        <w:tc>
          <w:tcPr>
            <w:tcW w:w="1342" w:type="dxa"/>
            <w:vAlign w:val="center"/>
          </w:tcPr>
          <w:p w:rsidR="008703F3" w:rsidRPr="001D205B" w:rsidRDefault="008703F3" w:rsidP="00342BBB">
            <w:pPr>
              <w:widowControl w:val="0"/>
              <w:rPr>
                <w:lang w:val="nl-NL"/>
              </w:rPr>
            </w:pPr>
            <w:r w:rsidRPr="001D205B">
              <w:rPr>
                <w:lang w:val="nl-NL"/>
              </w:rPr>
              <w:t>G1.1</w:t>
            </w:r>
          </w:p>
          <w:p w:rsidR="008703F3" w:rsidRPr="001D205B" w:rsidRDefault="008703F3" w:rsidP="00342BBB">
            <w:pPr>
              <w:widowControl w:val="0"/>
              <w:rPr>
                <w:lang w:val="nl-NL"/>
              </w:rPr>
            </w:pPr>
            <w:r w:rsidRPr="001D205B">
              <w:rPr>
                <w:lang w:val="nl-NL"/>
              </w:rPr>
              <w:t>G1.2</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lang w:val="nl-NL"/>
              </w:rPr>
            </w:pPr>
          </w:p>
          <w:p w:rsidR="008703F3" w:rsidRPr="001D205B" w:rsidRDefault="008703F3" w:rsidP="00342BBB">
            <w:pPr>
              <w:widowControl w:val="0"/>
              <w:rPr>
                <w:lang w:val="nl-NL"/>
              </w:rPr>
            </w:pPr>
          </w:p>
        </w:tc>
        <w:tc>
          <w:tcPr>
            <w:tcW w:w="1210" w:type="dxa"/>
            <w:vAlign w:val="center"/>
          </w:tcPr>
          <w:p w:rsidR="008703F3" w:rsidRPr="001D205B" w:rsidRDefault="008703F3" w:rsidP="00342BBB">
            <w:pPr>
              <w:widowControl w:val="0"/>
              <w:rPr>
                <w:bCs/>
              </w:rPr>
            </w:pPr>
            <w:r w:rsidRPr="001D205B">
              <w:rPr>
                <w:bCs/>
                <w:lang w:val="vi-VN"/>
              </w:rPr>
              <w:t>A1.1.1</w:t>
            </w:r>
          </w:p>
          <w:p w:rsidR="008703F3" w:rsidRPr="001D205B" w:rsidRDefault="008703F3" w:rsidP="00342BBB">
            <w:pPr>
              <w:widowControl w:val="0"/>
              <w:rPr>
                <w:bCs/>
              </w:rPr>
            </w:pP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A1.2.1</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A2.1.1</w:t>
            </w:r>
          </w:p>
        </w:tc>
      </w:tr>
      <w:tr w:rsidR="008703F3" w:rsidRPr="001D205B" w:rsidTr="00E75638">
        <w:tc>
          <w:tcPr>
            <w:tcW w:w="6771" w:type="dxa"/>
          </w:tcPr>
          <w:p w:rsidR="008703F3" w:rsidRPr="001D205B" w:rsidRDefault="008703F3" w:rsidP="00342BBB">
            <w:pPr>
              <w:widowControl w:val="0"/>
              <w:jc w:val="both"/>
              <w:rPr>
                <w:b/>
              </w:rPr>
            </w:pPr>
            <w:r w:rsidRPr="001D205B">
              <w:rPr>
                <w:b/>
              </w:rPr>
              <w:t>Chương 3: Lý luận chung về tham vấn cá nhân</w:t>
            </w:r>
          </w:p>
          <w:p w:rsidR="008703F3" w:rsidRPr="001D205B" w:rsidRDefault="008703F3" w:rsidP="00342BBB">
            <w:pPr>
              <w:widowControl w:val="0"/>
              <w:ind w:right="-5"/>
              <w:jc w:val="both"/>
              <w:rPr>
                <w:b/>
                <w:i/>
              </w:rPr>
            </w:pPr>
            <w:r w:rsidRPr="001D205B">
              <w:rPr>
                <w:b/>
                <w:i/>
              </w:rPr>
              <w:t>3.1. Khái niệm chung về tham vấn cá nhân.</w:t>
            </w:r>
          </w:p>
          <w:p w:rsidR="008703F3" w:rsidRPr="001D205B" w:rsidRDefault="008703F3" w:rsidP="00342BBB">
            <w:pPr>
              <w:widowControl w:val="0"/>
              <w:ind w:right="-5"/>
              <w:jc w:val="both"/>
            </w:pPr>
            <w:r w:rsidRPr="001D205B">
              <w:rPr>
                <w:b/>
                <w:i/>
              </w:rPr>
              <w:t>3.2. Một số lý thuyết và cách tiếp cận trong tham vấn cá nhân</w:t>
            </w:r>
            <w:r w:rsidRPr="001D205B">
              <w:t>.</w:t>
            </w:r>
          </w:p>
          <w:p w:rsidR="008703F3" w:rsidRPr="001D205B" w:rsidRDefault="008703F3" w:rsidP="00342BBB">
            <w:pPr>
              <w:widowControl w:val="0"/>
              <w:ind w:right="-5"/>
              <w:jc w:val="both"/>
            </w:pPr>
            <w:r w:rsidRPr="001D205B">
              <w:t>3.2.1. Lý thuyết nhu cầu của Abraham Maslow</w:t>
            </w:r>
          </w:p>
          <w:p w:rsidR="008703F3" w:rsidRPr="001D205B" w:rsidRDefault="008703F3" w:rsidP="00342BBB">
            <w:pPr>
              <w:widowControl w:val="0"/>
              <w:ind w:right="-5"/>
              <w:jc w:val="both"/>
            </w:pPr>
            <w:r w:rsidRPr="001D205B">
              <w:t>3.2.2. Lý thuyết về các giai đoạn phát triển của Erik Erikson</w:t>
            </w:r>
          </w:p>
          <w:p w:rsidR="008703F3" w:rsidRPr="001D205B" w:rsidRDefault="008703F3" w:rsidP="00342BBB">
            <w:pPr>
              <w:widowControl w:val="0"/>
              <w:ind w:right="-5"/>
              <w:jc w:val="both"/>
            </w:pPr>
            <w:r w:rsidRPr="001D205B">
              <w:t>3.2.3. Cách tiếp cận phân tâm</w:t>
            </w:r>
          </w:p>
          <w:p w:rsidR="008703F3" w:rsidRPr="001D205B" w:rsidRDefault="008703F3" w:rsidP="00342BBB">
            <w:pPr>
              <w:widowControl w:val="0"/>
              <w:ind w:right="-5"/>
              <w:jc w:val="both"/>
            </w:pPr>
            <w:r w:rsidRPr="001D205B">
              <w:t>3.2.4. Cách tiếp cận lấy thân chủ làm trọng tâm</w:t>
            </w:r>
          </w:p>
          <w:p w:rsidR="008703F3" w:rsidRPr="001D205B" w:rsidRDefault="008703F3" w:rsidP="00342BBB">
            <w:pPr>
              <w:widowControl w:val="0"/>
              <w:ind w:right="-5"/>
              <w:jc w:val="both"/>
            </w:pPr>
            <w:r w:rsidRPr="001D205B">
              <w:t>3.2.5. Cách tiếp cân Gestalt</w:t>
            </w:r>
          </w:p>
          <w:p w:rsidR="008703F3" w:rsidRPr="001D205B" w:rsidRDefault="008703F3" w:rsidP="00342BBB">
            <w:pPr>
              <w:widowControl w:val="0"/>
              <w:ind w:right="-5"/>
              <w:jc w:val="both"/>
            </w:pPr>
            <w:r w:rsidRPr="001D205B">
              <w:t>3.2.6. Cách tiếp cận hành vi</w:t>
            </w:r>
          </w:p>
          <w:p w:rsidR="008703F3" w:rsidRPr="001D205B" w:rsidRDefault="008703F3" w:rsidP="00342BBB">
            <w:pPr>
              <w:widowControl w:val="0"/>
              <w:ind w:right="-5"/>
              <w:jc w:val="both"/>
            </w:pPr>
            <w:r w:rsidRPr="001D205B">
              <w:t>3.2.7. Cách tiếp cận nhận thức</w:t>
            </w:r>
          </w:p>
        </w:tc>
        <w:tc>
          <w:tcPr>
            <w:tcW w:w="1342" w:type="dxa"/>
            <w:vAlign w:val="center"/>
          </w:tcPr>
          <w:p w:rsidR="008703F3" w:rsidRPr="001D205B" w:rsidRDefault="008703F3" w:rsidP="00342BBB">
            <w:pPr>
              <w:widowControl w:val="0"/>
              <w:rPr>
                <w:lang w:val="nl-NL"/>
              </w:rPr>
            </w:pPr>
            <w:r w:rsidRPr="001D205B">
              <w:rPr>
                <w:lang w:val="nl-NL"/>
              </w:rPr>
              <w:t>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pPr>
          </w:p>
        </w:tc>
        <w:tc>
          <w:tcPr>
            <w:tcW w:w="1210" w:type="dxa"/>
            <w:vAlign w:val="center"/>
          </w:tcPr>
          <w:p w:rsidR="008703F3" w:rsidRPr="001D205B" w:rsidRDefault="008703F3" w:rsidP="00342BBB">
            <w:pPr>
              <w:widowControl w:val="0"/>
              <w:rPr>
                <w:bCs/>
              </w:rPr>
            </w:pPr>
            <w:r w:rsidRPr="001D205B">
              <w:rPr>
                <w:bCs/>
                <w:lang w:val="vi-VN"/>
              </w:rPr>
              <w:t>A1.1.1</w:t>
            </w:r>
          </w:p>
          <w:p w:rsidR="008703F3" w:rsidRPr="001D205B" w:rsidRDefault="008703F3" w:rsidP="00342BBB">
            <w:pPr>
              <w:widowControl w:val="0"/>
              <w:rPr>
                <w:bCs/>
              </w:rPr>
            </w:pP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jc w:val="both"/>
              <w:rPr>
                <w:bCs/>
              </w:rPr>
            </w:pP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p>
          <w:p w:rsidR="008703F3" w:rsidRPr="001D205B" w:rsidRDefault="008703F3" w:rsidP="00342BBB">
            <w:pPr>
              <w:widowControl w:val="0"/>
            </w:pPr>
            <w:r w:rsidRPr="001D205B">
              <w:rPr>
                <w:bCs/>
              </w:rPr>
              <w:t>A2.1.1</w:t>
            </w:r>
          </w:p>
        </w:tc>
      </w:tr>
      <w:tr w:rsidR="008703F3" w:rsidRPr="001D205B" w:rsidTr="00E75638">
        <w:tc>
          <w:tcPr>
            <w:tcW w:w="6771" w:type="dxa"/>
          </w:tcPr>
          <w:p w:rsidR="008703F3" w:rsidRPr="001D205B" w:rsidRDefault="008703F3" w:rsidP="00342BBB">
            <w:pPr>
              <w:widowControl w:val="0"/>
              <w:tabs>
                <w:tab w:val="center" w:pos="4680"/>
                <w:tab w:val="right" w:pos="9360"/>
              </w:tabs>
              <w:contextualSpacing/>
              <w:jc w:val="both"/>
              <w:rPr>
                <w:b/>
              </w:rPr>
            </w:pPr>
            <w:r w:rsidRPr="001D205B">
              <w:rPr>
                <w:b/>
              </w:rPr>
              <w:t>Chương 4: Thực hành tham vấn cá nhân tại lớp học</w:t>
            </w:r>
          </w:p>
          <w:p w:rsidR="008703F3" w:rsidRPr="001D205B" w:rsidRDefault="008703F3" w:rsidP="00342BBB">
            <w:pPr>
              <w:widowControl w:val="0"/>
              <w:ind w:right="-5"/>
              <w:jc w:val="both"/>
              <w:rPr>
                <w:b/>
                <w:i/>
              </w:rPr>
            </w:pPr>
            <w:r w:rsidRPr="001D205B">
              <w:rPr>
                <w:b/>
                <w:i/>
              </w:rPr>
              <w:t>4.1. Thực hành các kỹ năng trong tham vấn cá nhân</w:t>
            </w:r>
          </w:p>
          <w:p w:rsidR="008703F3" w:rsidRPr="001D205B" w:rsidRDefault="008703F3" w:rsidP="00342BBB">
            <w:pPr>
              <w:widowControl w:val="0"/>
              <w:ind w:right="-5"/>
              <w:jc w:val="both"/>
            </w:pPr>
            <w:r w:rsidRPr="001D205B">
              <w:t>4.1.1. Kỹ năng lắng nghe</w:t>
            </w:r>
          </w:p>
          <w:p w:rsidR="008703F3" w:rsidRPr="001D205B" w:rsidRDefault="008703F3" w:rsidP="00342BBB">
            <w:pPr>
              <w:widowControl w:val="0"/>
              <w:ind w:right="-5"/>
              <w:jc w:val="both"/>
            </w:pPr>
            <w:r w:rsidRPr="001D205B">
              <w:t>4.1.2. Kỹ năng hỏi</w:t>
            </w:r>
          </w:p>
          <w:p w:rsidR="008703F3" w:rsidRPr="001D205B" w:rsidRDefault="008703F3" w:rsidP="00342BBB">
            <w:pPr>
              <w:widowControl w:val="0"/>
              <w:ind w:right="-5"/>
              <w:jc w:val="both"/>
            </w:pPr>
            <w:r w:rsidRPr="001D205B">
              <w:t>4.1.3. Kỹ năng phản hồi</w:t>
            </w:r>
          </w:p>
          <w:p w:rsidR="008703F3" w:rsidRPr="001D205B" w:rsidRDefault="008703F3" w:rsidP="00342BBB">
            <w:pPr>
              <w:widowControl w:val="0"/>
              <w:ind w:right="-5"/>
              <w:jc w:val="both"/>
            </w:pPr>
            <w:r w:rsidRPr="001D205B">
              <w:t>4.1.4. Kỹ năng thấu hiểu</w:t>
            </w:r>
          </w:p>
          <w:p w:rsidR="008703F3" w:rsidRPr="001D205B" w:rsidRDefault="008703F3" w:rsidP="00342BBB">
            <w:pPr>
              <w:widowControl w:val="0"/>
              <w:ind w:right="-5"/>
              <w:jc w:val="both"/>
            </w:pPr>
            <w:r w:rsidRPr="001D205B">
              <w:t>4.1.5. Kỹ năng giúp thân chủ trực diện với vấn đề</w:t>
            </w:r>
          </w:p>
          <w:p w:rsidR="008703F3" w:rsidRPr="001D205B" w:rsidRDefault="008703F3" w:rsidP="00342BBB">
            <w:pPr>
              <w:widowControl w:val="0"/>
              <w:ind w:right="-5"/>
              <w:jc w:val="both"/>
            </w:pPr>
            <w:r w:rsidRPr="001D205B">
              <w:t>4.1.6. Kỹ năng xử lý im lặng</w:t>
            </w:r>
          </w:p>
          <w:p w:rsidR="008703F3" w:rsidRPr="001D205B" w:rsidRDefault="008703F3" w:rsidP="00342BBB">
            <w:pPr>
              <w:widowControl w:val="0"/>
              <w:ind w:right="-5"/>
              <w:jc w:val="both"/>
            </w:pPr>
            <w:r w:rsidRPr="001D205B">
              <w:t>4.1.7. Kỹ năng khai thác suy nghĩ, cảm xúc và hành vi</w:t>
            </w:r>
          </w:p>
          <w:p w:rsidR="008703F3" w:rsidRPr="001D205B" w:rsidRDefault="008703F3" w:rsidP="00342BBB">
            <w:pPr>
              <w:widowControl w:val="0"/>
              <w:ind w:right="-5"/>
              <w:jc w:val="both"/>
            </w:pPr>
            <w:r w:rsidRPr="001D205B">
              <w:t>4.1.8. Kỹ năng giao nhiệm vụ về nhà</w:t>
            </w:r>
          </w:p>
          <w:p w:rsidR="008703F3" w:rsidRPr="001D205B" w:rsidRDefault="008703F3" w:rsidP="00342BBB">
            <w:pPr>
              <w:widowControl w:val="0"/>
              <w:ind w:right="-5"/>
              <w:jc w:val="both"/>
              <w:rPr>
                <w:b/>
                <w:i/>
              </w:rPr>
            </w:pPr>
            <w:r w:rsidRPr="001D205B">
              <w:rPr>
                <w:b/>
                <w:i/>
              </w:rPr>
              <w:t>4.2. Thực hành quy trình tham vấn cá nhân</w:t>
            </w:r>
          </w:p>
          <w:p w:rsidR="008703F3" w:rsidRPr="001D205B" w:rsidRDefault="008703F3" w:rsidP="00342BBB">
            <w:pPr>
              <w:widowControl w:val="0"/>
              <w:ind w:right="-5"/>
              <w:jc w:val="both"/>
            </w:pPr>
            <w:r w:rsidRPr="001D205B">
              <w:t>4.2.1. Giai đoạn: Tạo lập mối quan hệ và lòng tin</w:t>
            </w:r>
          </w:p>
          <w:p w:rsidR="008703F3" w:rsidRPr="001D205B" w:rsidRDefault="008703F3" w:rsidP="00342BBB">
            <w:pPr>
              <w:widowControl w:val="0"/>
              <w:ind w:right="-5"/>
              <w:jc w:val="both"/>
            </w:pPr>
            <w:r w:rsidRPr="001D205B">
              <w:t xml:space="preserve">4.2.2. Giai đoạn: Xác định vấn đề </w:t>
            </w:r>
          </w:p>
          <w:p w:rsidR="008703F3" w:rsidRPr="001D205B" w:rsidRDefault="008703F3" w:rsidP="00342BBB">
            <w:pPr>
              <w:widowControl w:val="0"/>
              <w:ind w:right="-5"/>
              <w:jc w:val="both"/>
            </w:pPr>
            <w:r w:rsidRPr="001D205B">
              <w:t>4.2.3. Giai đoạn: Lựa chọn giải pháp</w:t>
            </w:r>
          </w:p>
          <w:p w:rsidR="008703F3" w:rsidRPr="001D205B" w:rsidRDefault="008703F3" w:rsidP="00342BBB">
            <w:pPr>
              <w:widowControl w:val="0"/>
              <w:ind w:right="-5"/>
              <w:jc w:val="both"/>
            </w:pPr>
            <w:r w:rsidRPr="001D205B">
              <w:t>4.2.4. Giai đoạn: Triển khai giải pháp</w:t>
            </w:r>
          </w:p>
          <w:p w:rsidR="008703F3" w:rsidRPr="001D205B" w:rsidRDefault="008703F3" w:rsidP="00342BBB">
            <w:pPr>
              <w:widowControl w:val="0"/>
              <w:ind w:right="-5"/>
              <w:jc w:val="both"/>
            </w:pPr>
            <w:r w:rsidRPr="001D205B">
              <w:t>4.2.5. Giai đoạn: Kết thúc</w:t>
            </w:r>
          </w:p>
          <w:p w:rsidR="008703F3" w:rsidRPr="001D205B" w:rsidRDefault="008703F3" w:rsidP="00342BBB">
            <w:pPr>
              <w:widowControl w:val="0"/>
              <w:ind w:right="-5"/>
              <w:jc w:val="both"/>
            </w:pPr>
            <w:r w:rsidRPr="001D205B">
              <w:t>4.2.6. Giai đoạn: Theo dõi</w:t>
            </w:r>
          </w:p>
        </w:tc>
        <w:tc>
          <w:tcPr>
            <w:tcW w:w="1342" w:type="dxa"/>
            <w:vAlign w:val="center"/>
          </w:tcPr>
          <w:p w:rsidR="008703F3" w:rsidRPr="001D205B" w:rsidRDefault="008703F3" w:rsidP="00342BBB">
            <w:pPr>
              <w:widowControl w:val="0"/>
            </w:pPr>
            <w:r w:rsidRPr="001D205B">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pPr>
          </w:p>
        </w:tc>
        <w:tc>
          <w:tcPr>
            <w:tcW w:w="1210" w:type="dxa"/>
            <w:vAlign w:val="center"/>
          </w:tcPr>
          <w:p w:rsidR="008703F3" w:rsidRPr="001D205B" w:rsidRDefault="008703F3" w:rsidP="00342BBB">
            <w:pPr>
              <w:widowControl w:val="0"/>
              <w:rPr>
                <w:bCs/>
              </w:rPr>
            </w:pPr>
            <w:r w:rsidRPr="001D205B">
              <w:rPr>
                <w:bCs/>
                <w:lang w:val="vi-VN"/>
              </w:rPr>
              <w:t>A1.1.1</w:t>
            </w:r>
          </w:p>
          <w:p w:rsidR="008703F3" w:rsidRPr="001D205B" w:rsidRDefault="008703F3" w:rsidP="00342BBB">
            <w:pPr>
              <w:widowControl w:val="0"/>
              <w:rPr>
                <w:bCs/>
              </w:rPr>
            </w:pP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A1.2.2</w:t>
            </w:r>
          </w:p>
          <w:p w:rsidR="008703F3" w:rsidRPr="001D205B" w:rsidRDefault="008703F3" w:rsidP="00342BBB">
            <w:pPr>
              <w:widowControl w:val="0"/>
              <w:jc w:val="both"/>
              <w:rPr>
                <w:bCs/>
              </w:rPr>
            </w:pP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p>
          <w:p w:rsidR="008703F3" w:rsidRPr="001D205B" w:rsidRDefault="008703F3" w:rsidP="00342BBB">
            <w:pPr>
              <w:widowControl w:val="0"/>
            </w:pPr>
            <w:r w:rsidRPr="001D205B">
              <w:rPr>
                <w:bCs/>
              </w:rPr>
              <w:t>A2.1.1</w:t>
            </w:r>
          </w:p>
        </w:tc>
      </w:tr>
      <w:tr w:rsidR="008703F3" w:rsidRPr="001D205B" w:rsidTr="00E75638">
        <w:tc>
          <w:tcPr>
            <w:tcW w:w="6771" w:type="dxa"/>
          </w:tcPr>
          <w:p w:rsidR="008703F3" w:rsidRPr="001D205B" w:rsidRDefault="008703F3" w:rsidP="00342BBB">
            <w:pPr>
              <w:widowControl w:val="0"/>
              <w:contextualSpacing/>
              <w:jc w:val="both"/>
              <w:rPr>
                <w:b/>
                <w:spacing w:val="-10"/>
                <w:lang w:val="nl-NL"/>
              </w:rPr>
            </w:pPr>
            <w:r w:rsidRPr="001D205B">
              <w:rPr>
                <w:b/>
                <w:spacing w:val="-10"/>
                <w:lang w:val="nl-NL"/>
              </w:rPr>
              <w:t>Chương 5: Một số vấn đề chung về tham vấn gia đình</w:t>
            </w:r>
          </w:p>
          <w:p w:rsidR="008703F3" w:rsidRPr="001D205B" w:rsidRDefault="008703F3" w:rsidP="00342BBB">
            <w:pPr>
              <w:widowControl w:val="0"/>
              <w:ind w:right="-5"/>
              <w:jc w:val="both"/>
              <w:rPr>
                <w:b/>
                <w:i/>
              </w:rPr>
            </w:pPr>
            <w:r w:rsidRPr="001D205B">
              <w:rPr>
                <w:b/>
                <w:i/>
              </w:rPr>
              <w:t>5.1. Khái niệm, mục đích, ý nghĩa của tham vấn gia đình</w:t>
            </w:r>
          </w:p>
          <w:p w:rsidR="008703F3" w:rsidRPr="001D205B" w:rsidRDefault="008703F3" w:rsidP="00342BBB">
            <w:pPr>
              <w:widowControl w:val="0"/>
              <w:ind w:right="-5"/>
              <w:jc w:val="both"/>
            </w:pPr>
            <w:r w:rsidRPr="001D205B">
              <w:t>5.1.1. Khái niệm tham vấn gia đình</w:t>
            </w:r>
          </w:p>
          <w:p w:rsidR="008703F3" w:rsidRPr="001D205B" w:rsidRDefault="008703F3" w:rsidP="00342BBB">
            <w:pPr>
              <w:widowControl w:val="0"/>
              <w:ind w:right="-5"/>
              <w:jc w:val="both"/>
            </w:pPr>
            <w:r w:rsidRPr="001D205B">
              <w:t>5.1.2. Mục đích của tham vấn gia đình</w:t>
            </w:r>
          </w:p>
          <w:p w:rsidR="008703F3" w:rsidRPr="001D205B" w:rsidRDefault="008703F3" w:rsidP="00342BBB">
            <w:pPr>
              <w:widowControl w:val="0"/>
              <w:ind w:right="-5"/>
              <w:jc w:val="both"/>
            </w:pPr>
            <w:r w:rsidRPr="001D205B">
              <w:t>5.1.3. Ý nghĩa của tham vấn gia đình</w:t>
            </w:r>
          </w:p>
          <w:p w:rsidR="008703F3" w:rsidRPr="001D205B" w:rsidRDefault="008703F3" w:rsidP="00342BBB">
            <w:pPr>
              <w:widowControl w:val="0"/>
              <w:ind w:right="-5"/>
              <w:jc w:val="both"/>
              <w:rPr>
                <w:b/>
                <w:i/>
              </w:rPr>
            </w:pPr>
            <w:r w:rsidRPr="001D205B">
              <w:rPr>
                <w:b/>
                <w:i/>
              </w:rPr>
              <w:t>5.2. Một số nguyên tắc cơ bản trong tham vấn gia đình</w:t>
            </w:r>
          </w:p>
          <w:p w:rsidR="008703F3" w:rsidRPr="001D205B" w:rsidRDefault="008703F3" w:rsidP="00342BBB">
            <w:pPr>
              <w:widowControl w:val="0"/>
              <w:ind w:right="-5"/>
              <w:jc w:val="both"/>
              <w:rPr>
                <w:b/>
                <w:i/>
              </w:rPr>
            </w:pPr>
            <w:r w:rsidRPr="001D205B">
              <w:rPr>
                <w:b/>
                <w:i/>
              </w:rPr>
              <w:t>5.3. Gia đình và những vấn đề trong gia đình</w:t>
            </w:r>
          </w:p>
          <w:p w:rsidR="008703F3" w:rsidRPr="001D205B" w:rsidRDefault="008703F3" w:rsidP="00342BBB">
            <w:pPr>
              <w:widowControl w:val="0"/>
              <w:ind w:right="-5"/>
              <w:jc w:val="both"/>
            </w:pPr>
            <w:r w:rsidRPr="001D205B">
              <w:t>5.3.1. Nhu cầu trong gia đình</w:t>
            </w:r>
          </w:p>
          <w:p w:rsidR="008703F3" w:rsidRPr="001D205B" w:rsidRDefault="008703F3" w:rsidP="00342BBB">
            <w:pPr>
              <w:widowControl w:val="0"/>
              <w:ind w:right="-5"/>
              <w:jc w:val="both"/>
            </w:pPr>
            <w:r w:rsidRPr="001D205B">
              <w:t>5.3.2. Các chức năng trong gia đình</w:t>
            </w:r>
          </w:p>
          <w:p w:rsidR="008703F3" w:rsidRPr="001D205B" w:rsidRDefault="008703F3" w:rsidP="00342BBB">
            <w:pPr>
              <w:widowControl w:val="0"/>
              <w:ind w:right="-5"/>
              <w:jc w:val="both"/>
            </w:pPr>
            <w:r w:rsidRPr="001D205B">
              <w:t>5.3.3. Những căng thẳng thường gặp trong gia đình</w:t>
            </w:r>
          </w:p>
          <w:p w:rsidR="008703F3" w:rsidRPr="001D205B" w:rsidRDefault="008703F3" w:rsidP="00342BBB">
            <w:pPr>
              <w:widowControl w:val="0"/>
              <w:ind w:right="-5"/>
              <w:jc w:val="both"/>
            </w:pPr>
            <w:r w:rsidRPr="001D205B">
              <w:t>5.3.4. Gia đình “khỏe mạnh” - gia đình “không khỏe mạnh”</w:t>
            </w:r>
          </w:p>
          <w:p w:rsidR="008703F3" w:rsidRPr="001D205B" w:rsidRDefault="008703F3" w:rsidP="00342BBB">
            <w:pPr>
              <w:widowControl w:val="0"/>
              <w:ind w:right="-5"/>
              <w:jc w:val="both"/>
              <w:rPr>
                <w:b/>
                <w:i/>
              </w:rPr>
            </w:pPr>
            <w:r w:rsidRPr="001D205B">
              <w:rPr>
                <w:b/>
                <w:i/>
              </w:rPr>
              <w:t>5.4. Một số mô hình can thiệp trong tham vấn gia đình</w:t>
            </w:r>
          </w:p>
          <w:p w:rsidR="008703F3" w:rsidRPr="001D205B" w:rsidRDefault="008703F3" w:rsidP="00342BBB">
            <w:pPr>
              <w:widowControl w:val="0"/>
              <w:ind w:right="-5"/>
              <w:jc w:val="both"/>
            </w:pPr>
            <w:r w:rsidRPr="001D205B">
              <w:lastRenderedPageBreak/>
              <w:t>5.4.1. Mô hình can thiệp cấu trúc gia đình</w:t>
            </w:r>
          </w:p>
          <w:p w:rsidR="008703F3" w:rsidRPr="001D205B" w:rsidRDefault="008703F3" w:rsidP="00342BBB">
            <w:pPr>
              <w:widowControl w:val="0"/>
              <w:ind w:right="-5"/>
              <w:jc w:val="both"/>
            </w:pPr>
            <w:r w:rsidRPr="001D205B">
              <w:t>5.4.2. Mô hình học tập xã hội</w:t>
            </w:r>
          </w:p>
          <w:p w:rsidR="008703F3" w:rsidRPr="001D205B" w:rsidRDefault="008703F3" w:rsidP="00342BBB">
            <w:pPr>
              <w:widowControl w:val="0"/>
              <w:ind w:right="-5"/>
              <w:jc w:val="both"/>
            </w:pPr>
            <w:r w:rsidRPr="001D205B">
              <w:t>5.4.3. Mô hình can thiệp tập trung vào giải pháp</w:t>
            </w:r>
          </w:p>
          <w:p w:rsidR="008703F3" w:rsidRPr="001D205B" w:rsidRDefault="008703F3" w:rsidP="00342BBB">
            <w:pPr>
              <w:widowControl w:val="0"/>
              <w:tabs>
                <w:tab w:val="center" w:pos="4680"/>
                <w:tab w:val="right" w:pos="9360"/>
              </w:tabs>
              <w:contextualSpacing/>
              <w:jc w:val="both"/>
              <w:rPr>
                <w:lang w:val="nl-NL"/>
              </w:rPr>
            </w:pPr>
            <w:r w:rsidRPr="001D205B">
              <w:t>5.4.4. Mô hình can thiệp hệ thống gia đình</w:t>
            </w:r>
          </w:p>
        </w:tc>
        <w:tc>
          <w:tcPr>
            <w:tcW w:w="1342" w:type="dxa"/>
            <w:vAlign w:val="center"/>
          </w:tcPr>
          <w:p w:rsidR="008703F3" w:rsidRPr="001D205B" w:rsidRDefault="008703F3" w:rsidP="00342BBB">
            <w:pPr>
              <w:widowControl w:val="0"/>
              <w:rPr>
                <w:lang w:val="nl-NL"/>
              </w:rPr>
            </w:pPr>
            <w:r w:rsidRPr="001D205B">
              <w:rPr>
                <w:lang w:val="nl-NL"/>
              </w:rPr>
              <w:lastRenderedPageBreak/>
              <w:t>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lang w:val="nl-NL"/>
              </w:rPr>
            </w:pPr>
          </w:p>
        </w:tc>
        <w:tc>
          <w:tcPr>
            <w:tcW w:w="1210" w:type="dxa"/>
            <w:vAlign w:val="center"/>
          </w:tcPr>
          <w:p w:rsidR="008703F3" w:rsidRPr="001D205B" w:rsidRDefault="008703F3" w:rsidP="00342BBB">
            <w:pPr>
              <w:widowControl w:val="0"/>
              <w:rPr>
                <w:bCs/>
              </w:rPr>
            </w:pPr>
            <w:r w:rsidRPr="001D205B">
              <w:rPr>
                <w:bCs/>
                <w:lang w:val="vi-VN"/>
              </w:rPr>
              <w:t>A1.1.1</w:t>
            </w:r>
          </w:p>
          <w:p w:rsidR="008703F3" w:rsidRPr="001D205B" w:rsidRDefault="008703F3" w:rsidP="00342BBB">
            <w:pPr>
              <w:widowControl w:val="0"/>
              <w:rPr>
                <w:bCs/>
              </w:rPr>
            </w:pP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jc w:val="both"/>
              <w:rPr>
                <w:bCs/>
              </w:rPr>
            </w:pP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p>
          <w:p w:rsidR="008703F3" w:rsidRPr="001D205B" w:rsidRDefault="008703F3" w:rsidP="00342BBB">
            <w:pPr>
              <w:widowControl w:val="0"/>
              <w:rPr>
                <w:lang w:val="nl-NL"/>
              </w:rPr>
            </w:pPr>
            <w:r w:rsidRPr="001D205B">
              <w:rPr>
                <w:bCs/>
              </w:rPr>
              <w:t>A2.1.1</w:t>
            </w:r>
          </w:p>
        </w:tc>
      </w:tr>
      <w:tr w:rsidR="008703F3" w:rsidRPr="001D205B" w:rsidTr="00E75638">
        <w:tc>
          <w:tcPr>
            <w:tcW w:w="6771" w:type="dxa"/>
          </w:tcPr>
          <w:p w:rsidR="008703F3" w:rsidRPr="001D205B" w:rsidRDefault="008703F3" w:rsidP="00342BBB">
            <w:pPr>
              <w:widowControl w:val="0"/>
              <w:contextualSpacing/>
              <w:jc w:val="both"/>
              <w:rPr>
                <w:b/>
                <w:spacing w:val="-10"/>
                <w:lang w:val="nl-NL"/>
              </w:rPr>
            </w:pPr>
            <w:r w:rsidRPr="001D205B">
              <w:rPr>
                <w:b/>
                <w:spacing w:val="-10"/>
                <w:lang w:val="nl-NL"/>
              </w:rPr>
              <w:lastRenderedPageBreak/>
              <w:t>Chương 6: Thực hành tham vấn gia đình tại lớp học</w:t>
            </w:r>
          </w:p>
          <w:p w:rsidR="008703F3" w:rsidRPr="001D205B" w:rsidRDefault="008703F3" w:rsidP="00342BBB">
            <w:pPr>
              <w:widowControl w:val="0"/>
              <w:ind w:right="-5"/>
              <w:jc w:val="both"/>
              <w:rPr>
                <w:b/>
                <w:i/>
              </w:rPr>
            </w:pPr>
            <w:r w:rsidRPr="001D205B">
              <w:rPr>
                <w:b/>
                <w:i/>
              </w:rPr>
              <w:t>6.1. Thực hành một số kỹ năng trong tham vấn gia đình</w:t>
            </w:r>
          </w:p>
          <w:p w:rsidR="008703F3" w:rsidRPr="001D205B" w:rsidRDefault="008703F3" w:rsidP="00342BBB">
            <w:pPr>
              <w:widowControl w:val="0"/>
              <w:ind w:right="-5"/>
              <w:jc w:val="both"/>
            </w:pPr>
            <w:r w:rsidRPr="001D205B">
              <w:t>6.1.1. Kỹ năng hướng dẫn vẽ cây phả hệ</w:t>
            </w:r>
          </w:p>
          <w:p w:rsidR="008703F3" w:rsidRPr="001D205B" w:rsidRDefault="008703F3" w:rsidP="00342BBB">
            <w:pPr>
              <w:widowControl w:val="0"/>
              <w:ind w:right="-5"/>
              <w:jc w:val="both"/>
            </w:pPr>
            <w:r w:rsidRPr="001D205B">
              <w:t>6.1.2. Kỹ năng lắng nghe và quan sát các thành viên trong gia đình.</w:t>
            </w:r>
          </w:p>
          <w:p w:rsidR="008703F3" w:rsidRPr="001D205B" w:rsidRDefault="008703F3" w:rsidP="00342BBB">
            <w:pPr>
              <w:widowControl w:val="0"/>
              <w:ind w:right="-5"/>
              <w:jc w:val="both"/>
            </w:pPr>
            <w:r w:rsidRPr="001D205B">
              <w:t>6.1.3. Kỹ năng thấu hiểu với các thành viên trong gia đình</w:t>
            </w:r>
          </w:p>
          <w:p w:rsidR="008703F3" w:rsidRPr="001D205B" w:rsidRDefault="008703F3" w:rsidP="00342BBB">
            <w:pPr>
              <w:widowControl w:val="0"/>
              <w:ind w:right="-5"/>
              <w:jc w:val="both"/>
            </w:pPr>
            <w:r w:rsidRPr="001D205B">
              <w:t>6.1.4. Kỹ năng giao nhiệm vụ cho các thành viên trong gia đình</w:t>
            </w:r>
          </w:p>
          <w:p w:rsidR="008703F3" w:rsidRPr="001D205B" w:rsidRDefault="008703F3" w:rsidP="00342BBB">
            <w:pPr>
              <w:widowControl w:val="0"/>
              <w:ind w:right="-5"/>
              <w:jc w:val="both"/>
            </w:pPr>
            <w:r w:rsidRPr="001D205B">
              <w:t>6.1.5. Kỹ năng điều phối sự tham gia của các thành viên trong gia đình trong buổi tham vấn</w:t>
            </w:r>
          </w:p>
          <w:p w:rsidR="008703F3" w:rsidRPr="001D205B" w:rsidRDefault="008703F3" w:rsidP="00342BBB">
            <w:pPr>
              <w:widowControl w:val="0"/>
              <w:ind w:right="-5"/>
              <w:jc w:val="both"/>
            </w:pPr>
            <w:r w:rsidRPr="001D205B">
              <w:t>6.1.6. Kỹ năng đặt câu hỏi xoay vòng</w:t>
            </w:r>
          </w:p>
          <w:p w:rsidR="008703F3" w:rsidRPr="001D205B" w:rsidRDefault="008703F3" w:rsidP="00342BBB">
            <w:pPr>
              <w:widowControl w:val="0"/>
              <w:ind w:right="-5"/>
              <w:jc w:val="both"/>
            </w:pPr>
            <w:r w:rsidRPr="001D205B">
              <w:t>6.1.7. Kỹ năng làm mẫu</w:t>
            </w:r>
          </w:p>
          <w:p w:rsidR="008703F3" w:rsidRPr="001D205B" w:rsidRDefault="008703F3" w:rsidP="00342BBB">
            <w:pPr>
              <w:widowControl w:val="0"/>
              <w:ind w:right="-5"/>
              <w:jc w:val="both"/>
            </w:pPr>
            <w:r w:rsidRPr="001D205B">
              <w:t>6.1.8. Kỹ năng làm việc với những thành viên trong gia đình tỏ ra không hợp tác</w:t>
            </w:r>
          </w:p>
          <w:p w:rsidR="008703F3" w:rsidRPr="001D205B" w:rsidRDefault="008703F3" w:rsidP="00342BBB">
            <w:pPr>
              <w:widowControl w:val="0"/>
              <w:ind w:right="-5"/>
              <w:jc w:val="both"/>
              <w:rPr>
                <w:b/>
                <w:i/>
              </w:rPr>
            </w:pPr>
            <w:r w:rsidRPr="001D205B">
              <w:rPr>
                <w:b/>
                <w:i/>
              </w:rPr>
              <w:t>6.2. Thực hành quy trình tham vấn trong gia đình</w:t>
            </w:r>
          </w:p>
          <w:p w:rsidR="008703F3" w:rsidRPr="001D205B" w:rsidRDefault="008703F3" w:rsidP="00342BBB">
            <w:pPr>
              <w:widowControl w:val="0"/>
              <w:ind w:right="-5"/>
              <w:jc w:val="both"/>
            </w:pPr>
            <w:r w:rsidRPr="001D205B">
              <w:t>6.2.1. Tiếp xúc ban đầu - Tạo lập mối quan hệ</w:t>
            </w:r>
          </w:p>
          <w:p w:rsidR="008703F3" w:rsidRPr="001D205B" w:rsidRDefault="008703F3" w:rsidP="00342BBB">
            <w:pPr>
              <w:widowControl w:val="0"/>
              <w:ind w:right="-5"/>
              <w:jc w:val="both"/>
            </w:pPr>
            <w:r w:rsidRPr="001D205B">
              <w:t>6.2.2. Giai đoạn triển khai - Giai đoạn trung gian</w:t>
            </w:r>
          </w:p>
          <w:p w:rsidR="008703F3" w:rsidRPr="001D205B" w:rsidRDefault="008703F3" w:rsidP="00342BBB">
            <w:pPr>
              <w:widowControl w:val="0"/>
              <w:ind w:right="-5"/>
              <w:jc w:val="both"/>
            </w:pPr>
            <w:r w:rsidRPr="001D205B">
              <w:t>6.2.3. Giai đoạn kết thúc</w:t>
            </w:r>
          </w:p>
        </w:tc>
        <w:tc>
          <w:tcPr>
            <w:tcW w:w="1342" w:type="dxa"/>
            <w:vAlign w:val="center"/>
          </w:tcPr>
          <w:p w:rsidR="008703F3" w:rsidRPr="001D205B" w:rsidRDefault="008703F3" w:rsidP="00342BBB">
            <w:pPr>
              <w:widowControl w:val="0"/>
            </w:pPr>
            <w:r w:rsidRPr="001D205B">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lang w:val="nl-NL"/>
              </w:rPr>
            </w:pPr>
          </w:p>
        </w:tc>
        <w:tc>
          <w:tcPr>
            <w:tcW w:w="1210" w:type="dxa"/>
            <w:vAlign w:val="center"/>
          </w:tcPr>
          <w:p w:rsidR="008703F3" w:rsidRPr="001D205B" w:rsidRDefault="008703F3" w:rsidP="00342BBB">
            <w:pPr>
              <w:widowControl w:val="0"/>
              <w:rPr>
                <w:bCs/>
              </w:rPr>
            </w:pPr>
            <w:r w:rsidRPr="001D205B">
              <w:rPr>
                <w:bCs/>
                <w:lang w:val="vi-VN"/>
              </w:rPr>
              <w:t>A1.1.1</w:t>
            </w:r>
          </w:p>
          <w:p w:rsidR="008703F3" w:rsidRPr="001D205B" w:rsidRDefault="008703F3" w:rsidP="00342BBB">
            <w:pPr>
              <w:widowControl w:val="0"/>
              <w:rPr>
                <w:bCs/>
              </w:rPr>
            </w:pP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A.1.2.3</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p>
          <w:p w:rsidR="008703F3" w:rsidRPr="001D205B" w:rsidRDefault="008703F3" w:rsidP="00342BBB">
            <w:pPr>
              <w:widowControl w:val="0"/>
              <w:rPr>
                <w:lang w:val="nl-NL"/>
              </w:rPr>
            </w:pPr>
            <w:r w:rsidRPr="001D205B">
              <w:rPr>
                <w:bCs/>
              </w:rPr>
              <w:t>A2.1.1</w:t>
            </w:r>
          </w:p>
        </w:tc>
      </w:tr>
      <w:tr w:rsidR="008703F3" w:rsidRPr="001D205B" w:rsidTr="00E75638">
        <w:tc>
          <w:tcPr>
            <w:tcW w:w="6771" w:type="dxa"/>
          </w:tcPr>
          <w:p w:rsidR="008703F3" w:rsidRPr="001D205B" w:rsidRDefault="008703F3" w:rsidP="00342BBB">
            <w:pPr>
              <w:widowControl w:val="0"/>
              <w:contextualSpacing/>
              <w:jc w:val="both"/>
              <w:rPr>
                <w:b/>
                <w:spacing w:val="-10"/>
                <w:lang w:val="nl-NL"/>
              </w:rPr>
            </w:pPr>
            <w:r w:rsidRPr="001D205B">
              <w:rPr>
                <w:b/>
                <w:spacing w:val="-10"/>
                <w:lang w:val="nl-NL"/>
              </w:rPr>
              <w:t>Chương 7: Lý luận chung về tham vấn nhóm</w:t>
            </w:r>
          </w:p>
          <w:p w:rsidR="008703F3" w:rsidRPr="001D205B" w:rsidRDefault="008703F3" w:rsidP="00342BBB">
            <w:pPr>
              <w:widowControl w:val="0"/>
              <w:ind w:right="-5"/>
              <w:jc w:val="both"/>
              <w:rPr>
                <w:b/>
                <w:i/>
                <w:lang w:val="pt-BR"/>
              </w:rPr>
            </w:pPr>
            <w:r w:rsidRPr="001D205B">
              <w:rPr>
                <w:b/>
                <w:i/>
                <w:lang w:val="pt-BR"/>
              </w:rPr>
              <w:t>7.1. Khái niệm, mục đích tham vấn nhóm.</w:t>
            </w:r>
          </w:p>
          <w:p w:rsidR="008703F3" w:rsidRPr="001D205B" w:rsidRDefault="008703F3" w:rsidP="00342BBB">
            <w:pPr>
              <w:widowControl w:val="0"/>
              <w:ind w:right="-5"/>
              <w:jc w:val="both"/>
              <w:rPr>
                <w:lang w:val="pt-BR"/>
              </w:rPr>
            </w:pPr>
            <w:r w:rsidRPr="001D205B">
              <w:rPr>
                <w:lang w:val="pt-BR"/>
              </w:rPr>
              <w:t>7.1.1. Khái niệm tham vấn nhóm</w:t>
            </w:r>
          </w:p>
          <w:p w:rsidR="008703F3" w:rsidRPr="001D205B" w:rsidRDefault="008703F3" w:rsidP="00342BBB">
            <w:pPr>
              <w:widowControl w:val="0"/>
              <w:ind w:right="-5"/>
              <w:jc w:val="both"/>
              <w:rPr>
                <w:lang w:val="pt-BR"/>
              </w:rPr>
            </w:pPr>
            <w:r w:rsidRPr="001D205B">
              <w:rPr>
                <w:lang w:val="pt-BR"/>
              </w:rPr>
              <w:t>7.1.2. Mục đích tham vấn nhóm</w:t>
            </w:r>
          </w:p>
          <w:p w:rsidR="008703F3" w:rsidRPr="001D205B" w:rsidRDefault="008703F3" w:rsidP="00342BBB">
            <w:pPr>
              <w:widowControl w:val="0"/>
              <w:ind w:right="-5"/>
              <w:jc w:val="both"/>
              <w:rPr>
                <w:b/>
                <w:i/>
                <w:lang w:val="pt-BR"/>
              </w:rPr>
            </w:pPr>
            <w:r w:rsidRPr="001D205B">
              <w:rPr>
                <w:b/>
                <w:i/>
                <w:lang w:val="pt-BR"/>
              </w:rPr>
              <w:t>7.2. Một số lý thuyết tiếp cận trong tham vấn nhóm</w:t>
            </w:r>
          </w:p>
          <w:p w:rsidR="008703F3" w:rsidRPr="001D205B" w:rsidRDefault="008703F3" w:rsidP="00342BBB">
            <w:pPr>
              <w:widowControl w:val="0"/>
              <w:ind w:right="-5"/>
              <w:jc w:val="both"/>
            </w:pPr>
            <w:r w:rsidRPr="001D205B">
              <w:t>7.2.1. Thuyết Adlerian</w:t>
            </w:r>
          </w:p>
          <w:p w:rsidR="008703F3" w:rsidRPr="001D205B" w:rsidRDefault="008703F3" w:rsidP="00342BBB">
            <w:pPr>
              <w:widowControl w:val="0"/>
              <w:ind w:right="-5"/>
              <w:jc w:val="both"/>
            </w:pPr>
            <w:r w:rsidRPr="001D205B">
              <w:t>7.2.2. Thuyết phân tâm</w:t>
            </w:r>
          </w:p>
          <w:p w:rsidR="008703F3" w:rsidRPr="001D205B" w:rsidRDefault="008703F3" w:rsidP="00342BBB">
            <w:pPr>
              <w:widowControl w:val="0"/>
              <w:ind w:right="-5"/>
              <w:jc w:val="both"/>
            </w:pPr>
            <w:r w:rsidRPr="001D205B">
              <w:t>7.2.3. Thuyết hành vi</w:t>
            </w:r>
          </w:p>
          <w:p w:rsidR="008703F3" w:rsidRPr="001D205B" w:rsidRDefault="008703F3" w:rsidP="00342BBB">
            <w:pPr>
              <w:widowControl w:val="0"/>
              <w:ind w:right="-5"/>
              <w:jc w:val="both"/>
            </w:pPr>
            <w:r w:rsidRPr="001D205B">
              <w:t>7.2.4. Thuyết lấy thân chủ làm trọng tâm</w:t>
            </w:r>
          </w:p>
          <w:p w:rsidR="008703F3" w:rsidRPr="001D205B" w:rsidRDefault="008703F3" w:rsidP="00342BBB">
            <w:pPr>
              <w:widowControl w:val="0"/>
              <w:ind w:right="-5"/>
              <w:jc w:val="both"/>
              <w:rPr>
                <w:b/>
                <w:i/>
              </w:rPr>
            </w:pPr>
            <w:r w:rsidRPr="001D205B">
              <w:rPr>
                <w:b/>
                <w:i/>
              </w:rPr>
              <w:t>7.3. Các loại hình nhóm</w:t>
            </w:r>
          </w:p>
          <w:p w:rsidR="008703F3" w:rsidRPr="001D205B" w:rsidRDefault="008703F3" w:rsidP="00342BBB">
            <w:pPr>
              <w:widowControl w:val="0"/>
              <w:ind w:right="-5"/>
              <w:jc w:val="both"/>
            </w:pPr>
            <w:r w:rsidRPr="001D205B">
              <w:rPr>
                <w:b/>
                <w:i/>
              </w:rPr>
              <w:t>7.4. Quá trình phát triển nhóm</w:t>
            </w:r>
          </w:p>
        </w:tc>
        <w:tc>
          <w:tcPr>
            <w:tcW w:w="1342" w:type="dxa"/>
            <w:vAlign w:val="center"/>
          </w:tcPr>
          <w:p w:rsidR="008703F3" w:rsidRPr="001D205B" w:rsidRDefault="008703F3" w:rsidP="00342BBB">
            <w:pPr>
              <w:widowControl w:val="0"/>
              <w:rPr>
                <w:lang w:val="nl-NL"/>
              </w:rPr>
            </w:pPr>
            <w:r w:rsidRPr="001D205B">
              <w:rPr>
                <w:lang w:val="nl-NL"/>
              </w:rPr>
              <w:t>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pPr>
          </w:p>
        </w:tc>
        <w:tc>
          <w:tcPr>
            <w:tcW w:w="1210" w:type="dxa"/>
            <w:vAlign w:val="center"/>
          </w:tcPr>
          <w:p w:rsidR="008703F3" w:rsidRPr="001D205B" w:rsidRDefault="008703F3" w:rsidP="00342BBB">
            <w:pPr>
              <w:widowControl w:val="0"/>
              <w:rPr>
                <w:bCs/>
              </w:rPr>
            </w:pPr>
            <w:r w:rsidRPr="001D205B">
              <w:rPr>
                <w:bCs/>
                <w:lang w:val="vi-VN"/>
              </w:rPr>
              <w:t>A1.1.1</w:t>
            </w:r>
          </w:p>
          <w:p w:rsidR="008703F3" w:rsidRPr="001D205B" w:rsidRDefault="008703F3" w:rsidP="00342BBB">
            <w:pPr>
              <w:widowControl w:val="0"/>
              <w:rPr>
                <w:bCs/>
              </w:rPr>
            </w:pP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jc w:val="both"/>
              <w:rPr>
                <w:bCs/>
              </w:rPr>
            </w:pP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p>
          <w:p w:rsidR="008703F3" w:rsidRPr="001D205B" w:rsidRDefault="008703F3" w:rsidP="00342BBB">
            <w:pPr>
              <w:widowControl w:val="0"/>
              <w:rPr>
                <w:lang w:val="nl-NL"/>
              </w:rPr>
            </w:pPr>
            <w:r w:rsidRPr="001D205B">
              <w:rPr>
                <w:bCs/>
              </w:rPr>
              <w:t>A2.1.1</w:t>
            </w:r>
          </w:p>
        </w:tc>
      </w:tr>
      <w:tr w:rsidR="008703F3" w:rsidRPr="001D205B" w:rsidTr="00E75638">
        <w:tc>
          <w:tcPr>
            <w:tcW w:w="6771" w:type="dxa"/>
          </w:tcPr>
          <w:p w:rsidR="008703F3" w:rsidRPr="001D205B" w:rsidRDefault="008703F3" w:rsidP="00342BBB">
            <w:pPr>
              <w:widowControl w:val="0"/>
              <w:contextualSpacing/>
              <w:jc w:val="both"/>
              <w:rPr>
                <w:b/>
                <w:spacing w:val="-10"/>
                <w:lang w:val="nl-NL"/>
              </w:rPr>
            </w:pPr>
            <w:r w:rsidRPr="001D205B">
              <w:rPr>
                <w:b/>
                <w:spacing w:val="-10"/>
                <w:lang w:val="nl-NL"/>
              </w:rPr>
              <w:t>Chương 8: Thực hành tham vấn nhóm tại lớp học</w:t>
            </w:r>
          </w:p>
          <w:p w:rsidR="008703F3" w:rsidRPr="001D205B" w:rsidRDefault="008703F3" w:rsidP="00342BBB">
            <w:pPr>
              <w:widowControl w:val="0"/>
              <w:ind w:right="-5"/>
              <w:jc w:val="both"/>
              <w:rPr>
                <w:b/>
                <w:i/>
              </w:rPr>
            </w:pPr>
            <w:r w:rsidRPr="001D205B">
              <w:rPr>
                <w:b/>
                <w:i/>
              </w:rPr>
              <w:t>8.1. Thực hành một số kỹ năng trong làm việc với nhóm</w:t>
            </w:r>
          </w:p>
          <w:p w:rsidR="008703F3" w:rsidRPr="001D205B" w:rsidRDefault="008703F3" w:rsidP="00342BBB">
            <w:pPr>
              <w:widowControl w:val="0"/>
              <w:ind w:right="-5"/>
              <w:jc w:val="both"/>
            </w:pPr>
            <w:r w:rsidRPr="001D205B">
              <w:t>8.1.1. Những kỹ năng cơ bản của nhà tham vấn nhóm</w:t>
            </w:r>
          </w:p>
          <w:p w:rsidR="008703F3" w:rsidRPr="001D205B" w:rsidRDefault="008703F3" w:rsidP="00342BBB">
            <w:pPr>
              <w:widowControl w:val="0"/>
              <w:ind w:right="-5"/>
              <w:jc w:val="both"/>
            </w:pPr>
            <w:r w:rsidRPr="001D205B">
              <w:t>8.1.2. Một số kỹ năng xử lý tình huống khó khăn và hành vi lệch chuẩn trong nhóm.</w:t>
            </w:r>
          </w:p>
          <w:p w:rsidR="008703F3" w:rsidRPr="001D205B" w:rsidRDefault="008703F3" w:rsidP="00342BBB">
            <w:pPr>
              <w:widowControl w:val="0"/>
              <w:ind w:right="-5"/>
              <w:jc w:val="both"/>
              <w:rPr>
                <w:b/>
                <w:i/>
              </w:rPr>
            </w:pPr>
            <w:r w:rsidRPr="001D205B">
              <w:rPr>
                <w:b/>
                <w:i/>
              </w:rPr>
              <w:t>8.2. Thực hành một số công cụ/ hoạt động tạo sự tham gia của các cá nhân trong quá trình tham vấn nhóm</w:t>
            </w:r>
          </w:p>
          <w:p w:rsidR="008703F3" w:rsidRPr="001D205B" w:rsidRDefault="008703F3" w:rsidP="00342BBB">
            <w:pPr>
              <w:widowControl w:val="0"/>
              <w:ind w:right="-5"/>
              <w:jc w:val="both"/>
            </w:pPr>
            <w:r w:rsidRPr="001D205B">
              <w:t>8.2.1. Viết</w:t>
            </w:r>
          </w:p>
          <w:p w:rsidR="008703F3" w:rsidRPr="001D205B" w:rsidRDefault="008703F3" w:rsidP="00342BBB">
            <w:pPr>
              <w:widowControl w:val="0"/>
              <w:ind w:right="-5"/>
              <w:jc w:val="both"/>
            </w:pPr>
            <w:r w:rsidRPr="001D205B">
              <w:t>8.2.2. Những hoạt động thể chất</w:t>
            </w:r>
          </w:p>
          <w:p w:rsidR="008703F3" w:rsidRPr="001D205B" w:rsidRDefault="008703F3" w:rsidP="00342BBB">
            <w:pPr>
              <w:widowControl w:val="0"/>
              <w:ind w:right="-5"/>
              <w:jc w:val="both"/>
            </w:pPr>
            <w:r w:rsidRPr="001D205B">
              <w:t>8.2.3. Hoạt động theo nhóm hai hoặc ba người</w:t>
            </w:r>
          </w:p>
          <w:p w:rsidR="008703F3" w:rsidRPr="001D205B" w:rsidRDefault="008703F3" w:rsidP="00342BBB">
            <w:pPr>
              <w:widowControl w:val="0"/>
              <w:ind w:right="-5"/>
              <w:jc w:val="both"/>
            </w:pPr>
            <w:r w:rsidRPr="001D205B">
              <w:t>8.2.4. Hoạt động theo vòng tròn</w:t>
            </w:r>
          </w:p>
          <w:p w:rsidR="008703F3" w:rsidRPr="001D205B" w:rsidRDefault="008703F3" w:rsidP="00342BBB">
            <w:pPr>
              <w:widowControl w:val="0"/>
              <w:ind w:right="-5"/>
              <w:jc w:val="both"/>
            </w:pPr>
            <w:r w:rsidRPr="001D205B">
              <w:t>8.2.5. Vẽ tranh</w:t>
            </w:r>
          </w:p>
          <w:p w:rsidR="008703F3" w:rsidRPr="001D205B" w:rsidRDefault="008703F3" w:rsidP="00342BBB">
            <w:pPr>
              <w:widowControl w:val="0"/>
              <w:ind w:right="-5"/>
              <w:jc w:val="both"/>
            </w:pPr>
            <w:r w:rsidRPr="001D205B">
              <w:t>8.2.6. Những hoạt động thực tiễn hay trò chơi</w:t>
            </w:r>
          </w:p>
          <w:p w:rsidR="008703F3" w:rsidRPr="001D205B" w:rsidRDefault="008703F3" w:rsidP="00342BBB">
            <w:pPr>
              <w:widowControl w:val="0"/>
              <w:ind w:right="-5"/>
              <w:jc w:val="both"/>
            </w:pPr>
            <w:r w:rsidRPr="001D205B">
              <w:t xml:space="preserve">8.2.7. Sắm vai </w:t>
            </w:r>
          </w:p>
          <w:p w:rsidR="008703F3" w:rsidRPr="001D205B" w:rsidRDefault="008703F3" w:rsidP="00342BBB">
            <w:pPr>
              <w:widowControl w:val="0"/>
              <w:ind w:right="-5"/>
              <w:jc w:val="both"/>
            </w:pPr>
            <w:r w:rsidRPr="001D205B">
              <w:t>8.2.8. Thảo luận nhóm</w:t>
            </w:r>
          </w:p>
          <w:p w:rsidR="008703F3" w:rsidRPr="001D205B" w:rsidRDefault="008703F3" w:rsidP="00342BBB">
            <w:pPr>
              <w:widowControl w:val="0"/>
              <w:ind w:right="-5"/>
              <w:jc w:val="both"/>
              <w:rPr>
                <w:b/>
                <w:i/>
              </w:rPr>
            </w:pPr>
            <w:r w:rsidRPr="001D205B">
              <w:rPr>
                <w:b/>
                <w:i/>
              </w:rPr>
              <w:t>8.3. Tiến trình tham vấn nhóm</w:t>
            </w:r>
          </w:p>
          <w:p w:rsidR="008703F3" w:rsidRPr="001D205B" w:rsidRDefault="008703F3" w:rsidP="00342BBB">
            <w:pPr>
              <w:widowControl w:val="0"/>
              <w:ind w:right="-5"/>
              <w:jc w:val="both"/>
            </w:pPr>
            <w:r w:rsidRPr="001D205B">
              <w:t>8.3.1. Thiết lập nhóm</w:t>
            </w:r>
          </w:p>
          <w:p w:rsidR="008703F3" w:rsidRPr="001D205B" w:rsidRDefault="008703F3" w:rsidP="00342BBB">
            <w:pPr>
              <w:widowControl w:val="0"/>
              <w:ind w:right="-5"/>
              <w:jc w:val="both"/>
            </w:pPr>
            <w:r w:rsidRPr="001D205B">
              <w:t>8.3.2. Tiến hành hoạt động nhóm</w:t>
            </w:r>
          </w:p>
          <w:p w:rsidR="008703F3" w:rsidRPr="001D205B" w:rsidRDefault="008703F3" w:rsidP="00342BBB">
            <w:pPr>
              <w:widowControl w:val="0"/>
              <w:ind w:right="-5"/>
              <w:jc w:val="both"/>
            </w:pPr>
            <w:r w:rsidRPr="001D205B">
              <w:t>8.3.3. Kết thúc cuộc tham vấn nhóm</w:t>
            </w:r>
          </w:p>
        </w:tc>
        <w:tc>
          <w:tcPr>
            <w:tcW w:w="1342" w:type="dxa"/>
            <w:vAlign w:val="center"/>
          </w:tcPr>
          <w:p w:rsidR="008703F3" w:rsidRPr="001D205B" w:rsidRDefault="008703F3" w:rsidP="00342BBB">
            <w:pPr>
              <w:widowControl w:val="0"/>
            </w:pPr>
            <w:r w:rsidRPr="001D205B">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pPr>
          </w:p>
        </w:tc>
        <w:tc>
          <w:tcPr>
            <w:tcW w:w="1210" w:type="dxa"/>
            <w:vAlign w:val="center"/>
          </w:tcPr>
          <w:p w:rsidR="008703F3" w:rsidRPr="001D205B" w:rsidRDefault="008703F3" w:rsidP="00342BBB">
            <w:pPr>
              <w:widowControl w:val="0"/>
              <w:rPr>
                <w:bCs/>
              </w:rPr>
            </w:pPr>
            <w:r w:rsidRPr="001D205B">
              <w:rPr>
                <w:bCs/>
                <w:lang w:val="vi-VN"/>
              </w:rPr>
              <w:t>A1.1.1</w:t>
            </w:r>
          </w:p>
          <w:p w:rsidR="008703F3" w:rsidRPr="001D205B" w:rsidRDefault="008703F3" w:rsidP="00342BBB">
            <w:pPr>
              <w:widowControl w:val="0"/>
              <w:rPr>
                <w:bCs/>
              </w:rPr>
            </w:pP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A.1.2.4</w:t>
            </w:r>
          </w:p>
          <w:p w:rsidR="008703F3" w:rsidRPr="001D205B" w:rsidRDefault="008703F3" w:rsidP="00342BBB">
            <w:pPr>
              <w:widowControl w:val="0"/>
              <w:rPr>
                <w:bCs/>
              </w:rPr>
            </w:pP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p>
          <w:p w:rsidR="008703F3" w:rsidRPr="001D205B" w:rsidRDefault="008703F3" w:rsidP="00342BBB">
            <w:pPr>
              <w:widowControl w:val="0"/>
              <w:rPr>
                <w:lang w:val="nl-NL"/>
              </w:rPr>
            </w:pPr>
            <w:r w:rsidRPr="001D205B">
              <w:rPr>
                <w:bCs/>
              </w:rPr>
              <w:t>A2.1.1</w:t>
            </w:r>
          </w:p>
        </w:tc>
      </w:tr>
    </w:tbl>
    <w:p w:rsidR="00F7533C" w:rsidRPr="001D205B" w:rsidRDefault="00F7533C" w:rsidP="00342BBB">
      <w:pPr>
        <w:widowControl w:val="0"/>
        <w:ind w:right="-5" w:firstLine="720"/>
        <w:jc w:val="both"/>
        <w:rPr>
          <w:b/>
          <w:lang w:val="it-IT"/>
        </w:rPr>
      </w:pPr>
    </w:p>
    <w:p w:rsidR="00F7533C" w:rsidRPr="001D205B" w:rsidRDefault="00F7533C" w:rsidP="00342BBB">
      <w:pPr>
        <w:widowControl w:val="0"/>
        <w:rPr>
          <w:b/>
          <w:lang w:val="it-IT"/>
        </w:rPr>
      </w:pPr>
      <w:r w:rsidRPr="001D205B">
        <w:rPr>
          <w:b/>
          <w:lang w:val="it-IT"/>
        </w:rPr>
        <w:br w:type="page"/>
      </w:r>
    </w:p>
    <w:p w:rsidR="008703F3" w:rsidRPr="001D205B" w:rsidRDefault="008703F3" w:rsidP="00342BBB">
      <w:pPr>
        <w:widowControl w:val="0"/>
        <w:ind w:right="-5" w:firstLine="720"/>
        <w:jc w:val="both"/>
        <w:rPr>
          <w:b/>
          <w:lang w:val="it-IT"/>
        </w:rPr>
      </w:pPr>
      <w:r w:rsidRPr="001D205B">
        <w:rPr>
          <w:b/>
          <w:lang w:val="it-IT"/>
        </w:rPr>
        <w:lastRenderedPageBreak/>
        <w:t xml:space="preserve">6.2. Kế hoạch giảng dạy </w:t>
      </w:r>
    </w:p>
    <w:tbl>
      <w:tblPr>
        <w:tblW w:w="9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990"/>
        <w:gridCol w:w="2370"/>
        <w:gridCol w:w="2085"/>
        <w:gridCol w:w="1440"/>
        <w:gridCol w:w="855"/>
        <w:gridCol w:w="954"/>
      </w:tblGrid>
      <w:tr w:rsidR="008703F3" w:rsidRPr="001D205B" w:rsidTr="00E75638">
        <w:trPr>
          <w:trHeight w:val="914"/>
        </w:trPr>
        <w:tc>
          <w:tcPr>
            <w:tcW w:w="682" w:type="dxa"/>
            <w:shd w:val="clear" w:color="auto" w:fill="C6D9F1"/>
            <w:vAlign w:val="center"/>
          </w:tcPr>
          <w:p w:rsidR="008703F3" w:rsidRPr="001D205B" w:rsidRDefault="008703F3" w:rsidP="00342BBB">
            <w:pPr>
              <w:widowControl w:val="0"/>
              <w:ind w:left="-84" w:right="-80"/>
              <w:jc w:val="center"/>
              <w:rPr>
                <w:b/>
                <w:bCs/>
              </w:rPr>
            </w:pPr>
            <w:r w:rsidRPr="001D205B">
              <w:rPr>
                <w:b/>
                <w:bCs/>
              </w:rPr>
              <w:t>Tuần</w:t>
            </w:r>
          </w:p>
        </w:tc>
        <w:tc>
          <w:tcPr>
            <w:tcW w:w="990" w:type="dxa"/>
            <w:shd w:val="clear" w:color="auto" w:fill="C6D9F1"/>
            <w:vAlign w:val="center"/>
          </w:tcPr>
          <w:p w:rsidR="008703F3" w:rsidRPr="001D205B" w:rsidRDefault="008703F3" w:rsidP="00342BBB">
            <w:pPr>
              <w:widowControl w:val="0"/>
              <w:jc w:val="center"/>
              <w:rPr>
                <w:b/>
                <w:bCs/>
              </w:rPr>
            </w:pPr>
            <w:r w:rsidRPr="001D205B">
              <w:rPr>
                <w:b/>
                <w:bCs/>
              </w:rPr>
              <w:t>Buổi</w:t>
            </w:r>
          </w:p>
          <w:p w:rsidR="008703F3" w:rsidRPr="001D205B" w:rsidRDefault="008703F3" w:rsidP="00342BBB">
            <w:pPr>
              <w:widowControl w:val="0"/>
              <w:jc w:val="center"/>
              <w:rPr>
                <w:b/>
                <w:bCs/>
              </w:rPr>
            </w:pPr>
            <w:r w:rsidRPr="001D205B">
              <w:rPr>
                <w:b/>
                <w:bCs/>
              </w:rPr>
              <w:t>(Block 2 tiết)</w:t>
            </w:r>
          </w:p>
        </w:tc>
        <w:tc>
          <w:tcPr>
            <w:tcW w:w="2370" w:type="dxa"/>
            <w:shd w:val="clear" w:color="auto" w:fill="C6D9F1"/>
            <w:vAlign w:val="center"/>
          </w:tcPr>
          <w:p w:rsidR="008703F3" w:rsidRPr="001D205B" w:rsidRDefault="008703F3" w:rsidP="00342BBB">
            <w:pPr>
              <w:widowControl w:val="0"/>
              <w:jc w:val="center"/>
              <w:rPr>
                <w:b/>
                <w:bCs/>
              </w:rPr>
            </w:pPr>
            <w:r w:rsidRPr="001D205B">
              <w:rPr>
                <w:b/>
                <w:bCs/>
              </w:rPr>
              <w:t>Nội dung</w:t>
            </w:r>
          </w:p>
          <w:p w:rsidR="008703F3" w:rsidRPr="001D205B" w:rsidRDefault="008703F3" w:rsidP="00342BBB">
            <w:pPr>
              <w:widowControl w:val="0"/>
              <w:jc w:val="center"/>
              <w:rPr>
                <w:b/>
                <w:bCs/>
              </w:rPr>
            </w:pPr>
          </w:p>
        </w:tc>
        <w:tc>
          <w:tcPr>
            <w:tcW w:w="2085" w:type="dxa"/>
            <w:shd w:val="clear" w:color="auto" w:fill="C6D9F1"/>
            <w:vAlign w:val="center"/>
          </w:tcPr>
          <w:p w:rsidR="008703F3" w:rsidRPr="001D205B" w:rsidRDefault="008703F3" w:rsidP="00342BBB">
            <w:pPr>
              <w:widowControl w:val="0"/>
              <w:jc w:val="center"/>
              <w:rPr>
                <w:b/>
                <w:bCs/>
              </w:rPr>
            </w:pPr>
            <w:r w:rsidRPr="001D205B">
              <w:rPr>
                <w:b/>
                <w:bCs/>
              </w:rPr>
              <w:t>Hình thức tổ chức DH</w:t>
            </w:r>
          </w:p>
        </w:tc>
        <w:tc>
          <w:tcPr>
            <w:tcW w:w="1440" w:type="dxa"/>
            <w:shd w:val="clear" w:color="auto" w:fill="C6D9F1"/>
            <w:vAlign w:val="center"/>
          </w:tcPr>
          <w:p w:rsidR="008703F3" w:rsidRPr="001D205B" w:rsidRDefault="008703F3" w:rsidP="00342BBB">
            <w:pPr>
              <w:widowControl w:val="0"/>
              <w:jc w:val="center"/>
              <w:rPr>
                <w:b/>
                <w:bCs/>
              </w:rPr>
            </w:pPr>
            <w:r w:rsidRPr="001D205B">
              <w:rPr>
                <w:b/>
                <w:bCs/>
              </w:rPr>
              <w:t>Chuẩn bị của SV</w:t>
            </w:r>
          </w:p>
        </w:tc>
        <w:tc>
          <w:tcPr>
            <w:tcW w:w="855" w:type="dxa"/>
            <w:shd w:val="clear" w:color="auto" w:fill="C6D9F1"/>
            <w:vAlign w:val="center"/>
          </w:tcPr>
          <w:p w:rsidR="008703F3" w:rsidRPr="001D205B" w:rsidRDefault="008703F3" w:rsidP="00342BBB">
            <w:pPr>
              <w:widowControl w:val="0"/>
              <w:jc w:val="center"/>
              <w:rPr>
                <w:b/>
                <w:bCs/>
                <w:lang w:val="vi-VN"/>
              </w:rPr>
            </w:pPr>
            <w:r w:rsidRPr="001D205B">
              <w:rPr>
                <w:b/>
                <w:bCs/>
              </w:rPr>
              <w:t>CĐR</w:t>
            </w:r>
          </w:p>
          <w:p w:rsidR="008703F3" w:rsidRPr="001D205B" w:rsidRDefault="008703F3" w:rsidP="00342BBB">
            <w:pPr>
              <w:widowControl w:val="0"/>
              <w:jc w:val="center"/>
              <w:rPr>
                <w:b/>
                <w:bCs/>
                <w:lang w:val="vi-VN"/>
              </w:rPr>
            </w:pPr>
            <w:r w:rsidRPr="001D205B">
              <w:rPr>
                <w:b/>
                <w:bCs/>
              </w:rPr>
              <w:t>học phần</w:t>
            </w:r>
          </w:p>
        </w:tc>
        <w:tc>
          <w:tcPr>
            <w:tcW w:w="954" w:type="dxa"/>
            <w:shd w:val="clear" w:color="auto" w:fill="C6D9F1"/>
            <w:vAlign w:val="center"/>
          </w:tcPr>
          <w:p w:rsidR="008703F3" w:rsidRPr="001D205B" w:rsidRDefault="008703F3" w:rsidP="00342BBB">
            <w:pPr>
              <w:widowControl w:val="0"/>
              <w:jc w:val="center"/>
              <w:rPr>
                <w:b/>
                <w:bCs/>
              </w:rPr>
            </w:pPr>
            <w:r w:rsidRPr="001D205B">
              <w:rPr>
                <w:b/>
                <w:bCs/>
              </w:rPr>
              <w:t>Bài đánh giá</w:t>
            </w:r>
          </w:p>
        </w:tc>
      </w:tr>
      <w:tr w:rsidR="008703F3" w:rsidRPr="001D205B" w:rsidTr="00E75638">
        <w:tc>
          <w:tcPr>
            <w:tcW w:w="682" w:type="dxa"/>
            <w:vMerge w:val="restart"/>
          </w:tcPr>
          <w:p w:rsidR="008703F3" w:rsidRPr="001D205B" w:rsidRDefault="008703F3" w:rsidP="00342BBB">
            <w:pPr>
              <w:widowControl w:val="0"/>
              <w:jc w:val="center"/>
              <w:rPr>
                <w:bCs/>
                <w:lang w:val="vi-VN"/>
              </w:rPr>
            </w:pPr>
            <w:r w:rsidRPr="001D205B">
              <w:rPr>
                <w:bCs/>
                <w:lang w:val="vi-VN"/>
              </w:rPr>
              <w:t>1</w:t>
            </w:r>
          </w:p>
        </w:tc>
        <w:tc>
          <w:tcPr>
            <w:tcW w:w="990" w:type="dxa"/>
          </w:tcPr>
          <w:p w:rsidR="008703F3" w:rsidRPr="001D205B" w:rsidRDefault="008703F3" w:rsidP="00342BBB">
            <w:pPr>
              <w:widowControl w:val="0"/>
              <w:jc w:val="center"/>
              <w:rPr>
                <w:bCs/>
              </w:rPr>
            </w:pPr>
            <w:r w:rsidRPr="001D205B">
              <w:rPr>
                <w:bCs/>
              </w:rPr>
              <w:t>1</w:t>
            </w:r>
          </w:p>
        </w:tc>
        <w:tc>
          <w:tcPr>
            <w:tcW w:w="2370" w:type="dxa"/>
          </w:tcPr>
          <w:p w:rsidR="008703F3" w:rsidRPr="001D205B" w:rsidRDefault="008703F3" w:rsidP="00342BBB">
            <w:pPr>
              <w:widowControl w:val="0"/>
              <w:jc w:val="both"/>
              <w:rPr>
                <w:bCs/>
              </w:rPr>
            </w:pPr>
            <w:r w:rsidRPr="001D205B">
              <w:rPr>
                <w:b/>
                <w:bCs/>
                <w:lang w:val="vi-VN"/>
              </w:rPr>
              <w:t>Chương 1:</w:t>
            </w:r>
            <w:r w:rsidRPr="001D205B">
              <w:rPr>
                <w:bCs/>
              </w:rPr>
              <w:t>Khái niệm, mục đích, ý nghĩa của tham vấn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lang w:val="it-IT"/>
              </w:rPr>
            </w:pPr>
            <w:r w:rsidRPr="001D205B">
              <w:rPr>
                <w:b/>
                <w:i/>
                <w:lang w:val="it-IT"/>
              </w:rPr>
              <w:t>1.1. Khái niệm tham vấn và các khái niệm có liên quan</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jc w:val="both"/>
              <w:rPr>
                <w:bCs/>
                <w:lang w:val="vi-VN"/>
              </w:rPr>
            </w:pPr>
            <w:r w:rsidRPr="001D205B">
              <w:rPr>
                <w:bCs/>
                <w:lang w:val="vi-VN"/>
              </w:rPr>
              <w:t>+ Thành lập nhóm</w:t>
            </w:r>
          </w:p>
          <w:p w:rsidR="008703F3" w:rsidRPr="001D205B" w:rsidRDefault="008703F3" w:rsidP="00342BBB">
            <w:pPr>
              <w:widowControl w:val="0"/>
              <w:jc w:val="both"/>
              <w:rPr>
                <w:bCs/>
                <w:lang w:val="vi-VN"/>
              </w:rPr>
            </w:pPr>
            <w:r w:rsidRPr="001D205B">
              <w:rPr>
                <w:bCs/>
                <w:lang w:val="vi-VN"/>
              </w:rPr>
              <w:t>+ Góp ý và nhận xét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lang w:val="vi-VN"/>
              </w:rPr>
            </w:pPr>
            <w:r w:rsidRPr="001D205B">
              <w:rPr>
                <w:bCs/>
                <w:lang w:val="vi-VN"/>
              </w:rPr>
              <w:t>+ Chủ động, tự học</w:t>
            </w:r>
          </w:p>
          <w:p w:rsidR="008703F3" w:rsidRPr="001D205B" w:rsidRDefault="008703F3" w:rsidP="00342BBB">
            <w:pPr>
              <w:widowControl w:val="0"/>
              <w:jc w:val="both"/>
              <w:rPr>
                <w:bCs/>
              </w:rPr>
            </w:pPr>
            <w:r w:rsidRPr="001D205B">
              <w:rPr>
                <w:bCs/>
                <w:lang w:val="vi-VN"/>
              </w:rPr>
              <w:t>+ Nghiêm túc, chủ động tương tác, trao đổi với giảng viên và sinh viên</w:t>
            </w:r>
            <w:r w:rsidRPr="001D205B">
              <w:rPr>
                <w:bCs/>
              </w:rPr>
              <w:t>.</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b/>
                <w:bCs/>
                <w:lang w:val="vi-VN"/>
              </w:rPr>
            </w:pPr>
            <w:r w:rsidRPr="001D205B">
              <w:rPr>
                <w:b/>
                <w:bCs/>
                <w:lang w:val="vi-VN"/>
              </w:rPr>
              <w:t>- Giảng viên:</w:t>
            </w:r>
          </w:p>
          <w:p w:rsidR="008703F3" w:rsidRPr="001D205B" w:rsidRDefault="008703F3" w:rsidP="00342BBB">
            <w:pPr>
              <w:widowControl w:val="0"/>
              <w:jc w:val="both"/>
              <w:rPr>
                <w:bCs/>
              </w:rPr>
            </w:pPr>
            <w:r w:rsidRPr="001D205B">
              <w:rPr>
                <w:bCs/>
                <w:lang w:val="vi-VN"/>
              </w:rPr>
              <w:t xml:space="preserve">+ Thuyết trình kết hợp sử dụng Slide giới thiệu các kiến thức ban đầu về </w:t>
            </w:r>
            <w:r w:rsidRPr="001D205B">
              <w:rPr>
                <w:bCs/>
              </w:rPr>
              <w:t>tham vấn</w:t>
            </w:r>
          </w:p>
          <w:p w:rsidR="008703F3" w:rsidRPr="001D205B" w:rsidRDefault="008703F3" w:rsidP="00342BBB">
            <w:pPr>
              <w:widowControl w:val="0"/>
              <w:jc w:val="both"/>
              <w:rPr>
                <w:bCs/>
                <w:lang w:val="vi-VN"/>
              </w:rPr>
            </w:pPr>
            <w:r w:rsidRPr="001D205B">
              <w:rPr>
                <w:bCs/>
                <w:lang w:val="vi-VN"/>
              </w:rPr>
              <w:t xml:space="preserve">+ </w:t>
            </w:r>
            <w:r w:rsidRPr="001D205B">
              <w:rPr>
                <w:bCs/>
              </w:rPr>
              <w:t>Sử dụng phương pháp đ</w:t>
            </w:r>
            <w:r w:rsidRPr="001D205B">
              <w:rPr>
                <w:bCs/>
                <w:lang w:val="vi-VN"/>
              </w:rPr>
              <w:t>ưa</w:t>
            </w:r>
            <w:r w:rsidRPr="001D205B">
              <w:rPr>
                <w:bCs/>
              </w:rPr>
              <w:t xml:space="preserve"> tình huống, yêu cầu sinh viên nhận diện và phân biệt đâu là tình huống của tham vấn/ tư vấn/cố vấn.</w:t>
            </w:r>
          </w:p>
          <w:p w:rsidR="008703F3" w:rsidRPr="001D205B" w:rsidRDefault="008703F3" w:rsidP="00342BBB">
            <w:pPr>
              <w:widowControl w:val="0"/>
              <w:jc w:val="both"/>
              <w:rPr>
                <w:bCs/>
                <w:lang w:val="vi-VN"/>
              </w:rPr>
            </w:pPr>
            <w:r w:rsidRPr="001D205B">
              <w:rPr>
                <w:bCs/>
                <w:lang w:val="vi-VN"/>
              </w:rPr>
              <w:t>+ Đặt một số câu hỏi nhanh để khơi gợi tư duy cho SV</w:t>
            </w:r>
          </w:p>
          <w:p w:rsidR="008703F3" w:rsidRPr="001D205B" w:rsidRDefault="008703F3" w:rsidP="00342BBB">
            <w:pPr>
              <w:widowControl w:val="0"/>
              <w:jc w:val="both"/>
              <w:rPr>
                <w:bCs/>
                <w:lang w:val="vi-VN"/>
              </w:rPr>
            </w:pPr>
            <w:r w:rsidRPr="001D205B">
              <w:rPr>
                <w:bCs/>
                <w:lang w:val="vi-VN"/>
              </w:rPr>
              <w:t>+ Hướng dẫn sinh viên thành lập các nhóm học tập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+Nhận xét, góp ý, bổ sung các câu trả lời của các bạn trong lớp</w:t>
            </w:r>
          </w:p>
        </w:tc>
        <w:tc>
          <w:tcPr>
            <w:tcW w:w="1440" w:type="dxa"/>
          </w:tcPr>
          <w:p w:rsidR="008703F3" w:rsidRPr="001D205B" w:rsidRDefault="008703F3" w:rsidP="00342BBB">
            <w:pPr>
              <w:widowControl w:val="0"/>
              <w:jc w:val="both"/>
              <w:rPr>
                <w:bCs/>
              </w:rPr>
            </w:pPr>
            <w:r w:rsidRPr="001D205B">
              <w:rPr>
                <w:bCs/>
                <w:lang w:val="vi-VN"/>
              </w:rPr>
              <w:t>Sinh viên đọc tài liệu số [</w:t>
            </w:r>
            <w:r w:rsidRPr="001D205B">
              <w:rPr>
                <w:bCs/>
              </w:rPr>
              <w:t>2</w:t>
            </w:r>
            <w:r w:rsidRPr="001D205B">
              <w:rPr>
                <w:bCs/>
                <w:lang w:val="vi-VN"/>
              </w:rPr>
              <w:t xml:space="preserve">] từ trang </w:t>
            </w:r>
            <w:r w:rsidRPr="001D205B">
              <w:rPr>
                <w:bCs/>
              </w:rPr>
              <w:t>9</w:t>
            </w:r>
            <w:r w:rsidRPr="001D205B">
              <w:rPr>
                <w:bCs/>
                <w:lang w:val="vi-VN"/>
              </w:rPr>
              <w:t xml:space="preserve"> đến trang </w:t>
            </w:r>
            <w:r w:rsidRPr="001D205B">
              <w:rPr>
                <w:bCs/>
              </w:rPr>
              <w:t xml:space="preserve">41, </w:t>
            </w:r>
            <w:r w:rsidRPr="001D205B">
              <w:rPr>
                <w:bCs/>
                <w:lang w:val="vi-VN"/>
              </w:rPr>
              <w:t>tài liệu số [</w:t>
            </w:r>
            <w:r w:rsidRPr="001D205B">
              <w:rPr>
                <w:bCs/>
              </w:rPr>
              <w:t>5</w:t>
            </w:r>
            <w:r w:rsidRPr="001D205B">
              <w:rPr>
                <w:bCs/>
                <w:lang w:val="vi-VN"/>
              </w:rPr>
              <w:t xml:space="preserve">] từ trang </w:t>
            </w:r>
            <w:r w:rsidRPr="001D205B">
              <w:rPr>
                <w:bCs/>
              </w:rPr>
              <w:t>3</w:t>
            </w:r>
            <w:r w:rsidRPr="001D205B">
              <w:rPr>
                <w:bCs/>
                <w:lang w:val="vi-VN"/>
              </w:rPr>
              <w:t xml:space="preserve"> đến trang </w:t>
            </w:r>
            <w:r w:rsidRPr="001D205B">
              <w:rPr>
                <w:bCs/>
              </w:rPr>
              <w:t>11</w:t>
            </w:r>
          </w:p>
          <w:p w:rsidR="008703F3" w:rsidRPr="001D205B" w:rsidRDefault="008703F3" w:rsidP="00342BBB">
            <w:pPr>
              <w:widowControl w:val="0"/>
              <w:jc w:val="both"/>
              <w:rPr>
                <w:bCs/>
                <w:lang w:val="vi-VN"/>
              </w:rPr>
            </w:pPr>
            <w:r w:rsidRPr="001D205B">
              <w:rPr>
                <w:bCs/>
                <w:lang w:val="vi-VN"/>
              </w:rPr>
              <w:t>- Mỗi SV chuẩn bị một vở bài tập cá nhân và thực hiện nhiệm vụ giảng viên yêu cầu.</w:t>
            </w:r>
          </w:p>
        </w:tc>
        <w:tc>
          <w:tcPr>
            <w:tcW w:w="855" w:type="dxa"/>
          </w:tcPr>
          <w:p w:rsidR="008703F3" w:rsidRPr="001D205B" w:rsidRDefault="008703F3" w:rsidP="00342BBB">
            <w:pPr>
              <w:widowControl w:val="0"/>
              <w:rPr>
                <w:lang w:val="nl-NL"/>
              </w:rPr>
            </w:pPr>
          </w:p>
          <w:p w:rsidR="008703F3" w:rsidRPr="001D205B" w:rsidRDefault="008703F3" w:rsidP="00342BBB">
            <w:pPr>
              <w:widowControl w:val="0"/>
              <w:rPr>
                <w:lang w:val="nl-NL"/>
              </w:rPr>
            </w:pPr>
            <w:r w:rsidRPr="001D205B">
              <w:rPr>
                <w:lang w:val="nl-NL"/>
              </w:rPr>
              <w:t>G1.1G1.2G3.1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bCs/>
              </w:rPr>
            </w:pPr>
            <w:r w:rsidRPr="001D205B">
              <w:rPr>
                <w:lang w:val="nl-NL"/>
              </w:rPr>
              <w:t>G3.3</w:t>
            </w: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p w:rsidR="008703F3" w:rsidRPr="001D205B" w:rsidRDefault="008703F3" w:rsidP="00342BBB">
            <w:pPr>
              <w:widowControl w:val="0"/>
              <w:rPr>
                <w:bCs/>
                <w:lang w:val="vi-VN"/>
              </w:rPr>
            </w:pPr>
          </w:p>
        </w:tc>
      </w:tr>
      <w:tr w:rsidR="008703F3" w:rsidRPr="001D205B" w:rsidTr="00E75638">
        <w:tc>
          <w:tcPr>
            <w:tcW w:w="682" w:type="dxa"/>
            <w:vMerge/>
          </w:tcPr>
          <w:p w:rsidR="008703F3" w:rsidRPr="001D205B" w:rsidRDefault="008703F3" w:rsidP="00342BBB">
            <w:pPr>
              <w:widowControl w:val="0"/>
              <w:jc w:val="center"/>
              <w:rPr>
                <w:bCs/>
                <w:lang w:val="vi-VN"/>
              </w:rPr>
            </w:pPr>
          </w:p>
        </w:tc>
        <w:tc>
          <w:tcPr>
            <w:tcW w:w="990" w:type="dxa"/>
          </w:tcPr>
          <w:p w:rsidR="008703F3" w:rsidRPr="001D205B" w:rsidRDefault="008703F3" w:rsidP="00342BBB">
            <w:pPr>
              <w:widowControl w:val="0"/>
              <w:jc w:val="center"/>
              <w:rPr>
                <w:bCs/>
              </w:rPr>
            </w:pPr>
            <w:r w:rsidRPr="001D205B">
              <w:rPr>
                <w:bCs/>
              </w:rPr>
              <w:t>2</w:t>
            </w:r>
          </w:p>
        </w:tc>
        <w:tc>
          <w:tcPr>
            <w:tcW w:w="2370" w:type="dxa"/>
          </w:tcPr>
          <w:p w:rsidR="008703F3" w:rsidRPr="001D205B" w:rsidRDefault="008703F3" w:rsidP="00342BBB">
            <w:pPr>
              <w:widowControl w:val="0"/>
              <w:jc w:val="both"/>
              <w:rPr>
                <w:bCs/>
              </w:rPr>
            </w:pPr>
            <w:r w:rsidRPr="001D205B">
              <w:rPr>
                <w:b/>
                <w:bCs/>
                <w:lang w:val="vi-VN"/>
              </w:rPr>
              <w:t>Chương 1:</w:t>
            </w:r>
            <w:r w:rsidRPr="001D205B">
              <w:rPr>
                <w:bCs/>
              </w:rPr>
              <w:t>Khái niệm, mục đích, ý nghĩa của tham vấn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lang w:val="it-IT"/>
              </w:rPr>
            </w:pPr>
            <w:r w:rsidRPr="001D205B">
              <w:rPr>
                <w:b/>
                <w:i/>
                <w:lang w:val="it-IT"/>
              </w:rPr>
              <w:t>1.2. Mục đích, ý nghĩa của tham vấn</w:t>
            </w:r>
            <w:r w:rsidRPr="001D205B">
              <w:rPr>
                <w:bCs/>
                <w:lang w:val="vi-VN"/>
              </w:rPr>
              <w:t>.</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jc w:val="both"/>
              <w:rPr>
                <w:bCs/>
              </w:rPr>
            </w:pPr>
            <w:r w:rsidRPr="001D205B">
              <w:rPr>
                <w:bCs/>
                <w:lang w:val="vi-VN"/>
              </w:rPr>
              <w:t xml:space="preserve">+ </w:t>
            </w:r>
            <w:r w:rsidRPr="001D205B">
              <w:rPr>
                <w:bCs/>
              </w:rPr>
              <w:t>Thuyết trình</w:t>
            </w:r>
          </w:p>
          <w:p w:rsidR="008703F3" w:rsidRPr="001D205B" w:rsidRDefault="008703F3" w:rsidP="00342BBB">
            <w:pPr>
              <w:widowControl w:val="0"/>
              <w:jc w:val="both"/>
              <w:rPr>
                <w:bCs/>
              </w:rPr>
            </w:pPr>
            <w:r w:rsidRPr="001D205B">
              <w:rPr>
                <w:bCs/>
              </w:rPr>
              <w:t>+ Thảo luận nhóm</w:t>
            </w:r>
          </w:p>
          <w:p w:rsidR="008703F3" w:rsidRPr="001D205B" w:rsidRDefault="008703F3" w:rsidP="00342BBB">
            <w:pPr>
              <w:widowControl w:val="0"/>
              <w:jc w:val="both"/>
              <w:rPr>
                <w:bCs/>
                <w:lang w:val="vi-VN"/>
              </w:rPr>
            </w:pPr>
            <w:r w:rsidRPr="001D205B">
              <w:rPr>
                <w:bCs/>
              </w:rPr>
              <w:t xml:space="preserve">+ </w:t>
            </w:r>
            <w:r w:rsidRPr="001D205B">
              <w:rPr>
                <w:bCs/>
                <w:lang w:val="vi-VN"/>
              </w:rPr>
              <w:t>Tư duy logic</w:t>
            </w:r>
          </w:p>
          <w:p w:rsidR="008703F3" w:rsidRPr="001D205B" w:rsidRDefault="008703F3" w:rsidP="00342BBB">
            <w:pPr>
              <w:widowControl w:val="0"/>
              <w:jc w:val="both"/>
              <w:rPr>
                <w:bCs/>
                <w:lang w:val="vi-VN"/>
              </w:rPr>
            </w:pPr>
            <w:r w:rsidRPr="001D205B">
              <w:rPr>
                <w:bCs/>
                <w:lang w:val="vi-VN"/>
              </w:rPr>
              <w:t>+ Góp ý và nhận xét</w:t>
            </w:r>
          </w:p>
          <w:p w:rsidR="008703F3" w:rsidRPr="001D205B" w:rsidRDefault="008703F3" w:rsidP="00342BBB">
            <w:pPr>
              <w:widowControl w:val="0"/>
              <w:jc w:val="both"/>
              <w:rPr>
                <w:b/>
                <w:bCs/>
                <w:lang w:val="vi-VN"/>
              </w:rPr>
            </w:pPr>
            <w:r w:rsidRPr="001D205B">
              <w:rPr>
                <w:bCs/>
                <w:lang w:val="vi-VN"/>
              </w:rPr>
              <w:t>-</w:t>
            </w:r>
            <w:r w:rsidRPr="001D205B">
              <w:rPr>
                <w:b/>
                <w:bCs/>
                <w:lang w:val="vi-VN"/>
              </w:rPr>
              <w:t xml:space="preserve"> Thái độ:</w:t>
            </w:r>
          </w:p>
          <w:p w:rsidR="008703F3" w:rsidRPr="001D205B" w:rsidRDefault="008703F3" w:rsidP="00342BBB">
            <w:pPr>
              <w:widowControl w:val="0"/>
              <w:jc w:val="both"/>
              <w:rPr>
                <w:bCs/>
                <w:lang w:val="vi-VN"/>
              </w:rPr>
            </w:pPr>
            <w:r w:rsidRPr="001D205B">
              <w:rPr>
                <w:bCs/>
                <w:lang w:val="vi-VN"/>
              </w:rPr>
              <w:t>+ Chủ động, tự học</w:t>
            </w:r>
          </w:p>
          <w:p w:rsidR="008703F3" w:rsidRPr="001D205B" w:rsidRDefault="008703F3" w:rsidP="00342BBB">
            <w:pPr>
              <w:widowControl w:val="0"/>
              <w:jc w:val="both"/>
              <w:rPr>
                <w:bCs/>
              </w:rPr>
            </w:pPr>
            <w:r w:rsidRPr="001D205B">
              <w:rPr>
                <w:bCs/>
                <w:lang w:val="vi-VN"/>
              </w:rPr>
              <w:t>+ Nghiêm túc, chủ động tương tác, trao đổi với giảng viên và sinh viên</w:t>
            </w:r>
            <w:r w:rsidRPr="001D205B">
              <w:rPr>
                <w:bCs/>
              </w:rPr>
              <w:t>.</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b/>
                <w:bCs/>
                <w:lang w:val="vi-VN"/>
              </w:rPr>
            </w:pPr>
            <w:r w:rsidRPr="001D205B">
              <w:rPr>
                <w:b/>
                <w:bCs/>
                <w:lang w:val="vi-VN"/>
              </w:rPr>
              <w:t>- Giảng viên:</w:t>
            </w:r>
          </w:p>
          <w:p w:rsidR="008703F3" w:rsidRPr="001D205B" w:rsidRDefault="008703F3" w:rsidP="00342BBB">
            <w:pPr>
              <w:widowControl w:val="0"/>
              <w:jc w:val="both"/>
              <w:rPr>
                <w:bCs/>
              </w:rPr>
            </w:pPr>
            <w:r w:rsidRPr="001D205B">
              <w:rPr>
                <w:bCs/>
                <w:lang w:val="vi-VN"/>
              </w:rPr>
              <w:t>+ Thuyết trình kết hợp sử dụng Slide giới thiệu các kiến thức về</w:t>
            </w:r>
            <w:r w:rsidRPr="001D205B">
              <w:rPr>
                <w:bCs/>
              </w:rPr>
              <w:t xml:space="preserve"> mục đích và ý nghĩa củatham vấn</w:t>
            </w:r>
          </w:p>
          <w:p w:rsidR="008703F3" w:rsidRPr="001D205B" w:rsidRDefault="008703F3" w:rsidP="00342BBB">
            <w:pPr>
              <w:widowControl w:val="0"/>
              <w:jc w:val="both"/>
            </w:pPr>
            <w:r w:rsidRPr="001D205B">
              <w:rPr>
                <w:bCs/>
                <w:lang w:val="vi-VN"/>
              </w:rPr>
              <w:t xml:space="preserve">+ </w:t>
            </w:r>
            <w:r w:rsidRPr="001D205B">
              <w:rPr>
                <w:lang w:val="vi-VN"/>
              </w:rPr>
              <w:t>Sử dụng phương pháp vấn đáp để kiểm tra khả năng tổng hợp của SV</w:t>
            </w:r>
          </w:p>
          <w:p w:rsidR="008703F3" w:rsidRPr="001D205B" w:rsidRDefault="008703F3" w:rsidP="00342BBB">
            <w:pPr>
              <w:widowControl w:val="0"/>
              <w:jc w:val="both"/>
              <w:rPr>
                <w:b/>
                <w:lang w:val="vi-VN"/>
              </w:rPr>
            </w:pPr>
            <w:r w:rsidRPr="001D205B">
              <w:rPr>
                <w:b/>
                <w:lang w:val="vi-VN"/>
              </w:rPr>
              <w:t>- Hoạt động nhóm trên lớp:</w:t>
            </w:r>
          </w:p>
          <w:p w:rsidR="008703F3" w:rsidRPr="001D205B" w:rsidRDefault="008703F3" w:rsidP="00342BBB">
            <w:pPr>
              <w:widowControl w:val="0"/>
              <w:jc w:val="both"/>
              <w:rPr>
                <w:bCs/>
              </w:rPr>
            </w:pPr>
            <w:r w:rsidRPr="001D205B">
              <w:rPr>
                <w:lang w:val="vi-VN"/>
              </w:rPr>
              <w:t xml:space="preserve">+GV sử dụng phương pháp nêu vấn đề, yêu cầu các nhóm </w:t>
            </w:r>
            <w:r w:rsidRPr="001D205B">
              <w:t xml:space="preserve">SV xác định mục đích của tham vấn qua các tình huống cho sẵn </w:t>
            </w:r>
            <w:r w:rsidRPr="001D205B">
              <w:rPr>
                <w:lang w:val="vi-VN"/>
              </w:rPr>
              <w:t>và cử đại diện nhóm trình bày</w:t>
            </w:r>
            <w:r w:rsidRPr="001D205B">
              <w:t>.</w:t>
            </w:r>
          </w:p>
          <w:p w:rsidR="008703F3" w:rsidRPr="001D205B" w:rsidRDefault="008703F3" w:rsidP="00342BBB">
            <w:pPr>
              <w:widowControl w:val="0"/>
              <w:jc w:val="both"/>
              <w:rPr>
                <w:b/>
                <w:bCs/>
                <w:lang w:val="vi-VN"/>
              </w:rPr>
            </w:pPr>
            <w:r w:rsidRPr="001D205B">
              <w:rPr>
                <w:b/>
                <w:bCs/>
                <w:lang w:val="vi-VN"/>
              </w:rPr>
              <w:t>- Sinh viên:</w:t>
            </w:r>
          </w:p>
          <w:p w:rsidR="008703F3" w:rsidRPr="001D205B" w:rsidRDefault="008703F3" w:rsidP="00342BBB">
            <w:pPr>
              <w:widowControl w:val="0"/>
              <w:jc w:val="both"/>
              <w:rPr>
                <w:bCs/>
              </w:rPr>
            </w:pPr>
            <w:r w:rsidRPr="001D205B">
              <w:rPr>
                <w:bCs/>
                <w:lang w:val="vi-VN"/>
              </w:rPr>
              <w:lastRenderedPageBreak/>
              <w:t>+</w:t>
            </w:r>
            <w:r w:rsidRPr="001D205B">
              <w:rPr>
                <w:bCs/>
              </w:rPr>
              <w:t xml:space="preserve"> Trình bày trước lớp về bài tập nhóm.</w:t>
            </w:r>
          </w:p>
          <w:p w:rsidR="008703F3" w:rsidRPr="001D205B" w:rsidRDefault="008703F3" w:rsidP="00342BBB">
            <w:pPr>
              <w:widowControl w:val="0"/>
              <w:jc w:val="both"/>
              <w:rPr>
                <w:bCs/>
              </w:rPr>
            </w:pPr>
            <w:r w:rsidRPr="001D205B">
              <w:rPr>
                <w:bCs/>
              </w:rPr>
              <w:t xml:space="preserve">+ </w:t>
            </w:r>
            <w:r w:rsidRPr="001D205B">
              <w:rPr>
                <w:bCs/>
                <w:lang w:val="vi-VN"/>
              </w:rPr>
              <w:t>Nhận xét, góp ý, bổ sung các câu trả lời của các bạn trong lớp</w:t>
            </w:r>
            <w:r w:rsidRPr="001D205B">
              <w:rPr>
                <w:bCs/>
              </w:rPr>
              <w:t>.</w:t>
            </w:r>
          </w:p>
        </w:tc>
        <w:tc>
          <w:tcPr>
            <w:tcW w:w="1440" w:type="dxa"/>
          </w:tcPr>
          <w:p w:rsidR="008703F3" w:rsidRPr="001D205B" w:rsidRDefault="008703F3" w:rsidP="00342BBB">
            <w:pPr>
              <w:widowControl w:val="0"/>
              <w:jc w:val="both"/>
              <w:rPr>
                <w:bCs/>
                <w:lang w:val="vi-VN"/>
              </w:rPr>
            </w:pPr>
            <w:r w:rsidRPr="001D205B">
              <w:rPr>
                <w:bCs/>
                <w:lang w:val="vi-VN"/>
              </w:rPr>
              <w:lastRenderedPageBreak/>
              <w:t>Sinh viên đọc tài liệu số [</w:t>
            </w:r>
            <w:r w:rsidRPr="001D205B">
              <w:rPr>
                <w:bCs/>
              </w:rPr>
              <w:t>5</w:t>
            </w:r>
            <w:r w:rsidRPr="001D205B">
              <w:rPr>
                <w:bCs/>
                <w:lang w:val="vi-VN"/>
              </w:rPr>
              <w:t xml:space="preserve">] từ trang 3 đến trang </w:t>
            </w:r>
            <w:r w:rsidRPr="001D205B">
              <w:rPr>
                <w:bCs/>
              </w:rPr>
              <w:t>11</w:t>
            </w:r>
            <w:r w:rsidRPr="001D205B">
              <w:rPr>
                <w:bCs/>
                <w:lang w:val="vi-VN"/>
              </w:rPr>
              <w:t>.</w:t>
            </w:r>
          </w:p>
          <w:p w:rsidR="008703F3" w:rsidRPr="001D205B" w:rsidRDefault="008703F3" w:rsidP="00342BBB">
            <w:pPr>
              <w:widowControl w:val="0"/>
              <w:jc w:val="both"/>
              <w:rPr>
                <w:bCs/>
                <w:lang w:val="vi-VN"/>
              </w:rPr>
            </w:pPr>
          </w:p>
        </w:tc>
        <w:tc>
          <w:tcPr>
            <w:tcW w:w="855" w:type="dxa"/>
          </w:tcPr>
          <w:p w:rsidR="008703F3" w:rsidRPr="001D205B" w:rsidRDefault="008703F3" w:rsidP="00342BBB">
            <w:pPr>
              <w:widowControl w:val="0"/>
              <w:rPr>
                <w:lang w:val="nl-NL"/>
              </w:rPr>
            </w:pPr>
          </w:p>
          <w:p w:rsidR="008703F3" w:rsidRPr="001D205B" w:rsidRDefault="008703F3" w:rsidP="00342BBB">
            <w:pPr>
              <w:widowControl w:val="0"/>
              <w:rPr>
                <w:lang w:val="nl-NL"/>
              </w:rPr>
            </w:pPr>
            <w:r w:rsidRPr="001D205B">
              <w:rPr>
                <w:lang w:val="nl-NL"/>
              </w:rPr>
              <w:t>G1.1G1.2G3.1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bCs/>
              </w:rPr>
            </w:pPr>
            <w:r w:rsidRPr="001D205B">
              <w:rPr>
                <w:lang w:val="nl-NL"/>
              </w:rPr>
              <w:t>G3.3</w:t>
            </w: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lang w:val="vi-VN"/>
              </w:rPr>
            </w:pPr>
            <w:r w:rsidRPr="001D205B">
              <w:rPr>
                <w:bCs/>
                <w:lang w:val="vi-VN"/>
              </w:rPr>
              <w:t>A1.1.2</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p w:rsidR="008703F3" w:rsidRPr="001D205B" w:rsidRDefault="008703F3" w:rsidP="00342BBB">
            <w:pPr>
              <w:widowControl w:val="0"/>
              <w:rPr>
                <w:bCs/>
                <w:lang w:val="vi-VN"/>
              </w:rPr>
            </w:pPr>
          </w:p>
        </w:tc>
      </w:tr>
      <w:tr w:rsidR="008703F3" w:rsidRPr="001D205B" w:rsidTr="00E75638">
        <w:tc>
          <w:tcPr>
            <w:tcW w:w="682" w:type="dxa"/>
            <w:vMerge w:val="restart"/>
          </w:tcPr>
          <w:p w:rsidR="008703F3" w:rsidRPr="001D205B" w:rsidRDefault="008703F3" w:rsidP="00342BBB">
            <w:pPr>
              <w:widowControl w:val="0"/>
              <w:jc w:val="center"/>
              <w:rPr>
                <w:bCs/>
                <w:lang w:val="vi-VN"/>
              </w:rPr>
            </w:pPr>
            <w:r w:rsidRPr="001D205B">
              <w:rPr>
                <w:bCs/>
                <w:lang w:val="vi-VN"/>
              </w:rPr>
              <w:lastRenderedPageBreak/>
              <w:t>2</w:t>
            </w:r>
          </w:p>
        </w:tc>
        <w:tc>
          <w:tcPr>
            <w:tcW w:w="990" w:type="dxa"/>
          </w:tcPr>
          <w:p w:rsidR="008703F3" w:rsidRPr="001D205B" w:rsidRDefault="008703F3" w:rsidP="00342BBB">
            <w:pPr>
              <w:widowControl w:val="0"/>
              <w:jc w:val="center"/>
              <w:rPr>
                <w:bCs/>
              </w:rPr>
            </w:pPr>
            <w:r w:rsidRPr="001D205B">
              <w:rPr>
                <w:bCs/>
              </w:rPr>
              <w:t>3</w:t>
            </w:r>
          </w:p>
        </w:tc>
        <w:tc>
          <w:tcPr>
            <w:tcW w:w="2370" w:type="dxa"/>
          </w:tcPr>
          <w:p w:rsidR="008703F3" w:rsidRPr="001D205B" w:rsidRDefault="008703F3" w:rsidP="00342BBB">
            <w:pPr>
              <w:widowControl w:val="0"/>
              <w:jc w:val="both"/>
              <w:rPr>
                <w:bCs/>
              </w:rPr>
            </w:pPr>
            <w:r w:rsidRPr="001D205B">
              <w:rPr>
                <w:b/>
                <w:bCs/>
                <w:lang w:val="vi-VN"/>
              </w:rPr>
              <w:t>Chương 1:</w:t>
            </w:r>
            <w:r w:rsidRPr="001D205B">
              <w:rPr>
                <w:bCs/>
              </w:rPr>
              <w:t>Khái niệm, mục đích, ý nghĩa của tham vấn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lang w:val="it-IT"/>
              </w:rPr>
            </w:pPr>
            <w:r w:rsidRPr="001D205B">
              <w:rPr>
                <w:b/>
                <w:i/>
                <w:lang w:val="it-IT"/>
              </w:rPr>
              <w:t>1.3. Tiến trình tham vấn</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jc w:val="both"/>
              <w:rPr>
                <w:bCs/>
              </w:rPr>
            </w:pPr>
            <w:r w:rsidRPr="001D205B">
              <w:rPr>
                <w:bCs/>
                <w:lang w:val="vi-VN"/>
              </w:rPr>
              <w:t xml:space="preserve">+ </w:t>
            </w:r>
            <w:r w:rsidRPr="001D205B">
              <w:rPr>
                <w:bCs/>
              </w:rPr>
              <w:t>Phân tích vấn đề</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lang w:val="vi-VN"/>
              </w:rPr>
            </w:pPr>
            <w:r w:rsidRPr="001D205B">
              <w:rPr>
                <w:bCs/>
                <w:lang w:val="vi-VN"/>
              </w:rPr>
              <w:t>+ Chủ động, tự học</w:t>
            </w:r>
          </w:p>
          <w:p w:rsidR="008703F3" w:rsidRPr="001D205B" w:rsidRDefault="008703F3" w:rsidP="00342BBB">
            <w:pPr>
              <w:widowControl w:val="0"/>
              <w:jc w:val="both"/>
              <w:rPr>
                <w:bCs/>
              </w:rPr>
            </w:pPr>
            <w:r w:rsidRPr="001D205B">
              <w:rPr>
                <w:bCs/>
                <w:lang w:val="vi-VN"/>
              </w:rPr>
              <w:t>+ Nghiêm túc, chủ động tương tác, trao đổi với giảng viên và sinh viên</w:t>
            </w:r>
            <w:r w:rsidRPr="001D205B">
              <w:rPr>
                <w:bCs/>
              </w:rPr>
              <w:t>.</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b/>
                <w:bCs/>
                <w:lang w:val="vi-VN"/>
              </w:rPr>
            </w:pPr>
            <w:r w:rsidRPr="001D205B">
              <w:rPr>
                <w:b/>
                <w:bCs/>
                <w:lang w:val="vi-VN"/>
              </w:rPr>
              <w:t>- Giảng viên:</w:t>
            </w:r>
          </w:p>
          <w:p w:rsidR="008703F3" w:rsidRPr="001D205B" w:rsidRDefault="008703F3" w:rsidP="00342BBB">
            <w:pPr>
              <w:widowControl w:val="0"/>
              <w:jc w:val="both"/>
              <w:rPr>
                <w:bCs/>
              </w:rPr>
            </w:pPr>
            <w:r w:rsidRPr="001D205B">
              <w:rPr>
                <w:bCs/>
                <w:lang w:val="vi-VN"/>
              </w:rPr>
              <w:t xml:space="preserve">+ Thuyết trình kết hợp sử dụng Slide giới thiệu các kiến thức </w:t>
            </w:r>
            <w:r w:rsidRPr="001D205B">
              <w:rPr>
                <w:bCs/>
              </w:rPr>
              <w:t>về mô hình tham vấn 5 giai đoạn.</w:t>
            </w:r>
          </w:p>
          <w:p w:rsidR="008703F3" w:rsidRPr="001D205B" w:rsidRDefault="008703F3" w:rsidP="00342BBB">
            <w:pPr>
              <w:widowControl w:val="0"/>
              <w:jc w:val="both"/>
              <w:rPr>
                <w:bCs/>
                <w:lang w:val="vi-VN"/>
              </w:rPr>
            </w:pPr>
            <w:r w:rsidRPr="001D205B">
              <w:rPr>
                <w:bCs/>
                <w:lang w:val="vi-VN"/>
              </w:rPr>
              <w:t>+ Đặt một số câu hỏi nhanh để khơi gợi tư duy cho SV</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Phân tích, tổng hợp các kiến thức và trả lời nhanh các câu hỏi của giáo viên. </w:t>
            </w:r>
          </w:p>
          <w:p w:rsidR="008703F3" w:rsidRPr="001D205B" w:rsidRDefault="008703F3" w:rsidP="00342BBB">
            <w:pPr>
              <w:widowControl w:val="0"/>
              <w:jc w:val="both"/>
              <w:rPr>
                <w:b/>
              </w:rPr>
            </w:pPr>
            <w:r w:rsidRPr="001D205B">
              <w:rPr>
                <w:b/>
                <w:lang w:val="vi-VN"/>
              </w:rPr>
              <w:t xml:space="preserve">- Tự học: </w:t>
            </w:r>
          </w:p>
          <w:p w:rsidR="008703F3" w:rsidRPr="001D205B" w:rsidRDefault="008703F3" w:rsidP="00342BBB">
            <w:pPr>
              <w:widowControl w:val="0"/>
              <w:jc w:val="both"/>
              <w:rPr>
                <w:bCs/>
              </w:rPr>
            </w:pPr>
            <w:r w:rsidRPr="001D205B">
              <w:t>Tìm hiểu về các bước thực hiện trong một buổi tham vấn.</w:t>
            </w:r>
          </w:p>
        </w:tc>
        <w:tc>
          <w:tcPr>
            <w:tcW w:w="1440" w:type="dxa"/>
          </w:tcPr>
          <w:p w:rsidR="008703F3" w:rsidRPr="001D205B" w:rsidRDefault="008703F3" w:rsidP="00342BBB">
            <w:pPr>
              <w:widowControl w:val="0"/>
              <w:jc w:val="both"/>
              <w:rPr>
                <w:bCs/>
              </w:rPr>
            </w:pPr>
            <w:r w:rsidRPr="001D205B">
              <w:rPr>
                <w:bCs/>
                <w:lang w:val="vi-VN"/>
              </w:rPr>
              <w:t>Sinh viên đọc tài liệu số [</w:t>
            </w:r>
            <w:r w:rsidRPr="001D205B">
              <w:rPr>
                <w:bCs/>
              </w:rPr>
              <w:t>5</w:t>
            </w:r>
            <w:r w:rsidRPr="001D205B">
              <w:rPr>
                <w:bCs/>
                <w:lang w:val="vi-VN"/>
              </w:rPr>
              <w:t xml:space="preserve">] từ trang </w:t>
            </w:r>
            <w:r w:rsidRPr="001D205B">
              <w:rPr>
                <w:bCs/>
              </w:rPr>
              <w:t>37</w:t>
            </w:r>
            <w:r w:rsidRPr="001D205B">
              <w:rPr>
                <w:bCs/>
                <w:lang w:val="vi-VN"/>
              </w:rPr>
              <w:t xml:space="preserve"> đến trang </w:t>
            </w:r>
            <w:r w:rsidRPr="001D205B">
              <w:rPr>
                <w:bCs/>
              </w:rPr>
              <w:t>39</w:t>
            </w:r>
          </w:p>
          <w:p w:rsidR="008703F3" w:rsidRPr="001D205B" w:rsidRDefault="008703F3" w:rsidP="00342BBB">
            <w:pPr>
              <w:widowControl w:val="0"/>
              <w:jc w:val="both"/>
              <w:rPr>
                <w:bCs/>
              </w:rPr>
            </w:pPr>
            <w:r w:rsidRPr="001D205B">
              <w:rPr>
                <w:bCs/>
                <w:lang w:val="vi-VN"/>
              </w:rPr>
              <w:t xml:space="preserve">- </w:t>
            </w:r>
            <w:r w:rsidRPr="001D205B">
              <w:rPr>
                <w:bCs/>
              </w:rPr>
              <w:t>Sinh viên thực hiện nhiệm vụ tự học mà giảng viên yêu cầu.</w:t>
            </w:r>
          </w:p>
        </w:tc>
        <w:tc>
          <w:tcPr>
            <w:tcW w:w="855" w:type="dxa"/>
          </w:tcPr>
          <w:p w:rsidR="008703F3" w:rsidRPr="001D205B" w:rsidRDefault="008703F3" w:rsidP="00342BBB">
            <w:pPr>
              <w:widowControl w:val="0"/>
              <w:rPr>
                <w:lang w:val="nl-NL"/>
              </w:rPr>
            </w:pPr>
          </w:p>
          <w:p w:rsidR="008703F3" w:rsidRPr="001D205B" w:rsidRDefault="008703F3" w:rsidP="00342BBB">
            <w:pPr>
              <w:widowControl w:val="0"/>
              <w:rPr>
                <w:lang w:val="nl-NL"/>
              </w:rPr>
            </w:pPr>
            <w:r w:rsidRPr="001D205B">
              <w:rPr>
                <w:lang w:val="nl-NL"/>
              </w:rPr>
              <w:t>G1.1G1.2G3.1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bCs/>
              </w:rPr>
            </w:pPr>
            <w:r w:rsidRPr="001D205B">
              <w:rPr>
                <w:lang w:val="nl-NL"/>
              </w:rPr>
              <w:t>G3.3</w:t>
            </w:r>
            <w:r w:rsidRPr="001D205B">
              <w:rPr>
                <w:bCs/>
              </w:rPr>
              <w:t>2</w:t>
            </w: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p w:rsidR="008703F3" w:rsidRPr="001D205B" w:rsidRDefault="008703F3" w:rsidP="00342BBB">
            <w:pPr>
              <w:widowControl w:val="0"/>
              <w:rPr>
                <w:bCs/>
                <w:lang w:val="vi-VN"/>
              </w:rPr>
            </w:pPr>
          </w:p>
        </w:tc>
      </w:tr>
      <w:tr w:rsidR="008703F3" w:rsidRPr="001D205B" w:rsidTr="00E75638">
        <w:tc>
          <w:tcPr>
            <w:tcW w:w="682" w:type="dxa"/>
            <w:vMerge/>
          </w:tcPr>
          <w:p w:rsidR="008703F3" w:rsidRPr="001D205B" w:rsidRDefault="008703F3" w:rsidP="00342BBB">
            <w:pPr>
              <w:widowControl w:val="0"/>
              <w:jc w:val="center"/>
              <w:rPr>
                <w:bCs/>
                <w:lang w:val="vi-VN"/>
              </w:rPr>
            </w:pPr>
          </w:p>
        </w:tc>
        <w:tc>
          <w:tcPr>
            <w:tcW w:w="990" w:type="dxa"/>
          </w:tcPr>
          <w:p w:rsidR="008703F3" w:rsidRPr="001D205B" w:rsidRDefault="008703F3" w:rsidP="00342BBB">
            <w:pPr>
              <w:widowControl w:val="0"/>
              <w:jc w:val="center"/>
              <w:rPr>
                <w:bCs/>
              </w:rPr>
            </w:pPr>
            <w:r w:rsidRPr="001D205B">
              <w:rPr>
                <w:bCs/>
              </w:rPr>
              <w:t>4</w:t>
            </w:r>
          </w:p>
        </w:tc>
        <w:tc>
          <w:tcPr>
            <w:tcW w:w="2370" w:type="dxa"/>
          </w:tcPr>
          <w:p w:rsidR="008703F3" w:rsidRPr="001D205B" w:rsidRDefault="008703F3" w:rsidP="00342BBB">
            <w:pPr>
              <w:widowControl w:val="0"/>
              <w:jc w:val="both"/>
              <w:rPr>
                <w:bCs/>
              </w:rPr>
            </w:pPr>
            <w:r w:rsidRPr="001D205B">
              <w:rPr>
                <w:b/>
                <w:bCs/>
                <w:lang w:val="vi-VN"/>
              </w:rPr>
              <w:t xml:space="preserve">Chương </w:t>
            </w:r>
            <w:r w:rsidRPr="001D205B">
              <w:rPr>
                <w:b/>
                <w:bCs/>
              </w:rPr>
              <w:t>2</w:t>
            </w:r>
            <w:r w:rsidRPr="001D205B">
              <w:rPr>
                <w:b/>
                <w:bCs/>
                <w:lang w:val="vi-VN"/>
              </w:rPr>
              <w:t>:</w:t>
            </w:r>
            <w:r w:rsidRPr="001D205B">
              <w:rPr>
                <w:bCs/>
              </w:rPr>
              <w:t>Nghề tham vấn và giá trị đạo đức nghề nghiệp trong tham vấn.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lang w:val="it-IT"/>
              </w:rPr>
            </w:pPr>
            <w:r w:rsidRPr="001D205B">
              <w:rPr>
                <w:b/>
                <w:i/>
                <w:lang w:val="it-IT"/>
              </w:rPr>
              <w:t>2.1. Nghề tham vấn và sự hình thành nghề tham vấn</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 tương tác, trao đổi với giảng viên và sinh viên</w:t>
            </w:r>
            <w:r w:rsidRPr="001D205B">
              <w:rPr>
                <w:bCs/>
              </w:rPr>
              <w:t>.</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b/>
                <w:bCs/>
                <w:lang w:val="vi-VN"/>
              </w:rPr>
            </w:pPr>
            <w:r w:rsidRPr="001D205B">
              <w:rPr>
                <w:b/>
                <w:bCs/>
                <w:lang w:val="vi-VN"/>
              </w:rPr>
              <w:t>- Giảng viên:</w:t>
            </w:r>
          </w:p>
          <w:p w:rsidR="008703F3" w:rsidRPr="001D205B" w:rsidRDefault="008703F3" w:rsidP="00342BBB">
            <w:pPr>
              <w:widowControl w:val="0"/>
              <w:jc w:val="both"/>
            </w:pPr>
            <w:r w:rsidRPr="001D205B">
              <w:rPr>
                <w:lang w:val="vi-VN"/>
              </w:rPr>
              <w:t>+ Dành 10 phút đầu giờ kiểm tra vở bài tập về nhà của SV.</w:t>
            </w:r>
          </w:p>
          <w:p w:rsidR="008703F3" w:rsidRPr="001D205B" w:rsidRDefault="008703F3" w:rsidP="00342BBB">
            <w:pPr>
              <w:widowControl w:val="0"/>
              <w:jc w:val="both"/>
              <w:rPr>
                <w:bCs/>
              </w:rPr>
            </w:pPr>
            <w:r w:rsidRPr="001D205B">
              <w:rPr>
                <w:bCs/>
                <w:lang w:val="vi-VN"/>
              </w:rPr>
              <w:t xml:space="preserve">+ Thuyết trình kết hợp sử dụng Slide giới thiệu </w:t>
            </w:r>
            <w:r w:rsidRPr="001D205B">
              <w:rPr>
                <w:bCs/>
              </w:rPr>
              <w:t>về nghề tham vấn.</w:t>
            </w:r>
          </w:p>
          <w:p w:rsidR="008703F3" w:rsidRPr="001D205B" w:rsidRDefault="008703F3" w:rsidP="00342BBB">
            <w:pPr>
              <w:widowControl w:val="0"/>
              <w:jc w:val="both"/>
            </w:pPr>
            <w:r w:rsidRPr="001D205B">
              <w:rPr>
                <w:lang w:val="vi-VN"/>
              </w:rPr>
              <w:t xml:space="preserve">+ Sử dụng phương pháp vấn 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ind w:left="72"/>
              <w:jc w:val="both"/>
              <w:rPr>
                <w:b/>
                <w:bCs/>
              </w:rPr>
            </w:pPr>
            <w:r w:rsidRPr="001D205B">
              <w:rPr>
                <w:b/>
                <w:bCs/>
              </w:rPr>
              <w:t xml:space="preserve">-Tự học: </w:t>
            </w:r>
          </w:p>
          <w:p w:rsidR="008703F3" w:rsidRPr="001D205B" w:rsidRDefault="008703F3" w:rsidP="00342BBB">
            <w:pPr>
              <w:widowControl w:val="0"/>
              <w:ind w:left="72"/>
              <w:jc w:val="both"/>
              <w:rPr>
                <w:bCs/>
              </w:rPr>
            </w:pPr>
            <w:r w:rsidRPr="001D205B">
              <w:rPr>
                <w:bCs/>
              </w:rPr>
              <w:t xml:space="preserve">- Mỗi nhóm phân tích, tổng hợp sơ lược về sự hình thành và phát triển nghề tham vấn trên Thế giới và </w:t>
            </w:r>
            <w:r w:rsidRPr="001D205B">
              <w:rPr>
                <w:bCs/>
              </w:rPr>
              <w:lastRenderedPageBreak/>
              <w:t>Việt Nam.</w:t>
            </w:r>
          </w:p>
          <w:p w:rsidR="008703F3" w:rsidRPr="001D205B" w:rsidRDefault="008703F3" w:rsidP="00342BBB">
            <w:pPr>
              <w:widowControl w:val="0"/>
              <w:ind w:left="72"/>
              <w:jc w:val="both"/>
              <w:rPr>
                <w:b/>
                <w:bCs/>
              </w:rPr>
            </w:pPr>
            <w:r w:rsidRPr="001D205B">
              <w:rPr>
                <w:bCs/>
              </w:rPr>
              <w:t xml:space="preserve">- </w:t>
            </w:r>
            <w:r w:rsidRPr="001D205B">
              <w:rPr>
                <w:lang w:val="vi-VN"/>
              </w:rPr>
              <w:t>GV yêu cầu SV truy cập vào trang web cá nhân của GV (hoặc nhóm học tập Online) để cập nhật những tài liệu liên quan đến bài học.</w:t>
            </w:r>
          </w:p>
        </w:tc>
        <w:tc>
          <w:tcPr>
            <w:tcW w:w="1440" w:type="dxa"/>
          </w:tcPr>
          <w:p w:rsidR="008703F3" w:rsidRPr="001D205B" w:rsidRDefault="008703F3" w:rsidP="00342BBB">
            <w:pPr>
              <w:widowControl w:val="0"/>
              <w:jc w:val="both"/>
              <w:rPr>
                <w:bCs/>
              </w:rPr>
            </w:pPr>
            <w:r w:rsidRPr="001D205B">
              <w:rPr>
                <w:bCs/>
                <w:lang w:val="vi-VN"/>
              </w:rPr>
              <w:lastRenderedPageBreak/>
              <w:t>Sinh viên đọc tài liệu số [</w:t>
            </w:r>
            <w:r w:rsidRPr="001D205B">
              <w:rPr>
                <w:bCs/>
              </w:rPr>
              <w:t>5</w:t>
            </w:r>
            <w:r w:rsidRPr="001D205B">
              <w:rPr>
                <w:bCs/>
                <w:lang w:val="vi-VN"/>
              </w:rPr>
              <w:t xml:space="preserve">] từ trang </w:t>
            </w:r>
            <w:r w:rsidRPr="001D205B">
              <w:rPr>
                <w:bCs/>
              </w:rPr>
              <w:t>44</w:t>
            </w:r>
            <w:r w:rsidRPr="001D205B">
              <w:rPr>
                <w:bCs/>
                <w:lang w:val="vi-VN"/>
              </w:rPr>
              <w:t xml:space="preserve"> đến trang </w:t>
            </w:r>
            <w:r w:rsidRPr="001D205B">
              <w:rPr>
                <w:bCs/>
              </w:rPr>
              <w:t>59</w:t>
            </w:r>
          </w:p>
          <w:p w:rsidR="008703F3" w:rsidRPr="001D205B" w:rsidRDefault="008703F3" w:rsidP="00342BBB">
            <w:pPr>
              <w:widowControl w:val="0"/>
              <w:jc w:val="both"/>
              <w:rPr>
                <w:bCs/>
              </w:rPr>
            </w:pPr>
            <w:r w:rsidRPr="001D205B">
              <w:rPr>
                <w:bCs/>
                <w:lang w:val="vi-VN"/>
              </w:rPr>
              <w:t xml:space="preserve">- </w:t>
            </w:r>
            <w:r w:rsidRPr="001D205B">
              <w:rPr>
                <w:bCs/>
              </w:rPr>
              <w:t>Sinh viên thực hiện nhiệm vụ tự học mà giảng viên yêu cầu.</w:t>
            </w:r>
          </w:p>
        </w:tc>
        <w:tc>
          <w:tcPr>
            <w:tcW w:w="855" w:type="dxa"/>
          </w:tcPr>
          <w:p w:rsidR="008703F3" w:rsidRPr="001D205B" w:rsidRDefault="008703F3" w:rsidP="00342BBB">
            <w:pPr>
              <w:widowControl w:val="0"/>
              <w:rPr>
                <w:lang w:val="nl-NL"/>
              </w:rPr>
            </w:pPr>
            <w:r w:rsidRPr="001D205B">
              <w:rPr>
                <w:lang w:val="nl-NL"/>
              </w:rPr>
              <w:t>G1.2G3.1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p w:rsidR="008703F3" w:rsidRPr="001D205B" w:rsidRDefault="008703F3" w:rsidP="00342BBB">
            <w:pPr>
              <w:widowControl w:val="0"/>
              <w:rPr>
                <w:bCs/>
              </w:rPr>
            </w:pPr>
          </w:p>
        </w:tc>
      </w:tr>
      <w:tr w:rsidR="008703F3" w:rsidRPr="001D205B" w:rsidTr="00E75638">
        <w:tc>
          <w:tcPr>
            <w:tcW w:w="682" w:type="dxa"/>
            <w:vMerge w:val="restart"/>
          </w:tcPr>
          <w:p w:rsidR="008703F3" w:rsidRPr="001D205B" w:rsidRDefault="008703F3" w:rsidP="00342BBB">
            <w:pPr>
              <w:widowControl w:val="0"/>
              <w:jc w:val="center"/>
              <w:rPr>
                <w:bCs/>
                <w:lang w:val="vi-VN"/>
              </w:rPr>
            </w:pPr>
            <w:r w:rsidRPr="001D205B">
              <w:rPr>
                <w:bCs/>
                <w:lang w:val="vi-VN"/>
              </w:rPr>
              <w:lastRenderedPageBreak/>
              <w:t>3</w:t>
            </w:r>
          </w:p>
        </w:tc>
        <w:tc>
          <w:tcPr>
            <w:tcW w:w="990" w:type="dxa"/>
          </w:tcPr>
          <w:p w:rsidR="008703F3" w:rsidRPr="001D205B" w:rsidRDefault="008703F3" w:rsidP="00342BBB">
            <w:pPr>
              <w:widowControl w:val="0"/>
              <w:jc w:val="center"/>
              <w:rPr>
                <w:bCs/>
              </w:rPr>
            </w:pPr>
            <w:r w:rsidRPr="001D205B">
              <w:rPr>
                <w:bCs/>
              </w:rPr>
              <w:t>5</w:t>
            </w:r>
          </w:p>
        </w:tc>
        <w:tc>
          <w:tcPr>
            <w:tcW w:w="2370" w:type="dxa"/>
          </w:tcPr>
          <w:p w:rsidR="008703F3" w:rsidRPr="001D205B" w:rsidRDefault="008703F3" w:rsidP="00342BBB">
            <w:pPr>
              <w:widowControl w:val="0"/>
              <w:jc w:val="both"/>
              <w:rPr>
                <w:bCs/>
              </w:rPr>
            </w:pPr>
            <w:r w:rsidRPr="001D205B">
              <w:rPr>
                <w:b/>
                <w:bCs/>
              </w:rPr>
              <w:t>Thảo luận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jc w:val="both"/>
              <w:rPr>
                <w:bCs/>
              </w:rPr>
            </w:pPr>
            <w:r w:rsidRPr="001D205B">
              <w:rPr>
                <w:bCs/>
                <w:lang w:val="vi-VN"/>
              </w:rPr>
              <w:t>+</w:t>
            </w:r>
            <w:r w:rsidRPr="001D205B">
              <w:rPr>
                <w:bCs/>
              </w:rPr>
              <w:t xml:space="preserve"> Trình bày sơ lược về sự hình thành và phát triển của nghề tham vấn trên Thế giới.</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rPr>
                <w:lang w:val="vi-VN"/>
              </w:rPr>
            </w:pPr>
            <w:r w:rsidRPr="001D205B">
              <w:rPr>
                <w:lang w:val="vi-VN"/>
              </w:rPr>
              <w:t>+ Làm việc nhóm</w:t>
            </w:r>
          </w:p>
          <w:p w:rsidR="008703F3" w:rsidRPr="001D205B" w:rsidRDefault="008703F3" w:rsidP="00342BBB">
            <w:pPr>
              <w:widowControl w:val="0"/>
              <w:tabs>
                <w:tab w:val="left" w:pos="1770"/>
              </w:tabs>
              <w:jc w:val="both"/>
            </w:pPr>
            <w:r w:rsidRPr="001D205B">
              <w:rPr>
                <w:lang w:val="vi-VN"/>
              </w:rPr>
              <w:t xml:space="preserve">+ </w:t>
            </w:r>
            <w:r w:rsidRPr="001D205B">
              <w:t>Phân tích tài liệu</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rPr>
                <w:lang w:val="vi-VN"/>
              </w:rPr>
            </w:pPr>
            <w:r w:rsidRPr="001D205B">
              <w:rPr>
                <w:lang w:val="vi-VN"/>
              </w:rPr>
              <w:t>+ Soạn thảo văn bản, thiết kế Slide</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xml:space="preserve">+ </w:t>
            </w:r>
            <w:r w:rsidRPr="001D205B">
              <w:rPr>
                <w:bCs/>
              </w:rPr>
              <w:t>Chủ động, tích cực</w:t>
            </w:r>
          </w:p>
          <w:p w:rsidR="008703F3" w:rsidRPr="001D205B" w:rsidRDefault="008703F3" w:rsidP="00342BBB">
            <w:pPr>
              <w:widowControl w:val="0"/>
              <w:jc w:val="both"/>
              <w:rPr>
                <w:bCs/>
              </w:rPr>
            </w:pPr>
            <w:r w:rsidRPr="001D205B">
              <w:rPr>
                <w:bCs/>
              </w:rPr>
              <w:t>+ Tự học,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t>- Các nhóm cử đại diện trình bày bài tập nhóm. Các thành viên còn lại bổ sung những nội dung khác (nếu có)</w:t>
            </w:r>
          </w:p>
          <w:p w:rsidR="008703F3" w:rsidRPr="001D205B" w:rsidRDefault="008703F3" w:rsidP="00342BBB">
            <w:pPr>
              <w:widowControl w:val="0"/>
              <w:jc w:val="both"/>
              <w:rPr>
                <w:lang w:val="vi-VN"/>
              </w:rPr>
            </w:pPr>
            <w:r w:rsidRPr="001D205B">
              <w:rPr>
                <w:lang w:val="vi-VN"/>
              </w:rPr>
              <w:t>- Sau khi trình bày bài tập nhóm thì lấy ý kiến góp ý, phản biện của các sinh viên trong lớp.</w:t>
            </w:r>
          </w:p>
          <w:p w:rsidR="008703F3" w:rsidRPr="001D205B" w:rsidRDefault="008703F3" w:rsidP="00342BBB">
            <w:pPr>
              <w:widowControl w:val="0"/>
              <w:jc w:val="both"/>
              <w:rPr>
                <w:lang w:val="vi-VN"/>
              </w:rPr>
            </w:pPr>
            <w:r w:rsidRPr="001D205B">
              <w:rPr>
                <w:lang w:val="vi-VN"/>
              </w:rPr>
              <w:t>- Giảng viên hỗ trợ điều hành thảo luận, đánh giá kết quả bài tập nhóm và tổng kết vấn đề.</w:t>
            </w:r>
          </w:p>
          <w:p w:rsidR="008703F3" w:rsidRPr="001D205B" w:rsidRDefault="008703F3" w:rsidP="00342BBB">
            <w:pPr>
              <w:widowControl w:val="0"/>
              <w:jc w:val="both"/>
              <w:rPr>
                <w:lang w:val="vi-VN"/>
              </w:rPr>
            </w:pPr>
          </w:p>
          <w:p w:rsidR="008703F3" w:rsidRPr="001D205B" w:rsidRDefault="008703F3" w:rsidP="00342BBB">
            <w:pPr>
              <w:widowControl w:val="0"/>
              <w:jc w:val="both"/>
              <w:rPr>
                <w:lang w:val="vi-VN"/>
              </w:rPr>
            </w:pPr>
            <w:r w:rsidRPr="001D205B">
              <w:rPr>
                <w:b/>
                <w:lang w:val="vi-VN"/>
              </w:rPr>
              <w:t>- Tự học:</w:t>
            </w:r>
            <w:r w:rsidRPr="001D205B">
              <w:rPr>
                <w:lang w:val="vi-VN"/>
              </w:rPr>
              <w:t xml:space="preserve"> GV yêu cầu SV truy cập vào trang web </w:t>
            </w:r>
            <w:r w:rsidRPr="001D205B">
              <w:t>chung của lớp</w:t>
            </w:r>
            <w:r w:rsidRPr="001D205B">
              <w:rPr>
                <w:lang w:val="vi-VN"/>
              </w:rPr>
              <w:t xml:space="preserve"> (hoặc nhóm học tập Online) để cập nhật những tài liệu liên quan đến bài học.</w:t>
            </w:r>
          </w:p>
        </w:tc>
        <w:tc>
          <w:tcPr>
            <w:tcW w:w="1440" w:type="dxa"/>
          </w:tcPr>
          <w:p w:rsidR="008703F3" w:rsidRPr="001D205B" w:rsidRDefault="008703F3" w:rsidP="00342BBB">
            <w:pPr>
              <w:widowControl w:val="0"/>
              <w:jc w:val="both"/>
              <w:rPr>
                <w:lang w:val="vi-VN"/>
              </w:rPr>
            </w:pPr>
            <w:r w:rsidRPr="001D205B">
              <w:rPr>
                <w:lang w:val="vi-VN"/>
              </w:rPr>
              <w:t>Yêu cầu hồ sơ bài tập nhóm:</w:t>
            </w:r>
          </w:p>
          <w:p w:rsidR="008703F3" w:rsidRPr="001D205B" w:rsidRDefault="008703F3" w:rsidP="00342BBB">
            <w:pPr>
              <w:widowControl w:val="0"/>
              <w:jc w:val="both"/>
              <w:rPr>
                <w:lang w:val="vi-VN"/>
              </w:rPr>
            </w:pPr>
            <w:r w:rsidRPr="001D205B">
              <w:rPr>
                <w:lang w:val="vi-VN"/>
              </w:rPr>
              <w:t>+ Nội dung phù hợp với yêu cầu. Hình thức trình bày văn bản theo đúng quy cách.</w:t>
            </w:r>
          </w:p>
          <w:p w:rsidR="008703F3" w:rsidRPr="001D205B" w:rsidRDefault="008703F3" w:rsidP="00342BBB">
            <w:pPr>
              <w:widowControl w:val="0"/>
              <w:jc w:val="both"/>
              <w:rPr>
                <w:lang w:val="vi-VN"/>
              </w:rPr>
            </w:pPr>
            <w:r w:rsidRPr="001D205B">
              <w:rPr>
                <w:lang w:val="vi-VN"/>
              </w:rPr>
              <w:t>+ Slide trình chiếu</w:t>
            </w:r>
          </w:p>
          <w:p w:rsidR="008703F3" w:rsidRPr="001D205B" w:rsidRDefault="008703F3" w:rsidP="00342BBB">
            <w:pPr>
              <w:widowControl w:val="0"/>
              <w:jc w:val="both"/>
              <w:rPr>
                <w:lang w:val="vi-VN"/>
              </w:rPr>
            </w:pPr>
            <w:r w:rsidRPr="001D205B">
              <w:rPr>
                <w:lang w:val="vi-VN"/>
              </w:rPr>
              <w:t>+ Biên bản họp nhóm, bảng đánh giá (xếp loại) mức độ tham gia của các thành viên trong nhóm.</w:t>
            </w:r>
          </w:p>
          <w:p w:rsidR="008703F3" w:rsidRPr="001D205B" w:rsidRDefault="008703F3" w:rsidP="00342BBB">
            <w:pPr>
              <w:widowControl w:val="0"/>
              <w:jc w:val="both"/>
              <w:rPr>
                <w:lang w:val="vi-VN"/>
              </w:rPr>
            </w:pPr>
            <w:r w:rsidRPr="001D205B">
              <w:rPr>
                <w:lang w:val="vi-VN"/>
              </w:rPr>
              <w:t>- Đăng tải nội dung thảo luận của từng nhóm ở nhóm học tập Online</w:t>
            </w:r>
            <w:r w:rsidRPr="001D205B">
              <w:t xml:space="preserve"> hoặc trang wep chung của lớp</w:t>
            </w:r>
            <w:r w:rsidRPr="001D205B">
              <w:rPr>
                <w:lang w:val="vi-VN"/>
              </w:rPr>
              <w:t xml:space="preserve"> để các thành viên trong lớp có thể đọc và góp ý, nhận xét</w:t>
            </w:r>
          </w:p>
        </w:tc>
        <w:tc>
          <w:tcPr>
            <w:tcW w:w="855" w:type="dxa"/>
          </w:tcPr>
          <w:p w:rsidR="008703F3" w:rsidRPr="001D205B" w:rsidRDefault="008703F3" w:rsidP="00342BBB">
            <w:pPr>
              <w:widowControl w:val="0"/>
              <w:rPr>
                <w:lang w:val="nl-NL"/>
              </w:rPr>
            </w:pPr>
            <w:r w:rsidRPr="001D205B">
              <w:rPr>
                <w:lang w:val="nl-NL"/>
              </w:rPr>
              <w:t>G1.2G3.1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jc w:val="both"/>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A1.2.1</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p w:rsidR="008703F3" w:rsidRPr="001D205B" w:rsidRDefault="008703F3" w:rsidP="00342BBB">
            <w:pPr>
              <w:widowControl w:val="0"/>
              <w:rPr>
                <w:bCs/>
              </w:rPr>
            </w:pPr>
          </w:p>
        </w:tc>
      </w:tr>
      <w:tr w:rsidR="008703F3" w:rsidRPr="001D205B" w:rsidTr="00E75638">
        <w:tc>
          <w:tcPr>
            <w:tcW w:w="682" w:type="dxa"/>
            <w:vMerge/>
          </w:tcPr>
          <w:p w:rsidR="008703F3" w:rsidRPr="001D205B" w:rsidRDefault="008703F3" w:rsidP="00342BBB">
            <w:pPr>
              <w:widowControl w:val="0"/>
              <w:jc w:val="center"/>
              <w:rPr>
                <w:bCs/>
                <w:lang w:val="vi-VN"/>
              </w:rPr>
            </w:pPr>
          </w:p>
        </w:tc>
        <w:tc>
          <w:tcPr>
            <w:tcW w:w="990" w:type="dxa"/>
          </w:tcPr>
          <w:p w:rsidR="008703F3" w:rsidRPr="001D205B" w:rsidRDefault="008703F3" w:rsidP="00342BBB">
            <w:pPr>
              <w:widowControl w:val="0"/>
              <w:jc w:val="center"/>
              <w:rPr>
                <w:bCs/>
              </w:rPr>
            </w:pPr>
            <w:r w:rsidRPr="001D205B">
              <w:rPr>
                <w:bCs/>
              </w:rPr>
              <w:t>6</w:t>
            </w:r>
          </w:p>
        </w:tc>
        <w:tc>
          <w:tcPr>
            <w:tcW w:w="2370" w:type="dxa"/>
          </w:tcPr>
          <w:p w:rsidR="008703F3" w:rsidRPr="001D205B" w:rsidRDefault="008703F3" w:rsidP="00342BBB">
            <w:pPr>
              <w:widowControl w:val="0"/>
              <w:jc w:val="both"/>
              <w:rPr>
                <w:bCs/>
              </w:rPr>
            </w:pPr>
            <w:r w:rsidRPr="001D205B">
              <w:rPr>
                <w:b/>
                <w:bCs/>
              </w:rPr>
              <w:t>Thảo luận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lang w:val="it-IT"/>
              </w:rPr>
            </w:pPr>
            <w:r w:rsidRPr="001D205B">
              <w:rPr>
                <w:lang w:val="it-IT"/>
              </w:rPr>
              <w:t>2.1.2. Sơ lược sự hình thành và phát triển nghề tham vấn trên thế giới.</w:t>
            </w:r>
          </w:p>
          <w:p w:rsidR="008703F3" w:rsidRPr="001D205B" w:rsidRDefault="008703F3" w:rsidP="00342BBB">
            <w:pPr>
              <w:widowControl w:val="0"/>
              <w:jc w:val="both"/>
              <w:rPr>
                <w:b/>
                <w:bCs/>
                <w:lang w:val="vi-VN"/>
              </w:rPr>
            </w:pPr>
            <w:r w:rsidRPr="001D205B">
              <w:rPr>
                <w:b/>
                <w:bCs/>
                <w:lang w:val="vi-VN"/>
              </w:rPr>
              <w:lastRenderedPageBreak/>
              <w:t>- Kỹ năng:</w:t>
            </w:r>
          </w:p>
          <w:p w:rsidR="008703F3" w:rsidRPr="001D205B" w:rsidRDefault="008703F3" w:rsidP="00342BBB">
            <w:pPr>
              <w:widowControl w:val="0"/>
              <w:tabs>
                <w:tab w:val="left" w:pos="1770"/>
              </w:tabs>
              <w:jc w:val="both"/>
              <w:rPr>
                <w:lang w:val="vi-VN"/>
              </w:rPr>
            </w:pPr>
            <w:r w:rsidRPr="001D205B">
              <w:rPr>
                <w:lang w:val="vi-VN"/>
              </w:rPr>
              <w:t>+ Làm việc nhóm</w:t>
            </w:r>
          </w:p>
          <w:p w:rsidR="008703F3" w:rsidRPr="001D205B" w:rsidRDefault="008703F3" w:rsidP="00342BBB">
            <w:pPr>
              <w:widowControl w:val="0"/>
              <w:tabs>
                <w:tab w:val="left" w:pos="1770"/>
              </w:tabs>
              <w:jc w:val="both"/>
            </w:pPr>
            <w:r w:rsidRPr="001D205B">
              <w:rPr>
                <w:lang w:val="vi-VN"/>
              </w:rPr>
              <w:t xml:space="preserve">+ </w:t>
            </w:r>
            <w:r w:rsidRPr="001D205B">
              <w:t>Phân tích tài liệu</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rPr>
                <w:lang w:val="vi-VN"/>
              </w:rPr>
            </w:pPr>
            <w:r w:rsidRPr="001D205B">
              <w:rPr>
                <w:lang w:val="vi-VN"/>
              </w:rPr>
              <w:t>+ Soạn thảo văn bản, thiết kế Slide</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xml:space="preserve">+ </w:t>
            </w:r>
            <w:r w:rsidRPr="001D205B">
              <w:rPr>
                <w:bCs/>
              </w:rPr>
              <w:t>Chủ động, tích cực</w:t>
            </w:r>
          </w:p>
          <w:p w:rsidR="008703F3" w:rsidRPr="001D205B" w:rsidRDefault="008703F3" w:rsidP="00342BBB">
            <w:pPr>
              <w:widowControl w:val="0"/>
              <w:jc w:val="both"/>
              <w:rPr>
                <w:bCs/>
              </w:rPr>
            </w:pPr>
            <w:r w:rsidRPr="001D205B">
              <w:rPr>
                <w:bCs/>
              </w:rPr>
              <w:t>+ Tự học,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lastRenderedPageBreak/>
              <w:t>- Các nhóm cử đại diện trình bày bài tập nhóm. Các thành viên còn lại bổ sung những nội dung khác (nếu có)</w:t>
            </w:r>
          </w:p>
          <w:p w:rsidR="008703F3" w:rsidRPr="001D205B" w:rsidRDefault="008703F3" w:rsidP="00342BBB">
            <w:pPr>
              <w:widowControl w:val="0"/>
              <w:jc w:val="both"/>
              <w:rPr>
                <w:lang w:val="vi-VN"/>
              </w:rPr>
            </w:pPr>
            <w:r w:rsidRPr="001D205B">
              <w:rPr>
                <w:lang w:val="vi-VN"/>
              </w:rPr>
              <w:lastRenderedPageBreak/>
              <w:t>- Sau khi trình bày bài tập nhóm thì lấy ý kiến góp ý, phản biện của các sinh viên trong lớp.</w:t>
            </w:r>
          </w:p>
          <w:p w:rsidR="008703F3" w:rsidRPr="001D205B" w:rsidRDefault="008703F3" w:rsidP="00342BBB">
            <w:pPr>
              <w:widowControl w:val="0"/>
              <w:jc w:val="both"/>
              <w:rPr>
                <w:lang w:val="vi-VN"/>
              </w:rPr>
            </w:pPr>
            <w:r w:rsidRPr="001D205B">
              <w:rPr>
                <w:lang w:val="vi-VN"/>
              </w:rPr>
              <w:t>- Giảng viên hỗ trợ điều hành thảo luận, đánh giá kết quả bài tập nhóm và tổng kết vấn đề.</w:t>
            </w:r>
          </w:p>
          <w:p w:rsidR="008703F3" w:rsidRPr="001D205B" w:rsidRDefault="008703F3" w:rsidP="00342BBB">
            <w:pPr>
              <w:widowControl w:val="0"/>
              <w:jc w:val="both"/>
              <w:rPr>
                <w:lang w:val="vi-VN"/>
              </w:rPr>
            </w:pPr>
          </w:p>
          <w:p w:rsidR="008703F3" w:rsidRPr="001D205B" w:rsidRDefault="008703F3" w:rsidP="00342BBB">
            <w:pPr>
              <w:widowControl w:val="0"/>
              <w:jc w:val="both"/>
              <w:rPr>
                <w:b/>
              </w:rPr>
            </w:pPr>
            <w:r w:rsidRPr="001D205B">
              <w:rPr>
                <w:b/>
                <w:lang w:val="vi-VN"/>
              </w:rPr>
              <w:t xml:space="preserve">- Tự học: </w:t>
            </w:r>
          </w:p>
          <w:p w:rsidR="008703F3" w:rsidRPr="001D205B" w:rsidRDefault="008703F3" w:rsidP="00342BBB">
            <w:pPr>
              <w:widowControl w:val="0"/>
              <w:jc w:val="both"/>
              <w:rPr>
                <w:lang w:val="vi-VN"/>
              </w:rPr>
            </w:pPr>
            <w:r w:rsidRPr="001D205B">
              <w:rPr>
                <w:lang w:val="vi-VN"/>
              </w:rPr>
              <w:t xml:space="preserve">GV yêu cầu SV truy cập vào trang web </w:t>
            </w:r>
            <w:r w:rsidRPr="001D205B">
              <w:t>chung của lớp</w:t>
            </w:r>
            <w:r w:rsidRPr="001D205B">
              <w:rPr>
                <w:lang w:val="vi-VN"/>
              </w:rPr>
              <w:t xml:space="preserve"> (hoặc nhóm học tập Online) để cập nhật những tài liệu liên quan đến bài học.</w:t>
            </w:r>
          </w:p>
        </w:tc>
        <w:tc>
          <w:tcPr>
            <w:tcW w:w="1440" w:type="dxa"/>
          </w:tcPr>
          <w:p w:rsidR="008703F3" w:rsidRPr="001D205B" w:rsidRDefault="008703F3" w:rsidP="00342BBB">
            <w:pPr>
              <w:widowControl w:val="0"/>
              <w:jc w:val="both"/>
              <w:rPr>
                <w:lang w:val="vi-VN"/>
              </w:rPr>
            </w:pPr>
            <w:r w:rsidRPr="001D205B">
              <w:rPr>
                <w:lang w:val="vi-VN"/>
              </w:rPr>
              <w:lastRenderedPageBreak/>
              <w:t>Yêu cầu hồ sơ bài tập nhóm:</w:t>
            </w:r>
          </w:p>
          <w:p w:rsidR="008703F3" w:rsidRPr="001D205B" w:rsidRDefault="008703F3" w:rsidP="00342BBB">
            <w:pPr>
              <w:widowControl w:val="0"/>
              <w:jc w:val="both"/>
              <w:rPr>
                <w:lang w:val="vi-VN"/>
              </w:rPr>
            </w:pPr>
            <w:r w:rsidRPr="001D205B">
              <w:rPr>
                <w:lang w:val="vi-VN"/>
              </w:rPr>
              <w:t xml:space="preserve">+ Nội dung phù hợp với yêu cầu. </w:t>
            </w:r>
            <w:r w:rsidRPr="001D205B">
              <w:rPr>
                <w:lang w:val="vi-VN"/>
              </w:rPr>
              <w:lastRenderedPageBreak/>
              <w:t>Hình thức trình bày văn bản theo đúng quy cách.</w:t>
            </w:r>
          </w:p>
          <w:p w:rsidR="008703F3" w:rsidRPr="001D205B" w:rsidRDefault="008703F3" w:rsidP="00342BBB">
            <w:pPr>
              <w:widowControl w:val="0"/>
              <w:jc w:val="both"/>
              <w:rPr>
                <w:lang w:val="vi-VN"/>
              </w:rPr>
            </w:pPr>
            <w:r w:rsidRPr="001D205B">
              <w:rPr>
                <w:lang w:val="vi-VN"/>
              </w:rPr>
              <w:t>+ Slide trình chiếu</w:t>
            </w:r>
          </w:p>
          <w:p w:rsidR="008703F3" w:rsidRPr="001D205B" w:rsidRDefault="008703F3" w:rsidP="00342BBB">
            <w:pPr>
              <w:widowControl w:val="0"/>
              <w:jc w:val="both"/>
              <w:rPr>
                <w:lang w:val="vi-VN"/>
              </w:rPr>
            </w:pPr>
            <w:r w:rsidRPr="001D205B">
              <w:rPr>
                <w:lang w:val="vi-VN"/>
              </w:rPr>
              <w:t>+ Biên bản họp nhóm, bảng đánh giá (xếp loại) mức độ tham gia của các thành viên trong nhóm.</w:t>
            </w:r>
          </w:p>
          <w:p w:rsidR="008703F3" w:rsidRPr="001D205B" w:rsidRDefault="008703F3" w:rsidP="00342BBB">
            <w:pPr>
              <w:widowControl w:val="0"/>
              <w:jc w:val="both"/>
              <w:rPr>
                <w:lang w:val="vi-VN"/>
              </w:rPr>
            </w:pPr>
            <w:r w:rsidRPr="001D205B">
              <w:rPr>
                <w:lang w:val="vi-VN"/>
              </w:rPr>
              <w:t>- Đăng tải nội dung thảo luận của từng nhóm ở nhóm học tập Online</w:t>
            </w:r>
            <w:r w:rsidRPr="001D205B">
              <w:t xml:space="preserve"> hoặc trang Wep chung của lớp</w:t>
            </w:r>
            <w:r w:rsidRPr="001D205B">
              <w:rPr>
                <w:lang w:val="vi-VN"/>
              </w:rPr>
              <w:t xml:space="preserve"> để các thành viên trong lớp có thể đọc và góp ý, nhận xét</w:t>
            </w:r>
          </w:p>
        </w:tc>
        <w:tc>
          <w:tcPr>
            <w:tcW w:w="855" w:type="dxa"/>
          </w:tcPr>
          <w:p w:rsidR="008703F3" w:rsidRPr="001D205B" w:rsidRDefault="008703F3" w:rsidP="00342BBB">
            <w:pPr>
              <w:widowControl w:val="0"/>
              <w:rPr>
                <w:lang w:val="nl-NL"/>
              </w:rPr>
            </w:pPr>
            <w:r w:rsidRPr="001D205B">
              <w:rPr>
                <w:lang w:val="nl-NL"/>
              </w:rPr>
              <w:lastRenderedPageBreak/>
              <w:t>G1.2G3.1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jc w:val="both"/>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A1.2.1</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p w:rsidR="008703F3" w:rsidRPr="001D205B" w:rsidRDefault="008703F3" w:rsidP="00342BBB">
            <w:pPr>
              <w:widowControl w:val="0"/>
              <w:rPr>
                <w:bCs/>
              </w:rPr>
            </w:pPr>
          </w:p>
        </w:tc>
      </w:tr>
      <w:tr w:rsidR="008703F3" w:rsidRPr="001D205B" w:rsidTr="00E75638">
        <w:tc>
          <w:tcPr>
            <w:tcW w:w="682" w:type="dxa"/>
            <w:vMerge w:val="restart"/>
          </w:tcPr>
          <w:p w:rsidR="008703F3" w:rsidRPr="001D205B" w:rsidRDefault="008703F3" w:rsidP="00342BBB">
            <w:pPr>
              <w:widowControl w:val="0"/>
              <w:jc w:val="center"/>
              <w:rPr>
                <w:bCs/>
                <w:lang w:val="vi-VN"/>
              </w:rPr>
            </w:pPr>
            <w:r w:rsidRPr="001D205B">
              <w:rPr>
                <w:bCs/>
                <w:lang w:val="vi-VN"/>
              </w:rPr>
              <w:lastRenderedPageBreak/>
              <w:t>4</w:t>
            </w:r>
          </w:p>
        </w:tc>
        <w:tc>
          <w:tcPr>
            <w:tcW w:w="990" w:type="dxa"/>
          </w:tcPr>
          <w:p w:rsidR="008703F3" w:rsidRPr="001D205B" w:rsidRDefault="008703F3" w:rsidP="00342BBB">
            <w:pPr>
              <w:widowControl w:val="0"/>
              <w:jc w:val="center"/>
              <w:rPr>
                <w:bCs/>
              </w:rPr>
            </w:pPr>
            <w:r w:rsidRPr="001D205B">
              <w:rPr>
                <w:bCs/>
              </w:rPr>
              <w:t>7</w:t>
            </w:r>
          </w:p>
        </w:tc>
        <w:tc>
          <w:tcPr>
            <w:tcW w:w="2370" w:type="dxa"/>
          </w:tcPr>
          <w:p w:rsidR="008703F3" w:rsidRPr="001D205B" w:rsidRDefault="008703F3" w:rsidP="00342BBB">
            <w:pPr>
              <w:widowControl w:val="0"/>
              <w:jc w:val="both"/>
              <w:rPr>
                <w:bCs/>
              </w:rPr>
            </w:pPr>
            <w:r w:rsidRPr="001D205B">
              <w:rPr>
                <w:b/>
                <w:bCs/>
                <w:lang w:val="vi-VN"/>
              </w:rPr>
              <w:t xml:space="preserve">Chương </w:t>
            </w:r>
            <w:r w:rsidRPr="001D205B">
              <w:rPr>
                <w:b/>
                <w:bCs/>
              </w:rPr>
              <w:t>2</w:t>
            </w:r>
            <w:r w:rsidRPr="001D205B">
              <w:rPr>
                <w:b/>
                <w:bCs/>
                <w:lang w:val="vi-VN"/>
              </w:rPr>
              <w:t>:</w:t>
            </w:r>
            <w:r w:rsidRPr="001D205B">
              <w:rPr>
                <w:bCs/>
              </w:rPr>
              <w:t>Nghề tham vấn và giá trị đạo đức nghề nghiệp trong tham vấn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lang w:val="it-IT"/>
              </w:rPr>
            </w:pPr>
            <w:r w:rsidRPr="001D205B">
              <w:rPr>
                <w:b/>
                <w:i/>
                <w:lang w:val="it-IT"/>
              </w:rPr>
              <w:t>2.2. Giá trị đạo đức nghề nghiệp trong tham vấn.</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tabs>
                <w:tab w:val="right" w:pos="2477"/>
              </w:tabs>
              <w:jc w:val="both"/>
              <w:rPr>
                <w:lang w:val="vi-VN"/>
              </w:rPr>
            </w:pPr>
            <w:r w:rsidRPr="001D205B">
              <w:rPr>
                <w:lang w:val="vi-VN"/>
              </w:rPr>
              <w:t>+ Làm việc nhóm</w:t>
            </w:r>
          </w:p>
          <w:p w:rsidR="008703F3" w:rsidRPr="001D205B" w:rsidRDefault="008703F3" w:rsidP="00342BBB">
            <w:pPr>
              <w:widowControl w:val="0"/>
              <w:tabs>
                <w:tab w:val="right" w:pos="2477"/>
              </w:tabs>
              <w:jc w:val="both"/>
              <w:rPr>
                <w:lang w:val="vi-VN"/>
              </w:rPr>
            </w:pPr>
            <w:r w:rsidRPr="001D205B">
              <w:rPr>
                <w:lang w:val="vi-VN"/>
              </w:rPr>
              <w:t>+ Phân tích vấn đề</w:t>
            </w:r>
          </w:p>
          <w:p w:rsidR="008703F3" w:rsidRPr="001D205B" w:rsidRDefault="008703F3" w:rsidP="00342BBB">
            <w:pPr>
              <w:widowControl w:val="0"/>
              <w:tabs>
                <w:tab w:val="right" w:pos="2477"/>
              </w:tabs>
              <w:jc w:val="both"/>
            </w:pPr>
            <w:r w:rsidRPr="001D205B">
              <w:rPr>
                <w:lang w:val="vi-VN"/>
              </w:rPr>
              <w:t>+ Góp ý và nhận xét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b/>
                <w:bCs/>
                <w:lang w:val="vi-VN"/>
              </w:rPr>
            </w:pPr>
            <w:r w:rsidRPr="001D205B">
              <w:rPr>
                <w:b/>
                <w:bCs/>
                <w:lang w:val="vi-VN"/>
              </w:rPr>
              <w:t>- Giảng viên:</w:t>
            </w:r>
          </w:p>
          <w:p w:rsidR="008703F3" w:rsidRPr="001D205B" w:rsidRDefault="008703F3" w:rsidP="00342BBB">
            <w:pPr>
              <w:widowControl w:val="0"/>
              <w:jc w:val="both"/>
              <w:rPr>
                <w:bCs/>
              </w:rPr>
            </w:pPr>
            <w:r w:rsidRPr="001D205B">
              <w:rPr>
                <w:bCs/>
                <w:lang w:val="vi-VN"/>
              </w:rPr>
              <w:t xml:space="preserve">+ Thuyết trình kết hợp sử dụng Slide </w:t>
            </w:r>
            <w:r w:rsidRPr="001D205B">
              <w:rPr>
                <w:bCs/>
              </w:rPr>
              <w:t>dạy về giá trị đạo đức và nguyên tắc đạo đức trong tham vấn.</w:t>
            </w:r>
          </w:p>
          <w:p w:rsidR="008703F3" w:rsidRPr="001D205B" w:rsidRDefault="008703F3" w:rsidP="00342BBB">
            <w:pPr>
              <w:widowControl w:val="0"/>
              <w:jc w:val="both"/>
            </w:pPr>
            <w:r w:rsidRPr="001D205B">
              <w:rPr>
                <w:lang w:val="vi-VN"/>
              </w:rPr>
              <w:t xml:space="preserve">+ Sử dụng phương pháp vấn 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rPr>
                <w:bCs/>
              </w:rPr>
            </w:pPr>
            <w:r w:rsidRPr="001D205B">
              <w:rPr>
                <w:bCs/>
              </w:rPr>
              <w:t>+ Thảo luận nhóm và trình bày về kết quả của nhóm.</w:t>
            </w:r>
          </w:p>
          <w:p w:rsidR="008703F3" w:rsidRPr="001D205B" w:rsidRDefault="008703F3" w:rsidP="00342BBB">
            <w:pPr>
              <w:widowControl w:val="0"/>
              <w:jc w:val="both"/>
              <w:rPr>
                <w:bCs/>
              </w:rPr>
            </w:pPr>
            <w:r w:rsidRPr="001D205B">
              <w:rPr>
                <w:b/>
                <w:bCs/>
              </w:rPr>
              <w:t>- Thảo luận nhóm</w:t>
            </w:r>
            <w:r w:rsidRPr="001D205B">
              <w:rPr>
                <w:bCs/>
              </w:rPr>
              <w:t>:</w:t>
            </w:r>
          </w:p>
          <w:p w:rsidR="008703F3" w:rsidRPr="001D205B" w:rsidRDefault="008703F3" w:rsidP="00342BBB">
            <w:pPr>
              <w:widowControl w:val="0"/>
              <w:jc w:val="both"/>
              <w:rPr>
                <w:bCs/>
              </w:rPr>
            </w:pPr>
            <w:r w:rsidRPr="001D205B">
              <w:rPr>
                <w:bCs/>
              </w:rPr>
              <w:t xml:space="preserve">+ GV đưa ra một </w:t>
            </w:r>
            <w:r w:rsidRPr="001D205B">
              <w:rPr>
                <w:bCs/>
              </w:rPr>
              <w:lastRenderedPageBreak/>
              <w:t>số tình huống, yêu cầu sinh viên thảo luận đưa ra nhận xét, đánh giá về việc đảm bảo nguyên tắc và giá trị đạo đức nghề nghiệp trong tham vấn.</w:t>
            </w:r>
          </w:p>
          <w:p w:rsidR="008703F3" w:rsidRPr="001D205B" w:rsidRDefault="008703F3" w:rsidP="00342BBB">
            <w:pPr>
              <w:widowControl w:val="0"/>
              <w:ind w:left="72"/>
              <w:jc w:val="both"/>
              <w:rPr>
                <w:b/>
                <w:bCs/>
              </w:rPr>
            </w:pPr>
            <w:r w:rsidRPr="001D205B">
              <w:rPr>
                <w:b/>
                <w:bCs/>
              </w:rPr>
              <w:t xml:space="preserve">-Tự học: </w:t>
            </w:r>
          </w:p>
          <w:p w:rsidR="008703F3" w:rsidRPr="001D205B" w:rsidRDefault="008703F3" w:rsidP="00342BBB">
            <w:pPr>
              <w:widowControl w:val="0"/>
              <w:ind w:left="72"/>
              <w:jc w:val="both"/>
              <w:rPr>
                <w:b/>
                <w:bCs/>
              </w:rPr>
            </w:pPr>
            <w:r w:rsidRPr="001D205B">
              <w:rPr>
                <w:bCs/>
              </w:rPr>
              <w:t>- Một số yếu tố tác động đến kỹ năng tham vấn của nhà tham vấn</w:t>
            </w:r>
          </w:p>
        </w:tc>
        <w:tc>
          <w:tcPr>
            <w:tcW w:w="1440" w:type="dxa"/>
          </w:tcPr>
          <w:p w:rsidR="008703F3" w:rsidRPr="001D205B" w:rsidRDefault="008703F3" w:rsidP="00342BBB">
            <w:pPr>
              <w:widowControl w:val="0"/>
              <w:jc w:val="both"/>
              <w:rPr>
                <w:bCs/>
              </w:rPr>
            </w:pPr>
            <w:r w:rsidRPr="001D205B">
              <w:rPr>
                <w:bCs/>
                <w:lang w:val="vi-VN"/>
              </w:rPr>
              <w:lastRenderedPageBreak/>
              <w:t>Sinh viên đọc tài liệu số [</w:t>
            </w:r>
            <w:r w:rsidRPr="001D205B">
              <w:rPr>
                <w:bCs/>
              </w:rPr>
              <w:t>1</w:t>
            </w:r>
            <w:r w:rsidRPr="001D205B">
              <w:rPr>
                <w:bCs/>
                <w:lang w:val="vi-VN"/>
              </w:rPr>
              <w:t xml:space="preserve">] từ trang </w:t>
            </w:r>
            <w:r w:rsidRPr="001D205B">
              <w:rPr>
                <w:bCs/>
              </w:rPr>
              <w:t>81</w:t>
            </w:r>
            <w:r w:rsidRPr="001D205B">
              <w:rPr>
                <w:bCs/>
                <w:lang w:val="vi-VN"/>
              </w:rPr>
              <w:t xml:space="preserve"> đến trang </w:t>
            </w:r>
            <w:r w:rsidRPr="001D205B">
              <w:rPr>
                <w:bCs/>
              </w:rPr>
              <w:t xml:space="preserve">84, </w:t>
            </w:r>
            <w:r w:rsidRPr="001D205B">
              <w:rPr>
                <w:bCs/>
                <w:lang w:val="vi-VN"/>
              </w:rPr>
              <w:t>tài liệu số [</w:t>
            </w:r>
            <w:r w:rsidRPr="001D205B">
              <w:rPr>
                <w:bCs/>
              </w:rPr>
              <w:t>2</w:t>
            </w:r>
            <w:r w:rsidRPr="001D205B">
              <w:rPr>
                <w:bCs/>
                <w:lang w:val="vi-VN"/>
              </w:rPr>
              <w:t xml:space="preserve">] từ trang </w:t>
            </w:r>
            <w:r w:rsidRPr="001D205B">
              <w:rPr>
                <w:bCs/>
              </w:rPr>
              <w:t>237</w:t>
            </w:r>
            <w:r w:rsidRPr="001D205B">
              <w:rPr>
                <w:bCs/>
                <w:lang w:val="vi-VN"/>
              </w:rPr>
              <w:t xml:space="preserve"> đến trang </w:t>
            </w:r>
            <w:r w:rsidRPr="001D205B">
              <w:rPr>
                <w:bCs/>
              </w:rPr>
              <w:t xml:space="preserve">262, </w:t>
            </w:r>
            <w:r w:rsidRPr="001D205B">
              <w:rPr>
                <w:bCs/>
                <w:lang w:val="vi-VN"/>
              </w:rPr>
              <w:t>tài liệu số [</w:t>
            </w:r>
            <w:r w:rsidRPr="001D205B">
              <w:rPr>
                <w:bCs/>
              </w:rPr>
              <w:t>5</w:t>
            </w:r>
            <w:r w:rsidRPr="001D205B">
              <w:rPr>
                <w:bCs/>
                <w:lang w:val="vi-VN"/>
              </w:rPr>
              <w:t xml:space="preserve">] từ trang </w:t>
            </w:r>
            <w:r w:rsidRPr="001D205B">
              <w:rPr>
                <w:bCs/>
              </w:rPr>
              <w:t>20</w:t>
            </w:r>
            <w:r w:rsidRPr="001D205B">
              <w:rPr>
                <w:bCs/>
                <w:lang w:val="vi-VN"/>
              </w:rPr>
              <w:t xml:space="preserve"> đến trang </w:t>
            </w:r>
            <w:r w:rsidRPr="001D205B">
              <w:rPr>
                <w:bCs/>
              </w:rPr>
              <w:t>27</w:t>
            </w:r>
          </w:p>
          <w:p w:rsidR="008703F3" w:rsidRPr="001D205B" w:rsidRDefault="008703F3" w:rsidP="00342BBB">
            <w:pPr>
              <w:widowControl w:val="0"/>
              <w:jc w:val="both"/>
              <w:rPr>
                <w:bCs/>
              </w:rPr>
            </w:pPr>
            <w:r w:rsidRPr="001D205B">
              <w:rPr>
                <w:bCs/>
                <w:lang w:val="vi-VN"/>
              </w:rPr>
              <w:t xml:space="preserve">- </w:t>
            </w:r>
            <w:r w:rsidRPr="001D205B">
              <w:rPr>
                <w:bCs/>
              </w:rPr>
              <w:t>Sinh viên thực hiện nhiệm vụ tự học mà giảng viên yêu cầu.</w:t>
            </w:r>
          </w:p>
        </w:tc>
        <w:tc>
          <w:tcPr>
            <w:tcW w:w="855" w:type="dxa"/>
          </w:tcPr>
          <w:p w:rsidR="008703F3" w:rsidRPr="001D205B" w:rsidRDefault="008703F3" w:rsidP="00342BBB">
            <w:pPr>
              <w:widowControl w:val="0"/>
              <w:rPr>
                <w:lang w:val="nl-NL"/>
              </w:rPr>
            </w:pPr>
            <w:r w:rsidRPr="001D205B">
              <w:rPr>
                <w:lang w:val="nl-NL"/>
              </w:rPr>
              <w:t>G1.2G3.1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p w:rsidR="008703F3" w:rsidRPr="001D205B" w:rsidRDefault="008703F3" w:rsidP="00342BBB">
            <w:pPr>
              <w:widowControl w:val="0"/>
              <w:rPr>
                <w:bCs/>
              </w:rPr>
            </w:pPr>
          </w:p>
          <w:p w:rsidR="008703F3" w:rsidRPr="001D205B" w:rsidRDefault="008703F3" w:rsidP="00342BBB">
            <w:pPr>
              <w:widowControl w:val="0"/>
              <w:rPr>
                <w:bCs/>
              </w:rPr>
            </w:pPr>
          </w:p>
        </w:tc>
      </w:tr>
      <w:tr w:rsidR="008703F3" w:rsidRPr="001D205B" w:rsidTr="00E75638">
        <w:tc>
          <w:tcPr>
            <w:tcW w:w="682" w:type="dxa"/>
            <w:vMerge/>
          </w:tcPr>
          <w:p w:rsidR="008703F3" w:rsidRPr="001D205B" w:rsidRDefault="008703F3" w:rsidP="00342BBB">
            <w:pPr>
              <w:widowControl w:val="0"/>
              <w:jc w:val="center"/>
              <w:rPr>
                <w:bCs/>
                <w:lang w:val="vi-VN"/>
              </w:rPr>
            </w:pPr>
          </w:p>
        </w:tc>
        <w:tc>
          <w:tcPr>
            <w:tcW w:w="990" w:type="dxa"/>
          </w:tcPr>
          <w:p w:rsidR="008703F3" w:rsidRPr="001D205B" w:rsidRDefault="008703F3" w:rsidP="00342BBB">
            <w:pPr>
              <w:widowControl w:val="0"/>
              <w:jc w:val="center"/>
              <w:rPr>
                <w:bCs/>
              </w:rPr>
            </w:pPr>
            <w:r w:rsidRPr="001D205B">
              <w:rPr>
                <w:bCs/>
              </w:rPr>
              <w:t>8</w:t>
            </w:r>
          </w:p>
        </w:tc>
        <w:tc>
          <w:tcPr>
            <w:tcW w:w="2370" w:type="dxa"/>
          </w:tcPr>
          <w:p w:rsidR="008703F3" w:rsidRPr="001D205B" w:rsidRDefault="008703F3" w:rsidP="00342BBB">
            <w:pPr>
              <w:widowControl w:val="0"/>
              <w:jc w:val="both"/>
              <w:rPr>
                <w:bCs/>
              </w:rPr>
            </w:pPr>
            <w:r w:rsidRPr="001D205B">
              <w:rPr>
                <w:b/>
                <w:bCs/>
              </w:rPr>
              <w:t>Chương 3:</w:t>
            </w:r>
            <w:r w:rsidRPr="001D205B">
              <w:rPr>
                <w:bCs/>
              </w:rPr>
              <w:t xml:space="preserve"> Lý luận chung về tham vấn cá nhân.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3.1. Khái niệm chung về tham vấn cá nhân.</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tabs>
                <w:tab w:val="right" w:pos="2477"/>
              </w:tabs>
              <w:jc w:val="both"/>
              <w:rPr>
                <w:lang w:val="vi-VN"/>
              </w:rPr>
            </w:pPr>
            <w:r w:rsidRPr="001D205B">
              <w:rPr>
                <w:lang w:val="vi-VN"/>
              </w:rPr>
              <w:t>+ Phân tích vấn đề</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w:t>
            </w:r>
          </w:p>
        </w:tc>
        <w:tc>
          <w:tcPr>
            <w:tcW w:w="2085" w:type="dxa"/>
          </w:tcPr>
          <w:p w:rsidR="008703F3" w:rsidRPr="001D205B" w:rsidRDefault="008703F3" w:rsidP="00342BBB">
            <w:pPr>
              <w:widowControl w:val="0"/>
              <w:jc w:val="both"/>
              <w:rPr>
                <w:lang w:val="vi-VN"/>
              </w:rPr>
            </w:pPr>
            <w:r w:rsidRPr="001D205B">
              <w:rPr>
                <w:lang w:val="vi-VN"/>
              </w:rPr>
              <w:t xml:space="preserve">- </w:t>
            </w:r>
            <w:r w:rsidRPr="001D205B">
              <w:rPr>
                <w:b/>
                <w:lang w:val="vi-VN"/>
              </w:rPr>
              <w:t>Giảng viên:</w:t>
            </w:r>
          </w:p>
          <w:p w:rsidR="008703F3" w:rsidRPr="001D205B" w:rsidRDefault="008703F3" w:rsidP="00342BBB">
            <w:pPr>
              <w:widowControl w:val="0"/>
              <w:jc w:val="both"/>
            </w:pPr>
            <w:r w:rsidRPr="001D205B">
              <w:rPr>
                <w:lang w:val="vi-VN"/>
              </w:rPr>
              <w:t>+ Sử dụng phương pháp vấn đáp để kiểm tra việc tự học của S</w:t>
            </w:r>
            <w:r w:rsidRPr="001D205B">
              <w:t>V.</w:t>
            </w:r>
          </w:p>
          <w:p w:rsidR="008703F3" w:rsidRPr="001D205B" w:rsidRDefault="008703F3" w:rsidP="00342BBB">
            <w:pPr>
              <w:widowControl w:val="0"/>
              <w:jc w:val="both"/>
            </w:pPr>
            <w:r w:rsidRPr="001D205B">
              <w:rPr>
                <w:lang w:val="vi-VN"/>
              </w:rPr>
              <w:t>+Thuyết trình kết hợp slide</w:t>
            </w:r>
            <w:r w:rsidRPr="001D205B">
              <w:t xml:space="preserve"> giới thiệu về tham vấn cá nhân</w:t>
            </w:r>
          </w:p>
          <w:p w:rsidR="008703F3" w:rsidRPr="001D205B" w:rsidRDefault="008703F3" w:rsidP="00342BBB">
            <w:pPr>
              <w:widowControl w:val="0"/>
              <w:jc w:val="both"/>
            </w:pPr>
            <w:r w:rsidRPr="001D205B">
              <w:rPr>
                <w:lang w:val="vi-VN"/>
              </w:rPr>
              <w:t xml:space="preserve">- </w:t>
            </w:r>
            <w:r w:rsidRPr="001D205B">
              <w:rPr>
                <w:b/>
                <w:lang w:val="vi-VN"/>
              </w:rPr>
              <w:t>Tự học:</w:t>
            </w:r>
          </w:p>
          <w:p w:rsidR="008703F3" w:rsidRPr="001D205B" w:rsidRDefault="008703F3" w:rsidP="00342BBB">
            <w:pPr>
              <w:widowControl w:val="0"/>
              <w:jc w:val="both"/>
              <w:rPr>
                <w:b/>
                <w:bCs/>
              </w:rPr>
            </w:pPr>
            <w:r w:rsidRPr="001D205B">
              <w:rPr>
                <w:lang w:val="vi-VN"/>
              </w:rPr>
              <w:t xml:space="preserve">GV </w:t>
            </w:r>
            <w:r w:rsidRPr="001D205B">
              <w:t>cung cấp</w:t>
            </w:r>
            <w:r w:rsidRPr="001D205B">
              <w:rPr>
                <w:lang w:val="vi-VN"/>
              </w:rPr>
              <w:t xml:space="preserve"> một số </w:t>
            </w:r>
            <w:r w:rsidRPr="001D205B">
              <w:t>tình huống thuộc đối tượng nghiên cứu của tham vấn cá nhân,</w:t>
            </w:r>
            <w:r w:rsidRPr="001D205B">
              <w:rPr>
                <w:lang w:val="vi-VN"/>
              </w:rPr>
              <w:t xml:space="preserve"> yêu cầu SV truy cập vào trang web </w:t>
            </w:r>
            <w:r w:rsidRPr="001D205B">
              <w:t>chung của lớp</w:t>
            </w:r>
            <w:r w:rsidRPr="001D205B">
              <w:rPr>
                <w:lang w:val="vi-VN"/>
              </w:rPr>
              <w:t xml:space="preserve"> (hoặc nhóm học tập Online) để cập nhật tài liệu </w:t>
            </w:r>
            <w:r w:rsidRPr="001D205B">
              <w:t>về học.</w:t>
            </w:r>
          </w:p>
        </w:tc>
        <w:tc>
          <w:tcPr>
            <w:tcW w:w="1440" w:type="dxa"/>
          </w:tcPr>
          <w:p w:rsidR="008703F3" w:rsidRPr="001D205B" w:rsidRDefault="008703F3" w:rsidP="00342BBB">
            <w:pPr>
              <w:widowControl w:val="0"/>
              <w:jc w:val="both"/>
              <w:rPr>
                <w:bCs/>
              </w:rPr>
            </w:pPr>
            <w:r w:rsidRPr="001D205B">
              <w:rPr>
                <w:bCs/>
                <w:lang w:val="vi-VN"/>
              </w:rPr>
              <w:t>Sinh viên đọc tài liệu số [</w:t>
            </w:r>
            <w:r w:rsidRPr="001D205B">
              <w:rPr>
                <w:bCs/>
              </w:rPr>
              <w:t>5</w:t>
            </w:r>
            <w:r w:rsidRPr="001D205B">
              <w:rPr>
                <w:bCs/>
                <w:lang w:val="vi-VN"/>
              </w:rPr>
              <w:t xml:space="preserve">] từ trang </w:t>
            </w:r>
            <w:r w:rsidRPr="001D205B">
              <w:rPr>
                <w:bCs/>
              </w:rPr>
              <w:t>60</w:t>
            </w:r>
            <w:r w:rsidRPr="001D205B">
              <w:rPr>
                <w:bCs/>
                <w:lang w:val="vi-VN"/>
              </w:rPr>
              <w:t xml:space="preserve"> đến trang </w:t>
            </w:r>
            <w:r w:rsidRPr="001D205B">
              <w:rPr>
                <w:bCs/>
              </w:rPr>
              <w:t>61</w:t>
            </w:r>
          </w:p>
          <w:p w:rsidR="008703F3" w:rsidRPr="001D205B" w:rsidRDefault="008703F3" w:rsidP="00342BBB">
            <w:pPr>
              <w:widowControl w:val="0"/>
              <w:jc w:val="both"/>
              <w:rPr>
                <w:bCs/>
              </w:rPr>
            </w:pPr>
            <w:r w:rsidRPr="001D205B">
              <w:rPr>
                <w:bCs/>
                <w:lang w:val="vi-VN"/>
              </w:rPr>
              <w:t xml:space="preserve">- </w:t>
            </w:r>
            <w:r w:rsidRPr="001D205B">
              <w:rPr>
                <w:bCs/>
              </w:rPr>
              <w:t>Sinh viên thực hiện nhiệm vụ tự học mà giảng viên yêu cầu.</w:t>
            </w:r>
          </w:p>
        </w:tc>
        <w:tc>
          <w:tcPr>
            <w:tcW w:w="855" w:type="dxa"/>
          </w:tcPr>
          <w:p w:rsidR="008703F3" w:rsidRPr="001D205B" w:rsidRDefault="008703F3" w:rsidP="00342BBB">
            <w:pPr>
              <w:widowControl w:val="0"/>
              <w:rPr>
                <w:lang w:val="nl-NL"/>
              </w:rPr>
            </w:pPr>
            <w:r w:rsidRPr="001D205B">
              <w:rPr>
                <w:lang w:val="nl-NL"/>
              </w:rPr>
              <w:t>G1.1G2.1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p w:rsidR="008703F3" w:rsidRPr="001D205B" w:rsidRDefault="008703F3" w:rsidP="00342BBB">
            <w:pPr>
              <w:widowControl w:val="0"/>
              <w:rPr>
                <w:bCs/>
              </w:rPr>
            </w:pPr>
          </w:p>
          <w:p w:rsidR="008703F3" w:rsidRPr="001D205B" w:rsidRDefault="008703F3" w:rsidP="00342BBB">
            <w:pPr>
              <w:widowControl w:val="0"/>
              <w:tabs>
                <w:tab w:val="center" w:pos="369"/>
              </w:tabs>
              <w:rPr>
                <w:bCs/>
              </w:rPr>
            </w:pPr>
          </w:p>
        </w:tc>
      </w:tr>
      <w:tr w:rsidR="008703F3" w:rsidRPr="001D205B" w:rsidTr="00E75638">
        <w:tc>
          <w:tcPr>
            <w:tcW w:w="682" w:type="dxa"/>
            <w:vMerge w:val="restart"/>
          </w:tcPr>
          <w:p w:rsidR="008703F3" w:rsidRPr="001D205B" w:rsidRDefault="008703F3" w:rsidP="00342BBB">
            <w:pPr>
              <w:widowControl w:val="0"/>
              <w:jc w:val="center"/>
              <w:rPr>
                <w:bCs/>
                <w:lang w:val="vi-VN"/>
              </w:rPr>
            </w:pPr>
            <w:r w:rsidRPr="001D205B">
              <w:rPr>
                <w:bCs/>
                <w:lang w:val="vi-VN"/>
              </w:rPr>
              <w:t>5</w:t>
            </w:r>
          </w:p>
        </w:tc>
        <w:tc>
          <w:tcPr>
            <w:tcW w:w="990" w:type="dxa"/>
          </w:tcPr>
          <w:p w:rsidR="008703F3" w:rsidRPr="001D205B" w:rsidRDefault="008703F3" w:rsidP="00342BBB">
            <w:pPr>
              <w:widowControl w:val="0"/>
              <w:jc w:val="center"/>
              <w:rPr>
                <w:bCs/>
              </w:rPr>
            </w:pPr>
            <w:r w:rsidRPr="001D205B">
              <w:rPr>
                <w:bCs/>
              </w:rPr>
              <w:t>9</w:t>
            </w:r>
          </w:p>
        </w:tc>
        <w:tc>
          <w:tcPr>
            <w:tcW w:w="2370" w:type="dxa"/>
          </w:tcPr>
          <w:p w:rsidR="008703F3" w:rsidRPr="001D205B" w:rsidRDefault="008703F3" w:rsidP="00342BBB">
            <w:pPr>
              <w:widowControl w:val="0"/>
              <w:jc w:val="both"/>
              <w:rPr>
                <w:bCs/>
              </w:rPr>
            </w:pPr>
            <w:r w:rsidRPr="001D205B">
              <w:rPr>
                <w:b/>
                <w:bCs/>
              </w:rPr>
              <w:t>Chương 3:</w:t>
            </w:r>
            <w:r w:rsidRPr="001D205B">
              <w:rPr>
                <w:bCs/>
              </w:rPr>
              <w:t xml:space="preserve"> Lý luận chung về tham vấn cá nhân (tiếp)</w:t>
            </w:r>
          </w:p>
          <w:p w:rsidR="008703F3" w:rsidRPr="001D205B" w:rsidRDefault="008703F3" w:rsidP="00342BBB">
            <w:pPr>
              <w:widowControl w:val="0"/>
              <w:jc w:val="both"/>
              <w:rPr>
                <w:b/>
                <w:bCs/>
                <w:lang w:val="vi-VN"/>
              </w:rPr>
            </w:pPr>
            <w:r w:rsidRPr="001D205B">
              <w:rPr>
                <w:b/>
                <w:bCs/>
                <w:lang w:val="vi-VN"/>
              </w:rPr>
              <w:t xml:space="preserve">- Nội dung: </w:t>
            </w:r>
          </w:p>
          <w:p w:rsidR="008703F3" w:rsidRPr="001D205B" w:rsidRDefault="008703F3" w:rsidP="00342BBB">
            <w:pPr>
              <w:widowControl w:val="0"/>
              <w:ind w:right="-5"/>
              <w:jc w:val="both"/>
            </w:pPr>
            <w:r w:rsidRPr="001D205B">
              <w:rPr>
                <w:b/>
                <w:i/>
              </w:rPr>
              <w:t>3.2. Một số lý thuyết và cách tiếp cận trong tham vấn cá nhân</w:t>
            </w:r>
            <w:r w:rsidRPr="001D205B">
              <w:t>.</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tabs>
                <w:tab w:val="right" w:pos="2477"/>
              </w:tabs>
              <w:jc w:val="both"/>
            </w:pPr>
            <w:r w:rsidRPr="001D205B">
              <w:rPr>
                <w:lang w:val="vi-VN"/>
              </w:rPr>
              <w:t>+ Phân tích vấn đề</w:t>
            </w:r>
          </w:p>
          <w:p w:rsidR="008703F3" w:rsidRPr="001D205B" w:rsidRDefault="008703F3" w:rsidP="00342BBB">
            <w:pPr>
              <w:widowControl w:val="0"/>
              <w:tabs>
                <w:tab w:val="right" w:pos="2477"/>
              </w:tabs>
              <w:jc w:val="both"/>
            </w:pPr>
            <w:r w:rsidRPr="001D205B">
              <w:t>+ Thảo luận nhóm</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+Nghiêm túc, chủ động</w:t>
            </w:r>
            <w:r w:rsidRPr="001D205B">
              <w:rPr>
                <w:bCs/>
              </w:rPr>
              <w:t xml:space="preserve">, tích cực </w:t>
            </w:r>
            <w:r w:rsidRPr="001D205B">
              <w:rPr>
                <w:bCs/>
                <w:lang w:val="vi-VN"/>
              </w:rPr>
              <w:t xml:space="preserve">tương tác, trao đổi với giảng </w:t>
            </w:r>
            <w:r w:rsidRPr="001D205B">
              <w:rPr>
                <w:bCs/>
                <w:lang w:val="vi-VN"/>
              </w:rPr>
              <w:lastRenderedPageBreak/>
              <w:t>viên và sinh viên</w:t>
            </w:r>
            <w:r w:rsidRPr="001D205B">
              <w:rPr>
                <w:bCs/>
              </w:rPr>
              <w:t>.</w:t>
            </w:r>
          </w:p>
        </w:tc>
        <w:tc>
          <w:tcPr>
            <w:tcW w:w="2085" w:type="dxa"/>
          </w:tcPr>
          <w:p w:rsidR="008703F3" w:rsidRPr="001D205B" w:rsidRDefault="008703F3" w:rsidP="00342BBB">
            <w:pPr>
              <w:widowControl w:val="0"/>
              <w:jc w:val="both"/>
              <w:rPr>
                <w:lang w:val="vi-VN"/>
              </w:rPr>
            </w:pPr>
            <w:r w:rsidRPr="001D205B">
              <w:rPr>
                <w:lang w:val="vi-VN"/>
              </w:rPr>
              <w:lastRenderedPageBreak/>
              <w:t xml:space="preserve">- </w:t>
            </w:r>
            <w:r w:rsidRPr="001D205B">
              <w:rPr>
                <w:b/>
                <w:lang w:val="vi-VN"/>
              </w:rPr>
              <w:t>Giảng viên:</w:t>
            </w:r>
          </w:p>
          <w:p w:rsidR="008703F3" w:rsidRPr="001D205B" w:rsidRDefault="008703F3" w:rsidP="00342BBB">
            <w:pPr>
              <w:widowControl w:val="0"/>
              <w:jc w:val="both"/>
            </w:pPr>
            <w:r w:rsidRPr="001D205B">
              <w:rPr>
                <w:lang w:val="vi-VN"/>
              </w:rPr>
              <w:t>+ Sử dụng phương pháp vấn đáp để kiểm tra việc tự học của S</w:t>
            </w:r>
            <w:r w:rsidRPr="001D205B">
              <w:t>V.</w:t>
            </w:r>
          </w:p>
          <w:p w:rsidR="008703F3" w:rsidRPr="001D205B" w:rsidRDefault="008703F3" w:rsidP="00342BBB">
            <w:pPr>
              <w:widowControl w:val="0"/>
              <w:jc w:val="both"/>
            </w:pPr>
            <w:r w:rsidRPr="001D205B">
              <w:rPr>
                <w:lang w:val="vi-VN"/>
              </w:rPr>
              <w:t>+Thuyết trình kết hợp slide</w:t>
            </w:r>
            <w:r w:rsidRPr="001D205B">
              <w:t xml:space="preserve"> dạy về các lý thuyết và cách tiếp cận trong tham vấn cá nhân</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 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w:t>
            </w:r>
            <w:r w:rsidRPr="001D205B">
              <w:rPr>
                <w:bCs/>
              </w:rPr>
              <w:lastRenderedPageBreak/>
              <w:t>các câu hỏi của giảng viên.</w:t>
            </w:r>
          </w:p>
          <w:p w:rsidR="008703F3" w:rsidRPr="001D205B" w:rsidRDefault="008703F3" w:rsidP="00342BBB">
            <w:pPr>
              <w:widowControl w:val="0"/>
              <w:jc w:val="both"/>
              <w:rPr>
                <w:bCs/>
              </w:rPr>
            </w:pPr>
            <w:r w:rsidRPr="001D205B">
              <w:rPr>
                <w:bCs/>
              </w:rPr>
              <w:t>+ Thảo luận nhóm và trình bày về kết quả của nhóm.</w:t>
            </w:r>
          </w:p>
          <w:p w:rsidR="008703F3" w:rsidRPr="001D205B" w:rsidRDefault="008703F3" w:rsidP="00342BBB">
            <w:pPr>
              <w:widowControl w:val="0"/>
              <w:jc w:val="both"/>
              <w:rPr>
                <w:bCs/>
              </w:rPr>
            </w:pPr>
            <w:r w:rsidRPr="001D205B">
              <w:rPr>
                <w:b/>
                <w:bCs/>
              </w:rPr>
              <w:t>- Thảo luận nhóm</w:t>
            </w:r>
            <w:r w:rsidRPr="001D205B">
              <w:rPr>
                <w:bCs/>
              </w:rPr>
              <w:t>:</w:t>
            </w:r>
          </w:p>
          <w:p w:rsidR="008703F3" w:rsidRPr="001D205B" w:rsidRDefault="008703F3" w:rsidP="00342BBB">
            <w:pPr>
              <w:widowControl w:val="0"/>
              <w:jc w:val="both"/>
              <w:rPr>
                <w:bCs/>
              </w:rPr>
            </w:pPr>
            <w:r w:rsidRPr="001D205B">
              <w:rPr>
                <w:bCs/>
              </w:rPr>
              <w:t>+ GV đưa ra một số tình huống, yêu cầu sinh viên thảo luận đề xuất các lý thuyết ứng dụng để giải quyết vấn đề cho thân chủ.</w:t>
            </w:r>
          </w:p>
        </w:tc>
        <w:tc>
          <w:tcPr>
            <w:tcW w:w="1440" w:type="dxa"/>
          </w:tcPr>
          <w:p w:rsidR="008703F3" w:rsidRPr="001D205B" w:rsidRDefault="008703F3" w:rsidP="00342BBB">
            <w:pPr>
              <w:widowControl w:val="0"/>
              <w:jc w:val="both"/>
              <w:rPr>
                <w:bCs/>
              </w:rPr>
            </w:pPr>
            <w:r w:rsidRPr="001D205B">
              <w:rPr>
                <w:bCs/>
                <w:lang w:val="vi-VN"/>
              </w:rPr>
              <w:lastRenderedPageBreak/>
              <w:t>Sinh viên đọc tài liệu số [</w:t>
            </w:r>
            <w:r w:rsidRPr="001D205B">
              <w:rPr>
                <w:bCs/>
              </w:rPr>
              <w:t>1</w:t>
            </w:r>
            <w:r w:rsidRPr="001D205B">
              <w:rPr>
                <w:bCs/>
                <w:lang w:val="vi-VN"/>
              </w:rPr>
              <w:t xml:space="preserve">] từ trang </w:t>
            </w:r>
            <w:r w:rsidRPr="001D205B">
              <w:rPr>
                <w:bCs/>
              </w:rPr>
              <w:t>17</w:t>
            </w:r>
            <w:r w:rsidRPr="001D205B">
              <w:rPr>
                <w:bCs/>
                <w:lang w:val="vi-VN"/>
              </w:rPr>
              <w:t xml:space="preserve"> đến trang </w:t>
            </w:r>
            <w:r w:rsidRPr="001D205B">
              <w:rPr>
                <w:bCs/>
              </w:rPr>
              <w:t>69</w:t>
            </w:r>
          </w:p>
          <w:p w:rsidR="008703F3" w:rsidRPr="001D205B" w:rsidRDefault="008703F3" w:rsidP="00342BBB">
            <w:pPr>
              <w:widowControl w:val="0"/>
              <w:jc w:val="both"/>
              <w:rPr>
                <w:bCs/>
              </w:rPr>
            </w:pPr>
          </w:p>
        </w:tc>
        <w:tc>
          <w:tcPr>
            <w:tcW w:w="855" w:type="dxa"/>
          </w:tcPr>
          <w:p w:rsidR="008703F3" w:rsidRPr="001D205B" w:rsidRDefault="008703F3" w:rsidP="00342BBB">
            <w:pPr>
              <w:widowControl w:val="0"/>
              <w:rPr>
                <w:lang w:val="nl-NL"/>
              </w:rPr>
            </w:pPr>
            <w:r w:rsidRPr="001D205B">
              <w:rPr>
                <w:lang w:val="nl-NL"/>
              </w:rPr>
              <w:t>G1.1G2.1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tc>
      </w:tr>
      <w:tr w:rsidR="008703F3" w:rsidRPr="001D205B" w:rsidTr="00E75638">
        <w:tc>
          <w:tcPr>
            <w:tcW w:w="682" w:type="dxa"/>
            <w:vMerge/>
          </w:tcPr>
          <w:p w:rsidR="008703F3" w:rsidRPr="001D205B" w:rsidRDefault="008703F3" w:rsidP="00342BBB">
            <w:pPr>
              <w:widowControl w:val="0"/>
              <w:jc w:val="center"/>
              <w:rPr>
                <w:bCs/>
                <w:lang w:val="vi-VN"/>
              </w:rPr>
            </w:pPr>
          </w:p>
        </w:tc>
        <w:tc>
          <w:tcPr>
            <w:tcW w:w="990" w:type="dxa"/>
          </w:tcPr>
          <w:p w:rsidR="008703F3" w:rsidRPr="001D205B" w:rsidRDefault="008703F3" w:rsidP="00342BBB">
            <w:pPr>
              <w:widowControl w:val="0"/>
              <w:tabs>
                <w:tab w:val="left" w:pos="1770"/>
              </w:tabs>
              <w:jc w:val="center"/>
              <w:rPr>
                <w:bCs/>
              </w:rPr>
            </w:pPr>
            <w:r w:rsidRPr="001D205B">
              <w:rPr>
                <w:bCs/>
              </w:rPr>
              <w:t>10</w:t>
            </w:r>
          </w:p>
        </w:tc>
        <w:tc>
          <w:tcPr>
            <w:tcW w:w="2370" w:type="dxa"/>
          </w:tcPr>
          <w:p w:rsidR="008703F3" w:rsidRPr="001D205B" w:rsidRDefault="008703F3" w:rsidP="00342BBB">
            <w:pPr>
              <w:widowControl w:val="0"/>
              <w:jc w:val="both"/>
              <w:rPr>
                <w:bCs/>
              </w:rPr>
            </w:pPr>
            <w:r w:rsidRPr="001D205B">
              <w:rPr>
                <w:b/>
                <w:bCs/>
              </w:rPr>
              <w:t>Chương 3:</w:t>
            </w:r>
            <w:r w:rsidRPr="001D205B">
              <w:rPr>
                <w:bCs/>
              </w:rPr>
              <w:t xml:space="preserve"> Lý luận chung về tham vấn cá nhân (tiếp)</w:t>
            </w:r>
          </w:p>
          <w:p w:rsidR="008703F3" w:rsidRPr="001D205B" w:rsidRDefault="008703F3" w:rsidP="00342BBB">
            <w:pPr>
              <w:widowControl w:val="0"/>
              <w:jc w:val="both"/>
              <w:rPr>
                <w:b/>
                <w:bCs/>
                <w:lang w:val="vi-VN"/>
              </w:rPr>
            </w:pPr>
            <w:r w:rsidRPr="001D205B">
              <w:rPr>
                <w:b/>
                <w:bCs/>
                <w:lang w:val="vi-VN"/>
              </w:rPr>
              <w:t xml:space="preserve">- Nội dung: </w:t>
            </w:r>
          </w:p>
          <w:p w:rsidR="008703F3" w:rsidRPr="001D205B" w:rsidRDefault="008703F3" w:rsidP="00342BBB">
            <w:pPr>
              <w:widowControl w:val="0"/>
              <w:ind w:right="-5"/>
              <w:jc w:val="both"/>
            </w:pPr>
            <w:r w:rsidRPr="001D205B">
              <w:rPr>
                <w:b/>
                <w:i/>
              </w:rPr>
              <w:t>3.2. Một số lý thuyết và cách tiếp cận trong tham vấn cá nhân</w:t>
            </w:r>
            <w:r w:rsidRPr="001D205B">
              <w:rPr>
                <w:bCs/>
              </w:rPr>
              <w:t>.</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tabs>
                <w:tab w:val="right" w:pos="2477"/>
              </w:tabs>
              <w:jc w:val="both"/>
            </w:pPr>
            <w:r w:rsidRPr="001D205B">
              <w:rPr>
                <w:lang w:val="vi-VN"/>
              </w:rPr>
              <w:t>+ Phân tích vấn đề</w:t>
            </w:r>
          </w:p>
          <w:p w:rsidR="008703F3" w:rsidRPr="001D205B" w:rsidRDefault="008703F3" w:rsidP="00342BBB">
            <w:pPr>
              <w:widowControl w:val="0"/>
              <w:tabs>
                <w:tab w:val="right" w:pos="2477"/>
              </w:tabs>
              <w:jc w:val="both"/>
            </w:pPr>
            <w:r w:rsidRPr="001D205B">
              <w:t>+ Thảo luận nhóm</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+Nghiêm túc, chủ động</w:t>
            </w:r>
            <w:r w:rsidRPr="001D205B">
              <w:rPr>
                <w:bCs/>
              </w:rPr>
              <w:t xml:space="preserve">, tích cực </w:t>
            </w:r>
            <w:r w:rsidRPr="001D205B">
              <w:rPr>
                <w:bCs/>
                <w:lang w:val="vi-VN"/>
              </w:rPr>
              <w:t>tương tác, trao đổi với giảng viên và sinh viên</w:t>
            </w:r>
            <w:r w:rsidRPr="001D205B">
              <w:rPr>
                <w:bCs/>
              </w:rPr>
              <w:t>.</w:t>
            </w:r>
          </w:p>
        </w:tc>
        <w:tc>
          <w:tcPr>
            <w:tcW w:w="2085" w:type="dxa"/>
          </w:tcPr>
          <w:p w:rsidR="008703F3" w:rsidRPr="001D205B" w:rsidRDefault="008703F3" w:rsidP="00342BBB">
            <w:pPr>
              <w:widowControl w:val="0"/>
              <w:jc w:val="both"/>
              <w:rPr>
                <w:lang w:val="vi-VN"/>
              </w:rPr>
            </w:pPr>
            <w:r w:rsidRPr="001D205B">
              <w:rPr>
                <w:lang w:val="vi-VN"/>
              </w:rPr>
              <w:t xml:space="preserve">- </w:t>
            </w:r>
            <w:r w:rsidRPr="001D205B">
              <w:rPr>
                <w:b/>
                <w:lang w:val="vi-VN"/>
              </w:rPr>
              <w:t>Giảng viên:</w:t>
            </w:r>
          </w:p>
          <w:p w:rsidR="008703F3" w:rsidRPr="001D205B" w:rsidRDefault="008703F3" w:rsidP="00342BBB">
            <w:pPr>
              <w:widowControl w:val="0"/>
              <w:jc w:val="both"/>
            </w:pPr>
            <w:r w:rsidRPr="001D205B">
              <w:rPr>
                <w:lang w:val="vi-VN"/>
              </w:rPr>
              <w:t>+Thuyết trình kết hợp slide</w:t>
            </w:r>
            <w:r w:rsidRPr="001D205B">
              <w:t xml:space="preserve"> dạy về các lý thuyết và cách tiếp cận trong tham vấn cá nhân</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rPr>
                <w:bCs/>
              </w:rPr>
            </w:pPr>
            <w:r w:rsidRPr="001D205B">
              <w:rPr>
                <w:bCs/>
              </w:rPr>
              <w:t>+ Thảo luận nhóm và trình bày về kết quả của nhóm.</w:t>
            </w:r>
          </w:p>
          <w:p w:rsidR="008703F3" w:rsidRPr="001D205B" w:rsidRDefault="008703F3" w:rsidP="00342BBB">
            <w:pPr>
              <w:widowControl w:val="0"/>
              <w:jc w:val="both"/>
              <w:rPr>
                <w:bCs/>
              </w:rPr>
            </w:pPr>
            <w:r w:rsidRPr="001D205B">
              <w:rPr>
                <w:b/>
                <w:bCs/>
              </w:rPr>
              <w:t>- Thảo luận nhóm</w:t>
            </w:r>
            <w:r w:rsidRPr="001D205B">
              <w:rPr>
                <w:bCs/>
              </w:rPr>
              <w:t>:</w:t>
            </w:r>
          </w:p>
          <w:p w:rsidR="008703F3" w:rsidRPr="001D205B" w:rsidRDefault="008703F3" w:rsidP="00342BBB">
            <w:pPr>
              <w:widowControl w:val="0"/>
              <w:jc w:val="both"/>
              <w:rPr>
                <w:bCs/>
              </w:rPr>
            </w:pPr>
            <w:r w:rsidRPr="001D205B">
              <w:rPr>
                <w:bCs/>
              </w:rPr>
              <w:t>+ GV đưa ra một số tình huống, yêu cầu sinh viên thảo luận đưa ra cách thức tiếp cận để giải quyết vấn đề cho thân chủ.</w:t>
            </w:r>
          </w:p>
        </w:tc>
        <w:tc>
          <w:tcPr>
            <w:tcW w:w="1440" w:type="dxa"/>
          </w:tcPr>
          <w:p w:rsidR="008703F3" w:rsidRPr="001D205B" w:rsidRDefault="008703F3" w:rsidP="00342BBB">
            <w:pPr>
              <w:widowControl w:val="0"/>
              <w:jc w:val="both"/>
              <w:rPr>
                <w:bCs/>
              </w:rPr>
            </w:pPr>
            <w:r w:rsidRPr="001D205B">
              <w:rPr>
                <w:bCs/>
                <w:lang w:val="vi-VN"/>
              </w:rPr>
              <w:t>Sinh viên đọc tài liệu số [</w:t>
            </w:r>
            <w:r w:rsidRPr="001D205B">
              <w:rPr>
                <w:bCs/>
              </w:rPr>
              <w:t>1</w:t>
            </w:r>
            <w:r w:rsidRPr="001D205B">
              <w:rPr>
                <w:bCs/>
                <w:lang w:val="vi-VN"/>
              </w:rPr>
              <w:t xml:space="preserve">] từ trang </w:t>
            </w:r>
            <w:r w:rsidRPr="001D205B">
              <w:rPr>
                <w:bCs/>
              </w:rPr>
              <w:t>17</w:t>
            </w:r>
            <w:r w:rsidRPr="001D205B">
              <w:rPr>
                <w:bCs/>
                <w:lang w:val="vi-VN"/>
              </w:rPr>
              <w:t xml:space="preserve"> đến trang </w:t>
            </w:r>
            <w:r w:rsidRPr="001D205B">
              <w:rPr>
                <w:bCs/>
              </w:rPr>
              <w:t>69</w:t>
            </w:r>
          </w:p>
          <w:p w:rsidR="008703F3" w:rsidRPr="001D205B" w:rsidRDefault="008703F3" w:rsidP="00342BBB">
            <w:pPr>
              <w:widowControl w:val="0"/>
              <w:jc w:val="both"/>
              <w:rPr>
                <w:bCs/>
              </w:rPr>
            </w:pPr>
          </w:p>
        </w:tc>
        <w:tc>
          <w:tcPr>
            <w:tcW w:w="855" w:type="dxa"/>
          </w:tcPr>
          <w:p w:rsidR="008703F3" w:rsidRPr="001D205B" w:rsidRDefault="008703F3" w:rsidP="00342BBB">
            <w:pPr>
              <w:widowControl w:val="0"/>
              <w:rPr>
                <w:lang w:val="nl-NL"/>
              </w:rPr>
            </w:pPr>
            <w:r w:rsidRPr="001D205B">
              <w:rPr>
                <w:lang w:val="nl-NL"/>
              </w:rPr>
              <w:t>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tc>
      </w:tr>
      <w:tr w:rsidR="008703F3" w:rsidRPr="001D205B" w:rsidTr="00E75638">
        <w:tc>
          <w:tcPr>
            <w:tcW w:w="682" w:type="dxa"/>
            <w:vMerge w:val="restart"/>
          </w:tcPr>
          <w:p w:rsidR="008703F3" w:rsidRPr="001D205B" w:rsidRDefault="008703F3" w:rsidP="00342BBB">
            <w:pPr>
              <w:widowControl w:val="0"/>
              <w:jc w:val="center"/>
              <w:rPr>
                <w:bCs/>
                <w:lang w:val="vi-VN"/>
              </w:rPr>
            </w:pPr>
            <w:r w:rsidRPr="001D205B">
              <w:rPr>
                <w:bCs/>
              </w:rPr>
              <w:t>6</w:t>
            </w:r>
          </w:p>
        </w:tc>
        <w:tc>
          <w:tcPr>
            <w:tcW w:w="990" w:type="dxa"/>
          </w:tcPr>
          <w:p w:rsidR="008703F3" w:rsidRPr="001D205B" w:rsidRDefault="008703F3" w:rsidP="00342BBB">
            <w:pPr>
              <w:widowControl w:val="0"/>
              <w:tabs>
                <w:tab w:val="left" w:pos="1770"/>
              </w:tabs>
              <w:jc w:val="center"/>
              <w:rPr>
                <w:bCs/>
              </w:rPr>
            </w:pPr>
            <w:r w:rsidRPr="001D205B">
              <w:rPr>
                <w:bCs/>
              </w:rPr>
              <w:t>11</w:t>
            </w:r>
          </w:p>
        </w:tc>
        <w:tc>
          <w:tcPr>
            <w:tcW w:w="2370" w:type="dxa"/>
          </w:tcPr>
          <w:p w:rsidR="008703F3" w:rsidRPr="001D205B" w:rsidRDefault="008703F3" w:rsidP="00342BBB">
            <w:pPr>
              <w:widowControl w:val="0"/>
              <w:jc w:val="both"/>
              <w:rPr>
                <w:bCs/>
              </w:rPr>
            </w:pPr>
            <w:r w:rsidRPr="001D205B">
              <w:rPr>
                <w:b/>
                <w:bCs/>
              </w:rPr>
              <w:t>Chương 4:</w:t>
            </w:r>
            <w:r w:rsidRPr="001D205B">
              <w:rPr>
                <w:bCs/>
              </w:rPr>
              <w:t xml:space="preserve"> Thực hành tham vấn cá nhân tại lớp học</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4.1. Thực hành các kỹ năng trong tham vấn cá nhân</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tabs>
                <w:tab w:val="left" w:pos="1770"/>
              </w:tabs>
              <w:jc w:val="both"/>
            </w:pPr>
            <w:r w:rsidRPr="001D205B">
              <w:t>+ Đóng vai</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pPr>
            <w:r w:rsidRPr="001D205B">
              <w:rPr>
                <w:lang w:val="vi-VN"/>
              </w:rPr>
              <w:t xml:space="preserve">+ Góp ý, nhận xét, </w:t>
            </w:r>
            <w:r w:rsidRPr="001D205B">
              <w:rPr>
                <w:lang w:val="vi-VN"/>
              </w:rPr>
              <w:lastRenderedPageBreak/>
              <w:t>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lastRenderedPageBreak/>
              <w:t xml:space="preserve">- </w:t>
            </w:r>
            <w:r w:rsidRPr="001D205B">
              <w:rPr>
                <w:b/>
                <w:lang w:val="vi-VN"/>
              </w:rPr>
              <w:t>Giảng viên:</w:t>
            </w:r>
          </w:p>
          <w:p w:rsidR="008703F3" w:rsidRPr="001D205B" w:rsidRDefault="008703F3" w:rsidP="00342BBB">
            <w:pPr>
              <w:widowControl w:val="0"/>
              <w:jc w:val="both"/>
            </w:pPr>
            <w:r w:rsidRPr="001D205B">
              <w:rPr>
                <w:lang w:val="vi-VN"/>
              </w:rPr>
              <w:t>+Thuyết trình kết hợp slide</w:t>
            </w:r>
            <w:r w:rsidRPr="001D205B">
              <w:t xml:space="preserve"> dạy về </w:t>
            </w:r>
            <w:r w:rsidRPr="001D205B">
              <w:rPr>
                <w:bCs/>
              </w:rPr>
              <w:t>các kỹ năng lắng nghe, hỏi, phản hồi, trong tham vấn cá nhân</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lastRenderedPageBreak/>
              <w:t>+</w:t>
            </w:r>
            <w:r w:rsidRPr="001D205B">
              <w:rPr>
                <w:bCs/>
              </w:rPr>
              <w:t xml:space="preserve"> Trả lời nhanh các câu hỏi của giảng viên.</w:t>
            </w:r>
          </w:p>
          <w:p w:rsidR="008703F3" w:rsidRPr="001D205B" w:rsidRDefault="008703F3" w:rsidP="00342BBB">
            <w:pPr>
              <w:widowControl w:val="0"/>
              <w:jc w:val="both"/>
              <w:rPr>
                <w:bCs/>
              </w:rPr>
            </w:pPr>
            <w:r w:rsidRPr="001D205B">
              <w:rPr>
                <w:bCs/>
              </w:rPr>
              <w:t>+ Thảo luận nhóm và trình bày về kết quả của nhóm.</w:t>
            </w:r>
          </w:p>
          <w:p w:rsidR="008703F3" w:rsidRPr="001D205B" w:rsidRDefault="008703F3" w:rsidP="00342BBB">
            <w:pPr>
              <w:widowControl w:val="0"/>
              <w:jc w:val="both"/>
              <w:rPr>
                <w:bCs/>
              </w:rPr>
            </w:pPr>
            <w:r w:rsidRPr="001D205B">
              <w:rPr>
                <w:b/>
                <w:bCs/>
              </w:rPr>
              <w:t>- Đóng vai</w:t>
            </w:r>
          </w:p>
          <w:p w:rsidR="008703F3" w:rsidRPr="001D205B" w:rsidRDefault="008703F3" w:rsidP="00342BBB">
            <w:pPr>
              <w:widowControl w:val="0"/>
              <w:jc w:val="both"/>
              <w:rPr>
                <w:lang w:val="vi-VN"/>
              </w:rPr>
            </w:pPr>
            <w:r w:rsidRPr="001D205B">
              <w:rPr>
                <w:bCs/>
              </w:rPr>
              <w:t>+ GV cho kịch bản tình huống, yêu cầu Sv đóng vai thân chủ, nhà tham vấn và nhà quan sát. Sau đó cả lớp cùng phân tích về các kỹ năng mà nhà tham vấn đã vận dụng. Giảng viên tổng hợp, phân tích và nhận xét.</w:t>
            </w:r>
          </w:p>
        </w:tc>
        <w:tc>
          <w:tcPr>
            <w:tcW w:w="1440" w:type="dxa"/>
          </w:tcPr>
          <w:p w:rsidR="008703F3" w:rsidRPr="001D205B" w:rsidRDefault="008703F3" w:rsidP="00342BBB">
            <w:pPr>
              <w:widowControl w:val="0"/>
              <w:jc w:val="both"/>
              <w:rPr>
                <w:bCs/>
              </w:rPr>
            </w:pPr>
            <w:r w:rsidRPr="001D205B">
              <w:rPr>
                <w:bCs/>
                <w:lang w:val="vi-VN"/>
              </w:rPr>
              <w:lastRenderedPageBreak/>
              <w:t>Sinh viên đọc tài liệu số [</w:t>
            </w:r>
            <w:r w:rsidRPr="001D205B">
              <w:rPr>
                <w:bCs/>
              </w:rPr>
              <w:t>2</w:t>
            </w:r>
            <w:r w:rsidRPr="001D205B">
              <w:rPr>
                <w:bCs/>
                <w:lang w:val="vi-VN"/>
              </w:rPr>
              <w:t xml:space="preserve">] từ trang </w:t>
            </w:r>
            <w:r w:rsidRPr="001D205B">
              <w:rPr>
                <w:bCs/>
              </w:rPr>
              <w:t>271</w:t>
            </w:r>
            <w:r w:rsidRPr="001D205B">
              <w:rPr>
                <w:bCs/>
                <w:lang w:val="vi-VN"/>
              </w:rPr>
              <w:t xml:space="preserve"> đến trang </w:t>
            </w:r>
            <w:r w:rsidRPr="001D205B">
              <w:rPr>
                <w:bCs/>
              </w:rPr>
              <w:t xml:space="preserve">349,tài liệu số </w:t>
            </w:r>
            <w:r w:rsidRPr="001D205B">
              <w:rPr>
                <w:bCs/>
                <w:lang w:val="vi-VN"/>
              </w:rPr>
              <w:t>[</w:t>
            </w:r>
            <w:r w:rsidRPr="001D205B">
              <w:rPr>
                <w:bCs/>
              </w:rPr>
              <w:t>5</w:t>
            </w:r>
            <w:r w:rsidRPr="001D205B">
              <w:rPr>
                <w:bCs/>
                <w:lang w:val="vi-VN"/>
              </w:rPr>
              <w:t xml:space="preserve">] từ trang </w:t>
            </w:r>
            <w:r w:rsidRPr="001D205B">
              <w:rPr>
                <w:bCs/>
              </w:rPr>
              <w:t>114</w:t>
            </w:r>
            <w:r w:rsidRPr="001D205B">
              <w:rPr>
                <w:bCs/>
                <w:lang w:val="vi-VN"/>
              </w:rPr>
              <w:t xml:space="preserve"> đến trang </w:t>
            </w:r>
            <w:r w:rsidRPr="001D205B">
              <w:rPr>
                <w:bCs/>
              </w:rPr>
              <w:t>137.</w:t>
            </w:r>
          </w:p>
          <w:p w:rsidR="008703F3" w:rsidRPr="001D205B" w:rsidRDefault="008703F3" w:rsidP="00342BBB">
            <w:pPr>
              <w:widowControl w:val="0"/>
              <w:jc w:val="both"/>
              <w:rPr>
                <w:lang w:val="vi-VN"/>
              </w:rPr>
            </w:pPr>
          </w:p>
        </w:tc>
        <w:tc>
          <w:tcPr>
            <w:tcW w:w="855" w:type="dxa"/>
          </w:tcPr>
          <w:p w:rsidR="008703F3" w:rsidRPr="001D205B" w:rsidRDefault="008703F3" w:rsidP="00342BBB">
            <w:pPr>
              <w:widowControl w:val="0"/>
            </w:pPr>
            <w:r w:rsidRPr="001D205B">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A1.3.1</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tcPr>
          <w:p w:rsidR="008703F3" w:rsidRPr="001D205B" w:rsidRDefault="008703F3" w:rsidP="00342BBB">
            <w:pPr>
              <w:widowControl w:val="0"/>
              <w:jc w:val="center"/>
              <w:rPr>
                <w:bCs/>
              </w:rPr>
            </w:pPr>
          </w:p>
        </w:tc>
        <w:tc>
          <w:tcPr>
            <w:tcW w:w="990" w:type="dxa"/>
          </w:tcPr>
          <w:p w:rsidR="008703F3" w:rsidRPr="001D205B" w:rsidRDefault="008703F3" w:rsidP="00342BBB">
            <w:pPr>
              <w:widowControl w:val="0"/>
              <w:jc w:val="center"/>
              <w:rPr>
                <w:bCs/>
              </w:rPr>
            </w:pPr>
            <w:r w:rsidRPr="001D205B">
              <w:rPr>
                <w:bCs/>
              </w:rPr>
              <w:t>12</w:t>
            </w:r>
          </w:p>
        </w:tc>
        <w:tc>
          <w:tcPr>
            <w:tcW w:w="2370" w:type="dxa"/>
          </w:tcPr>
          <w:p w:rsidR="008703F3" w:rsidRPr="001D205B" w:rsidRDefault="008703F3" w:rsidP="00342BBB">
            <w:pPr>
              <w:widowControl w:val="0"/>
              <w:jc w:val="both"/>
              <w:rPr>
                <w:bCs/>
              </w:rPr>
            </w:pPr>
            <w:r w:rsidRPr="001D205B">
              <w:rPr>
                <w:b/>
                <w:bCs/>
              </w:rPr>
              <w:t>Chương 4:</w:t>
            </w:r>
            <w:r w:rsidRPr="001D205B">
              <w:rPr>
                <w:bCs/>
              </w:rPr>
              <w:t xml:space="preserve"> Thực hành tham vấn cá nhân tại lớp học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4.1. Thực hành các kỹ năng trong tham vấn cá nhân</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tabs>
                <w:tab w:val="left" w:pos="1770"/>
              </w:tabs>
              <w:jc w:val="both"/>
            </w:pPr>
            <w:r w:rsidRPr="001D205B">
              <w:t>+ Đóng vai</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t xml:space="preserve">- </w:t>
            </w:r>
            <w:r w:rsidRPr="001D205B">
              <w:rPr>
                <w:b/>
                <w:lang w:val="vi-VN"/>
              </w:rPr>
              <w:t>Giảng viên:</w:t>
            </w:r>
          </w:p>
          <w:p w:rsidR="008703F3" w:rsidRPr="001D205B" w:rsidRDefault="008703F3" w:rsidP="00342BBB">
            <w:pPr>
              <w:widowControl w:val="0"/>
              <w:jc w:val="both"/>
            </w:pPr>
            <w:r w:rsidRPr="001D205B">
              <w:rPr>
                <w:lang w:val="vi-VN"/>
              </w:rPr>
              <w:t>+Thuyết trình kết hợp slide</w:t>
            </w:r>
            <w:r w:rsidRPr="001D205B">
              <w:t xml:space="preserve"> dạy về </w:t>
            </w:r>
            <w:r w:rsidRPr="001D205B">
              <w:rPr>
                <w:bCs/>
              </w:rPr>
              <w:t>các kỹ năng giúp thân chủ trực diện với vấn đề trong tham vấn cá nhân</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rPr>
                <w:bCs/>
              </w:rPr>
            </w:pPr>
            <w:r w:rsidRPr="001D205B">
              <w:rPr>
                <w:bCs/>
              </w:rPr>
              <w:t>+ Thảo luận nhóm và trình bày về kết quả của nhóm.</w:t>
            </w:r>
          </w:p>
          <w:p w:rsidR="008703F3" w:rsidRPr="001D205B" w:rsidRDefault="008703F3" w:rsidP="00342BBB">
            <w:pPr>
              <w:widowControl w:val="0"/>
              <w:jc w:val="both"/>
              <w:rPr>
                <w:bCs/>
              </w:rPr>
            </w:pPr>
            <w:r w:rsidRPr="001D205B">
              <w:rPr>
                <w:b/>
                <w:bCs/>
              </w:rPr>
              <w:t>- Đóng vai</w:t>
            </w:r>
          </w:p>
          <w:p w:rsidR="008703F3" w:rsidRPr="001D205B" w:rsidRDefault="008703F3" w:rsidP="00342BBB">
            <w:pPr>
              <w:widowControl w:val="0"/>
              <w:jc w:val="both"/>
              <w:rPr>
                <w:bCs/>
              </w:rPr>
            </w:pPr>
            <w:r w:rsidRPr="001D205B">
              <w:rPr>
                <w:bCs/>
              </w:rPr>
              <w:t>+ GV cho kịch bản tình huống, yêu cầu Sv đóng vai thân chủ, nhà tham vấn và nhà quan sát. Sau đó cả lớp cùng phân tích về các kỹ năng mà nhà tham vấn đã vận dụng. Giảng viên tổng hợp, phân tích và nhận xét.</w:t>
            </w:r>
            <w:r w:rsidRPr="001D205B">
              <w:t>.</w:t>
            </w:r>
          </w:p>
        </w:tc>
        <w:tc>
          <w:tcPr>
            <w:tcW w:w="1440" w:type="dxa"/>
          </w:tcPr>
          <w:p w:rsidR="008703F3" w:rsidRPr="001D205B" w:rsidRDefault="008703F3" w:rsidP="00342BBB">
            <w:pPr>
              <w:widowControl w:val="0"/>
              <w:jc w:val="both"/>
              <w:rPr>
                <w:bCs/>
              </w:rPr>
            </w:pPr>
            <w:r w:rsidRPr="001D205B">
              <w:rPr>
                <w:bCs/>
              </w:rPr>
              <w:t xml:space="preserve">- </w:t>
            </w:r>
            <w:r w:rsidRPr="001D205B">
              <w:rPr>
                <w:bCs/>
                <w:lang w:val="vi-VN"/>
              </w:rPr>
              <w:t>Sinh viên đọc tài liệu số [</w:t>
            </w:r>
            <w:r w:rsidRPr="001D205B">
              <w:rPr>
                <w:bCs/>
              </w:rPr>
              <w:t>2</w:t>
            </w:r>
            <w:r w:rsidRPr="001D205B">
              <w:rPr>
                <w:bCs/>
                <w:lang w:val="vi-VN"/>
              </w:rPr>
              <w:t xml:space="preserve">] từ trang </w:t>
            </w:r>
            <w:r w:rsidRPr="001D205B">
              <w:rPr>
                <w:bCs/>
              </w:rPr>
              <w:t>271</w:t>
            </w:r>
            <w:r w:rsidRPr="001D205B">
              <w:rPr>
                <w:bCs/>
                <w:lang w:val="vi-VN"/>
              </w:rPr>
              <w:t xml:space="preserve"> đến trang </w:t>
            </w:r>
            <w:r w:rsidRPr="001D205B">
              <w:rPr>
                <w:bCs/>
              </w:rPr>
              <w:t xml:space="preserve">349,tài liệu số </w:t>
            </w:r>
            <w:r w:rsidRPr="001D205B">
              <w:rPr>
                <w:bCs/>
                <w:lang w:val="vi-VN"/>
              </w:rPr>
              <w:t>[</w:t>
            </w:r>
            <w:r w:rsidRPr="001D205B">
              <w:rPr>
                <w:bCs/>
              </w:rPr>
              <w:t>5</w:t>
            </w:r>
            <w:r w:rsidRPr="001D205B">
              <w:rPr>
                <w:bCs/>
                <w:lang w:val="vi-VN"/>
              </w:rPr>
              <w:t xml:space="preserve">] từ trang </w:t>
            </w:r>
            <w:r w:rsidRPr="001D205B">
              <w:rPr>
                <w:bCs/>
              </w:rPr>
              <w:t>138</w:t>
            </w:r>
            <w:r w:rsidRPr="001D205B">
              <w:rPr>
                <w:bCs/>
                <w:lang w:val="vi-VN"/>
              </w:rPr>
              <w:t xml:space="preserve"> đến trang </w:t>
            </w:r>
            <w:r w:rsidRPr="001D205B">
              <w:rPr>
                <w:bCs/>
              </w:rPr>
              <w:t>146.</w:t>
            </w:r>
          </w:p>
        </w:tc>
        <w:tc>
          <w:tcPr>
            <w:tcW w:w="855" w:type="dxa"/>
          </w:tcPr>
          <w:p w:rsidR="008703F3" w:rsidRPr="001D205B" w:rsidRDefault="008703F3" w:rsidP="00342BBB">
            <w:pPr>
              <w:widowControl w:val="0"/>
            </w:pPr>
            <w:r w:rsidRPr="001D205B">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A1.3.1</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val="restart"/>
          </w:tcPr>
          <w:p w:rsidR="008703F3" w:rsidRPr="001D205B" w:rsidRDefault="008703F3" w:rsidP="00342BBB">
            <w:pPr>
              <w:widowControl w:val="0"/>
              <w:jc w:val="center"/>
              <w:rPr>
                <w:bCs/>
              </w:rPr>
            </w:pPr>
            <w:r w:rsidRPr="001D205B">
              <w:rPr>
                <w:bCs/>
              </w:rPr>
              <w:lastRenderedPageBreak/>
              <w:t>7</w:t>
            </w:r>
          </w:p>
        </w:tc>
        <w:tc>
          <w:tcPr>
            <w:tcW w:w="990" w:type="dxa"/>
          </w:tcPr>
          <w:p w:rsidR="008703F3" w:rsidRPr="001D205B" w:rsidRDefault="008703F3" w:rsidP="00342BBB">
            <w:pPr>
              <w:widowControl w:val="0"/>
              <w:jc w:val="center"/>
              <w:rPr>
                <w:bCs/>
              </w:rPr>
            </w:pPr>
            <w:r w:rsidRPr="001D205B">
              <w:rPr>
                <w:bCs/>
              </w:rPr>
              <w:t>13</w:t>
            </w:r>
          </w:p>
        </w:tc>
        <w:tc>
          <w:tcPr>
            <w:tcW w:w="2370" w:type="dxa"/>
          </w:tcPr>
          <w:p w:rsidR="008703F3" w:rsidRPr="001D205B" w:rsidRDefault="008703F3" w:rsidP="00342BBB">
            <w:pPr>
              <w:widowControl w:val="0"/>
              <w:jc w:val="both"/>
              <w:rPr>
                <w:bCs/>
              </w:rPr>
            </w:pPr>
            <w:r w:rsidRPr="001D205B">
              <w:rPr>
                <w:b/>
                <w:bCs/>
              </w:rPr>
              <w:t>Chương 4:</w:t>
            </w:r>
            <w:r w:rsidRPr="001D205B">
              <w:rPr>
                <w:bCs/>
              </w:rPr>
              <w:t xml:space="preserve"> Thực hành tham vấn cá nhân tại lớp học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4.1. Thực hành các kỹ năng trong tham vấn cá nhân</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tabs>
                <w:tab w:val="left" w:pos="1770"/>
              </w:tabs>
              <w:jc w:val="both"/>
            </w:pPr>
            <w:r w:rsidRPr="001D205B">
              <w:t>+ Đóng vai</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t xml:space="preserve">- </w:t>
            </w:r>
            <w:r w:rsidRPr="001D205B">
              <w:rPr>
                <w:b/>
                <w:lang w:val="vi-VN"/>
              </w:rPr>
              <w:t>Giảng viên:</w:t>
            </w:r>
          </w:p>
          <w:p w:rsidR="008703F3" w:rsidRPr="001D205B" w:rsidRDefault="008703F3" w:rsidP="00342BBB">
            <w:pPr>
              <w:widowControl w:val="0"/>
              <w:jc w:val="both"/>
            </w:pPr>
            <w:r w:rsidRPr="001D205B">
              <w:rPr>
                <w:lang w:val="vi-VN"/>
              </w:rPr>
              <w:t>+Thuyết trình kết hợp slide</w:t>
            </w:r>
            <w:r w:rsidRPr="001D205B">
              <w:t xml:space="preserve"> dạy về </w:t>
            </w:r>
            <w:r w:rsidRPr="001D205B">
              <w:rPr>
                <w:bCs/>
              </w:rPr>
              <w:t>các kỹ năng xử lý im lặng, khai thác suy nghĩ cảm xúc hành vi trong tham vấn cá nhân</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rPr>
                <w:bCs/>
              </w:rPr>
            </w:pPr>
            <w:r w:rsidRPr="001D205B">
              <w:rPr>
                <w:bCs/>
              </w:rPr>
              <w:t>+ Thảo luận nhóm và trình bày về kết quả của nhóm.</w:t>
            </w:r>
          </w:p>
          <w:p w:rsidR="008703F3" w:rsidRPr="001D205B" w:rsidRDefault="008703F3" w:rsidP="00342BBB">
            <w:pPr>
              <w:widowControl w:val="0"/>
              <w:jc w:val="both"/>
              <w:rPr>
                <w:bCs/>
              </w:rPr>
            </w:pPr>
            <w:r w:rsidRPr="001D205B">
              <w:rPr>
                <w:b/>
                <w:bCs/>
              </w:rPr>
              <w:t>- Đóng vai</w:t>
            </w:r>
          </w:p>
          <w:p w:rsidR="008703F3" w:rsidRPr="001D205B" w:rsidRDefault="008703F3" w:rsidP="00342BBB">
            <w:pPr>
              <w:widowControl w:val="0"/>
              <w:jc w:val="both"/>
              <w:rPr>
                <w:bCs/>
              </w:rPr>
            </w:pPr>
            <w:r w:rsidRPr="001D205B">
              <w:rPr>
                <w:bCs/>
              </w:rPr>
              <w:t>+ GV cho kịch bản tình huống, yêu cầu Sv đóng vai thân chủ, nhà tham vấn và nhà quan sát. Sau đó cả lớp cùng phân tích về các kỹ năng mà nhà tham vấn đã vận dụng. Giảng viên tổng hợp, phân tích và nhận xét.</w:t>
            </w:r>
          </w:p>
          <w:p w:rsidR="008703F3" w:rsidRPr="001D205B" w:rsidRDefault="008703F3" w:rsidP="00342BBB">
            <w:pPr>
              <w:widowControl w:val="0"/>
              <w:jc w:val="both"/>
            </w:pPr>
            <w:r w:rsidRPr="001D205B">
              <w:rPr>
                <w:lang w:val="vi-VN"/>
              </w:rPr>
              <w:t xml:space="preserve">- </w:t>
            </w:r>
            <w:r w:rsidRPr="001D205B">
              <w:rPr>
                <w:b/>
                <w:lang w:val="vi-VN"/>
              </w:rPr>
              <w:t>Tự học:</w:t>
            </w:r>
          </w:p>
          <w:p w:rsidR="008703F3" w:rsidRPr="001D205B" w:rsidRDefault="008703F3" w:rsidP="00342BBB">
            <w:pPr>
              <w:widowControl w:val="0"/>
              <w:jc w:val="both"/>
            </w:pPr>
            <w:r w:rsidRPr="001D205B">
              <w:t>Kỹ năng giao nhiệm vụ về nhà.</w:t>
            </w:r>
          </w:p>
        </w:tc>
        <w:tc>
          <w:tcPr>
            <w:tcW w:w="1440" w:type="dxa"/>
          </w:tcPr>
          <w:p w:rsidR="008703F3" w:rsidRPr="001D205B" w:rsidRDefault="008703F3" w:rsidP="00342BBB">
            <w:pPr>
              <w:widowControl w:val="0"/>
              <w:jc w:val="both"/>
              <w:rPr>
                <w:bCs/>
              </w:rPr>
            </w:pPr>
            <w:r w:rsidRPr="001D205B">
              <w:rPr>
                <w:bCs/>
              </w:rPr>
              <w:t xml:space="preserve">- </w:t>
            </w:r>
            <w:r w:rsidRPr="001D205B">
              <w:rPr>
                <w:bCs/>
                <w:lang w:val="vi-VN"/>
              </w:rPr>
              <w:t>Sinh viên đọc tài liệu số [</w:t>
            </w:r>
            <w:r w:rsidRPr="001D205B">
              <w:rPr>
                <w:bCs/>
              </w:rPr>
              <w:t>2</w:t>
            </w:r>
            <w:r w:rsidRPr="001D205B">
              <w:rPr>
                <w:bCs/>
                <w:lang w:val="vi-VN"/>
              </w:rPr>
              <w:t xml:space="preserve">] từ trang </w:t>
            </w:r>
            <w:r w:rsidRPr="001D205B">
              <w:rPr>
                <w:bCs/>
              </w:rPr>
              <w:t>271</w:t>
            </w:r>
            <w:r w:rsidRPr="001D205B">
              <w:rPr>
                <w:bCs/>
                <w:lang w:val="vi-VN"/>
              </w:rPr>
              <w:t xml:space="preserve"> đến trang </w:t>
            </w:r>
            <w:r w:rsidRPr="001D205B">
              <w:rPr>
                <w:bCs/>
              </w:rPr>
              <w:t xml:space="preserve">349,tài liệu số </w:t>
            </w:r>
            <w:r w:rsidRPr="001D205B">
              <w:rPr>
                <w:bCs/>
                <w:lang w:val="vi-VN"/>
              </w:rPr>
              <w:t>[</w:t>
            </w:r>
            <w:r w:rsidRPr="001D205B">
              <w:rPr>
                <w:bCs/>
              </w:rPr>
              <w:t>5</w:t>
            </w:r>
            <w:r w:rsidRPr="001D205B">
              <w:rPr>
                <w:bCs/>
                <w:lang w:val="vi-VN"/>
              </w:rPr>
              <w:t xml:space="preserve">] từ trang </w:t>
            </w:r>
            <w:r w:rsidRPr="001D205B">
              <w:rPr>
                <w:bCs/>
              </w:rPr>
              <w:t>146</w:t>
            </w:r>
            <w:r w:rsidRPr="001D205B">
              <w:rPr>
                <w:bCs/>
                <w:lang w:val="vi-VN"/>
              </w:rPr>
              <w:t xml:space="preserve"> đến trang </w:t>
            </w:r>
            <w:r w:rsidRPr="001D205B">
              <w:rPr>
                <w:bCs/>
              </w:rPr>
              <w:t>156.</w:t>
            </w:r>
          </w:p>
          <w:p w:rsidR="008703F3" w:rsidRPr="001D205B" w:rsidRDefault="008703F3" w:rsidP="00342BBB">
            <w:pPr>
              <w:widowControl w:val="0"/>
              <w:jc w:val="both"/>
              <w:rPr>
                <w:bCs/>
              </w:rPr>
            </w:pPr>
            <w:r w:rsidRPr="001D205B">
              <w:rPr>
                <w:bCs/>
                <w:lang w:val="vi-VN"/>
              </w:rPr>
              <w:t xml:space="preserve">- </w:t>
            </w:r>
            <w:r w:rsidRPr="001D205B">
              <w:rPr>
                <w:bCs/>
              </w:rPr>
              <w:t>Sinh viên thực hiện nhiệm vụ tự học mà giảng viên yêu cầu.</w:t>
            </w:r>
          </w:p>
          <w:p w:rsidR="008703F3" w:rsidRPr="001D205B" w:rsidRDefault="008703F3" w:rsidP="00342BBB">
            <w:pPr>
              <w:widowControl w:val="0"/>
              <w:jc w:val="both"/>
              <w:rPr>
                <w:lang w:val="vi-VN"/>
              </w:rPr>
            </w:pPr>
          </w:p>
        </w:tc>
        <w:tc>
          <w:tcPr>
            <w:tcW w:w="855" w:type="dxa"/>
          </w:tcPr>
          <w:p w:rsidR="008703F3" w:rsidRPr="001D205B" w:rsidRDefault="008703F3" w:rsidP="00342BBB">
            <w:pPr>
              <w:widowControl w:val="0"/>
            </w:pPr>
            <w:r w:rsidRPr="001D205B">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A1.3.1</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tcPr>
          <w:p w:rsidR="008703F3" w:rsidRPr="001D205B" w:rsidRDefault="008703F3" w:rsidP="00342BBB">
            <w:pPr>
              <w:widowControl w:val="0"/>
              <w:jc w:val="center"/>
              <w:rPr>
                <w:bCs/>
              </w:rPr>
            </w:pPr>
          </w:p>
        </w:tc>
        <w:tc>
          <w:tcPr>
            <w:tcW w:w="990" w:type="dxa"/>
          </w:tcPr>
          <w:p w:rsidR="008703F3" w:rsidRPr="001D205B" w:rsidRDefault="008703F3" w:rsidP="00342BBB">
            <w:pPr>
              <w:widowControl w:val="0"/>
              <w:jc w:val="center"/>
              <w:rPr>
                <w:bCs/>
              </w:rPr>
            </w:pPr>
            <w:r w:rsidRPr="001D205B">
              <w:rPr>
                <w:bCs/>
              </w:rPr>
              <w:t>14</w:t>
            </w:r>
          </w:p>
        </w:tc>
        <w:tc>
          <w:tcPr>
            <w:tcW w:w="2370" w:type="dxa"/>
          </w:tcPr>
          <w:p w:rsidR="008703F3" w:rsidRPr="001D205B" w:rsidRDefault="008703F3" w:rsidP="00342BBB">
            <w:pPr>
              <w:widowControl w:val="0"/>
              <w:jc w:val="both"/>
              <w:rPr>
                <w:bCs/>
              </w:rPr>
            </w:pPr>
            <w:r w:rsidRPr="001D205B">
              <w:rPr>
                <w:b/>
                <w:bCs/>
              </w:rPr>
              <w:t>Chương 4:</w:t>
            </w:r>
            <w:r w:rsidRPr="001D205B">
              <w:rPr>
                <w:bCs/>
              </w:rPr>
              <w:t xml:space="preserve"> Thực hành tham vấn cá nhân tại lớp học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4.2. Thực hành quy trình tham vấn cá nhân</w:t>
            </w:r>
          </w:p>
          <w:p w:rsidR="008703F3" w:rsidRPr="001D205B" w:rsidRDefault="008703F3" w:rsidP="00342BBB">
            <w:pPr>
              <w:widowControl w:val="0"/>
              <w:rPr>
                <w:bCs/>
              </w:rPr>
            </w:pPr>
            <w:r w:rsidRPr="001D205B">
              <w:rPr>
                <w:bCs/>
              </w:rPr>
              <w:t>Mỗi nhóm lựa chọn một tình huống thuộc đối tượng nghiên cứu của tham vấn cá nhân và thực hiện tiến trình tham vấn cá nhân tại lớp học.</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tabs>
                <w:tab w:val="left" w:pos="1770"/>
              </w:tabs>
              <w:jc w:val="both"/>
            </w:pPr>
            <w:r w:rsidRPr="001D205B">
              <w:lastRenderedPageBreak/>
              <w:t>+ Đóng vai</w:t>
            </w:r>
          </w:p>
          <w:p w:rsidR="008703F3" w:rsidRPr="001D205B" w:rsidRDefault="008703F3" w:rsidP="00342BBB">
            <w:pPr>
              <w:widowControl w:val="0"/>
              <w:tabs>
                <w:tab w:val="left" w:pos="1770"/>
              </w:tabs>
              <w:jc w:val="both"/>
            </w:pPr>
            <w:r w:rsidRPr="001D205B">
              <w:rPr>
                <w:lang w:val="vi-VN"/>
              </w:rPr>
              <w:t xml:space="preserve">+ </w:t>
            </w:r>
            <w:r w:rsidRPr="001D205B">
              <w:t>Phân tích tài liệu</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rPr>
                <w:lang w:val="vi-VN"/>
              </w:rPr>
            </w:pPr>
            <w:r w:rsidRPr="001D205B">
              <w:rPr>
                <w:lang w:val="vi-VN"/>
              </w:rPr>
              <w:t>+ Soạn thảo văn bản, thiết kế Slide</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tc>
        <w:tc>
          <w:tcPr>
            <w:tcW w:w="2085" w:type="dxa"/>
          </w:tcPr>
          <w:p w:rsidR="008703F3" w:rsidRPr="001D205B" w:rsidRDefault="008703F3" w:rsidP="00342BBB">
            <w:pPr>
              <w:widowControl w:val="0"/>
              <w:jc w:val="both"/>
              <w:rPr>
                <w:lang w:val="vi-VN"/>
              </w:rPr>
            </w:pPr>
            <w:r w:rsidRPr="001D205B">
              <w:rPr>
                <w:lang w:val="vi-VN"/>
              </w:rPr>
              <w:lastRenderedPageBreak/>
              <w:t>- Các nhóm cử đại diện trình bày bài tập nhóm. Các thành viên còn lại bổ sung những nội dung khác (nếu có)</w:t>
            </w:r>
          </w:p>
          <w:p w:rsidR="008703F3" w:rsidRPr="001D205B" w:rsidRDefault="008703F3" w:rsidP="00342BBB">
            <w:pPr>
              <w:widowControl w:val="0"/>
              <w:jc w:val="both"/>
              <w:rPr>
                <w:lang w:val="vi-VN"/>
              </w:rPr>
            </w:pPr>
            <w:r w:rsidRPr="001D205B">
              <w:rPr>
                <w:lang w:val="vi-VN"/>
              </w:rPr>
              <w:t>- Sau khi trình bày bài tập nhóm thì lấy ý kiến góp ý, phản biện của các sinh viên trong lớp.</w:t>
            </w:r>
          </w:p>
          <w:p w:rsidR="008703F3" w:rsidRPr="001D205B" w:rsidRDefault="008703F3" w:rsidP="00342BBB">
            <w:pPr>
              <w:widowControl w:val="0"/>
              <w:jc w:val="both"/>
              <w:rPr>
                <w:lang w:val="vi-VN"/>
              </w:rPr>
            </w:pPr>
            <w:r w:rsidRPr="001D205B">
              <w:rPr>
                <w:lang w:val="vi-VN"/>
              </w:rPr>
              <w:t xml:space="preserve">- Giảng viên hỗ trợ điều hành thảo luận, đánh giá kết quả bài tập nhóm </w:t>
            </w:r>
            <w:r w:rsidRPr="001D205B">
              <w:rPr>
                <w:lang w:val="vi-VN"/>
              </w:rPr>
              <w:lastRenderedPageBreak/>
              <w:t>và tổng kết vấn đề.</w:t>
            </w:r>
          </w:p>
          <w:p w:rsidR="008703F3" w:rsidRPr="001D205B" w:rsidRDefault="008703F3" w:rsidP="00342BBB">
            <w:pPr>
              <w:widowControl w:val="0"/>
              <w:jc w:val="both"/>
              <w:rPr>
                <w:lang w:val="vi-VN"/>
              </w:rPr>
            </w:pPr>
          </w:p>
          <w:p w:rsidR="008703F3" w:rsidRPr="001D205B" w:rsidRDefault="008703F3" w:rsidP="00342BBB">
            <w:pPr>
              <w:widowControl w:val="0"/>
              <w:jc w:val="both"/>
              <w:rPr>
                <w:b/>
              </w:rPr>
            </w:pPr>
            <w:r w:rsidRPr="001D205B">
              <w:rPr>
                <w:b/>
                <w:lang w:val="vi-VN"/>
              </w:rPr>
              <w:t xml:space="preserve">- Tự học: </w:t>
            </w:r>
          </w:p>
          <w:p w:rsidR="008703F3" w:rsidRPr="001D205B" w:rsidRDefault="008703F3" w:rsidP="00342BBB">
            <w:pPr>
              <w:widowControl w:val="0"/>
              <w:jc w:val="both"/>
              <w:rPr>
                <w:lang w:val="vi-VN"/>
              </w:rPr>
            </w:pPr>
            <w:r w:rsidRPr="001D205B">
              <w:rPr>
                <w:lang w:val="vi-VN"/>
              </w:rPr>
              <w:t xml:space="preserve">GV yêu cầu SV truy cập vào trang web </w:t>
            </w:r>
            <w:r w:rsidRPr="001D205B">
              <w:t>chung của lớp</w:t>
            </w:r>
            <w:r w:rsidRPr="001D205B">
              <w:rPr>
                <w:lang w:val="vi-VN"/>
              </w:rPr>
              <w:t xml:space="preserve"> (hoặc nhóm học tập Online) để cập nhật những tài liệu liên quan đến bài học.</w:t>
            </w:r>
          </w:p>
        </w:tc>
        <w:tc>
          <w:tcPr>
            <w:tcW w:w="1440" w:type="dxa"/>
          </w:tcPr>
          <w:p w:rsidR="008703F3" w:rsidRPr="001D205B" w:rsidRDefault="008703F3" w:rsidP="00342BBB">
            <w:pPr>
              <w:widowControl w:val="0"/>
              <w:jc w:val="both"/>
              <w:rPr>
                <w:lang w:val="vi-VN"/>
              </w:rPr>
            </w:pPr>
            <w:r w:rsidRPr="001D205B">
              <w:rPr>
                <w:lang w:val="vi-VN"/>
              </w:rPr>
              <w:lastRenderedPageBreak/>
              <w:t>Yêu cầu hồ sơ bài tập nhóm:</w:t>
            </w:r>
          </w:p>
          <w:p w:rsidR="008703F3" w:rsidRPr="001D205B" w:rsidRDefault="008703F3" w:rsidP="00342BBB">
            <w:pPr>
              <w:widowControl w:val="0"/>
              <w:jc w:val="both"/>
              <w:rPr>
                <w:lang w:val="vi-VN"/>
              </w:rPr>
            </w:pPr>
            <w:r w:rsidRPr="001D205B">
              <w:rPr>
                <w:lang w:val="vi-VN"/>
              </w:rPr>
              <w:t>+ Nội dung phù hợp với yêu cầu. Hình thức trình bày văn bản theo đúng quy cách.</w:t>
            </w:r>
          </w:p>
          <w:p w:rsidR="008703F3" w:rsidRPr="001D205B" w:rsidRDefault="008703F3" w:rsidP="00342BBB">
            <w:pPr>
              <w:widowControl w:val="0"/>
              <w:jc w:val="both"/>
              <w:rPr>
                <w:lang w:val="vi-VN"/>
              </w:rPr>
            </w:pPr>
            <w:r w:rsidRPr="001D205B">
              <w:rPr>
                <w:lang w:val="vi-VN"/>
              </w:rPr>
              <w:t>+ Slide trình chiếu</w:t>
            </w:r>
          </w:p>
          <w:p w:rsidR="008703F3" w:rsidRPr="001D205B" w:rsidRDefault="008703F3" w:rsidP="00342BBB">
            <w:pPr>
              <w:widowControl w:val="0"/>
              <w:jc w:val="both"/>
              <w:rPr>
                <w:lang w:val="vi-VN"/>
              </w:rPr>
            </w:pPr>
            <w:r w:rsidRPr="001D205B">
              <w:rPr>
                <w:lang w:val="vi-VN"/>
              </w:rPr>
              <w:t xml:space="preserve">+ Biên bản họp nhóm, bảng đánh </w:t>
            </w:r>
            <w:r w:rsidRPr="001D205B">
              <w:rPr>
                <w:lang w:val="vi-VN"/>
              </w:rPr>
              <w:lastRenderedPageBreak/>
              <w:t>giá (xếp loại) mức độ tham gia của các thành viên trong nhóm.</w:t>
            </w:r>
          </w:p>
          <w:p w:rsidR="008703F3" w:rsidRPr="001D205B" w:rsidRDefault="008703F3" w:rsidP="00342BBB">
            <w:pPr>
              <w:widowControl w:val="0"/>
              <w:jc w:val="both"/>
              <w:rPr>
                <w:lang w:val="vi-VN"/>
              </w:rPr>
            </w:pPr>
            <w:r w:rsidRPr="001D205B">
              <w:rPr>
                <w:lang w:val="vi-VN"/>
              </w:rPr>
              <w:t>- Đăng tải nội dung thảo luận của từng nhóm ở nhóm học tập Online</w:t>
            </w:r>
            <w:r w:rsidRPr="001D205B">
              <w:t>hoặc trang Wep chung của lớp</w:t>
            </w:r>
            <w:r w:rsidRPr="001D205B">
              <w:rPr>
                <w:lang w:val="vi-VN"/>
              </w:rPr>
              <w:t xml:space="preserve"> để các thành viên trong lớp có thể đọc và góp ý, nhận xét</w:t>
            </w:r>
          </w:p>
        </w:tc>
        <w:tc>
          <w:tcPr>
            <w:tcW w:w="855" w:type="dxa"/>
          </w:tcPr>
          <w:p w:rsidR="008703F3" w:rsidRPr="001D205B" w:rsidRDefault="008703F3" w:rsidP="00342BBB">
            <w:pPr>
              <w:widowControl w:val="0"/>
            </w:pPr>
            <w:r w:rsidRPr="001D205B">
              <w:lastRenderedPageBreak/>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lang w:val="vi-VN"/>
              </w:rPr>
            </w:pPr>
          </w:p>
        </w:tc>
        <w:tc>
          <w:tcPr>
            <w:tcW w:w="954" w:type="dxa"/>
          </w:tcPr>
          <w:p w:rsidR="008703F3" w:rsidRPr="001D205B" w:rsidRDefault="008703F3" w:rsidP="00342BBB">
            <w:pPr>
              <w:widowControl w:val="0"/>
              <w:rPr>
                <w:bCs/>
              </w:rPr>
            </w:pPr>
            <w:r w:rsidRPr="001D205B">
              <w:rPr>
                <w:bCs/>
              </w:rPr>
              <w:t>A1.1.1</w:t>
            </w:r>
          </w:p>
          <w:p w:rsidR="008703F3" w:rsidRPr="001D205B" w:rsidRDefault="008703F3" w:rsidP="00342BBB">
            <w:pPr>
              <w:widowControl w:val="0"/>
              <w:rPr>
                <w:bCs/>
              </w:rPr>
            </w:pPr>
            <w:r w:rsidRPr="001D205B">
              <w:rPr>
                <w:bCs/>
              </w:rPr>
              <w:t>A1.1.2</w:t>
            </w:r>
          </w:p>
          <w:p w:rsidR="008703F3" w:rsidRPr="001D205B" w:rsidRDefault="008703F3" w:rsidP="00342BBB">
            <w:pPr>
              <w:widowControl w:val="0"/>
              <w:rPr>
                <w:bCs/>
              </w:rPr>
            </w:pPr>
            <w:r w:rsidRPr="001D205B">
              <w:rPr>
                <w:bCs/>
                <w:lang w:val="vi-VN"/>
              </w:rPr>
              <w:t>A1.2.</w:t>
            </w:r>
            <w:r w:rsidRPr="001D205B">
              <w:rPr>
                <w:bCs/>
              </w:rPr>
              <w:t>2</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tc>
      </w:tr>
      <w:tr w:rsidR="008703F3" w:rsidRPr="001D205B" w:rsidTr="00E75638">
        <w:tc>
          <w:tcPr>
            <w:tcW w:w="682" w:type="dxa"/>
            <w:vMerge w:val="restart"/>
          </w:tcPr>
          <w:p w:rsidR="008703F3" w:rsidRPr="001D205B" w:rsidRDefault="008703F3" w:rsidP="00342BBB">
            <w:pPr>
              <w:widowControl w:val="0"/>
              <w:jc w:val="center"/>
              <w:rPr>
                <w:bCs/>
              </w:rPr>
            </w:pPr>
            <w:r w:rsidRPr="001D205B">
              <w:rPr>
                <w:bCs/>
              </w:rPr>
              <w:lastRenderedPageBreak/>
              <w:t>8</w:t>
            </w:r>
          </w:p>
        </w:tc>
        <w:tc>
          <w:tcPr>
            <w:tcW w:w="990" w:type="dxa"/>
          </w:tcPr>
          <w:p w:rsidR="008703F3" w:rsidRPr="001D205B" w:rsidRDefault="008703F3" w:rsidP="00342BBB">
            <w:pPr>
              <w:widowControl w:val="0"/>
              <w:jc w:val="center"/>
              <w:rPr>
                <w:bCs/>
              </w:rPr>
            </w:pPr>
            <w:r w:rsidRPr="001D205B">
              <w:rPr>
                <w:bCs/>
              </w:rPr>
              <w:t>15</w:t>
            </w:r>
          </w:p>
        </w:tc>
        <w:tc>
          <w:tcPr>
            <w:tcW w:w="2370" w:type="dxa"/>
          </w:tcPr>
          <w:p w:rsidR="008703F3" w:rsidRPr="001D205B" w:rsidRDefault="008703F3" w:rsidP="00342BBB">
            <w:pPr>
              <w:widowControl w:val="0"/>
              <w:jc w:val="both"/>
              <w:rPr>
                <w:bCs/>
              </w:rPr>
            </w:pPr>
            <w:r w:rsidRPr="001D205B">
              <w:rPr>
                <w:b/>
                <w:bCs/>
              </w:rPr>
              <w:t>Chương 4:</w:t>
            </w:r>
            <w:r w:rsidRPr="001D205B">
              <w:rPr>
                <w:bCs/>
              </w:rPr>
              <w:t xml:space="preserve"> Thực hành tham vấn cá nhân tại lớp học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4.2. Thực hành quy trình tham vấn cá nhân</w:t>
            </w:r>
          </w:p>
          <w:p w:rsidR="008703F3" w:rsidRPr="001D205B" w:rsidRDefault="008703F3" w:rsidP="00342BBB">
            <w:pPr>
              <w:widowControl w:val="0"/>
              <w:rPr>
                <w:bCs/>
              </w:rPr>
            </w:pPr>
            <w:r w:rsidRPr="001D205B">
              <w:rPr>
                <w:bCs/>
              </w:rPr>
              <w:t>Mỗi nhóm lựa chọn một tình huống thuộc đối tượng nghiên cứu của tham vấn cá nhân và thực hiện tiến trình tham vấn cá nhân tại lớp học.</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tabs>
                <w:tab w:val="left" w:pos="1770"/>
              </w:tabs>
              <w:jc w:val="both"/>
            </w:pPr>
            <w:r w:rsidRPr="001D205B">
              <w:t>+ Đóng vai</w:t>
            </w:r>
          </w:p>
          <w:p w:rsidR="008703F3" w:rsidRPr="001D205B" w:rsidRDefault="008703F3" w:rsidP="00342BBB">
            <w:pPr>
              <w:widowControl w:val="0"/>
              <w:tabs>
                <w:tab w:val="left" w:pos="1770"/>
              </w:tabs>
              <w:jc w:val="both"/>
            </w:pPr>
            <w:r w:rsidRPr="001D205B">
              <w:rPr>
                <w:lang w:val="vi-VN"/>
              </w:rPr>
              <w:t xml:space="preserve">+ </w:t>
            </w:r>
            <w:r w:rsidRPr="001D205B">
              <w:t>Phân tích tài liệu</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rPr>
                <w:lang w:val="vi-VN"/>
              </w:rPr>
            </w:pPr>
            <w:r w:rsidRPr="001D205B">
              <w:rPr>
                <w:lang w:val="vi-VN"/>
              </w:rPr>
              <w:t>+ Soạn thảo văn bản, thiết kế Slide</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tc>
        <w:tc>
          <w:tcPr>
            <w:tcW w:w="2085" w:type="dxa"/>
          </w:tcPr>
          <w:p w:rsidR="008703F3" w:rsidRPr="001D205B" w:rsidRDefault="008703F3" w:rsidP="00342BBB">
            <w:pPr>
              <w:widowControl w:val="0"/>
              <w:jc w:val="both"/>
              <w:rPr>
                <w:lang w:val="vi-VN"/>
              </w:rPr>
            </w:pPr>
            <w:r w:rsidRPr="001D205B">
              <w:rPr>
                <w:lang w:val="vi-VN"/>
              </w:rPr>
              <w:t>- Các nhóm cử đại diện trình bày bài tập nhóm. Các thành viên còn lại bổ sung những nội dung khác (nếu có)</w:t>
            </w:r>
          </w:p>
          <w:p w:rsidR="008703F3" w:rsidRPr="001D205B" w:rsidRDefault="008703F3" w:rsidP="00342BBB">
            <w:pPr>
              <w:widowControl w:val="0"/>
              <w:jc w:val="both"/>
              <w:rPr>
                <w:lang w:val="vi-VN"/>
              </w:rPr>
            </w:pPr>
            <w:r w:rsidRPr="001D205B">
              <w:rPr>
                <w:lang w:val="vi-VN"/>
              </w:rPr>
              <w:t>- Sau khi trình bày bài tập nhóm thì lấy ý kiến góp ý, phản biện của các sinh viên trong lớp.</w:t>
            </w:r>
          </w:p>
          <w:p w:rsidR="008703F3" w:rsidRPr="001D205B" w:rsidRDefault="008703F3" w:rsidP="00342BBB">
            <w:pPr>
              <w:widowControl w:val="0"/>
              <w:jc w:val="both"/>
              <w:rPr>
                <w:lang w:val="vi-VN"/>
              </w:rPr>
            </w:pPr>
            <w:r w:rsidRPr="001D205B">
              <w:rPr>
                <w:lang w:val="vi-VN"/>
              </w:rPr>
              <w:t>- Giảng viên hỗ trợ điều hành thảo luận, đánh giá kết quả bài tập nhóm và tổng kết vấn đề.</w:t>
            </w:r>
          </w:p>
          <w:p w:rsidR="008703F3" w:rsidRPr="001D205B" w:rsidRDefault="008703F3" w:rsidP="00342BBB">
            <w:pPr>
              <w:widowControl w:val="0"/>
              <w:jc w:val="both"/>
              <w:rPr>
                <w:lang w:val="vi-VN"/>
              </w:rPr>
            </w:pPr>
          </w:p>
          <w:p w:rsidR="008703F3" w:rsidRPr="001D205B" w:rsidRDefault="008703F3" w:rsidP="00342BBB">
            <w:pPr>
              <w:widowControl w:val="0"/>
              <w:jc w:val="both"/>
              <w:rPr>
                <w:b/>
              </w:rPr>
            </w:pPr>
            <w:r w:rsidRPr="001D205B">
              <w:rPr>
                <w:b/>
                <w:lang w:val="vi-VN"/>
              </w:rPr>
              <w:t xml:space="preserve">- Tự học: </w:t>
            </w:r>
          </w:p>
          <w:p w:rsidR="008703F3" w:rsidRPr="001D205B" w:rsidRDefault="008703F3" w:rsidP="00342BBB">
            <w:pPr>
              <w:widowControl w:val="0"/>
              <w:jc w:val="both"/>
              <w:rPr>
                <w:lang w:val="vi-VN"/>
              </w:rPr>
            </w:pPr>
            <w:r w:rsidRPr="001D205B">
              <w:rPr>
                <w:lang w:val="vi-VN"/>
              </w:rPr>
              <w:t xml:space="preserve">GV yêu cầu SV truy cập vào trang web </w:t>
            </w:r>
            <w:r w:rsidRPr="001D205B">
              <w:t>chung của lớp</w:t>
            </w:r>
            <w:r w:rsidRPr="001D205B">
              <w:rPr>
                <w:lang w:val="vi-VN"/>
              </w:rPr>
              <w:t xml:space="preserve"> (hoặc nhóm học tập Online) để cập nhật những tài liệu liên quan đến bài học.</w:t>
            </w:r>
          </w:p>
        </w:tc>
        <w:tc>
          <w:tcPr>
            <w:tcW w:w="1440" w:type="dxa"/>
          </w:tcPr>
          <w:p w:rsidR="008703F3" w:rsidRPr="001D205B" w:rsidRDefault="008703F3" w:rsidP="00342BBB">
            <w:pPr>
              <w:widowControl w:val="0"/>
              <w:jc w:val="both"/>
              <w:rPr>
                <w:lang w:val="vi-VN"/>
              </w:rPr>
            </w:pPr>
            <w:r w:rsidRPr="001D205B">
              <w:rPr>
                <w:lang w:val="vi-VN"/>
              </w:rPr>
              <w:t>Yêu cầu hồ sơ bài tập nhóm:</w:t>
            </w:r>
          </w:p>
          <w:p w:rsidR="008703F3" w:rsidRPr="001D205B" w:rsidRDefault="008703F3" w:rsidP="00342BBB">
            <w:pPr>
              <w:widowControl w:val="0"/>
              <w:jc w:val="both"/>
              <w:rPr>
                <w:lang w:val="vi-VN"/>
              </w:rPr>
            </w:pPr>
            <w:r w:rsidRPr="001D205B">
              <w:rPr>
                <w:lang w:val="vi-VN"/>
              </w:rPr>
              <w:t>+ Nội dung phù hợp với yêu cầu. Hình thức trình bày văn bản theo đúng quy cách.</w:t>
            </w:r>
          </w:p>
          <w:p w:rsidR="008703F3" w:rsidRPr="001D205B" w:rsidRDefault="008703F3" w:rsidP="00342BBB">
            <w:pPr>
              <w:widowControl w:val="0"/>
              <w:jc w:val="both"/>
              <w:rPr>
                <w:lang w:val="vi-VN"/>
              </w:rPr>
            </w:pPr>
            <w:r w:rsidRPr="001D205B">
              <w:rPr>
                <w:lang w:val="vi-VN"/>
              </w:rPr>
              <w:t>+ Slide trình chiếu</w:t>
            </w:r>
          </w:p>
          <w:p w:rsidR="008703F3" w:rsidRPr="001D205B" w:rsidRDefault="008703F3" w:rsidP="00342BBB">
            <w:pPr>
              <w:widowControl w:val="0"/>
              <w:jc w:val="both"/>
              <w:rPr>
                <w:lang w:val="vi-VN"/>
              </w:rPr>
            </w:pPr>
            <w:r w:rsidRPr="001D205B">
              <w:rPr>
                <w:lang w:val="vi-VN"/>
              </w:rPr>
              <w:t>+ Biên bản họp nhóm, bảng đánh giá (xếp loại) mức độ tham gia của các thành viên trong nhóm.</w:t>
            </w:r>
          </w:p>
          <w:p w:rsidR="008703F3" w:rsidRPr="001D205B" w:rsidRDefault="008703F3" w:rsidP="00342BBB">
            <w:pPr>
              <w:widowControl w:val="0"/>
              <w:jc w:val="both"/>
              <w:rPr>
                <w:lang w:val="vi-VN"/>
              </w:rPr>
            </w:pPr>
            <w:r w:rsidRPr="001D205B">
              <w:rPr>
                <w:lang w:val="vi-VN"/>
              </w:rPr>
              <w:t>- Đăng tải nội dung thảo luận của từng nhóm ở nhóm học tập Online</w:t>
            </w:r>
            <w:r w:rsidRPr="001D205B">
              <w:t xml:space="preserve"> hoặc trang </w:t>
            </w:r>
            <w:r w:rsidRPr="001D205B">
              <w:lastRenderedPageBreak/>
              <w:t>Wep chung của lớp</w:t>
            </w:r>
            <w:r w:rsidRPr="001D205B">
              <w:rPr>
                <w:lang w:val="vi-VN"/>
              </w:rPr>
              <w:t xml:space="preserve"> để các thành viên trong lớp có thể đọc và góp ý, nhận xét</w:t>
            </w:r>
          </w:p>
        </w:tc>
        <w:tc>
          <w:tcPr>
            <w:tcW w:w="855" w:type="dxa"/>
          </w:tcPr>
          <w:p w:rsidR="008703F3" w:rsidRPr="001D205B" w:rsidRDefault="008703F3" w:rsidP="00342BBB">
            <w:pPr>
              <w:widowControl w:val="0"/>
            </w:pPr>
            <w:r w:rsidRPr="001D205B">
              <w:lastRenderedPageBreak/>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lang w:val="vi-VN"/>
              </w:rPr>
            </w:pPr>
          </w:p>
        </w:tc>
        <w:tc>
          <w:tcPr>
            <w:tcW w:w="954" w:type="dxa"/>
          </w:tcPr>
          <w:p w:rsidR="008703F3" w:rsidRPr="001D205B" w:rsidRDefault="008703F3" w:rsidP="00342BBB">
            <w:pPr>
              <w:widowControl w:val="0"/>
              <w:rPr>
                <w:bCs/>
              </w:rPr>
            </w:pPr>
            <w:r w:rsidRPr="001D205B">
              <w:rPr>
                <w:bCs/>
              </w:rPr>
              <w:t>A1.1.1</w:t>
            </w:r>
          </w:p>
          <w:p w:rsidR="008703F3" w:rsidRPr="001D205B" w:rsidRDefault="008703F3" w:rsidP="00342BBB">
            <w:pPr>
              <w:widowControl w:val="0"/>
              <w:rPr>
                <w:bCs/>
              </w:rPr>
            </w:pPr>
            <w:r w:rsidRPr="001D205B">
              <w:rPr>
                <w:bCs/>
              </w:rPr>
              <w:t>A1.1.2</w:t>
            </w:r>
          </w:p>
          <w:p w:rsidR="008703F3" w:rsidRPr="001D205B" w:rsidRDefault="008703F3" w:rsidP="00342BBB">
            <w:pPr>
              <w:widowControl w:val="0"/>
              <w:rPr>
                <w:bCs/>
              </w:rPr>
            </w:pPr>
            <w:r w:rsidRPr="001D205B">
              <w:rPr>
                <w:bCs/>
                <w:lang w:val="vi-VN"/>
              </w:rPr>
              <w:t>A1.2.</w:t>
            </w:r>
            <w:r w:rsidRPr="001D205B">
              <w:rPr>
                <w:bCs/>
              </w:rPr>
              <w:t>2</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A1.3.1</w:t>
            </w:r>
          </w:p>
          <w:p w:rsidR="008703F3" w:rsidRPr="001D205B" w:rsidRDefault="008703F3" w:rsidP="00342BBB">
            <w:pPr>
              <w:widowControl w:val="0"/>
              <w:rPr>
                <w:bCs/>
              </w:rPr>
            </w:pPr>
            <w:r w:rsidRPr="001D205B">
              <w:rPr>
                <w:bCs/>
              </w:rPr>
              <w:t>A2.1.1</w:t>
            </w:r>
          </w:p>
        </w:tc>
      </w:tr>
      <w:tr w:rsidR="008703F3" w:rsidRPr="001D205B" w:rsidTr="00E75638">
        <w:tc>
          <w:tcPr>
            <w:tcW w:w="682" w:type="dxa"/>
            <w:vMerge/>
          </w:tcPr>
          <w:p w:rsidR="008703F3" w:rsidRPr="001D205B" w:rsidRDefault="008703F3" w:rsidP="00342BBB">
            <w:pPr>
              <w:widowControl w:val="0"/>
              <w:jc w:val="center"/>
              <w:rPr>
                <w:bCs/>
              </w:rPr>
            </w:pPr>
          </w:p>
        </w:tc>
        <w:tc>
          <w:tcPr>
            <w:tcW w:w="990" w:type="dxa"/>
          </w:tcPr>
          <w:p w:rsidR="008703F3" w:rsidRPr="001D205B" w:rsidRDefault="008703F3" w:rsidP="00342BBB">
            <w:pPr>
              <w:widowControl w:val="0"/>
              <w:jc w:val="center"/>
              <w:rPr>
                <w:bCs/>
              </w:rPr>
            </w:pPr>
            <w:r w:rsidRPr="001D205B">
              <w:rPr>
                <w:bCs/>
              </w:rPr>
              <w:t>16</w:t>
            </w:r>
          </w:p>
        </w:tc>
        <w:tc>
          <w:tcPr>
            <w:tcW w:w="2370" w:type="dxa"/>
          </w:tcPr>
          <w:p w:rsidR="008703F3" w:rsidRPr="001D205B" w:rsidRDefault="008703F3" w:rsidP="00342BBB">
            <w:pPr>
              <w:widowControl w:val="0"/>
              <w:jc w:val="both"/>
              <w:rPr>
                <w:bCs/>
              </w:rPr>
            </w:pPr>
            <w:r w:rsidRPr="001D205B">
              <w:rPr>
                <w:b/>
                <w:bCs/>
              </w:rPr>
              <w:t>Chương 5:</w:t>
            </w:r>
            <w:r w:rsidRPr="001D205B">
              <w:rPr>
                <w:bCs/>
              </w:rPr>
              <w:t xml:space="preserve"> Một số vấn đề chung về tham vấn gia đình</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5.1. Khái niệm, mục đích, ý nghĩa của tham vấn gia đình</w:t>
            </w:r>
          </w:p>
          <w:p w:rsidR="008703F3" w:rsidRPr="001D205B" w:rsidRDefault="008703F3" w:rsidP="00342BBB">
            <w:pPr>
              <w:widowControl w:val="0"/>
              <w:jc w:val="both"/>
              <w:rPr>
                <w:b/>
                <w:bCs/>
              </w:rPr>
            </w:pPr>
            <w:r w:rsidRPr="001D205B">
              <w:rPr>
                <w:b/>
                <w:bCs/>
                <w:lang w:val="vi-VN"/>
              </w:rPr>
              <w:t>- 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tabs>
                <w:tab w:val="right" w:pos="2477"/>
              </w:tabs>
              <w:jc w:val="both"/>
            </w:pPr>
            <w:r w:rsidRPr="001D205B">
              <w:rPr>
                <w:lang w:val="vi-VN"/>
              </w:rPr>
              <w:t>+ Phân tích vấn đề</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t xml:space="preserve">- </w:t>
            </w:r>
            <w:r w:rsidRPr="001D205B">
              <w:rPr>
                <w:b/>
                <w:lang w:val="vi-VN"/>
              </w:rPr>
              <w:t>Giảng viên:</w:t>
            </w:r>
          </w:p>
          <w:p w:rsidR="008703F3" w:rsidRPr="001D205B" w:rsidRDefault="008703F3" w:rsidP="00342BBB">
            <w:pPr>
              <w:widowControl w:val="0"/>
              <w:jc w:val="both"/>
            </w:pPr>
            <w:r w:rsidRPr="001D205B">
              <w:rPr>
                <w:lang w:val="vi-VN"/>
              </w:rPr>
              <w:t>+Thuyết trình kết hợp slide</w:t>
            </w:r>
            <w:r w:rsidRPr="001D205B">
              <w:t xml:space="preserve"> giới thiệu về </w:t>
            </w:r>
            <w:r w:rsidRPr="001D205B">
              <w:rPr>
                <w:bCs/>
              </w:rPr>
              <w:t xml:space="preserve">Khái niệm, mục đích, ý nghĩa của </w:t>
            </w:r>
            <w:r w:rsidRPr="001D205B">
              <w:t>tham vấn cá nhân</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pPr>
            <w:r w:rsidRPr="001D205B">
              <w:rPr>
                <w:lang w:val="vi-VN"/>
              </w:rPr>
              <w:t xml:space="preserve">- </w:t>
            </w:r>
            <w:r w:rsidRPr="001D205B">
              <w:rPr>
                <w:b/>
                <w:lang w:val="vi-VN"/>
              </w:rPr>
              <w:t>Tự học:</w:t>
            </w:r>
          </w:p>
          <w:p w:rsidR="008703F3" w:rsidRPr="001D205B" w:rsidRDefault="008703F3" w:rsidP="00342BBB">
            <w:pPr>
              <w:widowControl w:val="0"/>
              <w:jc w:val="both"/>
            </w:pPr>
            <w:r w:rsidRPr="001D205B">
              <w:t>Một số nguyên tắc cơ bản trong tham vấn gia đình.</w:t>
            </w:r>
          </w:p>
        </w:tc>
        <w:tc>
          <w:tcPr>
            <w:tcW w:w="1440" w:type="dxa"/>
          </w:tcPr>
          <w:p w:rsidR="008703F3" w:rsidRPr="001D205B" w:rsidRDefault="008703F3" w:rsidP="00342BBB">
            <w:pPr>
              <w:widowControl w:val="0"/>
              <w:jc w:val="both"/>
              <w:rPr>
                <w:bCs/>
              </w:rPr>
            </w:pPr>
            <w:r w:rsidRPr="001D205B">
              <w:rPr>
                <w:bCs/>
              </w:rPr>
              <w:t xml:space="preserve">- </w:t>
            </w:r>
            <w:r w:rsidRPr="001D205B">
              <w:rPr>
                <w:bCs/>
                <w:lang w:val="vi-VN"/>
              </w:rPr>
              <w:t>Sinh viên đọc tài liệu số [</w:t>
            </w:r>
            <w:r w:rsidRPr="001D205B">
              <w:rPr>
                <w:bCs/>
              </w:rPr>
              <w:t>1</w:t>
            </w:r>
            <w:r w:rsidRPr="001D205B">
              <w:rPr>
                <w:bCs/>
                <w:lang w:val="vi-VN"/>
              </w:rPr>
              <w:t xml:space="preserve">] từ trang </w:t>
            </w:r>
            <w:r w:rsidRPr="001D205B">
              <w:rPr>
                <w:bCs/>
              </w:rPr>
              <w:t>137</w:t>
            </w:r>
            <w:r w:rsidRPr="001D205B">
              <w:rPr>
                <w:bCs/>
                <w:lang w:val="vi-VN"/>
              </w:rPr>
              <w:t xml:space="preserve"> đến trang </w:t>
            </w:r>
            <w:r w:rsidRPr="001D205B">
              <w:rPr>
                <w:bCs/>
              </w:rPr>
              <w:t xml:space="preserve">145,tài liệu số </w:t>
            </w:r>
            <w:r w:rsidRPr="001D205B">
              <w:rPr>
                <w:bCs/>
                <w:lang w:val="vi-VN"/>
              </w:rPr>
              <w:t>[</w:t>
            </w:r>
            <w:r w:rsidRPr="001D205B">
              <w:rPr>
                <w:bCs/>
              </w:rPr>
              <w:t>5</w:t>
            </w:r>
            <w:r w:rsidRPr="001D205B">
              <w:rPr>
                <w:bCs/>
                <w:lang w:val="vi-VN"/>
              </w:rPr>
              <w:t xml:space="preserve">] từ trang </w:t>
            </w:r>
            <w:r w:rsidRPr="001D205B">
              <w:rPr>
                <w:bCs/>
              </w:rPr>
              <w:t>157</w:t>
            </w:r>
            <w:r w:rsidRPr="001D205B">
              <w:rPr>
                <w:bCs/>
                <w:lang w:val="vi-VN"/>
              </w:rPr>
              <w:t xml:space="preserve"> đến trang </w:t>
            </w:r>
            <w:r w:rsidRPr="001D205B">
              <w:rPr>
                <w:bCs/>
              </w:rPr>
              <w:t>160.</w:t>
            </w:r>
          </w:p>
          <w:p w:rsidR="008703F3" w:rsidRPr="001D205B" w:rsidRDefault="008703F3" w:rsidP="00342BBB">
            <w:pPr>
              <w:widowControl w:val="0"/>
              <w:jc w:val="both"/>
              <w:rPr>
                <w:bCs/>
              </w:rPr>
            </w:pPr>
            <w:r w:rsidRPr="001D205B">
              <w:rPr>
                <w:bCs/>
                <w:lang w:val="vi-VN"/>
              </w:rPr>
              <w:t xml:space="preserve">- </w:t>
            </w:r>
            <w:r w:rsidRPr="001D205B">
              <w:rPr>
                <w:bCs/>
              </w:rPr>
              <w:t>Sinh viên thực hiện nhiệm vụ tự học mà giảng viên yêu cầu.</w:t>
            </w:r>
          </w:p>
          <w:p w:rsidR="008703F3" w:rsidRPr="001D205B" w:rsidRDefault="008703F3" w:rsidP="00342BBB">
            <w:pPr>
              <w:widowControl w:val="0"/>
              <w:jc w:val="both"/>
              <w:rPr>
                <w:lang w:val="vi-VN"/>
              </w:rPr>
            </w:pPr>
          </w:p>
        </w:tc>
        <w:tc>
          <w:tcPr>
            <w:tcW w:w="855" w:type="dxa"/>
          </w:tcPr>
          <w:p w:rsidR="008703F3" w:rsidRPr="001D205B" w:rsidRDefault="008703F3" w:rsidP="00342BBB">
            <w:pPr>
              <w:widowControl w:val="0"/>
              <w:rPr>
                <w:lang w:val="nl-NL"/>
              </w:rPr>
            </w:pPr>
            <w:r w:rsidRPr="001D205B">
              <w:rPr>
                <w:lang w:val="nl-NL"/>
              </w:rPr>
              <w:t>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A1.2.5</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val="restart"/>
          </w:tcPr>
          <w:p w:rsidR="008703F3" w:rsidRPr="001D205B" w:rsidRDefault="008703F3" w:rsidP="00342BBB">
            <w:pPr>
              <w:widowControl w:val="0"/>
              <w:jc w:val="center"/>
              <w:rPr>
                <w:bCs/>
              </w:rPr>
            </w:pPr>
            <w:r w:rsidRPr="001D205B">
              <w:rPr>
                <w:bCs/>
              </w:rPr>
              <w:t>9</w:t>
            </w:r>
          </w:p>
        </w:tc>
        <w:tc>
          <w:tcPr>
            <w:tcW w:w="990" w:type="dxa"/>
          </w:tcPr>
          <w:p w:rsidR="008703F3" w:rsidRPr="001D205B" w:rsidRDefault="008703F3" w:rsidP="00342BBB">
            <w:pPr>
              <w:widowControl w:val="0"/>
              <w:jc w:val="center"/>
              <w:rPr>
                <w:bCs/>
              </w:rPr>
            </w:pPr>
            <w:r w:rsidRPr="001D205B">
              <w:rPr>
                <w:bCs/>
              </w:rPr>
              <w:t>17</w:t>
            </w:r>
          </w:p>
        </w:tc>
        <w:tc>
          <w:tcPr>
            <w:tcW w:w="2370" w:type="dxa"/>
          </w:tcPr>
          <w:p w:rsidR="008703F3" w:rsidRPr="001D205B" w:rsidRDefault="008703F3" w:rsidP="00342BBB">
            <w:pPr>
              <w:widowControl w:val="0"/>
              <w:jc w:val="both"/>
              <w:rPr>
                <w:bCs/>
              </w:rPr>
            </w:pPr>
            <w:r w:rsidRPr="001D205B">
              <w:rPr>
                <w:b/>
                <w:bCs/>
              </w:rPr>
              <w:t>Chương 5:</w:t>
            </w:r>
            <w:r w:rsidRPr="001D205B">
              <w:rPr>
                <w:bCs/>
              </w:rPr>
              <w:t xml:space="preserve"> Một số vấn đề chung về tham vấn gia đình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5.2. Một số nguyên tắc cơ bản trong tham vấn gia đình</w:t>
            </w:r>
          </w:p>
          <w:p w:rsidR="008703F3" w:rsidRPr="001D205B" w:rsidRDefault="008703F3" w:rsidP="00342BBB">
            <w:pPr>
              <w:widowControl w:val="0"/>
              <w:ind w:right="-5"/>
              <w:jc w:val="both"/>
              <w:rPr>
                <w:b/>
                <w:i/>
              </w:rPr>
            </w:pPr>
            <w:r w:rsidRPr="001D205B">
              <w:rPr>
                <w:b/>
                <w:i/>
              </w:rPr>
              <w:t>5.3. Gia đình và những vấn đề trong gia đình</w:t>
            </w:r>
          </w:p>
          <w:p w:rsidR="008703F3" w:rsidRPr="001D205B" w:rsidRDefault="008703F3" w:rsidP="00342BBB">
            <w:pPr>
              <w:widowControl w:val="0"/>
              <w:jc w:val="both"/>
              <w:rPr>
                <w:b/>
                <w:bCs/>
              </w:rPr>
            </w:pPr>
            <w:r w:rsidRPr="001D205B">
              <w:rPr>
                <w:b/>
                <w:bCs/>
                <w:lang w:val="vi-VN"/>
              </w:rPr>
              <w:t>- 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tabs>
                <w:tab w:val="right" w:pos="2477"/>
              </w:tabs>
              <w:jc w:val="both"/>
            </w:pPr>
            <w:r w:rsidRPr="001D205B">
              <w:rPr>
                <w:lang w:val="vi-VN"/>
              </w:rPr>
              <w:t>+ Phân tích vấn đề</w:t>
            </w:r>
          </w:p>
          <w:p w:rsidR="008703F3" w:rsidRPr="001D205B" w:rsidRDefault="008703F3" w:rsidP="00342BBB">
            <w:pPr>
              <w:widowControl w:val="0"/>
              <w:tabs>
                <w:tab w:val="right" w:pos="2477"/>
              </w:tabs>
              <w:jc w:val="both"/>
            </w:pPr>
            <w:r w:rsidRPr="001D205B">
              <w:t>+ Thảo luận nhóm</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t xml:space="preserve">- </w:t>
            </w:r>
            <w:r w:rsidRPr="001D205B">
              <w:rPr>
                <w:b/>
                <w:lang w:val="vi-VN"/>
              </w:rPr>
              <w:t>Giảng viên:</w:t>
            </w:r>
          </w:p>
          <w:p w:rsidR="008703F3" w:rsidRPr="001D205B" w:rsidRDefault="008703F3" w:rsidP="00342BBB">
            <w:pPr>
              <w:widowControl w:val="0"/>
              <w:jc w:val="both"/>
            </w:pPr>
            <w:r w:rsidRPr="001D205B">
              <w:rPr>
                <w:lang w:val="vi-VN"/>
              </w:rPr>
              <w:t>+Sử dụng phương pháp vấn đáp để kiểm tra việc tự học của S</w:t>
            </w:r>
            <w:r w:rsidRPr="001D205B">
              <w:t>V.</w:t>
            </w:r>
          </w:p>
          <w:p w:rsidR="008703F3" w:rsidRPr="001D205B" w:rsidRDefault="008703F3" w:rsidP="00342BBB">
            <w:pPr>
              <w:widowControl w:val="0"/>
              <w:jc w:val="both"/>
            </w:pPr>
            <w:r w:rsidRPr="001D205B">
              <w:t xml:space="preserve">+ </w:t>
            </w:r>
            <w:r w:rsidRPr="001D205B">
              <w:rPr>
                <w:lang w:val="vi-VN"/>
              </w:rPr>
              <w:t>Thuyết trình kết hợp slide</w:t>
            </w:r>
            <w:r w:rsidRPr="001D205B">
              <w:t xml:space="preserve"> giới thiệu về gia đình và những vấn đề trong gia đình.</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pPr>
            <w:r w:rsidRPr="001D205B">
              <w:t xml:space="preserve">- </w:t>
            </w:r>
            <w:r w:rsidRPr="001D205B">
              <w:rPr>
                <w:b/>
              </w:rPr>
              <w:t>Thảo luận nhóm:</w:t>
            </w:r>
          </w:p>
          <w:p w:rsidR="008703F3" w:rsidRPr="001D205B" w:rsidRDefault="008703F3" w:rsidP="00342BBB">
            <w:pPr>
              <w:widowControl w:val="0"/>
              <w:jc w:val="both"/>
            </w:pPr>
            <w:r w:rsidRPr="001D205B">
              <w:t>Đưa ra các tình huống, yêu cầu Sv nhận diện vấn đề mà gia đình gặp phải.</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pPr>
            <w:r w:rsidRPr="001D205B">
              <w:rPr>
                <w:bCs/>
              </w:rPr>
              <w:t xml:space="preserve">+ Thảo luận nhóm và trình bày kết </w:t>
            </w:r>
            <w:r w:rsidRPr="001D205B">
              <w:rPr>
                <w:bCs/>
              </w:rPr>
              <w:lastRenderedPageBreak/>
              <w:t>quả trước lớp.</w:t>
            </w:r>
          </w:p>
        </w:tc>
        <w:tc>
          <w:tcPr>
            <w:tcW w:w="1440" w:type="dxa"/>
          </w:tcPr>
          <w:p w:rsidR="008703F3" w:rsidRPr="001D205B" w:rsidRDefault="008703F3" w:rsidP="00342BBB">
            <w:pPr>
              <w:widowControl w:val="0"/>
              <w:jc w:val="both"/>
            </w:pPr>
            <w:r w:rsidRPr="001D205B">
              <w:rPr>
                <w:bCs/>
              </w:rPr>
              <w:lastRenderedPageBreak/>
              <w:t xml:space="preserve">- </w:t>
            </w:r>
            <w:r w:rsidRPr="001D205B">
              <w:rPr>
                <w:bCs/>
                <w:lang w:val="vi-VN"/>
              </w:rPr>
              <w:t>Sinh viên đọc tài liệu số [</w:t>
            </w:r>
            <w:r w:rsidRPr="001D205B">
              <w:rPr>
                <w:bCs/>
              </w:rPr>
              <w:t>1</w:t>
            </w:r>
            <w:r w:rsidRPr="001D205B">
              <w:rPr>
                <w:bCs/>
                <w:lang w:val="vi-VN"/>
              </w:rPr>
              <w:t xml:space="preserve">] từ trang </w:t>
            </w:r>
            <w:r w:rsidRPr="001D205B">
              <w:rPr>
                <w:bCs/>
              </w:rPr>
              <w:t>145</w:t>
            </w:r>
            <w:r w:rsidRPr="001D205B">
              <w:rPr>
                <w:bCs/>
                <w:lang w:val="vi-VN"/>
              </w:rPr>
              <w:t xml:space="preserve"> đến trang </w:t>
            </w:r>
            <w:r w:rsidRPr="001D205B">
              <w:rPr>
                <w:bCs/>
              </w:rPr>
              <w:t>148.</w:t>
            </w:r>
          </w:p>
        </w:tc>
        <w:tc>
          <w:tcPr>
            <w:tcW w:w="855" w:type="dxa"/>
          </w:tcPr>
          <w:p w:rsidR="008703F3" w:rsidRPr="001D205B" w:rsidRDefault="008703F3" w:rsidP="00342BBB">
            <w:pPr>
              <w:widowControl w:val="0"/>
              <w:rPr>
                <w:lang w:val="nl-NL"/>
              </w:rPr>
            </w:pPr>
            <w:r w:rsidRPr="001D205B">
              <w:rPr>
                <w:lang w:val="nl-NL"/>
              </w:rPr>
              <w:t>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tcPr>
          <w:p w:rsidR="008703F3" w:rsidRPr="001D205B" w:rsidRDefault="008703F3" w:rsidP="00342BBB">
            <w:pPr>
              <w:widowControl w:val="0"/>
              <w:jc w:val="center"/>
              <w:rPr>
                <w:bCs/>
              </w:rPr>
            </w:pPr>
          </w:p>
        </w:tc>
        <w:tc>
          <w:tcPr>
            <w:tcW w:w="990" w:type="dxa"/>
          </w:tcPr>
          <w:p w:rsidR="008703F3" w:rsidRPr="001D205B" w:rsidRDefault="008703F3" w:rsidP="00342BBB">
            <w:pPr>
              <w:widowControl w:val="0"/>
              <w:jc w:val="center"/>
              <w:rPr>
                <w:bCs/>
              </w:rPr>
            </w:pPr>
            <w:r w:rsidRPr="001D205B">
              <w:rPr>
                <w:bCs/>
              </w:rPr>
              <w:t>18</w:t>
            </w:r>
          </w:p>
        </w:tc>
        <w:tc>
          <w:tcPr>
            <w:tcW w:w="2370" w:type="dxa"/>
          </w:tcPr>
          <w:p w:rsidR="008703F3" w:rsidRPr="001D205B" w:rsidRDefault="008703F3" w:rsidP="00342BBB">
            <w:pPr>
              <w:widowControl w:val="0"/>
              <w:jc w:val="both"/>
              <w:rPr>
                <w:bCs/>
              </w:rPr>
            </w:pPr>
            <w:r w:rsidRPr="001D205B">
              <w:rPr>
                <w:b/>
                <w:bCs/>
              </w:rPr>
              <w:t>Chương 5:</w:t>
            </w:r>
            <w:r w:rsidRPr="001D205B">
              <w:rPr>
                <w:bCs/>
              </w:rPr>
              <w:t xml:space="preserve"> Một số vấn đề chung về tham vấn gia đình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5.4. Một số mô hình can thiệp trong tham vấn gia đình</w:t>
            </w:r>
            <w:r w:rsidRPr="001D205B">
              <w:rPr>
                <w:bCs/>
              </w:rPr>
              <w:t>.</w:t>
            </w:r>
          </w:p>
          <w:p w:rsidR="008703F3" w:rsidRPr="001D205B" w:rsidRDefault="008703F3" w:rsidP="00342BBB">
            <w:pPr>
              <w:widowControl w:val="0"/>
              <w:jc w:val="both"/>
              <w:rPr>
                <w:b/>
                <w:bCs/>
              </w:rPr>
            </w:pPr>
            <w:r w:rsidRPr="001D205B">
              <w:rPr>
                <w:b/>
                <w:bCs/>
                <w:lang w:val="vi-VN"/>
              </w:rPr>
              <w:t>- 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tabs>
                <w:tab w:val="right" w:pos="2477"/>
              </w:tabs>
              <w:jc w:val="both"/>
            </w:pPr>
            <w:r w:rsidRPr="001D205B">
              <w:rPr>
                <w:lang w:val="vi-VN"/>
              </w:rPr>
              <w:t>+ Phân tích vấn đề</w:t>
            </w:r>
          </w:p>
          <w:p w:rsidR="008703F3" w:rsidRPr="001D205B" w:rsidRDefault="008703F3" w:rsidP="00342BBB">
            <w:pPr>
              <w:widowControl w:val="0"/>
              <w:tabs>
                <w:tab w:val="right" w:pos="2477"/>
              </w:tabs>
              <w:jc w:val="both"/>
            </w:pPr>
            <w:r w:rsidRPr="001D205B">
              <w:t>+ Thảo luận nhóm</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t xml:space="preserve">- </w:t>
            </w:r>
            <w:r w:rsidRPr="001D205B">
              <w:rPr>
                <w:b/>
                <w:lang w:val="vi-VN"/>
              </w:rPr>
              <w:t>Giảng viên:</w:t>
            </w:r>
          </w:p>
          <w:p w:rsidR="008703F3" w:rsidRPr="001D205B" w:rsidRDefault="008703F3" w:rsidP="00342BBB">
            <w:pPr>
              <w:widowControl w:val="0"/>
              <w:rPr>
                <w:bCs/>
              </w:rPr>
            </w:pPr>
            <w:r w:rsidRPr="001D205B">
              <w:t xml:space="preserve">+ </w:t>
            </w:r>
            <w:r w:rsidRPr="001D205B">
              <w:rPr>
                <w:lang w:val="vi-VN"/>
              </w:rPr>
              <w:t>Thuyết trình kết hợp slide</w:t>
            </w:r>
            <w:r w:rsidRPr="001D205B">
              <w:t xml:space="preserve"> giới thiệu về </w:t>
            </w:r>
            <w:r w:rsidRPr="001D205B">
              <w:rPr>
                <w:bCs/>
              </w:rPr>
              <w:t>mô hình can thiệp cấu trúc gia đình và mô hình học tập xã hội.</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pPr>
            <w:r w:rsidRPr="001D205B">
              <w:t xml:space="preserve">- </w:t>
            </w:r>
            <w:r w:rsidRPr="001D205B">
              <w:rPr>
                <w:b/>
              </w:rPr>
              <w:t>Thảo luận nhóm:</w:t>
            </w:r>
          </w:p>
          <w:p w:rsidR="008703F3" w:rsidRPr="001D205B" w:rsidRDefault="008703F3" w:rsidP="00342BBB">
            <w:pPr>
              <w:widowControl w:val="0"/>
              <w:jc w:val="both"/>
            </w:pPr>
            <w:r w:rsidRPr="001D205B">
              <w:t>Đưa ra các tình huống về gia đình, yêu cầu Sv đề xuất các mô hình can thiệp phù hợp.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pPr>
            <w:r w:rsidRPr="001D205B">
              <w:rPr>
                <w:bCs/>
              </w:rPr>
              <w:t>+ Thảo luận nhóm và trình bày kết quả trước lớp.</w:t>
            </w:r>
          </w:p>
        </w:tc>
        <w:tc>
          <w:tcPr>
            <w:tcW w:w="1440" w:type="dxa"/>
          </w:tcPr>
          <w:p w:rsidR="008703F3" w:rsidRPr="001D205B" w:rsidRDefault="008703F3" w:rsidP="00342BBB">
            <w:pPr>
              <w:widowControl w:val="0"/>
              <w:jc w:val="both"/>
            </w:pPr>
            <w:r w:rsidRPr="001D205B">
              <w:rPr>
                <w:bCs/>
              </w:rPr>
              <w:t xml:space="preserve">- </w:t>
            </w:r>
            <w:r w:rsidRPr="001D205B">
              <w:rPr>
                <w:bCs/>
                <w:lang w:val="vi-VN"/>
              </w:rPr>
              <w:t>Sinh viên đọc tài liệu số [</w:t>
            </w:r>
            <w:r w:rsidRPr="001D205B">
              <w:rPr>
                <w:bCs/>
              </w:rPr>
              <w:t>1</w:t>
            </w:r>
            <w:r w:rsidRPr="001D205B">
              <w:rPr>
                <w:bCs/>
                <w:lang w:val="vi-VN"/>
              </w:rPr>
              <w:t xml:space="preserve">] từ trang </w:t>
            </w:r>
            <w:r w:rsidRPr="001D205B">
              <w:rPr>
                <w:bCs/>
              </w:rPr>
              <w:t>192</w:t>
            </w:r>
            <w:r w:rsidRPr="001D205B">
              <w:rPr>
                <w:bCs/>
                <w:lang w:val="vi-VN"/>
              </w:rPr>
              <w:t xml:space="preserve"> đến trang </w:t>
            </w:r>
            <w:r w:rsidRPr="001D205B">
              <w:rPr>
                <w:bCs/>
              </w:rPr>
              <w:t>202,</w:t>
            </w:r>
            <w:r w:rsidRPr="001D205B">
              <w:rPr>
                <w:bCs/>
                <w:lang w:val="vi-VN"/>
              </w:rPr>
              <w:t xml:space="preserve"> tài liệu số[</w:t>
            </w:r>
            <w:r w:rsidRPr="001D205B">
              <w:rPr>
                <w:bCs/>
              </w:rPr>
              <w:t>5</w:t>
            </w:r>
            <w:r w:rsidRPr="001D205B">
              <w:rPr>
                <w:bCs/>
                <w:lang w:val="vi-VN"/>
              </w:rPr>
              <w:t xml:space="preserve">] từ trang </w:t>
            </w:r>
            <w:r w:rsidRPr="001D205B">
              <w:rPr>
                <w:bCs/>
              </w:rPr>
              <w:t>171</w:t>
            </w:r>
            <w:r w:rsidRPr="001D205B">
              <w:rPr>
                <w:bCs/>
                <w:lang w:val="vi-VN"/>
              </w:rPr>
              <w:t xml:space="preserve"> đến trang </w:t>
            </w:r>
            <w:r w:rsidRPr="001D205B">
              <w:rPr>
                <w:bCs/>
              </w:rPr>
              <w:t>177.</w:t>
            </w:r>
          </w:p>
        </w:tc>
        <w:tc>
          <w:tcPr>
            <w:tcW w:w="855" w:type="dxa"/>
          </w:tcPr>
          <w:p w:rsidR="008703F3" w:rsidRPr="001D205B" w:rsidRDefault="008703F3" w:rsidP="00342BBB">
            <w:pPr>
              <w:widowControl w:val="0"/>
              <w:rPr>
                <w:lang w:val="nl-NL"/>
              </w:rPr>
            </w:pPr>
            <w:r w:rsidRPr="001D205B">
              <w:rPr>
                <w:lang w:val="nl-NL"/>
              </w:rPr>
              <w:t>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val="restart"/>
          </w:tcPr>
          <w:p w:rsidR="008703F3" w:rsidRPr="001D205B" w:rsidRDefault="008703F3" w:rsidP="00342BBB">
            <w:pPr>
              <w:widowControl w:val="0"/>
              <w:jc w:val="center"/>
              <w:rPr>
                <w:bCs/>
              </w:rPr>
            </w:pPr>
            <w:r w:rsidRPr="001D205B">
              <w:rPr>
                <w:bCs/>
                <w:lang w:val="vi-VN"/>
              </w:rPr>
              <w:t>1</w:t>
            </w:r>
            <w:r w:rsidRPr="001D205B">
              <w:rPr>
                <w:bCs/>
              </w:rPr>
              <w:t>0</w:t>
            </w:r>
          </w:p>
        </w:tc>
        <w:tc>
          <w:tcPr>
            <w:tcW w:w="990" w:type="dxa"/>
          </w:tcPr>
          <w:p w:rsidR="008703F3" w:rsidRPr="001D205B" w:rsidRDefault="008703F3" w:rsidP="00342BBB">
            <w:pPr>
              <w:widowControl w:val="0"/>
              <w:jc w:val="center"/>
              <w:rPr>
                <w:bCs/>
              </w:rPr>
            </w:pPr>
            <w:r w:rsidRPr="001D205B">
              <w:rPr>
                <w:bCs/>
              </w:rPr>
              <w:t>19</w:t>
            </w:r>
          </w:p>
        </w:tc>
        <w:tc>
          <w:tcPr>
            <w:tcW w:w="2370" w:type="dxa"/>
          </w:tcPr>
          <w:p w:rsidR="008703F3" w:rsidRPr="001D205B" w:rsidRDefault="008703F3" w:rsidP="00342BBB">
            <w:pPr>
              <w:widowControl w:val="0"/>
              <w:jc w:val="both"/>
              <w:rPr>
                <w:bCs/>
              </w:rPr>
            </w:pPr>
            <w:r w:rsidRPr="001D205B">
              <w:rPr>
                <w:b/>
                <w:bCs/>
              </w:rPr>
              <w:t>Chương 5:</w:t>
            </w:r>
            <w:r w:rsidRPr="001D205B">
              <w:rPr>
                <w:bCs/>
              </w:rPr>
              <w:t xml:space="preserve"> Một số vấn đề chung về tham vấn gia đình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5.4. Một số mô hình can thiệp trong tham vấn gia đình</w:t>
            </w:r>
          </w:p>
          <w:p w:rsidR="008703F3" w:rsidRPr="001D205B" w:rsidRDefault="008703F3" w:rsidP="00342BBB">
            <w:pPr>
              <w:widowControl w:val="0"/>
              <w:jc w:val="both"/>
              <w:rPr>
                <w:b/>
                <w:bCs/>
              </w:rPr>
            </w:pPr>
            <w:r w:rsidRPr="001D205B">
              <w:rPr>
                <w:b/>
                <w:bCs/>
                <w:lang w:val="vi-VN"/>
              </w:rPr>
              <w:t>- 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tabs>
                <w:tab w:val="right" w:pos="2477"/>
              </w:tabs>
              <w:jc w:val="both"/>
            </w:pPr>
            <w:r w:rsidRPr="001D205B">
              <w:rPr>
                <w:lang w:val="vi-VN"/>
              </w:rPr>
              <w:t>+ Phân tích vấn đề</w:t>
            </w:r>
          </w:p>
          <w:p w:rsidR="008703F3" w:rsidRPr="001D205B" w:rsidRDefault="008703F3" w:rsidP="00342BBB">
            <w:pPr>
              <w:widowControl w:val="0"/>
              <w:tabs>
                <w:tab w:val="right" w:pos="2477"/>
              </w:tabs>
              <w:jc w:val="both"/>
            </w:pPr>
            <w:r w:rsidRPr="001D205B">
              <w:t>+ Thảo luận nhóm</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t xml:space="preserve">- </w:t>
            </w:r>
            <w:r w:rsidRPr="001D205B">
              <w:rPr>
                <w:b/>
                <w:lang w:val="vi-VN"/>
              </w:rPr>
              <w:t>Giảng viên:</w:t>
            </w:r>
          </w:p>
          <w:p w:rsidR="008703F3" w:rsidRPr="001D205B" w:rsidRDefault="008703F3" w:rsidP="00342BBB">
            <w:pPr>
              <w:widowControl w:val="0"/>
              <w:jc w:val="both"/>
              <w:rPr>
                <w:bCs/>
              </w:rPr>
            </w:pPr>
            <w:r w:rsidRPr="001D205B">
              <w:t xml:space="preserve">+ </w:t>
            </w:r>
            <w:r w:rsidRPr="001D205B">
              <w:rPr>
                <w:lang w:val="vi-VN"/>
              </w:rPr>
              <w:t>Thuyết trình kết hợp slide</w:t>
            </w:r>
            <w:r w:rsidRPr="001D205B">
              <w:t xml:space="preserve"> giới thiệu về </w:t>
            </w:r>
            <w:r w:rsidRPr="001D205B">
              <w:rPr>
                <w:bCs/>
              </w:rPr>
              <w:t>mô hình can thiệp tập trung vào giải pháp và mô hình can thiệp hệ thống gia đình.</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pPr>
            <w:r w:rsidRPr="001D205B">
              <w:t xml:space="preserve">- </w:t>
            </w:r>
            <w:r w:rsidRPr="001D205B">
              <w:rPr>
                <w:b/>
              </w:rPr>
              <w:t>Thảo luận nhóm:</w:t>
            </w:r>
          </w:p>
          <w:p w:rsidR="008703F3" w:rsidRPr="001D205B" w:rsidRDefault="008703F3" w:rsidP="00342BBB">
            <w:pPr>
              <w:widowControl w:val="0"/>
              <w:jc w:val="both"/>
            </w:pPr>
            <w:r w:rsidRPr="001D205B">
              <w:t>Đưa ra các tình huống về gia đình, yêu cầu Sv đề xuất các mô hình can thiệp phù hợp.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pPr>
            <w:r w:rsidRPr="001D205B">
              <w:rPr>
                <w:bCs/>
              </w:rPr>
              <w:t>+ Thảo luận nhóm và trình bày kết quả trước lớp.</w:t>
            </w:r>
          </w:p>
        </w:tc>
        <w:tc>
          <w:tcPr>
            <w:tcW w:w="1440" w:type="dxa"/>
          </w:tcPr>
          <w:p w:rsidR="008703F3" w:rsidRPr="001D205B" w:rsidRDefault="008703F3" w:rsidP="00342BBB">
            <w:pPr>
              <w:widowControl w:val="0"/>
              <w:jc w:val="both"/>
            </w:pPr>
            <w:r w:rsidRPr="001D205B">
              <w:rPr>
                <w:bCs/>
              </w:rPr>
              <w:t xml:space="preserve">- </w:t>
            </w:r>
            <w:r w:rsidRPr="001D205B">
              <w:rPr>
                <w:bCs/>
                <w:lang w:val="vi-VN"/>
              </w:rPr>
              <w:t>Sinh viên đọc tài liệu số [</w:t>
            </w:r>
            <w:r w:rsidRPr="001D205B">
              <w:rPr>
                <w:bCs/>
              </w:rPr>
              <w:t>1</w:t>
            </w:r>
            <w:r w:rsidRPr="001D205B">
              <w:rPr>
                <w:bCs/>
                <w:lang w:val="vi-VN"/>
              </w:rPr>
              <w:t xml:space="preserve">] từ trang </w:t>
            </w:r>
            <w:r w:rsidRPr="001D205B">
              <w:rPr>
                <w:bCs/>
              </w:rPr>
              <w:t>169</w:t>
            </w:r>
            <w:r w:rsidRPr="001D205B">
              <w:rPr>
                <w:bCs/>
                <w:lang w:val="vi-VN"/>
              </w:rPr>
              <w:t xml:space="preserve"> đến trang </w:t>
            </w:r>
            <w:r w:rsidRPr="001D205B">
              <w:rPr>
                <w:bCs/>
              </w:rPr>
              <w:t>258,</w:t>
            </w:r>
            <w:r w:rsidRPr="001D205B">
              <w:rPr>
                <w:bCs/>
                <w:lang w:val="vi-VN"/>
              </w:rPr>
              <w:t xml:space="preserve"> tài liệu số[</w:t>
            </w:r>
            <w:r w:rsidRPr="001D205B">
              <w:rPr>
                <w:bCs/>
              </w:rPr>
              <w:t>5</w:t>
            </w:r>
            <w:r w:rsidRPr="001D205B">
              <w:rPr>
                <w:bCs/>
                <w:lang w:val="vi-VN"/>
              </w:rPr>
              <w:t xml:space="preserve">] từ trang </w:t>
            </w:r>
            <w:r w:rsidRPr="001D205B">
              <w:rPr>
                <w:bCs/>
              </w:rPr>
              <w:t>177</w:t>
            </w:r>
            <w:r w:rsidRPr="001D205B">
              <w:rPr>
                <w:bCs/>
                <w:lang w:val="vi-VN"/>
              </w:rPr>
              <w:t xml:space="preserve"> đến trang </w:t>
            </w:r>
            <w:r w:rsidRPr="001D205B">
              <w:rPr>
                <w:bCs/>
              </w:rPr>
              <w:t>184.</w:t>
            </w:r>
          </w:p>
        </w:tc>
        <w:tc>
          <w:tcPr>
            <w:tcW w:w="855" w:type="dxa"/>
          </w:tcPr>
          <w:p w:rsidR="008703F3" w:rsidRPr="001D205B" w:rsidRDefault="008703F3" w:rsidP="00342BBB">
            <w:pPr>
              <w:widowControl w:val="0"/>
              <w:rPr>
                <w:lang w:val="nl-NL"/>
              </w:rPr>
            </w:pPr>
            <w:r w:rsidRPr="001D205B">
              <w:rPr>
                <w:lang w:val="nl-NL"/>
              </w:rPr>
              <w:t>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tcPr>
          <w:p w:rsidR="008703F3" w:rsidRPr="001D205B" w:rsidRDefault="008703F3" w:rsidP="00342BBB">
            <w:pPr>
              <w:widowControl w:val="0"/>
              <w:jc w:val="center"/>
              <w:rPr>
                <w:bCs/>
                <w:lang w:val="vi-VN"/>
              </w:rPr>
            </w:pPr>
          </w:p>
        </w:tc>
        <w:tc>
          <w:tcPr>
            <w:tcW w:w="990" w:type="dxa"/>
          </w:tcPr>
          <w:p w:rsidR="008703F3" w:rsidRPr="001D205B" w:rsidRDefault="008703F3" w:rsidP="00342BBB">
            <w:pPr>
              <w:widowControl w:val="0"/>
              <w:jc w:val="center"/>
              <w:rPr>
                <w:bCs/>
              </w:rPr>
            </w:pPr>
            <w:r w:rsidRPr="001D205B">
              <w:rPr>
                <w:bCs/>
              </w:rPr>
              <w:t>20</w:t>
            </w:r>
          </w:p>
        </w:tc>
        <w:tc>
          <w:tcPr>
            <w:tcW w:w="2370" w:type="dxa"/>
          </w:tcPr>
          <w:p w:rsidR="008703F3" w:rsidRPr="001D205B" w:rsidRDefault="008703F3" w:rsidP="00342BBB">
            <w:pPr>
              <w:widowControl w:val="0"/>
              <w:jc w:val="both"/>
              <w:rPr>
                <w:bCs/>
              </w:rPr>
            </w:pPr>
            <w:r w:rsidRPr="001D205B">
              <w:rPr>
                <w:b/>
                <w:bCs/>
              </w:rPr>
              <w:t>Chương 6:</w:t>
            </w:r>
            <w:r w:rsidRPr="001D205B">
              <w:rPr>
                <w:bCs/>
              </w:rPr>
              <w:t xml:space="preserve"> Thực hành tham vấn gia đình tại lớp học</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6.1. Thực hành một số kỹ năng trong tham vấn gia đình</w:t>
            </w:r>
            <w:r w:rsidRPr="001D205B">
              <w:rPr>
                <w:bCs/>
              </w:rPr>
              <w:t>.</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tabs>
                <w:tab w:val="left" w:pos="1770"/>
              </w:tabs>
              <w:jc w:val="both"/>
            </w:pPr>
            <w:r w:rsidRPr="001D205B">
              <w:t>+ Đóng vai</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t xml:space="preserve">- </w:t>
            </w:r>
            <w:r w:rsidRPr="001D205B">
              <w:rPr>
                <w:b/>
                <w:lang w:val="vi-VN"/>
              </w:rPr>
              <w:t>Giảng viên:</w:t>
            </w:r>
          </w:p>
          <w:p w:rsidR="008703F3" w:rsidRPr="001D205B" w:rsidRDefault="008703F3" w:rsidP="00342BBB">
            <w:pPr>
              <w:widowControl w:val="0"/>
              <w:jc w:val="both"/>
              <w:rPr>
                <w:bCs/>
              </w:rPr>
            </w:pPr>
            <w:r w:rsidRPr="001D205B">
              <w:rPr>
                <w:lang w:val="vi-VN"/>
              </w:rPr>
              <w:t>+Thuyết trình kết hợp slide</w:t>
            </w:r>
            <w:r w:rsidRPr="001D205B">
              <w:t xml:space="preserve"> dạy về </w:t>
            </w:r>
            <w:r w:rsidRPr="001D205B">
              <w:rPr>
                <w:bCs/>
              </w:rPr>
              <w:t>các kỹ năng vẽ cây phả hệ, lắng nghe và quan sát.</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pPr>
            <w:r w:rsidRPr="001D205B">
              <w:t>+ Sử dụng phương pháp thảo luận nhóm kết hợp vẽ tranh để vẽ cây phả hệ cua hoa đình.</w:t>
            </w:r>
          </w:p>
          <w:p w:rsidR="008703F3" w:rsidRPr="001D205B" w:rsidRDefault="008703F3" w:rsidP="00342BBB">
            <w:pPr>
              <w:widowControl w:val="0"/>
              <w:jc w:val="both"/>
            </w:pPr>
            <w:r w:rsidRPr="001D205B">
              <w:t xml:space="preserve">- </w:t>
            </w:r>
            <w:r w:rsidRPr="001D205B">
              <w:rPr>
                <w:b/>
              </w:rPr>
              <w:t>Đóng vai:</w:t>
            </w:r>
          </w:p>
          <w:p w:rsidR="008703F3" w:rsidRPr="001D205B" w:rsidRDefault="008703F3" w:rsidP="00342BBB">
            <w:pPr>
              <w:widowControl w:val="0"/>
              <w:jc w:val="both"/>
            </w:pPr>
            <w:r w:rsidRPr="001D205B">
              <w:t>Chia SV trong lớp thành các nhóm 3 người, thực hành đóng vai nhà tham vấn, thân chủ và người quan sát. Sau đó, cả lớp nhận xét đánh giá về kỹ năng lắng nghe của nhà tham vấn.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rPr>
                <w:bCs/>
              </w:rPr>
            </w:pPr>
            <w:r w:rsidRPr="001D205B">
              <w:rPr>
                <w:bCs/>
              </w:rPr>
              <w:t>+ Đóng vai.</w:t>
            </w:r>
          </w:p>
          <w:p w:rsidR="008703F3" w:rsidRPr="001D205B" w:rsidRDefault="008703F3" w:rsidP="00342BBB">
            <w:pPr>
              <w:widowControl w:val="0"/>
              <w:jc w:val="both"/>
              <w:rPr>
                <w:bCs/>
              </w:rPr>
            </w:pPr>
            <w:r w:rsidRPr="001D205B">
              <w:rPr>
                <w:bCs/>
              </w:rPr>
              <w:t>+ Thảo luận nhóm và trình bày về kết quả của nhóm.</w:t>
            </w:r>
          </w:p>
          <w:p w:rsidR="008703F3" w:rsidRPr="001D205B" w:rsidRDefault="008703F3" w:rsidP="00342BBB">
            <w:pPr>
              <w:widowControl w:val="0"/>
              <w:jc w:val="both"/>
            </w:pPr>
            <w:r w:rsidRPr="001D205B">
              <w:rPr>
                <w:lang w:val="vi-VN"/>
              </w:rPr>
              <w:t xml:space="preserve">- </w:t>
            </w:r>
            <w:r w:rsidRPr="001D205B">
              <w:rPr>
                <w:b/>
                <w:lang w:val="vi-VN"/>
              </w:rPr>
              <w:t>Tự học:</w:t>
            </w:r>
          </w:p>
          <w:p w:rsidR="008703F3" w:rsidRPr="001D205B" w:rsidRDefault="008703F3" w:rsidP="00342BBB">
            <w:pPr>
              <w:widowControl w:val="0"/>
              <w:jc w:val="both"/>
            </w:pPr>
            <w:r w:rsidRPr="001D205B">
              <w:t>Kỹ năng giao nhiệm vụ và điều phối sự tham gia cuủa các thành viên trong gia đình.</w:t>
            </w:r>
          </w:p>
        </w:tc>
        <w:tc>
          <w:tcPr>
            <w:tcW w:w="1440" w:type="dxa"/>
          </w:tcPr>
          <w:p w:rsidR="008703F3" w:rsidRPr="001D205B" w:rsidRDefault="008703F3" w:rsidP="00342BBB">
            <w:pPr>
              <w:widowControl w:val="0"/>
              <w:jc w:val="both"/>
              <w:rPr>
                <w:bCs/>
              </w:rPr>
            </w:pPr>
            <w:r w:rsidRPr="001D205B">
              <w:rPr>
                <w:bCs/>
              </w:rPr>
              <w:t xml:space="preserve">- </w:t>
            </w:r>
            <w:r w:rsidRPr="001D205B">
              <w:rPr>
                <w:bCs/>
                <w:lang w:val="vi-VN"/>
              </w:rPr>
              <w:t>Sinh viên đọc tài liệu số [</w:t>
            </w:r>
            <w:r w:rsidRPr="001D205B">
              <w:rPr>
                <w:bCs/>
              </w:rPr>
              <w:t>5</w:t>
            </w:r>
            <w:r w:rsidRPr="001D205B">
              <w:rPr>
                <w:bCs/>
                <w:lang w:val="vi-VN"/>
              </w:rPr>
              <w:t xml:space="preserve">] từ trang </w:t>
            </w:r>
            <w:r w:rsidRPr="001D205B">
              <w:rPr>
                <w:bCs/>
              </w:rPr>
              <w:t>192</w:t>
            </w:r>
            <w:r w:rsidRPr="001D205B">
              <w:rPr>
                <w:bCs/>
                <w:lang w:val="vi-VN"/>
              </w:rPr>
              <w:t xml:space="preserve"> đến trang </w:t>
            </w:r>
            <w:r w:rsidRPr="001D205B">
              <w:rPr>
                <w:bCs/>
              </w:rPr>
              <w:t>198.</w:t>
            </w:r>
          </w:p>
          <w:p w:rsidR="008703F3" w:rsidRPr="001D205B" w:rsidRDefault="008703F3" w:rsidP="00342BBB">
            <w:pPr>
              <w:widowControl w:val="0"/>
              <w:jc w:val="both"/>
              <w:rPr>
                <w:bCs/>
              </w:rPr>
            </w:pPr>
            <w:r w:rsidRPr="001D205B">
              <w:rPr>
                <w:bCs/>
                <w:lang w:val="vi-VN"/>
              </w:rPr>
              <w:t xml:space="preserve">- </w:t>
            </w:r>
            <w:r w:rsidRPr="001D205B">
              <w:rPr>
                <w:bCs/>
              </w:rPr>
              <w:t>Sinh viên thực hiện nhiệm vụ tự học mà giảng viên yêu cầu.</w:t>
            </w:r>
          </w:p>
          <w:p w:rsidR="008703F3" w:rsidRPr="001D205B" w:rsidRDefault="008703F3" w:rsidP="00342BBB">
            <w:pPr>
              <w:widowControl w:val="0"/>
              <w:jc w:val="both"/>
              <w:rPr>
                <w:lang w:val="vi-VN"/>
              </w:rPr>
            </w:pPr>
          </w:p>
        </w:tc>
        <w:tc>
          <w:tcPr>
            <w:tcW w:w="855" w:type="dxa"/>
          </w:tcPr>
          <w:p w:rsidR="008703F3" w:rsidRPr="001D205B" w:rsidRDefault="008703F3" w:rsidP="00342BBB">
            <w:pPr>
              <w:widowControl w:val="0"/>
            </w:pPr>
            <w:r w:rsidRPr="001D205B">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A1.2.5</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val="restart"/>
          </w:tcPr>
          <w:p w:rsidR="008703F3" w:rsidRPr="001D205B" w:rsidRDefault="008703F3" w:rsidP="00342BBB">
            <w:pPr>
              <w:widowControl w:val="0"/>
              <w:jc w:val="center"/>
              <w:rPr>
                <w:bCs/>
              </w:rPr>
            </w:pPr>
            <w:r w:rsidRPr="001D205B">
              <w:rPr>
                <w:bCs/>
                <w:lang w:val="vi-VN"/>
              </w:rPr>
              <w:t>1</w:t>
            </w:r>
            <w:r w:rsidRPr="001D205B">
              <w:rPr>
                <w:bCs/>
              </w:rPr>
              <w:t>1</w:t>
            </w:r>
          </w:p>
        </w:tc>
        <w:tc>
          <w:tcPr>
            <w:tcW w:w="990" w:type="dxa"/>
          </w:tcPr>
          <w:p w:rsidR="008703F3" w:rsidRPr="001D205B" w:rsidRDefault="008703F3" w:rsidP="00342BBB">
            <w:pPr>
              <w:widowControl w:val="0"/>
              <w:jc w:val="center"/>
              <w:rPr>
                <w:bCs/>
              </w:rPr>
            </w:pPr>
            <w:r w:rsidRPr="001D205B">
              <w:rPr>
                <w:bCs/>
              </w:rPr>
              <w:t>21</w:t>
            </w:r>
          </w:p>
        </w:tc>
        <w:tc>
          <w:tcPr>
            <w:tcW w:w="2370" w:type="dxa"/>
          </w:tcPr>
          <w:p w:rsidR="008703F3" w:rsidRPr="001D205B" w:rsidRDefault="008703F3" w:rsidP="00342BBB">
            <w:pPr>
              <w:widowControl w:val="0"/>
              <w:jc w:val="both"/>
              <w:rPr>
                <w:bCs/>
              </w:rPr>
            </w:pPr>
            <w:r w:rsidRPr="001D205B">
              <w:rPr>
                <w:b/>
                <w:bCs/>
              </w:rPr>
              <w:t>Chương 6:</w:t>
            </w:r>
            <w:r w:rsidRPr="001D205B">
              <w:rPr>
                <w:bCs/>
              </w:rPr>
              <w:t xml:space="preserve"> Thực hành tham vấn gia đình tại lớp học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6.1. Thực hành một số kỹ năng trong tham vấn gia đình</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pPr>
            <w:r w:rsidRPr="001D205B">
              <w:rPr>
                <w:lang w:val="vi-VN"/>
              </w:rPr>
              <w:lastRenderedPageBreak/>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lastRenderedPageBreak/>
              <w:t xml:space="preserve">- </w:t>
            </w:r>
            <w:r w:rsidRPr="001D205B">
              <w:rPr>
                <w:b/>
                <w:lang w:val="vi-VN"/>
              </w:rPr>
              <w:t>Giảng viên:</w:t>
            </w:r>
          </w:p>
          <w:p w:rsidR="008703F3" w:rsidRPr="001D205B" w:rsidRDefault="008703F3" w:rsidP="00342BBB">
            <w:pPr>
              <w:widowControl w:val="0"/>
              <w:rPr>
                <w:bCs/>
              </w:rPr>
            </w:pPr>
            <w:r w:rsidRPr="001D205B">
              <w:rPr>
                <w:lang w:val="vi-VN"/>
              </w:rPr>
              <w:t>+Thuyết trình kết hợp slide</w:t>
            </w:r>
            <w:r w:rsidRPr="001D205B">
              <w:t xml:space="preserve"> dạy về </w:t>
            </w:r>
            <w:r w:rsidRPr="001D205B">
              <w:rPr>
                <w:bCs/>
              </w:rPr>
              <w:t>các kỹ năng năng thấu hiểu, đặt câu hỏi xoay vòng cho các thành viên trong gia đình.</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lastRenderedPageBreak/>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rPr>
                <w:bCs/>
              </w:rPr>
            </w:pPr>
            <w:r w:rsidRPr="001D205B">
              <w:rPr>
                <w:bCs/>
              </w:rPr>
              <w:t>+ Đóng vai.</w:t>
            </w:r>
          </w:p>
          <w:p w:rsidR="008703F3" w:rsidRPr="001D205B" w:rsidRDefault="008703F3" w:rsidP="00342BBB">
            <w:pPr>
              <w:widowControl w:val="0"/>
              <w:jc w:val="both"/>
              <w:rPr>
                <w:bCs/>
              </w:rPr>
            </w:pPr>
            <w:r w:rsidRPr="001D205B">
              <w:rPr>
                <w:bCs/>
              </w:rPr>
              <w:t>+ Thảo luận nhóm và trình bày về kết quả của nhóm.</w:t>
            </w:r>
          </w:p>
          <w:p w:rsidR="008703F3" w:rsidRPr="001D205B" w:rsidRDefault="008703F3" w:rsidP="00342BBB">
            <w:pPr>
              <w:widowControl w:val="0"/>
              <w:jc w:val="both"/>
            </w:pPr>
            <w:r w:rsidRPr="001D205B">
              <w:rPr>
                <w:lang w:val="vi-VN"/>
              </w:rPr>
              <w:t xml:space="preserve">- </w:t>
            </w:r>
            <w:r w:rsidRPr="001D205B">
              <w:t>Thảo luận nhóm</w:t>
            </w:r>
          </w:p>
          <w:p w:rsidR="008703F3" w:rsidRPr="001D205B" w:rsidRDefault="008703F3" w:rsidP="00342BBB">
            <w:pPr>
              <w:widowControl w:val="0"/>
              <w:jc w:val="both"/>
            </w:pPr>
            <w:r w:rsidRPr="001D205B">
              <w:t>GV đưa ra tình huống, yêu cầu SV đưa ra các mức thấu cảm với gia đình theo từng cấp độ.</w:t>
            </w:r>
          </w:p>
          <w:p w:rsidR="008703F3" w:rsidRPr="001D205B" w:rsidRDefault="008703F3" w:rsidP="00342BBB">
            <w:pPr>
              <w:widowControl w:val="0"/>
              <w:jc w:val="both"/>
            </w:pPr>
            <w:r w:rsidRPr="001D205B">
              <w:t xml:space="preserve">- </w:t>
            </w:r>
            <w:r w:rsidRPr="001D205B">
              <w:rPr>
                <w:b/>
                <w:lang w:val="vi-VN"/>
              </w:rPr>
              <w:t>Tự học:</w:t>
            </w:r>
          </w:p>
          <w:p w:rsidR="008703F3" w:rsidRPr="001D205B" w:rsidRDefault="008703F3" w:rsidP="00342BBB">
            <w:pPr>
              <w:widowControl w:val="0"/>
              <w:jc w:val="both"/>
            </w:pPr>
            <w:r w:rsidRPr="001D205B">
              <w:t>Kỹ năng làm mẫu và kỹ năng làm việc với các thành viên trong gia đình tỏ ra không hợp tác.</w:t>
            </w:r>
          </w:p>
        </w:tc>
        <w:tc>
          <w:tcPr>
            <w:tcW w:w="1440" w:type="dxa"/>
          </w:tcPr>
          <w:p w:rsidR="008703F3" w:rsidRPr="001D205B" w:rsidRDefault="008703F3" w:rsidP="00342BBB">
            <w:pPr>
              <w:widowControl w:val="0"/>
              <w:jc w:val="both"/>
              <w:rPr>
                <w:bCs/>
              </w:rPr>
            </w:pPr>
            <w:r w:rsidRPr="001D205B">
              <w:rPr>
                <w:bCs/>
              </w:rPr>
              <w:lastRenderedPageBreak/>
              <w:t xml:space="preserve">- </w:t>
            </w:r>
            <w:r w:rsidRPr="001D205B">
              <w:rPr>
                <w:bCs/>
                <w:lang w:val="vi-VN"/>
              </w:rPr>
              <w:t>Sinh viên đọc tài liệu số [</w:t>
            </w:r>
            <w:r w:rsidRPr="001D205B">
              <w:rPr>
                <w:bCs/>
              </w:rPr>
              <w:t>5</w:t>
            </w:r>
            <w:r w:rsidRPr="001D205B">
              <w:rPr>
                <w:bCs/>
                <w:lang w:val="vi-VN"/>
              </w:rPr>
              <w:t xml:space="preserve">] từ trang </w:t>
            </w:r>
            <w:r w:rsidRPr="001D205B">
              <w:rPr>
                <w:bCs/>
              </w:rPr>
              <w:t>198</w:t>
            </w:r>
            <w:r w:rsidRPr="001D205B">
              <w:rPr>
                <w:bCs/>
                <w:lang w:val="vi-VN"/>
              </w:rPr>
              <w:t xml:space="preserve"> đến trang </w:t>
            </w:r>
            <w:r w:rsidRPr="001D205B">
              <w:rPr>
                <w:bCs/>
              </w:rPr>
              <w:t>205.</w:t>
            </w:r>
          </w:p>
          <w:p w:rsidR="008703F3" w:rsidRPr="001D205B" w:rsidRDefault="008703F3" w:rsidP="00342BBB">
            <w:pPr>
              <w:widowControl w:val="0"/>
              <w:jc w:val="both"/>
              <w:rPr>
                <w:bCs/>
              </w:rPr>
            </w:pPr>
            <w:r w:rsidRPr="001D205B">
              <w:rPr>
                <w:bCs/>
                <w:lang w:val="vi-VN"/>
              </w:rPr>
              <w:t xml:space="preserve">- </w:t>
            </w:r>
            <w:r w:rsidRPr="001D205B">
              <w:rPr>
                <w:bCs/>
              </w:rPr>
              <w:t xml:space="preserve">Sinh viên thực hiện nhiệm vụ tự học mà </w:t>
            </w:r>
            <w:r w:rsidRPr="001D205B">
              <w:rPr>
                <w:bCs/>
              </w:rPr>
              <w:lastRenderedPageBreak/>
              <w:t>giảng viên yêu cầu.</w:t>
            </w:r>
          </w:p>
          <w:p w:rsidR="008703F3" w:rsidRPr="001D205B" w:rsidRDefault="008703F3" w:rsidP="00342BBB">
            <w:pPr>
              <w:widowControl w:val="0"/>
              <w:jc w:val="both"/>
              <w:rPr>
                <w:lang w:val="vi-VN"/>
              </w:rPr>
            </w:pPr>
          </w:p>
        </w:tc>
        <w:tc>
          <w:tcPr>
            <w:tcW w:w="855" w:type="dxa"/>
          </w:tcPr>
          <w:p w:rsidR="008703F3" w:rsidRPr="001D205B" w:rsidRDefault="008703F3" w:rsidP="00342BBB">
            <w:pPr>
              <w:widowControl w:val="0"/>
            </w:pPr>
            <w:r w:rsidRPr="001D205B">
              <w:lastRenderedPageBreak/>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rPr>
                <w:bCs/>
              </w:rPr>
            </w:pPr>
            <w:r w:rsidRPr="001D205B">
              <w:rPr>
                <w:bCs/>
              </w:rPr>
              <w:t>A1.2.5</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tcPr>
          <w:p w:rsidR="008703F3" w:rsidRPr="001D205B" w:rsidRDefault="008703F3" w:rsidP="00342BBB">
            <w:pPr>
              <w:widowControl w:val="0"/>
              <w:jc w:val="center"/>
              <w:rPr>
                <w:bCs/>
                <w:lang w:val="vi-VN"/>
              </w:rPr>
            </w:pPr>
          </w:p>
        </w:tc>
        <w:tc>
          <w:tcPr>
            <w:tcW w:w="990" w:type="dxa"/>
          </w:tcPr>
          <w:p w:rsidR="008703F3" w:rsidRPr="001D205B" w:rsidRDefault="008703F3" w:rsidP="00342BBB">
            <w:pPr>
              <w:widowControl w:val="0"/>
              <w:jc w:val="center"/>
              <w:rPr>
                <w:bCs/>
              </w:rPr>
            </w:pPr>
            <w:r w:rsidRPr="001D205B">
              <w:rPr>
                <w:bCs/>
              </w:rPr>
              <w:t>22</w:t>
            </w:r>
          </w:p>
        </w:tc>
        <w:tc>
          <w:tcPr>
            <w:tcW w:w="2370" w:type="dxa"/>
          </w:tcPr>
          <w:p w:rsidR="008703F3" w:rsidRPr="001D205B" w:rsidRDefault="008703F3" w:rsidP="00342BBB">
            <w:pPr>
              <w:widowControl w:val="0"/>
              <w:jc w:val="both"/>
              <w:rPr>
                <w:bCs/>
              </w:rPr>
            </w:pPr>
            <w:r w:rsidRPr="001D205B">
              <w:rPr>
                <w:b/>
                <w:bCs/>
              </w:rPr>
              <w:t>Chương 6:</w:t>
            </w:r>
            <w:r w:rsidRPr="001D205B">
              <w:rPr>
                <w:bCs/>
              </w:rPr>
              <w:t xml:space="preserve"> Thực hành tham vấn gia đình tại lớp học.</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6.2. Thực hành quy trình tham vấn trong gia đình</w:t>
            </w:r>
          </w:p>
          <w:p w:rsidR="008703F3" w:rsidRPr="001D205B" w:rsidRDefault="008703F3" w:rsidP="00342BBB">
            <w:pPr>
              <w:widowControl w:val="0"/>
              <w:rPr>
                <w:bCs/>
              </w:rPr>
            </w:pPr>
            <w:r w:rsidRPr="001D205B">
              <w:rPr>
                <w:bCs/>
              </w:rPr>
              <w:t>Mỗi nhóm lựa chọn một tình huống thuộc đối tượng nghiên cứu của tham vấn gia đình và thực hiện tiến trình tham vấn gia đình tại lớp học.</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tabs>
                <w:tab w:val="left" w:pos="1770"/>
              </w:tabs>
              <w:jc w:val="both"/>
            </w:pPr>
            <w:r w:rsidRPr="001D205B">
              <w:t>+ Đóng vai</w:t>
            </w:r>
          </w:p>
          <w:p w:rsidR="008703F3" w:rsidRPr="001D205B" w:rsidRDefault="008703F3" w:rsidP="00342BBB">
            <w:pPr>
              <w:widowControl w:val="0"/>
              <w:tabs>
                <w:tab w:val="left" w:pos="1770"/>
              </w:tabs>
              <w:jc w:val="both"/>
            </w:pPr>
            <w:r w:rsidRPr="001D205B">
              <w:rPr>
                <w:lang w:val="vi-VN"/>
              </w:rPr>
              <w:t xml:space="preserve">+ </w:t>
            </w:r>
            <w:r w:rsidRPr="001D205B">
              <w:t>Phân tích tài liệu</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rPr>
                <w:lang w:val="vi-VN"/>
              </w:rPr>
            </w:pPr>
            <w:r w:rsidRPr="001D205B">
              <w:rPr>
                <w:lang w:val="vi-VN"/>
              </w:rPr>
              <w:t>+ Soạn thảo văn bản, thiết kế Slide</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lastRenderedPageBreak/>
              <w:t>+ Tự học, tự nghiên cứu.</w:t>
            </w:r>
          </w:p>
        </w:tc>
        <w:tc>
          <w:tcPr>
            <w:tcW w:w="2085" w:type="dxa"/>
          </w:tcPr>
          <w:p w:rsidR="008703F3" w:rsidRPr="001D205B" w:rsidRDefault="008703F3" w:rsidP="00342BBB">
            <w:pPr>
              <w:widowControl w:val="0"/>
              <w:jc w:val="both"/>
              <w:rPr>
                <w:lang w:val="vi-VN"/>
              </w:rPr>
            </w:pPr>
            <w:r w:rsidRPr="001D205B">
              <w:rPr>
                <w:lang w:val="vi-VN"/>
              </w:rPr>
              <w:lastRenderedPageBreak/>
              <w:t>- Các nhóm cử đại diện trình bày bài tập nhóm. Các thành viên còn lại bổ sung những nội dung khác (nếu có)</w:t>
            </w:r>
          </w:p>
          <w:p w:rsidR="008703F3" w:rsidRPr="001D205B" w:rsidRDefault="008703F3" w:rsidP="00342BBB">
            <w:pPr>
              <w:widowControl w:val="0"/>
              <w:jc w:val="both"/>
              <w:rPr>
                <w:lang w:val="vi-VN"/>
              </w:rPr>
            </w:pPr>
            <w:r w:rsidRPr="001D205B">
              <w:rPr>
                <w:lang w:val="vi-VN"/>
              </w:rPr>
              <w:t>- Sau khi trình bày bài tập nhóm thì lấy ý kiến góp ý, phản biện của các sinh viên trong lớp.</w:t>
            </w:r>
          </w:p>
          <w:p w:rsidR="008703F3" w:rsidRPr="001D205B" w:rsidRDefault="008703F3" w:rsidP="00342BBB">
            <w:pPr>
              <w:widowControl w:val="0"/>
              <w:jc w:val="both"/>
              <w:rPr>
                <w:lang w:val="vi-VN"/>
              </w:rPr>
            </w:pPr>
            <w:r w:rsidRPr="001D205B">
              <w:rPr>
                <w:lang w:val="vi-VN"/>
              </w:rPr>
              <w:t>- Giảng viên hỗ trợ điều hành thảo luận, đánh giá kết quả bài tập nhóm và tổng kết vấn đề.</w:t>
            </w:r>
          </w:p>
          <w:p w:rsidR="008703F3" w:rsidRPr="001D205B" w:rsidRDefault="008703F3" w:rsidP="00342BBB">
            <w:pPr>
              <w:widowControl w:val="0"/>
              <w:jc w:val="both"/>
              <w:rPr>
                <w:lang w:val="vi-VN"/>
              </w:rPr>
            </w:pPr>
          </w:p>
          <w:p w:rsidR="008703F3" w:rsidRPr="001D205B" w:rsidRDefault="008703F3" w:rsidP="00342BBB">
            <w:pPr>
              <w:widowControl w:val="0"/>
              <w:jc w:val="both"/>
              <w:rPr>
                <w:b/>
              </w:rPr>
            </w:pPr>
            <w:r w:rsidRPr="001D205B">
              <w:rPr>
                <w:b/>
                <w:lang w:val="vi-VN"/>
              </w:rPr>
              <w:t xml:space="preserve">- Tự học: </w:t>
            </w:r>
          </w:p>
          <w:p w:rsidR="008703F3" w:rsidRPr="001D205B" w:rsidRDefault="008703F3" w:rsidP="00342BBB">
            <w:pPr>
              <w:widowControl w:val="0"/>
              <w:jc w:val="both"/>
              <w:rPr>
                <w:lang w:val="vi-VN"/>
              </w:rPr>
            </w:pPr>
            <w:r w:rsidRPr="001D205B">
              <w:rPr>
                <w:lang w:val="vi-VN"/>
              </w:rPr>
              <w:t xml:space="preserve">GV yêu cầu SV truy cập vào trang web </w:t>
            </w:r>
            <w:r w:rsidRPr="001D205B">
              <w:t>chung của lớp</w:t>
            </w:r>
            <w:r w:rsidRPr="001D205B">
              <w:rPr>
                <w:lang w:val="vi-VN"/>
              </w:rPr>
              <w:t xml:space="preserve"> (hoặc nhóm học tập Online) để cập nhật những tài liệu liên quan đến bài học.</w:t>
            </w:r>
          </w:p>
        </w:tc>
        <w:tc>
          <w:tcPr>
            <w:tcW w:w="1440" w:type="dxa"/>
          </w:tcPr>
          <w:p w:rsidR="008703F3" w:rsidRPr="001D205B" w:rsidRDefault="008703F3" w:rsidP="00342BBB">
            <w:pPr>
              <w:widowControl w:val="0"/>
              <w:jc w:val="both"/>
              <w:rPr>
                <w:lang w:val="vi-VN"/>
              </w:rPr>
            </w:pPr>
            <w:r w:rsidRPr="001D205B">
              <w:rPr>
                <w:lang w:val="vi-VN"/>
              </w:rPr>
              <w:t>Yêu cầu hồ sơ bài tập nhóm:</w:t>
            </w:r>
          </w:p>
          <w:p w:rsidR="008703F3" w:rsidRPr="001D205B" w:rsidRDefault="008703F3" w:rsidP="00342BBB">
            <w:pPr>
              <w:widowControl w:val="0"/>
              <w:jc w:val="both"/>
              <w:rPr>
                <w:lang w:val="vi-VN"/>
              </w:rPr>
            </w:pPr>
            <w:r w:rsidRPr="001D205B">
              <w:rPr>
                <w:lang w:val="vi-VN"/>
              </w:rPr>
              <w:t>+ Nội dung phù hợp với yêu cầu. Hình thức trình bày văn bản theo đúng quy cách.</w:t>
            </w:r>
          </w:p>
          <w:p w:rsidR="008703F3" w:rsidRPr="001D205B" w:rsidRDefault="008703F3" w:rsidP="00342BBB">
            <w:pPr>
              <w:widowControl w:val="0"/>
              <w:jc w:val="both"/>
              <w:rPr>
                <w:lang w:val="vi-VN"/>
              </w:rPr>
            </w:pPr>
            <w:r w:rsidRPr="001D205B">
              <w:rPr>
                <w:lang w:val="vi-VN"/>
              </w:rPr>
              <w:t>+ Slide trình chiếu</w:t>
            </w:r>
          </w:p>
          <w:p w:rsidR="008703F3" w:rsidRPr="001D205B" w:rsidRDefault="008703F3" w:rsidP="00342BBB">
            <w:pPr>
              <w:widowControl w:val="0"/>
              <w:jc w:val="both"/>
              <w:rPr>
                <w:lang w:val="vi-VN"/>
              </w:rPr>
            </w:pPr>
            <w:r w:rsidRPr="001D205B">
              <w:rPr>
                <w:lang w:val="vi-VN"/>
              </w:rPr>
              <w:t>+ Biên bản họp nhóm, bảng đánh giá (xếp loại) mức độ tham gia của các thành viên trong nhóm.</w:t>
            </w:r>
          </w:p>
          <w:p w:rsidR="008703F3" w:rsidRPr="001D205B" w:rsidRDefault="008703F3" w:rsidP="00342BBB">
            <w:pPr>
              <w:widowControl w:val="0"/>
              <w:jc w:val="both"/>
              <w:rPr>
                <w:lang w:val="vi-VN"/>
              </w:rPr>
            </w:pPr>
            <w:r w:rsidRPr="001D205B">
              <w:rPr>
                <w:lang w:val="vi-VN"/>
              </w:rPr>
              <w:t xml:space="preserve">- Đăng tải nội dung thảo luận của từng nhóm ở nhóm học </w:t>
            </w:r>
            <w:r w:rsidRPr="001D205B">
              <w:rPr>
                <w:lang w:val="vi-VN"/>
              </w:rPr>
              <w:lastRenderedPageBreak/>
              <w:t>tập Online</w:t>
            </w:r>
            <w:r w:rsidRPr="001D205B">
              <w:t xml:space="preserve"> hoặc trang Wep chung của lớp</w:t>
            </w:r>
            <w:r w:rsidRPr="001D205B">
              <w:rPr>
                <w:lang w:val="vi-VN"/>
              </w:rPr>
              <w:t xml:space="preserve"> để các thành viên trong lớp có thể đọc và góp ý, nhận xét</w:t>
            </w:r>
          </w:p>
        </w:tc>
        <w:tc>
          <w:tcPr>
            <w:tcW w:w="855" w:type="dxa"/>
          </w:tcPr>
          <w:p w:rsidR="008703F3" w:rsidRPr="001D205B" w:rsidRDefault="008703F3" w:rsidP="00342BBB">
            <w:pPr>
              <w:widowControl w:val="0"/>
            </w:pPr>
            <w:r w:rsidRPr="001D205B">
              <w:lastRenderedPageBreak/>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lang w:val="vi-VN"/>
              </w:rPr>
            </w:pPr>
          </w:p>
        </w:tc>
        <w:tc>
          <w:tcPr>
            <w:tcW w:w="954" w:type="dxa"/>
          </w:tcPr>
          <w:p w:rsidR="008703F3" w:rsidRPr="001D205B" w:rsidRDefault="008703F3" w:rsidP="00342BBB">
            <w:pPr>
              <w:widowControl w:val="0"/>
              <w:rPr>
                <w:bCs/>
              </w:rPr>
            </w:pPr>
            <w:r w:rsidRPr="001D205B">
              <w:rPr>
                <w:bCs/>
              </w:rPr>
              <w:t>A1.1.1</w:t>
            </w:r>
          </w:p>
          <w:p w:rsidR="008703F3" w:rsidRPr="001D205B" w:rsidRDefault="008703F3" w:rsidP="00342BBB">
            <w:pPr>
              <w:widowControl w:val="0"/>
              <w:rPr>
                <w:bCs/>
              </w:rPr>
            </w:pPr>
            <w:r w:rsidRPr="001D205B">
              <w:rPr>
                <w:bCs/>
              </w:rPr>
              <w:t>A1.1.2</w:t>
            </w:r>
          </w:p>
          <w:p w:rsidR="008703F3" w:rsidRPr="001D205B" w:rsidRDefault="008703F3" w:rsidP="00342BBB">
            <w:pPr>
              <w:widowControl w:val="0"/>
              <w:rPr>
                <w:bCs/>
              </w:rPr>
            </w:pPr>
            <w:r w:rsidRPr="001D205B">
              <w:rPr>
                <w:bCs/>
                <w:lang w:val="vi-VN"/>
              </w:rPr>
              <w:t>A1.2.</w:t>
            </w:r>
            <w:r w:rsidRPr="001D205B">
              <w:rPr>
                <w:bCs/>
              </w:rPr>
              <w:t>3</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A2.1.1</w:t>
            </w:r>
          </w:p>
        </w:tc>
      </w:tr>
      <w:tr w:rsidR="008703F3" w:rsidRPr="001D205B" w:rsidTr="00E75638">
        <w:tc>
          <w:tcPr>
            <w:tcW w:w="682" w:type="dxa"/>
            <w:vMerge w:val="restart"/>
          </w:tcPr>
          <w:p w:rsidR="008703F3" w:rsidRPr="001D205B" w:rsidRDefault="008703F3" w:rsidP="00342BBB">
            <w:pPr>
              <w:widowControl w:val="0"/>
              <w:jc w:val="center"/>
              <w:rPr>
                <w:bCs/>
              </w:rPr>
            </w:pPr>
            <w:r w:rsidRPr="001D205B">
              <w:rPr>
                <w:bCs/>
              </w:rPr>
              <w:lastRenderedPageBreak/>
              <w:t>12</w:t>
            </w:r>
          </w:p>
        </w:tc>
        <w:tc>
          <w:tcPr>
            <w:tcW w:w="990" w:type="dxa"/>
          </w:tcPr>
          <w:p w:rsidR="008703F3" w:rsidRPr="001D205B" w:rsidRDefault="008703F3" w:rsidP="00342BBB">
            <w:pPr>
              <w:widowControl w:val="0"/>
              <w:jc w:val="center"/>
              <w:rPr>
                <w:bCs/>
              </w:rPr>
            </w:pPr>
            <w:r w:rsidRPr="001D205B">
              <w:rPr>
                <w:bCs/>
              </w:rPr>
              <w:t>23</w:t>
            </w:r>
          </w:p>
        </w:tc>
        <w:tc>
          <w:tcPr>
            <w:tcW w:w="2370" w:type="dxa"/>
          </w:tcPr>
          <w:p w:rsidR="008703F3" w:rsidRPr="001D205B" w:rsidRDefault="008703F3" w:rsidP="00342BBB">
            <w:pPr>
              <w:widowControl w:val="0"/>
              <w:jc w:val="both"/>
              <w:rPr>
                <w:bCs/>
              </w:rPr>
            </w:pPr>
            <w:r w:rsidRPr="001D205B">
              <w:rPr>
                <w:b/>
                <w:bCs/>
              </w:rPr>
              <w:t>Chương 6:</w:t>
            </w:r>
            <w:r w:rsidRPr="001D205B">
              <w:rPr>
                <w:bCs/>
              </w:rPr>
              <w:t xml:space="preserve"> Thực hành tham vấn gia đình tại lớp học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6.2. Thực hành quy trình tham vấn trong gia đình</w:t>
            </w:r>
          </w:p>
          <w:p w:rsidR="008703F3" w:rsidRPr="001D205B" w:rsidRDefault="008703F3" w:rsidP="00342BBB">
            <w:pPr>
              <w:widowControl w:val="0"/>
              <w:rPr>
                <w:bCs/>
              </w:rPr>
            </w:pPr>
            <w:r w:rsidRPr="001D205B">
              <w:rPr>
                <w:bCs/>
              </w:rPr>
              <w:t>Mỗi nhóm lựa chọn một tình huống thuộc đối tượng nghiên cứu của tham vấn gia đình và thực hiện tiến trình tham vấn gia đình tại lớp học.</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tabs>
                <w:tab w:val="left" w:pos="1770"/>
              </w:tabs>
              <w:jc w:val="both"/>
            </w:pPr>
            <w:r w:rsidRPr="001D205B">
              <w:t>+ Đóng vai</w:t>
            </w:r>
          </w:p>
          <w:p w:rsidR="008703F3" w:rsidRPr="001D205B" w:rsidRDefault="008703F3" w:rsidP="00342BBB">
            <w:pPr>
              <w:widowControl w:val="0"/>
              <w:tabs>
                <w:tab w:val="left" w:pos="1770"/>
              </w:tabs>
              <w:jc w:val="both"/>
            </w:pPr>
            <w:r w:rsidRPr="001D205B">
              <w:rPr>
                <w:lang w:val="vi-VN"/>
              </w:rPr>
              <w:t xml:space="preserve">+ </w:t>
            </w:r>
            <w:r w:rsidRPr="001D205B">
              <w:t>Phân tích tài liệu</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rPr>
                <w:lang w:val="vi-VN"/>
              </w:rPr>
            </w:pPr>
            <w:r w:rsidRPr="001D205B">
              <w:rPr>
                <w:lang w:val="vi-VN"/>
              </w:rPr>
              <w:t>+ Soạn thảo văn bản, thiết kế Slide</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tc>
        <w:tc>
          <w:tcPr>
            <w:tcW w:w="2085" w:type="dxa"/>
          </w:tcPr>
          <w:p w:rsidR="008703F3" w:rsidRPr="001D205B" w:rsidRDefault="008703F3" w:rsidP="00342BBB">
            <w:pPr>
              <w:widowControl w:val="0"/>
              <w:jc w:val="both"/>
              <w:rPr>
                <w:lang w:val="vi-VN"/>
              </w:rPr>
            </w:pPr>
            <w:r w:rsidRPr="001D205B">
              <w:rPr>
                <w:lang w:val="vi-VN"/>
              </w:rPr>
              <w:t>- Các nhóm cử đại diện trình bày bài tập nhóm. Các thành viên còn lại bổ sung những nội dung khác (nếu có)</w:t>
            </w:r>
          </w:p>
          <w:p w:rsidR="008703F3" w:rsidRPr="001D205B" w:rsidRDefault="008703F3" w:rsidP="00342BBB">
            <w:pPr>
              <w:widowControl w:val="0"/>
              <w:jc w:val="both"/>
              <w:rPr>
                <w:lang w:val="vi-VN"/>
              </w:rPr>
            </w:pPr>
            <w:r w:rsidRPr="001D205B">
              <w:rPr>
                <w:lang w:val="vi-VN"/>
              </w:rPr>
              <w:t>- Sau khi trình bày bài tập nhóm thì lấy ý kiến góp ý, phản biện của các sinh viên trong lớp.</w:t>
            </w:r>
          </w:p>
          <w:p w:rsidR="008703F3" w:rsidRPr="001D205B" w:rsidRDefault="008703F3" w:rsidP="00342BBB">
            <w:pPr>
              <w:widowControl w:val="0"/>
              <w:jc w:val="both"/>
              <w:rPr>
                <w:lang w:val="vi-VN"/>
              </w:rPr>
            </w:pPr>
            <w:r w:rsidRPr="001D205B">
              <w:rPr>
                <w:lang w:val="vi-VN"/>
              </w:rPr>
              <w:t>- Giảng viên hỗ trợ điều hành thảo luận, đánh giá kết quả bài tập nhóm và tổng kết vấn đề.</w:t>
            </w:r>
          </w:p>
          <w:p w:rsidR="008703F3" w:rsidRPr="001D205B" w:rsidRDefault="008703F3" w:rsidP="00342BBB">
            <w:pPr>
              <w:widowControl w:val="0"/>
              <w:jc w:val="both"/>
              <w:rPr>
                <w:lang w:val="vi-VN"/>
              </w:rPr>
            </w:pPr>
          </w:p>
          <w:p w:rsidR="008703F3" w:rsidRPr="001D205B" w:rsidRDefault="008703F3" w:rsidP="00342BBB">
            <w:pPr>
              <w:widowControl w:val="0"/>
              <w:jc w:val="both"/>
              <w:rPr>
                <w:b/>
              </w:rPr>
            </w:pPr>
            <w:r w:rsidRPr="001D205B">
              <w:rPr>
                <w:b/>
                <w:lang w:val="vi-VN"/>
              </w:rPr>
              <w:t xml:space="preserve">- Tự học: </w:t>
            </w:r>
          </w:p>
          <w:p w:rsidR="008703F3" w:rsidRPr="001D205B" w:rsidRDefault="008703F3" w:rsidP="00342BBB">
            <w:pPr>
              <w:widowControl w:val="0"/>
              <w:jc w:val="both"/>
              <w:rPr>
                <w:lang w:val="vi-VN"/>
              </w:rPr>
            </w:pPr>
            <w:r w:rsidRPr="001D205B">
              <w:rPr>
                <w:lang w:val="vi-VN"/>
              </w:rPr>
              <w:t xml:space="preserve">GV yêu cầu SV truy cập vào trang web </w:t>
            </w:r>
            <w:r w:rsidRPr="001D205B">
              <w:t>chung của lớp</w:t>
            </w:r>
            <w:r w:rsidRPr="001D205B">
              <w:rPr>
                <w:lang w:val="vi-VN"/>
              </w:rPr>
              <w:t xml:space="preserve"> (hoặc nhóm học tập Online) để cập nhật những tài liệu liên quan đến bài học.</w:t>
            </w:r>
          </w:p>
        </w:tc>
        <w:tc>
          <w:tcPr>
            <w:tcW w:w="1440" w:type="dxa"/>
          </w:tcPr>
          <w:p w:rsidR="008703F3" w:rsidRPr="001D205B" w:rsidRDefault="008703F3" w:rsidP="00342BBB">
            <w:pPr>
              <w:widowControl w:val="0"/>
              <w:jc w:val="both"/>
              <w:rPr>
                <w:lang w:val="vi-VN"/>
              </w:rPr>
            </w:pPr>
            <w:r w:rsidRPr="001D205B">
              <w:rPr>
                <w:lang w:val="vi-VN"/>
              </w:rPr>
              <w:t>Yêu cầu hồ sơ bài tập nhóm:</w:t>
            </w:r>
          </w:p>
          <w:p w:rsidR="008703F3" w:rsidRPr="001D205B" w:rsidRDefault="008703F3" w:rsidP="00342BBB">
            <w:pPr>
              <w:widowControl w:val="0"/>
              <w:jc w:val="both"/>
              <w:rPr>
                <w:lang w:val="vi-VN"/>
              </w:rPr>
            </w:pPr>
            <w:r w:rsidRPr="001D205B">
              <w:rPr>
                <w:lang w:val="vi-VN"/>
              </w:rPr>
              <w:t>+ Nội dung phù hợp với yêu cầu. Hình thức trình bày văn bản theo đúng quy cách.</w:t>
            </w:r>
          </w:p>
          <w:p w:rsidR="008703F3" w:rsidRPr="001D205B" w:rsidRDefault="008703F3" w:rsidP="00342BBB">
            <w:pPr>
              <w:widowControl w:val="0"/>
              <w:jc w:val="both"/>
              <w:rPr>
                <w:lang w:val="vi-VN"/>
              </w:rPr>
            </w:pPr>
            <w:r w:rsidRPr="001D205B">
              <w:rPr>
                <w:lang w:val="vi-VN"/>
              </w:rPr>
              <w:t>+ Slide trình chiếu</w:t>
            </w:r>
          </w:p>
          <w:p w:rsidR="008703F3" w:rsidRPr="001D205B" w:rsidRDefault="008703F3" w:rsidP="00342BBB">
            <w:pPr>
              <w:widowControl w:val="0"/>
              <w:jc w:val="both"/>
              <w:rPr>
                <w:lang w:val="vi-VN"/>
              </w:rPr>
            </w:pPr>
            <w:r w:rsidRPr="001D205B">
              <w:rPr>
                <w:lang w:val="vi-VN"/>
              </w:rPr>
              <w:t>+ Biên bản họp nhóm, bảng đánh giá (xếp loại) mức độ tham gia của các thành viên trong nhóm.</w:t>
            </w:r>
          </w:p>
          <w:p w:rsidR="008703F3" w:rsidRPr="001D205B" w:rsidRDefault="008703F3" w:rsidP="00342BBB">
            <w:pPr>
              <w:widowControl w:val="0"/>
              <w:jc w:val="both"/>
              <w:rPr>
                <w:lang w:val="vi-VN"/>
              </w:rPr>
            </w:pPr>
            <w:r w:rsidRPr="001D205B">
              <w:rPr>
                <w:lang w:val="vi-VN"/>
              </w:rPr>
              <w:t>- Đăng tải nội dung thảo luận của từng nhóm ở nhóm học tập Online</w:t>
            </w:r>
            <w:r w:rsidRPr="001D205B">
              <w:t xml:space="preserve"> hoặc trang Wep chung của lớp</w:t>
            </w:r>
            <w:r w:rsidRPr="001D205B">
              <w:rPr>
                <w:lang w:val="vi-VN"/>
              </w:rPr>
              <w:t xml:space="preserve"> để các thành viên trong lớp có thể đọc và góp ý, nhận xét</w:t>
            </w:r>
          </w:p>
        </w:tc>
        <w:tc>
          <w:tcPr>
            <w:tcW w:w="855" w:type="dxa"/>
          </w:tcPr>
          <w:p w:rsidR="008703F3" w:rsidRPr="001D205B" w:rsidRDefault="008703F3" w:rsidP="00342BBB">
            <w:pPr>
              <w:widowControl w:val="0"/>
            </w:pPr>
            <w:r w:rsidRPr="001D205B">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lang w:val="vi-VN"/>
              </w:rPr>
            </w:pPr>
          </w:p>
        </w:tc>
        <w:tc>
          <w:tcPr>
            <w:tcW w:w="954" w:type="dxa"/>
          </w:tcPr>
          <w:p w:rsidR="008703F3" w:rsidRPr="001D205B" w:rsidRDefault="008703F3" w:rsidP="00342BBB">
            <w:pPr>
              <w:widowControl w:val="0"/>
              <w:rPr>
                <w:bCs/>
              </w:rPr>
            </w:pPr>
            <w:r w:rsidRPr="001D205B">
              <w:rPr>
                <w:bCs/>
              </w:rPr>
              <w:t>A1.1.1</w:t>
            </w:r>
          </w:p>
          <w:p w:rsidR="008703F3" w:rsidRPr="001D205B" w:rsidRDefault="008703F3" w:rsidP="00342BBB">
            <w:pPr>
              <w:widowControl w:val="0"/>
              <w:rPr>
                <w:bCs/>
              </w:rPr>
            </w:pPr>
            <w:r w:rsidRPr="001D205B">
              <w:rPr>
                <w:bCs/>
              </w:rPr>
              <w:t>A1.1.2</w:t>
            </w:r>
          </w:p>
          <w:p w:rsidR="008703F3" w:rsidRPr="001D205B" w:rsidRDefault="008703F3" w:rsidP="00342BBB">
            <w:pPr>
              <w:widowControl w:val="0"/>
              <w:rPr>
                <w:bCs/>
              </w:rPr>
            </w:pPr>
            <w:r w:rsidRPr="001D205B">
              <w:rPr>
                <w:bCs/>
                <w:lang w:val="vi-VN"/>
              </w:rPr>
              <w:t>A1.2.</w:t>
            </w:r>
            <w:r w:rsidRPr="001D205B">
              <w:rPr>
                <w:bCs/>
              </w:rPr>
              <w:t>3</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A2.1.1</w:t>
            </w:r>
          </w:p>
        </w:tc>
      </w:tr>
      <w:tr w:rsidR="008703F3" w:rsidRPr="001D205B" w:rsidTr="00E75638">
        <w:tc>
          <w:tcPr>
            <w:tcW w:w="682" w:type="dxa"/>
            <w:vMerge/>
          </w:tcPr>
          <w:p w:rsidR="008703F3" w:rsidRPr="001D205B" w:rsidRDefault="008703F3" w:rsidP="00342BBB">
            <w:pPr>
              <w:widowControl w:val="0"/>
              <w:jc w:val="center"/>
              <w:rPr>
                <w:bCs/>
              </w:rPr>
            </w:pPr>
          </w:p>
        </w:tc>
        <w:tc>
          <w:tcPr>
            <w:tcW w:w="990" w:type="dxa"/>
          </w:tcPr>
          <w:p w:rsidR="008703F3" w:rsidRPr="001D205B" w:rsidRDefault="008703F3" w:rsidP="00342BBB">
            <w:pPr>
              <w:widowControl w:val="0"/>
              <w:jc w:val="center"/>
              <w:rPr>
                <w:bCs/>
              </w:rPr>
            </w:pPr>
            <w:r w:rsidRPr="001D205B">
              <w:rPr>
                <w:bCs/>
              </w:rPr>
              <w:t>24</w:t>
            </w:r>
          </w:p>
        </w:tc>
        <w:tc>
          <w:tcPr>
            <w:tcW w:w="2370" w:type="dxa"/>
          </w:tcPr>
          <w:p w:rsidR="008703F3" w:rsidRPr="001D205B" w:rsidRDefault="008703F3" w:rsidP="00342BBB">
            <w:pPr>
              <w:widowControl w:val="0"/>
              <w:jc w:val="both"/>
              <w:rPr>
                <w:bCs/>
              </w:rPr>
            </w:pPr>
            <w:r w:rsidRPr="001D205B">
              <w:rPr>
                <w:b/>
                <w:bCs/>
              </w:rPr>
              <w:t>Chương 7:</w:t>
            </w:r>
            <w:r w:rsidRPr="001D205B">
              <w:rPr>
                <w:bCs/>
              </w:rPr>
              <w:t xml:space="preserve"> Lý luận chung về tham vấn nhóm</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lang w:val="pt-BR"/>
              </w:rPr>
            </w:pPr>
            <w:r w:rsidRPr="001D205B">
              <w:rPr>
                <w:b/>
                <w:i/>
                <w:lang w:val="pt-BR"/>
              </w:rPr>
              <w:t>7.1. Khái niệm, mục đích tham vấn nhóm.</w:t>
            </w:r>
          </w:p>
          <w:p w:rsidR="008703F3" w:rsidRPr="001D205B" w:rsidRDefault="008703F3" w:rsidP="00342BBB">
            <w:pPr>
              <w:widowControl w:val="0"/>
              <w:jc w:val="both"/>
              <w:rPr>
                <w:b/>
                <w:bCs/>
              </w:rPr>
            </w:pPr>
            <w:r w:rsidRPr="001D205B">
              <w:rPr>
                <w:b/>
                <w:bCs/>
                <w:lang w:val="vi-VN"/>
              </w:rPr>
              <w:lastRenderedPageBreak/>
              <w:t>- 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tabs>
                <w:tab w:val="right" w:pos="2477"/>
              </w:tabs>
              <w:jc w:val="both"/>
            </w:pPr>
            <w:r w:rsidRPr="001D205B">
              <w:rPr>
                <w:lang w:val="vi-VN"/>
              </w:rPr>
              <w:t>+ Phân tích vấn đề</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tc>
        <w:tc>
          <w:tcPr>
            <w:tcW w:w="2085" w:type="dxa"/>
          </w:tcPr>
          <w:p w:rsidR="008703F3" w:rsidRPr="001D205B" w:rsidRDefault="008703F3" w:rsidP="00342BBB">
            <w:pPr>
              <w:widowControl w:val="0"/>
              <w:jc w:val="both"/>
              <w:rPr>
                <w:lang w:val="vi-VN"/>
              </w:rPr>
            </w:pPr>
            <w:r w:rsidRPr="001D205B">
              <w:rPr>
                <w:lang w:val="vi-VN"/>
              </w:rPr>
              <w:lastRenderedPageBreak/>
              <w:t xml:space="preserve">- </w:t>
            </w:r>
            <w:r w:rsidRPr="001D205B">
              <w:rPr>
                <w:b/>
                <w:lang w:val="vi-VN"/>
              </w:rPr>
              <w:t>Giảng viên:</w:t>
            </w:r>
          </w:p>
          <w:p w:rsidR="008703F3" w:rsidRPr="001D205B" w:rsidRDefault="008703F3" w:rsidP="00342BBB">
            <w:pPr>
              <w:widowControl w:val="0"/>
              <w:jc w:val="both"/>
            </w:pPr>
            <w:r w:rsidRPr="001D205B">
              <w:rPr>
                <w:lang w:val="vi-VN"/>
              </w:rPr>
              <w:t>+</w:t>
            </w:r>
            <w:r w:rsidRPr="001D205B">
              <w:t xml:space="preserve"> Dành 5 phút đầu giờ kiểm tra vở bài tập tự học của sinh viên. </w:t>
            </w:r>
          </w:p>
          <w:p w:rsidR="008703F3" w:rsidRPr="001D205B" w:rsidRDefault="008703F3" w:rsidP="00342BBB">
            <w:pPr>
              <w:widowControl w:val="0"/>
              <w:jc w:val="both"/>
            </w:pPr>
            <w:r w:rsidRPr="001D205B">
              <w:t>+</w:t>
            </w:r>
            <w:r w:rsidRPr="001D205B">
              <w:rPr>
                <w:lang w:val="vi-VN"/>
              </w:rPr>
              <w:t xml:space="preserve">Thuyết trình kết </w:t>
            </w:r>
            <w:r w:rsidRPr="001D205B">
              <w:rPr>
                <w:lang w:val="vi-VN"/>
              </w:rPr>
              <w:lastRenderedPageBreak/>
              <w:t>hợp slide</w:t>
            </w:r>
            <w:r w:rsidRPr="001D205B">
              <w:t xml:space="preserve"> giới thiệu về </w:t>
            </w:r>
            <w:r w:rsidRPr="001D205B">
              <w:rPr>
                <w:bCs/>
              </w:rPr>
              <w:t>khái niệm, mục đích, của tham vấn nhóm..</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pPr>
            <w:r w:rsidRPr="001D205B">
              <w:rPr>
                <w:bCs/>
                <w:lang w:val="vi-VN"/>
              </w:rPr>
              <w:t>+</w:t>
            </w:r>
            <w:r w:rsidRPr="001D205B">
              <w:rPr>
                <w:bCs/>
              </w:rPr>
              <w:t xml:space="preserve"> Trả lời nhanh các câu hỏi của giảng viên.</w:t>
            </w:r>
          </w:p>
        </w:tc>
        <w:tc>
          <w:tcPr>
            <w:tcW w:w="1440" w:type="dxa"/>
          </w:tcPr>
          <w:p w:rsidR="008703F3" w:rsidRPr="001D205B" w:rsidRDefault="008703F3" w:rsidP="00342BBB">
            <w:pPr>
              <w:widowControl w:val="0"/>
              <w:jc w:val="both"/>
              <w:rPr>
                <w:bCs/>
              </w:rPr>
            </w:pPr>
            <w:r w:rsidRPr="001D205B">
              <w:rPr>
                <w:bCs/>
              </w:rPr>
              <w:lastRenderedPageBreak/>
              <w:t xml:space="preserve">- </w:t>
            </w:r>
            <w:r w:rsidRPr="001D205B">
              <w:rPr>
                <w:bCs/>
                <w:lang w:val="vi-VN"/>
              </w:rPr>
              <w:t>Sinh viên đọc tài liệu số [</w:t>
            </w:r>
            <w:r w:rsidRPr="001D205B">
              <w:rPr>
                <w:bCs/>
              </w:rPr>
              <w:t>5</w:t>
            </w:r>
            <w:r w:rsidRPr="001D205B">
              <w:rPr>
                <w:bCs/>
                <w:lang w:val="vi-VN"/>
              </w:rPr>
              <w:t xml:space="preserve">] từ trang </w:t>
            </w:r>
            <w:r w:rsidRPr="001D205B">
              <w:rPr>
                <w:bCs/>
              </w:rPr>
              <w:t>206</w:t>
            </w:r>
            <w:r w:rsidRPr="001D205B">
              <w:rPr>
                <w:bCs/>
                <w:lang w:val="vi-VN"/>
              </w:rPr>
              <w:t xml:space="preserve"> đến trang </w:t>
            </w:r>
            <w:r w:rsidRPr="001D205B">
              <w:rPr>
                <w:bCs/>
              </w:rPr>
              <w:t>211.</w:t>
            </w:r>
          </w:p>
        </w:tc>
        <w:tc>
          <w:tcPr>
            <w:tcW w:w="855" w:type="dxa"/>
          </w:tcPr>
          <w:p w:rsidR="008703F3" w:rsidRPr="001D205B" w:rsidRDefault="008703F3" w:rsidP="00342BBB">
            <w:pPr>
              <w:widowControl w:val="0"/>
              <w:rPr>
                <w:lang w:val="nl-NL"/>
              </w:rPr>
            </w:pPr>
            <w:r w:rsidRPr="001D205B">
              <w:rPr>
                <w:lang w:val="nl-NL"/>
              </w:rPr>
              <w:t>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lastRenderedPageBreak/>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lastRenderedPageBreak/>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val="restart"/>
          </w:tcPr>
          <w:p w:rsidR="008703F3" w:rsidRPr="001D205B" w:rsidRDefault="008703F3" w:rsidP="00342BBB">
            <w:pPr>
              <w:widowControl w:val="0"/>
              <w:jc w:val="center"/>
              <w:rPr>
                <w:bCs/>
              </w:rPr>
            </w:pPr>
            <w:r w:rsidRPr="001D205B">
              <w:rPr>
                <w:bCs/>
                <w:lang w:val="vi-VN"/>
              </w:rPr>
              <w:lastRenderedPageBreak/>
              <w:t>1</w:t>
            </w:r>
            <w:r w:rsidRPr="001D205B">
              <w:rPr>
                <w:bCs/>
              </w:rPr>
              <w:t>3</w:t>
            </w:r>
          </w:p>
        </w:tc>
        <w:tc>
          <w:tcPr>
            <w:tcW w:w="990" w:type="dxa"/>
          </w:tcPr>
          <w:p w:rsidR="008703F3" w:rsidRPr="001D205B" w:rsidRDefault="008703F3" w:rsidP="00342BBB">
            <w:pPr>
              <w:widowControl w:val="0"/>
              <w:jc w:val="center"/>
              <w:rPr>
                <w:bCs/>
              </w:rPr>
            </w:pPr>
            <w:r w:rsidRPr="001D205B">
              <w:rPr>
                <w:bCs/>
              </w:rPr>
              <w:t>25</w:t>
            </w:r>
          </w:p>
        </w:tc>
        <w:tc>
          <w:tcPr>
            <w:tcW w:w="2370" w:type="dxa"/>
          </w:tcPr>
          <w:p w:rsidR="008703F3" w:rsidRPr="001D205B" w:rsidRDefault="008703F3" w:rsidP="00342BBB">
            <w:pPr>
              <w:widowControl w:val="0"/>
              <w:jc w:val="both"/>
              <w:rPr>
                <w:bCs/>
              </w:rPr>
            </w:pPr>
            <w:r w:rsidRPr="001D205B">
              <w:rPr>
                <w:b/>
                <w:bCs/>
              </w:rPr>
              <w:t>Chương 7:</w:t>
            </w:r>
            <w:r w:rsidRPr="001D205B">
              <w:rPr>
                <w:bCs/>
              </w:rPr>
              <w:t xml:space="preserve"> Lý luận chung về tham vấn nhóm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lang w:val="pt-BR"/>
              </w:rPr>
            </w:pPr>
            <w:r w:rsidRPr="001D205B">
              <w:rPr>
                <w:b/>
                <w:i/>
                <w:lang w:val="pt-BR"/>
              </w:rPr>
              <w:t>7.2. Một số lý thuyết tiếp cận trong tham vấn nhóm</w:t>
            </w:r>
          </w:p>
          <w:p w:rsidR="008703F3" w:rsidRPr="001D205B" w:rsidRDefault="008703F3" w:rsidP="00342BBB">
            <w:pPr>
              <w:widowControl w:val="0"/>
              <w:jc w:val="both"/>
              <w:rPr>
                <w:b/>
                <w:bCs/>
              </w:rPr>
            </w:pPr>
            <w:r w:rsidRPr="001D205B">
              <w:rPr>
                <w:b/>
                <w:bCs/>
                <w:lang w:val="vi-VN"/>
              </w:rPr>
              <w:t>- 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tabs>
                <w:tab w:val="right" w:pos="2477"/>
              </w:tabs>
              <w:jc w:val="both"/>
            </w:pPr>
            <w:r w:rsidRPr="001D205B">
              <w:rPr>
                <w:lang w:val="vi-VN"/>
              </w:rPr>
              <w:t>+ Phân tích vấn đề</w:t>
            </w:r>
          </w:p>
          <w:p w:rsidR="008703F3" w:rsidRPr="001D205B" w:rsidRDefault="008703F3" w:rsidP="00342BBB">
            <w:pPr>
              <w:widowControl w:val="0"/>
              <w:tabs>
                <w:tab w:val="right" w:pos="2477"/>
              </w:tabs>
              <w:jc w:val="both"/>
            </w:pPr>
            <w:r w:rsidRPr="001D205B">
              <w:t>+ Thảo luận nhóm</w:t>
            </w:r>
          </w:p>
          <w:p w:rsidR="008703F3" w:rsidRPr="001D205B" w:rsidRDefault="008703F3" w:rsidP="00342BBB">
            <w:pPr>
              <w:widowControl w:val="0"/>
              <w:tabs>
                <w:tab w:val="right" w:pos="2477"/>
              </w:tabs>
              <w:jc w:val="both"/>
            </w:pPr>
            <w:r w:rsidRPr="001D205B">
              <w:t>+ Thuyết trình</w:t>
            </w:r>
          </w:p>
          <w:p w:rsidR="008703F3" w:rsidRPr="001D205B" w:rsidRDefault="008703F3" w:rsidP="00342BBB">
            <w:pPr>
              <w:widowControl w:val="0"/>
              <w:tabs>
                <w:tab w:val="right" w:pos="2477"/>
              </w:tabs>
              <w:jc w:val="both"/>
            </w:pPr>
            <w:r w:rsidRPr="001D205B">
              <w:t>+ Nhận xét, phản biện.</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tc>
        <w:tc>
          <w:tcPr>
            <w:tcW w:w="2085" w:type="dxa"/>
          </w:tcPr>
          <w:p w:rsidR="008703F3" w:rsidRPr="001D205B" w:rsidRDefault="008703F3" w:rsidP="00342BBB">
            <w:pPr>
              <w:widowControl w:val="0"/>
              <w:jc w:val="both"/>
              <w:rPr>
                <w:lang w:val="vi-VN"/>
              </w:rPr>
            </w:pPr>
            <w:r w:rsidRPr="001D205B">
              <w:rPr>
                <w:lang w:val="vi-VN"/>
              </w:rPr>
              <w:t xml:space="preserve">- </w:t>
            </w:r>
            <w:r w:rsidRPr="001D205B">
              <w:rPr>
                <w:b/>
                <w:lang w:val="vi-VN"/>
              </w:rPr>
              <w:t>Giảng viên:</w:t>
            </w:r>
          </w:p>
          <w:p w:rsidR="008703F3" w:rsidRPr="001D205B" w:rsidRDefault="008703F3" w:rsidP="00342BBB">
            <w:pPr>
              <w:widowControl w:val="0"/>
              <w:jc w:val="both"/>
            </w:pPr>
            <w:r w:rsidRPr="001D205B">
              <w:t>+</w:t>
            </w:r>
            <w:r w:rsidRPr="001D205B">
              <w:rPr>
                <w:lang w:val="vi-VN"/>
              </w:rPr>
              <w:t>Thuyết trình kết hợp slide</w:t>
            </w:r>
            <w:r w:rsidRPr="001D205B">
              <w:t xml:space="preserve"> giới thiệu về </w:t>
            </w:r>
            <w:r w:rsidRPr="001D205B">
              <w:rPr>
                <w:bCs/>
              </w:rPr>
              <w:t>lý thuyết phân tâm, lý thuyết hành vi, lý thuyết thân chủ trọng tâm.</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rPr>
                <w:bCs/>
              </w:rPr>
            </w:pPr>
            <w:r w:rsidRPr="001D205B">
              <w:rPr>
                <w:bCs/>
              </w:rPr>
              <w:t>- Thảo luận:</w:t>
            </w:r>
          </w:p>
          <w:p w:rsidR="008703F3" w:rsidRPr="001D205B" w:rsidRDefault="008703F3" w:rsidP="00342BBB">
            <w:pPr>
              <w:widowControl w:val="0"/>
              <w:jc w:val="both"/>
              <w:rPr>
                <w:bCs/>
              </w:rPr>
            </w:pPr>
            <w:r w:rsidRPr="001D205B">
              <w:rPr>
                <w:bCs/>
              </w:rPr>
              <w:t>GV đưa ra một số tình huống, yêu cầu Sv xác định lý thuyết áp dụng để giải quyết tình huống đó.</w:t>
            </w:r>
          </w:p>
          <w:p w:rsidR="008703F3" w:rsidRPr="001D205B" w:rsidRDefault="008703F3" w:rsidP="00342BBB">
            <w:pPr>
              <w:widowControl w:val="0"/>
              <w:jc w:val="both"/>
              <w:rPr>
                <w:b/>
                <w:bCs/>
              </w:rPr>
            </w:pPr>
            <w:r w:rsidRPr="001D205B">
              <w:rPr>
                <w:bCs/>
              </w:rPr>
              <w:t>-</w:t>
            </w:r>
            <w:r w:rsidRPr="001D205B">
              <w:rPr>
                <w:b/>
                <w:bCs/>
              </w:rPr>
              <w:t xml:space="preserve"> Tự học:</w:t>
            </w:r>
          </w:p>
          <w:p w:rsidR="008703F3" w:rsidRPr="001D205B" w:rsidRDefault="008703F3" w:rsidP="00342BBB">
            <w:pPr>
              <w:widowControl w:val="0"/>
              <w:jc w:val="both"/>
            </w:pPr>
            <w:r w:rsidRPr="001D205B">
              <w:rPr>
                <w:bCs/>
              </w:rPr>
              <w:t>Lý thuyết Adlerian</w:t>
            </w:r>
          </w:p>
        </w:tc>
        <w:tc>
          <w:tcPr>
            <w:tcW w:w="1440" w:type="dxa"/>
          </w:tcPr>
          <w:p w:rsidR="008703F3" w:rsidRPr="001D205B" w:rsidRDefault="008703F3" w:rsidP="00342BBB">
            <w:pPr>
              <w:widowControl w:val="0"/>
              <w:jc w:val="both"/>
              <w:rPr>
                <w:bCs/>
              </w:rPr>
            </w:pPr>
            <w:r w:rsidRPr="001D205B">
              <w:rPr>
                <w:bCs/>
              </w:rPr>
              <w:t xml:space="preserve">- </w:t>
            </w:r>
            <w:r w:rsidRPr="001D205B">
              <w:rPr>
                <w:bCs/>
                <w:lang w:val="vi-VN"/>
              </w:rPr>
              <w:t>Sinh viên đọc tài liệu số [</w:t>
            </w:r>
            <w:r w:rsidRPr="001D205B">
              <w:rPr>
                <w:bCs/>
              </w:rPr>
              <w:t>5</w:t>
            </w:r>
            <w:r w:rsidRPr="001D205B">
              <w:rPr>
                <w:bCs/>
                <w:lang w:val="vi-VN"/>
              </w:rPr>
              <w:t xml:space="preserve">] từ trang </w:t>
            </w:r>
            <w:r w:rsidRPr="001D205B">
              <w:rPr>
                <w:bCs/>
              </w:rPr>
              <w:t>211</w:t>
            </w:r>
            <w:r w:rsidRPr="001D205B">
              <w:rPr>
                <w:bCs/>
                <w:lang w:val="vi-VN"/>
              </w:rPr>
              <w:t xml:space="preserve"> đến trang </w:t>
            </w:r>
            <w:r w:rsidRPr="001D205B">
              <w:rPr>
                <w:bCs/>
              </w:rPr>
              <w:t>214.</w:t>
            </w:r>
          </w:p>
          <w:p w:rsidR="008703F3" w:rsidRPr="001D205B" w:rsidRDefault="008703F3" w:rsidP="00342BBB">
            <w:pPr>
              <w:widowControl w:val="0"/>
              <w:jc w:val="both"/>
              <w:rPr>
                <w:bCs/>
              </w:rPr>
            </w:pPr>
            <w:r w:rsidRPr="001D205B">
              <w:rPr>
                <w:bCs/>
              </w:rPr>
              <w:t xml:space="preserve">- </w:t>
            </w:r>
            <w:r w:rsidRPr="001D205B">
              <w:rPr>
                <w:bCs/>
                <w:lang w:val="vi-VN"/>
              </w:rPr>
              <w:t xml:space="preserve">- </w:t>
            </w:r>
            <w:r w:rsidRPr="001D205B">
              <w:rPr>
                <w:bCs/>
              </w:rPr>
              <w:t>Sinh viên thực hiện nhiệm vụ tự học mà giảng viên yêu cầu.</w:t>
            </w:r>
          </w:p>
        </w:tc>
        <w:tc>
          <w:tcPr>
            <w:tcW w:w="855" w:type="dxa"/>
          </w:tcPr>
          <w:p w:rsidR="008703F3" w:rsidRPr="001D205B" w:rsidRDefault="008703F3" w:rsidP="00342BBB">
            <w:pPr>
              <w:widowControl w:val="0"/>
              <w:rPr>
                <w:lang w:val="nl-NL"/>
              </w:rPr>
            </w:pPr>
            <w:r w:rsidRPr="001D205B">
              <w:rPr>
                <w:lang w:val="nl-NL"/>
              </w:rPr>
              <w:t>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tcPr>
          <w:p w:rsidR="008703F3" w:rsidRPr="001D205B" w:rsidRDefault="008703F3" w:rsidP="00342BBB">
            <w:pPr>
              <w:widowControl w:val="0"/>
              <w:jc w:val="center"/>
              <w:rPr>
                <w:bCs/>
                <w:lang w:val="vi-VN"/>
              </w:rPr>
            </w:pPr>
          </w:p>
        </w:tc>
        <w:tc>
          <w:tcPr>
            <w:tcW w:w="990" w:type="dxa"/>
          </w:tcPr>
          <w:p w:rsidR="008703F3" w:rsidRPr="001D205B" w:rsidRDefault="008703F3" w:rsidP="00342BBB">
            <w:pPr>
              <w:widowControl w:val="0"/>
              <w:jc w:val="center"/>
              <w:rPr>
                <w:bCs/>
              </w:rPr>
            </w:pPr>
            <w:r w:rsidRPr="001D205B">
              <w:rPr>
                <w:bCs/>
              </w:rPr>
              <w:t>26</w:t>
            </w:r>
          </w:p>
        </w:tc>
        <w:tc>
          <w:tcPr>
            <w:tcW w:w="2370" w:type="dxa"/>
          </w:tcPr>
          <w:p w:rsidR="008703F3" w:rsidRPr="001D205B" w:rsidRDefault="008703F3" w:rsidP="00342BBB">
            <w:pPr>
              <w:widowControl w:val="0"/>
              <w:jc w:val="both"/>
              <w:rPr>
                <w:bCs/>
              </w:rPr>
            </w:pPr>
            <w:r w:rsidRPr="001D205B">
              <w:rPr>
                <w:b/>
                <w:bCs/>
              </w:rPr>
              <w:t>Chương 7:</w:t>
            </w:r>
            <w:r w:rsidRPr="001D205B">
              <w:rPr>
                <w:bCs/>
              </w:rPr>
              <w:t xml:space="preserve"> Lý luận chung về tham vấn nhóm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7.3. Các loại hình nhóm</w:t>
            </w:r>
          </w:p>
          <w:p w:rsidR="008703F3" w:rsidRPr="001D205B" w:rsidRDefault="008703F3" w:rsidP="00342BBB">
            <w:pPr>
              <w:widowControl w:val="0"/>
              <w:jc w:val="both"/>
              <w:rPr>
                <w:b/>
                <w:bCs/>
              </w:rPr>
            </w:pPr>
            <w:r w:rsidRPr="001D205B">
              <w:rPr>
                <w:b/>
                <w:i/>
              </w:rPr>
              <w:t>7.4. Quá trình phát triển nhóm</w:t>
            </w:r>
          </w:p>
          <w:p w:rsidR="008703F3" w:rsidRPr="001D205B" w:rsidRDefault="008703F3" w:rsidP="00342BBB">
            <w:pPr>
              <w:widowControl w:val="0"/>
              <w:jc w:val="both"/>
              <w:rPr>
                <w:b/>
                <w:bCs/>
              </w:rPr>
            </w:pPr>
            <w:r w:rsidRPr="001D205B">
              <w:rPr>
                <w:b/>
                <w:bCs/>
                <w:lang w:val="vi-VN"/>
              </w:rPr>
              <w:t>- Kỹ năng:</w:t>
            </w:r>
          </w:p>
          <w:p w:rsidR="008703F3" w:rsidRPr="001D205B" w:rsidRDefault="008703F3" w:rsidP="00342BBB">
            <w:pPr>
              <w:widowControl w:val="0"/>
              <w:jc w:val="both"/>
              <w:rPr>
                <w:bCs/>
              </w:rPr>
            </w:pPr>
            <w:r w:rsidRPr="001D205B">
              <w:rPr>
                <w:bCs/>
                <w:lang w:val="vi-VN"/>
              </w:rPr>
              <w:t xml:space="preserve">+ </w:t>
            </w:r>
            <w:r w:rsidRPr="001D205B">
              <w:rPr>
                <w:bCs/>
              </w:rPr>
              <w:t>Tư duy logic</w:t>
            </w:r>
          </w:p>
          <w:p w:rsidR="008703F3" w:rsidRPr="001D205B" w:rsidRDefault="008703F3" w:rsidP="00342BBB">
            <w:pPr>
              <w:widowControl w:val="0"/>
              <w:tabs>
                <w:tab w:val="right" w:pos="2477"/>
              </w:tabs>
              <w:jc w:val="both"/>
            </w:pPr>
            <w:r w:rsidRPr="001D205B">
              <w:rPr>
                <w:lang w:val="vi-VN"/>
              </w:rPr>
              <w:t>+ Phân tích vấn đề</w:t>
            </w:r>
          </w:p>
          <w:p w:rsidR="008703F3" w:rsidRPr="001D205B" w:rsidRDefault="008703F3" w:rsidP="00342BBB">
            <w:pPr>
              <w:widowControl w:val="0"/>
              <w:tabs>
                <w:tab w:val="right" w:pos="2477"/>
              </w:tabs>
              <w:jc w:val="both"/>
            </w:pPr>
            <w:r w:rsidRPr="001D205B">
              <w:t>+ Thảo luận nhóm</w:t>
            </w:r>
          </w:p>
          <w:p w:rsidR="008703F3" w:rsidRPr="001D205B" w:rsidRDefault="008703F3" w:rsidP="00342BBB">
            <w:pPr>
              <w:widowControl w:val="0"/>
              <w:tabs>
                <w:tab w:val="right" w:pos="2477"/>
              </w:tabs>
              <w:jc w:val="both"/>
            </w:pPr>
            <w:r w:rsidRPr="001D205B">
              <w:t>+ Thuyết trình</w:t>
            </w:r>
          </w:p>
          <w:p w:rsidR="008703F3" w:rsidRPr="001D205B" w:rsidRDefault="008703F3" w:rsidP="00342BBB">
            <w:pPr>
              <w:widowControl w:val="0"/>
              <w:tabs>
                <w:tab w:val="right" w:pos="2477"/>
              </w:tabs>
              <w:jc w:val="both"/>
            </w:pPr>
            <w:r w:rsidRPr="001D205B">
              <w:t>+ Nhận xét, phản biện.</w:t>
            </w:r>
          </w:p>
          <w:p w:rsidR="008703F3" w:rsidRPr="001D205B" w:rsidRDefault="008703F3" w:rsidP="00342BBB">
            <w:pPr>
              <w:widowControl w:val="0"/>
              <w:tabs>
                <w:tab w:val="right" w:pos="2477"/>
              </w:tabs>
              <w:jc w:val="both"/>
            </w:pPr>
            <w:r w:rsidRPr="001D205B">
              <w:t>+ Đóng vai.</w:t>
            </w:r>
          </w:p>
          <w:p w:rsidR="008703F3" w:rsidRPr="001D205B" w:rsidRDefault="008703F3" w:rsidP="00342BBB">
            <w:pPr>
              <w:widowControl w:val="0"/>
              <w:jc w:val="both"/>
              <w:rPr>
                <w:b/>
                <w:bCs/>
                <w:lang w:val="vi-VN"/>
              </w:rPr>
            </w:pPr>
            <w:r w:rsidRPr="001D205B">
              <w:rPr>
                <w:b/>
                <w:bCs/>
                <w:lang w:val="vi-VN"/>
              </w:rPr>
              <w:lastRenderedPageBreak/>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tc>
        <w:tc>
          <w:tcPr>
            <w:tcW w:w="2085" w:type="dxa"/>
          </w:tcPr>
          <w:p w:rsidR="008703F3" w:rsidRPr="001D205B" w:rsidRDefault="008703F3" w:rsidP="00342BBB">
            <w:pPr>
              <w:widowControl w:val="0"/>
              <w:jc w:val="both"/>
              <w:rPr>
                <w:lang w:val="vi-VN"/>
              </w:rPr>
            </w:pPr>
            <w:r w:rsidRPr="001D205B">
              <w:rPr>
                <w:lang w:val="vi-VN"/>
              </w:rPr>
              <w:lastRenderedPageBreak/>
              <w:t xml:space="preserve">- </w:t>
            </w:r>
            <w:r w:rsidRPr="001D205B">
              <w:rPr>
                <w:b/>
                <w:lang w:val="vi-VN"/>
              </w:rPr>
              <w:t>Giảng viên:</w:t>
            </w:r>
          </w:p>
          <w:p w:rsidR="008703F3" w:rsidRPr="001D205B" w:rsidRDefault="008703F3" w:rsidP="00342BBB">
            <w:pPr>
              <w:widowControl w:val="0"/>
              <w:jc w:val="both"/>
            </w:pPr>
            <w:r w:rsidRPr="001D205B">
              <w:t>+</w:t>
            </w:r>
            <w:r w:rsidRPr="001D205B">
              <w:rPr>
                <w:lang w:val="vi-VN"/>
              </w:rPr>
              <w:t>Thuyết trình kết hợp slide</w:t>
            </w:r>
            <w:r w:rsidRPr="001D205B">
              <w:t xml:space="preserve"> giới thiệu về </w:t>
            </w:r>
            <w:r w:rsidRPr="001D205B">
              <w:rPr>
                <w:bCs/>
              </w:rPr>
              <w:t>các loại hình nhóm và quá trình phát triển nhóm.</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rPr>
                <w:bCs/>
              </w:rPr>
            </w:pPr>
            <w:r w:rsidRPr="001D205B">
              <w:rPr>
                <w:bCs/>
              </w:rPr>
              <w:t>- Thảo luận:</w:t>
            </w:r>
          </w:p>
          <w:p w:rsidR="008703F3" w:rsidRPr="001D205B" w:rsidRDefault="008703F3" w:rsidP="00342BBB">
            <w:pPr>
              <w:widowControl w:val="0"/>
              <w:jc w:val="both"/>
              <w:rPr>
                <w:bCs/>
              </w:rPr>
            </w:pPr>
            <w:r w:rsidRPr="001D205B">
              <w:rPr>
                <w:bCs/>
              </w:rPr>
              <w:t xml:space="preserve">GV cho thành lập </w:t>
            </w:r>
            <w:r w:rsidRPr="001D205B">
              <w:rPr>
                <w:bCs/>
              </w:rPr>
              <w:lastRenderedPageBreak/>
              <w:t>các nhóm mới theo 1 cách thức nhất định, sau đó đưa ra một công việc cho nhóm, yêu cầu nhóm thực hiện công việc và tổng kết, đưa ra quá trình phát triển nhóm.</w:t>
            </w:r>
          </w:p>
        </w:tc>
        <w:tc>
          <w:tcPr>
            <w:tcW w:w="1440" w:type="dxa"/>
          </w:tcPr>
          <w:p w:rsidR="008703F3" w:rsidRPr="001D205B" w:rsidRDefault="008703F3" w:rsidP="00342BBB">
            <w:pPr>
              <w:widowControl w:val="0"/>
              <w:jc w:val="both"/>
              <w:rPr>
                <w:bCs/>
              </w:rPr>
            </w:pPr>
            <w:r w:rsidRPr="001D205B">
              <w:rPr>
                <w:bCs/>
              </w:rPr>
              <w:lastRenderedPageBreak/>
              <w:t xml:space="preserve">- </w:t>
            </w:r>
            <w:r w:rsidRPr="001D205B">
              <w:rPr>
                <w:bCs/>
                <w:lang w:val="vi-VN"/>
              </w:rPr>
              <w:t>Sinh viên đọc tài liệu số [</w:t>
            </w:r>
            <w:r w:rsidRPr="001D205B">
              <w:rPr>
                <w:bCs/>
              </w:rPr>
              <w:t>5</w:t>
            </w:r>
            <w:r w:rsidRPr="001D205B">
              <w:rPr>
                <w:bCs/>
                <w:lang w:val="vi-VN"/>
              </w:rPr>
              <w:t xml:space="preserve">] từ trang </w:t>
            </w:r>
            <w:r w:rsidRPr="001D205B">
              <w:rPr>
                <w:bCs/>
              </w:rPr>
              <w:t>218</w:t>
            </w:r>
            <w:r w:rsidRPr="001D205B">
              <w:rPr>
                <w:bCs/>
                <w:lang w:val="vi-VN"/>
              </w:rPr>
              <w:t xml:space="preserve"> đến trang </w:t>
            </w:r>
            <w:r w:rsidRPr="001D205B">
              <w:rPr>
                <w:bCs/>
              </w:rPr>
              <w:t>225.</w:t>
            </w:r>
          </w:p>
          <w:p w:rsidR="008703F3" w:rsidRPr="001D205B" w:rsidRDefault="008703F3" w:rsidP="00342BBB">
            <w:pPr>
              <w:widowControl w:val="0"/>
              <w:jc w:val="both"/>
              <w:rPr>
                <w:bCs/>
              </w:rPr>
            </w:pPr>
          </w:p>
        </w:tc>
        <w:tc>
          <w:tcPr>
            <w:tcW w:w="855" w:type="dxa"/>
          </w:tcPr>
          <w:p w:rsidR="008703F3" w:rsidRPr="001D205B" w:rsidRDefault="008703F3" w:rsidP="00342BBB">
            <w:pPr>
              <w:widowControl w:val="0"/>
              <w:rPr>
                <w:lang w:val="nl-NL"/>
              </w:rPr>
            </w:pPr>
            <w:r w:rsidRPr="001D205B">
              <w:rPr>
                <w:lang w:val="nl-NL"/>
              </w:rPr>
              <w:t>G2.1</w:t>
            </w:r>
          </w:p>
          <w:p w:rsidR="008703F3" w:rsidRPr="001D205B" w:rsidRDefault="008703F3" w:rsidP="00342BBB">
            <w:pPr>
              <w:widowControl w:val="0"/>
              <w:rPr>
                <w:lang w:val="nl-NL"/>
              </w:rPr>
            </w:pPr>
            <w:r w:rsidRPr="001D205B">
              <w:rPr>
                <w:lang w:val="nl-NL"/>
              </w:rPr>
              <w:t>G2.2</w:t>
            </w:r>
          </w:p>
          <w:p w:rsidR="008703F3" w:rsidRPr="001D205B" w:rsidRDefault="008703F3" w:rsidP="00342BBB">
            <w:pPr>
              <w:widowControl w:val="0"/>
              <w:rPr>
                <w:lang w:val="nl-NL"/>
              </w:rPr>
            </w:pPr>
            <w:r w:rsidRPr="001D205B">
              <w:rPr>
                <w:lang w:val="nl-NL"/>
              </w:rPr>
              <w:t>G2.3</w:t>
            </w:r>
          </w:p>
          <w:p w:rsidR="008703F3" w:rsidRPr="001D205B" w:rsidRDefault="008703F3" w:rsidP="00342BBB">
            <w:pPr>
              <w:widowControl w:val="0"/>
              <w:rPr>
                <w:lang w:val="nl-NL"/>
              </w:rPr>
            </w:pPr>
            <w:r w:rsidRPr="001D205B">
              <w:rPr>
                <w:lang w:val="nl-NL"/>
              </w:rPr>
              <w:t>G3.1</w:t>
            </w:r>
          </w:p>
          <w:p w:rsidR="008703F3" w:rsidRPr="001D205B" w:rsidRDefault="008703F3" w:rsidP="00342BBB">
            <w:pPr>
              <w:widowControl w:val="0"/>
              <w:rPr>
                <w:lang w:val="nl-NL"/>
              </w:rPr>
            </w:pPr>
            <w:r w:rsidRPr="001D205B">
              <w:rPr>
                <w:lang w:val="nl-NL"/>
              </w:rPr>
              <w:t>G3.2</w:t>
            </w:r>
          </w:p>
          <w:p w:rsidR="008703F3" w:rsidRPr="001D205B" w:rsidRDefault="008703F3" w:rsidP="00342BBB">
            <w:pPr>
              <w:widowControl w:val="0"/>
              <w:rPr>
                <w:lang w:val="nl-NL"/>
              </w:rPr>
            </w:pPr>
            <w:r w:rsidRPr="001D205B">
              <w:rPr>
                <w:lang w:val="nl-NL"/>
              </w:rPr>
              <w:t>G3.3</w:t>
            </w:r>
          </w:p>
          <w:p w:rsidR="008703F3" w:rsidRPr="001D205B" w:rsidRDefault="008703F3" w:rsidP="00342BBB">
            <w:pPr>
              <w:widowControl w:val="0"/>
              <w:rPr>
                <w:lang w:val="nl-NL"/>
              </w:rPr>
            </w:pPr>
            <w:r w:rsidRPr="001D205B">
              <w:rPr>
                <w:lang w:val="nl-NL"/>
              </w:rPr>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val="restart"/>
          </w:tcPr>
          <w:p w:rsidR="008703F3" w:rsidRPr="001D205B" w:rsidRDefault="008703F3" w:rsidP="00342BBB">
            <w:pPr>
              <w:widowControl w:val="0"/>
              <w:jc w:val="center"/>
              <w:rPr>
                <w:bCs/>
              </w:rPr>
            </w:pPr>
            <w:r w:rsidRPr="001D205B">
              <w:rPr>
                <w:bCs/>
              </w:rPr>
              <w:lastRenderedPageBreak/>
              <w:t>14</w:t>
            </w:r>
          </w:p>
        </w:tc>
        <w:tc>
          <w:tcPr>
            <w:tcW w:w="990" w:type="dxa"/>
          </w:tcPr>
          <w:p w:rsidR="008703F3" w:rsidRPr="001D205B" w:rsidRDefault="008703F3" w:rsidP="00342BBB">
            <w:pPr>
              <w:widowControl w:val="0"/>
              <w:jc w:val="center"/>
              <w:rPr>
                <w:bCs/>
              </w:rPr>
            </w:pPr>
            <w:r w:rsidRPr="001D205B">
              <w:rPr>
                <w:bCs/>
              </w:rPr>
              <w:t>27</w:t>
            </w:r>
          </w:p>
        </w:tc>
        <w:tc>
          <w:tcPr>
            <w:tcW w:w="2370" w:type="dxa"/>
          </w:tcPr>
          <w:p w:rsidR="008703F3" w:rsidRPr="001D205B" w:rsidRDefault="008703F3" w:rsidP="00342BBB">
            <w:pPr>
              <w:widowControl w:val="0"/>
              <w:jc w:val="both"/>
              <w:rPr>
                <w:bCs/>
              </w:rPr>
            </w:pPr>
            <w:r w:rsidRPr="001D205B">
              <w:rPr>
                <w:b/>
                <w:bCs/>
              </w:rPr>
              <w:t>Chương 8:</w:t>
            </w:r>
            <w:r w:rsidRPr="001D205B">
              <w:rPr>
                <w:bCs/>
              </w:rPr>
              <w:t xml:space="preserve"> Thực hành tham vấn nhóm tại lớp học</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8.1. Thực hành một số kỹ năng trong làm việc với nhóm</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p w:rsidR="008703F3" w:rsidRPr="001D205B" w:rsidRDefault="008703F3" w:rsidP="00342BBB">
            <w:pPr>
              <w:widowControl w:val="0"/>
              <w:jc w:val="both"/>
              <w:rPr>
                <w:bCs/>
                <w:lang w:val="vi-VN"/>
              </w:rPr>
            </w:pPr>
          </w:p>
        </w:tc>
        <w:tc>
          <w:tcPr>
            <w:tcW w:w="2085" w:type="dxa"/>
          </w:tcPr>
          <w:p w:rsidR="008703F3" w:rsidRPr="001D205B" w:rsidRDefault="008703F3" w:rsidP="00342BBB">
            <w:pPr>
              <w:widowControl w:val="0"/>
              <w:jc w:val="both"/>
              <w:rPr>
                <w:lang w:val="vi-VN"/>
              </w:rPr>
            </w:pPr>
            <w:r w:rsidRPr="001D205B">
              <w:rPr>
                <w:lang w:val="vi-VN"/>
              </w:rPr>
              <w:t xml:space="preserve">- </w:t>
            </w:r>
            <w:r w:rsidRPr="001D205B">
              <w:rPr>
                <w:b/>
                <w:lang w:val="vi-VN"/>
              </w:rPr>
              <w:t>Giảng viên:</w:t>
            </w:r>
          </w:p>
          <w:p w:rsidR="008703F3" w:rsidRPr="001D205B" w:rsidRDefault="008703F3" w:rsidP="00342BBB">
            <w:pPr>
              <w:widowControl w:val="0"/>
              <w:rPr>
                <w:bCs/>
              </w:rPr>
            </w:pPr>
            <w:r w:rsidRPr="001D205B">
              <w:rPr>
                <w:lang w:val="vi-VN"/>
              </w:rPr>
              <w:t>+Thuyết trình kết hợp slide</w:t>
            </w:r>
            <w:r w:rsidRPr="001D205B">
              <w:t xml:space="preserve"> dạy về </w:t>
            </w:r>
            <w:r w:rsidRPr="001D205B">
              <w:rPr>
                <w:bCs/>
              </w:rPr>
              <w:t>các kỹ năng năng trong tham vấn nhóm.</w:t>
            </w:r>
          </w:p>
          <w:p w:rsidR="008703F3" w:rsidRPr="001D205B" w:rsidRDefault="008703F3" w:rsidP="00342BBB">
            <w:pPr>
              <w:widowControl w:val="0"/>
              <w:jc w:val="both"/>
            </w:pPr>
            <w:r w:rsidRPr="001D205B">
              <w:rPr>
                <w:b/>
                <w:bCs/>
              </w:rPr>
              <w:t xml:space="preserve">+ </w:t>
            </w:r>
            <w:r w:rsidRPr="001D205B">
              <w:rPr>
                <w:lang w:val="vi-VN"/>
              </w:rPr>
              <w:t xml:space="preserve">Sử dụng phương pháp vấnđáp để </w:t>
            </w:r>
            <w:r w:rsidRPr="001D205B">
              <w:t>gợi mở tư duy cho sinh viên.</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Sinh viên:</w:t>
            </w:r>
          </w:p>
          <w:p w:rsidR="008703F3" w:rsidRPr="001D205B" w:rsidRDefault="008703F3" w:rsidP="00342BBB">
            <w:pPr>
              <w:widowControl w:val="0"/>
              <w:jc w:val="both"/>
              <w:rPr>
                <w:bCs/>
              </w:rPr>
            </w:pPr>
            <w:r w:rsidRPr="001D205B">
              <w:rPr>
                <w:bCs/>
                <w:lang w:val="vi-VN"/>
              </w:rPr>
              <w:t>+</w:t>
            </w:r>
            <w:r w:rsidRPr="001D205B">
              <w:rPr>
                <w:bCs/>
              </w:rPr>
              <w:t xml:space="preserve"> Trả lời nhanh các câu hỏi của giảng viên.</w:t>
            </w:r>
          </w:p>
          <w:p w:rsidR="008703F3" w:rsidRPr="001D205B" w:rsidRDefault="008703F3" w:rsidP="00342BBB">
            <w:pPr>
              <w:widowControl w:val="0"/>
              <w:jc w:val="both"/>
              <w:rPr>
                <w:bCs/>
              </w:rPr>
            </w:pPr>
            <w:r w:rsidRPr="001D205B">
              <w:rPr>
                <w:bCs/>
              </w:rPr>
              <w:t>+ Thảo luận nhóm và trình bày về kết quả của nhóm.</w:t>
            </w:r>
          </w:p>
          <w:p w:rsidR="008703F3" w:rsidRPr="001D205B" w:rsidRDefault="008703F3" w:rsidP="00342BBB">
            <w:pPr>
              <w:widowControl w:val="0"/>
              <w:jc w:val="both"/>
              <w:rPr>
                <w:b/>
              </w:rPr>
            </w:pPr>
            <w:r w:rsidRPr="001D205B">
              <w:rPr>
                <w:b/>
                <w:lang w:val="vi-VN"/>
              </w:rPr>
              <w:t xml:space="preserve">- </w:t>
            </w:r>
            <w:r w:rsidRPr="001D205B">
              <w:rPr>
                <w:b/>
              </w:rPr>
              <w:t>Hoạt động thể chất</w:t>
            </w:r>
          </w:p>
          <w:p w:rsidR="008703F3" w:rsidRPr="001D205B" w:rsidRDefault="008703F3" w:rsidP="00342BBB">
            <w:pPr>
              <w:widowControl w:val="0"/>
              <w:jc w:val="both"/>
            </w:pPr>
            <w:r w:rsidRPr="001D205B">
              <w:t>GV đưa ra các hoạt động thể chất và vẽ tranh yêu cầu tất cả sinh viên thực hiện, sau đó tổng kết, rút ra ý nghĩa, vai trò của các hoạt động trong tham vấn nhóm.</w:t>
            </w:r>
          </w:p>
        </w:tc>
        <w:tc>
          <w:tcPr>
            <w:tcW w:w="1440" w:type="dxa"/>
          </w:tcPr>
          <w:p w:rsidR="008703F3" w:rsidRPr="001D205B" w:rsidRDefault="008703F3" w:rsidP="00342BBB">
            <w:pPr>
              <w:widowControl w:val="0"/>
              <w:jc w:val="both"/>
              <w:rPr>
                <w:bCs/>
              </w:rPr>
            </w:pPr>
            <w:r w:rsidRPr="001D205B">
              <w:rPr>
                <w:bCs/>
              </w:rPr>
              <w:t xml:space="preserve">- </w:t>
            </w:r>
            <w:r w:rsidRPr="001D205B">
              <w:rPr>
                <w:bCs/>
                <w:lang w:val="vi-VN"/>
              </w:rPr>
              <w:t>Sinh viên đọc tài liệu số [</w:t>
            </w:r>
            <w:r w:rsidRPr="001D205B">
              <w:rPr>
                <w:bCs/>
              </w:rPr>
              <w:t>5</w:t>
            </w:r>
            <w:r w:rsidRPr="001D205B">
              <w:rPr>
                <w:bCs/>
                <w:lang w:val="vi-VN"/>
              </w:rPr>
              <w:t xml:space="preserve">] từ trang </w:t>
            </w:r>
            <w:r w:rsidRPr="001D205B">
              <w:rPr>
                <w:bCs/>
              </w:rPr>
              <w:t>238</w:t>
            </w:r>
            <w:r w:rsidRPr="001D205B">
              <w:rPr>
                <w:bCs/>
                <w:lang w:val="vi-VN"/>
              </w:rPr>
              <w:t xml:space="preserve"> đến trang </w:t>
            </w:r>
            <w:r w:rsidRPr="001D205B">
              <w:rPr>
                <w:bCs/>
              </w:rPr>
              <w:t>249.</w:t>
            </w:r>
          </w:p>
          <w:p w:rsidR="008703F3" w:rsidRPr="001D205B" w:rsidRDefault="008703F3" w:rsidP="00342BBB">
            <w:pPr>
              <w:widowControl w:val="0"/>
              <w:jc w:val="both"/>
              <w:rPr>
                <w:lang w:val="vi-VN"/>
              </w:rPr>
            </w:pPr>
          </w:p>
        </w:tc>
        <w:tc>
          <w:tcPr>
            <w:tcW w:w="855" w:type="dxa"/>
          </w:tcPr>
          <w:p w:rsidR="008703F3" w:rsidRPr="001D205B" w:rsidRDefault="008703F3" w:rsidP="00342BBB">
            <w:pPr>
              <w:widowControl w:val="0"/>
            </w:pPr>
            <w:r w:rsidRPr="001D205B">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rPr>
            </w:pPr>
          </w:p>
        </w:tc>
        <w:tc>
          <w:tcPr>
            <w:tcW w:w="954" w:type="dxa"/>
          </w:tcPr>
          <w:p w:rsidR="008703F3" w:rsidRPr="001D205B" w:rsidRDefault="008703F3" w:rsidP="00342BBB">
            <w:pPr>
              <w:widowControl w:val="0"/>
              <w:jc w:val="both"/>
              <w:rPr>
                <w:bCs/>
                <w:lang w:val="vi-VN"/>
              </w:rPr>
            </w:pPr>
            <w:r w:rsidRPr="001D205B">
              <w:rPr>
                <w:bCs/>
                <w:lang w:val="vi-VN"/>
              </w:rPr>
              <w:t>A1.1.1</w:t>
            </w:r>
          </w:p>
          <w:p w:rsidR="008703F3" w:rsidRPr="001D205B" w:rsidRDefault="008703F3" w:rsidP="00342BBB">
            <w:pPr>
              <w:widowControl w:val="0"/>
              <w:rPr>
                <w:bCs/>
              </w:rPr>
            </w:pPr>
            <w:r w:rsidRPr="001D205B">
              <w:rPr>
                <w:bCs/>
                <w:lang w:val="vi-VN"/>
              </w:rPr>
              <w:t>A1.1.2</w:t>
            </w:r>
          </w:p>
          <w:p w:rsidR="008703F3" w:rsidRPr="001D205B" w:rsidRDefault="008703F3" w:rsidP="00342BBB">
            <w:pPr>
              <w:widowControl w:val="0"/>
              <w:jc w:val="both"/>
              <w:rPr>
                <w:bCs/>
                <w:lang w:val="vi-VN"/>
              </w:rPr>
            </w:pPr>
            <w:r w:rsidRPr="001D205B">
              <w:rPr>
                <w:bCs/>
              </w:rPr>
              <w:t>A2.1.1</w:t>
            </w:r>
          </w:p>
        </w:tc>
      </w:tr>
      <w:tr w:rsidR="008703F3" w:rsidRPr="001D205B" w:rsidTr="00E75638">
        <w:tc>
          <w:tcPr>
            <w:tcW w:w="682" w:type="dxa"/>
            <w:vMerge/>
          </w:tcPr>
          <w:p w:rsidR="008703F3" w:rsidRPr="001D205B" w:rsidRDefault="008703F3" w:rsidP="00342BBB">
            <w:pPr>
              <w:widowControl w:val="0"/>
              <w:jc w:val="center"/>
              <w:rPr>
                <w:bCs/>
              </w:rPr>
            </w:pPr>
          </w:p>
        </w:tc>
        <w:tc>
          <w:tcPr>
            <w:tcW w:w="990" w:type="dxa"/>
          </w:tcPr>
          <w:p w:rsidR="008703F3" w:rsidRPr="001D205B" w:rsidRDefault="008703F3" w:rsidP="00342BBB">
            <w:pPr>
              <w:widowControl w:val="0"/>
              <w:jc w:val="center"/>
              <w:rPr>
                <w:bCs/>
              </w:rPr>
            </w:pPr>
            <w:r w:rsidRPr="001D205B">
              <w:rPr>
                <w:bCs/>
              </w:rPr>
              <w:t>28</w:t>
            </w:r>
          </w:p>
        </w:tc>
        <w:tc>
          <w:tcPr>
            <w:tcW w:w="2370" w:type="dxa"/>
          </w:tcPr>
          <w:p w:rsidR="008703F3" w:rsidRPr="001D205B" w:rsidRDefault="008703F3" w:rsidP="00342BBB">
            <w:pPr>
              <w:widowControl w:val="0"/>
              <w:jc w:val="both"/>
              <w:rPr>
                <w:bCs/>
              </w:rPr>
            </w:pPr>
            <w:r w:rsidRPr="001D205B">
              <w:rPr>
                <w:b/>
                <w:bCs/>
              </w:rPr>
              <w:t>Chương 8:</w:t>
            </w:r>
            <w:r w:rsidRPr="001D205B">
              <w:rPr>
                <w:bCs/>
              </w:rPr>
              <w:t xml:space="preserve"> Thực hành tham vấn nhóm tại lớp học.</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8.2. Thực hành một số công cụ/ hoạt động tạo sự tham gia của các cá nhân trong quá trình tham vấn nhóm</w:t>
            </w:r>
          </w:p>
          <w:p w:rsidR="008703F3" w:rsidRPr="001D205B" w:rsidRDefault="008703F3" w:rsidP="00342BBB">
            <w:pPr>
              <w:widowControl w:val="0"/>
              <w:rPr>
                <w:bCs/>
              </w:rPr>
            </w:pPr>
            <w:r w:rsidRPr="001D205B">
              <w:rPr>
                <w:bCs/>
              </w:rPr>
              <w:t xml:space="preserve">Mỗi nhóm lựa chọn một tình huống thuộc đối tượng nghiên cứu của tham vấn nhóm </w:t>
            </w:r>
            <w:r w:rsidRPr="001D205B">
              <w:rPr>
                <w:bCs/>
              </w:rPr>
              <w:lastRenderedPageBreak/>
              <w:t>và thực hiện tiến trình tham vấn nhóm tại lớp học.</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tabs>
                <w:tab w:val="left" w:pos="1770"/>
              </w:tabs>
              <w:jc w:val="both"/>
            </w:pPr>
            <w:r w:rsidRPr="001D205B">
              <w:t>+ Đóng vai</w:t>
            </w:r>
          </w:p>
          <w:p w:rsidR="008703F3" w:rsidRPr="001D205B" w:rsidRDefault="008703F3" w:rsidP="00342BBB">
            <w:pPr>
              <w:widowControl w:val="0"/>
              <w:tabs>
                <w:tab w:val="left" w:pos="1770"/>
              </w:tabs>
              <w:jc w:val="both"/>
            </w:pPr>
            <w:r w:rsidRPr="001D205B">
              <w:rPr>
                <w:lang w:val="vi-VN"/>
              </w:rPr>
              <w:t xml:space="preserve">+ </w:t>
            </w:r>
            <w:r w:rsidRPr="001D205B">
              <w:t>Phân tích tài liệu</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rPr>
                <w:lang w:val="vi-VN"/>
              </w:rPr>
            </w:pPr>
            <w:r w:rsidRPr="001D205B">
              <w:rPr>
                <w:lang w:val="vi-VN"/>
              </w:rPr>
              <w:t>+ Soạn thảo văn bản, thiết kế Slide</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tc>
        <w:tc>
          <w:tcPr>
            <w:tcW w:w="2085" w:type="dxa"/>
          </w:tcPr>
          <w:p w:rsidR="008703F3" w:rsidRPr="001D205B" w:rsidRDefault="008703F3" w:rsidP="00342BBB">
            <w:pPr>
              <w:widowControl w:val="0"/>
              <w:jc w:val="both"/>
              <w:rPr>
                <w:lang w:val="vi-VN"/>
              </w:rPr>
            </w:pPr>
            <w:r w:rsidRPr="001D205B">
              <w:rPr>
                <w:lang w:val="vi-VN"/>
              </w:rPr>
              <w:lastRenderedPageBreak/>
              <w:t>- Các nhóm cử đại diện trình bày bài tập nhóm. Các thành viên còn lại bổ sung những nội dung khác (nếu có)</w:t>
            </w:r>
          </w:p>
          <w:p w:rsidR="008703F3" w:rsidRPr="001D205B" w:rsidRDefault="008703F3" w:rsidP="00342BBB">
            <w:pPr>
              <w:widowControl w:val="0"/>
              <w:jc w:val="both"/>
              <w:rPr>
                <w:lang w:val="vi-VN"/>
              </w:rPr>
            </w:pPr>
            <w:r w:rsidRPr="001D205B">
              <w:rPr>
                <w:lang w:val="vi-VN"/>
              </w:rPr>
              <w:t>- Sau khi trình bày bài tập nhóm thì lấy ý kiến góp ý, phản biện của các sinh viên trong lớp.</w:t>
            </w:r>
          </w:p>
          <w:p w:rsidR="008703F3" w:rsidRPr="001D205B" w:rsidRDefault="008703F3" w:rsidP="00342BBB">
            <w:pPr>
              <w:widowControl w:val="0"/>
              <w:jc w:val="both"/>
              <w:rPr>
                <w:lang w:val="vi-VN"/>
              </w:rPr>
            </w:pPr>
            <w:r w:rsidRPr="001D205B">
              <w:rPr>
                <w:lang w:val="vi-VN"/>
              </w:rPr>
              <w:t xml:space="preserve">- Giảng viên hỗ trợ điều hành thảo </w:t>
            </w:r>
            <w:r w:rsidRPr="001D205B">
              <w:rPr>
                <w:lang w:val="vi-VN"/>
              </w:rPr>
              <w:lastRenderedPageBreak/>
              <w:t>luận, đánh giá kết quả bài tập nhóm và tổng kết vấn đề.</w:t>
            </w:r>
          </w:p>
          <w:p w:rsidR="008703F3" w:rsidRPr="001D205B" w:rsidRDefault="008703F3" w:rsidP="00342BBB">
            <w:pPr>
              <w:widowControl w:val="0"/>
              <w:jc w:val="both"/>
              <w:rPr>
                <w:lang w:val="vi-VN"/>
              </w:rPr>
            </w:pPr>
          </w:p>
          <w:p w:rsidR="008703F3" w:rsidRPr="001D205B" w:rsidRDefault="008703F3" w:rsidP="00342BBB">
            <w:pPr>
              <w:widowControl w:val="0"/>
              <w:jc w:val="both"/>
              <w:rPr>
                <w:b/>
              </w:rPr>
            </w:pPr>
            <w:r w:rsidRPr="001D205B">
              <w:rPr>
                <w:b/>
                <w:lang w:val="vi-VN"/>
              </w:rPr>
              <w:t xml:space="preserve">- Tự học: </w:t>
            </w:r>
          </w:p>
          <w:p w:rsidR="008703F3" w:rsidRPr="001D205B" w:rsidRDefault="008703F3" w:rsidP="00342BBB">
            <w:pPr>
              <w:widowControl w:val="0"/>
              <w:jc w:val="both"/>
              <w:rPr>
                <w:lang w:val="vi-VN"/>
              </w:rPr>
            </w:pPr>
            <w:r w:rsidRPr="001D205B">
              <w:rPr>
                <w:lang w:val="vi-VN"/>
              </w:rPr>
              <w:t xml:space="preserve">GV yêu cầu SV truy cập vào trang web </w:t>
            </w:r>
            <w:r w:rsidRPr="001D205B">
              <w:t>chung của lớp</w:t>
            </w:r>
            <w:r w:rsidRPr="001D205B">
              <w:rPr>
                <w:lang w:val="vi-VN"/>
              </w:rPr>
              <w:t xml:space="preserve"> (hoặc nhóm học tập Online) để cập nhật những tài liệu liên quan đến bài học.</w:t>
            </w:r>
          </w:p>
        </w:tc>
        <w:tc>
          <w:tcPr>
            <w:tcW w:w="1440" w:type="dxa"/>
          </w:tcPr>
          <w:p w:rsidR="008703F3" w:rsidRPr="001D205B" w:rsidRDefault="008703F3" w:rsidP="00342BBB">
            <w:pPr>
              <w:widowControl w:val="0"/>
              <w:jc w:val="both"/>
              <w:rPr>
                <w:lang w:val="vi-VN"/>
              </w:rPr>
            </w:pPr>
            <w:r w:rsidRPr="001D205B">
              <w:rPr>
                <w:lang w:val="vi-VN"/>
              </w:rPr>
              <w:lastRenderedPageBreak/>
              <w:t>Yêu cầu hồ sơ bài tập nhóm:</w:t>
            </w:r>
          </w:p>
          <w:p w:rsidR="008703F3" w:rsidRPr="001D205B" w:rsidRDefault="008703F3" w:rsidP="00342BBB">
            <w:pPr>
              <w:widowControl w:val="0"/>
              <w:jc w:val="both"/>
              <w:rPr>
                <w:lang w:val="vi-VN"/>
              </w:rPr>
            </w:pPr>
            <w:r w:rsidRPr="001D205B">
              <w:rPr>
                <w:lang w:val="vi-VN"/>
              </w:rPr>
              <w:t>+ Nội dung phù hợp với yêu cầu. Hình thức trình bày văn bản theo đúng quy cách.</w:t>
            </w:r>
          </w:p>
          <w:p w:rsidR="008703F3" w:rsidRPr="001D205B" w:rsidRDefault="008703F3" w:rsidP="00342BBB">
            <w:pPr>
              <w:widowControl w:val="0"/>
              <w:jc w:val="both"/>
              <w:rPr>
                <w:lang w:val="vi-VN"/>
              </w:rPr>
            </w:pPr>
            <w:r w:rsidRPr="001D205B">
              <w:rPr>
                <w:lang w:val="vi-VN"/>
              </w:rPr>
              <w:t>+ Slide trình chiếu</w:t>
            </w:r>
          </w:p>
          <w:p w:rsidR="008703F3" w:rsidRPr="001D205B" w:rsidRDefault="008703F3" w:rsidP="00342BBB">
            <w:pPr>
              <w:widowControl w:val="0"/>
              <w:jc w:val="both"/>
              <w:rPr>
                <w:lang w:val="vi-VN"/>
              </w:rPr>
            </w:pPr>
            <w:r w:rsidRPr="001D205B">
              <w:rPr>
                <w:lang w:val="vi-VN"/>
              </w:rPr>
              <w:t xml:space="preserve">+ Biên bản </w:t>
            </w:r>
            <w:r w:rsidRPr="001D205B">
              <w:rPr>
                <w:lang w:val="vi-VN"/>
              </w:rPr>
              <w:lastRenderedPageBreak/>
              <w:t>họp nhóm, bảng đánh giá (xếp loại) mức độ tham gia của các thành viên trong nhóm.</w:t>
            </w:r>
          </w:p>
          <w:p w:rsidR="008703F3" w:rsidRPr="001D205B" w:rsidRDefault="008703F3" w:rsidP="00342BBB">
            <w:pPr>
              <w:widowControl w:val="0"/>
              <w:jc w:val="both"/>
              <w:rPr>
                <w:lang w:val="vi-VN"/>
              </w:rPr>
            </w:pPr>
            <w:r w:rsidRPr="001D205B">
              <w:rPr>
                <w:lang w:val="vi-VN"/>
              </w:rPr>
              <w:t>- Đăng tải nội dung thảo luận của từng nhóm ở nhóm học tập Online</w:t>
            </w:r>
            <w:r w:rsidRPr="001D205B">
              <w:t xml:space="preserve"> hoặc trang Wep chung của lớp</w:t>
            </w:r>
            <w:r w:rsidRPr="001D205B">
              <w:rPr>
                <w:lang w:val="vi-VN"/>
              </w:rPr>
              <w:t xml:space="preserve"> để các thành viên trong lớp có thể đọc và góp ý, nhận xét</w:t>
            </w:r>
          </w:p>
        </w:tc>
        <w:tc>
          <w:tcPr>
            <w:tcW w:w="855" w:type="dxa"/>
          </w:tcPr>
          <w:p w:rsidR="008703F3" w:rsidRPr="001D205B" w:rsidRDefault="008703F3" w:rsidP="00342BBB">
            <w:pPr>
              <w:widowControl w:val="0"/>
            </w:pPr>
            <w:r w:rsidRPr="001D205B">
              <w:lastRenderedPageBreak/>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lang w:val="vi-VN"/>
              </w:rPr>
            </w:pPr>
          </w:p>
        </w:tc>
        <w:tc>
          <w:tcPr>
            <w:tcW w:w="954" w:type="dxa"/>
          </w:tcPr>
          <w:p w:rsidR="008703F3" w:rsidRPr="001D205B" w:rsidRDefault="008703F3" w:rsidP="00342BBB">
            <w:pPr>
              <w:widowControl w:val="0"/>
              <w:rPr>
                <w:bCs/>
              </w:rPr>
            </w:pPr>
            <w:r w:rsidRPr="001D205B">
              <w:rPr>
                <w:bCs/>
              </w:rPr>
              <w:t>A1.1.1</w:t>
            </w:r>
          </w:p>
          <w:p w:rsidR="008703F3" w:rsidRPr="001D205B" w:rsidRDefault="008703F3" w:rsidP="00342BBB">
            <w:pPr>
              <w:widowControl w:val="0"/>
              <w:rPr>
                <w:bCs/>
              </w:rPr>
            </w:pPr>
            <w:r w:rsidRPr="001D205B">
              <w:rPr>
                <w:bCs/>
              </w:rPr>
              <w:t>A1.1.2</w:t>
            </w:r>
          </w:p>
          <w:p w:rsidR="008703F3" w:rsidRPr="001D205B" w:rsidRDefault="008703F3" w:rsidP="00342BBB">
            <w:pPr>
              <w:widowControl w:val="0"/>
              <w:rPr>
                <w:bCs/>
              </w:rPr>
            </w:pPr>
            <w:r w:rsidRPr="001D205B">
              <w:rPr>
                <w:bCs/>
                <w:lang w:val="vi-VN"/>
              </w:rPr>
              <w:t>A1.2.</w:t>
            </w:r>
            <w:r w:rsidRPr="001D205B">
              <w:rPr>
                <w:bCs/>
              </w:rPr>
              <w:t>3</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A2.1.1</w:t>
            </w:r>
          </w:p>
        </w:tc>
      </w:tr>
      <w:tr w:rsidR="008703F3" w:rsidRPr="001D205B" w:rsidTr="00E75638">
        <w:tc>
          <w:tcPr>
            <w:tcW w:w="682" w:type="dxa"/>
            <w:vMerge w:val="restart"/>
          </w:tcPr>
          <w:p w:rsidR="008703F3" w:rsidRPr="001D205B" w:rsidRDefault="008703F3" w:rsidP="00342BBB">
            <w:pPr>
              <w:widowControl w:val="0"/>
              <w:jc w:val="center"/>
              <w:rPr>
                <w:bCs/>
              </w:rPr>
            </w:pPr>
            <w:r w:rsidRPr="001D205B">
              <w:rPr>
                <w:bCs/>
              </w:rPr>
              <w:lastRenderedPageBreak/>
              <w:t>15</w:t>
            </w:r>
          </w:p>
        </w:tc>
        <w:tc>
          <w:tcPr>
            <w:tcW w:w="990" w:type="dxa"/>
          </w:tcPr>
          <w:p w:rsidR="008703F3" w:rsidRPr="001D205B" w:rsidRDefault="008703F3" w:rsidP="00342BBB">
            <w:pPr>
              <w:widowControl w:val="0"/>
              <w:jc w:val="center"/>
              <w:rPr>
                <w:bCs/>
              </w:rPr>
            </w:pPr>
            <w:r w:rsidRPr="001D205B">
              <w:rPr>
                <w:bCs/>
              </w:rPr>
              <w:t>29</w:t>
            </w:r>
          </w:p>
        </w:tc>
        <w:tc>
          <w:tcPr>
            <w:tcW w:w="2370" w:type="dxa"/>
          </w:tcPr>
          <w:p w:rsidR="008703F3" w:rsidRPr="001D205B" w:rsidRDefault="008703F3" w:rsidP="00342BBB">
            <w:pPr>
              <w:widowControl w:val="0"/>
              <w:jc w:val="both"/>
              <w:rPr>
                <w:bCs/>
              </w:rPr>
            </w:pPr>
            <w:r w:rsidRPr="001D205B">
              <w:rPr>
                <w:b/>
                <w:bCs/>
              </w:rPr>
              <w:t>Chương 8:</w:t>
            </w:r>
            <w:r w:rsidRPr="001D205B">
              <w:rPr>
                <w:bCs/>
              </w:rPr>
              <w:t xml:space="preserve"> Thực hành tham vấn nhóm tại lớp học (tiếp)</w:t>
            </w:r>
          </w:p>
          <w:p w:rsidR="008703F3" w:rsidRPr="001D205B" w:rsidRDefault="008703F3" w:rsidP="00342BBB">
            <w:pPr>
              <w:widowControl w:val="0"/>
              <w:jc w:val="both"/>
              <w:rPr>
                <w:bCs/>
                <w:lang w:val="vi-VN"/>
              </w:rPr>
            </w:pPr>
            <w:r w:rsidRPr="001D205B">
              <w:rPr>
                <w:bCs/>
                <w:lang w:val="vi-VN"/>
              </w:rPr>
              <w:t xml:space="preserve">- </w:t>
            </w:r>
            <w:r w:rsidRPr="001D205B">
              <w:rPr>
                <w:b/>
                <w:bCs/>
                <w:lang w:val="vi-VN"/>
              </w:rPr>
              <w:t>Nội dung:</w:t>
            </w:r>
          </w:p>
          <w:p w:rsidR="008703F3" w:rsidRPr="001D205B" w:rsidRDefault="008703F3" w:rsidP="00342BBB">
            <w:pPr>
              <w:widowControl w:val="0"/>
              <w:ind w:right="-5"/>
              <w:jc w:val="both"/>
              <w:rPr>
                <w:b/>
                <w:i/>
              </w:rPr>
            </w:pPr>
            <w:r w:rsidRPr="001D205B">
              <w:rPr>
                <w:b/>
                <w:i/>
              </w:rPr>
              <w:t>8.3. Tiến trình tham vấn nhóm</w:t>
            </w:r>
          </w:p>
          <w:p w:rsidR="008703F3" w:rsidRPr="001D205B" w:rsidRDefault="008703F3" w:rsidP="00342BBB">
            <w:pPr>
              <w:widowControl w:val="0"/>
              <w:rPr>
                <w:bCs/>
              </w:rPr>
            </w:pPr>
            <w:r w:rsidRPr="001D205B">
              <w:rPr>
                <w:bCs/>
              </w:rPr>
              <w:t>Mỗi nhóm lựa chọn một tình huống thuộc đối tượng nghiên cứu của tham vấn nhóm và thực hiện tiến trình tham vấn nhóm tại lớp học.</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tabs>
                <w:tab w:val="left" w:pos="1770"/>
              </w:tabs>
              <w:jc w:val="both"/>
            </w:pPr>
            <w:r w:rsidRPr="001D205B">
              <w:rPr>
                <w:lang w:val="vi-VN"/>
              </w:rPr>
              <w:t>+ Làm việc nhóm</w:t>
            </w:r>
          </w:p>
          <w:p w:rsidR="008703F3" w:rsidRPr="001D205B" w:rsidRDefault="008703F3" w:rsidP="00342BBB">
            <w:pPr>
              <w:widowControl w:val="0"/>
              <w:tabs>
                <w:tab w:val="left" w:pos="1770"/>
              </w:tabs>
              <w:jc w:val="both"/>
            </w:pPr>
            <w:r w:rsidRPr="001D205B">
              <w:t>+ Đóng vai</w:t>
            </w:r>
          </w:p>
          <w:p w:rsidR="008703F3" w:rsidRPr="001D205B" w:rsidRDefault="008703F3" w:rsidP="00342BBB">
            <w:pPr>
              <w:widowControl w:val="0"/>
              <w:tabs>
                <w:tab w:val="left" w:pos="1770"/>
              </w:tabs>
              <w:jc w:val="both"/>
            </w:pPr>
            <w:r w:rsidRPr="001D205B">
              <w:rPr>
                <w:lang w:val="vi-VN"/>
              </w:rPr>
              <w:t xml:space="preserve">+ </w:t>
            </w:r>
            <w:r w:rsidRPr="001D205B">
              <w:t>Phân tích tài liệu</w:t>
            </w:r>
          </w:p>
          <w:p w:rsidR="008703F3" w:rsidRPr="001D205B" w:rsidRDefault="008703F3" w:rsidP="00342BBB">
            <w:pPr>
              <w:widowControl w:val="0"/>
              <w:jc w:val="both"/>
              <w:rPr>
                <w:lang w:val="vi-VN"/>
              </w:rPr>
            </w:pPr>
            <w:r w:rsidRPr="001D205B">
              <w:rPr>
                <w:lang w:val="vi-VN"/>
              </w:rPr>
              <w:t>+ Thuyết trình</w:t>
            </w:r>
          </w:p>
          <w:p w:rsidR="008703F3" w:rsidRPr="001D205B" w:rsidRDefault="008703F3" w:rsidP="00342BBB">
            <w:pPr>
              <w:widowControl w:val="0"/>
              <w:tabs>
                <w:tab w:val="left" w:pos="1770"/>
              </w:tabs>
              <w:jc w:val="both"/>
              <w:rPr>
                <w:lang w:val="vi-VN"/>
              </w:rPr>
            </w:pPr>
            <w:r w:rsidRPr="001D205B">
              <w:rPr>
                <w:lang w:val="vi-VN"/>
              </w:rPr>
              <w:t>+ Soạn thảo văn bản, thiết kế Slide</w:t>
            </w:r>
          </w:p>
          <w:p w:rsidR="008703F3" w:rsidRPr="001D205B" w:rsidRDefault="008703F3" w:rsidP="00342BBB">
            <w:pPr>
              <w:widowControl w:val="0"/>
              <w:tabs>
                <w:tab w:val="left" w:pos="1770"/>
              </w:tabs>
              <w:jc w:val="both"/>
            </w:pPr>
            <w:r w:rsidRPr="001D205B">
              <w:rPr>
                <w:lang w:val="vi-VN"/>
              </w:rPr>
              <w:t>+ Góp ý, nhận xét, phản biện</w:t>
            </w:r>
            <w:r w:rsidRPr="001D205B">
              <w:t>.</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rPr>
            </w:pPr>
            <w:r w:rsidRPr="001D205B">
              <w:rPr>
                <w:bCs/>
                <w:lang w:val="vi-VN"/>
              </w:rPr>
              <w:t>+ Nghiêm túc, chủ động</w:t>
            </w:r>
            <w:r w:rsidRPr="001D205B">
              <w:rPr>
                <w:bCs/>
              </w:rPr>
              <w:t xml:space="preserve">, tích cực </w:t>
            </w:r>
            <w:r w:rsidRPr="001D205B">
              <w:rPr>
                <w:bCs/>
                <w:lang w:val="vi-VN"/>
              </w:rPr>
              <w:t>tương tác, trao đổi với giảng viên và sinh viên</w:t>
            </w:r>
            <w:r w:rsidRPr="001D205B">
              <w:rPr>
                <w:bCs/>
              </w:rPr>
              <w:t>.</w:t>
            </w:r>
          </w:p>
          <w:p w:rsidR="008703F3" w:rsidRPr="001D205B" w:rsidRDefault="008703F3" w:rsidP="00342BBB">
            <w:pPr>
              <w:widowControl w:val="0"/>
              <w:jc w:val="both"/>
              <w:rPr>
                <w:bCs/>
              </w:rPr>
            </w:pPr>
            <w:r w:rsidRPr="001D205B">
              <w:rPr>
                <w:bCs/>
              </w:rPr>
              <w:t>+ Tự học, tự nghiên cứu.</w:t>
            </w:r>
          </w:p>
        </w:tc>
        <w:tc>
          <w:tcPr>
            <w:tcW w:w="2085" w:type="dxa"/>
          </w:tcPr>
          <w:p w:rsidR="008703F3" w:rsidRPr="001D205B" w:rsidRDefault="008703F3" w:rsidP="00342BBB">
            <w:pPr>
              <w:widowControl w:val="0"/>
              <w:jc w:val="both"/>
              <w:rPr>
                <w:lang w:val="vi-VN"/>
              </w:rPr>
            </w:pPr>
            <w:r w:rsidRPr="001D205B">
              <w:rPr>
                <w:lang w:val="vi-VN"/>
              </w:rPr>
              <w:t>- Các nhóm cử đại diện trình bày bài tập nhóm. Các thành viên còn lại bổ sung những nội dung khác (nếu có)</w:t>
            </w:r>
          </w:p>
          <w:p w:rsidR="008703F3" w:rsidRPr="001D205B" w:rsidRDefault="008703F3" w:rsidP="00342BBB">
            <w:pPr>
              <w:widowControl w:val="0"/>
              <w:jc w:val="both"/>
              <w:rPr>
                <w:lang w:val="vi-VN"/>
              </w:rPr>
            </w:pPr>
            <w:r w:rsidRPr="001D205B">
              <w:rPr>
                <w:lang w:val="vi-VN"/>
              </w:rPr>
              <w:t>- Sau khi trình bày bài tập nhóm thì lấy ý kiến góp ý, phản biện của các sinh viên trong lớp.</w:t>
            </w:r>
          </w:p>
          <w:p w:rsidR="008703F3" w:rsidRPr="001D205B" w:rsidRDefault="008703F3" w:rsidP="00342BBB">
            <w:pPr>
              <w:widowControl w:val="0"/>
              <w:jc w:val="both"/>
              <w:rPr>
                <w:lang w:val="vi-VN"/>
              </w:rPr>
            </w:pPr>
            <w:r w:rsidRPr="001D205B">
              <w:rPr>
                <w:lang w:val="vi-VN"/>
              </w:rPr>
              <w:t>- Giảng viên hỗ trợ điều hành thảo luận, đánh giá kết quả bài tập nhóm và tổng kết vấn đề.</w:t>
            </w:r>
          </w:p>
          <w:p w:rsidR="008703F3" w:rsidRPr="001D205B" w:rsidRDefault="008703F3" w:rsidP="00342BBB">
            <w:pPr>
              <w:widowControl w:val="0"/>
              <w:jc w:val="both"/>
              <w:rPr>
                <w:lang w:val="vi-VN"/>
              </w:rPr>
            </w:pPr>
          </w:p>
          <w:p w:rsidR="008703F3" w:rsidRPr="001D205B" w:rsidRDefault="008703F3" w:rsidP="00342BBB">
            <w:pPr>
              <w:widowControl w:val="0"/>
              <w:jc w:val="both"/>
              <w:rPr>
                <w:b/>
              </w:rPr>
            </w:pPr>
            <w:r w:rsidRPr="001D205B">
              <w:rPr>
                <w:b/>
                <w:lang w:val="vi-VN"/>
              </w:rPr>
              <w:t xml:space="preserve">- Tự học: </w:t>
            </w:r>
          </w:p>
          <w:p w:rsidR="008703F3" w:rsidRPr="001D205B" w:rsidRDefault="008703F3" w:rsidP="00342BBB">
            <w:pPr>
              <w:widowControl w:val="0"/>
              <w:jc w:val="both"/>
              <w:rPr>
                <w:lang w:val="vi-VN"/>
              </w:rPr>
            </w:pPr>
            <w:r w:rsidRPr="001D205B">
              <w:rPr>
                <w:lang w:val="vi-VN"/>
              </w:rPr>
              <w:t xml:space="preserve">GV yêu cầu SV truy cập vào trang web </w:t>
            </w:r>
            <w:r w:rsidRPr="001D205B">
              <w:t>chung của lớp</w:t>
            </w:r>
            <w:r w:rsidRPr="001D205B">
              <w:rPr>
                <w:lang w:val="vi-VN"/>
              </w:rPr>
              <w:t xml:space="preserve"> (hoặc nhóm học tập Online) để cập nhật những tài liệu liên quan đến bài học.</w:t>
            </w:r>
          </w:p>
        </w:tc>
        <w:tc>
          <w:tcPr>
            <w:tcW w:w="1440" w:type="dxa"/>
          </w:tcPr>
          <w:p w:rsidR="008703F3" w:rsidRPr="001D205B" w:rsidRDefault="008703F3" w:rsidP="00342BBB">
            <w:pPr>
              <w:widowControl w:val="0"/>
              <w:jc w:val="both"/>
              <w:rPr>
                <w:lang w:val="vi-VN"/>
              </w:rPr>
            </w:pPr>
            <w:r w:rsidRPr="001D205B">
              <w:rPr>
                <w:lang w:val="vi-VN"/>
              </w:rPr>
              <w:t>Yêu cầu hồ sơ bài tập nhóm:</w:t>
            </w:r>
          </w:p>
          <w:p w:rsidR="008703F3" w:rsidRPr="001D205B" w:rsidRDefault="008703F3" w:rsidP="00342BBB">
            <w:pPr>
              <w:widowControl w:val="0"/>
              <w:jc w:val="both"/>
              <w:rPr>
                <w:lang w:val="vi-VN"/>
              </w:rPr>
            </w:pPr>
            <w:r w:rsidRPr="001D205B">
              <w:rPr>
                <w:lang w:val="vi-VN"/>
              </w:rPr>
              <w:t>+ Nội dung phù hợp với yêu cầu. Hình thức trình bày văn bản theo đúng quy cách.</w:t>
            </w:r>
          </w:p>
          <w:p w:rsidR="008703F3" w:rsidRPr="001D205B" w:rsidRDefault="008703F3" w:rsidP="00342BBB">
            <w:pPr>
              <w:widowControl w:val="0"/>
              <w:jc w:val="both"/>
              <w:rPr>
                <w:lang w:val="vi-VN"/>
              </w:rPr>
            </w:pPr>
            <w:r w:rsidRPr="001D205B">
              <w:rPr>
                <w:lang w:val="vi-VN"/>
              </w:rPr>
              <w:t>+ Slide trình chiếu</w:t>
            </w:r>
          </w:p>
          <w:p w:rsidR="008703F3" w:rsidRPr="001D205B" w:rsidRDefault="008703F3" w:rsidP="00342BBB">
            <w:pPr>
              <w:widowControl w:val="0"/>
              <w:jc w:val="both"/>
              <w:rPr>
                <w:lang w:val="vi-VN"/>
              </w:rPr>
            </w:pPr>
            <w:r w:rsidRPr="001D205B">
              <w:rPr>
                <w:lang w:val="vi-VN"/>
              </w:rPr>
              <w:t>+ Biên bản họp nhóm, bảng đánh giá (xếp loại) mức độ tham gia của các thành viên trong nhóm.</w:t>
            </w:r>
          </w:p>
          <w:p w:rsidR="008703F3" w:rsidRPr="001D205B" w:rsidRDefault="008703F3" w:rsidP="00342BBB">
            <w:pPr>
              <w:widowControl w:val="0"/>
              <w:jc w:val="both"/>
              <w:rPr>
                <w:lang w:val="vi-VN"/>
              </w:rPr>
            </w:pPr>
            <w:r w:rsidRPr="001D205B">
              <w:rPr>
                <w:lang w:val="vi-VN"/>
              </w:rPr>
              <w:t>- Đăng tải nội dung thảo luận của từng nhóm ở nhóm học tập Online</w:t>
            </w:r>
            <w:r w:rsidRPr="001D205B">
              <w:t xml:space="preserve"> </w:t>
            </w:r>
            <w:r w:rsidRPr="001D205B">
              <w:lastRenderedPageBreak/>
              <w:t>hoặc trang Wep chung của lớp</w:t>
            </w:r>
            <w:r w:rsidRPr="001D205B">
              <w:rPr>
                <w:lang w:val="vi-VN"/>
              </w:rPr>
              <w:t xml:space="preserve"> để các thành viên trong lớp có thể đọc và góp ý, nhận xét</w:t>
            </w:r>
          </w:p>
        </w:tc>
        <w:tc>
          <w:tcPr>
            <w:tcW w:w="855" w:type="dxa"/>
          </w:tcPr>
          <w:p w:rsidR="008703F3" w:rsidRPr="001D205B" w:rsidRDefault="008703F3" w:rsidP="00342BBB">
            <w:pPr>
              <w:widowControl w:val="0"/>
            </w:pPr>
            <w:r w:rsidRPr="001D205B">
              <w:lastRenderedPageBreak/>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rPr>
                <w:bCs/>
                <w:lang w:val="vi-VN"/>
              </w:rPr>
            </w:pPr>
          </w:p>
        </w:tc>
        <w:tc>
          <w:tcPr>
            <w:tcW w:w="954" w:type="dxa"/>
          </w:tcPr>
          <w:p w:rsidR="008703F3" w:rsidRPr="001D205B" w:rsidRDefault="008703F3" w:rsidP="00342BBB">
            <w:pPr>
              <w:widowControl w:val="0"/>
              <w:rPr>
                <w:bCs/>
              </w:rPr>
            </w:pPr>
            <w:r w:rsidRPr="001D205B">
              <w:rPr>
                <w:bCs/>
              </w:rPr>
              <w:t>A1.1.1</w:t>
            </w:r>
          </w:p>
          <w:p w:rsidR="008703F3" w:rsidRPr="001D205B" w:rsidRDefault="008703F3" w:rsidP="00342BBB">
            <w:pPr>
              <w:widowControl w:val="0"/>
              <w:rPr>
                <w:bCs/>
              </w:rPr>
            </w:pPr>
            <w:r w:rsidRPr="001D205B">
              <w:rPr>
                <w:bCs/>
              </w:rPr>
              <w:t>A1.1.2</w:t>
            </w:r>
          </w:p>
          <w:p w:rsidR="008703F3" w:rsidRPr="001D205B" w:rsidRDefault="008703F3" w:rsidP="00342BBB">
            <w:pPr>
              <w:widowControl w:val="0"/>
              <w:rPr>
                <w:bCs/>
              </w:rPr>
            </w:pPr>
            <w:r w:rsidRPr="001D205B">
              <w:rPr>
                <w:bCs/>
                <w:lang w:val="vi-VN"/>
              </w:rPr>
              <w:t>A1.2.</w:t>
            </w:r>
            <w:r w:rsidRPr="001D205B">
              <w:rPr>
                <w:bCs/>
              </w:rPr>
              <w:t>3</w:t>
            </w:r>
          </w:p>
          <w:p w:rsidR="008703F3" w:rsidRPr="001D205B" w:rsidRDefault="008703F3" w:rsidP="00342BBB">
            <w:pPr>
              <w:widowControl w:val="0"/>
              <w:rPr>
                <w:bCs/>
              </w:rPr>
            </w:pPr>
            <w:r w:rsidRPr="001D205B">
              <w:rPr>
                <w:bCs/>
              </w:rPr>
              <w:t>A1.2.5</w:t>
            </w:r>
          </w:p>
          <w:p w:rsidR="008703F3" w:rsidRPr="001D205B" w:rsidRDefault="008703F3" w:rsidP="00342BBB">
            <w:pPr>
              <w:widowControl w:val="0"/>
              <w:rPr>
                <w:bCs/>
              </w:rPr>
            </w:pPr>
            <w:r w:rsidRPr="001D205B">
              <w:rPr>
                <w:bCs/>
              </w:rPr>
              <w:t>A2.1.1</w:t>
            </w:r>
          </w:p>
        </w:tc>
      </w:tr>
      <w:tr w:rsidR="008703F3" w:rsidRPr="001D205B" w:rsidTr="00E75638">
        <w:tc>
          <w:tcPr>
            <w:tcW w:w="682" w:type="dxa"/>
            <w:vMerge/>
          </w:tcPr>
          <w:p w:rsidR="008703F3" w:rsidRPr="001D205B" w:rsidRDefault="008703F3" w:rsidP="00342BBB">
            <w:pPr>
              <w:widowControl w:val="0"/>
              <w:jc w:val="center"/>
              <w:rPr>
                <w:bCs/>
              </w:rPr>
            </w:pPr>
          </w:p>
        </w:tc>
        <w:tc>
          <w:tcPr>
            <w:tcW w:w="990" w:type="dxa"/>
          </w:tcPr>
          <w:p w:rsidR="008703F3" w:rsidRPr="001D205B" w:rsidRDefault="008703F3" w:rsidP="00342BBB">
            <w:pPr>
              <w:widowControl w:val="0"/>
              <w:jc w:val="center"/>
              <w:rPr>
                <w:bCs/>
              </w:rPr>
            </w:pPr>
            <w:r w:rsidRPr="001D205B">
              <w:rPr>
                <w:bCs/>
              </w:rPr>
              <w:t>30</w:t>
            </w:r>
          </w:p>
        </w:tc>
        <w:tc>
          <w:tcPr>
            <w:tcW w:w="2370" w:type="dxa"/>
          </w:tcPr>
          <w:p w:rsidR="008703F3" w:rsidRPr="001D205B" w:rsidRDefault="008703F3" w:rsidP="00342BBB">
            <w:pPr>
              <w:widowControl w:val="0"/>
              <w:jc w:val="both"/>
              <w:rPr>
                <w:bCs/>
                <w:lang w:val="vi-VN"/>
              </w:rPr>
            </w:pPr>
            <w:r w:rsidRPr="001D205B">
              <w:rPr>
                <w:bCs/>
                <w:lang w:val="vi-VN"/>
              </w:rPr>
              <w:t>Ôn tập và thuyết trình bài tập cá nhân</w:t>
            </w:r>
          </w:p>
          <w:p w:rsidR="008703F3" w:rsidRPr="001D205B" w:rsidRDefault="008703F3" w:rsidP="00342BBB">
            <w:pPr>
              <w:widowControl w:val="0"/>
              <w:jc w:val="both"/>
              <w:rPr>
                <w:bCs/>
                <w:lang w:val="vi-VN"/>
              </w:rPr>
            </w:pPr>
          </w:p>
          <w:p w:rsidR="008703F3" w:rsidRPr="001D205B" w:rsidRDefault="008703F3" w:rsidP="00342BBB">
            <w:pPr>
              <w:widowControl w:val="0"/>
              <w:jc w:val="both"/>
              <w:rPr>
                <w:b/>
                <w:bCs/>
                <w:lang w:val="vi-VN"/>
              </w:rPr>
            </w:pPr>
            <w:r w:rsidRPr="001D205B">
              <w:rPr>
                <w:b/>
                <w:bCs/>
                <w:lang w:val="vi-VN"/>
              </w:rPr>
              <w:t xml:space="preserve">- Nội dung: </w:t>
            </w:r>
          </w:p>
          <w:p w:rsidR="008703F3" w:rsidRPr="001D205B" w:rsidRDefault="008703F3" w:rsidP="00342BBB">
            <w:pPr>
              <w:widowControl w:val="0"/>
              <w:jc w:val="both"/>
              <w:rPr>
                <w:bCs/>
                <w:lang w:val="vi-VN"/>
              </w:rPr>
            </w:pPr>
            <w:r w:rsidRPr="001D205B">
              <w:rPr>
                <w:bCs/>
                <w:lang w:val="vi-VN"/>
              </w:rPr>
              <w:t>+ Hệ thống kiến thức đã được học</w:t>
            </w:r>
          </w:p>
          <w:p w:rsidR="008703F3" w:rsidRPr="001D205B" w:rsidRDefault="008703F3" w:rsidP="00342BBB">
            <w:pPr>
              <w:widowControl w:val="0"/>
              <w:jc w:val="both"/>
              <w:rPr>
                <w:bCs/>
              </w:rPr>
            </w:pPr>
            <w:r w:rsidRPr="001D205B">
              <w:rPr>
                <w:bCs/>
                <w:lang w:val="vi-VN"/>
              </w:rPr>
              <w:t xml:space="preserve">+ Trình bày các bài thuyết trình cá nhân </w:t>
            </w:r>
          </w:p>
          <w:p w:rsidR="008703F3" w:rsidRPr="001D205B" w:rsidRDefault="008703F3" w:rsidP="00342BBB">
            <w:pPr>
              <w:widowControl w:val="0"/>
              <w:jc w:val="both"/>
              <w:rPr>
                <w:b/>
                <w:bCs/>
                <w:lang w:val="vi-VN"/>
              </w:rPr>
            </w:pPr>
            <w:r w:rsidRPr="001D205B">
              <w:rPr>
                <w:b/>
                <w:bCs/>
                <w:lang w:val="vi-VN"/>
              </w:rPr>
              <w:t>- Kỹ năng:</w:t>
            </w:r>
          </w:p>
          <w:p w:rsidR="008703F3" w:rsidRPr="001D205B" w:rsidRDefault="008703F3" w:rsidP="00342BBB">
            <w:pPr>
              <w:widowControl w:val="0"/>
              <w:jc w:val="both"/>
              <w:rPr>
                <w:bCs/>
                <w:lang w:val="vi-VN"/>
              </w:rPr>
            </w:pPr>
            <w:r w:rsidRPr="001D205B">
              <w:rPr>
                <w:bCs/>
                <w:lang w:val="vi-VN"/>
              </w:rPr>
              <w:t>+ Tư duy tổng hợp</w:t>
            </w:r>
          </w:p>
          <w:p w:rsidR="008703F3" w:rsidRPr="001D205B" w:rsidRDefault="008703F3" w:rsidP="00342BBB">
            <w:pPr>
              <w:widowControl w:val="0"/>
              <w:jc w:val="both"/>
              <w:rPr>
                <w:bCs/>
                <w:lang w:val="vi-VN"/>
              </w:rPr>
            </w:pPr>
            <w:r w:rsidRPr="001D205B">
              <w:rPr>
                <w:bCs/>
                <w:lang w:val="vi-VN"/>
              </w:rPr>
              <w:t>+ Thuyết trình, giao tiếp phi ngôn ngữ</w:t>
            </w:r>
          </w:p>
          <w:p w:rsidR="008703F3" w:rsidRPr="001D205B" w:rsidRDefault="008703F3" w:rsidP="00342BBB">
            <w:pPr>
              <w:widowControl w:val="0"/>
              <w:jc w:val="both"/>
              <w:rPr>
                <w:bCs/>
              </w:rPr>
            </w:pPr>
            <w:r w:rsidRPr="001D205B">
              <w:rPr>
                <w:bCs/>
                <w:lang w:val="vi-VN"/>
              </w:rPr>
              <w:t>+ Trình chiếu slide</w:t>
            </w:r>
          </w:p>
          <w:p w:rsidR="008703F3" w:rsidRPr="001D205B" w:rsidRDefault="008703F3" w:rsidP="00342BBB">
            <w:pPr>
              <w:widowControl w:val="0"/>
              <w:jc w:val="both"/>
              <w:rPr>
                <w:b/>
                <w:bCs/>
                <w:lang w:val="vi-VN"/>
              </w:rPr>
            </w:pPr>
            <w:r w:rsidRPr="001D205B">
              <w:rPr>
                <w:b/>
                <w:bCs/>
                <w:lang w:val="vi-VN"/>
              </w:rPr>
              <w:t>- Thái độ:</w:t>
            </w:r>
          </w:p>
          <w:p w:rsidR="008703F3" w:rsidRPr="001D205B" w:rsidRDefault="008703F3" w:rsidP="00342BBB">
            <w:pPr>
              <w:widowControl w:val="0"/>
              <w:jc w:val="both"/>
              <w:rPr>
                <w:bCs/>
                <w:lang w:val="vi-VN"/>
              </w:rPr>
            </w:pPr>
            <w:r w:rsidRPr="001D205B">
              <w:rPr>
                <w:bCs/>
                <w:lang w:val="vi-VN"/>
              </w:rPr>
              <w:t>+ Tích cực, chủ động, tự học</w:t>
            </w:r>
          </w:p>
        </w:tc>
        <w:tc>
          <w:tcPr>
            <w:tcW w:w="2085" w:type="dxa"/>
          </w:tcPr>
          <w:p w:rsidR="008703F3" w:rsidRPr="001D205B" w:rsidRDefault="008703F3" w:rsidP="00342BBB">
            <w:pPr>
              <w:widowControl w:val="0"/>
              <w:jc w:val="both"/>
              <w:rPr>
                <w:bCs/>
                <w:lang w:val="vi-VN"/>
              </w:rPr>
            </w:pPr>
            <w:r w:rsidRPr="001D205B">
              <w:rPr>
                <w:bCs/>
                <w:lang w:val="vi-VN"/>
              </w:rPr>
              <w:t xml:space="preserve">- </w:t>
            </w:r>
            <w:r w:rsidRPr="001D205B">
              <w:rPr>
                <w:b/>
                <w:bCs/>
                <w:lang w:val="vi-VN"/>
              </w:rPr>
              <w:t>Giảng viên:</w:t>
            </w:r>
          </w:p>
          <w:p w:rsidR="008703F3" w:rsidRPr="001D205B" w:rsidRDefault="008703F3" w:rsidP="00342BBB">
            <w:pPr>
              <w:widowControl w:val="0"/>
              <w:jc w:val="both"/>
              <w:rPr>
                <w:bCs/>
                <w:lang w:val="vi-VN"/>
              </w:rPr>
            </w:pPr>
            <w:r w:rsidRPr="001D205B">
              <w:rPr>
                <w:bCs/>
                <w:lang w:val="vi-VN"/>
              </w:rPr>
              <w:t>+ Sử dụng phương pháp biểu đồ tư duy hệ thống hóa nội dung kiến thức đã học.</w:t>
            </w:r>
          </w:p>
          <w:p w:rsidR="008703F3" w:rsidRPr="001D205B" w:rsidRDefault="008703F3" w:rsidP="00342BBB">
            <w:pPr>
              <w:widowControl w:val="0"/>
              <w:jc w:val="both"/>
              <w:rPr>
                <w:bCs/>
                <w:lang w:val="vi-VN"/>
              </w:rPr>
            </w:pPr>
            <w:r w:rsidRPr="001D205B">
              <w:rPr>
                <w:bCs/>
                <w:lang w:val="vi-VN"/>
              </w:rPr>
              <w:t>+ Đặt ra một số câu hỏi vấn đáp trên lớp</w:t>
            </w:r>
          </w:p>
          <w:p w:rsidR="008703F3" w:rsidRPr="001D205B" w:rsidRDefault="008703F3" w:rsidP="00342BBB">
            <w:pPr>
              <w:widowControl w:val="0"/>
              <w:jc w:val="both"/>
              <w:rPr>
                <w:b/>
                <w:bCs/>
              </w:rPr>
            </w:pPr>
            <w:r w:rsidRPr="001D205B">
              <w:rPr>
                <w:b/>
                <w:bCs/>
                <w:lang w:val="vi-VN"/>
              </w:rPr>
              <w:t xml:space="preserve">- Sinh viên: </w:t>
            </w:r>
          </w:p>
          <w:p w:rsidR="008703F3" w:rsidRPr="001D205B" w:rsidRDefault="008703F3" w:rsidP="00342BBB">
            <w:pPr>
              <w:widowControl w:val="0"/>
              <w:jc w:val="both"/>
              <w:rPr>
                <w:bCs/>
              </w:rPr>
            </w:pPr>
            <w:r w:rsidRPr="001D205B">
              <w:rPr>
                <w:bCs/>
              </w:rPr>
              <w:t xml:space="preserve">+ </w:t>
            </w:r>
            <w:r w:rsidRPr="001D205B">
              <w:rPr>
                <w:bCs/>
                <w:lang w:val="vi-VN"/>
              </w:rPr>
              <w:t xml:space="preserve">Thuyết trình các bài tập được giao </w:t>
            </w:r>
          </w:p>
          <w:p w:rsidR="008703F3" w:rsidRPr="001D205B" w:rsidRDefault="008703F3" w:rsidP="00342BBB">
            <w:pPr>
              <w:widowControl w:val="0"/>
              <w:jc w:val="both"/>
              <w:rPr>
                <w:bCs/>
                <w:lang w:val="vi-VN"/>
              </w:rPr>
            </w:pPr>
            <w:r w:rsidRPr="001D205B">
              <w:rPr>
                <w:bCs/>
                <w:lang w:val="vi-VN"/>
              </w:rPr>
              <w:t>+ Các thành viên trong lớp góp ý, nhận xét</w:t>
            </w:r>
          </w:p>
        </w:tc>
        <w:tc>
          <w:tcPr>
            <w:tcW w:w="1440" w:type="dxa"/>
          </w:tcPr>
          <w:p w:rsidR="008703F3" w:rsidRPr="001D205B" w:rsidRDefault="008703F3" w:rsidP="00342BBB">
            <w:pPr>
              <w:widowControl w:val="0"/>
              <w:jc w:val="both"/>
              <w:rPr>
                <w:bCs/>
                <w:lang w:val="vi-VN"/>
              </w:rPr>
            </w:pPr>
            <w:r w:rsidRPr="001D205B">
              <w:rPr>
                <w:bCs/>
                <w:lang w:val="vi-VN"/>
              </w:rPr>
              <w:t>- Chuẩn bị vở bài tập cá nhân</w:t>
            </w:r>
          </w:p>
          <w:p w:rsidR="008703F3" w:rsidRPr="001D205B" w:rsidRDefault="008703F3" w:rsidP="00342BBB">
            <w:pPr>
              <w:widowControl w:val="0"/>
              <w:jc w:val="both"/>
              <w:rPr>
                <w:bCs/>
                <w:lang w:val="vi-VN"/>
              </w:rPr>
            </w:pPr>
          </w:p>
          <w:p w:rsidR="008703F3" w:rsidRPr="001D205B" w:rsidRDefault="008703F3" w:rsidP="00342BBB">
            <w:pPr>
              <w:widowControl w:val="0"/>
              <w:jc w:val="both"/>
              <w:rPr>
                <w:bCs/>
                <w:lang w:val="vi-VN"/>
              </w:rPr>
            </w:pPr>
            <w:r w:rsidRPr="001D205B">
              <w:rPr>
                <w:bCs/>
                <w:lang w:val="vi-VN"/>
              </w:rPr>
              <w:t>- Chuẩn bị nội dung thuyết trình, trình chiếu Slide minh họa</w:t>
            </w:r>
          </w:p>
        </w:tc>
        <w:tc>
          <w:tcPr>
            <w:tcW w:w="855" w:type="dxa"/>
          </w:tcPr>
          <w:p w:rsidR="008703F3" w:rsidRPr="001D205B" w:rsidRDefault="008703F3" w:rsidP="00342BBB">
            <w:pPr>
              <w:widowControl w:val="0"/>
            </w:pPr>
            <w:r w:rsidRPr="001D205B">
              <w:t>G2.1</w:t>
            </w:r>
          </w:p>
          <w:p w:rsidR="008703F3" w:rsidRPr="001D205B" w:rsidRDefault="008703F3" w:rsidP="00342BBB">
            <w:pPr>
              <w:widowControl w:val="0"/>
            </w:pPr>
            <w:r w:rsidRPr="001D205B">
              <w:t>G2.2</w:t>
            </w:r>
          </w:p>
          <w:p w:rsidR="008703F3" w:rsidRPr="001D205B" w:rsidRDefault="008703F3" w:rsidP="00342BBB">
            <w:pPr>
              <w:widowControl w:val="0"/>
            </w:pPr>
            <w:r w:rsidRPr="001D205B">
              <w:t>G2.3</w:t>
            </w:r>
          </w:p>
          <w:p w:rsidR="008703F3" w:rsidRPr="001D205B" w:rsidRDefault="008703F3" w:rsidP="00342BBB">
            <w:pPr>
              <w:widowControl w:val="0"/>
            </w:pPr>
            <w:r w:rsidRPr="001D205B">
              <w:t>G2.4</w:t>
            </w:r>
          </w:p>
          <w:p w:rsidR="008703F3" w:rsidRPr="001D205B" w:rsidRDefault="008703F3" w:rsidP="00342BBB">
            <w:pPr>
              <w:widowControl w:val="0"/>
            </w:pPr>
            <w:r w:rsidRPr="001D205B">
              <w:t>G3.1</w:t>
            </w:r>
          </w:p>
          <w:p w:rsidR="008703F3" w:rsidRPr="001D205B" w:rsidRDefault="008703F3" w:rsidP="00342BBB">
            <w:pPr>
              <w:widowControl w:val="0"/>
            </w:pPr>
            <w:r w:rsidRPr="001D205B">
              <w:t>G3.2</w:t>
            </w:r>
          </w:p>
          <w:p w:rsidR="008703F3" w:rsidRPr="001D205B" w:rsidRDefault="008703F3" w:rsidP="00342BBB">
            <w:pPr>
              <w:widowControl w:val="0"/>
            </w:pPr>
            <w:r w:rsidRPr="001D205B">
              <w:t>G3.3</w:t>
            </w:r>
          </w:p>
          <w:p w:rsidR="008703F3" w:rsidRPr="001D205B" w:rsidRDefault="008703F3" w:rsidP="00342BBB">
            <w:pPr>
              <w:widowControl w:val="0"/>
            </w:pPr>
            <w:r w:rsidRPr="001D205B">
              <w:t>G4.1</w:t>
            </w:r>
          </w:p>
          <w:p w:rsidR="008703F3" w:rsidRPr="001D205B" w:rsidRDefault="008703F3" w:rsidP="00342BBB">
            <w:pPr>
              <w:widowControl w:val="0"/>
              <w:jc w:val="both"/>
              <w:rPr>
                <w:bCs/>
              </w:rPr>
            </w:pPr>
          </w:p>
        </w:tc>
        <w:tc>
          <w:tcPr>
            <w:tcW w:w="954" w:type="dxa"/>
          </w:tcPr>
          <w:p w:rsidR="008703F3" w:rsidRPr="001D205B" w:rsidRDefault="008703F3" w:rsidP="00342BBB">
            <w:pPr>
              <w:widowControl w:val="0"/>
              <w:jc w:val="both"/>
              <w:rPr>
                <w:bCs/>
              </w:rPr>
            </w:pPr>
            <w:r w:rsidRPr="001D205B">
              <w:rPr>
                <w:bCs/>
              </w:rPr>
              <w:t>A1.1.1;</w:t>
            </w:r>
          </w:p>
          <w:p w:rsidR="008703F3" w:rsidRPr="001D205B" w:rsidRDefault="008703F3" w:rsidP="00342BBB">
            <w:pPr>
              <w:widowControl w:val="0"/>
              <w:jc w:val="both"/>
              <w:rPr>
                <w:bCs/>
              </w:rPr>
            </w:pPr>
            <w:r w:rsidRPr="001D205B">
              <w:rPr>
                <w:bCs/>
              </w:rPr>
              <w:t>A1.1.2;</w:t>
            </w:r>
          </w:p>
          <w:p w:rsidR="008703F3" w:rsidRPr="001D205B" w:rsidRDefault="008703F3" w:rsidP="00342BBB">
            <w:pPr>
              <w:widowControl w:val="0"/>
              <w:jc w:val="both"/>
              <w:rPr>
                <w:bCs/>
                <w:lang w:val="vi-VN"/>
              </w:rPr>
            </w:pPr>
            <w:r w:rsidRPr="001D205B">
              <w:rPr>
                <w:bCs/>
                <w:lang w:val="vi-VN"/>
              </w:rPr>
              <w:t>A1.2.4</w:t>
            </w:r>
          </w:p>
        </w:tc>
      </w:tr>
    </w:tbl>
    <w:p w:rsidR="008703F3" w:rsidRPr="001D205B" w:rsidRDefault="008703F3" w:rsidP="00342BBB">
      <w:pPr>
        <w:widowControl w:val="0"/>
        <w:jc w:val="both"/>
        <w:rPr>
          <w:b/>
        </w:rPr>
      </w:pPr>
      <w:r w:rsidRPr="001D205B">
        <w:rPr>
          <w:b/>
        </w:rPr>
        <w:t xml:space="preserve">7. Nguồn học liệu </w:t>
      </w:r>
    </w:p>
    <w:p w:rsidR="008703F3" w:rsidRPr="001D205B" w:rsidRDefault="008703F3" w:rsidP="00342BBB">
      <w:pPr>
        <w:widowControl w:val="0"/>
        <w:jc w:val="both"/>
        <w:rPr>
          <w:b/>
          <w:i/>
        </w:rPr>
      </w:pPr>
      <w:r w:rsidRPr="001D205B">
        <w:rPr>
          <w:b/>
          <w:i/>
        </w:rPr>
        <w:t>7.1. Giáo trình</w:t>
      </w:r>
    </w:p>
    <w:p w:rsidR="008703F3" w:rsidRPr="001D205B" w:rsidRDefault="008703F3" w:rsidP="00342BBB">
      <w:pPr>
        <w:widowControl w:val="0"/>
        <w:jc w:val="both"/>
      </w:pPr>
      <w:r w:rsidRPr="001D205B">
        <w:t xml:space="preserve"> [1] </w:t>
      </w:r>
      <w:r w:rsidRPr="001D205B">
        <w:rPr>
          <w:lang w:val="pt-BR"/>
        </w:rPr>
        <w:t>Bùi Thị Xuân Mai (Chủ biên),</w:t>
      </w:r>
      <w:r w:rsidR="00765CD1" w:rsidRPr="001D205B">
        <w:rPr>
          <w:lang w:val="pt-BR"/>
        </w:rPr>
        <w:t xml:space="preserve"> </w:t>
      </w:r>
      <w:r w:rsidRPr="001D205B">
        <w:rPr>
          <w:i/>
          <w:iCs/>
          <w:lang w:val="pt-BR"/>
        </w:rPr>
        <w:t>Giáo trình tham vấn</w:t>
      </w:r>
      <w:r w:rsidRPr="001D205B">
        <w:rPr>
          <w:lang w:val="pt-BR"/>
        </w:rPr>
        <w:t>, NXB Lao động</w:t>
      </w:r>
      <w:r w:rsidR="00765CD1" w:rsidRPr="001D205B">
        <w:rPr>
          <w:lang w:val="pt-BR"/>
        </w:rPr>
        <w:t xml:space="preserve"> </w:t>
      </w:r>
      <w:r w:rsidRPr="001D205B">
        <w:rPr>
          <w:lang w:val="pt-BR"/>
        </w:rPr>
        <w:t>-</w:t>
      </w:r>
      <w:r w:rsidR="00765CD1" w:rsidRPr="001D205B">
        <w:rPr>
          <w:lang w:val="pt-BR"/>
        </w:rPr>
        <w:t xml:space="preserve"> X</w:t>
      </w:r>
      <w:r w:rsidRPr="001D205B">
        <w:rPr>
          <w:lang w:val="pt-BR"/>
        </w:rPr>
        <w:t xml:space="preserve">ã hội, </w:t>
      </w:r>
      <w:r w:rsidR="00765CD1" w:rsidRPr="001D205B">
        <w:rPr>
          <w:lang w:val="pt-BR"/>
        </w:rPr>
        <w:t xml:space="preserve">Hà Nội, </w:t>
      </w:r>
      <w:r w:rsidRPr="001D205B">
        <w:rPr>
          <w:lang w:val="pt-BR"/>
        </w:rPr>
        <w:t>2008.</w:t>
      </w:r>
    </w:p>
    <w:p w:rsidR="008703F3" w:rsidRPr="001D205B" w:rsidRDefault="008703F3" w:rsidP="00342BBB">
      <w:pPr>
        <w:widowControl w:val="0"/>
        <w:jc w:val="both"/>
        <w:rPr>
          <w:b/>
          <w:i/>
        </w:rPr>
      </w:pPr>
      <w:r w:rsidRPr="001D205B">
        <w:rPr>
          <w:b/>
          <w:i/>
        </w:rPr>
        <w:t>7.Tài liệu tham khảo:</w:t>
      </w:r>
    </w:p>
    <w:p w:rsidR="008703F3" w:rsidRPr="001D205B" w:rsidRDefault="008703F3" w:rsidP="00342BBB">
      <w:pPr>
        <w:widowControl w:val="0"/>
        <w:ind w:right="-5"/>
        <w:jc w:val="both"/>
        <w:rPr>
          <w:lang w:val="pt-BR"/>
        </w:rPr>
      </w:pPr>
      <w:r w:rsidRPr="001D205B">
        <w:rPr>
          <w:lang w:val="pt-BR"/>
        </w:rPr>
        <w:t xml:space="preserve">[2]. Trần Thị Minh Đức, </w:t>
      </w:r>
      <w:r w:rsidRPr="001D205B">
        <w:rPr>
          <w:i/>
          <w:lang w:val="pt-BR"/>
        </w:rPr>
        <w:t xml:space="preserve">Giáo trình tham vấn tâm lý, </w:t>
      </w:r>
      <w:r w:rsidRPr="001D205B">
        <w:rPr>
          <w:lang w:val="pt-BR"/>
        </w:rPr>
        <w:t>NXB ĐHQG Hà Nội, 2011.</w:t>
      </w:r>
    </w:p>
    <w:p w:rsidR="008703F3" w:rsidRPr="001D205B" w:rsidRDefault="008703F3" w:rsidP="00342BBB">
      <w:pPr>
        <w:widowControl w:val="0"/>
        <w:ind w:right="-5"/>
        <w:jc w:val="both"/>
        <w:rPr>
          <w:lang w:val="pt-BR"/>
        </w:rPr>
      </w:pPr>
      <w:r w:rsidRPr="001D205B">
        <w:rPr>
          <w:lang w:val="pt-BR"/>
        </w:rPr>
        <w:t>[3]. Kathryn Geldard &amp; David Geldard (Nguyễn Xuân Nghĩa, Lê Lộc dịch &amp; biên tập),</w:t>
      </w:r>
      <w:r w:rsidRPr="001D205B">
        <w:rPr>
          <w:i/>
          <w:lang w:val="pt-BR"/>
        </w:rPr>
        <w:t xml:space="preserve"> Công tác tham vấn trẻ em, tập 1, 2, </w:t>
      </w:r>
      <w:r w:rsidRPr="001D205B">
        <w:rPr>
          <w:lang w:val="pt-BR"/>
        </w:rPr>
        <w:t>NXB ĐH Mở-Bán Công TP.HCM, 2000</w:t>
      </w:r>
    </w:p>
    <w:p w:rsidR="008703F3" w:rsidRPr="001D205B" w:rsidRDefault="008703F3" w:rsidP="00342BBB">
      <w:pPr>
        <w:widowControl w:val="0"/>
        <w:ind w:right="-5"/>
        <w:jc w:val="both"/>
        <w:rPr>
          <w:lang w:val="pt-BR"/>
        </w:rPr>
      </w:pPr>
      <w:r w:rsidRPr="001D205B">
        <w:rPr>
          <w:lang w:val="pt-BR"/>
        </w:rPr>
        <w:t xml:space="preserve">[4]. Trần thị Giồng, </w:t>
      </w:r>
      <w:r w:rsidRPr="001D205B">
        <w:rPr>
          <w:i/>
          <w:lang w:val="pt-BR"/>
        </w:rPr>
        <w:t xml:space="preserve">Giáo trình </w:t>
      </w:r>
      <w:r w:rsidRPr="001D205B">
        <w:rPr>
          <w:i/>
          <w:iCs/>
          <w:lang w:val="pt-BR"/>
        </w:rPr>
        <w:t>tư vấn căn bản</w:t>
      </w:r>
      <w:r w:rsidRPr="001D205B">
        <w:rPr>
          <w:lang w:val="pt-BR"/>
        </w:rPr>
        <w:t>, khoá tập huấn Tham vấn trẻ em trong hoàn cảnh đặc biệt khó khăn, 2003.</w:t>
      </w:r>
    </w:p>
    <w:p w:rsidR="008703F3" w:rsidRPr="001D205B" w:rsidRDefault="008703F3" w:rsidP="00342BBB">
      <w:pPr>
        <w:widowControl w:val="0"/>
        <w:ind w:right="-5"/>
        <w:jc w:val="both"/>
        <w:rPr>
          <w:lang w:val="pt-BR"/>
        </w:rPr>
      </w:pPr>
      <w:r w:rsidRPr="001D205B">
        <w:rPr>
          <w:lang w:val="pt-BR"/>
        </w:rPr>
        <w:t xml:space="preserve">[5]. Trần Đình Tuấn, </w:t>
      </w:r>
      <w:r w:rsidRPr="001D205B">
        <w:rPr>
          <w:i/>
          <w:lang w:val="pt-BR"/>
        </w:rPr>
        <w:t>Tham vấn tâm lý cá nhân và gia đình</w:t>
      </w:r>
      <w:r w:rsidRPr="001D205B">
        <w:rPr>
          <w:lang w:val="pt-BR"/>
        </w:rPr>
        <w:t>, NXB ĐHQG Hà Nội, 2013.</w:t>
      </w:r>
    </w:p>
    <w:p w:rsidR="008703F3" w:rsidRPr="001D205B" w:rsidRDefault="008703F3" w:rsidP="00342BBB">
      <w:pPr>
        <w:widowContro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8703F3" w:rsidRPr="001D205B" w:rsidRDefault="008703F3" w:rsidP="00342BBB">
      <w:pPr>
        <w:widowControl w:val="0"/>
        <w:jc w:val="center"/>
        <w:rPr>
          <w:lang w:val="pt-BR"/>
        </w:rPr>
      </w:pPr>
    </w:p>
    <w:p w:rsidR="008703F3" w:rsidRPr="001D205B" w:rsidRDefault="008703F3" w:rsidP="00342BBB">
      <w:pPr>
        <w:widowControl w:val="0"/>
        <w:jc w:val="center"/>
        <w:rPr>
          <w:lang w:val="pt-BR"/>
        </w:rPr>
      </w:pPr>
    </w:p>
    <w:p w:rsidR="000A10E8" w:rsidRPr="001D205B" w:rsidRDefault="008703F3" w:rsidP="00342BBB">
      <w:pPr>
        <w:widowControl w:val="0"/>
        <w:ind w:right="-5"/>
        <w:jc w:val="center"/>
        <w:rPr>
          <w:b/>
          <w:bCs/>
        </w:rPr>
      </w:pPr>
      <w:r w:rsidRPr="001D205B">
        <w:rPr>
          <w:b/>
          <w:bCs/>
          <w:lang w:val="nl-NL"/>
        </w:rPr>
        <w:br w:type="page"/>
      </w:r>
      <w:r w:rsidR="000A10E8" w:rsidRPr="001D205B">
        <w:rPr>
          <w:b/>
          <w:bCs/>
        </w:rPr>
        <w:lastRenderedPageBreak/>
        <w:t>ĐỀ CƯƠNG CHI TIẾT HỌC PHẦN</w:t>
      </w:r>
    </w:p>
    <w:p w:rsidR="000A10E8" w:rsidRPr="001D205B" w:rsidRDefault="000A10E8" w:rsidP="00342BBB">
      <w:pPr>
        <w:widowControl w:val="0"/>
        <w:ind w:right="-5"/>
        <w:jc w:val="center"/>
        <w:rPr>
          <w:b/>
          <w:bCs/>
        </w:rPr>
      </w:pPr>
      <w:r w:rsidRPr="001D205B">
        <w:rPr>
          <w:b/>
          <w:bCs/>
        </w:rPr>
        <w:t>THỰC HÀNH NGHIÊN CỨU TRONG CÔNG TÁC XÃ HỘI</w:t>
      </w:r>
    </w:p>
    <w:p w:rsidR="000A10E8" w:rsidRPr="001D205B" w:rsidRDefault="000A10E8" w:rsidP="00342BBB">
      <w:pPr>
        <w:widowControl w:val="0"/>
        <w:ind w:firstLine="567"/>
        <w:jc w:val="both"/>
        <w:rPr>
          <w:b/>
          <w:lang w:val="nl-NL"/>
        </w:rPr>
      </w:pPr>
    </w:p>
    <w:p w:rsidR="000A10E8" w:rsidRPr="001D205B" w:rsidRDefault="000A10E8" w:rsidP="00342BBB">
      <w:pPr>
        <w:widowControl w:val="0"/>
        <w:ind w:firstLine="567"/>
        <w:jc w:val="both"/>
        <w:rPr>
          <w:b/>
          <w:lang w:val="nl-NL"/>
        </w:rPr>
      </w:pPr>
      <w:r w:rsidRPr="001D205B">
        <w:rPr>
          <w:b/>
          <w:lang w:val="nl-NL"/>
        </w:rPr>
        <w:t xml:space="preserve">1. </w:t>
      </w:r>
      <w:r w:rsidRPr="001D205B">
        <w:rPr>
          <w:b/>
          <w:iCs/>
          <w:lang w:val="pt-BR"/>
        </w:rPr>
        <w:t>Thông tin tổng quát</w:t>
      </w:r>
    </w:p>
    <w:p w:rsidR="000A10E8" w:rsidRPr="001D205B" w:rsidRDefault="000A10E8" w:rsidP="00342BBB">
      <w:pPr>
        <w:widowControl w:val="0"/>
        <w:ind w:firstLine="567"/>
        <w:jc w:val="both"/>
        <w:rPr>
          <w:lang w:val="nl-NL"/>
        </w:rPr>
      </w:pPr>
      <w:r w:rsidRPr="001D205B">
        <w:rPr>
          <w:b/>
          <w:i/>
          <w:lang w:val="nl-NL"/>
        </w:rPr>
        <w:t>1.1. Thông tin về giảng viên</w:t>
      </w:r>
    </w:p>
    <w:p w:rsidR="000A10E8" w:rsidRPr="001D205B" w:rsidRDefault="000A10E8" w:rsidP="00342BBB">
      <w:pPr>
        <w:widowControl w:val="0"/>
        <w:ind w:firstLine="567"/>
        <w:jc w:val="both"/>
        <w:rPr>
          <w:i/>
          <w:lang w:val="nl-NL"/>
        </w:rPr>
      </w:pPr>
      <w:r w:rsidRPr="001D205B">
        <w:rPr>
          <w:i/>
          <w:lang w:val="nl-NL"/>
        </w:rPr>
        <w:t>Giảng viên 1:</w:t>
      </w:r>
    </w:p>
    <w:p w:rsidR="000A10E8" w:rsidRPr="001D205B" w:rsidRDefault="000A10E8" w:rsidP="00342BBB">
      <w:pPr>
        <w:widowControl w:val="0"/>
        <w:ind w:firstLine="567"/>
        <w:jc w:val="both"/>
        <w:rPr>
          <w:lang w:val="nl-NL"/>
        </w:rPr>
      </w:pPr>
      <w:r w:rsidRPr="001D205B">
        <w:rPr>
          <w:lang w:val="nl-NL"/>
        </w:rPr>
        <w:t xml:space="preserve">Họ và tên:Đặng Thị Minh Lý </w:t>
      </w:r>
    </w:p>
    <w:p w:rsidR="000A10E8" w:rsidRPr="001D205B" w:rsidRDefault="000A10E8" w:rsidP="00342BBB">
      <w:pPr>
        <w:widowControl w:val="0"/>
        <w:ind w:firstLine="567"/>
        <w:jc w:val="both"/>
        <w:rPr>
          <w:lang w:val="nl-NL"/>
        </w:rPr>
      </w:pPr>
      <w:r w:rsidRPr="001D205B">
        <w:rPr>
          <w:lang w:val="nl-NL"/>
        </w:rPr>
        <w:t xml:space="preserve">Chức danh, học hàm, học vị: Tiến sĩ </w:t>
      </w:r>
    </w:p>
    <w:p w:rsidR="000A10E8" w:rsidRPr="001D205B" w:rsidRDefault="000A10E8" w:rsidP="00342BBB">
      <w:pPr>
        <w:widowControl w:val="0"/>
        <w:ind w:firstLine="567"/>
        <w:jc w:val="both"/>
        <w:rPr>
          <w:lang w:val="nl-NL"/>
        </w:rPr>
      </w:pPr>
      <w:r w:rsidRPr="001D205B">
        <w:rPr>
          <w:lang w:val="nl-NL"/>
        </w:rPr>
        <w:t>Địa chỉ liên hệ: Bộ môn Công tác xã hội, Viện KHXH&amp;NV, Trường Đại học Vinh</w:t>
      </w:r>
    </w:p>
    <w:p w:rsidR="000A10E8" w:rsidRPr="001D205B" w:rsidRDefault="000A10E8" w:rsidP="00342BBB">
      <w:pPr>
        <w:widowControl w:val="0"/>
        <w:ind w:firstLine="567"/>
        <w:jc w:val="both"/>
      </w:pPr>
      <w:r w:rsidRPr="001D205B">
        <w:t>Điện thoại: 0976249014; Email: minhlydhv@gmail.com</w:t>
      </w:r>
    </w:p>
    <w:p w:rsidR="000A10E8" w:rsidRPr="001D205B" w:rsidRDefault="000A10E8" w:rsidP="00342BBB">
      <w:pPr>
        <w:widowControl w:val="0"/>
        <w:ind w:firstLine="567"/>
        <w:jc w:val="both"/>
        <w:rPr>
          <w:i/>
        </w:rPr>
      </w:pPr>
      <w:r w:rsidRPr="001D205B">
        <w:rPr>
          <w:i/>
        </w:rPr>
        <w:t>Giảng viên 2:</w:t>
      </w:r>
    </w:p>
    <w:p w:rsidR="000A10E8" w:rsidRPr="001D205B" w:rsidRDefault="000A10E8" w:rsidP="00342BBB">
      <w:pPr>
        <w:widowControl w:val="0"/>
        <w:ind w:firstLine="567"/>
        <w:jc w:val="both"/>
      </w:pPr>
      <w:r w:rsidRPr="001D205B">
        <w:t>Họ và tên:Phùng Văn Nam</w:t>
      </w:r>
    </w:p>
    <w:p w:rsidR="000A10E8" w:rsidRPr="001D205B" w:rsidRDefault="000A10E8" w:rsidP="00342BBB">
      <w:pPr>
        <w:widowControl w:val="0"/>
        <w:ind w:firstLine="567"/>
        <w:jc w:val="both"/>
      </w:pPr>
      <w:r w:rsidRPr="001D205B">
        <w:t>Chức danh, học hàm, học vị: Thạc sỹ</w:t>
      </w:r>
    </w:p>
    <w:p w:rsidR="000A10E8" w:rsidRPr="001D205B" w:rsidRDefault="000A10E8" w:rsidP="00342BBB">
      <w:pPr>
        <w:widowControl w:val="0"/>
        <w:ind w:firstLine="567"/>
        <w:jc w:val="both"/>
      </w:pPr>
      <w:r w:rsidRPr="001D205B">
        <w:t>Địa chỉ liên hệ: Bộ môn Công tác xã hội, Viện KHXH&amp;NV, Trường Đại học Vinh</w:t>
      </w:r>
    </w:p>
    <w:p w:rsidR="000A10E8" w:rsidRPr="001D205B" w:rsidRDefault="000A10E8" w:rsidP="00342BBB">
      <w:pPr>
        <w:widowControl w:val="0"/>
        <w:ind w:firstLine="567"/>
        <w:jc w:val="both"/>
      </w:pPr>
      <w:r w:rsidRPr="001D205B">
        <w:t>Điện thoại: 0941250777; Email: phungvannam@vinhuni.edu.vn</w:t>
      </w:r>
    </w:p>
    <w:p w:rsidR="000A10E8" w:rsidRPr="001D205B" w:rsidRDefault="000A10E8" w:rsidP="00342BBB">
      <w:pPr>
        <w:widowControl w:val="0"/>
        <w:ind w:firstLine="567"/>
        <w:jc w:val="both"/>
        <w:rPr>
          <w:b/>
          <w:i/>
          <w:iCs/>
          <w:lang w:val="pt-BR"/>
        </w:rPr>
      </w:pPr>
      <w:r w:rsidRPr="001D205B">
        <w:rPr>
          <w:b/>
          <w:i/>
          <w:iCs/>
          <w:lang w:val="pt-BR"/>
        </w:rPr>
        <w:t>1.2. Thông tin về học phần</w:t>
      </w:r>
    </w:p>
    <w:tbl>
      <w:tblPr>
        <w:tblW w:w="9180" w:type="dxa"/>
        <w:tblInd w:w="108" w:type="dxa"/>
        <w:tblLook w:val="04A0" w:firstRow="1" w:lastRow="0" w:firstColumn="1" w:lastColumn="0" w:noHBand="0" w:noVBand="1"/>
      </w:tblPr>
      <w:tblGrid>
        <w:gridCol w:w="3369"/>
        <w:gridCol w:w="1129"/>
        <w:gridCol w:w="4682"/>
      </w:tblGrid>
      <w:tr w:rsidR="000A10E8" w:rsidRPr="001D205B" w:rsidTr="00E75638">
        <w:tc>
          <w:tcPr>
            <w:tcW w:w="9180" w:type="dxa"/>
            <w:gridSpan w:val="3"/>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iCs/>
                <w:lang w:val="pt-BR"/>
              </w:rPr>
            </w:pPr>
            <w:r w:rsidRPr="001D205B">
              <w:rPr>
                <w:iCs/>
                <w:lang w:val="pt-BR"/>
              </w:rPr>
              <w:t>Tên học phần (Tiếng Việt): Thực hành nghiên cứu trong công tác xã hội</w:t>
            </w:r>
          </w:p>
          <w:p w:rsidR="000A10E8" w:rsidRPr="001D205B" w:rsidRDefault="000A10E8" w:rsidP="00342BBB">
            <w:pPr>
              <w:widowControl w:val="0"/>
              <w:ind w:left="720"/>
              <w:contextualSpacing/>
              <w:jc w:val="both"/>
              <w:rPr>
                <w:rFonts w:eastAsia="Calibri"/>
                <w:iCs/>
                <w:lang w:val="pt-BR"/>
              </w:rPr>
            </w:pPr>
            <w:r w:rsidRPr="001D205B">
              <w:rPr>
                <w:iCs/>
                <w:lang w:val="pt-BR"/>
              </w:rPr>
              <w:t xml:space="preserve">(Tiếng Anh): </w:t>
            </w:r>
          </w:p>
        </w:tc>
      </w:tr>
      <w:tr w:rsidR="000A10E8" w:rsidRPr="001D205B" w:rsidTr="00E75638">
        <w:tc>
          <w:tcPr>
            <w:tcW w:w="9180" w:type="dxa"/>
            <w:gridSpan w:val="3"/>
            <w:tcBorders>
              <w:top w:val="single" w:sz="4" w:space="0" w:color="000000"/>
              <w:left w:val="single" w:sz="4" w:space="0" w:color="000000"/>
              <w:bottom w:val="single" w:sz="4" w:space="0" w:color="auto"/>
              <w:right w:val="single" w:sz="4" w:space="0" w:color="000000"/>
            </w:tcBorders>
            <w:shd w:val="clear" w:color="auto" w:fill="auto"/>
          </w:tcPr>
          <w:p w:rsidR="000A10E8" w:rsidRPr="001D205B" w:rsidRDefault="000A10E8" w:rsidP="00342BBB">
            <w:pPr>
              <w:widowControl w:val="0"/>
              <w:ind w:left="720"/>
              <w:contextualSpacing/>
              <w:jc w:val="both"/>
              <w:rPr>
                <w:rFonts w:eastAsia="Calibri"/>
                <w:iCs/>
                <w:lang w:val="pt-BR"/>
              </w:rPr>
            </w:pPr>
            <w:r w:rsidRPr="001D205B">
              <w:rPr>
                <w:lang w:val="vi-VN"/>
              </w:rPr>
              <w:t xml:space="preserve">Mã số học phần: </w:t>
            </w:r>
            <w:r w:rsidRPr="001D205B">
              <w:rPr>
                <w:iCs/>
                <w:lang w:val="pt-BR"/>
              </w:rPr>
              <w:t xml:space="preserve">SOW30011 </w:t>
            </w:r>
          </w:p>
        </w:tc>
      </w:tr>
      <w:tr w:rsidR="000A10E8" w:rsidRPr="001D205B" w:rsidTr="00E75638">
        <w:tc>
          <w:tcPr>
            <w:tcW w:w="4498" w:type="dxa"/>
            <w:gridSpan w:val="2"/>
            <w:tcBorders>
              <w:top w:val="single" w:sz="4" w:space="0" w:color="auto"/>
              <w:left w:val="single" w:sz="4" w:space="0" w:color="auto"/>
              <w:bottom w:val="single" w:sz="4" w:space="0" w:color="auto"/>
              <w:right w:val="nil"/>
            </w:tcBorders>
            <w:shd w:val="clear" w:color="auto" w:fill="auto"/>
          </w:tcPr>
          <w:p w:rsidR="000A10E8" w:rsidRPr="001D205B" w:rsidRDefault="000A10E8" w:rsidP="00342BBB">
            <w:pPr>
              <w:widowControl w:val="0"/>
              <w:ind w:left="720"/>
              <w:contextualSpacing/>
              <w:jc w:val="both"/>
              <w:rPr>
                <w:rFonts w:eastAsia="Arial"/>
                <w:lang w:val="vi-VN"/>
              </w:rPr>
            </w:pPr>
            <w:r w:rsidRPr="001D205B">
              <w:rPr>
                <w:lang w:val="vi-VN"/>
              </w:rPr>
              <w:t>Thuộc khối kiến thức/kỹ năng:</w:t>
            </w:r>
          </w:p>
          <w:p w:rsidR="000A10E8" w:rsidRPr="001D205B" w:rsidRDefault="005B7BF6" w:rsidP="00342BBB">
            <w:pPr>
              <w:widowControl w:val="0"/>
              <w:ind w:left="720"/>
              <w:contextualSpacing/>
              <w:jc w:val="both"/>
              <w:rPr>
                <w:rFonts w:eastAsia="Calibri"/>
                <w:lang w:val="vi-VN"/>
              </w:rPr>
            </w:pPr>
            <w:r w:rsidRPr="001D205B">
              <w:rPr>
                <w:noProof/>
              </w:rPr>
              <mc:AlternateContent>
                <mc:Choice Requires="wps">
                  <w:drawing>
                    <wp:anchor distT="0" distB="0" distL="114300" distR="114300" simplePos="0" relativeHeight="251625472" behindDoc="0" locked="0" layoutInCell="1" allowOverlap="1" wp14:anchorId="52E08F32" wp14:editId="0BE2428A">
                      <wp:simplePos x="0" y="0"/>
                      <wp:positionH relativeFrom="column">
                        <wp:posOffset>220345</wp:posOffset>
                      </wp:positionH>
                      <wp:positionV relativeFrom="paragraph">
                        <wp:posOffset>120650</wp:posOffset>
                      </wp:positionV>
                      <wp:extent cx="255905" cy="259080"/>
                      <wp:effectExtent l="0" t="0" r="0" b="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59080"/>
                              </a:xfrm>
                              <a:prstGeom prst="rect">
                                <a:avLst/>
                              </a:prstGeom>
                              <a:noFill/>
                              <a:ln>
                                <a:noFill/>
                              </a:ln>
                            </wps:spPr>
                            <wps:txbx>
                              <w:txbxContent>
                                <w:p w:rsidR="00AD4E6B" w:rsidRDefault="00AD4E6B" w:rsidP="000A10E8">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17.35pt;margin-top:9.5pt;width:20.15pt;height:20.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" filled="f" stroked="f">
                      <v:textbox>
                        <w:txbxContent>
                          <w:p w:rsidR="00AD4E6B" w:rsidRDefault="00AD4E6B" w:rsidP="000A10E8">
                            <w:r>
                              <w:t>x</w:t>
                            </w:r>
                          </w:p>
                        </w:txbxContent>
                      </v:textbox>
                    </v:shape>
                  </w:pict>
                </mc:Fallback>
              </mc:AlternateContent>
            </w:r>
            <w:r w:rsidRPr="001D205B">
              <w:rPr>
                <w:noProof/>
              </w:rPr>
              <mc:AlternateContent>
                <mc:Choice Requires="wps">
                  <w:drawing>
                    <wp:anchor distT="0" distB="0" distL="114300" distR="114300" simplePos="0" relativeHeight="251623424" behindDoc="0" locked="0" layoutInCell="1" allowOverlap="1" wp14:anchorId="021F65A7" wp14:editId="098B7005">
                      <wp:simplePos x="0" y="0"/>
                      <wp:positionH relativeFrom="column">
                        <wp:posOffset>289560</wp:posOffset>
                      </wp:positionH>
                      <wp:positionV relativeFrom="paragraph">
                        <wp:posOffset>26035</wp:posOffset>
                      </wp:positionV>
                      <wp:extent cx="106680" cy="100965"/>
                      <wp:effectExtent l="0" t="0" r="7620" b="0"/>
                      <wp:wrapNone/>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A1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22.8pt;margin-top:2.05pt;width:8.4pt;height:7.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TbLAIAAFg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">
                      <v:textbox>
                        <w:txbxContent>
                          <w:p w:rsidR="00AD4E6B" w:rsidRDefault="00AD4E6B" w:rsidP="000A10E8"/>
                        </w:txbxContent>
                      </v:textbox>
                    </v:shape>
                  </w:pict>
                </mc:Fallback>
              </mc:AlternateContent>
            </w:r>
            <w:r w:rsidR="000A10E8" w:rsidRPr="001D205B">
              <w:rPr>
                <w:lang w:val="vi-VN"/>
              </w:rPr>
              <w:t>Kiến thức cơ bản</w:t>
            </w:r>
          </w:p>
          <w:p w:rsidR="000A10E8" w:rsidRPr="001D205B" w:rsidRDefault="005B7BF6" w:rsidP="00342BBB">
            <w:pPr>
              <w:widowControl w:val="0"/>
              <w:ind w:left="720"/>
              <w:contextualSpacing/>
              <w:jc w:val="both"/>
              <w:rPr>
                <w:lang w:val="vi-VN"/>
              </w:rPr>
            </w:pPr>
            <w:r w:rsidRPr="001D205B">
              <w:rPr>
                <w:noProof/>
              </w:rPr>
              <mc:AlternateContent>
                <mc:Choice Requires="wps">
                  <w:drawing>
                    <wp:anchor distT="0" distB="0" distL="114300" distR="114300" simplePos="0" relativeHeight="251619328" behindDoc="0" locked="0" layoutInCell="1" allowOverlap="1" wp14:anchorId="455513B6" wp14:editId="6BE1F7CF">
                      <wp:simplePos x="0" y="0"/>
                      <wp:positionH relativeFrom="column">
                        <wp:posOffset>281305</wp:posOffset>
                      </wp:positionH>
                      <wp:positionV relativeFrom="paragraph">
                        <wp:posOffset>27305</wp:posOffset>
                      </wp:positionV>
                      <wp:extent cx="106680" cy="100965"/>
                      <wp:effectExtent l="0" t="0" r="7620" b="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A1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22.15pt;margin-top:2.15pt;width:8.4pt;height:7.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">
                      <v:textbox>
                        <w:txbxContent>
                          <w:p w:rsidR="00AD4E6B" w:rsidRDefault="00AD4E6B" w:rsidP="000A10E8"/>
                        </w:txbxContent>
                      </v:textbox>
                    </v:shape>
                  </w:pict>
                </mc:Fallback>
              </mc:AlternateContent>
            </w:r>
            <w:r w:rsidR="000A10E8" w:rsidRPr="001D205B">
              <w:rPr>
                <w:lang w:val="vi-VN"/>
              </w:rPr>
              <w:t>Kiến thức chuyên ngành</w:t>
            </w:r>
          </w:p>
          <w:p w:rsidR="000A10E8" w:rsidRPr="001D205B" w:rsidRDefault="005B7BF6" w:rsidP="00342BBB">
            <w:pPr>
              <w:widowControl w:val="0"/>
              <w:ind w:left="720"/>
              <w:contextualSpacing/>
              <w:jc w:val="both"/>
              <w:rPr>
                <w:rFonts w:eastAsia="Arial"/>
                <w:lang w:val="vi-VN"/>
              </w:rPr>
            </w:pPr>
            <w:r w:rsidRPr="001D205B">
              <w:rPr>
                <w:noProof/>
              </w:rPr>
              <mc:AlternateContent>
                <mc:Choice Requires="wps">
                  <w:drawing>
                    <wp:anchor distT="0" distB="0" distL="114300" distR="114300" simplePos="0" relativeHeight="251620352" behindDoc="0" locked="0" layoutInCell="1" allowOverlap="1" wp14:anchorId="56ECB4C9" wp14:editId="51E07522">
                      <wp:simplePos x="0" y="0"/>
                      <wp:positionH relativeFrom="column">
                        <wp:posOffset>281305</wp:posOffset>
                      </wp:positionH>
                      <wp:positionV relativeFrom="paragraph">
                        <wp:posOffset>26035</wp:posOffset>
                      </wp:positionV>
                      <wp:extent cx="106680" cy="100965"/>
                      <wp:effectExtent l="0" t="0" r="762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A1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22.15pt;margin-top:2.05pt;width:8.4pt;height:7.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lvLAIAAFg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">
                      <v:textbox>
                        <w:txbxContent>
                          <w:p w:rsidR="00AD4E6B" w:rsidRDefault="00AD4E6B" w:rsidP="000A10E8"/>
                        </w:txbxContent>
                      </v:textbox>
                    </v:shape>
                  </w:pict>
                </mc:Fallback>
              </mc:AlternateContent>
            </w:r>
            <w:r w:rsidR="000A10E8" w:rsidRPr="001D205B">
              <w:rPr>
                <w:lang w:val="vi-VN"/>
              </w:rPr>
              <w:t>Học phần chuyên về kỹ năng chung</w:t>
            </w:r>
          </w:p>
        </w:tc>
        <w:tc>
          <w:tcPr>
            <w:tcW w:w="4682" w:type="dxa"/>
            <w:tcBorders>
              <w:top w:val="single" w:sz="4" w:space="0" w:color="auto"/>
              <w:left w:val="nil"/>
              <w:bottom w:val="single" w:sz="4" w:space="0" w:color="auto"/>
              <w:right w:val="single" w:sz="4" w:space="0" w:color="auto"/>
            </w:tcBorders>
            <w:shd w:val="clear" w:color="auto" w:fill="auto"/>
          </w:tcPr>
          <w:p w:rsidR="000A10E8" w:rsidRPr="001D205B" w:rsidRDefault="000A10E8" w:rsidP="00342BBB">
            <w:pPr>
              <w:widowControl w:val="0"/>
              <w:ind w:left="720"/>
              <w:contextualSpacing/>
              <w:jc w:val="both"/>
              <w:rPr>
                <w:rFonts w:eastAsia="Arial"/>
                <w:lang w:val="vi-VN"/>
              </w:rPr>
            </w:pPr>
          </w:p>
          <w:p w:rsidR="000A10E8" w:rsidRPr="001D205B" w:rsidRDefault="005B7BF6" w:rsidP="00342BBB">
            <w:pPr>
              <w:widowControl w:val="0"/>
              <w:ind w:left="720"/>
              <w:contextualSpacing/>
              <w:jc w:val="both"/>
              <w:rPr>
                <w:rFonts w:eastAsia="Calibri"/>
                <w:lang w:val="vi-VN"/>
              </w:rPr>
            </w:pPr>
            <w:r w:rsidRPr="001D205B">
              <w:rPr>
                <w:noProof/>
              </w:rPr>
              <mc:AlternateContent>
                <mc:Choice Requires="wps">
                  <w:drawing>
                    <wp:anchor distT="0" distB="0" distL="114300" distR="114300" simplePos="0" relativeHeight="251624448" behindDoc="0" locked="0" layoutInCell="1" allowOverlap="1" wp14:anchorId="2AFA8BB2" wp14:editId="68CDE62E">
                      <wp:simplePos x="0" y="0"/>
                      <wp:positionH relativeFrom="column">
                        <wp:posOffset>-29845</wp:posOffset>
                      </wp:positionH>
                      <wp:positionV relativeFrom="paragraph">
                        <wp:posOffset>29845</wp:posOffset>
                      </wp:positionV>
                      <wp:extent cx="106680" cy="100965"/>
                      <wp:effectExtent l="0" t="0" r="7620" b="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A1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2.35pt;margin-top:2.35pt;width:8.4pt;height: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">
                      <v:textbox>
                        <w:txbxContent>
                          <w:p w:rsidR="00AD4E6B" w:rsidRDefault="00AD4E6B" w:rsidP="000A10E8"/>
                        </w:txbxContent>
                      </v:textbox>
                    </v:shape>
                  </w:pict>
                </mc:Fallback>
              </mc:AlternateContent>
            </w:r>
            <w:r w:rsidR="000A10E8" w:rsidRPr="001D205B">
              <w:rPr>
                <w:lang w:val="vi-VN"/>
              </w:rPr>
              <w:t>Kiến thức cơ sở ngành</w:t>
            </w:r>
          </w:p>
          <w:p w:rsidR="000A10E8" w:rsidRPr="001D205B" w:rsidRDefault="005B7BF6" w:rsidP="00342BBB">
            <w:pPr>
              <w:widowControl w:val="0"/>
              <w:ind w:left="720"/>
              <w:contextualSpacing/>
              <w:jc w:val="both"/>
              <w:rPr>
                <w:lang w:val="vi-VN"/>
              </w:rPr>
            </w:pPr>
            <w:r w:rsidRPr="001D205B">
              <w:rPr>
                <w:noProof/>
              </w:rPr>
              <mc:AlternateContent>
                <mc:Choice Requires="wps">
                  <w:drawing>
                    <wp:anchor distT="0" distB="0" distL="114300" distR="114300" simplePos="0" relativeHeight="251621376" behindDoc="0" locked="0" layoutInCell="1" allowOverlap="1" wp14:anchorId="3E046D98" wp14:editId="4AED35DD">
                      <wp:simplePos x="0" y="0"/>
                      <wp:positionH relativeFrom="column">
                        <wp:posOffset>-27940</wp:posOffset>
                      </wp:positionH>
                      <wp:positionV relativeFrom="paragraph">
                        <wp:posOffset>27305</wp:posOffset>
                      </wp:positionV>
                      <wp:extent cx="106680" cy="100965"/>
                      <wp:effectExtent l="0" t="0" r="762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A1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2.2pt;margin-top:2.15pt;width:8.4pt;height:7.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5ApLAIAAFg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">
                      <v:textbox>
                        <w:txbxContent>
                          <w:p w:rsidR="00AD4E6B" w:rsidRDefault="00AD4E6B" w:rsidP="000A10E8"/>
                        </w:txbxContent>
                      </v:textbox>
                    </v:shape>
                  </w:pict>
                </mc:Fallback>
              </mc:AlternateContent>
            </w:r>
            <w:r w:rsidR="000A10E8" w:rsidRPr="001D205B">
              <w:rPr>
                <w:lang w:val="vi-VN"/>
              </w:rPr>
              <w:t>Kiến thức khác</w:t>
            </w:r>
          </w:p>
          <w:p w:rsidR="000A10E8" w:rsidRPr="001D205B" w:rsidRDefault="005B7BF6" w:rsidP="00342BBB">
            <w:pPr>
              <w:widowControl w:val="0"/>
              <w:ind w:left="720"/>
              <w:contextualSpacing/>
              <w:jc w:val="both"/>
              <w:rPr>
                <w:rFonts w:eastAsia="Arial"/>
                <w:lang w:val="vi-VN"/>
              </w:rPr>
            </w:pPr>
            <w:r w:rsidRPr="001D205B">
              <w:rPr>
                <w:noProof/>
              </w:rPr>
              <mc:AlternateContent>
                <mc:Choice Requires="wps">
                  <w:drawing>
                    <wp:anchor distT="0" distB="0" distL="114300" distR="114300" simplePos="0" relativeHeight="251622400" behindDoc="0" locked="0" layoutInCell="1" allowOverlap="1" wp14:anchorId="09382A5E" wp14:editId="4ABE0BC6">
                      <wp:simplePos x="0" y="0"/>
                      <wp:positionH relativeFrom="column">
                        <wp:posOffset>-27940</wp:posOffset>
                      </wp:positionH>
                      <wp:positionV relativeFrom="paragraph">
                        <wp:posOffset>26035</wp:posOffset>
                      </wp:positionV>
                      <wp:extent cx="106680" cy="100965"/>
                      <wp:effectExtent l="0" t="0" r="7620" b="0"/>
                      <wp:wrapNone/>
                      <wp:docPr id="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0A1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2.2pt;margin-top:2.05pt;width:8.4pt;height:7.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RkxU5SwCAABYBAAADgAAAAAAAAAAAAAAAAAuAgAAZHJzL2Uy&#10;b0RvYy54bWxQSwECLQAUAAYACAAAACEAoPabrtsAAAAGAQAADwAAAAAAAAAAAAAAAACGBAAAZHJz&#10;L2Rvd25yZXYueG1sUEsFBgAAAAAEAAQA8wAAAI4FAAAAAA==&#10;">
                      <v:textbox>
                        <w:txbxContent>
                          <w:p w:rsidR="00AD4E6B" w:rsidRDefault="00AD4E6B" w:rsidP="000A10E8"/>
                        </w:txbxContent>
                      </v:textbox>
                    </v:shape>
                  </w:pict>
                </mc:Fallback>
              </mc:AlternateContent>
            </w:r>
            <w:r w:rsidR="000A10E8" w:rsidRPr="001D205B">
              <w:rPr>
                <w:lang w:val="vi-VN"/>
              </w:rPr>
              <w:t>Học phần đồ án tốt nghiệp</w:t>
            </w:r>
          </w:p>
        </w:tc>
      </w:tr>
      <w:tr w:rsidR="000A10E8" w:rsidRPr="001D205B" w:rsidTr="00E75638">
        <w:tc>
          <w:tcPr>
            <w:tcW w:w="3369" w:type="dxa"/>
            <w:tcBorders>
              <w:top w:val="single" w:sz="4" w:space="0" w:color="auto"/>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rPr>
            </w:pPr>
            <w:r w:rsidRPr="001D205B">
              <w:t>Số tín chỉ:</w:t>
            </w:r>
          </w:p>
        </w:tc>
        <w:tc>
          <w:tcPr>
            <w:tcW w:w="5811" w:type="dxa"/>
            <w:gridSpan w:val="2"/>
            <w:tcBorders>
              <w:top w:val="single" w:sz="4" w:space="0" w:color="auto"/>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lang w:val="vi-VN"/>
              </w:rPr>
            </w:pPr>
            <w:r w:rsidRPr="001D205B">
              <w:t>03</w:t>
            </w:r>
          </w:p>
        </w:tc>
      </w:tr>
      <w:tr w:rsidR="000A10E8" w:rsidRPr="001D205B" w:rsidTr="00E75638">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rPr>
            </w:pPr>
            <w:r w:rsidRPr="001D205B">
              <w:t>Số tiết lý thuyết:</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lang w:val="vi-VN"/>
              </w:rPr>
            </w:pPr>
            <w:r w:rsidRPr="001D205B">
              <w:t>0</w:t>
            </w:r>
          </w:p>
        </w:tc>
      </w:tr>
      <w:tr w:rsidR="000A10E8" w:rsidRPr="001D205B" w:rsidTr="00E75638">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lang w:val="vi-VN"/>
              </w:rPr>
            </w:pPr>
            <w:r w:rsidRPr="001D205B">
              <w:rPr>
                <w:lang w:val="vi-VN"/>
              </w:rPr>
              <w:t>Số tiết thảo luận/bài tập nhóm:</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lang w:val="vi-VN"/>
              </w:rPr>
            </w:pPr>
            <w:r w:rsidRPr="001D205B">
              <w:t>0</w:t>
            </w:r>
          </w:p>
        </w:tc>
      </w:tr>
      <w:tr w:rsidR="000A10E8" w:rsidRPr="001D205B" w:rsidTr="00E75638">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rPr>
            </w:pPr>
            <w:r w:rsidRPr="001D205B">
              <w:t>Số tiết thực hành:</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lang w:val="vi-VN"/>
              </w:rPr>
            </w:pPr>
            <w:r w:rsidRPr="001D205B">
              <w:t>45</w:t>
            </w:r>
          </w:p>
        </w:tc>
      </w:tr>
      <w:tr w:rsidR="000A10E8" w:rsidRPr="001D205B" w:rsidTr="00E75638">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lang w:val="vi-VN"/>
              </w:rPr>
            </w:pPr>
            <w:r w:rsidRPr="001D205B">
              <w:rPr>
                <w:lang w:val="vi-VN"/>
              </w:rPr>
              <w:t>Số tiết hoạt động nhóm:</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rPr>
            </w:pPr>
            <w:r w:rsidRPr="001D205B">
              <w:rPr>
                <w:rFonts w:eastAsia="Arial"/>
              </w:rPr>
              <w:t>0</w:t>
            </w:r>
          </w:p>
        </w:tc>
      </w:tr>
      <w:tr w:rsidR="000A10E8" w:rsidRPr="001D205B" w:rsidTr="00E75638">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rPr>
            </w:pPr>
            <w:r w:rsidRPr="001D205B">
              <w:t>Số tiết tự học:</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lang w:val="vi-VN"/>
              </w:rPr>
            </w:pPr>
            <w:r w:rsidRPr="001D205B">
              <w:t>90</w:t>
            </w:r>
          </w:p>
        </w:tc>
      </w:tr>
      <w:tr w:rsidR="000A10E8" w:rsidRPr="001D205B" w:rsidTr="00E75638">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rPr>
            </w:pPr>
            <w:r w:rsidRPr="001D205B">
              <w:t>Học phần tiên quyết:</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lang w:val="vi-VN"/>
              </w:rPr>
            </w:pPr>
          </w:p>
        </w:tc>
      </w:tr>
      <w:tr w:rsidR="000A10E8" w:rsidRPr="001D205B" w:rsidTr="00E75638">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rPr>
            </w:pPr>
            <w:r w:rsidRPr="001D205B">
              <w:t>Học phần song hành:</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0A10E8" w:rsidRPr="001D205B" w:rsidRDefault="000A10E8" w:rsidP="00342BBB">
            <w:pPr>
              <w:widowControl w:val="0"/>
              <w:ind w:left="720"/>
              <w:contextualSpacing/>
              <w:jc w:val="both"/>
              <w:rPr>
                <w:rFonts w:eastAsia="Arial"/>
                <w:lang w:val="vi-VN"/>
              </w:rPr>
            </w:pPr>
          </w:p>
        </w:tc>
      </w:tr>
    </w:tbl>
    <w:p w:rsidR="000A10E8" w:rsidRPr="001D205B" w:rsidRDefault="000A10E8" w:rsidP="00342BBB">
      <w:pPr>
        <w:widowControl w:val="0"/>
        <w:ind w:firstLine="567"/>
        <w:jc w:val="both"/>
        <w:rPr>
          <w:rFonts w:eastAsia="Calibri"/>
          <w:lang w:val="vi-VN"/>
        </w:rPr>
      </w:pPr>
      <w:r w:rsidRPr="001D205B">
        <w:rPr>
          <w:b/>
          <w:lang w:val="nl-NL"/>
        </w:rPr>
        <w:t xml:space="preserve">2. </w:t>
      </w:r>
      <w:r w:rsidRPr="001D205B">
        <w:rPr>
          <w:b/>
          <w:iCs/>
          <w:lang w:val="pt-BR"/>
        </w:rPr>
        <w:t xml:space="preserve">Mô tả học phần: </w:t>
      </w:r>
      <w:r w:rsidRPr="001D205B">
        <w:rPr>
          <w:lang w:val="nl-NL"/>
        </w:rPr>
        <w:t xml:space="preserve">Thực hành nghiên cứu trong Công tác xã hội là học phần bắt buộc, thuộc khối kiến thức chuyên ngành trong chương trình đào tạo ngành Công tác xã hội nhằm giúp người học </w:t>
      </w:r>
      <w:r w:rsidRPr="001D205B">
        <w:rPr>
          <w:lang w:val="vi-VN"/>
        </w:rPr>
        <w:t xml:space="preserve">trình bày các quan điểm, nghiên cứu, phát hiện về những chủ đề mà họ quan tâm. Là một hoạt động nghiên cứu khoa học, còn giúp sinh viên nêu và phân tích được vấn đề, kết nối lý thuyết đã học với nghiên cứu và hoạt động thực tiễn công tác xã hội. Ngoài ra còn rèn luyện cho người học các kỹ năng nghiên cứu khoa học như: lên kế hoạch, viết, kỹ năng biên tập… </w:t>
      </w:r>
    </w:p>
    <w:p w:rsidR="000A10E8" w:rsidRPr="001D205B" w:rsidRDefault="000A10E8" w:rsidP="00342BBB">
      <w:pPr>
        <w:widowControl w:val="0"/>
        <w:jc w:val="both"/>
        <w:rPr>
          <w:b/>
          <w:iCs/>
          <w:lang w:val="pt-BR"/>
        </w:rPr>
      </w:pPr>
      <w:r w:rsidRPr="001D205B">
        <w:rPr>
          <w:b/>
          <w:iCs/>
          <w:lang w:val="pt-BR"/>
        </w:rPr>
        <w:t xml:space="preserve">3. </w:t>
      </w:r>
      <w:r w:rsidRPr="001D205B">
        <w:rPr>
          <w:b/>
        </w:rPr>
        <w:t xml:space="preserve">Mục </w:t>
      </w:r>
      <w:r w:rsidRPr="001D205B">
        <w:rPr>
          <w:b/>
          <w:iCs/>
          <w:lang w:val="pt-BR"/>
        </w:rPr>
        <w:t>tiêu</w:t>
      </w:r>
      <w:r w:rsidRPr="001D205B">
        <w:rPr>
          <w:b/>
        </w:rPr>
        <w:t xml:space="preserve"> học phần</w:t>
      </w:r>
    </w:p>
    <w:tbl>
      <w:tblPr>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14"/>
        <w:gridCol w:w="4845"/>
        <w:gridCol w:w="1676"/>
        <w:gridCol w:w="1341"/>
      </w:tblGrid>
      <w:tr w:rsidR="000A10E8" w:rsidRPr="001D205B" w:rsidTr="00E75638">
        <w:trPr>
          <w:trHeight w:val="584"/>
        </w:trPr>
        <w:tc>
          <w:tcPr>
            <w:tcW w:w="121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rPr>
            </w:pPr>
            <w:r w:rsidRPr="001D205B">
              <w:rPr>
                <w:b/>
              </w:rPr>
              <w:t>Mục tiêu (Gx) (1)</w:t>
            </w:r>
          </w:p>
        </w:tc>
        <w:tc>
          <w:tcPr>
            <w:tcW w:w="4845"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rPr>
            </w:pPr>
            <w:r w:rsidRPr="001D205B">
              <w:rPr>
                <w:b/>
              </w:rPr>
              <w:t>Mô tả mục tiêu</w:t>
            </w:r>
          </w:p>
          <w:p w:rsidR="000A10E8" w:rsidRPr="001D205B" w:rsidRDefault="000A10E8" w:rsidP="00342BBB">
            <w:pPr>
              <w:widowControl w:val="0"/>
              <w:jc w:val="center"/>
              <w:rPr>
                <w:rFonts w:eastAsia="Calibri"/>
                <w:b/>
              </w:rPr>
            </w:pPr>
            <w:r w:rsidRPr="001D205B">
              <w:rPr>
                <w:b/>
              </w:rPr>
              <w:t>(2)</w:t>
            </w:r>
          </w:p>
        </w:tc>
        <w:tc>
          <w:tcPr>
            <w:tcW w:w="1676"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rPr>
            </w:pPr>
            <w:r w:rsidRPr="001D205B">
              <w:rPr>
                <w:b/>
              </w:rPr>
              <w:t>CĐR của CTĐT (X.x.x) (3)</w:t>
            </w:r>
          </w:p>
        </w:tc>
        <w:tc>
          <w:tcPr>
            <w:tcW w:w="134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rPr>
            </w:pPr>
            <w:r w:rsidRPr="001D205B">
              <w:rPr>
                <w:b/>
              </w:rPr>
              <w:t>TĐNL</w:t>
            </w:r>
          </w:p>
          <w:p w:rsidR="000A10E8" w:rsidRPr="001D205B" w:rsidRDefault="000A10E8" w:rsidP="00342BBB">
            <w:pPr>
              <w:widowControl w:val="0"/>
              <w:jc w:val="center"/>
              <w:rPr>
                <w:rFonts w:eastAsia="Calibri"/>
                <w:b/>
              </w:rPr>
            </w:pPr>
            <w:r w:rsidRPr="001D205B">
              <w:rPr>
                <w:b/>
              </w:rPr>
              <w:t>(4)</w:t>
            </w:r>
          </w:p>
        </w:tc>
      </w:tr>
      <w:tr w:rsidR="000A10E8" w:rsidRPr="001D205B" w:rsidTr="00E75638">
        <w:trPr>
          <w:trHeight w:val="571"/>
        </w:trPr>
        <w:tc>
          <w:tcPr>
            <w:tcW w:w="121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rPr>
            </w:pPr>
            <w:r w:rsidRPr="001D205B">
              <w:rPr>
                <w:b/>
              </w:rPr>
              <w:t>G1</w:t>
            </w:r>
          </w:p>
        </w:tc>
        <w:tc>
          <w:tcPr>
            <w:tcW w:w="4845"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ind w:left="56" w:right="51"/>
              <w:jc w:val="both"/>
              <w:rPr>
                <w:rFonts w:eastAsia="Calibri"/>
              </w:rPr>
            </w:pPr>
            <w:r w:rsidRPr="001D205B">
              <w:t xml:space="preserve">Có khả năng áp dụng các kiến thức cơ sở của ngành vào lựa chọn nghiên cứu những vấn đề của công tác xã hội trong thực tiễn. </w:t>
            </w:r>
          </w:p>
        </w:tc>
        <w:tc>
          <w:tcPr>
            <w:tcW w:w="1676"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Cs/>
                <w:bdr w:val="none" w:sz="0" w:space="0" w:color="auto" w:frame="1"/>
              </w:rPr>
            </w:pPr>
            <w:r w:rsidRPr="001D205B">
              <w:rPr>
                <w:bCs/>
                <w:bdr w:val="none" w:sz="0" w:space="0" w:color="auto" w:frame="1"/>
              </w:rPr>
              <w:t xml:space="preserve">1.3.1 </w:t>
            </w:r>
          </w:p>
          <w:p w:rsidR="000A10E8" w:rsidRPr="001D205B" w:rsidRDefault="000A10E8" w:rsidP="00342BBB">
            <w:pPr>
              <w:widowControl w:val="0"/>
              <w:jc w:val="center"/>
              <w:rPr>
                <w:rFonts w:eastAsia="Calibri"/>
              </w:rPr>
            </w:pPr>
            <w:r w:rsidRPr="001D205B">
              <w:rPr>
                <w:bCs/>
                <w:bdr w:val="none" w:sz="0" w:space="0" w:color="auto" w:frame="1"/>
              </w:rPr>
              <w:t>1.3.2</w:t>
            </w:r>
          </w:p>
        </w:tc>
        <w:tc>
          <w:tcPr>
            <w:tcW w:w="134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3.0</w:t>
            </w:r>
          </w:p>
        </w:tc>
      </w:tr>
      <w:tr w:rsidR="000A10E8" w:rsidRPr="001D205B" w:rsidTr="00E75638">
        <w:trPr>
          <w:trHeight w:val="969"/>
        </w:trPr>
        <w:tc>
          <w:tcPr>
            <w:tcW w:w="121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rPr>
            </w:pPr>
            <w:r w:rsidRPr="001D205B">
              <w:rPr>
                <w:b/>
              </w:rPr>
              <w:t>G2</w:t>
            </w:r>
          </w:p>
        </w:tc>
        <w:tc>
          <w:tcPr>
            <w:tcW w:w="4845"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ind w:right="51"/>
              <w:jc w:val="both"/>
              <w:rPr>
                <w:rFonts w:eastAsia="Calibri"/>
              </w:rPr>
            </w:pPr>
            <w:r w:rsidRPr="001D205B">
              <w:t xml:space="preserve">Có khả năng nhận diện, giải quyết vấn đề, tổng quát hóa, đánh giá và đề xuất khuyến nghị các vấn đề được nghiên cứu; thể hiện phẩm chất, đạo đức nghề nghiệp của một nhân viên công tác xã hội. </w:t>
            </w:r>
          </w:p>
        </w:tc>
        <w:tc>
          <w:tcPr>
            <w:tcW w:w="1676"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 xml:space="preserve">2.1.1, 2.2.1 </w:t>
            </w:r>
          </w:p>
          <w:p w:rsidR="000A10E8" w:rsidRPr="001D205B" w:rsidRDefault="000A10E8" w:rsidP="00342BBB">
            <w:pPr>
              <w:widowControl w:val="0"/>
              <w:jc w:val="center"/>
            </w:pPr>
            <w:r w:rsidRPr="001D205B">
              <w:t xml:space="preserve">2.2.2, 2.2.3 </w:t>
            </w:r>
          </w:p>
          <w:p w:rsidR="000A10E8" w:rsidRPr="001D205B" w:rsidRDefault="000A10E8" w:rsidP="00342BBB">
            <w:pPr>
              <w:widowControl w:val="0"/>
              <w:jc w:val="center"/>
            </w:pPr>
            <w:r w:rsidRPr="001D205B">
              <w:t xml:space="preserve">2.2.4, 2.4.1 </w:t>
            </w:r>
          </w:p>
          <w:p w:rsidR="000A10E8" w:rsidRPr="001D205B" w:rsidRDefault="000A10E8" w:rsidP="00342BBB">
            <w:pPr>
              <w:widowControl w:val="0"/>
              <w:jc w:val="center"/>
              <w:rPr>
                <w:rFonts w:eastAsia="Calibri"/>
              </w:rPr>
            </w:pPr>
            <w:r w:rsidRPr="001D205B">
              <w:t>2.5.3</w:t>
            </w:r>
          </w:p>
        </w:tc>
        <w:tc>
          <w:tcPr>
            <w:tcW w:w="134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p>
        </w:tc>
      </w:tr>
      <w:tr w:rsidR="000A10E8" w:rsidRPr="001D205B" w:rsidTr="00E75638">
        <w:trPr>
          <w:trHeight w:val="571"/>
        </w:trPr>
        <w:tc>
          <w:tcPr>
            <w:tcW w:w="121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rPr>
            </w:pPr>
            <w:r w:rsidRPr="001D205B">
              <w:rPr>
                <w:b/>
              </w:rPr>
              <w:lastRenderedPageBreak/>
              <w:t>G3</w:t>
            </w:r>
          </w:p>
        </w:tc>
        <w:tc>
          <w:tcPr>
            <w:tcW w:w="4845"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ind w:left="16"/>
              <w:jc w:val="both"/>
              <w:rPr>
                <w:rFonts w:eastAsia="Calibri"/>
              </w:rPr>
            </w:pPr>
            <w:r w:rsidRPr="001D205B">
              <w:t xml:space="preserve">Có khả năng giao tiếp bằng nhiều hình thức khác nhau như: nói, viết, trình bày. </w:t>
            </w:r>
          </w:p>
        </w:tc>
        <w:tc>
          <w:tcPr>
            <w:tcW w:w="1676"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3.2.2</w:t>
            </w:r>
          </w:p>
          <w:p w:rsidR="000A10E8" w:rsidRPr="001D205B" w:rsidRDefault="000A10E8" w:rsidP="00342BBB">
            <w:pPr>
              <w:widowControl w:val="0"/>
              <w:jc w:val="center"/>
            </w:pPr>
            <w:r w:rsidRPr="001D205B">
              <w:t>3.2.3</w:t>
            </w:r>
          </w:p>
          <w:p w:rsidR="000A10E8" w:rsidRPr="001D205B" w:rsidRDefault="000A10E8" w:rsidP="00342BBB">
            <w:pPr>
              <w:widowControl w:val="0"/>
              <w:jc w:val="center"/>
              <w:rPr>
                <w:rFonts w:eastAsia="Calibri"/>
              </w:rPr>
            </w:pPr>
            <w:r w:rsidRPr="001D205B">
              <w:t>3.2.5</w:t>
            </w:r>
          </w:p>
        </w:tc>
        <w:tc>
          <w:tcPr>
            <w:tcW w:w="134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3.0</w:t>
            </w:r>
          </w:p>
        </w:tc>
      </w:tr>
      <w:tr w:rsidR="000A10E8" w:rsidRPr="001D205B" w:rsidTr="00E75638">
        <w:trPr>
          <w:trHeight w:val="782"/>
        </w:trPr>
        <w:tc>
          <w:tcPr>
            <w:tcW w:w="121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rPr>
            </w:pPr>
            <w:r w:rsidRPr="001D205B">
              <w:rPr>
                <w:b/>
              </w:rPr>
              <w:t>G4</w:t>
            </w:r>
          </w:p>
        </w:tc>
        <w:tc>
          <w:tcPr>
            <w:tcW w:w="4845"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ind w:left="16"/>
              <w:jc w:val="both"/>
              <w:rPr>
                <w:rFonts w:eastAsia="Calibri"/>
              </w:rPr>
            </w:pPr>
            <w:r w:rsidRPr="001D205B">
              <w:t>Nhận thức ảnh hưởng của bối cảnh nghề nghiệp và tổ chức; các nguyên tắc, quy định, đặc điểm riêng, vấn đề, bối cảnh xã hội và môi trường của đối tượng, cộng đồng.</w:t>
            </w:r>
          </w:p>
        </w:tc>
        <w:tc>
          <w:tcPr>
            <w:tcW w:w="1676"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4.1.1, 4.1.2, 4.2.2, 4.3.2</w:t>
            </w:r>
          </w:p>
          <w:p w:rsidR="000A10E8" w:rsidRPr="001D205B" w:rsidRDefault="000A10E8" w:rsidP="00342BBB">
            <w:pPr>
              <w:widowControl w:val="0"/>
              <w:jc w:val="center"/>
            </w:pPr>
            <w:r w:rsidRPr="001D205B">
              <w:t>4.3.3</w:t>
            </w:r>
          </w:p>
          <w:p w:rsidR="000A10E8" w:rsidRPr="001D205B" w:rsidRDefault="000A10E8" w:rsidP="00342BBB">
            <w:pPr>
              <w:widowControl w:val="0"/>
              <w:jc w:val="center"/>
              <w:rPr>
                <w:rFonts w:eastAsia="Calibri"/>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3.0</w:t>
            </w:r>
          </w:p>
        </w:tc>
      </w:tr>
    </w:tbl>
    <w:p w:rsidR="000A10E8" w:rsidRPr="001D205B" w:rsidRDefault="000A10E8" w:rsidP="00342BBB">
      <w:pPr>
        <w:widowControl w:val="0"/>
        <w:ind w:firstLine="567"/>
        <w:jc w:val="both"/>
        <w:rPr>
          <w:rFonts w:eastAsia="Calibri"/>
          <w:iCs/>
          <w:lang w:val="pt-BR"/>
        </w:rPr>
      </w:pPr>
      <w:r w:rsidRPr="001D205B">
        <w:rPr>
          <w:b/>
          <w:iCs/>
          <w:lang w:val="pt-BR"/>
        </w:rPr>
        <w:t>4. Chuẩn đầu ra học phần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88"/>
        <w:gridCol w:w="4899"/>
        <w:gridCol w:w="1440"/>
        <w:gridCol w:w="1440"/>
      </w:tblGrid>
      <w:tr w:rsidR="000A10E8" w:rsidRPr="001D205B" w:rsidTr="00E75638">
        <w:tc>
          <w:tcPr>
            <w:tcW w:w="6187" w:type="dxa"/>
            <w:gridSpan w:val="2"/>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jc w:val="center"/>
              <w:rPr>
                <w:rFonts w:eastAsia="Calibri"/>
                <w:b/>
                <w:lang w:val="pt-BR"/>
              </w:rPr>
            </w:pPr>
            <w:r w:rsidRPr="001D205B">
              <w:rPr>
                <w:b/>
                <w:lang w:val="pt-BR"/>
              </w:rPr>
              <w:t>Các chuẩn đầu ra học phần</w:t>
            </w:r>
          </w:p>
        </w:tc>
        <w:tc>
          <w:tcPr>
            <w:tcW w:w="1440" w:type="dxa"/>
            <w:vMerge w:val="restart"/>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jc w:val="center"/>
              <w:rPr>
                <w:rFonts w:eastAsia="Calibri"/>
                <w:b/>
              </w:rPr>
            </w:pPr>
            <w:r w:rsidRPr="001D205B">
              <w:rPr>
                <w:b/>
              </w:rPr>
              <w:t>Trình độ năng lực</w:t>
            </w:r>
          </w:p>
        </w:tc>
        <w:tc>
          <w:tcPr>
            <w:tcW w:w="1440" w:type="dxa"/>
            <w:vMerge w:val="restart"/>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jc w:val="center"/>
              <w:rPr>
                <w:rFonts w:eastAsia="Calibri"/>
                <w:b/>
              </w:rPr>
            </w:pPr>
            <w:r w:rsidRPr="001D205B">
              <w:rPr>
                <w:b/>
              </w:rPr>
              <w:t>Mức độ giảng dạy</w:t>
            </w:r>
          </w:p>
        </w:tc>
      </w:tr>
      <w:tr w:rsidR="000A10E8" w:rsidRPr="001D205B" w:rsidTr="00E75638">
        <w:trPr>
          <w:trHeight w:val="203"/>
        </w:trPr>
        <w:tc>
          <w:tcPr>
            <w:tcW w:w="1288"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jc w:val="center"/>
              <w:rPr>
                <w:rFonts w:eastAsia="Calibri"/>
                <w:b/>
              </w:rPr>
            </w:pPr>
            <w:r w:rsidRPr="001D205B">
              <w:rPr>
                <w:b/>
              </w:rPr>
              <w:t>Ký hiệu</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jc w:val="center"/>
              <w:rPr>
                <w:rFonts w:eastAsia="Calibri"/>
                <w:b/>
              </w:rPr>
            </w:pPr>
            <w:r w:rsidRPr="001D205B">
              <w:rPr>
                <w:b/>
              </w:rPr>
              <w:t>Nội dung CĐR học phần</w:t>
            </w:r>
          </w:p>
        </w:tc>
        <w:tc>
          <w:tcPr>
            <w:tcW w:w="0" w:type="auto"/>
            <w:vMerge/>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rPr>
                <w:rFonts w:eastAsia="Calibri"/>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rPr>
                <w:rFonts w:eastAsia="Calibri"/>
                <w:b/>
              </w:rPr>
            </w:pP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G1.1</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ind w:left="57" w:right="51"/>
              <w:jc w:val="both"/>
              <w:rPr>
                <w:rFonts w:eastAsia="Calibri"/>
                <w:lang w:val="vi-VN"/>
              </w:rPr>
            </w:pPr>
            <w:r w:rsidRPr="001D205B">
              <w:t xml:space="preserve">Có khả năng áp dụng các kiến thức lý thuyết và phương pháp nghiên cứu công tác xã hội vào nghiên cứu các vấn đề xã hội trong thực tiễn.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G1.2</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ind w:left="57" w:right="51"/>
              <w:jc w:val="both"/>
              <w:rPr>
                <w:rFonts w:eastAsia="Calibri"/>
              </w:rPr>
            </w:pPr>
            <w:r w:rsidRPr="001D205B">
              <w:t xml:space="preserve">Có khả năng cập nhật và áp dụng kiến thức về chính sách xã hội, dịch vụ trợ giúp của Nhà nước và cộng đồng dành cho các nhóm xã hội yếu thế.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G2.1</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pStyle w:val="msolistparagraph0"/>
              <w:widowControl w:val="0"/>
              <w:ind w:left="0" w:right="51"/>
              <w:jc w:val="both"/>
              <w:rPr>
                <w:rFonts w:ascii="Times New Roman" w:hAnsi="Times New Roman"/>
              </w:rPr>
            </w:pPr>
            <w:r w:rsidRPr="001D205B">
              <w:rPr>
                <w:rFonts w:ascii="Times New Roman" w:hAnsi="Times New Roman"/>
              </w:rPr>
              <w:t xml:space="preserve">Có kỹ năng nhận diện các vấn đề liên quan đến đối tượng cần trợ giúp và tình hình thực tế tại cơ sở hoặc cộng đồng. </w:t>
            </w:r>
          </w:p>
          <w:p w:rsidR="000A10E8" w:rsidRPr="001D205B" w:rsidRDefault="000A10E8" w:rsidP="00342BBB">
            <w:pPr>
              <w:widowControl w:val="0"/>
              <w:ind w:left="57" w:right="51"/>
              <w:jc w:val="both"/>
              <w:rPr>
                <w:rFonts w:eastAsia="Calibri"/>
              </w:rPr>
            </w:pP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G2.2</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ind w:left="57" w:right="51"/>
              <w:jc w:val="both"/>
              <w:rPr>
                <w:rFonts w:eastAsia="Calibri"/>
                <w:lang w:val="vi-VN"/>
              </w:rPr>
            </w:pPr>
            <w:r w:rsidRPr="001D205B">
              <w:t xml:space="preserve">Có khả năng xây dựng giả thuyết trên cơ sở quan sát, </w:t>
            </w:r>
            <w:r w:rsidRPr="001D205B">
              <w:rPr>
                <w:shd w:val="clear" w:color="auto" w:fill="FFFFFF"/>
              </w:rPr>
              <w:t xml:space="preserve">phù hợp với điều kiện thực tế trong nghiên cứu, </w:t>
            </w:r>
            <w:r w:rsidRPr="001D205B">
              <w:t xml:space="preserve">có thể kiểm chứng được bằng lý thuyết hoặc thực nghiệm.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G2.3</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pStyle w:val="msolistparagraph0"/>
              <w:widowControl w:val="0"/>
              <w:ind w:left="0" w:right="51"/>
              <w:jc w:val="both"/>
              <w:rPr>
                <w:rFonts w:ascii="Times New Roman" w:hAnsi="Times New Roman"/>
              </w:rPr>
            </w:pPr>
            <w:r w:rsidRPr="001D205B">
              <w:rPr>
                <w:rFonts w:ascii="Times New Roman" w:hAnsi="Times New Roman"/>
              </w:rPr>
              <w:t xml:space="preserve">Có khả năng thu thập, chọn lọc và phân tích thông tin qua tài liệu hoặc qua phỏng vấn, nghiên cứu thực địa.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G2.4</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ind w:left="57" w:right="51"/>
              <w:jc w:val="both"/>
              <w:rPr>
                <w:rFonts w:eastAsia="Calibri"/>
                <w:lang w:val="vi-VN"/>
              </w:rPr>
            </w:pPr>
            <w:r w:rsidRPr="001D205B">
              <w:t xml:space="preserve">Có khả năng xây dựng một bài tập nghiên cứu khoa học mang tính khả thi trong việc tiếp cận được cơ sở lý luận cần thiết và nguồn số liệu liên quan.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G2.5</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ind w:left="57" w:right="51"/>
              <w:jc w:val="both"/>
              <w:rPr>
                <w:rFonts w:eastAsia="Calibri"/>
              </w:rPr>
            </w:pPr>
            <w:r w:rsidRPr="001D205B">
              <w:t xml:space="preserve">Thực hiện kiểm chứng giả thuyết bằng kết quả của nghiên cứu định tính, định lượng và một số kết quả ở phương pháp nghiên cứu khác.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G2.6</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pStyle w:val="msolistparagraph0"/>
              <w:widowControl w:val="0"/>
              <w:ind w:left="0" w:right="51"/>
              <w:jc w:val="both"/>
              <w:rPr>
                <w:rFonts w:ascii="Times New Roman" w:hAnsi="Times New Roman"/>
              </w:rPr>
            </w:pPr>
            <w:r w:rsidRPr="001D205B">
              <w:rPr>
                <w:rFonts w:ascii="Times New Roman" w:hAnsi="Times New Roman"/>
              </w:rPr>
              <w:t xml:space="preserve">Có khả năng phát hiện được những vấn đề thuận lợi cũng như khó khăn trong việc lựa chọn chủ đề của bài tập nghiên cứu khoa học.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G2.7</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pStyle w:val="msolistparagraph0"/>
              <w:widowControl w:val="0"/>
              <w:ind w:left="0" w:right="51"/>
              <w:jc w:val="both"/>
              <w:rPr>
                <w:rFonts w:ascii="Times New Roman" w:hAnsi="Times New Roman"/>
              </w:rPr>
            </w:pPr>
            <w:r w:rsidRPr="001D205B">
              <w:rPr>
                <w:rFonts w:ascii="Times New Roman" w:hAnsi="Times New Roman"/>
              </w:rPr>
              <w:t>Có khả năng cập nhật, tổng hợp và phân tích xử lý thông tin trong lĩnh vực công tác xã hội.</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G3.1</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pStyle w:val="msolistparagraph0"/>
              <w:widowControl w:val="0"/>
              <w:ind w:left="0" w:right="51"/>
              <w:jc w:val="both"/>
              <w:rPr>
                <w:rFonts w:ascii="Times New Roman" w:hAnsi="Times New Roman"/>
              </w:rPr>
            </w:pPr>
            <w:r w:rsidRPr="001D205B">
              <w:rPr>
                <w:rFonts w:ascii="Times New Roman" w:hAnsi="Times New Roman"/>
              </w:rPr>
              <w:t xml:space="preserve">Có kỹ năng giao tiếp với lãnh đạo, nhân viên và đối tượng nghiên cứu, trợ giúp để tìm hiểu các thông tin có liên quan.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G3.2</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pStyle w:val="msolistparagraph0"/>
              <w:widowControl w:val="0"/>
              <w:ind w:left="0" w:right="51"/>
              <w:jc w:val="both"/>
              <w:rPr>
                <w:rFonts w:ascii="Times New Roman" w:hAnsi="Times New Roman"/>
              </w:rPr>
            </w:pPr>
            <w:r w:rsidRPr="001D205B">
              <w:rPr>
                <w:rFonts w:ascii="Times New Roman" w:hAnsi="Times New Roman"/>
              </w:rPr>
              <w:t>Có kỹ năng viết báo cáo kết quả nghiên cứu khoa học của mình.</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G3.3</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pStyle w:val="msolistparagraph0"/>
              <w:widowControl w:val="0"/>
              <w:ind w:left="0" w:right="51"/>
              <w:jc w:val="both"/>
              <w:rPr>
                <w:rFonts w:ascii="Times New Roman" w:hAnsi="Times New Roman"/>
              </w:rPr>
            </w:pPr>
            <w:r w:rsidRPr="001D205B">
              <w:rPr>
                <w:rFonts w:ascii="Times New Roman" w:hAnsi="Times New Roman"/>
              </w:rPr>
              <w:t xml:space="preserve">Có khả năng thuyết trình, trình bày báo cáo kết quả nghiên cứu khoa học của mình.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G4.1</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pStyle w:val="msolistparagraph0"/>
              <w:widowControl w:val="0"/>
              <w:ind w:left="0" w:right="51"/>
              <w:jc w:val="both"/>
              <w:rPr>
                <w:rFonts w:ascii="Times New Roman" w:hAnsi="Times New Roman"/>
              </w:rPr>
            </w:pPr>
            <w:r w:rsidRPr="001D205B">
              <w:rPr>
                <w:rFonts w:ascii="Times New Roman" w:hAnsi="Times New Roman"/>
              </w:rPr>
              <w:t xml:space="preserve">Thực hiện vai trò, trách nhiệm, đạo đức nghề nghiệp của người làm nghề công tác xã hội.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G4.2</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ind w:left="57" w:right="51"/>
              <w:jc w:val="both"/>
              <w:rPr>
                <w:rFonts w:eastAsia="Calibri"/>
                <w:lang w:val="vi-VN"/>
              </w:rPr>
            </w:pPr>
            <w:r w:rsidRPr="001D205B">
              <w:t xml:space="preserve">Nhận thức ảnh hưởng của bối cảnh xã hội, môi trường đối với các cá nhân, nhóm và cộng đồng khó khăn, yếu thế.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G4.3</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ind w:left="57" w:right="51"/>
              <w:jc w:val="both"/>
              <w:rPr>
                <w:rFonts w:eastAsia="Calibri"/>
              </w:rPr>
            </w:pPr>
            <w:r w:rsidRPr="001D205B">
              <w:t xml:space="preserve">Tôn trọng những nguyên tắc, quy định, đặc điểm </w:t>
            </w:r>
            <w:r w:rsidRPr="001D205B">
              <w:lastRenderedPageBreak/>
              <w:t xml:space="preserve">riêng về văn hoá của đối tượng và cơ sở thực tế.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lastRenderedPageBreak/>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lastRenderedPageBreak/>
              <w:t>G4.4</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ind w:left="57" w:right="51"/>
              <w:jc w:val="both"/>
              <w:rPr>
                <w:rFonts w:eastAsia="Calibri"/>
              </w:rPr>
            </w:pPr>
            <w:r w:rsidRPr="001D205B">
              <w:t>Có khả năng phỏng vấn, thu thập và phân tích thông tin từ các đối tượng</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r w:rsidR="000A10E8" w:rsidRPr="001D205B" w:rsidTr="00E75638">
        <w:tc>
          <w:tcPr>
            <w:tcW w:w="1288"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b/>
              </w:rPr>
            </w:pPr>
            <w:r w:rsidRPr="001D205B">
              <w:rPr>
                <w:b/>
              </w:rPr>
              <w:t>G4.5</w:t>
            </w:r>
          </w:p>
        </w:tc>
        <w:tc>
          <w:tcPr>
            <w:tcW w:w="4899" w:type="dxa"/>
            <w:tcBorders>
              <w:top w:val="single" w:sz="4" w:space="0" w:color="auto"/>
              <w:left w:val="single" w:sz="4" w:space="0" w:color="auto"/>
              <w:bottom w:val="single" w:sz="4" w:space="0" w:color="auto"/>
              <w:right w:val="single" w:sz="4" w:space="0" w:color="auto"/>
            </w:tcBorders>
          </w:tcPr>
          <w:p w:rsidR="000A10E8" w:rsidRPr="001D205B" w:rsidRDefault="000A10E8" w:rsidP="00342BBB">
            <w:pPr>
              <w:widowControl w:val="0"/>
              <w:ind w:left="57" w:right="51"/>
              <w:jc w:val="both"/>
              <w:rPr>
                <w:rFonts w:eastAsia="Calibri"/>
              </w:rPr>
            </w:pPr>
            <w:r w:rsidRPr="001D205B">
              <w:t xml:space="preserve">Áp dụng kiến thức về công tác xã hội trong đánh giá các thông tin do đối tượng cung cấp. Trên cơ sở đó phân tích và đề xuất khuyến nghị các vấn đề liên quan đến đối tượng được trợ giúp và cơ sở thực tế. </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3.0</w:t>
            </w:r>
          </w:p>
        </w:tc>
        <w:tc>
          <w:tcPr>
            <w:tcW w:w="1440" w:type="dxa"/>
            <w:tcBorders>
              <w:top w:val="single" w:sz="4" w:space="0" w:color="auto"/>
              <w:left w:val="single" w:sz="4" w:space="0" w:color="auto"/>
              <w:bottom w:val="single" w:sz="4" w:space="0" w:color="auto"/>
              <w:right w:val="single" w:sz="4" w:space="0" w:color="auto"/>
            </w:tcBorders>
            <w:vAlign w:val="center"/>
          </w:tcPr>
          <w:p w:rsidR="000A10E8" w:rsidRPr="001D205B" w:rsidRDefault="000A10E8" w:rsidP="00342BBB">
            <w:pPr>
              <w:widowControl w:val="0"/>
              <w:jc w:val="center"/>
              <w:rPr>
                <w:rFonts w:eastAsia="Calibri"/>
              </w:rPr>
            </w:pPr>
            <w:r w:rsidRPr="001D205B">
              <w:t>U</w:t>
            </w:r>
          </w:p>
        </w:tc>
      </w:tr>
    </w:tbl>
    <w:p w:rsidR="000A10E8" w:rsidRPr="001D205B" w:rsidRDefault="000A10E8" w:rsidP="00342BBB">
      <w:pPr>
        <w:widowControl w:val="0"/>
        <w:jc w:val="both"/>
        <w:rPr>
          <w:b/>
          <w:iCs/>
          <w:lang w:val="pt-BR"/>
        </w:rPr>
      </w:pPr>
      <w:r w:rsidRPr="001D205B">
        <w:rPr>
          <w:b/>
          <w:iCs/>
          <w:lang w:val="pt-BR"/>
        </w:rPr>
        <w:t>5. Đánh giá học phần</w:t>
      </w:r>
    </w:p>
    <w:tbl>
      <w:tblPr>
        <w:tblW w:w="9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9"/>
        <w:gridCol w:w="4304"/>
        <w:gridCol w:w="1440"/>
        <w:gridCol w:w="1586"/>
      </w:tblGrid>
      <w:tr w:rsidR="000A10E8" w:rsidRPr="001D205B" w:rsidTr="00E75638">
        <w:tc>
          <w:tcPr>
            <w:tcW w:w="1729"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center"/>
              <w:rPr>
                <w:rFonts w:eastAsia="Calibri"/>
                <w:b/>
              </w:rPr>
            </w:pPr>
            <w:r w:rsidRPr="001D205B">
              <w:rPr>
                <w:b/>
              </w:rPr>
              <w:t>Thành phần đánh giá (1)</w:t>
            </w:r>
          </w:p>
        </w:tc>
        <w:tc>
          <w:tcPr>
            <w:tcW w:w="4304"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center"/>
              <w:rPr>
                <w:rFonts w:eastAsia="Calibri"/>
                <w:b/>
              </w:rPr>
            </w:pPr>
            <w:r w:rsidRPr="001D205B">
              <w:rPr>
                <w:b/>
              </w:rPr>
              <w:t>Bài đánh giá</w:t>
            </w:r>
          </w:p>
          <w:p w:rsidR="000A10E8" w:rsidRPr="001D205B" w:rsidRDefault="000A10E8" w:rsidP="00342BBB">
            <w:pPr>
              <w:widowControl w:val="0"/>
              <w:jc w:val="center"/>
              <w:rPr>
                <w:rFonts w:eastAsia="Calibri"/>
                <w:b/>
              </w:rPr>
            </w:pPr>
            <w:r w:rsidRPr="001D205B">
              <w:rPr>
                <w:b/>
              </w:rPr>
              <w:t>(2)</w:t>
            </w:r>
          </w:p>
        </w:tc>
        <w:tc>
          <w:tcPr>
            <w:tcW w:w="1440"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center"/>
              <w:rPr>
                <w:rFonts w:eastAsia="Calibri"/>
                <w:b/>
              </w:rPr>
            </w:pPr>
            <w:r w:rsidRPr="001D205B">
              <w:rPr>
                <w:b/>
              </w:rPr>
              <w:t>CĐR môn học (Gx.x) (3)</w:t>
            </w:r>
          </w:p>
        </w:tc>
        <w:tc>
          <w:tcPr>
            <w:tcW w:w="158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center"/>
              <w:rPr>
                <w:rFonts w:eastAsia="Calibri"/>
                <w:b/>
              </w:rPr>
            </w:pPr>
            <w:r w:rsidRPr="001D205B">
              <w:rPr>
                <w:b/>
              </w:rPr>
              <w:t>Tỷ lệ (%)</w:t>
            </w:r>
          </w:p>
          <w:p w:rsidR="000A10E8" w:rsidRPr="001D205B" w:rsidRDefault="000A10E8" w:rsidP="00342BBB">
            <w:pPr>
              <w:widowControl w:val="0"/>
              <w:jc w:val="center"/>
              <w:rPr>
                <w:rFonts w:eastAsia="Calibri"/>
                <w:b/>
              </w:rPr>
            </w:pPr>
            <w:r w:rsidRPr="001D205B">
              <w:rPr>
                <w:b/>
              </w:rPr>
              <w:t>(4)</w:t>
            </w:r>
          </w:p>
        </w:tc>
      </w:tr>
      <w:tr w:rsidR="000A10E8" w:rsidRPr="001D205B" w:rsidTr="00E75638">
        <w:tc>
          <w:tcPr>
            <w:tcW w:w="7473" w:type="dxa"/>
            <w:gridSpan w:val="3"/>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both"/>
              <w:rPr>
                <w:rFonts w:eastAsia="Calibri"/>
              </w:rPr>
            </w:pPr>
            <w:r w:rsidRPr="001D205B">
              <w:rPr>
                <w:b/>
              </w:rPr>
              <w:t>A1. Đánh giá quá trình</w:t>
            </w:r>
          </w:p>
        </w:tc>
        <w:tc>
          <w:tcPr>
            <w:tcW w:w="158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center"/>
              <w:rPr>
                <w:rFonts w:eastAsia="Calibri"/>
                <w:b/>
              </w:rPr>
            </w:pPr>
            <w:r w:rsidRPr="001D205B">
              <w:rPr>
                <w:b/>
              </w:rPr>
              <w:t>50%</w:t>
            </w:r>
          </w:p>
        </w:tc>
      </w:tr>
      <w:tr w:rsidR="000A10E8" w:rsidRPr="001D205B" w:rsidTr="00E75638">
        <w:tc>
          <w:tcPr>
            <w:tcW w:w="7473" w:type="dxa"/>
            <w:gridSpan w:val="3"/>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both"/>
              <w:rPr>
                <w:rFonts w:eastAsia="Calibri"/>
                <w:b/>
                <w:i/>
                <w:lang w:val="vi-VN"/>
              </w:rPr>
            </w:pPr>
            <w:r w:rsidRPr="001D205B">
              <w:rPr>
                <w:b/>
                <w:i/>
                <w:lang w:val="vi-VN"/>
              </w:rPr>
              <w:t>A1.1. Đánh giá ý thức học tập</w:t>
            </w:r>
          </w:p>
        </w:tc>
        <w:tc>
          <w:tcPr>
            <w:tcW w:w="158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center"/>
              <w:rPr>
                <w:rFonts w:eastAsia="Calibri"/>
                <w:b/>
                <w:i/>
              </w:rPr>
            </w:pPr>
            <w:r w:rsidRPr="001D205B">
              <w:rPr>
                <w:b/>
                <w:i/>
              </w:rPr>
              <w:t>20%</w:t>
            </w:r>
          </w:p>
        </w:tc>
      </w:tr>
      <w:tr w:rsidR="000A10E8" w:rsidRPr="001D205B" w:rsidTr="00E75638">
        <w:tc>
          <w:tcPr>
            <w:tcW w:w="1729"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both"/>
              <w:rPr>
                <w:rFonts w:eastAsia="Calibri"/>
                <w:i/>
              </w:rPr>
            </w:pPr>
            <w:r w:rsidRPr="001D205B">
              <w:rPr>
                <w:i/>
              </w:rPr>
              <w:t>A1.1.1. Sự chuyên cần</w:t>
            </w:r>
          </w:p>
        </w:tc>
        <w:tc>
          <w:tcPr>
            <w:tcW w:w="430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both"/>
              <w:rPr>
                <w:rFonts w:eastAsia="Calibri"/>
              </w:rPr>
            </w:pPr>
            <w:r w:rsidRPr="001D205B">
              <w:t xml:space="preserve">- Chấp hành đúng lịch trình thực hành của toàn đoàn theo quy định </w:t>
            </w:r>
          </w:p>
          <w:p w:rsidR="000A10E8" w:rsidRPr="001D205B" w:rsidRDefault="000A10E8" w:rsidP="00342BBB">
            <w:pPr>
              <w:widowControl w:val="0"/>
              <w:jc w:val="both"/>
              <w:rPr>
                <w:rFonts w:eastAsia="Calibri"/>
              </w:rPr>
            </w:pPr>
            <w:r w:rsidRPr="001D205B">
              <w:t>- Đảm bảo số buổi có mặt tại cơ sở thực hành theo quy định</w:t>
            </w:r>
          </w:p>
        </w:tc>
        <w:tc>
          <w:tcPr>
            <w:tcW w:w="1440"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G4.1</w:t>
            </w:r>
          </w:p>
          <w:p w:rsidR="000A10E8" w:rsidRPr="001D205B" w:rsidRDefault="000A10E8" w:rsidP="00342BBB">
            <w:pPr>
              <w:widowControl w:val="0"/>
              <w:jc w:val="center"/>
            </w:pPr>
            <w:r w:rsidRPr="001D205B">
              <w:t>G4.2</w:t>
            </w:r>
          </w:p>
          <w:p w:rsidR="000A10E8" w:rsidRPr="001D205B" w:rsidRDefault="000A10E8" w:rsidP="00342BBB">
            <w:pPr>
              <w:widowControl w:val="0"/>
              <w:jc w:val="center"/>
            </w:pPr>
            <w:r w:rsidRPr="001D205B">
              <w:t>G4.3</w:t>
            </w:r>
          </w:p>
          <w:p w:rsidR="000A10E8" w:rsidRPr="001D205B" w:rsidRDefault="000A10E8" w:rsidP="00342BBB">
            <w:pPr>
              <w:widowControl w:val="0"/>
              <w:jc w:val="center"/>
              <w:rPr>
                <w:rFonts w:eastAsia="Calibri"/>
              </w:rPr>
            </w:pPr>
          </w:p>
        </w:tc>
        <w:tc>
          <w:tcPr>
            <w:tcW w:w="1586"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10%</w:t>
            </w:r>
          </w:p>
        </w:tc>
      </w:tr>
      <w:tr w:rsidR="000A10E8" w:rsidRPr="001D205B" w:rsidTr="00E75638">
        <w:tc>
          <w:tcPr>
            <w:tcW w:w="1729"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both"/>
              <w:rPr>
                <w:rFonts w:eastAsia="Calibri"/>
                <w:i/>
              </w:rPr>
            </w:pPr>
            <w:r w:rsidRPr="001D205B">
              <w:rPr>
                <w:i/>
              </w:rPr>
              <w:t>A1.1.2. Thái độ học tập</w:t>
            </w:r>
          </w:p>
        </w:tc>
        <w:tc>
          <w:tcPr>
            <w:tcW w:w="430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both"/>
              <w:rPr>
                <w:rFonts w:eastAsia="Calibri"/>
              </w:rPr>
            </w:pPr>
            <w:r w:rsidRPr="001D205B">
              <w:t xml:space="preserve">- Tinh thần và thái độ thực tế nghiêm túc, cầu thị, sáng tạo </w:t>
            </w:r>
          </w:p>
          <w:p w:rsidR="000A10E8" w:rsidRPr="001D205B" w:rsidRDefault="000A10E8" w:rsidP="00342BBB">
            <w:pPr>
              <w:widowControl w:val="0"/>
              <w:jc w:val="both"/>
            </w:pPr>
            <w:r w:rsidRPr="001D205B">
              <w:t>- Tích cực trao đổi trực tiếp với giảng viên và cán bộ ở cơ sở thực tế, thực hành</w:t>
            </w:r>
          </w:p>
          <w:p w:rsidR="000A10E8" w:rsidRPr="001D205B" w:rsidRDefault="000A10E8" w:rsidP="00342BBB">
            <w:pPr>
              <w:widowControl w:val="0"/>
              <w:jc w:val="both"/>
              <w:rPr>
                <w:rFonts w:eastAsia="Calibri"/>
              </w:rPr>
            </w:pPr>
            <w:r w:rsidRPr="001D205B">
              <w:t xml:space="preserve">- Thực hiện đúng thời hạn các bài tập nhóm, báo cáo khoa học tiểu luận chuyên ngành </w:t>
            </w:r>
          </w:p>
        </w:tc>
        <w:tc>
          <w:tcPr>
            <w:tcW w:w="1440"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G4.1</w:t>
            </w:r>
          </w:p>
          <w:p w:rsidR="000A10E8" w:rsidRPr="001D205B" w:rsidRDefault="000A10E8" w:rsidP="00342BBB">
            <w:pPr>
              <w:widowControl w:val="0"/>
              <w:jc w:val="center"/>
            </w:pPr>
            <w:r w:rsidRPr="001D205B">
              <w:t>G4.2</w:t>
            </w:r>
          </w:p>
          <w:p w:rsidR="000A10E8" w:rsidRPr="001D205B" w:rsidRDefault="000A10E8" w:rsidP="00342BBB">
            <w:pPr>
              <w:widowControl w:val="0"/>
              <w:jc w:val="center"/>
            </w:pPr>
            <w:r w:rsidRPr="001D205B">
              <w:t>G4.3</w:t>
            </w:r>
          </w:p>
          <w:p w:rsidR="000A10E8" w:rsidRPr="001D205B" w:rsidRDefault="000A10E8" w:rsidP="00342BBB">
            <w:pPr>
              <w:widowControl w:val="0"/>
              <w:jc w:val="center"/>
              <w:rPr>
                <w:rFonts w:eastAsia="Calibri"/>
              </w:rPr>
            </w:pPr>
          </w:p>
        </w:tc>
        <w:tc>
          <w:tcPr>
            <w:tcW w:w="1586"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10%</w:t>
            </w:r>
          </w:p>
        </w:tc>
      </w:tr>
      <w:tr w:rsidR="000A10E8" w:rsidRPr="001D205B" w:rsidTr="00E75638">
        <w:tc>
          <w:tcPr>
            <w:tcW w:w="1729"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both"/>
              <w:rPr>
                <w:rFonts w:eastAsia="Calibri"/>
                <w:i/>
                <w:lang w:val="vi-VN"/>
              </w:rPr>
            </w:pPr>
            <w:r w:rsidRPr="001D205B">
              <w:rPr>
                <w:b/>
                <w:i/>
                <w:lang w:val="vi-VN"/>
              </w:rPr>
              <w:t>A1.2. Đánh giá hồ sơ học phần</w:t>
            </w:r>
          </w:p>
        </w:tc>
        <w:tc>
          <w:tcPr>
            <w:tcW w:w="430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both"/>
              <w:rPr>
                <w:rFonts w:eastAsia="Calibri"/>
                <w:lang w:val="vi-VN"/>
              </w:rPr>
            </w:pPr>
            <w:r w:rsidRPr="001D205B">
              <w:rPr>
                <w:lang w:val="vi-VN"/>
              </w:rPr>
              <w:t>Bài tập nhóm: Làm silde ảnh giới thiệu về cơ sở thực tế</w:t>
            </w:r>
          </w:p>
        </w:tc>
        <w:tc>
          <w:tcPr>
            <w:tcW w:w="1440"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1586"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
                <w:i/>
              </w:rPr>
              <w:t>30%</w:t>
            </w:r>
          </w:p>
        </w:tc>
      </w:tr>
      <w:tr w:rsidR="000A10E8" w:rsidRPr="001D205B" w:rsidTr="00E75638">
        <w:tc>
          <w:tcPr>
            <w:tcW w:w="1729"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both"/>
              <w:rPr>
                <w:rFonts w:eastAsia="Calibri"/>
                <w:b/>
                <w:i/>
              </w:rPr>
            </w:pPr>
            <w:r w:rsidRPr="001D205B">
              <w:rPr>
                <w:b/>
                <w:lang w:val="vi-VN"/>
              </w:rPr>
              <w:t>A2. Đánh giá cuối kỳ</w:t>
            </w:r>
          </w:p>
        </w:tc>
        <w:tc>
          <w:tcPr>
            <w:tcW w:w="430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both"/>
              <w:rPr>
                <w:rFonts w:eastAsia="Calibri"/>
              </w:rPr>
            </w:pPr>
            <w:r w:rsidRPr="001D205B">
              <w:t xml:space="preserve">Mỗi cá nhân phải làm một bài tiểu luận chuyên ngành (giảng viên hướng dẫn và đánh giá) </w:t>
            </w:r>
          </w:p>
        </w:tc>
        <w:tc>
          <w:tcPr>
            <w:tcW w:w="1440"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lang w:val="vi-VN"/>
              </w:rPr>
            </w:pPr>
            <w:r w:rsidRPr="001D205B">
              <w:t xml:space="preserve">G4.5 </w:t>
            </w:r>
          </w:p>
        </w:tc>
        <w:tc>
          <w:tcPr>
            <w:tcW w:w="1586"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lang w:val="vi-VN"/>
              </w:rPr>
            </w:pPr>
            <w:r w:rsidRPr="001D205B">
              <w:rPr>
                <w:b/>
                <w:lang w:val="vi-VN"/>
              </w:rPr>
              <w:t>50%</w:t>
            </w:r>
          </w:p>
        </w:tc>
      </w:tr>
    </w:tbl>
    <w:p w:rsidR="000A10E8" w:rsidRPr="001D205B" w:rsidRDefault="000A10E8" w:rsidP="00342BBB">
      <w:pPr>
        <w:widowControl w:val="0"/>
        <w:ind w:firstLine="567"/>
        <w:jc w:val="both"/>
        <w:rPr>
          <w:rFonts w:eastAsia="Calibri"/>
          <w:b/>
          <w:bCs/>
          <w:iCs/>
          <w:lang w:val="vi-VN"/>
        </w:rPr>
      </w:pPr>
      <w:r w:rsidRPr="001D205B">
        <w:rPr>
          <w:b/>
          <w:bCs/>
          <w:iCs/>
          <w:lang w:val="vi-VN"/>
        </w:rPr>
        <w:t xml:space="preserve">6. Nội dung và </w:t>
      </w:r>
      <w:r w:rsidRPr="001D205B">
        <w:rPr>
          <w:b/>
          <w:iCs/>
          <w:lang w:val="pt-BR"/>
        </w:rPr>
        <w:t>kế</w:t>
      </w:r>
      <w:r w:rsidRPr="001D205B">
        <w:rPr>
          <w:b/>
          <w:bCs/>
          <w:iCs/>
          <w:lang w:val="vi-VN"/>
        </w:rPr>
        <w:t xml:space="preserve"> hoạch giảng dạy</w:t>
      </w:r>
    </w:p>
    <w:p w:rsidR="000A10E8" w:rsidRPr="001D205B" w:rsidRDefault="000A10E8" w:rsidP="00342BBB">
      <w:pPr>
        <w:widowControl w:val="0"/>
        <w:autoSpaceDE w:val="0"/>
        <w:autoSpaceDN w:val="0"/>
        <w:adjustRightInd w:val="0"/>
        <w:ind w:firstLine="567"/>
        <w:jc w:val="both"/>
        <w:rPr>
          <w:b/>
          <w:bCs/>
          <w:i/>
          <w:iCs/>
        </w:rPr>
      </w:pPr>
      <w:r w:rsidRPr="001D205B">
        <w:rPr>
          <w:b/>
          <w:bCs/>
          <w:i/>
          <w:iCs/>
        </w:rPr>
        <w:t>6.1. Nội dung giảng dạy</w:t>
      </w:r>
    </w:p>
    <w:tbl>
      <w:tblPr>
        <w:tblW w:w="9165" w:type="dxa"/>
        <w:tblLayout w:type="fixed"/>
        <w:tblLook w:val="0000" w:firstRow="0" w:lastRow="0" w:firstColumn="0" w:lastColumn="0" w:noHBand="0" w:noVBand="0"/>
      </w:tblPr>
      <w:tblGrid>
        <w:gridCol w:w="5680"/>
        <w:gridCol w:w="2225"/>
        <w:gridCol w:w="1260"/>
      </w:tblGrid>
      <w:tr w:rsidR="000A10E8" w:rsidRPr="001D205B" w:rsidTr="00E75638">
        <w:trPr>
          <w:trHeight w:val="1"/>
        </w:trPr>
        <w:tc>
          <w:tcPr>
            <w:tcW w:w="56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10E8" w:rsidRPr="001D205B" w:rsidRDefault="000A10E8" w:rsidP="00342BBB">
            <w:pPr>
              <w:widowControl w:val="0"/>
              <w:autoSpaceDE w:val="0"/>
              <w:autoSpaceDN w:val="0"/>
              <w:adjustRightInd w:val="0"/>
              <w:jc w:val="center"/>
              <w:rPr>
                <w:rFonts w:eastAsia="Calibri"/>
                <w:b/>
              </w:rPr>
            </w:pPr>
            <w:r w:rsidRPr="001D205B">
              <w:rPr>
                <w:b/>
              </w:rPr>
              <w:t>Nội dung</w:t>
            </w:r>
          </w:p>
        </w:tc>
        <w:tc>
          <w:tcPr>
            <w:tcW w:w="2225" w:type="dxa"/>
            <w:tcBorders>
              <w:top w:val="single" w:sz="4" w:space="0" w:color="000000"/>
              <w:left w:val="single" w:sz="4" w:space="0" w:color="000000"/>
              <w:bottom w:val="single" w:sz="4" w:space="0" w:color="000000"/>
              <w:right w:val="single" w:sz="4" w:space="0" w:color="000000"/>
            </w:tcBorders>
            <w:shd w:val="clear" w:color="auto" w:fill="FFFFFF"/>
          </w:tcPr>
          <w:p w:rsidR="000A10E8" w:rsidRPr="001D205B" w:rsidRDefault="000A10E8" w:rsidP="00342BBB">
            <w:pPr>
              <w:widowControl w:val="0"/>
              <w:autoSpaceDE w:val="0"/>
              <w:autoSpaceDN w:val="0"/>
              <w:adjustRightInd w:val="0"/>
              <w:jc w:val="center"/>
              <w:rPr>
                <w:rFonts w:eastAsia="Calibri"/>
                <w:b/>
              </w:rPr>
            </w:pPr>
            <w:r w:rsidRPr="001D205B">
              <w:rPr>
                <w:b/>
              </w:rPr>
              <w:t>CĐR môn học (Gx.x)</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0A10E8" w:rsidRPr="001D205B" w:rsidRDefault="000A10E8" w:rsidP="00342BBB">
            <w:pPr>
              <w:widowControl w:val="0"/>
              <w:autoSpaceDE w:val="0"/>
              <w:autoSpaceDN w:val="0"/>
              <w:adjustRightInd w:val="0"/>
              <w:jc w:val="center"/>
              <w:rPr>
                <w:rFonts w:eastAsia="Calibri"/>
                <w:b/>
              </w:rPr>
            </w:pPr>
            <w:r w:rsidRPr="001D205B">
              <w:rPr>
                <w:b/>
              </w:rPr>
              <w:t>Bài đánh giá</w:t>
            </w:r>
          </w:p>
        </w:tc>
      </w:tr>
      <w:tr w:rsidR="000A10E8" w:rsidRPr="001D205B" w:rsidTr="00E75638">
        <w:trPr>
          <w:trHeight w:val="1"/>
        </w:trPr>
        <w:tc>
          <w:tcPr>
            <w:tcW w:w="5680" w:type="dxa"/>
            <w:tcBorders>
              <w:top w:val="single" w:sz="4" w:space="0" w:color="000000"/>
              <w:left w:val="single" w:sz="4" w:space="0" w:color="000000"/>
              <w:bottom w:val="single" w:sz="4" w:space="0" w:color="000000"/>
              <w:right w:val="single" w:sz="4" w:space="0" w:color="000000"/>
            </w:tcBorders>
            <w:shd w:val="clear" w:color="auto" w:fill="FFFFFF"/>
          </w:tcPr>
          <w:p w:rsidR="000A10E8" w:rsidRPr="001D205B" w:rsidRDefault="000A10E8" w:rsidP="00342BBB">
            <w:pPr>
              <w:widowControl w:val="0"/>
              <w:jc w:val="both"/>
              <w:rPr>
                <w:rFonts w:eastAsia="Calibri"/>
                <w:lang w:val="vi-VN"/>
              </w:rPr>
            </w:pPr>
            <w:r w:rsidRPr="001D205B">
              <w:rPr>
                <w:b/>
                <w:bCs/>
                <w:lang w:val="vi-VN"/>
              </w:rPr>
              <w:t xml:space="preserve">Phần 1. A. Mở đầu </w:t>
            </w:r>
          </w:p>
          <w:p w:rsidR="000A10E8" w:rsidRPr="001D205B" w:rsidRDefault="000A10E8" w:rsidP="00342BBB">
            <w:pPr>
              <w:widowControl w:val="0"/>
              <w:jc w:val="both"/>
              <w:rPr>
                <w:b/>
                <w:lang w:val="vi-VN"/>
              </w:rPr>
            </w:pPr>
            <w:r w:rsidRPr="001D205B">
              <w:rPr>
                <w:b/>
                <w:lang w:val="vi-VN"/>
              </w:rPr>
              <w:t>1. Lý do chọn đề tài</w:t>
            </w:r>
          </w:p>
          <w:p w:rsidR="000A10E8" w:rsidRPr="001D205B" w:rsidRDefault="000A10E8" w:rsidP="00342BBB">
            <w:pPr>
              <w:widowControl w:val="0"/>
              <w:jc w:val="both"/>
              <w:rPr>
                <w:b/>
                <w:lang w:val="pt-BR"/>
              </w:rPr>
            </w:pPr>
            <w:r w:rsidRPr="001D205B">
              <w:rPr>
                <w:b/>
                <w:lang w:val="vi-VN"/>
              </w:rPr>
              <w:t>2</w:t>
            </w:r>
            <w:r w:rsidRPr="001D205B">
              <w:rPr>
                <w:b/>
                <w:lang w:val="pt-BR"/>
              </w:rPr>
              <w:t>. Ý nghĩa của nghiên cứu</w:t>
            </w:r>
          </w:p>
          <w:p w:rsidR="000A10E8" w:rsidRPr="001D205B" w:rsidRDefault="000A10E8" w:rsidP="00342BBB">
            <w:pPr>
              <w:widowControl w:val="0"/>
              <w:jc w:val="both"/>
              <w:rPr>
                <w:lang w:val="pt-BR"/>
              </w:rPr>
            </w:pPr>
            <w:r w:rsidRPr="001D205B">
              <w:rPr>
                <w:lang w:val="vi-VN"/>
              </w:rPr>
              <w:t xml:space="preserve">2.1. </w:t>
            </w:r>
            <w:r w:rsidRPr="001D205B">
              <w:rPr>
                <w:lang w:val="pt-BR"/>
              </w:rPr>
              <w:t>Ý nghĩa khoa học</w:t>
            </w:r>
          </w:p>
          <w:p w:rsidR="000A10E8" w:rsidRPr="001D205B" w:rsidRDefault="000A10E8" w:rsidP="00342BBB">
            <w:pPr>
              <w:widowControl w:val="0"/>
              <w:jc w:val="both"/>
              <w:rPr>
                <w:lang w:val="pt-BR"/>
              </w:rPr>
            </w:pPr>
            <w:r w:rsidRPr="001D205B">
              <w:rPr>
                <w:lang w:val="pt-BR"/>
              </w:rPr>
              <w:t>2.2. Ý nghĩa thực tiễn</w:t>
            </w:r>
          </w:p>
          <w:p w:rsidR="000A10E8" w:rsidRPr="001D205B" w:rsidRDefault="000A10E8" w:rsidP="00342BBB">
            <w:pPr>
              <w:widowControl w:val="0"/>
              <w:jc w:val="both"/>
              <w:rPr>
                <w:b/>
                <w:lang w:val="pt-BR"/>
              </w:rPr>
            </w:pPr>
            <w:r w:rsidRPr="001D205B">
              <w:rPr>
                <w:b/>
                <w:lang w:val="vi-VN"/>
              </w:rPr>
              <w:t>3</w:t>
            </w:r>
            <w:r w:rsidRPr="001D205B">
              <w:rPr>
                <w:b/>
                <w:lang w:val="pt-BR"/>
              </w:rPr>
              <w:t>. Đối tượng, phạm vi và khách thể nghiên cứu</w:t>
            </w:r>
          </w:p>
          <w:p w:rsidR="000A10E8" w:rsidRPr="001D205B" w:rsidRDefault="000A10E8" w:rsidP="00342BBB">
            <w:pPr>
              <w:widowControl w:val="0"/>
              <w:jc w:val="both"/>
              <w:rPr>
                <w:lang w:val="pt-BR"/>
              </w:rPr>
            </w:pPr>
            <w:r w:rsidRPr="001D205B">
              <w:rPr>
                <w:lang w:val="pt-BR"/>
              </w:rPr>
              <w:t xml:space="preserve">3.1. Đối tượng nghiên cứu </w:t>
            </w:r>
          </w:p>
          <w:p w:rsidR="000A10E8" w:rsidRPr="001D205B" w:rsidRDefault="000A10E8" w:rsidP="00342BBB">
            <w:pPr>
              <w:widowControl w:val="0"/>
              <w:jc w:val="both"/>
              <w:rPr>
                <w:lang w:val="pt-BR"/>
              </w:rPr>
            </w:pPr>
            <w:r w:rsidRPr="001D205B">
              <w:rPr>
                <w:lang w:val="pt-BR"/>
              </w:rPr>
              <w:t>3.2. Phạm vi nghiên cứu</w:t>
            </w:r>
          </w:p>
          <w:p w:rsidR="000A10E8" w:rsidRPr="001D205B" w:rsidRDefault="000A10E8" w:rsidP="00342BBB">
            <w:pPr>
              <w:widowControl w:val="0"/>
              <w:jc w:val="both"/>
              <w:rPr>
                <w:b/>
                <w:lang w:val="pt-BR"/>
              </w:rPr>
            </w:pPr>
            <w:r w:rsidRPr="001D205B">
              <w:rPr>
                <w:b/>
                <w:lang w:val="pt-BR"/>
              </w:rPr>
              <w:t xml:space="preserve">3.3. </w:t>
            </w:r>
            <w:r w:rsidRPr="001D205B">
              <w:rPr>
                <w:i/>
                <w:lang w:val="pt-BR"/>
              </w:rPr>
              <w:t>Khách thể nghiên cứu</w:t>
            </w:r>
          </w:p>
          <w:p w:rsidR="000A10E8" w:rsidRPr="001D205B" w:rsidRDefault="000A10E8" w:rsidP="00342BBB">
            <w:pPr>
              <w:widowControl w:val="0"/>
              <w:jc w:val="both"/>
              <w:rPr>
                <w:b/>
                <w:lang w:val="pt-BR"/>
              </w:rPr>
            </w:pPr>
            <w:r w:rsidRPr="001D205B">
              <w:rPr>
                <w:b/>
                <w:lang w:val="vi-VN"/>
              </w:rPr>
              <w:lastRenderedPageBreak/>
              <w:t>4</w:t>
            </w:r>
            <w:r w:rsidRPr="001D205B">
              <w:rPr>
                <w:b/>
                <w:lang w:val="pt-BR"/>
              </w:rPr>
              <w:t>. Mục đích và nhiệm vụ nghiên cứu</w:t>
            </w:r>
          </w:p>
          <w:p w:rsidR="000A10E8" w:rsidRPr="001D205B" w:rsidRDefault="000A10E8" w:rsidP="00342BBB">
            <w:pPr>
              <w:widowControl w:val="0"/>
              <w:jc w:val="both"/>
              <w:rPr>
                <w:lang w:val="pt-BR"/>
              </w:rPr>
            </w:pPr>
            <w:r w:rsidRPr="001D205B">
              <w:rPr>
                <w:lang w:val="pt-BR"/>
              </w:rPr>
              <w:t xml:space="preserve">4.1. Mục đích nghiên cứu </w:t>
            </w:r>
          </w:p>
          <w:p w:rsidR="000A10E8" w:rsidRPr="001D205B" w:rsidRDefault="000A10E8" w:rsidP="00342BBB">
            <w:pPr>
              <w:widowControl w:val="0"/>
              <w:jc w:val="both"/>
              <w:rPr>
                <w:iCs/>
                <w:lang w:val="pt-BR"/>
              </w:rPr>
            </w:pPr>
            <w:r w:rsidRPr="001D205B">
              <w:rPr>
                <w:lang w:val="pt-BR"/>
              </w:rPr>
              <w:t xml:space="preserve">4.2. </w:t>
            </w:r>
            <w:r w:rsidRPr="001D205B">
              <w:rPr>
                <w:iCs/>
                <w:lang w:val="pt-BR"/>
              </w:rPr>
              <w:t xml:space="preserve">Nhiệm vụ nghiên cứu </w:t>
            </w:r>
          </w:p>
          <w:p w:rsidR="000A10E8" w:rsidRPr="001D205B" w:rsidRDefault="000A10E8" w:rsidP="00342BBB">
            <w:pPr>
              <w:widowControl w:val="0"/>
              <w:jc w:val="both"/>
              <w:rPr>
                <w:rFonts w:eastAsia="Calibri"/>
                <w:b/>
                <w:lang w:val="pt-BR"/>
              </w:rPr>
            </w:pPr>
            <w:r w:rsidRPr="001D205B">
              <w:rPr>
                <w:b/>
              </w:rPr>
              <w:t>5</w:t>
            </w:r>
            <w:r w:rsidRPr="001D205B">
              <w:rPr>
                <w:b/>
                <w:lang w:val="pt-BR"/>
              </w:rPr>
              <w:t>. Phương pháp nghiên cứu</w:t>
            </w:r>
          </w:p>
        </w:tc>
        <w:tc>
          <w:tcPr>
            <w:tcW w:w="2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10E8" w:rsidRPr="001D205B" w:rsidRDefault="000A10E8" w:rsidP="00342BBB">
            <w:pPr>
              <w:widowControl w:val="0"/>
              <w:jc w:val="center"/>
              <w:rPr>
                <w:rFonts w:eastAsia="Calibri"/>
              </w:rPr>
            </w:pPr>
            <w:r w:rsidRPr="001D205B">
              <w:lastRenderedPageBreak/>
              <w:t>G4.1</w:t>
            </w:r>
          </w:p>
          <w:p w:rsidR="000A10E8" w:rsidRPr="001D205B" w:rsidRDefault="000A10E8" w:rsidP="00342BBB">
            <w:pPr>
              <w:widowControl w:val="0"/>
              <w:jc w:val="center"/>
            </w:pPr>
            <w:r w:rsidRPr="001D205B">
              <w:t>G4.2</w:t>
            </w:r>
          </w:p>
          <w:p w:rsidR="000A10E8" w:rsidRPr="001D205B" w:rsidRDefault="000A10E8" w:rsidP="00342BBB">
            <w:pPr>
              <w:widowControl w:val="0"/>
              <w:jc w:val="center"/>
            </w:pPr>
            <w:r w:rsidRPr="001D205B">
              <w:t>G4.3</w:t>
            </w:r>
          </w:p>
          <w:p w:rsidR="000A10E8" w:rsidRPr="001D205B" w:rsidRDefault="000A10E8" w:rsidP="00342BBB">
            <w:pPr>
              <w:widowControl w:val="0"/>
              <w:jc w:val="cente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autoSpaceDE w:val="0"/>
              <w:autoSpaceDN w:val="0"/>
              <w:adjustRightInd w:val="0"/>
              <w:jc w:val="center"/>
              <w:rPr>
                <w:rFonts w:eastAsia="Calibri"/>
              </w:rPr>
            </w:pPr>
            <w:r w:rsidRPr="001D205B">
              <w:lastRenderedPageBreak/>
              <w:t xml:space="preserve">G4.5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10E8" w:rsidRPr="001D205B" w:rsidRDefault="000A10E8" w:rsidP="00342BBB">
            <w:pPr>
              <w:widowControl w:val="0"/>
              <w:autoSpaceDE w:val="0"/>
              <w:autoSpaceDN w:val="0"/>
              <w:adjustRightInd w:val="0"/>
              <w:jc w:val="center"/>
              <w:rPr>
                <w:rFonts w:eastAsia="Calibri"/>
              </w:rPr>
            </w:pPr>
            <w:r w:rsidRPr="001D205B">
              <w:rPr>
                <w:bCs/>
                <w:iCs/>
              </w:rPr>
              <w:lastRenderedPageBreak/>
              <w:t>A1.2, A2</w:t>
            </w:r>
          </w:p>
        </w:tc>
      </w:tr>
      <w:tr w:rsidR="000A10E8" w:rsidRPr="001D205B" w:rsidTr="00E75638">
        <w:trPr>
          <w:trHeight w:val="1"/>
        </w:trPr>
        <w:tc>
          <w:tcPr>
            <w:tcW w:w="5680" w:type="dxa"/>
            <w:tcBorders>
              <w:top w:val="single" w:sz="4" w:space="0" w:color="000000"/>
              <w:left w:val="single" w:sz="4" w:space="0" w:color="000000"/>
              <w:bottom w:val="single" w:sz="4" w:space="0" w:color="000000"/>
              <w:right w:val="single" w:sz="4" w:space="0" w:color="000000"/>
            </w:tcBorders>
            <w:shd w:val="clear" w:color="auto" w:fill="FFFFFF"/>
          </w:tcPr>
          <w:p w:rsidR="000A10E8" w:rsidRPr="001D205B" w:rsidRDefault="000A10E8" w:rsidP="00342BBB">
            <w:pPr>
              <w:widowControl w:val="0"/>
              <w:jc w:val="both"/>
              <w:rPr>
                <w:rFonts w:eastAsia="Calibri"/>
                <w:b/>
                <w:bCs/>
              </w:rPr>
            </w:pPr>
            <w:r w:rsidRPr="001D205B">
              <w:rPr>
                <w:b/>
                <w:bCs/>
              </w:rPr>
              <w:lastRenderedPageBreak/>
              <w:t xml:space="preserve">B. Nội dung chính </w:t>
            </w:r>
          </w:p>
          <w:p w:rsidR="000A10E8" w:rsidRPr="001D205B" w:rsidRDefault="000A10E8" w:rsidP="00342BBB">
            <w:pPr>
              <w:widowControl w:val="0"/>
              <w:jc w:val="both"/>
              <w:rPr>
                <w:b/>
                <w:bCs/>
                <w:lang w:val="pt-BR"/>
              </w:rPr>
            </w:pPr>
            <w:r w:rsidRPr="001D205B">
              <w:rPr>
                <w:b/>
                <w:bCs/>
              </w:rPr>
              <w:t>Ch</w:t>
            </w:r>
            <w:r w:rsidRPr="001D205B">
              <w:rPr>
                <w:b/>
                <w:bCs/>
                <w:lang w:val="vi-VN"/>
              </w:rPr>
              <w:t xml:space="preserve">ương </w:t>
            </w:r>
            <w:r w:rsidRPr="001D205B">
              <w:rPr>
                <w:b/>
                <w:bCs/>
              </w:rPr>
              <w:t>1</w:t>
            </w:r>
            <w:r w:rsidRPr="001D205B">
              <w:rPr>
                <w:b/>
                <w:bCs/>
                <w:lang w:val="vi-VN"/>
              </w:rPr>
              <w:t>.</w:t>
            </w:r>
            <w:r w:rsidRPr="001D205B">
              <w:rPr>
                <w:b/>
                <w:lang w:val="pt-BR"/>
              </w:rPr>
              <w:t xml:space="preserve"> Cơ sở lý luận và thực tiễn của nghiên cứu </w:t>
            </w:r>
          </w:p>
          <w:p w:rsidR="000A10E8" w:rsidRPr="001D205B" w:rsidRDefault="000A10E8" w:rsidP="00342BBB">
            <w:pPr>
              <w:widowControl w:val="0"/>
              <w:jc w:val="both"/>
              <w:rPr>
                <w:lang w:val="pt-BR"/>
              </w:rPr>
            </w:pPr>
            <w:r w:rsidRPr="001D205B">
              <w:rPr>
                <w:lang w:val="pt-BR"/>
              </w:rPr>
              <w:t>1.1. Cơ sở lý luận</w:t>
            </w:r>
          </w:p>
          <w:p w:rsidR="000A10E8" w:rsidRPr="001D205B" w:rsidRDefault="000A10E8" w:rsidP="00342BBB">
            <w:pPr>
              <w:widowControl w:val="0"/>
              <w:jc w:val="both"/>
              <w:rPr>
                <w:rFonts w:eastAsia="Calibri"/>
                <w:b/>
                <w:lang w:val="pt-BR"/>
              </w:rPr>
            </w:pPr>
            <w:r w:rsidRPr="001D205B">
              <w:rPr>
                <w:lang w:val="pt-BR"/>
              </w:rPr>
              <w:t>1.2. Cơ sở thực tiễn</w:t>
            </w:r>
          </w:p>
        </w:tc>
        <w:tc>
          <w:tcPr>
            <w:tcW w:w="2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autoSpaceDE w:val="0"/>
              <w:autoSpaceDN w:val="0"/>
              <w:adjustRightInd w:val="0"/>
              <w:jc w:val="center"/>
              <w:rPr>
                <w:rFonts w:eastAsia="Calibri"/>
              </w:rPr>
            </w:pPr>
            <w:r w:rsidRPr="001D205B">
              <w:t xml:space="preserve">G4.5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10E8" w:rsidRPr="001D205B" w:rsidRDefault="000A10E8" w:rsidP="00342BBB">
            <w:pPr>
              <w:widowControl w:val="0"/>
              <w:autoSpaceDE w:val="0"/>
              <w:autoSpaceDN w:val="0"/>
              <w:adjustRightInd w:val="0"/>
              <w:jc w:val="center"/>
              <w:rPr>
                <w:rFonts w:eastAsia="Calibri"/>
              </w:rPr>
            </w:pPr>
            <w:r w:rsidRPr="001D205B">
              <w:rPr>
                <w:bCs/>
                <w:iCs/>
              </w:rPr>
              <w:t>A1.2, A2</w:t>
            </w:r>
          </w:p>
        </w:tc>
      </w:tr>
      <w:tr w:rsidR="000A10E8" w:rsidRPr="001D205B" w:rsidTr="00E75638">
        <w:trPr>
          <w:trHeight w:val="2150"/>
        </w:trPr>
        <w:tc>
          <w:tcPr>
            <w:tcW w:w="5680" w:type="dxa"/>
            <w:tcBorders>
              <w:top w:val="single" w:sz="4" w:space="0" w:color="000000"/>
              <w:left w:val="single" w:sz="4" w:space="0" w:color="000000"/>
              <w:bottom w:val="single" w:sz="4" w:space="0" w:color="000000"/>
              <w:right w:val="single" w:sz="4" w:space="0" w:color="000000"/>
            </w:tcBorders>
            <w:shd w:val="clear" w:color="auto" w:fill="FFFFFF"/>
          </w:tcPr>
          <w:p w:rsidR="000A10E8" w:rsidRPr="001D205B" w:rsidRDefault="000A10E8" w:rsidP="00342BBB">
            <w:pPr>
              <w:widowControl w:val="0"/>
              <w:jc w:val="both"/>
              <w:rPr>
                <w:rFonts w:eastAsia="Calibri"/>
                <w:b/>
                <w:bCs/>
                <w:lang w:val="vi-VN"/>
              </w:rPr>
            </w:pPr>
            <w:r w:rsidRPr="001D205B">
              <w:rPr>
                <w:b/>
                <w:bCs/>
                <w:lang w:val="vi-VN"/>
              </w:rPr>
              <w:t xml:space="preserve">Chương 2. Thực trạng về các vấn đề nghiên cứu </w:t>
            </w:r>
          </w:p>
          <w:p w:rsidR="000A10E8" w:rsidRPr="001D205B" w:rsidRDefault="000A10E8" w:rsidP="00342BBB">
            <w:pPr>
              <w:widowControl w:val="0"/>
              <w:jc w:val="both"/>
              <w:rPr>
                <w:lang w:val="vi-VN"/>
              </w:rPr>
            </w:pPr>
            <w:r w:rsidRPr="001D205B">
              <w:rPr>
                <w:b/>
                <w:lang w:val="vi-VN"/>
              </w:rPr>
              <w:t xml:space="preserve">2.1. </w:t>
            </w:r>
            <w:r w:rsidRPr="001D205B">
              <w:rPr>
                <w:b/>
                <w:noProof/>
                <w:lang w:val="vi-VN"/>
              </w:rPr>
              <w:t>Thực trạng về các vấn đề nghiên cứu</w:t>
            </w:r>
          </w:p>
          <w:p w:rsidR="000A10E8" w:rsidRPr="001D205B" w:rsidRDefault="000A10E8" w:rsidP="00342BBB">
            <w:pPr>
              <w:widowControl w:val="0"/>
              <w:jc w:val="both"/>
              <w:rPr>
                <w:lang w:val="vi-VN"/>
              </w:rPr>
            </w:pPr>
            <w:r w:rsidRPr="001D205B">
              <w:rPr>
                <w:lang w:val="vi-VN"/>
              </w:rPr>
              <w:t>2.1.1. Thực trạng</w:t>
            </w:r>
          </w:p>
          <w:p w:rsidR="000A10E8" w:rsidRPr="001D205B" w:rsidRDefault="000A10E8" w:rsidP="00342BBB">
            <w:pPr>
              <w:widowControl w:val="0"/>
              <w:jc w:val="both"/>
              <w:rPr>
                <w:lang w:val="vi-VN"/>
              </w:rPr>
            </w:pPr>
            <w:r w:rsidRPr="001D205B">
              <w:rPr>
                <w:lang w:val="vi-VN"/>
              </w:rPr>
              <w:t xml:space="preserve">2.1.2. Thuận lợi </w:t>
            </w:r>
          </w:p>
          <w:p w:rsidR="000A10E8" w:rsidRPr="001D205B" w:rsidRDefault="000A10E8" w:rsidP="00342BBB">
            <w:pPr>
              <w:widowControl w:val="0"/>
              <w:jc w:val="both"/>
              <w:rPr>
                <w:lang w:val="vi-VN"/>
              </w:rPr>
            </w:pPr>
            <w:r w:rsidRPr="001D205B">
              <w:rPr>
                <w:lang w:val="vi-VN"/>
              </w:rPr>
              <w:t xml:space="preserve">2.1.3. Khó khăn </w:t>
            </w:r>
          </w:p>
          <w:p w:rsidR="000A10E8" w:rsidRPr="001D205B" w:rsidRDefault="000A10E8" w:rsidP="00342BBB">
            <w:pPr>
              <w:widowControl w:val="0"/>
              <w:jc w:val="both"/>
              <w:rPr>
                <w:rFonts w:eastAsia="Calibri"/>
                <w:lang w:val="vi-VN"/>
              </w:rPr>
            </w:pPr>
          </w:p>
        </w:tc>
        <w:tc>
          <w:tcPr>
            <w:tcW w:w="2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autoSpaceDE w:val="0"/>
              <w:autoSpaceDN w:val="0"/>
              <w:adjustRightInd w:val="0"/>
              <w:jc w:val="center"/>
              <w:rPr>
                <w:rFonts w:eastAsia="Calibri"/>
              </w:rPr>
            </w:pPr>
            <w:r w:rsidRPr="001D205B">
              <w:t xml:space="preserve">G4.5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10E8" w:rsidRPr="001D205B" w:rsidRDefault="000A10E8" w:rsidP="00342BBB">
            <w:pPr>
              <w:widowControl w:val="0"/>
              <w:autoSpaceDE w:val="0"/>
              <w:autoSpaceDN w:val="0"/>
              <w:adjustRightInd w:val="0"/>
              <w:jc w:val="center"/>
              <w:rPr>
                <w:rFonts w:eastAsia="Calibri"/>
              </w:rPr>
            </w:pPr>
            <w:r w:rsidRPr="001D205B">
              <w:rPr>
                <w:bCs/>
                <w:iCs/>
              </w:rPr>
              <w:t>A1.2, A2</w:t>
            </w:r>
          </w:p>
        </w:tc>
      </w:tr>
      <w:tr w:rsidR="000A10E8" w:rsidRPr="001D205B" w:rsidTr="00E75638">
        <w:trPr>
          <w:trHeight w:val="2150"/>
        </w:trPr>
        <w:tc>
          <w:tcPr>
            <w:tcW w:w="5680" w:type="dxa"/>
            <w:tcBorders>
              <w:top w:val="single" w:sz="4" w:space="0" w:color="000000"/>
              <w:left w:val="single" w:sz="4" w:space="0" w:color="000000"/>
              <w:bottom w:val="single" w:sz="4" w:space="0" w:color="000000"/>
              <w:right w:val="single" w:sz="4" w:space="0" w:color="000000"/>
            </w:tcBorders>
            <w:shd w:val="clear" w:color="auto" w:fill="FFFFFF"/>
          </w:tcPr>
          <w:p w:rsidR="000A10E8" w:rsidRPr="001D205B" w:rsidRDefault="000A10E8" w:rsidP="00342BBB">
            <w:pPr>
              <w:widowControl w:val="0"/>
              <w:jc w:val="both"/>
              <w:rPr>
                <w:rFonts w:eastAsia="Calibri"/>
                <w:b/>
                <w:bCs/>
                <w:lang w:val="vi-VN"/>
              </w:rPr>
            </w:pPr>
            <w:r w:rsidRPr="001D205B">
              <w:rPr>
                <w:b/>
                <w:bCs/>
                <w:lang w:val="vi-VN"/>
              </w:rPr>
              <w:t xml:space="preserve">Chương 3. Nguyên nhân và giải pháp </w:t>
            </w:r>
          </w:p>
          <w:p w:rsidR="000A10E8" w:rsidRPr="001D205B" w:rsidRDefault="000A10E8" w:rsidP="00342BBB">
            <w:pPr>
              <w:widowControl w:val="0"/>
              <w:jc w:val="both"/>
              <w:rPr>
                <w:bCs/>
              </w:rPr>
            </w:pPr>
            <w:r w:rsidRPr="001D205B">
              <w:rPr>
                <w:bCs/>
              </w:rPr>
              <w:t xml:space="preserve">3.1. Nguyên nhân </w:t>
            </w:r>
          </w:p>
          <w:p w:rsidR="000A10E8" w:rsidRPr="001D205B" w:rsidRDefault="000A10E8" w:rsidP="00342BBB">
            <w:pPr>
              <w:widowControl w:val="0"/>
              <w:jc w:val="both"/>
              <w:rPr>
                <w:rFonts w:eastAsia="Calibri"/>
                <w:b/>
                <w:bCs/>
              </w:rPr>
            </w:pPr>
            <w:r w:rsidRPr="001D205B">
              <w:rPr>
                <w:bCs/>
              </w:rPr>
              <w:t>3.2. Giải pháp</w:t>
            </w:r>
          </w:p>
        </w:tc>
        <w:tc>
          <w:tcPr>
            <w:tcW w:w="2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autoSpaceDE w:val="0"/>
              <w:autoSpaceDN w:val="0"/>
              <w:adjustRightInd w:val="0"/>
              <w:jc w:val="center"/>
              <w:rPr>
                <w:rFonts w:eastAsia="Calibri"/>
              </w:rPr>
            </w:pPr>
            <w:r w:rsidRPr="001D205B">
              <w:t xml:space="preserve">G4.5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10E8" w:rsidRPr="001D205B" w:rsidRDefault="000A10E8" w:rsidP="00342BBB">
            <w:pPr>
              <w:widowControl w:val="0"/>
              <w:autoSpaceDE w:val="0"/>
              <w:autoSpaceDN w:val="0"/>
              <w:adjustRightInd w:val="0"/>
              <w:jc w:val="center"/>
              <w:rPr>
                <w:rFonts w:eastAsia="Calibri"/>
                <w:bCs/>
                <w:iCs/>
              </w:rPr>
            </w:pPr>
          </w:p>
        </w:tc>
      </w:tr>
      <w:tr w:rsidR="000A10E8" w:rsidRPr="001D205B" w:rsidTr="00E75638">
        <w:trPr>
          <w:trHeight w:val="2150"/>
        </w:trPr>
        <w:tc>
          <w:tcPr>
            <w:tcW w:w="5680" w:type="dxa"/>
            <w:tcBorders>
              <w:top w:val="single" w:sz="4" w:space="0" w:color="000000"/>
              <w:left w:val="single" w:sz="4" w:space="0" w:color="000000"/>
              <w:bottom w:val="single" w:sz="4" w:space="0" w:color="000000"/>
              <w:right w:val="single" w:sz="4" w:space="0" w:color="000000"/>
            </w:tcBorders>
            <w:shd w:val="clear" w:color="auto" w:fill="FFFFFF"/>
          </w:tcPr>
          <w:p w:rsidR="000A10E8" w:rsidRPr="001D205B" w:rsidRDefault="000A10E8" w:rsidP="00342BBB">
            <w:pPr>
              <w:widowControl w:val="0"/>
              <w:jc w:val="both"/>
              <w:rPr>
                <w:rFonts w:eastAsia="Calibri"/>
                <w:b/>
                <w:bCs/>
                <w:lang w:val="vi-VN"/>
              </w:rPr>
            </w:pPr>
            <w:r w:rsidRPr="001D205B">
              <w:rPr>
                <w:b/>
                <w:bCs/>
                <w:lang w:val="vi-VN"/>
              </w:rPr>
              <w:t xml:space="preserve">C. Kết luận </w:t>
            </w:r>
          </w:p>
          <w:p w:rsidR="000A10E8" w:rsidRPr="001D205B" w:rsidRDefault="000A10E8" w:rsidP="00342BBB">
            <w:pPr>
              <w:widowControl w:val="0"/>
              <w:jc w:val="both"/>
              <w:rPr>
                <w:rFonts w:eastAsia="Calibri"/>
                <w:b/>
                <w:bCs/>
                <w:lang w:val="vi-VN"/>
              </w:rPr>
            </w:pPr>
            <w:r w:rsidRPr="001D205B">
              <w:rPr>
                <w:b/>
                <w:bCs/>
                <w:lang w:val="vi-VN"/>
              </w:rPr>
              <w:t xml:space="preserve">D. Khuyến nghị </w:t>
            </w:r>
          </w:p>
        </w:tc>
        <w:tc>
          <w:tcPr>
            <w:tcW w:w="2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autoSpaceDE w:val="0"/>
              <w:autoSpaceDN w:val="0"/>
              <w:adjustRightInd w:val="0"/>
              <w:jc w:val="center"/>
              <w:rPr>
                <w:rFonts w:eastAsia="Calibri"/>
              </w:rPr>
            </w:pPr>
            <w:r w:rsidRPr="001D205B">
              <w:t xml:space="preserve">G4.5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10E8" w:rsidRPr="001D205B" w:rsidRDefault="000A10E8" w:rsidP="00342BBB">
            <w:pPr>
              <w:widowControl w:val="0"/>
              <w:autoSpaceDE w:val="0"/>
              <w:autoSpaceDN w:val="0"/>
              <w:adjustRightInd w:val="0"/>
              <w:jc w:val="center"/>
              <w:rPr>
                <w:rFonts w:eastAsia="Calibri"/>
                <w:bCs/>
                <w:iCs/>
              </w:rPr>
            </w:pPr>
          </w:p>
        </w:tc>
      </w:tr>
    </w:tbl>
    <w:p w:rsidR="000A10E8" w:rsidRPr="001D205B" w:rsidRDefault="000A10E8" w:rsidP="00342BBB">
      <w:pPr>
        <w:widowControl w:val="0"/>
        <w:autoSpaceDE w:val="0"/>
        <w:autoSpaceDN w:val="0"/>
        <w:adjustRightInd w:val="0"/>
        <w:jc w:val="both"/>
        <w:rPr>
          <w:rFonts w:eastAsia="Calibri"/>
          <w:b/>
          <w:bCs/>
          <w:i/>
          <w:iCs/>
        </w:rPr>
      </w:pPr>
    </w:p>
    <w:p w:rsidR="000A10E8" w:rsidRPr="001D205B" w:rsidRDefault="000A10E8" w:rsidP="00342BBB">
      <w:pPr>
        <w:widowControl w:val="0"/>
        <w:autoSpaceDE w:val="0"/>
        <w:autoSpaceDN w:val="0"/>
        <w:adjustRightInd w:val="0"/>
        <w:ind w:firstLine="567"/>
        <w:jc w:val="both"/>
        <w:rPr>
          <w:b/>
          <w:bCs/>
          <w:i/>
          <w:iCs/>
        </w:rPr>
      </w:pPr>
      <w:r w:rsidRPr="001D205B">
        <w:rPr>
          <w:b/>
          <w:bCs/>
          <w:i/>
          <w:iCs/>
        </w:rPr>
        <w:t>6.2. Kế hoạch giảng dạy</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1846"/>
        <w:gridCol w:w="2158"/>
        <w:gridCol w:w="1621"/>
        <w:gridCol w:w="1484"/>
        <w:gridCol w:w="991"/>
      </w:tblGrid>
      <w:tr w:rsidR="000A10E8" w:rsidRPr="001D205B" w:rsidTr="00E75638">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lang w:val="vi-VN"/>
              </w:rPr>
            </w:pPr>
            <w:r w:rsidRPr="001D205B">
              <w:rPr>
                <w:b/>
                <w:lang w:val="vi-VN"/>
              </w:rPr>
              <w:t>Tuần/</w:t>
            </w:r>
          </w:p>
          <w:p w:rsidR="000A10E8" w:rsidRPr="001D205B" w:rsidRDefault="000A10E8" w:rsidP="00342BBB">
            <w:pPr>
              <w:widowControl w:val="0"/>
              <w:jc w:val="center"/>
              <w:rPr>
                <w:b/>
                <w:lang w:val="vi-VN"/>
              </w:rPr>
            </w:pPr>
            <w:r w:rsidRPr="001D205B">
              <w:rPr>
                <w:b/>
                <w:lang w:val="vi-VN"/>
              </w:rPr>
              <w:t>Buổi học</w:t>
            </w:r>
          </w:p>
          <w:p w:rsidR="000A10E8" w:rsidRPr="001D205B" w:rsidRDefault="000A10E8" w:rsidP="00342BBB">
            <w:pPr>
              <w:widowControl w:val="0"/>
              <w:jc w:val="center"/>
              <w:rPr>
                <w:rFonts w:eastAsia="Calibri"/>
                <w:b/>
                <w:lang w:val="vi-VN"/>
              </w:rPr>
            </w:pPr>
            <w:r w:rsidRPr="001D205B">
              <w:rPr>
                <w:b/>
                <w:lang w:val="vi-VN"/>
              </w:rPr>
              <w:t>(1)</w:t>
            </w:r>
          </w:p>
        </w:tc>
        <w:tc>
          <w:tcPr>
            <w:tcW w:w="1846"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rPr>
            </w:pPr>
            <w:r w:rsidRPr="001D205B">
              <w:rPr>
                <w:b/>
              </w:rPr>
              <w:t>Nội dung</w:t>
            </w:r>
          </w:p>
          <w:p w:rsidR="000A10E8" w:rsidRPr="001D205B" w:rsidRDefault="000A10E8" w:rsidP="00342BBB">
            <w:pPr>
              <w:widowControl w:val="0"/>
              <w:jc w:val="center"/>
              <w:rPr>
                <w:rFonts w:eastAsia="Calibri"/>
                <w:b/>
              </w:rPr>
            </w:pPr>
            <w:r w:rsidRPr="001D205B">
              <w:rPr>
                <w:b/>
              </w:rPr>
              <w:t>(2)</w:t>
            </w:r>
          </w:p>
        </w:tc>
        <w:tc>
          <w:tcPr>
            <w:tcW w:w="215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lang w:val="vi-VN"/>
              </w:rPr>
            </w:pPr>
            <w:r w:rsidRPr="001D205B">
              <w:rPr>
                <w:b/>
                <w:lang w:val="vi-VN"/>
              </w:rPr>
              <w:t xml:space="preserve">Hình thức tổ chức </w:t>
            </w:r>
            <w:r w:rsidRPr="001D205B">
              <w:rPr>
                <w:b/>
              </w:rPr>
              <w:t>dạy học</w:t>
            </w:r>
            <w:r w:rsidRPr="001D205B">
              <w:rPr>
                <w:b/>
                <w:lang w:val="vi-VN"/>
              </w:rPr>
              <w:t xml:space="preserve"> (3)</w:t>
            </w:r>
          </w:p>
        </w:tc>
        <w:tc>
          <w:tcPr>
            <w:tcW w:w="162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lang w:val="vi-VN"/>
              </w:rPr>
            </w:pPr>
            <w:r w:rsidRPr="001D205B">
              <w:rPr>
                <w:b/>
                <w:lang w:val="vi-VN"/>
              </w:rPr>
              <w:t>Chuẩn bị</w:t>
            </w:r>
          </w:p>
          <w:p w:rsidR="000A10E8" w:rsidRPr="001D205B" w:rsidRDefault="000A10E8" w:rsidP="00342BBB">
            <w:pPr>
              <w:widowControl w:val="0"/>
              <w:jc w:val="center"/>
              <w:rPr>
                <w:rFonts w:eastAsia="Calibri"/>
                <w:b/>
                <w:lang w:val="vi-VN"/>
              </w:rPr>
            </w:pPr>
            <w:r w:rsidRPr="001D205B">
              <w:rPr>
                <w:b/>
                <w:lang w:val="vi-VN"/>
              </w:rPr>
              <w:t>của SV (4)</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rPr>
            </w:pPr>
            <w:r w:rsidRPr="001D205B">
              <w:rPr>
                <w:b/>
              </w:rPr>
              <w:t>CĐR học phần (</w:t>
            </w:r>
            <w:r w:rsidRPr="001D205B">
              <w:rPr>
                <w:b/>
                <w:lang w:val="vi-VN"/>
              </w:rPr>
              <w:t>5</w:t>
            </w:r>
            <w:r w:rsidRPr="001D205B">
              <w:rPr>
                <w:b/>
              </w:rPr>
              <w:t>)</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rPr>
            </w:pPr>
            <w:r w:rsidRPr="001D205B">
              <w:rPr>
                <w:b/>
              </w:rPr>
              <w:t>Bài đánh giá</w:t>
            </w:r>
          </w:p>
          <w:p w:rsidR="000A10E8" w:rsidRPr="001D205B" w:rsidRDefault="000A10E8" w:rsidP="00342BBB">
            <w:pPr>
              <w:widowControl w:val="0"/>
              <w:jc w:val="center"/>
              <w:rPr>
                <w:rFonts w:eastAsia="Calibri"/>
                <w:b/>
              </w:rPr>
            </w:pPr>
            <w:r w:rsidRPr="001D205B">
              <w:rPr>
                <w:b/>
              </w:rPr>
              <w:t>(</w:t>
            </w:r>
            <w:r w:rsidRPr="001D205B">
              <w:rPr>
                <w:b/>
                <w:lang w:val="vi-VN"/>
              </w:rPr>
              <w:t>6</w:t>
            </w:r>
            <w:r w:rsidRPr="001D205B">
              <w:rPr>
                <w:b/>
              </w:rPr>
              <w:t>)</w:t>
            </w:r>
          </w:p>
        </w:tc>
      </w:tr>
      <w:tr w:rsidR="000A10E8" w:rsidRPr="001D205B" w:rsidTr="00E75638">
        <w:trPr>
          <w:trHeight w:val="96"/>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rPr>
            </w:pPr>
            <w:r w:rsidRPr="001D205B">
              <w:rPr>
                <w:b/>
                <w:bCs/>
              </w:rPr>
              <w:t>1</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rPr>
                <w:b/>
                <w:bCs/>
              </w:rPr>
              <w:t xml:space="preserve">Phần 1. A. Mở đầu </w:t>
            </w:r>
          </w:p>
          <w:p w:rsidR="000A10E8" w:rsidRPr="001D205B" w:rsidRDefault="000A10E8" w:rsidP="00342BBB">
            <w:pPr>
              <w:widowControl w:val="0"/>
              <w:jc w:val="both"/>
              <w:rPr>
                <w:b/>
              </w:rPr>
            </w:pPr>
            <w:r w:rsidRPr="001D205B">
              <w:rPr>
                <w:b/>
              </w:rPr>
              <w:t>1. Lý do chọn đề tài</w:t>
            </w:r>
          </w:p>
          <w:p w:rsidR="000A10E8" w:rsidRPr="001D205B" w:rsidRDefault="000A10E8" w:rsidP="00342BBB">
            <w:pPr>
              <w:widowControl w:val="0"/>
              <w:jc w:val="both"/>
              <w:rPr>
                <w:b/>
                <w:lang w:val="pt-BR"/>
              </w:rPr>
            </w:pPr>
            <w:r w:rsidRPr="001D205B">
              <w:rPr>
                <w:b/>
              </w:rPr>
              <w:t>2</w:t>
            </w:r>
            <w:r w:rsidRPr="001D205B">
              <w:rPr>
                <w:b/>
                <w:lang w:val="pt-BR"/>
              </w:rPr>
              <w:t>. Ý nghĩa của nghiên cứu</w:t>
            </w:r>
          </w:p>
          <w:p w:rsidR="000A10E8" w:rsidRPr="001D205B" w:rsidRDefault="000A10E8" w:rsidP="00342BBB">
            <w:pPr>
              <w:widowControl w:val="0"/>
              <w:jc w:val="both"/>
              <w:rPr>
                <w:lang w:val="pt-BR"/>
              </w:rPr>
            </w:pPr>
            <w:r w:rsidRPr="001D205B">
              <w:t xml:space="preserve">2.1. </w:t>
            </w:r>
            <w:r w:rsidRPr="001D205B">
              <w:rPr>
                <w:lang w:val="pt-BR"/>
              </w:rPr>
              <w:t>Ý nghĩa khoa học</w:t>
            </w:r>
          </w:p>
          <w:p w:rsidR="000A10E8" w:rsidRPr="001D205B" w:rsidRDefault="000A10E8" w:rsidP="00342BBB">
            <w:pPr>
              <w:widowControl w:val="0"/>
              <w:jc w:val="both"/>
              <w:rPr>
                <w:lang w:val="pt-BR"/>
              </w:rPr>
            </w:pPr>
            <w:r w:rsidRPr="001D205B">
              <w:rPr>
                <w:lang w:val="pt-BR"/>
              </w:rPr>
              <w:t>2.2. Ý nghĩa thực tiễn</w:t>
            </w: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rPr>
                <w:rFonts w:eastAsia="Calibri"/>
                <w:lang w:val="vi-VN"/>
              </w:rPr>
            </w:pPr>
            <w:r w:rsidRPr="001D205B">
              <w:t>- Hướng dẫn sinh viên tìm kiếm các văn bản, báo cáo có liên quan đến nội dung thực tế.</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1</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rPr>
            </w:pPr>
            <w:r w:rsidRPr="001D205B">
              <w:rPr>
                <w:b/>
                <w:bCs/>
              </w:rPr>
              <w:lastRenderedPageBreak/>
              <w:t>2</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lang w:val="pt-BR"/>
              </w:rPr>
            </w:pPr>
            <w:r w:rsidRPr="001D205B">
              <w:rPr>
                <w:b/>
                <w:lang w:val="vi-VN"/>
              </w:rPr>
              <w:t>3</w:t>
            </w:r>
            <w:r w:rsidRPr="001D205B">
              <w:rPr>
                <w:b/>
                <w:lang w:val="pt-BR"/>
              </w:rPr>
              <w:t>. Đối tượng, phạm vi và khách thể nghiên cứu</w:t>
            </w:r>
          </w:p>
          <w:p w:rsidR="000A10E8" w:rsidRPr="001D205B" w:rsidRDefault="000A10E8" w:rsidP="00342BBB">
            <w:pPr>
              <w:widowControl w:val="0"/>
              <w:jc w:val="both"/>
              <w:rPr>
                <w:lang w:val="pt-BR"/>
              </w:rPr>
            </w:pPr>
            <w:r w:rsidRPr="001D205B">
              <w:rPr>
                <w:lang w:val="pt-BR"/>
              </w:rPr>
              <w:t xml:space="preserve">3.1. Đối tượng nghiên cứu </w:t>
            </w:r>
          </w:p>
          <w:p w:rsidR="000A10E8" w:rsidRPr="001D205B" w:rsidRDefault="000A10E8" w:rsidP="00342BBB">
            <w:pPr>
              <w:widowControl w:val="0"/>
              <w:jc w:val="both"/>
              <w:rPr>
                <w:lang w:val="pt-BR"/>
              </w:rPr>
            </w:pPr>
            <w:r w:rsidRPr="001D205B">
              <w:rPr>
                <w:lang w:val="pt-BR"/>
              </w:rPr>
              <w:t>3.2. Phạm vi nghiên cứu</w:t>
            </w:r>
          </w:p>
          <w:p w:rsidR="000A10E8" w:rsidRPr="001D205B" w:rsidRDefault="000A10E8" w:rsidP="00342BBB">
            <w:pPr>
              <w:widowControl w:val="0"/>
              <w:jc w:val="both"/>
              <w:rPr>
                <w:b/>
                <w:lang w:val="pt-BR"/>
              </w:rPr>
            </w:pPr>
            <w:r w:rsidRPr="001D205B">
              <w:rPr>
                <w:b/>
                <w:lang w:val="pt-BR"/>
              </w:rPr>
              <w:t xml:space="preserve">3.3. </w:t>
            </w:r>
            <w:r w:rsidRPr="001D205B">
              <w:rPr>
                <w:i/>
                <w:lang w:val="pt-BR"/>
              </w:rPr>
              <w:t>Khách thể nghiên cứu</w:t>
            </w: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rPr>
                <w:rFonts w:eastAsia="Calibri"/>
                <w:lang w:val="vi-VN"/>
              </w:rPr>
            </w:pPr>
            <w:r w:rsidRPr="001D205B">
              <w:t>- Hướng dẫn sinh viên tìm kiếm các văn bản, báo cáo có liên quan đến nội dung thực tế.</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1</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rPr>
            </w:pPr>
            <w:r w:rsidRPr="001D205B">
              <w:rPr>
                <w:b/>
                <w:bCs/>
              </w:rPr>
              <w:t>3</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lang w:val="pt-BR"/>
              </w:rPr>
            </w:pPr>
            <w:r w:rsidRPr="001D205B">
              <w:rPr>
                <w:b/>
                <w:lang w:val="vi-VN"/>
              </w:rPr>
              <w:t>4</w:t>
            </w:r>
            <w:r w:rsidRPr="001D205B">
              <w:rPr>
                <w:b/>
                <w:lang w:val="pt-BR"/>
              </w:rPr>
              <w:t>. Mục đích và nhiệm vụ nghiên cứu</w:t>
            </w:r>
          </w:p>
          <w:p w:rsidR="000A10E8" w:rsidRPr="001D205B" w:rsidRDefault="000A10E8" w:rsidP="00342BBB">
            <w:pPr>
              <w:widowControl w:val="0"/>
              <w:jc w:val="both"/>
              <w:rPr>
                <w:lang w:val="pt-BR"/>
              </w:rPr>
            </w:pPr>
            <w:r w:rsidRPr="001D205B">
              <w:rPr>
                <w:lang w:val="pt-BR"/>
              </w:rPr>
              <w:t xml:space="preserve">4.1. Mục đích nghiên cứu </w:t>
            </w:r>
          </w:p>
          <w:p w:rsidR="000A10E8" w:rsidRPr="001D205B" w:rsidRDefault="000A10E8" w:rsidP="00342BBB">
            <w:pPr>
              <w:widowControl w:val="0"/>
              <w:jc w:val="both"/>
              <w:rPr>
                <w:iCs/>
                <w:lang w:val="pt-BR"/>
              </w:rPr>
            </w:pPr>
            <w:r w:rsidRPr="001D205B">
              <w:rPr>
                <w:lang w:val="pt-BR"/>
              </w:rPr>
              <w:t xml:space="preserve">4.2. </w:t>
            </w:r>
            <w:r w:rsidRPr="001D205B">
              <w:rPr>
                <w:iCs/>
                <w:lang w:val="pt-BR"/>
              </w:rPr>
              <w:t xml:space="preserve">Nhiệm vụ nghiên cứu </w:t>
            </w:r>
          </w:p>
          <w:p w:rsidR="000A10E8" w:rsidRPr="001D205B" w:rsidRDefault="000A10E8" w:rsidP="00342BBB">
            <w:pPr>
              <w:widowControl w:val="0"/>
              <w:jc w:val="both"/>
              <w:rPr>
                <w:rFonts w:eastAsia="Calibri"/>
                <w:b/>
                <w:bCs/>
              </w:rPr>
            </w:pPr>
            <w:r w:rsidRPr="001D205B">
              <w:rPr>
                <w:b/>
              </w:rPr>
              <w:t>5</w:t>
            </w:r>
            <w:r w:rsidRPr="001D205B">
              <w:rPr>
                <w:b/>
                <w:lang w:val="pt-BR"/>
              </w:rPr>
              <w:t>. Phương pháp nghiên cứu</w:t>
            </w: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rPr>
                <w:rFonts w:eastAsia="Calibri"/>
                <w:lang w:val="vi-VN"/>
              </w:rPr>
            </w:pPr>
            <w:r w:rsidRPr="001D205B">
              <w:t>- Hướng dẫn sinh viên tìm kiếm các văn bản, báo cáo có liên quan đến nội dung thực tế.</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1</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rPr>
            </w:pPr>
            <w:r w:rsidRPr="001D205B">
              <w:rPr>
                <w:b/>
                <w:bCs/>
              </w:rPr>
              <w:t>4</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rPr>
            </w:pPr>
            <w:r w:rsidRPr="001D205B">
              <w:rPr>
                <w:b/>
                <w:bCs/>
              </w:rPr>
              <w:t xml:space="preserve">B. Nội dung chính </w:t>
            </w:r>
          </w:p>
          <w:p w:rsidR="000A10E8" w:rsidRPr="001D205B" w:rsidRDefault="000A10E8" w:rsidP="00342BBB">
            <w:pPr>
              <w:widowControl w:val="0"/>
              <w:jc w:val="both"/>
              <w:rPr>
                <w:b/>
                <w:bCs/>
                <w:lang w:val="pt-BR"/>
              </w:rPr>
            </w:pPr>
            <w:r w:rsidRPr="001D205B">
              <w:rPr>
                <w:b/>
                <w:bCs/>
              </w:rPr>
              <w:t>Ch</w:t>
            </w:r>
            <w:r w:rsidRPr="001D205B">
              <w:rPr>
                <w:b/>
                <w:bCs/>
                <w:lang w:val="vi-VN"/>
              </w:rPr>
              <w:t xml:space="preserve">ương </w:t>
            </w:r>
            <w:r w:rsidRPr="001D205B">
              <w:rPr>
                <w:b/>
                <w:bCs/>
              </w:rPr>
              <w:t>1</w:t>
            </w:r>
            <w:r w:rsidRPr="001D205B">
              <w:rPr>
                <w:b/>
                <w:bCs/>
                <w:lang w:val="vi-VN"/>
              </w:rPr>
              <w:t>.</w:t>
            </w:r>
            <w:r w:rsidRPr="001D205B">
              <w:rPr>
                <w:b/>
                <w:lang w:val="pt-BR"/>
              </w:rPr>
              <w:t xml:space="preserve"> Cơ sở lý luận và thực tiễn của nghiên cứu </w:t>
            </w:r>
          </w:p>
          <w:p w:rsidR="000A10E8" w:rsidRPr="001D205B" w:rsidRDefault="000A10E8" w:rsidP="00342BBB">
            <w:pPr>
              <w:widowControl w:val="0"/>
              <w:jc w:val="both"/>
              <w:rPr>
                <w:lang w:val="pt-BR"/>
              </w:rPr>
            </w:pPr>
            <w:r w:rsidRPr="001D205B">
              <w:rPr>
                <w:lang w:val="pt-BR"/>
              </w:rPr>
              <w:t>1.1. Cơ sở lý luận</w:t>
            </w:r>
          </w:p>
          <w:p w:rsidR="000A10E8" w:rsidRPr="001D205B" w:rsidRDefault="000A10E8" w:rsidP="00342BBB">
            <w:pPr>
              <w:widowControl w:val="0"/>
              <w:jc w:val="both"/>
              <w:rPr>
                <w:rFonts w:eastAsia="Calibri"/>
                <w:b/>
                <w:bCs/>
              </w:rPr>
            </w:pP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rPr>
                <w:rFonts w:eastAsia="Calibri"/>
                <w:lang w:val="vi-VN"/>
              </w:rPr>
            </w:pPr>
            <w:r w:rsidRPr="001D205B">
              <w:t>- Hướng dẫn sinh viên tìm kiếm các văn bản, báo cáo có liên quan đến nội dung thực tế.</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1</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lang w:val="vi-VN"/>
              </w:rPr>
            </w:pPr>
            <w:r w:rsidRPr="001D205B">
              <w:rPr>
                <w:b/>
                <w:bCs/>
                <w:lang w:val="vi-VN"/>
              </w:rPr>
              <w:t>5</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lang w:val="vi-VN"/>
              </w:rPr>
            </w:pPr>
            <w:r w:rsidRPr="001D205B">
              <w:rPr>
                <w:b/>
                <w:bCs/>
                <w:lang w:val="vi-VN"/>
              </w:rPr>
              <w:t>Chương 1.</w:t>
            </w:r>
            <w:r w:rsidRPr="001D205B">
              <w:rPr>
                <w:b/>
                <w:lang w:val="pt-BR"/>
              </w:rPr>
              <w:t xml:space="preserve"> Cơ sở lý luận và thực tiễn của nghiên cứu </w:t>
            </w:r>
          </w:p>
          <w:p w:rsidR="000A10E8" w:rsidRPr="001D205B" w:rsidRDefault="000A10E8" w:rsidP="00342BBB">
            <w:pPr>
              <w:widowControl w:val="0"/>
              <w:jc w:val="both"/>
              <w:rPr>
                <w:rFonts w:eastAsia="Calibri"/>
                <w:b/>
                <w:bCs/>
                <w:i/>
              </w:rPr>
            </w:pPr>
            <w:r w:rsidRPr="001D205B">
              <w:rPr>
                <w:lang w:val="pt-BR"/>
              </w:rPr>
              <w:t>1.2. Cơ sở thực tiễn</w:t>
            </w: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rPr>
                <w:rFonts w:eastAsia="Calibri"/>
                <w:lang w:val="vi-VN"/>
              </w:rPr>
            </w:pPr>
            <w:r w:rsidRPr="001D205B">
              <w:t>- Hướng dẫn sinh viên tìm kiếm các văn bản, báo cáo có liên quan đến nội dung thực tế.</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1</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rPr>
            </w:pPr>
            <w:r w:rsidRPr="001D205B">
              <w:rPr>
                <w:b/>
                <w:bCs/>
              </w:rPr>
              <w:t>6</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rPr>
            </w:pPr>
            <w:r w:rsidRPr="001D205B">
              <w:rPr>
                <w:b/>
                <w:bCs/>
              </w:rPr>
              <w:t xml:space="preserve">Chương 1. Thực trạng về các vấn đề nghiên cứu </w:t>
            </w:r>
          </w:p>
          <w:p w:rsidR="000A10E8" w:rsidRPr="001D205B" w:rsidRDefault="000A10E8" w:rsidP="00342BBB">
            <w:pPr>
              <w:widowControl w:val="0"/>
              <w:jc w:val="both"/>
            </w:pPr>
            <w:r w:rsidRPr="001D205B">
              <w:rPr>
                <w:b/>
              </w:rPr>
              <w:t xml:space="preserve">1.1. </w:t>
            </w:r>
            <w:r w:rsidRPr="001D205B">
              <w:rPr>
                <w:b/>
                <w:noProof/>
              </w:rPr>
              <w:t>Thực trạng về các vấn đề nghiên cứu</w:t>
            </w:r>
          </w:p>
          <w:p w:rsidR="000A10E8" w:rsidRPr="001D205B" w:rsidRDefault="000A10E8" w:rsidP="00342BBB">
            <w:pPr>
              <w:widowControl w:val="0"/>
              <w:jc w:val="both"/>
            </w:pPr>
            <w:r w:rsidRPr="001D205B">
              <w:t>2.1.1. Thực trạng</w:t>
            </w:r>
          </w:p>
          <w:p w:rsidR="000A10E8" w:rsidRPr="001D205B" w:rsidRDefault="000A10E8" w:rsidP="00342BBB">
            <w:pPr>
              <w:widowControl w:val="0"/>
              <w:jc w:val="both"/>
              <w:rPr>
                <w:rFonts w:eastAsia="Calibri"/>
                <w:b/>
                <w:bCs/>
              </w:rPr>
            </w:pP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pPr>
            <w:r w:rsidRPr="001D205B">
              <w:t>- Hướng dẫn sinh viên tìm kiếm các văn bản, báo cáo có liên quan đến nội dung thực tế.</w:t>
            </w:r>
          </w:p>
          <w:p w:rsidR="000A10E8" w:rsidRPr="001D205B" w:rsidRDefault="000A10E8" w:rsidP="00342BBB">
            <w:pPr>
              <w:widowControl w:val="0"/>
              <w:jc w:val="both"/>
              <w:rPr>
                <w:rFonts w:eastAsia="Calibri"/>
                <w:lang w:val="vi-VN"/>
              </w:rPr>
            </w:pPr>
            <w:r w:rsidRPr="001D205B">
              <w:t xml:space="preserve">- Hướng dẫn sinh viên nhận xét, đánh </w:t>
            </w:r>
            <w:r w:rsidRPr="001D205B">
              <w:lastRenderedPageBreak/>
              <w:t>giá các nội dung liên quan</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lastRenderedPageBreak/>
              <w:t>- Bút, vở ghi chép</w:t>
            </w:r>
          </w:p>
          <w:p w:rsidR="000A10E8" w:rsidRPr="001D205B" w:rsidRDefault="000A10E8" w:rsidP="00342BBB">
            <w:pPr>
              <w:widowControl w:val="0"/>
              <w:jc w:val="both"/>
              <w:rPr>
                <w:rFonts w:eastAsia="Calibri"/>
                <w:lang w:val="vi-VN"/>
              </w:rPr>
            </w:pPr>
            <w:r w:rsidRPr="001D205B">
              <w:rPr>
                <w:lang w:val="vi-VN"/>
              </w:rPr>
              <w:t>- Đọc trước học liệu 1</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rPr>
            </w:pPr>
            <w:r w:rsidRPr="001D205B">
              <w:rPr>
                <w:b/>
                <w:bCs/>
              </w:rPr>
              <w:lastRenderedPageBreak/>
              <w:t>7</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rPr>
            </w:pPr>
            <w:r w:rsidRPr="001D205B">
              <w:rPr>
                <w:b/>
                <w:bCs/>
              </w:rPr>
              <w:t xml:space="preserve">Chương 2. Thực trạng về các vấn đề nghiên cứu </w:t>
            </w:r>
          </w:p>
          <w:p w:rsidR="000A10E8" w:rsidRPr="001D205B" w:rsidRDefault="000A10E8" w:rsidP="00342BBB">
            <w:pPr>
              <w:widowControl w:val="0"/>
              <w:jc w:val="both"/>
            </w:pPr>
            <w:r w:rsidRPr="001D205B">
              <w:rPr>
                <w:b/>
              </w:rPr>
              <w:t xml:space="preserve">2.1. </w:t>
            </w:r>
            <w:r w:rsidRPr="001D205B">
              <w:rPr>
                <w:b/>
                <w:noProof/>
              </w:rPr>
              <w:t>Thực trạng về các vấn đề nghiên cứu</w:t>
            </w:r>
          </w:p>
          <w:p w:rsidR="000A10E8" w:rsidRPr="001D205B" w:rsidRDefault="000A10E8" w:rsidP="00342BBB">
            <w:pPr>
              <w:widowControl w:val="0"/>
              <w:jc w:val="both"/>
            </w:pPr>
            <w:r w:rsidRPr="001D205B">
              <w:t xml:space="preserve">2.1.2. Thuận lợi </w:t>
            </w:r>
          </w:p>
          <w:p w:rsidR="000A10E8" w:rsidRPr="001D205B" w:rsidRDefault="000A10E8" w:rsidP="00342BBB">
            <w:pPr>
              <w:widowControl w:val="0"/>
              <w:jc w:val="both"/>
              <w:rPr>
                <w:rFonts w:eastAsia="Calibri"/>
                <w:b/>
                <w:bCs/>
              </w:rPr>
            </w:pP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pPr>
            <w:r w:rsidRPr="001D205B">
              <w:t>- Hướng dẫn sinh viên tìm kiếm các văn bản, báo cáo có liên quan đến nội dung thực tế.</w:t>
            </w:r>
          </w:p>
          <w:p w:rsidR="000A10E8" w:rsidRPr="001D205B" w:rsidRDefault="000A10E8" w:rsidP="00342BBB">
            <w:pPr>
              <w:widowControl w:val="0"/>
              <w:jc w:val="both"/>
              <w:rPr>
                <w:rFonts w:eastAsia="Calibri"/>
                <w:lang w:val="vi-VN"/>
              </w:rPr>
            </w:pPr>
            <w:r w:rsidRPr="001D205B">
              <w:t>- Hướng dẫn sinh viên nhận xét, đánh giá các nội dung liên quan</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1</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rPr>
            </w:pPr>
            <w:r w:rsidRPr="001D205B">
              <w:rPr>
                <w:b/>
                <w:bCs/>
              </w:rPr>
              <w:t>8</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rPr>
            </w:pPr>
            <w:r w:rsidRPr="001D205B">
              <w:rPr>
                <w:b/>
                <w:bCs/>
              </w:rPr>
              <w:t xml:space="preserve">Chương 2. Thực trạng về các vấn đề nghiên cứu </w:t>
            </w:r>
          </w:p>
          <w:p w:rsidR="000A10E8" w:rsidRPr="001D205B" w:rsidRDefault="000A10E8" w:rsidP="00342BBB">
            <w:pPr>
              <w:widowControl w:val="0"/>
              <w:jc w:val="both"/>
            </w:pPr>
            <w:r w:rsidRPr="001D205B">
              <w:rPr>
                <w:b/>
              </w:rPr>
              <w:t xml:space="preserve">1.1. </w:t>
            </w:r>
            <w:r w:rsidRPr="001D205B">
              <w:rPr>
                <w:b/>
                <w:noProof/>
              </w:rPr>
              <w:t>Thực trạng về các vấn đề nghiên cứu</w:t>
            </w:r>
          </w:p>
          <w:p w:rsidR="000A10E8" w:rsidRPr="001D205B" w:rsidRDefault="000A10E8" w:rsidP="00342BBB">
            <w:pPr>
              <w:widowControl w:val="0"/>
              <w:jc w:val="both"/>
            </w:pPr>
            <w:r w:rsidRPr="001D205B">
              <w:t xml:space="preserve">2.1.3. Khó khăn </w:t>
            </w:r>
          </w:p>
          <w:p w:rsidR="000A10E8" w:rsidRPr="001D205B" w:rsidRDefault="000A10E8" w:rsidP="00342BBB">
            <w:pPr>
              <w:widowControl w:val="0"/>
              <w:jc w:val="both"/>
              <w:rPr>
                <w:rFonts w:eastAsia="Calibri"/>
                <w:b/>
                <w:bCs/>
              </w:rPr>
            </w:pP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pPr>
            <w:r w:rsidRPr="001D205B">
              <w:t>- Hướng dẫn sinh viên tìm kiếm các văn bản, báo cáo có liên quan đến nội dung thực tế.</w:t>
            </w:r>
          </w:p>
          <w:p w:rsidR="000A10E8" w:rsidRPr="001D205B" w:rsidRDefault="000A10E8" w:rsidP="00342BBB">
            <w:pPr>
              <w:widowControl w:val="0"/>
              <w:jc w:val="both"/>
              <w:rPr>
                <w:rFonts w:eastAsia="Calibri"/>
                <w:lang w:val="vi-VN"/>
              </w:rPr>
            </w:pPr>
            <w:r w:rsidRPr="001D205B">
              <w:t>- Hướng dẫn sinh viên nhận xét, đánh giá các nội dung liên quan</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1</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lang w:val="vi-VN"/>
              </w:rPr>
            </w:pPr>
            <w:r w:rsidRPr="001D205B">
              <w:rPr>
                <w:b/>
                <w:bCs/>
                <w:lang w:val="vi-VN"/>
              </w:rPr>
              <w:t>9</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lang w:val="vi-VN"/>
              </w:rPr>
            </w:pPr>
            <w:r w:rsidRPr="001D205B">
              <w:rPr>
                <w:b/>
                <w:bCs/>
                <w:lang w:val="vi-VN"/>
              </w:rPr>
              <w:t xml:space="preserve">Chương 3. Nguyên nhân và giải pháp </w:t>
            </w:r>
          </w:p>
          <w:p w:rsidR="000A10E8" w:rsidRPr="001D205B" w:rsidRDefault="000A10E8" w:rsidP="00342BBB">
            <w:pPr>
              <w:widowControl w:val="0"/>
              <w:jc w:val="both"/>
              <w:rPr>
                <w:bCs/>
              </w:rPr>
            </w:pPr>
            <w:r w:rsidRPr="001D205B">
              <w:rPr>
                <w:bCs/>
              </w:rPr>
              <w:t xml:space="preserve">3.1. Nguyên nhân </w:t>
            </w:r>
          </w:p>
          <w:p w:rsidR="000A10E8" w:rsidRPr="001D205B" w:rsidRDefault="000A10E8" w:rsidP="00342BBB">
            <w:pPr>
              <w:widowControl w:val="0"/>
              <w:jc w:val="both"/>
              <w:rPr>
                <w:rFonts w:eastAsia="Calibri"/>
                <w:b/>
                <w:bCs/>
              </w:rPr>
            </w:pP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pPr>
            <w:r w:rsidRPr="001D205B">
              <w:t>- Hướng dẫn sinh viên tìm kiếm các văn bản, báo cáo có liên quan đến nội dung thực tế.</w:t>
            </w:r>
          </w:p>
          <w:p w:rsidR="000A10E8" w:rsidRPr="001D205B" w:rsidRDefault="000A10E8" w:rsidP="00342BBB">
            <w:pPr>
              <w:widowControl w:val="0"/>
              <w:jc w:val="both"/>
              <w:rPr>
                <w:rFonts w:eastAsia="Calibri"/>
                <w:lang w:val="vi-VN"/>
              </w:rPr>
            </w:pPr>
            <w:r w:rsidRPr="001D205B">
              <w:t>- Hướng dẫn sinh viên nhận xét, đánh giá các nội dung liên quan</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1</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lang w:val="vi-VN"/>
              </w:rPr>
            </w:pPr>
            <w:r w:rsidRPr="001D205B">
              <w:rPr>
                <w:b/>
                <w:bCs/>
                <w:lang w:val="vi-VN"/>
              </w:rPr>
              <w:t>10</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lang w:val="vi-VN"/>
              </w:rPr>
            </w:pPr>
            <w:r w:rsidRPr="001D205B">
              <w:rPr>
                <w:b/>
                <w:bCs/>
                <w:lang w:val="vi-VN"/>
              </w:rPr>
              <w:t xml:space="preserve">Chương 3. Nguyên nhân và giải pháp </w:t>
            </w:r>
          </w:p>
          <w:p w:rsidR="000A10E8" w:rsidRPr="001D205B" w:rsidRDefault="000A10E8" w:rsidP="00342BBB">
            <w:pPr>
              <w:widowControl w:val="0"/>
              <w:jc w:val="both"/>
              <w:rPr>
                <w:bCs/>
              </w:rPr>
            </w:pPr>
            <w:r w:rsidRPr="001D205B">
              <w:rPr>
                <w:bCs/>
              </w:rPr>
              <w:t>3.1. Nguyên nhân (tiếp)</w:t>
            </w:r>
          </w:p>
          <w:p w:rsidR="000A10E8" w:rsidRPr="001D205B" w:rsidRDefault="000A10E8" w:rsidP="00342BBB">
            <w:pPr>
              <w:widowControl w:val="0"/>
              <w:jc w:val="both"/>
              <w:rPr>
                <w:rFonts w:eastAsia="Calibri"/>
                <w:b/>
                <w:bCs/>
              </w:rPr>
            </w:pP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lastRenderedPageBreak/>
              <w:t>- Hướng dẫn sinh viên gặp gỡ lãnh đạo, nhân viên cơ sở thực tế để thu thập thông tin.</w:t>
            </w:r>
          </w:p>
          <w:p w:rsidR="000A10E8" w:rsidRPr="001D205B" w:rsidRDefault="000A10E8" w:rsidP="00342BBB">
            <w:pPr>
              <w:widowControl w:val="0"/>
              <w:jc w:val="both"/>
            </w:pPr>
            <w:r w:rsidRPr="001D205B">
              <w:lastRenderedPageBreak/>
              <w:t>- Hướng dẫn sinh viên tìm kiếm các văn bản, báo cáo có liên quan đến nội dung thực tế.</w:t>
            </w:r>
          </w:p>
          <w:p w:rsidR="000A10E8" w:rsidRPr="001D205B" w:rsidRDefault="000A10E8" w:rsidP="00342BBB">
            <w:pPr>
              <w:widowControl w:val="0"/>
              <w:jc w:val="both"/>
              <w:rPr>
                <w:rFonts w:eastAsia="Calibri"/>
                <w:lang w:val="vi-VN"/>
              </w:rPr>
            </w:pPr>
            <w:r w:rsidRPr="001D205B">
              <w:t>- Hướng dẫn sinh viên nhận xét, đánh giá các nội dung liên quan</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lastRenderedPageBreak/>
              <w:t>- Bút, vở ghi chép</w:t>
            </w:r>
          </w:p>
          <w:p w:rsidR="000A10E8" w:rsidRPr="001D205B" w:rsidRDefault="000A10E8" w:rsidP="00342BBB">
            <w:pPr>
              <w:widowControl w:val="0"/>
              <w:jc w:val="both"/>
              <w:rPr>
                <w:rFonts w:eastAsia="Calibri"/>
                <w:lang w:val="vi-VN"/>
              </w:rPr>
            </w:pPr>
            <w:r w:rsidRPr="001D205B">
              <w:rPr>
                <w:lang w:val="vi-VN"/>
              </w:rPr>
              <w:t>- Đọc trước học liệu 1</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lastRenderedPageBreak/>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lastRenderedPageBreak/>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lang w:val="vi-VN"/>
              </w:rPr>
            </w:pPr>
            <w:r w:rsidRPr="001D205B">
              <w:rPr>
                <w:b/>
                <w:bCs/>
                <w:lang w:val="vi-VN"/>
              </w:rPr>
              <w:lastRenderedPageBreak/>
              <w:t>11</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lang w:val="vi-VN"/>
              </w:rPr>
            </w:pPr>
            <w:r w:rsidRPr="001D205B">
              <w:rPr>
                <w:b/>
                <w:bCs/>
                <w:lang w:val="vi-VN"/>
              </w:rPr>
              <w:t xml:space="preserve">Chương 3. Nguyên nhân và giải pháp </w:t>
            </w:r>
          </w:p>
          <w:p w:rsidR="000A10E8" w:rsidRPr="001D205B" w:rsidRDefault="000A10E8" w:rsidP="00342BBB">
            <w:pPr>
              <w:widowControl w:val="0"/>
              <w:jc w:val="both"/>
              <w:rPr>
                <w:rFonts w:eastAsia="Calibri"/>
                <w:b/>
                <w:bCs/>
              </w:rPr>
            </w:pPr>
            <w:r w:rsidRPr="001D205B">
              <w:rPr>
                <w:bCs/>
              </w:rPr>
              <w:t>3.2. Giải pháp</w:t>
            </w: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pPr>
            <w:r w:rsidRPr="001D205B">
              <w:t>- Hướng dẫn sinh viên tìm kiếm các văn bản, báo cáo có liên quan đến nội dung thực tế.</w:t>
            </w:r>
          </w:p>
          <w:p w:rsidR="000A10E8" w:rsidRPr="001D205B" w:rsidRDefault="000A10E8" w:rsidP="00342BBB">
            <w:pPr>
              <w:widowControl w:val="0"/>
              <w:jc w:val="both"/>
              <w:rPr>
                <w:rFonts w:eastAsia="Calibri"/>
                <w:lang w:val="vi-VN"/>
              </w:rPr>
            </w:pPr>
            <w:r w:rsidRPr="001D205B">
              <w:t>- Hướng dẫn sinh viên nhận xét, đánh giá các nội dung liên quan</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2, 3, 4</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lang w:val="vi-VN"/>
              </w:rPr>
            </w:pPr>
            <w:r w:rsidRPr="001D205B">
              <w:rPr>
                <w:b/>
                <w:bCs/>
                <w:lang w:val="vi-VN"/>
              </w:rPr>
              <w:t>12</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lang w:val="vi-VN"/>
              </w:rPr>
            </w:pPr>
            <w:r w:rsidRPr="001D205B">
              <w:rPr>
                <w:b/>
                <w:bCs/>
                <w:lang w:val="vi-VN"/>
              </w:rPr>
              <w:t xml:space="preserve">Chương 3. Nguyên nhân và giải pháp </w:t>
            </w:r>
          </w:p>
          <w:p w:rsidR="000A10E8" w:rsidRPr="001D205B" w:rsidRDefault="000A10E8" w:rsidP="00342BBB">
            <w:pPr>
              <w:widowControl w:val="0"/>
              <w:jc w:val="both"/>
              <w:rPr>
                <w:rFonts w:eastAsia="Calibri"/>
                <w:b/>
                <w:bCs/>
              </w:rPr>
            </w:pPr>
            <w:r w:rsidRPr="001D205B">
              <w:rPr>
                <w:bCs/>
              </w:rPr>
              <w:t xml:space="preserve">3.2. Giải pháp (tiếp) </w:t>
            </w: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pPr>
            <w:r w:rsidRPr="001D205B">
              <w:t>- Hướng dẫn sinh viên tìm kiếm các văn bản, báo cáo có liên quan đến nội dung thực tế.</w:t>
            </w:r>
          </w:p>
          <w:p w:rsidR="000A10E8" w:rsidRPr="001D205B" w:rsidRDefault="000A10E8" w:rsidP="00342BBB">
            <w:pPr>
              <w:widowControl w:val="0"/>
              <w:jc w:val="both"/>
              <w:rPr>
                <w:rFonts w:eastAsia="Calibri"/>
                <w:lang w:val="vi-VN"/>
              </w:rPr>
            </w:pPr>
            <w:r w:rsidRPr="001D205B">
              <w:t>- Hướng dẫn sinh viên nhận xét, đánh giá các nội dung liên quan</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2, 3, 4</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rPr>
            </w:pPr>
            <w:r w:rsidRPr="001D205B">
              <w:rPr>
                <w:b/>
                <w:bCs/>
              </w:rPr>
              <w:t>13</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rPr>
            </w:pPr>
            <w:r w:rsidRPr="001D205B">
              <w:rPr>
                <w:b/>
                <w:bCs/>
              </w:rPr>
              <w:t xml:space="preserve">C. Kết luận </w:t>
            </w:r>
          </w:p>
          <w:p w:rsidR="000A10E8" w:rsidRPr="001D205B" w:rsidRDefault="000A10E8" w:rsidP="00342BBB">
            <w:pPr>
              <w:widowControl w:val="0"/>
              <w:jc w:val="both"/>
              <w:rPr>
                <w:b/>
              </w:rPr>
            </w:pPr>
          </w:p>
          <w:p w:rsidR="000A10E8" w:rsidRPr="001D205B" w:rsidRDefault="000A10E8" w:rsidP="00342BBB">
            <w:pPr>
              <w:widowControl w:val="0"/>
              <w:jc w:val="both"/>
              <w:rPr>
                <w:rFonts w:eastAsia="Calibri"/>
                <w:b/>
                <w:bCs/>
              </w:rPr>
            </w:pP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pPr>
            <w:r w:rsidRPr="001D205B">
              <w:t>- Hướng dẫn sinh viên tìm kiếm các văn bản, báo cáo có liên quan đến nội dung thực tế.</w:t>
            </w:r>
          </w:p>
          <w:p w:rsidR="000A10E8" w:rsidRPr="001D205B" w:rsidRDefault="000A10E8" w:rsidP="00342BBB">
            <w:pPr>
              <w:widowControl w:val="0"/>
              <w:jc w:val="both"/>
              <w:rPr>
                <w:rFonts w:eastAsia="Calibri"/>
                <w:lang w:val="vi-VN"/>
              </w:rPr>
            </w:pPr>
            <w:r w:rsidRPr="001D205B">
              <w:t>- Hướng dẫn sinh viên nhận xét, đánh giá các nội dung liên quan</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2, 3, 4</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lang w:val="vi-VN"/>
              </w:rPr>
            </w:pPr>
            <w:r w:rsidRPr="001D205B">
              <w:rPr>
                <w:b/>
                <w:bCs/>
              </w:rPr>
              <w:lastRenderedPageBreak/>
              <w:t>14</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rPr>
            </w:pPr>
            <w:r w:rsidRPr="001D205B">
              <w:rPr>
                <w:b/>
                <w:bCs/>
              </w:rPr>
              <w:t xml:space="preserve">C. Kết luận </w:t>
            </w:r>
          </w:p>
          <w:p w:rsidR="000A10E8" w:rsidRPr="001D205B" w:rsidRDefault="000A10E8" w:rsidP="00342BBB">
            <w:pPr>
              <w:widowControl w:val="0"/>
              <w:jc w:val="both"/>
              <w:rPr>
                <w:rFonts w:eastAsia="Calibri"/>
                <w:b/>
                <w:bCs/>
              </w:rPr>
            </w:pP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pPr>
            <w:r w:rsidRPr="001D205B">
              <w:t>- Hướng dẫn sinh viên tìm kiếm các văn bản, báo cáo có liên quan đến nội dung thực tế.</w:t>
            </w:r>
          </w:p>
          <w:p w:rsidR="000A10E8" w:rsidRPr="001D205B" w:rsidRDefault="000A10E8" w:rsidP="00342BBB">
            <w:pPr>
              <w:widowControl w:val="0"/>
              <w:jc w:val="both"/>
              <w:rPr>
                <w:rFonts w:eastAsia="Calibri"/>
                <w:lang w:val="vi-VN"/>
              </w:rPr>
            </w:pPr>
            <w:r w:rsidRPr="001D205B">
              <w:t>- Hướng dẫn sinh viên nhận xét, đánh giá các nội dung liên quan</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2, 3, 4</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r w:rsidR="000A10E8" w:rsidRPr="001D205B" w:rsidTr="00E75638">
        <w:trPr>
          <w:trHeight w:val="1273"/>
        </w:trPr>
        <w:tc>
          <w:tcPr>
            <w:tcW w:w="1188"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b/>
                <w:bCs/>
                <w:lang w:val="vi-VN"/>
              </w:rPr>
            </w:pPr>
            <w:r w:rsidRPr="001D205B">
              <w:rPr>
                <w:b/>
                <w:bCs/>
              </w:rPr>
              <w:t>15</w:t>
            </w:r>
          </w:p>
        </w:tc>
        <w:tc>
          <w:tcPr>
            <w:tcW w:w="1846"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b/>
                <w:bCs/>
              </w:rPr>
            </w:pPr>
            <w:r w:rsidRPr="001D205B">
              <w:rPr>
                <w:b/>
                <w:bCs/>
              </w:rPr>
              <w:t xml:space="preserve">D. Khuyến nghị </w:t>
            </w:r>
          </w:p>
        </w:tc>
        <w:tc>
          <w:tcPr>
            <w:tcW w:w="2158"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rPr>
            </w:pPr>
            <w:r w:rsidRPr="001D205B">
              <w:t>- Hướng dẫn sinh viên gặp gỡ lãnh đạo, nhân viên cơ sở thực tế để thu thập thông tin.</w:t>
            </w:r>
          </w:p>
          <w:p w:rsidR="000A10E8" w:rsidRPr="001D205B" w:rsidRDefault="000A10E8" w:rsidP="00342BBB">
            <w:pPr>
              <w:widowControl w:val="0"/>
              <w:jc w:val="both"/>
            </w:pPr>
            <w:r w:rsidRPr="001D205B">
              <w:t>- Hướng dẫn sinh viên tìm kiếm các văn bản, báo cáo có liên quan đến nội dung thực tế.</w:t>
            </w:r>
          </w:p>
          <w:p w:rsidR="000A10E8" w:rsidRPr="001D205B" w:rsidRDefault="000A10E8" w:rsidP="00342BBB">
            <w:pPr>
              <w:widowControl w:val="0"/>
              <w:jc w:val="both"/>
              <w:rPr>
                <w:rFonts w:eastAsia="Calibri"/>
                <w:lang w:val="vi-VN"/>
              </w:rPr>
            </w:pPr>
            <w:r w:rsidRPr="001D205B">
              <w:t>- Hướng dẫn sinh viên nhận xét, đánh giá các nội dung liên quan</w:t>
            </w:r>
          </w:p>
        </w:tc>
        <w:tc>
          <w:tcPr>
            <w:tcW w:w="1621" w:type="dxa"/>
            <w:tcBorders>
              <w:top w:val="single" w:sz="4" w:space="0" w:color="000000"/>
              <w:left w:val="single" w:sz="4" w:space="0" w:color="000000"/>
              <w:bottom w:val="single" w:sz="4" w:space="0" w:color="000000"/>
              <w:right w:val="single" w:sz="4" w:space="0" w:color="000000"/>
            </w:tcBorders>
          </w:tcPr>
          <w:p w:rsidR="000A10E8" w:rsidRPr="001D205B" w:rsidRDefault="000A10E8" w:rsidP="00342BBB">
            <w:pPr>
              <w:widowControl w:val="0"/>
              <w:jc w:val="both"/>
              <w:rPr>
                <w:rFonts w:eastAsia="Calibri"/>
                <w:lang w:val="vi-VN"/>
              </w:rPr>
            </w:pPr>
            <w:r w:rsidRPr="001D205B">
              <w:rPr>
                <w:lang w:val="vi-VN"/>
              </w:rPr>
              <w:t>- Bút, vở ghi chép</w:t>
            </w:r>
          </w:p>
          <w:p w:rsidR="000A10E8" w:rsidRPr="001D205B" w:rsidRDefault="000A10E8" w:rsidP="00342BBB">
            <w:pPr>
              <w:widowControl w:val="0"/>
              <w:jc w:val="both"/>
              <w:rPr>
                <w:rFonts w:eastAsia="Calibri"/>
                <w:lang w:val="vi-VN"/>
              </w:rPr>
            </w:pPr>
            <w:r w:rsidRPr="001D205B">
              <w:rPr>
                <w:lang w:val="vi-VN"/>
              </w:rPr>
              <w:t>- Đọc trước học liệu 2, 3, 4</w:t>
            </w:r>
          </w:p>
        </w:tc>
        <w:tc>
          <w:tcPr>
            <w:tcW w:w="1484"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t>G1.1, G1.2</w:t>
            </w:r>
          </w:p>
          <w:p w:rsidR="000A10E8" w:rsidRPr="001D205B" w:rsidRDefault="000A10E8" w:rsidP="00342BBB">
            <w:pPr>
              <w:widowControl w:val="0"/>
              <w:jc w:val="center"/>
            </w:pPr>
            <w:r w:rsidRPr="001D205B">
              <w:t>G2.1, G2.2</w:t>
            </w:r>
          </w:p>
          <w:p w:rsidR="000A10E8" w:rsidRPr="001D205B" w:rsidRDefault="000A10E8" w:rsidP="00342BBB">
            <w:pPr>
              <w:widowControl w:val="0"/>
              <w:jc w:val="center"/>
            </w:pPr>
            <w:r w:rsidRPr="001D205B">
              <w:t>G2.3, G2.4</w:t>
            </w:r>
          </w:p>
          <w:p w:rsidR="000A10E8" w:rsidRPr="001D205B" w:rsidRDefault="000A10E8" w:rsidP="00342BBB">
            <w:pPr>
              <w:widowControl w:val="0"/>
              <w:jc w:val="center"/>
            </w:pPr>
            <w:r w:rsidRPr="001D205B">
              <w:t>G2.5, G2.6</w:t>
            </w:r>
          </w:p>
          <w:p w:rsidR="000A10E8" w:rsidRPr="001D205B" w:rsidRDefault="000A10E8" w:rsidP="00342BBB">
            <w:pPr>
              <w:widowControl w:val="0"/>
              <w:jc w:val="center"/>
            </w:pPr>
            <w:r w:rsidRPr="001D205B">
              <w:t>G2.7, G3.1</w:t>
            </w:r>
          </w:p>
          <w:p w:rsidR="000A10E8" w:rsidRPr="001D205B" w:rsidRDefault="000A10E8" w:rsidP="00342BBB">
            <w:pPr>
              <w:widowControl w:val="0"/>
            </w:pPr>
            <w:r w:rsidRPr="001D205B">
              <w:t xml:space="preserve"> G3.2, G3.3</w:t>
            </w:r>
          </w:p>
          <w:p w:rsidR="000A10E8" w:rsidRPr="001D205B" w:rsidRDefault="000A10E8" w:rsidP="00342BBB">
            <w:pPr>
              <w:widowControl w:val="0"/>
              <w:jc w:val="center"/>
              <w:rPr>
                <w:rFonts w:eastAsia="Calibri"/>
              </w:rPr>
            </w:pPr>
            <w:r w:rsidRPr="001D205B">
              <w:t xml:space="preserve">G4.5 </w:t>
            </w:r>
          </w:p>
        </w:tc>
        <w:tc>
          <w:tcPr>
            <w:tcW w:w="991" w:type="dxa"/>
            <w:tcBorders>
              <w:top w:val="single" w:sz="4" w:space="0" w:color="000000"/>
              <w:left w:val="single" w:sz="4" w:space="0" w:color="000000"/>
              <w:bottom w:val="single" w:sz="4" w:space="0" w:color="000000"/>
              <w:right w:val="single" w:sz="4" w:space="0" w:color="000000"/>
            </w:tcBorders>
            <w:vAlign w:val="center"/>
          </w:tcPr>
          <w:p w:rsidR="000A10E8" w:rsidRPr="001D205B" w:rsidRDefault="000A10E8" w:rsidP="00342BBB">
            <w:pPr>
              <w:widowControl w:val="0"/>
              <w:jc w:val="center"/>
              <w:rPr>
                <w:rFonts w:eastAsia="Calibri"/>
              </w:rPr>
            </w:pPr>
            <w:r w:rsidRPr="001D205B">
              <w:rPr>
                <w:bCs/>
                <w:iCs/>
              </w:rPr>
              <w:t>A1.2, A2</w:t>
            </w:r>
          </w:p>
        </w:tc>
      </w:tr>
    </w:tbl>
    <w:p w:rsidR="000A10E8" w:rsidRPr="001D205B" w:rsidRDefault="000A10E8" w:rsidP="00342BBB">
      <w:pPr>
        <w:widowControl w:val="0"/>
        <w:tabs>
          <w:tab w:val="left" w:pos="284"/>
        </w:tabs>
        <w:ind w:firstLine="567"/>
        <w:jc w:val="both"/>
        <w:rPr>
          <w:b/>
          <w:iCs/>
          <w:lang w:val="pt-BR"/>
        </w:rPr>
      </w:pPr>
      <w:r w:rsidRPr="001D205B">
        <w:rPr>
          <w:b/>
          <w:iCs/>
          <w:lang w:val="pt-BR"/>
        </w:rPr>
        <w:t>7. Nguồn học liệu</w:t>
      </w:r>
    </w:p>
    <w:p w:rsidR="000A10E8" w:rsidRPr="001D205B" w:rsidRDefault="000A10E8" w:rsidP="00342BBB">
      <w:pPr>
        <w:widowControl w:val="0"/>
        <w:tabs>
          <w:tab w:val="left" w:pos="284"/>
        </w:tabs>
        <w:ind w:firstLine="567"/>
        <w:jc w:val="both"/>
        <w:rPr>
          <w:lang w:val="pt-BR"/>
        </w:rPr>
      </w:pPr>
      <w:r w:rsidRPr="001D205B">
        <w:rPr>
          <w:bCs/>
          <w:lang w:val="pt-BR"/>
        </w:rPr>
        <w:t xml:space="preserve">[1] </w:t>
      </w:r>
      <w:r w:rsidRPr="001D205B">
        <w:rPr>
          <w:lang w:val="pt-BR"/>
        </w:rPr>
        <w:t>Nguyễn Thị Kim Hoa (Chủ biên),</w:t>
      </w:r>
      <w:r w:rsidRPr="001D205B">
        <w:rPr>
          <w:i/>
          <w:lang w:val="pt-BR"/>
        </w:rPr>
        <w:t xml:space="preserve"> Sổ tay hướng dẫn thực hành công tác xã hội,</w:t>
      </w:r>
      <w:r w:rsidRPr="001D205B">
        <w:rPr>
          <w:lang w:val="pt-BR"/>
        </w:rPr>
        <w:t xml:space="preserve"> NXB Đại học Quốc gia Hà Nội, Hà Nội, 2012.</w:t>
      </w:r>
    </w:p>
    <w:p w:rsidR="000A10E8" w:rsidRPr="001D205B" w:rsidRDefault="000A10E8" w:rsidP="00342BBB">
      <w:pPr>
        <w:widowControl w:val="0"/>
        <w:tabs>
          <w:tab w:val="left" w:pos="284"/>
        </w:tabs>
        <w:ind w:firstLine="567"/>
        <w:jc w:val="both"/>
        <w:rPr>
          <w:lang w:val="nl-NL"/>
        </w:rPr>
      </w:pPr>
      <w:r w:rsidRPr="001D205B">
        <w:rPr>
          <w:lang w:val="pt-BR"/>
        </w:rPr>
        <w:t>[</w:t>
      </w:r>
      <w:r w:rsidRPr="001D205B">
        <w:rPr>
          <w:lang w:val="nl-NL"/>
        </w:rPr>
        <w:t xml:space="preserve">2] Nguyễn Tiệp (Chủ biên), </w:t>
      </w:r>
      <w:r w:rsidRPr="001D205B">
        <w:rPr>
          <w:i/>
          <w:lang w:val="nl-NL"/>
        </w:rPr>
        <w:t>Giáo trình chính sách xã hội,</w:t>
      </w:r>
      <w:r w:rsidRPr="001D205B">
        <w:rPr>
          <w:lang w:val="nl-NL"/>
        </w:rPr>
        <w:t xml:space="preserve"> NXB Lao động - Xã hội, Hà Nội, 2011.</w:t>
      </w:r>
    </w:p>
    <w:p w:rsidR="000A10E8" w:rsidRPr="001D205B" w:rsidRDefault="000A10E8" w:rsidP="00342BBB">
      <w:pPr>
        <w:widowControl w:val="0"/>
        <w:ind w:firstLine="567"/>
        <w:jc w:val="both"/>
        <w:rPr>
          <w:lang w:val="vi-VN"/>
        </w:rPr>
      </w:pPr>
      <w:r w:rsidRPr="001D205B">
        <w:rPr>
          <w:lang w:val="nl-NL"/>
        </w:rPr>
        <w:t>[3]</w:t>
      </w:r>
      <w:r w:rsidRPr="001D205B">
        <w:rPr>
          <w:lang w:val="vi-VN"/>
        </w:rPr>
        <w:t xml:space="preserve"> Trần Xuân Kỳ, </w:t>
      </w:r>
      <w:r w:rsidRPr="001D205B">
        <w:rPr>
          <w:i/>
          <w:lang w:val="vi-VN"/>
        </w:rPr>
        <w:t>Giáo trình trợ giúp xã hội</w:t>
      </w:r>
      <w:r w:rsidRPr="001D205B">
        <w:rPr>
          <w:lang w:val="vi-VN"/>
        </w:rPr>
        <w:t>, NXB Lao động - Xã hội, 2008.</w:t>
      </w:r>
    </w:p>
    <w:p w:rsidR="000A10E8" w:rsidRPr="001D205B" w:rsidRDefault="000A10E8" w:rsidP="00342BBB">
      <w:pPr>
        <w:widowControl w:val="0"/>
        <w:ind w:firstLine="567"/>
        <w:jc w:val="both"/>
        <w:rPr>
          <w:lang w:val="nl-NL"/>
        </w:rPr>
      </w:pPr>
      <w:r w:rsidRPr="001D205B">
        <w:rPr>
          <w:lang w:val="vi-VN"/>
        </w:rPr>
        <w:t>[4] Đặng Thị Phương Lan, Phạm Hồng Trang</w:t>
      </w:r>
      <w:r w:rsidRPr="001D205B">
        <w:rPr>
          <w:lang w:val="nl-NL"/>
        </w:rPr>
        <w:t xml:space="preserve">, </w:t>
      </w:r>
      <w:r w:rsidRPr="001D205B">
        <w:rPr>
          <w:i/>
          <w:lang w:val="nl-NL"/>
        </w:rPr>
        <w:t>Giáo trình Ưu đãi xã hội</w:t>
      </w:r>
      <w:r w:rsidRPr="001D205B">
        <w:rPr>
          <w:lang w:val="nl-NL"/>
        </w:rPr>
        <w:t>, NXB Lao động - Xã hội, Hà Nội, 2013.</w:t>
      </w:r>
    </w:p>
    <w:p w:rsidR="000A10E8" w:rsidRDefault="000A10E8" w:rsidP="00342BBB">
      <w:pPr>
        <w:widowControl w:val="0"/>
        <w:ind w:firstLine="720"/>
        <w:jc w:val="both"/>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1119F0" w:rsidRDefault="001119F0" w:rsidP="00342BBB">
      <w:pPr>
        <w:widowControl w:val="0"/>
        <w:ind w:firstLine="720"/>
        <w:jc w:val="both"/>
        <w:rPr>
          <w:b/>
          <w:bCs/>
        </w:rPr>
      </w:pPr>
    </w:p>
    <w:p w:rsidR="001119F0" w:rsidRPr="001D205B" w:rsidRDefault="001119F0" w:rsidP="00342BBB">
      <w:pPr>
        <w:widowControl w:val="0"/>
        <w:ind w:firstLine="720"/>
        <w:jc w:val="both"/>
        <w:rPr>
          <w:b/>
          <w:bCs/>
        </w:rPr>
      </w:pPr>
    </w:p>
    <w:p w:rsidR="00266FC6" w:rsidRPr="001D205B" w:rsidRDefault="000A10E8" w:rsidP="00342BBB">
      <w:pPr>
        <w:widowControl w:val="0"/>
        <w:jc w:val="center"/>
        <w:rPr>
          <w:b/>
          <w:bCs/>
          <w:lang w:val="nl-NL"/>
        </w:rPr>
      </w:pPr>
      <w:r w:rsidRPr="001D205B">
        <w:rPr>
          <w:b/>
          <w:bCs/>
          <w:lang w:val="nl-NL"/>
        </w:rPr>
        <w:br w:type="page"/>
      </w:r>
      <w:r w:rsidR="00266FC6" w:rsidRPr="001D205B">
        <w:rPr>
          <w:b/>
          <w:bCs/>
          <w:lang w:val="nl-NL"/>
        </w:rPr>
        <w:lastRenderedPageBreak/>
        <w:t>ĐỀ CƯƠNG CHI TIẾT HỌC PHẦN</w:t>
      </w:r>
    </w:p>
    <w:p w:rsidR="00266FC6" w:rsidRPr="001D205B" w:rsidRDefault="00266FC6" w:rsidP="00342BBB">
      <w:pPr>
        <w:widowControl w:val="0"/>
        <w:jc w:val="center"/>
        <w:rPr>
          <w:b/>
          <w:lang w:val="nl-NL"/>
        </w:rPr>
      </w:pPr>
      <w:r w:rsidRPr="001D205B">
        <w:rPr>
          <w:b/>
          <w:lang w:val="nl-NL"/>
        </w:rPr>
        <w:t>THỰC TẾ CHUYÊN MÔN CÔNG TÁC XÃ HỘI</w:t>
      </w:r>
    </w:p>
    <w:p w:rsidR="00266FC6" w:rsidRPr="001D205B" w:rsidRDefault="00266FC6" w:rsidP="00342BBB">
      <w:pPr>
        <w:widowControl w:val="0"/>
        <w:jc w:val="center"/>
        <w:rPr>
          <w:b/>
          <w:lang w:val="nl-NL"/>
        </w:rPr>
      </w:pPr>
    </w:p>
    <w:p w:rsidR="00266FC6" w:rsidRPr="001D205B" w:rsidRDefault="00266FC6" w:rsidP="00342BBB">
      <w:pPr>
        <w:widowControl w:val="0"/>
        <w:ind w:firstLine="567"/>
        <w:jc w:val="both"/>
        <w:rPr>
          <w:b/>
          <w:lang w:val="nl-NL"/>
        </w:rPr>
      </w:pPr>
    </w:p>
    <w:p w:rsidR="00266FC6" w:rsidRPr="001D205B" w:rsidRDefault="00266FC6" w:rsidP="00342BBB">
      <w:pPr>
        <w:widowControl w:val="0"/>
        <w:ind w:firstLine="567"/>
        <w:jc w:val="both"/>
        <w:rPr>
          <w:b/>
          <w:lang w:val="nl-NL"/>
        </w:rPr>
      </w:pPr>
      <w:r w:rsidRPr="001D205B">
        <w:rPr>
          <w:b/>
          <w:lang w:val="nl-NL"/>
        </w:rPr>
        <w:t xml:space="preserve">1. </w:t>
      </w:r>
      <w:r w:rsidRPr="001D205B">
        <w:rPr>
          <w:b/>
          <w:iCs/>
          <w:lang w:val="pt-BR"/>
        </w:rPr>
        <w:t>Thông tin tổng quát</w:t>
      </w:r>
    </w:p>
    <w:p w:rsidR="00266FC6" w:rsidRPr="001D205B" w:rsidRDefault="00266FC6" w:rsidP="00342BBB">
      <w:pPr>
        <w:widowControl w:val="0"/>
        <w:ind w:firstLine="567"/>
        <w:jc w:val="both"/>
        <w:rPr>
          <w:lang w:val="nl-NL"/>
        </w:rPr>
      </w:pPr>
      <w:r w:rsidRPr="001D205B">
        <w:rPr>
          <w:b/>
          <w:i/>
          <w:lang w:val="nl-NL"/>
        </w:rPr>
        <w:t>1.1. Thông tin về giảng viên</w:t>
      </w:r>
    </w:p>
    <w:p w:rsidR="00266FC6" w:rsidRPr="001D205B" w:rsidRDefault="00266FC6" w:rsidP="00342BBB">
      <w:pPr>
        <w:widowControl w:val="0"/>
        <w:ind w:firstLine="567"/>
        <w:jc w:val="both"/>
        <w:rPr>
          <w:i/>
          <w:lang w:val="nl-NL"/>
        </w:rPr>
      </w:pPr>
      <w:r w:rsidRPr="001D205B">
        <w:rPr>
          <w:i/>
          <w:lang w:val="nl-NL"/>
        </w:rPr>
        <w:t xml:space="preserve">Giảng viên 1:   </w:t>
      </w:r>
    </w:p>
    <w:p w:rsidR="00266FC6" w:rsidRPr="001D205B" w:rsidRDefault="00266FC6" w:rsidP="00342BBB">
      <w:pPr>
        <w:widowControl w:val="0"/>
        <w:ind w:firstLine="567"/>
        <w:jc w:val="both"/>
        <w:rPr>
          <w:lang w:val="nl-NL"/>
        </w:rPr>
      </w:pPr>
      <w:r w:rsidRPr="001D205B">
        <w:rPr>
          <w:lang w:val="nl-NL"/>
        </w:rPr>
        <w:t>Họ và tên:</w:t>
      </w:r>
      <w:r w:rsidRPr="001D205B">
        <w:rPr>
          <w:b/>
          <w:lang w:val="nl-NL"/>
        </w:rPr>
        <w:t xml:space="preserve"> Trần Thị Khánh Dung</w:t>
      </w:r>
    </w:p>
    <w:p w:rsidR="00266FC6" w:rsidRPr="001D205B" w:rsidRDefault="00266FC6" w:rsidP="00342BBB">
      <w:pPr>
        <w:widowControl w:val="0"/>
        <w:ind w:firstLine="567"/>
        <w:jc w:val="both"/>
        <w:rPr>
          <w:lang w:val="nl-NL"/>
        </w:rPr>
      </w:pPr>
      <w:r w:rsidRPr="001D205B">
        <w:rPr>
          <w:lang w:val="nl-NL"/>
        </w:rPr>
        <w:t>Chức danh, học hàm, học vị: Thạc sỹ</w:t>
      </w:r>
    </w:p>
    <w:p w:rsidR="00266FC6" w:rsidRPr="001D205B" w:rsidRDefault="00266FC6" w:rsidP="00342BBB">
      <w:pPr>
        <w:widowControl w:val="0"/>
        <w:ind w:firstLine="567"/>
        <w:jc w:val="both"/>
        <w:rPr>
          <w:lang w:val="nl-NL"/>
        </w:rPr>
      </w:pPr>
      <w:r w:rsidRPr="001D205B">
        <w:rPr>
          <w:lang w:val="nl-NL"/>
        </w:rPr>
        <w:t>Địa chỉ liên hệ: Bộ môn Công tác xã hội, Viện KHXH&amp;NV, Trường Đại học Vinh</w:t>
      </w:r>
    </w:p>
    <w:p w:rsidR="00266FC6" w:rsidRPr="001D205B" w:rsidRDefault="00266FC6" w:rsidP="00342BBB">
      <w:pPr>
        <w:widowControl w:val="0"/>
        <w:ind w:firstLine="567"/>
        <w:jc w:val="both"/>
      </w:pPr>
      <w:r w:rsidRPr="001D205B">
        <w:t>Điện thoại: 0967237108; Email: dungttk@vinhuni.edu.vn</w:t>
      </w:r>
    </w:p>
    <w:p w:rsidR="00266FC6" w:rsidRPr="001D205B" w:rsidRDefault="00266FC6" w:rsidP="00342BBB">
      <w:pPr>
        <w:widowControl w:val="0"/>
        <w:ind w:firstLine="567"/>
        <w:jc w:val="both"/>
        <w:rPr>
          <w:i/>
        </w:rPr>
      </w:pPr>
      <w:r w:rsidRPr="001D205B">
        <w:rPr>
          <w:i/>
        </w:rPr>
        <w:t xml:space="preserve">Giảng viên 2:   </w:t>
      </w:r>
    </w:p>
    <w:p w:rsidR="00266FC6" w:rsidRPr="001D205B" w:rsidRDefault="00266FC6" w:rsidP="00342BBB">
      <w:pPr>
        <w:widowControl w:val="0"/>
        <w:ind w:firstLine="567"/>
        <w:jc w:val="both"/>
      </w:pPr>
      <w:r w:rsidRPr="001D205B">
        <w:t>Họ và tên:</w:t>
      </w:r>
      <w:r w:rsidRPr="001D205B">
        <w:rPr>
          <w:b/>
        </w:rPr>
        <w:t xml:space="preserve"> Phùng Văn Nam</w:t>
      </w:r>
    </w:p>
    <w:p w:rsidR="00266FC6" w:rsidRPr="001D205B" w:rsidRDefault="00266FC6" w:rsidP="00342BBB">
      <w:pPr>
        <w:widowControl w:val="0"/>
        <w:ind w:firstLine="567"/>
        <w:jc w:val="both"/>
      </w:pPr>
      <w:r w:rsidRPr="001D205B">
        <w:t>Chức danh, học hàm, học vị: Thạc sỹ</w:t>
      </w:r>
    </w:p>
    <w:p w:rsidR="00266FC6" w:rsidRPr="001D205B" w:rsidRDefault="00266FC6" w:rsidP="00342BBB">
      <w:pPr>
        <w:widowControl w:val="0"/>
        <w:ind w:firstLine="567"/>
        <w:jc w:val="both"/>
      </w:pPr>
      <w:r w:rsidRPr="001D205B">
        <w:t>Địa chỉ liên hệ: Bộ môn Công tác xã hội, Viện KHXH&amp;NV, Trường Đại học Vinh</w:t>
      </w:r>
    </w:p>
    <w:p w:rsidR="00266FC6" w:rsidRPr="001D205B" w:rsidRDefault="00266FC6" w:rsidP="00342BBB">
      <w:pPr>
        <w:widowControl w:val="0"/>
        <w:ind w:firstLine="567"/>
        <w:jc w:val="both"/>
      </w:pPr>
      <w:r w:rsidRPr="001D205B">
        <w:t>Điện thoại: 0941250777; Email: phungvannam@vinhuni.edu.vn</w:t>
      </w:r>
    </w:p>
    <w:p w:rsidR="00266FC6" w:rsidRPr="001D205B" w:rsidRDefault="00266FC6" w:rsidP="00342BBB">
      <w:pPr>
        <w:widowControl w:val="0"/>
        <w:ind w:firstLine="567"/>
        <w:jc w:val="both"/>
        <w:rPr>
          <w:b/>
          <w:i/>
          <w:iCs/>
          <w:lang w:val="pt-BR"/>
        </w:rPr>
      </w:pPr>
      <w:r w:rsidRPr="001D205B">
        <w:rPr>
          <w:b/>
          <w:i/>
          <w:iCs/>
          <w:lang w:val="pt-BR"/>
        </w:rPr>
        <w:t>1.2. Thông tin về học phần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129"/>
        <w:gridCol w:w="4451"/>
      </w:tblGrid>
      <w:tr w:rsidR="00266FC6" w:rsidRPr="001D205B" w:rsidTr="00DF22F5">
        <w:tc>
          <w:tcPr>
            <w:tcW w:w="9180" w:type="dxa"/>
            <w:gridSpan w:val="3"/>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SimSun"/>
                <w:iCs/>
                <w:lang w:val="pt-BR"/>
              </w:rPr>
            </w:pPr>
            <w:r w:rsidRPr="001D205B">
              <w:rPr>
                <w:rFonts w:eastAsia="SimSun"/>
                <w:iCs/>
                <w:lang w:val="pt-BR"/>
              </w:rPr>
              <w:t>Tên học phần (Tiếng Việt): Thực tế chuyên môn công tác xã hội</w:t>
            </w:r>
          </w:p>
          <w:p w:rsidR="00266FC6" w:rsidRPr="001D205B" w:rsidRDefault="00266FC6" w:rsidP="00342BBB">
            <w:pPr>
              <w:widowControl w:val="0"/>
              <w:jc w:val="both"/>
              <w:rPr>
                <w:rFonts w:eastAsia="SimSun"/>
                <w:iCs/>
                <w:lang w:val="pt-BR"/>
              </w:rPr>
            </w:pPr>
            <w:r w:rsidRPr="001D205B">
              <w:rPr>
                <w:rFonts w:eastAsia="SimSun"/>
                <w:iCs/>
                <w:lang w:val="pt-BR"/>
              </w:rPr>
              <w:t xml:space="preserve">                       (Tiếng Anh): </w:t>
            </w:r>
          </w:p>
        </w:tc>
      </w:tr>
      <w:tr w:rsidR="00266FC6" w:rsidRPr="001D205B" w:rsidTr="00DF22F5">
        <w:tc>
          <w:tcPr>
            <w:tcW w:w="9180" w:type="dxa"/>
            <w:gridSpan w:val="3"/>
            <w:tcBorders>
              <w:top w:val="single" w:sz="4" w:space="0" w:color="000000"/>
              <w:left w:val="single" w:sz="4" w:space="0" w:color="000000"/>
              <w:bottom w:val="single" w:sz="4" w:space="0" w:color="auto"/>
              <w:right w:val="single" w:sz="4" w:space="0" w:color="000000"/>
            </w:tcBorders>
            <w:shd w:val="clear" w:color="auto" w:fill="auto"/>
          </w:tcPr>
          <w:p w:rsidR="00266FC6" w:rsidRPr="001D205B" w:rsidRDefault="00266FC6" w:rsidP="00342BBB">
            <w:pPr>
              <w:widowControl w:val="0"/>
              <w:jc w:val="both"/>
              <w:rPr>
                <w:rFonts w:eastAsia="SimSun"/>
                <w:iCs/>
                <w:lang w:val="pt-BR"/>
              </w:rPr>
            </w:pPr>
            <w:r w:rsidRPr="001D205B">
              <w:rPr>
                <w:rFonts w:eastAsia="SimSun"/>
              </w:rPr>
              <w:t xml:space="preserve">Mã số học phần: </w:t>
            </w:r>
            <w:r w:rsidRPr="001D205B">
              <w:rPr>
                <w:rFonts w:eastAsia="SimSun"/>
                <w:iCs/>
                <w:lang w:val="pt-BR"/>
              </w:rPr>
              <w:t>SOW30012</w:t>
            </w:r>
          </w:p>
        </w:tc>
      </w:tr>
      <w:tr w:rsidR="00266FC6" w:rsidRPr="001D205B" w:rsidTr="00DF22F5">
        <w:tc>
          <w:tcPr>
            <w:tcW w:w="4729" w:type="dxa"/>
            <w:gridSpan w:val="2"/>
            <w:tcBorders>
              <w:top w:val="single" w:sz="4" w:space="0" w:color="auto"/>
              <w:left w:val="single" w:sz="4" w:space="0" w:color="auto"/>
              <w:bottom w:val="single" w:sz="4" w:space="0" w:color="auto"/>
              <w:right w:val="nil"/>
            </w:tcBorders>
            <w:shd w:val="clear" w:color="auto" w:fill="auto"/>
          </w:tcPr>
          <w:p w:rsidR="00266FC6" w:rsidRPr="001D205B" w:rsidRDefault="00266FC6" w:rsidP="00342BBB">
            <w:pPr>
              <w:widowControl w:val="0"/>
              <w:jc w:val="both"/>
              <w:rPr>
                <w:rFonts w:eastAsia="Arial"/>
                <w:lang w:val="vi-VN"/>
              </w:rPr>
            </w:pPr>
            <w:r w:rsidRPr="001D205B">
              <w:rPr>
                <w:rFonts w:eastAsia="SimSun"/>
              </w:rPr>
              <w:t>Thuộc khối kiến thức/kỹ năng:</w:t>
            </w:r>
          </w:p>
          <w:p w:rsidR="00266FC6"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67104" behindDoc="0" locked="0" layoutInCell="1" allowOverlap="1" wp14:anchorId="77D68A89" wp14:editId="7C8DA147">
                      <wp:simplePos x="0" y="0"/>
                      <wp:positionH relativeFrom="column">
                        <wp:posOffset>197485</wp:posOffset>
                      </wp:positionH>
                      <wp:positionV relativeFrom="paragraph">
                        <wp:posOffset>120650</wp:posOffset>
                      </wp:positionV>
                      <wp:extent cx="255905" cy="25908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59080"/>
                              </a:xfrm>
                              <a:prstGeom prst="rect">
                                <a:avLst/>
                              </a:prstGeom>
                              <a:noFill/>
                              <a:ln>
                                <a:noFill/>
                              </a:ln>
                            </wps:spPr>
                            <wps:txbx>
                              <w:txbxContent>
                                <w:p w:rsidR="00AD4E6B" w:rsidRPr="00561114" w:rsidRDefault="00AD4E6B" w:rsidP="00266FC6">
                                  <w:r w:rsidRPr="00561114">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15.55pt;margin-top:9.5pt;width:20.15pt;height:20.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" filled="f" stroked="f">
                      <v:textbox>
                        <w:txbxContent>
                          <w:p w:rsidR="00AD4E6B" w:rsidRPr="00561114" w:rsidRDefault="00AD4E6B" w:rsidP="00266FC6">
                            <w:r w:rsidRPr="00561114">
                              <w:t>x</w:t>
                            </w:r>
                          </w:p>
                        </w:txbxContent>
                      </v:textbox>
                    </v:shape>
                  </w:pict>
                </mc:Fallback>
              </mc:AlternateContent>
            </w:r>
            <w:r w:rsidRPr="001D205B">
              <w:rPr>
                <w:rFonts w:eastAsia="SimSun"/>
                <w:iCs/>
                <w:noProof/>
              </w:rPr>
              <mc:AlternateContent>
                <mc:Choice Requires="wps">
                  <w:drawing>
                    <wp:anchor distT="0" distB="0" distL="114300" distR="114300" simplePos="0" relativeHeight="251565056" behindDoc="0" locked="0" layoutInCell="1" allowOverlap="1" wp14:anchorId="60711634" wp14:editId="6D6DBB01">
                      <wp:simplePos x="0" y="0"/>
                      <wp:positionH relativeFrom="column">
                        <wp:posOffset>289560</wp:posOffset>
                      </wp:positionH>
                      <wp:positionV relativeFrom="paragraph">
                        <wp:posOffset>26035</wp:posOffset>
                      </wp:positionV>
                      <wp:extent cx="106680" cy="100965"/>
                      <wp:effectExtent l="0" t="0" r="7620" b="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66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22.8pt;margin-top:2.05pt;width:8.4pt;height:7.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1OLAIAAFg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">
                      <v:textbox>
                        <w:txbxContent>
                          <w:p w:rsidR="00AD4E6B" w:rsidRDefault="00AD4E6B" w:rsidP="00266FC6"/>
                        </w:txbxContent>
                      </v:textbox>
                    </v:shape>
                  </w:pict>
                </mc:Fallback>
              </mc:AlternateContent>
            </w:r>
            <w:r w:rsidR="00266FC6" w:rsidRPr="001D205B">
              <w:rPr>
                <w:rFonts w:eastAsia="SimSun"/>
                <w:lang w:val="vi-VN"/>
              </w:rPr>
              <w:tab/>
              <w:t>Kiến thức cơ bản</w:t>
            </w:r>
          </w:p>
          <w:p w:rsidR="00266FC6"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60960" behindDoc="0" locked="0" layoutInCell="1" allowOverlap="1" wp14:anchorId="25AC07B5" wp14:editId="53B06546">
                      <wp:simplePos x="0" y="0"/>
                      <wp:positionH relativeFrom="column">
                        <wp:posOffset>281305</wp:posOffset>
                      </wp:positionH>
                      <wp:positionV relativeFrom="paragraph">
                        <wp:posOffset>27305</wp:posOffset>
                      </wp:positionV>
                      <wp:extent cx="106680" cy="100965"/>
                      <wp:effectExtent l="0" t="0" r="7620"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66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22.15pt;margin-top:2.15pt;width:8.4pt;height:7.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F9LAIAAFg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">
                      <v:textbox>
                        <w:txbxContent>
                          <w:p w:rsidR="00AD4E6B" w:rsidRDefault="00AD4E6B" w:rsidP="00266FC6"/>
                        </w:txbxContent>
                      </v:textbox>
                    </v:shape>
                  </w:pict>
                </mc:Fallback>
              </mc:AlternateContent>
            </w:r>
            <w:r w:rsidR="00266FC6" w:rsidRPr="001D205B">
              <w:rPr>
                <w:rFonts w:eastAsia="SimSun"/>
                <w:lang w:val="vi-VN"/>
              </w:rPr>
              <w:tab/>
              <w:t>Kiến thức chuyên ngành</w:t>
            </w:r>
          </w:p>
          <w:p w:rsidR="00266FC6"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561984" behindDoc="0" locked="0" layoutInCell="1" allowOverlap="1" wp14:anchorId="312A02F3" wp14:editId="33BFF9EC">
                      <wp:simplePos x="0" y="0"/>
                      <wp:positionH relativeFrom="column">
                        <wp:posOffset>281305</wp:posOffset>
                      </wp:positionH>
                      <wp:positionV relativeFrom="paragraph">
                        <wp:posOffset>26035</wp:posOffset>
                      </wp:positionV>
                      <wp:extent cx="106680" cy="100965"/>
                      <wp:effectExtent l="0" t="0" r="762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66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22.15pt;margin-top:2.05pt;width:8.4pt;height:7.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FHLAIAAFg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">
                      <v:textbox>
                        <w:txbxContent>
                          <w:p w:rsidR="00AD4E6B" w:rsidRDefault="00AD4E6B" w:rsidP="00266FC6"/>
                        </w:txbxContent>
                      </v:textbox>
                    </v:shape>
                  </w:pict>
                </mc:Fallback>
              </mc:AlternateContent>
            </w:r>
            <w:r w:rsidR="00266FC6" w:rsidRPr="001D205B">
              <w:rPr>
                <w:rFonts w:eastAsia="SimSun"/>
                <w:lang w:val="vi-VN"/>
              </w:rPr>
              <w:tab/>
              <w:t>Học phần chuyên về kỹ năng chung</w:t>
            </w:r>
          </w:p>
        </w:tc>
        <w:tc>
          <w:tcPr>
            <w:tcW w:w="4451" w:type="dxa"/>
            <w:tcBorders>
              <w:top w:val="single" w:sz="4" w:space="0" w:color="auto"/>
              <w:left w:val="nil"/>
              <w:bottom w:val="single" w:sz="4" w:space="0" w:color="auto"/>
              <w:right w:val="single" w:sz="4" w:space="0" w:color="auto"/>
            </w:tcBorders>
            <w:shd w:val="clear" w:color="auto" w:fill="auto"/>
          </w:tcPr>
          <w:p w:rsidR="00266FC6" w:rsidRPr="001D205B" w:rsidRDefault="00266FC6" w:rsidP="00342BBB">
            <w:pPr>
              <w:widowControl w:val="0"/>
              <w:jc w:val="both"/>
              <w:rPr>
                <w:rFonts w:eastAsia="Arial"/>
                <w:lang w:val="vi-VN"/>
              </w:rPr>
            </w:pPr>
          </w:p>
          <w:p w:rsidR="00266FC6" w:rsidRPr="001D205B" w:rsidRDefault="005B7BF6" w:rsidP="00342BBB">
            <w:pPr>
              <w:widowControl w:val="0"/>
              <w:jc w:val="both"/>
              <w:rPr>
                <w:rFonts w:eastAsia="SimSun"/>
                <w:lang w:val="vi-VN"/>
              </w:rPr>
            </w:pPr>
            <w:r w:rsidRPr="001D205B">
              <w:rPr>
                <w:rFonts w:eastAsia="SimSun"/>
                <w:iCs/>
                <w:noProof/>
              </w:rPr>
              <mc:AlternateContent>
                <mc:Choice Requires="wps">
                  <w:drawing>
                    <wp:anchor distT="0" distB="0" distL="114300" distR="114300" simplePos="0" relativeHeight="251566080" behindDoc="0" locked="0" layoutInCell="1" allowOverlap="1" wp14:anchorId="66E39DCF" wp14:editId="452A0E8D">
                      <wp:simplePos x="0" y="0"/>
                      <wp:positionH relativeFrom="column">
                        <wp:posOffset>-29845</wp:posOffset>
                      </wp:positionH>
                      <wp:positionV relativeFrom="paragraph">
                        <wp:posOffset>29845</wp:posOffset>
                      </wp:positionV>
                      <wp:extent cx="106680" cy="100965"/>
                      <wp:effectExtent l="0" t="0" r="7620" b="0"/>
                      <wp:wrapNone/>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66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2.35pt;margin-top:2.35pt;width:8.4pt;height:7.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mnLAIAAFg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">
                      <v:textbox>
                        <w:txbxContent>
                          <w:p w:rsidR="00AD4E6B" w:rsidRDefault="00AD4E6B" w:rsidP="00266FC6"/>
                        </w:txbxContent>
                      </v:textbox>
                    </v:shape>
                  </w:pict>
                </mc:Fallback>
              </mc:AlternateContent>
            </w:r>
            <w:r w:rsidR="00266FC6" w:rsidRPr="001D205B">
              <w:rPr>
                <w:rFonts w:eastAsia="SimSun"/>
                <w:lang w:val="vi-VN"/>
              </w:rPr>
              <w:t xml:space="preserve">   Kiến thức cơ sở ngành</w:t>
            </w:r>
          </w:p>
          <w:p w:rsidR="00266FC6"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63008" behindDoc="0" locked="0" layoutInCell="1" allowOverlap="1" wp14:anchorId="797D16D4" wp14:editId="4EE1BA87">
                      <wp:simplePos x="0" y="0"/>
                      <wp:positionH relativeFrom="column">
                        <wp:posOffset>-27940</wp:posOffset>
                      </wp:positionH>
                      <wp:positionV relativeFrom="paragraph">
                        <wp:posOffset>27305</wp:posOffset>
                      </wp:positionV>
                      <wp:extent cx="106680" cy="100965"/>
                      <wp:effectExtent l="0" t="0" r="7620" b="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66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2.2pt;margin-top:2.15pt;width:8.4pt;height:7.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K2KwIAAFg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">
                      <v:textbox>
                        <w:txbxContent>
                          <w:p w:rsidR="00AD4E6B" w:rsidRDefault="00AD4E6B" w:rsidP="00266FC6"/>
                        </w:txbxContent>
                      </v:textbox>
                    </v:shape>
                  </w:pict>
                </mc:Fallback>
              </mc:AlternateContent>
            </w:r>
            <w:r w:rsidR="00266FC6" w:rsidRPr="001D205B">
              <w:rPr>
                <w:rFonts w:eastAsia="SimSun"/>
                <w:lang w:val="vi-VN"/>
              </w:rPr>
              <w:t xml:space="preserve">   Kiến thức khác</w:t>
            </w:r>
          </w:p>
          <w:p w:rsidR="00266FC6"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564032" behindDoc="0" locked="0" layoutInCell="1" allowOverlap="1" wp14:anchorId="44BD9C18" wp14:editId="391A1066">
                      <wp:simplePos x="0" y="0"/>
                      <wp:positionH relativeFrom="column">
                        <wp:posOffset>-27940</wp:posOffset>
                      </wp:positionH>
                      <wp:positionV relativeFrom="paragraph">
                        <wp:posOffset>26035</wp:posOffset>
                      </wp:positionV>
                      <wp:extent cx="106680" cy="100965"/>
                      <wp:effectExtent l="0" t="0" r="7620" b="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66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left:0;text-align:left;margin-left:-2.2pt;margin-top:2.05pt;width:8.4pt;height:7.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vOLAIAAFg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YEPbziwCAABYBAAADgAAAAAAAAAAAAAAAAAuAgAAZHJzL2Uy&#10;b0RvYy54bWxQSwECLQAUAAYACAAAACEAoPabrtsAAAAGAQAADwAAAAAAAAAAAAAAAACGBAAAZHJz&#10;L2Rvd25yZXYueG1sUEsFBgAAAAAEAAQA8wAAAI4FAAAAAA==&#10;">
                      <v:textbox>
                        <w:txbxContent>
                          <w:p w:rsidR="00AD4E6B" w:rsidRDefault="00AD4E6B" w:rsidP="00266FC6"/>
                        </w:txbxContent>
                      </v:textbox>
                    </v:shape>
                  </w:pict>
                </mc:Fallback>
              </mc:AlternateContent>
            </w:r>
            <w:r w:rsidR="00266FC6" w:rsidRPr="001D205B">
              <w:rPr>
                <w:rFonts w:eastAsia="SimSun"/>
                <w:lang w:val="vi-VN"/>
              </w:rPr>
              <w:t xml:space="preserve">   Học phần đồ án tốt nghiệp</w:t>
            </w:r>
          </w:p>
        </w:tc>
      </w:tr>
      <w:tr w:rsidR="00266FC6" w:rsidRPr="001D205B" w:rsidTr="00DF22F5">
        <w:tc>
          <w:tcPr>
            <w:tcW w:w="3600" w:type="dxa"/>
            <w:tcBorders>
              <w:top w:val="single" w:sz="4" w:space="0" w:color="auto"/>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rPr>
            </w:pPr>
            <w:r w:rsidRPr="001D205B">
              <w:rPr>
                <w:rFonts w:eastAsia="SimSun"/>
              </w:rPr>
              <w:t>Số tín chỉ:</w:t>
            </w:r>
          </w:p>
        </w:tc>
        <w:tc>
          <w:tcPr>
            <w:tcW w:w="5580" w:type="dxa"/>
            <w:gridSpan w:val="2"/>
            <w:tcBorders>
              <w:top w:val="single" w:sz="4" w:space="0" w:color="auto"/>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lang w:val="vi-VN"/>
              </w:rPr>
            </w:pPr>
            <w:r w:rsidRPr="001D205B">
              <w:rPr>
                <w:rFonts w:eastAsia="SimSun"/>
              </w:rPr>
              <w:t>03</w:t>
            </w:r>
          </w:p>
        </w:tc>
      </w:tr>
      <w:tr w:rsidR="00266FC6"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rPr>
            </w:pPr>
            <w:r w:rsidRPr="001D205B">
              <w:rPr>
                <w:rFonts w:eastAsia="SimSun"/>
              </w:rPr>
              <w:t>Số tiết lý thuyết:</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lang w:val="vi-VN"/>
              </w:rPr>
            </w:pPr>
            <w:r w:rsidRPr="001D205B">
              <w:rPr>
                <w:rFonts w:eastAsia="SimSun"/>
              </w:rPr>
              <w:t>0</w:t>
            </w:r>
          </w:p>
        </w:tc>
      </w:tr>
      <w:tr w:rsidR="00266FC6"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lang w:val="vi-VN"/>
              </w:rPr>
            </w:pPr>
            <w:r w:rsidRPr="001D205B">
              <w:rPr>
                <w:rFonts w:eastAsia="SimSun"/>
              </w:rPr>
              <w:t>Số tiết thảo luận/bài tập nhóm:</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lang w:val="vi-VN"/>
              </w:rPr>
            </w:pPr>
            <w:r w:rsidRPr="001D205B">
              <w:rPr>
                <w:rFonts w:eastAsia="SimSun"/>
              </w:rPr>
              <w:t>0</w:t>
            </w:r>
          </w:p>
        </w:tc>
      </w:tr>
      <w:tr w:rsidR="00266FC6"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rPr>
            </w:pPr>
            <w:r w:rsidRPr="001D205B">
              <w:rPr>
                <w:rFonts w:eastAsia="SimSun"/>
              </w:rPr>
              <w:t>Số tiết thực hành:</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lang w:val="vi-VN"/>
              </w:rPr>
            </w:pPr>
            <w:r w:rsidRPr="001D205B">
              <w:rPr>
                <w:rFonts w:eastAsia="SimSun"/>
              </w:rPr>
              <w:t>45</w:t>
            </w:r>
          </w:p>
        </w:tc>
      </w:tr>
      <w:tr w:rsidR="00266FC6"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lang w:val="vi-VN"/>
              </w:rPr>
            </w:pPr>
            <w:r w:rsidRPr="001D205B">
              <w:rPr>
                <w:rFonts w:eastAsia="SimSun"/>
              </w:rPr>
              <w:t>Số tiết hoạt động nhóm:</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rPr>
            </w:pPr>
            <w:r w:rsidRPr="001D205B">
              <w:rPr>
                <w:rFonts w:eastAsia="Arial"/>
              </w:rPr>
              <w:t>0</w:t>
            </w:r>
          </w:p>
        </w:tc>
      </w:tr>
      <w:tr w:rsidR="00266FC6"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rPr>
            </w:pPr>
            <w:r w:rsidRPr="001D205B">
              <w:rPr>
                <w:rFonts w:eastAsia="SimSun"/>
              </w:rPr>
              <w:t>Số tiết tự học:</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lang w:val="vi-VN"/>
              </w:rPr>
            </w:pPr>
            <w:r w:rsidRPr="001D205B">
              <w:rPr>
                <w:rFonts w:eastAsia="SimSun"/>
              </w:rPr>
              <w:t>90</w:t>
            </w:r>
          </w:p>
        </w:tc>
      </w:tr>
      <w:tr w:rsidR="00266FC6"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rPr>
            </w:pPr>
            <w:r w:rsidRPr="001D205B">
              <w:rPr>
                <w:rFonts w:eastAsia="SimSun"/>
              </w:rPr>
              <w:t>Học phần tiên quyết:</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lang w:val="vi-VN"/>
              </w:rPr>
            </w:pPr>
          </w:p>
        </w:tc>
      </w:tr>
      <w:tr w:rsidR="00266FC6"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rPr>
            </w:pPr>
            <w:r w:rsidRPr="001D205B">
              <w:rPr>
                <w:rFonts w:eastAsia="SimSun"/>
              </w:rPr>
              <w:t>Học phần song hành:</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both"/>
              <w:rPr>
                <w:rFonts w:eastAsia="Arial"/>
                <w:lang w:val="vi-VN"/>
              </w:rPr>
            </w:pPr>
          </w:p>
        </w:tc>
      </w:tr>
    </w:tbl>
    <w:p w:rsidR="00266FC6" w:rsidRPr="001D205B" w:rsidRDefault="00266FC6" w:rsidP="00342BBB">
      <w:pPr>
        <w:widowControl w:val="0"/>
        <w:ind w:firstLine="567"/>
        <w:jc w:val="both"/>
        <w:rPr>
          <w:lang w:val="nl-NL"/>
        </w:rPr>
      </w:pPr>
      <w:r w:rsidRPr="001D205B">
        <w:rPr>
          <w:b/>
          <w:lang w:val="nl-NL"/>
        </w:rPr>
        <w:t xml:space="preserve">2. </w:t>
      </w:r>
      <w:r w:rsidRPr="001D205B">
        <w:rPr>
          <w:b/>
          <w:iCs/>
          <w:lang w:val="pt-BR"/>
        </w:rPr>
        <w:t xml:space="preserve">Mô tả học phần: </w:t>
      </w:r>
      <w:r w:rsidRPr="001D205B">
        <w:rPr>
          <w:lang w:val="nl-NL"/>
        </w:rPr>
        <w:t>Thực tế chuyên môn Công tác xã hội là học phần bắt buộc, thuộc khối kiến thức chuyên ngành trong chương trình đào tạo ngành Công tác xã hội nhằm giúp người học áp dụng các kiến thức lý thuyết đã được học vào thực tế để tìm hiểu về đời sống của các đối tượng khó khăn, yếu thế nói chung và việc tiếp cận các chế độ, chính sách, dịch vụ, hoạt động can thiệp của Nhà nước và cộng đồng cho các đối tượng khó khăn, yếu thế nói riêng. Để từ đó, đưa ra những đánh giá và khuyến nghị về các chế độ, chính sách, dịch vụ, hoạt động can thiệp của Nhà nước và cộng đồng cho các đối tượng khó khăn, yếu thế.</w:t>
      </w:r>
    </w:p>
    <w:p w:rsidR="00266FC6" w:rsidRPr="001D205B" w:rsidRDefault="00266FC6" w:rsidP="00342BBB">
      <w:pPr>
        <w:widowControl w:val="0"/>
        <w:ind w:firstLine="567"/>
        <w:jc w:val="both"/>
        <w:rPr>
          <w:b/>
          <w:iCs/>
          <w:lang w:val="pt-BR"/>
        </w:rPr>
      </w:pPr>
      <w:r w:rsidRPr="001D205B">
        <w:rPr>
          <w:b/>
          <w:iCs/>
          <w:lang w:val="pt-BR"/>
        </w:rPr>
        <w:t xml:space="preserve">3. </w:t>
      </w:r>
      <w:r w:rsidRPr="001D205B">
        <w:rPr>
          <w:b/>
        </w:rPr>
        <w:t xml:space="preserve">Mục </w:t>
      </w:r>
      <w:r w:rsidRPr="001D205B">
        <w:rPr>
          <w:b/>
          <w:iCs/>
          <w:lang w:val="pt-BR"/>
        </w:rPr>
        <w:t>tiêu</w:t>
      </w:r>
      <w:r w:rsidRPr="001D205B">
        <w:rPr>
          <w:b/>
        </w:rPr>
        <w:t xml:space="preserve"> học phần</w:t>
      </w: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08"/>
        <w:gridCol w:w="5204"/>
        <w:gridCol w:w="1636"/>
        <w:gridCol w:w="1260"/>
      </w:tblGrid>
      <w:tr w:rsidR="00266FC6" w:rsidRPr="001D205B" w:rsidTr="00DF22F5">
        <w:tc>
          <w:tcPr>
            <w:tcW w:w="1108"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rPr>
                <w:b/>
              </w:rPr>
            </w:pPr>
            <w:r w:rsidRPr="001D205B">
              <w:rPr>
                <w:b/>
              </w:rPr>
              <w:t>Mục tiêu (Gx) (1)</w:t>
            </w:r>
          </w:p>
        </w:tc>
        <w:tc>
          <w:tcPr>
            <w:tcW w:w="5204"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rPr>
                <w:b/>
              </w:rPr>
            </w:pPr>
            <w:r w:rsidRPr="001D205B">
              <w:rPr>
                <w:b/>
              </w:rPr>
              <w:t>Mô tả mục tiêu</w:t>
            </w:r>
          </w:p>
          <w:p w:rsidR="00266FC6" w:rsidRPr="001D205B" w:rsidRDefault="00266FC6" w:rsidP="00342BBB">
            <w:pPr>
              <w:widowControl w:val="0"/>
              <w:jc w:val="center"/>
              <w:rPr>
                <w:b/>
              </w:rPr>
            </w:pPr>
            <w:r w:rsidRPr="001D205B">
              <w:rPr>
                <w:b/>
              </w:rPr>
              <w:t>(2)</w:t>
            </w:r>
          </w:p>
        </w:tc>
        <w:tc>
          <w:tcPr>
            <w:tcW w:w="1636"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rPr>
                <w:b/>
              </w:rPr>
            </w:pPr>
            <w:r w:rsidRPr="001D205B">
              <w:rPr>
                <w:b/>
              </w:rPr>
              <w:t>CĐR của CTĐT (X.x.x) (3)</w:t>
            </w:r>
          </w:p>
        </w:tc>
        <w:tc>
          <w:tcPr>
            <w:tcW w:w="1260"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rPr>
                <w:b/>
              </w:rPr>
            </w:pPr>
            <w:r w:rsidRPr="001D205B">
              <w:rPr>
                <w:b/>
              </w:rPr>
              <w:t>TĐNL</w:t>
            </w:r>
          </w:p>
          <w:p w:rsidR="00266FC6" w:rsidRPr="001D205B" w:rsidRDefault="00266FC6" w:rsidP="00342BBB">
            <w:pPr>
              <w:widowControl w:val="0"/>
              <w:jc w:val="center"/>
              <w:rPr>
                <w:b/>
              </w:rPr>
            </w:pPr>
            <w:r w:rsidRPr="001D205B">
              <w:rPr>
                <w:b/>
              </w:rPr>
              <w:t>(4)</w:t>
            </w:r>
          </w:p>
        </w:tc>
      </w:tr>
      <w:tr w:rsidR="00266FC6" w:rsidRPr="001D205B" w:rsidTr="00DF22F5">
        <w:tc>
          <w:tcPr>
            <w:tcW w:w="1108"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rPr>
                <w:b/>
              </w:rPr>
            </w:pPr>
            <w:r w:rsidRPr="001D205B">
              <w:rPr>
                <w:b/>
              </w:rPr>
              <w:t>G2</w:t>
            </w:r>
          </w:p>
        </w:tc>
        <w:tc>
          <w:tcPr>
            <w:tcW w:w="5204" w:type="dxa"/>
            <w:tcBorders>
              <w:top w:val="single" w:sz="4" w:space="0" w:color="000000"/>
              <w:left w:val="single" w:sz="4" w:space="0" w:color="000000"/>
              <w:bottom w:val="single" w:sz="4" w:space="0" w:color="000000"/>
              <w:right w:val="single" w:sz="4" w:space="0" w:color="000000"/>
            </w:tcBorders>
          </w:tcPr>
          <w:p w:rsidR="00266FC6" w:rsidRPr="001D205B" w:rsidRDefault="00266FC6" w:rsidP="00342BBB">
            <w:pPr>
              <w:widowControl w:val="0"/>
              <w:ind w:left="56" w:right="51"/>
              <w:jc w:val="both"/>
            </w:pPr>
            <w:r w:rsidRPr="001D205B">
              <w:t>Có kỹ năng nhận diện, tổng quát hóa, đánh giá và đề xuất khuyến nghị các vấn đề liên quan đến cơ sở thực tế; thể hiện đạo đức nghề nghiệp của một nhân viên công tác xã hội tương lai</w:t>
            </w:r>
          </w:p>
        </w:tc>
        <w:tc>
          <w:tcPr>
            <w:tcW w:w="1636"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pPr>
            <w:r w:rsidRPr="001D205B">
              <w:t>2.1.1, 2.1.2, 2.1.4, 2.5.1</w:t>
            </w:r>
          </w:p>
        </w:tc>
        <w:tc>
          <w:tcPr>
            <w:tcW w:w="1260"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pPr>
            <w:r w:rsidRPr="001D205B">
              <w:t>3.0</w:t>
            </w:r>
          </w:p>
        </w:tc>
      </w:tr>
      <w:tr w:rsidR="00266FC6" w:rsidRPr="001D205B" w:rsidTr="00DF22F5">
        <w:tc>
          <w:tcPr>
            <w:tcW w:w="1108"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rPr>
                <w:b/>
              </w:rPr>
            </w:pPr>
            <w:r w:rsidRPr="001D205B">
              <w:rPr>
                <w:b/>
              </w:rPr>
              <w:t>G3</w:t>
            </w:r>
          </w:p>
        </w:tc>
        <w:tc>
          <w:tcPr>
            <w:tcW w:w="5204"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ind w:left="16"/>
              <w:jc w:val="both"/>
            </w:pPr>
            <w:r w:rsidRPr="001D205B">
              <w:t>Có kỹ năng giao tiếp với lãnh đạo, nhân viên và đối tượng để tìm hiểu các thông tin có liên quan</w:t>
            </w:r>
          </w:p>
        </w:tc>
        <w:tc>
          <w:tcPr>
            <w:tcW w:w="1636"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pPr>
            <w:r w:rsidRPr="001D205B">
              <w:t>3.2.2</w:t>
            </w:r>
          </w:p>
        </w:tc>
        <w:tc>
          <w:tcPr>
            <w:tcW w:w="1260"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pPr>
            <w:r w:rsidRPr="001D205B">
              <w:t>3.0</w:t>
            </w:r>
          </w:p>
        </w:tc>
      </w:tr>
      <w:tr w:rsidR="00266FC6" w:rsidRPr="001D205B" w:rsidTr="00DF22F5">
        <w:tc>
          <w:tcPr>
            <w:tcW w:w="1108"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rPr>
                <w:b/>
              </w:rPr>
            </w:pPr>
            <w:r w:rsidRPr="001D205B">
              <w:rPr>
                <w:b/>
              </w:rPr>
              <w:t>G4</w:t>
            </w:r>
          </w:p>
        </w:tc>
        <w:tc>
          <w:tcPr>
            <w:tcW w:w="5204"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ind w:left="16"/>
              <w:jc w:val="both"/>
            </w:pPr>
            <w:r w:rsidRPr="001D205B">
              <w:t xml:space="preserve">Nhận thức ảnh hưởng của bối cảnh xã hội, môi trường đối với các cá nhân, nhóm khó khăn, yếu thế và các quy định pháp luật đối với một số cơ quan, tổ </w:t>
            </w:r>
            <w:r w:rsidRPr="001D205B">
              <w:lastRenderedPageBreak/>
              <w:t>chức và các cá nhân, nhóm khó khăn, yếu thế.</w:t>
            </w:r>
          </w:p>
        </w:tc>
        <w:tc>
          <w:tcPr>
            <w:tcW w:w="1636"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pPr>
            <w:r w:rsidRPr="001D205B">
              <w:lastRenderedPageBreak/>
              <w:t>4.1.2, 4.1.3</w:t>
            </w:r>
          </w:p>
        </w:tc>
        <w:tc>
          <w:tcPr>
            <w:tcW w:w="1260" w:type="dxa"/>
            <w:tcBorders>
              <w:top w:val="single" w:sz="4" w:space="0" w:color="000000"/>
              <w:left w:val="single" w:sz="4" w:space="0" w:color="000000"/>
              <w:bottom w:val="single" w:sz="4" w:space="0" w:color="000000"/>
              <w:right w:val="single" w:sz="4" w:space="0" w:color="000000"/>
            </w:tcBorders>
            <w:vAlign w:val="center"/>
          </w:tcPr>
          <w:p w:rsidR="00266FC6" w:rsidRPr="001D205B" w:rsidRDefault="00266FC6" w:rsidP="00342BBB">
            <w:pPr>
              <w:widowControl w:val="0"/>
              <w:jc w:val="center"/>
            </w:pPr>
            <w:r w:rsidRPr="001D205B">
              <w:t>3.0</w:t>
            </w:r>
          </w:p>
        </w:tc>
      </w:tr>
    </w:tbl>
    <w:p w:rsidR="00266FC6" w:rsidRPr="001D205B" w:rsidRDefault="00266FC6" w:rsidP="00342BBB">
      <w:pPr>
        <w:widowControl w:val="0"/>
        <w:ind w:firstLine="567"/>
        <w:jc w:val="both"/>
        <w:rPr>
          <w:iCs/>
          <w:lang w:val="pt-BR"/>
        </w:rPr>
      </w:pPr>
      <w:r w:rsidRPr="001D205B">
        <w:rPr>
          <w:b/>
          <w:iCs/>
          <w:lang w:val="pt-BR"/>
        </w:rPr>
        <w:lastRenderedPageBreak/>
        <w:t>4. Chuẩn đầu ra học phần</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5400"/>
        <w:gridCol w:w="1440"/>
        <w:gridCol w:w="1260"/>
      </w:tblGrid>
      <w:tr w:rsidR="00266FC6" w:rsidRPr="001D205B" w:rsidTr="00DF22F5">
        <w:tc>
          <w:tcPr>
            <w:tcW w:w="6508" w:type="dxa"/>
            <w:gridSpan w:val="2"/>
            <w:shd w:val="clear" w:color="auto" w:fill="auto"/>
          </w:tcPr>
          <w:p w:rsidR="00266FC6" w:rsidRPr="001D205B" w:rsidRDefault="00266FC6" w:rsidP="00342BBB">
            <w:pPr>
              <w:widowControl w:val="0"/>
              <w:jc w:val="center"/>
              <w:rPr>
                <w:b/>
                <w:lang w:val="pt-BR"/>
              </w:rPr>
            </w:pPr>
            <w:r w:rsidRPr="001D205B">
              <w:rPr>
                <w:b/>
                <w:lang w:val="pt-BR"/>
              </w:rPr>
              <w:t>Các chuẩn đầu ra học phần</w:t>
            </w:r>
          </w:p>
        </w:tc>
        <w:tc>
          <w:tcPr>
            <w:tcW w:w="1440" w:type="dxa"/>
            <w:vMerge w:val="restart"/>
            <w:shd w:val="clear" w:color="auto" w:fill="auto"/>
          </w:tcPr>
          <w:p w:rsidR="00266FC6" w:rsidRPr="001D205B" w:rsidRDefault="00266FC6" w:rsidP="00342BBB">
            <w:pPr>
              <w:widowControl w:val="0"/>
              <w:jc w:val="center"/>
              <w:rPr>
                <w:b/>
              </w:rPr>
            </w:pPr>
            <w:r w:rsidRPr="001D205B">
              <w:rPr>
                <w:b/>
              </w:rPr>
              <w:t>Trình độ năng lực</w:t>
            </w:r>
          </w:p>
        </w:tc>
        <w:tc>
          <w:tcPr>
            <w:tcW w:w="1260" w:type="dxa"/>
            <w:vMerge w:val="restart"/>
            <w:shd w:val="clear" w:color="auto" w:fill="auto"/>
          </w:tcPr>
          <w:p w:rsidR="00266FC6" w:rsidRPr="001D205B" w:rsidRDefault="00266FC6" w:rsidP="00342BBB">
            <w:pPr>
              <w:widowControl w:val="0"/>
              <w:jc w:val="center"/>
              <w:rPr>
                <w:b/>
              </w:rPr>
            </w:pPr>
            <w:r w:rsidRPr="001D205B">
              <w:rPr>
                <w:b/>
              </w:rPr>
              <w:t>Mức độ giảng dạy</w:t>
            </w:r>
          </w:p>
        </w:tc>
      </w:tr>
      <w:tr w:rsidR="00266FC6" w:rsidRPr="001D205B" w:rsidTr="00DF22F5">
        <w:trPr>
          <w:trHeight w:val="203"/>
        </w:trPr>
        <w:tc>
          <w:tcPr>
            <w:tcW w:w="1108" w:type="dxa"/>
            <w:shd w:val="clear" w:color="auto" w:fill="auto"/>
          </w:tcPr>
          <w:p w:rsidR="00266FC6" w:rsidRPr="001D205B" w:rsidRDefault="00266FC6" w:rsidP="00342BBB">
            <w:pPr>
              <w:widowControl w:val="0"/>
              <w:jc w:val="center"/>
              <w:rPr>
                <w:b/>
              </w:rPr>
            </w:pPr>
            <w:r w:rsidRPr="001D205B">
              <w:rPr>
                <w:b/>
              </w:rPr>
              <w:t>Ký hiệu</w:t>
            </w:r>
          </w:p>
        </w:tc>
        <w:tc>
          <w:tcPr>
            <w:tcW w:w="5400" w:type="dxa"/>
            <w:shd w:val="clear" w:color="auto" w:fill="auto"/>
          </w:tcPr>
          <w:p w:rsidR="00266FC6" w:rsidRPr="001D205B" w:rsidRDefault="00266FC6" w:rsidP="00342BBB">
            <w:pPr>
              <w:widowControl w:val="0"/>
              <w:jc w:val="center"/>
              <w:rPr>
                <w:b/>
              </w:rPr>
            </w:pPr>
            <w:r w:rsidRPr="001D205B">
              <w:rPr>
                <w:b/>
              </w:rPr>
              <w:t>Nội dung CĐR học phần</w:t>
            </w:r>
          </w:p>
        </w:tc>
        <w:tc>
          <w:tcPr>
            <w:tcW w:w="1440" w:type="dxa"/>
            <w:vMerge/>
            <w:shd w:val="clear" w:color="auto" w:fill="auto"/>
          </w:tcPr>
          <w:p w:rsidR="00266FC6" w:rsidRPr="001D205B" w:rsidRDefault="00266FC6" w:rsidP="00342BBB">
            <w:pPr>
              <w:widowControl w:val="0"/>
              <w:jc w:val="center"/>
            </w:pPr>
          </w:p>
        </w:tc>
        <w:tc>
          <w:tcPr>
            <w:tcW w:w="1260" w:type="dxa"/>
            <w:vMerge/>
            <w:shd w:val="clear" w:color="auto" w:fill="auto"/>
          </w:tcPr>
          <w:p w:rsidR="00266FC6" w:rsidRPr="001D205B" w:rsidRDefault="00266FC6" w:rsidP="00342BBB">
            <w:pPr>
              <w:widowControl w:val="0"/>
              <w:jc w:val="center"/>
            </w:pPr>
          </w:p>
        </w:tc>
      </w:tr>
      <w:tr w:rsidR="00266FC6" w:rsidRPr="001D205B" w:rsidTr="00DF22F5">
        <w:tc>
          <w:tcPr>
            <w:tcW w:w="1108" w:type="dxa"/>
            <w:shd w:val="clear" w:color="auto" w:fill="auto"/>
            <w:vAlign w:val="center"/>
          </w:tcPr>
          <w:p w:rsidR="00266FC6" w:rsidRPr="001D205B" w:rsidRDefault="00266FC6" w:rsidP="00342BBB">
            <w:pPr>
              <w:widowControl w:val="0"/>
              <w:jc w:val="center"/>
              <w:rPr>
                <w:b/>
              </w:rPr>
            </w:pPr>
            <w:r w:rsidRPr="001D205B">
              <w:rPr>
                <w:b/>
              </w:rPr>
              <w:t>G2.1</w:t>
            </w:r>
          </w:p>
        </w:tc>
        <w:tc>
          <w:tcPr>
            <w:tcW w:w="5400" w:type="dxa"/>
            <w:shd w:val="clear" w:color="auto" w:fill="auto"/>
          </w:tcPr>
          <w:p w:rsidR="00266FC6" w:rsidRPr="001D205B" w:rsidRDefault="00266FC6" w:rsidP="00342BBB">
            <w:pPr>
              <w:widowControl w:val="0"/>
              <w:ind w:left="57" w:right="51"/>
              <w:jc w:val="both"/>
              <w:rPr>
                <w:lang w:val="vi-VN"/>
              </w:rPr>
            </w:pPr>
            <w:r w:rsidRPr="001D205B">
              <w:rPr>
                <w:lang w:val="vi-VN"/>
              </w:rPr>
              <w:t>Có kỹ năng nhận diện các vấn đề liên quan đến cơ sở thực tế và đối tượng được can thiệp, trợ giúp tại cơ sở thực tế</w:t>
            </w:r>
          </w:p>
        </w:tc>
        <w:tc>
          <w:tcPr>
            <w:tcW w:w="1440" w:type="dxa"/>
            <w:shd w:val="clear" w:color="auto" w:fill="auto"/>
            <w:vAlign w:val="center"/>
          </w:tcPr>
          <w:p w:rsidR="00266FC6" w:rsidRPr="001D205B" w:rsidRDefault="00266FC6" w:rsidP="00342BBB">
            <w:pPr>
              <w:widowControl w:val="0"/>
              <w:jc w:val="center"/>
            </w:pPr>
            <w:r w:rsidRPr="001D205B">
              <w:t>3.0</w:t>
            </w:r>
          </w:p>
        </w:tc>
        <w:tc>
          <w:tcPr>
            <w:tcW w:w="1260" w:type="dxa"/>
            <w:shd w:val="clear" w:color="auto" w:fill="auto"/>
            <w:vAlign w:val="center"/>
          </w:tcPr>
          <w:p w:rsidR="00266FC6" w:rsidRPr="001D205B" w:rsidRDefault="00266FC6" w:rsidP="00342BBB">
            <w:pPr>
              <w:widowControl w:val="0"/>
              <w:jc w:val="center"/>
            </w:pPr>
            <w:r w:rsidRPr="001D205B">
              <w:t>U</w:t>
            </w:r>
          </w:p>
        </w:tc>
      </w:tr>
      <w:tr w:rsidR="00266FC6" w:rsidRPr="001D205B" w:rsidTr="00DF22F5">
        <w:tc>
          <w:tcPr>
            <w:tcW w:w="1108" w:type="dxa"/>
            <w:shd w:val="clear" w:color="auto" w:fill="auto"/>
            <w:vAlign w:val="center"/>
          </w:tcPr>
          <w:p w:rsidR="00266FC6" w:rsidRPr="001D205B" w:rsidRDefault="00266FC6" w:rsidP="00342BBB">
            <w:pPr>
              <w:widowControl w:val="0"/>
              <w:jc w:val="center"/>
              <w:rPr>
                <w:b/>
              </w:rPr>
            </w:pPr>
            <w:r w:rsidRPr="001D205B">
              <w:rPr>
                <w:b/>
              </w:rPr>
              <w:t>G2.2</w:t>
            </w:r>
          </w:p>
        </w:tc>
        <w:tc>
          <w:tcPr>
            <w:tcW w:w="5400" w:type="dxa"/>
            <w:shd w:val="clear" w:color="auto" w:fill="auto"/>
          </w:tcPr>
          <w:p w:rsidR="00266FC6" w:rsidRPr="001D205B" w:rsidRDefault="00266FC6" w:rsidP="00342BBB">
            <w:pPr>
              <w:widowControl w:val="0"/>
              <w:ind w:left="57" w:right="51"/>
              <w:jc w:val="both"/>
              <w:rPr>
                <w:lang w:val="vi-VN"/>
              </w:rPr>
            </w:pPr>
            <w:r w:rsidRPr="001D205B">
              <w:rPr>
                <w:lang w:val="vi-VN"/>
              </w:rPr>
              <w:t>Có kỹ năng tổng quát hóa các vấn đề liên quan đến cơ sở thực tế và đối tượng được can thiệp, trợ giúp tại cơ sở thực tế</w:t>
            </w:r>
          </w:p>
        </w:tc>
        <w:tc>
          <w:tcPr>
            <w:tcW w:w="1440" w:type="dxa"/>
            <w:shd w:val="clear" w:color="auto" w:fill="auto"/>
            <w:vAlign w:val="center"/>
          </w:tcPr>
          <w:p w:rsidR="00266FC6" w:rsidRPr="001D205B" w:rsidRDefault="00266FC6" w:rsidP="00342BBB">
            <w:pPr>
              <w:widowControl w:val="0"/>
              <w:jc w:val="center"/>
            </w:pPr>
            <w:r w:rsidRPr="001D205B">
              <w:t>3.0</w:t>
            </w:r>
          </w:p>
        </w:tc>
        <w:tc>
          <w:tcPr>
            <w:tcW w:w="1260" w:type="dxa"/>
            <w:shd w:val="clear" w:color="auto" w:fill="auto"/>
            <w:vAlign w:val="center"/>
          </w:tcPr>
          <w:p w:rsidR="00266FC6" w:rsidRPr="001D205B" w:rsidRDefault="00266FC6" w:rsidP="00342BBB">
            <w:pPr>
              <w:widowControl w:val="0"/>
              <w:jc w:val="center"/>
            </w:pPr>
            <w:r w:rsidRPr="001D205B">
              <w:t>U</w:t>
            </w:r>
          </w:p>
        </w:tc>
      </w:tr>
      <w:tr w:rsidR="00266FC6" w:rsidRPr="001D205B" w:rsidTr="00DF22F5">
        <w:tc>
          <w:tcPr>
            <w:tcW w:w="1108" w:type="dxa"/>
            <w:shd w:val="clear" w:color="auto" w:fill="auto"/>
            <w:vAlign w:val="center"/>
          </w:tcPr>
          <w:p w:rsidR="00266FC6" w:rsidRPr="001D205B" w:rsidRDefault="00266FC6" w:rsidP="00342BBB">
            <w:pPr>
              <w:widowControl w:val="0"/>
              <w:jc w:val="center"/>
              <w:rPr>
                <w:b/>
              </w:rPr>
            </w:pPr>
            <w:r w:rsidRPr="001D205B">
              <w:rPr>
                <w:b/>
              </w:rPr>
              <w:t>G2.3</w:t>
            </w:r>
          </w:p>
        </w:tc>
        <w:tc>
          <w:tcPr>
            <w:tcW w:w="5400" w:type="dxa"/>
            <w:shd w:val="clear" w:color="auto" w:fill="auto"/>
          </w:tcPr>
          <w:p w:rsidR="00266FC6" w:rsidRPr="001D205B" w:rsidRDefault="00266FC6" w:rsidP="00342BBB">
            <w:pPr>
              <w:widowControl w:val="0"/>
              <w:ind w:left="57" w:right="51"/>
              <w:jc w:val="both"/>
              <w:rPr>
                <w:lang w:val="vi-VN"/>
              </w:rPr>
            </w:pPr>
            <w:r w:rsidRPr="001D205B">
              <w:rPr>
                <w:lang w:val="vi-VN"/>
              </w:rPr>
              <w:t>Có kỹ năng đánh giá và đề xuất khuyến nghị các vấn đề liên quan đến cơ sở thực tế và đối tượng được can thiệp, trợ giúp tại cơ sở thực tế</w:t>
            </w:r>
          </w:p>
        </w:tc>
        <w:tc>
          <w:tcPr>
            <w:tcW w:w="1440" w:type="dxa"/>
            <w:shd w:val="clear" w:color="auto" w:fill="auto"/>
            <w:vAlign w:val="center"/>
          </w:tcPr>
          <w:p w:rsidR="00266FC6" w:rsidRPr="001D205B" w:rsidRDefault="00266FC6" w:rsidP="00342BBB">
            <w:pPr>
              <w:widowControl w:val="0"/>
              <w:jc w:val="center"/>
            </w:pPr>
            <w:r w:rsidRPr="001D205B">
              <w:t>3.0</w:t>
            </w:r>
          </w:p>
        </w:tc>
        <w:tc>
          <w:tcPr>
            <w:tcW w:w="1260" w:type="dxa"/>
            <w:shd w:val="clear" w:color="auto" w:fill="auto"/>
            <w:vAlign w:val="center"/>
          </w:tcPr>
          <w:p w:rsidR="00266FC6" w:rsidRPr="001D205B" w:rsidRDefault="00266FC6" w:rsidP="00342BBB">
            <w:pPr>
              <w:widowControl w:val="0"/>
              <w:jc w:val="center"/>
            </w:pPr>
            <w:r w:rsidRPr="001D205B">
              <w:t>U</w:t>
            </w:r>
          </w:p>
        </w:tc>
      </w:tr>
      <w:tr w:rsidR="00266FC6" w:rsidRPr="001D205B" w:rsidTr="00DF22F5">
        <w:tc>
          <w:tcPr>
            <w:tcW w:w="1108" w:type="dxa"/>
            <w:shd w:val="clear" w:color="auto" w:fill="auto"/>
            <w:vAlign w:val="center"/>
          </w:tcPr>
          <w:p w:rsidR="00266FC6" w:rsidRPr="001D205B" w:rsidRDefault="00266FC6" w:rsidP="00342BBB">
            <w:pPr>
              <w:widowControl w:val="0"/>
              <w:jc w:val="center"/>
              <w:rPr>
                <w:b/>
              </w:rPr>
            </w:pPr>
            <w:r w:rsidRPr="001D205B">
              <w:rPr>
                <w:b/>
              </w:rPr>
              <w:t>G2.4</w:t>
            </w:r>
          </w:p>
        </w:tc>
        <w:tc>
          <w:tcPr>
            <w:tcW w:w="5400" w:type="dxa"/>
            <w:shd w:val="clear" w:color="auto" w:fill="auto"/>
          </w:tcPr>
          <w:p w:rsidR="00266FC6" w:rsidRPr="001D205B" w:rsidRDefault="00266FC6" w:rsidP="00342BBB">
            <w:pPr>
              <w:widowControl w:val="0"/>
              <w:ind w:left="57" w:right="51"/>
              <w:jc w:val="both"/>
              <w:rPr>
                <w:lang w:val="vi-VN"/>
              </w:rPr>
            </w:pPr>
            <w:r w:rsidRPr="001D205B">
              <w:rPr>
                <w:lang w:val="vi-VN"/>
              </w:rPr>
              <w:t>Thể hiện đạo đức nghề nghiệp của một nhân viên công tác xã hội tương lai</w:t>
            </w:r>
          </w:p>
        </w:tc>
        <w:tc>
          <w:tcPr>
            <w:tcW w:w="1440" w:type="dxa"/>
            <w:shd w:val="clear" w:color="auto" w:fill="auto"/>
            <w:vAlign w:val="center"/>
          </w:tcPr>
          <w:p w:rsidR="00266FC6" w:rsidRPr="001D205B" w:rsidRDefault="00266FC6" w:rsidP="00342BBB">
            <w:pPr>
              <w:widowControl w:val="0"/>
              <w:jc w:val="center"/>
            </w:pPr>
            <w:r w:rsidRPr="001D205B">
              <w:t>3.0</w:t>
            </w:r>
          </w:p>
        </w:tc>
        <w:tc>
          <w:tcPr>
            <w:tcW w:w="1260" w:type="dxa"/>
            <w:shd w:val="clear" w:color="auto" w:fill="auto"/>
            <w:vAlign w:val="center"/>
          </w:tcPr>
          <w:p w:rsidR="00266FC6" w:rsidRPr="001D205B" w:rsidRDefault="00266FC6" w:rsidP="00342BBB">
            <w:pPr>
              <w:widowControl w:val="0"/>
              <w:jc w:val="center"/>
            </w:pPr>
            <w:r w:rsidRPr="001D205B">
              <w:t>U</w:t>
            </w:r>
          </w:p>
        </w:tc>
      </w:tr>
      <w:tr w:rsidR="00266FC6" w:rsidRPr="001D205B" w:rsidTr="00DF22F5">
        <w:tc>
          <w:tcPr>
            <w:tcW w:w="1108" w:type="dxa"/>
            <w:shd w:val="clear" w:color="auto" w:fill="auto"/>
            <w:vAlign w:val="center"/>
          </w:tcPr>
          <w:p w:rsidR="00266FC6" w:rsidRPr="001D205B" w:rsidRDefault="00266FC6" w:rsidP="00342BBB">
            <w:pPr>
              <w:widowControl w:val="0"/>
              <w:jc w:val="center"/>
              <w:rPr>
                <w:b/>
              </w:rPr>
            </w:pPr>
            <w:r w:rsidRPr="001D205B">
              <w:rPr>
                <w:b/>
              </w:rPr>
              <w:t>G3.1</w:t>
            </w:r>
          </w:p>
        </w:tc>
        <w:tc>
          <w:tcPr>
            <w:tcW w:w="5400" w:type="dxa"/>
            <w:shd w:val="clear" w:color="auto" w:fill="auto"/>
          </w:tcPr>
          <w:p w:rsidR="00266FC6" w:rsidRPr="001D205B" w:rsidRDefault="00266FC6" w:rsidP="00342BBB">
            <w:pPr>
              <w:widowControl w:val="0"/>
              <w:ind w:left="57" w:right="51"/>
              <w:jc w:val="both"/>
              <w:rPr>
                <w:lang w:val="vi-VN"/>
              </w:rPr>
            </w:pPr>
            <w:r w:rsidRPr="001D205B">
              <w:rPr>
                <w:lang w:val="vi-VN"/>
              </w:rPr>
              <w:t>Có kỹ năng giao tiếp với lãnh đạo, nhân viên và đối tượng để tìm hiểu các thông tin có liên quan</w:t>
            </w:r>
          </w:p>
        </w:tc>
        <w:tc>
          <w:tcPr>
            <w:tcW w:w="1440" w:type="dxa"/>
            <w:shd w:val="clear" w:color="auto" w:fill="auto"/>
            <w:vAlign w:val="center"/>
          </w:tcPr>
          <w:p w:rsidR="00266FC6" w:rsidRPr="001D205B" w:rsidRDefault="00266FC6" w:rsidP="00342BBB">
            <w:pPr>
              <w:widowControl w:val="0"/>
              <w:jc w:val="center"/>
            </w:pPr>
            <w:r w:rsidRPr="001D205B">
              <w:t>3.0</w:t>
            </w:r>
          </w:p>
        </w:tc>
        <w:tc>
          <w:tcPr>
            <w:tcW w:w="1260" w:type="dxa"/>
            <w:shd w:val="clear" w:color="auto" w:fill="auto"/>
            <w:vAlign w:val="center"/>
          </w:tcPr>
          <w:p w:rsidR="00266FC6" w:rsidRPr="001D205B" w:rsidRDefault="00266FC6" w:rsidP="00342BBB">
            <w:pPr>
              <w:widowControl w:val="0"/>
              <w:jc w:val="center"/>
            </w:pPr>
            <w:r w:rsidRPr="001D205B">
              <w:t>U</w:t>
            </w:r>
          </w:p>
        </w:tc>
      </w:tr>
      <w:tr w:rsidR="00266FC6" w:rsidRPr="001D205B" w:rsidTr="00DF22F5">
        <w:tc>
          <w:tcPr>
            <w:tcW w:w="1108" w:type="dxa"/>
            <w:shd w:val="clear" w:color="auto" w:fill="auto"/>
            <w:vAlign w:val="center"/>
          </w:tcPr>
          <w:p w:rsidR="00266FC6" w:rsidRPr="001D205B" w:rsidRDefault="00266FC6" w:rsidP="00342BBB">
            <w:pPr>
              <w:widowControl w:val="0"/>
              <w:jc w:val="center"/>
              <w:rPr>
                <w:b/>
              </w:rPr>
            </w:pPr>
            <w:r w:rsidRPr="001D205B">
              <w:rPr>
                <w:b/>
              </w:rPr>
              <w:t>G4.1</w:t>
            </w:r>
          </w:p>
        </w:tc>
        <w:tc>
          <w:tcPr>
            <w:tcW w:w="5400" w:type="dxa"/>
            <w:shd w:val="clear" w:color="auto" w:fill="auto"/>
          </w:tcPr>
          <w:p w:rsidR="00266FC6" w:rsidRPr="001D205B" w:rsidRDefault="00266FC6" w:rsidP="00342BBB">
            <w:pPr>
              <w:widowControl w:val="0"/>
              <w:ind w:left="57" w:right="51"/>
              <w:jc w:val="both"/>
              <w:rPr>
                <w:lang w:val="vi-VN"/>
              </w:rPr>
            </w:pPr>
            <w:r w:rsidRPr="001D205B">
              <w:rPr>
                <w:lang w:val="vi-VN"/>
              </w:rPr>
              <w:t>Nhận thức ảnh hưởng của bối cảnh xã hội, môi trường đối với các cá nhân, nhóm khó khăn, yếu thế.</w:t>
            </w:r>
          </w:p>
        </w:tc>
        <w:tc>
          <w:tcPr>
            <w:tcW w:w="1440" w:type="dxa"/>
            <w:shd w:val="clear" w:color="auto" w:fill="auto"/>
            <w:vAlign w:val="center"/>
          </w:tcPr>
          <w:p w:rsidR="00266FC6" w:rsidRPr="001D205B" w:rsidRDefault="00266FC6" w:rsidP="00342BBB">
            <w:pPr>
              <w:widowControl w:val="0"/>
              <w:jc w:val="center"/>
            </w:pPr>
            <w:r w:rsidRPr="001D205B">
              <w:t>3.0</w:t>
            </w:r>
          </w:p>
        </w:tc>
        <w:tc>
          <w:tcPr>
            <w:tcW w:w="1260" w:type="dxa"/>
            <w:shd w:val="clear" w:color="auto" w:fill="auto"/>
            <w:vAlign w:val="center"/>
          </w:tcPr>
          <w:p w:rsidR="00266FC6" w:rsidRPr="001D205B" w:rsidRDefault="00266FC6" w:rsidP="00342BBB">
            <w:pPr>
              <w:widowControl w:val="0"/>
              <w:jc w:val="center"/>
            </w:pPr>
            <w:r w:rsidRPr="001D205B">
              <w:t>U</w:t>
            </w:r>
          </w:p>
        </w:tc>
      </w:tr>
      <w:tr w:rsidR="00266FC6" w:rsidRPr="001D205B" w:rsidTr="00DF22F5">
        <w:tc>
          <w:tcPr>
            <w:tcW w:w="1108" w:type="dxa"/>
            <w:shd w:val="clear" w:color="auto" w:fill="auto"/>
            <w:vAlign w:val="center"/>
          </w:tcPr>
          <w:p w:rsidR="00266FC6" w:rsidRPr="001D205B" w:rsidRDefault="00266FC6" w:rsidP="00342BBB">
            <w:pPr>
              <w:widowControl w:val="0"/>
              <w:jc w:val="center"/>
              <w:rPr>
                <w:b/>
              </w:rPr>
            </w:pPr>
            <w:r w:rsidRPr="001D205B">
              <w:rPr>
                <w:b/>
              </w:rPr>
              <w:t>G4.2</w:t>
            </w:r>
          </w:p>
        </w:tc>
        <w:tc>
          <w:tcPr>
            <w:tcW w:w="5400" w:type="dxa"/>
            <w:shd w:val="clear" w:color="auto" w:fill="auto"/>
          </w:tcPr>
          <w:p w:rsidR="00266FC6" w:rsidRPr="001D205B" w:rsidRDefault="00266FC6" w:rsidP="00342BBB">
            <w:pPr>
              <w:widowControl w:val="0"/>
              <w:ind w:left="57" w:right="51"/>
              <w:jc w:val="both"/>
              <w:rPr>
                <w:lang w:val="vi-VN"/>
              </w:rPr>
            </w:pPr>
            <w:r w:rsidRPr="001D205B">
              <w:rPr>
                <w:lang w:val="vi-VN"/>
              </w:rPr>
              <w:t>Hiểu các quy định pháp luật đối với một số cơ quan, tổ chức và các cá nhân, nhóm khó khăn, yếu thế.</w:t>
            </w:r>
          </w:p>
        </w:tc>
        <w:tc>
          <w:tcPr>
            <w:tcW w:w="1440" w:type="dxa"/>
            <w:shd w:val="clear" w:color="auto" w:fill="auto"/>
            <w:vAlign w:val="center"/>
          </w:tcPr>
          <w:p w:rsidR="00266FC6" w:rsidRPr="001D205B" w:rsidRDefault="00266FC6" w:rsidP="00342BBB">
            <w:pPr>
              <w:widowControl w:val="0"/>
              <w:jc w:val="center"/>
            </w:pPr>
            <w:r w:rsidRPr="001D205B">
              <w:t>3.0</w:t>
            </w:r>
          </w:p>
        </w:tc>
        <w:tc>
          <w:tcPr>
            <w:tcW w:w="1260" w:type="dxa"/>
            <w:shd w:val="clear" w:color="auto" w:fill="auto"/>
            <w:vAlign w:val="center"/>
          </w:tcPr>
          <w:p w:rsidR="00266FC6" w:rsidRPr="001D205B" w:rsidRDefault="00266FC6" w:rsidP="00342BBB">
            <w:pPr>
              <w:widowControl w:val="0"/>
              <w:jc w:val="center"/>
            </w:pPr>
            <w:r w:rsidRPr="001D205B">
              <w:t>U</w:t>
            </w:r>
          </w:p>
        </w:tc>
      </w:tr>
    </w:tbl>
    <w:p w:rsidR="00266FC6" w:rsidRPr="001D205B" w:rsidRDefault="00266FC6" w:rsidP="00342BBB">
      <w:pPr>
        <w:widowControl w:val="0"/>
        <w:ind w:firstLine="567"/>
        <w:jc w:val="both"/>
        <w:rPr>
          <w:b/>
          <w:iCs/>
          <w:lang w:val="pt-BR"/>
        </w:rPr>
      </w:pPr>
      <w:r w:rsidRPr="001D205B">
        <w:rPr>
          <w:b/>
          <w:iCs/>
          <w:lang w:val="pt-BR"/>
        </w:rPr>
        <w:t>5. Đánh giá học phần</w:t>
      </w: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9"/>
        <w:gridCol w:w="4959"/>
        <w:gridCol w:w="1260"/>
        <w:gridCol w:w="1260"/>
      </w:tblGrid>
      <w:tr w:rsidR="00266FC6" w:rsidRPr="001D205B" w:rsidTr="00DF22F5">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center"/>
              <w:rPr>
                <w:b/>
              </w:rPr>
            </w:pPr>
            <w:r w:rsidRPr="001D205B">
              <w:rPr>
                <w:b/>
              </w:rPr>
              <w:t>Thành phần đánh giá (1)</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center"/>
              <w:rPr>
                <w:b/>
              </w:rPr>
            </w:pPr>
            <w:r w:rsidRPr="001D205B">
              <w:rPr>
                <w:b/>
              </w:rPr>
              <w:t>Bài đánh giá</w:t>
            </w:r>
          </w:p>
          <w:p w:rsidR="00266FC6" w:rsidRPr="001D205B" w:rsidRDefault="00266FC6" w:rsidP="00342BBB">
            <w:pPr>
              <w:widowControl w:val="0"/>
              <w:jc w:val="center"/>
              <w:rPr>
                <w:b/>
              </w:rPr>
            </w:pPr>
            <w:r w:rsidRPr="001D205B">
              <w:rPr>
                <w:b/>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center"/>
              <w:rPr>
                <w:b/>
              </w:rPr>
            </w:pPr>
            <w:r w:rsidRPr="001D205B">
              <w:rPr>
                <w:b/>
              </w:rPr>
              <w:t>CĐR học phần (Gx.x) (3)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266FC6" w:rsidRPr="001D205B" w:rsidRDefault="00266FC6" w:rsidP="00342BBB">
            <w:pPr>
              <w:widowControl w:val="0"/>
              <w:jc w:val="center"/>
              <w:rPr>
                <w:b/>
              </w:rPr>
            </w:pPr>
            <w:r w:rsidRPr="001D205B">
              <w:rPr>
                <w:b/>
              </w:rPr>
              <w:t>Tỷ lệ (%)</w:t>
            </w:r>
          </w:p>
          <w:p w:rsidR="00266FC6" w:rsidRPr="001D205B" w:rsidRDefault="00266FC6" w:rsidP="00342BBB">
            <w:pPr>
              <w:widowControl w:val="0"/>
              <w:jc w:val="center"/>
              <w:rPr>
                <w:b/>
              </w:rPr>
            </w:pPr>
            <w:r w:rsidRPr="001D205B">
              <w:rPr>
                <w:b/>
              </w:rPr>
              <w:t>(4)</w:t>
            </w:r>
          </w:p>
        </w:tc>
      </w:tr>
      <w:tr w:rsidR="00266FC6" w:rsidRPr="001D205B" w:rsidTr="00DF22F5">
        <w:tc>
          <w:tcPr>
            <w:tcW w:w="7948" w:type="dxa"/>
            <w:gridSpan w:val="3"/>
            <w:shd w:val="clear" w:color="auto" w:fill="auto"/>
            <w:vAlign w:val="center"/>
          </w:tcPr>
          <w:p w:rsidR="00266FC6" w:rsidRPr="001D205B" w:rsidRDefault="00266FC6" w:rsidP="00342BBB">
            <w:pPr>
              <w:widowControl w:val="0"/>
              <w:jc w:val="both"/>
            </w:pPr>
            <w:r w:rsidRPr="001D205B">
              <w:rPr>
                <w:b/>
              </w:rPr>
              <w:t>A1. Đánh giá quá trình</w:t>
            </w:r>
          </w:p>
        </w:tc>
        <w:tc>
          <w:tcPr>
            <w:tcW w:w="1260" w:type="dxa"/>
            <w:shd w:val="clear" w:color="auto" w:fill="auto"/>
          </w:tcPr>
          <w:p w:rsidR="00266FC6" w:rsidRPr="001D205B" w:rsidRDefault="00266FC6" w:rsidP="00342BBB">
            <w:pPr>
              <w:widowControl w:val="0"/>
              <w:jc w:val="center"/>
              <w:rPr>
                <w:b/>
              </w:rPr>
            </w:pPr>
            <w:r w:rsidRPr="001D205B">
              <w:rPr>
                <w:b/>
              </w:rPr>
              <w:t>50%</w:t>
            </w:r>
          </w:p>
        </w:tc>
      </w:tr>
      <w:tr w:rsidR="00266FC6" w:rsidRPr="001D205B" w:rsidTr="00DF22F5">
        <w:tc>
          <w:tcPr>
            <w:tcW w:w="7948" w:type="dxa"/>
            <w:gridSpan w:val="3"/>
            <w:shd w:val="clear" w:color="auto" w:fill="auto"/>
            <w:vAlign w:val="center"/>
          </w:tcPr>
          <w:p w:rsidR="00266FC6" w:rsidRPr="001D205B" w:rsidRDefault="00266FC6" w:rsidP="00342BBB">
            <w:pPr>
              <w:widowControl w:val="0"/>
              <w:jc w:val="both"/>
              <w:rPr>
                <w:b/>
                <w:i/>
              </w:rPr>
            </w:pPr>
            <w:r w:rsidRPr="001D205B">
              <w:rPr>
                <w:b/>
                <w:i/>
              </w:rPr>
              <w:t>A1.1. Đánh giá ý thức học tập</w:t>
            </w:r>
          </w:p>
        </w:tc>
        <w:tc>
          <w:tcPr>
            <w:tcW w:w="1260" w:type="dxa"/>
            <w:shd w:val="clear" w:color="auto" w:fill="auto"/>
          </w:tcPr>
          <w:p w:rsidR="00266FC6" w:rsidRPr="001D205B" w:rsidRDefault="00266FC6" w:rsidP="00342BBB">
            <w:pPr>
              <w:widowControl w:val="0"/>
              <w:jc w:val="center"/>
              <w:rPr>
                <w:b/>
                <w:i/>
              </w:rPr>
            </w:pPr>
            <w:r w:rsidRPr="001D205B">
              <w:rPr>
                <w:b/>
                <w:i/>
              </w:rPr>
              <w:t>20%</w:t>
            </w:r>
          </w:p>
        </w:tc>
      </w:tr>
      <w:tr w:rsidR="00266FC6" w:rsidRPr="001D205B" w:rsidTr="00DF22F5">
        <w:tc>
          <w:tcPr>
            <w:tcW w:w="1729" w:type="dxa"/>
            <w:shd w:val="clear" w:color="auto" w:fill="auto"/>
            <w:vAlign w:val="center"/>
          </w:tcPr>
          <w:p w:rsidR="00266FC6" w:rsidRPr="001D205B" w:rsidRDefault="00266FC6" w:rsidP="00342BBB">
            <w:pPr>
              <w:widowControl w:val="0"/>
              <w:jc w:val="both"/>
              <w:rPr>
                <w:i/>
              </w:rPr>
            </w:pPr>
            <w:r w:rsidRPr="001D205B">
              <w:rPr>
                <w:i/>
              </w:rPr>
              <w:t>A1.1.1. Sự chuyên cần</w:t>
            </w:r>
          </w:p>
        </w:tc>
        <w:tc>
          <w:tcPr>
            <w:tcW w:w="4959" w:type="dxa"/>
            <w:shd w:val="clear" w:color="auto" w:fill="auto"/>
            <w:vAlign w:val="center"/>
          </w:tcPr>
          <w:p w:rsidR="00266FC6" w:rsidRPr="001D205B" w:rsidRDefault="00266FC6" w:rsidP="00342BBB">
            <w:pPr>
              <w:widowControl w:val="0"/>
              <w:jc w:val="both"/>
            </w:pPr>
            <w:r w:rsidRPr="001D205B">
              <w:t xml:space="preserve">- Chấp hành đúng lịch trình thực tế của toàn đoàn theo quy định </w:t>
            </w:r>
          </w:p>
          <w:p w:rsidR="00266FC6" w:rsidRPr="001D205B" w:rsidRDefault="00266FC6" w:rsidP="00342BBB">
            <w:pPr>
              <w:widowControl w:val="0"/>
              <w:jc w:val="both"/>
            </w:pPr>
            <w:r w:rsidRPr="001D205B">
              <w:t>- Đảm bảo số buổi có mặt tại cơ sở thực tế theo quy định</w:t>
            </w:r>
          </w:p>
        </w:tc>
        <w:tc>
          <w:tcPr>
            <w:tcW w:w="1260" w:type="dxa"/>
            <w:shd w:val="clear" w:color="auto" w:fill="auto"/>
            <w:vAlign w:val="center"/>
          </w:tcPr>
          <w:p w:rsidR="00266FC6" w:rsidRPr="001D205B" w:rsidRDefault="00266FC6" w:rsidP="00342BBB">
            <w:pPr>
              <w:widowControl w:val="0"/>
              <w:jc w:val="center"/>
            </w:pPr>
            <w:r w:rsidRPr="001D205B">
              <w:t>G2.4</w:t>
            </w:r>
          </w:p>
        </w:tc>
        <w:tc>
          <w:tcPr>
            <w:tcW w:w="1260" w:type="dxa"/>
            <w:shd w:val="clear" w:color="auto" w:fill="auto"/>
            <w:vAlign w:val="center"/>
          </w:tcPr>
          <w:p w:rsidR="00266FC6" w:rsidRPr="001D205B" w:rsidRDefault="00266FC6" w:rsidP="00342BBB">
            <w:pPr>
              <w:widowControl w:val="0"/>
              <w:jc w:val="center"/>
            </w:pPr>
            <w:r w:rsidRPr="001D205B">
              <w:t>10%</w:t>
            </w:r>
          </w:p>
        </w:tc>
      </w:tr>
      <w:tr w:rsidR="00266FC6" w:rsidRPr="001D205B" w:rsidTr="00DF22F5">
        <w:tc>
          <w:tcPr>
            <w:tcW w:w="1729" w:type="dxa"/>
            <w:shd w:val="clear" w:color="auto" w:fill="auto"/>
            <w:vAlign w:val="center"/>
          </w:tcPr>
          <w:p w:rsidR="00266FC6" w:rsidRPr="001D205B" w:rsidRDefault="00266FC6" w:rsidP="00342BBB">
            <w:pPr>
              <w:widowControl w:val="0"/>
              <w:jc w:val="both"/>
              <w:rPr>
                <w:i/>
              </w:rPr>
            </w:pPr>
            <w:r w:rsidRPr="001D205B">
              <w:rPr>
                <w:i/>
              </w:rPr>
              <w:t>A1.1.2. Thái độ học tập</w:t>
            </w:r>
          </w:p>
        </w:tc>
        <w:tc>
          <w:tcPr>
            <w:tcW w:w="4959" w:type="dxa"/>
            <w:shd w:val="clear" w:color="auto" w:fill="auto"/>
            <w:vAlign w:val="center"/>
          </w:tcPr>
          <w:p w:rsidR="00266FC6" w:rsidRPr="001D205B" w:rsidRDefault="00266FC6" w:rsidP="00342BBB">
            <w:pPr>
              <w:widowControl w:val="0"/>
              <w:jc w:val="both"/>
            </w:pPr>
            <w:r w:rsidRPr="001D205B">
              <w:t xml:space="preserve">- Tinh thần và thái độ thực tế nghiêm túc, cầu thị, sáng tạo </w:t>
            </w:r>
          </w:p>
          <w:p w:rsidR="00266FC6" w:rsidRPr="001D205B" w:rsidRDefault="00266FC6" w:rsidP="00342BBB">
            <w:pPr>
              <w:widowControl w:val="0"/>
              <w:jc w:val="both"/>
            </w:pPr>
            <w:r w:rsidRPr="001D205B">
              <w:t>- Tích cực trao đổi trực tiếp với giảng viên và cán bộ ở cơ sở thực tế</w:t>
            </w:r>
          </w:p>
          <w:p w:rsidR="00266FC6" w:rsidRPr="001D205B" w:rsidRDefault="00266FC6" w:rsidP="00342BBB">
            <w:pPr>
              <w:widowControl w:val="0"/>
              <w:jc w:val="both"/>
            </w:pPr>
            <w:r w:rsidRPr="001D205B">
              <w:t>- Thực hiện đúng thời hạn các bài tập cá nhân, báo cáo thực tế</w:t>
            </w:r>
          </w:p>
        </w:tc>
        <w:tc>
          <w:tcPr>
            <w:tcW w:w="1260" w:type="dxa"/>
            <w:shd w:val="clear" w:color="auto" w:fill="auto"/>
            <w:vAlign w:val="center"/>
          </w:tcPr>
          <w:p w:rsidR="00266FC6" w:rsidRPr="001D205B" w:rsidRDefault="00266FC6" w:rsidP="00342BBB">
            <w:pPr>
              <w:widowControl w:val="0"/>
              <w:jc w:val="center"/>
            </w:pPr>
            <w:r w:rsidRPr="001D205B">
              <w:t>G2.4</w:t>
            </w:r>
          </w:p>
        </w:tc>
        <w:tc>
          <w:tcPr>
            <w:tcW w:w="1260" w:type="dxa"/>
            <w:shd w:val="clear" w:color="auto" w:fill="auto"/>
            <w:vAlign w:val="center"/>
          </w:tcPr>
          <w:p w:rsidR="00266FC6" w:rsidRPr="001D205B" w:rsidRDefault="00266FC6" w:rsidP="00342BBB">
            <w:pPr>
              <w:widowControl w:val="0"/>
              <w:jc w:val="center"/>
            </w:pPr>
            <w:r w:rsidRPr="001D205B">
              <w:t>10%</w:t>
            </w:r>
          </w:p>
        </w:tc>
      </w:tr>
      <w:tr w:rsidR="00266FC6" w:rsidRPr="001D205B" w:rsidTr="00DF22F5">
        <w:tc>
          <w:tcPr>
            <w:tcW w:w="1729" w:type="dxa"/>
            <w:shd w:val="clear" w:color="auto" w:fill="auto"/>
            <w:vAlign w:val="center"/>
          </w:tcPr>
          <w:p w:rsidR="00266FC6" w:rsidRPr="001D205B" w:rsidRDefault="00266FC6" w:rsidP="00342BBB">
            <w:pPr>
              <w:widowControl w:val="0"/>
              <w:jc w:val="both"/>
              <w:rPr>
                <w:i/>
              </w:rPr>
            </w:pPr>
            <w:r w:rsidRPr="001D205B">
              <w:rPr>
                <w:b/>
                <w:i/>
              </w:rPr>
              <w:t>A1.2. Đánh giá hồ sơ học phần</w:t>
            </w:r>
          </w:p>
        </w:tc>
        <w:tc>
          <w:tcPr>
            <w:tcW w:w="4959" w:type="dxa"/>
            <w:shd w:val="clear" w:color="auto" w:fill="auto"/>
            <w:vAlign w:val="center"/>
          </w:tcPr>
          <w:p w:rsidR="00266FC6" w:rsidRPr="001D205B" w:rsidRDefault="00266FC6" w:rsidP="00342BBB">
            <w:pPr>
              <w:widowControl w:val="0"/>
              <w:jc w:val="both"/>
            </w:pPr>
            <w:r w:rsidRPr="001D205B">
              <w:t>Bài tập cá nhân: Làm silde ảnh giới thiệu về cơ sở thực tế</w:t>
            </w:r>
          </w:p>
        </w:tc>
        <w:tc>
          <w:tcPr>
            <w:tcW w:w="1260" w:type="dxa"/>
            <w:shd w:val="clear" w:color="auto" w:fill="auto"/>
            <w:vAlign w:val="center"/>
          </w:tcPr>
          <w:p w:rsidR="00266FC6" w:rsidRPr="001D205B" w:rsidRDefault="00266FC6" w:rsidP="00342BBB">
            <w:pPr>
              <w:widowControl w:val="0"/>
              <w:jc w:val="center"/>
            </w:pPr>
            <w:r w:rsidRPr="001D205B">
              <w:t>G2.1, G2.2, G2.3</w:t>
            </w:r>
          </w:p>
        </w:tc>
        <w:tc>
          <w:tcPr>
            <w:tcW w:w="1260" w:type="dxa"/>
            <w:shd w:val="clear" w:color="auto" w:fill="auto"/>
            <w:vAlign w:val="center"/>
          </w:tcPr>
          <w:p w:rsidR="00266FC6" w:rsidRPr="001D205B" w:rsidRDefault="00266FC6" w:rsidP="00342BBB">
            <w:pPr>
              <w:widowControl w:val="0"/>
              <w:jc w:val="center"/>
            </w:pPr>
            <w:r w:rsidRPr="001D205B">
              <w:rPr>
                <w:b/>
                <w:i/>
              </w:rPr>
              <w:t>30%</w:t>
            </w:r>
          </w:p>
        </w:tc>
      </w:tr>
      <w:tr w:rsidR="00266FC6" w:rsidRPr="001D205B" w:rsidTr="00DF22F5">
        <w:tc>
          <w:tcPr>
            <w:tcW w:w="1729" w:type="dxa"/>
            <w:shd w:val="clear" w:color="auto" w:fill="auto"/>
            <w:vAlign w:val="center"/>
          </w:tcPr>
          <w:p w:rsidR="00266FC6" w:rsidRPr="001D205B" w:rsidRDefault="00266FC6" w:rsidP="00342BBB">
            <w:pPr>
              <w:widowControl w:val="0"/>
              <w:jc w:val="both"/>
              <w:rPr>
                <w:b/>
                <w:i/>
              </w:rPr>
            </w:pPr>
            <w:r w:rsidRPr="001D205B">
              <w:rPr>
                <w:b/>
                <w:lang w:val="vi-VN"/>
              </w:rPr>
              <w:t>A2. Đánh giá cuối kỳ</w:t>
            </w:r>
          </w:p>
        </w:tc>
        <w:tc>
          <w:tcPr>
            <w:tcW w:w="4959" w:type="dxa"/>
            <w:shd w:val="clear" w:color="auto" w:fill="auto"/>
            <w:vAlign w:val="center"/>
          </w:tcPr>
          <w:p w:rsidR="00266FC6" w:rsidRPr="001D205B" w:rsidRDefault="00266FC6" w:rsidP="00342BBB">
            <w:pPr>
              <w:widowControl w:val="0"/>
              <w:jc w:val="both"/>
            </w:pPr>
            <w:r w:rsidRPr="001D205B">
              <w:t>Báo cáo thực tế</w:t>
            </w:r>
          </w:p>
        </w:tc>
        <w:tc>
          <w:tcPr>
            <w:tcW w:w="1260" w:type="dxa"/>
            <w:shd w:val="clear" w:color="auto" w:fill="auto"/>
            <w:vAlign w:val="center"/>
          </w:tcPr>
          <w:p w:rsidR="00266FC6" w:rsidRPr="001D205B" w:rsidRDefault="00266FC6" w:rsidP="00342BBB">
            <w:pPr>
              <w:widowControl w:val="0"/>
              <w:jc w:val="center"/>
              <w:rPr>
                <w:lang w:val="vi-VN"/>
              </w:rPr>
            </w:pPr>
            <w:r w:rsidRPr="001D205B">
              <w:t>G2.1, G2.2, G2.3, G2.4, G3.1, G4.1, G4.2</w:t>
            </w:r>
          </w:p>
        </w:tc>
        <w:tc>
          <w:tcPr>
            <w:tcW w:w="1260" w:type="dxa"/>
            <w:shd w:val="clear" w:color="auto" w:fill="auto"/>
            <w:vAlign w:val="center"/>
          </w:tcPr>
          <w:p w:rsidR="00266FC6" w:rsidRPr="001D205B" w:rsidRDefault="00266FC6" w:rsidP="00342BBB">
            <w:pPr>
              <w:widowControl w:val="0"/>
              <w:jc w:val="center"/>
              <w:rPr>
                <w:b/>
                <w:lang w:val="vi-VN"/>
              </w:rPr>
            </w:pPr>
            <w:r w:rsidRPr="001D205B">
              <w:rPr>
                <w:b/>
                <w:lang w:val="vi-VN"/>
              </w:rPr>
              <w:t>50%</w:t>
            </w:r>
          </w:p>
        </w:tc>
      </w:tr>
    </w:tbl>
    <w:p w:rsidR="00266FC6" w:rsidRPr="001D205B" w:rsidRDefault="00266FC6" w:rsidP="00342BBB">
      <w:pPr>
        <w:widowControl w:val="0"/>
        <w:ind w:firstLine="567"/>
        <w:jc w:val="both"/>
        <w:rPr>
          <w:b/>
          <w:bCs/>
          <w:iCs/>
        </w:rPr>
      </w:pPr>
      <w:r w:rsidRPr="001D205B">
        <w:rPr>
          <w:b/>
          <w:bCs/>
          <w:iCs/>
        </w:rPr>
        <w:t xml:space="preserve">6. Nội dung và </w:t>
      </w:r>
      <w:r w:rsidRPr="001D205B">
        <w:rPr>
          <w:b/>
          <w:iCs/>
          <w:lang w:val="pt-BR"/>
        </w:rPr>
        <w:t>kế</w:t>
      </w:r>
      <w:r w:rsidRPr="001D205B">
        <w:rPr>
          <w:b/>
          <w:bCs/>
          <w:iCs/>
        </w:rPr>
        <w:t xml:space="preserve"> hoạch giảng dạy</w:t>
      </w:r>
    </w:p>
    <w:p w:rsidR="00266FC6" w:rsidRPr="001D205B" w:rsidRDefault="00266FC6" w:rsidP="00342BBB">
      <w:pPr>
        <w:widowControl w:val="0"/>
        <w:autoSpaceDE w:val="0"/>
        <w:autoSpaceDN w:val="0"/>
        <w:adjustRightInd w:val="0"/>
        <w:ind w:firstLine="567"/>
        <w:jc w:val="both"/>
        <w:rPr>
          <w:b/>
          <w:bCs/>
          <w:i/>
          <w:iCs/>
        </w:rPr>
      </w:pPr>
      <w:r w:rsidRPr="001D205B">
        <w:rPr>
          <w:b/>
          <w:bCs/>
          <w:i/>
          <w:iCs/>
        </w:rPr>
        <w:t>6.1. Nội dung giảng dạy</w:t>
      </w:r>
    </w:p>
    <w:tbl>
      <w:tblPr>
        <w:tblW w:w="9288" w:type="dxa"/>
        <w:tblLayout w:type="fixed"/>
        <w:tblLook w:val="0000" w:firstRow="0" w:lastRow="0" w:firstColumn="0" w:lastColumn="0" w:noHBand="0" w:noVBand="0"/>
      </w:tblPr>
      <w:tblGrid>
        <w:gridCol w:w="6768"/>
        <w:gridCol w:w="1440"/>
        <w:gridCol w:w="1080"/>
      </w:tblGrid>
      <w:tr w:rsidR="00266FC6" w:rsidRPr="001D205B" w:rsidTr="00DF22F5">
        <w:trPr>
          <w:trHeight w:val="1"/>
        </w:trPr>
        <w:tc>
          <w:tcPr>
            <w:tcW w:w="67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autoSpaceDE w:val="0"/>
              <w:autoSpaceDN w:val="0"/>
              <w:adjustRightInd w:val="0"/>
              <w:jc w:val="center"/>
              <w:rPr>
                <w:b/>
              </w:rPr>
            </w:pPr>
            <w:r w:rsidRPr="001D205B">
              <w:rPr>
                <w:b/>
              </w:rPr>
              <w:t>Nội dung</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autoSpaceDE w:val="0"/>
              <w:autoSpaceDN w:val="0"/>
              <w:adjustRightInd w:val="0"/>
              <w:jc w:val="center"/>
              <w:rPr>
                <w:b/>
              </w:rPr>
            </w:pPr>
            <w:r w:rsidRPr="001D205B">
              <w:rPr>
                <w:b/>
              </w:rPr>
              <w:t>CĐR học phần (Gx.x)</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autoSpaceDE w:val="0"/>
              <w:autoSpaceDN w:val="0"/>
              <w:adjustRightInd w:val="0"/>
              <w:jc w:val="center"/>
              <w:rPr>
                <w:b/>
              </w:rPr>
            </w:pPr>
            <w:r w:rsidRPr="001D205B">
              <w:rPr>
                <w:b/>
              </w:rPr>
              <w:t>Bài đánh giá</w:t>
            </w:r>
          </w:p>
        </w:tc>
      </w:tr>
      <w:tr w:rsidR="00266FC6" w:rsidRPr="001D205B" w:rsidTr="00DF22F5">
        <w:trPr>
          <w:trHeight w:val="1"/>
        </w:trPr>
        <w:tc>
          <w:tcPr>
            <w:tcW w:w="6768"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jc w:val="both"/>
            </w:pPr>
            <w:r w:rsidRPr="001D205B">
              <w:rPr>
                <w:b/>
                <w:bCs/>
              </w:rPr>
              <w:t>Chương 1. Thực tế tổng quan về cơ sở thực tế</w:t>
            </w:r>
          </w:p>
          <w:p w:rsidR="00266FC6" w:rsidRPr="001D205B" w:rsidRDefault="00266FC6" w:rsidP="00342BBB">
            <w:pPr>
              <w:widowControl w:val="0"/>
              <w:jc w:val="both"/>
              <w:rPr>
                <w:b/>
              </w:rPr>
            </w:pPr>
            <w:r w:rsidRPr="001D205B">
              <w:rPr>
                <w:b/>
              </w:rPr>
              <w:t>1.1. Lịch sử hình thành và phát triển của cơ sở thực tế</w:t>
            </w:r>
          </w:p>
          <w:p w:rsidR="00266FC6" w:rsidRPr="001D205B" w:rsidRDefault="00266FC6" w:rsidP="00342BBB">
            <w:pPr>
              <w:widowControl w:val="0"/>
              <w:jc w:val="both"/>
            </w:pPr>
            <w:r w:rsidRPr="001D205B">
              <w:t>1.1.1. Lịch sử hình thành của cơ sở thực tế</w:t>
            </w:r>
          </w:p>
          <w:p w:rsidR="00266FC6" w:rsidRPr="001D205B" w:rsidRDefault="00266FC6" w:rsidP="00342BBB">
            <w:pPr>
              <w:widowControl w:val="0"/>
              <w:jc w:val="both"/>
            </w:pPr>
            <w:r w:rsidRPr="001D205B">
              <w:t>1.1.2. Quá trình phát triển của cơ sở thực tế</w:t>
            </w:r>
          </w:p>
          <w:p w:rsidR="00266FC6" w:rsidRPr="001D205B" w:rsidRDefault="00266FC6" w:rsidP="00342BBB">
            <w:pPr>
              <w:widowControl w:val="0"/>
              <w:jc w:val="both"/>
              <w:rPr>
                <w:b/>
              </w:rPr>
            </w:pPr>
            <w:r w:rsidRPr="001D205B">
              <w:rPr>
                <w:b/>
              </w:rPr>
              <w:lastRenderedPageBreak/>
              <w:t>1.2. Thuận lợi và khó khăn của cơ sở thực tế</w:t>
            </w:r>
          </w:p>
          <w:p w:rsidR="00266FC6" w:rsidRPr="001D205B" w:rsidRDefault="00266FC6" w:rsidP="00342BBB">
            <w:pPr>
              <w:widowControl w:val="0"/>
              <w:jc w:val="both"/>
            </w:pPr>
            <w:r w:rsidRPr="001D205B">
              <w:t>1.2.1. Thuận lợi của cơ sở thực tế</w:t>
            </w:r>
          </w:p>
          <w:p w:rsidR="00266FC6" w:rsidRPr="001D205B" w:rsidRDefault="00266FC6" w:rsidP="00342BBB">
            <w:pPr>
              <w:widowControl w:val="0"/>
              <w:jc w:val="both"/>
            </w:pPr>
            <w:r w:rsidRPr="001D205B">
              <w:t>1.2.2. Khó khăn của cơ sở thực tế</w:t>
            </w:r>
          </w:p>
          <w:p w:rsidR="00266FC6" w:rsidRPr="001D205B" w:rsidRDefault="00266FC6" w:rsidP="00342BBB">
            <w:pPr>
              <w:widowControl w:val="0"/>
              <w:jc w:val="both"/>
              <w:rPr>
                <w:b/>
              </w:rPr>
            </w:pPr>
            <w:r w:rsidRPr="001D205B">
              <w:rPr>
                <w:b/>
              </w:rPr>
              <w:t>1.3. Thành tích và tồn tại, hạn chế của cơ sở thực tế</w:t>
            </w:r>
          </w:p>
          <w:p w:rsidR="00266FC6" w:rsidRPr="001D205B" w:rsidRDefault="00266FC6" w:rsidP="00342BBB">
            <w:pPr>
              <w:widowControl w:val="0"/>
              <w:jc w:val="both"/>
            </w:pPr>
            <w:r w:rsidRPr="001D205B">
              <w:t>1.3.1. Những thành tích đạt được của cơ sở thực tế</w:t>
            </w:r>
          </w:p>
          <w:p w:rsidR="00266FC6" w:rsidRPr="001D205B" w:rsidRDefault="00266FC6" w:rsidP="00342BBB">
            <w:pPr>
              <w:widowControl w:val="0"/>
              <w:jc w:val="both"/>
            </w:pPr>
            <w:r w:rsidRPr="001D205B">
              <w:t>1.3.2. Một số tồn tại, hạn chế của cơ sở thực tế</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autoSpaceDE w:val="0"/>
              <w:autoSpaceDN w:val="0"/>
              <w:adjustRightInd w:val="0"/>
              <w:jc w:val="center"/>
            </w:pPr>
            <w:r w:rsidRPr="001D205B">
              <w:lastRenderedPageBreak/>
              <w:t>G2.1, G2.2, G2.3, G2.4, G3.1, G4.1, G4.2</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autoSpaceDE w:val="0"/>
              <w:autoSpaceDN w:val="0"/>
              <w:adjustRightInd w:val="0"/>
              <w:jc w:val="center"/>
            </w:pPr>
            <w:r w:rsidRPr="001D205B">
              <w:rPr>
                <w:bCs/>
                <w:iCs/>
              </w:rPr>
              <w:t>A1.2, A2</w:t>
            </w:r>
          </w:p>
        </w:tc>
      </w:tr>
      <w:tr w:rsidR="00266FC6" w:rsidRPr="001D205B" w:rsidTr="00DF22F5">
        <w:trPr>
          <w:trHeight w:val="1"/>
        </w:trPr>
        <w:tc>
          <w:tcPr>
            <w:tcW w:w="6768"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jc w:val="both"/>
              <w:rPr>
                <w:b/>
                <w:bCs/>
              </w:rPr>
            </w:pPr>
            <w:r w:rsidRPr="001D205B">
              <w:rPr>
                <w:b/>
                <w:bCs/>
              </w:rPr>
              <w:lastRenderedPageBreak/>
              <w:t>Ch</w:t>
            </w:r>
            <w:r w:rsidRPr="001D205B">
              <w:rPr>
                <w:b/>
                <w:bCs/>
                <w:lang w:val="vi-VN"/>
              </w:rPr>
              <w:t xml:space="preserve">ương </w:t>
            </w:r>
            <w:r w:rsidRPr="001D205B">
              <w:rPr>
                <w:b/>
                <w:bCs/>
              </w:rPr>
              <w:t>2</w:t>
            </w:r>
            <w:r w:rsidRPr="001D205B">
              <w:rPr>
                <w:b/>
                <w:bCs/>
                <w:lang w:val="vi-VN"/>
              </w:rPr>
              <w:t xml:space="preserve">. </w:t>
            </w:r>
            <w:r w:rsidRPr="001D205B">
              <w:rPr>
                <w:b/>
                <w:bCs/>
              </w:rPr>
              <w:t xml:space="preserve">Thực tế hệ thống tổ chức bộ máy, cơ sở vật chất của cơ sở thực tế </w:t>
            </w:r>
          </w:p>
          <w:p w:rsidR="00266FC6" w:rsidRPr="001D205B" w:rsidRDefault="00266FC6" w:rsidP="00342BBB">
            <w:pPr>
              <w:widowControl w:val="0"/>
              <w:jc w:val="both"/>
              <w:rPr>
                <w:b/>
                <w:bCs/>
              </w:rPr>
            </w:pPr>
            <w:r w:rsidRPr="001D205B">
              <w:rPr>
                <w:b/>
                <w:bCs/>
              </w:rPr>
              <w:t xml:space="preserve">2.1. Hệ thống tổ chức, bộ máy </w:t>
            </w:r>
          </w:p>
          <w:p w:rsidR="00266FC6" w:rsidRPr="001D205B" w:rsidRDefault="00266FC6" w:rsidP="00342BBB">
            <w:pPr>
              <w:widowControl w:val="0"/>
              <w:jc w:val="both"/>
            </w:pPr>
            <w:r w:rsidRPr="001D205B">
              <w:t>2.1.1. Chức năng, nhiệm vụ</w:t>
            </w:r>
          </w:p>
          <w:p w:rsidR="00266FC6" w:rsidRPr="001D205B" w:rsidRDefault="00266FC6" w:rsidP="00342BBB">
            <w:pPr>
              <w:widowControl w:val="0"/>
              <w:jc w:val="both"/>
              <w:rPr>
                <w:noProof/>
              </w:rPr>
            </w:pPr>
            <w:r w:rsidRPr="001D205B">
              <w:t>2.1.2. S</w:t>
            </w:r>
            <w:r w:rsidRPr="001D205B">
              <w:rPr>
                <w:noProof/>
              </w:rPr>
              <w:t>ơ đồ hệ thống tổ chức bộ máy</w:t>
            </w:r>
          </w:p>
          <w:p w:rsidR="00266FC6" w:rsidRPr="001D205B" w:rsidRDefault="00266FC6" w:rsidP="00342BBB">
            <w:pPr>
              <w:widowControl w:val="0"/>
              <w:jc w:val="both"/>
              <w:rPr>
                <w:noProof/>
              </w:rPr>
            </w:pPr>
            <w:r w:rsidRPr="001D205B">
              <w:rPr>
                <w:noProof/>
              </w:rPr>
              <w:t xml:space="preserve">2.1.3. Nhận xét, đánh giá về hệ thống tổ chức bộ máy </w:t>
            </w:r>
          </w:p>
          <w:p w:rsidR="00266FC6" w:rsidRPr="001D205B" w:rsidRDefault="00266FC6" w:rsidP="00342BBB">
            <w:pPr>
              <w:widowControl w:val="0"/>
              <w:jc w:val="both"/>
            </w:pPr>
            <w:r w:rsidRPr="001D205B">
              <w:rPr>
                <w:b/>
                <w:bCs/>
              </w:rPr>
              <w:t xml:space="preserve">2.2. </w:t>
            </w:r>
            <w:r w:rsidRPr="001D205B">
              <w:rPr>
                <w:b/>
                <w:noProof/>
              </w:rPr>
              <w:t>Đội ngũ cán bộ</w:t>
            </w:r>
            <w:r w:rsidRPr="001D205B">
              <w:rPr>
                <w:b/>
              </w:rPr>
              <w:t>, công chức, viên chức</w:t>
            </w:r>
          </w:p>
          <w:p w:rsidR="00266FC6" w:rsidRPr="001D205B" w:rsidRDefault="00266FC6" w:rsidP="00342BBB">
            <w:pPr>
              <w:widowControl w:val="0"/>
              <w:jc w:val="both"/>
            </w:pPr>
            <w:r w:rsidRPr="001D205B">
              <w:t xml:space="preserve">2.2.1. </w:t>
            </w:r>
            <w:r w:rsidRPr="001D205B">
              <w:rPr>
                <w:noProof/>
              </w:rPr>
              <w:t>Số lượng, cơ cấu đội ngũ cán bộ</w:t>
            </w:r>
            <w:r w:rsidRPr="001D205B">
              <w:t>, công chức, viên chức</w:t>
            </w:r>
          </w:p>
          <w:p w:rsidR="00266FC6" w:rsidRPr="001D205B" w:rsidRDefault="00266FC6" w:rsidP="00342BBB">
            <w:pPr>
              <w:widowControl w:val="0"/>
              <w:jc w:val="both"/>
              <w:rPr>
                <w:noProof/>
              </w:rPr>
            </w:pPr>
            <w:r w:rsidRPr="001D205B">
              <w:t>2.2.2. C</w:t>
            </w:r>
            <w:r w:rsidRPr="001D205B">
              <w:rPr>
                <w:noProof/>
              </w:rPr>
              <w:t>ác chế độ, chính sách của cán bộ</w:t>
            </w:r>
            <w:r w:rsidRPr="001D205B">
              <w:t>, công chức, viên chức</w:t>
            </w:r>
          </w:p>
          <w:p w:rsidR="00266FC6" w:rsidRPr="001D205B" w:rsidRDefault="00266FC6" w:rsidP="00342BBB">
            <w:pPr>
              <w:widowControl w:val="0"/>
              <w:jc w:val="both"/>
              <w:rPr>
                <w:noProof/>
              </w:rPr>
            </w:pPr>
            <w:r w:rsidRPr="001D205B">
              <w:rPr>
                <w:noProof/>
              </w:rPr>
              <w:t>2.2.3. Nhận xét, đánh giá về chế độ, chính sách của cán bộ</w:t>
            </w:r>
            <w:r w:rsidRPr="001D205B">
              <w:t>, công chức, viên chức</w:t>
            </w:r>
          </w:p>
          <w:p w:rsidR="00266FC6" w:rsidRPr="001D205B" w:rsidRDefault="00266FC6" w:rsidP="00342BBB">
            <w:pPr>
              <w:widowControl w:val="0"/>
              <w:jc w:val="both"/>
              <w:rPr>
                <w:b/>
              </w:rPr>
            </w:pPr>
            <w:r w:rsidRPr="001D205B">
              <w:rPr>
                <w:b/>
                <w:bCs/>
              </w:rPr>
              <w:t>2</w:t>
            </w:r>
            <w:r w:rsidRPr="001D205B">
              <w:rPr>
                <w:b/>
                <w:noProof/>
              </w:rPr>
              <w:t>.3. Cơ sở vật chất, trang thiết bị phục vụ hoạt động</w:t>
            </w:r>
          </w:p>
          <w:p w:rsidR="00266FC6" w:rsidRPr="001D205B" w:rsidRDefault="00266FC6" w:rsidP="00342BBB">
            <w:pPr>
              <w:widowControl w:val="0"/>
              <w:jc w:val="both"/>
              <w:rPr>
                <w:noProof/>
              </w:rPr>
            </w:pPr>
            <w:r w:rsidRPr="001D205B">
              <w:t>2.3.1. C</w:t>
            </w:r>
            <w:r w:rsidRPr="001D205B">
              <w:rPr>
                <w:noProof/>
              </w:rPr>
              <w:t>ơ sở vật chất phục vụ hoạt động</w:t>
            </w:r>
          </w:p>
          <w:p w:rsidR="00266FC6" w:rsidRPr="001D205B" w:rsidRDefault="00266FC6" w:rsidP="00342BBB">
            <w:pPr>
              <w:widowControl w:val="0"/>
              <w:jc w:val="both"/>
              <w:rPr>
                <w:noProof/>
              </w:rPr>
            </w:pPr>
            <w:r w:rsidRPr="001D205B">
              <w:t xml:space="preserve">2.3.2. </w:t>
            </w:r>
            <w:r w:rsidRPr="001D205B">
              <w:rPr>
                <w:noProof/>
              </w:rPr>
              <w:t>Trang thiết bị phục vụ hoạt động</w:t>
            </w:r>
          </w:p>
          <w:p w:rsidR="00266FC6" w:rsidRPr="001D205B" w:rsidRDefault="00266FC6" w:rsidP="00342BBB">
            <w:pPr>
              <w:widowControl w:val="0"/>
              <w:jc w:val="both"/>
              <w:rPr>
                <w:noProof/>
              </w:rPr>
            </w:pPr>
            <w:r w:rsidRPr="001D205B">
              <w:rPr>
                <w:noProof/>
              </w:rPr>
              <w:t>2.3.3. Nhận xét, đánh giá về cơ sở vật chất, trang thiết bị phục vụ hoạt động</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autoSpaceDE w:val="0"/>
              <w:autoSpaceDN w:val="0"/>
              <w:adjustRightInd w:val="0"/>
              <w:jc w:val="center"/>
            </w:pPr>
            <w:r w:rsidRPr="001D205B">
              <w:t>G2.1, G2.2, G2.3, G2.4, G3.1, G4.1, G4.2</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autoSpaceDE w:val="0"/>
              <w:autoSpaceDN w:val="0"/>
              <w:adjustRightInd w:val="0"/>
              <w:jc w:val="center"/>
            </w:pPr>
            <w:r w:rsidRPr="001D205B">
              <w:rPr>
                <w:bCs/>
                <w:iCs/>
              </w:rPr>
              <w:t>A1.2, A2</w:t>
            </w:r>
          </w:p>
        </w:tc>
      </w:tr>
      <w:tr w:rsidR="00266FC6" w:rsidRPr="001D205B" w:rsidTr="00DF22F5">
        <w:trPr>
          <w:trHeight w:val="2150"/>
        </w:trPr>
        <w:tc>
          <w:tcPr>
            <w:tcW w:w="6768" w:type="dxa"/>
            <w:tcBorders>
              <w:top w:val="single" w:sz="3" w:space="0" w:color="000000"/>
              <w:left w:val="single" w:sz="3" w:space="0" w:color="000000"/>
              <w:right w:val="single" w:sz="3" w:space="0" w:color="000000"/>
            </w:tcBorders>
            <w:shd w:val="clear" w:color="000000" w:fill="FFFFFF"/>
          </w:tcPr>
          <w:p w:rsidR="00266FC6" w:rsidRPr="001D205B" w:rsidRDefault="00266FC6" w:rsidP="00342BBB">
            <w:pPr>
              <w:widowControl w:val="0"/>
              <w:jc w:val="both"/>
              <w:rPr>
                <w:b/>
                <w:bCs/>
              </w:rPr>
            </w:pPr>
            <w:r w:rsidRPr="001D205B">
              <w:rPr>
                <w:b/>
                <w:bCs/>
              </w:rPr>
              <w:t>Chương 3. Thực tế về đối tượng can thiệp, trợ giúp ở cơ sở thực tế</w:t>
            </w:r>
          </w:p>
          <w:p w:rsidR="00266FC6" w:rsidRPr="001D205B" w:rsidRDefault="00266FC6" w:rsidP="00342BBB">
            <w:pPr>
              <w:widowControl w:val="0"/>
              <w:jc w:val="both"/>
            </w:pPr>
            <w:r w:rsidRPr="001D205B">
              <w:rPr>
                <w:b/>
              </w:rPr>
              <w:t xml:space="preserve">3.1. </w:t>
            </w:r>
            <w:r w:rsidRPr="001D205B">
              <w:rPr>
                <w:b/>
                <w:noProof/>
              </w:rPr>
              <w:t>Một vài nét về đối tượng trợ giúp</w:t>
            </w:r>
          </w:p>
          <w:p w:rsidR="00266FC6" w:rsidRPr="001D205B" w:rsidRDefault="00266FC6" w:rsidP="00342BBB">
            <w:pPr>
              <w:widowControl w:val="0"/>
              <w:jc w:val="both"/>
            </w:pPr>
            <w:r w:rsidRPr="001D205B">
              <w:t>3.1.1. Số lượng, phân loại đối tượng</w:t>
            </w:r>
          </w:p>
          <w:p w:rsidR="00266FC6" w:rsidRPr="001D205B" w:rsidRDefault="00266FC6" w:rsidP="00342BBB">
            <w:pPr>
              <w:widowControl w:val="0"/>
              <w:jc w:val="both"/>
            </w:pPr>
            <w:r w:rsidRPr="001D205B">
              <w:t xml:space="preserve">3.1.2. Nhận xét, đánh giá về đối tượng trợ giúp </w:t>
            </w:r>
          </w:p>
          <w:p w:rsidR="00266FC6" w:rsidRPr="001D205B" w:rsidRDefault="00266FC6" w:rsidP="00342BBB">
            <w:pPr>
              <w:widowControl w:val="0"/>
              <w:jc w:val="both"/>
              <w:rPr>
                <w:b/>
                <w:noProof/>
              </w:rPr>
            </w:pPr>
            <w:r w:rsidRPr="001D205B">
              <w:rPr>
                <w:b/>
              </w:rPr>
              <w:t xml:space="preserve">3.2. </w:t>
            </w:r>
            <w:r w:rsidRPr="001D205B">
              <w:rPr>
                <w:b/>
                <w:noProof/>
              </w:rPr>
              <w:t>Hoàn cảnh, mức sống, tình trạng sức khỏe</w:t>
            </w:r>
          </w:p>
          <w:p w:rsidR="00266FC6" w:rsidRPr="001D205B" w:rsidRDefault="00266FC6" w:rsidP="00342BBB">
            <w:pPr>
              <w:widowControl w:val="0"/>
              <w:jc w:val="both"/>
            </w:pPr>
            <w:r w:rsidRPr="001D205B">
              <w:t>3.2.1. Thực trạng hoàn cảnh, mức sống, tình trạng sức khỏe</w:t>
            </w:r>
          </w:p>
          <w:p w:rsidR="00266FC6" w:rsidRPr="001D205B" w:rsidRDefault="00266FC6" w:rsidP="00342BBB">
            <w:pPr>
              <w:widowControl w:val="0"/>
              <w:jc w:val="both"/>
            </w:pPr>
            <w:r w:rsidRPr="001D205B">
              <w:t>3.2.2. Nhận xét, đánh giá về hoàn cảnh, mức sống, tình trạng sức khỏe</w:t>
            </w:r>
          </w:p>
          <w:p w:rsidR="00266FC6" w:rsidRPr="001D205B" w:rsidRDefault="00266FC6" w:rsidP="00342BBB">
            <w:pPr>
              <w:widowControl w:val="0"/>
              <w:jc w:val="both"/>
              <w:rPr>
                <w:b/>
              </w:rPr>
            </w:pPr>
            <w:r w:rsidRPr="001D205B">
              <w:rPr>
                <w:b/>
              </w:rPr>
              <w:t xml:space="preserve">3.3. </w:t>
            </w:r>
            <w:r w:rsidRPr="001D205B">
              <w:rPr>
                <w:b/>
                <w:noProof/>
              </w:rPr>
              <w:t>Các chính sách, dịch vụ và nguồn lực trợ giúp</w:t>
            </w:r>
          </w:p>
          <w:p w:rsidR="00266FC6" w:rsidRPr="001D205B" w:rsidRDefault="00266FC6" w:rsidP="00342BBB">
            <w:pPr>
              <w:widowControl w:val="0"/>
              <w:jc w:val="both"/>
            </w:pPr>
            <w:r w:rsidRPr="001D205B">
              <w:t>3.3.1. Các chính sách trợ giúp</w:t>
            </w:r>
          </w:p>
          <w:p w:rsidR="00266FC6" w:rsidRPr="001D205B" w:rsidRDefault="00266FC6" w:rsidP="00342BBB">
            <w:pPr>
              <w:widowControl w:val="0"/>
              <w:jc w:val="both"/>
            </w:pPr>
            <w:r w:rsidRPr="001D205B">
              <w:t>3.3.2. Các dịch vụ trợ giúp</w:t>
            </w:r>
          </w:p>
          <w:p w:rsidR="00266FC6" w:rsidRPr="001D205B" w:rsidRDefault="00266FC6" w:rsidP="00342BBB">
            <w:pPr>
              <w:widowControl w:val="0"/>
              <w:jc w:val="both"/>
            </w:pPr>
            <w:r w:rsidRPr="001D205B">
              <w:t>3.3.3. Các nguồn lực trợ giúp</w:t>
            </w:r>
          </w:p>
          <w:p w:rsidR="00266FC6" w:rsidRPr="001D205B" w:rsidRDefault="00266FC6" w:rsidP="00342BBB">
            <w:pPr>
              <w:widowControl w:val="0"/>
              <w:jc w:val="both"/>
            </w:pPr>
            <w:r w:rsidRPr="001D205B">
              <w:t>3.3.4.Nhận xét, đánh giá về các chính sách, dịch vụ và nguồn lực trợ giúp</w:t>
            </w:r>
          </w:p>
        </w:tc>
        <w:tc>
          <w:tcPr>
            <w:tcW w:w="1440" w:type="dxa"/>
            <w:tcBorders>
              <w:top w:val="single" w:sz="3" w:space="0" w:color="000000"/>
              <w:left w:val="single" w:sz="3" w:space="0" w:color="000000"/>
              <w:right w:val="single" w:sz="3" w:space="0" w:color="000000"/>
            </w:tcBorders>
            <w:shd w:val="clear" w:color="000000" w:fill="FFFFFF"/>
            <w:vAlign w:val="center"/>
          </w:tcPr>
          <w:p w:rsidR="00266FC6" w:rsidRPr="001D205B" w:rsidRDefault="00266FC6" w:rsidP="00342BBB">
            <w:pPr>
              <w:widowControl w:val="0"/>
              <w:autoSpaceDE w:val="0"/>
              <w:autoSpaceDN w:val="0"/>
              <w:adjustRightInd w:val="0"/>
              <w:jc w:val="center"/>
            </w:pPr>
            <w:r w:rsidRPr="001D205B">
              <w:t>G2.1, G2.2, G2.3, G2.4, G3.1, G4.1, G4.2</w:t>
            </w:r>
          </w:p>
        </w:tc>
        <w:tc>
          <w:tcPr>
            <w:tcW w:w="1080" w:type="dxa"/>
            <w:tcBorders>
              <w:top w:val="single" w:sz="3" w:space="0" w:color="000000"/>
              <w:left w:val="single" w:sz="3" w:space="0" w:color="000000"/>
              <w:right w:val="single" w:sz="3" w:space="0" w:color="000000"/>
            </w:tcBorders>
            <w:shd w:val="clear" w:color="000000" w:fill="FFFFFF"/>
            <w:vAlign w:val="center"/>
          </w:tcPr>
          <w:p w:rsidR="00266FC6" w:rsidRPr="001D205B" w:rsidRDefault="00266FC6" w:rsidP="00342BBB">
            <w:pPr>
              <w:widowControl w:val="0"/>
              <w:autoSpaceDE w:val="0"/>
              <w:autoSpaceDN w:val="0"/>
              <w:adjustRightInd w:val="0"/>
              <w:jc w:val="center"/>
            </w:pPr>
            <w:r w:rsidRPr="001D205B">
              <w:rPr>
                <w:bCs/>
                <w:iCs/>
              </w:rPr>
              <w:t>A1.2, A2</w:t>
            </w:r>
          </w:p>
        </w:tc>
      </w:tr>
    </w:tbl>
    <w:p w:rsidR="00266FC6" w:rsidRPr="001D205B" w:rsidRDefault="00266FC6" w:rsidP="00342BBB">
      <w:pPr>
        <w:widowControl w:val="0"/>
        <w:autoSpaceDE w:val="0"/>
        <w:autoSpaceDN w:val="0"/>
        <w:adjustRightInd w:val="0"/>
        <w:ind w:firstLine="567"/>
        <w:jc w:val="both"/>
        <w:rPr>
          <w:b/>
          <w:bCs/>
          <w:i/>
          <w:iCs/>
        </w:rPr>
      </w:pPr>
      <w:r w:rsidRPr="001D205B">
        <w:rPr>
          <w:b/>
          <w:bCs/>
          <w:i/>
          <w:iCs/>
        </w:rPr>
        <w:t>6.2. Kế hoạch giảng dạy</w:t>
      </w:r>
    </w:p>
    <w:tbl>
      <w:tblPr>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340"/>
        <w:gridCol w:w="2340"/>
        <w:gridCol w:w="1620"/>
        <w:gridCol w:w="1080"/>
        <w:gridCol w:w="992"/>
      </w:tblGrid>
      <w:tr w:rsidR="00266FC6" w:rsidRPr="001D205B" w:rsidTr="00DF22F5">
        <w:tc>
          <w:tcPr>
            <w:tcW w:w="1008" w:type="dxa"/>
            <w:vAlign w:val="center"/>
          </w:tcPr>
          <w:p w:rsidR="00266FC6" w:rsidRPr="001D205B" w:rsidRDefault="00266FC6" w:rsidP="00342BBB">
            <w:pPr>
              <w:widowControl w:val="0"/>
              <w:jc w:val="center"/>
              <w:rPr>
                <w:b/>
                <w:lang w:val="vi-VN"/>
              </w:rPr>
            </w:pPr>
            <w:r w:rsidRPr="001D205B">
              <w:rPr>
                <w:b/>
                <w:lang w:val="vi-VN"/>
              </w:rPr>
              <w:t>Tuần/</w:t>
            </w:r>
          </w:p>
          <w:p w:rsidR="00266FC6" w:rsidRPr="001D205B" w:rsidRDefault="00266FC6" w:rsidP="00342BBB">
            <w:pPr>
              <w:widowControl w:val="0"/>
              <w:jc w:val="center"/>
              <w:rPr>
                <w:b/>
                <w:lang w:val="vi-VN"/>
              </w:rPr>
            </w:pPr>
            <w:r w:rsidRPr="001D205B">
              <w:rPr>
                <w:b/>
                <w:lang w:val="vi-VN"/>
              </w:rPr>
              <w:t>Buổi học</w:t>
            </w:r>
          </w:p>
          <w:p w:rsidR="00266FC6" w:rsidRPr="001D205B" w:rsidRDefault="00266FC6" w:rsidP="00342BBB">
            <w:pPr>
              <w:widowControl w:val="0"/>
              <w:jc w:val="center"/>
              <w:rPr>
                <w:b/>
                <w:lang w:val="vi-VN"/>
              </w:rPr>
            </w:pPr>
            <w:r w:rsidRPr="001D205B">
              <w:rPr>
                <w:b/>
                <w:lang w:val="vi-VN"/>
              </w:rPr>
              <w:t>(1)</w:t>
            </w:r>
          </w:p>
        </w:tc>
        <w:tc>
          <w:tcPr>
            <w:tcW w:w="2340" w:type="dxa"/>
            <w:shd w:val="clear" w:color="auto" w:fill="auto"/>
            <w:vAlign w:val="center"/>
          </w:tcPr>
          <w:p w:rsidR="00266FC6" w:rsidRPr="001D205B" w:rsidRDefault="00266FC6" w:rsidP="00342BBB">
            <w:pPr>
              <w:widowControl w:val="0"/>
              <w:jc w:val="center"/>
              <w:rPr>
                <w:b/>
              </w:rPr>
            </w:pPr>
            <w:r w:rsidRPr="001D205B">
              <w:rPr>
                <w:b/>
              </w:rPr>
              <w:t>Nội dung</w:t>
            </w:r>
          </w:p>
          <w:p w:rsidR="00266FC6" w:rsidRPr="001D205B" w:rsidRDefault="00266FC6" w:rsidP="00342BBB">
            <w:pPr>
              <w:widowControl w:val="0"/>
              <w:jc w:val="center"/>
              <w:rPr>
                <w:b/>
              </w:rPr>
            </w:pPr>
            <w:r w:rsidRPr="001D205B">
              <w:rPr>
                <w:b/>
              </w:rPr>
              <w:t>(2)</w:t>
            </w:r>
          </w:p>
        </w:tc>
        <w:tc>
          <w:tcPr>
            <w:tcW w:w="2340" w:type="dxa"/>
            <w:vAlign w:val="center"/>
          </w:tcPr>
          <w:p w:rsidR="00266FC6" w:rsidRPr="001D205B" w:rsidRDefault="00266FC6" w:rsidP="00342BBB">
            <w:pPr>
              <w:widowControl w:val="0"/>
              <w:jc w:val="center"/>
              <w:rPr>
                <w:b/>
                <w:lang w:val="vi-VN"/>
              </w:rPr>
            </w:pPr>
            <w:r w:rsidRPr="001D205B">
              <w:rPr>
                <w:b/>
                <w:lang w:val="vi-VN"/>
              </w:rPr>
              <w:t xml:space="preserve">Hình thức tổ chức </w:t>
            </w:r>
            <w:r w:rsidRPr="001D205B">
              <w:rPr>
                <w:b/>
              </w:rPr>
              <w:t>dạy học</w:t>
            </w:r>
            <w:r w:rsidRPr="001D205B">
              <w:rPr>
                <w:b/>
                <w:lang w:val="vi-VN"/>
              </w:rPr>
              <w:t xml:space="preserve"> (3)</w:t>
            </w:r>
          </w:p>
        </w:tc>
        <w:tc>
          <w:tcPr>
            <w:tcW w:w="1620" w:type="dxa"/>
            <w:vAlign w:val="center"/>
          </w:tcPr>
          <w:p w:rsidR="00266FC6" w:rsidRPr="001D205B" w:rsidRDefault="00266FC6" w:rsidP="00342BBB">
            <w:pPr>
              <w:widowControl w:val="0"/>
              <w:jc w:val="center"/>
              <w:rPr>
                <w:b/>
                <w:lang w:val="vi-VN"/>
              </w:rPr>
            </w:pPr>
            <w:r w:rsidRPr="001D205B">
              <w:rPr>
                <w:b/>
                <w:lang w:val="vi-VN"/>
              </w:rPr>
              <w:t>Chuẩn bị</w:t>
            </w:r>
          </w:p>
          <w:p w:rsidR="00266FC6" w:rsidRPr="001D205B" w:rsidRDefault="00266FC6" w:rsidP="00342BBB">
            <w:pPr>
              <w:widowControl w:val="0"/>
              <w:jc w:val="center"/>
              <w:rPr>
                <w:b/>
                <w:lang w:val="vi-VN"/>
              </w:rPr>
            </w:pPr>
            <w:r w:rsidRPr="001D205B">
              <w:rPr>
                <w:b/>
                <w:lang w:val="vi-VN"/>
              </w:rPr>
              <w:t>của SV (4)</w:t>
            </w:r>
          </w:p>
        </w:tc>
        <w:tc>
          <w:tcPr>
            <w:tcW w:w="1080" w:type="dxa"/>
            <w:shd w:val="clear" w:color="auto" w:fill="auto"/>
            <w:vAlign w:val="center"/>
          </w:tcPr>
          <w:p w:rsidR="00266FC6" w:rsidRPr="001D205B" w:rsidRDefault="00266FC6" w:rsidP="00342BBB">
            <w:pPr>
              <w:widowControl w:val="0"/>
              <w:jc w:val="center"/>
              <w:rPr>
                <w:b/>
              </w:rPr>
            </w:pPr>
            <w:r w:rsidRPr="001D205B">
              <w:rPr>
                <w:b/>
              </w:rPr>
              <w:t>CĐR học phần (</w:t>
            </w:r>
            <w:r w:rsidRPr="001D205B">
              <w:rPr>
                <w:b/>
                <w:lang w:val="vi-VN"/>
              </w:rPr>
              <w:t>5</w:t>
            </w:r>
            <w:r w:rsidRPr="001D205B">
              <w:rPr>
                <w:b/>
              </w:rPr>
              <w:t>)</w:t>
            </w:r>
          </w:p>
        </w:tc>
        <w:tc>
          <w:tcPr>
            <w:tcW w:w="992" w:type="dxa"/>
            <w:shd w:val="clear" w:color="auto" w:fill="auto"/>
            <w:vAlign w:val="center"/>
          </w:tcPr>
          <w:p w:rsidR="00266FC6" w:rsidRPr="001D205B" w:rsidRDefault="00266FC6" w:rsidP="00342BBB">
            <w:pPr>
              <w:widowControl w:val="0"/>
              <w:jc w:val="center"/>
              <w:rPr>
                <w:b/>
              </w:rPr>
            </w:pPr>
            <w:r w:rsidRPr="001D205B">
              <w:rPr>
                <w:b/>
              </w:rPr>
              <w:t>Bài đánh giá</w:t>
            </w:r>
          </w:p>
          <w:p w:rsidR="00266FC6" w:rsidRPr="001D205B" w:rsidRDefault="00266FC6" w:rsidP="00342BBB">
            <w:pPr>
              <w:widowControl w:val="0"/>
              <w:jc w:val="center"/>
              <w:rPr>
                <w:b/>
              </w:rPr>
            </w:pPr>
            <w:r w:rsidRPr="001D205B">
              <w:rPr>
                <w:b/>
              </w:rPr>
              <w:t>(</w:t>
            </w:r>
            <w:r w:rsidRPr="001D205B">
              <w:rPr>
                <w:b/>
                <w:lang w:val="vi-VN"/>
              </w:rPr>
              <w:t>6</w:t>
            </w:r>
            <w:r w:rsidRPr="001D205B">
              <w:rPr>
                <w:b/>
              </w:rPr>
              <w:t>)</w:t>
            </w:r>
          </w:p>
        </w:tc>
      </w:tr>
      <w:tr w:rsidR="00266FC6" w:rsidRPr="001D205B" w:rsidTr="00DF22F5">
        <w:trPr>
          <w:trHeight w:val="709"/>
        </w:trPr>
        <w:tc>
          <w:tcPr>
            <w:tcW w:w="1008" w:type="dxa"/>
            <w:vAlign w:val="center"/>
          </w:tcPr>
          <w:p w:rsidR="00266FC6" w:rsidRPr="001D205B" w:rsidRDefault="00266FC6" w:rsidP="00342BBB">
            <w:pPr>
              <w:widowControl w:val="0"/>
              <w:jc w:val="center"/>
              <w:rPr>
                <w:b/>
                <w:bCs/>
              </w:rPr>
            </w:pPr>
            <w:r w:rsidRPr="001D205B">
              <w:rPr>
                <w:b/>
                <w:bCs/>
              </w:rPr>
              <w:t>1</w:t>
            </w:r>
          </w:p>
        </w:tc>
        <w:tc>
          <w:tcPr>
            <w:tcW w:w="2340" w:type="dxa"/>
            <w:shd w:val="clear" w:color="auto" w:fill="auto"/>
          </w:tcPr>
          <w:p w:rsidR="00266FC6" w:rsidRPr="001D205B" w:rsidRDefault="00266FC6" w:rsidP="00342BBB">
            <w:pPr>
              <w:widowControl w:val="0"/>
              <w:jc w:val="both"/>
              <w:rPr>
                <w:b/>
                <w:bCs/>
              </w:rPr>
            </w:pPr>
            <w:r w:rsidRPr="001D205B">
              <w:rPr>
                <w:b/>
                <w:bCs/>
              </w:rPr>
              <w:t>Chương 1. Thực tế tổng quan về cơ sở thực tế</w:t>
            </w:r>
          </w:p>
          <w:p w:rsidR="00266FC6" w:rsidRPr="001D205B" w:rsidRDefault="00266FC6" w:rsidP="00342BBB">
            <w:pPr>
              <w:widowControl w:val="0"/>
              <w:jc w:val="both"/>
            </w:pPr>
          </w:p>
          <w:p w:rsidR="00266FC6" w:rsidRPr="001D205B" w:rsidRDefault="00266FC6" w:rsidP="00342BBB">
            <w:pPr>
              <w:widowControl w:val="0"/>
              <w:jc w:val="both"/>
            </w:pPr>
            <w:r w:rsidRPr="001D205B">
              <w:t>1.1. Lịch sử hình thành và phát triển của cơ sở thực tế</w:t>
            </w: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rPr>
                <w:lang w:val="vi-VN"/>
              </w:rPr>
            </w:pPr>
            <w:r w:rsidRPr="001D205B">
              <w:t>- Hướng dẫn sinh viên tìm kiếm các văn bản, báo cáo có liên quan đến nội dung thực tế.</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1</w:t>
            </w:r>
          </w:p>
        </w:tc>
        <w:tc>
          <w:tcPr>
            <w:tcW w:w="1080" w:type="dxa"/>
            <w:shd w:val="clear" w:color="auto" w:fill="auto"/>
            <w:vAlign w:val="center"/>
          </w:tcPr>
          <w:p w:rsidR="00266FC6" w:rsidRPr="001D205B" w:rsidRDefault="00266FC6" w:rsidP="00342BBB">
            <w:pPr>
              <w:widowControl w:val="0"/>
              <w:jc w:val="center"/>
            </w:pPr>
            <w:r w:rsidRPr="001D205B">
              <w:t>G2.1, G2.2, G2.3, G3.1, G4.1</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rPr>
            </w:pPr>
            <w:r w:rsidRPr="001D205B">
              <w:rPr>
                <w:b/>
                <w:bCs/>
              </w:rPr>
              <w:lastRenderedPageBreak/>
              <w:t>2</w:t>
            </w:r>
          </w:p>
        </w:tc>
        <w:tc>
          <w:tcPr>
            <w:tcW w:w="2340" w:type="dxa"/>
            <w:shd w:val="clear" w:color="auto" w:fill="auto"/>
          </w:tcPr>
          <w:p w:rsidR="00266FC6" w:rsidRPr="001D205B" w:rsidRDefault="00266FC6" w:rsidP="00342BBB">
            <w:pPr>
              <w:widowControl w:val="0"/>
              <w:jc w:val="both"/>
              <w:rPr>
                <w:b/>
                <w:bCs/>
              </w:rPr>
            </w:pPr>
            <w:r w:rsidRPr="001D205B">
              <w:rPr>
                <w:b/>
                <w:bCs/>
              </w:rPr>
              <w:t>Chương 1. Thực tế tổng quan về cơ sở thực tế (tiếp)</w:t>
            </w:r>
          </w:p>
          <w:p w:rsidR="00266FC6" w:rsidRPr="001D205B" w:rsidRDefault="00266FC6" w:rsidP="00342BBB">
            <w:pPr>
              <w:widowControl w:val="0"/>
              <w:jc w:val="both"/>
            </w:pPr>
          </w:p>
          <w:p w:rsidR="00266FC6" w:rsidRPr="001D205B" w:rsidRDefault="00266FC6" w:rsidP="00342BBB">
            <w:pPr>
              <w:widowControl w:val="0"/>
              <w:jc w:val="both"/>
            </w:pPr>
            <w:r w:rsidRPr="001D205B">
              <w:t>1.1. Lịch sử hình thành và phát triển của cơ sở thực tế (tiếp)</w:t>
            </w: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rPr>
                <w:lang w:val="vi-VN"/>
              </w:rPr>
            </w:pPr>
            <w:r w:rsidRPr="001D205B">
              <w:t>- Hướng dẫn sinh viên tìm kiếm các văn bản, báo cáo có liên quan đến nội dung thực tế.</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1</w:t>
            </w:r>
          </w:p>
        </w:tc>
        <w:tc>
          <w:tcPr>
            <w:tcW w:w="1080" w:type="dxa"/>
            <w:shd w:val="clear" w:color="auto" w:fill="auto"/>
            <w:vAlign w:val="center"/>
          </w:tcPr>
          <w:p w:rsidR="00266FC6" w:rsidRPr="001D205B" w:rsidRDefault="00266FC6" w:rsidP="00342BBB">
            <w:pPr>
              <w:widowControl w:val="0"/>
              <w:jc w:val="center"/>
            </w:pPr>
            <w:r w:rsidRPr="001D205B">
              <w:t>G2.1, G2.2, G2.3, G3.1, G4.1</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rPr>
            </w:pPr>
            <w:r w:rsidRPr="001D205B">
              <w:rPr>
                <w:b/>
                <w:bCs/>
              </w:rPr>
              <w:t>3</w:t>
            </w:r>
          </w:p>
        </w:tc>
        <w:tc>
          <w:tcPr>
            <w:tcW w:w="2340" w:type="dxa"/>
          </w:tcPr>
          <w:p w:rsidR="00266FC6" w:rsidRPr="001D205B" w:rsidRDefault="00266FC6" w:rsidP="00342BBB">
            <w:pPr>
              <w:widowControl w:val="0"/>
              <w:jc w:val="both"/>
              <w:rPr>
                <w:b/>
                <w:bCs/>
              </w:rPr>
            </w:pPr>
            <w:r w:rsidRPr="001D205B">
              <w:rPr>
                <w:b/>
                <w:bCs/>
              </w:rPr>
              <w:t>Chương 1. Thực tế tổng quan về cơ sở thực tế (tiếp)</w:t>
            </w:r>
          </w:p>
          <w:p w:rsidR="00266FC6" w:rsidRPr="001D205B" w:rsidRDefault="00266FC6" w:rsidP="00342BBB">
            <w:pPr>
              <w:widowControl w:val="0"/>
              <w:jc w:val="both"/>
              <w:rPr>
                <w:b/>
              </w:rPr>
            </w:pPr>
          </w:p>
          <w:p w:rsidR="00266FC6" w:rsidRPr="001D205B" w:rsidRDefault="00266FC6" w:rsidP="00342BBB">
            <w:pPr>
              <w:widowControl w:val="0"/>
              <w:jc w:val="both"/>
            </w:pPr>
            <w:r w:rsidRPr="001D205B">
              <w:t>1.2. Thuận lợi và khó khăn của cơ sở thực tế</w:t>
            </w:r>
          </w:p>
          <w:p w:rsidR="00266FC6" w:rsidRPr="001D205B" w:rsidRDefault="00266FC6" w:rsidP="00342BBB">
            <w:pPr>
              <w:widowControl w:val="0"/>
              <w:jc w:val="both"/>
              <w:rPr>
                <w:b/>
                <w:bCs/>
              </w:rPr>
            </w:pP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rPr>
                <w:lang w:val="vi-VN"/>
              </w:rPr>
            </w:pPr>
            <w:r w:rsidRPr="001D205B">
              <w:t>- Hướng dẫn sinh viên tìm kiếm các văn bản, báo cáo có liên quan đến nội dung thực tế.</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1</w:t>
            </w:r>
          </w:p>
        </w:tc>
        <w:tc>
          <w:tcPr>
            <w:tcW w:w="1080" w:type="dxa"/>
            <w:shd w:val="clear" w:color="auto" w:fill="auto"/>
            <w:vAlign w:val="center"/>
          </w:tcPr>
          <w:p w:rsidR="00266FC6" w:rsidRPr="001D205B" w:rsidRDefault="00266FC6" w:rsidP="00342BBB">
            <w:pPr>
              <w:widowControl w:val="0"/>
              <w:jc w:val="center"/>
            </w:pPr>
            <w:r w:rsidRPr="001D205B">
              <w:t>G2.1, G2.2, G2.3, G3.1, G4.1</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rPr>
            </w:pPr>
            <w:r w:rsidRPr="001D205B">
              <w:rPr>
                <w:b/>
                <w:bCs/>
              </w:rPr>
              <w:t>4</w:t>
            </w:r>
          </w:p>
        </w:tc>
        <w:tc>
          <w:tcPr>
            <w:tcW w:w="2340" w:type="dxa"/>
            <w:shd w:val="clear" w:color="auto" w:fill="auto"/>
          </w:tcPr>
          <w:p w:rsidR="00266FC6" w:rsidRPr="001D205B" w:rsidRDefault="00266FC6" w:rsidP="00342BBB">
            <w:pPr>
              <w:widowControl w:val="0"/>
              <w:jc w:val="both"/>
              <w:rPr>
                <w:b/>
                <w:bCs/>
              </w:rPr>
            </w:pPr>
            <w:r w:rsidRPr="001D205B">
              <w:rPr>
                <w:b/>
                <w:bCs/>
              </w:rPr>
              <w:t>Chương 1. Thực tế tổng quan về cơ sở thực tế (tiếp)</w:t>
            </w:r>
          </w:p>
          <w:p w:rsidR="00266FC6" w:rsidRPr="001D205B" w:rsidRDefault="00266FC6" w:rsidP="00342BBB">
            <w:pPr>
              <w:widowControl w:val="0"/>
              <w:jc w:val="both"/>
              <w:rPr>
                <w:b/>
              </w:rPr>
            </w:pPr>
          </w:p>
          <w:p w:rsidR="00266FC6" w:rsidRPr="001D205B" w:rsidRDefault="00266FC6" w:rsidP="00342BBB">
            <w:pPr>
              <w:widowControl w:val="0"/>
              <w:jc w:val="both"/>
            </w:pPr>
            <w:r w:rsidRPr="001D205B">
              <w:t>1.2. Thuận lợi và khó khăn của cơ sở thực tế (tiếp)</w:t>
            </w:r>
          </w:p>
          <w:p w:rsidR="00266FC6" w:rsidRPr="001D205B" w:rsidRDefault="00266FC6" w:rsidP="00342BBB">
            <w:pPr>
              <w:widowControl w:val="0"/>
              <w:jc w:val="both"/>
              <w:rPr>
                <w:b/>
                <w:bCs/>
              </w:rPr>
            </w:pP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rPr>
                <w:lang w:val="vi-VN"/>
              </w:rPr>
            </w:pPr>
            <w:r w:rsidRPr="001D205B">
              <w:t>- Hướng dẫn sinh viên tìm kiếm các văn bản, báo cáo có liên quan đến nội dung thực tế.</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1</w:t>
            </w:r>
          </w:p>
        </w:tc>
        <w:tc>
          <w:tcPr>
            <w:tcW w:w="1080" w:type="dxa"/>
            <w:shd w:val="clear" w:color="auto" w:fill="auto"/>
            <w:vAlign w:val="center"/>
          </w:tcPr>
          <w:p w:rsidR="00266FC6" w:rsidRPr="001D205B" w:rsidRDefault="00266FC6" w:rsidP="00342BBB">
            <w:pPr>
              <w:widowControl w:val="0"/>
              <w:jc w:val="center"/>
            </w:pPr>
            <w:r w:rsidRPr="001D205B">
              <w:t>G2.1, G2.2, G2.3, G3.1, G4.1</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lang w:val="vi-VN"/>
              </w:rPr>
            </w:pPr>
            <w:r w:rsidRPr="001D205B">
              <w:rPr>
                <w:b/>
                <w:bCs/>
                <w:lang w:val="vi-VN"/>
              </w:rPr>
              <w:t>5</w:t>
            </w:r>
          </w:p>
        </w:tc>
        <w:tc>
          <w:tcPr>
            <w:tcW w:w="2340" w:type="dxa"/>
            <w:shd w:val="clear" w:color="auto" w:fill="auto"/>
          </w:tcPr>
          <w:p w:rsidR="00266FC6" w:rsidRPr="001D205B" w:rsidRDefault="00266FC6" w:rsidP="00342BBB">
            <w:pPr>
              <w:widowControl w:val="0"/>
              <w:jc w:val="both"/>
              <w:rPr>
                <w:b/>
                <w:bCs/>
              </w:rPr>
            </w:pPr>
            <w:r w:rsidRPr="001D205B">
              <w:rPr>
                <w:b/>
                <w:bCs/>
              </w:rPr>
              <w:t>Chương 1. Thực tế tổng quan về cơ sở thực tế (tiếp)</w:t>
            </w:r>
          </w:p>
          <w:p w:rsidR="00266FC6" w:rsidRPr="001D205B" w:rsidRDefault="00266FC6" w:rsidP="00342BBB">
            <w:pPr>
              <w:widowControl w:val="0"/>
              <w:jc w:val="both"/>
              <w:rPr>
                <w:b/>
              </w:rPr>
            </w:pPr>
          </w:p>
          <w:p w:rsidR="00266FC6" w:rsidRPr="001D205B" w:rsidRDefault="00266FC6" w:rsidP="00342BBB">
            <w:pPr>
              <w:widowControl w:val="0"/>
              <w:jc w:val="both"/>
              <w:rPr>
                <w:b/>
                <w:bCs/>
                <w:i/>
              </w:rPr>
            </w:pPr>
            <w:r w:rsidRPr="001D205B">
              <w:t>1.3. Thành tích và tồn tại, hạn chế của cơ sở thực tế</w:t>
            </w: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rPr>
                <w:lang w:val="vi-VN"/>
              </w:rPr>
            </w:pPr>
            <w:r w:rsidRPr="001D205B">
              <w:t>- Hướng dẫn sinh viên tìm kiếm các văn bản, báo cáo có liên quan đến nội dung thực tế.</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1</w:t>
            </w:r>
          </w:p>
        </w:tc>
        <w:tc>
          <w:tcPr>
            <w:tcW w:w="1080" w:type="dxa"/>
            <w:shd w:val="clear" w:color="auto" w:fill="auto"/>
            <w:vAlign w:val="center"/>
          </w:tcPr>
          <w:p w:rsidR="00266FC6" w:rsidRPr="001D205B" w:rsidRDefault="00266FC6" w:rsidP="00342BBB">
            <w:pPr>
              <w:widowControl w:val="0"/>
              <w:jc w:val="center"/>
            </w:pPr>
            <w:r w:rsidRPr="001D205B">
              <w:t>G2.1, G2.2, G2.3, G3.1, G4.1</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rPr>
            </w:pPr>
            <w:r w:rsidRPr="001D205B">
              <w:rPr>
                <w:b/>
                <w:bCs/>
              </w:rPr>
              <w:t>6</w:t>
            </w:r>
          </w:p>
        </w:tc>
        <w:tc>
          <w:tcPr>
            <w:tcW w:w="2340" w:type="dxa"/>
            <w:shd w:val="clear" w:color="auto" w:fill="auto"/>
          </w:tcPr>
          <w:p w:rsidR="00266FC6" w:rsidRPr="001D205B" w:rsidRDefault="00266FC6" w:rsidP="00342BBB">
            <w:pPr>
              <w:widowControl w:val="0"/>
              <w:jc w:val="both"/>
              <w:rPr>
                <w:b/>
                <w:bCs/>
              </w:rPr>
            </w:pPr>
            <w:r w:rsidRPr="001D205B">
              <w:rPr>
                <w:b/>
                <w:bCs/>
              </w:rPr>
              <w:t>Ch</w:t>
            </w:r>
            <w:r w:rsidRPr="001D205B">
              <w:rPr>
                <w:b/>
                <w:bCs/>
                <w:lang w:val="vi-VN"/>
              </w:rPr>
              <w:t xml:space="preserve">ương </w:t>
            </w:r>
            <w:r w:rsidRPr="001D205B">
              <w:rPr>
                <w:b/>
                <w:bCs/>
              </w:rPr>
              <w:t>2</w:t>
            </w:r>
            <w:r w:rsidRPr="001D205B">
              <w:rPr>
                <w:b/>
                <w:bCs/>
                <w:lang w:val="vi-VN"/>
              </w:rPr>
              <w:t xml:space="preserve">. </w:t>
            </w:r>
            <w:r w:rsidRPr="001D205B">
              <w:rPr>
                <w:b/>
                <w:bCs/>
              </w:rPr>
              <w:t xml:space="preserve">Thực tế hệ thống tổ chức bộ máy, cơ sở vật chất của cơ sở thực tế </w:t>
            </w:r>
          </w:p>
          <w:p w:rsidR="00266FC6" w:rsidRPr="001D205B" w:rsidRDefault="00266FC6" w:rsidP="00342BBB">
            <w:pPr>
              <w:widowControl w:val="0"/>
              <w:jc w:val="both"/>
              <w:rPr>
                <w:b/>
                <w:bCs/>
              </w:rPr>
            </w:pPr>
          </w:p>
          <w:p w:rsidR="00266FC6" w:rsidRPr="001D205B" w:rsidRDefault="00266FC6" w:rsidP="00342BBB">
            <w:pPr>
              <w:widowControl w:val="0"/>
              <w:jc w:val="both"/>
              <w:rPr>
                <w:b/>
                <w:bCs/>
              </w:rPr>
            </w:pPr>
            <w:r w:rsidRPr="001D205B">
              <w:rPr>
                <w:bCs/>
              </w:rPr>
              <w:t xml:space="preserve">2.1. Hệ thống tổ chức, bộ máy </w:t>
            </w: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pPr>
            <w:r w:rsidRPr="001D205B">
              <w:t>- Hướng dẫn sinh viên tìm kiếm các văn bản, báo cáo có liên quan đến nội dung thực tế.</w:t>
            </w:r>
          </w:p>
          <w:p w:rsidR="00266FC6" w:rsidRPr="001D205B" w:rsidRDefault="00266FC6" w:rsidP="00342BBB">
            <w:pPr>
              <w:widowControl w:val="0"/>
              <w:jc w:val="both"/>
              <w:rPr>
                <w:lang w:val="vi-VN"/>
              </w:rPr>
            </w:pPr>
            <w:r w:rsidRPr="001D205B">
              <w:t xml:space="preserve">- Hướng dẫn sinh viên nhận xét, đánh </w:t>
            </w:r>
            <w:r w:rsidRPr="001D205B">
              <w:lastRenderedPageBreak/>
              <w:t>giá các nội dung liên quan</w:t>
            </w:r>
          </w:p>
        </w:tc>
        <w:tc>
          <w:tcPr>
            <w:tcW w:w="1620" w:type="dxa"/>
          </w:tcPr>
          <w:p w:rsidR="00266FC6" w:rsidRPr="001D205B" w:rsidRDefault="00266FC6" w:rsidP="00342BBB">
            <w:pPr>
              <w:widowControl w:val="0"/>
              <w:jc w:val="both"/>
            </w:pPr>
            <w:r w:rsidRPr="001D205B">
              <w:lastRenderedPageBreak/>
              <w:t>- Bút, vở ghi chép</w:t>
            </w:r>
          </w:p>
          <w:p w:rsidR="00266FC6" w:rsidRPr="001D205B" w:rsidRDefault="00266FC6" w:rsidP="00342BBB">
            <w:pPr>
              <w:widowControl w:val="0"/>
              <w:jc w:val="both"/>
            </w:pPr>
            <w:r w:rsidRPr="001D205B">
              <w:t>- Đọc trước học liệu 1</w:t>
            </w:r>
          </w:p>
        </w:tc>
        <w:tc>
          <w:tcPr>
            <w:tcW w:w="1080" w:type="dxa"/>
            <w:shd w:val="clear" w:color="auto" w:fill="auto"/>
            <w:vAlign w:val="center"/>
          </w:tcPr>
          <w:p w:rsidR="00266FC6" w:rsidRPr="001D205B" w:rsidRDefault="00266FC6" w:rsidP="00342BBB">
            <w:pPr>
              <w:widowControl w:val="0"/>
              <w:jc w:val="center"/>
            </w:pPr>
            <w:r w:rsidRPr="001D205B">
              <w:t>G2.1, G2.2, G2.3, G3.1, G4.1, G4.2</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rPr>
            </w:pPr>
            <w:r w:rsidRPr="001D205B">
              <w:rPr>
                <w:b/>
                <w:bCs/>
              </w:rPr>
              <w:lastRenderedPageBreak/>
              <w:t>7</w:t>
            </w:r>
          </w:p>
        </w:tc>
        <w:tc>
          <w:tcPr>
            <w:tcW w:w="2340" w:type="dxa"/>
            <w:shd w:val="clear" w:color="auto" w:fill="auto"/>
          </w:tcPr>
          <w:p w:rsidR="00266FC6" w:rsidRPr="001D205B" w:rsidRDefault="00266FC6" w:rsidP="00342BBB">
            <w:pPr>
              <w:widowControl w:val="0"/>
              <w:jc w:val="both"/>
              <w:rPr>
                <w:b/>
                <w:bCs/>
              </w:rPr>
            </w:pPr>
            <w:r w:rsidRPr="001D205B">
              <w:rPr>
                <w:b/>
                <w:bCs/>
              </w:rPr>
              <w:t>Ch</w:t>
            </w:r>
            <w:r w:rsidRPr="001D205B">
              <w:rPr>
                <w:b/>
                <w:bCs/>
                <w:lang w:val="vi-VN"/>
              </w:rPr>
              <w:t xml:space="preserve">ương </w:t>
            </w:r>
            <w:r w:rsidRPr="001D205B">
              <w:rPr>
                <w:b/>
                <w:bCs/>
              </w:rPr>
              <w:t>2</w:t>
            </w:r>
            <w:r w:rsidRPr="001D205B">
              <w:rPr>
                <w:b/>
                <w:bCs/>
                <w:lang w:val="vi-VN"/>
              </w:rPr>
              <w:t xml:space="preserve">. </w:t>
            </w:r>
            <w:r w:rsidRPr="001D205B">
              <w:rPr>
                <w:b/>
                <w:bCs/>
              </w:rPr>
              <w:t>Thực tế hệ thống tổ chức bộ máy, cơ sở vật chất của cơ sở thực tế (tiếp)</w:t>
            </w:r>
          </w:p>
          <w:p w:rsidR="00266FC6" w:rsidRPr="001D205B" w:rsidRDefault="00266FC6" w:rsidP="00342BBB">
            <w:pPr>
              <w:widowControl w:val="0"/>
              <w:jc w:val="both"/>
              <w:rPr>
                <w:b/>
                <w:bCs/>
              </w:rPr>
            </w:pPr>
          </w:p>
          <w:p w:rsidR="00266FC6" w:rsidRPr="001D205B" w:rsidRDefault="00266FC6" w:rsidP="00342BBB">
            <w:pPr>
              <w:widowControl w:val="0"/>
              <w:jc w:val="both"/>
              <w:rPr>
                <w:bCs/>
              </w:rPr>
            </w:pPr>
            <w:r w:rsidRPr="001D205B">
              <w:rPr>
                <w:bCs/>
              </w:rPr>
              <w:t>2.2. Đội ngũ cán bộ, công chức, viên chức</w:t>
            </w:r>
          </w:p>
          <w:p w:rsidR="00266FC6" w:rsidRPr="001D205B" w:rsidRDefault="00266FC6" w:rsidP="00342BBB">
            <w:pPr>
              <w:widowControl w:val="0"/>
              <w:jc w:val="both"/>
              <w:rPr>
                <w:b/>
                <w:bCs/>
              </w:rPr>
            </w:pP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pPr>
            <w:r w:rsidRPr="001D205B">
              <w:t>- Hướng dẫn sinh viên tìm kiếm các văn bản, báo cáo có liên quan đến nội dung thực tế.</w:t>
            </w:r>
          </w:p>
          <w:p w:rsidR="00266FC6" w:rsidRPr="001D205B" w:rsidRDefault="00266FC6" w:rsidP="00342BBB">
            <w:pPr>
              <w:widowControl w:val="0"/>
              <w:jc w:val="both"/>
              <w:rPr>
                <w:lang w:val="vi-VN"/>
              </w:rPr>
            </w:pPr>
            <w:r w:rsidRPr="001D205B">
              <w:t>- Hướng dẫn sinh viên nhận xét, đánh giá các nội dung liên quan</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1</w:t>
            </w:r>
          </w:p>
        </w:tc>
        <w:tc>
          <w:tcPr>
            <w:tcW w:w="1080" w:type="dxa"/>
            <w:shd w:val="clear" w:color="auto" w:fill="auto"/>
            <w:vAlign w:val="center"/>
          </w:tcPr>
          <w:p w:rsidR="00266FC6" w:rsidRPr="001D205B" w:rsidRDefault="00266FC6" w:rsidP="00342BBB">
            <w:pPr>
              <w:widowControl w:val="0"/>
              <w:jc w:val="center"/>
            </w:pPr>
            <w:r w:rsidRPr="001D205B">
              <w:t>G2.1, G2.2, G2.3, G3.1, G4.1, G4.2</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rPr>
            </w:pPr>
            <w:r w:rsidRPr="001D205B">
              <w:rPr>
                <w:b/>
                <w:bCs/>
              </w:rPr>
              <w:t>8</w:t>
            </w:r>
          </w:p>
        </w:tc>
        <w:tc>
          <w:tcPr>
            <w:tcW w:w="2340" w:type="dxa"/>
            <w:shd w:val="clear" w:color="auto" w:fill="auto"/>
          </w:tcPr>
          <w:p w:rsidR="00266FC6" w:rsidRPr="001D205B" w:rsidRDefault="00266FC6" w:rsidP="00342BBB">
            <w:pPr>
              <w:widowControl w:val="0"/>
              <w:jc w:val="both"/>
              <w:rPr>
                <w:b/>
                <w:bCs/>
              </w:rPr>
            </w:pPr>
            <w:r w:rsidRPr="001D205B">
              <w:rPr>
                <w:b/>
                <w:bCs/>
              </w:rPr>
              <w:t>Ch</w:t>
            </w:r>
            <w:r w:rsidRPr="001D205B">
              <w:rPr>
                <w:b/>
                <w:bCs/>
                <w:lang w:val="vi-VN"/>
              </w:rPr>
              <w:t xml:space="preserve">ương </w:t>
            </w:r>
            <w:r w:rsidRPr="001D205B">
              <w:rPr>
                <w:b/>
                <w:bCs/>
              </w:rPr>
              <w:t>2</w:t>
            </w:r>
            <w:r w:rsidRPr="001D205B">
              <w:rPr>
                <w:b/>
                <w:bCs/>
                <w:lang w:val="vi-VN"/>
              </w:rPr>
              <w:t xml:space="preserve">. </w:t>
            </w:r>
            <w:r w:rsidRPr="001D205B">
              <w:rPr>
                <w:b/>
                <w:bCs/>
              </w:rPr>
              <w:t>Thực tế hệ thống tổ chức bộ máy, cơ sở vật chất của cơ sở thực tế (tiếp)</w:t>
            </w:r>
          </w:p>
          <w:p w:rsidR="00266FC6" w:rsidRPr="001D205B" w:rsidRDefault="00266FC6" w:rsidP="00342BBB">
            <w:pPr>
              <w:widowControl w:val="0"/>
              <w:jc w:val="both"/>
              <w:rPr>
                <w:b/>
                <w:bCs/>
              </w:rPr>
            </w:pPr>
          </w:p>
          <w:p w:rsidR="00266FC6" w:rsidRPr="001D205B" w:rsidRDefault="00266FC6" w:rsidP="00342BBB">
            <w:pPr>
              <w:widowControl w:val="0"/>
              <w:jc w:val="both"/>
              <w:rPr>
                <w:bCs/>
              </w:rPr>
            </w:pPr>
            <w:r w:rsidRPr="001D205B">
              <w:rPr>
                <w:bCs/>
              </w:rPr>
              <w:t>2.2. Đội ngũ cán bộ, công chức, viên chức (tiếp)</w:t>
            </w:r>
          </w:p>
          <w:p w:rsidR="00266FC6" w:rsidRPr="001D205B" w:rsidRDefault="00266FC6" w:rsidP="00342BBB">
            <w:pPr>
              <w:widowControl w:val="0"/>
              <w:jc w:val="both"/>
              <w:rPr>
                <w:b/>
                <w:bCs/>
              </w:rPr>
            </w:pP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pPr>
            <w:r w:rsidRPr="001D205B">
              <w:t>- Hướng dẫn sinh viên tìm kiếm các văn bản, báo cáo có liên quan đến nội dung thực tế.</w:t>
            </w:r>
          </w:p>
          <w:p w:rsidR="00266FC6" w:rsidRPr="001D205B" w:rsidRDefault="00266FC6" w:rsidP="00342BBB">
            <w:pPr>
              <w:widowControl w:val="0"/>
              <w:jc w:val="both"/>
              <w:rPr>
                <w:lang w:val="vi-VN"/>
              </w:rPr>
            </w:pPr>
            <w:r w:rsidRPr="001D205B">
              <w:t>- Hướng dẫn sinh viên nhận xét, đánh giá các nội dung liên quan</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1</w:t>
            </w:r>
          </w:p>
        </w:tc>
        <w:tc>
          <w:tcPr>
            <w:tcW w:w="1080" w:type="dxa"/>
            <w:shd w:val="clear" w:color="auto" w:fill="auto"/>
            <w:vAlign w:val="center"/>
          </w:tcPr>
          <w:p w:rsidR="00266FC6" w:rsidRPr="001D205B" w:rsidRDefault="00266FC6" w:rsidP="00342BBB">
            <w:pPr>
              <w:widowControl w:val="0"/>
              <w:jc w:val="center"/>
            </w:pPr>
            <w:r w:rsidRPr="001D205B">
              <w:t>G2.1, G2.2, G2.3, G3.1, G4.1, G4.2</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lang w:val="vi-VN"/>
              </w:rPr>
            </w:pPr>
            <w:r w:rsidRPr="001D205B">
              <w:rPr>
                <w:b/>
                <w:bCs/>
                <w:lang w:val="vi-VN"/>
              </w:rPr>
              <w:t>9</w:t>
            </w:r>
          </w:p>
        </w:tc>
        <w:tc>
          <w:tcPr>
            <w:tcW w:w="2340" w:type="dxa"/>
            <w:shd w:val="clear" w:color="auto" w:fill="auto"/>
          </w:tcPr>
          <w:p w:rsidR="00266FC6" w:rsidRPr="001D205B" w:rsidRDefault="00266FC6" w:rsidP="00342BBB">
            <w:pPr>
              <w:widowControl w:val="0"/>
              <w:jc w:val="both"/>
              <w:rPr>
                <w:b/>
                <w:bCs/>
              </w:rPr>
            </w:pPr>
            <w:r w:rsidRPr="001D205B">
              <w:rPr>
                <w:b/>
                <w:bCs/>
              </w:rPr>
              <w:t>Ch</w:t>
            </w:r>
            <w:r w:rsidRPr="001D205B">
              <w:rPr>
                <w:b/>
                <w:bCs/>
                <w:lang w:val="vi-VN"/>
              </w:rPr>
              <w:t xml:space="preserve">ương </w:t>
            </w:r>
            <w:r w:rsidRPr="001D205B">
              <w:rPr>
                <w:b/>
                <w:bCs/>
              </w:rPr>
              <w:t>2</w:t>
            </w:r>
            <w:r w:rsidRPr="001D205B">
              <w:rPr>
                <w:b/>
                <w:bCs/>
                <w:lang w:val="vi-VN"/>
              </w:rPr>
              <w:t xml:space="preserve">. </w:t>
            </w:r>
            <w:r w:rsidRPr="001D205B">
              <w:rPr>
                <w:b/>
                <w:bCs/>
              </w:rPr>
              <w:t>Thực tế hệ thống tổ chức bộ máy, cơ sở vật chất của cơ sở thực tế (tiếp)</w:t>
            </w:r>
          </w:p>
          <w:p w:rsidR="00266FC6" w:rsidRPr="001D205B" w:rsidRDefault="00266FC6" w:rsidP="00342BBB">
            <w:pPr>
              <w:widowControl w:val="0"/>
              <w:jc w:val="both"/>
              <w:rPr>
                <w:b/>
                <w:bCs/>
              </w:rPr>
            </w:pPr>
          </w:p>
          <w:p w:rsidR="00266FC6" w:rsidRPr="001D205B" w:rsidRDefault="00266FC6" w:rsidP="00342BBB">
            <w:pPr>
              <w:widowControl w:val="0"/>
              <w:jc w:val="both"/>
              <w:rPr>
                <w:b/>
                <w:bCs/>
              </w:rPr>
            </w:pPr>
            <w:r w:rsidRPr="001D205B">
              <w:rPr>
                <w:bCs/>
              </w:rPr>
              <w:t>2.3. Cơ sở vật chất, trang thiết bị phục vụ hoạt động</w:t>
            </w: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pPr>
            <w:r w:rsidRPr="001D205B">
              <w:t>- Hướng dẫn sinh viên tìm kiếm các văn bản, báo cáo có liên quan đến nội dung thực tế.</w:t>
            </w:r>
          </w:p>
          <w:p w:rsidR="00266FC6" w:rsidRPr="001D205B" w:rsidRDefault="00266FC6" w:rsidP="00342BBB">
            <w:pPr>
              <w:widowControl w:val="0"/>
              <w:jc w:val="both"/>
              <w:rPr>
                <w:lang w:val="vi-VN"/>
              </w:rPr>
            </w:pPr>
            <w:r w:rsidRPr="001D205B">
              <w:t>- Hướng dẫn sinh viên nhận xét, đánh giá các nội dung liên quan</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1</w:t>
            </w:r>
          </w:p>
        </w:tc>
        <w:tc>
          <w:tcPr>
            <w:tcW w:w="1080" w:type="dxa"/>
            <w:shd w:val="clear" w:color="auto" w:fill="auto"/>
            <w:vAlign w:val="center"/>
          </w:tcPr>
          <w:p w:rsidR="00266FC6" w:rsidRPr="001D205B" w:rsidRDefault="00266FC6" w:rsidP="00342BBB">
            <w:pPr>
              <w:widowControl w:val="0"/>
              <w:jc w:val="center"/>
            </w:pPr>
            <w:r w:rsidRPr="001D205B">
              <w:t>G2.1, G2.2, G2.3, G3.1, G4.1, G4.2</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lang w:val="vi-VN"/>
              </w:rPr>
            </w:pPr>
            <w:r w:rsidRPr="001D205B">
              <w:rPr>
                <w:b/>
                <w:bCs/>
                <w:lang w:val="vi-VN"/>
              </w:rPr>
              <w:t>10</w:t>
            </w:r>
          </w:p>
        </w:tc>
        <w:tc>
          <w:tcPr>
            <w:tcW w:w="2340" w:type="dxa"/>
            <w:shd w:val="clear" w:color="auto" w:fill="auto"/>
          </w:tcPr>
          <w:p w:rsidR="00266FC6" w:rsidRPr="001D205B" w:rsidRDefault="00266FC6" w:rsidP="00342BBB">
            <w:pPr>
              <w:widowControl w:val="0"/>
              <w:jc w:val="both"/>
              <w:rPr>
                <w:b/>
                <w:bCs/>
              </w:rPr>
            </w:pPr>
            <w:r w:rsidRPr="001D205B">
              <w:rPr>
                <w:b/>
                <w:bCs/>
              </w:rPr>
              <w:t>Ch</w:t>
            </w:r>
            <w:r w:rsidRPr="001D205B">
              <w:rPr>
                <w:b/>
                <w:bCs/>
                <w:lang w:val="vi-VN"/>
              </w:rPr>
              <w:t xml:space="preserve">ương </w:t>
            </w:r>
            <w:r w:rsidRPr="001D205B">
              <w:rPr>
                <w:b/>
                <w:bCs/>
              </w:rPr>
              <w:t>2</w:t>
            </w:r>
            <w:r w:rsidRPr="001D205B">
              <w:rPr>
                <w:b/>
                <w:bCs/>
                <w:lang w:val="vi-VN"/>
              </w:rPr>
              <w:t xml:space="preserve">. </w:t>
            </w:r>
            <w:r w:rsidRPr="001D205B">
              <w:rPr>
                <w:b/>
                <w:bCs/>
              </w:rPr>
              <w:t>Thực tế hệ thống tổ chức bộ máy, cơ sở vật chất của cơ sở thực tế (tiếp)</w:t>
            </w:r>
          </w:p>
          <w:p w:rsidR="00266FC6" w:rsidRPr="001D205B" w:rsidRDefault="00266FC6" w:rsidP="00342BBB">
            <w:pPr>
              <w:widowControl w:val="0"/>
              <w:jc w:val="both"/>
              <w:rPr>
                <w:b/>
                <w:bCs/>
              </w:rPr>
            </w:pPr>
          </w:p>
          <w:p w:rsidR="00266FC6" w:rsidRPr="001D205B" w:rsidRDefault="00266FC6" w:rsidP="00342BBB">
            <w:pPr>
              <w:widowControl w:val="0"/>
              <w:jc w:val="both"/>
              <w:rPr>
                <w:bCs/>
              </w:rPr>
            </w:pPr>
            <w:r w:rsidRPr="001D205B">
              <w:rPr>
                <w:bCs/>
              </w:rPr>
              <w:t>2.3. Cơ sở vật chất, trang thiết bị phục vụ hoạt động (tiếp)</w:t>
            </w:r>
          </w:p>
          <w:p w:rsidR="00266FC6" w:rsidRPr="001D205B" w:rsidRDefault="00266FC6" w:rsidP="00342BBB">
            <w:pPr>
              <w:widowControl w:val="0"/>
              <w:jc w:val="both"/>
              <w:rPr>
                <w:b/>
                <w:bCs/>
              </w:rPr>
            </w:pPr>
          </w:p>
        </w:tc>
        <w:tc>
          <w:tcPr>
            <w:tcW w:w="2340" w:type="dxa"/>
          </w:tcPr>
          <w:p w:rsidR="00266FC6" w:rsidRPr="001D205B" w:rsidRDefault="00266FC6" w:rsidP="00342BBB">
            <w:pPr>
              <w:widowControl w:val="0"/>
              <w:jc w:val="both"/>
            </w:pPr>
            <w:r w:rsidRPr="001D205B">
              <w:lastRenderedPageBreak/>
              <w:t>- Hướng dẫn sinh viên gặp gỡ lãnh đạo, nhân viên cơ sở thực tế để thu thập thông tin.</w:t>
            </w:r>
          </w:p>
          <w:p w:rsidR="00266FC6" w:rsidRPr="001D205B" w:rsidRDefault="00266FC6" w:rsidP="00342BBB">
            <w:pPr>
              <w:widowControl w:val="0"/>
              <w:jc w:val="both"/>
            </w:pPr>
            <w:r w:rsidRPr="001D205B">
              <w:lastRenderedPageBreak/>
              <w:t>- Hướng dẫn sinh viên tìm kiếm các văn bản, báo cáo có liên quan đến nội dung thực tế.</w:t>
            </w:r>
          </w:p>
          <w:p w:rsidR="00266FC6" w:rsidRPr="001D205B" w:rsidRDefault="00266FC6" w:rsidP="00342BBB">
            <w:pPr>
              <w:widowControl w:val="0"/>
              <w:jc w:val="both"/>
              <w:rPr>
                <w:lang w:val="vi-VN"/>
              </w:rPr>
            </w:pPr>
            <w:r w:rsidRPr="001D205B">
              <w:t>- Hướng dẫn sinh viên nhận xét, đánh giá các nội dung liên quan</w:t>
            </w:r>
          </w:p>
        </w:tc>
        <w:tc>
          <w:tcPr>
            <w:tcW w:w="1620" w:type="dxa"/>
          </w:tcPr>
          <w:p w:rsidR="00266FC6" w:rsidRPr="001D205B" w:rsidRDefault="00266FC6" w:rsidP="00342BBB">
            <w:pPr>
              <w:widowControl w:val="0"/>
              <w:jc w:val="both"/>
            </w:pPr>
            <w:r w:rsidRPr="001D205B">
              <w:lastRenderedPageBreak/>
              <w:t>- Bút, vở ghi chép</w:t>
            </w:r>
          </w:p>
          <w:p w:rsidR="00266FC6" w:rsidRPr="001D205B" w:rsidRDefault="00266FC6" w:rsidP="00342BBB">
            <w:pPr>
              <w:widowControl w:val="0"/>
              <w:jc w:val="both"/>
            </w:pPr>
            <w:r w:rsidRPr="001D205B">
              <w:t>- Đọc trước học liệu 1</w:t>
            </w:r>
          </w:p>
        </w:tc>
        <w:tc>
          <w:tcPr>
            <w:tcW w:w="1080" w:type="dxa"/>
            <w:shd w:val="clear" w:color="auto" w:fill="auto"/>
            <w:vAlign w:val="center"/>
          </w:tcPr>
          <w:p w:rsidR="00266FC6" w:rsidRPr="001D205B" w:rsidRDefault="00266FC6" w:rsidP="00342BBB">
            <w:pPr>
              <w:widowControl w:val="0"/>
              <w:jc w:val="center"/>
            </w:pPr>
            <w:r w:rsidRPr="001D205B">
              <w:t xml:space="preserve">G2.1, G2.2, G2.3, G3.1, G4.1, </w:t>
            </w:r>
            <w:r w:rsidRPr="001D205B">
              <w:lastRenderedPageBreak/>
              <w:t>G4.2</w:t>
            </w:r>
          </w:p>
        </w:tc>
        <w:tc>
          <w:tcPr>
            <w:tcW w:w="992" w:type="dxa"/>
            <w:shd w:val="clear" w:color="auto" w:fill="auto"/>
            <w:vAlign w:val="center"/>
          </w:tcPr>
          <w:p w:rsidR="00266FC6" w:rsidRPr="001D205B" w:rsidRDefault="00266FC6" w:rsidP="00342BBB">
            <w:pPr>
              <w:widowControl w:val="0"/>
              <w:jc w:val="center"/>
            </w:pPr>
            <w:r w:rsidRPr="001D205B">
              <w:rPr>
                <w:bCs/>
                <w:iCs/>
              </w:rPr>
              <w:lastRenderedPageBreak/>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lang w:val="vi-VN"/>
              </w:rPr>
            </w:pPr>
            <w:r w:rsidRPr="001D205B">
              <w:rPr>
                <w:b/>
                <w:bCs/>
                <w:lang w:val="vi-VN"/>
              </w:rPr>
              <w:lastRenderedPageBreak/>
              <w:t>11</w:t>
            </w:r>
          </w:p>
        </w:tc>
        <w:tc>
          <w:tcPr>
            <w:tcW w:w="2340" w:type="dxa"/>
            <w:shd w:val="clear" w:color="auto" w:fill="auto"/>
          </w:tcPr>
          <w:p w:rsidR="00266FC6" w:rsidRPr="001D205B" w:rsidRDefault="00266FC6" w:rsidP="00342BBB">
            <w:pPr>
              <w:widowControl w:val="0"/>
              <w:jc w:val="both"/>
              <w:rPr>
                <w:b/>
                <w:bCs/>
              </w:rPr>
            </w:pPr>
            <w:r w:rsidRPr="001D205B">
              <w:rPr>
                <w:b/>
                <w:bCs/>
              </w:rPr>
              <w:t>Chương 3. Thực tế về đối tượng can thiệp, trợ giúp ở cơ sở thực tế</w:t>
            </w:r>
          </w:p>
          <w:p w:rsidR="00266FC6" w:rsidRPr="001D205B" w:rsidRDefault="00266FC6" w:rsidP="00342BBB">
            <w:pPr>
              <w:widowControl w:val="0"/>
              <w:jc w:val="both"/>
              <w:rPr>
                <w:b/>
              </w:rPr>
            </w:pPr>
          </w:p>
          <w:p w:rsidR="00266FC6" w:rsidRPr="001D205B" w:rsidRDefault="00266FC6" w:rsidP="00342BBB">
            <w:pPr>
              <w:widowControl w:val="0"/>
              <w:jc w:val="both"/>
              <w:rPr>
                <w:b/>
                <w:bCs/>
              </w:rPr>
            </w:pPr>
            <w:r w:rsidRPr="001D205B">
              <w:t xml:space="preserve">3.1. </w:t>
            </w:r>
            <w:r w:rsidRPr="001D205B">
              <w:rPr>
                <w:noProof/>
              </w:rPr>
              <w:t>Một vài nét về đối tượng trợ giúp</w:t>
            </w: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pPr>
            <w:r w:rsidRPr="001D205B">
              <w:t>- Hướng dẫn sinh viên tìm kiếm các văn bản, báo cáo có liên quan đến nội dung thực tế.</w:t>
            </w:r>
          </w:p>
          <w:p w:rsidR="00266FC6" w:rsidRPr="001D205B" w:rsidRDefault="00266FC6" w:rsidP="00342BBB">
            <w:pPr>
              <w:widowControl w:val="0"/>
              <w:jc w:val="both"/>
              <w:rPr>
                <w:lang w:val="vi-VN"/>
              </w:rPr>
            </w:pPr>
            <w:r w:rsidRPr="001D205B">
              <w:t>- Hướng dẫn sinh viên nhận xét, đánh giá các nội dung liên quan</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2, 3, 4</w:t>
            </w:r>
          </w:p>
        </w:tc>
        <w:tc>
          <w:tcPr>
            <w:tcW w:w="1080" w:type="dxa"/>
            <w:shd w:val="clear" w:color="auto" w:fill="auto"/>
            <w:vAlign w:val="center"/>
          </w:tcPr>
          <w:p w:rsidR="00266FC6" w:rsidRPr="001D205B" w:rsidRDefault="00266FC6" w:rsidP="00342BBB">
            <w:pPr>
              <w:widowControl w:val="0"/>
              <w:jc w:val="center"/>
            </w:pPr>
            <w:r w:rsidRPr="001D205B">
              <w:t>G2.1, G2.2, G2.3,</w:t>
            </w:r>
          </w:p>
          <w:p w:rsidR="00266FC6" w:rsidRPr="001D205B" w:rsidRDefault="00266FC6" w:rsidP="00342BBB">
            <w:pPr>
              <w:widowControl w:val="0"/>
              <w:jc w:val="center"/>
            </w:pPr>
            <w:r w:rsidRPr="001D205B">
              <w:t>G2.3, G3.1, G4.1, G4.2</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lang w:val="vi-VN"/>
              </w:rPr>
            </w:pPr>
            <w:r w:rsidRPr="001D205B">
              <w:rPr>
                <w:b/>
                <w:bCs/>
                <w:lang w:val="vi-VN"/>
              </w:rPr>
              <w:t>12</w:t>
            </w:r>
          </w:p>
        </w:tc>
        <w:tc>
          <w:tcPr>
            <w:tcW w:w="2340" w:type="dxa"/>
            <w:shd w:val="clear" w:color="auto" w:fill="auto"/>
          </w:tcPr>
          <w:p w:rsidR="00266FC6" w:rsidRPr="001D205B" w:rsidRDefault="00266FC6" w:rsidP="00342BBB">
            <w:pPr>
              <w:widowControl w:val="0"/>
              <w:jc w:val="both"/>
              <w:rPr>
                <w:b/>
                <w:bCs/>
              </w:rPr>
            </w:pPr>
            <w:r w:rsidRPr="001D205B">
              <w:rPr>
                <w:b/>
                <w:bCs/>
              </w:rPr>
              <w:t>Chương 3. Thực tế về đối tượng can thiệp, trợ giúp ở cơ sở thực tế (tiếp)</w:t>
            </w:r>
          </w:p>
          <w:p w:rsidR="00266FC6" w:rsidRPr="001D205B" w:rsidRDefault="00266FC6" w:rsidP="00342BBB">
            <w:pPr>
              <w:widowControl w:val="0"/>
              <w:jc w:val="both"/>
              <w:rPr>
                <w:b/>
              </w:rPr>
            </w:pPr>
          </w:p>
          <w:p w:rsidR="00266FC6" w:rsidRPr="001D205B" w:rsidRDefault="00266FC6" w:rsidP="00342BBB">
            <w:pPr>
              <w:widowControl w:val="0"/>
              <w:jc w:val="both"/>
              <w:rPr>
                <w:b/>
                <w:bCs/>
              </w:rPr>
            </w:pPr>
            <w:r w:rsidRPr="001D205B">
              <w:rPr>
                <w:noProof/>
              </w:rPr>
              <w:t>3.2. Hoàn cảnh, mức sống, tình trạng sức khỏe</w:t>
            </w: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pPr>
            <w:r w:rsidRPr="001D205B">
              <w:t>- Hướng dẫn sinh viên tìm kiếm các văn bản, báo cáo có liên quan đến nội dung thực tế.</w:t>
            </w:r>
          </w:p>
          <w:p w:rsidR="00266FC6" w:rsidRPr="001D205B" w:rsidRDefault="00266FC6" w:rsidP="00342BBB">
            <w:pPr>
              <w:widowControl w:val="0"/>
              <w:jc w:val="both"/>
              <w:rPr>
                <w:lang w:val="vi-VN"/>
              </w:rPr>
            </w:pPr>
            <w:r w:rsidRPr="001D205B">
              <w:t>- Hướng dẫn sinh viên nhận xét, đánh giá các nội dung liên quan</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2, 3, 4</w:t>
            </w:r>
          </w:p>
        </w:tc>
        <w:tc>
          <w:tcPr>
            <w:tcW w:w="1080" w:type="dxa"/>
            <w:shd w:val="clear" w:color="auto" w:fill="auto"/>
            <w:vAlign w:val="center"/>
          </w:tcPr>
          <w:p w:rsidR="00266FC6" w:rsidRPr="001D205B" w:rsidRDefault="00266FC6" w:rsidP="00342BBB">
            <w:pPr>
              <w:widowControl w:val="0"/>
              <w:jc w:val="center"/>
            </w:pPr>
            <w:r w:rsidRPr="001D205B">
              <w:t>G2.1, G2.2, G2.3,</w:t>
            </w:r>
          </w:p>
          <w:p w:rsidR="00266FC6" w:rsidRPr="001D205B" w:rsidRDefault="00266FC6" w:rsidP="00342BBB">
            <w:pPr>
              <w:widowControl w:val="0"/>
              <w:jc w:val="center"/>
            </w:pPr>
            <w:r w:rsidRPr="001D205B">
              <w:t>G2.3, G3.1, G4.1, G4.2</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rPr>
            </w:pPr>
            <w:r w:rsidRPr="001D205B">
              <w:rPr>
                <w:b/>
                <w:bCs/>
              </w:rPr>
              <w:t>13</w:t>
            </w:r>
          </w:p>
        </w:tc>
        <w:tc>
          <w:tcPr>
            <w:tcW w:w="2340" w:type="dxa"/>
            <w:shd w:val="clear" w:color="auto" w:fill="auto"/>
          </w:tcPr>
          <w:p w:rsidR="00266FC6" w:rsidRPr="001D205B" w:rsidRDefault="00266FC6" w:rsidP="00342BBB">
            <w:pPr>
              <w:widowControl w:val="0"/>
              <w:jc w:val="both"/>
              <w:rPr>
                <w:b/>
                <w:bCs/>
              </w:rPr>
            </w:pPr>
            <w:r w:rsidRPr="001D205B">
              <w:rPr>
                <w:b/>
                <w:bCs/>
              </w:rPr>
              <w:t>Chương 3. Thực tế về đối tượng can thiệp, trợ giúp ở cơ sở thực tế (tiếp)</w:t>
            </w:r>
          </w:p>
          <w:p w:rsidR="00266FC6" w:rsidRPr="001D205B" w:rsidRDefault="00266FC6" w:rsidP="00342BBB">
            <w:pPr>
              <w:widowControl w:val="0"/>
              <w:jc w:val="both"/>
              <w:rPr>
                <w:b/>
              </w:rPr>
            </w:pPr>
          </w:p>
          <w:p w:rsidR="00266FC6" w:rsidRPr="001D205B" w:rsidRDefault="00266FC6" w:rsidP="00342BBB">
            <w:pPr>
              <w:widowControl w:val="0"/>
              <w:jc w:val="both"/>
              <w:rPr>
                <w:b/>
                <w:bCs/>
              </w:rPr>
            </w:pPr>
            <w:r w:rsidRPr="001D205B">
              <w:rPr>
                <w:noProof/>
              </w:rPr>
              <w:t>3.3. Các chính sách, dịch vụ và nguồn lực trợ giúp</w:t>
            </w: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pPr>
            <w:r w:rsidRPr="001D205B">
              <w:t>- Hướng dẫn sinh viên tìm kiếm các văn bản, báo cáo có liên quan đến nội dung thực tế.</w:t>
            </w:r>
          </w:p>
          <w:p w:rsidR="00266FC6" w:rsidRPr="001D205B" w:rsidRDefault="00266FC6" w:rsidP="00342BBB">
            <w:pPr>
              <w:widowControl w:val="0"/>
              <w:jc w:val="both"/>
              <w:rPr>
                <w:lang w:val="vi-VN"/>
              </w:rPr>
            </w:pPr>
            <w:r w:rsidRPr="001D205B">
              <w:t>- Hướng dẫn sinh viên nhận xét, đánh giá các nội dung liên quan</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2, 3, 4</w:t>
            </w:r>
          </w:p>
        </w:tc>
        <w:tc>
          <w:tcPr>
            <w:tcW w:w="1080" w:type="dxa"/>
            <w:shd w:val="clear" w:color="auto" w:fill="auto"/>
            <w:vAlign w:val="center"/>
          </w:tcPr>
          <w:p w:rsidR="00266FC6" w:rsidRPr="001D205B" w:rsidRDefault="00266FC6" w:rsidP="00342BBB">
            <w:pPr>
              <w:widowControl w:val="0"/>
              <w:jc w:val="center"/>
            </w:pPr>
            <w:r w:rsidRPr="001D205B">
              <w:t>G2.1, G2.2, G2.3,</w:t>
            </w:r>
          </w:p>
          <w:p w:rsidR="00266FC6" w:rsidRPr="001D205B" w:rsidRDefault="00266FC6" w:rsidP="00342BBB">
            <w:pPr>
              <w:widowControl w:val="0"/>
              <w:jc w:val="center"/>
            </w:pPr>
            <w:r w:rsidRPr="001D205B">
              <w:t>G2.3, G3.1, G4.1, G4.2</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lang w:val="vi-VN"/>
              </w:rPr>
            </w:pPr>
            <w:r w:rsidRPr="001D205B">
              <w:rPr>
                <w:b/>
                <w:bCs/>
              </w:rPr>
              <w:lastRenderedPageBreak/>
              <w:t>14</w:t>
            </w:r>
          </w:p>
        </w:tc>
        <w:tc>
          <w:tcPr>
            <w:tcW w:w="2340" w:type="dxa"/>
            <w:shd w:val="clear" w:color="auto" w:fill="auto"/>
          </w:tcPr>
          <w:p w:rsidR="00266FC6" w:rsidRPr="001D205B" w:rsidRDefault="00266FC6" w:rsidP="00342BBB">
            <w:pPr>
              <w:widowControl w:val="0"/>
              <w:jc w:val="both"/>
              <w:rPr>
                <w:b/>
                <w:bCs/>
              </w:rPr>
            </w:pPr>
            <w:r w:rsidRPr="001D205B">
              <w:rPr>
                <w:b/>
                <w:bCs/>
              </w:rPr>
              <w:t>Chương 3. Thực tế về đối tượng can thiệp, trợ giúp ở cơ sở thực tế (tiếp)</w:t>
            </w:r>
          </w:p>
          <w:p w:rsidR="00266FC6" w:rsidRPr="001D205B" w:rsidRDefault="00266FC6" w:rsidP="00342BBB">
            <w:pPr>
              <w:widowControl w:val="0"/>
              <w:jc w:val="both"/>
              <w:rPr>
                <w:b/>
              </w:rPr>
            </w:pPr>
          </w:p>
          <w:p w:rsidR="00266FC6" w:rsidRPr="001D205B" w:rsidRDefault="00266FC6" w:rsidP="00342BBB">
            <w:pPr>
              <w:widowControl w:val="0"/>
              <w:jc w:val="both"/>
              <w:rPr>
                <w:noProof/>
              </w:rPr>
            </w:pPr>
            <w:r w:rsidRPr="001D205B">
              <w:rPr>
                <w:noProof/>
              </w:rPr>
              <w:t>3.3. Các chính sách, dịch vụ và nguồn lực trợ giúp (tiếp)</w:t>
            </w:r>
          </w:p>
          <w:p w:rsidR="00266FC6" w:rsidRPr="001D205B" w:rsidRDefault="00266FC6" w:rsidP="00342BBB">
            <w:pPr>
              <w:widowControl w:val="0"/>
              <w:jc w:val="both"/>
              <w:rPr>
                <w:b/>
                <w:bCs/>
              </w:rPr>
            </w:pP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pPr>
            <w:r w:rsidRPr="001D205B">
              <w:t>- Hướng dẫn sinh viên tìm kiếm các văn bản, báo cáo có liên quan đến nội dung thực tế.</w:t>
            </w:r>
          </w:p>
          <w:p w:rsidR="00266FC6" w:rsidRPr="001D205B" w:rsidRDefault="00266FC6" w:rsidP="00342BBB">
            <w:pPr>
              <w:widowControl w:val="0"/>
              <w:jc w:val="both"/>
              <w:rPr>
                <w:lang w:val="vi-VN"/>
              </w:rPr>
            </w:pPr>
            <w:r w:rsidRPr="001D205B">
              <w:t>- Hướng dẫn sinh viên nhận xét, đánh giá các nội dung liên quan</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2, 3, 4</w:t>
            </w:r>
          </w:p>
        </w:tc>
        <w:tc>
          <w:tcPr>
            <w:tcW w:w="1080" w:type="dxa"/>
            <w:shd w:val="clear" w:color="auto" w:fill="auto"/>
            <w:vAlign w:val="center"/>
          </w:tcPr>
          <w:p w:rsidR="00266FC6" w:rsidRPr="001D205B" w:rsidRDefault="00266FC6" w:rsidP="00342BBB">
            <w:pPr>
              <w:widowControl w:val="0"/>
              <w:jc w:val="center"/>
            </w:pPr>
            <w:r w:rsidRPr="001D205B">
              <w:t>G2.1, G2.2, G2.3,</w:t>
            </w:r>
          </w:p>
          <w:p w:rsidR="00266FC6" w:rsidRPr="001D205B" w:rsidRDefault="00266FC6" w:rsidP="00342BBB">
            <w:pPr>
              <w:widowControl w:val="0"/>
              <w:jc w:val="center"/>
            </w:pPr>
            <w:r w:rsidRPr="001D205B">
              <w:t>G2.3, G3.1, G4.1, G4.2</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r w:rsidR="00266FC6" w:rsidRPr="001D205B" w:rsidTr="00DF22F5">
        <w:trPr>
          <w:trHeight w:val="1273"/>
        </w:trPr>
        <w:tc>
          <w:tcPr>
            <w:tcW w:w="1008" w:type="dxa"/>
            <w:vAlign w:val="center"/>
          </w:tcPr>
          <w:p w:rsidR="00266FC6" w:rsidRPr="001D205B" w:rsidRDefault="00266FC6" w:rsidP="00342BBB">
            <w:pPr>
              <w:widowControl w:val="0"/>
              <w:jc w:val="center"/>
              <w:rPr>
                <w:b/>
                <w:bCs/>
                <w:lang w:val="vi-VN"/>
              </w:rPr>
            </w:pPr>
            <w:r w:rsidRPr="001D205B">
              <w:rPr>
                <w:b/>
                <w:bCs/>
              </w:rPr>
              <w:t>15</w:t>
            </w:r>
          </w:p>
        </w:tc>
        <w:tc>
          <w:tcPr>
            <w:tcW w:w="2340" w:type="dxa"/>
            <w:shd w:val="clear" w:color="auto" w:fill="auto"/>
          </w:tcPr>
          <w:p w:rsidR="00266FC6" w:rsidRPr="001D205B" w:rsidRDefault="00266FC6" w:rsidP="00342BBB">
            <w:pPr>
              <w:widowControl w:val="0"/>
              <w:jc w:val="both"/>
              <w:rPr>
                <w:b/>
                <w:bCs/>
              </w:rPr>
            </w:pPr>
            <w:r w:rsidRPr="001D205B">
              <w:rPr>
                <w:b/>
                <w:bCs/>
              </w:rPr>
              <w:t>Chương 3. Thực tế về đối tượng can thiệp, trợ giúp ở cơ sở thực tế (tiếp)</w:t>
            </w:r>
          </w:p>
          <w:p w:rsidR="00266FC6" w:rsidRPr="001D205B" w:rsidRDefault="00266FC6" w:rsidP="00342BBB">
            <w:pPr>
              <w:widowControl w:val="0"/>
              <w:jc w:val="both"/>
              <w:rPr>
                <w:b/>
              </w:rPr>
            </w:pPr>
          </w:p>
          <w:p w:rsidR="00266FC6" w:rsidRPr="001D205B" w:rsidRDefault="00266FC6" w:rsidP="00342BBB">
            <w:pPr>
              <w:widowControl w:val="0"/>
              <w:jc w:val="both"/>
              <w:rPr>
                <w:noProof/>
              </w:rPr>
            </w:pPr>
            <w:r w:rsidRPr="001D205B">
              <w:rPr>
                <w:noProof/>
              </w:rPr>
              <w:t>3.3. Các chính sách, dịch vụ và nguồn lực trợ giúp (tiếp)</w:t>
            </w:r>
          </w:p>
          <w:p w:rsidR="00266FC6" w:rsidRPr="001D205B" w:rsidRDefault="00266FC6" w:rsidP="00342BBB">
            <w:pPr>
              <w:widowControl w:val="0"/>
              <w:jc w:val="both"/>
              <w:rPr>
                <w:b/>
                <w:bCs/>
              </w:rPr>
            </w:pPr>
          </w:p>
        </w:tc>
        <w:tc>
          <w:tcPr>
            <w:tcW w:w="2340" w:type="dxa"/>
          </w:tcPr>
          <w:p w:rsidR="00266FC6" w:rsidRPr="001D205B" w:rsidRDefault="00266FC6" w:rsidP="00342BBB">
            <w:pPr>
              <w:widowControl w:val="0"/>
              <w:jc w:val="both"/>
            </w:pPr>
            <w:r w:rsidRPr="001D205B">
              <w:t>- Hướng dẫn sinh viên gặp gỡ lãnh đạo, nhân viên cơ sở thực tế để thu thập thông tin.</w:t>
            </w:r>
          </w:p>
          <w:p w:rsidR="00266FC6" w:rsidRPr="001D205B" w:rsidRDefault="00266FC6" w:rsidP="00342BBB">
            <w:pPr>
              <w:widowControl w:val="0"/>
              <w:jc w:val="both"/>
            </w:pPr>
            <w:r w:rsidRPr="001D205B">
              <w:t>- Hướng dẫn sinh viên tìm kiếm các văn bản, báo cáo có liên quan đến nội dung thực tế.</w:t>
            </w:r>
          </w:p>
          <w:p w:rsidR="00266FC6" w:rsidRPr="001D205B" w:rsidRDefault="00266FC6" w:rsidP="00342BBB">
            <w:pPr>
              <w:widowControl w:val="0"/>
              <w:jc w:val="both"/>
              <w:rPr>
                <w:lang w:val="vi-VN"/>
              </w:rPr>
            </w:pPr>
            <w:r w:rsidRPr="001D205B">
              <w:t>- Hướng dẫn sinh viên nhận xét, đánh giá các nội dung liên quan</w:t>
            </w:r>
          </w:p>
        </w:tc>
        <w:tc>
          <w:tcPr>
            <w:tcW w:w="1620" w:type="dxa"/>
          </w:tcPr>
          <w:p w:rsidR="00266FC6" w:rsidRPr="001D205B" w:rsidRDefault="00266FC6" w:rsidP="00342BBB">
            <w:pPr>
              <w:widowControl w:val="0"/>
              <w:jc w:val="both"/>
            </w:pPr>
            <w:r w:rsidRPr="001D205B">
              <w:t>- Bút, vở ghi chép</w:t>
            </w:r>
          </w:p>
          <w:p w:rsidR="00266FC6" w:rsidRPr="001D205B" w:rsidRDefault="00266FC6" w:rsidP="00342BBB">
            <w:pPr>
              <w:widowControl w:val="0"/>
              <w:jc w:val="both"/>
            </w:pPr>
            <w:r w:rsidRPr="001D205B">
              <w:t>- Đọc trước học liệu 2, 3, 4</w:t>
            </w:r>
          </w:p>
        </w:tc>
        <w:tc>
          <w:tcPr>
            <w:tcW w:w="1080" w:type="dxa"/>
            <w:shd w:val="clear" w:color="auto" w:fill="auto"/>
            <w:vAlign w:val="center"/>
          </w:tcPr>
          <w:p w:rsidR="00266FC6" w:rsidRPr="001D205B" w:rsidRDefault="00266FC6" w:rsidP="00342BBB">
            <w:pPr>
              <w:widowControl w:val="0"/>
              <w:jc w:val="center"/>
            </w:pPr>
            <w:r w:rsidRPr="001D205B">
              <w:t>G2.1, G2.2, G2.3,</w:t>
            </w:r>
          </w:p>
          <w:p w:rsidR="00266FC6" w:rsidRPr="001D205B" w:rsidRDefault="00266FC6" w:rsidP="00342BBB">
            <w:pPr>
              <w:widowControl w:val="0"/>
              <w:jc w:val="center"/>
            </w:pPr>
            <w:r w:rsidRPr="001D205B">
              <w:t>G2.3, G3.1, G4.1, G4.2</w:t>
            </w:r>
          </w:p>
        </w:tc>
        <w:tc>
          <w:tcPr>
            <w:tcW w:w="992" w:type="dxa"/>
            <w:shd w:val="clear" w:color="auto" w:fill="auto"/>
            <w:vAlign w:val="center"/>
          </w:tcPr>
          <w:p w:rsidR="00266FC6" w:rsidRPr="001D205B" w:rsidRDefault="00266FC6" w:rsidP="00342BBB">
            <w:pPr>
              <w:widowControl w:val="0"/>
              <w:jc w:val="center"/>
            </w:pPr>
            <w:r w:rsidRPr="001D205B">
              <w:rPr>
                <w:bCs/>
                <w:iCs/>
              </w:rPr>
              <w:t>A1.2, A2</w:t>
            </w:r>
          </w:p>
        </w:tc>
      </w:tr>
    </w:tbl>
    <w:p w:rsidR="00266FC6" w:rsidRPr="001D205B" w:rsidRDefault="00266FC6" w:rsidP="00342BBB">
      <w:pPr>
        <w:widowControl w:val="0"/>
        <w:tabs>
          <w:tab w:val="left" w:pos="284"/>
        </w:tabs>
        <w:ind w:firstLine="567"/>
        <w:jc w:val="both"/>
        <w:rPr>
          <w:b/>
          <w:iCs/>
          <w:lang w:val="pt-BR"/>
        </w:rPr>
      </w:pPr>
      <w:r w:rsidRPr="001D205B">
        <w:rPr>
          <w:b/>
          <w:iCs/>
          <w:lang w:val="pt-BR"/>
        </w:rPr>
        <w:t>7. Nguồn học liệu</w:t>
      </w:r>
    </w:p>
    <w:p w:rsidR="00266FC6" w:rsidRPr="001D205B" w:rsidRDefault="00266FC6" w:rsidP="00342BBB">
      <w:pPr>
        <w:widowControl w:val="0"/>
        <w:tabs>
          <w:tab w:val="left" w:pos="284"/>
        </w:tabs>
        <w:ind w:firstLine="567"/>
        <w:jc w:val="both"/>
      </w:pPr>
      <w:r w:rsidRPr="001D205B">
        <w:rPr>
          <w:bCs/>
          <w:lang w:val="pt-BR"/>
        </w:rPr>
        <w:t xml:space="preserve">[1] </w:t>
      </w:r>
      <w:r w:rsidRPr="001D205B">
        <w:t>Nguyễn Thị Kim Hoa (Chủ biên),</w:t>
      </w:r>
      <w:r w:rsidRPr="001D205B">
        <w:rPr>
          <w:i/>
        </w:rPr>
        <w:t xml:space="preserve"> Sổ tay hướng dẫn thực hành công tác xã hội,</w:t>
      </w:r>
      <w:r w:rsidRPr="001D205B">
        <w:t xml:space="preserve"> NXB Đại học Quốc gia Hà Nội, Hà Nội, 2012.</w:t>
      </w:r>
    </w:p>
    <w:p w:rsidR="00266FC6" w:rsidRPr="001D205B" w:rsidRDefault="00266FC6" w:rsidP="00342BBB">
      <w:pPr>
        <w:widowControl w:val="0"/>
        <w:tabs>
          <w:tab w:val="left" w:pos="284"/>
        </w:tabs>
        <w:ind w:firstLine="567"/>
        <w:jc w:val="both"/>
        <w:rPr>
          <w:lang w:val="nl-NL"/>
        </w:rPr>
      </w:pPr>
      <w:r w:rsidRPr="001D205B">
        <w:t>[</w:t>
      </w:r>
      <w:r w:rsidRPr="001D205B">
        <w:rPr>
          <w:lang w:val="nl-NL"/>
        </w:rPr>
        <w:t xml:space="preserve">2] Nguyễn Tiệp (Chủ biên), </w:t>
      </w:r>
      <w:r w:rsidRPr="001D205B">
        <w:rPr>
          <w:i/>
          <w:lang w:val="nl-NL"/>
        </w:rPr>
        <w:t>Giáo trình chính sách xã hội,</w:t>
      </w:r>
      <w:r w:rsidRPr="001D205B">
        <w:rPr>
          <w:lang w:val="nl-NL"/>
        </w:rPr>
        <w:t xml:space="preserve"> NXB Lao động - Xã hội, Hà Nội, 2011.</w:t>
      </w:r>
    </w:p>
    <w:p w:rsidR="00266FC6" w:rsidRPr="001D205B" w:rsidRDefault="00266FC6" w:rsidP="00342BBB">
      <w:pPr>
        <w:widowControl w:val="0"/>
        <w:ind w:firstLine="567"/>
        <w:jc w:val="both"/>
        <w:rPr>
          <w:lang w:val="vi-VN"/>
        </w:rPr>
      </w:pPr>
      <w:r w:rsidRPr="001D205B">
        <w:t>[3]</w:t>
      </w:r>
      <w:r w:rsidRPr="001D205B">
        <w:rPr>
          <w:lang w:val="vi-VN"/>
        </w:rPr>
        <w:t xml:space="preserve"> Trần Xuân Kỳ, </w:t>
      </w:r>
      <w:r w:rsidRPr="001D205B">
        <w:rPr>
          <w:i/>
          <w:lang w:val="vi-VN"/>
        </w:rPr>
        <w:t>Giáo trình trợ giúp xã hội</w:t>
      </w:r>
      <w:r w:rsidRPr="001D205B">
        <w:rPr>
          <w:lang w:val="vi-VN"/>
        </w:rPr>
        <w:t>, NXB Lao động – Xã hội, 2008.</w:t>
      </w:r>
    </w:p>
    <w:p w:rsidR="00266FC6" w:rsidRPr="001D205B" w:rsidRDefault="00266FC6" w:rsidP="00342BBB">
      <w:pPr>
        <w:widowControl w:val="0"/>
        <w:ind w:firstLine="567"/>
        <w:jc w:val="both"/>
        <w:rPr>
          <w:lang w:val="nl-NL"/>
        </w:rPr>
      </w:pPr>
      <w:r w:rsidRPr="001D205B">
        <w:t>[4] Đặng Thị Phương Lan, Phạm Hồng Trang</w:t>
      </w:r>
      <w:r w:rsidRPr="001D205B">
        <w:rPr>
          <w:lang w:val="nl-NL"/>
        </w:rPr>
        <w:t xml:space="preserve">, </w:t>
      </w:r>
      <w:r w:rsidRPr="001D205B">
        <w:rPr>
          <w:i/>
          <w:lang w:val="nl-NL"/>
        </w:rPr>
        <w:t>Giáo trình Ưu đãi xã hội</w:t>
      </w:r>
      <w:r w:rsidRPr="001D205B">
        <w:rPr>
          <w:lang w:val="nl-NL"/>
        </w:rPr>
        <w:t>, NXB Lao động - Xã hội, Hà Nội, 2013.</w:t>
      </w:r>
    </w:p>
    <w:p w:rsidR="00266FC6" w:rsidRDefault="00266FC6" w:rsidP="00342BBB">
      <w:pPr>
        <w:widowControl w:val="0"/>
        <w:ind w:firstLine="567"/>
        <w:jc w:val="both"/>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1119F0" w:rsidRPr="001D205B" w:rsidRDefault="001119F0" w:rsidP="00342BBB">
      <w:pPr>
        <w:widowControl w:val="0"/>
        <w:ind w:firstLine="567"/>
        <w:jc w:val="both"/>
        <w:rPr>
          <w:lang w:val="nl-NL"/>
        </w:rPr>
      </w:pPr>
    </w:p>
    <w:p w:rsidR="00266FC6" w:rsidRPr="001D205B" w:rsidRDefault="00266FC6" w:rsidP="00342BBB">
      <w:pPr>
        <w:widowControl w:val="0"/>
        <w:ind w:firstLine="567"/>
        <w:jc w:val="both"/>
        <w:rPr>
          <w:lang w:val="nl-NL"/>
        </w:rPr>
      </w:pPr>
    </w:p>
    <w:p w:rsidR="00266FC6" w:rsidRPr="001D205B" w:rsidRDefault="00266FC6" w:rsidP="00342BBB">
      <w:pPr>
        <w:widowControl w:val="0"/>
        <w:jc w:val="center"/>
        <w:rPr>
          <w:b/>
          <w:bCs/>
          <w:lang w:val="nl-NL"/>
        </w:rPr>
      </w:pPr>
      <w:r w:rsidRPr="001D205B">
        <w:rPr>
          <w:lang w:val="nl-NL"/>
        </w:rPr>
        <w:br w:type="page"/>
      </w:r>
      <w:r w:rsidRPr="001D205B">
        <w:rPr>
          <w:b/>
          <w:bCs/>
          <w:lang w:val="nl-NL"/>
        </w:rPr>
        <w:lastRenderedPageBreak/>
        <w:t>ĐỀ CƯƠNG CHI TIẾT HỌC PHẦN</w:t>
      </w:r>
    </w:p>
    <w:p w:rsidR="00266FC6" w:rsidRPr="001D205B" w:rsidRDefault="00266FC6" w:rsidP="00342BBB">
      <w:pPr>
        <w:widowControl w:val="0"/>
        <w:jc w:val="center"/>
        <w:rPr>
          <w:b/>
          <w:lang w:val="nl-NL"/>
        </w:rPr>
      </w:pPr>
      <w:r w:rsidRPr="001D205B">
        <w:rPr>
          <w:b/>
          <w:lang w:val="nl-NL"/>
        </w:rPr>
        <w:t>CÔNG TÁC XÃ HỘI TRONG TRƯỜNG HỌC</w:t>
      </w:r>
    </w:p>
    <w:p w:rsidR="00266FC6" w:rsidRPr="001D205B" w:rsidRDefault="00266FC6" w:rsidP="00342BBB">
      <w:pPr>
        <w:widowControl w:val="0"/>
        <w:tabs>
          <w:tab w:val="left" w:pos="3060"/>
        </w:tabs>
        <w:autoSpaceDE w:val="0"/>
        <w:autoSpaceDN w:val="0"/>
        <w:adjustRightInd w:val="0"/>
        <w:jc w:val="both"/>
        <w:rPr>
          <w:b/>
          <w:bCs/>
        </w:rPr>
      </w:pPr>
    </w:p>
    <w:p w:rsidR="00266FC6" w:rsidRPr="001D205B" w:rsidRDefault="00266FC6" w:rsidP="00342BBB">
      <w:pPr>
        <w:widowControl w:val="0"/>
        <w:tabs>
          <w:tab w:val="left" w:pos="3060"/>
        </w:tabs>
        <w:autoSpaceDE w:val="0"/>
        <w:autoSpaceDN w:val="0"/>
        <w:adjustRightInd w:val="0"/>
        <w:jc w:val="both"/>
      </w:pPr>
      <w:r w:rsidRPr="001D205B">
        <w:rPr>
          <w:b/>
          <w:bCs/>
        </w:rPr>
        <w:t>1. Thông tin tổng quát</w:t>
      </w:r>
    </w:p>
    <w:p w:rsidR="00266FC6" w:rsidRPr="001D205B" w:rsidRDefault="00266FC6" w:rsidP="00342BBB">
      <w:pPr>
        <w:widowControl w:val="0"/>
        <w:tabs>
          <w:tab w:val="left" w:pos="3060"/>
        </w:tabs>
        <w:autoSpaceDE w:val="0"/>
        <w:autoSpaceDN w:val="0"/>
        <w:adjustRightInd w:val="0"/>
        <w:jc w:val="both"/>
        <w:rPr>
          <w:i/>
          <w:iCs/>
        </w:rPr>
      </w:pPr>
      <w:r w:rsidRPr="001D205B">
        <w:rPr>
          <w:b/>
          <w:bCs/>
          <w:i/>
          <w:iCs/>
        </w:rPr>
        <w:t>1.1. Thông tin về giảng viên</w:t>
      </w:r>
    </w:p>
    <w:p w:rsidR="00266FC6" w:rsidRPr="001D205B" w:rsidRDefault="00266FC6" w:rsidP="00342BBB">
      <w:pPr>
        <w:widowControl w:val="0"/>
        <w:tabs>
          <w:tab w:val="left" w:pos="3060"/>
        </w:tabs>
        <w:autoSpaceDE w:val="0"/>
        <w:autoSpaceDN w:val="0"/>
        <w:adjustRightInd w:val="0"/>
        <w:jc w:val="both"/>
        <w:rPr>
          <w:b/>
          <w:bCs/>
        </w:rPr>
      </w:pPr>
      <w:r w:rsidRPr="001D205B">
        <w:rPr>
          <w:b/>
          <w:bCs/>
        </w:rPr>
        <w:t>Giảng viên 1</w:t>
      </w:r>
    </w:p>
    <w:p w:rsidR="00266FC6" w:rsidRPr="001D205B" w:rsidRDefault="00266FC6" w:rsidP="00342BBB">
      <w:pPr>
        <w:widowControl w:val="0"/>
        <w:tabs>
          <w:tab w:val="left" w:pos="3060"/>
        </w:tabs>
        <w:autoSpaceDE w:val="0"/>
        <w:autoSpaceDN w:val="0"/>
        <w:adjustRightInd w:val="0"/>
        <w:jc w:val="both"/>
        <w:rPr>
          <w:b/>
          <w:bCs/>
        </w:rPr>
      </w:pPr>
      <w:r w:rsidRPr="001D205B">
        <w:rPr>
          <w:b/>
          <w:bCs/>
        </w:rPr>
        <w:t>Họ và tên: Đặng Thị Minh Lý</w:t>
      </w:r>
    </w:p>
    <w:p w:rsidR="00266FC6" w:rsidRPr="001D205B" w:rsidRDefault="00266FC6" w:rsidP="00342BBB">
      <w:pPr>
        <w:widowControl w:val="0"/>
        <w:tabs>
          <w:tab w:val="left" w:pos="3060"/>
        </w:tabs>
        <w:autoSpaceDE w:val="0"/>
        <w:autoSpaceDN w:val="0"/>
        <w:adjustRightInd w:val="0"/>
        <w:jc w:val="both"/>
      </w:pPr>
      <w:r w:rsidRPr="001D205B">
        <w:t>Chức danh, học hàm, học vị: Tiến sĩ</w:t>
      </w:r>
    </w:p>
    <w:p w:rsidR="00266FC6" w:rsidRPr="001D205B" w:rsidRDefault="00266FC6" w:rsidP="00342BBB">
      <w:pPr>
        <w:widowControl w:val="0"/>
        <w:tabs>
          <w:tab w:val="left" w:pos="3060"/>
        </w:tabs>
        <w:autoSpaceDE w:val="0"/>
        <w:autoSpaceDN w:val="0"/>
        <w:adjustRightInd w:val="0"/>
        <w:jc w:val="both"/>
      </w:pPr>
      <w:r w:rsidRPr="001D205B">
        <w:t>Thời gian, địa điểm làm việc: Bộ môn</w:t>
      </w:r>
      <w:r w:rsidRPr="001D205B">
        <w:rPr>
          <w:lang w:val="vi-VN"/>
        </w:rPr>
        <w:t xml:space="preserve"> Công tác xã hội</w:t>
      </w:r>
      <w:r w:rsidRPr="001D205B">
        <w:t>- Viện KHXH&amp;NV</w:t>
      </w:r>
    </w:p>
    <w:p w:rsidR="00266FC6" w:rsidRPr="001D205B" w:rsidRDefault="00266FC6" w:rsidP="00342BBB">
      <w:pPr>
        <w:widowControl w:val="0"/>
        <w:tabs>
          <w:tab w:val="left" w:pos="3060"/>
        </w:tabs>
        <w:autoSpaceDE w:val="0"/>
        <w:autoSpaceDN w:val="0"/>
        <w:adjustRightInd w:val="0"/>
        <w:jc w:val="both"/>
      </w:pPr>
      <w:r w:rsidRPr="001D205B">
        <w:t>Địa chỉ liên hệ: Viện KHXH&amp;NV, Trường Đại học Vinh</w:t>
      </w:r>
    </w:p>
    <w:p w:rsidR="00266FC6" w:rsidRPr="001D205B" w:rsidRDefault="00266FC6" w:rsidP="00342BBB">
      <w:pPr>
        <w:widowControl w:val="0"/>
        <w:tabs>
          <w:tab w:val="left" w:pos="3060"/>
          <w:tab w:val="left" w:pos="4680"/>
        </w:tabs>
        <w:ind w:right="-5"/>
        <w:jc w:val="both"/>
      </w:pPr>
      <w:r w:rsidRPr="001D205B">
        <w:t>Điện thoại: 0976249014</w:t>
      </w:r>
    </w:p>
    <w:p w:rsidR="00266FC6" w:rsidRPr="001D205B" w:rsidRDefault="00266FC6" w:rsidP="00342BBB">
      <w:pPr>
        <w:widowControl w:val="0"/>
        <w:tabs>
          <w:tab w:val="left" w:pos="3060"/>
        </w:tabs>
        <w:autoSpaceDE w:val="0"/>
        <w:autoSpaceDN w:val="0"/>
        <w:adjustRightInd w:val="0"/>
        <w:jc w:val="both"/>
        <w:rPr>
          <w:i/>
        </w:rPr>
      </w:pPr>
      <w:r w:rsidRPr="001D205B">
        <w:t xml:space="preserve">Email: </w:t>
      </w:r>
      <w:r w:rsidRPr="001D205B">
        <w:rPr>
          <w:i/>
        </w:rPr>
        <w:t>lydtm@vinhuni.edu.vn</w:t>
      </w:r>
    </w:p>
    <w:p w:rsidR="00266FC6" w:rsidRPr="001D205B" w:rsidRDefault="00266FC6"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chính:Xã hội học, </w:t>
      </w:r>
      <w:r w:rsidRPr="001D205B">
        <w:t>Công tác xã hội</w:t>
      </w:r>
    </w:p>
    <w:p w:rsidR="00266FC6" w:rsidRPr="001D205B" w:rsidRDefault="00266FC6" w:rsidP="00342BBB">
      <w:pPr>
        <w:widowControl w:val="0"/>
        <w:tabs>
          <w:tab w:val="left" w:pos="3060"/>
        </w:tabs>
        <w:autoSpaceDE w:val="0"/>
        <w:autoSpaceDN w:val="0"/>
        <w:adjustRightInd w:val="0"/>
        <w:jc w:val="both"/>
        <w:rPr>
          <w:b/>
          <w:bCs/>
        </w:rPr>
      </w:pPr>
      <w:r w:rsidRPr="001D205B">
        <w:rPr>
          <w:b/>
          <w:bCs/>
        </w:rPr>
        <w:t xml:space="preserve">Giảng viên 2: </w:t>
      </w:r>
    </w:p>
    <w:p w:rsidR="00266FC6" w:rsidRPr="001D205B" w:rsidRDefault="00266FC6" w:rsidP="00342BBB">
      <w:pPr>
        <w:widowControl w:val="0"/>
        <w:tabs>
          <w:tab w:val="left" w:pos="3060"/>
        </w:tabs>
        <w:autoSpaceDE w:val="0"/>
        <w:autoSpaceDN w:val="0"/>
        <w:adjustRightInd w:val="0"/>
        <w:jc w:val="both"/>
        <w:rPr>
          <w:b/>
          <w:bCs/>
          <w:lang w:val="vi-VN"/>
        </w:rPr>
      </w:pPr>
      <w:r w:rsidRPr="001D205B">
        <w:rPr>
          <w:b/>
        </w:rPr>
        <w:t xml:space="preserve">Họ và tên: </w:t>
      </w:r>
      <w:r w:rsidRPr="001D205B">
        <w:rPr>
          <w:b/>
          <w:bCs/>
        </w:rPr>
        <w:t>Trần Thị Khánh Dung</w:t>
      </w:r>
    </w:p>
    <w:p w:rsidR="00266FC6" w:rsidRPr="001D205B" w:rsidRDefault="00266FC6" w:rsidP="00342BBB">
      <w:pPr>
        <w:widowControl w:val="0"/>
        <w:tabs>
          <w:tab w:val="left" w:pos="3060"/>
        </w:tabs>
        <w:autoSpaceDE w:val="0"/>
        <w:autoSpaceDN w:val="0"/>
        <w:adjustRightInd w:val="0"/>
        <w:jc w:val="both"/>
        <w:rPr>
          <w:lang w:val="vi-VN"/>
        </w:rPr>
      </w:pPr>
      <w:r w:rsidRPr="001D205B">
        <w:rPr>
          <w:lang w:val="vi-VN"/>
        </w:rPr>
        <w:t>Chức danh, học hàm, học vị: Thạc sỹ</w:t>
      </w:r>
    </w:p>
    <w:p w:rsidR="00266FC6" w:rsidRPr="001D205B" w:rsidRDefault="00266FC6" w:rsidP="00342BBB">
      <w:pPr>
        <w:widowControl w:val="0"/>
        <w:tabs>
          <w:tab w:val="left" w:pos="3060"/>
        </w:tabs>
        <w:autoSpaceDE w:val="0"/>
        <w:autoSpaceDN w:val="0"/>
        <w:adjustRightInd w:val="0"/>
        <w:jc w:val="both"/>
        <w:rPr>
          <w:lang w:val="vi-VN"/>
        </w:rPr>
      </w:pPr>
      <w:r w:rsidRPr="001D205B">
        <w:rPr>
          <w:lang w:val="vi-VN"/>
        </w:rPr>
        <w:t>Thời gian, địa điểm làm việc: Bộ môn Công tác xã hội- Viện KHXH&amp;NV</w:t>
      </w:r>
    </w:p>
    <w:p w:rsidR="00266FC6" w:rsidRPr="001D205B" w:rsidRDefault="00266FC6" w:rsidP="00342BBB">
      <w:pPr>
        <w:widowControl w:val="0"/>
        <w:tabs>
          <w:tab w:val="left" w:pos="3060"/>
        </w:tabs>
        <w:autoSpaceDE w:val="0"/>
        <w:autoSpaceDN w:val="0"/>
        <w:adjustRightInd w:val="0"/>
        <w:jc w:val="both"/>
        <w:rPr>
          <w:lang w:val="vi-VN"/>
        </w:rPr>
      </w:pPr>
      <w:r w:rsidRPr="001D205B">
        <w:rPr>
          <w:lang w:val="vi-VN"/>
        </w:rPr>
        <w:t>Địa chỉ liên hệ: Viện KHXH&amp;NV, Trường Đại học Vinh</w:t>
      </w:r>
    </w:p>
    <w:p w:rsidR="00266FC6" w:rsidRPr="001D205B" w:rsidRDefault="00266FC6" w:rsidP="00342BBB">
      <w:pPr>
        <w:widowControl w:val="0"/>
        <w:tabs>
          <w:tab w:val="left" w:pos="3060"/>
        </w:tabs>
        <w:autoSpaceDE w:val="0"/>
        <w:autoSpaceDN w:val="0"/>
        <w:adjustRightInd w:val="0"/>
        <w:jc w:val="both"/>
      </w:pPr>
      <w:r w:rsidRPr="001D205B">
        <w:t>Điện thoại: 0967237108</w:t>
      </w:r>
    </w:p>
    <w:p w:rsidR="00266FC6" w:rsidRPr="001D205B" w:rsidRDefault="00266FC6" w:rsidP="00342BBB">
      <w:pPr>
        <w:widowControl w:val="0"/>
        <w:tabs>
          <w:tab w:val="left" w:pos="3060"/>
        </w:tabs>
        <w:autoSpaceDE w:val="0"/>
        <w:autoSpaceDN w:val="0"/>
        <w:adjustRightInd w:val="0"/>
        <w:jc w:val="both"/>
      </w:pPr>
      <w:r w:rsidRPr="001D205B">
        <w:t xml:space="preserve">Email: </w:t>
      </w:r>
      <w:r w:rsidRPr="001D205B">
        <w:rPr>
          <w:i/>
        </w:rPr>
        <w:t>dungttk@vinhuni.edu.vn</w:t>
      </w:r>
    </w:p>
    <w:p w:rsidR="00266FC6" w:rsidRPr="001D205B" w:rsidRDefault="00266FC6"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 </w:t>
      </w:r>
      <w:r w:rsidRPr="001D205B">
        <w:t>Công tác xã hội, xã hội học.</w:t>
      </w:r>
    </w:p>
    <w:p w:rsidR="00266FC6" w:rsidRPr="001D205B" w:rsidRDefault="00266FC6" w:rsidP="00342BBB">
      <w:pPr>
        <w:widowControl w:val="0"/>
        <w:tabs>
          <w:tab w:val="left" w:pos="3060"/>
        </w:tabs>
        <w:autoSpaceDE w:val="0"/>
        <w:autoSpaceDN w:val="0"/>
        <w:adjustRightInd w:val="0"/>
        <w:jc w:val="both"/>
        <w:rPr>
          <w:b/>
          <w:bCs/>
          <w:i/>
          <w:iCs/>
        </w:rPr>
      </w:pPr>
      <w:r w:rsidRPr="001D205B">
        <w:rPr>
          <w:b/>
          <w:bCs/>
          <w:i/>
          <w:iCs/>
        </w:rPr>
        <w:t>1.2. Thông tin học phần:</w:t>
      </w:r>
    </w:p>
    <w:tbl>
      <w:tblPr>
        <w:tblW w:w="0" w:type="auto"/>
        <w:tblInd w:w="108" w:type="dxa"/>
        <w:tblLayout w:type="fixed"/>
        <w:tblLook w:val="0000" w:firstRow="0" w:lastRow="0" w:firstColumn="0" w:lastColumn="0" w:noHBand="0" w:noVBand="0"/>
      </w:tblPr>
      <w:tblGrid>
        <w:gridCol w:w="4680"/>
        <w:gridCol w:w="4382"/>
      </w:tblGrid>
      <w:tr w:rsidR="00266FC6" w:rsidRPr="001D205B" w:rsidTr="00DF22F5">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284"/>
                <w:tab w:val="left" w:pos="3060"/>
                <w:tab w:val="left" w:pos="5954"/>
              </w:tabs>
              <w:autoSpaceDE w:val="0"/>
              <w:autoSpaceDN w:val="0"/>
              <w:adjustRightInd w:val="0"/>
              <w:rPr>
                <w:b/>
              </w:rPr>
            </w:pPr>
            <w:r w:rsidRPr="001D205B">
              <w:t xml:space="preserve">- Tên môn học (tiếng Việt): </w:t>
            </w:r>
            <w:r w:rsidRPr="001D205B">
              <w:rPr>
                <w:b/>
              </w:rPr>
              <w:t>Công tác xã hội trong trường học</w:t>
            </w:r>
          </w:p>
          <w:p w:rsidR="00266FC6" w:rsidRPr="001D205B" w:rsidRDefault="00266FC6" w:rsidP="00342BBB">
            <w:pPr>
              <w:widowControl w:val="0"/>
            </w:pPr>
            <w:r w:rsidRPr="001D205B">
              <w:tab/>
              <w:t xml:space="preserve">       (tiếng Anh): </w:t>
            </w:r>
            <w:r w:rsidRPr="001D205B">
              <w:rPr>
                <w:b/>
              </w:rPr>
              <w:t xml:space="preserve">Social </w:t>
            </w:r>
            <w:r w:rsidRPr="001D205B">
              <w:rPr>
                <w:b/>
                <w:u w:color="FF0000"/>
              </w:rPr>
              <w:t>work in school</w:t>
            </w:r>
          </w:p>
        </w:tc>
      </w:tr>
      <w:tr w:rsidR="00266FC6" w:rsidRPr="001D205B" w:rsidTr="00DF22F5">
        <w:trPr>
          <w:trHeight w:val="1"/>
        </w:trPr>
        <w:tc>
          <w:tcPr>
            <w:tcW w:w="9062" w:type="dxa"/>
            <w:gridSpan w:val="2"/>
            <w:tcBorders>
              <w:top w:val="single" w:sz="3" w:space="0" w:color="000000"/>
              <w:left w:val="single" w:sz="3" w:space="0" w:color="000000"/>
              <w:bottom w:val="single" w:sz="4"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 xml:space="preserve">- Mã số môn học: </w:t>
            </w:r>
            <w:r w:rsidRPr="001D205B">
              <w:rPr>
                <w:b/>
              </w:rPr>
              <w:t>SOW30013</w:t>
            </w:r>
          </w:p>
        </w:tc>
      </w:tr>
      <w:tr w:rsidR="00266FC6" w:rsidRPr="001D205B" w:rsidTr="00DF22F5">
        <w:trPr>
          <w:trHeight w:val="1"/>
        </w:trPr>
        <w:tc>
          <w:tcPr>
            <w:tcW w:w="4680" w:type="dxa"/>
            <w:tcBorders>
              <w:top w:val="single" w:sz="4" w:space="0" w:color="000000"/>
              <w:left w:val="single" w:sz="4" w:space="0" w:color="000000"/>
              <w:bottom w:val="single" w:sz="4"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 Thuộc khối kiến thức/kỹ năng:</w:t>
            </w:r>
          </w:p>
          <w:p w:rsidR="00266FC6" w:rsidRPr="001D205B" w:rsidRDefault="00266FC6" w:rsidP="00342BBB">
            <w:pPr>
              <w:widowControl w:val="0"/>
              <w:tabs>
                <w:tab w:val="left" w:pos="3060"/>
              </w:tabs>
              <w:autoSpaceDE w:val="0"/>
              <w:autoSpaceDN w:val="0"/>
              <w:adjustRightInd w:val="0"/>
              <w:rPr>
                <w:lang w:val="vi-VN"/>
              </w:rPr>
            </w:pPr>
            <w:r w:rsidRPr="001D205B">
              <w:sym w:font="Wingdings" w:char="F06F"/>
            </w:r>
            <w:r w:rsidRPr="001D205B">
              <w:t xml:space="preserve"> Kiến thức c</w:t>
            </w:r>
            <w:r w:rsidRPr="001D205B">
              <w:rPr>
                <w:lang w:val="vi-VN"/>
              </w:rPr>
              <w:t>ơ bản</w:t>
            </w:r>
          </w:p>
          <w:p w:rsidR="00266FC6" w:rsidRPr="001D205B" w:rsidRDefault="00266FC6" w:rsidP="00342BBB">
            <w:pPr>
              <w:widowControl w:val="0"/>
              <w:tabs>
                <w:tab w:val="left" w:pos="3060"/>
              </w:tabs>
              <w:autoSpaceDE w:val="0"/>
              <w:autoSpaceDN w:val="0"/>
              <w:adjustRightInd w:val="0"/>
            </w:pPr>
            <w:r w:rsidRPr="001D205B">
              <w:sym w:font="Wingdings" w:char="F06F"/>
            </w:r>
            <w:r w:rsidRPr="001D205B">
              <w:t xml:space="preserve"> Kiến thức chuyên ngành</w:t>
            </w:r>
          </w:p>
          <w:p w:rsidR="00266FC6" w:rsidRPr="001D205B" w:rsidRDefault="00266FC6" w:rsidP="00342BBB">
            <w:pPr>
              <w:widowControl w:val="0"/>
              <w:tabs>
                <w:tab w:val="left" w:pos="3060"/>
              </w:tabs>
              <w:autoSpaceDE w:val="0"/>
              <w:autoSpaceDN w:val="0"/>
              <w:adjustRightInd w:val="0"/>
            </w:pPr>
            <w:r w:rsidRPr="001D205B">
              <w:sym w:font="Wingdings" w:char="F06F"/>
            </w:r>
            <w:r w:rsidRPr="001D205B">
              <w:t xml:space="preserve"> Môn học chuyên về kỹ năng chung</w:t>
            </w:r>
          </w:p>
        </w:tc>
        <w:tc>
          <w:tcPr>
            <w:tcW w:w="4382" w:type="dxa"/>
            <w:tcBorders>
              <w:top w:val="single" w:sz="4" w:space="0" w:color="000000"/>
              <w:bottom w:val="single" w:sz="4" w:space="0" w:color="000000"/>
              <w:right w:val="single" w:sz="4" w:space="0" w:color="000000"/>
            </w:tcBorders>
            <w:shd w:val="clear" w:color="000000" w:fill="FFFFFF"/>
          </w:tcPr>
          <w:p w:rsidR="00266FC6" w:rsidRPr="001D205B" w:rsidRDefault="00266FC6" w:rsidP="00342BBB">
            <w:pPr>
              <w:widowControl w:val="0"/>
              <w:tabs>
                <w:tab w:val="left" w:pos="3060"/>
              </w:tabs>
              <w:autoSpaceDE w:val="0"/>
              <w:autoSpaceDN w:val="0"/>
              <w:adjustRightInd w:val="0"/>
            </w:pPr>
          </w:p>
          <w:p w:rsidR="00266FC6" w:rsidRPr="001D205B" w:rsidRDefault="00266FC6" w:rsidP="00342BBB">
            <w:pPr>
              <w:widowControl w:val="0"/>
              <w:tabs>
                <w:tab w:val="left" w:pos="3060"/>
              </w:tabs>
              <w:autoSpaceDE w:val="0"/>
              <w:autoSpaceDN w:val="0"/>
              <w:adjustRightInd w:val="0"/>
              <w:rPr>
                <w:b/>
                <w:i/>
              </w:rPr>
            </w:pPr>
            <w:r w:rsidRPr="001D205B">
              <w:sym w:font="Wingdings" w:char="F0FE"/>
            </w:r>
            <w:r w:rsidRPr="001D205B">
              <w:rPr>
                <w:b/>
                <w:i/>
              </w:rPr>
              <w:t>Kiến thức chuyên ngành</w:t>
            </w:r>
          </w:p>
          <w:p w:rsidR="00266FC6" w:rsidRPr="001D205B" w:rsidRDefault="00266FC6" w:rsidP="00342BBB">
            <w:pPr>
              <w:widowControl w:val="0"/>
              <w:tabs>
                <w:tab w:val="left" w:pos="3060"/>
              </w:tabs>
              <w:autoSpaceDE w:val="0"/>
              <w:autoSpaceDN w:val="0"/>
              <w:adjustRightInd w:val="0"/>
            </w:pPr>
            <w:r w:rsidRPr="001D205B">
              <w:sym w:font="Wingdings" w:char="F06F"/>
            </w:r>
            <w:r w:rsidRPr="001D205B">
              <w:t xml:space="preserve"> Kiến thức khác</w:t>
            </w:r>
          </w:p>
          <w:p w:rsidR="00266FC6" w:rsidRPr="001D205B" w:rsidRDefault="00266FC6" w:rsidP="00342BBB">
            <w:pPr>
              <w:widowControl w:val="0"/>
              <w:tabs>
                <w:tab w:val="left" w:pos="3060"/>
              </w:tabs>
              <w:autoSpaceDE w:val="0"/>
              <w:autoSpaceDN w:val="0"/>
              <w:adjustRightInd w:val="0"/>
            </w:pPr>
            <w:r w:rsidRPr="001D205B">
              <w:sym w:font="Wingdings" w:char="F06F"/>
            </w:r>
            <w:r w:rsidRPr="001D205B">
              <w:t xml:space="preserve"> Môn học đồ án tốt nghiệp</w:t>
            </w:r>
          </w:p>
        </w:tc>
      </w:tr>
      <w:tr w:rsidR="00266FC6" w:rsidRPr="001D205B" w:rsidTr="00DF22F5">
        <w:trPr>
          <w:trHeight w:val="1"/>
        </w:trPr>
        <w:tc>
          <w:tcPr>
            <w:tcW w:w="4680" w:type="dxa"/>
            <w:tcBorders>
              <w:top w:val="single" w:sz="4"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 xml:space="preserve">- Số tín chỉ: </w:t>
            </w:r>
          </w:p>
        </w:tc>
        <w:tc>
          <w:tcPr>
            <w:tcW w:w="4382" w:type="dxa"/>
            <w:tcBorders>
              <w:top w:val="single" w:sz="4"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04</w:t>
            </w:r>
          </w:p>
        </w:tc>
      </w:tr>
      <w:tr w:rsidR="00266FC6"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 xml:space="preserve">  + Số tiết lý thuyết: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40</w:t>
            </w:r>
          </w:p>
        </w:tc>
      </w:tr>
      <w:tr w:rsidR="00266FC6"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 xml:space="preserve">  + Số tiết thảo luận/bài tập:</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10</w:t>
            </w:r>
          </w:p>
        </w:tc>
      </w:tr>
      <w:tr w:rsidR="00266FC6"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 xml:space="preserve">  + Số tiết thực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00</w:t>
            </w:r>
          </w:p>
        </w:tc>
      </w:tr>
      <w:tr w:rsidR="00266FC6"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 xml:space="preserve">  + Số tiết hoạt động nhóm:</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 xml:space="preserve">10 </w:t>
            </w:r>
          </w:p>
        </w:tc>
      </w:tr>
      <w:tr w:rsidR="00266FC6"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 xml:space="preserve">  + Số tiết tự học:</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120</w:t>
            </w:r>
          </w:p>
        </w:tc>
      </w:tr>
      <w:tr w:rsidR="00266FC6"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 Môn học tiên quyết: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Nhập môn khoa học xã hội và nhân văn</w:t>
            </w:r>
          </w:p>
        </w:tc>
      </w:tr>
      <w:tr w:rsidR="00266FC6"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 Môn học song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Không yêu cầu</w:t>
            </w:r>
          </w:p>
        </w:tc>
      </w:tr>
    </w:tbl>
    <w:p w:rsidR="00266FC6" w:rsidRPr="001D205B" w:rsidRDefault="00266FC6" w:rsidP="00342BBB">
      <w:pPr>
        <w:widowControl w:val="0"/>
        <w:tabs>
          <w:tab w:val="left" w:pos="3060"/>
        </w:tabs>
        <w:autoSpaceDE w:val="0"/>
        <w:autoSpaceDN w:val="0"/>
        <w:adjustRightInd w:val="0"/>
        <w:jc w:val="both"/>
        <w:rPr>
          <w:b/>
          <w:bCs/>
        </w:rPr>
      </w:pPr>
      <w:r w:rsidRPr="001D205B">
        <w:rPr>
          <w:b/>
          <w:bCs/>
        </w:rPr>
        <w:t>2. Mô tả học phần</w:t>
      </w:r>
    </w:p>
    <w:p w:rsidR="00266FC6" w:rsidRPr="001D205B" w:rsidRDefault="00266FC6" w:rsidP="00342BBB">
      <w:pPr>
        <w:widowControl w:val="0"/>
        <w:ind w:firstLine="720"/>
        <w:jc w:val="both"/>
      </w:pPr>
      <w:r w:rsidRPr="001D205B">
        <w:t xml:space="preserve">Công tác xã hội trong trường học là môn học bắt buộc đối với chuyên ngành học công tác xã hội, được giảng dạy tại học kỳ 6. Môn học nhằm </w:t>
      </w:r>
      <w:r w:rsidRPr="001D205B">
        <w:rPr>
          <w:lang w:val="fr-FR"/>
        </w:rPr>
        <w:t xml:space="preserve">cung cấp cho người học hệ thống kiến thức </w:t>
      </w:r>
      <w:r w:rsidRPr="001D205B">
        <w:rPr>
          <w:lang w:val="vi-VN"/>
        </w:rPr>
        <w:t xml:space="preserve">trong lĩnh vực </w:t>
      </w:r>
      <w:r w:rsidRPr="001D205B">
        <w:t xml:space="preserve">công tác xã hộitrường </w:t>
      </w:r>
      <w:r w:rsidRPr="001D205B">
        <w:rPr>
          <w:lang w:val="vi-VN"/>
        </w:rPr>
        <w:t xml:space="preserve">học. Thông qua môn học, </w:t>
      </w:r>
      <w:r w:rsidRPr="001D205B">
        <w:t>người học</w:t>
      </w:r>
      <w:r w:rsidRPr="001D205B">
        <w:rPr>
          <w:lang w:val="vi-VN"/>
        </w:rPr>
        <w:t xml:space="preserve"> sẽ có những hiểu biết, kỹ năng cần thiết trong quá trình tác nghiệp tại môi trường học đường, nâng cao hiệu quả công tác </w:t>
      </w:r>
      <w:r w:rsidRPr="001D205B">
        <w:t xml:space="preserve">phòng ngừa, cũng như </w:t>
      </w:r>
      <w:r w:rsidRPr="001D205B">
        <w:rPr>
          <w:lang w:val="vi-VN"/>
        </w:rPr>
        <w:t xml:space="preserve">kịp thời phát hiện, </w:t>
      </w:r>
      <w:r w:rsidRPr="001D205B">
        <w:t xml:space="preserve">can thiệp </w:t>
      </w:r>
      <w:r w:rsidRPr="001D205B">
        <w:rPr>
          <w:lang w:val="vi-VN"/>
        </w:rPr>
        <w:t xml:space="preserve">trợ giúp cho học sinh vượt qua được những khó khăn vướng mắc trong quá trình học tập,phát huy sự gắn kết giữa </w:t>
      </w:r>
      <w:r w:rsidRPr="001D205B">
        <w:t>H</w:t>
      </w:r>
      <w:r w:rsidRPr="001D205B">
        <w:rPr>
          <w:lang w:val="vi-VN"/>
        </w:rPr>
        <w:t xml:space="preserve">ọc sinh - </w:t>
      </w:r>
      <w:r w:rsidRPr="001D205B">
        <w:t>G</w:t>
      </w:r>
      <w:r w:rsidRPr="001D205B">
        <w:rPr>
          <w:lang w:val="vi-VN"/>
        </w:rPr>
        <w:t>ia đình -</w:t>
      </w:r>
      <w:r w:rsidRPr="001D205B">
        <w:t xml:space="preserve"> N</w:t>
      </w:r>
      <w:r w:rsidRPr="001D205B">
        <w:rPr>
          <w:lang w:val="vi-VN"/>
        </w:rPr>
        <w:t>hà trường</w:t>
      </w:r>
      <w:r w:rsidRPr="001D205B">
        <w:t xml:space="preserve"> và Cộng đồng.</w:t>
      </w:r>
    </w:p>
    <w:p w:rsidR="00266FC6" w:rsidRPr="001D205B" w:rsidRDefault="00266FC6" w:rsidP="00342BBB">
      <w:pPr>
        <w:widowControl w:val="0"/>
        <w:tabs>
          <w:tab w:val="left" w:pos="3060"/>
        </w:tabs>
        <w:ind w:right="-5"/>
        <w:jc w:val="both"/>
        <w:rPr>
          <w:b/>
          <w:bCs/>
          <w:lang w:val="it-IT"/>
        </w:rPr>
      </w:pPr>
      <w:r w:rsidRPr="001D205B">
        <w:rPr>
          <w:b/>
          <w:bCs/>
          <w:lang w:val="it-IT"/>
        </w:rPr>
        <w:t xml:space="preserve">3. Mục tiêu của học phần: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13"/>
        <w:gridCol w:w="5158"/>
        <w:gridCol w:w="1440"/>
        <w:gridCol w:w="1350"/>
      </w:tblGrid>
      <w:tr w:rsidR="00266FC6" w:rsidRPr="001D205B" w:rsidTr="00DF22F5">
        <w:trPr>
          <w:trHeight w:val="96"/>
        </w:trPr>
        <w:tc>
          <w:tcPr>
            <w:tcW w:w="1113" w:type="dxa"/>
            <w:shd w:val="clear" w:color="auto" w:fill="auto"/>
          </w:tcPr>
          <w:p w:rsidR="00266FC6" w:rsidRPr="001D205B" w:rsidRDefault="00266FC6" w:rsidP="00342BBB">
            <w:pPr>
              <w:widowControl w:val="0"/>
              <w:jc w:val="center"/>
              <w:rPr>
                <w:b/>
              </w:rPr>
            </w:pPr>
            <w:r w:rsidRPr="001D205B">
              <w:rPr>
                <w:b/>
              </w:rPr>
              <w:t>Mục tiêu (Gx) (1)</w:t>
            </w:r>
          </w:p>
        </w:tc>
        <w:tc>
          <w:tcPr>
            <w:tcW w:w="5158" w:type="dxa"/>
            <w:shd w:val="clear" w:color="auto" w:fill="auto"/>
          </w:tcPr>
          <w:p w:rsidR="00266FC6" w:rsidRPr="001D205B" w:rsidRDefault="00266FC6" w:rsidP="00342BBB">
            <w:pPr>
              <w:widowControl w:val="0"/>
              <w:jc w:val="center"/>
              <w:rPr>
                <w:b/>
              </w:rPr>
            </w:pPr>
            <w:r w:rsidRPr="001D205B">
              <w:rPr>
                <w:b/>
              </w:rPr>
              <w:t>Mô tả mục tiêu</w:t>
            </w:r>
          </w:p>
          <w:p w:rsidR="00266FC6" w:rsidRPr="001D205B" w:rsidRDefault="00266FC6" w:rsidP="00342BBB">
            <w:pPr>
              <w:widowControl w:val="0"/>
              <w:jc w:val="center"/>
              <w:rPr>
                <w:b/>
              </w:rPr>
            </w:pPr>
            <w:r w:rsidRPr="001D205B">
              <w:rPr>
                <w:b/>
              </w:rPr>
              <w:t>(2)</w:t>
            </w:r>
          </w:p>
        </w:tc>
        <w:tc>
          <w:tcPr>
            <w:tcW w:w="1440" w:type="dxa"/>
            <w:shd w:val="clear" w:color="auto" w:fill="auto"/>
          </w:tcPr>
          <w:p w:rsidR="00266FC6" w:rsidRPr="001D205B" w:rsidRDefault="00266FC6" w:rsidP="00342BBB">
            <w:pPr>
              <w:widowControl w:val="0"/>
              <w:jc w:val="center"/>
              <w:rPr>
                <w:b/>
              </w:rPr>
            </w:pPr>
            <w:r w:rsidRPr="001D205B">
              <w:rPr>
                <w:b/>
              </w:rPr>
              <w:t>CĐR của CTĐT (X.x.x) (3)</w:t>
            </w:r>
          </w:p>
        </w:tc>
        <w:tc>
          <w:tcPr>
            <w:tcW w:w="1350" w:type="dxa"/>
            <w:shd w:val="clear" w:color="auto" w:fill="auto"/>
          </w:tcPr>
          <w:p w:rsidR="00266FC6" w:rsidRPr="001D205B" w:rsidRDefault="00266FC6" w:rsidP="00342BBB">
            <w:pPr>
              <w:widowControl w:val="0"/>
              <w:jc w:val="center"/>
              <w:rPr>
                <w:b/>
              </w:rPr>
            </w:pPr>
            <w:r w:rsidRPr="001D205B">
              <w:rPr>
                <w:b/>
              </w:rPr>
              <w:t>TĐNL</w:t>
            </w:r>
          </w:p>
          <w:p w:rsidR="00266FC6" w:rsidRPr="001D205B" w:rsidRDefault="00266FC6" w:rsidP="00342BBB">
            <w:pPr>
              <w:widowControl w:val="0"/>
              <w:jc w:val="center"/>
              <w:rPr>
                <w:b/>
              </w:rPr>
            </w:pPr>
            <w:r w:rsidRPr="001D205B">
              <w:rPr>
                <w:b/>
              </w:rPr>
              <w:t>(4)</w:t>
            </w:r>
          </w:p>
        </w:tc>
      </w:tr>
      <w:tr w:rsidR="00266FC6" w:rsidRPr="001D205B" w:rsidTr="00DF22F5">
        <w:tc>
          <w:tcPr>
            <w:tcW w:w="1113" w:type="dxa"/>
            <w:shd w:val="clear" w:color="auto" w:fill="auto"/>
          </w:tcPr>
          <w:p w:rsidR="00266FC6" w:rsidRPr="001D205B" w:rsidRDefault="00266FC6" w:rsidP="00342BBB">
            <w:pPr>
              <w:widowControl w:val="0"/>
              <w:jc w:val="center"/>
              <w:rPr>
                <w:b/>
              </w:rPr>
            </w:pPr>
            <w:r w:rsidRPr="001D205B">
              <w:rPr>
                <w:b/>
              </w:rPr>
              <w:t>G1</w:t>
            </w:r>
          </w:p>
        </w:tc>
        <w:tc>
          <w:tcPr>
            <w:tcW w:w="5158" w:type="dxa"/>
            <w:shd w:val="clear" w:color="auto" w:fill="auto"/>
          </w:tcPr>
          <w:p w:rsidR="00266FC6" w:rsidRPr="001D205B" w:rsidRDefault="00266FC6" w:rsidP="00342BBB">
            <w:pPr>
              <w:widowControl w:val="0"/>
              <w:jc w:val="both"/>
            </w:pPr>
            <w:r w:rsidRPr="001D205B">
              <w:rPr>
                <w:b/>
              </w:rPr>
              <w:t>Biết được</w:t>
            </w:r>
            <w:r w:rsidRPr="001D205B">
              <w:t xml:space="preserve"> về lịch sử, khái niệm, giá trị cũng như các kiến thức liên quan trong lĩnh vực công tác xã hội trường học</w:t>
            </w:r>
          </w:p>
        </w:tc>
        <w:tc>
          <w:tcPr>
            <w:tcW w:w="1440" w:type="dxa"/>
            <w:shd w:val="clear" w:color="auto" w:fill="auto"/>
          </w:tcPr>
          <w:p w:rsidR="00266FC6" w:rsidRPr="001D205B" w:rsidRDefault="00266FC6" w:rsidP="00342BBB">
            <w:pPr>
              <w:widowControl w:val="0"/>
              <w:jc w:val="center"/>
            </w:pPr>
            <w:r w:rsidRPr="001D205B">
              <w:t>1.4.1</w:t>
            </w:r>
          </w:p>
        </w:tc>
        <w:tc>
          <w:tcPr>
            <w:tcW w:w="1350" w:type="dxa"/>
            <w:shd w:val="clear" w:color="auto" w:fill="auto"/>
          </w:tcPr>
          <w:p w:rsidR="00266FC6" w:rsidRPr="001D205B" w:rsidRDefault="00266FC6" w:rsidP="00342BBB">
            <w:pPr>
              <w:widowControl w:val="0"/>
              <w:jc w:val="center"/>
            </w:pPr>
            <w:r w:rsidRPr="001D205B">
              <w:t>3.0</w:t>
            </w:r>
          </w:p>
        </w:tc>
      </w:tr>
      <w:tr w:rsidR="00266FC6" w:rsidRPr="001D205B" w:rsidTr="00DF22F5">
        <w:tc>
          <w:tcPr>
            <w:tcW w:w="1113" w:type="dxa"/>
            <w:shd w:val="clear" w:color="auto" w:fill="auto"/>
          </w:tcPr>
          <w:p w:rsidR="00266FC6" w:rsidRPr="001D205B" w:rsidRDefault="00266FC6" w:rsidP="00342BBB">
            <w:pPr>
              <w:widowControl w:val="0"/>
              <w:jc w:val="center"/>
              <w:rPr>
                <w:b/>
              </w:rPr>
            </w:pPr>
            <w:r w:rsidRPr="001D205B">
              <w:rPr>
                <w:b/>
              </w:rPr>
              <w:lastRenderedPageBreak/>
              <w:t>G2</w:t>
            </w:r>
          </w:p>
        </w:tc>
        <w:tc>
          <w:tcPr>
            <w:tcW w:w="5158" w:type="dxa"/>
            <w:shd w:val="clear" w:color="auto" w:fill="auto"/>
          </w:tcPr>
          <w:p w:rsidR="00266FC6" w:rsidRPr="001D205B" w:rsidRDefault="00266FC6" w:rsidP="00342BBB">
            <w:pPr>
              <w:widowControl w:val="0"/>
              <w:jc w:val="both"/>
              <w:rPr>
                <w:b/>
              </w:rPr>
            </w:pPr>
            <w:r w:rsidRPr="001D205B">
              <w:rPr>
                <w:b/>
              </w:rPr>
              <w:t xml:space="preserve">Có khả năng </w:t>
            </w:r>
            <w:r w:rsidRPr="001D205B">
              <w:rPr>
                <w:u w:color="FF0000"/>
              </w:rPr>
              <w:t>nhận diện</w:t>
            </w:r>
            <w:r w:rsidRPr="001D205B">
              <w:t>, khái quát hoá vấn đề của các đối tượng trong trường học.</w:t>
            </w:r>
          </w:p>
        </w:tc>
        <w:tc>
          <w:tcPr>
            <w:tcW w:w="1440" w:type="dxa"/>
            <w:shd w:val="clear" w:color="auto" w:fill="auto"/>
          </w:tcPr>
          <w:p w:rsidR="00266FC6" w:rsidRPr="001D205B" w:rsidRDefault="00266FC6" w:rsidP="00342BBB">
            <w:pPr>
              <w:widowControl w:val="0"/>
              <w:jc w:val="center"/>
            </w:pPr>
            <w:r w:rsidRPr="001D205B">
              <w:t>2.1.1; 2.1.2</w:t>
            </w:r>
          </w:p>
          <w:p w:rsidR="00266FC6" w:rsidRPr="001D205B" w:rsidRDefault="00266FC6" w:rsidP="00342BBB">
            <w:pPr>
              <w:widowControl w:val="0"/>
              <w:jc w:val="center"/>
            </w:pPr>
            <w:r w:rsidRPr="001D205B">
              <w:t>2.1.3, 2.5.2</w:t>
            </w:r>
          </w:p>
        </w:tc>
        <w:tc>
          <w:tcPr>
            <w:tcW w:w="1350" w:type="dxa"/>
            <w:shd w:val="clear" w:color="auto" w:fill="auto"/>
          </w:tcPr>
          <w:p w:rsidR="00266FC6" w:rsidRPr="001D205B" w:rsidRDefault="00266FC6" w:rsidP="00342BBB">
            <w:pPr>
              <w:widowControl w:val="0"/>
              <w:jc w:val="center"/>
            </w:pPr>
            <w:r w:rsidRPr="001D205B">
              <w:t>3.0</w:t>
            </w:r>
          </w:p>
        </w:tc>
      </w:tr>
      <w:tr w:rsidR="00266FC6" w:rsidRPr="001D205B" w:rsidTr="00DF22F5">
        <w:trPr>
          <w:trHeight w:val="503"/>
        </w:trPr>
        <w:tc>
          <w:tcPr>
            <w:tcW w:w="1113" w:type="dxa"/>
            <w:shd w:val="clear" w:color="auto" w:fill="auto"/>
            <w:vAlign w:val="center"/>
          </w:tcPr>
          <w:p w:rsidR="00266FC6" w:rsidRPr="001D205B" w:rsidRDefault="00266FC6" w:rsidP="00342BBB">
            <w:pPr>
              <w:widowControl w:val="0"/>
              <w:jc w:val="center"/>
              <w:rPr>
                <w:b/>
              </w:rPr>
            </w:pPr>
            <w:r w:rsidRPr="001D205B">
              <w:rPr>
                <w:b/>
                <w:lang w:val="vi-VN"/>
              </w:rPr>
              <w:t>G</w:t>
            </w:r>
            <w:r w:rsidRPr="001D205B">
              <w:rPr>
                <w:b/>
              </w:rPr>
              <w:t>3</w:t>
            </w:r>
          </w:p>
        </w:tc>
        <w:tc>
          <w:tcPr>
            <w:tcW w:w="5158" w:type="dxa"/>
            <w:shd w:val="clear" w:color="auto" w:fill="auto"/>
          </w:tcPr>
          <w:p w:rsidR="00266FC6" w:rsidRPr="001D205B" w:rsidRDefault="00266FC6" w:rsidP="00342BBB">
            <w:pPr>
              <w:widowControl w:val="0"/>
              <w:jc w:val="both"/>
              <w:rPr>
                <w:b/>
              </w:rPr>
            </w:pPr>
            <w:r w:rsidRPr="001D205B">
              <w:rPr>
                <w:b/>
              </w:rPr>
              <w:t xml:space="preserve">Có khả năng </w:t>
            </w:r>
            <w:r w:rsidRPr="001D205B">
              <w:t>giao tiếp trực tiếp với cá nhân, tổ chức hoạt động nhóm</w:t>
            </w:r>
            <w:r w:rsidRPr="001D205B">
              <w:rPr>
                <w:b/>
              </w:rPr>
              <w:t>,</w:t>
            </w:r>
            <w:r w:rsidRPr="001D205B">
              <w:t xml:space="preserve"> giao tiếp đa phương tiện và tham vấn trong lĩnh vực trường học. </w:t>
            </w:r>
          </w:p>
        </w:tc>
        <w:tc>
          <w:tcPr>
            <w:tcW w:w="1440" w:type="dxa"/>
            <w:shd w:val="clear" w:color="auto" w:fill="auto"/>
          </w:tcPr>
          <w:p w:rsidR="00266FC6" w:rsidRPr="001D205B" w:rsidRDefault="00266FC6" w:rsidP="00342BBB">
            <w:pPr>
              <w:widowControl w:val="0"/>
              <w:jc w:val="center"/>
            </w:pPr>
            <w:r w:rsidRPr="001D205B">
              <w:t>3.1.2; 3.2.3;3.2.4; 3.2.6</w:t>
            </w:r>
          </w:p>
        </w:tc>
        <w:tc>
          <w:tcPr>
            <w:tcW w:w="1350" w:type="dxa"/>
            <w:shd w:val="clear" w:color="auto" w:fill="auto"/>
          </w:tcPr>
          <w:p w:rsidR="00266FC6" w:rsidRPr="001D205B" w:rsidRDefault="00266FC6" w:rsidP="00342BBB">
            <w:pPr>
              <w:widowControl w:val="0"/>
              <w:jc w:val="center"/>
            </w:pPr>
            <w:r w:rsidRPr="001D205B">
              <w:t>3.0</w:t>
            </w:r>
          </w:p>
        </w:tc>
      </w:tr>
      <w:tr w:rsidR="00266FC6" w:rsidRPr="001D205B" w:rsidTr="00DF22F5">
        <w:trPr>
          <w:trHeight w:val="737"/>
        </w:trPr>
        <w:tc>
          <w:tcPr>
            <w:tcW w:w="1113" w:type="dxa"/>
            <w:shd w:val="clear" w:color="auto" w:fill="auto"/>
            <w:vAlign w:val="center"/>
          </w:tcPr>
          <w:p w:rsidR="00266FC6" w:rsidRPr="001D205B" w:rsidRDefault="00266FC6" w:rsidP="00342BBB">
            <w:pPr>
              <w:widowControl w:val="0"/>
              <w:jc w:val="center"/>
              <w:rPr>
                <w:b/>
              </w:rPr>
            </w:pPr>
            <w:r w:rsidRPr="001D205B">
              <w:rPr>
                <w:b/>
                <w:lang w:val="vi-VN"/>
              </w:rPr>
              <w:t>G</w:t>
            </w:r>
            <w:r w:rsidRPr="001D205B">
              <w:rPr>
                <w:b/>
              </w:rPr>
              <w:t>4</w:t>
            </w:r>
          </w:p>
        </w:tc>
        <w:tc>
          <w:tcPr>
            <w:tcW w:w="5158" w:type="dxa"/>
            <w:shd w:val="clear" w:color="auto" w:fill="auto"/>
          </w:tcPr>
          <w:p w:rsidR="00266FC6" w:rsidRPr="001D205B" w:rsidRDefault="00266FC6" w:rsidP="00342BBB">
            <w:pPr>
              <w:widowControl w:val="0"/>
              <w:jc w:val="both"/>
            </w:pPr>
            <w:r w:rsidRPr="001D205B">
              <w:rPr>
                <w:b/>
                <w:bCs/>
                <w:bdr w:val="none" w:sz="0" w:space="0" w:color="auto" w:frame="1"/>
                <w:lang w:val="es-ES"/>
              </w:rPr>
              <w:t>Nhận thức</w:t>
            </w:r>
            <w:r w:rsidRPr="001D205B">
              <w:rPr>
                <w:lang w:val="es-ES"/>
              </w:rPr>
              <w:t>ảnh hưởng của bối cảnh xã hội, môi trường, những yếu tố tác động đến các vấn đề của học sinh, từ đó đưa ra giải pháp can thiệp phù hợp với đặc điểm đối tượng và vấn đề</w:t>
            </w:r>
          </w:p>
        </w:tc>
        <w:tc>
          <w:tcPr>
            <w:tcW w:w="1440" w:type="dxa"/>
            <w:shd w:val="clear" w:color="auto" w:fill="auto"/>
          </w:tcPr>
          <w:p w:rsidR="00266FC6" w:rsidRPr="001D205B" w:rsidRDefault="00266FC6" w:rsidP="00342BBB">
            <w:pPr>
              <w:widowControl w:val="0"/>
              <w:jc w:val="center"/>
            </w:pPr>
            <w:r w:rsidRPr="001D205B">
              <w:t>4.1.2; 4.3.3</w:t>
            </w:r>
          </w:p>
        </w:tc>
        <w:tc>
          <w:tcPr>
            <w:tcW w:w="1350" w:type="dxa"/>
            <w:shd w:val="clear" w:color="auto" w:fill="auto"/>
          </w:tcPr>
          <w:p w:rsidR="00266FC6" w:rsidRPr="001D205B" w:rsidRDefault="00266FC6" w:rsidP="00342BBB">
            <w:pPr>
              <w:widowControl w:val="0"/>
              <w:jc w:val="center"/>
            </w:pPr>
            <w:r w:rsidRPr="001D205B">
              <w:t>3.5</w:t>
            </w:r>
          </w:p>
        </w:tc>
      </w:tr>
    </w:tbl>
    <w:p w:rsidR="00266FC6" w:rsidRPr="001D205B" w:rsidRDefault="00266FC6" w:rsidP="00342BBB">
      <w:pPr>
        <w:widowControl w:val="0"/>
        <w:ind w:right="-5"/>
        <w:jc w:val="both"/>
        <w:rPr>
          <w:b/>
          <w:bCs/>
          <w:lang w:val="it-IT"/>
        </w:rPr>
      </w:pPr>
      <w:r w:rsidRPr="001D205B">
        <w:rPr>
          <w:b/>
          <w:bCs/>
          <w:lang w:val="it-IT"/>
        </w:rPr>
        <w:t>4. Chuẩn đầu ra học phần</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5541"/>
        <w:gridCol w:w="1080"/>
        <w:gridCol w:w="1362"/>
      </w:tblGrid>
      <w:tr w:rsidR="00266FC6" w:rsidRPr="001D205B" w:rsidTr="00DF22F5">
        <w:tc>
          <w:tcPr>
            <w:tcW w:w="6649" w:type="dxa"/>
            <w:gridSpan w:val="2"/>
            <w:shd w:val="clear" w:color="auto" w:fill="DAEEF3"/>
          </w:tcPr>
          <w:p w:rsidR="00266FC6" w:rsidRPr="001D205B" w:rsidRDefault="00266FC6" w:rsidP="00342BBB">
            <w:pPr>
              <w:widowControl w:val="0"/>
              <w:jc w:val="center"/>
              <w:rPr>
                <w:b/>
                <w:lang w:val="it-IT"/>
              </w:rPr>
            </w:pPr>
            <w:r w:rsidRPr="001D205B">
              <w:rPr>
                <w:b/>
                <w:lang w:val="it-IT"/>
              </w:rPr>
              <w:t>Các chuẩn đầu ra học phần</w:t>
            </w:r>
          </w:p>
        </w:tc>
        <w:tc>
          <w:tcPr>
            <w:tcW w:w="1080" w:type="dxa"/>
            <w:vMerge w:val="restart"/>
            <w:shd w:val="clear" w:color="auto" w:fill="DAEEF3"/>
          </w:tcPr>
          <w:p w:rsidR="00266FC6" w:rsidRPr="001D205B" w:rsidRDefault="00266FC6" w:rsidP="00342BBB">
            <w:pPr>
              <w:widowControl w:val="0"/>
              <w:jc w:val="center"/>
              <w:rPr>
                <w:b/>
              </w:rPr>
            </w:pPr>
            <w:r w:rsidRPr="001D205B">
              <w:rPr>
                <w:b/>
              </w:rPr>
              <w:t>Trình độ năng lực</w:t>
            </w:r>
          </w:p>
        </w:tc>
        <w:tc>
          <w:tcPr>
            <w:tcW w:w="1362" w:type="dxa"/>
            <w:vMerge w:val="restart"/>
            <w:shd w:val="clear" w:color="auto" w:fill="DAEEF3"/>
          </w:tcPr>
          <w:p w:rsidR="00266FC6" w:rsidRPr="001D205B" w:rsidRDefault="00266FC6" w:rsidP="00342BBB">
            <w:pPr>
              <w:widowControl w:val="0"/>
              <w:jc w:val="center"/>
              <w:rPr>
                <w:b/>
              </w:rPr>
            </w:pPr>
            <w:r w:rsidRPr="001D205B">
              <w:rPr>
                <w:b/>
              </w:rPr>
              <w:t>CĐR CTĐT tương ứng</w:t>
            </w:r>
          </w:p>
        </w:tc>
      </w:tr>
      <w:tr w:rsidR="00266FC6" w:rsidRPr="001D205B" w:rsidTr="00DF22F5">
        <w:tc>
          <w:tcPr>
            <w:tcW w:w="1108" w:type="dxa"/>
            <w:shd w:val="clear" w:color="auto" w:fill="DAEEF3"/>
          </w:tcPr>
          <w:p w:rsidR="00266FC6" w:rsidRPr="001D205B" w:rsidRDefault="00266FC6" w:rsidP="00342BBB">
            <w:pPr>
              <w:widowControl w:val="0"/>
              <w:jc w:val="center"/>
              <w:rPr>
                <w:b/>
              </w:rPr>
            </w:pPr>
            <w:r w:rsidRPr="001D205B">
              <w:rPr>
                <w:b/>
              </w:rPr>
              <w:t>Ký hiệu</w:t>
            </w:r>
          </w:p>
        </w:tc>
        <w:tc>
          <w:tcPr>
            <w:tcW w:w="5541" w:type="dxa"/>
            <w:shd w:val="clear" w:color="auto" w:fill="DAEEF3"/>
          </w:tcPr>
          <w:p w:rsidR="00266FC6" w:rsidRPr="001D205B" w:rsidRDefault="00266FC6" w:rsidP="00342BBB">
            <w:pPr>
              <w:widowControl w:val="0"/>
              <w:jc w:val="center"/>
              <w:rPr>
                <w:b/>
              </w:rPr>
            </w:pPr>
            <w:r w:rsidRPr="001D205B">
              <w:rPr>
                <w:b/>
              </w:rPr>
              <w:t>Nội dung CĐR học phần</w:t>
            </w:r>
          </w:p>
        </w:tc>
        <w:tc>
          <w:tcPr>
            <w:tcW w:w="1080" w:type="dxa"/>
            <w:vMerge/>
            <w:shd w:val="clear" w:color="auto" w:fill="auto"/>
          </w:tcPr>
          <w:p w:rsidR="00266FC6" w:rsidRPr="001D205B" w:rsidRDefault="00266FC6" w:rsidP="00342BBB">
            <w:pPr>
              <w:widowControl w:val="0"/>
              <w:jc w:val="both"/>
            </w:pPr>
          </w:p>
        </w:tc>
        <w:tc>
          <w:tcPr>
            <w:tcW w:w="1362" w:type="dxa"/>
            <w:vMerge/>
            <w:shd w:val="clear" w:color="auto" w:fill="auto"/>
          </w:tcPr>
          <w:p w:rsidR="00266FC6" w:rsidRPr="001D205B" w:rsidRDefault="00266FC6" w:rsidP="00342BBB">
            <w:pPr>
              <w:widowControl w:val="0"/>
              <w:jc w:val="both"/>
            </w:pPr>
          </w:p>
        </w:tc>
      </w:tr>
      <w:tr w:rsidR="00266FC6" w:rsidRPr="001D205B" w:rsidTr="00DF22F5">
        <w:tc>
          <w:tcPr>
            <w:tcW w:w="1108" w:type="dxa"/>
            <w:shd w:val="clear" w:color="auto" w:fill="auto"/>
            <w:vAlign w:val="center"/>
          </w:tcPr>
          <w:p w:rsidR="00266FC6" w:rsidRPr="001D205B" w:rsidRDefault="00266FC6" w:rsidP="00342BBB">
            <w:pPr>
              <w:widowControl w:val="0"/>
              <w:textAlignment w:val="baseline"/>
              <w:rPr>
                <w:bCs/>
                <w:bdr w:val="none" w:sz="0" w:space="0" w:color="auto" w:frame="1"/>
              </w:rPr>
            </w:pPr>
            <w:r w:rsidRPr="001D205B">
              <w:rPr>
                <w:bCs/>
                <w:bdr w:val="none" w:sz="0" w:space="0" w:color="auto" w:frame="1"/>
              </w:rPr>
              <w:t>G1.1</w:t>
            </w:r>
          </w:p>
        </w:tc>
        <w:tc>
          <w:tcPr>
            <w:tcW w:w="5541" w:type="dxa"/>
            <w:shd w:val="clear" w:color="auto" w:fill="auto"/>
            <w:vAlign w:val="center"/>
          </w:tcPr>
          <w:p w:rsidR="00266FC6" w:rsidRPr="001D205B" w:rsidRDefault="00266FC6" w:rsidP="00342BBB">
            <w:pPr>
              <w:widowControl w:val="0"/>
              <w:jc w:val="both"/>
            </w:pPr>
            <w:r w:rsidRPr="001D205B">
              <w:rPr>
                <w:i/>
              </w:rPr>
              <w:t xml:space="preserve">Nắm được các </w:t>
            </w:r>
            <w:r w:rsidRPr="001D205B">
              <w:t xml:space="preserve">kiến thức, đặc trưng cơ bản trong lĩnh vực công tác xã hội trường học. </w:t>
            </w:r>
          </w:p>
        </w:tc>
        <w:tc>
          <w:tcPr>
            <w:tcW w:w="1080" w:type="dxa"/>
            <w:shd w:val="clear" w:color="auto" w:fill="auto"/>
          </w:tcPr>
          <w:p w:rsidR="00266FC6" w:rsidRPr="001D205B" w:rsidRDefault="00266FC6" w:rsidP="00342BBB">
            <w:pPr>
              <w:widowControl w:val="0"/>
              <w:jc w:val="center"/>
            </w:pPr>
            <w:r w:rsidRPr="001D205B">
              <w:t>3.0</w:t>
            </w:r>
          </w:p>
        </w:tc>
        <w:tc>
          <w:tcPr>
            <w:tcW w:w="1362" w:type="dxa"/>
            <w:shd w:val="clear" w:color="auto" w:fill="auto"/>
          </w:tcPr>
          <w:p w:rsidR="00266FC6" w:rsidRPr="001D205B" w:rsidRDefault="00266FC6" w:rsidP="00342BBB">
            <w:pPr>
              <w:widowControl w:val="0"/>
              <w:jc w:val="center"/>
            </w:pPr>
            <w:r w:rsidRPr="001D205B">
              <w:t>I,T,U</w:t>
            </w:r>
          </w:p>
        </w:tc>
      </w:tr>
      <w:tr w:rsidR="00266FC6" w:rsidRPr="001D205B" w:rsidTr="00DF22F5">
        <w:tc>
          <w:tcPr>
            <w:tcW w:w="1108" w:type="dxa"/>
            <w:shd w:val="clear" w:color="auto" w:fill="auto"/>
            <w:vAlign w:val="center"/>
          </w:tcPr>
          <w:p w:rsidR="00266FC6" w:rsidRPr="001D205B" w:rsidRDefault="00266FC6" w:rsidP="00342BBB">
            <w:pPr>
              <w:widowControl w:val="0"/>
              <w:textAlignment w:val="baseline"/>
              <w:rPr>
                <w:bCs/>
                <w:bdr w:val="none" w:sz="0" w:space="0" w:color="auto" w:frame="1"/>
              </w:rPr>
            </w:pPr>
            <w:r w:rsidRPr="001D205B">
              <w:rPr>
                <w:bCs/>
                <w:bdr w:val="none" w:sz="0" w:space="0" w:color="auto" w:frame="1"/>
              </w:rPr>
              <w:t>G2.1</w:t>
            </w:r>
          </w:p>
        </w:tc>
        <w:tc>
          <w:tcPr>
            <w:tcW w:w="5541" w:type="dxa"/>
            <w:shd w:val="clear" w:color="auto" w:fill="auto"/>
            <w:vAlign w:val="center"/>
          </w:tcPr>
          <w:p w:rsidR="00266FC6" w:rsidRPr="001D205B" w:rsidRDefault="00266FC6" w:rsidP="00342BBB">
            <w:pPr>
              <w:widowControl w:val="0"/>
              <w:jc w:val="both"/>
              <w:rPr>
                <w:i/>
              </w:rPr>
            </w:pPr>
            <w:r w:rsidRPr="001D205B">
              <w:rPr>
                <w:i/>
              </w:rPr>
              <w:t xml:space="preserve">Nhận diện </w:t>
            </w:r>
            <w:r w:rsidRPr="001D205B">
              <w:t>được các vấn đề mà đối tượng trong trường học đang gặp phải</w:t>
            </w:r>
          </w:p>
        </w:tc>
        <w:tc>
          <w:tcPr>
            <w:tcW w:w="1080" w:type="dxa"/>
            <w:shd w:val="clear" w:color="auto" w:fill="auto"/>
          </w:tcPr>
          <w:p w:rsidR="00266FC6" w:rsidRPr="001D205B" w:rsidRDefault="00266FC6" w:rsidP="00342BBB">
            <w:pPr>
              <w:widowControl w:val="0"/>
              <w:jc w:val="center"/>
            </w:pPr>
            <w:r w:rsidRPr="001D205B">
              <w:t>3.0</w:t>
            </w:r>
          </w:p>
        </w:tc>
        <w:tc>
          <w:tcPr>
            <w:tcW w:w="1362" w:type="dxa"/>
            <w:shd w:val="clear" w:color="auto" w:fill="auto"/>
          </w:tcPr>
          <w:p w:rsidR="00266FC6" w:rsidRPr="001D205B" w:rsidRDefault="00266FC6" w:rsidP="00342BBB">
            <w:pPr>
              <w:widowControl w:val="0"/>
              <w:jc w:val="center"/>
            </w:pPr>
            <w:r w:rsidRPr="001D205B">
              <w:t>T,U</w:t>
            </w:r>
          </w:p>
        </w:tc>
      </w:tr>
      <w:tr w:rsidR="00266FC6" w:rsidRPr="001D205B" w:rsidTr="00DF22F5">
        <w:tc>
          <w:tcPr>
            <w:tcW w:w="1108" w:type="dxa"/>
            <w:shd w:val="clear" w:color="auto" w:fill="auto"/>
            <w:vAlign w:val="center"/>
          </w:tcPr>
          <w:p w:rsidR="00266FC6" w:rsidRPr="001D205B" w:rsidRDefault="00266FC6" w:rsidP="00342BBB">
            <w:pPr>
              <w:widowControl w:val="0"/>
              <w:textAlignment w:val="baseline"/>
              <w:rPr>
                <w:bCs/>
                <w:bdr w:val="none" w:sz="0" w:space="0" w:color="auto" w:frame="1"/>
              </w:rPr>
            </w:pPr>
            <w:r w:rsidRPr="001D205B">
              <w:rPr>
                <w:bCs/>
                <w:bdr w:val="none" w:sz="0" w:space="0" w:color="auto" w:frame="1"/>
              </w:rPr>
              <w:t>G2.2</w:t>
            </w:r>
          </w:p>
        </w:tc>
        <w:tc>
          <w:tcPr>
            <w:tcW w:w="5541" w:type="dxa"/>
            <w:shd w:val="clear" w:color="auto" w:fill="auto"/>
            <w:vAlign w:val="center"/>
          </w:tcPr>
          <w:p w:rsidR="00266FC6" w:rsidRPr="001D205B" w:rsidRDefault="00266FC6" w:rsidP="00342BBB">
            <w:pPr>
              <w:widowControl w:val="0"/>
              <w:jc w:val="both"/>
              <w:rPr>
                <w:i/>
              </w:rPr>
            </w:pPr>
            <w:r w:rsidRPr="001D205B">
              <w:rPr>
                <w:i/>
                <w:bdr w:val="none" w:sz="0" w:space="0" w:color="auto" w:frame="1"/>
              </w:rPr>
              <w:t xml:space="preserve">Làm sáng tỏ </w:t>
            </w:r>
            <w:r w:rsidRPr="001D205B">
              <w:rPr>
                <w:bdr w:val="none" w:sz="0" w:space="0" w:color="auto" w:frame="1"/>
              </w:rPr>
              <w:t>sự đa dạng và khác biệt khi thực hành với các đối tượng khác nhau trong lĩnh vực trường học, bao gồm: học sinh, phụ huynh học sinh, giáo viên, và cán bộ quản lý.</w:t>
            </w:r>
          </w:p>
        </w:tc>
        <w:tc>
          <w:tcPr>
            <w:tcW w:w="1080" w:type="dxa"/>
            <w:shd w:val="clear" w:color="auto" w:fill="auto"/>
          </w:tcPr>
          <w:p w:rsidR="00266FC6" w:rsidRPr="001D205B" w:rsidRDefault="00266FC6" w:rsidP="00342BBB">
            <w:pPr>
              <w:widowControl w:val="0"/>
              <w:jc w:val="center"/>
            </w:pPr>
            <w:r w:rsidRPr="001D205B">
              <w:t>3.0</w:t>
            </w:r>
          </w:p>
        </w:tc>
        <w:tc>
          <w:tcPr>
            <w:tcW w:w="1362" w:type="dxa"/>
            <w:shd w:val="clear" w:color="auto" w:fill="auto"/>
          </w:tcPr>
          <w:p w:rsidR="00266FC6" w:rsidRPr="001D205B" w:rsidRDefault="00266FC6" w:rsidP="00342BBB">
            <w:pPr>
              <w:widowControl w:val="0"/>
              <w:jc w:val="center"/>
            </w:pPr>
            <w:r w:rsidRPr="001D205B">
              <w:t>T,U</w:t>
            </w:r>
          </w:p>
        </w:tc>
      </w:tr>
      <w:tr w:rsidR="00266FC6" w:rsidRPr="001D205B" w:rsidTr="00DF22F5">
        <w:tc>
          <w:tcPr>
            <w:tcW w:w="1108" w:type="dxa"/>
            <w:shd w:val="clear" w:color="auto" w:fill="auto"/>
          </w:tcPr>
          <w:p w:rsidR="00266FC6" w:rsidRPr="001D205B" w:rsidRDefault="00266FC6" w:rsidP="00342BBB">
            <w:pPr>
              <w:widowControl w:val="0"/>
            </w:pPr>
            <w:r w:rsidRPr="001D205B">
              <w:t>G2.3</w:t>
            </w:r>
          </w:p>
        </w:tc>
        <w:tc>
          <w:tcPr>
            <w:tcW w:w="5541" w:type="dxa"/>
            <w:shd w:val="clear" w:color="auto" w:fill="auto"/>
            <w:vAlign w:val="center"/>
          </w:tcPr>
          <w:p w:rsidR="00266FC6" w:rsidRPr="001D205B" w:rsidRDefault="00266FC6" w:rsidP="00342BBB">
            <w:pPr>
              <w:widowControl w:val="0"/>
              <w:jc w:val="both"/>
              <w:textAlignment w:val="baseline"/>
            </w:pPr>
            <w:r w:rsidRPr="001D205B">
              <w:rPr>
                <w:i/>
              </w:rPr>
              <w:t xml:space="preserve">Có khả năng giải quyết được các vấn đề </w:t>
            </w:r>
            <w:r w:rsidRPr="001D205B">
              <w:t>nảy sinh trong trường học</w:t>
            </w:r>
          </w:p>
        </w:tc>
        <w:tc>
          <w:tcPr>
            <w:tcW w:w="1080" w:type="dxa"/>
            <w:shd w:val="clear" w:color="auto" w:fill="auto"/>
          </w:tcPr>
          <w:p w:rsidR="00266FC6" w:rsidRPr="001D205B" w:rsidRDefault="00266FC6" w:rsidP="00342BBB">
            <w:pPr>
              <w:widowControl w:val="0"/>
              <w:jc w:val="center"/>
            </w:pPr>
            <w:r w:rsidRPr="001D205B">
              <w:t>3.0</w:t>
            </w:r>
          </w:p>
        </w:tc>
        <w:tc>
          <w:tcPr>
            <w:tcW w:w="1362" w:type="dxa"/>
            <w:shd w:val="clear" w:color="auto" w:fill="auto"/>
          </w:tcPr>
          <w:p w:rsidR="00266FC6" w:rsidRPr="001D205B" w:rsidRDefault="00266FC6" w:rsidP="00342BBB">
            <w:pPr>
              <w:widowControl w:val="0"/>
              <w:jc w:val="center"/>
            </w:pPr>
            <w:r w:rsidRPr="001D205B">
              <w:t>T,U</w:t>
            </w:r>
          </w:p>
        </w:tc>
      </w:tr>
      <w:tr w:rsidR="00266FC6" w:rsidRPr="001D205B" w:rsidTr="00DF22F5">
        <w:tc>
          <w:tcPr>
            <w:tcW w:w="1108" w:type="dxa"/>
            <w:shd w:val="clear" w:color="auto" w:fill="auto"/>
          </w:tcPr>
          <w:p w:rsidR="00266FC6" w:rsidRPr="001D205B" w:rsidRDefault="00266FC6" w:rsidP="00342BBB">
            <w:pPr>
              <w:widowControl w:val="0"/>
            </w:pPr>
            <w:r w:rsidRPr="001D205B">
              <w:t>G2.4</w:t>
            </w:r>
          </w:p>
        </w:tc>
        <w:tc>
          <w:tcPr>
            <w:tcW w:w="5541" w:type="dxa"/>
            <w:shd w:val="clear" w:color="auto" w:fill="auto"/>
            <w:vAlign w:val="center"/>
          </w:tcPr>
          <w:p w:rsidR="00266FC6" w:rsidRPr="001D205B" w:rsidRDefault="00266FC6" w:rsidP="00342BBB">
            <w:pPr>
              <w:widowControl w:val="0"/>
              <w:jc w:val="both"/>
              <w:textAlignment w:val="baseline"/>
            </w:pPr>
            <w:r w:rsidRPr="001D205B">
              <w:rPr>
                <w:i/>
              </w:rPr>
              <w:t>Thể hiện</w:t>
            </w:r>
            <w:r w:rsidRPr="001D205B">
              <w:t xml:space="preserve"> đạo đức nghề nghiệp phù hợp với quy điều đạo đức khi làm việc với các đối tượng khác nhau trong trường học</w:t>
            </w:r>
          </w:p>
        </w:tc>
        <w:tc>
          <w:tcPr>
            <w:tcW w:w="1080" w:type="dxa"/>
            <w:shd w:val="clear" w:color="auto" w:fill="auto"/>
          </w:tcPr>
          <w:p w:rsidR="00266FC6" w:rsidRPr="001D205B" w:rsidRDefault="00266FC6" w:rsidP="00342BBB">
            <w:pPr>
              <w:widowControl w:val="0"/>
              <w:jc w:val="center"/>
            </w:pPr>
            <w:r w:rsidRPr="001D205B">
              <w:t>3.0</w:t>
            </w:r>
          </w:p>
        </w:tc>
        <w:tc>
          <w:tcPr>
            <w:tcW w:w="1362" w:type="dxa"/>
            <w:shd w:val="clear" w:color="auto" w:fill="auto"/>
          </w:tcPr>
          <w:p w:rsidR="00266FC6" w:rsidRPr="001D205B" w:rsidRDefault="00266FC6" w:rsidP="00342BBB">
            <w:pPr>
              <w:widowControl w:val="0"/>
              <w:jc w:val="center"/>
            </w:pPr>
            <w:r w:rsidRPr="001D205B">
              <w:t>T,U</w:t>
            </w:r>
          </w:p>
        </w:tc>
      </w:tr>
      <w:tr w:rsidR="00266FC6" w:rsidRPr="001D205B" w:rsidTr="00DF22F5">
        <w:tc>
          <w:tcPr>
            <w:tcW w:w="1108" w:type="dxa"/>
            <w:shd w:val="clear" w:color="auto" w:fill="auto"/>
          </w:tcPr>
          <w:p w:rsidR="00266FC6" w:rsidRPr="001D205B" w:rsidRDefault="00266FC6" w:rsidP="00342BBB">
            <w:pPr>
              <w:widowControl w:val="0"/>
            </w:pPr>
            <w:r w:rsidRPr="001D205B">
              <w:t>G3.1</w:t>
            </w:r>
          </w:p>
        </w:tc>
        <w:tc>
          <w:tcPr>
            <w:tcW w:w="5541" w:type="dxa"/>
            <w:shd w:val="clear" w:color="auto" w:fill="auto"/>
            <w:vAlign w:val="center"/>
          </w:tcPr>
          <w:p w:rsidR="00266FC6" w:rsidRPr="001D205B" w:rsidRDefault="00266FC6" w:rsidP="00342BBB">
            <w:pPr>
              <w:widowControl w:val="0"/>
              <w:jc w:val="both"/>
              <w:textAlignment w:val="baseline"/>
            </w:pPr>
            <w:r w:rsidRPr="001D205B">
              <w:rPr>
                <w:i/>
                <w:iCs/>
              </w:rPr>
              <w:t xml:space="preserve">Có khả nằng thực hiện các hoạt động </w:t>
            </w:r>
            <w:r w:rsidRPr="001D205B">
              <w:rPr>
                <w:iCs/>
              </w:rPr>
              <w:t xml:space="preserve">nhóm, sinh hoạt, tập huấn trong trường học </w:t>
            </w:r>
          </w:p>
        </w:tc>
        <w:tc>
          <w:tcPr>
            <w:tcW w:w="1080" w:type="dxa"/>
            <w:shd w:val="clear" w:color="auto" w:fill="auto"/>
          </w:tcPr>
          <w:p w:rsidR="00266FC6" w:rsidRPr="001D205B" w:rsidRDefault="00266FC6" w:rsidP="00342BBB">
            <w:pPr>
              <w:widowControl w:val="0"/>
              <w:jc w:val="center"/>
            </w:pPr>
            <w:r w:rsidRPr="001D205B">
              <w:t>3.0</w:t>
            </w:r>
          </w:p>
        </w:tc>
        <w:tc>
          <w:tcPr>
            <w:tcW w:w="1362" w:type="dxa"/>
            <w:shd w:val="clear" w:color="auto" w:fill="auto"/>
          </w:tcPr>
          <w:p w:rsidR="00266FC6" w:rsidRPr="001D205B" w:rsidRDefault="00266FC6" w:rsidP="00342BBB">
            <w:pPr>
              <w:widowControl w:val="0"/>
              <w:jc w:val="center"/>
            </w:pPr>
            <w:r w:rsidRPr="001D205B">
              <w:t>T,U</w:t>
            </w:r>
          </w:p>
        </w:tc>
      </w:tr>
      <w:tr w:rsidR="00266FC6" w:rsidRPr="001D205B" w:rsidTr="00DF22F5">
        <w:tc>
          <w:tcPr>
            <w:tcW w:w="1108" w:type="dxa"/>
            <w:shd w:val="clear" w:color="auto" w:fill="auto"/>
          </w:tcPr>
          <w:p w:rsidR="00266FC6" w:rsidRPr="001D205B" w:rsidRDefault="00266FC6" w:rsidP="00342BBB">
            <w:pPr>
              <w:widowControl w:val="0"/>
            </w:pPr>
            <w:r w:rsidRPr="001D205B">
              <w:t>G3.2</w:t>
            </w:r>
          </w:p>
        </w:tc>
        <w:tc>
          <w:tcPr>
            <w:tcW w:w="5541" w:type="dxa"/>
            <w:shd w:val="clear" w:color="auto" w:fill="auto"/>
            <w:vAlign w:val="center"/>
          </w:tcPr>
          <w:p w:rsidR="00266FC6" w:rsidRPr="001D205B" w:rsidRDefault="00266FC6" w:rsidP="00342BBB">
            <w:pPr>
              <w:widowControl w:val="0"/>
              <w:jc w:val="both"/>
              <w:textAlignment w:val="baseline"/>
              <w:rPr>
                <w:iCs/>
              </w:rPr>
            </w:pPr>
            <w:r w:rsidRPr="001D205B">
              <w:rPr>
                <w:bCs/>
                <w:i/>
                <w:bdr w:val="none" w:sz="0" w:space="0" w:color="auto" w:frame="1"/>
                <w:lang w:val="es-ES"/>
              </w:rPr>
              <w:t xml:space="preserve">Nhận thức </w:t>
            </w:r>
            <w:r w:rsidRPr="001D205B">
              <w:rPr>
                <w:lang w:val="es-ES"/>
              </w:rPr>
              <w:t>ảnh hưởng của bối cảnh xã hội, môi trường lên hành vi của cá nhân</w:t>
            </w:r>
          </w:p>
        </w:tc>
        <w:tc>
          <w:tcPr>
            <w:tcW w:w="1080" w:type="dxa"/>
            <w:shd w:val="clear" w:color="auto" w:fill="auto"/>
          </w:tcPr>
          <w:p w:rsidR="00266FC6" w:rsidRPr="001D205B" w:rsidRDefault="00266FC6" w:rsidP="00342BBB">
            <w:pPr>
              <w:widowControl w:val="0"/>
              <w:jc w:val="center"/>
            </w:pPr>
            <w:r w:rsidRPr="001D205B">
              <w:t>3.0</w:t>
            </w:r>
          </w:p>
        </w:tc>
        <w:tc>
          <w:tcPr>
            <w:tcW w:w="1362" w:type="dxa"/>
            <w:shd w:val="clear" w:color="auto" w:fill="auto"/>
          </w:tcPr>
          <w:p w:rsidR="00266FC6" w:rsidRPr="001D205B" w:rsidRDefault="00266FC6" w:rsidP="00342BBB">
            <w:pPr>
              <w:widowControl w:val="0"/>
              <w:jc w:val="center"/>
            </w:pPr>
            <w:r w:rsidRPr="001D205B">
              <w:t>T,U</w:t>
            </w:r>
          </w:p>
        </w:tc>
      </w:tr>
      <w:tr w:rsidR="00266FC6" w:rsidRPr="001D205B" w:rsidTr="00DF22F5">
        <w:tc>
          <w:tcPr>
            <w:tcW w:w="1108" w:type="dxa"/>
            <w:shd w:val="clear" w:color="auto" w:fill="auto"/>
            <w:vAlign w:val="center"/>
          </w:tcPr>
          <w:p w:rsidR="00266FC6" w:rsidRPr="001D205B" w:rsidRDefault="00266FC6" w:rsidP="00342BBB">
            <w:pPr>
              <w:widowControl w:val="0"/>
              <w:textAlignment w:val="baseline"/>
              <w:rPr>
                <w:bCs/>
                <w:bdr w:val="none" w:sz="0" w:space="0" w:color="auto" w:frame="1"/>
              </w:rPr>
            </w:pPr>
            <w:r w:rsidRPr="001D205B">
              <w:rPr>
                <w:bCs/>
                <w:bdr w:val="none" w:sz="0" w:space="0" w:color="auto" w:frame="1"/>
              </w:rPr>
              <w:t>G3.3</w:t>
            </w:r>
          </w:p>
        </w:tc>
        <w:tc>
          <w:tcPr>
            <w:tcW w:w="5541" w:type="dxa"/>
            <w:shd w:val="clear" w:color="auto" w:fill="auto"/>
            <w:vAlign w:val="center"/>
          </w:tcPr>
          <w:p w:rsidR="00266FC6" w:rsidRPr="001D205B" w:rsidRDefault="00266FC6" w:rsidP="00342BBB">
            <w:pPr>
              <w:widowControl w:val="0"/>
              <w:jc w:val="both"/>
              <w:textAlignment w:val="baseline"/>
            </w:pPr>
            <w:r w:rsidRPr="001D205B">
              <w:rPr>
                <w:i/>
                <w:lang w:val="vi-VN"/>
              </w:rPr>
              <w:t xml:space="preserve">Áp dụng </w:t>
            </w:r>
            <w:r w:rsidRPr="001D205B">
              <w:rPr>
                <w:lang w:val="vi-VN"/>
              </w:rPr>
              <w:t>giao tiếp đa phương tiện</w:t>
            </w:r>
            <w:r w:rsidRPr="001D205B">
              <w:t xml:space="preserve"> khi giao tiếp với các nhóm đối tượng khác nhau trong lĩnh vực trường học</w:t>
            </w:r>
          </w:p>
        </w:tc>
        <w:tc>
          <w:tcPr>
            <w:tcW w:w="1080" w:type="dxa"/>
            <w:shd w:val="clear" w:color="auto" w:fill="auto"/>
          </w:tcPr>
          <w:p w:rsidR="00266FC6" w:rsidRPr="001D205B" w:rsidRDefault="00266FC6" w:rsidP="00342BBB">
            <w:pPr>
              <w:widowControl w:val="0"/>
              <w:jc w:val="center"/>
            </w:pPr>
            <w:r w:rsidRPr="001D205B">
              <w:t>3.0</w:t>
            </w:r>
          </w:p>
        </w:tc>
        <w:tc>
          <w:tcPr>
            <w:tcW w:w="1362" w:type="dxa"/>
            <w:shd w:val="clear" w:color="auto" w:fill="auto"/>
          </w:tcPr>
          <w:p w:rsidR="00266FC6" w:rsidRPr="001D205B" w:rsidRDefault="00266FC6" w:rsidP="00342BBB">
            <w:pPr>
              <w:widowControl w:val="0"/>
              <w:jc w:val="center"/>
            </w:pPr>
            <w:r w:rsidRPr="001D205B">
              <w:t>T,U</w:t>
            </w:r>
          </w:p>
        </w:tc>
      </w:tr>
      <w:tr w:rsidR="00266FC6" w:rsidRPr="001D205B" w:rsidTr="00DF22F5">
        <w:tc>
          <w:tcPr>
            <w:tcW w:w="1108" w:type="dxa"/>
            <w:shd w:val="clear" w:color="auto" w:fill="auto"/>
            <w:vAlign w:val="center"/>
          </w:tcPr>
          <w:p w:rsidR="00266FC6" w:rsidRPr="001D205B" w:rsidRDefault="00266FC6" w:rsidP="00342BBB">
            <w:pPr>
              <w:widowControl w:val="0"/>
              <w:textAlignment w:val="baseline"/>
              <w:rPr>
                <w:bCs/>
                <w:bdr w:val="none" w:sz="0" w:space="0" w:color="auto" w:frame="1"/>
              </w:rPr>
            </w:pPr>
            <w:r w:rsidRPr="001D205B">
              <w:rPr>
                <w:bCs/>
                <w:bdr w:val="none" w:sz="0" w:space="0" w:color="auto" w:frame="1"/>
              </w:rPr>
              <w:t>G3.4</w:t>
            </w:r>
          </w:p>
        </w:tc>
        <w:tc>
          <w:tcPr>
            <w:tcW w:w="5541" w:type="dxa"/>
            <w:shd w:val="clear" w:color="auto" w:fill="auto"/>
            <w:vAlign w:val="center"/>
          </w:tcPr>
          <w:p w:rsidR="00266FC6" w:rsidRPr="001D205B" w:rsidRDefault="00266FC6" w:rsidP="00342BBB">
            <w:pPr>
              <w:widowControl w:val="0"/>
              <w:jc w:val="both"/>
              <w:textAlignment w:val="baseline"/>
            </w:pPr>
            <w:r w:rsidRPr="001D205B">
              <w:rPr>
                <w:i/>
                <w:iCs/>
              </w:rPr>
              <w:t xml:space="preserve">Thực hiện </w:t>
            </w:r>
            <w:r w:rsidRPr="001D205B">
              <w:rPr>
                <w:iCs/>
              </w:rPr>
              <w:t>tham vấn, tư vấn, trị liệu hành vi đối với cá nhân và gia đình</w:t>
            </w:r>
          </w:p>
        </w:tc>
        <w:tc>
          <w:tcPr>
            <w:tcW w:w="1080" w:type="dxa"/>
            <w:shd w:val="clear" w:color="auto" w:fill="auto"/>
          </w:tcPr>
          <w:p w:rsidR="00266FC6" w:rsidRPr="001D205B" w:rsidRDefault="00266FC6" w:rsidP="00342BBB">
            <w:pPr>
              <w:widowControl w:val="0"/>
              <w:jc w:val="center"/>
            </w:pPr>
            <w:r w:rsidRPr="001D205B">
              <w:t>3.0</w:t>
            </w:r>
          </w:p>
        </w:tc>
        <w:tc>
          <w:tcPr>
            <w:tcW w:w="1362" w:type="dxa"/>
            <w:shd w:val="clear" w:color="auto" w:fill="auto"/>
          </w:tcPr>
          <w:p w:rsidR="00266FC6" w:rsidRPr="001D205B" w:rsidRDefault="00266FC6" w:rsidP="00342BBB">
            <w:pPr>
              <w:widowControl w:val="0"/>
              <w:jc w:val="center"/>
            </w:pPr>
            <w:r w:rsidRPr="001D205B">
              <w:t>T,U</w:t>
            </w:r>
          </w:p>
        </w:tc>
      </w:tr>
      <w:tr w:rsidR="00266FC6" w:rsidRPr="001D205B" w:rsidTr="00DF22F5">
        <w:tc>
          <w:tcPr>
            <w:tcW w:w="1108" w:type="dxa"/>
            <w:shd w:val="clear" w:color="auto" w:fill="auto"/>
            <w:vAlign w:val="center"/>
          </w:tcPr>
          <w:p w:rsidR="00266FC6" w:rsidRPr="001D205B" w:rsidRDefault="00266FC6" w:rsidP="00342BBB">
            <w:pPr>
              <w:widowControl w:val="0"/>
              <w:textAlignment w:val="baseline"/>
              <w:rPr>
                <w:bCs/>
                <w:bdr w:val="none" w:sz="0" w:space="0" w:color="auto" w:frame="1"/>
              </w:rPr>
            </w:pPr>
            <w:r w:rsidRPr="001D205B">
              <w:rPr>
                <w:bCs/>
                <w:bdr w:val="none" w:sz="0" w:space="0" w:color="auto" w:frame="1"/>
              </w:rPr>
              <w:t>G4.1</w:t>
            </w:r>
          </w:p>
        </w:tc>
        <w:tc>
          <w:tcPr>
            <w:tcW w:w="5541" w:type="dxa"/>
            <w:shd w:val="clear" w:color="auto" w:fill="auto"/>
            <w:vAlign w:val="center"/>
          </w:tcPr>
          <w:p w:rsidR="00266FC6" w:rsidRPr="001D205B" w:rsidRDefault="00266FC6" w:rsidP="00342BBB">
            <w:pPr>
              <w:widowControl w:val="0"/>
              <w:jc w:val="both"/>
              <w:textAlignment w:val="baseline"/>
              <w:rPr>
                <w:iCs/>
              </w:rPr>
            </w:pPr>
            <w:r w:rsidRPr="001D205B">
              <w:rPr>
                <w:bCs/>
                <w:i/>
                <w:bdr w:val="none" w:sz="0" w:space="0" w:color="auto" w:frame="1"/>
                <w:lang w:val="es-ES"/>
              </w:rPr>
              <w:t xml:space="preserve">Nhận thức </w:t>
            </w:r>
            <w:r w:rsidRPr="001D205B">
              <w:rPr>
                <w:lang w:val="es-ES"/>
              </w:rPr>
              <w:t>ảnh hưởng của bối cảnh xã hội, môi trường tác động lên hành vi của cá nhân</w:t>
            </w:r>
          </w:p>
        </w:tc>
        <w:tc>
          <w:tcPr>
            <w:tcW w:w="1080" w:type="dxa"/>
            <w:shd w:val="clear" w:color="auto" w:fill="auto"/>
          </w:tcPr>
          <w:p w:rsidR="00266FC6" w:rsidRPr="001D205B" w:rsidRDefault="00266FC6" w:rsidP="00342BBB">
            <w:pPr>
              <w:widowControl w:val="0"/>
              <w:jc w:val="center"/>
            </w:pPr>
            <w:r w:rsidRPr="001D205B">
              <w:t>3.5</w:t>
            </w:r>
          </w:p>
        </w:tc>
        <w:tc>
          <w:tcPr>
            <w:tcW w:w="1362" w:type="dxa"/>
            <w:shd w:val="clear" w:color="auto" w:fill="auto"/>
          </w:tcPr>
          <w:p w:rsidR="00266FC6" w:rsidRPr="001D205B" w:rsidRDefault="00266FC6" w:rsidP="00342BBB">
            <w:pPr>
              <w:widowControl w:val="0"/>
              <w:jc w:val="center"/>
            </w:pPr>
            <w:r w:rsidRPr="001D205B">
              <w:t>T,U</w:t>
            </w:r>
          </w:p>
        </w:tc>
      </w:tr>
      <w:tr w:rsidR="00266FC6" w:rsidRPr="001D205B" w:rsidTr="00DF22F5">
        <w:tc>
          <w:tcPr>
            <w:tcW w:w="1108" w:type="dxa"/>
            <w:shd w:val="clear" w:color="auto" w:fill="auto"/>
            <w:vAlign w:val="center"/>
          </w:tcPr>
          <w:p w:rsidR="00266FC6" w:rsidRPr="001D205B" w:rsidRDefault="00266FC6" w:rsidP="00342BBB">
            <w:pPr>
              <w:widowControl w:val="0"/>
              <w:textAlignment w:val="baseline"/>
              <w:rPr>
                <w:bCs/>
                <w:bdr w:val="none" w:sz="0" w:space="0" w:color="auto" w:frame="1"/>
              </w:rPr>
            </w:pPr>
            <w:r w:rsidRPr="001D205B">
              <w:rPr>
                <w:bCs/>
                <w:bdr w:val="none" w:sz="0" w:space="0" w:color="auto" w:frame="1"/>
              </w:rPr>
              <w:t>G4.2</w:t>
            </w:r>
          </w:p>
        </w:tc>
        <w:tc>
          <w:tcPr>
            <w:tcW w:w="5541" w:type="dxa"/>
            <w:shd w:val="clear" w:color="auto" w:fill="auto"/>
            <w:vAlign w:val="center"/>
          </w:tcPr>
          <w:p w:rsidR="00266FC6" w:rsidRPr="001D205B" w:rsidRDefault="00266FC6" w:rsidP="00342BBB">
            <w:pPr>
              <w:widowControl w:val="0"/>
              <w:jc w:val="both"/>
              <w:rPr>
                <w:i/>
              </w:rPr>
            </w:pPr>
            <w:r w:rsidRPr="001D205B">
              <w:rPr>
                <w:i/>
                <w:lang w:val="vi-VN"/>
              </w:rPr>
              <w:t xml:space="preserve">Áp dụng </w:t>
            </w:r>
            <w:r w:rsidRPr="001D205B">
              <w:rPr>
                <w:lang w:val="vi-VN"/>
              </w:rPr>
              <w:t>kiến thức về công tác xã hội trong</w:t>
            </w:r>
            <w:r w:rsidRPr="001D205B">
              <w:t xml:space="preserve"> việc</w:t>
            </w:r>
            <w:r w:rsidRPr="001D205B">
              <w:rPr>
                <w:lang w:val="vi-VN"/>
              </w:rPr>
              <w:t xml:space="preserve"> đánh giá các thông tin từ các hệ thống </w:t>
            </w:r>
            <w:r w:rsidRPr="001D205B">
              <w:t>liên quan trong lĩnh vực trường học</w:t>
            </w:r>
          </w:p>
        </w:tc>
        <w:tc>
          <w:tcPr>
            <w:tcW w:w="1080" w:type="dxa"/>
            <w:shd w:val="clear" w:color="auto" w:fill="auto"/>
          </w:tcPr>
          <w:p w:rsidR="00266FC6" w:rsidRPr="001D205B" w:rsidRDefault="00266FC6" w:rsidP="00342BBB">
            <w:pPr>
              <w:widowControl w:val="0"/>
              <w:jc w:val="center"/>
            </w:pPr>
            <w:r w:rsidRPr="001D205B">
              <w:t>3.5</w:t>
            </w:r>
          </w:p>
        </w:tc>
        <w:tc>
          <w:tcPr>
            <w:tcW w:w="1362" w:type="dxa"/>
            <w:shd w:val="clear" w:color="auto" w:fill="auto"/>
          </w:tcPr>
          <w:p w:rsidR="00266FC6" w:rsidRPr="001D205B" w:rsidRDefault="00266FC6" w:rsidP="00342BBB">
            <w:pPr>
              <w:widowControl w:val="0"/>
              <w:jc w:val="center"/>
            </w:pPr>
            <w:r w:rsidRPr="001D205B">
              <w:t>T,U</w:t>
            </w:r>
          </w:p>
        </w:tc>
      </w:tr>
    </w:tbl>
    <w:p w:rsidR="00266FC6" w:rsidRPr="001D205B" w:rsidRDefault="00266FC6" w:rsidP="00342BBB">
      <w:pPr>
        <w:widowControl w:val="0"/>
        <w:tabs>
          <w:tab w:val="left" w:pos="3060"/>
        </w:tabs>
        <w:autoSpaceDE w:val="0"/>
        <w:autoSpaceDN w:val="0"/>
        <w:adjustRightInd w:val="0"/>
        <w:jc w:val="both"/>
        <w:rPr>
          <w:b/>
          <w:bCs/>
        </w:rPr>
      </w:pPr>
      <w:r w:rsidRPr="001D205B">
        <w:rPr>
          <w:b/>
          <w:bCs/>
        </w:rPr>
        <w:t>5. Đánh giá môn học</w:t>
      </w:r>
    </w:p>
    <w:tbl>
      <w:tblPr>
        <w:tblW w:w="9106" w:type="dxa"/>
        <w:tblInd w:w="28" w:type="dxa"/>
        <w:tblLayout w:type="fixed"/>
        <w:tblCellMar>
          <w:left w:w="28" w:type="dxa"/>
          <w:right w:w="28" w:type="dxa"/>
        </w:tblCellMar>
        <w:tblLook w:val="0000" w:firstRow="0" w:lastRow="0" w:firstColumn="0" w:lastColumn="0" w:noHBand="0" w:noVBand="0"/>
      </w:tblPr>
      <w:tblGrid>
        <w:gridCol w:w="2122"/>
        <w:gridCol w:w="4653"/>
        <w:gridCol w:w="1260"/>
        <w:gridCol w:w="1071"/>
      </w:tblGrid>
      <w:tr w:rsidR="00266FC6" w:rsidRPr="001D205B" w:rsidTr="00DF22F5">
        <w:trPr>
          <w:trHeight w:val="690"/>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rPr>
                <w:b/>
                <w:bCs/>
              </w:rPr>
              <w:t xml:space="preserve">Thành phần đánh giá </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rPr>
                <w:b/>
                <w:bCs/>
              </w:rPr>
            </w:pPr>
            <w:r w:rsidRPr="001D205B">
              <w:rPr>
                <w:b/>
                <w:bCs/>
              </w:rPr>
              <w:t>Bài đánh giá</w:t>
            </w:r>
          </w:p>
          <w:p w:rsidR="00266FC6" w:rsidRPr="001D205B" w:rsidRDefault="00266FC6" w:rsidP="00342BBB">
            <w:pPr>
              <w:widowControl w:val="0"/>
              <w:tabs>
                <w:tab w:val="left" w:pos="3060"/>
              </w:tabs>
              <w:autoSpaceDE w:val="0"/>
              <w:autoSpaceDN w:val="0"/>
              <w:adjustRightInd w:val="0"/>
              <w:jc w:val="cente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rPr>
                <w:b/>
                <w:bCs/>
              </w:rPr>
              <w:t xml:space="preserve">CĐR học phần </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rPr>
                <w:b/>
                <w:bCs/>
              </w:rPr>
              <w:t>Tỷ lệ (%)</w:t>
            </w:r>
          </w:p>
        </w:tc>
      </w:tr>
      <w:tr w:rsidR="00266FC6" w:rsidRPr="001D205B" w:rsidTr="00DF22F5">
        <w:trPr>
          <w:trHeight w:val="1"/>
        </w:trPr>
        <w:tc>
          <w:tcPr>
            <w:tcW w:w="8035"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tabs>
                <w:tab w:val="left" w:pos="3060"/>
              </w:tabs>
              <w:autoSpaceDE w:val="0"/>
              <w:autoSpaceDN w:val="0"/>
              <w:adjustRightInd w:val="0"/>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rPr>
                <w:b/>
                <w:bCs/>
              </w:rPr>
              <w:t>50%</w:t>
            </w:r>
          </w:p>
        </w:tc>
      </w:tr>
      <w:tr w:rsidR="00266FC6" w:rsidRPr="001D205B" w:rsidTr="00DF22F5">
        <w:trPr>
          <w:trHeight w:val="1"/>
        </w:trPr>
        <w:tc>
          <w:tcPr>
            <w:tcW w:w="8035"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tabs>
                <w:tab w:val="left" w:pos="3060"/>
              </w:tabs>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rPr>
                <w:b/>
                <w:bCs/>
                <w:i/>
                <w:iCs/>
              </w:rPr>
              <w:t>10%</w:t>
            </w:r>
          </w:p>
        </w:tc>
      </w:tr>
      <w:tr w:rsidR="00266FC6" w:rsidRPr="001D205B" w:rsidTr="00DF22F5">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tabs>
                <w:tab w:val="left" w:pos="3060"/>
              </w:tabs>
              <w:autoSpaceDE w:val="0"/>
              <w:autoSpaceDN w:val="0"/>
              <w:adjustRightInd w:val="0"/>
            </w:pPr>
            <w:r w:rsidRPr="001D205B">
              <w:t>Số buổi tham gia học tập trên lớp</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A.1.1.1 Chuyên cần, kỉ luật</w:t>
            </w:r>
          </w:p>
          <w:p w:rsidR="00266FC6" w:rsidRPr="001D205B" w:rsidRDefault="00266FC6" w:rsidP="00342BBB">
            <w:pPr>
              <w:widowControl w:val="0"/>
              <w:tabs>
                <w:tab w:val="left" w:pos="3060"/>
              </w:tabs>
              <w:autoSpaceDE w:val="0"/>
              <w:autoSpaceDN w:val="0"/>
              <w:adjustRightInd w:val="0"/>
            </w:pPr>
            <w:r w:rsidRPr="001D205B">
              <w:t>- Tham gia đầy đủ các buổi lên lớp</w:t>
            </w:r>
          </w:p>
          <w:p w:rsidR="00266FC6" w:rsidRPr="001D205B" w:rsidRDefault="00266FC6" w:rsidP="00342BBB">
            <w:pPr>
              <w:widowControl w:val="0"/>
              <w:tabs>
                <w:tab w:val="left" w:pos="3060"/>
              </w:tabs>
              <w:autoSpaceDE w:val="0"/>
              <w:autoSpaceDN w:val="0"/>
              <w:adjustRightInd w:val="0"/>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5 %</w:t>
            </w:r>
          </w:p>
        </w:tc>
      </w:tr>
      <w:tr w:rsidR="00266FC6" w:rsidRPr="001D205B" w:rsidTr="00DF22F5">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tabs>
                <w:tab w:val="left" w:pos="3060"/>
              </w:tabs>
              <w:autoSpaceDE w:val="0"/>
              <w:autoSpaceDN w:val="0"/>
              <w:adjustRightInd w:val="0"/>
            </w:pPr>
            <w:r w:rsidRPr="001D205B">
              <w:t>Thể hiện ý thức trách nhiệm học tập</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A.1.1.2 Tinh thần thái độ</w:t>
            </w:r>
          </w:p>
          <w:p w:rsidR="00266FC6" w:rsidRPr="001D205B" w:rsidRDefault="00266FC6" w:rsidP="00342BBB">
            <w:pPr>
              <w:widowControl w:val="0"/>
              <w:tabs>
                <w:tab w:val="left" w:pos="3060"/>
              </w:tabs>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5 %</w:t>
            </w:r>
          </w:p>
        </w:tc>
      </w:tr>
      <w:tr w:rsidR="00266FC6" w:rsidRPr="001D205B" w:rsidTr="00DF22F5">
        <w:trPr>
          <w:trHeight w:val="1"/>
        </w:trPr>
        <w:tc>
          <w:tcPr>
            <w:tcW w:w="8035"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tabs>
                <w:tab w:val="left" w:pos="3060"/>
              </w:tabs>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rPr>
                <w:b/>
                <w:bCs/>
                <w:i/>
                <w:iCs/>
              </w:rPr>
              <w:t>20%</w:t>
            </w:r>
          </w:p>
        </w:tc>
      </w:tr>
      <w:tr w:rsidR="00266FC6" w:rsidRPr="001D205B" w:rsidTr="00DF22F5">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tabs>
                <w:tab w:val="left" w:pos="3060"/>
              </w:tabs>
              <w:autoSpaceDE w:val="0"/>
              <w:autoSpaceDN w:val="0"/>
              <w:adjustRightInd w:val="0"/>
            </w:pPr>
            <w:r w:rsidRPr="001D205B">
              <w:lastRenderedPageBreak/>
              <w:t xml:space="preserve">Làm bài tập cá nhân </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A.1.2.1. Bài tập cá nhân</w:t>
            </w:r>
          </w:p>
          <w:p w:rsidR="00266FC6" w:rsidRPr="001D205B" w:rsidRDefault="00266FC6" w:rsidP="00342BBB">
            <w:pPr>
              <w:widowControl w:val="0"/>
              <w:tabs>
                <w:tab w:val="left" w:pos="3060"/>
              </w:tabs>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10 %</w:t>
            </w:r>
          </w:p>
        </w:tc>
      </w:tr>
      <w:tr w:rsidR="00266FC6" w:rsidRPr="001D205B" w:rsidTr="00DF22F5">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tabs>
                <w:tab w:val="left" w:pos="3060"/>
              </w:tabs>
              <w:autoSpaceDE w:val="0"/>
              <w:autoSpaceDN w:val="0"/>
              <w:adjustRightInd w:val="0"/>
            </w:pPr>
            <w:r w:rsidRPr="001D205B">
              <w:t>Bài tập nhóm</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A.1.2.2. Bài thu hoạch qua làm việc nhóm</w:t>
            </w:r>
          </w:p>
          <w:p w:rsidR="00266FC6" w:rsidRPr="001D205B" w:rsidRDefault="00266FC6" w:rsidP="00342BBB">
            <w:pPr>
              <w:widowControl w:val="0"/>
              <w:tabs>
                <w:tab w:val="left" w:pos="3060"/>
              </w:tabs>
              <w:autoSpaceDE w:val="0"/>
              <w:autoSpaceDN w:val="0"/>
              <w:adjustRightInd w:val="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10 %</w:t>
            </w:r>
          </w:p>
        </w:tc>
      </w:tr>
      <w:tr w:rsidR="00266FC6" w:rsidRPr="001D205B" w:rsidTr="00DF22F5">
        <w:trPr>
          <w:trHeight w:val="1"/>
        </w:trPr>
        <w:tc>
          <w:tcPr>
            <w:tcW w:w="8035"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tabs>
                <w:tab w:val="left" w:pos="3060"/>
              </w:tabs>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rPr>
                <w:b/>
                <w:bCs/>
                <w:i/>
                <w:iCs/>
              </w:rPr>
              <w:t>20%</w:t>
            </w:r>
          </w:p>
        </w:tc>
      </w:tr>
      <w:tr w:rsidR="00266FC6" w:rsidRPr="001D205B" w:rsidTr="00DF22F5">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66FC6" w:rsidRPr="001D205B" w:rsidRDefault="00266FC6" w:rsidP="00342BBB">
            <w:pPr>
              <w:widowControl w:val="0"/>
              <w:tabs>
                <w:tab w:val="left" w:pos="3060"/>
              </w:tabs>
              <w:autoSpaceDE w:val="0"/>
              <w:autoSpaceDN w:val="0"/>
              <w:adjustRightInd w:val="0"/>
            </w:pPr>
            <w:r w:rsidRPr="001D205B">
              <w:t>Kiểm tra, đánh giá những kiến thức đã học cho đến thời điểm kiểm tra</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A1.3.1. Bài kiểm tra giữa kỳ 1</w:t>
            </w:r>
          </w:p>
          <w:p w:rsidR="00266FC6" w:rsidRPr="001D205B" w:rsidRDefault="00266FC6" w:rsidP="00342BBB">
            <w:pPr>
              <w:widowControl w:val="0"/>
              <w:tabs>
                <w:tab w:val="left" w:pos="3060"/>
              </w:tabs>
              <w:autoSpaceDE w:val="0"/>
              <w:autoSpaceDN w:val="0"/>
              <w:adjustRightInd w:val="0"/>
            </w:pPr>
            <w:r w:rsidRPr="001D205B">
              <w:t>- Thời gian: 35 phút</w:t>
            </w:r>
          </w:p>
          <w:p w:rsidR="00266FC6" w:rsidRPr="001D205B" w:rsidRDefault="00266FC6" w:rsidP="00342BBB">
            <w:pPr>
              <w:widowControl w:val="0"/>
              <w:tabs>
                <w:tab w:val="left" w:pos="3060"/>
              </w:tabs>
              <w:autoSpaceDE w:val="0"/>
              <w:autoSpaceDN w:val="0"/>
              <w:adjustRightInd w:val="0"/>
            </w:pPr>
            <w:r w:rsidRPr="001D205B">
              <w:t>- Hình thức thi: Trắc nghiệm</w:t>
            </w:r>
          </w:p>
          <w:p w:rsidR="00266FC6" w:rsidRPr="001D205B" w:rsidRDefault="00266FC6" w:rsidP="00342BBB">
            <w:pPr>
              <w:widowControl w:val="0"/>
              <w:tabs>
                <w:tab w:val="left" w:pos="3060"/>
              </w:tabs>
              <w:autoSpaceDE w:val="0"/>
              <w:autoSpaceDN w:val="0"/>
              <w:adjustRightInd w:val="0"/>
            </w:pPr>
            <w:r w:rsidRPr="001D205B">
              <w:t>- Nội dung: Kiến thức thuộc tín chỉ 1</w:t>
            </w:r>
          </w:p>
          <w:p w:rsidR="00266FC6" w:rsidRPr="001D205B" w:rsidRDefault="00266FC6" w:rsidP="00342BBB">
            <w:pPr>
              <w:widowControl w:val="0"/>
              <w:tabs>
                <w:tab w:val="left" w:pos="3060"/>
              </w:tabs>
              <w:autoSpaceDE w:val="0"/>
              <w:autoSpaceDN w:val="0"/>
              <w:adjustRightInd w:val="0"/>
            </w:pPr>
            <w:r w:rsidRPr="001D205B">
              <w:t>A1.3.2. Bài kiểm tra giữa kỳ 2</w:t>
            </w:r>
          </w:p>
          <w:p w:rsidR="00266FC6" w:rsidRPr="001D205B" w:rsidRDefault="00266FC6" w:rsidP="00342BBB">
            <w:pPr>
              <w:widowControl w:val="0"/>
              <w:tabs>
                <w:tab w:val="left" w:pos="3060"/>
              </w:tabs>
              <w:autoSpaceDE w:val="0"/>
              <w:autoSpaceDN w:val="0"/>
              <w:adjustRightInd w:val="0"/>
            </w:pPr>
            <w:r w:rsidRPr="001D205B">
              <w:t>- Thời gian: 35 phút</w:t>
            </w:r>
          </w:p>
          <w:p w:rsidR="00266FC6" w:rsidRPr="001D205B" w:rsidRDefault="00266FC6" w:rsidP="00342BBB">
            <w:pPr>
              <w:widowControl w:val="0"/>
              <w:tabs>
                <w:tab w:val="left" w:pos="3060"/>
              </w:tabs>
              <w:autoSpaceDE w:val="0"/>
              <w:autoSpaceDN w:val="0"/>
              <w:adjustRightInd w:val="0"/>
            </w:pPr>
            <w:r w:rsidRPr="001D205B">
              <w:t>- Hình thức thi: Trắc nghiệm</w:t>
            </w:r>
          </w:p>
          <w:p w:rsidR="00266FC6" w:rsidRPr="001D205B" w:rsidRDefault="00266FC6" w:rsidP="00342BBB">
            <w:pPr>
              <w:widowControl w:val="0"/>
              <w:tabs>
                <w:tab w:val="left" w:pos="3060"/>
              </w:tabs>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10 %</w:t>
            </w:r>
          </w:p>
          <w:p w:rsidR="00266FC6" w:rsidRPr="001D205B" w:rsidRDefault="00266FC6" w:rsidP="00342BBB">
            <w:pPr>
              <w:widowControl w:val="0"/>
              <w:tabs>
                <w:tab w:val="left" w:pos="3060"/>
              </w:tabs>
              <w:autoSpaceDE w:val="0"/>
              <w:autoSpaceDN w:val="0"/>
              <w:adjustRightInd w:val="0"/>
              <w:jc w:val="center"/>
            </w:pPr>
          </w:p>
          <w:p w:rsidR="00266FC6" w:rsidRPr="001D205B" w:rsidRDefault="00266FC6" w:rsidP="00342BBB">
            <w:pPr>
              <w:widowControl w:val="0"/>
              <w:tabs>
                <w:tab w:val="left" w:pos="3060"/>
              </w:tabs>
              <w:autoSpaceDE w:val="0"/>
              <w:autoSpaceDN w:val="0"/>
              <w:adjustRightInd w:val="0"/>
              <w:jc w:val="center"/>
            </w:pPr>
          </w:p>
          <w:p w:rsidR="00266FC6" w:rsidRPr="001D205B" w:rsidRDefault="00266FC6" w:rsidP="00342BBB">
            <w:pPr>
              <w:widowControl w:val="0"/>
              <w:tabs>
                <w:tab w:val="left" w:pos="3060"/>
              </w:tabs>
              <w:autoSpaceDE w:val="0"/>
              <w:autoSpaceDN w:val="0"/>
              <w:adjustRightInd w:val="0"/>
              <w:jc w:val="center"/>
            </w:pPr>
          </w:p>
          <w:p w:rsidR="00266FC6" w:rsidRPr="001D205B" w:rsidRDefault="00266FC6" w:rsidP="00342BBB">
            <w:pPr>
              <w:widowControl w:val="0"/>
              <w:tabs>
                <w:tab w:val="left" w:pos="3060"/>
              </w:tabs>
              <w:autoSpaceDE w:val="0"/>
              <w:autoSpaceDN w:val="0"/>
              <w:adjustRightInd w:val="0"/>
              <w:jc w:val="center"/>
            </w:pPr>
            <w:r w:rsidRPr="001D205B">
              <w:t>10 %</w:t>
            </w:r>
          </w:p>
        </w:tc>
      </w:tr>
      <w:tr w:rsidR="00266FC6" w:rsidRPr="001D205B" w:rsidTr="00DF22F5">
        <w:tblPrEx>
          <w:tblCellMar>
            <w:left w:w="108" w:type="dxa"/>
            <w:right w:w="108" w:type="dxa"/>
          </w:tblCellMar>
        </w:tblPrEx>
        <w:trPr>
          <w:trHeight w:val="1"/>
        </w:trPr>
        <w:tc>
          <w:tcPr>
            <w:tcW w:w="803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rPr>
                <w:b/>
                <w:bCs/>
              </w:rPr>
              <w:t>50%</w:t>
            </w:r>
          </w:p>
        </w:tc>
      </w:tr>
      <w:tr w:rsidR="00266FC6" w:rsidRPr="001D205B" w:rsidTr="00DF22F5">
        <w:tblPrEx>
          <w:tblCellMar>
            <w:left w:w="108" w:type="dxa"/>
            <w:right w:w="108" w:type="dxa"/>
          </w:tblCellMar>
        </w:tblPrEx>
        <w:trPr>
          <w:trHeight w:val="1435"/>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HP Lý thuyết</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A2.1. Bài thi cuối kỳ</w:t>
            </w:r>
          </w:p>
          <w:p w:rsidR="00266FC6" w:rsidRPr="001D205B" w:rsidRDefault="00266FC6" w:rsidP="00342BBB">
            <w:pPr>
              <w:widowControl w:val="0"/>
              <w:tabs>
                <w:tab w:val="left" w:pos="3060"/>
              </w:tabs>
              <w:autoSpaceDE w:val="0"/>
              <w:autoSpaceDN w:val="0"/>
              <w:adjustRightInd w:val="0"/>
            </w:pPr>
            <w:r w:rsidRPr="001D205B">
              <w:t>- Thời gian: 120 phút</w:t>
            </w:r>
          </w:p>
          <w:p w:rsidR="00266FC6" w:rsidRPr="001D205B" w:rsidRDefault="00266FC6" w:rsidP="00342BBB">
            <w:pPr>
              <w:widowControl w:val="0"/>
              <w:tabs>
                <w:tab w:val="left" w:pos="3060"/>
              </w:tabs>
              <w:autoSpaceDE w:val="0"/>
              <w:autoSpaceDN w:val="0"/>
              <w:adjustRightInd w:val="0"/>
            </w:pPr>
            <w:r w:rsidRPr="001D205B">
              <w:t>- Hình thức thi: Tự luận</w:t>
            </w:r>
          </w:p>
          <w:p w:rsidR="00266FC6" w:rsidRPr="001D205B" w:rsidRDefault="00266FC6" w:rsidP="00342BBB">
            <w:pPr>
              <w:widowControl w:val="0"/>
              <w:tabs>
                <w:tab w:val="left" w:pos="3060"/>
              </w:tabs>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66FC6" w:rsidRPr="001D205B" w:rsidRDefault="00266FC6" w:rsidP="00342BBB">
            <w:pPr>
              <w:widowControl w:val="0"/>
              <w:tabs>
                <w:tab w:val="left" w:pos="3060"/>
              </w:tabs>
              <w:autoSpaceDE w:val="0"/>
              <w:autoSpaceDN w:val="0"/>
              <w:adjustRightInd w:val="0"/>
              <w:jc w:val="center"/>
            </w:pPr>
            <w:r w:rsidRPr="001D205B">
              <w:t>50%</w:t>
            </w:r>
          </w:p>
        </w:tc>
      </w:tr>
    </w:tbl>
    <w:p w:rsidR="00266FC6" w:rsidRPr="001D205B" w:rsidRDefault="00266FC6" w:rsidP="00342BBB">
      <w:pPr>
        <w:widowControl w:val="0"/>
        <w:tabs>
          <w:tab w:val="left" w:pos="3060"/>
        </w:tabs>
        <w:autoSpaceDE w:val="0"/>
        <w:autoSpaceDN w:val="0"/>
        <w:adjustRightInd w:val="0"/>
        <w:jc w:val="both"/>
        <w:rPr>
          <w:b/>
          <w:bCs/>
        </w:rPr>
      </w:pPr>
      <w:r w:rsidRPr="001D205B">
        <w:rPr>
          <w:b/>
          <w:bCs/>
        </w:rPr>
        <w:t>6. Nội dung giảng dạy và kế hoạch giảng dạy</w:t>
      </w:r>
    </w:p>
    <w:p w:rsidR="00266FC6" w:rsidRPr="001D205B" w:rsidRDefault="00266FC6" w:rsidP="00342BBB">
      <w:pPr>
        <w:widowControl w:val="0"/>
        <w:tabs>
          <w:tab w:val="left" w:pos="3060"/>
        </w:tabs>
        <w:autoSpaceDE w:val="0"/>
        <w:autoSpaceDN w:val="0"/>
        <w:adjustRightInd w:val="0"/>
        <w:jc w:val="both"/>
        <w:rPr>
          <w:b/>
          <w:bCs/>
          <w:i/>
          <w:iCs/>
        </w:rPr>
      </w:pPr>
      <w:r w:rsidRPr="001D205B">
        <w:rPr>
          <w:b/>
          <w:bCs/>
          <w:i/>
          <w:iCs/>
        </w:rPr>
        <w:t>6.1. Nội dung giảng dạy</w:t>
      </w:r>
    </w:p>
    <w:tbl>
      <w:tblPr>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3"/>
        <w:gridCol w:w="1559"/>
        <w:gridCol w:w="1135"/>
      </w:tblGrid>
      <w:tr w:rsidR="00266FC6" w:rsidRPr="001D205B" w:rsidTr="00DF22F5">
        <w:tc>
          <w:tcPr>
            <w:tcW w:w="6533" w:type="dxa"/>
            <w:vAlign w:val="center"/>
          </w:tcPr>
          <w:p w:rsidR="00266FC6" w:rsidRPr="001D205B" w:rsidRDefault="00266FC6" w:rsidP="00342BBB">
            <w:pPr>
              <w:widowControl w:val="0"/>
              <w:tabs>
                <w:tab w:val="left" w:pos="3060"/>
              </w:tabs>
              <w:jc w:val="center"/>
              <w:rPr>
                <w:b/>
              </w:rPr>
            </w:pPr>
            <w:r w:rsidRPr="001D205B">
              <w:rPr>
                <w:b/>
              </w:rPr>
              <w:t>Nội dung</w:t>
            </w:r>
          </w:p>
          <w:p w:rsidR="00266FC6" w:rsidRPr="001D205B" w:rsidRDefault="00266FC6" w:rsidP="00342BBB">
            <w:pPr>
              <w:widowControl w:val="0"/>
              <w:tabs>
                <w:tab w:val="left" w:pos="3060"/>
              </w:tabs>
              <w:jc w:val="center"/>
              <w:rPr>
                <w:b/>
              </w:rPr>
            </w:pPr>
            <w:r w:rsidRPr="001D205B">
              <w:rPr>
                <w:b/>
              </w:rPr>
              <w:t>(1)</w:t>
            </w:r>
          </w:p>
        </w:tc>
        <w:tc>
          <w:tcPr>
            <w:tcW w:w="1559" w:type="dxa"/>
            <w:vAlign w:val="center"/>
          </w:tcPr>
          <w:p w:rsidR="00266FC6" w:rsidRPr="001D205B" w:rsidRDefault="00266FC6" w:rsidP="00342BBB">
            <w:pPr>
              <w:widowControl w:val="0"/>
              <w:tabs>
                <w:tab w:val="left" w:pos="3060"/>
              </w:tabs>
              <w:jc w:val="center"/>
              <w:rPr>
                <w:b/>
              </w:rPr>
            </w:pPr>
            <w:r w:rsidRPr="001D205B">
              <w:rPr>
                <w:b/>
              </w:rPr>
              <w:t>CĐR môn học (2)</w:t>
            </w:r>
          </w:p>
        </w:tc>
        <w:tc>
          <w:tcPr>
            <w:tcW w:w="1135" w:type="dxa"/>
            <w:vAlign w:val="center"/>
          </w:tcPr>
          <w:p w:rsidR="00266FC6" w:rsidRPr="001D205B" w:rsidRDefault="00266FC6" w:rsidP="00342BBB">
            <w:pPr>
              <w:widowControl w:val="0"/>
              <w:tabs>
                <w:tab w:val="left" w:pos="3060"/>
              </w:tabs>
              <w:jc w:val="center"/>
              <w:rPr>
                <w:b/>
              </w:rPr>
            </w:pPr>
            <w:r w:rsidRPr="001D205B">
              <w:rPr>
                <w:b/>
              </w:rPr>
              <w:t>Bài đánh giá (3)</w:t>
            </w:r>
          </w:p>
        </w:tc>
      </w:tr>
      <w:tr w:rsidR="00266FC6" w:rsidRPr="001D205B" w:rsidTr="004C65FD">
        <w:trPr>
          <w:trHeight w:val="415"/>
        </w:trPr>
        <w:tc>
          <w:tcPr>
            <w:tcW w:w="6533" w:type="dxa"/>
          </w:tcPr>
          <w:p w:rsidR="00266FC6" w:rsidRPr="001D205B" w:rsidRDefault="00266FC6" w:rsidP="00342BBB">
            <w:pPr>
              <w:widowControl w:val="0"/>
              <w:ind w:right="-5"/>
              <w:jc w:val="both"/>
              <w:rPr>
                <w:rFonts w:eastAsia="Calibri"/>
                <w:b/>
              </w:rPr>
            </w:pPr>
            <w:r w:rsidRPr="001D205B">
              <w:rPr>
                <w:rFonts w:eastAsia="Calibri"/>
                <w:b/>
                <w:lang w:val="vi-VN"/>
              </w:rPr>
              <w:t>Chương 1</w:t>
            </w:r>
            <w:r w:rsidRPr="001D205B">
              <w:rPr>
                <w:rFonts w:eastAsia="Calibri"/>
                <w:b/>
              </w:rPr>
              <w:t>: Tổng quan về công tác xã hội trong trường học</w:t>
            </w:r>
          </w:p>
          <w:p w:rsidR="00266FC6" w:rsidRPr="001D205B" w:rsidRDefault="00266FC6" w:rsidP="00342BBB">
            <w:pPr>
              <w:widowControl w:val="0"/>
              <w:ind w:right="-5"/>
              <w:jc w:val="both"/>
              <w:rPr>
                <w:rFonts w:eastAsia="Calibri"/>
                <w:b/>
              </w:rPr>
            </w:pPr>
            <w:r w:rsidRPr="001D205B">
              <w:rPr>
                <w:rFonts w:eastAsia="Calibri"/>
                <w:b/>
                <w:lang w:val="vi-VN"/>
              </w:rPr>
              <w:t>1.</w:t>
            </w:r>
            <w:r w:rsidRPr="001D205B">
              <w:rPr>
                <w:rFonts w:eastAsia="Calibri"/>
                <w:b/>
              </w:rPr>
              <w:t>1</w:t>
            </w:r>
            <w:r w:rsidRPr="001D205B">
              <w:rPr>
                <w:rFonts w:eastAsia="Calibri"/>
                <w:b/>
                <w:lang w:val="vi-VN"/>
              </w:rPr>
              <w:t>.Lịch sử phát triển của công tác xã hội trường học</w:t>
            </w:r>
          </w:p>
          <w:p w:rsidR="00266FC6" w:rsidRPr="001D205B" w:rsidRDefault="00266FC6" w:rsidP="00342BBB">
            <w:pPr>
              <w:widowControl w:val="0"/>
              <w:ind w:right="-5"/>
              <w:jc w:val="both"/>
              <w:rPr>
                <w:rFonts w:eastAsia="Calibri"/>
              </w:rPr>
            </w:pPr>
            <w:r w:rsidRPr="001D205B">
              <w:rPr>
                <w:rFonts w:eastAsia="Calibri"/>
                <w:lang w:val="vi-VN"/>
              </w:rPr>
              <w:t>1.</w:t>
            </w:r>
            <w:r w:rsidRPr="001D205B">
              <w:rPr>
                <w:rFonts w:eastAsia="Calibri"/>
              </w:rPr>
              <w:t>1</w:t>
            </w:r>
            <w:r w:rsidRPr="001D205B">
              <w:rPr>
                <w:rFonts w:eastAsia="Calibri"/>
                <w:lang w:val="vi-VN"/>
              </w:rPr>
              <w:t xml:space="preserve">.1. Lịch sử </w:t>
            </w:r>
            <w:r w:rsidRPr="001D205B">
              <w:rPr>
                <w:rFonts w:eastAsia="Calibri"/>
              </w:rPr>
              <w:t>phát triển</w:t>
            </w:r>
            <w:r w:rsidRPr="001D205B">
              <w:rPr>
                <w:rFonts w:eastAsia="Calibri"/>
                <w:lang w:val="vi-VN"/>
              </w:rPr>
              <w:t xml:space="preserve"> công tác xã hội trường học trên thế giới</w:t>
            </w:r>
          </w:p>
          <w:p w:rsidR="00266FC6" w:rsidRPr="001D205B" w:rsidRDefault="00266FC6" w:rsidP="00342BBB">
            <w:pPr>
              <w:widowControl w:val="0"/>
              <w:ind w:right="-5"/>
              <w:jc w:val="both"/>
              <w:rPr>
                <w:rFonts w:eastAsia="Calibri"/>
              </w:rPr>
            </w:pPr>
            <w:r w:rsidRPr="001D205B">
              <w:rPr>
                <w:rFonts w:eastAsia="Calibri"/>
                <w:lang w:val="vi-VN"/>
              </w:rPr>
              <w:t>1.</w:t>
            </w:r>
            <w:r w:rsidRPr="001D205B">
              <w:rPr>
                <w:rFonts w:eastAsia="Calibri"/>
              </w:rPr>
              <w:t>1</w:t>
            </w:r>
            <w:r w:rsidRPr="001D205B">
              <w:rPr>
                <w:rFonts w:eastAsia="Calibri"/>
                <w:lang w:val="vi-VN"/>
              </w:rPr>
              <w:t>.2. Sự phát triển công tác xã hội trường học ở Hoa Kỳ</w:t>
            </w:r>
          </w:p>
          <w:p w:rsidR="00266FC6" w:rsidRPr="001D205B" w:rsidRDefault="00266FC6" w:rsidP="00342BBB">
            <w:pPr>
              <w:widowControl w:val="0"/>
              <w:jc w:val="both"/>
              <w:rPr>
                <w:rFonts w:eastAsia="Calibri"/>
              </w:rPr>
            </w:pPr>
            <w:r w:rsidRPr="001D205B">
              <w:rPr>
                <w:rFonts w:eastAsia="Calibri"/>
              </w:rPr>
              <w:t xml:space="preserve">1.1.3. </w:t>
            </w:r>
            <w:r w:rsidRPr="001D205B">
              <w:rPr>
                <w:rFonts w:eastAsia="Calibri"/>
                <w:lang w:val="vi-VN"/>
              </w:rPr>
              <w:t xml:space="preserve">Sự phát triển công tác xã hội trường học ở </w:t>
            </w:r>
            <w:r w:rsidRPr="001D205B">
              <w:rPr>
                <w:rFonts w:eastAsia="Calibri"/>
              </w:rPr>
              <w:t>Việt Nam</w:t>
            </w:r>
          </w:p>
          <w:p w:rsidR="00266FC6" w:rsidRPr="001D205B" w:rsidRDefault="00266FC6" w:rsidP="00342BBB">
            <w:pPr>
              <w:widowControl w:val="0"/>
              <w:jc w:val="both"/>
              <w:rPr>
                <w:rFonts w:eastAsia="MS Mincho"/>
                <w:lang w:eastAsia="ja-JP" w:bidi="th-TH"/>
              </w:rPr>
            </w:pPr>
            <w:r w:rsidRPr="001D205B">
              <w:rPr>
                <w:rFonts w:eastAsia="Calibri"/>
                <w:b/>
                <w:lang w:val="vi-VN"/>
              </w:rPr>
              <w:t>1.</w:t>
            </w:r>
            <w:r w:rsidRPr="001D205B">
              <w:rPr>
                <w:rFonts w:eastAsia="Calibri"/>
                <w:b/>
              </w:rPr>
              <w:t xml:space="preserve">2. Khái niệm công tác xã hội trong trường học </w:t>
            </w:r>
          </w:p>
          <w:p w:rsidR="00266FC6" w:rsidRPr="001D205B" w:rsidRDefault="00266FC6" w:rsidP="00342BBB">
            <w:pPr>
              <w:widowControl w:val="0"/>
              <w:ind w:right="-5"/>
              <w:jc w:val="both"/>
              <w:rPr>
                <w:rFonts w:eastAsia="Calibri"/>
                <w:b/>
              </w:rPr>
            </w:pPr>
            <w:r w:rsidRPr="001D205B">
              <w:rPr>
                <w:rFonts w:eastAsia="Calibri"/>
                <w:b/>
              </w:rPr>
              <w:t xml:space="preserve">1.3. Đối tượng, mục đích của công tác xã hội trong trường học </w:t>
            </w:r>
          </w:p>
          <w:p w:rsidR="00266FC6" w:rsidRPr="001D205B" w:rsidRDefault="00266FC6" w:rsidP="00342BBB">
            <w:pPr>
              <w:widowControl w:val="0"/>
              <w:autoSpaceDE w:val="0"/>
              <w:autoSpaceDN w:val="0"/>
              <w:adjustRightInd w:val="0"/>
              <w:jc w:val="both"/>
              <w:outlineLvl w:val="1"/>
              <w:rPr>
                <w:rFonts w:eastAsia="MS Mincho"/>
                <w:lang w:eastAsia="ja-JP" w:bidi="th-TH"/>
              </w:rPr>
            </w:pPr>
            <w:bookmarkStart w:id="541" w:name="_Toc46174407"/>
            <w:bookmarkStart w:id="542" w:name="_Toc49780710"/>
            <w:r w:rsidRPr="001D205B">
              <w:rPr>
                <w:rFonts w:eastAsia="MS Mincho"/>
                <w:lang w:eastAsia="ja-JP" w:bidi="th-TH"/>
              </w:rPr>
              <w:t>1.3.1. Đối tượng của công tác xã hội trong trường học</w:t>
            </w:r>
            <w:bookmarkEnd w:id="541"/>
            <w:bookmarkEnd w:id="542"/>
          </w:p>
          <w:p w:rsidR="00266FC6" w:rsidRPr="001D205B" w:rsidRDefault="00266FC6" w:rsidP="00342BBB">
            <w:pPr>
              <w:widowControl w:val="0"/>
              <w:autoSpaceDE w:val="0"/>
              <w:autoSpaceDN w:val="0"/>
              <w:adjustRightInd w:val="0"/>
              <w:jc w:val="both"/>
              <w:outlineLvl w:val="1"/>
              <w:rPr>
                <w:rFonts w:eastAsia="MS Mincho"/>
                <w:lang w:eastAsia="ja-JP" w:bidi="th-TH"/>
              </w:rPr>
            </w:pPr>
            <w:bookmarkStart w:id="543" w:name="_Toc46174408"/>
            <w:bookmarkStart w:id="544" w:name="_Toc49780711"/>
            <w:r w:rsidRPr="001D205B">
              <w:rPr>
                <w:rFonts w:eastAsia="MS Mincho"/>
                <w:lang w:eastAsia="ja-JP" w:bidi="th-TH"/>
              </w:rPr>
              <w:t>1.3.2. Mục đích của công tác xã hội trong trường học</w:t>
            </w:r>
            <w:bookmarkEnd w:id="543"/>
            <w:bookmarkEnd w:id="544"/>
          </w:p>
          <w:p w:rsidR="00266FC6" w:rsidRPr="001D205B" w:rsidRDefault="00266FC6" w:rsidP="00342BBB">
            <w:pPr>
              <w:widowControl w:val="0"/>
              <w:ind w:right="-5"/>
              <w:jc w:val="both"/>
              <w:rPr>
                <w:rFonts w:eastAsia="Calibri"/>
                <w:b/>
              </w:rPr>
            </w:pPr>
            <w:r w:rsidRPr="001D205B">
              <w:rPr>
                <w:rFonts w:eastAsia="Calibri"/>
                <w:b/>
              </w:rPr>
              <w:t>1.4. Vai trò của công tác xã hội trong trường học</w:t>
            </w:r>
          </w:p>
          <w:p w:rsidR="00266FC6" w:rsidRPr="001D205B" w:rsidRDefault="00266FC6" w:rsidP="00342BBB">
            <w:pPr>
              <w:widowControl w:val="0"/>
              <w:autoSpaceDE w:val="0"/>
              <w:autoSpaceDN w:val="0"/>
              <w:adjustRightInd w:val="0"/>
              <w:outlineLvl w:val="0"/>
              <w:rPr>
                <w:rFonts w:eastAsia="MS Mincho"/>
                <w:bCs/>
                <w:iCs/>
                <w:lang w:val="vi-VN" w:eastAsia="ja-JP" w:bidi="th-TH"/>
              </w:rPr>
            </w:pPr>
            <w:bookmarkStart w:id="545" w:name="_Toc46174409"/>
            <w:bookmarkStart w:id="546" w:name="_Toc49780712"/>
            <w:r w:rsidRPr="001D205B">
              <w:rPr>
                <w:rFonts w:eastAsia="MS Mincho"/>
                <w:bCs/>
                <w:iCs/>
                <w:lang w:eastAsia="ja-JP" w:bidi="th-TH"/>
              </w:rPr>
              <w:t>1.4.1. Với học sinh</w:t>
            </w:r>
            <w:bookmarkEnd w:id="545"/>
            <w:bookmarkEnd w:id="546"/>
          </w:p>
          <w:p w:rsidR="00266FC6" w:rsidRPr="001D205B" w:rsidRDefault="00266FC6" w:rsidP="00342BBB">
            <w:pPr>
              <w:widowControl w:val="0"/>
              <w:autoSpaceDE w:val="0"/>
              <w:autoSpaceDN w:val="0"/>
              <w:adjustRightInd w:val="0"/>
              <w:outlineLvl w:val="0"/>
              <w:rPr>
                <w:rFonts w:eastAsia="MS Mincho"/>
                <w:bCs/>
                <w:iCs/>
                <w:lang w:eastAsia="ja-JP" w:bidi="th-TH"/>
              </w:rPr>
            </w:pPr>
            <w:bookmarkStart w:id="547" w:name="_Toc46174410"/>
            <w:bookmarkStart w:id="548" w:name="_Toc49780713"/>
            <w:r w:rsidRPr="001D205B">
              <w:rPr>
                <w:rFonts w:eastAsia="MS Mincho"/>
                <w:bCs/>
                <w:iCs/>
                <w:lang w:eastAsia="ja-JP" w:bidi="th-TH"/>
              </w:rPr>
              <w:t>1.4.2. Với các bậc phụ huynh</w:t>
            </w:r>
            <w:bookmarkEnd w:id="547"/>
            <w:bookmarkEnd w:id="548"/>
          </w:p>
          <w:p w:rsidR="00266FC6" w:rsidRPr="001D205B" w:rsidRDefault="00266FC6" w:rsidP="00342BBB">
            <w:pPr>
              <w:widowControl w:val="0"/>
              <w:autoSpaceDE w:val="0"/>
              <w:autoSpaceDN w:val="0"/>
              <w:adjustRightInd w:val="0"/>
              <w:outlineLvl w:val="0"/>
              <w:rPr>
                <w:rFonts w:eastAsia="MS Mincho"/>
                <w:bCs/>
                <w:iCs/>
                <w:lang w:eastAsia="ja-JP" w:bidi="th-TH"/>
              </w:rPr>
            </w:pPr>
            <w:bookmarkStart w:id="549" w:name="_Toc46174411"/>
            <w:bookmarkStart w:id="550" w:name="_Toc49780714"/>
            <w:r w:rsidRPr="001D205B">
              <w:rPr>
                <w:rFonts w:eastAsia="MS Mincho"/>
                <w:bCs/>
                <w:iCs/>
                <w:lang w:eastAsia="ja-JP" w:bidi="th-TH"/>
              </w:rPr>
              <w:t>1.4.3. Với các thầy cô giáo</w:t>
            </w:r>
            <w:bookmarkEnd w:id="549"/>
            <w:bookmarkEnd w:id="550"/>
          </w:p>
          <w:p w:rsidR="00266FC6" w:rsidRPr="001D205B" w:rsidRDefault="00266FC6" w:rsidP="00342BBB">
            <w:pPr>
              <w:widowControl w:val="0"/>
              <w:autoSpaceDE w:val="0"/>
              <w:autoSpaceDN w:val="0"/>
              <w:adjustRightInd w:val="0"/>
              <w:outlineLvl w:val="0"/>
              <w:rPr>
                <w:rFonts w:eastAsia="MS Mincho"/>
                <w:bCs/>
                <w:iCs/>
                <w:lang w:eastAsia="ja-JP" w:bidi="th-TH"/>
              </w:rPr>
            </w:pPr>
            <w:bookmarkStart w:id="551" w:name="_Toc46174412"/>
            <w:bookmarkStart w:id="552" w:name="_Toc49780715"/>
            <w:r w:rsidRPr="001D205B">
              <w:rPr>
                <w:rFonts w:eastAsia="MS Mincho"/>
                <w:bCs/>
                <w:iCs/>
                <w:lang w:eastAsia="ja-JP" w:bidi="th-TH"/>
              </w:rPr>
              <w:t>1.4.4. Với các nhà quản lý giáo dục</w:t>
            </w:r>
            <w:bookmarkEnd w:id="551"/>
            <w:bookmarkEnd w:id="552"/>
          </w:p>
          <w:p w:rsidR="00266FC6" w:rsidRPr="001D205B" w:rsidRDefault="00266FC6" w:rsidP="00342BBB">
            <w:pPr>
              <w:widowControl w:val="0"/>
              <w:ind w:right="-5"/>
              <w:jc w:val="both"/>
              <w:rPr>
                <w:rFonts w:eastAsia="Calibri"/>
                <w:b/>
              </w:rPr>
            </w:pPr>
            <w:r w:rsidRPr="001D205B">
              <w:rPr>
                <w:rFonts w:eastAsia="Calibri"/>
                <w:b/>
              </w:rPr>
              <w:t xml:space="preserve">1.5. Giá trị và các nguyên tắc của công tác xã hội tại trường học </w:t>
            </w:r>
          </w:p>
          <w:p w:rsidR="00266FC6" w:rsidRPr="001D205B" w:rsidRDefault="00266FC6" w:rsidP="00342BBB">
            <w:pPr>
              <w:widowControl w:val="0"/>
              <w:jc w:val="both"/>
              <w:rPr>
                <w:rFonts w:eastAsia="Calibri"/>
                <w:bCs/>
              </w:rPr>
            </w:pPr>
            <w:r w:rsidRPr="001D205B">
              <w:rPr>
                <w:rFonts w:eastAsia="Calibri"/>
                <w:bCs/>
              </w:rPr>
              <w:t xml:space="preserve">1.5.1. Các giá trị của công tác xã hội trường học </w:t>
            </w:r>
          </w:p>
          <w:p w:rsidR="00266FC6" w:rsidRPr="001D205B" w:rsidRDefault="00266FC6" w:rsidP="00342BBB">
            <w:pPr>
              <w:widowControl w:val="0"/>
              <w:jc w:val="both"/>
              <w:rPr>
                <w:rFonts w:eastAsia="Calibri"/>
                <w:bCs/>
              </w:rPr>
            </w:pPr>
            <w:r w:rsidRPr="001D205B">
              <w:rPr>
                <w:rFonts w:eastAsia="Calibri"/>
              </w:rPr>
              <w:t>1.5.2. Các nguyên tắc đạo đức hướng dẫn hành động trong công tác xã hội trường học</w:t>
            </w:r>
          </w:p>
          <w:p w:rsidR="00266FC6" w:rsidRPr="001D205B" w:rsidRDefault="00266FC6" w:rsidP="00342BBB">
            <w:pPr>
              <w:widowControl w:val="0"/>
              <w:jc w:val="both"/>
              <w:rPr>
                <w:rFonts w:eastAsia="Calibri"/>
                <w:b/>
              </w:rPr>
            </w:pPr>
            <w:r w:rsidRPr="001D205B">
              <w:rPr>
                <w:rFonts w:eastAsia="Calibri"/>
                <w:b/>
              </w:rPr>
              <w:t>1.6 Các mô hình trong công tác xã hội trường học</w:t>
            </w:r>
          </w:p>
          <w:p w:rsidR="00266FC6" w:rsidRPr="001D205B" w:rsidRDefault="00266FC6" w:rsidP="00342BBB">
            <w:pPr>
              <w:widowControl w:val="0"/>
              <w:jc w:val="both"/>
              <w:rPr>
                <w:rFonts w:eastAsia="MS Mincho"/>
                <w:iCs/>
                <w:lang w:eastAsia="ja-JP"/>
              </w:rPr>
            </w:pPr>
            <w:r w:rsidRPr="001D205B">
              <w:rPr>
                <w:rFonts w:eastAsia="MS Mincho"/>
                <w:iCs/>
                <w:lang w:eastAsia="ja-JP"/>
              </w:rPr>
              <w:t>1.6.1. Mô hình tổ, nhóm hỗ trợ học sinh</w:t>
            </w:r>
          </w:p>
          <w:p w:rsidR="00266FC6" w:rsidRPr="001D205B" w:rsidRDefault="00266FC6" w:rsidP="00342BBB">
            <w:pPr>
              <w:widowControl w:val="0"/>
              <w:rPr>
                <w:rFonts w:eastAsia="MS Mincho"/>
                <w:iCs/>
                <w:lang w:eastAsia="ja-JP"/>
              </w:rPr>
            </w:pPr>
            <w:r w:rsidRPr="001D205B">
              <w:rPr>
                <w:rFonts w:eastAsia="MS Mincho"/>
                <w:iCs/>
                <w:lang w:eastAsia="ja-JP"/>
              </w:rPr>
              <w:t>1.6.2. Mô hình hợp tác giữa nhà trường và các tổ chức cộng đồng</w:t>
            </w:r>
          </w:p>
          <w:p w:rsidR="00266FC6" w:rsidRPr="001D205B" w:rsidRDefault="00266FC6" w:rsidP="00342BBB">
            <w:pPr>
              <w:widowControl w:val="0"/>
              <w:jc w:val="both"/>
              <w:rPr>
                <w:rFonts w:eastAsia="MS Mincho"/>
                <w:iCs/>
                <w:lang w:eastAsia="ja-JP"/>
              </w:rPr>
            </w:pPr>
            <w:r w:rsidRPr="001D205B">
              <w:rPr>
                <w:rFonts w:eastAsia="MS Mincho"/>
                <w:iCs/>
                <w:lang w:eastAsia="ja-JP"/>
              </w:rPr>
              <w:t>1.6.3. Mô hình hợp tác gia đình-nhà trường-cộng đồng</w:t>
            </w:r>
          </w:p>
          <w:p w:rsidR="00266FC6" w:rsidRPr="001D205B" w:rsidRDefault="00266FC6" w:rsidP="00342BBB">
            <w:pPr>
              <w:widowControl w:val="0"/>
              <w:tabs>
                <w:tab w:val="left" w:pos="3060"/>
              </w:tabs>
              <w:jc w:val="both"/>
              <w:rPr>
                <w:b/>
                <w:i/>
                <w:lang w:val="es-ES" w:eastAsia="zh-CN"/>
              </w:rPr>
            </w:pPr>
            <w:r w:rsidRPr="001D205B">
              <w:rPr>
                <w:b/>
                <w:bCs/>
                <w:lang w:val="es-ES"/>
              </w:rPr>
              <w:t xml:space="preserve">* </w:t>
            </w:r>
            <w:r w:rsidRPr="001D205B">
              <w:rPr>
                <w:b/>
                <w:i/>
                <w:lang w:val="es-ES" w:eastAsia="zh-CN"/>
              </w:rPr>
              <w:t xml:space="preserve">Thảo luận/thực hành làm việc nhóm: </w:t>
            </w:r>
          </w:p>
          <w:p w:rsidR="00266FC6" w:rsidRPr="001D205B" w:rsidRDefault="00266FC6" w:rsidP="00342BBB">
            <w:pPr>
              <w:widowControl w:val="0"/>
              <w:tabs>
                <w:tab w:val="left" w:pos="3060"/>
              </w:tabs>
              <w:jc w:val="both"/>
              <w:rPr>
                <w:i/>
                <w:lang w:val="es-ES" w:eastAsia="zh-CN"/>
              </w:rPr>
            </w:pPr>
            <w:r w:rsidRPr="001D205B">
              <w:rPr>
                <w:i/>
                <w:lang w:val="es-ES" w:eastAsia="zh-CN"/>
              </w:rPr>
              <w:t>Sự cần thiết của công tác xã hội trong trường học ở Việt Nam, cũng như vai trò của công tác xã hội trường học</w:t>
            </w:r>
          </w:p>
          <w:p w:rsidR="00266FC6" w:rsidRPr="001D205B" w:rsidRDefault="00266FC6" w:rsidP="00342BBB">
            <w:pPr>
              <w:widowControl w:val="0"/>
              <w:tabs>
                <w:tab w:val="left" w:pos="3060"/>
              </w:tabs>
              <w:jc w:val="both"/>
              <w:rPr>
                <w:lang w:val="es-ES" w:eastAsia="zh-CN"/>
              </w:rPr>
            </w:pPr>
            <w:r w:rsidRPr="001D205B">
              <w:rPr>
                <w:i/>
                <w:lang w:val="es-ES" w:eastAsia="zh-CN"/>
              </w:rPr>
              <w:lastRenderedPageBreak/>
              <w:t>Vai trò của công tác xã hội trường học</w:t>
            </w:r>
            <w:r w:rsidRPr="001D205B">
              <w:rPr>
                <w:bCs/>
                <w:i/>
                <w:lang w:val="nl-NL"/>
              </w:rPr>
              <w:t>với các đối tượng khác nhau trong trường học</w:t>
            </w:r>
          </w:p>
        </w:tc>
        <w:tc>
          <w:tcPr>
            <w:tcW w:w="1559" w:type="dxa"/>
            <w:vAlign w:val="center"/>
          </w:tcPr>
          <w:p w:rsidR="00266FC6" w:rsidRPr="001D205B" w:rsidRDefault="00266FC6" w:rsidP="00342BBB">
            <w:pPr>
              <w:widowControl w:val="0"/>
              <w:tabs>
                <w:tab w:val="left" w:pos="3060"/>
              </w:tabs>
              <w:rPr>
                <w:lang w:val="nl-NL"/>
              </w:rPr>
            </w:pPr>
            <w:r w:rsidRPr="001D205B">
              <w:rPr>
                <w:lang w:val="nl-NL"/>
              </w:rPr>
              <w:lastRenderedPageBreak/>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G3.4</w:t>
            </w: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G2.4;G3.1;G3.2;G3.3;G3.4</w:t>
            </w: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G2.4; G3.1; G3.2; G3.3; G3.4</w:t>
            </w:r>
          </w:p>
        </w:tc>
        <w:tc>
          <w:tcPr>
            <w:tcW w:w="1135" w:type="dxa"/>
            <w:vAlign w:val="center"/>
          </w:tcPr>
          <w:p w:rsidR="00266FC6" w:rsidRPr="001D205B" w:rsidRDefault="00266FC6" w:rsidP="00342BBB">
            <w:pPr>
              <w:widowControl w:val="0"/>
              <w:tabs>
                <w:tab w:val="left" w:pos="3060"/>
              </w:tabs>
              <w:outlineLvl w:val="0"/>
              <w:rPr>
                <w:bCs/>
                <w:lang w:val="nl-NL"/>
              </w:rPr>
            </w:pPr>
            <w:bookmarkStart w:id="553" w:name="_Toc46174413"/>
            <w:bookmarkStart w:id="554" w:name="_Toc49780716"/>
            <w:r w:rsidRPr="001D205B">
              <w:rPr>
                <w:bCs/>
                <w:lang w:val="vi-VN"/>
              </w:rPr>
              <w:t>A1.1.1</w:t>
            </w:r>
            <w:bookmarkEnd w:id="553"/>
            <w:bookmarkEnd w:id="554"/>
          </w:p>
          <w:p w:rsidR="00266FC6" w:rsidRPr="001D205B" w:rsidRDefault="00266FC6" w:rsidP="00342BBB">
            <w:pPr>
              <w:widowControl w:val="0"/>
              <w:tabs>
                <w:tab w:val="left" w:pos="3060"/>
              </w:tabs>
              <w:outlineLvl w:val="0"/>
              <w:rPr>
                <w:bCs/>
                <w:lang w:val="nl-NL"/>
              </w:rPr>
            </w:pPr>
            <w:bookmarkStart w:id="555" w:name="_Toc46174414"/>
            <w:bookmarkStart w:id="556" w:name="_Toc49780717"/>
            <w:r w:rsidRPr="001D205B">
              <w:rPr>
                <w:bCs/>
                <w:lang w:val="vi-VN"/>
              </w:rPr>
              <w:t>A1.1.2</w:t>
            </w:r>
            <w:bookmarkEnd w:id="555"/>
            <w:bookmarkEnd w:id="556"/>
          </w:p>
          <w:p w:rsidR="00266FC6" w:rsidRPr="001D205B" w:rsidRDefault="00266FC6" w:rsidP="00342BBB">
            <w:pPr>
              <w:widowControl w:val="0"/>
              <w:tabs>
                <w:tab w:val="left" w:pos="3060"/>
              </w:tabs>
              <w:outlineLvl w:val="0"/>
              <w:rPr>
                <w:bCs/>
                <w:lang w:val="nl-NL"/>
              </w:rPr>
            </w:pPr>
            <w:bookmarkStart w:id="557" w:name="_Toc46174415"/>
            <w:bookmarkStart w:id="558" w:name="_Toc49780718"/>
            <w:r w:rsidRPr="001D205B">
              <w:rPr>
                <w:bCs/>
                <w:lang w:val="nl-NL"/>
              </w:rPr>
              <w:t>A1.2.1</w:t>
            </w:r>
            <w:bookmarkEnd w:id="557"/>
            <w:bookmarkEnd w:id="558"/>
          </w:p>
          <w:p w:rsidR="00266FC6" w:rsidRPr="001D205B" w:rsidRDefault="00266FC6" w:rsidP="00342BBB">
            <w:pPr>
              <w:widowControl w:val="0"/>
              <w:tabs>
                <w:tab w:val="left" w:pos="3060"/>
              </w:tabs>
              <w:outlineLvl w:val="0"/>
              <w:rPr>
                <w:bCs/>
                <w:lang w:val="nl-NL"/>
              </w:rPr>
            </w:pPr>
            <w:bookmarkStart w:id="559" w:name="_Toc46174416"/>
            <w:bookmarkStart w:id="560" w:name="_Toc49780719"/>
            <w:r w:rsidRPr="001D205B">
              <w:rPr>
                <w:bCs/>
                <w:lang w:val="nl-NL"/>
              </w:rPr>
              <w:t>A.1.2.2</w:t>
            </w:r>
            <w:bookmarkEnd w:id="559"/>
            <w:bookmarkEnd w:id="560"/>
          </w:p>
          <w:p w:rsidR="00266FC6" w:rsidRPr="001D205B" w:rsidRDefault="00266FC6" w:rsidP="00342BBB">
            <w:pPr>
              <w:widowControl w:val="0"/>
              <w:tabs>
                <w:tab w:val="left" w:pos="3060"/>
              </w:tabs>
              <w:outlineLvl w:val="0"/>
              <w:rPr>
                <w:bCs/>
                <w:lang w:val="nl-NL"/>
              </w:rPr>
            </w:pPr>
            <w:bookmarkStart w:id="561" w:name="_Toc46174417"/>
            <w:bookmarkStart w:id="562" w:name="_Toc49780720"/>
            <w:r w:rsidRPr="001D205B">
              <w:rPr>
                <w:bCs/>
                <w:lang w:val="nl-NL"/>
              </w:rPr>
              <w:t>A1.3.1</w:t>
            </w:r>
            <w:bookmarkEnd w:id="561"/>
            <w:bookmarkEnd w:id="562"/>
          </w:p>
          <w:p w:rsidR="00266FC6" w:rsidRPr="001D205B" w:rsidRDefault="00266FC6" w:rsidP="00342BBB">
            <w:pPr>
              <w:widowControl w:val="0"/>
              <w:tabs>
                <w:tab w:val="left" w:pos="3060"/>
              </w:tabs>
              <w:outlineLvl w:val="0"/>
              <w:rPr>
                <w:bCs/>
                <w:lang w:val="nl-NL"/>
              </w:rPr>
            </w:pPr>
            <w:bookmarkStart w:id="563" w:name="_Toc46174418"/>
            <w:bookmarkStart w:id="564" w:name="_Toc49780721"/>
            <w:r w:rsidRPr="001D205B">
              <w:rPr>
                <w:bCs/>
                <w:lang w:val="nl-NL"/>
              </w:rPr>
              <w:t>A1.3.2</w:t>
            </w:r>
            <w:bookmarkEnd w:id="563"/>
            <w:bookmarkEnd w:id="564"/>
          </w:p>
          <w:p w:rsidR="00266FC6" w:rsidRPr="001D205B" w:rsidRDefault="00266FC6" w:rsidP="00342BBB">
            <w:pPr>
              <w:widowControl w:val="0"/>
              <w:tabs>
                <w:tab w:val="left" w:pos="3060"/>
              </w:tabs>
              <w:outlineLvl w:val="0"/>
              <w:rPr>
                <w:bCs/>
                <w:lang w:val="nl-NL"/>
              </w:rPr>
            </w:pPr>
            <w:bookmarkStart w:id="565" w:name="_Toc46174419"/>
            <w:bookmarkStart w:id="566" w:name="_Toc49780722"/>
            <w:r w:rsidRPr="001D205B">
              <w:rPr>
                <w:bCs/>
                <w:lang w:val="nl-NL"/>
              </w:rPr>
              <w:t>A2.1</w:t>
            </w:r>
            <w:bookmarkEnd w:id="565"/>
            <w:bookmarkEnd w:id="566"/>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bookmarkStart w:id="567" w:name="_Toc46174420"/>
            <w:bookmarkStart w:id="568" w:name="_Toc49780723"/>
            <w:r w:rsidRPr="001D205B">
              <w:rPr>
                <w:bCs/>
                <w:lang w:val="vi-VN"/>
              </w:rPr>
              <w:t>A1.1.1</w:t>
            </w:r>
            <w:bookmarkEnd w:id="567"/>
            <w:bookmarkEnd w:id="568"/>
          </w:p>
          <w:p w:rsidR="00266FC6" w:rsidRPr="001D205B" w:rsidRDefault="00266FC6" w:rsidP="00342BBB">
            <w:pPr>
              <w:widowControl w:val="0"/>
              <w:tabs>
                <w:tab w:val="left" w:pos="3060"/>
              </w:tabs>
              <w:outlineLvl w:val="0"/>
              <w:rPr>
                <w:bCs/>
                <w:lang w:val="nl-NL"/>
              </w:rPr>
            </w:pPr>
            <w:bookmarkStart w:id="569" w:name="_Toc46174421"/>
            <w:bookmarkStart w:id="570" w:name="_Toc49780724"/>
            <w:r w:rsidRPr="001D205B">
              <w:rPr>
                <w:bCs/>
                <w:lang w:val="vi-VN"/>
              </w:rPr>
              <w:t>A1.1.2</w:t>
            </w:r>
            <w:bookmarkEnd w:id="569"/>
            <w:bookmarkEnd w:id="570"/>
          </w:p>
          <w:p w:rsidR="00266FC6" w:rsidRPr="001D205B" w:rsidRDefault="00266FC6" w:rsidP="00342BBB">
            <w:pPr>
              <w:widowControl w:val="0"/>
              <w:tabs>
                <w:tab w:val="left" w:pos="3060"/>
              </w:tabs>
              <w:outlineLvl w:val="0"/>
              <w:rPr>
                <w:bCs/>
                <w:lang w:val="nl-NL"/>
              </w:rPr>
            </w:pPr>
            <w:bookmarkStart w:id="571" w:name="_Toc46174422"/>
            <w:bookmarkStart w:id="572" w:name="_Toc49780725"/>
            <w:r w:rsidRPr="001D205B">
              <w:rPr>
                <w:bCs/>
                <w:lang w:val="nl-NL"/>
              </w:rPr>
              <w:t>A1.2.1</w:t>
            </w:r>
            <w:bookmarkEnd w:id="571"/>
            <w:bookmarkEnd w:id="572"/>
          </w:p>
          <w:p w:rsidR="00266FC6" w:rsidRPr="001D205B" w:rsidRDefault="00266FC6" w:rsidP="00342BBB">
            <w:pPr>
              <w:widowControl w:val="0"/>
              <w:tabs>
                <w:tab w:val="left" w:pos="3060"/>
              </w:tabs>
              <w:outlineLvl w:val="0"/>
              <w:rPr>
                <w:bCs/>
                <w:lang w:val="nl-NL"/>
              </w:rPr>
            </w:pPr>
            <w:bookmarkStart w:id="573" w:name="_Toc46174423"/>
            <w:bookmarkStart w:id="574" w:name="_Toc49780726"/>
            <w:r w:rsidRPr="001D205B">
              <w:rPr>
                <w:bCs/>
                <w:lang w:val="nl-NL"/>
              </w:rPr>
              <w:t>A.1.2.2</w:t>
            </w:r>
            <w:bookmarkEnd w:id="573"/>
            <w:bookmarkEnd w:id="574"/>
          </w:p>
          <w:p w:rsidR="00266FC6" w:rsidRPr="001D205B" w:rsidRDefault="00266FC6" w:rsidP="00342BBB">
            <w:pPr>
              <w:widowControl w:val="0"/>
              <w:tabs>
                <w:tab w:val="left" w:pos="3060"/>
              </w:tabs>
              <w:outlineLvl w:val="0"/>
              <w:rPr>
                <w:bCs/>
                <w:lang w:val="nl-NL"/>
              </w:rPr>
            </w:pPr>
            <w:bookmarkStart w:id="575" w:name="_Toc46174424"/>
            <w:bookmarkStart w:id="576" w:name="_Toc49780727"/>
            <w:r w:rsidRPr="001D205B">
              <w:rPr>
                <w:bCs/>
                <w:lang w:val="nl-NL"/>
              </w:rPr>
              <w:t>A1.3.1</w:t>
            </w:r>
            <w:bookmarkEnd w:id="575"/>
            <w:bookmarkEnd w:id="576"/>
          </w:p>
          <w:p w:rsidR="00266FC6" w:rsidRPr="001D205B" w:rsidRDefault="00266FC6" w:rsidP="00342BBB">
            <w:pPr>
              <w:widowControl w:val="0"/>
              <w:tabs>
                <w:tab w:val="left" w:pos="3060"/>
              </w:tabs>
              <w:outlineLvl w:val="0"/>
              <w:rPr>
                <w:bCs/>
                <w:lang w:val="nl-NL"/>
              </w:rPr>
            </w:pPr>
            <w:bookmarkStart w:id="577" w:name="_Toc46174425"/>
            <w:bookmarkStart w:id="578" w:name="_Toc49780728"/>
            <w:r w:rsidRPr="001D205B">
              <w:rPr>
                <w:bCs/>
                <w:lang w:val="nl-NL"/>
              </w:rPr>
              <w:t>A1.3.2</w:t>
            </w:r>
            <w:bookmarkEnd w:id="577"/>
            <w:bookmarkEnd w:id="578"/>
          </w:p>
          <w:p w:rsidR="00266FC6" w:rsidRPr="001D205B" w:rsidRDefault="00266FC6" w:rsidP="00342BBB">
            <w:pPr>
              <w:widowControl w:val="0"/>
              <w:tabs>
                <w:tab w:val="left" w:pos="3060"/>
              </w:tabs>
              <w:outlineLvl w:val="0"/>
              <w:rPr>
                <w:bCs/>
              </w:rPr>
            </w:pPr>
            <w:bookmarkStart w:id="579" w:name="_Toc46174426"/>
            <w:bookmarkStart w:id="580" w:name="_Toc49780729"/>
            <w:r w:rsidRPr="001D205B">
              <w:rPr>
                <w:bCs/>
                <w:lang w:val="nl-NL"/>
              </w:rPr>
              <w:t>A2.1</w:t>
            </w:r>
            <w:bookmarkEnd w:id="579"/>
            <w:bookmarkEnd w:id="580"/>
          </w:p>
        </w:tc>
      </w:tr>
      <w:tr w:rsidR="00266FC6" w:rsidRPr="001D205B" w:rsidTr="00DF22F5">
        <w:trPr>
          <w:trHeight w:val="488"/>
        </w:trPr>
        <w:tc>
          <w:tcPr>
            <w:tcW w:w="6533" w:type="dxa"/>
          </w:tcPr>
          <w:p w:rsidR="00266FC6" w:rsidRPr="001D205B" w:rsidRDefault="00266FC6" w:rsidP="00342BBB">
            <w:pPr>
              <w:widowControl w:val="0"/>
              <w:shd w:val="clear" w:color="auto" w:fill="FFFFFF"/>
              <w:jc w:val="both"/>
              <w:textAlignment w:val="baseline"/>
              <w:rPr>
                <w:b/>
                <w:lang w:eastAsia="vi-VN"/>
              </w:rPr>
            </w:pPr>
            <w:r w:rsidRPr="001D205B">
              <w:rPr>
                <w:b/>
                <w:lang w:eastAsia="vi-VN"/>
              </w:rPr>
              <w:lastRenderedPageBreak/>
              <w:t>Chương 2: Những thành tố liên quan trong công tác xã hội trường học và cơ sở pháp lý của công tác xã hội trường học</w:t>
            </w:r>
          </w:p>
          <w:p w:rsidR="00266FC6" w:rsidRPr="001D205B" w:rsidRDefault="00266FC6" w:rsidP="00342BBB">
            <w:pPr>
              <w:widowControl w:val="0"/>
              <w:shd w:val="clear" w:color="auto" w:fill="FFFFFF"/>
              <w:jc w:val="both"/>
              <w:textAlignment w:val="baseline"/>
              <w:rPr>
                <w:rFonts w:eastAsia="Calibri"/>
                <w:b/>
              </w:rPr>
            </w:pPr>
            <w:r w:rsidRPr="001D205B">
              <w:rPr>
                <w:rFonts w:eastAsia="Calibri"/>
                <w:b/>
              </w:rPr>
              <w:t>2.1. Trường học được xem như là một hệ thống</w:t>
            </w:r>
          </w:p>
          <w:p w:rsidR="00266FC6" w:rsidRPr="001D205B" w:rsidRDefault="00266FC6" w:rsidP="00342BBB">
            <w:pPr>
              <w:widowControl w:val="0"/>
              <w:shd w:val="clear" w:color="auto" w:fill="FFFFFF"/>
              <w:jc w:val="both"/>
              <w:textAlignment w:val="baseline"/>
              <w:rPr>
                <w:rFonts w:eastAsia="Calibri"/>
              </w:rPr>
            </w:pPr>
            <w:r w:rsidRPr="001D205B">
              <w:rPr>
                <w:b/>
                <w:lang w:eastAsia="vi-VN"/>
              </w:rPr>
              <w:t>2.2. Nhân viên công tác xã hội trường học</w:t>
            </w:r>
          </w:p>
          <w:p w:rsidR="00266FC6" w:rsidRPr="001D205B" w:rsidRDefault="00266FC6" w:rsidP="00342BBB">
            <w:pPr>
              <w:widowControl w:val="0"/>
              <w:shd w:val="clear" w:color="auto" w:fill="FFFFFF"/>
              <w:jc w:val="both"/>
              <w:textAlignment w:val="baseline"/>
              <w:rPr>
                <w:lang w:val="vi-VN" w:eastAsia="vi-VN"/>
              </w:rPr>
            </w:pPr>
            <w:r w:rsidRPr="001D205B">
              <w:rPr>
                <w:lang w:eastAsia="vi-VN"/>
              </w:rPr>
              <w:t>2.2.1. Nhân viên công tác xã hội trường học là ai?</w:t>
            </w:r>
          </w:p>
          <w:p w:rsidR="00266FC6" w:rsidRPr="001D205B" w:rsidRDefault="00266FC6" w:rsidP="00342BBB">
            <w:pPr>
              <w:widowControl w:val="0"/>
              <w:autoSpaceDE w:val="0"/>
              <w:autoSpaceDN w:val="0"/>
              <w:adjustRightInd w:val="0"/>
              <w:jc w:val="both"/>
              <w:outlineLvl w:val="1"/>
              <w:rPr>
                <w:rFonts w:eastAsia="Calibri"/>
              </w:rPr>
            </w:pPr>
            <w:bookmarkStart w:id="581" w:name="_Toc46174427"/>
            <w:bookmarkStart w:id="582" w:name="_Toc49780730"/>
            <w:r w:rsidRPr="001D205B">
              <w:rPr>
                <w:lang w:eastAsia="vi-VN"/>
              </w:rPr>
              <w:t xml:space="preserve">2.2.2. </w:t>
            </w:r>
            <w:r w:rsidRPr="001D205B">
              <w:rPr>
                <w:rFonts w:eastAsia="Calibri"/>
                <w:iCs/>
              </w:rPr>
              <w:t>Quy chuẩn đạo đức nghề nghiệp của nhân viên xã hội trường học</w:t>
            </w:r>
            <w:bookmarkEnd w:id="581"/>
            <w:bookmarkEnd w:id="582"/>
          </w:p>
          <w:p w:rsidR="00266FC6" w:rsidRPr="001D205B" w:rsidRDefault="00266FC6" w:rsidP="00342BBB">
            <w:pPr>
              <w:widowControl w:val="0"/>
              <w:rPr>
                <w:rFonts w:eastAsia="Calibri"/>
              </w:rPr>
            </w:pPr>
            <w:r w:rsidRPr="001D205B">
              <w:rPr>
                <w:rFonts w:eastAsia="Calibri"/>
                <w:iCs/>
              </w:rPr>
              <w:t>2.2.3. Kiến thức cần có của nhân viên công tác xã hội trường học:</w:t>
            </w:r>
          </w:p>
          <w:p w:rsidR="00266FC6" w:rsidRPr="001D205B" w:rsidRDefault="00266FC6" w:rsidP="00342BBB">
            <w:pPr>
              <w:widowControl w:val="0"/>
              <w:jc w:val="both"/>
              <w:rPr>
                <w:rFonts w:eastAsia="Calibri"/>
              </w:rPr>
            </w:pPr>
            <w:r w:rsidRPr="001D205B">
              <w:rPr>
                <w:rFonts w:eastAsia="Calibri"/>
                <w:iCs/>
              </w:rPr>
              <w:t>2.2.4. Thực hiện công việc</w:t>
            </w:r>
          </w:p>
          <w:p w:rsidR="00266FC6" w:rsidRPr="001D205B" w:rsidRDefault="00266FC6" w:rsidP="00342BBB">
            <w:pPr>
              <w:widowControl w:val="0"/>
              <w:ind w:right="-5"/>
              <w:jc w:val="both"/>
              <w:rPr>
                <w:rFonts w:eastAsia="Calibri"/>
              </w:rPr>
            </w:pPr>
            <w:r w:rsidRPr="001D205B">
              <w:rPr>
                <w:rFonts w:eastAsia="Calibri"/>
              </w:rPr>
              <w:t>2.2.5</w:t>
            </w:r>
            <w:r w:rsidRPr="001D205B">
              <w:rPr>
                <w:rFonts w:eastAsia="Calibri"/>
                <w:lang w:val="vi-VN"/>
              </w:rPr>
              <w:t>. Những tiêu chuẩn cơ bản đối với nhân viên CTXH học đường</w:t>
            </w:r>
          </w:p>
          <w:p w:rsidR="00266FC6" w:rsidRPr="001D205B" w:rsidRDefault="00266FC6" w:rsidP="00342BBB">
            <w:pPr>
              <w:widowControl w:val="0"/>
              <w:jc w:val="both"/>
              <w:rPr>
                <w:rFonts w:eastAsia="Calibri"/>
              </w:rPr>
            </w:pPr>
            <w:r w:rsidRPr="001D205B">
              <w:rPr>
                <w:rFonts w:eastAsia="Calibri"/>
              </w:rPr>
              <w:t>2.2.6. Một số nhiệm vụ cụ thể của nhân viên công tác xã hội trường học</w:t>
            </w:r>
          </w:p>
          <w:p w:rsidR="00266FC6" w:rsidRPr="001D205B" w:rsidRDefault="00266FC6" w:rsidP="00342BBB">
            <w:pPr>
              <w:widowControl w:val="0"/>
              <w:autoSpaceDE w:val="0"/>
              <w:autoSpaceDN w:val="0"/>
              <w:adjustRightInd w:val="0"/>
              <w:jc w:val="both"/>
              <w:outlineLvl w:val="1"/>
              <w:rPr>
                <w:rFonts w:eastAsia="Calibri"/>
                <w:b/>
              </w:rPr>
            </w:pPr>
            <w:bookmarkStart w:id="583" w:name="_Toc46174428"/>
            <w:bookmarkStart w:id="584" w:name="_Toc49780731"/>
            <w:r w:rsidRPr="001D205B">
              <w:rPr>
                <w:rFonts w:eastAsia="Calibri"/>
                <w:b/>
              </w:rPr>
              <w:t>2.3. Nhóm liên ngành trong trường học</w:t>
            </w:r>
            <w:bookmarkEnd w:id="583"/>
            <w:bookmarkEnd w:id="584"/>
          </w:p>
          <w:p w:rsidR="00266FC6" w:rsidRPr="001D205B" w:rsidRDefault="00266FC6" w:rsidP="00342BBB">
            <w:pPr>
              <w:widowControl w:val="0"/>
              <w:autoSpaceDE w:val="0"/>
              <w:autoSpaceDN w:val="0"/>
              <w:adjustRightInd w:val="0"/>
              <w:jc w:val="both"/>
              <w:outlineLvl w:val="1"/>
              <w:rPr>
                <w:rFonts w:eastAsia="Calibri"/>
                <w:b/>
              </w:rPr>
            </w:pPr>
            <w:bookmarkStart w:id="585" w:name="_Toc46174429"/>
            <w:bookmarkStart w:id="586" w:name="_Toc49780732"/>
            <w:r w:rsidRPr="001D205B">
              <w:rPr>
                <w:rFonts w:eastAsia="Calibri"/>
                <w:b/>
              </w:rPr>
              <w:t>2.4. Sự tham gia của phụ huynh vào các hoạt động xây dựng nhà trường</w:t>
            </w:r>
            <w:bookmarkEnd w:id="585"/>
            <w:bookmarkEnd w:id="586"/>
          </w:p>
          <w:p w:rsidR="00266FC6" w:rsidRPr="001D205B" w:rsidRDefault="00266FC6" w:rsidP="00342BBB">
            <w:pPr>
              <w:widowControl w:val="0"/>
              <w:jc w:val="both"/>
              <w:rPr>
                <w:rFonts w:eastAsia="MS Mincho"/>
                <w:b/>
                <w:bCs/>
                <w:iCs/>
                <w:lang w:eastAsia="ja-JP"/>
              </w:rPr>
            </w:pPr>
            <w:r w:rsidRPr="001D205B">
              <w:rPr>
                <w:rFonts w:eastAsia="MS Mincho"/>
                <w:b/>
                <w:bCs/>
                <w:iCs/>
                <w:lang w:eastAsia="ja-JP"/>
              </w:rPr>
              <w:t>2.5. Cơ sở pháp lý trong công tác xã hội trường học</w:t>
            </w:r>
          </w:p>
          <w:p w:rsidR="00266FC6" w:rsidRPr="001D205B" w:rsidRDefault="00266FC6" w:rsidP="00342BBB">
            <w:pPr>
              <w:widowControl w:val="0"/>
              <w:jc w:val="both"/>
              <w:rPr>
                <w:rFonts w:eastAsia="MS Mincho"/>
                <w:iCs/>
                <w:lang w:eastAsia="ja-JP"/>
              </w:rPr>
            </w:pPr>
            <w:r w:rsidRPr="001D205B">
              <w:rPr>
                <w:rFonts w:eastAsia="MS Mincho"/>
                <w:iCs/>
                <w:lang w:eastAsia="ja-JP"/>
              </w:rPr>
              <w:t>2.5.1. Luật Giáo dục Việt Nam</w:t>
            </w:r>
          </w:p>
          <w:p w:rsidR="00266FC6" w:rsidRPr="001D205B" w:rsidRDefault="00266FC6" w:rsidP="00342BBB">
            <w:pPr>
              <w:widowControl w:val="0"/>
              <w:jc w:val="both"/>
              <w:rPr>
                <w:rFonts w:eastAsia="MS Mincho"/>
                <w:iCs/>
                <w:lang w:val="pt-BR" w:eastAsia="ja-JP"/>
              </w:rPr>
            </w:pPr>
            <w:r w:rsidRPr="001D205B">
              <w:rPr>
                <w:rFonts w:eastAsia="MS Mincho"/>
                <w:iCs/>
                <w:lang w:val="pt-BR" w:eastAsia="ja-JP"/>
              </w:rPr>
              <w:t>2.5.2</w:t>
            </w:r>
            <w:r w:rsidRPr="001D205B">
              <w:rPr>
                <w:rFonts w:eastAsia="MS Mincho"/>
                <w:i/>
                <w:iCs/>
                <w:lang w:val="pt-BR" w:eastAsia="ja-JP"/>
              </w:rPr>
              <w:t xml:space="preserve">. </w:t>
            </w:r>
            <w:r w:rsidRPr="001D205B">
              <w:rPr>
                <w:rFonts w:eastAsia="MS Mincho"/>
                <w:iCs/>
                <w:lang w:val="pt-BR" w:eastAsia="ja-JP"/>
              </w:rPr>
              <w:t>Các quy định về giáo dục hòa nhập</w:t>
            </w:r>
          </w:p>
          <w:p w:rsidR="00266FC6" w:rsidRPr="001D205B" w:rsidRDefault="00266FC6" w:rsidP="00342BBB">
            <w:pPr>
              <w:widowControl w:val="0"/>
              <w:jc w:val="both"/>
              <w:rPr>
                <w:rFonts w:eastAsia="MS Mincho"/>
                <w:iCs/>
                <w:lang w:val="pt-BR" w:eastAsia="ja-JP"/>
              </w:rPr>
            </w:pPr>
            <w:r w:rsidRPr="001D205B">
              <w:rPr>
                <w:rFonts w:eastAsia="MS Mincho"/>
                <w:iCs/>
                <w:lang w:val="pt-BR" w:eastAsia="ja-JP"/>
              </w:rPr>
              <w:t>2.3.3. Luật bảo vệ và chăm sóc trẻ em</w:t>
            </w:r>
          </w:p>
          <w:p w:rsidR="00266FC6" w:rsidRPr="001D205B" w:rsidRDefault="00266FC6" w:rsidP="00342BBB">
            <w:pPr>
              <w:widowControl w:val="0"/>
              <w:tabs>
                <w:tab w:val="left" w:pos="3060"/>
              </w:tabs>
              <w:jc w:val="both"/>
              <w:rPr>
                <w:lang w:val="es-ES" w:eastAsia="zh-CN"/>
              </w:rPr>
            </w:pPr>
            <w:r w:rsidRPr="001D205B">
              <w:rPr>
                <w:b/>
                <w:bCs/>
                <w:lang w:val="es-ES"/>
              </w:rPr>
              <w:t>*</w:t>
            </w:r>
            <w:r w:rsidRPr="001D205B">
              <w:rPr>
                <w:b/>
                <w:bCs/>
                <w:i/>
                <w:lang w:val="nl-NL"/>
              </w:rPr>
              <w:t>Bài tập nhóm lần 1:</w:t>
            </w:r>
            <w:r w:rsidRPr="001D205B">
              <w:rPr>
                <w:i/>
                <w:lang w:val="es-ES" w:eastAsia="zh-CN"/>
              </w:rPr>
              <w:t>Thuyết trình về những yếu tố cần thiết của nhân viên công tác xã hội trường học</w:t>
            </w:r>
          </w:p>
          <w:p w:rsidR="00266FC6" w:rsidRPr="001D205B" w:rsidRDefault="00266FC6" w:rsidP="00342BBB">
            <w:pPr>
              <w:widowControl w:val="0"/>
              <w:jc w:val="both"/>
              <w:rPr>
                <w:b/>
                <w:i/>
                <w:lang w:val="es-ES" w:eastAsia="zh-CN"/>
              </w:rPr>
            </w:pPr>
            <w:r w:rsidRPr="001D205B">
              <w:rPr>
                <w:b/>
                <w:bCs/>
                <w:lang w:val="nl-NL"/>
              </w:rPr>
              <w:t xml:space="preserve">* </w:t>
            </w:r>
            <w:r w:rsidRPr="001D205B">
              <w:rPr>
                <w:b/>
                <w:i/>
                <w:lang w:val="es-ES" w:eastAsia="zh-CN"/>
              </w:rPr>
              <w:t>Thảo luận/thực hành làm việc nhóm:</w:t>
            </w:r>
          </w:p>
          <w:p w:rsidR="00266FC6" w:rsidRPr="001D205B" w:rsidRDefault="00266FC6" w:rsidP="00342BBB">
            <w:pPr>
              <w:widowControl w:val="0"/>
              <w:jc w:val="both"/>
              <w:rPr>
                <w:rFonts w:eastAsia="MS Mincho"/>
                <w:i/>
                <w:iCs/>
                <w:lang w:val="pt-BR" w:eastAsia="ja-JP"/>
              </w:rPr>
            </w:pPr>
            <w:r w:rsidRPr="001D205B">
              <w:rPr>
                <w:rFonts w:eastAsia="Calibri"/>
                <w:i/>
              </w:rPr>
              <w:t>Sự tham gia của phụ huynh vào các hoạt động xây dựng nhà trường</w:t>
            </w:r>
          </w:p>
        </w:tc>
        <w:tc>
          <w:tcPr>
            <w:tcW w:w="1559" w:type="dxa"/>
            <w:vAlign w:val="center"/>
          </w:tcPr>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G2.4; G3.1;G3.2; G3.3; G3.4</w:t>
            </w: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G2.4;G3.1;G3.2; G3.3; G3.4.</w:t>
            </w: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G2.4, G3.1, G3.2, G3.3, G3.4</w:t>
            </w:r>
          </w:p>
        </w:tc>
        <w:tc>
          <w:tcPr>
            <w:tcW w:w="1135" w:type="dxa"/>
            <w:vAlign w:val="center"/>
          </w:tcPr>
          <w:p w:rsidR="00266FC6" w:rsidRPr="001D205B" w:rsidRDefault="00266FC6" w:rsidP="00342BBB">
            <w:pPr>
              <w:widowControl w:val="0"/>
              <w:tabs>
                <w:tab w:val="left" w:pos="3060"/>
              </w:tabs>
              <w:outlineLvl w:val="0"/>
              <w:rPr>
                <w:bCs/>
                <w:lang w:val="nl-NL"/>
              </w:rPr>
            </w:pPr>
            <w:bookmarkStart w:id="587" w:name="_Toc46174430"/>
            <w:bookmarkStart w:id="588" w:name="_Toc49780733"/>
            <w:r w:rsidRPr="001D205B">
              <w:rPr>
                <w:bCs/>
                <w:lang w:val="vi-VN"/>
              </w:rPr>
              <w:t>A1.1.1</w:t>
            </w:r>
            <w:bookmarkEnd w:id="587"/>
            <w:bookmarkEnd w:id="588"/>
          </w:p>
          <w:p w:rsidR="00266FC6" w:rsidRPr="001D205B" w:rsidRDefault="00266FC6" w:rsidP="00342BBB">
            <w:pPr>
              <w:widowControl w:val="0"/>
              <w:tabs>
                <w:tab w:val="left" w:pos="3060"/>
              </w:tabs>
              <w:outlineLvl w:val="0"/>
              <w:rPr>
                <w:bCs/>
                <w:lang w:val="nl-NL"/>
              </w:rPr>
            </w:pPr>
            <w:bookmarkStart w:id="589" w:name="_Toc46174431"/>
            <w:bookmarkStart w:id="590" w:name="_Toc49780734"/>
            <w:r w:rsidRPr="001D205B">
              <w:rPr>
                <w:bCs/>
                <w:lang w:val="vi-VN"/>
              </w:rPr>
              <w:t>A1.1.2</w:t>
            </w:r>
            <w:bookmarkEnd w:id="589"/>
            <w:bookmarkEnd w:id="590"/>
          </w:p>
          <w:p w:rsidR="00266FC6" w:rsidRPr="001D205B" w:rsidRDefault="00266FC6" w:rsidP="00342BBB">
            <w:pPr>
              <w:widowControl w:val="0"/>
              <w:tabs>
                <w:tab w:val="left" w:pos="3060"/>
              </w:tabs>
              <w:outlineLvl w:val="0"/>
              <w:rPr>
                <w:bCs/>
                <w:lang w:val="nl-NL"/>
              </w:rPr>
            </w:pPr>
            <w:bookmarkStart w:id="591" w:name="_Toc46174432"/>
            <w:bookmarkStart w:id="592" w:name="_Toc49780735"/>
            <w:r w:rsidRPr="001D205B">
              <w:rPr>
                <w:bCs/>
                <w:lang w:val="nl-NL"/>
              </w:rPr>
              <w:t>A1.2.1</w:t>
            </w:r>
            <w:bookmarkEnd w:id="591"/>
            <w:bookmarkEnd w:id="592"/>
          </w:p>
          <w:p w:rsidR="00266FC6" w:rsidRPr="001D205B" w:rsidRDefault="00266FC6" w:rsidP="00342BBB">
            <w:pPr>
              <w:widowControl w:val="0"/>
              <w:tabs>
                <w:tab w:val="left" w:pos="3060"/>
              </w:tabs>
              <w:outlineLvl w:val="0"/>
              <w:rPr>
                <w:bCs/>
                <w:lang w:val="nl-NL"/>
              </w:rPr>
            </w:pPr>
            <w:bookmarkStart w:id="593" w:name="_Toc46174433"/>
            <w:bookmarkStart w:id="594" w:name="_Toc49780736"/>
            <w:r w:rsidRPr="001D205B">
              <w:rPr>
                <w:bCs/>
                <w:lang w:val="nl-NL"/>
              </w:rPr>
              <w:t>A.1.2.2</w:t>
            </w:r>
            <w:bookmarkEnd w:id="593"/>
            <w:bookmarkEnd w:id="594"/>
          </w:p>
          <w:p w:rsidR="00266FC6" w:rsidRPr="001D205B" w:rsidRDefault="00266FC6" w:rsidP="00342BBB">
            <w:pPr>
              <w:widowControl w:val="0"/>
              <w:tabs>
                <w:tab w:val="left" w:pos="3060"/>
              </w:tabs>
              <w:outlineLvl w:val="0"/>
              <w:rPr>
                <w:bCs/>
                <w:lang w:val="nl-NL"/>
              </w:rPr>
            </w:pPr>
            <w:bookmarkStart w:id="595" w:name="_Toc46174434"/>
            <w:bookmarkStart w:id="596" w:name="_Toc49780737"/>
            <w:r w:rsidRPr="001D205B">
              <w:rPr>
                <w:bCs/>
                <w:lang w:val="nl-NL"/>
              </w:rPr>
              <w:t>A1.3.1</w:t>
            </w:r>
            <w:bookmarkEnd w:id="595"/>
            <w:bookmarkEnd w:id="596"/>
          </w:p>
          <w:p w:rsidR="00266FC6" w:rsidRPr="001D205B" w:rsidRDefault="00266FC6" w:rsidP="00342BBB">
            <w:pPr>
              <w:widowControl w:val="0"/>
              <w:tabs>
                <w:tab w:val="left" w:pos="3060"/>
              </w:tabs>
              <w:outlineLvl w:val="0"/>
              <w:rPr>
                <w:bCs/>
                <w:lang w:val="nl-NL"/>
              </w:rPr>
            </w:pPr>
            <w:bookmarkStart w:id="597" w:name="_Toc46174435"/>
            <w:bookmarkStart w:id="598" w:name="_Toc49780738"/>
            <w:r w:rsidRPr="001D205B">
              <w:rPr>
                <w:bCs/>
                <w:lang w:val="nl-NL"/>
              </w:rPr>
              <w:t>A1.3.2</w:t>
            </w:r>
            <w:bookmarkEnd w:id="597"/>
            <w:bookmarkEnd w:id="598"/>
          </w:p>
          <w:p w:rsidR="00266FC6" w:rsidRPr="001D205B" w:rsidRDefault="00266FC6" w:rsidP="00342BBB">
            <w:pPr>
              <w:widowControl w:val="0"/>
              <w:tabs>
                <w:tab w:val="left" w:pos="3060"/>
              </w:tabs>
              <w:outlineLvl w:val="0"/>
              <w:rPr>
                <w:bCs/>
                <w:lang w:val="nl-NL"/>
              </w:rPr>
            </w:pPr>
            <w:bookmarkStart w:id="599" w:name="_Toc46174436"/>
            <w:bookmarkStart w:id="600" w:name="_Toc49780739"/>
            <w:r w:rsidRPr="001D205B">
              <w:rPr>
                <w:bCs/>
                <w:lang w:val="nl-NL"/>
              </w:rPr>
              <w:t>A2.1</w:t>
            </w:r>
            <w:bookmarkEnd w:id="599"/>
            <w:bookmarkEnd w:id="600"/>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bookmarkStart w:id="601" w:name="_Toc46174437"/>
            <w:bookmarkStart w:id="602" w:name="_Toc49780740"/>
            <w:r w:rsidRPr="001D205B">
              <w:rPr>
                <w:bCs/>
                <w:lang w:val="vi-VN"/>
              </w:rPr>
              <w:t>A1.1.1</w:t>
            </w:r>
            <w:bookmarkEnd w:id="601"/>
            <w:bookmarkEnd w:id="602"/>
          </w:p>
          <w:p w:rsidR="00266FC6" w:rsidRPr="001D205B" w:rsidRDefault="00266FC6" w:rsidP="00342BBB">
            <w:pPr>
              <w:widowControl w:val="0"/>
              <w:tabs>
                <w:tab w:val="left" w:pos="3060"/>
              </w:tabs>
              <w:outlineLvl w:val="0"/>
              <w:rPr>
                <w:bCs/>
                <w:lang w:val="nl-NL"/>
              </w:rPr>
            </w:pPr>
            <w:bookmarkStart w:id="603" w:name="_Toc46174438"/>
            <w:bookmarkStart w:id="604" w:name="_Toc49780741"/>
            <w:r w:rsidRPr="001D205B">
              <w:rPr>
                <w:bCs/>
                <w:lang w:val="vi-VN"/>
              </w:rPr>
              <w:t>A1.1.2</w:t>
            </w:r>
            <w:bookmarkEnd w:id="603"/>
            <w:bookmarkEnd w:id="604"/>
          </w:p>
          <w:p w:rsidR="00266FC6" w:rsidRPr="001D205B" w:rsidRDefault="00266FC6" w:rsidP="00342BBB">
            <w:pPr>
              <w:widowControl w:val="0"/>
              <w:tabs>
                <w:tab w:val="left" w:pos="3060"/>
              </w:tabs>
              <w:outlineLvl w:val="0"/>
              <w:rPr>
                <w:bCs/>
                <w:lang w:val="nl-NL"/>
              </w:rPr>
            </w:pPr>
            <w:bookmarkStart w:id="605" w:name="_Toc46174439"/>
            <w:bookmarkStart w:id="606" w:name="_Toc49780742"/>
            <w:r w:rsidRPr="001D205B">
              <w:rPr>
                <w:bCs/>
                <w:lang w:val="nl-NL"/>
              </w:rPr>
              <w:t>A1.2.1</w:t>
            </w:r>
            <w:bookmarkEnd w:id="605"/>
            <w:bookmarkEnd w:id="606"/>
          </w:p>
          <w:p w:rsidR="00266FC6" w:rsidRPr="001D205B" w:rsidRDefault="00266FC6" w:rsidP="00342BBB">
            <w:pPr>
              <w:widowControl w:val="0"/>
              <w:tabs>
                <w:tab w:val="left" w:pos="3060"/>
              </w:tabs>
              <w:outlineLvl w:val="0"/>
              <w:rPr>
                <w:bCs/>
                <w:lang w:val="nl-NL"/>
              </w:rPr>
            </w:pPr>
            <w:bookmarkStart w:id="607" w:name="_Toc46174440"/>
            <w:bookmarkStart w:id="608" w:name="_Toc49780743"/>
            <w:r w:rsidRPr="001D205B">
              <w:rPr>
                <w:bCs/>
                <w:lang w:val="nl-NL"/>
              </w:rPr>
              <w:t>A.1.2.2</w:t>
            </w:r>
            <w:bookmarkEnd w:id="607"/>
            <w:bookmarkEnd w:id="608"/>
          </w:p>
          <w:p w:rsidR="00266FC6" w:rsidRPr="001D205B" w:rsidRDefault="00266FC6" w:rsidP="00342BBB">
            <w:pPr>
              <w:widowControl w:val="0"/>
              <w:tabs>
                <w:tab w:val="left" w:pos="3060"/>
              </w:tabs>
              <w:outlineLvl w:val="0"/>
              <w:rPr>
                <w:bCs/>
                <w:lang w:val="nl-NL"/>
              </w:rPr>
            </w:pPr>
            <w:bookmarkStart w:id="609" w:name="_Toc46174441"/>
            <w:bookmarkStart w:id="610" w:name="_Toc49780744"/>
            <w:r w:rsidRPr="001D205B">
              <w:rPr>
                <w:bCs/>
                <w:lang w:val="nl-NL"/>
              </w:rPr>
              <w:t>A1.3.1</w:t>
            </w:r>
            <w:bookmarkEnd w:id="609"/>
            <w:bookmarkEnd w:id="610"/>
          </w:p>
          <w:p w:rsidR="00266FC6" w:rsidRPr="001D205B" w:rsidRDefault="00266FC6" w:rsidP="00342BBB">
            <w:pPr>
              <w:widowControl w:val="0"/>
              <w:tabs>
                <w:tab w:val="left" w:pos="3060"/>
              </w:tabs>
              <w:outlineLvl w:val="0"/>
              <w:rPr>
                <w:bCs/>
                <w:lang w:val="nl-NL"/>
              </w:rPr>
            </w:pPr>
            <w:bookmarkStart w:id="611" w:name="_Toc46174442"/>
            <w:bookmarkStart w:id="612" w:name="_Toc49780745"/>
            <w:r w:rsidRPr="001D205B">
              <w:rPr>
                <w:bCs/>
                <w:lang w:val="nl-NL"/>
              </w:rPr>
              <w:t>A1.3.2</w:t>
            </w:r>
            <w:bookmarkEnd w:id="611"/>
            <w:bookmarkEnd w:id="612"/>
          </w:p>
          <w:p w:rsidR="00266FC6" w:rsidRPr="001D205B" w:rsidRDefault="00266FC6" w:rsidP="00342BBB">
            <w:pPr>
              <w:widowControl w:val="0"/>
              <w:tabs>
                <w:tab w:val="left" w:pos="3060"/>
              </w:tabs>
              <w:outlineLvl w:val="0"/>
              <w:rPr>
                <w:bCs/>
                <w:lang w:val="nl-NL"/>
              </w:rPr>
            </w:pPr>
            <w:bookmarkStart w:id="613" w:name="_Toc46174443"/>
            <w:bookmarkStart w:id="614" w:name="_Toc49780746"/>
            <w:r w:rsidRPr="001D205B">
              <w:rPr>
                <w:bCs/>
                <w:lang w:val="nl-NL"/>
              </w:rPr>
              <w:t>A2.1</w:t>
            </w:r>
            <w:bookmarkEnd w:id="613"/>
            <w:bookmarkEnd w:id="614"/>
          </w:p>
        </w:tc>
      </w:tr>
      <w:tr w:rsidR="00266FC6" w:rsidRPr="001D205B" w:rsidTr="00DF22F5">
        <w:tc>
          <w:tcPr>
            <w:tcW w:w="6533" w:type="dxa"/>
          </w:tcPr>
          <w:p w:rsidR="00266FC6" w:rsidRPr="001D205B" w:rsidRDefault="00266FC6" w:rsidP="00342BBB">
            <w:pPr>
              <w:widowControl w:val="0"/>
              <w:jc w:val="both"/>
              <w:rPr>
                <w:rFonts w:eastAsia="Calibri"/>
                <w:b/>
              </w:rPr>
            </w:pPr>
            <w:r w:rsidRPr="001D205B">
              <w:rPr>
                <w:rFonts w:eastAsia="Calibri"/>
                <w:b/>
              </w:rPr>
              <w:t xml:space="preserve">Chương 3: Một số kỹ năng, phương pháp trong công tác xã hội trường học và hành vi của học sinh trong môi trường học đường </w:t>
            </w:r>
          </w:p>
          <w:p w:rsidR="00266FC6" w:rsidRPr="001D205B" w:rsidRDefault="00266FC6" w:rsidP="00342BBB">
            <w:pPr>
              <w:widowControl w:val="0"/>
              <w:ind w:right="-5"/>
              <w:jc w:val="both"/>
              <w:rPr>
                <w:rFonts w:eastAsia="Calibri"/>
                <w:b/>
              </w:rPr>
            </w:pPr>
            <w:r w:rsidRPr="001D205B">
              <w:rPr>
                <w:rFonts w:eastAsia="Calibri"/>
                <w:b/>
              </w:rPr>
              <w:t>3.1. Các kỹ năng trong công tác xã hội trường học</w:t>
            </w:r>
          </w:p>
          <w:p w:rsidR="00266FC6" w:rsidRPr="001D205B" w:rsidRDefault="00266FC6" w:rsidP="00342BBB">
            <w:pPr>
              <w:widowControl w:val="0"/>
              <w:outlineLvl w:val="2"/>
              <w:rPr>
                <w:bCs/>
              </w:rPr>
            </w:pPr>
            <w:bookmarkStart w:id="615" w:name="_Toc312072775"/>
            <w:bookmarkStart w:id="616" w:name="_Toc46174444"/>
            <w:bookmarkStart w:id="617" w:name="_Toc49780747"/>
            <w:bookmarkStart w:id="618" w:name="_Toc274762638"/>
            <w:bookmarkStart w:id="619" w:name="_Toc282674805"/>
            <w:bookmarkStart w:id="620" w:name="_Toc304374284"/>
            <w:bookmarkStart w:id="621" w:name="_Toc304374505"/>
            <w:bookmarkStart w:id="622" w:name="_Toc304792282"/>
            <w:r w:rsidRPr="001D205B">
              <w:rPr>
                <w:rFonts w:eastAsia="Calibri"/>
              </w:rPr>
              <w:t xml:space="preserve">3.1.1. </w:t>
            </w:r>
            <w:r w:rsidRPr="001D205B">
              <w:rPr>
                <w:bCs/>
              </w:rPr>
              <w:t>Kỹ năng đương đầu</w:t>
            </w:r>
            <w:bookmarkEnd w:id="615"/>
            <w:bookmarkEnd w:id="616"/>
            <w:bookmarkEnd w:id="617"/>
            <w:bookmarkEnd w:id="618"/>
            <w:bookmarkEnd w:id="619"/>
            <w:bookmarkEnd w:id="620"/>
            <w:bookmarkEnd w:id="621"/>
            <w:bookmarkEnd w:id="622"/>
          </w:p>
          <w:p w:rsidR="00266FC6" w:rsidRPr="001D205B" w:rsidRDefault="00266FC6" w:rsidP="00342BBB">
            <w:pPr>
              <w:widowControl w:val="0"/>
              <w:contextualSpacing/>
              <w:jc w:val="both"/>
              <w:rPr>
                <w:rFonts w:eastAsia="Calibri"/>
              </w:rPr>
            </w:pPr>
            <w:r w:rsidRPr="001D205B">
              <w:rPr>
                <w:rFonts w:eastAsia="Calibri"/>
              </w:rPr>
              <w:t xml:space="preserve">3.2.2. Kỹ năng </w:t>
            </w:r>
            <w:r w:rsidRPr="001D205B">
              <w:rPr>
                <w:rFonts w:eastAsia="Calibri"/>
                <w:u w:color="FF0000"/>
              </w:rPr>
              <w:t>vãng gia</w:t>
            </w:r>
          </w:p>
          <w:p w:rsidR="00266FC6" w:rsidRPr="001D205B" w:rsidRDefault="00266FC6" w:rsidP="00342BBB">
            <w:pPr>
              <w:widowControl w:val="0"/>
              <w:ind w:right="-5"/>
              <w:jc w:val="both"/>
              <w:rPr>
                <w:rFonts w:eastAsia="Calibri"/>
              </w:rPr>
            </w:pPr>
            <w:r w:rsidRPr="001D205B">
              <w:rPr>
                <w:rFonts w:eastAsia="Calibri"/>
              </w:rPr>
              <w:t xml:space="preserve">3.1.3. Kỹ năng thuyết phục </w:t>
            </w:r>
          </w:p>
          <w:p w:rsidR="00266FC6" w:rsidRPr="001D205B" w:rsidRDefault="00266FC6" w:rsidP="00342BBB">
            <w:pPr>
              <w:widowControl w:val="0"/>
              <w:ind w:right="-5"/>
              <w:jc w:val="both"/>
              <w:rPr>
                <w:rFonts w:eastAsia="Calibri"/>
              </w:rPr>
            </w:pPr>
            <w:r w:rsidRPr="001D205B">
              <w:rPr>
                <w:rFonts w:eastAsia="Calibri"/>
              </w:rPr>
              <w:t xml:space="preserve">3.1.4. Kỹ năng biện hộ </w:t>
            </w:r>
          </w:p>
          <w:p w:rsidR="00266FC6" w:rsidRPr="001D205B" w:rsidRDefault="00266FC6" w:rsidP="00342BBB">
            <w:pPr>
              <w:widowControl w:val="0"/>
              <w:ind w:right="-5"/>
              <w:jc w:val="both"/>
              <w:rPr>
                <w:rFonts w:eastAsia="Calibri"/>
              </w:rPr>
            </w:pPr>
            <w:r w:rsidRPr="001D205B">
              <w:rPr>
                <w:rFonts w:eastAsia="Calibri"/>
              </w:rPr>
              <w:t xml:space="preserve">3.1.5. Kỹ năng tìm kiếm nguồn lực </w:t>
            </w:r>
          </w:p>
          <w:p w:rsidR="00266FC6" w:rsidRPr="001D205B" w:rsidRDefault="00266FC6" w:rsidP="00342BBB">
            <w:pPr>
              <w:widowControl w:val="0"/>
              <w:ind w:right="-5"/>
              <w:jc w:val="both"/>
              <w:rPr>
                <w:rFonts w:eastAsia="Calibri"/>
              </w:rPr>
            </w:pPr>
            <w:r w:rsidRPr="001D205B">
              <w:rPr>
                <w:rFonts w:eastAsia="Calibri"/>
              </w:rPr>
              <w:t>3.1.6. Một số kỹ năng cơ bản khác</w:t>
            </w:r>
          </w:p>
          <w:p w:rsidR="00266FC6" w:rsidRPr="001D205B" w:rsidRDefault="00266FC6" w:rsidP="00342BBB">
            <w:pPr>
              <w:widowControl w:val="0"/>
              <w:ind w:right="-5"/>
              <w:jc w:val="both"/>
              <w:rPr>
                <w:rFonts w:eastAsia="Calibri"/>
                <w:b/>
              </w:rPr>
            </w:pPr>
            <w:r w:rsidRPr="001D205B">
              <w:rPr>
                <w:rFonts w:eastAsia="Calibri"/>
                <w:b/>
              </w:rPr>
              <w:t xml:space="preserve">3.2. Một số phương pháp công tác xã hội trong học đường </w:t>
            </w:r>
          </w:p>
          <w:p w:rsidR="00266FC6" w:rsidRPr="001D205B" w:rsidRDefault="00266FC6" w:rsidP="00342BBB">
            <w:pPr>
              <w:widowControl w:val="0"/>
              <w:ind w:right="-5"/>
              <w:jc w:val="both"/>
              <w:rPr>
                <w:rFonts w:eastAsia="Calibri"/>
              </w:rPr>
            </w:pPr>
            <w:r w:rsidRPr="001D205B">
              <w:rPr>
                <w:rFonts w:eastAsia="Calibri"/>
              </w:rPr>
              <w:t xml:space="preserve">3.2.1. Phương pháp Công tác xã hội cá nhân </w:t>
            </w:r>
          </w:p>
          <w:p w:rsidR="00266FC6" w:rsidRPr="001D205B" w:rsidRDefault="00266FC6" w:rsidP="00342BBB">
            <w:pPr>
              <w:widowControl w:val="0"/>
              <w:jc w:val="both"/>
              <w:rPr>
                <w:rFonts w:eastAsia="Calibri"/>
              </w:rPr>
            </w:pPr>
            <w:r w:rsidRPr="001D205B">
              <w:rPr>
                <w:rFonts w:eastAsia="Calibri"/>
              </w:rPr>
              <w:t xml:space="preserve">3.2.2. Phương pháp công tác xã hội nhóm </w:t>
            </w:r>
          </w:p>
          <w:p w:rsidR="00266FC6" w:rsidRPr="001D205B" w:rsidRDefault="00266FC6" w:rsidP="00342BBB">
            <w:pPr>
              <w:widowControl w:val="0"/>
              <w:jc w:val="both"/>
              <w:rPr>
                <w:rFonts w:eastAsia="Calibri"/>
              </w:rPr>
            </w:pPr>
            <w:r w:rsidRPr="001D205B">
              <w:rPr>
                <w:rFonts w:eastAsia="Calibri"/>
              </w:rPr>
              <w:t xml:space="preserve">3.2.3. Tham vấn trong công tác xã hội </w:t>
            </w:r>
          </w:p>
          <w:p w:rsidR="00266FC6" w:rsidRPr="001D205B" w:rsidRDefault="00266FC6" w:rsidP="00342BBB">
            <w:pPr>
              <w:widowControl w:val="0"/>
              <w:jc w:val="both"/>
              <w:rPr>
                <w:rFonts w:eastAsia="Calibri"/>
              </w:rPr>
            </w:pPr>
            <w:r w:rsidRPr="001D205B">
              <w:rPr>
                <w:rFonts w:eastAsia="MS Mincho"/>
                <w:bCs/>
                <w:lang w:eastAsia="ja-JP"/>
              </w:rPr>
              <w:t>3.2.4. Tư vấn học đường, một lĩnh vực hoạt động của công tác xã hội trường học</w:t>
            </w:r>
          </w:p>
          <w:p w:rsidR="00266FC6" w:rsidRPr="001D205B" w:rsidRDefault="00266FC6" w:rsidP="00342BBB">
            <w:pPr>
              <w:widowControl w:val="0"/>
              <w:jc w:val="both"/>
              <w:rPr>
                <w:rFonts w:eastAsia="Calibri"/>
                <w:b/>
              </w:rPr>
            </w:pPr>
            <w:r w:rsidRPr="001D205B">
              <w:rPr>
                <w:rFonts w:eastAsia="Calibri"/>
                <w:b/>
              </w:rPr>
              <w:t>3.3. Hành vi lệch chuẩn của học sinh trong môi trường học đường</w:t>
            </w:r>
          </w:p>
          <w:p w:rsidR="00266FC6" w:rsidRPr="001D205B" w:rsidRDefault="00266FC6" w:rsidP="00342BBB">
            <w:pPr>
              <w:widowControl w:val="0"/>
              <w:ind w:right="-5"/>
              <w:jc w:val="both"/>
              <w:rPr>
                <w:rFonts w:eastAsia="Calibri"/>
              </w:rPr>
            </w:pPr>
            <w:r w:rsidRPr="001D205B">
              <w:rPr>
                <w:rFonts w:eastAsia="Calibri"/>
              </w:rPr>
              <w:t xml:space="preserve">3.3.1.. Quan niệm về hành vi </w:t>
            </w:r>
          </w:p>
          <w:p w:rsidR="00266FC6" w:rsidRPr="001D205B" w:rsidRDefault="00266FC6" w:rsidP="00342BBB">
            <w:pPr>
              <w:widowControl w:val="0"/>
              <w:jc w:val="both"/>
              <w:rPr>
                <w:rFonts w:eastAsia="Calibri"/>
              </w:rPr>
            </w:pPr>
            <w:r w:rsidRPr="001D205B">
              <w:rPr>
                <w:rFonts w:eastAsia="Calibri"/>
              </w:rPr>
              <w:t>3.3.2.</w:t>
            </w:r>
            <w:r w:rsidRPr="001D205B">
              <w:rPr>
                <w:rFonts w:eastAsia="Calibri"/>
                <w:lang w:val="pt-BR"/>
              </w:rPr>
              <w:t xml:space="preserve"> Hành vi lệch chuẩn của học sinh</w:t>
            </w:r>
          </w:p>
          <w:p w:rsidR="00266FC6" w:rsidRPr="001D205B" w:rsidRDefault="00266FC6" w:rsidP="00342BBB">
            <w:pPr>
              <w:widowControl w:val="0"/>
              <w:ind w:right="-5"/>
              <w:jc w:val="both"/>
              <w:rPr>
                <w:b/>
              </w:rPr>
            </w:pPr>
            <w:r w:rsidRPr="001D205B">
              <w:rPr>
                <w:b/>
              </w:rPr>
              <w:t>3.4. Môi trường giáo dục của cá nhân</w:t>
            </w:r>
          </w:p>
          <w:p w:rsidR="00266FC6" w:rsidRPr="001D205B" w:rsidRDefault="00266FC6" w:rsidP="00342BBB">
            <w:pPr>
              <w:widowControl w:val="0"/>
              <w:ind w:right="-5"/>
              <w:jc w:val="both"/>
              <w:rPr>
                <w:rFonts w:eastAsia="Calibri"/>
                <w:lang w:val="vi-VN"/>
              </w:rPr>
            </w:pPr>
            <w:r w:rsidRPr="001D205B">
              <w:t>3.4.1. Quan niệm từ thuyết hệ thống sinh thái:</w:t>
            </w:r>
          </w:p>
          <w:p w:rsidR="00266FC6" w:rsidRPr="001D205B" w:rsidRDefault="00266FC6" w:rsidP="00342BBB">
            <w:pPr>
              <w:widowControl w:val="0"/>
              <w:jc w:val="both"/>
              <w:rPr>
                <w:rFonts w:eastAsia="Calibri"/>
              </w:rPr>
            </w:pPr>
            <w:r w:rsidRPr="001D205B">
              <w:rPr>
                <w:rFonts w:eastAsia="Calibri"/>
              </w:rPr>
              <w:t>3.4.2. Môi trường giáo dục của cá nhân</w:t>
            </w:r>
          </w:p>
          <w:p w:rsidR="00266FC6" w:rsidRPr="001D205B" w:rsidRDefault="00266FC6" w:rsidP="00342BBB">
            <w:pPr>
              <w:widowControl w:val="0"/>
              <w:ind w:right="-5"/>
              <w:jc w:val="both"/>
              <w:rPr>
                <w:rFonts w:eastAsia="Calibri"/>
                <w:b/>
              </w:rPr>
            </w:pPr>
            <w:r w:rsidRPr="001D205B">
              <w:rPr>
                <w:b/>
              </w:rPr>
              <w:t xml:space="preserve">3.5. </w:t>
            </w:r>
            <w:r w:rsidRPr="001D205B">
              <w:rPr>
                <w:rFonts w:eastAsia="Calibri"/>
                <w:b/>
              </w:rPr>
              <w:t>N</w:t>
            </w:r>
            <w:r w:rsidRPr="001D205B">
              <w:rPr>
                <w:rFonts w:eastAsia="Calibri"/>
                <w:b/>
                <w:lang w:val="vi-VN"/>
              </w:rPr>
              <w:t xml:space="preserve">guồn gốc </w:t>
            </w:r>
            <w:r w:rsidRPr="001D205B">
              <w:rPr>
                <w:rFonts w:eastAsia="Calibri"/>
                <w:b/>
              </w:rPr>
              <w:t xml:space="preserve">các </w:t>
            </w:r>
            <w:r w:rsidRPr="001D205B">
              <w:rPr>
                <w:rFonts w:eastAsia="Calibri"/>
                <w:b/>
                <w:lang w:val="vi-VN"/>
              </w:rPr>
              <w:t>vấn đề</w:t>
            </w:r>
            <w:r w:rsidRPr="001D205B">
              <w:rPr>
                <w:rFonts w:eastAsia="Calibri"/>
                <w:b/>
              </w:rPr>
              <w:t xml:space="preserve"> về hành vi</w:t>
            </w:r>
            <w:r w:rsidRPr="001D205B">
              <w:rPr>
                <w:rFonts w:eastAsia="Calibri"/>
                <w:b/>
                <w:lang w:val="vi-VN"/>
              </w:rPr>
              <w:t xml:space="preserve"> của học sinh trong </w:t>
            </w:r>
            <w:r w:rsidRPr="001D205B">
              <w:rPr>
                <w:rFonts w:eastAsia="Calibri"/>
                <w:b/>
                <w:lang w:val="vi-VN"/>
              </w:rPr>
              <w:lastRenderedPageBreak/>
              <w:t>trường học</w:t>
            </w:r>
          </w:p>
          <w:p w:rsidR="00266FC6" w:rsidRPr="001D205B" w:rsidRDefault="00266FC6" w:rsidP="00342BBB">
            <w:pPr>
              <w:widowControl w:val="0"/>
              <w:ind w:right="-5"/>
              <w:jc w:val="both"/>
              <w:rPr>
                <w:rFonts w:eastAsia="Calibri"/>
              </w:rPr>
            </w:pPr>
            <w:r w:rsidRPr="001D205B">
              <w:rPr>
                <w:rFonts w:eastAsia="Calibri"/>
              </w:rPr>
              <w:t>3.5.1. G</w:t>
            </w:r>
            <w:r w:rsidRPr="001D205B">
              <w:rPr>
                <w:rFonts w:eastAsia="Calibri"/>
                <w:lang w:val="vi-VN"/>
              </w:rPr>
              <w:t>ia đình</w:t>
            </w:r>
          </w:p>
          <w:p w:rsidR="00266FC6" w:rsidRPr="001D205B" w:rsidRDefault="00266FC6" w:rsidP="00342BBB">
            <w:pPr>
              <w:widowControl w:val="0"/>
              <w:jc w:val="both"/>
              <w:rPr>
                <w:rFonts w:eastAsia="Calibri"/>
              </w:rPr>
            </w:pPr>
            <w:r w:rsidRPr="001D205B">
              <w:rPr>
                <w:rFonts w:eastAsia="Calibri"/>
              </w:rPr>
              <w:t xml:space="preserve">3.5.2. Nhà </w:t>
            </w:r>
            <w:r w:rsidRPr="001D205B">
              <w:rPr>
                <w:rFonts w:eastAsia="Calibri"/>
                <w:lang w:val="vi-VN"/>
              </w:rPr>
              <w:t>trường</w:t>
            </w:r>
          </w:p>
          <w:p w:rsidR="00266FC6" w:rsidRPr="001D205B" w:rsidRDefault="00266FC6" w:rsidP="00342BBB">
            <w:pPr>
              <w:widowControl w:val="0"/>
              <w:ind w:right="-5"/>
              <w:jc w:val="both"/>
              <w:rPr>
                <w:rFonts w:eastAsia="Calibri"/>
              </w:rPr>
            </w:pPr>
            <w:r w:rsidRPr="001D205B">
              <w:rPr>
                <w:rFonts w:eastAsia="Calibri"/>
              </w:rPr>
              <w:t>3.5.3. C</w:t>
            </w:r>
            <w:r w:rsidRPr="001D205B">
              <w:rPr>
                <w:rFonts w:eastAsia="Calibri"/>
                <w:lang w:val="vi-VN"/>
              </w:rPr>
              <w:t>ộng đồng, xã hội</w:t>
            </w:r>
          </w:p>
          <w:p w:rsidR="00266FC6" w:rsidRPr="001D205B" w:rsidRDefault="00266FC6" w:rsidP="00342BBB">
            <w:pPr>
              <w:widowControl w:val="0"/>
              <w:jc w:val="both"/>
              <w:rPr>
                <w:rFonts w:eastAsia="Calibri"/>
              </w:rPr>
            </w:pPr>
            <w:r w:rsidRPr="001D205B">
              <w:rPr>
                <w:rFonts w:eastAsia="Calibri"/>
              </w:rPr>
              <w:t>3.5.4. Bản thân học sinh</w:t>
            </w:r>
          </w:p>
          <w:p w:rsidR="00266FC6" w:rsidRPr="001D205B" w:rsidRDefault="00266FC6" w:rsidP="00342BBB">
            <w:pPr>
              <w:widowControl w:val="0"/>
              <w:tabs>
                <w:tab w:val="left" w:pos="3060"/>
              </w:tabs>
              <w:ind w:right="-5"/>
              <w:jc w:val="both"/>
              <w:rPr>
                <w:b/>
                <w:bCs/>
                <w:lang w:val="nl-NL"/>
              </w:rPr>
            </w:pPr>
            <w:r w:rsidRPr="001D205B">
              <w:rPr>
                <w:bCs/>
                <w:lang w:val="nl-NL"/>
              </w:rPr>
              <w:t xml:space="preserve">* </w:t>
            </w:r>
            <w:r w:rsidRPr="001D205B">
              <w:rPr>
                <w:b/>
                <w:bCs/>
                <w:i/>
                <w:lang w:val="nl-NL"/>
              </w:rPr>
              <w:t>Bài tập cá nhân</w:t>
            </w:r>
          </w:p>
          <w:p w:rsidR="00266FC6" w:rsidRPr="001D205B" w:rsidRDefault="00266FC6" w:rsidP="00342BBB">
            <w:pPr>
              <w:widowControl w:val="0"/>
              <w:tabs>
                <w:tab w:val="left" w:pos="3060"/>
                <w:tab w:val="right" w:pos="8733"/>
              </w:tabs>
              <w:jc w:val="both"/>
              <w:rPr>
                <w:b/>
                <w:i/>
                <w:lang w:val="es-ES" w:eastAsia="zh-CN"/>
              </w:rPr>
            </w:pPr>
            <w:r w:rsidRPr="001D205B">
              <w:rPr>
                <w:b/>
                <w:bCs/>
                <w:lang w:val="es-ES"/>
              </w:rPr>
              <w:t xml:space="preserve">* </w:t>
            </w:r>
            <w:r w:rsidRPr="001D205B">
              <w:rPr>
                <w:b/>
                <w:i/>
                <w:lang w:val="es-ES" w:eastAsia="zh-CN"/>
              </w:rPr>
              <w:t>Thảo luận/thực hành làm việc nhóm:</w:t>
            </w:r>
          </w:p>
          <w:p w:rsidR="00266FC6" w:rsidRPr="001D205B" w:rsidRDefault="00266FC6" w:rsidP="00342BBB">
            <w:pPr>
              <w:widowControl w:val="0"/>
              <w:tabs>
                <w:tab w:val="left" w:pos="3060"/>
                <w:tab w:val="right" w:pos="8733"/>
              </w:tabs>
              <w:jc w:val="both"/>
              <w:rPr>
                <w:i/>
                <w:lang w:val="nl-NL"/>
              </w:rPr>
            </w:pPr>
            <w:r w:rsidRPr="001D205B">
              <w:rPr>
                <w:rFonts w:eastAsia="Calibri"/>
                <w:i/>
              </w:rPr>
              <w:t>N</w:t>
            </w:r>
            <w:r w:rsidRPr="001D205B">
              <w:rPr>
                <w:rFonts w:eastAsia="Calibri"/>
                <w:i/>
                <w:lang w:val="vi-VN"/>
              </w:rPr>
              <w:t xml:space="preserve">guồn gốc </w:t>
            </w:r>
            <w:r w:rsidRPr="001D205B">
              <w:rPr>
                <w:rFonts w:eastAsia="Calibri"/>
                <w:i/>
              </w:rPr>
              <w:t xml:space="preserve">các </w:t>
            </w:r>
            <w:r w:rsidRPr="001D205B">
              <w:rPr>
                <w:rFonts w:eastAsia="Calibri"/>
                <w:i/>
                <w:lang w:val="vi-VN"/>
              </w:rPr>
              <w:t>vấn đề</w:t>
            </w:r>
            <w:r w:rsidRPr="001D205B">
              <w:rPr>
                <w:rFonts w:eastAsia="Calibri"/>
                <w:i/>
              </w:rPr>
              <w:t xml:space="preserve"> về hành vi</w:t>
            </w:r>
            <w:r w:rsidRPr="001D205B">
              <w:rPr>
                <w:rFonts w:eastAsia="Calibri"/>
                <w:i/>
                <w:lang w:val="vi-VN"/>
              </w:rPr>
              <w:t xml:space="preserve"> của học sinh trong trường học</w:t>
            </w:r>
          </w:p>
        </w:tc>
        <w:tc>
          <w:tcPr>
            <w:tcW w:w="1559" w:type="dxa"/>
            <w:vAlign w:val="center"/>
          </w:tcPr>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G2.4, G3.1, G3.2, G3.3, G3.4</w:t>
            </w: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G2.4, G3.1, G3.2, G3.3, G3.4, G4.1, G4.2</w:t>
            </w: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r w:rsidRPr="001D205B">
              <w:rPr>
                <w:lang w:val="nl-NL"/>
              </w:rPr>
              <w:lastRenderedPageBreak/>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G2.4, G3.1, G3.2, G3.3, G3.4, G4.1, G4.2</w:t>
            </w: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tc>
        <w:tc>
          <w:tcPr>
            <w:tcW w:w="1135" w:type="dxa"/>
            <w:vAlign w:val="center"/>
          </w:tcPr>
          <w:p w:rsidR="00266FC6" w:rsidRPr="001D205B" w:rsidRDefault="00266FC6" w:rsidP="00342BBB">
            <w:pPr>
              <w:widowControl w:val="0"/>
              <w:tabs>
                <w:tab w:val="left" w:pos="3060"/>
              </w:tabs>
              <w:outlineLvl w:val="0"/>
              <w:rPr>
                <w:bCs/>
                <w:lang w:val="nl-NL"/>
              </w:rPr>
            </w:pPr>
            <w:bookmarkStart w:id="623" w:name="_Toc46174445"/>
            <w:bookmarkStart w:id="624" w:name="_Toc49780748"/>
            <w:r w:rsidRPr="001D205B">
              <w:rPr>
                <w:bCs/>
                <w:lang w:val="vi-VN"/>
              </w:rPr>
              <w:lastRenderedPageBreak/>
              <w:t>A1.1.1</w:t>
            </w:r>
            <w:bookmarkEnd w:id="623"/>
            <w:bookmarkEnd w:id="624"/>
          </w:p>
          <w:p w:rsidR="00266FC6" w:rsidRPr="001D205B" w:rsidRDefault="00266FC6" w:rsidP="00342BBB">
            <w:pPr>
              <w:widowControl w:val="0"/>
              <w:tabs>
                <w:tab w:val="left" w:pos="3060"/>
              </w:tabs>
              <w:outlineLvl w:val="0"/>
              <w:rPr>
                <w:bCs/>
                <w:lang w:val="nl-NL"/>
              </w:rPr>
            </w:pPr>
            <w:bookmarkStart w:id="625" w:name="_Toc46174446"/>
            <w:bookmarkStart w:id="626" w:name="_Toc49780749"/>
            <w:r w:rsidRPr="001D205B">
              <w:rPr>
                <w:bCs/>
                <w:lang w:val="vi-VN"/>
              </w:rPr>
              <w:t>A1.1.2</w:t>
            </w:r>
            <w:bookmarkEnd w:id="625"/>
            <w:bookmarkEnd w:id="626"/>
          </w:p>
          <w:p w:rsidR="00266FC6" w:rsidRPr="001D205B" w:rsidRDefault="00266FC6" w:rsidP="00342BBB">
            <w:pPr>
              <w:widowControl w:val="0"/>
              <w:tabs>
                <w:tab w:val="left" w:pos="3060"/>
              </w:tabs>
              <w:outlineLvl w:val="0"/>
              <w:rPr>
                <w:bCs/>
                <w:lang w:val="nl-NL"/>
              </w:rPr>
            </w:pPr>
            <w:bookmarkStart w:id="627" w:name="_Toc46174447"/>
            <w:bookmarkStart w:id="628" w:name="_Toc49780750"/>
            <w:r w:rsidRPr="001D205B">
              <w:rPr>
                <w:bCs/>
                <w:lang w:val="nl-NL"/>
              </w:rPr>
              <w:t>A1.2.1</w:t>
            </w:r>
            <w:bookmarkEnd w:id="627"/>
            <w:bookmarkEnd w:id="628"/>
          </w:p>
          <w:p w:rsidR="00266FC6" w:rsidRPr="001D205B" w:rsidRDefault="00266FC6" w:rsidP="00342BBB">
            <w:pPr>
              <w:widowControl w:val="0"/>
              <w:tabs>
                <w:tab w:val="left" w:pos="3060"/>
              </w:tabs>
              <w:outlineLvl w:val="0"/>
              <w:rPr>
                <w:bCs/>
                <w:lang w:val="nl-NL"/>
              </w:rPr>
            </w:pPr>
            <w:bookmarkStart w:id="629" w:name="_Toc46174448"/>
            <w:bookmarkStart w:id="630" w:name="_Toc49780751"/>
            <w:r w:rsidRPr="001D205B">
              <w:rPr>
                <w:bCs/>
                <w:lang w:val="nl-NL"/>
              </w:rPr>
              <w:t>A.1.2.2</w:t>
            </w:r>
            <w:bookmarkEnd w:id="629"/>
            <w:bookmarkEnd w:id="630"/>
          </w:p>
          <w:p w:rsidR="00266FC6" w:rsidRPr="001D205B" w:rsidRDefault="00266FC6" w:rsidP="00342BBB">
            <w:pPr>
              <w:widowControl w:val="0"/>
              <w:tabs>
                <w:tab w:val="left" w:pos="3060"/>
              </w:tabs>
              <w:outlineLvl w:val="0"/>
              <w:rPr>
                <w:bCs/>
                <w:lang w:val="nl-NL"/>
              </w:rPr>
            </w:pPr>
            <w:bookmarkStart w:id="631" w:name="_Toc46174449"/>
            <w:bookmarkStart w:id="632" w:name="_Toc49780752"/>
            <w:r w:rsidRPr="001D205B">
              <w:rPr>
                <w:bCs/>
                <w:lang w:val="nl-NL"/>
              </w:rPr>
              <w:t>A2.1</w:t>
            </w:r>
            <w:bookmarkEnd w:id="631"/>
            <w:bookmarkEnd w:id="632"/>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p>
          <w:p w:rsidR="00266FC6" w:rsidRPr="001D205B" w:rsidRDefault="00266FC6" w:rsidP="00342BBB">
            <w:pPr>
              <w:widowControl w:val="0"/>
              <w:tabs>
                <w:tab w:val="left" w:pos="3060"/>
              </w:tabs>
              <w:outlineLvl w:val="0"/>
              <w:rPr>
                <w:bCs/>
                <w:lang w:val="nl-NL"/>
              </w:rPr>
            </w:pPr>
            <w:bookmarkStart w:id="633" w:name="_Toc46174450"/>
            <w:bookmarkStart w:id="634" w:name="_Toc49780753"/>
            <w:r w:rsidRPr="001D205B">
              <w:rPr>
                <w:bCs/>
                <w:lang w:val="vi-VN"/>
              </w:rPr>
              <w:t>A1.1.1</w:t>
            </w:r>
            <w:bookmarkEnd w:id="633"/>
            <w:bookmarkEnd w:id="634"/>
          </w:p>
          <w:p w:rsidR="00266FC6" w:rsidRPr="001D205B" w:rsidRDefault="00266FC6" w:rsidP="00342BBB">
            <w:pPr>
              <w:widowControl w:val="0"/>
              <w:tabs>
                <w:tab w:val="left" w:pos="3060"/>
              </w:tabs>
              <w:outlineLvl w:val="0"/>
              <w:rPr>
                <w:bCs/>
                <w:lang w:val="nl-NL"/>
              </w:rPr>
            </w:pPr>
            <w:bookmarkStart w:id="635" w:name="_Toc46174451"/>
            <w:bookmarkStart w:id="636" w:name="_Toc49780754"/>
            <w:r w:rsidRPr="001D205B">
              <w:rPr>
                <w:bCs/>
                <w:lang w:val="vi-VN"/>
              </w:rPr>
              <w:t>A1.1.2</w:t>
            </w:r>
            <w:bookmarkEnd w:id="635"/>
            <w:bookmarkEnd w:id="636"/>
          </w:p>
          <w:p w:rsidR="00266FC6" w:rsidRPr="001D205B" w:rsidRDefault="00266FC6" w:rsidP="00342BBB">
            <w:pPr>
              <w:widowControl w:val="0"/>
              <w:tabs>
                <w:tab w:val="left" w:pos="3060"/>
              </w:tabs>
              <w:outlineLvl w:val="0"/>
              <w:rPr>
                <w:bCs/>
                <w:lang w:val="nl-NL"/>
              </w:rPr>
            </w:pPr>
            <w:bookmarkStart w:id="637" w:name="_Toc46174452"/>
            <w:bookmarkStart w:id="638" w:name="_Toc49780755"/>
            <w:r w:rsidRPr="001D205B">
              <w:rPr>
                <w:bCs/>
                <w:lang w:val="nl-NL"/>
              </w:rPr>
              <w:t>A1.2.1</w:t>
            </w:r>
            <w:bookmarkEnd w:id="637"/>
            <w:bookmarkEnd w:id="638"/>
          </w:p>
          <w:p w:rsidR="00266FC6" w:rsidRPr="001D205B" w:rsidRDefault="00266FC6" w:rsidP="00342BBB">
            <w:pPr>
              <w:widowControl w:val="0"/>
              <w:tabs>
                <w:tab w:val="left" w:pos="3060"/>
              </w:tabs>
              <w:outlineLvl w:val="0"/>
              <w:rPr>
                <w:bCs/>
                <w:lang w:val="nl-NL"/>
              </w:rPr>
            </w:pPr>
            <w:bookmarkStart w:id="639" w:name="_Toc46174453"/>
            <w:bookmarkStart w:id="640" w:name="_Toc49780756"/>
            <w:r w:rsidRPr="001D205B">
              <w:rPr>
                <w:bCs/>
                <w:lang w:val="nl-NL"/>
              </w:rPr>
              <w:t>A.1.2.2</w:t>
            </w:r>
            <w:bookmarkEnd w:id="639"/>
            <w:bookmarkEnd w:id="640"/>
          </w:p>
          <w:p w:rsidR="00266FC6" w:rsidRPr="001D205B" w:rsidRDefault="00266FC6" w:rsidP="00342BBB">
            <w:pPr>
              <w:widowControl w:val="0"/>
              <w:tabs>
                <w:tab w:val="left" w:pos="3060"/>
              </w:tabs>
              <w:rPr>
                <w:lang w:val="nl-NL"/>
              </w:rPr>
            </w:pPr>
            <w:r w:rsidRPr="001D205B">
              <w:rPr>
                <w:bCs/>
                <w:lang w:val="nl-NL"/>
              </w:rPr>
              <w:t>A2.1</w:t>
            </w:r>
          </w:p>
        </w:tc>
      </w:tr>
      <w:tr w:rsidR="00266FC6" w:rsidRPr="001D205B" w:rsidTr="00DF22F5">
        <w:tc>
          <w:tcPr>
            <w:tcW w:w="6533" w:type="dxa"/>
          </w:tcPr>
          <w:p w:rsidR="00266FC6" w:rsidRPr="001D205B" w:rsidRDefault="00266FC6" w:rsidP="00342BBB">
            <w:pPr>
              <w:widowControl w:val="0"/>
              <w:shd w:val="clear" w:color="auto" w:fill="FFFFFF"/>
              <w:jc w:val="both"/>
              <w:textAlignment w:val="baseline"/>
              <w:rPr>
                <w:rFonts w:eastAsia="Calibri"/>
                <w:b/>
              </w:rPr>
            </w:pPr>
            <w:r w:rsidRPr="001D205B">
              <w:rPr>
                <w:rFonts w:eastAsia="Calibri"/>
                <w:b/>
              </w:rPr>
              <w:lastRenderedPageBreak/>
              <w:t>Chương 4: Công tác xã hội học đường với một số vấn đề nảy sinh trong trường học</w:t>
            </w:r>
          </w:p>
          <w:p w:rsidR="00266FC6" w:rsidRPr="001D205B" w:rsidRDefault="00266FC6" w:rsidP="00342BBB">
            <w:pPr>
              <w:widowControl w:val="0"/>
              <w:ind w:right="-5"/>
              <w:jc w:val="both"/>
              <w:rPr>
                <w:rFonts w:eastAsia="Calibri"/>
                <w:b/>
              </w:rPr>
            </w:pPr>
            <w:r w:rsidRPr="001D205B">
              <w:rPr>
                <w:rFonts w:eastAsia="Calibri"/>
                <w:b/>
              </w:rPr>
              <w:t>4.1. Công tác xã hội trong trường học với vấn đề bạo lực học đường</w:t>
            </w:r>
          </w:p>
          <w:p w:rsidR="00266FC6" w:rsidRPr="001D205B" w:rsidRDefault="00266FC6" w:rsidP="00342BBB">
            <w:pPr>
              <w:widowControl w:val="0"/>
              <w:ind w:right="-5"/>
              <w:jc w:val="both"/>
              <w:rPr>
                <w:rFonts w:eastAsia="Calibri"/>
              </w:rPr>
            </w:pPr>
            <w:r w:rsidRPr="001D205B">
              <w:rPr>
                <w:rFonts w:eastAsia="Calibri"/>
              </w:rPr>
              <w:t>4.1.1. Khái niệm về bạo lực học đường (BLHĐ)</w:t>
            </w:r>
          </w:p>
          <w:p w:rsidR="00266FC6" w:rsidRPr="001D205B" w:rsidRDefault="00266FC6" w:rsidP="00342BBB">
            <w:pPr>
              <w:widowControl w:val="0"/>
              <w:ind w:right="-5"/>
              <w:jc w:val="both"/>
              <w:rPr>
                <w:rFonts w:eastAsia="Calibri"/>
              </w:rPr>
            </w:pPr>
            <w:r w:rsidRPr="001D205B">
              <w:rPr>
                <w:rFonts w:eastAsia="Calibri"/>
              </w:rPr>
              <w:t>4.1.2. Hình thức bạo lực học đường</w:t>
            </w:r>
          </w:p>
          <w:p w:rsidR="00266FC6" w:rsidRPr="001D205B" w:rsidRDefault="00266FC6" w:rsidP="00342BBB">
            <w:pPr>
              <w:widowControl w:val="0"/>
              <w:ind w:right="-5"/>
              <w:jc w:val="both"/>
              <w:rPr>
                <w:rFonts w:eastAsia="Calibri"/>
              </w:rPr>
            </w:pPr>
            <w:r w:rsidRPr="001D205B">
              <w:rPr>
                <w:rFonts w:eastAsia="Calibri"/>
              </w:rPr>
              <w:t xml:space="preserve">4.1.3. Đặc điểm tâm lý của học sinh gây ra bạo lực và bị bạo lực </w:t>
            </w:r>
          </w:p>
          <w:p w:rsidR="00266FC6" w:rsidRPr="001D205B" w:rsidRDefault="00266FC6" w:rsidP="00342BBB">
            <w:pPr>
              <w:widowControl w:val="0"/>
              <w:ind w:right="-5"/>
              <w:jc w:val="both"/>
              <w:rPr>
                <w:rFonts w:eastAsia="Calibri"/>
              </w:rPr>
            </w:pPr>
            <w:r w:rsidRPr="001D205B">
              <w:rPr>
                <w:rFonts w:eastAsia="Calibri"/>
              </w:rPr>
              <w:t xml:space="preserve"> 4.1.4. CTXHTH trong việc phòng chống và giải quyết vấn đề BLHĐ</w:t>
            </w:r>
          </w:p>
          <w:p w:rsidR="00266FC6" w:rsidRPr="001D205B" w:rsidRDefault="00266FC6" w:rsidP="00342BBB">
            <w:pPr>
              <w:widowControl w:val="0"/>
              <w:ind w:right="-5"/>
              <w:jc w:val="both"/>
              <w:rPr>
                <w:rFonts w:eastAsia="Calibri"/>
                <w:b/>
              </w:rPr>
            </w:pPr>
            <w:r w:rsidRPr="001D205B">
              <w:rPr>
                <w:rFonts w:eastAsia="Calibri"/>
                <w:b/>
              </w:rPr>
              <w:t>4.2. Công tác xã hội trong trường học với vấn đề ma túy</w:t>
            </w:r>
            <w:bookmarkStart w:id="641" w:name="_Toc9920341"/>
          </w:p>
          <w:p w:rsidR="00266FC6" w:rsidRPr="001D205B" w:rsidRDefault="00266FC6" w:rsidP="00342BBB">
            <w:pPr>
              <w:widowControl w:val="0"/>
              <w:ind w:right="-5"/>
              <w:jc w:val="both"/>
              <w:rPr>
                <w:rFonts w:eastAsia="Calibri"/>
              </w:rPr>
            </w:pPr>
            <w:r w:rsidRPr="001D205B">
              <w:rPr>
                <w:rFonts w:eastAsia="Calibri"/>
              </w:rPr>
              <w:t>4.2.1. Các khái niệm liên quan</w:t>
            </w:r>
            <w:bookmarkEnd w:id="641"/>
          </w:p>
          <w:p w:rsidR="00266FC6" w:rsidRPr="001D205B" w:rsidRDefault="00266FC6" w:rsidP="00342BBB">
            <w:pPr>
              <w:widowControl w:val="0"/>
              <w:tabs>
                <w:tab w:val="left" w:pos="900"/>
              </w:tabs>
              <w:contextualSpacing/>
              <w:jc w:val="both"/>
              <w:outlineLvl w:val="2"/>
              <w:rPr>
                <w:rFonts w:eastAsia="Calibri"/>
                <w:lang w:val="fr-FR"/>
              </w:rPr>
            </w:pPr>
            <w:bookmarkStart w:id="642" w:name="_Toc9920342"/>
            <w:bookmarkStart w:id="643" w:name="_Toc46174454"/>
            <w:bookmarkStart w:id="644" w:name="_Toc49780757"/>
            <w:r w:rsidRPr="001D205B">
              <w:rPr>
                <w:rFonts w:eastAsia="Calibri"/>
                <w:lang w:val="fr-FR"/>
              </w:rPr>
              <w:t>4.2.2. Các giai đoạn sử dụng chất gây nghiện</w:t>
            </w:r>
            <w:bookmarkEnd w:id="642"/>
            <w:bookmarkEnd w:id="643"/>
            <w:bookmarkEnd w:id="644"/>
          </w:p>
          <w:p w:rsidR="00266FC6" w:rsidRPr="001D205B" w:rsidRDefault="00266FC6" w:rsidP="00342BBB">
            <w:pPr>
              <w:widowControl w:val="0"/>
              <w:tabs>
                <w:tab w:val="left" w:pos="900"/>
              </w:tabs>
              <w:contextualSpacing/>
              <w:jc w:val="both"/>
              <w:outlineLvl w:val="2"/>
              <w:rPr>
                <w:rFonts w:eastAsia="Calibri"/>
              </w:rPr>
            </w:pPr>
            <w:bookmarkStart w:id="645" w:name="_Toc9920343"/>
            <w:bookmarkStart w:id="646" w:name="_Toc46174455"/>
            <w:bookmarkStart w:id="647" w:name="_Toc49780758"/>
            <w:r w:rsidRPr="001D205B">
              <w:rPr>
                <w:rFonts w:eastAsia="Calibri"/>
                <w:lang w:val="fr-FR"/>
              </w:rPr>
              <w:t>4.2.3. Biểu hiện của hành vi nghiện ma túy</w:t>
            </w:r>
            <w:bookmarkEnd w:id="645"/>
            <w:bookmarkEnd w:id="646"/>
            <w:bookmarkEnd w:id="647"/>
          </w:p>
          <w:p w:rsidR="00266FC6" w:rsidRPr="001D205B" w:rsidRDefault="00266FC6" w:rsidP="00342BBB">
            <w:pPr>
              <w:widowControl w:val="0"/>
              <w:jc w:val="both"/>
              <w:outlineLvl w:val="2"/>
              <w:rPr>
                <w:rFonts w:eastAsia="Calibri"/>
                <w:lang w:val="fr-FR"/>
              </w:rPr>
            </w:pPr>
            <w:bookmarkStart w:id="648" w:name="_Toc9920344"/>
            <w:bookmarkStart w:id="649" w:name="_Toc46174456"/>
            <w:bookmarkStart w:id="650" w:name="_Toc49780759"/>
            <w:r w:rsidRPr="001D205B">
              <w:rPr>
                <w:rFonts w:eastAsia="Calibri"/>
                <w:lang w:val="fr-FR"/>
              </w:rPr>
              <w:t>4.2.4. Nguyên nhân dẫn đến nghiện ma túy</w:t>
            </w:r>
            <w:bookmarkEnd w:id="648"/>
            <w:bookmarkEnd w:id="649"/>
            <w:bookmarkEnd w:id="650"/>
          </w:p>
          <w:p w:rsidR="00266FC6" w:rsidRPr="001D205B" w:rsidRDefault="00266FC6" w:rsidP="00342BBB">
            <w:pPr>
              <w:widowControl w:val="0"/>
              <w:shd w:val="clear" w:color="auto" w:fill="FFFFFF"/>
              <w:jc w:val="both"/>
              <w:outlineLvl w:val="2"/>
              <w:rPr>
                <w:shd w:val="clear" w:color="auto" w:fill="FFFFFF"/>
                <w:lang w:val="vi-VN"/>
              </w:rPr>
            </w:pPr>
            <w:bookmarkStart w:id="651" w:name="_Toc9920346"/>
            <w:bookmarkStart w:id="652" w:name="_Toc46174457"/>
            <w:bookmarkStart w:id="653" w:name="_Toc49780760"/>
            <w:r w:rsidRPr="001D205B">
              <w:rPr>
                <w:rFonts w:eastAsia="Calibri"/>
                <w:lang w:val="fr-FR"/>
              </w:rPr>
              <w:t xml:space="preserve">4.2.5. Công tác xã hội trường học với vấn đề </w:t>
            </w:r>
            <w:bookmarkEnd w:id="651"/>
            <w:r w:rsidRPr="001D205B">
              <w:rPr>
                <w:rFonts w:eastAsia="Calibri"/>
                <w:lang w:val="fr-FR"/>
              </w:rPr>
              <w:t>ma túy trong trường học</w:t>
            </w:r>
            <w:bookmarkEnd w:id="652"/>
            <w:bookmarkEnd w:id="653"/>
          </w:p>
          <w:p w:rsidR="00266FC6" w:rsidRPr="001D205B" w:rsidRDefault="00266FC6" w:rsidP="00342BBB">
            <w:pPr>
              <w:widowControl w:val="0"/>
              <w:ind w:right="-5"/>
              <w:jc w:val="both"/>
              <w:rPr>
                <w:rFonts w:eastAsia="Calibri"/>
                <w:b/>
              </w:rPr>
            </w:pPr>
            <w:r w:rsidRPr="001D205B">
              <w:rPr>
                <w:rFonts w:eastAsia="Calibri"/>
                <w:b/>
              </w:rPr>
              <w:t>4.3. Công tác xã hội trường học với vấn đề học sinh khuyết tật hòa nhập môi trường học đường</w:t>
            </w:r>
          </w:p>
          <w:p w:rsidR="00266FC6" w:rsidRPr="001D205B" w:rsidRDefault="00266FC6" w:rsidP="00342BBB">
            <w:pPr>
              <w:widowControl w:val="0"/>
              <w:ind w:right="-5"/>
              <w:jc w:val="both"/>
              <w:rPr>
                <w:rFonts w:eastAsia="Calibri"/>
              </w:rPr>
            </w:pPr>
            <w:r w:rsidRPr="001D205B">
              <w:rPr>
                <w:rFonts w:eastAsia="Calibri"/>
              </w:rPr>
              <w:t xml:space="preserve">4.3.1. Xác định vấn đề của trẻ em bị khuyết tật hòa nhập học đường </w:t>
            </w:r>
          </w:p>
          <w:p w:rsidR="00266FC6" w:rsidRPr="001D205B" w:rsidRDefault="00266FC6" w:rsidP="00342BBB">
            <w:pPr>
              <w:widowControl w:val="0"/>
              <w:ind w:right="-5"/>
              <w:jc w:val="both"/>
              <w:rPr>
                <w:rFonts w:eastAsia="Calibri"/>
              </w:rPr>
            </w:pPr>
            <w:r w:rsidRPr="001D205B">
              <w:rPr>
                <w:rFonts w:eastAsia="Calibri"/>
              </w:rPr>
              <w:t>4.3.2. Một số vấn đề của học sinh khuyết tật khi hòa nhập môi trường học đường</w:t>
            </w:r>
          </w:p>
          <w:p w:rsidR="00266FC6" w:rsidRPr="001D205B" w:rsidRDefault="00266FC6" w:rsidP="00342BBB">
            <w:pPr>
              <w:widowControl w:val="0"/>
              <w:ind w:right="-5"/>
              <w:jc w:val="both"/>
              <w:rPr>
                <w:rFonts w:eastAsia="Calibri"/>
              </w:rPr>
            </w:pPr>
            <w:r w:rsidRPr="001D205B">
              <w:rPr>
                <w:rFonts w:eastAsia="Calibri"/>
              </w:rPr>
              <w:t xml:space="preserve">4.3.. Công tác xã hội trường học trong việc trợ giúp trẻ khuyết tật hòa nhập học đường </w:t>
            </w:r>
          </w:p>
          <w:p w:rsidR="00266FC6" w:rsidRPr="001D205B" w:rsidRDefault="00266FC6" w:rsidP="00342BBB">
            <w:pPr>
              <w:widowControl w:val="0"/>
              <w:ind w:right="-5"/>
              <w:jc w:val="both"/>
              <w:rPr>
                <w:rFonts w:eastAsia="Calibri"/>
                <w:b/>
              </w:rPr>
            </w:pPr>
            <w:r w:rsidRPr="001D205B">
              <w:rPr>
                <w:rFonts w:eastAsia="Calibri"/>
                <w:b/>
              </w:rPr>
              <w:t xml:space="preserve">4.4. Công tác xã hội trường học với vấn đề học sinh </w:t>
            </w:r>
            <w:r w:rsidRPr="001D205B">
              <w:rPr>
                <w:rFonts w:eastAsia="Calibri"/>
                <w:b/>
                <w:u w:color="FF0000"/>
              </w:rPr>
              <w:t>nghiện game online</w:t>
            </w:r>
            <w:r w:rsidRPr="001D205B">
              <w:rPr>
                <w:rFonts w:eastAsia="Calibri"/>
                <w:b/>
              </w:rPr>
              <w:t xml:space="preserve"> (trò chơi trực tuyến)</w:t>
            </w:r>
          </w:p>
          <w:p w:rsidR="00266FC6" w:rsidRPr="001D205B" w:rsidRDefault="00266FC6" w:rsidP="00342BBB">
            <w:pPr>
              <w:widowControl w:val="0"/>
              <w:ind w:right="-5"/>
              <w:jc w:val="both"/>
              <w:rPr>
                <w:rFonts w:eastAsia="Calibri"/>
              </w:rPr>
            </w:pPr>
            <w:r w:rsidRPr="001D205B">
              <w:rPr>
                <w:rFonts w:eastAsia="Calibri"/>
              </w:rPr>
              <w:t xml:space="preserve">4.4.1. Khái quát chung về trò chơi trực tuyến </w:t>
            </w:r>
          </w:p>
          <w:p w:rsidR="00266FC6" w:rsidRPr="001D205B" w:rsidRDefault="00266FC6" w:rsidP="00342BBB">
            <w:pPr>
              <w:widowControl w:val="0"/>
              <w:ind w:right="-5"/>
              <w:jc w:val="both"/>
              <w:rPr>
                <w:rFonts w:eastAsia="Calibri"/>
              </w:rPr>
            </w:pPr>
            <w:r w:rsidRPr="001D205B">
              <w:rPr>
                <w:rFonts w:eastAsia="Calibri"/>
              </w:rPr>
              <w:t>4.4.2. Đặc điểm của người nghiện trò chơi trực tuyến</w:t>
            </w:r>
          </w:p>
          <w:p w:rsidR="00266FC6" w:rsidRPr="001D205B" w:rsidRDefault="00266FC6" w:rsidP="00342BBB">
            <w:pPr>
              <w:widowControl w:val="0"/>
              <w:ind w:right="-5"/>
              <w:jc w:val="both"/>
              <w:rPr>
                <w:rFonts w:eastAsia="Calibri"/>
              </w:rPr>
            </w:pPr>
            <w:r w:rsidRPr="001D205B">
              <w:rPr>
                <w:rFonts w:eastAsia="Calibri"/>
              </w:rPr>
              <w:t xml:space="preserve">4.4.3. Nguyên nhân nghiện trò chơi trực tuyến </w:t>
            </w:r>
          </w:p>
          <w:p w:rsidR="00266FC6" w:rsidRPr="001D205B" w:rsidRDefault="00266FC6" w:rsidP="00342BBB">
            <w:pPr>
              <w:widowControl w:val="0"/>
              <w:ind w:right="-5"/>
              <w:jc w:val="both"/>
              <w:rPr>
                <w:rFonts w:eastAsia="Calibri"/>
              </w:rPr>
            </w:pPr>
            <w:r w:rsidRPr="001D205B">
              <w:rPr>
                <w:rFonts w:eastAsia="Calibri"/>
              </w:rPr>
              <w:t>4.4.4. Công tác xã hội trường học đối với vấn đề nghiện Trò chơi trực tuyến của học sinh</w:t>
            </w:r>
          </w:p>
          <w:p w:rsidR="00266FC6" w:rsidRPr="001D205B" w:rsidRDefault="00266FC6" w:rsidP="00342BBB">
            <w:pPr>
              <w:widowControl w:val="0"/>
              <w:jc w:val="both"/>
              <w:outlineLvl w:val="2"/>
              <w:rPr>
                <w:rFonts w:eastAsia="Calibri"/>
                <w:b/>
              </w:rPr>
            </w:pPr>
            <w:bookmarkStart w:id="654" w:name="_Toc9920327"/>
            <w:bookmarkStart w:id="655" w:name="_Toc46174458"/>
            <w:bookmarkStart w:id="656" w:name="_Toc49780761"/>
            <w:r w:rsidRPr="001D205B">
              <w:rPr>
                <w:rFonts w:eastAsia="Calibri"/>
                <w:b/>
              </w:rPr>
              <w:t xml:space="preserve">4.5. Công tác xã hội trường học với vấn đề học sinh </w:t>
            </w:r>
            <w:r w:rsidRPr="001D205B">
              <w:rPr>
                <w:rFonts w:eastAsia="Calibri"/>
                <w:b/>
                <w:u w:color="FF0000"/>
              </w:rPr>
              <w:t>nghiện mạng xã</w:t>
            </w:r>
            <w:r w:rsidRPr="001D205B">
              <w:rPr>
                <w:rFonts w:eastAsia="Calibri"/>
                <w:b/>
              </w:rPr>
              <w:t xml:space="preserve"> hội</w:t>
            </w:r>
            <w:bookmarkEnd w:id="654"/>
            <w:bookmarkEnd w:id="655"/>
            <w:bookmarkEnd w:id="656"/>
          </w:p>
          <w:p w:rsidR="00266FC6" w:rsidRPr="001D205B" w:rsidRDefault="00266FC6" w:rsidP="00342BBB">
            <w:pPr>
              <w:widowControl w:val="0"/>
              <w:tabs>
                <w:tab w:val="left" w:pos="720"/>
              </w:tabs>
              <w:outlineLvl w:val="2"/>
              <w:rPr>
                <w:rFonts w:eastAsia="Calibri"/>
              </w:rPr>
            </w:pPr>
            <w:bookmarkStart w:id="657" w:name="_Toc46174459"/>
            <w:bookmarkStart w:id="658" w:name="_Toc49780762"/>
            <w:r w:rsidRPr="001D205B">
              <w:rPr>
                <w:rFonts w:eastAsia="Calibri"/>
              </w:rPr>
              <w:t>4.5.1. Khái niệm nghiện mạng xã hội</w:t>
            </w:r>
            <w:bookmarkEnd w:id="657"/>
            <w:bookmarkEnd w:id="658"/>
          </w:p>
          <w:p w:rsidR="00266FC6" w:rsidRPr="001D205B" w:rsidRDefault="00266FC6" w:rsidP="00342BBB">
            <w:pPr>
              <w:widowControl w:val="0"/>
              <w:rPr>
                <w:rFonts w:eastAsia="Calibri"/>
              </w:rPr>
            </w:pPr>
            <w:r w:rsidRPr="001D205B">
              <w:rPr>
                <w:rFonts w:eastAsia="Calibri"/>
              </w:rPr>
              <w:t xml:space="preserve">4.5.2. Thực trạng của hội chứng nghiện Facebook </w:t>
            </w:r>
          </w:p>
          <w:p w:rsidR="00266FC6" w:rsidRPr="001D205B" w:rsidRDefault="00266FC6" w:rsidP="00342BBB">
            <w:pPr>
              <w:widowControl w:val="0"/>
              <w:rPr>
                <w:rFonts w:eastAsia="Calibri"/>
              </w:rPr>
            </w:pPr>
            <w:r w:rsidRPr="001D205B">
              <w:t>4.5.3. Hành vi nghiện mạng xã hội</w:t>
            </w:r>
          </w:p>
          <w:p w:rsidR="00266FC6" w:rsidRPr="001D205B" w:rsidRDefault="00266FC6" w:rsidP="00342BBB">
            <w:pPr>
              <w:widowControl w:val="0"/>
              <w:rPr>
                <w:rFonts w:eastAsia="Calibri"/>
              </w:rPr>
            </w:pPr>
            <w:r w:rsidRPr="001D205B">
              <w:rPr>
                <w:rFonts w:eastAsia="Calibri"/>
              </w:rPr>
              <w:t xml:space="preserve">4.5.4. Công tác xã hội trường học với vấn đề học sinh nghiện mạng xã </w:t>
            </w:r>
          </w:p>
          <w:p w:rsidR="00266FC6" w:rsidRPr="001D205B" w:rsidRDefault="00266FC6" w:rsidP="00342BBB">
            <w:pPr>
              <w:widowControl w:val="0"/>
              <w:jc w:val="both"/>
              <w:outlineLvl w:val="2"/>
              <w:rPr>
                <w:rFonts w:eastAsia="Calibri"/>
              </w:rPr>
            </w:pPr>
            <w:bookmarkStart w:id="659" w:name="_Toc46174460"/>
            <w:bookmarkStart w:id="660" w:name="_Toc49780763"/>
            <w:r w:rsidRPr="001D205B">
              <w:rPr>
                <w:rFonts w:eastAsia="Calibri"/>
                <w:b/>
              </w:rPr>
              <w:t>4.6. Công tác xã hội trường học với vấn đề học sinh có ý định tự tử</w:t>
            </w:r>
            <w:bookmarkEnd w:id="659"/>
            <w:bookmarkEnd w:id="660"/>
          </w:p>
          <w:p w:rsidR="00266FC6" w:rsidRPr="001D205B" w:rsidRDefault="00266FC6" w:rsidP="00342BBB">
            <w:pPr>
              <w:widowControl w:val="0"/>
              <w:tabs>
                <w:tab w:val="left" w:pos="720"/>
              </w:tabs>
              <w:contextualSpacing/>
              <w:jc w:val="both"/>
              <w:outlineLvl w:val="2"/>
              <w:rPr>
                <w:rFonts w:eastAsia="Calibri"/>
                <w:lang w:val="fr-FR"/>
              </w:rPr>
            </w:pPr>
            <w:bookmarkStart w:id="661" w:name="_Toc9920352"/>
            <w:bookmarkStart w:id="662" w:name="_Toc46174461"/>
            <w:bookmarkStart w:id="663" w:name="_Toc49780764"/>
            <w:r w:rsidRPr="001D205B">
              <w:rPr>
                <w:rFonts w:eastAsia="Calibri"/>
                <w:lang w:val="fr-FR"/>
              </w:rPr>
              <w:t>4.6.1. Khái niệm tự tử</w:t>
            </w:r>
            <w:bookmarkEnd w:id="661"/>
            <w:bookmarkEnd w:id="662"/>
            <w:bookmarkEnd w:id="663"/>
            <w:r w:rsidRPr="001D205B">
              <w:rPr>
                <w:rFonts w:eastAsia="Calibri"/>
                <w:lang w:val="fr-FR"/>
              </w:rPr>
              <w:t> </w:t>
            </w:r>
          </w:p>
          <w:p w:rsidR="00266FC6" w:rsidRPr="001D205B" w:rsidRDefault="00266FC6" w:rsidP="00342BBB">
            <w:pPr>
              <w:widowControl w:val="0"/>
              <w:jc w:val="both"/>
              <w:rPr>
                <w:rFonts w:eastAsia="Calibri"/>
              </w:rPr>
            </w:pPr>
            <w:r w:rsidRPr="001D205B">
              <w:rPr>
                <w:rFonts w:eastAsia="Calibri"/>
              </w:rPr>
              <w:t>4.6.2. Thực trạng vấn đề</w:t>
            </w:r>
          </w:p>
          <w:p w:rsidR="00266FC6" w:rsidRPr="001D205B" w:rsidRDefault="00266FC6" w:rsidP="00342BBB">
            <w:pPr>
              <w:widowControl w:val="0"/>
              <w:jc w:val="both"/>
              <w:rPr>
                <w:rFonts w:eastAsia="Calibri"/>
              </w:rPr>
            </w:pPr>
            <w:r w:rsidRPr="001D205B">
              <w:rPr>
                <w:rFonts w:eastAsia="Calibri"/>
              </w:rPr>
              <w:t>4.6.3. Hành vi tự tử của học sinh</w:t>
            </w:r>
          </w:p>
          <w:p w:rsidR="00266FC6" w:rsidRPr="001D205B" w:rsidRDefault="00266FC6" w:rsidP="00342BBB">
            <w:pPr>
              <w:widowControl w:val="0"/>
              <w:jc w:val="both"/>
              <w:outlineLvl w:val="2"/>
              <w:rPr>
                <w:rFonts w:eastAsia="Calibri"/>
              </w:rPr>
            </w:pPr>
            <w:bookmarkStart w:id="664" w:name="_Toc9920357"/>
            <w:bookmarkStart w:id="665" w:name="_Toc46174462"/>
            <w:bookmarkStart w:id="666" w:name="_Toc49780765"/>
            <w:r w:rsidRPr="001D205B">
              <w:rPr>
                <w:rFonts w:eastAsia="Calibri"/>
              </w:rPr>
              <w:t xml:space="preserve">4.6.4. Công tác xã hội trong trường học với học sinh có nguy cơ </w:t>
            </w:r>
            <w:r w:rsidRPr="001D205B">
              <w:rPr>
                <w:rFonts w:eastAsia="Calibri"/>
              </w:rPr>
              <w:lastRenderedPageBreak/>
              <w:t>tự tử</w:t>
            </w:r>
            <w:bookmarkEnd w:id="664"/>
            <w:bookmarkEnd w:id="665"/>
            <w:bookmarkEnd w:id="666"/>
          </w:p>
          <w:p w:rsidR="00266FC6" w:rsidRPr="001D205B" w:rsidRDefault="00266FC6" w:rsidP="00342BBB">
            <w:pPr>
              <w:widowControl w:val="0"/>
              <w:jc w:val="both"/>
              <w:outlineLvl w:val="2"/>
              <w:rPr>
                <w:rFonts w:eastAsia="Calibri"/>
              </w:rPr>
            </w:pPr>
            <w:bookmarkStart w:id="667" w:name="_Toc46174463"/>
            <w:bookmarkStart w:id="668" w:name="_Toc49780766"/>
            <w:r w:rsidRPr="001D205B">
              <w:rPr>
                <w:b/>
                <w:bCs/>
                <w:lang w:val="es-ES"/>
              </w:rPr>
              <w:t xml:space="preserve">* </w:t>
            </w:r>
            <w:r w:rsidRPr="001D205B">
              <w:rPr>
                <w:rFonts w:eastAsia="Calibri"/>
                <w:b/>
                <w:i/>
              </w:rPr>
              <w:t>Bài tập nhóm lần 2</w:t>
            </w:r>
            <w:r w:rsidRPr="001D205B">
              <w:rPr>
                <w:rFonts w:eastAsia="Calibri"/>
              </w:rPr>
              <w:t>:</w:t>
            </w:r>
            <w:bookmarkEnd w:id="667"/>
            <w:bookmarkEnd w:id="668"/>
          </w:p>
          <w:p w:rsidR="00266FC6" w:rsidRPr="001D205B" w:rsidRDefault="00266FC6" w:rsidP="00342BBB">
            <w:pPr>
              <w:widowControl w:val="0"/>
              <w:jc w:val="both"/>
              <w:outlineLvl w:val="2"/>
              <w:rPr>
                <w:rFonts w:eastAsia="Calibri"/>
              </w:rPr>
            </w:pPr>
            <w:bookmarkStart w:id="669" w:name="_Toc46174464"/>
            <w:bookmarkStart w:id="670" w:name="_Toc49780767"/>
            <w:r w:rsidRPr="001D205B">
              <w:rPr>
                <w:b/>
                <w:bCs/>
                <w:lang w:val="es-ES"/>
              </w:rPr>
              <w:t xml:space="preserve">* </w:t>
            </w:r>
            <w:r w:rsidRPr="001D205B">
              <w:rPr>
                <w:b/>
                <w:i/>
                <w:lang w:val="es-ES" w:eastAsia="zh-CN"/>
              </w:rPr>
              <w:t>Thảo luận/thực hành làm việc nhóm:</w:t>
            </w:r>
            <w:bookmarkEnd w:id="669"/>
            <w:bookmarkEnd w:id="670"/>
          </w:p>
          <w:p w:rsidR="00266FC6" w:rsidRPr="001D205B" w:rsidRDefault="00266FC6" w:rsidP="00342BBB">
            <w:pPr>
              <w:widowControl w:val="0"/>
              <w:ind w:right="-5"/>
              <w:jc w:val="both"/>
              <w:rPr>
                <w:rFonts w:eastAsia="Calibri"/>
                <w:i/>
              </w:rPr>
            </w:pPr>
            <w:r w:rsidRPr="001D205B">
              <w:rPr>
                <w:rFonts w:eastAsia="Calibri"/>
                <w:i/>
              </w:rPr>
              <w:t>Công tác xã hội trong trường học với vấn đề bạo lực học đường, với vấn đề ma túy, với vấn đề học sinh khuyết tật hòa nhập môi trường học đường, với vấn đề học sinh nghiện game online (trò chơi trực tuyến), với vấn đề học sinh nghiện mạng xã hội, và với vấn đề học sinh có ý định tự tử</w:t>
            </w:r>
          </w:p>
        </w:tc>
        <w:tc>
          <w:tcPr>
            <w:tcW w:w="1559" w:type="dxa"/>
            <w:vAlign w:val="center"/>
          </w:tcPr>
          <w:p w:rsidR="00266FC6" w:rsidRPr="001D205B" w:rsidRDefault="00266FC6" w:rsidP="00342BBB">
            <w:pPr>
              <w:widowControl w:val="0"/>
              <w:tabs>
                <w:tab w:val="left" w:pos="3060"/>
              </w:tabs>
              <w:rPr>
                <w:lang w:val="nl-NL"/>
              </w:rPr>
            </w:pPr>
            <w:r w:rsidRPr="001D205B">
              <w:rPr>
                <w:lang w:val="nl-NL"/>
              </w:rPr>
              <w:lastRenderedPageBreak/>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G2.4, G3.1, G3.2, G3.3, G3.4, G4.1, G4.2</w:t>
            </w: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G2.4, G3.1, G3.2, G3.3, G3.4, G4.1, G4.2</w:t>
            </w: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G2.4, G3.1, G3.2, G3.3, G3.4, G4.1, G4.2</w:t>
            </w: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rPr>
                <w:lang w:val="nl-NL"/>
              </w:rPr>
            </w:pPr>
          </w:p>
        </w:tc>
        <w:tc>
          <w:tcPr>
            <w:tcW w:w="1135" w:type="dxa"/>
            <w:vAlign w:val="center"/>
          </w:tcPr>
          <w:p w:rsidR="00266FC6" w:rsidRPr="001D205B" w:rsidRDefault="00266FC6" w:rsidP="00342BBB">
            <w:pPr>
              <w:widowControl w:val="0"/>
              <w:tabs>
                <w:tab w:val="left" w:pos="3060"/>
              </w:tabs>
              <w:outlineLvl w:val="0"/>
              <w:rPr>
                <w:bCs/>
                <w:lang w:val="nl-NL"/>
              </w:rPr>
            </w:pPr>
            <w:bookmarkStart w:id="671" w:name="_Toc46174465"/>
            <w:bookmarkStart w:id="672" w:name="_Toc49780768"/>
            <w:r w:rsidRPr="001D205B">
              <w:rPr>
                <w:bCs/>
                <w:lang w:val="vi-VN"/>
              </w:rPr>
              <w:t>A1.1.1</w:t>
            </w:r>
            <w:bookmarkEnd w:id="671"/>
            <w:bookmarkEnd w:id="672"/>
          </w:p>
          <w:p w:rsidR="00266FC6" w:rsidRPr="001D205B" w:rsidRDefault="00266FC6" w:rsidP="00342BBB">
            <w:pPr>
              <w:widowControl w:val="0"/>
              <w:tabs>
                <w:tab w:val="left" w:pos="3060"/>
              </w:tabs>
              <w:outlineLvl w:val="0"/>
              <w:rPr>
                <w:bCs/>
                <w:lang w:val="nl-NL"/>
              </w:rPr>
            </w:pPr>
            <w:bookmarkStart w:id="673" w:name="_Toc46174466"/>
            <w:bookmarkStart w:id="674" w:name="_Toc49780769"/>
            <w:r w:rsidRPr="001D205B">
              <w:rPr>
                <w:bCs/>
                <w:lang w:val="vi-VN"/>
              </w:rPr>
              <w:t>A1.1.2</w:t>
            </w:r>
            <w:bookmarkEnd w:id="673"/>
            <w:bookmarkEnd w:id="674"/>
          </w:p>
          <w:p w:rsidR="00266FC6" w:rsidRPr="001D205B" w:rsidRDefault="00266FC6" w:rsidP="00342BBB">
            <w:pPr>
              <w:widowControl w:val="0"/>
              <w:tabs>
                <w:tab w:val="left" w:pos="3060"/>
              </w:tabs>
              <w:rPr>
                <w:bCs/>
                <w:lang w:val="nl-NL"/>
              </w:rPr>
            </w:pPr>
            <w:r w:rsidRPr="001D205B">
              <w:rPr>
                <w:bCs/>
                <w:lang w:val="nl-NL"/>
              </w:rPr>
              <w:t>A2.1</w:t>
            </w:r>
          </w:p>
          <w:p w:rsidR="00266FC6" w:rsidRPr="001D205B" w:rsidRDefault="00266FC6" w:rsidP="00342BBB">
            <w:pPr>
              <w:widowControl w:val="0"/>
              <w:tabs>
                <w:tab w:val="left" w:pos="3060"/>
              </w:tabs>
              <w:rPr>
                <w:bCs/>
                <w:lang w:val="nl-NL"/>
              </w:rPr>
            </w:pPr>
          </w:p>
          <w:p w:rsidR="00266FC6" w:rsidRPr="001D205B" w:rsidRDefault="00266FC6" w:rsidP="00342BBB">
            <w:pPr>
              <w:widowControl w:val="0"/>
              <w:tabs>
                <w:tab w:val="left" w:pos="3060"/>
              </w:tabs>
              <w:rPr>
                <w:bCs/>
                <w:lang w:val="nl-NL"/>
              </w:rPr>
            </w:pPr>
          </w:p>
          <w:p w:rsidR="00266FC6" w:rsidRPr="001D205B" w:rsidRDefault="00266FC6" w:rsidP="00342BBB">
            <w:pPr>
              <w:widowControl w:val="0"/>
              <w:tabs>
                <w:tab w:val="left" w:pos="3060"/>
              </w:tabs>
              <w:rPr>
                <w:bCs/>
                <w:lang w:val="nl-NL"/>
              </w:rPr>
            </w:pPr>
          </w:p>
          <w:p w:rsidR="00266FC6" w:rsidRPr="001D205B" w:rsidRDefault="00266FC6" w:rsidP="00342BBB">
            <w:pPr>
              <w:widowControl w:val="0"/>
              <w:tabs>
                <w:tab w:val="left" w:pos="3060"/>
              </w:tabs>
              <w:rPr>
                <w:bCs/>
                <w:lang w:val="nl-NL"/>
              </w:rPr>
            </w:pPr>
          </w:p>
          <w:p w:rsidR="00266FC6" w:rsidRPr="001D205B" w:rsidRDefault="00266FC6" w:rsidP="00342BBB">
            <w:pPr>
              <w:widowControl w:val="0"/>
              <w:tabs>
                <w:tab w:val="left" w:pos="3060"/>
              </w:tabs>
              <w:rPr>
                <w:bCs/>
                <w:lang w:val="nl-NL"/>
              </w:rPr>
            </w:pPr>
          </w:p>
          <w:p w:rsidR="00266FC6" w:rsidRPr="001D205B" w:rsidRDefault="00266FC6" w:rsidP="00342BBB">
            <w:pPr>
              <w:widowControl w:val="0"/>
              <w:tabs>
                <w:tab w:val="left" w:pos="3060"/>
              </w:tabs>
              <w:outlineLvl w:val="0"/>
              <w:rPr>
                <w:bCs/>
                <w:lang w:val="nl-NL"/>
              </w:rPr>
            </w:pPr>
            <w:bookmarkStart w:id="675" w:name="_Toc46174467"/>
            <w:bookmarkStart w:id="676" w:name="_Toc49780770"/>
            <w:r w:rsidRPr="001D205B">
              <w:rPr>
                <w:bCs/>
                <w:lang w:val="vi-VN"/>
              </w:rPr>
              <w:t>A1.1.1</w:t>
            </w:r>
            <w:bookmarkEnd w:id="675"/>
            <w:bookmarkEnd w:id="676"/>
          </w:p>
          <w:p w:rsidR="00266FC6" w:rsidRPr="001D205B" w:rsidRDefault="00266FC6" w:rsidP="00342BBB">
            <w:pPr>
              <w:widowControl w:val="0"/>
              <w:tabs>
                <w:tab w:val="left" w:pos="3060"/>
              </w:tabs>
              <w:outlineLvl w:val="0"/>
              <w:rPr>
                <w:bCs/>
                <w:lang w:val="nl-NL"/>
              </w:rPr>
            </w:pPr>
            <w:bookmarkStart w:id="677" w:name="_Toc46174468"/>
            <w:bookmarkStart w:id="678" w:name="_Toc49780771"/>
            <w:r w:rsidRPr="001D205B">
              <w:rPr>
                <w:bCs/>
                <w:lang w:val="nl-NL"/>
              </w:rPr>
              <w:t>A.1.2.2</w:t>
            </w:r>
            <w:bookmarkEnd w:id="677"/>
            <w:bookmarkEnd w:id="678"/>
          </w:p>
          <w:p w:rsidR="00266FC6" w:rsidRPr="001D205B" w:rsidRDefault="00266FC6" w:rsidP="00342BBB">
            <w:pPr>
              <w:widowControl w:val="0"/>
              <w:tabs>
                <w:tab w:val="left" w:pos="3060"/>
              </w:tabs>
            </w:pPr>
            <w:r w:rsidRPr="001D205B">
              <w:rPr>
                <w:bCs/>
                <w:lang w:val="nl-NL"/>
              </w:rPr>
              <w:t>A2.1</w:t>
            </w:r>
          </w:p>
        </w:tc>
      </w:tr>
    </w:tbl>
    <w:p w:rsidR="00266FC6" w:rsidRPr="001D205B" w:rsidRDefault="00266FC6" w:rsidP="00342BBB">
      <w:pPr>
        <w:widowControl w:val="0"/>
        <w:tabs>
          <w:tab w:val="left" w:pos="3060"/>
        </w:tabs>
        <w:autoSpaceDE w:val="0"/>
        <w:autoSpaceDN w:val="0"/>
        <w:adjustRightInd w:val="0"/>
        <w:jc w:val="both"/>
        <w:rPr>
          <w:b/>
          <w:bCs/>
          <w:i/>
          <w:iCs/>
        </w:rPr>
      </w:pPr>
      <w:r w:rsidRPr="001D205B">
        <w:rPr>
          <w:b/>
          <w:bCs/>
          <w:i/>
          <w:iCs/>
        </w:rPr>
        <w:lastRenderedPageBreak/>
        <w:t>6.2. Kế hoạch giảng dạy</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
        <w:gridCol w:w="2385"/>
        <w:gridCol w:w="2127"/>
        <w:gridCol w:w="1842"/>
        <w:gridCol w:w="851"/>
        <w:gridCol w:w="1111"/>
      </w:tblGrid>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center"/>
              <w:rPr>
                <w:b/>
                <w:bCs/>
              </w:rPr>
            </w:pPr>
            <w:r w:rsidRPr="001D205B">
              <w:rPr>
                <w:b/>
              </w:rPr>
              <w:t>Block</w:t>
            </w:r>
          </w:p>
          <w:p w:rsidR="00266FC6" w:rsidRPr="001D205B" w:rsidRDefault="00266FC6" w:rsidP="00342BBB">
            <w:pPr>
              <w:widowControl w:val="0"/>
              <w:tabs>
                <w:tab w:val="left" w:pos="3060"/>
              </w:tabs>
              <w:autoSpaceDE w:val="0"/>
              <w:autoSpaceDN w:val="0"/>
              <w:adjustRightInd w:val="0"/>
              <w:jc w:val="center"/>
            </w:pPr>
          </w:p>
        </w:tc>
        <w:tc>
          <w:tcPr>
            <w:tcW w:w="2385" w:type="dxa"/>
          </w:tcPr>
          <w:p w:rsidR="00266FC6" w:rsidRPr="001D205B" w:rsidRDefault="00266FC6" w:rsidP="00342BBB">
            <w:pPr>
              <w:widowControl w:val="0"/>
              <w:tabs>
                <w:tab w:val="left" w:pos="3060"/>
              </w:tabs>
              <w:autoSpaceDE w:val="0"/>
              <w:autoSpaceDN w:val="0"/>
              <w:adjustRightInd w:val="0"/>
              <w:jc w:val="center"/>
              <w:rPr>
                <w:b/>
                <w:bCs/>
              </w:rPr>
            </w:pPr>
            <w:r w:rsidRPr="001D205B">
              <w:rPr>
                <w:b/>
                <w:bCs/>
              </w:rPr>
              <w:t>Nội dung</w:t>
            </w:r>
          </w:p>
          <w:p w:rsidR="00266FC6" w:rsidRPr="001D205B" w:rsidRDefault="00266FC6" w:rsidP="00342BBB">
            <w:pPr>
              <w:widowControl w:val="0"/>
              <w:tabs>
                <w:tab w:val="left" w:pos="3060"/>
              </w:tabs>
              <w:autoSpaceDE w:val="0"/>
              <w:autoSpaceDN w:val="0"/>
              <w:adjustRightInd w:val="0"/>
              <w:jc w:val="center"/>
            </w:pPr>
          </w:p>
        </w:tc>
        <w:tc>
          <w:tcPr>
            <w:tcW w:w="2127" w:type="dxa"/>
          </w:tcPr>
          <w:p w:rsidR="00266FC6" w:rsidRPr="001D205B" w:rsidRDefault="00266FC6" w:rsidP="00342BBB">
            <w:pPr>
              <w:widowControl w:val="0"/>
              <w:tabs>
                <w:tab w:val="left" w:pos="3060"/>
              </w:tabs>
              <w:autoSpaceDE w:val="0"/>
              <w:autoSpaceDN w:val="0"/>
              <w:adjustRightInd w:val="0"/>
              <w:jc w:val="center"/>
            </w:pPr>
            <w:r w:rsidRPr="001D205B">
              <w:rPr>
                <w:b/>
                <w:bCs/>
              </w:rPr>
              <w:t xml:space="preserve">Hình thức tổ chức DH </w:t>
            </w:r>
          </w:p>
        </w:tc>
        <w:tc>
          <w:tcPr>
            <w:tcW w:w="1842" w:type="dxa"/>
          </w:tcPr>
          <w:p w:rsidR="00266FC6" w:rsidRPr="001D205B" w:rsidRDefault="00266FC6" w:rsidP="00342BBB">
            <w:pPr>
              <w:widowControl w:val="0"/>
              <w:tabs>
                <w:tab w:val="left" w:pos="3060"/>
              </w:tabs>
              <w:autoSpaceDE w:val="0"/>
              <w:autoSpaceDN w:val="0"/>
              <w:adjustRightInd w:val="0"/>
              <w:jc w:val="center"/>
            </w:pPr>
            <w:r w:rsidRPr="001D205B">
              <w:rPr>
                <w:b/>
                <w:bCs/>
              </w:rPr>
              <w:t xml:space="preserve">Chuẩn bị của SV </w:t>
            </w:r>
          </w:p>
        </w:tc>
        <w:tc>
          <w:tcPr>
            <w:tcW w:w="851" w:type="dxa"/>
          </w:tcPr>
          <w:p w:rsidR="00266FC6" w:rsidRPr="001D205B" w:rsidRDefault="00266FC6" w:rsidP="00342BBB">
            <w:pPr>
              <w:widowControl w:val="0"/>
              <w:tabs>
                <w:tab w:val="left" w:pos="3060"/>
              </w:tabs>
              <w:autoSpaceDE w:val="0"/>
              <w:autoSpaceDN w:val="0"/>
              <w:adjustRightInd w:val="0"/>
              <w:jc w:val="center"/>
              <w:rPr>
                <w:b/>
              </w:rPr>
            </w:pPr>
            <w:r w:rsidRPr="001D205B">
              <w:rPr>
                <w:b/>
                <w:bCs/>
              </w:rPr>
              <w:t xml:space="preserve">CĐR HP </w:t>
            </w:r>
          </w:p>
        </w:tc>
        <w:tc>
          <w:tcPr>
            <w:tcW w:w="1111" w:type="dxa"/>
          </w:tcPr>
          <w:p w:rsidR="00266FC6" w:rsidRPr="001D205B" w:rsidRDefault="00266FC6" w:rsidP="00342BBB">
            <w:pPr>
              <w:widowControl w:val="0"/>
              <w:tabs>
                <w:tab w:val="left" w:pos="3060"/>
              </w:tabs>
              <w:autoSpaceDE w:val="0"/>
              <w:autoSpaceDN w:val="0"/>
              <w:adjustRightInd w:val="0"/>
              <w:jc w:val="center"/>
            </w:pPr>
            <w:r w:rsidRPr="001D205B">
              <w:rPr>
                <w:b/>
                <w:bCs/>
              </w:rPr>
              <w:t xml:space="preserve">Bài đánh giá </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1</w:t>
            </w:r>
          </w:p>
        </w:tc>
        <w:tc>
          <w:tcPr>
            <w:tcW w:w="2385" w:type="dxa"/>
          </w:tcPr>
          <w:p w:rsidR="00266FC6" w:rsidRPr="001D205B" w:rsidRDefault="00266FC6" w:rsidP="00342BBB">
            <w:pPr>
              <w:widowControl w:val="0"/>
              <w:ind w:right="-5"/>
              <w:jc w:val="both"/>
              <w:rPr>
                <w:rFonts w:eastAsia="Calibri"/>
                <w:b/>
              </w:rPr>
            </w:pPr>
            <w:r w:rsidRPr="001D205B">
              <w:rPr>
                <w:rFonts w:eastAsia="Calibri"/>
                <w:b/>
                <w:lang w:val="vi-VN"/>
              </w:rPr>
              <w:t>Chương 1</w:t>
            </w:r>
            <w:r w:rsidRPr="001D205B">
              <w:rPr>
                <w:rFonts w:eastAsia="Calibri"/>
                <w:b/>
              </w:rPr>
              <w:t>: Tổng quan về công tác xã hội trong trường học</w:t>
            </w:r>
          </w:p>
          <w:p w:rsidR="00266FC6" w:rsidRPr="001D205B" w:rsidRDefault="00266FC6" w:rsidP="00342BBB">
            <w:pPr>
              <w:widowControl w:val="0"/>
              <w:ind w:right="-5"/>
              <w:jc w:val="both"/>
              <w:rPr>
                <w:rFonts w:eastAsia="Calibri"/>
                <w:b/>
                <w:i/>
              </w:rPr>
            </w:pPr>
            <w:r w:rsidRPr="001D205B">
              <w:rPr>
                <w:rFonts w:eastAsia="Calibri"/>
                <w:b/>
                <w:lang w:val="vi-VN"/>
              </w:rPr>
              <w:t>1.</w:t>
            </w:r>
            <w:r w:rsidRPr="001D205B">
              <w:rPr>
                <w:rFonts w:eastAsia="Calibri"/>
                <w:b/>
              </w:rPr>
              <w:t>1</w:t>
            </w:r>
            <w:r w:rsidRPr="001D205B">
              <w:rPr>
                <w:rFonts w:eastAsia="Calibri"/>
                <w:b/>
                <w:lang w:val="vi-VN"/>
              </w:rPr>
              <w:t>.Lịch sử phát triển của công tác xã hội trường học</w:t>
            </w:r>
          </w:p>
          <w:p w:rsidR="00266FC6" w:rsidRPr="001D205B" w:rsidRDefault="00266FC6" w:rsidP="00342BBB">
            <w:pPr>
              <w:widowControl w:val="0"/>
              <w:ind w:right="-5"/>
              <w:jc w:val="both"/>
              <w:rPr>
                <w:rFonts w:eastAsia="Calibri"/>
              </w:rPr>
            </w:pPr>
            <w:r w:rsidRPr="001D205B">
              <w:rPr>
                <w:rFonts w:eastAsia="Calibri"/>
                <w:lang w:val="vi-VN"/>
              </w:rPr>
              <w:t>1.</w:t>
            </w:r>
            <w:r w:rsidRPr="001D205B">
              <w:rPr>
                <w:rFonts w:eastAsia="Calibri"/>
              </w:rPr>
              <w:t>1</w:t>
            </w:r>
            <w:r w:rsidRPr="001D205B">
              <w:rPr>
                <w:rFonts w:eastAsia="Calibri"/>
                <w:lang w:val="vi-VN"/>
              </w:rPr>
              <w:t xml:space="preserve">.1. Lịch sử </w:t>
            </w:r>
            <w:r w:rsidRPr="001D205B">
              <w:rPr>
                <w:rFonts w:eastAsia="Calibri"/>
              </w:rPr>
              <w:t>phát triển</w:t>
            </w:r>
            <w:r w:rsidRPr="001D205B">
              <w:rPr>
                <w:rFonts w:eastAsia="Calibri"/>
                <w:lang w:val="vi-VN"/>
              </w:rPr>
              <w:t xml:space="preserve"> công tác xã hội trường học trên thế giới</w:t>
            </w:r>
          </w:p>
          <w:p w:rsidR="00266FC6" w:rsidRPr="001D205B" w:rsidRDefault="00266FC6" w:rsidP="00342BBB">
            <w:pPr>
              <w:widowControl w:val="0"/>
              <w:ind w:right="-5"/>
              <w:jc w:val="both"/>
              <w:rPr>
                <w:rFonts w:eastAsia="Calibri"/>
              </w:rPr>
            </w:pPr>
            <w:r w:rsidRPr="001D205B">
              <w:rPr>
                <w:rFonts w:eastAsia="Calibri"/>
                <w:lang w:val="vi-VN"/>
              </w:rPr>
              <w:t>1.</w:t>
            </w:r>
            <w:r w:rsidRPr="001D205B">
              <w:rPr>
                <w:rFonts w:eastAsia="Calibri"/>
              </w:rPr>
              <w:t>1</w:t>
            </w:r>
            <w:r w:rsidRPr="001D205B">
              <w:rPr>
                <w:rFonts w:eastAsia="Calibri"/>
                <w:lang w:val="vi-VN"/>
              </w:rPr>
              <w:t>.2. Sự phát triển công tác xã hội trường học ở Hoa Kỳ</w:t>
            </w:r>
          </w:p>
          <w:p w:rsidR="00266FC6" w:rsidRPr="001D205B" w:rsidRDefault="00266FC6" w:rsidP="00342BBB">
            <w:pPr>
              <w:widowControl w:val="0"/>
              <w:jc w:val="both"/>
              <w:rPr>
                <w:rFonts w:eastAsia="Calibri"/>
              </w:rPr>
            </w:pPr>
            <w:r w:rsidRPr="001D205B">
              <w:rPr>
                <w:rFonts w:eastAsia="Calibri"/>
              </w:rPr>
              <w:t xml:space="preserve">1.1.3. </w:t>
            </w:r>
            <w:r w:rsidRPr="001D205B">
              <w:rPr>
                <w:rFonts w:eastAsia="Calibri"/>
                <w:lang w:val="vi-VN"/>
              </w:rPr>
              <w:t xml:space="preserve">Sự phát triển công tác xã hội trường học ở </w:t>
            </w:r>
            <w:r w:rsidRPr="001D205B">
              <w:rPr>
                <w:rFonts w:eastAsia="Calibri"/>
              </w:rPr>
              <w:t>Việt Nam</w:t>
            </w:r>
          </w:p>
          <w:p w:rsidR="00266FC6" w:rsidRPr="001D205B" w:rsidRDefault="00266FC6" w:rsidP="00342BBB">
            <w:pPr>
              <w:widowControl w:val="0"/>
              <w:jc w:val="both"/>
              <w:rPr>
                <w:rFonts w:eastAsia="Calibri"/>
              </w:rPr>
            </w:pPr>
          </w:p>
          <w:p w:rsidR="00266FC6" w:rsidRPr="001D205B" w:rsidRDefault="00266FC6" w:rsidP="00342BBB">
            <w:pPr>
              <w:widowControl w:val="0"/>
              <w:jc w:val="both"/>
              <w:rPr>
                <w:rFonts w:eastAsia="Calibri"/>
              </w:rPr>
            </w:pPr>
          </w:p>
          <w:p w:rsidR="00266FC6" w:rsidRPr="001D205B" w:rsidRDefault="00266FC6" w:rsidP="00342BBB">
            <w:pPr>
              <w:widowControl w:val="0"/>
              <w:jc w:val="both"/>
              <w:rPr>
                <w:rFonts w:eastAsia="Calibri"/>
              </w:rPr>
            </w:pPr>
          </w:p>
          <w:p w:rsidR="00266FC6" w:rsidRPr="001D205B" w:rsidRDefault="00266FC6" w:rsidP="00342BBB">
            <w:pPr>
              <w:widowControl w:val="0"/>
              <w:ind w:right="-5"/>
              <w:jc w:val="both"/>
              <w:rPr>
                <w:rFonts w:eastAsia="Calibri"/>
                <w:i/>
              </w:rPr>
            </w:pP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Giới thiệu về trang thông tin cá nhân của GV trên hệ thống LMS, GV và SV sẽ tương tác thêm qua kênh này.</w:t>
            </w:r>
          </w:p>
          <w:p w:rsidR="00266FC6" w:rsidRPr="001D205B" w:rsidRDefault="00266FC6" w:rsidP="00342BBB">
            <w:pPr>
              <w:widowControl w:val="0"/>
              <w:jc w:val="both"/>
            </w:pPr>
            <w:r w:rsidRPr="001D205B">
              <w:t>- Đặt một số câu hỏi nhanh để khơi gợi tư duy cho SV.</w:t>
            </w:r>
          </w:p>
          <w:p w:rsidR="00266FC6" w:rsidRPr="001D205B" w:rsidRDefault="00266FC6" w:rsidP="00342BBB">
            <w:pPr>
              <w:widowControl w:val="0"/>
              <w:jc w:val="both"/>
            </w:pPr>
            <w:r w:rsidRPr="001D205B">
              <w:t>- Hướng dẫn và thành lập các nhóm học tập của SV; GV cập nhật danh sách nhóm trên hệ thống LMS.</w:t>
            </w:r>
          </w:p>
          <w:p w:rsidR="00266FC6" w:rsidRPr="001D205B" w:rsidRDefault="00266FC6" w:rsidP="00342BBB">
            <w:pPr>
              <w:widowControl w:val="0"/>
              <w:tabs>
                <w:tab w:val="left" w:pos="3060"/>
              </w:tabs>
              <w:autoSpaceDE w:val="0"/>
              <w:autoSpaceDN w:val="0"/>
              <w:adjustRightInd w:val="0"/>
              <w:jc w:val="both"/>
              <w:rPr>
                <w:b/>
                <w:bCs/>
                <w:i/>
                <w:iCs/>
              </w:rPr>
            </w:pPr>
          </w:p>
        </w:tc>
        <w:tc>
          <w:tcPr>
            <w:tcW w:w="1842" w:type="dxa"/>
          </w:tcPr>
          <w:p w:rsidR="00266FC6" w:rsidRPr="001D205B" w:rsidRDefault="00266FC6" w:rsidP="00342BBB">
            <w:pPr>
              <w:widowControl w:val="0"/>
              <w:jc w:val="both"/>
              <w:rPr>
                <w:lang w:val="vi-VN"/>
              </w:rPr>
            </w:pPr>
            <w:r w:rsidRPr="001D205B">
              <w:t xml:space="preserve">- </w:t>
            </w:r>
            <w:r w:rsidRPr="001D205B">
              <w:rPr>
                <w:lang w:val="vi-VN"/>
              </w:rPr>
              <w:t>Đọc trước học liệu số [</w:t>
            </w:r>
            <w:r w:rsidRPr="001D205B">
              <w:t>1</w:t>
            </w:r>
            <w:r w:rsidRPr="001D205B">
              <w:rPr>
                <w:lang w:val="vi-VN"/>
              </w:rPr>
              <w:t xml:space="preserve">] từ trang </w:t>
            </w:r>
            <w:r w:rsidRPr="001D205B">
              <w:t>69</w:t>
            </w:r>
            <w:r w:rsidRPr="001D205B">
              <w:rPr>
                <w:lang w:val="vi-VN"/>
              </w:rPr>
              <w:t xml:space="preserve"> đến trang </w:t>
            </w:r>
            <w:r w:rsidRPr="001D205B">
              <w:t xml:space="preserve">88, và từ 308 đến 310, </w:t>
            </w:r>
            <w:r w:rsidRPr="001D205B">
              <w:rPr>
                <w:lang w:val="vi-VN"/>
              </w:rPr>
              <w:t>học liệu số [</w:t>
            </w:r>
            <w:r w:rsidRPr="001D205B">
              <w:t>2</w:t>
            </w:r>
            <w:r w:rsidRPr="001D205B">
              <w:rPr>
                <w:lang w:val="vi-VN"/>
              </w:rPr>
              <w:t xml:space="preserve">] từ trang </w:t>
            </w:r>
            <w:r w:rsidRPr="001D205B">
              <w:t>01</w:t>
            </w:r>
            <w:r w:rsidRPr="001D205B">
              <w:rPr>
                <w:lang w:val="vi-VN"/>
              </w:rPr>
              <w:t xml:space="preserve"> đến trang </w:t>
            </w:r>
            <w:r w:rsidRPr="001D205B">
              <w:t>13</w:t>
            </w:r>
            <w:r w:rsidRPr="001D205B">
              <w:rPr>
                <w:lang w:val="vi-VN"/>
              </w:rPr>
              <w:t>.</w:t>
            </w:r>
            <w:r w:rsidRPr="001D205B">
              <w:rPr>
                <w:bCs/>
                <w:iCs/>
              </w:rPr>
              <w:t>Tham khảo tài liệu số [9],[10]</w:t>
            </w:r>
          </w:p>
          <w:p w:rsidR="00266FC6" w:rsidRPr="001D205B" w:rsidRDefault="00266FC6" w:rsidP="00342BBB">
            <w:pPr>
              <w:widowControl w:val="0"/>
              <w:tabs>
                <w:tab w:val="left" w:pos="3060"/>
              </w:tabs>
              <w:autoSpaceDE w:val="0"/>
              <w:autoSpaceDN w:val="0"/>
              <w:adjustRightInd w:val="0"/>
              <w:jc w:val="both"/>
              <w:rPr>
                <w:lang w:val="vi-VN"/>
              </w:rPr>
            </w:pPr>
            <w:r w:rsidRPr="001D205B">
              <w:rPr>
                <w:lang w:val="vi-VN"/>
              </w:rPr>
              <w:t xml:space="preserve">- Lập </w:t>
            </w:r>
            <w:r w:rsidRPr="001D205B">
              <w:rPr>
                <w:u w:color="FF0000"/>
                <w:lang w:val="vi-VN"/>
              </w:rPr>
              <w:t>email group</w:t>
            </w:r>
            <w:r w:rsidRPr="001D205B">
              <w:rPr>
                <w:lang w:val="vi-VN"/>
              </w:rPr>
              <w:t xml:space="preserve"> của từng nhóm/hoặc ứng dụng CNTT để tạo group khác của nhóm và kết nối với GV.</w:t>
            </w:r>
          </w:p>
          <w:p w:rsidR="00266FC6" w:rsidRPr="001D205B" w:rsidRDefault="00266FC6" w:rsidP="00342BBB">
            <w:pPr>
              <w:widowControl w:val="0"/>
              <w:tabs>
                <w:tab w:val="left" w:pos="3060"/>
              </w:tabs>
              <w:autoSpaceDE w:val="0"/>
              <w:autoSpaceDN w:val="0"/>
              <w:adjustRightInd w:val="0"/>
              <w:jc w:val="both"/>
              <w:rPr>
                <w:bCs/>
                <w:i/>
                <w:iCs/>
              </w:rPr>
            </w:pPr>
            <w:r w:rsidRPr="001D205B">
              <w:t>Lịch sử hình thành và phát triển CTXH trên thế giới và ở VN</w:t>
            </w:r>
          </w:p>
        </w:tc>
        <w:tc>
          <w:tcPr>
            <w:tcW w:w="851" w:type="dxa"/>
          </w:tcPr>
          <w:p w:rsidR="00266FC6" w:rsidRPr="001D205B" w:rsidRDefault="00266FC6" w:rsidP="00342BBB">
            <w:pPr>
              <w:widowControl w:val="0"/>
              <w:tabs>
                <w:tab w:val="left" w:pos="3060"/>
              </w:tabs>
              <w:autoSpaceDE w:val="0"/>
              <w:autoSpaceDN w:val="0"/>
              <w:adjustRightInd w:val="0"/>
              <w:jc w:val="both"/>
              <w:rPr>
                <w:bCs/>
                <w:i/>
                <w:iCs/>
              </w:rPr>
            </w:pPr>
          </w:p>
          <w:p w:rsidR="00266FC6" w:rsidRPr="001D205B" w:rsidRDefault="00266FC6" w:rsidP="00342BBB">
            <w:pPr>
              <w:widowControl w:val="0"/>
              <w:tabs>
                <w:tab w:val="left" w:pos="3060"/>
              </w:tabs>
              <w:autoSpaceDE w:val="0"/>
              <w:autoSpaceDN w:val="0"/>
              <w:adjustRightInd w:val="0"/>
              <w:jc w:val="both"/>
              <w:rPr>
                <w:bCs/>
                <w:i/>
                <w:iCs/>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 xml:space="preserve">G2.4, G3.1, G3.2, G3.3, </w:t>
            </w:r>
          </w:p>
          <w:p w:rsidR="00266FC6" w:rsidRPr="001D205B" w:rsidRDefault="00266FC6" w:rsidP="00342BBB">
            <w:pPr>
              <w:widowControl w:val="0"/>
              <w:tabs>
                <w:tab w:val="left" w:pos="3060"/>
              </w:tabs>
              <w:autoSpaceDE w:val="0"/>
              <w:autoSpaceDN w:val="0"/>
              <w:adjustRightInd w:val="0"/>
              <w:rPr>
                <w:bCs/>
              </w:rPr>
            </w:pPr>
          </w:p>
          <w:p w:rsidR="00266FC6" w:rsidRPr="001D205B" w:rsidRDefault="00266FC6" w:rsidP="00342BBB">
            <w:pPr>
              <w:widowControl w:val="0"/>
              <w:tabs>
                <w:tab w:val="left" w:pos="3060"/>
              </w:tabs>
              <w:autoSpaceDE w:val="0"/>
              <w:autoSpaceDN w:val="0"/>
              <w:adjustRightInd w:val="0"/>
              <w:jc w:val="both"/>
              <w:rPr>
                <w:bCs/>
                <w:i/>
                <w:iCs/>
              </w:rPr>
            </w:pPr>
          </w:p>
        </w:tc>
        <w:tc>
          <w:tcPr>
            <w:tcW w:w="1111" w:type="dxa"/>
          </w:tcPr>
          <w:p w:rsidR="00266FC6" w:rsidRPr="001D205B" w:rsidRDefault="00266FC6" w:rsidP="00342BBB">
            <w:pPr>
              <w:widowControl w:val="0"/>
              <w:tabs>
                <w:tab w:val="left" w:pos="3060"/>
              </w:tabs>
              <w:outlineLvl w:val="0"/>
              <w:rPr>
                <w:bCs/>
                <w:lang w:val="nl-NL"/>
              </w:rPr>
            </w:pPr>
            <w:bookmarkStart w:id="679" w:name="_Toc46174469"/>
            <w:bookmarkStart w:id="680" w:name="_Toc49780772"/>
            <w:r w:rsidRPr="001D205B">
              <w:rPr>
                <w:bCs/>
                <w:lang w:val="vi-VN"/>
              </w:rPr>
              <w:t>A1.1.1</w:t>
            </w:r>
            <w:bookmarkEnd w:id="679"/>
            <w:bookmarkEnd w:id="680"/>
          </w:p>
          <w:p w:rsidR="00266FC6" w:rsidRPr="001D205B" w:rsidRDefault="00266FC6" w:rsidP="00342BBB">
            <w:pPr>
              <w:widowControl w:val="0"/>
              <w:tabs>
                <w:tab w:val="left" w:pos="3060"/>
              </w:tabs>
              <w:outlineLvl w:val="0"/>
              <w:rPr>
                <w:bCs/>
                <w:lang w:val="nl-NL"/>
              </w:rPr>
            </w:pPr>
            <w:bookmarkStart w:id="681" w:name="_Toc46174470"/>
            <w:bookmarkStart w:id="682" w:name="_Toc49780773"/>
            <w:r w:rsidRPr="001D205B">
              <w:rPr>
                <w:bCs/>
                <w:lang w:val="vi-VN"/>
              </w:rPr>
              <w:t>A1.1.2</w:t>
            </w:r>
            <w:bookmarkEnd w:id="681"/>
            <w:bookmarkEnd w:id="682"/>
          </w:p>
          <w:p w:rsidR="00266FC6" w:rsidRPr="001D205B" w:rsidRDefault="00266FC6" w:rsidP="00342BBB">
            <w:pPr>
              <w:widowControl w:val="0"/>
              <w:tabs>
                <w:tab w:val="left" w:pos="3060"/>
              </w:tabs>
              <w:outlineLvl w:val="0"/>
              <w:rPr>
                <w:bCs/>
                <w:lang w:val="nl-NL"/>
              </w:rPr>
            </w:pPr>
            <w:bookmarkStart w:id="683" w:name="_Toc46174471"/>
            <w:bookmarkStart w:id="684" w:name="_Toc49780774"/>
            <w:r w:rsidRPr="001D205B">
              <w:rPr>
                <w:bCs/>
                <w:lang w:val="nl-NL"/>
              </w:rPr>
              <w:t>A1.2.1</w:t>
            </w:r>
            <w:bookmarkEnd w:id="683"/>
            <w:bookmarkEnd w:id="684"/>
          </w:p>
          <w:p w:rsidR="00266FC6" w:rsidRPr="001D205B" w:rsidRDefault="00266FC6" w:rsidP="00342BBB">
            <w:pPr>
              <w:widowControl w:val="0"/>
              <w:tabs>
                <w:tab w:val="left" w:pos="3060"/>
              </w:tabs>
              <w:outlineLvl w:val="0"/>
              <w:rPr>
                <w:bCs/>
                <w:lang w:val="nl-NL"/>
              </w:rPr>
            </w:pPr>
            <w:bookmarkStart w:id="685" w:name="_Toc46174472"/>
            <w:bookmarkStart w:id="686" w:name="_Toc49780775"/>
            <w:r w:rsidRPr="001D205B">
              <w:rPr>
                <w:bCs/>
                <w:lang w:val="nl-NL"/>
              </w:rPr>
              <w:t>A.1.2.2</w:t>
            </w:r>
            <w:bookmarkEnd w:id="685"/>
            <w:bookmarkEnd w:id="686"/>
          </w:p>
          <w:p w:rsidR="00266FC6" w:rsidRPr="001D205B" w:rsidRDefault="00266FC6" w:rsidP="00342BBB">
            <w:pPr>
              <w:widowControl w:val="0"/>
              <w:tabs>
                <w:tab w:val="left" w:pos="3060"/>
              </w:tabs>
              <w:outlineLvl w:val="0"/>
              <w:rPr>
                <w:bCs/>
                <w:lang w:val="nl-NL"/>
              </w:rPr>
            </w:pPr>
            <w:bookmarkStart w:id="687" w:name="_Toc46174473"/>
            <w:bookmarkStart w:id="688" w:name="_Toc49780776"/>
            <w:r w:rsidRPr="001D205B">
              <w:rPr>
                <w:bCs/>
                <w:lang w:val="nl-NL"/>
              </w:rPr>
              <w:t>A1.3.1</w:t>
            </w:r>
            <w:bookmarkEnd w:id="687"/>
            <w:bookmarkEnd w:id="688"/>
          </w:p>
          <w:p w:rsidR="00266FC6" w:rsidRPr="001D205B" w:rsidRDefault="00266FC6" w:rsidP="00342BBB">
            <w:pPr>
              <w:widowControl w:val="0"/>
              <w:tabs>
                <w:tab w:val="left" w:pos="3060"/>
              </w:tabs>
              <w:outlineLvl w:val="0"/>
              <w:rPr>
                <w:bCs/>
                <w:lang w:val="nl-NL"/>
              </w:rPr>
            </w:pPr>
            <w:bookmarkStart w:id="689" w:name="_Toc46174474"/>
            <w:bookmarkStart w:id="690" w:name="_Toc49780777"/>
            <w:r w:rsidRPr="001D205B">
              <w:rPr>
                <w:bCs/>
                <w:lang w:val="nl-NL"/>
              </w:rPr>
              <w:t>A1.3.2</w:t>
            </w:r>
            <w:bookmarkEnd w:id="689"/>
            <w:bookmarkEnd w:id="690"/>
          </w:p>
          <w:p w:rsidR="00266FC6" w:rsidRPr="001D205B" w:rsidRDefault="00266FC6" w:rsidP="00342BBB">
            <w:pPr>
              <w:widowControl w:val="0"/>
              <w:tabs>
                <w:tab w:val="left" w:pos="3060"/>
              </w:tabs>
              <w:autoSpaceDE w:val="0"/>
              <w:autoSpaceDN w:val="0"/>
              <w:adjustRightInd w:val="0"/>
              <w:jc w:val="both"/>
              <w:rPr>
                <w:b/>
                <w:bCs/>
                <w:i/>
                <w:iCs/>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2</w:t>
            </w:r>
          </w:p>
        </w:tc>
        <w:tc>
          <w:tcPr>
            <w:tcW w:w="2385" w:type="dxa"/>
          </w:tcPr>
          <w:p w:rsidR="00266FC6" w:rsidRPr="001D205B" w:rsidRDefault="00266FC6" w:rsidP="00342BBB">
            <w:pPr>
              <w:widowControl w:val="0"/>
              <w:tabs>
                <w:tab w:val="left" w:pos="3060"/>
              </w:tabs>
              <w:ind w:right="-5"/>
              <w:rPr>
                <w:b/>
                <w:bCs/>
                <w:lang w:val="pl-PL"/>
              </w:rPr>
            </w:pPr>
            <w:r w:rsidRPr="001D205B">
              <w:rPr>
                <w:b/>
                <w:lang w:val="nl-NL"/>
              </w:rPr>
              <w:t xml:space="preserve">Chương 1: </w:t>
            </w:r>
            <w:r w:rsidRPr="001D205B">
              <w:rPr>
                <w:b/>
                <w:bCs/>
                <w:lang w:val="pl-PL"/>
              </w:rPr>
              <w:t xml:space="preserve">(Tiếp theo) </w:t>
            </w:r>
          </w:p>
          <w:p w:rsidR="00266FC6" w:rsidRPr="001D205B" w:rsidRDefault="00266FC6" w:rsidP="00342BBB">
            <w:pPr>
              <w:widowControl w:val="0"/>
              <w:jc w:val="both"/>
              <w:rPr>
                <w:rFonts w:eastAsia="MS Mincho"/>
                <w:lang w:eastAsia="ja-JP" w:bidi="th-TH"/>
              </w:rPr>
            </w:pPr>
            <w:r w:rsidRPr="001D205B">
              <w:rPr>
                <w:rFonts w:eastAsia="Calibri"/>
                <w:b/>
                <w:lang w:val="vi-VN"/>
              </w:rPr>
              <w:t>1.</w:t>
            </w:r>
            <w:r w:rsidRPr="001D205B">
              <w:rPr>
                <w:rFonts w:eastAsia="Calibri"/>
                <w:b/>
              </w:rPr>
              <w:t xml:space="preserve">2. Khái niệm công tác xã hội trong trường học </w:t>
            </w:r>
          </w:p>
          <w:p w:rsidR="00266FC6" w:rsidRPr="001D205B" w:rsidRDefault="00266FC6" w:rsidP="00342BBB">
            <w:pPr>
              <w:widowControl w:val="0"/>
              <w:ind w:right="-5"/>
              <w:jc w:val="both"/>
              <w:rPr>
                <w:rFonts w:eastAsia="Calibri"/>
                <w:b/>
              </w:rPr>
            </w:pPr>
            <w:r w:rsidRPr="001D205B">
              <w:rPr>
                <w:rFonts w:eastAsia="Calibri"/>
                <w:b/>
              </w:rPr>
              <w:t xml:space="preserve">1.3. Đối tượng, mục đích nghiên cứu của công tác xã hội trong trường học </w:t>
            </w:r>
          </w:p>
          <w:p w:rsidR="00266FC6" w:rsidRPr="001D205B" w:rsidRDefault="00266FC6" w:rsidP="00342BBB">
            <w:pPr>
              <w:widowControl w:val="0"/>
              <w:autoSpaceDE w:val="0"/>
              <w:autoSpaceDN w:val="0"/>
              <w:adjustRightInd w:val="0"/>
              <w:jc w:val="both"/>
              <w:outlineLvl w:val="1"/>
              <w:rPr>
                <w:rFonts w:eastAsia="MS Mincho"/>
                <w:lang w:eastAsia="ja-JP" w:bidi="th-TH"/>
              </w:rPr>
            </w:pPr>
            <w:bookmarkStart w:id="691" w:name="_Toc46174475"/>
            <w:bookmarkStart w:id="692" w:name="_Toc49780778"/>
            <w:r w:rsidRPr="001D205B">
              <w:rPr>
                <w:rFonts w:eastAsia="MS Mincho"/>
                <w:lang w:eastAsia="ja-JP" w:bidi="th-TH"/>
              </w:rPr>
              <w:t>1.3.1. Đối tượng nghiên cứu của công tác xã hội trong trường học</w:t>
            </w:r>
            <w:bookmarkEnd w:id="691"/>
            <w:bookmarkEnd w:id="692"/>
          </w:p>
          <w:p w:rsidR="00266FC6" w:rsidRPr="001D205B" w:rsidRDefault="00266FC6" w:rsidP="00342BBB">
            <w:pPr>
              <w:widowControl w:val="0"/>
              <w:autoSpaceDE w:val="0"/>
              <w:autoSpaceDN w:val="0"/>
              <w:adjustRightInd w:val="0"/>
              <w:jc w:val="both"/>
              <w:outlineLvl w:val="1"/>
              <w:rPr>
                <w:rFonts w:eastAsia="MS Mincho"/>
                <w:lang w:eastAsia="ja-JP" w:bidi="th-TH"/>
              </w:rPr>
            </w:pP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xml:space="preserve">- GV và SV làm việc trên </w:t>
            </w:r>
            <w:r w:rsidRPr="001D205B">
              <w:rPr>
                <w:u w:color="FF0000"/>
              </w:rPr>
              <w:t>lớp kết</w:t>
            </w:r>
            <w:r w:rsidRPr="001D205B">
              <w:t xml:space="preserve"> tương tác qua mạng</w:t>
            </w:r>
          </w:p>
          <w:p w:rsidR="00266FC6" w:rsidRPr="001D205B" w:rsidRDefault="00266FC6" w:rsidP="00342BBB">
            <w:pPr>
              <w:widowControl w:val="0"/>
              <w:tabs>
                <w:tab w:val="left" w:pos="3060"/>
              </w:tabs>
              <w:autoSpaceDE w:val="0"/>
              <w:autoSpaceDN w:val="0"/>
              <w:adjustRightInd w:val="0"/>
              <w:jc w:val="both"/>
            </w:pPr>
            <w:r w:rsidRPr="001D205B">
              <w:t>- Đặt một số câu hỏi nhanh để khơi gợi tư duy cho SV. Câu hỏi cho cá nhân, và câu hỏi làm việc nhóm.</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[1] từ trang 308 đến 310, và tài liệu số [2] từ trang 13 đến 17. Tham khảo tài liệu số [9],[10]</w:t>
            </w:r>
          </w:p>
          <w:p w:rsidR="00266FC6" w:rsidRPr="001D205B" w:rsidRDefault="00266FC6" w:rsidP="00342BBB">
            <w:pPr>
              <w:widowControl w:val="0"/>
              <w:tabs>
                <w:tab w:val="left" w:pos="3060"/>
              </w:tabs>
              <w:autoSpaceDE w:val="0"/>
              <w:autoSpaceDN w:val="0"/>
              <w:adjustRightInd w:val="0"/>
              <w:jc w:val="both"/>
              <w:rPr>
                <w:bCs/>
                <w:i/>
                <w:iCs/>
              </w:rPr>
            </w:pPr>
            <w:r w:rsidRPr="001D205B">
              <w:t xml:space="preserve">- </w:t>
            </w:r>
            <w:r w:rsidRPr="001D205B">
              <w:rPr>
                <w:b/>
                <w:i/>
              </w:rPr>
              <w:t>Tự học:</w:t>
            </w:r>
            <w:r w:rsidRPr="001D205B">
              <w:t>Liên hệ các khái niệm liên quan trong công tác xã hội đã được học.</w:t>
            </w:r>
          </w:p>
        </w:tc>
        <w:tc>
          <w:tcPr>
            <w:tcW w:w="851" w:type="dxa"/>
          </w:tcPr>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 xml:space="preserve">G2.4, G3.1, G3.2, G3.3, G3.4, </w:t>
            </w:r>
          </w:p>
          <w:p w:rsidR="00266FC6" w:rsidRPr="001D205B" w:rsidRDefault="00266FC6" w:rsidP="00342BBB">
            <w:pPr>
              <w:widowControl w:val="0"/>
              <w:tabs>
                <w:tab w:val="left" w:pos="3060"/>
              </w:tabs>
              <w:autoSpaceDE w:val="0"/>
              <w:autoSpaceDN w:val="0"/>
              <w:adjustRightInd w:val="0"/>
              <w:jc w:val="both"/>
              <w:rPr>
                <w:bCs/>
                <w:i/>
                <w:iCs/>
              </w:rPr>
            </w:pPr>
          </w:p>
        </w:tc>
        <w:tc>
          <w:tcPr>
            <w:tcW w:w="1111" w:type="dxa"/>
          </w:tcPr>
          <w:p w:rsidR="00266FC6" w:rsidRPr="001D205B" w:rsidRDefault="00266FC6" w:rsidP="00342BBB">
            <w:pPr>
              <w:widowControl w:val="0"/>
              <w:tabs>
                <w:tab w:val="left" w:pos="3060"/>
              </w:tabs>
              <w:outlineLvl w:val="0"/>
              <w:rPr>
                <w:bCs/>
                <w:lang w:val="nl-NL"/>
              </w:rPr>
            </w:pPr>
            <w:bookmarkStart w:id="693" w:name="_Toc46174476"/>
            <w:bookmarkStart w:id="694" w:name="_Toc49780779"/>
            <w:r w:rsidRPr="001D205B">
              <w:rPr>
                <w:bCs/>
                <w:lang w:val="vi-VN"/>
              </w:rPr>
              <w:t>A1.1.1</w:t>
            </w:r>
            <w:bookmarkEnd w:id="693"/>
            <w:bookmarkEnd w:id="694"/>
          </w:p>
          <w:p w:rsidR="00266FC6" w:rsidRPr="001D205B" w:rsidRDefault="00266FC6" w:rsidP="00342BBB">
            <w:pPr>
              <w:widowControl w:val="0"/>
              <w:tabs>
                <w:tab w:val="left" w:pos="3060"/>
              </w:tabs>
              <w:outlineLvl w:val="0"/>
              <w:rPr>
                <w:bCs/>
                <w:lang w:val="nl-NL"/>
              </w:rPr>
            </w:pPr>
            <w:bookmarkStart w:id="695" w:name="_Toc46174477"/>
            <w:bookmarkStart w:id="696" w:name="_Toc49780780"/>
            <w:r w:rsidRPr="001D205B">
              <w:rPr>
                <w:bCs/>
                <w:lang w:val="vi-VN"/>
              </w:rPr>
              <w:t>A1.1.2</w:t>
            </w:r>
            <w:bookmarkEnd w:id="695"/>
            <w:bookmarkEnd w:id="696"/>
          </w:p>
          <w:p w:rsidR="00266FC6" w:rsidRPr="001D205B" w:rsidRDefault="00266FC6" w:rsidP="00342BBB">
            <w:pPr>
              <w:widowControl w:val="0"/>
              <w:tabs>
                <w:tab w:val="left" w:pos="3060"/>
              </w:tabs>
              <w:outlineLvl w:val="0"/>
              <w:rPr>
                <w:bCs/>
                <w:lang w:val="nl-NL"/>
              </w:rPr>
            </w:pPr>
            <w:bookmarkStart w:id="697" w:name="_Toc46174478"/>
            <w:bookmarkStart w:id="698" w:name="_Toc49780781"/>
            <w:r w:rsidRPr="001D205B">
              <w:rPr>
                <w:bCs/>
                <w:lang w:val="nl-NL"/>
              </w:rPr>
              <w:t>A1.2.1</w:t>
            </w:r>
            <w:bookmarkEnd w:id="697"/>
            <w:bookmarkEnd w:id="698"/>
          </w:p>
          <w:p w:rsidR="00266FC6" w:rsidRPr="001D205B" w:rsidRDefault="00266FC6" w:rsidP="00342BBB">
            <w:pPr>
              <w:widowControl w:val="0"/>
              <w:tabs>
                <w:tab w:val="left" w:pos="3060"/>
              </w:tabs>
              <w:outlineLvl w:val="0"/>
              <w:rPr>
                <w:bCs/>
                <w:lang w:val="nl-NL"/>
              </w:rPr>
            </w:pPr>
            <w:bookmarkStart w:id="699" w:name="_Toc46174479"/>
            <w:bookmarkStart w:id="700" w:name="_Toc49780782"/>
            <w:r w:rsidRPr="001D205B">
              <w:rPr>
                <w:bCs/>
                <w:lang w:val="nl-NL"/>
              </w:rPr>
              <w:t>A.1.2.2</w:t>
            </w:r>
            <w:bookmarkEnd w:id="699"/>
            <w:bookmarkEnd w:id="700"/>
          </w:p>
          <w:p w:rsidR="00266FC6" w:rsidRPr="001D205B" w:rsidRDefault="00266FC6" w:rsidP="00342BBB">
            <w:pPr>
              <w:widowControl w:val="0"/>
              <w:tabs>
                <w:tab w:val="left" w:pos="3060"/>
              </w:tabs>
              <w:outlineLvl w:val="0"/>
              <w:rPr>
                <w:bCs/>
                <w:lang w:val="nl-NL"/>
              </w:rPr>
            </w:pPr>
            <w:bookmarkStart w:id="701" w:name="_Toc46174480"/>
            <w:bookmarkStart w:id="702" w:name="_Toc49780783"/>
            <w:r w:rsidRPr="001D205B">
              <w:rPr>
                <w:bCs/>
                <w:lang w:val="nl-NL"/>
              </w:rPr>
              <w:t>A1.3.1</w:t>
            </w:r>
            <w:bookmarkEnd w:id="701"/>
            <w:bookmarkEnd w:id="702"/>
          </w:p>
          <w:p w:rsidR="00266FC6" w:rsidRPr="001D205B" w:rsidRDefault="00266FC6" w:rsidP="00342BBB">
            <w:pPr>
              <w:widowControl w:val="0"/>
              <w:tabs>
                <w:tab w:val="left" w:pos="3060"/>
              </w:tabs>
              <w:outlineLvl w:val="0"/>
              <w:rPr>
                <w:bCs/>
                <w:lang w:val="nl-NL"/>
              </w:rPr>
            </w:pPr>
            <w:bookmarkStart w:id="703" w:name="_Toc46174481"/>
            <w:bookmarkStart w:id="704" w:name="_Toc49780784"/>
            <w:r w:rsidRPr="001D205B">
              <w:rPr>
                <w:bCs/>
                <w:lang w:val="nl-NL"/>
              </w:rPr>
              <w:t>A1.3.2</w:t>
            </w:r>
            <w:bookmarkEnd w:id="703"/>
            <w:bookmarkEnd w:id="704"/>
          </w:p>
          <w:p w:rsidR="00266FC6" w:rsidRPr="001D205B" w:rsidRDefault="00266FC6" w:rsidP="00342BBB">
            <w:pPr>
              <w:widowControl w:val="0"/>
              <w:tabs>
                <w:tab w:val="left" w:pos="3060"/>
              </w:tabs>
              <w:autoSpaceDE w:val="0"/>
              <w:autoSpaceDN w:val="0"/>
              <w:adjustRightInd w:val="0"/>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3</w:t>
            </w:r>
          </w:p>
        </w:tc>
        <w:tc>
          <w:tcPr>
            <w:tcW w:w="2385" w:type="dxa"/>
          </w:tcPr>
          <w:p w:rsidR="00266FC6" w:rsidRPr="001D205B" w:rsidRDefault="00266FC6" w:rsidP="00342BBB">
            <w:pPr>
              <w:widowControl w:val="0"/>
              <w:tabs>
                <w:tab w:val="left" w:pos="3060"/>
              </w:tabs>
              <w:ind w:right="-5"/>
              <w:rPr>
                <w:b/>
                <w:bCs/>
                <w:lang w:val="pl-PL"/>
              </w:rPr>
            </w:pPr>
            <w:r w:rsidRPr="001D205B">
              <w:rPr>
                <w:b/>
                <w:lang w:val="nl-NL"/>
              </w:rPr>
              <w:t xml:space="preserve">Chương 1: </w:t>
            </w:r>
            <w:r w:rsidRPr="001D205B">
              <w:rPr>
                <w:b/>
                <w:bCs/>
                <w:lang w:val="pl-PL"/>
              </w:rPr>
              <w:t xml:space="preserve">(Tiếp theo) </w:t>
            </w:r>
          </w:p>
          <w:p w:rsidR="00266FC6" w:rsidRPr="001D205B" w:rsidRDefault="00266FC6" w:rsidP="00342BBB">
            <w:pPr>
              <w:widowControl w:val="0"/>
              <w:autoSpaceDE w:val="0"/>
              <w:autoSpaceDN w:val="0"/>
              <w:adjustRightInd w:val="0"/>
              <w:jc w:val="both"/>
              <w:outlineLvl w:val="1"/>
              <w:rPr>
                <w:rFonts w:eastAsia="MS Mincho"/>
                <w:lang w:eastAsia="ja-JP" w:bidi="th-TH"/>
              </w:rPr>
            </w:pPr>
            <w:bookmarkStart w:id="705" w:name="_Toc46174482"/>
            <w:bookmarkStart w:id="706" w:name="_Toc49780785"/>
            <w:r w:rsidRPr="001D205B">
              <w:rPr>
                <w:rFonts w:eastAsia="MS Mincho"/>
                <w:lang w:eastAsia="ja-JP" w:bidi="th-TH"/>
              </w:rPr>
              <w:t>1.3.2. Mục đích của công tác xã hội trong trường học</w:t>
            </w:r>
            <w:bookmarkEnd w:id="705"/>
            <w:bookmarkEnd w:id="706"/>
          </w:p>
          <w:p w:rsidR="00266FC6" w:rsidRPr="001D205B" w:rsidRDefault="00266FC6" w:rsidP="00342BBB">
            <w:pPr>
              <w:widowControl w:val="0"/>
              <w:ind w:right="-5"/>
              <w:jc w:val="both"/>
              <w:rPr>
                <w:rFonts w:eastAsia="Calibri"/>
                <w:b/>
              </w:rPr>
            </w:pPr>
            <w:r w:rsidRPr="001D205B">
              <w:rPr>
                <w:rFonts w:eastAsia="Calibri"/>
                <w:b/>
              </w:rPr>
              <w:t xml:space="preserve">1.4. Các giá trị và </w:t>
            </w:r>
            <w:r w:rsidRPr="001D205B">
              <w:rPr>
                <w:rFonts w:eastAsia="Calibri"/>
                <w:b/>
              </w:rPr>
              <w:lastRenderedPageBreak/>
              <w:t xml:space="preserve">các nguyên tắc của công tác xã hội tại trường học </w:t>
            </w:r>
          </w:p>
          <w:p w:rsidR="00266FC6" w:rsidRPr="001D205B" w:rsidRDefault="00266FC6" w:rsidP="00342BBB">
            <w:pPr>
              <w:widowControl w:val="0"/>
              <w:jc w:val="both"/>
              <w:rPr>
                <w:rFonts w:eastAsia="Calibri"/>
                <w:bCs/>
              </w:rPr>
            </w:pPr>
            <w:r w:rsidRPr="001D205B">
              <w:rPr>
                <w:rFonts w:eastAsia="Calibri"/>
                <w:bCs/>
              </w:rPr>
              <w:t xml:space="preserve">1.4.1. Các giá trị của công tác xã hội trường học </w:t>
            </w:r>
          </w:p>
          <w:p w:rsidR="00266FC6" w:rsidRPr="001D205B" w:rsidRDefault="00266FC6" w:rsidP="00342BBB">
            <w:pPr>
              <w:widowControl w:val="0"/>
              <w:jc w:val="both"/>
              <w:rPr>
                <w:rFonts w:eastAsia="Calibri"/>
                <w:bCs/>
              </w:rPr>
            </w:pPr>
            <w:r w:rsidRPr="001D205B">
              <w:rPr>
                <w:rFonts w:eastAsia="Calibri"/>
              </w:rPr>
              <w:t>1.4.2. Các nguyên tắc đạo đức hướng dẫn hành động trong công tác xã hội trường học</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tương tác qua mạng</w:t>
            </w:r>
          </w:p>
          <w:p w:rsidR="00266FC6" w:rsidRPr="001D205B" w:rsidRDefault="00266FC6" w:rsidP="00342BBB">
            <w:pPr>
              <w:widowControl w:val="0"/>
              <w:tabs>
                <w:tab w:val="left" w:pos="3060"/>
              </w:tabs>
              <w:autoSpaceDE w:val="0"/>
              <w:autoSpaceDN w:val="0"/>
              <w:adjustRightInd w:val="0"/>
              <w:jc w:val="both"/>
            </w:pPr>
            <w:r w:rsidRPr="001D205B">
              <w:lastRenderedPageBreak/>
              <w:t>- Đặt một số câu hỏi nhanh để khơi gợi tư duy cho SV. Câu hỏi cho cá nhân, và câu hỏi thảo luận làm việc nhóm.</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lastRenderedPageBreak/>
              <w:t xml:space="preserve">Đọc tài liệu số [1] từ trang 108 đến 115, và tài liệu số [2] từ trang 17 đến 18. Tham khảo tài </w:t>
            </w:r>
            <w:r w:rsidRPr="001D205B">
              <w:rPr>
                <w:bCs/>
                <w:iCs/>
              </w:rPr>
              <w:lastRenderedPageBreak/>
              <w:t>liệu số [9],[10]</w:t>
            </w:r>
          </w:p>
          <w:p w:rsidR="00266FC6" w:rsidRPr="001D205B" w:rsidRDefault="00266FC6" w:rsidP="00342BBB">
            <w:pPr>
              <w:widowControl w:val="0"/>
              <w:tabs>
                <w:tab w:val="left" w:pos="3060"/>
              </w:tabs>
              <w:autoSpaceDE w:val="0"/>
              <w:autoSpaceDN w:val="0"/>
              <w:adjustRightInd w:val="0"/>
              <w:jc w:val="both"/>
              <w:rPr>
                <w:bCs/>
                <w:iCs/>
              </w:rPr>
            </w:pPr>
          </w:p>
        </w:tc>
        <w:tc>
          <w:tcPr>
            <w:tcW w:w="851" w:type="dxa"/>
          </w:tcPr>
          <w:p w:rsidR="00266FC6" w:rsidRPr="001D205B" w:rsidRDefault="00266FC6" w:rsidP="00342BBB">
            <w:pPr>
              <w:widowControl w:val="0"/>
              <w:tabs>
                <w:tab w:val="left" w:pos="3060"/>
              </w:tabs>
              <w:autoSpaceDE w:val="0"/>
              <w:autoSpaceDN w:val="0"/>
              <w:adjustRightInd w:val="0"/>
              <w:jc w:val="both"/>
              <w:rPr>
                <w:bCs/>
                <w:i/>
                <w:iCs/>
                <w:lang w:val="vi-VN"/>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 xml:space="preserve">G2.4, </w:t>
            </w:r>
            <w:r w:rsidRPr="001D205B">
              <w:rPr>
                <w:lang w:val="nl-NL"/>
              </w:rPr>
              <w:lastRenderedPageBreak/>
              <w:t xml:space="preserve">G3.1, G3.2, G3.3, G3.4, </w:t>
            </w:r>
          </w:p>
          <w:p w:rsidR="00266FC6" w:rsidRPr="001D205B" w:rsidRDefault="00266FC6" w:rsidP="00342BBB">
            <w:pPr>
              <w:widowControl w:val="0"/>
              <w:tabs>
                <w:tab w:val="left" w:pos="3060"/>
              </w:tabs>
              <w:autoSpaceDE w:val="0"/>
              <w:autoSpaceDN w:val="0"/>
              <w:adjustRightInd w:val="0"/>
              <w:jc w:val="both"/>
              <w:rPr>
                <w:bCs/>
                <w:i/>
                <w:iCs/>
              </w:rPr>
            </w:pPr>
          </w:p>
        </w:tc>
        <w:tc>
          <w:tcPr>
            <w:tcW w:w="1111" w:type="dxa"/>
          </w:tcPr>
          <w:p w:rsidR="00266FC6" w:rsidRPr="001D205B" w:rsidRDefault="00266FC6" w:rsidP="00342BBB">
            <w:pPr>
              <w:widowControl w:val="0"/>
              <w:tabs>
                <w:tab w:val="left" w:pos="3060"/>
              </w:tabs>
              <w:outlineLvl w:val="0"/>
              <w:rPr>
                <w:bCs/>
                <w:lang w:val="nl-NL"/>
              </w:rPr>
            </w:pPr>
            <w:bookmarkStart w:id="707" w:name="_Toc46174483"/>
            <w:bookmarkStart w:id="708" w:name="_Toc49780786"/>
            <w:r w:rsidRPr="001D205B">
              <w:rPr>
                <w:bCs/>
                <w:lang w:val="vi-VN"/>
              </w:rPr>
              <w:lastRenderedPageBreak/>
              <w:t>A1.1.1</w:t>
            </w:r>
            <w:bookmarkEnd w:id="707"/>
            <w:bookmarkEnd w:id="708"/>
          </w:p>
          <w:p w:rsidR="00266FC6" w:rsidRPr="001D205B" w:rsidRDefault="00266FC6" w:rsidP="00342BBB">
            <w:pPr>
              <w:widowControl w:val="0"/>
              <w:tabs>
                <w:tab w:val="left" w:pos="3060"/>
              </w:tabs>
              <w:outlineLvl w:val="0"/>
              <w:rPr>
                <w:bCs/>
                <w:lang w:val="nl-NL"/>
              </w:rPr>
            </w:pPr>
            <w:bookmarkStart w:id="709" w:name="_Toc46174484"/>
            <w:bookmarkStart w:id="710" w:name="_Toc49780787"/>
            <w:r w:rsidRPr="001D205B">
              <w:rPr>
                <w:bCs/>
                <w:lang w:val="vi-VN"/>
              </w:rPr>
              <w:t>A1.1.2</w:t>
            </w:r>
            <w:bookmarkEnd w:id="709"/>
            <w:bookmarkEnd w:id="710"/>
          </w:p>
          <w:p w:rsidR="00266FC6" w:rsidRPr="001D205B" w:rsidRDefault="00266FC6" w:rsidP="00342BBB">
            <w:pPr>
              <w:widowControl w:val="0"/>
              <w:tabs>
                <w:tab w:val="left" w:pos="3060"/>
              </w:tabs>
              <w:outlineLvl w:val="0"/>
              <w:rPr>
                <w:bCs/>
                <w:lang w:val="nl-NL"/>
              </w:rPr>
            </w:pPr>
            <w:bookmarkStart w:id="711" w:name="_Toc46174485"/>
            <w:bookmarkStart w:id="712" w:name="_Toc49780788"/>
            <w:r w:rsidRPr="001D205B">
              <w:rPr>
                <w:bCs/>
                <w:lang w:val="nl-NL"/>
              </w:rPr>
              <w:t>A1.2.1</w:t>
            </w:r>
            <w:bookmarkEnd w:id="711"/>
            <w:bookmarkEnd w:id="712"/>
          </w:p>
          <w:p w:rsidR="00266FC6" w:rsidRPr="001D205B" w:rsidRDefault="00266FC6" w:rsidP="00342BBB">
            <w:pPr>
              <w:widowControl w:val="0"/>
              <w:tabs>
                <w:tab w:val="left" w:pos="3060"/>
              </w:tabs>
              <w:outlineLvl w:val="0"/>
              <w:rPr>
                <w:bCs/>
                <w:lang w:val="nl-NL"/>
              </w:rPr>
            </w:pPr>
            <w:bookmarkStart w:id="713" w:name="_Toc46174486"/>
            <w:bookmarkStart w:id="714" w:name="_Toc49780789"/>
            <w:r w:rsidRPr="001D205B">
              <w:rPr>
                <w:bCs/>
                <w:lang w:val="nl-NL"/>
              </w:rPr>
              <w:t>A.1.2.2</w:t>
            </w:r>
            <w:bookmarkEnd w:id="713"/>
            <w:bookmarkEnd w:id="714"/>
          </w:p>
          <w:p w:rsidR="00266FC6" w:rsidRPr="001D205B" w:rsidRDefault="00266FC6" w:rsidP="00342BBB">
            <w:pPr>
              <w:widowControl w:val="0"/>
              <w:tabs>
                <w:tab w:val="left" w:pos="3060"/>
              </w:tabs>
              <w:outlineLvl w:val="0"/>
              <w:rPr>
                <w:bCs/>
                <w:lang w:val="nl-NL"/>
              </w:rPr>
            </w:pPr>
            <w:bookmarkStart w:id="715" w:name="_Toc46174487"/>
            <w:bookmarkStart w:id="716" w:name="_Toc49780790"/>
            <w:r w:rsidRPr="001D205B">
              <w:rPr>
                <w:bCs/>
                <w:lang w:val="nl-NL"/>
              </w:rPr>
              <w:t>A1.3.1</w:t>
            </w:r>
            <w:bookmarkEnd w:id="715"/>
            <w:bookmarkEnd w:id="716"/>
          </w:p>
          <w:p w:rsidR="00266FC6" w:rsidRPr="001D205B" w:rsidRDefault="00266FC6" w:rsidP="00342BBB">
            <w:pPr>
              <w:widowControl w:val="0"/>
              <w:tabs>
                <w:tab w:val="left" w:pos="3060"/>
              </w:tabs>
              <w:outlineLvl w:val="0"/>
              <w:rPr>
                <w:bCs/>
                <w:lang w:val="nl-NL"/>
              </w:rPr>
            </w:pPr>
            <w:bookmarkStart w:id="717" w:name="_Toc46174488"/>
            <w:bookmarkStart w:id="718" w:name="_Toc49780791"/>
            <w:r w:rsidRPr="001D205B">
              <w:rPr>
                <w:bCs/>
                <w:lang w:val="nl-NL"/>
              </w:rPr>
              <w:t>A1.3.2</w:t>
            </w:r>
            <w:bookmarkEnd w:id="717"/>
            <w:bookmarkEnd w:id="718"/>
          </w:p>
          <w:p w:rsidR="00266FC6" w:rsidRPr="001D205B" w:rsidRDefault="00266FC6" w:rsidP="00342BBB">
            <w:pPr>
              <w:widowControl w:val="0"/>
              <w:tabs>
                <w:tab w:val="left" w:pos="3060"/>
              </w:tabs>
              <w:autoSpaceDE w:val="0"/>
              <w:autoSpaceDN w:val="0"/>
              <w:adjustRightInd w:val="0"/>
              <w:jc w:val="both"/>
              <w:rPr>
                <w:b/>
                <w:bCs/>
                <w:i/>
                <w:iCs/>
              </w:rPr>
            </w:pPr>
            <w:r w:rsidRPr="001D205B">
              <w:rPr>
                <w:bCs/>
                <w:lang w:val="nl-NL"/>
              </w:rPr>
              <w:lastRenderedPageBreak/>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lastRenderedPageBreak/>
              <w:t>4</w:t>
            </w:r>
          </w:p>
        </w:tc>
        <w:tc>
          <w:tcPr>
            <w:tcW w:w="2385" w:type="dxa"/>
          </w:tcPr>
          <w:p w:rsidR="00266FC6" w:rsidRPr="001D205B" w:rsidRDefault="00266FC6" w:rsidP="00342BBB">
            <w:pPr>
              <w:widowControl w:val="0"/>
              <w:ind w:right="-5"/>
              <w:jc w:val="both"/>
              <w:rPr>
                <w:rFonts w:eastAsia="Calibri"/>
                <w:b/>
              </w:rPr>
            </w:pPr>
            <w:r w:rsidRPr="001D205B">
              <w:rPr>
                <w:b/>
                <w:bCs/>
                <w:lang w:val="pl-PL"/>
              </w:rPr>
              <w:t xml:space="preserve">Bài tập </w:t>
            </w:r>
            <w:r w:rsidRPr="001D205B">
              <w:rPr>
                <w:rFonts w:eastAsia="Calibri"/>
                <w:b/>
              </w:rPr>
              <w:t>thảo luận nhóm</w:t>
            </w:r>
            <w:r w:rsidRPr="001D205B">
              <w:rPr>
                <w:rFonts w:eastAsia="Calibri"/>
              </w:rPr>
              <w:t xml:space="preserve">: </w:t>
            </w:r>
            <w:r w:rsidRPr="001D205B">
              <w:rPr>
                <w:rFonts w:eastAsia="Calibri"/>
                <w:i/>
              </w:rPr>
              <w:t>Vận dụng các nguyên tắc đạo đức hướng dẫn hành động vào các tình huống cụ thể</w:t>
            </w:r>
          </w:p>
        </w:tc>
        <w:tc>
          <w:tcPr>
            <w:tcW w:w="2127" w:type="dxa"/>
          </w:tcPr>
          <w:p w:rsidR="00266FC6" w:rsidRPr="001D205B" w:rsidRDefault="00266FC6" w:rsidP="00342BBB">
            <w:pPr>
              <w:widowControl w:val="0"/>
              <w:tabs>
                <w:tab w:val="left" w:pos="3060"/>
              </w:tabs>
              <w:autoSpaceDE w:val="0"/>
              <w:autoSpaceDN w:val="0"/>
              <w:adjustRightInd w:val="0"/>
              <w:jc w:val="both"/>
              <w:rPr>
                <w:bCs/>
              </w:rPr>
            </w:pPr>
            <w:r w:rsidRPr="001D205B">
              <w:rPr>
                <w:b/>
                <w:bCs/>
                <w:lang w:val="nl-NL"/>
              </w:rPr>
              <w:t>Thảo luận làm việc nhóm</w:t>
            </w:r>
            <w:r w:rsidRPr="001D205B">
              <w:rPr>
                <w:b/>
                <w:bCs/>
                <w:i/>
              </w:rPr>
              <w:t>:</w:t>
            </w:r>
            <w:r w:rsidRPr="001D205B">
              <w:rPr>
                <w:bCs/>
              </w:rPr>
              <w:t xml:space="preserve"> 2 tiết </w:t>
            </w:r>
          </w:p>
          <w:p w:rsidR="00266FC6" w:rsidRPr="001D205B" w:rsidRDefault="00266FC6" w:rsidP="00342BBB">
            <w:pPr>
              <w:widowControl w:val="0"/>
              <w:tabs>
                <w:tab w:val="left" w:pos="3060"/>
              </w:tabs>
              <w:autoSpaceDE w:val="0"/>
              <w:autoSpaceDN w:val="0"/>
              <w:adjustRightInd w:val="0"/>
              <w:jc w:val="both"/>
            </w:pPr>
            <w:r w:rsidRPr="001D205B">
              <w:rPr>
                <w:bCs/>
              </w:rPr>
              <w:t>Giáo viên định hướng câu hỏi, các nhóm thảo luận đưa ra vấn đề và giải quyết vấn đề, các nhóm còn lại nhận xét cho ý kiến</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[1] từ trang 108 đến 115, và tài liệu số [2] từ trang 17 đến 20. Tham khảo tài liệu số [9],[10]</w:t>
            </w:r>
          </w:p>
          <w:p w:rsidR="00266FC6" w:rsidRPr="001D205B" w:rsidRDefault="00266FC6" w:rsidP="00342BBB">
            <w:pPr>
              <w:widowControl w:val="0"/>
              <w:tabs>
                <w:tab w:val="left" w:pos="3060"/>
              </w:tabs>
              <w:autoSpaceDE w:val="0"/>
              <w:autoSpaceDN w:val="0"/>
              <w:adjustRightInd w:val="0"/>
              <w:jc w:val="both"/>
              <w:rPr>
                <w:iCs/>
              </w:rPr>
            </w:pPr>
            <w:r w:rsidRPr="001D205B">
              <w:rPr>
                <w:b/>
                <w:i/>
              </w:rPr>
              <w:t>Tự học:</w:t>
            </w:r>
            <w:r w:rsidRPr="001D205B">
              <w:t>Mối liên hệ giữa nguyên tắc nghề công tác xã hội với nguyên tắc lĩnh vực trường học</w:t>
            </w:r>
          </w:p>
        </w:tc>
        <w:tc>
          <w:tcPr>
            <w:tcW w:w="851" w:type="dxa"/>
          </w:tcPr>
          <w:p w:rsidR="00266FC6" w:rsidRPr="001D205B" w:rsidRDefault="00266FC6" w:rsidP="00342BBB">
            <w:pPr>
              <w:widowControl w:val="0"/>
              <w:tabs>
                <w:tab w:val="left" w:pos="3060"/>
              </w:tabs>
              <w:autoSpaceDE w:val="0"/>
              <w:autoSpaceDN w:val="0"/>
              <w:adjustRightInd w:val="0"/>
              <w:jc w:val="both"/>
              <w:rPr>
                <w:bCs/>
                <w:iCs/>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 xml:space="preserve">G2.4, G3.1, G3.2, G3.3, G3.4, </w:t>
            </w:r>
          </w:p>
          <w:p w:rsidR="00266FC6" w:rsidRPr="001D205B" w:rsidRDefault="00266FC6" w:rsidP="00342BBB">
            <w:pPr>
              <w:widowControl w:val="0"/>
              <w:tabs>
                <w:tab w:val="left" w:pos="3060"/>
              </w:tabs>
              <w:autoSpaceDE w:val="0"/>
              <w:autoSpaceDN w:val="0"/>
              <w:adjustRightInd w:val="0"/>
              <w:jc w:val="both"/>
              <w:rPr>
                <w:bCs/>
                <w:iCs/>
              </w:rPr>
            </w:pPr>
          </w:p>
        </w:tc>
        <w:tc>
          <w:tcPr>
            <w:tcW w:w="1111" w:type="dxa"/>
          </w:tcPr>
          <w:p w:rsidR="00266FC6" w:rsidRPr="001D205B" w:rsidRDefault="00266FC6" w:rsidP="00342BBB">
            <w:pPr>
              <w:widowControl w:val="0"/>
              <w:tabs>
                <w:tab w:val="left" w:pos="3060"/>
              </w:tabs>
              <w:outlineLvl w:val="0"/>
              <w:rPr>
                <w:bCs/>
                <w:lang w:val="nl-NL"/>
              </w:rPr>
            </w:pPr>
            <w:bookmarkStart w:id="719" w:name="_Toc46174489"/>
            <w:bookmarkStart w:id="720" w:name="_Toc49780792"/>
            <w:r w:rsidRPr="001D205B">
              <w:rPr>
                <w:bCs/>
                <w:lang w:val="vi-VN"/>
              </w:rPr>
              <w:t>A1.1.1</w:t>
            </w:r>
            <w:bookmarkEnd w:id="719"/>
            <w:bookmarkEnd w:id="720"/>
          </w:p>
          <w:p w:rsidR="00266FC6" w:rsidRPr="001D205B" w:rsidRDefault="00266FC6" w:rsidP="00342BBB">
            <w:pPr>
              <w:widowControl w:val="0"/>
              <w:tabs>
                <w:tab w:val="left" w:pos="3060"/>
              </w:tabs>
              <w:outlineLvl w:val="0"/>
              <w:rPr>
                <w:bCs/>
                <w:lang w:val="nl-NL"/>
              </w:rPr>
            </w:pPr>
            <w:bookmarkStart w:id="721" w:name="_Toc46174490"/>
            <w:bookmarkStart w:id="722" w:name="_Toc49780793"/>
            <w:r w:rsidRPr="001D205B">
              <w:rPr>
                <w:bCs/>
                <w:lang w:val="vi-VN"/>
              </w:rPr>
              <w:t>A1.1.2</w:t>
            </w:r>
            <w:bookmarkEnd w:id="721"/>
            <w:bookmarkEnd w:id="722"/>
          </w:p>
          <w:p w:rsidR="00266FC6" w:rsidRPr="001D205B" w:rsidRDefault="00266FC6" w:rsidP="00342BBB">
            <w:pPr>
              <w:widowControl w:val="0"/>
              <w:tabs>
                <w:tab w:val="left" w:pos="3060"/>
              </w:tabs>
              <w:outlineLvl w:val="0"/>
              <w:rPr>
                <w:bCs/>
                <w:lang w:val="nl-NL"/>
              </w:rPr>
            </w:pPr>
            <w:bookmarkStart w:id="723" w:name="_Toc46174491"/>
            <w:bookmarkStart w:id="724" w:name="_Toc49780794"/>
            <w:r w:rsidRPr="001D205B">
              <w:rPr>
                <w:bCs/>
                <w:lang w:val="nl-NL"/>
              </w:rPr>
              <w:t>A1.2.1</w:t>
            </w:r>
            <w:bookmarkEnd w:id="723"/>
            <w:bookmarkEnd w:id="724"/>
          </w:p>
          <w:p w:rsidR="00266FC6" w:rsidRPr="001D205B" w:rsidRDefault="00266FC6" w:rsidP="00342BBB">
            <w:pPr>
              <w:widowControl w:val="0"/>
              <w:tabs>
                <w:tab w:val="left" w:pos="3060"/>
              </w:tabs>
              <w:outlineLvl w:val="0"/>
              <w:rPr>
                <w:bCs/>
                <w:lang w:val="nl-NL"/>
              </w:rPr>
            </w:pPr>
            <w:bookmarkStart w:id="725" w:name="_Toc46174492"/>
            <w:bookmarkStart w:id="726" w:name="_Toc49780795"/>
            <w:r w:rsidRPr="001D205B">
              <w:rPr>
                <w:bCs/>
                <w:lang w:val="nl-NL"/>
              </w:rPr>
              <w:t>A.1.2.2</w:t>
            </w:r>
            <w:bookmarkEnd w:id="725"/>
            <w:bookmarkEnd w:id="726"/>
          </w:p>
          <w:p w:rsidR="00266FC6" w:rsidRPr="001D205B" w:rsidRDefault="00266FC6" w:rsidP="00342BBB">
            <w:pPr>
              <w:widowControl w:val="0"/>
              <w:tabs>
                <w:tab w:val="left" w:pos="3060"/>
              </w:tabs>
              <w:outlineLvl w:val="0"/>
              <w:rPr>
                <w:bCs/>
                <w:lang w:val="nl-NL"/>
              </w:rPr>
            </w:pPr>
            <w:bookmarkStart w:id="727" w:name="_Toc46174493"/>
            <w:bookmarkStart w:id="728" w:name="_Toc49780796"/>
            <w:r w:rsidRPr="001D205B">
              <w:rPr>
                <w:bCs/>
                <w:lang w:val="nl-NL"/>
              </w:rPr>
              <w:t>A1.3.1</w:t>
            </w:r>
            <w:bookmarkEnd w:id="727"/>
            <w:bookmarkEnd w:id="728"/>
          </w:p>
          <w:p w:rsidR="00266FC6" w:rsidRPr="001D205B" w:rsidRDefault="00266FC6" w:rsidP="00342BBB">
            <w:pPr>
              <w:widowControl w:val="0"/>
              <w:tabs>
                <w:tab w:val="left" w:pos="3060"/>
              </w:tabs>
              <w:outlineLvl w:val="0"/>
              <w:rPr>
                <w:bCs/>
                <w:lang w:val="nl-NL"/>
              </w:rPr>
            </w:pPr>
            <w:bookmarkStart w:id="729" w:name="_Toc46174494"/>
            <w:bookmarkStart w:id="730" w:name="_Toc49780797"/>
            <w:r w:rsidRPr="001D205B">
              <w:rPr>
                <w:bCs/>
                <w:lang w:val="nl-NL"/>
              </w:rPr>
              <w:t>A1.3.2</w:t>
            </w:r>
            <w:bookmarkEnd w:id="729"/>
            <w:bookmarkEnd w:id="730"/>
          </w:p>
          <w:p w:rsidR="00266FC6" w:rsidRPr="001D205B" w:rsidRDefault="00266FC6" w:rsidP="00342BBB">
            <w:pPr>
              <w:widowControl w:val="0"/>
              <w:tabs>
                <w:tab w:val="left" w:pos="3060"/>
              </w:tabs>
              <w:autoSpaceDE w:val="0"/>
              <w:autoSpaceDN w:val="0"/>
              <w:adjustRightInd w:val="0"/>
              <w:jc w:val="both"/>
              <w:rPr>
                <w:b/>
                <w:bCs/>
                <w:iCs/>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5</w:t>
            </w:r>
          </w:p>
        </w:tc>
        <w:tc>
          <w:tcPr>
            <w:tcW w:w="2385" w:type="dxa"/>
          </w:tcPr>
          <w:p w:rsidR="00266FC6" w:rsidRPr="001D205B" w:rsidRDefault="00266FC6" w:rsidP="00342BBB">
            <w:pPr>
              <w:widowControl w:val="0"/>
              <w:tabs>
                <w:tab w:val="left" w:pos="3060"/>
              </w:tabs>
              <w:ind w:right="-5"/>
              <w:rPr>
                <w:b/>
                <w:lang w:val="nl-NL"/>
              </w:rPr>
            </w:pPr>
            <w:r w:rsidRPr="001D205B">
              <w:rPr>
                <w:b/>
                <w:bCs/>
                <w:lang w:val="pl-PL"/>
              </w:rPr>
              <w:t>Chương 1: (Tiếp theo)</w:t>
            </w:r>
          </w:p>
          <w:p w:rsidR="00266FC6" w:rsidRPr="001D205B" w:rsidRDefault="00266FC6" w:rsidP="00342BBB">
            <w:pPr>
              <w:widowControl w:val="0"/>
              <w:ind w:right="-5"/>
              <w:jc w:val="both"/>
              <w:rPr>
                <w:rFonts w:eastAsia="Calibri"/>
                <w:b/>
              </w:rPr>
            </w:pPr>
            <w:r w:rsidRPr="001D205B">
              <w:rPr>
                <w:rFonts w:eastAsia="Calibri"/>
                <w:b/>
              </w:rPr>
              <w:t>1.5. Vai trò của công tác xã hội trong trường học</w:t>
            </w:r>
          </w:p>
          <w:p w:rsidR="00266FC6" w:rsidRPr="001D205B" w:rsidRDefault="00266FC6" w:rsidP="00342BBB">
            <w:pPr>
              <w:widowControl w:val="0"/>
              <w:autoSpaceDE w:val="0"/>
              <w:autoSpaceDN w:val="0"/>
              <w:adjustRightInd w:val="0"/>
              <w:outlineLvl w:val="0"/>
              <w:rPr>
                <w:rFonts w:eastAsia="MS Mincho"/>
                <w:bCs/>
                <w:iCs/>
                <w:lang w:val="vi-VN" w:eastAsia="ja-JP" w:bidi="th-TH"/>
              </w:rPr>
            </w:pPr>
            <w:bookmarkStart w:id="731" w:name="_Toc46174495"/>
            <w:bookmarkStart w:id="732" w:name="_Toc49780798"/>
            <w:r w:rsidRPr="001D205B">
              <w:rPr>
                <w:rFonts w:eastAsia="MS Mincho"/>
                <w:bCs/>
                <w:iCs/>
                <w:lang w:eastAsia="ja-JP" w:bidi="th-TH"/>
              </w:rPr>
              <w:t>1.5.1. Với học sinh</w:t>
            </w:r>
            <w:bookmarkEnd w:id="731"/>
            <w:bookmarkEnd w:id="732"/>
          </w:p>
          <w:p w:rsidR="00266FC6" w:rsidRPr="001D205B" w:rsidRDefault="00266FC6" w:rsidP="00342BBB">
            <w:pPr>
              <w:widowControl w:val="0"/>
              <w:autoSpaceDE w:val="0"/>
              <w:autoSpaceDN w:val="0"/>
              <w:adjustRightInd w:val="0"/>
              <w:outlineLvl w:val="0"/>
              <w:rPr>
                <w:rFonts w:eastAsia="MS Mincho"/>
                <w:bCs/>
                <w:iCs/>
                <w:lang w:eastAsia="ja-JP" w:bidi="th-TH"/>
              </w:rPr>
            </w:pPr>
            <w:bookmarkStart w:id="733" w:name="_Toc46174496"/>
            <w:bookmarkStart w:id="734" w:name="_Toc49780799"/>
            <w:r w:rsidRPr="001D205B">
              <w:rPr>
                <w:rFonts w:eastAsia="MS Mincho"/>
                <w:bCs/>
                <w:iCs/>
                <w:lang w:eastAsia="ja-JP" w:bidi="th-TH"/>
              </w:rPr>
              <w:t>1.5.2. Với các bậc phụ huynh</w:t>
            </w:r>
            <w:bookmarkEnd w:id="733"/>
            <w:bookmarkEnd w:id="734"/>
          </w:p>
          <w:p w:rsidR="00266FC6" w:rsidRPr="001D205B" w:rsidRDefault="00266FC6" w:rsidP="00342BBB">
            <w:pPr>
              <w:widowControl w:val="0"/>
              <w:autoSpaceDE w:val="0"/>
              <w:autoSpaceDN w:val="0"/>
              <w:adjustRightInd w:val="0"/>
              <w:outlineLvl w:val="0"/>
              <w:rPr>
                <w:rFonts w:eastAsia="MS Mincho"/>
                <w:bCs/>
                <w:iCs/>
                <w:lang w:eastAsia="ja-JP" w:bidi="th-TH"/>
              </w:rPr>
            </w:pPr>
            <w:bookmarkStart w:id="735" w:name="_Toc46174497"/>
            <w:bookmarkStart w:id="736" w:name="_Toc49780800"/>
            <w:r w:rsidRPr="001D205B">
              <w:rPr>
                <w:rFonts w:eastAsia="MS Mincho"/>
                <w:bCs/>
                <w:iCs/>
                <w:lang w:eastAsia="ja-JP" w:bidi="th-TH"/>
              </w:rPr>
              <w:t>1.5.3. Với các thầy cô giáo</w:t>
            </w:r>
            <w:bookmarkEnd w:id="735"/>
            <w:bookmarkEnd w:id="736"/>
          </w:p>
          <w:p w:rsidR="00266FC6" w:rsidRPr="001D205B" w:rsidRDefault="00266FC6" w:rsidP="00342BBB">
            <w:pPr>
              <w:widowControl w:val="0"/>
              <w:autoSpaceDE w:val="0"/>
              <w:autoSpaceDN w:val="0"/>
              <w:adjustRightInd w:val="0"/>
              <w:outlineLvl w:val="0"/>
              <w:rPr>
                <w:rFonts w:eastAsia="MS Mincho"/>
                <w:bCs/>
                <w:iCs/>
                <w:lang w:eastAsia="ja-JP" w:bidi="th-TH"/>
              </w:rPr>
            </w:pPr>
            <w:bookmarkStart w:id="737" w:name="_Toc46174498"/>
            <w:bookmarkStart w:id="738" w:name="_Toc49780801"/>
            <w:r w:rsidRPr="001D205B">
              <w:rPr>
                <w:rFonts w:eastAsia="MS Mincho"/>
                <w:bCs/>
                <w:iCs/>
                <w:lang w:eastAsia="ja-JP" w:bidi="th-TH"/>
              </w:rPr>
              <w:t>1.5.4. Với các nhà quản lý giáo dục</w:t>
            </w:r>
            <w:bookmarkEnd w:id="737"/>
            <w:bookmarkEnd w:id="738"/>
          </w:p>
          <w:p w:rsidR="00266FC6" w:rsidRPr="001D205B" w:rsidRDefault="00266FC6" w:rsidP="00342BBB">
            <w:pPr>
              <w:widowControl w:val="0"/>
              <w:tabs>
                <w:tab w:val="left" w:pos="3060"/>
              </w:tabs>
              <w:jc w:val="both"/>
              <w:rPr>
                <w:lang w:val="nl-NL"/>
              </w:rPr>
            </w:pPr>
            <w:r w:rsidRPr="001D205B">
              <w:rPr>
                <w:b/>
                <w:lang w:val="es-ES" w:eastAsia="zh-CN"/>
              </w:rPr>
              <w:t>Thảo luận/thực hành làm việc nhóm:</w:t>
            </w:r>
            <w:r w:rsidRPr="001D205B">
              <w:rPr>
                <w:i/>
                <w:lang w:val="es-ES" w:eastAsia="zh-CN"/>
              </w:rPr>
              <w:t>Về vai trò của công tác xã hội trường học</w:t>
            </w:r>
            <w:r w:rsidRPr="001D205B">
              <w:rPr>
                <w:bCs/>
                <w:i/>
                <w:lang w:val="nl-NL"/>
              </w:rPr>
              <w:t>với các đối tượng khác nhau trong trường học</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pPr>
            <w:r w:rsidRPr="001D205B">
              <w:rPr>
                <w:b/>
                <w:bCs/>
                <w:i/>
              </w:rPr>
              <w:t>Thực hành/thảo luận nhóm:</w:t>
            </w:r>
            <w:r w:rsidRPr="001D205B">
              <w:rPr>
                <w:bCs/>
              </w:rPr>
              <w:t xml:space="preserve"> 1 tiết Giáo viên định hướng câu </w:t>
            </w:r>
            <w:r w:rsidRPr="001D205B">
              <w:t xml:space="preserve">hỏi cho cá nhân, và câu hỏi làm việc nhóm: </w:t>
            </w:r>
            <w:r w:rsidRPr="001D205B">
              <w:rPr>
                <w:i/>
                <w:u w:color="FF0000"/>
              </w:rPr>
              <w:t>GV chiếu</w:t>
            </w:r>
            <w:r w:rsidRPr="001D205B">
              <w:rPr>
                <w:i/>
              </w:rPr>
              <w:t xml:space="preserve"> một số hình ảnh, qua hình ảnh các nhóm nhận diện vấn đề muốn đề cập ở đây là gì?</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[1] từ trang 308 đến 116, và tài liệu số [2] từ trang 21 đến 24. Tham khảo tài liệu số [9],[10]</w:t>
            </w:r>
          </w:p>
          <w:p w:rsidR="00266FC6" w:rsidRPr="001D205B" w:rsidRDefault="00266FC6" w:rsidP="00342BBB">
            <w:pPr>
              <w:widowControl w:val="0"/>
              <w:tabs>
                <w:tab w:val="left" w:pos="3060"/>
              </w:tabs>
              <w:autoSpaceDE w:val="0"/>
              <w:autoSpaceDN w:val="0"/>
              <w:adjustRightInd w:val="0"/>
              <w:jc w:val="both"/>
              <w:rPr>
                <w:bCs/>
                <w:i/>
                <w:iCs/>
                <w:lang w:val="nl-NL"/>
              </w:rPr>
            </w:pPr>
          </w:p>
        </w:tc>
        <w:tc>
          <w:tcPr>
            <w:tcW w:w="851" w:type="dxa"/>
          </w:tcPr>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rPr>
                <w:lang w:val="nl-NL"/>
              </w:rPr>
            </w:pPr>
            <w:r w:rsidRPr="001D205B">
              <w:rPr>
                <w:lang w:val="nl-NL"/>
              </w:rPr>
              <w:t xml:space="preserve">G2.4, G3.1, G3.2, G3.3, G3.4, </w:t>
            </w:r>
          </w:p>
          <w:p w:rsidR="00266FC6" w:rsidRPr="001D205B" w:rsidRDefault="00266FC6" w:rsidP="00342BBB">
            <w:pPr>
              <w:widowControl w:val="0"/>
              <w:tabs>
                <w:tab w:val="left" w:pos="3060"/>
              </w:tabs>
            </w:pPr>
          </w:p>
        </w:tc>
        <w:tc>
          <w:tcPr>
            <w:tcW w:w="1111" w:type="dxa"/>
          </w:tcPr>
          <w:p w:rsidR="00266FC6" w:rsidRPr="001D205B" w:rsidRDefault="00266FC6" w:rsidP="00342BBB">
            <w:pPr>
              <w:widowControl w:val="0"/>
              <w:tabs>
                <w:tab w:val="left" w:pos="3060"/>
              </w:tabs>
              <w:outlineLvl w:val="0"/>
              <w:rPr>
                <w:bCs/>
                <w:lang w:val="nl-NL"/>
              </w:rPr>
            </w:pPr>
            <w:bookmarkStart w:id="739" w:name="_Toc46174499"/>
            <w:bookmarkStart w:id="740" w:name="_Toc49780802"/>
            <w:r w:rsidRPr="001D205B">
              <w:rPr>
                <w:bCs/>
                <w:lang w:val="vi-VN"/>
              </w:rPr>
              <w:t>A1.1.1</w:t>
            </w:r>
            <w:bookmarkEnd w:id="739"/>
            <w:bookmarkEnd w:id="740"/>
          </w:p>
          <w:p w:rsidR="00266FC6" w:rsidRPr="001D205B" w:rsidRDefault="00266FC6" w:rsidP="00342BBB">
            <w:pPr>
              <w:widowControl w:val="0"/>
              <w:tabs>
                <w:tab w:val="left" w:pos="3060"/>
              </w:tabs>
              <w:outlineLvl w:val="0"/>
              <w:rPr>
                <w:bCs/>
                <w:lang w:val="nl-NL"/>
              </w:rPr>
            </w:pPr>
            <w:bookmarkStart w:id="741" w:name="_Toc46174500"/>
            <w:bookmarkStart w:id="742" w:name="_Toc49780803"/>
            <w:r w:rsidRPr="001D205B">
              <w:rPr>
                <w:bCs/>
                <w:lang w:val="vi-VN"/>
              </w:rPr>
              <w:t>A1.1.2</w:t>
            </w:r>
            <w:bookmarkEnd w:id="741"/>
            <w:bookmarkEnd w:id="742"/>
          </w:p>
          <w:p w:rsidR="00266FC6" w:rsidRPr="001D205B" w:rsidRDefault="00266FC6" w:rsidP="00342BBB">
            <w:pPr>
              <w:widowControl w:val="0"/>
              <w:tabs>
                <w:tab w:val="left" w:pos="3060"/>
              </w:tabs>
              <w:outlineLvl w:val="0"/>
              <w:rPr>
                <w:bCs/>
                <w:lang w:val="nl-NL"/>
              </w:rPr>
            </w:pPr>
            <w:bookmarkStart w:id="743" w:name="_Toc46174501"/>
            <w:bookmarkStart w:id="744" w:name="_Toc49780804"/>
            <w:r w:rsidRPr="001D205B">
              <w:rPr>
                <w:bCs/>
                <w:lang w:val="nl-NL"/>
              </w:rPr>
              <w:t>A1.2.1</w:t>
            </w:r>
            <w:bookmarkEnd w:id="743"/>
            <w:bookmarkEnd w:id="744"/>
          </w:p>
          <w:p w:rsidR="00266FC6" w:rsidRPr="001D205B" w:rsidRDefault="00266FC6" w:rsidP="00342BBB">
            <w:pPr>
              <w:widowControl w:val="0"/>
              <w:tabs>
                <w:tab w:val="left" w:pos="3060"/>
              </w:tabs>
              <w:outlineLvl w:val="0"/>
              <w:rPr>
                <w:bCs/>
                <w:lang w:val="nl-NL"/>
              </w:rPr>
            </w:pPr>
            <w:bookmarkStart w:id="745" w:name="_Toc46174502"/>
            <w:bookmarkStart w:id="746" w:name="_Toc49780805"/>
            <w:r w:rsidRPr="001D205B">
              <w:rPr>
                <w:bCs/>
                <w:lang w:val="nl-NL"/>
              </w:rPr>
              <w:t>A.1.2.2</w:t>
            </w:r>
            <w:bookmarkEnd w:id="745"/>
            <w:bookmarkEnd w:id="746"/>
          </w:p>
          <w:p w:rsidR="00266FC6" w:rsidRPr="001D205B" w:rsidRDefault="00266FC6" w:rsidP="00342BBB">
            <w:pPr>
              <w:widowControl w:val="0"/>
              <w:tabs>
                <w:tab w:val="left" w:pos="3060"/>
              </w:tabs>
              <w:outlineLvl w:val="0"/>
              <w:rPr>
                <w:bCs/>
                <w:lang w:val="nl-NL"/>
              </w:rPr>
            </w:pPr>
            <w:bookmarkStart w:id="747" w:name="_Toc46174503"/>
            <w:bookmarkStart w:id="748" w:name="_Toc49780806"/>
            <w:r w:rsidRPr="001D205B">
              <w:rPr>
                <w:bCs/>
                <w:lang w:val="nl-NL"/>
              </w:rPr>
              <w:t>A1.3.1</w:t>
            </w:r>
            <w:bookmarkEnd w:id="747"/>
            <w:bookmarkEnd w:id="748"/>
          </w:p>
          <w:p w:rsidR="00266FC6" w:rsidRPr="001D205B" w:rsidRDefault="00266FC6" w:rsidP="00342BBB">
            <w:pPr>
              <w:widowControl w:val="0"/>
              <w:tabs>
                <w:tab w:val="left" w:pos="3060"/>
              </w:tabs>
              <w:outlineLvl w:val="0"/>
              <w:rPr>
                <w:bCs/>
                <w:lang w:val="nl-NL"/>
              </w:rPr>
            </w:pPr>
            <w:bookmarkStart w:id="749" w:name="_Toc46174504"/>
            <w:bookmarkStart w:id="750" w:name="_Toc49780807"/>
            <w:r w:rsidRPr="001D205B">
              <w:rPr>
                <w:bCs/>
                <w:lang w:val="nl-NL"/>
              </w:rPr>
              <w:t>A1.3.2</w:t>
            </w:r>
            <w:bookmarkEnd w:id="749"/>
            <w:bookmarkEnd w:id="750"/>
          </w:p>
          <w:p w:rsidR="00266FC6" w:rsidRPr="001D205B" w:rsidRDefault="00266FC6" w:rsidP="00342BBB">
            <w:pPr>
              <w:widowControl w:val="0"/>
              <w:tabs>
                <w:tab w:val="left" w:pos="3060"/>
              </w:tabs>
              <w:autoSpaceDE w:val="0"/>
              <w:autoSpaceDN w:val="0"/>
              <w:adjustRightInd w:val="0"/>
              <w:jc w:val="both"/>
              <w:rPr>
                <w:b/>
                <w:bCs/>
                <w:i/>
                <w:iCs/>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6</w:t>
            </w:r>
          </w:p>
        </w:tc>
        <w:tc>
          <w:tcPr>
            <w:tcW w:w="2385" w:type="dxa"/>
          </w:tcPr>
          <w:p w:rsidR="00266FC6" w:rsidRPr="001D205B" w:rsidRDefault="00266FC6" w:rsidP="00342BBB">
            <w:pPr>
              <w:widowControl w:val="0"/>
              <w:tabs>
                <w:tab w:val="left" w:pos="3060"/>
              </w:tabs>
              <w:ind w:right="-5"/>
              <w:rPr>
                <w:b/>
                <w:lang w:val="nl-NL"/>
              </w:rPr>
            </w:pPr>
            <w:r w:rsidRPr="001D205B">
              <w:rPr>
                <w:b/>
                <w:bCs/>
                <w:lang w:val="pl-PL"/>
              </w:rPr>
              <w:t>Chương 1: (Tiếp theo)</w:t>
            </w:r>
          </w:p>
          <w:p w:rsidR="00266FC6" w:rsidRPr="001D205B" w:rsidRDefault="00266FC6" w:rsidP="00342BBB">
            <w:pPr>
              <w:widowControl w:val="0"/>
              <w:jc w:val="both"/>
              <w:rPr>
                <w:rFonts w:eastAsia="Calibri"/>
                <w:b/>
              </w:rPr>
            </w:pPr>
            <w:r w:rsidRPr="001D205B">
              <w:rPr>
                <w:rFonts w:eastAsia="Calibri"/>
                <w:b/>
              </w:rPr>
              <w:t>1.6 Các mô hình trợ giúp trong công tác xã hội trường học</w:t>
            </w:r>
          </w:p>
          <w:p w:rsidR="00266FC6" w:rsidRPr="001D205B" w:rsidRDefault="00266FC6" w:rsidP="00342BBB">
            <w:pPr>
              <w:widowControl w:val="0"/>
              <w:jc w:val="both"/>
              <w:rPr>
                <w:rFonts w:eastAsia="MS Mincho"/>
                <w:iCs/>
                <w:lang w:eastAsia="ja-JP"/>
              </w:rPr>
            </w:pPr>
            <w:r w:rsidRPr="001D205B">
              <w:rPr>
                <w:rFonts w:eastAsia="MS Mincho"/>
                <w:iCs/>
                <w:lang w:eastAsia="ja-JP"/>
              </w:rPr>
              <w:t>1.6.1. Mô hình tổ, nhóm hỗ trợ học sinh</w:t>
            </w:r>
          </w:p>
          <w:p w:rsidR="00266FC6" w:rsidRPr="001D205B" w:rsidRDefault="00266FC6" w:rsidP="00342BBB">
            <w:pPr>
              <w:widowControl w:val="0"/>
              <w:rPr>
                <w:rFonts w:eastAsia="MS Mincho"/>
                <w:iCs/>
                <w:lang w:eastAsia="ja-JP"/>
              </w:rPr>
            </w:pPr>
            <w:r w:rsidRPr="001D205B">
              <w:rPr>
                <w:rFonts w:eastAsia="MS Mincho"/>
                <w:iCs/>
                <w:lang w:eastAsia="ja-JP"/>
              </w:rPr>
              <w:t>1.6.2. Mô hình hợp tác giữa nhà trường và các tổ chức cộng đồng</w:t>
            </w:r>
          </w:p>
          <w:p w:rsidR="00266FC6" w:rsidRPr="001D205B" w:rsidRDefault="00266FC6" w:rsidP="00342BBB">
            <w:pPr>
              <w:widowControl w:val="0"/>
              <w:tabs>
                <w:tab w:val="left" w:pos="3060"/>
              </w:tabs>
              <w:jc w:val="both"/>
              <w:rPr>
                <w:b/>
                <w:bCs/>
                <w:lang w:val="es-ES"/>
              </w:rPr>
            </w:pPr>
            <w:r w:rsidRPr="001D205B">
              <w:rPr>
                <w:rFonts w:eastAsia="MS Mincho"/>
                <w:iCs/>
                <w:lang w:eastAsia="ja-JP"/>
              </w:rPr>
              <w:lastRenderedPageBreak/>
              <w:t>1.6.3. Mô hình hợp tác gia đình-nhà trường-cộng đồng</w:t>
            </w:r>
          </w:p>
          <w:p w:rsidR="00266FC6" w:rsidRPr="001D205B" w:rsidRDefault="00266FC6" w:rsidP="00342BBB">
            <w:pPr>
              <w:widowControl w:val="0"/>
              <w:tabs>
                <w:tab w:val="left" w:pos="3060"/>
              </w:tabs>
              <w:jc w:val="both"/>
              <w:rPr>
                <w:b/>
                <w:bCs/>
                <w:lang w:val="nl-NL"/>
              </w:rPr>
            </w:pP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tương tác qua mạng</w:t>
            </w:r>
          </w:p>
          <w:p w:rsidR="00266FC6" w:rsidRPr="001D205B" w:rsidRDefault="00266FC6" w:rsidP="00342BBB">
            <w:pPr>
              <w:widowControl w:val="0"/>
              <w:tabs>
                <w:tab w:val="left" w:pos="3060"/>
              </w:tabs>
              <w:autoSpaceDE w:val="0"/>
              <w:autoSpaceDN w:val="0"/>
              <w:adjustRightInd w:val="0"/>
              <w:rPr>
                <w:bCs/>
                <w:i/>
                <w:iCs/>
                <w:lang w:val="nl-NL"/>
              </w:rPr>
            </w:pPr>
            <w:r w:rsidRPr="001D205B">
              <w:t xml:space="preserve">- Đặt một số câu hỏi nhanh để khơi gợi tư duy cho SV. Câu hỏi cho cá </w:t>
            </w:r>
            <w:r w:rsidRPr="001D205B">
              <w:lastRenderedPageBreak/>
              <w:t>nhân, và câu hỏi làm việc nhóm.</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lastRenderedPageBreak/>
              <w:t>Đọc tài liệu số [2] từ trang 24 đến 29. Tham khảo tài liệu số [9],[10]</w:t>
            </w:r>
          </w:p>
          <w:p w:rsidR="00266FC6" w:rsidRPr="001D205B" w:rsidRDefault="00266FC6" w:rsidP="00342BBB">
            <w:pPr>
              <w:widowControl w:val="0"/>
              <w:tabs>
                <w:tab w:val="left" w:pos="3060"/>
              </w:tabs>
              <w:autoSpaceDE w:val="0"/>
              <w:autoSpaceDN w:val="0"/>
              <w:adjustRightInd w:val="0"/>
              <w:jc w:val="both"/>
              <w:rPr>
                <w:bCs/>
                <w:iCs/>
              </w:rPr>
            </w:pPr>
            <w:r w:rsidRPr="001D205B">
              <w:rPr>
                <w:b/>
                <w:i/>
              </w:rPr>
              <w:t>Tự học:</w:t>
            </w:r>
            <w:r w:rsidRPr="001D205B">
              <w:t xml:space="preserve">Các mô hình đã được triển khai trong thực tiễn ở các trường phổ </w:t>
            </w:r>
            <w:r w:rsidRPr="001D205B">
              <w:lastRenderedPageBreak/>
              <w:t>thông</w:t>
            </w:r>
          </w:p>
        </w:tc>
        <w:tc>
          <w:tcPr>
            <w:tcW w:w="851" w:type="dxa"/>
          </w:tcPr>
          <w:p w:rsidR="00266FC6" w:rsidRPr="001D205B" w:rsidRDefault="00266FC6" w:rsidP="00342BBB">
            <w:pPr>
              <w:widowControl w:val="0"/>
              <w:tabs>
                <w:tab w:val="left" w:pos="3060"/>
              </w:tabs>
              <w:rPr>
                <w:lang w:val="nl-NL"/>
              </w:rPr>
            </w:pPr>
            <w:r w:rsidRPr="001D205B">
              <w:rPr>
                <w:lang w:val="nl-NL"/>
              </w:rPr>
              <w:lastRenderedPageBreak/>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lastRenderedPageBreak/>
              <w:t>G4.2</w:t>
            </w:r>
          </w:p>
          <w:p w:rsidR="00266FC6" w:rsidRPr="001D205B" w:rsidRDefault="00266FC6" w:rsidP="00342BBB">
            <w:pPr>
              <w:widowControl w:val="0"/>
              <w:tabs>
                <w:tab w:val="left" w:pos="3060"/>
              </w:tabs>
              <w:autoSpaceDE w:val="0"/>
              <w:autoSpaceDN w:val="0"/>
              <w:adjustRightInd w:val="0"/>
              <w:jc w:val="both"/>
              <w:rPr>
                <w:bCs/>
                <w:iCs/>
              </w:rPr>
            </w:pPr>
          </w:p>
        </w:tc>
        <w:tc>
          <w:tcPr>
            <w:tcW w:w="1111" w:type="dxa"/>
          </w:tcPr>
          <w:p w:rsidR="00266FC6" w:rsidRPr="001D205B" w:rsidRDefault="00266FC6" w:rsidP="00342BBB">
            <w:pPr>
              <w:widowControl w:val="0"/>
              <w:tabs>
                <w:tab w:val="left" w:pos="3060"/>
              </w:tabs>
              <w:outlineLvl w:val="0"/>
              <w:rPr>
                <w:bCs/>
                <w:lang w:val="nl-NL"/>
              </w:rPr>
            </w:pPr>
            <w:bookmarkStart w:id="751" w:name="_Toc46174505"/>
            <w:bookmarkStart w:id="752" w:name="_Toc49780808"/>
            <w:r w:rsidRPr="001D205B">
              <w:rPr>
                <w:bCs/>
                <w:lang w:val="vi-VN"/>
              </w:rPr>
              <w:lastRenderedPageBreak/>
              <w:t>A1.1.1</w:t>
            </w:r>
            <w:bookmarkEnd w:id="751"/>
            <w:bookmarkEnd w:id="752"/>
          </w:p>
          <w:p w:rsidR="00266FC6" w:rsidRPr="001D205B" w:rsidRDefault="00266FC6" w:rsidP="00342BBB">
            <w:pPr>
              <w:widowControl w:val="0"/>
              <w:tabs>
                <w:tab w:val="left" w:pos="3060"/>
              </w:tabs>
              <w:outlineLvl w:val="0"/>
              <w:rPr>
                <w:bCs/>
                <w:lang w:val="nl-NL"/>
              </w:rPr>
            </w:pPr>
            <w:bookmarkStart w:id="753" w:name="_Toc46174506"/>
            <w:bookmarkStart w:id="754" w:name="_Toc49780809"/>
            <w:r w:rsidRPr="001D205B">
              <w:rPr>
                <w:bCs/>
                <w:lang w:val="vi-VN"/>
              </w:rPr>
              <w:t>A1.1.2</w:t>
            </w:r>
            <w:bookmarkEnd w:id="753"/>
            <w:bookmarkEnd w:id="754"/>
          </w:p>
          <w:p w:rsidR="00266FC6" w:rsidRPr="001D205B" w:rsidRDefault="00266FC6" w:rsidP="00342BBB">
            <w:pPr>
              <w:widowControl w:val="0"/>
              <w:tabs>
                <w:tab w:val="left" w:pos="3060"/>
              </w:tabs>
              <w:outlineLvl w:val="0"/>
              <w:rPr>
                <w:bCs/>
                <w:lang w:val="nl-NL"/>
              </w:rPr>
            </w:pPr>
            <w:bookmarkStart w:id="755" w:name="_Toc46174507"/>
            <w:bookmarkStart w:id="756" w:name="_Toc49780810"/>
            <w:r w:rsidRPr="001D205B">
              <w:rPr>
                <w:bCs/>
                <w:lang w:val="nl-NL"/>
              </w:rPr>
              <w:t>A1.2.1</w:t>
            </w:r>
            <w:bookmarkEnd w:id="755"/>
            <w:bookmarkEnd w:id="756"/>
          </w:p>
          <w:p w:rsidR="00266FC6" w:rsidRPr="001D205B" w:rsidRDefault="00266FC6" w:rsidP="00342BBB">
            <w:pPr>
              <w:widowControl w:val="0"/>
              <w:tabs>
                <w:tab w:val="left" w:pos="3060"/>
              </w:tabs>
              <w:outlineLvl w:val="0"/>
              <w:rPr>
                <w:bCs/>
                <w:lang w:val="nl-NL"/>
              </w:rPr>
            </w:pPr>
            <w:bookmarkStart w:id="757" w:name="_Toc46174508"/>
            <w:bookmarkStart w:id="758" w:name="_Toc49780811"/>
            <w:r w:rsidRPr="001D205B">
              <w:rPr>
                <w:bCs/>
                <w:lang w:val="nl-NL"/>
              </w:rPr>
              <w:t>A.1.2.2</w:t>
            </w:r>
            <w:bookmarkEnd w:id="757"/>
            <w:bookmarkEnd w:id="758"/>
          </w:p>
          <w:p w:rsidR="00266FC6" w:rsidRPr="001D205B" w:rsidRDefault="00266FC6" w:rsidP="00342BBB">
            <w:pPr>
              <w:widowControl w:val="0"/>
              <w:tabs>
                <w:tab w:val="left" w:pos="3060"/>
              </w:tabs>
              <w:outlineLvl w:val="0"/>
              <w:rPr>
                <w:bCs/>
                <w:lang w:val="nl-NL"/>
              </w:rPr>
            </w:pPr>
            <w:bookmarkStart w:id="759" w:name="_Toc46174509"/>
            <w:bookmarkStart w:id="760" w:name="_Toc49780812"/>
            <w:r w:rsidRPr="001D205B">
              <w:rPr>
                <w:bCs/>
                <w:lang w:val="nl-NL"/>
              </w:rPr>
              <w:t>A1.3.1</w:t>
            </w:r>
            <w:bookmarkEnd w:id="759"/>
            <w:bookmarkEnd w:id="760"/>
          </w:p>
          <w:p w:rsidR="00266FC6" w:rsidRPr="001D205B" w:rsidRDefault="00266FC6" w:rsidP="00342BBB">
            <w:pPr>
              <w:widowControl w:val="0"/>
              <w:tabs>
                <w:tab w:val="left" w:pos="3060"/>
              </w:tabs>
              <w:outlineLvl w:val="0"/>
              <w:rPr>
                <w:bCs/>
                <w:lang w:val="nl-NL"/>
              </w:rPr>
            </w:pPr>
            <w:bookmarkStart w:id="761" w:name="_Toc46174510"/>
            <w:bookmarkStart w:id="762" w:name="_Toc49780813"/>
            <w:r w:rsidRPr="001D205B">
              <w:rPr>
                <w:bCs/>
                <w:lang w:val="nl-NL"/>
              </w:rPr>
              <w:t>A1.3.2</w:t>
            </w:r>
            <w:bookmarkEnd w:id="761"/>
            <w:bookmarkEnd w:id="762"/>
          </w:p>
          <w:p w:rsidR="00266FC6" w:rsidRPr="001D205B" w:rsidRDefault="00266FC6" w:rsidP="00342BBB">
            <w:pPr>
              <w:widowControl w:val="0"/>
              <w:tabs>
                <w:tab w:val="left" w:pos="3060"/>
              </w:tabs>
              <w:autoSpaceDE w:val="0"/>
              <w:autoSpaceDN w:val="0"/>
              <w:adjustRightInd w:val="0"/>
              <w:jc w:val="both"/>
              <w:rPr>
                <w:b/>
                <w:bCs/>
                <w:i/>
                <w:iCs/>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lastRenderedPageBreak/>
              <w:t>7</w:t>
            </w:r>
          </w:p>
        </w:tc>
        <w:tc>
          <w:tcPr>
            <w:tcW w:w="2385" w:type="dxa"/>
          </w:tcPr>
          <w:p w:rsidR="00266FC6" w:rsidRPr="001D205B" w:rsidRDefault="00266FC6" w:rsidP="00342BBB">
            <w:pPr>
              <w:widowControl w:val="0"/>
              <w:jc w:val="both"/>
              <w:rPr>
                <w:rFonts w:eastAsia="Calibri"/>
                <w:b/>
              </w:rPr>
            </w:pPr>
            <w:r w:rsidRPr="001D205B">
              <w:rPr>
                <w:b/>
                <w:i/>
                <w:lang w:val="es-ES" w:eastAsia="zh-CN"/>
              </w:rPr>
              <w:t xml:space="preserve">*Thực hành làm việc nhóm: </w:t>
            </w:r>
            <w:r w:rsidRPr="001D205B">
              <w:rPr>
                <w:lang w:val="es-ES" w:eastAsia="zh-CN"/>
              </w:rPr>
              <w:t>Mỗi nhóm sẽ đưa ra một tình huống từ thực tiễn liên quan đến những vấn đề xảy ra trong trường học. Xây dựng giải pháp để xử lý cho tình huống</w:t>
            </w:r>
          </w:p>
        </w:tc>
        <w:tc>
          <w:tcPr>
            <w:tcW w:w="2127" w:type="dxa"/>
          </w:tcPr>
          <w:p w:rsidR="00266FC6" w:rsidRPr="001D205B" w:rsidRDefault="00266FC6" w:rsidP="00342BBB">
            <w:pPr>
              <w:widowControl w:val="0"/>
              <w:tabs>
                <w:tab w:val="left" w:pos="3060"/>
              </w:tabs>
              <w:autoSpaceDE w:val="0"/>
              <w:autoSpaceDN w:val="0"/>
              <w:adjustRightInd w:val="0"/>
              <w:jc w:val="both"/>
              <w:rPr>
                <w:bCs/>
              </w:rPr>
            </w:pPr>
            <w:r w:rsidRPr="001D205B">
              <w:rPr>
                <w:b/>
                <w:bCs/>
                <w:i/>
              </w:rPr>
              <w:t>Thực hành làm việc nhóm:</w:t>
            </w:r>
            <w:r w:rsidRPr="001D205B">
              <w:rPr>
                <w:bCs/>
              </w:rPr>
              <w:t xml:space="preserve"> 2 tiết Giáo viên định hướng câu hỏi, các nhóm thảo luận đưa ra vấn đề và giải quyết vấn đề, các nhóm còn lại nhận xét cho </w:t>
            </w:r>
            <w:r w:rsidRPr="001D205B">
              <w:rPr>
                <w:bCs/>
                <w:u w:color="FF0000"/>
              </w:rPr>
              <w:t>ý kiên</w:t>
            </w:r>
          </w:p>
          <w:p w:rsidR="00266FC6" w:rsidRPr="001D205B" w:rsidRDefault="00266FC6" w:rsidP="00342BBB">
            <w:pPr>
              <w:widowControl w:val="0"/>
              <w:tabs>
                <w:tab w:val="left" w:pos="3060"/>
              </w:tabs>
              <w:autoSpaceDE w:val="0"/>
              <w:autoSpaceDN w:val="0"/>
              <w:adjustRightInd w:val="0"/>
              <w:jc w:val="both"/>
            </w:pPr>
            <w:r w:rsidRPr="001D205B">
              <w:rPr>
                <w:bCs/>
                <w:iCs/>
              </w:rPr>
              <w:t>- GV nhận xét và kết luận nội dung</w:t>
            </w:r>
          </w:p>
        </w:tc>
        <w:tc>
          <w:tcPr>
            <w:tcW w:w="1842" w:type="dxa"/>
          </w:tcPr>
          <w:p w:rsidR="00266FC6" w:rsidRPr="001D205B" w:rsidRDefault="00266FC6" w:rsidP="00342BBB">
            <w:pPr>
              <w:widowControl w:val="0"/>
              <w:tabs>
                <w:tab w:val="left" w:pos="3060"/>
              </w:tabs>
              <w:autoSpaceDE w:val="0"/>
              <w:autoSpaceDN w:val="0"/>
              <w:adjustRightInd w:val="0"/>
              <w:jc w:val="both"/>
              <w:rPr>
                <w:bCs/>
                <w:i/>
                <w:iCs/>
                <w:lang w:val="nl-NL"/>
              </w:rPr>
            </w:pPr>
            <w:r w:rsidRPr="001D205B">
              <w:rPr>
                <w:bCs/>
                <w:iCs/>
                <w:lang w:val="nl-NL"/>
              </w:rPr>
              <w:t>Tham khảo nội dung lý thuyết đã được học trong</w:t>
            </w:r>
            <w:r w:rsidRPr="001D205B">
              <w:rPr>
                <w:bCs/>
                <w:iCs/>
              </w:rPr>
              <w:t xml:space="preserve"> tài liệu số [2] từ trang 24 đến 29. Tham khảo tài liệu số [9],[10] để đưa ra vấn đề và xử lý tình huống.</w:t>
            </w:r>
          </w:p>
          <w:p w:rsidR="00266FC6" w:rsidRPr="001D205B" w:rsidRDefault="00266FC6" w:rsidP="00342BBB">
            <w:pPr>
              <w:widowControl w:val="0"/>
              <w:tabs>
                <w:tab w:val="left" w:pos="3060"/>
              </w:tabs>
              <w:autoSpaceDE w:val="0"/>
              <w:autoSpaceDN w:val="0"/>
              <w:adjustRightInd w:val="0"/>
              <w:jc w:val="both"/>
              <w:rPr>
                <w:bCs/>
                <w:i/>
                <w:iCs/>
                <w:lang w:val="nl-NL"/>
              </w:rPr>
            </w:pPr>
          </w:p>
        </w:tc>
        <w:tc>
          <w:tcPr>
            <w:tcW w:w="851" w:type="dxa"/>
          </w:tcPr>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p w:rsidR="00266FC6" w:rsidRPr="001D205B" w:rsidRDefault="00266FC6" w:rsidP="00342BBB">
            <w:pPr>
              <w:widowControl w:val="0"/>
              <w:tabs>
                <w:tab w:val="left" w:pos="3060"/>
              </w:tabs>
              <w:autoSpaceDE w:val="0"/>
              <w:autoSpaceDN w:val="0"/>
              <w:adjustRightInd w:val="0"/>
              <w:jc w:val="both"/>
              <w:rPr>
                <w:bCs/>
                <w:iCs/>
              </w:rPr>
            </w:pPr>
          </w:p>
        </w:tc>
        <w:tc>
          <w:tcPr>
            <w:tcW w:w="1111" w:type="dxa"/>
          </w:tcPr>
          <w:p w:rsidR="00266FC6" w:rsidRPr="001D205B" w:rsidRDefault="00266FC6" w:rsidP="00342BBB">
            <w:pPr>
              <w:widowControl w:val="0"/>
              <w:tabs>
                <w:tab w:val="left" w:pos="3060"/>
              </w:tabs>
              <w:outlineLvl w:val="0"/>
              <w:rPr>
                <w:bCs/>
                <w:lang w:val="nl-NL"/>
              </w:rPr>
            </w:pPr>
            <w:bookmarkStart w:id="763" w:name="_Toc46174511"/>
            <w:bookmarkStart w:id="764" w:name="_Toc49780814"/>
            <w:r w:rsidRPr="001D205B">
              <w:rPr>
                <w:bCs/>
                <w:lang w:val="vi-VN"/>
              </w:rPr>
              <w:t>A1.1.1</w:t>
            </w:r>
            <w:bookmarkEnd w:id="763"/>
            <w:bookmarkEnd w:id="764"/>
          </w:p>
          <w:p w:rsidR="00266FC6" w:rsidRPr="001D205B" w:rsidRDefault="00266FC6" w:rsidP="00342BBB">
            <w:pPr>
              <w:widowControl w:val="0"/>
              <w:tabs>
                <w:tab w:val="left" w:pos="3060"/>
              </w:tabs>
              <w:outlineLvl w:val="0"/>
              <w:rPr>
                <w:bCs/>
                <w:lang w:val="nl-NL"/>
              </w:rPr>
            </w:pPr>
            <w:bookmarkStart w:id="765" w:name="_Toc46174512"/>
            <w:bookmarkStart w:id="766" w:name="_Toc49780815"/>
            <w:r w:rsidRPr="001D205B">
              <w:rPr>
                <w:bCs/>
                <w:lang w:val="vi-VN"/>
              </w:rPr>
              <w:t>A1.1.2</w:t>
            </w:r>
            <w:bookmarkEnd w:id="765"/>
            <w:bookmarkEnd w:id="766"/>
          </w:p>
          <w:p w:rsidR="00266FC6" w:rsidRPr="001D205B" w:rsidRDefault="00266FC6" w:rsidP="00342BBB">
            <w:pPr>
              <w:widowControl w:val="0"/>
              <w:tabs>
                <w:tab w:val="left" w:pos="3060"/>
              </w:tabs>
              <w:outlineLvl w:val="0"/>
              <w:rPr>
                <w:bCs/>
                <w:lang w:val="nl-NL"/>
              </w:rPr>
            </w:pPr>
            <w:bookmarkStart w:id="767" w:name="_Toc46174513"/>
            <w:bookmarkStart w:id="768" w:name="_Toc49780816"/>
            <w:r w:rsidRPr="001D205B">
              <w:rPr>
                <w:bCs/>
                <w:lang w:val="nl-NL"/>
              </w:rPr>
              <w:t>A1.2.1</w:t>
            </w:r>
            <w:bookmarkEnd w:id="767"/>
            <w:bookmarkEnd w:id="768"/>
          </w:p>
          <w:p w:rsidR="00266FC6" w:rsidRPr="001D205B" w:rsidRDefault="00266FC6" w:rsidP="00342BBB">
            <w:pPr>
              <w:widowControl w:val="0"/>
              <w:tabs>
                <w:tab w:val="left" w:pos="3060"/>
              </w:tabs>
              <w:outlineLvl w:val="0"/>
              <w:rPr>
                <w:bCs/>
                <w:lang w:val="nl-NL"/>
              </w:rPr>
            </w:pPr>
            <w:bookmarkStart w:id="769" w:name="_Toc46174514"/>
            <w:bookmarkStart w:id="770" w:name="_Toc49780817"/>
            <w:r w:rsidRPr="001D205B">
              <w:rPr>
                <w:bCs/>
                <w:lang w:val="nl-NL"/>
              </w:rPr>
              <w:t>A.1.2.2</w:t>
            </w:r>
            <w:bookmarkEnd w:id="769"/>
            <w:bookmarkEnd w:id="770"/>
          </w:p>
          <w:p w:rsidR="00266FC6" w:rsidRPr="001D205B" w:rsidRDefault="00266FC6" w:rsidP="00342BBB">
            <w:pPr>
              <w:widowControl w:val="0"/>
              <w:tabs>
                <w:tab w:val="left" w:pos="3060"/>
              </w:tabs>
              <w:outlineLvl w:val="0"/>
              <w:rPr>
                <w:bCs/>
                <w:lang w:val="nl-NL"/>
              </w:rPr>
            </w:pPr>
            <w:bookmarkStart w:id="771" w:name="_Toc46174515"/>
            <w:bookmarkStart w:id="772" w:name="_Toc49780818"/>
            <w:r w:rsidRPr="001D205B">
              <w:rPr>
                <w:bCs/>
                <w:lang w:val="nl-NL"/>
              </w:rPr>
              <w:t>A1.3.1</w:t>
            </w:r>
            <w:bookmarkEnd w:id="771"/>
            <w:bookmarkEnd w:id="772"/>
          </w:p>
          <w:p w:rsidR="00266FC6" w:rsidRPr="001D205B" w:rsidRDefault="00266FC6" w:rsidP="00342BBB">
            <w:pPr>
              <w:widowControl w:val="0"/>
              <w:tabs>
                <w:tab w:val="left" w:pos="3060"/>
              </w:tabs>
              <w:outlineLvl w:val="0"/>
              <w:rPr>
                <w:bCs/>
                <w:lang w:val="nl-NL"/>
              </w:rPr>
            </w:pPr>
            <w:bookmarkStart w:id="773" w:name="_Toc46174516"/>
            <w:bookmarkStart w:id="774" w:name="_Toc49780819"/>
            <w:r w:rsidRPr="001D205B">
              <w:rPr>
                <w:bCs/>
                <w:lang w:val="nl-NL"/>
              </w:rPr>
              <w:t>A1.3.2</w:t>
            </w:r>
            <w:bookmarkEnd w:id="773"/>
            <w:bookmarkEnd w:id="774"/>
          </w:p>
          <w:p w:rsidR="00266FC6" w:rsidRPr="001D205B" w:rsidRDefault="00266FC6" w:rsidP="00342BBB">
            <w:pPr>
              <w:widowControl w:val="0"/>
              <w:tabs>
                <w:tab w:val="left" w:pos="3060"/>
              </w:tabs>
              <w:autoSpaceDE w:val="0"/>
              <w:autoSpaceDN w:val="0"/>
              <w:adjustRightInd w:val="0"/>
              <w:jc w:val="both"/>
              <w:rPr>
                <w:b/>
                <w:bCs/>
                <w:i/>
                <w:iCs/>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8</w:t>
            </w:r>
          </w:p>
          <w:p w:rsidR="00266FC6" w:rsidRPr="001D205B" w:rsidRDefault="00266FC6" w:rsidP="00342BBB">
            <w:pPr>
              <w:widowControl w:val="0"/>
              <w:tabs>
                <w:tab w:val="left" w:pos="3060"/>
              </w:tabs>
              <w:autoSpaceDE w:val="0"/>
              <w:autoSpaceDN w:val="0"/>
              <w:adjustRightInd w:val="0"/>
              <w:jc w:val="both"/>
              <w:rPr>
                <w:b/>
                <w:bCs/>
                <w:iCs/>
              </w:rPr>
            </w:pPr>
          </w:p>
        </w:tc>
        <w:tc>
          <w:tcPr>
            <w:tcW w:w="2385" w:type="dxa"/>
          </w:tcPr>
          <w:p w:rsidR="00266FC6" w:rsidRPr="001D205B" w:rsidRDefault="00266FC6" w:rsidP="00342BBB">
            <w:pPr>
              <w:widowControl w:val="0"/>
              <w:shd w:val="clear" w:color="auto" w:fill="FFFFFF"/>
              <w:ind w:firstLine="567"/>
              <w:jc w:val="both"/>
              <w:textAlignment w:val="baseline"/>
              <w:rPr>
                <w:b/>
                <w:lang w:eastAsia="vi-VN"/>
              </w:rPr>
            </w:pPr>
            <w:r w:rsidRPr="001D205B">
              <w:rPr>
                <w:b/>
                <w:lang w:eastAsia="vi-VN"/>
              </w:rPr>
              <w:t>Chương 2: Những thành tố liên quan trong công tác xã hội trường học và cơ sở pháp lý của công tác xã hội trường học</w:t>
            </w:r>
          </w:p>
          <w:p w:rsidR="00266FC6" w:rsidRPr="001D205B" w:rsidRDefault="00266FC6" w:rsidP="00342BBB">
            <w:pPr>
              <w:widowControl w:val="0"/>
              <w:shd w:val="clear" w:color="auto" w:fill="FFFFFF"/>
              <w:jc w:val="both"/>
              <w:textAlignment w:val="baseline"/>
              <w:rPr>
                <w:rFonts w:eastAsia="Calibri"/>
                <w:b/>
              </w:rPr>
            </w:pPr>
            <w:r w:rsidRPr="001D205B">
              <w:rPr>
                <w:rFonts w:eastAsia="Calibri"/>
                <w:b/>
              </w:rPr>
              <w:t>2.1. Trường học được xem như là một hệ thống</w:t>
            </w:r>
          </w:p>
          <w:p w:rsidR="00266FC6" w:rsidRPr="001D205B" w:rsidRDefault="00266FC6" w:rsidP="00342BBB">
            <w:pPr>
              <w:widowControl w:val="0"/>
              <w:jc w:val="both"/>
              <w:rPr>
                <w:lang w:val="pl-PL"/>
              </w:rPr>
            </w:pPr>
            <w:r w:rsidRPr="001D205B">
              <w:rPr>
                <w:lang w:val="pl-PL"/>
              </w:rPr>
              <w:t>Giới thiệu về cơ cấu tổ chức trường ở nước ta hiện nay</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tương tác qua mạng</w:t>
            </w:r>
          </w:p>
          <w:p w:rsidR="00266FC6" w:rsidRPr="001D205B" w:rsidRDefault="00266FC6" w:rsidP="00342BBB">
            <w:pPr>
              <w:widowControl w:val="0"/>
              <w:tabs>
                <w:tab w:val="left" w:pos="3060"/>
              </w:tabs>
              <w:autoSpaceDE w:val="0"/>
              <w:autoSpaceDN w:val="0"/>
              <w:adjustRightInd w:val="0"/>
              <w:rPr>
                <w:i/>
                <w:iCs/>
                <w:lang w:val="nl-NL"/>
              </w:rPr>
            </w:pPr>
            <w:r w:rsidRPr="001D205B">
              <w:t>- Đặt một số câu hỏi nhanh để khơi gợi tư duy cho SV. Câu hỏi cho cá nhân, và câu hỏi làm việc nhóm.</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29 đến 31. Tham khảo tài liệu số [9],[10]</w:t>
            </w:r>
          </w:p>
          <w:p w:rsidR="00266FC6" w:rsidRPr="001D205B" w:rsidRDefault="00266FC6" w:rsidP="00342BBB">
            <w:pPr>
              <w:widowControl w:val="0"/>
              <w:tabs>
                <w:tab w:val="left" w:pos="3060"/>
              </w:tabs>
              <w:autoSpaceDE w:val="0"/>
              <w:autoSpaceDN w:val="0"/>
              <w:adjustRightInd w:val="0"/>
              <w:jc w:val="both"/>
              <w:rPr>
                <w:bCs/>
                <w:iCs/>
                <w:lang w:val="nl-NL"/>
              </w:rPr>
            </w:pPr>
            <w:r w:rsidRPr="001D205B">
              <w:rPr>
                <w:b/>
              </w:rPr>
              <w:t xml:space="preserve">Tự học: </w:t>
            </w:r>
            <w:r w:rsidRPr="001D205B">
              <w:t>Hệ thống trường học ở các nước trên thế giới</w:t>
            </w:r>
          </w:p>
        </w:tc>
        <w:tc>
          <w:tcPr>
            <w:tcW w:w="851" w:type="dxa"/>
          </w:tcPr>
          <w:p w:rsidR="00266FC6" w:rsidRPr="001D205B" w:rsidRDefault="00266FC6" w:rsidP="00342BBB">
            <w:pPr>
              <w:widowControl w:val="0"/>
              <w:tabs>
                <w:tab w:val="left" w:pos="3060"/>
              </w:tabs>
              <w:rPr>
                <w:lang w:val="nl-NL"/>
              </w:rPr>
            </w:pPr>
            <w:r w:rsidRPr="001D205B">
              <w:rPr>
                <w:lang w:val="nl-NL"/>
              </w:rPr>
              <w:t>G1.1</w:t>
            </w:r>
          </w:p>
          <w:p w:rsidR="00266FC6" w:rsidRPr="001D205B" w:rsidRDefault="00266FC6" w:rsidP="00342BBB">
            <w:pPr>
              <w:widowControl w:val="0"/>
              <w:tabs>
                <w:tab w:val="left" w:pos="3060"/>
              </w:tabs>
              <w:rPr>
                <w:lang w:val="nl-NL"/>
              </w:rPr>
            </w:pPr>
            <w:r w:rsidRPr="001D205B">
              <w:rPr>
                <w:lang w:val="nl-NL"/>
              </w:rPr>
              <w:t>G2.1,</w:t>
            </w:r>
          </w:p>
          <w:p w:rsidR="00266FC6" w:rsidRPr="001D205B" w:rsidRDefault="00266FC6" w:rsidP="00342BBB">
            <w:pPr>
              <w:widowControl w:val="0"/>
              <w:tabs>
                <w:tab w:val="left" w:pos="3060"/>
              </w:tabs>
              <w:rPr>
                <w:lang w:val="nl-NL"/>
              </w:rPr>
            </w:pPr>
            <w:r w:rsidRPr="001D205B">
              <w:rPr>
                <w:lang w:val="nl-NL"/>
              </w:rPr>
              <w:t>G2.2</w:t>
            </w:r>
          </w:p>
          <w:p w:rsidR="00266FC6" w:rsidRPr="001D205B" w:rsidRDefault="00266FC6" w:rsidP="00342BBB">
            <w:pPr>
              <w:widowControl w:val="0"/>
              <w:tabs>
                <w:tab w:val="left" w:pos="3060"/>
              </w:tabs>
              <w:rPr>
                <w:lang w:val="nl-NL"/>
              </w:rPr>
            </w:pPr>
            <w:r w:rsidRPr="001D205B">
              <w:rPr>
                <w:lang w:val="nl-NL"/>
              </w:rPr>
              <w:t xml:space="preserve"> G3.1</w:t>
            </w:r>
          </w:p>
          <w:p w:rsidR="00266FC6" w:rsidRPr="001D205B" w:rsidRDefault="00266FC6" w:rsidP="00342BBB">
            <w:pPr>
              <w:widowControl w:val="0"/>
              <w:tabs>
                <w:tab w:val="left" w:pos="3060"/>
              </w:tabs>
              <w:autoSpaceDE w:val="0"/>
              <w:autoSpaceDN w:val="0"/>
              <w:adjustRightInd w:val="0"/>
              <w:jc w:val="both"/>
              <w:rPr>
                <w:bCs/>
              </w:rPr>
            </w:pPr>
            <w:r w:rsidRPr="001D205B">
              <w:rPr>
                <w:lang w:val="nl-NL"/>
              </w:rPr>
              <w:t>G3.2, G3.3</w:t>
            </w:r>
          </w:p>
          <w:p w:rsidR="00266FC6" w:rsidRPr="001D205B" w:rsidRDefault="00266FC6" w:rsidP="00342BBB">
            <w:pPr>
              <w:widowControl w:val="0"/>
              <w:tabs>
                <w:tab w:val="left" w:pos="3060"/>
              </w:tabs>
              <w:autoSpaceDE w:val="0"/>
              <w:autoSpaceDN w:val="0"/>
              <w:adjustRightInd w:val="0"/>
              <w:jc w:val="both"/>
              <w:rPr>
                <w:bCs/>
                <w:iCs/>
              </w:rPr>
            </w:pPr>
            <w:r w:rsidRPr="001D205B">
              <w:rPr>
                <w:bCs/>
                <w:iCs/>
              </w:rPr>
              <w:t>G4.1</w:t>
            </w:r>
          </w:p>
          <w:p w:rsidR="00266FC6" w:rsidRPr="001D205B" w:rsidRDefault="00266FC6" w:rsidP="00342BBB">
            <w:pPr>
              <w:widowControl w:val="0"/>
              <w:tabs>
                <w:tab w:val="left" w:pos="3060"/>
              </w:tabs>
              <w:rPr>
                <w:lang w:val="nl-NL"/>
              </w:rPr>
            </w:pPr>
          </w:p>
          <w:p w:rsidR="00266FC6" w:rsidRPr="001D205B" w:rsidRDefault="00266FC6" w:rsidP="00342BBB">
            <w:pPr>
              <w:widowControl w:val="0"/>
              <w:tabs>
                <w:tab w:val="left" w:pos="3060"/>
              </w:tabs>
              <w:autoSpaceDE w:val="0"/>
              <w:autoSpaceDN w:val="0"/>
              <w:adjustRightInd w:val="0"/>
              <w:jc w:val="both"/>
              <w:rPr>
                <w:bCs/>
              </w:rPr>
            </w:pPr>
          </w:p>
        </w:tc>
        <w:tc>
          <w:tcPr>
            <w:tcW w:w="1111" w:type="dxa"/>
          </w:tcPr>
          <w:p w:rsidR="00266FC6" w:rsidRPr="001D205B" w:rsidRDefault="00266FC6" w:rsidP="00342BBB">
            <w:pPr>
              <w:widowControl w:val="0"/>
              <w:tabs>
                <w:tab w:val="left" w:pos="3060"/>
              </w:tabs>
              <w:outlineLvl w:val="0"/>
              <w:rPr>
                <w:bCs/>
                <w:lang w:val="nl-NL"/>
              </w:rPr>
            </w:pPr>
            <w:bookmarkStart w:id="775" w:name="_Toc46174517"/>
            <w:bookmarkStart w:id="776" w:name="_Toc49780820"/>
            <w:r w:rsidRPr="001D205B">
              <w:rPr>
                <w:bCs/>
                <w:lang w:val="vi-VN"/>
              </w:rPr>
              <w:t>A1.1.1</w:t>
            </w:r>
            <w:bookmarkEnd w:id="775"/>
            <w:bookmarkEnd w:id="776"/>
          </w:p>
          <w:p w:rsidR="00266FC6" w:rsidRPr="001D205B" w:rsidRDefault="00266FC6" w:rsidP="00342BBB">
            <w:pPr>
              <w:widowControl w:val="0"/>
              <w:tabs>
                <w:tab w:val="left" w:pos="3060"/>
              </w:tabs>
              <w:outlineLvl w:val="0"/>
              <w:rPr>
                <w:bCs/>
                <w:lang w:val="nl-NL"/>
              </w:rPr>
            </w:pPr>
            <w:bookmarkStart w:id="777" w:name="_Toc46174518"/>
            <w:bookmarkStart w:id="778" w:name="_Toc49780821"/>
            <w:r w:rsidRPr="001D205B">
              <w:rPr>
                <w:bCs/>
                <w:lang w:val="vi-VN"/>
              </w:rPr>
              <w:t>A1.1.2</w:t>
            </w:r>
            <w:bookmarkEnd w:id="777"/>
            <w:bookmarkEnd w:id="778"/>
          </w:p>
          <w:p w:rsidR="00266FC6" w:rsidRPr="001D205B" w:rsidRDefault="00266FC6" w:rsidP="00342BBB">
            <w:pPr>
              <w:widowControl w:val="0"/>
              <w:tabs>
                <w:tab w:val="left" w:pos="3060"/>
              </w:tabs>
              <w:outlineLvl w:val="0"/>
              <w:rPr>
                <w:bCs/>
                <w:lang w:val="nl-NL"/>
              </w:rPr>
            </w:pPr>
            <w:bookmarkStart w:id="779" w:name="_Toc46174519"/>
            <w:bookmarkStart w:id="780" w:name="_Toc49780822"/>
            <w:r w:rsidRPr="001D205B">
              <w:rPr>
                <w:bCs/>
                <w:lang w:val="nl-NL"/>
              </w:rPr>
              <w:t>A1.2.1</w:t>
            </w:r>
            <w:bookmarkEnd w:id="779"/>
            <w:bookmarkEnd w:id="780"/>
          </w:p>
          <w:p w:rsidR="00266FC6" w:rsidRPr="001D205B" w:rsidRDefault="00266FC6" w:rsidP="00342BBB">
            <w:pPr>
              <w:widowControl w:val="0"/>
              <w:tabs>
                <w:tab w:val="left" w:pos="3060"/>
              </w:tabs>
              <w:outlineLvl w:val="0"/>
              <w:rPr>
                <w:bCs/>
                <w:lang w:val="nl-NL"/>
              </w:rPr>
            </w:pPr>
            <w:bookmarkStart w:id="781" w:name="_Toc46174520"/>
            <w:bookmarkStart w:id="782" w:name="_Toc49780823"/>
            <w:r w:rsidRPr="001D205B">
              <w:rPr>
                <w:bCs/>
                <w:lang w:val="nl-NL"/>
              </w:rPr>
              <w:t>A.1.2.2</w:t>
            </w:r>
            <w:bookmarkEnd w:id="781"/>
            <w:bookmarkEnd w:id="782"/>
          </w:p>
          <w:p w:rsidR="00266FC6" w:rsidRPr="001D205B" w:rsidRDefault="00266FC6" w:rsidP="00342BBB">
            <w:pPr>
              <w:widowControl w:val="0"/>
              <w:tabs>
                <w:tab w:val="left" w:pos="3060"/>
              </w:tabs>
              <w:outlineLvl w:val="0"/>
              <w:rPr>
                <w:bCs/>
                <w:lang w:val="nl-NL"/>
              </w:rPr>
            </w:pPr>
            <w:bookmarkStart w:id="783" w:name="_Toc46174521"/>
            <w:bookmarkStart w:id="784" w:name="_Toc49780824"/>
            <w:r w:rsidRPr="001D205B">
              <w:rPr>
                <w:bCs/>
                <w:lang w:val="nl-NL"/>
              </w:rPr>
              <w:t>A1.3.1</w:t>
            </w:r>
            <w:bookmarkEnd w:id="783"/>
            <w:bookmarkEnd w:id="784"/>
          </w:p>
          <w:p w:rsidR="00266FC6" w:rsidRPr="001D205B" w:rsidRDefault="00266FC6" w:rsidP="00342BBB">
            <w:pPr>
              <w:widowControl w:val="0"/>
              <w:tabs>
                <w:tab w:val="left" w:pos="3060"/>
              </w:tabs>
              <w:outlineLvl w:val="0"/>
              <w:rPr>
                <w:bCs/>
                <w:lang w:val="nl-NL"/>
              </w:rPr>
            </w:pPr>
            <w:bookmarkStart w:id="785" w:name="_Toc46174522"/>
            <w:bookmarkStart w:id="786" w:name="_Toc49780825"/>
            <w:r w:rsidRPr="001D205B">
              <w:rPr>
                <w:bCs/>
                <w:lang w:val="nl-NL"/>
              </w:rPr>
              <w:t>A1.3.2</w:t>
            </w:r>
            <w:bookmarkEnd w:id="785"/>
            <w:bookmarkEnd w:id="786"/>
          </w:p>
          <w:p w:rsidR="00266FC6" w:rsidRPr="001D205B" w:rsidRDefault="00266FC6" w:rsidP="00342BBB">
            <w:pPr>
              <w:widowControl w:val="0"/>
              <w:tabs>
                <w:tab w:val="left" w:pos="3060"/>
              </w:tabs>
              <w:autoSpaceDE w:val="0"/>
              <w:autoSpaceDN w:val="0"/>
              <w:adjustRightInd w:val="0"/>
              <w:jc w:val="both"/>
              <w:rPr>
                <w:b/>
                <w:bCs/>
                <w:i/>
                <w:iCs/>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9</w:t>
            </w:r>
          </w:p>
        </w:tc>
        <w:tc>
          <w:tcPr>
            <w:tcW w:w="2385" w:type="dxa"/>
          </w:tcPr>
          <w:p w:rsidR="00266FC6" w:rsidRPr="001D205B" w:rsidRDefault="00266FC6" w:rsidP="00342BBB">
            <w:pPr>
              <w:widowControl w:val="0"/>
              <w:tabs>
                <w:tab w:val="left" w:pos="3060"/>
              </w:tabs>
              <w:jc w:val="both"/>
            </w:pPr>
            <w:r w:rsidRPr="001D205B">
              <w:rPr>
                <w:b/>
                <w:bCs/>
              </w:rPr>
              <w:t>Chương 2: (Tiếp theo)</w:t>
            </w:r>
          </w:p>
          <w:p w:rsidR="00266FC6" w:rsidRPr="001D205B" w:rsidRDefault="00266FC6" w:rsidP="00342BBB">
            <w:pPr>
              <w:widowControl w:val="0"/>
              <w:shd w:val="clear" w:color="auto" w:fill="FFFFFF"/>
              <w:jc w:val="both"/>
              <w:textAlignment w:val="baseline"/>
              <w:rPr>
                <w:rFonts w:eastAsia="Calibri"/>
              </w:rPr>
            </w:pPr>
            <w:r w:rsidRPr="001D205B">
              <w:rPr>
                <w:b/>
                <w:lang w:eastAsia="vi-VN"/>
              </w:rPr>
              <w:t>2.2. Nhân viên công tác xã hội trường học</w:t>
            </w:r>
          </w:p>
          <w:p w:rsidR="00266FC6" w:rsidRPr="001D205B" w:rsidRDefault="00266FC6" w:rsidP="00342BBB">
            <w:pPr>
              <w:widowControl w:val="0"/>
              <w:shd w:val="clear" w:color="auto" w:fill="FFFFFF"/>
              <w:jc w:val="both"/>
              <w:textAlignment w:val="baseline"/>
              <w:rPr>
                <w:lang w:val="vi-VN" w:eastAsia="vi-VN"/>
              </w:rPr>
            </w:pPr>
            <w:r w:rsidRPr="001D205B">
              <w:rPr>
                <w:lang w:eastAsia="vi-VN"/>
              </w:rPr>
              <w:t>2.1.1. Nhân viên công tác xã hội trường học là ai?</w:t>
            </w:r>
          </w:p>
          <w:p w:rsidR="00266FC6" w:rsidRPr="001D205B" w:rsidRDefault="00266FC6" w:rsidP="00342BBB">
            <w:pPr>
              <w:widowControl w:val="0"/>
              <w:autoSpaceDE w:val="0"/>
              <w:autoSpaceDN w:val="0"/>
              <w:adjustRightInd w:val="0"/>
              <w:jc w:val="both"/>
              <w:outlineLvl w:val="1"/>
              <w:rPr>
                <w:rFonts w:eastAsia="Calibri"/>
              </w:rPr>
            </w:pPr>
            <w:bookmarkStart w:id="787" w:name="_Toc46174523"/>
            <w:bookmarkStart w:id="788" w:name="_Toc49780826"/>
            <w:r w:rsidRPr="001D205B">
              <w:rPr>
                <w:lang w:eastAsia="vi-VN"/>
              </w:rPr>
              <w:t xml:space="preserve">2.1.2. </w:t>
            </w:r>
            <w:r w:rsidRPr="001D205B">
              <w:rPr>
                <w:rFonts w:eastAsia="Calibri"/>
                <w:iCs/>
              </w:rPr>
              <w:t>Quy chuẩn đạo đức nghề nghiệp của nhân viên xã hội trường học</w:t>
            </w:r>
            <w:bookmarkEnd w:id="787"/>
            <w:bookmarkEnd w:id="788"/>
          </w:p>
          <w:p w:rsidR="00266FC6" w:rsidRPr="001D205B" w:rsidRDefault="00266FC6" w:rsidP="00342BBB">
            <w:pPr>
              <w:widowControl w:val="0"/>
              <w:jc w:val="both"/>
              <w:rPr>
                <w:b/>
                <w:bCs/>
                <w:lang w:val="es-ES"/>
              </w:rPr>
            </w:pP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tương tác qua mạng</w:t>
            </w:r>
          </w:p>
          <w:p w:rsidR="00266FC6" w:rsidRPr="001D205B" w:rsidRDefault="00266FC6" w:rsidP="00342BBB">
            <w:pPr>
              <w:widowControl w:val="0"/>
              <w:tabs>
                <w:tab w:val="left" w:pos="3060"/>
              </w:tabs>
              <w:autoSpaceDE w:val="0"/>
              <w:autoSpaceDN w:val="0"/>
              <w:adjustRightInd w:val="0"/>
              <w:jc w:val="both"/>
              <w:rPr>
                <w:bCs/>
                <w:iCs/>
                <w:lang w:val="nl-NL"/>
              </w:rPr>
            </w:pPr>
            <w:r w:rsidRPr="001D205B">
              <w:t>- Đặt một số câu hỏi nhanh để khơi gợi tư duy cho SV. Câu hỏi cho cá nhân, và câu hỏi làm việc nhóm.</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29 đến 31. Tham khảo tài liệu số [9],[10]</w:t>
            </w:r>
          </w:p>
          <w:p w:rsidR="00266FC6" w:rsidRPr="001D205B" w:rsidRDefault="00266FC6" w:rsidP="00342BBB">
            <w:pPr>
              <w:widowControl w:val="0"/>
              <w:tabs>
                <w:tab w:val="left" w:pos="3060"/>
              </w:tabs>
              <w:autoSpaceDE w:val="0"/>
              <w:autoSpaceDN w:val="0"/>
              <w:adjustRightInd w:val="0"/>
              <w:jc w:val="both"/>
              <w:rPr>
                <w:bCs/>
                <w:iCs/>
                <w:lang w:val="nl-NL"/>
              </w:rPr>
            </w:pPr>
          </w:p>
        </w:tc>
        <w:tc>
          <w:tcPr>
            <w:tcW w:w="851" w:type="dxa"/>
          </w:tcPr>
          <w:p w:rsidR="00266FC6" w:rsidRPr="001D205B" w:rsidRDefault="00266FC6" w:rsidP="00342BBB">
            <w:pPr>
              <w:widowControl w:val="0"/>
              <w:tabs>
                <w:tab w:val="left" w:pos="3060"/>
              </w:tabs>
              <w:rPr>
                <w:lang w:val="nl-NL"/>
              </w:rPr>
            </w:pPr>
            <w:r w:rsidRPr="001D205B">
              <w:rPr>
                <w:lang w:val="nl-NL"/>
              </w:rPr>
              <w:t>G1.1</w:t>
            </w:r>
          </w:p>
          <w:p w:rsidR="00266FC6" w:rsidRPr="001D205B" w:rsidRDefault="00266FC6" w:rsidP="00342BBB">
            <w:pPr>
              <w:widowControl w:val="0"/>
              <w:tabs>
                <w:tab w:val="left" w:pos="3060"/>
              </w:tabs>
              <w:rPr>
                <w:lang w:val="nl-NL"/>
              </w:rPr>
            </w:pPr>
            <w:r w:rsidRPr="001D205B">
              <w:rPr>
                <w:lang w:val="nl-NL"/>
              </w:rPr>
              <w:t>G2.1,</w:t>
            </w:r>
          </w:p>
          <w:p w:rsidR="00266FC6" w:rsidRPr="001D205B" w:rsidRDefault="00266FC6" w:rsidP="00342BBB">
            <w:pPr>
              <w:widowControl w:val="0"/>
              <w:tabs>
                <w:tab w:val="left" w:pos="3060"/>
              </w:tabs>
              <w:rPr>
                <w:lang w:val="nl-NL"/>
              </w:rPr>
            </w:pPr>
            <w:r w:rsidRPr="001D205B">
              <w:rPr>
                <w:lang w:val="nl-NL"/>
              </w:rPr>
              <w:t>G2.2</w:t>
            </w:r>
          </w:p>
          <w:p w:rsidR="00266FC6" w:rsidRPr="001D205B" w:rsidRDefault="00266FC6" w:rsidP="00342BBB">
            <w:pPr>
              <w:widowControl w:val="0"/>
              <w:tabs>
                <w:tab w:val="left" w:pos="3060"/>
              </w:tabs>
              <w:rPr>
                <w:lang w:val="nl-NL"/>
              </w:rPr>
            </w:pPr>
            <w:r w:rsidRPr="001D205B">
              <w:rPr>
                <w:lang w:val="nl-NL"/>
              </w:rPr>
              <w:t xml:space="preserve"> G3.1</w:t>
            </w:r>
          </w:p>
          <w:p w:rsidR="00266FC6" w:rsidRPr="001D205B" w:rsidRDefault="00266FC6" w:rsidP="00342BBB">
            <w:pPr>
              <w:widowControl w:val="0"/>
              <w:tabs>
                <w:tab w:val="left" w:pos="3060"/>
              </w:tabs>
              <w:autoSpaceDE w:val="0"/>
              <w:autoSpaceDN w:val="0"/>
              <w:adjustRightInd w:val="0"/>
              <w:jc w:val="both"/>
              <w:rPr>
                <w:bCs/>
              </w:rPr>
            </w:pPr>
            <w:r w:rsidRPr="001D205B">
              <w:rPr>
                <w:lang w:val="nl-NL"/>
              </w:rPr>
              <w:t>G3.2, G3.3</w:t>
            </w:r>
          </w:p>
          <w:p w:rsidR="00266FC6" w:rsidRPr="001D205B" w:rsidRDefault="00266FC6" w:rsidP="00342BBB">
            <w:pPr>
              <w:widowControl w:val="0"/>
              <w:tabs>
                <w:tab w:val="left" w:pos="3060"/>
              </w:tabs>
              <w:autoSpaceDE w:val="0"/>
              <w:autoSpaceDN w:val="0"/>
              <w:adjustRightInd w:val="0"/>
              <w:jc w:val="both"/>
              <w:rPr>
                <w:bCs/>
                <w:iCs/>
              </w:rPr>
            </w:pPr>
            <w:r w:rsidRPr="001D205B">
              <w:rPr>
                <w:bCs/>
                <w:iCs/>
              </w:rPr>
              <w:t>G4.1</w:t>
            </w:r>
          </w:p>
          <w:p w:rsidR="00266FC6" w:rsidRPr="001D205B" w:rsidRDefault="00266FC6" w:rsidP="00342BBB">
            <w:pPr>
              <w:widowControl w:val="0"/>
              <w:tabs>
                <w:tab w:val="left" w:pos="3060"/>
              </w:tabs>
              <w:autoSpaceDE w:val="0"/>
              <w:autoSpaceDN w:val="0"/>
              <w:adjustRightInd w:val="0"/>
              <w:jc w:val="both"/>
              <w:rPr>
                <w:bCs/>
                <w:i/>
                <w:iCs/>
                <w:lang w:val="nl-NL"/>
              </w:rPr>
            </w:pPr>
          </w:p>
        </w:tc>
        <w:tc>
          <w:tcPr>
            <w:tcW w:w="1111" w:type="dxa"/>
          </w:tcPr>
          <w:p w:rsidR="00266FC6" w:rsidRPr="001D205B" w:rsidRDefault="00266FC6" w:rsidP="00342BBB">
            <w:pPr>
              <w:widowControl w:val="0"/>
              <w:tabs>
                <w:tab w:val="left" w:pos="3060"/>
              </w:tabs>
              <w:outlineLvl w:val="0"/>
              <w:rPr>
                <w:bCs/>
                <w:lang w:val="nl-NL"/>
              </w:rPr>
            </w:pPr>
            <w:bookmarkStart w:id="789" w:name="_Toc46174524"/>
            <w:bookmarkStart w:id="790" w:name="_Toc49780827"/>
            <w:r w:rsidRPr="001D205B">
              <w:rPr>
                <w:bCs/>
                <w:lang w:val="vi-VN"/>
              </w:rPr>
              <w:t>A1.1.1</w:t>
            </w:r>
            <w:bookmarkEnd w:id="789"/>
            <w:bookmarkEnd w:id="790"/>
          </w:p>
          <w:p w:rsidR="00266FC6" w:rsidRPr="001D205B" w:rsidRDefault="00266FC6" w:rsidP="00342BBB">
            <w:pPr>
              <w:widowControl w:val="0"/>
              <w:tabs>
                <w:tab w:val="left" w:pos="3060"/>
              </w:tabs>
              <w:outlineLvl w:val="0"/>
              <w:rPr>
                <w:bCs/>
                <w:lang w:val="nl-NL"/>
              </w:rPr>
            </w:pPr>
            <w:bookmarkStart w:id="791" w:name="_Toc46174525"/>
            <w:bookmarkStart w:id="792" w:name="_Toc49780828"/>
            <w:r w:rsidRPr="001D205B">
              <w:rPr>
                <w:bCs/>
                <w:lang w:val="vi-VN"/>
              </w:rPr>
              <w:t>A1.1.2</w:t>
            </w:r>
            <w:bookmarkEnd w:id="791"/>
            <w:bookmarkEnd w:id="792"/>
          </w:p>
          <w:p w:rsidR="00266FC6" w:rsidRPr="001D205B" w:rsidRDefault="00266FC6" w:rsidP="00342BBB">
            <w:pPr>
              <w:widowControl w:val="0"/>
              <w:tabs>
                <w:tab w:val="left" w:pos="3060"/>
              </w:tabs>
              <w:outlineLvl w:val="0"/>
              <w:rPr>
                <w:bCs/>
                <w:lang w:val="nl-NL"/>
              </w:rPr>
            </w:pPr>
            <w:bookmarkStart w:id="793" w:name="_Toc46174526"/>
            <w:bookmarkStart w:id="794" w:name="_Toc49780829"/>
            <w:r w:rsidRPr="001D205B">
              <w:rPr>
                <w:bCs/>
                <w:lang w:val="nl-NL"/>
              </w:rPr>
              <w:t>A1.2.1</w:t>
            </w:r>
            <w:bookmarkEnd w:id="793"/>
            <w:bookmarkEnd w:id="794"/>
          </w:p>
          <w:p w:rsidR="00266FC6" w:rsidRPr="001D205B" w:rsidRDefault="00266FC6" w:rsidP="00342BBB">
            <w:pPr>
              <w:widowControl w:val="0"/>
              <w:tabs>
                <w:tab w:val="left" w:pos="3060"/>
              </w:tabs>
              <w:outlineLvl w:val="0"/>
              <w:rPr>
                <w:bCs/>
                <w:lang w:val="nl-NL"/>
              </w:rPr>
            </w:pPr>
            <w:bookmarkStart w:id="795" w:name="_Toc46174527"/>
            <w:bookmarkStart w:id="796" w:name="_Toc49780830"/>
            <w:r w:rsidRPr="001D205B">
              <w:rPr>
                <w:bCs/>
                <w:lang w:val="nl-NL"/>
              </w:rPr>
              <w:t>A.1.2.2</w:t>
            </w:r>
            <w:bookmarkEnd w:id="795"/>
            <w:bookmarkEnd w:id="796"/>
          </w:p>
          <w:p w:rsidR="00266FC6" w:rsidRPr="001D205B" w:rsidRDefault="00266FC6" w:rsidP="00342BBB">
            <w:pPr>
              <w:widowControl w:val="0"/>
              <w:tabs>
                <w:tab w:val="left" w:pos="3060"/>
              </w:tabs>
              <w:outlineLvl w:val="0"/>
              <w:rPr>
                <w:bCs/>
                <w:lang w:val="nl-NL"/>
              </w:rPr>
            </w:pPr>
            <w:bookmarkStart w:id="797" w:name="_Toc46174528"/>
            <w:bookmarkStart w:id="798" w:name="_Toc49780831"/>
            <w:r w:rsidRPr="001D205B">
              <w:rPr>
                <w:bCs/>
                <w:lang w:val="nl-NL"/>
              </w:rPr>
              <w:t>A1.3.1</w:t>
            </w:r>
            <w:bookmarkEnd w:id="797"/>
            <w:bookmarkEnd w:id="798"/>
          </w:p>
          <w:p w:rsidR="00266FC6" w:rsidRPr="001D205B" w:rsidRDefault="00266FC6" w:rsidP="00342BBB">
            <w:pPr>
              <w:widowControl w:val="0"/>
              <w:tabs>
                <w:tab w:val="left" w:pos="3060"/>
              </w:tabs>
              <w:outlineLvl w:val="0"/>
              <w:rPr>
                <w:bCs/>
                <w:lang w:val="nl-NL"/>
              </w:rPr>
            </w:pPr>
            <w:bookmarkStart w:id="799" w:name="_Toc46174529"/>
            <w:bookmarkStart w:id="800" w:name="_Toc49780832"/>
            <w:r w:rsidRPr="001D205B">
              <w:rPr>
                <w:bCs/>
                <w:lang w:val="nl-NL"/>
              </w:rPr>
              <w:t>A1.3.2</w:t>
            </w:r>
            <w:bookmarkEnd w:id="799"/>
            <w:bookmarkEnd w:id="800"/>
          </w:p>
          <w:p w:rsidR="00266FC6" w:rsidRPr="001D205B" w:rsidRDefault="00266FC6" w:rsidP="00342BBB">
            <w:pPr>
              <w:widowControl w:val="0"/>
              <w:tabs>
                <w:tab w:val="left" w:pos="3060"/>
              </w:tabs>
              <w:autoSpaceDE w:val="0"/>
              <w:autoSpaceDN w:val="0"/>
              <w:adjustRightInd w:val="0"/>
              <w:jc w:val="both"/>
              <w:rPr>
                <w:b/>
                <w:bCs/>
                <w:i/>
                <w:iCs/>
                <w:lang w:val="nl-NL"/>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lang w:val="nl-NL"/>
              </w:rPr>
            </w:pPr>
          </w:p>
          <w:p w:rsidR="00266FC6" w:rsidRPr="001D205B" w:rsidRDefault="00266FC6" w:rsidP="00342BBB">
            <w:pPr>
              <w:widowControl w:val="0"/>
              <w:tabs>
                <w:tab w:val="left" w:pos="3060"/>
              </w:tabs>
              <w:autoSpaceDE w:val="0"/>
              <w:autoSpaceDN w:val="0"/>
              <w:adjustRightInd w:val="0"/>
              <w:jc w:val="both"/>
              <w:rPr>
                <w:b/>
                <w:bCs/>
                <w:iCs/>
                <w:lang w:val="nl-NL"/>
              </w:rPr>
            </w:pPr>
          </w:p>
          <w:p w:rsidR="00266FC6" w:rsidRPr="001D205B" w:rsidRDefault="00266FC6" w:rsidP="00342BBB">
            <w:pPr>
              <w:widowControl w:val="0"/>
              <w:tabs>
                <w:tab w:val="left" w:pos="3060"/>
              </w:tabs>
              <w:autoSpaceDE w:val="0"/>
              <w:autoSpaceDN w:val="0"/>
              <w:adjustRightInd w:val="0"/>
              <w:jc w:val="both"/>
              <w:rPr>
                <w:b/>
                <w:bCs/>
                <w:iCs/>
              </w:rPr>
            </w:pPr>
            <w:r w:rsidRPr="001D205B">
              <w:rPr>
                <w:b/>
                <w:bCs/>
                <w:iCs/>
              </w:rPr>
              <w:t>10</w:t>
            </w:r>
          </w:p>
        </w:tc>
        <w:tc>
          <w:tcPr>
            <w:tcW w:w="2385" w:type="dxa"/>
          </w:tcPr>
          <w:p w:rsidR="00266FC6" w:rsidRPr="001D205B" w:rsidRDefault="00266FC6" w:rsidP="00342BBB">
            <w:pPr>
              <w:widowControl w:val="0"/>
              <w:rPr>
                <w:rFonts w:eastAsia="Calibri"/>
              </w:rPr>
            </w:pPr>
            <w:r w:rsidRPr="001D205B">
              <w:rPr>
                <w:rFonts w:eastAsia="Calibri"/>
                <w:iCs/>
              </w:rPr>
              <w:t>2.1.3. Kiến thức cần có của nhân viên công tác xã hội trường học:</w:t>
            </w:r>
          </w:p>
          <w:p w:rsidR="00266FC6" w:rsidRPr="001D205B" w:rsidRDefault="00266FC6" w:rsidP="00342BBB">
            <w:pPr>
              <w:widowControl w:val="0"/>
              <w:jc w:val="both"/>
              <w:rPr>
                <w:rFonts w:eastAsia="Calibri"/>
              </w:rPr>
            </w:pPr>
            <w:r w:rsidRPr="001D205B">
              <w:rPr>
                <w:rFonts w:eastAsia="Calibri"/>
                <w:iCs/>
              </w:rPr>
              <w:t>2.1.4. Thực hiện công việc</w:t>
            </w:r>
          </w:p>
          <w:p w:rsidR="00266FC6" w:rsidRPr="001D205B" w:rsidRDefault="00266FC6" w:rsidP="00342BBB">
            <w:pPr>
              <w:widowControl w:val="0"/>
              <w:ind w:right="-5"/>
              <w:jc w:val="both"/>
              <w:rPr>
                <w:rFonts w:eastAsia="Calibri"/>
              </w:rPr>
            </w:pPr>
            <w:r w:rsidRPr="001D205B">
              <w:rPr>
                <w:rFonts w:eastAsia="Calibri"/>
              </w:rPr>
              <w:t>2.1.5</w:t>
            </w:r>
            <w:r w:rsidRPr="001D205B">
              <w:rPr>
                <w:rFonts w:eastAsia="Calibri"/>
                <w:lang w:val="vi-VN"/>
              </w:rPr>
              <w:t>. Những tiêu chuẩn cơ bản đối với nhân viên CTXH học đường</w:t>
            </w:r>
          </w:p>
          <w:p w:rsidR="00266FC6" w:rsidRPr="001D205B" w:rsidRDefault="00266FC6" w:rsidP="00342BBB">
            <w:pPr>
              <w:widowControl w:val="0"/>
              <w:jc w:val="both"/>
              <w:rPr>
                <w:lang w:val="es-ES"/>
              </w:rPr>
            </w:pP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tương tác qua mạng</w:t>
            </w:r>
          </w:p>
          <w:p w:rsidR="00266FC6" w:rsidRPr="001D205B" w:rsidRDefault="00266FC6" w:rsidP="00342BBB">
            <w:pPr>
              <w:widowControl w:val="0"/>
              <w:tabs>
                <w:tab w:val="left" w:pos="3060"/>
              </w:tabs>
              <w:autoSpaceDE w:val="0"/>
              <w:autoSpaceDN w:val="0"/>
              <w:adjustRightInd w:val="0"/>
              <w:jc w:val="both"/>
              <w:rPr>
                <w:bCs/>
                <w:iCs/>
                <w:lang w:val="nl-NL"/>
              </w:rPr>
            </w:pPr>
            <w:r w:rsidRPr="001D205B">
              <w:t xml:space="preserve">- Đặt một số câu hỏi nhanh để khơi gợi tư duy cho SV. Câu hỏi cho cá </w:t>
            </w:r>
            <w:r w:rsidRPr="001D205B">
              <w:lastRenderedPageBreak/>
              <w:t>nhân, và câu hỏi làm việc nhóm.</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lastRenderedPageBreak/>
              <w:t>Đọc tài liệu số [1] từ trang 308 đến 316, và [2] từ trang 32 đến 46. Tham khảo tài liệu số [9],[10]</w:t>
            </w:r>
          </w:p>
          <w:p w:rsidR="00266FC6" w:rsidRPr="001D205B" w:rsidRDefault="00266FC6" w:rsidP="00342BBB">
            <w:pPr>
              <w:widowControl w:val="0"/>
              <w:tabs>
                <w:tab w:val="left" w:pos="3060"/>
              </w:tabs>
              <w:autoSpaceDE w:val="0"/>
              <w:autoSpaceDN w:val="0"/>
              <w:adjustRightInd w:val="0"/>
              <w:jc w:val="both"/>
              <w:rPr>
                <w:bCs/>
                <w:iCs/>
                <w:lang w:val="nl-NL"/>
              </w:rPr>
            </w:pPr>
            <w:r w:rsidRPr="001D205B">
              <w:rPr>
                <w:b/>
                <w:i/>
              </w:rPr>
              <w:t>Tự học:</w:t>
            </w:r>
            <w:r w:rsidRPr="001D205B">
              <w:t xml:space="preserve">Những tiêu chuẩn nghề nghiệp của </w:t>
            </w:r>
            <w:r w:rsidRPr="001D205B">
              <w:lastRenderedPageBreak/>
              <w:t>NVCTXH trường học</w:t>
            </w:r>
          </w:p>
        </w:tc>
        <w:tc>
          <w:tcPr>
            <w:tcW w:w="851" w:type="dxa"/>
          </w:tcPr>
          <w:p w:rsidR="00266FC6" w:rsidRPr="001D205B" w:rsidRDefault="00266FC6" w:rsidP="00342BBB">
            <w:pPr>
              <w:widowControl w:val="0"/>
              <w:tabs>
                <w:tab w:val="left" w:pos="3060"/>
              </w:tabs>
              <w:rPr>
                <w:lang w:val="nl-NL"/>
              </w:rPr>
            </w:pPr>
            <w:r w:rsidRPr="001D205B">
              <w:rPr>
                <w:lang w:val="nl-NL"/>
              </w:rPr>
              <w:lastRenderedPageBreak/>
              <w:t>G1.1</w:t>
            </w:r>
          </w:p>
          <w:p w:rsidR="00266FC6" w:rsidRPr="001D205B" w:rsidRDefault="00266FC6" w:rsidP="00342BBB">
            <w:pPr>
              <w:widowControl w:val="0"/>
              <w:tabs>
                <w:tab w:val="left" w:pos="3060"/>
              </w:tabs>
              <w:rPr>
                <w:lang w:val="nl-NL"/>
              </w:rPr>
            </w:pPr>
            <w:r w:rsidRPr="001D205B">
              <w:rPr>
                <w:lang w:val="nl-NL"/>
              </w:rPr>
              <w:t>G2.1,</w:t>
            </w:r>
          </w:p>
          <w:p w:rsidR="00266FC6" w:rsidRPr="001D205B" w:rsidRDefault="00266FC6" w:rsidP="00342BBB">
            <w:pPr>
              <w:widowControl w:val="0"/>
              <w:tabs>
                <w:tab w:val="left" w:pos="3060"/>
              </w:tabs>
              <w:rPr>
                <w:lang w:val="nl-NL"/>
              </w:rPr>
            </w:pPr>
            <w:r w:rsidRPr="001D205B">
              <w:rPr>
                <w:lang w:val="nl-NL"/>
              </w:rPr>
              <w:t>G2.2</w:t>
            </w:r>
          </w:p>
          <w:p w:rsidR="00266FC6" w:rsidRPr="001D205B" w:rsidRDefault="00266FC6" w:rsidP="00342BBB">
            <w:pPr>
              <w:widowControl w:val="0"/>
              <w:tabs>
                <w:tab w:val="left" w:pos="3060"/>
              </w:tabs>
              <w:rPr>
                <w:lang w:val="nl-NL"/>
              </w:rPr>
            </w:pPr>
            <w:r w:rsidRPr="001D205B">
              <w:rPr>
                <w:lang w:val="nl-NL"/>
              </w:rPr>
              <w:t xml:space="preserve"> G3.1</w:t>
            </w:r>
          </w:p>
          <w:p w:rsidR="00266FC6" w:rsidRPr="001D205B" w:rsidRDefault="00266FC6" w:rsidP="00342BBB">
            <w:pPr>
              <w:widowControl w:val="0"/>
              <w:tabs>
                <w:tab w:val="left" w:pos="3060"/>
              </w:tabs>
              <w:autoSpaceDE w:val="0"/>
              <w:autoSpaceDN w:val="0"/>
              <w:adjustRightInd w:val="0"/>
              <w:jc w:val="both"/>
              <w:rPr>
                <w:bCs/>
              </w:rPr>
            </w:pPr>
            <w:r w:rsidRPr="001D205B">
              <w:rPr>
                <w:lang w:val="nl-NL"/>
              </w:rPr>
              <w:t>G3.2, G3.3</w:t>
            </w:r>
          </w:p>
          <w:p w:rsidR="00266FC6" w:rsidRPr="001D205B" w:rsidRDefault="00266FC6" w:rsidP="00342BBB">
            <w:pPr>
              <w:widowControl w:val="0"/>
              <w:tabs>
                <w:tab w:val="left" w:pos="3060"/>
              </w:tabs>
              <w:autoSpaceDE w:val="0"/>
              <w:autoSpaceDN w:val="0"/>
              <w:adjustRightInd w:val="0"/>
              <w:jc w:val="both"/>
              <w:rPr>
                <w:bCs/>
                <w:iCs/>
              </w:rPr>
            </w:pPr>
            <w:r w:rsidRPr="001D205B">
              <w:rPr>
                <w:bCs/>
                <w:iCs/>
              </w:rPr>
              <w:t>G4.1</w:t>
            </w:r>
          </w:p>
        </w:tc>
        <w:tc>
          <w:tcPr>
            <w:tcW w:w="1111" w:type="dxa"/>
          </w:tcPr>
          <w:p w:rsidR="00266FC6" w:rsidRPr="001D205B" w:rsidRDefault="00266FC6" w:rsidP="00342BBB">
            <w:pPr>
              <w:widowControl w:val="0"/>
              <w:tabs>
                <w:tab w:val="left" w:pos="3060"/>
              </w:tabs>
              <w:outlineLvl w:val="0"/>
              <w:rPr>
                <w:bCs/>
                <w:lang w:val="nl-NL"/>
              </w:rPr>
            </w:pPr>
            <w:bookmarkStart w:id="801" w:name="_Toc46174530"/>
            <w:bookmarkStart w:id="802" w:name="_Toc49780833"/>
            <w:r w:rsidRPr="001D205B">
              <w:rPr>
                <w:bCs/>
                <w:lang w:val="vi-VN"/>
              </w:rPr>
              <w:t>A1.1.1</w:t>
            </w:r>
            <w:bookmarkEnd w:id="801"/>
            <w:bookmarkEnd w:id="802"/>
          </w:p>
          <w:p w:rsidR="00266FC6" w:rsidRPr="001D205B" w:rsidRDefault="00266FC6" w:rsidP="00342BBB">
            <w:pPr>
              <w:widowControl w:val="0"/>
              <w:tabs>
                <w:tab w:val="left" w:pos="3060"/>
              </w:tabs>
              <w:outlineLvl w:val="0"/>
              <w:rPr>
                <w:bCs/>
                <w:lang w:val="nl-NL"/>
              </w:rPr>
            </w:pPr>
            <w:bookmarkStart w:id="803" w:name="_Toc46174531"/>
            <w:bookmarkStart w:id="804" w:name="_Toc49780834"/>
            <w:r w:rsidRPr="001D205B">
              <w:rPr>
                <w:bCs/>
                <w:lang w:val="vi-VN"/>
              </w:rPr>
              <w:t>A1.1.2</w:t>
            </w:r>
            <w:bookmarkEnd w:id="803"/>
            <w:bookmarkEnd w:id="804"/>
          </w:p>
          <w:p w:rsidR="00266FC6" w:rsidRPr="001D205B" w:rsidRDefault="00266FC6" w:rsidP="00342BBB">
            <w:pPr>
              <w:widowControl w:val="0"/>
              <w:tabs>
                <w:tab w:val="left" w:pos="3060"/>
              </w:tabs>
              <w:outlineLvl w:val="0"/>
              <w:rPr>
                <w:bCs/>
                <w:lang w:val="nl-NL"/>
              </w:rPr>
            </w:pPr>
            <w:bookmarkStart w:id="805" w:name="_Toc46174532"/>
            <w:bookmarkStart w:id="806" w:name="_Toc49780835"/>
            <w:r w:rsidRPr="001D205B">
              <w:rPr>
                <w:bCs/>
                <w:lang w:val="nl-NL"/>
              </w:rPr>
              <w:t>A1.2.1</w:t>
            </w:r>
            <w:bookmarkEnd w:id="805"/>
            <w:bookmarkEnd w:id="806"/>
          </w:p>
          <w:p w:rsidR="00266FC6" w:rsidRPr="001D205B" w:rsidRDefault="00266FC6" w:rsidP="00342BBB">
            <w:pPr>
              <w:widowControl w:val="0"/>
              <w:tabs>
                <w:tab w:val="left" w:pos="3060"/>
              </w:tabs>
              <w:outlineLvl w:val="0"/>
              <w:rPr>
                <w:bCs/>
                <w:lang w:val="nl-NL"/>
              </w:rPr>
            </w:pPr>
            <w:bookmarkStart w:id="807" w:name="_Toc46174533"/>
            <w:bookmarkStart w:id="808" w:name="_Toc49780836"/>
            <w:r w:rsidRPr="001D205B">
              <w:rPr>
                <w:bCs/>
                <w:lang w:val="nl-NL"/>
              </w:rPr>
              <w:t>A.1.2.2</w:t>
            </w:r>
            <w:bookmarkEnd w:id="807"/>
            <w:bookmarkEnd w:id="808"/>
          </w:p>
          <w:p w:rsidR="00266FC6" w:rsidRPr="001D205B" w:rsidRDefault="00266FC6" w:rsidP="00342BBB">
            <w:pPr>
              <w:widowControl w:val="0"/>
              <w:tabs>
                <w:tab w:val="left" w:pos="3060"/>
              </w:tabs>
              <w:outlineLvl w:val="0"/>
              <w:rPr>
                <w:bCs/>
                <w:lang w:val="nl-NL"/>
              </w:rPr>
            </w:pPr>
            <w:bookmarkStart w:id="809" w:name="_Toc46174534"/>
            <w:bookmarkStart w:id="810" w:name="_Toc49780837"/>
            <w:r w:rsidRPr="001D205B">
              <w:rPr>
                <w:bCs/>
                <w:lang w:val="nl-NL"/>
              </w:rPr>
              <w:t>A1.3.1</w:t>
            </w:r>
            <w:bookmarkEnd w:id="809"/>
            <w:bookmarkEnd w:id="810"/>
          </w:p>
          <w:p w:rsidR="00266FC6" w:rsidRPr="001D205B" w:rsidRDefault="00266FC6" w:rsidP="00342BBB">
            <w:pPr>
              <w:widowControl w:val="0"/>
              <w:tabs>
                <w:tab w:val="left" w:pos="3060"/>
              </w:tabs>
              <w:outlineLvl w:val="0"/>
              <w:rPr>
                <w:bCs/>
                <w:lang w:val="nl-NL"/>
              </w:rPr>
            </w:pPr>
            <w:bookmarkStart w:id="811" w:name="_Toc46174535"/>
            <w:bookmarkStart w:id="812" w:name="_Toc49780838"/>
            <w:r w:rsidRPr="001D205B">
              <w:rPr>
                <w:bCs/>
                <w:lang w:val="nl-NL"/>
              </w:rPr>
              <w:t>A1.3.2</w:t>
            </w:r>
            <w:bookmarkEnd w:id="811"/>
            <w:bookmarkEnd w:id="812"/>
          </w:p>
          <w:p w:rsidR="00266FC6" w:rsidRPr="001D205B" w:rsidRDefault="00266FC6" w:rsidP="00342BBB">
            <w:pPr>
              <w:widowControl w:val="0"/>
              <w:tabs>
                <w:tab w:val="left" w:pos="3060"/>
              </w:tabs>
              <w:autoSpaceDE w:val="0"/>
              <w:autoSpaceDN w:val="0"/>
              <w:adjustRightInd w:val="0"/>
              <w:jc w:val="both"/>
              <w:rPr>
                <w:b/>
                <w:bCs/>
                <w:i/>
                <w:iCs/>
                <w:lang w:val="nl-NL"/>
              </w:rPr>
            </w:pPr>
            <w:r w:rsidRPr="001D205B">
              <w:rPr>
                <w:bCs/>
                <w:lang w:val="nl-NL"/>
              </w:rPr>
              <w:t>A2.1</w:t>
            </w:r>
          </w:p>
        </w:tc>
      </w:tr>
      <w:tr w:rsidR="00266FC6" w:rsidRPr="001D205B" w:rsidTr="00DF22F5">
        <w:trPr>
          <w:trHeight w:val="20"/>
        </w:trPr>
        <w:tc>
          <w:tcPr>
            <w:tcW w:w="901" w:type="dxa"/>
            <w:tcBorders>
              <w:bottom w:val="single" w:sz="4" w:space="0" w:color="000000"/>
            </w:tcBorders>
          </w:tcPr>
          <w:p w:rsidR="00266FC6" w:rsidRPr="001D205B" w:rsidRDefault="00266FC6" w:rsidP="00342BBB">
            <w:pPr>
              <w:widowControl w:val="0"/>
              <w:tabs>
                <w:tab w:val="left" w:pos="3060"/>
              </w:tabs>
              <w:autoSpaceDE w:val="0"/>
              <w:autoSpaceDN w:val="0"/>
              <w:adjustRightInd w:val="0"/>
              <w:jc w:val="both"/>
              <w:rPr>
                <w:b/>
                <w:bCs/>
                <w:iCs/>
                <w:lang w:val="nl-NL"/>
              </w:rPr>
            </w:pPr>
            <w:r w:rsidRPr="001D205B">
              <w:rPr>
                <w:b/>
                <w:bCs/>
                <w:iCs/>
                <w:lang w:val="nl-NL"/>
              </w:rPr>
              <w:lastRenderedPageBreak/>
              <w:t>11</w:t>
            </w:r>
          </w:p>
        </w:tc>
        <w:tc>
          <w:tcPr>
            <w:tcW w:w="2385" w:type="dxa"/>
            <w:tcBorders>
              <w:bottom w:val="single" w:sz="4" w:space="0" w:color="000000"/>
            </w:tcBorders>
          </w:tcPr>
          <w:p w:rsidR="00266FC6" w:rsidRPr="001D205B" w:rsidRDefault="00266FC6" w:rsidP="00342BBB">
            <w:pPr>
              <w:widowControl w:val="0"/>
              <w:tabs>
                <w:tab w:val="left" w:pos="3060"/>
              </w:tabs>
              <w:jc w:val="both"/>
              <w:rPr>
                <w:lang w:val="nl-NL"/>
              </w:rPr>
            </w:pPr>
            <w:r w:rsidRPr="001D205B">
              <w:rPr>
                <w:b/>
                <w:bCs/>
                <w:lang w:val="nl-NL"/>
              </w:rPr>
              <w:t>Chương 2: (Tiếp theo)</w:t>
            </w:r>
          </w:p>
          <w:p w:rsidR="00266FC6" w:rsidRPr="001D205B" w:rsidRDefault="00266FC6" w:rsidP="00342BBB">
            <w:pPr>
              <w:widowControl w:val="0"/>
              <w:jc w:val="both"/>
              <w:rPr>
                <w:rFonts w:eastAsia="Calibri"/>
              </w:rPr>
            </w:pPr>
            <w:r w:rsidRPr="001D205B">
              <w:rPr>
                <w:rFonts w:eastAsia="Calibri"/>
              </w:rPr>
              <w:t>2.1.6. Một số nhiệm vụ cụ thể của nhân viên công tác xã hội trường học</w:t>
            </w:r>
          </w:p>
          <w:p w:rsidR="00266FC6" w:rsidRPr="001D205B" w:rsidRDefault="00266FC6" w:rsidP="00342BBB">
            <w:pPr>
              <w:widowControl w:val="0"/>
              <w:jc w:val="both"/>
              <w:rPr>
                <w:shd w:val="clear" w:color="auto" w:fill="FFFFFF"/>
                <w:lang w:val="pl-PL" w:eastAsia="vi-VN"/>
              </w:rPr>
            </w:pPr>
          </w:p>
        </w:tc>
        <w:tc>
          <w:tcPr>
            <w:tcW w:w="2127" w:type="dxa"/>
            <w:tcBorders>
              <w:bottom w:val="single" w:sz="4" w:space="0" w:color="000000"/>
            </w:tcBorders>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tương tác qua mạng</w:t>
            </w:r>
          </w:p>
          <w:p w:rsidR="00266FC6" w:rsidRPr="001D205B" w:rsidRDefault="00266FC6" w:rsidP="00342BBB">
            <w:pPr>
              <w:widowControl w:val="0"/>
              <w:tabs>
                <w:tab w:val="left" w:pos="3060"/>
              </w:tabs>
              <w:autoSpaceDE w:val="0"/>
              <w:autoSpaceDN w:val="0"/>
              <w:adjustRightInd w:val="0"/>
              <w:jc w:val="both"/>
            </w:pPr>
            <w:r w:rsidRPr="001D205B">
              <w:t>- Đặt một số câu hỏi nhanh để khơi gợi tư duy cho SV. Câu hỏi cho cá nhân, và câu hỏi làm việc nhóm.</w:t>
            </w:r>
          </w:p>
        </w:tc>
        <w:tc>
          <w:tcPr>
            <w:tcW w:w="1842" w:type="dxa"/>
            <w:tcBorders>
              <w:bottom w:val="single" w:sz="4" w:space="0" w:color="000000"/>
            </w:tcBorders>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46 đến 55. Tham khảo tài liệu số [9],[10]</w:t>
            </w:r>
          </w:p>
        </w:tc>
        <w:tc>
          <w:tcPr>
            <w:tcW w:w="851" w:type="dxa"/>
          </w:tcPr>
          <w:p w:rsidR="00266FC6" w:rsidRPr="001D205B" w:rsidRDefault="00266FC6" w:rsidP="00342BBB">
            <w:pPr>
              <w:widowControl w:val="0"/>
              <w:tabs>
                <w:tab w:val="left" w:pos="3060"/>
              </w:tabs>
              <w:rPr>
                <w:lang w:val="nl-NL"/>
              </w:rPr>
            </w:pPr>
            <w:r w:rsidRPr="001D205B">
              <w:rPr>
                <w:lang w:val="nl-NL"/>
              </w:rPr>
              <w:t>G1.1</w:t>
            </w:r>
          </w:p>
          <w:p w:rsidR="00266FC6" w:rsidRPr="001D205B" w:rsidRDefault="00266FC6" w:rsidP="00342BBB">
            <w:pPr>
              <w:widowControl w:val="0"/>
              <w:tabs>
                <w:tab w:val="left" w:pos="3060"/>
              </w:tabs>
              <w:rPr>
                <w:lang w:val="nl-NL"/>
              </w:rPr>
            </w:pPr>
            <w:r w:rsidRPr="001D205B">
              <w:rPr>
                <w:lang w:val="nl-NL"/>
              </w:rPr>
              <w:t>G2.1,</w:t>
            </w:r>
          </w:p>
          <w:p w:rsidR="00266FC6" w:rsidRPr="001D205B" w:rsidRDefault="00266FC6" w:rsidP="00342BBB">
            <w:pPr>
              <w:widowControl w:val="0"/>
              <w:tabs>
                <w:tab w:val="left" w:pos="3060"/>
              </w:tabs>
              <w:rPr>
                <w:lang w:val="nl-NL"/>
              </w:rPr>
            </w:pPr>
            <w:r w:rsidRPr="001D205B">
              <w:rPr>
                <w:lang w:val="nl-NL"/>
              </w:rPr>
              <w:t>G2.2</w:t>
            </w:r>
          </w:p>
          <w:p w:rsidR="00266FC6" w:rsidRPr="001D205B" w:rsidRDefault="00266FC6" w:rsidP="00342BBB">
            <w:pPr>
              <w:widowControl w:val="0"/>
              <w:tabs>
                <w:tab w:val="left" w:pos="3060"/>
              </w:tabs>
              <w:rPr>
                <w:lang w:val="nl-NL"/>
              </w:rPr>
            </w:pPr>
            <w:r w:rsidRPr="001D205B">
              <w:rPr>
                <w:lang w:val="nl-NL"/>
              </w:rPr>
              <w:t xml:space="preserve"> G3.1</w:t>
            </w:r>
          </w:p>
          <w:p w:rsidR="00266FC6" w:rsidRPr="001D205B" w:rsidRDefault="00266FC6" w:rsidP="00342BBB">
            <w:pPr>
              <w:widowControl w:val="0"/>
              <w:tabs>
                <w:tab w:val="left" w:pos="3060"/>
              </w:tabs>
              <w:autoSpaceDE w:val="0"/>
              <w:autoSpaceDN w:val="0"/>
              <w:adjustRightInd w:val="0"/>
              <w:jc w:val="both"/>
              <w:rPr>
                <w:bCs/>
              </w:rPr>
            </w:pPr>
            <w:r w:rsidRPr="001D205B">
              <w:rPr>
                <w:lang w:val="nl-NL"/>
              </w:rPr>
              <w:t>G3.2, G3.3</w:t>
            </w:r>
          </w:p>
          <w:p w:rsidR="00266FC6" w:rsidRPr="001D205B" w:rsidRDefault="00266FC6" w:rsidP="00342BBB">
            <w:pPr>
              <w:widowControl w:val="0"/>
              <w:tabs>
                <w:tab w:val="left" w:pos="3060"/>
              </w:tabs>
              <w:autoSpaceDE w:val="0"/>
              <w:autoSpaceDN w:val="0"/>
              <w:adjustRightInd w:val="0"/>
              <w:jc w:val="both"/>
              <w:rPr>
                <w:bCs/>
                <w:iCs/>
              </w:rPr>
            </w:pPr>
            <w:r w:rsidRPr="001D205B">
              <w:rPr>
                <w:bCs/>
                <w:iCs/>
              </w:rPr>
              <w:t>G4.1</w:t>
            </w:r>
          </w:p>
          <w:p w:rsidR="00266FC6" w:rsidRPr="001D205B" w:rsidRDefault="00266FC6" w:rsidP="00342BBB">
            <w:pPr>
              <w:widowControl w:val="0"/>
              <w:tabs>
                <w:tab w:val="left" w:pos="3060"/>
              </w:tabs>
              <w:autoSpaceDE w:val="0"/>
              <w:autoSpaceDN w:val="0"/>
              <w:adjustRightInd w:val="0"/>
              <w:jc w:val="both"/>
              <w:rPr>
                <w:bCs/>
                <w:iCs/>
              </w:rPr>
            </w:pPr>
            <w:r w:rsidRPr="001D205B">
              <w:rPr>
                <w:bCs/>
                <w:iCs/>
              </w:rPr>
              <w:t>G4.3</w:t>
            </w:r>
          </w:p>
        </w:tc>
        <w:tc>
          <w:tcPr>
            <w:tcW w:w="1111" w:type="dxa"/>
          </w:tcPr>
          <w:p w:rsidR="00266FC6" w:rsidRPr="001D205B" w:rsidRDefault="00266FC6" w:rsidP="00342BBB">
            <w:pPr>
              <w:widowControl w:val="0"/>
              <w:tabs>
                <w:tab w:val="left" w:pos="3060"/>
              </w:tabs>
              <w:outlineLvl w:val="0"/>
              <w:rPr>
                <w:bCs/>
                <w:lang w:val="nl-NL"/>
              </w:rPr>
            </w:pPr>
            <w:bookmarkStart w:id="813" w:name="_Toc46174536"/>
            <w:bookmarkStart w:id="814" w:name="_Toc49780839"/>
            <w:r w:rsidRPr="001D205B">
              <w:rPr>
                <w:bCs/>
                <w:lang w:val="vi-VN"/>
              </w:rPr>
              <w:t>A1.1.1</w:t>
            </w:r>
            <w:bookmarkEnd w:id="813"/>
            <w:bookmarkEnd w:id="814"/>
          </w:p>
          <w:p w:rsidR="00266FC6" w:rsidRPr="001D205B" w:rsidRDefault="00266FC6" w:rsidP="00342BBB">
            <w:pPr>
              <w:widowControl w:val="0"/>
              <w:tabs>
                <w:tab w:val="left" w:pos="3060"/>
              </w:tabs>
              <w:outlineLvl w:val="0"/>
              <w:rPr>
                <w:bCs/>
                <w:lang w:val="nl-NL"/>
              </w:rPr>
            </w:pPr>
            <w:bookmarkStart w:id="815" w:name="_Toc46174537"/>
            <w:bookmarkStart w:id="816" w:name="_Toc49780840"/>
            <w:r w:rsidRPr="001D205B">
              <w:rPr>
                <w:bCs/>
                <w:lang w:val="vi-VN"/>
              </w:rPr>
              <w:t>A1.1.2</w:t>
            </w:r>
            <w:bookmarkEnd w:id="815"/>
            <w:bookmarkEnd w:id="816"/>
          </w:p>
          <w:p w:rsidR="00266FC6" w:rsidRPr="001D205B" w:rsidRDefault="00266FC6" w:rsidP="00342BBB">
            <w:pPr>
              <w:widowControl w:val="0"/>
              <w:tabs>
                <w:tab w:val="left" w:pos="3060"/>
              </w:tabs>
              <w:outlineLvl w:val="0"/>
              <w:rPr>
                <w:bCs/>
                <w:lang w:val="nl-NL"/>
              </w:rPr>
            </w:pPr>
            <w:bookmarkStart w:id="817" w:name="_Toc46174538"/>
            <w:bookmarkStart w:id="818" w:name="_Toc49780841"/>
            <w:r w:rsidRPr="001D205B">
              <w:rPr>
                <w:bCs/>
                <w:lang w:val="nl-NL"/>
              </w:rPr>
              <w:t>A1.2.1</w:t>
            </w:r>
            <w:bookmarkEnd w:id="817"/>
            <w:bookmarkEnd w:id="818"/>
          </w:p>
          <w:p w:rsidR="00266FC6" w:rsidRPr="001D205B" w:rsidRDefault="00266FC6" w:rsidP="00342BBB">
            <w:pPr>
              <w:widowControl w:val="0"/>
              <w:tabs>
                <w:tab w:val="left" w:pos="3060"/>
              </w:tabs>
              <w:outlineLvl w:val="0"/>
              <w:rPr>
                <w:bCs/>
                <w:lang w:val="nl-NL"/>
              </w:rPr>
            </w:pPr>
            <w:bookmarkStart w:id="819" w:name="_Toc46174539"/>
            <w:bookmarkStart w:id="820" w:name="_Toc49780842"/>
            <w:r w:rsidRPr="001D205B">
              <w:rPr>
                <w:bCs/>
                <w:lang w:val="nl-NL"/>
              </w:rPr>
              <w:t>A.1.2.2</w:t>
            </w:r>
            <w:bookmarkEnd w:id="819"/>
            <w:bookmarkEnd w:id="820"/>
          </w:p>
          <w:p w:rsidR="00266FC6" w:rsidRPr="001D205B" w:rsidRDefault="00266FC6" w:rsidP="00342BBB">
            <w:pPr>
              <w:widowControl w:val="0"/>
              <w:tabs>
                <w:tab w:val="left" w:pos="3060"/>
              </w:tabs>
              <w:outlineLvl w:val="0"/>
              <w:rPr>
                <w:bCs/>
                <w:lang w:val="nl-NL"/>
              </w:rPr>
            </w:pPr>
            <w:bookmarkStart w:id="821" w:name="_Toc46174540"/>
            <w:bookmarkStart w:id="822" w:name="_Toc49780843"/>
            <w:r w:rsidRPr="001D205B">
              <w:rPr>
                <w:bCs/>
                <w:lang w:val="nl-NL"/>
              </w:rPr>
              <w:t>A1.3.1</w:t>
            </w:r>
            <w:bookmarkEnd w:id="821"/>
            <w:bookmarkEnd w:id="822"/>
          </w:p>
          <w:p w:rsidR="00266FC6" w:rsidRPr="001D205B" w:rsidRDefault="00266FC6" w:rsidP="00342BBB">
            <w:pPr>
              <w:widowControl w:val="0"/>
              <w:tabs>
                <w:tab w:val="left" w:pos="3060"/>
              </w:tabs>
              <w:outlineLvl w:val="0"/>
              <w:rPr>
                <w:bCs/>
                <w:lang w:val="nl-NL"/>
              </w:rPr>
            </w:pPr>
            <w:bookmarkStart w:id="823" w:name="_Toc46174541"/>
            <w:bookmarkStart w:id="824" w:name="_Toc49780844"/>
            <w:r w:rsidRPr="001D205B">
              <w:rPr>
                <w:bCs/>
                <w:lang w:val="nl-NL"/>
              </w:rPr>
              <w:t>A1.3.2</w:t>
            </w:r>
            <w:bookmarkEnd w:id="823"/>
            <w:bookmarkEnd w:id="824"/>
          </w:p>
          <w:p w:rsidR="00266FC6" w:rsidRPr="001D205B" w:rsidRDefault="00266FC6" w:rsidP="00342BBB">
            <w:pPr>
              <w:widowControl w:val="0"/>
              <w:tabs>
                <w:tab w:val="left" w:pos="3060"/>
              </w:tabs>
              <w:autoSpaceDE w:val="0"/>
              <w:autoSpaceDN w:val="0"/>
              <w:adjustRightInd w:val="0"/>
            </w:pPr>
            <w:r w:rsidRPr="001D205B">
              <w:rPr>
                <w:bCs/>
                <w:lang w:val="nl-NL"/>
              </w:rPr>
              <w:t>A2.1</w:t>
            </w:r>
          </w:p>
        </w:tc>
      </w:tr>
      <w:tr w:rsidR="00266FC6" w:rsidRPr="001D205B" w:rsidTr="00DF22F5">
        <w:trPr>
          <w:trHeight w:val="20"/>
        </w:trPr>
        <w:tc>
          <w:tcPr>
            <w:tcW w:w="901" w:type="dxa"/>
            <w:tcBorders>
              <w:top w:val="single" w:sz="4" w:space="0" w:color="000000"/>
              <w:bottom w:val="single" w:sz="4" w:space="0" w:color="000000"/>
            </w:tcBorders>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12</w:t>
            </w:r>
          </w:p>
        </w:tc>
        <w:tc>
          <w:tcPr>
            <w:tcW w:w="2385" w:type="dxa"/>
            <w:tcBorders>
              <w:top w:val="single" w:sz="4" w:space="0" w:color="000000"/>
              <w:bottom w:val="single" w:sz="4" w:space="0" w:color="000000"/>
            </w:tcBorders>
          </w:tcPr>
          <w:p w:rsidR="00266FC6" w:rsidRPr="001D205B" w:rsidRDefault="00266FC6" w:rsidP="00342BBB">
            <w:pPr>
              <w:widowControl w:val="0"/>
              <w:tabs>
                <w:tab w:val="left" w:pos="3060"/>
              </w:tabs>
              <w:jc w:val="both"/>
              <w:rPr>
                <w:bCs/>
              </w:rPr>
            </w:pPr>
            <w:r w:rsidRPr="001D205B">
              <w:rPr>
                <w:b/>
                <w:bCs/>
                <w:i/>
              </w:rPr>
              <w:t>Thực hành làm việc nhóm</w:t>
            </w:r>
            <w:r w:rsidRPr="001D205B">
              <w:rPr>
                <w:bCs/>
                <w:i/>
              </w:rPr>
              <w:t xml:space="preserve"> (đóng tình huống):Liên quan đến việc thực hiện các nhiệm vụ của nhân viên công tác xã hội trong trường học</w:t>
            </w:r>
          </w:p>
          <w:p w:rsidR="00266FC6" w:rsidRPr="001D205B" w:rsidRDefault="00266FC6" w:rsidP="00342BBB">
            <w:pPr>
              <w:widowControl w:val="0"/>
              <w:tabs>
                <w:tab w:val="left" w:pos="3060"/>
              </w:tabs>
              <w:jc w:val="both"/>
              <w:rPr>
                <w:lang w:val="pl-PL" w:eastAsia="zh-CN"/>
              </w:rPr>
            </w:pPr>
          </w:p>
        </w:tc>
        <w:tc>
          <w:tcPr>
            <w:tcW w:w="2127" w:type="dxa"/>
            <w:tcBorders>
              <w:top w:val="single" w:sz="4" w:space="0" w:color="000000"/>
              <w:bottom w:val="single" w:sz="4" w:space="0" w:color="000000"/>
            </w:tcBorders>
          </w:tcPr>
          <w:p w:rsidR="00266FC6" w:rsidRPr="001D205B" w:rsidRDefault="00266FC6" w:rsidP="00342BBB">
            <w:pPr>
              <w:widowControl w:val="0"/>
              <w:tabs>
                <w:tab w:val="left" w:pos="3060"/>
              </w:tabs>
              <w:autoSpaceDE w:val="0"/>
              <w:autoSpaceDN w:val="0"/>
              <w:adjustRightInd w:val="0"/>
              <w:jc w:val="both"/>
            </w:pPr>
            <w:r w:rsidRPr="001D205B">
              <w:rPr>
                <w:b/>
              </w:rPr>
              <w:t xml:space="preserve">Thực hành làm việc nhóm: </w:t>
            </w:r>
            <w:r w:rsidRPr="001D205B">
              <w:t>2 tiết GV đưa ra câu hỏi thảo luận.</w:t>
            </w:r>
          </w:p>
          <w:p w:rsidR="00266FC6" w:rsidRPr="001D205B" w:rsidRDefault="00266FC6" w:rsidP="00342BBB">
            <w:pPr>
              <w:widowControl w:val="0"/>
              <w:tabs>
                <w:tab w:val="left" w:pos="3060"/>
              </w:tabs>
              <w:autoSpaceDE w:val="0"/>
              <w:autoSpaceDN w:val="0"/>
              <w:adjustRightInd w:val="0"/>
            </w:pPr>
            <w:r w:rsidRPr="001D205B">
              <w:rPr>
                <w:bCs/>
                <w:lang w:val="nl-NL"/>
              </w:rPr>
              <w:t>Các thành viên nhóm làm việc tích cực với nhau. Các nhóm báo cáo kết quả, nhóm còn lại nhận xét.</w:t>
            </w:r>
          </w:p>
        </w:tc>
        <w:tc>
          <w:tcPr>
            <w:tcW w:w="1842" w:type="dxa"/>
            <w:tcBorders>
              <w:top w:val="single" w:sz="4" w:space="0" w:color="000000"/>
              <w:bottom w:val="single" w:sz="4" w:space="0" w:color="000000"/>
            </w:tcBorders>
          </w:tcPr>
          <w:p w:rsidR="00266FC6" w:rsidRPr="001D205B" w:rsidRDefault="00266FC6" w:rsidP="00342BBB">
            <w:pPr>
              <w:widowControl w:val="0"/>
              <w:tabs>
                <w:tab w:val="left" w:pos="3060"/>
              </w:tabs>
              <w:autoSpaceDE w:val="0"/>
              <w:autoSpaceDN w:val="0"/>
              <w:adjustRightInd w:val="0"/>
              <w:jc w:val="both"/>
              <w:rPr>
                <w:b/>
                <w:bCs/>
                <w:i/>
                <w:iCs/>
                <w:lang w:val="nl-NL"/>
              </w:rPr>
            </w:pPr>
            <w:r w:rsidRPr="001D205B">
              <w:rPr>
                <w:bCs/>
                <w:iCs/>
              </w:rPr>
              <w:t>Đọc tài liệu số [2] từ trang 46 đến 55. Tham khảo tài liệu số [9],[10] để giải quyết tình huống</w:t>
            </w:r>
          </w:p>
        </w:tc>
        <w:tc>
          <w:tcPr>
            <w:tcW w:w="851" w:type="dxa"/>
          </w:tcPr>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tc>
        <w:tc>
          <w:tcPr>
            <w:tcW w:w="1111" w:type="dxa"/>
          </w:tcPr>
          <w:p w:rsidR="00266FC6" w:rsidRPr="001D205B" w:rsidRDefault="00266FC6" w:rsidP="00342BBB">
            <w:pPr>
              <w:widowControl w:val="0"/>
              <w:tabs>
                <w:tab w:val="left" w:pos="3060"/>
              </w:tabs>
              <w:outlineLvl w:val="0"/>
              <w:rPr>
                <w:bCs/>
                <w:lang w:val="nl-NL"/>
              </w:rPr>
            </w:pPr>
            <w:bookmarkStart w:id="825" w:name="_Toc46174542"/>
            <w:bookmarkStart w:id="826" w:name="_Toc49780845"/>
            <w:r w:rsidRPr="001D205B">
              <w:rPr>
                <w:bCs/>
                <w:lang w:val="vi-VN"/>
              </w:rPr>
              <w:t>A1.1.1</w:t>
            </w:r>
            <w:bookmarkEnd w:id="825"/>
            <w:bookmarkEnd w:id="826"/>
          </w:p>
          <w:p w:rsidR="00266FC6" w:rsidRPr="001D205B" w:rsidRDefault="00266FC6" w:rsidP="00342BBB">
            <w:pPr>
              <w:widowControl w:val="0"/>
              <w:tabs>
                <w:tab w:val="left" w:pos="3060"/>
              </w:tabs>
              <w:outlineLvl w:val="0"/>
              <w:rPr>
                <w:bCs/>
                <w:lang w:val="nl-NL"/>
              </w:rPr>
            </w:pPr>
            <w:bookmarkStart w:id="827" w:name="_Toc46174543"/>
            <w:bookmarkStart w:id="828" w:name="_Toc49780846"/>
            <w:r w:rsidRPr="001D205B">
              <w:rPr>
                <w:bCs/>
                <w:lang w:val="vi-VN"/>
              </w:rPr>
              <w:t>A1.1.2</w:t>
            </w:r>
            <w:bookmarkEnd w:id="827"/>
            <w:bookmarkEnd w:id="828"/>
          </w:p>
          <w:p w:rsidR="00266FC6" w:rsidRPr="001D205B" w:rsidRDefault="00266FC6" w:rsidP="00342BBB">
            <w:pPr>
              <w:widowControl w:val="0"/>
              <w:tabs>
                <w:tab w:val="left" w:pos="3060"/>
              </w:tabs>
              <w:outlineLvl w:val="0"/>
              <w:rPr>
                <w:bCs/>
                <w:lang w:val="nl-NL"/>
              </w:rPr>
            </w:pPr>
            <w:bookmarkStart w:id="829" w:name="_Toc46174544"/>
            <w:bookmarkStart w:id="830" w:name="_Toc49780847"/>
            <w:r w:rsidRPr="001D205B">
              <w:rPr>
                <w:bCs/>
                <w:lang w:val="nl-NL"/>
              </w:rPr>
              <w:t>A1.2.1</w:t>
            </w:r>
            <w:bookmarkEnd w:id="829"/>
            <w:bookmarkEnd w:id="830"/>
          </w:p>
          <w:p w:rsidR="00266FC6" w:rsidRPr="001D205B" w:rsidRDefault="00266FC6" w:rsidP="00342BBB">
            <w:pPr>
              <w:widowControl w:val="0"/>
              <w:tabs>
                <w:tab w:val="left" w:pos="3060"/>
              </w:tabs>
              <w:outlineLvl w:val="0"/>
              <w:rPr>
                <w:bCs/>
                <w:lang w:val="nl-NL"/>
              </w:rPr>
            </w:pPr>
            <w:bookmarkStart w:id="831" w:name="_Toc46174545"/>
            <w:bookmarkStart w:id="832" w:name="_Toc49780848"/>
            <w:r w:rsidRPr="001D205B">
              <w:rPr>
                <w:bCs/>
                <w:lang w:val="nl-NL"/>
              </w:rPr>
              <w:t>A.1.2.2</w:t>
            </w:r>
            <w:bookmarkEnd w:id="831"/>
            <w:bookmarkEnd w:id="832"/>
          </w:p>
          <w:p w:rsidR="00266FC6" w:rsidRPr="001D205B" w:rsidRDefault="00266FC6" w:rsidP="00342BBB">
            <w:pPr>
              <w:widowControl w:val="0"/>
              <w:tabs>
                <w:tab w:val="left" w:pos="3060"/>
              </w:tabs>
              <w:outlineLvl w:val="0"/>
              <w:rPr>
                <w:bCs/>
                <w:lang w:val="nl-NL"/>
              </w:rPr>
            </w:pPr>
            <w:bookmarkStart w:id="833" w:name="_Toc46174546"/>
            <w:bookmarkStart w:id="834" w:name="_Toc49780849"/>
            <w:r w:rsidRPr="001D205B">
              <w:rPr>
                <w:bCs/>
                <w:lang w:val="nl-NL"/>
              </w:rPr>
              <w:t>A1.3.1</w:t>
            </w:r>
            <w:bookmarkEnd w:id="833"/>
            <w:bookmarkEnd w:id="834"/>
          </w:p>
          <w:p w:rsidR="00266FC6" w:rsidRPr="001D205B" w:rsidRDefault="00266FC6" w:rsidP="00342BBB">
            <w:pPr>
              <w:widowControl w:val="0"/>
              <w:tabs>
                <w:tab w:val="left" w:pos="3060"/>
              </w:tabs>
              <w:outlineLvl w:val="0"/>
              <w:rPr>
                <w:bCs/>
                <w:lang w:val="nl-NL"/>
              </w:rPr>
            </w:pPr>
            <w:bookmarkStart w:id="835" w:name="_Toc46174547"/>
            <w:bookmarkStart w:id="836" w:name="_Toc49780850"/>
            <w:r w:rsidRPr="001D205B">
              <w:rPr>
                <w:bCs/>
                <w:lang w:val="nl-NL"/>
              </w:rPr>
              <w:t>A1.3.2</w:t>
            </w:r>
            <w:bookmarkEnd w:id="835"/>
            <w:bookmarkEnd w:id="836"/>
          </w:p>
          <w:p w:rsidR="00266FC6" w:rsidRPr="001D205B" w:rsidRDefault="00266FC6" w:rsidP="00342BBB">
            <w:pPr>
              <w:widowControl w:val="0"/>
              <w:tabs>
                <w:tab w:val="left" w:pos="3060"/>
              </w:tabs>
              <w:autoSpaceDE w:val="0"/>
              <w:autoSpaceDN w:val="0"/>
              <w:adjustRightInd w:val="0"/>
              <w:jc w:val="both"/>
              <w:rPr>
                <w:b/>
                <w:bCs/>
                <w:i/>
                <w:iCs/>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13</w:t>
            </w:r>
          </w:p>
        </w:tc>
        <w:tc>
          <w:tcPr>
            <w:tcW w:w="2385" w:type="dxa"/>
          </w:tcPr>
          <w:p w:rsidR="00266FC6" w:rsidRPr="001D205B" w:rsidRDefault="00266FC6" w:rsidP="00342BBB">
            <w:pPr>
              <w:widowControl w:val="0"/>
              <w:autoSpaceDE w:val="0"/>
              <w:autoSpaceDN w:val="0"/>
              <w:adjustRightInd w:val="0"/>
              <w:jc w:val="both"/>
              <w:outlineLvl w:val="1"/>
              <w:rPr>
                <w:rFonts w:eastAsia="Calibri"/>
                <w:b/>
              </w:rPr>
            </w:pPr>
            <w:bookmarkStart w:id="837" w:name="_Toc46174548"/>
            <w:bookmarkStart w:id="838" w:name="_Toc49780851"/>
            <w:r w:rsidRPr="001D205B">
              <w:rPr>
                <w:rFonts w:eastAsia="Calibri"/>
                <w:b/>
              </w:rPr>
              <w:t>2.3. Nhóm liên ngành trong trường học</w:t>
            </w:r>
            <w:bookmarkEnd w:id="837"/>
            <w:bookmarkEnd w:id="838"/>
          </w:p>
          <w:p w:rsidR="00266FC6" w:rsidRPr="001D205B" w:rsidRDefault="00266FC6" w:rsidP="00342BBB">
            <w:pPr>
              <w:widowControl w:val="0"/>
              <w:autoSpaceDE w:val="0"/>
              <w:autoSpaceDN w:val="0"/>
              <w:adjustRightInd w:val="0"/>
              <w:jc w:val="both"/>
              <w:outlineLvl w:val="1"/>
              <w:rPr>
                <w:rFonts w:eastAsia="Calibri"/>
                <w:b/>
              </w:rPr>
            </w:pPr>
          </w:p>
          <w:p w:rsidR="00266FC6" w:rsidRPr="001D205B" w:rsidRDefault="00266FC6" w:rsidP="00342BBB">
            <w:pPr>
              <w:widowControl w:val="0"/>
              <w:autoSpaceDE w:val="0"/>
              <w:autoSpaceDN w:val="0"/>
              <w:adjustRightInd w:val="0"/>
              <w:jc w:val="both"/>
              <w:outlineLvl w:val="1"/>
              <w:rPr>
                <w:rFonts w:eastAsia="Calibri"/>
                <w:b/>
              </w:rPr>
            </w:pPr>
            <w:bookmarkStart w:id="839" w:name="_Toc46174549"/>
            <w:bookmarkStart w:id="840" w:name="_Toc49780852"/>
            <w:r w:rsidRPr="001D205B">
              <w:rPr>
                <w:rFonts w:eastAsia="Calibri"/>
                <w:b/>
              </w:rPr>
              <w:t>2.4. Sự tham gia của phụ huynh vào các hoạt động xây dựng nhà trường</w:t>
            </w:r>
            <w:bookmarkEnd w:id="839"/>
            <w:bookmarkEnd w:id="840"/>
          </w:p>
          <w:p w:rsidR="00266FC6" w:rsidRPr="001D205B" w:rsidRDefault="00266FC6" w:rsidP="00342BBB">
            <w:pPr>
              <w:widowControl w:val="0"/>
              <w:jc w:val="both"/>
              <w:rPr>
                <w:rFonts w:eastAsia="MS Mincho"/>
                <w:b/>
                <w:bCs/>
                <w:iCs/>
                <w:lang w:eastAsia="ja-JP"/>
              </w:rPr>
            </w:pPr>
            <w:r w:rsidRPr="001D205B">
              <w:rPr>
                <w:rFonts w:eastAsia="MS Mincho"/>
                <w:b/>
                <w:bCs/>
                <w:iCs/>
                <w:lang w:eastAsia="ja-JP"/>
              </w:rPr>
              <w:t>2.5. Cơ sở pháp lý trong công tác xã hội trường học</w:t>
            </w:r>
          </w:p>
          <w:p w:rsidR="00266FC6" w:rsidRPr="001D205B" w:rsidRDefault="00266FC6" w:rsidP="00342BBB">
            <w:pPr>
              <w:widowControl w:val="0"/>
              <w:jc w:val="both"/>
              <w:rPr>
                <w:rFonts w:eastAsia="MS Mincho"/>
                <w:iCs/>
                <w:lang w:eastAsia="ja-JP"/>
              </w:rPr>
            </w:pPr>
            <w:r w:rsidRPr="001D205B">
              <w:rPr>
                <w:rFonts w:eastAsia="MS Mincho"/>
                <w:iCs/>
                <w:lang w:eastAsia="ja-JP"/>
              </w:rPr>
              <w:t>2.5.1. Luật Giáo dục Việt Nam</w:t>
            </w:r>
          </w:p>
          <w:p w:rsidR="00266FC6" w:rsidRPr="001D205B" w:rsidRDefault="00266FC6" w:rsidP="00342BBB">
            <w:pPr>
              <w:widowControl w:val="0"/>
              <w:jc w:val="both"/>
              <w:rPr>
                <w:rFonts w:eastAsia="MS Mincho"/>
                <w:iCs/>
                <w:lang w:val="pt-BR" w:eastAsia="ja-JP"/>
              </w:rPr>
            </w:pPr>
            <w:r w:rsidRPr="001D205B">
              <w:rPr>
                <w:rFonts w:eastAsia="MS Mincho"/>
                <w:iCs/>
                <w:lang w:val="pt-BR" w:eastAsia="ja-JP"/>
              </w:rPr>
              <w:t>2.5.2</w:t>
            </w:r>
            <w:r w:rsidRPr="001D205B">
              <w:rPr>
                <w:rFonts w:eastAsia="MS Mincho"/>
                <w:i/>
                <w:iCs/>
                <w:lang w:val="pt-BR" w:eastAsia="ja-JP"/>
              </w:rPr>
              <w:t xml:space="preserve">. </w:t>
            </w:r>
            <w:r w:rsidRPr="001D205B">
              <w:rPr>
                <w:rFonts w:eastAsia="MS Mincho"/>
                <w:iCs/>
                <w:lang w:val="pt-BR" w:eastAsia="ja-JP"/>
              </w:rPr>
              <w:t>Các quy định về giáo dục hòa nhập</w:t>
            </w:r>
          </w:p>
          <w:p w:rsidR="00266FC6" w:rsidRPr="001D205B" w:rsidRDefault="00266FC6" w:rsidP="00342BBB">
            <w:pPr>
              <w:widowControl w:val="0"/>
              <w:jc w:val="both"/>
              <w:rPr>
                <w:rFonts w:eastAsia="MS Mincho"/>
                <w:iCs/>
                <w:lang w:val="pt-BR" w:eastAsia="ja-JP"/>
              </w:rPr>
            </w:pPr>
            <w:r w:rsidRPr="001D205B">
              <w:rPr>
                <w:rFonts w:eastAsia="MS Mincho"/>
                <w:iCs/>
                <w:lang w:val="pt-BR" w:eastAsia="ja-JP"/>
              </w:rPr>
              <w:t>2.3.3. Luật bảo vệ và chăm sóc trẻ em</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tương tác qua mạng</w:t>
            </w:r>
          </w:p>
          <w:p w:rsidR="00266FC6" w:rsidRPr="001D205B" w:rsidRDefault="00266FC6" w:rsidP="00342BBB">
            <w:pPr>
              <w:widowControl w:val="0"/>
              <w:tabs>
                <w:tab w:val="left" w:pos="3060"/>
              </w:tabs>
              <w:autoSpaceDE w:val="0"/>
              <w:autoSpaceDN w:val="0"/>
              <w:adjustRightInd w:val="0"/>
              <w:jc w:val="both"/>
              <w:rPr>
                <w:lang w:val="nl-NL"/>
              </w:rPr>
            </w:pPr>
            <w:r w:rsidRPr="001D205B">
              <w:t>- Đặt một số câu hỏi nhanh để khơi gợi tư duy cho SV. Câu hỏi cho cá nhân, và câu hỏi làm việc nhóm.</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56 đến 61. Tham khảo tài liệu số [6].</w:t>
            </w:r>
          </w:p>
          <w:p w:rsidR="00266FC6" w:rsidRPr="001D205B" w:rsidRDefault="00266FC6" w:rsidP="00342BBB">
            <w:pPr>
              <w:widowControl w:val="0"/>
              <w:tabs>
                <w:tab w:val="left" w:pos="3060"/>
              </w:tabs>
              <w:autoSpaceDE w:val="0"/>
              <w:autoSpaceDN w:val="0"/>
              <w:adjustRightInd w:val="0"/>
              <w:jc w:val="both"/>
              <w:rPr>
                <w:bCs/>
                <w:i/>
                <w:iCs/>
                <w:lang w:val="nl-NL"/>
              </w:rPr>
            </w:pPr>
            <w:r w:rsidRPr="001D205B">
              <w:rPr>
                <w:b/>
                <w:bCs/>
                <w:i/>
                <w:iCs/>
              </w:rPr>
              <w:t>Tự học:</w:t>
            </w:r>
            <w:r w:rsidRPr="001D205B">
              <w:rPr>
                <w:bCs/>
                <w:iCs/>
              </w:rPr>
              <w:t>Liên hệ việc tổ chức các nhóm liên ngành trong các trường học ở nước ta hiện nay</w:t>
            </w:r>
          </w:p>
        </w:tc>
        <w:tc>
          <w:tcPr>
            <w:tcW w:w="851" w:type="dxa"/>
          </w:tcPr>
          <w:p w:rsidR="00266FC6" w:rsidRPr="001D205B" w:rsidRDefault="00266FC6" w:rsidP="00342BBB">
            <w:pPr>
              <w:widowControl w:val="0"/>
              <w:tabs>
                <w:tab w:val="left" w:pos="3060"/>
              </w:tabs>
              <w:rPr>
                <w:lang w:val="nl-NL"/>
              </w:rPr>
            </w:pPr>
            <w:r w:rsidRPr="001D205B">
              <w:rPr>
                <w:lang w:val="nl-NL"/>
              </w:rPr>
              <w:t>G1.1</w:t>
            </w:r>
          </w:p>
          <w:p w:rsidR="00266FC6" w:rsidRPr="001D205B" w:rsidRDefault="00266FC6" w:rsidP="00342BBB">
            <w:pPr>
              <w:widowControl w:val="0"/>
              <w:tabs>
                <w:tab w:val="left" w:pos="3060"/>
              </w:tabs>
              <w:rPr>
                <w:lang w:val="nl-NL"/>
              </w:rPr>
            </w:pPr>
            <w:r w:rsidRPr="001D205B">
              <w:rPr>
                <w:lang w:val="nl-NL"/>
              </w:rPr>
              <w:t>G2.1,</w:t>
            </w:r>
          </w:p>
          <w:p w:rsidR="00266FC6" w:rsidRPr="001D205B" w:rsidRDefault="00266FC6" w:rsidP="00342BBB">
            <w:pPr>
              <w:widowControl w:val="0"/>
              <w:tabs>
                <w:tab w:val="left" w:pos="3060"/>
              </w:tabs>
              <w:rPr>
                <w:lang w:val="nl-NL"/>
              </w:rPr>
            </w:pPr>
            <w:r w:rsidRPr="001D205B">
              <w:rPr>
                <w:lang w:val="nl-NL"/>
              </w:rPr>
              <w:t>G2.2</w:t>
            </w:r>
          </w:p>
          <w:p w:rsidR="00266FC6" w:rsidRPr="001D205B" w:rsidRDefault="00266FC6" w:rsidP="00342BBB">
            <w:pPr>
              <w:widowControl w:val="0"/>
              <w:tabs>
                <w:tab w:val="left" w:pos="3060"/>
              </w:tabs>
              <w:rPr>
                <w:lang w:val="nl-NL"/>
              </w:rPr>
            </w:pPr>
            <w:r w:rsidRPr="001D205B">
              <w:rPr>
                <w:lang w:val="nl-NL"/>
              </w:rPr>
              <w:t xml:space="preserve"> G3.1</w:t>
            </w:r>
          </w:p>
          <w:p w:rsidR="00266FC6" w:rsidRPr="001D205B" w:rsidRDefault="00266FC6" w:rsidP="00342BBB">
            <w:pPr>
              <w:widowControl w:val="0"/>
              <w:tabs>
                <w:tab w:val="left" w:pos="3060"/>
              </w:tabs>
              <w:autoSpaceDE w:val="0"/>
              <w:autoSpaceDN w:val="0"/>
              <w:adjustRightInd w:val="0"/>
              <w:jc w:val="both"/>
              <w:rPr>
                <w:bCs/>
              </w:rPr>
            </w:pPr>
            <w:r w:rsidRPr="001D205B">
              <w:rPr>
                <w:lang w:val="nl-NL"/>
              </w:rPr>
              <w:t>G3.2, G3.3</w:t>
            </w:r>
          </w:p>
          <w:p w:rsidR="00266FC6" w:rsidRPr="001D205B" w:rsidRDefault="00266FC6" w:rsidP="00342BBB">
            <w:pPr>
              <w:widowControl w:val="0"/>
              <w:tabs>
                <w:tab w:val="left" w:pos="3060"/>
              </w:tabs>
              <w:autoSpaceDE w:val="0"/>
              <w:autoSpaceDN w:val="0"/>
              <w:adjustRightInd w:val="0"/>
              <w:jc w:val="both"/>
              <w:rPr>
                <w:bCs/>
                <w:iCs/>
              </w:rPr>
            </w:pPr>
            <w:r w:rsidRPr="001D205B">
              <w:rPr>
                <w:bCs/>
                <w:iCs/>
              </w:rPr>
              <w:t>G4.1</w:t>
            </w:r>
          </w:p>
          <w:p w:rsidR="00266FC6" w:rsidRPr="001D205B" w:rsidRDefault="00266FC6" w:rsidP="00342BBB">
            <w:pPr>
              <w:widowControl w:val="0"/>
              <w:tabs>
                <w:tab w:val="left" w:pos="3060"/>
              </w:tabs>
              <w:autoSpaceDE w:val="0"/>
              <w:autoSpaceDN w:val="0"/>
              <w:adjustRightInd w:val="0"/>
              <w:jc w:val="both"/>
              <w:rPr>
                <w:bCs/>
                <w:i/>
                <w:iCs/>
                <w:lang w:val="nl-NL"/>
              </w:rPr>
            </w:pPr>
            <w:r w:rsidRPr="001D205B">
              <w:rPr>
                <w:bCs/>
                <w:iCs/>
              </w:rPr>
              <w:t>G4.3</w:t>
            </w:r>
          </w:p>
        </w:tc>
        <w:tc>
          <w:tcPr>
            <w:tcW w:w="1111" w:type="dxa"/>
          </w:tcPr>
          <w:p w:rsidR="00266FC6" w:rsidRPr="001D205B" w:rsidRDefault="00266FC6" w:rsidP="00342BBB">
            <w:pPr>
              <w:widowControl w:val="0"/>
              <w:tabs>
                <w:tab w:val="left" w:pos="3060"/>
              </w:tabs>
              <w:outlineLvl w:val="0"/>
              <w:rPr>
                <w:bCs/>
                <w:lang w:val="nl-NL"/>
              </w:rPr>
            </w:pPr>
            <w:bookmarkStart w:id="841" w:name="_Toc46174550"/>
            <w:bookmarkStart w:id="842" w:name="_Toc49780853"/>
            <w:r w:rsidRPr="001D205B">
              <w:rPr>
                <w:bCs/>
                <w:lang w:val="vi-VN"/>
              </w:rPr>
              <w:t>A1.1.1</w:t>
            </w:r>
            <w:bookmarkEnd w:id="841"/>
            <w:bookmarkEnd w:id="842"/>
          </w:p>
          <w:p w:rsidR="00266FC6" w:rsidRPr="001D205B" w:rsidRDefault="00266FC6" w:rsidP="00342BBB">
            <w:pPr>
              <w:widowControl w:val="0"/>
              <w:tabs>
                <w:tab w:val="left" w:pos="3060"/>
              </w:tabs>
              <w:outlineLvl w:val="0"/>
              <w:rPr>
                <w:bCs/>
                <w:lang w:val="nl-NL"/>
              </w:rPr>
            </w:pPr>
            <w:bookmarkStart w:id="843" w:name="_Toc46174551"/>
            <w:bookmarkStart w:id="844" w:name="_Toc49780854"/>
            <w:r w:rsidRPr="001D205B">
              <w:rPr>
                <w:bCs/>
                <w:lang w:val="vi-VN"/>
              </w:rPr>
              <w:t>A1.1.2</w:t>
            </w:r>
            <w:bookmarkEnd w:id="843"/>
            <w:bookmarkEnd w:id="844"/>
          </w:p>
          <w:p w:rsidR="00266FC6" w:rsidRPr="001D205B" w:rsidRDefault="00266FC6" w:rsidP="00342BBB">
            <w:pPr>
              <w:widowControl w:val="0"/>
              <w:tabs>
                <w:tab w:val="left" w:pos="3060"/>
              </w:tabs>
              <w:outlineLvl w:val="0"/>
              <w:rPr>
                <w:bCs/>
                <w:lang w:val="nl-NL"/>
              </w:rPr>
            </w:pPr>
            <w:bookmarkStart w:id="845" w:name="_Toc46174552"/>
            <w:bookmarkStart w:id="846" w:name="_Toc49780855"/>
            <w:r w:rsidRPr="001D205B">
              <w:rPr>
                <w:bCs/>
                <w:lang w:val="nl-NL"/>
              </w:rPr>
              <w:t>A1.2.1</w:t>
            </w:r>
            <w:bookmarkEnd w:id="845"/>
            <w:bookmarkEnd w:id="846"/>
          </w:p>
          <w:p w:rsidR="00266FC6" w:rsidRPr="001D205B" w:rsidRDefault="00266FC6" w:rsidP="00342BBB">
            <w:pPr>
              <w:widowControl w:val="0"/>
              <w:tabs>
                <w:tab w:val="left" w:pos="3060"/>
              </w:tabs>
              <w:outlineLvl w:val="0"/>
              <w:rPr>
                <w:bCs/>
                <w:lang w:val="nl-NL"/>
              </w:rPr>
            </w:pPr>
            <w:bookmarkStart w:id="847" w:name="_Toc46174553"/>
            <w:bookmarkStart w:id="848" w:name="_Toc49780856"/>
            <w:r w:rsidRPr="001D205B">
              <w:rPr>
                <w:bCs/>
                <w:lang w:val="nl-NL"/>
              </w:rPr>
              <w:t>A.1.2.2</w:t>
            </w:r>
            <w:bookmarkEnd w:id="847"/>
            <w:bookmarkEnd w:id="848"/>
          </w:p>
          <w:p w:rsidR="00266FC6" w:rsidRPr="001D205B" w:rsidRDefault="00266FC6" w:rsidP="00342BBB">
            <w:pPr>
              <w:widowControl w:val="0"/>
              <w:tabs>
                <w:tab w:val="left" w:pos="3060"/>
              </w:tabs>
              <w:outlineLvl w:val="0"/>
              <w:rPr>
                <w:bCs/>
                <w:lang w:val="nl-NL"/>
              </w:rPr>
            </w:pPr>
            <w:bookmarkStart w:id="849" w:name="_Toc46174554"/>
            <w:bookmarkStart w:id="850" w:name="_Toc49780857"/>
            <w:r w:rsidRPr="001D205B">
              <w:rPr>
                <w:bCs/>
                <w:lang w:val="nl-NL"/>
              </w:rPr>
              <w:t>A1.3.1</w:t>
            </w:r>
            <w:bookmarkEnd w:id="849"/>
            <w:bookmarkEnd w:id="850"/>
          </w:p>
          <w:p w:rsidR="00266FC6" w:rsidRPr="001D205B" w:rsidRDefault="00266FC6" w:rsidP="00342BBB">
            <w:pPr>
              <w:widowControl w:val="0"/>
              <w:tabs>
                <w:tab w:val="left" w:pos="3060"/>
              </w:tabs>
              <w:outlineLvl w:val="0"/>
              <w:rPr>
                <w:bCs/>
                <w:lang w:val="nl-NL"/>
              </w:rPr>
            </w:pPr>
            <w:bookmarkStart w:id="851" w:name="_Toc46174555"/>
            <w:bookmarkStart w:id="852" w:name="_Toc49780858"/>
            <w:r w:rsidRPr="001D205B">
              <w:rPr>
                <w:bCs/>
                <w:lang w:val="nl-NL"/>
              </w:rPr>
              <w:t>A1.3.2</w:t>
            </w:r>
            <w:bookmarkEnd w:id="851"/>
            <w:bookmarkEnd w:id="852"/>
          </w:p>
          <w:p w:rsidR="00266FC6" w:rsidRPr="001D205B" w:rsidRDefault="00266FC6" w:rsidP="00342BBB">
            <w:pPr>
              <w:widowControl w:val="0"/>
              <w:tabs>
                <w:tab w:val="left" w:pos="3060"/>
              </w:tabs>
              <w:autoSpaceDE w:val="0"/>
              <w:autoSpaceDN w:val="0"/>
              <w:adjustRightInd w:val="0"/>
              <w:jc w:val="both"/>
              <w:rPr>
                <w:b/>
                <w:bCs/>
                <w:i/>
                <w:iCs/>
                <w:lang w:val="nl-NL"/>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lang w:val="nl-NL"/>
              </w:rPr>
            </w:pPr>
            <w:r w:rsidRPr="001D205B">
              <w:rPr>
                <w:b/>
                <w:bCs/>
                <w:iCs/>
                <w:lang w:val="nl-NL"/>
              </w:rPr>
              <w:t>14</w:t>
            </w:r>
          </w:p>
        </w:tc>
        <w:tc>
          <w:tcPr>
            <w:tcW w:w="2385" w:type="dxa"/>
          </w:tcPr>
          <w:p w:rsidR="00266FC6" w:rsidRPr="001D205B" w:rsidRDefault="00266FC6" w:rsidP="00342BBB">
            <w:pPr>
              <w:widowControl w:val="0"/>
              <w:jc w:val="both"/>
              <w:rPr>
                <w:rFonts w:eastAsia="MS Mincho"/>
                <w:iCs/>
                <w:lang w:val="pt-BR" w:eastAsia="ja-JP"/>
              </w:rPr>
            </w:pPr>
            <w:r w:rsidRPr="001D205B">
              <w:rPr>
                <w:b/>
                <w:i/>
                <w:lang w:val="es-ES" w:eastAsia="zh-CN"/>
              </w:rPr>
              <w:t>Thảo luận/thực hành làm việc nhóm:</w:t>
            </w:r>
            <w:r w:rsidRPr="001D205B">
              <w:rPr>
                <w:bCs/>
                <w:i/>
                <w:lang w:val="nl-NL"/>
              </w:rPr>
              <w:t xml:space="preserve">Các nhóm chuẩn bị các nội dung về các quy định và bộ luật có liên trong hoạt động công tác xã hội trong trường học. Nhóm tiến hành thảo luận và trình bày nội dung </w:t>
            </w:r>
            <w:r w:rsidRPr="001D205B">
              <w:rPr>
                <w:bCs/>
                <w:i/>
                <w:lang w:val="nl-NL"/>
              </w:rPr>
              <w:lastRenderedPageBreak/>
              <w:t>yêu cầu trước lớp?</w:t>
            </w:r>
          </w:p>
        </w:tc>
        <w:tc>
          <w:tcPr>
            <w:tcW w:w="2127" w:type="dxa"/>
          </w:tcPr>
          <w:p w:rsidR="00266FC6" w:rsidRPr="001D205B" w:rsidRDefault="00266FC6" w:rsidP="00342BBB">
            <w:pPr>
              <w:widowControl w:val="0"/>
              <w:tabs>
                <w:tab w:val="left" w:pos="3060"/>
              </w:tabs>
              <w:autoSpaceDE w:val="0"/>
              <w:autoSpaceDN w:val="0"/>
              <w:adjustRightInd w:val="0"/>
              <w:jc w:val="both"/>
              <w:rPr>
                <w:bCs/>
              </w:rPr>
            </w:pPr>
            <w:r w:rsidRPr="001D205B">
              <w:rPr>
                <w:b/>
                <w:bCs/>
                <w:i/>
              </w:rPr>
              <w:lastRenderedPageBreak/>
              <w:t>Thực hành/thảo luận nhóm:</w:t>
            </w:r>
            <w:r w:rsidRPr="001D205B">
              <w:rPr>
                <w:bCs/>
              </w:rPr>
              <w:t xml:space="preserve"> 2 tiết</w:t>
            </w:r>
          </w:p>
          <w:p w:rsidR="00266FC6" w:rsidRPr="001D205B" w:rsidRDefault="00266FC6" w:rsidP="00342BBB">
            <w:pPr>
              <w:widowControl w:val="0"/>
              <w:tabs>
                <w:tab w:val="left" w:pos="3060"/>
              </w:tabs>
              <w:autoSpaceDE w:val="0"/>
              <w:autoSpaceDN w:val="0"/>
              <w:adjustRightInd w:val="0"/>
              <w:jc w:val="both"/>
              <w:rPr>
                <w:bCs/>
              </w:rPr>
            </w:pPr>
            <w:r w:rsidRPr="001D205B">
              <w:rPr>
                <w:bCs/>
              </w:rPr>
              <w:t>Giáo viên định hướng câu hỏi, các nhóm thảo luận đưa ra vấn đề và giải quyết vấn đề, các nhóm còn lại nhận xét cho ý kiến</w:t>
            </w:r>
          </w:p>
          <w:p w:rsidR="00266FC6" w:rsidRPr="001D205B" w:rsidRDefault="00266FC6" w:rsidP="00342BBB">
            <w:pPr>
              <w:widowControl w:val="0"/>
              <w:tabs>
                <w:tab w:val="left" w:pos="3060"/>
              </w:tabs>
              <w:autoSpaceDE w:val="0"/>
              <w:autoSpaceDN w:val="0"/>
              <w:adjustRightInd w:val="0"/>
              <w:jc w:val="both"/>
              <w:rPr>
                <w:b/>
                <w:bCs/>
                <w:iCs/>
                <w:lang w:val="nl-NL"/>
              </w:rPr>
            </w:pP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61 đến 72. Tham khảo tài liệu số [9].</w:t>
            </w:r>
          </w:p>
          <w:p w:rsidR="00266FC6" w:rsidRPr="001D205B" w:rsidRDefault="00266FC6" w:rsidP="00342BBB">
            <w:pPr>
              <w:widowControl w:val="0"/>
              <w:tabs>
                <w:tab w:val="left" w:pos="3060"/>
              </w:tabs>
              <w:autoSpaceDE w:val="0"/>
              <w:autoSpaceDN w:val="0"/>
              <w:adjustRightInd w:val="0"/>
              <w:jc w:val="both"/>
              <w:rPr>
                <w:bCs/>
                <w:i/>
                <w:iCs/>
                <w:lang w:val="nl-NL"/>
              </w:rPr>
            </w:pPr>
            <w:r w:rsidRPr="001D205B">
              <w:rPr>
                <w:b/>
                <w:bCs/>
                <w:i/>
                <w:iCs/>
              </w:rPr>
              <w:t>Tự học:</w:t>
            </w:r>
            <w:r w:rsidRPr="001D205B">
              <w:rPr>
                <w:bCs/>
                <w:iCs/>
              </w:rPr>
              <w:t xml:space="preserve">Liên hệ việc tổ chức các nhóm liên ngành trong các trường học ở nước ta </w:t>
            </w:r>
            <w:r w:rsidRPr="001D205B">
              <w:rPr>
                <w:bCs/>
                <w:iCs/>
              </w:rPr>
              <w:lastRenderedPageBreak/>
              <w:t>hiện nay</w:t>
            </w:r>
          </w:p>
        </w:tc>
        <w:tc>
          <w:tcPr>
            <w:tcW w:w="851" w:type="dxa"/>
          </w:tcPr>
          <w:p w:rsidR="00266FC6" w:rsidRPr="001D205B" w:rsidRDefault="00266FC6" w:rsidP="00342BBB">
            <w:pPr>
              <w:widowControl w:val="0"/>
              <w:tabs>
                <w:tab w:val="left" w:pos="3060"/>
              </w:tabs>
              <w:rPr>
                <w:lang w:val="nl-NL"/>
              </w:rPr>
            </w:pPr>
            <w:r w:rsidRPr="001D205B">
              <w:rPr>
                <w:lang w:val="nl-NL"/>
              </w:rPr>
              <w:lastRenderedPageBreak/>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lang w:val="nl-NL"/>
              </w:rPr>
            </w:pPr>
            <w:r w:rsidRPr="001D205B">
              <w:rPr>
                <w:lang w:val="nl-NL"/>
              </w:rPr>
              <w:lastRenderedPageBreak/>
              <w:t>G4.2</w:t>
            </w:r>
          </w:p>
        </w:tc>
        <w:tc>
          <w:tcPr>
            <w:tcW w:w="1111" w:type="dxa"/>
          </w:tcPr>
          <w:p w:rsidR="00266FC6" w:rsidRPr="001D205B" w:rsidRDefault="00266FC6" w:rsidP="00342BBB">
            <w:pPr>
              <w:widowControl w:val="0"/>
              <w:tabs>
                <w:tab w:val="left" w:pos="3060"/>
              </w:tabs>
              <w:outlineLvl w:val="0"/>
              <w:rPr>
                <w:bCs/>
                <w:lang w:val="nl-NL"/>
              </w:rPr>
            </w:pPr>
            <w:bookmarkStart w:id="853" w:name="_Toc46174556"/>
            <w:bookmarkStart w:id="854" w:name="_Toc49780859"/>
            <w:r w:rsidRPr="001D205B">
              <w:rPr>
                <w:bCs/>
                <w:lang w:val="vi-VN"/>
              </w:rPr>
              <w:lastRenderedPageBreak/>
              <w:t>A1.1.1</w:t>
            </w:r>
            <w:bookmarkEnd w:id="853"/>
            <w:bookmarkEnd w:id="854"/>
          </w:p>
          <w:p w:rsidR="00266FC6" w:rsidRPr="001D205B" w:rsidRDefault="00266FC6" w:rsidP="00342BBB">
            <w:pPr>
              <w:widowControl w:val="0"/>
              <w:tabs>
                <w:tab w:val="left" w:pos="3060"/>
              </w:tabs>
              <w:outlineLvl w:val="0"/>
              <w:rPr>
                <w:bCs/>
                <w:lang w:val="nl-NL"/>
              </w:rPr>
            </w:pPr>
            <w:bookmarkStart w:id="855" w:name="_Toc46174557"/>
            <w:bookmarkStart w:id="856" w:name="_Toc49780860"/>
            <w:r w:rsidRPr="001D205B">
              <w:rPr>
                <w:bCs/>
                <w:lang w:val="vi-VN"/>
              </w:rPr>
              <w:t>A1.1.2</w:t>
            </w:r>
            <w:bookmarkEnd w:id="855"/>
            <w:bookmarkEnd w:id="856"/>
          </w:p>
          <w:p w:rsidR="00266FC6" w:rsidRPr="001D205B" w:rsidRDefault="00266FC6" w:rsidP="00342BBB">
            <w:pPr>
              <w:widowControl w:val="0"/>
              <w:tabs>
                <w:tab w:val="left" w:pos="3060"/>
              </w:tabs>
              <w:outlineLvl w:val="0"/>
              <w:rPr>
                <w:bCs/>
                <w:lang w:val="nl-NL"/>
              </w:rPr>
            </w:pPr>
            <w:bookmarkStart w:id="857" w:name="_Toc46174558"/>
            <w:bookmarkStart w:id="858" w:name="_Toc49780861"/>
            <w:r w:rsidRPr="001D205B">
              <w:rPr>
                <w:bCs/>
                <w:lang w:val="nl-NL"/>
              </w:rPr>
              <w:t>A1.2.1</w:t>
            </w:r>
            <w:bookmarkEnd w:id="857"/>
            <w:bookmarkEnd w:id="858"/>
          </w:p>
          <w:p w:rsidR="00266FC6" w:rsidRPr="001D205B" w:rsidRDefault="00266FC6" w:rsidP="00342BBB">
            <w:pPr>
              <w:widowControl w:val="0"/>
              <w:tabs>
                <w:tab w:val="left" w:pos="3060"/>
              </w:tabs>
              <w:outlineLvl w:val="0"/>
              <w:rPr>
                <w:bCs/>
                <w:lang w:val="nl-NL"/>
              </w:rPr>
            </w:pPr>
            <w:bookmarkStart w:id="859" w:name="_Toc46174559"/>
            <w:bookmarkStart w:id="860" w:name="_Toc49780862"/>
            <w:r w:rsidRPr="001D205B">
              <w:rPr>
                <w:bCs/>
                <w:lang w:val="nl-NL"/>
              </w:rPr>
              <w:t>A.1.2.2</w:t>
            </w:r>
            <w:bookmarkEnd w:id="859"/>
            <w:bookmarkEnd w:id="860"/>
          </w:p>
          <w:p w:rsidR="00266FC6" w:rsidRPr="001D205B" w:rsidRDefault="00266FC6" w:rsidP="00342BBB">
            <w:pPr>
              <w:widowControl w:val="0"/>
              <w:tabs>
                <w:tab w:val="left" w:pos="3060"/>
              </w:tabs>
              <w:outlineLvl w:val="0"/>
              <w:rPr>
                <w:bCs/>
                <w:lang w:val="nl-NL"/>
              </w:rPr>
            </w:pPr>
            <w:bookmarkStart w:id="861" w:name="_Toc46174560"/>
            <w:bookmarkStart w:id="862" w:name="_Toc49780863"/>
            <w:r w:rsidRPr="001D205B">
              <w:rPr>
                <w:bCs/>
                <w:lang w:val="nl-NL"/>
              </w:rPr>
              <w:t>A1.3.1</w:t>
            </w:r>
            <w:bookmarkEnd w:id="861"/>
            <w:bookmarkEnd w:id="862"/>
          </w:p>
          <w:p w:rsidR="00266FC6" w:rsidRPr="001D205B" w:rsidRDefault="00266FC6" w:rsidP="00342BBB">
            <w:pPr>
              <w:widowControl w:val="0"/>
              <w:tabs>
                <w:tab w:val="left" w:pos="3060"/>
              </w:tabs>
              <w:outlineLvl w:val="0"/>
              <w:rPr>
                <w:bCs/>
                <w:lang w:val="nl-NL"/>
              </w:rPr>
            </w:pPr>
            <w:bookmarkStart w:id="863" w:name="_Toc46174561"/>
            <w:bookmarkStart w:id="864" w:name="_Toc49780864"/>
            <w:r w:rsidRPr="001D205B">
              <w:rPr>
                <w:bCs/>
                <w:lang w:val="nl-NL"/>
              </w:rPr>
              <w:t>A1.3.2</w:t>
            </w:r>
            <w:bookmarkEnd w:id="863"/>
            <w:bookmarkEnd w:id="864"/>
          </w:p>
          <w:p w:rsidR="00266FC6" w:rsidRPr="001D205B" w:rsidRDefault="00266FC6" w:rsidP="00342BBB">
            <w:pPr>
              <w:widowControl w:val="0"/>
              <w:tabs>
                <w:tab w:val="left" w:pos="3060"/>
              </w:tabs>
              <w:autoSpaceDE w:val="0"/>
              <w:autoSpaceDN w:val="0"/>
              <w:adjustRightInd w:val="0"/>
              <w:jc w:val="both"/>
              <w:rPr>
                <w:b/>
                <w:bCs/>
                <w:i/>
                <w:iCs/>
                <w:lang w:val="nl-NL"/>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lang w:val="nl-NL"/>
              </w:rPr>
            </w:pPr>
            <w:r w:rsidRPr="001D205B">
              <w:rPr>
                <w:b/>
                <w:bCs/>
                <w:iCs/>
                <w:lang w:val="nl-NL"/>
              </w:rPr>
              <w:lastRenderedPageBreak/>
              <w:t>15</w:t>
            </w:r>
          </w:p>
        </w:tc>
        <w:tc>
          <w:tcPr>
            <w:tcW w:w="2385" w:type="dxa"/>
          </w:tcPr>
          <w:p w:rsidR="00266FC6" w:rsidRPr="001D205B" w:rsidRDefault="00266FC6" w:rsidP="00342BBB">
            <w:pPr>
              <w:widowControl w:val="0"/>
              <w:tabs>
                <w:tab w:val="left" w:pos="3060"/>
              </w:tabs>
              <w:jc w:val="both"/>
              <w:rPr>
                <w:lang w:val="es-ES" w:eastAsia="zh-CN"/>
              </w:rPr>
            </w:pPr>
            <w:r w:rsidRPr="001D205B">
              <w:rPr>
                <w:b/>
                <w:bCs/>
                <w:lang w:val="es-ES"/>
              </w:rPr>
              <w:t>*</w:t>
            </w:r>
            <w:r w:rsidRPr="001D205B">
              <w:rPr>
                <w:b/>
                <w:bCs/>
                <w:lang w:val="nl-NL"/>
              </w:rPr>
              <w:t>Bài tập nhóm lần 1:</w:t>
            </w:r>
          </w:p>
          <w:p w:rsidR="00266FC6" w:rsidRPr="001D205B" w:rsidRDefault="00266FC6" w:rsidP="00342BBB">
            <w:pPr>
              <w:widowControl w:val="0"/>
              <w:jc w:val="both"/>
              <w:rPr>
                <w:i/>
                <w:lang w:val="es-ES" w:eastAsia="zh-CN"/>
              </w:rPr>
            </w:pPr>
            <w:r w:rsidRPr="001D205B">
              <w:rPr>
                <w:i/>
                <w:lang w:val="es-ES" w:eastAsia="zh-CN"/>
              </w:rPr>
              <w:t>Yêu cầu mỗi nhóm xây dựng các tình huống có vấn đề thông qua hoạt động sắm vai liên quan đến 4 đối tượng trong trường học: Học sinh, phụ huynh học sinh, giáo viên và cán bộ quản lý. Sau đó đưa ra các giải pháp phù hợp để giải quyết vấn đề đó.</w:t>
            </w:r>
          </w:p>
          <w:p w:rsidR="00266FC6" w:rsidRPr="001D205B" w:rsidRDefault="00266FC6" w:rsidP="00342BBB">
            <w:pPr>
              <w:widowControl w:val="0"/>
              <w:jc w:val="both"/>
              <w:rPr>
                <w:rFonts w:eastAsia="MS Mincho"/>
                <w:iCs/>
                <w:lang w:val="pt-BR" w:eastAsia="ja-JP"/>
              </w:rPr>
            </w:pPr>
            <w:r w:rsidRPr="001D205B">
              <w:rPr>
                <w:lang w:val="es-ES" w:eastAsia="zh-CN"/>
              </w:rPr>
              <w:t>- Khái quát hóa lại nội dung lý thuyết 2.1.6 để vận dụng vào tình huống</w:t>
            </w:r>
          </w:p>
        </w:tc>
        <w:tc>
          <w:tcPr>
            <w:tcW w:w="2127"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Các nhóm thực hiện 2 tiết trên lớp, GV định hướng chủ đề và nội dung.</w:t>
            </w:r>
          </w:p>
          <w:p w:rsidR="00266FC6" w:rsidRPr="001D205B" w:rsidRDefault="00266FC6" w:rsidP="00342BBB">
            <w:pPr>
              <w:widowControl w:val="0"/>
              <w:tabs>
                <w:tab w:val="left" w:pos="3060"/>
              </w:tabs>
              <w:autoSpaceDE w:val="0"/>
              <w:autoSpaceDN w:val="0"/>
              <w:adjustRightInd w:val="0"/>
              <w:jc w:val="both"/>
              <w:rPr>
                <w:bCs/>
                <w:iCs/>
              </w:rPr>
            </w:pPr>
            <w:r w:rsidRPr="001D205B">
              <w:rPr>
                <w:bCs/>
                <w:iCs/>
              </w:rPr>
              <w:t>Các nhóm nhận xét và bổ sung cho nhau.</w:t>
            </w:r>
          </w:p>
          <w:p w:rsidR="00266FC6" w:rsidRPr="001D205B" w:rsidRDefault="00266FC6" w:rsidP="00342BBB">
            <w:pPr>
              <w:widowControl w:val="0"/>
              <w:tabs>
                <w:tab w:val="left" w:pos="3060"/>
              </w:tabs>
              <w:autoSpaceDE w:val="0"/>
              <w:autoSpaceDN w:val="0"/>
              <w:adjustRightInd w:val="0"/>
              <w:jc w:val="both"/>
              <w:rPr>
                <w:bCs/>
                <w:iCs/>
              </w:rPr>
            </w:pPr>
            <w:r w:rsidRPr="001D205B">
              <w:rPr>
                <w:bCs/>
                <w:iCs/>
              </w:rPr>
              <w:t>Các nhóm đánh giá cho điểm lẫn nhau.</w:t>
            </w:r>
          </w:p>
          <w:p w:rsidR="00266FC6" w:rsidRPr="001D205B" w:rsidRDefault="00266FC6" w:rsidP="00342BBB">
            <w:pPr>
              <w:widowControl w:val="0"/>
              <w:tabs>
                <w:tab w:val="left" w:pos="3060"/>
              </w:tabs>
              <w:autoSpaceDE w:val="0"/>
              <w:autoSpaceDN w:val="0"/>
              <w:adjustRightInd w:val="0"/>
              <w:jc w:val="both"/>
              <w:rPr>
                <w:bCs/>
                <w:iCs/>
              </w:rPr>
            </w:pPr>
            <w:r w:rsidRPr="001D205B">
              <w:rPr>
                <w:bCs/>
                <w:iCs/>
              </w:rPr>
              <w:t>GV chốt lại các nội dung và đánh giá cho điểm</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lang w:val="nl-NL"/>
              </w:rPr>
              <w:t>Tham khảo nội dung lý thuyết đã được học trong</w:t>
            </w:r>
            <w:r w:rsidRPr="001D205B">
              <w:rPr>
                <w:bCs/>
                <w:iCs/>
              </w:rPr>
              <w:t xml:space="preserve"> tài liệu số [2] từ trang 46 đến 72. Tham khảo tài liệu số [9],[10] để đưa ra vấn đề và xử lý tình huống.</w:t>
            </w:r>
          </w:p>
          <w:p w:rsidR="00266FC6" w:rsidRPr="001D205B" w:rsidRDefault="00266FC6" w:rsidP="00342BBB">
            <w:pPr>
              <w:widowControl w:val="0"/>
              <w:tabs>
                <w:tab w:val="left" w:pos="3060"/>
              </w:tabs>
              <w:autoSpaceDE w:val="0"/>
              <w:autoSpaceDN w:val="0"/>
              <w:adjustRightInd w:val="0"/>
              <w:jc w:val="both"/>
              <w:rPr>
                <w:iCs/>
              </w:rPr>
            </w:pPr>
            <w:r w:rsidRPr="001D205B">
              <w:rPr>
                <w:iCs/>
                <w:lang w:val="nl-NL"/>
              </w:rPr>
              <w:t xml:space="preserve">Ngoài thực hiện trên lớp, các nhóm gửi nội dung qua </w:t>
            </w:r>
            <w:r w:rsidRPr="001D205B">
              <w:rPr>
                <w:iCs/>
                <w:u w:color="FF0000"/>
                <w:lang w:val="nl-NL"/>
              </w:rPr>
              <w:t>bản word</w:t>
            </w:r>
            <w:r w:rsidRPr="001D205B">
              <w:rPr>
                <w:iCs/>
                <w:lang w:val="nl-NL"/>
              </w:rPr>
              <w:t>. Nộp kết quả của nhóm qua hộp th</w:t>
            </w:r>
            <w:r w:rsidRPr="001D205B">
              <w:rPr>
                <w:iCs/>
                <w:lang w:val="vi-VN"/>
              </w:rPr>
              <w:t>ư điện tử</w:t>
            </w:r>
            <w:r w:rsidRPr="001D205B">
              <w:rPr>
                <w:iCs/>
              </w:rPr>
              <w:t>, và trên hệ thống</w:t>
            </w:r>
          </w:p>
        </w:tc>
        <w:tc>
          <w:tcPr>
            <w:tcW w:w="851" w:type="dxa"/>
          </w:tcPr>
          <w:p w:rsidR="00266FC6" w:rsidRPr="001D205B" w:rsidRDefault="00266FC6" w:rsidP="00342BBB">
            <w:pPr>
              <w:widowControl w:val="0"/>
              <w:tabs>
                <w:tab w:val="left" w:pos="3060"/>
              </w:tabs>
              <w:rPr>
                <w:lang w:val="nl-NL"/>
              </w:rPr>
            </w:pPr>
            <w:r w:rsidRPr="001D205B">
              <w:rPr>
                <w:lang w:val="nl-NL"/>
              </w:rPr>
              <w:t>G1.1</w:t>
            </w:r>
          </w:p>
          <w:p w:rsidR="00266FC6" w:rsidRPr="001D205B" w:rsidRDefault="00266FC6" w:rsidP="00342BBB">
            <w:pPr>
              <w:widowControl w:val="0"/>
              <w:tabs>
                <w:tab w:val="left" w:pos="3060"/>
              </w:tabs>
              <w:rPr>
                <w:lang w:val="nl-NL"/>
              </w:rPr>
            </w:pPr>
            <w:r w:rsidRPr="001D205B">
              <w:rPr>
                <w:lang w:val="nl-NL"/>
              </w:rPr>
              <w:t>G2.1,</w:t>
            </w:r>
          </w:p>
          <w:p w:rsidR="00266FC6" w:rsidRPr="001D205B" w:rsidRDefault="00266FC6" w:rsidP="00342BBB">
            <w:pPr>
              <w:widowControl w:val="0"/>
              <w:tabs>
                <w:tab w:val="left" w:pos="3060"/>
              </w:tabs>
              <w:rPr>
                <w:lang w:val="nl-NL"/>
              </w:rPr>
            </w:pPr>
            <w:r w:rsidRPr="001D205B">
              <w:rPr>
                <w:lang w:val="nl-NL"/>
              </w:rPr>
              <w:t>G2.2</w:t>
            </w:r>
          </w:p>
          <w:p w:rsidR="00266FC6" w:rsidRPr="001D205B" w:rsidRDefault="00266FC6" w:rsidP="00342BBB">
            <w:pPr>
              <w:widowControl w:val="0"/>
              <w:tabs>
                <w:tab w:val="left" w:pos="3060"/>
              </w:tabs>
              <w:rPr>
                <w:lang w:val="nl-NL"/>
              </w:rPr>
            </w:pPr>
            <w:r w:rsidRPr="001D205B">
              <w:rPr>
                <w:lang w:val="nl-NL"/>
              </w:rPr>
              <w:t xml:space="preserve"> G3.1</w:t>
            </w:r>
          </w:p>
          <w:p w:rsidR="00266FC6" w:rsidRPr="001D205B" w:rsidRDefault="00266FC6" w:rsidP="00342BBB">
            <w:pPr>
              <w:widowControl w:val="0"/>
              <w:tabs>
                <w:tab w:val="left" w:pos="3060"/>
              </w:tabs>
              <w:rPr>
                <w:lang w:val="nl-NL"/>
              </w:rPr>
            </w:pPr>
            <w:r w:rsidRPr="001D205B">
              <w:rPr>
                <w:lang w:val="nl-NL"/>
              </w:rPr>
              <w:t>G3.2</w:t>
            </w:r>
          </w:p>
          <w:p w:rsidR="00266FC6" w:rsidRPr="001D205B" w:rsidRDefault="00266FC6" w:rsidP="00342BBB">
            <w:pPr>
              <w:widowControl w:val="0"/>
              <w:tabs>
                <w:tab w:val="left" w:pos="3060"/>
              </w:tabs>
              <w:rPr>
                <w:lang w:val="nl-NL"/>
              </w:rPr>
            </w:pPr>
            <w:r w:rsidRPr="001D205B">
              <w:rPr>
                <w:lang w:val="nl-NL"/>
              </w:rPr>
              <w:t>G3.3</w:t>
            </w:r>
          </w:p>
          <w:p w:rsidR="00266FC6" w:rsidRPr="001D205B" w:rsidRDefault="00266FC6" w:rsidP="00342BBB">
            <w:pPr>
              <w:widowControl w:val="0"/>
              <w:tabs>
                <w:tab w:val="left" w:pos="3060"/>
              </w:tabs>
              <w:rPr>
                <w:bCs/>
                <w:iCs/>
              </w:rPr>
            </w:pPr>
            <w:r w:rsidRPr="001D205B">
              <w:rPr>
                <w:lang w:val="nl-NL"/>
              </w:rPr>
              <w:t>G4.1</w:t>
            </w:r>
          </w:p>
        </w:tc>
        <w:tc>
          <w:tcPr>
            <w:tcW w:w="1111" w:type="dxa"/>
          </w:tcPr>
          <w:p w:rsidR="00266FC6" w:rsidRPr="001D205B" w:rsidRDefault="00266FC6" w:rsidP="00342BBB">
            <w:pPr>
              <w:widowControl w:val="0"/>
              <w:tabs>
                <w:tab w:val="left" w:pos="3060"/>
              </w:tabs>
              <w:outlineLvl w:val="0"/>
              <w:rPr>
                <w:bCs/>
                <w:lang w:val="nl-NL"/>
              </w:rPr>
            </w:pPr>
            <w:bookmarkStart w:id="865" w:name="_Toc46174562"/>
            <w:bookmarkStart w:id="866" w:name="_Toc49780865"/>
            <w:r w:rsidRPr="001D205B">
              <w:rPr>
                <w:bCs/>
                <w:lang w:val="vi-VN"/>
              </w:rPr>
              <w:t>A1.1.1</w:t>
            </w:r>
            <w:bookmarkEnd w:id="865"/>
            <w:bookmarkEnd w:id="866"/>
          </w:p>
          <w:p w:rsidR="00266FC6" w:rsidRPr="001D205B" w:rsidRDefault="00266FC6" w:rsidP="00342BBB">
            <w:pPr>
              <w:widowControl w:val="0"/>
              <w:tabs>
                <w:tab w:val="left" w:pos="3060"/>
              </w:tabs>
              <w:outlineLvl w:val="0"/>
              <w:rPr>
                <w:bCs/>
                <w:lang w:val="nl-NL"/>
              </w:rPr>
            </w:pPr>
            <w:bookmarkStart w:id="867" w:name="_Toc46174563"/>
            <w:bookmarkStart w:id="868" w:name="_Toc49780866"/>
            <w:r w:rsidRPr="001D205B">
              <w:rPr>
                <w:bCs/>
                <w:lang w:val="vi-VN"/>
              </w:rPr>
              <w:t>A1.1.2</w:t>
            </w:r>
            <w:bookmarkEnd w:id="867"/>
            <w:bookmarkEnd w:id="868"/>
          </w:p>
          <w:p w:rsidR="00266FC6" w:rsidRPr="001D205B" w:rsidRDefault="00266FC6" w:rsidP="00342BBB">
            <w:pPr>
              <w:widowControl w:val="0"/>
              <w:tabs>
                <w:tab w:val="left" w:pos="3060"/>
              </w:tabs>
              <w:outlineLvl w:val="0"/>
              <w:rPr>
                <w:bCs/>
                <w:lang w:val="nl-NL"/>
              </w:rPr>
            </w:pPr>
            <w:bookmarkStart w:id="869" w:name="_Toc46174564"/>
            <w:bookmarkStart w:id="870" w:name="_Toc49780867"/>
            <w:r w:rsidRPr="001D205B">
              <w:rPr>
                <w:bCs/>
                <w:lang w:val="nl-NL"/>
              </w:rPr>
              <w:t>A1.2.1</w:t>
            </w:r>
            <w:bookmarkEnd w:id="869"/>
            <w:bookmarkEnd w:id="870"/>
          </w:p>
          <w:p w:rsidR="00266FC6" w:rsidRPr="001D205B" w:rsidRDefault="00266FC6" w:rsidP="00342BBB">
            <w:pPr>
              <w:widowControl w:val="0"/>
              <w:tabs>
                <w:tab w:val="left" w:pos="3060"/>
              </w:tabs>
              <w:outlineLvl w:val="0"/>
              <w:rPr>
                <w:bCs/>
                <w:lang w:val="nl-NL"/>
              </w:rPr>
            </w:pPr>
            <w:bookmarkStart w:id="871" w:name="_Toc46174565"/>
            <w:bookmarkStart w:id="872" w:name="_Toc49780868"/>
            <w:r w:rsidRPr="001D205B">
              <w:rPr>
                <w:bCs/>
                <w:lang w:val="nl-NL"/>
              </w:rPr>
              <w:t>A.1.2.2</w:t>
            </w:r>
            <w:bookmarkEnd w:id="871"/>
            <w:bookmarkEnd w:id="872"/>
          </w:p>
          <w:p w:rsidR="00266FC6" w:rsidRPr="001D205B" w:rsidRDefault="00266FC6" w:rsidP="00342BBB">
            <w:pPr>
              <w:widowControl w:val="0"/>
              <w:tabs>
                <w:tab w:val="left" w:pos="3060"/>
              </w:tabs>
              <w:outlineLvl w:val="0"/>
              <w:rPr>
                <w:bCs/>
                <w:lang w:val="nl-NL"/>
              </w:rPr>
            </w:pPr>
            <w:bookmarkStart w:id="873" w:name="_Toc46174566"/>
            <w:bookmarkStart w:id="874" w:name="_Toc49780869"/>
            <w:r w:rsidRPr="001D205B">
              <w:rPr>
                <w:bCs/>
                <w:lang w:val="nl-NL"/>
              </w:rPr>
              <w:t>A1.3.1</w:t>
            </w:r>
            <w:bookmarkEnd w:id="873"/>
            <w:bookmarkEnd w:id="874"/>
          </w:p>
          <w:p w:rsidR="00266FC6" w:rsidRPr="001D205B" w:rsidRDefault="00266FC6" w:rsidP="00342BBB">
            <w:pPr>
              <w:widowControl w:val="0"/>
              <w:tabs>
                <w:tab w:val="left" w:pos="3060"/>
              </w:tabs>
              <w:outlineLvl w:val="0"/>
              <w:rPr>
                <w:bCs/>
                <w:lang w:val="nl-NL"/>
              </w:rPr>
            </w:pPr>
            <w:bookmarkStart w:id="875" w:name="_Toc46174567"/>
            <w:bookmarkStart w:id="876" w:name="_Toc49780870"/>
            <w:r w:rsidRPr="001D205B">
              <w:rPr>
                <w:bCs/>
                <w:lang w:val="nl-NL"/>
              </w:rPr>
              <w:t>A1.3.2</w:t>
            </w:r>
            <w:bookmarkEnd w:id="875"/>
            <w:bookmarkEnd w:id="876"/>
          </w:p>
          <w:p w:rsidR="00266FC6" w:rsidRPr="001D205B" w:rsidRDefault="00266FC6" w:rsidP="00342BBB">
            <w:pPr>
              <w:widowControl w:val="0"/>
              <w:tabs>
                <w:tab w:val="left" w:pos="3060"/>
              </w:tabs>
              <w:autoSpaceDE w:val="0"/>
              <w:autoSpaceDN w:val="0"/>
              <w:adjustRightInd w:val="0"/>
              <w:jc w:val="both"/>
              <w:rPr>
                <w:b/>
                <w:bCs/>
                <w:i/>
                <w:iCs/>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16</w:t>
            </w:r>
          </w:p>
        </w:tc>
        <w:tc>
          <w:tcPr>
            <w:tcW w:w="2385" w:type="dxa"/>
          </w:tcPr>
          <w:p w:rsidR="00266FC6" w:rsidRPr="001D205B" w:rsidRDefault="00266FC6" w:rsidP="00342BBB">
            <w:pPr>
              <w:widowControl w:val="0"/>
              <w:jc w:val="both"/>
              <w:rPr>
                <w:rFonts w:eastAsia="Calibri"/>
                <w:b/>
              </w:rPr>
            </w:pPr>
            <w:r w:rsidRPr="001D205B">
              <w:rPr>
                <w:rFonts w:eastAsia="Calibri"/>
                <w:b/>
              </w:rPr>
              <w:t xml:space="preserve">Chương 3: Một số kỹ năng, phương pháp trong công tác xã hội trường học và hành vi của học sinh trong môi trường học đường </w:t>
            </w:r>
          </w:p>
          <w:p w:rsidR="00266FC6" w:rsidRPr="001D205B" w:rsidRDefault="00266FC6" w:rsidP="00342BBB">
            <w:pPr>
              <w:widowControl w:val="0"/>
              <w:ind w:right="-5"/>
              <w:jc w:val="both"/>
              <w:rPr>
                <w:rFonts w:eastAsia="Calibri"/>
                <w:b/>
              </w:rPr>
            </w:pPr>
            <w:r w:rsidRPr="001D205B">
              <w:rPr>
                <w:rFonts w:eastAsia="Calibri"/>
                <w:b/>
              </w:rPr>
              <w:t>3.1. Các kỹ năng trong công tác xã hội trường học</w:t>
            </w:r>
          </w:p>
          <w:p w:rsidR="00266FC6" w:rsidRPr="001D205B" w:rsidRDefault="00266FC6" w:rsidP="00342BBB">
            <w:pPr>
              <w:widowControl w:val="0"/>
              <w:outlineLvl w:val="2"/>
              <w:rPr>
                <w:bCs/>
              </w:rPr>
            </w:pPr>
            <w:bookmarkStart w:id="877" w:name="_Toc46174568"/>
            <w:bookmarkStart w:id="878" w:name="_Toc49780871"/>
            <w:r w:rsidRPr="001D205B">
              <w:rPr>
                <w:rFonts w:eastAsia="Calibri"/>
              </w:rPr>
              <w:t xml:space="preserve">3.1.1. </w:t>
            </w:r>
            <w:r w:rsidRPr="001D205B">
              <w:rPr>
                <w:bCs/>
              </w:rPr>
              <w:t>Kỹ năng đương đầu</w:t>
            </w:r>
            <w:bookmarkEnd w:id="877"/>
            <w:bookmarkEnd w:id="878"/>
          </w:p>
          <w:p w:rsidR="00266FC6" w:rsidRPr="001D205B" w:rsidRDefault="00266FC6" w:rsidP="00342BBB">
            <w:pPr>
              <w:widowControl w:val="0"/>
              <w:ind w:right="-5"/>
              <w:jc w:val="both"/>
              <w:rPr>
                <w:rFonts w:eastAsia="Calibri"/>
              </w:rPr>
            </w:pPr>
            <w:r w:rsidRPr="001D205B">
              <w:rPr>
                <w:rFonts w:eastAsia="Calibri"/>
              </w:rPr>
              <w:t xml:space="preserve">3.1.2. Kỹ năng thuyết phục </w:t>
            </w:r>
          </w:p>
          <w:p w:rsidR="00266FC6" w:rsidRPr="001D205B" w:rsidRDefault="00266FC6" w:rsidP="00342BBB">
            <w:pPr>
              <w:widowControl w:val="0"/>
              <w:ind w:right="-5"/>
              <w:jc w:val="both"/>
              <w:rPr>
                <w:rFonts w:eastAsia="Calibri"/>
              </w:rPr>
            </w:pPr>
            <w:r w:rsidRPr="001D205B">
              <w:rPr>
                <w:rFonts w:eastAsia="Calibri"/>
              </w:rPr>
              <w:t xml:space="preserve">3.1.3. Kỹ năng biện hộ </w:t>
            </w:r>
          </w:p>
          <w:p w:rsidR="00266FC6" w:rsidRPr="001D205B" w:rsidRDefault="00266FC6" w:rsidP="00342BBB">
            <w:pPr>
              <w:widowControl w:val="0"/>
              <w:ind w:right="-5"/>
              <w:jc w:val="both"/>
              <w:rPr>
                <w:rFonts w:eastAsia="Calibri"/>
              </w:rPr>
            </w:pPr>
            <w:r w:rsidRPr="001D205B">
              <w:rPr>
                <w:rFonts w:eastAsia="Calibri"/>
              </w:rPr>
              <w:t xml:space="preserve">3.1.4. Kỹ năng tìm kiếm nguồn lực </w:t>
            </w:r>
          </w:p>
          <w:p w:rsidR="00266FC6" w:rsidRPr="001D205B" w:rsidRDefault="00266FC6" w:rsidP="00342BBB">
            <w:pPr>
              <w:widowControl w:val="0"/>
              <w:ind w:right="-5"/>
              <w:jc w:val="both"/>
              <w:rPr>
                <w:rFonts w:eastAsia="Calibri"/>
              </w:rPr>
            </w:pPr>
            <w:r w:rsidRPr="001D205B">
              <w:rPr>
                <w:rFonts w:eastAsia="Calibri"/>
              </w:rPr>
              <w:t>3.1.5. Một số kỹ năng cơ bản khác</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tương tác qua mạng</w:t>
            </w:r>
          </w:p>
          <w:p w:rsidR="00266FC6" w:rsidRPr="001D205B" w:rsidRDefault="00266FC6" w:rsidP="00342BBB">
            <w:pPr>
              <w:widowControl w:val="0"/>
              <w:tabs>
                <w:tab w:val="left" w:pos="3060"/>
              </w:tabs>
              <w:autoSpaceDE w:val="0"/>
              <w:autoSpaceDN w:val="0"/>
              <w:adjustRightInd w:val="0"/>
              <w:jc w:val="both"/>
              <w:rPr>
                <w:bCs/>
                <w:iCs/>
              </w:rPr>
            </w:pPr>
            <w:r w:rsidRPr="001D205B">
              <w:t>- Đặt một số câu hỏi nhanh để khơi gợi tư duy cho SV. Câu hỏi cho cá nhân, và câu hỏi làm việc nhóm.</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78 đến 81. Tham khảo tài liệu số [1],[10]</w:t>
            </w:r>
          </w:p>
          <w:p w:rsidR="00266FC6" w:rsidRPr="001D205B" w:rsidRDefault="00266FC6" w:rsidP="00342BBB">
            <w:pPr>
              <w:widowControl w:val="0"/>
              <w:tabs>
                <w:tab w:val="left" w:pos="3060"/>
              </w:tabs>
              <w:autoSpaceDE w:val="0"/>
              <w:autoSpaceDN w:val="0"/>
              <w:adjustRightInd w:val="0"/>
              <w:jc w:val="both"/>
              <w:rPr>
                <w:bCs/>
                <w:i/>
                <w:iCs/>
              </w:rPr>
            </w:pPr>
            <w:r w:rsidRPr="001D205B">
              <w:rPr>
                <w:b/>
                <w:i/>
              </w:rPr>
              <w:t>Tự học</w:t>
            </w:r>
            <w:r w:rsidRPr="001D205B">
              <w:rPr>
                <w:b/>
              </w:rPr>
              <w:t xml:space="preserve">: </w:t>
            </w:r>
            <w:r w:rsidRPr="001D205B">
              <w:t xml:space="preserve">Các kỹ năng cơ bản được vận dụng trong công tác xã hội </w:t>
            </w:r>
          </w:p>
        </w:tc>
        <w:tc>
          <w:tcPr>
            <w:tcW w:w="851" w:type="dxa"/>
          </w:tcPr>
          <w:p w:rsidR="00266FC6" w:rsidRPr="001D205B" w:rsidRDefault="00266FC6" w:rsidP="00342BBB">
            <w:pPr>
              <w:widowControl w:val="0"/>
              <w:tabs>
                <w:tab w:val="left" w:pos="3060"/>
              </w:tabs>
              <w:autoSpaceDE w:val="0"/>
              <w:autoSpaceDN w:val="0"/>
              <w:adjustRightInd w:val="0"/>
              <w:jc w:val="both"/>
              <w:rPr>
                <w:bCs/>
                <w:i/>
                <w:iCs/>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p w:rsidR="00266FC6" w:rsidRPr="001D205B" w:rsidRDefault="00266FC6" w:rsidP="00342BBB">
            <w:pPr>
              <w:widowControl w:val="0"/>
              <w:tabs>
                <w:tab w:val="left" w:pos="3060"/>
              </w:tabs>
              <w:autoSpaceDE w:val="0"/>
              <w:autoSpaceDN w:val="0"/>
              <w:adjustRightInd w:val="0"/>
              <w:jc w:val="both"/>
              <w:rPr>
                <w:bCs/>
                <w:i/>
                <w:iCs/>
              </w:rPr>
            </w:pPr>
          </w:p>
          <w:p w:rsidR="00266FC6" w:rsidRPr="001D205B" w:rsidRDefault="00266FC6" w:rsidP="00342BBB">
            <w:pPr>
              <w:widowControl w:val="0"/>
              <w:tabs>
                <w:tab w:val="left" w:pos="3060"/>
              </w:tabs>
              <w:rPr>
                <w:bCs/>
              </w:rPr>
            </w:pPr>
          </w:p>
        </w:tc>
        <w:tc>
          <w:tcPr>
            <w:tcW w:w="1111" w:type="dxa"/>
          </w:tcPr>
          <w:p w:rsidR="00266FC6" w:rsidRPr="001D205B" w:rsidRDefault="00266FC6" w:rsidP="00342BBB">
            <w:pPr>
              <w:widowControl w:val="0"/>
              <w:tabs>
                <w:tab w:val="left" w:pos="3060"/>
              </w:tabs>
              <w:outlineLvl w:val="0"/>
              <w:rPr>
                <w:bCs/>
                <w:lang w:val="nl-NL"/>
              </w:rPr>
            </w:pPr>
            <w:bookmarkStart w:id="879" w:name="_Toc46174569"/>
            <w:bookmarkStart w:id="880" w:name="_Toc49780872"/>
            <w:r w:rsidRPr="001D205B">
              <w:rPr>
                <w:bCs/>
                <w:lang w:val="vi-VN"/>
              </w:rPr>
              <w:t>A1.1.1</w:t>
            </w:r>
            <w:bookmarkEnd w:id="879"/>
            <w:bookmarkEnd w:id="880"/>
          </w:p>
          <w:p w:rsidR="00266FC6" w:rsidRPr="001D205B" w:rsidRDefault="00266FC6" w:rsidP="00342BBB">
            <w:pPr>
              <w:widowControl w:val="0"/>
              <w:tabs>
                <w:tab w:val="left" w:pos="3060"/>
              </w:tabs>
              <w:outlineLvl w:val="0"/>
              <w:rPr>
                <w:bCs/>
                <w:lang w:val="nl-NL"/>
              </w:rPr>
            </w:pPr>
            <w:bookmarkStart w:id="881" w:name="_Toc46174570"/>
            <w:bookmarkStart w:id="882" w:name="_Toc49780873"/>
            <w:r w:rsidRPr="001D205B">
              <w:rPr>
                <w:bCs/>
                <w:lang w:val="vi-VN"/>
              </w:rPr>
              <w:t>A1.1.2</w:t>
            </w:r>
            <w:bookmarkEnd w:id="881"/>
            <w:bookmarkEnd w:id="882"/>
          </w:p>
          <w:p w:rsidR="00266FC6" w:rsidRPr="001D205B" w:rsidRDefault="00266FC6" w:rsidP="00342BBB">
            <w:pPr>
              <w:widowControl w:val="0"/>
              <w:tabs>
                <w:tab w:val="left" w:pos="3060"/>
              </w:tabs>
              <w:outlineLvl w:val="0"/>
              <w:rPr>
                <w:bCs/>
                <w:lang w:val="nl-NL"/>
              </w:rPr>
            </w:pPr>
            <w:bookmarkStart w:id="883" w:name="_Toc46174571"/>
            <w:bookmarkStart w:id="884" w:name="_Toc49780874"/>
            <w:r w:rsidRPr="001D205B">
              <w:rPr>
                <w:bCs/>
                <w:lang w:val="nl-NL"/>
              </w:rPr>
              <w:t>A1.2.1</w:t>
            </w:r>
            <w:bookmarkEnd w:id="883"/>
            <w:bookmarkEnd w:id="884"/>
          </w:p>
          <w:p w:rsidR="00266FC6" w:rsidRPr="001D205B" w:rsidRDefault="00266FC6" w:rsidP="00342BBB">
            <w:pPr>
              <w:widowControl w:val="0"/>
              <w:tabs>
                <w:tab w:val="left" w:pos="3060"/>
              </w:tabs>
              <w:outlineLvl w:val="0"/>
              <w:rPr>
                <w:bCs/>
                <w:lang w:val="nl-NL"/>
              </w:rPr>
            </w:pPr>
            <w:bookmarkStart w:id="885" w:name="_Toc46174572"/>
            <w:bookmarkStart w:id="886" w:name="_Toc49780875"/>
            <w:r w:rsidRPr="001D205B">
              <w:rPr>
                <w:bCs/>
                <w:lang w:val="nl-NL"/>
              </w:rPr>
              <w:t>A.1.2.2</w:t>
            </w:r>
            <w:bookmarkEnd w:id="885"/>
            <w:bookmarkEnd w:id="886"/>
          </w:p>
          <w:p w:rsidR="00266FC6" w:rsidRPr="001D205B" w:rsidRDefault="00266FC6" w:rsidP="00342BBB">
            <w:pPr>
              <w:widowControl w:val="0"/>
              <w:tabs>
                <w:tab w:val="left" w:pos="3060"/>
              </w:tabs>
              <w:autoSpaceDE w:val="0"/>
              <w:autoSpaceDN w:val="0"/>
              <w:adjustRightInd w:val="0"/>
              <w:jc w:val="both"/>
              <w:rPr>
                <w:b/>
                <w:bCs/>
                <w:i/>
                <w:iCs/>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17</w:t>
            </w:r>
          </w:p>
        </w:tc>
        <w:tc>
          <w:tcPr>
            <w:tcW w:w="2385" w:type="dxa"/>
          </w:tcPr>
          <w:p w:rsidR="00266FC6" w:rsidRPr="001D205B" w:rsidRDefault="00266FC6" w:rsidP="00342BBB">
            <w:pPr>
              <w:widowControl w:val="0"/>
              <w:jc w:val="both"/>
              <w:rPr>
                <w:bCs/>
              </w:rPr>
            </w:pPr>
            <w:r w:rsidRPr="001D205B">
              <w:rPr>
                <w:b/>
                <w:bCs/>
                <w:i/>
              </w:rPr>
              <w:t>Thực hành làm việc nhóm:</w:t>
            </w:r>
            <w:r w:rsidRPr="001D205B">
              <w:rPr>
                <w:bCs/>
                <w:i/>
              </w:rPr>
              <w:t>Thông qua các trò chơi mang tính giáo dục, qua sắm vai, vận dụng linh hoạt các kỹ năng trên</w:t>
            </w:r>
          </w:p>
          <w:p w:rsidR="00266FC6" w:rsidRPr="001D205B" w:rsidRDefault="00266FC6" w:rsidP="00342BBB">
            <w:pPr>
              <w:widowControl w:val="0"/>
              <w:ind w:right="-5"/>
              <w:jc w:val="both"/>
              <w:rPr>
                <w:rFonts w:eastAsia="Calibri"/>
              </w:rPr>
            </w:pPr>
          </w:p>
          <w:p w:rsidR="00266FC6" w:rsidRPr="001D205B" w:rsidRDefault="00266FC6" w:rsidP="00342BBB">
            <w:pPr>
              <w:widowControl w:val="0"/>
              <w:jc w:val="both"/>
              <w:rPr>
                <w:lang w:val="pl-PL" w:eastAsia="zh-CN"/>
              </w:rPr>
            </w:pPr>
          </w:p>
        </w:tc>
        <w:tc>
          <w:tcPr>
            <w:tcW w:w="2127" w:type="dxa"/>
          </w:tcPr>
          <w:p w:rsidR="00266FC6" w:rsidRPr="001D205B" w:rsidRDefault="00266FC6" w:rsidP="00342BBB">
            <w:pPr>
              <w:widowControl w:val="0"/>
              <w:jc w:val="both"/>
              <w:rPr>
                <w:rFonts w:eastAsia="Calibri"/>
              </w:rPr>
            </w:pPr>
            <w:r w:rsidRPr="001D205B">
              <w:rPr>
                <w:b/>
                <w:bCs/>
                <w:i/>
                <w:iCs/>
              </w:rPr>
              <w:t>Thực hành làm việc nhóm:</w:t>
            </w:r>
            <w:r w:rsidRPr="001D205B">
              <w:rPr>
                <w:bCs/>
                <w:iCs/>
              </w:rPr>
              <w:t xml:space="preserve">2 tiết Các nhóm bốc thăm về kỹ năng mình sẽ </w:t>
            </w:r>
            <w:r w:rsidRPr="001D205B">
              <w:rPr>
                <w:bCs/>
                <w:iCs/>
                <w:u w:color="FF0000"/>
              </w:rPr>
              <w:t>thực hiện</w:t>
            </w:r>
            <w:r w:rsidRPr="001D205B">
              <w:rPr>
                <w:bCs/>
                <w:iCs/>
              </w:rPr>
              <w:t>. Gv hướng dẫn vận dụng trên lớp. GV trực tiếp thực hiện thử thách các nhóm thực hiện phần kỹ năng.</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82 đến 85. Tham khảo tài liệu số [1],[10]</w:t>
            </w:r>
          </w:p>
          <w:p w:rsidR="00266FC6" w:rsidRPr="001D205B" w:rsidRDefault="00266FC6" w:rsidP="00342BBB">
            <w:pPr>
              <w:widowControl w:val="0"/>
              <w:tabs>
                <w:tab w:val="left" w:pos="3060"/>
              </w:tabs>
              <w:autoSpaceDE w:val="0"/>
              <w:autoSpaceDN w:val="0"/>
              <w:adjustRightInd w:val="0"/>
              <w:jc w:val="both"/>
              <w:rPr>
                <w:bCs/>
                <w:iCs/>
              </w:rPr>
            </w:pPr>
            <w:r w:rsidRPr="001D205B">
              <w:rPr>
                <w:bCs/>
                <w:iCs/>
              </w:rPr>
              <w:t>SV chuẩn bị nội dung và đạo cụ ở nhà mang lên lớp.</w:t>
            </w:r>
          </w:p>
        </w:tc>
        <w:tc>
          <w:tcPr>
            <w:tcW w:w="851" w:type="dxa"/>
          </w:tcPr>
          <w:p w:rsidR="00266FC6" w:rsidRPr="001D205B" w:rsidRDefault="00266FC6" w:rsidP="00342BBB">
            <w:pPr>
              <w:widowControl w:val="0"/>
              <w:tabs>
                <w:tab w:val="left" w:pos="3060"/>
              </w:tabs>
              <w:autoSpaceDE w:val="0"/>
              <w:autoSpaceDN w:val="0"/>
              <w:adjustRightInd w:val="0"/>
              <w:jc w:val="both"/>
              <w:rPr>
                <w:bCs/>
                <w:i/>
                <w:iCs/>
              </w:rPr>
            </w:pPr>
          </w:p>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tc>
        <w:tc>
          <w:tcPr>
            <w:tcW w:w="1111" w:type="dxa"/>
          </w:tcPr>
          <w:p w:rsidR="00266FC6" w:rsidRPr="001D205B" w:rsidRDefault="00266FC6" w:rsidP="00342BBB">
            <w:pPr>
              <w:widowControl w:val="0"/>
              <w:tabs>
                <w:tab w:val="left" w:pos="3060"/>
              </w:tabs>
              <w:outlineLvl w:val="0"/>
              <w:rPr>
                <w:bCs/>
                <w:lang w:val="nl-NL"/>
              </w:rPr>
            </w:pPr>
            <w:bookmarkStart w:id="887" w:name="_Toc46174573"/>
            <w:bookmarkStart w:id="888" w:name="_Toc49780876"/>
            <w:r w:rsidRPr="001D205B">
              <w:rPr>
                <w:bCs/>
                <w:lang w:val="vi-VN"/>
              </w:rPr>
              <w:t>A1.1.1</w:t>
            </w:r>
            <w:bookmarkEnd w:id="887"/>
            <w:bookmarkEnd w:id="888"/>
          </w:p>
          <w:p w:rsidR="00266FC6" w:rsidRPr="001D205B" w:rsidRDefault="00266FC6" w:rsidP="00342BBB">
            <w:pPr>
              <w:widowControl w:val="0"/>
              <w:tabs>
                <w:tab w:val="left" w:pos="3060"/>
              </w:tabs>
              <w:outlineLvl w:val="0"/>
              <w:rPr>
                <w:bCs/>
                <w:lang w:val="nl-NL"/>
              </w:rPr>
            </w:pPr>
            <w:bookmarkStart w:id="889" w:name="_Toc46174574"/>
            <w:bookmarkStart w:id="890" w:name="_Toc49780877"/>
            <w:r w:rsidRPr="001D205B">
              <w:rPr>
                <w:bCs/>
                <w:lang w:val="vi-VN"/>
              </w:rPr>
              <w:t>A1.1.2</w:t>
            </w:r>
            <w:bookmarkEnd w:id="889"/>
            <w:bookmarkEnd w:id="890"/>
          </w:p>
          <w:p w:rsidR="00266FC6" w:rsidRPr="001D205B" w:rsidRDefault="00266FC6" w:rsidP="00342BBB">
            <w:pPr>
              <w:widowControl w:val="0"/>
              <w:tabs>
                <w:tab w:val="left" w:pos="3060"/>
              </w:tabs>
              <w:outlineLvl w:val="0"/>
              <w:rPr>
                <w:bCs/>
                <w:lang w:val="nl-NL"/>
              </w:rPr>
            </w:pPr>
            <w:bookmarkStart w:id="891" w:name="_Toc46174575"/>
            <w:bookmarkStart w:id="892" w:name="_Toc49780878"/>
            <w:r w:rsidRPr="001D205B">
              <w:rPr>
                <w:bCs/>
                <w:lang w:val="nl-NL"/>
              </w:rPr>
              <w:t>A1.2.1</w:t>
            </w:r>
            <w:bookmarkEnd w:id="891"/>
            <w:bookmarkEnd w:id="892"/>
          </w:p>
          <w:p w:rsidR="00266FC6" w:rsidRPr="001D205B" w:rsidRDefault="00266FC6" w:rsidP="00342BBB">
            <w:pPr>
              <w:widowControl w:val="0"/>
              <w:tabs>
                <w:tab w:val="left" w:pos="3060"/>
              </w:tabs>
              <w:outlineLvl w:val="0"/>
              <w:rPr>
                <w:bCs/>
                <w:lang w:val="nl-NL"/>
              </w:rPr>
            </w:pPr>
            <w:bookmarkStart w:id="893" w:name="_Toc46174576"/>
            <w:bookmarkStart w:id="894" w:name="_Toc49780879"/>
            <w:r w:rsidRPr="001D205B">
              <w:rPr>
                <w:bCs/>
                <w:lang w:val="nl-NL"/>
              </w:rPr>
              <w:t>A.1.2.2</w:t>
            </w:r>
            <w:bookmarkEnd w:id="893"/>
            <w:bookmarkEnd w:id="894"/>
          </w:p>
          <w:p w:rsidR="00266FC6" w:rsidRPr="001D205B" w:rsidRDefault="00266FC6" w:rsidP="00342BBB">
            <w:pPr>
              <w:widowControl w:val="0"/>
              <w:tabs>
                <w:tab w:val="left" w:pos="3060"/>
              </w:tabs>
              <w:autoSpaceDE w:val="0"/>
              <w:autoSpaceDN w:val="0"/>
              <w:adjustRightInd w:val="0"/>
              <w:jc w:val="both"/>
              <w:rPr>
                <w:b/>
                <w:bCs/>
                <w:i/>
                <w:iCs/>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lastRenderedPageBreak/>
              <w:t>18</w:t>
            </w:r>
          </w:p>
        </w:tc>
        <w:tc>
          <w:tcPr>
            <w:tcW w:w="2385" w:type="dxa"/>
          </w:tcPr>
          <w:p w:rsidR="00266FC6" w:rsidRPr="001D205B" w:rsidRDefault="00266FC6" w:rsidP="00342BBB">
            <w:pPr>
              <w:widowControl w:val="0"/>
              <w:ind w:right="-5"/>
              <w:jc w:val="both"/>
              <w:rPr>
                <w:rFonts w:eastAsia="Calibri"/>
                <w:b/>
              </w:rPr>
            </w:pPr>
            <w:r w:rsidRPr="001D205B">
              <w:rPr>
                <w:rFonts w:eastAsia="Calibri"/>
                <w:b/>
              </w:rPr>
              <w:t xml:space="preserve">3.2. Một số phương pháp công tác xã hội trong học đường </w:t>
            </w:r>
          </w:p>
          <w:p w:rsidR="00266FC6" w:rsidRPr="001D205B" w:rsidRDefault="00266FC6" w:rsidP="00342BBB">
            <w:pPr>
              <w:widowControl w:val="0"/>
              <w:ind w:right="-5"/>
              <w:jc w:val="both"/>
              <w:rPr>
                <w:rFonts w:eastAsia="Calibri"/>
              </w:rPr>
            </w:pPr>
            <w:r w:rsidRPr="001D205B">
              <w:rPr>
                <w:rFonts w:eastAsia="Calibri"/>
              </w:rPr>
              <w:t xml:space="preserve">3.2.1. Phương pháp Công tác xã hội cá nhân </w:t>
            </w:r>
          </w:p>
          <w:p w:rsidR="00266FC6" w:rsidRPr="001D205B" w:rsidRDefault="00266FC6" w:rsidP="00342BBB">
            <w:pPr>
              <w:widowControl w:val="0"/>
              <w:jc w:val="both"/>
              <w:rPr>
                <w:rFonts w:eastAsia="Calibri"/>
              </w:rPr>
            </w:pPr>
            <w:r w:rsidRPr="001D205B">
              <w:rPr>
                <w:rFonts w:eastAsia="Calibri"/>
              </w:rPr>
              <w:t xml:space="preserve">3.2.2. Phương pháp công tác xã hội nhóm </w:t>
            </w:r>
          </w:p>
          <w:p w:rsidR="00266FC6" w:rsidRPr="001D205B" w:rsidRDefault="00266FC6" w:rsidP="00342BBB">
            <w:pPr>
              <w:widowControl w:val="0"/>
              <w:jc w:val="both"/>
              <w:rPr>
                <w:rFonts w:eastAsia="Calibri"/>
              </w:rPr>
            </w:pPr>
            <w:r w:rsidRPr="001D205B">
              <w:rPr>
                <w:rFonts w:eastAsia="Calibri"/>
                <w:b/>
                <w:i/>
              </w:rPr>
              <w:t>Thảo luận làm việc nhóm:</w:t>
            </w:r>
            <w:r w:rsidRPr="001D205B">
              <w:rPr>
                <w:rFonts w:eastAsia="Calibri"/>
                <w:i/>
              </w:rPr>
              <w:t>Vận dụng phương pháp công tác xã hội cá nhân và công tác xã hội xóm vào tình huống cụ thể</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jc w:val="both"/>
              <w:rPr>
                <w:bCs/>
              </w:rPr>
            </w:pPr>
            <w:r w:rsidRPr="001D205B">
              <w:rPr>
                <w:b/>
                <w:bCs/>
                <w:i/>
              </w:rPr>
              <w:t>Thảo luận nhóm</w:t>
            </w:r>
            <w:r w:rsidRPr="001D205B">
              <w:rPr>
                <w:bCs/>
              </w:rPr>
              <w:t>: 1 tiết</w:t>
            </w:r>
          </w:p>
          <w:p w:rsidR="00266FC6" w:rsidRPr="001D205B" w:rsidRDefault="00266FC6" w:rsidP="00342BBB">
            <w:pPr>
              <w:widowControl w:val="0"/>
              <w:tabs>
                <w:tab w:val="left" w:pos="3060"/>
              </w:tabs>
              <w:jc w:val="both"/>
              <w:rPr>
                <w:b/>
                <w:bCs/>
                <w:iCs/>
              </w:rPr>
            </w:pPr>
            <w:r w:rsidRPr="001D205B">
              <w:rPr>
                <w:bCs/>
              </w:rPr>
              <w:t xml:space="preserve"> Giáo viên đưa ra tình huống, các nhóm thảo luận đưa ra giải pháp giải quyết vấn đề, các nhóm còn lại nhận xét cho ý kiến</w:t>
            </w:r>
          </w:p>
        </w:tc>
        <w:tc>
          <w:tcPr>
            <w:tcW w:w="1842" w:type="dxa"/>
          </w:tcPr>
          <w:p w:rsidR="00266FC6" w:rsidRPr="001D205B" w:rsidRDefault="00266FC6" w:rsidP="00342BBB">
            <w:pPr>
              <w:widowControl w:val="0"/>
              <w:tabs>
                <w:tab w:val="left" w:pos="3060"/>
              </w:tabs>
              <w:autoSpaceDE w:val="0"/>
              <w:autoSpaceDN w:val="0"/>
              <w:adjustRightInd w:val="0"/>
              <w:jc w:val="both"/>
              <w:rPr>
                <w:bCs/>
                <w:iCs/>
                <w:lang w:val="nl-NL"/>
              </w:rPr>
            </w:pPr>
            <w:r w:rsidRPr="001D205B">
              <w:rPr>
                <w:bCs/>
                <w:iCs/>
              </w:rPr>
              <w:t>Đọc tài liệu số [2] từ trang 85 đến 89. Tham khảo tài liệu số [1],[10]</w:t>
            </w:r>
          </w:p>
        </w:tc>
        <w:tc>
          <w:tcPr>
            <w:tcW w:w="851" w:type="dxa"/>
          </w:tcPr>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p w:rsidR="00266FC6" w:rsidRPr="001D205B" w:rsidRDefault="00266FC6" w:rsidP="00342BBB">
            <w:pPr>
              <w:widowControl w:val="0"/>
              <w:tabs>
                <w:tab w:val="left" w:pos="3060"/>
              </w:tabs>
              <w:rPr>
                <w:bCs/>
                <w:i/>
                <w:iCs/>
              </w:rPr>
            </w:pPr>
          </w:p>
        </w:tc>
        <w:tc>
          <w:tcPr>
            <w:tcW w:w="1111" w:type="dxa"/>
          </w:tcPr>
          <w:p w:rsidR="00266FC6" w:rsidRPr="001D205B" w:rsidRDefault="00266FC6" w:rsidP="00342BBB">
            <w:pPr>
              <w:widowControl w:val="0"/>
              <w:tabs>
                <w:tab w:val="left" w:pos="3060"/>
              </w:tabs>
              <w:outlineLvl w:val="0"/>
              <w:rPr>
                <w:bCs/>
                <w:lang w:val="nl-NL"/>
              </w:rPr>
            </w:pPr>
            <w:bookmarkStart w:id="895" w:name="_Toc46174577"/>
            <w:bookmarkStart w:id="896" w:name="_Toc49780880"/>
            <w:r w:rsidRPr="001D205B">
              <w:rPr>
                <w:bCs/>
                <w:lang w:val="vi-VN"/>
              </w:rPr>
              <w:t>A1.1.1</w:t>
            </w:r>
            <w:bookmarkEnd w:id="895"/>
            <w:bookmarkEnd w:id="896"/>
          </w:p>
          <w:p w:rsidR="00266FC6" w:rsidRPr="001D205B" w:rsidRDefault="00266FC6" w:rsidP="00342BBB">
            <w:pPr>
              <w:widowControl w:val="0"/>
              <w:tabs>
                <w:tab w:val="left" w:pos="3060"/>
              </w:tabs>
              <w:outlineLvl w:val="0"/>
              <w:rPr>
                <w:bCs/>
                <w:lang w:val="nl-NL"/>
              </w:rPr>
            </w:pPr>
            <w:bookmarkStart w:id="897" w:name="_Toc46174578"/>
            <w:bookmarkStart w:id="898" w:name="_Toc49780881"/>
            <w:r w:rsidRPr="001D205B">
              <w:rPr>
                <w:bCs/>
                <w:lang w:val="vi-VN"/>
              </w:rPr>
              <w:t>A1.1.2</w:t>
            </w:r>
            <w:bookmarkEnd w:id="897"/>
            <w:bookmarkEnd w:id="898"/>
          </w:p>
          <w:p w:rsidR="00266FC6" w:rsidRPr="001D205B" w:rsidRDefault="00266FC6" w:rsidP="00342BBB">
            <w:pPr>
              <w:widowControl w:val="0"/>
              <w:tabs>
                <w:tab w:val="left" w:pos="3060"/>
              </w:tabs>
              <w:outlineLvl w:val="0"/>
              <w:rPr>
                <w:bCs/>
                <w:lang w:val="nl-NL"/>
              </w:rPr>
            </w:pPr>
            <w:bookmarkStart w:id="899" w:name="_Toc46174579"/>
            <w:bookmarkStart w:id="900" w:name="_Toc49780882"/>
            <w:r w:rsidRPr="001D205B">
              <w:rPr>
                <w:bCs/>
                <w:lang w:val="nl-NL"/>
              </w:rPr>
              <w:t>A1.2.1</w:t>
            </w:r>
            <w:bookmarkEnd w:id="899"/>
            <w:bookmarkEnd w:id="900"/>
          </w:p>
          <w:p w:rsidR="00266FC6" w:rsidRPr="001D205B" w:rsidRDefault="00266FC6" w:rsidP="00342BBB">
            <w:pPr>
              <w:widowControl w:val="0"/>
              <w:tabs>
                <w:tab w:val="left" w:pos="3060"/>
              </w:tabs>
              <w:outlineLvl w:val="0"/>
              <w:rPr>
                <w:bCs/>
                <w:lang w:val="nl-NL"/>
              </w:rPr>
            </w:pPr>
            <w:bookmarkStart w:id="901" w:name="_Toc46174580"/>
            <w:bookmarkStart w:id="902" w:name="_Toc49780883"/>
            <w:r w:rsidRPr="001D205B">
              <w:rPr>
                <w:bCs/>
                <w:lang w:val="nl-NL"/>
              </w:rPr>
              <w:t>A.1.2.2</w:t>
            </w:r>
            <w:bookmarkEnd w:id="901"/>
            <w:bookmarkEnd w:id="902"/>
          </w:p>
          <w:p w:rsidR="00266FC6" w:rsidRPr="001D205B" w:rsidRDefault="00266FC6" w:rsidP="00342BBB">
            <w:pPr>
              <w:widowControl w:val="0"/>
              <w:tabs>
                <w:tab w:val="left" w:pos="3060"/>
              </w:tabs>
              <w:outlineLvl w:val="0"/>
              <w:rPr>
                <w:bCs/>
                <w:lang w:val="nl-NL"/>
              </w:rPr>
            </w:pPr>
            <w:bookmarkStart w:id="903" w:name="_Toc46174581"/>
            <w:bookmarkStart w:id="904" w:name="_Toc49780884"/>
            <w:r w:rsidRPr="001D205B">
              <w:rPr>
                <w:bCs/>
                <w:lang w:val="nl-NL"/>
              </w:rPr>
              <w:t>A2.1</w:t>
            </w:r>
            <w:bookmarkEnd w:id="903"/>
            <w:bookmarkEnd w:id="904"/>
          </w:p>
          <w:p w:rsidR="00266FC6" w:rsidRPr="001D205B" w:rsidRDefault="00266FC6" w:rsidP="00342BBB">
            <w:pPr>
              <w:widowControl w:val="0"/>
              <w:tabs>
                <w:tab w:val="left" w:pos="3060"/>
              </w:tabs>
              <w:autoSpaceDE w:val="0"/>
              <w:autoSpaceDN w:val="0"/>
              <w:adjustRightInd w:val="0"/>
              <w:jc w:val="both"/>
              <w:rPr>
                <w:b/>
                <w:bCs/>
                <w:i/>
                <w:iCs/>
              </w:rPr>
            </w:pP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19</w:t>
            </w:r>
          </w:p>
        </w:tc>
        <w:tc>
          <w:tcPr>
            <w:tcW w:w="2385" w:type="dxa"/>
          </w:tcPr>
          <w:p w:rsidR="00266FC6" w:rsidRPr="001D205B" w:rsidRDefault="00266FC6" w:rsidP="00342BBB">
            <w:pPr>
              <w:widowControl w:val="0"/>
              <w:tabs>
                <w:tab w:val="left" w:pos="3060"/>
                <w:tab w:val="right" w:pos="8733"/>
              </w:tabs>
              <w:jc w:val="both"/>
              <w:rPr>
                <w:b/>
                <w:bCs/>
                <w:lang w:val="nl-NL"/>
              </w:rPr>
            </w:pPr>
            <w:r w:rsidRPr="001D205B">
              <w:rPr>
                <w:b/>
                <w:bCs/>
              </w:rPr>
              <w:t>Chương 3: (tiếp theo)</w:t>
            </w:r>
          </w:p>
          <w:p w:rsidR="00266FC6" w:rsidRPr="001D205B" w:rsidRDefault="00266FC6" w:rsidP="00342BBB">
            <w:pPr>
              <w:widowControl w:val="0"/>
              <w:jc w:val="both"/>
              <w:rPr>
                <w:rFonts w:eastAsia="Calibri"/>
              </w:rPr>
            </w:pPr>
            <w:r w:rsidRPr="001D205B">
              <w:rPr>
                <w:rFonts w:eastAsia="Calibri"/>
              </w:rPr>
              <w:t xml:space="preserve">3.2.3. Tham vấn trong công tác xã hội </w:t>
            </w:r>
          </w:p>
          <w:p w:rsidR="00266FC6" w:rsidRPr="001D205B" w:rsidRDefault="00266FC6" w:rsidP="00342BBB">
            <w:pPr>
              <w:widowControl w:val="0"/>
              <w:jc w:val="both"/>
              <w:rPr>
                <w:rFonts w:eastAsia="Calibri"/>
              </w:rPr>
            </w:pPr>
            <w:r w:rsidRPr="001D205B">
              <w:rPr>
                <w:rFonts w:eastAsia="MS Mincho"/>
                <w:bCs/>
                <w:lang w:eastAsia="ja-JP"/>
              </w:rPr>
              <w:t>3.2.4. Tư vấn học đường, một lĩnh vực hoạt động của công tác xã hội trường học</w:t>
            </w:r>
          </w:p>
          <w:p w:rsidR="00266FC6" w:rsidRPr="001D205B" w:rsidRDefault="00266FC6" w:rsidP="00342BBB">
            <w:pPr>
              <w:widowControl w:val="0"/>
              <w:jc w:val="both"/>
              <w:rPr>
                <w:rFonts w:eastAsia="Calibri"/>
              </w:rPr>
            </w:pP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pPr>
            <w:r w:rsidRPr="001D205B">
              <w:t>- GV đưa ra câu hỏi cho cá nhân và cho các nhóm thảo luận nhanh.</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85 đến 89. Tham khảo tài liệu số [3]</w:t>
            </w:r>
          </w:p>
          <w:p w:rsidR="00266FC6" w:rsidRPr="001D205B" w:rsidRDefault="00266FC6" w:rsidP="00342BBB">
            <w:pPr>
              <w:widowControl w:val="0"/>
              <w:tabs>
                <w:tab w:val="left" w:pos="3060"/>
              </w:tabs>
              <w:autoSpaceDE w:val="0"/>
              <w:autoSpaceDN w:val="0"/>
              <w:adjustRightInd w:val="0"/>
              <w:jc w:val="both"/>
              <w:rPr>
                <w:bCs/>
                <w:i/>
                <w:iCs/>
              </w:rPr>
            </w:pPr>
            <w:r w:rsidRPr="001D205B">
              <w:rPr>
                <w:b/>
                <w:i/>
                <w:lang w:val="nl-NL"/>
              </w:rPr>
              <w:t>Tự học:</w:t>
            </w:r>
            <w:r w:rsidRPr="001D205B">
              <w:rPr>
                <w:lang w:val="nl-NL"/>
              </w:rPr>
              <w:t xml:space="preserve"> Tham vấn, công tác xã hội cá nhân, công tác xã hội nhóm</w:t>
            </w:r>
          </w:p>
        </w:tc>
        <w:tc>
          <w:tcPr>
            <w:tcW w:w="851" w:type="dxa"/>
          </w:tcPr>
          <w:p w:rsidR="00266FC6" w:rsidRPr="001D205B" w:rsidRDefault="00266FC6" w:rsidP="00342BBB">
            <w:pPr>
              <w:widowControl w:val="0"/>
              <w:tabs>
                <w:tab w:val="left" w:pos="3060"/>
              </w:tabs>
              <w:rPr>
                <w:lang w:val="nl-NL"/>
              </w:rPr>
            </w:pPr>
            <w:r w:rsidRPr="001D205B">
              <w:rPr>
                <w:lang w:val="nl-NL"/>
              </w:rPr>
              <w:t>G1.1</w:t>
            </w:r>
          </w:p>
          <w:p w:rsidR="00266FC6" w:rsidRPr="001D205B" w:rsidRDefault="00266FC6" w:rsidP="00342BBB">
            <w:pPr>
              <w:widowControl w:val="0"/>
              <w:tabs>
                <w:tab w:val="left" w:pos="3060"/>
              </w:tabs>
              <w:rPr>
                <w:lang w:val="nl-NL"/>
              </w:rPr>
            </w:pPr>
            <w:r w:rsidRPr="001D205B">
              <w:rPr>
                <w:lang w:val="nl-NL"/>
              </w:rPr>
              <w:t>G2.1,</w:t>
            </w:r>
          </w:p>
          <w:p w:rsidR="00266FC6" w:rsidRPr="001D205B" w:rsidRDefault="00266FC6" w:rsidP="00342BBB">
            <w:pPr>
              <w:widowControl w:val="0"/>
              <w:tabs>
                <w:tab w:val="left" w:pos="3060"/>
              </w:tabs>
              <w:rPr>
                <w:lang w:val="nl-NL"/>
              </w:rPr>
            </w:pPr>
            <w:r w:rsidRPr="001D205B">
              <w:rPr>
                <w:lang w:val="nl-NL"/>
              </w:rPr>
              <w:t>G2.2</w:t>
            </w:r>
          </w:p>
          <w:p w:rsidR="00266FC6" w:rsidRPr="001D205B" w:rsidRDefault="00266FC6" w:rsidP="00342BBB">
            <w:pPr>
              <w:widowControl w:val="0"/>
              <w:tabs>
                <w:tab w:val="left" w:pos="3060"/>
              </w:tabs>
              <w:rPr>
                <w:lang w:val="nl-NL"/>
              </w:rPr>
            </w:pPr>
            <w:r w:rsidRPr="001D205B">
              <w:rPr>
                <w:lang w:val="nl-NL"/>
              </w:rPr>
              <w:t xml:space="preserve"> G3.1</w:t>
            </w:r>
          </w:p>
          <w:p w:rsidR="00266FC6" w:rsidRPr="001D205B" w:rsidRDefault="00266FC6" w:rsidP="00342BBB">
            <w:pPr>
              <w:widowControl w:val="0"/>
              <w:tabs>
                <w:tab w:val="left" w:pos="3060"/>
              </w:tabs>
              <w:autoSpaceDE w:val="0"/>
              <w:autoSpaceDN w:val="0"/>
              <w:adjustRightInd w:val="0"/>
              <w:jc w:val="both"/>
              <w:rPr>
                <w:bCs/>
              </w:rPr>
            </w:pPr>
            <w:r w:rsidRPr="001D205B">
              <w:rPr>
                <w:lang w:val="nl-NL"/>
              </w:rPr>
              <w:t>G3.2, G3.3</w:t>
            </w:r>
          </w:p>
          <w:p w:rsidR="00266FC6" w:rsidRPr="001D205B" w:rsidRDefault="00266FC6" w:rsidP="00342BBB">
            <w:pPr>
              <w:widowControl w:val="0"/>
              <w:tabs>
                <w:tab w:val="left" w:pos="3060"/>
              </w:tabs>
              <w:rPr>
                <w:lang w:val="nl-NL"/>
              </w:rPr>
            </w:pPr>
            <w:r w:rsidRPr="001D205B">
              <w:rPr>
                <w:bCs/>
                <w:iCs/>
              </w:rPr>
              <w:t>G4.1</w:t>
            </w:r>
            <w:r w:rsidRPr="001D205B">
              <w:rPr>
                <w:lang w:val="nl-NL"/>
              </w:rPr>
              <w:t>; G4.2;</w:t>
            </w:r>
          </w:p>
          <w:p w:rsidR="00266FC6" w:rsidRPr="001D205B" w:rsidRDefault="00266FC6" w:rsidP="00342BBB">
            <w:pPr>
              <w:widowControl w:val="0"/>
              <w:tabs>
                <w:tab w:val="left" w:pos="3060"/>
              </w:tabs>
              <w:rPr>
                <w:lang w:val="nl-NL"/>
              </w:rPr>
            </w:pPr>
            <w:r w:rsidRPr="001D205B">
              <w:rPr>
                <w:lang w:val="nl-NL"/>
              </w:rPr>
              <w:t>G4.3</w:t>
            </w:r>
          </w:p>
        </w:tc>
        <w:tc>
          <w:tcPr>
            <w:tcW w:w="1111" w:type="dxa"/>
          </w:tcPr>
          <w:p w:rsidR="00266FC6" w:rsidRPr="001D205B" w:rsidRDefault="00266FC6" w:rsidP="00342BBB">
            <w:pPr>
              <w:widowControl w:val="0"/>
              <w:tabs>
                <w:tab w:val="left" w:pos="3060"/>
              </w:tabs>
              <w:outlineLvl w:val="0"/>
              <w:rPr>
                <w:bCs/>
                <w:lang w:val="nl-NL"/>
              </w:rPr>
            </w:pPr>
            <w:bookmarkStart w:id="905" w:name="_Toc46174582"/>
            <w:bookmarkStart w:id="906" w:name="_Toc49780885"/>
            <w:r w:rsidRPr="001D205B">
              <w:rPr>
                <w:bCs/>
                <w:lang w:val="vi-VN"/>
              </w:rPr>
              <w:t>A1.1.1</w:t>
            </w:r>
            <w:bookmarkEnd w:id="905"/>
            <w:bookmarkEnd w:id="906"/>
          </w:p>
          <w:p w:rsidR="00266FC6" w:rsidRPr="001D205B" w:rsidRDefault="00266FC6" w:rsidP="00342BBB">
            <w:pPr>
              <w:widowControl w:val="0"/>
              <w:tabs>
                <w:tab w:val="left" w:pos="3060"/>
              </w:tabs>
              <w:outlineLvl w:val="0"/>
              <w:rPr>
                <w:bCs/>
                <w:lang w:val="nl-NL"/>
              </w:rPr>
            </w:pPr>
            <w:bookmarkStart w:id="907" w:name="_Toc46174583"/>
            <w:bookmarkStart w:id="908" w:name="_Toc49780886"/>
            <w:r w:rsidRPr="001D205B">
              <w:rPr>
                <w:bCs/>
                <w:lang w:val="vi-VN"/>
              </w:rPr>
              <w:t>A1.1.2</w:t>
            </w:r>
            <w:bookmarkEnd w:id="907"/>
            <w:bookmarkEnd w:id="908"/>
          </w:p>
          <w:p w:rsidR="00266FC6" w:rsidRPr="001D205B" w:rsidRDefault="00266FC6" w:rsidP="00342BBB">
            <w:pPr>
              <w:widowControl w:val="0"/>
              <w:tabs>
                <w:tab w:val="left" w:pos="3060"/>
              </w:tabs>
              <w:outlineLvl w:val="0"/>
              <w:rPr>
                <w:bCs/>
                <w:lang w:val="nl-NL"/>
              </w:rPr>
            </w:pPr>
            <w:bookmarkStart w:id="909" w:name="_Toc46174584"/>
            <w:bookmarkStart w:id="910" w:name="_Toc49780887"/>
            <w:r w:rsidRPr="001D205B">
              <w:rPr>
                <w:bCs/>
                <w:lang w:val="nl-NL"/>
              </w:rPr>
              <w:t>A1.2.1</w:t>
            </w:r>
            <w:bookmarkEnd w:id="909"/>
            <w:bookmarkEnd w:id="910"/>
          </w:p>
          <w:p w:rsidR="00266FC6" w:rsidRPr="001D205B" w:rsidRDefault="00266FC6" w:rsidP="00342BBB">
            <w:pPr>
              <w:widowControl w:val="0"/>
              <w:tabs>
                <w:tab w:val="left" w:pos="3060"/>
              </w:tabs>
              <w:outlineLvl w:val="0"/>
              <w:rPr>
                <w:bCs/>
                <w:lang w:val="nl-NL"/>
              </w:rPr>
            </w:pPr>
            <w:bookmarkStart w:id="911" w:name="_Toc46174585"/>
            <w:bookmarkStart w:id="912" w:name="_Toc49780888"/>
            <w:r w:rsidRPr="001D205B">
              <w:rPr>
                <w:bCs/>
                <w:lang w:val="nl-NL"/>
              </w:rPr>
              <w:t>A.1.2.2</w:t>
            </w:r>
            <w:bookmarkEnd w:id="911"/>
            <w:bookmarkEnd w:id="912"/>
          </w:p>
          <w:p w:rsidR="00266FC6" w:rsidRPr="001D205B" w:rsidRDefault="00266FC6" w:rsidP="00342BBB">
            <w:pPr>
              <w:widowControl w:val="0"/>
              <w:tabs>
                <w:tab w:val="left" w:pos="3060"/>
              </w:tabs>
              <w:autoSpaceDE w:val="0"/>
              <w:autoSpaceDN w:val="0"/>
              <w:adjustRightInd w:val="0"/>
              <w:jc w:val="both"/>
              <w:rPr>
                <w:b/>
                <w:bCs/>
                <w:i/>
                <w:iCs/>
              </w:rPr>
            </w:pPr>
            <w:r w:rsidRPr="001D205B">
              <w:rPr>
                <w:bCs/>
                <w:lang w:val="nl-NL"/>
              </w:rPr>
              <w:t>A2.1</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20</w:t>
            </w:r>
          </w:p>
        </w:tc>
        <w:tc>
          <w:tcPr>
            <w:tcW w:w="2385" w:type="dxa"/>
          </w:tcPr>
          <w:p w:rsidR="00266FC6" w:rsidRPr="001D205B" w:rsidRDefault="00266FC6" w:rsidP="00342BBB">
            <w:pPr>
              <w:widowControl w:val="0"/>
              <w:tabs>
                <w:tab w:val="left" w:pos="3060"/>
                <w:tab w:val="right" w:pos="8733"/>
              </w:tabs>
              <w:jc w:val="both"/>
              <w:rPr>
                <w:b/>
                <w:bCs/>
              </w:rPr>
            </w:pPr>
            <w:r w:rsidRPr="001D205B">
              <w:rPr>
                <w:b/>
                <w:bCs/>
              </w:rPr>
              <w:t>Chương 3: (tiếp theo)</w:t>
            </w:r>
          </w:p>
          <w:p w:rsidR="00266FC6" w:rsidRPr="001D205B" w:rsidRDefault="00266FC6" w:rsidP="00342BBB">
            <w:pPr>
              <w:widowControl w:val="0"/>
              <w:jc w:val="both"/>
              <w:rPr>
                <w:rFonts w:eastAsia="Calibri"/>
                <w:b/>
              </w:rPr>
            </w:pPr>
            <w:r w:rsidRPr="001D205B">
              <w:rPr>
                <w:rFonts w:eastAsia="Calibri"/>
                <w:b/>
              </w:rPr>
              <w:t>3.3. Hành vi lệch chuẩn của học sinh trong môi trường học đường</w:t>
            </w:r>
          </w:p>
          <w:p w:rsidR="00266FC6" w:rsidRPr="001D205B" w:rsidRDefault="00266FC6" w:rsidP="00342BBB">
            <w:pPr>
              <w:widowControl w:val="0"/>
              <w:ind w:right="-5"/>
              <w:jc w:val="both"/>
              <w:rPr>
                <w:rFonts w:eastAsia="Calibri"/>
              </w:rPr>
            </w:pPr>
            <w:r w:rsidRPr="001D205B">
              <w:rPr>
                <w:rFonts w:eastAsia="Calibri"/>
              </w:rPr>
              <w:t xml:space="preserve">3.3.1.. Quan niệm về hành vi </w:t>
            </w:r>
          </w:p>
          <w:p w:rsidR="00266FC6" w:rsidRPr="001D205B" w:rsidRDefault="00266FC6" w:rsidP="00342BBB">
            <w:pPr>
              <w:widowControl w:val="0"/>
              <w:jc w:val="both"/>
              <w:rPr>
                <w:rFonts w:eastAsia="Calibri"/>
              </w:rPr>
            </w:pPr>
            <w:r w:rsidRPr="001D205B">
              <w:rPr>
                <w:rFonts w:eastAsia="Calibri"/>
              </w:rPr>
              <w:t>3.3.2.</w:t>
            </w:r>
            <w:r w:rsidRPr="001D205B">
              <w:rPr>
                <w:rFonts w:eastAsia="Calibri"/>
                <w:lang w:val="pt-BR"/>
              </w:rPr>
              <w:t xml:space="preserve"> Hành vi lệch chuẩn của học sinh</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rPr>
                <w:bCs/>
                <w:lang w:val="nl-NL"/>
              </w:rPr>
            </w:pPr>
            <w:r w:rsidRPr="001D205B">
              <w:t>- GV đưa ra câu hỏi cho cá nhân và cho các nhóm thảo luận nhanh</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82 đến 85. Tài liệu [5] từ trang 258 đến 269. Tham khảo tài liệu số [3]</w:t>
            </w:r>
          </w:p>
          <w:p w:rsidR="00266FC6" w:rsidRPr="001D205B" w:rsidRDefault="00266FC6" w:rsidP="00342BBB">
            <w:pPr>
              <w:widowControl w:val="0"/>
              <w:tabs>
                <w:tab w:val="left" w:pos="3060"/>
              </w:tabs>
              <w:autoSpaceDE w:val="0"/>
              <w:autoSpaceDN w:val="0"/>
              <w:adjustRightInd w:val="0"/>
              <w:jc w:val="both"/>
              <w:rPr>
                <w:bCs/>
                <w:iCs/>
                <w:lang w:val="nl-NL"/>
              </w:rPr>
            </w:pPr>
          </w:p>
        </w:tc>
        <w:tc>
          <w:tcPr>
            <w:tcW w:w="851" w:type="dxa"/>
          </w:tcPr>
          <w:p w:rsidR="00266FC6" w:rsidRPr="001D205B" w:rsidRDefault="00266FC6" w:rsidP="00342BBB">
            <w:pPr>
              <w:widowControl w:val="0"/>
              <w:tabs>
                <w:tab w:val="left" w:pos="3060"/>
              </w:tabs>
              <w:rPr>
                <w:lang w:val="nl-NL"/>
              </w:rPr>
            </w:pPr>
            <w:r w:rsidRPr="001D205B">
              <w:rPr>
                <w:lang w:val="nl-NL"/>
              </w:rPr>
              <w:t>G1.1</w:t>
            </w:r>
          </w:p>
          <w:p w:rsidR="00266FC6" w:rsidRPr="001D205B" w:rsidRDefault="00266FC6" w:rsidP="00342BBB">
            <w:pPr>
              <w:widowControl w:val="0"/>
              <w:tabs>
                <w:tab w:val="left" w:pos="3060"/>
              </w:tabs>
              <w:rPr>
                <w:lang w:val="nl-NL"/>
              </w:rPr>
            </w:pPr>
            <w:r w:rsidRPr="001D205B">
              <w:rPr>
                <w:lang w:val="nl-NL"/>
              </w:rPr>
              <w:t>G2.1,</w:t>
            </w:r>
          </w:p>
          <w:p w:rsidR="00266FC6" w:rsidRPr="001D205B" w:rsidRDefault="00266FC6" w:rsidP="00342BBB">
            <w:pPr>
              <w:widowControl w:val="0"/>
              <w:tabs>
                <w:tab w:val="left" w:pos="3060"/>
              </w:tabs>
              <w:rPr>
                <w:lang w:val="nl-NL"/>
              </w:rPr>
            </w:pPr>
            <w:r w:rsidRPr="001D205B">
              <w:rPr>
                <w:lang w:val="nl-NL"/>
              </w:rPr>
              <w:t>G2.2</w:t>
            </w:r>
          </w:p>
          <w:p w:rsidR="00266FC6" w:rsidRPr="001D205B" w:rsidRDefault="00266FC6" w:rsidP="00342BBB">
            <w:pPr>
              <w:widowControl w:val="0"/>
              <w:tabs>
                <w:tab w:val="left" w:pos="3060"/>
              </w:tabs>
              <w:rPr>
                <w:lang w:val="nl-NL"/>
              </w:rPr>
            </w:pPr>
            <w:r w:rsidRPr="001D205B">
              <w:rPr>
                <w:lang w:val="nl-NL"/>
              </w:rPr>
              <w:t xml:space="preserve"> G3.1</w:t>
            </w:r>
          </w:p>
          <w:p w:rsidR="00266FC6" w:rsidRPr="001D205B" w:rsidRDefault="00266FC6" w:rsidP="00342BBB">
            <w:pPr>
              <w:widowControl w:val="0"/>
              <w:tabs>
                <w:tab w:val="left" w:pos="3060"/>
              </w:tabs>
              <w:autoSpaceDE w:val="0"/>
              <w:autoSpaceDN w:val="0"/>
              <w:adjustRightInd w:val="0"/>
              <w:jc w:val="both"/>
              <w:rPr>
                <w:bCs/>
              </w:rPr>
            </w:pPr>
            <w:r w:rsidRPr="001D205B">
              <w:rPr>
                <w:lang w:val="nl-NL"/>
              </w:rPr>
              <w:t>G3.2, G3.3</w:t>
            </w:r>
          </w:p>
          <w:p w:rsidR="00266FC6" w:rsidRPr="001D205B" w:rsidRDefault="00266FC6" w:rsidP="00342BBB">
            <w:pPr>
              <w:widowControl w:val="0"/>
              <w:tabs>
                <w:tab w:val="left" w:pos="3060"/>
              </w:tabs>
              <w:rPr>
                <w:lang w:val="nl-NL"/>
              </w:rPr>
            </w:pPr>
            <w:r w:rsidRPr="001D205B">
              <w:rPr>
                <w:bCs/>
                <w:iCs/>
              </w:rPr>
              <w:t>G4.1</w:t>
            </w:r>
            <w:r w:rsidRPr="001D205B">
              <w:rPr>
                <w:lang w:val="nl-NL"/>
              </w:rPr>
              <w:t>; G4.2;</w:t>
            </w:r>
          </w:p>
          <w:p w:rsidR="00266FC6" w:rsidRPr="001D205B" w:rsidRDefault="00266FC6" w:rsidP="00342BBB">
            <w:pPr>
              <w:widowControl w:val="0"/>
              <w:tabs>
                <w:tab w:val="left" w:pos="3060"/>
              </w:tabs>
              <w:rPr>
                <w:lang w:val="nl-NL"/>
              </w:rPr>
            </w:pPr>
            <w:r w:rsidRPr="001D205B">
              <w:rPr>
                <w:lang w:val="nl-NL"/>
              </w:rPr>
              <w:t>G4.3</w:t>
            </w:r>
          </w:p>
        </w:tc>
        <w:tc>
          <w:tcPr>
            <w:tcW w:w="1111" w:type="dxa"/>
          </w:tcPr>
          <w:p w:rsidR="00266FC6" w:rsidRPr="001D205B" w:rsidRDefault="00266FC6" w:rsidP="00342BBB">
            <w:pPr>
              <w:widowControl w:val="0"/>
              <w:tabs>
                <w:tab w:val="left" w:pos="3060"/>
              </w:tabs>
              <w:autoSpaceDE w:val="0"/>
              <w:autoSpaceDN w:val="0"/>
              <w:adjustRightInd w:val="0"/>
              <w:rPr>
                <w:lang w:val="nl-NL"/>
              </w:rPr>
            </w:pPr>
            <w:r w:rsidRPr="001D205B">
              <w:rPr>
                <w:lang w:val="nl-NL"/>
              </w:rPr>
              <w:t>A1.1.1</w:t>
            </w:r>
          </w:p>
          <w:p w:rsidR="00266FC6" w:rsidRPr="001D205B" w:rsidRDefault="00266FC6" w:rsidP="00342BBB">
            <w:pPr>
              <w:widowControl w:val="0"/>
              <w:tabs>
                <w:tab w:val="left" w:pos="3060"/>
              </w:tabs>
              <w:autoSpaceDE w:val="0"/>
              <w:autoSpaceDN w:val="0"/>
              <w:adjustRightInd w:val="0"/>
              <w:rPr>
                <w:lang w:val="nl-NL"/>
              </w:rPr>
            </w:pPr>
            <w:r w:rsidRPr="001D205B">
              <w:rPr>
                <w:lang w:val="nl-NL"/>
              </w:rPr>
              <w:t>A1.1.2</w:t>
            </w:r>
          </w:p>
          <w:p w:rsidR="00266FC6" w:rsidRPr="001D205B" w:rsidRDefault="00266FC6" w:rsidP="00342BBB">
            <w:pPr>
              <w:widowControl w:val="0"/>
              <w:tabs>
                <w:tab w:val="left" w:pos="3060"/>
              </w:tabs>
              <w:autoSpaceDE w:val="0"/>
              <w:autoSpaceDN w:val="0"/>
              <w:adjustRightInd w:val="0"/>
              <w:rPr>
                <w:lang w:val="nl-NL"/>
              </w:rPr>
            </w:pPr>
            <w:r w:rsidRPr="001D205B">
              <w:rPr>
                <w:lang w:val="nl-NL"/>
              </w:rPr>
              <w:t>A1.2.1</w:t>
            </w:r>
          </w:p>
          <w:p w:rsidR="00266FC6" w:rsidRPr="001D205B" w:rsidRDefault="00266FC6" w:rsidP="00342BBB">
            <w:pPr>
              <w:widowControl w:val="0"/>
              <w:tabs>
                <w:tab w:val="left" w:pos="3060"/>
              </w:tabs>
              <w:autoSpaceDE w:val="0"/>
              <w:autoSpaceDN w:val="0"/>
              <w:adjustRightInd w:val="0"/>
              <w:rPr>
                <w:lang w:val="nl-NL"/>
              </w:rPr>
            </w:pPr>
            <w:r w:rsidRPr="001D205B">
              <w:rPr>
                <w:lang w:val="nl-NL"/>
              </w:rPr>
              <w:t>A1.2.2</w:t>
            </w:r>
          </w:p>
          <w:p w:rsidR="00266FC6" w:rsidRPr="001D205B" w:rsidRDefault="00266FC6" w:rsidP="00342BBB">
            <w:pPr>
              <w:widowControl w:val="0"/>
              <w:tabs>
                <w:tab w:val="left" w:pos="3060"/>
              </w:tabs>
              <w:autoSpaceDE w:val="0"/>
              <w:autoSpaceDN w:val="0"/>
              <w:adjustRightInd w:val="0"/>
              <w:jc w:val="both"/>
              <w:rPr>
                <w:b/>
                <w:bCs/>
                <w:i/>
                <w:iCs/>
                <w:lang w:val="nl-NL"/>
              </w:rPr>
            </w:pPr>
            <w:r w:rsidRPr="001D205B">
              <w:rPr>
                <w:lang w:val="nl-NL"/>
              </w:rPr>
              <w:t>A2</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lang w:val="nl-NL"/>
              </w:rPr>
            </w:pPr>
            <w:r w:rsidRPr="001D205B">
              <w:rPr>
                <w:b/>
                <w:bCs/>
                <w:iCs/>
                <w:lang w:val="nl-NL"/>
              </w:rPr>
              <w:t>21</w:t>
            </w:r>
          </w:p>
        </w:tc>
        <w:tc>
          <w:tcPr>
            <w:tcW w:w="2385" w:type="dxa"/>
          </w:tcPr>
          <w:p w:rsidR="00266FC6" w:rsidRPr="001D205B" w:rsidRDefault="00266FC6" w:rsidP="00342BBB">
            <w:pPr>
              <w:widowControl w:val="0"/>
              <w:ind w:right="-5"/>
              <w:jc w:val="both"/>
              <w:rPr>
                <w:b/>
              </w:rPr>
            </w:pPr>
            <w:r w:rsidRPr="001D205B">
              <w:rPr>
                <w:b/>
              </w:rPr>
              <w:t>3.4. Môi trường giáo dục của cá nhân</w:t>
            </w:r>
          </w:p>
          <w:p w:rsidR="00266FC6" w:rsidRPr="001D205B" w:rsidRDefault="00266FC6" w:rsidP="00342BBB">
            <w:pPr>
              <w:widowControl w:val="0"/>
              <w:ind w:right="-5"/>
              <w:jc w:val="both"/>
              <w:rPr>
                <w:rFonts w:eastAsia="Calibri"/>
                <w:lang w:val="vi-VN"/>
              </w:rPr>
            </w:pPr>
            <w:r w:rsidRPr="001D205B">
              <w:t>3.4.1. Quan niệm từ thuyết hệ thống sinh thái</w:t>
            </w:r>
          </w:p>
          <w:p w:rsidR="00266FC6" w:rsidRPr="001D205B" w:rsidRDefault="00266FC6" w:rsidP="00342BBB">
            <w:pPr>
              <w:widowControl w:val="0"/>
              <w:jc w:val="both"/>
              <w:rPr>
                <w:rFonts w:eastAsia="Calibri"/>
              </w:rPr>
            </w:pPr>
            <w:r w:rsidRPr="001D205B">
              <w:rPr>
                <w:rFonts w:eastAsia="Calibri"/>
              </w:rPr>
              <w:t>3.4.2. Môi trường giáo dục của cá nhân</w:t>
            </w:r>
          </w:p>
          <w:p w:rsidR="00266FC6" w:rsidRPr="001D205B" w:rsidRDefault="00266FC6" w:rsidP="00342BBB">
            <w:pPr>
              <w:widowControl w:val="0"/>
              <w:jc w:val="both"/>
              <w:outlineLvl w:val="2"/>
              <w:rPr>
                <w:lang w:val="pt-BR"/>
              </w:rPr>
            </w:pP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rPr>
                <w:lang w:val="nl-NL"/>
              </w:rPr>
            </w:pPr>
            <w:r w:rsidRPr="001D205B">
              <w:t>- GV đưa ra câu hỏi cho cá nhân và cho các nhóm thảo luận nhanh</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97 đến 99, [5] từ trang 336 đến 345 Tham khảo tài liệu số [1], [4]</w:t>
            </w:r>
          </w:p>
          <w:p w:rsidR="00266FC6" w:rsidRPr="001D205B" w:rsidRDefault="00266FC6" w:rsidP="00342BBB">
            <w:pPr>
              <w:widowControl w:val="0"/>
              <w:tabs>
                <w:tab w:val="left" w:pos="3060"/>
              </w:tabs>
              <w:autoSpaceDE w:val="0"/>
              <w:autoSpaceDN w:val="0"/>
              <w:adjustRightInd w:val="0"/>
              <w:jc w:val="both"/>
              <w:rPr>
                <w:bCs/>
                <w:iCs/>
                <w:lang w:val="nl-NL"/>
              </w:rPr>
            </w:pPr>
            <w:r w:rsidRPr="001D205B">
              <w:rPr>
                <w:b/>
                <w:bCs/>
                <w:i/>
                <w:iCs/>
              </w:rPr>
              <w:t>Tự học:</w:t>
            </w:r>
            <w:r w:rsidRPr="001D205B">
              <w:rPr>
                <w:bCs/>
                <w:iCs/>
              </w:rPr>
              <w:t xml:space="preserve"> liên hệ hành vi con người và môi trường xã hội</w:t>
            </w:r>
          </w:p>
        </w:tc>
        <w:tc>
          <w:tcPr>
            <w:tcW w:w="851" w:type="dxa"/>
          </w:tcPr>
          <w:p w:rsidR="00266FC6" w:rsidRPr="001D205B" w:rsidRDefault="00266FC6" w:rsidP="00342BBB">
            <w:pPr>
              <w:widowControl w:val="0"/>
              <w:tabs>
                <w:tab w:val="left" w:pos="3060"/>
              </w:tabs>
              <w:autoSpaceDE w:val="0"/>
              <w:autoSpaceDN w:val="0"/>
              <w:adjustRightInd w:val="0"/>
              <w:jc w:val="both"/>
              <w:rPr>
                <w:bCs/>
                <w:i/>
                <w:iCs/>
                <w:lang w:val="nl-NL"/>
              </w:rPr>
            </w:pPr>
          </w:p>
          <w:p w:rsidR="00266FC6" w:rsidRPr="001D205B" w:rsidRDefault="00266FC6" w:rsidP="00342BBB">
            <w:pPr>
              <w:widowControl w:val="0"/>
              <w:tabs>
                <w:tab w:val="left" w:pos="3060"/>
              </w:tabs>
              <w:rPr>
                <w:lang w:val="nl-NL"/>
              </w:rPr>
            </w:pPr>
            <w:r w:rsidRPr="001D205B">
              <w:rPr>
                <w:lang w:val="nl-NL"/>
              </w:rPr>
              <w:t>G1.1</w:t>
            </w:r>
          </w:p>
          <w:p w:rsidR="00266FC6" w:rsidRPr="001D205B" w:rsidRDefault="00266FC6" w:rsidP="00342BBB">
            <w:pPr>
              <w:widowControl w:val="0"/>
              <w:tabs>
                <w:tab w:val="left" w:pos="3060"/>
              </w:tabs>
              <w:rPr>
                <w:lang w:val="nl-NL"/>
              </w:rPr>
            </w:pPr>
            <w:r w:rsidRPr="001D205B">
              <w:rPr>
                <w:lang w:val="nl-NL"/>
              </w:rPr>
              <w:t>G2.1,</w:t>
            </w:r>
          </w:p>
          <w:p w:rsidR="00266FC6" w:rsidRPr="001D205B" w:rsidRDefault="00266FC6" w:rsidP="00342BBB">
            <w:pPr>
              <w:widowControl w:val="0"/>
              <w:tabs>
                <w:tab w:val="left" w:pos="3060"/>
              </w:tabs>
              <w:rPr>
                <w:lang w:val="nl-NL"/>
              </w:rPr>
            </w:pPr>
            <w:r w:rsidRPr="001D205B">
              <w:rPr>
                <w:lang w:val="nl-NL"/>
              </w:rPr>
              <w:t>G2.2</w:t>
            </w:r>
          </w:p>
          <w:p w:rsidR="00266FC6" w:rsidRPr="001D205B" w:rsidRDefault="00266FC6" w:rsidP="00342BBB">
            <w:pPr>
              <w:widowControl w:val="0"/>
              <w:tabs>
                <w:tab w:val="left" w:pos="3060"/>
              </w:tabs>
              <w:rPr>
                <w:lang w:val="nl-NL"/>
              </w:rPr>
            </w:pPr>
            <w:r w:rsidRPr="001D205B">
              <w:rPr>
                <w:lang w:val="nl-NL"/>
              </w:rPr>
              <w:t xml:space="preserve"> G3.1</w:t>
            </w:r>
          </w:p>
          <w:p w:rsidR="00266FC6" w:rsidRPr="001D205B" w:rsidRDefault="00266FC6" w:rsidP="00342BBB">
            <w:pPr>
              <w:widowControl w:val="0"/>
              <w:tabs>
                <w:tab w:val="left" w:pos="3060"/>
              </w:tabs>
              <w:autoSpaceDE w:val="0"/>
              <w:autoSpaceDN w:val="0"/>
              <w:adjustRightInd w:val="0"/>
              <w:jc w:val="both"/>
              <w:rPr>
                <w:bCs/>
              </w:rPr>
            </w:pPr>
            <w:r w:rsidRPr="001D205B">
              <w:rPr>
                <w:lang w:val="nl-NL"/>
              </w:rPr>
              <w:t>G3.2, G3.3</w:t>
            </w:r>
          </w:p>
          <w:p w:rsidR="00266FC6" w:rsidRPr="001D205B" w:rsidRDefault="00266FC6" w:rsidP="00342BBB">
            <w:pPr>
              <w:widowControl w:val="0"/>
              <w:tabs>
                <w:tab w:val="left" w:pos="3060"/>
              </w:tabs>
              <w:rPr>
                <w:lang w:val="nl-NL"/>
              </w:rPr>
            </w:pPr>
            <w:r w:rsidRPr="001D205B">
              <w:rPr>
                <w:bCs/>
                <w:iCs/>
              </w:rPr>
              <w:t>G4.1</w:t>
            </w:r>
            <w:r w:rsidRPr="001D205B">
              <w:rPr>
                <w:lang w:val="nl-NL"/>
              </w:rPr>
              <w:t>; G4.2;</w:t>
            </w:r>
          </w:p>
          <w:p w:rsidR="00266FC6" w:rsidRPr="001D205B" w:rsidRDefault="00266FC6" w:rsidP="00342BBB">
            <w:pPr>
              <w:widowControl w:val="0"/>
              <w:tabs>
                <w:tab w:val="left" w:pos="3060"/>
              </w:tabs>
              <w:rPr>
                <w:bCs/>
                <w:i/>
                <w:iCs/>
              </w:rPr>
            </w:pPr>
            <w:r w:rsidRPr="001D205B">
              <w:rPr>
                <w:lang w:val="nl-NL"/>
              </w:rPr>
              <w:t>G4.3</w:t>
            </w:r>
          </w:p>
        </w:tc>
        <w:tc>
          <w:tcPr>
            <w:tcW w:w="1111" w:type="dxa"/>
          </w:tcPr>
          <w:p w:rsidR="00266FC6" w:rsidRPr="001D205B" w:rsidRDefault="00266FC6" w:rsidP="00342BBB">
            <w:pPr>
              <w:widowControl w:val="0"/>
              <w:tabs>
                <w:tab w:val="left" w:pos="3060"/>
              </w:tabs>
              <w:autoSpaceDE w:val="0"/>
              <w:autoSpaceDN w:val="0"/>
              <w:adjustRightInd w:val="0"/>
            </w:pPr>
            <w:r w:rsidRPr="001D205B">
              <w:t>A1.1.1</w:t>
            </w:r>
          </w:p>
          <w:p w:rsidR="00266FC6" w:rsidRPr="001D205B" w:rsidRDefault="00266FC6" w:rsidP="00342BBB">
            <w:pPr>
              <w:widowControl w:val="0"/>
              <w:tabs>
                <w:tab w:val="left" w:pos="3060"/>
              </w:tabs>
              <w:autoSpaceDE w:val="0"/>
              <w:autoSpaceDN w:val="0"/>
              <w:adjustRightInd w:val="0"/>
            </w:pPr>
            <w:r w:rsidRPr="001D205B">
              <w:t>A1.1.2</w:t>
            </w:r>
          </w:p>
          <w:p w:rsidR="00266FC6" w:rsidRPr="001D205B" w:rsidRDefault="00266FC6" w:rsidP="00342BBB">
            <w:pPr>
              <w:widowControl w:val="0"/>
              <w:tabs>
                <w:tab w:val="left" w:pos="3060"/>
              </w:tabs>
              <w:autoSpaceDE w:val="0"/>
              <w:autoSpaceDN w:val="0"/>
              <w:adjustRightInd w:val="0"/>
            </w:pPr>
            <w:r w:rsidRPr="001D205B">
              <w:t>A1.2.1</w:t>
            </w:r>
          </w:p>
          <w:p w:rsidR="00266FC6" w:rsidRPr="001D205B" w:rsidRDefault="00266FC6" w:rsidP="00342BBB">
            <w:pPr>
              <w:widowControl w:val="0"/>
              <w:tabs>
                <w:tab w:val="left" w:pos="3060"/>
              </w:tabs>
              <w:autoSpaceDE w:val="0"/>
              <w:autoSpaceDN w:val="0"/>
              <w:adjustRightInd w:val="0"/>
            </w:pPr>
            <w:r w:rsidRPr="001D205B">
              <w:t>A1.2.2</w:t>
            </w:r>
          </w:p>
          <w:p w:rsidR="00266FC6" w:rsidRPr="001D205B" w:rsidRDefault="00266FC6" w:rsidP="00342BBB">
            <w:pPr>
              <w:widowControl w:val="0"/>
              <w:tabs>
                <w:tab w:val="left" w:pos="3060"/>
              </w:tabs>
              <w:autoSpaceDE w:val="0"/>
              <w:autoSpaceDN w:val="0"/>
              <w:adjustRightInd w:val="0"/>
              <w:jc w:val="both"/>
              <w:rPr>
                <w:b/>
                <w:bCs/>
                <w:i/>
                <w:iCs/>
              </w:rPr>
            </w:pPr>
            <w:r w:rsidRPr="001D205B">
              <w:t>A2</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22</w:t>
            </w:r>
          </w:p>
        </w:tc>
        <w:tc>
          <w:tcPr>
            <w:tcW w:w="2385" w:type="dxa"/>
          </w:tcPr>
          <w:p w:rsidR="00266FC6" w:rsidRPr="001D205B" w:rsidRDefault="00266FC6" w:rsidP="00342BBB">
            <w:pPr>
              <w:widowControl w:val="0"/>
              <w:ind w:right="-5"/>
              <w:jc w:val="both"/>
              <w:rPr>
                <w:rFonts w:eastAsia="Calibri"/>
                <w:b/>
              </w:rPr>
            </w:pPr>
            <w:r w:rsidRPr="001D205B">
              <w:rPr>
                <w:b/>
              </w:rPr>
              <w:t xml:space="preserve">3.5. </w:t>
            </w:r>
            <w:r w:rsidRPr="001D205B">
              <w:rPr>
                <w:rFonts w:eastAsia="Calibri"/>
                <w:b/>
              </w:rPr>
              <w:t>N</w:t>
            </w:r>
            <w:r w:rsidRPr="001D205B">
              <w:rPr>
                <w:rFonts w:eastAsia="Calibri"/>
                <w:b/>
                <w:lang w:val="vi-VN"/>
              </w:rPr>
              <w:t xml:space="preserve">guồn gốc </w:t>
            </w:r>
            <w:r w:rsidRPr="001D205B">
              <w:rPr>
                <w:rFonts w:eastAsia="Calibri"/>
                <w:b/>
              </w:rPr>
              <w:t xml:space="preserve">các </w:t>
            </w:r>
            <w:r w:rsidRPr="001D205B">
              <w:rPr>
                <w:rFonts w:eastAsia="Calibri"/>
                <w:b/>
                <w:lang w:val="vi-VN"/>
              </w:rPr>
              <w:t>vấn đề</w:t>
            </w:r>
            <w:r w:rsidRPr="001D205B">
              <w:rPr>
                <w:rFonts w:eastAsia="Calibri"/>
                <w:b/>
              </w:rPr>
              <w:t xml:space="preserve"> về hành vi</w:t>
            </w:r>
            <w:r w:rsidRPr="001D205B">
              <w:rPr>
                <w:rFonts w:eastAsia="Calibri"/>
                <w:b/>
                <w:lang w:val="vi-VN"/>
              </w:rPr>
              <w:t xml:space="preserve"> của học sinh trong </w:t>
            </w:r>
            <w:r w:rsidRPr="001D205B">
              <w:rPr>
                <w:rFonts w:eastAsia="Calibri"/>
                <w:b/>
                <w:lang w:val="vi-VN"/>
              </w:rPr>
              <w:lastRenderedPageBreak/>
              <w:t>trường học</w:t>
            </w:r>
          </w:p>
          <w:p w:rsidR="00266FC6" w:rsidRPr="001D205B" w:rsidRDefault="00266FC6" w:rsidP="00342BBB">
            <w:pPr>
              <w:widowControl w:val="0"/>
              <w:ind w:right="-5"/>
              <w:jc w:val="both"/>
              <w:rPr>
                <w:rFonts w:eastAsia="Calibri"/>
              </w:rPr>
            </w:pPr>
            <w:r w:rsidRPr="001D205B">
              <w:rPr>
                <w:rFonts w:eastAsia="Calibri"/>
              </w:rPr>
              <w:t>3.5.1. G</w:t>
            </w:r>
            <w:r w:rsidRPr="001D205B">
              <w:rPr>
                <w:rFonts w:eastAsia="Calibri"/>
                <w:lang w:val="vi-VN"/>
              </w:rPr>
              <w:t>ia đình</w:t>
            </w:r>
          </w:p>
          <w:p w:rsidR="00266FC6" w:rsidRPr="001D205B" w:rsidRDefault="00266FC6" w:rsidP="00342BBB">
            <w:pPr>
              <w:widowControl w:val="0"/>
              <w:jc w:val="both"/>
              <w:rPr>
                <w:rFonts w:eastAsia="Calibri"/>
              </w:rPr>
            </w:pPr>
            <w:r w:rsidRPr="001D205B">
              <w:rPr>
                <w:rFonts w:eastAsia="Calibri"/>
              </w:rPr>
              <w:t xml:space="preserve">3.5.2. Nhà </w:t>
            </w:r>
            <w:r w:rsidRPr="001D205B">
              <w:rPr>
                <w:rFonts w:eastAsia="Calibri"/>
                <w:lang w:val="vi-VN"/>
              </w:rPr>
              <w:t>trường</w:t>
            </w:r>
          </w:p>
          <w:p w:rsidR="00266FC6" w:rsidRPr="001D205B" w:rsidRDefault="00266FC6" w:rsidP="00342BBB">
            <w:pPr>
              <w:widowControl w:val="0"/>
              <w:ind w:right="-5"/>
              <w:jc w:val="both"/>
              <w:rPr>
                <w:rFonts w:eastAsia="Calibri"/>
              </w:rPr>
            </w:pPr>
            <w:r w:rsidRPr="001D205B">
              <w:rPr>
                <w:rFonts w:eastAsia="Calibri"/>
              </w:rPr>
              <w:t>3.5.3. C</w:t>
            </w:r>
            <w:r w:rsidRPr="001D205B">
              <w:rPr>
                <w:rFonts w:eastAsia="Calibri"/>
                <w:lang w:val="vi-VN"/>
              </w:rPr>
              <w:t>ộng đồng, xã hội</w:t>
            </w:r>
          </w:p>
          <w:p w:rsidR="00266FC6" w:rsidRPr="001D205B" w:rsidRDefault="00266FC6" w:rsidP="00342BBB">
            <w:pPr>
              <w:widowControl w:val="0"/>
              <w:tabs>
                <w:tab w:val="left" w:pos="3060"/>
                <w:tab w:val="right" w:pos="8733"/>
              </w:tabs>
              <w:jc w:val="both"/>
              <w:rPr>
                <w:b/>
                <w:bCs/>
                <w:lang w:val="nl-NL"/>
              </w:rPr>
            </w:pPr>
            <w:r w:rsidRPr="001D205B">
              <w:rPr>
                <w:rFonts w:eastAsia="Calibri"/>
              </w:rPr>
              <w:t>3.5.4. Bản thân học sinh</w:t>
            </w:r>
          </w:p>
          <w:p w:rsidR="00266FC6" w:rsidRPr="001D205B" w:rsidRDefault="00266FC6" w:rsidP="00342BBB">
            <w:pPr>
              <w:widowControl w:val="0"/>
              <w:tabs>
                <w:tab w:val="left" w:pos="3060"/>
                <w:tab w:val="right" w:pos="8733"/>
              </w:tabs>
              <w:jc w:val="both"/>
              <w:rPr>
                <w:b/>
                <w:bCs/>
                <w:lang w:val="nl-NL"/>
              </w:rPr>
            </w:pPr>
          </w:p>
          <w:p w:rsidR="00266FC6" w:rsidRPr="001D205B" w:rsidRDefault="00266FC6" w:rsidP="00342BBB">
            <w:pPr>
              <w:widowControl w:val="0"/>
              <w:tabs>
                <w:tab w:val="left" w:pos="3060"/>
                <w:tab w:val="right" w:pos="8733"/>
              </w:tabs>
              <w:jc w:val="both"/>
              <w:rPr>
                <w:b/>
                <w:bCs/>
                <w:lang w:val="nl-NL"/>
              </w:rPr>
            </w:pPr>
          </w:p>
          <w:p w:rsidR="00266FC6" w:rsidRPr="001D205B" w:rsidRDefault="00266FC6" w:rsidP="00342BBB">
            <w:pPr>
              <w:widowControl w:val="0"/>
              <w:tabs>
                <w:tab w:val="left" w:pos="3060"/>
                <w:tab w:val="right" w:pos="8733"/>
              </w:tabs>
              <w:jc w:val="both"/>
              <w:rPr>
                <w:b/>
                <w:bCs/>
                <w:lang w:val="nl-NL"/>
              </w:rPr>
            </w:pPr>
          </w:p>
          <w:p w:rsidR="00266FC6" w:rsidRPr="001D205B" w:rsidRDefault="00266FC6" w:rsidP="00342BBB">
            <w:pPr>
              <w:widowControl w:val="0"/>
              <w:tabs>
                <w:tab w:val="left" w:pos="3060"/>
                <w:tab w:val="right" w:pos="8733"/>
              </w:tabs>
              <w:jc w:val="both"/>
              <w:rPr>
                <w:b/>
                <w:bCs/>
                <w:lang w:val="nl-NL"/>
              </w:rPr>
            </w:pPr>
          </w:p>
          <w:p w:rsidR="00266FC6" w:rsidRPr="001D205B" w:rsidRDefault="00266FC6" w:rsidP="00342BBB">
            <w:pPr>
              <w:widowControl w:val="0"/>
              <w:rPr>
                <w:lang w:val="nl-NL"/>
              </w:rPr>
            </w:pPr>
            <w:r w:rsidRPr="001D205B">
              <w:rPr>
                <w:b/>
                <w:i/>
                <w:lang w:val="es-ES" w:eastAsia="zh-CN"/>
              </w:rPr>
              <w:t>Thảo luận làm việc nhóm</w:t>
            </w:r>
            <w:r w:rsidRPr="001D205B">
              <w:rPr>
                <w:b/>
                <w:lang w:val="es-ES" w:eastAsia="zh-CN"/>
              </w:rPr>
              <w:t>:</w:t>
            </w:r>
            <w:r w:rsidRPr="001D205B">
              <w:rPr>
                <w:bCs/>
                <w:i/>
                <w:lang w:val="nl-NL"/>
              </w:rPr>
              <w:t>Nguồn gốc của các vấn đề học sinh hiện nay</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1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lastRenderedPageBreak/>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rPr>
                <w:bCs/>
                <w:i/>
                <w:iCs/>
              </w:rPr>
            </w:pPr>
            <w:r w:rsidRPr="001D205B">
              <w:rPr>
                <w:b/>
                <w:i/>
              </w:rPr>
              <w:t>Thảo luận làm việc nhóm:</w:t>
            </w:r>
            <w:r w:rsidRPr="001D205B">
              <w:t xml:space="preserve"> 1 tiết</w:t>
            </w:r>
            <w:r w:rsidRPr="001D205B">
              <w:rPr>
                <w:bCs/>
                <w:iCs/>
              </w:rPr>
              <w:t xml:space="preserve">Các nhóm thảo luận và đưa ra kết quả. Đại điện </w:t>
            </w:r>
            <w:r w:rsidRPr="001D205B">
              <w:rPr>
                <w:bCs/>
                <w:iCs/>
                <w:u w:color="FF0000"/>
              </w:rPr>
              <w:t>nhóm lên</w:t>
            </w:r>
            <w:r w:rsidRPr="001D205B">
              <w:rPr>
                <w:bCs/>
                <w:iCs/>
              </w:rPr>
              <w:t xml:space="preserve"> trình bày kết quả</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lastRenderedPageBreak/>
              <w:t xml:space="preserve">Đọc tài liệu số [2] từ trang 99 đến 106, [5] từ </w:t>
            </w:r>
            <w:r w:rsidRPr="001D205B">
              <w:rPr>
                <w:bCs/>
                <w:iCs/>
              </w:rPr>
              <w:lastRenderedPageBreak/>
              <w:t>trang 336 đến 345 Tham khảo tài liệu số [1], [4] trong việc giải quyết vấn đề.</w:t>
            </w:r>
          </w:p>
        </w:tc>
        <w:tc>
          <w:tcPr>
            <w:tcW w:w="851" w:type="dxa"/>
          </w:tcPr>
          <w:p w:rsidR="00266FC6" w:rsidRPr="001D205B" w:rsidRDefault="00266FC6" w:rsidP="00342BBB">
            <w:pPr>
              <w:widowControl w:val="0"/>
              <w:tabs>
                <w:tab w:val="left" w:pos="3060"/>
              </w:tabs>
              <w:rPr>
                <w:lang w:val="nl-NL"/>
              </w:rPr>
            </w:pPr>
            <w:r w:rsidRPr="001D205B">
              <w:rPr>
                <w:lang w:val="nl-NL"/>
              </w:rPr>
              <w:lastRenderedPageBreak/>
              <w:t>G1.1; G2.1;</w:t>
            </w:r>
          </w:p>
          <w:p w:rsidR="00266FC6" w:rsidRPr="001D205B" w:rsidRDefault="00266FC6" w:rsidP="00342BBB">
            <w:pPr>
              <w:widowControl w:val="0"/>
              <w:tabs>
                <w:tab w:val="left" w:pos="3060"/>
              </w:tabs>
              <w:rPr>
                <w:lang w:val="nl-NL"/>
              </w:rPr>
            </w:pPr>
            <w:r w:rsidRPr="001D205B">
              <w:rPr>
                <w:lang w:val="nl-NL"/>
              </w:rPr>
              <w:t xml:space="preserve">G2.2; </w:t>
            </w:r>
            <w:r w:rsidRPr="001D205B">
              <w:rPr>
                <w:lang w:val="nl-NL"/>
              </w:rPr>
              <w:lastRenderedPageBreak/>
              <w:t>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p w:rsidR="00266FC6" w:rsidRPr="001D205B" w:rsidRDefault="00266FC6" w:rsidP="00342BBB">
            <w:pPr>
              <w:widowControl w:val="0"/>
              <w:tabs>
                <w:tab w:val="left" w:pos="3060"/>
              </w:tabs>
              <w:autoSpaceDE w:val="0"/>
              <w:autoSpaceDN w:val="0"/>
              <w:adjustRightInd w:val="0"/>
              <w:jc w:val="both"/>
              <w:rPr>
                <w:bCs/>
                <w:i/>
                <w:iCs/>
              </w:rPr>
            </w:pPr>
          </w:p>
        </w:tc>
        <w:tc>
          <w:tcPr>
            <w:tcW w:w="1111" w:type="dxa"/>
          </w:tcPr>
          <w:p w:rsidR="00266FC6" w:rsidRPr="001D205B" w:rsidRDefault="00266FC6" w:rsidP="00342BBB">
            <w:pPr>
              <w:widowControl w:val="0"/>
              <w:tabs>
                <w:tab w:val="left" w:pos="3060"/>
              </w:tabs>
              <w:autoSpaceDE w:val="0"/>
              <w:autoSpaceDN w:val="0"/>
              <w:adjustRightInd w:val="0"/>
            </w:pPr>
            <w:r w:rsidRPr="001D205B">
              <w:lastRenderedPageBreak/>
              <w:t>A1.1.1</w:t>
            </w:r>
          </w:p>
          <w:p w:rsidR="00266FC6" w:rsidRPr="001D205B" w:rsidRDefault="00266FC6" w:rsidP="00342BBB">
            <w:pPr>
              <w:widowControl w:val="0"/>
              <w:tabs>
                <w:tab w:val="left" w:pos="3060"/>
              </w:tabs>
              <w:autoSpaceDE w:val="0"/>
              <w:autoSpaceDN w:val="0"/>
              <w:adjustRightInd w:val="0"/>
            </w:pPr>
            <w:r w:rsidRPr="001D205B">
              <w:t>A1.1.2</w:t>
            </w:r>
          </w:p>
          <w:p w:rsidR="00266FC6" w:rsidRPr="001D205B" w:rsidRDefault="00266FC6" w:rsidP="00342BBB">
            <w:pPr>
              <w:widowControl w:val="0"/>
              <w:tabs>
                <w:tab w:val="left" w:pos="3060"/>
              </w:tabs>
              <w:autoSpaceDE w:val="0"/>
              <w:autoSpaceDN w:val="0"/>
              <w:adjustRightInd w:val="0"/>
            </w:pPr>
            <w:r w:rsidRPr="001D205B">
              <w:t>A1.2.1</w:t>
            </w:r>
          </w:p>
          <w:p w:rsidR="00266FC6" w:rsidRPr="001D205B" w:rsidRDefault="00266FC6" w:rsidP="00342BBB">
            <w:pPr>
              <w:widowControl w:val="0"/>
              <w:tabs>
                <w:tab w:val="left" w:pos="3060"/>
              </w:tabs>
              <w:autoSpaceDE w:val="0"/>
              <w:autoSpaceDN w:val="0"/>
              <w:adjustRightInd w:val="0"/>
            </w:pPr>
            <w:r w:rsidRPr="001D205B">
              <w:lastRenderedPageBreak/>
              <w:t>A1.2.2</w:t>
            </w:r>
          </w:p>
          <w:p w:rsidR="00266FC6" w:rsidRPr="001D205B" w:rsidRDefault="00266FC6" w:rsidP="00342BBB">
            <w:pPr>
              <w:widowControl w:val="0"/>
              <w:tabs>
                <w:tab w:val="left" w:pos="3060"/>
              </w:tabs>
              <w:autoSpaceDE w:val="0"/>
              <w:autoSpaceDN w:val="0"/>
              <w:adjustRightInd w:val="0"/>
              <w:jc w:val="both"/>
              <w:rPr>
                <w:b/>
                <w:bCs/>
                <w:i/>
                <w:iCs/>
              </w:rPr>
            </w:pPr>
            <w:r w:rsidRPr="001D205B">
              <w:t>A2</w:t>
            </w:r>
          </w:p>
        </w:tc>
      </w:tr>
      <w:tr w:rsidR="00266FC6" w:rsidRPr="001D205B" w:rsidTr="00DF22F5">
        <w:trPr>
          <w:trHeight w:val="20"/>
        </w:trPr>
        <w:tc>
          <w:tcPr>
            <w:tcW w:w="901" w:type="dxa"/>
            <w:vMerge w:val="restart"/>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lastRenderedPageBreak/>
              <w:t>23</w:t>
            </w:r>
          </w:p>
        </w:tc>
        <w:tc>
          <w:tcPr>
            <w:tcW w:w="2385" w:type="dxa"/>
          </w:tcPr>
          <w:p w:rsidR="00266FC6" w:rsidRPr="001D205B" w:rsidRDefault="00266FC6" w:rsidP="00342BBB">
            <w:pPr>
              <w:widowControl w:val="0"/>
              <w:ind w:right="-5"/>
              <w:jc w:val="both"/>
              <w:rPr>
                <w:rFonts w:eastAsia="Calibri"/>
                <w:b/>
              </w:rPr>
            </w:pPr>
            <w:r w:rsidRPr="001D205B">
              <w:rPr>
                <w:b/>
              </w:rPr>
              <w:t xml:space="preserve">3.6. </w:t>
            </w:r>
            <w:r w:rsidRPr="001D205B">
              <w:rPr>
                <w:rFonts w:eastAsia="Calibri"/>
                <w:b/>
              </w:rPr>
              <w:t>N</w:t>
            </w:r>
            <w:r w:rsidRPr="001D205B">
              <w:rPr>
                <w:rFonts w:eastAsia="Calibri"/>
                <w:b/>
                <w:lang w:val="vi-VN"/>
              </w:rPr>
              <w:t xml:space="preserve">guồn gốc </w:t>
            </w:r>
            <w:r w:rsidRPr="001D205B">
              <w:rPr>
                <w:rFonts w:eastAsia="Calibri"/>
                <w:b/>
              </w:rPr>
              <w:t xml:space="preserve">các </w:t>
            </w:r>
            <w:r w:rsidRPr="001D205B">
              <w:rPr>
                <w:rFonts w:eastAsia="Calibri"/>
                <w:b/>
                <w:lang w:val="vi-VN"/>
              </w:rPr>
              <w:t>vấn đề</w:t>
            </w:r>
            <w:r w:rsidRPr="001D205B">
              <w:rPr>
                <w:rFonts w:eastAsia="Calibri"/>
                <w:b/>
              </w:rPr>
              <w:t xml:space="preserve"> về hành vi</w:t>
            </w:r>
            <w:r w:rsidRPr="001D205B">
              <w:rPr>
                <w:rFonts w:eastAsia="Calibri"/>
                <w:b/>
                <w:lang w:val="vi-VN"/>
              </w:rPr>
              <w:t xml:space="preserve"> của học sinh trong trường học</w:t>
            </w:r>
            <w:r w:rsidRPr="001D205B">
              <w:rPr>
                <w:rFonts w:eastAsia="Calibri"/>
                <w:b/>
              </w:rPr>
              <w:t xml:space="preserve"> (</w:t>
            </w:r>
            <w:r w:rsidRPr="001D205B">
              <w:rPr>
                <w:rFonts w:eastAsia="Calibri"/>
                <w:b/>
                <w:u w:color="FF0000"/>
              </w:rPr>
              <w:t>tt</w:t>
            </w:r>
            <w:r w:rsidRPr="001D205B">
              <w:rPr>
                <w:rFonts w:eastAsia="Calibri"/>
                <w:b/>
              </w:rPr>
              <w:t>)</w:t>
            </w:r>
          </w:p>
          <w:p w:rsidR="00266FC6" w:rsidRPr="001D205B" w:rsidRDefault="00266FC6" w:rsidP="00342BBB">
            <w:pPr>
              <w:widowControl w:val="0"/>
              <w:ind w:right="-5"/>
              <w:jc w:val="both"/>
              <w:rPr>
                <w:rFonts w:eastAsia="Calibri"/>
              </w:rPr>
            </w:pPr>
            <w:r w:rsidRPr="001D205B">
              <w:rPr>
                <w:rFonts w:eastAsia="Calibri"/>
              </w:rPr>
              <w:t>3.5.1. G</w:t>
            </w:r>
            <w:r w:rsidRPr="001D205B">
              <w:rPr>
                <w:rFonts w:eastAsia="Calibri"/>
                <w:lang w:val="vi-VN"/>
              </w:rPr>
              <w:t>ia đình</w:t>
            </w:r>
          </w:p>
          <w:p w:rsidR="00266FC6" w:rsidRPr="001D205B" w:rsidRDefault="00266FC6" w:rsidP="00342BBB">
            <w:pPr>
              <w:widowControl w:val="0"/>
              <w:jc w:val="both"/>
              <w:rPr>
                <w:rFonts w:eastAsia="Calibri"/>
              </w:rPr>
            </w:pPr>
            <w:r w:rsidRPr="001D205B">
              <w:rPr>
                <w:rFonts w:eastAsia="Calibri"/>
              </w:rPr>
              <w:t xml:space="preserve">3.5.2. Nhà </w:t>
            </w:r>
            <w:r w:rsidRPr="001D205B">
              <w:rPr>
                <w:rFonts w:eastAsia="Calibri"/>
                <w:lang w:val="vi-VN"/>
              </w:rPr>
              <w:t>trường</w:t>
            </w:r>
          </w:p>
          <w:p w:rsidR="00266FC6" w:rsidRPr="001D205B" w:rsidRDefault="00266FC6" w:rsidP="00342BBB">
            <w:pPr>
              <w:widowControl w:val="0"/>
              <w:ind w:right="-5"/>
              <w:jc w:val="both"/>
              <w:rPr>
                <w:rFonts w:eastAsia="Calibri"/>
              </w:rPr>
            </w:pPr>
            <w:r w:rsidRPr="001D205B">
              <w:rPr>
                <w:rFonts w:eastAsia="Calibri"/>
              </w:rPr>
              <w:t>3.5.3. C</w:t>
            </w:r>
            <w:r w:rsidRPr="001D205B">
              <w:rPr>
                <w:rFonts w:eastAsia="Calibri"/>
                <w:lang w:val="vi-VN"/>
              </w:rPr>
              <w:t>ộng đồng, xã hội</w:t>
            </w:r>
          </w:p>
          <w:p w:rsidR="00266FC6" w:rsidRPr="001D205B" w:rsidRDefault="00266FC6" w:rsidP="00342BBB">
            <w:pPr>
              <w:widowControl w:val="0"/>
              <w:tabs>
                <w:tab w:val="left" w:pos="3060"/>
                <w:tab w:val="right" w:pos="8733"/>
              </w:tabs>
              <w:jc w:val="both"/>
              <w:rPr>
                <w:b/>
                <w:bCs/>
                <w:lang w:val="nl-NL"/>
              </w:rPr>
            </w:pPr>
            <w:r w:rsidRPr="001D205B">
              <w:rPr>
                <w:rFonts w:eastAsia="Calibri"/>
              </w:rPr>
              <w:t>3.5.4. Bản thân học sinh</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rPr>
                <w:bCs/>
                <w:iCs/>
                <w:lang w:val="nl-NL"/>
              </w:rPr>
            </w:pPr>
          </w:p>
        </w:tc>
        <w:tc>
          <w:tcPr>
            <w:tcW w:w="1842" w:type="dxa"/>
          </w:tcPr>
          <w:p w:rsidR="00266FC6" w:rsidRPr="001D205B" w:rsidRDefault="00266FC6" w:rsidP="00342BBB">
            <w:pPr>
              <w:widowControl w:val="0"/>
              <w:tabs>
                <w:tab w:val="left" w:pos="900"/>
                <w:tab w:val="left" w:pos="3060"/>
                <w:tab w:val="right" w:pos="8733"/>
              </w:tabs>
              <w:ind w:right="-5"/>
              <w:jc w:val="both"/>
              <w:rPr>
                <w:lang w:val="nl-NL"/>
              </w:rPr>
            </w:pPr>
            <w:r w:rsidRPr="001D205B">
              <w:rPr>
                <w:bCs/>
                <w:iCs/>
              </w:rPr>
              <w:t>Đọc tài liệu số [2] từ trang 99 đến 106, [5] từ trang 336 đến 345 Tham khảo tài liệu số [1], [4].</w:t>
            </w:r>
          </w:p>
        </w:tc>
        <w:tc>
          <w:tcPr>
            <w:tcW w:w="851" w:type="dxa"/>
          </w:tcPr>
          <w:p w:rsidR="00266FC6" w:rsidRPr="001D205B" w:rsidRDefault="00266FC6" w:rsidP="00342BBB">
            <w:pPr>
              <w:widowControl w:val="0"/>
              <w:tabs>
                <w:tab w:val="left" w:pos="3060"/>
              </w:tabs>
              <w:rPr>
                <w:lang w:val="nl-NL"/>
              </w:rPr>
            </w:pPr>
            <w:r w:rsidRPr="001D205B">
              <w:rPr>
                <w:lang w:val="nl-NL"/>
              </w:rPr>
              <w:t>G1.1</w:t>
            </w:r>
          </w:p>
          <w:p w:rsidR="00266FC6" w:rsidRPr="001D205B" w:rsidRDefault="00266FC6" w:rsidP="00342BBB">
            <w:pPr>
              <w:widowControl w:val="0"/>
              <w:tabs>
                <w:tab w:val="left" w:pos="3060"/>
              </w:tabs>
              <w:rPr>
                <w:lang w:val="nl-NL"/>
              </w:rPr>
            </w:pPr>
            <w:r w:rsidRPr="001D205B">
              <w:rPr>
                <w:lang w:val="nl-NL"/>
              </w:rPr>
              <w:t>G2.1,</w:t>
            </w:r>
          </w:p>
          <w:p w:rsidR="00266FC6" w:rsidRPr="001D205B" w:rsidRDefault="00266FC6" w:rsidP="00342BBB">
            <w:pPr>
              <w:widowControl w:val="0"/>
              <w:tabs>
                <w:tab w:val="left" w:pos="3060"/>
              </w:tabs>
              <w:rPr>
                <w:lang w:val="nl-NL"/>
              </w:rPr>
            </w:pPr>
            <w:r w:rsidRPr="001D205B">
              <w:rPr>
                <w:lang w:val="nl-NL"/>
              </w:rPr>
              <w:t>G2.2</w:t>
            </w:r>
          </w:p>
          <w:p w:rsidR="00266FC6" w:rsidRPr="001D205B" w:rsidRDefault="00266FC6" w:rsidP="00342BBB">
            <w:pPr>
              <w:widowControl w:val="0"/>
              <w:tabs>
                <w:tab w:val="left" w:pos="3060"/>
              </w:tabs>
              <w:rPr>
                <w:lang w:val="nl-NL"/>
              </w:rPr>
            </w:pPr>
            <w:r w:rsidRPr="001D205B">
              <w:rPr>
                <w:lang w:val="nl-NL"/>
              </w:rPr>
              <w:t xml:space="preserve"> G3.1</w:t>
            </w:r>
          </w:p>
          <w:p w:rsidR="00266FC6" w:rsidRPr="001D205B" w:rsidRDefault="00266FC6" w:rsidP="00342BBB">
            <w:pPr>
              <w:widowControl w:val="0"/>
              <w:tabs>
                <w:tab w:val="left" w:pos="3060"/>
              </w:tabs>
              <w:autoSpaceDE w:val="0"/>
              <w:autoSpaceDN w:val="0"/>
              <w:adjustRightInd w:val="0"/>
              <w:jc w:val="both"/>
              <w:rPr>
                <w:bCs/>
              </w:rPr>
            </w:pPr>
            <w:r w:rsidRPr="001D205B">
              <w:rPr>
                <w:lang w:val="nl-NL"/>
              </w:rPr>
              <w:t>G3.2, G3.3</w:t>
            </w:r>
          </w:p>
          <w:p w:rsidR="00266FC6" w:rsidRPr="001D205B" w:rsidRDefault="00266FC6" w:rsidP="00342BBB">
            <w:pPr>
              <w:widowControl w:val="0"/>
              <w:tabs>
                <w:tab w:val="left" w:pos="3060"/>
              </w:tabs>
              <w:rPr>
                <w:lang w:val="nl-NL"/>
              </w:rPr>
            </w:pPr>
            <w:r w:rsidRPr="001D205B">
              <w:rPr>
                <w:bCs/>
                <w:iCs/>
              </w:rPr>
              <w:t>G4.1</w:t>
            </w:r>
            <w:r w:rsidRPr="001D205B">
              <w:rPr>
                <w:lang w:val="nl-NL"/>
              </w:rPr>
              <w:t>; G4.2;</w:t>
            </w:r>
          </w:p>
          <w:p w:rsidR="00266FC6" w:rsidRPr="001D205B" w:rsidRDefault="00266FC6" w:rsidP="00342BBB">
            <w:pPr>
              <w:widowControl w:val="0"/>
              <w:tabs>
                <w:tab w:val="left" w:pos="3060"/>
              </w:tabs>
              <w:rPr>
                <w:bCs/>
                <w:i/>
                <w:iCs/>
              </w:rPr>
            </w:pPr>
            <w:r w:rsidRPr="001D205B">
              <w:rPr>
                <w:lang w:val="nl-NL"/>
              </w:rPr>
              <w:t>G4.3</w:t>
            </w:r>
          </w:p>
        </w:tc>
        <w:tc>
          <w:tcPr>
            <w:tcW w:w="1111" w:type="dxa"/>
          </w:tcPr>
          <w:p w:rsidR="00266FC6" w:rsidRPr="001D205B" w:rsidRDefault="00266FC6" w:rsidP="00342BBB">
            <w:pPr>
              <w:widowControl w:val="0"/>
              <w:tabs>
                <w:tab w:val="left" w:pos="3060"/>
              </w:tabs>
              <w:autoSpaceDE w:val="0"/>
              <w:autoSpaceDN w:val="0"/>
              <w:adjustRightInd w:val="0"/>
            </w:pPr>
            <w:r w:rsidRPr="001D205B">
              <w:t>A1.1.1</w:t>
            </w:r>
          </w:p>
          <w:p w:rsidR="00266FC6" w:rsidRPr="001D205B" w:rsidRDefault="00266FC6" w:rsidP="00342BBB">
            <w:pPr>
              <w:widowControl w:val="0"/>
              <w:tabs>
                <w:tab w:val="left" w:pos="3060"/>
              </w:tabs>
              <w:autoSpaceDE w:val="0"/>
              <w:autoSpaceDN w:val="0"/>
              <w:adjustRightInd w:val="0"/>
            </w:pPr>
            <w:r w:rsidRPr="001D205B">
              <w:t>A1.1.2</w:t>
            </w:r>
          </w:p>
          <w:p w:rsidR="00266FC6" w:rsidRPr="001D205B" w:rsidRDefault="00266FC6" w:rsidP="00342BBB">
            <w:pPr>
              <w:widowControl w:val="0"/>
              <w:tabs>
                <w:tab w:val="left" w:pos="3060"/>
              </w:tabs>
              <w:autoSpaceDE w:val="0"/>
              <w:autoSpaceDN w:val="0"/>
              <w:adjustRightInd w:val="0"/>
            </w:pPr>
            <w:r w:rsidRPr="001D205B">
              <w:t>A1.2.1</w:t>
            </w:r>
          </w:p>
          <w:p w:rsidR="00266FC6" w:rsidRPr="001D205B" w:rsidRDefault="00266FC6" w:rsidP="00342BBB">
            <w:pPr>
              <w:widowControl w:val="0"/>
              <w:tabs>
                <w:tab w:val="left" w:pos="3060"/>
              </w:tabs>
              <w:autoSpaceDE w:val="0"/>
              <w:autoSpaceDN w:val="0"/>
              <w:adjustRightInd w:val="0"/>
            </w:pPr>
            <w:r w:rsidRPr="001D205B">
              <w:t>A1.2.2</w:t>
            </w:r>
          </w:p>
          <w:p w:rsidR="00266FC6" w:rsidRPr="001D205B" w:rsidRDefault="00266FC6" w:rsidP="00342BBB">
            <w:pPr>
              <w:widowControl w:val="0"/>
              <w:tabs>
                <w:tab w:val="left" w:pos="3060"/>
              </w:tabs>
              <w:autoSpaceDE w:val="0"/>
              <w:autoSpaceDN w:val="0"/>
              <w:adjustRightInd w:val="0"/>
              <w:jc w:val="both"/>
              <w:rPr>
                <w:b/>
                <w:bCs/>
                <w:i/>
                <w:iCs/>
              </w:rPr>
            </w:pPr>
            <w:r w:rsidRPr="001D205B">
              <w:t>A2</w:t>
            </w:r>
          </w:p>
        </w:tc>
      </w:tr>
      <w:tr w:rsidR="00266FC6" w:rsidRPr="001D205B" w:rsidTr="00DF22F5">
        <w:trPr>
          <w:trHeight w:val="20"/>
        </w:trPr>
        <w:tc>
          <w:tcPr>
            <w:tcW w:w="901" w:type="dxa"/>
            <w:vMerge/>
          </w:tcPr>
          <w:p w:rsidR="00266FC6" w:rsidRPr="001D205B" w:rsidRDefault="00266FC6" w:rsidP="00342BBB">
            <w:pPr>
              <w:widowControl w:val="0"/>
              <w:tabs>
                <w:tab w:val="left" w:pos="3060"/>
              </w:tabs>
              <w:autoSpaceDE w:val="0"/>
              <w:autoSpaceDN w:val="0"/>
              <w:adjustRightInd w:val="0"/>
              <w:jc w:val="both"/>
              <w:rPr>
                <w:b/>
                <w:bCs/>
                <w:iCs/>
              </w:rPr>
            </w:pPr>
          </w:p>
        </w:tc>
        <w:tc>
          <w:tcPr>
            <w:tcW w:w="2385" w:type="dxa"/>
          </w:tcPr>
          <w:p w:rsidR="00266FC6" w:rsidRPr="001D205B" w:rsidRDefault="00266FC6" w:rsidP="00342BBB">
            <w:pPr>
              <w:widowControl w:val="0"/>
              <w:ind w:right="-5"/>
              <w:jc w:val="both"/>
              <w:rPr>
                <w:b/>
              </w:rPr>
            </w:pPr>
            <w:r w:rsidRPr="001D205B">
              <w:rPr>
                <w:bCs/>
                <w:lang w:val="nl-NL"/>
              </w:rPr>
              <w:t xml:space="preserve">* </w:t>
            </w:r>
            <w:r w:rsidRPr="001D205B">
              <w:rPr>
                <w:b/>
                <w:bCs/>
                <w:i/>
                <w:lang w:val="nl-NL"/>
              </w:rPr>
              <w:t>Bài tập cá nhân</w:t>
            </w:r>
            <w:r w:rsidRPr="001D205B">
              <w:rPr>
                <w:b/>
                <w:bCs/>
                <w:lang w:val="nl-NL"/>
              </w:rPr>
              <w:t xml:space="preserve">: </w:t>
            </w:r>
            <w:r w:rsidRPr="001D205B">
              <w:rPr>
                <w:bCs/>
                <w:i/>
                <w:lang w:val="nl-NL"/>
              </w:rPr>
              <w:t xml:space="preserve">Liên quan đến việc vận dụng các </w:t>
            </w:r>
            <w:r w:rsidRPr="001D205B">
              <w:rPr>
                <w:rFonts w:eastAsia="Calibri"/>
                <w:i/>
              </w:rPr>
              <w:t>phương pháp can thiệp trong công tác xã hội trường học và hành vi của học sinh trong môi trường học đường</w:t>
            </w:r>
          </w:p>
        </w:tc>
        <w:tc>
          <w:tcPr>
            <w:tcW w:w="2127" w:type="dxa"/>
          </w:tcPr>
          <w:p w:rsidR="00266FC6" w:rsidRPr="001D205B" w:rsidRDefault="00266FC6" w:rsidP="00342BBB">
            <w:pPr>
              <w:widowControl w:val="0"/>
              <w:tabs>
                <w:tab w:val="left" w:pos="3060"/>
              </w:tabs>
              <w:autoSpaceDE w:val="0"/>
              <w:autoSpaceDN w:val="0"/>
              <w:adjustRightInd w:val="0"/>
              <w:jc w:val="both"/>
              <w:rPr>
                <w:bCs/>
                <w:iCs/>
              </w:rPr>
            </w:pPr>
            <w:r w:rsidRPr="001D205B">
              <w:rPr>
                <w:b/>
                <w:bCs/>
                <w:iCs/>
              </w:rPr>
              <w:t xml:space="preserve">Kiểm tra: </w:t>
            </w:r>
            <w:r w:rsidRPr="001D205B">
              <w:rPr>
                <w:bCs/>
                <w:iCs/>
              </w:rPr>
              <w:t>1 tiết GV đưa câu hỏi, cá nhân làm bài trên lớp</w:t>
            </w:r>
          </w:p>
        </w:tc>
        <w:tc>
          <w:tcPr>
            <w:tcW w:w="1842" w:type="dxa"/>
          </w:tcPr>
          <w:p w:rsidR="00266FC6" w:rsidRPr="001D205B" w:rsidRDefault="00266FC6" w:rsidP="00342BBB">
            <w:pPr>
              <w:widowControl w:val="0"/>
              <w:tabs>
                <w:tab w:val="left" w:pos="900"/>
                <w:tab w:val="left" w:pos="3060"/>
                <w:tab w:val="right" w:pos="8733"/>
              </w:tabs>
              <w:ind w:right="-5"/>
              <w:jc w:val="both"/>
              <w:rPr>
                <w:lang w:val="nl-NL"/>
              </w:rPr>
            </w:pPr>
            <w:r w:rsidRPr="001D205B">
              <w:rPr>
                <w:lang w:val="nl-NL"/>
              </w:rPr>
              <w:t>Nộp bài làm trên lớp, kết hợp thông qua cổng thông tin</w:t>
            </w:r>
          </w:p>
        </w:tc>
        <w:tc>
          <w:tcPr>
            <w:tcW w:w="851" w:type="dxa"/>
          </w:tcPr>
          <w:p w:rsidR="00266FC6" w:rsidRPr="001D205B" w:rsidRDefault="00266FC6" w:rsidP="00342BBB">
            <w:pPr>
              <w:widowControl w:val="0"/>
              <w:tabs>
                <w:tab w:val="left" w:pos="3060"/>
              </w:tabs>
              <w:rPr>
                <w:lang w:val="nl-NL"/>
              </w:rPr>
            </w:pPr>
            <w:r w:rsidRPr="001D205B">
              <w:rPr>
                <w:lang w:val="nl-NL"/>
              </w:rPr>
              <w:t>G1.1</w:t>
            </w:r>
          </w:p>
          <w:p w:rsidR="00266FC6" w:rsidRPr="001D205B" w:rsidRDefault="00266FC6" w:rsidP="00342BBB">
            <w:pPr>
              <w:widowControl w:val="0"/>
              <w:tabs>
                <w:tab w:val="left" w:pos="3060"/>
              </w:tabs>
              <w:rPr>
                <w:lang w:val="nl-NL"/>
              </w:rPr>
            </w:pPr>
            <w:r w:rsidRPr="001D205B">
              <w:rPr>
                <w:lang w:val="nl-NL"/>
              </w:rPr>
              <w:t>G2.1,</w:t>
            </w:r>
          </w:p>
          <w:p w:rsidR="00266FC6" w:rsidRPr="001D205B" w:rsidRDefault="00266FC6" w:rsidP="00342BBB">
            <w:pPr>
              <w:widowControl w:val="0"/>
              <w:tabs>
                <w:tab w:val="left" w:pos="3060"/>
              </w:tabs>
              <w:rPr>
                <w:lang w:val="nl-NL"/>
              </w:rPr>
            </w:pPr>
            <w:r w:rsidRPr="001D205B">
              <w:rPr>
                <w:lang w:val="nl-NL"/>
              </w:rPr>
              <w:t>G2.2</w:t>
            </w:r>
          </w:p>
          <w:p w:rsidR="00266FC6" w:rsidRPr="001D205B" w:rsidRDefault="00266FC6" w:rsidP="00342BBB">
            <w:pPr>
              <w:widowControl w:val="0"/>
              <w:tabs>
                <w:tab w:val="left" w:pos="3060"/>
              </w:tabs>
              <w:rPr>
                <w:lang w:val="nl-NL"/>
              </w:rPr>
            </w:pPr>
            <w:r w:rsidRPr="001D205B">
              <w:rPr>
                <w:lang w:val="nl-NL"/>
              </w:rPr>
              <w:t xml:space="preserve"> G3.1</w:t>
            </w:r>
          </w:p>
          <w:p w:rsidR="00266FC6" w:rsidRPr="001D205B" w:rsidRDefault="00266FC6" w:rsidP="00342BBB">
            <w:pPr>
              <w:widowControl w:val="0"/>
              <w:tabs>
                <w:tab w:val="left" w:pos="3060"/>
              </w:tabs>
              <w:autoSpaceDE w:val="0"/>
              <w:autoSpaceDN w:val="0"/>
              <w:adjustRightInd w:val="0"/>
              <w:jc w:val="both"/>
              <w:rPr>
                <w:bCs/>
              </w:rPr>
            </w:pPr>
            <w:r w:rsidRPr="001D205B">
              <w:rPr>
                <w:lang w:val="nl-NL"/>
              </w:rPr>
              <w:t>G3.2, G3.3</w:t>
            </w:r>
          </w:p>
          <w:p w:rsidR="00266FC6" w:rsidRPr="001D205B" w:rsidRDefault="00266FC6" w:rsidP="00342BBB">
            <w:pPr>
              <w:widowControl w:val="0"/>
              <w:tabs>
                <w:tab w:val="left" w:pos="3060"/>
              </w:tabs>
              <w:rPr>
                <w:lang w:val="nl-NL"/>
              </w:rPr>
            </w:pPr>
            <w:r w:rsidRPr="001D205B">
              <w:rPr>
                <w:bCs/>
                <w:iCs/>
              </w:rPr>
              <w:t>G4.1</w:t>
            </w:r>
            <w:r w:rsidRPr="001D205B">
              <w:rPr>
                <w:lang w:val="nl-NL"/>
              </w:rPr>
              <w:t>; G4.2;</w:t>
            </w:r>
          </w:p>
          <w:p w:rsidR="00266FC6" w:rsidRPr="001D205B" w:rsidRDefault="00266FC6" w:rsidP="00342BBB">
            <w:pPr>
              <w:widowControl w:val="0"/>
              <w:tabs>
                <w:tab w:val="left" w:pos="3060"/>
              </w:tabs>
              <w:rPr>
                <w:bCs/>
                <w:i/>
                <w:iCs/>
              </w:rPr>
            </w:pPr>
            <w:r w:rsidRPr="001D205B">
              <w:rPr>
                <w:lang w:val="nl-NL"/>
              </w:rPr>
              <w:t>G4.3</w:t>
            </w:r>
          </w:p>
        </w:tc>
        <w:tc>
          <w:tcPr>
            <w:tcW w:w="1111" w:type="dxa"/>
          </w:tcPr>
          <w:p w:rsidR="00266FC6" w:rsidRPr="001D205B" w:rsidRDefault="00266FC6" w:rsidP="00342BBB">
            <w:pPr>
              <w:widowControl w:val="0"/>
              <w:tabs>
                <w:tab w:val="left" w:pos="3060"/>
              </w:tabs>
              <w:autoSpaceDE w:val="0"/>
              <w:autoSpaceDN w:val="0"/>
              <w:adjustRightInd w:val="0"/>
            </w:pPr>
            <w:r w:rsidRPr="001D205B">
              <w:t>A1.1.1</w:t>
            </w:r>
          </w:p>
          <w:p w:rsidR="00266FC6" w:rsidRPr="001D205B" w:rsidRDefault="00266FC6" w:rsidP="00342BBB">
            <w:pPr>
              <w:widowControl w:val="0"/>
              <w:tabs>
                <w:tab w:val="left" w:pos="3060"/>
              </w:tabs>
              <w:autoSpaceDE w:val="0"/>
              <w:autoSpaceDN w:val="0"/>
              <w:adjustRightInd w:val="0"/>
            </w:pPr>
            <w:r w:rsidRPr="001D205B">
              <w:t>A1.1.2</w:t>
            </w:r>
          </w:p>
          <w:p w:rsidR="00266FC6" w:rsidRPr="001D205B" w:rsidRDefault="00266FC6" w:rsidP="00342BBB">
            <w:pPr>
              <w:widowControl w:val="0"/>
              <w:tabs>
                <w:tab w:val="left" w:pos="3060"/>
              </w:tabs>
              <w:autoSpaceDE w:val="0"/>
              <w:autoSpaceDN w:val="0"/>
              <w:adjustRightInd w:val="0"/>
            </w:pPr>
            <w:r w:rsidRPr="001D205B">
              <w:t>A1.2.1</w:t>
            </w:r>
          </w:p>
          <w:p w:rsidR="00266FC6" w:rsidRPr="001D205B" w:rsidRDefault="00266FC6" w:rsidP="00342BBB">
            <w:pPr>
              <w:widowControl w:val="0"/>
              <w:tabs>
                <w:tab w:val="left" w:pos="3060"/>
              </w:tabs>
              <w:autoSpaceDE w:val="0"/>
              <w:autoSpaceDN w:val="0"/>
              <w:adjustRightInd w:val="0"/>
            </w:pPr>
            <w:r w:rsidRPr="001D205B">
              <w:t>A1.2.2</w:t>
            </w:r>
          </w:p>
          <w:p w:rsidR="00266FC6" w:rsidRPr="001D205B" w:rsidRDefault="00266FC6" w:rsidP="00342BBB">
            <w:pPr>
              <w:widowControl w:val="0"/>
              <w:tabs>
                <w:tab w:val="left" w:pos="3060"/>
              </w:tabs>
              <w:autoSpaceDE w:val="0"/>
              <w:autoSpaceDN w:val="0"/>
              <w:adjustRightInd w:val="0"/>
              <w:jc w:val="both"/>
              <w:rPr>
                <w:b/>
                <w:bCs/>
                <w:i/>
                <w:iCs/>
              </w:rPr>
            </w:pPr>
            <w:r w:rsidRPr="001D205B">
              <w:t>A2</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24</w:t>
            </w:r>
          </w:p>
        </w:tc>
        <w:tc>
          <w:tcPr>
            <w:tcW w:w="2385" w:type="dxa"/>
          </w:tcPr>
          <w:p w:rsidR="00266FC6" w:rsidRPr="001D205B" w:rsidRDefault="00266FC6" w:rsidP="00342BBB">
            <w:pPr>
              <w:widowControl w:val="0"/>
              <w:shd w:val="clear" w:color="auto" w:fill="FFFFFF"/>
              <w:jc w:val="both"/>
              <w:textAlignment w:val="baseline"/>
              <w:rPr>
                <w:rFonts w:eastAsia="Calibri"/>
                <w:b/>
              </w:rPr>
            </w:pPr>
            <w:r w:rsidRPr="001D205B">
              <w:rPr>
                <w:rFonts w:eastAsia="Calibri"/>
                <w:b/>
              </w:rPr>
              <w:t>Chương 4: Công tác xã hội học đường với một số vấn đề nảy sinh trong trường học</w:t>
            </w:r>
          </w:p>
          <w:p w:rsidR="00266FC6" w:rsidRPr="001D205B" w:rsidRDefault="00266FC6" w:rsidP="00342BBB">
            <w:pPr>
              <w:widowControl w:val="0"/>
              <w:ind w:right="-5"/>
              <w:jc w:val="both"/>
              <w:rPr>
                <w:rFonts w:eastAsia="Calibri"/>
                <w:b/>
              </w:rPr>
            </w:pPr>
            <w:r w:rsidRPr="001D205B">
              <w:rPr>
                <w:rFonts w:eastAsia="Calibri"/>
                <w:b/>
              </w:rPr>
              <w:t>4.1. Công tác xã hội trong trường học với vấn đề bạo lực học đường</w:t>
            </w:r>
          </w:p>
          <w:p w:rsidR="00266FC6" w:rsidRPr="001D205B" w:rsidRDefault="00266FC6" w:rsidP="00342BBB">
            <w:pPr>
              <w:widowControl w:val="0"/>
              <w:ind w:right="-5"/>
              <w:jc w:val="both"/>
              <w:rPr>
                <w:rFonts w:eastAsia="Calibri"/>
              </w:rPr>
            </w:pPr>
            <w:r w:rsidRPr="001D205B">
              <w:rPr>
                <w:rFonts w:eastAsia="Calibri"/>
              </w:rPr>
              <w:t>4.1.1. Khái niệm về bạo lực học đường (BLHĐ)</w:t>
            </w:r>
          </w:p>
          <w:p w:rsidR="00266FC6" w:rsidRPr="001D205B" w:rsidRDefault="00266FC6" w:rsidP="00342BBB">
            <w:pPr>
              <w:widowControl w:val="0"/>
              <w:ind w:right="-5"/>
              <w:jc w:val="both"/>
              <w:rPr>
                <w:rFonts w:eastAsia="Calibri"/>
              </w:rPr>
            </w:pPr>
            <w:r w:rsidRPr="001D205B">
              <w:rPr>
                <w:rFonts w:eastAsia="Calibri"/>
              </w:rPr>
              <w:t>4.1.2. Hình thức bạo lực học đường</w:t>
            </w:r>
          </w:p>
          <w:p w:rsidR="00266FC6" w:rsidRPr="001D205B" w:rsidRDefault="00266FC6" w:rsidP="00342BBB">
            <w:pPr>
              <w:widowControl w:val="0"/>
              <w:ind w:right="-5"/>
              <w:jc w:val="both"/>
              <w:rPr>
                <w:rFonts w:eastAsia="Calibri"/>
              </w:rPr>
            </w:pPr>
            <w:r w:rsidRPr="001D205B">
              <w:rPr>
                <w:rFonts w:eastAsia="Calibri"/>
              </w:rPr>
              <w:t xml:space="preserve">4.1.3. Đặc điểm tâm lý của học sinh gây ra bạo lực và bị bạo lực </w:t>
            </w:r>
          </w:p>
          <w:p w:rsidR="00266FC6" w:rsidRPr="001D205B" w:rsidRDefault="00266FC6" w:rsidP="00342BBB">
            <w:pPr>
              <w:widowControl w:val="0"/>
              <w:ind w:right="-5"/>
              <w:jc w:val="both"/>
              <w:rPr>
                <w:rFonts w:eastAsia="Calibri"/>
              </w:rPr>
            </w:pPr>
            <w:r w:rsidRPr="001D205B">
              <w:rPr>
                <w:rFonts w:eastAsia="Calibri"/>
              </w:rPr>
              <w:t xml:space="preserve"> 4.1.4. CTXHTH </w:t>
            </w:r>
            <w:r w:rsidRPr="001D205B">
              <w:rPr>
                <w:rFonts w:eastAsia="Calibri"/>
              </w:rPr>
              <w:lastRenderedPageBreak/>
              <w:t>trong việc phòng chống và giải quyết vấn đề BLHĐ</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2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rPr>
                <w:b/>
                <w:bCs/>
                <w:i/>
                <w:iCs/>
                <w:lang w:val="fr-FR"/>
              </w:rPr>
            </w:pPr>
            <w:r w:rsidRPr="001D205B">
              <w:t>- GV đưa ra câu hỏi cho cá nhân và cho các nhóm thảo luận nhanh.</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99 đến 106. Tham khảo tài liệu số [3]</w:t>
            </w:r>
          </w:p>
          <w:p w:rsidR="00266FC6" w:rsidRPr="001D205B" w:rsidRDefault="00266FC6" w:rsidP="00342BBB">
            <w:pPr>
              <w:widowControl w:val="0"/>
              <w:tabs>
                <w:tab w:val="left" w:pos="3060"/>
              </w:tabs>
              <w:autoSpaceDE w:val="0"/>
              <w:autoSpaceDN w:val="0"/>
              <w:adjustRightInd w:val="0"/>
              <w:jc w:val="both"/>
              <w:rPr>
                <w:b/>
                <w:bCs/>
                <w:i/>
                <w:iCs/>
              </w:rPr>
            </w:pPr>
            <w:r w:rsidRPr="001D205B">
              <w:rPr>
                <w:b/>
                <w:bCs/>
                <w:i/>
                <w:iCs/>
              </w:rPr>
              <w:t>Tự học:</w:t>
            </w:r>
          </w:p>
          <w:p w:rsidR="00266FC6" w:rsidRPr="001D205B" w:rsidRDefault="00266FC6" w:rsidP="00342BBB">
            <w:pPr>
              <w:widowControl w:val="0"/>
              <w:tabs>
                <w:tab w:val="left" w:pos="3060"/>
              </w:tabs>
              <w:autoSpaceDE w:val="0"/>
              <w:autoSpaceDN w:val="0"/>
              <w:adjustRightInd w:val="0"/>
              <w:jc w:val="both"/>
              <w:rPr>
                <w:bCs/>
                <w:i/>
                <w:iCs/>
                <w:lang w:val="fr-FR"/>
              </w:rPr>
            </w:pPr>
            <w:r w:rsidRPr="001D205B">
              <w:rPr>
                <w:bCs/>
                <w:iCs/>
              </w:rPr>
              <w:t>Tìm hiểu về thực trạng và các số liệu liên quan đến vấn đề</w:t>
            </w:r>
          </w:p>
        </w:tc>
        <w:tc>
          <w:tcPr>
            <w:tcW w:w="851" w:type="dxa"/>
          </w:tcPr>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p w:rsidR="00266FC6" w:rsidRPr="001D205B" w:rsidRDefault="00266FC6" w:rsidP="00342BBB">
            <w:pPr>
              <w:widowControl w:val="0"/>
              <w:tabs>
                <w:tab w:val="left" w:pos="3060"/>
              </w:tabs>
              <w:autoSpaceDE w:val="0"/>
              <w:autoSpaceDN w:val="0"/>
              <w:adjustRightInd w:val="0"/>
              <w:jc w:val="both"/>
              <w:rPr>
                <w:bCs/>
                <w:i/>
                <w:iCs/>
              </w:rPr>
            </w:pPr>
          </w:p>
        </w:tc>
        <w:tc>
          <w:tcPr>
            <w:tcW w:w="1111" w:type="dxa"/>
          </w:tcPr>
          <w:p w:rsidR="00266FC6" w:rsidRPr="001D205B" w:rsidRDefault="00266FC6" w:rsidP="00342BBB">
            <w:pPr>
              <w:widowControl w:val="0"/>
              <w:tabs>
                <w:tab w:val="left" w:pos="3060"/>
              </w:tabs>
              <w:autoSpaceDE w:val="0"/>
              <w:autoSpaceDN w:val="0"/>
              <w:adjustRightInd w:val="0"/>
            </w:pPr>
            <w:r w:rsidRPr="001D205B">
              <w:t>A1.1.1</w:t>
            </w:r>
          </w:p>
          <w:p w:rsidR="00266FC6" w:rsidRPr="001D205B" w:rsidRDefault="00266FC6" w:rsidP="00342BBB">
            <w:pPr>
              <w:widowControl w:val="0"/>
              <w:tabs>
                <w:tab w:val="left" w:pos="3060"/>
              </w:tabs>
              <w:autoSpaceDE w:val="0"/>
              <w:autoSpaceDN w:val="0"/>
              <w:adjustRightInd w:val="0"/>
            </w:pPr>
            <w:r w:rsidRPr="001D205B">
              <w:t>A1.1.2</w:t>
            </w:r>
          </w:p>
          <w:p w:rsidR="00266FC6" w:rsidRPr="001D205B" w:rsidRDefault="00266FC6" w:rsidP="00342BBB">
            <w:pPr>
              <w:widowControl w:val="0"/>
              <w:tabs>
                <w:tab w:val="left" w:pos="3060"/>
              </w:tabs>
              <w:autoSpaceDE w:val="0"/>
              <w:autoSpaceDN w:val="0"/>
              <w:adjustRightInd w:val="0"/>
              <w:jc w:val="both"/>
              <w:rPr>
                <w:b/>
                <w:bCs/>
                <w:i/>
                <w:iCs/>
              </w:rPr>
            </w:pPr>
            <w:r w:rsidRPr="001D205B">
              <w:t>A2</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lastRenderedPageBreak/>
              <w:t>25</w:t>
            </w:r>
          </w:p>
        </w:tc>
        <w:tc>
          <w:tcPr>
            <w:tcW w:w="2385" w:type="dxa"/>
          </w:tcPr>
          <w:p w:rsidR="00266FC6" w:rsidRPr="001D205B" w:rsidRDefault="00266FC6" w:rsidP="00342BBB">
            <w:pPr>
              <w:widowControl w:val="0"/>
              <w:ind w:right="-5"/>
              <w:jc w:val="both"/>
              <w:rPr>
                <w:rFonts w:eastAsia="Calibri"/>
                <w:b/>
              </w:rPr>
            </w:pPr>
            <w:r w:rsidRPr="001D205B">
              <w:rPr>
                <w:rFonts w:eastAsia="Calibri"/>
                <w:b/>
              </w:rPr>
              <w:t>4.2. Công tác xã hội trong trường học với vấn đề ma túy</w:t>
            </w:r>
          </w:p>
          <w:p w:rsidR="00266FC6" w:rsidRPr="001D205B" w:rsidRDefault="00266FC6" w:rsidP="00342BBB">
            <w:pPr>
              <w:widowControl w:val="0"/>
              <w:ind w:right="-5"/>
              <w:jc w:val="both"/>
              <w:rPr>
                <w:rFonts w:eastAsia="Calibri"/>
              </w:rPr>
            </w:pPr>
            <w:r w:rsidRPr="001D205B">
              <w:rPr>
                <w:rFonts w:eastAsia="Calibri"/>
              </w:rPr>
              <w:t xml:space="preserve">4.2.1. Các khái niệm liên quan </w:t>
            </w:r>
          </w:p>
          <w:p w:rsidR="00266FC6" w:rsidRPr="001D205B" w:rsidRDefault="00266FC6" w:rsidP="00342BBB">
            <w:pPr>
              <w:widowControl w:val="0"/>
              <w:tabs>
                <w:tab w:val="left" w:pos="900"/>
              </w:tabs>
              <w:contextualSpacing/>
              <w:jc w:val="both"/>
              <w:outlineLvl w:val="2"/>
              <w:rPr>
                <w:rFonts w:eastAsia="Calibri"/>
                <w:lang w:val="fr-FR"/>
              </w:rPr>
            </w:pPr>
            <w:bookmarkStart w:id="913" w:name="_Toc46174586"/>
            <w:bookmarkStart w:id="914" w:name="_Toc49780889"/>
            <w:r w:rsidRPr="001D205B">
              <w:rPr>
                <w:rFonts w:eastAsia="Calibri"/>
                <w:lang w:val="fr-FR"/>
              </w:rPr>
              <w:t>4.2.2. Các giai đoạn sử dụng chất gây nghiện</w:t>
            </w:r>
            <w:bookmarkEnd w:id="913"/>
            <w:bookmarkEnd w:id="914"/>
          </w:p>
          <w:p w:rsidR="00266FC6" w:rsidRPr="001D205B" w:rsidRDefault="00266FC6" w:rsidP="00342BBB">
            <w:pPr>
              <w:widowControl w:val="0"/>
              <w:tabs>
                <w:tab w:val="left" w:pos="900"/>
              </w:tabs>
              <w:contextualSpacing/>
              <w:jc w:val="both"/>
              <w:outlineLvl w:val="2"/>
              <w:rPr>
                <w:rFonts w:eastAsia="Calibri"/>
              </w:rPr>
            </w:pPr>
            <w:bookmarkStart w:id="915" w:name="_Toc46174587"/>
            <w:bookmarkStart w:id="916" w:name="_Toc49780890"/>
            <w:r w:rsidRPr="001D205B">
              <w:rPr>
                <w:rFonts w:eastAsia="Calibri"/>
                <w:lang w:val="fr-FR"/>
              </w:rPr>
              <w:t>4.2.3. Biểu hiện của hành vi nghiện ma túy</w:t>
            </w:r>
            <w:bookmarkEnd w:id="915"/>
            <w:bookmarkEnd w:id="916"/>
          </w:p>
          <w:p w:rsidR="00266FC6" w:rsidRPr="001D205B" w:rsidRDefault="00266FC6" w:rsidP="00342BBB">
            <w:pPr>
              <w:widowControl w:val="0"/>
              <w:jc w:val="both"/>
              <w:outlineLvl w:val="2"/>
              <w:rPr>
                <w:rFonts w:eastAsia="Calibri"/>
                <w:lang w:val="fr-FR"/>
              </w:rPr>
            </w:pPr>
            <w:bookmarkStart w:id="917" w:name="_Toc46174588"/>
            <w:bookmarkStart w:id="918" w:name="_Toc49780891"/>
            <w:r w:rsidRPr="001D205B">
              <w:rPr>
                <w:rFonts w:eastAsia="Calibri"/>
                <w:lang w:val="fr-FR"/>
              </w:rPr>
              <w:t>4.2.4. Nguyên nhân dẫn đến nghiện ma túy</w:t>
            </w:r>
            <w:bookmarkEnd w:id="917"/>
            <w:bookmarkEnd w:id="918"/>
          </w:p>
          <w:p w:rsidR="00266FC6" w:rsidRPr="001D205B" w:rsidRDefault="00266FC6" w:rsidP="00342BBB">
            <w:pPr>
              <w:widowControl w:val="0"/>
              <w:shd w:val="clear" w:color="auto" w:fill="FFFFFF"/>
              <w:jc w:val="both"/>
              <w:outlineLvl w:val="2"/>
              <w:rPr>
                <w:rFonts w:eastAsia="Calibri"/>
                <w:lang w:val="fr-FR"/>
              </w:rPr>
            </w:pPr>
            <w:bookmarkStart w:id="919" w:name="_Toc46174589"/>
            <w:bookmarkStart w:id="920" w:name="_Toc49780892"/>
            <w:r w:rsidRPr="001D205B">
              <w:rPr>
                <w:rFonts w:eastAsia="Calibri"/>
                <w:lang w:val="fr-FR"/>
              </w:rPr>
              <w:t>4.2.5. Công tác xã hội trường học với vấn đề ma túy trong trường học</w:t>
            </w:r>
            <w:bookmarkEnd w:id="919"/>
            <w:bookmarkEnd w:id="920"/>
          </w:p>
          <w:p w:rsidR="00266FC6" w:rsidRPr="001D205B" w:rsidRDefault="00266FC6" w:rsidP="00342BBB">
            <w:pPr>
              <w:widowControl w:val="0"/>
              <w:rPr>
                <w:b/>
                <w:i/>
              </w:rPr>
            </w:pPr>
            <w:r w:rsidRPr="001D205B">
              <w:rPr>
                <w:b/>
                <w:i/>
              </w:rPr>
              <w:t>Thảo luận làm việc nhóm:</w:t>
            </w:r>
          </w:p>
          <w:p w:rsidR="00266FC6" w:rsidRPr="001D205B" w:rsidRDefault="00266FC6" w:rsidP="00342BBB">
            <w:pPr>
              <w:widowControl w:val="0"/>
              <w:shd w:val="clear" w:color="auto" w:fill="FFFFFF"/>
              <w:jc w:val="both"/>
              <w:outlineLvl w:val="2"/>
              <w:rPr>
                <w:i/>
                <w:shd w:val="clear" w:color="auto" w:fill="FFFFFF"/>
                <w:lang w:val="vi-VN"/>
              </w:rPr>
            </w:pPr>
            <w:bookmarkStart w:id="921" w:name="_Toc46174590"/>
            <w:bookmarkStart w:id="922" w:name="_Toc49780893"/>
            <w:r w:rsidRPr="001D205B">
              <w:rPr>
                <w:i/>
              </w:rPr>
              <w:t>Nội dung liên quan đến nội dung buổi học</w:t>
            </w:r>
            <w:bookmarkEnd w:id="921"/>
            <w:bookmarkEnd w:id="922"/>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pPr>
            <w:r w:rsidRPr="001D205B">
              <w:t>- GV đưa ra câu hỏi cho cá nhân và cho các nhóm thảo luận nhanh.</w:t>
            </w:r>
          </w:p>
          <w:p w:rsidR="00266FC6" w:rsidRPr="001D205B" w:rsidRDefault="00266FC6"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266FC6" w:rsidRPr="001D205B" w:rsidRDefault="00266FC6" w:rsidP="00342BBB">
            <w:pPr>
              <w:widowControl w:val="0"/>
              <w:tabs>
                <w:tab w:val="left" w:pos="3060"/>
              </w:tabs>
              <w:autoSpaceDE w:val="0"/>
              <w:autoSpaceDN w:val="0"/>
              <w:adjustRightInd w:val="0"/>
              <w:jc w:val="both"/>
              <w:rPr>
                <w:b/>
                <w:bCs/>
                <w:iCs/>
              </w:rPr>
            </w:pPr>
            <w:r w:rsidRPr="001D205B">
              <w:t>GV gợi ý nội dung, các nhóm thảo luận và đưa ra ý kiến. GV kết luận</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116 đến 124, Tham khảo tài liệu số [3]</w:t>
            </w:r>
          </w:p>
          <w:p w:rsidR="00266FC6" w:rsidRPr="001D205B" w:rsidRDefault="00266FC6" w:rsidP="00342BBB">
            <w:pPr>
              <w:widowControl w:val="0"/>
              <w:tabs>
                <w:tab w:val="left" w:pos="3060"/>
              </w:tabs>
              <w:autoSpaceDE w:val="0"/>
              <w:autoSpaceDN w:val="0"/>
              <w:adjustRightInd w:val="0"/>
              <w:jc w:val="both"/>
              <w:rPr>
                <w:b/>
                <w:bCs/>
                <w:i/>
                <w:iCs/>
              </w:rPr>
            </w:pPr>
            <w:r w:rsidRPr="001D205B">
              <w:rPr>
                <w:b/>
                <w:bCs/>
                <w:i/>
                <w:iCs/>
              </w:rPr>
              <w:t>Tự học:</w:t>
            </w:r>
          </w:p>
          <w:p w:rsidR="00266FC6" w:rsidRPr="001D205B" w:rsidRDefault="00266FC6" w:rsidP="00342BBB">
            <w:pPr>
              <w:widowControl w:val="0"/>
              <w:tabs>
                <w:tab w:val="left" w:pos="3060"/>
              </w:tabs>
              <w:autoSpaceDE w:val="0"/>
              <w:autoSpaceDN w:val="0"/>
              <w:adjustRightInd w:val="0"/>
              <w:jc w:val="both"/>
              <w:rPr>
                <w:bCs/>
                <w:i/>
                <w:iCs/>
                <w:lang w:val="vi-VN"/>
              </w:rPr>
            </w:pPr>
            <w:r w:rsidRPr="001D205B">
              <w:rPr>
                <w:bCs/>
                <w:iCs/>
              </w:rPr>
              <w:t>Tìm hiểu về thực trạng và các số liệu liên quan đến vấn đề</w:t>
            </w:r>
          </w:p>
        </w:tc>
        <w:tc>
          <w:tcPr>
            <w:tcW w:w="851" w:type="dxa"/>
          </w:tcPr>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p w:rsidR="00266FC6" w:rsidRPr="001D205B" w:rsidRDefault="00266FC6" w:rsidP="00342BBB">
            <w:pPr>
              <w:widowControl w:val="0"/>
              <w:tabs>
                <w:tab w:val="left" w:pos="3060"/>
              </w:tabs>
              <w:rPr>
                <w:bCs/>
                <w:i/>
                <w:iCs/>
                <w:lang w:val="vi-VN"/>
              </w:rPr>
            </w:pPr>
          </w:p>
        </w:tc>
        <w:tc>
          <w:tcPr>
            <w:tcW w:w="1111" w:type="dxa"/>
          </w:tcPr>
          <w:p w:rsidR="00266FC6" w:rsidRPr="001D205B" w:rsidRDefault="00266FC6" w:rsidP="00342BBB">
            <w:pPr>
              <w:widowControl w:val="0"/>
              <w:tabs>
                <w:tab w:val="left" w:pos="3060"/>
              </w:tabs>
              <w:autoSpaceDE w:val="0"/>
              <w:autoSpaceDN w:val="0"/>
              <w:adjustRightInd w:val="0"/>
            </w:pPr>
            <w:r w:rsidRPr="001D205B">
              <w:t>A1.1.1</w:t>
            </w:r>
          </w:p>
          <w:p w:rsidR="00266FC6" w:rsidRPr="001D205B" w:rsidRDefault="00266FC6" w:rsidP="00342BBB">
            <w:pPr>
              <w:widowControl w:val="0"/>
              <w:tabs>
                <w:tab w:val="left" w:pos="3060"/>
              </w:tabs>
              <w:autoSpaceDE w:val="0"/>
              <w:autoSpaceDN w:val="0"/>
              <w:adjustRightInd w:val="0"/>
            </w:pPr>
            <w:r w:rsidRPr="001D205B">
              <w:t>A1.1.2</w:t>
            </w:r>
          </w:p>
          <w:p w:rsidR="00266FC6" w:rsidRPr="001D205B" w:rsidRDefault="00266FC6" w:rsidP="00342BBB">
            <w:pPr>
              <w:widowControl w:val="0"/>
              <w:tabs>
                <w:tab w:val="left" w:pos="3060"/>
              </w:tabs>
              <w:autoSpaceDE w:val="0"/>
              <w:autoSpaceDN w:val="0"/>
              <w:adjustRightInd w:val="0"/>
              <w:jc w:val="both"/>
              <w:rPr>
                <w:b/>
                <w:bCs/>
                <w:i/>
                <w:iCs/>
              </w:rPr>
            </w:pPr>
            <w:r w:rsidRPr="001D205B">
              <w:t>A2</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26</w:t>
            </w:r>
          </w:p>
        </w:tc>
        <w:tc>
          <w:tcPr>
            <w:tcW w:w="2385" w:type="dxa"/>
          </w:tcPr>
          <w:p w:rsidR="00266FC6" w:rsidRPr="001D205B" w:rsidRDefault="00266FC6" w:rsidP="00342BBB">
            <w:pPr>
              <w:widowControl w:val="0"/>
              <w:ind w:right="-5"/>
              <w:jc w:val="both"/>
              <w:rPr>
                <w:rFonts w:eastAsia="Calibri"/>
                <w:b/>
              </w:rPr>
            </w:pPr>
            <w:r w:rsidRPr="001D205B">
              <w:rPr>
                <w:rFonts w:eastAsia="Calibri"/>
                <w:b/>
              </w:rPr>
              <w:t>4.3. Công tác xã hội trường học với vấn đề học sinh khuyết tật hòa nhập môi trường học đường</w:t>
            </w:r>
          </w:p>
          <w:p w:rsidR="00266FC6" w:rsidRPr="001D205B" w:rsidRDefault="00266FC6" w:rsidP="00342BBB">
            <w:pPr>
              <w:widowControl w:val="0"/>
              <w:ind w:right="-5"/>
              <w:jc w:val="both"/>
              <w:rPr>
                <w:rFonts w:eastAsia="Calibri"/>
              </w:rPr>
            </w:pPr>
            <w:r w:rsidRPr="001D205B">
              <w:rPr>
                <w:rFonts w:eastAsia="Calibri"/>
              </w:rPr>
              <w:t xml:space="preserve">4.3.1. Xác định vấn đề của trẻ em bị khuyết tật hòa nhập học đường </w:t>
            </w:r>
          </w:p>
          <w:p w:rsidR="00266FC6" w:rsidRPr="001D205B" w:rsidRDefault="00266FC6" w:rsidP="00342BBB">
            <w:pPr>
              <w:widowControl w:val="0"/>
              <w:ind w:right="-5"/>
              <w:jc w:val="both"/>
              <w:rPr>
                <w:rFonts w:eastAsia="Calibri"/>
              </w:rPr>
            </w:pPr>
            <w:r w:rsidRPr="001D205B">
              <w:rPr>
                <w:rFonts w:eastAsia="Calibri"/>
              </w:rPr>
              <w:t>4.3.2. Một số vấn đề của học sinh khuyết tật khi hòa nhập môi trường học đường</w:t>
            </w:r>
          </w:p>
          <w:p w:rsidR="00266FC6" w:rsidRPr="001D205B" w:rsidRDefault="00266FC6" w:rsidP="00342BBB">
            <w:pPr>
              <w:widowControl w:val="0"/>
              <w:ind w:right="-5"/>
              <w:jc w:val="both"/>
              <w:rPr>
                <w:rFonts w:eastAsia="Calibri"/>
              </w:rPr>
            </w:pPr>
            <w:r w:rsidRPr="001D205B">
              <w:rPr>
                <w:rFonts w:eastAsia="Calibri"/>
              </w:rPr>
              <w:t xml:space="preserve">4.3.. Công tác xã hội trường học trong việc trợ giúp trẻ khuyết tật hòa nhập học đường </w:t>
            </w:r>
          </w:p>
          <w:p w:rsidR="00266FC6" w:rsidRPr="001D205B" w:rsidRDefault="00266FC6" w:rsidP="00342BBB">
            <w:pPr>
              <w:widowControl w:val="0"/>
              <w:rPr>
                <w:b/>
                <w:i/>
              </w:rPr>
            </w:pPr>
            <w:r w:rsidRPr="001D205B">
              <w:rPr>
                <w:b/>
                <w:i/>
              </w:rPr>
              <w:t>Thảo luận làm việc nhóm:</w:t>
            </w:r>
          </w:p>
          <w:p w:rsidR="00266FC6" w:rsidRPr="001D205B" w:rsidRDefault="00266FC6" w:rsidP="00342BBB">
            <w:pPr>
              <w:widowControl w:val="0"/>
              <w:ind w:right="-5"/>
              <w:jc w:val="both"/>
              <w:rPr>
                <w:rFonts w:eastAsia="Calibri"/>
                <w:i/>
              </w:rPr>
            </w:pPr>
            <w:r w:rsidRPr="001D205B">
              <w:rPr>
                <w:i/>
              </w:rPr>
              <w:t>Nội dung liên quan đến nội dung buổi học</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pPr>
            <w:r w:rsidRPr="001D205B">
              <w:t>- GV đưa ra câu hỏi cho cá nhân và cho các nhóm thảo luận nhanh.</w:t>
            </w:r>
          </w:p>
          <w:p w:rsidR="00266FC6" w:rsidRPr="001D205B" w:rsidRDefault="00266FC6"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266FC6" w:rsidRPr="001D205B" w:rsidRDefault="00266FC6" w:rsidP="00342BBB">
            <w:pPr>
              <w:widowControl w:val="0"/>
              <w:tabs>
                <w:tab w:val="left" w:pos="3060"/>
              </w:tabs>
              <w:autoSpaceDE w:val="0"/>
              <w:autoSpaceDN w:val="0"/>
              <w:adjustRightInd w:val="0"/>
              <w:jc w:val="both"/>
              <w:rPr>
                <w:bCs/>
                <w:iCs/>
                <w:lang w:val="nl-NL"/>
              </w:rPr>
            </w:pPr>
            <w:r w:rsidRPr="001D205B">
              <w:t>GV gợi ý nội dung, các nhóm thảo luận và đưa ra ý kiến. GV kết luận</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124 đến 139. Tham khảo tài liệu số [9]</w:t>
            </w:r>
          </w:p>
          <w:p w:rsidR="00266FC6" w:rsidRPr="001D205B" w:rsidRDefault="00266FC6" w:rsidP="00342BBB">
            <w:pPr>
              <w:widowControl w:val="0"/>
              <w:tabs>
                <w:tab w:val="left" w:pos="3060"/>
              </w:tabs>
              <w:autoSpaceDE w:val="0"/>
              <w:autoSpaceDN w:val="0"/>
              <w:adjustRightInd w:val="0"/>
              <w:jc w:val="both"/>
              <w:rPr>
                <w:b/>
                <w:bCs/>
                <w:i/>
                <w:iCs/>
              </w:rPr>
            </w:pPr>
            <w:r w:rsidRPr="001D205B">
              <w:rPr>
                <w:b/>
                <w:bCs/>
                <w:i/>
                <w:iCs/>
              </w:rPr>
              <w:t>Tự học:</w:t>
            </w:r>
          </w:p>
          <w:p w:rsidR="00266FC6" w:rsidRPr="001D205B" w:rsidRDefault="00266FC6" w:rsidP="00342BBB">
            <w:pPr>
              <w:widowControl w:val="0"/>
              <w:tabs>
                <w:tab w:val="left" w:pos="3060"/>
              </w:tabs>
              <w:autoSpaceDE w:val="0"/>
              <w:autoSpaceDN w:val="0"/>
              <w:adjustRightInd w:val="0"/>
              <w:jc w:val="both"/>
              <w:rPr>
                <w:bCs/>
                <w:i/>
                <w:iCs/>
                <w:lang w:val="nl-NL"/>
              </w:rPr>
            </w:pPr>
            <w:r w:rsidRPr="001D205B">
              <w:rPr>
                <w:bCs/>
                <w:iCs/>
              </w:rPr>
              <w:t>Tìm hiểu về thực trạng và các số liệu liên quan đến vấn đề</w:t>
            </w:r>
          </w:p>
        </w:tc>
        <w:tc>
          <w:tcPr>
            <w:tcW w:w="851" w:type="dxa"/>
          </w:tcPr>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p w:rsidR="00266FC6" w:rsidRPr="001D205B" w:rsidRDefault="00266FC6" w:rsidP="00342BBB">
            <w:pPr>
              <w:widowControl w:val="0"/>
              <w:tabs>
                <w:tab w:val="left" w:pos="3060"/>
              </w:tabs>
              <w:autoSpaceDE w:val="0"/>
              <w:autoSpaceDN w:val="0"/>
              <w:adjustRightInd w:val="0"/>
              <w:jc w:val="both"/>
              <w:rPr>
                <w:bCs/>
                <w:i/>
                <w:iCs/>
                <w:lang w:val="nl-NL"/>
              </w:rPr>
            </w:pPr>
          </w:p>
        </w:tc>
        <w:tc>
          <w:tcPr>
            <w:tcW w:w="1111" w:type="dxa"/>
          </w:tcPr>
          <w:p w:rsidR="00266FC6" w:rsidRPr="001D205B" w:rsidRDefault="00266FC6" w:rsidP="00342BBB">
            <w:pPr>
              <w:widowControl w:val="0"/>
              <w:tabs>
                <w:tab w:val="left" w:pos="3060"/>
              </w:tabs>
              <w:autoSpaceDE w:val="0"/>
              <w:autoSpaceDN w:val="0"/>
              <w:adjustRightInd w:val="0"/>
            </w:pPr>
            <w:r w:rsidRPr="001D205B">
              <w:t>A1.1.1</w:t>
            </w:r>
          </w:p>
          <w:p w:rsidR="00266FC6" w:rsidRPr="001D205B" w:rsidRDefault="00266FC6" w:rsidP="00342BBB">
            <w:pPr>
              <w:widowControl w:val="0"/>
              <w:tabs>
                <w:tab w:val="left" w:pos="3060"/>
              </w:tabs>
              <w:autoSpaceDE w:val="0"/>
              <w:autoSpaceDN w:val="0"/>
              <w:adjustRightInd w:val="0"/>
            </w:pPr>
            <w:r w:rsidRPr="001D205B">
              <w:t>A1.1.2</w:t>
            </w:r>
          </w:p>
          <w:p w:rsidR="00266FC6" w:rsidRPr="001D205B" w:rsidRDefault="00266FC6" w:rsidP="00342BBB">
            <w:pPr>
              <w:widowControl w:val="0"/>
              <w:tabs>
                <w:tab w:val="left" w:pos="3060"/>
              </w:tabs>
              <w:autoSpaceDE w:val="0"/>
              <w:autoSpaceDN w:val="0"/>
              <w:adjustRightInd w:val="0"/>
              <w:jc w:val="both"/>
              <w:rPr>
                <w:b/>
                <w:bCs/>
                <w:i/>
                <w:iCs/>
              </w:rPr>
            </w:pPr>
            <w:r w:rsidRPr="001D205B">
              <w:t>A2</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27</w:t>
            </w:r>
          </w:p>
        </w:tc>
        <w:tc>
          <w:tcPr>
            <w:tcW w:w="2385" w:type="dxa"/>
          </w:tcPr>
          <w:p w:rsidR="00266FC6" w:rsidRPr="001D205B" w:rsidRDefault="00266FC6" w:rsidP="00342BBB">
            <w:pPr>
              <w:widowControl w:val="0"/>
              <w:tabs>
                <w:tab w:val="left" w:pos="3060"/>
              </w:tabs>
              <w:jc w:val="both"/>
            </w:pPr>
            <w:r w:rsidRPr="001D205B">
              <w:rPr>
                <w:rFonts w:eastAsia="Calibri"/>
                <w:b/>
              </w:rPr>
              <w:t>4.4. Công tác xã hội trường học với vấn đề học sinh nghiện game online (trò chơi trực tuyến)</w:t>
            </w:r>
          </w:p>
          <w:p w:rsidR="00266FC6" w:rsidRPr="001D205B" w:rsidRDefault="00266FC6" w:rsidP="00342BBB">
            <w:pPr>
              <w:widowControl w:val="0"/>
              <w:ind w:right="-5"/>
              <w:jc w:val="both"/>
              <w:rPr>
                <w:rFonts w:eastAsia="Calibri"/>
              </w:rPr>
            </w:pPr>
            <w:r w:rsidRPr="001D205B">
              <w:rPr>
                <w:rFonts w:eastAsia="Calibri"/>
              </w:rPr>
              <w:t xml:space="preserve">4.4.1. Khái quát chung về trò chơi trực </w:t>
            </w:r>
            <w:r w:rsidRPr="001D205B">
              <w:rPr>
                <w:rFonts w:eastAsia="Calibri"/>
              </w:rPr>
              <w:lastRenderedPageBreak/>
              <w:t xml:space="preserve">tuyến </w:t>
            </w:r>
          </w:p>
          <w:p w:rsidR="00266FC6" w:rsidRPr="001D205B" w:rsidRDefault="00266FC6" w:rsidP="00342BBB">
            <w:pPr>
              <w:widowControl w:val="0"/>
              <w:ind w:right="-5"/>
              <w:jc w:val="both"/>
              <w:rPr>
                <w:rFonts w:eastAsia="Calibri"/>
              </w:rPr>
            </w:pPr>
            <w:r w:rsidRPr="001D205B">
              <w:rPr>
                <w:rFonts w:eastAsia="Calibri"/>
              </w:rPr>
              <w:t>4.4.2. Đặc điểm của người nghiện trò chơi trực tuyến</w:t>
            </w:r>
          </w:p>
          <w:p w:rsidR="00266FC6" w:rsidRPr="001D205B" w:rsidRDefault="00266FC6" w:rsidP="00342BBB">
            <w:pPr>
              <w:widowControl w:val="0"/>
              <w:ind w:right="-5"/>
              <w:jc w:val="both"/>
              <w:rPr>
                <w:rFonts w:eastAsia="Calibri"/>
              </w:rPr>
            </w:pPr>
            <w:r w:rsidRPr="001D205B">
              <w:rPr>
                <w:rFonts w:eastAsia="Calibri"/>
              </w:rPr>
              <w:t xml:space="preserve">4.4.3. Nguyên nhân nghiện trò chơi trực tuyến </w:t>
            </w:r>
          </w:p>
          <w:p w:rsidR="00266FC6" w:rsidRPr="001D205B" w:rsidRDefault="00266FC6" w:rsidP="00342BBB">
            <w:pPr>
              <w:widowControl w:val="0"/>
              <w:ind w:right="-5"/>
              <w:jc w:val="both"/>
              <w:rPr>
                <w:rFonts w:eastAsia="Calibri"/>
              </w:rPr>
            </w:pPr>
            <w:r w:rsidRPr="001D205B">
              <w:rPr>
                <w:rFonts w:eastAsia="Calibri"/>
              </w:rPr>
              <w:t>4.4.4. Công tác xã hội trường học đối với vấn đề nghiện Trò chơi trực tuyến của học sinh</w:t>
            </w:r>
          </w:p>
          <w:p w:rsidR="00266FC6" w:rsidRPr="001D205B" w:rsidRDefault="00266FC6" w:rsidP="00342BBB">
            <w:pPr>
              <w:widowControl w:val="0"/>
              <w:rPr>
                <w:b/>
                <w:i/>
              </w:rPr>
            </w:pPr>
            <w:r w:rsidRPr="001D205B">
              <w:rPr>
                <w:b/>
                <w:i/>
              </w:rPr>
              <w:t>Thảo luận làm việc nhóm:</w:t>
            </w:r>
          </w:p>
          <w:p w:rsidR="00266FC6" w:rsidRPr="001D205B" w:rsidRDefault="00266FC6" w:rsidP="00342BBB">
            <w:pPr>
              <w:widowControl w:val="0"/>
              <w:ind w:right="-5"/>
              <w:jc w:val="both"/>
              <w:rPr>
                <w:rFonts w:eastAsia="Calibri"/>
                <w:i/>
              </w:rPr>
            </w:pPr>
            <w:r w:rsidRPr="001D205B">
              <w:rPr>
                <w:i/>
              </w:rPr>
              <w:t>Nội dung liên quan đến nội dung buổi học</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1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pPr>
            <w:r w:rsidRPr="001D205B">
              <w:lastRenderedPageBreak/>
              <w:t>- GV đưa ra câu hỏi cho cá nhân và cho các nhóm thảo luận nhanh.</w:t>
            </w:r>
          </w:p>
          <w:p w:rsidR="00266FC6" w:rsidRPr="001D205B" w:rsidRDefault="00266FC6" w:rsidP="00342BBB">
            <w:pPr>
              <w:widowControl w:val="0"/>
              <w:tabs>
                <w:tab w:val="left" w:pos="3060"/>
              </w:tabs>
              <w:autoSpaceDE w:val="0"/>
              <w:autoSpaceDN w:val="0"/>
              <w:adjustRightInd w:val="0"/>
              <w:jc w:val="both"/>
            </w:pPr>
          </w:p>
          <w:p w:rsidR="00266FC6" w:rsidRPr="001D205B" w:rsidRDefault="00266FC6"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266FC6" w:rsidRPr="001D205B" w:rsidRDefault="00266FC6" w:rsidP="00342BBB">
            <w:pPr>
              <w:widowControl w:val="0"/>
              <w:tabs>
                <w:tab w:val="left" w:pos="3060"/>
              </w:tabs>
              <w:autoSpaceDE w:val="0"/>
              <w:autoSpaceDN w:val="0"/>
              <w:adjustRightInd w:val="0"/>
              <w:jc w:val="both"/>
              <w:rPr>
                <w:b/>
                <w:bCs/>
                <w:i/>
                <w:iCs/>
              </w:rPr>
            </w:pPr>
            <w:r w:rsidRPr="001D205B">
              <w:t>GV gợi ý nội dung, các nhóm thảo luận và đưa ra ý kiến. GV kết luận</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lastRenderedPageBreak/>
              <w:t>Đọc tài liệu số [2] từ trang 139 đến 143. Tham khảo tài liệu số [5]</w:t>
            </w:r>
          </w:p>
          <w:p w:rsidR="00266FC6" w:rsidRPr="001D205B" w:rsidRDefault="00266FC6" w:rsidP="00342BBB">
            <w:pPr>
              <w:widowControl w:val="0"/>
              <w:tabs>
                <w:tab w:val="left" w:pos="3060"/>
              </w:tabs>
              <w:autoSpaceDE w:val="0"/>
              <w:autoSpaceDN w:val="0"/>
              <w:adjustRightInd w:val="0"/>
              <w:jc w:val="both"/>
              <w:rPr>
                <w:b/>
                <w:bCs/>
                <w:i/>
                <w:iCs/>
              </w:rPr>
            </w:pPr>
            <w:r w:rsidRPr="001D205B">
              <w:rPr>
                <w:b/>
                <w:bCs/>
                <w:i/>
                <w:iCs/>
              </w:rPr>
              <w:t>Tự học:</w:t>
            </w:r>
          </w:p>
          <w:p w:rsidR="00266FC6" w:rsidRPr="001D205B" w:rsidRDefault="00266FC6" w:rsidP="00342BBB">
            <w:pPr>
              <w:widowControl w:val="0"/>
              <w:tabs>
                <w:tab w:val="left" w:pos="3060"/>
              </w:tabs>
              <w:autoSpaceDE w:val="0"/>
              <w:autoSpaceDN w:val="0"/>
              <w:adjustRightInd w:val="0"/>
              <w:jc w:val="both"/>
              <w:rPr>
                <w:bCs/>
                <w:i/>
                <w:iCs/>
                <w:lang w:val="vi-VN"/>
              </w:rPr>
            </w:pPr>
            <w:r w:rsidRPr="001D205B">
              <w:rPr>
                <w:bCs/>
                <w:iCs/>
              </w:rPr>
              <w:t xml:space="preserve">Tìm hiểu về </w:t>
            </w:r>
            <w:r w:rsidRPr="001D205B">
              <w:rPr>
                <w:bCs/>
                <w:iCs/>
              </w:rPr>
              <w:lastRenderedPageBreak/>
              <w:t>thực trạng và các số liệu liên quan đến vấn đề</w:t>
            </w:r>
          </w:p>
        </w:tc>
        <w:tc>
          <w:tcPr>
            <w:tcW w:w="851" w:type="dxa"/>
          </w:tcPr>
          <w:p w:rsidR="00266FC6" w:rsidRPr="001D205B" w:rsidRDefault="00266FC6" w:rsidP="00342BBB">
            <w:pPr>
              <w:widowControl w:val="0"/>
              <w:tabs>
                <w:tab w:val="left" w:pos="3060"/>
              </w:tabs>
              <w:rPr>
                <w:lang w:val="nl-NL"/>
              </w:rPr>
            </w:pPr>
            <w:r w:rsidRPr="001D205B">
              <w:rPr>
                <w:lang w:val="nl-NL"/>
              </w:rPr>
              <w:lastRenderedPageBreak/>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 xml:space="preserve">G2.4, G3.1, G3.2, </w:t>
            </w:r>
            <w:r w:rsidRPr="001D205B">
              <w:rPr>
                <w:lang w:val="nl-NL"/>
              </w:rPr>
              <w:lastRenderedPageBreak/>
              <w:t>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p w:rsidR="00266FC6" w:rsidRPr="001D205B" w:rsidRDefault="00266FC6" w:rsidP="00342BBB">
            <w:pPr>
              <w:widowControl w:val="0"/>
              <w:tabs>
                <w:tab w:val="left" w:pos="3060"/>
              </w:tabs>
              <w:rPr>
                <w:bCs/>
                <w:i/>
                <w:iCs/>
              </w:rPr>
            </w:pPr>
          </w:p>
        </w:tc>
        <w:tc>
          <w:tcPr>
            <w:tcW w:w="1111" w:type="dxa"/>
          </w:tcPr>
          <w:p w:rsidR="00266FC6" w:rsidRPr="001D205B" w:rsidRDefault="00266FC6" w:rsidP="00342BBB">
            <w:pPr>
              <w:widowControl w:val="0"/>
              <w:tabs>
                <w:tab w:val="left" w:pos="3060"/>
              </w:tabs>
              <w:autoSpaceDE w:val="0"/>
              <w:autoSpaceDN w:val="0"/>
              <w:adjustRightInd w:val="0"/>
            </w:pPr>
            <w:r w:rsidRPr="001D205B">
              <w:lastRenderedPageBreak/>
              <w:t>A1.1.1</w:t>
            </w:r>
          </w:p>
          <w:p w:rsidR="00266FC6" w:rsidRPr="001D205B" w:rsidRDefault="00266FC6" w:rsidP="00342BBB">
            <w:pPr>
              <w:widowControl w:val="0"/>
              <w:tabs>
                <w:tab w:val="left" w:pos="3060"/>
              </w:tabs>
              <w:autoSpaceDE w:val="0"/>
              <w:autoSpaceDN w:val="0"/>
              <w:adjustRightInd w:val="0"/>
            </w:pPr>
            <w:r w:rsidRPr="001D205B">
              <w:t>A1.1.2</w:t>
            </w:r>
          </w:p>
          <w:p w:rsidR="00266FC6" w:rsidRPr="001D205B" w:rsidRDefault="00266FC6" w:rsidP="00342BBB">
            <w:pPr>
              <w:widowControl w:val="0"/>
              <w:tabs>
                <w:tab w:val="left" w:pos="3060"/>
              </w:tabs>
              <w:autoSpaceDE w:val="0"/>
              <w:autoSpaceDN w:val="0"/>
              <w:adjustRightInd w:val="0"/>
              <w:jc w:val="both"/>
              <w:rPr>
                <w:b/>
                <w:bCs/>
                <w:i/>
                <w:iCs/>
              </w:rPr>
            </w:pPr>
            <w:r w:rsidRPr="001D205B">
              <w:t>A2</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lastRenderedPageBreak/>
              <w:t>28</w:t>
            </w:r>
          </w:p>
        </w:tc>
        <w:tc>
          <w:tcPr>
            <w:tcW w:w="2385" w:type="dxa"/>
          </w:tcPr>
          <w:p w:rsidR="00266FC6" w:rsidRPr="001D205B" w:rsidRDefault="00266FC6" w:rsidP="00342BBB">
            <w:pPr>
              <w:widowControl w:val="0"/>
              <w:jc w:val="both"/>
              <w:outlineLvl w:val="2"/>
              <w:rPr>
                <w:rFonts w:eastAsia="Calibri"/>
                <w:b/>
                <w:i/>
              </w:rPr>
            </w:pPr>
            <w:bookmarkStart w:id="923" w:name="_Toc46174591"/>
            <w:bookmarkStart w:id="924" w:name="_Toc49780894"/>
            <w:r w:rsidRPr="001D205B">
              <w:rPr>
                <w:rFonts w:eastAsia="Calibri"/>
                <w:b/>
                <w:i/>
              </w:rPr>
              <w:t>4.5. Công tác xã hội trường học với vấn đề học sinh nghiện mạng xã hội</w:t>
            </w:r>
            <w:bookmarkEnd w:id="923"/>
            <w:bookmarkEnd w:id="924"/>
          </w:p>
          <w:p w:rsidR="00266FC6" w:rsidRPr="001D205B" w:rsidRDefault="00266FC6" w:rsidP="00342BBB">
            <w:pPr>
              <w:widowControl w:val="0"/>
              <w:tabs>
                <w:tab w:val="left" w:pos="720"/>
              </w:tabs>
              <w:outlineLvl w:val="2"/>
              <w:rPr>
                <w:rFonts w:eastAsia="Calibri"/>
              </w:rPr>
            </w:pPr>
            <w:bookmarkStart w:id="925" w:name="_Toc9920321"/>
            <w:bookmarkStart w:id="926" w:name="_Toc46174592"/>
            <w:bookmarkStart w:id="927" w:name="_Toc49780895"/>
            <w:r w:rsidRPr="001D205B">
              <w:rPr>
                <w:rFonts w:eastAsia="Calibri"/>
              </w:rPr>
              <w:t>4.5.1. Khái niệm nghiện mạng xã hội</w:t>
            </w:r>
            <w:bookmarkEnd w:id="925"/>
            <w:bookmarkEnd w:id="926"/>
            <w:bookmarkEnd w:id="927"/>
          </w:p>
          <w:p w:rsidR="00266FC6" w:rsidRPr="001D205B" w:rsidRDefault="00266FC6" w:rsidP="00342BBB">
            <w:pPr>
              <w:widowControl w:val="0"/>
              <w:rPr>
                <w:rFonts w:eastAsia="Calibri"/>
              </w:rPr>
            </w:pPr>
            <w:bookmarkStart w:id="928" w:name="_Toc9920322"/>
            <w:r w:rsidRPr="001D205B">
              <w:rPr>
                <w:rFonts w:eastAsia="Calibri"/>
              </w:rPr>
              <w:t>4.5.2. Thực trạng của hội chứng nghiện Facebook</w:t>
            </w:r>
            <w:bookmarkEnd w:id="928"/>
          </w:p>
          <w:p w:rsidR="00266FC6" w:rsidRPr="001D205B" w:rsidRDefault="00266FC6" w:rsidP="00342BBB">
            <w:pPr>
              <w:widowControl w:val="0"/>
              <w:rPr>
                <w:rFonts w:eastAsia="Calibri"/>
              </w:rPr>
            </w:pPr>
            <w:r w:rsidRPr="001D205B">
              <w:t>4.5.3. Hành vi nghiện mạng xã hội</w:t>
            </w:r>
          </w:p>
          <w:p w:rsidR="00266FC6" w:rsidRPr="001D205B" w:rsidRDefault="00266FC6" w:rsidP="00342BBB">
            <w:pPr>
              <w:widowControl w:val="0"/>
              <w:rPr>
                <w:rFonts w:eastAsia="Calibri"/>
              </w:rPr>
            </w:pPr>
            <w:r w:rsidRPr="001D205B">
              <w:rPr>
                <w:rFonts w:eastAsia="Calibri"/>
              </w:rPr>
              <w:t>4.5.4. Công tác xã hội trường học với vấn đề học sinh nghiện mạng xãhội</w:t>
            </w:r>
          </w:p>
          <w:p w:rsidR="00266FC6" w:rsidRPr="001D205B" w:rsidRDefault="00266FC6" w:rsidP="00342BBB">
            <w:pPr>
              <w:widowControl w:val="0"/>
              <w:rPr>
                <w:b/>
                <w:i/>
              </w:rPr>
            </w:pPr>
            <w:r w:rsidRPr="001D205B">
              <w:rPr>
                <w:b/>
                <w:i/>
              </w:rPr>
              <w:t>Thảo luận làm việc nhóm:</w:t>
            </w:r>
          </w:p>
          <w:p w:rsidR="00266FC6" w:rsidRPr="001D205B" w:rsidRDefault="00266FC6" w:rsidP="00342BBB">
            <w:pPr>
              <w:widowControl w:val="0"/>
              <w:rPr>
                <w:rFonts w:eastAsia="Calibri"/>
                <w:i/>
              </w:rPr>
            </w:pPr>
            <w:r w:rsidRPr="001D205B">
              <w:rPr>
                <w:i/>
              </w:rPr>
              <w:t>Nội dung liên quan đến nội dung buổi học</w:t>
            </w:r>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pPr>
            <w:r w:rsidRPr="001D205B">
              <w:t>- GV đưa ra câu hỏi cho cá nhân và cho các nhóm thảo luận nhanh.</w:t>
            </w:r>
          </w:p>
          <w:p w:rsidR="00266FC6" w:rsidRPr="001D205B" w:rsidRDefault="00266FC6"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266FC6" w:rsidRPr="001D205B" w:rsidRDefault="00266FC6" w:rsidP="00342BBB">
            <w:pPr>
              <w:widowControl w:val="0"/>
              <w:tabs>
                <w:tab w:val="left" w:pos="3060"/>
              </w:tabs>
              <w:autoSpaceDE w:val="0"/>
              <w:autoSpaceDN w:val="0"/>
              <w:adjustRightInd w:val="0"/>
              <w:jc w:val="both"/>
            </w:pPr>
            <w:r w:rsidRPr="001D205B">
              <w:t>GV gợi ý nội dung, các nhóm thảo luận và đưa ra ý kiến. GV kết luận</w:t>
            </w:r>
          </w:p>
        </w:tc>
        <w:tc>
          <w:tcPr>
            <w:tcW w:w="1842"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Đọc tài liệu số [2] từ trang 144 đến 153. Tham khảo tài liệu số [3]</w:t>
            </w:r>
          </w:p>
          <w:p w:rsidR="00266FC6" w:rsidRPr="001D205B" w:rsidRDefault="00266FC6" w:rsidP="00342BBB">
            <w:pPr>
              <w:widowControl w:val="0"/>
              <w:tabs>
                <w:tab w:val="left" w:pos="3060"/>
              </w:tabs>
              <w:autoSpaceDE w:val="0"/>
              <w:autoSpaceDN w:val="0"/>
              <w:adjustRightInd w:val="0"/>
              <w:jc w:val="both"/>
              <w:rPr>
                <w:b/>
                <w:bCs/>
                <w:i/>
                <w:iCs/>
              </w:rPr>
            </w:pPr>
            <w:r w:rsidRPr="001D205B">
              <w:rPr>
                <w:b/>
                <w:bCs/>
                <w:i/>
                <w:iCs/>
              </w:rPr>
              <w:t>Tự học:</w:t>
            </w:r>
          </w:p>
          <w:p w:rsidR="00266FC6" w:rsidRPr="001D205B" w:rsidRDefault="00266FC6" w:rsidP="00342BBB">
            <w:pPr>
              <w:widowControl w:val="0"/>
              <w:tabs>
                <w:tab w:val="left" w:pos="3060"/>
              </w:tabs>
              <w:autoSpaceDE w:val="0"/>
              <w:autoSpaceDN w:val="0"/>
              <w:adjustRightInd w:val="0"/>
              <w:jc w:val="both"/>
              <w:rPr>
                <w:bCs/>
                <w:i/>
                <w:iCs/>
              </w:rPr>
            </w:pPr>
            <w:r w:rsidRPr="001D205B">
              <w:rPr>
                <w:bCs/>
                <w:iCs/>
              </w:rPr>
              <w:t>Tìm hiểu về thực trạng và các số liệu liên quan đến vấn đề</w:t>
            </w:r>
          </w:p>
        </w:tc>
        <w:tc>
          <w:tcPr>
            <w:tcW w:w="851" w:type="dxa"/>
          </w:tcPr>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p w:rsidR="00266FC6" w:rsidRPr="001D205B" w:rsidRDefault="00266FC6" w:rsidP="00342BBB">
            <w:pPr>
              <w:widowControl w:val="0"/>
              <w:tabs>
                <w:tab w:val="left" w:pos="3060"/>
              </w:tabs>
              <w:rPr>
                <w:bCs/>
              </w:rPr>
            </w:pPr>
          </w:p>
        </w:tc>
        <w:tc>
          <w:tcPr>
            <w:tcW w:w="1111" w:type="dxa"/>
          </w:tcPr>
          <w:p w:rsidR="00266FC6" w:rsidRPr="001D205B" w:rsidRDefault="00266FC6" w:rsidP="00342BBB">
            <w:pPr>
              <w:widowControl w:val="0"/>
              <w:tabs>
                <w:tab w:val="left" w:pos="3060"/>
              </w:tabs>
              <w:autoSpaceDE w:val="0"/>
              <w:autoSpaceDN w:val="0"/>
              <w:adjustRightInd w:val="0"/>
            </w:pPr>
            <w:r w:rsidRPr="001D205B">
              <w:t>A1.1.1</w:t>
            </w:r>
          </w:p>
          <w:p w:rsidR="00266FC6" w:rsidRPr="001D205B" w:rsidRDefault="00266FC6" w:rsidP="00342BBB">
            <w:pPr>
              <w:widowControl w:val="0"/>
              <w:tabs>
                <w:tab w:val="left" w:pos="3060"/>
              </w:tabs>
              <w:autoSpaceDE w:val="0"/>
              <w:autoSpaceDN w:val="0"/>
              <w:adjustRightInd w:val="0"/>
            </w:pPr>
            <w:r w:rsidRPr="001D205B">
              <w:t>A1.1.2</w:t>
            </w:r>
          </w:p>
          <w:p w:rsidR="00266FC6" w:rsidRPr="001D205B" w:rsidRDefault="00266FC6" w:rsidP="00342BBB">
            <w:pPr>
              <w:widowControl w:val="0"/>
              <w:tabs>
                <w:tab w:val="left" w:pos="3060"/>
              </w:tabs>
              <w:autoSpaceDE w:val="0"/>
              <w:autoSpaceDN w:val="0"/>
              <w:adjustRightInd w:val="0"/>
              <w:jc w:val="both"/>
              <w:rPr>
                <w:b/>
                <w:bCs/>
                <w:i/>
                <w:iCs/>
              </w:rPr>
            </w:pPr>
            <w:r w:rsidRPr="001D205B">
              <w:t>A2</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t>29</w:t>
            </w:r>
          </w:p>
        </w:tc>
        <w:tc>
          <w:tcPr>
            <w:tcW w:w="2385" w:type="dxa"/>
          </w:tcPr>
          <w:p w:rsidR="00266FC6" w:rsidRPr="001D205B" w:rsidRDefault="00266FC6" w:rsidP="00342BBB">
            <w:pPr>
              <w:widowControl w:val="0"/>
              <w:jc w:val="both"/>
              <w:outlineLvl w:val="2"/>
              <w:rPr>
                <w:rFonts w:eastAsia="Calibri"/>
              </w:rPr>
            </w:pPr>
            <w:bookmarkStart w:id="929" w:name="_Toc46174593"/>
            <w:bookmarkStart w:id="930" w:name="_Toc49780896"/>
            <w:r w:rsidRPr="001D205B">
              <w:rPr>
                <w:rFonts w:eastAsia="Calibri"/>
                <w:b/>
              </w:rPr>
              <w:t>4.6. Công tác xã hội trường học với vấn đề học sinh có ý định tự tử</w:t>
            </w:r>
            <w:bookmarkEnd w:id="929"/>
            <w:bookmarkEnd w:id="930"/>
          </w:p>
          <w:p w:rsidR="00266FC6" w:rsidRPr="001D205B" w:rsidRDefault="00266FC6" w:rsidP="00342BBB">
            <w:pPr>
              <w:widowControl w:val="0"/>
              <w:tabs>
                <w:tab w:val="left" w:pos="720"/>
              </w:tabs>
              <w:contextualSpacing/>
              <w:jc w:val="both"/>
              <w:outlineLvl w:val="2"/>
              <w:rPr>
                <w:rFonts w:eastAsia="Calibri"/>
                <w:lang w:val="fr-FR"/>
              </w:rPr>
            </w:pPr>
            <w:bookmarkStart w:id="931" w:name="_Toc46174594"/>
            <w:bookmarkStart w:id="932" w:name="_Toc49780897"/>
            <w:r w:rsidRPr="001D205B">
              <w:rPr>
                <w:rFonts w:eastAsia="Calibri"/>
                <w:lang w:val="fr-FR"/>
              </w:rPr>
              <w:t>4.6.1. Khái niệm tự tử</w:t>
            </w:r>
            <w:bookmarkEnd w:id="931"/>
            <w:bookmarkEnd w:id="932"/>
            <w:r w:rsidRPr="001D205B">
              <w:rPr>
                <w:rFonts w:eastAsia="Calibri"/>
                <w:lang w:val="fr-FR"/>
              </w:rPr>
              <w:t> </w:t>
            </w:r>
          </w:p>
          <w:p w:rsidR="00266FC6" w:rsidRPr="001D205B" w:rsidRDefault="00266FC6" w:rsidP="00342BBB">
            <w:pPr>
              <w:widowControl w:val="0"/>
              <w:jc w:val="both"/>
              <w:rPr>
                <w:rFonts w:eastAsia="Calibri"/>
              </w:rPr>
            </w:pPr>
            <w:r w:rsidRPr="001D205B">
              <w:rPr>
                <w:rFonts w:eastAsia="Calibri"/>
              </w:rPr>
              <w:t>4.6.2. Thực trạng vấn đề</w:t>
            </w:r>
          </w:p>
          <w:p w:rsidR="00266FC6" w:rsidRPr="001D205B" w:rsidRDefault="00266FC6" w:rsidP="00342BBB">
            <w:pPr>
              <w:widowControl w:val="0"/>
              <w:jc w:val="both"/>
              <w:rPr>
                <w:rFonts w:eastAsia="Calibri"/>
              </w:rPr>
            </w:pPr>
            <w:r w:rsidRPr="001D205B">
              <w:rPr>
                <w:rFonts w:eastAsia="Calibri"/>
              </w:rPr>
              <w:t>4.6.3. Hành vi tự tử của học sinh</w:t>
            </w:r>
          </w:p>
          <w:p w:rsidR="00266FC6" w:rsidRPr="001D205B" w:rsidRDefault="00266FC6" w:rsidP="00342BBB">
            <w:pPr>
              <w:widowControl w:val="0"/>
              <w:jc w:val="both"/>
              <w:outlineLvl w:val="2"/>
              <w:rPr>
                <w:rFonts w:eastAsia="Calibri"/>
              </w:rPr>
            </w:pPr>
            <w:bookmarkStart w:id="933" w:name="_Toc46174595"/>
            <w:bookmarkStart w:id="934" w:name="_Toc49780898"/>
            <w:r w:rsidRPr="001D205B">
              <w:rPr>
                <w:rFonts w:eastAsia="Calibri"/>
              </w:rPr>
              <w:t>4.6.4. Công tác xã hội trong trường học với học sinh có nguy cơ tự tử</w:t>
            </w:r>
            <w:bookmarkEnd w:id="933"/>
            <w:bookmarkEnd w:id="934"/>
          </w:p>
          <w:p w:rsidR="00266FC6" w:rsidRPr="001D205B" w:rsidRDefault="00266FC6" w:rsidP="00342BBB">
            <w:pPr>
              <w:widowControl w:val="0"/>
              <w:jc w:val="both"/>
              <w:outlineLvl w:val="2"/>
              <w:rPr>
                <w:b/>
                <w:i/>
              </w:rPr>
            </w:pPr>
            <w:bookmarkStart w:id="935" w:name="_Toc46174596"/>
            <w:bookmarkStart w:id="936" w:name="_Toc49780899"/>
            <w:r w:rsidRPr="001D205B">
              <w:rPr>
                <w:b/>
                <w:i/>
              </w:rPr>
              <w:t>Thực hành làm việc nhóm:</w:t>
            </w:r>
            <w:bookmarkEnd w:id="935"/>
            <w:bookmarkEnd w:id="936"/>
          </w:p>
          <w:p w:rsidR="00266FC6" w:rsidRPr="001D205B" w:rsidRDefault="00266FC6" w:rsidP="00342BBB">
            <w:pPr>
              <w:widowControl w:val="0"/>
              <w:jc w:val="both"/>
              <w:outlineLvl w:val="2"/>
              <w:rPr>
                <w:rFonts w:eastAsia="Calibri"/>
                <w:i/>
              </w:rPr>
            </w:pPr>
            <w:bookmarkStart w:id="937" w:name="_Toc46174597"/>
            <w:bookmarkStart w:id="938" w:name="_Toc49780900"/>
            <w:r w:rsidRPr="001D205B">
              <w:rPr>
                <w:i/>
              </w:rPr>
              <w:t xml:space="preserve">Khái quát hóa lại nội </w:t>
            </w:r>
            <w:r w:rsidRPr="001D205B">
              <w:rPr>
                <w:i/>
              </w:rPr>
              <w:lastRenderedPageBreak/>
              <w:t>dung buổi học và nội dung chương</w:t>
            </w:r>
            <w:bookmarkEnd w:id="937"/>
            <w:bookmarkEnd w:id="938"/>
          </w:p>
        </w:tc>
        <w:tc>
          <w:tcPr>
            <w:tcW w:w="2127" w:type="dxa"/>
          </w:tcPr>
          <w:p w:rsidR="00266FC6" w:rsidRPr="001D205B" w:rsidRDefault="00266FC6"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1 tiết </w:t>
            </w:r>
            <w:r w:rsidRPr="001D205B">
              <w:rPr>
                <w:i/>
                <w:iCs/>
                <w:lang w:val="nl-NL"/>
              </w:rPr>
              <w:t xml:space="preserve">(bài giảng điện tử) </w:t>
            </w:r>
          </w:p>
          <w:p w:rsidR="00266FC6" w:rsidRPr="001D205B" w:rsidRDefault="00266FC6" w:rsidP="00342BBB">
            <w:pPr>
              <w:widowControl w:val="0"/>
              <w:tabs>
                <w:tab w:val="left" w:pos="3060"/>
              </w:tabs>
              <w:autoSpaceDE w:val="0"/>
              <w:autoSpaceDN w:val="0"/>
              <w:adjustRightInd w:val="0"/>
              <w:jc w:val="both"/>
            </w:pPr>
            <w:r w:rsidRPr="001D205B">
              <w:t>- GV và SV làm việc trên lớp kết hợp tương tác qua mạng</w:t>
            </w:r>
          </w:p>
          <w:p w:rsidR="00266FC6" w:rsidRPr="001D205B" w:rsidRDefault="00266FC6" w:rsidP="00342BBB">
            <w:pPr>
              <w:widowControl w:val="0"/>
              <w:tabs>
                <w:tab w:val="left" w:pos="3060"/>
              </w:tabs>
              <w:autoSpaceDE w:val="0"/>
              <w:autoSpaceDN w:val="0"/>
              <w:adjustRightInd w:val="0"/>
              <w:jc w:val="both"/>
            </w:pPr>
          </w:p>
          <w:p w:rsidR="00266FC6" w:rsidRPr="001D205B" w:rsidRDefault="00266FC6" w:rsidP="00342BBB">
            <w:pPr>
              <w:widowControl w:val="0"/>
              <w:tabs>
                <w:tab w:val="left" w:pos="3060"/>
              </w:tabs>
              <w:autoSpaceDE w:val="0"/>
              <w:autoSpaceDN w:val="0"/>
              <w:adjustRightInd w:val="0"/>
              <w:jc w:val="both"/>
            </w:pPr>
            <w:r w:rsidRPr="001D205B">
              <w:rPr>
                <w:b/>
                <w:i/>
              </w:rPr>
              <w:t xml:space="preserve">Thực hành làm việc nhóm: </w:t>
            </w:r>
            <w:r w:rsidRPr="001D205B">
              <w:t>1 tiết</w:t>
            </w:r>
          </w:p>
          <w:p w:rsidR="00266FC6" w:rsidRPr="001D205B" w:rsidRDefault="00266FC6" w:rsidP="00342BBB">
            <w:pPr>
              <w:widowControl w:val="0"/>
              <w:tabs>
                <w:tab w:val="left" w:pos="3060"/>
              </w:tabs>
              <w:autoSpaceDE w:val="0"/>
              <w:autoSpaceDN w:val="0"/>
              <w:adjustRightInd w:val="0"/>
              <w:jc w:val="both"/>
            </w:pPr>
            <w:r w:rsidRPr="001D205B">
              <w:t xml:space="preserve">Các nhóm chuẩn bị 1 bức tranh hoặc 1 câu khẩu hiệu </w:t>
            </w:r>
            <w:r w:rsidRPr="001D205B">
              <w:rPr>
                <w:u w:color="FF0000"/>
              </w:rPr>
              <w:t>slogan</w:t>
            </w:r>
            <w:r w:rsidRPr="001D205B">
              <w:t xml:space="preserve"> về phòng chống các vấn đề trong trường học</w:t>
            </w:r>
          </w:p>
        </w:tc>
        <w:tc>
          <w:tcPr>
            <w:tcW w:w="1842" w:type="dxa"/>
          </w:tcPr>
          <w:p w:rsidR="00266FC6" w:rsidRPr="001D205B" w:rsidRDefault="00266FC6" w:rsidP="00342BBB">
            <w:pPr>
              <w:widowControl w:val="0"/>
              <w:tabs>
                <w:tab w:val="left" w:pos="3060"/>
              </w:tabs>
              <w:autoSpaceDE w:val="0"/>
              <w:autoSpaceDN w:val="0"/>
              <w:adjustRightInd w:val="0"/>
              <w:jc w:val="both"/>
              <w:rPr>
                <w:bCs/>
                <w:i/>
                <w:iCs/>
              </w:rPr>
            </w:pPr>
            <w:r w:rsidRPr="001D205B">
              <w:rPr>
                <w:bCs/>
                <w:iCs/>
              </w:rPr>
              <w:t>Đọc tài liệu số [2] từ trang 153 đến 157. Tham khảo tài liệu số [3]</w:t>
            </w:r>
          </w:p>
          <w:p w:rsidR="00266FC6" w:rsidRPr="001D205B" w:rsidRDefault="00266FC6" w:rsidP="00342BBB">
            <w:pPr>
              <w:widowControl w:val="0"/>
              <w:tabs>
                <w:tab w:val="left" w:pos="3060"/>
              </w:tabs>
              <w:autoSpaceDE w:val="0"/>
              <w:autoSpaceDN w:val="0"/>
              <w:adjustRightInd w:val="0"/>
              <w:jc w:val="both"/>
              <w:rPr>
                <w:bCs/>
                <w:i/>
                <w:iCs/>
              </w:rPr>
            </w:pPr>
            <w:r w:rsidRPr="001D205B">
              <w:rPr>
                <w:bCs/>
                <w:i/>
                <w:iCs/>
              </w:rPr>
              <w:t>Các nhóm chuẩn bị tranh ở nhà</w:t>
            </w:r>
          </w:p>
          <w:p w:rsidR="00266FC6" w:rsidRPr="001D205B" w:rsidRDefault="00266FC6" w:rsidP="00342BBB">
            <w:pPr>
              <w:widowControl w:val="0"/>
              <w:tabs>
                <w:tab w:val="left" w:pos="3060"/>
              </w:tabs>
              <w:autoSpaceDE w:val="0"/>
              <w:autoSpaceDN w:val="0"/>
              <w:adjustRightInd w:val="0"/>
              <w:jc w:val="both"/>
              <w:rPr>
                <w:b/>
                <w:bCs/>
                <w:i/>
                <w:iCs/>
              </w:rPr>
            </w:pPr>
            <w:r w:rsidRPr="001D205B">
              <w:rPr>
                <w:b/>
                <w:bCs/>
                <w:i/>
                <w:iCs/>
              </w:rPr>
              <w:t>Tự học:</w:t>
            </w:r>
          </w:p>
          <w:p w:rsidR="00266FC6" w:rsidRPr="001D205B" w:rsidRDefault="00266FC6" w:rsidP="00342BBB">
            <w:pPr>
              <w:widowControl w:val="0"/>
              <w:tabs>
                <w:tab w:val="left" w:pos="3060"/>
              </w:tabs>
              <w:autoSpaceDE w:val="0"/>
              <w:autoSpaceDN w:val="0"/>
              <w:adjustRightInd w:val="0"/>
              <w:jc w:val="both"/>
            </w:pPr>
            <w:r w:rsidRPr="001D205B">
              <w:rPr>
                <w:bCs/>
                <w:iCs/>
              </w:rPr>
              <w:t>Tìm hiểu về thực trạng và các số liệu liên quan đến vấn đề</w:t>
            </w:r>
          </w:p>
        </w:tc>
        <w:tc>
          <w:tcPr>
            <w:tcW w:w="851" w:type="dxa"/>
          </w:tcPr>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p w:rsidR="00266FC6" w:rsidRPr="001D205B" w:rsidRDefault="00266FC6" w:rsidP="00342BBB">
            <w:pPr>
              <w:widowControl w:val="0"/>
              <w:tabs>
                <w:tab w:val="left" w:pos="3060"/>
              </w:tabs>
              <w:autoSpaceDE w:val="0"/>
              <w:autoSpaceDN w:val="0"/>
              <w:adjustRightInd w:val="0"/>
              <w:jc w:val="both"/>
              <w:rPr>
                <w:bCs/>
                <w:i/>
                <w:iCs/>
              </w:rPr>
            </w:pPr>
          </w:p>
        </w:tc>
        <w:tc>
          <w:tcPr>
            <w:tcW w:w="1111" w:type="dxa"/>
          </w:tcPr>
          <w:p w:rsidR="00266FC6" w:rsidRPr="001D205B" w:rsidRDefault="00266FC6" w:rsidP="00342BBB">
            <w:pPr>
              <w:widowControl w:val="0"/>
              <w:tabs>
                <w:tab w:val="left" w:pos="3060"/>
              </w:tabs>
              <w:autoSpaceDE w:val="0"/>
              <w:autoSpaceDN w:val="0"/>
              <w:adjustRightInd w:val="0"/>
            </w:pPr>
            <w:r w:rsidRPr="001D205B">
              <w:t>A1.1.1</w:t>
            </w:r>
          </w:p>
          <w:p w:rsidR="00266FC6" w:rsidRPr="001D205B" w:rsidRDefault="00266FC6" w:rsidP="00342BBB">
            <w:pPr>
              <w:widowControl w:val="0"/>
              <w:tabs>
                <w:tab w:val="left" w:pos="3060"/>
              </w:tabs>
              <w:autoSpaceDE w:val="0"/>
              <w:autoSpaceDN w:val="0"/>
              <w:adjustRightInd w:val="0"/>
            </w:pPr>
            <w:r w:rsidRPr="001D205B">
              <w:t>A1.1.2</w:t>
            </w:r>
          </w:p>
          <w:p w:rsidR="00266FC6" w:rsidRPr="001D205B" w:rsidRDefault="00266FC6" w:rsidP="00342BBB">
            <w:pPr>
              <w:widowControl w:val="0"/>
              <w:tabs>
                <w:tab w:val="left" w:pos="3060"/>
              </w:tabs>
              <w:autoSpaceDE w:val="0"/>
              <w:autoSpaceDN w:val="0"/>
              <w:adjustRightInd w:val="0"/>
              <w:jc w:val="both"/>
              <w:rPr>
                <w:b/>
                <w:bCs/>
                <w:i/>
                <w:iCs/>
              </w:rPr>
            </w:pPr>
            <w:r w:rsidRPr="001D205B">
              <w:t>A2</w:t>
            </w:r>
          </w:p>
        </w:tc>
      </w:tr>
      <w:tr w:rsidR="00266FC6" w:rsidRPr="001D205B" w:rsidTr="00DF22F5">
        <w:trPr>
          <w:trHeight w:val="20"/>
        </w:trPr>
        <w:tc>
          <w:tcPr>
            <w:tcW w:w="901" w:type="dxa"/>
          </w:tcPr>
          <w:p w:rsidR="00266FC6" w:rsidRPr="001D205B" w:rsidRDefault="00266FC6" w:rsidP="00342BBB">
            <w:pPr>
              <w:widowControl w:val="0"/>
              <w:tabs>
                <w:tab w:val="left" w:pos="3060"/>
              </w:tabs>
              <w:autoSpaceDE w:val="0"/>
              <w:autoSpaceDN w:val="0"/>
              <w:adjustRightInd w:val="0"/>
              <w:jc w:val="both"/>
              <w:rPr>
                <w:b/>
                <w:bCs/>
                <w:iCs/>
              </w:rPr>
            </w:pPr>
            <w:r w:rsidRPr="001D205B">
              <w:rPr>
                <w:b/>
                <w:bCs/>
                <w:iCs/>
              </w:rPr>
              <w:lastRenderedPageBreak/>
              <w:t>30</w:t>
            </w:r>
          </w:p>
        </w:tc>
        <w:tc>
          <w:tcPr>
            <w:tcW w:w="2385" w:type="dxa"/>
          </w:tcPr>
          <w:p w:rsidR="00266FC6" w:rsidRPr="001D205B" w:rsidRDefault="00266FC6" w:rsidP="00342BBB">
            <w:pPr>
              <w:widowControl w:val="0"/>
              <w:jc w:val="both"/>
              <w:outlineLvl w:val="2"/>
              <w:rPr>
                <w:rFonts w:eastAsia="Calibri"/>
              </w:rPr>
            </w:pPr>
            <w:bookmarkStart w:id="939" w:name="_Toc46174598"/>
            <w:bookmarkStart w:id="940" w:name="_Toc49780901"/>
            <w:r w:rsidRPr="001D205B">
              <w:rPr>
                <w:b/>
                <w:bCs/>
                <w:i/>
                <w:iCs/>
              </w:rPr>
              <w:t>Bài tập nhóm lần 2:</w:t>
            </w:r>
            <w:r w:rsidRPr="001D205B">
              <w:rPr>
                <w:bCs/>
                <w:i/>
                <w:iCs/>
              </w:rPr>
              <w:t xml:space="preserve">Mỗi nhóm thực hiện thuyết trình kết hợp trình chiếu </w:t>
            </w:r>
            <w:r w:rsidRPr="001D205B">
              <w:rPr>
                <w:bCs/>
                <w:i/>
                <w:iCs/>
                <w:u w:color="FF0000"/>
              </w:rPr>
              <w:t>silde</w:t>
            </w:r>
            <w:r w:rsidRPr="001D205B">
              <w:rPr>
                <w:rFonts w:eastAsia="Calibri"/>
                <w:i/>
              </w:rPr>
              <w:t>liên quan đến các chủ đề được học trong chương 4</w:t>
            </w:r>
            <w:bookmarkEnd w:id="939"/>
            <w:bookmarkEnd w:id="940"/>
          </w:p>
          <w:p w:rsidR="00266FC6" w:rsidRPr="001D205B" w:rsidRDefault="00266FC6" w:rsidP="00342BBB">
            <w:pPr>
              <w:widowControl w:val="0"/>
              <w:jc w:val="both"/>
              <w:outlineLvl w:val="2"/>
              <w:rPr>
                <w:rFonts w:eastAsia="Calibri"/>
              </w:rPr>
            </w:pPr>
            <w:bookmarkStart w:id="941" w:name="_Toc46174599"/>
            <w:bookmarkStart w:id="942" w:name="_Toc49780902"/>
            <w:r w:rsidRPr="001D205B">
              <w:rPr>
                <w:rFonts w:eastAsia="Calibri"/>
              </w:rPr>
              <w:t>- Kết thúc học phần</w:t>
            </w:r>
            <w:bookmarkEnd w:id="941"/>
            <w:bookmarkEnd w:id="942"/>
          </w:p>
          <w:p w:rsidR="00266FC6" w:rsidRPr="001D205B" w:rsidRDefault="00266FC6" w:rsidP="00342BBB">
            <w:pPr>
              <w:widowControl w:val="0"/>
            </w:pPr>
          </w:p>
        </w:tc>
        <w:tc>
          <w:tcPr>
            <w:tcW w:w="2127" w:type="dxa"/>
          </w:tcPr>
          <w:p w:rsidR="00266FC6" w:rsidRPr="001D205B" w:rsidRDefault="00266FC6" w:rsidP="00342BBB">
            <w:pPr>
              <w:widowControl w:val="0"/>
              <w:tabs>
                <w:tab w:val="left" w:pos="3060"/>
              </w:tabs>
              <w:autoSpaceDE w:val="0"/>
              <w:autoSpaceDN w:val="0"/>
              <w:adjustRightInd w:val="0"/>
              <w:jc w:val="both"/>
              <w:rPr>
                <w:bCs/>
                <w:iCs/>
              </w:rPr>
            </w:pPr>
            <w:r w:rsidRPr="001D205B">
              <w:rPr>
                <w:bCs/>
                <w:iCs/>
              </w:rPr>
              <w:t>Đại diện nhóm lên thuyết trình kết hợp máy chiếu (</w:t>
            </w:r>
            <w:r w:rsidRPr="001D205B">
              <w:rPr>
                <w:bCs/>
                <w:iCs/>
                <w:u w:color="FF0000"/>
              </w:rPr>
              <w:t>khuyết khích</w:t>
            </w:r>
            <w:r w:rsidRPr="001D205B">
              <w:rPr>
                <w:bCs/>
                <w:iCs/>
              </w:rPr>
              <w:t xml:space="preserve"> có dẫn chứng bằng hình ảnh, </w:t>
            </w:r>
            <w:r w:rsidRPr="001D205B">
              <w:rPr>
                <w:bCs/>
                <w:iCs/>
                <w:u w:color="FF0000"/>
              </w:rPr>
              <w:t>vi deo</w:t>
            </w:r>
            <w:r w:rsidRPr="001D205B">
              <w:rPr>
                <w:bCs/>
                <w:iCs/>
              </w:rPr>
              <w:t>, hoặc sắm vai) để làm nổi bật vấn đề</w:t>
            </w:r>
          </w:p>
          <w:p w:rsidR="00266FC6" w:rsidRPr="001D205B" w:rsidRDefault="00266FC6" w:rsidP="00342BBB">
            <w:pPr>
              <w:widowControl w:val="0"/>
              <w:tabs>
                <w:tab w:val="left" w:pos="3060"/>
              </w:tabs>
              <w:autoSpaceDE w:val="0"/>
              <w:autoSpaceDN w:val="0"/>
              <w:adjustRightInd w:val="0"/>
              <w:jc w:val="both"/>
              <w:rPr>
                <w:bCs/>
                <w:iCs/>
              </w:rPr>
            </w:pPr>
            <w:r w:rsidRPr="001D205B">
              <w:t>- Hệ thống các nội dung của học phần</w:t>
            </w:r>
          </w:p>
        </w:tc>
        <w:tc>
          <w:tcPr>
            <w:tcW w:w="1842" w:type="dxa"/>
          </w:tcPr>
          <w:p w:rsidR="00266FC6" w:rsidRPr="001D205B" w:rsidRDefault="00266FC6" w:rsidP="00342BBB">
            <w:pPr>
              <w:widowControl w:val="0"/>
              <w:autoSpaceDE w:val="0"/>
              <w:autoSpaceDN w:val="0"/>
              <w:adjustRightInd w:val="0"/>
              <w:jc w:val="both"/>
            </w:pPr>
            <w:r w:rsidRPr="001D205B">
              <w:t>- Nhóm đã chuẩn bị bài ở nhà, lên lớp thuyết trình</w:t>
            </w:r>
          </w:p>
          <w:p w:rsidR="00266FC6" w:rsidRPr="001D205B" w:rsidRDefault="00266FC6" w:rsidP="00342BBB">
            <w:pPr>
              <w:widowControl w:val="0"/>
              <w:autoSpaceDE w:val="0"/>
              <w:autoSpaceDN w:val="0"/>
              <w:adjustRightInd w:val="0"/>
              <w:jc w:val="both"/>
            </w:pPr>
            <w:r w:rsidRPr="001D205B">
              <w:rPr>
                <w:bCs/>
                <w:i/>
                <w:iCs/>
                <w:u w:color="FF0000"/>
                <w:lang w:val="nl-NL"/>
              </w:rPr>
              <w:t>Nhóm nộp</w:t>
            </w:r>
            <w:r w:rsidRPr="001D205B">
              <w:rPr>
                <w:bCs/>
                <w:i/>
                <w:iCs/>
                <w:lang w:val="nl-NL"/>
              </w:rPr>
              <w:t xml:space="preserve"> bài tập qua hệ thống và qua mail GV</w:t>
            </w:r>
          </w:p>
          <w:p w:rsidR="00266FC6" w:rsidRPr="001D205B" w:rsidRDefault="00266FC6" w:rsidP="00342BBB">
            <w:pPr>
              <w:widowControl w:val="0"/>
              <w:tabs>
                <w:tab w:val="left" w:pos="3060"/>
              </w:tabs>
              <w:autoSpaceDE w:val="0"/>
              <w:autoSpaceDN w:val="0"/>
              <w:adjustRightInd w:val="0"/>
              <w:jc w:val="both"/>
              <w:rPr>
                <w:bCs/>
                <w:i/>
                <w:iCs/>
              </w:rPr>
            </w:pPr>
            <w:r w:rsidRPr="001D205B">
              <w:t xml:space="preserve">- </w:t>
            </w:r>
            <w:r w:rsidRPr="001D205B">
              <w:rPr>
                <w:b/>
                <w:i/>
              </w:rPr>
              <w:t>Tự học:</w:t>
            </w:r>
            <w:r w:rsidRPr="001D205B">
              <w:t xml:space="preserve"> Hệ thống các nội dung của học phần</w:t>
            </w:r>
          </w:p>
        </w:tc>
        <w:tc>
          <w:tcPr>
            <w:tcW w:w="851" w:type="dxa"/>
          </w:tcPr>
          <w:p w:rsidR="00266FC6" w:rsidRPr="001D205B" w:rsidRDefault="00266FC6" w:rsidP="00342BBB">
            <w:pPr>
              <w:widowControl w:val="0"/>
              <w:tabs>
                <w:tab w:val="left" w:pos="3060"/>
              </w:tabs>
              <w:rPr>
                <w:lang w:val="nl-NL"/>
              </w:rPr>
            </w:pPr>
            <w:r w:rsidRPr="001D205B">
              <w:rPr>
                <w:lang w:val="nl-NL"/>
              </w:rPr>
              <w:t>G1.1; G2.1;</w:t>
            </w:r>
          </w:p>
          <w:p w:rsidR="00266FC6" w:rsidRPr="001D205B" w:rsidRDefault="00266FC6" w:rsidP="00342BBB">
            <w:pPr>
              <w:widowControl w:val="0"/>
              <w:tabs>
                <w:tab w:val="left" w:pos="3060"/>
              </w:tabs>
              <w:rPr>
                <w:lang w:val="nl-NL"/>
              </w:rPr>
            </w:pPr>
            <w:r w:rsidRPr="001D205B">
              <w:rPr>
                <w:lang w:val="nl-NL"/>
              </w:rPr>
              <w:t>G2.2; G2.3;</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G2.4, G3.1, G3.2, G3.3, G3.4</w:t>
            </w:r>
          </w:p>
          <w:p w:rsidR="00266FC6" w:rsidRPr="001D205B" w:rsidRDefault="00266FC6" w:rsidP="00342BBB">
            <w:pPr>
              <w:widowControl w:val="0"/>
              <w:tabs>
                <w:tab w:val="left" w:pos="3060"/>
              </w:tabs>
              <w:autoSpaceDE w:val="0"/>
              <w:autoSpaceDN w:val="0"/>
              <w:adjustRightInd w:val="0"/>
              <w:jc w:val="both"/>
              <w:rPr>
                <w:lang w:val="nl-NL"/>
              </w:rPr>
            </w:pPr>
            <w:r w:rsidRPr="001D205B">
              <w:rPr>
                <w:lang w:val="nl-NL"/>
              </w:rPr>
              <w:t>G4.1</w:t>
            </w:r>
          </w:p>
          <w:p w:rsidR="00266FC6" w:rsidRPr="001D205B" w:rsidRDefault="00266FC6" w:rsidP="00342BBB">
            <w:pPr>
              <w:widowControl w:val="0"/>
              <w:tabs>
                <w:tab w:val="left" w:pos="3060"/>
              </w:tabs>
              <w:autoSpaceDE w:val="0"/>
              <w:autoSpaceDN w:val="0"/>
              <w:adjustRightInd w:val="0"/>
              <w:jc w:val="both"/>
              <w:rPr>
                <w:bCs/>
                <w:i/>
                <w:iCs/>
              </w:rPr>
            </w:pPr>
            <w:r w:rsidRPr="001D205B">
              <w:rPr>
                <w:lang w:val="nl-NL"/>
              </w:rPr>
              <w:t>G4.2</w:t>
            </w:r>
          </w:p>
        </w:tc>
        <w:tc>
          <w:tcPr>
            <w:tcW w:w="1111" w:type="dxa"/>
          </w:tcPr>
          <w:p w:rsidR="00266FC6" w:rsidRPr="001D205B" w:rsidRDefault="00266FC6" w:rsidP="00342BBB">
            <w:pPr>
              <w:widowControl w:val="0"/>
              <w:tabs>
                <w:tab w:val="left" w:pos="3060"/>
              </w:tabs>
              <w:autoSpaceDE w:val="0"/>
              <w:autoSpaceDN w:val="0"/>
              <w:adjustRightInd w:val="0"/>
            </w:pPr>
            <w:r w:rsidRPr="001D205B">
              <w:t>A1.1.1</w:t>
            </w:r>
          </w:p>
          <w:p w:rsidR="00266FC6" w:rsidRPr="001D205B" w:rsidRDefault="00266FC6" w:rsidP="00342BBB">
            <w:pPr>
              <w:widowControl w:val="0"/>
              <w:tabs>
                <w:tab w:val="left" w:pos="3060"/>
              </w:tabs>
              <w:autoSpaceDE w:val="0"/>
              <w:autoSpaceDN w:val="0"/>
              <w:adjustRightInd w:val="0"/>
            </w:pPr>
            <w:r w:rsidRPr="001D205B">
              <w:t>A1.1.2</w:t>
            </w:r>
          </w:p>
          <w:p w:rsidR="00266FC6" w:rsidRPr="001D205B" w:rsidRDefault="00266FC6" w:rsidP="00342BBB">
            <w:pPr>
              <w:widowControl w:val="0"/>
              <w:tabs>
                <w:tab w:val="left" w:pos="3060"/>
              </w:tabs>
              <w:autoSpaceDE w:val="0"/>
              <w:autoSpaceDN w:val="0"/>
              <w:adjustRightInd w:val="0"/>
              <w:jc w:val="both"/>
              <w:rPr>
                <w:b/>
                <w:bCs/>
                <w:i/>
                <w:iCs/>
              </w:rPr>
            </w:pPr>
            <w:r w:rsidRPr="001D205B">
              <w:t>A2</w:t>
            </w:r>
          </w:p>
        </w:tc>
      </w:tr>
    </w:tbl>
    <w:p w:rsidR="00266FC6" w:rsidRPr="001D205B" w:rsidRDefault="00266FC6" w:rsidP="00342BBB">
      <w:pPr>
        <w:widowControl w:val="0"/>
        <w:tabs>
          <w:tab w:val="left" w:pos="3060"/>
        </w:tabs>
        <w:ind w:right="-5"/>
        <w:jc w:val="both"/>
        <w:rPr>
          <w:b/>
          <w:lang w:val="it-IT"/>
        </w:rPr>
      </w:pPr>
      <w:r w:rsidRPr="001D205B">
        <w:rPr>
          <w:b/>
          <w:lang w:val="it-IT"/>
        </w:rPr>
        <w:t>7. Nguồn học liệu:</w:t>
      </w:r>
    </w:p>
    <w:p w:rsidR="00266FC6" w:rsidRPr="001D205B" w:rsidRDefault="00266FC6" w:rsidP="00342BBB">
      <w:pPr>
        <w:widowControl w:val="0"/>
        <w:tabs>
          <w:tab w:val="left" w:pos="3060"/>
        </w:tabs>
        <w:ind w:right="-5"/>
        <w:jc w:val="both"/>
        <w:rPr>
          <w:i/>
        </w:rPr>
      </w:pPr>
      <w:r w:rsidRPr="001D205B">
        <w:rPr>
          <w:b/>
          <w:lang w:val="it-IT"/>
        </w:rPr>
        <w:t>7</w:t>
      </w:r>
      <w:r w:rsidRPr="001D205B">
        <w:rPr>
          <w:b/>
          <w:i/>
          <w:lang w:val="it-IT"/>
        </w:rPr>
        <w:t xml:space="preserve">.1. </w:t>
      </w:r>
      <w:r w:rsidRPr="001D205B">
        <w:rPr>
          <w:rFonts w:eastAsia="Calibri"/>
          <w:b/>
          <w:i/>
          <w:lang w:val="vi-VN"/>
        </w:rPr>
        <w:t>Tài liệu bắt buộc:</w:t>
      </w:r>
    </w:p>
    <w:p w:rsidR="00266FC6" w:rsidRPr="001D205B" w:rsidRDefault="00266FC6" w:rsidP="00342BBB">
      <w:pPr>
        <w:widowControl w:val="0"/>
        <w:ind w:right="-5"/>
        <w:jc w:val="both"/>
        <w:rPr>
          <w:rFonts w:eastAsia="Calibri"/>
        </w:rPr>
      </w:pPr>
      <w:r w:rsidRPr="001D205B">
        <w:rPr>
          <w:rFonts w:eastAsia="Calibri"/>
          <w:lang w:val="vi-VN"/>
        </w:rPr>
        <w:t xml:space="preserve">1. </w:t>
      </w:r>
      <w:r w:rsidRPr="001D205B">
        <w:rPr>
          <w:rFonts w:eastAsia="Calibri"/>
        </w:rPr>
        <w:t xml:space="preserve">Bùi Thị Xuân Mai, </w:t>
      </w:r>
      <w:r w:rsidRPr="001D205B">
        <w:rPr>
          <w:rFonts w:eastAsia="Calibri"/>
          <w:i/>
        </w:rPr>
        <w:t>Giáo trình nhập môn công tác xã hội,</w:t>
      </w:r>
      <w:r w:rsidRPr="001D205B">
        <w:rPr>
          <w:rFonts w:eastAsia="Calibri"/>
        </w:rPr>
        <w:t xml:space="preserve"> ĐH Lao động XH HN, 2012</w:t>
      </w:r>
    </w:p>
    <w:p w:rsidR="00266FC6" w:rsidRPr="001D205B" w:rsidRDefault="00266FC6" w:rsidP="00342BBB">
      <w:pPr>
        <w:widowControl w:val="0"/>
        <w:ind w:right="-5"/>
        <w:jc w:val="both"/>
        <w:rPr>
          <w:rFonts w:eastAsia="Calibri"/>
        </w:rPr>
      </w:pPr>
      <w:r w:rsidRPr="001D205B">
        <w:rPr>
          <w:rFonts w:eastAsia="Calibri"/>
        </w:rPr>
        <w:t xml:space="preserve">2. Trần Thị Khánh Dung, </w:t>
      </w:r>
      <w:r w:rsidRPr="001D205B">
        <w:rPr>
          <w:rFonts w:eastAsia="Calibri"/>
          <w:i/>
        </w:rPr>
        <w:t>Bài giảng công tác xã hội trong trường học</w:t>
      </w:r>
      <w:r w:rsidRPr="001D205B">
        <w:rPr>
          <w:rFonts w:eastAsia="Calibri"/>
        </w:rPr>
        <w:t>, ĐH Vinh, 2020</w:t>
      </w:r>
    </w:p>
    <w:p w:rsidR="00266FC6" w:rsidRPr="001D205B" w:rsidRDefault="00266FC6" w:rsidP="00342BBB">
      <w:pPr>
        <w:widowControl w:val="0"/>
        <w:ind w:right="-5"/>
        <w:jc w:val="both"/>
        <w:rPr>
          <w:rFonts w:eastAsia="Calibri"/>
          <w:b/>
          <w:i/>
          <w:lang w:val="vi-VN"/>
        </w:rPr>
      </w:pPr>
      <w:r w:rsidRPr="001D205B">
        <w:rPr>
          <w:rFonts w:eastAsia="Calibri"/>
          <w:b/>
          <w:i/>
        </w:rPr>
        <w:t>7.2.</w:t>
      </w:r>
      <w:r w:rsidRPr="001D205B">
        <w:rPr>
          <w:rFonts w:eastAsia="Calibri"/>
          <w:b/>
          <w:i/>
          <w:lang w:val="vi-VN"/>
        </w:rPr>
        <w:t xml:space="preserve"> Tài liệu tham khảo:</w:t>
      </w:r>
    </w:p>
    <w:p w:rsidR="00266FC6" w:rsidRPr="001D205B" w:rsidRDefault="00266FC6" w:rsidP="00342BBB">
      <w:pPr>
        <w:widowControl w:val="0"/>
        <w:ind w:right="-5"/>
        <w:jc w:val="both"/>
        <w:rPr>
          <w:rFonts w:eastAsia="Calibri"/>
        </w:rPr>
      </w:pPr>
      <w:r w:rsidRPr="001D205B">
        <w:rPr>
          <w:rFonts w:eastAsia="Calibri"/>
        </w:rPr>
        <w:t xml:space="preserve">3. Nhóm tác giả, </w:t>
      </w:r>
      <w:r w:rsidRPr="001D205B">
        <w:rPr>
          <w:rFonts w:eastAsia="Calibri"/>
          <w:i/>
        </w:rPr>
        <w:t>Bài giảng tư vấn học đường,</w:t>
      </w:r>
      <w:r w:rsidRPr="001D205B">
        <w:rPr>
          <w:rFonts w:eastAsia="Calibri"/>
        </w:rPr>
        <w:t xml:space="preserve"> NXB Trường ĐH Vinh, 2019</w:t>
      </w:r>
    </w:p>
    <w:p w:rsidR="00266FC6" w:rsidRPr="001D205B" w:rsidRDefault="00266FC6" w:rsidP="00342BBB">
      <w:pPr>
        <w:widowControl w:val="0"/>
        <w:ind w:right="-5"/>
        <w:jc w:val="both"/>
        <w:rPr>
          <w:rFonts w:eastAsia="Calibri"/>
        </w:rPr>
      </w:pPr>
      <w:r w:rsidRPr="001D205B">
        <w:rPr>
          <w:rFonts w:eastAsia="Calibri"/>
        </w:rPr>
        <w:t xml:space="preserve">4. Trần Thị Khánh Dung, </w:t>
      </w:r>
      <w:r w:rsidRPr="001D205B">
        <w:rPr>
          <w:rFonts w:eastAsia="Calibri"/>
          <w:i/>
        </w:rPr>
        <w:t>Bài giảng công tác xã hội với trẻ em</w:t>
      </w:r>
      <w:r w:rsidRPr="001D205B">
        <w:rPr>
          <w:rFonts w:eastAsia="Calibri"/>
        </w:rPr>
        <w:t>, ĐH Vinh, 2020</w:t>
      </w:r>
    </w:p>
    <w:p w:rsidR="00266FC6" w:rsidRPr="001D205B" w:rsidRDefault="00266FC6" w:rsidP="00342BBB">
      <w:pPr>
        <w:widowControl w:val="0"/>
        <w:ind w:right="-5"/>
        <w:jc w:val="both"/>
        <w:rPr>
          <w:rFonts w:eastAsia="Calibri"/>
        </w:rPr>
      </w:pPr>
      <w:r w:rsidRPr="001D205B">
        <w:rPr>
          <w:rFonts w:eastAsia="Calibri"/>
        </w:rPr>
        <w:t xml:space="preserve">5. Nhóm tác giả, </w:t>
      </w:r>
      <w:r w:rsidRPr="001D205B">
        <w:rPr>
          <w:rFonts w:eastAsia="Calibri"/>
          <w:i/>
        </w:rPr>
        <w:t>Xã hội học đại cương</w:t>
      </w:r>
      <w:r w:rsidRPr="001D205B">
        <w:rPr>
          <w:rFonts w:eastAsia="Calibri"/>
        </w:rPr>
        <w:t>, NXB DDaH KHXH và NV Hà Nội, 2016</w:t>
      </w:r>
    </w:p>
    <w:p w:rsidR="00266FC6" w:rsidRPr="001D205B" w:rsidRDefault="00266FC6" w:rsidP="00342BBB">
      <w:pPr>
        <w:widowControl w:val="0"/>
        <w:jc w:val="both"/>
        <w:rPr>
          <w:bCs/>
        </w:rPr>
      </w:pPr>
      <w:r w:rsidRPr="001D205B">
        <w:rPr>
          <w:bCs/>
        </w:rPr>
        <w:t>6. Linda Openshaw</w:t>
      </w:r>
      <w:r w:rsidRPr="001D205B">
        <w:rPr>
          <w:bCs/>
          <w:i/>
        </w:rPr>
        <w:t xml:space="preserve">, Social </w:t>
      </w:r>
      <w:r w:rsidRPr="001D205B">
        <w:rPr>
          <w:bCs/>
          <w:i/>
          <w:u w:color="FF0000"/>
        </w:rPr>
        <w:t>work in schools</w:t>
      </w:r>
      <w:r w:rsidRPr="001D205B">
        <w:rPr>
          <w:bCs/>
          <w:i/>
        </w:rPr>
        <w:t xml:space="preserve">: </w:t>
      </w:r>
      <w:r w:rsidRPr="001D205B">
        <w:rPr>
          <w:bCs/>
          <w:i/>
          <w:u w:color="FF0000"/>
        </w:rPr>
        <w:t>principles and practice</w:t>
      </w:r>
      <w:r w:rsidRPr="001D205B">
        <w:rPr>
          <w:bCs/>
        </w:rPr>
        <w:t xml:space="preserve">,NXB The United States </w:t>
      </w:r>
      <w:r w:rsidRPr="001D205B">
        <w:rPr>
          <w:bCs/>
          <w:u w:color="FF0000"/>
        </w:rPr>
        <w:t>of</w:t>
      </w:r>
      <w:r w:rsidRPr="001D205B">
        <w:rPr>
          <w:bCs/>
        </w:rPr>
        <w:t xml:space="preserve"> America, 2008.</w:t>
      </w:r>
    </w:p>
    <w:p w:rsidR="00266FC6" w:rsidRPr="001D205B" w:rsidRDefault="00266FC6" w:rsidP="00342BBB">
      <w:pPr>
        <w:pStyle w:val="ListParagraph"/>
        <w:widowControl w:val="0"/>
        <w:ind w:left="0" w:right="-5"/>
        <w:jc w:val="both"/>
        <w:rPr>
          <w:sz w:val="24"/>
          <w:szCs w:val="24"/>
        </w:rPr>
      </w:pPr>
      <w:r w:rsidRPr="001D205B">
        <w:rPr>
          <w:sz w:val="24"/>
          <w:szCs w:val="24"/>
        </w:rPr>
        <w:t xml:space="preserve">7. Unicep Việt Nam, </w:t>
      </w:r>
      <w:r w:rsidRPr="001D205B">
        <w:rPr>
          <w:i/>
          <w:sz w:val="24"/>
          <w:szCs w:val="24"/>
        </w:rPr>
        <w:t>Công tác xã hội với những cá nhân có nhu cầu đặc biệt,</w:t>
      </w:r>
      <w:r w:rsidRPr="001D205B">
        <w:rPr>
          <w:sz w:val="24"/>
          <w:szCs w:val="24"/>
        </w:rPr>
        <w:t xml:space="preserve"> Tài liệu tập huấn CTXH cho các nhà quản lý CTXH, 2012</w:t>
      </w:r>
    </w:p>
    <w:p w:rsidR="00266FC6" w:rsidRPr="001D205B" w:rsidRDefault="00266FC6" w:rsidP="00342BBB">
      <w:pPr>
        <w:pStyle w:val="ListParagraph"/>
        <w:widowControl w:val="0"/>
        <w:ind w:left="0" w:right="-5"/>
        <w:jc w:val="both"/>
        <w:rPr>
          <w:sz w:val="24"/>
          <w:szCs w:val="24"/>
        </w:rPr>
      </w:pPr>
      <w:r w:rsidRPr="001D205B">
        <w:rPr>
          <w:sz w:val="24"/>
          <w:szCs w:val="24"/>
        </w:rPr>
        <w:t>8. Luật Giáo dục việt nam, Luật bảo vệ và chăm sóc trẻ em</w:t>
      </w:r>
    </w:p>
    <w:p w:rsidR="00266FC6" w:rsidRPr="001D205B" w:rsidRDefault="00266FC6" w:rsidP="00342BBB">
      <w:pPr>
        <w:widowControl w:val="0"/>
        <w:ind w:right="-6"/>
        <w:jc w:val="both"/>
      </w:pPr>
      <w:r w:rsidRPr="001D205B">
        <w:t xml:space="preserve">9. </w:t>
      </w:r>
      <w:r w:rsidRPr="001119F0">
        <w:t>Https://</w:t>
      </w:r>
      <w:r w:rsidRPr="001119F0">
        <w:rPr>
          <w:u w:color="FF0000"/>
        </w:rPr>
        <w:t>text</w:t>
      </w:r>
      <w:r w:rsidRPr="001119F0">
        <w:t>.123</w:t>
      </w:r>
      <w:r w:rsidRPr="001119F0">
        <w:rPr>
          <w:u w:color="FF0000"/>
        </w:rPr>
        <w:t>doc</w:t>
      </w:r>
      <w:r w:rsidRPr="001119F0">
        <w:t>.</w:t>
      </w:r>
      <w:r w:rsidRPr="001119F0">
        <w:rPr>
          <w:u w:color="FF0000"/>
        </w:rPr>
        <w:t>org</w:t>
      </w:r>
      <w:r w:rsidRPr="001119F0">
        <w:t>/</w:t>
      </w:r>
      <w:r w:rsidRPr="001119F0">
        <w:rPr>
          <w:u w:color="FF0000"/>
        </w:rPr>
        <w:t>document</w:t>
      </w:r>
      <w:r w:rsidRPr="001119F0">
        <w:t>/2992332-cong-</w:t>
      </w:r>
      <w:r w:rsidRPr="001119F0">
        <w:rPr>
          <w:u w:color="FF0000"/>
        </w:rPr>
        <w:t>tac</w:t>
      </w:r>
      <w:r w:rsidRPr="001119F0">
        <w:t>-xa-hoi-</w:t>
      </w:r>
      <w:r w:rsidRPr="001119F0">
        <w:rPr>
          <w:u w:color="FF0000"/>
        </w:rPr>
        <w:t>truong</w:t>
      </w:r>
      <w:r w:rsidRPr="001119F0">
        <w:t>-hoc.</w:t>
      </w:r>
      <w:r w:rsidRPr="001119F0">
        <w:rPr>
          <w:u w:color="FF0000"/>
        </w:rPr>
        <w:t>htm</w:t>
      </w:r>
    </w:p>
    <w:p w:rsidR="00266FC6" w:rsidRPr="001D205B" w:rsidRDefault="00266FC6" w:rsidP="001119F0">
      <w:pPr>
        <w:widowControl w:val="0"/>
        <w:jc w:val="both"/>
        <w:rPr>
          <w:rStyle w:val="Hyperlink"/>
          <w:color w:val="auto"/>
          <w:u w:val="none"/>
        </w:rPr>
      </w:pPr>
      <w:r w:rsidRPr="001D205B">
        <w:t xml:space="preserve">10. </w:t>
      </w:r>
      <w:r w:rsidRPr="001119F0">
        <w:t>Https://</w:t>
      </w:r>
      <w:r w:rsidRPr="001119F0">
        <w:rPr>
          <w:u w:color="FF0000"/>
        </w:rPr>
        <w:t>congtacxahoi</w:t>
      </w:r>
      <w:r w:rsidRPr="001119F0">
        <w:t>.</w:t>
      </w:r>
      <w:r w:rsidRPr="001119F0">
        <w:rPr>
          <w:u w:color="FF0000"/>
        </w:rPr>
        <w:t>net</w:t>
      </w:r>
      <w:r w:rsidRPr="001119F0">
        <w:t>/cong-tac-xa-hoi-truong-hoc-nhung-van-de-co-ban/</w:t>
      </w:r>
    </w:p>
    <w:p w:rsidR="00E35DD9" w:rsidRPr="001D205B" w:rsidRDefault="00E35DD9" w:rsidP="00342BBB">
      <w:pPr>
        <w:widowControl w:val="0"/>
        <w:ind w:firstLine="567"/>
        <w:jc w:val="both"/>
        <w:rPr>
          <w:rStyle w:val="Hyperlink"/>
          <w:color w:val="auto"/>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E35DD9" w:rsidRPr="001D205B" w:rsidRDefault="00E35DD9" w:rsidP="00342BBB">
      <w:pPr>
        <w:widowControl w:val="0"/>
        <w:ind w:firstLine="567"/>
        <w:jc w:val="both"/>
        <w:rPr>
          <w:rStyle w:val="Hyperlink"/>
          <w:color w:val="auto"/>
          <w:u w:val="none"/>
        </w:rPr>
      </w:pPr>
    </w:p>
    <w:p w:rsidR="00E35DD9" w:rsidRPr="001D205B" w:rsidRDefault="00E35DD9" w:rsidP="00342BBB">
      <w:pPr>
        <w:widowControl w:val="0"/>
        <w:jc w:val="center"/>
        <w:rPr>
          <w:b/>
          <w:bCs/>
          <w:lang w:val="nl-NL"/>
        </w:rPr>
      </w:pPr>
      <w:r w:rsidRPr="001D205B">
        <w:br w:type="page"/>
      </w:r>
      <w:bookmarkStart w:id="943" w:name="_Toc49780915"/>
      <w:r w:rsidRPr="001D205B">
        <w:rPr>
          <w:b/>
          <w:bCs/>
          <w:lang w:val="nl-NL"/>
        </w:rPr>
        <w:lastRenderedPageBreak/>
        <w:t>ĐỀ CƯƠNG CHI TIẾT HỌC PHẦN</w:t>
      </w:r>
    </w:p>
    <w:p w:rsidR="00E35DD9" w:rsidRPr="001D205B" w:rsidRDefault="00E35DD9" w:rsidP="00342BBB">
      <w:pPr>
        <w:widowControl w:val="0"/>
        <w:jc w:val="center"/>
        <w:rPr>
          <w:b/>
          <w:lang w:val="nl-NL"/>
        </w:rPr>
      </w:pPr>
      <w:r w:rsidRPr="001D205B">
        <w:rPr>
          <w:b/>
          <w:lang w:val="nl-NL"/>
        </w:rPr>
        <w:t>CÔNG TÁC XÃ HỘI TRONG NGƯỜI KHUYẾT TẬT</w:t>
      </w:r>
    </w:p>
    <w:p w:rsidR="00E35DD9" w:rsidRPr="001D205B" w:rsidRDefault="00E35DD9" w:rsidP="00342BBB">
      <w:pPr>
        <w:widowControl w:val="0"/>
        <w:tabs>
          <w:tab w:val="left" w:pos="3060"/>
        </w:tabs>
        <w:autoSpaceDE w:val="0"/>
        <w:autoSpaceDN w:val="0"/>
        <w:adjustRightInd w:val="0"/>
        <w:outlineLvl w:val="0"/>
        <w:rPr>
          <w:b/>
          <w:i/>
          <w:u w:val="single"/>
          <w:lang w:val="it-IT"/>
        </w:rPr>
      </w:pPr>
    </w:p>
    <w:bookmarkEnd w:id="943"/>
    <w:p w:rsidR="00E35DD9" w:rsidRPr="001D205B" w:rsidRDefault="00E35DD9" w:rsidP="00342BBB">
      <w:pPr>
        <w:widowControl w:val="0"/>
        <w:tabs>
          <w:tab w:val="left" w:pos="3060"/>
        </w:tabs>
        <w:autoSpaceDE w:val="0"/>
        <w:autoSpaceDN w:val="0"/>
        <w:adjustRightInd w:val="0"/>
        <w:jc w:val="both"/>
        <w:rPr>
          <w:b/>
          <w:bCs/>
        </w:rPr>
      </w:pPr>
      <w:r w:rsidRPr="001D205B">
        <w:rPr>
          <w:b/>
          <w:bCs/>
        </w:rPr>
        <w:t>1. Thông tin tổng quát</w:t>
      </w:r>
    </w:p>
    <w:p w:rsidR="00E35DD9" w:rsidRPr="001D205B" w:rsidRDefault="00E35DD9" w:rsidP="00342BBB">
      <w:pPr>
        <w:widowControl w:val="0"/>
        <w:tabs>
          <w:tab w:val="left" w:pos="3060"/>
        </w:tabs>
        <w:autoSpaceDE w:val="0"/>
        <w:autoSpaceDN w:val="0"/>
        <w:adjustRightInd w:val="0"/>
        <w:jc w:val="both"/>
        <w:rPr>
          <w:i/>
          <w:iCs/>
        </w:rPr>
      </w:pPr>
      <w:r w:rsidRPr="001D205B">
        <w:rPr>
          <w:b/>
          <w:bCs/>
          <w:i/>
          <w:iCs/>
        </w:rPr>
        <w:t>1.1. Thông tin về giảng viên</w:t>
      </w:r>
    </w:p>
    <w:p w:rsidR="00E35DD9" w:rsidRPr="001D205B" w:rsidRDefault="00E35DD9" w:rsidP="00342BBB">
      <w:pPr>
        <w:widowControl w:val="0"/>
        <w:tabs>
          <w:tab w:val="left" w:pos="3060"/>
        </w:tabs>
        <w:autoSpaceDE w:val="0"/>
        <w:autoSpaceDN w:val="0"/>
        <w:adjustRightInd w:val="0"/>
        <w:jc w:val="both"/>
        <w:rPr>
          <w:b/>
          <w:bCs/>
        </w:rPr>
      </w:pPr>
      <w:r w:rsidRPr="001D205B">
        <w:rPr>
          <w:b/>
          <w:bCs/>
        </w:rPr>
        <w:t>Giảng viên 1</w:t>
      </w:r>
    </w:p>
    <w:p w:rsidR="00E35DD9" w:rsidRPr="001D205B" w:rsidRDefault="00E35DD9" w:rsidP="00342BBB">
      <w:pPr>
        <w:widowControl w:val="0"/>
        <w:tabs>
          <w:tab w:val="left" w:pos="3060"/>
        </w:tabs>
        <w:autoSpaceDE w:val="0"/>
        <w:autoSpaceDN w:val="0"/>
        <w:adjustRightInd w:val="0"/>
        <w:jc w:val="both"/>
        <w:rPr>
          <w:b/>
          <w:bCs/>
        </w:rPr>
      </w:pPr>
      <w:r w:rsidRPr="001D205B">
        <w:rPr>
          <w:b/>
          <w:bCs/>
        </w:rPr>
        <w:t>Họ và tên: Đặng Thị Minh Lý</w:t>
      </w:r>
    </w:p>
    <w:p w:rsidR="00E35DD9" w:rsidRPr="001D205B" w:rsidRDefault="00E35DD9" w:rsidP="00342BBB">
      <w:pPr>
        <w:widowControl w:val="0"/>
        <w:tabs>
          <w:tab w:val="left" w:pos="3060"/>
        </w:tabs>
        <w:autoSpaceDE w:val="0"/>
        <w:autoSpaceDN w:val="0"/>
        <w:adjustRightInd w:val="0"/>
        <w:jc w:val="both"/>
      </w:pPr>
      <w:r w:rsidRPr="001D205B">
        <w:t>Chức danh, học hàm, học vị: Tiến sĩ</w:t>
      </w:r>
    </w:p>
    <w:p w:rsidR="00E35DD9" w:rsidRPr="001D205B" w:rsidRDefault="00E35DD9" w:rsidP="00342BBB">
      <w:pPr>
        <w:widowControl w:val="0"/>
        <w:tabs>
          <w:tab w:val="left" w:pos="3060"/>
        </w:tabs>
        <w:autoSpaceDE w:val="0"/>
        <w:autoSpaceDN w:val="0"/>
        <w:adjustRightInd w:val="0"/>
        <w:jc w:val="both"/>
      </w:pPr>
      <w:r w:rsidRPr="001D205B">
        <w:t>Thời gian, địa điểm làm việc: Bộ môn</w:t>
      </w:r>
      <w:r w:rsidRPr="001D205B">
        <w:rPr>
          <w:lang w:val="vi-VN"/>
        </w:rPr>
        <w:t xml:space="preserve"> Công tác xã hội</w:t>
      </w:r>
      <w:r w:rsidRPr="001D205B">
        <w:t>– Viện KHXH&amp;NV</w:t>
      </w:r>
    </w:p>
    <w:p w:rsidR="00E35DD9" w:rsidRPr="001D205B" w:rsidRDefault="00E35DD9" w:rsidP="00342BBB">
      <w:pPr>
        <w:widowControl w:val="0"/>
        <w:tabs>
          <w:tab w:val="left" w:pos="3060"/>
        </w:tabs>
        <w:autoSpaceDE w:val="0"/>
        <w:autoSpaceDN w:val="0"/>
        <w:adjustRightInd w:val="0"/>
        <w:jc w:val="both"/>
      </w:pPr>
      <w:r w:rsidRPr="001D205B">
        <w:t>Địa chỉ liên hệ: Viện KHXH&amp;NV, Trường Đại học Vinh</w:t>
      </w:r>
    </w:p>
    <w:p w:rsidR="00E35DD9" w:rsidRPr="001D205B" w:rsidRDefault="00E35DD9" w:rsidP="00342BBB">
      <w:pPr>
        <w:widowControl w:val="0"/>
        <w:tabs>
          <w:tab w:val="left" w:pos="3060"/>
          <w:tab w:val="left" w:pos="4680"/>
        </w:tabs>
        <w:ind w:right="-5"/>
        <w:jc w:val="both"/>
      </w:pPr>
      <w:r w:rsidRPr="001D205B">
        <w:t>Điện thoại: 0976249014</w:t>
      </w:r>
    </w:p>
    <w:p w:rsidR="00E35DD9" w:rsidRPr="001D205B" w:rsidRDefault="00E35DD9" w:rsidP="00342BBB">
      <w:pPr>
        <w:widowControl w:val="0"/>
        <w:tabs>
          <w:tab w:val="left" w:pos="3060"/>
        </w:tabs>
        <w:autoSpaceDE w:val="0"/>
        <w:autoSpaceDN w:val="0"/>
        <w:adjustRightInd w:val="0"/>
        <w:jc w:val="both"/>
        <w:rPr>
          <w:i/>
        </w:rPr>
      </w:pPr>
      <w:r w:rsidRPr="001D205B">
        <w:t xml:space="preserve">Email: </w:t>
      </w:r>
      <w:r w:rsidRPr="001D205B">
        <w:rPr>
          <w:i/>
        </w:rPr>
        <w:t>lydtm@vinhuni.edu.vn</w:t>
      </w:r>
    </w:p>
    <w:p w:rsidR="00E35DD9" w:rsidRPr="001D205B" w:rsidRDefault="00E35DD9"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chính:Xã hội học, </w:t>
      </w:r>
      <w:r w:rsidRPr="001D205B">
        <w:t>Công tác xã hội</w:t>
      </w:r>
    </w:p>
    <w:p w:rsidR="00E35DD9" w:rsidRPr="001D205B" w:rsidRDefault="00E35DD9" w:rsidP="00342BBB">
      <w:pPr>
        <w:widowControl w:val="0"/>
        <w:tabs>
          <w:tab w:val="left" w:pos="3060"/>
        </w:tabs>
        <w:autoSpaceDE w:val="0"/>
        <w:autoSpaceDN w:val="0"/>
        <w:adjustRightInd w:val="0"/>
        <w:jc w:val="both"/>
        <w:rPr>
          <w:b/>
          <w:bCs/>
        </w:rPr>
      </w:pPr>
      <w:r w:rsidRPr="001D205B">
        <w:rPr>
          <w:b/>
          <w:bCs/>
        </w:rPr>
        <w:t xml:space="preserve">Giảng </w:t>
      </w:r>
      <w:r w:rsidRPr="001D205B">
        <w:rPr>
          <w:bCs/>
        </w:rPr>
        <w:t>viên</w:t>
      </w:r>
      <w:r w:rsidRPr="001D205B">
        <w:rPr>
          <w:b/>
          <w:bCs/>
        </w:rPr>
        <w:t xml:space="preserve"> 2: </w:t>
      </w:r>
    </w:p>
    <w:p w:rsidR="00E35DD9" w:rsidRPr="001D205B" w:rsidRDefault="00E35DD9" w:rsidP="00342BBB">
      <w:pPr>
        <w:widowControl w:val="0"/>
        <w:tabs>
          <w:tab w:val="left" w:pos="3060"/>
        </w:tabs>
        <w:autoSpaceDE w:val="0"/>
        <w:autoSpaceDN w:val="0"/>
        <w:adjustRightInd w:val="0"/>
        <w:jc w:val="both"/>
        <w:rPr>
          <w:b/>
          <w:bCs/>
          <w:lang w:val="vi-VN"/>
        </w:rPr>
      </w:pPr>
      <w:r w:rsidRPr="001D205B">
        <w:rPr>
          <w:b/>
        </w:rPr>
        <w:t xml:space="preserve">Họ và tên: </w:t>
      </w:r>
      <w:r w:rsidRPr="001D205B">
        <w:rPr>
          <w:b/>
          <w:bCs/>
        </w:rPr>
        <w:t>Phạm Thị Oanh</w:t>
      </w:r>
    </w:p>
    <w:p w:rsidR="00E35DD9" w:rsidRPr="001D205B" w:rsidRDefault="00E35DD9" w:rsidP="00342BBB">
      <w:pPr>
        <w:widowControl w:val="0"/>
        <w:tabs>
          <w:tab w:val="left" w:pos="3060"/>
        </w:tabs>
        <w:autoSpaceDE w:val="0"/>
        <w:autoSpaceDN w:val="0"/>
        <w:adjustRightInd w:val="0"/>
        <w:jc w:val="both"/>
        <w:rPr>
          <w:lang w:val="vi-VN"/>
        </w:rPr>
      </w:pPr>
      <w:r w:rsidRPr="001D205B">
        <w:rPr>
          <w:lang w:val="vi-VN"/>
        </w:rPr>
        <w:t>Chức danh, học hàm, học vị: Thạc sỹ</w:t>
      </w:r>
    </w:p>
    <w:p w:rsidR="00E35DD9" w:rsidRPr="001D205B" w:rsidRDefault="00E35DD9" w:rsidP="00342BBB">
      <w:pPr>
        <w:widowControl w:val="0"/>
        <w:tabs>
          <w:tab w:val="left" w:pos="3060"/>
        </w:tabs>
        <w:autoSpaceDE w:val="0"/>
        <w:autoSpaceDN w:val="0"/>
        <w:adjustRightInd w:val="0"/>
        <w:jc w:val="both"/>
        <w:rPr>
          <w:lang w:val="vi-VN"/>
        </w:rPr>
      </w:pPr>
      <w:r w:rsidRPr="001D205B">
        <w:rPr>
          <w:lang w:val="vi-VN"/>
        </w:rPr>
        <w:t>Thời gian, địa điểm làm việc: Bộ môn Công tác xã hội– Viện KHXH&amp;NV</w:t>
      </w:r>
    </w:p>
    <w:p w:rsidR="00E35DD9" w:rsidRPr="001D205B" w:rsidRDefault="00E35DD9" w:rsidP="00342BBB">
      <w:pPr>
        <w:widowControl w:val="0"/>
        <w:tabs>
          <w:tab w:val="left" w:pos="3060"/>
        </w:tabs>
        <w:autoSpaceDE w:val="0"/>
        <w:autoSpaceDN w:val="0"/>
        <w:adjustRightInd w:val="0"/>
        <w:jc w:val="both"/>
        <w:rPr>
          <w:lang w:val="vi-VN"/>
        </w:rPr>
      </w:pPr>
      <w:r w:rsidRPr="001D205B">
        <w:rPr>
          <w:lang w:val="vi-VN"/>
        </w:rPr>
        <w:t>Địa chỉ liên hệ: Viện KHXH&amp;NV, Trường Đại học Vinh</w:t>
      </w:r>
    </w:p>
    <w:p w:rsidR="00E35DD9" w:rsidRPr="001D205B" w:rsidRDefault="00E35DD9" w:rsidP="00342BBB">
      <w:pPr>
        <w:widowControl w:val="0"/>
        <w:tabs>
          <w:tab w:val="left" w:pos="3060"/>
        </w:tabs>
        <w:autoSpaceDE w:val="0"/>
        <w:autoSpaceDN w:val="0"/>
        <w:adjustRightInd w:val="0"/>
        <w:jc w:val="both"/>
      </w:pPr>
      <w:r w:rsidRPr="001D205B">
        <w:t>Điện thoại: 0986529426</w:t>
      </w:r>
    </w:p>
    <w:p w:rsidR="00E35DD9" w:rsidRPr="001D205B" w:rsidRDefault="00E35DD9" w:rsidP="00342BBB">
      <w:pPr>
        <w:widowControl w:val="0"/>
        <w:tabs>
          <w:tab w:val="left" w:pos="3060"/>
        </w:tabs>
        <w:autoSpaceDE w:val="0"/>
        <w:autoSpaceDN w:val="0"/>
        <w:adjustRightInd w:val="0"/>
        <w:jc w:val="both"/>
        <w:rPr>
          <w:highlight w:val="white"/>
        </w:rPr>
      </w:pPr>
      <w:r w:rsidRPr="001D205B">
        <w:t xml:space="preserve">Email: </w:t>
      </w:r>
      <w:r w:rsidRPr="001D205B">
        <w:rPr>
          <w:i/>
          <w:highlight w:val="white"/>
        </w:rPr>
        <w:t>oanhpt</w:t>
      </w:r>
      <w:r w:rsidRPr="001D205B">
        <w:rPr>
          <w:i/>
        </w:rPr>
        <w:t>@vinhuni.edu.vn</w:t>
      </w:r>
    </w:p>
    <w:p w:rsidR="00E35DD9" w:rsidRPr="001D205B" w:rsidRDefault="00E35DD9"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 </w:t>
      </w:r>
      <w:r w:rsidRPr="001D205B">
        <w:t>Công tác xã hội</w:t>
      </w:r>
    </w:p>
    <w:p w:rsidR="00E35DD9" w:rsidRPr="001D205B" w:rsidRDefault="00E35DD9" w:rsidP="00342BBB">
      <w:pPr>
        <w:widowControl w:val="0"/>
        <w:tabs>
          <w:tab w:val="left" w:pos="3060"/>
        </w:tabs>
        <w:autoSpaceDE w:val="0"/>
        <w:autoSpaceDN w:val="0"/>
        <w:adjustRightInd w:val="0"/>
        <w:jc w:val="both"/>
        <w:rPr>
          <w:b/>
          <w:bCs/>
          <w:i/>
          <w:iCs/>
        </w:rPr>
      </w:pPr>
      <w:r w:rsidRPr="001D205B">
        <w:rPr>
          <w:b/>
          <w:bCs/>
          <w:i/>
          <w:iCs/>
        </w:rPr>
        <w:t>1.2. Thông tin học phần:</w:t>
      </w:r>
    </w:p>
    <w:tbl>
      <w:tblPr>
        <w:tblW w:w="0" w:type="auto"/>
        <w:tblInd w:w="108" w:type="dxa"/>
        <w:tblLayout w:type="fixed"/>
        <w:tblLook w:val="0000" w:firstRow="0" w:lastRow="0" w:firstColumn="0" w:lastColumn="0" w:noHBand="0" w:noVBand="0"/>
      </w:tblPr>
      <w:tblGrid>
        <w:gridCol w:w="4680"/>
        <w:gridCol w:w="4382"/>
      </w:tblGrid>
      <w:tr w:rsidR="00E35DD9" w:rsidRPr="001D205B" w:rsidTr="00DF22F5">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284"/>
                <w:tab w:val="left" w:pos="3060"/>
                <w:tab w:val="left" w:pos="5954"/>
              </w:tabs>
              <w:autoSpaceDE w:val="0"/>
              <w:autoSpaceDN w:val="0"/>
              <w:adjustRightInd w:val="0"/>
              <w:rPr>
                <w:b/>
              </w:rPr>
            </w:pPr>
            <w:r w:rsidRPr="001D205B">
              <w:t xml:space="preserve">- Tên môn học (tiếng Việt): </w:t>
            </w:r>
            <w:r w:rsidRPr="001D205B">
              <w:rPr>
                <w:b/>
              </w:rPr>
              <w:t>Công tác xã hội với người khuyết tật</w:t>
            </w:r>
          </w:p>
          <w:p w:rsidR="00E35DD9" w:rsidRPr="001D205B" w:rsidRDefault="00E35DD9" w:rsidP="00342BBB">
            <w:pPr>
              <w:widowControl w:val="0"/>
            </w:pPr>
            <w:r w:rsidRPr="001D205B">
              <w:tab/>
              <w:t xml:space="preserve">(tiếng Anh): </w:t>
            </w:r>
            <w:r w:rsidRPr="001D205B">
              <w:rPr>
                <w:b/>
              </w:rPr>
              <w:t xml:space="preserve">Social work with the people with disabilities </w:t>
            </w:r>
          </w:p>
        </w:tc>
      </w:tr>
      <w:tr w:rsidR="00E35DD9" w:rsidRPr="001D205B" w:rsidTr="00DF22F5">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 xml:space="preserve">- Mã số môn học: </w:t>
            </w:r>
            <w:r w:rsidRPr="001D205B">
              <w:rPr>
                <w:b/>
              </w:rPr>
              <w:t>SOW30014</w:t>
            </w:r>
          </w:p>
        </w:tc>
      </w:tr>
      <w:tr w:rsidR="00E35DD9"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 Thuộc khối kiến thức/kỹ năng:</w:t>
            </w:r>
          </w:p>
          <w:p w:rsidR="00E35DD9" w:rsidRPr="001D205B" w:rsidRDefault="00E35DD9" w:rsidP="00342BBB">
            <w:pPr>
              <w:widowControl w:val="0"/>
              <w:tabs>
                <w:tab w:val="left" w:pos="3060"/>
              </w:tabs>
              <w:autoSpaceDE w:val="0"/>
              <w:autoSpaceDN w:val="0"/>
              <w:adjustRightInd w:val="0"/>
              <w:rPr>
                <w:lang w:val="vi-VN"/>
              </w:rPr>
            </w:pPr>
            <w:r w:rsidRPr="001D205B">
              <w:t>Kiến thức c</w:t>
            </w:r>
            <w:r w:rsidRPr="001D205B">
              <w:rPr>
                <w:lang w:val="vi-VN"/>
              </w:rPr>
              <w:t>ơ bản</w:t>
            </w:r>
          </w:p>
          <w:p w:rsidR="00E35DD9" w:rsidRPr="001D205B" w:rsidRDefault="00E35DD9" w:rsidP="00342BBB">
            <w:pPr>
              <w:widowControl w:val="0"/>
              <w:tabs>
                <w:tab w:val="left" w:pos="3060"/>
              </w:tabs>
              <w:autoSpaceDE w:val="0"/>
              <w:autoSpaceDN w:val="0"/>
              <w:adjustRightInd w:val="0"/>
            </w:pPr>
            <w:r w:rsidRPr="001D205B">
              <w:t>Kiến thức chuyên ngành</w:t>
            </w:r>
          </w:p>
          <w:p w:rsidR="00E35DD9" w:rsidRPr="001D205B" w:rsidRDefault="00E35DD9" w:rsidP="00342BBB">
            <w:pPr>
              <w:widowControl w:val="0"/>
              <w:tabs>
                <w:tab w:val="left" w:pos="3060"/>
              </w:tabs>
              <w:autoSpaceDE w:val="0"/>
              <w:autoSpaceDN w:val="0"/>
              <w:adjustRightInd w:val="0"/>
            </w:pPr>
            <w:r w:rsidRPr="001D205B">
              <w:t>Môn học chuyên về kỹ năng chung</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p>
          <w:p w:rsidR="00E35DD9" w:rsidRPr="001D205B" w:rsidRDefault="00E35DD9" w:rsidP="00342BBB">
            <w:pPr>
              <w:widowControl w:val="0"/>
              <w:tabs>
                <w:tab w:val="left" w:pos="3060"/>
              </w:tabs>
              <w:autoSpaceDE w:val="0"/>
              <w:autoSpaceDN w:val="0"/>
              <w:adjustRightInd w:val="0"/>
              <w:rPr>
                <w:b/>
                <w:i/>
              </w:rPr>
            </w:pPr>
            <w:r w:rsidRPr="001D205B">
              <w:rPr>
                <w:b/>
                <w:i/>
              </w:rPr>
              <w:t>Kiến thức chuyên ngành</w:t>
            </w:r>
          </w:p>
          <w:p w:rsidR="00E35DD9" w:rsidRPr="001D205B" w:rsidRDefault="00E35DD9" w:rsidP="00342BBB">
            <w:pPr>
              <w:widowControl w:val="0"/>
              <w:tabs>
                <w:tab w:val="left" w:pos="3060"/>
              </w:tabs>
              <w:autoSpaceDE w:val="0"/>
              <w:autoSpaceDN w:val="0"/>
              <w:adjustRightInd w:val="0"/>
            </w:pPr>
            <w:r w:rsidRPr="001D205B">
              <w:t xml:space="preserve">  Kiến thức khác</w:t>
            </w:r>
          </w:p>
          <w:p w:rsidR="00E35DD9" w:rsidRPr="001D205B" w:rsidRDefault="00E35DD9" w:rsidP="00342BBB">
            <w:pPr>
              <w:widowControl w:val="0"/>
              <w:tabs>
                <w:tab w:val="left" w:pos="3060"/>
              </w:tabs>
              <w:autoSpaceDE w:val="0"/>
              <w:autoSpaceDN w:val="0"/>
              <w:adjustRightInd w:val="0"/>
            </w:pPr>
            <w:r w:rsidRPr="001D205B">
              <w:t xml:space="preserve">  Môn học đồ án tốt nghiệp</w:t>
            </w:r>
          </w:p>
        </w:tc>
      </w:tr>
      <w:tr w:rsidR="00E35DD9"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 xml:space="preserve">- Số tín chỉ: </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04</w:t>
            </w:r>
          </w:p>
        </w:tc>
      </w:tr>
      <w:tr w:rsidR="00E35DD9"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 xml:space="preserve">   + Số tiết lý thuyết: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40</w:t>
            </w:r>
          </w:p>
        </w:tc>
      </w:tr>
      <w:tr w:rsidR="00E35DD9"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 xml:space="preserve">    + Số tiết thảo luận/bài tập:</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10</w:t>
            </w:r>
          </w:p>
        </w:tc>
      </w:tr>
      <w:tr w:rsidR="00E35DD9"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 xml:space="preserve">   + Số tiết thực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00</w:t>
            </w:r>
          </w:p>
        </w:tc>
      </w:tr>
      <w:tr w:rsidR="00E35DD9"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 xml:space="preserve">   + Số tiết hoạt động nhóm:</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10</w:t>
            </w:r>
          </w:p>
        </w:tc>
      </w:tr>
      <w:tr w:rsidR="00E35DD9"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 xml:space="preserve">   + Số tiết tự học:</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120</w:t>
            </w:r>
          </w:p>
        </w:tc>
      </w:tr>
      <w:tr w:rsidR="00E35DD9"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 Môn học tiên quyết: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Nhập môn khoa học xã hội và nhân văn</w:t>
            </w:r>
          </w:p>
        </w:tc>
      </w:tr>
      <w:tr w:rsidR="00E35DD9"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 Môn học song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Không yêu cầu</w:t>
            </w:r>
          </w:p>
        </w:tc>
      </w:tr>
    </w:tbl>
    <w:p w:rsidR="00E35DD9" w:rsidRPr="001D205B" w:rsidRDefault="00E35DD9" w:rsidP="00342BBB">
      <w:pPr>
        <w:widowControl w:val="0"/>
        <w:tabs>
          <w:tab w:val="left" w:pos="3060"/>
        </w:tabs>
        <w:autoSpaceDE w:val="0"/>
        <w:autoSpaceDN w:val="0"/>
        <w:adjustRightInd w:val="0"/>
        <w:jc w:val="both"/>
        <w:rPr>
          <w:b/>
          <w:bCs/>
        </w:rPr>
      </w:pPr>
      <w:r w:rsidRPr="001D205B">
        <w:rPr>
          <w:b/>
          <w:bCs/>
        </w:rPr>
        <w:t>2.Mô tả học phần</w:t>
      </w:r>
    </w:p>
    <w:p w:rsidR="00E35DD9" w:rsidRPr="001D205B" w:rsidRDefault="00E35DD9" w:rsidP="00342BBB">
      <w:pPr>
        <w:widowControl w:val="0"/>
        <w:tabs>
          <w:tab w:val="left" w:pos="3060"/>
        </w:tabs>
        <w:ind w:right="-5" w:firstLine="720"/>
        <w:jc w:val="both"/>
        <w:rPr>
          <w:lang w:val="it-IT"/>
        </w:rPr>
      </w:pPr>
      <w:r w:rsidRPr="001D205B">
        <w:rPr>
          <w:i/>
        </w:rPr>
        <w:t xml:space="preserve">Công tác xã hội với người khuyêt tật </w:t>
      </w:r>
      <w:r w:rsidRPr="001D205B">
        <w:t xml:space="preserve">là môn học bắt buộc đối với sinh viên chuyên ngành Công tác xã hội. Học phần này thuộc khối kiến thức chuyên ngành, được giảng dạy tại học kỳ 6. Môn học giúp sinh viên có hiểu biết khoa học về </w:t>
      </w:r>
      <w:r w:rsidRPr="001D205B">
        <w:rPr>
          <w:lang w:val="it-IT"/>
        </w:rPr>
        <w:t>kiến thức lý luận cơ bản nhất về Công tác xã hội với người khuyết tật:khái niệm, phân loại, nhu cầu, đặc điểm nguyên nhân của khuyết tật, tác động của khuyết tật, các kỹ năng làm việc với người khuyết tật, quá trình vận dụng phương pháp quản lý ca, công tác xã hội với nhóm và cộng đồng trong việc hỗ trợ người khuyết tật và gia đình của họ.</w:t>
      </w:r>
    </w:p>
    <w:p w:rsidR="00E35DD9" w:rsidRPr="001D205B" w:rsidRDefault="00E35DD9" w:rsidP="00342BBB">
      <w:pPr>
        <w:widowControl w:val="0"/>
        <w:tabs>
          <w:tab w:val="left" w:pos="3060"/>
        </w:tabs>
        <w:ind w:right="-5" w:firstLine="720"/>
        <w:jc w:val="both"/>
        <w:rPr>
          <w:b/>
          <w:bCs/>
          <w:lang w:val="it-IT"/>
        </w:rPr>
      </w:pPr>
      <w:r w:rsidRPr="001D205B">
        <w:rPr>
          <w:b/>
          <w:bCs/>
          <w:lang w:val="it-IT"/>
        </w:rPr>
        <w:t xml:space="preserve">3. Mục tiêu của học phần: </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13"/>
        <w:gridCol w:w="5436"/>
        <w:gridCol w:w="1440"/>
        <w:gridCol w:w="1350"/>
      </w:tblGrid>
      <w:tr w:rsidR="00E35DD9" w:rsidRPr="001D205B" w:rsidTr="004C65FD">
        <w:tc>
          <w:tcPr>
            <w:tcW w:w="1113" w:type="dxa"/>
            <w:shd w:val="clear" w:color="auto" w:fill="auto"/>
          </w:tcPr>
          <w:p w:rsidR="00E35DD9" w:rsidRPr="001D205B" w:rsidRDefault="00E35DD9" w:rsidP="00342BBB">
            <w:pPr>
              <w:widowControl w:val="0"/>
              <w:jc w:val="center"/>
              <w:rPr>
                <w:b/>
              </w:rPr>
            </w:pPr>
            <w:r w:rsidRPr="001D205B">
              <w:rPr>
                <w:b/>
              </w:rPr>
              <w:t>Mục tiêu (Gx) (1)</w:t>
            </w:r>
          </w:p>
        </w:tc>
        <w:tc>
          <w:tcPr>
            <w:tcW w:w="5436" w:type="dxa"/>
            <w:shd w:val="clear" w:color="auto" w:fill="auto"/>
          </w:tcPr>
          <w:p w:rsidR="00E35DD9" w:rsidRPr="001D205B" w:rsidRDefault="00E35DD9" w:rsidP="00342BBB">
            <w:pPr>
              <w:widowControl w:val="0"/>
              <w:jc w:val="center"/>
              <w:rPr>
                <w:b/>
              </w:rPr>
            </w:pPr>
            <w:r w:rsidRPr="001D205B">
              <w:rPr>
                <w:b/>
              </w:rPr>
              <w:t>Mô tả mục tiêu</w:t>
            </w:r>
          </w:p>
          <w:p w:rsidR="00E35DD9" w:rsidRPr="001D205B" w:rsidRDefault="00E35DD9" w:rsidP="00342BBB">
            <w:pPr>
              <w:widowControl w:val="0"/>
              <w:jc w:val="center"/>
              <w:rPr>
                <w:b/>
              </w:rPr>
            </w:pPr>
            <w:r w:rsidRPr="001D205B">
              <w:rPr>
                <w:b/>
              </w:rPr>
              <w:t>(2)</w:t>
            </w:r>
          </w:p>
        </w:tc>
        <w:tc>
          <w:tcPr>
            <w:tcW w:w="1440" w:type="dxa"/>
            <w:shd w:val="clear" w:color="auto" w:fill="auto"/>
          </w:tcPr>
          <w:p w:rsidR="00E35DD9" w:rsidRPr="001D205B" w:rsidRDefault="00E35DD9" w:rsidP="00342BBB">
            <w:pPr>
              <w:widowControl w:val="0"/>
              <w:jc w:val="center"/>
              <w:rPr>
                <w:b/>
              </w:rPr>
            </w:pPr>
            <w:r w:rsidRPr="001D205B">
              <w:rPr>
                <w:b/>
              </w:rPr>
              <w:t>CĐR của CTĐT (X.x.x) (3)</w:t>
            </w:r>
          </w:p>
        </w:tc>
        <w:tc>
          <w:tcPr>
            <w:tcW w:w="1350" w:type="dxa"/>
            <w:shd w:val="clear" w:color="auto" w:fill="auto"/>
          </w:tcPr>
          <w:p w:rsidR="00E35DD9" w:rsidRPr="001D205B" w:rsidRDefault="00E35DD9" w:rsidP="00342BBB">
            <w:pPr>
              <w:widowControl w:val="0"/>
              <w:jc w:val="center"/>
              <w:rPr>
                <w:b/>
              </w:rPr>
            </w:pPr>
            <w:r w:rsidRPr="001D205B">
              <w:rPr>
                <w:b/>
              </w:rPr>
              <w:t>TĐNL</w:t>
            </w:r>
          </w:p>
          <w:p w:rsidR="00E35DD9" w:rsidRPr="001D205B" w:rsidRDefault="00E35DD9" w:rsidP="00342BBB">
            <w:pPr>
              <w:widowControl w:val="0"/>
              <w:jc w:val="center"/>
              <w:rPr>
                <w:b/>
              </w:rPr>
            </w:pPr>
            <w:r w:rsidRPr="001D205B">
              <w:rPr>
                <w:b/>
              </w:rPr>
              <w:t>(4)</w:t>
            </w:r>
          </w:p>
        </w:tc>
      </w:tr>
      <w:tr w:rsidR="00E35DD9" w:rsidRPr="001D205B" w:rsidTr="004C65FD">
        <w:tc>
          <w:tcPr>
            <w:tcW w:w="1113" w:type="dxa"/>
            <w:shd w:val="clear" w:color="auto" w:fill="auto"/>
          </w:tcPr>
          <w:p w:rsidR="00E35DD9" w:rsidRPr="001D205B" w:rsidRDefault="00E35DD9" w:rsidP="00342BBB">
            <w:pPr>
              <w:widowControl w:val="0"/>
              <w:rPr>
                <w:b/>
              </w:rPr>
            </w:pPr>
            <w:r w:rsidRPr="001D205B">
              <w:rPr>
                <w:b/>
              </w:rPr>
              <w:t>G1</w:t>
            </w:r>
          </w:p>
        </w:tc>
        <w:tc>
          <w:tcPr>
            <w:tcW w:w="5436" w:type="dxa"/>
            <w:shd w:val="clear" w:color="auto" w:fill="auto"/>
          </w:tcPr>
          <w:p w:rsidR="00E35DD9" w:rsidRPr="001D205B" w:rsidRDefault="00E35DD9" w:rsidP="00342BBB">
            <w:pPr>
              <w:widowControl w:val="0"/>
            </w:pPr>
            <w:r w:rsidRPr="001D205B">
              <w:rPr>
                <w:b/>
              </w:rPr>
              <w:t>Nắm được</w:t>
            </w:r>
            <w:r w:rsidRPr="001D205B">
              <w:t xml:space="preserve"> khái niệm, phân loại và các đặc trưng cơ bản về người khuyết tật</w:t>
            </w:r>
          </w:p>
        </w:tc>
        <w:tc>
          <w:tcPr>
            <w:tcW w:w="1440" w:type="dxa"/>
            <w:shd w:val="clear" w:color="auto" w:fill="auto"/>
          </w:tcPr>
          <w:p w:rsidR="00E35DD9" w:rsidRPr="001D205B" w:rsidRDefault="00E35DD9" w:rsidP="00342BBB">
            <w:pPr>
              <w:widowControl w:val="0"/>
              <w:jc w:val="center"/>
            </w:pPr>
            <w:r w:rsidRPr="001D205B">
              <w:t>1.4.1</w:t>
            </w:r>
          </w:p>
        </w:tc>
        <w:tc>
          <w:tcPr>
            <w:tcW w:w="1350" w:type="dxa"/>
            <w:shd w:val="clear" w:color="auto" w:fill="auto"/>
          </w:tcPr>
          <w:p w:rsidR="00E35DD9" w:rsidRPr="001D205B" w:rsidRDefault="00E35DD9" w:rsidP="00342BBB">
            <w:pPr>
              <w:widowControl w:val="0"/>
              <w:jc w:val="center"/>
            </w:pPr>
            <w:r w:rsidRPr="001D205B">
              <w:t>2,5</w:t>
            </w:r>
          </w:p>
        </w:tc>
      </w:tr>
      <w:tr w:rsidR="00E35DD9" w:rsidRPr="001D205B" w:rsidTr="004C65FD">
        <w:tc>
          <w:tcPr>
            <w:tcW w:w="1113" w:type="dxa"/>
            <w:shd w:val="clear" w:color="auto" w:fill="auto"/>
          </w:tcPr>
          <w:p w:rsidR="00E35DD9" w:rsidRPr="001D205B" w:rsidRDefault="00E35DD9" w:rsidP="00342BBB">
            <w:pPr>
              <w:widowControl w:val="0"/>
              <w:rPr>
                <w:b/>
              </w:rPr>
            </w:pPr>
            <w:r w:rsidRPr="001D205B">
              <w:rPr>
                <w:b/>
              </w:rPr>
              <w:t>G2</w:t>
            </w:r>
          </w:p>
        </w:tc>
        <w:tc>
          <w:tcPr>
            <w:tcW w:w="5436" w:type="dxa"/>
            <w:shd w:val="clear" w:color="auto" w:fill="auto"/>
          </w:tcPr>
          <w:p w:rsidR="00E35DD9" w:rsidRPr="001D205B" w:rsidRDefault="00E35DD9" w:rsidP="00342BBB">
            <w:pPr>
              <w:widowControl w:val="0"/>
              <w:rPr>
                <w:b/>
              </w:rPr>
            </w:pPr>
            <w:r w:rsidRPr="001D205B">
              <w:rPr>
                <w:b/>
              </w:rPr>
              <w:t xml:space="preserve">Có khả năng </w:t>
            </w:r>
            <w:r w:rsidRPr="001D205B">
              <w:t xml:space="preserve">nhận điện, khái quát hoá vấn đề của </w:t>
            </w:r>
            <w:r w:rsidRPr="001D205B">
              <w:lastRenderedPageBreak/>
              <w:t>người khuyết tật, nghề nghiệp trong hoạt động công tác xã hội với người khuyết tật</w:t>
            </w:r>
          </w:p>
        </w:tc>
        <w:tc>
          <w:tcPr>
            <w:tcW w:w="1440" w:type="dxa"/>
            <w:shd w:val="clear" w:color="auto" w:fill="auto"/>
          </w:tcPr>
          <w:p w:rsidR="00E35DD9" w:rsidRPr="001D205B" w:rsidRDefault="00E35DD9" w:rsidP="00342BBB">
            <w:pPr>
              <w:widowControl w:val="0"/>
              <w:jc w:val="center"/>
            </w:pPr>
            <w:r w:rsidRPr="001D205B">
              <w:lastRenderedPageBreak/>
              <w:t>2.1.1; 2.1.2</w:t>
            </w:r>
          </w:p>
          <w:p w:rsidR="00E35DD9" w:rsidRPr="001D205B" w:rsidRDefault="00E35DD9" w:rsidP="00342BBB">
            <w:pPr>
              <w:widowControl w:val="0"/>
              <w:jc w:val="center"/>
            </w:pPr>
            <w:r w:rsidRPr="001D205B">
              <w:lastRenderedPageBreak/>
              <w:t>2.1.3, 2.5.2</w:t>
            </w:r>
          </w:p>
        </w:tc>
        <w:tc>
          <w:tcPr>
            <w:tcW w:w="1350" w:type="dxa"/>
            <w:shd w:val="clear" w:color="auto" w:fill="auto"/>
          </w:tcPr>
          <w:p w:rsidR="00E35DD9" w:rsidRPr="001D205B" w:rsidRDefault="00E35DD9" w:rsidP="00342BBB">
            <w:pPr>
              <w:widowControl w:val="0"/>
              <w:jc w:val="center"/>
            </w:pPr>
            <w:r w:rsidRPr="001D205B">
              <w:lastRenderedPageBreak/>
              <w:t>3.0</w:t>
            </w:r>
          </w:p>
        </w:tc>
      </w:tr>
      <w:tr w:rsidR="00E35DD9" w:rsidRPr="001D205B" w:rsidTr="004C65FD">
        <w:trPr>
          <w:trHeight w:val="503"/>
        </w:trPr>
        <w:tc>
          <w:tcPr>
            <w:tcW w:w="1113" w:type="dxa"/>
            <w:shd w:val="clear" w:color="auto" w:fill="auto"/>
            <w:vAlign w:val="center"/>
          </w:tcPr>
          <w:p w:rsidR="00E35DD9" w:rsidRPr="001D205B" w:rsidRDefault="00E35DD9" w:rsidP="00342BBB">
            <w:pPr>
              <w:widowControl w:val="0"/>
              <w:rPr>
                <w:b/>
              </w:rPr>
            </w:pPr>
            <w:r w:rsidRPr="001D205B">
              <w:rPr>
                <w:b/>
                <w:lang w:val="vi-VN"/>
              </w:rPr>
              <w:lastRenderedPageBreak/>
              <w:t>G</w:t>
            </w:r>
            <w:r w:rsidRPr="001D205B">
              <w:rPr>
                <w:b/>
              </w:rPr>
              <w:t>3</w:t>
            </w:r>
          </w:p>
        </w:tc>
        <w:tc>
          <w:tcPr>
            <w:tcW w:w="5436" w:type="dxa"/>
            <w:shd w:val="clear" w:color="auto" w:fill="auto"/>
          </w:tcPr>
          <w:p w:rsidR="00E35DD9" w:rsidRPr="001D205B" w:rsidRDefault="00E35DD9" w:rsidP="00342BBB">
            <w:pPr>
              <w:widowControl w:val="0"/>
              <w:rPr>
                <w:b/>
              </w:rPr>
            </w:pPr>
            <w:r w:rsidRPr="001D205B">
              <w:rPr>
                <w:b/>
              </w:rPr>
              <w:t xml:space="preserve">Có khả năng </w:t>
            </w:r>
            <w:r w:rsidRPr="001D205B">
              <w:t>tổ chức hoạt động nhóm</w:t>
            </w:r>
            <w:r w:rsidRPr="001D205B">
              <w:rPr>
                <w:b/>
              </w:rPr>
              <w:t>,</w:t>
            </w:r>
            <w:r w:rsidRPr="001D205B">
              <w:t xml:space="preserve">giao tiếp trực tiếp với cá nhân, giao tiếp đa phương tiên và tham vấn trong công tác xã hội với người khuyết tật </w:t>
            </w:r>
          </w:p>
        </w:tc>
        <w:tc>
          <w:tcPr>
            <w:tcW w:w="1440" w:type="dxa"/>
            <w:shd w:val="clear" w:color="auto" w:fill="auto"/>
          </w:tcPr>
          <w:p w:rsidR="00E35DD9" w:rsidRPr="001D205B" w:rsidRDefault="00E35DD9" w:rsidP="00342BBB">
            <w:pPr>
              <w:widowControl w:val="0"/>
              <w:jc w:val="center"/>
            </w:pPr>
            <w:r w:rsidRPr="001D205B">
              <w:t>3.1.2; 3.2.3;3.2.4; 3.2.6</w:t>
            </w:r>
          </w:p>
        </w:tc>
        <w:tc>
          <w:tcPr>
            <w:tcW w:w="1350" w:type="dxa"/>
            <w:shd w:val="clear" w:color="auto" w:fill="auto"/>
          </w:tcPr>
          <w:p w:rsidR="00E35DD9" w:rsidRPr="001D205B" w:rsidRDefault="00E35DD9" w:rsidP="00342BBB">
            <w:pPr>
              <w:widowControl w:val="0"/>
              <w:jc w:val="center"/>
            </w:pPr>
            <w:r w:rsidRPr="001D205B">
              <w:t>3.0</w:t>
            </w:r>
          </w:p>
        </w:tc>
      </w:tr>
      <w:tr w:rsidR="00E35DD9" w:rsidRPr="001D205B" w:rsidTr="004C65FD">
        <w:trPr>
          <w:trHeight w:val="737"/>
        </w:trPr>
        <w:tc>
          <w:tcPr>
            <w:tcW w:w="1113" w:type="dxa"/>
            <w:shd w:val="clear" w:color="auto" w:fill="auto"/>
            <w:vAlign w:val="center"/>
          </w:tcPr>
          <w:p w:rsidR="00E35DD9" w:rsidRPr="001D205B" w:rsidRDefault="00E35DD9" w:rsidP="00342BBB">
            <w:pPr>
              <w:widowControl w:val="0"/>
              <w:rPr>
                <w:b/>
              </w:rPr>
            </w:pPr>
            <w:r w:rsidRPr="001D205B">
              <w:rPr>
                <w:b/>
                <w:lang w:val="vi-VN"/>
              </w:rPr>
              <w:t>G</w:t>
            </w:r>
            <w:r w:rsidRPr="001D205B">
              <w:rPr>
                <w:b/>
              </w:rPr>
              <w:t>4</w:t>
            </w:r>
          </w:p>
        </w:tc>
        <w:tc>
          <w:tcPr>
            <w:tcW w:w="5436" w:type="dxa"/>
            <w:shd w:val="clear" w:color="auto" w:fill="auto"/>
          </w:tcPr>
          <w:p w:rsidR="00E35DD9" w:rsidRPr="001D205B" w:rsidRDefault="00E35DD9" w:rsidP="00342BBB">
            <w:pPr>
              <w:widowControl w:val="0"/>
            </w:pPr>
            <w:r w:rsidRPr="001D205B">
              <w:rPr>
                <w:b/>
                <w:bCs/>
                <w:bdr w:val="none" w:sz="0" w:space="0" w:color="auto" w:frame="1"/>
                <w:lang w:val="es-ES"/>
              </w:rPr>
              <w:t>Nhận thức</w:t>
            </w:r>
            <w:r w:rsidRPr="001D205B">
              <w:rPr>
                <w:lang w:val="es-ES"/>
              </w:rPr>
              <w:t>ảnh hưởng của bối cảnh xã hội, môi trường đối tượng, biết đánh giá các thông tin liên quan đến đối tượng là người khuyết tật</w:t>
            </w:r>
          </w:p>
        </w:tc>
        <w:tc>
          <w:tcPr>
            <w:tcW w:w="1440" w:type="dxa"/>
            <w:shd w:val="clear" w:color="auto" w:fill="auto"/>
          </w:tcPr>
          <w:p w:rsidR="00E35DD9" w:rsidRPr="001D205B" w:rsidRDefault="00E35DD9" w:rsidP="00342BBB">
            <w:pPr>
              <w:widowControl w:val="0"/>
              <w:jc w:val="center"/>
            </w:pPr>
            <w:r w:rsidRPr="001D205B">
              <w:t xml:space="preserve">4.1.2; 4.3.3; </w:t>
            </w:r>
          </w:p>
        </w:tc>
        <w:tc>
          <w:tcPr>
            <w:tcW w:w="1350" w:type="dxa"/>
            <w:shd w:val="clear" w:color="auto" w:fill="auto"/>
          </w:tcPr>
          <w:p w:rsidR="00E35DD9" w:rsidRPr="001D205B" w:rsidRDefault="00E35DD9" w:rsidP="00342BBB">
            <w:pPr>
              <w:widowControl w:val="0"/>
              <w:jc w:val="center"/>
            </w:pPr>
            <w:r w:rsidRPr="001D205B">
              <w:t>3.5</w:t>
            </w:r>
          </w:p>
          <w:p w:rsidR="00E35DD9" w:rsidRPr="001D205B" w:rsidRDefault="00E35DD9" w:rsidP="00342BBB">
            <w:pPr>
              <w:widowControl w:val="0"/>
              <w:jc w:val="center"/>
            </w:pPr>
          </w:p>
        </w:tc>
      </w:tr>
    </w:tbl>
    <w:p w:rsidR="00E35DD9" w:rsidRPr="001D205B" w:rsidRDefault="00E35DD9" w:rsidP="00342BBB">
      <w:pPr>
        <w:widowControl w:val="0"/>
        <w:ind w:right="-5"/>
        <w:jc w:val="both"/>
        <w:rPr>
          <w:b/>
          <w:bCs/>
          <w:lang w:val="it-IT"/>
        </w:rPr>
      </w:pPr>
      <w:r w:rsidRPr="001D205B">
        <w:rPr>
          <w:b/>
          <w:bCs/>
          <w:lang w:val="it-IT"/>
        </w:rPr>
        <w:t>4. Chuẩn đầu ra học phần</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5850"/>
        <w:gridCol w:w="1080"/>
        <w:gridCol w:w="1362"/>
      </w:tblGrid>
      <w:tr w:rsidR="00E35DD9" w:rsidRPr="001D205B" w:rsidTr="00DF22F5">
        <w:tc>
          <w:tcPr>
            <w:tcW w:w="6958" w:type="dxa"/>
            <w:gridSpan w:val="2"/>
            <w:shd w:val="clear" w:color="auto" w:fill="DAEEF3"/>
          </w:tcPr>
          <w:p w:rsidR="00E35DD9" w:rsidRPr="001D205B" w:rsidRDefault="00E35DD9" w:rsidP="00342BBB">
            <w:pPr>
              <w:widowControl w:val="0"/>
              <w:jc w:val="center"/>
              <w:rPr>
                <w:b/>
                <w:lang w:val="it-IT"/>
              </w:rPr>
            </w:pPr>
            <w:r w:rsidRPr="001D205B">
              <w:rPr>
                <w:b/>
                <w:lang w:val="it-IT"/>
              </w:rPr>
              <w:t>Các chuẩn đầu ra học phần</w:t>
            </w:r>
          </w:p>
        </w:tc>
        <w:tc>
          <w:tcPr>
            <w:tcW w:w="1080" w:type="dxa"/>
            <w:vMerge w:val="restart"/>
            <w:shd w:val="clear" w:color="auto" w:fill="DAEEF3"/>
          </w:tcPr>
          <w:p w:rsidR="00E35DD9" w:rsidRPr="001D205B" w:rsidRDefault="00E35DD9" w:rsidP="00342BBB">
            <w:pPr>
              <w:widowControl w:val="0"/>
              <w:jc w:val="center"/>
              <w:rPr>
                <w:b/>
              </w:rPr>
            </w:pPr>
            <w:r w:rsidRPr="001D205B">
              <w:rPr>
                <w:b/>
              </w:rPr>
              <w:t>Trình độ năng lực</w:t>
            </w:r>
          </w:p>
        </w:tc>
        <w:tc>
          <w:tcPr>
            <w:tcW w:w="1362" w:type="dxa"/>
            <w:vMerge w:val="restart"/>
            <w:shd w:val="clear" w:color="auto" w:fill="DAEEF3"/>
          </w:tcPr>
          <w:p w:rsidR="00E35DD9" w:rsidRPr="001D205B" w:rsidRDefault="00E35DD9" w:rsidP="00342BBB">
            <w:pPr>
              <w:widowControl w:val="0"/>
              <w:jc w:val="center"/>
              <w:rPr>
                <w:b/>
              </w:rPr>
            </w:pPr>
            <w:r w:rsidRPr="001D205B">
              <w:rPr>
                <w:b/>
              </w:rPr>
              <w:t>CĐR CTĐT tương ứng</w:t>
            </w:r>
          </w:p>
        </w:tc>
      </w:tr>
      <w:tr w:rsidR="00E35DD9" w:rsidRPr="001D205B" w:rsidTr="00DF22F5">
        <w:tc>
          <w:tcPr>
            <w:tcW w:w="1108" w:type="dxa"/>
            <w:shd w:val="clear" w:color="auto" w:fill="DAEEF3"/>
          </w:tcPr>
          <w:p w:rsidR="00E35DD9" w:rsidRPr="001D205B" w:rsidRDefault="00E35DD9" w:rsidP="00342BBB">
            <w:pPr>
              <w:widowControl w:val="0"/>
              <w:jc w:val="center"/>
              <w:rPr>
                <w:b/>
              </w:rPr>
            </w:pPr>
            <w:r w:rsidRPr="001D205B">
              <w:rPr>
                <w:b/>
              </w:rPr>
              <w:t>Ký hiệu</w:t>
            </w:r>
          </w:p>
        </w:tc>
        <w:tc>
          <w:tcPr>
            <w:tcW w:w="5850" w:type="dxa"/>
            <w:shd w:val="clear" w:color="auto" w:fill="DAEEF3"/>
          </w:tcPr>
          <w:p w:rsidR="00E35DD9" w:rsidRPr="001D205B" w:rsidRDefault="00E35DD9" w:rsidP="00342BBB">
            <w:pPr>
              <w:widowControl w:val="0"/>
              <w:jc w:val="center"/>
              <w:rPr>
                <w:b/>
              </w:rPr>
            </w:pPr>
            <w:r w:rsidRPr="001D205B">
              <w:rPr>
                <w:b/>
              </w:rPr>
              <w:t>Nội dung CĐR học phần</w:t>
            </w:r>
          </w:p>
        </w:tc>
        <w:tc>
          <w:tcPr>
            <w:tcW w:w="1080" w:type="dxa"/>
            <w:vMerge/>
            <w:shd w:val="clear" w:color="auto" w:fill="auto"/>
          </w:tcPr>
          <w:p w:rsidR="00E35DD9" w:rsidRPr="001D205B" w:rsidRDefault="00E35DD9" w:rsidP="00342BBB">
            <w:pPr>
              <w:widowControl w:val="0"/>
              <w:jc w:val="both"/>
            </w:pPr>
          </w:p>
        </w:tc>
        <w:tc>
          <w:tcPr>
            <w:tcW w:w="1362" w:type="dxa"/>
            <w:vMerge/>
            <w:shd w:val="clear" w:color="auto" w:fill="auto"/>
          </w:tcPr>
          <w:p w:rsidR="00E35DD9" w:rsidRPr="001D205B" w:rsidRDefault="00E35DD9" w:rsidP="00342BBB">
            <w:pPr>
              <w:widowControl w:val="0"/>
              <w:jc w:val="both"/>
            </w:pPr>
          </w:p>
        </w:tc>
      </w:tr>
      <w:tr w:rsidR="00E35DD9" w:rsidRPr="001D205B" w:rsidTr="00DF22F5">
        <w:tc>
          <w:tcPr>
            <w:tcW w:w="1108" w:type="dxa"/>
            <w:shd w:val="clear" w:color="auto" w:fill="auto"/>
            <w:vAlign w:val="center"/>
          </w:tcPr>
          <w:p w:rsidR="00E35DD9" w:rsidRPr="001D205B" w:rsidRDefault="00E35DD9" w:rsidP="00342BBB">
            <w:pPr>
              <w:widowControl w:val="0"/>
              <w:textAlignment w:val="baseline"/>
              <w:rPr>
                <w:bCs/>
                <w:bdr w:val="none" w:sz="0" w:space="0" w:color="auto" w:frame="1"/>
              </w:rPr>
            </w:pPr>
            <w:r w:rsidRPr="001D205B">
              <w:rPr>
                <w:bCs/>
                <w:bdr w:val="none" w:sz="0" w:space="0" w:color="auto" w:frame="1"/>
              </w:rPr>
              <w:t>G1.1</w:t>
            </w:r>
          </w:p>
        </w:tc>
        <w:tc>
          <w:tcPr>
            <w:tcW w:w="5850" w:type="dxa"/>
            <w:shd w:val="clear" w:color="auto" w:fill="auto"/>
            <w:vAlign w:val="center"/>
          </w:tcPr>
          <w:p w:rsidR="00E35DD9" w:rsidRPr="001D205B" w:rsidRDefault="00E35DD9" w:rsidP="00342BBB">
            <w:pPr>
              <w:widowControl w:val="0"/>
              <w:jc w:val="both"/>
            </w:pPr>
            <w:r w:rsidRPr="001D205B">
              <w:rPr>
                <w:i/>
              </w:rPr>
              <w:t>Nắm được</w:t>
            </w:r>
            <w:r w:rsidRPr="001D205B">
              <w:t xml:space="preserve"> khái niệm, phân loại và các đặc trưng cơ bản về người khuyết tật, nguyên nhân của khuyết tật</w:t>
            </w:r>
          </w:p>
        </w:tc>
        <w:tc>
          <w:tcPr>
            <w:tcW w:w="1080" w:type="dxa"/>
            <w:shd w:val="clear" w:color="auto" w:fill="auto"/>
          </w:tcPr>
          <w:p w:rsidR="00E35DD9" w:rsidRPr="001D205B" w:rsidRDefault="00E35DD9" w:rsidP="00342BBB">
            <w:pPr>
              <w:widowControl w:val="0"/>
              <w:jc w:val="center"/>
            </w:pPr>
            <w:r w:rsidRPr="001D205B">
              <w:t>2.5</w:t>
            </w:r>
          </w:p>
        </w:tc>
        <w:tc>
          <w:tcPr>
            <w:tcW w:w="1362" w:type="dxa"/>
            <w:shd w:val="clear" w:color="auto" w:fill="auto"/>
          </w:tcPr>
          <w:p w:rsidR="00E35DD9" w:rsidRPr="001D205B" w:rsidRDefault="00E35DD9" w:rsidP="00342BBB">
            <w:pPr>
              <w:widowControl w:val="0"/>
              <w:jc w:val="center"/>
            </w:pPr>
            <w:r w:rsidRPr="001D205B">
              <w:t>I,T,U</w:t>
            </w:r>
          </w:p>
        </w:tc>
      </w:tr>
      <w:tr w:rsidR="00E35DD9" w:rsidRPr="001D205B" w:rsidTr="00DF22F5">
        <w:tc>
          <w:tcPr>
            <w:tcW w:w="1108" w:type="dxa"/>
            <w:shd w:val="clear" w:color="auto" w:fill="auto"/>
            <w:vAlign w:val="center"/>
          </w:tcPr>
          <w:p w:rsidR="00E35DD9" w:rsidRPr="001D205B" w:rsidRDefault="00E35DD9" w:rsidP="00342BBB">
            <w:pPr>
              <w:widowControl w:val="0"/>
              <w:textAlignment w:val="baseline"/>
              <w:rPr>
                <w:bCs/>
                <w:bdr w:val="none" w:sz="0" w:space="0" w:color="auto" w:frame="1"/>
              </w:rPr>
            </w:pPr>
            <w:r w:rsidRPr="001D205B">
              <w:rPr>
                <w:bCs/>
                <w:bdr w:val="none" w:sz="0" w:space="0" w:color="auto" w:frame="1"/>
              </w:rPr>
              <w:t>G2.1</w:t>
            </w:r>
          </w:p>
        </w:tc>
        <w:tc>
          <w:tcPr>
            <w:tcW w:w="5850" w:type="dxa"/>
            <w:shd w:val="clear" w:color="auto" w:fill="auto"/>
            <w:vAlign w:val="center"/>
          </w:tcPr>
          <w:p w:rsidR="00E35DD9" w:rsidRPr="001D205B" w:rsidRDefault="00E35DD9" w:rsidP="00342BBB">
            <w:pPr>
              <w:widowControl w:val="0"/>
              <w:jc w:val="both"/>
              <w:rPr>
                <w:i/>
              </w:rPr>
            </w:pPr>
            <w:r w:rsidRPr="001D205B">
              <w:rPr>
                <w:i/>
              </w:rPr>
              <w:t xml:space="preserve">Nhận diện </w:t>
            </w:r>
            <w:r w:rsidRPr="001D205B">
              <w:t>được các vấn đề mà người khuyết tật đang gặp phải</w:t>
            </w:r>
          </w:p>
        </w:tc>
        <w:tc>
          <w:tcPr>
            <w:tcW w:w="1080" w:type="dxa"/>
            <w:shd w:val="clear" w:color="auto" w:fill="auto"/>
          </w:tcPr>
          <w:p w:rsidR="00E35DD9" w:rsidRPr="001D205B" w:rsidRDefault="00E35DD9" w:rsidP="00342BBB">
            <w:pPr>
              <w:widowControl w:val="0"/>
              <w:jc w:val="center"/>
            </w:pPr>
            <w:r w:rsidRPr="001D205B">
              <w:t>3.0</w:t>
            </w:r>
          </w:p>
        </w:tc>
        <w:tc>
          <w:tcPr>
            <w:tcW w:w="1362" w:type="dxa"/>
            <w:shd w:val="clear" w:color="auto" w:fill="auto"/>
          </w:tcPr>
          <w:p w:rsidR="00E35DD9" w:rsidRPr="001D205B" w:rsidRDefault="00E35DD9" w:rsidP="00342BBB">
            <w:pPr>
              <w:widowControl w:val="0"/>
              <w:jc w:val="center"/>
            </w:pPr>
            <w:r w:rsidRPr="001D205B">
              <w:t>T,U</w:t>
            </w:r>
          </w:p>
        </w:tc>
      </w:tr>
      <w:tr w:rsidR="00E35DD9" w:rsidRPr="001D205B" w:rsidTr="00DF22F5">
        <w:tc>
          <w:tcPr>
            <w:tcW w:w="1108" w:type="dxa"/>
            <w:shd w:val="clear" w:color="auto" w:fill="auto"/>
            <w:vAlign w:val="center"/>
          </w:tcPr>
          <w:p w:rsidR="00E35DD9" w:rsidRPr="001D205B" w:rsidRDefault="00E35DD9" w:rsidP="00342BBB">
            <w:pPr>
              <w:widowControl w:val="0"/>
              <w:textAlignment w:val="baseline"/>
              <w:rPr>
                <w:bCs/>
                <w:bdr w:val="none" w:sz="0" w:space="0" w:color="auto" w:frame="1"/>
              </w:rPr>
            </w:pPr>
            <w:r w:rsidRPr="001D205B">
              <w:rPr>
                <w:bCs/>
                <w:bdr w:val="none" w:sz="0" w:space="0" w:color="auto" w:frame="1"/>
              </w:rPr>
              <w:t>G2.2</w:t>
            </w:r>
          </w:p>
        </w:tc>
        <w:tc>
          <w:tcPr>
            <w:tcW w:w="5850" w:type="dxa"/>
            <w:shd w:val="clear" w:color="auto" w:fill="auto"/>
            <w:vAlign w:val="center"/>
          </w:tcPr>
          <w:p w:rsidR="00E35DD9" w:rsidRPr="001D205B" w:rsidRDefault="00E35DD9" w:rsidP="00342BBB">
            <w:pPr>
              <w:widowControl w:val="0"/>
              <w:jc w:val="both"/>
              <w:rPr>
                <w:i/>
              </w:rPr>
            </w:pPr>
            <w:r w:rsidRPr="001D205B">
              <w:rPr>
                <w:i/>
              </w:rPr>
              <w:t>Có khả năng tổng quát hóa được vấn đề mà người khuyết tậ đang gặp phải</w:t>
            </w:r>
          </w:p>
        </w:tc>
        <w:tc>
          <w:tcPr>
            <w:tcW w:w="1080" w:type="dxa"/>
            <w:shd w:val="clear" w:color="auto" w:fill="auto"/>
          </w:tcPr>
          <w:p w:rsidR="00E35DD9" w:rsidRPr="001D205B" w:rsidRDefault="00E35DD9" w:rsidP="00342BBB">
            <w:pPr>
              <w:widowControl w:val="0"/>
              <w:jc w:val="center"/>
            </w:pPr>
            <w:r w:rsidRPr="001D205B">
              <w:t>3.0</w:t>
            </w:r>
          </w:p>
        </w:tc>
        <w:tc>
          <w:tcPr>
            <w:tcW w:w="1362" w:type="dxa"/>
            <w:shd w:val="clear" w:color="auto" w:fill="auto"/>
          </w:tcPr>
          <w:p w:rsidR="00E35DD9" w:rsidRPr="001D205B" w:rsidRDefault="00E35DD9" w:rsidP="00342BBB">
            <w:pPr>
              <w:widowControl w:val="0"/>
              <w:jc w:val="center"/>
            </w:pPr>
            <w:r w:rsidRPr="001D205B">
              <w:t>T,U</w:t>
            </w:r>
          </w:p>
        </w:tc>
      </w:tr>
      <w:tr w:rsidR="00E35DD9" w:rsidRPr="001D205B" w:rsidTr="00DF22F5">
        <w:tc>
          <w:tcPr>
            <w:tcW w:w="1108" w:type="dxa"/>
            <w:shd w:val="clear" w:color="auto" w:fill="auto"/>
            <w:vAlign w:val="center"/>
          </w:tcPr>
          <w:p w:rsidR="00E35DD9" w:rsidRPr="001D205B" w:rsidRDefault="00E35DD9" w:rsidP="00342BBB">
            <w:pPr>
              <w:widowControl w:val="0"/>
              <w:textAlignment w:val="baseline"/>
              <w:rPr>
                <w:bCs/>
                <w:bdr w:val="none" w:sz="0" w:space="0" w:color="auto" w:frame="1"/>
              </w:rPr>
            </w:pPr>
            <w:r w:rsidRPr="001D205B">
              <w:rPr>
                <w:bCs/>
                <w:bdr w:val="none" w:sz="0" w:space="0" w:color="auto" w:frame="1"/>
              </w:rPr>
              <w:t>G2.3.</w:t>
            </w:r>
          </w:p>
        </w:tc>
        <w:tc>
          <w:tcPr>
            <w:tcW w:w="5850" w:type="dxa"/>
            <w:shd w:val="clear" w:color="auto" w:fill="auto"/>
            <w:vAlign w:val="center"/>
          </w:tcPr>
          <w:p w:rsidR="00E35DD9" w:rsidRPr="001D205B" w:rsidRDefault="00E35DD9" w:rsidP="00342BBB">
            <w:pPr>
              <w:widowControl w:val="0"/>
              <w:jc w:val="both"/>
              <w:rPr>
                <w:i/>
              </w:rPr>
            </w:pPr>
            <w:r w:rsidRPr="001D205B">
              <w:rPr>
                <w:i/>
              </w:rPr>
              <w:t>Có khả năng giải quyết được các vấn đề cho người khuyết tât</w:t>
            </w:r>
          </w:p>
        </w:tc>
        <w:tc>
          <w:tcPr>
            <w:tcW w:w="1080" w:type="dxa"/>
            <w:shd w:val="clear" w:color="auto" w:fill="auto"/>
          </w:tcPr>
          <w:p w:rsidR="00E35DD9" w:rsidRPr="001D205B" w:rsidRDefault="00E35DD9" w:rsidP="00342BBB">
            <w:pPr>
              <w:widowControl w:val="0"/>
              <w:jc w:val="center"/>
            </w:pPr>
            <w:r w:rsidRPr="001D205B">
              <w:t>3.0</w:t>
            </w:r>
          </w:p>
        </w:tc>
        <w:tc>
          <w:tcPr>
            <w:tcW w:w="1362" w:type="dxa"/>
            <w:shd w:val="clear" w:color="auto" w:fill="auto"/>
          </w:tcPr>
          <w:p w:rsidR="00E35DD9" w:rsidRPr="001D205B" w:rsidRDefault="00E35DD9" w:rsidP="00342BBB">
            <w:pPr>
              <w:widowControl w:val="0"/>
              <w:jc w:val="center"/>
            </w:pPr>
            <w:r w:rsidRPr="001D205B">
              <w:t>T,U</w:t>
            </w:r>
          </w:p>
        </w:tc>
      </w:tr>
      <w:tr w:rsidR="00E35DD9" w:rsidRPr="001D205B" w:rsidTr="00DF22F5">
        <w:tc>
          <w:tcPr>
            <w:tcW w:w="1108" w:type="dxa"/>
            <w:shd w:val="clear" w:color="auto" w:fill="auto"/>
            <w:vAlign w:val="center"/>
          </w:tcPr>
          <w:p w:rsidR="00E35DD9" w:rsidRPr="001D205B" w:rsidRDefault="00E35DD9" w:rsidP="00342BBB">
            <w:pPr>
              <w:widowControl w:val="0"/>
              <w:textAlignment w:val="baseline"/>
              <w:rPr>
                <w:bCs/>
                <w:bdr w:val="none" w:sz="0" w:space="0" w:color="auto" w:frame="1"/>
              </w:rPr>
            </w:pPr>
            <w:r w:rsidRPr="001D205B">
              <w:rPr>
                <w:bCs/>
                <w:bdr w:val="none" w:sz="0" w:space="0" w:color="auto" w:frame="1"/>
              </w:rPr>
              <w:t>G2.4</w:t>
            </w:r>
          </w:p>
        </w:tc>
        <w:tc>
          <w:tcPr>
            <w:tcW w:w="5850" w:type="dxa"/>
            <w:shd w:val="clear" w:color="auto" w:fill="auto"/>
            <w:vAlign w:val="center"/>
          </w:tcPr>
          <w:p w:rsidR="00E35DD9" w:rsidRPr="001D205B" w:rsidRDefault="00E35DD9" w:rsidP="00342BBB">
            <w:pPr>
              <w:widowControl w:val="0"/>
              <w:jc w:val="both"/>
              <w:rPr>
                <w:i/>
              </w:rPr>
            </w:pPr>
            <w:r w:rsidRPr="001D205B">
              <w:rPr>
                <w:i/>
              </w:rPr>
              <w:t>Thể hiện</w:t>
            </w:r>
            <w:r w:rsidRPr="001D205B">
              <w:t xml:space="preserve"> đạo đức nghề nghiệp phù hợp với quy điều đạo đức khi làm việc với người khuyết tật</w:t>
            </w:r>
          </w:p>
        </w:tc>
        <w:tc>
          <w:tcPr>
            <w:tcW w:w="1080" w:type="dxa"/>
            <w:shd w:val="clear" w:color="auto" w:fill="auto"/>
          </w:tcPr>
          <w:p w:rsidR="00E35DD9" w:rsidRPr="001D205B" w:rsidRDefault="00E35DD9" w:rsidP="00342BBB">
            <w:pPr>
              <w:widowControl w:val="0"/>
              <w:jc w:val="center"/>
            </w:pPr>
            <w:r w:rsidRPr="001D205B">
              <w:t>3.0</w:t>
            </w:r>
          </w:p>
        </w:tc>
        <w:tc>
          <w:tcPr>
            <w:tcW w:w="1362" w:type="dxa"/>
            <w:shd w:val="clear" w:color="auto" w:fill="auto"/>
          </w:tcPr>
          <w:p w:rsidR="00E35DD9" w:rsidRPr="001D205B" w:rsidRDefault="00E35DD9" w:rsidP="00342BBB">
            <w:pPr>
              <w:widowControl w:val="0"/>
              <w:jc w:val="center"/>
            </w:pPr>
            <w:r w:rsidRPr="001D205B">
              <w:t>T,U</w:t>
            </w:r>
          </w:p>
        </w:tc>
      </w:tr>
      <w:tr w:rsidR="00E35DD9" w:rsidRPr="001D205B" w:rsidTr="00DF22F5">
        <w:tc>
          <w:tcPr>
            <w:tcW w:w="1108" w:type="dxa"/>
            <w:shd w:val="clear" w:color="auto" w:fill="auto"/>
            <w:vAlign w:val="center"/>
          </w:tcPr>
          <w:p w:rsidR="00E35DD9" w:rsidRPr="001D205B" w:rsidRDefault="00E35DD9" w:rsidP="00342BBB">
            <w:pPr>
              <w:widowControl w:val="0"/>
              <w:textAlignment w:val="baseline"/>
              <w:rPr>
                <w:bCs/>
                <w:bdr w:val="none" w:sz="0" w:space="0" w:color="auto" w:frame="1"/>
              </w:rPr>
            </w:pPr>
            <w:r w:rsidRPr="001D205B">
              <w:rPr>
                <w:bCs/>
                <w:bdr w:val="none" w:sz="0" w:space="0" w:color="auto" w:frame="1"/>
              </w:rPr>
              <w:t>G3.1</w:t>
            </w:r>
          </w:p>
        </w:tc>
        <w:tc>
          <w:tcPr>
            <w:tcW w:w="5850" w:type="dxa"/>
            <w:shd w:val="clear" w:color="auto" w:fill="auto"/>
            <w:vAlign w:val="center"/>
          </w:tcPr>
          <w:p w:rsidR="00E35DD9" w:rsidRPr="001D205B" w:rsidRDefault="00E35DD9" w:rsidP="00342BBB">
            <w:pPr>
              <w:widowControl w:val="0"/>
              <w:jc w:val="both"/>
            </w:pPr>
            <w:r w:rsidRPr="001D205B">
              <w:t>Có khă năng tổ chức hoạt động nhóm đối với người khuyết</w:t>
            </w:r>
          </w:p>
        </w:tc>
        <w:tc>
          <w:tcPr>
            <w:tcW w:w="1080" w:type="dxa"/>
            <w:shd w:val="clear" w:color="auto" w:fill="auto"/>
          </w:tcPr>
          <w:p w:rsidR="00E35DD9" w:rsidRPr="001D205B" w:rsidRDefault="00E35DD9" w:rsidP="00342BBB">
            <w:pPr>
              <w:widowControl w:val="0"/>
              <w:jc w:val="center"/>
            </w:pPr>
            <w:r w:rsidRPr="001D205B">
              <w:t>3.0</w:t>
            </w:r>
          </w:p>
        </w:tc>
        <w:tc>
          <w:tcPr>
            <w:tcW w:w="1362" w:type="dxa"/>
            <w:shd w:val="clear" w:color="auto" w:fill="auto"/>
          </w:tcPr>
          <w:p w:rsidR="00E35DD9" w:rsidRPr="001D205B" w:rsidRDefault="00E35DD9" w:rsidP="00342BBB">
            <w:pPr>
              <w:widowControl w:val="0"/>
              <w:jc w:val="center"/>
            </w:pPr>
            <w:r w:rsidRPr="001D205B">
              <w:t>T,U</w:t>
            </w:r>
          </w:p>
        </w:tc>
      </w:tr>
      <w:tr w:rsidR="00E35DD9" w:rsidRPr="001D205B" w:rsidTr="00DF22F5">
        <w:tc>
          <w:tcPr>
            <w:tcW w:w="1108" w:type="dxa"/>
            <w:shd w:val="clear" w:color="auto" w:fill="auto"/>
          </w:tcPr>
          <w:p w:rsidR="00E35DD9" w:rsidRPr="001D205B" w:rsidRDefault="00E35DD9" w:rsidP="00342BBB">
            <w:pPr>
              <w:widowControl w:val="0"/>
            </w:pPr>
            <w:r w:rsidRPr="001D205B">
              <w:t>G3.2</w:t>
            </w:r>
          </w:p>
        </w:tc>
        <w:tc>
          <w:tcPr>
            <w:tcW w:w="5850" w:type="dxa"/>
            <w:shd w:val="clear" w:color="auto" w:fill="auto"/>
            <w:vAlign w:val="center"/>
          </w:tcPr>
          <w:p w:rsidR="00E35DD9" w:rsidRPr="001D205B" w:rsidRDefault="00E35DD9" w:rsidP="00342BBB">
            <w:pPr>
              <w:widowControl w:val="0"/>
              <w:jc w:val="both"/>
              <w:textAlignment w:val="baseline"/>
            </w:pPr>
            <w:r w:rsidRPr="001D205B">
              <w:rPr>
                <w:i/>
              </w:rPr>
              <w:t xml:space="preserve">Áp dụng </w:t>
            </w:r>
            <w:r w:rsidRPr="001D205B">
              <w:t>giao tiếp trực tiếp với cá nhân người khuyết tật</w:t>
            </w:r>
          </w:p>
        </w:tc>
        <w:tc>
          <w:tcPr>
            <w:tcW w:w="1080" w:type="dxa"/>
            <w:shd w:val="clear" w:color="auto" w:fill="auto"/>
          </w:tcPr>
          <w:p w:rsidR="00E35DD9" w:rsidRPr="001D205B" w:rsidRDefault="00E35DD9" w:rsidP="00342BBB">
            <w:pPr>
              <w:widowControl w:val="0"/>
              <w:jc w:val="center"/>
            </w:pPr>
            <w:r w:rsidRPr="001D205B">
              <w:t>3.0</w:t>
            </w:r>
          </w:p>
        </w:tc>
        <w:tc>
          <w:tcPr>
            <w:tcW w:w="1362" w:type="dxa"/>
            <w:shd w:val="clear" w:color="auto" w:fill="auto"/>
          </w:tcPr>
          <w:p w:rsidR="00E35DD9" w:rsidRPr="001D205B" w:rsidRDefault="00E35DD9" w:rsidP="00342BBB">
            <w:pPr>
              <w:widowControl w:val="0"/>
              <w:jc w:val="center"/>
            </w:pPr>
            <w:r w:rsidRPr="001D205B">
              <w:t>T,U</w:t>
            </w:r>
          </w:p>
        </w:tc>
      </w:tr>
      <w:tr w:rsidR="00E35DD9" w:rsidRPr="001D205B" w:rsidTr="00DF22F5">
        <w:tc>
          <w:tcPr>
            <w:tcW w:w="1108" w:type="dxa"/>
            <w:shd w:val="clear" w:color="auto" w:fill="auto"/>
          </w:tcPr>
          <w:p w:rsidR="00E35DD9" w:rsidRPr="001D205B" w:rsidRDefault="00E35DD9" w:rsidP="00342BBB">
            <w:pPr>
              <w:widowControl w:val="0"/>
            </w:pPr>
            <w:r w:rsidRPr="001D205B">
              <w:t>G3.3</w:t>
            </w:r>
          </w:p>
        </w:tc>
        <w:tc>
          <w:tcPr>
            <w:tcW w:w="5850" w:type="dxa"/>
            <w:shd w:val="clear" w:color="auto" w:fill="auto"/>
            <w:vAlign w:val="center"/>
          </w:tcPr>
          <w:p w:rsidR="00E35DD9" w:rsidRPr="001D205B" w:rsidRDefault="00E35DD9" w:rsidP="00342BBB">
            <w:pPr>
              <w:widowControl w:val="0"/>
              <w:jc w:val="both"/>
              <w:textAlignment w:val="baseline"/>
            </w:pPr>
            <w:r w:rsidRPr="001D205B">
              <w:rPr>
                <w:i/>
                <w:lang w:val="vi-VN"/>
              </w:rPr>
              <w:t xml:space="preserve">Áp dụng </w:t>
            </w:r>
            <w:r w:rsidRPr="001D205B">
              <w:rPr>
                <w:lang w:val="vi-VN"/>
              </w:rPr>
              <w:t>giao tiếp đa phương tiện</w:t>
            </w:r>
            <w:r w:rsidRPr="001D205B">
              <w:t xml:space="preserve"> khi giao tiếp với từng cá nhân có các dạng tật khác nhau</w:t>
            </w:r>
          </w:p>
        </w:tc>
        <w:tc>
          <w:tcPr>
            <w:tcW w:w="1080" w:type="dxa"/>
            <w:shd w:val="clear" w:color="auto" w:fill="auto"/>
          </w:tcPr>
          <w:p w:rsidR="00E35DD9" w:rsidRPr="001D205B" w:rsidRDefault="00E35DD9" w:rsidP="00342BBB">
            <w:pPr>
              <w:widowControl w:val="0"/>
              <w:jc w:val="center"/>
            </w:pPr>
            <w:r w:rsidRPr="001D205B">
              <w:t>3.0</w:t>
            </w:r>
          </w:p>
        </w:tc>
        <w:tc>
          <w:tcPr>
            <w:tcW w:w="1362" w:type="dxa"/>
            <w:shd w:val="clear" w:color="auto" w:fill="auto"/>
          </w:tcPr>
          <w:p w:rsidR="00E35DD9" w:rsidRPr="001D205B" w:rsidRDefault="00E35DD9" w:rsidP="00342BBB">
            <w:pPr>
              <w:widowControl w:val="0"/>
              <w:jc w:val="center"/>
            </w:pPr>
            <w:r w:rsidRPr="001D205B">
              <w:t>T,U</w:t>
            </w:r>
          </w:p>
        </w:tc>
      </w:tr>
      <w:tr w:rsidR="00E35DD9" w:rsidRPr="001D205B" w:rsidTr="00DF22F5">
        <w:tc>
          <w:tcPr>
            <w:tcW w:w="1108" w:type="dxa"/>
            <w:shd w:val="clear" w:color="auto" w:fill="auto"/>
          </w:tcPr>
          <w:p w:rsidR="00E35DD9" w:rsidRPr="001D205B" w:rsidRDefault="00E35DD9" w:rsidP="00342BBB">
            <w:pPr>
              <w:widowControl w:val="0"/>
            </w:pPr>
            <w:r w:rsidRPr="001D205B">
              <w:t>G3.4</w:t>
            </w:r>
          </w:p>
        </w:tc>
        <w:tc>
          <w:tcPr>
            <w:tcW w:w="5850" w:type="dxa"/>
            <w:shd w:val="clear" w:color="auto" w:fill="auto"/>
            <w:vAlign w:val="center"/>
          </w:tcPr>
          <w:p w:rsidR="00E35DD9" w:rsidRPr="001D205B" w:rsidRDefault="00E35DD9" w:rsidP="00342BBB">
            <w:pPr>
              <w:widowControl w:val="0"/>
              <w:jc w:val="both"/>
              <w:textAlignment w:val="baseline"/>
            </w:pPr>
            <w:r w:rsidRPr="001D205B">
              <w:rPr>
                <w:i/>
                <w:iCs/>
              </w:rPr>
              <w:t xml:space="preserve">Thực hiện </w:t>
            </w:r>
            <w:r w:rsidRPr="001D205B">
              <w:rPr>
                <w:iCs/>
              </w:rPr>
              <w:t>tham vấn đối với cá nhân và gia đình người khuyết tật</w:t>
            </w:r>
          </w:p>
        </w:tc>
        <w:tc>
          <w:tcPr>
            <w:tcW w:w="1080" w:type="dxa"/>
            <w:shd w:val="clear" w:color="auto" w:fill="auto"/>
          </w:tcPr>
          <w:p w:rsidR="00E35DD9" w:rsidRPr="001D205B" w:rsidRDefault="00E35DD9" w:rsidP="00342BBB">
            <w:pPr>
              <w:widowControl w:val="0"/>
              <w:jc w:val="center"/>
            </w:pPr>
            <w:r w:rsidRPr="001D205B">
              <w:t>3.0</w:t>
            </w:r>
          </w:p>
        </w:tc>
        <w:tc>
          <w:tcPr>
            <w:tcW w:w="1362" w:type="dxa"/>
            <w:shd w:val="clear" w:color="auto" w:fill="auto"/>
          </w:tcPr>
          <w:p w:rsidR="00E35DD9" w:rsidRPr="001D205B" w:rsidRDefault="00E35DD9" w:rsidP="00342BBB">
            <w:pPr>
              <w:widowControl w:val="0"/>
              <w:jc w:val="center"/>
            </w:pPr>
            <w:r w:rsidRPr="001D205B">
              <w:t>T,U</w:t>
            </w:r>
          </w:p>
        </w:tc>
      </w:tr>
      <w:tr w:rsidR="00E35DD9" w:rsidRPr="001D205B" w:rsidTr="00DF22F5">
        <w:tc>
          <w:tcPr>
            <w:tcW w:w="1108" w:type="dxa"/>
            <w:shd w:val="clear" w:color="auto" w:fill="auto"/>
          </w:tcPr>
          <w:p w:rsidR="00E35DD9" w:rsidRPr="001D205B" w:rsidRDefault="00E35DD9" w:rsidP="00342BBB">
            <w:pPr>
              <w:widowControl w:val="0"/>
            </w:pPr>
            <w:r w:rsidRPr="001D205B">
              <w:t>G4.1</w:t>
            </w:r>
          </w:p>
        </w:tc>
        <w:tc>
          <w:tcPr>
            <w:tcW w:w="5850" w:type="dxa"/>
            <w:shd w:val="clear" w:color="auto" w:fill="auto"/>
            <w:vAlign w:val="center"/>
          </w:tcPr>
          <w:p w:rsidR="00E35DD9" w:rsidRPr="001D205B" w:rsidRDefault="00E35DD9" w:rsidP="00342BBB">
            <w:pPr>
              <w:widowControl w:val="0"/>
              <w:jc w:val="both"/>
              <w:textAlignment w:val="baseline"/>
              <w:rPr>
                <w:iCs/>
              </w:rPr>
            </w:pPr>
            <w:r w:rsidRPr="001D205B">
              <w:rPr>
                <w:bCs/>
                <w:i/>
                <w:bdr w:val="none" w:sz="0" w:space="0" w:color="auto" w:frame="1"/>
                <w:lang w:val="es-ES"/>
              </w:rPr>
              <w:t xml:space="preserve">Nhận thức </w:t>
            </w:r>
            <w:r w:rsidRPr="001D205B">
              <w:rPr>
                <w:lang w:val="es-ES"/>
              </w:rPr>
              <w:t>ảnh hưởng của bối cảnh xã hội, môi trường đối với bản thân người khuyết tật và gia đình của họ</w:t>
            </w:r>
          </w:p>
        </w:tc>
        <w:tc>
          <w:tcPr>
            <w:tcW w:w="1080" w:type="dxa"/>
            <w:shd w:val="clear" w:color="auto" w:fill="auto"/>
          </w:tcPr>
          <w:p w:rsidR="00E35DD9" w:rsidRPr="001D205B" w:rsidRDefault="00E35DD9" w:rsidP="00342BBB">
            <w:pPr>
              <w:widowControl w:val="0"/>
              <w:jc w:val="center"/>
            </w:pPr>
            <w:r w:rsidRPr="001D205B">
              <w:t>3.5</w:t>
            </w:r>
          </w:p>
        </w:tc>
        <w:tc>
          <w:tcPr>
            <w:tcW w:w="1362" w:type="dxa"/>
            <w:shd w:val="clear" w:color="auto" w:fill="auto"/>
          </w:tcPr>
          <w:p w:rsidR="00E35DD9" w:rsidRPr="001D205B" w:rsidRDefault="00E35DD9" w:rsidP="00342BBB">
            <w:pPr>
              <w:widowControl w:val="0"/>
              <w:jc w:val="center"/>
            </w:pPr>
            <w:r w:rsidRPr="001D205B">
              <w:t>T,U</w:t>
            </w:r>
          </w:p>
        </w:tc>
      </w:tr>
      <w:tr w:rsidR="00E35DD9" w:rsidRPr="001D205B" w:rsidTr="00DF22F5">
        <w:tc>
          <w:tcPr>
            <w:tcW w:w="1108" w:type="dxa"/>
            <w:shd w:val="clear" w:color="auto" w:fill="auto"/>
            <w:vAlign w:val="center"/>
          </w:tcPr>
          <w:p w:rsidR="00E35DD9" w:rsidRPr="001D205B" w:rsidRDefault="00E35DD9" w:rsidP="00342BBB">
            <w:pPr>
              <w:widowControl w:val="0"/>
              <w:textAlignment w:val="baseline"/>
              <w:rPr>
                <w:bCs/>
                <w:bdr w:val="none" w:sz="0" w:space="0" w:color="auto" w:frame="1"/>
              </w:rPr>
            </w:pPr>
            <w:r w:rsidRPr="001D205B">
              <w:rPr>
                <w:bCs/>
                <w:bdr w:val="none" w:sz="0" w:space="0" w:color="auto" w:frame="1"/>
              </w:rPr>
              <w:t>G4.2</w:t>
            </w:r>
          </w:p>
        </w:tc>
        <w:tc>
          <w:tcPr>
            <w:tcW w:w="5850" w:type="dxa"/>
            <w:shd w:val="clear" w:color="auto" w:fill="auto"/>
            <w:vAlign w:val="center"/>
          </w:tcPr>
          <w:p w:rsidR="00E35DD9" w:rsidRPr="001D205B" w:rsidRDefault="00E35DD9" w:rsidP="00342BBB">
            <w:pPr>
              <w:widowControl w:val="0"/>
              <w:jc w:val="both"/>
              <w:rPr>
                <w:i/>
              </w:rPr>
            </w:pPr>
            <w:r w:rsidRPr="001D205B">
              <w:rPr>
                <w:i/>
                <w:lang w:val="vi-VN"/>
              </w:rPr>
              <w:t xml:space="preserve">Áp dụng </w:t>
            </w:r>
            <w:r w:rsidRPr="001D205B">
              <w:rPr>
                <w:lang w:val="vi-VN"/>
              </w:rPr>
              <w:t xml:space="preserve">kiến thức về công tác xã hội trong đánh giá các thông tin từ các hệ thống </w:t>
            </w:r>
            <w:r w:rsidRPr="001D205B">
              <w:t>liên quan đến người khuyết tật</w:t>
            </w:r>
          </w:p>
        </w:tc>
        <w:tc>
          <w:tcPr>
            <w:tcW w:w="1080" w:type="dxa"/>
            <w:shd w:val="clear" w:color="auto" w:fill="auto"/>
          </w:tcPr>
          <w:p w:rsidR="00E35DD9" w:rsidRPr="001D205B" w:rsidRDefault="00E35DD9" w:rsidP="00342BBB">
            <w:pPr>
              <w:widowControl w:val="0"/>
              <w:jc w:val="center"/>
            </w:pPr>
            <w:r w:rsidRPr="001D205B">
              <w:t>3.5</w:t>
            </w:r>
          </w:p>
        </w:tc>
        <w:tc>
          <w:tcPr>
            <w:tcW w:w="1362" w:type="dxa"/>
            <w:shd w:val="clear" w:color="auto" w:fill="auto"/>
          </w:tcPr>
          <w:p w:rsidR="00E35DD9" w:rsidRPr="001D205B" w:rsidRDefault="00E35DD9" w:rsidP="00342BBB">
            <w:pPr>
              <w:widowControl w:val="0"/>
              <w:jc w:val="center"/>
            </w:pPr>
            <w:r w:rsidRPr="001D205B">
              <w:t>T,U</w:t>
            </w:r>
          </w:p>
        </w:tc>
      </w:tr>
    </w:tbl>
    <w:p w:rsidR="00E35DD9" w:rsidRPr="001D205B" w:rsidRDefault="00E35DD9" w:rsidP="00342BBB">
      <w:pPr>
        <w:widowControl w:val="0"/>
        <w:tabs>
          <w:tab w:val="left" w:pos="3060"/>
        </w:tabs>
        <w:autoSpaceDE w:val="0"/>
        <w:autoSpaceDN w:val="0"/>
        <w:adjustRightInd w:val="0"/>
        <w:jc w:val="both"/>
        <w:rPr>
          <w:b/>
          <w:bCs/>
        </w:rPr>
      </w:pPr>
      <w:r w:rsidRPr="001D205B">
        <w:rPr>
          <w:b/>
          <w:bCs/>
        </w:rPr>
        <w:t>5. Đánh giá môn học</w:t>
      </w:r>
    </w:p>
    <w:tbl>
      <w:tblPr>
        <w:tblW w:w="0" w:type="auto"/>
        <w:tblInd w:w="28" w:type="dxa"/>
        <w:tblLayout w:type="fixed"/>
        <w:tblCellMar>
          <w:left w:w="28" w:type="dxa"/>
          <w:right w:w="28" w:type="dxa"/>
        </w:tblCellMar>
        <w:tblLook w:val="0000" w:firstRow="0" w:lastRow="0" w:firstColumn="0" w:lastColumn="0" w:noHBand="0" w:noVBand="0"/>
      </w:tblPr>
      <w:tblGrid>
        <w:gridCol w:w="2122"/>
        <w:gridCol w:w="4898"/>
        <w:gridCol w:w="1260"/>
        <w:gridCol w:w="1071"/>
      </w:tblGrid>
      <w:tr w:rsidR="00E35DD9" w:rsidRPr="001D205B" w:rsidTr="00DF22F5">
        <w:trPr>
          <w:trHeight w:val="690"/>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rPr>
                <w:b/>
                <w:bCs/>
              </w:rPr>
              <w:t xml:space="preserve">Thành phần đánh giá </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rPr>
                <w:b/>
                <w:bCs/>
              </w:rPr>
            </w:pPr>
            <w:r w:rsidRPr="001D205B">
              <w:rPr>
                <w:b/>
                <w:bCs/>
              </w:rPr>
              <w:t>Bài đánh giá</w:t>
            </w:r>
          </w:p>
          <w:p w:rsidR="00E35DD9" w:rsidRPr="001D205B" w:rsidRDefault="00E35DD9" w:rsidP="00342BBB">
            <w:pPr>
              <w:widowControl w:val="0"/>
              <w:tabs>
                <w:tab w:val="left" w:pos="3060"/>
              </w:tabs>
              <w:autoSpaceDE w:val="0"/>
              <w:autoSpaceDN w:val="0"/>
              <w:adjustRightInd w:val="0"/>
              <w:jc w:val="cente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rPr>
                <w:b/>
                <w:bCs/>
              </w:rPr>
              <w:t xml:space="preserve">CĐR học phần </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rPr>
                <w:b/>
                <w:bCs/>
              </w:rPr>
              <w:t>Tỷ lệ (%)</w:t>
            </w:r>
          </w:p>
        </w:tc>
      </w:tr>
      <w:tr w:rsidR="00E35DD9" w:rsidRPr="001D205B" w:rsidTr="00DF22F5">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35DD9" w:rsidRPr="001D205B" w:rsidRDefault="00E35DD9" w:rsidP="00342BBB">
            <w:pPr>
              <w:widowControl w:val="0"/>
              <w:tabs>
                <w:tab w:val="left" w:pos="3060"/>
              </w:tabs>
              <w:autoSpaceDE w:val="0"/>
              <w:autoSpaceDN w:val="0"/>
              <w:adjustRightInd w:val="0"/>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rPr>
                <w:b/>
                <w:bCs/>
              </w:rPr>
              <w:t>50%</w:t>
            </w:r>
          </w:p>
        </w:tc>
      </w:tr>
      <w:tr w:rsidR="00E35DD9" w:rsidRPr="001D205B" w:rsidTr="00DF22F5">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35DD9" w:rsidRPr="001D205B" w:rsidRDefault="00E35DD9" w:rsidP="00342BBB">
            <w:pPr>
              <w:widowControl w:val="0"/>
              <w:tabs>
                <w:tab w:val="left" w:pos="3060"/>
              </w:tabs>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rPr>
                <w:b/>
                <w:bCs/>
                <w:i/>
                <w:iCs/>
              </w:rPr>
              <w:t>10%</w:t>
            </w:r>
          </w:p>
        </w:tc>
      </w:tr>
      <w:tr w:rsidR="00E35DD9" w:rsidRPr="001D205B" w:rsidTr="00DF22F5">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35DD9" w:rsidRPr="001D205B" w:rsidRDefault="00E35DD9" w:rsidP="00342BBB">
            <w:pPr>
              <w:widowControl w:val="0"/>
              <w:tabs>
                <w:tab w:val="left" w:pos="3060"/>
              </w:tabs>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A.1.1.1 Chuyên cần, kỉ luật</w:t>
            </w:r>
          </w:p>
          <w:p w:rsidR="00E35DD9" w:rsidRPr="001D205B" w:rsidRDefault="00E35DD9" w:rsidP="00342BBB">
            <w:pPr>
              <w:widowControl w:val="0"/>
              <w:tabs>
                <w:tab w:val="left" w:pos="3060"/>
              </w:tabs>
              <w:autoSpaceDE w:val="0"/>
              <w:autoSpaceDN w:val="0"/>
              <w:adjustRightInd w:val="0"/>
            </w:pPr>
            <w:r w:rsidRPr="001D205B">
              <w:t>- Tham gia đầy đủ các buổi lên lớp</w:t>
            </w:r>
          </w:p>
          <w:p w:rsidR="00E35DD9" w:rsidRPr="001D205B" w:rsidRDefault="00E35DD9" w:rsidP="00342BBB">
            <w:pPr>
              <w:widowControl w:val="0"/>
              <w:tabs>
                <w:tab w:val="left" w:pos="3060"/>
              </w:tabs>
              <w:autoSpaceDE w:val="0"/>
              <w:autoSpaceDN w:val="0"/>
              <w:adjustRightInd w:val="0"/>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5 %</w:t>
            </w:r>
          </w:p>
        </w:tc>
      </w:tr>
      <w:tr w:rsidR="00E35DD9" w:rsidRPr="001D205B" w:rsidTr="00DF22F5">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35DD9" w:rsidRPr="001D205B" w:rsidRDefault="00E35DD9" w:rsidP="00342BBB">
            <w:pPr>
              <w:widowControl w:val="0"/>
              <w:tabs>
                <w:tab w:val="left" w:pos="3060"/>
              </w:tabs>
              <w:autoSpaceDE w:val="0"/>
              <w:autoSpaceDN w:val="0"/>
              <w:adjustRightInd w:val="0"/>
            </w:pPr>
            <w:r w:rsidRPr="001D205B">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A.1.1.2 Tinh thần thái độ</w:t>
            </w:r>
          </w:p>
          <w:p w:rsidR="00E35DD9" w:rsidRPr="001D205B" w:rsidRDefault="00E35DD9" w:rsidP="00342BBB">
            <w:pPr>
              <w:widowControl w:val="0"/>
              <w:tabs>
                <w:tab w:val="left" w:pos="3060"/>
              </w:tabs>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5 %</w:t>
            </w:r>
          </w:p>
        </w:tc>
      </w:tr>
      <w:tr w:rsidR="00E35DD9" w:rsidRPr="001D205B" w:rsidTr="00DF22F5">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35DD9" w:rsidRPr="001D205B" w:rsidRDefault="00E35DD9" w:rsidP="00342BBB">
            <w:pPr>
              <w:widowControl w:val="0"/>
              <w:tabs>
                <w:tab w:val="left" w:pos="3060"/>
              </w:tabs>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rPr>
                <w:b/>
                <w:bCs/>
                <w:i/>
                <w:iCs/>
              </w:rPr>
              <w:t>20%</w:t>
            </w:r>
          </w:p>
        </w:tc>
      </w:tr>
      <w:tr w:rsidR="00E35DD9" w:rsidRPr="001D205B" w:rsidTr="00DF22F5">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35DD9" w:rsidRPr="001D205B" w:rsidRDefault="00E35DD9" w:rsidP="00342BBB">
            <w:pPr>
              <w:widowControl w:val="0"/>
              <w:tabs>
                <w:tab w:val="left" w:pos="3060"/>
              </w:tabs>
              <w:autoSpaceDE w:val="0"/>
              <w:autoSpaceDN w:val="0"/>
              <w:adjustRightInd w:val="0"/>
            </w:pPr>
            <w:r w:rsidRPr="001D205B">
              <w:t xml:space="preserve">Làm bài tập cá nhân </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A.1.2.1. Bài tập cá nhân</w:t>
            </w:r>
          </w:p>
          <w:p w:rsidR="00E35DD9" w:rsidRPr="001D205B" w:rsidRDefault="00E35DD9" w:rsidP="00342BBB">
            <w:pPr>
              <w:widowControl w:val="0"/>
              <w:tabs>
                <w:tab w:val="left" w:pos="3060"/>
              </w:tabs>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10 %</w:t>
            </w:r>
          </w:p>
        </w:tc>
      </w:tr>
      <w:tr w:rsidR="00E35DD9" w:rsidRPr="001D205B" w:rsidTr="00DF22F5">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35DD9" w:rsidRPr="001D205B" w:rsidRDefault="00E35DD9" w:rsidP="00342BBB">
            <w:pPr>
              <w:widowControl w:val="0"/>
              <w:tabs>
                <w:tab w:val="left" w:pos="3060"/>
              </w:tabs>
              <w:autoSpaceDE w:val="0"/>
              <w:autoSpaceDN w:val="0"/>
              <w:adjustRightInd w:val="0"/>
            </w:pPr>
            <w:r w:rsidRPr="001D205B">
              <w:t xml:space="preserve">Bài tập nhóm </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A.1.2.2. Bài thu hoạch qua thảo luận (nhóm)</w:t>
            </w:r>
          </w:p>
          <w:p w:rsidR="00E35DD9" w:rsidRPr="001D205B" w:rsidRDefault="00E35DD9" w:rsidP="00342BBB">
            <w:pPr>
              <w:widowControl w:val="0"/>
              <w:tabs>
                <w:tab w:val="left" w:pos="3060"/>
              </w:tabs>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10 %</w:t>
            </w:r>
          </w:p>
        </w:tc>
      </w:tr>
      <w:tr w:rsidR="00E35DD9" w:rsidRPr="001D205B" w:rsidTr="00DF22F5">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35DD9" w:rsidRPr="001D205B" w:rsidRDefault="00E35DD9" w:rsidP="00342BBB">
            <w:pPr>
              <w:widowControl w:val="0"/>
              <w:tabs>
                <w:tab w:val="left" w:pos="3060"/>
              </w:tabs>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rPr>
                <w:b/>
                <w:bCs/>
                <w:i/>
                <w:iCs/>
              </w:rPr>
              <w:t>20%</w:t>
            </w:r>
          </w:p>
        </w:tc>
      </w:tr>
      <w:tr w:rsidR="00E35DD9" w:rsidRPr="001D205B" w:rsidTr="00DF22F5">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35DD9" w:rsidRPr="001D205B" w:rsidRDefault="00E35DD9" w:rsidP="00342BBB">
            <w:pPr>
              <w:widowControl w:val="0"/>
              <w:tabs>
                <w:tab w:val="left" w:pos="3060"/>
              </w:tabs>
              <w:autoSpaceDE w:val="0"/>
              <w:autoSpaceDN w:val="0"/>
              <w:adjustRightInd w:val="0"/>
            </w:pPr>
            <w:r w:rsidRPr="001D205B">
              <w:t xml:space="preserve">Kiểm tra, đánh giá </w:t>
            </w:r>
            <w:r w:rsidRPr="001D205B">
              <w:lastRenderedPageBreak/>
              <w:t>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lastRenderedPageBreak/>
              <w:t>A1.3.1. Bài kiểm tra giữa kỳ 1</w:t>
            </w:r>
          </w:p>
          <w:p w:rsidR="00E35DD9" w:rsidRPr="001D205B" w:rsidRDefault="00E35DD9" w:rsidP="00342BBB">
            <w:pPr>
              <w:widowControl w:val="0"/>
              <w:tabs>
                <w:tab w:val="left" w:pos="3060"/>
              </w:tabs>
              <w:autoSpaceDE w:val="0"/>
              <w:autoSpaceDN w:val="0"/>
              <w:adjustRightInd w:val="0"/>
            </w:pPr>
            <w:r w:rsidRPr="001D205B">
              <w:lastRenderedPageBreak/>
              <w:t>- Thời gian: 35 phút</w:t>
            </w:r>
          </w:p>
          <w:p w:rsidR="00E35DD9" w:rsidRPr="001D205B" w:rsidRDefault="00E35DD9" w:rsidP="00342BBB">
            <w:pPr>
              <w:widowControl w:val="0"/>
              <w:tabs>
                <w:tab w:val="left" w:pos="3060"/>
              </w:tabs>
              <w:autoSpaceDE w:val="0"/>
              <w:autoSpaceDN w:val="0"/>
              <w:adjustRightInd w:val="0"/>
            </w:pPr>
            <w:r w:rsidRPr="001D205B">
              <w:t>- Hình thức thi: Trắc nghiệm</w:t>
            </w:r>
          </w:p>
          <w:p w:rsidR="00E35DD9" w:rsidRPr="001D205B" w:rsidRDefault="00E35DD9" w:rsidP="00342BBB">
            <w:pPr>
              <w:widowControl w:val="0"/>
              <w:tabs>
                <w:tab w:val="left" w:pos="3060"/>
              </w:tabs>
              <w:autoSpaceDE w:val="0"/>
              <w:autoSpaceDN w:val="0"/>
              <w:adjustRightInd w:val="0"/>
            </w:pPr>
            <w:r w:rsidRPr="001D205B">
              <w:t>- Nội dung: Kiến thức thuộc tín chỉ 1</w:t>
            </w:r>
          </w:p>
          <w:p w:rsidR="00E35DD9" w:rsidRPr="001D205B" w:rsidRDefault="00E35DD9" w:rsidP="00342BBB">
            <w:pPr>
              <w:widowControl w:val="0"/>
              <w:tabs>
                <w:tab w:val="left" w:pos="3060"/>
              </w:tabs>
              <w:autoSpaceDE w:val="0"/>
              <w:autoSpaceDN w:val="0"/>
              <w:adjustRightInd w:val="0"/>
            </w:pPr>
            <w:r w:rsidRPr="001D205B">
              <w:t>A1.3.2. Bài kiểm tra giữa kỳ 2</w:t>
            </w:r>
          </w:p>
          <w:p w:rsidR="00E35DD9" w:rsidRPr="001D205B" w:rsidRDefault="00E35DD9" w:rsidP="00342BBB">
            <w:pPr>
              <w:widowControl w:val="0"/>
              <w:tabs>
                <w:tab w:val="left" w:pos="3060"/>
              </w:tabs>
              <w:autoSpaceDE w:val="0"/>
              <w:autoSpaceDN w:val="0"/>
              <w:adjustRightInd w:val="0"/>
            </w:pPr>
            <w:r w:rsidRPr="001D205B">
              <w:t>- Thời gian: 35 phút</w:t>
            </w:r>
          </w:p>
          <w:p w:rsidR="00E35DD9" w:rsidRPr="001D205B" w:rsidRDefault="00E35DD9" w:rsidP="00342BBB">
            <w:pPr>
              <w:widowControl w:val="0"/>
              <w:tabs>
                <w:tab w:val="left" w:pos="3060"/>
              </w:tabs>
              <w:autoSpaceDE w:val="0"/>
              <w:autoSpaceDN w:val="0"/>
              <w:adjustRightInd w:val="0"/>
            </w:pPr>
            <w:r w:rsidRPr="001D205B">
              <w:t>- Hình thức thi: Trắc nghiệm</w:t>
            </w:r>
          </w:p>
          <w:p w:rsidR="00E35DD9" w:rsidRPr="001D205B" w:rsidRDefault="00E35DD9" w:rsidP="00342BBB">
            <w:pPr>
              <w:widowControl w:val="0"/>
              <w:tabs>
                <w:tab w:val="left" w:pos="3060"/>
              </w:tabs>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lastRenderedPageBreak/>
              <w:t xml:space="preserve">Từ G1.1 </w:t>
            </w:r>
            <w:r w:rsidRPr="001D205B">
              <w:lastRenderedPageBreak/>
              <w:t>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lastRenderedPageBreak/>
              <w:t>10 %</w:t>
            </w:r>
          </w:p>
          <w:p w:rsidR="00E35DD9" w:rsidRPr="001D205B" w:rsidRDefault="00E35DD9" w:rsidP="00342BBB">
            <w:pPr>
              <w:widowControl w:val="0"/>
              <w:tabs>
                <w:tab w:val="left" w:pos="3060"/>
              </w:tabs>
              <w:autoSpaceDE w:val="0"/>
              <w:autoSpaceDN w:val="0"/>
              <w:adjustRightInd w:val="0"/>
              <w:jc w:val="center"/>
            </w:pPr>
          </w:p>
          <w:p w:rsidR="00E35DD9" w:rsidRPr="001D205B" w:rsidRDefault="00E35DD9" w:rsidP="00342BBB">
            <w:pPr>
              <w:widowControl w:val="0"/>
              <w:tabs>
                <w:tab w:val="left" w:pos="3060"/>
              </w:tabs>
              <w:autoSpaceDE w:val="0"/>
              <w:autoSpaceDN w:val="0"/>
              <w:adjustRightInd w:val="0"/>
              <w:jc w:val="center"/>
            </w:pPr>
          </w:p>
          <w:p w:rsidR="00E35DD9" w:rsidRPr="001D205B" w:rsidRDefault="00E35DD9" w:rsidP="00342BBB">
            <w:pPr>
              <w:widowControl w:val="0"/>
              <w:tabs>
                <w:tab w:val="left" w:pos="3060"/>
              </w:tabs>
              <w:autoSpaceDE w:val="0"/>
              <w:autoSpaceDN w:val="0"/>
              <w:adjustRightInd w:val="0"/>
              <w:jc w:val="center"/>
            </w:pPr>
          </w:p>
          <w:p w:rsidR="00E35DD9" w:rsidRPr="001D205B" w:rsidRDefault="00E35DD9" w:rsidP="00342BBB">
            <w:pPr>
              <w:widowControl w:val="0"/>
              <w:tabs>
                <w:tab w:val="left" w:pos="3060"/>
              </w:tabs>
              <w:autoSpaceDE w:val="0"/>
              <w:autoSpaceDN w:val="0"/>
              <w:adjustRightInd w:val="0"/>
              <w:jc w:val="center"/>
            </w:pPr>
            <w:r w:rsidRPr="001D205B">
              <w:t>10 %</w:t>
            </w:r>
          </w:p>
        </w:tc>
      </w:tr>
      <w:tr w:rsidR="00E35DD9" w:rsidRPr="001D205B" w:rsidTr="00DF22F5">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rPr>
                <w:b/>
                <w:bCs/>
              </w:rPr>
              <w:lastRenderedPageBreak/>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rPr>
                <w:b/>
                <w:bCs/>
              </w:rPr>
              <w:t>50%</w:t>
            </w:r>
          </w:p>
        </w:tc>
      </w:tr>
      <w:tr w:rsidR="00E35DD9" w:rsidRPr="001D205B" w:rsidTr="00DF22F5">
        <w:tblPrEx>
          <w:tblCellMar>
            <w:left w:w="108" w:type="dxa"/>
            <w:right w:w="108" w:type="dxa"/>
          </w:tblCellMar>
        </w:tblPrEx>
        <w:trPr>
          <w:trHeight w:val="1435"/>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A2.1. Bài thi cuối kỳ</w:t>
            </w:r>
          </w:p>
          <w:p w:rsidR="00E35DD9" w:rsidRPr="001D205B" w:rsidRDefault="00E35DD9" w:rsidP="00342BBB">
            <w:pPr>
              <w:widowControl w:val="0"/>
              <w:tabs>
                <w:tab w:val="left" w:pos="3060"/>
              </w:tabs>
              <w:autoSpaceDE w:val="0"/>
              <w:autoSpaceDN w:val="0"/>
              <w:adjustRightInd w:val="0"/>
            </w:pPr>
            <w:r w:rsidRPr="001D205B">
              <w:t>- Thời gian: 120 phút</w:t>
            </w:r>
          </w:p>
          <w:p w:rsidR="00E35DD9" w:rsidRPr="001D205B" w:rsidRDefault="00E35DD9" w:rsidP="00342BBB">
            <w:pPr>
              <w:widowControl w:val="0"/>
              <w:tabs>
                <w:tab w:val="left" w:pos="3060"/>
              </w:tabs>
              <w:autoSpaceDE w:val="0"/>
              <w:autoSpaceDN w:val="0"/>
              <w:adjustRightInd w:val="0"/>
            </w:pPr>
            <w:r w:rsidRPr="001D205B">
              <w:t>- Hình thức thi: Tự luận</w:t>
            </w:r>
          </w:p>
          <w:p w:rsidR="00E35DD9" w:rsidRPr="001D205B" w:rsidRDefault="00E35DD9" w:rsidP="00342BBB">
            <w:pPr>
              <w:widowControl w:val="0"/>
              <w:tabs>
                <w:tab w:val="left" w:pos="3060"/>
              </w:tabs>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35DD9" w:rsidRPr="001D205B" w:rsidRDefault="00E35DD9" w:rsidP="00342BBB">
            <w:pPr>
              <w:widowControl w:val="0"/>
              <w:tabs>
                <w:tab w:val="left" w:pos="3060"/>
              </w:tabs>
              <w:autoSpaceDE w:val="0"/>
              <w:autoSpaceDN w:val="0"/>
              <w:adjustRightInd w:val="0"/>
              <w:jc w:val="center"/>
            </w:pPr>
            <w:r w:rsidRPr="001D205B">
              <w:t>50%</w:t>
            </w:r>
          </w:p>
        </w:tc>
      </w:tr>
    </w:tbl>
    <w:p w:rsidR="00E35DD9" w:rsidRPr="001D205B" w:rsidRDefault="00E35DD9" w:rsidP="00342BBB">
      <w:pPr>
        <w:widowControl w:val="0"/>
        <w:rPr>
          <w:b/>
          <w:bCs/>
        </w:rPr>
      </w:pPr>
      <w:r w:rsidRPr="001D205B">
        <w:rPr>
          <w:b/>
          <w:bCs/>
        </w:rPr>
        <w:t>6. Nội dung giảng dạy và kế hoạch giảng dạy</w:t>
      </w:r>
    </w:p>
    <w:p w:rsidR="00E35DD9" w:rsidRPr="001D205B" w:rsidRDefault="00E35DD9" w:rsidP="00342BBB">
      <w:pPr>
        <w:widowControl w:val="0"/>
        <w:tabs>
          <w:tab w:val="left" w:pos="3060"/>
        </w:tabs>
        <w:autoSpaceDE w:val="0"/>
        <w:autoSpaceDN w:val="0"/>
        <w:adjustRightInd w:val="0"/>
        <w:jc w:val="both"/>
        <w:rPr>
          <w:b/>
          <w:bCs/>
          <w:i/>
          <w:iCs/>
        </w:rPr>
      </w:pPr>
      <w:r w:rsidRPr="001D205B">
        <w:rPr>
          <w:b/>
          <w:bCs/>
          <w:i/>
          <w:iCs/>
        </w:rPr>
        <w:t>6.1. Nội dung giảng dạy</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1559"/>
        <w:gridCol w:w="1135"/>
      </w:tblGrid>
      <w:tr w:rsidR="00E35DD9" w:rsidRPr="001D205B" w:rsidTr="00DF22F5">
        <w:tc>
          <w:tcPr>
            <w:tcW w:w="6629" w:type="dxa"/>
            <w:vAlign w:val="center"/>
          </w:tcPr>
          <w:p w:rsidR="00E35DD9" w:rsidRPr="001D205B" w:rsidRDefault="00E35DD9" w:rsidP="00342BBB">
            <w:pPr>
              <w:widowControl w:val="0"/>
              <w:tabs>
                <w:tab w:val="left" w:pos="3060"/>
              </w:tabs>
              <w:jc w:val="center"/>
              <w:rPr>
                <w:b/>
              </w:rPr>
            </w:pPr>
            <w:r w:rsidRPr="001D205B">
              <w:rPr>
                <w:b/>
              </w:rPr>
              <w:t>Nội dung</w:t>
            </w:r>
          </w:p>
          <w:p w:rsidR="00E35DD9" w:rsidRPr="001D205B" w:rsidRDefault="00E35DD9" w:rsidP="00342BBB">
            <w:pPr>
              <w:widowControl w:val="0"/>
              <w:tabs>
                <w:tab w:val="left" w:pos="3060"/>
              </w:tabs>
              <w:jc w:val="center"/>
              <w:rPr>
                <w:b/>
              </w:rPr>
            </w:pPr>
            <w:r w:rsidRPr="001D205B">
              <w:rPr>
                <w:b/>
              </w:rPr>
              <w:t>(1)</w:t>
            </w:r>
          </w:p>
        </w:tc>
        <w:tc>
          <w:tcPr>
            <w:tcW w:w="1559" w:type="dxa"/>
            <w:vAlign w:val="center"/>
          </w:tcPr>
          <w:p w:rsidR="00E35DD9" w:rsidRPr="001D205B" w:rsidRDefault="00E35DD9" w:rsidP="00342BBB">
            <w:pPr>
              <w:widowControl w:val="0"/>
              <w:tabs>
                <w:tab w:val="left" w:pos="3060"/>
              </w:tabs>
              <w:jc w:val="center"/>
              <w:rPr>
                <w:b/>
              </w:rPr>
            </w:pPr>
            <w:r w:rsidRPr="001D205B">
              <w:rPr>
                <w:b/>
              </w:rPr>
              <w:t>CĐR môn học (2)</w:t>
            </w:r>
          </w:p>
        </w:tc>
        <w:tc>
          <w:tcPr>
            <w:tcW w:w="1135" w:type="dxa"/>
            <w:vAlign w:val="center"/>
          </w:tcPr>
          <w:p w:rsidR="00E35DD9" w:rsidRPr="001D205B" w:rsidRDefault="00E35DD9" w:rsidP="00342BBB">
            <w:pPr>
              <w:widowControl w:val="0"/>
              <w:tabs>
                <w:tab w:val="left" w:pos="3060"/>
              </w:tabs>
              <w:jc w:val="center"/>
              <w:rPr>
                <w:b/>
              </w:rPr>
            </w:pPr>
            <w:r w:rsidRPr="001D205B">
              <w:rPr>
                <w:b/>
              </w:rPr>
              <w:t>Bài đánh giá (3)</w:t>
            </w:r>
          </w:p>
        </w:tc>
      </w:tr>
      <w:tr w:rsidR="00E35DD9" w:rsidRPr="001D205B" w:rsidTr="00DF15B1">
        <w:trPr>
          <w:trHeight w:val="6971"/>
        </w:trPr>
        <w:tc>
          <w:tcPr>
            <w:tcW w:w="6629" w:type="dxa"/>
          </w:tcPr>
          <w:p w:rsidR="00E35DD9" w:rsidRPr="001D205B" w:rsidRDefault="00E35DD9" w:rsidP="00342BBB">
            <w:pPr>
              <w:widowControl w:val="0"/>
              <w:ind w:right="-6"/>
              <w:jc w:val="center"/>
              <w:rPr>
                <w:b/>
                <w:lang w:eastAsia="zh-CN"/>
              </w:rPr>
            </w:pPr>
            <w:r w:rsidRPr="001D205B">
              <w:rPr>
                <w:b/>
                <w:lang w:eastAsia="zh-CN"/>
              </w:rPr>
              <w:t>Chương 1: CÁC VẤN ĐỀ CƠ BẢN VỀ NGƯỜI KHUYẾT TẬT</w:t>
            </w:r>
          </w:p>
          <w:p w:rsidR="00E35DD9" w:rsidRPr="001D205B" w:rsidRDefault="00E35DD9" w:rsidP="00342BBB">
            <w:pPr>
              <w:widowControl w:val="0"/>
              <w:ind w:right="-6"/>
              <w:jc w:val="both"/>
              <w:rPr>
                <w:b/>
                <w:lang w:eastAsia="zh-CN"/>
              </w:rPr>
            </w:pPr>
            <w:r w:rsidRPr="001D205B">
              <w:rPr>
                <w:b/>
                <w:lang w:eastAsia="zh-CN"/>
              </w:rPr>
              <w:t>1.1.Khái niệm và phân loại và mục đích của công tác xã hội với người khuyết tật</w:t>
            </w:r>
          </w:p>
          <w:p w:rsidR="00E35DD9" w:rsidRPr="001D205B" w:rsidRDefault="00E35DD9" w:rsidP="00342BBB">
            <w:pPr>
              <w:widowControl w:val="0"/>
              <w:ind w:right="-6" w:firstLine="425"/>
              <w:jc w:val="both"/>
              <w:rPr>
                <w:lang w:eastAsia="zh-CN"/>
              </w:rPr>
            </w:pPr>
            <w:r w:rsidRPr="001D205B">
              <w:rPr>
                <w:lang w:eastAsia="zh-CN"/>
              </w:rPr>
              <w:t>1.1.1. Khái quát tình hình chung về người khuyết tật</w:t>
            </w:r>
          </w:p>
          <w:p w:rsidR="00E35DD9" w:rsidRPr="001D205B" w:rsidRDefault="00E35DD9" w:rsidP="00342BBB">
            <w:pPr>
              <w:widowControl w:val="0"/>
              <w:ind w:right="-6" w:firstLine="425"/>
              <w:jc w:val="both"/>
              <w:rPr>
                <w:lang w:eastAsia="zh-CN"/>
              </w:rPr>
            </w:pPr>
            <w:r w:rsidRPr="001D205B">
              <w:rPr>
                <w:lang w:eastAsia="zh-CN"/>
              </w:rPr>
              <w:t>1.1.2.Khái niệm về khuyết tật, công tác xã hội với người khuyết tật</w:t>
            </w:r>
          </w:p>
          <w:p w:rsidR="00E35DD9" w:rsidRPr="001D205B" w:rsidRDefault="00E35DD9" w:rsidP="00342BBB">
            <w:pPr>
              <w:widowControl w:val="0"/>
              <w:ind w:right="-6" w:firstLine="425"/>
              <w:jc w:val="both"/>
              <w:rPr>
                <w:lang w:eastAsia="zh-CN"/>
              </w:rPr>
            </w:pPr>
            <w:r w:rsidRPr="001D205B">
              <w:rPr>
                <w:lang w:eastAsia="zh-CN"/>
              </w:rPr>
              <w:t>1.1.3. Phân loại khuyết tật</w:t>
            </w:r>
          </w:p>
          <w:p w:rsidR="00E35DD9" w:rsidRPr="001D205B" w:rsidRDefault="00E35DD9" w:rsidP="00342BBB">
            <w:pPr>
              <w:widowControl w:val="0"/>
              <w:ind w:right="-6" w:firstLine="425"/>
              <w:jc w:val="both"/>
              <w:rPr>
                <w:lang w:eastAsia="zh-CN"/>
              </w:rPr>
            </w:pPr>
            <w:r w:rsidRPr="001D205B">
              <w:rPr>
                <w:lang w:eastAsia="zh-CN"/>
              </w:rPr>
              <w:t>1.1.4. Mục đích của công tác xã hội với người khuyết tật</w:t>
            </w:r>
          </w:p>
          <w:p w:rsidR="00E35DD9" w:rsidRPr="001D205B" w:rsidRDefault="00E35DD9" w:rsidP="00342BBB">
            <w:pPr>
              <w:widowControl w:val="0"/>
              <w:ind w:right="-6"/>
              <w:jc w:val="both"/>
              <w:rPr>
                <w:b/>
                <w:lang w:eastAsia="zh-CN"/>
              </w:rPr>
            </w:pPr>
            <w:r w:rsidRPr="001D205B">
              <w:rPr>
                <w:b/>
                <w:lang w:eastAsia="zh-CN"/>
              </w:rPr>
              <w:t>1.2. Một số vấn đề cơ bản của người khuyết tật</w:t>
            </w:r>
          </w:p>
          <w:p w:rsidR="00E35DD9" w:rsidRPr="001D205B" w:rsidRDefault="00E35DD9" w:rsidP="00342BBB">
            <w:pPr>
              <w:widowControl w:val="0"/>
              <w:ind w:right="-6" w:firstLine="425"/>
              <w:jc w:val="both"/>
              <w:rPr>
                <w:lang w:val="pl-PL"/>
              </w:rPr>
            </w:pPr>
            <w:r w:rsidRPr="001D205B">
              <w:rPr>
                <w:lang w:val="pl-PL"/>
              </w:rPr>
              <w:t>1.2.1. Đặc điểm tâm lý của người khuyết tật</w:t>
            </w:r>
          </w:p>
          <w:p w:rsidR="00E35DD9" w:rsidRPr="001D205B" w:rsidRDefault="00E35DD9" w:rsidP="00342BBB">
            <w:pPr>
              <w:widowControl w:val="0"/>
              <w:ind w:right="-6" w:firstLine="425"/>
              <w:jc w:val="both"/>
              <w:rPr>
                <w:lang w:val="pl-PL"/>
              </w:rPr>
            </w:pPr>
            <w:r w:rsidRPr="001D205B">
              <w:rPr>
                <w:lang w:val="pl-PL"/>
              </w:rPr>
              <w:t>1.2.2. Những nhu cầu cơ bản của người khuyết tật</w:t>
            </w:r>
          </w:p>
          <w:p w:rsidR="00E35DD9" w:rsidRPr="001D205B" w:rsidRDefault="00E35DD9" w:rsidP="00342BBB">
            <w:pPr>
              <w:widowControl w:val="0"/>
              <w:jc w:val="both"/>
              <w:rPr>
                <w:lang w:val="pl-PL"/>
              </w:rPr>
            </w:pPr>
            <w:r w:rsidRPr="001D205B">
              <w:rPr>
                <w:lang w:val="pl-PL"/>
              </w:rPr>
              <w:t xml:space="preserve">   1.2.3.Các giai đoạn phát triển của người khuyết tật</w:t>
            </w:r>
          </w:p>
          <w:p w:rsidR="00E35DD9" w:rsidRPr="001D205B" w:rsidRDefault="00E35DD9" w:rsidP="00342BBB">
            <w:pPr>
              <w:widowControl w:val="0"/>
              <w:ind w:firstLine="425"/>
              <w:jc w:val="both"/>
              <w:rPr>
                <w:lang w:val="pl-PL"/>
              </w:rPr>
            </w:pPr>
            <w:r w:rsidRPr="001D205B">
              <w:rPr>
                <w:lang w:val="pl-PL"/>
              </w:rPr>
              <w:t>1.2.4.Các nguyên nhân dẫn đến khuyết tật</w:t>
            </w:r>
          </w:p>
          <w:p w:rsidR="00E35DD9" w:rsidRPr="001D205B" w:rsidRDefault="00E35DD9" w:rsidP="00342BBB">
            <w:pPr>
              <w:widowControl w:val="0"/>
              <w:ind w:right="-5"/>
              <w:jc w:val="both"/>
              <w:rPr>
                <w:lang w:val="pl-PL" w:eastAsia="zh-CN"/>
              </w:rPr>
            </w:pPr>
            <w:r w:rsidRPr="001D205B">
              <w:rPr>
                <w:b/>
                <w:lang w:val="pl-PL" w:eastAsia="zh-CN"/>
              </w:rPr>
              <w:t>1.3. Khả năng tiếp cận của người khuyết tật</w:t>
            </w:r>
            <w:r w:rsidRPr="001D205B">
              <w:rPr>
                <w:lang w:val="pl-PL" w:eastAsia="zh-CN"/>
              </w:rPr>
              <w:t>.</w:t>
            </w:r>
          </w:p>
          <w:p w:rsidR="00E35DD9" w:rsidRPr="001D205B" w:rsidRDefault="00E35DD9" w:rsidP="00342BBB">
            <w:pPr>
              <w:widowControl w:val="0"/>
              <w:ind w:right="-6" w:firstLine="425"/>
              <w:jc w:val="both"/>
              <w:rPr>
                <w:lang w:val="pl-PL" w:eastAsia="zh-CN"/>
              </w:rPr>
            </w:pPr>
            <w:r w:rsidRPr="001D205B">
              <w:rPr>
                <w:lang w:val="pl-PL" w:eastAsia="zh-CN"/>
              </w:rPr>
              <w:t>1.3.1. Khả năng tiếp cận của người khuyết tật đối với cơ sở vật chất</w:t>
            </w:r>
          </w:p>
          <w:p w:rsidR="00E35DD9" w:rsidRPr="001D205B" w:rsidRDefault="00E35DD9" w:rsidP="00342BBB">
            <w:pPr>
              <w:widowControl w:val="0"/>
              <w:ind w:right="-6" w:firstLine="425"/>
              <w:jc w:val="both"/>
              <w:rPr>
                <w:lang w:val="pl-PL" w:eastAsia="zh-CN"/>
              </w:rPr>
            </w:pPr>
            <w:r w:rsidRPr="001D205B">
              <w:rPr>
                <w:lang w:val="pl-PL" w:eastAsia="zh-CN"/>
              </w:rPr>
              <w:t>1.3.2.. Khả năng tiếp cận của người khuyết tật đối với thông tin</w:t>
            </w:r>
          </w:p>
          <w:p w:rsidR="00E35DD9" w:rsidRPr="001D205B" w:rsidRDefault="00E35DD9" w:rsidP="00342BBB">
            <w:pPr>
              <w:widowControl w:val="0"/>
              <w:ind w:right="-6" w:firstLine="425"/>
              <w:jc w:val="both"/>
              <w:rPr>
                <w:lang w:val="pl-PL" w:eastAsia="zh-CN"/>
              </w:rPr>
            </w:pPr>
            <w:r w:rsidRPr="001D205B">
              <w:rPr>
                <w:lang w:val="pl-PL" w:eastAsia="zh-CN"/>
              </w:rPr>
              <w:t>1.3.3. Khả năng tiếp cận của người khuyết tật đối với cơ sở dịch vụ</w:t>
            </w:r>
          </w:p>
          <w:p w:rsidR="00E35DD9" w:rsidRPr="001D205B" w:rsidRDefault="00E35DD9" w:rsidP="00342BBB">
            <w:pPr>
              <w:widowControl w:val="0"/>
              <w:tabs>
                <w:tab w:val="left" w:pos="3060"/>
              </w:tabs>
              <w:jc w:val="both"/>
              <w:rPr>
                <w:lang w:val="es-ES" w:eastAsia="zh-CN"/>
              </w:rPr>
            </w:pPr>
            <w:r w:rsidRPr="001D205B">
              <w:rPr>
                <w:b/>
                <w:bCs/>
                <w:lang w:val="es-ES"/>
              </w:rPr>
              <w:t>*</w:t>
            </w:r>
            <w:r w:rsidRPr="001D205B">
              <w:rPr>
                <w:b/>
                <w:bCs/>
                <w:lang w:val="nl-NL"/>
              </w:rPr>
              <w:t>Bài tập nhóm lần 1:</w:t>
            </w:r>
            <w:r w:rsidRPr="001D205B">
              <w:rPr>
                <w:lang w:val="es-ES" w:eastAsia="zh-CN"/>
              </w:rPr>
              <w:t xml:space="preserve"> Mỗi nhóm được phân công tìm hiểu: đặc điểm, biểu hiện, nguyên nhân, hậu quả, gải pháp về một dạng tật cụ thể</w:t>
            </w:r>
          </w:p>
          <w:p w:rsidR="00E35DD9" w:rsidRPr="001D205B" w:rsidRDefault="00E35DD9" w:rsidP="00342BBB">
            <w:pPr>
              <w:widowControl w:val="0"/>
              <w:tabs>
                <w:tab w:val="left" w:pos="3060"/>
              </w:tabs>
              <w:jc w:val="both"/>
              <w:rPr>
                <w:lang w:val="es-ES" w:eastAsia="zh-CN"/>
              </w:rPr>
            </w:pPr>
            <w:r w:rsidRPr="001D205B">
              <w:rPr>
                <w:b/>
                <w:i/>
                <w:lang w:val="es-ES" w:eastAsia="zh-CN"/>
              </w:rPr>
              <w:t xml:space="preserve">*Hoạt động nhóm: </w:t>
            </w:r>
            <w:r w:rsidRPr="001D205B">
              <w:rPr>
                <w:i/>
                <w:lang w:val="es-ES" w:eastAsia="zh-CN"/>
              </w:rPr>
              <w:t>Mỗi nhóm sẽ nhận được một bức tranh về tình huống liên quan đến khả năng tiếp cận của người khuyết tật. Xây dựng giải pháp để xử lý cho tình huống</w:t>
            </w:r>
          </w:p>
        </w:tc>
        <w:tc>
          <w:tcPr>
            <w:tcW w:w="1559" w:type="dxa"/>
            <w:vAlign w:val="center"/>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w:t>
            </w: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w:t>
            </w:r>
          </w:p>
          <w:p w:rsidR="00E35DD9" w:rsidRPr="001D205B" w:rsidRDefault="00E35DD9" w:rsidP="00342BBB">
            <w:pPr>
              <w:widowControl w:val="0"/>
              <w:tabs>
                <w:tab w:val="left" w:pos="3060"/>
              </w:tabs>
              <w:rPr>
                <w:lang w:val="nl-NL"/>
              </w:rPr>
            </w:pPr>
            <w:r w:rsidRPr="001D205B">
              <w:rPr>
                <w:lang w:val="nl-NL"/>
              </w:rPr>
              <w:t>.</w:t>
            </w: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w:t>
            </w:r>
          </w:p>
        </w:tc>
        <w:tc>
          <w:tcPr>
            <w:tcW w:w="1135" w:type="dxa"/>
            <w:vAlign w:val="center"/>
          </w:tcPr>
          <w:p w:rsidR="00E35DD9" w:rsidRPr="001D205B" w:rsidRDefault="00E35DD9" w:rsidP="00342BBB">
            <w:pPr>
              <w:widowControl w:val="0"/>
              <w:tabs>
                <w:tab w:val="left" w:pos="3060"/>
              </w:tabs>
              <w:outlineLvl w:val="0"/>
              <w:rPr>
                <w:bCs/>
                <w:lang w:val="nl-NL"/>
              </w:rPr>
            </w:pPr>
            <w:bookmarkStart w:id="944" w:name="_Toc49780916"/>
            <w:r w:rsidRPr="001D205B">
              <w:rPr>
                <w:bCs/>
                <w:lang w:val="vi-VN"/>
              </w:rPr>
              <w:t>A1.1.1</w:t>
            </w:r>
            <w:bookmarkEnd w:id="944"/>
          </w:p>
          <w:p w:rsidR="00E35DD9" w:rsidRPr="001D205B" w:rsidRDefault="00E35DD9" w:rsidP="00342BBB">
            <w:pPr>
              <w:widowControl w:val="0"/>
              <w:tabs>
                <w:tab w:val="left" w:pos="3060"/>
              </w:tabs>
              <w:outlineLvl w:val="0"/>
              <w:rPr>
                <w:bCs/>
                <w:lang w:val="nl-NL"/>
              </w:rPr>
            </w:pPr>
            <w:bookmarkStart w:id="945" w:name="_Toc49780917"/>
            <w:r w:rsidRPr="001D205B">
              <w:rPr>
                <w:bCs/>
                <w:lang w:val="vi-VN"/>
              </w:rPr>
              <w:t>A1.1.2</w:t>
            </w:r>
            <w:bookmarkEnd w:id="945"/>
          </w:p>
          <w:p w:rsidR="00E35DD9" w:rsidRPr="001D205B" w:rsidRDefault="00E35DD9" w:rsidP="00342BBB">
            <w:pPr>
              <w:widowControl w:val="0"/>
              <w:tabs>
                <w:tab w:val="left" w:pos="3060"/>
              </w:tabs>
              <w:outlineLvl w:val="0"/>
              <w:rPr>
                <w:bCs/>
                <w:lang w:val="nl-NL"/>
              </w:rPr>
            </w:pPr>
            <w:bookmarkStart w:id="946" w:name="_Toc49780918"/>
            <w:r w:rsidRPr="001D205B">
              <w:rPr>
                <w:bCs/>
                <w:lang w:val="nl-NL"/>
              </w:rPr>
              <w:t>A1.2.1</w:t>
            </w:r>
            <w:bookmarkEnd w:id="946"/>
          </w:p>
          <w:p w:rsidR="00E35DD9" w:rsidRPr="001D205B" w:rsidRDefault="00E35DD9" w:rsidP="00342BBB">
            <w:pPr>
              <w:widowControl w:val="0"/>
              <w:tabs>
                <w:tab w:val="left" w:pos="3060"/>
              </w:tabs>
              <w:outlineLvl w:val="0"/>
              <w:rPr>
                <w:bCs/>
                <w:lang w:val="nl-NL"/>
              </w:rPr>
            </w:pPr>
            <w:bookmarkStart w:id="947" w:name="_Toc49780919"/>
            <w:r w:rsidRPr="001D205B">
              <w:rPr>
                <w:bCs/>
                <w:lang w:val="nl-NL"/>
              </w:rPr>
              <w:t>A.1.2.2</w:t>
            </w:r>
            <w:bookmarkEnd w:id="947"/>
          </w:p>
          <w:p w:rsidR="00E35DD9" w:rsidRPr="001D205B" w:rsidRDefault="00E35DD9" w:rsidP="00342BBB">
            <w:pPr>
              <w:widowControl w:val="0"/>
              <w:tabs>
                <w:tab w:val="left" w:pos="3060"/>
              </w:tabs>
              <w:outlineLvl w:val="0"/>
              <w:rPr>
                <w:bCs/>
                <w:lang w:val="nl-NL"/>
              </w:rPr>
            </w:pPr>
            <w:bookmarkStart w:id="948" w:name="_Toc49780920"/>
            <w:r w:rsidRPr="001D205B">
              <w:rPr>
                <w:bCs/>
                <w:lang w:val="nl-NL"/>
              </w:rPr>
              <w:t>A1.3.1</w:t>
            </w:r>
            <w:bookmarkEnd w:id="948"/>
          </w:p>
          <w:p w:rsidR="00E35DD9" w:rsidRPr="001D205B" w:rsidRDefault="00E35DD9" w:rsidP="00342BBB">
            <w:pPr>
              <w:widowControl w:val="0"/>
              <w:tabs>
                <w:tab w:val="left" w:pos="3060"/>
              </w:tabs>
              <w:outlineLvl w:val="0"/>
              <w:rPr>
                <w:bCs/>
                <w:lang w:val="nl-NL"/>
              </w:rPr>
            </w:pPr>
            <w:bookmarkStart w:id="949" w:name="_Toc49780921"/>
            <w:r w:rsidRPr="001D205B">
              <w:rPr>
                <w:bCs/>
                <w:lang w:val="nl-NL"/>
              </w:rPr>
              <w:t>A1.3.2</w:t>
            </w:r>
            <w:bookmarkEnd w:id="949"/>
          </w:p>
          <w:p w:rsidR="00E35DD9" w:rsidRPr="001D205B" w:rsidRDefault="00E35DD9" w:rsidP="00342BBB">
            <w:pPr>
              <w:widowControl w:val="0"/>
              <w:tabs>
                <w:tab w:val="left" w:pos="3060"/>
              </w:tabs>
              <w:outlineLvl w:val="0"/>
              <w:rPr>
                <w:bCs/>
                <w:lang w:val="nl-NL"/>
              </w:rPr>
            </w:pPr>
            <w:bookmarkStart w:id="950" w:name="_Toc49780922"/>
            <w:r w:rsidRPr="001D205B">
              <w:rPr>
                <w:bCs/>
                <w:lang w:val="nl-NL"/>
              </w:rPr>
              <w:t>A2.1</w:t>
            </w:r>
            <w:bookmarkEnd w:id="950"/>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bookmarkStart w:id="951" w:name="_Toc49780923"/>
            <w:r w:rsidRPr="001D205B">
              <w:rPr>
                <w:bCs/>
                <w:lang w:val="vi-VN"/>
              </w:rPr>
              <w:t>A1.1.1</w:t>
            </w:r>
            <w:bookmarkEnd w:id="951"/>
          </w:p>
          <w:p w:rsidR="00E35DD9" w:rsidRPr="001D205B" w:rsidRDefault="00E35DD9" w:rsidP="00342BBB">
            <w:pPr>
              <w:widowControl w:val="0"/>
              <w:tabs>
                <w:tab w:val="left" w:pos="3060"/>
              </w:tabs>
              <w:outlineLvl w:val="0"/>
              <w:rPr>
                <w:bCs/>
                <w:lang w:val="nl-NL"/>
              </w:rPr>
            </w:pPr>
            <w:bookmarkStart w:id="952" w:name="_Toc49780924"/>
            <w:r w:rsidRPr="001D205B">
              <w:rPr>
                <w:bCs/>
                <w:lang w:val="vi-VN"/>
              </w:rPr>
              <w:t>A1.1.2</w:t>
            </w:r>
            <w:bookmarkEnd w:id="952"/>
          </w:p>
          <w:p w:rsidR="00E35DD9" w:rsidRPr="001D205B" w:rsidRDefault="00E35DD9" w:rsidP="00342BBB">
            <w:pPr>
              <w:widowControl w:val="0"/>
              <w:tabs>
                <w:tab w:val="left" w:pos="3060"/>
              </w:tabs>
              <w:outlineLvl w:val="0"/>
              <w:rPr>
                <w:bCs/>
                <w:lang w:val="nl-NL"/>
              </w:rPr>
            </w:pPr>
            <w:bookmarkStart w:id="953" w:name="_Toc49780925"/>
            <w:r w:rsidRPr="001D205B">
              <w:rPr>
                <w:bCs/>
                <w:lang w:val="nl-NL"/>
              </w:rPr>
              <w:t>A1.2.1</w:t>
            </w:r>
            <w:bookmarkEnd w:id="953"/>
          </w:p>
          <w:p w:rsidR="00E35DD9" w:rsidRPr="001D205B" w:rsidRDefault="00E35DD9" w:rsidP="00342BBB">
            <w:pPr>
              <w:widowControl w:val="0"/>
              <w:tabs>
                <w:tab w:val="left" w:pos="3060"/>
              </w:tabs>
              <w:outlineLvl w:val="0"/>
              <w:rPr>
                <w:bCs/>
                <w:lang w:val="nl-NL"/>
              </w:rPr>
            </w:pPr>
            <w:bookmarkStart w:id="954" w:name="_Toc49780926"/>
            <w:r w:rsidRPr="001D205B">
              <w:rPr>
                <w:bCs/>
                <w:lang w:val="nl-NL"/>
              </w:rPr>
              <w:t>A.1.2.2</w:t>
            </w:r>
            <w:bookmarkEnd w:id="954"/>
          </w:p>
          <w:p w:rsidR="00E35DD9" w:rsidRPr="001D205B" w:rsidRDefault="00E35DD9" w:rsidP="00342BBB">
            <w:pPr>
              <w:widowControl w:val="0"/>
              <w:tabs>
                <w:tab w:val="left" w:pos="3060"/>
              </w:tabs>
              <w:outlineLvl w:val="0"/>
              <w:rPr>
                <w:bCs/>
                <w:lang w:val="nl-NL"/>
              </w:rPr>
            </w:pPr>
            <w:bookmarkStart w:id="955" w:name="_Toc49780927"/>
            <w:r w:rsidRPr="001D205B">
              <w:rPr>
                <w:bCs/>
                <w:lang w:val="nl-NL"/>
              </w:rPr>
              <w:t>A1.3.1</w:t>
            </w:r>
            <w:bookmarkEnd w:id="955"/>
          </w:p>
          <w:p w:rsidR="00E35DD9" w:rsidRPr="001D205B" w:rsidRDefault="00E35DD9" w:rsidP="00342BBB">
            <w:pPr>
              <w:widowControl w:val="0"/>
              <w:tabs>
                <w:tab w:val="left" w:pos="3060"/>
              </w:tabs>
              <w:outlineLvl w:val="0"/>
              <w:rPr>
                <w:bCs/>
                <w:lang w:val="nl-NL"/>
              </w:rPr>
            </w:pPr>
            <w:bookmarkStart w:id="956" w:name="_Toc49780928"/>
            <w:r w:rsidRPr="001D205B">
              <w:rPr>
                <w:bCs/>
                <w:lang w:val="nl-NL"/>
              </w:rPr>
              <w:t>A1.3.2</w:t>
            </w:r>
            <w:bookmarkEnd w:id="956"/>
          </w:p>
          <w:p w:rsidR="00E35DD9" w:rsidRPr="001D205B" w:rsidRDefault="00E35DD9" w:rsidP="00342BBB">
            <w:pPr>
              <w:widowControl w:val="0"/>
              <w:tabs>
                <w:tab w:val="left" w:pos="3060"/>
              </w:tabs>
              <w:outlineLvl w:val="0"/>
              <w:rPr>
                <w:bCs/>
              </w:rPr>
            </w:pPr>
            <w:bookmarkStart w:id="957" w:name="_Toc49780929"/>
            <w:r w:rsidRPr="001D205B">
              <w:rPr>
                <w:bCs/>
                <w:lang w:val="nl-NL"/>
              </w:rPr>
              <w:t>A2.1</w:t>
            </w:r>
            <w:bookmarkEnd w:id="957"/>
          </w:p>
        </w:tc>
      </w:tr>
      <w:tr w:rsidR="00E35DD9" w:rsidRPr="001D205B" w:rsidTr="00DF22F5">
        <w:trPr>
          <w:trHeight w:val="488"/>
        </w:trPr>
        <w:tc>
          <w:tcPr>
            <w:tcW w:w="6629" w:type="dxa"/>
          </w:tcPr>
          <w:p w:rsidR="00E35DD9" w:rsidRPr="001D205B" w:rsidRDefault="00E35DD9" w:rsidP="00342BBB">
            <w:pPr>
              <w:widowControl w:val="0"/>
              <w:ind w:right="-6" w:firstLine="425"/>
              <w:jc w:val="both"/>
              <w:rPr>
                <w:b/>
                <w:lang w:val="pl-PL"/>
              </w:rPr>
            </w:pPr>
            <w:r w:rsidRPr="001D205B">
              <w:rPr>
                <w:b/>
                <w:lang w:val="pl-PL"/>
              </w:rPr>
              <w:t>Chương 2: NHỮNG KHÓ KHĂN CỦA NGƯỜI KHUYẾT TẬT VÀ CÁC CHÍNH SÁCH, DỊCH VỤ DÀNH CHO NGƯỜI KHUYẾT TẬT</w:t>
            </w:r>
          </w:p>
          <w:p w:rsidR="00E35DD9" w:rsidRPr="001D205B" w:rsidRDefault="00E35DD9" w:rsidP="00342BBB">
            <w:pPr>
              <w:widowControl w:val="0"/>
              <w:ind w:right="-5"/>
              <w:jc w:val="both"/>
              <w:rPr>
                <w:b/>
                <w:lang w:val="pl-PL"/>
              </w:rPr>
            </w:pPr>
            <w:r w:rsidRPr="001D205B">
              <w:rPr>
                <w:b/>
                <w:lang w:val="pl-PL"/>
              </w:rPr>
              <w:t>21. Những khó khăn của người khuyết tật và các chính sách dành cho người khuyết tật</w:t>
            </w:r>
          </w:p>
          <w:p w:rsidR="00E35DD9" w:rsidRPr="001D205B" w:rsidRDefault="00E35DD9" w:rsidP="00342BBB">
            <w:pPr>
              <w:widowControl w:val="0"/>
              <w:ind w:right="-5"/>
              <w:jc w:val="both"/>
              <w:rPr>
                <w:lang w:val="pl-PL"/>
              </w:rPr>
            </w:pPr>
            <w:r w:rsidRPr="001D205B">
              <w:rPr>
                <w:lang w:val="pl-PL"/>
              </w:rPr>
              <w:t xml:space="preserve">   2.1.1. Khó khăn trong vấn đề học tập</w:t>
            </w:r>
          </w:p>
          <w:p w:rsidR="00E35DD9" w:rsidRPr="001D205B" w:rsidRDefault="00E35DD9" w:rsidP="00342BBB">
            <w:pPr>
              <w:widowControl w:val="0"/>
              <w:ind w:right="-5"/>
              <w:jc w:val="both"/>
              <w:rPr>
                <w:lang w:val="pl-PL"/>
              </w:rPr>
            </w:pPr>
            <w:r w:rsidRPr="001D205B">
              <w:rPr>
                <w:lang w:val="pl-PL"/>
              </w:rPr>
              <w:t xml:space="preserve">   2.1.2 Khó khăn trong vấn đề việc làm</w:t>
            </w:r>
          </w:p>
          <w:p w:rsidR="00E35DD9" w:rsidRPr="001D205B" w:rsidRDefault="00E35DD9" w:rsidP="00342BBB">
            <w:pPr>
              <w:widowControl w:val="0"/>
              <w:ind w:right="-5"/>
              <w:jc w:val="both"/>
              <w:rPr>
                <w:lang w:val="pl-PL"/>
              </w:rPr>
            </w:pPr>
            <w:r w:rsidRPr="001D205B">
              <w:rPr>
                <w:lang w:val="pl-PL"/>
              </w:rPr>
              <w:lastRenderedPageBreak/>
              <w:t xml:space="preserve">   2.1.3.Khó khăn trong tìm kiếm bạn đời và xây dựng gia đình</w:t>
            </w:r>
          </w:p>
          <w:p w:rsidR="00E35DD9" w:rsidRPr="001D205B" w:rsidRDefault="00E35DD9" w:rsidP="00342BBB">
            <w:pPr>
              <w:widowControl w:val="0"/>
              <w:ind w:right="-5"/>
              <w:jc w:val="both"/>
              <w:rPr>
                <w:lang w:val="pl-PL" w:eastAsia="vi-VN"/>
              </w:rPr>
            </w:pPr>
            <w:r w:rsidRPr="001D205B">
              <w:rPr>
                <w:lang w:val="pl-PL"/>
              </w:rPr>
              <w:t xml:space="preserve">   2.1.3. Khó khăn về tâm lý</w:t>
            </w:r>
          </w:p>
          <w:p w:rsidR="00E35DD9" w:rsidRPr="001D205B" w:rsidRDefault="00E35DD9" w:rsidP="00342BBB">
            <w:pPr>
              <w:widowControl w:val="0"/>
              <w:ind w:right="-5"/>
              <w:jc w:val="both"/>
              <w:rPr>
                <w:rStyle w:val="TOC1Char"/>
                <w:rFonts w:ascii="Times New Roman" w:hAnsi="Times New Roman"/>
                <w:lang w:val="pl-PL" w:eastAsia="vi-VN"/>
              </w:rPr>
            </w:pPr>
            <w:r w:rsidRPr="001D205B">
              <w:rPr>
                <w:lang w:val="pl-PL"/>
              </w:rPr>
              <w:t xml:space="preserve">   2.1.4</w:t>
            </w:r>
            <w:r w:rsidRPr="001D205B">
              <w:rPr>
                <w:rStyle w:val="TOC1Char"/>
                <w:rFonts w:ascii="Times New Roman" w:hAnsi="Times New Roman"/>
                <w:lang w:val="pl-PL" w:eastAsia="vi-VN"/>
              </w:rPr>
              <w:t>.Những trải nghiệm về sự kỳ thì của người khuyết tật</w:t>
            </w:r>
          </w:p>
          <w:p w:rsidR="00E35DD9" w:rsidRPr="001D205B" w:rsidRDefault="00E35DD9" w:rsidP="00342BBB">
            <w:pPr>
              <w:widowControl w:val="0"/>
              <w:ind w:right="-5"/>
              <w:jc w:val="both"/>
              <w:rPr>
                <w:rStyle w:val="TOC1Char"/>
                <w:rFonts w:ascii="Times New Roman" w:hAnsi="Times New Roman"/>
                <w:b/>
                <w:lang w:val="pl-PL" w:eastAsia="vi-VN"/>
              </w:rPr>
            </w:pPr>
            <w:r w:rsidRPr="001D205B">
              <w:rPr>
                <w:rStyle w:val="TOC1Char"/>
                <w:rFonts w:ascii="Times New Roman" w:hAnsi="Times New Roman"/>
                <w:b/>
                <w:lang w:val="pl-PL" w:eastAsia="vi-VN"/>
              </w:rPr>
              <w:t>2.2. Văn bản chính sách dành cho người khuyết tật</w:t>
            </w:r>
          </w:p>
          <w:p w:rsidR="00E35DD9" w:rsidRPr="001D205B" w:rsidRDefault="00E35DD9" w:rsidP="00342BBB">
            <w:pPr>
              <w:widowControl w:val="0"/>
              <w:ind w:right="-5"/>
              <w:jc w:val="both"/>
              <w:rPr>
                <w:rStyle w:val="TOC1Char"/>
                <w:rFonts w:ascii="Times New Roman" w:hAnsi="Times New Roman"/>
                <w:lang w:val="pl-PL" w:eastAsia="vi-VN"/>
              </w:rPr>
            </w:pPr>
            <w:r w:rsidRPr="001D205B">
              <w:rPr>
                <w:rStyle w:val="TOC1Char"/>
                <w:rFonts w:ascii="Times New Roman" w:hAnsi="Times New Roman"/>
                <w:lang w:val="pl-PL" w:eastAsia="vi-VN"/>
              </w:rPr>
              <w:t xml:space="preserve">   2.2.1. Các văn bản chính sách quốc tế</w:t>
            </w:r>
          </w:p>
          <w:p w:rsidR="00E35DD9" w:rsidRPr="001D205B" w:rsidRDefault="00E35DD9" w:rsidP="00342BBB">
            <w:pPr>
              <w:widowControl w:val="0"/>
              <w:ind w:right="-5"/>
              <w:jc w:val="both"/>
              <w:rPr>
                <w:rStyle w:val="TOC1Char"/>
                <w:rFonts w:ascii="Times New Roman" w:hAnsi="Times New Roman"/>
                <w:lang w:val="pl-PL" w:eastAsia="vi-VN"/>
              </w:rPr>
            </w:pPr>
            <w:r w:rsidRPr="001D205B">
              <w:rPr>
                <w:rStyle w:val="TOC1Char"/>
                <w:rFonts w:ascii="Times New Roman" w:hAnsi="Times New Roman"/>
                <w:lang w:val="pl-PL" w:eastAsia="vi-VN"/>
              </w:rPr>
              <w:t xml:space="preserve">   2.2.2. Các văn bản chính sách trong nước</w:t>
            </w:r>
          </w:p>
          <w:p w:rsidR="00E35DD9" w:rsidRPr="001D205B" w:rsidRDefault="00E35DD9" w:rsidP="00342BBB">
            <w:pPr>
              <w:widowControl w:val="0"/>
              <w:ind w:right="-5"/>
              <w:jc w:val="both"/>
              <w:rPr>
                <w:rStyle w:val="TOC1Char"/>
                <w:rFonts w:ascii="Times New Roman" w:hAnsi="Times New Roman"/>
                <w:b/>
                <w:lang w:val="pl-PL" w:eastAsia="vi-VN"/>
              </w:rPr>
            </w:pPr>
            <w:r w:rsidRPr="001D205B">
              <w:rPr>
                <w:rStyle w:val="TOC1Char"/>
                <w:rFonts w:ascii="Times New Roman" w:hAnsi="Times New Roman"/>
                <w:b/>
                <w:lang w:val="pl-PL" w:eastAsia="vi-VN"/>
              </w:rPr>
              <w:t>2.3. Các mô hình và dịch vụ dành cho người khuyết tật</w:t>
            </w:r>
          </w:p>
          <w:p w:rsidR="00E35DD9" w:rsidRPr="001D205B" w:rsidRDefault="00E35DD9" w:rsidP="00342BBB">
            <w:pPr>
              <w:widowControl w:val="0"/>
              <w:ind w:right="-6"/>
              <w:jc w:val="both"/>
              <w:rPr>
                <w:lang w:val="pl-PL" w:eastAsia="zh-CN"/>
              </w:rPr>
            </w:pPr>
            <w:r w:rsidRPr="001D205B">
              <w:rPr>
                <w:lang w:val="pl-PL" w:eastAsia="zh-CN"/>
              </w:rPr>
              <w:t xml:space="preserve">   2.3.1. Các dịch vụ xã hội dành cho người khuyết tật.</w:t>
            </w:r>
          </w:p>
          <w:p w:rsidR="00E35DD9" w:rsidRPr="001D205B" w:rsidRDefault="00E35DD9" w:rsidP="00342BBB">
            <w:pPr>
              <w:widowControl w:val="0"/>
              <w:ind w:right="-6"/>
              <w:jc w:val="both"/>
              <w:rPr>
                <w:lang w:val="pl-PL" w:eastAsia="zh-CN"/>
              </w:rPr>
            </w:pPr>
            <w:r w:rsidRPr="001D205B">
              <w:rPr>
                <w:lang w:val="pl-PL" w:eastAsia="zh-CN"/>
              </w:rPr>
              <w:t xml:space="preserve">   2.3.2. Các chương trình xã hội dành cho người khuyết tật</w:t>
            </w:r>
          </w:p>
          <w:p w:rsidR="00E35DD9" w:rsidRPr="001D205B" w:rsidRDefault="00E35DD9" w:rsidP="00342BBB">
            <w:pPr>
              <w:widowControl w:val="0"/>
              <w:ind w:right="-6"/>
              <w:jc w:val="both"/>
              <w:rPr>
                <w:lang w:val="pl-PL" w:eastAsia="zh-CN"/>
              </w:rPr>
            </w:pPr>
            <w:r w:rsidRPr="001D205B">
              <w:rPr>
                <w:lang w:val="pl-PL" w:eastAsia="zh-CN"/>
              </w:rPr>
              <w:t xml:space="preserve">   2.3..3. Mô hình xã hôi dành cho người khuyết tật</w:t>
            </w:r>
          </w:p>
          <w:p w:rsidR="00E35DD9" w:rsidRPr="001D205B" w:rsidRDefault="00E35DD9" w:rsidP="00342BBB">
            <w:pPr>
              <w:widowControl w:val="0"/>
              <w:tabs>
                <w:tab w:val="left" w:pos="3060"/>
              </w:tabs>
              <w:ind w:right="-5"/>
              <w:jc w:val="both"/>
              <w:rPr>
                <w:bCs/>
                <w:lang w:val="nl-NL"/>
              </w:rPr>
            </w:pPr>
            <w:r w:rsidRPr="001D205B">
              <w:rPr>
                <w:bCs/>
                <w:lang w:val="nl-NL"/>
              </w:rPr>
              <w:t xml:space="preserve">* </w:t>
            </w:r>
            <w:r w:rsidRPr="001D205B">
              <w:rPr>
                <w:b/>
                <w:bCs/>
                <w:lang w:val="nl-NL"/>
              </w:rPr>
              <w:t>Bài tập cá nhân:</w:t>
            </w:r>
            <w:r w:rsidRPr="001D205B">
              <w:rPr>
                <w:bCs/>
                <w:lang w:val="nl-NL"/>
              </w:rPr>
              <w:t xml:space="preserve"> Mỗi cá nhân giải quyết tình huống do giáo viên đề ra liên quan đến tâm lý của người khuyết tật và người thân liên quan đến kỳ thị</w:t>
            </w:r>
          </w:p>
          <w:p w:rsidR="00E35DD9" w:rsidRPr="001D205B" w:rsidRDefault="00E35DD9" w:rsidP="00342BBB">
            <w:pPr>
              <w:widowControl w:val="0"/>
              <w:tabs>
                <w:tab w:val="left" w:pos="3060"/>
              </w:tabs>
              <w:ind w:right="-5"/>
              <w:jc w:val="both"/>
              <w:rPr>
                <w:bCs/>
                <w:lang w:val="nl-NL"/>
              </w:rPr>
            </w:pPr>
            <w:r w:rsidRPr="001D205B">
              <w:rPr>
                <w:b/>
                <w:bCs/>
                <w:lang w:val="nl-NL"/>
              </w:rPr>
              <w:t>* Thảo luận nhóm</w:t>
            </w:r>
            <w:r w:rsidRPr="001D205B">
              <w:rPr>
                <w:bCs/>
                <w:lang w:val="nl-NL"/>
              </w:rPr>
              <w:t>: mỗi nhóm vè 01 bức tranh liên quan đến chủ đề củ đề những khó khăn mà người khuyết tật gặp phải, và nêu giải pháp cho bức tranh</w:t>
            </w:r>
          </w:p>
        </w:tc>
        <w:tc>
          <w:tcPr>
            <w:tcW w:w="1559" w:type="dxa"/>
            <w:vAlign w:val="center"/>
          </w:tcPr>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w:t>
            </w: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w:t>
            </w:r>
          </w:p>
          <w:p w:rsidR="00E35DD9" w:rsidRPr="001D205B" w:rsidRDefault="00E35DD9" w:rsidP="00342BBB">
            <w:pPr>
              <w:widowControl w:val="0"/>
              <w:tabs>
                <w:tab w:val="left" w:pos="3060"/>
              </w:tabs>
              <w:rPr>
                <w:lang w:val="nl-NL"/>
              </w:rPr>
            </w:pPr>
            <w:r w:rsidRPr="001D205B">
              <w:rPr>
                <w:lang w:val="nl-NL"/>
              </w:rPr>
              <w:t>.</w:t>
            </w: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w:t>
            </w:r>
          </w:p>
        </w:tc>
        <w:tc>
          <w:tcPr>
            <w:tcW w:w="1135" w:type="dxa"/>
            <w:vAlign w:val="center"/>
          </w:tcPr>
          <w:p w:rsidR="00E35DD9" w:rsidRPr="001D205B" w:rsidRDefault="00E35DD9" w:rsidP="00342BBB">
            <w:pPr>
              <w:widowControl w:val="0"/>
              <w:tabs>
                <w:tab w:val="left" w:pos="3060"/>
              </w:tabs>
              <w:outlineLvl w:val="0"/>
              <w:rPr>
                <w:bCs/>
                <w:lang w:val="nl-NL"/>
              </w:rPr>
            </w:pPr>
            <w:bookmarkStart w:id="958" w:name="_Toc49780930"/>
            <w:r w:rsidRPr="001D205B">
              <w:rPr>
                <w:bCs/>
                <w:lang w:val="vi-VN"/>
              </w:rPr>
              <w:lastRenderedPageBreak/>
              <w:t>A1.1.1</w:t>
            </w:r>
            <w:bookmarkEnd w:id="958"/>
          </w:p>
          <w:p w:rsidR="00E35DD9" w:rsidRPr="001D205B" w:rsidRDefault="00E35DD9" w:rsidP="00342BBB">
            <w:pPr>
              <w:widowControl w:val="0"/>
              <w:tabs>
                <w:tab w:val="left" w:pos="3060"/>
              </w:tabs>
              <w:outlineLvl w:val="0"/>
              <w:rPr>
                <w:bCs/>
                <w:lang w:val="nl-NL"/>
              </w:rPr>
            </w:pPr>
            <w:bookmarkStart w:id="959" w:name="_Toc49780931"/>
            <w:r w:rsidRPr="001D205B">
              <w:rPr>
                <w:bCs/>
                <w:lang w:val="vi-VN"/>
              </w:rPr>
              <w:t>A1.1.2</w:t>
            </w:r>
            <w:bookmarkEnd w:id="959"/>
          </w:p>
          <w:p w:rsidR="00E35DD9" w:rsidRPr="001D205B" w:rsidRDefault="00E35DD9" w:rsidP="00342BBB">
            <w:pPr>
              <w:widowControl w:val="0"/>
              <w:tabs>
                <w:tab w:val="left" w:pos="3060"/>
              </w:tabs>
              <w:outlineLvl w:val="0"/>
              <w:rPr>
                <w:bCs/>
                <w:lang w:val="nl-NL"/>
              </w:rPr>
            </w:pPr>
            <w:bookmarkStart w:id="960" w:name="_Toc49780932"/>
            <w:r w:rsidRPr="001D205B">
              <w:rPr>
                <w:bCs/>
                <w:lang w:val="nl-NL"/>
              </w:rPr>
              <w:t>A1.2.1</w:t>
            </w:r>
            <w:bookmarkEnd w:id="960"/>
          </w:p>
          <w:p w:rsidR="00E35DD9" w:rsidRPr="001D205B" w:rsidRDefault="00E35DD9" w:rsidP="00342BBB">
            <w:pPr>
              <w:widowControl w:val="0"/>
              <w:tabs>
                <w:tab w:val="left" w:pos="3060"/>
              </w:tabs>
              <w:outlineLvl w:val="0"/>
              <w:rPr>
                <w:bCs/>
                <w:lang w:val="nl-NL"/>
              </w:rPr>
            </w:pPr>
            <w:bookmarkStart w:id="961" w:name="_Toc49780933"/>
            <w:r w:rsidRPr="001D205B">
              <w:rPr>
                <w:bCs/>
                <w:lang w:val="nl-NL"/>
              </w:rPr>
              <w:t>A.1.2.2</w:t>
            </w:r>
            <w:bookmarkEnd w:id="961"/>
          </w:p>
          <w:p w:rsidR="00E35DD9" w:rsidRPr="001D205B" w:rsidRDefault="00E35DD9" w:rsidP="00342BBB">
            <w:pPr>
              <w:widowControl w:val="0"/>
              <w:tabs>
                <w:tab w:val="left" w:pos="3060"/>
              </w:tabs>
              <w:outlineLvl w:val="0"/>
              <w:rPr>
                <w:bCs/>
                <w:lang w:val="nl-NL"/>
              </w:rPr>
            </w:pPr>
            <w:bookmarkStart w:id="962" w:name="_Toc49780934"/>
            <w:r w:rsidRPr="001D205B">
              <w:rPr>
                <w:bCs/>
                <w:lang w:val="nl-NL"/>
              </w:rPr>
              <w:t>A1.3.1</w:t>
            </w:r>
            <w:bookmarkEnd w:id="962"/>
          </w:p>
          <w:p w:rsidR="00E35DD9" w:rsidRPr="001D205B" w:rsidRDefault="00E35DD9" w:rsidP="00342BBB">
            <w:pPr>
              <w:widowControl w:val="0"/>
              <w:tabs>
                <w:tab w:val="left" w:pos="3060"/>
              </w:tabs>
              <w:outlineLvl w:val="0"/>
              <w:rPr>
                <w:bCs/>
                <w:lang w:val="nl-NL"/>
              </w:rPr>
            </w:pPr>
            <w:bookmarkStart w:id="963" w:name="_Toc49780935"/>
            <w:r w:rsidRPr="001D205B">
              <w:rPr>
                <w:bCs/>
                <w:lang w:val="nl-NL"/>
              </w:rPr>
              <w:t>A1.3.2</w:t>
            </w:r>
            <w:bookmarkEnd w:id="963"/>
          </w:p>
          <w:p w:rsidR="00E35DD9" w:rsidRPr="001D205B" w:rsidRDefault="00E35DD9" w:rsidP="00342BBB">
            <w:pPr>
              <w:widowControl w:val="0"/>
              <w:tabs>
                <w:tab w:val="left" w:pos="3060"/>
              </w:tabs>
              <w:outlineLvl w:val="0"/>
              <w:rPr>
                <w:bCs/>
                <w:lang w:val="nl-NL"/>
              </w:rPr>
            </w:pPr>
            <w:bookmarkStart w:id="964" w:name="_Toc49780936"/>
            <w:r w:rsidRPr="001D205B">
              <w:rPr>
                <w:bCs/>
                <w:lang w:val="nl-NL"/>
              </w:rPr>
              <w:t>A2.1</w:t>
            </w:r>
            <w:bookmarkEnd w:id="964"/>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bookmarkStart w:id="965" w:name="_Toc49780937"/>
            <w:r w:rsidRPr="001D205B">
              <w:rPr>
                <w:bCs/>
                <w:lang w:val="vi-VN"/>
              </w:rPr>
              <w:t>A1.1.1</w:t>
            </w:r>
            <w:bookmarkEnd w:id="965"/>
          </w:p>
          <w:p w:rsidR="00E35DD9" w:rsidRPr="001D205B" w:rsidRDefault="00E35DD9" w:rsidP="00342BBB">
            <w:pPr>
              <w:widowControl w:val="0"/>
              <w:tabs>
                <w:tab w:val="left" w:pos="3060"/>
              </w:tabs>
              <w:outlineLvl w:val="0"/>
              <w:rPr>
                <w:bCs/>
                <w:lang w:val="nl-NL"/>
              </w:rPr>
            </w:pPr>
            <w:bookmarkStart w:id="966" w:name="_Toc49780938"/>
            <w:r w:rsidRPr="001D205B">
              <w:rPr>
                <w:bCs/>
                <w:lang w:val="vi-VN"/>
              </w:rPr>
              <w:t>A1.1.2</w:t>
            </w:r>
            <w:bookmarkEnd w:id="966"/>
          </w:p>
          <w:p w:rsidR="00E35DD9" w:rsidRPr="001D205B" w:rsidRDefault="00E35DD9" w:rsidP="00342BBB">
            <w:pPr>
              <w:widowControl w:val="0"/>
              <w:tabs>
                <w:tab w:val="left" w:pos="3060"/>
              </w:tabs>
              <w:outlineLvl w:val="0"/>
              <w:rPr>
                <w:bCs/>
                <w:lang w:val="nl-NL"/>
              </w:rPr>
            </w:pPr>
            <w:bookmarkStart w:id="967" w:name="_Toc49780939"/>
            <w:r w:rsidRPr="001D205B">
              <w:rPr>
                <w:bCs/>
                <w:lang w:val="nl-NL"/>
              </w:rPr>
              <w:t>A1.2.1</w:t>
            </w:r>
            <w:bookmarkEnd w:id="967"/>
          </w:p>
          <w:p w:rsidR="00E35DD9" w:rsidRPr="001D205B" w:rsidRDefault="00E35DD9" w:rsidP="00342BBB">
            <w:pPr>
              <w:widowControl w:val="0"/>
              <w:tabs>
                <w:tab w:val="left" w:pos="3060"/>
              </w:tabs>
              <w:outlineLvl w:val="0"/>
              <w:rPr>
                <w:bCs/>
                <w:lang w:val="nl-NL"/>
              </w:rPr>
            </w:pPr>
            <w:bookmarkStart w:id="968" w:name="_Toc49780940"/>
            <w:r w:rsidRPr="001D205B">
              <w:rPr>
                <w:bCs/>
                <w:lang w:val="nl-NL"/>
              </w:rPr>
              <w:t>A.1.2.2</w:t>
            </w:r>
            <w:bookmarkEnd w:id="968"/>
          </w:p>
          <w:p w:rsidR="00E35DD9" w:rsidRPr="001D205B" w:rsidRDefault="00E35DD9" w:rsidP="00342BBB">
            <w:pPr>
              <w:widowControl w:val="0"/>
              <w:tabs>
                <w:tab w:val="left" w:pos="3060"/>
              </w:tabs>
              <w:outlineLvl w:val="0"/>
              <w:rPr>
                <w:bCs/>
                <w:lang w:val="nl-NL"/>
              </w:rPr>
            </w:pPr>
            <w:bookmarkStart w:id="969" w:name="_Toc49780941"/>
            <w:r w:rsidRPr="001D205B">
              <w:rPr>
                <w:bCs/>
                <w:lang w:val="nl-NL"/>
              </w:rPr>
              <w:t>A1.3.1</w:t>
            </w:r>
            <w:bookmarkEnd w:id="969"/>
          </w:p>
          <w:p w:rsidR="00E35DD9" w:rsidRPr="001D205B" w:rsidRDefault="00E35DD9" w:rsidP="00342BBB">
            <w:pPr>
              <w:widowControl w:val="0"/>
              <w:tabs>
                <w:tab w:val="left" w:pos="3060"/>
              </w:tabs>
              <w:outlineLvl w:val="0"/>
              <w:rPr>
                <w:bCs/>
                <w:lang w:val="nl-NL"/>
              </w:rPr>
            </w:pPr>
            <w:bookmarkStart w:id="970" w:name="_Toc49780942"/>
            <w:r w:rsidRPr="001D205B">
              <w:rPr>
                <w:bCs/>
                <w:lang w:val="nl-NL"/>
              </w:rPr>
              <w:t>A1.3.2</w:t>
            </w:r>
            <w:bookmarkEnd w:id="970"/>
          </w:p>
          <w:p w:rsidR="00E35DD9" w:rsidRPr="001D205B" w:rsidRDefault="00E35DD9" w:rsidP="00342BBB">
            <w:pPr>
              <w:widowControl w:val="0"/>
              <w:tabs>
                <w:tab w:val="left" w:pos="3060"/>
              </w:tabs>
              <w:outlineLvl w:val="0"/>
              <w:rPr>
                <w:bCs/>
                <w:lang w:val="nl-NL"/>
              </w:rPr>
            </w:pPr>
            <w:bookmarkStart w:id="971" w:name="_Toc49780943"/>
            <w:r w:rsidRPr="001D205B">
              <w:rPr>
                <w:bCs/>
                <w:lang w:val="nl-NL"/>
              </w:rPr>
              <w:t>A2.1</w:t>
            </w:r>
            <w:bookmarkEnd w:id="971"/>
          </w:p>
        </w:tc>
      </w:tr>
      <w:tr w:rsidR="00E35DD9" w:rsidRPr="001D205B" w:rsidTr="00DF22F5">
        <w:tc>
          <w:tcPr>
            <w:tcW w:w="6629" w:type="dxa"/>
          </w:tcPr>
          <w:p w:rsidR="00E35DD9" w:rsidRPr="001D205B" w:rsidRDefault="00E35DD9" w:rsidP="00342BBB">
            <w:pPr>
              <w:widowControl w:val="0"/>
              <w:ind w:right="-6"/>
              <w:jc w:val="both"/>
              <w:rPr>
                <w:b/>
                <w:lang w:val="pl-PL" w:eastAsia="zh-CN"/>
              </w:rPr>
            </w:pPr>
            <w:r w:rsidRPr="001D205B">
              <w:rPr>
                <w:b/>
                <w:lang w:val="pl-PL" w:eastAsia="zh-CN"/>
              </w:rPr>
              <w:lastRenderedPageBreak/>
              <w:t>Chương 3: TÁC ĐỘNG CỦA KHUYẾT TẬT, ĐÁNH GIÁ KHUYẾT TẬT VÀ CÁC KỸ NĂNG LÀM VIỆC VỚI NGƯỜI KHUYẾT TẬT.</w:t>
            </w:r>
          </w:p>
          <w:p w:rsidR="00E35DD9" w:rsidRPr="001D205B" w:rsidRDefault="00E35DD9" w:rsidP="00342BBB">
            <w:pPr>
              <w:widowControl w:val="0"/>
              <w:ind w:right="-5"/>
              <w:jc w:val="both"/>
              <w:rPr>
                <w:b/>
                <w:lang w:val="pl-PL" w:eastAsia="zh-CN"/>
              </w:rPr>
            </w:pPr>
            <w:r w:rsidRPr="001D205B">
              <w:rPr>
                <w:b/>
                <w:lang w:val="pl-PL" w:eastAsia="zh-CN"/>
              </w:rPr>
              <w:t xml:space="preserve">3.1 Tác động của khuyết tật </w:t>
            </w:r>
          </w:p>
          <w:p w:rsidR="00E35DD9" w:rsidRPr="001D205B" w:rsidRDefault="00E35DD9" w:rsidP="00342BBB">
            <w:pPr>
              <w:widowControl w:val="0"/>
              <w:ind w:right="-6"/>
              <w:jc w:val="both"/>
              <w:rPr>
                <w:lang w:val="pl-PL" w:eastAsia="zh-CN"/>
              </w:rPr>
            </w:pPr>
            <w:r w:rsidRPr="001D205B">
              <w:rPr>
                <w:lang w:val="pl-PL" w:eastAsia="zh-CN"/>
              </w:rPr>
              <w:t xml:space="preserve">   3.1.1. Tác động của khuyết tật đối với cá nhân người khuyết tật</w:t>
            </w:r>
          </w:p>
          <w:p w:rsidR="00E35DD9" w:rsidRPr="001D205B" w:rsidRDefault="00E35DD9" w:rsidP="00342BBB">
            <w:pPr>
              <w:widowControl w:val="0"/>
              <w:ind w:right="-6"/>
              <w:jc w:val="both"/>
              <w:rPr>
                <w:lang w:val="pl-PL" w:eastAsia="zh-CN"/>
              </w:rPr>
            </w:pPr>
            <w:r w:rsidRPr="001D205B">
              <w:rPr>
                <w:lang w:val="pl-PL" w:eastAsia="zh-CN"/>
              </w:rPr>
              <w:t xml:space="preserve">   3.1.2. Tác động của khuyết tật đối với các mối quan hệ và gia đình.</w:t>
            </w:r>
          </w:p>
          <w:p w:rsidR="00E35DD9" w:rsidRPr="001D205B" w:rsidRDefault="00E35DD9" w:rsidP="00342BBB">
            <w:pPr>
              <w:widowControl w:val="0"/>
              <w:ind w:right="-6"/>
              <w:jc w:val="both"/>
              <w:rPr>
                <w:b/>
                <w:lang w:val="pl-PL" w:eastAsia="zh-CN"/>
              </w:rPr>
            </w:pPr>
            <w:r w:rsidRPr="001D205B">
              <w:rPr>
                <w:b/>
                <w:lang w:val="pl-PL" w:eastAsia="zh-CN"/>
              </w:rPr>
              <w:t>3.2. Đánh giá về người khuyết tật</w:t>
            </w:r>
          </w:p>
          <w:p w:rsidR="00E35DD9" w:rsidRPr="001D205B" w:rsidRDefault="00E35DD9" w:rsidP="00342BBB">
            <w:pPr>
              <w:widowControl w:val="0"/>
              <w:ind w:right="-6"/>
              <w:jc w:val="both"/>
              <w:rPr>
                <w:lang w:val="pl-PL" w:eastAsia="zh-CN"/>
              </w:rPr>
            </w:pPr>
            <w:r w:rsidRPr="001D205B">
              <w:rPr>
                <w:lang w:val="pl-PL" w:eastAsia="zh-CN"/>
              </w:rPr>
              <w:t xml:space="preserve">   3.2.1. Đánh giá môi trường sống</w:t>
            </w:r>
          </w:p>
          <w:p w:rsidR="00E35DD9" w:rsidRPr="001D205B" w:rsidRDefault="00E35DD9" w:rsidP="00342BBB">
            <w:pPr>
              <w:widowControl w:val="0"/>
              <w:ind w:right="-6"/>
              <w:jc w:val="both"/>
              <w:rPr>
                <w:lang w:val="pl-PL" w:eastAsia="zh-CN"/>
              </w:rPr>
            </w:pPr>
            <w:r w:rsidRPr="001D205B">
              <w:rPr>
                <w:lang w:val="pl-PL" w:eastAsia="zh-CN"/>
              </w:rPr>
              <w:t xml:space="preserve">   3.2.2. Đánh giá điểm mạnh điểm yếu</w:t>
            </w:r>
          </w:p>
          <w:p w:rsidR="00E35DD9" w:rsidRPr="001D205B" w:rsidRDefault="00E35DD9" w:rsidP="00342BBB">
            <w:pPr>
              <w:widowControl w:val="0"/>
              <w:ind w:right="-6"/>
              <w:jc w:val="both"/>
              <w:rPr>
                <w:lang w:val="pl-PL" w:eastAsia="zh-CN"/>
              </w:rPr>
            </w:pPr>
            <w:r w:rsidRPr="001D205B">
              <w:rPr>
                <w:lang w:val="pl-PL" w:eastAsia="zh-CN"/>
              </w:rPr>
              <w:t xml:space="preserve">   3.2.3. Đánh giá về tâm lý, sinh lý, xã hội</w:t>
            </w:r>
          </w:p>
          <w:p w:rsidR="00E35DD9" w:rsidRPr="001D205B" w:rsidRDefault="00E35DD9" w:rsidP="00342BBB">
            <w:pPr>
              <w:widowControl w:val="0"/>
              <w:ind w:right="-6"/>
              <w:jc w:val="both"/>
              <w:rPr>
                <w:lang w:val="pl-PL" w:eastAsia="zh-CN"/>
              </w:rPr>
            </w:pPr>
            <w:r w:rsidRPr="001D205B">
              <w:rPr>
                <w:lang w:val="pl-PL" w:eastAsia="zh-CN"/>
              </w:rPr>
              <w:t xml:space="preserve">   3.2.4. Đánh giá về sức khỏe tâm thần</w:t>
            </w:r>
          </w:p>
          <w:p w:rsidR="00E35DD9" w:rsidRPr="001D205B" w:rsidRDefault="00E35DD9" w:rsidP="00342BBB">
            <w:pPr>
              <w:widowControl w:val="0"/>
              <w:ind w:right="-6"/>
              <w:jc w:val="both"/>
              <w:rPr>
                <w:lang w:val="pl-PL" w:eastAsia="zh-CN"/>
              </w:rPr>
            </w:pPr>
            <w:r w:rsidRPr="001D205B">
              <w:rPr>
                <w:lang w:val="pl-PL" w:eastAsia="zh-CN"/>
              </w:rPr>
              <w:t xml:space="preserve">   3.2.5. Đánh giá về sức khỏe cộng đồng</w:t>
            </w:r>
          </w:p>
          <w:p w:rsidR="00E35DD9" w:rsidRPr="001D205B" w:rsidRDefault="00E35DD9" w:rsidP="00342BBB">
            <w:pPr>
              <w:widowControl w:val="0"/>
              <w:ind w:right="-5"/>
              <w:jc w:val="both"/>
              <w:rPr>
                <w:b/>
                <w:lang w:val="pl-PL" w:eastAsia="zh-CN"/>
              </w:rPr>
            </w:pPr>
            <w:r w:rsidRPr="001D205B">
              <w:rPr>
                <w:b/>
                <w:lang w:val="pl-PL" w:eastAsia="zh-CN"/>
              </w:rPr>
              <w:t>3.3. Các kỹ năng làm việc với thân chủ khuyết tật</w:t>
            </w:r>
          </w:p>
          <w:p w:rsidR="00E35DD9" w:rsidRPr="001D205B" w:rsidRDefault="00E35DD9" w:rsidP="00342BBB">
            <w:pPr>
              <w:widowControl w:val="0"/>
              <w:ind w:right="-6"/>
              <w:jc w:val="both"/>
              <w:rPr>
                <w:lang w:eastAsia="zh-CN"/>
              </w:rPr>
            </w:pPr>
            <w:r w:rsidRPr="001D205B">
              <w:rPr>
                <w:lang w:eastAsia="zh-CN"/>
              </w:rPr>
              <w:t xml:space="preserve">   3.3.1. Tạo dựng mối quan hệ tin tưởng</w:t>
            </w:r>
          </w:p>
          <w:p w:rsidR="00E35DD9" w:rsidRPr="001D205B" w:rsidRDefault="00E35DD9" w:rsidP="00342BBB">
            <w:pPr>
              <w:widowControl w:val="0"/>
              <w:ind w:right="-6"/>
              <w:jc w:val="both"/>
              <w:rPr>
                <w:lang w:eastAsia="zh-CN"/>
              </w:rPr>
            </w:pPr>
            <w:r w:rsidRPr="001D205B">
              <w:rPr>
                <w:lang w:eastAsia="zh-CN"/>
              </w:rPr>
              <w:t xml:space="preserve">   3.3.2. Kỹ năng giao tiếp với từng dạng tật</w:t>
            </w:r>
          </w:p>
          <w:p w:rsidR="00E35DD9" w:rsidRPr="001D205B" w:rsidRDefault="00E35DD9" w:rsidP="00342BBB">
            <w:pPr>
              <w:widowControl w:val="0"/>
              <w:tabs>
                <w:tab w:val="left" w:pos="3060"/>
                <w:tab w:val="right" w:pos="8733"/>
              </w:tabs>
              <w:jc w:val="both"/>
              <w:rPr>
                <w:lang w:eastAsia="zh-CN"/>
              </w:rPr>
            </w:pPr>
            <w:r w:rsidRPr="001D205B">
              <w:rPr>
                <w:lang w:eastAsia="zh-CN"/>
              </w:rPr>
              <w:t xml:space="preserve">   3.3.3. Một số kỹ năng chung</w:t>
            </w:r>
          </w:p>
          <w:p w:rsidR="00E35DD9" w:rsidRPr="001D205B" w:rsidRDefault="00E35DD9" w:rsidP="00342BBB">
            <w:pPr>
              <w:widowControl w:val="0"/>
              <w:tabs>
                <w:tab w:val="left" w:pos="3060"/>
                <w:tab w:val="right" w:pos="8733"/>
              </w:tabs>
              <w:jc w:val="both"/>
              <w:rPr>
                <w:b/>
                <w:bCs/>
                <w:lang w:val="nl-NL"/>
              </w:rPr>
            </w:pPr>
            <w:r w:rsidRPr="001D205B">
              <w:rPr>
                <w:b/>
                <w:bCs/>
                <w:lang w:val="nl-NL"/>
              </w:rPr>
              <w:t xml:space="preserve">* Bài nhóm lần 2: </w:t>
            </w:r>
          </w:p>
          <w:p w:rsidR="00E35DD9" w:rsidRPr="001D205B" w:rsidRDefault="00E35DD9" w:rsidP="00342BBB">
            <w:pPr>
              <w:widowControl w:val="0"/>
              <w:tabs>
                <w:tab w:val="left" w:pos="3060"/>
                <w:tab w:val="right" w:pos="8733"/>
              </w:tabs>
              <w:jc w:val="both"/>
              <w:rPr>
                <w:b/>
                <w:bCs/>
                <w:lang w:val="nl-NL"/>
              </w:rPr>
            </w:pPr>
            <w:r w:rsidRPr="001D205B">
              <w:rPr>
                <w:b/>
                <w:bCs/>
                <w:lang w:val="nl-NL"/>
              </w:rPr>
              <w:t xml:space="preserve"> Mỗi nhóm hãy tiến hành đánh giá về người khuyết tật dựa trên tình huống giáo viên cho</w:t>
            </w:r>
          </w:p>
          <w:p w:rsidR="00E35DD9" w:rsidRPr="001D205B" w:rsidRDefault="00E35DD9" w:rsidP="00342BBB">
            <w:pPr>
              <w:widowControl w:val="0"/>
              <w:tabs>
                <w:tab w:val="left" w:pos="3060"/>
                <w:tab w:val="right" w:pos="8733"/>
              </w:tabs>
              <w:jc w:val="both"/>
              <w:rPr>
                <w:lang w:val="nl-NL"/>
              </w:rPr>
            </w:pPr>
            <w:r w:rsidRPr="001D205B">
              <w:rPr>
                <w:b/>
                <w:bCs/>
                <w:lang w:val="nl-NL"/>
              </w:rPr>
              <w:t>* Thảo luận nhóm:</w:t>
            </w:r>
            <w:r w:rsidRPr="001D205B">
              <w:rPr>
                <w:lang w:val="nl-NL"/>
              </w:rPr>
              <w:t xml:space="preserve"> Lấy một tình huống liên quan đến tác động của khuyết tật lên chính bản thân người khuyết tật và giải quyết tình huống đó.</w:t>
            </w:r>
          </w:p>
        </w:tc>
        <w:tc>
          <w:tcPr>
            <w:tcW w:w="1559" w:type="dxa"/>
            <w:vAlign w:val="center"/>
          </w:tcPr>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w:t>
            </w: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 G4.1, G4.2</w:t>
            </w: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 G4.1, G4.2</w:t>
            </w:r>
          </w:p>
        </w:tc>
        <w:tc>
          <w:tcPr>
            <w:tcW w:w="1135" w:type="dxa"/>
            <w:vAlign w:val="center"/>
          </w:tcPr>
          <w:p w:rsidR="00E35DD9" w:rsidRPr="001D205B" w:rsidRDefault="00E35DD9" w:rsidP="00342BBB">
            <w:pPr>
              <w:widowControl w:val="0"/>
              <w:tabs>
                <w:tab w:val="left" w:pos="3060"/>
              </w:tabs>
              <w:outlineLvl w:val="0"/>
              <w:rPr>
                <w:bCs/>
                <w:lang w:val="nl-NL"/>
              </w:rPr>
            </w:pPr>
            <w:bookmarkStart w:id="972" w:name="_Toc49780944"/>
            <w:r w:rsidRPr="001D205B">
              <w:rPr>
                <w:bCs/>
                <w:lang w:val="vi-VN"/>
              </w:rPr>
              <w:t>A1.1.1</w:t>
            </w:r>
            <w:bookmarkEnd w:id="972"/>
          </w:p>
          <w:p w:rsidR="00E35DD9" w:rsidRPr="001D205B" w:rsidRDefault="00E35DD9" w:rsidP="00342BBB">
            <w:pPr>
              <w:widowControl w:val="0"/>
              <w:tabs>
                <w:tab w:val="left" w:pos="3060"/>
              </w:tabs>
              <w:outlineLvl w:val="0"/>
              <w:rPr>
                <w:bCs/>
                <w:lang w:val="nl-NL"/>
              </w:rPr>
            </w:pPr>
            <w:bookmarkStart w:id="973" w:name="_Toc49780945"/>
            <w:r w:rsidRPr="001D205B">
              <w:rPr>
                <w:bCs/>
                <w:lang w:val="vi-VN"/>
              </w:rPr>
              <w:t>A1.1.2</w:t>
            </w:r>
            <w:bookmarkEnd w:id="973"/>
          </w:p>
          <w:p w:rsidR="00E35DD9" w:rsidRPr="001D205B" w:rsidRDefault="00E35DD9" w:rsidP="00342BBB">
            <w:pPr>
              <w:widowControl w:val="0"/>
              <w:tabs>
                <w:tab w:val="left" w:pos="3060"/>
              </w:tabs>
              <w:outlineLvl w:val="0"/>
              <w:rPr>
                <w:bCs/>
                <w:lang w:val="nl-NL"/>
              </w:rPr>
            </w:pPr>
            <w:bookmarkStart w:id="974" w:name="_Toc49780946"/>
            <w:r w:rsidRPr="001D205B">
              <w:rPr>
                <w:bCs/>
                <w:lang w:val="nl-NL"/>
              </w:rPr>
              <w:t>A1.2.1</w:t>
            </w:r>
            <w:bookmarkEnd w:id="974"/>
          </w:p>
          <w:p w:rsidR="00E35DD9" w:rsidRPr="001D205B" w:rsidRDefault="00E35DD9" w:rsidP="00342BBB">
            <w:pPr>
              <w:widowControl w:val="0"/>
              <w:tabs>
                <w:tab w:val="left" w:pos="3060"/>
              </w:tabs>
              <w:outlineLvl w:val="0"/>
              <w:rPr>
                <w:bCs/>
                <w:lang w:val="nl-NL"/>
              </w:rPr>
            </w:pPr>
            <w:bookmarkStart w:id="975" w:name="_Toc49780947"/>
            <w:r w:rsidRPr="001D205B">
              <w:rPr>
                <w:bCs/>
                <w:lang w:val="nl-NL"/>
              </w:rPr>
              <w:t>A.1.2.2</w:t>
            </w:r>
            <w:bookmarkEnd w:id="975"/>
          </w:p>
          <w:p w:rsidR="00E35DD9" w:rsidRPr="001D205B" w:rsidRDefault="00E35DD9" w:rsidP="00342BBB">
            <w:pPr>
              <w:widowControl w:val="0"/>
              <w:tabs>
                <w:tab w:val="left" w:pos="3060"/>
              </w:tabs>
              <w:outlineLvl w:val="0"/>
              <w:rPr>
                <w:bCs/>
                <w:lang w:val="nl-NL"/>
              </w:rPr>
            </w:pPr>
            <w:bookmarkStart w:id="976" w:name="_Toc49780948"/>
            <w:r w:rsidRPr="001D205B">
              <w:rPr>
                <w:bCs/>
                <w:lang w:val="nl-NL"/>
              </w:rPr>
              <w:t>A2.1</w:t>
            </w:r>
            <w:bookmarkEnd w:id="976"/>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p>
          <w:p w:rsidR="00E35DD9" w:rsidRPr="001D205B" w:rsidRDefault="00E35DD9" w:rsidP="00342BBB">
            <w:pPr>
              <w:widowControl w:val="0"/>
              <w:tabs>
                <w:tab w:val="left" w:pos="3060"/>
              </w:tabs>
              <w:outlineLvl w:val="0"/>
              <w:rPr>
                <w:bCs/>
                <w:lang w:val="nl-NL"/>
              </w:rPr>
            </w:pPr>
            <w:bookmarkStart w:id="977" w:name="_Toc49780949"/>
            <w:r w:rsidRPr="001D205B">
              <w:rPr>
                <w:bCs/>
                <w:lang w:val="vi-VN"/>
              </w:rPr>
              <w:t>A1.1.1</w:t>
            </w:r>
            <w:bookmarkEnd w:id="977"/>
          </w:p>
          <w:p w:rsidR="00E35DD9" w:rsidRPr="001D205B" w:rsidRDefault="00E35DD9" w:rsidP="00342BBB">
            <w:pPr>
              <w:widowControl w:val="0"/>
              <w:tabs>
                <w:tab w:val="left" w:pos="3060"/>
              </w:tabs>
              <w:outlineLvl w:val="0"/>
              <w:rPr>
                <w:bCs/>
                <w:lang w:val="nl-NL"/>
              </w:rPr>
            </w:pPr>
            <w:bookmarkStart w:id="978" w:name="_Toc49780950"/>
            <w:r w:rsidRPr="001D205B">
              <w:rPr>
                <w:bCs/>
                <w:lang w:val="vi-VN"/>
              </w:rPr>
              <w:t>A1.1.2</w:t>
            </w:r>
            <w:bookmarkEnd w:id="978"/>
          </w:p>
          <w:p w:rsidR="00E35DD9" w:rsidRPr="001D205B" w:rsidRDefault="00E35DD9" w:rsidP="00342BBB">
            <w:pPr>
              <w:widowControl w:val="0"/>
              <w:tabs>
                <w:tab w:val="left" w:pos="3060"/>
              </w:tabs>
              <w:outlineLvl w:val="0"/>
              <w:rPr>
                <w:bCs/>
                <w:lang w:val="nl-NL"/>
              </w:rPr>
            </w:pPr>
            <w:bookmarkStart w:id="979" w:name="_Toc49780951"/>
            <w:r w:rsidRPr="001D205B">
              <w:rPr>
                <w:bCs/>
                <w:lang w:val="nl-NL"/>
              </w:rPr>
              <w:t>A1.2.1</w:t>
            </w:r>
            <w:bookmarkEnd w:id="979"/>
          </w:p>
          <w:p w:rsidR="00E35DD9" w:rsidRPr="001D205B" w:rsidRDefault="00E35DD9" w:rsidP="00342BBB">
            <w:pPr>
              <w:widowControl w:val="0"/>
              <w:tabs>
                <w:tab w:val="left" w:pos="3060"/>
              </w:tabs>
              <w:outlineLvl w:val="0"/>
              <w:rPr>
                <w:bCs/>
                <w:lang w:val="nl-NL"/>
              </w:rPr>
            </w:pPr>
            <w:bookmarkStart w:id="980" w:name="_Toc49780952"/>
            <w:r w:rsidRPr="001D205B">
              <w:rPr>
                <w:bCs/>
                <w:lang w:val="nl-NL"/>
              </w:rPr>
              <w:t>A.1.2.2</w:t>
            </w:r>
            <w:bookmarkEnd w:id="980"/>
          </w:p>
          <w:p w:rsidR="00E35DD9" w:rsidRPr="001D205B" w:rsidRDefault="00E35DD9" w:rsidP="00342BBB">
            <w:pPr>
              <w:widowControl w:val="0"/>
              <w:tabs>
                <w:tab w:val="left" w:pos="3060"/>
              </w:tabs>
              <w:rPr>
                <w:lang w:val="nl-NL"/>
              </w:rPr>
            </w:pPr>
            <w:r w:rsidRPr="001D205B">
              <w:rPr>
                <w:bCs/>
                <w:lang w:val="nl-NL"/>
              </w:rPr>
              <w:t>A2.1</w:t>
            </w:r>
          </w:p>
        </w:tc>
      </w:tr>
      <w:tr w:rsidR="00E35DD9" w:rsidRPr="001D205B" w:rsidTr="00DF22F5">
        <w:tc>
          <w:tcPr>
            <w:tcW w:w="6629" w:type="dxa"/>
          </w:tcPr>
          <w:p w:rsidR="00E35DD9" w:rsidRPr="001D205B" w:rsidRDefault="00E35DD9" w:rsidP="00342BBB">
            <w:pPr>
              <w:widowControl w:val="0"/>
              <w:ind w:right="-6"/>
              <w:rPr>
                <w:b/>
                <w:bCs/>
                <w:lang w:eastAsia="zh-CN"/>
              </w:rPr>
            </w:pPr>
            <w:r w:rsidRPr="001D205B">
              <w:rPr>
                <w:b/>
                <w:bCs/>
                <w:lang w:eastAsia="zh-CN"/>
              </w:rPr>
              <w:t>Chương 4: CÔNG TÁC XÃ HỘI VỚI NGƯỜI KHUYẾT TẬT</w:t>
            </w:r>
          </w:p>
          <w:p w:rsidR="00E35DD9" w:rsidRPr="001D205B" w:rsidRDefault="00E35DD9" w:rsidP="00342BBB">
            <w:pPr>
              <w:widowControl w:val="0"/>
              <w:ind w:right="-6"/>
              <w:rPr>
                <w:b/>
                <w:lang w:eastAsia="zh-CN"/>
              </w:rPr>
            </w:pPr>
            <w:r w:rsidRPr="001D205B">
              <w:rPr>
                <w:b/>
                <w:lang w:eastAsia="zh-CN"/>
              </w:rPr>
              <w:t>4.1. Quản lý trường hợp với người khuyết tật</w:t>
            </w:r>
          </w:p>
          <w:p w:rsidR="00E35DD9" w:rsidRPr="001D205B" w:rsidRDefault="00E35DD9" w:rsidP="00342BBB">
            <w:pPr>
              <w:widowControl w:val="0"/>
              <w:ind w:right="-6"/>
              <w:rPr>
                <w:lang w:eastAsia="zh-CN"/>
              </w:rPr>
            </w:pPr>
            <w:r w:rsidRPr="001D205B">
              <w:rPr>
                <w:lang w:eastAsia="zh-CN"/>
              </w:rPr>
              <w:t xml:space="preserve">   4.1.1. Khai niệm, mục tiêu và nguyên tắc của quản lý trường hợp</w:t>
            </w:r>
          </w:p>
          <w:p w:rsidR="00E35DD9" w:rsidRPr="001D205B" w:rsidRDefault="00E35DD9" w:rsidP="00342BBB">
            <w:pPr>
              <w:widowControl w:val="0"/>
              <w:ind w:right="-6"/>
              <w:rPr>
                <w:lang w:eastAsia="zh-CN"/>
              </w:rPr>
            </w:pPr>
            <w:r w:rsidRPr="001D205B">
              <w:rPr>
                <w:lang w:eastAsia="zh-CN"/>
              </w:rPr>
              <w:t xml:space="preserve">   4.1.2. Tiến trình quản lý trường hợp với người khuyết tật</w:t>
            </w:r>
          </w:p>
          <w:p w:rsidR="00E35DD9" w:rsidRPr="001D205B" w:rsidRDefault="00E35DD9" w:rsidP="00342BBB">
            <w:pPr>
              <w:widowControl w:val="0"/>
              <w:ind w:right="-6"/>
              <w:jc w:val="both"/>
              <w:rPr>
                <w:b/>
                <w:lang w:eastAsia="zh-CN"/>
              </w:rPr>
            </w:pPr>
            <w:r w:rsidRPr="001D205B">
              <w:rPr>
                <w:b/>
                <w:lang w:eastAsia="zh-CN"/>
              </w:rPr>
              <w:t>4.2. Mô hình công tác xã hội nhóm người khuyết tật</w:t>
            </w:r>
          </w:p>
          <w:p w:rsidR="00E35DD9" w:rsidRPr="001D205B" w:rsidRDefault="00E35DD9" w:rsidP="00342BBB">
            <w:pPr>
              <w:widowControl w:val="0"/>
              <w:ind w:right="-6"/>
              <w:jc w:val="both"/>
              <w:rPr>
                <w:b/>
                <w:lang w:eastAsia="zh-CN"/>
              </w:rPr>
            </w:pPr>
            <w:r w:rsidRPr="001D205B">
              <w:rPr>
                <w:b/>
                <w:lang w:eastAsia="zh-CN"/>
              </w:rPr>
              <w:t>4.3 Tác động từ cộng đồng đến người khuyết tật</w:t>
            </w:r>
          </w:p>
          <w:p w:rsidR="00E35DD9" w:rsidRPr="001D205B" w:rsidRDefault="00E35DD9" w:rsidP="00342BBB">
            <w:pPr>
              <w:widowControl w:val="0"/>
              <w:ind w:right="-6"/>
              <w:jc w:val="both"/>
              <w:rPr>
                <w:lang w:eastAsia="zh-CN"/>
              </w:rPr>
            </w:pPr>
            <w:r w:rsidRPr="001D205B">
              <w:rPr>
                <w:lang w:eastAsia="zh-CN"/>
              </w:rPr>
              <w:lastRenderedPageBreak/>
              <w:t xml:space="preserve">   4.3.1.Mô hình nhóm tự lực</w:t>
            </w:r>
          </w:p>
          <w:p w:rsidR="00E35DD9" w:rsidRPr="001D205B" w:rsidRDefault="00E35DD9" w:rsidP="00342BBB">
            <w:pPr>
              <w:widowControl w:val="0"/>
              <w:ind w:right="-6"/>
              <w:jc w:val="both"/>
              <w:rPr>
                <w:lang w:eastAsia="zh-CN"/>
              </w:rPr>
            </w:pPr>
            <w:r w:rsidRPr="001D205B">
              <w:rPr>
                <w:lang w:eastAsia="zh-CN"/>
              </w:rPr>
              <w:t xml:space="preserve">   4.3.2. Mô hình hòa nhập xã hội</w:t>
            </w:r>
          </w:p>
          <w:p w:rsidR="00E35DD9" w:rsidRPr="001D205B" w:rsidRDefault="00E35DD9" w:rsidP="00342BBB">
            <w:pPr>
              <w:widowControl w:val="0"/>
              <w:ind w:right="-6"/>
              <w:jc w:val="both"/>
              <w:rPr>
                <w:lang w:eastAsia="zh-CN"/>
              </w:rPr>
            </w:pPr>
            <w:r w:rsidRPr="001D205B">
              <w:rPr>
                <w:lang w:eastAsia="zh-CN"/>
              </w:rPr>
              <w:t xml:space="preserve">   4.3.3. Mô hình phục hồi chức năng dựa vào cộng đồng</w:t>
            </w:r>
          </w:p>
          <w:p w:rsidR="00E35DD9" w:rsidRPr="001D205B" w:rsidRDefault="00E35DD9" w:rsidP="00342BBB">
            <w:pPr>
              <w:widowControl w:val="0"/>
              <w:ind w:right="-6"/>
              <w:jc w:val="both"/>
              <w:rPr>
                <w:b/>
                <w:lang w:eastAsia="zh-CN"/>
              </w:rPr>
            </w:pPr>
            <w:r w:rsidRPr="001D205B">
              <w:rPr>
                <w:b/>
                <w:lang w:eastAsia="zh-CN"/>
              </w:rPr>
              <w:t>4.4. Công tác xã hội với gia đình người khuyết tật</w:t>
            </w:r>
          </w:p>
          <w:p w:rsidR="00E35DD9" w:rsidRPr="001D205B" w:rsidRDefault="00E35DD9" w:rsidP="00342BBB">
            <w:pPr>
              <w:widowControl w:val="0"/>
              <w:tabs>
                <w:tab w:val="left" w:pos="3060"/>
              </w:tabs>
              <w:ind w:right="-5"/>
              <w:jc w:val="both"/>
              <w:rPr>
                <w:b/>
              </w:rPr>
            </w:pPr>
            <w:r w:rsidRPr="001D205B">
              <w:rPr>
                <w:b/>
              </w:rPr>
              <w:t>4.5. Vai trò của Nhân viên xã hội và các bên tham gia can thiệp phục hồi chức năng cho người khuyết tật</w:t>
            </w:r>
          </w:p>
          <w:p w:rsidR="00E35DD9" w:rsidRPr="001D205B" w:rsidRDefault="00E35DD9" w:rsidP="00342BBB">
            <w:pPr>
              <w:widowControl w:val="0"/>
              <w:tabs>
                <w:tab w:val="left" w:pos="3060"/>
              </w:tabs>
              <w:ind w:right="-5"/>
              <w:jc w:val="both"/>
            </w:pPr>
            <w:r w:rsidRPr="001D205B">
              <w:rPr>
                <w:b/>
                <w:bCs/>
              </w:rPr>
              <w:t xml:space="preserve">*Thảo luận nhóm: hãy xây dựng một bức tranh và một câu slogan để nói về sự chung tay hỗ trợ người khuyết tật </w:t>
            </w:r>
          </w:p>
          <w:p w:rsidR="00E35DD9" w:rsidRPr="001D205B" w:rsidRDefault="00E35DD9" w:rsidP="00342BBB">
            <w:pPr>
              <w:widowControl w:val="0"/>
              <w:tabs>
                <w:tab w:val="left" w:pos="3060"/>
              </w:tabs>
              <w:autoSpaceDE w:val="0"/>
              <w:autoSpaceDN w:val="0"/>
              <w:adjustRightInd w:val="0"/>
              <w:jc w:val="both"/>
              <w:rPr>
                <w:b/>
                <w:bCs/>
                <w:iCs/>
              </w:rPr>
            </w:pPr>
            <w:r w:rsidRPr="001D205B">
              <w:rPr>
                <w:b/>
                <w:bCs/>
                <w:iCs/>
              </w:rPr>
              <w:t>*Hoạt động nhóm:</w:t>
            </w:r>
            <w:r w:rsidRPr="001D205B">
              <w:t xml:space="preserve"> Mỗi nhóm hãy chọn một tình huống liên quan đến các vấn đề của người khuyết tật và thực hành đống tình huống giải quyết trên khía cạnh công tác xã hội</w:t>
            </w:r>
          </w:p>
        </w:tc>
        <w:tc>
          <w:tcPr>
            <w:tcW w:w="1559" w:type="dxa"/>
            <w:vAlign w:val="center"/>
          </w:tcPr>
          <w:p w:rsidR="00E35DD9" w:rsidRPr="001D205B" w:rsidRDefault="00E35DD9" w:rsidP="00342BBB">
            <w:pPr>
              <w:widowControl w:val="0"/>
              <w:tabs>
                <w:tab w:val="left" w:pos="3060"/>
              </w:tabs>
              <w:rPr>
                <w:lang w:val="nl-NL"/>
              </w:rPr>
            </w:pPr>
            <w:r w:rsidRPr="001D205B">
              <w:rPr>
                <w:lang w:val="nl-NL"/>
              </w:rPr>
              <w:lastRenderedPageBreak/>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 G4.1, G4.2</w:t>
            </w: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p>
          <w:p w:rsidR="00E35DD9" w:rsidRPr="001D205B" w:rsidRDefault="00E35DD9" w:rsidP="00342BBB">
            <w:pPr>
              <w:widowControl w:val="0"/>
              <w:tabs>
                <w:tab w:val="left" w:pos="3060"/>
              </w:tabs>
              <w:rPr>
                <w:lang w:val="nl-NL"/>
              </w:rPr>
            </w:pPr>
            <w:r w:rsidRPr="001D205B">
              <w:rPr>
                <w:lang w:val="nl-NL"/>
              </w:rPr>
              <w:lastRenderedPageBreak/>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 G4.1, G4.2</w:t>
            </w:r>
          </w:p>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 G4.1, G4.2</w:t>
            </w:r>
          </w:p>
        </w:tc>
        <w:tc>
          <w:tcPr>
            <w:tcW w:w="1135" w:type="dxa"/>
            <w:vAlign w:val="center"/>
          </w:tcPr>
          <w:p w:rsidR="00E35DD9" w:rsidRPr="001D205B" w:rsidRDefault="00E35DD9" w:rsidP="00342BBB">
            <w:pPr>
              <w:widowControl w:val="0"/>
              <w:tabs>
                <w:tab w:val="left" w:pos="3060"/>
              </w:tabs>
              <w:outlineLvl w:val="0"/>
              <w:rPr>
                <w:bCs/>
                <w:lang w:val="nl-NL"/>
              </w:rPr>
            </w:pPr>
            <w:bookmarkStart w:id="981" w:name="_Toc49780953"/>
            <w:r w:rsidRPr="001D205B">
              <w:rPr>
                <w:bCs/>
                <w:lang w:val="vi-VN"/>
              </w:rPr>
              <w:lastRenderedPageBreak/>
              <w:t>A1.1.1</w:t>
            </w:r>
            <w:bookmarkEnd w:id="981"/>
          </w:p>
          <w:p w:rsidR="00E35DD9" w:rsidRPr="001D205B" w:rsidRDefault="00E35DD9" w:rsidP="00342BBB">
            <w:pPr>
              <w:widowControl w:val="0"/>
              <w:tabs>
                <w:tab w:val="left" w:pos="3060"/>
              </w:tabs>
              <w:outlineLvl w:val="0"/>
              <w:rPr>
                <w:bCs/>
                <w:lang w:val="nl-NL"/>
              </w:rPr>
            </w:pPr>
            <w:bookmarkStart w:id="982" w:name="_Toc49780954"/>
            <w:r w:rsidRPr="001D205B">
              <w:rPr>
                <w:bCs/>
                <w:lang w:val="vi-VN"/>
              </w:rPr>
              <w:t>A1.1.2</w:t>
            </w:r>
            <w:bookmarkEnd w:id="982"/>
          </w:p>
          <w:p w:rsidR="00E35DD9" w:rsidRPr="001D205B" w:rsidRDefault="00E35DD9" w:rsidP="00342BBB">
            <w:pPr>
              <w:widowControl w:val="0"/>
              <w:tabs>
                <w:tab w:val="left" w:pos="3060"/>
              </w:tabs>
              <w:rPr>
                <w:bCs/>
                <w:lang w:val="nl-NL"/>
              </w:rPr>
            </w:pPr>
            <w:r w:rsidRPr="001D205B">
              <w:rPr>
                <w:bCs/>
                <w:lang w:val="nl-NL"/>
              </w:rPr>
              <w:t>A2.1</w:t>
            </w:r>
          </w:p>
          <w:p w:rsidR="00E35DD9" w:rsidRPr="001D205B" w:rsidRDefault="00E35DD9" w:rsidP="00342BBB">
            <w:pPr>
              <w:widowControl w:val="0"/>
              <w:tabs>
                <w:tab w:val="left" w:pos="3060"/>
              </w:tabs>
              <w:rPr>
                <w:bCs/>
                <w:lang w:val="nl-NL"/>
              </w:rPr>
            </w:pPr>
          </w:p>
          <w:p w:rsidR="00E35DD9" w:rsidRPr="001D205B" w:rsidRDefault="00E35DD9" w:rsidP="00342BBB">
            <w:pPr>
              <w:widowControl w:val="0"/>
              <w:tabs>
                <w:tab w:val="left" w:pos="3060"/>
              </w:tabs>
              <w:rPr>
                <w:bCs/>
                <w:lang w:val="nl-NL"/>
              </w:rPr>
            </w:pPr>
          </w:p>
          <w:p w:rsidR="00E35DD9" w:rsidRPr="001D205B" w:rsidRDefault="00E35DD9" w:rsidP="00342BBB">
            <w:pPr>
              <w:widowControl w:val="0"/>
              <w:tabs>
                <w:tab w:val="left" w:pos="3060"/>
              </w:tabs>
              <w:rPr>
                <w:bCs/>
                <w:lang w:val="nl-NL"/>
              </w:rPr>
            </w:pPr>
          </w:p>
          <w:p w:rsidR="00E35DD9" w:rsidRPr="001D205B" w:rsidRDefault="00E35DD9" w:rsidP="00342BBB">
            <w:pPr>
              <w:widowControl w:val="0"/>
              <w:tabs>
                <w:tab w:val="left" w:pos="3060"/>
              </w:tabs>
              <w:rPr>
                <w:bCs/>
                <w:lang w:val="nl-NL"/>
              </w:rPr>
            </w:pPr>
          </w:p>
          <w:p w:rsidR="00E35DD9" w:rsidRPr="001D205B" w:rsidRDefault="00E35DD9" w:rsidP="00342BBB">
            <w:pPr>
              <w:widowControl w:val="0"/>
              <w:tabs>
                <w:tab w:val="left" w:pos="3060"/>
              </w:tabs>
              <w:rPr>
                <w:bCs/>
                <w:lang w:val="nl-NL"/>
              </w:rPr>
            </w:pPr>
          </w:p>
          <w:p w:rsidR="00E35DD9" w:rsidRPr="001D205B" w:rsidRDefault="00E35DD9" w:rsidP="00342BBB">
            <w:pPr>
              <w:widowControl w:val="0"/>
              <w:tabs>
                <w:tab w:val="left" w:pos="3060"/>
              </w:tabs>
              <w:outlineLvl w:val="0"/>
              <w:rPr>
                <w:bCs/>
                <w:lang w:val="nl-NL"/>
              </w:rPr>
            </w:pPr>
            <w:bookmarkStart w:id="983" w:name="_Toc49780955"/>
            <w:r w:rsidRPr="001D205B">
              <w:rPr>
                <w:bCs/>
                <w:lang w:val="vi-VN"/>
              </w:rPr>
              <w:lastRenderedPageBreak/>
              <w:t>A1.1.1</w:t>
            </w:r>
            <w:bookmarkEnd w:id="983"/>
          </w:p>
          <w:p w:rsidR="00E35DD9" w:rsidRPr="001D205B" w:rsidRDefault="00E35DD9" w:rsidP="00342BBB">
            <w:pPr>
              <w:widowControl w:val="0"/>
              <w:tabs>
                <w:tab w:val="left" w:pos="3060"/>
              </w:tabs>
              <w:outlineLvl w:val="0"/>
              <w:rPr>
                <w:bCs/>
                <w:lang w:val="nl-NL"/>
              </w:rPr>
            </w:pPr>
            <w:bookmarkStart w:id="984" w:name="_Toc49780956"/>
            <w:r w:rsidRPr="001D205B">
              <w:rPr>
                <w:bCs/>
                <w:lang w:val="nl-NL"/>
              </w:rPr>
              <w:t>A.1.2.2</w:t>
            </w:r>
            <w:bookmarkEnd w:id="984"/>
          </w:p>
          <w:p w:rsidR="00E35DD9" w:rsidRPr="001D205B" w:rsidRDefault="00E35DD9" w:rsidP="00342BBB">
            <w:pPr>
              <w:widowControl w:val="0"/>
              <w:tabs>
                <w:tab w:val="left" w:pos="3060"/>
              </w:tabs>
            </w:pPr>
            <w:r w:rsidRPr="001D205B">
              <w:rPr>
                <w:bCs/>
                <w:lang w:val="nl-NL"/>
              </w:rPr>
              <w:t>A2.1</w:t>
            </w:r>
          </w:p>
        </w:tc>
      </w:tr>
    </w:tbl>
    <w:p w:rsidR="00E35DD9" w:rsidRPr="001D205B" w:rsidRDefault="00E35DD9" w:rsidP="00342BBB">
      <w:pPr>
        <w:widowControl w:val="0"/>
        <w:tabs>
          <w:tab w:val="left" w:pos="3060"/>
        </w:tabs>
        <w:autoSpaceDE w:val="0"/>
        <w:autoSpaceDN w:val="0"/>
        <w:adjustRightInd w:val="0"/>
        <w:jc w:val="both"/>
        <w:rPr>
          <w:b/>
          <w:bCs/>
          <w:i/>
          <w:iCs/>
        </w:rPr>
      </w:pPr>
    </w:p>
    <w:p w:rsidR="00E35DD9" w:rsidRPr="001D205B" w:rsidRDefault="00E35DD9" w:rsidP="00342BBB">
      <w:pPr>
        <w:widowControl w:val="0"/>
        <w:tabs>
          <w:tab w:val="left" w:pos="3060"/>
        </w:tabs>
        <w:autoSpaceDE w:val="0"/>
        <w:autoSpaceDN w:val="0"/>
        <w:adjustRightInd w:val="0"/>
        <w:jc w:val="both"/>
        <w:rPr>
          <w:b/>
          <w:bCs/>
          <w:i/>
          <w:iCs/>
        </w:rPr>
      </w:pPr>
      <w:r w:rsidRPr="001D205B">
        <w:rPr>
          <w:b/>
          <w:bCs/>
          <w:i/>
          <w:iCs/>
        </w:rPr>
        <w:t>6.2. Kế hoạch giảng dạy</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
        <w:gridCol w:w="2539"/>
        <w:gridCol w:w="2151"/>
        <w:gridCol w:w="1170"/>
        <w:gridCol w:w="1499"/>
        <w:gridCol w:w="1111"/>
      </w:tblGrid>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center"/>
              <w:rPr>
                <w:b/>
                <w:bCs/>
              </w:rPr>
            </w:pPr>
            <w:r w:rsidRPr="001D205B">
              <w:rPr>
                <w:b/>
              </w:rPr>
              <w:t>Block</w:t>
            </w:r>
          </w:p>
          <w:p w:rsidR="00E35DD9" w:rsidRPr="001D205B" w:rsidRDefault="00E35DD9" w:rsidP="00342BBB">
            <w:pPr>
              <w:widowControl w:val="0"/>
              <w:tabs>
                <w:tab w:val="left" w:pos="3060"/>
              </w:tabs>
              <w:autoSpaceDE w:val="0"/>
              <w:autoSpaceDN w:val="0"/>
              <w:adjustRightInd w:val="0"/>
              <w:jc w:val="center"/>
            </w:pPr>
          </w:p>
        </w:tc>
        <w:tc>
          <w:tcPr>
            <w:tcW w:w="2539" w:type="dxa"/>
          </w:tcPr>
          <w:p w:rsidR="00E35DD9" w:rsidRPr="001D205B" w:rsidRDefault="00E35DD9" w:rsidP="00342BBB">
            <w:pPr>
              <w:widowControl w:val="0"/>
              <w:tabs>
                <w:tab w:val="left" w:pos="3060"/>
              </w:tabs>
              <w:autoSpaceDE w:val="0"/>
              <w:autoSpaceDN w:val="0"/>
              <w:adjustRightInd w:val="0"/>
              <w:jc w:val="center"/>
              <w:rPr>
                <w:b/>
                <w:bCs/>
              </w:rPr>
            </w:pPr>
            <w:r w:rsidRPr="001D205B">
              <w:rPr>
                <w:b/>
                <w:bCs/>
              </w:rPr>
              <w:t>Nội dung</w:t>
            </w:r>
          </w:p>
          <w:p w:rsidR="00E35DD9" w:rsidRPr="001D205B" w:rsidRDefault="00E35DD9" w:rsidP="00342BBB">
            <w:pPr>
              <w:widowControl w:val="0"/>
              <w:tabs>
                <w:tab w:val="left" w:pos="3060"/>
              </w:tabs>
              <w:autoSpaceDE w:val="0"/>
              <w:autoSpaceDN w:val="0"/>
              <w:adjustRightInd w:val="0"/>
              <w:jc w:val="center"/>
            </w:pPr>
          </w:p>
        </w:tc>
        <w:tc>
          <w:tcPr>
            <w:tcW w:w="2151" w:type="dxa"/>
          </w:tcPr>
          <w:p w:rsidR="00E35DD9" w:rsidRPr="001D205B" w:rsidRDefault="00E35DD9" w:rsidP="00342BBB">
            <w:pPr>
              <w:widowControl w:val="0"/>
              <w:tabs>
                <w:tab w:val="left" w:pos="3060"/>
              </w:tabs>
              <w:autoSpaceDE w:val="0"/>
              <w:autoSpaceDN w:val="0"/>
              <w:adjustRightInd w:val="0"/>
              <w:jc w:val="center"/>
            </w:pPr>
            <w:r w:rsidRPr="001D205B">
              <w:rPr>
                <w:b/>
                <w:bCs/>
              </w:rPr>
              <w:t xml:space="preserve">Hình thức tổ chức DH </w:t>
            </w:r>
          </w:p>
        </w:tc>
        <w:tc>
          <w:tcPr>
            <w:tcW w:w="1170" w:type="dxa"/>
          </w:tcPr>
          <w:p w:rsidR="00E35DD9" w:rsidRPr="001D205B" w:rsidRDefault="00E35DD9" w:rsidP="00342BBB">
            <w:pPr>
              <w:widowControl w:val="0"/>
              <w:tabs>
                <w:tab w:val="left" w:pos="3060"/>
              </w:tabs>
              <w:autoSpaceDE w:val="0"/>
              <w:autoSpaceDN w:val="0"/>
              <w:adjustRightInd w:val="0"/>
              <w:jc w:val="center"/>
            </w:pPr>
            <w:r w:rsidRPr="001D205B">
              <w:rPr>
                <w:b/>
                <w:bCs/>
              </w:rPr>
              <w:t xml:space="preserve">Chuẩn bị của SV </w:t>
            </w:r>
          </w:p>
        </w:tc>
        <w:tc>
          <w:tcPr>
            <w:tcW w:w="1499" w:type="dxa"/>
          </w:tcPr>
          <w:p w:rsidR="00E35DD9" w:rsidRPr="001D205B" w:rsidRDefault="00E35DD9" w:rsidP="00342BBB">
            <w:pPr>
              <w:widowControl w:val="0"/>
              <w:tabs>
                <w:tab w:val="left" w:pos="3060"/>
              </w:tabs>
              <w:autoSpaceDE w:val="0"/>
              <w:autoSpaceDN w:val="0"/>
              <w:adjustRightInd w:val="0"/>
              <w:jc w:val="center"/>
              <w:rPr>
                <w:b/>
              </w:rPr>
            </w:pPr>
            <w:r w:rsidRPr="001D205B">
              <w:rPr>
                <w:b/>
                <w:bCs/>
              </w:rPr>
              <w:t xml:space="preserve">CĐR HP </w:t>
            </w:r>
          </w:p>
        </w:tc>
        <w:tc>
          <w:tcPr>
            <w:tcW w:w="1111" w:type="dxa"/>
          </w:tcPr>
          <w:p w:rsidR="00E35DD9" w:rsidRPr="001D205B" w:rsidRDefault="00E35DD9" w:rsidP="00342BBB">
            <w:pPr>
              <w:widowControl w:val="0"/>
              <w:tabs>
                <w:tab w:val="left" w:pos="3060"/>
              </w:tabs>
              <w:autoSpaceDE w:val="0"/>
              <w:autoSpaceDN w:val="0"/>
              <w:adjustRightInd w:val="0"/>
              <w:jc w:val="center"/>
            </w:pPr>
            <w:r w:rsidRPr="001D205B">
              <w:rPr>
                <w:b/>
                <w:bCs/>
              </w:rPr>
              <w:t xml:space="preserve">Bài đánh giá </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1</w:t>
            </w:r>
          </w:p>
        </w:tc>
        <w:tc>
          <w:tcPr>
            <w:tcW w:w="2539" w:type="dxa"/>
          </w:tcPr>
          <w:p w:rsidR="00E35DD9" w:rsidRPr="001D205B" w:rsidRDefault="00E35DD9" w:rsidP="00342BBB">
            <w:pPr>
              <w:widowControl w:val="0"/>
              <w:ind w:right="-6"/>
              <w:jc w:val="both"/>
              <w:rPr>
                <w:b/>
                <w:lang w:eastAsia="zh-CN"/>
              </w:rPr>
            </w:pPr>
            <w:r w:rsidRPr="001D205B">
              <w:rPr>
                <w:b/>
                <w:lang w:eastAsia="zh-CN"/>
              </w:rPr>
              <w:t>Chương 1: CÁC VẤN ĐỀ CƠ BẢN VỀ NGƯỜI KHUYẾT TẬT</w:t>
            </w:r>
          </w:p>
          <w:p w:rsidR="00E35DD9" w:rsidRPr="001D205B" w:rsidRDefault="00E35DD9" w:rsidP="00342BBB">
            <w:pPr>
              <w:widowControl w:val="0"/>
              <w:ind w:right="-6"/>
              <w:jc w:val="both"/>
              <w:rPr>
                <w:b/>
                <w:lang w:eastAsia="zh-CN"/>
              </w:rPr>
            </w:pPr>
            <w:r w:rsidRPr="001D205B">
              <w:rPr>
                <w:b/>
                <w:lang w:eastAsia="zh-CN"/>
              </w:rPr>
              <w:t>1.1. Khái niệm và phân loại và mục đích của công tác xã hội với người khuyết tật</w:t>
            </w:r>
          </w:p>
          <w:p w:rsidR="00E35DD9" w:rsidRPr="001D205B" w:rsidRDefault="00E35DD9" w:rsidP="00342BBB">
            <w:pPr>
              <w:widowControl w:val="0"/>
              <w:ind w:right="-6" w:firstLine="425"/>
              <w:jc w:val="both"/>
              <w:rPr>
                <w:lang w:eastAsia="zh-CN"/>
              </w:rPr>
            </w:pPr>
            <w:r w:rsidRPr="001D205B">
              <w:rPr>
                <w:lang w:eastAsia="zh-CN"/>
              </w:rPr>
              <w:t>1.1.1. Khái quát tình hình chung về người khuyết tật</w:t>
            </w:r>
          </w:p>
          <w:p w:rsidR="00E35DD9" w:rsidRPr="001D205B" w:rsidRDefault="00E35DD9" w:rsidP="00342BBB">
            <w:pPr>
              <w:widowControl w:val="0"/>
              <w:ind w:right="-6" w:firstLine="425"/>
              <w:jc w:val="both"/>
              <w:rPr>
                <w:lang w:eastAsia="zh-CN"/>
              </w:rPr>
            </w:pPr>
            <w:r w:rsidRPr="001D205B">
              <w:rPr>
                <w:lang w:eastAsia="zh-CN"/>
              </w:rPr>
              <w:t>1.1.2. Khái niệm về khuyết tật, công tác xã hội với người khuyết tật</w:t>
            </w:r>
          </w:p>
          <w:p w:rsidR="00E35DD9" w:rsidRPr="001D205B" w:rsidRDefault="00E35DD9" w:rsidP="00342BBB">
            <w:pPr>
              <w:widowControl w:val="0"/>
              <w:ind w:right="-6" w:firstLine="425"/>
              <w:jc w:val="both"/>
              <w:rPr>
                <w:lang w:eastAsia="zh-CN"/>
              </w:rPr>
            </w:pPr>
          </w:p>
        </w:tc>
        <w:tc>
          <w:tcPr>
            <w:tcW w:w="2151" w:type="dxa"/>
          </w:tcPr>
          <w:p w:rsidR="00E35DD9" w:rsidRPr="001D205B" w:rsidRDefault="00E35DD9" w:rsidP="00342BBB">
            <w:pPr>
              <w:widowControl w:val="0"/>
              <w:tabs>
                <w:tab w:val="left" w:pos="3060"/>
              </w:tabs>
              <w:autoSpaceDE w:val="0"/>
              <w:autoSpaceDN w:val="0"/>
              <w:adjustRightInd w:val="0"/>
            </w:pPr>
            <w:r w:rsidRPr="001D205B">
              <w:rPr>
                <w:b/>
                <w:bCs/>
              </w:rPr>
              <w:t>Dạy lý thuyết</w:t>
            </w:r>
            <w:r w:rsidRPr="001D205B">
              <w:t xml:space="preserve">: </w:t>
            </w:r>
          </w:p>
          <w:p w:rsidR="00E35DD9" w:rsidRPr="001D205B" w:rsidRDefault="00E35DD9" w:rsidP="00342BBB">
            <w:pPr>
              <w:widowControl w:val="0"/>
              <w:tabs>
                <w:tab w:val="left" w:pos="3060"/>
              </w:tabs>
              <w:autoSpaceDE w:val="0"/>
              <w:autoSpaceDN w:val="0"/>
              <w:adjustRightInd w:val="0"/>
              <w:rPr>
                <w:i/>
                <w:iCs/>
              </w:rPr>
            </w:pPr>
            <w:r w:rsidRPr="001D205B">
              <w:rPr>
                <w:i/>
                <w:iCs/>
              </w:rPr>
              <w:t xml:space="preserve">(bài giảng điện tử) </w:t>
            </w:r>
          </w:p>
          <w:p w:rsidR="00E35DD9" w:rsidRPr="001D205B" w:rsidRDefault="00E35DD9" w:rsidP="00342BBB">
            <w:pPr>
              <w:widowControl w:val="0"/>
              <w:tabs>
                <w:tab w:val="left" w:pos="3060"/>
              </w:tabs>
              <w:autoSpaceDE w:val="0"/>
              <w:autoSpaceDN w:val="0"/>
              <w:adjustRightInd w:val="0"/>
              <w:jc w:val="both"/>
            </w:pPr>
            <w:r w:rsidRPr="001D205B">
              <w:t>- GV tương tác với SV qua mạng</w:t>
            </w:r>
          </w:p>
          <w:p w:rsidR="00E35DD9" w:rsidRPr="001D205B" w:rsidRDefault="00E35DD9" w:rsidP="00342BBB">
            <w:pPr>
              <w:widowControl w:val="0"/>
              <w:tabs>
                <w:tab w:val="left" w:pos="3060"/>
              </w:tabs>
              <w:autoSpaceDE w:val="0"/>
              <w:autoSpaceDN w:val="0"/>
              <w:adjustRightInd w:val="0"/>
              <w:jc w:val="both"/>
              <w:rPr>
                <w:b/>
                <w:bCs/>
                <w:i/>
                <w:iCs/>
              </w:rPr>
            </w:pPr>
            <w:r w:rsidRPr="001D205B">
              <w:rPr>
                <w:b/>
              </w:rPr>
              <w:t>Tự học</w:t>
            </w:r>
            <w:r w:rsidRPr="001D205B">
              <w:t xml:space="preserve">: Khái niệm người khuyết tật </w:t>
            </w:r>
            <w:r w:rsidRPr="001D205B">
              <w:rPr>
                <w:lang w:val="vi-VN"/>
              </w:rPr>
              <w:t>của Quốc hội Phillipines</w:t>
            </w:r>
          </w:p>
        </w:tc>
        <w:tc>
          <w:tcPr>
            <w:tcW w:w="1170" w:type="dxa"/>
          </w:tcPr>
          <w:p w:rsidR="00E35DD9" w:rsidRPr="001D205B" w:rsidRDefault="00E35DD9" w:rsidP="00342BBB">
            <w:pPr>
              <w:widowControl w:val="0"/>
              <w:tabs>
                <w:tab w:val="left" w:pos="3060"/>
              </w:tabs>
              <w:autoSpaceDE w:val="0"/>
              <w:autoSpaceDN w:val="0"/>
              <w:adjustRightInd w:val="0"/>
              <w:jc w:val="both"/>
              <w:rPr>
                <w:bCs/>
                <w:i/>
                <w:iCs/>
              </w:rPr>
            </w:pPr>
            <w:r w:rsidRPr="001D205B">
              <w:rPr>
                <w:bCs/>
                <w:iCs/>
              </w:rPr>
              <w:t>Đọc từ trang 23 đến trang 36 giáo trình chính, 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G2.2;G.2.3;</w:t>
            </w:r>
          </w:p>
          <w:p w:rsidR="00E35DD9" w:rsidRPr="001D205B" w:rsidRDefault="00E35DD9" w:rsidP="00342BBB">
            <w:pPr>
              <w:widowControl w:val="0"/>
              <w:tabs>
                <w:tab w:val="left" w:pos="3060"/>
              </w:tabs>
              <w:rPr>
                <w:lang w:val="nl-NL"/>
              </w:rPr>
            </w:pPr>
            <w:r w:rsidRPr="001D205B">
              <w:rPr>
                <w:lang w:val="nl-NL"/>
              </w:rPr>
              <w:t xml:space="preserve">G2.4, G.3.1 G3.2,G.3.3, G3.4, </w:t>
            </w:r>
          </w:p>
          <w:p w:rsidR="00E35DD9" w:rsidRPr="001D205B" w:rsidRDefault="00E35DD9" w:rsidP="00342BBB">
            <w:pPr>
              <w:widowControl w:val="0"/>
              <w:tabs>
                <w:tab w:val="left" w:pos="3060"/>
              </w:tabs>
              <w:autoSpaceDE w:val="0"/>
              <w:autoSpaceDN w:val="0"/>
              <w:adjustRightInd w:val="0"/>
              <w:jc w:val="both"/>
              <w:rPr>
                <w:bCs/>
                <w:i/>
                <w:iCs/>
              </w:rPr>
            </w:pPr>
          </w:p>
        </w:tc>
        <w:tc>
          <w:tcPr>
            <w:tcW w:w="1111" w:type="dxa"/>
          </w:tcPr>
          <w:p w:rsidR="00E35DD9" w:rsidRPr="001D205B" w:rsidRDefault="00E35DD9" w:rsidP="00342BBB">
            <w:pPr>
              <w:widowControl w:val="0"/>
              <w:tabs>
                <w:tab w:val="left" w:pos="3060"/>
              </w:tabs>
              <w:outlineLvl w:val="0"/>
              <w:rPr>
                <w:bCs/>
                <w:lang w:val="nl-NL"/>
              </w:rPr>
            </w:pPr>
            <w:bookmarkStart w:id="985" w:name="_Toc49780957"/>
            <w:r w:rsidRPr="001D205B">
              <w:rPr>
                <w:bCs/>
                <w:lang w:val="vi-VN"/>
              </w:rPr>
              <w:t>A1.1.1</w:t>
            </w:r>
            <w:bookmarkEnd w:id="985"/>
          </w:p>
          <w:p w:rsidR="00E35DD9" w:rsidRPr="001D205B" w:rsidRDefault="00E35DD9" w:rsidP="00342BBB">
            <w:pPr>
              <w:widowControl w:val="0"/>
              <w:tabs>
                <w:tab w:val="left" w:pos="3060"/>
              </w:tabs>
              <w:outlineLvl w:val="0"/>
              <w:rPr>
                <w:bCs/>
                <w:lang w:val="nl-NL"/>
              </w:rPr>
            </w:pPr>
            <w:bookmarkStart w:id="986" w:name="_Toc49780958"/>
            <w:r w:rsidRPr="001D205B">
              <w:rPr>
                <w:bCs/>
                <w:lang w:val="vi-VN"/>
              </w:rPr>
              <w:t>A1.1.2</w:t>
            </w:r>
            <w:bookmarkEnd w:id="986"/>
          </w:p>
          <w:p w:rsidR="00E35DD9" w:rsidRPr="001D205B" w:rsidRDefault="00E35DD9" w:rsidP="00342BBB">
            <w:pPr>
              <w:widowControl w:val="0"/>
              <w:tabs>
                <w:tab w:val="left" w:pos="3060"/>
              </w:tabs>
              <w:outlineLvl w:val="0"/>
              <w:rPr>
                <w:bCs/>
                <w:lang w:val="nl-NL"/>
              </w:rPr>
            </w:pPr>
            <w:bookmarkStart w:id="987" w:name="_Toc49780959"/>
            <w:r w:rsidRPr="001D205B">
              <w:rPr>
                <w:bCs/>
                <w:lang w:val="nl-NL"/>
              </w:rPr>
              <w:t>A1.2.1</w:t>
            </w:r>
            <w:bookmarkEnd w:id="987"/>
          </w:p>
          <w:p w:rsidR="00E35DD9" w:rsidRPr="001D205B" w:rsidRDefault="00E35DD9" w:rsidP="00342BBB">
            <w:pPr>
              <w:widowControl w:val="0"/>
              <w:tabs>
                <w:tab w:val="left" w:pos="3060"/>
              </w:tabs>
              <w:outlineLvl w:val="0"/>
              <w:rPr>
                <w:bCs/>
                <w:lang w:val="nl-NL"/>
              </w:rPr>
            </w:pPr>
            <w:bookmarkStart w:id="988" w:name="_Toc49780960"/>
            <w:r w:rsidRPr="001D205B">
              <w:rPr>
                <w:bCs/>
                <w:lang w:val="nl-NL"/>
              </w:rPr>
              <w:t>A.1.2.2</w:t>
            </w:r>
            <w:bookmarkEnd w:id="988"/>
          </w:p>
          <w:p w:rsidR="00E35DD9" w:rsidRPr="001D205B" w:rsidRDefault="00E35DD9" w:rsidP="00342BBB">
            <w:pPr>
              <w:widowControl w:val="0"/>
              <w:tabs>
                <w:tab w:val="left" w:pos="3060"/>
              </w:tabs>
              <w:outlineLvl w:val="0"/>
              <w:rPr>
                <w:bCs/>
                <w:lang w:val="nl-NL"/>
              </w:rPr>
            </w:pPr>
            <w:bookmarkStart w:id="989" w:name="_Toc49780961"/>
            <w:r w:rsidRPr="001D205B">
              <w:rPr>
                <w:bCs/>
                <w:lang w:val="nl-NL"/>
              </w:rPr>
              <w:t>A1.3.1</w:t>
            </w:r>
            <w:bookmarkEnd w:id="989"/>
          </w:p>
          <w:p w:rsidR="00E35DD9" w:rsidRPr="001D205B" w:rsidRDefault="00E35DD9" w:rsidP="00342BBB">
            <w:pPr>
              <w:widowControl w:val="0"/>
              <w:tabs>
                <w:tab w:val="left" w:pos="3060"/>
              </w:tabs>
              <w:outlineLvl w:val="0"/>
              <w:rPr>
                <w:bCs/>
                <w:lang w:val="nl-NL"/>
              </w:rPr>
            </w:pPr>
            <w:bookmarkStart w:id="990" w:name="_Toc49780962"/>
            <w:r w:rsidRPr="001D205B">
              <w:rPr>
                <w:bCs/>
                <w:lang w:val="nl-NL"/>
              </w:rPr>
              <w:t>A1.3.2</w:t>
            </w:r>
            <w:bookmarkEnd w:id="990"/>
          </w:p>
          <w:p w:rsidR="00E35DD9" w:rsidRPr="001D205B" w:rsidRDefault="00E35DD9" w:rsidP="00342BBB">
            <w:pPr>
              <w:widowControl w:val="0"/>
              <w:tabs>
                <w:tab w:val="left" w:pos="3060"/>
              </w:tabs>
              <w:autoSpaceDE w:val="0"/>
              <w:autoSpaceDN w:val="0"/>
              <w:adjustRightInd w:val="0"/>
              <w:jc w:val="both"/>
              <w:rPr>
                <w:b/>
                <w:bCs/>
                <w:i/>
                <w:iCs/>
              </w:rPr>
            </w:pPr>
            <w:r w:rsidRPr="001D205B">
              <w:rPr>
                <w:bCs/>
                <w:lang w:val="nl-NL"/>
              </w:rPr>
              <w:t>A2.1</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2</w:t>
            </w:r>
          </w:p>
        </w:tc>
        <w:tc>
          <w:tcPr>
            <w:tcW w:w="2539" w:type="dxa"/>
          </w:tcPr>
          <w:p w:rsidR="00E35DD9" w:rsidRPr="001D205B" w:rsidRDefault="00E35DD9" w:rsidP="00342BBB">
            <w:pPr>
              <w:widowControl w:val="0"/>
              <w:tabs>
                <w:tab w:val="left" w:pos="3060"/>
              </w:tabs>
              <w:jc w:val="both"/>
              <w:rPr>
                <w:b/>
                <w:bCs/>
                <w:lang w:val="pl-PL"/>
              </w:rPr>
            </w:pPr>
            <w:r w:rsidRPr="001D205B">
              <w:rPr>
                <w:b/>
                <w:bCs/>
                <w:lang w:val="pl-PL"/>
              </w:rPr>
              <w:t>Chương 1: (Tiếp theo)</w:t>
            </w:r>
          </w:p>
          <w:p w:rsidR="00E35DD9" w:rsidRPr="001D205B" w:rsidRDefault="00E35DD9" w:rsidP="00342BBB">
            <w:pPr>
              <w:widowControl w:val="0"/>
              <w:ind w:right="-6" w:firstLine="425"/>
              <w:jc w:val="both"/>
              <w:rPr>
                <w:lang w:eastAsia="zh-CN"/>
              </w:rPr>
            </w:pPr>
            <w:r w:rsidRPr="001D205B">
              <w:rPr>
                <w:lang w:eastAsia="zh-CN"/>
              </w:rPr>
              <w:t>1.1.3. Phân loại khuyết tật</w:t>
            </w:r>
          </w:p>
          <w:p w:rsidR="00E35DD9" w:rsidRPr="001D205B" w:rsidRDefault="00E35DD9" w:rsidP="00342BBB">
            <w:pPr>
              <w:widowControl w:val="0"/>
              <w:ind w:right="-6" w:firstLine="425"/>
              <w:jc w:val="both"/>
              <w:rPr>
                <w:lang w:eastAsia="zh-CN"/>
              </w:rPr>
            </w:pPr>
            <w:r w:rsidRPr="001D205B">
              <w:rPr>
                <w:lang w:eastAsia="zh-CN"/>
              </w:rPr>
              <w:t>1.1.4. Mục đích của công tác xã hội với người khuyết tật</w:t>
            </w:r>
          </w:p>
          <w:p w:rsidR="00E35DD9" w:rsidRPr="001D205B" w:rsidRDefault="00E35DD9" w:rsidP="00342BBB">
            <w:pPr>
              <w:widowControl w:val="0"/>
              <w:ind w:right="-6"/>
              <w:jc w:val="both"/>
              <w:rPr>
                <w:b/>
                <w:lang w:eastAsia="zh-CN"/>
              </w:rPr>
            </w:pPr>
            <w:r w:rsidRPr="001D205B">
              <w:rPr>
                <w:b/>
                <w:lang w:eastAsia="zh-CN"/>
              </w:rPr>
              <w:t>1.2. Một số vấn đề cơ bản của người khuyết tật</w:t>
            </w:r>
          </w:p>
          <w:p w:rsidR="00E35DD9" w:rsidRPr="001D205B" w:rsidRDefault="00E35DD9" w:rsidP="00342BBB">
            <w:pPr>
              <w:widowControl w:val="0"/>
              <w:ind w:right="-6" w:firstLine="425"/>
              <w:jc w:val="both"/>
              <w:rPr>
                <w:lang w:val="pl-PL"/>
              </w:rPr>
            </w:pPr>
            <w:r w:rsidRPr="001D205B">
              <w:rPr>
                <w:lang w:val="pl-PL"/>
              </w:rPr>
              <w:t>1.2.1. Đặc điểm tâm lý của người khuyết tật</w:t>
            </w: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pPr>
            <w:r w:rsidRPr="001D205B">
              <w:t>- GV tương tác với SV qua mạng</w:t>
            </w:r>
          </w:p>
          <w:p w:rsidR="00E35DD9" w:rsidRPr="001D205B" w:rsidRDefault="00E35DD9" w:rsidP="00342BBB">
            <w:pPr>
              <w:widowControl w:val="0"/>
              <w:tabs>
                <w:tab w:val="left" w:pos="3060"/>
              </w:tabs>
              <w:autoSpaceDE w:val="0"/>
              <w:autoSpaceDN w:val="0"/>
              <w:adjustRightInd w:val="0"/>
              <w:jc w:val="both"/>
              <w:rPr>
                <w:b/>
                <w:bCs/>
                <w:i/>
                <w:iCs/>
              </w:rPr>
            </w:pPr>
          </w:p>
        </w:tc>
        <w:tc>
          <w:tcPr>
            <w:tcW w:w="1170" w:type="dxa"/>
          </w:tcPr>
          <w:p w:rsidR="00E35DD9" w:rsidRPr="001D205B" w:rsidRDefault="00E35DD9" w:rsidP="00342BBB">
            <w:pPr>
              <w:widowControl w:val="0"/>
              <w:tabs>
                <w:tab w:val="left" w:pos="3060"/>
              </w:tabs>
              <w:autoSpaceDE w:val="0"/>
              <w:autoSpaceDN w:val="0"/>
              <w:adjustRightInd w:val="0"/>
              <w:jc w:val="both"/>
              <w:rPr>
                <w:bCs/>
                <w:iCs/>
              </w:rPr>
            </w:pPr>
            <w:r w:rsidRPr="001D205B">
              <w:rPr>
                <w:bCs/>
                <w:iCs/>
              </w:rPr>
              <w:t>Đọc từ trang 36 đến trang 39 ở giáo trình chính,</w:t>
            </w:r>
          </w:p>
          <w:p w:rsidR="00E35DD9" w:rsidRPr="001D205B" w:rsidRDefault="00E35DD9" w:rsidP="00342BBB">
            <w:pPr>
              <w:widowControl w:val="0"/>
              <w:tabs>
                <w:tab w:val="left" w:pos="3060"/>
              </w:tabs>
              <w:autoSpaceDE w:val="0"/>
              <w:autoSpaceDN w:val="0"/>
              <w:adjustRightInd w:val="0"/>
              <w:jc w:val="both"/>
              <w:rPr>
                <w:bCs/>
                <w:i/>
                <w:iCs/>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G2.2;G.2.3;</w:t>
            </w:r>
          </w:p>
          <w:p w:rsidR="00E35DD9" w:rsidRPr="001D205B" w:rsidRDefault="00E35DD9" w:rsidP="00342BBB">
            <w:pPr>
              <w:widowControl w:val="0"/>
              <w:tabs>
                <w:tab w:val="left" w:pos="3060"/>
              </w:tabs>
              <w:rPr>
                <w:lang w:val="nl-NL"/>
              </w:rPr>
            </w:pPr>
            <w:r w:rsidRPr="001D205B">
              <w:rPr>
                <w:lang w:val="nl-NL"/>
              </w:rPr>
              <w:t xml:space="preserve">G2.4, G.3.1 G3.2,G.3.3, G3.4, </w:t>
            </w:r>
          </w:p>
          <w:p w:rsidR="00E35DD9" w:rsidRPr="001D205B" w:rsidRDefault="00E35DD9" w:rsidP="00342BBB">
            <w:pPr>
              <w:widowControl w:val="0"/>
              <w:tabs>
                <w:tab w:val="left" w:pos="3060"/>
              </w:tabs>
              <w:rPr>
                <w:lang w:val="nl-NL"/>
              </w:rPr>
            </w:pPr>
          </w:p>
        </w:tc>
        <w:tc>
          <w:tcPr>
            <w:tcW w:w="1111" w:type="dxa"/>
          </w:tcPr>
          <w:p w:rsidR="00E35DD9" w:rsidRPr="001D205B" w:rsidRDefault="00E35DD9" w:rsidP="00342BBB">
            <w:pPr>
              <w:widowControl w:val="0"/>
              <w:tabs>
                <w:tab w:val="left" w:pos="3060"/>
              </w:tabs>
              <w:outlineLvl w:val="0"/>
              <w:rPr>
                <w:bCs/>
                <w:lang w:val="nl-NL"/>
              </w:rPr>
            </w:pPr>
            <w:bookmarkStart w:id="991" w:name="_Toc49780963"/>
            <w:r w:rsidRPr="001D205B">
              <w:rPr>
                <w:bCs/>
                <w:lang w:val="vi-VN"/>
              </w:rPr>
              <w:t>A1.1.1</w:t>
            </w:r>
            <w:bookmarkEnd w:id="991"/>
          </w:p>
          <w:p w:rsidR="00E35DD9" w:rsidRPr="001D205B" w:rsidRDefault="00E35DD9" w:rsidP="00342BBB">
            <w:pPr>
              <w:widowControl w:val="0"/>
              <w:tabs>
                <w:tab w:val="left" w:pos="3060"/>
              </w:tabs>
              <w:outlineLvl w:val="0"/>
              <w:rPr>
                <w:bCs/>
                <w:lang w:val="nl-NL"/>
              </w:rPr>
            </w:pPr>
            <w:bookmarkStart w:id="992" w:name="_Toc49780964"/>
            <w:r w:rsidRPr="001D205B">
              <w:rPr>
                <w:bCs/>
                <w:lang w:val="vi-VN"/>
              </w:rPr>
              <w:t>A1.1.2</w:t>
            </w:r>
            <w:bookmarkEnd w:id="992"/>
          </w:p>
          <w:p w:rsidR="00E35DD9" w:rsidRPr="001D205B" w:rsidRDefault="00E35DD9" w:rsidP="00342BBB">
            <w:pPr>
              <w:widowControl w:val="0"/>
              <w:tabs>
                <w:tab w:val="left" w:pos="3060"/>
              </w:tabs>
              <w:outlineLvl w:val="0"/>
              <w:rPr>
                <w:bCs/>
                <w:lang w:val="nl-NL"/>
              </w:rPr>
            </w:pPr>
            <w:bookmarkStart w:id="993" w:name="_Toc49780965"/>
            <w:r w:rsidRPr="001D205B">
              <w:rPr>
                <w:bCs/>
                <w:lang w:val="nl-NL"/>
              </w:rPr>
              <w:t>A1.2.1</w:t>
            </w:r>
            <w:bookmarkEnd w:id="993"/>
          </w:p>
          <w:p w:rsidR="00E35DD9" w:rsidRPr="001D205B" w:rsidRDefault="00E35DD9" w:rsidP="00342BBB">
            <w:pPr>
              <w:widowControl w:val="0"/>
              <w:tabs>
                <w:tab w:val="left" w:pos="3060"/>
              </w:tabs>
              <w:outlineLvl w:val="0"/>
              <w:rPr>
                <w:bCs/>
                <w:lang w:val="nl-NL"/>
              </w:rPr>
            </w:pPr>
            <w:bookmarkStart w:id="994" w:name="_Toc49780966"/>
            <w:r w:rsidRPr="001D205B">
              <w:rPr>
                <w:bCs/>
                <w:lang w:val="nl-NL"/>
              </w:rPr>
              <w:t>A.1.2.2</w:t>
            </w:r>
            <w:bookmarkEnd w:id="994"/>
          </w:p>
          <w:p w:rsidR="00E35DD9" w:rsidRPr="001D205B" w:rsidRDefault="00E35DD9" w:rsidP="00342BBB">
            <w:pPr>
              <w:widowControl w:val="0"/>
              <w:tabs>
                <w:tab w:val="left" w:pos="3060"/>
              </w:tabs>
              <w:outlineLvl w:val="0"/>
              <w:rPr>
                <w:bCs/>
                <w:lang w:val="nl-NL"/>
              </w:rPr>
            </w:pPr>
            <w:bookmarkStart w:id="995" w:name="_Toc49780967"/>
            <w:r w:rsidRPr="001D205B">
              <w:rPr>
                <w:bCs/>
                <w:lang w:val="nl-NL"/>
              </w:rPr>
              <w:t>A1.3.1</w:t>
            </w:r>
            <w:bookmarkEnd w:id="995"/>
          </w:p>
          <w:p w:rsidR="00E35DD9" w:rsidRPr="001D205B" w:rsidRDefault="00E35DD9" w:rsidP="00342BBB">
            <w:pPr>
              <w:widowControl w:val="0"/>
              <w:tabs>
                <w:tab w:val="left" w:pos="3060"/>
              </w:tabs>
              <w:outlineLvl w:val="0"/>
              <w:rPr>
                <w:bCs/>
                <w:lang w:val="nl-NL"/>
              </w:rPr>
            </w:pPr>
            <w:bookmarkStart w:id="996" w:name="_Toc49780968"/>
            <w:r w:rsidRPr="001D205B">
              <w:rPr>
                <w:bCs/>
                <w:lang w:val="nl-NL"/>
              </w:rPr>
              <w:t>A1.3.2</w:t>
            </w:r>
            <w:bookmarkEnd w:id="996"/>
          </w:p>
          <w:p w:rsidR="00E35DD9" w:rsidRPr="001D205B" w:rsidRDefault="00E35DD9" w:rsidP="00342BBB">
            <w:pPr>
              <w:widowControl w:val="0"/>
              <w:tabs>
                <w:tab w:val="left" w:pos="3060"/>
              </w:tabs>
              <w:autoSpaceDE w:val="0"/>
              <w:autoSpaceDN w:val="0"/>
              <w:adjustRightInd w:val="0"/>
            </w:pPr>
            <w:r w:rsidRPr="001D205B">
              <w:rPr>
                <w:bCs/>
                <w:lang w:val="nl-NL"/>
              </w:rPr>
              <w:t>A2.1</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3</w:t>
            </w:r>
          </w:p>
        </w:tc>
        <w:tc>
          <w:tcPr>
            <w:tcW w:w="2539" w:type="dxa"/>
          </w:tcPr>
          <w:p w:rsidR="00E35DD9" w:rsidRPr="001D205B" w:rsidRDefault="00E35DD9" w:rsidP="00342BBB">
            <w:pPr>
              <w:widowControl w:val="0"/>
              <w:tabs>
                <w:tab w:val="left" w:pos="3060"/>
              </w:tabs>
              <w:ind w:right="-5"/>
              <w:rPr>
                <w:b/>
                <w:bCs/>
                <w:lang w:val="pl-PL"/>
              </w:rPr>
            </w:pPr>
            <w:r w:rsidRPr="001D205B">
              <w:rPr>
                <w:b/>
                <w:lang w:val="nl-NL"/>
              </w:rPr>
              <w:t xml:space="preserve">Chương 1: </w:t>
            </w:r>
            <w:r w:rsidRPr="001D205B">
              <w:rPr>
                <w:b/>
                <w:bCs/>
                <w:lang w:val="pl-PL"/>
              </w:rPr>
              <w:t xml:space="preserve">(Tiếp theo) </w:t>
            </w:r>
          </w:p>
          <w:p w:rsidR="00E35DD9" w:rsidRPr="001D205B" w:rsidRDefault="00E35DD9" w:rsidP="00342BBB">
            <w:pPr>
              <w:widowControl w:val="0"/>
              <w:jc w:val="both"/>
              <w:rPr>
                <w:lang w:val="pl-PL"/>
              </w:rPr>
            </w:pPr>
            <w:r w:rsidRPr="001D205B">
              <w:rPr>
                <w:lang w:val="pl-PL"/>
              </w:rPr>
              <w:t>1.2.2. Những nhu cầu cơ bản của người khuyết tật</w:t>
            </w:r>
          </w:p>
          <w:p w:rsidR="00E35DD9" w:rsidRPr="001D205B" w:rsidRDefault="00E35DD9" w:rsidP="00342BBB">
            <w:pPr>
              <w:widowControl w:val="0"/>
              <w:jc w:val="both"/>
              <w:rPr>
                <w:lang w:val="pl-PL"/>
              </w:rPr>
            </w:pPr>
            <w:r w:rsidRPr="001D205B">
              <w:rPr>
                <w:lang w:val="pl-PL"/>
              </w:rPr>
              <w:t>1.2.3.Các giai đoạn phát triển của người khuyết tật</w:t>
            </w:r>
          </w:p>
          <w:p w:rsidR="00E35DD9" w:rsidRPr="001D205B" w:rsidRDefault="00E35DD9" w:rsidP="00342BBB">
            <w:pPr>
              <w:widowControl w:val="0"/>
              <w:tabs>
                <w:tab w:val="left" w:pos="3060"/>
              </w:tabs>
              <w:jc w:val="both"/>
              <w:rPr>
                <w:lang w:val="nl-NL" w:eastAsia="zh-CN"/>
              </w:rPr>
            </w:pP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pPr>
            <w:r w:rsidRPr="001D205B">
              <w:t>- GV tương tác với SV qua mạng</w:t>
            </w:r>
          </w:p>
          <w:p w:rsidR="00E35DD9" w:rsidRPr="001D205B" w:rsidRDefault="00E35DD9" w:rsidP="00342BBB">
            <w:pPr>
              <w:widowControl w:val="0"/>
              <w:tabs>
                <w:tab w:val="left" w:pos="3060"/>
              </w:tabs>
              <w:jc w:val="both"/>
              <w:outlineLvl w:val="0"/>
              <w:rPr>
                <w:b/>
              </w:rPr>
            </w:pPr>
            <w:bookmarkStart w:id="997" w:name="_Toc49780969"/>
            <w:r w:rsidRPr="001D205B">
              <w:rPr>
                <w:b/>
              </w:rPr>
              <w:t>Tự học</w:t>
            </w:r>
            <w:r w:rsidRPr="001D205B">
              <w:t>: vai trò của nhân viên xã hội đối với giai đoạn người cao tuổi</w:t>
            </w:r>
            <w:bookmarkEnd w:id="997"/>
          </w:p>
        </w:tc>
        <w:tc>
          <w:tcPr>
            <w:tcW w:w="1170" w:type="dxa"/>
          </w:tcPr>
          <w:p w:rsidR="00E35DD9" w:rsidRPr="001D205B" w:rsidRDefault="00E35DD9" w:rsidP="00342BBB">
            <w:pPr>
              <w:widowControl w:val="0"/>
              <w:tabs>
                <w:tab w:val="left" w:pos="3060"/>
              </w:tabs>
              <w:autoSpaceDE w:val="0"/>
              <w:autoSpaceDN w:val="0"/>
              <w:adjustRightInd w:val="0"/>
              <w:jc w:val="both"/>
            </w:pPr>
            <w:r w:rsidRPr="001D205B">
              <w:rPr>
                <w:bCs/>
                <w:iCs/>
                <w:lang w:val="vi-VN"/>
              </w:rPr>
              <w:t xml:space="preserve">Đọc từ trang </w:t>
            </w:r>
            <w:r w:rsidRPr="001D205B">
              <w:rPr>
                <w:bCs/>
                <w:iCs/>
              </w:rPr>
              <w:t>98</w:t>
            </w:r>
            <w:r w:rsidRPr="001D205B">
              <w:rPr>
                <w:bCs/>
                <w:iCs/>
                <w:lang w:val="vi-VN"/>
              </w:rPr>
              <w:t xml:space="preserve"> đến trang</w:t>
            </w:r>
            <w:r w:rsidRPr="001D205B">
              <w:rPr>
                <w:bCs/>
                <w:iCs/>
              </w:rPr>
              <w:t xml:space="preserve"> 118</w:t>
            </w:r>
            <w:r w:rsidRPr="001D205B">
              <w:rPr>
                <w:bCs/>
                <w:iCs/>
                <w:lang w:val="vi-VN"/>
              </w:rPr>
              <w:t xml:space="preserve"> ở giáo trình chính</w:t>
            </w:r>
          </w:p>
          <w:p w:rsidR="00E35DD9" w:rsidRPr="001D205B" w:rsidRDefault="00E35DD9" w:rsidP="00342BBB">
            <w:pPr>
              <w:widowControl w:val="0"/>
              <w:tabs>
                <w:tab w:val="left" w:pos="3060"/>
              </w:tabs>
              <w:autoSpaceDE w:val="0"/>
              <w:autoSpaceDN w:val="0"/>
              <w:adjustRightInd w:val="0"/>
              <w:jc w:val="both"/>
              <w:rPr>
                <w:bCs/>
                <w:iCs/>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G2.2;G.2.3;</w:t>
            </w:r>
          </w:p>
          <w:p w:rsidR="00E35DD9" w:rsidRPr="001D205B" w:rsidRDefault="00E35DD9" w:rsidP="00342BBB">
            <w:pPr>
              <w:widowControl w:val="0"/>
              <w:tabs>
                <w:tab w:val="left" w:pos="3060"/>
              </w:tabs>
              <w:rPr>
                <w:lang w:val="nl-NL"/>
              </w:rPr>
            </w:pPr>
            <w:r w:rsidRPr="001D205B">
              <w:rPr>
                <w:lang w:val="nl-NL"/>
              </w:rPr>
              <w:t xml:space="preserve">G2.4, G.3.1 G3.2,G.3.3, G3.4, </w:t>
            </w:r>
          </w:p>
          <w:p w:rsidR="00E35DD9" w:rsidRPr="001D205B" w:rsidRDefault="00E35DD9" w:rsidP="00342BBB">
            <w:pPr>
              <w:widowControl w:val="0"/>
              <w:tabs>
                <w:tab w:val="left" w:pos="3060"/>
              </w:tabs>
              <w:rPr>
                <w:lang w:val="nl-NL"/>
              </w:rPr>
            </w:pPr>
          </w:p>
        </w:tc>
        <w:tc>
          <w:tcPr>
            <w:tcW w:w="1111" w:type="dxa"/>
          </w:tcPr>
          <w:p w:rsidR="00E35DD9" w:rsidRPr="001D205B" w:rsidRDefault="00E35DD9" w:rsidP="00342BBB">
            <w:pPr>
              <w:widowControl w:val="0"/>
              <w:tabs>
                <w:tab w:val="left" w:pos="3060"/>
              </w:tabs>
              <w:outlineLvl w:val="0"/>
              <w:rPr>
                <w:bCs/>
                <w:lang w:val="nl-NL"/>
              </w:rPr>
            </w:pPr>
            <w:bookmarkStart w:id="998" w:name="_Toc49780970"/>
            <w:r w:rsidRPr="001D205B">
              <w:rPr>
                <w:bCs/>
                <w:lang w:val="vi-VN"/>
              </w:rPr>
              <w:t>A1.1.1</w:t>
            </w:r>
            <w:bookmarkEnd w:id="998"/>
          </w:p>
          <w:p w:rsidR="00E35DD9" w:rsidRPr="001D205B" w:rsidRDefault="00E35DD9" w:rsidP="00342BBB">
            <w:pPr>
              <w:widowControl w:val="0"/>
              <w:tabs>
                <w:tab w:val="left" w:pos="3060"/>
              </w:tabs>
              <w:outlineLvl w:val="0"/>
              <w:rPr>
                <w:bCs/>
                <w:lang w:val="nl-NL"/>
              </w:rPr>
            </w:pPr>
            <w:bookmarkStart w:id="999" w:name="_Toc49780971"/>
            <w:r w:rsidRPr="001D205B">
              <w:rPr>
                <w:bCs/>
                <w:lang w:val="vi-VN"/>
              </w:rPr>
              <w:t>A1.1.2</w:t>
            </w:r>
            <w:bookmarkEnd w:id="999"/>
          </w:p>
          <w:p w:rsidR="00E35DD9" w:rsidRPr="001D205B" w:rsidRDefault="00E35DD9" w:rsidP="00342BBB">
            <w:pPr>
              <w:widowControl w:val="0"/>
              <w:tabs>
                <w:tab w:val="left" w:pos="3060"/>
              </w:tabs>
              <w:outlineLvl w:val="0"/>
              <w:rPr>
                <w:bCs/>
                <w:lang w:val="nl-NL"/>
              </w:rPr>
            </w:pPr>
            <w:bookmarkStart w:id="1000" w:name="_Toc49780972"/>
            <w:r w:rsidRPr="001D205B">
              <w:rPr>
                <w:bCs/>
                <w:lang w:val="nl-NL"/>
              </w:rPr>
              <w:t>A1.2.1</w:t>
            </w:r>
            <w:bookmarkEnd w:id="1000"/>
          </w:p>
          <w:p w:rsidR="00E35DD9" w:rsidRPr="001D205B" w:rsidRDefault="00E35DD9" w:rsidP="00342BBB">
            <w:pPr>
              <w:widowControl w:val="0"/>
              <w:tabs>
                <w:tab w:val="left" w:pos="3060"/>
              </w:tabs>
              <w:outlineLvl w:val="0"/>
              <w:rPr>
                <w:bCs/>
                <w:lang w:val="nl-NL"/>
              </w:rPr>
            </w:pPr>
            <w:bookmarkStart w:id="1001" w:name="_Toc49780973"/>
            <w:r w:rsidRPr="001D205B">
              <w:rPr>
                <w:bCs/>
                <w:lang w:val="nl-NL"/>
              </w:rPr>
              <w:t>A.1.2.2</w:t>
            </w:r>
            <w:bookmarkEnd w:id="1001"/>
          </w:p>
          <w:p w:rsidR="00E35DD9" w:rsidRPr="001D205B" w:rsidRDefault="00E35DD9" w:rsidP="00342BBB">
            <w:pPr>
              <w:widowControl w:val="0"/>
              <w:tabs>
                <w:tab w:val="left" w:pos="3060"/>
              </w:tabs>
              <w:outlineLvl w:val="0"/>
              <w:rPr>
                <w:bCs/>
                <w:lang w:val="nl-NL"/>
              </w:rPr>
            </w:pPr>
            <w:bookmarkStart w:id="1002" w:name="_Toc49780974"/>
            <w:r w:rsidRPr="001D205B">
              <w:rPr>
                <w:bCs/>
                <w:lang w:val="nl-NL"/>
              </w:rPr>
              <w:t>A1.3.1</w:t>
            </w:r>
            <w:bookmarkEnd w:id="1002"/>
          </w:p>
          <w:p w:rsidR="00E35DD9" w:rsidRPr="001D205B" w:rsidRDefault="00E35DD9" w:rsidP="00342BBB">
            <w:pPr>
              <w:widowControl w:val="0"/>
              <w:tabs>
                <w:tab w:val="left" w:pos="3060"/>
              </w:tabs>
              <w:outlineLvl w:val="0"/>
              <w:rPr>
                <w:bCs/>
                <w:lang w:val="nl-NL"/>
              </w:rPr>
            </w:pPr>
            <w:bookmarkStart w:id="1003" w:name="_Toc49780975"/>
            <w:r w:rsidRPr="001D205B">
              <w:rPr>
                <w:bCs/>
                <w:lang w:val="nl-NL"/>
              </w:rPr>
              <w:t>A1.3.2</w:t>
            </w:r>
            <w:bookmarkEnd w:id="1003"/>
          </w:p>
          <w:p w:rsidR="00E35DD9" w:rsidRPr="001D205B" w:rsidRDefault="00E35DD9" w:rsidP="00342BBB">
            <w:pPr>
              <w:widowControl w:val="0"/>
              <w:tabs>
                <w:tab w:val="left" w:pos="3060"/>
              </w:tabs>
              <w:autoSpaceDE w:val="0"/>
              <w:autoSpaceDN w:val="0"/>
              <w:adjustRightInd w:val="0"/>
              <w:jc w:val="both"/>
              <w:rPr>
                <w:b/>
                <w:bCs/>
                <w:i/>
                <w:iCs/>
              </w:rPr>
            </w:pPr>
            <w:r w:rsidRPr="001D205B">
              <w:rPr>
                <w:bCs/>
                <w:lang w:val="nl-NL"/>
              </w:rPr>
              <w:t>A2.1</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lastRenderedPageBreak/>
              <w:t>4</w:t>
            </w:r>
          </w:p>
        </w:tc>
        <w:tc>
          <w:tcPr>
            <w:tcW w:w="2539" w:type="dxa"/>
          </w:tcPr>
          <w:p w:rsidR="00E35DD9" w:rsidRPr="001D205B" w:rsidRDefault="00E35DD9" w:rsidP="00342BBB">
            <w:pPr>
              <w:widowControl w:val="0"/>
              <w:tabs>
                <w:tab w:val="left" w:pos="3060"/>
              </w:tabs>
              <w:ind w:right="-5"/>
              <w:rPr>
                <w:b/>
                <w:lang w:val="nl-NL"/>
              </w:rPr>
            </w:pPr>
            <w:r w:rsidRPr="001D205B">
              <w:rPr>
                <w:b/>
                <w:bCs/>
                <w:lang w:val="pl-PL"/>
              </w:rPr>
              <w:t>Chương 1: (Tiếp theo)</w:t>
            </w:r>
          </w:p>
          <w:p w:rsidR="00E35DD9" w:rsidRPr="001D205B" w:rsidRDefault="00E35DD9" w:rsidP="00342BBB">
            <w:pPr>
              <w:widowControl w:val="0"/>
              <w:ind w:firstLine="425"/>
              <w:jc w:val="both"/>
              <w:rPr>
                <w:lang w:val="pl-PL"/>
              </w:rPr>
            </w:pPr>
            <w:r w:rsidRPr="001D205B">
              <w:rPr>
                <w:lang w:val="pl-PL"/>
              </w:rPr>
              <w:t>1.2.4.Các nguyên nhân dẫn đến khuyết tật</w:t>
            </w:r>
          </w:p>
          <w:p w:rsidR="00E35DD9" w:rsidRPr="001D205B" w:rsidRDefault="00E35DD9" w:rsidP="00342BBB">
            <w:pPr>
              <w:widowControl w:val="0"/>
              <w:ind w:right="-5"/>
              <w:jc w:val="both"/>
              <w:rPr>
                <w:lang w:val="pl-PL" w:eastAsia="zh-CN"/>
              </w:rPr>
            </w:pPr>
            <w:r w:rsidRPr="001D205B">
              <w:rPr>
                <w:b/>
                <w:lang w:val="pl-PL" w:eastAsia="zh-CN"/>
              </w:rPr>
              <w:t>1.3. Khả năng tiếp cận của người khuyết tật</w:t>
            </w:r>
            <w:r w:rsidRPr="001D205B">
              <w:rPr>
                <w:lang w:val="pl-PL" w:eastAsia="zh-CN"/>
              </w:rPr>
              <w:t>.</w:t>
            </w:r>
          </w:p>
          <w:p w:rsidR="00E35DD9" w:rsidRPr="001D205B" w:rsidRDefault="00E35DD9" w:rsidP="00342BBB">
            <w:pPr>
              <w:widowControl w:val="0"/>
              <w:ind w:right="-6" w:firstLine="425"/>
              <w:jc w:val="both"/>
              <w:rPr>
                <w:lang w:val="pl-PL" w:eastAsia="zh-CN"/>
              </w:rPr>
            </w:pPr>
            <w:r w:rsidRPr="001D205B">
              <w:rPr>
                <w:lang w:val="pl-PL" w:eastAsia="zh-CN"/>
              </w:rPr>
              <w:t>1.3.1. Khả năng tiếp cận của người khuyết tật đối với cơ sở vật chất</w:t>
            </w:r>
          </w:p>
          <w:p w:rsidR="00E35DD9" w:rsidRPr="001D205B" w:rsidRDefault="00E35DD9" w:rsidP="00342BBB">
            <w:pPr>
              <w:pStyle w:val="Heading3"/>
              <w:keepNext w:val="0"/>
              <w:widowControl w:val="0"/>
              <w:tabs>
                <w:tab w:val="left" w:pos="2848"/>
              </w:tabs>
              <w:spacing w:before="0" w:after="0"/>
              <w:rPr>
                <w:rFonts w:ascii="Times New Roman" w:hAnsi="Times New Roman"/>
                <w:b w:val="0"/>
                <w:iCs/>
                <w:sz w:val="24"/>
                <w:szCs w:val="24"/>
                <w:lang w:val="es-ES"/>
              </w:rPr>
            </w:pP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pPr>
            <w:r w:rsidRPr="001D205B">
              <w:t>- GV tương tác với SV qua mạng</w:t>
            </w:r>
          </w:p>
          <w:p w:rsidR="00E35DD9" w:rsidRPr="001D205B" w:rsidRDefault="00E35DD9" w:rsidP="00342BBB">
            <w:pPr>
              <w:widowControl w:val="0"/>
              <w:tabs>
                <w:tab w:val="left" w:pos="3060"/>
              </w:tabs>
              <w:autoSpaceDE w:val="0"/>
              <w:autoSpaceDN w:val="0"/>
              <w:adjustRightInd w:val="0"/>
              <w:jc w:val="both"/>
              <w:rPr>
                <w:bCs/>
                <w:iCs/>
              </w:rPr>
            </w:pPr>
            <w:r w:rsidRPr="001D205B">
              <w:rPr>
                <w:b/>
              </w:rPr>
              <w:t xml:space="preserve">Tự học: </w:t>
            </w:r>
            <w:r w:rsidRPr="001D205B">
              <w:t>khác nguyên nhân thuộc nhóm môi trường tự nhiên</w:t>
            </w:r>
          </w:p>
        </w:tc>
        <w:tc>
          <w:tcPr>
            <w:tcW w:w="1170" w:type="dxa"/>
          </w:tcPr>
          <w:p w:rsidR="00E35DD9" w:rsidRPr="001D205B" w:rsidRDefault="00E35DD9" w:rsidP="00342BBB">
            <w:pPr>
              <w:widowControl w:val="0"/>
              <w:tabs>
                <w:tab w:val="left" w:pos="3060"/>
              </w:tabs>
              <w:autoSpaceDE w:val="0"/>
              <w:autoSpaceDN w:val="0"/>
              <w:adjustRightInd w:val="0"/>
              <w:jc w:val="both"/>
              <w:rPr>
                <w:bCs/>
                <w:iCs/>
              </w:rPr>
            </w:pPr>
            <w:r w:rsidRPr="001D205B">
              <w:rPr>
                <w:bCs/>
                <w:iCs/>
                <w:lang w:val="vi-VN"/>
              </w:rPr>
              <w:t xml:space="preserve">Đọc từ trang </w:t>
            </w:r>
            <w:r w:rsidRPr="001D205B">
              <w:rPr>
                <w:bCs/>
                <w:iCs/>
              </w:rPr>
              <w:t>136 đến trnag</w:t>
            </w:r>
            <w:r w:rsidRPr="001D205B">
              <w:rPr>
                <w:bCs/>
                <w:iCs/>
                <w:lang w:val="vi-VN"/>
              </w:rPr>
              <w:t xml:space="preserve"> đến trang </w:t>
            </w:r>
            <w:r w:rsidRPr="001D205B">
              <w:rPr>
                <w:bCs/>
                <w:iCs/>
              </w:rPr>
              <w:t>149</w:t>
            </w:r>
            <w:r w:rsidRPr="001D205B">
              <w:rPr>
                <w:bCs/>
                <w:iCs/>
                <w:lang w:val="vi-VN"/>
              </w:rPr>
              <w:t xml:space="preserve"> ở giáo trình chính</w:t>
            </w:r>
          </w:p>
          <w:p w:rsidR="00E35DD9" w:rsidRPr="001D205B" w:rsidRDefault="00E35DD9" w:rsidP="00342BBB">
            <w:pPr>
              <w:widowControl w:val="0"/>
              <w:tabs>
                <w:tab w:val="left" w:pos="3060"/>
              </w:tabs>
              <w:autoSpaceDE w:val="0"/>
              <w:autoSpaceDN w:val="0"/>
              <w:adjustRightInd w:val="0"/>
              <w:jc w:val="both"/>
              <w:rPr>
                <w:iCs/>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G2.2;G.2.3;</w:t>
            </w:r>
          </w:p>
          <w:p w:rsidR="00E35DD9" w:rsidRPr="001D205B" w:rsidRDefault="00E35DD9" w:rsidP="00342BBB">
            <w:pPr>
              <w:widowControl w:val="0"/>
              <w:tabs>
                <w:tab w:val="left" w:pos="3060"/>
              </w:tabs>
              <w:rPr>
                <w:lang w:val="nl-NL"/>
              </w:rPr>
            </w:pPr>
            <w:r w:rsidRPr="001D205B">
              <w:rPr>
                <w:lang w:val="nl-NL"/>
              </w:rPr>
              <w:t xml:space="preserve">G2.4, G.3.1 G3.2,G.3.3, G3.4, </w:t>
            </w:r>
          </w:p>
          <w:p w:rsidR="00E35DD9" w:rsidRPr="001D205B" w:rsidRDefault="00E35DD9" w:rsidP="00342BBB">
            <w:pPr>
              <w:widowControl w:val="0"/>
              <w:tabs>
                <w:tab w:val="left" w:pos="3060"/>
              </w:tabs>
              <w:rPr>
                <w:lang w:val="nl-NL"/>
              </w:rPr>
            </w:pPr>
          </w:p>
        </w:tc>
        <w:tc>
          <w:tcPr>
            <w:tcW w:w="1111" w:type="dxa"/>
          </w:tcPr>
          <w:p w:rsidR="00E35DD9" w:rsidRPr="001D205B" w:rsidRDefault="00E35DD9" w:rsidP="00342BBB">
            <w:pPr>
              <w:widowControl w:val="0"/>
              <w:tabs>
                <w:tab w:val="left" w:pos="3060"/>
              </w:tabs>
              <w:outlineLvl w:val="0"/>
              <w:rPr>
                <w:bCs/>
                <w:lang w:val="nl-NL"/>
              </w:rPr>
            </w:pPr>
            <w:bookmarkStart w:id="1004" w:name="_Toc49780976"/>
            <w:r w:rsidRPr="001D205B">
              <w:rPr>
                <w:bCs/>
                <w:lang w:val="vi-VN"/>
              </w:rPr>
              <w:t>A1.1.1</w:t>
            </w:r>
            <w:bookmarkEnd w:id="1004"/>
          </w:p>
          <w:p w:rsidR="00E35DD9" w:rsidRPr="001D205B" w:rsidRDefault="00E35DD9" w:rsidP="00342BBB">
            <w:pPr>
              <w:widowControl w:val="0"/>
              <w:tabs>
                <w:tab w:val="left" w:pos="3060"/>
              </w:tabs>
              <w:outlineLvl w:val="0"/>
              <w:rPr>
                <w:bCs/>
                <w:lang w:val="nl-NL"/>
              </w:rPr>
            </w:pPr>
            <w:bookmarkStart w:id="1005" w:name="_Toc49780977"/>
            <w:r w:rsidRPr="001D205B">
              <w:rPr>
                <w:bCs/>
                <w:lang w:val="vi-VN"/>
              </w:rPr>
              <w:t>A1.1.2</w:t>
            </w:r>
            <w:bookmarkEnd w:id="1005"/>
          </w:p>
          <w:p w:rsidR="00E35DD9" w:rsidRPr="001D205B" w:rsidRDefault="00E35DD9" w:rsidP="00342BBB">
            <w:pPr>
              <w:widowControl w:val="0"/>
              <w:tabs>
                <w:tab w:val="left" w:pos="3060"/>
              </w:tabs>
              <w:outlineLvl w:val="0"/>
              <w:rPr>
                <w:bCs/>
                <w:lang w:val="nl-NL"/>
              </w:rPr>
            </w:pPr>
            <w:bookmarkStart w:id="1006" w:name="_Toc49780978"/>
            <w:r w:rsidRPr="001D205B">
              <w:rPr>
                <w:bCs/>
                <w:lang w:val="nl-NL"/>
              </w:rPr>
              <w:t>A1.2.1</w:t>
            </w:r>
            <w:bookmarkEnd w:id="1006"/>
          </w:p>
          <w:p w:rsidR="00E35DD9" w:rsidRPr="001D205B" w:rsidRDefault="00E35DD9" w:rsidP="00342BBB">
            <w:pPr>
              <w:widowControl w:val="0"/>
              <w:tabs>
                <w:tab w:val="left" w:pos="3060"/>
              </w:tabs>
              <w:outlineLvl w:val="0"/>
              <w:rPr>
                <w:bCs/>
                <w:lang w:val="nl-NL"/>
              </w:rPr>
            </w:pPr>
            <w:bookmarkStart w:id="1007" w:name="_Toc49780979"/>
            <w:r w:rsidRPr="001D205B">
              <w:rPr>
                <w:bCs/>
                <w:lang w:val="nl-NL"/>
              </w:rPr>
              <w:t>A.1.2.2</w:t>
            </w:r>
            <w:bookmarkEnd w:id="1007"/>
          </w:p>
          <w:p w:rsidR="00E35DD9" w:rsidRPr="001D205B" w:rsidRDefault="00E35DD9" w:rsidP="00342BBB">
            <w:pPr>
              <w:widowControl w:val="0"/>
              <w:tabs>
                <w:tab w:val="left" w:pos="3060"/>
              </w:tabs>
              <w:outlineLvl w:val="0"/>
              <w:rPr>
                <w:bCs/>
                <w:lang w:val="nl-NL"/>
              </w:rPr>
            </w:pPr>
            <w:bookmarkStart w:id="1008" w:name="_Toc49780980"/>
            <w:r w:rsidRPr="001D205B">
              <w:rPr>
                <w:bCs/>
                <w:lang w:val="nl-NL"/>
              </w:rPr>
              <w:t>A1.3.1</w:t>
            </w:r>
            <w:bookmarkEnd w:id="1008"/>
          </w:p>
          <w:p w:rsidR="00E35DD9" w:rsidRPr="001D205B" w:rsidRDefault="00E35DD9" w:rsidP="00342BBB">
            <w:pPr>
              <w:widowControl w:val="0"/>
              <w:tabs>
                <w:tab w:val="left" w:pos="3060"/>
              </w:tabs>
              <w:outlineLvl w:val="0"/>
              <w:rPr>
                <w:bCs/>
                <w:lang w:val="nl-NL"/>
              </w:rPr>
            </w:pPr>
            <w:bookmarkStart w:id="1009" w:name="_Toc49780981"/>
            <w:r w:rsidRPr="001D205B">
              <w:rPr>
                <w:bCs/>
                <w:lang w:val="nl-NL"/>
              </w:rPr>
              <w:t>A1.3.2</w:t>
            </w:r>
            <w:bookmarkEnd w:id="1009"/>
          </w:p>
          <w:p w:rsidR="00E35DD9" w:rsidRPr="001D205B" w:rsidRDefault="00E35DD9" w:rsidP="00342BBB">
            <w:pPr>
              <w:widowControl w:val="0"/>
              <w:tabs>
                <w:tab w:val="left" w:pos="3060"/>
              </w:tabs>
              <w:autoSpaceDE w:val="0"/>
              <w:autoSpaceDN w:val="0"/>
              <w:adjustRightInd w:val="0"/>
              <w:jc w:val="both"/>
              <w:rPr>
                <w:b/>
                <w:bCs/>
                <w:iCs/>
              </w:rPr>
            </w:pPr>
            <w:r w:rsidRPr="001D205B">
              <w:rPr>
                <w:bCs/>
                <w:lang w:val="nl-NL"/>
              </w:rPr>
              <w:t>A2.1</w:t>
            </w:r>
          </w:p>
        </w:tc>
      </w:tr>
      <w:tr w:rsidR="00E35DD9" w:rsidRPr="001D205B" w:rsidTr="00DF22F5">
        <w:trPr>
          <w:trHeight w:val="488"/>
        </w:trPr>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5</w:t>
            </w:r>
          </w:p>
        </w:tc>
        <w:tc>
          <w:tcPr>
            <w:tcW w:w="2539" w:type="dxa"/>
          </w:tcPr>
          <w:p w:rsidR="00E35DD9" w:rsidRPr="001D205B" w:rsidRDefault="00E35DD9" w:rsidP="00342BBB">
            <w:pPr>
              <w:widowControl w:val="0"/>
              <w:tabs>
                <w:tab w:val="left" w:pos="3060"/>
              </w:tabs>
              <w:ind w:right="-5"/>
              <w:rPr>
                <w:b/>
                <w:lang w:val="nl-NL"/>
              </w:rPr>
            </w:pPr>
            <w:r w:rsidRPr="001D205B">
              <w:rPr>
                <w:b/>
                <w:bCs/>
                <w:lang w:val="pl-PL"/>
              </w:rPr>
              <w:t>Chương 1: (Tiếp theo)</w:t>
            </w:r>
          </w:p>
          <w:p w:rsidR="00E35DD9" w:rsidRPr="001D205B" w:rsidRDefault="00E35DD9" w:rsidP="00342BBB">
            <w:pPr>
              <w:widowControl w:val="0"/>
              <w:ind w:right="-6" w:firstLine="425"/>
              <w:jc w:val="both"/>
              <w:rPr>
                <w:lang w:val="pl-PL" w:eastAsia="zh-CN"/>
              </w:rPr>
            </w:pPr>
            <w:r w:rsidRPr="001D205B">
              <w:rPr>
                <w:lang w:val="pl-PL" w:eastAsia="zh-CN"/>
              </w:rPr>
              <w:t>1.3.2. Khả năng tiếp cận của người khuyết tật đối với thông tin</w:t>
            </w:r>
          </w:p>
          <w:p w:rsidR="00E35DD9" w:rsidRPr="001D205B" w:rsidRDefault="00E35DD9" w:rsidP="00342BBB">
            <w:pPr>
              <w:widowControl w:val="0"/>
              <w:ind w:right="-6" w:firstLine="425"/>
              <w:jc w:val="both"/>
              <w:rPr>
                <w:lang w:val="pl-PL" w:eastAsia="zh-CN"/>
              </w:rPr>
            </w:pPr>
            <w:r w:rsidRPr="001D205B">
              <w:rPr>
                <w:lang w:val="pl-PL" w:eastAsia="zh-CN"/>
              </w:rPr>
              <w:t>1.3.3. Khả năng tiếp cận của người khuyết tật đối với cơ sở dịch vụ</w:t>
            </w:r>
          </w:p>
          <w:p w:rsidR="00E35DD9" w:rsidRPr="001D205B" w:rsidRDefault="00E35DD9" w:rsidP="00342BBB">
            <w:pPr>
              <w:widowControl w:val="0"/>
              <w:tabs>
                <w:tab w:val="left" w:pos="3060"/>
              </w:tabs>
              <w:jc w:val="both"/>
              <w:rPr>
                <w:i/>
                <w:lang w:val="es-ES" w:eastAsia="zh-CN"/>
              </w:rPr>
            </w:pPr>
          </w:p>
          <w:p w:rsidR="00E35DD9" w:rsidRPr="001D205B" w:rsidRDefault="00E35DD9" w:rsidP="00342BBB">
            <w:pPr>
              <w:widowControl w:val="0"/>
              <w:tabs>
                <w:tab w:val="left" w:pos="3060"/>
              </w:tabs>
              <w:jc w:val="both"/>
              <w:rPr>
                <w:lang w:val="nl-NL"/>
              </w:rPr>
            </w:pP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E35DD9" w:rsidRPr="001D205B" w:rsidRDefault="00E35DD9" w:rsidP="00342BBB">
            <w:pPr>
              <w:widowControl w:val="0"/>
              <w:tabs>
                <w:tab w:val="left" w:pos="3060"/>
              </w:tabs>
              <w:autoSpaceDE w:val="0"/>
              <w:autoSpaceDN w:val="0"/>
              <w:adjustRightInd w:val="0"/>
              <w:jc w:val="both"/>
              <w:rPr>
                <w:bCs/>
                <w:i/>
                <w:iCs/>
                <w:lang w:val="nl-NL"/>
              </w:rPr>
            </w:pPr>
            <w:r w:rsidRPr="001D205B">
              <w:rPr>
                <w:b/>
                <w:bCs/>
                <w:iCs/>
                <w:lang w:val="nl-NL"/>
              </w:rPr>
              <w:t>Tự học</w:t>
            </w:r>
            <w:r w:rsidRPr="001D205B">
              <w:rPr>
                <w:bCs/>
                <w:iCs/>
                <w:lang w:val="nl-NL"/>
              </w:rPr>
              <w:t>: khả năng tiếp cận thể chế của người khuyết tật</w:t>
            </w:r>
          </w:p>
        </w:tc>
        <w:tc>
          <w:tcPr>
            <w:tcW w:w="1170" w:type="dxa"/>
          </w:tcPr>
          <w:p w:rsidR="00E35DD9" w:rsidRPr="001D205B" w:rsidRDefault="00E35DD9" w:rsidP="00342BBB">
            <w:pPr>
              <w:widowControl w:val="0"/>
              <w:tabs>
                <w:tab w:val="left" w:pos="3060"/>
              </w:tabs>
              <w:autoSpaceDE w:val="0"/>
              <w:autoSpaceDN w:val="0"/>
              <w:adjustRightInd w:val="0"/>
              <w:jc w:val="both"/>
              <w:rPr>
                <w:bCs/>
                <w:iCs/>
              </w:rPr>
            </w:pPr>
            <w:r w:rsidRPr="001D205B">
              <w:rPr>
                <w:bCs/>
                <w:iCs/>
                <w:lang w:val="vi-VN"/>
              </w:rPr>
              <w:t xml:space="preserve">Đọc từ trang </w:t>
            </w:r>
            <w:r w:rsidRPr="001D205B">
              <w:rPr>
                <w:bCs/>
                <w:iCs/>
              </w:rPr>
              <w:t>136 đến trnag</w:t>
            </w:r>
            <w:r w:rsidRPr="001D205B">
              <w:rPr>
                <w:bCs/>
                <w:iCs/>
                <w:lang w:val="vi-VN"/>
              </w:rPr>
              <w:t xml:space="preserve"> đến trang </w:t>
            </w:r>
            <w:r w:rsidRPr="001D205B">
              <w:rPr>
                <w:bCs/>
                <w:iCs/>
              </w:rPr>
              <w:t>149</w:t>
            </w:r>
            <w:r w:rsidRPr="001D205B">
              <w:rPr>
                <w:bCs/>
                <w:iCs/>
                <w:lang w:val="vi-VN"/>
              </w:rPr>
              <w:t xml:space="preserve"> ở giáo trình chính</w:t>
            </w:r>
          </w:p>
          <w:p w:rsidR="00E35DD9" w:rsidRPr="001D205B" w:rsidRDefault="00E35DD9" w:rsidP="00342BBB">
            <w:pPr>
              <w:widowControl w:val="0"/>
              <w:tabs>
                <w:tab w:val="left" w:pos="3060"/>
              </w:tabs>
              <w:autoSpaceDE w:val="0"/>
              <w:autoSpaceDN w:val="0"/>
              <w:adjustRightInd w:val="0"/>
              <w:jc w:val="both"/>
              <w:rPr>
                <w:bCs/>
                <w:i/>
                <w:iCs/>
                <w:lang w:val="nl-NL"/>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G2.2;G.2.3;</w:t>
            </w:r>
          </w:p>
          <w:p w:rsidR="00E35DD9" w:rsidRPr="001D205B" w:rsidRDefault="00E35DD9" w:rsidP="00342BBB">
            <w:pPr>
              <w:widowControl w:val="0"/>
              <w:tabs>
                <w:tab w:val="left" w:pos="3060"/>
              </w:tabs>
              <w:rPr>
                <w:lang w:val="nl-NL"/>
              </w:rPr>
            </w:pPr>
            <w:r w:rsidRPr="001D205B">
              <w:rPr>
                <w:lang w:val="nl-NL"/>
              </w:rPr>
              <w:t xml:space="preserve">G2.4, G.3.1 G3.2,G.3.3, G3.4, </w:t>
            </w:r>
          </w:p>
          <w:p w:rsidR="00E35DD9" w:rsidRPr="001D205B" w:rsidRDefault="00E35DD9" w:rsidP="00342BBB">
            <w:pPr>
              <w:widowControl w:val="0"/>
              <w:tabs>
                <w:tab w:val="left" w:pos="3060"/>
              </w:tabs>
            </w:pPr>
          </w:p>
        </w:tc>
        <w:tc>
          <w:tcPr>
            <w:tcW w:w="1111" w:type="dxa"/>
          </w:tcPr>
          <w:p w:rsidR="00E35DD9" w:rsidRPr="001D205B" w:rsidRDefault="00E35DD9" w:rsidP="00342BBB">
            <w:pPr>
              <w:widowControl w:val="0"/>
              <w:tabs>
                <w:tab w:val="left" w:pos="3060"/>
              </w:tabs>
              <w:outlineLvl w:val="0"/>
              <w:rPr>
                <w:bCs/>
                <w:lang w:val="nl-NL"/>
              </w:rPr>
            </w:pPr>
            <w:bookmarkStart w:id="1010" w:name="_Toc49780982"/>
            <w:r w:rsidRPr="001D205B">
              <w:rPr>
                <w:bCs/>
                <w:lang w:val="vi-VN"/>
              </w:rPr>
              <w:t>A1.1.1</w:t>
            </w:r>
            <w:bookmarkEnd w:id="1010"/>
          </w:p>
          <w:p w:rsidR="00E35DD9" w:rsidRPr="001D205B" w:rsidRDefault="00E35DD9" w:rsidP="00342BBB">
            <w:pPr>
              <w:widowControl w:val="0"/>
              <w:tabs>
                <w:tab w:val="left" w:pos="3060"/>
              </w:tabs>
              <w:outlineLvl w:val="0"/>
              <w:rPr>
                <w:bCs/>
                <w:lang w:val="nl-NL"/>
              </w:rPr>
            </w:pPr>
            <w:bookmarkStart w:id="1011" w:name="_Toc49780983"/>
            <w:r w:rsidRPr="001D205B">
              <w:rPr>
                <w:bCs/>
                <w:lang w:val="vi-VN"/>
              </w:rPr>
              <w:t>A1.1.2</w:t>
            </w:r>
            <w:bookmarkEnd w:id="1011"/>
          </w:p>
          <w:p w:rsidR="00E35DD9" w:rsidRPr="001D205B" w:rsidRDefault="00E35DD9" w:rsidP="00342BBB">
            <w:pPr>
              <w:widowControl w:val="0"/>
              <w:tabs>
                <w:tab w:val="left" w:pos="3060"/>
              </w:tabs>
              <w:outlineLvl w:val="0"/>
              <w:rPr>
                <w:bCs/>
                <w:lang w:val="nl-NL"/>
              </w:rPr>
            </w:pPr>
            <w:bookmarkStart w:id="1012" w:name="_Toc49780984"/>
            <w:r w:rsidRPr="001D205B">
              <w:rPr>
                <w:bCs/>
                <w:lang w:val="nl-NL"/>
              </w:rPr>
              <w:t>A1.2.1</w:t>
            </w:r>
            <w:bookmarkEnd w:id="1012"/>
          </w:p>
          <w:p w:rsidR="00E35DD9" w:rsidRPr="001D205B" w:rsidRDefault="00E35DD9" w:rsidP="00342BBB">
            <w:pPr>
              <w:widowControl w:val="0"/>
              <w:tabs>
                <w:tab w:val="left" w:pos="3060"/>
              </w:tabs>
              <w:outlineLvl w:val="0"/>
              <w:rPr>
                <w:bCs/>
                <w:lang w:val="nl-NL"/>
              </w:rPr>
            </w:pPr>
            <w:bookmarkStart w:id="1013" w:name="_Toc49780985"/>
            <w:r w:rsidRPr="001D205B">
              <w:rPr>
                <w:bCs/>
                <w:lang w:val="nl-NL"/>
              </w:rPr>
              <w:t>A.1.2.2</w:t>
            </w:r>
            <w:bookmarkEnd w:id="1013"/>
          </w:p>
          <w:p w:rsidR="00E35DD9" w:rsidRPr="001D205B" w:rsidRDefault="00E35DD9" w:rsidP="00342BBB">
            <w:pPr>
              <w:widowControl w:val="0"/>
              <w:tabs>
                <w:tab w:val="left" w:pos="3060"/>
              </w:tabs>
              <w:outlineLvl w:val="0"/>
              <w:rPr>
                <w:bCs/>
                <w:lang w:val="nl-NL"/>
              </w:rPr>
            </w:pPr>
            <w:bookmarkStart w:id="1014" w:name="_Toc49780986"/>
            <w:r w:rsidRPr="001D205B">
              <w:rPr>
                <w:bCs/>
                <w:lang w:val="nl-NL"/>
              </w:rPr>
              <w:t>A1.3.1</w:t>
            </w:r>
            <w:bookmarkEnd w:id="1014"/>
          </w:p>
          <w:p w:rsidR="00E35DD9" w:rsidRPr="001D205B" w:rsidRDefault="00E35DD9" w:rsidP="00342BBB">
            <w:pPr>
              <w:widowControl w:val="0"/>
              <w:tabs>
                <w:tab w:val="left" w:pos="3060"/>
              </w:tabs>
              <w:outlineLvl w:val="0"/>
              <w:rPr>
                <w:bCs/>
                <w:lang w:val="nl-NL"/>
              </w:rPr>
            </w:pPr>
            <w:bookmarkStart w:id="1015" w:name="_Toc49780987"/>
            <w:r w:rsidRPr="001D205B">
              <w:rPr>
                <w:bCs/>
                <w:lang w:val="nl-NL"/>
              </w:rPr>
              <w:t>A1.3.2</w:t>
            </w:r>
            <w:bookmarkEnd w:id="1015"/>
          </w:p>
          <w:p w:rsidR="00E35DD9" w:rsidRPr="001D205B" w:rsidRDefault="00E35DD9" w:rsidP="00342BBB">
            <w:pPr>
              <w:widowControl w:val="0"/>
              <w:tabs>
                <w:tab w:val="left" w:pos="3060"/>
              </w:tabs>
              <w:autoSpaceDE w:val="0"/>
              <w:autoSpaceDN w:val="0"/>
              <w:adjustRightInd w:val="0"/>
              <w:jc w:val="both"/>
              <w:rPr>
                <w:b/>
                <w:bCs/>
                <w:i/>
                <w:iCs/>
              </w:rPr>
            </w:pPr>
            <w:r w:rsidRPr="001D205B">
              <w:rPr>
                <w:bCs/>
                <w:lang w:val="nl-NL"/>
              </w:rPr>
              <w:t>A2.1</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6</w:t>
            </w:r>
          </w:p>
        </w:tc>
        <w:tc>
          <w:tcPr>
            <w:tcW w:w="2539" w:type="dxa"/>
          </w:tcPr>
          <w:p w:rsidR="00E35DD9" w:rsidRPr="001D205B" w:rsidRDefault="00E35DD9" w:rsidP="00342BBB">
            <w:pPr>
              <w:widowControl w:val="0"/>
              <w:tabs>
                <w:tab w:val="left" w:pos="3060"/>
              </w:tabs>
              <w:jc w:val="both"/>
              <w:rPr>
                <w:lang w:val="es-ES" w:eastAsia="zh-CN"/>
              </w:rPr>
            </w:pPr>
            <w:r w:rsidRPr="001D205B">
              <w:rPr>
                <w:b/>
                <w:bCs/>
                <w:lang w:val="es-ES"/>
              </w:rPr>
              <w:t>*</w:t>
            </w:r>
            <w:r w:rsidRPr="001D205B">
              <w:rPr>
                <w:b/>
                <w:bCs/>
                <w:lang w:val="nl-NL"/>
              </w:rPr>
              <w:t>Bài tập nhóm lần 1:</w:t>
            </w:r>
            <w:r w:rsidRPr="001D205B">
              <w:rPr>
                <w:lang w:val="es-ES" w:eastAsia="zh-CN"/>
              </w:rPr>
              <w:t xml:space="preserve"> Mỗi nhóm được phân công tìm hiểu: đặc điểm, biểu hiện, nguyên nhân, hậu quả, gải pháp về một dạng tật cụ thể</w:t>
            </w:r>
          </w:p>
          <w:p w:rsidR="00E35DD9" w:rsidRPr="001D205B" w:rsidRDefault="00E35DD9" w:rsidP="00342BBB">
            <w:pPr>
              <w:widowControl w:val="0"/>
              <w:tabs>
                <w:tab w:val="left" w:pos="3060"/>
              </w:tabs>
              <w:jc w:val="both"/>
              <w:rPr>
                <w:b/>
                <w:bCs/>
                <w:lang w:val="nl-NL"/>
              </w:rPr>
            </w:pPr>
          </w:p>
        </w:tc>
        <w:tc>
          <w:tcPr>
            <w:tcW w:w="2151" w:type="dxa"/>
          </w:tcPr>
          <w:p w:rsidR="00E35DD9" w:rsidRPr="001D205B" w:rsidRDefault="00E35DD9" w:rsidP="00342BBB">
            <w:pPr>
              <w:widowControl w:val="0"/>
              <w:tabs>
                <w:tab w:val="left" w:pos="3060"/>
              </w:tabs>
              <w:autoSpaceDE w:val="0"/>
              <w:autoSpaceDN w:val="0"/>
              <w:adjustRightInd w:val="0"/>
              <w:rPr>
                <w:bCs/>
                <w:i/>
                <w:iCs/>
                <w:lang w:val="nl-NL"/>
              </w:rPr>
            </w:pPr>
            <w:r w:rsidRPr="001D205B">
              <w:rPr>
                <w:bCs/>
                <w:i/>
                <w:iCs/>
                <w:lang w:val="nl-NL"/>
              </w:rPr>
              <w:t xml:space="preserve">Phân chia lớp thành các nhóm. Các nhóm làm thảo luận và trình bày kết quả </w:t>
            </w:r>
          </w:p>
          <w:p w:rsidR="00E35DD9" w:rsidRPr="001D205B" w:rsidRDefault="00E35DD9" w:rsidP="00342BBB">
            <w:pPr>
              <w:widowControl w:val="0"/>
              <w:tabs>
                <w:tab w:val="left" w:pos="3060"/>
              </w:tabs>
              <w:autoSpaceDE w:val="0"/>
              <w:autoSpaceDN w:val="0"/>
              <w:adjustRightInd w:val="0"/>
              <w:rPr>
                <w:bCs/>
                <w:i/>
                <w:iCs/>
                <w:lang w:val="nl-NL"/>
              </w:rPr>
            </w:pPr>
          </w:p>
        </w:tc>
        <w:tc>
          <w:tcPr>
            <w:tcW w:w="1170" w:type="dxa"/>
          </w:tcPr>
          <w:p w:rsidR="00E35DD9" w:rsidRPr="001D205B" w:rsidRDefault="00E35DD9" w:rsidP="00342BBB">
            <w:pPr>
              <w:widowControl w:val="0"/>
              <w:tabs>
                <w:tab w:val="left" w:pos="3060"/>
              </w:tabs>
              <w:autoSpaceDE w:val="0"/>
              <w:autoSpaceDN w:val="0"/>
              <w:adjustRightInd w:val="0"/>
              <w:jc w:val="both"/>
              <w:rPr>
                <w:bCs/>
                <w:iCs/>
              </w:rPr>
            </w:pPr>
            <w:r w:rsidRPr="001D205B">
              <w:rPr>
                <w:i/>
                <w:iCs/>
                <w:lang w:val="nl-NL"/>
              </w:rPr>
              <w:t>Nộp kết quả của nhóm qua hộp th</w:t>
            </w:r>
            <w:r w:rsidRPr="001D205B">
              <w:rPr>
                <w:i/>
                <w:iCs/>
                <w:lang w:val="vi-VN"/>
              </w:rPr>
              <w:t>ư điện tử</w:t>
            </w:r>
            <w:r w:rsidRPr="001D205B">
              <w:rPr>
                <w:i/>
                <w:iCs/>
              </w:rPr>
              <w:t>, và trên hệ thống</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G2.2;G.2.3;</w:t>
            </w:r>
          </w:p>
          <w:p w:rsidR="00E35DD9" w:rsidRPr="001D205B" w:rsidRDefault="00E35DD9" w:rsidP="00342BBB">
            <w:pPr>
              <w:widowControl w:val="0"/>
              <w:tabs>
                <w:tab w:val="left" w:pos="3060"/>
              </w:tabs>
              <w:rPr>
                <w:lang w:val="nl-NL"/>
              </w:rPr>
            </w:pPr>
            <w:r w:rsidRPr="001D205B">
              <w:rPr>
                <w:lang w:val="nl-NL"/>
              </w:rPr>
              <w:t xml:space="preserve">G2.4, G.3.1 G3.2,G.3.3, G3.4, </w:t>
            </w:r>
          </w:p>
          <w:p w:rsidR="00E35DD9" w:rsidRPr="001D205B" w:rsidRDefault="00E35DD9" w:rsidP="00342BBB">
            <w:pPr>
              <w:widowControl w:val="0"/>
              <w:tabs>
                <w:tab w:val="left" w:pos="3060"/>
              </w:tabs>
              <w:rPr>
                <w:bCs/>
                <w:iCs/>
              </w:rPr>
            </w:pPr>
          </w:p>
        </w:tc>
        <w:tc>
          <w:tcPr>
            <w:tcW w:w="1111" w:type="dxa"/>
          </w:tcPr>
          <w:p w:rsidR="00E35DD9" w:rsidRPr="001D205B" w:rsidRDefault="00E35DD9" w:rsidP="00342BBB">
            <w:pPr>
              <w:widowControl w:val="0"/>
              <w:tabs>
                <w:tab w:val="left" w:pos="3060"/>
              </w:tabs>
              <w:outlineLvl w:val="0"/>
              <w:rPr>
                <w:bCs/>
                <w:lang w:val="nl-NL"/>
              </w:rPr>
            </w:pPr>
            <w:bookmarkStart w:id="1016" w:name="_Toc49780988"/>
            <w:r w:rsidRPr="001D205B">
              <w:rPr>
                <w:bCs/>
                <w:lang w:val="vi-VN"/>
              </w:rPr>
              <w:t>A1.1.1</w:t>
            </w:r>
            <w:bookmarkEnd w:id="1016"/>
          </w:p>
          <w:p w:rsidR="00E35DD9" w:rsidRPr="001D205B" w:rsidRDefault="00E35DD9" w:rsidP="00342BBB">
            <w:pPr>
              <w:widowControl w:val="0"/>
              <w:tabs>
                <w:tab w:val="left" w:pos="3060"/>
              </w:tabs>
              <w:outlineLvl w:val="0"/>
              <w:rPr>
                <w:bCs/>
                <w:lang w:val="nl-NL"/>
              </w:rPr>
            </w:pPr>
            <w:bookmarkStart w:id="1017" w:name="_Toc49780989"/>
            <w:r w:rsidRPr="001D205B">
              <w:rPr>
                <w:bCs/>
                <w:lang w:val="vi-VN"/>
              </w:rPr>
              <w:t>A1.1.2</w:t>
            </w:r>
            <w:bookmarkEnd w:id="1017"/>
          </w:p>
          <w:p w:rsidR="00E35DD9" w:rsidRPr="001D205B" w:rsidRDefault="00E35DD9" w:rsidP="00342BBB">
            <w:pPr>
              <w:widowControl w:val="0"/>
              <w:tabs>
                <w:tab w:val="left" w:pos="3060"/>
              </w:tabs>
              <w:outlineLvl w:val="0"/>
              <w:rPr>
                <w:bCs/>
                <w:lang w:val="nl-NL"/>
              </w:rPr>
            </w:pPr>
            <w:bookmarkStart w:id="1018" w:name="_Toc49780990"/>
            <w:r w:rsidRPr="001D205B">
              <w:rPr>
                <w:bCs/>
                <w:lang w:val="nl-NL"/>
              </w:rPr>
              <w:t>A1.2.1</w:t>
            </w:r>
            <w:bookmarkEnd w:id="1018"/>
          </w:p>
          <w:p w:rsidR="00E35DD9" w:rsidRPr="001D205B" w:rsidRDefault="00E35DD9" w:rsidP="00342BBB">
            <w:pPr>
              <w:widowControl w:val="0"/>
              <w:tabs>
                <w:tab w:val="left" w:pos="3060"/>
              </w:tabs>
              <w:outlineLvl w:val="0"/>
              <w:rPr>
                <w:bCs/>
                <w:lang w:val="nl-NL"/>
              </w:rPr>
            </w:pPr>
            <w:bookmarkStart w:id="1019" w:name="_Toc49780991"/>
            <w:r w:rsidRPr="001D205B">
              <w:rPr>
                <w:bCs/>
                <w:lang w:val="nl-NL"/>
              </w:rPr>
              <w:t>A.1.2.2</w:t>
            </w:r>
            <w:bookmarkEnd w:id="1019"/>
          </w:p>
          <w:p w:rsidR="00E35DD9" w:rsidRPr="001D205B" w:rsidRDefault="00E35DD9" w:rsidP="00342BBB">
            <w:pPr>
              <w:widowControl w:val="0"/>
              <w:tabs>
                <w:tab w:val="left" w:pos="3060"/>
              </w:tabs>
              <w:outlineLvl w:val="0"/>
              <w:rPr>
                <w:bCs/>
                <w:lang w:val="nl-NL"/>
              </w:rPr>
            </w:pPr>
            <w:bookmarkStart w:id="1020" w:name="_Toc49780992"/>
            <w:r w:rsidRPr="001D205B">
              <w:rPr>
                <w:bCs/>
                <w:lang w:val="nl-NL"/>
              </w:rPr>
              <w:t>A1.3.1</w:t>
            </w:r>
            <w:bookmarkEnd w:id="1020"/>
          </w:p>
          <w:p w:rsidR="00E35DD9" w:rsidRPr="001D205B" w:rsidRDefault="00E35DD9" w:rsidP="00342BBB">
            <w:pPr>
              <w:widowControl w:val="0"/>
              <w:tabs>
                <w:tab w:val="left" w:pos="3060"/>
              </w:tabs>
              <w:outlineLvl w:val="0"/>
              <w:rPr>
                <w:bCs/>
                <w:lang w:val="nl-NL"/>
              </w:rPr>
            </w:pPr>
            <w:bookmarkStart w:id="1021" w:name="_Toc49780993"/>
            <w:r w:rsidRPr="001D205B">
              <w:rPr>
                <w:bCs/>
                <w:lang w:val="nl-NL"/>
              </w:rPr>
              <w:t>A1.3.2</w:t>
            </w:r>
            <w:bookmarkEnd w:id="1021"/>
          </w:p>
          <w:p w:rsidR="00E35DD9" w:rsidRPr="001D205B" w:rsidRDefault="00E35DD9" w:rsidP="00342BBB">
            <w:pPr>
              <w:widowControl w:val="0"/>
              <w:tabs>
                <w:tab w:val="left" w:pos="3060"/>
              </w:tabs>
              <w:autoSpaceDE w:val="0"/>
              <w:autoSpaceDN w:val="0"/>
              <w:adjustRightInd w:val="0"/>
              <w:jc w:val="both"/>
              <w:rPr>
                <w:b/>
                <w:bCs/>
                <w:i/>
                <w:iCs/>
              </w:rPr>
            </w:pPr>
            <w:r w:rsidRPr="001D205B">
              <w:rPr>
                <w:bCs/>
                <w:lang w:val="nl-NL"/>
              </w:rPr>
              <w:t>A2.1</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7</w:t>
            </w:r>
          </w:p>
        </w:tc>
        <w:tc>
          <w:tcPr>
            <w:tcW w:w="2539" w:type="dxa"/>
          </w:tcPr>
          <w:p w:rsidR="00E35DD9" w:rsidRPr="001D205B" w:rsidRDefault="00E35DD9" w:rsidP="00342BBB">
            <w:pPr>
              <w:widowControl w:val="0"/>
              <w:rPr>
                <w:i/>
                <w:lang w:val="es-ES" w:eastAsia="zh-CN"/>
              </w:rPr>
            </w:pPr>
            <w:r w:rsidRPr="001D205B">
              <w:rPr>
                <w:b/>
                <w:i/>
                <w:lang w:val="es-ES" w:eastAsia="zh-CN"/>
              </w:rPr>
              <w:t xml:space="preserve">*Hoạt động nhóm: </w:t>
            </w:r>
            <w:r w:rsidRPr="001D205B">
              <w:rPr>
                <w:i/>
                <w:lang w:val="es-ES" w:eastAsia="zh-CN"/>
              </w:rPr>
              <w:t>Mỗi nhóm sẽ nhận được một bức tranh về tình huống liên quan đến khả năng tiếp cận của người khuyết tật. Xây dựng giải pháp để xử lý cho tình huống</w:t>
            </w:r>
          </w:p>
          <w:p w:rsidR="00E35DD9" w:rsidRPr="001D205B" w:rsidRDefault="00E35DD9" w:rsidP="00342BBB">
            <w:pPr>
              <w:widowControl w:val="0"/>
              <w:ind w:right="-5" w:firstLine="426"/>
              <w:jc w:val="both"/>
              <w:rPr>
                <w:lang w:val="es-ES"/>
              </w:rPr>
            </w:pPr>
          </w:p>
        </w:tc>
        <w:tc>
          <w:tcPr>
            <w:tcW w:w="2151" w:type="dxa"/>
          </w:tcPr>
          <w:p w:rsidR="00E35DD9" w:rsidRPr="001D205B" w:rsidRDefault="00E35DD9" w:rsidP="00342BBB">
            <w:pPr>
              <w:widowControl w:val="0"/>
              <w:tabs>
                <w:tab w:val="left" w:pos="3060"/>
              </w:tabs>
              <w:autoSpaceDE w:val="0"/>
              <w:autoSpaceDN w:val="0"/>
              <w:adjustRightInd w:val="0"/>
              <w:rPr>
                <w:b/>
                <w:bCs/>
                <w:lang w:val="nl-NL"/>
              </w:rPr>
            </w:pPr>
            <w:r w:rsidRPr="001D205B">
              <w:rPr>
                <w:bCs/>
                <w:i/>
                <w:iCs/>
              </w:rPr>
              <w:t>Các nhóm thảo luận và đưa ra kết quả. Đại điện một nhóm lên trình bày kết quả</w:t>
            </w:r>
          </w:p>
        </w:tc>
        <w:tc>
          <w:tcPr>
            <w:tcW w:w="1170" w:type="dxa"/>
          </w:tcPr>
          <w:p w:rsidR="00E35DD9" w:rsidRPr="001D205B" w:rsidRDefault="00E35DD9" w:rsidP="00342BBB">
            <w:pPr>
              <w:widowControl w:val="0"/>
              <w:tabs>
                <w:tab w:val="left" w:pos="3060"/>
              </w:tabs>
              <w:autoSpaceDE w:val="0"/>
              <w:autoSpaceDN w:val="0"/>
              <w:adjustRightInd w:val="0"/>
              <w:jc w:val="both"/>
              <w:rPr>
                <w:bCs/>
                <w:i/>
                <w:iCs/>
                <w:lang w:val="nl-NL"/>
              </w:rPr>
            </w:pP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G2.2;G.2.3;</w:t>
            </w:r>
          </w:p>
          <w:p w:rsidR="00E35DD9" w:rsidRPr="001D205B" w:rsidRDefault="00E35DD9" w:rsidP="00342BBB">
            <w:pPr>
              <w:widowControl w:val="0"/>
              <w:tabs>
                <w:tab w:val="left" w:pos="3060"/>
              </w:tabs>
              <w:rPr>
                <w:lang w:val="nl-NL"/>
              </w:rPr>
            </w:pPr>
            <w:r w:rsidRPr="001D205B">
              <w:rPr>
                <w:lang w:val="nl-NL"/>
              </w:rPr>
              <w:t xml:space="preserve">G2.4, G.3.1 G3.2,G.3.3, G3.4, </w:t>
            </w:r>
          </w:p>
          <w:p w:rsidR="00E35DD9" w:rsidRPr="001D205B" w:rsidRDefault="00E35DD9" w:rsidP="00342BBB">
            <w:pPr>
              <w:widowControl w:val="0"/>
              <w:tabs>
                <w:tab w:val="left" w:pos="3060"/>
              </w:tabs>
              <w:rPr>
                <w:bCs/>
                <w:iCs/>
              </w:rPr>
            </w:pPr>
          </w:p>
        </w:tc>
        <w:tc>
          <w:tcPr>
            <w:tcW w:w="1111" w:type="dxa"/>
          </w:tcPr>
          <w:p w:rsidR="00E35DD9" w:rsidRPr="001D205B" w:rsidRDefault="00E35DD9" w:rsidP="00342BBB">
            <w:pPr>
              <w:widowControl w:val="0"/>
              <w:tabs>
                <w:tab w:val="left" w:pos="3060"/>
              </w:tabs>
              <w:outlineLvl w:val="0"/>
              <w:rPr>
                <w:bCs/>
                <w:lang w:val="nl-NL"/>
              </w:rPr>
            </w:pPr>
            <w:bookmarkStart w:id="1022" w:name="_Toc49780994"/>
            <w:r w:rsidRPr="001D205B">
              <w:rPr>
                <w:bCs/>
                <w:lang w:val="vi-VN"/>
              </w:rPr>
              <w:t>A1.1.1</w:t>
            </w:r>
            <w:bookmarkEnd w:id="1022"/>
          </w:p>
          <w:p w:rsidR="00E35DD9" w:rsidRPr="001D205B" w:rsidRDefault="00E35DD9" w:rsidP="00342BBB">
            <w:pPr>
              <w:widowControl w:val="0"/>
              <w:tabs>
                <w:tab w:val="left" w:pos="3060"/>
              </w:tabs>
              <w:outlineLvl w:val="0"/>
              <w:rPr>
                <w:bCs/>
                <w:lang w:val="nl-NL"/>
              </w:rPr>
            </w:pPr>
            <w:bookmarkStart w:id="1023" w:name="_Toc49780995"/>
            <w:r w:rsidRPr="001D205B">
              <w:rPr>
                <w:bCs/>
                <w:lang w:val="vi-VN"/>
              </w:rPr>
              <w:t>A1.1.2</w:t>
            </w:r>
            <w:bookmarkEnd w:id="1023"/>
          </w:p>
          <w:p w:rsidR="00E35DD9" w:rsidRPr="001D205B" w:rsidRDefault="00E35DD9" w:rsidP="00342BBB">
            <w:pPr>
              <w:widowControl w:val="0"/>
              <w:tabs>
                <w:tab w:val="left" w:pos="3060"/>
              </w:tabs>
              <w:outlineLvl w:val="0"/>
              <w:rPr>
                <w:bCs/>
                <w:lang w:val="nl-NL"/>
              </w:rPr>
            </w:pPr>
            <w:bookmarkStart w:id="1024" w:name="_Toc49780996"/>
            <w:r w:rsidRPr="001D205B">
              <w:rPr>
                <w:bCs/>
                <w:lang w:val="nl-NL"/>
              </w:rPr>
              <w:t>A1.2.1</w:t>
            </w:r>
            <w:bookmarkEnd w:id="1024"/>
          </w:p>
          <w:p w:rsidR="00E35DD9" w:rsidRPr="001D205B" w:rsidRDefault="00E35DD9" w:rsidP="00342BBB">
            <w:pPr>
              <w:widowControl w:val="0"/>
              <w:tabs>
                <w:tab w:val="left" w:pos="3060"/>
              </w:tabs>
              <w:outlineLvl w:val="0"/>
              <w:rPr>
                <w:bCs/>
                <w:lang w:val="nl-NL"/>
              </w:rPr>
            </w:pPr>
            <w:bookmarkStart w:id="1025" w:name="_Toc49780997"/>
            <w:r w:rsidRPr="001D205B">
              <w:rPr>
                <w:bCs/>
                <w:lang w:val="nl-NL"/>
              </w:rPr>
              <w:t>A.1.2.2</w:t>
            </w:r>
            <w:bookmarkEnd w:id="1025"/>
          </w:p>
          <w:p w:rsidR="00E35DD9" w:rsidRPr="001D205B" w:rsidRDefault="00E35DD9" w:rsidP="00342BBB">
            <w:pPr>
              <w:widowControl w:val="0"/>
              <w:tabs>
                <w:tab w:val="left" w:pos="3060"/>
              </w:tabs>
              <w:outlineLvl w:val="0"/>
              <w:rPr>
                <w:bCs/>
                <w:lang w:val="nl-NL"/>
              </w:rPr>
            </w:pPr>
            <w:bookmarkStart w:id="1026" w:name="_Toc49780998"/>
            <w:r w:rsidRPr="001D205B">
              <w:rPr>
                <w:bCs/>
                <w:lang w:val="nl-NL"/>
              </w:rPr>
              <w:t>A1.3.1</w:t>
            </w:r>
            <w:bookmarkEnd w:id="1026"/>
          </w:p>
          <w:p w:rsidR="00E35DD9" w:rsidRPr="001D205B" w:rsidRDefault="00E35DD9" w:rsidP="00342BBB">
            <w:pPr>
              <w:widowControl w:val="0"/>
              <w:tabs>
                <w:tab w:val="left" w:pos="3060"/>
              </w:tabs>
              <w:outlineLvl w:val="0"/>
              <w:rPr>
                <w:bCs/>
                <w:lang w:val="nl-NL"/>
              </w:rPr>
            </w:pPr>
            <w:bookmarkStart w:id="1027" w:name="_Toc49780999"/>
            <w:r w:rsidRPr="001D205B">
              <w:rPr>
                <w:bCs/>
                <w:lang w:val="nl-NL"/>
              </w:rPr>
              <w:t>A1.3.2</w:t>
            </w:r>
            <w:bookmarkEnd w:id="1027"/>
          </w:p>
          <w:p w:rsidR="00E35DD9" w:rsidRPr="001D205B" w:rsidRDefault="00E35DD9" w:rsidP="00342BBB">
            <w:pPr>
              <w:widowControl w:val="0"/>
              <w:tabs>
                <w:tab w:val="left" w:pos="3060"/>
              </w:tabs>
              <w:autoSpaceDE w:val="0"/>
              <w:autoSpaceDN w:val="0"/>
              <w:adjustRightInd w:val="0"/>
              <w:jc w:val="both"/>
              <w:rPr>
                <w:b/>
                <w:bCs/>
                <w:i/>
                <w:iCs/>
              </w:rPr>
            </w:pPr>
            <w:r w:rsidRPr="001D205B">
              <w:rPr>
                <w:bCs/>
                <w:lang w:val="nl-NL"/>
              </w:rPr>
              <w:t>A2.1</w:t>
            </w:r>
          </w:p>
        </w:tc>
      </w:tr>
      <w:tr w:rsidR="00E35DD9" w:rsidRPr="001D205B" w:rsidTr="00DF22F5">
        <w:trPr>
          <w:trHeight w:val="346"/>
        </w:trPr>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8</w:t>
            </w:r>
          </w:p>
          <w:p w:rsidR="00E35DD9" w:rsidRPr="001D205B" w:rsidRDefault="00E35DD9" w:rsidP="00342BBB">
            <w:pPr>
              <w:widowControl w:val="0"/>
              <w:tabs>
                <w:tab w:val="left" w:pos="3060"/>
              </w:tabs>
              <w:autoSpaceDE w:val="0"/>
              <w:autoSpaceDN w:val="0"/>
              <w:adjustRightInd w:val="0"/>
              <w:jc w:val="both"/>
              <w:rPr>
                <w:b/>
                <w:bCs/>
                <w:iCs/>
              </w:rPr>
            </w:pPr>
          </w:p>
        </w:tc>
        <w:tc>
          <w:tcPr>
            <w:tcW w:w="2539" w:type="dxa"/>
          </w:tcPr>
          <w:p w:rsidR="00E35DD9" w:rsidRPr="001D205B" w:rsidRDefault="00E35DD9" w:rsidP="00342BBB">
            <w:pPr>
              <w:widowControl w:val="0"/>
              <w:ind w:right="-6" w:firstLine="425"/>
              <w:jc w:val="both"/>
              <w:rPr>
                <w:b/>
                <w:lang w:val="pl-PL"/>
              </w:rPr>
            </w:pPr>
            <w:r w:rsidRPr="001D205B">
              <w:rPr>
                <w:b/>
                <w:lang w:val="pl-PL"/>
              </w:rPr>
              <w:t>Chương 2: NHỮNG KHÓ KHĂN CỦA NGƯỜI KHUYẾT TẬT VÀ CÁC CHÍNH SÁCH, DỊCH VỤ DÀNH CHO NGƯỜI KHUYẾT TẬT</w:t>
            </w:r>
          </w:p>
          <w:p w:rsidR="00E35DD9" w:rsidRPr="001D205B" w:rsidRDefault="00E35DD9" w:rsidP="00342BBB">
            <w:pPr>
              <w:widowControl w:val="0"/>
              <w:ind w:right="-5"/>
              <w:jc w:val="both"/>
              <w:rPr>
                <w:lang w:val="pl-PL"/>
              </w:rPr>
            </w:pPr>
            <w:r w:rsidRPr="001D205B">
              <w:rPr>
                <w:b/>
                <w:lang w:val="pl-PL"/>
              </w:rPr>
              <w:t xml:space="preserve">21. Những khó khăn của người khuyết tật </w:t>
            </w:r>
            <w:r w:rsidRPr="001D205B">
              <w:rPr>
                <w:lang w:val="pl-PL"/>
              </w:rPr>
              <w:t xml:space="preserve">   2.1.1. Khó khăn trong vấn đề học tập</w:t>
            </w: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E35DD9" w:rsidRPr="001D205B" w:rsidRDefault="00E35DD9" w:rsidP="00342BBB">
            <w:pPr>
              <w:widowControl w:val="0"/>
              <w:tabs>
                <w:tab w:val="left" w:pos="3060"/>
              </w:tabs>
              <w:autoSpaceDE w:val="0"/>
              <w:autoSpaceDN w:val="0"/>
              <w:adjustRightInd w:val="0"/>
              <w:rPr>
                <w:i/>
                <w:iCs/>
                <w:lang w:val="nl-NL"/>
              </w:rPr>
            </w:pP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77 đến trang 85 ở</w:t>
            </w:r>
            <w:r w:rsidRPr="001D205B">
              <w:rPr>
                <w:bCs/>
                <w:iCs/>
              </w:rPr>
              <w:t xml:space="preserve">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G3.2,G.3.3, G3.4, G.4.1</w:t>
            </w:r>
          </w:p>
        </w:tc>
        <w:tc>
          <w:tcPr>
            <w:tcW w:w="1111" w:type="dxa"/>
          </w:tcPr>
          <w:p w:rsidR="00E35DD9" w:rsidRPr="001D205B" w:rsidRDefault="00E35DD9" w:rsidP="00342BBB">
            <w:pPr>
              <w:widowControl w:val="0"/>
              <w:tabs>
                <w:tab w:val="left" w:pos="3060"/>
              </w:tabs>
              <w:outlineLvl w:val="0"/>
              <w:rPr>
                <w:bCs/>
                <w:lang w:val="nl-NL"/>
              </w:rPr>
            </w:pPr>
            <w:bookmarkStart w:id="1028" w:name="_Toc49781000"/>
            <w:r w:rsidRPr="001D205B">
              <w:rPr>
                <w:bCs/>
                <w:lang w:val="vi-VN"/>
              </w:rPr>
              <w:t>A1.1.1</w:t>
            </w:r>
            <w:bookmarkEnd w:id="1028"/>
          </w:p>
          <w:p w:rsidR="00E35DD9" w:rsidRPr="001D205B" w:rsidRDefault="00E35DD9" w:rsidP="00342BBB">
            <w:pPr>
              <w:widowControl w:val="0"/>
              <w:tabs>
                <w:tab w:val="left" w:pos="3060"/>
              </w:tabs>
              <w:outlineLvl w:val="0"/>
              <w:rPr>
                <w:bCs/>
                <w:lang w:val="nl-NL"/>
              </w:rPr>
            </w:pPr>
            <w:bookmarkStart w:id="1029" w:name="_Toc49781001"/>
            <w:r w:rsidRPr="001D205B">
              <w:rPr>
                <w:bCs/>
                <w:lang w:val="vi-VN"/>
              </w:rPr>
              <w:t>A1.1.2</w:t>
            </w:r>
            <w:bookmarkEnd w:id="1029"/>
          </w:p>
          <w:p w:rsidR="00E35DD9" w:rsidRPr="001D205B" w:rsidRDefault="00E35DD9" w:rsidP="00342BBB">
            <w:pPr>
              <w:widowControl w:val="0"/>
              <w:tabs>
                <w:tab w:val="left" w:pos="3060"/>
              </w:tabs>
              <w:outlineLvl w:val="0"/>
              <w:rPr>
                <w:bCs/>
                <w:lang w:val="nl-NL"/>
              </w:rPr>
            </w:pPr>
            <w:bookmarkStart w:id="1030" w:name="_Toc49781002"/>
            <w:r w:rsidRPr="001D205B">
              <w:rPr>
                <w:bCs/>
                <w:lang w:val="nl-NL"/>
              </w:rPr>
              <w:t>A1.2.1</w:t>
            </w:r>
            <w:bookmarkEnd w:id="1030"/>
          </w:p>
          <w:p w:rsidR="00E35DD9" w:rsidRPr="001D205B" w:rsidRDefault="00E35DD9" w:rsidP="00342BBB">
            <w:pPr>
              <w:widowControl w:val="0"/>
              <w:tabs>
                <w:tab w:val="left" w:pos="3060"/>
              </w:tabs>
              <w:outlineLvl w:val="0"/>
              <w:rPr>
                <w:bCs/>
                <w:lang w:val="nl-NL"/>
              </w:rPr>
            </w:pPr>
            <w:bookmarkStart w:id="1031" w:name="_Toc49781003"/>
            <w:r w:rsidRPr="001D205B">
              <w:rPr>
                <w:bCs/>
                <w:lang w:val="nl-NL"/>
              </w:rPr>
              <w:t>A.1.2.2</w:t>
            </w:r>
            <w:bookmarkEnd w:id="1031"/>
          </w:p>
          <w:p w:rsidR="00E35DD9" w:rsidRPr="001D205B" w:rsidRDefault="00E35DD9" w:rsidP="00342BBB">
            <w:pPr>
              <w:widowControl w:val="0"/>
              <w:tabs>
                <w:tab w:val="left" w:pos="3060"/>
              </w:tabs>
              <w:outlineLvl w:val="0"/>
              <w:rPr>
                <w:bCs/>
                <w:lang w:val="nl-NL"/>
              </w:rPr>
            </w:pPr>
            <w:bookmarkStart w:id="1032" w:name="_Toc49781004"/>
            <w:r w:rsidRPr="001D205B">
              <w:rPr>
                <w:bCs/>
                <w:lang w:val="nl-NL"/>
              </w:rPr>
              <w:t>A1.3.1</w:t>
            </w:r>
            <w:bookmarkEnd w:id="1032"/>
          </w:p>
          <w:p w:rsidR="00E35DD9" w:rsidRPr="001D205B" w:rsidRDefault="00E35DD9" w:rsidP="00342BBB">
            <w:pPr>
              <w:widowControl w:val="0"/>
              <w:tabs>
                <w:tab w:val="left" w:pos="3060"/>
              </w:tabs>
              <w:outlineLvl w:val="0"/>
              <w:rPr>
                <w:bCs/>
                <w:lang w:val="nl-NL"/>
              </w:rPr>
            </w:pPr>
            <w:bookmarkStart w:id="1033" w:name="_Toc49781005"/>
            <w:r w:rsidRPr="001D205B">
              <w:rPr>
                <w:bCs/>
                <w:lang w:val="nl-NL"/>
              </w:rPr>
              <w:t>A1.3.2</w:t>
            </w:r>
            <w:bookmarkEnd w:id="1033"/>
          </w:p>
          <w:p w:rsidR="00E35DD9" w:rsidRPr="001D205B" w:rsidRDefault="00E35DD9" w:rsidP="00342BBB">
            <w:pPr>
              <w:widowControl w:val="0"/>
              <w:tabs>
                <w:tab w:val="left" w:pos="3060"/>
              </w:tabs>
              <w:autoSpaceDE w:val="0"/>
              <w:autoSpaceDN w:val="0"/>
              <w:adjustRightInd w:val="0"/>
              <w:jc w:val="both"/>
              <w:rPr>
                <w:b/>
                <w:bCs/>
                <w:i/>
                <w:iCs/>
              </w:rPr>
            </w:pPr>
            <w:r w:rsidRPr="001D205B">
              <w:rPr>
                <w:bCs/>
                <w:lang w:val="nl-NL"/>
              </w:rPr>
              <w:t>A2.1</w:t>
            </w:r>
          </w:p>
        </w:tc>
      </w:tr>
      <w:tr w:rsidR="00E35DD9" w:rsidRPr="001D205B" w:rsidTr="00DF22F5">
        <w:trPr>
          <w:trHeight w:val="377"/>
        </w:trPr>
        <w:tc>
          <w:tcPr>
            <w:tcW w:w="901" w:type="dxa"/>
            <w:vMerge w:val="restart"/>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9</w:t>
            </w:r>
          </w:p>
        </w:tc>
        <w:tc>
          <w:tcPr>
            <w:tcW w:w="2539" w:type="dxa"/>
          </w:tcPr>
          <w:p w:rsidR="00E35DD9" w:rsidRPr="001D205B" w:rsidRDefault="00E35DD9" w:rsidP="00342BBB">
            <w:pPr>
              <w:widowControl w:val="0"/>
              <w:tabs>
                <w:tab w:val="left" w:pos="3060"/>
              </w:tabs>
              <w:jc w:val="both"/>
            </w:pPr>
            <w:r w:rsidRPr="001D205B">
              <w:rPr>
                <w:b/>
                <w:bCs/>
              </w:rPr>
              <w:t>Chương 2: (Tiếp theo)</w:t>
            </w:r>
          </w:p>
          <w:p w:rsidR="00E35DD9" w:rsidRPr="001D205B" w:rsidRDefault="00E35DD9" w:rsidP="00342BBB">
            <w:pPr>
              <w:widowControl w:val="0"/>
              <w:ind w:right="-5"/>
              <w:jc w:val="both"/>
              <w:rPr>
                <w:lang w:val="pl-PL"/>
              </w:rPr>
            </w:pPr>
            <w:r w:rsidRPr="001D205B">
              <w:rPr>
                <w:lang w:val="pl-PL"/>
              </w:rPr>
              <w:t xml:space="preserve">   2.1.2 Khó khăn trong vấn đề việc làm</w:t>
            </w:r>
          </w:p>
          <w:p w:rsidR="00E35DD9" w:rsidRPr="001D205B" w:rsidRDefault="00E35DD9" w:rsidP="00342BBB">
            <w:pPr>
              <w:widowControl w:val="0"/>
              <w:ind w:right="-5"/>
              <w:jc w:val="both"/>
              <w:rPr>
                <w:lang w:val="pl-PL"/>
              </w:rPr>
            </w:pPr>
            <w:r w:rsidRPr="001D205B">
              <w:rPr>
                <w:lang w:val="pl-PL"/>
              </w:rPr>
              <w:lastRenderedPageBreak/>
              <w:t xml:space="preserve">   2.1.3.Khó khăn trong tìm kiếm bạn đời và xây dựng gia đình</w:t>
            </w:r>
          </w:p>
          <w:p w:rsidR="00E35DD9" w:rsidRPr="001D205B" w:rsidRDefault="00E35DD9" w:rsidP="00342BBB">
            <w:pPr>
              <w:widowControl w:val="0"/>
              <w:tabs>
                <w:tab w:val="left" w:pos="3060"/>
              </w:tabs>
              <w:jc w:val="both"/>
              <w:rPr>
                <w:b/>
                <w:bCs/>
                <w:lang w:val="es-ES"/>
              </w:rPr>
            </w:pPr>
          </w:p>
        </w:tc>
        <w:tc>
          <w:tcPr>
            <w:tcW w:w="2151" w:type="dxa"/>
          </w:tcPr>
          <w:p w:rsidR="00E35DD9" w:rsidRPr="001D205B" w:rsidRDefault="00E35DD9" w:rsidP="00342BBB">
            <w:pPr>
              <w:widowControl w:val="0"/>
              <w:tabs>
                <w:tab w:val="left" w:pos="3060"/>
              </w:tabs>
              <w:autoSpaceDE w:val="0"/>
              <w:autoSpaceDN w:val="0"/>
              <w:adjustRightInd w:val="0"/>
              <w:jc w:val="both"/>
              <w:rPr>
                <w:i/>
                <w:iCs/>
                <w:lang w:val="nl-NL"/>
              </w:rPr>
            </w:pPr>
            <w:r w:rsidRPr="001D205B">
              <w:rPr>
                <w:b/>
                <w:bCs/>
                <w:lang w:val="nl-NL"/>
              </w:rPr>
              <w:lastRenderedPageBreak/>
              <w:t>Dạy lý thuyết</w:t>
            </w:r>
            <w:r w:rsidRPr="001D205B">
              <w:rPr>
                <w:lang w:val="nl-NL"/>
              </w:rPr>
              <w:t xml:space="preserve">: 1 tiết </w:t>
            </w:r>
            <w:r w:rsidRPr="001D205B">
              <w:rPr>
                <w:i/>
                <w:iCs/>
                <w:lang w:val="nl-NL"/>
              </w:rPr>
              <w:t>(bài giảng điện tử)</w:t>
            </w:r>
          </w:p>
          <w:p w:rsidR="00E35DD9" w:rsidRPr="001D205B" w:rsidRDefault="00E35DD9" w:rsidP="00342BBB">
            <w:pPr>
              <w:widowControl w:val="0"/>
              <w:tabs>
                <w:tab w:val="left" w:pos="3060"/>
              </w:tabs>
              <w:autoSpaceDE w:val="0"/>
              <w:autoSpaceDN w:val="0"/>
              <w:adjustRightInd w:val="0"/>
              <w:jc w:val="both"/>
              <w:rPr>
                <w:bCs/>
                <w:iCs/>
                <w:lang w:val="nl-NL"/>
              </w:rPr>
            </w:pPr>
            <w:r w:rsidRPr="001D205B">
              <w:rPr>
                <w:b/>
                <w:bCs/>
                <w:iCs/>
                <w:lang w:val="nl-NL"/>
              </w:rPr>
              <w:lastRenderedPageBreak/>
              <w:t xml:space="preserve">Tự học: </w:t>
            </w:r>
            <w:r w:rsidRPr="001D205B">
              <w:rPr>
                <w:bCs/>
                <w:iCs/>
                <w:lang w:val="nl-NL"/>
              </w:rPr>
              <w:t>các hình thức kỳ thị phổ biến trong lao động của người khuyết tật</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lastRenderedPageBreak/>
              <w:t xml:space="preserve">Đọc trang 86 đến trang 95 </w:t>
            </w:r>
            <w:r w:rsidRPr="001D205B">
              <w:rPr>
                <w:bCs/>
                <w:iCs/>
                <w:lang w:val="nl-NL"/>
              </w:rPr>
              <w:lastRenderedPageBreak/>
              <w:t>ở giáo trình chính</w:t>
            </w:r>
          </w:p>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rPr>
              <w:t>Đọc tài liệu số 2</w:t>
            </w:r>
          </w:p>
        </w:tc>
        <w:tc>
          <w:tcPr>
            <w:tcW w:w="1499" w:type="dxa"/>
            <w:vMerge w:val="restart"/>
          </w:tcPr>
          <w:p w:rsidR="00E35DD9" w:rsidRPr="001D205B" w:rsidRDefault="00E35DD9" w:rsidP="00342BBB">
            <w:pPr>
              <w:widowControl w:val="0"/>
              <w:tabs>
                <w:tab w:val="left" w:pos="3060"/>
              </w:tabs>
              <w:rPr>
                <w:lang w:val="nl-NL"/>
              </w:rPr>
            </w:pPr>
            <w:r w:rsidRPr="001D205B">
              <w:rPr>
                <w:lang w:val="nl-NL"/>
              </w:rPr>
              <w:lastRenderedPageBreak/>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bCs/>
                <w:i/>
                <w:iCs/>
                <w:lang w:val="nl-NL"/>
              </w:rPr>
            </w:pPr>
            <w:r w:rsidRPr="001D205B">
              <w:rPr>
                <w:lang w:val="nl-NL"/>
              </w:rPr>
              <w:t xml:space="preserve">G2.4, G.3.1 </w:t>
            </w:r>
            <w:r w:rsidRPr="001D205B">
              <w:rPr>
                <w:lang w:val="nl-NL"/>
              </w:rPr>
              <w:lastRenderedPageBreak/>
              <w:t>G3.2,G.3.3, G3.4, G.4.1</w:t>
            </w:r>
          </w:p>
        </w:tc>
        <w:tc>
          <w:tcPr>
            <w:tcW w:w="1111" w:type="dxa"/>
            <w:vMerge w:val="restart"/>
          </w:tcPr>
          <w:p w:rsidR="00E35DD9" w:rsidRPr="001D205B" w:rsidRDefault="00E35DD9" w:rsidP="00342BBB">
            <w:pPr>
              <w:widowControl w:val="0"/>
              <w:tabs>
                <w:tab w:val="left" w:pos="3060"/>
              </w:tabs>
              <w:outlineLvl w:val="0"/>
              <w:rPr>
                <w:bCs/>
                <w:lang w:val="nl-NL"/>
              </w:rPr>
            </w:pPr>
            <w:bookmarkStart w:id="1034" w:name="_Toc49781006"/>
            <w:r w:rsidRPr="001D205B">
              <w:rPr>
                <w:bCs/>
                <w:lang w:val="vi-VN"/>
              </w:rPr>
              <w:lastRenderedPageBreak/>
              <w:t>A1.1.1</w:t>
            </w:r>
            <w:bookmarkEnd w:id="1034"/>
          </w:p>
          <w:p w:rsidR="00E35DD9" w:rsidRPr="001D205B" w:rsidRDefault="00E35DD9" w:rsidP="00342BBB">
            <w:pPr>
              <w:widowControl w:val="0"/>
              <w:tabs>
                <w:tab w:val="left" w:pos="3060"/>
              </w:tabs>
              <w:outlineLvl w:val="0"/>
              <w:rPr>
                <w:bCs/>
                <w:lang w:val="nl-NL"/>
              </w:rPr>
            </w:pPr>
            <w:bookmarkStart w:id="1035" w:name="_Toc49781007"/>
            <w:r w:rsidRPr="001D205B">
              <w:rPr>
                <w:bCs/>
                <w:lang w:val="vi-VN"/>
              </w:rPr>
              <w:t>A1.1.2</w:t>
            </w:r>
            <w:bookmarkEnd w:id="1035"/>
          </w:p>
          <w:p w:rsidR="00E35DD9" w:rsidRPr="001D205B" w:rsidRDefault="00E35DD9" w:rsidP="00342BBB">
            <w:pPr>
              <w:widowControl w:val="0"/>
              <w:tabs>
                <w:tab w:val="left" w:pos="3060"/>
              </w:tabs>
              <w:outlineLvl w:val="0"/>
              <w:rPr>
                <w:bCs/>
                <w:lang w:val="nl-NL"/>
              </w:rPr>
            </w:pPr>
            <w:bookmarkStart w:id="1036" w:name="_Toc49781008"/>
            <w:r w:rsidRPr="001D205B">
              <w:rPr>
                <w:bCs/>
                <w:lang w:val="nl-NL"/>
              </w:rPr>
              <w:t>A1.2.1</w:t>
            </w:r>
            <w:bookmarkEnd w:id="1036"/>
          </w:p>
          <w:p w:rsidR="00E35DD9" w:rsidRPr="001D205B" w:rsidRDefault="00E35DD9" w:rsidP="00342BBB">
            <w:pPr>
              <w:widowControl w:val="0"/>
              <w:tabs>
                <w:tab w:val="left" w:pos="3060"/>
              </w:tabs>
              <w:outlineLvl w:val="0"/>
              <w:rPr>
                <w:bCs/>
                <w:lang w:val="nl-NL"/>
              </w:rPr>
            </w:pPr>
            <w:bookmarkStart w:id="1037" w:name="_Toc49781009"/>
            <w:r w:rsidRPr="001D205B">
              <w:rPr>
                <w:bCs/>
                <w:lang w:val="nl-NL"/>
              </w:rPr>
              <w:lastRenderedPageBreak/>
              <w:t>A.1.2.2</w:t>
            </w:r>
            <w:bookmarkEnd w:id="1037"/>
          </w:p>
          <w:p w:rsidR="00E35DD9" w:rsidRPr="001D205B" w:rsidRDefault="00E35DD9" w:rsidP="00342BBB">
            <w:pPr>
              <w:widowControl w:val="0"/>
              <w:tabs>
                <w:tab w:val="left" w:pos="3060"/>
              </w:tabs>
              <w:outlineLvl w:val="0"/>
              <w:rPr>
                <w:bCs/>
                <w:lang w:val="nl-NL"/>
              </w:rPr>
            </w:pPr>
            <w:bookmarkStart w:id="1038" w:name="_Toc49781010"/>
            <w:r w:rsidRPr="001D205B">
              <w:rPr>
                <w:bCs/>
                <w:lang w:val="nl-NL"/>
              </w:rPr>
              <w:t>A1.3.1</w:t>
            </w:r>
            <w:bookmarkEnd w:id="1038"/>
          </w:p>
          <w:p w:rsidR="00E35DD9" w:rsidRPr="001D205B" w:rsidRDefault="00E35DD9" w:rsidP="00342BBB">
            <w:pPr>
              <w:widowControl w:val="0"/>
              <w:tabs>
                <w:tab w:val="left" w:pos="3060"/>
              </w:tabs>
              <w:outlineLvl w:val="0"/>
              <w:rPr>
                <w:bCs/>
                <w:lang w:val="nl-NL"/>
              </w:rPr>
            </w:pPr>
            <w:bookmarkStart w:id="1039" w:name="_Toc49781011"/>
            <w:r w:rsidRPr="001D205B">
              <w:rPr>
                <w:bCs/>
                <w:lang w:val="nl-NL"/>
              </w:rPr>
              <w:t>A1.3.2</w:t>
            </w:r>
            <w:bookmarkEnd w:id="1039"/>
          </w:p>
          <w:p w:rsidR="00E35DD9" w:rsidRPr="001D205B" w:rsidRDefault="00E35DD9" w:rsidP="00342BBB">
            <w:pPr>
              <w:widowControl w:val="0"/>
              <w:tabs>
                <w:tab w:val="left" w:pos="3060"/>
              </w:tabs>
              <w:autoSpaceDE w:val="0"/>
              <w:autoSpaceDN w:val="0"/>
              <w:adjustRightInd w:val="0"/>
              <w:jc w:val="both"/>
              <w:rPr>
                <w:b/>
                <w:bCs/>
                <w:i/>
                <w:iCs/>
                <w:lang w:val="nl-NL"/>
              </w:rPr>
            </w:pPr>
            <w:r w:rsidRPr="001D205B">
              <w:rPr>
                <w:bCs/>
                <w:lang w:val="nl-NL"/>
              </w:rPr>
              <w:t>A2.1</w:t>
            </w:r>
          </w:p>
        </w:tc>
      </w:tr>
      <w:tr w:rsidR="00E35DD9" w:rsidRPr="001D205B" w:rsidTr="00DF22F5">
        <w:trPr>
          <w:trHeight w:val="467"/>
        </w:trPr>
        <w:tc>
          <w:tcPr>
            <w:tcW w:w="901" w:type="dxa"/>
            <w:vMerge/>
          </w:tcPr>
          <w:p w:rsidR="00E35DD9" w:rsidRPr="001D205B" w:rsidRDefault="00E35DD9" w:rsidP="00342BBB">
            <w:pPr>
              <w:widowControl w:val="0"/>
              <w:tabs>
                <w:tab w:val="left" w:pos="3060"/>
              </w:tabs>
              <w:autoSpaceDE w:val="0"/>
              <w:autoSpaceDN w:val="0"/>
              <w:adjustRightInd w:val="0"/>
              <w:jc w:val="both"/>
              <w:rPr>
                <w:b/>
                <w:bCs/>
                <w:iCs/>
              </w:rPr>
            </w:pPr>
          </w:p>
        </w:tc>
        <w:tc>
          <w:tcPr>
            <w:tcW w:w="2539" w:type="dxa"/>
          </w:tcPr>
          <w:p w:rsidR="00E35DD9" w:rsidRPr="001D205B" w:rsidRDefault="00E35DD9" w:rsidP="00342BBB">
            <w:pPr>
              <w:widowControl w:val="0"/>
              <w:tabs>
                <w:tab w:val="left" w:pos="3060"/>
              </w:tabs>
              <w:jc w:val="both"/>
              <w:rPr>
                <w:b/>
                <w:bCs/>
              </w:rPr>
            </w:pPr>
            <w:r w:rsidRPr="001D205B">
              <w:rPr>
                <w:b/>
                <w:bCs/>
              </w:rPr>
              <w:t>Hoạt động nhóm:</w:t>
            </w:r>
          </w:p>
          <w:p w:rsidR="00E35DD9" w:rsidRPr="001D205B" w:rsidRDefault="00E35DD9" w:rsidP="00342BBB">
            <w:pPr>
              <w:widowControl w:val="0"/>
              <w:tabs>
                <w:tab w:val="left" w:pos="3060"/>
              </w:tabs>
              <w:jc w:val="both"/>
              <w:rPr>
                <w:bCs/>
                <w:i/>
              </w:rPr>
            </w:pPr>
            <w:r w:rsidRPr="001D205B">
              <w:rPr>
                <w:bCs/>
              </w:rPr>
              <w:t xml:space="preserve">Sắm vai đóng tình huống liên quan đến những khó khăn của người khuyết tật trong vấn đề lập gia đình. </w:t>
            </w:r>
          </w:p>
        </w:tc>
        <w:tc>
          <w:tcPr>
            <w:tcW w:w="2151" w:type="dxa"/>
          </w:tcPr>
          <w:p w:rsidR="00E35DD9" w:rsidRPr="001D205B" w:rsidRDefault="00E35DD9" w:rsidP="00342BBB">
            <w:pPr>
              <w:widowControl w:val="0"/>
              <w:tabs>
                <w:tab w:val="left" w:pos="3060"/>
              </w:tabs>
              <w:autoSpaceDE w:val="0"/>
              <w:autoSpaceDN w:val="0"/>
              <w:adjustRightInd w:val="0"/>
              <w:jc w:val="both"/>
              <w:rPr>
                <w:bCs/>
                <w:i/>
                <w:lang w:val="nl-NL"/>
              </w:rPr>
            </w:pPr>
            <w:r w:rsidRPr="001D205B">
              <w:rPr>
                <w:bCs/>
                <w:i/>
                <w:lang w:val="nl-NL"/>
              </w:rPr>
              <w:t>Các nhóm nhân tình huống và thảo. Cử các thành viên lên sắm vai</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p>
        </w:tc>
        <w:tc>
          <w:tcPr>
            <w:tcW w:w="1499" w:type="dxa"/>
            <w:vMerge/>
          </w:tcPr>
          <w:p w:rsidR="00E35DD9" w:rsidRPr="001D205B" w:rsidRDefault="00E35DD9" w:rsidP="00342BBB">
            <w:pPr>
              <w:widowControl w:val="0"/>
              <w:tabs>
                <w:tab w:val="left" w:pos="3060"/>
              </w:tabs>
              <w:autoSpaceDE w:val="0"/>
              <w:autoSpaceDN w:val="0"/>
              <w:adjustRightInd w:val="0"/>
              <w:jc w:val="both"/>
              <w:rPr>
                <w:bCs/>
                <w:i/>
                <w:iCs/>
                <w:lang w:val="nl-NL"/>
              </w:rPr>
            </w:pPr>
          </w:p>
        </w:tc>
        <w:tc>
          <w:tcPr>
            <w:tcW w:w="1111" w:type="dxa"/>
            <w:vMerge/>
          </w:tcPr>
          <w:p w:rsidR="00E35DD9" w:rsidRPr="001D205B" w:rsidRDefault="00E35DD9" w:rsidP="00342BBB">
            <w:pPr>
              <w:widowControl w:val="0"/>
              <w:tabs>
                <w:tab w:val="left" w:pos="3060"/>
              </w:tabs>
              <w:autoSpaceDE w:val="0"/>
              <w:autoSpaceDN w:val="0"/>
              <w:adjustRightInd w:val="0"/>
              <w:jc w:val="both"/>
              <w:rPr>
                <w:b/>
                <w:bCs/>
                <w:i/>
                <w:iCs/>
                <w:lang w:val="nl-NL"/>
              </w:rPr>
            </w:pPr>
          </w:p>
        </w:tc>
      </w:tr>
      <w:tr w:rsidR="00E35DD9" w:rsidRPr="001D205B" w:rsidTr="00DF22F5">
        <w:trPr>
          <w:trHeight w:val="2122"/>
        </w:trPr>
        <w:tc>
          <w:tcPr>
            <w:tcW w:w="901" w:type="dxa"/>
          </w:tcPr>
          <w:p w:rsidR="00E35DD9" w:rsidRPr="001D205B" w:rsidRDefault="00E35DD9" w:rsidP="00342BBB">
            <w:pPr>
              <w:widowControl w:val="0"/>
              <w:tabs>
                <w:tab w:val="left" w:pos="3060"/>
              </w:tabs>
              <w:autoSpaceDE w:val="0"/>
              <w:autoSpaceDN w:val="0"/>
              <w:adjustRightInd w:val="0"/>
              <w:jc w:val="both"/>
              <w:rPr>
                <w:b/>
                <w:bCs/>
                <w:iCs/>
                <w:lang w:val="nl-NL"/>
              </w:rPr>
            </w:pPr>
          </w:p>
          <w:p w:rsidR="00E35DD9" w:rsidRPr="001D205B" w:rsidRDefault="00E35DD9" w:rsidP="00342BBB">
            <w:pPr>
              <w:widowControl w:val="0"/>
              <w:tabs>
                <w:tab w:val="left" w:pos="3060"/>
              </w:tabs>
              <w:autoSpaceDE w:val="0"/>
              <w:autoSpaceDN w:val="0"/>
              <w:adjustRightInd w:val="0"/>
              <w:jc w:val="both"/>
              <w:rPr>
                <w:b/>
                <w:bCs/>
                <w:iCs/>
                <w:lang w:val="nl-NL"/>
              </w:rPr>
            </w:pPr>
          </w:p>
          <w:p w:rsidR="00E35DD9" w:rsidRPr="001D205B" w:rsidRDefault="00E35DD9" w:rsidP="00342BBB">
            <w:pPr>
              <w:widowControl w:val="0"/>
              <w:tabs>
                <w:tab w:val="left" w:pos="3060"/>
              </w:tabs>
              <w:autoSpaceDE w:val="0"/>
              <w:autoSpaceDN w:val="0"/>
              <w:adjustRightInd w:val="0"/>
              <w:jc w:val="both"/>
              <w:rPr>
                <w:b/>
                <w:bCs/>
                <w:iCs/>
              </w:rPr>
            </w:pPr>
            <w:r w:rsidRPr="001D205B">
              <w:rPr>
                <w:b/>
                <w:bCs/>
                <w:iCs/>
              </w:rPr>
              <w:t>10</w:t>
            </w:r>
          </w:p>
        </w:tc>
        <w:tc>
          <w:tcPr>
            <w:tcW w:w="2539" w:type="dxa"/>
          </w:tcPr>
          <w:p w:rsidR="00E35DD9" w:rsidRPr="001D205B" w:rsidRDefault="00E35DD9" w:rsidP="00342BBB">
            <w:pPr>
              <w:widowControl w:val="0"/>
              <w:tabs>
                <w:tab w:val="left" w:pos="3060"/>
              </w:tabs>
              <w:jc w:val="both"/>
            </w:pPr>
            <w:r w:rsidRPr="001D205B">
              <w:rPr>
                <w:b/>
                <w:bCs/>
              </w:rPr>
              <w:t xml:space="preserve">Chương 2: </w:t>
            </w:r>
            <w:r w:rsidRPr="001D205B">
              <w:rPr>
                <w:b/>
                <w:bCs/>
                <w:lang w:val="nl-NL" w:eastAsia="zh-CN"/>
              </w:rPr>
              <w:t>(tiếp theo)</w:t>
            </w:r>
          </w:p>
          <w:p w:rsidR="00E35DD9" w:rsidRPr="001D205B" w:rsidRDefault="00E35DD9" w:rsidP="00342BBB">
            <w:pPr>
              <w:widowControl w:val="0"/>
              <w:ind w:right="-5"/>
              <w:jc w:val="both"/>
              <w:rPr>
                <w:lang w:val="pl-PL" w:eastAsia="vi-VN"/>
              </w:rPr>
            </w:pPr>
            <w:r w:rsidRPr="001D205B">
              <w:rPr>
                <w:lang w:val="pl-PL"/>
              </w:rPr>
              <w:t xml:space="preserve">   2.1.3. Khó khăn về tâm lý</w:t>
            </w:r>
          </w:p>
          <w:p w:rsidR="00E35DD9" w:rsidRPr="001D205B" w:rsidRDefault="00E35DD9" w:rsidP="00342BBB">
            <w:pPr>
              <w:widowControl w:val="0"/>
              <w:ind w:right="-5"/>
              <w:jc w:val="both"/>
              <w:rPr>
                <w:rStyle w:val="TOC1Char"/>
                <w:rFonts w:ascii="Times New Roman" w:hAnsi="Times New Roman"/>
                <w:lang w:val="pl-PL" w:eastAsia="vi-VN"/>
              </w:rPr>
            </w:pPr>
            <w:r w:rsidRPr="001D205B">
              <w:rPr>
                <w:lang w:val="pl-PL"/>
              </w:rPr>
              <w:t xml:space="preserve">   2.1.4</w:t>
            </w:r>
            <w:r w:rsidRPr="001D205B">
              <w:rPr>
                <w:rStyle w:val="TOC1Char"/>
                <w:rFonts w:ascii="Times New Roman" w:hAnsi="Times New Roman"/>
                <w:lang w:val="pl-PL" w:eastAsia="vi-VN"/>
              </w:rPr>
              <w:t>.Những trải nghiệm về sự kỳ thì của người khuyết tật</w:t>
            </w:r>
          </w:p>
          <w:p w:rsidR="00E35DD9" w:rsidRPr="001D205B" w:rsidRDefault="00E35DD9" w:rsidP="00342BBB">
            <w:pPr>
              <w:widowControl w:val="0"/>
              <w:ind w:right="-5"/>
              <w:jc w:val="both"/>
              <w:rPr>
                <w:lang w:val="es-ES"/>
              </w:rPr>
            </w:pPr>
          </w:p>
        </w:tc>
        <w:tc>
          <w:tcPr>
            <w:tcW w:w="2151" w:type="dxa"/>
          </w:tcPr>
          <w:p w:rsidR="00E35DD9" w:rsidRPr="001D205B" w:rsidRDefault="00E35DD9" w:rsidP="00342BBB">
            <w:pPr>
              <w:widowControl w:val="0"/>
              <w:tabs>
                <w:tab w:val="left" w:pos="3060"/>
              </w:tabs>
              <w:autoSpaceDE w:val="0"/>
              <w:autoSpaceDN w:val="0"/>
              <w:adjustRightInd w:val="0"/>
              <w:jc w:val="both"/>
              <w:rPr>
                <w:i/>
                <w:iCs/>
                <w:lang w:val="nl-NL"/>
              </w:rPr>
            </w:pPr>
            <w:r w:rsidRPr="001D205B">
              <w:rPr>
                <w:b/>
                <w:bCs/>
                <w:lang w:val="nl-NL"/>
              </w:rPr>
              <w:t>Dạy lý thuyết</w:t>
            </w:r>
            <w:r w:rsidRPr="001D205B">
              <w:rPr>
                <w:lang w:val="nl-NL"/>
              </w:rPr>
              <w:t xml:space="preserve">: 1 tiết </w:t>
            </w:r>
            <w:r w:rsidRPr="001D205B">
              <w:rPr>
                <w:i/>
                <w:iCs/>
                <w:lang w:val="nl-NL"/>
              </w:rPr>
              <w:t>(bài giảng điện tử)</w:t>
            </w:r>
          </w:p>
          <w:p w:rsidR="00E35DD9" w:rsidRPr="001D205B" w:rsidRDefault="00E35DD9" w:rsidP="00342BBB">
            <w:pPr>
              <w:widowControl w:val="0"/>
              <w:tabs>
                <w:tab w:val="left" w:pos="3060"/>
              </w:tabs>
              <w:autoSpaceDE w:val="0"/>
              <w:autoSpaceDN w:val="0"/>
              <w:adjustRightInd w:val="0"/>
              <w:jc w:val="both"/>
              <w:rPr>
                <w:b/>
                <w:iCs/>
                <w:lang w:val="nl-NL"/>
              </w:rPr>
            </w:pPr>
            <w:r w:rsidRPr="001D205B">
              <w:rPr>
                <w:b/>
                <w:iCs/>
                <w:lang w:val="nl-NL"/>
              </w:rPr>
              <w:t>Tự học: hành vi bạo hành với người khuyết tật</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122 đến trang 129 ở giáo trình chính</w:t>
            </w:r>
          </w:p>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G2.4, G3.1, G3.2, G3.3, G3.4, G4.1, G4.2</w:t>
            </w:r>
          </w:p>
        </w:tc>
        <w:tc>
          <w:tcPr>
            <w:tcW w:w="1111" w:type="dxa"/>
          </w:tcPr>
          <w:p w:rsidR="00E35DD9" w:rsidRPr="001D205B" w:rsidRDefault="00E35DD9" w:rsidP="00342BBB">
            <w:pPr>
              <w:widowControl w:val="0"/>
              <w:tabs>
                <w:tab w:val="left" w:pos="3060"/>
              </w:tabs>
              <w:outlineLvl w:val="0"/>
              <w:rPr>
                <w:bCs/>
                <w:lang w:val="nl-NL"/>
              </w:rPr>
            </w:pPr>
            <w:bookmarkStart w:id="1040" w:name="_Toc49781012"/>
            <w:r w:rsidRPr="001D205B">
              <w:rPr>
                <w:bCs/>
                <w:lang w:val="vi-VN"/>
              </w:rPr>
              <w:t>A1.1.1</w:t>
            </w:r>
            <w:bookmarkEnd w:id="1040"/>
          </w:p>
          <w:p w:rsidR="00E35DD9" w:rsidRPr="001D205B" w:rsidRDefault="00E35DD9" w:rsidP="00342BBB">
            <w:pPr>
              <w:widowControl w:val="0"/>
              <w:tabs>
                <w:tab w:val="left" w:pos="3060"/>
              </w:tabs>
              <w:outlineLvl w:val="0"/>
              <w:rPr>
                <w:bCs/>
                <w:lang w:val="nl-NL"/>
              </w:rPr>
            </w:pPr>
            <w:bookmarkStart w:id="1041" w:name="_Toc49781013"/>
            <w:r w:rsidRPr="001D205B">
              <w:rPr>
                <w:bCs/>
                <w:lang w:val="vi-VN"/>
              </w:rPr>
              <w:t>A1.1.2</w:t>
            </w:r>
            <w:bookmarkEnd w:id="1041"/>
          </w:p>
          <w:p w:rsidR="00E35DD9" w:rsidRPr="001D205B" w:rsidRDefault="00E35DD9" w:rsidP="00342BBB">
            <w:pPr>
              <w:widowControl w:val="0"/>
              <w:tabs>
                <w:tab w:val="left" w:pos="3060"/>
              </w:tabs>
              <w:outlineLvl w:val="0"/>
              <w:rPr>
                <w:bCs/>
                <w:lang w:val="nl-NL"/>
              </w:rPr>
            </w:pPr>
            <w:bookmarkStart w:id="1042" w:name="_Toc49781014"/>
            <w:r w:rsidRPr="001D205B">
              <w:rPr>
                <w:bCs/>
                <w:lang w:val="nl-NL"/>
              </w:rPr>
              <w:t>A1.2.1</w:t>
            </w:r>
            <w:bookmarkEnd w:id="1042"/>
          </w:p>
          <w:p w:rsidR="00E35DD9" w:rsidRPr="001D205B" w:rsidRDefault="00E35DD9" w:rsidP="00342BBB">
            <w:pPr>
              <w:widowControl w:val="0"/>
              <w:tabs>
                <w:tab w:val="left" w:pos="3060"/>
              </w:tabs>
              <w:outlineLvl w:val="0"/>
              <w:rPr>
                <w:bCs/>
                <w:lang w:val="nl-NL"/>
              </w:rPr>
            </w:pPr>
            <w:bookmarkStart w:id="1043" w:name="_Toc49781015"/>
            <w:r w:rsidRPr="001D205B">
              <w:rPr>
                <w:bCs/>
                <w:lang w:val="nl-NL"/>
              </w:rPr>
              <w:t>A.1.2.2</w:t>
            </w:r>
            <w:bookmarkEnd w:id="1043"/>
          </w:p>
          <w:p w:rsidR="00E35DD9" w:rsidRPr="001D205B" w:rsidRDefault="00E35DD9" w:rsidP="00342BBB">
            <w:pPr>
              <w:widowControl w:val="0"/>
              <w:tabs>
                <w:tab w:val="left" w:pos="3060"/>
              </w:tabs>
              <w:outlineLvl w:val="0"/>
              <w:rPr>
                <w:bCs/>
                <w:lang w:val="nl-NL"/>
              </w:rPr>
            </w:pPr>
            <w:bookmarkStart w:id="1044" w:name="_Toc49781016"/>
            <w:r w:rsidRPr="001D205B">
              <w:rPr>
                <w:bCs/>
                <w:lang w:val="nl-NL"/>
              </w:rPr>
              <w:t>A1.3.1</w:t>
            </w:r>
            <w:bookmarkEnd w:id="1044"/>
          </w:p>
          <w:p w:rsidR="00E35DD9" w:rsidRPr="001D205B" w:rsidRDefault="00E35DD9" w:rsidP="00342BBB">
            <w:pPr>
              <w:widowControl w:val="0"/>
              <w:tabs>
                <w:tab w:val="left" w:pos="3060"/>
              </w:tabs>
              <w:outlineLvl w:val="0"/>
              <w:rPr>
                <w:bCs/>
                <w:lang w:val="nl-NL"/>
              </w:rPr>
            </w:pPr>
            <w:bookmarkStart w:id="1045" w:name="_Toc49781017"/>
            <w:r w:rsidRPr="001D205B">
              <w:rPr>
                <w:bCs/>
                <w:lang w:val="nl-NL"/>
              </w:rPr>
              <w:t>A1.3.2</w:t>
            </w:r>
            <w:bookmarkEnd w:id="1045"/>
          </w:p>
          <w:p w:rsidR="00E35DD9" w:rsidRPr="001D205B" w:rsidRDefault="00E35DD9" w:rsidP="00342BBB">
            <w:pPr>
              <w:widowControl w:val="0"/>
              <w:tabs>
                <w:tab w:val="left" w:pos="3060"/>
              </w:tabs>
              <w:autoSpaceDE w:val="0"/>
              <w:autoSpaceDN w:val="0"/>
              <w:adjustRightInd w:val="0"/>
              <w:jc w:val="both"/>
              <w:rPr>
                <w:b/>
                <w:bCs/>
                <w:i/>
                <w:iCs/>
                <w:lang w:val="nl-NL"/>
              </w:rPr>
            </w:pPr>
            <w:r w:rsidRPr="001D205B">
              <w:rPr>
                <w:bCs/>
                <w:lang w:val="nl-NL"/>
              </w:rPr>
              <w:t>A2.1</w:t>
            </w:r>
          </w:p>
        </w:tc>
      </w:tr>
      <w:tr w:rsidR="00E35DD9" w:rsidRPr="001D205B" w:rsidTr="00DF22F5">
        <w:trPr>
          <w:trHeight w:val="2446"/>
        </w:trPr>
        <w:tc>
          <w:tcPr>
            <w:tcW w:w="901" w:type="dxa"/>
          </w:tcPr>
          <w:p w:rsidR="00E35DD9" w:rsidRPr="001D205B" w:rsidRDefault="00E35DD9" w:rsidP="00342BBB">
            <w:pPr>
              <w:widowControl w:val="0"/>
              <w:tabs>
                <w:tab w:val="left" w:pos="3060"/>
              </w:tabs>
              <w:autoSpaceDE w:val="0"/>
              <w:autoSpaceDN w:val="0"/>
              <w:adjustRightInd w:val="0"/>
              <w:jc w:val="both"/>
              <w:rPr>
                <w:b/>
                <w:bCs/>
                <w:iCs/>
                <w:lang w:val="nl-NL"/>
              </w:rPr>
            </w:pPr>
            <w:r w:rsidRPr="001D205B">
              <w:rPr>
                <w:b/>
                <w:bCs/>
                <w:iCs/>
                <w:lang w:val="nl-NL"/>
              </w:rPr>
              <w:t>11</w:t>
            </w:r>
          </w:p>
        </w:tc>
        <w:tc>
          <w:tcPr>
            <w:tcW w:w="2539" w:type="dxa"/>
          </w:tcPr>
          <w:p w:rsidR="00E35DD9" w:rsidRPr="001D205B" w:rsidRDefault="00E35DD9" w:rsidP="00342BBB">
            <w:pPr>
              <w:widowControl w:val="0"/>
              <w:tabs>
                <w:tab w:val="left" w:pos="3060"/>
              </w:tabs>
              <w:jc w:val="both"/>
              <w:rPr>
                <w:lang w:val="nl-NL"/>
              </w:rPr>
            </w:pPr>
            <w:r w:rsidRPr="001D205B">
              <w:rPr>
                <w:b/>
                <w:bCs/>
                <w:lang w:val="nl-NL"/>
              </w:rPr>
              <w:t>Chương 2: (Tiếp theo)</w:t>
            </w:r>
          </w:p>
          <w:p w:rsidR="00E35DD9" w:rsidRPr="001D205B" w:rsidRDefault="00E35DD9" w:rsidP="00342BBB">
            <w:pPr>
              <w:widowControl w:val="0"/>
              <w:ind w:right="-5"/>
              <w:jc w:val="both"/>
              <w:rPr>
                <w:rStyle w:val="TOC1Char"/>
                <w:rFonts w:ascii="Times New Roman" w:hAnsi="Times New Roman"/>
                <w:b/>
                <w:lang w:val="pl-PL" w:eastAsia="vi-VN"/>
              </w:rPr>
            </w:pPr>
            <w:r w:rsidRPr="001D205B">
              <w:rPr>
                <w:rStyle w:val="TOC1Char"/>
                <w:rFonts w:ascii="Times New Roman" w:hAnsi="Times New Roman"/>
                <w:b/>
                <w:lang w:val="pl-PL" w:eastAsia="vi-VN"/>
              </w:rPr>
              <w:t>2.2. Văn bản chính sách dành cho người khuyết tật</w:t>
            </w:r>
          </w:p>
          <w:p w:rsidR="00E35DD9" w:rsidRPr="001D205B" w:rsidRDefault="00E35DD9" w:rsidP="00342BBB">
            <w:pPr>
              <w:widowControl w:val="0"/>
              <w:ind w:right="-5"/>
              <w:jc w:val="both"/>
              <w:rPr>
                <w:rStyle w:val="TOC1Char"/>
                <w:rFonts w:ascii="Times New Roman" w:hAnsi="Times New Roman"/>
                <w:lang w:val="pl-PL" w:eastAsia="vi-VN"/>
              </w:rPr>
            </w:pPr>
            <w:r w:rsidRPr="001D205B">
              <w:rPr>
                <w:rStyle w:val="TOC1Char"/>
                <w:rFonts w:ascii="Times New Roman" w:hAnsi="Times New Roman"/>
                <w:lang w:val="pl-PL" w:eastAsia="vi-VN"/>
              </w:rPr>
              <w:t xml:space="preserve">   2.2.1. Các văn bản chính sách quốc tế</w:t>
            </w:r>
          </w:p>
          <w:p w:rsidR="00E35DD9" w:rsidRPr="001D205B" w:rsidRDefault="00E35DD9" w:rsidP="00342BBB">
            <w:pPr>
              <w:widowControl w:val="0"/>
              <w:ind w:right="-5"/>
              <w:jc w:val="both"/>
              <w:rPr>
                <w:shd w:val="clear" w:color="auto" w:fill="FFFFFF"/>
                <w:lang w:val="pl-PL" w:eastAsia="vi-VN"/>
              </w:rPr>
            </w:pPr>
            <w:r w:rsidRPr="001D205B">
              <w:rPr>
                <w:rStyle w:val="TOC1Char"/>
                <w:rFonts w:ascii="Times New Roman" w:hAnsi="Times New Roman"/>
                <w:lang w:val="pl-PL" w:eastAsia="vi-VN"/>
              </w:rPr>
              <w:t xml:space="preserve">   2.2.2. Các văn bản chính sách trong nước</w:t>
            </w: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pPr>
            <w:r w:rsidRPr="001D205B">
              <w:t>- GV tương tác với SV qua mạng</w:t>
            </w:r>
          </w:p>
          <w:p w:rsidR="00E35DD9" w:rsidRPr="001D205B" w:rsidRDefault="00E35DD9" w:rsidP="00342BBB">
            <w:pPr>
              <w:widowControl w:val="0"/>
              <w:tabs>
                <w:tab w:val="left" w:pos="3060"/>
              </w:tabs>
              <w:autoSpaceDE w:val="0"/>
              <w:autoSpaceDN w:val="0"/>
              <w:adjustRightInd w:val="0"/>
              <w:jc w:val="both"/>
              <w:rPr>
                <w:bCs/>
                <w:iCs/>
              </w:rPr>
            </w:pPr>
            <w:r w:rsidRPr="001D205B">
              <w:rPr>
                <w:b/>
                <w:bCs/>
                <w:iCs/>
              </w:rPr>
              <w:t xml:space="preserve"> Tự học</w:t>
            </w:r>
            <w:r w:rsidRPr="001D205B">
              <w:rPr>
                <w:bCs/>
                <w:iCs/>
              </w:rPr>
              <w:t>: tìm hiểu nội dung các văn bản liến quan đến người khuyết tật</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59 đến trang 64 ở giáo trình chính</w:t>
            </w:r>
          </w:p>
          <w:p w:rsidR="00E35DD9" w:rsidRPr="001D205B" w:rsidRDefault="00E35DD9" w:rsidP="00342BBB">
            <w:pPr>
              <w:widowControl w:val="0"/>
              <w:tabs>
                <w:tab w:val="left" w:pos="3060"/>
              </w:tabs>
              <w:autoSpaceDE w:val="0"/>
              <w:autoSpaceDN w:val="0"/>
              <w:adjustRightInd w:val="0"/>
              <w:jc w:val="both"/>
              <w:rPr>
                <w:bCs/>
                <w:i/>
                <w:iCs/>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 xml:space="preserve">G2.4, G3.1, G3.2, G3.3, G3.4, </w:t>
            </w:r>
          </w:p>
        </w:tc>
        <w:tc>
          <w:tcPr>
            <w:tcW w:w="1111" w:type="dxa"/>
          </w:tcPr>
          <w:p w:rsidR="00E35DD9" w:rsidRPr="001D205B" w:rsidRDefault="00E35DD9" w:rsidP="00342BBB">
            <w:pPr>
              <w:widowControl w:val="0"/>
              <w:tabs>
                <w:tab w:val="left" w:pos="3060"/>
              </w:tabs>
              <w:outlineLvl w:val="0"/>
              <w:rPr>
                <w:bCs/>
                <w:lang w:val="nl-NL"/>
              </w:rPr>
            </w:pPr>
            <w:bookmarkStart w:id="1046" w:name="_Toc49781018"/>
            <w:r w:rsidRPr="001D205B">
              <w:rPr>
                <w:bCs/>
                <w:lang w:val="vi-VN"/>
              </w:rPr>
              <w:t>A1.1.1</w:t>
            </w:r>
            <w:bookmarkEnd w:id="1046"/>
          </w:p>
          <w:p w:rsidR="00E35DD9" w:rsidRPr="001D205B" w:rsidRDefault="00E35DD9" w:rsidP="00342BBB">
            <w:pPr>
              <w:widowControl w:val="0"/>
              <w:tabs>
                <w:tab w:val="left" w:pos="3060"/>
              </w:tabs>
              <w:outlineLvl w:val="0"/>
              <w:rPr>
                <w:bCs/>
                <w:lang w:val="nl-NL"/>
              </w:rPr>
            </w:pPr>
            <w:bookmarkStart w:id="1047" w:name="_Toc49781019"/>
            <w:r w:rsidRPr="001D205B">
              <w:rPr>
                <w:bCs/>
                <w:lang w:val="vi-VN"/>
              </w:rPr>
              <w:t>A1.1.2</w:t>
            </w:r>
            <w:bookmarkEnd w:id="1047"/>
          </w:p>
          <w:p w:rsidR="00E35DD9" w:rsidRPr="001D205B" w:rsidRDefault="00E35DD9" w:rsidP="00342BBB">
            <w:pPr>
              <w:widowControl w:val="0"/>
              <w:tabs>
                <w:tab w:val="left" w:pos="3060"/>
              </w:tabs>
              <w:outlineLvl w:val="0"/>
              <w:rPr>
                <w:bCs/>
                <w:lang w:val="nl-NL"/>
              </w:rPr>
            </w:pPr>
            <w:bookmarkStart w:id="1048" w:name="_Toc49781020"/>
            <w:r w:rsidRPr="001D205B">
              <w:rPr>
                <w:bCs/>
                <w:lang w:val="nl-NL"/>
              </w:rPr>
              <w:t>A1.2.1</w:t>
            </w:r>
            <w:bookmarkEnd w:id="1048"/>
          </w:p>
          <w:p w:rsidR="00E35DD9" w:rsidRPr="001D205B" w:rsidRDefault="00E35DD9" w:rsidP="00342BBB">
            <w:pPr>
              <w:widowControl w:val="0"/>
              <w:tabs>
                <w:tab w:val="left" w:pos="3060"/>
              </w:tabs>
              <w:outlineLvl w:val="0"/>
              <w:rPr>
                <w:bCs/>
                <w:lang w:val="nl-NL"/>
              </w:rPr>
            </w:pPr>
            <w:bookmarkStart w:id="1049" w:name="_Toc49781021"/>
            <w:r w:rsidRPr="001D205B">
              <w:rPr>
                <w:bCs/>
                <w:lang w:val="nl-NL"/>
              </w:rPr>
              <w:t>A.1.2.2</w:t>
            </w:r>
            <w:bookmarkEnd w:id="1049"/>
          </w:p>
          <w:p w:rsidR="00E35DD9" w:rsidRPr="001D205B" w:rsidRDefault="00E35DD9" w:rsidP="00342BBB">
            <w:pPr>
              <w:widowControl w:val="0"/>
              <w:tabs>
                <w:tab w:val="left" w:pos="3060"/>
              </w:tabs>
              <w:outlineLvl w:val="0"/>
              <w:rPr>
                <w:bCs/>
                <w:lang w:val="nl-NL"/>
              </w:rPr>
            </w:pPr>
            <w:bookmarkStart w:id="1050" w:name="_Toc49781022"/>
            <w:r w:rsidRPr="001D205B">
              <w:rPr>
                <w:bCs/>
                <w:lang w:val="nl-NL"/>
              </w:rPr>
              <w:t>A1.3.1</w:t>
            </w:r>
            <w:bookmarkEnd w:id="1050"/>
          </w:p>
          <w:p w:rsidR="00E35DD9" w:rsidRPr="001D205B" w:rsidRDefault="00E35DD9" w:rsidP="00342BBB">
            <w:pPr>
              <w:widowControl w:val="0"/>
              <w:tabs>
                <w:tab w:val="left" w:pos="3060"/>
              </w:tabs>
              <w:outlineLvl w:val="0"/>
              <w:rPr>
                <w:bCs/>
                <w:lang w:val="nl-NL"/>
              </w:rPr>
            </w:pPr>
            <w:bookmarkStart w:id="1051" w:name="_Toc49781023"/>
            <w:r w:rsidRPr="001D205B">
              <w:rPr>
                <w:bCs/>
                <w:lang w:val="nl-NL"/>
              </w:rPr>
              <w:t>A1.3.2</w:t>
            </w:r>
            <w:bookmarkEnd w:id="1051"/>
          </w:p>
          <w:p w:rsidR="00E35DD9" w:rsidRPr="001D205B" w:rsidRDefault="00E35DD9" w:rsidP="00342BBB">
            <w:pPr>
              <w:widowControl w:val="0"/>
              <w:tabs>
                <w:tab w:val="left" w:pos="3060"/>
              </w:tabs>
              <w:autoSpaceDE w:val="0"/>
              <w:autoSpaceDN w:val="0"/>
              <w:adjustRightInd w:val="0"/>
            </w:pPr>
            <w:r w:rsidRPr="001D205B">
              <w:rPr>
                <w:bCs/>
                <w:lang w:val="nl-NL"/>
              </w:rPr>
              <w:t>A2.1</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12</w:t>
            </w:r>
          </w:p>
        </w:tc>
        <w:tc>
          <w:tcPr>
            <w:tcW w:w="2539" w:type="dxa"/>
          </w:tcPr>
          <w:p w:rsidR="00E35DD9" w:rsidRPr="001D205B" w:rsidRDefault="00E35DD9" w:rsidP="00342BBB">
            <w:pPr>
              <w:widowControl w:val="0"/>
              <w:tabs>
                <w:tab w:val="left" w:pos="3060"/>
              </w:tabs>
              <w:jc w:val="both"/>
              <w:rPr>
                <w:lang w:val="nl-NL"/>
              </w:rPr>
            </w:pPr>
            <w:r w:rsidRPr="001D205B">
              <w:rPr>
                <w:b/>
                <w:bCs/>
              </w:rPr>
              <w:t xml:space="preserve">Chương 2: </w:t>
            </w:r>
            <w:r w:rsidRPr="001D205B">
              <w:rPr>
                <w:b/>
                <w:bCs/>
                <w:lang w:val="nl-NL"/>
              </w:rPr>
              <w:t>(Tiếp theo)</w:t>
            </w:r>
          </w:p>
          <w:p w:rsidR="00E35DD9" w:rsidRPr="001D205B" w:rsidRDefault="00E35DD9" w:rsidP="00342BBB">
            <w:pPr>
              <w:widowControl w:val="0"/>
              <w:ind w:right="-5"/>
              <w:jc w:val="both"/>
              <w:rPr>
                <w:rStyle w:val="TOC1Char"/>
                <w:rFonts w:ascii="Times New Roman" w:hAnsi="Times New Roman"/>
                <w:b/>
                <w:lang w:val="pl-PL" w:eastAsia="vi-VN"/>
              </w:rPr>
            </w:pPr>
            <w:r w:rsidRPr="001D205B">
              <w:rPr>
                <w:rStyle w:val="TOC1Char"/>
                <w:rFonts w:ascii="Times New Roman" w:hAnsi="Times New Roman"/>
                <w:b/>
                <w:lang w:val="pl-PL" w:eastAsia="vi-VN"/>
              </w:rPr>
              <w:t>2.3. Các mô hình và dịch vụ dành cho người khuyết tật</w:t>
            </w:r>
          </w:p>
          <w:p w:rsidR="00E35DD9" w:rsidRPr="001D205B" w:rsidRDefault="00E35DD9" w:rsidP="00342BBB">
            <w:pPr>
              <w:widowControl w:val="0"/>
              <w:ind w:right="-6"/>
              <w:jc w:val="both"/>
              <w:rPr>
                <w:lang w:val="pl-PL" w:eastAsia="zh-CN"/>
              </w:rPr>
            </w:pPr>
            <w:r w:rsidRPr="001D205B">
              <w:rPr>
                <w:lang w:val="pl-PL" w:eastAsia="zh-CN"/>
              </w:rPr>
              <w:t xml:space="preserve">   2.3.1. Các dịch vụ xã hội dành cho người khuyết tật.</w:t>
            </w: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E35DD9" w:rsidRPr="001D205B" w:rsidRDefault="00E35DD9" w:rsidP="00342BBB">
            <w:pPr>
              <w:widowControl w:val="0"/>
              <w:tabs>
                <w:tab w:val="left" w:pos="3060"/>
              </w:tabs>
              <w:autoSpaceDE w:val="0"/>
              <w:autoSpaceDN w:val="0"/>
              <w:adjustRightInd w:val="0"/>
              <w:jc w:val="both"/>
              <w:rPr>
                <w:b/>
                <w:bCs/>
                <w:i/>
                <w:iCs/>
                <w:lang w:val="nl-NL"/>
              </w:rPr>
            </w:pP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72 đến trang 75 ở giáo trình chính</w:t>
            </w:r>
          </w:p>
          <w:p w:rsidR="00E35DD9" w:rsidRPr="001D205B" w:rsidRDefault="00E35DD9" w:rsidP="00342BBB">
            <w:pPr>
              <w:widowControl w:val="0"/>
              <w:tabs>
                <w:tab w:val="left" w:pos="3060"/>
              </w:tabs>
              <w:autoSpaceDE w:val="0"/>
              <w:autoSpaceDN w:val="0"/>
              <w:adjustRightInd w:val="0"/>
              <w:jc w:val="both"/>
              <w:rPr>
                <w:b/>
                <w:bCs/>
                <w:i/>
                <w:iCs/>
                <w:lang w:val="nl-NL"/>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lang w:val="nl-NL"/>
              </w:rPr>
            </w:pPr>
            <w:r w:rsidRPr="001D205B">
              <w:rPr>
                <w:lang w:val="nl-NL"/>
              </w:rPr>
              <w:t xml:space="preserve">G2.4, G3.1, G3.2, G3.3, G3.4, </w:t>
            </w:r>
          </w:p>
        </w:tc>
        <w:tc>
          <w:tcPr>
            <w:tcW w:w="1111" w:type="dxa"/>
          </w:tcPr>
          <w:p w:rsidR="00E35DD9" w:rsidRPr="001D205B" w:rsidRDefault="00E35DD9" w:rsidP="00342BBB">
            <w:pPr>
              <w:widowControl w:val="0"/>
              <w:tabs>
                <w:tab w:val="left" w:pos="3060"/>
              </w:tabs>
              <w:outlineLvl w:val="0"/>
              <w:rPr>
                <w:bCs/>
                <w:lang w:val="nl-NL"/>
              </w:rPr>
            </w:pPr>
            <w:bookmarkStart w:id="1052" w:name="_Toc49781024"/>
            <w:r w:rsidRPr="001D205B">
              <w:rPr>
                <w:bCs/>
                <w:lang w:val="vi-VN"/>
              </w:rPr>
              <w:t>A1.1.1</w:t>
            </w:r>
            <w:bookmarkEnd w:id="1052"/>
          </w:p>
          <w:p w:rsidR="00E35DD9" w:rsidRPr="001D205B" w:rsidRDefault="00E35DD9" w:rsidP="00342BBB">
            <w:pPr>
              <w:widowControl w:val="0"/>
              <w:tabs>
                <w:tab w:val="left" w:pos="3060"/>
              </w:tabs>
              <w:outlineLvl w:val="0"/>
              <w:rPr>
                <w:bCs/>
                <w:lang w:val="nl-NL"/>
              </w:rPr>
            </w:pPr>
            <w:bookmarkStart w:id="1053" w:name="_Toc49781025"/>
            <w:r w:rsidRPr="001D205B">
              <w:rPr>
                <w:bCs/>
                <w:lang w:val="vi-VN"/>
              </w:rPr>
              <w:t>A1.1.2</w:t>
            </w:r>
            <w:bookmarkEnd w:id="1053"/>
          </w:p>
          <w:p w:rsidR="00E35DD9" w:rsidRPr="001D205B" w:rsidRDefault="00E35DD9" w:rsidP="00342BBB">
            <w:pPr>
              <w:widowControl w:val="0"/>
              <w:tabs>
                <w:tab w:val="left" w:pos="3060"/>
              </w:tabs>
              <w:outlineLvl w:val="0"/>
              <w:rPr>
                <w:bCs/>
                <w:lang w:val="nl-NL"/>
              </w:rPr>
            </w:pPr>
            <w:bookmarkStart w:id="1054" w:name="_Toc49781026"/>
            <w:r w:rsidRPr="001D205B">
              <w:rPr>
                <w:bCs/>
                <w:lang w:val="nl-NL"/>
              </w:rPr>
              <w:t>A1.2.1</w:t>
            </w:r>
            <w:bookmarkEnd w:id="1054"/>
          </w:p>
          <w:p w:rsidR="00E35DD9" w:rsidRPr="001D205B" w:rsidRDefault="00E35DD9" w:rsidP="00342BBB">
            <w:pPr>
              <w:widowControl w:val="0"/>
              <w:tabs>
                <w:tab w:val="left" w:pos="3060"/>
              </w:tabs>
              <w:outlineLvl w:val="0"/>
              <w:rPr>
                <w:bCs/>
                <w:lang w:val="nl-NL"/>
              </w:rPr>
            </w:pPr>
            <w:bookmarkStart w:id="1055" w:name="_Toc49781027"/>
            <w:r w:rsidRPr="001D205B">
              <w:rPr>
                <w:bCs/>
                <w:lang w:val="nl-NL"/>
              </w:rPr>
              <w:t>A.1.2.2</w:t>
            </w:r>
            <w:bookmarkEnd w:id="1055"/>
          </w:p>
          <w:p w:rsidR="00E35DD9" w:rsidRPr="001D205B" w:rsidRDefault="00E35DD9" w:rsidP="00342BBB">
            <w:pPr>
              <w:widowControl w:val="0"/>
              <w:tabs>
                <w:tab w:val="left" w:pos="3060"/>
              </w:tabs>
              <w:outlineLvl w:val="0"/>
              <w:rPr>
                <w:bCs/>
                <w:lang w:val="nl-NL"/>
              </w:rPr>
            </w:pPr>
            <w:bookmarkStart w:id="1056" w:name="_Toc49781028"/>
            <w:r w:rsidRPr="001D205B">
              <w:rPr>
                <w:bCs/>
                <w:lang w:val="nl-NL"/>
              </w:rPr>
              <w:t>A1.3.1</w:t>
            </w:r>
            <w:bookmarkEnd w:id="1056"/>
          </w:p>
          <w:p w:rsidR="00E35DD9" w:rsidRPr="001D205B" w:rsidRDefault="00E35DD9" w:rsidP="00342BBB">
            <w:pPr>
              <w:widowControl w:val="0"/>
              <w:tabs>
                <w:tab w:val="left" w:pos="3060"/>
              </w:tabs>
              <w:outlineLvl w:val="0"/>
              <w:rPr>
                <w:bCs/>
                <w:lang w:val="nl-NL"/>
              </w:rPr>
            </w:pPr>
            <w:bookmarkStart w:id="1057" w:name="_Toc49781029"/>
            <w:r w:rsidRPr="001D205B">
              <w:rPr>
                <w:bCs/>
                <w:lang w:val="nl-NL"/>
              </w:rPr>
              <w:t>A1.3.2</w:t>
            </w:r>
            <w:bookmarkEnd w:id="1057"/>
          </w:p>
          <w:p w:rsidR="00E35DD9" w:rsidRPr="001D205B" w:rsidRDefault="00E35DD9" w:rsidP="00342BBB">
            <w:pPr>
              <w:widowControl w:val="0"/>
              <w:tabs>
                <w:tab w:val="left" w:pos="3060"/>
              </w:tabs>
              <w:autoSpaceDE w:val="0"/>
              <w:autoSpaceDN w:val="0"/>
              <w:adjustRightInd w:val="0"/>
              <w:jc w:val="both"/>
              <w:rPr>
                <w:b/>
                <w:bCs/>
                <w:i/>
                <w:iCs/>
              </w:rPr>
            </w:pPr>
            <w:r w:rsidRPr="001D205B">
              <w:rPr>
                <w:bCs/>
                <w:lang w:val="nl-NL"/>
              </w:rPr>
              <w:t>A2.1</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13</w:t>
            </w:r>
          </w:p>
        </w:tc>
        <w:tc>
          <w:tcPr>
            <w:tcW w:w="2539" w:type="dxa"/>
          </w:tcPr>
          <w:p w:rsidR="00E35DD9" w:rsidRPr="001D205B" w:rsidRDefault="00E35DD9" w:rsidP="00342BBB">
            <w:pPr>
              <w:widowControl w:val="0"/>
              <w:ind w:right="-6"/>
              <w:jc w:val="both"/>
              <w:rPr>
                <w:lang w:val="pl-PL" w:eastAsia="zh-CN"/>
              </w:rPr>
            </w:pPr>
            <w:r w:rsidRPr="001D205B">
              <w:rPr>
                <w:lang w:val="pl-PL" w:eastAsia="zh-CN"/>
              </w:rPr>
              <w:t xml:space="preserve">   2.3.2. Các chương trình xã hội dành cho người khuyết tật</w:t>
            </w:r>
          </w:p>
          <w:p w:rsidR="00E35DD9" w:rsidRPr="001D205B" w:rsidRDefault="00E35DD9" w:rsidP="00342BBB">
            <w:pPr>
              <w:widowControl w:val="0"/>
              <w:ind w:right="-6"/>
              <w:jc w:val="both"/>
              <w:rPr>
                <w:lang w:val="pl-PL" w:eastAsia="zh-CN"/>
              </w:rPr>
            </w:pPr>
            <w:r w:rsidRPr="001D205B">
              <w:rPr>
                <w:lang w:val="pl-PL" w:eastAsia="zh-CN"/>
              </w:rPr>
              <w:t xml:space="preserve">   2.3..3. Mô hình xã hôi dành cho người khuyết tật</w:t>
            </w:r>
          </w:p>
          <w:p w:rsidR="00E35DD9" w:rsidRPr="001D205B" w:rsidRDefault="00E35DD9" w:rsidP="00342BBB">
            <w:pPr>
              <w:widowControl w:val="0"/>
              <w:tabs>
                <w:tab w:val="left" w:pos="3060"/>
              </w:tabs>
              <w:ind w:right="-5"/>
              <w:jc w:val="both"/>
              <w:rPr>
                <w:bCs/>
                <w:lang w:val="nl-NL"/>
              </w:rPr>
            </w:pP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E35DD9" w:rsidRPr="001D205B" w:rsidRDefault="00E35DD9" w:rsidP="00342BBB">
            <w:pPr>
              <w:widowControl w:val="0"/>
              <w:tabs>
                <w:tab w:val="left" w:pos="3060"/>
              </w:tabs>
              <w:autoSpaceDE w:val="0"/>
              <w:autoSpaceDN w:val="0"/>
              <w:adjustRightInd w:val="0"/>
              <w:jc w:val="both"/>
              <w:rPr>
                <w:lang w:val="nl-NL"/>
              </w:rPr>
            </w:pPr>
            <w:r w:rsidRPr="001D205B">
              <w:rPr>
                <w:b/>
                <w:bCs/>
                <w:iCs/>
              </w:rPr>
              <w:t xml:space="preserve">Tự học: </w:t>
            </w:r>
            <w:r w:rsidRPr="001D205B">
              <w:rPr>
                <w:bCs/>
                <w:iCs/>
              </w:rPr>
              <w:t>mô hình sinh kế</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75 đến trang 84 ở giáo trình chính</w:t>
            </w:r>
          </w:p>
          <w:p w:rsidR="00E35DD9" w:rsidRPr="001D205B" w:rsidRDefault="00E35DD9" w:rsidP="00342BBB">
            <w:pPr>
              <w:widowControl w:val="0"/>
              <w:tabs>
                <w:tab w:val="left" w:pos="3060"/>
              </w:tabs>
              <w:autoSpaceDE w:val="0"/>
              <w:autoSpaceDN w:val="0"/>
              <w:adjustRightInd w:val="0"/>
              <w:jc w:val="both"/>
              <w:rPr>
                <w:bCs/>
                <w:i/>
                <w:iCs/>
                <w:lang w:val="nl-NL"/>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bCs/>
                <w:i/>
                <w:iCs/>
                <w:lang w:val="nl-NL"/>
              </w:rPr>
            </w:pPr>
            <w:r w:rsidRPr="001D205B">
              <w:rPr>
                <w:lang w:val="nl-NL"/>
              </w:rPr>
              <w:t xml:space="preserve">G2.4, G3.1, G3.2, G3.3, G3.4, </w:t>
            </w:r>
          </w:p>
        </w:tc>
        <w:tc>
          <w:tcPr>
            <w:tcW w:w="1111" w:type="dxa"/>
          </w:tcPr>
          <w:p w:rsidR="00E35DD9" w:rsidRPr="001D205B" w:rsidRDefault="00E35DD9" w:rsidP="00342BBB">
            <w:pPr>
              <w:widowControl w:val="0"/>
              <w:tabs>
                <w:tab w:val="left" w:pos="3060"/>
              </w:tabs>
              <w:outlineLvl w:val="0"/>
              <w:rPr>
                <w:bCs/>
                <w:lang w:val="nl-NL"/>
              </w:rPr>
            </w:pPr>
            <w:bookmarkStart w:id="1058" w:name="_Toc49781030"/>
            <w:r w:rsidRPr="001D205B">
              <w:rPr>
                <w:bCs/>
                <w:lang w:val="vi-VN"/>
              </w:rPr>
              <w:t>A1.1.1</w:t>
            </w:r>
            <w:bookmarkEnd w:id="1058"/>
          </w:p>
          <w:p w:rsidR="00E35DD9" w:rsidRPr="001D205B" w:rsidRDefault="00E35DD9" w:rsidP="00342BBB">
            <w:pPr>
              <w:widowControl w:val="0"/>
              <w:tabs>
                <w:tab w:val="left" w:pos="3060"/>
              </w:tabs>
              <w:outlineLvl w:val="0"/>
              <w:rPr>
                <w:bCs/>
                <w:lang w:val="nl-NL"/>
              </w:rPr>
            </w:pPr>
            <w:bookmarkStart w:id="1059" w:name="_Toc49781031"/>
            <w:r w:rsidRPr="001D205B">
              <w:rPr>
                <w:bCs/>
                <w:lang w:val="vi-VN"/>
              </w:rPr>
              <w:t>A1.1.2</w:t>
            </w:r>
            <w:bookmarkEnd w:id="1059"/>
          </w:p>
          <w:p w:rsidR="00E35DD9" w:rsidRPr="001D205B" w:rsidRDefault="00E35DD9" w:rsidP="00342BBB">
            <w:pPr>
              <w:widowControl w:val="0"/>
              <w:tabs>
                <w:tab w:val="left" w:pos="3060"/>
              </w:tabs>
              <w:outlineLvl w:val="0"/>
              <w:rPr>
                <w:bCs/>
                <w:lang w:val="nl-NL"/>
              </w:rPr>
            </w:pPr>
            <w:bookmarkStart w:id="1060" w:name="_Toc49781032"/>
            <w:r w:rsidRPr="001D205B">
              <w:rPr>
                <w:bCs/>
                <w:lang w:val="nl-NL"/>
              </w:rPr>
              <w:t>A1.2.1</w:t>
            </w:r>
            <w:bookmarkEnd w:id="1060"/>
          </w:p>
          <w:p w:rsidR="00E35DD9" w:rsidRPr="001D205B" w:rsidRDefault="00E35DD9" w:rsidP="00342BBB">
            <w:pPr>
              <w:widowControl w:val="0"/>
              <w:tabs>
                <w:tab w:val="left" w:pos="3060"/>
              </w:tabs>
              <w:outlineLvl w:val="0"/>
              <w:rPr>
                <w:bCs/>
                <w:lang w:val="nl-NL"/>
              </w:rPr>
            </w:pPr>
            <w:bookmarkStart w:id="1061" w:name="_Toc49781033"/>
            <w:r w:rsidRPr="001D205B">
              <w:rPr>
                <w:bCs/>
                <w:lang w:val="nl-NL"/>
              </w:rPr>
              <w:t>A.1.2.2</w:t>
            </w:r>
            <w:bookmarkEnd w:id="1061"/>
          </w:p>
          <w:p w:rsidR="00E35DD9" w:rsidRPr="001D205B" w:rsidRDefault="00E35DD9" w:rsidP="00342BBB">
            <w:pPr>
              <w:widowControl w:val="0"/>
              <w:tabs>
                <w:tab w:val="left" w:pos="3060"/>
              </w:tabs>
              <w:outlineLvl w:val="0"/>
              <w:rPr>
                <w:bCs/>
                <w:lang w:val="nl-NL"/>
              </w:rPr>
            </w:pPr>
            <w:bookmarkStart w:id="1062" w:name="_Toc49781034"/>
            <w:r w:rsidRPr="001D205B">
              <w:rPr>
                <w:bCs/>
                <w:lang w:val="nl-NL"/>
              </w:rPr>
              <w:t>A1.3.1</w:t>
            </w:r>
            <w:bookmarkEnd w:id="1062"/>
          </w:p>
          <w:p w:rsidR="00E35DD9" w:rsidRPr="001D205B" w:rsidRDefault="00E35DD9" w:rsidP="00342BBB">
            <w:pPr>
              <w:widowControl w:val="0"/>
              <w:tabs>
                <w:tab w:val="left" w:pos="3060"/>
              </w:tabs>
              <w:outlineLvl w:val="0"/>
              <w:rPr>
                <w:bCs/>
                <w:lang w:val="nl-NL"/>
              </w:rPr>
            </w:pPr>
            <w:bookmarkStart w:id="1063" w:name="_Toc49781035"/>
            <w:r w:rsidRPr="001D205B">
              <w:rPr>
                <w:bCs/>
                <w:lang w:val="nl-NL"/>
              </w:rPr>
              <w:t>A1.3.2</w:t>
            </w:r>
            <w:bookmarkEnd w:id="1063"/>
          </w:p>
          <w:p w:rsidR="00E35DD9" w:rsidRPr="001D205B" w:rsidRDefault="00E35DD9" w:rsidP="00342BBB">
            <w:pPr>
              <w:widowControl w:val="0"/>
              <w:tabs>
                <w:tab w:val="left" w:pos="3060"/>
              </w:tabs>
              <w:autoSpaceDE w:val="0"/>
              <w:autoSpaceDN w:val="0"/>
              <w:adjustRightInd w:val="0"/>
              <w:jc w:val="both"/>
              <w:rPr>
                <w:b/>
                <w:bCs/>
                <w:i/>
                <w:iCs/>
                <w:lang w:val="nl-NL"/>
              </w:rPr>
            </w:pPr>
            <w:r w:rsidRPr="001D205B">
              <w:rPr>
                <w:bCs/>
                <w:lang w:val="nl-NL"/>
              </w:rPr>
              <w:t>A2.1</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lang w:val="nl-NL"/>
              </w:rPr>
            </w:pPr>
            <w:r w:rsidRPr="001D205B">
              <w:rPr>
                <w:b/>
                <w:bCs/>
                <w:iCs/>
                <w:lang w:val="nl-NL"/>
              </w:rPr>
              <w:t>14</w:t>
            </w:r>
          </w:p>
        </w:tc>
        <w:tc>
          <w:tcPr>
            <w:tcW w:w="2539" w:type="dxa"/>
          </w:tcPr>
          <w:p w:rsidR="00E35DD9" w:rsidRPr="001D205B" w:rsidRDefault="00E35DD9" w:rsidP="00342BBB">
            <w:pPr>
              <w:widowControl w:val="0"/>
              <w:tabs>
                <w:tab w:val="left" w:pos="3060"/>
              </w:tabs>
              <w:ind w:right="-5"/>
              <w:jc w:val="both"/>
              <w:rPr>
                <w:bCs/>
                <w:lang w:val="nl-NL"/>
              </w:rPr>
            </w:pPr>
            <w:r w:rsidRPr="001D205B">
              <w:rPr>
                <w:bCs/>
                <w:lang w:val="nl-NL"/>
              </w:rPr>
              <w:t xml:space="preserve">* </w:t>
            </w:r>
            <w:r w:rsidRPr="001D205B">
              <w:rPr>
                <w:b/>
                <w:bCs/>
                <w:lang w:val="nl-NL"/>
              </w:rPr>
              <w:t>Bài tập cá nhân:</w:t>
            </w:r>
            <w:r w:rsidRPr="001D205B">
              <w:rPr>
                <w:bCs/>
                <w:lang w:val="nl-NL"/>
              </w:rPr>
              <w:t xml:space="preserve"> Mỗi cá nhân giải quyết tình huống do giáo viên đề ra liên quan đến tâm lý của người khuyết tật và người thân liên quan đến kỳ thị</w:t>
            </w:r>
          </w:p>
          <w:p w:rsidR="00E35DD9" w:rsidRPr="001D205B" w:rsidRDefault="00E35DD9" w:rsidP="00342BBB">
            <w:pPr>
              <w:widowControl w:val="0"/>
              <w:tabs>
                <w:tab w:val="left" w:pos="3060"/>
              </w:tabs>
              <w:ind w:right="-5"/>
              <w:jc w:val="both"/>
              <w:rPr>
                <w:b/>
                <w:bCs/>
                <w:lang w:val="nl-NL"/>
              </w:rPr>
            </w:pPr>
          </w:p>
        </w:tc>
        <w:tc>
          <w:tcPr>
            <w:tcW w:w="2151" w:type="dxa"/>
          </w:tcPr>
          <w:p w:rsidR="00E35DD9" w:rsidRPr="001D205B" w:rsidRDefault="00E35DD9" w:rsidP="00342BBB">
            <w:pPr>
              <w:widowControl w:val="0"/>
              <w:tabs>
                <w:tab w:val="left" w:pos="3060"/>
              </w:tabs>
              <w:autoSpaceDE w:val="0"/>
              <w:autoSpaceDN w:val="0"/>
              <w:adjustRightInd w:val="0"/>
              <w:jc w:val="both"/>
              <w:rPr>
                <w:bCs/>
                <w:i/>
                <w:iCs/>
                <w:lang w:val="nl-NL"/>
              </w:rPr>
            </w:pPr>
            <w:r w:rsidRPr="001D205B">
              <w:rPr>
                <w:bCs/>
                <w:i/>
                <w:iCs/>
                <w:lang w:val="nl-NL"/>
              </w:rPr>
              <w:t>- Bước 1: Cho SV (Xung phong hoặc GV chỉ định) trình bày kết quả</w:t>
            </w:r>
          </w:p>
          <w:p w:rsidR="00E35DD9" w:rsidRPr="001D205B" w:rsidRDefault="00E35DD9" w:rsidP="00342BBB">
            <w:pPr>
              <w:widowControl w:val="0"/>
              <w:tabs>
                <w:tab w:val="left" w:pos="3060"/>
              </w:tabs>
              <w:autoSpaceDE w:val="0"/>
              <w:autoSpaceDN w:val="0"/>
              <w:adjustRightInd w:val="0"/>
              <w:jc w:val="both"/>
              <w:rPr>
                <w:b/>
                <w:bCs/>
                <w:i/>
                <w:iCs/>
                <w:lang w:val="nl-NL"/>
              </w:rPr>
            </w:pPr>
            <w:r w:rsidRPr="001D205B">
              <w:rPr>
                <w:bCs/>
                <w:i/>
                <w:iCs/>
                <w:lang w:val="nl-NL"/>
              </w:rPr>
              <w:t>- Bước 2: Các SV phát biểu ý kiến</w:t>
            </w:r>
          </w:p>
        </w:tc>
        <w:tc>
          <w:tcPr>
            <w:tcW w:w="1170" w:type="dxa"/>
          </w:tcPr>
          <w:p w:rsidR="00E35DD9" w:rsidRPr="001D205B" w:rsidRDefault="00E35DD9" w:rsidP="00342BBB">
            <w:pPr>
              <w:widowControl w:val="0"/>
              <w:tabs>
                <w:tab w:val="left" w:pos="3060"/>
              </w:tabs>
              <w:autoSpaceDE w:val="0"/>
              <w:autoSpaceDN w:val="0"/>
              <w:adjustRightInd w:val="0"/>
              <w:jc w:val="both"/>
              <w:rPr>
                <w:bCs/>
                <w:i/>
                <w:iCs/>
                <w:lang w:val="nl-NL"/>
              </w:rPr>
            </w:pPr>
            <w:r w:rsidRPr="001D205B">
              <w:rPr>
                <w:bCs/>
                <w:i/>
                <w:iCs/>
                <w:lang w:val="nl-NL"/>
              </w:rPr>
              <w:t>Nôp lại bài tập qua hệ thống và qua mail cá nhân cho giáo viên</w:t>
            </w:r>
          </w:p>
        </w:tc>
        <w:tc>
          <w:tcPr>
            <w:tcW w:w="1499" w:type="dxa"/>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bCs/>
                <w:i/>
                <w:iCs/>
                <w:lang w:val="nl-NL"/>
              </w:rPr>
            </w:pPr>
            <w:r w:rsidRPr="001D205B">
              <w:rPr>
                <w:lang w:val="nl-NL"/>
              </w:rPr>
              <w:t xml:space="preserve">G2.4, G3.1, G3.2, G3.3, G3.4, </w:t>
            </w:r>
          </w:p>
        </w:tc>
        <w:tc>
          <w:tcPr>
            <w:tcW w:w="1111" w:type="dxa"/>
          </w:tcPr>
          <w:p w:rsidR="00E35DD9" w:rsidRPr="001D205B" w:rsidRDefault="00E35DD9" w:rsidP="00342BBB">
            <w:pPr>
              <w:widowControl w:val="0"/>
              <w:tabs>
                <w:tab w:val="left" w:pos="3060"/>
              </w:tabs>
              <w:outlineLvl w:val="0"/>
              <w:rPr>
                <w:bCs/>
                <w:lang w:val="nl-NL"/>
              </w:rPr>
            </w:pPr>
            <w:bookmarkStart w:id="1064" w:name="_Toc49781036"/>
            <w:r w:rsidRPr="001D205B">
              <w:rPr>
                <w:bCs/>
                <w:lang w:val="vi-VN"/>
              </w:rPr>
              <w:t>A1.1.1</w:t>
            </w:r>
            <w:bookmarkEnd w:id="1064"/>
          </w:p>
          <w:p w:rsidR="00E35DD9" w:rsidRPr="001D205B" w:rsidRDefault="00E35DD9" w:rsidP="00342BBB">
            <w:pPr>
              <w:widowControl w:val="0"/>
              <w:tabs>
                <w:tab w:val="left" w:pos="3060"/>
              </w:tabs>
              <w:outlineLvl w:val="0"/>
              <w:rPr>
                <w:bCs/>
                <w:lang w:val="nl-NL"/>
              </w:rPr>
            </w:pPr>
            <w:bookmarkStart w:id="1065" w:name="_Toc49781037"/>
            <w:r w:rsidRPr="001D205B">
              <w:rPr>
                <w:bCs/>
                <w:lang w:val="vi-VN"/>
              </w:rPr>
              <w:t>A1.1.2</w:t>
            </w:r>
            <w:bookmarkEnd w:id="1065"/>
          </w:p>
          <w:p w:rsidR="00E35DD9" w:rsidRPr="001D205B" w:rsidRDefault="00E35DD9" w:rsidP="00342BBB">
            <w:pPr>
              <w:widowControl w:val="0"/>
              <w:tabs>
                <w:tab w:val="left" w:pos="3060"/>
              </w:tabs>
              <w:outlineLvl w:val="0"/>
              <w:rPr>
                <w:bCs/>
                <w:lang w:val="nl-NL"/>
              </w:rPr>
            </w:pPr>
            <w:bookmarkStart w:id="1066" w:name="_Toc49781038"/>
            <w:r w:rsidRPr="001D205B">
              <w:rPr>
                <w:bCs/>
                <w:lang w:val="nl-NL"/>
              </w:rPr>
              <w:t>A1.2.1</w:t>
            </w:r>
            <w:bookmarkEnd w:id="1066"/>
          </w:p>
          <w:p w:rsidR="00E35DD9" w:rsidRPr="001D205B" w:rsidRDefault="00E35DD9" w:rsidP="00342BBB">
            <w:pPr>
              <w:widowControl w:val="0"/>
              <w:tabs>
                <w:tab w:val="left" w:pos="3060"/>
              </w:tabs>
              <w:outlineLvl w:val="0"/>
              <w:rPr>
                <w:bCs/>
                <w:lang w:val="nl-NL"/>
              </w:rPr>
            </w:pPr>
            <w:bookmarkStart w:id="1067" w:name="_Toc49781039"/>
            <w:r w:rsidRPr="001D205B">
              <w:rPr>
                <w:bCs/>
                <w:lang w:val="nl-NL"/>
              </w:rPr>
              <w:t>A.1.2.2</w:t>
            </w:r>
            <w:bookmarkEnd w:id="1067"/>
          </w:p>
          <w:p w:rsidR="00E35DD9" w:rsidRPr="001D205B" w:rsidRDefault="00E35DD9" w:rsidP="00342BBB">
            <w:pPr>
              <w:widowControl w:val="0"/>
              <w:tabs>
                <w:tab w:val="left" w:pos="3060"/>
              </w:tabs>
              <w:outlineLvl w:val="0"/>
              <w:rPr>
                <w:bCs/>
                <w:lang w:val="nl-NL"/>
              </w:rPr>
            </w:pPr>
            <w:bookmarkStart w:id="1068" w:name="_Toc49781040"/>
            <w:r w:rsidRPr="001D205B">
              <w:rPr>
                <w:bCs/>
                <w:lang w:val="nl-NL"/>
              </w:rPr>
              <w:t>A1.3.1</w:t>
            </w:r>
            <w:bookmarkEnd w:id="1068"/>
          </w:p>
          <w:p w:rsidR="00E35DD9" w:rsidRPr="001D205B" w:rsidRDefault="00E35DD9" w:rsidP="00342BBB">
            <w:pPr>
              <w:widowControl w:val="0"/>
              <w:tabs>
                <w:tab w:val="left" w:pos="3060"/>
              </w:tabs>
              <w:outlineLvl w:val="0"/>
              <w:rPr>
                <w:bCs/>
                <w:lang w:val="nl-NL"/>
              </w:rPr>
            </w:pPr>
            <w:bookmarkStart w:id="1069" w:name="_Toc49781041"/>
            <w:r w:rsidRPr="001D205B">
              <w:rPr>
                <w:bCs/>
                <w:lang w:val="nl-NL"/>
              </w:rPr>
              <w:t>A1.3.2</w:t>
            </w:r>
            <w:bookmarkEnd w:id="1069"/>
          </w:p>
          <w:p w:rsidR="00E35DD9" w:rsidRPr="001D205B" w:rsidRDefault="00E35DD9" w:rsidP="00342BBB">
            <w:pPr>
              <w:widowControl w:val="0"/>
              <w:tabs>
                <w:tab w:val="left" w:pos="3060"/>
              </w:tabs>
              <w:autoSpaceDE w:val="0"/>
              <w:autoSpaceDN w:val="0"/>
              <w:adjustRightInd w:val="0"/>
              <w:jc w:val="both"/>
              <w:rPr>
                <w:b/>
                <w:bCs/>
                <w:i/>
                <w:iCs/>
                <w:lang w:val="nl-NL"/>
              </w:rPr>
            </w:pPr>
            <w:r w:rsidRPr="001D205B">
              <w:rPr>
                <w:bCs/>
                <w:lang w:val="nl-NL"/>
              </w:rPr>
              <w:t>A2.1</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lang w:val="nl-NL"/>
              </w:rPr>
            </w:pPr>
            <w:r w:rsidRPr="001D205B">
              <w:rPr>
                <w:b/>
                <w:bCs/>
                <w:iCs/>
                <w:lang w:val="nl-NL"/>
              </w:rPr>
              <w:lastRenderedPageBreak/>
              <w:t>15</w:t>
            </w:r>
          </w:p>
        </w:tc>
        <w:tc>
          <w:tcPr>
            <w:tcW w:w="2539" w:type="dxa"/>
          </w:tcPr>
          <w:p w:rsidR="00E35DD9" w:rsidRPr="001D205B" w:rsidRDefault="00E35DD9" w:rsidP="00342BBB">
            <w:pPr>
              <w:widowControl w:val="0"/>
              <w:rPr>
                <w:bCs/>
                <w:lang w:val="nl-NL"/>
              </w:rPr>
            </w:pPr>
            <w:r w:rsidRPr="001D205B">
              <w:rPr>
                <w:b/>
                <w:bCs/>
                <w:lang w:val="nl-NL"/>
              </w:rPr>
              <w:t>* Thảo luận nhóm</w:t>
            </w:r>
            <w:r w:rsidRPr="001D205B">
              <w:rPr>
                <w:bCs/>
                <w:lang w:val="nl-NL"/>
              </w:rPr>
              <w:t>: mỗi nhóm vè 01 bức tranh liên quan đến chủ đề củ đề những khó khăn mà người khuyết tật gặp phải, và nêu giải pháp cho bức tranh</w:t>
            </w:r>
          </w:p>
          <w:p w:rsidR="00E35DD9" w:rsidRPr="001D205B" w:rsidRDefault="00E35DD9" w:rsidP="00342BBB">
            <w:pPr>
              <w:widowControl w:val="0"/>
              <w:ind w:right="-5" w:firstLine="426"/>
              <w:jc w:val="both"/>
              <w:rPr>
                <w:lang w:val="vi-VN"/>
              </w:rPr>
            </w:pPr>
          </w:p>
        </w:tc>
        <w:tc>
          <w:tcPr>
            <w:tcW w:w="2151" w:type="dxa"/>
          </w:tcPr>
          <w:p w:rsidR="00E35DD9" w:rsidRPr="001D205B" w:rsidRDefault="00E35DD9" w:rsidP="00342BBB">
            <w:pPr>
              <w:widowControl w:val="0"/>
              <w:tabs>
                <w:tab w:val="left" w:pos="3060"/>
              </w:tabs>
              <w:autoSpaceDE w:val="0"/>
              <w:autoSpaceDN w:val="0"/>
              <w:adjustRightInd w:val="0"/>
              <w:jc w:val="both"/>
              <w:rPr>
                <w:bCs/>
                <w:i/>
                <w:iCs/>
              </w:rPr>
            </w:pPr>
            <w:r w:rsidRPr="001D205B">
              <w:rPr>
                <w:bCs/>
                <w:i/>
                <w:iCs/>
              </w:rPr>
              <w:t>Các nhóm thảo luận và đưa ra kết quả. Đại điện một nhóm lên trình bày kết quả</w:t>
            </w:r>
          </w:p>
        </w:tc>
        <w:tc>
          <w:tcPr>
            <w:tcW w:w="1170" w:type="dxa"/>
          </w:tcPr>
          <w:p w:rsidR="00E35DD9" w:rsidRPr="001D205B" w:rsidRDefault="00E35DD9" w:rsidP="00342BBB">
            <w:pPr>
              <w:widowControl w:val="0"/>
              <w:tabs>
                <w:tab w:val="left" w:pos="3060"/>
              </w:tabs>
              <w:autoSpaceDE w:val="0"/>
              <w:autoSpaceDN w:val="0"/>
              <w:adjustRightInd w:val="0"/>
              <w:jc w:val="both"/>
              <w:rPr>
                <w:bCs/>
                <w:iCs/>
              </w:rPr>
            </w:pPr>
          </w:p>
        </w:tc>
        <w:tc>
          <w:tcPr>
            <w:tcW w:w="1499" w:type="dxa"/>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rPr>
                <w:bCs/>
                <w:iCs/>
              </w:rPr>
            </w:pPr>
            <w:r w:rsidRPr="001D205B">
              <w:rPr>
                <w:lang w:val="nl-NL"/>
              </w:rPr>
              <w:t>G2.4, G3.1, G3.2, G3.3, G3.4</w:t>
            </w:r>
          </w:p>
        </w:tc>
        <w:tc>
          <w:tcPr>
            <w:tcW w:w="1111" w:type="dxa"/>
          </w:tcPr>
          <w:p w:rsidR="00E35DD9" w:rsidRPr="001D205B" w:rsidRDefault="00E35DD9" w:rsidP="00342BBB">
            <w:pPr>
              <w:widowControl w:val="0"/>
              <w:tabs>
                <w:tab w:val="left" w:pos="3060"/>
              </w:tabs>
              <w:outlineLvl w:val="0"/>
              <w:rPr>
                <w:bCs/>
                <w:lang w:val="nl-NL"/>
              </w:rPr>
            </w:pPr>
            <w:bookmarkStart w:id="1070" w:name="_Toc49781042"/>
            <w:r w:rsidRPr="001D205B">
              <w:rPr>
                <w:bCs/>
                <w:lang w:val="vi-VN"/>
              </w:rPr>
              <w:t>A1.1.1</w:t>
            </w:r>
            <w:bookmarkEnd w:id="1070"/>
          </w:p>
          <w:p w:rsidR="00E35DD9" w:rsidRPr="001D205B" w:rsidRDefault="00E35DD9" w:rsidP="00342BBB">
            <w:pPr>
              <w:widowControl w:val="0"/>
              <w:tabs>
                <w:tab w:val="left" w:pos="3060"/>
              </w:tabs>
              <w:outlineLvl w:val="0"/>
              <w:rPr>
                <w:bCs/>
                <w:lang w:val="nl-NL"/>
              </w:rPr>
            </w:pPr>
            <w:bookmarkStart w:id="1071" w:name="_Toc49781043"/>
            <w:r w:rsidRPr="001D205B">
              <w:rPr>
                <w:bCs/>
                <w:lang w:val="vi-VN"/>
              </w:rPr>
              <w:t>A1.1.2</w:t>
            </w:r>
            <w:bookmarkEnd w:id="1071"/>
          </w:p>
          <w:p w:rsidR="00E35DD9" w:rsidRPr="001D205B" w:rsidRDefault="00E35DD9" w:rsidP="00342BBB">
            <w:pPr>
              <w:widowControl w:val="0"/>
              <w:tabs>
                <w:tab w:val="left" w:pos="3060"/>
              </w:tabs>
              <w:outlineLvl w:val="0"/>
              <w:rPr>
                <w:bCs/>
                <w:lang w:val="nl-NL"/>
              </w:rPr>
            </w:pPr>
            <w:bookmarkStart w:id="1072" w:name="_Toc49781044"/>
            <w:r w:rsidRPr="001D205B">
              <w:rPr>
                <w:bCs/>
                <w:lang w:val="nl-NL"/>
              </w:rPr>
              <w:t>A1.2.1</w:t>
            </w:r>
            <w:bookmarkEnd w:id="1072"/>
          </w:p>
          <w:p w:rsidR="00E35DD9" w:rsidRPr="001D205B" w:rsidRDefault="00E35DD9" w:rsidP="00342BBB">
            <w:pPr>
              <w:widowControl w:val="0"/>
              <w:tabs>
                <w:tab w:val="left" w:pos="3060"/>
              </w:tabs>
              <w:outlineLvl w:val="0"/>
              <w:rPr>
                <w:bCs/>
                <w:lang w:val="nl-NL"/>
              </w:rPr>
            </w:pPr>
            <w:bookmarkStart w:id="1073" w:name="_Toc49781045"/>
            <w:r w:rsidRPr="001D205B">
              <w:rPr>
                <w:bCs/>
                <w:lang w:val="nl-NL"/>
              </w:rPr>
              <w:t>A.1.2.2</w:t>
            </w:r>
            <w:bookmarkEnd w:id="1073"/>
          </w:p>
          <w:p w:rsidR="00E35DD9" w:rsidRPr="001D205B" w:rsidRDefault="00E35DD9" w:rsidP="00342BBB">
            <w:pPr>
              <w:widowControl w:val="0"/>
              <w:tabs>
                <w:tab w:val="left" w:pos="3060"/>
              </w:tabs>
              <w:outlineLvl w:val="0"/>
              <w:rPr>
                <w:bCs/>
                <w:lang w:val="nl-NL"/>
              </w:rPr>
            </w:pPr>
            <w:bookmarkStart w:id="1074" w:name="_Toc49781046"/>
            <w:r w:rsidRPr="001D205B">
              <w:rPr>
                <w:bCs/>
                <w:lang w:val="nl-NL"/>
              </w:rPr>
              <w:t>A1.3.1</w:t>
            </w:r>
            <w:bookmarkEnd w:id="1074"/>
          </w:p>
          <w:p w:rsidR="00E35DD9" w:rsidRPr="001D205B" w:rsidRDefault="00E35DD9" w:rsidP="00342BBB">
            <w:pPr>
              <w:widowControl w:val="0"/>
              <w:tabs>
                <w:tab w:val="left" w:pos="3060"/>
              </w:tabs>
              <w:outlineLvl w:val="0"/>
              <w:rPr>
                <w:bCs/>
                <w:lang w:val="nl-NL"/>
              </w:rPr>
            </w:pPr>
            <w:bookmarkStart w:id="1075" w:name="_Toc49781047"/>
            <w:r w:rsidRPr="001D205B">
              <w:rPr>
                <w:bCs/>
                <w:lang w:val="nl-NL"/>
              </w:rPr>
              <w:t>A1.3.2</w:t>
            </w:r>
            <w:bookmarkEnd w:id="1075"/>
          </w:p>
          <w:p w:rsidR="00E35DD9" w:rsidRPr="001D205B" w:rsidRDefault="00E35DD9" w:rsidP="00342BBB">
            <w:pPr>
              <w:widowControl w:val="0"/>
              <w:tabs>
                <w:tab w:val="left" w:pos="3060"/>
              </w:tabs>
              <w:autoSpaceDE w:val="0"/>
              <w:autoSpaceDN w:val="0"/>
              <w:adjustRightInd w:val="0"/>
              <w:jc w:val="both"/>
              <w:rPr>
                <w:b/>
                <w:bCs/>
                <w:i/>
                <w:iCs/>
              </w:rPr>
            </w:pPr>
            <w:r w:rsidRPr="001D205B">
              <w:rPr>
                <w:bCs/>
                <w:lang w:val="nl-NL"/>
              </w:rPr>
              <w:t>A2.1</w:t>
            </w:r>
          </w:p>
        </w:tc>
      </w:tr>
      <w:tr w:rsidR="00E35DD9" w:rsidRPr="001D205B" w:rsidTr="00DF22F5">
        <w:tc>
          <w:tcPr>
            <w:tcW w:w="901" w:type="dxa"/>
            <w:vMerge w:val="restart"/>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16</w:t>
            </w:r>
          </w:p>
        </w:tc>
        <w:tc>
          <w:tcPr>
            <w:tcW w:w="2539" w:type="dxa"/>
          </w:tcPr>
          <w:p w:rsidR="00E35DD9" w:rsidRPr="001D205B" w:rsidRDefault="00E35DD9" w:rsidP="00342BBB">
            <w:pPr>
              <w:widowControl w:val="0"/>
              <w:ind w:right="-6"/>
              <w:jc w:val="both"/>
              <w:rPr>
                <w:b/>
                <w:lang w:val="pl-PL" w:eastAsia="zh-CN"/>
              </w:rPr>
            </w:pPr>
            <w:r w:rsidRPr="001D205B">
              <w:rPr>
                <w:b/>
                <w:lang w:val="pl-PL" w:eastAsia="zh-CN"/>
              </w:rPr>
              <w:t>Chương 3: TÁC ĐỘNG CỦA KHUYẾT TẬT, ĐÁNH GIÁ KHUYẾT TẬT VÀ CÁC KỸ NĂNG LÀM VIỆC VỚI NGƯỜI KHUYẾT TẬT.</w:t>
            </w:r>
          </w:p>
          <w:p w:rsidR="00E35DD9" w:rsidRPr="001D205B" w:rsidRDefault="00E35DD9" w:rsidP="00342BBB">
            <w:pPr>
              <w:widowControl w:val="0"/>
              <w:ind w:right="-5"/>
              <w:jc w:val="both"/>
              <w:rPr>
                <w:b/>
                <w:lang w:val="pl-PL" w:eastAsia="zh-CN"/>
              </w:rPr>
            </w:pPr>
            <w:r w:rsidRPr="001D205B">
              <w:rPr>
                <w:b/>
                <w:lang w:val="pl-PL" w:eastAsia="zh-CN"/>
              </w:rPr>
              <w:t xml:space="preserve">3.1 Tác động của khuyết tật </w:t>
            </w:r>
          </w:p>
          <w:p w:rsidR="00E35DD9" w:rsidRPr="001D205B" w:rsidRDefault="00E35DD9" w:rsidP="00342BBB">
            <w:pPr>
              <w:widowControl w:val="0"/>
              <w:tabs>
                <w:tab w:val="left" w:pos="3060"/>
              </w:tabs>
              <w:jc w:val="both"/>
              <w:rPr>
                <w:b/>
                <w:bCs/>
              </w:rPr>
            </w:pPr>
            <w:r w:rsidRPr="001D205B">
              <w:rPr>
                <w:lang w:val="pl-PL" w:eastAsia="zh-CN"/>
              </w:rPr>
              <w:t xml:space="preserve">   3.1.1. Tác động của khuyết tật đối với cá nhân người khuyết tật</w:t>
            </w: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E35DD9" w:rsidRPr="001D205B" w:rsidRDefault="00E35DD9" w:rsidP="00342BBB">
            <w:pPr>
              <w:widowControl w:val="0"/>
              <w:tabs>
                <w:tab w:val="left" w:pos="3060"/>
              </w:tabs>
              <w:autoSpaceDE w:val="0"/>
              <w:autoSpaceDN w:val="0"/>
              <w:adjustRightInd w:val="0"/>
              <w:jc w:val="both"/>
              <w:rPr>
                <w:bCs/>
                <w:iCs/>
              </w:rPr>
            </w:pPr>
            <w:r w:rsidRPr="001D205B">
              <w:rPr>
                <w:b/>
                <w:bCs/>
                <w:i/>
                <w:iCs/>
              </w:rPr>
              <w:t xml:space="preserve">Tự học: </w:t>
            </w:r>
            <w:r w:rsidRPr="001D205B">
              <w:rPr>
                <w:bCs/>
                <w:iCs/>
              </w:rPr>
              <w:t>chuẩn bị kế hoạch tài chính</w:t>
            </w:r>
          </w:p>
        </w:tc>
        <w:tc>
          <w:tcPr>
            <w:tcW w:w="1170" w:type="dxa"/>
            <w:vMerge w:val="restart"/>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127 đến trang 153 ở giáo trình chính</w:t>
            </w:r>
          </w:p>
          <w:p w:rsidR="00E35DD9" w:rsidRPr="001D205B" w:rsidRDefault="00E35DD9" w:rsidP="00342BBB">
            <w:pPr>
              <w:widowControl w:val="0"/>
              <w:tabs>
                <w:tab w:val="left" w:pos="3060"/>
              </w:tabs>
              <w:autoSpaceDE w:val="0"/>
              <w:autoSpaceDN w:val="0"/>
              <w:adjustRightInd w:val="0"/>
              <w:jc w:val="both"/>
              <w:rPr>
                <w:bCs/>
                <w:i/>
                <w:iCs/>
              </w:rPr>
            </w:pPr>
            <w:r w:rsidRPr="001D205B">
              <w:rPr>
                <w:bCs/>
                <w:iCs/>
              </w:rPr>
              <w:t>Đọc tài liệu số 2</w:t>
            </w:r>
          </w:p>
        </w:tc>
        <w:tc>
          <w:tcPr>
            <w:tcW w:w="1499" w:type="dxa"/>
            <w:vMerge w:val="restart"/>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 G4.1</w:t>
            </w:r>
          </w:p>
          <w:p w:rsidR="00E35DD9" w:rsidRPr="001D205B" w:rsidRDefault="00E35DD9" w:rsidP="00342BBB">
            <w:pPr>
              <w:widowControl w:val="0"/>
              <w:tabs>
                <w:tab w:val="left" w:pos="3060"/>
              </w:tabs>
              <w:autoSpaceDE w:val="0"/>
              <w:autoSpaceDN w:val="0"/>
              <w:adjustRightInd w:val="0"/>
              <w:jc w:val="both"/>
              <w:rPr>
                <w:bCs/>
                <w:i/>
                <w:iCs/>
              </w:rPr>
            </w:pPr>
            <w:r w:rsidRPr="001D205B">
              <w:rPr>
                <w:lang w:val="nl-NL"/>
              </w:rPr>
              <w:t>G4.2</w:t>
            </w:r>
          </w:p>
          <w:p w:rsidR="00E35DD9" w:rsidRPr="001D205B" w:rsidRDefault="00E35DD9" w:rsidP="00342BBB">
            <w:pPr>
              <w:widowControl w:val="0"/>
              <w:tabs>
                <w:tab w:val="left" w:pos="3060"/>
              </w:tabs>
              <w:rPr>
                <w:bCs/>
              </w:rPr>
            </w:pPr>
          </w:p>
        </w:tc>
        <w:tc>
          <w:tcPr>
            <w:tcW w:w="1111" w:type="dxa"/>
            <w:vMerge w:val="restart"/>
          </w:tcPr>
          <w:p w:rsidR="00E35DD9" w:rsidRPr="001D205B" w:rsidRDefault="00E35DD9" w:rsidP="00342BBB">
            <w:pPr>
              <w:widowControl w:val="0"/>
              <w:tabs>
                <w:tab w:val="left" w:pos="3060"/>
              </w:tabs>
              <w:outlineLvl w:val="0"/>
              <w:rPr>
                <w:bCs/>
                <w:lang w:val="nl-NL"/>
              </w:rPr>
            </w:pPr>
            <w:bookmarkStart w:id="1076" w:name="_Toc49781048"/>
            <w:r w:rsidRPr="001D205B">
              <w:rPr>
                <w:bCs/>
                <w:lang w:val="vi-VN"/>
              </w:rPr>
              <w:t>A1.1.1</w:t>
            </w:r>
            <w:bookmarkEnd w:id="1076"/>
          </w:p>
          <w:p w:rsidR="00E35DD9" w:rsidRPr="001D205B" w:rsidRDefault="00E35DD9" w:rsidP="00342BBB">
            <w:pPr>
              <w:widowControl w:val="0"/>
              <w:tabs>
                <w:tab w:val="left" w:pos="3060"/>
              </w:tabs>
              <w:outlineLvl w:val="0"/>
              <w:rPr>
                <w:bCs/>
                <w:lang w:val="nl-NL"/>
              </w:rPr>
            </w:pPr>
            <w:bookmarkStart w:id="1077" w:name="_Toc49781049"/>
            <w:r w:rsidRPr="001D205B">
              <w:rPr>
                <w:bCs/>
                <w:lang w:val="vi-VN"/>
              </w:rPr>
              <w:t>A1.1.2</w:t>
            </w:r>
            <w:bookmarkEnd w:id="1077"/>
          </w:p>
          <w:p w:rsidR="00E35DD9" w:rsidRPr="001D205B" w:rsidRDefault="00E35DD9" w:rsidP="00342BBB">
            <w:pPr>
              <w:widowControl w:val="0"/>
              <w:tabs>
                <w:tab w:val="left" w:pos="3060"/>
              </w:tabs>
              <w:outlineLvl w:val="0"/>
              <w:rPr>
                <w:bCs/>
                <w:lang w:val="nl-NL"/>
              </w:rPr>
            </w:pPr>
            <w:bookmarkStart w:id="1078" w:name="_Toc49781050"/>
            <w:r w:rsidRPr="001D205B">
              <w:rPr>
                <w:bCs/>
                <w:lang w:val="nl-NL"/>
              </w:rPr>
              <w:t>A1.2.1</w:t>
            </w:r>
            <w:bookmarkEnd w:id="1078"/>
          </w:p>
          <w:p w:rsidR="00E35DD9" w:rsidRPr="001D205B" w:rsidRDefault="00E35DD9" w:rsidP="00342BBB">
            <w:pPr>
              <w:widowControl w:val="0"/>
              <w:tabs>
                <w:tab w:val="left" w:pos="3060"/>
              </w:tabs>
              <w:outlineLvl w:val="0"/>
              <w:rPr>
                <w:bCs/>
                <w:lang w:val="nl-NL"/>
              </w:rPr>
            </w:pPr>
            <w:bookmarkStart w:id="1079" w:name="_Toc49781051"/>
            <w:r w:rsidRPr="001D205B">
              <w:rPr>
                <w:bCs/>
                <w:lang w:val="nl-NL"/>
              </w:rPr>
              <w:t>A.1.2.2</w:t>
            </w:r>
            <w:bookmarkEnd w:id="1079"/>
          </w:p>
          <w:p w:rsidR="00E35DD9" w:rsidRPr="001D205B" w:rsidRDefault="00E35DD9" w:rsidP="00342BBB">
            <w:pPr>
              <w:widowControl w:val="0"/>
              <w:tabs>
                <w:tab w:val="left" w:pos="3060"/>
              </w:tabs>
              <w:autoSpaceDE w:val="0"/>
              <w:autoSpaceDN w:val="0"/>
              <w:adjustRightInd w:val="0"/>
              <w:jc w:val="both"/>
              <w:rPr>
                <w:b/>
                <w:bCs/>
                <w:i/>
                <w:iCs/>
              </w:rPr>
            </w:pPr>
            <w:r w:rsidRPr="001D205B">
              <w:rPr>
                <w:bCs/>
                <w:lang w:val="nl-NL"/>
              </w:rPr>
              <w:t>A2.1</w:t>
            </w:r>
          </w:p>
        </w:tc>
      </w:tr>
      <w:tr w:rsidR="00E35DD9" w:rsidRPr="001D205B" w:rsidTr="00DF22F5">
        <w:tc>
          <w:tcPr>
            <w:tcW w:w="901" w:type="dxa"/>
            <w:vMerge/>
          </w:tcPr>
          <w:p w:rsidR="00E35DD9" w:rsidRPr="001D205B" w:rsidRDefault="00E35DD9" w:rsidP="00342BBB">
            <w:pPr>
              <w:widowControl w:val="0"/>
              <w:tabs>
                <w:tab w:val="left" w:pos="3060"/>
              </w:tabs>
              <w:autoSpaceDE w:val="0"/>
              <w:autoSpaceDN w:val="0"/>
              <w:adjustRightInd w:val="0"/>
              <w:jc w:val="both"/>
              <w:rPr>
                <w:b/>
                <w:bCs/>
                <w:iCs/>
              </w:rPr>
            </w:pPr>
          </w:p>
        </w:tc>
        <w:tc>
          <w:tcPr>
            <w:tcW w:w="2539" w:type="dxa"/>
          </w:tcPr>
          <w:p w:rsidR="00E35DD9" w:rsidRPr="001D205B" w:rsidRDefault="00E35DD9" w:rsidP="00342BBB">
            <w:pPr>
              <w:widowControl w:val="0"/>
              <w:tabs>
                <w:tab w:val="left" w:pos="3060"/>
              </w:tabs>
              <w:jc w:val="both"/>
              <w:rPr>
                <w:bCs/>
              </w:rPr>
            </w:pPr>
            <w:r w:rsidRPr="001D205B">
              <w:rPr>
                <w:b/>
                <w:bCs/>
              </w:rPr>
              <w:t>Thảo luận nhóm:</w:t>
            </w:r>
          </w:p>
          <w:p w:rsidR="00E35DD9" w:rsidRPr="001D205B" w:rsidRDefault="00E35DD9" w:rsidP="00342BBB">
            <w:pPr>
              <w:widowControl w:val="0"/>
              <w:tabs>
                <w:tab w:val="left" w:pos="3060"/>
              </w:tabs>
              <w:jc w:val="both"/>
              <w:rPr>
                <w:bCs/>
              </w:rPr>
            </w:pPr>
            <w:r w:rsidRPr="001D205B">
              <w:rPr>
                <w:bCs/>
              </w:rPr>
              <w:t>ảnh hưởng của khuyết tật liên quan đến vấn đề giới tính và tình dục như thế nào?</w:t>
            </w:r>
          </w:p>
        </w:tc>
        <w:tc>
          <w:tcPr>
            <w:tcW w:w="2151" w:type="dxa"/>
          </w:tcPr>
          <w:p w:rsidR="00E35DD9" w:rsidRPr="001D205B" w:rsidRDefault="00E35DD9" w:rsidP="00342BBB">
            <w:pPr>
              <w:widowControl w:val="0"/>
              <w:tabs>
                <w:tab w:val="left" w:pos="3060"/>
              </w:tabs>
              <w:autoSpaceDE w:val="0"/>
              <w:autoSpaceDN w:val="0"/>
              <w:adjustRightInd w:val="0"/>
              <w:jc w:val="both"/>
              <w:rPr>
                <w:bCs/>
                <w:i/>
                <w:iCs/>
                <w:lang w:val="nl-NL"/>
              </w:rPr>
            </w:pPr>
            <w:r w:rsidRPr="001D205B">
              <w:rPr>
                <w:bCs/>
                <w:i/>
                <w:iCs/>
                <w:lang w:val="nl-NL"/>
              </w:rPr>
              <w:t>- Bước 1: Cho SV (Xung phong hoặc GV chỉ định) trình bày kết quả</w:t>
            </w:r>
          </w:p>
          <w:p w:rsidR="00E35DD9" w:rsidRPr="001D205B" w:rsidRDefault="00E35DD9" w:rsidP="00342BBB">
            <w:pPr>
              <w:widowControl w:val="0"/>
              <w:tabs>
                <w:tab w:val="left" w:pos="3060"/>
              </w:tabs>
              <w:autoSpaceDE w:val="0"/>
              <w:autoSpaceDN w:val="0"/>
              <w:adjustRightInd w:val="0"/>
              <w:rPr>
                <w:b/>
                <w:bCs/>
                <w:lang w:val="nl-NL"/>
              </w:rPr>
            </w:pPr>
            <w:r w:rsidRPr="001D205B">
              <w:rPr>
                <w:bCs/>
                <w:i/>
                <w:iCs/>
                <w:lang w:val="nl-NL"/>
              </w:rPr>
              <w:t>- Bước 2: Các SV phát biểu ý kiến</w:t>
            </w:r>
          </w:p>
        </w:tc>
        <w:tc>
          <w:tcPr>
            <w:tcW w:w="1170" w:type="dxa"/>
            <w:vMerge/>
          </w:tcPr>
          <w:p w:rsidR="00E35DD9" w:rsidRPr="001D205B" w:rsidRDefault="00E35DD9" w:rsidP="00342BBB">
            <w:pPr>
              <w:widowControl w:val="0"/>
              <w:tabs>
                <w:tab w:val="left" w:pos="3060"/>
              </w:tabs>
              <w:autoSpaceDE w:val="0"/>
              <w:autoSpaceDN w:val="0"/>
              <w:adjustRightInd w:val="0"/>
              <w:jc w:val="both"/>
              <w:rPr>
                <w:bCs/>
                <w:iCs/>
                <w:lang w:val="nl-NL"/>
              </w:rPr>
            </w:pPr>
          </w:p>
        </w:tc>
        <w:tc>
          <w:tcPr>
            <w:tcW w:w="1499" w:type="dxa"/>
            <w:vMerge/>
          </w:tcPr>
          <w:p w:rsidR="00E35DD9" w:rsidRPr="001D205B" w:rsidRDefault="00E35DD9" w:rsidP="00342BBB">
            <w:pPr>
              <w:widowControl w:val="0"/>
              <w:tabs>
                <w:tab w:val="left" w:pos="3060"/>
              </w:tabs>
              <w:autoSpaceDE w:val="0"/>
              <w:autoSpaceDN w:val="0"/>
              <w:adjustRightInd w:val="0"/>
              <w:jc w:val="both"/>
              <w:rPr>
                <w:bCs/>
                <w:i/>
                <w:iCs/>
                <w:lang w:val="nl-NL"/>
              </w:rPr>
            </w:pPr>
          </w:p>
        </w:tc>
        <w:tc>
          <w:tcPr>
            <w:tcW w:w="1111" w:type="dxa"/>
            <w:vMerge/>
          </w:tcPr>
          <w:p w:rsidR="00E35DD9" w:rsidRPr="001D205B" w:rsidRDefault="00E35DD9" w:rsidP="00342BBB">
            <w:pPr>
              <w:widowControl w:val="0"/>
              <w:tabs>
                <w:tab w:val="left" w:pos="3060"/>
              </w:tabs>
              <w:jc w:val="both"/>
              <w:outlineLvl w:val="0"/>
              <w:rPr>
                <w:bCs/>
                <w:lang w:val="vi-VN"/>
              </w:rPr>
            </w:pP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17</w:t>
            </w:r>
          </w:p>
        </w:tc>
        <w:tc>
          <w:tcPr>
            <w:tcW w:w="2539" w:type="dxa"/>
          </w:tcPr>
          <w:p w:rsidR="00E35DD9" w:rsidRPr="001D205B" w:rsidRDefault="00E35DD9" w:rsidP="00342BBB">
            <w:pPr>
              <w:widowControl w:val="0"/>
              <w:ind w:right="-6"/>
              <w:jc w:val="both"/>
              <w:rPr>
                <w:lang w:val="pl-PL" w:eastAsia="zh-CN"/>
              </w:rPr>
            </w:pPr>
            <w:r w:rsidRPr="001D205B">
              <w:rPr>
                <w:lang w:val="pl-PL" w:eastAsia="zh-CN"/>
              </w:rPr>
              <w:t xml:space="preserve">   3.1.1. Tác động của khuyết tật đối với cá nhân người khuyết tật (tiếp)</w:t>
            </w: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pPr>
            <w:r w:rsidRPr="001D205B">
              <w:t>- GV tương tác với SV qua mạng</w:t>
            </w:r>
          </w:p>
          <w:p w:rsidR="00E35DD9" w:rsidRPr="001D205B" w:rsidRDefault="00E35DD9" w:rsidP="00342BBB">
            <w:pPr>
              <w:widowControl w:val="0"/>
              <w:tabs>
                <w:tab w:val="left" w:pos="3060"/>
              </w:tabs>
              <w:autoSpaceDE w:val="0"/>
              <w:autoSpaceDN w:val="0"/>
              <w:adjustRightInd w:val="0"/>
              <w:jc w:val="both"/>
            </w:pPr>
            <w:r w:rsidRPr="001D205B">
              <w:rPr>
                <w:b/>
                <w:bCs/>
                <w:i/>
                <w:iCs/>
              </w:rPr>
              <w:t>Tự học</w:t>
            </w:r>
            <w:r w:rsidRPr="001D205B">
              <w:rPr>
                <w:b/>
                <w:bCs/>
                <w:iCs/>
              </w:rPr>
              <w:t xml:space="preserve">: </w:t>
            </w:r>
            <w:r w:rsidRPr="001D205B">
              <w:rPr>
                <w:bCs/>
                <w:iCs/>
              </w:rPr>
              <w:t>Tôn giáo và thái độ tâm linh đối với người khuyết tật</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155 đến trang 169 ở giáo trình chính</w:t>
            </w:r>
          </w:p>
          <w:p w:rsidR="00E35DD9" w:rsidRPr="001D205B" w:rsidRDefault="00E35DD9" w:rsidP="00342BBB">
            <w:pPr>
              <w:widowControl w:val="0"/>
              <w:tabs>
                <w:tab w:val="left" w:pos="3060"/>
              </w:tabs>
              <w:autoSpaceDE w:val="0"/>
              <w:autoSpaceDN w:val="0"/>
              <w:adjustRightInd w:val="0"/>
              <w:jc w:val="both"/>
              <w:rPr>
                <w:bCs/>
                <w:i/>
                <w:iCs/>
              </w:rPr>
            </w:pPr>
            <w:r w:rsidRPr="001D205B">
              <w:rPr>
                <w:bCs/>
                <w:iCs/>
              </w:rPr>
              <w:t>Đọc tài liệu số 2</w:t>
            </w:r>
          </w:p>
        </w:tc>
        <w:tc>
          <w:tcPr>
            <w:tcW w:w="1499" w:type="dxa"/>
          </w:tcPr>
          <w:p w:rsidR="00E35DD9" w:rsidRPr="001D205B" w:rsidRDefault="00E35DD9" w:rsidP="00342BBB">
            <w:pPr>
              <w:widowControl w:val="0"/>
              <w:tabs>
                <w:tab w:val="left" w:pos="3060"/>
              </w:tabs>
              <w:autoSpaceDE w:val="0"/>
              <w:autoSpaceDN w:val="0"/>
              <w:adjustRightInd w:val="0"/>
              <w:jc w:val="both"/>
              <w:rPr>
                <w:bCs/>
                <w:i/>
                <w:iCs/>
              </w:rPr>
            </w:pPr>
          </w:p>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 G4.1</w:t>
            </w:r>
          </w:p>
          <w:p w:rsidR="00E35DD9" w:rsidRPr="001D205B" w:rsidRDefault="00E35DD9" w:rsidP="00342BBB">
            <w:pPr>
              <w:widowControl w:val="0"/>
              <w:tabs>
                <w:tab w:val="left" w:pos="3060"/>
              </w:tabs>
              <w:autoSpaceDE w:val="0"/>
              <w:autoSpaceDN w:val="0"/>
              <w:adjustRightInd w:val="0"/>
              <w:jc w:val="both"/>
              <w:rPr>
                <w:bCs/>
                <w:i/>
                <w:iCs/>
              </w:rPr>
            </w:pPr>
            <w:r w:rsidRPr="001D205B">
              <w:rPr>
                <w:lang w:val="nl-NL"/>
              </w:rPr>
              <w:t>G4.2</w:t>
            </w:r>
          </w:p>
        </w:tc>
        <w:tc>
          <w:tcPr>
            <w:tcW w:w="1111" w:type="dxa"/>
          </w:tcPr>
          <w:p w:rsidR="00E35DD9" w:rsidRPr="001D205B" w:rsidRDefault="00E35DD9" w:rsidP="00342BBB">
            <w:pPr>
              <w:widowControl w:val="0"/>
              <w:tabs>
                <w:tab w:val="left" w:pos="3060"/>
              </w:tabs>
              <w:outlineLvl w:val="0"/>
              <w:rPr>
                <w:bCs/>
                <w:lang w:val="nl-NL"/>
              </w:rPr>
            </w:pPr>
            <w:bookmarkStart w:id="1080" w:name="_Toc49781052"/>
            <w:r w:rsidRPr="001D205B">
              <w:rPr>
                <w:bCs/>
                <w:lang w:val="vi-VN"/>
              </w:rPr>
              <w:t>A1.1.1</w:t>
            </w:r>
            <w:bookmarkEnd w:id="1080"/>
          </w:p>
          <w:p w:rsidR="00E35DD9" w:rsidRPr="001D205B" w:rsidRDefault="00E35DD9" w:rsidP="00342BBB">
            <w:pPr>
              <w:widowControl w:val="0"/>
              <w:tabs>
                <w:tab w:val="left" w:pos="3060"/>
              </w:tabs>
              <w:outlineLvl w:val="0"/>
              <w:rPr>
                <w:bCs/>
                <w:lang w:val="nl-NL"/>
              </w:rPr>
            </w:pPr>
            <w:bookmarkStart w:id="1081" w:name="_Toc49781053"/>
            <w:r w:rsidRPr="001D205B">
              <w:rPr>
                <w:bCs/>
                <w:lang w:val="vi-VN"/>
              </w:rPr>
              <w:t>A1.1.2</w:t>
            </w:r>
            <w:bookmarkEnd w:id="1081"/>
          </w:p>
          <w:p w:rsidR="00E35DD9" w:rsidRPr="001D205B" w:rsidRDefault="00E35DD9" w:rsidP="00342BBB">
            <w:pPr>
              <w:widowControl w:val="0"/>
              <w:tabs>
                <w:tab w:val="left" w:pos="3060"/>
              </w:tabs>
              <w:outlineLvl w:val="0"/>
              <w:rPr>
                <w:bCs/>
                <w:lang w:val="nl-NL"/>
              </w:rPr>
            </w:pPr>
            <w:bookmarkStart w:id="1082" w:name="_Toc49781054"/>
            <w:r w:rsidRPr="001D205B">
              <w:rPr>
                <w:bCs/>
                <w:lang w:val="nl-NL"/>
              </w:rPr>
              <w:t>A1.2.1</w:t>
            </w:r>
            <w:bookmarkEnd w:id="1082"/>
          </w:p>
          <w:p w:rsidR="00E35DD9" w:rsidRPr="001D205B" w:rsidRDefault="00E35DD9" w:rsidP="00342BBB">
            <w:pPr>
              <w:widowControl w:val="0"/>
              <w:tabs>
                <w:tab w:val="left" w:pos="3060"/>
              </w:tabs>
              <w:outlineLvl w:val="0"/>
              <w:rPr>
                <w:bCs/>
                <w:lang w:val="nl-NL"/>
              </w:rPr>
            </w:pPr>
            <w:bookmarkStart w:id="1083" w:name="_Toc49781055"/>
            <w:r w:rsidRPr="001D205B">
              <w:rPr>
                <w:bCs/>
                <w:lang w:val="nl-NL"/>
              </w:rPr>
              <w:t>A.1.2.2</w:t>
            </w:r>
            <w:bookmarkEnd w:id="1083"/>
          </w:p>
          <w:p w:rsidR="00E35DD9" w:rsidRPr="001D205B" w:rsidRDefault="00E35DD9" w:rsidP="00342BBB">
            <w:pPr>
              <w:widowControl w:val="0"/>
              <w:tabs>
                <w:tab w:val="left" w:pos="3060"/>
              </w:tabs>
              <w:autoSpaceDE w:val="0"/>
              <w:autoSpaceDN w:val="0"/>
              <w:adjustRightInd w:val="0"/>
              <w:jc w:val="both"/>
              <w:rPr>
                <w:b/>
                <w:bCs/>
                <w:i/>
                <w:iCs/>
              </w:rPr>
            </w:pPr>
            <w:r w:rsidRPr="001D205B">
              <w:rPr>
                <w:bCs/>
                <w:lang w:val="nl-NL"/>
              </w:rPr>
              <w:t>A2.1</w:t>
            </w:r>
          </w:p>
        </w:tc>
      </w:tr>
      <w:tr w:rsidR="00E35DD9" w:rsidRPr="001D205B" w:rsidTr="00DF22F5">
        <w:tc>
          <w:tcPr>
            <w:tcW w:w="901" w:type="dxa"/>
            <w:vMerge w:val="restart"/>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18</w:t>
            </w:r>
          </w:p>
        </w:tc>
        <w:tc>
          <w:tcPr>
            <w:tcW w:w="2539" w:type="dxa"/>
          </w:tcPr>
          <w:p w:rsidR="00E35DD9" w:rsidRPr="001D205B" w:rsidRDefault="00E35DD9" w:rsidP="00342BBB">
            <w:pPr>
              <w:widowControl w:val="0"/>
              <w:ind w:right="-6"/>
              <w:jc w:val="both"/>
              <w:rPr>
                <w:lang w:val="pl-PL" w:eastAsia="zh-CN"/>
              </w:rPr>
            </w:pPr>
            <w:r w:rsidRPr="001D205B">
              <w:rPr>
                <w:lang w:val="pl-PL" w:eastAsia="zh-CN"/>
              </w:rPr>
              <w:t xml:space="preserve">   3.1.2. Tác động của khuyết tật đối với các mối quan hệ và gia đình.</w:t>
            </w:r>
          </w:p>
          <w:p w:rsidR="00E35DD9" w:rsidRPr="001D205B" w:rsidRDefault="00E35DD9" w:rsidP="00342BBB">
            <w:pPr>
              <w:widowControl w:val="0"/>
              <w:tabs>
                <w:tab w:val="left" w:pos="3060"/>
                <w:tab w:val="right" w:pos="8733"/>
              </w:tabs>
              <w:jc w:val="both"/>
            </w:pPr>
          </w:p>
          <w:p w:rsidR="00E35DD9" w:rsidRPr="001D205B" w:rsidRDefault="00E35DD9" w:rsidP="00342BBB">
            <w:pPr>
              <w:widowControl w:val="0"/>
              <w:ind w:right="-5" w:firstLine="426"/>
              <w:jc w:val="both"/>
              <w:rPr>
                <w:lang w:val="vi-VN"/>
              </w:rPr>
            </w:pPr>
          </w:p>
        </w:tc>
        <w:tc>
          <w:tcPr>
            <w:tcW w:w="2151" w:type="dxa"/>
          </w:tcPr>
          <w:p w:rsidR="00E35DD9" w:rsidRPr="001D205B" w:rsidRDefault="00E35DD9" w:rsidP="00342BBB">
            <w:pPr>
              <w:widowControl w:val="0"/>
              <w:tabs>
                <w:tab w:val="left" w:pos="3060"/>
              </w:tabs>
              <w:autoSpaceDE w:val="0"/>
              <w:autoSpaceDN w:val="0"/>
              <w:adjustRightInd w:val="0"/>
              <w:rPr>
                <w:i/>
                <w:iCs/>
              </w:rPr>
            </w:pPr>
            <w:r w:rsidRPr="001D205B">
              <w:rPr>
                <w:b/>
                <w:bCs/>
              </w:rPr>
              <w:t>Dạy lý thuyết</w:t>
            </w:r>
            <w:r w:rsidRPr="001D205B">
              <w:t xml:space="preserve">: 2 tiết </w:t>
            </w:r>
            <w:r w:rsidRPr="001D205B">
              <w:rPr>
                <w:i/>
                <w:iCs/>
              </w:rPr>
              <w:t xml:space="preserve">(bài giảng điện tử) </w:t>
            </w:r>
          </w:p>
          <w:p w:rsidR="00E35DD9" w:rsidRPr="001D205B" w:rsidRDefault="00E35DD9" w:rsidP="00342BBB">
            <w:pPr>
              <w:widowControl w:val="0"/>
              <w:tabs>
                <w:tab w:val="left" w:pos="3060"/>
              </w:tabs>
              <w:autoSpaceDE w:val="0"/>
              <w:autoSpaceDN w:val="0"/>
              <w:adjustRightInd w:val="0"/>
              <w:jc w:val="both"/>
            </w:pPr>
            <w:r w:rsidRPr="001D205B">
              <w:t>- GV tương tác với SV qua mạng</w:t>
            </w:r>
          </w:p>
          <w:p w:rsidR="00E35DD9" w:rsidRPr="001D205B" w:rsidRDefault="00E35DD9" w:rsidP="00342BBB">
            <w:pPr>
              <w:widowControl w:val="0"/>
              <w:tabs>
                <w:tab w:val="left" w:pos="3060"/>
              </w:tabs>
              <w:autoSpaceDE w:val="0"/>
              <w:autoSpaceDN w:val="0"/>
              <w:adjustRightInd w:val="0"/>
              <w:jc w:val="both"/>
              <w:rPr>
                <w:b/>
                <w:bCs/>
                <w:iCs/>
              </w:rPr>
            </w:pPr>
            <w:r w:rsidRPr="001D205B">
              <w:rPr>
                <w:b/>
                <w:bCs/>
                <w:iCs/>
              </w:rPr>
              <w:t>Tự học:</w:t>
            </w:r>
            <w:r w:rsidRPr="001D205B">
              <w:rPr>
                <w:bCs/>
                <w:iCs/>
              </w:rPr>
              <w:t xml:space="preserve"> tác động đến mối quan hệ dồng nghiệp và sử dụng lao động</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181 đến trang 196 ở giáo trình chính</w:t>
            </w:r>
          </w:p>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rPr>
              <w:t>Đọc tài liệu số 2</w:t>
            </w:r>
          </w:p>
        </w:tc>
        <w:tc>
          <w:tcPr>
            <w:tcW w:w="1499" w:type="dxa"/>
            <w:vMerge w:val="restart"/>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 G4.1</w:t>
            </w:r>
          </w:p>
          <w:p w:rsidR="00E35DD9" w:rsidRPr="001D205B" w:rsidRDefault="00E35DD9" w:rsidP="00342BBB">
            <w:pPr>
              <w:widowControl w:val="0"/>
              <w:tabs>
                <w:tab w:val="left" w:pos="3060"/>
              </w:tabs>
              <w:autoSpaceDE w:val="0"/>
              <w:autoSpaceDN w:val="0"/>
              <w:adjustRightInd w:val="0"/>
              <w:jc w:val="both"/>
              <w:rPr>
                <w:bCs/>
                <w:i/>
                <w:iCs/>
              </w:rPr>
            </w:pPr>
            <w:r w:rsidRPr="001D205B">
              <w:rPr>
                <w:lang w:val="nl-NL"/>
              </w:rPr>
              <w:t>G4.2</w:t>
            </w:r>
          </w:p>
          <w:p w:rsidR="00E35DD9" w:rsidRPr="001D205B" w:rsidRDefault="00E35DD9" w:rsidP="00342BBB">
            <w:pPr>
              <w:widowControl w:val="0"/>
              <w:tabs>
                <w:tab w:val="left" w:pos="3060"/>
              </w:tabs>
              <w:rPr>
                <w:bCs/>
                <w:i/>
                <w:iCs/>
              </w:rPr>
            </w:pPr>
          </w:p>
        </w:tc>
        <w:tc>
          <w:tcPr>
            <w:tcW w:w="1111" w:type="dxa"/>
            <w:vMerge w:val="restart"/>
          </w:tcPr>
          <w:p w:rsidR="00E35DD9" w:rsidRPr="001D205B" w:rsidRDefault="00E35DD9" w:rsidP="00342BBB">
            <w:pPr>
              <w:widowControl w:val="0"/>
              <w:tabs>
                <w:tab w:val="left" w:pos="3060"/>
              </w:tabs>
              <w:outlineLvl w:val="0"/>
              <w:rPr>
                <w:bCs/>
                <w:lang w:val="nl-NL"/>
              </w:rPr>
            </w:pPr>
            <w:bookmarkStart w:id="1084" w:name="_Toc49781056"/>
            <w:r w:rsidRPr="001D205B">
              <w:rPr>
                <w:bCs/>
                <w:lang w:val="vi-VN"/>
              </w:rPr>
              <w:t>A1.1.1</w:t>
            </w:r>
            <w:bookmarkEnd w:id="1084"/>
          </w:p>
          <w:p w:rsidR="00E35DD9" w:rsidRPr="001D205B" w:rsidRDefault="00E35DD9" w:rsidP="00342BBB">
            <w:pPr>
              <w:widowControl w:val="0"/>
              <w:tabs>
                <w:tab w:val="left" w:pos="3060"/>
              </w:tabs>
              <w:outlineLvl w:val="0"/>
              <w:rPr>
                <w:bCs/>
                <w:lang w:val="nl-NL"/>
              </w:rPr>
            </w:pPr>
            <w:bookmarkStart w:id="1085" w:name="_Toc49781057"/>
            <w:r w:rsidRPr="001D205B">
              <w:rPr>
                <w:bCs/>
                <w:lang w:val="vi-VN"/>
              </w:rPr>
              <w:t>A1.1.2</w:t>
            </w:r>
            <w:bookmarkEnd w:id="1085"/>
          </w:p>
          <w:p w:rsidR="00E35DD9" w:rsidRPr="001D205B" w:rsidRDefault="00E35DD9" w:rsidP="00342BBB">
            <w:pPr>
              <w:widowControl w:val="0"/>
              <w:tabs>
                <w:tab w:val="left" w:pos="3060"/>
              </w:tabs>
              <w:outlineLvl w:val="0"/>
              <w:rPr>
                <w:bCs/>
                <w:lang w:val="nl-NL"/>
              </w:rPr>
            </w:pPr>
            <w:bookmarkStart w:id="1086" w:name="_Toc49781058"/>
            <w:r w:rsidRPr="001D205B">
              <w:rPr>
                <w:bCs/>
                <w:lang w:val="nl-NL"/>
              </w:rPr>
              <w:t>A1.2.1</w:t>
            </w:r>
            <w:bookmarkEnd w:id="1086"/>
          </w:p>
          <w:p w:rsidR="00E35DD9" w:rsidRPr="001D205B" w:rsidRDefault="00E35DD9" w:rsidP="00342BBB">
            <w:pPr>
              <w:widowControl w:val="0"/>
              <w:tabs>
                <w:tab w:val="left" w:pos="3060"/>
              </w:tabs>
              <w:outlineLvl w:val="0"/>
              <w:rPr>
                <w:bCs/>
                <w:lang w:val="nl-NL"/>
              </w:rPr>
            </w:pPr>
            <w:bookmarkStart w:id="1087" w:name="_Toc49781059"/>
            <w:r w:rsidRPr="001D205B">
              <w:rPr>
                <w:bCs/>
                <w:lang w:val="nl-NL"/>
              </w:rPr>
              <w:t>A.1.2.2</w:t>
            </w:r>
            <w:bookmarkEnd w:id="1087"/>
          </w:p>
          <w:p w:rsidR="00E35DD9" w:rsidRPr="001D205B" w:rsidRDefault="00E35DD9" w:rsidP="00342BBB">
            <w:pPr>
              <w:widowControl w:val="0"/>
              <w:tabs>
                <w:tab w:val="left" w:pos="3060"/>
              </w:tabs>
              <w:outlineLvl w:val="0"/>
              <w:rPr>
                <w:bCs/>
                <w:lang w:val="nl-NL"/>
              </w:rPr>
            </w:pPr>
            <w:bookmarkStart w:id="1088" w:name="_Toc49781060"/>
            <w:r w:rsidRPr="001D205B">
              <w:rPr>
                <w:bCs/>
                <w:lang w:val="nl-NL"/>
              </w:rPr>
              <w:t>A2.1</w:t>
            </w:r>
            <w:bookmarkEnd w:id="1088"/>
          </w:p>
          <w:p w:rsidR="00E35DD9" w:rsidRPr="001D205B" w:rsidRDefault="00E35DD9" w:rsidP="00342BBB">
            <w:pPr>
              <w:widowControl w:val="0"/>
              <w:tabs>
                <w:tab w:val="left" w:pos="3060"/>
              </w:tabs>
              <w:autoSpaceDE w:val="0"/>
              <w:autoSpaceDN w:val="0"/>
              <w:adjustRightInd w:val="0"/>
              <w:jc w:val="both"/>
              <w:rPr>
                <w:b/>
                <w:bCs/>
                <w:i/>
                <w:iCs/>
              </w:rPr>
            </w:pPr>
          </w:p>
        </w:tc>
      </w:tr>
      <w:tr w:rsidR="00E35DD9" w:rsidRPr="001D205B" w:rsidTr="00DF22F5">
        <w:tc>
          <w:tcPr>
            <w:tcW w:w="901" w:type="dxa"/>
            <w:vMerge/>
          </w:tcPr>
          <w:p w:rsidR="00E35DD9" w:rsidRPr="001D205B" w:rsidRDefault="00E35DD9" w:rsidP="00342BBB">
            <w:pPr>
              <w:widowControl w:val="0"/>
              <w:tabs>
                <w:tab w:val="left" w:pos="3060"/>
              </w:tabs>
              <w:autoSpaceDE w:val="0"/>
              <w:autoSpaceDN w:val="0"/>
              <w:adjustRightInd w:val="0"/>
              <w:jc w:val="both"/>
              <w:rPr>
                <w:b/>
                <w:bCs/>
                <w:iCs/>
              </w:rPr>
            </w:pPr>
          </w:p>
        </w:tc>
        <w:tc>
          <w:tcPr>
            <w:tcW w:w="2539" w:type="dxa"/>
          </w:tcPr>
          <w:p w:rsidR="00E35DD9" w:rsidRPr="001D205B" w:rsidRDefault="00E35DD9" w:rsidP="00342BBB">
            <w:pPr>
              <w:widowControl w:val="0"/>
              <w:tabs>
                <w:tab w:val="left" w:pos="3060"/>
              </w:tabs>
              <w:jc w:val="both"/>
              <w:rPr>
                <w:b/>
                <w:bCs/>
              </w:rPr>
            </w:pPr>
            <w:r w:rsidRPr="001D205B">
              <w:rPr>
                <w:b/>
                <w:bCs/>
              </w:rPr>
              <w:t>Hoạt động nhóm:</w:t>
            </w:r>
          </w:p>
          <w:p w:rsidR="00E35DD9" w:rsidRPr="001D205B" w:rsidRDefault="00E35DD9" w:rsidP="00342BBB">
            <w:pPr>
              <w:widowControl w:val="0"/>
              <w:tabs>
                <w:tab w:val="left" w:pos="3060"/>
              </w:tabs>
              <w:jc w:val="both"/>
              <w:rPr>
                <w:b/>
                <w:bCs/>
              </w:rPr>
            </w:pPr>
            <w:r w:rsidRPr="001D205B">
              <w:rPr>
                <w:i/>
              </w:rPr>
              <w:t xml:space="preserve">Tình huống về phản ứng của gia đình khi người bình thường kết hon với người khuyết tật </w:t>
            </w:r>
          </w:p>
        </w:tc>
        <w:tc>
          <w:tcPr>
            <w:tcW w:w="2151" w:type="dxa"/>
          </w:tcPr>
          <w:p w:rsidR="00E35DD9" w:rsidRPr="001D205B" w:rsidRDefault="00E35DD9" w:rsidP="00342BBB">
            <w:pPr>
              <w:widowControl w:val="0"/>
              <w:tabs>
                <w:tab w:val="left" w:pos="3060"/>
              </w:tabs>
              <w:autoSpaceDE w:val="0"/>
              <w:autoSpaceDN w:val="0"/>
              <w:adjustRightInd w:val="0"/>
              <w:rPr>
                <w:b/>
                <w:bCs/>
              </w:rPr>
            </w:pPr>
            <w:r w:rsidRPr="001D205B">
              <w:rPr>
                <w:bCs/>
                <w:i/>
                <w:iCs/>
              </w:rPr>
              <w:t>Các nhóm thảo luận đưa ra phương án. Đại điện một nhóm lên sắm vai tình huống</w:t>
            </w:r>
          </w:p>
        </w:tc>
        <w:tc>
          <w:tcPr>
            <w:tcW w:w="1170" w:type="dxa"/>
          </w:tcPr>
          <w:p w:rsidR="00E35DD9" w:rsidRPr="001D205B" w:rsidRDefault="00E35DD9" w:rsidP="00342BBB">
            <w:pPr>
              <w:widowControl w:val="0"/>
              <w:tabs>
                <w:tab w:val="left" w:pos="3060"/>
              </w:tabs>
              <w:autoSpaceDE w:val="0"/>
              <w:autoSpaceDN w:val="0"/>
              <w:adjustRightInd w:val="0"/>
              <w:jc w:val="both"/>
              <w:rPr>
                <w:bCs/>
                <w:iCs/>
              </w:rPr>
            </w:pPr>
          </w:p>
        </w:tc>
        <w:tc>
          <w:tcPr>
            <w:tcW w:w="1499" w:type="dxa"/>
            <w:vMerge/>
          </w:tcPr>
          <w:p w:rsidR="00E35DD9" w:rsidRPr="001D205B" w:rsidRDefault="00E35DD9" w:rsidP="00342BBB">
            <w:pPr>
              <w:widowControl w:val="0"/>
              <w:tabs>
                <w:tab w:val="left" w:pos="3060"/>
              </w:tabs>
              <w:autoSpaceDE w:val="0"/>
              <w:autoSpaceDN w:val="0"/>
              <w:adjustRightInd w:val="0"/>
              <w:jc w:val="both"/>
              <w:rPr>
                <w:bCs/>
              </w:rPr>
            </w:pPr>
          </w:p>
        </w:tc>
        <w:tc>
          <w:tcPr>
            <w:tcW w:w="1111" w:type="dxa"/>
            <w:vMerge/>
          </w:tcPr>
          <w:p w:rsidR="00E35DD9" w:rsidRPr="001D205B" w:rsidRDefault="00E35DD9" w:rsidP="00342BBB">
            <w:pPr>
              <w:widowControl w:val="0"/>
              <w:tabs>
                <w:tab w:val="left" w:pos="3060"/>
              </w:tabs>
              <w:jc w:val="both"/>
              <w:outlineLvl w:val="0"/>
              <w:rPr>
                <w:bCs/>
                <w:lang w:val="vi-VN"/>
              </w:rPr>
            </w:pPr>
          </w:p>
        </w:tc>
      </w:tr>
      <w:tr w:rsidR="00E35DD9" w:rsidRPr="001D205B" w:rsidTr="00DF22F5">
        <w:trPr>
          <w:trHeight w:val="913"/>
        </w:trPr>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lastRenderedPageBreak/>
              <w:t>19</w:t>
            </w:r>
          </w:p>
        </w:tc>
        <w:tc>
          <w:tcPr>
            <w:tcW w:w="2539" w:type="dxa"/>
          </w:tcPr>
          <w:p w:rsidR="00E35DD9" w:rsidRPr="001D205B" w:rsidRDefault="00E35DD9" w:rsidP="00342BBB">
            <w:pPr>
              <w:widowControl w:val="0"/>
              <w:tabs>
                <w:tab w:val="left" w:pos="3060"/>
                <w:tab w:val="right" w:pos="8733"/>
              </w:tabs>
              <w:jc w:val="both"/>
              <w:rPr>
                <w:b/>
                <w:bCs/>
                <w:lang w:val="nl-NL"/>
              </w:rPr>
            </w:pPr>
            <w:r w:rsidRPr="001D205B">
              <w:rPr>
                <w:b/>
                <w:bCs/>
              </w:rPr>
              <w:t>Chương 3: (tiếp theo)</w:t>
            </w:r>
          </w:p>
          <w:p w:rsidR="00E35DD9" w:rsidRPr="001D205B" w:rsidRDefault="00E35DD9" w:rsidP="00342BBB">
            <w:pPr>
              <w:widowControl w:val="0"/>
              <w:ind w:right="-6"/>
              <w:jc w:val="both"/>
              <w:rPr>
                <w:b/>
                <w:lang w:val="pl-PL" w:eastAsia="zh-CN"/>
              </w:rPr>
            </w:pPr>
            <w:r w:rsidRPr="001D205B">
              <w:rPr>
                <w:b/>
                <w:lang w:val="pl-PL" w:eastAsia="zh-CN"/>
              </w:rPr>
              <w:t>3.2. Đánh giá về người khuyết tật</w:t>
            </w:r>
          </w:p>
          <w:p w:rsidR="00E35DD9" w:rsidRPr="001D205B" w:rsidRDefault="00E35DD9" w:rsidP="00342BBB">
            <w:pPr>
              <w:widowControl w:val="0"/>
              <w:ind w:right="-6"/>
              <w:jc w:val="both"/>
              <w:rPr>
                <w:lang w:val="pl-PL" w:eastAsia="zh-CN"/>
              </w:rPr>
            </w:pPr>
            <w:r w:rsidRPr="001D205B">
              <w:rPr>
                <w:lang w:val="pl-PL" w:eastAsia="zh-CN"/>
              </w:rPr>
              <w:t xml:space="preserve">   3.2.1. Đánh giá môi trường sống</w:t>
            </w:r>
          </w:p>
          <w:p w:rsidR="00E35DD9" w:rsidRPr="001D205B" w:rsidRDefault="00E35DD9" w:rsidP="00342BBB">
            <w:pPr>
              <w:widowControl w:val="0"/>
              <w:ind w:right="-6"/>
              <w:jc w:val="both"/>
              <w:rPr>
                <w:lang w:val="pl-PL" w:eastAsia="zh-CN"/>
              </w:rPr>
            </w:pPr>
            <w:r w:rsidRPr="001D205B">
              <w:rPr>
                <w:lang w:val="pl-PL" w:eastAsia="zh-CN"/>
              </w:rPr>
              <w:t xml:space="preserve">   3.2.2. Đánh giá điểm mạnh điểm yếu</w:t>
            </w: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pPr>
            <w:r w:rsidRPr="001D205B">
              <w:t>- GV tương tác với SV qua mạng</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250 đến trang 254 ở giáo trình chính</w:t>
            </w:r>
          </w:p>
          <w:p w:rsidR="00E35DD9" w:rsidRPr="001D205B" w:rsidRDefault="00E35DD9" w:rsidP="00342BBB">
            <w:pPr>
              <w:widowControl w:val="0"/>
              <w:tabs>
                <w:tab w:val="left" w:pos="3060"/>
              </w:tabs>
              <w:autoSpaceDE w:val="0"/>
              <w:autoSpaceDN w:val="0"/>
              <w:adjustRightInd w:val="0"/>
              <w:jc w:val="both"/>
              <w:rPr>
                <w:bCs/>
                <w:i/>
                <w:iCs/>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 G4.1</w:t>
            </w:r>
          </w:p>
          <w:p w:rsidR="00E35DD9" w:rsidRPr="001D205B" w:rsidRDefault="00E35DD9" w:rsidP="00342BBB">
            <w:pPr>
              <w:widowControl w:val="0"/>
              <w:tabs>
                <w:tab w:val="left" w:pos="3060"/>
              </w:tabs>
              <w:autoSpaceDE w:val="0"/>
              <w:autoSpaceDN w:val="0"/>
              <w:adjustRightInd w:val="0"/>
              <w:jc w:val="both"/>
              <w:rPr>
                <w:bCs/>
                <w:i/>
                <w:iCs/>
              </w:rPr>
            </w:pPr>
            <w:r w:rsidRPr="001D205B">
              <w:rPr>
                <w:lang w:val="nl-NL"/>
              </w:rPr>
              <w:t>G4.2</w:t>
            </w:r>
          </w:p>
        </w:tc>
        <w:tc>
          <w:tcPr>
            <w:tcW w:w="1111" w:type="dxa"/>
          </w:tcPr>
          <w:p w:rsidR="00E35DD9" w:rsidRPr="001D205B" w:rsidRDefault="00E35DD9" w:rsidP="00342BBB">
            <w:pPr>
              <w:widowControl w:val="0"/>
              <w:tabs>
                <w:tab w:val="left" w:pos="3060"/>
              </w:tabs>
              <w:outlineLvl w:val="0"/>
              <w:rPr>
                <w:bCs/>
                <w:lang w:val="nl-NL"/>
              </w:rPr>
            </w:pPr>
            <w:bookmarkStart w:id="1089" w:name="_Toc49781061"/>
            <w:r w:rsidRPr="001D205B">
              <w:rPr>
                <w:bCs/>
                <w:lang w:val="vi-VN"/>
              </w:rPr>
              <w:t>A1.1.1</w:t>
            </w:r>
            <w:bookmarkEnd w:id="1089"/>
          </w:p>
          <w:p w:rsidR="00E35DD9" w:rsidRPr="001D205B" w:rsidRDefault="00E35DD9" w:rsidP="00342BBB">
            <w:pPr>
              <w:widowControl w:val="0"/>
              <w:tabs>
                <w:tab w:val="left" w:pos="3060"/>
              </w:tabs>
              <w:outlineLvl w:val="0"/>
              <w:rPr>
                <w:bCs/>
                <w:lang w:val="nl-NL"/>
              </w:rPr>
            </w:pPr>
            <w:bookmarkStart w:id="1090" w:name="_Toc49781062"/>
            <w:r w:rsidRPr="001D205B">
              <w:rPr>
                <w:bCs/>
                <w:lang w:val="vi-VN"/>
              </w:rPr>
              <w:t>A1.1.2</w:t>
            </w:r>
            <w:bookmarkEnd w:id="1090"/>
          </w:p>
          <w:p w:rsidR="00E35DD9" w:rsidRPr="001D205B" w:rsidRDefault="00E35DD9" w:rsidP="00342BBB">
            <w:pPr>
              <w:widowControl w:val="0"/>
              <w:tabs>
                <w:tab w:val="left" w:pos="3060"/>
              </w:tabs>
              <w:outlineLvl w:val="0"/>
              <w:rPr>
                <w:bCs/>
                <w:lang w:val="nl-NL"/>
              </w:rPr>
            </w:pPr>
            <w:bookmarkStart w:id="1091" w:name="_Toc49781063"/>
            <w:r w:rsidRPr="001D205B">
              <w:rPr>
                <w:bCs/>
                <w:lang w:val="nl-NL"/>
              </w:rPr>
              <w:t>A1.2.1</w:t>
            </w:r>
            <w:bookmarkEnd w:id="1091"/>
          </w:p>
          <w:p w:rsidR="00E35DD9" w:rsidRPr="001D205B" w:rsidRDefault="00E35DD9" w:rsidP="00342BBB">
            <w:pPr>
              <w:widowControl w:val="0"/>
              <w:tabs>
                <w:tab w:val="left" w:pos="3060"/>
              </w:tabs>
              <w:outlineLvl w:val="0"/>
              <w:rPr>
                <w:bCs/>
                <w:lang w:val="nl-NL"/>
              </w:rPr>
            </w:pPr>
            <w:bookmarkStart w:id="1092" w:name="_Toc49781064"/>
            <w:r w:rsidRPr="001D205B">
              <w:rPr>
                <w:bCs/>
                <w:lang w:val="nl-NL"/>
              </w:rPr>
              <w:t>A.1.2.2</w:t>
            </w:r>
            <w:bookmarkEnd w:id="1092"/>
          </w:p>
          <w:p w:rsidR="00E35DD9" w:rsidRPr="001D205B" w:rsidRDefault="00E35DD9" w:rsidP="00342BBB">
            <w:pPr>
              <w:widowControl w:val="0"/>
              <w:tabs>
                <w:tab w:val="left" w:pos="3060"/>
              </w:tabs>
              <w:autoSpaceDE w:val="0"/>
              <w:autoSpaceDN w:val="0"/>
              <w:adjustRightInd w:val="0"/>
              <w:jc w:val="both"/>
              <w:rPr>
                <w:b/>
                <w:bCs/>
                <w:i/>
                <w:iCs/>
              </w:rPr>
            </w:pPr>
            <w:r w:rsidRPr="001D205B">
              <w:rPr>
                <w:bCs/>
                <w:lang w:val="nl-NL"/>
              </w:rPr>
              <w:t>A2.1</w:t>
            </w:r>
          </w:p>
        </w:tc>
      </w:tr>
      <w:tr w:rsidR="00E35DD9" w:rsidRPr="001D205B" w:rsidTr="00DF22F5">
        <w:trPr>
          <w:trHeight w:val="1794"/>
        </w:trPr>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20</w:t>
            </w:r>
          </w:p>
        </w:tc>
        <w:tc>
          <w:tcPr>
            <w:tcW w:w="2539" w:type="dxa"/>
          </w:tcPr>
          <w:p w:rsidR="00E35DD9" w:rsidRPr="001D205B" w:rsidRDefault="00E35DD9" w:rsidP="00342BBB">
            <w:pPr>
              <w:widowControl w:val="0"/>
              <w:tabs>
                <w:tab w:val="left" w:pos="3060"/>
                <w:tab w:val="right" w:pos="8733"/>
              </w:tabs>
              <w:jc w:val="both"/>
              <w:rPr>
                <w:b/>
                <w:bCs/>
                <w:lang w:val="nl-NL"/>
              </w:rPr>
            </w:pPr>
            <w:r w:rsidRPr="001D205B">
              <w:rPr>
                <w:b/>
                <w:bCs/>
              </w:rPr>
              <w:t>Chương 3: (tiếp theo)</w:t>
            </w:r>
          </w:p>
          <w:p w:rsidR="00E35DD9" w:rsidRPr="001D205B" w:rsidRDefault="00E35DD9" w:rsidP="00342BBB">
            <w:pPr>
              <w:widowControl w:val="0"/>
              <w:ind w:right="-6"/>
              <w:jc w:val="both"/>
              <w:rPr>
                <w:lang w:val="pl-PL" w:eastAsia="zh-CN"/>
              </w:rPr>
            </w:pPr>
            <w:r w:rsidRPr="001D205B">
              <w:rPr>
                <w:lang w:val="pl-PL" w:eastAsia="zh-CN"/>
              </w:rPr>
              <w:t xml:space="preserve">   3.2.3. Đánh giá về tâm lý, sinh lý, xã hội</w:t>
            </w:r>
          </w:p>
          <w:p w:rsidR="00E35DD9" w:rsidRPr="001D205B" w:rsidRDefault="00E35DD9" w:rsidP="00342BBB">
            <w:pPr>
              <w:widowControl w:val="0"/>
              <w:ind w:right="-6"/>
              <w:jc w:val="both"/>
              <w:rPr>
                <w:lang w:val="pl-PL" w:eastAsia="zh-CN"/>
              </w:rPr>
            </w:pPr>
            <w:r w:rsidRPr="001D205B">
              <w:rPr>
                <w:lang w:val="pl-PL" w:eastAsia="zh-CN"/>
              </w:rPr>
              <w:t xml:space="preserve">   3.2.4. Đánh giá về sức khỏe tâm thần</w:t>
            </w:r>
          </w:p>
          <w:p w:rsidR="00E35DD9" w:rsidRPr="001D205B" w:rsidRDefault="00E35DD9" w:rsidP="00342BBB">
            <w:pPr>
              <w:widowControl w:val="0"/>
              <w:ind w:right="-6"/>
              <w:jc w:val="both"/>
              <w:rPr>
                <w:lang w:val="pl-PL" w:eastAsia="zh-CN"/>
              </w:rPr>
            </w:pPr>
            <w:r w:rsidRPr="001D205B">
              <w:rPr>
                <w:lang w:val="pl-PL" w:eastAsia="zh-CN"/>
              </w:rPr>
              <w:t xml:space="preserve">   3.2.5. Đánh giá về nhu cầu cộng đồng</w:t>
            </w: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E35DD9" w:rsidRPr="001D205B" w:rsidRDefault="00E35DD9" w:rsidP="00342BBB">
            <w:pPr>
              <w:widowControl w:val="0"/>
              <w:tabs>
                <w:tab w:val="left" w:pos="3060"/>
              </w:tabs>
              <w:autoSpaceDE w:val="0"/>
              <w:autoSpaceDN w:val="0"/>
              <w:adjustRightInd w:val="0"/>
              <w:jc w:val="both"/>
              <w:rPr>
                <w:bCs/>
                <w:i/>
                <w:iCs/>
                <w:lang w:val="nl-NL"/>
              </w:rPr>
            </w:pPr>
            <w:r w:rsidRPr="001D205B">
              <w:rPr>
                <w:b/>
                <w:lang w:val="nl-NL"/>
              </w:rPr>
              <w:t>Tự học:</w:t>
            </w:r>
            <w:r w:rsidRPr="001D205B">
              <w:rPr>
                <w:lang w:val="nl-NL"/>
              </w:rPr>
              <w:t xml:space="preserve"> đánh giá nhu cầu của cộng đồng</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266 đến trang 268 ở giáo trình chính</w:t>
            </w:r>
          </w:p>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G3.4;G4.1</w:t>
            </w:r>
          </w:p>
          <w:p w:rsidR="00E35DD9" w:rsidRPr="001D205B" w:rsidRDefault="00E35DD9" w:rsidP="00342BBB">
            <w:pPr>
              <w:widowControl w:val="0"/>
              <w:tabs>
                <w:tab w:val="left" w:pos="3060"/>
              </w:tabs>
              <w:autoSpaceDE w:val="0"/>
              <w:autoSpaceDN w:val="0"/>
              <w:adjustRightInd w:val="0"/>
              <w:jc w:val="both"/>
              <w:rPr>
                <w:bCs/>
                <w:i/>
                <w:iCs/>
              </w:rPr>
            </w:pPr>
            <w:r w:rsidRPr="001D205B">
              <w:rPr>
                <w:lang w:val="nl-NL"/>
              </w:rPr>
              <w:t>G4.2</w:t>
            </w:r>
          </w:p>
        </w:tc>
        <w:tc>
          <w:tcPr>
            <w:tcW w:w="1111" w:type="dxa"/>
          </w:tcPr>
          <w:p w:rsidR="00E35DD9" w:rsidRPr="001D205B" w:rsidRDefault="00E35DD9" w:rsidP="00342BBB">
            <w:pPr>
              <w:widowControl w:val="0"/>
              <w:tabs>
                <w:tab w:val="left" w:pos="3060"/>
              </w:tabs>
              <w:autoSpaceDE w:val="0"/>
              <w:autoSpaceDN w:val="0"/>
              <w:adjustRightInd w:val="0"/>
              <w:rPr>
                <w:lang w:val="nl-NL"/>
              </w:rPr>
            </w:pPr>
            <w:r w:rsidRPr="001D205B">
              <w:rPr>
                <w:lang w:val="nl-NL"/>
              </w:rPr>
              <w:t>A1.1.1</w:t>
            </w:r>
          </w:p>
          <w:p w:rsidR="00E35DD9" w:rsidRPr="001D205B" w:rsidRDefault="00E35DD9" w:rsidP="00342BBB">
            <w:pPr>
              <w:widowControl w:val="0"/>
              <w:tabs>
                <w:tab w:val="left" w:pos="3060"/>
              </w:tabs>
              <w:autoSpaceDE w:val="0"/>
              <w:autoSpaceDN w:val="0"/>
              <w:adjustRightInd w:val="0"/>
              <w:rPr>
                <w:lang w:val="nl-NL"/>
              </w:rPr>
            </w:pPr>
            <w:r w:rsidRPr="001D205B">
              <w:rPr>
                <w:lang w:val="nl-NL"/>
              </w:rPr>
              <w:t>A1.1.2</w:t>
            </w:r>
          </w:p>
          <w:p w:rsidR="00E35DD9" w:rsidRPr="001D205B" w:rsidRDefault="00E35DD9" w:rsidP="00342BBB">
            <w:pPr>
              <w:widowControl w:val="0"/>
              <w:tabs>
                <w:tab w:val="left" w:pos="3060"/>
              </w:tabs>
              <w:autoSpaceDE w:val="0"/>
              <w:autoSpaceDN w:val="0"/>
              <w:adjustRightInd w:val="0"/>
              <w:rPr>
                <w:lang w:val="nl-NL"/>
              </w:rPr>
            </w:pPr>
            <w:r w:rsidRPr="001D205B">
              <w:rPr>
                <w:lang w:val="nl-NL"/>
              </w:rPr>
              <w:t>A1.2.1</w:t>
            </w:r>
          </w:p>
          <w:p w:rsidR="00E35DD9" w:rsidRPr="001D205B" w:rsidRDefault="00E35DD9" w:rsidP="00342BBB">
            <w:pPr>
              <w:widowControl w:val="0"/>
              <w:tabs>
                <w:tab w:val="left" w:pos="3060"/>
              </w:tabs>
              <w:autoSpaceDE w:val="0"/>
              <w:autoSpaceDN w:val="0"/>
              <w:adjustRightInd w:val="0"/>
              <w:rPr>
                <w:lang w:val="nl-NL"/>
              </w:rPr>
            </w:pPr>
            <w:r w:rsidRPr="001D205B">
              <w:rPr>
                <w:lang w:val="nl-NL"/>
              </w:rPr>
              <w:t>A1.2.2</w:t>
            </w:r>
          </w:p>
          <w:p w:rsidR="00E35DD9" w:rsidRPr="001D205B" w:rsidRDefault="00E35DD9" w:rsidP="00342BBB">
            <w:pPr>
              <w:widowControl w:val="0"/>
              <w:tabs>
                <w:tab w:val="left" w:pos="3060"/>
              </w:tabs>
              <w:autoSpaceDE w:val="0"/>
              <w:autoSpaceDN w:val="0"/>
              <w:adjustRightInd w:val="0"/>
              <w:jc w:val="both"/>
              <w:rPr>
                <w:b/>
                <w:bCs/>
                <w:i/>
                <w:iCs/>
                <w:lang w:val="nl-NL"/>
              </w:rPr>
            </w:pPr>
            <w:r w:rsidRPr="001D205B">
              <w:rPr>
                <w:lang w:val="nl-NL"/>
              </w:rPr>
              <w:t>A2</w:t>
            </w:r>
          </w:p>
        </w:tc>
      </w:tr>
      <w:tr w:rsidR="00E35DD9" w:rsidRPr="001D205B" w:rsidTr="00DF22F5">
        <w:trPr>
          <w:trHeight w:val="1953"/>
        </w:trPr>
        <w:tc>
          <w:tcPr>
            <w:tcW w:w="901" w:type="dxa"/>
          </w:tcPr>
          <w:p w:rsidR="00E35DD9" w:rsidRPr="001D205B" w:rsidRDefault="00E35DD9" w:rsidP="00342BBB">
            <w:pPr>
              <w:widowControl w:val="0"/>
              <w:tabs>
                <w:tab w:val="left" w:pos="3060"/>
              </w:tabs>
              <w:autoSpaceDE w:val="0"/>
              <w:autoSpaceDN w:val="0"/>
              <w:adjustRightInd w:val="0"/>
              <w:jc w:val="both"/>
              <w:rPr>
                <w:b/>
                <w:bCs/>
                <w:iCs/>
                <w:lang w:val="nl-NL"/>
              </w:rPr>
            </w:pPr>
            <w:r w:rsidRPr="001D205B">
              <w:rPr>
                <w:b/>
                <w:bCs/>
                <w:iCs/>
                <w:lang w:val="nl-NL"/>
              </w:rPr>
              <w:t>21</w:t>
            </w:r>
          </w:p>
        </w:tc>
        <w:tc>
          <w:tcPr>
            <w:tcW w:w="2539" w:type="dxa"/>
          </w:tcPr>
          <w:p w:rsidR="00E35DD9" w:rsidRPr="001D205B" w:rsidRDefault="00E35DD9" w:rsidP="00342BBB">
            <w:pPr>
              <w:widowControl w:val="0"/>
              <w:ind w:right="-5"/>
              <w:jc w:val="both"/>
              <w:rPr>
                <w:b/>
                <w:lang w:val="pl-PL" w:eastAsia="zh-CN"/>
              </w:rPr>
            </w:pPr>
            <w:r w:rsidRPr="001D205B">
              <w:rPr>
                <w:b/>
                <w:lang w:val="pl-PL" w:eastAsia="zh-CN"/>
              </w:rPr>
              <w:t>3.3. Các kỹ năng làm việc với thân chủ khuyết tật</w:t>
            </w:r>
          </w:p>
          <w:p w:rsidR="00E35DD9" w:rsidRPr="001D205B" w:rsidRDefault="00E35DD9" w:rsidP="00342BBB">
            <w:pPr>
              <w:widowControl w:val="0"/>
              <w:ind w:right="-6"/>
              <w:jc w:val="both"/>
              <w:rPr>
                <w:lang w:eastAsia="zh-CN"/>
              </w:rPr>
            </w:pPr>
            <w:r w:rsidRPr="001D205B">
              <w:rPr>
                <w:lang w:eastAsia="zh-CN"/>
              </w:rPr>
              <w:t xml:space="preserve">   3.3.1. Tạo dựng mối quan hệ tin tưởng</w:t>
            </w:r>
          </w:p>
          <w:p w:rsidR="00E35DD9" w:rsidRPr="001D205B" w:rsidRDefault="00E35DD9" w:rsidP="00342BBB">
            <w:pPr>
              <w:widowControl w:val="0"/>
              <w:ind w:right="-6"/>
              <w:jc w:val="both"/>
              <w:rPr>
                <w:lang w:eastAsia="zh-CN"/>
              </w:rPr>
            </w:pPr>
            <w:r w:rsidRPr="001D205B">
              <w:rPr>
                <w:lang w:eastAsia="zh-CN"/>
              </w:rPr>
              <w:t xml:space="preserve">   3.3.2. Kỹ năng giao tiếp với từng dạng tật</w:t>
            </w:r>
          </w:p>
          <w:p w:rsidR="00E35DD9" w:rsidRPr="001D205B" w:rsidRDefault="00E35DD9" w:rsidP="00342BBB">
            <w:pPr>
              <w:widowControl w:val="0"/>
              <w:tabs>
                <w:tab w:val="left" w:pos="3060"/>
                <w:tab w:val="right" w:pos="8733"/>
              </w:tabs>
              <w:jc w:val="both"/>
              <w:rPr>
                <w:lang w:eastAsia="zh-CN"/>
              </w:rPr>
            </w:pPr>
            <w:r w:rsidRPr="001D205B">
              <w:rPr>
                <w:lang w:eastAsia="zh-CN"/>
              </w:rPr>
              <w:t xml:space="preserve">   3.3.3. Một số kỹ năng chung</w:t>
            </w:r>
          </w:p>
          <w:p w:rsidR="00E35DD9" w:rsidRPr="001D205B" w:rsidRDefault="00E35DD9" w:rsidP="00342BBB">
            <w:pPr>
              <w:widowControl w:val="0"/>
              <w:tabs>
                <w:tab w:val="left" w:pos="3060"/>
                <w:tab w:val="right" w:pos="8733"/>
              </w:tabs>
              <w:jc w:val="both"/>
              <w:rPr>
                <w:b/>
                <w:bCs/>
                <w:lang w:val="nl-NL"/>
              </w:rPr>
            </w:pP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E35DD9" w:rsidRPr="001D205B" w:rsidRDefault="00E35DD9" w:rsidP="00342BBB">
            <w:pPr>
              <w:widowControl w:val="0"/>
              <w:tabs>
                <w:tab w:val="left" w:pos="3060"/>
              </w:tabs>
              <w:autoSpaceDE w:val="0"/>
              <w:autoSpaceDN w:val="0"/>
              <w:adjustRightInd w:val="0"/>
              <w:jc w:val="both"/>
              <w:rPr>
                <w:lang w:val="nl-NL"/>
              </w:rPr>
            </w:pPr>
            <w:r w:rsidRPr="001D205B">
              <w:rPr>
                <w:b/>
                <w:bCs/>
                <w:iCs/>
              </w:rPr>
              <w:t>Tự học:</w:t>
            </w:r>
            <w:r w:rsidRPr="001D205B">
              <w:rPr>
                <w:bCs/>
                <w:iCs/>
              </w:rPr>
              <w:t xml:space="preserve"> kỹ năng tự bộc lộ</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214 đến trang 220; 269 đến trang 280 ở giáo trình chính</w:t>
            </w:r>
          </w:p>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 G4.1</w:t>
            </w:r>
          </w:p>
          <w:p w:rsidR="00E35DD9" w:rsidRPr="001D205B" w:rsidRDefault="00E35DD9" w:rsidP="00342BBB">
            <w:pPr>
              <w:widowControl w:val="0"/>
              <w:tabs>
                <w:tab w:val="left" w:pos="3060"/>
              </w:tabs>
              <w:rPr>
                <w:bCs/>
                <w:i/>
                <w:iCs/>
              </w:rPr>
            </w:pPr>
            <w:r w:rsidRPr="001D205B">
              <w:rPr>
                <w:lang w:val="nl-NL"/>
              </w:rPr>
              <w:t>G4.2</w:t>
            </w:r>
          </w:p>
        </w:tc>
        <w:tc>
          <w:tcPr>
            <w:tcW w:w="1111" w:type="dxa"/>
          </w:tcPr>
          <w:p w:rsidR="00E35DD9" w:rsidRPr="001D205B" w:rsidRDefault="00E35DD9" w:rsidP="00342BBB">
            <w:pPr>
              <w:widowControl w:val="0"/>
              <w:tabs>
                <w:tab w:val="left" w:pos="3060"/>
              </w:tabs>
              <w:autoSpaceDE w:val="0"/>
              <w:autoSpaceDN w:val="0"/>
              <w:adjustRightInd w:val="0"/>
            </w:pPr>
            <w:r w:rsidRPr="001D205B">
              <w:t>A1.1.1</w:t>
            </w:r>
          </w:p>
          <w:p w:rsidR="00E35DD9" w:rsidRPr="001D205B" w:rsidRDefault="00E35DD9" w:rsidP="00342BBB">
            <w:pPr>
              <w:widowControl w:val="0"/>
              <w:tabs>
                <w:tab w:val="left" w:pos="3060"/>
              </w:tabs>
              <w:autoSpaceDE w:val="0"/>
              <w:autoSpaceDN w:val="0"/>
              <w:adjustRightInd w:val="0"/>
            </w:pPr>
            <w:r w:rsidRPr="001D205B">
              <w:t>A1.1.2</w:t>
            </w:r>
          </w:p>
          <w:p w:rsidR="00E35DD9" w:rsidRPr="001D205B" w:rsidRDefault="00E35DD9" w:rsidP="00342BBB">
            <w:pPr>
              <w:widowControl w:val="0"/>
              <w:tabs>
                <w:tab w:val="left" w:pos="3060"/>
              </w:tabs>
              <w:autoSpaceDE w:val="0"/>
              <w:autoSpaceDN w:val="0"/>
              <w:adjustRightInd w:val="0"/>
            </w:pPr>
            <w:r w:rsidRPr="001D205B">
              <w:t>A1.2.1</w:t>
            </w:r>
          </w:p>
          <w:p w:rsidR="00E35DD9" w:rsidRPr="001D205B" w:rsidRDefault="00E35DD9" w:rsidP="00342BBB">
            <w:pPr>
              <w:widowControl w:val="0"/>
              <w:tabs>
                <w:tab w:val="left" w:pos="3060"/>
              </w:tabs>
              <w:autoSpaceDE w:val="0"/>
              <w:autoSpaceDN w:val="0"/>
              <w:adjustRightInd w:val="0"/>
            </w:pPr>
            <w:r w:rsidRPr="001D205B">
              <w:t>A1.2.2</w:t>
            </w:r>
          </w:p>
          <w:p w:rsidR="00E35DD9" w:rsidRPr="001D205B" w:rsidRDefault="00E35DD9" w:rsidP="00342BBB">
            <w:pPr>
              <w:widowControl w:val="0"/>
              <w:tabs>
                <w:tab w:val="left" w:pos="3060"/>
              </w:tabs>
              <w:autoSpaceDE w:val="0"/>
              <w:autoSpaceDN w:val="0"/>
              <w:adjustRightInd w:val="0"/>
              <w:jc w:val="both"/>
              <w:rPr>
                <w:b/>
                <w:bCs/>
                <w:i/>
                <w:iCs/>
              </w:rPr>
            </w:pPr>
            <w:r w:rsidRPr="001D205B">
              <w:t>A2</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22</w:t>
            </w:r>
          </w:p>
        </w:tc>
        <w:tc>
          <w:tcPr>
            <w:tcW w:w="2539" w:type="dxa"/>
          </w:tcPr>
          <w:p w:rsidR="00E35DD9" w:rsidRPr="001D205B" w:rsidRDefault="00E35DD9" w:rsidP="00342BBB">
            <w:pPr>
              <w:widowControl w:val="0"/>
              <w:tabs>
                <w:tab w:val="left" w:pos="3060"/>
                <w:tab w:val="right" w:pos="8733"/>
              </w:tabs>
              <w:jc w:val="both"/>
              <w:rPr>
                <w:b/>
                <w:bCs/>
                <w:lang w:val="nl-NL"/>
              </w:rPr>
            </w:pPr>
            <w:r w:rsidRPr="001D205B">
              <w:rPr>
                <w:b/>
                <w:bCs/>
                <w:lang w:val="nl-NL"/>
              </w:rPr>
              <w:t xml:space="preserve">* Bài nhóm lần 2: </w:t>
            </w:r>
          </w:p>
          <w:p w:rsidR="00E35DD9" w:rsidRPr="001D205B" w:rsidRDefault="00E35DD9" w:rsidP="00342BBB">
            <w:pPr>
              <w:widowControl w:val="0"/>
              <w:tabs>
                <w:tab w:val="left" w:pos="3060"/>
              </w:tabs>
              <w:jc w:val="both"/>
              <w:rPr>
                <w:lang w:val="nl-NL"/>
              </w:rPr>
            </w:pPr>
            <w:r w:rsidRPr="001D205B">
              <w:rPr>
                <w:b/>
                <w:bCs/>
                <w:lang w:val="nl-NL"/>
              </w:rPr>
              <w:t xml:space="preserve"> Mỗi nhóm hãy tiến hành đánh giá về người khuyết tật dựa trên tình huống giáo viên cung cấp</w:t>
            </w:r>
          </w:p>
        </w:tc>
        <w:tc>
          <w:tcPr>
            <w:tcW w:w="2151" w:type="dxa"/>
          </w:tcPr>
          <w:p w:rsidR="00E35DD9" w:rsidRPr="001D205B" w:rsidRDefault="00E35DD9" w:rsidP="00342BBB">
            <w:pPr>
              <w:widowControl w:val="0"/>
              <w:tabs>
                <w:tab w:val="left" w:pos="3060"/>
              </w:tabs>
              <w:autoSpaceDE w:val="0"/>
              <w:autoSpaceDN w:val="0"/>
              <w:adjustRightInd w:val="0"/>
              <w:jc w:val="both"/>
              <w:rPr>
                <w:b/>
                <w:bCs/>
                <w:i/>
                <w:iCs/>
                <w:lang w:val="nl-NL"/>
              </w:rPr>
            </w:pPr>
            <w:r w:rsidRPr="001D205B">
              <w:rPr>
                <w:bCs/>
                <w:i/>
                <w:iCs/>
              </w:rPr>
              <w:t>Các nhóm thảo luận và đưa ra kết quả. Đại điện một nhóm lên trình bày kết quả</w:t>
            </w:r>
          </w:p>
        </w:tc>
        <w:tc>
          <w:tcPr>
            <w:tcW w:w="1170" w:type="dxa"/>
          </w:tcPr>
          <w:p w:rsidR="00E35DD9" w:rsidRPr="001D205B" w:rsidRDefault="00E35DD9" w:rsidP="00342BBB">
            <w:pPr>
              <w:widowControl w:val="0"/>
              <w:tabs>
                <w:tab w:val="left" w:pos="3060"/>
              </w:tabs>
              <w:autoSpaceDE w:val="0"/>
              <w:autoSpaceDN w:val="0"/>
              <w:adjustRightInd w:val="0"/>
              <w:jc w:val="both"/>
              <w:rPr>
                <w:bCs/>
                <w:i/>
                <w:iCs/>
                <w:lang w:val="nl-NL"/>
              </w:rPr>
            </w:pPr>
            <w:r w:rsidRPr="001D205B">
              <w:rPr>
                <w:bCs/>
                <w:i/>
                <w:iCs/>
                <w:lang w:val="nl-NL"/>
              </w:rPr>
              <w:t>Nôp lại bài tập qua hệ thống và qua mail cá nhân cho giáo viên</w:t>
            </w:r>
          </w:p>
        </w:tc>
        <w:tc>
          <w:tcPr>
            <w:tcW w:w="1499" w:type="dxa"/>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 G4.1</w:t>
            </w:r>
          </w:p>
          <w:p w:rsidR="00E35DD9" w:rsidRPr="001D205B" w:rsidRDefault="00E35DD9" w:rsidP="00342BBB">
            <w:pPr>
              <w:widowControl w:val="0"/>
              <w:tabs>
                <w:tab w:val="left" w:pos="3060"/>
              </w:tabs>
              <w:autoSpaceDE w:val="0"/>
              <w:autoSpaceDN w:val="0"/>
              <w:adjustRightInd w:val="0"/>
              <w:jc w:val="both"/>
              <w:rPr>
                <w:bCs/>
                <w:i/>
                <w:iCs/>
              </w:rPr>
            </w:pPr>
            <w:r w:rsidRPr="001D205B">
              <w:rPr>
                <w:lang w:val="nl-NL"/>
              </w:rPr>
              <w:t>G4.2</w:t>
            </w:r>
          </w:p>
        </w:tc>
        <w:tc>
          <w:tcPr>
            <w:tcW w:w="1111" w:type="dxa"/>
          </w:tcPr>
          <w:p w:rsidR="00E35DD9" w:rsidRPr="001D205B" w:rsidRDefault="00E35DD9" w:rsidP="00342BBB">
            <w:pPr>
              <w:widowControl w:val="0"/>
              <w:tabs>
                <w:tab w:val="left" w:pos="3060"/>
              </w:tabs>
              <w:autoSpaceDE w:val="0"/>
              <w:autoSpaceDN w:val="0"/>
              <w:adjustRightInd w:val="0"/>
            </w:pPr>
            <w:r w:rsidRPr="001D205B">
              <w:t>A1.1.1</w:t>
            </w:r>
          </w:p>
          <w:p w:rsidR="00E35DD9" w:rsidRPr="001D205B" w:rsidRDefault="00E35DD9" w:rsidP="00342BBB">
            <w:pPr>
              <w:widowControl w:val="0"/>
              <w:tabs>
                <w:tab w:val="left" w:pos="3060"/>
              </w:tabs>
              <w:autoSpaceDE w:val="0"/>
              <w:autoSpaceDN w:val="0"/>
              <w:adjustRightInd w:val="0"/>
            </w:pPr>
            <w:r w:rsidRPr="001D205B">
              <w:t>A1.1.2</w:t>
            </w:r>
          </w:p>
          <w:p w:rsidR="00E35DD9" w:rsidRPr="001D205B" w:rsidRDefault="00E35DD9" w:rsidP="00342BBB">
            <w:pPr>
              <w:widowControl w:val="0"/>
              <w:tabs>
                <w:tab w:val="left" w:pos="3060"/>
              </w:tabs>
              <w:autoSpaceDE w:val="0"/>
              <w:autoSpaceDN w:val="0"/>
              <w:adjustRightInd w:val="0"/>
            </w:pPr>
            <w:r w:rsidRPr="001D205B">
              <w:t>A1.2.1</w:t>
            </w:r>
          </w:p>
          <w:p w:rsidR="00E35DD9" w:rsidRPr="001D205B" w:rsidRDefault="00E35DD9" w:rsidP="00342BBB">
            <w:pPr>
              <w:widowControl w:val="0"/>
              <w:tabs>
                <w:tab w:val="left" w:pos="3060"/>
              </w:tabs>
              <w:autoSpaceDE w:val="0"/>
              <w:autoSpaceDN w:val="0"/>
              <w:adjustRightInd w:val="0"/>
            </w:pPr>
            <w:r w:rsidRPr="001D205B">
              <w:t>A1.2.2</w:t>
            </w:r>
          </w:p>
          <w:p w:rsidR="00E35DD9" w:rsidRPr="001D205B" w:rsidRDefault="00E35DD9" w:rsidP="00342BBB">
            <w:pPr>
              <w:widowControl w:val="0"/>
              <w:tabs>
                <w:tab w:val="left" w:pos="3060"/>
              </w:tabs>
              <w:autoSpaceDE w:val="0"/>
              <w:autoSpaceDN w:val="0"/>
              <w:adjustRightInd w:val="0"/>
              <w:jc w:val="both"/>
              <w:rPr>
                <w:b/>
                <w:bCs/>
                <w:i/>
                <w:iCs/>
              </w:rPr>
            </w:pPr>
            <w:r w:rsidRPr="001D205B">
              <w:t>A2</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23</w:t>
            </w:r>
          </w:p>
        </w:tc>
        <w:tc>
          <w:tcPr>
            <w:tcW w:w="2539" w:type="dxa"/>
          </w:tcPr>
          <w:p w:rsidR="00E35DD9" w:rsidRPr="001D205B" w:rsidRDefault="00E35DD9" w:rsidP="00342BBB">
            <w:pPr>
              <w:widowControl w:val="0"/>
              <w:rPr>
                <w:lang w:val="nl-NL"/>
              </w:rPr>
            </w:pPr>
            <w:r w:rsidRPr="001D205B">
              <w:rPr>
                <w:b/>
                <w:bCs/>
                <w:lang w:val="nl-NL"/>
              </w:rPr>
              <w:t>Thảo luận nhóm:</w:t>
            </w:r>
            <w:r w:rsidRPr="001D205B">
              <w:rPr>
                <w:lang w:val="nl-NL"/>
              </w:rPr>
              <w:t xml:space="preserve"> Lấy một tình huống liên quan đến tác động của khuyết tật lên chính bản thân người khuyết tật và giải quyết tình huống đó.</w:t>
            </w:r>
          </w:p>
          <w:p w:rsidR="00E35DD9" w:rsidRPr="001D205B" w:rsidRDefault="00E35DD9" w:rsidP="00342BBB">
            <w:pPr>
              <w:widowControl w:val="0"/>
              <w:tabs>
                <w:tab w:val="left" w:pos="3060"/>
                <w:tab w:val="right" w:pos="8733"/>
              </w:tabs>
              <w:jc w:val="both"/>
              <w:rPr>
                <w:lang w:val="nl-NL"/>
              </w:rPr>
            </w:pPr>
          </w:p>
        </w:tc>
        <w:tc>
          <w:tcPr>
            <w:tcW w:w="2151"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
                <w:iCs/>
              </w:rPr>
              <w:t>Các nhóm thảo luận đưa ra phương án. Đại điện một nhóm lên trình bày kết quả</w:t>
            </w:r>
          </w:p>
        </w:tc>
        <w:tc>
          <w:tcPr>
            <w:tcW w:w="1170" w:type="dxa"/>
          </w:tcPr>
          <w:p w:rsidR="00E35DD9" w:rsidRPr="001D205B" w:rsidRDefault="00E35DD9" w:rsidP="00342BBB">
            <w:pPr>
              <w:widowControl w:val="0"/>
              <w:tabs>
                <w:tab w:val="left" w:pos="900"/>
                <w:tab w:val="left" w:pos="3060"/>
                <w:tab w:val="right" w:pos="8733"/>
              </w:tabs>
              <w:ind w:right="-5"/>
              <w:jc w:val="both"/>
              <w:rPr>
                <w:lang w:val="nl-NL"/>
              </w:rPr>
            </w:pPr>
          </w:p>
        </w:tc>
        <w:tc>
          <w:tcPr>
            <w:tcW w:w="1499" w:type="dxa"/>
          </w:tcPr>
          <w:p w:rsidR="00E35DD9" w:rsidRPr="001D205B" w:rsidRDefault="00E35DD9" w:rsidP="00342BBB">
            <w:pPr>
              <w:widowControl w:val="0"/>
              <w:tabs>
                <w:tab w:val="left" w:pos="3060"/>
              </w:tabs>
              <w:rPr>
                <w:lang w:val="nl-NL"/>
              </w:rPr>
            </w:pPr>
            <w:r w:rsidRPr="001D205B">
              <w:rPr>
                <w:lang w:val="nl-NL"/>
              </w:rPr>
              <w:t>G1.1; 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 G4.1</w:t>
            </w:r>
          </w:p>
          <w:p w:rsidR="00E35DD9" w:rsidRPr="001D205B" w:rsidRDefault="00E35DD9" w:rsidP="00342BBB">
            <w:pPr>
              <w:widowControl w:val="0"/>
              <w:tabs>
                <w:tab w:val="left" w:pos="3060"/>
              </w:tabs>
              <w:autoSpaceDE w:val="0"/>
              <w:autoSpaceDN w:val="0"/>
              <w:adjustRightInd w:val="0"/>
              <w:jc w:val="both"/>
              <w:rPr>
                <w:bCs/>
                <w:i/>
                <w:iCs/>
              </w:rPr>
            </w:pPr>
            <w:r w:rsidRPr="001D205B">
              <w:rPr>
                <w:lang w:val="nl-NL"/>
              </w:rPr>
              <w:t>G4.2</w:t>
            </w:r>
          </w:p>
        </w:tc>
        <w:tc>
          <w:tcPr>
            <w:tcW w:w="1111" w:type="dxa"/>
          </w:tcPr>
          <w:p w:rsidR="00E35DD9" w:rsidRPr="001D205B" w:rsidRDefault="00E35DD9" w:rsidP="00342BBB">
            <w:pPr>
              <w:widowControl w:val="0"/>
              <w:tabs>
                <w:tab w:val="left" w:pos="3060"/>
              </w:tabs>
              <w:autoSpaceDE w:val="0"/>
              <w:autoSpaceDN w:val="0"/>
              <w:adjustRightInd w:val="0"/>
            </w:pPr>
            <w:r w:rsidRPr="001D205B">
              <w:t>A1.1.1</w:t>
            </w:r>
          </w:p>
          <w:p w:rsidR="00E35DD9" w:rsidRPr="001D205B" w:rsidRDefault="00E35DD9" w:rsidP="00342BBB">
            <w:pPr>
              <w:widowControl w:val="0"/>
              <w:tabs>
                <w:tab w:val="left" w:pos="3060"/>
              </w:tabs>
              <w:autoSpaceDE w:val="0"/>
              <w:autoSpaceDN w:val="0"/>
              <w:adjustRightInd w:val="0"/>
            </w:pPr>
            <w:r w:rsidRPr="001D205B">
              <w:t>A1.1.2</w:t>
            </w:r>
          </w:p>
          <w:p w:rsidR="00E35DD9" w:rsidRPr="001D205B" w:rsidRDefault="00E35DD9" w:rsidP="00342BBB">
            <w:pPr>
              <w:widowControl w:val="0"/>
              <w:tabs>
                <w:tab w:val="left" w:pos="3060"/>
              </w:tabs>
              <w:autoSpaceDE w:val="0"/>
              <w:autoSpaceDN w:val="0"/>
              <w:adjustRightInd w:val="0"/>
            </w:pPr>
            <w:r w:rsidRPr="001D205B">
              <w:t>A1.2.1</w:t>
            </w:r>
          </w:p>
          <w:p w:rsidR="00E35DD9" w:rsidRPr="001D205B" w:rsidRDefault="00E35DD9" w:rsidP="00342BBB">
            <w:pPr>
              <w:widowControl w:val="0"/>
              <w:tabs>
                <w:tab w:val="left" w:pos="3060"/>
              </w:tabs>
              <w:autoSpaceDE w:val="0"/>
              <w:autoSpaceDN w:val="0"/>
              <w:adjustRightInd w:val="0"/>
            </w:pPr>
            <w:r w:rsidRPr="001D205B">
              <w:t>A1.2.2</w:t>
            </w:r>
          </w:p>
          <w:p w:rsidR="00E35DD9" w:rsidRPr="001D205B" w:rsidRDefault="00E35DD9" w:rsidP="00342BBB">
            <w:pPr>
              <w:widowControl w:val="0"/>
              <w:tabs>
                <w:tab w:val="left" w:pos="3060"/>
              </w:tabs>
              <w:autoSpaceDE w:val="0"/>
              <w:autoSpaceDN w:val="0"/>
              <w:adjustRightInd w:val="0"/>
              <w:jc w:val="both"/>
              <w:rPr>
                <w:b/>
                <w:bCs/>
                <w:i/>
                <w:iCs/>
              </w:rPr>
            </w:pPr>
            <w:r w:rsidRPr="001D205B">
              <w:t>A2</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24</w:t>
            </w:r>
          </w:p>
        </w:tc>
        <w:tc>
          <w:tcPr>
            <w:tcW w:w="2539" w:type="dxa"/>
          </w:tcPr>
          <w:p w:rsidR="00E35DD9" w:rsidRPr="001D205B" w:rsidRDefault="00E35DD9" w:rsidP="00342BBB">
            <w:pPr>
              <w:widowControl w:val="0"/>
              <w:ind w:right="-6"/>
              <w:rPr>
                <w:b/>
                <w:bCs/>
                <w:lang w:eastAsia="zh-CN"/>
              </w:rPr>
            </w:pPr>
            <w:r w:rsidRPr="001D205B">
              <w:rPr>
                <w:b/>
                <w:bCs/>
              </w:rPr>
              <w:t>Chương 4:</w:t>
            </w:r>
            <w:r w:rsidRPr="001D205B">
              <w:rPr>
                <w:b/>
                <w:bCs/>
                <w:lang w:eastAsia="zh-CN"/>
              </w:rPr>
              <w:t xml:space="preserve"> CÔNG TÁC XÃ HỘI VỚI NGƯỜI KHUYẾT TẬT</w:t>
            </w:r>
          </w:p>
          <w:p w:rsidR="00E35DD9" w:rsidRPr="001D205B" w:rsidRDefault="00E35DD9" w:rsidP="00342BBB">
            <w:pPr>
              <w:widowControl w:val="0"/>
              <w:ind w:right="-6"/>
              <w:rPr>
                <w:b/>
                <w:lang w:eastAsia="zh-CN"/>
              </w:rPr>
            </w:pPr>
            <w:r w:rsidRPr="001D205B">
              <w:rPr>
                <w:b/>
                <w:lang w:eastAsia="zh-CN"/>
              </w:rPr>
              <w:t>4.1. Quản lý trường hợp với người khuyết tật</w:t>
            </w:r>
          </w:p>
          <w:p w:rsidR="00E35DD9" w:rsidRPr="001D205B" w:rsidRDefault="00E35DD9" w:rsidP="00342BBB">
            <w:pPr>
              <w:widowControl w:val="0"/>
              <w:ind w:right="-6"/>
              <w:rPr>
                <w:lang w:eastAsia="zh-CN"/>
              </w:rPr>
            </w:pPr>
            <w:r w:rsidRPr="001D205B">
              <w:rPr>
                <w:lang w:eastAsia="zh-CN"/>
              </w:rPr>
              <w:t xml:space="preserve">   4.1.1. Khai niệm, mục tiêu và nguyên tắc của quản lý trường hợp</w:t>
            </w:r>
          </w:p>
        </w:tc>
        <w:tc>
          <w:tcPr>
            <w:tcW w:w="2151" w:type="dxa"/>
          </w:tcPr>
          <w:p w:rsidR="00E35DD9" w:rsidRPr="001D205B" w:rsidRDefault="00E35DD9" w:rsidP="00342BBB">
            <w:pPr>
              <w:widowControl w:val="0"/>
              <w:tabs>
                <w:tab w:val="left" w:pos="3060"/>
              </w:tabs>
              <w:autoSpaceDE w:val="0"/>
              <w:autoSpaceDN w:val="0"/>
              <w:adjustRightInd w:val="0"/>
              <w:rPr>
                <w:i/>
                <w:iCs/>
                <w:lang w:val="vi-VN"/>
              </w:rPr>
            </w:pPr>
            <w:r w:rsidRPr="001D205B">
              <w:rPr>
                <w:b/>
                <w:bCs/>
                <w:lang w:val="vi-VN"/>
              </w:rPr>
              <w:t>Dạy lý thuyết</w:t>
            </w:r>
            <w:r w:rsidRPr="001D205B">
              <w:rPr>
                <w:lang w:val="vi-VN"/>
              </w:rPr>
              <w:t xml:space="preserve">: 2 tiết </w:t>
            </w:r>
            <w:r w:rsidRPr="001D205B">
              <w:rPr>
                <w:i/>
                <w:iCs/>
                <w:lang w:val="vi-VN"/>
              </w:rPr>
              <w:t xml:space="preserve">(bài giảng điện tử) </w:t>
            </w:r>
          </w:p>
          <w:p w:rsidR="00E35DD9" w:rsidRPr="001D205B" w:rsidRDefault="00E35DD9" w:rsidP="00342BBB">
            <w:pPr>
              <w:widowControl w:val="0"/>
              <w:tabs>
                <w:tab w:val="left" w:pos="3060"/>
              </w:tabs>
              <w:autoSpaceDE w:val="0"/>
              <w:autoSpaceDN w:val="0"/>
              <w:adjustRightInd w:val="0"/>
              <w:jc w:val="both"/>
            </w:pPr>
            <w:r w:rsidRPr="001D205B">
              <w:t>- GV tương tác với SV qua mạng</w:t>
            </w:r>
          </w:p>
          <w:p w:rsidR="00E35DD9" w:rsidRPr="001D205B" w:rsidRDefault="00E35DD9" w:rsidP="00342BBB">
            <w:pPr>
              <w:widowControl w:val="0"/>
              <w:tabs>
                <w:tab w:val="left" w:pos="3060"/>
              </w:tabs>
              <w:autoSpaceDE w:val="0"/>
              <w:autoSpaceDN w:val="0"/>
              <w:adjustRightInd w:val="0"/>
              <w:jc w:val="both"/>
              <w:rPr>
                <w:b/>
                <w:bCs/>
                <w:i/>
                <w:iCs/>
                <w:lang w:val="fr-FR"/>
              </w:rPr>
            </w:pPr>
          </w:p>
        </w:tc>
        <w:tc>
          <w:tcPr>
            <w:tcW w:w="1170" w:type="dxa"/>
          </w:tcPr>
          <w:p w:rsidR="00E35DD9" w:rsidRPr="001D205B" w:rsidRDefault="00E35DD9" w:rsidP="00342BBB">
            <w:pPr>
              <w:widowControl w:val="0"/>
              <w:tabs>
                <w:tab w:val="left" w:pos="3060"/>
              </w:tabs>
              <w:autoSpaceDE w:val="0"/>
              <w:autoSpaceDN w:val="0"/>
              <w:adjustRightInd w:val="0"/>
              <w:jc w:val="both"/>
              <w:rPr>
                <w:bCs/>
                <w:iCs/>
                <w:lang w:val="fr-FR"/>
              </w:rPr>
            </w:pPr>
            <w:r w:rsidRPr="001D205B">
              <w:rPr>
                <w:bCs/>
                <w:iCs/>
                <w:lang w:val="nl-NL"/>
              </w:rPr>
              <w:t>Đọc trang 318 đến trang 342 ở giáo trình chính</w:t>
            </w:r>
          </w:p>
          <w:p w:rsidR="00E35DD9" w:rsidRPr="001D205B" w:rsidRDefault="00E35DD9" w:rsidP="00342BBB">
            <w:pPr>
              <w:widowControl w:val="0"/>
              <w:tabs>
                <w:tab w:val="left" w:pos="3060"/>
              </w:tabs>
              <w:autoSpaceDE w:val="0"/>
              <w:autoSpaceDN w:val="0"/>
              <w:adjustRightInd w:val="0"/>
              <w:jc w:val="both"/>
              <w:rPr>
                <w:bCs/>
                <w:i/>
                <w:iCs/>
                <w:lang w:val="fr-FR"/>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G3.4;G4.1</w:t>
            </w:r>
          </w:p>
          <w:p w:rsidR="00E35DD9" w:rsidRPr="001D205B" w:rsidRDefault="00E35DD9" w:rsidP="00342BBB">
            <w:pPr>
              <w:widowControl w:val="0"/>
              <w:tabs>
                <w:tab w:val="left" w:pos="3060"/>
              </w:tabs>
              <w:autoSpaceDE w:val="0"/>
              <w:autoSpaceDN w:val="0"/>
              <w:adjustRightInd w:val="0"/>
              <w:jc w:val="both"/>
              <w:rPr>
                <w:bCs/>
                <w:i/>
                <w:iCs/>
              </w:rPr>
            </w:pPr>
            <w:r w:rsidRPr="001D205B">
              <w:rPr>
                <w:lang w:val="nl-NL"/>
              </w:rPr>
              <w:t>G4.2</w:t>
            </w:r>
          </w:p>
        </w:tc>
        <w:tc>
          <w:tcPr>
            <w:tcW w:w="1111" w:type="dxa"/>
          </w:tcPr>
          <w:p w:rsidR="00E35DD9" w:rsidRPr="001D205B" w:rsidRDefault="00E35DD9" w:rsidP="00342BBB">
            <w:pPr>
              <w:widowControl w:val="0"/>
              <w:tabs>
                <w:tab w:val="left" w:pos="3060"/>
              </w:tabs>
              <w:autoSpaceDE w:val="0"/>
              <w:autoSpaceDN w:val="0"/>
              <w:adjustRightInd w:val="0"/>
            </w:pPr>
            <w:r w:rsidRPr="001D205B">
              <w:t>A1.1.1</w:t>
            </w:r>
          </w:p>
          <w:p w:rsidR="00E35DD9" w:rsidRPr="001D205B" w:rsidRDefault="00E35DD9" w:rsidP="00342BBB">
            <w:pPr>
              <w:widowControl w:val="0"/>
              <w:tabs>
                <w:tab w:val="left" w:pos="3060"/>
              </w:tabs>
              <w:autoSpaceDE w:val="0"/>
              <w:autoSpaceDN w:val="0"/>
              <w:adjustRightInd w:val="0"/>
            </w:pPr>
            <w:r w:rsidRPr="001D205B">
              <w:t>A1.1.2</w:t>
            </w:r>
          </w:p>
          <w:p w:rsidR="00E35DD9" w:rsidRPr="001D205B" w:rsidRDefault="00E35DD9" w:rsidP="00342BBB">
            <w:pPr>
              <w:widowControl w:val="0"/>
              <w:tabs>
                <w:tab w:val="left" w:pos="3060"/>
              </w:tabs>
              <w:autoSpaceDE w:val="0"/>
              <w:autoSpaceDN w:val="0"/>
              <w:adjustRightInd w:val="0"/>
              <w:jc w:val="both"/>
              <w:rPr>
                <w:b/>
                <w:bCs/>
                <w:i/>
                <w:iCs/>
              </w:rPr>
            </w:pPr>
            <w:r w:rsidRPr="001D205B">
              <w:t>A2</w:t>
            </w:r>
          </w:p>
        </w:tc>
      </w:tr>
      <w:tr w:rsidR="00E35DD9" w:rsidRPr="001D205B" w:rsidTr="00DF22F5">
        <w:trPr>
          <w:trHeight w:val="2152"/>
        </w:trPr>
        <w:tc>
          <w:tcPr>
            <w:tcW w:w="901" w:type="dxa"/>
            <w:vMerge w:val="restart"/>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lastRenderedPageBreak/>
              <w:t>25</w:t>
            </w:r>
          </w:p>
        </w:tc>
        <w:tc>
          <w:tcPr>
            <w:tcW w:w="2539" w:type="dxa"/>
          </w:tcPr>
          <w:p w:rsidR="00E35DD9" w:rsidRPr="001D205B" w:rsidRDefault="00E35DD9" w:rsidP="00342BBB">
            <w:pPr>
              <w:widowControl w:val="0"/>
              <w:ind w:right="-6"/>
              <w:rPr>
                <w:lang w:eastAsia="zh-CN"/>
              </w:rPr>
            </w:pPr>
            <w:r w:rsidRPr="001D205B">
              <w:rPr>
                <w:lang w:eastAsia="zh-CN"/>
              </w:rPr>
              <w:t>4.1.2. Tiến trình quản lý trường hợp với người khuyết tật</w:t>
            </w:r>
          </w:p>
          <w:p w:rsidR="00E35DD9" w:rsidRPr="001D205B" w:rsidRDefault="00E35DD9" w:rsidP="00342BBB">
            <w:pPr>
              <w:widowControl w:val="0"/>
              <w:tabs>
                <w:tab w:val="left" w:pos="360"/>
              </w:tabs>
              <w:ind w:right="-5"/>
              <w:jc w:val="both"/>
            </w:pPr>
          </w:p>
        </w:tc>
        <w:tc>
          <w:tcPr>
            <w:tcW w:w="2151" w:type="dxa"/>
          </w:tcPr>
          <w:p w:rsidR="00E35DD9" w:rsidRPr="001D205B" w:rsidRDefault="00E35DD9" w:rsidP="00342BBB">
            <w:pPr>
              <w:widowControl w:val="0"/>
              <w:tabs>
                <w:tab w:val="left" w:pos="3060"/>
              </w:tabs>
              <w:autoSpaceDE w:val="0"/>
              <w:autoSpaceDN w:val="0"/>
              <w:adjustRightInd w:val="0"/>
              <w:rPr>
                <w:i/>
                <w:iCs/>
                <w:lang w:val="vi-VN"/>
              </w:rPr>
            </w:pPr>
            <w:r w:rsidRPr="001D205B">
              <w:rPr>
                <w:b/>
                <w:bCs/>
                <w:lang w:val="vi-VN"/>
              </w:rPr>
              <w:t>Dạy lý thuyết</w:t>
            </w:r>
            <w:r w:rsidRPr="001D205B">
              <w:rPr>
                <w:lang w:val="vi-VN"/>
              </w:rPr>
              <w:t xml:space="preserve">: 2 tiết </w:t>
            </w:r>
            <w:r w:rsidRPr="001D205B">
              <w:rPr>
                <w:i/>
                <w:iCs/>
                <w:lang w:val="vi-VN"/>
              </w:rPr>
              <w:t xml:space="preserve">(bài giảng điện tử) </w:t>
            </w:r>
          </w:p>
          <w:p w:rsidR="00E35DD9" w:rsidRPr="001D205B" w:rsidRDefault="00E35DD9" w:rsidP="00342BBB">
            <w:pPr>
              <w:widowControl w:val="0"/>
              <w:tabs>
                <w:tab w:val="left" w:pos="3060"/>
              </w:tabs>
              <w:autoSpaceDE w:val="0"/>
              <w:autoSpaceDN w:val="0"/>
              <w:adjustRightInd w:val="0"/>
              <w:jc w:val="both"/>
              <w:rPr>
                <w:lang w:val="vi-VN"/>
              </w:rPr>
            </w:pPr>
            <w:r w:rsidRPr="001D205B">
              <w:rPr>
                <w:lang w:val="vi-VN"/>
              </w:rPr>
              <w:t>- GV tương tác với SV qua mạng</w:t>
            </w:r>
          </w:p>
          <w:p w:rsidR="00E35DD9" w:rsidRPr="001D205B" w:rsidRDefault="00E35DD9" w:rsidP="00342BBB">
            <w:pPr>
              <w:widowControl w:val="0"/>
              <w:tabs>
                <w:tab w:val="left" w:pos="3060"/>
              </w:tabs>
              <w:autoSpaceDE w:val="0"/>
              <w:autoSpaceDN w:val="0"/>
              <w:adjustRightInd w:val="0"/>
              <w:jc w:val="both"/>
              <w:rPr>
                <w:b/>
                <w:bCs/>
                <w:iCs/>
              </w:rPr>
            </w:pPr>
            <w:r w:rsidRPr="001D205B">
              <w:rPr>
                <w:b/>
                <w:bCs/>
                <w:iCs/>
              </w:rPr>
              <w:t xml:space="preserve">Tự học: </w:t>
            </w:r>
            <w:r w:rsidRPr="001D205B">
              <w:rPr>
                <w:bCs/>
                <w:iCs/>
              </w:rPr>
              <w:t>đánh gia về mối quan hệ của người khuyết tật với cộng đồng</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318 đến trang 342 ở giáo trình chính</w:t>
            </w:r>
          </w:p>
          <w:p w:rsidR="00E35DD9" w:rsidRPr="001D205B" w:rsidRDefault="00E35DD9" w:rsidP="00342BBB">
            <w:pPr>
              <w:widowControl w:val="0"/>
              <w:tabs>
                <w:tab w:val="left" w:pos="3060"/>
              </w:tabs>
              <w:autoSpaceDE w:val="0"/>
              <w:autoSpaceDN w:val="0"/>
              <w:adjustRightInd w:val="0"/>
              <w:jc w:val="both"/>
              <w:rPr>
                <w:bCs/>
                <w:i/>
                <w:iCs/>
                <w:lang w:val="vi-VN"/>
              </w:rPr>
            </w:pPr>
            <w:r w:rsidRPr="001D205B">
              <w:rPr>
                <w:bCs/>
                <w:iCs/>
              </w:rPr>
              <w:t>Đọc tài liệu số 2</w:t>
            </w:r>
          </w:p>
        </w:tc>
        <w:tc>
          <w:tcPr>
            <w:tcW w:w="1499" w:type="dxa"/>
            <w:vMerge w:val="restart"/>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G3.4;G4.1</w:t>
            </w:r>
          </w:p>
          <w:p w:rsidR="00E35DD9" w:rsidRPr="001D205B" w:rsidRDefault="00E35DD9" w:rsidP="00342BBB">
            <w:pPr>
              <w:widowControl w:val="0"/>
              <w:tabs>
                <w:tab w:val="left" w:pos="3060"/>
              </w:tabs>
              <w:rPr>
                <w:bCs/>
                <w:i/>
                <w:iCs/>
                <w:lang w:val="vi-VN"/>
              </w:rPr>
            </w:pPr>
            <w:r w:rsidRPr="001D205B">
              <w:rPr>
                <w:lang w:val="nl-NL"/>
              </w:rPr>
              <w:t>G4.2</w:t>
            </w:r>
          </w:p>
        </w:tc>
        <w:tc>
          <w:tcPr>
            <w:tcW w:w="1111" w:type="dxa"/>
            <w:vMerge w:val="restart"/>
          </w:tcPr>
          <w:p w:rsidR="00E35DD9" w:rsidRPr="001D205B" w:rsidRDefault="00E35DD9" w:rsidP="00342BBB">
            <w:pPr>
              <w:widowControl w:val="0"/>
              <w:tabs>
                <w:tab w:val="left" w:pos="3060"/>
              </w:tabs>
              <w:autoSpaceDE w:val="0"/>
              <w:autoSpaceDN w:val="0"/>
              <w:adjustRightInd w:val="0"/>
            </w:pPr>
            <w:r w:rsidRPr="001D205B">
              <w:t>A1.1.1</w:t>
            </w:r>
          </w:p>
          <w:p w:rsidR="00E35DD9" w:rsidRPr="001D205B" w:rsidRDefault="00E35DD9" w:rsidP="00342BBB">
            <w:pPr>
              <w:widowControl w:val="0"/>
              <w:tabs>
                <w:tab w:val="left" w:pos="3060"/>
              </w:tabs>
              <w:autoSpaceDE w:val="0"/>
              <w:autoSpaceDN w:val="0"/>
              <w:adjustRightInd w:val="0"/>
            </w:pPr>
            <w:r w:rsidRPr="001D205B">
              <w:t>A1.1.2</w:t>
            </w:r>
          </w:p>
          <w:p w:rsidR="00E35DD9" w:rsidRPr="001D205B" w:rsidRDefault="00E35DD9" w:rsidP="00342BBB">
            <w:pPr>
              <w:widowControl w:val="0"/>
              <w:tabs>
                <w:tab w:val="left" w:pos="3060"/>
              </w:tabs>
              <w:autoSpaceDE w:val="0"/>
              <w:autoSpaceDN w:val="0"/>
              <w:adjustRightInd w:val="0"/>
              <w:jc w:val="both"/>
              <w:rPr>
                <w:b/>
                <w:bCs/>
                <w:i/>
                <w:iCs/>
              </w:rPr>
            </w:pPr>
            <w:r w:rsidRPr="001D205B">
              <w:t>A2</w:t>
            </w:r>
          </w:p>
        </w:tc>
      </w:tr>
      <w:tr w:rsidR="00E35DD9" w:rsidRPr="001D205B" w:rsidTr="00DF22F5">
        <w:tc>
          <w:tcPr>
            <w:tcW w:w="901" w:type="dxa"/>
            <w:vMerge/>
          </w:tcPr>
          <w:p w:rsidR="00E35DD9" w:rsidRPr="001D205B" w:rsidRDefault="00E35DD9" w:rsidP="00342BBB">
            <w:pPr>
              <w:widowControl w:val="0"/>
              <w:tabs>
                <w:tab w:val="left" w:pos="3060"/>
              </w:tabs>
              <w:autoSpaceDE w:val="0"/>
              <w:autoSpaceDN w:val="0"/>
              <w:adjustRightInd w:val="0"/>
              <w:jc w:val="both"/>
              <w:rPr>
                <w:b/>
                <w:bCs/>
                <w:iCs/>
              </w:rPr>
            </w:pPr>
          </w:p>
        </w:tc>
        <w:tc>
          <w:tcPr>
            <w:tcW w:w="2539" w:type="dxa"/>
          </w:tcPr>
          <w:p w:rsidR="00E35DD9" w:rsidRPr="001D205B" w:rsidRDefault="00E35DD9" w:rsidP="00342BBB">
            <w:pPr>
              <w:widowControl w:val="0"/>
              <w:tabs>
                <w:tab w:val="left" w:pos="3060"/>
              </w:tabs>
              <w:jc w:val="both"/>
              <w:rPr>
                <w:bCs/>
                <w:i/>
              </w:rPr>
            </w:pPr>
            <w:r w:rsidRPr="001D205B">
              <w:rPr>
                <w:b/>
                <w:bCs/>
              </w:rPr>
              <w:t>Hoạt động nhóm:</w:t>
            </w:r>
            <w:r w:rsidRPr="001D205B">
              <w:rPr>
                <w:bCs/>
                <w:i/>
              </w:rPr>
              <w:t>Sắm vai về tình huống người khuyết tạt găp nguy cấp cần được hỗ trợ xử lý</w:t>
            </w:r>
          </w:p>
        </w:tc>
        <w:tc>
          <w:tcPr>
            <w:tcW w:w="2151" w:type="dxa"/>
          </w:tcPr>
          <w:p w:rsidR="00E35DD9" w:rsidRPr="001D205B" w:rsidRDefault="00E35DD9" w:rsidP="00342BBB">
            <w:pPr>
              <w:widowControl w:val="0"/>
              <w:tabs>
                <w:tab w:val="left" w:pos="3060"/>
              </w:tabs>
              <w:autoSpaceDE w:val="0"/>
              <w:autoSpaceDN w:val="0"/>
              <w:adjustRightInd w:val="0"/>
              <w:rPr>
                <w:bCs/>
                <w:i/>
              </w:rPr>
            </w:pPr>
            <w:r w:rsidRPr="001D205B">
              <w:rPr>
                <w:bCs/>
                <w:i/>
              </w:rPr>
              <w:t>Các nhóm sắm vai đóng tình huống tại lớp</w:t>
            </w:r>
          </w:p>
        </w:tc>
        <w:tc>
          <w:tcPr>
            <w:tcW w:w="1170" w:type="dxa"/>
          </w:tcPr>
          <w:p w:rsidR="00E35DD9" w:rsidRPr="001D205B" w:rsidRDefault="00E35DD9" w:rsidP="00342BBB">
            <w:pPr>
              <w:widowControl w:val="0"/>
              <w:tabs>
                <w:tab w:val="left" w:pos="3060"/>
              </w:tabs>
              <w:autoSpaceDE w:val="0"/>
              <w:autoSpaceDN w:val="0"/>
              <w:adjustRightInd w:val="0"/>
              <w:jc w:val="both"/>
              <w:rPr>
                <w:bCs/>
                <w:iCs/>
              </w:rPr>
            </w:pPr>
          </w:p>
        </w:tc>
        <w:tc>
          <w:tcPr>
            <w:tcW w:w="1499" w:type="dxa"/>
            <w:vMerge/>
          </w:tcPr>
          <w:p w:rsidR="00E35DD9" w:rsidRPr="001D205B" w:rsidRDefault="00E35DD9" w:rsidP="00342BBB">
            <w:pPr>
              <w:widowControl w:val="0"/>
              <w:tabs>
                <w:tab w:val="left" w:pos="3060"/>
              </w:tabs>
              <w:autoSpaceDE w:val="0"/>
              <w:autoSpaceDN w:val="0"/>
              <w:adjustRightInd w:val="0"/>
              <w:jc w:val="both"/>
              <w:rPr>
                <w:bCs/>
                <w:i/>
                <w:iCs/>
                <w:lang w:val="vi-VN"/>
              </w:rPr>
            </w:pPr>
          </w:p>
        </w:tc>
        <w:tc>
          <w:tcPr>
            <w:tcW w:w="1111" w:type="dxa"/>
            <w:vMerge/>
          </w:tcPr>
          <w:p w:rsidR="00E35DD9" w:rsidRPr="001D205B" w:rsidRDefault="00E35DD9" w:rsidP="00342BBB">
            <w:pPr>
              <w:widowControl w:val="0"/>
              <w:tabs>
                <w:tab w:val="left" w:pos="3060"/>
              </w:tabs>
              <w:autoSpaceDE w:val="0"/>
              <w:autoSpaceDN w:val="0"/>
              <w:adjustRightInd w:val="0"/>
            </w:pP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26</w:t>
            </w:r>
          </w:p>
        </w:tc>
        <w:tc>
          <w:tcPr>
            <w:tcW w:w="2539" w:type="dxa"/>
          </w:tcPr>
          <w:p w:rsidR="00E35DD9" w:rsidRPr="001D205B" w:rsidRDefault="00E35DD9" w:rsidP="00342BBB">
            <w:pPr>
              <w:widowControl w:val="0"/>
              <w:ind w:right="-6"/>
              <w:jc w:val="both"/>
              <w:rPr>
                <w:b/>
                <w:lang w:eastAsia="zh-CN"/>
              </w:rPr>
            </w:pPr>
            <w:r w:rsidRPr="001D205B">
              <w:rPr>
                <w:b/>
                <w:lang w:eastAsia="zh-CN"/>
              </w:rPr>
              <w:t>4.2. Mô hình công tác xã hội nhóm người khuyết tật</w:t>
            </w:r>
          </w:p>
          <w:p w:rsidR="00E35DD9" w:rsidRPr="001D205B" w:rsidRDefault="00E35DD9" w:rsidP="00342BBB">
            <w:pPr>
              <w:widowControl w:val="0"/>
              <w:ind w:right="-6"/>
              <w:jc w:val="both"/>
              <w:rPr>
                <w:b/>
                <w:lang w:eastAsia="zh-CN"/>
              </w:rPr>
            </w:pPr>
            <w:r w:rsidRPr="001D205B">
              <w:rPr>
                <w:b/>
                <w:lang w:eastAsia="zh-CN"/>
              </w:rPr>
              <w:t>4.3 Tác động từ cộng đồng đến người khuyết tật</w:t>
            </w:r>
          </w:p>
          <w:p w:rsidR="00E35DD9" w:rsidRPr="001D205B" w:rsidRDefault="00E35DD9" w:rsidP="00342BBB">
            <w:pPr>
              <w:widowControl w:val="0"/>
              <w:ind w:right="-6"/>
              <w:jc w:val="both"/>
              <w:rPr>
                <w:lang w:eastAsia="zh-CN"/>
              </w:rPr>
            </w:pPr>
            <w:r w:rsidRPr="001D205B">
              <w:rPr>
                <w:lang w:eastAsia="zh-CN"/>
              </w:rPr>
              <w:t xml:space="preserve">   4.3.1.Mô hình nhóm tự lực</w:t>
            </w:r>
          </w:p>
          <w:p w:rsidR="00E35DD9" w:rsidRPr="001D205B" w:rsidRDefault="00E35DD9" w:rsidP="00342BBB">
            <w:pPr>
              <w:widowControl w:val="0"/>
              <w:tabs>
                <w:tab w:val="left" w:pos="2168"/>
              </w:tabs>
              <w:jc w:val="both"/>
              <w:rPr>
                <w:lang w:val="nl-NL"/>
              </w:rPr>
            </w:pP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 GV tương tác với SV qua mạng</w:t>
            </w:r>
          </w:p>
          <w:p w:rsidR="00E35DD9" w:rsidRPr="001D205B" w:rsidRDefault="00E35DD9" w:rsidP="00342BBB">
            <w:pPr>
              <w:widowControl w:val="0"/>
              <w:tabs>
                <w:tab w:val="left" w:pos="3060"/>
              </w:tabs>
              <w:autoSpaceDE w:val="0"/>
              <w:autoSpaceDN w:val="0"/>
              <w:adjustRightInd w:val="0"/>
              <w:jc w:val="both"/>
              <w:rPr>
                <w:bCs/>
                <w:iCs/>
                <w:lang w:val="nl-NL"/>
              </w:rPr>
            </w:pP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86 đến trang 95 ở giáo trình chính</w:t>
            </w:r>
          </w:p>
          <w:p w:rsidR="00E35DD9" w:rsidRPr="001D205B" w:rsidRDefault="00E35DD9" w:rsidP="00342BBB">
            <w:pPr>
              <w:widowControl w:val="0"/>
              <w:tabs>
                <w:tab w:val="left" w:pos="3060"/>
              </w:tabs>
              <w:autoSpaceDE w:val="0"/>
              <w:autoSpaceDN w:val="0"/>
              <w:adjustRightInd w:val="0"/>
              <w:jc w:val="both"/>
              <w:rPr>
                <w:bCs/>
                <w:i/>
                <w:iCs/>
                <w:lang w:val="nl-NL"/>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G3.4;G4.1</w:t>
            </w:r>
          </w:p>
          <w:p w:rsidR="00E35DD9" w:rsidRPr="001D205B" w:rsidRDefault="00E35DD9" w:rsidP="00342BBB">
            <w:pPr>
              <w:widowControl w:val="0"/>
              <w:tabs>
                <w:tab w:val="left" w:pos="3060"/>
              </w:tabs>
              <w:autoSpaceDE w:val="0"/>
              <w:autoSpaceDN w:val="0"/>
              <w:adjustRightInd w:val="0"/>
              <w:jc w:val="both"/>
              <w:rPr>
                <w:bCs/>
                <w:i/>
                <w:iCs/>
                <w:lang w:val="nl-NL"/>
              </w:rPr>
            </w:pPr>
            <w:r w:rsidRPr="001D205B">
              <w:rPr>
                <w:lang w:val="nl-NL"/>
              </w:rPr>
              <w:t>G4.2</w:t>
            </w:r>
          </w:p>
        </w:tc>
        <w:tc>
          <w:tcPr>
            <w:tcW w:w="1111" w:type="dxa"/>
          </w:tcPr>
          <w:p w:rsidR="00E35DD9" w:rsidRPr="001D205B" w:rsidRDefault="00E35DD9" w:rsidP="00342BBB">
            <w:pPr>
              <w:widowControl w:val="0"/>
              <w:tabs>
                <w:tab w:val="left" w:pos="3060"/>
              </w:tabs>
              <w:autoSpaceDE w:val="0"/>
              <w:autoSpaceDN w:val="0"/>
              <w:adjustRightInd w:val="0"/>
            </w:pPr>
            <w:r w:rsidRPr="001D205B">
              <w:t>A1.1.1</w:t>
            </w:r>
          </w:p>
          <w:p w:rsidR="00E35DD9" w:rsidRPr="001D205B" w:rsidRDefault="00E35DD9" w:rsidP="00342BBB">
            <w:pPr>
              <w:widowControl w:val="0"/>
              <w:tabs>
                <w:tab w:val="left" w:pos="3060"/>
              </w:tabs>
              <w:autoSpaceDE w:val="0"/>
              <w:autoSpaceDN w:val="0"/>
              <w:adjustRightInd w:val="0"/>
            </w:pPr>
            <w:r w:rsidRPr="001D205B">
              <w:t>A1.1.2</w:t>
            </w:r>
          </w:p>
          <w:p w:rsidR="00E35DD9" w:rsidRPr="001D205B" w:rsidRDefault="00E35DD9" w:rsidP="00342BBB">
            <w:pPr>
              <w:widowControl w:val="0"/>
              <w:tabs>
                <w:tab w:val="left" w:pos="3060"/>
              </w:tabs>
              <w:autoSpaceDE w:val="0"/>
              <w:autoSpaceDN w:val="0"/>
              <w:adjustRightInd w:val="0"/>
              <w:jc w:val="both"/>
              <w:rPr>
                <w:b/>
                <w:bCs/>
                <w:i/>
                <w:iCs/>
              </w:rPr>
            </w:pPr>
            <w:r w:rsidRPr="001D205B">
              <w:t>A2</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27</w:t>
            </w:r>
          </w:p>
        </w:tc>
        <w:tc>
          <w:tcPr>
            <w:tcW w:w="2539" w:type="dxa"/>
          </w:tcPr>
          <w:p w:rsidR="00E35DD9" w:rsidRPr="001D205B" w:rsidRDefault="00E35DD9" w:rsidP="00342BBB">
            <w:pPr>
              <w:widowControl w:val="0"/>
              <w:tabs>
                <w:tab w:val="left" w:pos="3060"/>
              </w:tabs>
              <w:jc w:val="both"/>
            </w:pPr>
          </w:p>
          <w:p w:rsidR="00E35DD9" w:rsidRPr="001D205B" w:rsidRDefault="00E35DD9" w:rsidP="00342BBB">
            <w:pPr>
              <w:widowControl w:val="0"/>
              <w:ind w:right="-6"/>
              <w:jc w:val="both"/>
              <w:rPr>
                <w:lang w:eastAsia="zh-CN"/>
              </w:rPr>
            </w:pPr>
            <w:r w:rsidRPr="001D205B">
              <w:rPr>
                <w:lang w:eastAsia="zh-CN"/>
              </w:rPr>
              <w:t xml:space="preserve"> 4.3.2. Mô hình hòa nhập xã hội</w:t>
            </w:r>
          </w:p>
          <w:p w:rsidR="00E35DD9" w:rsidRPr="001D205B" w:rsidRDefault="00E35DD9" w:rsidP="00342BBB">
            <w:pPr>
              <w:widowControl w:val="0"/>
              <w:ind w:right="-6"/>
              <w:jc w:val="both"/>
              <w:rPr>
                <w:lang w:eastAsia="zh-CN"/>
              </w:rPr>
            </w:pPr>
            <w:r w:rsidRPr="001D205B">
              <w:rPr>
                <w:lang w:eastAsia="zh-CN"/>
              </w:rPr>
              <w:t xml:space="preserve">   4.3.3. Mô hình phục hồi chức năng dựa vào cộng đồng</w:t>
            </w:r>
          </w:p>
          <w:p w:rsidR="00E35DD9" w:rsidRPr="001D205B" w:rsidRDefault="00E35DD9" w:rsidP="00342BBB">
            <w:pPr>
              <w:widowControl w:val="0"/>
              <w:tabs>
                <w:tab w:val="left" w:pos="360"/>
                <w:tab w:val="left" w:pos="900"/>
              </w:tabs>
              <w:ind w:right="-5"/>
              <w:jc w:val="both"/>
            </w:pPr>
          </w:p>
        </w:tc>
        <w:tc>
          <w:tcPr>
            <w:tcW w:w="2151" w:type="dxa"/>
          </w:tcPr>
          <w:p w:rsidR="00E35DD9" w:rsidRPr="001D205B" w:rsidRDefault="00E35DD9"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E35DD9" w:rsidRPr="001D205B" w:rsidRDefault="00E35DD9" w:rsidP="00342BBB">
            <w:pPr>
              <w:widowControl w:val="0"/>
              <w:tabs>
                <w:tab w:val="left" w:pos="3060"/>
              </w:tabs>
              <w:autoSpaceDE w:val="0"/>
              <w:autoSpaceDN w:val="0"/>
              <w:adjustRightInd w:val="0"/>
              <w:jc w:val="both"/>
            </w:pPr>
            <w:r w:rsidRPr="001D205B">
              <w:t>- GV tương tác với SV qua mạng</w:t>
            </w:r>
          </w:p>
          <w:p w:rsidR="00E35DD9" w:rsidRPr="001D205B" w:rsidRDefault="00E35DD9" w:rsidP="00342BBB">
            <w:pPr>
              <w:widowControl w:val="0"/>
              <w:tabs>
                <w:tab w:val="left" w:pos="3060"/>
              </w:tabs>
              <w:autoSpaceDE w:val="0"/>
              <w:autoSpaceDN w:val="0"/>
              <w:adjustRightInd w:val="0"/>
              <w:jc w:val="both"/>
              <w:rPr>
                <w:b/>
                <w:bCs/>
                <w:i/>
                <w:iCs/>
              </w:rPr>
            </w:pPr>
            <w:r w:rsidRPr="001D205B">
              <w:rPr>
                <w:b/>
                <w:bCs/>
                <w:i/>
                <w:iCs/>
              </w:rPr>
              <w:t xml:space="preserve">Tự học: </w:t>
            </w:r>
            <w:r w:rsidRPr="001D205B">
              <w:rPr>
                <w:bCs/>
                <w:i/>
                <w:iCs/>
              </w:rPr>
              <w:t>đôi nét về hòa nhập cộng đồng ở các nước phát triển</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378 đến trang 400 ở giáo trình chính</w:t>
            </w:r>
          </w:p>
          <w:p w:rsidR="00E35DD9" w:rsidRPr="001D205B" w:rsidRDefault="00E35DD9" w:rsidP="00342BBB">
            <w:pPr>
              <w:widowControl w:val="0"/>
              <w:tabs>
                <w:tab w:val="left" w:pos="3060"/>
              </w:tabs>
              <w:autoSpaceDE w:val="0"/>
              <w:autoSpaceDN w:val="0"/>
              <w:adjustRightInd w:val="0"/>
              <w:jc w:val="both"/>
              <w:rPr>
                <w:bCs/>
                <w:i/>
                <w:iCs/>
                <w:lang w:val="vi-VN"/>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G3.4;G4.1</w:t>
            </w:r>
          </w:p>
          <w:p w:rsidR="00E35DD9" w:rsidRPr="001D205B" w:rsidRDefault="00E35DD9" w:rsidP="00342BBB">
            <w:pPr>
              <w:widowControl w:val="0"/>
              <w:tabs>
                <w:tab w:val="left" w:pos="3060"/>
              </w:tabs>
              <w:rPr>
                <w:bCs/>
                <w:i/>
                <w:iCs/>
              </w:rPr>
            </w:pPr>
            <w:r w:rsidRPr="001D205B">
              <w:rPr>
                <w:lang w:val="nl-NL"/>
              </w:rPr>
              <w:t>G4.2</w:t>
            </w:r>
          </w:p>
        </w:tc>
        <w:tc>
          <w:tcPr>
            <w:tcW w:w="1111" w:type="dxa"/>
          </w:tcPr>
          <w:p w:rsidR="00E35DD9" w:rsidRPr="001D205B" w:rsidRDefault="00E35DD9" w:rsidP="00342BBB">
            <w:pPr>
              <w:widowControl w:val="0"/>
              <w:tabs>
                <w:tab w:val="left" w:pos="3060"/>
              </w:tabs>
              <w:autoSpaceDE w:val="0"/>
              <w:autoSpaceDN w:val="0"/>
              <w:adjustRightInd w:val="0"/>
            </w:pPr>
            <w:r w:rsidRPr="001D205B">
              <w:t>A1.1.1</w:t>
            </w:r>
          </w:p>
          <w:p w:rsidR="00E35DD9" w:rsidRPr="001D205B" w:rsidRDefault="00E35DD9" w:rsidP="00342BBB">
            <w:pPr>
              <w:widowControl w:val="0"/>
              <w:tabs>
                <w:tab w:val="left" w:pos="3060"/>
              </w:tabs>
              <w:autoSpaceDE w:val="0"/>
              <w:autoSpaceDN w:val="0"/>
              <w:adjustRightInd w:val="0"/>
            </w:pPr>
            <w:r w:rsidRPr="001D205B">
              <w:t>A1.1.2</w:t>
            </w:r>
          </w:p>
          <w:p w:rsidR="00E35DD9" w:rsidRPr="001D205B" w:rsidRDefault="00E35DD9" w:rsidP="00342BBB">
            <w:pPr>
              <w:widowControl w:val="0"/>
              <w:tabs>
                <w:tab w:val="left" w:pos="3060"/>
              </w:tabs>
              <w:autoSpaceDE w:val="0"/>
              <w:autoSpaceDN w:val="0"/>
              <w:adjustRightInd w:val="0"/>
              <w:jc w:val="both"/>
              <w:rPr>
                <w:b/>
                <w:bCs/>
                <w:i/>
                <w:iCs/>
              </w:rPr>
            </w:pPr>
            <w:r w:rsidRPr="001D205B">
              <w:t>A2</w:t>
            </w:r>
          </w:p>
        </w:tc>
      </w:tr>
      <w:tr w:rsidR="00E35DD9" w:rsidRPr="001D205B" w:rsidTr="00DF22F5">
        <w:trPr>
          <w:trHeight w:val="557"/>
        </w:trPr>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28</w:t>
            </w:r>
          </w:p>
        </w:tc>
        <w:tc>
          <w:tcPr>
            <w:tcW w:w="2539" w:type="dxa"/>
          </w:tcPr>
          <w:p w:rsidR="00E35DD9" w:rsidRPr="001D205B" w:rsidRDefault="00E35DD9" w:rsidP="00342BBB">
            <w:pPr>
              <w:widowControl w:val="0"/>
              <w:ind w:right="-6"/>
              <w:jc w:val="both"/>
              <w:rPr>
                <w:b/>
                <w:lang w:eastAsia="zh-CN"/>
              </w:rPr>
            </w:pPr>
            <w:r w:rsidRPr="001D205B">
              <w:rPr>
                <w:b/>
                <w:lang w:eastAsia="zh-CN"/>
              </w:rPr>
              <w:t>4.4. Công tác xã hội với gia đình người khuyết tật</w:t>
            </w:r>
          </w:p>
          <w:p w:rsidR="00E35DD9" w:rsidRPr="001D205B" w:rsidRDefault="00E35DD9" w:rsidP="00342BBB">
            <w:pPr>
              <w:widowControl w:val="0"/>
              <w:tabs>
                <w:tab w:val="left" w:pos="3060"/>
              </w:tabs>
              <w:ind w:right="-5"/>
              <w:jc w:val="both"/>
            </w:pPr>
            <w:r w:rsidRPr="001D205B">
              <w:rPr>
                <w:b/>
              </w:rPr>
              <w:t>4.5. Vai trò của Nhân viên xã hội và các bên tham gia can thiệp phục hồi chức năng cho người khuyết tật</w:t>
            </w:r>
          </w:p>
        </w:tc>
        <w:tc>
          <w:tcPr>
            <w:tcW w:w="2151" w:type="dxa"/>
          </w:tcPr>
          <w:p w:rsidR="00E35DD9" w:rsidRPr="001D205B" w:rsidRDefault="00E35DD9" w:rsidP="00342BBB">
            <w:pPr>
              <w:widowControl w:val="0"/>
              <w:tabs>
                <w:tab w:val="left" w:pos="3060"/>
              </w:tabs>
              <w:autoSpaceDE w:val="0"/>
              <w:autoSpaceDN w:val="0"/>
              <w:adjustRightInd w:val="0"/>
              <w:rPr>
                <w:i/>
                <w:iCs/>
                <w:lang w:val="fr-FR"/>
              </w:rPr>
            </w:pPr>
            <w:r w:rsidRPr="001D205B">
              <w:rPr>
                <w:b/>
                <w:bCs/>
                <w:lang w:val="fr-FR"/>
              </w:rPr>
              <w:t>Dạy lý thuyết</w:t>
            </w:r>
            <w:r w:rsidRPr="001D205B">
              <w:rPr>
                <w:lang w:val="fr-FR"/>
              </w:rPr>
              <w:t xml:space="preserve">: 2 tiết </w:t>
            </w:r>
            <w:r w:rsidRPr="001D205B">
              <w:rPr>
                <w:i/>
                <w:iCs/>
                <w:lang w:val="fr-FR"/>
              </w:rPr>
              <w:t xml:space="preserve">(bài giảng điện tử) </w:t>
            </w:r>
          </w:p>
          <w:p w:rsidR="00E35DD9" w:rsidRPr="001D205B" w:rsidRDefault="00E35DD9" w:rsidP="00342BBB">
            <w:pPr>
              <w:widowControl w:val="0"/>
              <w:tabs>
                <w:tab w:val="left" w:pos="3060"/>
              </w:tabs>
              <w:autoSpaceDE w:val="0"/>
              <w:autoSpaceDN w:val="0"/>
              <w:adjustRightInd w:val="0"/>
              <w:jc w:val="both"/>
            </w:pPr>
            <w:r w:rsidRPr="001D205B">
              <w:t>- GV tương tác với SV qua mạng</w:t>
            </w:r>
          </w:p>
        </w:tc>
        <w:tc>
          <w:tcPr>
            <w:tcW w:w="1170" w:type="dxa"/>
          </w:tcPr>
          <w:p w:rsidR="00E35DD9" w:rsidRPr="001D205B" w:rsidRDefault="00E35DD9" w:rsidP="00342BBB">
            <w:pPr>
              <w:widowControl w:val="0"/>
              <w:tabs>
                <w:tab w:val="left" w:pos="3060"/>
              </w:tabs>
              <w:autoSpaceDE w:val="0"/>
              <w:autoSpaceDN w:val="0"/>
              <w:adjustRightInd w:val="0"/>
              <w:jc w:val="both"/>
              <w:rPr>
                <w:bCs/>
                <w:iCs/>
                <w:lang w:val="nl-NL"/>
              </w:rPr>
            </w:pPr>
            <w:r w:rsidRPr="001D205B">
              <w:rPr>
                <w:bCs/>
                <w:iCs/>
                <w:lang w:val="nl-NL"/>
              </w:rPr>
              <w:t>Đọc trang 354 đến trang 363 ở giáo trình chính</w:t>
            </w:r>
          </w:p>
          <w:p w:rsidR="00E35DD9" w:rsidRPr="001D205B" w:rsidRDefault="00E35DD9" w:rsidP="00342BBB">
            <w:pPr>
              <w:widowControl w:val="0"/>
              <w:tabs>
                <w:tab w:val="left" w:pos="3060"/>
              </w:tabs>
              <w:autoSpaceDE w:val="0"/>
              <w:autoSpaceDN w:val="0"/>
              <w:adjustRightInd w:val="0"/>
              <w:jc w:val="both"/>
              <w:rPr>
                <w:bCs/>
                <w:i/>
                <w:iCs/>
              </w:rPr>
            </w:pPr>
            <w:r w:rsidRPr="001D205B">
              <w:rPr>
                <w:bCs/>
                <w:iCs/>
              </w:rPr>
              <w:t>Đọc tài liệu số 2</w:t>
            </w: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G3.4;G4.1</w:t>
            </w:r>
          </w:p>
          <w:p w:rsidR="00E35DD9" w:rsidRPr="001D205B" w:rsidRDefault="00E35DD9" w:rsidP="00342BBB">
            <w:pPr>
              <w:widowControl w:val="0"/>
              <w:tabs>
                <w:tab w:val="left" w:pos="3060"/>
              </w:tabs>
              <w:rPr>
                <w:bCs/>
              </w:rPr>
            </w:pPr>
            <w:r w:rsidRPr="001D205B">
              <w:rPr>
                <w:lang w:val="nl-NL"/>
              </w:rPr>
              <w:t>G4.2</w:t>
            </w:r>
          </w:p>
        </w:tc>
        <w:tc>
          <w:tcPr>
            <w:tcW w:w="1111" w:type="dxa"/>
          </w:tcPr>
          <w:p w:rsidR="00E35DD9" w:rsidRPr="001D205B" w:rsidRDefault="00E35DD9" w:rsidP="00342BBB">
            <w:pPr>
              <w:widowControl w:val="0"/>
              <w:tabs>
                <w:tab w:val="left" w:pos="3060"/>
              </w:tabs>
              <w:autoSpaceDE w:val="0"/>
              <w:autoSpaceDN w:val="0"/>
              <w:adjustRightInd w:val="0"/>
            </w:pPr>
            <w:r w:rsidRPr="001D205B">
              <w:t>A1.1.1</w:t>
            </w:r>
          </w:p>
          <w:p w:rsidR="00E35DD9" w:rsidRPr="001D205B" w:rsidRDefault="00E35DD9" w:rsidP="00342BBB">
            <w:pPr>
              <w:widowControl w:val="0"/>
              <w:tabs>
                <w:tab w:val="left" w:pos="3060"/>
              </w:tabs>
              <w:autoSpaceDE w:val="0"/>
              <w:autoSpaceDN w:val="0"/>
              <w:adjustRightInd w:val="0"/>
            </w:pPr>
            <w:r w:rsidRPr="001D205B">
              <w:t>A1.1.2</w:t>
            </w:r>
          </w:p>
          <w:p w:rsidR="00E35DD9" w:rsidRPr="001D205B" w:rsidRDefault="00E35DD9" w:rsidP="00342BBB">
            <w:pPr>
              <w:widowControl w:val="0"/>
              <w:tabs>
                <w:tab w:val="left" w:pos="3060"/>
              </w:tabs>
              <w:autoSpaceDE w:val="0"/>
              <w:autoSpaceDN w:val="0"/>
              <w:adjustRightInd w:val="0"/>
              <w:jc w:val="both"/>
              <w:rPr>
                <w:b/>
                <w:bCs/>
                <w:i/>
                <w:iCs/>
              </w:rPr>
            </w:pPr>
            <w:r w:rsidRPr="001D205B">
              <w:t>A2</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29</w:t>
            </w:r>
          </w:p>
        </w:tc>
        <w:tc>
          <w:tcPr>
            <w:tcW w:w="2539" w:type="dxa"/>
          </w:tcPr>
          <w:p w:rsidR="00E35DD9" w:rsidRPr="001D205B" w:rsidRDefault="00E35DD9" w:rsidP="00342BBB">
            <w:pPr>
              <w:widowControl w:val="0"/>
              <w:tabs>
                <w:tab w:val="left" w:pos="3060"/>
              </w:tabs>
              <w:ind w:right="-5"/>
              <w:jc w:val="both"/>
            </w:pPr>
            <w:r w:rsidRPr="001D205B">
              <w:rPr>
                <w:b/>
                <w:bCs/>
              </w:rPr>
              <w:t xml:space="preserve">*Thảo luận nhóm: hãy xây dựng một bức tranh và một câu slogan để nói về sự chung tay hỗ trợ người khuyết tật </w:t>
            </w:r>
          </w:p>
          <w:p w:rsidR="00E35DD9" w:rsidRPr="001D205B" w:rsidRDefault="00E35DD9" w:rsidP="00342BBB">
            <w:pPr>
              <w:widowControl w:val="0"/>
              <w:tabs>
                <w:tab w:val="left" w:pos="3060"/>
              </w:tabs>
              <w:ind w:right="-5"/>
              <w:jc w:val="both"/>
              <w:rPr>
                <w:i/>
              </w:rPr>
            </w:pPr>
          </w:p>
        </w:tc>
        <w:tc>
          <w:tcPr>
            <w:tcW w:w="2151" w:type="dxa"/>
          </w:tcPr>
          <w:p w:rsidR="00E35DD9" w:rsidRPr="001D205B" w:rsidRDefault="00E35DD9" w:rsidP="00342BBB">
            <w:pPr>
              <w:widowControl w:val="0"/>
              <w:tabs>
                <w:tab w:val="left" w:pos="3060"/>
              </w:tabs>
              <w:autoSpaceDE w:val="0"/>
              <w:autoSpaceDN w:val="0"/>
              <w:adjustRightInd w:val="0"/>
              <w:jc w:val="both"/>
              <w:rPr>
                <w:bCs/>
                <w:i/>
                <w:iCs/>
              </w:rPr>
            </w:pPr>
            <w:r w:rsidRPr="001D205B">
              <w:rPr>
                <w:bCs/>
                <w:i/>
              </w:rPr>
              <w:t>Chia lớp thành các nhóm, và trình bày kết quả tại lớp</w:t>
            </w:r>
          </w:p>
        </w:tc>
        <w:tc>
          <w:tcPr>
            <w:tcW w:w="1170" w:type="dxa"/>
          </w:tcPr>
          <w:p w:rsidR="00E35DD9" w:rsidRPr="001D205B" w:rsidRDefault="00E35DD9" w:rsidP="00342BBB">
            <w:pPr>
              <w:widowControl w:val="0"/>
              <w:tabs>
                <w:tab w:val="left" w:pos="3060"/>
              </w:tabs>
              <w:autoSpaceDE w:val="0"/>
              <w:autoSpaceDN w:val="0"/>
              <w:adjustRightInd w:val="0"/>
              <w:jc w:val="both"/>
            </w:pP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G3.4;G4.1</w:t>
            </w:r>
          </w:p>
          <w:p w:rsidR="00E35DD9" w:rsidRPr="001D205B" w:rsidRDefault="00E35DD9" w:rsidP="00342BBB">
            <w:pPr>
              <w:widowControl w:val="0"/>
              <w:tabs>
                <w:tab w:val="left" w:pos="3060"/>
              </w:tabs>
              <w:autoSpaceDE w:val="0"/>
              <w:autoSpaceDN w:val="0"/>
              <w:adjustRightInd w:val="0"/>
              <w:jc w:val="both"/>
              <w:rPr>
                <w:bCs/>
                <w:i/>
                <w:iCs/>
              </w:rPr>
            </w:pPr>
            <w:r w:rsidRPr="001D205B">
              <w:rPr>
                <w:lang w:val="nl-NL"/>
              </w:rPr>
              <w:t>G4.2</w:t>
            </w:r>
          </w:p>
        </w:tc>
        <w:tc>
          <w:tcPr>
            <w:tcW w:w="1111" w:type="dxa"/>
          </w:tcPr>
          <w:p w:rsidR="00E35DD9" w:rsidRPr="001D205B" w:rsidRDefault="00E35DD9" w:rsidP="00342BBB">
            <w:pPr>
              <w:widowControl w:val="0"/>
              <w:tabs>
                <w:tab w:val="left" w:pos="3060"/>
              </w:tabs>
              <w:autoSpaceDE w:val="0"/>
              <w:autoSpaceDN w:val="0"/>
              <w:adjustRightInd w:val="0"/>
            </w:pPr>
            <w:r w:rsidRPr="001D205B">
              <w:t>A1.1.1</w:t>
            </w:r>
          </w:p>
          <w:p w:rsidR="00E35DD9" w:rsidRPr="001D205B" w:rsidRDefault="00E35DD9" w:rsidP="00342BBB">
            <w:pPr>
              <w:widowControl w:val="0"/>
              <w:tabs>
                <w:tab w:val="left" w:pos="3060"/>
              </w:tabs>
              <w:autoSpaceDE w:val="0"/>
              <w:autoSpaceDN w:val="0"/>
              <w:adjustRightInd w:val="0"/>
            </w:pPr>
            <w:r w:rsidRPr="001D205B">
              <w:t>A1.1.2</w:t>
            </w:r>
          </w:p>
          <w:p w:rsidR="00E35DD9" w:rsidRPr="001D205B" w:rsidRDefault="00E35DD9" w:rsidP="00342BBB">
            <w:pPr>
              <w:widowControl w:val="0"/>
              <w:tabs>
                <w:tab w:val="left" w:pos="3060"/>
              </w:tabs>
              <w:autoSpaceDE w:val="0"/>
              <w:autoSpaceDN w:val="0"/>
              <w:adjustRightInd w:val="0"/>
              <w:jc w:val="both"/>
              <w:rPr>
                <w:b/>
                <w:bCs/>
                <w:i/>
                <w:iCs/>
              </w:rPr>
            </w:pPr>
            <w:r w:rsidRPr="001D205B">
              <w:t>A2</w:t>
            </w:r>
          </w:p>
        </w:tc>
      </w:tr>
      <w:tr w:rsidR="00E35DD9" w:rsidRPr="001D205B" w:rsidTr="00DF22F5">
        <w:tc>
          <w:tcPr>
            <w:tcW w:w="901" w:type="dxa"/>
          </w:tcPr>
          <w:p w:rsidR="00E35DD9" w:rsidRPr="001D205B" w:rsidRDefault="00E35DD9" w:rsidP="00342BBB">
            <w:pPr>
              <w:widowControl w:val="0"/>
              <w:tabs>
                <w:tab w:val="left" w:pos="3060"/>
              </w:tabs>
              <w:autoSpaceDE w:val="0"/>
              <w:autoSpaceDN w:val="0"/>
              <w:adjustRightInd w:val="0"/>
              <w:jc w:val="both"/>
              <w:rPr>
                <w:b/>
                <w:bCs/>
                <w:iCs/>
              </w:rPr>
            </w:pPr>
            <w:r w:rsidRPr="001D205B">
              <w:rPr>
                <w:b/>
                <w:bCs/>
                <w:iCs/>
              </w:rPr>
              <w:t>30</w:t>
            </w:r>
          </w:p>
        </w:tc>
        <w:tc>
          <w:tcPr>
            <w:tcW w:w="2539" w:type="dxa"/>
          </w:tcPr>
          <w:p w:rsidR="00E35DD9" w:rsidRPr="001D205B" w:rsidRDefault="00E35DD9" w:rsidP="00342BBB">
            <w:pPr>
              <w:widowControl w:val="0"/>
            </w:pPr>
            <w:r w:rsidRPr="001D205B">
              <w:rPr>
                <w:b/>
                <w:bCs/>
                <w:iCs/>
              </w:rPr>
              <w:t>*</w:t>
            </w:r>
            <w:r w:rsidRPr="001D205B">
              <w:rPr>
                <w:b/>
                <w:bCs/>
              </w:rPr>
              <w:t>Hoạt động nhóm</w:t>
            </w:r>
            <w:r w:rsidRPr="001D205B">
              <w:rPr>
                <w:b/>
                <w:bCs/>
                <w:iCs/>
              </w:rPr>
              <w:t>:</w:t>
            </w:r>
            <w:r w:rsidRPr="001D205B">
              <w:t xml:space="preserve"> Mỗi nhóm hãy chọn một tình huống liên quan đến các vấn đề của người khuyết tật và thực hành sắm vai đóng </w:t>
            </w:r>
            <w:r w:rsidRPr="001D205B">
              <w:lastRenderedPageBreak/>
              <w:t>tình huống giải quyết trên khía cạnh công tác xã hội</w:t>
            </w:r>
          </w:p>
        </w:tc>
        <w:tc>
          <w:tcPr>
            <w:tcW w:w="2151" w:type="dxa"/>
          </w:tcPr>
          <w:p w:rsidR="00E35DD9" w:rsidRPr="001D205B" w:rsidRDefault="00E35DD9" w:rsidP="00342BBB">
            <w:pPr>
              <w:widowControl w:val="0"/>
              <w:tabs>
                <w:tab w:val="left" w:pos="3060"/>
              </w:tabs>
              <w:autoSpaceDE w:val="0"/>
              <w:autoSpaceDN w:val="0"/>
              <w:adjustRightInd w:val="0"/>
              <w:jc w:val="both"/>
              <w:rPr>
                <w:b/>
                <w:bCs/>
                <w:i/>
                <w:iCs/>
              </w:rPr>
            </w:pPr>
            <w:r w:rsidRPr="001D205B">
              <w:rPr>
                <w:bCs/>
                <w:i/>
                <w:iCs/>
              </w:rPr>
              <w:lastRenderedPageBreak/>
              <w:t>Sắm vai đóng tình huống tại lớp</w:t>
            </w:r>
          </w:p>
        </w:tc>
        <w:tc>
          <w:tcPr>
            <w:tcW w:w="1170" w:type="dxa"/>
          </w:tcPr>
          <w:p w:rsidR="00E35DD9" w:rsidRPr="001D205B" w:rsidRDefault="00E35DD9" w:rsidP="00342BBB">
            <w:pPr>
              <w:widowControl w:val="0"/>
              <w:tabs>
                <w:tab w:val="left" w:pos="3060"/>
              </w:tabs>
              <w:autoSpaceDE w:val="0"/>
              <w:autoSpaceDN w:val="0"/>
              <w:adjustRightInd w:val="0"/>
              <w:jc w:val="both"/>
              <w:rPr>
                <w:bCs/>
                <w:i/>
                <w:iCs/>
              </w:rPr>
            </w:pPr>
          </w:p>
        </w:tc>
        <w:tc>
          <w:tcPr>
            <w:tcW w:w="1499" w:type="dxa"/>
          </w:tcPr>
          <w:p w:rsidR="00E35DD9" w:rsidRPr="001D205B" w:rsidRDefault="00E35DD9" w:rsidP="00342BBB">
            <w:pPr>
              <w:widowControl w:val="0"/>
              <w:tabs>
                <w:tab w:val="left" w:pos="3060"/>
              </w:tabs>
              <w:rPr>
                <w:lang w:val="nl-NL"/>
              </w:rPr>
            </w:pPr>
            <w:r w:rsidRPr="001D205B">
              <w:rPr>
                <w:lang w:val="nl-NL"/>
              </w:rPr>
              <w:t>G1.1;G2.1;</w:t>
            </w:r>
          </w:p>
          <w:p w:rsidR="00E35DD9" w:rsidRPr="001D205B" w:rsidRDefault="00E35DD9" w:rsidP="00342BBB">
            <w:pPr>
              <w:widowControl w:val="0"/>
              <w:tabs>
                <w:tab w:val="left" w:pos="3060"/>
              </w:tabs>
              <w:rPr>
                <w:lang w:val="nl-NL"/>
              </w:rPr>
            </w:pPr>
            <w:r w:rsidRPr="001D205B">
              <w:rPr>
                <w:lang w:val="nl-NL"/>
              </w:rPr>
              <w:t>G2.2; G2.3;</w:t>
            </w:r>
          </w:p>
          <w:p w:rsidR="00E35DD9" w:rsidRPr="001D205B" w:rsidRDefault="00E35DD9" w:rsidP="00342BBB">
            <w:pPr>
              <w:widowControl w:val="0"/>
              <w:tabs>
                <w:tab w:val="left" w:pos="3060"/>
              </w:tabs>
              <w:autoSpaceDE w:val="0"/>
              <w:autoSpaceDN w:val="0"/>
              <w:adjustRightInd w:val="0"/>
              <w:jc w:val="both"/>
              <w:rPr>
                <w:lang w:val="nl-NL"/>
              </w:rPr>
            </w:pPr>
            <w:r w:rsidRPr="001D205B">
              <w:rPr>
                <w:lang w:val="nl-NL"/>
              </w:rPr>
              <w:t>G2.4, G3.1, G3.2, G3.3, G3.4;G4.1</w:t>
            </w:r>
          </w:p>
          <w:p w:rsidR="00E35DD9" w:rsidRPr="001D205B" w:rsidRDefault="00E35DD9" w:rsidP="00342BBB">
            <w:pPr>
              <w:widowControl w:val="0"/>
              <w:tabs>
                <w:tab w:val="left" w:pos="3060"/>
              </w:tabs>
              <w:rPr>
                <w:bCs/>
                <w:i/>
                <w:iCs/>
              </w:rPr>
            </w:pPr>
            <w:r w:rsidRPr="001D205B">
              <w:rPr>
                <w:lang w:val="nl-NL"/>
              </w:rPr>
              <w:t>G4.2</w:t>
            </w:r>
          </w:p>
        </w:tc>
        <w:tc>
          <w:tcPr>
            <w:tcW w:w="1111" w:type="dxa"/>
          </w:tcPr>
          <w:p w:rsidR="00E35DD9" w:rsidRPr="001D205B" w:rsidRDefault="00E35DD9" w:rsidP="00342BBB">
            <w:pPr>
              <w:widowControl w:val="0"/>
              <w:tabs>
                <w:tab w:val="left" w:pos="3060"/>
              </w:tabs>
              <w:autoSpaceDE w:val="0"/>
              <w:autoSpaceDN w:val="0"/>
              <w:adjustRightInd w:val="0"/>
            </w:pPr>
            <w:r w:rsidRPr="001D205B">
              <w:t>A1.1.1</w:t>
            </w:r>
          </w:p>
          <w:p w:rsidR="00E35DD9" w:rsidRPr="001D205B" w:rsidRDefault="00E35DD9" w:rsidP="00342BBB">
            <w:pPr>
              <w:widowControl w:val="0"/>
              <w:tabs>
                <w:tab w:val="left" w:pos="3060"/>
              </w:tabs>
              <w:autoSpaceDE w:val="0"/>
              <w:autoSpaceDN w:val="0"/>
              <w:adjustRightInd w:val="0"/>
            </w:pPr>
            <w:r w:rsidRPr="001D205B">
              <w:t>A1.1.2</w:t>
            </w:r>
          </w:p>
          <w:p w:rsidR="00E35DD9" w:rsidRPr="001D205B" w:rsidRDefault="00E35DD9" w:rsidP="00342BBB">
            <w:pPr>
              <w:widowControl w:val="0"/>
              <w:tabs>
                <w:tab w:val="left" w:pos="3060"/>
              </w:tabs>
              <w:autoSpaceDE w:val="0"/>
              <w:autoSpaceDN w:val="0"/>
              <w:adjustRightInd w:val="0"/>
              <w:jc w:val="both"/>
              <w:rPr>
                <w:b/>
                <w:bCs/>
                <w:i/>
                <w:iCs/>
              </w:rPr>
            </w:pPr>
            <w:r w:rsidRPr="001D205B">
              <w:t>A2</w:t>
            </w:r>
          </w:p>
        </w:tc>
      </w:tr>
    </w:tbl>
    <w:p w:rsidR="00E35DD9" w:rsidRPr="001D205B" w:rsidRDefault="00E35DD9" w:rsidP="00342BBB">
      <w:pPr>
        <w:widowControl w:val="0"/>
        <w:tabs>
          <w:tab w:val="left" w:pos="3060"/>
        </w:tabs>
        <w:ind w:right="-5"/>
        <w:jc w:val="both"/>
        <w:rPr>
          <w:b/>
          <w:bCs/>
        </w:rPr>
      </w:pPr>
    </w:p>
    <w:p w:rsidR="00E35DD9" w:rsidRPr="001D205B" w:rsidRDefault="00E35DD9" w:rsidP="00342BBB">
      <w:pPr>
        <w:widowControl w:val="0"/>
        <w:tabs>
          <w:tab w:val="left" w:pos="3060"/>
        </w:tabs>
        <w:ind w:right="-5"/>
        <w:jc w:val="both"/>
        <w:rPr>
          <w:b/>
          <w:bCs/>
        </w:rPr>
      </w:pPr>
    </w:p>
    <w:p w:rsidR="00E35DD9" w:rsidRPr="001D205B" w:rsidRDefault="00E35DD9" w:rsidP="00342BBB">
      <w:pPr>
        <w:widowControl w:val="0"/>
        <w:tabs>
          <w:tab w:val="left" w:pos="3060"/>
        </w:tabs>
        <w:ind w:right="-5"/>
        <w:jc w:val="both"/>
        <w:rPr>
          <w:b/>
          <w:lang w:val="it-IT"/>
        </w:rPr>
      </w:pPr>
      <w:r w:rsidRPr="001D205B">
        <w:rPr>
          <w:b/>
          <w:lang w:val="it-IT"/>
        </w:rPr>
        <w:t>7. Nguồn học liệu:</w:t>
      </w:r>
    </w:p>
    <w:p w:rsidR="00E35DD9" w:rsidRPr="001D205B" w:rsidRDefault="00E35DD9" w:rsidP="00342BBB">
      <w:pPr>
        <w:widowControl w:val="0"/>
        <w:tabs>
          <w:tab w:val="left" w:pos="3060"/>
        </w:tabs>
        <w:ind w:right="-5"/>
        <w:jc w:val="both"/>
        <w:rPr>
          <w:b/>
          <w:i/>
          <w:lang w:val="it-IT"/>
        </w:rPr>
      </w:pPr>
      <w:r w:rsidRPr="001D205B">
        <w:rPr>
          <w:b/>
          <w:lang w:val="it-IT"/>
        </w:rPr>
        <w:t>7</w:t>
      </w:r>
      <w:r w:rsidRPr="001D205B">
        <w:rPr>
          <w:b/>
          <w:i/>
          <w:lang w:val="it-IT"/>
        </w:rPr>
        <w:t>.1. Giáo trình</w:t>
      </w:r>
    </w:p>
    <w:p w:rsidR="00E35DD9" w:rsidRPr="001D205B" w:rsidRDefault="00765CD1" w:rsidP="00342BBB">
      <w:pPr>
        <w:widowControl w:val="0"/>
        <w:tabs>
          <w:tab w:val="left" w:pos="3060"/>
        </w:tabs>
        <w:ind w:right="-5"/>
        <w:jc w:val="both"/>
      </w:pPr>
      <w:r w:rsidRPr="001D205B">
        <w:t xml:space="preserve">   1. Nguyễn Thị Kim Hoa (C</w:t>
      </w:r>
      <w:r w:rsidR="00E35DD9" w:rsidRPr="001D205B">
        <w:t xml:space="preserve">hủ biên), </w:t>
      </w:r>
      <w:r w:rsidR="00E35DD9" w:rsidRPr="001D205B">
        <w:rPr>
          <w:i/>
        </w:rPr>
        <w:t>Giáo trình công tác xã hội với người khuyết tật</w:t>
      </w:r>
      <w:r w:rsidR="00E35DD9" w:rsidRPr="001D205B">
        <w:t>,trường Đại học Khoa học xã hội và nhân văn, ĐHQG HN, Hà Nội, 2013</w:t>
      </w:r>
    </w:p>
    <w:p w:rsidR="00E35DD9" w:rsidRPr="001D205B" w:rsidRDefault="00E35DD9" w:rsidP="00342BBB">
      <w:pPr>
        <w:widowControl w:val="0"/>
        <w:ind w:left="425" w:right="-6"/>
        <w:jc w:val="both"/>
      </w:pPr>
      <w:r w:rsidRPr="001D205B">
        <w:t xml:space="preserve">2. Viên Nghiên cứu và phát triển xã hội, </w:t>
      </w:r>
      <w:r w:rsidRPr="001D205B">
        <w:rPr>
          <w:i/>
        </w:rPr>
        <w:t>Người khuyết tật ở Việt Nam</w:t>
      </w:r>
      <w:r w:rsidRPr="001D205B">
        <w:t xml:space="preserve">, NXB Chính trị quốc gia, Hà Nội, 2009 </w:t>
      </w:r>
    </w:p>
    <w:p w:rsidR="00E35DD9" w:rsidRPr="001D205B" w:rsidRDefault="00E35DD9" w:rsidP="00342BBB">
      <w:pPr>
        <w:widowControl w:val="0"/>
        <w:ind w:right="-5"/>
        <w:jc w:val="both"/>
        <w:rPr>
          <w:b/>
          <w:i/>
          <w:lang w:val="it-IT"/>
        </w:rPr>
      </w:pPr>
      <w:r w:rsidRPr="001D205B">
        <w:rPr>
          <w:b/>
          <w:i/>
          <w:lang w:val="it-IT"/>
        </w:rPr>
        <w:t>7.2 . Tài liệu tham khảo</w:t>
      </w:r>
    </w:p>
    <w:p w:rsidR="00E35DD9" w:rsidRPr="001D205B" w:rsidRDefault="00E35DD9" w:rsidP="00342BBB">
      <w:pPr>
        <w:widowControl w:val="0"/>
        <w:ind w:left="709" w:right="-6" w:hanging="284"/>
        <w:jc w:val="both"/>
      </w:pPr>
      <w:r w:rsidRPr="001D205B">
        <w:t xml:space="preserve">1. Viện khoa học gia đình, </w:t>
      </w:r>
      <w:r w:rsidRPr="001D205B">
        <w:rPr>
          <w:i/>
        </w:rPr>
        <w:t>Mô hình giáo dục hoà nhập cấp xã cho Trẻ em khuyết tật - thực tiễn và triển vọng</w:t>
      </w:r>
      <w:r w:rsidRPr="001D205B">
        <w:t>, Hà Nội, 2002.</w:t>
      </w:r>
    </w:p>
    <w:p w:rsidR="00E35DD9" w:rsidRPr="001D205B" w:rsidRDefault="00E35DD9" w:rsidP="00342BBB">
      <w:pPr>
        <w:widowControl w:val="0"/>
        <w:ind w:left="709" w:right="-6" w:hanging="284"/>
        <w:jc w:val="both"/>
      </w:pPr>
      <w:r w:rsidRPr="001D205B">
        <w:t xml:space="preserve">2. Vũ Ngọc Bình, </w:t>
      </w:r>
      <w:r w:rsidRPr="001D205B">
        <w:rPr>
          <w:i/>
        </w:rPr>
        <w:t>Trẻ em tàn tật và quyền của các em</w:t>
      </w:r>
      <w:r w:rsidRPr="001D205B">
        <w:t>, NXB Lao động xã hội, 2001</w:t>
      </w:r>
    </w:p>
    <w:p w:rsidR="00E35DD9" w:rsidRPr="001D205B" w:rsidRDefault="00E35DD9" w:rsidP="00342BBB">
      <w:pPr>
        <w:widowControl w:val="0"/>
        <w:ind w:left="709" w:right="-6" w:hanging="284"/>
        <w:jc w:val="both"/>
      </w:pPr>
      <w:r w:rsidRPr="001D205B">
        <w:t xml:space="preserve">3. Nguyễn Công Khanh, </w:t>
      </w:r>
      <w:r w:rsidRPr="001D205B">
        <w:rPr>
          <w:i/>
        </w:rPr>
        <w:t>Tâm lý trị liệu</w:t>
      </w:r>
      <w:r w:rsidRPr="001D205B">
        <w:t>, NXB ĐHQG Hà Nội, 1997</w:t>
      </w:r>
    </w:p>
    <w:p w:rsidR="00E35DD9" w:rsidRPr="001D205B" w:rsidRDefault="00E35DD9" w:rsidP="00342BBB">
      <w:pPr>
        <w:widowControl w:val="0"/>
        <w:ind w:left="709" w:right="-6" w:hanging="284"/>
        <w:jc w:val="both"/>
      </w:pPr>
      <w:r w:rsidRPr="001D205B">
        <w:t xml:space="preserve">4. Nguyễn Thị Hoàng Yến, </w:t>
      </w:r>
      <w:r w:rsidRPr="001D205B">
        <w:rPr>
          <w:i/>
        </w:rPr>
        <w:t>Đại cương về giáo dục trẻ khiếm thính</w:t>
      </w:r>
      <w:r w:rsidRPr="001D205B">
        <w:t>, NXB ĐHSP Hà Nội, 2005</w:t>
      </w:r>
    </w:p>
    <w:p w:rsidR="00E35DD9" w:rsidRPr="001D205B" w:rsidRDefault="00E35DD9" w:rsidP="00342BBB">
      <w:pPr>
        <w:widowControl w:val="0"/>
        <w:ind w:left="709" w:right="-6" w:hanging="284"/>
        <w:jc w:val="both"/>
        <w:rPr>
          <w:i/>
        </w:rPr>
      </w:pPr>
      <w:r w:rsidRPr="001D205B">
        <w:t xml:space="preserve">5. </w:t>
      </w:r>
      <w:r w:rsidRPr="001D205B">
        <w:rPr>
          <w:i/>
        </w:rPr>
        <w:t>Luật người khuyết tật</w:t>
      </w:r>
    </w:p>
    <w:p w:rsidR="00E35DD9" w:rsidRPr="001D205B" w:rsidRDefault="00E35DD9" w:rsidP="00342BBB">
      <w:pPr>
        <w:widowContro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E35DD9" w:rsidRPr="001D205B" w:rsidRDefault="00E35DD9" w:rsidP="00342BBB">
      <w:pPr>
        <w:widowControl w:val="0"/>
        <w:ind w:firstLine="567"/>
        <w:jc w:val="both"/>
        <w:rPr>
          <w:lang w:val="nl-NL"/>
        </w:rPr>
      </w:pPr>
    </w:p>
    <w:p w:rsidR="00266FC6" w:rsidRPr="001D205B" w:rsidRDefault="00266FC6" w:rsidP="00342BBB">
      <w:pPr>
        <w:widowControl w:val="0"/>
        <w:ind w:left="567" w:right="-5" w:hanging="283"/>
        <w:jc w:val="both"/>
        <w:rPr>
          <w:lang w:val="pt-BR"/>
        </w:rPr>
      </w:pPr>
    </w:p>
    <w:p w:rsidR="00421C1B" w:rsidRPr="001D205B" w:rsidRDefault="00421C1B" w:rsidP="00342BBB">
      <w:pPr>
        <w:widowControl w:val="0"/>
        <w:jc w:val="center"/>
        <w:rPr>
          <w:b/>
          <w:bCs/>
          <w:lang w:val="nl-NL"/>
        </w:rPr>
      </w:pPr>
      <w:r w:rsidRPr="001D205B">
        <w:br w:type="page"/>
      </w:r>
      <w:r w:rsidRPr="001D205B">
        <w:rPr>
          <w:b/>
          <w:bCs/>
          <w:lang w:val="nl-NL"/>
        </w:rPr>
        <w:lastRenderedPageBreak/>
        <w:t>ĐỀ CƯƠNG CHI TIẾT HỌC PHẦN</w:t>
      </w:r>
    </w:p>
    <w:p w:rsidR="00421C1B" w:rsidRPr="001D205B" w:rsidRDefault="004F3516" w:rsidP="00342BBB">
      <w:pPr>
        <w:widowControl w:val="0"/>
        <w:jc w:val="center"/>
        <w:rPr>
          <w:b/>
          <w:lang w:val="nl-NL"/>
        </w:rPr>
      </w:pPr>
      <w:r w:rsidRPr="001D205B">
        <w:rPr>
          <w:b/>
          <w:lang w:val="nl-NL"/>
        </w:rPr>
        <w:t>PHÁT TRIỂN CỘNG ĐỒNG</w:t>
      </w:r>
    </w:p>
    <w:p w:rsidR="00421C1B" w:rsidRPr="001D205B" w:rsidRDefault="00421C1B" w:rsidP="00342BBB">
      <w:pPr>
        <w:widowControl w:val="0"/>
        <w:tabs>
          <w:tab w:val="left" w:pos="3060"/>
        </w:tabs>
        <w:autoSpaceDE w:val="0"/>
        <w:autoSpaceDN w:val="0"/>
        <w:adjustRightInd w:val="0"/>
        <w:outlineLvl w:val="0"/>
        <w:rPr>
          <w:b/>
          <w:i/>
          <w:u w:val="single"/>
          <w:lang w:val="it-IT"/>
        </w:rPr>
      </w:pPr>
    </w:p>
    <w:p w:rsidR="00421C1B" w:rsidRPr="001D205B" w:rsidRDefault="00421C1B" w:rsidP="00342BBB">
      <w:pPr>
        <w:pStyle w:val="Heading2"/>
        <w:keepNext w:val="0"/>
        <w:widowControl w:val="0"/>
        <w:spacing w:before="0" w:after="0"/>
        <w:rPr>
          <w:rFonts w:ascii="Times New Roman" w:hAnsi="Times New Roman"/>
          <w:i w:val="0"/>
          <w:iCs w:val="0"/>
          <w:sz w:val="24"/>
          <w:szCs w:val="24"/>
        </w:rPr>
      </w:pPr>
      <w:bookmarkStart w:id="1093" w:name="_Toc49718879"/>
      <w:r w:rsidRPr="001D205B">
        <w:rPr>
          <w:rFonts w:ascii="Times New Roman" w:hAnsi="Times New Roman"/>
          <w:i w:val="0"/>
          <w:iCs w:val="0"/>
          <w:sz w:val="24"/>
          <w:szCs w:val="24"/>
        </w:rPr>
        <w:t>1. Thông tin tổng quát</w:t>
      </w:r>
      <w:bookmarkEnd w:id="1093"/>
    </w:p>
    <w:p w:rsidR="00421C1B" w:rsidRPr="001D205B" w:rsidRDefault="00421C1B" w:rsidP="00342BBB">
      <w:pPr>
        <w:widowControl w:val="0"/>
        <w:autoSpaceDE w:val="0"/>
        <w:autoSpaceDN w:val="0"/>
        <w:adjustRightInd w:val="0"/>
        <w:jc w:val="both"/>
        <w:rPr>
          <w:i/>
          <w:iCs/>
        </w:rPr>
      </w:pPr>
      <w:r w:rsidRPr="001D205B">
        <w:rPr>
          <w:b/>
          <w:bCs/>
          <w:i/>
          <w:iCs/>
        </w:rPr>
        <w:t>1.1. Thông tin về giảng viên</w:t>
      </w:r>
    </w:p>
    <w:p w:rsidR="00421C1B" w:rsidRPr="001D205B" w:rsidRDefault="00421C1B" w:rsidP="00342BBB">
      <w:pPr>
        <w:widowControl w:val="0"/>
        <w:autoSpaceDE w:val="0"/>
        <w:autoSpaceDN w:val="0"/>
        <w:adjustRightInd w:val="0"/>
        <w:jc w:val="both"/>
        <w:rPr>
          <w:b/>
          <w:bCs/>
        </w:rPr>
      </w:pPr>
      <w:r w:rsidRPr="001D205B">
        <w:rPr>
          <w:b/>
          <w:bCs/>
        </w:rPr>
        <w:t>Giảng viên 1</w:t>
      </w:r>
    </w:p>
    <w:p w:rsidR="00421C1B" w:rsidRPr="001D205B" w:rsidRDefault="00421C1B" w:rsidP="00342BBB">
      <w:pPr>
        <w:widowControl w:val="0"/>
        <w:autoSpaceDE w:val="0"/>
        <w:autoSpaceDN w:val="0"/>
        <w:adjustRightInd w:val="0"/>
        <w:jc w:val="both"/>
        <w:rPr>
          <w:b/>
          <w:bCs/>
        </w:rPr>
      </w:pPr>
      <w:r w:rsidRPr="001D205B">
        <w:t xml:space="preserve">Họ và tên: </w:t>
      </w:r>
      <w:r w:rsidRPr="001D205B">
        <w:rPr>
          <w:b/>
        </w:rPr>
        <w:t>Phan Thị Thúy Hà</w:t>
      </w:r>
    </w:p>
    <w:p w:rsidR="00421C1B" w:rsidRPr="001D205B" w:rsidRDefault="00421C1B" w:rsidP="00342BBB">
      <w:pPr>
        <w:widowControl w:val="0"/>
        <w:autoSpaceDE w:val="0"/>
        <w:autoSpaceDN w:val="0"/>
        <w:adjustRightInd w:val="0"/>
        <w:jc w:val="both"/>
      </w:pPr>
      <w:r w:rsidRPr="001D205B">
        <w:t xml:space="preserve">Chức danh, học hàm, học vị: Thạc sỹ </w:t>
      </w:r>
    </w:p>
    <w:p w:rsidR="00421C1B" w:rsidRPr="001D205B" w:rsidRDefault="00421C1B" w:rsidP="00342BBB">
      <w:pPr>
        <w:widowControl w:val="0"/>
        <w:autoSpaceDE w:val="0"/>
        <w:autoSpaceDN w:val="0"/>
        <w:adjustRightInd w:val="0"/>
        <w:jc w:val="both"/>
      </w:pPr>
      <w:r w:rsidRPr="001D205B">
        <w:t xml:space="preserve">Thời gian, địa điểm làm việc: </w:t>
      </w:r>
      <w:r w:rsidRPr="001D205B">
        <w:rPr>
          <w:bCs/>
        </w:rPr>
        <w:t xml:space="preserve">Bộ môn Công tác xã hội </w:t>
      </w:r>
      <w:r w:rsidRPr="001D205B">
        <w:t>– Viện KHXH&amp;NV</w:t>
      </w:r>
    </w:p>
    <w:p w:rsidR="00421C1B" w:rsidRPr="001D205B" w:rsidRDefault="00421C1B" w:rsidP="00342BBB">
      <w:pPr>
        <w:widowControl w:val="0"/>
        <w:autoSpaceDE w:val="0"/>
        <w:autoSpaceDN w:val="0"/>
        <w:adjustRightInd w:val="0"/>
        <w:jc w:val="both"/>
      </w:pPr>
      <w:r w:rsidRPr="001D205B">
        <w:t>Địa chỉ liên hệ: Viện KHXH&amp;NV, Trường Đại học Vinh</w:t>
      </w:r>
    </w:p>
    <w:p w:rsidR="00421C1B" w:rsidRPr="001D205B" w:rsidRDefault="00421C1B" w:rsidP="00342BBB">
      <w:pPr>
        <w:widowControl w:val="0"/>
        <w:autoSpaceDE w:val="0"/>
        <w:autoSpaceDN w:val="0"/>
        <w:adjustRightInd w:val="0"/>
        <w:jc w:val="both"/>
        <w:rPr>
          <w:shd w:val="clear" w:color="auto" w:fill="FFFFFF"/>
        </w:rPr>
      </w:pPr>
      <w:r w:rsidRPr="001D205B">
        <w:rPr>
          <w:bCs/>
        </w:rPr>
        <w:t xml:space="preserve">Email: </w:t>
      </w:r>
      <w:r w:rsidRPr="001D205B">
        <w:rPr>
          <w:shd w:val="clear" w:color="auto" w:fill="FFFFFF"/>
        </w:rPr>
        <w:t>thuyhaphanle@gmail.com</w:t>
      </w:r>
    </w:p>
    <w:p w:rsidR="00421C1B" w:rsidRPr="001D205B" w:rsidRDefault="00421C1B"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421C1B" w:rsidRPr="001D205B" w:rsidRDefault="00421C1B" w:rsidP="00342BBB">
      <w:pPr>
        <w:widowControl w:val="0"/>
        <w:autoSpaceDE w:val="0"/>
        <w:autoSpaceDN w:val="0"/>
        <w:adjustRightInd w:val="0"/>
        <w:jc w:val="both"/>
        <w:rPr>
          <w:b/>
          <w:bCs/>
        </w:rPr>
      </w:pPr>
      <w:r w:rsidRPr="001D205B">
        <w:rPr>
          <w:b/>
          <w:bCs/>
        </w:rPr>
        <w:t>Giảng viên 2:</w:t>
      </w:r>
    </w:p>
    <w:p w:rsidR="00421C1B" w:rsidRPr="001D205B" w:rsidRDefault="00421C1B" w:rsidP="00342BBB">
      <w:pPr>
        <w:widowControl w:val="0"/>
        <w:autoSpaceDE w:val="0"/>
        <w:autoSpaceDN w:val="0"/>
        <w:adjustRightInd w:val="0"/>
        <w:jc w:val="both"/>
        <w:rPr>
          <w:b/>
          <w:bCs/>
        </w:rPr>
      </w:pPr>
      <w:r w:rsidRPr="001D205B">
        <w:t xml:space="preserve">Họ và tên: </w:t>
      </w:r>
      <w:r w:rsidRPr="001D205B">
        <w:rPr>
          <w:b/>
          <w:bCs/>
        </w:rPr>
        <w:t xml:space="preserve"> Đặng Thị Minh Lý </w:t>
      </w:r>
    </w:p>
    <w:p w:rsidR="00421C1B" w:rsidRPr="001D205B" w:rsidRDefault="00421C1B" w:rsidP="00342BBB">
      <w:pPr>
        <w:widowControl w:val="0"/>
        <w:autoSpaceDE w:val="0"/>
        <w:autoSpaceDN w:val="0"/>
        <w:adjustRightInd w:val="0"/>
        <w:jc w:val="both"/>
      </w:pPr>
      <w:r w:rsidRPr="001D205B">
        <w:t>Chức danh, học hàm, học vị: Tiến sĩ</w:t>
      </w:r>
    </w:p>
    <w:p w:rsidR="00421C1B" w:rsidRPr="001D205B" w:rsidRDefault="00421C1B" w:rsidP="00342BBB">
      <w:pPr>
        <w:widowControl w:val="0"/>
        <w:autoSpaceDE w:val="0"/>
        <w:autoSpaceDN w:val="0"/>
        <w:adjustRightInd w:val="0"/>
        <w:jc w:val="both"/>
      </w:pPr>
      <w:r w:rsidRPr="001D205B">
        <w:t xml:space="preserve">Thời gian, địa điểm làm việc: </w:t>
      </w:r>
      <w:r w:rsidRPr="001D205B">
        <w:rPr>
          <w:bCs/>
        </w:rPr>
        <w:t>Bộ môn</w:t>
      </w:r>
      <w:r w:rsidRPr="001D205B">
        <w:t xml:space="preserve"> Công tác xã hội – Viện KHXH&amp;NV</w:t>
      </w:r>
    </w:p>
    <w:p w:rsidR="00421C1B" w:rsidRPr="001D205B" w:rsidRDefault="00421C1B" w:rsidP="00342BBB">
      <w:pPr>
        <w:widowControl w:val="0"/>
        <w:autoSpaceDE w:val="0"/>
        <w:autoSpaceDN w:val="0"/>
        <w:adjustRightInd w:val="0"/>
        <w:jc w:val="both"/>
      </w:pPr>
      <w:r w:rsidRPr="001D205B">
        <w:t>Địa chỉ liên hệ: Viện KHXH&amp;NV, Trường Đại học Vinh</w:t>
      </w:r>
    </w:p>
    <w:p w:rsidR="00421C1B" w:rsidRPr="001D205B" w:rsidRDefault="00421C1B" w:rsidP="00342BBB">
      <w:pPr>
        <w:widowControl w:val="0"/>
        <w:autoSpaceDE w:val="0"/>
        <w:autoSpaceDN w:val="0"/>
        <w:adjustRightInd w:val="0"/>
        <w:jc w:val="both"/>
        <w:rPr>
          <w:bCs/>
        </w:rPr>
      </w:pPr>
      <w:r w:rsidRPr="001D205B">
        <w:t xml:space="preserve">Điện thoại, email: </w:t>
      </w:r>
      <w:r w:rsidRPr="001D205B">
        <w:rPr>
          <w:bCs/>
        </w:rPr>
        <w:t xml:space="preserve">minhlydhv@gmail.com </w:t>
      </w:r>
    </w:p>
    <w:p w:rsidR="00421C1B" w:rsidRPr="001D205B" w:rsidRDefault="00421C1B"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421C1B" w:rsidRPr="001D205B" w:rsidRDefault="00421C1B" w:rsidP="00342BBB">
      <w:pPr>
        <w:widowControl w:val="0"/>
        <w:autoSpaceDE w:val="0"/>
        <w:autoSpaceDN w:val="0"/>
        <w:adjustRightInd w:val="0"/>
        <w:jc w:val="both"/>
        <w:rPr>
          <w:b/>
          <w:bCs/>
        </w:rPr>
      </w:pPr>
      <w:r w:rsidRPr="001D205B">
        <w:rPr>
          <w:b/>
          <w:bCs/>
        </w:rPr>
        <w:t>Giảng viên 3:</w:t>
      </w:r>
    </w:p>
    <w:p w:rsidR="00421C1B" w:rsidRPr="001D205B" w:rsidRDefault="00421C1B" w:rsidP="00342BBB">
      <w:pPr>
        <w:widowControl w:val="0"/>
        <w:autoSpaceDE w:val="0"/>
        <w:autoSpaceDN w:val="0"/>
        <w:adjustRightInd w:val="0"/>
        <w:jc w:val="both"/>
        <w:rPr>
          <w:b/>
          <w:bCs/>
        </w:rPr>
      </w:pPr>
      <w:r w:rsidRPr="001D205B">
        <w:t xml:space="preserve">Họ và tên: </w:t>
      </w:r>
      <w:r w:rsidRPr="001D205B">
        <w:rPr>
          <w:b/>
          <w:bCs/>
        </w:rPr>
        <w:t xml:space="preserve"> Phùng Văn Nam </w:t>
      </w:r>
    </w:p>
    <w:p w:rsidR="00421C1B" w:rsidRPr="001D205B" w:rsidRDefault="00421C1B" w:rsidP="00342BBB">
      <w:pPr>
        <w:widowControl w:val="0"/>
        <w:autoSpaceDE w:val="0"/>
        <w:autoSpaceDN w:val="0"/>
        <w:adjustRightInd w:val="0"/>
        <w:jc w:val="both"/>
      </w:pPr>
      <w:r w:rsidRPr="001D205B">
        <w:t>Chức danh, học hàm, học vị: Thạc sỹ</w:t>
      </w:r>
    </w:p>
    <w:p w:rsidR="00421C1B" w:rsidRPr="001D205B" w:rsidRDefault="00421C1B" w:rsidP="00342BBB">
      <w:pPr>
        <w:widowControl w:val="0"/>
        <w:autoSpaceDE w:val="0"/>
        <w:autoSpaceDN w:val="0"/>
        <w:adjustRightInd w:val="0"/>
        <w:jc w:val="both"/>
      </w:pPr>
      <w:r w:rsidRPr="001D205B">
        <w:t xml:space="preserve">Thời gian, địa điểm làm việc: </w:t>
      </w:r>
      <w:r w:rsidRPr="001D205B">
        <w:rPr>
          <w:bCs/>
        </w:rPr>
        <w:t>Bộ môn</w:t>
      </w:r>
      <w:r w:rsidRPr="001D205B">
        <w:t xml:space="preserve"> Công tác xã hội – Viện KHXH&amp;NV</w:t>
      </w:r>
    </w:p>
    <w:p w:rsidR="00421C1B" w:rsidRPr="001D205B" w:rsidRDefault="00421C1B" w:rsidP="00342BBB">
      <w:pPr>
        <w:widowControl w:val="0"/>
        <w:autoSpaceDE w:val="0"/>
        <w:autoSpaceDN w:val="0"/>
        <w:adjustRightInd w:val="0"/>
        <w:jc w:val="both"/>
      </w:pPr>
      <w:r w:rsidRPr="001D205B">
        <w:t>Địa chỉ liên hệ: Viện KHXH&amp;NV, Trường Đại học Vinh</w:t>
      </w:r>
    </w:p>
    <w:p w:rsidR="00421C1B" w:rsidRPr="001D205B" w:rsidRDefault="00421C1B" w:rsidP="00342BBB">
      <w:pPr>
        <w:widowControl w:val="0"/>
        <w:autoSpaceDE w:val="0"/>
        <w:autoSpaceDN w:val="0"/>
        <w:adjustRightInd w:val="0"/>
        <w:jc w:val="both"/>
        <w:rPr>
          <w:bCs/>
        </w:rPr>
      </w:pPr>
      <w:r w:rsidRPr="001D205B">
        <w:t xml:space="preserve">Điện thoại, email: </w:t>
      </w:r>
      <w:r w:rsidRPr="001D205B">
        <w:rPr>
          <w:bCs/>
        </w:rPr>
        <w:t xml:space="preserve">vannamctxh@gmail.com </w:t>
      </w:r>
    </w:p>
    <w:p w:rsidR="00421C1B" w:rsidRPr="001D205B" w:rsidRDefault="00421C1B"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w:t>
      </w:r>
    </w:p>
    <w:p w:rsidR="00421C1B" w:rsidRPr="001D205B" w:rsidRDefault="00421C1B" w:rsidP="00342BBB">
      <w:pPr>
        <w:widowControl w:val="0"/>
        <w:autoSpaceDE w:val="0"/>
        <w:autoSpaceDN w:val="0"/>
        <w:adjustRightInd w:val="0"/>
        <w:jc w:val="both"/>
        <w:rPr>
          <w:b/>
          <w:bCs/>
        </w:rPr>
      </w:pPr>
      <w:r w:rsidRPr="001D205B">
        <w:rPr>
          <w:b/>
          <w:bCs/>
        </w:rPr>
        <w:t>Giảng viên 4:</w:t>
      </w:r>
    </w:p>
    <w:p w:rsidR="00421C1B" w:rsidRPr="001D205B" w:rsidRDefault="00421C1B" w:rsidP="00342BBB">
      <w:pPr>
        <w:widowControl w:val="0"/>
        <w:autoSpaceDE w:val="0"/>
        <w:autoSpaceDN w:val="0"/>
        <w:adjustRightInd w:val="0"/>
        <w:jc w:val="both"/>
        <w:rPr>
          <w:b/>
          <w:bCs/>
        </w:rPr>
      </w:pPr>
      <w:r w:rsidRPr="001D205B">
        <w:t xml:space="preserve">Họ và tên: </w:t>
      </w:r>
      <w:r w:rsidRPr="001D205B">
        <w:rPr>
          <w:b/>
          <w:bCs/>
        </w:rPr>
        <w:t xml:space="preserve"> Trần Thị Khánh Dung </w:t>
      </w:r>
    </w:p>
    <w:p w:rsidR="00421C1B" w:rsidRPr="001D205B" w:rsidRDefault="00421C1B" w:rsidP="00342BBB">
      <w:pPr>
        <w:widowControl w:val="0"/>
        <w:autoSpaceDE w:val="0"/>
        <w:autoSpaceDN w:val="0"/>
        <w:adjustRightInd w:val="0"/>
        <w:jc w:val="both"/>
      </w:pPr>
      <w:r w:rsidRPr="001D205B">
        <w:t>Chức danh, học hàm, học vị: Thạc sỹ</w:t>
      </w:r>
    </w:p>
    <w:p w:rsidR="00421C1B" w:rsidRPr="001D205B" w:rsidRDefault="00421C1B" w:rsidP="00342BBB">
      <w:pPr>
        <w:widowControl w:val="0"/>
        <w:autoSpaceDE w:val="0"/>
        <w:autoSpaceDN w:val="0"/>
        <w:adjustRightInd w:val="0"/>
        <w:jc w:val="both"/>
      </w:pPr>
      <w:r w:rsidRPr="001D205B">
        <w:t xml:space="preserve">Thời gian, địa điểm làm việc: </w:t>
      </w:r>
      <w:r w:rsidRPr="001D205B">
        <w:rPr>
          <w:bCs/>
        </w:rPr>
        <w:t>Bộ môn</w:t>
      </w:r>
      <w:r w:rsidRPr="001D205B">
        <w:t xml:space="preserve"> Công tác xã hội – Viện KHXH&amp;NV</w:t>
      </w:r>
    </w:p>
    <w:p w:rsidR="00421C1B" w:rsidRPr="001D205B" w:rsidRDefault="00421C1B" w:rsidP="00342BBB">
      <w:pPr>
        <w:widowControl w:val="0"/>
        <w:autoSpaceDE w:val="0"/>
        <w:autoSpaceDN w:val="0"/>
        <w:adjustRightInd w:val="0"/>
        <w:jc w:val="both"/>
      </w:pPr>
      <w:r w:rsidRPr="001D205B">
        <w:t>Địa chỉ liên hệ: Viện KHXH&amp;NV, Trường Đại học Vinh</w:t>
      </w:r>
    </w:p>
    <w:p w:rsidR="00421C1B" w:rsidRPr="001D205B" w:rsidRDefault="00421C1B" w:rsidP="00342BBB">
      <w:pPr>
        <w:widowControl w:val="0"/>
        <w:autoSpaceDE w:val="0"/>
        <w:autoSpaceDN w:val="0"/>
        <w:adjustRightInd w:val="0"/>
        <w:jc w:val="both"/>
        <w:rPr>
          <w:bCs/>
        </w:rPr>
      </w:pPr>
      <w:r w:rsidRPr="001D205B">
        <w:t xml:space="preserve">Điện thoại, email: </w:t>
      </w:r>
      <w:r w:rsidRPr="001D205B">
        <w:rPr>
          <w:bCs/>
        </w:rPr>
        <w:t xml:space="preserve">dungttk@vinhuni.edu.vn </w:t>
      </w:r>
    </w:p>
    <w:p w:rsidR="00421C1B" w:rsidRPr="001D205B" w:rsidRDefault="00421C1B"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w:t>
      </w:r>
    </w:p>
    <w:p w:rsidR="00421C1B" w:rsidRPr="001D205B" w:rsidRDefault="00421C1B" w:rsidP="00342BBB">
      <w:pPr>
        <w:widowControl w:val="0"/>
        <w:autoSpaceDE w:val="0"/>
        <w:autoSpaceDN w:val="0"/>
        <w:adjustRightInd w:val="0"/>
        <w:jc w:val="both"/>
        <w:rPr>
          <w:b/>
          <w:bCs/>
          <w:i/>
          <w:iCs/>
        </w:rPr>
      </w:pPr>
      <w:r w:rsidRPr="001D205B">
        <w:rPr>
          <w:b/>
          <w:bCs/>
          <w:i/>
          <w:iCs/>
        </w:rPr>
        <w:t>1.2. Thông tin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3"/>
        <w:gridCol w:w="1365"/>
        <w:gridCol w:w="4770"/>
      </w:tblGrid>
      <w:tr w:rsidR="0080660A" w:rsidRPr="001D205B" w:rsidTr="00DF22F5">
        <w:tc>
          <w:tcPr>
            <w:tcW w:w="9571" w:type="dxa"/>
            <w:gridSpan w:val="3"/>
          </w:tcPr>
          <w:p w:rsidR="00421C1B" w:rsidRPr="001D205B" w:rsidRDefault="00421C1B" w:rsidP="00342BBB">
            <w:pPr>
              <w:widowControl w:val="0"/>
              <w:tabs>
                <w:tab w:val="left" w:pos="0"/>
              </w:tabs>
            </w:pPr>
            <w:r w:rsidRPr="001D205B">
              <w:t xml:space="preserve">- Tên môn học (tiếng Việt): </w:t>
            </w:r>
            <w:r w:rsidRPr="001D205B">
              <w:rPr>
                <w:b/>
              </w:rPr>
              <w:t>Phát triển cộng đồng</w:t>
            </w:r>
          </w:p>
          <w:p w:rsidR="00421C1B" w:rsidRPr="001D205B" w:rsidRDefault="00421C1B" w:rsidP="00342BBB">
            <w:pPr>
              <w:widowControl w:val="0"/>
              <w:tabs>
                <w:tab w:val="left" w:pos="0"/>
              </w:tabs>
            </w:pPr>
            <w:r w:rsidRPr="001D205B">
              <w:tab/>
            </w:r>
            <w:r w:rsidRPr="001D205B">
              <w:tab/>
              <w:t xml:space="preserve">  (tiếng Anh): Community development</w:t>
            </w:r>
          </w:p>
        </w:tc>
      </w:tr>
      <w:tr w:rsidR="0080660A" w:rsidRPr="001D205B" w:rsidTr="00DF22F5">
        <w:tc>
          <w:tcPr>
            <w:tcW w:w="9571" w:type="dxa"/>
            <w:gridSpan w:val="3"/>
            <w:tcBorders>
              <w:bottom w:val="single" w:sz="4" w:space="0" w:color="auto"/>
            </w:tcBorders>
          </w:tcPr>
          <w:p w:rsidR="00421C1B" w:rsidRPr="001D205B" w:rsidRDefault="00421C1B" w:rsidP="00342BBB">
            <w:pPr>
              <w:widowControl w:val="0"/>
              <w:tabs>
                <w:tab w:val="left" w:pos="0"/>
              </w:tabs>
              <w:ind w:right="-5"/>
              <w:rPr>
                <w:b/>
                <w:bCs/>
              </w:rPr>
            </w:pPr>
            <w:r w:rsidRPr="001D205B">
              <w:t>- Mã số môn học: SOW30015</w:t>
            </w:r>
          </w:p>
        </w:tc>
      </w:tr>
      <w:tr w:rsidR="0080660A" w:rsidRPr="001D205B" w:rsidTr="00DF22F5">
        <w:tc>
          <w:tcPr>
            <w:tcW w:w="4644" w:type="dxa"/>
            <w:gridSpan w:val="2"/>
            <w:tcBorders>
              <w:top w:val="single" w:sz="4" w:space="0" w:color="auto"/>
              <w:left w:val="single" w:sz="4" w:space="0" w:color="auto"/>
              <w:bottom w:val="single" w:sz="4" w:space="0" w:color="auto"/>
              <w:right w:val="nil"/>
            </w:tcBorders>
          </w:tcPr>
          <w:p w:rsidR="00421C1B" w:rsidRPr="001D205B" w:rsidRDefault="00421C1B" w:rsidP="00342BBB">
            <w:pPr>
              <w:widowControl w:val="0"/>
              <w:tabs>
                <w:tab w:val="left" w:pos="0"/>
              </w:tabs>
            </w:pPr>
            <w:r w:rsidRPr="001D205B">
              <w:t>- Thuộc khối kiến thức/kỹ năng:</w:t>
            </w:r>
          </w:p>
          <w:p w:rsidR="00421C1B" w:rsidRPr="001D205B" w:rsidRDefault="00421C1B" w:rsidP="00342BBB">
            <w:pPr>
              <w:widowControl w:val="0"/>
              <w:tabs>
                <w:tab w:val="left" w:pos="0"/>
              </w:tabs>
            </w:pPr>
            <w:r w:rsidRPr="001D205B">
              <w:tab/>
              <w:t>Kiến thức cơ bản</w:t>
            </w:r>
          </w:p>
          <w:p w:rsidR="00421C1B" w:rsidRPr="001D205B" w:rsidRDefault="00421C1B" w:rsidP="00342BBB">
            <w:pPr>
              <w:widowControl w:val="0"/>
              <w:tabs>
                <w:tab w:val="left" w:pos="0"/>
              </w:tabs>
              <w:rPr>
                <w:b/>
              </w:rPr>
            </w:pPr>
            <w:r w:rsidRPr="001D205B">
              <w:rPr>
                <w:b/>
              </w:rPr>
              <w:t xml:space="preserve">           Kiến thức chuyên ngành</w:t>
            </w:r>
          </w:p>
          <w:p w:rsidR="00421C1B" w:rsidRPr="001D205B" w:rsidRDefault="00421C1B" w:rsidP="00342BBB">
            <w:pPr>
              <w:widowControl w:val="0"/>
              <w:tabs>
                <w:tab w:val="left" w:pos="0"/>
              </w:tabs>
            </w:pPr>
            <w:r w:rsidRPr="001D205B">
              <w:t xml:space="preserve">           Môn học chuyên về kỹ năng chung</w:t>
            </w:r>
          </w:p>
        </w:tc>
        <w:tc>
          <w:tcPr>
            <w:tcW w:w="4927" w:type="dxa"/>
            <w:tcBorders>
              <w:top w:val="single" w:sz="4" w:space="0" w:color="auto"/>
              <w:left w:val="nil"/>
              <w:bottom w:val="single" w:sz="4" w:space="0" w:color="auto"/>
              <w:right w:val="single" w:sz="4" w:space="0" w:color="auto"/>
            </w:tcBorders>
          </w:tcPr>
          <w:p w:rsidR="00421C1B" w:rsidRPr="001D205B" w:rsidRDefault="00421C1B" w:rsidP="00342BBB">
            <w:pPr>
              <w:widowControl w:val="0"/>
              <w:tabs>
                <w:tab w:val="left" w:pos="0"/>
              </w:tabs>
            </w:pPr>
          </w:p>
          <w:p w:rsidR="00421C1B" w:rsidRPr="001D205B" w:rsidRDefault="00421C1B" w:rsidP="00342BBB">
            <w:pPr>
              <w:widowControl w:val="0"/>
              <w:tabs>
                <w:tab w:val="left" w:pos="0"/>
              </w:tabs>
            </w:pPr>
            <w:r w:rsidRPr="001D205B">
              <w:t xml:space="preserve">   Kiến thức cơ sở ngành</w:t>
            </w:r>
          </w:p>
          <w:p w:rsidR="00421C1B" w:rsidRPr="001D205B" w:rsidRDefault="00421C1B" w:rsidP="00342BBB">
            <w:pPr>
              <w:widowControl w:val="0"/>
              <w:tabs>
                <w:tab w:val="left" w:pos="0"/>
              </w:tabs>
            </w:pPr>
            <w:r w:rsidRPr="001D205B">
              <w:t xml:space="preserve">   Kiến thức khác</w:t>
            </w:r>
          </w:p>
          <w:p w:rsidR="00421C1B" w:rsidRPr="001D205B" w:rsidRDefault="00421C1B" w:rsidP="00342BBB">
            <w:pPr>
              <w:widowControl w:val="0"/>
              <w:tabs>
                <w:tab w:val="left" w:pos="0"/>
              </w:tabs>
            </w:pPr>
            <w:r w:rsidRPr="001D205B">
              <w:t xml:space="preserve">   Môn học đồ án tốt nghiệp</w:t>
            </w:r>
          </w:p>
        </w:tc>
      </w:tr>
      <w:tr w:rsidR="0080660A" w:rsidRPr="001D205B" w:rsidTr="00DF22F5">
        <w:tc>
          <w:tcPr>
            <w:tcW w:w="3227" w:type="dxa"/>
            <w:tcBorders>
              <w:top w:val="single" w:sz="4" w:space="0" w:color="auto"/>
            </w:tcBorders>
          </w:tcPr>
          <w:p w:rsidR="00421C1B" w:rsidRPr="001D205B" w:rsidRDefault="00421C1B" w:rsidP="00342BBB">
            <w:pPr>
              <w:widowControl w:val="0"/>
              <w:tabs>
                <w:tab w:val="left" w:pos="0"/>
              </w:tabs>
            </w:pPr>
            <w:r w:rsidRPr="001D205B">
              <w:t>- Số tín chỉ:</w:t>
            </w:r>
          </w:p>
        </w:tc>
        <w:tc>
          <w:tcPr>
            <w:tcW w:w="6344" w:type="dxa"/>
            <w:gridSpan w:val="2"/>
            <w:tcBorders>
              <w:top w:val="single" w:sz="4" w:space="0" w:color="auto"/>
            </w:tcBorders>
          </w:tcPr>
          <w:p w:rsidR="00421C1B" w:rsidRPr="001D205B" w:rsidRDefault="00421C1B" w:rsidP="00342BBB">
            <w:pPr>
              <w:widowControl w:val="0"/>
              <w:tabs>
                <w:tab w:val="left" w:pos="0"/>
              </w:tabs>
            </w:pPr>
            <w:r w:rsidRPr="001D205B">
              <w:t>04</w:t>
            </w:r>
          </w:p>
        </w:tc>
      </w:tr>
      <w:tr w:rsidR="0080660A" w:rsidRPr="001D205B" w:rsidTr="00DF22F5">
        <w:tc>
          <w:tcPr>
            <w:tcW w:w="3227" w:type="dxa"/>
          </w:tcPr>
          <w:p w:rsidR="00421C1B" w:rsidRPr="001D205B" w:rsidRDefault="00421C1B" w:rsidP="00342BBB">
            <w:pPr>
              <w:widowControl w:val="0"/>
              <w:tabs>
                <w:tab w:val="left" w:pos="0"/>
              </w:tabs>
            </w:pPr>
            <w:r w:rsidRPr="001D205B">
              <w:t xml:space="preserve">  + Số tiết lý thuyết:</w:t>
            </w:r>
          </w:p>
        </w:tc>
        <w:tc>
          <w:tcPr>
            <w:tcW w:w="6344" w:type="dxa"/>
            <w:gridSpan w:val="2"/>
          </w:tcPr>
          <w:p w:rsidR="00421C1B" w:rsidRPr="001D205B" w:rsidRDefault="00421C1B" w:rsidP="00342BBB">
            <w:pPr>
              <w:widowControl w:val="0"/>
              <w:tabs>
                <w:tab w:val="left" w:pos="0"/>
              </w:tabs>
            </w:pPr>
            <w:r w:rsidRPr="001D205B">
              <w:t>40 tiết</w:t>
            </w:r>
          </w:p>
        </w:tc>
      </w:tr>
      <w:tr w:rsidR="0080660A" w:rsidRPr="001D205B" w:rsidTr="00DF22F5">
        <w:tc>
          <w:tcPr>
            <w:tcW w:w="3227" w:type="dxa"/>
          </w:tcPr>
          <w:p w:rsidR="00421C1B" w:rsidRPr="001D205B" w:rsidRDefault="00421C1B" w:rsidP="00342BBB">
            <w:pPr>
              <w:widowControl w:val="0"/>
              <w:tabs>
                <w:tab w:val="left" w:pos="0"/>
              </w:tabs>
            </w:pPr>
            <w:r w:rsidRPr="001D205B">
              <w:t xml:space="preserve">  + Số tiết thảo luận/bài tập:</w:t>
            </w:r>
          </w:p>
        </w:tc>
        <w:tc>
          <w:tcPr>
            <w:tcW w:w="6344" w:type="dxa"/>
            <w:gridSpan w:val="2"/>
          </w:tcPr>
          <w:p w:rsidR="00421C1B" w:rsidRPr="001D205B" w:rsidRDefault="00421C1B" w:rsidP="00342BBB">
            <w:pPr>
              <w:widowControl w:val="0"/>
              <w:tabs>
                <w:tab w:val="left" w:pos="0"/>
              </w:tabs>
            </w:pPr>
            <w:r w:rsidRPr="001D205B">
              <w:t>12 tiết</w:t>
            </w:r>
          </w:p>
        </w:tc>
      </w:tr>
      <w:tr w:rsidR="0080660A" w:rsidRPr="001D205B" w:rsidTr="00DF22F5">
        <w:tc>
          <w:tcPr>
            <w:tcW w:w="3227" w:type="dxa"/>
          </w:tcPr>
          <w:p w:rsidR="00421C1B" w:rsidRPr="001D205B" w:rsidRDefault="00421C1B" w:rsidP="00342BBB">
            <w:pPr>
              <w:widowControl w:val="0"/>
              <w:tabs>
                <w:tab w:val="left" w:pos="0"/>
              </w:tabs>
            </w:pPr>
            <w:r w:rsidRPr="001D205B">
              <w:t xml:space="preserve">  + Số tiết thực hành:</w:t>
            </w:r>
          </w:p>
        </w:tc>
        <w:tc>
          <w:tcPr>
            <w:tcW w:w="6344" w:type="dxa"/>
            <w:gridSpan w:val="2"/>
          </w:tcPr>
          <w:p w:rsidR="00421C1B" w:rsidRPr="001D205B" w:rsidRDefault="00421C1B" w:rsidP="00342BBB">
            <w:pPr>
              <w:widowControl w:val="0"/>
              <w:tabs>
                <w:tab w:val="left" w:pos="0"/>
              </w:tabs>
            </w:pPr>
            <w:r w:rsidRPr="001D205B">
              <w:t>0 tiết</w:t>
            </w:r>
          </w:p>
        </w:tc>
      </w:tr>
      <w:tr w:rsidR="0080660A" w:rsidRPr="001D205B" w:rsidTr="00DF22F5">
        <w:tc>
          <w:tcPr>
            <w:tcW w:w="3227" w:type="dxa"/>
          </w:tcPr>
          <w:p w:rsidR="00421C1B" w:rsidRPr="001D205B" w:rsidRDefault="00421C1B" w:rsidP="00342BBB">
            <w:pPr>
              <w:widowControl w:val="0"/>
              <w:tabs>
                <w:tab w:val="left" w:pos="0"/>
              </w:tabs>
            </w:pPr>
            <w:r w:rsidRPr="001D205B">
              <w:t xml:space="preserve">  + Số tiết hoạt động nhóm:</w:t>
            </w:r>
          </w:p>
        </w:tc>
        <w:tc>
          <w:tcPr>
            <w:tcW w:w="6344" w:type="dxa"/>
            <w:gridSpan w:val="2"/>
          </w:tcPr>
          <w:p w:rsidR="00421C1B" w:rsidRPr="001D205B" w:rsidRDefault="00421C1B" w:rsidP="00342BBB">
            <w:pPr>
              <w:widowControl w:val="0"/>
              <w:tabs>
                <w:tab w:val="left" w:pos="0"/>
              </w:tabs>
            </w:pPr>
            <w:r w:rsidRPr="001D205B">
              <w:t>08 tiết</w:t>
            </w:r>
          </w:p>
        </w:tc>
      </w:tr>
      <w:tr w:rsidR="0080660A" w:rsidRPr="001D205B" w:rsidTr="00DF22F5">
        <w:tc>
          <w:tcPr>
            <w:tcW w:w="3227" w:type="dxa"/>
          </w:tcPr>
          <w:p w:rsidR="00421C1B" w:rsidRPr="001D205B" w:rsidRDefault="00421C1B" w:rsidP="00342BBB">
            <w:pPr>
              <w:widowControl w:val="0"/>
              <w:tabs>
                <w:tab w:val="left" w:pos="0"/>
              </w:tabs>
            </w:pPr>
            <w:r w:rsidRPr="001D205B">
              <w:t xml:space="preserve">  + Số tiết tự học:</w:t>
            </w:r>
          </w:p>
        </w:tc>
        <w:tc>
          <w:tcPr>
            <w:tcW w:w="6344" w:type="dxa"/>
            <w:gridSpan w:val="2"/>
          </w:tcPr>
          <w:p w:rsidR="00421C1B" w:rsidRPr="001D205B" w:rsidRDefault="00421C1B" w:rsidP="00342BBB">
            <w:pPr>
              <w:widowControl w:val="0"/>
              <w:tabs>
                <w:tab w:val="left" w:pos="0"/>
              </w:tabs>
            </w:pPr>
            <w:r w:rsidRPr="001D205B">
              <w:t>120 tiết</w:t>
            </w:r>
          </w:p>
        </w:tc>
      </w:tr>
      <w:tr w:rsidR="0080660A" w:rsidRPr="001D205B" w:rsidTr="00DF22F5">
        <w:tc>
          <w:tcPr>
            <w:tcW w:w="3227" w:type="dxa"/>
          </w:tcPr>
          <w:p w:rsidR="00421C1B" w:rsidRPr="001D205B" w:rsidRDefault="00421C1B" w:rsidP="00342BBB">
            <w:pPr>
              <w:widowControl w:val="0"/>
              <w:tabs>
                <w:tab w:val="left" w:pos="0"/>
              </w:tabs>
            </w:pPr>
            <w:r w:rsidRPr="001D205B">
              <w:t>- Môn học tiên quyết:</w:t>
            </w:r>
          </w:p>
        </w:tc>
        <w:tc>
          <w:tcPr>
            <w:tcW w:w="6344" w:type="dxa"/>
            <w:gridSpan w:val="2"/>
          </w:tcPr>
          <w:p w:rsidR="00421C1B" w:rsidRPr="001D205B" w:rsidRDefault="00421C1B" w:rsidP="00342BBB">
            <w:pPr>
              <w:widowControl w:val="0"/>
              <w:tabs>
                <w:tab w:val="left" w:pos="0"/>
              </w:tabs>
            </w:pPr>
            <w:r w:rsidRPr="001D205B">
              <w:t>Không</w:t>
            </w:r>
          </w:p>
        </w:tc>
      </w:tr>
      <w:tr w:rsidR="0080660A" w:rsidRPr="001D205B" w:rsidTr="00DF22F5">
        <w:tc>
          <w:tcPr>
            <w:tcW w:w="3227" w:type="dxa"/>
          </w:tcPr>
          <w:p w:rsidR="00421C1B" w:rsidRPr="001D205B" w:rsidRDefault="00421C1B" w:rsidP="00342BBB">
            <w:pPr>
              <w:widowControl w:val="0"/>
              <w:tabs>
                <w:tab w:val="left" w:pos="0"/>
              </w:tabs>
            </w:pPr>
            <w:r w:rsidRPr="001D205B">
              <w:t>- Môn học song hành:</w:t>
            </w:r>
          </w:p>
        </w:tc>
        <w:tc>
          <w:tcPr>
            <w:tcW w:w="6344" w:type="dxa"/>
            <w:gridSpan w:val="2"/>
          </w:tcPr>
          <w:p w:rsidR="00421C1B" w:rsidRPr="001D205B" w:rsidRDefault="00421C1B" w:rsidP="00342BBB">
            <w:pPr>
              <w:widowControl w:val="0"/>
              <w:tabs>
                <w:tab w:val="left" w:pos="0"/>
              </w:tabs>
            </w:pPr>
            <w:r w:rsidRPr="001D205B">
              <w:t>Không</w:t>
            </w:r>
          </w:p>
        </w:tc>
      </w:tr>
    </w:tbl>
    <w:p w:rsidR="00421C1B" w:rsidRPr="001D205B" w:rsidRDefault="00421C1B" w:rsidP="00342BBB">
      <w:pPr>
        <w:pStyle w:val="Heading2"/>
        <w:keepNext w:val="0"/>
        <w:widowControl w:val="0"/>
        <w:spacing w:before="0" w:after="0"/>
        <w:rPr>
          <w:rFonts w:ascii="Times New Roman" w:hAnsi="Times New Roman"/>
          <w:sz w:val="24"/>
          <w:szCs w:val="24"/>
        </w:rPr>
      </w:pPr>
      <w:bookmarkStart w:id="1094" w:name="_Toc49718880"/>
      <w:r w:rsidRPr="001D205B">
        <w:rPr>
          <w:rFonts w:ascii="Times New Roman" w:hAnsi="Times New Roman"/>
          <w:sz w:val="24"/>
          <w:szCs w:val="24"/>
        </w:rPr>
        <w:t>2.Mô tả học phần</w:t>
      </w:r>
      <w:bookmarkEnd w:id="1094"/>
    </w:p>
    <w:p w:rsidR="00421C1B" w:rsidRPr="001D205B" w:rsidRDefault="00421C1B" w:rsidP="00342BBB">
      <w:pPr>
        <w:widowControl w:val="0"/>
        <w:ind w:firstLine="562"/>
        <w:jc w:val="both"/>
      </w:pPr>
      <w:r w:rsidRPr="001D205B">
        <w:rPr>
          <w:lang w:val="nl-NL"/>
        </w:rPr>
        <w:t xml:space="preserve">Phát triển cộng đồng là học phần trang bị cho người học những hiểu biết về lý luận và thực tiễn về cộng đồng, phát triển cộng đồng và tác viên cộng đồng. Đồng thời học phần còn </w:t>
      </w:r>
      <w:r w:rsidRPr="001D205B">
        <w:rPr>
          <w:lang w:val="nl-NL"/>
        </w:rPr>
        <w:lastRenderedPageBreak/>
        <w:t xml:space="preserve">trang bị cho người học những kỹ năng, công cụ, phương pháp để làm nghề tác viên cộng đồng và tổ chức, phát triển cộng đồng dựa trên tiến trình hoạt động hỗ trợ giúp cộng đồng tăng năng lực, tự giải quyết vấn đề, phát huy nội lực của cộng đồng, tiến tới tự lực phát triển một cách bền vững. </w:t>
      </w:r>
    </w:p>
    <w:p w:rsidR="00421C1B" w:rsidRPr="001D205B" w:rsidRDefault="00421C1B" w:rsidP="00342BBB">
      <w:pPr>
        <w:pStyle w:val="Heading2"/>
        <w:keepNext w:val="0"/>
        <w:widowControl w:val="0"/>
        <w:spacing w:before="0" w:after="0"/>
        <w:rPr>
          <w:rFonts w:ascii="Times New Roman" w:hAnsi="Times New Roman"/>
          <w:sz w:val="24"/>
          <w:szCs w:val="24"/>
        </w:rPr>
      </w:pPr>
      <w:bookmarkStart w:id="1095" w:name="_Toc49718881"/>
      <w:r w:rsidRPr="001D205B">
        <w:rPr>
          <w:rFonts w:ascii="Times New Roman" w:hAnsi="Times New Roman"/>
          <w:sz w:val="24"/>
          <w:szCs w:val="24"/>
        </w:rPr>
        <w:t>3. Mục tiêu học phần</w:t>
      </w:r>
      <w:bookmarkEnd w:id="109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4510"/>
        <w:gridCol w:w="1796"/>
        <w:gridCol w:w="1551"/>
      </w:tblGrid>
      <w:tr w:rsidR="0080660A" w:rsidRPr="001D205B" w:rsidTr="00DF22F5">
        <w:tc>
          <w:tcPr>
            <w:tcW w:w="1271" w:type="dxa"/>
            <w:vAlign w:val="center"/>
          </w:tcPr>
          <w:p w:rsidR="00421C1B" w:rsidRPr="001D205B" w:rsidRDefault="00421C1B" w:rsidP="00342BBB">
            <w:pPr>
              <w:widowControl w:val="0"/>
              <w:tabs>
                <w:tab w:val="left" w:pos="0"/>
              </w:tabs>
              <w:jc w:val="center"/>
              <w:rPr>
                <w:b/>
              </w:rPr>
            </w:pPr>
            <w:r w:rsidRPr="001D205B">
              <w:rPr>
                <w:b/>
              </w:rPr>
              <w:t>Mục tiêu (Gx)</w:t>
            </w:r>
          </w:p>
        </w:tc>
        <w:tc>
          <w:tcPr>
            <w:tcW w:w="4510" w:type="dxa"/>
            <w:vAlign w:val="center"/>
          </w:tcPr>
          <w:p w:rsidR="00421C1B" w:rsidRPr="001D205B" w:rsidRDefault="00421C1B" w:rsidP="00342BBB">
            <w:pPr>
              <w:widowControl w:val="0"/>
              <w:tabs>
                <w:tab w:val="left" w:pos="0"/>
              </w:tabs>
              <w:jc w:val="center"/>
              <w:rPr>
                <w:b/>
              </w:rPr>
            </w:pPr>
            <w:r w:rsidRPr="001D205B">
              <w:rPr>
                <w:b/>
              </w:rPr>
              <w:t>Mô tả mục tiêu</w:t>
            </w:r>
          </w:p>
        </w:tc>
        <w:tc>
          <w:tcPr>
            <w:tcW w:w="1796" w:type="dxa"/>
            <w:vAlign w:val="center"/>
          </w:tcPr>
          <w:p w:rsidR="00421C1B" w:rsidRPr="001D205B" w:rsidRDefault="00421C1B" w:rsidP="00342BBB">
            <w:pPr>
              <w:widowControl w:val="0"/>
              <w:tabs>
                <w:tab w:val="left" w:pos="0"/>
              </w:tabs>
              <w:jc w:val="center"/>
              <w:rPr>
                <w:b/>
              </w:rPr>
            </w:pPr>
            <w:r w:rsidRPr="001D205B">
              <w:rPr>
                <w:b/>
              </w:rPr>
              <w:t>CĐR của CTĐT</w:t>
            </w:r>
          </w:p>
        </w:tc>
        <w:tc>
          <w:tcPr>
            <w:tcW w:w="1551" w:type="dxa"/>
            <w:vAlign w:val="center"/>
          </w:tcPr>
          <w:p w:rsidR="00421C1B" w:rsidRPr="001D205B" w:rsidRDefault="00421C1B" w:rsidP="00342BBB">
            <w:pPr>
              <w:widowControl w:val="0"/>
              <w:tabs>
                <w:tab w:val="left" w:pos="0"/>
              </w:tabs>
              <w:jc w:val="center"/>
              <w:rPr>
                <w:b/>
              </w:rPr>
            </w:pPr>
            <w:r w:rsidRPr="001D205B">
              <w:rPr>
                <w:b/>
              </w:rPr>
              <w:t>TĐNL của CTĐT</w:t>
            </w:r>
          </w:p>
        </w:tc>
      </w:tr>
      <w:tr w:rsidR="0080660A" w:rsidRPr="001D205B" w:rsidTr="00DF22F5">
        <w:tc>
          <w:tcPr>
            <w:tcW w:w="1271" w:type="dxa"/>
          </w:tcPr>
          <w:p w:rsidR="00421C1B" w:rsidRPr="001D205B" w:rsidRDefault="00421C1B" w:rsidP="00342BBB">
            <w:pPr>
              <w:widowControl w:val="0"/>
              <w:tabs>
                <w:tab w:val="left" w:pos="0"/>
              </w:tabs>
              <w:jc w:val="center"/>
              <w:rPr>
                <w:b/>
              </w:rPr>
            </w:pPr>
          </w:p>
          <w:p w:rsidR="00421C1B" w:rsidRPr="001D205B" w:rsidRDefault="00421C1B" w:rsidP="00342BBB">
            <w:pPr>
              <w:widowControl w:val="0"/>
              <w:tabs>
                <w:tab w:val="left" w:pos="0"/>
              </w:tabs>
              <w:jc w:val="center"/>
              <w:rPr>
                <w:b/>
              </w:rPr>
            </w:pPr>
          </w:p>
          <w:p w:rsidR="00421C1B" w:rsidRPr="001D205B" w:rsidRDefault="00421C1B" w:rsidP="00342BBB">
            <w:pPr>
              <w:widowControl w:val="0"/>
              <w:tabs>
                <w:tab w:val="left" w:pos="0"/>
              </w:tabs>
              <w:jc w:val="center"/>
              <w:rPr>
                <w:b/>
              </w:rPr>
            </w:pPr>
            <w:r w:rsidRPr="001D205B">
              <w:rPr>
                <w:b/>
              </w:rPr>
              <w:t>G1</w:t>
            </w:r>
          </w:p>
        </w:tc>
        <w:tc>
          <w:tcPr>
            <w:tcW w:w="4510" w:type="dxa"/>
            <w:vAlign w:val="center"/>
          </w:tcPr>
          <w:p w:rsidR="00421C1B" w:rsidRPr="001D205B" w:rsidRDefault="00421C1B" w:rsidP="00342BBB">
            <w:pPr>
              <w:widowControl w:val="0"/>
              <w:tabs>
                <w:tab w:val="left" w:pos="0"/>
              </w:tabs>
              <w:jc w:val="both"/>
              <w:rPr>
                <w:spacing w:val="6"/>
              </w:rPr>
            </w:pPr>
            <w:r w:rsidRPr="001D205B">
              <w:rPr>
                <w:spacing w:val="6"/>
              </w:rPr>
              <w:t>Hiểu được một số kiến thức chung về cộng đồng, phát triển cộng đồng và nghề tác viên cộng đồng.</w:t>
            </w:r>
          </w:p>
        </w:tc>
        <w:tc>
          <w:tcPr>
            <w:tcW w:w="1796" w:type="dxa"/>
            <w:vAlign w:val="center"/>
          </w:tcPr>
          <w:p w:rsidR="00421C1B" w:rsidRPr="001D205B" w:rsidRDefault="00421C1B" w:rsidP="00342BBB">
            <w:pPr>
              <w:widowControl w:val="0"/>
              <w:tabs>
                <w:tab w:val="left" w:pos="0"/>
              </w:tabs>
              <w:jc w:val="center"/>
            </w:pPr>
            <w:r w:rsidRPr="001D205B">
              <w:t>1.3.11.4.3</w:t>
            </w:r>
          </w:p>
        </w:tc>
        <w:tc>
          <w:tcPr>
            <w:tcW w:w="1551" w:type="dxa"/>
            <w:vAlign w:val="center"/>
          </w:tcPr>
          <w:p w:rsidR="00421C1B" w:rsidRPr="001D205B" w:rsidRDefault="00421C1B" w:rsidP="00342BBB">
            <w:pPr>
              <w:widowControl w:val="0"/>
              <w:tabs>
                <w:tab w:val="left" w:pos="0"/>
              </w:tabs>
              <w:jc w:val="center"/>
            </w:pPr>
            <w:r w:rsidRPr="001D205B">
              <w:t>2.5</w:t>
            </w:r>
          </w:p>
        </w:tc>
      </w:tr>
      <w:tr w:rsidR="0080660A" w:rsidRPr="001D205B" w:rsidTr="00DF22F5">
        <w:trPr>
          <w:trHeight w:val="1250"/>
        </w:trPr>
        <w:tc>
          <w:tcPr>
            <w:tcW w:w="1271" w:type="dxa"/>
            <w:vAlign w:val="center"/>
          </w:tcPr>
          <w:p w:rsidR="00421C1B" w:rsidRPr="001D205B" w:rsidRDefault="00421C1B" w:rsidP="00342BBB">
            <w:pPr>
              <w:widowControl w:val="0"/>
              <w:tabs>
                <w:tab w:val="left" w:pos="0"/>
              </w:tabs>
              <w:jc w:val="center"/>
              <w:rPr>
                <w:b/>
              </w:rPr>
            </w:pPr>
            <w:r w:rsidRPr="001D205B">
              <w:rPr>
                <w:b/>
              </w:rPr>
              <w:t>G2</w:t>
            </w:r>
          </w:p>
        </w:tc>
        <w:tc>
          <w:tcPr>
            <w:tcW w:w="4510" w:type="dxa"/>
          </w:tcPr>
          <w:p w:rsidR="00421C1B" w:rsidRPr="001D205B" w:rsidRDefault="00421C1B" w:rsidP="00342BBB">
            <w:pPr>
              <w:widowControl w:val="0"/>
              <w:tabs>
                <w:tab w:val="left" w:pos="0"/>
              </w:tabs>
              <w:jc w:val="both"/>
            </w:pPr>
            <w:r w:rsidRPr="001D205B">
              <w:t>Có khả năng nhận diện được các vấn đề của cộng đồng. Nhìn nhận được các cách giải quyết vấn đề cộng đồng.</w:t>
            </w:r>
          </w:p>
        </w:tc>
        <w:tc>
          <w:tcPr>
            <w:tcW w:w="1796" w:type="dxa"/>
            <w:vAlign w:val="center"/>
          </w:tcPr>
          <w:p w:rsidR="00421C1B" w:rsidRPr="001D205B" w:rsidRDefault="00421C1B" w:rsidP="00342BBB">
            <w:pPr>
              <w:widowControl w:val="0"/>
              <w:tabs>
                <w:tab w:val="left" w:pos="0"/>
              </w:tabs>
              <w:jc w:val="center"/>
            </w:pPr>
            <w:r w:rsidRPr="001D205B">
              <w:t>2.1.1, 2.1.2, 2.1.3</w:t>
            </w:r>
          </w:p>
        </w:tc>
        <w:tc>
          <w:tcPr>
            <w:tcW w:w="1551" w:type="dxa"/>
            <w:vAlign w:val="center"/>
          </w:tcPr>
          <w:p w:rsidR="00421C1B" w:rsidRPr="001D205B" w:rsidRDefault="00421C1B" w:rsidP="00342BBB">
            <w:pPr>
              <w:widowControl w:val="0"/>
              <w:tabs>
                <w:tab w:val="left" w:pos="0"/>
              </w:tabs>
              <w:jc w:val="center"/>
            </w:pPr>
            <w:r w:rsidRPr="001D205B">
              <w:t>3.0</w:t>
            </w:r>
          </w:p>
        </w:tc>
      </w:tr>
      <w:tr w:rsidR="0080660A" w:rsidRPr="001D205B" w:rsidTr="00DF22F5">
        <w:tc>
          <w:tcPr>
            <w:tcW w:w="1271" w:type="dxa"/>
            <w:vAlign w:val="center"/>
          </w:tcPr>
          <w:p w:rsidR="00421C1B" w:rsidRPr="001D205B" w:rsidRDefault="00421C1B" w:rsidP="00342BBB">
            <w:pPr>
              <w:widowControl w:val="0"/>
              <w:tabs>
                <w:tab w:val="left" w:pos="0"/>
              </w:tabs>
              <w:jc w:val="center"/>
              <w:rPr>
                <w:b/>
              </w:rPr>
            </w:pPr>
            <w:r w:rsidRPr="001D205B">
              <w:rPr>
                <w:b/>
              </w:rPr>
              <w:t>G3</w:t>
            </w:r>
          </w:p>
        </w:tc>
        <w:tc>
          <w:tcPr>
            <w:tcW w:w="4510" w:type="dxa"/>
            <w:vAlign w:val="center"/>
          </w:tcPr>
          <w:p w:rsidR="00421C1B" w:rsidRPr="001D205B" w:rsidRDefault="00421C1B" w:rsidP="00342BBB">
            <w:pPr>
              <w:widowControl w:val="0"/>
              <w:tabs>
                <w:tab w:val="left" w:pos="0"/>
              </w:tabs>
              <w:jc w:val="both"/>
              <w:rPr>
                <w:iCs/>
                <w:lang w:eastAsia="vi-VN"/>
              </w:rPr>
            </w:pPr>
            <w:r w:rsidRPr="001D205B">
              <w:rPr>
                <w:iCs/>
                <w:lang w:eastAsia="vi-VN"/>
              </w:rPr>
              <w:t>- Có kỹ năng thành lập nhóm, làm việc nhóm, tổ chức các cuộc họp dân, các buổi tập huấn và có kỹ năng xây dựng các tổ chức của dân.</w:t>
            </w:r>
          </w:p>
        </w:tc>
        <w:tc>
          <w:tcPr>
            <w:tcW w:w="1796" w:type="dxa"/>
            <w:vAlign w:val="center"/>
          </w:tcPr>
          <w:p w:rsidR="00421C1B" w:rsidRPr="001D205B" w:rsidRDefault="00421C1B" w:rsidP="00342BBB">
            <w:pPr>
              <w:widowControl w:val="0"/>
              <w:tabs>
                <w:tab w:val="left" w:pos="0"/>
              </w:tabs>
              <w:jc w:val="center"/>
            </w:pPr>
            <w:r w:rsidRPr="001D205B">
              <w:t>3.1.2</w:t>
            </w:r>
          </w:p>
        </w:tc>
        <w:tc>
          <w:tcPr>
            <w:tcW w:w="1551" w:type="dxa"/>
            <w:vAlign w:val="center"/>
          </w:tcPr>
          <w:p w:rsidR="00421C1B" w:rsidRPr="001D205B" w:rsidRDefault="00421C1B" w:rsidP="00342BBB">
            <w:pPr>
              <w:widowControl w:val="0"/>
              <w:tabs>
                <w:tab w:val="left" w:pos="0"/>
              </w:tabs>
              <w:jc w:val="center"/>
            </w:pPr>
            <w:r w:rsidRPr="001D205B">
              <w:t>3.5</w:t>
            </w:r>
          </w:p>
        </w:tc>
      </w:tr>
      <w:tr w:rsidR="0080660A" w:rsidRPr="001D205B" w:rsidTr="00DF22F5">
        <w:tc>
          <w:tcPr>
            <w:tcW w:w="1271" w:type="dxa"/>
            <w:vAlign w:val="center"/>
          </w:tcPr>
          <w:p w:rsidR="00421C1B" w:rsidRPr="001D205B" w:rsidRDefault="00421C1B" w:rsidP="00342BBB">
            <w:pPr>
              <w:widowControl w:val="0"/>
              <w:tabs>
                <w:tab w:val="left" w:pos="0"/>
              </w:tabs>
              <w:jc w:val="center"/>
              <w:rPr>
                <w:b/>
              </w:rPr>
            </w:pPr>
            <w:r w:rsidRPr="001D205B">
              <w:rPr>
                <w:b/>
              </w:rPr>
              <w:t>G4</w:t>
            </w:r>
          </w:p>
        </w:tc>
        <w:tc>
          <w:tcPr>
            <w:tcW w:w="4510" w:type="dxa"/>
            <w:vAlign w:val="center"/>
          </w:tcPr>
          <w:p w:rsidR="00421C1B" w:rsidRPr="001D205B" w:rsidRDefault="00421C1B" w:rsidP="00342BBB">
            <w:pPr>
              <w:widowControl w:val="0"/>
              <w:tabs>
                <w:tab w:val="left" w:pos="0"/>
              </w:tabs>
              <w:jc w:val="both"/>
              <w:rPr>
                <w:bCs/>
                <w:bdr w:val="none" w:sz="0" w:space="0" w:color="auto" w:frame="1"/>
              </w:rPr>
            </w:pPr>
            <w:r w:rsidRPr="001D205B">
              <w:rPr>
                <w:bCs/>
                <w:bdr w:val="none" w:sz="0" w:space="0" w:color="auto" w:frame="1"/>
              </w:rPr>
              <w:t>- Vận dụng được kiến thức đã học để thực hiện phát triển cộng đồng cho một cộng đồng yếu kém.</w:t>
            </w:r>
          </w:p>
        </w:tc>
        <w:tc>
          <w:tcPr>
            <w:tcW w:w="1796" w:type="dxa"/>
            <w:vAlign w:val="center"/>
          </w:tcPr>
          <w:p w:rsidR="00421C1B" w:rsidRPr="001D205B" w:rsidRDefault="00421C1B" w:rsidP="00342BBB">
            <w:pPr>
              <w:widowControl w:val="0"/>
              <w:tabs>
                <w:tab w:val="left" w:pos="0"/>
              </w:tabs>
              <w:jc w:val="center"/>
            </w:pPr>
            <w:r w:rsidRPr="001D205B">
              <w:t>4.1.1, 4.1.2</w:t>
            </w:r>
          </w:p>
        </w:tc>
        <w:tc>
          <w:tcPr>
            <w:tcW w:w="1551" w:type="dxa"/>
            <w:vAlign w:val="center"/>
          </w:tcPr>
          <w:p w:rsidR="00421C1B" w:rsidRPr="001D205B" w:rsidRDefault="00421C1B" w:rsidP="00342BBB">
            <w:pPr>
              <w:widowControl w:val="0"/>
              <w:tabs>
                <w:tab w:val="left" w:pos="0"/>
              </w:tabs>
              <w:jc w:val="center"/>
            </w:pPr>
            <w:r w:rsidRPr="001D205B">
              <w:t>3.5</w:t>
            </w:r>
          </w:p>
        </w:tc>
      </w:tr>
    </w:tbl>
    <w:p w:rsidR="00421C1B" w:rsidRPr="001D205B" w:rsidRDefault="00421C1B" w:rsidP="00342BBB">
      <w:pPr>
        <w:pStyle w:val="Heading2"/>
        <w:keepNext w:val="0"/>
        <w:widowControl w:val="0"/>
        <w:spacing w:before="0" w:after="0"/>
        <w:rPr>
          <w:rFonts w:ascii="Times New Roman" w:hAnsi="Times New Roman"/>
          <w:sz w:val="24"/>
          <w:szCs w:val="24"/>
        </w:rPr>
      </w:pPr>
      <w:bookmarkStart w:id="1096" w:name="_Toc49718882"/>
      <w:r w:rsidRPr="001D205B">
        <w:rPr>
          <w:rFonts w:ascii="Times New Roman" w:hAnsi="Times New Roman"/>
          <w:sz w:val="24"/>
          <w:szCs w:val="24"/>
        </w:rPr>
        <w:t>4. Chuẩn đầu ra học phần</w:t>
      </w:r>
      <w:bookmarkEnd w:id="10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861"/>
        <w:gridCol w:w="5082"/>
        <w:gridCol w:w="1343"/>
        <w:gridCol w:w="1244"/>
      </w:tblGrid>
      <w:tr w:rsidR="0080660A" w:rsidRPr="001D205B" w:rsidTr="00DF22F5">
        <w:tc>
          <w:tcPr>
            <w:tcW w:w="1619" w:type="dxa"/>
            <w:gridSpan w:val="2"/>
            <w:shd w:val="clear" w:color="auto" w:fill="DAEEF3"/>
            <w:vAlign w:val="center"/>
          </w:tcPr>
          <w:p w:rsidR="00421C1B" w:rsidRPr="001D205B" w:rsidRDefault="00421C1B" w:rsidP="00342BBB">
            <w:pPr>
              <w:widowControl w:val="0"/>
              <w:tabs>
                <w:tab w:val="left" w:pos="284"/>
                <w:tab w:val="left" w:pos="5954"/>
              </w:tabs>
              <w:autoSpaceDE w:val="0"/>
              <w:autoSpaceDN w:val="0"/>
              <w:adjustRightInd w:val="0"/>
              <w:jc w:val="center"/>
              <w:rPr>
                <w:b/>
                <w:bCs/>
              </w:rPr>
            </w:pPr>
            <w:r w:rsidRPr="001D205B">
              <w:rPr>
                <w:b/>
                <w:bCs/>
              </w:rPr>
              <w:t>Mục tiêu</w:t>
            </w:r>
          </w:p>
        </w:tc>
        <w:tc>
          <w:tcPr>
            <w:tcW w:w="5082" w:type="dxa"/>
            <w:shd w:val="clear" w:color="auto" w:fill="DAEEF3"/>
            <w:vAlign w:val="center"/>
          </w:tcPr>
          <w:p w:rsidR="00421C1B" w:rsidRPr="001D205B" w:rsidRDefault="00421C1B" w:rsidP="00342BBB">
            <w:pPr>
              <w:widowControl w:val="0"/>
              <w:tabs>
                <w:tab w:val="left" w:pos="284"/>
                <w:tab w:val="left" w:pos="5954"/>
              </w:tabs>
              <w:autoSpaceDE w:val="0"/>
              <w:autoSpaceDN w:val="0"/>
              <w:adjustRightInd w:val="0"/>
              <w:jc w:val="center"/>
              <w:rPr>
                <w:b/>
                <w:bCs/>
              </w:rPr>
            </w:pPr>
            <w:r w:rsidRPr="001D205B">
              <w:rPr>
                <w:b/>
              </w:rPr>
              <w:t>Nội dung CĐR học phần</w:t>
            </w:r>
          </w:p>
        </w:tc>
        <w:tc>
          <w:tcPr>
            <w:tcW w:w="1343" w:type="dxa"/>
            <w:shd w:val="clear" w:color="auto" w:fill="DAEEF3"/>
            <w:vAlign w:val="center"/>
          </w:tcPr>
          <w:p w:rsidR="00421C1B" w:rsidRPr="001D205B" w:rsidRDefault="00421C1B" w:rsidP="00342BBB">
            <w:pPr>
              <w:widowControl w:val="0"/>
              <w:tabs>
                <w:tab w:val="left" w:pos="284"/>
                <w:tab w:val="left" w:pos="5954"/>
              </w:tabs>
              <w:autoSpaceDE w:val="0"/>
              <w:autoSpaceDN w:val="0"/>
              <w:adjustRightInd w:val="0"/>
              <w:jc w:val="center"/>
              <w:rPr>
                <w:b/>
              </w:rPr>
            </w:pPr>
            <w:r w:rsidRPr="001D205B">
              <w:rPr>
                <w:b/>
              </w:rPr>
              <w:t>Trình độ năng lực</w:t>
            </w:r>
          </w:p>
        </w:tc>
        <w:tc>
          <w:tcPr>
            <w:tcW w:w="1244" w:type="dxa"/>
            <w:shd w:val="clear" w:color="auto" w:fill="DAEEF3"/>
            <w:vAlign w:val="center"/>
          </w:tcPr>
          <w:p w:rsidR="00421C1B" w:rsidRPr="001D205B" w:rsidRDefault="00421C1B" w:rsidP="00342BBB">
            <w:pPr>
              <w:widowControl w:val="0"/>
              <w:autoSpaceDE w:val="0"/>
              <w:autoSpaceDN w:val="0"/>
              <w:adjustRightInd w:val="0"/>
              <w:jc w:val="center"/>
              <w:rPr>
                <w:b/>
              </w:rPr>
            </w:pPr>
            <w:r w:rsidRPr="001D205B">
              <w:rPr>
                <w:b/>
              </w:rPr>
              <w:t>Mức độ giảng dạy</w:t>
            </w:r>
          </w:p>
        </w:tc>
      </w:tr>
      <w:tr w:rsidR="0080660A" w:rsidRPr="001D205B" w:rsidTr="00DF22F5">
        <w:tc>
          <w:tcPr>
            <w:tcW w:w="758" w:type="dxa"/>
            <w:vMerge w:val="restart"/>
            <w:shd w:val="clear" w:color="auto" w:fill="auto"/>
            <w:vAlign w:val="center"/>
          </w:tcPr>
          <w:p w:rsidR="00421C1B" w:rsidRPr="001D205B" w:rsidRDefault="00421C1B" w:rsidP="00342BBB">
            <w:pPr>
              <w:widowControl w:val="0"/>
              <w:autoSpaceDE w:val="0"/>
              <w:autoSpaceDN w:val="0"/>
              <w:adjustRightInd w:val="0"/>
              <w:jc w:val="center"/>
              <w:rPr>
                <w:b/>
                <w:bCs/>
              </w:rPr>
            </w:pPr>
          </w:p>
          <w:p w:rsidR="00421C1B" w:rsidRPr="001D205B" w:rsidRDefault="00421C1B" w:rsidP="00342BBB">
            <w:pPr>
              <w:widowControl w:val="0"/>
              <w:autoSpaceDE w:val="0"/>
              <w:autoSpaceDN w:val="0"/>
              <w:adjustRightInd w:val="0"/>
              <w:jc w:val="center"/>
              <w:rPr>
                <w:b/>
                <w:bCs/>
              </w:rPr>
            </w:pPr>
          </w:p>
          <w:p w:rsidR="00421C1B" w:rsidRPr="001D205B" w:rsidRDefault="00421C1B" w:rsidP="00342BBB">
            <w:pPr>
              <w:widowControl w:val="0"/>
              <w:autoSpaceDE w:val="0"/>
              <w:autoSpaceDN w:val="0"/>
              <w:adjustRightInd w:val="0"/>
              <w:jc w:val="center"/>
              <w:rPr>
                <w:b/>
                <w:bCs/>
              </w:rPr>
            </w:pPr>
          </w:p>
          <w:p w:rsidR="00421C1B" w:rsidRPr="001D205B" w:rsidRDefault="00421C1B" w:rsidP="00342BBB">
            <w:pPr>
              <w:widowControl w:val="0"/>
              <w:autoSpaceDE w:val="0"/>
              <w:autoSpaceDN w:val="0"/>
              <w:adjustRightInd w:val="0"/>
              <w:jc w:val="center"/>
              <w:rPr>
                <w:b/>
                <w:bCs/>
              </w:rPr>
            </w:pPr>
            <w:r w:rsidRPr="001D205B">
              <w:rPr>
                <w:b/>
                <w:bCs/>
              </w:rPr>
              <w:t>G1</w:t>
            </w:r>
          </w:p>
        </w:tc>
        <w:tc>
          <w:tcPr>
            <w:tcW w:w="861" w:type="dxa"/>
            <w:shd w:val="clear" w:color="auto" w:fill="auto"/>
            <w:vAlign w:val="center"/>
          </w:tcPr>
          <w:p w:rsidR="00421C1B" w:rsidRPr="001D205B" w:rsidRDefault="00421C1B" w:rsidP="00342BBB">
            <w:pPr>
              <w:widowControl w:val="0"/>
              <w:autoSpaceDE w:val="0"/>
              <w:autoSpaceDN w:val="0"/>
              <w:adjustRightInd w:val="0"/>
              <w:jc w:val="center"/>
              <w:rPr>
                <w:b/>
                <w:bCs/>
              </w:rPr>
            </w:pPr>
            <w:r w:rsidRPr="001D205B">
              <w:rPr>
                <w:b/>
                <w:bCs/>
              </w:rPr>
              <w:t>G1.1</w:t>
            </w:r>
          </w:p>
        </w:tc>
        <w:tc>
          <w:tcPr>
            <w:tcW w:w="5082" w:type="dxa"/>
            <w:shd w:val="clear" w:color="auto" w:fill="auto"/>
          </w:tcPr>
          <w:p w:rsidR="00421C1B" w:rsidRPr="001D205B" w:rsidRDefault="00421C1B" w:rsidP="00342BBB">
            <w:pPr>
              <w:widowControl w:val="0"/>
              <w:autoSpaceDE w:val="0"/>
              <w:autoSpaceDN w:val="0"/>
              <w:adjustRightInd w:val="0"/>
              <w:jc w:val="both"/>
              <w:rPr>
                <w:bCs/>
              </w:rPr>
            </w:pPr>
            <w:r w:rsidRPr="001D205B">
              <w:rPr>
                <w:bCs/>
              </w:rPr>
              <w:t>Nhớ được các khái niệm cộng đồng, phát triển cộng đồng, tác viên cộng đồng và các khái niệm khác có liên quan.</w:t>
            </w:r>
          </w:p>
        </w:tc>
        <w:tc>
          <w:tcPr>
            <w:tcW w:w="1343" w:type="dxa"/>
            <w:shd w:val="clear" w:color="auto" w:fill="auto"/>
            <w:vAlign w:val="center"/>
          </w:tcPr>
          <w:p w:rsidR="00421C1B" w:rsidRPr="001D205B" w:rsidRDefault="00421C1B" w:rsidP="00342BBB">
            <w:pPr>
              <w:widowControl w:val="0"/>
              <w:jc w:val="center"/>
            </w:pPr>
            <w:r w:rsidRPr="001D205B">
              <w:t>2.5</w:t>
            </w:r>
          </w:p>
        </w:tc>
        <w:tc>
          <w:tcPr>
            <w:tcW w:w="1244" w:type="dxa"/>
            <w:vAlign w:val="center"/>
          </w:tcPr>
          <w:p w:rsidR="00421C1B" w:rsidRPr="001D205B" w:rsidRDefault="00421C1B" w:rsidP="00342BBB">
            <w:pPr>
              <w:widowControl w:val="0"/>
              <w:autoSpaceDE w:val="0"/>
              <w:autoSpaceDN w:val="0"/>
              <w:adjustRightInd w:val="0"/>
              <w:jc w:val="center"/>
              <w:rPr>
                <w:bCs/>
              </w:rPr>
            </w:pPr>
            <w:r w:rsidRPr="001D205B">
              <w:rPr>
                <w:bCs/>
              </w:rPr>
              <w:t>T</w:t>
            </w:r>
          </w:p>
        </w:tc>
      </w:tr>
      <w:tr w:rsidR="0080660A" w:rsidRPr="001D205B" w:rsidTr="00DF22F5">
        <w:tc>
          <w:tcPr>
            <w:tcW w:w="758" w:type="dxa"/>
            <w:vMerge/>
            <w:shd w:val="clear" w:color="auto" w:fill="auto"/>
            <w:vAlign w:val="center"/>
          </w:tcPr>
          <w:p w:rsidR="00421C1B" w:rsidRPr="001D205B" w:rsidRDefault="00421C1B" w:rsidP="00342BBB">
            <w:pPr>
              <w:widowControl w:val="0"/>
              <w:autoSpaceDE w:val="0"/>
              <w:autoSpaceDN w:val="0"/>
              <w:adjustRightInd w:val="0"/>
              <w:jc w:val="center"/>
              <w:rPr>
                <w:b/>
                <w:bCs/>
              </w:rPr>
            </w:pPr>
          </w:p>
        </w:tc>
        <w:tc>
          <w:tcPr>
            <w:tcW w:w="861" w:type="dxa"/>
            <w:shd w:val="clear" w:color="auto" w:fill="auto"/>
            <w:vAlign w:val="center"/>
          </w:tcPr>
          <w:p w:rsidR="00421C1B" w:rsidRPr="001D205B" w:rsidRDefault="00421C1B" w:rsidP="00342BBB">
            <w:pPr>
              <w:widowControl w:val="0"/>
              <w:autoSpaceDE w:val="0"/>
              <w:autoSpaceDN w:val="0"/>
              <w:adjustRightInd w:val="0"/>
              <w:jc w:val="center"/>
              <w:rPr>
                <w:b/>
                <w:bCs/>
              </w:rPr>
            </w:pPr>
            <w:r w:rsidRPr="001D205B">
              <w:rPr>
                <w:b/>
                <w:bCs/>
              </w:rPr>
              <w:t>G1.2</w:t>
            </w:r>
          </w:p>
        </w:tc>
        <w:tc>
          <w:tcPr>
            <w:tcW w:w="5082" w:type="dxa"/>
            <w:shd w:val="clear" w:color="auto" w:fill="auto"/>
          </w:tcPr>
          <w:p w:rsidR="00421C1B" w:rsidRPr="001D205B" w:rsidRDefault="00421C1B" w:rsidP="00342BBB">
            <w:pPr>
              <w:widowControl w:val="0"/>
              <w:autoSpaceDE w:val="0"/>
              <w:autoSpaceDN w:val="0"/>
              <w:adjustRightInd w:val="0"/>
              <w:jc w:val="both"/>
              <w:rPr>
                <w:bCs/>
              </w:rPr>
            </w:pPr>
            <w:r w:rsidRPr="001D205B">
              <w:rPr>
                <w:bCs/>
              </w:rPr>
              <w:t>Hiểu được vai trò của cộng đồng, các yếu tố tạo thành cộng đồng và tác động đến sự hội nhập cộng đồng, lịch sử phát triển cộng đồng và các nguyên tắc của phát triển cộng đồng.</w:t>
            </w:r>
          </w:p>
        </w:tc>
        <w:tc>
          <w:tcPr>
            <w:tcW w:w="1343" w:type="dxa"/>
            <w:shd w:val="clear" w:color="auto" w:fill="auto"/>
            <w:vAlign w:val="center"/>
          </w:tcPr>
          <w:p w:rsidR="00421C1B" w:rsidRPr="001D205B" w:rsidRDefault="00421C1B" w:rsidP="00342BBB">
            <w:pPr>
              <w:widowControl w:val="0"/>
              <w:jc w:val="center"/>
            </w:pPr>
            <w:r w:rsidRPr="001D205B">
              <w:t>2.5</w:t>
            </w:r>
          </w:p>
        </w:tc>
        <w:tc>
          <w:tcPr>
            <w:tcW w:w="1244" w:type="dxa"/>
            <w:vAlign w:val="center"/>
          </w:tcPr>
          <w:p w:rsidR="00421C1B" w:rsidRPr="001D205B" w:rsidRDefault="00421C1B" w:rsidP="00342BBB">
            <w:pPr>
              <w:widowControl w:val="0"/>
              <w:jc w:val="center"/>
              <w:rPr>
                <w:bCs/>
              </w:rPr>
            </w:pPr>
            <w:r w:rsidRPr="001D205B">
              <w:rPr>
                <w:bCs/>
              </w:rPr>
              <w:t>T</w:t>
            </w:r>
          </w:p>
        </w:tc>
      </w:tr>
      <w:tr w:rsidR="0080660A" w:rsidRPr="001D205B" w:rsidTr="00DF22F5">
        <w:tc>
          <w:tcPr>
            <w:tcW w:w="758" w:type="dxa"/>
            <w:vMerge/>
            <w:shd w:val="clear" w:color="auto" w:fill="auto"/>
            <w:vAlign w:val="center"/>
          </w:tcPr>
          <w:p w:rsidR="00421C1B" w:rsidRPr="001D205B" w:rsidRDefault="00421C1B" w:rsidP="00342BBB">
            <w:pPr>
              <w:widowControl w:val="0"/>
              <w:autoSpaceDE w:val="0"/>
              <w:autoSpaceDN w:val="0"/>
              <w:adjustRightInd w:val="0"/>
              <w:jc w:val="center"/>
              <w:rPr>
                <w:b/>
                <w:bCs/>
              </w:rPr>
            </w:pPr>
          </w:p>
        </w:tc>
        <w:tc>
          <w:tcPr>
            <w:tcW w:w="861" w:type="dxa"/>
            <w:shd w:val="clear" w:color="auto" w:fill="auto"/>
            <w:vAlign w:val="center"/>
          </w:tcPr>
          <w:p w:rsidR="00421C1B" w:rsidRPr="001D205B" w:rsidRDefault="00421C1B" w:rsidP="00342BBB">
            <w:pPr>
              <w:widowControl w:val="0"/>
              <w:autoSpaceDE w:val="0"/>
              <w:autoSpaceDN w:val="0"/>
              <w:adjustRightInd w:val="0"/>
              <w:jc w:val="center"/>
              <w:rPr>
                <w:b/>
                <w:bCs/>
              </w:rPr>
            </w:pPr>
            <w:r w:rsidRPr="001D205B">
              <w:rPr>
                <w:b/>
                <w:bCs/>
              </w:rPr>
              <w:t>G1.3</w:t>
            </w:r>
          </w:p>
        </w:tc>
        <w:tc>
          <w:tcPr>
            <w:tcW w:w="5082" w:type="dxa"/>
            <w:shd w:val="clear" w:color="auto" w:fill="auto"/>
          </w:tcPr>
          <w:p w:rsidR="00421C1B" w:rsidRPr="001D205B" w:rsidRDefault="00421C1B" w:rsidP="00342BBB">
            <w:pPr>
              <w:widowControl w:val="0"/>
              <w:autoSpaceDE w:val="0"/>
              <w:autoSpaceDN w:val="0"/>
              <w:adjustRightInd w:val="0"/>
              <w:jc w:val="both"/>
              <w:rPr>
                <w:bCs/>
              </w:rPr>
            </w:pPr>
            <w:r w:rsidRPr="001D205B">
              <w:rPr>
                <w:bCs/>
              </w:rPr>
              <w:t>Biết được vai trò của người tác viên cộng đồng và các yêu cầu cần có của người tác viên cộng đồng.</w:t>
            </w:r>
          </w:p>
        </w:tc>
        <w:tc>
          <w:tcPr>
            <w:tcW w:w="1343" w:type="dxa"/>
            <w:shd w:val="clear" w:color="auto" w:fill="auto"/>
            <w:vAlign w:val="center"/>
          </w:tcPr>
          <w:p w:rsidR="00421C1B" w:rsidRPr="001D205B" w:rsidRDefault="00421C1B" w:rsidP="00342BBB">
            <w:pPr>
              <w:widowControl w:val="0"/>
              <w:jc w:val="center"/>
            </w:pPr>
            <w:r w:rsidRPr="001D205B">
              <w:t>2.5</w:t>
            </w:r>
          </w:p>
        </w:tc>
        <w:tc>
          <w:tcPr>
            <w:tcW w:w="1244" w:type="dxa"/>
            <w:vAlign w:val="center"/>
          </w:tcPr>
          <w:p w:rsidR="00421C1B" w:rsidRPr="001D205B" w:rsidRDefault="00421C1B" w:rsidP="00342BBB">
            <w:pPr>
              <w:widowControl w:val="0"/>
              <w:jc w:val="center"/>
              <w:rPr>
                <w:bCs/>
              </w:rPr>
            </w:pPr>
            <w:r w:rsidRPr="001D205B">
              <w:rPr>
                <w:bCs/>
              </w:rPr>
              <w:t>T</w:t>
            </w:r>
          </w:p>
        </w:tc>
      </w:tr>
      <w:tr w:rsidR="0080660A" w:rsidRPr="001D205B" w:rsidTr="00DF22F5">
        <w:tc>
          <w:tcPr>
            <w:tcW w:w="758" w:type="dxa"/>
            <w:vMerge/>
            <w:shd w:val="clear" w:color="auto" w:fill="auto"/>
            <w:vAlign w:val="center"/>
          </w:tcPr>
          <w:p w:rsidR="00421C1B" w:rsidRPr="001D205B" w:rsidRDefault="00421C1B" w:rsidP="00342BBB">
            <w:pPr>
              <w:widowControl w:val="0"/>
              <w:autoSpaceDE w:val="0"/>
              <w:autoSpaceDN w:val="0"/>
              <w:adjustRightInd w:val="0"/>
              <w:jc w:val="center"/>
              <w:rPr>
                <w:b/>
                <w:bCs/>
              </w:rPr>
            </w:pPr>
          </w:p>
        </w:tc>
        <w:tc>
          <w:tcPr>
            <w:tcW w:w="861" w:type="dxa"/>
            <w:shd w:val="clear" w:color="auto" w:fill="auto"/>
            <w:vAlign w:val="center"/>
          </w:tcPr>
          <w:p w:rsidR="00421C1B" w:rsidRPr="001D205B" w:rsidRDefault="00421C1B" w:rsidP="00342BBB">
            <w:pPr>
              <w:widowControl w:val="0"/>
              <w:jc w:val="both"/>
              <w:rPr>
                <w:b/>
              </w:rPr>
            </w:pPr>
            <w:r w:rsidRPr="001D205B">
              <w:rPr>
                <w:b/>
              </w:rPr>
              <w:t>G1.4</w:t>
            </w:r>
          </w:p>
        </w:tc>
        <w:tc>
          <w:tcPr>
            <w:tcW w:w="5082" w:type="dxa"/>
            <w:shd w:val="clear" w:color="auto" w:fill="auto"/>
          </w:tcPr>
          <w:p w:rsidR="00421C1B" w:rsidRPr="001D205B" w:rsidRDefault="00421C1B" w:rsidP="00342BBB">
            <w:pPr>
              <w:widowControl w:val="0"/>
              <w:autoSpaceDE w:val="0"/>
              <w:autoSpaceDN w:val="0"/>
              <w:adjustRightInd w:val="0"/>
              <w:jc w:val="both"/>
              <w:rPr>
                <w:bCs/>
              </w:rPr>
            </w:pPr>
            <w:r w:rsidRPr="001D205B">
              <w:rPr>
                <w:bCs/>
              </w:rPr>
              <w:t xml:space="preserve">Hiểu được mô hình và các giai đoạn trong tiến trình phát triển cộng đồng. </w:t>
            </w:r>
          </w:p>
        </w:tc>
        <w:tc>
          <w:tcPr>
            <w:tcW w:w="1343" w:type="dxa"/>
            <w:shd w:val="clear" w:color="auto" w:fill="auto"/>
            <w:vAlign w:val="center"/>
          </w:tcPr>
          <w:p w:rsidR="00421C1B" w:rsidRPr="001D205B" w:rsidRDefault="00421C1B" w:rsidP="00342BBB">
            <w:pPr>
              <w:widowControl w:val="0"/>
              <w:jc w:val="center"/>
            </w:pPr>
            <w:r w:rsidRPr="001D205B">
              <w:t>2.5</w:t>
            </w:r>
          </w:p>
        </w:tc>
        <w:tc>
          <w:tcPr>
            <w:tcW w:w="1244" w:type="dxa"/>
            <w:vAlign w:val="center"/>
          </w:tcPr>
          <w:p w:rsidR="00421C1B" w:rsidRPr="001D205B" w:rsidRDefault="00421C1B" w:rsidP="00342BBB">
            <w:pPr>
              <w:widowControl w:val="0"/>
              <w:jc w:val="center"/>
              <w:rPr>
                <w:bCs/>
              </w:rPr>
            </w:pPr>
            <w:r w:rsidRPr="001D205B">
              <w:rPr>
                <w:bCs/>
              </w:rPr>
              <w:t>T</w:t>
            </w:r>
          </w:p>
        </w:tc>
      </w:tr>
      <w:tr w:rsidR="0080660A" w:rsidRPr="001D205B" w:rsidTr="00DF22F5">
        <w:tc>
          <w:tcPr>
            <w:tcW w:w="758" w:type="dxa"/>
            <w:vMerge w:val="restart"/>
            <w:shd w:val="clear" w:color="auto" w:fill="auto"/>
            <w:vAlign w:val="center"/>
          </w:tcPr>
          <w:p w:rsidR="00421C1B" w:rsidRPr="001D205B" w:rsidRDefault="00421C1B" w:rsidP="00342BBB">
            <w:pPr>
              <w:widowControl w:val="0"/>
              <w:autoSpaceDE w:val="0"/>
              <w:autoSpaceDN w:val="0"/>
              <w:adjustRightInd w:val="0"/>
              <w:jc w:val="center"/>
              <w:rPr>
                <w:b/>
                <w:bCs/>
              </w:rPr>
            </w:pPr>
          </w:p>
          <w:p w:rsidR="00421C1B" w:rsidRPr="001D205B" w:rsidRDefault="00421C1B" w:rsidP="00342BBB">
            <w:pPr>
              <w:widowControl w:val="0"/>
              <w:autoSpaceDE w:val="0"/>
              <w:autoSpaceDN w:val="0"/>
              <w:adjustRightInd w:val="0"/>
              <w:jc w:val="center"/>
              <w:rPr>
                <w:b/>
                <w:bCs/>
              </w:rPr>
            </w:pPr>
            <w:r w:rsidRPr="001D205B">
              <w:rPr>
                <w:b/>
                <w:bCs/>
              </w:rPr>
              <w:t>G2</w:t>
            </w:r>
          </w:p>
        </w:tc>
        <w:tc>
          <w:tcPr>
            <w:tcW w:w="861" w:type="dxa"/>
            <w:shd w:val="clear" w:color="auto" w:fill="auto"/>
            <w:vAlign w:val="center"/>
          </w:tcPr>
          <w:p w:rsidR="00421C1B" w:rsidRPr="001D205B" w:rsidRDefault="00421C1B" w:rsidP="00342BBB">
            <w:pPr>
              <w:widowControl w:val="0"/>
              <w:autoSpaceDE w:val="0"/>
              <w:autoSpaceDN w:val="0"/>
              <w:adjustRightInd w:val="0"/>
              <w:jc w:val="center"/>
              <w:rPr>
                <w:b/>
                <w:bCs/>
              </w:rPr>
            </w:pPr>
            <w:r w:rsidRPr="001D205B">
              <w:rPr>
                <w:b/>
                <w:bCs/>
              </w:rPr>
              <w:t>G2.1</w:t>
            </w:r>
          </w:p>
        </w:tc>
        <w:tc>
          <w:tcPr>
            <w:tcW w:w="5082" w:type="dxa"/>
            <w:shd w:val="clear" w:color="auto" w:fill="auto"/>
          </w:tcPr>
          <w:p w:rsidR="00421C1B" w:rsidRPr="001D205B" w:rsidRDefault="00421C1B" w:rsidP="00342BBB">
            <w:pPr>
              <w:widowControl w:val="0"/>
              <w:autoSpaceDE w:val="0"/>
              <w:autoSpaceDN w:val="0"/>
              <w:adjustRightInd w:val="0"/>
              <w:jc w:val="both"/>
              <w:rPr>
                <w:bCs/>
              </w:rPr>
            </w:pPr>
            <w:r w:rsidRPr="001D205B">
              <w:rPr>
                <w:spacing w:val="-6"/>
              </w:rPr>
              <w:t>Nhận diện được vấn đề của cộng đồng, các cách nhìn nhận, giải quyết vấn đề của cộng đồng.</w:t>
            </w:r>
          </w:p>
        </w:tc>
        <w:tc>
          <w:tcPr>
            <w:tcW w:w="1343" w:type="dxa"/>
            <w:shd w:val="clear" w:color="auto" w:fill="auto"/>
            <w:vAlign w:val="center"/>
          </w:tcPr>
          <w:p w:rsidR="00421C1B" w:rsidRPr="001D205B" w:rsidRDefault="00421C1B" w:rsidP="00342BBB">
            <w:pPr>
              <w:widowControl w:val="0"/>
              <w:jc w:val="center"/>
            </w:pPr>
            <w:r w:rsidRPr="001D205B">
              <w:t>3.0</w:t>
            </w:r>
          </w:p>
        </w:tc>
        <w:tc>
          <w:tcPr>
            <w:tcW w:w="1244" w:type="dxa"/>
            <w:vAlign w:val="center"/>
          </w:tcPr>
          <w:p w:rsidR="00421C1B" w:rsidRPr="001D205B" w:rsidRDefault="00421C1B" w:rsidP="00342BBB">
            <w:pPr>
              <w:widowControl w:val="0"/>
              <w:autoSpaceDE w:val="0"/>
              <w:autoSpaceDN w:val="0"/>
              <w:adjustRightInd w:val="0"/>
              <w:jc w:val="center"/>
              <w:rPr>
                <w:bCs/>
              </w:rPr>
            </w:pPr>
            <w:r w:rsidRPr="001D205B">
              <w:rPr>
                <w:bCs/>
              </w:rPr>
              <w:t>TU</w:t>
            </w:r>
          </w:p>
        </w:tc>
      </w:tr>
      <w:tr w:rsidR="0080660A" w:rsidRPr="001D205B" w:rsidTr="00DF22F5">
        <w:tc>
          <w:tcPr>
            <w:tcW w:w="758" w:type="dxa"/>
            <w:vMerge/>
            <w:shd w:val="clear" w:color="auto" w:fill="auto"/>
            <w:vAlign w:val="center"/>
          </w:tcPr>
          <w:p w:rsidR="00421C1B" w:rsidRPr="001D205B" w:rsidRDefault="00421C1B" w:rsidP="00342BBB">
            <w:pPr>
              <w:widowControl w:val="0"/>
              <w:autoSpaceDE w:val="0"/>
              <w:autoSpaceDN w:val="0"/>
              <w:adjustRightInd w:val="0"/>
              <w:jc w:val="center"/>
              <w:rPr>
                <w:b/>
                <w:bCs/>
              </w:rPr>
            </w:pPr>
          </w:p>
        </w:tc>
        <w:tc>
          <w:tcPr>
            <w:tcW w:w="861" w:type="dxa"/>
            <w:shd w:val="clear" w:color="auto" w:fill="auto"/>
            <w:vAlign w:val="center"/>
          </w:tcPr>
          <w:p w:rsidR="00421C1B" w:rsidRPr="001D205B" w:rsidRDefault="00421C1B" w:rsidP="00342BBB">
            <w:pPr>
              <w:widowControl w:val="0"/>
              <w:autoSpaceDE w:val="0"/>
              <w:autoSpaceDN w:val="0"/>
              <w:adjustRightInd w:val="0"/>
              <w:jc w:val="center"/>
              <w:rPr>
                <w:b/>
                <w:bCs/>
              </w:rPr>
            </w:pPr>
            <w:r w:rsidRPr="001D205B">
              <w:rPr>
                <w:b/>
                <w:bCs/>
              </w:rPr>
              <w:t>G2.2</w:t>
            </w:r>
          </w:p>
        </w:tc>
        <w:tc>
          <w:tcPr>
            <w:tcW w:w="5082" w:type="dxa"/>
            <w:shd w:val="clear" w:color="auto" w:fill="auto"/>
          </w:tcPr>
          <w:p w:rsidR="00421C1B" w:rsidRPr="001D205B" w:rsidRDefault="00421C1B" w:rsidP="00342BBB">
            <w:pPr>
              <w:widowControl w:val="0"/>
              <w:autoSpaceDE w:val="0"/>
              <w:autoSpaceDN w:val="0"/>
              <w:adjustRightInd w:val="0"/>
              <w:jc w:val="both"/>
              <w:rPr>
                <w:spacing w:val="-6"/>
              </w:rPr>
            </w:pPr>
            <w:r w:rsidRPr="001D205B">
              <w:rPr>
                <w:spacing w:val="-6"/>
              </w:rPr>
              <w:t>Nhận diện được mô hình giải quyết vấn đề của cộng đồng và phương thức can thiệp vấn đề cộng đồng.</w:t>
            </w:r>
          </w:p>
        </w:tc>
        <w:tc>
          <w:tcPr>
            <w:tcW w:w="1343" w:type="dxa"/>
            <w:shd w:val="clear" w:color="auto" w:fill="auto"/>
            <w:vAlign w:val="center"/>
          </w:tcPr>
          <w:p w:rsidR="00421C1B" w:rsidRPr="001D205B" w:rsidRDefault="00421C1B" w:rsidP="00342BBB">
            <w:pPr>
              <w:widowControl w:val="0"/>
              <w:jc w:val="center"/>
            </w:pPr>
            <w:r w:rsidRPr="001D205B">
              <w:t>3.0</w:t>
            </w:r>
          </w:p>
        </w:tc>
        <w:tc>
          <w:tcPr>
            <w:tcW w:w="1244" w:type="dxa"/>
            <w:vAlign w:val="center"/>
          </w:tcPr>
          <w:p w:rsidR="00421C1B" w:rsidRPr="001D205B" w:rsidRDefault="00421C1B" w:rsidP="00342BBB">
            <w:pPr>
              <w:widowControl w:val="0"/>
              <w:autoSpaceDE w:val="0"/>
              <w:autoSpaceDN w:val="0"/>
              <w:adjustRightInd w:val="0"/>
              <w:jc w:val="center"/>
              <w:rPr>
                <w:bCs/>
              </w:rPr>
            </w:pPr>
            <w:r w:rsidRPr="001D205B">
              <w:rPr>
                <w:bCs/>
              </w:rPr>
              <w:t>TU</w:t>
            </w:r>
          </w:p>
        </w:tc>
      </w:tr>
      <w:tr w:rsidR="0080660A" w:rsidRPr="001D205B" w:rsidTr="00DF22F5">
        <w:tc>
          <w:tcPr>
            <w:tcW w:w="758" w:type="dxa"/>
            <w:vMerge/>
            <w:shd w:val="clear" w:color="auto" w:fill="auto"/>
            <w:vAlign w:val="center"/>
          </w:tcPr>
          <w:p w:rsidR="00421C1B" w:rsidRPr="001D205B" w:rsidRDefault="00421C1B" w:rsidP="00342BBB">
            <w:pPr>
              <w:widowControl w:val="0"/>
              <w:autoSpaceDE w:val="0"/>
              <w:autoSpaceDN w:val="0"/>
              <w:adjustRightInd w:val="0"/>
              <w:jc w:val="center"/>
              <w:rPr>
                <w:b/>
                <w:bCs/>
              </w:rPr>
            </w:pPr>
          </w:p>
        </w:tc>
        <w:tc>
          <w:tcPr>
            <w:tcW w:w="861" w:type="dxa"/>
            <w:shd w:val="clear" w:color="auto" w:fill="auto"/>
            <w:vAlign w:val="center"/>
          </w:tcPr>
          <w:p w:rsidR="00421C1B" w:rsidRPr="001D205B" w:rsidRDefault="00421C1B" w:rsidP="00342BBB">
            <w:pPr>
              <w:widowControl w:val="0"/>
              <w:autoSpaceDE w:val="0"/>
              <w:autoSpaceDN w:val="0"/>
              <w:adjustRightInd w:val="0"/>
              <w:jc w:val="center"/>
              <w:rPr>
                <w:b/>
                <w:bCs/>
              </w:rPr>
            </w:pPr>
            <w:r w:rsidRPr="001D205B">
              <w:rPr>
                <w:b/>
                <w:bCs/>
              </w:rPr>
              <w:t>G2.3</w:t>
            </w:r>
          </w:p>
        </w:tc>
        <w:tc>
          <w:tcPr>
            <w:tcW w:w="5082" w:type="dxa"/>
            <w:shd w:val="clear" w:color="auto" w:fill="auto"/>
          </w:tcPr>
          <w:p w:rsidR="00421C1B" w:rsidRPr="001D205B" w:rsidRDefault="00421C1B" w:rsidP="00342BBB">
            <w:pPr>
              <w:widowControl w:val="0"/>
              <w:autoSpaceDE w:val="0"/>
              <w:autoSpaceDN w:val="0"/>
              <w:adjustRightInd w:val="0"/>
              <w:jc w:val="both"/>
              <w:rPr>
                <w:spacing w:val="-6"/>
              </w:rPr>
            </w:pPr>
            <w:r w:rsidRPr="001D205B">
              <w:rPr>
                <w:spacing w:val="-6"/>
              </w:rPr>
              <w:t>Nhận diện được hệ thống môi trường, các nguồn lực của hệ thống thân chủ.</w:t>
            </w:r>
          </w:p>
        </w:tc>
        <w:tc>
          <w:tcPr>
            <w:tcW w:w="1343" w:type="dxa"/>
            <w:shd w:val="clear" w:color="auto" w:fill="auto"/>
            <w:vAlign w:val="center"/>
          </w:tcPr>
          <w:p w:rsidR="00421C1B" w:rsidRPr="001D205B" w:rsidRDefault="00421C1B" w:rsidP="00342BBB">
            <w:pPr>
              <w:widowControl w:val="0"/>
              <w:jc w:val="center"/>
            </w:pPr>
            <w:r w:rsidRPr="001D205B">
              <w:t>3.5</w:t>
            </w:r>
          </w:p>
        </w:tc>
        <w:tc>
          <w:tcPr>
            <w:tcW w:w="1244" w:type="dxa"/>
            <w:vAlign w:val="center"/>
          </w:tcPr>
          <w:p w:rsidR="00421C1B" w:rsidRPr="001D205B" w:rsidRDefault="00421C1B" w:rsidP="00342BBB">
            <w:pPr>
              <w:widowControl w:val="0"/>
              <w:autoSpaceDE w:val="0"/>
              <w:autoSpaceDN w:val="0"/>
              <w:adjustRightInd w:val="0"/>
              <w:jc w:val="center"/>
              <w:rPr>
                <w:bCs/>
              </w:rPr>
            </w:pPr>
            <w:r w:rsidRPr="001D205B">
              <w:rPr>
                <w:bCs/>
              </w:rPr>
              <w:t>TU</w:t>
            </w:r>
          </w:p>
        </w:tc>
      </w:tr>
      <w:tr w:rsidR="0080660A" w:rsidRPr="001D205B" w:rsidTr="00DF22F5">
        <w:trPr>
          <w:trHeight w:val="368"/>
        </w:trPr>
        <w:tc>
          <w:tcPr>
            <w:tcW w:w="758" w:type="dxa"/>
            <w:vMerge w:val="restart"/>
            <w:shd w:val="clear" w:color="auto" w:fill="auto"/>
            <w:vAlign w:val="center"/>
          </w:tcPr>
          <w:p w:rsidR="00421C1B" w:rsidRPr="001D205B" w:rsidRDefault="00421C1B" w:rsidP="00342BBB">
            <w:pPr>
              <w:widowControl w:val="0"/>
              <w:autoSpaceDE w:val="0"/>
              <w:autoSpaceDN w:val="0"/>
              <w:adjustRightInd w:val="0"/>
              <w:jc w:val="center"/>
              <w:rPr>
                <w:b/>
                <w:bCs/>
                <w:i/>
              </w:rPr>
            </w:pPr>
            <w:r w:rsidRPr="001D205B">
              <w:rPr>
                <w:b/>
                <w:bCs/>
                <w:i/>
              </w:rPr>
              <w:t>G3</w:t>
            </w:r>
          </w:p>
        </w:tc>
        <w:tc>
          <w:tcPr>
            <w:tcW w:w="861" w:type="dxa"/>
            <w:shd w:val="clear" w:color="auto" w:fill="auto"/>
            <w:vAlign w:val="center"/>
          </w:tcPr>
          <w:p w:rsidR="00421C1B" w:rsidRPr="001D205B" w:rsidRDefault="00421C1B" w:rsidP="00342BBB">
            <w:pPr>
              <w:widowControl w:val="0"/>
              <w:autoSpaceDE w:val="0"/>
              <w:autoSpaceDN w:val="0"/>
              <w:adjustRightInd w:val="0"/>
              <w:jc w:val="center"/>
              <w:rPr>
                <w:b/>
                <w:bCs/>
                <w:i/>
              </w:rPr>
            </w:pPr>
            <w:r w:rsidRPr="001D205B">
              <w:rPr>
                <w:b/>
                <w:bCs/>
                <w:i/>
              </w:rPr>
              <w:t>G3.1</w:t>
            </w:r>
          </w:p>
        </w:tc>
        <w:tc>
          <w:tcPr>
            <w:tcW w:w="5082" w:type="dxa"/>
            <w:shd w:val="clear" w:color="auto" w:fill="auto"/>
          </w:tcPr>
          <w:p w:rsidR="00421C1B" w:rsidRPr="001D205B" w:rsidRDefault="00421C1B" w:rsidP="00342BBB">
            <w:pPr>
              <w:widowControl w:val="0"/>
              <w:autoSpaceDE w:val="0"/>
              <w:autoSpaceDN w:val="0"/>
              <w:adjustRightInd w:val="0"/>
              <w:jc w:val="both"/>
              <w:rPr>
                <w:lang w:eastAsia="vi-VN"/>
              </w:rPr>
            </w:pPr>
            <w:r w:rsidRPr="001D205B">
              <w:rPr>
                <w:lang w:eastAsia="vi-VN"/>
              </w:rPr>
              <w:t xml:space="preserve">Có kỹ năng thành lập nhóm và tổ chức hoạt động nhóm trong quá trình thực hiện chương trình phát triển cộng đồng. </w:t>
            </w:r>
          </w:p>
        </w:tc>
        <w:tc>
          <w:tcPr>
            <w:tcW w:w="1343" w:type="dxa"/>
            <w:shd w:val="clear" w:color="auto" w:fill="auto"/>
            <w:vAlign w:val="center"/>
          </w:tcPr>
          <w:p w:rsidR="00421C1B" w:rsidRPr="001D205B" w:rsidRDefault="00421C1B" w:rsidP="00342BBB">
            <w:pPr>
              <w:widowControl w:val="0"/>
              <w:jc w:val="center"/>
            </w:pPr>
            <w:r w:rsidRPr="001D205B">
              <w:t>3.5</w:t>
            </w:r>
          </w:p>
        </w:tc>
        <w:tc>
          <w:tcPr>
            <w:tcW w:w="1244" w:type="dxa"/>
            <w:vAlign w:val="center"/>
          </w:tcPr>
          <w:p w:rsidR="00421C1B" w:rsidRPr="001D205B" w:rsidRDefault="00421C1B" w:rsidP="00342BBB">
            <w:pPr>
              <w:widowControl w:val="0"/>
              <w:autoSpaceDE w:val="0"/>
              <w:autoSpaceDN w:val="0"/>
              <w:adjustRightInd w:val="0"/>
              <w:jc w:val="center"/>
              <w:rPr>
                <w:bCs/>
              </w:rPr>
            </w:pPr>
            <w:r w:rsidRPr="001D205B">
              <w:rPr>
                <w:bCs/>
              </w:rPr>
              <w:t>U</w:t>
            </w:r>
          </w:p>
        </w:tc>
      </w:tr>
      <w:tr w:rsidR="0080660A" w:rsidRPr="001D205B" w:rsidTr="00DF22F5">
        <w:trPr>
          <w:trHeight w:val="536"/>
        </w:trPr>
        <w:tc>
          <w:tcPr>
            <w:tcW w:w="758" w:type="dxa"/>
            <w:vMerge/>
            <w:shd w:val="clear" w:color="auto" w:fill="auto"/>
            <w:vAlign w:val="center"/>
          </w:tcPr>
          <w:p w:rsidR="00421C1B" w:rsidRPr="001D205B" w:rsidRDefault="00421C1B" w:rsidP="00342BBB">
            <w:pPr>
              <w:widowControl w:val="0"/>
              <w:autoSpaceDE w:val="0"/>
              <w:autoSpaceDN w:val="0"/>
              <w:adjustRightInd w:val="0"/>
              <w:jc w:val="center"/>
              <w:rPr>
                <w:b/>
                <w:bCs/>
                <w:i/>
              </w:rPr>
            </w:pPr>
          </w:p>
        </w:tc>
        <w:tc>
          <w:tcPr>
            <w:tcW w:w="861" w:type="dxa"/>
            <w:shd w:val="clear" w:color="auto" w:fill="auto"/>
            <w:vAlign w:val="center"/>
          </w:tcPr>
          <w:p w:rsidR="00421C1B" w:rsidRPr="001D205B" w:rsidRDefault="00421C1B" w:rsidP="00342BBB">
            <w:pPr>
              <w:widowControl w:val="0"/>
              <w:autoSpaceDE w:val="0"/>
              <w:autoSpaceDN w:val="0"/>
              <w:adjustRightInd w:val="0"/>
              <w:jc w:val="center"/>
              <w:rPr>
                <w:b/>
                <w:bCs/>
                <w:i/>
              </w:rPr>
            </w:pPr>
            <w:r w:rsidRPr="001D205B">
              <w:rPr>
                <w:b/>
                <w:bCs/>
                <w:i/>
              </w:rPr>
              <w:t>G3.2</w:t>
            </w:r>
          </w:p>
        </w:tc>
        <w:tc>
          <w:tcPr>
            <w:tcW w:w="5082" w:type="dxa"/>
            <w:shd w:val="clear" w:color="auto" w:fill="auto"/>
          </w:tcPr>
          <w:p w:rsidR="00421C1B" w:rsidRPr="001D205B" w:rsidRDefault="00421C1B" w:rsidP="00342BBB">
            <w:pPr>
              <w:widowControl w:val="0"/>
              <w:jc w:val="both"/>
              <w:rPr>
                <w:b/>
                <w:lang w:val="vi-VN" w:eastAsia="vi-VN"/>
              </w:rPr>
            </w:pPr>
            <w:r w:rsidRPr="001D205B">
              <w:rPr>
                <w:lang w:eastAsia="vi-VN"/>
              </w:rPr>
              <w:t xml:space="preserve">Có kỹ năng tổ chức các cuộc họp với dân, tổ chức tập huấn và xây dựng các tổ chức của dân.  </w:t>
            </w:r>
          </w:p>
        </w:tc>
        <w:tc>
          <w:tcPr>
            <w:tcW w:w="1343" w:type="dxa"/>
            <w:shd w:val="clear" w:color="auto" w:fill="auto"/>
            <w:vAlign w:val="center"/>
          </w:tcPr>
          <w:p w:rsidR="00421C1B" w:rsidRPr="001D205B" w:rsidRDefault="00421C1B" w:rsidP="00342BBB">
            <w:pPr>
              <w:widowControl w:val="0"/>
              <w:jc w:val="center"/>
            </w:pPr>
            <w:r w:rsidRPr="001D205B">
              <w:t>3.5</w:t>
            </w:r>
          </w:p>
        </w:tc>
        <w:tc>
          <w:tcPr>
            <w:tcW w:w="1244" w:type="dxa"/>
            <w:vAlign w:val="center"/>
          </w:tcPr>
          <w:p w:rsidR="00421C1B" w:rsidRPr="001D205B" w:rsidRDefault="00421C1B" w:rsidP="00342BBB">
            <w:pPr>
              <w:widowControl w:val="0"/>
              <w:autoSpaceDE w:val="0"/>
              <w:autoSpaceDN w:val="0"/>
              <w:adjustRightInd w:val="0"/>
              <w:jc w:val="center"/>
              <w:rPr>
                <w:bCs/>
              </w:rPr>
            </w:pPr>
            <w:r w:rsidRPr="001D205B">
              <w:rPr>
                <w:bCs/>
              </w:rPr>
              <w:t>U</w:t>
            </w:r>
          </w:p>
        </w:tc>
      </w:tr>
      <w:tr w:rsidR="0080660A" w:rsidRPr="001D205B" w:rsidTr="00DF22F5">
        <w:trPr>
          <w:trHeight w:val="368"/>
        </w:trPr>
        <w:tc>
          <w:tcPr>
            <w:tcW w:w="758" w:type="dxa"/>
            <w:vMerge w:val="restart"/>
            <w:shd w:val="clear" w:color="auto" w:fill="auto"/>
            <w:vAlign w:val="center"/>
          </w:tcPr>
          <w:p w:rsidR="00421C1B" w:rsidRPr="001D205B" w:rsidRDefault="00421C1B" w:rsidP="00342BBB">
            <w:pPr>
              <w:widowControl w:val="0"/>
              <w:autoSpaceDE w:val="0"/>
              <w:autoSpaceDN w:val="0"/>
              <w:adjustRightInd w:val="0"/>
              <w:jc w:val="center"/>
              <w:rPr>
                <w:b/>
                <w:bCs/>
                <w:i/>
              </w:rPr>
            </w:pPr>
            <w:r w:rsidRPr="001D205B">
              <w:rPr>
                <w:b/>
                <w:bCs/>
                <w:i/>
              </w:rPr>
              <w:t>G4</w:t>
            </w:r>
          </w:p>
        </w:tc>
        <w:tc>
          <w:tcPr>
            <w:tcW w:w="861" w:type="dxa"/>
            <w:shd w:val="clear" w:color="auto" w:fill="auto"/>
            <w:vAlign w:val="center"/>
          </w:tcPr>
          <w:p w:rsidR="00421C1B" w:rsidRPr="001D205B" w:rsidRDefault="00421C1B" w:rsidP="00342BBB">
            <w:pPr>
              <w:widowControl w:val="0"/>
              <w:autoSpaceDE w:val="0"/>
              <w:autoSpaceDN w:val="0"/>
              <w:adjustRightInd w:val="0"/>
              <w:jc w:val="center"/>
              <w:rPr>
                <w:b/>
                <w:bCs/>
                <w:i/>
              </w:rPr>
            </w:pPr>
            <w:r w:rsidRPr="001D205B">
              <w:rPr>
                <w:b/>
                <w:bCs/>
                <w:i/>
              </w:rPr>
              <w:t>G4.1</w:t>
            </w:r>
          </w:p>
        </w:tc>
        <w:tc>
          <w:tcPr>
            <w:tcW w:w="5082" w:type="dxa"/>
            <w:shd w:val="clear" w:color="auto" w:fill="auto"/>
          </w:tcPr>
          <w:p w:rsidR="00421C1B" w:rsidRPr="001D205B" w:rsidRDefault="00421C1B" w:rsidP="00342BBB">
            <w:pPr>
              <w:widowControl w:val="0"/>
              <w:jc w:val="both"/>
              <w:rPr>
                <w:spacing w:val="-6"/>
              </w:rPr>
            </w:pPr>
            <w:r w:rsidRPr="001D205B">
              <w:rPr>
                <w:spacing w:val="-6"/>
              </w:rPr>
              <w:t xml:space="preserve">- </w:t>
            </w:r>
            <w:r w:rsidRPr="001D205B">
              <w:rPr>
                <w:iCs/>
              </w:rPr>
              <w:t>Vận dụng các kiến thức đã học để phân tích vấn đề, phân tích mục tiêu và chiến lược can thiệp</w:t>
            </w:r>
          </w:p>
        </w:tc>
        <w:tc>
          <w:tcPr>
            <w:tcW w:w="1343" w:type="dxa"/>
            <w:shd w:val="clear" w:color="auto" w:fill="auto"/>
            <w:vAlign w:val="center"/>
          </w:tcPr>
          <w:p w:rsidR="00421C1B" w:rsidRPr="001D205B" w:rsidRDefault="00421C1B" w:rsidP="00342BBB">
            <w:pPr>
              <w:widowControl w:val="0"/>
              <w:jc w:val="center"/>
            </w:pPr>
            <w:r w:rsidRPr="001D205B">
              <w:t>3.5</w:t>
            </w:r>
          </w:p>
        </w:tc>
        <w:tc>
          <w:tcPr>
            <w:tcW w:w="1244" w:type="dxa"/>
            <w:vAlign w:val="center"/>
          </w:tcPr>
          <w:p w:rsidR="00421C1B" w:rsidRPr="001D205B" w:rsidRDefault="00421C1B" w:rsidP="00342BBB">
            <w:pPr>
              <w:widowControl w:val="0"/>
              <w:autoSpaceDE w:val="0"/>
              <w:autoSpaceDN w:val="0"/>
              <w:adjustRightInd w:val="0"/>
              <w:jc w:val="center"/>
              <w:rPr>
                <w:bCs/>
              </w:rPr>
            </w:pPr>
            <w:r w:rsidRPr="001D205B">
              <w:rPr>
                <w:bCs/>
              </w:rPr>
              <w:t>TU</w:t>
            </w:r>
          </w:p>
        </w:tc>
      </w:tr>
      <w:tr w:rsidR="0080660A" w:rsidRPr="001D205B" w:rsidTr="00DF22F5">
        <w:trPr>
          <w:trHeight w:val="368"/>
        </w:trPr>
        <w:tc>
          <w:tcPr>
            <w:tcW w:w="758" w:type="dxa"/>
            <w:vMerge/>
            <w:shd w:val="clear" w:color="auto" w:fill="auto"/>
            <w:vAlign w:val="center"/>
          </w:tcPr>
          <w:p w:rsidR="00421C1B" w:rsidRPr="001D205B" w:rsidRDefault="00421C1B" w:rsidP="00342BBB">
            <w:pPr>
              <w:widowControl w:val="0"/>
              <w:autoSpaceDE w:val="0"/>
              <w:autoSpaceDN w:val="0"/>
              <w:adjustRightInd w:val="0"/>
              <w:jc w:val="center"/>
              <w:rPr>
                <w:b/>
                <w:bCs/>
                <w:i/>
              </w:rPr>
            </w:pPr>
          </w:p>
        </w:tc>
        <w:tc>
          <w:tcPr>
            <w:tcW w:w="861" w:type="dxa"/>
            <w:shd w:val="clear" w:color="auto" w:fill="auto"/>
            <w:vAlign w:val="center"/>
          </w:tcPr>
          <w:p w:rsidR="00421C1B" w:rsidRPr="001D205B" w:rsidRDefault="00421C1B" w:rsidP="00342BBB">
            <w:pPr>
              <w:widowControl w:val="0"/>
              <w:autoSpaceDE w:val="0"/>
              <w:autoSpaceDN w:val="0"/>
              <w:adjustRightInd w:val="0"/>
              <w:jc w:val="center"/>
              <w:rPr>
                <w:b/>
                <w:bCs/>
                <w:i/>
              </w:rPr>
            </w:pPr>
            <w:r w:rsidRPr="001D205B">
              <w:rPr>
                <w:b/>
                <w:bCs/>
                <w:i/>
              </w:rPr>
              <w:t>G4.2</w:t>
            </w:r>
          </w:p>
        </w:tc>
        <w:tc>
          <w:tcPr>
            <w:tcW w:w="5082" w:type="dxa"/>
            <w:shd w:val="clear" w:color="auto" w:fill="auto"/>
          </w:tcPr>
          <w:p w:rsidR="00421C1B" w:rsidRPr="001D205B" w:rsidRDefault="00421C1B" w:rsidP="00342BBB">
            <w:pPr>
              <w:widowControl w:val="0"/>
              <w:jc w:val="both"/>
              <w:outlineLvl w:val="0"/>
              <w:rPr>
                <w:spacing w:val="-6"/>
              </w:rPr>
            </w:pPr>
            <w:bookmarkStart w:id="1097" w:name="_Toc49718192"/>
            <w:bookmarkStart w:id="1098" w:name="_Toc49718883"/>
            <w:r w:rsidRPr="001D205B">
              <w:t>- Vận dụng  kiến thức đã học để phân tích các tổ chức, phân tích mối quan hệ của các bên liên quan.</w:t>
            </w:r>
            <w:bookmarkEnd w:id="1097"/>
            <w:bookmarkEnd w:id="1098"/>
          </w:p>
        </w:tc>
        <w:tc>
          <w:tcPr>
            <w:tcW w:w="1343" w:type="dxa"/>
            <w:shd w:val="clear" w:color="auto" w:fill="auto"/>
            <w:vAlign w:val="center"/>
          </w:tcPr>
          <w:p w:rsidR="00421C1B" w:rsidRPr="001D205B" w:rsidRDefault="00421C1B" w:rsidP="00342BBB">
            <w:pPr>
              <w:widowControl w:val="0"/>
              <w:jc w:val="center"/>
            </w:pPr>
            <w:r w:rsidRPr="001D205B">
              <w:t>3.5</w:t>
            </w:r>
          </w:p>
        </w:tc>
        <w:tc>
          <w:tcPr>
            <w:tcW w:w="1244" w:type="dxa"/>
            <w:vAlign w:val="center"/>
          </w:tcPr>
          <w:p w:rsidR="00421C1B" w:rsidRPr="001D205B" w:rsidRDefault="00421C1B" w:rsidP="00342BBB">
            <w:pPr>
              <w:widowControl w:val="0"/>
              <w:autoSpaceDE w:val="0"/>
              <w:autoSpaceDN w:val="0"/>
              <w:adjustRightInd w:val="0"/>
              <w:jc w:val="center"/>
              <w:rPr>
                <w:bCs/>
              </w:rPr>
            </w:pPr>
            <w:r w:rsidRPr="001D205B">
              <w:rPr>
                <w:bCs/>
              </w:rPr>
              <w:t>TU</w:t>
            </w:r>
          </w:p>
        </w:tc>
      </w:tr>
      <w:tr w:rsidR="0080660A" w:rsidRPr="001D205B" w:rsidTr="004C65FD">
        <w:trPr>
          <w:trHeight w:val="415"/>
        </w:trPr>
        <w:tc>
          <w:tcPr>
            <w:tcW w:w="758" w:type="dxa"/>
            <w:vMerge/>
            <w:shd w:val="clear" w:color="auto" w:fill="auto"/>
            <w:vAlign w:val="center"/>
          </w:tcPr>
          <w:p w:rsidR="00421C1B" w:rsidRPr="001D205B" w:rsidRDefault="00421C1B" w:rsidP="00342BBB">
            <w:pPr>
              <w:widowControl w:val="0"/>
              <w:autoSpaceDE w:val="0"/>
              <w:autoSpaceDN w:val="0"/>
              <w:adjustRightInd w:val="0"/>
              <w:jc w:val="center"/>
              <w:rPr>
                <w:b/>
                <w:bCs/>
                <w:i/>
              </w:rPr>
            </w:pPr>
          </w:p>
        </w:tc>
        <w:tc>
          <w:tcPr>
            <w:tcW w:w="861" w:type="dxa"/>
            <w:shd w:val="clear" w:color="auto" w:fill="auto"/>
            <w:vAlign w:val="center"/>
          </w:tcPr>
          <w:p w:rsidR="00421C1B" w:rsidRPr="001D205B" w:rsidRDefault="00421C1B" w:rsidP="00342BBB">
            <w:pPr>
              <w:widowControl w:val="0"/>
              <w:autoSpaceDE w:val="0"/>
              <w:autoSpaceDN w:val="0"/>
              <w:adjustRightInd w:val="0"/>
              <w:jc w:val="center"/>
              <w:rPr>
                <w:b/>
                <w:bCs/>
                <w:i/>
              </w:rPr>
            </w:pPr>
            <w:r w:rsidRPr="001D205B">
              <w:rPr>
                <w:b/>
                <w:bCs/>
                <w:i/>
              </w:rPr>
              <w:t>G4.3</w:t>
            </w:r>
          </w:p>
        </w:tc>
        <w:tc>
          <w:tcPr>
            <w:tcW w:w="5082" w:type="dxa"/>
            <w:shd w:val="clear" w:color="auto" w:fill="auto"/>
          </w:tcPr>
          <w:p w:rsidR="00421C1B" w:rsidRPr="001D205B" w:rsidRDefault="00421C1B" w:rsidP="00342BBB">
            <w:pPr>
              <w:widowControl w:val="0"/>
              <w:tabs>
                <w:tab w:val="left" w:pos="0"/>
              </w:tabs>
              <w:ind w:right="-5"/>
              <w:jc w:val="both"/>
              <w:rPr>
                <w:spacing w:val="6"/>
              </w:rPr>
            </w:pPr>
            <w:r w:rsidRPr="001D205B">
              <w:rPr>
                <w:lang w:eastAsia="vi-VN"/>
              </w:rPr>
              <w:t xml:space="preserve">- Vận dụng tiến trình phát triển cộng đồng để thực </w:t>
            </w:r>
            <w:r w:rsidRPr="001D205B">
              <w:rPr>
                <w:lang w:eastAsia="vi-VN"/>
              </w:rPr>
              <w:lastRenderedPageBreak/>
              <w:t>hiện phát triển cộng đồng cho một cộng đồng yếu kém.</w:t>
            </w:r>
          </w:p>
        </w:tc>
        <w:tc>
          <w:tcPr>
            <w:tcW w:w="1343" w:type="dxa"/>
            <w:shd w:val="clear" w:color="auto" w:fill="auto"/>
            <w:vAlign w:val="center"/>
          </w:tcPr>
          <w:p w:rsidR="00421C1B" w:rsidRPr="001D205B" w:rsidRDefault="00421C1B" w:rsidP="00342BBB">
            <w:pPr>
              <w:widowControl w:val="0"/>
              <w:jc w:val="center"/>
            </w:pPr>
            <w:r w:rsidRPr="001D205B">
              <w:lastRenderedPageBreak/>
              <w:t>3.5</w:t>
            </w:r>
          </w:p>
        </w:tc>
        <w:tc>
          <w:tcPr>
            <w:tcW w:w="1244" w:type="dxa"/>
            <w:vAlign w:val="center"/>
          </w:tcPr>
          <w:p w:rsidR="00421C1B" w:rsidRPr="001D205B" w:rsidRDefault="00421C1B" w:rsidP="00342BBB">
            <w:pPr>
              <w:widowControl w:val="0"/>
              <w:autoSpaceDE w:val="0"/>
              <w:autoSpaceDN w:val="0"/>
              <w:adjustRightInd w:val="0"/>
              <w:jc w:val="center"/>
              <w:rPr>
                <w:bCs/>
              </w:rPr>
            </w:pPr>
            <w:r w:rsidRPr="001D205B">
              <w:rPr>
                <w:bCs/>
              </w:rPr>
              <w:t>TU</w:t>
            </w:r>
          </w:p>
        </w:tc>
      </w:tr>
    </w:tbl>
    <w:p w:rsidR="00421C1B" w:rsidRPr="001D205B" w:rsidRDefault="00421C1B" w:rsidP="00342BBB">
      <w:pPr>
        <w:pStyle w:val="Heading2"/>
        <w:keepNext w:val="0"/>
        <w:widowControl w:val="0"/>
        <w:spacing w:before="0" w:after="0"/>
        <w:rPr>
          <w:rFonts w:ascii="Times New Roman" w:hAnsi="Times New Roman"/>
          <w:sz w:val="24"/>
          <w:szCs w:val="24"/>
        </w:rPr>
      </w:pPr>
      <w:bookmarkStart w:id="1099" w:name="_Toc49718884"/>
      <w:r w:rsidRPr="001D205B">
        <w:rPr>
          <w:rFonts w:ascii="Times New Roman" w:hAnsi="Times New Roman"/>
          <w:sz w:val="24"/>
          <w:szCs w:val="24"/>
        </w:rPr>
        <w:lastRenderedPageBreak/>
        <w:t>5. Đánh giá học phần</w:t>
      </w:r>
      <w:bookmarkEnd w:id="1099"/>
    </w:p>
    <w:tbl>
      <w:tblPr>
        <w:tblW w:w="0" w:type="auto"/>
        <w:tblInd w:w="28" w:type="dxa"/>
        <w:tblLayout w:type="fixed"/>
        <w:tblCellMar>
          <w:left w:w="28" w:type="dxa"/>
          <w:right w:w="28" w:type="dxa"/>
        </w:tblCellMar>
        <w:tblLook w:val="0000" w:firstRow="0" w:lastRow="0" w:firstColumn="0" w:lastColumn="0" w:noHBand="0" w:noVBand="0"/>
      </w:tblPr>
      <w:tblGrid>
        <w:gridCol w:w="2122"/>
        <w:gridCol w:w="4898"/>
        <w:gridCol w:w="1260"/>
        <w:gridCol w:w="1071"/>
      </w:tblGrid>
      <w:tr w:rsidR="0080660A" w:rsidRPr="001D205B" w:rsidTr="00DF22F5">
        <w:trPr>
          <w:trHeight w:val="690"/>
        </w:trPr>
        <w:tc>
          <w:tcPr>
            <w:tcW w:w="212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421C1B" w:rsidRPr="001D205B" w:rsidRDefault="00421C1B" w:rsidP="00342BBB">
            <w:pPr>
              <w:widowControl w:val="0"/>
              <w:autoSpaceDE w:val="0"/>
              <w:autoSpaceDN w:val="0"/>
              <w:adjustRightInd w:val="0"/>
              <w:jc w:val="center"/>
            </w:pPr>
            <w:r w:rsidRPr="001D205B">
              <w:rPr>
                <w:b/>
                <w:bCs/>
              </w:rPr>
              <w:t>Thành phần đánh giá</w:t>
            </w:r>
          </w:p>
        </w:tc>
        <w:tc>
          <w:tcPr>
            <w:tcW w:w="4898"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421C1B" w:rsidRPr="001D205B" w:rsidRDefault="00421C1B" w:rsidP="00342BBB">
            <w:pPr>
              <w:widowControl w:val="0"/>
              <w:autoSpaceDE w:val="0"/>
              <w:autoSpaceDN w:val="0"/>
              <w:adjustRightInd w:val="0"/>
              <w:jc w:val="center"/>
              <w:rPr>
                <w:b/>
                <w:bCs/>
              </w:rPr>
            </w:pPr>
            <w:r w:rsidRPr="001D205B">
              <w:rPr>
                <w:b/>
                <w:bCs/>
              </w:rPr>
              <w:t>Bài đánh giá</w:t>
            </w:r>
          </w:p>
        </w:tc>
        <w:tc>
          <w:tcPr>
            <w:tcW w:w="126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421C1B" w:rsidRPr="001D205B" w:rsidRDefault="00421C1B" w:rsidP="00342BBB">
            <w:pPr>
              <w:widowControl w:val="0"/>
              <w:autoSpaceDE w:val="0"/>
              <w:autoSpaceDN w:val="0"/>
              <w:adjustRightInd w:val="0"/>
              <w:jc w:val="center"/>
            </w:pPr>
            <w:r w:rsidRPr="001D205B">
              <w:rPr>
                <w:b/>
                <w:bCs/>
              </w:rPr>
              <w:t>CĐR học phần</w:t>
            </w:r>
          </w:p>
        </w:tc>
        <w:tc>
          <w:tcPr>
            <w:tcW w:w="1071"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421C1B" w:rsidRPr="001D205B" w:rsidRDefault="00421C1B" w:rsidP="00342BBB">
            <w:pPr>
              <w:widowControl w:val="0"/>
              <w:autoSpaceDE w:val="0"/>
              <w:autoSpaceDN w:val="0"/>
              <w:adjustRightInd w:val="0"/>
              <w:jc w:val="center"/>
            </w:pPr>
            <w:r w:rsidRPr="001D205B">
              <w:rPr>
                <w:b/>
                <w:bCs/>
              </w:rPr>
              <w:t>Tỷ lệ (%)</w:t>
            </w:r>
          </w:p>
        </w:tc>
      </w:tr>
      <w:tr w:rsidR="0080660A" w:rsidRPr="001D205B" w:rsidTr="00DF22F5">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jc w:val="center"/>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jc w:val="center"/>
            </w:pPr>
            <w:r w:rsidRPr="001D205B">
              <w:rPr>
                <w:b/>
                <w:bCs/>
              </w:rPr>
              <w:t>50%</w:t>
            </w:r>
          </w:p>
        </w:tc>
      </w:tr>
      <w:tr w:rsidR="0080660A" w:rsidRPr="001D205B" w:rsidTr="00DF22F5">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jc w:val="center"/>
            </w:pPr>
            <w:r w:rsidRPr="001D205B">
              <w:rPr>
                <w:b/>
                <w:bCs/>
                <w:i/>
                <w:iCs/>
              </w:rPr>
              <w:t>10%</w:t>
            </w:r>
          </w:p>
        </w:tc>
      </w:tr>
      <w:tr w:rsidR="0080660A" w:rsidRPr="001D205B" w:rsidTr="00DF22F5">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pPr>
            <w:r w:rsidRPr="001D205B">
              <w:t>A.1.1.1 Chuyên cần, kỉ luật</w:t>
            </w:r>
          </w:p>
          <w:p w:rsidR="00421C1B" w:rsidRPr="001D205B" w:rsidRDefault="00421C1B" w:rsidP="00342BBB">
            <w:pPr>
              <w:widowControl w:val="0"/>
              <w:autoSpaceDE w:val="0"/>
              <w:autoSpaceDN w:val="0"/>
              <w:adjustRightInd w:val="0"/>
            </w:pPr>
            <w:r w:rsidRPr="001D205B">
              <w:t>- Vắng 1 buổi có phép, trừ 0,25 điểm</w:t>
            </w:r>
          </w:p>
          <w:p w:rsidR="00421C1B" w:rsidRPr="001D205B" w:rsidRDefault="00421C1B" w:rsidP="00342BBB">
            <w:pPr>
              <w:widowControl w:val="0"/>
              <w:autoSpaceDE w:val="0"/>
              <w:autoSpaceDN w:val="0"/>
              <w:adjustRightInd w:val="0"/>
            </w:pPr>
            <w:r w:rsidRPr="001D205B">
              <w:t>- Vắng 1 buổi không phép, trừ 0,5 điểm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jc w:val="center"/>
            </w:pPr>
            <w:r w:rsidRPr="001D205B">
              <w:t>Từ G1.1 đến G4.3</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jc w:val="center"/>
            </w:pPr>
            <w:r w:rsidRPr="001D205B">
              <w:t>5 %</w:t>
            </w:r>
          </w:p>
        </w:tc>
      </w:tr>
      <w:tr w:rsidR="0080660A" w:rsidRPr="001D205B" w:rsidTr="00DF22F5">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pPr>
            <w:r w:rsidRPr="001D205B">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pPr>
            <w:r w:rsidRPr="001D205B">
              <w:t>A.1.1.2 Tinh thần thái độ</w:t>
            </w:r>
          </w:p>
          <w:p w:rsidR="00421C1B" w:rsidRPr="001D205B" w:rsidRDefault="00421C1B" w:rsidP="00342BBB">
            <w:pPr>
              <w:widowControl w:val="0"/>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jc w:val="center"/>
            </w:pPr>
            <w:r w:rsidRPr="001D205B">
              <w:t>Từ G1.1 đến G4.3</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jc w:val="center"/>
            </w:pPr>
            <w:r w:rsidRPr="001D205B">
              <w:t>5 %</w:t>
            </w:r>
          </w:p>
        </w:tc>
      </w:tr>
      <w:tr w:rsidR="0080660A" w:rsidRPr="001D205B" w:rsidTr="00DF22F5">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jc w:val="center"/>
            </w:pPr>
            <w:r w:rsidRPr="001D205B">
              <w:rPr>
                <w:b/>
                <w:bCs/>
                <w:i/>
                <w:iCs/>
              </w:rPr>
              <w:t>20%</w:t>
            </w:r>
          </w:p>
        </w:tc>
      </w:tr>
      <w:tr w:rsidR="0080660A" w:rsidRPr="001D205B" w:rsidTr="00DF22F5">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pPr>
            <w:r w:rsidRPr="001D205B">
              <w:t>Làm bài tập cá nhân qua thảo luận nhóm</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pPr>
            <w:r w:rsidRPr="001D205B">
              <w:t>A.1.2.1.  Bài tập cá nhân</w:t>
            </w:r>
          </w:p>
          <w:p w:rsidR="00421C1B" w:rsidRPr="001D205B" w:rsidRDefault="00421C1B" w:rsidP="00342BBB">
            <w:pPr>
              <w:widowControl w:val="0"/>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jc w:val="center"/>
            </w:pPr>
            <w:r w:rsidRPr="001D205B">
              <w:t>Từ G1.1 đến G4.3</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jc w:val="center"/>
            </w:pPr>
            <w:r w:rsidRPr="001D205B">
              <w:t>10 %</w:t>
            </w:r>
          </w:p>
        </w:tc>
      </w:tr>
      <w:tr w:rsidR="0080660A" w:rsidRPr="001D205B" w:rsidTr="00DF22F5">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pPr>
            <w:r w:rsidRPr="001D205B">
              <w:t>Bài thu hoạch qua hoạt động nhóm</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pPr>
            <w:r w:rsidRPr="001D205B">
              <w:t>A.1.2.2. Bài thu hoạch qua hoạt động nhóm</w:t>
            </w:r>
          </w:p>
          <w:p w:rsidR="00421C1B" w:rsidRPr="001D205B" w:rsidRDefault="00421C1B" w:rsidP="00342BBB">
            <w:pPr>
              <w:widowControl w:val="0"/>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jc w:val="center"/>
            </w:pPr>
            <w:r w:rsidRPr="001D205B">
              <w:t>Từ G1.1 đến G4.3</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jc w:val="center"/>
            </w:pPr>
            <w:r w:rsidRPr="001D205B">
              <w:t>10 %</w:t>
            </w:r>
          </w:p>
        </w:tc>
      </w:tr>
      <w:tr w:rsidR="0080660A" w:rsidRPr="001D205B" w:rsidTr="00DF22F5">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jc w:val="center"/>
            </w:pPr>
            <w:r w:rsidRPr="001D205B">
              <w:rPr>
                <w:b/>
                <w:bCs/>
                <w:i/>
                <w:iCs/>
              </w:rPr>
              <w:t>20%</w:t>
            </w:r>
          </w:p>
        </w:tc>
      </w:tr>
      <w:tr w:rsidR="0080660A" w:rsidRPr="001D205B" w:rsidTr="00DF22F5">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pPr>
            <w:r w:rsidRPr="001D205B">
              <w:t>Kiểm tra, đánh giá 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pPr>
            <w:r w:rsidRPr="001D205B">
              <w:t>A1.3.1. Bài kiểm tra giữa kỳ 1</w:t>
            </w:r>
          </w:p>
          <w:p w:rsidR="00421C1B" w:rsidRPr="001D205B" w:rsidRDefault="00421C1B" w:rsidP="00342BBB">
            <w:pPr>
              <w:widowControl w:val="0"/>
              <w:autoSpaceDE w:val="0"/>
              <w:autoSpaceDN w:val="0"/>
              <w:adjustRightInd w:val="0"/>
            </w:pPr>
            <w:r w:rsidRPr="001D205B">
              <w:t>- Thời gian: 35 phút</w:t>
            </w:r>
          </w:p>
          <w:p w:rsidR="00421C1B" w:rsidRPr="001D205B" w:rsidRDefault="00421C1B" w:rsidP="00342BBB">
            <w:pPr>
              <w:widowControl w:val="0"/>
              <w:autoSpaceDE w:val="0"/>
              <w:autoSpaceDN w:val="0"/>
              <w:adjustRightInd w:val="0"/>
            </w:pPr>
            <w:r w:rsidRPr="001D205B">
              <w:t>- Hình thức thi: Trắc nghiệm</w:t>
            </w:r>
          </w:p>
          <w:p w:rsidR="00421C1B" w:rsidRPr="001D205B" w:rsidRDefault="00421C1B" w:rsidP="00342BBB">
            <w:pPr>
              <w:widowControl w:val="0"/>
              <w:autoSpaceDE w:val="0"/>
              <w:autoSpaceDN w:val="0"/>
              <w:adjustRightInd w:val="0"/>
            </w:pPr>
            <w:r w:rsidRPr="001D205B">
              <w:t>- Nội dung: Kiến thức thuộc tín chỉ 1</w:t>
            </w:r>
          </w:p>
          <w:p w:rsidR="00421C1B" w:rsidRPr="001D205B" w:rsidRDefault="00421C1B" w:rsidP="00342BBB">
            <w:pPr>
              <w:widowControl w:val="0"/>
              <w:autoSpaceDE w:val="0"/>
              <w:autoSpaceDN w:val="0"/>
              <w:adjustRightInd w:val="0"/>
            </w:pPr>
            <w:r w:rsidRPr="001D205B">
              <w:t>A1.3.2. Bài kiểm tra giữa kỳ 2</w:t>
            </w:r>
          </w:p>
          <w:p w:rsidR="00421C1B" w:rsidRPr="001D205B" w:rsidRDefault="00421C1B" w:rsidP="00342BBB">
            <w:pPr>
              <w:widowControl w:val="0"/>
              <w:autoSpaceDE w:val="0"/>
              <w:autoSpaceDN w:val="0"/>
              <w:adjustRightInd w:val="0"/>
            </w:pPr>
            <w:r w:rsidRPr="001D205B">
              <w:t>- Thời gian: 35 phút</w:t>
            </w:r>
          </w:p>
          <w:p w:rsidR="00421C1B" w:rsidRPr="001D205B" w:rsidRDefault="00421C1B" w:rsidP="00342BBB">
            <w:pPr>
              <w:widowControl w:val="0"/>
              <w:autoSpaceDE w:val="0"/>
              <w:autoSpaceDN w:val="0"/>
              <w:adjustRightInd w:val="0"/>
            </w:pPr>
            <w:r w:rsidRPr="001D205B">
              <w:t>- Hình thức thi: Trắc nghiệm</w:t>
            </w:r>
          </w:p>
          <w:p w:rsidR="00421C1B" w:rsidRPr="001D205B" w:rsidRDefault="00421C1B" w:rsidP="00342BBB">
            <w:pPr>
              <w:widowControl w:val="0"/>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jc w:val="center"/>
            </w:pPr>
            <w:r w:rsidRPr="001D205B">
              <w:t>Từ G1.1 đến G2.2</w:t>
            </w:r>
          </w:p>
          <w:p w:rsidR="00421C1B" w:rsidRPr="001D205B" w:rsidRDefault="00421C1B" w:rsidP="00342BBB">
            <w:pPr>
              <w:widowControl w:val="0"/>
              <w:autoSpaceDE w:val="0"/>
              <w:autoSpaceDN w:val="0"/>
              <w:adjustRightInd w:val="0"/>
              <w:jc w:val="center"/>
            </w:pP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jc w:val="center"/>
            </w:pPr>
            <w:r w:rsidRPr="001D205B">
              <w:t>10 %</w:t>
            </w:r>
          </w:p>
          <w:p w:rsidR="00421C1B" w:rsidRPr="001D205B" w:rsidRDefault="00421C1B" w:rsidP="00342BBB">
            <w:pPr>
              <w:widowControl w:val="0"/>
              <w:autoSpaceDE w:val="0"/>
              <w:autoSpaceDN w:val="0"/>
              <w:adjustRightInd w:val="0"/>
              <w:jc w:val="center"/>
            </w:pPr>
          </w:p>
          <w:p w:rsidR="00421C1B" w:rsidRPr="001D205B" w:rsidRDefault="00421C1B" w:rsidP="00342BBB">
            <w:pPr>
              <w:widowControl w:val="0"/>
              <w:autoSpaceDE w:val="0"/>
              <w:autoSpaceDN w:val="0"/>
              <w:adjustRightInd w:val="0"/>
              <w:jc w:val="center"/>
            </w:pPr>
          </w:p>
          <w:p w:rsidR="00421C1B" w:rsidRPr="001D205B" w:rsidRDefault="00421C1B" w:rsidP="00342BBB">
            <w:pPr>
              <w:widowControl w:val="0"/>
              <w:autoSpaceDE w:val="0"/>
              <w:autoSpaceDN w:val="0"/>
              <w:adjustRightInd w:val="0"/>
              <w:jc w:val="center"/>
            </w:pPr>
          </w:p>
          <w:p w:rsidR="00421C1B" w:rsidRPr="001D205B" w:rsidRDefault="00421C1B" w:rsidP="00342BBB">
            <w:pPr>
              <w:widowControl w:val="0"/>
              <w:autoSpaceDE w:val="0"/>
              <w:autoSpaceDN w:val="0"/>
              <w:adjustRightInd w:val="0"/>
              <w:jc w:val="center"/>
            </w:pPr>
            <w:r w:rsidRPr="001D205B">
              <w:t>10 %</w:t>
            </w:r>
          </w:p>
        </w:tc>
      </w:tr>
      <w:tr w:rsidR="0080660A" w:rsidRPr="001D205B" w:rsidTr="00DF22F5">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jc w:val="center"/>
            </w:pPr>
            <w:r w:rsidRPr="001D205B">
              <w:rPr>
                <w:b/>
                <w:bCs/>
              </w:rPr>
              <w:t>50%</w:t>
            </w:r>
          </w:p>
        </w:tc>
      </w:tr>
      <w:tr w:rsidR="0080660A" w:rsidRPr="001D205B" w:rsidTr="00DF22F5">
        <w:tblPrEx>
          <w:tblCellMar>
            <w:left w:w="108" w:type="dxa"/>
            <w:right w:w="108" w:type="dxa"/>
          </w:tblCellMar>
        </w:tblPrEx>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pPr>
            <w:r w:rsidRPr="001D205B">
              <w:t>A2.1. Bài thi cuối kỳ</w:t>
            </w:r>
          </w:p>
          <w:p w:rsidR="00421C1B" w:rsidRPr="001D205B" w:rsidRDefault="00421C1B" w:rsidP="00342BBB">
            <w:pPr>
              <w:widowControl w:val="0"/>
              <w:autoSpaceDE w:val="0"/>
              <w:autoSpaceDN w:val="0"/>
              <w:adjustRightInd w:val="0"/>
            </w:pPr>
            <w:r w:rsidRPr="001D205B">
              <w:t>- Thời gian: 120 phút</w:t>
            </w:r>
          </w:p>
          <w:p w:rsidR="00421C1B" w:rsidRPr="001D205B" w:rsidRDefault="00421C1B" w:rsidP="00342BBB">
            <w:pPr>
              <w:widowControl w:val="0"/>
              <w:autoSpaceDE w:val="0"/>
              <w:autoSpaceDN w:val="0"/>
              <w:adjustRightInd w:val="0"/>
            </w:pPr>
            <w:r w:rsidRPr="001D205B">
              <w:t>- Hình thức thi: Tự luận</w:t>
            </w:r>
          </w:p>
          <w:p w:rsidR="00421C1B" w:rsidRPr="001D205B" w:rsidRDefault="00421C1B" w:rsidP="00342BBB">
            <w:pPr>
              <w:widowControl w:val="0"/>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1C1B" w:rsidRPr="001D205B" w:rsidRDefault="00421C1B" w:rsidP="00342BBB">
            <w:pPr>
              <w:widowControl w:val="0"/>
              <w:autoSpaceDE w:val="0"/>
              <w:autoSpaceDN w:val="0"/>
              <w:adjustRightInd w:val="0"/>
              <w:jc w:val="center"/>
            </w:pPr>
            <w:r w:rsidRPr="001D205B">
              <w:t>Từ G1.1 đến G4.3</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421C1B" w:rsidRPr="001D205B" w:rsidRDefault="00421C1B" w:rsidP="00342BBB">
            <w:pPr>
              <w:widowControl w:val="0"/>
              <w:autoSpaceDE w:val="0"/>
              <w:autoSpaceDN w:val="0"/>
              <w:adjustRightInd w:val="0"/>
              <w:jc w:val="center"/>
            </w:pPr>
            <w:r w:rsidRPr="001D205B">
              <w:t>50%</w:t>
            </w:r>
          </w:p>
        </w:tc>
      </w:tr>
    </w:tbl>
    <w:p w:rsidR="00421C1B" w:rsidRPr="001D205B" w:rsidRDefault="00421C1B" w:rsidP="00342BBB">
      <w:pPr>
        <w:pStyle w:val="Heading2"/>
        <w:keepNext w:val="0"/>
        <w:widowControl w:val="0"/>
        <w:spacing w:before="0" w:after="0"/>
        <w:rPr>
          <w:rFonts w:ascii="Times New Roman" w:hAnsi="Times New Roman"/>
          <w:sz w:val="24"/>
          <w:szCs w:val="24"/>
        </w:rPr>
      </w:pPr>
      <w:bookmarkStart w:id="1100" w:name="_Toc49718885"/>
      <w:r w:rsidRPr="001D205B">
        <w:rPr>
          <w:rFonts w:ascii="Times New Roman" w:hAnsi="Times New Roman"/>
          <w:sz w:val="24"/>
          <w:szCs w:val="24"/>
        </w:rPr>
        <w:t>6. Nội dung giảng dạy và kế hoạch giảng dạy</w:t>
      </w:r>
      <w:bookmarkEnd w:id="1100"/>
    </w:p>
    <w:p w:rsidR="00421C1B" w:rsidRPr="001D205B" w:rsidRDefault="00421C1B" w:rsidP="00342BBB">
      <w:pPr>
        <w:widowControl w:val="0"/>
        <w:autoSpaceDE w:val="0"/>
        <w:autoSpaceDN w:val="0"/>
        <w:adjustRightInd w:val="0"/>
        <w:jc w:val="both"/>
        <w:rPr>
          <w:b/>
          <w:bCs/>
          <w:i/>
          <w:iCs/>
        </w:rPr>
      </w:pPr>
      <w:r w:rsidRPr="001D205B">
        <w:rPr>
          <w:b/>
          <w:bCs/>
          <w:i/>
          <w:iCs/>
        </w:rPr>
        <w:t>6.1. Nội dung giảng dạy</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440"/>
        <w:gridCol w:w="1440"/>
      </w:tblGrid>
      <w:tr w:rsidR="0080660A" w:rsidRPr="001D205B" w:rsidTr="00DF22F5">
        <w:tc>
          <w:tcPr>
            <w:tcW w:w="6318" w:type="dxa"/>
            <w:shd w:val="clear" w:color="auto" w:fill="DAEEF3"/>
            <w:vAlign w:val="center"/>
          </w:tcPr>
          <w:p w:rsidR="00421C1B" w:rsidRPr="001D205B" w:rsidRDefault="00421C1B" w:rsidP="00342BBB">
            <w:pPr>
              <w:widowControl w:val="0"/>
              <w:tabs>
                <w:tab w:val="left" w:pos="0"/>
              </w:tabs>
              <w:jc w:val="center"/>
              <w:rPr>
                <w:b/>
                <w:lang w:val="vi-VN"/>
              </w:rPr>
            </w:pPr>
            <w:r w:rsidRPr="001D205B">
              <w:rPr>
                <w:b/>
                <w:lang w:val="vi-VN"/>
              </w:rPr>
              <w:t>Nội dung</w:t>
            </w:r>
          </w:p>
        </w:tc>
        <w:tc>
          <w:tcPr>
            <w:tcW w:w="1440" w:type="dxa"/>
            <w:shd w:val="clear" w:color="auto" w:fill="DAEEF3"/>
            <w:vAlign w:val="center"/>
          </w:tcPr>
          <w:p w:rsidR="00421C1B" w:rsidRPr="001D205B" w:rsidRDefault="00421C1B" w:rsidP="00342BBB">
            <w:pPr>
              <w:widowControl w:val="0"/>
              <w:tabs>
                <w:tab w:val="left" w:pos="0"/>
              </w:tabs>
              <w:jc w:val="center"/>
              <w:rPr>
                <w:b/>
              </w:rPr>
            </w:pPr>
            <w:r w:rsidRPr="001D205B">
              <w:rPr>
                <w:b/>
                <w:lang w:val="vi-VN"/>
              </w:rPr>
              <w:t>CĐR môn học (Gx.x)</w:t>
            </w:r>
          </w:p>
        </w:tc>
        <w:tc>
          <w:tcPr>
            <w:tcW w:w="1440" w:type="dxa"/>
            <w:shd w:val="clear" w:color="auto" w:fill="DAEEF3"/>
            <w:vAlign w:val="center"/>
          </w:tcPr>
          <w:p w:rsidR="00421C1B" w:rsidRPr="001D205B" w:rsidRDefault="00421C1B" w:rsidP="00342BBB">
            <w:pPr>
              <w:widowControl w:val="0"/>
              <w:tabs>
                <w:tab w:val="left" w:pos="0"/>
              </w:tabs>
              <w:jc w:val="center"/>
              <w:rPr>
                <w:b/>
              </w:rPr>
            </w:pPr>
            <w:r w:rsidRPr="001D205B">
              <w:rPr>
                <w:b/>
              </w:rPr>
              <w:t>Bài đánh giá</w:t>
            </w:r>
          </w:p>
        </w:tc>
      </w:tr>
      <w:tr w:rsidR="0080660A" w:rsidRPr="001D205B" w:rsidTr="00DF22F5">
        <w:tc>
          <w:tcPr>
            <w:tcW w:w="6318" w:type="dxa"/>
            <w:shd w:val="clear" w:color="auto" w:fill="auto"/>
          </w:tcPr>
          <w:p w:rsidR="00421C1B" w:rsidRPr="001D205B" w:rsidRDefault="00421C1B" w:rsidP="00342BBB">
            <w:pPr>
              <w:widowControl w:val="0"/>
              <w:ind w:right="-5"/>
              <w:rPr>
                <w:rFonts w:eastAsia="Arial"/>
                <w:b/>
                <w:lang w:val="pt-BR"/>
              </w:rPr>
            </w:pPr>
            <w:r w:rsidRPr="001D205B">
              <w:rPr>
                <w:rFonts w:eastAsia="Arial"/>
                <w:b/>
                <w:lang w:val="pt-BR"/>
              </w:rPr>
              <w:t>Chương 1</w:t>
            </w:r>
          </w:p>
          <w:p w:rsidR="00421C1B" w:rsidRPr="001D205B" w:rsidRDefault="00421C1B" w:rsidP="00342BBB">
            <w:pPr>
              <w:widowControl w:val="0"/>
              <w:ind w:right="-5"/>
              <w:rPr>
                <w:rFonts w:eastAsia="Arial"/>
                <w:b/>
                <w:lang w:val="pt-BR"/>
              </w:rPr>
            </w:pPr>
            <w:r w:rsidRPr="001D205B">
              <w:rPr>
                <w:rFonts w:eastAsia="Arial"/>
                <w:b/>
                <w:lang w:val="pt-BR"/>
              </w:rPr>
              <w:t>CỘNG ĐỒNG VÀ MỘT SỐ YẾU TỐ TÁC ĐỘNG ĐẾN SỰ HÌNH THÀNH VÀ PHÁT TRIỂN CỦA CỘNG ĐỒNG</w:t>
            </w:r>
          </w:p>
          <w:p w:rsidR="00421C1B" w:rsidRPr="001D205B" w:rsidRDefault="00421C1B" w:rsidP="00342BBB">
            <w:pPr>
              <w:pStyle w:val="ListParagraph"/>
              <w:widowControl w:val="0"/>
              <w:numPr>
                <w:ilvl w:val="1"/>
                <w:numId w:val="4"/>
              </w:numPr>
              <w:ind w:right="-5"/>
              <w:rPr>
                <w:rFonts w:eastAsia="Arial"/>
                <w:sz w:val="24"/>
                <w:szCs w:val="24"/>
                <w:lang w:val="pt-BR"/>
              </w:rPr>
            </w:pPr>
            <w:r w:rsidRPr="001D205B">
              <w:rPr>
                <w:rFonts w:eastAsia="Arial"/>
                <w:sz w:val="24"/>
                <w:szCs w:val="24"/>
                <w:lang w:val="pt-BR"/>
              </w:rPr>
              <w:t>Nhận thức về cộng đồng</w:t>
            </w:r>
          </w:p>
          <w:p w:rsidR="00421C1B" w:rsidRPr="001D205B" w:rsidRDefault="00421C1B" w:rsidP="00342BBB">
            <w:pPr>
              <w:pStyle w:val="ListParagraph"/>
              <w:widowControl w:val="0"/>
              <w:numPr>
                <w:ilvl w:val="2"/>
                <w:numId w:val="4"/>
              </w:numPr>
              <w:ind w:right="-5" w:hanging="360"/>
              <w:rPr>
                <w:rFonts w:eastAsia="Arial"/>
                <w:sz w:val="24"/>
                <w:szCs w:val="24"/>
                <w:lang w:val="pt-BR"/>
              </w:rPr>
            </w:pPr>
            <w:r w:rsidRPr="001D205B">
              <w:rPr>
                <w:rFonts w:eastAsia="Arial"/>
                <w:sz w:val="24"/>
                <w:szCs w:val="24"/>
                <w:lang w:val="pt-BR"/>
              </w:rPr>
              <w:t>Khái niệm cộng đồng</w:t>
            </w:r>
          </w:p>
          <w:p w:rsidR="00421C1B" w:rsidRPr="001D205B" w:rsidRDefault="00421C1B" w:rsidP="00342BBB">
            <w:pPr>
              <w:pStyle w:val="ListParagraph"/>
              <w:widowControl w:val="0"/>
              <w:numPr>
                <w:ilvl w:val="2"/>
                <w:numId w:val="4"/>
              </w:numPr>
              <w:ind w:right="-5" w:hanging="360"/>
              <w:rPr>
                <w:rFonts w:eastAsia="Arial"/>
                <w:sz w:val="24"/>
                <w:szCs w:val="24"/>
                <w:lang w:val="pt-BR"/>
              </w:rPr>
            </w:pPr>
            <w:r w:rsidRPr="001D205B">
              <w:rPr>
                <w:rFonts w:eastAsia="Arial"/>
                <w:sz w:val="24"/>
                <w:szCs w:val="24"/>
                <w:lang w:val="pt-BR"/>
              </w:rPr>
              <w:t>Cá nhân trong cộng đồng</w:t>
            </w:r>
          </w:p>
          <w:p w:rsidR="00421C1B" w:rsidRPr="001D205B" w:rsidRDefault="00421C1B" w:rsidP="00342BBB">
            <w:pPr>
              <w:pStyle w:val="ListParagraph"/>
              <w:widowControl w:val="0"/>
              <w:numPr>
                <w:ilvl w:val="2"/>
                <w:numId w:val="4"/>
              </w:numPr>
              <w:ind w:right="-5" w:hanging="360"/>
              <w:rPr>
                <w:rFonts w:eastAsia="Arial"/>
                <w:sz w:val="24"/>
                <w:szCs w:val="24"/>
                <w:lang w:val="pt-BR"/>
              </w:rPr>
            </w:pPr>
            <w:r w:rsidRPr="001D205B">
              <w:rPr>
                <w:rFonts w:eastAsia="Arial"/>
                <w:sz w:val="24"/>
                <w:szCs w:val="24"/>
                <w:lang w:val="pt-BR"/>
              </w:rPr>
              <w:t>Sự khác biệt giữa cộng đồng và xã hội</w:t>
            </w:r>
          </w:p>
          <w:p w:rsidR="00421C1B" w:rsidRPr="001D205B" w:rsidRDefault="00421C1B" w:rsidP="00342BBB">
            <w:pPr>
              <w:pStyle w:val="ListParagraph"/>
              <w:widowControl w:val="0"/>
              <w:numPr>
                <w:ilvl w:val="1"/>
                <w:numId w:val="4"/>
              </w:numPr>
              <w:ind w:right="-5"/>
              <w:rPr>
                <w:rFonts w:eastAsia="Arial"/>
                <w:sz w:val="24"/>
                <w:szCs w:val="24"/>
                <w:lang w:val="pt-BR"/>
              </w:rPr>
            </w:pPr>
            <w:r w:rsidRPr="001D205B">
              <w:rPr>
                <w:rFonts w:eastAsia="Arial"/>
                <w:sz w:val="24"/>
                <w:szCs w:val="24"/>
                <w:lang w:val="pt-BR"/>
              </w:rPr>
              <w:t>Vai trò của cộng đồng</w:t>
            </w:r>
          </w:p>
          <w:p w:rsidR="00421C1B" w:rsidRPr="001D205B" w:rsidRDefault="00421C1B" w:rsidP="00342BBB">
            <w:pPr>
              <w:pStyle w:val="ListParagraph"/>
              <w:widowControl w:val="0"/>
              <w:numPr>
                <w:ilvl w:val="2"/>
                <w:numId w:val="4"/>
              </w:numPr>
              <w:ind w:right="-5" w:hanging="360"/>
              <w:rPr>
                <w:rFonts w:eastAsia="Arial"/>
                <w:sz w:val="24"/>
                <w:szCs w:val="24"/>
                <w:lang w:val="pt-BR"/>
              </w:rPr>
            </w:pPr>
            <w:r w:rsidRPr="001D205B">
              <w:rPr>
                <w:rFonts w:eastAsia="Arial"/>
                <w:sz w:val="24"/>
                <w:szCs w:val="24"/>
                <w:lang w:val="pt-BR"/>
              </w:rPr>
              <w:t>Đối với mỗi cá nhân</w:t>
            </w:r>
          </w:p>
          <w:p w:rsidR="00421C1B" w:rsidRPr="001D205B" w:rsidRDefault="00421C1B" w:rsidP="00342BBB">
            <w:pPr>
              <w:pStyle w:val="ListParagraph"/>
              <w:widowControl w:val="0"/>
              <w:numPr>
                <w:ilvl w:val="2"/>
                <w:numId w:val="4"/>
              </w:numPr>
              <w:ind w:right="-5" w:hanging="360"/>
              <w:rPr>
                <w:rFonts w:eastAsia="Arial"/>
                <w:sz w:val="24"/>
                <w:szCs w:val="24"/>
                <w:lang w:val="pt-BR"/>
              </w:rPr>
            </w:pPr>
            <w:r w:rsidRPr="001D205B">
              <w:rPr>
                <w:rFonts w:eastAsia="Arial"/>
                <w:sz w:val="24"/>
                <w:szCs w:val="24"/>
                <w:lang w:val="pt-BR"/>
              </w:rPr>
              <w:t>Đối với Đất nước</w:t>
            </w:r>
          </w:p>
          <w:p w:rsidR="00421C1B" w:rsidRPr="001D205B" w:rsidRDefault="00421C1B" w:rsidP="00342BBB">
            <w:pPr>
              <w:pStyle w:val="ListParagraph"/>
              <w:widowControl w:val="0"/>
              <w:numPr>
                <w:ilvl w:val="1"/>
                <w:numId w:val="4"/>
              </w:numPr>
              <w:ind w:right="-5"/>
              <w:rPr>
                <w:rFonts w:eastAsia="Arial"/>
                <w:sz w:val="24"/>
                <w:szCs w:val="24"/>
                <w:lang w:val="pt-BR"/>
              </w:rPr>
            </w:pPr>
            <w:r w:rsidRPr="001D205B">
              <w:rPr>
                <w:rFonts w:eastAsia="Arial"/>
                <w:sz w:val="24"/>
                <w:szCs w:val="24"/>
                <w:lang w:val="pt-BR"/>
              </w:rPr>
              <w:t>Các yếu tố tạo thành cộng đồng và tác động đến sự hội nhập cộng đồng</w:t>
            </w:r>
          </w:p>
          <w:p w:rsidR="00421C1B" w:rsidRPr="001D205B" w:rsidRDefault="00421C1B" w:rsidP="00342BBB">
            <w:pPr>
              <w:pStyle w:val="ListParagraph"/>
              <w:widowControl w:val="0"/>
              <w:numPr>
                <w:ilvl w:val="2"/>
                <w:numId w:val="4"/>
              </w:numPr>
              <w:ind w:right="-5" w:hanging="360"/>
              <w:rPr>
                <w:rFonts w:eastAsia="Arial"/>
                <w:sz w:val="24"/>
                <w:szCs w:val="24"/>
                <w:lang w:val="pt-BR"/>
              </w:rPr>
            </w:pPr>
            <w:r w:rsidRPr="001D205B">
              <w:rPr>
                <w:rFonts w:eastAsia="Arial"/>
                <w:sz w:val="24"/>
                <w:szCs w:val="24"/>
                <w:lang w:val="pt-BR"/>
              </w:rPr>
              <w:t>Các yếu tố tạo thành cộng đồng</w:t>
            </w:r>
          </w:p>
          <w:p w:rsidR="00421C1B" w:rsidRPr="001D205B" w:rsidRDefault="00421C1B" w:rsidP="00342BBB">
            <w:pPr>
              <w:pStyle w:val="ListParagraph"/>
              <w:widowControl w:val="0"/>
              <w:numPr>
                <w:ilvl w:val="2"/>
                <w:numId w:val="4"/>
              </w:numPr>
              <w:ind w:right="-5" w:hanging="360"/>
              <w:rPr>
                <w:rFonts w:eastAsia="Arial"/>
                <w:sz w:val="24"/>
                <w:szCs w:val="24"/>
                <w:lang w:val="pt-BR"/>
              </w:rPr>
            </w:pPr>
            <w:r w:rsidRPr="001D205B">
              <w:rPr>
                <w:rFonts w:eastAsia="Arial"/>
                <w:sz w:val="24"/>
                <w:szCs w:val="24"/>
                <w:lang w:val="pt-BR"/>
              </w:rPr>
              <w:lastRenderedPageBreak/>
              <w:t>Những yếu tố tác động đến sự hội nhập cộng đồng</w:t>
            </w:r>
            <w:r w:rsidRPr="001D205B">
              <w:rPr>
                <w:rFonts w:eastAsia="Arial"/>
                <w:sz w:val="24"/>
                <w:szCs w:val="24"/>
                <w:lang w:val="pt-BR"/>
              </w:rPr>
              <w:tab/>
            </w:r>
          </w:p>
          <w:p w:rsidR="00421C1B" w:rsidRPr="001D205B" w:rsidRDefault="00421C1B" w:rsidP="00342BBB">
            <w:pPr>
              <w:widowControl w:val="0"/>
              <w:ind w:right="-5"/>
              <w:rPr>
                <w:rFonts w:eastAsia="Arial"/>
                <w:lang w:val="pt-BR"/>
              </w:rPr>
            </w:pPr>
            <w:r w:rsidRPr="001D205B">
              <w:rPr>
                <w:rFonts w:eastAsia="Arial"/>
                <w:lang w:val="pt-BR"/>
              </w:rPr>
              <w:t>1.4. Cộng đồng ở Việt Nam</w:t>
            </w:r>
          </w:p>
          <w:p w:rsidR="00421C1B" w:rsidRPr="001D205B" w:rsidRDefault="00421C1B" w:rsidP="00342BBB">
            <w:pPr>
              <w:widowControl w:val="0"/>
              <w:ind w:right="-5"/>
              <w:rPr>
                <w:rFonts w:eastAsia="Arial"/>
                <w:lang w:val="pt-BR"/>
              </w:rPr>
            </w:pPr>
            <w:r w:rsidRPr="001D205B">
              <w:rPr>
                <w:b/>
                <w:bCs/>
              </w:rPr>
              <w:t xml:space="preserve">* Thảo luận 1: </w:t>
            </w:r>
            <w:r w:rsidRPr="001D205B">
              <w:rPr>
                <w:i/>
              </w:rPr>
              <w:t>Phân tích những yếu tố tác động đến sự hội nhập cộng đồng. Lấy ví dụ tại một cộng đồng cụ thể ở Việt Nam.</w:t>
            </w:r>
          </w:p>
        </w:tc>
        <w:tc>
          <w:tcPr>
            <w:tcW w:w="1440" w:type="dxa"/>
            <w:shd w:val="clear" w:color="auto" w:fill="auto"/>
            <w:vAlign w:val="center"/>
          </w:tcPr>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Cs/>
                <w:iCs/>
              </w:rPr>
            </w:pPr>
            <w:r w:rsidRPr="001D205B">
              <w:rPr>
                <w:bCs/>
                <w:iCs/>
              </w:rPr>
              <w:t>G 1.1</w:t>
            </w:r>
          </w:p>
          <w:p w:rsidR="00421C1B" w:rsidRPr="001D205B" w:rsidRDefault="00421C1B" w:rsidP="00342BBB">
            <w:pPr>
              <w:widowControl w:val="0"/>
              <w:autoSpaceDE w:val="0"/>
              <w:autoSpaceDN w:val="0"/>
              <w:adjustRightInd w:val="0"/>
              <w:jc w:val="center"/>
              <w:rPr>
                <w:bCs/>
                <w:iCs/>
              </w:rPr>
            </w:pPr>
            <w:r w:rsidRPr="001D205B">
              <w:rPr>
                <w:bCs/>
                <w:iCs/>
              </w:rPr>
              <w:t>G 1.2</w:t>
            </w:r>
          </w:p>
        </w:tc>
        <w:tc>
          <w:tcPr>
            <w:tcW w:w="1440" w:type="dxa"/>
            <w:shd w:val="clear" w:color="auto" w:fill="auto"/>
            <w:vAlign w:val="center"/>
          </w:tcPr>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A1.3.1</w:t>
            </w:r>
          </w:p>
          <w:p w:rsidR="00421C1B" w:rsidRPr="001D205B" w:rsidRDefault="00421C1B" w:rsidP="00342BBB">
            <w:pPr>
              <w:widowControl w:val="0"/>
              <w:autoSpaceDE w:val="0"/>
              <w:autoSpaceDN w:val="0"/>
              <w:adjustRightInd w:val="0"/>
              <w:jc w:val="center"/>
              <w:rPr>
                <w:b/>
                <w:bCs/>
                <w:iCs/>
              </w:rPr>
            </w:pPr>
            <w:r w:rsidRPr="001D205B">
              <w:t>A2</w:t>
            </w:r>
          </w:p>
        </w:tc>
      </w:tr>
      <w:tr w:rsidR="0080660A" w:rsidRPr="001D205B" w:rsidTr="00DF22F5">
        <w:tc>
          <w:tcPr>
            <w:tcW w:w="6318" w:type="dxa"/>
            <w:shd w:val="clear" w:color="auto" w:fill="auto"/>
          </w:tcPr>
          <w:p w:rsidR="00421C1B" w:rsidRPr="001D205B" w:rsidRDefault="00421C1B" w:rsidP="00342BBB">
            <w:pPr>
              <w:widowControl w:val="0"/>
              <w:ind w:right="-5"/>
              <w:rPr>
                <w:rFonts w:eastAsia="Arial"/>
                <w:b/>
                <w:lang w:val="pt-BR"/>
              </w:rPr>
            </w:pPr>
            <w:r w:rsidRPr="001D205B">
              <w:rPr>
                <w:rFonts w:eastAsia="Arial"/>
                <w:b/>
                <w:lang w:val="pt-BR"/>
              </w:rPr>
              <w:lastRenderedPageBreak/>
              <w:t>Chương 2</w:t>
            </w:r>
          </w:p>
          <w:p w:rsidR="00421C1B" w:rsidRPr="001D205B" w:rsidRDefault="00421C1B" w:rsidP="00342BBB">
            <w:pPr>
              <w:widowControl w:val="0"/>
              <w:ind w:right="-5"/>
              <w:rPr>
                <w:rFonts w:eastAsia="Arial"/>
                <w:b/>
                <w:lang w:val="pt-BR"/>
              </w:rPr>
            </w:pPr>
            <w:r w:rsidRPr="001D205B">
              <w:rPr>
                <w:rFonts w:eastAsia="Arial"/>
                <w:b/>
                <w:lang w:val="pt-BR"/>
              </w:rPr>
              <w:t>VẤN ĐỀ CỘNG ĐỒNG VÀ PHƯƠNG PHÁP TIẾP CẬN GIẢI QUYẾT VẤN ĐỀ CỘNG ĐỒNG</w:t>
            </w:r>
          </w:p>
          <w:p w:rsidR="00421C1B" w:rsidRPr="001D205B" w:rsidRDefault="00421C1B" w:rsidP="00342BBB">
            <w:pPr>
              <w:widowControl w:val="0"/>
              <w:ind w:right="-5"/>
              <w:rPr>
                <w:rFonts w:eastAsia="Arial"/>
                <w:lang w:val="pt-BR"/>
              </w:rPr>
            </w:pPr>
            <w:r w:rsidRPr="001D205B">
              <w:rPr>
                <w:rFonts w:eastAsia="Arial"/>
                <w:lang w:val="pt-BR"/>
              </w:rPr>
              <w:t>2.1. Vấn đề cộng đồng</w:t>
            </w:r>
          </w:p>
          <w:p w:rsidR="00421C1B" w:rsidRPr="001D205B" w:rsidRDefault="00421C1B" w:rsidP="00342BBB">
            <w:pPr>
              <w:widowControl w:val="0"/>
              <w:ind w:right="-5" w:firstLine="360"/>
              <w:rPr>
                <w:rFonts w:eastAsia="Arial"/>
                <w:lang w:val="pt-BR"/>
              </w:rPr>
            </w:pPr>
            <w:r w:rsidRPr="001D205B">
              <w:rPr>
                <w:rFonts w:eastAsia="Arial"/>
                <w:lang w:val="pt-BR"/>
              </w:rPr>
              <w:t>2.1.1. Khái niệm về vấn đề cộng đồng</w:t>
            </w:r>
          </w:p>
          <w:p w:rsidR="00421C1B" w:rsidRPr="001D205B" w:rsidRDefault="00421C1B" w:rsidP="00342BBB">
            <w:pPr>
              <w:widowControl w:val="0"/>
              <w:ind w:right="-5" w:firstLine="360"/>
              <w:rPr>
                <w:rFonts w:eastAsia="Arial"/>
                <w:lang w:val="pt-BR"/>
              </w:rPr>
            </w:pPr>
            <w:r w:rsidRPr="001D205B">
              <w:rPr>
                <w:rFonts w:eastAsia="Arial"/>
                <w:lang w:val="pt-BR"/>
              </w:rPr>
              <w:t>2.1.2. Phân loại vấn đề cộng đồng</w:t>
            </w:r>
          </w:p>
          <w:p w:rsidR="00421C1B" w:rsidRPr="001D205B" w:rsidRDefault="00421C1B" w:rsidP="00342BBB">
            <w:pPr>
              <w:widowControl w:val="0"/>
              <w:ind w:right="-5"/>
              <w:rPr>
                <w:rFonts w:eastAsia="Arial"/>
                <w:lang w:val="pt-BR"/>
              </w:rPr>
            </w:pPr>
            <w:r w:rsidRPr="001D205B">
              <w:rPr>
                <w:rFonts w:eastAsia="Arial"/>
                <w:lang w:val="pt-BR"/>
              </w:rPr>
              <w:t>2.2. Nhìn nhận cách giải quyết vấn đề cộng đồng từ một số góc độ</w:t>
            </w:r>
          </w:p>
          <w:p w:rsidR="00421C1B" w:rsidRPr="001D205B" w:rsidRDefault="00421C1B" w:rsidP="00342BBB">
            <w:pPr>
              <w:widowControl w:val="0"/>
              <w:ind w:right="-5" w:firstLine="360"/>
              <w:rPr>
                <w:rFonts w:eastAsia="Arial"/>
                <w:lang w:val="pt-BR"/>
              </w:rPr>
            </w:pPr>
            <w:r w:rsidRPr="001D205B">
              <w:rPr>
                <w:rFonts w:eastAsia="Arial"/>
                <w:lang w:val="pt-BR"/>
              </w:rPr>
              <w:t>2.2.1. Tiếp cận theo chiều cạnh thời gian</w:t>
            </w:r>
          </w:p>
          <w:p w:rsidR="00421C1B" w:rsidRPr="001D205B" w:rsidRDefault="00421C1B" w:rsidP="00342BBB">
            <w:pPr>
              <w:widowControl w:val="0"/>
              <w:ind w:right="-5" w:firstLine="360"/>
              <w:rPr>
                <w:rFonts w:eastAsia="Arial"/>
                <w:lang w:val="pt-BR"/>
              </w:rPr>
            </w:pPr>
            <w:r w:rsidRPr="001D205B">
              <w:rPr>
                <w:rFonts w:eastAsia="Arial"/>
                <w:lang w:val="pt-BR"/>
              </w:rPr>
              <w:t>2.2.2. Tiếp cận theo chiều cạnh mục đích/ mục tiêu</w:t>
            </w:r>
          </w:p>
          <w:p w:rsidR="00421C1B" w:rsidRPr="001D205B" w:rsidRDefault="00421C1B" w:rsidP="00342BBB">
            <w:pPr>
              <w:widowControl w:val="0"/>
              <w:ind w:right="-5"/>
            </w:pPr>
            <w:r w:rsidRPr="001D205B">
              <w:t>2.3. Ba mô hình giải quyết vấn đề cộng đồng</w:t>
            </w:r>
          </w:p>
          <w:p w:rsidR="00421C1B" w:rsidRPr="001D205B" w:rsidRDefault="00421C1B" w:rsidP="00342BBB">
            <w:pPr>
              <w:widowControl w:val="0"/>
              <w:ind w:left="360" w:right="-5"/>
            </w:pPr>
            <w:r w:rsidRPr="001D205B">
              <w:t>2.3.1. Mô hình giải quyết vấn đề cộng đồng bằng phương pháp hành chính</w:t>
            </w:r>
          </w:p>
          <w:p w:rsidR="00421C1B" w:rsidRPr="001D205B" w:rsidRDefault="00421C1B" w:rsidP="00342BBB">
            <w:pPr>
              <w:widowControl w:val="0"/>
              <w:ind w:left="360" w:right="-5"/>
            </w:pPr>
            <w:r w:rsidRPr="001D205B">
              <w:t>2.3.2. Mô hình giải quyết vấn đề cộng đồng bằng phương pháp kinh tế</w:t>
            </w:r>
          </w:p>
          <w:p w:rsidR="00421C1B" w:rsidRPr="001D205B" w:rsidRDefault="00421C1B" w:rsidP="00342BBB">
            <w:pPr>
              <w:widowControl w:val="0"/>
              <w:ind w:left="360" w:right="-5"/>
            </w:pPr>
            <w:r w:rsidRPr="001D205B">
              <w:t>2.3.3. Mô hình giải quyết vấn đề cộng đồng bằng “phát triển cộng đồng”</w:t>
            </w:r>
          </w:p>
          <w:p w:rsidR="00421C1B" w:rsidRPr="001D205B" w:rsidRDefault="00421C1B" w:rsidP="00342BBB">
            <w:pPr>
              <w:widowControl w:val="0"/>
              <w:ind w:right="-5"/>
            </w:pPr>
            <w:r w:rsidRPr="001D205B">
              <w:t>2.4. Phương thức can thiệp vấn đề cộng đồng</w:t>
            </w:r>
          </w:p>
          <w:p w:rsidR="00421C1B" w:rsidRPr="001D205B" w:rsidRDefault="00421C1B" w:rsidP="00342BBB">
            <w:pPr>
              <w:widowControl w:val="0"/>
              <w:jc w:val="both"/>
              <w:rPr>
                <w:i/>
              </w:rPr>
            </w:pPr>
            <w:r w:rsidRPr="001D205B">
              <w:rPr>
                <w:b/>
                <w:bCs/>
              </w:rPr>
              <w:t>* Bài tập hoạt động nhóm 1:</w:t>
            </w:r>
            <w:r w:rsidRPr="001D205B">
              <w:rPr>
                <w:i/>
              </w:rPr>
              <w:t>Hãy xác định vấn đề cộng đồng tại một cộng đồng cụ thể thuộc đối tượng nghiên cứu, phân loại vấn đề và đề xuất góc độ tiếp cận để giải quyết vấn đề của cộng đồng đó.</w:t>
            </w:r>
          </w:p>
        </w:tc>
        <w:tc>
          <w:tcPr>
            <w:tcW w:w="1440" w:type="dxa"/>
            <w:shd w:val="clear" w:color="auto" w:fill="auto"/>
            <w:vAlign w:val="center"/>
          </w:tcPr>
          <w:p w:rsidR="00421C1B" w:rsidRPr="001D205B" w:rsidRDefault="00421C1B" w:rsidP="00342BBB">
            <w:pPr>
              <w:widowControl w:val="0"/>
              <w:autoSpaceDE w:val="0"/>
              <w:autoSpaceDN w:val="0"/>
              <w:adjustRightInd w:val="0"/>
              <w:jc w:val="center"/>
              <w:rPr>
                <w:bCs/>
                <w:iCs/>
              </w:rPr>
            </w:pPr>
          </w:p>
          <w:p w:rsidR="00421C1B" w:rsidRPr="001D205B" w:rsidRDefault="00421C1B" w:rsidP="00342BBB">
            <w:pPr>
              <w:widowControl w:val="0"/>
              <w:autoSpaceDE w:val="0"/>
              <w:autoSpaceDN w:val="0"/>
              <w:adjustRightInd w:val="0"/>
              <w:jc w:val="center"/>
              <w:rPr>
                <w:bCs/>
                <w:iCs/>
              </w:rPr>
            </w:pPr>
          </w:p>
          <w:p w:rsidR="00421C1B" w:rsidRPr="001D205B" w:rsidRDefault="00421C1B" w:rsidP="00342BBB">
            <w:pPr>
              <w:widowControl w:val="0"/>
              <w:autoSpaceDE w:val="0"/>
              <w:autoSpaceDN w:val="0"/>
              <w:adjustRightInd w:val="0"/>
              <w:jc w:val="center"/>
              <w:rPr>
                <w:bCs/>
                <w:iCs/>
              </w:rPr>
            </w:pPr>
            <w:r w:rsidRPr="001D205B">
              <w:rPr>
                <w:bCs/>
                <w:iCs/>
              </w:rPr>
              <w:t>G2.1</w:t>
            </w:r>
          </w:p>
          <w:p w:rsidR="00421C1B" w:rsidRPr="001D205B" w:rsidRDefault="00421C1B" w:rsidP="00342BBB">
            <w:pPr>
              <w:widowControl w:val="0"/>
              <w:autoSpaceDE w:val="0"/>
              <w:autoSpaceDN w:val="0"/>
              <w:adjustRightInd w:val="0"/>
              <w:jc w:val="center"/>
              <w:rPr>
                <w:bCs/>
                <w:iCs/>
              </w:rPr>
            </w:pPr>
            <w:r w:rsidRPr="001D205B">
              <w:rPr>
                <w:bCs/>
                <w:iCs/>
              </w:rPr>
              <w:t>G2.2</w:t>
            </w:r>
          </w:p>
          <w:p w:rsidR="00421C1B" w:rsidRPr="001D205B" w:rsidRDefault="00421C1B" w:rsidP="00342BBB">
            <w:pPr>
              <w:widowControl w:val="0"/>
              <w:autoSpaceDE w:val="0"/>
              <w:autoSpaceDN w:val="0"/>
              <w:adjustRightInd w:val="0"/>
              <w:jc w:val="center"/>
              <w:rPr>
                <w:b/>
                <w:bCs/>
                <w:iCs/>
              </w:rPr>
            </w:pPr>
            <w:r w:rsidRPr="001D205B">
              <w:rPr>
                <w:bCs/>
                <w:iCs/>
              </w:rPr>
              <w:t>G2.3</w:t>
            </w:r>
          </w:p>
        </w:tc>
        <w:tc>
          <w:tcPr>
            <w:tcW w:w="1440"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A1.3.1</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c>
          <w:tcPr>
            <w:tcW w:w="6318" w:type="dxa"/>
            <w:shd w:val="clear" w:color="auto" w:fill="auto"/>
          </w:tcPr>
          <w:p w:rsidR="00421C1B" w:rsidRPr="001D205B" w:rsidRDefault="00421C1B" w:rsidP="00342BBB">
            <w:pPr>
              <w:widowControl w:val="0"/>
              <w:ind w:right="-5"/>
              <w:rPr>
                <w:rFonts w:eastAsia="Arial"/>
                <w:b/>
                <w:lang w:val="pt-BR"/>
              </w:rPr>
            </w:pPr>
            <w:r w:rsidRPr="001D205B">
              <w:rPr>
                <w:rFonts w:eastAsia="Arial"/>
                <w:b/>
                <w:lang w:val="pt-BR"/>
              </w:rPr>
              <w:t>Chương 3</w:t>
            </w:r>
          </w:p>
          <w:p w:rsidR="00421C1B" w:rsidRPr="001D205B" w:rsidRDefault="00421C1B" w:rsidP="00342BBB">
            <w:pPr>
              <w:widowControl w:val="0"/>
              <w:ind w:right="-5"/>
              <w:rPr>
                <w:b/>
              </w:rPr>
            </w:pPr>
            <w:r w:rsidRPr="001D205B">
              <w:rPr>
                <w:b/>
              </w:rPr>
              <w:t>BẢN CHẤT CỦA PHÁT TRIỂN CỘNG ĐỒNG</w:t>
            </w:r>
          </w:p>
          <w:p w:rsidR="00421C1B" w:rsidRPr="001D205B" w:rsidRDefault="00421C1B" w:rsidP="00342BBB">
            <w:pPr>
              <w:widowControl w:val="0"/>
              <w:ind w:right="-5"/>
            </w:pPr>
            <w:r w:rsidRPr="001D205B">
              <w:t>3.1. Khái niệm về phát triển cộng đồng</w:t>
            </w:r>
          </w:p>
          <w:p w:rsidR="00421C1B" w:rsidRPr="001D205B" w:rsidRDefault="00421C1B" w:rsidP="00342BBB">
            <w:pPr>
              <w:widowControl w:val="0"/>
              <w:ind w:right="-5"/>
            </w:pPr>
            <w:r w:rsidRPr="001D205B">
              <w:t>3.2. Lịch sử phát triển cộng đồng</w:t>
            </w:r>
          </w:p>
          <w:p w:rsidR="00421C1B" w:rsidRPr="001D205B" w:rsidRDefault="00421C1B" w:rsidP="00342BBB">
            <w:pPr>
              <w:widowControl w:val="0"/>
              <w:ind w:left="360" w:right="-5"/>
            </w:pPr>
            <w:r w:rsidRPr="001D205B">
              <w:t>3.2.1. Quá trình hình thành tổ chức và phát triển cộng đồng trên Thế giới</w:t>
            </w:r>
          </w:p>
          <w:p w:rsidR="00421C1B" w:rsidRPr="001D205B" w:rsidRDefault="00421C1B" w:rsidP="00342BBB">
            <w:pPr>
              <w:widowControl w:val="0"/>
              <w:ind w:left="360" w:right="-5"/>
            </w:pPr>
            <w:r w:rsidRPr="001D205B">
              <w:t>3.2.2. Sự hình thành tổ chức và phát triển cộng đồng ở Việt Nam</w:t>
            </w:r>
          </w:p>
          <w:p w:rsidR="00421C1B" w:rsidRPr="001D205B" w:rsidRDefault="00421C1B" w:rsidP="00342BBB">
            <w:pPr>
              <w:widowControl w:val="0"/>
              <w:ind w:right="-5"/>
            </w:pPr>
            <w:r w:rsidRPr="001D205B">
              <w:t>3.3. Nguyên tắc của phát triển cộng đồng</w:t>
            </w:r>
          </w:p>
          <w:p w:rsidR="00421C1B" w:rsidRPr="001D205B" w:rsidRDefault="00421C1B" w:rsidP="00342BBB">
            <w:pPr>
              <w:widowControl w:val="0"/>
              <w:ind w:left="360" w:right="-5"/>
            </w:pPr>
            <w:r w:rsidRPr="001D205B">
              <w:t>3.3.1. Phát huy nội lực của cộng đồng</w:t>
            </w:r>
          </w:p>
          <w:p w:rsidR="00421C1B" w:rsidRPr="001D205B" w:rsidRDefault="00421C1B" w:rsidP="00342BBB">
            <w:pPr>
              <w:widowControl w:val="0"/>
              <w:ind w:left="360" w:right="-5"/>
            </w:pPr>
            <w:r w:rsidRPr="001D205B">
              <w:t>3.3.2. Tin vào khả năng của dân</w:t>
            </w:r>
          </w:p>
          <w:p w:rsidR="00421C1B" w:rsidRPr="001D205B" w:rsidRDefault="00421C1B" w:rsidP="00342BBB">
            <w:pPr>
              <w:widowControl w:val="0"/>
              <w:ind w:left="360" w:right="-5"/>
            </w:pPr>
            <w:r w:rsidRPr="001D205B">
              <w:t>3.3.3. Đảm bảo quyền tự quyết của người dân</w:t>
            </w:r>
          </w:p>
          <w:p w:rsidR="00421C1B" w:rsidRPr="001D205B" w:rsidRDefault="00421C1B" w:rsidP="00342BBB">
            <w:pPr>
              <w:widowControl w:val="0"/>
              <w:ind w:left="360" w:right="-5"/>
            </w:pPr>
            <w:r w:rsidRPr="001D205B">
              <w:t>3.3.4. Hướng tới giải quyết những vấn đề bức xúc và của số đông người dân trong cộng đồng</w:t>
            </w:r>
          </w:p>
          <w:p w:rsidR="00421C1B" w:rsidRPr="001D205B" w:rsidRDefault="00421C1B" w:rsidP="00342BBB">
            <w:pPr>
              <w:widowControl w:val="0"/>
              <w:ind w:left="360" w:right="-5"/>
            </w:pPr>
            <w:r w:rsidRPr="001D205B">
              <w:t>3.3.5. Ưu tiên nhóm người thiệt thòi, yếu thế trong cộng đồng</w:t>
            </w:r>
          </w:p>
          <w:p w:rsidR="00421C1B" w:rsidRPr="001D205B" w:rsidRDefault="00421C1B" w:rsidP="00342BBB">
            <w:pPr>
              <w:widowControl w:val="0"/>
              <w:ind w:left="360" w:right="-5"/>
            </w:pPr>
            <w:r w:rsidRPr="001D205B">
              <w:t>3.3.6. Đảm bảo sự tham gai tích cực và chủ động của người dân</w:t>
            </w:r>
          </w:p>
          <w:p w:rsidR="00421C1B" w:rsidRPr="001D205B" w:rsidRDefault="00421C1B" w:rsidP="00342BBB">
            <w:pPr>
              <w:widowControl w:val="0"/>
              <w:tabs>
                <w:tab w:val="left" w:pos="6966"/>
              </w:tabs>
              <w:ind w:left="360" w:right="-5"/>
            </w:pPr>
            <w:r w:rsidRPr="001D205B">
              <w:t>3.3.7. Dân chủ bàn bac trong mọi hoạt động của cộng đồng</w:t>
            </w:r>
            <w:r w:rsidRPr="001D205B">
              <w:tab/>
            </w:r>
          </w:p>
          <w:p w:rsidR="00421C1B" w:rsidRPr="001D205B" w:rsidRDefault="00421C1B" w:rsidP="00342BBB">
            <w:pPr>
              <w:widowControl w:val="0"/>
              <w:ind w:left="360"/>
              <w:jc w:val="both"/>
            </w:pPr>
            <w:r w:rsidRPr="001D205B">
              <w:t>3.3.8. Bắt đầu từ mục tiêu và hoạt động nhỏ phù hợp với người dân</w:t>
            </w:r>
          </w:p>
          <w:p w:rsidR="00421C1B" w:rsidRPr="001D205B" w:rsidRDefault="00421C1B" w:rsidP="00342BBB">
            <w:pPr>
              <w:widowControl w:val="0"/>
              <w:jc w:val="both"/>
              <w:rPr>
                <w:bCs/>
                <w:i/>
                <w:spacing w:val="-10"/>
              </w:rPr>
            </w:pPr>
            <w:r w:rsidRPr="001D205B">
              <w:rPr>
                <w:b/>
                <w:spacing w:val="-10"/>
              </w:rPr>
              <w:t>*Thảo luận 2:</w:t>
            </w:r>
            <w:r w:rsidRPr="001D205B">
              <w:rPr>
                <w:bCs/>
                <w:i/>
                <w:spacing w:val="-10"/>
              </w:rPr>
              <w:t>Tìm hiểu sự hình thành tổ chức phát triển cộng đồng ở Việt Nam, so sánh với quá trình hình thành tổ chức phát triển cộng đồng trên Thế giới.</w:t>
            </w:r>
          </w:p>
          <w:p w:rsidR="00421C1B" w:rsidRPr="001D205B" w:rsidRDefault="00421C1B" w:rsidP="00342BBB">
            <w:pPr>
              <w:widowControl w:val="0"/>
              <w:ind w:right="-5"/>
              <w:jc w:val="both"/>
            </w:pPr>
            <w:r w:rsidRPr="001D205B">
              <w:rPr>
                <w:b/>
                <w:bCs/>
              </w:rPr>
              <w:lastRenderedPageBreak/>
              <w:t>* Bài tập hoạt động nhóm 2:</w:t>
            </w:r>
            <w:r w:rsidRPr="001D205B">
              <w:rPr>
                <w:i/>
              </w:rPr>
              <w:t>Hãy phân tích các nguyên tắc: Hướng tới giải quyết những vấn đề bức xúc và của số đông người dân trong cộng đồng, Ưu tiên nhóm người thiệt thòi, yếu thế trong cộng đồng, Đảm bảo sự tham gai tích cực và chủ động của người dân, Dân chủ bàn bac trong mọi hoạt động của cộng đồng.</w:t>
            </w:r>
          </w:p>
        </w:tc>
        <w:tc>
          <w:tcPr>
            <w:tcW w:w="1440"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lastRenderedPageBreak/>
              <w:t>G1.1</w:t>
            </w:r>
          </w:p>
          <w:p w:rsidR="00421C1B" w:rsidRPr="001D205B" w:rsidRDefault="00421C1B" w:rsidP="00342BBB">
            <w:pPr>
              <w:widowControl w:val="0"/>
              <w:autoSpaceDE w:val="0"/>
              <w:autoSpaceDN w:val="0"/>
              <w:adjustRightInd w:val="0"/>
              <w:jc w:val="center"/>
              <w:rPr>
                <w:bCs/>
                <w:iCs/>
              </w:rPr>
            </w:pPr>
            <w:r w:rsidRPr="001D205B">
              <w:rPr>
                <w:bCs/>
                <w:iCs/>
              </w:rPr>
              <w:t>G1.2</w:t>
            </w:r>
          </w:p>
        </w:tc>
        <w:tc>
          <w:tcPr>
            <w:tcW w:w="1440"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c>
          <w:tcPr>
            <w:tcW w:w="6318" w:type="dxa"/>
            <w:shd w:val="clear" w:color="auto" w:fill="auto"/>
          </w:tcPr>
          <w:p w:rsidR="00421C1B" w:rsidRPr="001D205B" w:rsidRDefault="00421C1B" w:rsidP="00342BBB">
            <w:pPr>
              <w:widowControl w:val="0"/>
              <w:ind w:left="720" w:right="-5" w:hanging="720"/>
              <w:rPr>
                <w:rFonts w:eastAsia="Arial"/>
                <w:b/>
              </w:rPr>
            </w:pPr>
            <w:r w:rsidRPr="001D205B">
              <w:rPr>
                <w:rFonts w:eastAsia="Arial"/>
                <w:b/>
              </w:rPr>
              <w:lastRenderedPageBreak/>
              <w:t>Chương 4</w:t>
            </w:r>
          </w:p>
          <w:p w:rsidR="00421C1B" w:rsidRPr="001D205B" w:rsidRDefault="00421C1B" w:rsidP="00342BBB">
            <w:pPr>
              <w:widowControl w:val="0"/>
              <w:ind w:right="-5"/>
              <w:rPr>
                <w:rFonts w:eastAsia="Arial"/>
                <w:b/>
              </w:rPr>
            </w:pPr>
            <w:r w:rsidRPr="001D205B">
              <w:rPr>
                <w:rFonts w:eastAsia="Arial"/>
                <w:b/>
              </w:rPr>
              <w:t>TIẾN TRÌNH PHÁT TRIỂN CỘNG ĐỒNG</w:t>
            </w:r>
          </w:p>
          <w:p w:rsidR="00421C1B" w:rsidRPr="001D205B" w:rsidRDefault="00421C1B" w:rsidP="00342BBB">
            <w:pPr>
              <w:widowControl w:val="0"/>
              <w:ind w:right="-5"/>
              <w:jc w:val="both"/>
              <w:rPr>
                <w:rFonts w:eastAsia="Arial"/>
              </w:rPr>
            </w:pPr>
            <w:r w:rsidRPr="001D205B">
              <w:rPr>
                <w:rFonts w:eastAsia="Arial"/>
              </w:rPr>
              <w:t>4.1. Mô hình và các giai đoạn trong tiến trình phát triển cộng đồng</w:t>
            </w:r>
          </w:p>
          <w:p w:rsidR="00421C1B" w:rsidRPr="001D205B" w:rsidRDefault="00421C1B" w:rsidP="00342BBB">
            <w:pPr>
              <w:widowControl w:val="0"/>
              <w:ind w:left="360" w:right="-5"/>
              <w:jc w:val="both"/>
              <w:rPr>
                <w:rFonts w:eastAsia="Arial"/>
              </w:rPr>
            </w:pPr>
            <w:r w:rsidRPr="001D205B">
              <w:rPr>
                <w:rFonts w:eastAsia="Arial"/>
              </w:rPr>
              <w:t>4.1.1. Mô hình phát triển cộng đồng</w:t>
            </w:r>
          </w:p>
          <w:p w:rsidR="00421C1B" w:rsidRPr="001D205B" w:rsidRDefault="00421C1B" w:rsidP="00342BBB">
            <w:pPr>
              <w:widowControl w:val="0"/>
              <w:ind w:left="360" w:right="-5"/>
              <w:jc w:val="both"/>
              <w:rPr>
                <w:rFonts w:eastAsia="Arial"/>
              </w:rPr>
            </w:pPr>
            <w:r w:rsidRPr="001D205B">
              <w:rPr>
                <w:rFonts w:eastAsia="Arial"/>
              </w:rPr>
              <w:t>4.1.2. Các giai đoạn trong tiến trình phát triển cộng đồng</w:t>
            </w:r>
          </w:p>
          <w:p w:rsidR="00421C1B" w:rsidRPr="001D205B" w:rsidRDefault="00421C1B" w:rsidP="00342BBB">
            <w:pPr>
              <w:widowControl w:val="0"/>
              <w:ind w:right="-5"/>
              <w:jc w:val="both"/>
              <w:rPr>
                <w:rFonts w:eastAsia="Arial"/>
              </w:rPr>
            </w:pPr>
            <w:r w:rsidRPr="001D205B">
              <w:rPr>
                <w:rFonts w:eastAsia="Arial"/>
              </w:rPr>
              <w:t>4.2. Tiến trình phát triển cộng đồng</w:t>
            </w:r>
          </w:p>
          <w:p w:rsidR="00421C1B" w:rsidRPr="001D205B" w:rsidRDefault="00421C1B" w:rsidP="00342BBB">
            <w:pPr>
              <w:widowControl w:val="0"/>
              <w:tabs>
                <w:tab w:val="left" w:pos="4846"/>
              </w:tabs>
              <w:ind w:left="360"/>
              <w:jc w:val="both"/>
              <w:rPr>
                <w:lang w:val="nl-NL"/>
              </w:rPr>
            </w:pPr>
            <w:r w:rsidRPr="001D205B">
              <w:rPr>
                <w:lang w:val="nl-NL"/>
              </w:rPr>
              <w:t xml:space="preserve">4.2.1. Bước 1: Chuẩn bị </w:t>
            </w:r>
          </w:p>
          <w:p w:rsidR="00421C1B" w:rsidRPr="001D205B" w:rsidRDefault="00421C1B" w:rsidP="00342BBB">
            <w:pPr>
              <w:widowControl w:val="0"/>
              <w:tabs>
                <w:tab w:val="left" w:pos="4846"/>
              </w:tabs>
              <w:ind w:left="360"/>
              <w:jc w:val="both"/>
              <w:rPr>
                <w:lang w:val="nl-NL"/>
              </w:rPr>
            </w:pPr>
            <w:r w:rsidRPr="001D205B">
              <w:rPr>
                <w:lang w:val="nl-NL"/>
              </w:rPr>
              <w:t>4.2.2. Bước 2: Tiếp cận cộng đồng</w:t>
            </w:r>
          </w:p>
          <w:p w:rsidR="00421C1B" w:rsidRPr="001D205B" w:rsidRDefault="00421C1B" w:rsidP="00342BBB">
            <w:pPr>
              <w:widowControl w:val="0"/>
              <w:tabs>
                <w:tab w:val="left" w:pos="4846"/>
              </w:tabs>
              <w:ind w:left="360"/>
              <w:jc w:val="both"/>
              <w:rPr>
                <w:lang w:val="nl-NL"/>
              </w:rPr>
            </w:pPr>
            <w:r w:rsidRPr="001D205B">
              <w:rPr>
                <w:lang w:val="nl-NL"/>
              </w:rPr>
              <w:t>4.2.3. Bước 3: Đánh giá cộng đồng</w:t>
            </w:r>
          </w:p>
          <w:p w:rsidR="00421C1B" w:rsidRPr="001D205B" w:rsidRDefault="00421C1B" w:rsidP="00342BBB">
            <w:pPr>
              <w:widowControl w:val="0"/>
              <w:tabs>
                <w:tab w:val="left" w:pos="4846"/>
              </w:tabs>
              <w:ind w:left="360"/>
              <w:jc w:val="both"/>
              <w:rPr>
                <w:lang w:val="nl-NL"/>
              </w:rPr>
            </w:pPr>
            <w:r w:rsidRPr="001D205B">
              <w:rPr>
                <w:lang w:val="nl-NL"/>
              </w:rPr>
              <w:t>4.2.4. Bước 4: Lập kế hoạch hành động và thành lập nhóm nòng cốt</w:t>
            </w:r>
          </w:p>
          <w:p w:rsidR="00421C1B" w:rsidRPr="001D205B" w:rsidRDefault="00421C1B" w:rsidP="00342BBB">
            <w:pPr>
              <w:widowControl w:val="0"/>
              <w:tabs>
                <w:tab w:val="left" w:pos="4846"/>
              </w:tabs>
              <w:ind w:left="360"/>
              <w:jc w:val="both"/>
              <w:rPr>
                <w:lang w:val="nl-NL"/>
              </w:rPr>
            </w:pPr>
            <w:r w:rsidRPr="001D205B">
              <w:rPr>
                <w:lang w:val="nl-NL"/>
              </w:rPr>
              <w:t>4.2.5. Bước 5: Huy động nguồn lực</w:t>
            </w:r>
          </w:p>
          <w:p w:rsidR="00421C1B" w:rsidRPr="001D205B" w:rsidRDefault="00421C1B" w:rsidP="00342BBB">
            <w:pPr>
              <w:widowControl w:val="0"/>
              <w:tabs>
                <w:tab w:val="left" w:pos="4846"/>
              </w:tabs>
              <w:ind w:left="360"/>
              <w:jc w:val="both"/>
              <w:rPr>
                <w:lang w:val="nl-NL"/>
              </w:rPr>
            </w:pPr>
            <w:r w:rsidRPr="001D205B">
              <w:rPr>
                <w:lang w:val="nl-NL"/>
              </w:rPr>
              <w:t>4.2.6. Bước 6 : Triển khai kế hoạch hành động</w:t>
            </w:r>
          </w:p>
          <w:p w:rsidR="00421C1B" w:rsidRPr="001D205B" w:rsidRDefault="00421C1B" w:rsidP="00342BBB">
            <w:pPr>
              <w:widowControl w:val="0"/>
              <w:tabs>
                <w:tab w:val="left" w:pos="4846"/>
              </w:tabs>
              <w:ind w:left="360"/>
              <w:jc w:val="both"/>
              <w:rPr>
                <w:lang w:val="nl-NL"/>
              </w:rPr>
            </w:pPr>
            <w:r w:rsidRPr="001D205B">
              <w:rPr>
                <w:lang w:val="nl-NL"/>
              </w:rPr>
              <w:t>4.2.7. Bước 7 : Lượng giá các hoạt động</w:t>
            </w:r>
          </w:p>
          <w:p w:rsidR="00421C1B" w:rsidRPr="001D205B" w:rsidRDefault="00421C1B" w:rsidP="00342BBB">
            <w:pPr>
              <w:widowControl w:val="0"/>
              <w:autoSpaceDE w:val="0"/>
              <w:autoSpaceDN w:val="0"/>
              <w:adjustRightInd w:val="0"/>
              <w:ind w:left="360"/>
              <w:jc w:val="both"/>
              <w:rPr>
                <w:b/>
                <w:bCs/>
                <w:lang w:val="nl-NL"/>
              </w:rPr>
            </w:pPr>
            <w:r w:rsidRPr="001D205B">
              <w:rPr>
                <w:lang w:val="nl-NL"/>
              </w:rPr>
              <w:t>4.2.8. Bước 8 : Duy trì và phát triển</w:t>
            </w:r>
          </w:p>
          <w:p w:rsidR="00421C1B" w:rsidRPr="001D205B" w:rsidRDefault="00421C1B" w:rsidP="00342BBB">
            <w:pPr>
              <w:widowControl w:val="0"/>
              <w:autoSpaceDE w:val="0"/>
              <w:autoSpaceDN w:val="0"/>
              <w:adjustRightInd w:val="0"/>
              <w:jc w:val="both"/>
              <w:rPr>
                <w:b/>
                <w:bCs/>
                <w:i/>
                <w:iCs/>
              </w:rPr>
            </w:pPr>
            <w:r w:rsidRPr="001D205B">
              <w:rPr>
                <w:b/>
                <w:spacing w:val="-6"/>
              </w:rPr>
              <w:t>*Thảo luận 3:</w:t>
            </w:r>
            <w:r w:rsidRPr="001D205B">
              <w:rPr>
                <w:bCs/>
                <w:i/>
                <w:spacing w:val="-10"/>
              </w:rPr>
              <w:t>Tìm hiểu một dự án phát triển cộng đồng đã được tiến hành, nhận diện các bước trong tiến trình phát triển cộng đồng trong dự án đó.</w:t>
            </w:r>
          </w:p>
        </w:tc>
        <w:tc>
          <w:tcPr>
            <w:tcW w:w="1440"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G1.4</w:t>
            </w:r>
          </w:p>
          <w:p w:rsidR="00421C1B" w:rsidRPr="001D205B" w:rsidRDefault="00421C1B" w:rsidP="00342BBB">
            <w:pPr>
              <w:widowControl w:val="0"/>
              <w:autoSpaceDE w:val="0"/>
              <w:autoSpaceDN w:val="0"/>
              <w:adjustRightInd w:val="0"/>
              <w:jc w:val="center"/>
              <w:rPr>
                <w:b/>
                <w:bCs/>
                <w:i/>
                <w:iCs/>
              </w:rPr>
            </w:pPr>
            <w:r w:rsidRPr="001D205B">
              <w:rPr>
                <w:bCs/>
                <w:iCs/>
              </w:rPr>
              <w:t>G4.3</w:t>
            </w:r>
          </w:p>
        </w:tc>
        <w:tc>
          <w:tcPr>
            <w:tcW w:w="1440"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c>
          <w:tcPr>
            <w:tcW w:w="6318" w:type="dxa"/>
            <w:shd w:val="clear" w:color="auto" w:fill="auto"/>
          </w:tcPr>
          <w:p w:rsidR="00421C1B" w:rsidRPr="001D205B" w:rsidRDefault="00421C1B" w:rsidP="00342BBB">
            <w:pPr>
              <w:widowControl w:val="0"/>
              <w:ind w:right="-5"/>
              <w:rPr>
                <w:rFonts w:eastAsia="Arial"/>
                <w:b/>
              </w:rPr>
            </w:pPr>
            <w:r w:rsidRPr="001D205B">
              <w:rPr>
                <w:rFonts w:eastAsia="Arial"/>
                <w:b/>
              </w:rPr>
              <w:t>Chương 5</w:t>
            </w:r>
          </w:p>
          <w:p w:rsidR="00421C1B" w:rsidRPr="001D205B" w:rsidRDefault="00421C1B" w:rsidP="00342BBB">
            <w:pPr>
              <w:widowControl w:val="0"/>
              <w:ind w:right="-5"/>
              <w:rPr>
                <w:rFonts w:eastAsia="Arial"/>
                <w:b/>
              </w:rPr>
            </w:pPr>
            <w:r w:rsidRPr="001D205B">
              <w:rPr>
                <w:rFonts w:eastAsia="Arial"/>
                <w:b/>
              </w:rPr>
              <w:t>NGHỀ TÁC VIÊN CỘNG ĐỒNG</w:t>
            </w:r>
          </w:p>
          <w:p w:rsidR="00421C1B" w:rsidRPr="001D205B" w:rsidRDefault="00421C1B" w:rsidP="00342BBB">
            <w:pPr>
              <w:widowControl w:val="0"/>
              <w:ind w:right="-5"/>
              <w:rPr>
                <w:rFonts w:eastAsia="Arial"/>
              </w:rPr>
            </w:pPr>
            <w:r w:rsidRPr="001D205B">
              <w:rPr>
                <w:rFonts w:eastAsia="Arial"/>
              </w:rPr>
              <w:t>5.1. Tác viên cộng đồng</w:t>
            </w:r>
          </w:p>
          <w:p w:rsidR="00421C1B" w:rsidRPr="001D205B" w:rsidRDefault="00421C1B" w:rsidP="00342BBB">
            <w:pPr>
              <w:widowControl w:val="0"/>
              <w:ind w:right="-5"/>
              <w:rPr>
                <w:rFonts w:eastAsia="Arial"/>
              </w:rPr>
            </w:pPr>
            <w:r w:rsidRPr="001D205B">
              <w:rPr>
                <w:rFonts w:eastAsia="Arial"/>
              </w:rPr>
              <w:t>5.2. Vai trò của người tác viên cộng đồng</w:t>
            </w:r>
          </w:p>
          <w:p w:rsidR="00421C1B" w:rsidRPr="001D205B" w:rsidRDefault="00421C1B" w:rsidP="00342BBB">
            <w:pPr>
              <w:widowControl w:val="0"/>
              <w:ind w:left="360" w:right="-5"/>
              <w:rPr>
                <w:rFonts w:eastAsia="Arial"/>
              </w:rPr>
            </w:pPr>
            <w:r w:rsidRPr="001D205B">
              <w:rPr>
                <w:rFonts w:eastAsia="Arial"/>
              </w:rPr>
              <w:t>5.2.1. Người nghiên cứu</w:t>
            </w:r>
          </w:p>
          <w:p w:rsidR="00421C1B" w:rsidRPr="001D205B" w:rsidRDefault="00421C1B" w:rsidP="00342BBB">
            <w:pPr>
              <w:widowControl w:val="0"/>
              <w:ind w:left="360" w:right="-5"/>
              <w:rPr>
                <w:rFonts w:eastAsia="Arial"/>
              </w:rPr>
            </w:pPr>
            <w:r w:rsidRPr="001D205B">
              <w:rPr>
                <w:rFonts w:eastAsia="Arial"/>
              </w:rPr>
              <w:t>5.2.2. Người lập kế hoạch</w:t>
            </w:r>
          </w:p>
          <w:p w:rsidR="00421C1B" w:rsidRPr="001D205B" w:rsidRDefault="00421C1B" w:rsidP="00342BBB">
            <w:pPr>
              <w:widowControl w:val="0"/>
              <w:ind w:left="360" w:right="-5"/>
              <w:rPr>
                <w:rFonts w:eastAsia="Arial"/>
              </w:rPr>
            </w:pPr>
            <w:r w:rsidRPr="001D205B">
              <w:rPr>
                <w:rFonts w:eastAsia="Arial"/>
              </w:rPr>
              <w:t>5.2.3. Người huấn luyện</w:t>
            </w:r>
          </w:p>
          <w:p w:rsidR="00421C1B" w:rsidRPr="001D205B" w:rsidRDefault="00421C1B" w:rsidP="00342BBB">
            <w:pPr>
              <w:widowControl w:val="0"/>
              <w:ind w:left="360" w:right="-5"/>
              <w:rPr>
                <w:rFonts w:eastAsia="Arial"/>
              </w:rPr>
            </w:pPr>
            <w:r w:rsidRPr="001D205B">
              <w:rPr>
                <w:rFonts w:eastAsia="Arial"/>
              </w:rPr>
              <w:t>5.2.4. Người xúc tác</w:t>
            </w:r>
          </w:p>
          <w:p w:rsidR="00421C1B" w:rsidRPr="001D205B" w:rsidRDefault="00421C1B" w:rsidP="00342BBB">
            <w:pPr>
              <w:widowControl w:val="0"/>
              <w:ind w:left="360" w:right="-5"/>
              <w:rPr>
                <w:rFonts w:eastAsia="Arial"/>
              </w:rPr>
            </w:pPr>
            <w:r w:rsidRPr="001D205B">
              <w:rPr>
                <w:rFonts w:eastAsia="Arial"/>
              </w:rPr>
              <w:t>5.2.5. Người tạo thuận lợi</w:t>
            </w:r>
          </w:p>
          <w:p w:rsidR="00421C1B" w:rsidRPr="001D205B" w:rsidRDefault="00421C1B" w:rsidP="00342BBB">
            <w:pPr>
              <w:widowControl w:val="0"/>
              <w:ind w:left="360" w:right="-5"/>
              <w:rPr>
                <w:rFonts w:eastAsia="Arial"/>
              </w:rPr>
            </w:pPr>
            <w:r w:rsidRPr="001D205B">
              <w:rPr>
                <w:rFonts w:eastAsia="Arial"/>
              </w:rPr>
              <w:t>5.2.6. Người biện hộ</w:t>
            </w:r>
          </w:p>
          <w:p w:rsidR="00421C1B" w:rsidRPr="001D205B" w:rsidRDefault="00421C1B" w:rsidP="00342BBB">
            <w:pPr>
              <w:widowControl w:val="0"/>
              <w:ind w:right="-5"/>
              <w:rPr>
                <w:rFonts w:eastAsia="Arial"/>
              </w:rPr>
            </w:pPr>
            <w:r w:rsidRPr="001D205B">
              <w:rPr>
                <w:rFonts w:eastAsia="Arial"/>
              </w:rPr>
              <w:t>5.3. Yêu cầu đối với người tác viên cộng đồng</w:t>
            </w:r>
          </w:p>
          <w:p w:rsidR="00421C1B" w:rsidRPr="001D205B" w:rsidRDefault="00421C1B" w:rsidP="00342BBB">
            <w:pPr>
              <w:widowControl w:val="0"/>
              <w:ind w:left="360" w:right="-5"/>
              <w:rPr>
                <w:rFonts w:eastAsia="Arial"/>
              </w:rPr>
            </w:pPr>
            <w:r w:rsidRPr="001D205B">
              <w:rPr>
                <w:rFonts w:eastAsia="Arial"/>
              </w:rPr>
              <w:t>5.3.1. Yêu cầu về phẩm chất của tác viên cộng đồng</w:t>
            </w:r>
          </w:p>
          <w:p w:rsidR="00421C1B" w:rsidRPr="001D205B" w:rsidRDefault="00421C1B" w:rsidP="00342BBB">
            <w:pPr>
              <w:widowControl w:val="0"/>
              <w:ind w:left="360" w:right="-5"/>
              <w:rPr>
                <w:rFonts w:eastAsia="Arial"/>
              </w:rPr>
            </w:pPr>
            <w:r w:rsidRPr="001D205B">
              <w:rPr>
                <w:rFonts w:eastAsia="Arial"/>
              </w:rPr>
              <w:t>5.3.2. Yêu cầu về thái độ của tác viên cộng đồng</w:t>
            </w:r>
          </w:p>
          <w:p w:rsidR="00421C1B" w:rsidRPr="001D205B" w:rsidRDefault="00421C1B" w:rsidP="00342BBB">
            <w:pPr>
              <w:widowControl w:val="0"/>
              <w:ind w:left="360" w:right="-5"/>
              <w:rPr>
                <w:rFonts w:eastAsia="Arial"/>
              </w:rPr>
            </w:pPr>
            <w:r w:rsidRPr="001D205B">
              <w:rPr>
                <w:rFonts w:eastAsia="Arial"/>
              </w:rPr>
              <w:t>5.3.3. Yêu cầu về kiến thức của tác viên cộng đồng</w:t>
            </w:r>
          </w:p>
          <w:p w:rsidR="00421C1B" w:rsidRPr="001D205B" w:rsidRDefault="00421C1B" w:rsidP="00342BBB">
            <w:pPr>
              <w:widowControl w:val="0"/>
              <w:ind w:left="360" w:right="-5"/>
              <w:rPr>
                <w:rFonts w:eastAsia="Arial"/>
              </w:rPr>
            </w:pPr>
            <w:r w:rsidRPr="001D205B">
              <w:rPr>
                <w:rFonts w:eastAsia="Arial"/>
              </w:rPr>
              <w:t>5.3.4. Yêu cầu về kỹ năng của người tác viên cộng đồng</w:t>
            </w:r>
          </w:p>
          <w:p w:rsidR="00421C1B" w:rsidRPr="001D205B" w:rsidRDefault="00421C1B" w:rsidP="00342BBB">
            <w:pPr>
              <w:widowControl w:val="0"/>
              <w:tabs>
                <w:tab w:val="left" w:pos="0"/>
              </w:tabs>
              <w:ind w:right="-5"/>
              <w:jc w:val="both"/>
              <w:rPr>
                <w:b/>
                <w:spacing w:val="6"/>
              </w:rPr>
            </w:pPr>
            <w:r w:rsidRPr="001D205B">
              <w:rPr>
                <w:b/>
                <w:spacing w:val="-6"/>
              </w:rPr>
              <w:t>*Thảo luận 4:</w:t>
            </w:r>
            <w:r w:rsidRPr="001D205B">
              <w:rPr>
                <w:i/>
                <w:spacing w:val="6"/>
              </w:rPr>
              <w:t>Hãy phân tích vai trò của người tác viên cộng đồng là người xúc tác, người tạo thuận lợi và là người biện hộ trong một dự án phát triển cộng đồng cụ thể đã được tiến hành.</w:t>
            </w:r>
          </w:p>
        </w:tc>
        <w:tc>
          <w:tcPr>
            <w:tcW w:w="1440" w:type="dxa"/>
            <w:shd w:val="clear" w:color="auto" w:fill="auto"/>
            <w:vAlign w:val="center"/>
          </w:tcPr>
          <w:p w:rsidR="00421C1B" w:rsidRPr="001D205B" w:rsidRDefault="00421C1B" w:rsidP="00342BBB">
            <w:pPr>
              <w:widowControl w:val="0"/>
              <w:autoSpaceDE w:val="0"/>
              <w:autoSpaceDN w:val="0"/>
              <w:adjustRightInd w:val="0"/>
              <w:jc w:val="center"/>
              <w:rPr>
                <w:b/>
                <w:bCs/>
                <w:i/>
                <w:iCs/>
              </w:rPr>
            </w:pPr>
            <w:r w:rsidRPr="001D205B">
              <w:rPr>
                <w:bCs/>
                <w:iCs/>
              </w:rPr>
              <w:t>G1.3</w:t>
            </w:r>
          </w:p>
        </w:tc>
        <w:tc>
          <w:tcPr>
            <w:tcW w:w="1440"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c>
          <w:tcPr>
            <w:tcW w:w="6318" w:type="dxa"/>
            <w:shd w:val="clear" w:color="auto" w:fill="auto"/>
          </w:tcPr>
          <w:p w:rsidR="00421C1B" w:rsidRPr="001D205B" w:rsidRDefault="00421C1B" w:rsidP="00342BBB">
            <w:pPr>
              <w:widowControl w:val="0"/>
              <w:ind w:right="-5"/>
              <w:rPr>
                <w:rFonts w:eastAsia="Arial"/>
                <w:b/>
              </w:rPr>
            </w:pPr>
            <w:r w:rsidRPr="001D205B">
              <w:rPr>
                <w:rFonts w:eastAsia="Arial"/>
                <w:b/>
              </w:rPr>
              <w:t>Chương 6</w:t>
            </w:r>
          </w:p>
          <w:p w:rsidR="00421C1B" w:rsidRPr="001D205B" w:rsidRDefault="00421C1B" w:rsidP="00342BBB">
            <w:pPr>
              <w:widowControl w:val="0"/>
              <w:ind w:left="360" w:right="-5"/>
              <w:rPr>
                <w:rFonts w:eastAsia="Arial"/>
              </w:rPr>
            </w:pPr>
            <w:r w:rsidRPr="001D205B">
              <w:rPr>
                <w:rFonts w:eastAsia="Arial"/>
                <w:b/>
              </w:rPr>
              <w:t>NỘI DUNG HOẠT ĐỘNG CỦA NGHỀ TÁC VIÊN CỘNG ĐỒNG</w:t>
            </w:r>
          </w:p>
          <w:p w:rsidR="00421C1B" w:rsidRPr="001D205B" w:rsidRDefault="00421C1B" w:rsidP="00342BBB">
            <w:pPr>
              <w:widowControl w:val="0"/>
              <w:ind w:right="-5"/>
              <w:rPr>
                <w:rFonts w:eastAsia="Arial"/>
              </w:rPr>
            </w:pPr>
            <w:r w:rsidRPr="001D205B">
              <w:rPr>
                <w:rFonts w:eastAsia="Arial"/>
              </w:rPr>
              <w:t>6.1. Tổ chức các cuộc họp với dân</w:t>
            </w:r>
          </w:p>
          <w:p w:rsidR="00421C1B" w:rsidRPr="001D205B" w:rsidRDefault="00421C1B" w:rsidP="00342BBB">
            <w:pPr>
              <w:widowControl w:val="0"/>
              <w:ind w:left="360" w:right="-5"/>
              <w:rPr>
                <w:rFonts w:eastAsia="Arial"/>
              </w:rPr>
            </w:pPr>
            <w:r w:rsidRPr="001D205B">
              <w:rPr>
                <w:rFonts w:eastAsia="Arial"/>
              </w:rPr>
              <w:t>6.1.1. Chuẩn bị trước cuộc họp</w:t>
            </w:r>
          </w:p>
          <w:p w:rsidR="00421C1B" w:rsidRPr="001D205B" w:rsidRDefault="00421C1B" w:rsidP="00342BBB">
            <w:pPr>
              <w:widowControl w:val="0"/>
              <w:ind w:left="360" w:right="-5"/>
              <w:rPr>
                <w:rFonts w:eastAsia="Arial"/>
              </w:rPr>
            </w:pPr>
            <w:r w:rsidRPr="001D205B">
              <w:rPr>
                <w:rFonts w:eastAsia="Arial"/>
              </w:rPr>
              <w:t>6.1.2. Điều hành cuộc họp</w:t>
            </w:r>
          </w:p>
          <w:p w:rsidR="00421C1B" w:rsidRPr="001D205B" w:rsidRDefault="00421C1B" w:rsidP="00342BBB">
            <w:pPr>
              <w:widowControl w:val="0"/>
              <w:ind w:left="360" w:right="-5"/>
              <w:rPr>
                <w:rFonts w:eastAsia="Arial"/>
              </w:rPr>
            </w:pPr>
            <w:r w:rsidRPr="001D205B">
              <w:rPr>
                <w:rFonts w:eastAsia="Arial"/>
              </w:rPr>
              <w:t>6.1.3. Các hoạt động tiếp sau cuộc họp</w:t>
            </w:r>
          </w:p>
          <w:p w:rsidR="00421C1B" w:rsidRPr="001D205B" w:rsidRDefault="00421C1B" w:rsidP="00342BBB">
            <w:pPr>
              <w:widowControl w:val="0"/>
              <w:ind w:left="360" w:right="-5"/>
              <w:rPr>
                <w:rFonts w:eastAsia="Arial"/>
              </w:rPr>
            </w:pPr>
            <w:r w:rsidRPr="001D205B">
              <w:rPr>
                <w:rFonts w:eastAsia="Arial"/>
              </w:rPr>
              <w:t>6.1.4. Điểm lưu ý khi tổ chức cuộc họp đa thành phần</w:t>
            </w:r>
          </w:p>
          <w:p w:rsidR="00421C1B" w:rsidRPr="001D205B" w:rsidRDefault="00421C1B" w:rsidP="00342BBB">
            <w:pPr>
              <w:widowControl w:val="0"/>
              <w:ind w:right="-5"/>
              <w:rPr>
                <w:rFonts w:eastAsia="Arial"/>
              </w:rPr>
            </w:pPr>
            <w:r w:rsidRPr="001D205B">
              <w:rPr>
                <w:rFonts w:eastAsia="Arial"/>
              </w:rPr>
              <w:lastRenderedPageBreak/>
              <w:t>6.2. Tổ chức tập huấn</w:t>
            </w:r>
          </w:p>
          <w:p w:rsidR="00421C1B" w:rsidRPr="001D205B" w:rsidRDefault="00421C1B" w:rsidP="00342BBB">
            <w:pPr>
              <w:widowControl w:val="0"/>
              <w:ind w:left="360" w:right="-5"/>
              <w:rPr>
                <w:rFonts w:eastAsia="Arial"/>
              </w:rPr>
            </w:pPr>
            <w:r w:rsidRPr="001D205B">
              <w:rPr>
                <w:rFonts w:eastAsia="Arial"/>
              </w:rPr>
              <w:t>6.2.1. Những chuẩn bị cơ bản</w:t>
            </w:r>
          </w:p>
          <w:p w:rsidR="00421C1B" w:rsidRPr="001D205B" w:rsidRDefault="00421C1B" w:rsidP="00342BBB">
            <w:pPr>
              <w:widowControl w:val="0"/>
              <w:ind w:left="360" w:right="-5"/>
              <w:rPr>
                <w:rFonts w:eastAsia="Arial"/>
              </w:rPr>
            </w:pPr>
            <w:r w:rsidRPr="001D205B">
              <w:rPr>
                <w:rFonts w:eastAsia="Arial"/>
              </w:rPr>
              <w:t>6.2.2. Xác định mục đích, mục tiêu của cuộc tập huấn</w:t>
            </w:r>
          </w:p>
          <w:p w:rsidR="00421C1B" w:rsidRPr="001D205B" w:rsidRDefault="00421C1B" w:rsidP="00342BBB">
            <w:pPr>
              <w:widowControl w:val="0"/>
              <w:ind w:left="360" w:right="-5"/>
              <w:rPr>
                <w:rFonts w:eastAsia="Arial"/>
              </w:rPr>
            </w:pPr>
            <w:r w:rsidRPr="001D205B">
              <w:rPr>
                <w:rFonts w:eastAsia="Arial"/>
              </w:rPr>
              <w:t>6.2.3. Tìm hiểu về học viên</w:t>
            </w:r>
          </w:p>
          <w:p w:rsidR="00421C1B" w:rsidRPr="001D205B" w:rsidRDefault="00421C1B" w:rsidP="00342BBB">
            <w:pPr>
              <w:widowControl w:val="0"/>
              <w:ind w:left="360" w:right="-5"/>
              <w:rPr>
                <w:rFonts w:eastAsia="Arial"/>
              </w:rPr>
            </w:pPr>
            <w:r w:rsidRPr="001D205B">
              <w:rPr>
                <w:rFonts w:eastAsia="Arial"/>
              </w:rPr>
              <w:t>6.2.4. Lên kế hoạch về thời gian và địa điểm tiến hành</w:t>
            </w:r>
          </w:p>
          <w:p w:rsidR="00421C1B" w:rsidRPr="001D205B" w:rsidRDefault="00421C1B" w:rsidP="00342BBB">
            <w:pPr>
              <w:widowControl w:val="0"/>
              <w:ind w:left="360" w:right="-5"/>
              <w:rPr>
                <w:rFonts w:eastAsia="Arial"/>
              </w:rPr>
            </w:pPr>
            <w:r w:rsidRPr="001D205B">
              <w:rPr>
                <w:rFonts w:eastAsia="Arial"/>
              </w:rPr>
              <w:t>6.2.5. Nơi tổ chức đào tạo, trang thiết bị và những vật dụng cần thiết</w:t>
            </w:r>
          </w:p>
          <w:p w:rsidR="00421C1B" w:rsidRPr="001D205B" w:rsidRDefault="00421C1B" w:rsidP="00342BBB">
            <w:pPr>
              <w:widowControl w:val="0"/>
              <w:ind w:left="360" w:right="-5"/>
              <w:rPr>
                <w:rFonts w:eastAsia="Arial"/>
              </w:rPr>
            </w:pPr>
            <w:r w:rsidRPr="001D205B">
              <w:rPr>
                <w:rFonts w:eastAsia="Arial"/>
              </w:rPr>
              <w:t>6.2.6. Xây dựng giáo án chi tiết cho từng tiết học</w:t>
            </w:r>
          </w:p>
          <w:p w:rsidR="00421C1B" w:rsidRPr="001D205B" w:rsidRDefault="00421C1B" w:rsidP="00342BBB">
            <w:pPr>
              <w:widowControl w:val="0"/>
              <w:ind w:left="360" w:right="-5"/>
              <w:rPr>
                <w:rFonts w:eastAsia="Arial"/>
              </w:rPr>
            </w:pPr>
            <w:r w:rsidRPr="001D205B">
              <w:rPr>
                <w:rFonts w:eastAsia="Arial"/>
              </w:rPr>
              <w:t>6.2.7. Những phẩm chất của một giảng viên/ hướng dẫn viên giỏi</w:t>
            </w:r>
          </w:p>
          <w:p w:rsidR="00421C1B" w:rsidRPr="001D205B" w:rsidRDefault="00421C1B" w:rsidP="00342BBB">
            <w:pPr>
              <w:widowControl w:val="0"/>
              <w:ind w:right="-5"/>
              <w:rPr>
                <w:rFonts w:eastAsia="Arial"/>
              </w:rPr>
            </w:pPr>
            <w:r w:rsidRPr="001D205B">
              <w:rPr>
                <w:rFonts w:eastAsia="Arial"/>
              </w:rPr>
              <w:t>6.3. Xây dựng các tổ chức của dân</w:t>
            </w:r>
          </w:p>
          <w:p w:rsidR="00421C1B" w:rsidRPr="001D205B" w:rsidRDefault="00421C1B" w:rsidP="00342BBB">
            <w:pPr>
              <w:widowControl w:val="0"/>
              <w:ind w:left="360" w:right="-5"/>
              <w:rPr>
                <w:rFonts w:eastAsia="Arial"/>
              </w:rPr>
            </w:pPr>
            <w:r w:rsidRPr="001D205B">
              <w:rPr>
                <w:rFonts w:eastAsia="Arial"/>
              </w:rPr>
              <w:t>6.3.1. Thành lập ban vận động, tạo nhu cầu thành lập tổ chức</w:t>
            </w:r>
          </w:p>
          <w:p w:rsidR="00421C1B" w:rsidRPr="001D205B" w:rsidRDefault="00421C1B" w:rsidP="00342BBB">
            <w:pPr>
              <w:widowControl w:val="0"/>
              <w:ind w:left="360" w:right="-5"/>
              <w:rPr>
                <w:rFonts w:eastAsia="Arial"/>
              </w:rPr>
            </w:pPr>
            <w:r w:rsidRPr="001D205B">
              <w:rPr>
                <w:rFonts w:eastAsia="Arial"/>
              </w:rPr>
              <w:t>6.3.2. Thực hiện vận động đến từng đối tượng</w:t>
            </w:r>
          </w:p>
          <w:p w:rsidR="00421C1B" w:rsidRPr="001D205B" w:rsidRDefault="00421C1B" w:rsidP="00342BBB">
            <w:pPr>
              <w:widowControl w:val="0"/>
              <w:ind w:left="360" w:right="-5"/>
              <w:rPr>
                <w:rFonts w:eastAsia="Arial"/>
              </w:rPr>
            </w:pPr>
            <w:r w:rsidRPr="001D205B">
              <w:rPr>
                <w:rFonts w:eastAsia="Arial"/>
              </w:rPr>
              <w:t>6.3.3. Làm các thủ tục cần, xin phép thành lập hội</w:t>
            </w:r>
          </w:p>
          <w:p w:rsidR="00421C1B" w:rsidRPr="001D205B" w:rsidRDefault="00421C1B" w:rsidP="00342BBB">
            <w:pPr>
              <w:widowControl w:val="0"/>
              <w:tabs>
                <w:tab w:val="left" w:pos="0"/>
              </w:tabs>
              <w:ind w:right="-5"/>
              <w:rPr>
                <w:rFonts w:eastAsia="Arial"/>
              </w:rPr>
            </w:pPr>
            <w:r w:rsidRPr="001D205B">
              <w:rPr>
                <w:rFonts w:eastAsia="Arial"/>
              </w:rPr>
              <w:t>6.3.4. làm lễ ra mắt hội/ tổ chức đại hội lần đầu và hoạt động</w:t>
            </w:r>
          </w:p>
          <w:p w:rsidR="00421C1B" w:rsidRPr="001D205B" w:rsidRDefault="00421C1B" w:rsidP="00342BBB">
            <w:pPr>
              <w:widowControl w:val="0"/>
              <w:jc w:val="both"/>
              <w:rPr>
                <w:i/>
              </w:rPr>
            </w:pPr>
            <w:r w:rsidRPr="001D205B">
              <w:rPr>
                <w:b/>
                <w:bCs/>
              </w:rPr>
              <w:t>* Bài tập hoạt động nhóm 3:</w:t>
            </w:r>
            <w:r w:rsidRPr="001D205B">
              <w:rPr>
                <w:i/>
              </w:rPr>
              <w:t>Hãy tổ chức một cuộc họp dân trên lớp học.</w:t>
            </w:r>
          </w:p>
          <w:p w:rsidR="00421C1B" w:rsidRPr="001D205B" w:rsidRDefault="00421C1B" w:rsidP="00342BBB">
            <w:pPr>
              <w:widowControl w:val="0"/>
              <w:tabs>
                <w:tab w:val="left" w:pos="0"/>
              </w:tabs>
              <w:ind w:right="-5"/>
              <w:rPr>
                <w:b/>
                <w:spacing w:val="6"/>
              </w:rPr>
            </w:pPr>
            <w:r w:rsidRPr="001D205B">
              <w:rPr>
                <w:b/>
                <w:spacing w:val="-6"/>
              </w:rPr>
              <w:t>*Thảo luận 5:</w:t>
            </w:r>
            <w:r w:rsidRPr="001D205B">
              <w:rPr>
                <w:bCs/>
                <w:i/>
                <w:spacing w:val="-10"/>
              </w:rPr>
              <w:t>Hãy  tiến hành các bước trong một buổi tập huấn với dân về một chủ đề nhất định.</w:t>
            </w:r>
          </w:p>
        </w:tc>
        <w:tc>
          <w:tcPr>
            <w:tcW w:w="1440"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lastRenderedPageBreak/>
              <w:t>G3.1</w:t>
            </w:r>
          </w:p>
          <w:p w:rsidR="00421C1B" w:rsidRPr="001D205B" w:rsidRDefault="00421C1B" w:rsidP="00342BBB">
            <w:pPr>
              <w:widowControl w:val="0"/>
              <w:autoSpaceDE w:val="0"/>
              <w:autoSpaceDN w:val="0"/>
              <w:adjustRightInd w:val="0"/>
              <w:jc w:val="center"/>
              <w:rPr>
                <w:bCs/>
                <w:iCs/>
              </w:rPr>
            </w:pPr>
            <w:r w:rsidRPr="001D205B">
              <w:rPr>
                <w:bCs/>
                <w:iCs/>
              </w:rPr>
              <w:t>G3.2</w:t>
            </w:r>
          </w:p>
        </w:tc>
        <w:tc>
          <w:tcPr>
            <w:tcW w:w="1440"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c>
          <w:tcPr>
            <w:tcW w:w="6318" w:type="dxa"/>
            <w:shd w:val="clear" w:color="auto" w:fill="auto"/>
          </w:tcPr>
          <w:p w:rsidR="00421C1B" w:rsidRPr="001D205B" w:rsidRDefault="00421C1B" w:rsidP="00342BBB">
            <w:pPr>
              <w:widowControl w:val="0"/>
              <w:ind w:right="-5"/>
              <w:rPr>
                <w:rFonts w:eastAsia="Arial"/>
                <w:b/>
              </w:rPr>
            </w:pPr>
            <w:r w:rsidRPr="001D205B">
              <w:rPr>
                <w:rFonts w:eastAsia="Arial"/>
                <w:b/>
              </w:rPr>
              <w:lastRenderedPageBreak/>
              <w:t>Chương 7</w:t>
            </w:r>
          </w:p>
          <w:p w:rsidR="00421C1B" w:rsidRPr="001D205B" w:rsidRDefault="00421C1B" w:rsidP="00342BBB">
            <w:pPr>
              <w:widowControl w:val="0"/>
              <w:ind w:right="-5"/>
              <w:rPr>
                <w:rFonts w:eastAsia="Arial"/>
                <w:b/>
              </w:rPr>
            </w:pPr>
            <w:r w:rsidRPr="001D205B">
              <w:rPr>
                <w:rFonts w:eastAsia="Arial"/>
                <w:b/>
              </w:rPr>
              <w:t>CÔNG CỤ ĐỂ PHÂN TÍCH CÁC TỔ CHỨC, PHÂN TÍCH VẤN ĐỀ VÀ CÔNG CỤ/ PHƯƠNG PHÁP THÚC ĐẨY SỰ THAM GIA</w:t>
            </w:r>
          </w:p>
          <w:p w:rsidR="00421C1B" w:rsidRPr="001D205B" w:rsidRDefault="00421C1B" w:rsidP="00342BBB">
            <w:pPr>
              <w:widowControl w:val="0"/>
              <w:tabs>
                <w:tab w:val="center" w:pos="4687"/>
              </w:tabs>
              <w:ind w:right="-5"/>
              <w:rPr>
                <w:rFonts w:eastAsia="Arial"/>
              </w:rPr>
            </w:pPr>
            <w:r w:rsidRPr="001D205B">
              <w:rPr>
                <w:rFonts w:eastAsia="Arial"/>
              </w:rPr>
              <w:t>7.1. Công cụ để phân tích các tổ chức</w:t>
            </w:r>
            <w:r w:rsidRPr="001D205B">
              <w:rPr>
                <w:rFonts w:eastAsia="Arial"/>
              </w:rPr>
              <w:tab/>
            </w:r>
          </w:p>
          <w:p w:rsidR="00421C1B" w:rsidRPr="001D205B" w:rsidRDefault="00421C1B" w:rsidP="00342BBB">
            <w:pPr>
              <w:widowControl w:val="0"/>
              <w:ind w:left="360" w:right="-5"/>
              <w:rPr>
                <w:rFonts w:eastAsia="Arial"/>
              </w:rPr>
            </w:pPr>
            <w:r w:rsidRPr="001D205B">
              <w:rPr>
                <w:rFonts w:eastAsia="Arial"/>
              </w:rPr>
              <w:t>7.1.1. Ma trận phân tích các bên liên quan</w:t>
            </w:r>
          </w:p>
          <w:p w:rsidR="00421C1B" w:rsidRPr="001D205B" w:rsidRDefault="00421C1B" w:rsidP="00342BBB">
            <w:pPr>
              <w:widowControl w:val="0"/>
              <w:ind w:left="360" w:right="-5"/>
              <w:rPr>
                <w:rFonts w:eastAsia="Arial"/>
              </w:rPr>
            </w:pPr>
            <w:r w:rsidRPr="001D205B">
              <w:rPr>
                <w:rFonts w:eastAsia="Arial"/>
              </w:rPr>
              <w:t>7.1.2. Phân tích SWOT</w:t>
            </w:r>
          </w:p>
          <w:p w:rsidR="00421C1B" w:rsidRPr="001D205B" w:rsidRDefault="00421C1B" w:rsidP="00342BBB">
            <w:pPr>
              <w:widowControl w:val="0"/>
              <w:ind w:left="360" w:right="-5"/>
              <w:rPr>
                <w:rFonts w:eastAsia="Arial"/>
              </w:rPr>
            </w:pPr>
            <w:r w:rsidRPr="001D205B">
              <w:rPr>
                <w:rFonts w:eastAsia="Arial"/>
              </w:rPr>
              <w:t>7.1.3. Sơ đồ Venn – mối quan hệ giữa các bên liên quan</w:t>
            </w:r>
          </w:p>
          <w:p w:rsidR="00421C1B" w:rsidRPr="001D205B" w:rsidRDefault="00421C1B" w:rsidP="00342BBB">
            <w:pPr>
              <w:widowControl w:val="0"/>
              <w:ind w:left="360" w:right="-5"/>
              <w:rPr>
                <w:rFonts w:eastAsia="Arial"/>
              </w:rPr>
            </w:pPr>
            <w:r w:rsidRPr="001D205B">
              <w:rPr>
                <w:rFonts w:eastAsia="Arial"/>
              </w:rPr>
              <w:t>7.1.4. Sơ đồ mạng nhện – năng lực các bên liên quan</w:t>
            </w:r>
          </w:p>
          <w:p w:rsidR="00421C1B" w:rsidRPr="001D205B" w:rsidRDefault="00421C1B" w:rsidP="00342BBB">
            <w:pPr>
              <w:widowControl w:val="0"/>
              <w:ind w:right="-5"/>
              <w:rPr>
                <w:rFonts w:eastAsia="Arial"/>
              </w:rPr>
            </w:pPr>
            <w:r w:rsidRPr="001D205B">
              <w:rPr>
                <w:rFonts w:eastAsia="Arial"/>
              </w:rPr>
              <w:t>7.2. Công cụ/ phương pháp phân tích vấn đề</w:t>
            </w:r>
          </w:p>
          <w:p w:rsidR="00421C1B" w:rsidRPr="001D205B" w:rsidRDefault="00421C1B" w:rsidP="00342BBB">
            <w:pPr>
              <w:widowControl w:val="0"/>
              <w:ind w:left="360" w:right="-5"/>
              <w:rPr>
                <w:rFonts w:eastAsia="Arial"/>
              </w:rPr>
            </w:pPr>
            <w:r w:rsidRPr="001D205B">
              <w:rPr>
                <w:rFonts w:eastAsia="Arial"/>
              </w:rPr>
              <w:t>7.2.1. Phương pháp phân tích mục tiêu</w:t>
            </w:r>
          </w:p>
          <w:p w:rsidR="00421C1B" w:rsidRPr="001D205B" w:rsidRDefault="00421C1B" w:rsidP="00342BBB">
            <w:pPr>
              <w:widowControl w:val="0"/>
              <w:ind w:left="360" w:right="-5"/>
              <w:rPr>
                <w:rFonts w:eastAsia="Arial"/>
              </w:rPr>
            </w:pPr>
            <w:r w:rsidRPr="001D205B">
              <w:rPr>
                <w:rFonts w:eastAsia="Arial"/>
              </w:rPr>
              <w:t>7.2.2. Phương pháp phân tích chiến lược</w:t>
            </w:r>
          </w:p>
          <w:p w:rsidR="00421C1B" w:rsidRPr="001D205B" w:rsidRDefault="00421C1B" w:rsidP="00342BBB">
            <w:pPr>
              <w:widowControl w:val="0"/>
              <w:ind w:right="-5"/>
              <w:jc w:val="both"/>
              <w:rPr>
                <w:rFonts w:eastAsia="Arial"/>
              </w:rPr>
            </w:pPr>
            <w:r w:rsidRPr="001D205B">
              <w:rPr>
                <w:rFonts w:eastAsia="Arial"/>
              </w:rPr>
              <w:t>7.3. Công cụ bảng kiểm</w:t>
            </w:r>
          </w:p>
          <w:p w:rsidR="00421C1B" w:rsidRPr="001D205B" w:rsidRDefault="00421C1B" w:rsidP="00342BBB">
            <w:pPr>
              <w:widowControl w:val="0"/>
              <w:ind w:right="-5"/>
              <w:jc w:val="both"/>
              <w:rPr>
                <w:rFonts w:eastAsia="Arial"/>
              </w:rPr>
            </w:pPr>
            <w:r w:rsidRPr="001D205B">
              <w:rPr>
                <w:rFonts w:eastAsia="Arial"/>
              </w:rPr>
              <w:t>7.4. Công cụ/ phương pháp thúc đẩy sự tham gia</w:t>
            </w:r>
          </w:p>
          <w:p w:rsidR="00421C1B" w:rsidRPr="001D205B" w:rsidRDefault="00421C1B" w:rsidP="00342BBB">
            <w:pPr>
              <w:widowControl w:val="0"/>
              <w:ind w:left="360" w:right="-5"/>
              <w:jc w:val="both"/>
              <w:rPr>
                <w:rFonts w:eastAsia="Arial"/>
              </w:rPr>
            </w:pPr>
            <w:r w:rsidRPr="001D205B">
              <w:rPr>
                <w:rFonts w:eastAsia="Arial"/>
              </w:rPr>
              <w:t>7.4.1. Mục tiêu của phương pháp tiếp cận có sự tham gia</w:t>
            </w:r>
          </w:p>
          <w:p w:rsidR="00421C1B" w:rsidRPr="001D205B" w:rsidRDefault="00421C1B" w:rsidP="00342BBB">
            <w:pPr>
              <w:widowControl w:val="0"/>
              <w:ind w:left="360" w:right="-5"/>
              <w:jc w:val="both"/>
              <w:rPr>
                <w:rFonts w:eastAsia="Arial"/>
              </w:rPr>
            </w:pPr>
            <w:r w:rsidRPr="001D205B">
              <w:rPr>
                <w:rFonts w:eastAsia="Arial"/>
              </w:rPr>
              <w:t>7.4.2. Các nguyên tắc của phương pháp tiếp cận có sự tham gia</w:t>
            </w:r>
          </w:p>
          <w:p w:rsidR="00421C1B" w:rsidRPr="001D205B" w:rsidRDefault="00421C1B" w:rsidP="00342BBB">
            <w:pPr>
              <w:widowControl w:val="0"/>
              <w:ind w:left="360" w:right="-5"/>
              <w:jc w:val="both"/>
              <w:rPr>
                <w:rFonts w:eastAsia="Arial"/>
              </w:rPr>
            </w:pPr>
            <w:r w:rsidRPr="001D205B">
              <w:rPr>
                <w:rFonts w:eastAsia="Arial"/>
              </w:rPr>
              <w:t>7.4.3. Cách tiếp cận có sự tham gia</w:t>
            </w:r>
          </w:p>
          <w:p w:rsidR="00421C1B" w:rsidRPr="001D205B" w:rsidRDefault="00421C1B" w:rsidP="00342BBB">
            <w:pPr>
              <w:widowControl w:val="0"/>
              <w:ind w:right="-5"/>
              <w:rPr>
                <w:rFonts w:eastAsia="Arial"/>
              </w:rPr>
            </w:pPr>
            <w:r w:rsidRPr="001D205B">
              <w:rPr>
                <w:rFonts w:eastAsia="Arial"/>
              </w:rPr>
              <w:t>7.4.4. Mức độ tham gia</w:t>
            </w:r>
          </w:p>
          <w:p w:rsidR="00421C1B" w:rsidRPr="001D205B" w:rsidRDefault="00421C1B" w:rsidP="00342BBB">
            <w:pPr>
              <w:widowControl w:val="0"/>
              <w:jc w:val="both"/>
              <w:rPr>
                <w:i/>
              </w:rPr>
            </w:pPr>
            <w:r w:rsidRPr="001D205B">
              <w:rPr>
                <w:b/>
                <w:bCs/>
              </w:rPr>
              <w:t>* Bài tập hoạt động nhóm 4:</w:t>
            </w:r>
            <w:r w:rsidRPr="001D205B">
              <w:rPr>
                <w:i/>
              </w:rPr>
              <w:t>Dựa trên hồ sơ của một dự án phát triển cộng đồng cụ thể, hãy dùng ma trận phân tích các bên liên quan để phân tích các tổ chức trong cộng đồng..</w:t>
            </w:r>
          </w:p>
          <w:p w:rsidR="00421C1B" w:rsidRPr="001D205B" w:rsidRDefault="00421C1B" w:rsidP="00342BBB">
            <w:pPr>
              <w:widowControl w:val="0"/>
              <w:ind w:right="-5"/>
              <w:rPr>
                <w:rFonts w:eastAsia="Arial"/>
                <w:b/>
              </w:rPr>
            </w:pPr>
            <w:r w:rsidRPr="001D205B">
              <w:rPr>
                <w:b/>
                <w:spacing w:val="-6"/>
              </w:rPr>
              <w:t>*Thảo luận 6:</w:t>
            </w:r>
            <w:r w:rsidRPr="001D205B">
              <w:rPr>
                <w:bCs/>
                <w:i/>
                <w:spacing w:val="-10"/>
              </w:rPr>
              <w:t>Dùng  phương pháp phân tích vấn đề, phân tích mục tiêu, phân tích chiến lược để phân tích vấn đề, phân tích mục tiêu và phân tích chiến lược cho vấn đề của một cộng đồng cụ thể thuộc đối tượng nghiên cứu.</w:t>
            </w:r>
          </w:p>
        </w:tc>
        <w:tc>
          <w:tcPr>
            <w:tcW w:w="1440"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G4.1</w:t>
            </w:r>
          </w:p>
          <w:p w:rsidR="00421C1B" w:rsidRPr="001D205B" w:rsidRDefault="00421C1B" w:rsidP="00342BBB">
            <w:pPr>
              <w:widowControl w:val="0"/>
              <w:autoSpaceDE w:val="0"/>
              <w:autoSpaceDN w:val="0"/>
              <w:adjustRightInd w:val="0"/>
              <w:jc w:val="center"/>
              <w:rPr>
                <w:bCs/>
                <w:iCs/>
              </w:rPr>
            </w:pPr>
            <w:r w:rsidRPr="001D205B">
              <w:rPr>
                <w:bCs/>
                <w:iCs/>
              </w:rPr>
              <w:t>G4.2</w:t>
            </w:r>
          </w:p>
        </w:tc>
        <w:tc>
          <w:tcPr>
            <w:tcW w:w="1440"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bl>
    <w:p w:rsidR="00421C1B" w:rsidRPr="001D205B" w:rsidRDefault="00421C1B" w:rsidP="00342BBB">
      <w:pPr>
        <w:widowControl w:val="0"/>
        <w:autoSpaceDE w:val="0"/>
        <w:autoSpaceDN w:val="0"/>
        <w:adjustRightInd w:val="0"/>
        <w:jc w:val="both"/>
        <w:rPr>
          <w:b/>
          <w:bCs/>
          <w:i/>
          <w:iCs/>
        </w:rPr>
      </w:pPr>
    </w:p>
    <w:p w:rsidR="00421C1B" w:rsidRPr="001D205B" w:rsidRDefault="00421C1B" w:rsidP="00342BBB">
      <w:pPr>
        <w:widowControl w:val="0"/>
        <w:autoSpaceDE w:val="0"/>
        <w:autoSpaceDN w:val="0"/>
        <w:adjustRightInd w:val="0"/>
        <w:jc w:val="both"/>
        <w:rPr>
          <w:b/>
          <w:bCs/>
          <w:i/>
          <w:iCs/>
        </w:rPr>
      </w:pPr>
      <w:r w:rsidRPr="001D205B">
        <w:rPr>
          <w:b/>
          <w:bCs/>
          <w:i/>
          <w:iCs/>
        </w:rPr>
        <w:t>6.2. Kế hoạch dạy học</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2057"/>
        <w:gridCol w:w="2296"/>
        <w:gridCol w:w="1692"/>
        <w:gridCol w:w="1172"/>
        <w:gridCol w:w="1168"/>
      </w:tblGrid>
      <w:tr w:rsidR="0080660A" w:rsidRPr="001D205B" w:rsidTr="00DF22F5">
        <w:trPr>
          <w:trHeight w:val="22"/>
          <w:jc w:val="center"/>
        </w:trPr>
        <w:tc>
          <w:tcPr>
            <w:tcW w:w="779" w:type="dxa"/>
            <w:shd w:val="clear" w:color="auto" w:fill="DAEEF3"/>
            <w:vAlign w:val="center"/>
          </w:tcPr>
          <w:p w:rsidR="00421C1B" w:rsidRPr="001D205B" w:rsidRDefault="00421C1B" w:rsidP="00342BBB">
            <w:pPr>
              <w:widowControl w:val="0"/>
              <w:autoSpaceDE w:val="0"/>
              <w:autoSpaceDN w:val="0"/>
              <w:adjustRightInd w:val="0"/>
              <w:ind w:left="-85" w:right="-85"/>
              <w:jc w:val="center"/>
              <w:rPr>
                <w:b/>
              </w:rPr>
            </w:pPr>
            <w:r w:rsidRPr="001D205B">
              <w:rPr>
                <w:b/>
              </w:rPr>
              <w:t>Block</w:t>
            </w:r>
          </w:p>
          <w:p w:rsidR="00421C1B" w:rsidRPr="001D205B" w:rsidRDefault="00421C1B" w:rsidP="00342BBB">
            <w:pPr>
              <w:widowControl w:val="0"/>
              <w:autoSpaceDE w:val="0"/>
              <w:autoSpaceDN w:val="0"/>
              <w:adjustRightInd w:val="0"/>
              <w:ind w:left="-85" w:right="-85"/>
              <w:jc w:val="center"/>
              <w:rPr>
                <w:b/>
                <w:bCs/>
              </w:rPr>
            </w:pPr>
            <w:r w:rsidRPr="001D205B">
              <w:rPr>
                <w:b/>
              </w:rPr>
              <w:t>(2 tiết)</w:t>
            </w:r>
          </w:p>
        </w:tc>
        <w:tc>
          <w:tcPr>
            <w:tcW w:w="2057" w:type="dxa"/>
            <w:shd w:val="clear" w:color="auto" w:fill="DAEEF3"/>
            <w:vAlign w:val="center"/>
          </w:tcPr>
          <w:p w:rsidR="00421C1B" w:rsidRPr="001D205B" w:rsidRDefault="00421C1B" w:rsidP="00342BBB">
            <w:pPr>
              <w:widowControl w:val="0"/>
              <w:autoSpaceDE w:val="0"/>
              <w:autoSpaceDN w:val="0"/>
              <w:adjustRightInd w:val="0"/>
              <w:ind w:left="-85" w:right="-85"/>
              <w:jc w:val="center"/>
              <w:rPr>
                <w:b/>
                <w:bCs/>
              </w:rPr>
            </w:pPr>
            <w:r w:rsidRPr="001D205B">
              <w:rPr>
                <w:b/>
                <w:bCs/>
              </w:rPr>
              <w:t>Nội dung</w:t>
            </w:r>
          </w:p>
        </w:tc>
        <w:tc>
          <w:tcPr>
            <w:tcW w:w="2296" w:type="dxa"/>
            <w:shd w:val="clear" w:color="auto" w:fill="DAEEF3"/>
            <w:vAlign w:val="center"/>
          </w:tcPr>
          <w:p w:rsidR="00421C1B" w:rsidRPr="001D205B" w:rsidRDefault="00421C1B" w:rsidP="00342BBB">
            <w:pPr>
              <w:widowControl w:val="0"/>
              <w:autoSpaceDE w:val="0"/>
              <w:autoSpaceDN w:val="0"/>
              <w:adjustRightInd w:val="0"/>
              <w:ind w:left="-85" w:right="-85"/>
              <w:jc w:val="center"/>
            </w:pPr>
            <w:r w:rsidRPr="001D205B">
              <w:rPr>
                <w:b/>
                <w:bCs/>
              </w:rPr>
              <w:t>Hình thức tổ chức dạy học</w:t>
            </w:r>
          </w:p>
        </w:tc>
        <w:tc>
          <w:tcPr>
            <w:tcW w:w="1692" w:type="dxa"/>
            <w:shd w:val="clear" w:color="auto" w:fill="DAEEF3"/>
            <w:vAlign w:val="center"/>
          </w:tcPr>
          <w:p w:rsidR="00421C1B" w:rsidRPr="001D205B" w:rsidRDefault="00421C1B" w:rsidP="00342BBB">
            <w:pPr>
              <w:widowControl w:val="0"/>
              <w:autoSpaceDE w:val="0"/>
              <w:autoSpaceDN w:val="0"/>
              <w:adjustRightInd w:val="0"/>
              <w:ind w:left="-85" w:right="-85"/>
              <w:jc w:val="center"/>
            </w:pPr>
            <w:r w:rsidRPr="001D205B">
              <w:rPr>
                <w:b/>
                <w:bCs/>
              </w:rPr>
              <w:t>Chuẩn bị của SV</w:t>
            </w:r>
          </w:p>
        </w:tc>
        <w:tc>
          <w:tcPr>
            <w:tcW w:w="1172" w:type="dxa"/>
            <w:shd w:val="clear" w:color="auto" w:fill="DAEEF3"/>
            <w:vAlign w:val="center"/>
          </w:tcPr>
          <w:p w:rsidR="00421C1B" w:rsidRPr="001D205B" w:rsidRDefault="00421C1B" w:rsidP="00342BBB">
            <w:pPr>
              <w:widowControl w:val="0"/>
              <w:autoSpaceDE w:val="0"/>
              <w:autoSpaceDN w:val="0"/>
              <w:adjustRightInd w:val="0"/>
              <w:ind w:left="-85" w:right="-85"/>
              <w:jc w:val="center"/>
              <w:rPr>
                <w:b/>
              </w:rPr>
            </w:pPr>
            <w:r w:rsidRPr="001D205B">
              <w:rPr>
                <w:b/>
                <w:bCs/>
              </w:rPr>
              <w:t>CĐR học phần</w:t>
            </w:r>
          </w:p>
        </w:tc>
        <w:tc>
          <w:tcPr>
            <w:tcW w:w="1168" w:type="dxa"/>
            <w:shd w:val="clear" w:color="auto" w:fill="DAEEF3"/>
            <w:vAlign w:val="center"/>
          </w:tcPr>
          <w:p w:rsidR="00421C1B" w:rsidRPr="001D205B" w:rsidRDefault="00421C1B" w:rsidP="00342BBB">
            <w:pPr>
              <w:widowControl w:val="0"/>
              <w:autoSpaceDE w:val="0"/>
              <w:autoSpaceDN w:val="0"/>
              <w:adjustRightInd w:val="0"/>
              <w:ind w:left="-85" w:right="-85"/>
              <w:jc w:val="center"/>
            </w:pPr>
            <w:r w:rsidRPr="001D205B">
              <w:rPr>
                <w:b/>
                <w:bCs/>
              </w:rPr>
              <w:t>Bài đánh giá</w:t>
            </w:r>
          </w:p>
        </w:tc>
      </w:tr>
      <w:tr w:rsidR="0080660A" w:rsidRPr="001D205B" w:rsidTr="00DF22F5">
        <w:trPr>
          <w:trHeight w:val="22"/>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1</w:t>
            </w:r>
          </w:p>
        </w:tc>
        <w:tc>
          <w:tcPr>
            <w:tcW w:w="2057" w:type="dxa"/>
            <w:shd w:val="clear" w:color="auto" w:fill="auto"/>
          </w:tcPr>
          <w:p w:rsidR="00421C1B" w:rsidRPr="001D205B" w:rsidRDefault="00421C1B" w:rsidP="00342BBB">
            <w:pPr>
              <w:widowControl w:val="0"/>
              <w:ind w:right="-5"/>
              <w:rPr>
                <w:rFonts w:eastAsia="Arial"/>
                <w:b/>
                <w:lang w:val="pt-BR"/>
              </w:rPr>
            </w:pPr>
            <w:r w:rsidRPr="001D205B">
              <w:rPr>
                <w:rFonts w:eastAsia="Arial"/>
                <w:b/>
                <w:lang w:val="pt-BR"/>
              </w:rPr>
              <w:t>Chương 1</w:t>
            </w:r>
          </w:p>
          <w:p w:rsidR="00421C1B" w:rsidRPr="001D205B" w:rsidRDefault="00421C1B" w:rsidP="00342BBB">
            <w:pPr>
              <w:widowControl w:val="0"/>
              <w:ind w:right="-5"/>
              <w:rPr>
                <w:rFonts w:eastAsia="Arial"/>
                <w:b/>
                <w:lang w:val="pt-BR"/>
              </w:rPr>
            </w:pPr>
            <w:r w:rsidRPr="001D205B">
              <w:rPr>
                <w:rFonts w:eastAsia="Arial"/>
                <w:b/>
                <w:lang w:val="pt-BR"/>
              </w:rPr>
              <w:t xml:space="preserve">CỘNG ĐỒNG </w:t>
            </w:r>
            <w:r w:rsidRPr="001D205B">
              <w:rPr>
                <w:rFonts w:eastAsia="Arial"/>
                <w:b/>
                <w:lang w:val="pt-BR"/>
              </w:rPr>
              <w:lastRenderedPageBreak/>
              <w:t>VÀ MỘT SỐ YẾU TỐ TÁC ĐỘNG ĐẾN SỰ HÌNH THÀNH VÀ PHÁT TRIỂN CỦA CỘNG ĐỒNG</w:t>
            </w:r>
          </w:p>
          <w:p w:rsidR="00421C1B" w:rsidRPr="001D205B" w:rsidRDefault="00421C1B" w:rsidP="00342BBB">
            <w:pPr>
              <w:pStyle w:val="ListParagraph"/>
              <w:widowControl w:val="0"/>
              <w:ind w:left="0" w:right="-5"/>
              <w:rPr>
                <w:rFonts w:eastAsia="Arial"/>
                <w:sz w:val="24"/>
                <w:szCs w:val="24"/>
                <w:lang w:val="pt-BR"/>
              </w:rPr>
            </w:pPr>
            <w:r w:rsidRPr="001D205B">
              <w:rPr>
                <w:rFonts w:eastAsia="Arial"/>
                <w:sz w:val="24"/>
                <w:szCs w:val="24"/>
                <w:lang w:val="pt-BR"/>
              </w:rPr>
              <w:t>1.1. Nhận thức về cộng đồng.</w:t>
            </w:r>
          </w:p>
          <w:p w:rsidR="00421C1B" w:rsidRPr="001D205B" w:rsidRDefault="00421C1B" w:rsidP="00342BBB">
            <w:pPr>
              <w:pStyle w:val="ListParagraph"/>
              <w:widowControl w:val="0"/>
              <w:ind w:left="0" w:right="-5"/>
              <w:rPr>
                <w:rFonts w:eastAsia="Arial"/>
                <w:sz w:val="24"/>
                <w:szCs w:val="24"/>
                <w:lang w:val="pt-BR"/>
              </w:rPr>
            </w:pPr>
            <w:r w:rsidRPr="001D205B">
              <w:rPr>
                <w:rFonts w:eastAsia="Arial"/>
                <w:sz w:val="24"/>
                <w:szCs w:val="24"/>
                <w:lang w:val="pt-BR"/>
              </w:rPr>
              <w:t>1.2. Vai trò của cộng đồng.</w:t>
            </w:r>
          </w:p>
          <w:p w:rsidR="00421C1B" w:rsidRPr="001D205B" w:rsidRDefault="00421C1B" w:rsidP="00342BBB">
            <w:pPr>
              <w:pStyle w:val="ListParagraph"/>
              <w:widowControl w:val="0"/>
              <w:ind w:left="0" w:right="-5"/>
              <w:rPr>
                <w:rFonts w:eastAsia="Arial"/>
                <w:sz w:val="24"/>
                <w:szCs w:val="24"/>
                <w:lang w:val="pt-BR"/>
              </w:rPr>
            </w:pPr>
          </w:p>
          <w:p w:rsidR="00421C1B" w:rsidRPr="001D205B" w:rsidRDefault="00421C1B" w:rsidP="00342BBB">
            <w:pPr>
              <w:widowControl w:val="0"/>
              <w:jc w:val="both"/>
              <w:rPr>
                <w:b/>
                <w:bCs/>
              </w:rPr>
            </w:pP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lastRenderedPageBreak/>
              <w:t>Dạy lý thuyết</w:t>
            </w:r>
            <w:r w:rsidRPr="001D205B">
              <w:t xml:space="preserve">: </w:t>
            </w:r>
          </w:p>
          <w:p w:rsidR="00421C1B" w:rsidRPr="001D205B" w:rsidRDefault="00421C1B" w:rsidP="00342BBB">
            <w:pPr>
              <w:widowControl w:val="0"/>
              <w:autoSpaceDE w:val="0"/>
              <w:autoSpaceDN w:val="0"/>
              <w:adjustRightInd w:val="0"/>
            </w:pPr>
            <w:r w:rsidRPr="001D205B">
              <w:t xml:space="preserve">2 tiết </w:t>
            </w:r>
            <w:r w:rsidRPr="001D205B">
              <w:rPr>
                <w:i/>
                <w:iCs/>
              </w:rPr>
              <w:t xml:space="preserve">(bài giảng điện </w:t>
            </w:r>
            <w:r w:rsidRPr="001D205B">
              <w:rPr>
                <w:i/>
                <w:iCs/>
              </w:rPr>
              <w:lastRenderedPageBreak/>
              <w:t xml:space="preserve">tử) </w:t>
            </w:r>
          </w:p>
          <w:p w:rsidR="00421C1B" w:rsidRPr="001D205B" w:rsidRDefault="00421C1B" w:rsidP="00342BBB">
            <w:pPr>
              <w:widowControl w:val="0"/>
              <w:jc w:val="both"/>
              <w:rPr>
                <w:lang w:val="vi-VN"/>
              </w:rPr>
            </w:pPr>
            <w:r w:rsidRPr="001D205B">
              <w:t>-</w:t>
            </w:r>
            <w:r w:rsidRPr="001D205B">
              <w:rPr>
                <w:lang w:val="vi-VN"/>
              </w:rPr>
              <w:t xml:space="preserve"> Giới thiệu đề cương chi tiết học</w:t>
            </w:r>
            <w:r w:rsidRPr="001D205B">
              <w:t xml:space="preserve"> phần</w:t>
            </w:r>
            <w:r w:rsidRPr="001D205B">
              <w:rPr>
                <w:lang w:val="vi-VN"/>
              </w:rPr>
              <w:t>.</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jc w:val="both"/>
            </w:pPr>
            <w:r w:rsidRPr="001D205B">
              <w:t>- Đặt một số câu hỏi nhanh để khơi gợi tư duy cho SV.</w:t>
            </w:r>
          </w:p>
          <w:p w:rsidR="00421C1B" w:rsidRPr="001D205B" w:rsidRDefault="00421C1B" w:rsidP="00342BBB">
            <w:pPr>
              <w:widowControl w:val="0"/>
              <w:jc w:val="both"/>
            </w:pPr>
            <w:r w:rsidRPr="001D205B">
              <w:t>- Hướng dẫn và thành lập các nhóm học tập của SV; GV cập nhật danh sách nhóm trên hệ thống LMS.</w:t>
            </w:r>
          </w:p>
          <w:p w:rsidR="00421C1B" w:rsidRPr="001D205B" w:rsidRDefault="00421C1B" w:rsidP="00342BBB">
            <w:pPr>
              <w:widowControl w:val="0"/>
              <w:autoSpaceDE w:val="0"/>
              <w:autoSpaceDN w:val="0"/>
              <w:adjustRightInd w:val="0"/>
              <w:jc w:val="both"/>
              <w:rPr>
                <w:b/>
                <w:bCs/>
                <w:i/>
                <w:iCs/>
              </w:rPr>
            </w:pPr>
            <w:r w:rsidRPr="001D205B">
              <w:t>- Giới thiệu về trang thông tin cá nhân của GV trên hệ thống LMS, yêu cầu SV tích cực tương tác với GV và nhận tài liệu, bài tập, nội dung thảo luận cũng như tương tác với nhóm thông qua cổng thông tin cán bộ của GV.</w:t>
            </w:r>
          </w:p>
        </w:tc>
        <w:tc>
          <w:tcPr>
            <w:tcW w:w="1692" w:type="dxa"/>
            <w:shd w:val="clear" w:color="auto" w:fill="auto"/>
          </w:tcPr>
          <w:p w:rsidR="00421C1B" w:rsidRPr="001D205B" w:rsidRDefault="00421C1B" w:rsidP="00342BBB">
            <w:pPr>
              <w:widowControl w:val="0"/>
              <w:jc w:val="both"/>
              <w:rPr>
                <w:lang w:val="vi-VN"/>
              </w:rPr>
            </w:pPr>
            <w:r w:rsidRPr="001D205B">
              <w:lastRenderedPageBreak/>
              <w:t xml:space="preserve">- </w:t>
            </w:r>
            <w:r w:rsidRPr="001D205B">
              <w:rPr>
                <w:lang w:val="vi-VN"/>
              </w:rPr>
              <w:t xml:space="preserve">Đọc trước học liệu số [1] </w:t>
            </w:r>
            <w:r w:rsidRPr="001D205B">
              <w:rPr>
                <w:lang w:val="vi-VN"/>
              </w:rPr>
              <w:lastRenderedPageBreak/>
              <w:t xml:space="preserve">từ trang </w:t>
            </w:r>
            <w:r w:rsidRPr="001D205B">
              <w:t>246</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250</w:t>
            </w:r>
            <w:r w:rsidRPr="001D205B">
              <w:rPr>
                <w:lang w:val="vi-VN"/>
              </w:rPr>
              <w:t xml:space="preserve"> đến trang </w:t>
            </w:r>
            <w:r w:rsidRPr="001D205B">
              <w:t>255</w:t>
            </w:r>
            <w:r w:rsidRPr="001D205B">
              <w:rPr>
                <w:lang w:val="vi-VN"/>
              </w:rPr>
              <w:t>.</w:t>
            </w:r>
          </w:p>
          <w:p w:rsidR="00421C1B" w:rsidRPr="001D205B" w:rsidRDefault="00421C1B" w:rsidP="00342BBB">
            <w:pPr>
              <w:widowControl w:val="0"/>
              <w:jc w:val="both"/>
              <w:rPr>
                <w:lang w:val="vi-VN"/>
              </w:rPr>
            </w:pPr>
            <w:r w:rsidRPr="001D205B">
              <w:rPr>
                <w:lang w:val="vi-VN"/>
              </w:rPr>
              <w:t>- Vở ghi chép.</w:t>
            </w:r>
          </w:p>
          <w:p w:rsidR="00421C1B" w:rsidRPr="001D205B" w:rsidRDefault="00421C1B" w:rsidP="00342BBB">
            <w:pPr>
              <w:widowControl w:val="0"/>
            </w:pPr>
            <w:r w:rsidRPr="001D205B">
              <w:rPr>
                <w:lang w:val="vi-VN"/>
              </w:rPr>
              <w:t>- Lập email group của từng nhóm/hoặc ứng dụng  CNTT để tạo group khác của nhóm và kết nối với GV.</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Cs/>
                <w:iCs/>
              </w:rPr>
            </w:pPr>
            <w:r w:rsidRPr="001D205B">
              <w:rPr>
                <w:bCs/>
                <w:iCs/>
              </w:rPr>
              <w:lastRenderedPageBreak/>
              <w:t>G 1.1</w:t>
            </w:r>
          </w:p>
          <w:p w:rsidR="00421C1B" w:rsidRPr="001D205B" w:rsidRDefault="00421C1B" w:rsidP="00342BBB">
            <w:pPr>
              <w:widowControl w:val="0"/>
              <w:autoSpaceDE w:val="0"/>
              <w:autoSpaceDN w:val="0"/>
              <w:adjustRightInd w:val="0"/>
              <w:jc w:val="center"/>
              <w:rPr>
                <w:bCs/>
                <w:iCs/>
              </w:rPr>
            </w:pPr>
            <w:r w:rsidRPr="001D205B">
              <w:rPr>
                <w:bCs/>
                <w:iCs/>
              </w:rPr>
              <w:t>G 1.2</w:t>
            </w:r>
          </w:p>
        </w:tc>
        <w:tc>
          <w:tcPr>
            <w:tcW w:w="1168" w:type="dxa"/>
            <w:shd w:val="clear" w:color="auto" w:fill="auto"/>
            <w:vAlign w:val="center"/>
          </w:tcPr>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lastRenderedPageBreak/>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A1.3.1</w:t>
            </w:r>
          </w:p>
          <w:p w:rsidR="00421C1B" w:rsidRPr="001D205B" w:rsidRDefault="00421C1B" w:rsidP="00342BBB">
            <w:pPr>
              <w:widowControl w:val="0"/>
              <w:autoSpaceDE w:val="0"/>
              <w:autoSpaceDN w:val="0"/>
              <w:adjustRightInd w:val="0"/>
              <w:jc w:val="center"/>
              <w:rPr>
                <w:b/>
                <w:bCs/>
                <w:iCs/>
              </w:rPr>
            </w:pPr>
            <w:r w:rsidRPr="001D205B">
              <w:t>A2</w:t>
            </w:r>
          </w:p>
        </w:tc>
      </w:tr>
      <w:tr w:rsidR="0080660A" w:rsidRPr="001D205B" w:rsidTr="00DF22F5">
        <w:trPr>
          <w:trHeight w:val="22"/>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lastRenderedPageBreak/>
              <w:t>2</w:t>
            </w:r>
          </w:p>
        </w:tc>
        <w:tc>
          <w:tcPr>
            <w:tcW w:w="2057" w:type="dxa"/>
            <w:shd w:val="clear" w:color="auto" w:fill="auto"/>
          </w:tcPr>
          <w:p w:rsidR="00421C1B" w:rsidRPr="001D205B" w:rsidRDefault="00421C1B" w:rsidP="00342BBB">
            <w:pPr>
              <w:widowControl w:val="0"/>
              <w:tabs>
                <w:tab w:val="left" w:pos="0"/>
              </w:tabs>
              <w:ind w:right="-5"/>
              <w:rPr>
                <w:spacing w:val="6"/>
              </w:rPr>
            </w:pPr>
            <w:r w:rsidRPr="001D205B">
              <w:rPr>
                <w:b/>
                <w:spacing w:val="6"/>
              </w:rPr>
              <w:t xml:space="preserve">Chương 1:(Tiếp theo) </w:t>
            </w:r>
          </w:p>
          <w:p w:rsidR="00421C1B" w:rsidRPr="001D205B" w:rsidRDefault="00421C1B" w:rsidP="00342BBB">
            <w:pPr>
              <w:pStyle w:val="ListParagraph"/>
              <w:widowControl w:val="0"/>
              <w:ind w:left="0" w:right="-5"/>
              <w:rPr>
                <w:rFonts w:eastAsia="Arial"/>
                <w:sz w:val="24"/>
                <w:szCs w:val="24"/>
                <w:lang w:val="pt-BR"/>
              </w:rPr>
            </w:pPr>
            <w:r w:rsidRPr="001D205B">
              <w:rPr>
                <w:rFonts w:eastAsia="Arial"/>
                <w:sz w:val="24"/>
                <w:szCs w:val="24"/>
                <w:lang w:val="pt-BR"/>
              </w:rPr>
              <w:t>1.3. Các yếu tố tạo thành cộng đồng và tác động đến sự hội nhập cộng đồng</w:t>
            </w:r>
          </w:p>
          <w:p w:rsidR="00421C1B" w:rsidRPr="001D205B" w:rsidRDefault="00421C1B" w:rsidP="00342BBB">
            <w:pPr>
              <w:widowControl w:val="0"/>
              <w:ind w:right="-5"/>
              <w:rPr>
                <w:rFonts w:eastAsia="Arial"/>
                <w:lang w:val="pt-BR"/>
              </w:rPr>
            </w:pP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w:t>
            </w:r>
          </w:p>
          <w:p w:rsidR="00421C1B" w:rsidRPr="001D205B" w:rsidRDefault="00421C1B" w:rsidP="00342BBB">
            <w:pPr>
              <w:widowControl w:val="0"/>
              <w:autoSpaceDE w:val="0"/>
              <w:autoSpaceDN w:val="0"/>
              <w:adjustRightInd w:val="0"/>
            </w:pPr>
            <w:r w:rsidRPr="001D205B">
              <w:t xml:space="preserve">2 tiết </w:t>
            </w:r>
            <w:r w:rsidRPr="001D205B">
              <w:rPr>
                <w:i/>
                <w:iCs/>
              </w:rPr>
              <w:t xml:space="preserve">(bài giảng điện tử) </w:t>
            </w:r>
          </w:p>
          <w:p w:rsidR="00421C1B" w:rsidRPr="001D205B" w:rsidRDefault="00421C1B" w:rsidP="00342BBB">
            <w:pPr>
              <w:widowControl w:val="0"/>
              <w:jc w:val="both"/>
            </w:pPr>
            <w:r w:rsidRPr="001D205B">
              <w:t>- Đặt một số câu hỏi nhanh để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176</w:t>
            </w:r>
            <w:r w:rsidRPr="001D205B">
              <w:rPr>
                <w:lang w:val="vi-VN"/>
              </w:rPr>
              <w:t xml:space="preserve"> đến trang </w:t>
            </w:r>
            <w:r w:rsidRPr="001D205B">
              <w:t>186</w:t>
            </w:r>
            <w:r w:rsidRPr="001D205B">
              <w:rPr>
                <w:lang w:val="vi-VN"/>
              </w:rPr>
              <w:t>.</w:t>
            </w:r>
          </w:p>
          <w:p w:rsidR="00421C1B" w:rsidRPr="001D205B" w:rsidRDefault="00421C1B" w:rsidP="00342BBB">
            <w:pPr>
              <w:widowControl w:val="0"/>
              <w:autoSpaceDE w:val="0"/>
              <w:autoSpaceDN w:val="0"/>
              <w:adjustRightInd w:val="0"/>
              <w:jc w:val="both"/>
              <w:rPr>
                <w:bCs/>
                <w:iCs/>
              </w:rPr>
            </w:pPr>
            <w:r w:rsidRPr="001D205B">
              <w:t>- Tự học: phân biệt khái niệm cộng đồng và xã hội</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Cs/>
                <w:iCs/>
              </w:rPr>
            </w:pPr>
            <w:r w:rsidRPr="001D205B">
              <w:rPr>
                <w:bCs/>
                <w:iCs/>
              </w:rPr>
              <w:t>G 1.1</w:t>
            </w:r>
          </w:p>
          <w:p w:rsidR="00421C1B" w:rsidRPr="001D205B" w:rsidRDefault="00421C1B" w:rsidP="00342BBB">
            <w:pPr>
              <w:widowControl w:val="0"/>
              <w:autoSpaceDE w:val="0"/>
              <w:autoSpaceDN w:val="0"/>
              <w:adjustRightInd w:val="0"/>
              <w:jc w:val="center"/>
              <w:rPr>
                <w:bCs/>
                <w:iCs/>
              </w:rPr>
            </w:pPr>
            <w:r w:rsidRPr="001D205B">
              <w:rPr>
                <w:bCs/>
                <w:iCs/>
              </w:rPr>
              <w:t>G 1.2</w:t>
            </w:r>
          </w:p>
        </w:tc>
        <w:tc>
          <w:tcPr>
            <w:tcW w:w="1168" w:type="dxa"/>
            <w:shd w:val="clear" w:color="auto" w:fill="auto"/>
            <w:vAlign w:val="center"/>
          </w:tcPr>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A1.3.1</w:t>
            </w:r>
          </w:p>
          <w:p w:rsidR="00421C1B" w:rsidRPr="001D205B" w:rsidRDefault="00421C1B" w:rsidP="00342BBB">
            <w:pPr>
              <w:widowControl w:val="0"/>
              <w:autoSpaceDE w:val="0"/>
              <w:autoSpaceDN w:val="0"/>
              <w:adjustRightInd w:val="0"/>
              <w:jc w:val="center"/>
              <w:rPr>
                <w:b/>
                <w:bCs/>
                <w:iCs/>
              </w:rPr>
            </w:pPr>
            <w:r w:rsidRPr="001D205B">
              <w:t>A2</w:t>
            </w:r>
          </w:p>
        </w:tc>
      </w:tr>
      <w:tr w:rsidR="0080660A" w:rsidRPr="001D205B" w:rsidTr="00DF22F5">
        <w:trPr>
          <w:trHeight w:val="22"/>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3</w:t>
            </w:r>
          </w:p>
        </w:tc>
        <w:tc>
          <w:tcPr>
            <w:tcW w:w="2057" w:type="dxa"/>
            <w:shd w:val="clear" w:color="auto" w:fill="auto"/>
          </w:tcPr>
          <w:p w:rsidR="00421C1B" w:rsidRPr="001D205B" w:rsidRDefault="00421C1B" w:rsidP="00342BBB">
            <w:pPr>
              <w:widowControl w:val="0"/>
              <w:jc w:val="both"/>
            </w:pPr>
            <w:r w:rsidRPr="001D205B">
              <w:rPr>
                <w:b/>
                <w:bCs/>
              </w:rPr>
              <w:t>Chương 1: (Tiếp theo)</w:t>
            </w:r>
          </w:p>
          <w:p w:rsidR="00421C1B" w:rsidRPr="001D205B" w:rsidRDefault="00421C1B" w:rsidP="00342BBB">
            <w:pPr>
              <w:widowControl w:val="0"/>
              <w:tabs>
                <w:tab w:val="left" w:pos="0"/>
              </w:tabs>
              <w:ind w:right="-5"/>
              <w:jc w:val="both"/>
              <w:rPr>
                <w:b/>
                <w:bCs/>
              </w:rPr>
            </w:pPr>
            <w:r w:rsidRPr="001D205B">
              <w:rPr>
                <w:b/>
                <w:bCs/>
              </w:rPr>
              <w:t xml:space="preserve">Thảo luận 1: </w:t>
            </w:r>
            <w:r w:rsidRPr="001D205B">
              <w:rPr>
                <w:i/>
              </w:rPr>
              <w:t>Phân tích những yếu tố tác động đến sự hội nhập cộng đồng. Lấy ví dụ tại một cộng đồng cụ thể ở Việt Nam.</w:t>
            </w:r>
          </w:p>
          <w:p w:rsidR="00421C1B" w:rsidRPr="001D205B" w:rsidRDefault="00421C1B" w:rsidP="00342BBB">
            <w:pPr>
              <w:widowControl w:val="0"/>
              <w:jc w:val="both"/>
              <w:rPr>
                <w:b/>
                <w:bCs/>
              </w:rPr>
            </w:pP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Thảo luận</w:t>
            </w:r>
            <w:r w:rsidRPr="001D205B">
              <w:t>:  2 tiết -Đặt ra nội dung, hình thức, yêu cầu thảo luận nhóm.</w:t>
            </w:r>
          </w:p>
          <w:p w:rsidR="00421C1B" w:rsidRPr="001D205B" w:rsidRDefault="00421C1B" w:rsidP="00342BBB">
            <w:pPr>
              <w:widowControl w:val="0"/>
              <w:jc w:val="both"/>
            </w:pPr>
            <w:r w:rsidRPr="001D205B">
              <w:t>- Gợi ý kết cấu bài báo cáo thảo luận nhóm.</w:t>
            </w:r>
          </w:p>
          <w:p w:rsidR="00421C1B" w:rsidRPr="001D205B" w:rsidRDefault="00421C1B" w:rsidP="00342BBB">
            <w:pPr>
              <w:widowControl w:val="0"/>
              <w:jc w:val="both"/>
            </w:pPr>
            <w:r w:rsidRPr="001D205B">
              <w:t xml:space="preserve">- </w:t>
            </w:r>
            <w:r w:rsidRPr="001D205B">
              <w:rPr>
                <w:lang w:val="vi-VN"/>
              </w:rPr>
              <w:t xml:space="preserve">Đặt ra các câu hỏi </w:t>
            </w:r>
            <w:r w:rsidRPr="001D205B">
              <w:t>liên quan đến nội dung thảo luận</w:t>
            </w:r>
            <w:r w:rsidRPr="001D205B">
              <w:rPr>
                <w:lang w:val="vi-VN"/>
              </w:rPr>
              <w:t>.</w:t>
            </w:r>
          </w:p>
          <w:p w:rsidR="00421C1B" w:rsidRPr="001D205B" w:rsidRDefault="00421C1B" w:rsidP="00342BBB">
            <w:pPr>
              <w:widowControl w:val="0"/>
              <w:jc w:val="both"/>
            </w:pPr>
            <w:r w:rsidRPr="001D205B">
              <w:t xml:space="preserve">- Các nhóm sinh viên </w:t>
            </w:r>
            <w:r w:rsidRPr="001D205B">
              <w:lastRenderedPageBreak/>
              <w:t>trình bày kết quả thảo luận nhóm.</w:t>
            </w:r>
          </w:p>
          <w:p w:rsidR="00421C1B" w:rsidRPr="001D205B" w:rsidRDefault="00421C1B"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421C1B" w:rsidRPr="001D205B" w:rsidRDefault="00421C1B" w:rsidP="00342BBB">
            <w:pPr>
              <w:widowControl w:val="0"/>
              <w:jc w:val="both"/>
              <w:rPr>
                <w:lang w:val="vi-VN"/>
              </w:rPr>
            </w:pPr>
            <w:r w:rsidRPr="001D205B">
              <w:rPr>
                <w:lang w:val="vi-VN"/>
              </w:rPr>
              <w:lastRenderedPageBreak/>
              <w:t>- Đọc trước học liệu số [</w:t>
            </w:r>
            <w:r w:rsidRPr="001D205B">
              <w:t>2</w:t>
            </w:r>
            <w:r w:rsidRPr="001D205B">
              <w:rPr>
                <w:lang w:val="vi-VN"/>
              </w:rPr>
              <w:t xml:space="preserve">] từ trang </w:t>
            </w:r>
            <w:r w:rsidRPr="001D205B">
              <w:t>90</w:t>
            </w:r>
            <w:r w:rsidRPr="001D205B">
              <w:rPr>
                <w:lang w:val="vi-VN"/>
              </w:rPr>
              <w:t xml:space="preserve"> đến trang </w:t>
            </w:r>
            <w:r w:rsidRPr="001D205B">
              <w:t>103,</w:t>
            </w:r>
            <w:r w:rsidRPr="001D205B">
              <w:rPr>
                <w:lang w:val="vi-VN"/>
              </w:rPr>
              <w:t xml:space="preserve"> học liệu số [</w:t>
            </w:r>
            <w:r w:rsidRPr="001D205B">
              <w:t>3</w:t>
            </w:r>
            <w:r w:rsidRPr="001D205B">
              <w:rPr>
                <w:lang w:val="vi-VN"/>
              </w:rPr>
              <w:t xml:space="preserve">] từ trang </w:t>
            </w:r>
            <w:r w:rsidRPr="001D205B">
              <w:t>201</w:t>
            </w:r>
            <w:r w:rsidRPr="001D205B">
              <w:rPr>
                <w:lang w:val="vi-VN"/>
              </w:rPr>
              <w:t xml:space="preserve"> đến trang </w:t>
            </w:r>
            <w:r w:rsidRPr="001D205B">
              <w:t>214</w:t>
            </w:r>
            <w:r w:rsidRPr="001D205B">
              <w:rPr>
                <w:lang w:val="vi-VN"/>
              </w:rPr>
              <w:t>.</w:t>
            </w:r>
          </w:p>
          <w:p w:rsidR="00421C1B" w:rsidRPr="001D205B" w:rsidRDefault="00421C1B" w:rsidP="00342BBB">
            <w:pPr>
              <w:widowControl w:val="0"/>
              <w:autoSpaceDE w:val="0"/>
              <w:autoSpaceDN w:val="0"/>
              <w:adjustRightInd w:val="0"/>
              <w:jc w:val="both"/>
              <w:rPr>
                <w:bCs/>
                <w:i/>
                <w:iCs/>
              </w:rPr>
            </w:pPr>
            <w:r w:rsidRPr="001D205B">
              <w:rPr>
                <w:lang w:val="vi-VN"/>
              </w:rPr>
              <w:t xml:space="preserve">- Máy tính xách tay có cài ứng dụng Powerpoint </w:t>
            </w:r>
            <w:r w:rsidRPr="001D205B">
              <w:rPr>
                <w:lang w:val="vi-VN"/>
              </w:rPr>
              <w:lastRenderedPageBreak/>
              <w:t>hoặc giấy Ao, bút dạ…</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Cs/>
                <w:iCs/>
              </w:rPr>
            </w:pPr>
            <w:r w:rsidRPr="001D205B">
              <w:rPr>
                <w:bCs/>
                <w:iCs/>
              </w:rPr>
              <w:t>G 1.1</w:t>
            </w:r>
          </w:p>
          <w:p w:rsidR="00421C1B" w:rsidRPr="001D205B" w:rsidRDefault="00421C1B" w:rsidP="00342BBB">
            <w:pPr>
              <w:widowControl w:val="0"/>
              <w:autoSpaceDE w:val="0"/>
              <w:autoSpaceDN w:val="0"/>
              <w:adjustRightInd w:val="0"/>
              <w:jc w:val="center"/>
              <w:rPr>
                <w:bCs/>
                <w:iCs/>
              </w:rPr>
            </w:pPr>
            <w:r w:rsidRPr="001D205B">
              <w:rPr>
                <w:bCs/>
                <w:iCs/>
              </w:rPr>
              <w:t>G 1.2</w:t>
            </w:r>
          </w:p>
        </w:tc>
        <w:tc>
          <w:tcPr>
            <w:tcW w:w="1168" w:type="dxa"/>
            <w:shd w:val="clear" w:color="auto" w:fill="auto"/>
            <w:vAlign w:val="center"/>
          </w:tcPr>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A1.3.1</w:t>
            </w:r>
          </w:p>
          <w:p w:rsidR="00421C1B" w:rsidRPr="001D205B" w:rsidRDefault="00421C1B" w:rsidP="00342BBB">
            <w:pPr>
              <w:widowControl w:val="0"/>
              <w:autoSpaceDE w:val="0"/>
              <w:autoSpaceDN w:val="0"/>
              <w:adjustRightInd w:val="0"/>
              <w:jc w:val="center"/>
              <w:rPr>
                <w:b/>
                <w:bCs/>
                <w:iCs/>
              </w:rPr>
            </w:pPr>
            <w:r w:rsidRPr="001D205B">
              <w:t>A2</w:t>
            </w:r>
          </w:p>
        </w:tc>
      </w:tr>
      <w:tr w:rsidR="0080660A" w:rsidRPr="001D205B" w:rsidTr="00DF22F5">
        <w:trPr>
          <w:trHeight w:val="22"/>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lastRenderedPageBreak/>
              <w:t>4</w:t>
            </w:r>
          </w:p>
        </w:tc>
        <w:tc>
          <w:tcPr>
            <w:tcW w:w="2057" w:type="dxa"/>
            <w:shd w:val="clear" w:color="auto" w:fill="auto"/>
          </w:tcPr>
          <w:p w:rsidR="00421C1B" w:rsidRPr="001D205B" w:rsidRDefault="00421C1B" w:rsidP="00342BBB">
            <w:pPr>
              <w:widowControl w:val="0"/>
              <w:jc w:val="both"/>
              <w:rPr>
                <w:b/>
                <w:bCs/>
              </w:rPr>
            </w:pPr>
            <w:r w:rsidRPr="001D205B">
              <w:rPr>
                <w:b/>
                <w:spacing w:val="6"/>
              </w:rPr>
              <w:t xml:space="preserve">Chương1: </w:t>
            </w:r>
            <w:r w:rsidRPr="001D205B">
              <w:rPr>
                <w:b/>
                <w:bCs/>
              </w:rPr>
              <w:t>(Tiếp theo)</w:t>
            </w:r>
          </w:p>
          <w:p w:rsidR="00421C1B" w:rsidRPr="001D205B" w:rsidRDefault="00421C1B" w:rsidP="00342BBB">
            <w:pPr>
              <w:widowControl w:val="0"/>
              <w:ind w:right="-5"/>
              <w:rPr>
                <w:rFonts w:eastAsia="Arial"/>
                <w:lang w:val="pt-BR"/>
              </w:rPr>
            </w:pPr>
            <w:r w:rsidRPr="001D205B">
              <w:rPr>
                <w:rFonts w:eastAsia="Arial"/>
                <w:lang w:val="pt-BR"/>
              </w:rPr>
              <w:t>1.4. Cộng đồng ở Việt Nam.</w:t>
            </w:r>
          </w:p>
          <w:p w:rsidR="00421C1B" w:rsidRPr="001D205B" w:rsidRDefault="00421C1B" w:rsidP="00342BBB">
            <w:pPr>
              <w:widowControl w:val="0"/>
              <w:ind w:right="-5"/>
              <w:rPr>
                <w:rFonts w:eastAsia="Arial"/>
                <w:b/>
                <w:lang w:val="pt-BR"/>
              </w:rPr>
            </w:pPr>
            <w:r w:rsidRPr="001D205B">
              <w:rPr>
                <w:rFonts w:eastAsia="Arial"/>
                <w:b/>
                <w:lang w:val="pt-BR"/>
              </w:rPr>
              <w:t>Chương 2</w:t>
            </w:r>
          </w:p>
          <w:p w:rsidR="00421C1B" w:rsidRPr="001D205B" w:rsidRDefault="00421C1B" w:rsidP="00342BBB">
            <w:pPr>
              <w:widowControl w:val="0"/>
              <w:ind w:right="-5"/>
              <w:rPr>
                <w:rFonts w:eastAsia="Arial"/>
                <w:b/>
                <w:lang w:val="pt-BR"/>
              </w:rPr>
            </w:pPr>
            <w:r w:rsidRPr="001D205B">
              <w:rPr>
                <w:rFonts w:eastAsia="Arial"/>
                <w:b/>
                <w:lang w:val="pt-BR"/>
              </w:rPr>
              <w:t>VẤN ĐỀ CỘNG ĐỒNG VÀ PHƯƠNG PHÁP TIẾP CẬN GIẢI QUYẾT VẤN ĐỀ CỘNG ĐỒNG</w:t>
            </w:r>
          </w:p>
          <w:p w:rsidR="00421C1B" w:rsidRPr="001D205B" w:rsidRDefault="00421C1B" w:rsidP="00342BBB">
            <w:pPr>
              <w:widowControl w:val="0"/>
              <w:ind w:right="-5"/>
              <w:rPr>
                <w:rFonts w:eastAsia="Arial"/>
                <w:lang w:val="pt-BR"/>
              </w:rPr>
            </w:pPr>
            <w:r w:rsidRPr="001D205B">
              <w:rPr>
                <w:rFonts w:eastAsia="Arial"/>
                <w:lang w:val="pt-BR"/>
              </w:rPr>
              <w:t>2.1. Vấn đề cộng đồng.</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rPr>
                <w:iCs/>
              </w:rPr>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86;</w:t>
            </w:r>
          </w:p>
          <w:p w:rsidR="00421C1B" w:rsidRPr="001D205B" w:rsidRDefault="00421C1B" w:rsidP="00342BBB">
            <w:pPr>
              <w:widowControl w:val="0"/>
              <w:autoSpaceDE w:val="0"/>
              <w:autoSpaceDN w:val="0"/>
              <w:adjustRightInd w:val="0"/>
              <w:jc w:val="both"/>
              <w:rPr>
                <w:iCs/>
              </w:rPr>
            </w:pPr>
            <w:r w:rsidRPr="001D205B">
              <w:rPr>
                <w:iCs/>
              </w:rPr>
              <w:t>- Tự học: Tìm hiểu những đặc trưng của cộng đồng ở Việt Nam hiện nay</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p>
          <w:p w:rsidR="00421C1B" w:rsidRPr="001D205B" w:rsidRDefault="00421C1B" w:rsidP="00342BBB">
            <w:pPr>
              <w:widowControl w:val="0"/>
              <w:autoSpaceDE w:val="0"/>
              <w:autoSpaceDN w:val="0"/>
              <w:adjustRightInd w:val="0"/>
              <w:jc w:val="center"/>
              <w:rPr>
                <w:bCs/>
                <w:iCs/>
              </w:rPr>
            </w:pPr>
          </w:p>
          <w:p w:rsidR="00421C1B" w:rsidRPr="001D205B" w:rsidRDefault="00421C1B" w:rsidP="00342BBB">
            <w:pPr>
              <w:widowControl w:val="0"/>
              <w:autoSpaceDE w:val="0"/>
              <w:autoSpaceDN w:val="0"/>
              <w:adjustRightInd w:val="0"/>
              <w:jc w:val="center"/>
              <w:rPr>
                <w:bCs/>
                <w:iCs/>
              </w:rPr>
            </w:pPr>
            <w:r w:rsidRPr="001D205B">
              <w:rPr>
                <w:bCs/>
                <w:iCs/>
              </w:rPr>
              <w:t>G2.1</w:t>
            </w:r>
          </w:p>
          <w:p w:rsidR="00421C1B" w:rsidRPr="001D205B" w:rsidRDefault="00421C1B" w:rsidP="00342BBB">
            <w:pPr>
              <w:widowControl w:val="0"/>
              <w:autoSpaceDE w:val="0"/>
              <w:autoSpaceDN w:val="0"/>
              <w:adjustRightInd w:val="0"/>
              <w:jc w:val="center"/>
              <w:rPr>
                <w:bCs/>
                <w:iCs/>
              </w:rPr>
            </w:pPr>
            <w:r w:rsidRPr="001D205B">
              <w:rPr>
                <w:bCs/>
                <w:iCs/>
              </w:rPr>
              <w:t>G2.2</w:t>
            </w:r>
          </w:p>
          <w:p w:rsidR="00421C1B" w:rsidRPr="001D205B" w:rsidRDefault="00421C1B" w:rsidP="00342BBB">
            <w:pPr>
              <w:widowControl w:val="0"/>
              <w:autoSpaceDE w:val="0"/>
              <w:autoSpaceDN w:val="0"/>
              <w:adjustRightInd w:val="0"/>
              <w:jc w:val="center"/>
              <w:rPr>
                <w:b/>
                <w:bCs/>
                <w:iCs/>
              </w:rPr>
            </w:pPr>
            <w:r w:rsidRPr="001D205B">
              <w:rPr>
                <w:bCs/>
                <w:iCs/>
              </w:rPr>
              <w:t>G2.3</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A1.3.1</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6857"/>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r w:rsidRPr="001D205B">
              <w:rPr>
                <w:b/>
                <w:bCs/>
                <w:iCs/>
              </w:rPr>
              <w:t>5</w:t>
            </w:r>
          </w:p>
        </w:tc>
        <w:tc>
          <w:tcPr>
            <w:tcW w:w="2057" w:type="dxa"/>
            <w:shd w:val="clear" w:color="auto" w:fill="auto"/>
          </w:tcPr>
          <w:p w:rsidR="00421C1B" w:rsidRPr="001D205B" w:rsidRDefault="00421C1B" w:rsidP="00342BBB">
            <w:pPr>
              <w:widowControl w:val="0"/>
              <w:jc w:val="both"/>
              <w:rPr>
                <w:b/>
                <w:bCs/>
              </w:rPr>
            </w:pPr>
            <w:r w:rsidRPr="001D205B">
              <w:rPr>
                <w:b/>
                <w:bCs/>
              </w:rPr>
              <w:t>Chương 2: (Tiếp theo)</w:t>
            </w:r>
          </w:p>
          <w:p w:rsidR="00421C1B" w:rsidRPr="001D205B" w:rsidRDefault="00421C1B" w:rsidP="00342BBB">
            <w:pPr>
              <w:widowControl w:val="0"/>
              <w:ind w:right="-5"/>
              <w:jc w:val="both"/>
              <w:rPr>
                <w:rFonts w:eastAsia="Arial"/>
                <w:lang w:val="pt-BR"/>
              </w:rPr>
            </w:pPr>
            <w:r w:rsidRPr="001D205B">
              <w:rPr>
                <w:rFonts w:eastAsia="Arial"/>
                <w:lang w:val="pt-BR"/>
              </w:rPr>
              <w:t>2.2. Nhìn nhận cách giải quyết vấn đề cộng đồng từ một số góc độ.</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rPr>
                <w:bCs/>
                <w:i/>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jc w:val="both"/>
              <w:rPr>
                <w:lang w:val="vi-VN"/>
              </w:rPr>
            </w:pPr>
            <w:r w:rsidRPr="001D205B">
              <w:rPr>
                <w:lang w:val="vi-VN"/>
              </w:rPr>
              <w:t>- Đọc trước học liệu số [</w:t>
            </w:r>
            <w:r w:rsidRPr="001D205B">
              <w:t>2</w:t>
            </w:r>
            <w:r w:rsidRPr="001D205B">
              <w:rPr>
                <w:lang w:val="vi-VN"/>
              </w:rPr>
              <w:t xml:space="preserve">] từ trang </w:t>
            </w:r>
            <w:r w:rsidRPr="001D205B">
              <w:t>90</w:t>
            </w:r>
            <w:r w:rsidRPr="001D205B">
              <w:rPr>
                <w:lang w:val="vi-VN"/>
              </w:rPr>
              <w:t xml:space="preserve"> đến trang </w:t>
            </w:r>
            <w:r w:rsidRPr="001D205B">
              <w:t>103,</w:t>
            </w:r>
            <w:r w:rsidRPr="001D205B">
              <w:rPr>
                <w:lang w:val="vi-VN"/>
              </w:rPr>
              <w:t xml:space="preserve"> học liệu số [</w:t>
            </w:r>
            <w:r w:rsidRPr="001D205B">
              <w:t>3</w:t>
            </w:r>
            <w:r w:rsidRPr="001D205B">
              <w:rPr>
                <w:lang w:val="vi-VN"/>
              </w:rPr>
              <w:t xml:space="preserve">] từ trang </w:t>
            </w:r>
            <w:r w:rsidRPr="001D205B">
              <w:t>201</w:t>
            </w:r>
            <w:r w:rsidRPr="001D205B">
              <w:rPr>
                <w:lang w:val="vi-VN"/>
              </w:rPr>
              <w:t xml:space="preserve"> đến trang </w:t>
            </w:r>
            <w:r w:rsidRPr="001D205B">
              <w:t>214</w:t>
            </w:r>
            <w:r w:rsidRPr="001D205B">
              <w:rPr>
                <w:lang w:val="vi-VN"/>
              </w:rPr>
              <w:t>.</w:t>
            </w:r>
          </w:p>
          <w:p w:rsidR="00421C1B" w:rsidRPr="001D205B" w:rsidRDefault="00421C1B" w:rsidP="00342BBB">
            <w:pPr>
              <w:widowControl w:val="0"/>
              <w:autoSpaceDE w:val="0"/>
              <w:autoSpaceDN w:val="0"/>
              <w:adjustRightInd w:val="0"/>
              <w:jc w:val="both"/>
              <w:rPr>
                <w:bCs/>
                <w:i/>
                <w:iCs/>
              </w:rPr>
            </w:pPr>
            <w:r w:rsidRPr="001D205B">
              <w:rPr>
                <w:lang w:val="vi-VN"/>
              </w:rPr>
              <w:t xml:space="preserve">- Tự học: </w:t>
            </w:r>
            <w:r w:rsidRPr="001D205B">
              <w:t>Tìm hiểu một số dự án phát triển cộng đồng đã được tiến hành và xác định cách tiếp cận để giải quyết vấn đề của cộng đồng đó.</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p>
          <w:p w:rsidR="00421C1B" w:rsidRPr="001D205B" w:rsidRDefault="00421C1B" w:rsidP="00342BBB">
            <w:pPr>
              <w:widowControl w:val="0"/>
              <w:autoSpaceDE w:val="0"/>
              <w:autoSpaceDN w:val="0"/>
              <w:adjustRightInd w:val="0"/>
              <w:jc w:val="center"/>
              <w:rPr>
                <w:bCs/>
                <w:iCs/>
              </w:rPr>
            </w:pPr>
          </w:p>
          <w:p w:rsidR="00421C1B" w:rsidRPr="001D205B" w:rsidRDefault="00421C1B" w:rsidP="00342BBB">
            <w:pPr>
              <w:widowControl w:val="0"/>
              <w:autoSpaceDE w:val="0"/>
              <w:autoSpaceDN w:val="0"/>
              <w:adjustRightInd w:val="0"/>
              <w:jc w:val="center"/>
              <w:rPr>
                <w:bCs/>
                <w:iCs/>
              </w:rPr>
            </w:pPr>
            <w:r w:rsidRPr="001D205B">
              <w:rPr>
                <w:bCs/>
                <w:iCs/>
              </w:rPr>
              <w:t>G2.1</w:t>
            </w:r>
          </w:p>
          <w:p w:rsidR="00421C1B" w:rsidRPr="001D205B" w:rsidRDefault="00421C1B" w:rsidP="00342BBB">
            <w:pPr>
              <w:widowControl w:val="0"/>
              <w:autoSpaceDE w:val="0"/>
              <w:autoSpaceDN w:val="0"/>
              <w:adjustRightInd w:val="0"/>
              <w:jc w:val="center"/>
              <w:rPr>
                <w:bCs/>
                <w:iCs/>
              </w:rPr>
            </w:pPr>
            <w:r w:rsidRPr="001D205B">
              <w:rPr>
                <w:bCs/>
                <w:iCs/>
              </w:rPr>
              <w:t>G2.2</w:t>
            </w:r>
          </w:p>
          <w:p w:rsidR="00421C1B" w:rsidRPr="001D205B" w:rsidRDefault="00421C1B" w:rsidP="00342BBB">
            <w:pPr>
              <w:widowControl w:val="0"/>
              <w:autoSpaceDE w:val="0"/>
              <w:autoSpaceDN w:val="0"/>
              <w:adjustRightInd w:val="0"/>
              <w:jc w:val="center"/>
              <w:rPr>
                <w:b/>
                <w:bCs/>
                <w:iCs/>
              </w:rPr>
            </w:pPr>
            <w:r w:rsidRPr="001D205B">
              <w:rPr>
                <w:bCs/>
                <w:iCs/>
              </w:rPr>
              <w:t>G2.3</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A1.3.1</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6</w:t>
            </w:r>
          </w:p>
          <w:p w:rsidR="00421C1B" w:rsidRPr="001D205B" w:rsidRDefault="00421C1B" w:rsidP="00342BBB">
            <w:pPr>
              <w:widowControl w:val="0"/>
              <w:autoSpaceDE w:val="0"/>
              <w:autoSpaceDN w:val="0"/>
              <w:adjustRightInd w:val="0"/>
              <w:jc w:val="center"/>
              <w:rPr>
                <w:b/>
                <w:bCs/>
                <w:iCs/>
              </w:rPr>
            </w:pPr>
          </w:p>
        </w:tc>
        <w:tc>
          <w:tcPr>
            <w:tcW w:w="2057" w:type="dxa"/>
            <w:shd w:val="clear" w:color="auto" w:fill="auto"/>
          </w:tcPr>
          <w:p w:rsidR="00421C1B" w:rsidRPr="001D205B" w:rsidRDefault="00421C1B" w:rsidP="00342BBB">
            <w:pPr>
              <w:widowControl w:val="0"/>
              <w:jc w:val="both"/>
            </w:pPr>
            <w:r w:rsidRPr="001D205B">
              <w:rPr>
                <w:b/>
                <w:bCs/>
              </w:rPr>
              <w:t>Chương 2: (Tiếp theo)</w:t>
            </w:r>
          </w:p>
          <w:p w:rsidR="00421C1B" w:rsidRPr="001D205B" w:rsidRDefault="00421C1B" w:rsidP="00342BBB">
            <w:pPr>
              <w:widowControl w:val="0"/>
              <w:tabs>
                <w:tab w:val="left" w:pos="0"/>
              </w:tabs>
              <w:ind w:right="-5"/>
              <w:jc w:val="both"/>
              <w:rPr>
                <w:b/>
                <w:bCs/>
              </w:rPr>
            </w:pPr>
            <w:r w:rsidRPr="001D205B">
              <w:rPr>
                <w:b/>
                <w:bCs/>
              </w:rPr>
              <w:t xml:space="preserve">Bài tập hoạt động nhóm 1: </w:t>
            </w:r>
            <w:r w:rsidRPr="001D205B">
              <w:rPr>
                <w:i/>
              </w:rPr>
              <w:t xml:space="preserve">Hãy xác định vấn đề cộng đồng tại một cộng </w:t>
            </w:r>
            <w:r w:rsidRPr="001D205B">
              <w:rPr>
                <w:i/>
              </w:rPr>
              <w:lastRenderedPageBreak/>
              <w:t>đồng cụ thể thuộc đối tượng nghiên cứu, phân loại vấn đề và đề xuất góc độ tiếp cận để giải quyết vấn đề của cộng đồng đó.</w:t>
            </w:r>
          </w:p>
          <w:p w:rsidR="00421C1B" w:rsidRPr="001D205B" w:rsidRDefault="00421C1B" w:rsidP="00342BBB">
            <w:pPr>
              <w:widowControl w:val="0"/>
              <w:jc w:val="both"/>
              <w:rPr>
                <w:b/>
                <w:bCs/>
              </w:rPr>
            </w:pPr>
          </w:p>
        </w:tc>
        <w:tc>
          <w:tcPr>
            <w:tcW w:w="2296" w:type="dxa"/>
            <w:shd w:val="clear" w:color="auto" w:fill="auto"/>
          </w:tcPr>
          <w:p w:rsidR="00421C1B" w:rsidRPr="001D205B" w:rsidRDefault="00421C1B" w:rsidP="00342BBB">
            <w:pPr>
              <w:widowControl w:val="0"/>
              <w:jc w:val="both"/>
            </w:pPr>
            <w:r w:rsidRPr="001D205B">
              <w:rPr>
                <w:b/>
                <w:bCs/>
              </w:rPr>
              <w:lastRenderedPageBreak/>
              <w:t>Hoạt động nhóm</w:t>
            </w:r>
            <w:r w:rsidRPr="001D205B">
              <w:t xml:space="preserve">:  2 tiết </w:t>
            </w:r>
          </w:p>
          <w:p w:rsidR="00421C1B" w:rsidRPr="001D205B" w:rsidRDefault="00421C1B" w:rsidP="00342BBB">
            <w:pPr>
              <w:widowControl w:val="0"/>
              <w:jc w:val="both"/>
            </w:pPr>
            <w:r w:rsidRPr="001D205B">
              <w:rPr>
                <w:lang w:val="vi-VN"/>
              </w:rPr>
              <w:t xml:space="preserve">+ </w:t>
            </w:r>
            <w:r w:rsidRPr="001D205B">
              <w:t>Đặt ra nội dung, hình thức, yêu cầu hoạt động nhóm.</w:t>
            </w:r>
          </w:p>
          <w:p w:rsidR="00421C1B" w:rsidRPr="001D205B" w:rsidRDefault="00421C1B" w:rsidP="00342BBB">
            <w:pPr>
              <w:widowControl w:val="0"/>
              <w:jc w:val="both"/>
            </w:pPr>
            <w:r w:rsidRPr="001D205B">
              <w:t xml:space="preserve">+ Gợi ý hoạt động </w:t>
            </w:r>
            <w:r w:rsidRPr="001D205B">
              <w:lastRenderedPageBreak/>
              <w:t>nhóm.</w:t>
            </w:r>
          </w:p>
          <w:p w:rsidR="00421C1B" w:rsidRPr="001D205B" w:rsidRDefault="00421C1B" w:rsidP="00342BBB">
            <w:pPr>
              <w:widowControl w:val="0"/>
              <w:jc w:val="both"/>
            </w:pPr>
            <w:r w:rsidRPr="001D205B">
              <w:t>+ Các nhóm sinh viên hoạt động nhóm và báo cáo kết quả trước lớp.</w:t>
            </w:r>
          </w:p>
          <w:p w:rsidR="00421C1B" w:rsidRPr="001D205B" w:rsidRDefault="00421C1B" w:rsidP="00342BBB">
            <w:pPr>
              <w:widowControl w:val="0"/>
              <w:jc w:val="both"/>
            </w:pPr>
            <w:r w:rsidRPr="001D205B">
              <w:rPr>
                <w:lang w:val="vi-VN"/>
              </w:rPr>
              <w:t xml:space="preserve">+ </w:t>
            </w:r>
            <w:r w:rsidRPr="001D205B">
              <w:t>Giáo viên c</w:t>
            </w:r>
            <w:r w:rsidRPr="001D205B">
              <w:rPr>
                <w:lang w:val="vi-VN"/>
              </w:rPr>
              <w:t>hốt lại nội dung, nhận xét đánh giá kết quả của các nhóm.đánh giá kết quả thảo luận của các nhóm.</w:t>
            </w:r>
          </w:p>
        </w:tc>
        <w:tc>
          <w:tcPr>
            <w:tcW w:w="1692" w:type="dxa"/>
            <w:shd w:val="clear" w:color="auto" w:fill="auto"/>
          </w:tcPr>
          <w:p w:rsidR="00421C1B" w:rsidRPr="001D205B" w:rsidRDefault="00421C1B" w:rsidP="00342BBB">
            <w:pPr>
              <w:widowControl w:val="0"/>
              <w:jc w:val="both"/>
              <w:rPr>
                <w:lang w:val="vi-VN"/>
              </w:rPr>
            </w:pPr>
            <w:r w:rsidRPr="001D205B">
              <w:rPr>
                <w:lang w:val="vi-VN"/>
              </w:rPr>
              <w:lastRenderedPageBreak/>
              <w:t>- Đọc trước học liệu số [</w:t>
            </w:r>
            <w:r w:rsidRPr="001D205B">
              <w:t>2</w:t>
            </w:r>
            <w:r w:rsidRPr="001D205B">
              <w:rPr>
                <w:lang w:val="vi-VN"/>
              </w:rPr>
              <w:t xml:space="preserve">] từ trang </w:t>
            </w:r>
            <w:r w:rsidRPr="001D205B">
              <w:t>90</w:t>
            </w:r>
            <w:r w:rsidRPr="001D205B">
              <w:rPr>
                <w:lang w:val="vi-VN"/>
              </w:rPr>
              <w:t xml:space="preserve"> đến trang </w:t>
            </w:r>
            <w:r w:rsidRPr="001D205B">
              <w:t>103,</w:t>
            </w:r>
            <w:r w:rsidRPr="001D205B">
              <w:rPr>
                <w:lang w:val="vi-VN"/>
              </w:rPr>
              <w:t xml:space="preserve"> học liệu số [</w:t>
            </w:r>
            <w:r w:rsidRPr="001D205B">
              <w:t>3</w:t>
            </w:r>
            <w:r w:rsidRPr="001D205B">
              <w:rPr>
                <w:lang w:val="vi-VN"/>
              </w:rPr>
              <w:t xml:space="preserve">] từ trang </w:t>
            </w:r>
            <w:r w:rsidRPr="001D205B">
              <w:t>201</w:t>
            </w:r>
            <w:r w:rsidRPr="001D205B">
              <w:rPr>
                <w:lang w:val="vi-VN"/>
              </w:rPr>
              <w:t xml:space="preserve"> đến </w:t>
            </w:r>
            <w:r w:rsidRPr="001D205B">
              <w:rPr>
                <w:lang w:val="vi-VN"/>
              </w:rPr>
              <w:lastRenderedPageBreak/>
              <w:t xml:space="preserve">trang </w:t>
            </w:r>
            <w:r w:rsidRPr="001D205B">
              <w:t>214</w:t>
            </w:r>
            <w:r w:rsidRPr="001D205B">
              <w:rPr>
                <w:lang w:val="vi-VN"/>
              </w:rPr>
              <w:t>.</w:t>
            </w:r>
          </w:p>
          <w:p w:rsidR="00421C1B" w:rsidRPr="001D205B" w:rsidRDefault="00421C1B" w:rsidP="00342BBB">
            <w:pPr>
              <w:widowControl w:val="0"/>
              <w:autoSpaceDE w:val="0"/>
              <w:autoSpaceDN w:val="0"/>
              <w:adjustRightInd w:val="0"/>
              <w:jc w:val="both"/>
              <w:rPr>
                <w:bCs/>
                <w:i/>
                <w:iCs/>
              </w:rPr>
            </w:pPr>
            <w:r w:rsidRPr="001D205B">
              <w:rPr>
                <w:lang w:val="vi-VN"/>
              </w:rPr>
              <w:t>- Máy tính xách tay có cài ứng dụng Powerpoint hoặc giấy Ao, bút dạ…</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p>
          <w:p w:rsidR="00421C1B" w:rsidRPr="001D205B" w:rsidRDefault="00421C1B" w:rsidP="00342BBB">
            <w:pPr>
              <w:widowControl w:val="0"/>
              <w:autoSpaceDE w:val="0"/>
              <w:autoSpaceDN w:val="0"/>
              <w:adjustRightInd w:val="0"/>
              <w:jc w:val="center"/>
              <w:rPr>
                <w:bCs/>
                <w:iCs/>
              </w:rPr>
            </w:pPr>
          </w:p>
          <w:p w:rsidR="00421C1B" w:rsidRPr="001D205B" w:rsidRDefault="00421C1B" w:rsidP="00342BBB">
            <w:pPr>
              <w:widowControl w:val="0"/>
              <w:autoSpaceDE w:val="0"/>
              <w:autoSpaceDN w:val="0"/>
              <w:adjustRightInd w:val="0"/>
              <w:jc w:val="center"/>
              <w:rPr>
                <w:bCs/>
                <w:iCs/>
              </w:rPr>
            </w:pPr>
            <w:r w:rsidRPr="001D205B">
              <w:rPr>
                <w:bCs/>
                <w:iCs/>
              </w:rPr>
              <w:t>G2.1</w:t>
            </w:r>
          </w:p>
          <w:p w:rsidR="00421C1B" w:rsidRPr="001D205B" w:rsidRDefault="00421C1B" w:rsidP="00342BBB">
            <w:pPr>
              <w:widowControl w:val="0"/>
              <w:autoSpaceDE w:val="0"/>
              <w:autoSpaceDN w:val="0"/>
              <w:adjustRightInd w:val="0"/>
              <w:jc w:val="center"/>
              <w:rPr>
                <w:bCs/>
                <w:iCs/>
              </w:rPr>
            </w:pPr>
            <w:r w:rsidRPr="001D205B">
              <w:rPr>
                <w:bCs/>
                <w:iCs/>
              </w:rPr>
              <w:t>G2.2</w:t>
            </w:r>
          </w:p>
          <w:p w:rsidR="00421C1B" w:rsidRPr="001D205B" w:rsidRDefault="00421C1B" w:rsidP="00342BBB">
            <w:pPr>
              <w:widowControl w:val="0"/>
              <w:autoSpaceDE w:val="0"/>
              <w:autoSpaceDN w:val="0"/>
              <w:adjustRightInd w:val="0"/>
              <w:jc w:val="center"/>
              <w:rPr>
                <w:b/>
                <w:bCs/>
                <w:iCs/>
              </w:rPr>
            </w:pPr>
            <w:r w:rsidRPr="001D205B">
              <w:rPr>
                <w:bCs/>
                <w:iCs/>
              </w:rPr>
              <w:t>G2.3</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A1.3.1</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lastRenderedPageBreak/>
              <w:t>7</w:t>
            </w:r>
          </w:p>
        </w:tc>
        <w:tc>
          <w:tcPr>
            <w:tcW w:w="2057" w:type="dxa"/>
            <w:shd w:val="clear" w:color="auto" w:fill="auto"/>
          </w:tcPr>
          <w:p w:rsidR="00421C1B" w:rsidRPr="001D205B" w:rsidRDefault="00421C1B" w:rsidP="00342BBB">
            <w:pPr>
              <w:widowControl w:val="0"/>
              <w:jc w:val="both"/>
              <w:rPr>
                <w:b/>
                <w:bCs/>
              </w:rPr>
            </w:pPr>
            <w:r w:rsidRPr="001D205B">
              <w:rPr>
                <w:b/>
                <w:bCs/>
              </w:rPr>
              <w:t>Chương2: (Tiếp theo)</w:t>
            </w:r>
          </w:p>
          <w:p w:rsidR="00421C1B" w:rsidRPr="001D205B" w:rsidRDefault="00421C1B" w:rsidP="00342BBB">
            <w:pPr>
              <w:widowControl w:val="0"/>
              <w:ind w:right="-5"/>
              <w:jc w:val="both"/>
            </w:pPr>
            <w:r w:rsidRPr="001D205B">
              <w:t>2.3. Ba mô hình giải quyết vấn đề cộng đồng</w:t>
            </w:r>
          </w:p>
          <w:p w:rsidR="00421C1B" w:rsidRPr="001D205B" w:rsidRDefault="00421C1B" w:rsidP="00342BBB">
            <w:pPr>
              <w:widowControl w:val="0"/>
              <w:ind w:right="-5"/>
              <w:jc w:val="both"/>
            </w:pPr>
            <w:r w:rsidRPr="001D205B">
              <w:t>2.4. Phương thức can thiệp vấn đề cộng đồng</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rPr>
                <w:bCs/>
                <w:i/>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jc w:val="both"/>
              <w:rPr>
                <w:lang w:val="vi-VN"/>
              </w:rPr>
            </w:pPr>
            <w:r w:rsidRPr="001D205B">
              <w:rPr>
                <w:lang w:val="vi-VN"/>
              </w:rPr>
              <w:t>- Đọc trước học liệu số [</w:t>
            </w:r>
            <w:r w:rsidRPr="001D205B">
              <w:t>2</w:t>
            </w:r>
            <w:r w:rsidRPr="001D205B">
              <w:rPr>
                <w:lang w:val="vi-VN"/>
              </w:rPr>
              <w:t xml:space="preserve">] từ trang </w:t>
            </w:r>
            <w:r w:rsidRPr="001D205B">
              <w:t>90</w:t>
            </w:r>
            <w:r w:rsidRPr="001D205B">
              <w:rPr>
                <w:lang w:val="vi-VN"/>
              </w:rPr>
              <w:t xml:space="preserve"> đến trang </w:t>
            </w:r>
            <w:r w:rsidRPr="001D205B">
              <w:t>103,</w:t>
            </w:r>
            <w:r w:rsidRPr="001D205B">
              <w:rPr>
                <w:lang w:val="vi-VN"/>
              </w:rPr>
              <w:t xml:space="preserve"> học liệu số [</w:t>
            </w:r>
            <w:r w:rsidRPr="001D205B">
              <w:t>3</w:t>
            </w:r>
            <w:r w:rsidRPr="001D205B">
              <w:rPr>
                <w:lang w:val="vi-VN"/>
              </w:rPr>
              <w:t xml:space="preserve">] từ trang </w:t>
            </w:r>
            <w:r w:rsidRPr="001D205B">
              <w:t>201</w:t>
            </w:r>
            <w:r w:rsidRPr="001D205B">
              <w:rPr>
                <w:lang w:val="vi-VN"/>
              </w:rPr>
              <w:t xml:space="preserve"> đến trang </w:t>
            </w:r>
            <w:r w:rsidRPr="001D205B">
              <w:t>214</w:t>
            </w:r>
            <w:r w:rsidRPr="001D205B">
              <w:rPr>
                <w:lang w:val="vi-VN"/>
              </w:rPr>
              <w:t>.</w:t>
            </w:r>
          </w:p>
          <w:p w:rsidR="00421C1B" w:rsidRPr="001D205B" w:rsidRDefault="00421C1B" w:rsidP="00342BBB">
            <w:pPr>
              <w:widowControl w:val="0"/>
              <w:autoSpaceDE w:val="0"/>
              <w:autoSpaceDN w:val="0"/>
              <w:adjustRightInd w:val="0"/>
              <w:jc w:val="both"/>
              <w:rPr>
                <w:bCs/>
                <w:i/>
                <w:iCs/>
              </w:rPr>
            </w:pPr>
            <w:r w:rsidRPr="001D205B">
              <w:rPr>
                <w:lang w:val="vi-VN"/>
              </w:rPr>
              <w:t xml:space="preserve">- Tự học: </w:t>
            </w:r>
            <w:r w:rsidRPr="001D205B">
              <w:t>Tìm hiểu một số dự án phát triển cộng đồng đã được tiến hành và xác định mô hình nào được ứng dụng để giải quyết vấn đề của cộng đồng.</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p>
          <w:p w:rsidR="00421C1B" w:rsidRPr="001D205B" w:rsidRDefault="00421C1B" w:rsidP="00342BBB">
            <w:pPr>
              <w:widowControl w:val="0"/>
              <w:autoSpaceDE w:val="0"/>
              <w:autoSpaceDN w:val="0"/>
              <w:adjustRightInd w:val="0"/>
              <w:jc w:val="center"/>
              <w:rPr>
                <w:bCs/>
                <w:iCs/>
              </w:rPr>
            </w:pPr>
          </w:p>
          <w:p w:rsidR="00421C1B" w:rsidRPr="001D205B" w:rsidRDefault="00421C1B" w:rsidP="00342BBB">
            <w:pPr>
              <w:widowControl w:val="0"/>
              <w:autoSpaceDE w:val="0"/>
              <w:autoSpaceDN w:val="0"/>
              <w:adjustRightInd w:val="0"/>
              <w:jc w:val="center"/>
              <w:rPr>
                <w:bCs/>
                <w:iCs/>
              </w:rPr>
            </w:pPr>
            <w:r w:rsidRPr="001D205B">
              <w:rPr>
                <w:bCs/>
                <w:iCs/>
              </w:rPr>
              <w:t>G2.1</w:t>
            </w:r>
          </w:p>
          <w:p w:rsidR="00421C1B" w:rsidRPr="001D205B" w:rsidRDefault="00421C1B" w:rsidP="00342BBB">
            <w:pPr>
              <w:widowControl w:val="0"/>
              <w:autoSpaceDE w:val="0"/>
              <w:autoSpaceDN w:val="0"/>
              <w:adjustRightInd w:val="0"/>
              <w:jc w:val="center"/>
              <w:rPr>
                <w:bCs/>
                <w:iCs/>
              </w:rPr>
            </w:pPr>
            <w:r w:rsidRPr="001D205B">
              <w:rPr>
                <w:bCs/>
                <w:iCs/>
              </w:rPr>
              <w:t>G2.2</w:t>
            </w:r>
          </w:p>
          <w:p w:rsidR="00421C1B" w:rsidRPr="001D205B" w:rsidRDefault="00421C1B" w:rsidP="00342BBB">
            <w:pPr>
              <w:widowControl w:val="0"/>
              <w:autoSpaceDE w:val="0"/>
              <w:autoSpaceDN w:val="0"/>
              <w:adjustRightInd w:val="0"/>
              <w:jc w:val="center"/>
              <w:rPr>
                <w:b/>
                <w:bCs/>
                <w:iCs/>
              </w:rPr>
            </w:pPr>
            <w:r w:rsidRPr="001D205B">
              <w:rPr>
                <w:bCs/>
                <w:iCs/>
              </w:rPr>
              <w:t>G2.3</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A1.3.1</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8</w:t>
            </w:r>
          </w:p>
          <w:p w:rsidR="00421C1B" w:rsidRPr="001D205B" w:rsidRDefault="00421C1B" w:rsidP="00342BBB">
            <w:pPr>
              <w:widowControl w:val="0"/>
              <w:autoSpaceDE w:val="0"/>
              <w:autoSpaceDN w:val="0"/>
              <w:adjustRightInd w:val="0"/>
              <w:jc w:val="center"/>
              <w:rPr>
                <w:b/>
                <w:bCs/>
                <w:iCs/>
              </w:rPr>
            </w:pPr>
          </w:p>
        </w:tc>
        <w:tc>
          <w:tcPr>
            <w:tcW w:w="2057" w:type="dxa"/>
            <w:shd w:val="clear" w:color="auto" w:fill="auto"/>
          </w:tcPr>
          <w:p w:rsidR="00421C1B" w:rsidRPr="001D205B" w:rsidRDefault="00421C1B" w:rsidP="00342BBB">
            <w:pPr>
              <w:widowControl w:val="0"/>
              <w:ind w:right="-5"/>
              <w:rPr>
                <w:rFonts w:eastAsia="Arial"/>
                <w:b/>
                <w:lang w:val="pt-BR"/>
              </w:rPr>
            </w:pPr>
            <w:r w:rsidRPr="001D205B">
              <w:rPr>
                <w:rFonts w:eastAsia="Arial"/>
                <w:b/>
                <w:lang w:val="pt-BR"/>
              </w:rPr>
              <w:t xml:space="preserve">Chương 3: </w:t>
            </w:r>
            <w:r w:rsidRPr="001D205B">
              <w:rPr>
                <w:b/>
              </w:rPr>
              <w:t>BẢN CHẤT CỦA PHÁT TRIỂN CỘNG ĐỒNG</w:t>
            </w:r>
          </w:p>
          <w:p w:rsidR="00421C1B" w:rsidRPr="001D205B" w:rsidRDefault="00421C1B" w:rsidP="00342BBB">
            <w:pPr>
              <w:widowControl w:val="0"/>
              <w:ind w:right="-5"/>
              <w:jc w:val="both"/>
            </w:pPr>
            <w:r w:rsidRPr="001D205B">
              <w:t>3.1. Khái niệm về phát triển cộng đồng</w:t>
            </w:r>
          </w:p>
          <w:p w:rsidR="00421C1B" w:rsidRPr="001D205B" w:rsidRDefault="00421C1B" w:rsidP="00342BBB">
            <w:pPr>
              <w:widowControl w:val="0"/>
              <w:ind w:right="-5"/>
              <w:jc w:val="both"/>
              <w:rPr>
                <w:rFonts w:eastAsia="Arial"/>
                <w:lang w:val="pt-BR"/>
              </w:rPr>
            </w:pPr>
            <w:r w:rsidRPr="001D205B">
              <w:t>3.2. Lịch sử phát triển cộng đồng</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rPr>
                <w:i/>
                <w:iCs/>
              </w:rPr>
            </w:pPr>
            <w:r w:rsidRPr="001D205B">
              <w:t>- Đặt một số câu hỏi nhanh để khơi gợi tư duy cho SV.</w:t>
            </w:r>
          </w:p>
          <w:p w:rsidR="00421C1B" w:rsidRPr="001D205B" w:rsidRDefault="00421C1B" w:rsidP="00342BBB">
            <w:pPr>
              <w:pStyle w:val="ListParagraph"/>
              <w:widowControl w:val="0"/>
              <w:ind w:left="0"/>
              <w:rPr>
                <w:i/>
                <w:iCs/>
                <w:sz w:val="24"/>
                <w:szCs w:val="24"/>
              </w:rPr>
            </w:pPr>
            <w:r w:rsidRPr="001D205B">
              <w:rPr>
                <w:sz w:val="24"/>
                <w:szCs w:val="24"/>
              </w:rPr>
              <w:t>.</w:t>
            </w:r>
          </w:p>
        </w:tc>
        <w:tc>
          <w:tcPr>
            <w:tcW w:w="1692" w:type="dxa"/>
            <w:shd w:val="clear" w:color="auto" w:fill="auto"/>
          </w:tcPr>
          <w:p w:rsidR="00421C1B" w:rsidRPr="001D205B" w:rsidRDefault="00421C1B" w:rsidP="00342BBB">
            <w:pPr>
              <w:widowControl w:val="0"/>
              <w:jc w:val="both"/>
              <w:rPr>
                <w:lang w:val="vi-VN"/>
              </w:rPr>
            </w:pPr>
            <w:r w:rsidRPr="001D205B">
              <w:rPr>
                <w:lang w:val="vi-VN"/>
              </w:rPr>
              <w:t>- Đọc trước học liệu số [</w:t>
            </w:r>
            <w:r w:rsidRPr="001D205B">
              <w:t>2</w:t>
            </w:r>
            <w:r w:rsidRPr="001D205B">
              <w:rPr>
                <w:lang w:val="vi-VN"/>
              </w:rPr>
              <w:t xml:space="preserve">] từ trang </w:t>
            </w:r>
            <w:r w:rsidRPr="001D205B">
              <w:t>90</w:t>
            </w:r>
            <w:r w:rsidRPr="001D205B">
              <w:rPr>
                <w:lang w:val="vi-VN"/>
              </w:rPr>
              <w:t xml:space="preserve"> đến trang </w:t>
            </w:r>
            <w:r w:rsidRPr="001D205B">
              <w:t>103,</w:t>
            </w:r>
            <w:r w:rsidRPr="001D205B">
              <w:rPr>
                <w:lang w:val="vi-VN"/>
              </w:rPr>
              <w:t xml:space="preserve"> học liệu số [</w:t>
            </w:r>
            <w:r w:rsidRPr="001D205B">
              <w:t>3</w:t>
            </w:r>
            <w:r w:rsidRPr="001D205B">
              <w:rPr>
                <w:lang w:val="vi-VN"/>
              </w:rPr>
              <w:t xml:space="preserve">] từ trang </w:t>
            </w:r>
            <w:r w:rsidRPr="001D205B">
              <w:t>201</w:t>
            </w:r>
            <w:r w:rsidRPr="001D205B">
              <w:rPr>
                <w:lang w:val="vi-VN"/>
              </w:rPr>
              <w:t xml:space="preserve"> đến trang </w:t>
            </w:r>
            <w:r w:rsidRPr="001D205B">
              <w:t>214</w:t>
            </w:r>
            <w:r w:rsidRPr="001D205B">
              <w:rPr>
                <w:lang w:val="vi-VN"/>
              </w:rPr>
              <w:t>.</w:t>
            </w:r>
          </w:p>
          <w:p w:rsidR="00421C1B" w:rsidRPr="001D205B" w:rsidRDefault="00421C1B" w:rsidP="00342BBB">
            <w:pPr>
              <w:widowControl w:val="0"/>
              <w:autoSpaceDE w:val="0"/>
              <w:autoSpaceDN w:val="0"/>
              <w:adjustRightInd w:val="0"/>
              <w:jc w:val="both"/>
              <w:rPr>
                <w:bCs/>
                <w:iCs/>
              </w:rPr>
            </w:pPr>
            <w:r w:rsidRPr="001D205B">
              <w:rPr>
                <w:bCs/>
                <w:iCs/>
              </w:rPr>
              <w:t>- Tự học</w:t>
            </w:r>
            <w:r w:rsidRPr="001D205B">
              <w:rPr>
                <w:bCs/>
                <w:i/>
                <w:iCs/>
              </w:rPr>
              <w:t xml:space="preserve">: </w:t>
            </w:r>
            <w:r w:rsidRPr="001D205B">
              <w:rPr>
                <w:bCs/>
                <w:iCs/>
              </w:rPr>
              <w:t>sự hình thành và phát triển cộng đồng ở VN</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G1.1</w:t>
            </w:r>
          </w:p>
          <w:p w:rsidR="00421C1B" w:rsidRPr="001D205B" w:rsidRDefault="00421C1B" w:rsidP="00342BBB">
            <w:pPr>
              <w:widowControl w:val="0"/>
              <w:autoSpaceDE w:val="0"/>
              <w:autoSpaceDN w:val="0"/>
              <w:adjustRightInd w:val="0"/>
              <w:jc w:val="center"/>
              <w:rPr>
                <w:bCs/>
                <w:iCs/>
              </w:rPr>
            </w:pPr>
            <w:r w:rsidRPr="001D205B">
              <w:rPr>
                <w:bCs/>
                <w:iCs/>
              </w:rPr>
              <w:t>G1.2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368"/>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9</w:t>
            </w:r>
          </w:p>
        </w:tc>
        <w:tc>
          <w:tcPr>
            <w:tcW w:w="2057" w:type="dxa"/>
            <w:shd w:val="clear" w:color="auto" w:fill="auto"/>
          </w:tcPr>
          <w:p w:rsidR="00421C1B" w:rsidRPr="001D205B" w:rsidRDefault="00421C1B" w:rsidP="00342BBB">
            <w:pPr>
              <w:widowControl w:val="0"/>
              <w:tabs>
                <w:tab w:val="left" w:pos="0"/>
              </w:tabs>
              <w:ind w:right="-5"/>
              <w:rPr>
                <w:b/>
                <w:spacing w:val="6"/>
              </w:rPr>
            </w:pPr>
            <w:r w:rsidRPr="001D205B">
              <w:rPr>
                <w:b/>
                <w:spacing w:val="6"/>
              </w:rPr>
              <w:t>Chương3: (Tiếp theo)</w:t>
            </w:r>
          </w:p>
          <w:p w:rsidR="00421C1B" w:rsidRPr="001D205B" w:rsidRDefault="00421C1B" w:rsidP="00342BBB">
            <w:pPr>
              <w:widowControl w:val="0"/>
              <w:jc w:val="both"/>
              <w:rPr>
                <w:b/>
                <w:bCs/>
              </w:rPr>
            </w:pPr>
            <w:r w:rsidRPr="001D205B">
              <w:rPr>
                <w:b/>
                <w:bCs/>
              </w:rPr>
              <w:t xml:space="preserve">Thảo luận 2: </w:t>
            </w:r>
            <w:r w:rsidRPr="001D205B">
              <w:rPr>
                <w:bCs/>
                <w:i/>
                <w:spacing w:val="-10"/>
              </w:rPr>
              <w:t xml:space="preserve">Tìm hiểu sự hình thành tổ chức phát triển cộng đồng ở Việt Nam, so sánh với quá trình </w:t>
            </w:r>
            <w:r w:rsidRPr="001D205B">
              <w:rPr>
                <w:bCs/>
                <w:i/>
                <w:spacing w:val="-10"/>
              </w:rPr>
              <w:lastRenderedPageBreak/>
              <w:t>hình thành tổ chức phát triển cộng đồng trên Thế giới.</w:t>
            </w:r>
          </w:p>
        </w:tc>
        <w:tc>
          <w:tcPr>
            <w:tcW w:w="2296" w:type="dxa"/>
            <w:shd w:val="clear" w:color="auto" w:fill="auto"/>
          </w:tcPr>
          <w:p w:rsidR="00421C1B" w:rsidRPr="001D205B" w:rsidRDefault="00421C1B" w:rsidP="00342BBB">
            <w:pPr>
              <w:widowControl w:val="0"/>
              <w:autoSpaceDE w:val="0"/>
              <w:autoSpaceDN w:val="0"/>
              <w:adjustRightInd w:val="0"/>
              <w:rPr>
                <w:i/>
                <w:iCs/>
              </w:rPr>
            </w:pPr>
            <w:r w:rsidRPr="001D205B">
              <w:rPr>
                <w:b/>
                <w:iCs/>
              </w:rPr>
              <w:lastRenderedPageBreak/>
              <w:t>Thảo luận</w:t>
            </w:r>
            <w:r w:rsidRPr="001D205B">
              <w:rPr>
                <w:iCs/>
              </w:rPr>
              <w:t>:</w:t>
            </w:r>
            <w:r w:rsidRPr="001D205B">
              <w:rPr>
                <w:i/>
                <w:iCs/>
              </w:rPr>
              <w:t xml:space="preserve"> 2 tiết </w:t>
            </w:r>
          </w:p>
          <w:p w:rsidR="00421C1B" w:rsidRPr="001D205B" w:rsidRDefault="00421C1B" w:rsidP="00342BBB">
            <w:pPr>
              <w:widowControl w:val="0"/>
              <w:jc w:val="both"/>
            </w:pPr>
            <w:r w:rsidRPr="001D205B">
              <w:t>-Đặt ra nội dung, hình thức, yêu cầu thảo luận nhóm.</w:t>
            </w:r>
          </w:p>
          <w:p w:rsidR="00421C1B" w:rsidRPr="001D205B" w:rsidRDefault="00421C1B" w:rsidP="00342BBB">
            <w:pPr>
              <w:widowControl w:val="0"/>
              <w:jc w:val="both"/>
            </w:pPr>
            <w:r w:rsidRPr="001D205B">
              <w:t>- Gợi ý kết cấu bài báo cáo thảo luận nhóm.</w:t>
            </w:r>
          </w:p>
          <w:p w:rsidR="00421C1B" w:rsidRPr="001D205B" w:rsidRDefault="00421C1B" w:rsidP="00342BBB">
            <w:pPr>
              <w:widowControl w:val="0"/>
              <w:jc w:val="both"/>
            </w:pPr>
            <w:r w:rsidRPr="001D205B">
              <w:lastRenderedPageBreak/>
              <w:t>- Các nhóm sinh viên trình bày kết quả thảo luận nhóm.</w:t>
            </w:r>
          </w:p>
          <w:p w:rsidR="00421C1B" w:rsidRPr="001D205B" w:rsidRDefault="00421C1B" w:rsidP="00342BBB">
            <w:pPr>
              <w:widowControl w:val="0"/>
              <w:autoSpaceDE w:val="0"/>
              <w:autoSpaceDN w:val="0"/>
              <w:adjustRightInd w:val="0"/>
              <w:rPr>
                <w:b/>
                <w:iCs/>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2</w:t>
            </w:r>
            <w:r w:rsidRPr="001D205B">
              <w:rPr>
                <w:lang w:val="vi-VN"/>
              </w:rPr>
              <w:t xml:space="preserve">] từ trang </w:t>
            </w:r>
            <w:r w:rsidRPr="001D205B">
              <w:t>58</w:t>
            </w:r>
            <w:r w:rsidRPr="001D205B">
              <w:rPr>
                <w:lang w:val="vi-VN"/>
              </w:rPr>
              <w:t xml:space="preserve"> đến trang </w:t>
            </w:r>
            <w:r w:rsidRPr="001D205B">
              <w:t xml:space="preserve">61; </w:t>
            </w:r>
            <w:r w:rsidRPr="001D205B">
              <w:rPr>
                <w:lang w:val="vi-VN"/>
              </w:rPr>
              <w:t>học liệu số [</w:t>
            </w:r>
            <w:r w:rsidRPr="001D205B">
              <w:t>3</w:t>
            </w:r>
            <w:r w:rsidRPr="001D205B">
              <w:rPr>
                <w:lang w:val="vi-VN"/>
              </w:rPr>
              <w:t xml:space="preserve">] từ trang </w:t>
            </w:r>
            <w:r w:rsidRPr="001D205B">
              <w:t>138</w:t>
            </w:r>
            <w:r w:rsidRPr="001D205B">
              <w:rPr>
                <w:lang w:val="vi-VN"/>
              </w:rPr>
              <w:t xml:space="preserve"> đến trang</w:t>
            </w:r>
            <w:r w:rsidRPr="001D205B">
              <w:t xml:space="preserve"> 158.</w:t>
            </w:r>
          </w:p>
          <w:p w:rsidR="00421C1B" w:rsidRPr="001D205B" w:rsidRDefault="00421C1B" w:rsidP="00342BBB">
            <w:pPr>
              <w:widowControl w:val="0"/>
              <w:autoSpaceDE w:val="0"/>
              <w:autoSpaceDN w:val="0"/>
              <w:adjustRightInd w:val="0"/>
              <w:jc w:val="both"/>
              <w:rPr>
                <w:bCs/>
                <w:iCs/>
              </w:rPr>
            </w:pP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lastRenderedPageBreak/>
              <w:t>G1.1</w:t>
            </w:r>
          </w:p>
          <w:p w:rsidR="00421C1B" w:rsidRPr="001D205B" w:rsidRDefault="00421C1B" w:rsidP="00342BBB">
            <w:pPr>
              <w:widowControl w:val="0"/>
              <w:autoSpaceDE w:val="0"/>
              <w:autoSpaceDN w:val="0"/>
              <w:adjustRightInd w:val="0"/>
              <w:jc w:val="center"/>
              <w:rPr>
                <w:bCs/>
                <w:iCs/>
              </w:rPr>
            </w:pPr>
            <w:r w:rsidRPr="001D205B">
              <w:rPr>
                <w:bCs/>
                <w:iCs/>
              </w:rPr>
              <w:t>G1.2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Cs/>
                <w:iCs/>
              </w:rPr>
              <w:lastRenderedPageBreak/>
              <w:t>10</w:t>
            </w:r>
          </w:p>
        </w:tc>
        <w:tc>
          <w:tcPr>
            <w:tcW w:w="2057" w:type="dxa"/>
            <w:shd w:val="clear" w:color="auto" w:fill="auto"/>
          </w:tcPr>
          <w:p w:rsidR="00421C1B" w:rsidRPr="001D205B" w:rsidRDefault="00421C1B" w:rsidP="00342BBB">
            <w:pPr>
              <w:widowControl w:val="0"/>
              <w:tabs>
                <w:tab w:val="left" w:pos="0"/>
              </w:tabs>
              <w:ind w:right="-5"/>
              <w:rPr>
                <w:b/>
                <w:spacing w:val="6"/>
              </w:rPr>
            </w:pPr>
            <w:r w:rsidRPr="001D205B">
              <w:rPr>
                <w:b/>
                <w:spacing w:val="6"/>
              </w:rPr>
              <w:t>Chương3:</w:t>
            </w:r>
          </w:p>
          <w:p w:rsidR="00421C1B" w:rsidRPr="001D205B" w:rsidRDefault="00421C1B" w:rsidP="00342BBB">
            <w:pPr>
              <w:widowControl w:val="0"/>
              <w:tabs>
                <w:tab w:val="left" w:pos="0"/>
              </w:tabs>
              <w:ind w:right="-5"/>
              <w:rPr>
                <w:b/>
                <w:spacing w:val="6"/>
              </w:rPr>
            </w:pPr>
            <w:r w:rsidRPr="001D205B">
              <w:rPr>
                <w:b/>
                <w:spacing w:val="6"/>
              </w:rPr>
              <w:t>(Tiếp theo)</w:t>
            </w:r>
          </w:p>
          <w:p w:rsidR="00421C1B" w:rsidRPr="001D205B" w:rsidRDefault="00421C1B" w:rsidP="00342BBB">
            <w:pPr>
              <w:widowControl w:val="0"/>
              <w:ind w:right="-5"/>
              <w:jc w:val="both"/>
            </w:pPr>
            <w:r w:rsidRPr="001D205B">
              <w:t>3.3. Nguyên tắc của phát triển cộng đồng.</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rPr>
                <w:i/>
                <w:iCs/>
              </w:rPr>
            </w:pPr>
            <w:r w:rsidRPr="001D205B">
              <w:t>- Đặt một số câu hỏi nhanh để khơi gợi tư duy cho SV.</w:t>
            </w:r>
          </w:p>
          <w:p w:rsidR="00421C1B" w:rsidRPr="001D205B" w:rsidRDefault="00421C1B" w:rsidP="00342BBB">
            <w:pPr>
              <w:pStyle w:val="ListParagraph"/>
              <w:widowControl w:val="0"/>
              <w:ind w:left="0"/>
              <w:rPr>
                <w:i/>
                <w:iCs/>
                <w:sz w:val="24"/>
                <w:szCs w:val="24"/>
              </w:rPr>
            </w:pPr>
            <w:r w:rsidRPr="001D205B">
              <w:rPr>
                <w:sz w:val="24"/>
                <w:szCs w:val="24"/>
              </w:rPr>
              <w:t>.</w:t>
            </w:r>
          </w:p>
        </w:tc>
        <w:tc>
          <w:tcPr>
            <w:tcW w:w="1692" w:type="dxa"/>
            <w:shd w:val="clear" w:color="auto" w:fill="auto"/>
          </w:tcPr>
          <w:p w:rsidR="00421C1B" w:rsidRPr="001D205B" w:rsidRDefault="00421C1B" w:rsidP="00342BBB">
            <w:pPr>
              <w:widowControl w:val="0"/>
              <w:jc w:val="both"/>
              <w:rPr>
                <w:lang w:val="vi-VN"/>
              </w:rPr>
            </w:pPr>
            <w:r w:rsidRPr="001D205B">
              <w:rPr>
                <w:lang w:val="vi-VN"/>
              </w:rPr>
              <w:t>- Đọc trước học liệu số [</w:t>
            </w:r>
            <w:r w:rsidRPr="001D205B">
              <w:t>2</w:t>
            </w:r>
            <w:r w:rsidRPr="001D205B">
              <w:rPr>
                <w:lang w:val="vi-VN"/>
              </w:rPr>
              <w:t xml:space="preserve">] từ trang </w:t>
            </w:r>
            <w:r w:rsidRPr="001D205B">
              <w:t>90</w:t>
            </w:r>
            <w:r w:rsidRPr="001D205B">
              <w:rPr>
                <w:lang w:val="vi-VN"/>
              </w:rPr>
              <w:t xml:space="preserve"> đến trang </w:t>
            </w:r>
            <w:r w:rsidRPr="001D205B">
              <w:t>103,</w:t>
            </w:r>
            <w:r w:rsidRPr="001D205B">
              <w:rPr>
                <w:lang w:val="vi-VN"/>
              </w:rPr>
              <w:t xml:space="preserve"> học liệu số [</w:t>
            </w:r>
            <w:r w:rsidRPr="001D205B">
              <w:t>3</w:t>
            </w:r>
            <w:r w:rsidRPr="001D205B">
              <w:rPr>
                <w:lang w:val="vi-VN"/>
              </w:rPr>
              <w:t xml:space="preserve">] từ trang </w:t>
            </w:r>
            <w:r w:rsidRPr="001D205B">
              <w:t>201</w:t>
            </w:r>
            <w:r w:rsidRPr="001D205B">
              <w:rPr>
                <w:lang w:val="vi-VN"/>
              </w:rPr>
              <w:t xml:space="preserve"> đến trang </w:t>
            </w:r>
            <w:r w:rsidRPr="001D205B">
              <w:t>214</w:t>
            </w:r>
            <w:r w:rsidRPr="001D205B">
              <w:rPr>
                <w:lang w:val="vi-VN"/>
              </w:rPr>
              <w:t>.</w:t>
            </w:r>
          </w:p>
          <w:p w:rsidR="00421C1B" w:rsidRPr="001D205B" w:rsidRDefault="00421C1B" w:rsidP="00342BBB">
            <w:pPr>
              <w:widowControl w:val="0"/>
              <w:autoSpaceDE w:val="0"/>
              <w:autoSpaceDN w:val="0"/>
              <w:adjustRightInd w:val="0"/>
              <w:jc w:val="both"/>
              <w:rPr>
                <w:bCs/>
                <w:iCs/>
              </w:rPr>
            </w:pPr>
            <w:r w:rsidRPr="001D205B">
              <w:rPr>
                <w:bCs/>
                <w:iCs/>
              </w:rPr>
              <w:t>- Tự học</w:t>
            </w:r>
            <w:r w:rsidRPr="001D205B">
              <w:rPr>
                <w:bCs/>
                <w:i/>
                <w:iCs/>
              </w:rPr>
              <w:t xml:space="preserve">: Nguyên tắc: </w:t>
            </w:r>
            <w:r w:rsidRPr="001D205B">
              <w:rPr>
                <w:i/>
              </w:rPr>
              <w:t>Hướng tới giải quyết những vấn đề bức xúc và của số đông người dân trong cộng đồng, Ưu tiên nhóm người thiệt thòi, yếu thế trong cộng đồng, Đảm bảo sự tham gai tích cực và chủ động của người dân, Dân chủ bàn bac trong mọi hoạt động của cộng đồng.</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G1.1</w:t>
            </w:r>
          </w:p>
          <w:p w:rsidR="00421C1B" w:rsidRPr="001D205B" w:rsidRDefault="00421C1B" w:rsidP="00342BBB">
            <w:pPr>
              <w:widowControl w:val="0"/>
              <w:autoSpaceDE w:val="0"/>
              <w:autoSpaceDN w:val="0"/>
              <w:adjustRightInd w:val="0"/>
              <w:jc w:val="center"/>
              <w:rPr>
                <w:bCs/>
                <w:iCs/>
              </w:rPr>
            </w:pPr>
            <w:r w:rsidRPr="001D205B">
              <w:rPr>
                <w:bCs/>
                <w:iCs/>
              </w:rPr>
              <w:t>G1.2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Cs/>
                <w:iCs/>
              </w:rPr>
              <w:t>11</w:t>
            </w:r>
          </w:p>
        </w:tc>
        <w:tc>
          <w:tcPr>
            <w:tcW w:w="2057" w:type="dxa"/>
            <w:shd w:val="clear" w:color="auto" w:fill="auto"/>
          </w:tcPr>
          <w:p w:rsidR="00421C1B" w:rsidRPr="001D205B" w:rsidRDefault="00421C1B" w:rsidP="00342BBB">
            <w:pPr>
              <w:widowControl w:val="0"/>
              <w:jc w:val="both"/>
            </w:pPr>
            <w:r w:rsidRPr="001D205B">
              <w:rPr>
                <w:b/>
                <w:bCs/>
              </w:rPr>
              <w:t>Chương 3: (Tiếp theo)</w:t>
            </w:r>
          </w:p>
          <w:p w:rsidR="00421C1B" w:rsidRPr="001D205B" w:rsidRDefault="00421C1B" w:rsidP="00342BBB">
            <w:pPr>
              <w:widowControl w:val="0"/>
              <w:tabs>
                <w:tab w:val="left" w:pos="0"/>
              </w:tabs>
              <w:ind w:right="-5"/>
              <w:jc w:val="both"/>
              <w:rPr>
                <w:b/>
                <w:bCs/>
              </w:rPr>
            </w:pPr>
            <w:r w:rsidRPr="001D205B">
              <w:rPr>
                <w:b/>
                <w:bCs/>
              </w:rPr>
              <w:t xml:space="preserve">Bài tập hoạt động nhóm 2: </w:t>
            </w:r>
            <w:r w:rsidRPr="001D205B">
              <w:rPr>
                <w:i/>
              </w:rPr>
              <w:t xml:space="preserve">Hãy phân tích các nguyên tắc: Hướng tới giải quyết những vấn đề bức xúc và của số đông người dân trong cộng đồng, Ưu tiên nhóm người thiệt thòi, yếu thế trong cộng đồng, Đảm bảo sự tham gai tích cực và chủ động của </w:t>
            </w:r>
            <w:r w:rsidRPr="001D205B">
              <w:rPr>
                <w:i/>
              </w:rPr>
              <w:lastRenderedPageBreak/>
              <w:t>người dân, Dân chủ bàn bac trong mọi hoạt động của cộng đồng.</w:t>
            </w:r>
          </w:p>
          <w:p w:rsidR="00421C1B" w:rsidRPr="001D205B" w:rsidRDefault="00421C1B" w:rsidP="00342BBB">
            <w:pPr>
              <w:widowControl w:val="0"/>
              <w:jc w:val="both"/>
              <w:rPr>
                <w:b/>
                <w:bCs/>
              </w:rPr>
            </w:pPr>
          </w:p>
        </w:tc>
        <w:tc>
          <w:tcPr>
            <w:tcW w:w="2296" w:type="dxa"/>
            <w:shd w:val="clear" w:color="auto" w:fill="auto"/>
          </w:tcPr>
          <w:p w:rsidR="00421C1B" w:rsidRPr="001D205B" w:rsidRDefault="00421C1B" w:rsidP="00342BBB">
            <w:pPr>
              <w:widowControl w:val="0"/>
              <w:jc w:val="both"/>
            </w:pPr>
            <w:r w:rsidRPr="001D205B">
              <w:rPr>
                <w:b/>
                <w:bCs/>
              </w:rPr>
              <w:lastRenderedPageBreak/>
              <w:t>Hoạt động nhóm</w:t>
            </w:r>
            <w:r w:rsidRPr="001D205B">
              <w:t xml:space="preserve">:  2 tiết </w:t>
            </w:r>
          </w:p>
          <w:p w:rsidR="00421C1B" w:rsidRPr="001D205B" w:rsidRDefault="00421C1B" w:rsidP="00342BBB">
            <w:pPr>
              <w:widowControl w:val="0"/>
              <w:jc w:val="both"/>
            </w:pPr>
            <w:r w:rsidRPr="001D205B">
              <w:rPr>
                <w:lang w:val="vi-VN"/>
              </w:rPr>
              <w:t xml:space="preserve">+ </w:t>
            </w:r>
            <w:r w:rsidRPr="001D205B">
              <w:t>Đặt ra nội dung, hình thức, yêu cầu hoạt động nhóm.</w:t>
            </w:r>
          </w:p>
          <w:p w:rsidR="00421C1B" w:rsidRPr="001D205B" w:rsidRDefault="00421C1B" w:rsidP="00342BBB">
            <w:pPr>
              <w:widowControl w:val="0"/>
              <w:jc w:val="both"/>
            </w:pPr>
            <w:r w:rsidRPr="001D205B">
              <w:t>+ Gợi ý hoạt động nhóm.</w:t>
            </w:r>
          </w:p>
          <w:p w:rsidR="00421C1B" w:rsidRPr="001D205B" w:rsidRDefault="00421C1B" w:rsidP="00342BBB">
            <w:pPr>
              <w:widowControl w:val="0"/>
              <w:jc w:val="both"/>
            </w:pPr>
            <w:r w:rsidRPr="001D205B">
              <w:t>+ Các nhóm sinh viên hoạt động nhóm và báo cáo kết quả trước lớp.</w:t>
            </w:r>
          </w:p>
          <w:p w:rsidR="00421C1B" w:rsidRPr="001D205B" w:rsidRDefault="00421C1B" w:rsidP="00342BBB">
            <w:pPr>
              <w:widowControl w:val="0"/>
              <w:jc w:val="both"/>
            </w:pPr>
            <w:r w:rsidRPr="001D205B">
              <w:rPr>
                <w:lang w:val="vi-VN"/>
              </w:rPr>
              <w:t xml:space="preserve">+ </w:t>
            </w:r>
            <w:r w:rsidRPr="001D205B">
              <w:t>Giáo viên c</w:t>
            </w:r>
            <w:r w:rsidRPr="001D205B">
              <w:rPr>
                <w:lang w:val="vi-VN"/>
              </w:rPr>
              <w:t>hốt lại nội dung, nhận xét đánh giá kết quả của các nhóm.đánh giá kết quả thảo luận của các nhóm.</w:t>
            </w:r>
          </w:p>
        </w:tc>
        <w:tc>
          <w:tcPr>
            <w:tcW w:w="1692" w:type="dxa"/>
            <w:shd w:val="clear" w:color="auto" w:fill="auto"/>
          </w:tcPr>
          <w:p w:rsidR="00421C1B" w:rsidRPr="001D205B" w:rsidRDefault="00421C1B" w:rsidP="00342BBB">
            <w:pPr>
              <w:widowControl w:val="0"/>
              <w:jc w:val="both"/>
              <w:rPr>
                <w:lang w:val="vi-VN"/>
              </w:rPr>
            </w:pPr>
            <w:r w:rsidRPr="001D205B">
              <w:rPr>
                <w:lang w:val="vi-VN"/>
              </w:rPr>
              <w:t>- Đọc trước học liệu số [</w:t>
            </w:r>
            <w:r w:rsidRPr="001D205B">
              <w:t>2</w:t>
            </w:r>
            <w:r w:rsidRPr="001D205B">
              <w:rPr>
                <w:lang w:val="vi-VN"/>
              </w:rPr>
              <w:t xml:space="preserve">] từ trang </w:t>
            </w:r>
            <w:r w:rsidRPr="001D205B">
              <w:t>90</w:t>
            </w:r>
            <w:r w:rsidRPr="001D205B">
              <w:rPr>
                <w:lang w:val="vi-VN"/>
              </w:rPr>
              <w:t xml:space="preserve"> đến trang </w:t>
            </w:r>
            <w:r w:rsidRPr="001D205B">
              <w:t>103,</w:t>
            </w:r>
            <w:r w:rsidRPr="001D205B">
              <w:rPr>
                <w:lang w:val="vi-VN"/>
              </w:rPr>
              <w:t xml:space="preserve"> học liệu số [</w:t>
            </w:r>
            <w:r w:rsidRPr="001D205B">
              <w:t>3</w:t>
            </w:r>
            <w:r w:rsidRPr="001D205B">
              <w:rPr>
                <w:lang w:val="vi-VN"/>
              </w:rPr>
              <w:t xml:space="preserve">] từ trang </w:t>
            </w:r>
            <w:r w:rsidRPr="001D205B">
              <w:t>201</w:t>
            </w:r>
            <w:r w:rsidRPr="001D205B">
              <w:rPr>
                <w:lang w:val="vi-VN"/>
              </w:rPr>
              <w:t xml:space="preserve"> đến trang </w:t>
            </w:r>
            <w:r w:rsidRPr="001D205B">
              <w:t>214</w:t>
            </w:r>
            <w:r w:rsidRPr="001D205B">
              <w:rPr>
                <w:lang w:val="vi-VN"/>
              </w:rPr>
              <w:t>.</w:t>
            </w:r>
          </w:p>
          <w:p w:rsidR="00421C1B" w:rsidRPr="001D205B" w:rsidRDefault="00421C1B" w:rsidP="00342BBB">
            <w:pPr>
              <w:widowControl w:val="0"/>
              <w:autoSpaceDE w:val="0"/>
              <w:autoSpaceDN w:val="0"/>
              <w:adjustRightInd w:val="0"/>
              <w:jc w:val="both"/>
              <w:rPr>
                <w:bCs/>
                <w:i/>
                <w:iCs/>
              </w:rPr>
            </w:pPr>
            <w:r w:rsidRPr="001D205B">
              <w:rPr>
                <w:lang w:val="vi-VN"/>
              </w:rPr>
              <w:t>- Máy tính xách tay có cài ứng dụng Powerpoint hoặc giấy Ao, bút dạ…</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G1.1</w:t>
            </w:r>
          </w:p>
          <w:p w:rsidR="00421C1B" w:rsidRPr="001D205B" w:rsidRDefault="00421C1B" w:rsidP="00342BBB">
            <w:pPr>
              <w:widowControl w:val="0"/>
              <w:autoSpaceDE w:val="0"/>
              <w:autoSpaceDN w:val="0"/>
              <w:adjustRightInd w:val="0"/>
              <w:jc w:val="center"/>
              <w:rPr>
                <w:bCs/>
                <w:iCs/>
              </w:rPr>
            </w:pPr>
            <w:r w:rsidRPr="001D205B">
              <w:rPr>
                <w:bCs/>
                <w:iCs/>
              </w:rPr>
              <w:t>G1.2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90"/>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lastRenderedPageBreak/>
              <w:t>12</w:t>
            </w:r>
          </w:p>
        </w:tc>
        <w:tc>
          <w:tcPr>
            <w:tcW w:w="2057" w:type="dxa"/>
            <w:shd w:val="clear" w:color="auto" w:fill="auto"/>
          </w:tcPr>
          <w:p w:rsidR="00421C1B" w:rsidRPr="001D205B" w:rsidRDefault="00421C1B" w:rsidP="00342BBB">
            <w:pPr>
              <w:widowControl w:val="0"/>
              <w:ind w:left="720" w:right="-5" w:hanging="720"/>
              <w:rPr>
                <w:rFonts w:eastAsia="Arial"/>
                <w:b/>
              </w:rPr>
            </w:pPr>
            <w:r w:rsidRPr="001D205B">
              <w:rPr>
                <w:rFonts w:eastAsia="Arial"/>
                <w:b/>
              </w:rPr>
              <w:t>Chương 4</w:t>
            </w:r>
          </w:p>
          <w:p w:rsidR="00421C1B" w:rsidRPr="001D205B" w:rsidRDefault="00421C1B" w:rsidP="00342BBB">
            <w:pPr>
              <w:widowControl w:val="0"/>
              <w:ind w:right="-5"/>
              <w:rPr>
                <w:rFonts w:eastAsia="Arial"/>
                <w:b/>
              </w:rPr>
            </w:pPr>
            <w:r w:rsidRPr="001D205B">
              <w:rPr>
                <w:rFonts w:eastAsia="Arial"/>
                <w:b/>
              </w:rPr>
              <w:t>TIẾN TRÌNH PHÁT TRIỂN CỘNG ĐỒNG</w:t>
            </w:r>
          </w:p>
          <w:p w:rsidR="00421C1B" w:rsidRPr="001D205B" w:rsidRDefault="00421C1B" w:rsidP="00342BBB">
            <w:pPr>
              <w:widowControl w:val="0"/>
              <w:ind w:right="-5"/>
              <w:jc w:val="both"/>
            </w:pPr>
            <w:r w:rsidRPr="001D205B">
              <w:rPr>
                <w:lang w:val="pt-BR"/>
              </w:rPr>
              <w:t>4.1. Khái niệm về tiến trình phát triển cộng đồng</w:t>
            </w:r>
          </w:p>
          <w:p w:rsidR="00421C1B" w:rsidRPr="001D205B" w:rsidRDefault="00421C1B" w:rsidP="00342BBB">
            <w:pPr>
              <w:widowControl w:val="0"/>
              <w:ind w:right="-5"/>
            </w:pPr>
            <w:r w:rsidRPr="001D205B">
              <w:rPr>
                <w:rFonts w:eastAsia="Arial"/>
              </w:rPr>
              <w:t>4.2. Mô hình và các giai đoạn trong tiến trình phát triển cộng đồng.</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rPr>
                <w:b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133</w:t>
            </w:r>
            <w:r w:rsidRPr="001D205B">
              <w:rPr>
                <w:lang w:val="vi-VN"/>
              </w:rPr>
              <w:t xml:space="preserve"> đến trang </w:t>
            </w:r>
            <w:r w:rsidRPr="001D205B">
              <w:t>154;</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421C1B" w:rsidRPr="001D205B" w:rsidRDefault="00421C1B" w:rsidP="00342BBB">
            <w:pPr>
              <w:widowControl w:val="0"/>
              <w:autoSpaceDE w:val="0"/>
              <w:autoSpaceDN w:val="0"/>
              <w:adjustRightInd w:val="0"/>
              <w:jc w:val="both"/>
              <w:rPr>
                <w:lang w:val="vi-VN"/>
              </w:rPr>
            </w:pPr>
            <w:r w:rsidRPr="001D205B">
              <w:t>- Tự học: Tìm hiểu tiến trình phát triển cộng đồng</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G1.4</w:t>
            </w:r>
          </w:p>
          <w:p w:rsidR="00421C1B" w:rsidRPr="001D205B" w:rsidRDefault="00421C1B" w:rsidP="00342BBB">
            <w:pPr>
              <w:widowControl w:val="0"/>
              <w:autoSpaceDE w:val="0"/>
              <w:autoSpaceDN w:val="0"/>
              <w:adjustRightInd w:val="0"/>
              <w:jc w:val="center"/>
              <w:rPr>
                <w:b/>
                <w:bCs/>
                <w:i/>
                <w:iCs/>
              </w:rPr>
            </w:pPr>
            <w:r w:rsidRPr="001D205B">
              <w:rPr>
                <w:bCs/>
                <w:iCs/>
              </w:rPr>
              <w:t>G4.3</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90"/>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13</w:t>
            </w:r>
          </w:p>
        </w:tc>
        <w:tc>
          <w:tcPr>
            <w:tcW w:w="2057" w:type="dxa"/>
            <w:shd w:val="clear" w:color="auto" w:fill="auto"/>
          </w:tcPr>
          <w:p w:rsidR="00421C1B" w:rsidRPr="001D205B" w:rsidRDefault="00421C1B" w:rsidP="00342BBB">
            <w:pPr>
              <w:widowControl w:val="0"/>
              <w:tabs>
                <w:tab w:val="left" w:pos="0"/>
              </w:tabs>
              <w:ind w:right="-5"/>
              <w:rPr>
                <w:b/>
                <w:spacing w:val="6"/>
              </w:rPr>
            </w:pPr>
            <w:r w:rsidRPr="001D205B">
              <w:rPr>
                <w:b/>
                <w:spacing w:val="6"/>
              </w:rPr>
              <w:t>Chương 4: (tiếp theo)</w:t>
            </w:r>
          </w:p>
          <w:p w:rsidR="00421C1B" w:rsidRPr="001D205B" w:rsidRDefault="00421C1B" w:rsidP="00342BBB">
            <w:pPr>
              <w:widowControl w:val="0"/>
              <w:ind w:right="-5"/>
              <w:jc w:val="both"/>
              <w:rPr>
                <w:rFonts w:eastAsia="Arial"/>
              </w:rPr>
            </w:pPr>
            <w:r w:rsidRPr="001D205B">
              <w:rPr>
                <w:rFonts w:eastAsia="Arial"/>
              </w:rPr>
              <w:t>4.3. Tiến trình phát triển cộng đồng</w:t>
            </w:r>
          </w:p>
          <w:p w:rsidR="00421C1B" w:rsidRPr="001D205B" w:rsidRDefault="00421C1B" w:rsidP="00342BBB">
            <w:pPr>
              <w:widowControl w:val="0"/>
              <w:tabs>
                <w:tab w:val="left" w:pos="4846"/>
              </w:tabs>
              <w:ind w:left="360"/>
              <w:jc w:val="both"/>
              <w:rPr>
                <w:lang w:val="nl-NL"/>
              </w:rPr>
            </w:pPr>
            <w:r w:rsidRPr="001D205B">
              <w:rPr>
                <w:lang w:val="nl-NL"/>
              </w:rPr>
              <w:t xml:space="preserve">4.3.1. Bước 1: Chuẩn bị </w:t>
            </w:r>
          </w:p>
          <w:p w:rsidR="00421C1B" w:rsidRPr="001D205B" w:rsidRDefault="00421C1B" w:rsidP="00342BBB">
            <w:pPr>
              <w:widowControl w:val="0"/>
              <w:tabs>
                <w:tab w:val="left" w:pos="4846"/>
              </w:tabs>
              <w:ind w:left="360"/>
              <w:jc w:val="both"/>
              <w:rPr>
                <w:lang w:val="nl-NL"/>
              </w:rPr>
            </w:pPr>
            <w:r w:rsidRPr="001D205B">
              <w:rPr>
                <w:lang w:val="nl-NL"/>
              </w:rPr>
              <w:t>4.3.2. Bước 2: Tiếp cận cộng đồng</w:t>
            </w:r>
          </w:p>
          <w:p w:rsidR="00421C1B" w:rsidRPr="001D205B" w:rsidRDefault="00421C1B" w:rsidP="00342BBB">
            <w:pPr>
              <w:widowControl w:val="0"/>
              <w:tabs>
                <w:tab w:val="left" w:pos="4846"/>
              </w:tabs>
              <w:ind w:left="360"/>
              <w:jc w:val="both"/>
              <w:rPr>
                <w:lang w:val="nl-NL"/>
              </w:rPr>
            </w:pPr>
            <w:r w:rsidRPr="001D205B">
              <w:rPr>
                <w:lang w:val="nl-NL"/>
              </w:rPr>
              <w:t>4.3.3. Bước 3: Thành lập nhóm nòng cốt</w:t>
            </w:r>
          </w:p>
          <w:p w:rsidR="00421C1B" w:rsidRPr="001D205B" w:rsidRDefault="00421C1B" w:rsidP="00342BBB">
            <w:pPr>
              <w:widowControl w:val="0"/>
              <w:tabs>
                <w:tab w:val="left" w:pos="4846"/>
              </w:tabs>
              <w:ind w:left="360"/>
              <w:jc w:val="both"/>
              <w:rPr>
                <w:lang w:val="nl-NL"/>
              </w:rPr>
            </w:pPr>
            <w:r w:rsidRPr="001D205B">
              <w:rPr>
                <w:lang w:val="nl-NL"/>
              </w:rPr>
              <w:t>4.3.4. Bước 4: Phân tích, đánh giá tình hình cộng đồng.</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rPr>
                <w:b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133</w:t>
            </w:r>
            <w:r w:rsidRPr="001D205B">
              <w:rPr>
                <w:lang w:val="vi-VN"/>
              </w:rPr>
              <w:t xml:space="preserve"> đến trang </w:t>
            </w:r>
            <w:r w:rsidRPr="001D205B">
              <w:t>154;</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421C1B" w:rsidRPr="001D205B" w:rsidRDefault="00421C1B" w:rsidP="00342BBB">
            <w:pPr>
              <w:widowControl w:val="0"/>
              <w:autoSpaceDE w:val="0"/>
              <w:autoSpaceDN w:val="0"/>
              <w:adjustRightInd w:val="0"/>
              <w:jc w:val="both"/>
              <w:rPr>
                <w:lang w:val="vi-VN"/>
              </w:rPr>
            </w:pPr>
            <w:r w:rsidRPr="001D205B">
              <w:t>- Tự học: Tìm hiểu một cộng đồng yếu thế, ứng dụng các bước trong tiến trình phát triển cộng đồng để đề xuất các hoạt động trong bước 1,2,3 và 4.</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G1.4</w:t>
            </w:r>
          </w:p>
          <w:p w:rsidR="00421C1B" w:rsidRPr="001D205B" w:rsidRDefault="00421C1B" w:rsidP="00342BBB">
            <w:pPr>
              <w:widowControl w:val="0"/>
              <w:autoSpaceDE w:val="0"/>
              <w:autoSpaceDN w:val="0"/>
              <w:adjustRightInd w:val="0"/>
              <w:jc w:val="center"/>
              <w:rPr>
                <w:b/>
                <w:bCs/>
                <w:i/>
                <w:iCs/>
              </w:rPr>
            </w:pPr>
            <w:r w:rsidRPr="001D205B">
              <w:rPr>
                <w:bCs/>
                <w:iCs/>
              </w:rPr>
              <w:t>G4.3</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90"/>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14</w:t>
            </w:r>
          </w:p>
        </w:tc>
        <w:tc>
          <w:tcPr>
            <w:tcW w:w="2057" w:type="dxa"/>
            <w:shd w:val="clear" w:color="auto" w:fill="auto"/>
          </w:tcPr>
          <w:p w:rsidR="00421C1B" w:rsidRPr="001D205B" w:rsidRDefault="00421C1B" w:rsidP="00342BBB">
            <w:pPr>
              <w:widowControl w:val="0"/>
              <w:tabs>
                <w:tab w:val="left" w:pos="0"/>
              </w:tabs>
              <w:ind w:right="-5"/>
              <w:rPr>
                <w:b/>
                <w:spacing w:val="6"/>
              </w:rPr>
            </w:pPr>
            <w:r w:rsidRPr="001D205B">
              <w:rPr>
                <w:b/>
                <w:spacing w:val="6"/>
              </w:rPr>
              <w:t>Chương4: (Tiếp theo)</w:t>
            </w:r>
          </w:p>
          <w:p w:rsidR="00421C1B" w:rsidRPr="001D205B" w:rsidRDefault="00421C1B" w:rsidP="00342BBB">
            <w:pPr>
              <w:widowControl w:val="0"/>
              <w:tabs>
                <w:tab w:val="left" w:pos="4846"/>
              </w:tabs>
              <w:jc w:val="both"/>
              <w:rPr>
                <w:lang w:val="nl-NL"/>
              </w:rPr>
            </w:pPr>
            <w:r w:rsidRPr="001D205B">
              <w:rPr>
                <w:lang w:val="nl-NL"/>
              </w:rPr>
              <w:t>4.3.5. Bước 5: Chính thức hình thành ban PTCĐ và lập kế hoạch hành động</w:t>
            </w:r>
          </w:p>
          <w:p w:rsidR="00421C1B" w:rsidRPr="001D205B" w:rsidRDefault="00421C1B" w:rsidP="00342BBB">
            <w:pPr>
              <w:widowControl w:val="0"/>
              <w:tabs>
                <w:tab w:val="left" w:pos="4846"/>
              </w:tabs>
              <w:jc w:val="both"/>
              <w:rPr>
                <w:lang w:val="nl-NL"/>
              </w:rPr>
            </w:pPr>
            <w:r w:rsidRPr="001D205B">
              <w:rPr>
                <w:lang w:val="nl-NL"/>
              </w:rPr>
              <w:t>4.3.6. Bước 6 : Huy động nguồn lực</w:t>
            </w:r>
          </w:p>
          <w:p w:rsidR="00421C1B" w:rsidRPr="001D205B" w:rsidRDefault="00421C1B" w:rsidP="00342BBB">
            <w:pPr>
              <w:widowControl w:val="0"/>
              <w:tabs>
                <w:tab w:val="left" w:pos="4846"/>
              </w:tabs>
              <w:jc w:val="both"/>
              <w:rPr>
                <w:lang w:val="nl-NL"/>
              </w:rPr>
            </w:pPr>
            <w:r w:rsidRPr="001D205B">
              <w:rPr>
                <w:lang w:val="nl-NL"/>
              </w:rPr>
              <w:t>4.3.7. Bước 7 : Triển khai kế hoạch hành động</w:t>
            </w:r>
          </w:p>
          <w:p w:rsidR="00421C1B" w:rsidRPr="001D205B" w:rsidRDefault="00421C1B" w:rsidP="00342BBB">
            <w:pPr>
              <w:widowControl w:val="0"/>
              <w:tabs>
                <w:tab w:val="left" w:pos="4846"/>
              </w:tabs>
              <w:jc w:val="both"/>
              <w:rPr>
                <w:lang w:val="nl-NL"/>
              </w:rPr>
            </w:pPr>
            <w:r w:rsidRPr="001D205B">
              <w:rPr>
                <w:lang w:val="nl-NL"/>
              </w:rPr>
              <w:t xml:space="preserve">4.3.8. Bước 8 : </w:t>
            </w:r>
            <w:r w:rsidRPr="001D205B">
              <w:rPr>
                <w:lang w:val="nl-NL"/>
              </w:rPr>
              <w:lastRenderedPageBreak/>
              <w:t>Lượng giá các hoạt động</w:t>
            </w:r>
          </w:p>
          <w:p w:rsidR="00421C1B" w:rsidRPr="001D205B" w:rsidRDefault="00421C1B" w:rsidP="00342BBB">
            <w:pPr>
              <w:pStyle w:val="NormalWeb"/>
              <w:widowControl w:val="0"/>
              <w:spacing w:before="0" w:beforeAutospacing="0" w:after="0" w:afterAutospacing="0"/>
              <w:jc w:val="both"/>
              <w:textAlignment w:val="baseline"/>
              <w:rPr>
                <w:i/>
              </w:rPr>
            </w:pPr>
            <w:r w:rsidRPr="001D205B">
              <w:rPr>
                <w:lang w:val="nl-NL"/>
              </w:rPr>
              <w:t>4.3.9. Bước 9 : Duy trì và phát triển</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lastRenderedPageBreak/>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133</w:t>
            </w:r>
            <w:r w:rsidRPr="001D205B">
              <w:rPr>
                <w:lang w:val="vi-VN"/>
              </w:rPr>
              <w:t xml:space="preserve"> đến trang </w:t>
            </w:r>
            <w:r w:rsidRPr="001D205B">
              <w:t>154;</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421C1B" w:rsidRPr="001D205B" w:rsidRDefault="00421C1B" w:rsidP="00342BBB">
            <w:pPr>
              <w:widowControl w:val="0"/>
              <w:autoSpaceDE w:val="0"/>
              <w:autoSpaceDN w:val="0"/>
              <w:adjustRightInd w:val="0"/>
              <w:jc w:val="both"/>
              <w:rPr>
                <w:lang w:val="vi-VN"/>
              </w:rPr>
            </w:pPr>
            <w:r w:rsidRPr="001D205B">
              <w:t xml:space="preserve">- Tự học: Tìm hiểu một cộng đồng yếu thế, ứng dụng các bước trong tiến trình phát triển cộng đồng để </w:t>
            </w:r>
            <w:r w:rsidRPr="001D205B">
              <w:lastRenderedPageBreak/>
              <w:t>đề xuất các hoạt động trong bước 5,6,7,8,9.</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lastRenderedPageBreak/>
              <w:t>G1.4</w:t>
            </w:r>
          </w:p>
          <w:p w:rsidR="00421C1B" w:rsidRPr="001D205B" w:rsidRDefault="00421C1B" w:rsidP="00342BBB">
            <w:pPr>
              <w:widowControl w:val="0"/>
              <w:autoSpaceDE w:val="0"/>
              <w:autoSpaceDN w:val="0"/>
              <w:adjustRightInd w:val="0"/>
              <w:jc w:val="center"/>
              <w:rPr>
                <w:b/>
                <w:bCs/>
                <w:i/>
                <w:iCs/>
              </w:rPr>
            </w:pPr>
            <w:r w:rsidRPr="001D205B">
              <w:rPr>
                <w:bCs/>
                <w:iCs/>
              </w:rPr>
              <w:t>G4.3</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lastRenderedPageBreak/>
              <w:t>15</w:t>
            </w:r>
          </w:p>
        </w:tc>
        <w:tc>
          <w:tcPr>
            <w:tcW w:w="2057" w:type="dxa"/>
            <w:shd w:val="clear" w:color="auto" w:fill="auto"/>
          </w:tcPr>
          <w:p w:rsidR="00421C1B" w:rsidRPr="001D205B" w:rsidRDefault="00421C1B" w:rsidP="00342BBB">
            <w:pPr>
              <w:widowControl w:val="0"/>
              <w:tabs>
                <w:tab w:val="left" w:pos="0"/>
              </w:tabs>
              <w:ind w:right="-5"/>
              <w:rPr>
                <w:b/>
                <w:spacing w:val="6"/>
              </w:rPr>
            </w:pPr>
            <w:r w:rsidRPr="001D205B">
              <w:rPr>
                <w:b/>
                <w:spacing w:val="6"/>
              </w:rPr>
              <w:t>Chương4: (Tiếp theo)</w:t>
            </w:r>
          </w:p>
          <w:p w:rsidR="00421C1B" w:rsidRPr="001D205B" w:rsidRDefault="00421C1B" w:rsidP="00342BBB">
            <w:pPr>
              <w:widowControl w:val="0"/>
              <w:jc w:val="both"/>
              <w:rPr>
                <w:b/>
                <w:bCs/>
              </w:rPr>
            </w:pPr>
            <w:r w:rsidRPr="001D205B">
              <w:rPr>
                <w:b/>
                <w:spacing w:val="-10"/>
              </w:rPr>
              <w:t>Thảo luận 3:</w:t>
            </w:r>
            <w:r w:rsidRPr="001D205B">
              <w:rPr>
                <w:bCs/>
                <w:i/>
                <w:spacing w:val="-10"/>
              </w:rPr>
              <w:t>Tìm hiểu một dự án phát triển cộng đồng đã được tiến hành, nhận diện các bước trong tiến trình phát triển cộng đồng trong dự án đó.</w:t>
            </w:r>
          </w:p>
        </w:tc>
        <w:tc>
          <w:tcPr>
            <w:tcW w:w="2296" w:type="dxa"/>
            <w:shd w:val="clear" w:color="auto" w:fill="auto"/>
          </w:tcPr>
          <w:p w:rsidR="00421C1B" w:rsidRPr="001D205B" w:rsidRDefault="00421C1B"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421C1B" w:rsidRPr="001D205B" w:rsidRDefault="00421C1B" w:rsidP="00342BBB">
            <w:pPr>
              <w:widowControl w:val="0"/>
              <w:jc w:val="both"/>
              <w:rPr>
                <w:lang w:val="vi-VN"/>
              </w:rPr>
            </w:pPr>
            <w:r w:rsidRPr="001D205B">
              <w:t>-</w:t>
            </w:r>
            <w:r w:rsidRPr="001D205B">
              <w:rPr>
                <w:lang w:val="vi-VN"/>
              </w:rPr>
              <w:t xml:space="preserve"> Đặt ra nội dung, hình thức, yêu cầu thảo luận nhóm.</w:t>
            </w:r>
          </w:p>
          <w:p w:rsidR="00421C1B" w:rsidRPr="001D205B" w:rsidRDefault="00421C1B" w:rsidP="00342BBB">
            <w:pPr>
              <w:widowControl w:val="0"/>
              <w:jc w:val="both"/>
              <w:rPr>
                <w:lang w:val="vi-VN"/>
              </w:rPr>
            </w:pPr>
            <w:r w:rsidRPr="001D205B">
              <w:t>-</w:t>
            </w:r>
            <w:r w:rsidRPr="001D205B">
              <w:rPr>
                <w:lang w:val="vi-VN"/>
              </w:rPr>
              <w:t xml:space="preserve"> Gợi ý kết cấu bài báo cáo thảo luận nhóm.</w:t>
            </w:r>
          </w:p>
          <w:p w:rsidR="00421C1B" w:rsidRPr="001D205B" w:rsidRDefault="00421C1B" w:rsidP="00342BBB">
            <w:pPr>
              <w:widowControl w:val="0"/>
              <w:jc w:val="both"/>
            </w:pPr>
            <w:r w:rsidRPr="001D205B">
              <w:t>-</w:t>
            </w:r>
            <w:r w:rsidRPr="001D205B">
              <w:rPr>
                <w:lang w:val="vi-VN"/>
              </w:rPr>
              <w:t xml:space="preserve"> Đặt ra các câu hỏi gợi ý.</w:t>
            </w:r>
          </w:p>
          <w:p w:rsidR="00421C1B" w:rsidRPr="001D205B" w:rsidRDefault="00421C1B" w:rsidP="00342BBB">
            <w:pPr>
              <w:widowControl w:val="0"/>
              <w:jc w:val="both"/>
            </w:pPr>
            <w:r w:rsidRPr="001D205B">
              <w:t>- Các nhóm sinh viên trình bày kết quả thảo luận nhóm.</w:t>
            </w:r>
          </w:p>
          <w:p w:rsidR="00421C1B" w:rsidRPr="001D205B" w:rsidRDefault="00421C1B"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421C1B" w:rsidRPr="001D205B" w:rsidRDefault="00421C1B" w:rsidP="00342BBB">
            <w:pPr>
              <w:widowControl w:val="0"/>
              <w:autoSpaceDE w:val="0"/>
              <w:autoSpaceDN w:val="0"/>
              <w:adjustRightInd w:val="0"/>
              <w:rPr>
                <w:b/>
                <w:iCs/>
              </w:rPr>
            </w:pPr>
            <w:r w:rsidRPr="001D205B">
              <w:t>- Hệ thống hóa kiến thức, kỹ năng… của học phần</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133</w:t>
            </w:r>
            <w:r w:rsidRPr="001D205B">
              <w:rPr>
                <w:lang w:val="vi-VN"/>
              </w:rPr>
              <w:t xml:space="preserve"> đến trang </w:t>
            </w:r>
            <w:r w:rsidRPr="001D205B">
              <w:t>154;</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421C1B" w:rsidRPr="001D205B" w:rsidRDefault="00421C1B" w:rsidP="00342BBB">
            <w:pPr>
              <w:widowControl w:val="0"/>
              <w:autoSpaceDE w:val="0"/>
              <w:autoSpaceDN w:val="0"/>
              <w:adjustRightInd w:val="0"/>
              <w:jc w:val="both"/>
              <w:rPr>
                <w:bCs/>
                <w:iCs/>
              </w:rPr>
            </w:pP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G1.4</w:t>
            </w:r>
          </w:p>
          <w:p w:rsidR="00421C1B" w:rsidRPr="001D205B" w:rsidRDefault="00421C1B" w:rsidP="00342BBB">
            <w:pPr>
              <w:widowControl w:val="0"/>
              <w:autoSpaceDE w:val="0"/>
              <w:autoSpaceDN w:val="0"/>
              <w:adjustRightInd w:val="0"/>
              <w:jc w:val="center"/>
              <w:rPr>
                <w:b/>
                <w:bCs/>
                <w:i/>
                <w:iCs/>
              </w:rPr>
            </w:pPr>
            <w:r w:rsidRPr="001D205B">
              <w:rPr>
                <w:bCs/>
                <w:iCs/>
              </w:rPr>
              <w:t>G4.3</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A1.3.2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39"/>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16</w:t>
            </w:r>
          </w:p>
        </w:tc>
        <w:tc>
          <w:tcPr>
            <w:tcW w:w="2057" w:type="dxa"/>
            <w:shd w:val="clear" w:color="auto" w:fill="auto"/>
          </w:tcPr>
          <w:p w:rsidR="00421C1B" w:rsidRPr="001D205B" w:rsidRDefault="00421C1B" w:rsidP="00342BBB">
            <w:pPr>
              <w:widowControl w:val="0"/>
              <w:ind w:right="-5"/>
              <w:rPr>
                <w:rFonts w:eastAsia="Arial"/>
                <w:b/>
              </w:rPr>
            </w:pPr>
            <w:r w:rsidRPr="001D205B">
              <w:rPr>
                <w:rFonts w:eastAsia="Arial"/>
                <w:b/>
              </w:rPr>
              <w:t>Chương 5</w:t>
            </w:r>
          </w:p>
          <w:p w:rsidR="00421C1B" w:rsidRPr="001D205B" w:rsidRDefault="00421C1B" w:rsidP="00342BBB">
            <w:pPr>
              <w:widowControl w:val="0"/>
              <w:ind w:right="-5"/>
              <w:rPr>
                <w:rFonts w:eastAsia="Arial"/>
                <w:b/>
              </w:rPr>
            </w:pPr>
            <w:r w:rsidRPr="001D205B">
              <w:rPr>
                <w:rFonts w:eastAsia="Arial"/>
                <w:b/>
              </w:rPr>
              <w:t>NGHỀ TÁC VIÊN CỘNG ĐỒNG</w:t>
            </w:r>
          </w:p>
          <w:p w:rsidR="00421C1B" w:rsidRPr="001D205B" w:rsidRDefault="00421C1B" w:rsidP="00342BBB">
            <w:pPr>
              <w:widowControl w:val="0"/>
              <w:ind w:right="-5"/>
              <w:rPr>
                <w:rFonts w:eastAsia="Arial"/>
              </w:rPr>
            </w:pPr>
            <w:r w:rsidRPr="001D205B">
              <w:rPr>
                <w:rFonts w:eastAsia="Arial"/>
              </w:rPr>
              <w:t>5.1. Tác viên cộng đồng</w:t>
            </w:r>
          </w:p>
          <w:p w:rsidR="00421C1B" w:rsidRPr="001D205B" w:rsidRDefault="00421C1B" w:rsidP="00342BBB">
            <w:pPr>
              <w:widowControl w:val="0"/>
              <w:ind w:right="-5"/>
              <w:jc w:val="both"/>
              <w:rPr>
                <w:lang w:val="pt-BR"/>
              </w:rPr>
            </w:pPr>
            <w:r w:rsidRPr="001D205B">
              <w:rPr>
                <w:rFonts w:eastAsia="Arial"/>
              </w:rPr>
              <w:t>5.2. Vai trò của người tác viên cộng đồng.</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421C1B" w:rsidRPr="001D205B" w:rsidRDefault="00421C1B" w:rsidP="00342BBB">
            <w:pPr>
              <w:widowControl w:val="0"/>
              <w:autoSpaceDE w:val="0"/>
              <w:autoSpaceDN w:val="0"/>
              <w:adjustRightInd w:val="0"/>
              <w:jc w:val="both"/>
              <w:rPr>
                <w:bCs/>
                <w:iCs/>
              </w:rPr>
            </w:pPr>
            <w:r w:rsidRPr="001D205B">
              <w:t>- Tự học: Vai trò là người huấn luyện của người tác viên cộng đồng</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
                <w:bCs/>
                <w:i/>
                <w:iCs/>
              </w:rPr>
            </w:pPr>
            <w:r w:rsidRPr="001D205B">
              <w:rPr>
                <w:bCs/>
                <w:iCs/>
              </w:rPr>
              <w:t>G1.3</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39"/>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17</w:t>
            </w:r>
          </w:p>
        </w:tc>
        <w:tc>
          <w:tcPr>
            <w:tcW w:w="2057" w:type="dxa"/>
            <w:shd w:val="clear" w:color="auto" w:fill="auto"/>
          </w:tcPr>
          <w:p w:rsidR="00421C1B" w:rsidRPr="001D205B" w:rsidRDefault="00421C1B" w:rsidP="00342BBB">
            <w:pPr>
              <w:widowControl w:val="0"/>
              <w:tabs>
                <w:tab w:val="left" w:pos="0"/>
              </w:tabs>
              <w:ind w:right="-5"/>
              <w:rPr>
                <w:b/>
                <w:spacing w:val="6"/>
              </w:rPr>
            </w:pPr>
            <w:r w:rsidRPr="001D205B">
              <w:rPr>
                <w:b/>
                <w:spacing w:val="6"/>
              </w:rPr>
              <w:t>Chương5: (Tiếp theo)</w:t>
            </w:r>
          </w:p>
          <w:p w:rsidR="00421C1B" w:rsidRPr="001D205B" w:rsidRDefault="00421C1B" w:rsidP="00342BBB">
            <w:pPr>
              <w:widowControl w:val="0"/>
              <w:jc w:val="both"/>
              <w:rPr>
                <w:b/>
                <w:bCs/>
              </w:rPr>
            </w:pPr>
            <w:r w:rsidRPr="001D205B">
              <w:rPr>
                <w:b/>
                <w:spacing w:val="-10"/>
              </w:rPr>
              <w:t>Thảo luận 4:</w:t>
            </w:r>
            <w:r w:rsidRPr="001D205B">
              <w:rPr>
                <w:i/>
                <w:spacing w:val="6"/>
              </w:rPr>
              <w:t xml:space="preserve">Hãy phân tích vai trò của người tác viên cộng đồng là người xúc tác, người tạo thuận lợi và là người biện hộ trong một dự án phát triển cộng đồng cụ thể đã được tiến </w:t>
            </w:r>
            <w:r w:rsidRPr="001D205B">
              <w:rPr>
                <w:i/>
                <w:spacing w:val="6"/>
              </w:rPr>
              <w:lastRenderedPageBreak/>
              <w:t>hành.</w:t>
            </w:r>
          </w:p>
        </w:tc>
        <w:tc>
          <w:tcPr>
            <w:tcW w:w="2296" w:type="dxa"/>
            <w:shd w:val="clear" w:color="auto" w:fill="auto"/>
          </w:tcPr>
          <w:p w:rsidR="00421C1B" w:rsidRPr="001D205B" w:rsidRDefault="00421C1B" w:rsidP="00342BBB">
            <w:pPr>
              <w:widowControl w:val="0"/>
              <w:autoSpaceDE w:val="0"/>
              <w:autoSpaceDN w:val="0"/>
              <w:adjustRightInd w:val="0"/>
              <w:rPr>
                <w:i/>
                <w:iCs/>
              </w:rPr>
            </w:pPr>
            <w:r w:rsidRPr="001D205B">
              <w:rPr>
                <w:b/>
                <w:iCs/>
              </w:rPr>
              <w:lastRenderedPageBreak/>
              <w:t>Thảo luận</w:t>
            </w:r>
            <w:r w:rsidRPr="001D205B">
              <w:rPr>
                <w:iCs/>
              </w:rPr>
              <w:t>:</w:t>
            </w:r>
            <w:r w:rsidRPr="001D205B">
              <w:rPr>
                <w:i/>
                <w:iCs/>
              </w:rPr>
              <w:t xml:space="preserve"> 2 tiết </w:t>
            </w:r>
          </w:p>
          <w:p w:rsidR="00421C1B" w:rsidRPr="001D205B" w:rsidRDefault="00421C1B" w:rsidP="00342BBB">
            <w:pPr>
              <w:widowControl w:val="0"/>
              <w:jc w:val="both"/>
              <w:rPr>
                <w:lang w:val="vi-VN"/>
              </w:rPr>
            </w:pPr>
            <w:r w:rsidRPr="001D205B">
              <w:t>-</w:t>
            </w:r>
            <w:r w:rsidRPr="001D205B">
              <w:rPr>
                <w:lang w:val="vi-VN"/>
              </w:rPr>
              <w:t xml:space="preserve"> Đặt ra nội dung, hình thức, yêu cầu thảo luận nhóm.</w:t>
            </w:r>
          </w:p>
          <w:p w:rsidR="00421C1B" w:rsidRPr="001D205B" w:rsidRDefault="00421C1B" w:rsidP="00342BBB">
            <w:pPr>
              <w:widowControl w:val="0"/>
              <w:jc w:val="both"/>
              <w:rPr>
                <w:lang w:val="vi-VN"/>
              </w:rPr>
            </w:pPr>
            <w:r w:rsidRPr="001D205B">
              <w:t>-</w:t>
            </w:r>
            <w:r w:rsidRPr="001D205B">
              <w:rPr>
                <w:lang w:val="vi-VN"/>
              </w:rPr>
              <w:t xml:space="preserve"> Gợi ý kết cấu bài báo cáo thảo luận nhóm.</w:t>
            </w:r>
          </w:p>
          <w:p w:rsidR="00421C1B" w:rsidRPr="001D205B" w:rsidRDefault="00421C1B" w:rsidP="00342BBB">
            <w:pPr>
              <w:widowControl w:val="0"/>
              <w:jc w:val="both"/>
            </w:pPr>
            <w:r w:rsidRPr="001D205B">
              <w:t>-</w:t>
            </w:r>
            <w:r w:rsidRPr="001D205B">
              <w:rPr>
                <w:lang w:val="vi-VN"/>
              </w:rPr>
              <w:t xml:space="preserve"> Đặt ra các câu hỏi gợi ý.</w:t>
            </w:r>
          </w:p>
          <w:p w:rsidR="00421C1B" w:rsidRPr="001D205B" w:rsidRDefault="00421C1B" w:rsidP="00342BBB">
            <w:pPr>
              <w:widowControl w:val="0"/>
              <w:jc w:val="both"/>
            </w:pPr>
            <w:r w:rsidRPr="001D205B">
              <w:t>- Các nhóm sinh viên trình bày kết quả thảo luận nhóm.</w:t>
            </w:r>
          </w:p>
          <w:p w:rsidR="00421C1B" w:rsidRPr="001D205B" w:rsidRDefault="00421C1B" w:rsidP="00342BBB">
            <w:pPr>
              <w:widowControl w:val="0"/>
              <w:jc w:val="both"/>
              <w:rPr>
                <w:lang w:val="vi-VN"/>
              </w:rPr>
            </w:pPr>
            <w:r w:rsidRPr="001D205B">
              <w:t>-</w:t>
            </w:r>
            <w:r w:rsidRPr="001D205B">
              <w:rPr>
                <w:lang w:val="vi-VN"/>
              </w:rPr>
              <w:t xml:space="preserve"> Chốt lại nội dung </w:t>
            </w:r>
            <w:r w:rsidRPr="001D205B">
              <w:rPr>
                <w:lang w:val="vi-VN"/>
              </w:rPr>
              <w:lastRenderedPageBreak/>
              <w:t>thảo luận, nhận xét đánh giá kết quả thảo luận của các nhóm.</w:t>
            </w:r>
          </w:p>
          <w:p w:rsidR="00421C1B" w:rsidRPr="001D205B" w:rsidRDefault="00421C1B" w:rsidP="00342BBB">
            <w:pPr>
              <w:widowControl w:val="0"/>
              <w:autoSpaceDE w:val="0"/>
              <w:autoSpaceDN w:val="0"/>
              <w:adjustRightInd w:val="0"/>
              <w:rPr>
                <w:b/>
                <w:iCs/>
              </w:rPr>
            </w:pPr>
            <w:r w:rsidRPr="001D205B">
              <w:t>- Hệ thống hóa kiến thức, kỹ năng… của học phần</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2</w:t>
            </w:r>
            <w:r w:rsidRPr="001D205B">
              <w:rPr>
                <w:lang w:val="vi-VN"/>
              </w:rPr>
              <w:t xml:space="preserve">] từ trang </w:t>
            </w:r>
            <w:r w:rsidRPr="001D205B">
              <w:t>133</w:t>
            </w:r>
            <w:r w:rsidRPr="001D205B">
              <w:rPr>
                <w:lang w:val="vi-VN"/>
              </w:rPr>
              <w:t xml:space="preserve"> đến trang </w:t>
            </w:r>
            <w:r w:rsidRPr="001D205B">
              <w:t>154;</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421C1B" w:rsidRPr="001D205B" w:rsidRDefault="00421C1B" w:rsidP="00342BBB">
            <w:pPr>
              <w:widowControl w:val="0"/>
              <w:autoSpaceDE w:val="0"/>
              <w:autoSpaceDN w:val="0"/>
              <w:adjustRightInd w:val="0"/>
              <w:jc w:val="both"/>
              <w:rPr>
                <w:bCs/>
                <w:iCs/>
              </w:rPr>
            </w:pP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
                <w:bCs/>
                <w:i/>
                <w:iCs/>
              </w:rPr>
            </w:pPr>
            <w:r w:rsidRPr="001D205B">
              <w:rPr>
                <w:bCs/>
                <w:iCs/>
              </w:rPr>
              <w:t>G1.3</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39"/>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lastRenderedPageBreak/>
              <w:t>18</w:t>
            </w:r>
          </w:p>
        </w:tc>
        <w:tc>
          <w:tcPr>
            <w:tcW w:w="2057" w:type="dxa"/>
            <w:shd w:val="clear" w:color="auto" w:fill="auto"/>
          </w:tcPr>
          <w:p w:rsidR="00421C1B" w:rsidRPr="001D205B" w:rsidRDefault="00421C1B" w:rsidP="00342BBB">
            <w:pPr>
              <w:widowControl w:val="0"/>
              <w:tabs>
                <w:tab w:val="left" w:pos="0"/>
              </w:tabs>
              <w:ind w:right="-5"/>
              <w:rPr>
                <w:b/>
                <w:spacing w:val="6"/>
              </w:rPr>
            </w:pPr>
            <w:r w:rsidRPr="001D205B">
              <w:rPr>
                <w:b/>
                <w:spacing w:val="6"/>
              </w:rPr>
              <w:t>Chương5: (Tiếp theo)</w:t>
            </w:r>
          </w:p>
          <w:p w:rsidR="00421C1B" w:rsidRPr="001D205B" w:rsidRDefault="00421C1B" w:rsidP="00342BBB">
            <w:pPr>
              <w:widowControl w:val="0"/>
              <w:ind w:right="-5"/>
              <w:jc w:val="both"/>
              <w:rPr>
                <w:rFonts w:eastAsia="Arial"/>
              </w:rPr>
            </w:pPr>
            <w:r w:rsidRPr="001D205B">
              <w:rPr>
                <w:rFonts w:eastAsia="Arial"/>
              </w:rPr>
              <w:t>5.3. Yêu cầu đối với người tác viên cộng đồng</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263</w:t>
            </w:r>
            <w:r w:rsidRPr="001D205B">
              <w:rPr>
                <w:lang w:val="vi-VN"/>
              </w:rPr>
              <w:t xml:space="preserve"> đến trang </w:t>
            </w:r>
            <w:r w:rsidRPr="001D205B">
              <w:t>278.</w:t>
            </w:r>
          </w:p>
          <w:p w:rsidR="00421C1B" w:rsidRPr="001D205B" w:rsidRDefault="00421C1B" w:rsidP="00342BBB">
            <w:pPr>
              <w:widowControl w:val="0"/>
              <w:numPr>
                <w:ilvl w:val="0"/>
                <w:numId w:val="2"/>
              </w:numPr>
              <w:autoSpaceDE w:val="0"/>
              <w:autoSpaceDN w:val="0"/>
              <w:adjustRightInd w:val="0"/>
              <w:ind w:left="206" w:hanging="180"/>
              <w:jc w:val="both"/>
              <w:rPr>
                <w:bCs/>
                <w:iCs/>
              </w:rPr>
            </w:pPr>
            <w:r w:rsidRPr="001D205B">
              <w:t>Tự học: Những yêu cầu đối với người tác viên cộng đồng có gì giống và khác với những yêu cầu của nhân viên công tác xã hội.</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
                <w:bCs/>
                <w:i/>
                <w:iCs/>
              </w:rPr>
            </w:pPr>
            <w:r w:rsidRPr="001D205B">
              <w:rPr>
                <w:bCs/>
                <w:iCs/>
              </w:rPr>
              <w:t>G1.3</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rPr>
                <w:b/>
                <w:bCs/>
                <w:i/>
                <w:iCs/>
              </w:rP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19</w:t>
            </w:r>
          </w:p>
        </w:tc>
        <w:tc>
          <w:tcPr>
            <w:tcW w:w="2057" w:type="dxa"/>
            <w:shd w:val="clear" w:color="auto" w:fill="auto"/>
          </w:tcPr>
          <w:p w:rsidR="00421C1B" w:rsidRPr="001D205B" w:rsidRDefault="00421C1B" w:rsidP="00342BBB">
            <w:pPr>
              <w:widowControl w:val="0"/>
              <w:ind w:right="-5"/>
              <w:jc w:val="both"/>
              <w:rPr>
                <w:rFonts w:eastAsia="Arial"/>
                <w:b/>
              </w:rPr>
            </w:pPr>
            <w:r w:rsidRPr="001D205B">
              <w:rPr>
                <w:rFonts w:eastAsia="Arial"/>
                <w:b/>
              </w:rPr>
              <w:t>Chương 6: NỘI DUNG HOẠT ĐỘNG CỦA NGHỀ TÁC VIÊN CỘNG ĐỒNG</w:t>
            </w:r>
          </w:p>
          <w:p w:rsidR="00421C1B" w:rsidRPr="001D205B" w:rsidRDefault="00421C1B" w:rsidP="00342BBB">
            <w:pPr>
              <w:widowControl w:val="0"/>
              <w:ind w:right="-5"/>
              <w:jc w:val="both"/>
              <w:rPr>
                <w:rFonts w:eastAsia="Arial"/>
              </w:rPr>
            </w:pPr>
            <w:r w:rsidRPr="001D205B">
              <w:rPr>
                <w:rFonts w:eastAsia="Arial"/>
              </w:rPr>
              <w:t>6.1. Tổ chức các cuộc họp với dân</w:t>
            </w:r>
          </w:p>
          <w:p w:rsidR="00421C1B" w:rsidRPr="001D205B" w:rsidRDefault="00421C1B" w:rsidP="00342BBB">
            <w:pPr>
              <w:widowControl w:val="0"/>
              <w:tabs>
                <w:tab w:val="left" w:pos="0"/>
              </w:tabs>
              <w:ind w:right="-5"/>
              <w:rPr>
                <w:spacing w:val="6"/>
              </w:rPr>
            </w:pP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421C1B" w:rsidRPr="001D205B" w:rsidRDefault="00421C1B" w:rsidP="00342BBB">
            <w:pPr>
              <w:widowControl w:val="0"/>
              <w:autoSpaceDE w:val="0"/>
              <w:autoSpaceDN w:val="0"/>
              <w:adjustRightInd w:val="0"/>
              <w:jc w:val="both"/>
              <w:rPr>
                <w:bCs/>
                <w:iCs/>
              </w:rPr>
            </w:pPr>
            <w:r w:rsidRPr="001D205B">
              <w:t>- Tự học: Chuẩn bị các hồ sơ cho một buổi họp dân về một nội dung cụ thể được xác định.</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G3.1</w:t>
            </w:r>
          </w:p>
          <w:p w:rsidR="00421C1B" w:rsidRPr="001D205B" w:rsidRDefault="00421C1B" w:rsidP="00342BBB">
            <w:pPr>
              <w:widowControl w:val="0"/>
              <w:autoSpaceDE w:val="0"/>
              <w:autoSpaceDN w:val="0"/>
              <w:adjustRightInd w:val="0"/>
              <w:jc w:val="center"/>
              <w:rPr>
                <w:bCs/>
                <w:iCs/>
              </w:rPr>
            </w:pPr>
            <w:r w:rsidRPr="001D205B">
              <w:rPr>
                <w:bCs/>
                <w:iCs/>
              </w:rPr>
              <w:t>G3.2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20</w:t>
            </w:r>
          </w:p>
        </w:tc>
        <w:tc>
          <w:tcPr>
            <w:tcW w:w="2057" w:type="dxa"/>
            <w:shd w:val="clear" w:color="auto" w:fill="auto"/>
          </w:tcPr>
          <w:p w:rsidR="00421C1B" w:rsidRPr="001D205B" w:rsidRDefault="00421C1B" w:rsidP="00342BBB">
            <w:pPr>
              <w:widowControl w:val="0"/>
              <w:jc w:val="both"/>
            </w:pPr>
            <w:r w:rsidRPr="001D205B">
              <w:rPr>
                <w:b/>
                <w:bCs/>
              </w:rPr>
              <w:t>Chương6: (Tiếp theo)</w:t>
            </w:r>
          </w:p>
          <w:p w:rsidR="00421C1B" w:rsidRPr="001D205B" w:rsidRDefault="00421C1B" w:rsidP="00342BBB">
            <w:pPr>
              <w:widowControl w:val="0"/>
              <w:tabs>
                <w:tab w:val="left" w:pos="0"/>
              </w:tabs>
              <w:ind w:right="-5"/>
              <w:jc w:val="both"/>
              <w:rPr>
                <w:b/>
                <w:bCs/>
              </w:rPr>
            </w:pPr>
            <w:r w:rsidRPr="001D205B">
              <w:rPr>
                <w:b/>
                <w:bCs/>
              </w:rPr>
              <w:t xml:space="preserve">Bài tập hoạt động nhóm 3: </w:t>
            </w:r>
            <w:r w:rsidRPr="001D205B">
              <w:rPr>
                <w:i/>
              </w:rPr>
              <w:t>Hãy tổ chức một cuộc họp dân trên lớp học..</w:t>
            </w:r>
          </w:p>
          <w:p w:rsidR="00421C1B" w:rsidRPr="001D205B" w:rsidRDefault="00421C1B" w:rsidP="00342BBB">
            <w:pPr>
              <w:widowControl w:val="0"/>
              <w:jc w:val="both"/>
              <w:rPr>
                <w:b/>
                <w:bCs/>
              </w:rPr>
            </w:pPr>
          </w:p>
        </w:tc>
        <w:tc>
          <w:tcPr>
            <w:tcW w:w="2296" w:type="dxa"/>
            <w:shd w:val="clear" w:color="auto" w:fill="auto"/>
          </w:tcPr>
          <w:p w:rsidR="00421C1B" w:rsidRPr="001D205B" w:rsidRDefault="00421C1B" w:rsidP="00342BBB">
            <w:pPr>
              <w:widowControl w:val="0"/>
              <w:jc w:val="both"/>
            </w:pPr>
            <w:r w:rsidRPr="001D205B">
              <w:rPr>
                <w:b/>
                <w:bCs/>
              </w:rPr>
              <w:t>Hoạt động nhóm</w:t>
            </w:r>
            <w:r w:rsidRPr="001D205B">
              <w:t xml:space="preserve">:  2 tiết </w:t>
            </w:r>
          </w:p>
          <w:p w:rsidR="00421C1B" w:rsidRPr="001D205B" w:rsidRDefault="00421C1B" w:rsidP="00342BBB">
            <w:pPr>
              <w:widowControl w:val="0"/>
              <w:jc w:val="both"/>
            </w:pPr>
            <w:r w:rsidRPr="001D205B">
              <w:rPr>
                <w:lang w:val="vi-VN"/>
              </w:rPr>
              <w:t xml:space="preserve">+ </w:t>
            </w:r>
            <w:r w:rsidRPr="001D205B">
              <w:t>Đặt ra nội dung, hình thức, yêu cầu hoạt động nhóm.</w:t>
            </w:r>
          </w:p>
          <w:p w:rsidR="00421C1B" w:rsidRPr="001D205B" w:rsidRDefault="00421C1B" w:rsidP="00342BBB">
            <w:pPr>
              <w:widowControl w:val="0"/>
              <w:jc w:val="both"/>
            </w:pPr>
            <w:r w:rsidRPr="001D205B">
              <w:t>+ Gợi ý hoạt động nhóm.</w:t>
            </w:r>
          </w:p>
          <w:p w:rsidR="00421C1B" w:rsidRPr="001D205B" w:rsidRDefault="00421C1B" w:rsidP="00342BBB">
            <w:pPr>
              <w:widowControl w:val="0"/>
              <w:jc w:val="both"/>
            </w:pPr>
            <w:r w:rsidRPr="001D205B">
              <w:t>+ Các nhóm sinh viên hoạt động nhóm và báo cáo kết quả trước lớp.</w:t>
            </w:r>
          </w:p>
          <w:p w:rsidR="00421C1B" w:rsidRPr="001D205B" w:rsidRDefault="00421C1B" w:rsidP="00342BBB">
            <w:pPr>
              <w:widowControl w:val="0"/>
              <w:jc w:val="both"/>
            </w:pPr>
            <w:r w:rsidRPr="001D205B">
              <w:rPr>
                <w:lang w:val="vi-VN"/>
              </w:rPr>
              <w:t xml:space="preserve">+ </w:t>
            </w:r>
            <w:r w:rsidRPr="001D205B">
              <w:t>Giáo viên c</w:t>
            </w:r>
            <w:r w:rsidRPr="001D205B">
              <w:rPr>
                <w:lang w:val="vi-VN"/>
              </w:rPr>
              <w:t xml:space="preserve">hốt lại nội dung, nhận xét đánh giá kết quả của các nhóm.đánh giá </w:t>
            </w:r>
            <w:r w:rsidRPr="001D205B">
              <w:rPr>
                <w:lang w:val="vi-VN"/>
              </w:rPr>
              <w:lastRenderedPageBreak/>
              <w:t>kết quả thảo luận của các nhóm.</w:t>
            </w:r>
          </w:p>
        </w:tc>
        <w:tc>
          <w:tcPr>
            <w:tcW w:w="1692" w:type="dxa"/>
            <w:shd w:val="clear" w:color="auto" w:fill="auto"/>
          </w:tcPr>
          <w:p w:rsidR="00421C1B" w:rsidRPr="001D205B" w:rsidRDefault="00421C1B" w:rsidP="00342BBB">
            <w:pPr>
              <w:widowControl w:val="0"/>
              <w:jc w:val="both"/>
              <w:rPr>
                <w:lang w:val="vi-VN"/>
              </w:rPr>
            </w:pPr>
            <w:r w:rsidRPr="001D205B">
              <w:rPr>
                <w:lang w:val="vi-VN"/>
              </w:rPr>
              <w:lastRenderedPageBreak/>
              <w:t>- Đọc trước học liệu số [</w:t>
            </w:r>
            <w:r w:rsidRPr="001D205B">
              <w:t>2</w:t>
            </w:r>
            <w:r w:rsidRPr="001D205B">
              <w:rPr>
                <w:lang w:val="vi-VN"/>
              </w:rPr>
              <w:t xml:space="preserve">] từ trang </w:t>
            </w:r>
            <w:r w:rsidRPr="001D205B">
              <w:t>90</w:t>
            </w:r>
            <w:r w:rsidRPr="001D205B">
              <w:rPr>
                <w:lang w:val="vi-VN"/>
              </w:rPr>
              <w:t xml:space="preserve"> đến trang </w:t>
            </w:r>
            <w:r w:rsidRPr="001D205B">
              <w:t>103,</w:t>
            </w:r>
            <w:r w:rsidRPr="001D205B">
              <w:rPr>
                <w:lang w:val="vi-VN"/>
              </w:rPr>
              <w:t xml:space="preserve"> học liệu số [</w:t>
            </w:r>
            <w:r w:rsidRPr="001D205B">
              <w:t>3</w:t>
            </w:r>
            <w:r w:rsidRPr="001D205B">
              <w:rPr>
                <w:lang w:val="vi-VN"/>
              </w:rPr>
              <w:t xml:space="preserve">] từ trang </w:t>
            </w:r>
            <w:r w:rsidRPr="001D205B">
              <w:t>201</w:t>
            </w:r>
            <w:r w:rsidRPr="001D205B">
              <w:rPr>
                <w:lang w:val="vi-VN"/>
              </w:rPr>
              <w:t xml:space="preserve"> đến trang </w:t>
            </w:r>
            <w:r w:rsidRPr="001D205B">
              <w:t>214</w:t>
            </w:r>
            <w:r w:rsidRPr="001D205B">
              <w:rPr>
                <w:lang w:val="vi-VN"/>
              </w:rPr>
              <w:t>.</w:t>
            </w:r>
          </w:p>
          <w:p w:rsidR="00421C1B" w:rsidRPr="001D205B" w:rsidRDefault="00421C1B" w:rsidP="00342BBB">
            <w:pPr>
              <w:widowControl w:val="0"/>
              <w:autoSpaceDE w:val="0"/>
              <w:autoSpaceDN w:val="0"/>
              <w:adjustRightInd w:val="0"/>
              <w:jc w:val="both"/>
              <w:rPr>
                <w:bCs/>
                <w:i/>
                <w:iCs/>
              </w:rPr>
            </w:pPr>
            <w:r w:rsidRPr="001D205B">
              <w:rPr>
                <w:lang w:val="vi-VN"/>
              </w:rPr>
              <w:t>- Máy tính xách tay có cài ứng dụng Powerpoint hoặc giấy Ao, bút dạ…</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G3.1</w:t>
            </w:r>
          </w:p>
          <w:p w:rsidR="00421C1B" w:rsidRPr="001D205B" w:rsidRDefault="00421C1B" w:rsidP="00342BBB">
            <w:pPr>
              <w:widowControl w:val="0"/>
              <w:autoSpaceDE w:val="0"/>
              <w:autoSpaceDN w:val="0"/>
              <w:adjustRightInd w:val="0"/>
              <w:jc w:val="center"/>
              <w:rPr>
                <w:bCs/>
                <w:iCs/>
              </w:rPr>
            </w:pPr>
            <w:r w:rsidRPr="001D205B">
              <w:rPr>
                <w:bCs/>
                <w:iCs/>
              </w:rPr>
              <w:t>G3.2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lastRenderedPageBreak/>
              <w:t>21</w:t>
            </w:r>
          </w:p>
        </w:tc>
        <w:tc>
          <w:tcPr>
            <w:tcW w:w="2057" w:type="dxa"/>
            <w:shd w:val="clear" w:color="auto" w:fill="auto"/>
          </w:tcPr>
          <w:p w:rsidR="00421C1B" w:rsidRPr="001D205B" w:rsidRDefault="00421C1B" w:rsidP="00342BBB">
            <w:pPr>
              <w:widowControl w:val="0"/>
              <w:tabs>
                <w:tab w:val="left" w:pos="0"/>
              </w:tabs>
              <w:ind w:right="-5"/>
              <w:jc w:val="both"/>
              <w:rPr>
                <w:b/>
                <w:spacing w:val="-6"/>
              </w:rPr>
            </w:pPr>
            <w:r w:rsidRPr="001D205B">
              <w:rPr>
                <w:b/>
                <w:spacing w:val="6"/>
                <w:lang w:val="vi-VN"/>
              </w:rPr>
              <w:t>Chương</w:t>
            </w:r>
            <w:r w:rsidRPr="001D205B">
              <w:rPr>
                <w:b/>
                <w:spacing w:val="6"/>
              </w:rPr>
              <w:t>6: (Tiếp theo)</w:t>
            </w:r>
          </w:p>
          <w:p w:rsidR="00421C1B" w:rsidRPr="001D205B" w:rsidRDefault="00421C1B" w:rsidP="00342BBB">
            <w:pPr>
              <w:widowControl w:val="0"/>
              <w:ind w:right="-5"/>
              <w:rPr>
                <w:rFonts w:eastAsia="Arial"/>
              </w:rPr>
            </w:pPr>
            <w:r w:rsidRPr="001D205B">
              <w:rPr>
                <w:rFonts w:eastAsia="Arial"/>
              </w:rPr>
              <w:t>6.2. Tổ chức tập huấn.</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421C1B" w:rsidRPr="001D205B" w:rsidRDefault="00421C1B" w:rsidP="00342BBB">
            <w:pPr>
              <w:widowControl w:val="0"/>
              <w:autoSpaceDE w:val="0"/>
              <w:autoSpaceDN w:val="0"/>
              <w:adjustRightInd w:val="0"/>
              <w:jc w:val="both"/>
              <w:rPr>
                <w:bCs/>
                <w:iCs/>
              </w:rPr>
            </w:pPr>
            <w:r w:rsidRPr="001D205B">
              <w:t>- Tự học: Chuẩn bị các hồ sơ cho một cuộc tập huấn về một chủ đề nhất định.</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G3.1</w:t>
            </w:r>
          </w:p>
          <w:p w:rsidR="00421C1B" w:rsidRPr="001D205B" w:rsidRDefault="00421C1B" w:rsidP="00342BBB">
            <w:pPr>
              <w:widowControl w:val="0"/>
              <w:autoSpaceDE w:val="0"/>
              <w:autoSpaceDN w:val="0"/>
              <w:adjustRightInd w:val="0"/>
              <w:jc w:val="center"/>
              <w:rPr>
                <w:bCs/>
                <w:iCs/>
              </w:rPr>
            </w:pPr>
            <w:r w:rsidRPr="001D205B">
              <w:rPr>
                <w:bCs/>
                <w:iCs/>
              </w:rPr>
              <w:t>G3.2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22</w:t>
            </w:r>
          </w:p>
        </w:tc>
        <w:tc>
          <w:tcPr>
            <w:tcW w:w="2057" w:type="dxa"/>
            <w:shd w:val="clear" w:color="auto" w:fill="auto"/>
          </w:tcPr>
          <w:p w:rsidR="00421C1B" w:rsidRPr="001D205B" w:rsidRDefault="00421C1B" w:rsidP="00342BBB">
            <w:pPr>
              <w:widowControl w:val="0"/>
              <w:tabs>
                <w:tab w:val="left" w:pos="0"/>
              </w:tabs>
              <w:ind w:right="-5"/>
              <w:jc w:val="both"/>
              <w:rPr>
                <w:b/>
                <w:spacing w:val="-6"/>
              </w:rPr>
            </w:pPr>
            <w:r w:rsidRPr="001D205B">
              <w:rPr>
                <w:b/>
                <w:spacing w:val="6"/>
                <w:lang w:val="vi-VN"/>
              </w:rPr>
              <w:t>Chương</w:t>
            </w:r>
            <w:r w:rsidRPr="001D205B">
              <w:rPr>
                <w:b/>
                <w:spacing w:val="6"/>
              </w:rPr>
              <w:t>6: (Tiếp theo)</w:t>
            </w:r>
          </w:p>
          <w:p w:rsidR="00421C1B" w:rsidRPr="001D205B" w:rsidRDefault="00421C1B" w:rsidP="00342BBB">
            <w:pPr>
              <w:widowControl w:val="0"/>
              <w:ind w:right="-5"/>
              <w:rPr>
                <w:rFonts w:eastAsia="Arial"/>
              </w:rPr>
            </w:pPr>
            <w:r w:rsidRPr="001D205B">
              <w:rPr>
                <w:rFonts w:eastAsia="Arial"/>
              </w:rPr>
              <w:t>6.3. Xây dựng các tổ chức của dân.</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421C1B" w:rsidRPr="001D205B" w:rsidRDefault="00421C1B" w:rsidP="00342BBB">
            <w:pPr>
              <w:widowControl w:val="0"/>
              <w:autoSpaceDE w:val="0"/>
              <w:autoSpaceDN w:val="0"/>
              <w:adjustRightInd w:val="0"/>
              <w:jc w:val="both"/>
              <w:rPr>
                <w:bCs/>
                <w:iCs/>
              </w:rPr>
            </w:pPr>
            <w:r w:rsidRPr="001D205B">
              <w:t>- Tự học: Chuẩn bị bài giảng chi tiết  cho một tiết học về một nội dung cụ thể được xác định.</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G3.1</w:t>
            </w:r>
          </w:p>
          <w:p w:rsidR="00421C1B" w:rsidRPr="001D205B" w:rsidRDefault="00421C1B" w:rsidP="00342BBB">
            <w:pPr>
              <w:widowControl w:val="0"/>
              <w:autoSpaceDE w:val="0"/>
              <w:autoSpaceDN w:val="0"/>
              <w:adjustRightInd w:val="0"/>
              <w:jc w:val="center"/>
              <w:rPr>
                <w:bCs/>
                <w:iCs/>
              </w:rPr>
            </w:pPr>
            <w:r w:rsidRPr="001D205B">
              <w:rPr>
                <w:bCs/>
                <w:iCs/>
              </w:rPr>
              <w:t>G3.2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r w:rsidRPr="001D205B">
              <w:rPr>
                <w:b/>
                <w:bCs/>
                <w:iCs/>
              </w:rPr>
              <w:t>23</w:t>
            </w:r>
          </w:p>
          <w:p w:rsidR="00421C1B" w:rsidRPr="001D205B" w:rsidRDefault="00421C1B" w:rsidP="00342BBB">
            <w:pPr>
              <w:widowControl w:val="0"/>
              <w:autoSpaceDE w:val="0"/>
              <w:autoSpaceDN w:val="0"/>
              <w:adjustRightInd w:val="0"/>
              <w:jc w:val="center"/>
              <w:rPr>
                <w:b/>
                <w:bCs/>
                <w:iCs/>
              </w:rPr>
            </w:pPr>
          </w:p>
          <w:p w:rsidR="00421C1B" w:rsidRPr="001D205B" w:rsidRDefault="00421C1B" w:rsidP="00342BBB">
            <w:pPr>
              <w:widowControl w:val="0"/>
              <w:autoSpaceDE w:val="0"/>
              <w:autoSpaceDN w:val="0"/>
              <w:adjustRightInd w:val="0"/>
              <w:jc w:val="center"/>
              <w:rPr>
                <w:b/>
                <w:bCs/>
                <w:iCs/>
              </w:rPr>
            </w:pPr>
          </w:p>
        </w:tc>
        <w:tc>
          <w:tcPr>
            <w:tcW w:w="2057" w:type="dxa"/>
            <w:shd w:val="clear" w:color="auto" w:fill="auto"/>
          </w:tcPr>
          <w:p w:rsidR="00421C1B" w:rsidRPr="001D205B" w:rsidRDefault="00421C1B" w:rsidP="00342BBB">
            <w:pPr>
              <w:widowControl w:val="0"/>
              <w:tabs>
                <w:tab w:val="left" w:pos="0"/>
              </w:tabs>
              <w:ind w:right="-5"/>
              <w:rPr>
                <w:b/>
                <w:spacing w:val="6"/>
              </w:rPr>
            </w:pPr>
            <w:r w:rsidRPr="001D205B">
              <w:rPr>
                <w:b/>
                <w:spacing w:val="6"/>
              </w:rPr>
              <w:t>Chương 6: (Tiếp theo)</w:t>
            </w:r>
          </w:p>
          <w:p w:rsidR="00421C1B" w:rsidRPr="001D205B" w:rsidRDefault="00421C1B" w:rsidP="00342BBB">
            <w:pPr>
              <w:widowControl w:val="0"/>
              <w:jc w:val="both"/>
              <w:rPr>
                <w:b/>
                <w:bCs/>
              </w:rPr>
            </w:pPr>
            <w:r w:rsidRPr="001D205B">
              <w:rPr>
                <w:b/>
                <w:spacing w:val="-10"/>
              </w:rPr>
              <w:t>Thảo luận 5:</w:t>
            </w:r>
            <w:r w:rsidRPr="001D205B">
              <w:rPr>
                <w:bCs/>
                <w:i/>
                <w:spacing w:val="-10"/>
              </w:rPr>
              <w:t>Hãy  tiến hành các bước trong một buổi tập huấn với dân về một chủ đề nhất định.</w:t>
            </w:r>
          </w:p>
        </w:tc>
        <w:tc>
          <w:tcPr>
            <w:tcW w:w="2296" w:type="dxa"/>
            <w:shd w:val="clear" w:color="auto" w:fill="auto"/>
          </w:tcPr>
          <w:p w:rsidR="00421C1B" w:rsidRPr="001D205B" w:rsidRDefault="00421C1B"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421C1B" w:rsidRPr="001D205B" w:rsidRDefault="00421C1B" w:rsidP="00342BBB">
            <w:pPr>
              <w:widowControl w:val="0"/>
              <w:jc w:val="both"/>
              <w:rPr>
                <w:lang w:val="vi-VN"/>
              </w:rPr>
            </w:pPr>
            <w:r w:rsidRPr="001D205B">
              <w:t>-</w:t>
            </w:r>
            <w:r w:rsidRPr="001D205B">
              <w:rPr>
                <w:lang w:val="vi-VN"/>
              </w:rPr>
              <w:t xml:space="preserve"> Đặt ra nội dung, hình thức, yêu cầu thảo luận nhóm.</w:t>
            </w:r>
          </w:p>
          <w:p w:rsidR="00421C1B" w:rsidRPr="001D205B" w:rsidRDefault="00421C1B" w:rsidP="00342BBB">
            <w:pPr>
              <w:widowControl w:val="0"/>
              <w:jc w:val="both"/>
              <w:rPr>
                <w:lang w:val="vi-VN"/>
              </w:rPr>
            </w:pPr>
            <w:r w:rsidRPr="001D205B">
              <w:t>-</w:t>
            </w:r>
            <w:r w:rsidRPr="001D205B">
              <w:rPr>
                <w:lang w:val="vi-VN"/>
              </w:rPr>
              <w:t xml:space="preserve"> Gợi ý kết cấu bài báo cáo thảo luận nhóm.</w:t>
            </w:r>
          </w:p>
          <w:p w:rsidR="00421C1B" w:rsidRPr="001D205B" w:rsidRDefault="00421C1B" w:rsidP="00342BBB">
            <w:pPr>
              <w:widowControl w:val="0"/>
              <w:jc w:val="both"/>
            </w:pPr>
            <w:r w:rsidRPr="001D205B">
              <w:t>-</w:t>
            </w:r>
            <w:r w:rsidRPr="001D205B">
              <w:rPr>
                <w:lang w:val="vi-VN"/>
              </w:rPr>
              <w:t xml:space="preserve"> Đặt ra các câu hỏi gợi ý.</w:t>
            </w:r>
          </w:p>
          <w:p w:rsidR="00421C1B" w:rsidRPr="001D205B" w:rsidRDefault="00421C1B" w:rsidP="00342BBB">
            <w:pPr>
              <w:widowControl w:val="0"/>
              <w:jc w:val="both"/>
            </w:pPr>
            <w:r w:rsidRPr="001D205B">
              <w:t>- Các nhóm sinh viên trình bày kết quả thảo luận nhóm.</w:t>
            </w:r>
          </w:p>
          <w:p w:rsidR="00421C1B" w:rsidRPr="001D205B" w:rsidRDefault="00421C1B"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421C1B" w:rsidRPr="001D205B" w:rsidRDefault="00421C1B" w:rsidP="00342BBB">
            <w:pPr>
              <w:widowControl w:val="0"/>
              <w:autoSpaceDE w:val="0"/>
              <w:autoSpaceDN w:val="0"/>
              <w:adjustRightInd w:val="0"/>
              <w:rPr>
                <w:b/>
                <w:iCs/>
              </w:rPr>
            </w:pPr>
            <w:r w:rsidRPr="001D205B">
              <w:t>- Hệ thống hóa kiến thức, kỹ năng… của học phần</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133</w:t>
            </w:r>
            <w:r w:rsidRPr="001D205B">
              <w:rPr>
                <w:lang w:val="vi-VN"/>
              </w:rPr>
              <w:t xml:space="preserve"> đến trang </w:t>
            </w:r>
            <w:r w:rsidRPr="001D205B">
              <w:t>154;</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421C1B" w:rsidRPr="001D205B" w:rsidRDefault="00421C1B" w:rsidP="00342BBB">
            <w:pPr>
              <w:widowControl w:val="0"/>
              <w:autoSpaceDE w:val="0"/>
              <w:autoSpaceDN w:val="0"/>
              <w:adjustRightInd w:val="0"/>
              <w:jc w:val="both"/>
              <w:rPr>
                <w:bCs/>
                <w:iCs/>
              </w:rPr>
            </w:pP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G3.1</w:t>
            </w:r>
          </w:p>
          <w:p w:rsidR="00421C1B" w:rsidRPr="001D205B" w:rsidRDefault="00421C1B" w:rsidP="00342BBB">
            <w:pPr>
              <w:widowControl w:val="0"/>
              <w:autoSpaceDE w:val="0"/>
              <w:autoSpaceDN w:val="0"/>
              <w:adjustRightInd w:val="0"/>
              <w:jc w:val="center"/>
              <w:rPr>
                <w:bCs/>
                <w:iCs/>
              </w:rPr>
            </w:pPr>
            <w:r w:rsidRPr="001D205B">
              <w:rPr>
                <w:bCs/>
                <w:iCs/>
              </w:rPr>
              <w:t>G3.2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lastRenderedPageBreak/>
              <w:t>24</w:t>
            </w:r>
          </w:p>
        </w:tc>
        <w:tc>
          <w:tcPr>
            <w:tcW w:w="2057" w:type="dxa"/>
            <w:shd w:val="clear" w:color="auto" w:fill="auto"/>
          </w:tcPr>
          <w:p w:rsidR="00421C1B" w:rsidRPr="001D205B" w:rsidRDefault="00421C1B" w:rsidP="00342BBB">
            <w:pPr>
              <w:widowControl w:val="0"/>
              <w:ind w:right="-5"/>
              <w:rPr>
                <w:rFonts w:eastAsia="Arial"/>
                <w:b/>
              </w:rPr>
            </w:pPr>
            <w:r w:rsidRPr="001D205B">
              <w:rPr>
                <w:rFonts w:eastAsia="Arial"/>
                <w:b/>
              </w:rPr>
              <w:t>Chương 7: CÔNG CỤ ĐỂ PHÂN TÍCH CÁC TỔ CHỨC, PHÂN TÍCH VẤN ĐỀ VÀ CÔNG CỤ/ PHƯƠNG PHÁP THÚC ĐẨY SỰ THAM GIA</w:t>
            </w:r>
          </w:p>
          <w:p w:rsidR="00421C1B" w:rsidRPr="001D205B" w:rsidRDefault="00421C1B" w:rsidP="00342BBB">
            <w:pPr>
              <w:widowControl w:val="0"/>
              <w:ind w:right="-5"/>
              <w:jc w:val="both"/>
              <w:rPr>
                <w:rFonts w:eastAsia="Arial"/>
              </w:rPr>
            </w:pPr>
            <w:r w:rsidRPr="001D205B">
              <w:rPr>
                <w:rFonts w:eastAsia="Arial"/>
              </w:rPr>
              <w:t>7.1. Công cụ để phân tích các tổ chức</w:t>
            </w:r>
          </w:p>
          <w:p w:rsidR="00421C1B" w:rsidRPr="001D205B" w:rsidRDefault="00421C1B" w:rsidP="00342BBB">
            <w:pPr>
              <w:widowControl w:val="0"/>
              <w:ind w:left="360" w:right="-5"/>
              <w:rPr>
                <w:rFonts w:eastAsia="Arial"/>
              </w:rPr>
            </w:pPr>
            <w:r w:rsidRPr="001D205B">
              <w:rPr>
                <w:rFonts w:eastAsia="Arial"/>
              </w:rPr>
              <w:t>7.1.1. Ma trận phân tích các bên liên quan</w:t>
            </w:r>
          </w:p>
          <w:p w:rsidR="00421C1B" w:rsidRPr="001D205B" w:rsidRDefault="00421C1B" w:rsidP="00342BBB">
            <w:pPr>
              <w:widowControl w:val="0"/>
              <w:ind w:left="360" w:right="-5"/>
              <w:rPr>
                <w:rFonts w:eastAsia="Arial"/>
              </w:rPr>
            </w:pPr>
            <w:r w:rsidRPr="001D205B">
              <w:rPr>
                <w:rFonts w:eastAsia="Arial"/>
              </w:rPr>
              <w:t>7.1.2. Phân tích SWOT</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310</w:t>
            </w:r>
            <w:r w:rsidRPr="001D205B">
              <w:rPr>
                <w:lang w:val="vi-VN"/>
              </w:rPr>
              <w:t xml:space="preserve"> đến trang </w:t>
            </w:r>
            <w:r w:rsidRPr="001D205B">
              <w:t>317.</w:t>
            </w:r>
          </w:p>
          <w:p w:rsidR="00421C1B" w:rsidRPr="001D205B" w:rsidRDefault="00421C1B" w:rsidP="00342BBB">
            <w:pPr>
              <w:widowControl w:val="0"/>
              <w:autoSpaceDE w:val="0"/>
              <w:autoSpaceDN w:val="0"/>
              <w:adjustRightInd w:val="0"/>
              <w:jc w:val="both"/>
              <w:rPr>
                <w:iCs/>
              </w:rPr>
            </w:pPr>
            <w:r w:rsidRPr="001D205B">
              <w:t>- Tự học: Ứng dụng ma trận phân tích các bên liên quan để phân tích các tổ chức liên quan trong một dự án phát triển cộng đồng nhất định.</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G4.1</w:t>
            </w:r>
          </w:p>
          <w:p w:rsidR="00421C1B" w:rsidRPr="001D205B" w:rsidRDefault="00421C1B" w:rsidP="00342BBB">
            <w:pPr>
              <w:widowControl w:val="0"/>
              <w:autoSpaceDE w:val="0"/>
              <w:autoSpaceDN w:val="0"/>
              <w:adjustRightInd w:val="0"/>
              <w:jc w:val="center"/>
              <w:rPr>
                <w:bCs/>
                <w:iCs/>
              </w:rPr>
            </w:pPr>
            <w:r w:rsidRPr="001D205B">
              <w:rPr>
                <w:bCs/>
                <w:iCs/>
              </w:rPr>
              <w:t>G4.2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25</w:t>
            </w:r>
          </w:p>
        </w:tc>
        <w:tc>
          <w:tcPr>
            <w:tcW w:w="2057" w:type="dxa"/>
            <w:shd w:val="clear" w:color="auto" w:fill="auto"/>
          </w:tcPr>
          <w:p w:rsidR="00421C1B" w:rsidRPr="001D205B" w:rsidRDefault="00421C1B" w:rsidP="00342BBB">
            <w:pPr>
              <w:widowControl w:val="0"/>
              <w:tabs>
                <w:tab w:val="left" w:pos="0"/>
              </w:tabs>
              <w:ind w:right="-5"/>
              <w:rPr>
                <w:spacing w:val="6"/>
              </w:rPr>
            </w:pPr>
            <w:r w:rsidRPr="001D205B">
              <w:rPr>
                <w:b/>
                <w:spacing w:val="6"/>
              </w:rPr>
              <w:t>Chương7: (Tiếp theo)</w:t>
            </w:r>
          </w:p>
          <w:p w:rsidR="00421C1B" w:rsidRPr="001D205B" w:rsidRDefault="00421C1B" w:rsidP="00342BBB">
            <w:pPr>
              <w:widowControl w:val="0"/>
              <w:ind w:left="360" w:right="-5"/>
              <w:rPr>
                <w:rFonts w:eastAsia="Arial"/>
              </w:rPr>
            </w:pPr>
            <w:r w:rsidRPr="001D205B">
              <w:rPr>
                <w:rFonts w:eastAsia="Arial"/>
              </w:rPr>
              <w:t>7.1.3. Sơ đồ Venn – mối quan hệ giữa các bên liên quan</w:t>
            </w:r>
          </w:p>
          <w:p w:rsidR="00421C1B" w:rsidRPr="001D205B" w:rsidRDefault="00421C1B" w:rsidP="00342BBB">
            <w:pPr>
              <w:widowControl w:val="0"/>
              <w:ind w:left="360" w:right="-5"/>
              <w:rPr>
                <w:rFonts w:eastAsia="Arial"/>
              </w:rPr>
            </w:pPr>
            <w:r w:rsidRPr="001D205B">
              <w:rPr>
                <w:rFonts w:eastAsia="Arial"/>
              </w:rPr>
              <w:t>7.1.4. Sơ đồ mạng nhện – năng lực các bên liên quan</w:t>
            </w:r>
          </w:p>
          <w:p w:rsidR="00421C1B" w:rsidRPr="001D205B" w:rsidRDefault="00421C1B" w:rsidP="00342BBB">
            <w:pPr>
              <w:widowControl w:val="0"/>
              <w:ind w:right="-5" w:firstLine="720"/>
              <w:jc w:val="both"/>
              <w:rPr>
                <w:rFonts w:eastAsia="Arial"/>
              </w:rPr>
            </w:pP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310</w:t>
            </w:r>
            <w:r w:rsidRPr="001D205B">
              <w:rPr>
                <w:lang w:val="vi-VN"/>
              </w:rPr>
              <w:t xml:space="preserve"> đến trang </w:t>
            </w:r>
            <w:r w:rsidRPr="001D205B">
              <w:t>317.</w:t>
            </w:r>
          </w:p>
          <w:p w:rsidR="00421C1B" w:rsidRPr="001D205B" w:rsidRDefault="00421C1B" w:rsidP="00342BBB">
            <w:pPr>
              <w:widowControl w:val="0"/>
              <w:autoSpaceDE w:val="0"/>
              <w:autoSpaceDN w:val="0"/>
              <w:adjustRightInd w:val="0"/>
              <w:jc w:val="both"/>
              <w:rPr>
                <w:iCs/>
              </w:rPr>
            </w:pPr>
            <w:r w:rsidRPr="001D205B">
              <w:t>- Tự học: Ứng dụng sơ đồ mạng nhện để phân tích năng lực của các bên liên quan trong một dự án phát triển cộng đồng nhất định.</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G4.1</w:t>
            </w:r>
          </w:p>
          <w:p w:rsidR="00421C1B" w:rsidRPr="001D205B" w:rsidRDefault="00421C1B" w:rsidP="00342BBB">
            <w:pPr>
              <w:widowControl w:val="0"/>
              <w:autoSpaceDE w:val="0"/>
              <w:autoSpaceDN w:val="0"/>
              <w:adjustRightInd w:val="0"/>
              <w:jc w:val="center"/>
              <w:rPr>
                <w:bCs/>
                <w:iCs/>
              </w:rPr>
            </w:pPr>
            <w:r w:rsidRPr="001D205B">
              <w:rPr>
                <w:bCs/>
                <w:iCs/>
              </w:rPr>
              <w:t>G4.2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rPr>
          <w:trHeight w:val="271"/>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26</w:t>
            </w:r>
          </w:p>
        </w:tc>
        <w:tc>
          <w:tcPr>
            <w:tcW w:w="2057" w:type="dxa"/>
            <w:shd w:val="clear" w:color="auto" w:fill="auto"/>
          </w:tcPr>
          <w:p w:rsidR="00421C1B" w:rsidRPr="001D205B" w:rsidRDefault="00421C1B" w:rsidP="00342BBB">
            <w:pPr>
              <w:widowControl w:val="0"/>
              <w:tabs>
                <w:tab w:val="left" w:pos="0"/>
              </w:tabs>
              <w:ind w:right="-5"/>
              <w:jc w:val="both"/>
              <w:rPr>
                <w:spacing w:val="6"/>
              </w:rPr>
            </w:pPr>
            <w:r w:rsidRPr="001D205B">
              <w:rPr>
                <w:b/>
                <w:spacing w:val="6"/>
              </w:rPr>
              <w:t>Chương7: (Tiếp theo)</w:t>
            </w:r>
          </w:p>
          <w:p w:rsidR="00421C1B" w:rsidRPr="001D205B" w:rsidRDefault="00421C1B" w:rsidP="00342BBB">
            <w:pPr>
              <w:widowControl w:val="0"/>
              <w:tabs>
                <w:tab w:val="left" w:pos="0"/>
              </w:tabs>
              <w:ind w:right="-5"/>
              <w:jc w:val="both"/>
              <w:rPr>
                <w:spacing w:val="6"/>
              </w:rPr>
            </w:pPr>
            <w:r w:rsidRPr="001D205B">
              <w:rPr>
                <w:b/>
                <w:bCs/>
              </w:rPr>
              <w:t>Bài tập hoạt động nhóm 4:</w:t>
            </w:r>
            <w:r w:rsidRPr="001D205B">
              <w:rPr>
                <w:i/>
              </w:rPr>
              <w:t>Dựa trên hồ sơ của một dự án phát triển cộng đồng cụ thể, hãy dùng ma trận phân tích các bên liên quan để phân tích các tổ chức trong cộng đồng.</w:t>
            </w:r>
          </w:p>
        </w:tc>
        <w:tc>
          <w:tcPr>
            <w:tcW w:w="2296" w:type="dxa"/>
            <w:shd w:val="clear" w:color="auto" w:fill="auto"/>
          </w:tcPr>
          <w:p w:rsidR="00421C1B" w:rsidRPr="001D205B" w:rsidRDefault="00421C1B" w:rsidP="00342BBB">
            <w:pPr>
              <w:widowControl w:val="0"/>
              <w:jc w:val="both"/>
            </w:pPr>
            <w:r w:rsidRPr="001D205B">
              <w:rPr>
                <w:b/>
                <w:bCs/>
              </w:rPr>
              <w:t>Hoạt động nhóm</w:t>
            </w:r>
            <w:r w:rsidRPr="001D205B">
              <w:t xml:space="preserve">:  2 tiết </w:t>
            </w:r>
          </w:p>
          <w:p w:rsidR="00421C1B" w:rsidRPr="001D205B" w:rsidRDefault="00421C1B" w:rsidP="00342BBB">
            <w:pPr>
              <w:widowControl w:val="0"/>
              <w:jc w:val="both"/>
            </w:pPr>
            <w:r w:rsidRPr="001D205B">
              <w:rPr>
                <w:lang w:val="vi-VN"/>
              </w:rPr>
              <w:t xml:space="preserve">+ </w:t>
            </w:r>
            <w:r w:rsidRPr="001D205B">
              <w:t>Đặt ra nội dung, hình thức, yêu cầu hoạt động nhóm.</w:t>
            </w:r>
          </w:p>
          <w:p w:rsidR="00421C1B" w:rsidRPr="001D205B" w:rsidRDefault="00421C1B" w:rsidP="00342BBB">
            <w:pPr>
              <w:widowControl w:val="0"/>
              <w:jc w:val="both"/>
            </w:pPr>
            <w:r w:rsidRPr="001D205B">
              <w:t>+ Gợi ý hoạt động nhóm.</w:t>
            </w:r>
          </w:p>
          <w:p w:rsidR="00421C1B" w:rsidRPr="001D205B" w:rsidRDefault="00421C1B" w:rsidP="00342BBB">
            <w:pPr>
              <w:widowControl w:val="0"/>
              <w:jc w:val="both"/>
            </w:pPr>
            <w:r w:rsidRPr="001D205B">
              <w:t>+ Các nhóm sinh viên hoạt động nhóm và báo cáo kết quả trước lớp.</w:t>
            </w:r>
          </w:p>
          <w:p w:rsidR="00421C1B" w:rsidRPr="001D205B" w:rsidRDefault="00421C1B" w:rsidP="00342BBB">
            <w:pPr>
              <w:widowControl w:val="0"/>
              <w:jc w:val="both"/>
            </w:pPr>
            <w:r w:rsidRPr="001D205B">
              <w:rPr>
                <w:lang w:val="vi-VN"/>
              </w:rPr>
              <w:t xml:space="preserve">+ </w:t>
            </w:r>
            <w:r w:rsidRPr="001D205B">
              <w:t>Giáo viên c</w:t>
            </w:r>
            <w:r w:rsidRPr="001D205B">
              <w:rPr>
                <w:lang w:val="vi-VN"/>
              </w:rPr>
              <w:t>hốt lại nội dung, nhận xét đánh giá kết quả của các nhóm.đánh giá kết quả thảo luận của các nhóm.</w:t>
            </w:r>
          </w:p>
        </w:tc>
        <w:tc>
          <w:tcPr>
            <w:tcW w:w="1692" w:type="dxa"/>
            <w:shd w:val="clear" w:color="auto" w:fill="auto"/>
          </w:tcPr>
          <w:p w:rsidR="00421C1B" w:rsidRPr="001D205B" w:rsidRDefault="00421C1B" w:rsidP="00342BBB">
            <w:pPr>
              <w:widowControl w:val="0"/>
              <w:jc w:val="both"/>
            </w:pPr>
            <w:r w:rsidRPr="001D205B">
              <w:rPr>
                <w:lang w:val="vi-VN"/>
              </w:rPr>
              <w:t>- Đọc trước học liệu số [</w:t>
            </w:r>
            <w:r w:rsidRPr="001D205B">
              <w:t>2</w:t>
            </w:r>
            <w:r w:rsidRPr="001D205B">
              <w:rPr>
                <w:lang w:val="vi-VN"/>
              </w:rPr>
              <w:t xml:space="preserve">] từ trang </w:t>
            </w:r>
            <w:r w:rsidRPr="001D205B">
              <w:t>90</w:t>
            </w:r>
            <w:r w:rsidRPr="001D205B">
              <w:rPr>
                <w:lang w:val="vi-VN"/>
              </w:rPr>
              <w:t xml:space="preserve"> đến trang </w:t>
            </w:r>
            <w:r w:rsidRPr="001D205B">
              <w:t>103,</w:t>
            </w:r>
            <w:r w:rsidRPr="001D205B">
              <w:rPr>
                <w:lang w:val="vi-VN"/>
              </w:rPr>
              <w:t xml:space="preserve"> học liệu số [</w:t>
            </w:r>
            <w:r w:rsidRPr="001D205B">
              <w:t>3</w:t>
            </w:r>
            <w:r w:rsidRPr="001D205B">
              <w:rPr>
                <w:lang w:val="vi-VN"/>
              </w:rPr>
              <w:t xml:space="preserve">] từ trang </w:t>
            </w:r>
            <w:r w:rsidRPr="001D205B">
              <w:t>201</w:t>
            </w:r>
            <w:r w:rsidRPr="001D205B">
              <w:rPr>
                <w:lang w:val="vi-VN"/>
              </w:rPr>
              <w:t xml:space="preserve"> đến trang </w:t>
            </w:r>
            <w:r w:rsidRPr="001D205B">
              <w:t>214</w:t>
            </w:r>
            <w:r w:rsidRPr="001D205B">
              <w:rPr>
                <w:lang w:val="vi-VN"/>
              </w:rPr>
              <w:t>.</w:t>
            </w:r>
          </w:p>
          <w:p w:rsidR="00421C1B" w:rsidRPr="001D205B" w:rsidRDefault="00421C1B" w:rsidP="00342BBB">
            <w:pPr>
              <w:widowControl w:val="0"/>
              <w:autoSpaceDE w:val="0"/>
              <w:autoSpaceDN w:val="0"/>
              <w:adjustRightInd w:val="0"/>
              <w:jc w:val="both"/>
              <w:rPr>
                <w:bCs/>
                <w:i/>
                <w:iCs/>
              </w:rPr>
            </w:pPr>
            <w:r w:rsidRPr="001D205B">
              <w:rPr>
                <w:lang w:val="vi-VN"/>
              </w:rPr>
              <w:t>- Máy tính xách tay có cài ứng dụng Powerpoint hoặc giấy Ao, bút dạ…</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G4.1</w:t>
            </w:r>
          </w:p>
          <w:p w:rsidR="00421C1B" w:rsidRPr="001D205B" w:rsidRDefault="00421C1B" w:rsidP="00342BBB">
            <w:pPr>
              <w:widowControl w:val="0"/>
              <w:autoSpaceDE w:val="0"/>
              <w:autoSpaceDN w:val="0"/>
              <w:adjustRightInd w:val="0"/>
              <w:jc w:val="center"/>
              <w:rPr>
                <w:bCs/>
                <w:iCs/>
              </w:rPr>
            </w:pPr>
            <w:r w:rsidRPr="001D205B">
              <w:rPr>
                <w:bCs/>
                <w:iCs/>
              </w:rPr>
              <w:t>G4.2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27</w:t>
            </w:r>
          </w:p>
        </w:tc>
        <w:tc>
          <w:tcPr>
            <w:tcW w:w="2057" w:type="dxa"/>
            <w:shd w:val="clear" w:color="auto" w:fill="auto"/>
          </w:tcPr>
          <w:p w:rsidR="00421C1B" w:rsidRPr="001D205B" w:rsidRDefault="00421C1B" w:rsidP="00342BBB">
            <w:pPr>
              <w:widowControl w:val="0"/>
              <w:tabs>
                <w:tab w:val="left" w:pos="0"/>
              </w:tabs>
              <w:ind w:right="-5"/>
              <w:rPr>
                <w:spacing w:val="6"/>
              </w:rPr>
            </w:pPr>
            <w:r w:rsidRPr="001D205B">
              <w:rPr>
                <w:b/>
                <w:spacing w:val="6"/>
              </w:rPr>
              <w:t>Chương7: (Tiếp theo)</w:t>
            </w:r>
          </w:p>
          <w:p w:rsidR="00421C1B" w:rsidRPr="001D205B" w:rsidRDefault="00421C1B" w:rsidP="00342BBB">
            <w:pPr>
              <w:widowControl w:val="0"/>
              <w:ind w:right="-5"/>
              <w:jc w:val="both"/>
              <w:rPr>
                <w:rFonts w:eastAsia="Arial"/>
              </w:rPr>
            </w:pPr>
            <w:r w:rsidRPr="001D205B">
              <w:rPr>
                <w:rFonts w:eastAsia="Arial"/>
              </w:rPr>
              <w:lastRenderedPageBreak/>
              <w:t>7.2. Công cụ/ phương pháp phân tích vấn đề</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lastRenderedPageBreak/>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w:t>
            </w:r>
            <w:r w:rsidRPr="001D205B">
              <w:rPr>
                <w:i/>
                <w:iCs/>
              </w:rPr>
              <w:lastRenderedPageBreak/>
              <w:t xml:space="preserve">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w:t>
            </w:r>
            <w:r w:rsidRPr="001D205B">
              <w:rPr>
                <w:lang w:val="vi-VN"/>
              </w:rPr>
              <w:lastRenderedPageBreak/>
              <w:t xml:space="preserve">từ trang </w:t>
            </w:r>
            <w:r w:rsidRPr="001D205B">
              <w:t xml:space="preserve">323 </w:t>
            </w:r>
            <w:r w:rsidRPr="001D205B">
              <w:rPr>
                <w:lang w:val="vi-VN"/>
              </w:rPr>
              <w:t xml:space="preserve">đến trang </w:t>
            </w:r>
            <w:r w:rsidRPr="001D205B">
              <w:t>334.</w:t>
            </w:r>
          </w:p>
          <w:p w:rsidR="00421C1B" w:rsidRPr="001D205B" w:rsidRDefault="00421C1B" w:rsidP="00342BBB">
            <w:pPr>
              <w:widowControl w:val="0"/>
              <w:autoSpaceDE w:val="0"/>
              <w:autoSpaceDN w:val="0"/>
              <w:adjustRightInd w:val="0"/>
              <w:jc w:val="both"/>
              <w:rPr>
                <w:iCs/>
              </w:rPr>
            </w:pPr>
            <w:r w:rsidRPr="001D205B">
              <w:t>- Tự học: Xác định một vấn đề của một cộng đồng cụ thể, ứng dụng phương pháo phân tích vấn đề để phân tích vấn đề của cộng đồng đó.</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lastRenderedPageBreak/>
              <w:t>G4.1</w:t>
            </w:r>
          </w:p>
          <w:p w:rsidR="00421C1B" w:rsidRPr="001D205B" w:rsidRDefault="00421C1B" w:rsidP="00342BBB">
            <w:pPr>
              <w:widowControl w:val="0"/>
              <w:autoSpaceDE w:val="0"/>
              <w:autoSpaceDN w:val="0"/>
              <w:adjustRightInd w:val="0"/>
              <w:jc w:val="center"/>
              <w:rPr>
                <w:bCs/>
                <w:iCs/>
              </w:rPr>
            </w:pPr>
            <w:r w:rsidRPr="001D205B">
              <w:rPr>
                <w:bCs/>
                <w:iCs/>
              </w:rPr>
              <w:t>G4.2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lastRenderedPageBreak/>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lastRenderedPageBreak/>
              <w:t>28</w:t>
            </w:r>
          </w:p>
        </w:tc>
        <w:tc>
          <w:tcPr>
            <w:tcW w:w="2057" w:type="dxa"/>
            <w:shd w:val="clear" w:color="auto" w:fill="auto"/>
          </w:tcPr>
          <w:p w:rsidR="00421C1B" w:rsidRPr="001D205B" w:rsidRDefault="00421C1B" w:rsidP="00342BBB">
            <w:pPr>
              <w:widowControl w:val="0"/>
              <w:tabs>
                <w:tab w:val="left" w:pos="0"/>
              </w:tabs>
              <w:ind w:right="-5"/>
              <w:rPr>
                <w:spacing w:val="6"/>
              </w:rPr>
            </w:pPr>
            <w:r w:rsidRPr="001D205B">
              <w:rPr>
                <w:b/>
                <w:spacing w:val="6"/>
              </w:rPr>
              <w:t>Chương7: (Tiếp theo)</w:t>
            </w:r>
          </w:p>
          <w:p w:rsidR="00421C1B" w:rsidRPr="001D205B" w:rsidRDefault="00421C1B" w:rsidP="00342BBB">
            <w:pPr>
              <w:widowControl w:val="0"/>
              <w:ind w:right="-5"/>
              <w:jc w:val="both"/>
              <w:rPr>
                <w:rFonts w:eastAsia="Arial"/>
              </w:rPr>
            </w:pPr>
            <w:r w:rsidRPr="001D205B">
              <w:rPr>
                <w:rFonts w:eastAsia="Arial"/>
              </w:rPr>
              <w:t>7.3. Công cụ bảng kiểm.</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Đặt một số câu hỏi nhanh để kiểm tra 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 xml:space="preserve">323 </w:t>
            </w:r>
            <w:r w:rsidRPr="001D205B">
              <w:rPr>
                <w:lang w:val="vi-VN"/>
              </w:rPr>
              <w:t xml:space="preserve">đến trang </w:t>
            </w:r>
            <w:r w:rsidRPr="001D205B">
              <w:t>334.</w:t>
            </w:r>
          </w:p>
          <w:p w:rsidR="00421C1B" w:rsidRPr="001D205B" w:rsidRDefault="00421C1B" w:rsidP="00342BBB">
            <w:pPr>
              <w:widowControl w:val="0"/>
              <w:autoSpaceDE w:val="0"/>
              <w:autoSpaceDN w:val="0"/>
              <w:adjustRightInd w:val="0"/>
              <w:jc w:val="both"/>
              <w:rPr>
                <w:iCs/>
              </w:rPr>
            </w:pPr>
            <w:r w:rsidRPr="001D205B">
              <w:t>- Tự học: Xác định một vấn đề của một cộng đồng cụ thể, ứng dụng phương pháo phân tích mục tiêu để phân tích mục tiêu của cộng đồng.</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G4.1</w:t>
            </w:r>
          </w:p>
          <w:p w:rsidR="00421C1B" w:rsidRPr="001D205B" w:rsidRDefault="00421C1B" w:rsidP="00342BBB">
            <w:pPr>
              <w:widowControl w:val="0"/>
              <w:autoSpaceDE w:val="0"/>
              <w:autoSpaceDN w:val="0"/>
              <w:adjustRightInd w:val="0"/>
              <w:jc w:val="center"/>
              <w:rPr>
                <w:bCs/>
                <w:iCs/>
              </w:rPr>
            </w:pPr>
            <w:r w:rsidRPr="001D205B">
              <w:rPr>
                <w:bCs/>
                <w:iCs/>
              </w:rPr>
              <w:t>G4.2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29</w:t>
            </w:r>
          </w:p>
        </w:tc>
        <w:tc>
          <w:tcPr>
            <w:tcW w:w="2057" w:type="dxa"/>
            <w:shd w:val="clear" w:color="auto" w:fill="auto"/>
          </w:tcPr>
          <w:p w:rsidR="00421C1B" w:rsidRPr="001D205B" w:rsidRDefault="00421C1B" w:rsidP="00342BBB">
            <w:pPr>
              <w:widowControl w:val="0"/>
              <w:tabs>
                <w:tab w:val="left" w:pos="0"/>
              </w:tabs>
              <w:ind w:right="-5"/>
              <w:rPr>
                <w:spacing w:val="6"/>
              </w:rPr>
            </w:pPr>
            <w:r w:rsidRPr="001D205B">
              <w:rPr>
                <w:b/>
                <w:spacing w:val="6"/>
              </w:rPr>
              <w:t>Chương7: (Tiếp theo)</w:t>
            </w:r>
          </w:p>
          <w:p w:rsidR="00421C1B" w:rsidRPr="001D205B" w:rsidRDefault="00421C1B" w:rsidP="00342BBB">
            <w:pPr>
              <w:widowControl w:val="0"/>
              <w:tabs>
                <w:tab w:val="left" w:pos="0"/>
              </w:tabs>
              <w:ind w:right="-5"/>
              <w:jc w:val="both"/>
              <w:rPr>
                <w:b/>
                <w:spacing w:val="-6"/>
              </w:rPr>
            </w:pPr>
            <w:r w:rsidRPr="001D205B">
              <w:rPr>
                <w:b/>
                <w:spacing w:val="-6"/>
              </w:rPr>
              <w:t>Thảo luận 6:</w:t>
            </w:r>
            <w:r w:rsidRPr="001D205B">
              <w:rPr>
                <w:bCs/>
                <w:i/>
                <w:spacing w:val="-10"/>
              </w:rPr>
              <w:t>Dùng  phương pháp phân tích vấn đề, phân tích mục tiêu, phân tích chiến lược để phân tích vấn đề, phân tích mục tiêu và phân tích chiến lược cho vấn đề của một cộng đồng cụ thể thuộc đối tượng nghiên cứu.</w:t>
            </w:r>
          </w:p>
        </w:tc>
        <w:tc>
          <w:tcPr>
            <w:tcW w:w="2296" w:type="dxa"/>
            <w:shd w:val="clear" w:color="auto" w:fill="auto"/>
          </w:tcPr>
          <w:p w:rsidR="00421C1B" w:rsidRPr="001D205B" w:rsidRDefault="00421C1B"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421C1B" w:rsidRPr="001D205B" w:rsidRDefault="00421C1B" w:rsidP="00342BBB">
            <w:pPr>
              <w:widowControl w:val="0"/>
              <w:jc w:val="both"/>
              <w:rPr>
                <w:lang w:val="vi-VN"/>
              </w:rPr>
            </w:pPr>
            <w:r w:rsidRPr="001D205B">
              <w:t>-</w:t>
            </w:r>
            <w:r w:rsidRPr="001D205B">
              <w:rPr>
                <w:lang w:val="vi-VN"/>
              </w:rPr>
              <w:t xml:space="preserve"> Đặt ra nội dung, hình thức, yêu cầu thảo luận nhóm.</w:t>
            </w:r>
          </w:p>
          <w:p w:rsidR="00421C1B" w:rsidRPr="001D205B" w:rsidRDefault="00421C1B" w:rsidP="00342BBB">
            <w:pPr>
              <w:widowControl w:val="0"/>
              <w:jc w:val="both"/>
              <w:rPr>
                <w:lang w:val="vi-VN"/>
              </w:rPr>
            </w:pPr>
            <w:r w:rsidRPr="001D205B">
              <w:t>-</w:t>
            </w:r>
            <w:r w:rsidRPr="001D205B">
              <w:rPr>
                <w:lang w:val="vi-VN"/>
              </w:rPr>
              <w:t xml:space="preserve"> Gợi ý kết cấu bài báo cáo thảo luận nhóm.</w:t>
            </w:r>
          </w:p>
          <w:p w:rsidR="00421C1B" w:rsidRPr="001D205B" w:rsidRDefault="00421C1B" w:rsidP="00342BBB">
            <w:pPr>
              <w:widowControl w:val="0"/>
              <w:jc w:val="both"/>
            </w:pPr>
            <w:r w:rsidRPr="001D205B">
              <w:t>-</w:t>
            </w:r>
            <w:r w:rsidRPr="001D205B">
              <w:rPr>
                <w:lang w:val="vi-VN"/>
              </w:rPr>
              <w:t xml:space="preserve"> Đặt ra các câu hỏi gợi ý.</w:t>
            </w:r>
          </w:p>
          <w:p w:rsidR="00421C1B" w:rsidRPr="001D205B" w:rsidRDefault="00421C1B" w:rsidP="00342BBB">
            <w:pPr>
              <w:widowControl w:val="0"/>
              <w:jc w:val="both"/>
            </w:pPr>
            <w:r w:rsidRPr="001D205B">
              <w:t>- Các nhóm sinh viên trình bày kết quả thảo luận nhóm.</w:t>
            </w:r>
          </w:p>
          <w:p w:rsidR="00421C1B" w:rsidRPr="001D205B" w:rsidRDefault="00421C1B"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421C1B" w:rsidRPr="001D205B" w:rsidRDefault="00421C1B" w:rsidP="00342BBB">
            <w:pPr>
              <w:widowControl w:val="0"/>
              <w:autoSpaceDE w:val="0"/>
              <w:autoSpaceDN w:val="0"/>
              <w:adjustRightInd w:val="0"/>
              <w:jc w:val="both"/>
              <w:rPr>
                <w:bCs/>
                <w:iCs/>
              </w:rPr>
            </w:pPr>
            <w:r w:rsidRPr="001D205B">
              <w:t>- Hệ thống hóa kiến thức, kỹ năng… của học phần.</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 xml:space="preserve">323 </w:t>
            </w:r>
            <w:r w:rsidRPr="001D205B">
              <w:rPr>
                <w:lang w:val="vi-VN"/>
              </w:rPr>
              <w:t xml:space="preserve">đến trang </w:t>
            </w:r>
            <w:r w:rsidRPr="001D205B">
              <w:t>334.</w:t>
            </w:r>
          </w:p>
          <w:p w:rsidR="00421C1B" w:rsidRPr="001D205B" w:rsidRDefault="00421C1B" w:rsidP="00342BBB">
            <w:pPr>
              <w:widowControl w:val="0"/>
              <w:autoSpaceDE w:val="0"/>
              <w:autoSpaceDN w:val="0"/>
              <w:adjustRightInd w:val="0"/>
              <w:jc w:val="both"/>
              <w:rPr>
                <w:iCs/>
              </w:rPr>
            </w:pP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t>G4.1</w:t>
            </w:r>
          </w:p>
          <w:p w:rsidR="00421C1B" w:rsidRPr="001D205B" w:rsidRDefault="00421C1B" w:rsidP="00342BBB">
            <w:pPr>
              <w:widowControl w:val="0"/>
              <w:autoSpaceDE w:val="0"/>
              <w:autoSpaceDN w:val="0"/>
              <w:adjustRightInd w:val="0"/>
              <w:jc w:val="center"/>
              <w:rPr>
                <w:bCs/>
                <w:iCs/>
              </w:rPr>
            </w:pPr>
            <w:r w:rsidRPr="001D205B">
              <w:rPr>
                <w:bCs/>
                <w:iCs/>
              </w:rPr>
              <w:t>G4.2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r w:rsidR="0080660A" w:rsidRPr="001D205B" w:rsidTr="00DF22F5">
        <w:trPr>
          <w:trHeight w:val="475"/>
          <w:jc w:val="center"/>
        </w:trPr>
        <w:tc>
          <w:tcPr>
            <w:tcW w:w="779" w:type="dxa"/>
            <w:shd w:val="clear" w:color="auto" w:fill="auto"/>
            <w:vAlign w:val="center"/>
          </w:tcPr>
          <w:p w:rsidR="00421C1B" w:rsidRPr="001D205B" w:rsidRDefault="00421C1B" w:rsidP="00342BBB">
            <w:pPr>
              <w:widowControl w:val="0"/>
              <w:autoSpaceDE w:val="0"/>
              <w:autoSpaceDN w:val="0"/>
              <w:adjustRightInd w:val="0"/>
              <w:jc w:val="center"/>
              <w:rPr>
                <w:b/>
                <w:bCs/>
                <w:iCs/>
              </w:rPr>
            </w:pPr>
            <w:r w:rsidRPr="001D205B">
              <w:rPr>
                <w:b/>
                <w:bCs/>
                <w:iCs/>
              </w:rPr>
              <w:t>30</w:t>
            </w:r>
          </w:p>
        </w:tc>
        <w:tc>
          <w:tcPr>
            <w:tcW w:w="2057" w:type="dxa"/>
            <w:shd w:val="clear" w:color="auto" w:fill="auto"/>
          </w:tcPr>
          <w:p w:rsidR="00421C1B" w:rsidRPr="001D205B" w:rsidRDefault="00421C1B" w:rsidP="00342BBB">
            <w:pPr>
              <w:widowControl w:val="0"/>
              <w:tabs>
                <w:tab w:val="left" w:pos="0"/>
              </w:tabs>
              <w:ind w:right="-5"/>
              <w:rPr>
                <w:spacing w:val="6"/>
              </w:rPr>
            </w:pPr>
            <w:r w:rsidRPr="001D205B">
              <w:rPr>
                <w:b/>
                <w:spacing w:val="6"/>
              </w:rPr>
              <w:t>Chương7: (Tiếp theo)</w:t>
            </w:r>
          </w:p>
          <w:p w:rsidR="00421C1B" w:rsidRPr="001D205B" w:rsidRDefault="00421C1B" w:rsidP="00342BBB">
            <w:pPr>
              <w:widowControl w:val="0"/>
              <w:ind w:right="-5"/>
              <w:jc w:val="both"/>
              <w:rPr>
                <w:rFonts w:eastAsia="Arial"/>
              </w:rPr>
            </w:pPr>
            <w:r w:rsidRPr="001D205B">
              <w:rPr>
                <w:rFonts w:eastAsia="Arial"/>
              </w:rPr>
              <w:t>7.4. Công cụ/ phương pháp thúc đẩy sự tham gia.</w:t>
            </w:r>
          </w:p>
        </w:tc>
        <w:tc>
          <w:tcPr>
            <w:tcW w:w="2296" w:type="dxa"/>
            <w:shd w:val="clear" w:color="auto" w:fill="auto"/>
          </w:tcPr>
          <w:p w:rsidR="00421C1B" w:rsidRPr="001D205B" w:rsidRDefault="00421C1B" w:rsidP="00342BBB">
            <w:pPr>
              <w:widowControl w:val="0"/>
              <w:autoSpaceDE w:val="0"/>
              <w:autoSpaceDN w:val="0"/>
              <w:adjustRightInd w:val="0"/>
            </w:pPr>
            <w:r w:rsidRPr="001D205B">
              <w:rPr>
                <w:b/>
                <w:bCs/>
              </w:rPr>
              <w:t>Dạy lý thuyết</w:t>
            </w:r>
            <w:r w:rsidRPr="001D205B">
              <w:t xml:space="preserve">: </w:t>
            </w:r>
          </w:p>
          <w:p w:rsidR="00421C1B" w:rsidRPr="001D205B" w:rsidRDefault="00421C1B"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421C1B" w:rsidRPr="001D205B" w:rsidRDefault="00421C1B" w:rsidP="00342BBB">
            <w:pPr>
              <w:widowControl w:val="0"/>
              <w:jc w:val="both"/>
            </w:pPr>
            <w:r w:rsidRPr="001D205B">
              <w:t xml:space="preserve">- Đặt một số câu hỏi nhanh để kiểm tra </w:t>
            </w:r>
            <w:r w:rsidRPr="001D205B">
              <w:lastRenderedPageBreak/>
              <w:t>nội dung tự học và ôn lại nội dung buổi học trước.</w:t>
            </w:r>
          </w:p>
          <w:p w:rsidR="00421C1B" w:rsidRPr="001D205B" w:rsidRDefault="00421C1B" w:rsidP="00342BBB">
            <w:pPr>
              <w:widowControl w:val="0"/>
              <w:jc w:val="both"/>
            </w:pPr>
            <w:r w:rsidRPr="001D205B">
              <w:t>- Thuyết trình kết hợp sử dụng Slide giới thiệu kiến thức lý thuyết.</w:t>
            </w:r>
          </w:p>
          <w:p w:rsidR="00421C1B" w:rsidRPr="001D205B" w:rsidRDefault="00421C1B"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421C1B" w:rsidRPr="001D205B" w:rsidRDefault="00421C1B"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 xml:space="preserve">323 </w:t>
            </w:r>
            <w:r w:rsidRPr="001D205B">
              <w:rPr>
                <w:lang w:val="vi-VN"/>
              </w:rPr>
              <w:t xml:space="preserve">đến trang </w:t>
            </w:r>
            <w:r w:rsidRPr="001D205B">
              <w:t>334.</w:t>
            </w:r>
          </w:p>
          <w:p w:rsidR="00421C1B" w:rsidRPr="001D205B" w:rsidRDefault="00421C1B" w:rsidP="00342BBB">
            <w:pPr>
              <w:widowControl w:val="0"/>
              <w:autoSpaceDE w:val="0"/>
              <w:autoSpaceDN w:val="0"/>
              <w:adjustRightInd w:val="0"/>
              <w:jc w:val="both"/>
              <w:rPr>
                <w:iCs/>
              </w:rPr>
            </w:pPr>
            <w:r w:rsidRPr="001D205B">
              <w:t xml:space="preserve">- Tự học: Ôn </w:t>
            </w:r>
            <w:r w:rsidRPr="001D205B">
              <w:lastRenderedPageBreak/>
              <w:t>tập hệ thống các nội dung của học phần.</w:t>
            </w:r>
          </w:p>
        </w:tc>
        <w:tc>
          <w:tcPr>
            <w:tcW w:w="1172" w:type="dxa"/>
            <w:shd w:val="clear" w:color="auto" w:fill="auto"/>
            <w:vAlign w:val="center"/>
          </w:tcPr>
          <w:p w:rsidR="00421C1B" w:rsidRPr="001D205B" w:rsidRDefault="00421C1B" w:rsidP="00342BBB">
            <w:pPr>
              <w:widowControl w:val="0"/>
              <w:autoSpaceDE w:val="0"/>
              <w:autoSpaceDN w:val="0"/>
              <w:adjustRightInd w:val="0"/>
              <w:jc w:val="center"/>
              <w:rPr>
                <w:bCs/>
                <w:iCs/>
              </w:rPr>
            </w:pPr>
            <w:r w:rsidRPr="001D205B">
              <w:rPr>
                <w:bCs/>
                <w:iCs/>
              </w:rPr>
              <w:lastRenderedPageBreak/>
              <w:t>G4.1</w:t>
            </w:r>
          </w:p>
          <w:p w:rsidR="00421C1B" w:rsidRPr="001D205B" w:rsidRDefault="00421C1B" w:rsidP="00342BBB">
            <w:pPr>
              <w:widowControl w:val="0"/>
              <w:autoSpaceDE w:val="0"/>
              <w:autoSpaceDN w:val="0"/>
              <w:adjustRightInd w:val="0"/>
              <w:jc w:val="center"/>
              <w:rPr>
                <w:bCs/>
                <w:iCs/>
              </w:rPr>
            </w:pPr>
            <w:r w:rsidRPr="001D205B">
              <w:rPr>
                <w:bCs/>
                <w:iCs/>
              </w:rPr>
              <w:t>G4.2</w:t>
            </w:r>
          </w:p>
        </w:tc>
        <w:tc>
          <w:tcPr>
            <w:tcW w:w="1168" w:type="dxa"/>
            <w:shd w:val="clear" w:color="auto" w:fill="auto"/>
            <w:vAlign w:val="center"/>
          </w:tcPr>
          <w:p w:rsidR="00421C1B" w:rsidRPr="001D205B" w:rsidRDefault="00421C1B" w:rsidP="00342BBB">
            <w:pPr>
              <w:widowControl w:val="0"/>
              <w:autoSpaceDE w:val="0"/>
              <w:autoSpaceDN w:val="0"/>
              <w:adjustRightInd w:val="0"/>
              <w:jc w:val="center"/>
            </w:pPr>
            <w:r w:rsidRPr="001D205B">
              <w:t>A1.1.1</w:t>
            </w:r>
          </w:p>
          <w:p w:rsidR="00421C1B" w:rsidRPr="001D205B" w:rsidRDefault="00421C1B" w:rsidP="00342BBB">
            <w:pPr>
              <w:widowControl w:val="0"/>
              <w:autoSpaceDE w:val="0"/>
              <w:autoSpaceDN w:val="0"/>
              <w:adjustRightInd w:val="0"/>
              <w:jc w:val="center"/>
            </w:pPr>
            <w:r w:rsidRPr="001D205B">
              <w:t>A1.1.2</w:t>
            </w:r>
          </w:p>
          <w:p w:rsidR="00421C1B" w:rsidRPr="001D205B" w:rsidRDefault="00421C1B" w:rsidP="00342BBB">
            <w:pPr>
              <w:widowControl w:val="0"/>
              <w:autoSpaceDE w:val="0"/>
              <w:autoSpaceDN w:val="0"/>
              <w:adjustRightInd w:val="0"/>
              <w:jc w:val="center"/>
            </w:pPr>
            <w:r w:rsidRPr="001D205B">
              <w:t>A1.2.1</w:t>
            </w:r>
          </w:p>
          <w:p w:rsidR="00421C1B" w:rsidRPr="001D205B" w:rsidRDefault="00421C1B" w:rsidP="00342BBB">
            <w:pPr>
              <w:widowControl w:val="0"/>
              <w:autoSpaceDE w:val="0"/>
              <w:autoSpaceDN w:val="0"/>
              <w:adjustRightInd w:val="0"/>
              <w:jc w:val="center"/>
            </w:pPr>
            <w:r w:rsidRPr="001D205B">
              <w:t>A1.2.2</w:t>
            </w:r>
          </w:p>
          <w:p w:rsidR="00421C1B" w:rsidRPr="001D205B" w:rsidRDefault="00421C1B" w:rsidP="00342BBB">
            <w:pPr>
              <w:widowControl w:val="0"/>
              <w:autoSpaceDE w:val="0"/>
              <w:autoSpaceDN w:val="0"/>
              <w:adjustRightInd w:val="0"/>
              <w:jc w:val="center"/>
            </w:pPr>
            <w:r w:rsidRPr="001D205B">
              <w:t>A2</w:t>
            </w:r>
          </w:p>
        </w:tc>
      </w:tr>
    </w:tbl>
    <w:p w:rsidR="00421C1B" w:rsidRPr="001D205B" w:rsidRDefault="00421C1B" w:rsidP="00342BBB">
      <w:pPr>
        <w:pStyle w:val="Heading2"/>
        <w:keepNext w:val="0"/>
        <w:widowControl w:val="0"/>
        <w:spacing w:before="0" w:after="0"/>
        <w:rPr>
          <w:rFonts w:ascii="Times New Roman" w:hAnsi="Times New Roman"/>
          <w:spacing w:val="6"/>
          <w:sz w:val="24"/>
          <w:szCs w:val="24"/>
        </w:rPr>
      </w:pPr>
      <w:bookmarkStart w:id="1101" w:name="_Toc49718886"/>
      <w:r w:rsidRPr="001D205B">
        <w:rPr>
          <w:rFonts w:ascii="Times New Roman" w:hAnsi="Times New Roman"/>
          <w:sz w:val="24"/>
          <w:szCs w:val="24"/>
          <w:lang w:val="pt-BR"/>
        </w:rPr>
        <w:lastRenderedPageBreak/>
        <w:t>7. Nguồn học liệu</w:t>
      </w:r>
      <w:bookmarkEnd w:id="1101"/>
    </w:p>
    <w:p w:rsidR="00421C1B" w:rsidRPr="001D205B" w:rsidRDefault="00421C1B" w:rsidP="00342BBB">
      <w:pPr>
        <w:widowControl w:val="0"/>
        <w:numPr>
          <w:ilvl w:val="1"/>
          <w:numId w:val="5"/>
        </w:numPr>
        <w:autoSpaceDE w:val="0"/>
        <w:autoSpaceDN w:val="0"/>
        <w:adjustRightInd w:val="0"/>
        <w:ind w:left="729"/>
        <w:jc w:val="both"/>
        <w:rPr>
          <w:b/>
          <w:bCs/>
          <w:i/>
        </w:rPr>
      </w:pPr>
      <w:r w:rsidRPr="001D205B">
        <w:rPr>
          <w:b/>
          <w:bCs/>
          <w:i/>
        </w:rPr>
        <w:t>Giáo trình</w:t>
      </w:r>
    </w:p>
    <w:p w:rsidR="00421C1B" w:rsidRPr="001D205B" w:rsidRDefault="00421C1B" w:rsidP="00342BBB">
      <w:pPr>
        <w:pStyle w:val="ListParagraph"/>
        <w:widowControl w:val="0"/>
        <w:numPr>
          <w:ilvl w:val="0"/>
          <w:numId w:val="3"/>
        </w:numPr>
        <w:jc w:val="both"/>
        <w:rPr>
          <w:sz w:val="24"/>
          <w:szCs w:val="24"/>
          <w:lang w:val="pt-BR"/>
        </w:rPr>
      </w:pPr>
      <w:r w:rsidRPr="001D205B">
        <w:rPr>
          <w:sz w:val="24"/>
          <w:szCs w:val="24"/>
          <w:lang w:val="pt-BR"/>
        </w:rPr>
        <w:t xml:space="preserve">Trần Thị Kim Xuyến (chủ biên) (2010), </w:t>
      </w:r>
      <w:r w:rsidRPr="001D205B">
        <w:rPr>
          <w:i/>
          <w:sz w:val="24"/>
          <w:szCs w:val="24"/>
          <w:lang w:val="pt-BR"/>
        </w:rPr>
        <w:t>Phát triển cộng đồng: từ lý thuyết đến thực hành</w:t>
      </w:r>
      <w:r w:rsidRPr="001D205B">
        <w:rPr>
          <w:sz w:val="24"/>
          <w:szCs w:val="24"/>
          <w:lang w:val="pt-BR"/>
        </w:rPr>
        <w:t>, NXB Đại học Quốc gia Hà Nội, Hà Nội.</w:t>
      </w:r>
    </w:p>
    <w:p w:rsidR="00421C1B" w:rsidRPr="001D205B" w:rsidRDefault="00421C1B" w:rsidP="00342BBB">
      <w:pPr>
        <w:widowControl w:val="0"/>
        <w:numPr>
          <w:ilvl w:val="0"/>
          <w:numId w:val="3"/>
        </w:numPr>
        <w:jc w:val="both"/>
        <w:rPr>
          <w:lang w:val="pt-BR"/>
        </w:rPr>
      </w:pPr>
      <w:r w:rsidRPr="001D205B">
        <w:rPr>
          <w:lang w:val="pt-BR"/>
        </w:rPr>
        <w:t xml:space="preserve">Nguyễn Trung Hải (chủ biên) (2016), </w:t>
      </w:r>
      <w:r w:rsidRPr="001D205B">
        <w:rPr>
          <w:i/>
          <w:lang w:val="pt-BR"/>
        </w:rPr>
        <w:t xml:space="preserve">Giáo trình phát triển cộng đồng, </w:t>
      </w:r>
      <w:r w:rsidRPr="001D205B">
        <w:rPr>
          <w:lang w:val="pt-BR"/>
        </w:rPr>
        <w:t>NXB Dân trí, Hà Nội.</w:t>
      </w:r>
    </w:p>
    <w:p w:rsidR="00421C1B" w:rsidRPr="001D205B" w:rsidRDefault="00421C1B" w:rsidP="00342BBB">
      <w:pPr>
        <w:widowControl w:val="0"/>
        <w:numPr>
          <w:ilvl w:val="0"/>
          <w:numId w:val="3"/>
        </w:numPr>
        <w:jc w:val="both"/>
        <w:rPr>
          <w:lang w:val="pt-BR"/>
        </w:rPr>
      </w:pPr>
      <w:r w:rsidRPr="001D205B">
        <w:rPr>
          <w:lang w:val="pt-BR"/>
        </w:rPr>
        <w:t xml:space="preserve">Nguyễn Kim Liên (2010), </w:t>
      </w:r>
      <w:r w:rsidRPr="001D205B">
        <w:rPr>
          <w:i/>
          <w:lang w:val="pt-BR"/>
        </w:rPr>
        <w:t>Giáo trình Phát triển cộng đồng,</w:t>
      </w:r>
      <w:r w:rsidRPr="001D205B">
        <w:rPr>
          <w:lang w:val="pt-BR"/>
        </w:rPr>
        <w:t xml:space="preserve"> NXB Lao động – xã hội, Hà Nội. </w:t>
      </w:r>
    </w:p>
    <w:p w:rsidR="00421C1B" w:rsidRPr="001D205B" w:rsidRDefault="00421C1B" w:rsidP="00342BBB">
      <w:pPr>
        <w:pStyle w:val="ListParagraph"/>
        <w:widowControl w:val="0"/>
        <w:numPr>
          <w:ilvl w:val="1"/>
          <w:numId w:val="5"/>
        </w:numPr>
        <w:ind w:left="851"/>
        <w:jc w:val="both"/>
        <w:rPr>
          <w:b/>
          <w:i/>
          <w:sz w:val="24"/>
          <w:szCs w:val="24"/>
          <w:lang w:val="pt-BR"/>
        </w:rPr>
      </w:pPr>
      <w:r w:rsidRPr="001D205B">
        <w:rPr>
          <w:b/>
          <w:i/>
          <w:sz w:val="24"/>
          <w:szCs w:val="24"/>
          <w:lang w:val="pt-BR"/>
        </w:rPr>
        <w:t>Tài liệu tham khảo</w:t>
      </w:r>
    </w:p>
    <w:p w:rsidR="00421C1B" w:rsidRPr="001D205B" w:rsidRDefault="00421C1B" w:rsidP="00342BBB">
      <w:pPr>
        <w:widowControl w:val="0"/>
        <w:numPr>
          <w:ilvl w:val="0"/>
          <w:numId w:val="3"/>
        </w:numPr>
        <w:jc w:val="both"/>
        <w:rPr>
          <w:lang w:val="pt-BR"/>
        </w:rPr>
      </w:pPr>
      <w:r w:rsidRPr="001D205B">
        <w:rPr>
          <w:lang w:val="pt-BR"/>
        </w:rPr>
        <w:t xml:space="preserve">Tô Duy Hợp – Lương Hồng Quang (2000), </w:t>
      </w:r>
      <w:r w:rsidRPr="001D205B">
        <w:rPr>
          <w:i/>
          <w:lang w:val="pt-BR"/>
        </w:rPr>
        <w:t>Phát triển cộng đồng-  Lý thuyết và vận dụng</w:t>
      </w:r>
      <w:r w:rsidRPr="001D205B">
        <w:rPr>
          <w:lang w:val="pt-BR"/>
        </w:rPr>
        <w:t>, NXB Văn hóa thông tin, Hà Nội.</w:t>
      </w:r>
    </w:p>
    <w:p w:rsidR="00421C1B" w:rsidRPr="001D205B" w:rsidRDefault="00421C1B" w:rsidP="00342BBB">
      <w:pPr>
        <w:widowControl w:val="0"/>
        <w:numPr>
          <w:ilvl w:val="0"/>
          <w:numId w:val="3"/>
        </w:numPr>
        <w:autoSpaceDE w:val="0"/>
        <w:autoSpaceDN w:val="0"/>
        <w:adjustRightInd w:val="0"/>
        <w:jc w:val="both"/>
        <w:rPr>
          <w:lang w:val="pt-BR"/>
        </w:rPr>
      </w:pPr>
      <w:r w:rsidRPr="001D205B">
        <w:rPr>
          <w:lang w:val="pt-BR"/>
        </w:rPr>
        <w:t xml:space="preserve">Nguyễn Hữu Nhân (2004), </w:t>
      </w:r>
      <w:r w:rsidRPr="001D205B">
        <w:rPr>
          <w:i/>
          <w:lang w:val="pt-BR"/>
        </w:rPr>
        <w:t>Phát triển cộng đồng</w:t>
      </w:r>
      <w:r w:rsidRPr="001D205B">
        <w:rPr>
          <w:lang w:val="pt-BR"/>
        </w:rPr>
        <w:t>, NXB Đại học Quốc gia Hà Nội, Hà Nội.</w:t>
      </w:r>
    </w:p>
    <w:p w:rsidR="00421C1B" w:rsidRPr="001D205B" w:rsidRDefault="00421C1B" w:rsidP="00342BBB">
      <w:pPr>
        <w:widowControl w:val="0"/>
        <w:tabs>
          <w:tab w:val="left" w:pos="3060"/>
        </w:tabs>
        <w:autoSpaceDE w:val="0"/>
        <w:autoSpaceDN w:val="0"/>
        <w:adjustRightInd w:val="0"/>
        <w:outlineLvl w:val="0"/>
        <w:rPr>
          <w:b/>
          <w:i/>
          <w:u w:val="single"/>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19F0" w:rsidRPr="001D205B" w:rsidTr="00AD4E6B">
        <w:tc>
          <w:tcPr>
            <w:tcW w:w="4644" w:type="dxa"/>
          </w:tcPr>
          <w:p w:rsidR="001119F0" w:rsidRPr="001D205B" w:rsidRDefault="001119F0" w:rsidP="00AD4E6B">
            <w:pPr>
              <w:widowControl w:val="0"/>
              <w:jc w:val="center"/>
              <w:rPr>
                <w:b/>
              </w:rPr>
            </w:pPr>
            <w:r w:rsidRPr="001D205B">
              <w:rPr>
                <w:b/>
              </w:rPr>
              <w:t>TRƯỞNG KHOA/VIỆN</w:t>
            </w:r>
          </w:p>
        </w:tc>
        <w:tc>
          <w:tcPr>
            <w:tcW w:w="4644" w:type="dxa"/>
          </w:tcPr>
          <w:p w:rsidR="001119F0" w:rsidRPr="001D205B" w:rsidRDefault="001119F0" w:rsidP="00AD4E6B">
            <w:pPr>
              <w:widowControl w:val="0"/>
              <w:jc w:val="center"/>
              <w:rPr>
                <w:b/>
              </w:rPr>
            </w:pPr>
            <w:r w:rsidRPr="001D205B">
              <w:rPr>
                <w:b/>
              </w:rPr>
              <w:t>TRƯỞNG BỘ MÔN</w:t>
            </w:r>
          </w:p>
        </w:tc>
      </w:tr>
    </w:tbl>
    <w:p w:rsidR="004511D4" w:rsidRPr="001D205B" w:rsidRDefault="004511D4" w:rsidP="00342BBB">
      <w:pPr>
        <w:widowControl w:val="0"/>
      </w:pPr>
    </w:p>
    <w:p w:rsidR="009E153F" w:rsidRPr="001D205B" w:rsidRDefault="009E153F" w:rsidP="00342BBB">
      <w:pPr>
        <w:widowControl w:val="0"/>
        <w:jc w:val="center"/>
        <w:rPr>
          <w:b/>
          <w:bCs/>
          <w:lang w:val="nl-NL"/>
        </w:rPr>
      </w:pPr>
      <w:r w:rsidRPr="001D205B">
        <w:rPr>
          <w:b/>
          <w:lang w:val="it-IT"/>
        </w:rPr>
        <w:br w:type="page"/>
      </w:r>
      <w:bookmarkStart w:id="1102" w:name="_Hlk50174887"/>
      <w:r w:rsidRPr="001D205B">
        <w:rPr>
          <w:b/>
          <w:bCs/>
          <w:lang w:val="nl-NL"/>
        </w:rPr>
        <w:lastRenderedPageBreak/>
        <w:t>ĐỀ CƯƠNG CHI TIẾT HỌC PHẦN</w:t>
      </w:r>
    </w:p>
    <w:p w:rsidR="009E153F" w:rsidRPr="001D205B" w:rsidRDefault="009E153F" w:rsidP="00342BBB">
      <w:pPr>
        <w:widowControl w:val="0"/>
        <w:jc w:val="center"/>
        <w:rPr>
          <w:b/>
        </w:rPr>
      </w:pPr>
      <w:r w:rsidRPr="001D205B">
        <w:rPr>
          <w:b/>
        </w:rPr>
        <w:t>QUẢN TRỊ NGÀNH CÔNG TÁC XÃ HỘI</w:t>
      </w:r>
    </w:p>
    <w:bookmarkEnd w:id="1102"/>
    <w:p w:rsidR="009E153F" w:rsidRPr="001D205B" w:rsidRDefault="009E153F" w:rsidP="00342BBB">
      <w:pPr>
        <w:widowControl w:val="0"/>
        <w:ind w:firstLine="567"/>
        <w:jc w:val="both"/>
        <w:rPr>
          <w:b/>
          <w:lang w:val="nl-NL"/>
        </w:rPr>
      </w:pPr>
    </w:p>
    <w:p w:rsidR="009E153F" w:rsidRPr="001D205B" w:rsidRDefault="009E153F" w:rsidP="00342BBB">
      <w:pPr>
        <w:widowControl w:val="0"/>
        <w:ind w:firstLine="567"/>
        <w:jc w:val="both"/>
        <w:rPr>
          <w:b/>
          <w:lang w:val="nl-NL"/>
        </w:rPr>
      </w:pPr>
      <w:r w:rsidRPr="001D205B">
        <w:rPr>
          <w:b/>
          <w:lang w:val="nl-NL"/>
        </w:rPr>
        <w:t xml:space="preserve">1. </w:t>
      </w:r>
      <w:r w:rsidRPr="001D205B">
        <w:rPr>
          <w:b/>
          <w:iCs/>
          <w:lang w:val="pt-BR"/>
        </w:rPr>
        <w:t>Thông tin tổng quát</w:t>
      </w:r>
    </w:p>
    <w:p w:rsidR="009E153F" w:rsidRPr="001D205B" w:rsidRDefault="009E153F" w:rsidP="00342BBB">
      <w:pPr>
        <w:widowControl w:val="0"/>
        <w:ind w:firstLine="567"/>
        <w:jc w:val="both"/>
        <w:rPr>
          <w:lang w:val="nl-NL"/>
        </w:rPr>
      </w:pPr>
      <w:r w:rsidRPr="001D205B">
        <w:rPr>
          <w:b/>
          <w:i/>
          <w:lang w:val="nl-NL"/>
        </w:rPr>
        <w:t>1.1. Thông tin về giảng viên</w:t>
      </w:r>
    </w:p>
    <w:p w:rsidR="009E153F" w:rsidRPr="001D205B" w:rsidRDefault="009E153F" w:rsidP="00342BBB">
      <w:pPr>
        <w:widowControl w:val="0"/>
        <w:ind w:firstLine="567"/>
        <w:jc w:val="both"/>
        <w:rPr>
          <w:i/>
        </w:rPr>
      </w:pPr>
      <w:r w:rsidRPr="001D205B">
        <w:rPr>
          <w:i/>
        </w:rPr>
        <w:t xml:space="preserve">Giảng viên 1:   </w:t>
      </w:r>
    </w:p>
    <w:p w:rsidR="009E153F" w:rsidRPr="001D205B" w:rsidRDefault="009E153F" w:rsidP="00342BBB">
      <w:pPr>
        <w:widowControl w:val="0"/>
        <w:ind w:firstLine="567"/>
        <w:jc w:val="both"/>
      </w:pPr>
      <w:r w:rsidRPr="001D205B">
        <w:t>Họ và tên:</w:t>
      </w:r>
      <w:r w:rsidRPr="001D205B">
        <w:rPr>
          <w:b/>
        </w:rPr>
        <w:t xml:space="preserve"> Đặng Thị Minh Lý</w:t>
      </w:r>
    </w:p>
    <w:p w:rsidR="009E153F" w:rsidRPr="001D205B" w:rsidRDefault="009E153F" w:rsidP="00342BBB">
      <w:pPr>
        <w:widowControl w:val="0"/>
        <w:ind w:firstLine="567"/>
        <w:jc w:val="both"/>
      </w:pPr>
      <w:r w:rsidRPr="001D205B">
        <w:t>Chức danh, học hàm, học vị: Tiến sĩ</w:t>
      </w:r>
    </w:p>
    <w:p w:rsidR="009E153F" w:rsidRPr="001D205B" w:rsidRDefault="009E153F" w:rsidP="00342BBB">
      <w:pPr>
        <w:widowControl w:val="0"/>
        <w:ind w:firstLine="567"/>
        <w:jc w:val="both"/>
      </w:pPr>
      <w:r w:rsidRPr="001D205B">
        <w:t>Địa chỉ liên hệ: Bộ môn Công tác xã hội, Viện KHXH&amp;NV, Trường Đại học Vinh</w:t>
      </w:r>
    </w:p>
    <w:p w:rsidR="009E153F" w:rsidRPr="001D205B" w:rsidRDefault="009E153F" w:rsidP="00342BBB">
      <w:pPr>
        <w:widowControl w:val="0"/>
        <w:ind w:firstLine="567"/>
        <w:jc w:val="both"/>
      </w:pPr>
      <w:r w:rsidRPr="001D205B">
        <w:t>Điện thoại: 0976249014; Email: lydtm@vinhuni.edu.vn</w:t>
      </w:r>
    </w:p>
    <w:p w:rsidR="009E153F" w:rsidRPr="001D205B" w:rsidRDefault="009E153F" w:rsidP="00342BBB">
      <w:pPr>
        <w:widowControl w:val="0"/>
        <w:ind w:firstLine="567"/>
        <w:jc w:val="both"/>
        <w:rPr>
          <w:i/>
        </w:rPr>
      </w:pPr>
      <w:r w:rsidRPr="001D205B">
        <w:rPr>
          <w:i/>
        </w:rPr>
        <w:t xml:space="preserve">Giảng viên 2:   </w:t>
      </w:r>
    </w:p>
    <w:p w:rsidR="009E153F" w:rsidRPr="001D205B" w:rsidRDefault="009E153F" w:rsidP="00342BBB">
      <w:pPr>
        <w:widowControl w:val="0"/>
        <w:ind w:firstLine="567"/>
        <w:jc w:val="both"/>
        <w:rPr>
          <w:b/>
        </w:rPr>
      </w:pPr>
      <w:r w:rsidRPr="001D205B">
        <w:t>Họ và tên:</w:t>
      </w:r>
      <w:r w:rsidRPr="001D205B">
        <w:rPr>
          <w:b/>
        </w:rPr>
        <w:t xml:space="preserve"> Phùng Văn Nam</w:t>
      </w:r>
    </w:p>
    <w:p w:rsidR="009E153F" w:rsidRPr="001D205B" w:rsidRDefault="009E153F" w:rsidP="00342BBB">
      <w:pPr>
        <w:widowControl w:val="0"/>
        <w:ind w:firstLine="567"/>
        <w:jc w:val="both"/>
      </w:pPr>
      <w:r w:rsidRPr="001D205B">
        <w:t>Chức danh, học hàm, học vị: Thạc sỹ</w:t>
      </w:r>
    </w:p>
    <w:p w:rsidR="009E153F" w:rsidRPr="001D205B" w:rsidRDefault="009E153F" w:rsidP="00342BBB">
      <w:pPr>
        <w:widowControl w:val="0"/>
        <w:ind w:firstLine="567"/>
        <w:jc w:val="both"/>
      </w:pPr>
      <w:r w:rsidRPr="001D205B">
        <w:t>Địa chỉ liên hệ: Bộ môn Công tác xã hội, Viện KHXH&amp;NV, Trường Đại học Vinh</w:t>
      </w:r>
    </w:p>
    <w:p w:rsidR="009E153F" w:rsidRPr="001D205B" w:rsidRDefault="009E153F" w:rsidP="00342BBB">
      <w:pPr>
        <w:widowControl w:val="0"/>
        <w:ind w:firstLine="567"/>
        <w:jc w:val="both"/>
      </w:pPr>
      <w:r w:rsidRPr="001D205B">
        <w:t>Điện thoại: 0941250777; Email: phungvannam@vinhuni.edu.vn</w:t>
      </w:r>
    </w:p>
    <w:p w:rsidR="009E153F" w:rsidRPr="001D205B" w:rsidRDefault="009E153F" w:rsidP="00342BBB">
      <w:pPr>
        <w:widowControl w:val="0"/>
        <w:autoSpaceDE w:val="0"/>
        <w:autoSpaceDN w:val="0"/>
        <w:adjustRightInd w:val="0"/>
        <w:ind w:firstLine="567"/>
        <w:jc w:val="both"/>
        <w:rPr>
          <w:b/>
          <w:bCs/>
          <w:i/>
          <w:iCs/>
        </w:rPr>
      </w:pPr>
      <w:r w:rsidRPr="001D205B">
        <w:rPr>
          <w:b/>
          <w:bCs/>
          <w:i/>
          <w:iCs/>
        </w:rPr>
        <w:t>1.2. Thông tin học phần: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129"/>
        <w:gridCol w:w="4451"/>
      </w:tblGrid>
      <w:tr w:rsidR="009E153F" w:rsidRPr="001D205B" w:rsidTr="00DF22F5">
        <w:tc>
          <w:tcPr>
            <w:tcW w:w="9180" w:type="dxa"/>
            <w:gridSpan w:val="3"/>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SimSun"/>
                <w:b/>
              </w:rPr>
            </w:pPr>
            <w:r w:rsidRPr="001D205B">
              <w:rPr>
                <w:rFonts w:eastAsia="SimSun"/>
                <w:iCs/>
                <w:lang w:val="pt-BR"/>
              </w:rPr>
              <w:t xml:space="preserve">Tên học phần (Tiếng Việt): </w:t>
            </w:r>
            <w:r w:rsidRPr="001D205B">
              <w:rPr>
                <w:rFonts w:eastAsia="SimSun"/>
                <w:b/>
              </w:rPr>
              <w:t>Quản trị ngành công tác xã hội</w:t>
            </w:r>
          </w:p>
          <w:p w:rsidR="009E153F" w:rsidRPr="001D205B" w:rsidRDefault="009E153F" w:rsidP="00342BBB">
            <w:pPr>
              <w:widowControl w:val="0"/>
              <w:jc w:val="both"/>
              <w:rPr>
                <w:rFonts w:eastAsia="SimSun"/>
                <w:iCs/>
                <w:lang w:val="pt-BR"/>
              </w:rPr>
            </w:pPr>
            <w:r w:rsidRPr="001D205B">
              <w:rPr>
                <w:rFonts w:eastAsia="SimSun"/>
                <w:iCs/>
                <w:lang w:val="pt-BR"/>
              </w:rPr>
              <w:t xml:space="preserve">                       (Tiếng Anh): </w:t>
            </w:r>
          </w:p>
        </w:tc>
      </w:tr>
      <w:tr w:rsidR="009E153F" w:rsidRPr="001D205B" w:rsidTr="00DF22F5">
        <w:tc>
          <w:tcPr>
            <w:tcW w:w="9180" w:type="dxa"/>
            <w:gridSpan w:val="3"/>
            <w:tcBorders>
              <w:top w:val="single" w:sz="4" w:space="0" w:color="000000"/>
              <w:left w:val="single" w:sz="4" w:space="0" w:color="000000"/>
              <w:bottom w:val="single" w:sz="4" w:space="0" w:color="auto"/>
              <w:right w:val="single" w:sz="4" w:space="0" w:color="000000"/>
            </w:tcBorders>
            <w:shd w:val="clear" w:color="auto" w:fill="auto"/>
          </w:tcPr>
          <w:p w:rsidR="009E153F" w:rsidRPr="001D205B" w:rsidRDefault="009E153F" w:rsidP="00342BBB">
            <w:pPr>
              <w:widowControl w:val="0"/>
              <w:jc w:val="both"/>
              <w:rPr>
                <w:rFonts w:eastAsia="SimSun"/>
                <w:iCs/>
                <w:lang w:val="pt-BR"/>
              </w:rPr>
            </w:pPr>
            <w:r w:rsidRPr="001D205B">
              <w:rPr>
                <w:rFonts w:eastAsia="SimSun"/>
              </w:rPr>
              <w:t xml:space="preserve">Mã số học phần: </w:t>
            </w:r>
            <w:r w:rsidRPr="001D205B">
              <w:rPr>
                <w:rFonts w:eastAsia="SimSun"/>
                <w:iCs/>
                <w:lang w:val="pt-BR"/>
              </w:rPr>
              <w:t>SOW30016</w:t>
            </w:r>
          </w:p>
        </w:tc>
      </w:tr>
      <w:tr w:rsidR="009E153F" w:rsidRPr="001D205B" w:rsidTr="00DF22F5">
        <w:tc>
          <w:tcPr>
            <w:tcW w:w="4729" w:type="dxa"/>
            <w:gridSpan w:val="2"/>
            <w:tcBorders>
              <w:top w:val="single" w:sz="4" w:space="0" w:color="auto"/>
              <w:left w:val="single" w:sz="4" w:space="0" w:color="auto"/>
              <w:bottom w:val="single" w:sz="4" w:space="0" w:color="auto"/>
              <w:right w:val="nil"/>
            </w:tcBorders>
            <w:shd w:val="clear" w:color="auto" w:fill="auto"/>
          </w:tcPr>
          <w:p w:rsidR="009E153F"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576320" behindDoc="0" locked="0" layoutInCell="1" allowOverlap="1" wp14:anchorId="37F3DE11" wp14:editId="219AF0D1">
                      <wp:simplePos x="0" y="0"/>
                      <wp:positionH relativeFrom="column">
                        <wp:posOffset>2895600</wp:posOffset>
                      </wp:positionH>
                      <wp:positionV relativeFrom="paragraph">
                        <wp:posOffset>118745</wp:posOffset>
                      </wp:positionV>
                      <wp:extent cx="255905" cy="25908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59080"/>
                              </a:xfrm>
                              <a:prstGeom prst="rect">
                                <a:avLst/>
                              </a:prstGeom>
                              <a:noFill/>
                              <a:ln>
                                <a:noFill/>
                              </a:ln>
                            </wps:spPr>
                            <wps:txbx>
                              <w:txbxContent>
                                <w:p w:rsidR="00AD4E6B" w:rsidRPr="00561114" w:rsidRDefault="00AD4E6B" w:rsidP="009E153F">
                                  <w:r w:rsidRPr="00561114">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228pt;margin-top:9.35pt;width:20.15pt;height:20.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" filled="f" stroked="f">
                      <v:textbox>
                        <w:txbxContent>
                          <w:p w:rsidR="00AD4E6B" w:rsidRPr="00561114" w:rsidRDefault="00AD4E6B" w:rsidP="009E153F">
                            <w:r w:rsidRPr="00561114">
                              <w:t>x</w:t>
                            </w:r>
                          </w:p>
                        </w:txbxContent>
                      </v:textbox>
                    </v:shape>
                  </w:pict>
                </mc:Fallback>
              </mc:AlternateContent>
            </w:r>
            <w:r w:rsidR="009E153F" w:rsidRPr="001D205B">
              <w:rPr>
                <w:rFonts w:eastAsia="SimSun"/>
              </w:rPr>
              <w:t>Thuộc khối kiến thức/kỹ năng:</w:t>
            </w:r>
          </w:p>
          <w:p w:rsidR="009E153F" w:rsidRPr="001D205B" w:rsidRDefault="005B7BF6" w:rsidP="00342BBB">
            <w:pPr>
              <w:widowControl w:val="0"/>
              <w:jc w:val="both"/>
              <w:rPr>
                <w:rFonts w:eastAsia="SimSun"/>
                <w:lang w:val="vi-VN"/>
              </w:rPr>
            </w:pPr>
            <w:r w:rsidRPr="001D205B">
              <w:rPr>
                <w:rFonts w:eastAsia="SimSun"/>
                <w:iCs/>
                <w:noProof/>
              </w:rPr>
              <mc:AlternateContent>
                <mc:Choice Requires="wps">
                  <w:drawing>
                    <wp:anchor distT="0" distB="0" distL="114300" distR="114300" simplePos="0" relativeHeight="251574272" behindDoc="0" locked="0" layoutInCell="1" allowOverlap="1" wp14:anchorId="50155612" wp14:editId="5D93C9B4">
                      <wp:simplePos x="0" y="0"/>
                      <wp:positionH relativeFrom="column">
                        <wp:posOffset>289560</wp:posOffset>
                      </wp:positionH>
                      <wp:positionV relativeFrom="paragraph">
                        <wp:posOffset>26035</wp:posOffset>
                      </wp:positionV>
                      <wp:extent cx="106680" cy="100965"/>
                      <wp:effectExtent l="0" t="0" r="7620" b="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9E15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22.8pt;margin-top:2.05pt;width:8.4pt;height:7.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pWLQIAAFg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">
                      <v:textbox>
                        <w:txbxContent>
                          <w:p w:rsidR="00AD4E6B" w:rsidRDefault="00AD4E6B" w:rsidP="009E153F"/>
                        </w:txbxContent>
                      </v:textbox>
                    </v:shape>
                  </w:pict>
                </mc:Fallback>
              </mc:AlternateContent>
            </w:r>
            <w:r w:rsidR="009E153F" w:rsidRPr="001D205B">
              <w:rPr>
                <w:rFonts w:eastAsia="SimSun"/>
                <w:lang w:val="vi-VN"/>
              </w:rPr>
              <w:tab/>
              <w:t>Kiến thức cơ bản</w:t>
            </w:r>
          </w:p>
          <w:p w:rsidR="009E153F"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68128" behindDoc="0" locked="0" layoutInCell="1" allowOverlap="1" wp14:anchorId="09ADDE14" wp14:editId="6E2D5704">
                      <wp:simplePos x="0" y="0"/>
                      <wp:positionH relativeFrom="column">
                        <wp:posOffset>281305</wp:posOffset>
                      </wp:positionH>
                      <wp:positionV relativeFrom="paragraph">
                        <wp:posOffset>27305</wp:posOffset>
                      </wp:positionV>
                      <wp:extent cx="106680" cy="100965"/>
                      <wp:effectExtent l="0" t="0" r="7620"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9E15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left:0;text-align:left;margin-left:22.15pt;margin-top:2.15pt;width:8.4pt;height:7.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FHLAIAAFgEAAAOAAAAZHJzL2Uyb0RvYy54bWysVNuO2yAQfa/Uf0C8N3aySZp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">
                      <v:textbox>
                        <w:txbxContent>
                          <w:p w:rsidR="00AD4E6B" w:rsidRDefault="00AD4E6B" w:rsidP="009E153F"/>
                        </w:txbxContent>
                      </v:textbox>
                    </v:shape>
                  </w:pict>
                </mc:Fallback>
              </mc:AlternateContent>
            </w:r>
            <w:r w:rsidR="009E153F" w:rsidRPr="001D205B">
              <w:rPr>
                <w:rFonts w:eastAsia="SimSun"/>
                <w:lang w:val="vi-VN"/>
              </w:rPr>
              <w:tab/>
              <w:t>Kiến thức chuyên ngành</w:t>
            </w:r>
          </w:p>
          <w:p w:rsidR="009E153F"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569152" behindDoc="0" locked="0" layoutInCell="1" allowOverlap="1" wp14:anchorId="5C7025AB" wp14:editId="5561FCA4">
                      <wp:simplePos x="0" y="0"/>
                      <wp:positionH relativeFrom="column">
                        <wp:posOffset>281305</wp:posOffset>
                      </wp:positionH>
                      <wp:positionV relativeFrom="paragraph">
                        <wp:posOffset>26035</wp:posOffset>
                      </wp:positionV>
                      <wp:extent cx="106680" cy="100965"/>
                      <wp:effectExtent l="0" t="0" r="762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9E15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22.15pt;margin-top:2.05pt;width:8.4pt;height:7.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B4LQ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">
                      <v:textbox>
                        <w:txbxContent>
                          <w:p w:rsidR="00AD4E6B" w:rsidRDefault="00AD4E6B" w:rsidP="009E153F"/>
                        </w:txbxContent>
                      </v:textbox>
                    </v:shape>
                  </w:pict>
                </mc:Fallback>
              </mc:AlternateContent>
            </w:r>
            <w:r w:rsidR="009E153F" w:rsidRPr="001D205B">
              <w:rPr>
                <w:rFonts w:eastAsia="SimSun"/>
                <w:lang w:val="vi-VN"/>
              </w:rPr>
              <w:tab/>
              <w:t>Học phần chuyên về kỹ năng chung</w:t>
            </w:r>
          </w:p>
        </w:tc>
        <w:tc>
          <w:tcPr>
            <w:tcW w:w="4451" w:type="dxa"/>
            <w:tcBorders>
              <w:top w:val="single" w:sz="4" w:space="0" w:color="auto"/>
              <w:left w:val="nil"/>
              <w:bottom w:val="single" w:sz="4" w:space="0" w:color="auto"/>
              <w:right w:val="single" w:sz="4" w:space="0" w:color="auto"/>
            </w:tcBorders>
            <w:shd w:val="clear" w:color="auto" w:fill="auto"/>
          </w:tcPr>
          <w:p w:rsidR="009E153F" w:rsidRPr="001D205B" w:rsidRDefault="009E153F" w:rsidP="00342BBB">
            <w:pPr>
              <w:widowControl w:val="0"/>
              <w:jc w:val="both"/>
              <w:rPr>
                <w:rFonts w:eastAsia="Arial"/>
                <w:lang w:val="vi-VN"/>
              </w:rPr>
            </w:pPr>
          </w:p>
          <w:p w:rsidR="009E153F" w:rsidRPr="001D205B" w:rsidRDefault="005B7BF6" w:rsidP="00342BBB">
            <w:pPr>
              <w:widowControl w:val="0"/>
              <w:jc w:val="both"/>
              <w:rPr>
                <w:rFonts w:eastAsia="SimSun"/>
                <w:lang w:val="vi-VN"/>
              </w:rPr>
            </w:pPr>
            <w:r w:rsidRPr="001D205B">
              <w:rPr>
                <w:rFonts w:eastAsia="SimSun"/>
                <w:iCs/>
                <w:noProof/>
              </w:rPr>
              <mc:AlternateContent>
                <mc:Choice Requires="wps">
                  <w:drawing>
                    <wp:anchor distT="0" distB="0" distL="114300" distR="114300" simplePos="0" relativeHeight="251575296" behindDoc="0" locked="0" layoutInCell="1" allowOverlap="1" wp14:anchorId="2B261285" wp14:editId="6EA14437">
                      <wp:simplePos x="0" y="0"/>
                      <wp:positionH relativeFrom="column">
                        <wp:posOffset>-29845</wp:posOffset>
                      </wp:positionH>
                      <wp:positionV relativeFrom="paragraph">
                        <wp:posOffset>29845</wp:posOffset>
                      </wp:positionV>
                      <wp:extent cx="106680" cy="100965"/>
                      <wp:effectExtent l="0" t="0" r="7620" b="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9E15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2.35pt;margin-top:2.35pt;width:8.4pt;height:7.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">
                      <v:textbox>
                        <w:txbxContent>
                          <w:p w:rsidR="00AD4E6B" w:rsidRDefault="00AD4E6B" w:rsidP="009E153F"/>
                        </w:txbxContent>
                      </v:textbox>
                    </v:shape>
                  </w:pict>
                </mc:Fallback>
              </mc:AlternateContent>
            </w:r>
            <w:r w:rsidR="009E153F" w:rsidRPr="001D205B">
              <w:rPr>
                <w:rFonts w:eastAsia="SimSun"/>
                <w:lang w:val="vi-VN"/>
              </w:rPr>
              <w:t xml:space="preserve">   Kiến thức cơ sở ngành</w:t>
            </w:r>
          </w:p>
          <w:p w:rsidR="009E153F"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70176" behindDoc="0" locked="0" layoutInCell="1" allowOverlap="1" wp14:anchorId="3BC2F242" wp14:editId="40D4A69E">
                      <wp:simplePos x="0" y="0"/>
                      <wp:positionH relativeFrom="column">
                        <wp:posOffset>-27940</wp:posOffset>
                      </wp:positionH>
                      <wp:positionV relativeFrom="paragraph">
                        <wp:posOffset>27305</wp:posOffset>
                      </wp:positionV>
                      <wp:extent cx="106680" cy="100965"/>
                      <wp:effectExtent l="0" t="0" r="7620" b="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9E15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2.2pt;margin-top:2.15pt;width:8.4pt;height:7.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11LQIAAFk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">
                      <v:textbox>
                        <w:txbxContent>
                          <w:p w:rsidR="00AD4E6B" w:rsidRDefault="00AD4E6B" w:rsidP="009E153F"/>
                        </w:txbxContent>
                      </v:textbox>
                    </v:shape>
                  </w:pict>
                </mc:Fallback>
              </mc:AlternateContent>
            </w:r>
            <w:r w:rsidR="009E153F" w:rsidRPr="001D205B">
              <w:rPr>
                <w:rFonts w:eastAsia="SimSun"/>
                <w:lang w:val="vi-VN"/>
              </w:rPr>
              <w:t xml:space="preserve">   Kiến thức khác</w:t>
            </w:r>
          </w:p>
          <w:p w:rsidR="009E153F"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573248" behindDoc="0" locked="0" layoutInCell="1" allowOverlap="1" wp14:anchorId="3908D0AB" wp14:editId="2239FEB9">
                      <wp:simplePos x="0" y="0"/>
                      <wp:positionH relativeFrom="column">
                        <wp:posOffset>-27940</wp:posOffset>
                      </wp:positionH>
                      <wp:positionV relativeFrom="paragraph">
                        <wp:posOffset>26035</wp:posOffset>
                      </wp:positionV>
                      <wp:extent cx="106680" cy="100965"/>
                      <wp:effectExtent l="0" t="0" r="7620" b="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9E15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2.2pt;margin-top:2.05pt;width:8.4pt;height:7.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tzLgIAAFk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">
                      <v:textbox>
                        <w:txbxContent>
                          <w:p w:rsidR="00AD4E6B" w:rsidRDefault="00AD4E6B" w:rsidP="009E153F"/>
                        </w:txbxContent>
                      </v:textbox>
                    </v:shape>
                  </w:pict>
                </mc:Fallback>
              </mc:AlternateContent>
            </w:r>
            <w:r w:rsidR="009E153F" w:rsidRPr="001D205B">
              <w:rPr>
                <w:rFonts w:eastAsia="SimSun"/>
                <w:lang w:val="vi-VN"/>
              </w:rPr>
              <w:t xml:space="preserve">   Học phần đồ án tốt nghiệp</w:t>
            </w:r>
          </w:p>
        </w:tc>
      </w:tr>
      <w:tr w:rsidR="009E153F" w:rsidRPr="001D205B" w:rsidTr="00DF22F5">
        <w:tc>
          <w:tcPr>
            <w:tcW w:w="3600" w:type="dxa"/>
            <w:tcBorders>
              <w:top w:val="single" w:sz="4" w:space="0" w:color="auto"/>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rPr>
            </w:pPr>
            <w:r w:rsidRPr="001D205B">
              <w:rPr>
                <w:rFonts w:eastAsia="SimSun"/>
              </w:rPr>
              <w:t>Số tín chỉ:</w:t>
            </w:r>
          </w:p>
        </w:tc>
        <w:tc>
          <w:tcPr>
            <w:tcW w:w="5580" w:type="dxa"/>
            <w:gridSpan w:val="2"/>
            <w:tcBorders>
              <w:top w:val="single" w:sz="4" w:space="0" w:color="auto"/>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lang w:val="vi-VN"/>
              </w:rPr>
            </w:pPr>
            <w:r w:rsidRPr="001D205B">
              <w:rPr>
                <w:rFonts w:eastAsia="SimSun"/>
              </w:rPr>
              <w:t>03</w:t>
            </w:r>
          </w:p>
        </w:tc>
      </w:tr>
      <w:tr w:rsidR="009E153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rPr>
            </w:pPr>
            <w:r w:rsidRPr="001D205B">
              <w:rPr>
                <w:rFonts w:eastAsia="SimSun"/>
              </w:rPr>
              <w:t>Số tiết lý thuyết:</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lang w:val="vi-VN"/>
              </w:rPr>
            </w:pPr>
            <w:r w:rsidRPr="001D205B">
              <w:rPr>
                <w:rFonts w:eastAsia="SimSun"/>
              </w:rPr>
              <w:t>30</w:t>
            </w:r>
          </w:p>
        </w:tc>
      </w:tr>
      <w:tr w:rsidR="009E153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lang w:val="vi-VN"/>
              </w:rPr>
            </w:pPr>
            <w:r w:rsidRPr="001D205B">
              <w:rPr>
                <w:rFonts w:eastAsia="SimSun"/>
              </w:rPr>
              <w:t>Số tiết thảo luận/bài tập nhóm:</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rPr>
            </w:pPr>
            <w:r w:rsidRPr="001D205B">
              <w:rPr>
                <w:rFonts w:eastAsia="Arial"/>
              </w:rPr>
              <w:t>15</w:t>
            </w:r>
          </w:p>
        </w:tc>
      </w:tr>
      <w:tr w:rsidR="009E153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rPr>
            </w:pPr>
            <w:r w:rsidRPr="001D205B">
              <w:rPr>
                <w:rFonts w:eastAsia="SimSun"/>
              </w:rPr>
              <w:t>Số tiết thực hành:</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lang w:val="vi-VN"/>
              </w:rPr>
            </w:pPr>
            <w:r w:rsidRPr="001D205B">
              <w:rPr>
                <w:rFonts w:eastAsia="SimSun"/>
              </w:rPr>
              <w:t>0</w:t>
            </w:r>
          </w:p>
        </w:tc>
      </w:tr>
      <w:tr w:rsidR="009E153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lang w:val="vi-VN"/>
              </w:rPr>
            </w:pPr>
            <w:r w:rsidRPr="001D205B">
              <w:rPr>
                <w:rFonts w:eastAsia="SimSun"/>
              </w:rPr>
              <w:t>Số tiết hoạt động nhóm:</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lang w:val="vi-VN"/>
              </w:rPr>
            </w:pPr>
            <w:r w:rsidRPr="001D205B">
              <w:rPr>
                <w:rFonts w:eastAsia="SimSun"/>
              </w:rPr>
              <w:t>0</w:t>
            </w:r>
          </w:p>
        </w:tc>
      </w:tr>
      <w:tr w:rsidR="009E153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rPr>
            </w:pPr>
            <w:r w:rsidRPr="001D205B">
              <w:rPr>
                <w:rFonts w:eastAsia="SimSun"/>
              </w:rPr>
              <w:t>Số tiết tự học:</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lang w:val="vi-VN"/>
              </w:rPr>
            </w:pPr>
            <w:r w:rsidRPr="001D205B">
              <w:rPr>
                <w:rFonts w:eastAsia="SimSun"/>
              </w:rPr>
              <w:t>90</w:t>
            </w:r>
          </w:p>
        </w:tc>
      </w:tr>
      <w:tr w:rsidR="009E153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rPr>
            </w:pPr>
            <w:r w:rsidRPr="001D205B">
              <w:rPr>
                <w:rFonts w:eastAsia="SimSun"/>
              </w:rPr>
              <w:t>Học phần tiên quyết:</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lang w:val="vi-VN"/>
              </w:rPr>
            </w:pPr>
          </w:p>
        </w:tc>
      </w:tr>
      <w:tr w:rsidR="009E153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rPr>
            </w:pPr>
            <w:r w:rsidRPr="001D205B">
              <w:rPr>
                <w:rFonts w:eastAsia="SimSun"/>
              </w:rPr>
              <w:t>Học phần song hành:</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both"/>
              <w:rPr>
                <w:rFonts w:eastAsia="Arial"/>
                <w:lang w:val="vi-VN"/>
              </w:rPr>
            </w:pPr>
          </w:p>
        </w:tc>
      </w:tr>
    </w:tbl>
    <w:p w:rsidR="009E153F" w:rsidRPr="001D205B" w:rsidRDefault="009E153F" w:rsidP="00342BBB">
      <w:pPr>
        <w:widowControl w:val="0"/>
        <w:autoSpaceDE w:val="0"/>
        <w:autoSpaceDN w:val="0"/>
        <w:adjustRightInd w:val="0"/>
        <w:ind w:firstLine="567"/>
        <w:jc w:val="both"/>
      </w:pPr>
      <w:r w:rsidRPr="001D205B">
        <w:rPr>
          <w:b/>
          <w:bCs/>
        </w:rPr>
        <w:t xml:space="preserve">2. Mô tả học phần: </w:t>
      </w:r>
    </w:p>
    <w:p w:rsidR="009E153F" w:rsidRPr="001D205B" w:rsidRDefault="009E153F" w:rsidP="00342BBB">
      <w:pPr>
        <w:widowControl w:val="0"/>
        <w:ind w:firstLine="567"/>
        <w:jc w:val="both"/>
      </w:pPr>
      <w:r w:rsidRPr="001D205B">
        <w:t xml:space="preserve">Học phần cung cấp cho người học những kiến thức chung về quản trị ngành công tác xã hội, nhà quản trị công </w:t>
      </w:r>
      <w:r w:rsidRPr="001D205B">
        <w:rPr>
          <w:bCs/>
          <w:i/>
        </w:rPr>
        <w:t>tác</w:t>
      </w:r>
      <w:r w:rsidRPr="001D205B">
        <w:t xml:space="preserve"> xã hội, các hoạt động trong quản trị công tác xã hội ở cấp độ tổ chức và cấp độ nhân viên xã hội như: hoạch định, tổ chức, lãnh đạo, đánh giá, giám sát, quản lý ca, giải tỏa stress...Ngoài ra, người học còn được trang bị những phương pháp và kỹ năng cần thiết trong quản trị công tác xã hội.</w:t>
      </w:r>
    </w:p>
    <w:p w:rsidR="009E153F" w:rsidRPr="001D205B" w:rsidRDefault="009E153F" w:rsidP="00342BBB">
      <w:pPr>
        <w:widowControl w:val="0"/>
        <w:ind w:firstLine="567"/>
        <w:jc w:val="both"/>
        <w:rPr>
          <w:b/>
          <w:bCs/>
        </w:rPr>
      </w:pPr>
      <w:r w:rsidRPr="001D205B">
        <w:rPr>
          <w:b/>
          <w:bCs/>
        </w:rPr>
        <w:t>3. Mục tiêu học phần</w:t>
      </w: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81"/>
        <w:gridCol w:w="5327"/>
        <w:gridCol w:w="1665"/>
        <w:gridCol w:w="1035"/>
      </w:tblGrid>
      <w:tr w:rsidR="009E153F" w:rsidRPr="001D205B" w:rsidTr="00DF22F5">
        <w:tc>
          <w:tcPr>
            <w:tcW w:w="1181" w:type="dxa"/>
            <w:vAlign w:val="center"/>
          </w:tcPr>
          <w:p w:rsidR="009E153F" w:rsidRPr="001D205B" w:rsidRDefault="009E153F" w:rsidP="00342BBB">
            <w:pPr>
              <w:widowControl w:val="0"/>
              <w:tabs>
                <w:tab w:val="left" w:pos="0"/>
              </w:tabs>
              <w:jc w:val="center"/>
              <w:rPr>
                <w:b/>
              </w:rPr>
            </w:pPr>
            <w:r w:rsidRPr="001D205B">
              <w:rPr>
                <w:b/>
              </w:rPr>
              <w:t>Mục tiêu (Gx)</w:t>
            </w:r>
          </w:p>
        </w:tc>
        <w:tc>
          <w:tcPr>
            <w:tcW w:w="5327" w:type="dxa"/>
            <w:vAlign w:val="center"/>
          </w:tcPr>
          <w:p w:rsidR="009E153F" w:rsidRPr="001D205B" w:rsidRDefault="009E153F" w:rsidP="00342BBB">
            <w:pPr>
              <w:widowControl w:val="0"/>
              <w:tabs>
                <w:tab w:val="left" w:pos="0"/>
              </w:tabs>
              <w:jc w:val="center"/>
              <w:rPr>
                <w:b/>
              </w:rPr>
            </w:pPr>
            <w:r w:rsidRPr="001D205B">
              <w:rPr>
                <w:b/>
              </w:rPr>
              <w:t>Mô tả mục tiêu</w:t>
            </w:r>
          </w:p>
          <w:p w:rsidR="009E153F" w:rsidRPr="001D205B" w:rsidRDefault="009E153F" w:rsidP="00342BBB">
            <w:pPr>
              <w:widowControl w:val="0"/>
              <w:tabs>
                <w:tab w:val="left" w:pos="0"/>
              </w:tabs>
              <w:jc w:val="center"/>
              <w:rPr>
                <w:b/>
              </w:rPr>
            </w:pPr>
          </w:p>
        </w:tc>
        <w:tc>
          <w:tcPr>
            <w:tcW w:w="1665" w:type="dxa"/>
            <w:vAlign w:val="center"/>
          </w:tcPr>
          <w:p w:rsidR="009E153F" w:rsidRPr="001D205B" w:rsidRDefault="009E153F" w:rsidP="00342BBB">
            <w:pPr>
              <w:widowControl w:val="0"/>
              <w:tabs>
                <w:tab w:val="left" w:pos="0"/>
              </w:tabs>
              <w:jc w:val="center"/>
              <w:rPr>
                <w:b/>
              </w:rPr>
            </w:pPr>
            <w:r w:rsidRPr="001D205B">
              <w:rPr>
                <w:b/>
              </w:rPr>
              <w:t>CĐR của CTĐT</w:t>
            </w:r>
          </w:p>
        </w:tc>
        <w:tc>
          <w:tcPr>
            <w:tcW w:w="1035" w:type="dxa"/>
            <w:vAlign w:val="center"/>
          </w:tcPr>
          <w:p w:rsidR="009E153F" w:rsidRPr="001D205B" w:rsidRDefault="009E153F" w:rsidP="00342BBB">
            <w:pPr>
              <w:widowControl w:val="0"/>
              <w:tabs>
                <w:tab w:val="left" w:pos="0"/>
              </w:tabs>
              <w:jc w:val="center"/>
              <w:rPr>
                <w:b/>
              </w:rPr>
            </w:pPr>
            <w:r w:rsidRPr="001D205B">
              <w:rPr>
                <w:b/>
              </w:rPr>
              <w:t>TĐNL</w:t>
            </w:r>
          </w:p>
          <w:p w:rsidR="009E153F" w:rsidRPr="001D205B" w:rsidRDefault="009E153F" w:rsidP="00342BBB">
            <w:pPr>
              <w:widowControl w:val="0"/>
              <w:tabs>
                <w:tab w:val="left" w:pos="0"/>
              </w:tabs>
              <w:jc w:val="center"/>
              <w:rPr>
                <w:b/>
              </w:rPr>
            </w:pPr>
          </w:p>
        </w:tc>
      </w:tr>
      <w:tr w:rsidR="009E153F" w:rsidRPr="001D205B" w:rsidTr="00DF22F5">
        <w:tc>
          <w:tcPr>
            <w:tcW w:w="1181" w:type="dxa"/>
            <w:vAlign w:val="center"/>
          </w:tcPr>
          <w:p w:rsidR="009E153F" w:rsidRPr="001D205B" w:rsidRDefault="009E153F" w:rsidP="00342BBB">
            <w:pPr>
              <w:widowControl w:val="0"/>
              <w:tabs>
                <w:tab w:val="left" w:pos="0"/>
              </w:tabs>
              <w:jc w:val="center"/>
              <w:rPr>
                <w:b/>
              </w:rPr>
            </w:pPr>
            <w:r w:rsidRPr="001D205B">
              <w:rPr>
                <w:b/>
              </w:rPr>
              <w:t>G1</w:t>
            </w:r>
          </w:p>
        </w:tc>
        <w:tc>
          <w:tcPr>
            <w:tcW w:w="5327" w:type="dxa"/>
            <w:vAlign w:val="center"/>
          </w:tcPr>
          <w:p w:rsidR="009E153F" w:rsidRPr="001D205B" w:rsidRDefault="009E153F" w:rsidP="00342BBB">
            <w:pPr>
              <w:widowControl w:val="0"/>
              <w:tabs>
                <w:tab w:val="left" w:pos="0"/>
              </w:tabs>
              <w:rPr>
                <w:lang w:eastAsia="vi-VN"/>
              </w:rPr>
            </w:pPr>
            <w:r w:rsidRPr="001D205B">
              <w:rPr>
                <w:bCs/>
              </w:rPr>
              <w:t>Hiểu và vận dung được các lý luận chung về quản trị ngành công tác xã hội</w:t>
            </w:r>
          </w:p>
        </w:tc>
        <w:tc>
          <w:tcPr>
            <w:tcW w:w="1665" w:type="dxa"/>
            <w:vAlign w:val="center"/>
          </w:tcPr>
          <w:p w:rsidR="009E153F" w:rsidRPr="001D205B" w:rsidRDefault="009E153F" w:rsidP="00342BBB">
            <w:pPr>
              <w:widowControl w:val="0"/>
              <w:tabs>
                <w:tab w:val="left" w:pos="0"/>
              </w:tabs>
              <w:jc w:val="center"/>
            </w:pPr>
            <w:r w:rsidRPr="001D205B">
              <w:t>1.3.2</w:t>
            </w:r>
          </w:p>
          <w:p w:rsidR="009E153F" w:rsidRPr="001D205B" w:rsidRDefault="009E153F" w:rsidP="00342BBB">
            <w:pPr>
              <w:widowControl w:val="0"/>
              <w:tabs>
                <w:tab w:val="left" w:pos="0"/>
              </w:tabs>
              <w:jc w:val="center"/>
            </w:pPr>
            <w:r w:rsidRPr="001D205B">
              <w:t>1.3.4</w:t>
            </w:r>
          </w:p>
          <w:p w:rsidR="009E153F" w:rsidRPr="001D205B" w:rsidRDefault="009E153F" w:rsidP="00342BBB">
            <w:pPr>
              <w:widowControl w:val="0"/>
              <w:tabs>
                <w:tab w:val="left" w:pos="0"/>
              </w:tabs>
              <w:jc w:val="center"/>
            </w:pPr>
            <w:r w:rsidRPr="001D205B">
              <w:t>1.4.4</w:t>
            </w:r>
          </w:p>
        </w:tc>
        <w:tc>
          <w:tcPr>
            <w:tcW w:w="1035" w:type="dxa"/>
            <w:vAlign w:val="center"/>
          </w:tcPr>
          <w:p w:rsidR="009E153F" w:rsidRPr="001D205B" w:rsidRDefault="009E153F" w:rsidP="00342BBB">
            <w:pPr>
              <w:widowControl w:val="0"/>
              <w:tabs>
                <w:tab w:val="left" w:pos="0"/>
              </w:tabs>
              <w:jc w:val="center"/>
            </w:pPr>
            <w:r w:rsidRPr="001D205B">
              <w:t>3.0</w:t>
            </w:r>
          </w:p>
          <w:p w:rsidR="009E153F" w:rsidRPr="001D205B" w:rsidRDefault="009E153F" w:rsidP="00342BBB">
            <w:pPr>
              <w:widowControl w:val="0"/>
              <w:tabs>
                <w:tab w:val="left" w:pos="0"/>
              </w:tabs>
              <w:jc w:val="center"/>
            </w:pPr>
            <w:r w:rsidRPr="001D205B">
              <w:t>3.5</w:t>
            </w:r>
          </w:p>
        </w:tc>
      </w:tr>
      <w:tr w:rsidR="009E153F" w:rsidRPr="001D205B" w:rsidTr="00DF22F5">
        <w:trPr>
          <w:trHeight w:val="1108"/>
        </w:trPr>
        <w:tc>
          <w:tcPr>
            <w:tcW w:w="1181" w:type="dxa"/>
            <w:vMerge w:val="restart"/>
            <w:vAlign w:val="center"/>
          </w:tcPr>
          <w:p w:rsidR="009E153F" w:rsidRPr="001D205B" w:rsidRDefault="009E153F" w:rsidP="00342BBB">
            <w:pPr>
              <w:widowControl w:val="0"/>
              <w:tabs>
                <w:tab w:val="left" w:pos="0"/>
              </w:tabs>
              <w:jc w:val="center"/>
              <w:rPr>
                <w:b/>
              </w:rPr>
            </w:pPr>
            <w:r w:rsidRPr="001D205B">
              <w:rPr>
                <w:b/>
              </w:rPr>
              <w:t>G2</w:t>
            </w:r>
          </w:p>
        </w:tc>
        <w:tc>
          <w:tcPr>
            <w:tcW w:w="5327" w:type="dxa"/>
            <w:vMerge w:val="restart"/>
            <w:vAlign w:val="center"/>
          </w:tcPr>
          <w:p w:rsidR="009E153F" w:rsidRPr="001D205B" w:rsidRDefault="009E153F" w:rsidP="00342BBB">
            <w:pPr>
              <w:widowControl w:val="0"/>
              <w:tabs>
                <w:tab w:val="left" w:pos="0"/>
              </w:tabs>
            </w:pPr>
            <w:r w:rsidRPr="001D205B">
              <w:t>- Hiểu và áp dụng được các nội dung hoạt động quản trị công tác xã hội ở cấp độ tổ chức</w:t>
            </w:r>
          </w:p>
          <w:p w:rsidR="009E153F" w:rsidRPr="001D205B" w:rsidRDefault="009E153F" w:rsidP="00342BBB">
            <w:pPr>
              <w:widowControl w:val="0"/>
              <w:tabs>
                <w:tab w:val="left" w:pos="0"/>
              </w:tabs>
            </w:pPr>
            <w:r w:rsidRPr="001D205B">
              <w:t>- Hiểu, lý giải được những vấn đề liên quan đến quản lý ca và các nhiệm vụ khác của nhà quản trị.</w:t>
            </w:r>
          </w:p>
          <w:p w:rsidR="009E153F" w:rsidRPr="001D205B" w:rsidRDefault="009E153F" w:rsidP="00342BBB">
            <w:pPr>
              <w:widowControl w:val="0"/>
              <w:tabs>
                <w:tab w:val="left" w:pos="0"/>
              </w:tabs>
            </w:pPr>
            <w:r w:rsidRPr="001D205B">
              <w:t>- Có hiểu biết về kiểm huấn trong quản trị công tác xã hội</w:t>
            </w:r>
          </w:p>
        </w:tc>
        <w:tc>
          <w:tcPr>
            <w:tcW w:w="1665" w:type="dxa"/>
            <w:vAlign w:val="center"/>
          </w:tcPr>
          <w:p w:rsidR="009E153F" w:rsidRPr="001D205B" w:rsidRDefault="009E153F" w:rsidP="00342BBB">
            <w:pPr>
              <w:widowControl w:val="0"/>
              <w:tabs>
                <w:tab w:val="left" w:pos="0"/>
              </w:tabs>
              <w:jc w:val="center"/>
            </w:pPr>
            <w:r w:rsidRPr="001D205B">
              <w:t>2.1.1; 2.1.2; 2.1.3; 2.1.4; 2.3.1; 2.3.2; 2.3.3</w:t>
            </w:r>
          </w:p>
        </w:tc>
        <w:tc>
          <w:tcPr>
            <w:tcW w:w="1035" w:type="dxa"/>
            <w:vAlign w:val="center"/>
          </w:tcPr>
          <w:p w:rsidR="009E153F" w:rsidRPr="001D205B" w:rsidRDefault="009E153F" w:rsidP="00342BBB">
            <w:pPr>
              <w:widowControl w:val="0"/>
              <w:tabs>
                <w:tab w:val="left" w:pos="0"/>
              </w:tabs>
              <w:jc w:val="center"/>
            </w:pPr>
            <w:r w:rsidRPr="001D205B">
              <w:t>2.5; 3.0</w:t>
            </w:r>
          </w:p>
          <w:p w:rsidR="009E153F" w:rsidRPr="001D205B" w:rsidRDefault="009E153F" w:rsidP="00342BBB">
            <w:pPr>
              <w:widowControl w:val="0"/>
              <w:tabs>
                <w:tab w:val="left" w:pos="0"/>
              </w:tabs>
              <w:jc w:val="center"/>
            </w:pPr>
            <w:r w:rsidRPr="001D205B">
              <w:t>2.5; 3.0</w:t>
            </w:r>
          </w:p>
          <w:p w:rsidR="009E153F" w:rsidRPr="001D205B" w:rsidRDefault="009E153F" w:rsidP="00342BBB">
            <w:pPr>
              <w:widowControl w:val="0"/>
              <w:tabs>
                <w:tab w:val="left" w:pos="0"/>
              </w:tabs>
              <w:jc w:val="center"/>
            </w:pPr>
          </w:p>
        </w:tc>
      </w:tr>
      <w:tr w:rsidR="009E153F" w:rsidRPr="001D205B" w:rsidTr="00DF22F5">
        <w:trPr>
          <w:trHeight w:val="64"/>
        </w:trPr>
        <w:tc>
          <w:tcPr>
            <w:tcW w:w="1181" w:type="dxa"/>
            <w:vMerge/>
            <w:vAlign w:val="center"/>
          </w:tcPr>
          <w:p w:rsidR="009E153F" w:rsidRPr="001D205B" w:rsidRDefault="009E153F" w:rsidP="00342BBB">
            <w:pPr>
              <w:widowControl w:val="0"/>
              <w:tabs>
                <w:tab w:val="left" w:pos="0"/>
              </w:tabs>
              <w:jc w:val="center"/>
              <w:rPr>
                <w:b/>
              </w:rPr>
            </w:pPr>
          </w:p>
        </w:tc>
        <w:tc>
          <w:tcPr>
            <w:tcW w:w="5327" w:type="dxa"/>
            <w:vMerge/>
            <w:vAlign w:val="center"/>
          </w:tcPr>
          <w:p w:rsidR="009E153F" w:rsidRPr="001D205B" w:rsidRDefault="009E153F" w:rsidP="00342BBB">
            <w:pPr>
              <w:widowControl w:val="0"/>
              <w:tabs>
                <w:tab w:val="left" w:pos="0"/>
              </w:tabs>
            </w:pPr>
          </w:p>
        </w:tc>
        <w:tc>
          <w:tcPr>
            <w:tcW w:w="1665" w:type="dxa"/>
            <w:vAlign w:val="center"/>
          </w:tcPr>
          <w:p w:rsidR="009E153F" w:rsidRPr="001D205B" w:rsidRDefault="009E153F" w:rsidP="00342BBB">
            <w:pPr>
              <w:widowControl w:val="0"/>
              <w:tabs>
                <w:tab w:val="left" w:pos="0"/>
              </w:tabs>
              <w:jc w:val="center"/>
            </w:pPr>
            <w:r w:rsidRPr="001D205B">
              <w:t>2.4.1</w:t>
            </w:r>
          </w:p>
        </w:tc>
        <w:tc>
          <w:tcPr>
            <w:tcW w:w="1035" w:type="dxa"/>
            <w:vAlign w:val="center"/>
          </w:tcPr>
          <w:p w:rsidR="009E153F" w:rsidRPr="001D205B" w:rsidRDefault="009E153F" w:rsidP="00342BBB">
            <w:pPr>
              <w:widowControl w:val="0"/>
              <w:tabs>
                <w:tab w:val="left" w:pos="0"/>
              </w:tabs>
              <w:jc w:val="center"/>
            </w:pPr>
            <w:r w:rsidRPr="001D205B">
              <w:t>3.0</w:t>
            </w:r>
          </w:p>
        </w:tc>
      </w:tr>
      <w:tr w:rsidR="009E153F" w:rsidRPr="001D205B" w:rsidTr="00DF22F5">
        <w:trPr>
          <w:trHeight w:val="344"/>
        </w:trPr>
        <w:tc>
          <w:tcPr>
            <w:tcW w:w="1181" w:type="dxa"/>
            <w:vMerge/>
            <w:vAlign w:val="center"/>
          </w:tcPr>
          <w:p w:rsidR="009E153F" w:rsidRPr="001D205B" w:rsidRDefault="009E153F" w:rsidP="00342BBB">
            <w:pPr>
              <w:widowControl w:val="0"/>
              <w:tabs>
                <w:tab w:val="left" w:pos="0"/>
              </w:tabs>
              <w:jc w:val="center"/>
              <w:rPr>
                <w:b/>
              </w:rPr>
            </w:pPr>
          </w:p>
        </w:tc>
        <w:tc>
          <w:tcPr>
            <w:tcW w:w="5327" w:type="dxa"/>
            <w:vMerge/>
            <w:vAlign w:val="center"/>
          </w:tcPr>
          <w:p w:rsidR="009E153F" w:rsidRPr="001D205B" w:rsidRDefault="009E153F" w:rsidP="00342BBB">
            <w:pPr>
              <w:widowControl w:val="0"/>
              <w:tabs>
                <w:tab w:val="left" w:pos="0"/>
              </w:tabs>
            </w:pPr>
          </w:p>
        </w:tc>
        <w:tc>
          <w:tcPr>
            <w:tcW w:w="1665" w:type="dxa"/>
            <w:vAlign w:val="center"/>
          </w:tcPr>
          <w:p w:rsidR="009E153F" w:rsidRPr="001D205B" w:rsidRDefault="009E153F" w:rsidP="00342BBB">
            <w:pPr>
              <w:widowControl w:val="0"/>
              <w:tabs>
                <w:tab w:val="left" w:pos="0"/>
              </w:tabs>
              <w:jc w:val="center"/>
            </w:pPr>
            <w:r w:rsidRPr="001D205B">
              <w:t>2.4.2</w:t>
            </w:r>
          </w:p>
        </w:tc>
        <w:tc>
          <w:tcPr>
            <w:tcW w:w="1035" w:type="dxa"/>
            <w:vAlign w:val="center"/>
          </w:tcPr>
          <w:p w:rsidR="009E153F" w:rsidRPr="001D205B" w:rsidRDefault="009E153F" w:rsidP="00342BBB">
            <w:pPr>
              <w:widowControl w:val="0"/>
              <w:tabs>
                <w:tab w:val="left" w:pos="0"/>
              </w:tabs>
              <w:jc w:val="center"/>
            </w:pPr>
            <w:r w:rsidRPr="001D205B">
              <w:t>3.0</w:t>
            </w:r>
          </w:p>
        </w:tc>
      </w:tr>
      <w:tr w:rsidR="009E153F" w:rsidRPr="001D205B" w:rsidTr="00DF22F5">
        <w:trPr>
          <w:trHeight w:val="539"/>
        </w:trPr>
        <w:tc>
          <w:tcPr>
            <w:tcW w:w="1181" w:type="dxa"/>
            <w:vMerge w:val="restart"/>
            <w:vAlign w:val="center"/>
          </w:tcPr>
          <w:p w:rsidR="009E153F" w:rsidRPr="001D205B" w:rsidRDefault="009E153F" w:rsidP="00342BBB">
            <w:pPr>
              <w:widowControl w:val="0"/>
              <w:tabs>
                <w:tab w:val="left" w:pos="0"/>
              </w:tabs>
              <w:jc w:val="center"/>
              <w:rPr>
                <w:b/>
              </w:rPr>
            </w:pPr>
            <w:r w:rsidRPr="001D205B">
              <w:rPr>
                <w:b/>
              </w:rPr>
              <w:t>G3</w:t>
            </w:r>
          </w:p>
        </w:tc>
        <w:tc>
          <w:tcPr>
            <w:tcW w:w="5327" w:type="dxa"/>
            <w:vMerge w:val="restart"/>
            <w:vAlign w:val="center"/>
          </w:tcPr>
          <w:p w:rsidR="009E153F" w:rsidRPr="001D205B" w:rsidRDefault="009E153F" w:rsidP="00342BBB">
            <w:pPr>
              <w:widowControl w:val="0"/>
              <w:tabs>
                <w:tab w:val="left" w:pos="0"/>
              </w:tabs>
            </w:pPr>
            <w:r w:rsidRPr="001D205B">
              <w:t xml:space="preserve">- Hiểu và áp dụng được các nội dung kiểm huấn trong </w:t>
            </w:r>
            <w:r w:rsidRPr="001D205B">
              <w:lastRenderedPageBreak/>
              <w:t>thực hành nghề công tác xã hội</w:t>
            </w:r>
          </w:p>
          <w:p w:rsidR="009E153F" w:rsidRPr="001D205B" w:rsidRDefault="009E153F" w:rsidP="00342BBB">
            <w:pPr>
              <w:widowControl w:val="0"/>
              <w:tabs>
                <w:tab w:val="left" w:pos="0"/>
              </w:tabs>
            </w:pPr>
            <w:r w:rsidRPr="001D205B">
              <w:t>- Hiểu và có khả năng Giao tiếp, truyền thông trong quản trị công tác xã hội</w:t>
            </w:r>
          </w:p>
          <w:p w:rsidR="009E153F" w:rsidRPr="001D205B" w:rsidRDefault="009E153F" w:rsidP="00342BBB">
            <w:pPr>
              <w:widowControl w:val="0"/>
              <w:tabs>
                <w:tab w:val="left" w:pos="0"/>
              </w:tabs>
            </w:pPr>
            <w:r w:rsidRPr="001D205B">
              <w:t>- Hiểu và có khả năng ứng dụng giải tỏa stress</w:t>
            </w:r>
          </w:p>
        </w:tc>
        <w:tc>
          <w:tcPr>
            <w:tcW w:w="1665" w:type="dxa"/>
            <w:vAlign w:val="center"/>
          </w:tcPr>
          <w:p w:rsidR="009E153F" w:rsidRPr="001D205B" w:rsidRDefault="009E153F" w:rsidP="00342BBB">
            <w:pPr>
              <w:widowControl w:val="0"/>
              <w:tabs>
                <w:tab w:val="left" w:pos="0"/>
              </w:tabs>
              <w:jc w:val="center"/>
            </w:pPr>
            <w:r w:rsidRPr="001D205B">
              <w:lastRenderedPageBreak/>
              <w:t>3.1.4</w:t>
            </w:r>
          </w:p>
        </w:tc>
        <w:tc>
          <w:tcPr>
            <w:tcW w:w="1035" w:type="dxa"/>
            <w:vAlign w:val="center"/>
          </w:tcPr>
          <w:p w:rsidR="009E153F" w:rsidRPr="001D205B" w:rsidRDefault="009E153F" w:rsidP="00342BBB">
            <w:pPr>
              <w:widowControl w:val="0"/>
              <w:tabs>
                <w:tab w:val="left" w:pos="0"/>
              </w:tabs>
              <w:jc w:val="center"/>
            </w:pPr>
            <w:r w:rsidRPr="001D205B">
              <w:t>3.0</w:t>
            </w:r>
          </w:p>
        </w:tc>
      </w:tr>
      <w:tr w:rsidR="009E153F" w:rsidRPr="001D205B" w:rsidTr="00DF22F5">
        <w:trPr>
          <w:trHeight w:val="263"/>
        </w:trPr>
        <w:tc>
          <w:tcPr>
            <w:tcW w:w="1181" w:type="dxa"/>
            <w:vMerge/>
            <w:vAlign w:val="center"/>
          </w:tcPr>
          <w:p w:rsidR="009E153F" w:rsidRPr="001D205B" w:rsidRDefault="009E153F" w:rsidP="00342BBB">
            <w:pPr>
              <w:widowControl w:val="0"/>
              <w:tabs>
                <w:tab w:val="left" w:pos="0"/>
              </w:tabs>
              <w:jc w:val="center"/>
              <w:rPr>
                <w:b/>
              </w:rPr>
            </w:pPr>
          </w:p>
        </w:tc>
        <w:tc>
          <w:tcPr>
            <w:tcW w:w="5327" w:type="dxa"/>
            <w:vMerge/>
            <w:vAlign w:val="center"/>
          </w:tcPr>
          <w:p w:rsidR="009E153F" w:rsidRPr="001D205B" w:rsidRDefault="009E153F" w:rsidP="00342BBB">
            <w:pPr>
              <w:widowControl w:val="0"/>
              <w:tabs>
                <w:tab w:val="left" w:pos="0"/>
              </w:tabs>
              <w:jc w:val="center"/>
            </w:pPr>
          </w:p>
        </w:tc>
        <w:tc>
          <w:tcPr>
            <w:tcW w:w="1665" w:type="dxa"/>
            <w:vAlign w:val="center"/>
          </w:tcPr>
          <w:p w:rsidR="009E153F" w:rsidRPr="001D205B" w:rsidRDefault="009E153F" w:rsidP="00342BBB">
            <w:pPr>
              <w:widowControl w:val="0"/>
              <w:tabs>
                <w:tab w:val="left" w:pos="0"/>
              </w:tabs>
              <w:jc w:val="center"/>
            </w:pPr>
            <w:r w:rsidRPr="001D205B">
              <w:t>3.2.2</w:t>
            </w:r>
          </w:p>
        </w:tc>
        <w:tc>
          <w:tcPr>
            <w:tcW w:w="1035" w:type="dxa"/>
            <w:vAlign w:val="center"/>
          </w:tcPr>
          <w:p w:rsidR="009E153F" w:rsidRPr="001D205B" w:rsidRDefault="009E153F" w:rsidP="00342BBB">
            <w:pPr>
              <w:widowControl w:val="0"/>
              <w:tabs>
                <w:tab w:val="left" w:pos="0"/>
              </w:tabs>
              <w:jc w:val="center"/>
            </w:pPr>
            <w:r w:rsidRPr="001D205B">
              <w:t>3.0</w:t>
            </w:r>
          </w:p>
        </w:tc>
      </w:tr>
      <w:tr w:rsidR="009E153F" w:rsidRPr="001D205B" w:rsidTr="00DF22F5">
        <w:trPr>
          <w:trHeight w:val="481"/>
        </w:trPr>
        <w:tc>
          <w:tcPr>
            <w:tcW w:w="1181" w:type="dxa"/>
            <w:vMerge/>
            <w:vAlign w:val="center"/>
          </w:tcPr>
          <w:p w:rsidR="009E153F" w:rsidRPr="001D205B" w:rsidRDefault="009E153F" w:rsidP="00342BBB">
            <w:pPr>
              <w:widowControl w:val="0"/>
              <w:tabs>
                <w:tab w:val="left" w:pos="0"/>
              </w:tabs>
              <w:jc w:val="center"/>
              <w:rPr>
                <w:b/>
              </w:rPr>
            </w:pPr>
          </w:p>
        </w:tc>
        <w:tc>
          <w:tcPr>
            <w:tcW w:w="5327" w:type="dxa"/>
            <w:vMerge/>
            <w:vAlign w:val="center"/>
          </w:tcPr>
          <w:p w:rsidR="009E153F" w:rsidRPr="001D205B" w:rsidRDefault="009E153F" w:rsidP="00342BBB">
            <w:pPr>
              <w:widowControl w:val="0"/>
              <w:tabs>
                <w:tab w:val="left" w:pos="0"/>
              </w:tabs>
              <w:jc w:val="center"/>
            </w:pPr>
          </w:p>
        </w:tc>
        <w:tc>
          <w:tcPr>
            <w:tcW w:w="1665" w:type="dxa"/>
            <w:vAlign w:val="center"/>
          </w:tcPr>
          <w:p w:rsidR="009E153F" w:rsidRPr="001D205B" w:rsidRDefault="009E153F" w:rsidP="00342BBB">
            <w:pPr>
              <w:widowControl w:val="0"/>
              <w:tabs>
                <w:tab w:val="left" w:pos="0"/>
              </w:tabs>
              <w:jc w:val="center"/>
            </w:pPr>
            <w:r w:rsidRPr="001D205B">
              <w:t>3.2.3</w:t>
            </w:r>
          </w:p>
          <w:p w:rsidR="009E153F" w:rsidRPr="001D205B" w:rsidRDefault="009E153F" w:rsidP="00342BBB">
            <w:pPr>
              <w:widowControl w:val="0"/>
              <w:tabs>
                <w:tab w:val="left" w:pos="0"/>
              </w:tabs>
              <w:jc w:val="center"/>
            </w:pPr>
            <w:r w:rsidRPr="001D205B">
              <w:t>3.2.4</w:t>
            </w:r>
          </w:p>
        </w:tc>
        <w:tc>
          <w:tcPr>
            <w:tcW w:w="1035" w:type="dxa"/>
            <w:vAlign w:val="center"/>
          </w:tcPr>
          <w:p w:rsidR="009E153F" w:rsidRPr="001D205B" w:rsidRDefault="009E153F" w:rsidP="00342BBB">
            <w:pPr>
              <w:widowControl w:val="0"/>
              <w:tabs>
                <w:tab w:val="left" w:pos="0"/>
              </w:tabs>
              <w:jc w:val="center"/>
            </w:pPr>
            <w:r w:rsidRPr="001D205B">
              <w:t>3.0</w:t>
            </w:r>
          </w:p>
        </w:tc>
      </w:tr>
    </w:tbl>
    <w:p w:rsidR="009E153F" w:rsidRPr="001D205B" w:rsidRDefault="009E153F" w:rsidP="00342BBB">
      <w:pPr>
        <w:widowControl w:val="0"/>
        <w:ind w:firstLine="567"/>
        <w:jc w:val="both"/>
        <w:rPr>
          <w:b/>
          <w:bCs/>
        </w:rPr>
      </w:pPr>
      <w:r w:rsidRPr="001D205B">
        <w:rPr>
          <w:b/>
          <w:bCs/>
        </w:rPr>
        <w:t>4. Chuẩn đầu ra học phần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874"/>
        <w:gridCol w:w="6192"/>
        <w:gridCol w:w="1440"/>
      </w:tblGrid>
      <w:tr w:rsidR="009E153F" w:rsidRPr="001D205B" w:rsidTr="00DF22F5">
        <w:tc>
          <w:tcPr>
            <w:tcW w:w="1656" w:type="dxa"/>
            <w:gridSpan w:val="2"/>
            <w:shd w:val="clear" w:color="auto" w:fill="auto"/>
            <w:vAlign w:val="center"/>
          </w:tcPr>
          <w:p w:rsidR="009E153F" w:rsidRPr="001D205B" w:rsidRDefault="009E153F" w:rsidP="00342BBB">
            <w:pPr>
              <w:widowControl w:val="0"/>
              <w:tabs>
                <w:tab w:val="left" w:pos="284"/>
                <w:tab w:val="left" w:pos="5954"/>
              </w:tabs>
              <w:autoSpaceDE w:val="0"/>
              <w:autoSpaceDN w:val="0"/>
              <w:adjustRightInd w:val="0"/>
              <w:jc w:val="center"/>
              <w:rPr>
                <w:b/>
                <w:bCs/>
              </w:rPr>
            </w:pPr>
            <w:r w:rsidRPr="001D205B">
              <w:rPr>
                <w:b/>
                <w:bCs/>
              </w:rPr>
              <w:t>Mục tiêu</w:t>
            </w:r>
          </w:p>
          <w:p w:rsidR="009E153F" w:rsidRPr="001D205B" w:rsidRDefault="009E153F" w:rsidP="00342BBB">
            <w:pPr>
              <w:widowControl w:val="0"/>
              <w:tabs>
                <w:tab w:val="left" w:pos="284"/>
                <w:tab w:val="left" w:pos="5954"/>
              </w:tabs>
              <w:autoSpaceDE w:val="0"/>
              <w:autoSpaceDN w:val="0"/>
              <w:adjustRightInd w:val="0"/>
              <w:jc w:val="center"/>
              <w:rPr>
                <w:b/>
              </w:rPr>
            </w:pPr>
            <w:r w:rsidRPr="001D205B">
              <w:rPr>
                <w:b/>
                <w:bCs/>
              </w:rPr>
              <w:t>(G.x.x)</w:t>
            </w:r>
          </w:p>
        </w:tc>
        <w:tc>
          <w:tcPr>
            <w:tcW w:w="6192" w:type="dxa"/>
            <w:shd w:val="clear" w:color="auto" w:fill="auto"/>
            <w:vAlign w:val="center"/>
          </w:tcPr>
          <w:p w:rsidR="009E153F" w:rsidRPr="001D205B" w:rsidRDefault="009E153F" w:rsidP="00342BBB">
            <w:pPr>
              <w:widowControl w:val="0"/>
              <w:tabs>
                <w:tab w:val="left" w:pos="284"/>
                <w:tab w:val="left" w:pos="5954"/>
              </w:tabs>
              <w:autoSpaceDE w:val="0"/>
              <w:autoSpaceDN w:val="0"/>
              <w:adjustRightInd w:val="0"/>
              <w:jc w:val="center"/>
              <w:rPr>
                <w:b/>
                <w:bCs/>
              </w:rPr>
            </w:pPr>
            <w:r w:rsidRPr="001D205B">
              <w:rPr>
                <w:b/>
                <w:bCs/>
              </w:rPr>
              <w:t>Mô tả CĐR</w:t>
            </w:r>
          </w:p>
          <w:p w:rsidR="009E153F" w:rsidRPr="001D205B" w:rsidRDefault="009E153F" w:rsidP="00342BBB">
            <w:pPr>
              <w:widowControl w:val="0"/>
              <w:tabs>
                <w:tab w:val="left" w:pos="284"/>
                <w:tab w:val="left" w:pos="5954"/>
              </w:tabs>
              <w:autoSpaceDE w:val="0"/>
              <w:autoSpaceDN w:val="0"/>
              <w:adjustRightInd w:val="0"/>
              <w:jc w:val="center"/>
              <w:rPr>
                <w:b/>
              </w:rPr>
            </w:pPr>
            <w:r w:rsidRPr="001D205B">
              <w:rPr>
                <w:b/>
                <w:i/>
                <w:iCs/>
              </w:rPr>
              <w:t>(Sau khi học xong học phần này, ng</w:t>
            </w:r>
            <w:r w:rsidRPr="001D205B">
              <w:rPr>
                <w:b/>
                <w:i/>
                <w:iCs/>
                <w:lang w:val="vi-VN"/>
              </w:rPr>
              <w:t>ười học có thể:)</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
              </w:rPr>
            </w:pPr>
            <w:r w:rsidRPr="001D205B">
              <w:rPr>
                <w:b/>
              </w:rPr>
              <w:t>Mức độ GD</w:t>
            </w:r>
          </w:p>
          <w:p w:rsidR="009E153F" w:rsidRPr="001D205B" w:rsidRDefault="009E153F" w:rsidP="00342BBB">
            <w:pPr>
              <w:widowControl w:val="0"/>
              <w:tabs>
                <w:tab w:val="left" w:pos="284"/>
                <w:tab w:val="left" w:pos="5954"/>
              </w:tabs>
              <w:autoSpaceDE w:val="0"/>
              <w:autoSpaceDN w:val="0"/>
              <w:adjustRightInd w:val="0"/>
              <w:jc w:val="center"/>
              <w:rPr>
                <w:b/>
              </w:rPr>
            </w:pPr>
            <w:r w:rsidRPr="001D205B">
              <w:rPr>
                <w:b/>
              </w:rPr>
              <w:t>(I, T, U)</w:t>
            </w:r>
          </w:p>
        </w:tc>
      </w:tr>
      <w:tr w:rsidR="009E153F" w:rsidRPr="001D205B" w:rsidTr="00DF22F5">
        <w:tc>
          <w:tcPr>
            <w:tcW w:w="782" w:type="dxa"/>
            <w:vMerge w:val="restart"/>
            <w:shd w:val="clear" w:color="auto" w:fill="auto"/>
            <w:vAlign w:val="center"/>
          </w:tcPr>
          <w:p w:rsidR="009E153F" w:rsidRPr="001D205B" w:rsidRDefault="009E153F" w:rsidP="00342BBB">
            <w:pPr>
              <w:widowControl w:val="0"/>
              <w:autoSpaceDE w:val="0"/>
              <w:autoSpaceDN w:val="0"/>
              <w:adjustRightInd w:val="0"/>
              <w:jc w:val="center"/>
              <w:rPr>
                <w:b/>
                <w:bCs/>
              </w:rPr>
            </w:pPr>
          </w:p>
          <w:p w:rsidR="009E153F" w:rsidRPr="001D205B" w:rsidRDefault="009E153F" w:rsidP="00342BBB">
            <w:pPr>
              <w:widowControl w:val="0"/>
              <w:autoSpaceDE w:val="0"/>
              <w:autoSpaceDN w:val="0"/>
              <w:adjustRightInd w:val="0"/>
              <w:jc w:val="center"/>
              <w:rPr>
                <w:b/>
                <w:bCs/>
              </w:rPr>
            </w:pPr>
            <w:r w:rsidRPr="001D205B">
              <w:rPr>
                <w:b/>
                <w:bCs/>
              </w:rPr>
              <w:t>G1</w:t>
            </w: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G1.1</w:t>
            </w:r>
          </w:p>
        </w:tc>
        <w:tc>
          <w:tcPr>
            <w:tcW w:w="6192" w:type="dxa"/>
            <w:shd w:val="clear" w:color="auto" w:fill="auto"/>
            <w:vAlign w:val="center"/>
          </w:tcPr>
          <w:p w:rsidR="009E153F" w:rsidRPr="001D205B" w:rsidRDefault="009E153F" w:rsidP="00342BBB">
            <w:pPr>
              <w:widowControl w:val="0"/>
              <w:autoSpaceDE w:val="0"/>
              <w:autoSpaceDN w:val="0"/>
              <w:adjustRightInd w:val="0"/>
              <w:rPr>
                <w:bCs/>
              </w:rPr>
            </w:pPr>
            <w:r w:rsidRPr="001D205B">
              <w:t>Hiểu và vận dụng được khái niệm, vai trò, mục đích của quản trị công tác xã hội</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3.0</w:t>
            </w:r>
          </w:p>
        </w:tc>
      </w:tr>
      <w:tr w:rsidR="009E153F" w:rsidRPr="001D205B" w:rsidTr="00DF22F5">
        <w:trPr>
          <w:trHeight w:val="791"/>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
                <w:bCs/>
              </w:rPr>
            </w:pP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G1.2</w:t>
            </w:r>
          </w:p>
        </w:tc>
        <w:tc>
          <w:tcPr>
            <w:tcW w:w="6192" w:type="dxa"/>
            <w:shd w:val="clear" w:color="auto" w:fill="auto"/>
            <w:vAlign w:val="center"/>
          </w:tcPr>
          <w:p w:rsidR="009E153F" w:rsidRPr="001D205B" w:rsidRDefault="009E153F" w:rsidP="00342BBB">
            <w:pPr>
              <w:widowControl w:val="0"/>
              <w:autoSpaceDE w:val="0"/>
              <w:autoSpaceDN w:val="0"/>
              <w:adjustRightInd w:val="0"/>
              <w:rPr>
                <w:bCs/>
              </w:rPr>
            </w:pPr>
            <w:r w:rsidRPr="001D205B">
              <w:t>Phân tích và áp dụng được khái niệm, nhiệm vụ, nguyên tắc hành động của nhà quản trị công tác xã hội.</w:t>
            </w:r>
          </w:p>
        </w:tc>
        <w:tc>
          <w:tcPr>
            <w:tcW w:w="1440" w:type="dxa"/>
            <w:shd w:val="clear" w:color="auto" w:fill="auto"/>
            <w:vAlign w:val="center"/>
          </w:tcPr>
          <w:p w:rsidR="009E153F" w:rsidRPr="001D205B" w:rsidRDefault="009E153F" w:rsidP="00342BBB">
            <w:pPr>
              <w:widowControl w:val="0"/>
              <w:jc w:val="center"/>
              <w:rPr>
                <w:bCs/>
              </w:rPr>
            </w:pPr>
            <w:r w:rsidRPr="001D205B">
              <w:rPr>
                <w:bCs/>
              </w:rPr>
              <w:t>3.0</w:t>
            </w:r>
          </w:p>
        </w:tc>
      </w:tr>
      <w:tr w:rsidR="009E153F" w:rsidRPr="001D205B" w:rsidTr="00DF22F5">
        <w:trPr>
          <w:trHeight w:val="477"/>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
                <w:bCs/>
              </w:rPr>
            </w:pP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G1.3</w:t>
            </w:r>
          </w:p>
        </w:tc>
        <w:tc>
          <w:tcPr>
            <w:tcW w:w="6192" w:type="dxa"/>
            <w:shd w:val="clear" w:color="auto" w:fill="auto"/>
            <w:vAlign w:val="center"/>
          </w:tcPr>
          <w:p w:rsidR="009E153F" w:rsidRPr="001D205B" w:rsidRDefault="009E153F" w:rsidP="00342BBB">
            <w:pPr>
              <w:widowControl w:val="0"/>
              <w:autoSpaceDE w:val="0"/>
              <w:autoSpaceDN w:val="0"/>
              <w:adjustRightInd w:val="0"/>
              <w:rPr>
                <w:bCs/>
              </w:rPr>
            </w:pPr>
            <w:r w:rsidRPr="001D205B">
              <w:t>Hiểu và vận dụng được một số lý thuyết của quản trị công tác xã hội.</w:t>
            </w:r>
          </w:p>
        </w:tc>
        <w:tc>
          <w:tcPr>
            <w:tcW w:w="1440" w:type="dxa"/>
            <w:shd w:val="clear" w:color="auto" w:fill="auto"/>
            <w:vAlign w:val="center"/>
          </w:tcPr>
          <w:p w:rsidR="009E153F" w:rsidRPr="001D205B" w:rsidRDefault="009E153F" w:rsidP="00342BBB">
            <w:pPr>
              <w:widowControl w:val="0"/>
              <w:jc w:val="center"/>
              <w:rPr>
                <w:bCs/>
              </w:rPr>
            </w:pPr>
            <w:r w:rsidRPr="001D205B">
              <w:rPr>
                <w:bCs/>
              </w:rPr>
              <w:t>3.5</w:t>
            </w:r>
          </w:p>
        </w:tc>
      </w:tr>
      <w:tr w:rsidR="009E153F" w:rsidRPr="001D205B" w:rsidTr="00DF22F5">
        <w:tc>
          <w:tcPr>
            <w:tcW w:w="782" w:type="dxa"/>
            <w:vMerge w:val="restart"/>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G2</w:t>
            </w: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G2.1</w:t>
            </w:r>
          </w:p>
        </w:tc>
        <w:tc>
          <w:tcPr>
            <w:tcW w:w="6192" w:type="dxa"/>
            <w:shd w:val="clear" w:color="auto" w:fill="auto"/>
            <w:vAlign w:val="center"/>
          </w:tcPr>
          <w:p w:rsidR="009E153F" w:rsidRPr="001D205B" w:rsidRDefault="009E153F" w:rsidP="00342BBB">
            <w:pPr>
              <w:widowControl w:val="0"/>
              <w:autoSpaceDE w:val="0"/>
              <w:autoSpaceDN w:val="0"/>
              <w:adjustRightInd w:val="0"/>
              <w:rPr>
                <w:bCs/>
              </w:rPr>
            </w:pPr>
            <w:r w:rsidRPr="001D205B">
              <w:t>Nhận biết được tầm quan trọng của quản trị công tác xã hội, một số nội dung tổ chức trong quản trị công tác xã hội.</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2.5</w:t>
            </w:r>
          </w:p>
        </w:tc>
      </w:tr>
      <w:tr w:rsidR="009E153F" w:rsidRPr="001D205B" w:rsidTr="00DF22F5">
        <w:trPr>
          <w:trHeight w:val="64"/>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
                <w:bCs/>
              </w:rPr>
            </w:pP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G2.2</w:t>
            </w:r>
          </w:p>
        </w:tc>
        <w:tc>
          <w:tcPr>
            <w:tcW w:w="6192" w:type="dxa"/>
            <w:shd w:val="clear" w:color="auto" w:fill="auto"/>
            <w:vAlign w:val="center"/>
          </w:tcPr>
          <w:p w:rsidR="009E153F" w:rsidRPr="001D205B" w:rsidRDefault="009E153F" w:rsidP="00342BBB">
            <w:pPr>
              <w:widowControl w:val="0"/>
              <w:autoSpaceDE w:val="0"/>
              <w:autoSpaceDN w:val="0"/>
              <w:adjustRightInd w:val="0"/>
            </w:pPr>
            <w:r w:rsidRPr="001D205B">
              <w:t>Khái quát hoá được các nội dung của hoạch định trong quản trị công tác xã hội</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2.5</w:t>
            </w:r>
          </w:p>
        </w:tc>
      </w:tr>
      <w:tr w:rsidR="009E153F" w:rsidRPr="001D205B" w:rsidTr="00DF22F5">
        <w:trPr>
          <w:trHeight w:val="82"/>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
                <w:bCs/>
              </w:rPr>
            </w:pP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G2.3</w:t>
            </w:r>
          </w:p>
        </w:tc>
        <w:tc>
          <w:tcPr>
            <w:tcW w:w="6192" w:type="dxa"/>
            <w:shd w:val="clear" w:color="auto" w:fill="auto"/>
            <w:vAlign w:val="center"/>
          </w:tcPr>
          <w:p w:rsidR="009E153F" w:rsidRPr="001D205B" w:rsidRDefault="009E153F" w:rsidP="00342BBB">
            <w:pPr>
              <w:widowControl w:val="0"/>
              <w:autoSpaceDE w:val="0"/>
              <w:autoSpaceDN w:val="0"/>
              <w:adjustRightInd w:val="0"/>
            </w:pPr>
            <w:r w:rsidRPr="001D205B">
              <w:t>Hiểu và sử dụng được các khái niệm, nội dung, nguyên tắc, tiến trình hoạch định trong quản trị công tác xã hội.</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3.0</w:t>
            </w:r>
          </w:p>
        </w:tc>
      </w:tr>
      <w:tr w:rsidR="009E153F" w:rsidRPr="001D205B" w:rsidTr="00DF22F5">
        <w:trPr>
          <w:trHeight w:val="365"/>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
                <w:bCs/>
              </w:rPr>
            </w:pP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G2.4</w:t>
            </w:r>
          </w:p>
        </w:tc>
        <w:tc>
          <w:tcPr>
            <w:tcW w:w="6192" w:type="dxa"/>
            <w:shd w:val="clear" w:color="auto" w:fill="auto"/>
            <w:vAlign w:val="center"/>
          </w:tcPr>
          <w:p w:rsidR="009E153F" w:rsidRPr="001D205B" w:rsidRDefault="009E153F" w:rsidP="00342BBB">
            <w:pPr>
              <w:widowControl w:val="0"/>
              <w:autoSpaceDE w:val="0"/>
              <w:autoSpaceDN w:val="0"/>
              <w:adjustRightInd w:val="0"/>
            </w:pPr>
            <w:r w:rsidRPr="001D205B">
              <w:t>Hiểu và lý giải được các khái niệm, vai trò, phong cách cơ bản của người lãnh đạo</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3.0</w:t>
            </w:r>
          </w:p>
        </w:tc>
      </w:tr>
      <w:tr w:rsidR="009E153F" w:rsidRPr="001D205B" w:rsidTr="00DF22F5">
        <w:trPr>
          <w:trHeight w:val="679"/>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
                <w:bCs/>
              </w:rPr>
            </w:pP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G2.5</w:t>
            </w:r>
          </w:p>
        </w:tc>
        <w:tc>
          <w:tcPr>
            <w:tcW w:w="6192" w:type="dxa"/>
            <w:shd w:val="clear" w:color="auto" w:fill="auto"/>
            <w:vAlign w:val="center"/>
          </w:tcPr>
          <w:p w:rsidR="009E153F" w:rsidRPr="001D205B" w:rsidRDefault="009E153F" w:rsidP="00342BBB">
            <w:pPr>
              <w:widowControl w:val="0"/>
              <w:autoSpaceDE w:val="0"/>
              <w:autoSpaceDN w:val="0"/>
              <w:adjustRightInd w:val="0"/>
            </w:pPr>
            <w:r w:rsidRPr="001D205B">
              <w:t>Hiểu được các nguyên tắc cơ bản trong lãnh đạo; khái quát hóa được các kỹ năng cơ bản và tiêu chí đánh giá năng lực của người lãnh đạo</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2.5</w:t>
            </w:r>
          </w:p>
        </w:tc>
      </w:tr>
      <w:tr w:rsidR="009E153F" w:rsidRPr="001D205B" w:rsidTr="00DF22F5">
        <w:trPr>
          <w:trHeight w:val="309"/>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
                <w:bCs/>
              </w:rPr>
            </w:pP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G2.6</w:t>
            </w:r>
          </w:p>
        </w:tc>
        <w:tc>
          <w:tcPr>
            <w:tcW w:w="6192" w:type="dxa"/>
            <w:shd w:val="clear" w:color="auto" w:fill="auto"/>
            <w:vAlign w:val="center"/>
          </w:tcPr>
          <w:p w:rsidR="009E153F" w:rsidRPr="001D205B" w:rsidRDefault="009E153F" w:rsidP="00342BBB">
            <w:pPr>
              <w:widowControl w:val="0"/>
              <w:autoSpaceDE w:val="0"/>
              <w:autoSpaceDN w:val="0"/>
              <w:adjustRightInd w:val="0"/>
            </w:pPr>
            <w:r w:rsidRPr="001D205B">
              <w:t>Hiểu được khái niệm, mục đích, tiến trình, các tiêu chí đánh giá, giám sát trong quản trị công tác xã hội</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2.5</w:t>
            </w:r>
          </w:p>
        </w:tc>
      </w:tr>
      <w:tr w:rsidR="009E153F" w:rsidRPr="001D205B" w:rsidTr="00DF22F5">
        <w:trPr>
          <w:trHeight w:val="233"/>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Cs/>
              </w:rPr>
            </w:pP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G2.7</w:t>
            </w:r>
          </w:p>
        </w:tc>
        <w:tc>
          <w:tcPr>
            <w:tcW w:w="6192" w:type="dxa"/>
            <w:shd w:val="clear" w:color="auto" w:fill="auto"/>
            <w:vAlign w:val="center"/>
          </w:tcPr>
          <w:p w:rsidR="009E153F" w:rsidRPr="001D205B" w:rsidRDefault="009E153F" w:rsidP="00342BBB">
            <w:pPr>
              <w:widowControl w:val="0"/>
            </w:pPr>
            <w:r w:rsidRPr="001D205B">
              <w:t>Hiểu được cách thức, kỹ thuật, nội dung, hình thức và các kỹ năng cơ bản được sử dụng trong đánh giá, giám sát</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3.0</w:t>
            </w:r>
          </w:p>
        </w:tc>
      </w:tr>
      <w:tr w:rsidR="009E153F" w:rsidRPr="001D205B" w:rsidTr="00DF22F5">
        <w:trPr>
          <w:trHeight w:val="158"/>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Cs/>
              </w:rPr>
            </w:pPr>
          </w:p>
        </w:tc>
        <w:tc>
          <w:tcPr>
            <w:tcW w:w="874" w:type="dxa"/>
            <w:shd w:val="clear" w:color="auto" w:fill="auto"/>
            <w:vAlign w:val="center"/>
          </w:tcPr>
          <w:p w:rsidR="009E153F" w:rsidRPr="001D205B" w:rsidRDefault="009E153F" w:rsidP="00342BBB">
            <w:pPr>
              <w:widowControl w:val="0"/>
              <w:jc w:val="center"/>
              <w:rPr>
                <w:b/>
              </w:rPr>
            </w:pPr>
            <w:r w:rsidRPr="001D205B">
              <w:rPr>
                <w:b/>
              </w:rPr>
              <w:t>G2.8</w:t>
            </w:r>
          </w:p>
        </w:tc>
        <w:tc>
          <w:tcPr>
            <w:tcW w:w="6192" w:type="dxa"/>
            <w:shd w:val="clear" w:color="auto" w:fill="auto"/>
            <w:vAlign w:val="center"/>
          </w:tcPr>
          <w:p w:rsidR="009E153F" w:rsidRPr="001D205B" w:rsidRDefault="009E153F" w:rsidP="00342BBB">
            <w:pPr>
              <w:widowControl w:val="0"/>
            </w:pPr>
            <w:r w:rsidRPr="001D205B">
              <w:t>Có hiểu biết về quản lý ca và các nhiệm vụ khác của nhà quản trị</w:t>
            </w:r>
          </w:p>
        </w:tc>
        <w:tc>
          <w:tcPr>
            <w:tcW w:w="1440" w:type="dxa"/>
            <w:shd w:val="clear" w:color="auto" w:fill="auto"/>
            <w:vAlign w:val="center"/>
          </w:tcPr>
          <w:p w:rsidR="009E153F" w:rsidRPr="001D205B" w:rsidRDefault="009E153F" w:rsidP="00342BBB">
            <w:pPr>
              <w:widowControl w:val="0"/>
              <w:jc w:val="center"/>
            </w:pPr>
            <w:r w:rsidRPr="001D205B">
              <w:t>2.5</w:t>
            </w:r>
          </w:p>
        </w:tc>
      </w:tr>
      <w:tr w:rsidR="009E153F" w:rsidRPr="001D205B" w:rsidTr="00DF22F5">
        <w:trPr>
          <w:trHeight w:val="362"/>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Cs/>
              </w:rPr>
            </w:pPr>
          </w:p>
        </w:tc>
        <w:tc>
          <w:tcPr>
            <w:tcW w:w="874" w:type="dxa"/>
            <w:shd w:val="clear" w:color="auto" w:fill="auto"/>
            <w:vAlign w:val="center"/>
          </w:tcPr>
          <w:p w:rsidR="009E153F" w:rsidRPr="001D205B" w:rsidRDefault="009E153F" w:rsidP="00342BBB">
            <w:pPr>
              <w:widowControl w:val="0"/>
              <w:jc w:val="center"/>
              <w:rPr>
                <w:b/>
              </w:rPr>
            </w:pPr>
            <w:r w:rsidRPr="001D205B">
              <w:rPr>
                <w:b/>
              </w:rPr>
              <w:t>G2.9</w:t>
            </w:r>
          </w:p>
        </w:tc>
        <w:tc>
          <w:tcPr>
            <w:tcW w:w="6192" w:type="dxa"/>
            <w:shd w:val="clear" w:color="auto" w:fill="auto"/>
            <w:vAlign w:val="center"/>
          </w:tcPr>
          <w:p w:rsidR="009E153F" w:rsidRPr="001D205B" w:rsidRDefault="009E153F" w:rsidP="00342BBB">
            <w:pPr>
              <w:widowControl w:val="0"/>
            </w:pPr>
            <w:r w:rsidRPr="001D205B">
              <w:t>Hiểu khái niệm, mục đích và các nguyên tắc kiểm huấn cơ bản</w:t>
            </w:r>
          </w:p>
        </w:tc>
        <w:tc>
          <w:tcPr>
            <w:tcW w:w="1440" w:type="dxa"/>
            <w:shd w:val="clear" w:color="auto" w:fill="auto"/>
            <w:vAlign w:val="center"/>
          </w:tcPr>
          <w:p w:rsidR="009E153F" w:rsidRPr="001D205B" w:rsidRDefault="009E153F" w:rsidP="00342BBB">
            <w:pPr>
              <w:widowControl w:val="0"/>
              <w:jc w:val="center"/>
            </w:pPr>
            <w:r w:rsidRPr="001D205B">
              <w:t>2.5</w:t>
            </w:r>
          </w:p>
        </w:tc>
      </w:tr>
      <w:tr w:rsidR="009E153F" w:rsidRPr="001D205B" w:rsidTr="00DF22F5">
        <w:trPr>
          <w:trHeight w:val="330"/>
        </w:trPr>
        <w:tc>
          <w:tcPr>
            <w:tcW w:w="782" w:type="dxa"/>
            <w:vMerge w:val="restart"/>
            <w:shd w:val="clear" w:color="auto" w:fill="auto"/>
            <w:vAlign w:val="center"/>
          </w:tcPr>
          <w:p w:rsidR="009E153F" w:rsidRPr="001D205B" w:rsidRDefault="009E153F" w:rsidP="00342BBB">
            <w:pPr>
              <w:widowControl w:val="0"/>
              <w:autoSpaceDE w:val="0"/>
              <w:autoSpaceDN w:val="0"/>
              <w:adjustRightInd w:val="0"/>
              <w:jc w:val="center"/>
              <w:rPr>
                <w:b/>
                <w:bCs/>
              </w:rPr>
            </w:pPr>
          </w:p>
          <w:p w:rsidR="009E153F" w:rsidRPr="001D205B" w:rsidRDefault="009E153F" w:rsidP="00342BBB">
            <w:pPr>
              <w:widowControl w:val="0"/>
              <w:autoSpaceDE w:val="0"/>
              <w:autoSpaceDN w:val="0"/>
              <w:adjustRightInd w:val="0"/>
              <w:jc w:val="center"/>
              <w:rPr>
                <w:b/>
                <w:bCs/>
              </w:rPr>
            </w:pPr>
          </w:p>
          <w:p w:rsidR="009E153F" w:rsidRPr="001D205B" w:rsidRDefault="009E153F" w:rsidP="00342BBB">
            <w:pPr>
              <w:widowControl w:val="0"/>
              <w:autoSpaceDE w:val="0"/>
              <w:autoSpaceDN w:val="0"/>
              <w:adjustRightInd w:val="0"/>
              <w:jc w:val="center"/>
              <w:rPr>
                <w:b/>
                <w:bCs/>
              </w:rPr>
            </w:pPr>
          </w:p>
          <w:p w:rsidR="009E153F" w:rsidRPr="001D205B" w:rsidRDefault="009E153F" w:rsidP="00342BBB">
            <w:pPr>
              <w:widowControl w:val="0"/>
              <w:autoSpaceDE w:val="0"/>
              <w:autoSpaceDN w:val="0"/>
              <w:adjustRightInd w:val="0"/>
              <w:jc w:val="center"/>
              <w:rPr>
                <w:b/>
                <w:bCs/>
              </w:rPr>
            </w:pPr>
            <w:r w:rsidRPr="001D205B">
              <w:rPr>
                <w:b/>
                <w:bCs/>
              </w:rPr>
              <w:t>G3</w:t>
            </w: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G3.1</w:t>
            </w:r>
          </w:p>
        </w:tc>
        <w:tc>
          <w:tcPr>
            <w:tcW w:w="6192" w:type="dxa"/>
            <w:shd w:val="clear" w:color="auto" w:fill="auto"/>
            <w:vAlign w:val="center"/>
          </w:tcPr>
          <w:p w:rsidR="009E153F" w:rsidRPr="001D205B" w:rsidRDefault="009E153F" w:rsidP="00342BBB">
            <w:pPr>
              <w:widowControl w:val="0"/>
            </w:pPr>
            <w:r w:rsidRPr="001D205B">
              <w:t>Hiểu và áp dụng được tiến trình kiểm huấn trong quản trị công tác xã hội; làm sáng tỏ được vai trò, nhiệm vụ và các kiểu kiểm huấn trong thực hành nghề công tác xã hội</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3.0</w:t>
            </w:r>
          </w:p>
        </w:tc>
      </w:tr>
      <w:tr w:rsidR="009E153F" w:rsidRPr="001D205B" w:rsidTr="00DF22F5">
        <w:trPr>
          <w:trHeight w:val="320"/>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
                <w:bCs/>
              </w:rPr>
            </w:pP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G3.2</w:t>
            </w:r>
          </w:p>
        </w:tc>
        <w:tc>
          <w:tcPr>
            <w:tcW w:w="6192" w:type="dxa"/>
            <w:shd w:val="clear" w:color="auto" w:fill="auto"/>
            <w:vAlign w:val="center"/>
          </w:tcPr>
          <w:p w:rsidR="009E153F" w:rsidRPr="001D205B" w:rsidRDefault="009E153F" w:rsidP="00342BBB">
            <w:pPr>
              <w:widowControl w:val="0"/>
              <w:autoSpaceDE w:val="0"/>
              <w:autoSpaceDN w:val="0"/>
              <w:adjustRightInd w:val="0"/>
            </w:pPr>
            <w:r w:rsidRPr="001D205B">
              <w:t>Hiểu và có khả năng giao tiếp, truyền thông trong quản trị công tác xã hội</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3.0</w:t>
            </w:r>
          </w:p>
        </w:tc>
      </w:tr>
      <w:tr w:rsidR="009E153F" w:rsidRPr="001D205B" w:rsidTr="00DF22F5">
        <w:trPr>
          <w:trHeight w:val="78"/>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
                <w:bCs/>
              </w:rPr>
            </w:pP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G3.3</w:t>
            </w:r>
          </w:p>
        </w:tc>
        <w:tc>
          <w:tcPr>
            <w:tcW w:w="6192" w:type="dxa"/>
            <w:shd w:val="clear" w:color="auto" w:fill="auto"/>
            <w:vAlign w:val="center"/>
          </w:tcPr>
          <w:p w:rsidR="009E153F" w:rsidRPr="001D205B" w:rsidRDefault="009E153F" w:rsidP="00342BBB">
            <w:pPr>
              <w:widowControl w:val="0"/>
            </w:pPr>
            <w:r w:rsidRPr="001D205B">
              <w:t>Hiểu được các nội dung liên quan đến việc giải tỏa với nhà quản trị công tác xã hội</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3.0</w:t>
            </w:r>
          </w:p>
        </w:tc>
      </w:tr>
      <w:tr w:rsidR="009E153F" w:rsidRPr="001D205B" w:rsidTr="00DF22F5">
        <w:trPr>
          <w:trHeight w:val="64"/>
        </w:trPr>
        <w:tc>
          <w:tcPr>
            <w:tcW w:w="782" w:type="dxa"/>
            <w:vMerge/>
            <w:shd w:val="clear" w:color="auto" w:fill="auto"/>
            <w:vAlign w:val="center"/>
          </w:tcPr>
          <w:p w:rsidR="009E153F" w:rsidRPr="001D205B" w:rsidRDefault="009E153F" w:rsidP="00342BBB">
            <w:pPr>
              <w:widowControl w:val="0"/>
              <w:autoSpaceDE w:val="0"/>
              <w:autoSpaceDN w:val="0"/>
              <w:adjustRightInd w:val="0"/>
              <w:jc w:val="center"/>
              <w:rPr>
                <w:b/>
                <w:bCs/>
              </w:rPr>
            </w:pPr>
          </w:p>
        </w:tc>
        <w:tc>
          <w:tcPr>
            <w:tcW w:w="87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G3.4</w:t>
            </w:r>
          </w:p>
        </w:tc>
        <w:tc>
          <w:tcPr>
            <w:tcW w:w="6192" w:type="dxa"/>
            <w:shd w:val="clear" w:color="auto" w:fill="auto"/>
            <w:vAlign w:val="center"/>
          </w:tcPr>
          <w:p w:rsidR="009E153F" w:rsidRPr="001D205B" w:rsidRDefault="009E153F" w:rsidP="00342BBB">
            <w:pPr>
              <w:widowControl w:val="0"/>
              <w:autoSpaceDE w:val="0"/>
              <w:autoSpaceDN w:val="0"/>
              <w:adjustRightInd w:val="0"/>
            </w:pPr>
            <w:r w:rsidRPr="001D205B">
              <w:t>Nhận dạng được hiện tượng stress và có thể áp dụng các cách thức giải tỏa stress</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rPr>
            </w:pPr>
            <w:r w:rsidRPr="001D205B">
              <w:rPr>
                <w:bCs/>
              </w:rPr>
              <w:t>3.0</w:t>
            </w:r>
          </w:p>
          <w:p w:rsidR="009E153F" w:rsidRPr="001D205B" w:rsidRDefault="009E153F" w:rsidP="00342BBB">
            <w:pPr>
              <w:widowControl w:val="0"/>
              <w:autoSpaceDE w:val="0"/>
              <w:autoSpaceDN w:val="0"/>
              <w:adjustRightInd w:val="0"/>
              <w:jc w:val="center"/>
              <w:rPr>
                <w:bCs/>
              </w:rPr>
            </w:pPr>
          </w:p>
        </w:tc>
      </w:tr>
    </w:tbl>
    <w:p w:rsidR="009E153F" w:rsidRPr="001D205B" w:rsidRDefault="009E153F" w:rsidP="00342BBB">
      <w:pPr>
        <w:widowControl w:val="0"/>
        <w:autoSpaceDE w:val="0"/>
        <w:autoSpaceDN w:val="0"/>
        <w:adjustRightInd w:val="0"/>
        <w:ind w:firstLine="567"/>
        <w:jc w:val="both"/>
        <w:rPr>
          <w:b/>
          <w:bCs/>
        </w:rPr>
      </w:pPr>
      <w:r w:rsidRPr="001D205B">
        <w:rPr>
          <w:b/>
          <w:bCs/>
        </w:rPr>
        <w:t>5. Đánh giá học phần</w:t>
      </w:r>
    </w:p>
    <w:tbl>
      <w:tblPr>
        <w:tblW w:w="9161" w:type="dxa"/>
        <w:tblLayout w:type="fixed"/>
        <w:tblCellMar>
          <w:left w:w="28" w:type="dxa"/>
          <w:right w:w="28" w:type="dxa"/>
        </w:tblCellMar>
        <w:tblLook w:val="0000" w:firstRow="0" w:lastRow="0" w:firstColumn="0" w:lastColumn="0" w:noHBand="0" w:noVBand="0"/>
      </w:tblPr>
      <w:tblGrid>
        <w:gridCol w:w="2008"/>
        <w:gridCol w:w="4860"/>
        <w:gridCol w:w="1222"/>
        <w:gridCol w:w="1071"/>
      </w:tblGrid>
      <w:tr w:rsidR="009E153F" w:rsidRPr="001D205B" w:rsidTr="00DF22F5">
        <w:trPr>
          <w:trHeight w:val="690"/>
        </w:trPr>
        <w:tc>
          <w:tcPr>
            <w:tcW w:w="2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rPr>
                <w:b/>
                <w:bCs/>
              </w:rPr>
              <w:t>Thành phần đánh giá</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rPr>
                <w:b/>
                <w:bCs/>
              </w:rPr>
            </w:pPr>
            <w:r w:rsidRPr="001D205B">
              <w:rPr>
                <w:b/>
                <w:bCs/>
              </w:rPr>
              <w:t>Bài đánh giá</w:t>
            </w:r>
          </w:p>
          <w:p w:rsidR="009E153F" w:rsidRPr="001D205B" w:rsidRDefault="009E153F" w:rsidP="00342BBB">
            <w:pPr>
              <w:widowControl w:val="0"/>
              <w:autoSpaceDE w:val="0"/>
              <w:autoSpaceDN w:val="0"/>
              <w:adjustRightInd w:val="0"/>
              <w:jc w:val="center"/>
            </w:pPr>
          </w:p>
        </w:tc>
        <w:tc>
          <w:tcPr>
            <w:tcW w:w="1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rPr>
                <w:b/>
                <w:bCs/>
              </w:rPr>
              <w:t>CĐR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rPr>
                <w:b/>
                <w:bCs/>
              </w:rPr>
              <w:t>Tỷ lệ (%)</w:t>
            </w:r>
          </w:p>
        </w:tc>
      </w:tr>
      <w:tr w:rsidR="009E153F" w:rsidRPr="001D205B" w:rsidTr="00DF22F5">
        <w:trPr>
          <w:trHeight w:val="1"/>
        </w:trPr>
        <w:tc>
          <w:tcPr>
            <w:tcW w:w="809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both"/>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rPr>
                <w:b/>
                <w:bCs/>
              </w:rPr>
              <w:t>50%</w:t>
            </w:r>
          </w:p>
        </w:tc>
      </w:tr>
      <w:tr w:rsidR="009E153F" w:rsidRPr="001D205B" w:rsidTr="00DF22F5">
        <w:trPr>
          <w:trHeight w:val="1"/>
        </w:trPr>
        <w:tc>
          <w:tcPr>
            <w:tcW w:w="809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both"/>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rPr>
                <w:b/>
                <w:bCs/>
                <w:i/>
                <w:iCs/>
              </w:rPr>
              <w:t>10%</w:t>
            </w:r>
          </w:p>
        </w:tc>
      </w:tr>
      <w:tr w:rsidR="009E153F" w:rsidRPr="001D205B" w:rsidTr="00DF22F5">
        <w:trPr>
          <w:trHeight w:val="622"/>
        </w:trPr>
        <w:tc>
          <w:tcPr>
            <w:tcW w:w="2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both"/>
            </w:pPr>
            <w:r w:rsidRPr="001D205B">
              <w:t>Số buổi tham gia học tập trên lớp</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autoSpaceDE w:val="0"/>
              <w:autoSpaceDN w:val="0"/>
              <w:adjustRightInd w:val="0"/>
              <w:jc w:val="both"/>
            </w:pPr>
            <w:r w:rsidRPr="001D205B">
              <w:t>A.1.1.1 Chuyên cần, kỉ luật</w:t>
            </w:r>
          </w:p>
          <w:p w:rsidR="009E153F" w:rsidRPr="001D205B" w:rsidRDefault="009E153F" w:rsidP="00342BBB">
            <w:pPr>
              <w:widowControl w:val="0"/>
              <w:autoSpaceDE w:val="0"/>
              <w:autoSpaceDN w:val="0"/>
              <w:adjustRightInd w:val="0"/>
              <w:jc w:val="both"/>
            </w:pPr>
            <w:r w:rsidRPr="001D205B">
              <w:t>- Vắng 1 buổi có phép, trừ 0,25 điểm</w:t>
            </w:r>
          </w:p>
          <w:p w:rsidR="009E153F" w:rsidRPr="001D205B" w:rsidRDefault="009E153F" w:rsidP="00342BBB">
            <w:pPr>
              <w:widowControl w:val="0"/>
              <w:autoSpaceDE w:val="0"/>
              <w:autoSpaceDN w:val="0"/>
              <w:adjustRightInd w:val="0"/>
              <w:jc w:val="both"/>
            </w:pPr>
            <w:r w:rsidRPr="001D205B">
              <w:t>- Vắng 1 buổi không phép, trừ 0,5 điểm</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t>Từ G1.1 đến G3.4</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t>5 %</w:t>
            </w:r>
          </w:p>
        </w:tc>
      </w:tr>
      <w:tr w:rsidR="009E153F" w:rsidRPr="001D205B" w:rsidTr="00DF22F5">
        <w:trPr>
          <w:trHeight w:val="459"/>
        </w:trPr>
        <w:tc>
          <w:tcPr>
            <w:tcW w:w="2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both"/>
            </w:pPr>
            <w:r w:rsidRPr="001D205B">
              <w:lastRenderedPageBreak/>
              <w:t>Thể hiện ý thức  trách nhiệm học tập</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autoSpaceDE w:val="0"/>
              <w:autoSpaceDN w:val="0"/>
              <w:adjustRightInd w:val="0"/>
              <w:jc w:val="both"/>
            </w:pPr>
            <w:r w:rsidRPr="001D205B">
              <w:t>A.1.1.2 Tinh thần thái độ</w:t>
            </w:r>
          </w:p>
          <w:p w:rsidR="009E153F" w:rsidRPr="001D205B" w:rsidRDefault="009E153F" w:rsidP="00342BBB">
            <w:pPr>
              <w:widowControl w:val="0"/>
              <w:autoSpaceDE w:val="0"/>
              <w:autoSpaceDN w:val="0"/>
              <w:adjustRightInd w:val="0"/>
              <w:ind w:firstLine="250"/>
              <w:jc w:val="both"/>
            </w:pPr>
            <w:r w:rsidRPr="001D205B">
              <w:t>Tích cực t</w:t>
            </w:r>
            <w:r w:rsidRPr="001D205B">
              <w:rPr>
                <w:lang w:val="vi-VN"/>
              </w:rPr>
              <w:t>ương tác với giảng viên và các thành viên trong nhóm học tập: xây dựng bài, trao đổi thảo luận</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t>Từ G1.1 đến G3.4</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t>5 %</w:t>
            </w:r>
          </w:p>
        </w:tc>
      </w:tr>
      <w:tr w:rsidR="009E153F" w:rsidRPr="001D205B" w:rsidTr="00DF22F5">
        <w:trPr>
          <w:trHeight w:val="1"/>
        </w:trPr>
        <w:tc>
          <w:tcPr>
            <w:tcW w:w="809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both"/>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rPr>
                <w:b/>
                <w:bCs/>
                <w:i/>
                <w:iCs/>
              </w:rPr>
              <w:t>20%</w:t>
            </w:r>
          </w:p>
        </w:tc>
      </w:tr>
      <w:tr w:rsidR="009E153F" w:rsidRPr="001D205B" w:rsidTr="00DF22F5">
        <w:trPr>
          <w:trHeight w:val="1"/>
        </w:trPr>
        <w:tc>
          <w:tcPr>
            <w:tcW w:w="2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both"/>
            </w:pPr>
            <w:r w:rsidRPr="001D205B">
              <w:t>Làm bài tập cá nhân</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autoSpaceDE w:val="0"/>
              <w:autoSpaceDN w:val="0"/>
              <w:adjustRightInd w:val="0"/>
              <w:jc w:val="both"/>
            </w:pPr>
            <w:r w:rsidRPr="001D205B">
              <w:t>A.1.2.1.  Bài tập cá nhân</w:t>
            </w:r>
          </w:p>
          <w:p w:rsidR="009E153F" w:rsidRPr="001D205B" w:rsidRDefault="009E153F" w:rsidP="00342BBB">
            <w:pPr>
              <w:widowControl w:val="0"/>
              <w:autoSpaceDE w:val="0"/>
              <w:autoSpaceDN w:val="0"/>
              <w:adjustRightInd w:val="0"/>
              <w:jc w:val="both"/>
            </w:pPr>
            <w:r w:rsidRPr="001D205B">
              <w:t>Hoàn thành bài tập và nộp bài đúng hạn</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t>Từ G1.1 đến G3.4</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t>10 %</w:t>
            </w:r>
          </w:p>
        </w:tc>
      </w:tr>
      <w:tr w:rsidR="009E153F" w:rsidRPr="001D205B" w:rsidTr="00DF22F5">
        <w:trPr>
          <w:trHeight w:val="1"/>
        </w:trPr>
        <w:tc>
          <w:tcPr>
            <w:tcW w:w="2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both"/>
            </w:pPr>
            <w:r w:rsidRPr="001D205B">
              <w:t>Bài thu hoạch qua thảo luận (nhóm</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autoSpaceDE w:val="0"/>
              <w:autoSpaceDN w:val="0"/>
              <w:adjustRightInd w:val="0"/>
              <w:jc w:val="both"/>
            </w:pPr>
            <w:r w:rsidRPr="001D205B">
              <w:t>A.1.2.2. Bài thu hoạch qua thảo luận (nhóm)</w:t>
            </w:r>
          </w:p>
          <w:p w:rsidR="009E153F" w:rsidRPr="001D205B" w:rsidRDefault="009E153F" w:rsidP="00342BBB">
            <w:pPr>
              <w:widowControl w:val="0"/>
              <w:autoSpaceDE w:val="0"/>
              <w:autoSpaceDN w:val="0"/>
              <w:adjustRightInd w:val="0"/>
              <w:ind w:firstLine="250"/>
              <w:jc w:val="both"/>
            </w:pPr>
            <w:r w:rsidRPr="001D205B">
              <w:t>Tích cực t</w:t>
            </w:r>
            <w:r w:rsidRPr="001D205B">
              <w:rPr>
                <w:lang w:val="vi-VN"/>
              </w:rPr>
              <w:t>ương tác trong nhóm để giải quyết nhiệm vụ chung của cả nhóm</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autoSpaceDE w:val="0"/>
              <w:autoSpaceDN w:val="0"/>
              <w:adjustRightInd w:val="0"/>
              <w:jc w:val="both"/>
            </w:pP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t>10 %</w:t>
            </w:r>
          </w:p>
        </w:tc>
      </w:tr>
      <w:tr w:rsidR="009E153F" w:rsidRPr="001D205B" w:rsidTr="00DF22F5">
        <w:trPr>
          <w:trHeight w:val="1"/>
        </w:trPr>
        <w:tc>
          <w:tcPr>
            <w:tcW w:w="809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both"/>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rPr>
                <w:b/>
                <w:bCs/>
                <w:i/>
                <w:iCs/>
              </w:rPr>
              <w:t>20%</w:t>
            </w:r>
          </w:p>
        </w:tc>
      </w:tr>
      <w:tr w:rsidR="009E153F" w:rsidRPr="001D205B" w:rsidTr="00DF22F5">
        <w:trPr>
          <w:trHeight w:val="1"/>
        </w:trPr>
        <w:tc>
          <w:tcPr>
            <w:tcW w:w="2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both"/>
            </w:pPr>
            <w:r w:rsidRPr="001D205B">
              <w:t>Kiểm tra, đánh giá những kiến thức đã học cho đến thời điểm kiểm tra</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autoSpaceDE w:val="0"/>
              <w:autoSpaceDN w:val="0"/>
              <w:adjustRightInd w:val="0"/>
              <w:jc w:val="both"/>
            </w:pPr>
            <w:r w:rsidRPr="001D205B">
              <w:t>A1.3.1. Bài kiểm tra giữa kỳ 1</w:t>
            </w:r>
          </w:p>
          <w:p w:rsidR="009E153F" w:rsidRPr="001D205B" w:rsidRDefault="009E153F" w:rsidP="00342BBB">
            <w:pPr>
              <w:widowControl w:val="0"/>
              <w:autoSpaceDE w:val="0"/>
              <w:autoSpaceDN w:val="0"/>
              <w:adjustRightInd w:val="0"/>
              <w:jc w:val="both"/>
            </w:pPr>
            <w:r w:rsidRPr="001D205B">
              <w:t>- Thời gian: 35 phút</w:t>
            </w:r>
          </w:p>
          <w:p w:rsidR="009E153F" w:rsidRPr="001D205B" w:rsidRDefault="009E153F" w:rsidP="00342BBB">
            <w:pPr>
              <w:widowControl w:val="0"/>
              <w:autoSpaceDE w:val="0"/>
              <w:autoSpaceDN w:val="0"/>
              <w:adjustRightInd w:val="0"/>
              <w:jc w:val="both"/>
            </w:pPr>
            <w:r w:rsidRPr="001D205B">
              <w:t>- Hình thức thi: Trắc nghiệm</w:t>
            </w:r>
          </w:p>
          <w:p w:rsidR="009E153F" w:rsidRPr="001D205B" w:rsidRDefault="009E153F" w:rsidP="00342BBB">
            <w:pPr>
              <w:widowControl w:val="0"/>
              <w:autoSpaceDE w:val="0"/>
              <w:autoSpaceDN w:val="0"/>
              <w:adjustRightInd w:val="0"/>
              <w:jc w:val="both"/>
            </w:pPr>
            <w:r w:rsidRPr="001D205B">
              <w:t>- Nội dung: Kiến thức thuộc tín chỉ 1</w:t>
            </w:r>
          </w:p>
          <w:p w:rsidR="009E153F" w:rsidRPr="001D205B" w:rsidRDefault="009E153F" w:rsidP="00342BBB">
            <w:pPr>
              <w:widowControl w:val="0"/>
              <w:autoSpaceDE w:val="0"/>
              <w:autoSpaceDN w:val="0"/>
              <w:adjustRightInd w:val="0"/>
              <w:jc w:val="both"/>
            </w:pPr>
            <w:r w:rsidRPr="001D205B">
              <w:t>A1.3.2. Bài kiểm tra giữa kỳ 2</w:t>
            </w:r>
          </w:p>
          <w:p w:rsidR="009E153F" w:rsidRPr="001D205B" w:rsidRDefault="009E153F" w:rsidP="00342BBB">
            <w:pPr>
              <w:widowControl w:val="0"/>
              <w:tabs>
                <w:tab w:val="left" w:pos="2842"/>
              </w:tabs>
              <w:autoSpaceDE w:val="0"/>
              <w:autoSpaceDN w:val="0"/>
              <w:adjustRightInd w:val="0"/>
              <w:jc w:val="both"/>
            </w:pPr>
            <w:r w:rsidRPr="001D205B">
              <w:t>- Thời gian: 35 phút</w:t>
            </w:r>
            <w:r w:rsidRPr="001D205B">
              <w:tab/>
            </w:r>
          </w:p>
          <w:p w:rsidR="009E153F" w:rsidRPr="001D205B" w:rsidRDefault="009E153F" w:rsidP="00342BBB">
            <w:pPr>
              <w:widowControl w:val="0"/>
              <w:autoSpaceDE w:val="0"/>
              <w:autoSpaceDN w:val="0"/>
              <w:adjustRightInd w:val="0"/>
              <w:jc w:val="both"/>
            </w:pPr>
            <w:r w:rsidRPr="001D205B">
              <w:t>- Hình thức thi: Trắc nghiệm</w:t>
            </w:r>
          </w:p>
          <w:p w:rsidR="009E153F" w:rsidRPr="001D205B" w:rsidRDefault="009E153F" w:rsidP="00342BBB">
            <w:pPr>
              <w:widowControl w:val="0"/>
              <w:autoSpaceDE w:val="0"/>
              <w:autoSpaceDN w:val="0"/>
              <w:adjustRightInd w:val="0"/>
              <w:jc w:val="both"/>
            </w:pPr>
            <w:r w:rsidRPr="001D205B">
              <w:t>- Nội dung: Kiến thức thuộc tín chỉ 1</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t>Từ G1.1 đến G1.3</w:t>
            </w:r>
          </w:p>
          <w:p w:rsidR="009E153F" w:rsidRPr="001D205B" w:rsidRDefault="009E153F" w:rsidP="00342BBB">
            <w:pPr>
              <w:widowControl w:val="0"/>
              <w:autoSpaceDE w:val="0"/>
              <w:autoSpaceDN w:val="0"/>
              <w:adjustRightInd w:val="0"/>
              <w:jc w:val="center"/>
            </w:pP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t>10 %</w:t>
            </w:r>
          </w:p>
          <w:p w:rsidR="009E153F" w:rsidRPr="001D205B" w:rsidRDefault="009E153F" w:rsidP="00342BBB">
            <w:pPr>
              <w:widowControl w:val="0"/>
              <w:autoSpaceDE w:val="0"/>
              <w:autoSpaceDN w:val="0"/>
              <w:adjustRightInd w:val="0"/>
              <w:jc w:val="center"/>
            </w:pPr>
          </w:p>
          <w:p w:rsidR="009E153F" w:rsidRPr="001D205B" w:rsidRDefault="009E153F" w:rsidP="00342BBB">
            <w:pPr>
              <w:widowControl w:val="0"/>
              <w:autoSpaceDE w:val="0"/>
              <w:autoSpaceDN w:val="0"/>
              <w:adjustRightInd w:val="0"/>
              <w:jc w:val="center"/>
            </w:pPr>
          </w:p>
          <w:p w:rsidR="009E153F" w:rsidRPr="001D205B" w:rsidRDefault="009E153F" w:rsidP="00342BBB">
            <w:pPr>
              <w:widowControl w:val="0"/>
              <w:autoSpaceDE w:val="0"/>
              <w:autoSpaceDN w:val="0"/>
              <w:adjustRightInd w:val="0"/>
              <w:jc w:val="center"/>
            </w:pPr>
          </w:p>
          <w:p w:rsidR="009E153F" w:rsidRPr="001D205B" w:rsidRDefault="009E153F" w:rsidP="00342BBB">
            <w:pPr>
              <w:widowControl w:val="0"/>
              <w:autoSpaceDE w:val="0"/>
              <w:autoSpaceDN w:val="0"/>
              <w:adjustRightInd w:val="0"/>
              <w:jc w:val="center"/>
            </w:pPr>
            <w:r w:rsidRPr="001D205B">
              <w:t>10 %</w:t>
            </w:r>
          </w:p>
        </w:tc>
      </w:tr>
      <w:tr w:rsidR="009E153F" w:rsidRPr="001D205B" w:rsidTr="00DF22F5">
        <w:tblPrEx>
          <w:tblCellMar>
            <w:left w:w="108" w:type="dxa"/>
            <w:right w:w="108" w:type="dxa"/>
          </w:tblCellMar>
        </w:tblPrEx>
        <w:trPr>
          <w:trHeight w:val="1"/>
        </w:trPr>
        <w:tc>
          <w:tcPr>
            <w:tcW w:w="809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autoSpaceDE w:val="0"/>
              <w:autoSpaceDN w:val="0"/>
              <w:adjustRightInd w:val="0"/>
              <w:jc w:val="both"/>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rPr>
                <w:b/>
                <w:bCs/>
              </w:rPr>
              <w:t>50%</w:t>
            </w:r>
          </w:p>
        </w:tc>
      </w:tr>
      <w:tr w:rsidR="009E153F" w:rsidRPr="001D205B" w:rsidTr="00DF22F5">
        <w:tblPrEx>
          <w:tblCellMar>
            <w:left w:w="108" w:type="dxa"/>
            <w:right w:w="108" w:type="dxa"/>
          </w:tblCellMar>
        </w:tblPrEx>
        <w:trPr>
          <w:trHeight w:val="1"/>
        </w:trPr>
        <w:tc>
          <w:tcPr>
            <w:tcW w:w="2008"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autoSpaceDE w:val="0"/>
              <w:autoSpaceDN w:val="0"/>
              <w:adjustRightInd w:val="0"/>
              <w:jc w:val="both"/>
            </w:pPr>
            <w:r w:rsidRPr="001D205B">
              <w:t>HP Lý thuyết</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autoSpaceDE w:val="0"/>
              <w:autoSpaceDN w:val="0"/>
              <w:adjustRightInd w:val="0"/>
              <w:jc w:val="both"/>
            </w:pPr>
            <w:r w:rsidRPr="001D205B">
              <w:t>A2.1. Bài thi cuối kỳ</w:t>
            </w:r>
          </w:p>
          <w:p w:rsidR="009E153F" w:rsidRPr="001D205B" w:rsidRDefault="009E153F" w:rsidP="00342BBB">
            <w:pPr>
              <w:widowControl w:val="0"/>
              <w:autoSpaceDE w:val="0"/>
              <w:autoSpaceDN w:val="0"/>
              <w:adjustRightInd w:val="0"/>
              <w:jc w:val="both"/>
            </w:pPr>
            <w:r w:rsidRPr="001D205B">
              <w:t>- Thời gian: 60 phút</w:t>
            </w:r>
          </w:p>
          <w:p w:rsidR="009E153F" w:rsidRPr="001D205B" w:rsidRDefault="009E153F" w:rsidP="00342BBB">
            <w:pPr>
              <w:widowControl w:val="0"/>
              <w:autoSpaceDE w:val="0"/>
              <w:autoSpaceDN w:val="0"/>
              <w:adjustRightInd w:val="0"/>
              <w:jc w:val="both"/>
            </w:pPr>
            <w:r w:rsidRPr="001D205B">
              <w:t>- Hình thức thi: Tự luận</w:t>
            </w:r>
          </w:p>
          <w:p w:rsidR="009E153F" w:rsidRPr="001D205B" w:rsidRDefault="009E153F" w:rsidP="00342BBB">
            <w:pPr>
              <w:widowControl w:val="0"/>
              <w:autoSpaceDE w:val="0"/>
              <w:autoSpaceDN w:val="0"/>
              <w:adjustRightInd w:val="0"/>
              <w:jc w:val="both"/>
            </w:pPr>
            <w:r w:rsidRPr="001D205B">
              <w:t>- Nội dung: Kiến thức toàn bộ nội dung HP</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t>Từ G1.1 đến G3.4</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pPr>
            <w:r w:rsidRPr="001D205B">
              <w:t>50%</w:t>
            </w:r>
          </w:p>
        </w:tc>
      </w:tr>
    </w:tbl>
    <w:p w:rsidR="009E153F" w:rsidRPr="001D205B" w:rsidRDefault="009E153F" w:rsidP="00342BBB">
      <w:pPr>
        <w:widowControl w:val="0"/>
        <w:autoSpaceDE w:val="0"/>
        <w:autoSpaceDN w:val="0"/>
        <w:adjustRightInd w:val="0"/>
        <w:ind w:firstLine="567"/>
        <w:jc w:val="both"/>
        <w:rPr>
          <w:b/>
          <w:bCs/>
        </w:rPr>
      </w:pPr>
      <w:r w:rsidRPr="001D205B">
        <w:rPr>
          <w:b/>
          <w:bCs/>
        </w:rPr>
        <w:t>6. Nội dung giảng dạy và kế hoạch giảng dạy</w:t>
      </w:r>
    </w:p>
    <w:p w:rsidR="009E153F" w:rsidRPr="001D205B" w:rsidRDefault="009E153F" w:rsidP="00342BBB">
      <w:pPr>
        <w:widowControl w:val="0"/>
        <w:autoSpaceDE w:val="0"/>
        <w:autoSpaceDN w:val="0"/>
        <w:adjustRightInd w:val="0"/>
        <w:ind w:firstLine="567"/>
        <w:jc w:val="both"/>
        <w:rPr>
          <w:b/>
          <w:bCs/>
          <w:i/>
          <w:iCs/>
        </w:rPr>
      </w:pPr>
      <w:r w:rsidRPr="001D205B">
        <w:rPr>
          <w:b/>
          <w:bCs/>
          <w:i/>
          <w:iCs/>
        </w:rPr>
        <w:t>6.1. Nội dung giảng dạy</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1440"/>
        <w:gridCol w:w="1260"/>
      </w:tblGrid>
      <w:tr w:rsidR="009E153F" w:rsidRPr="001D205B" w:rsidTr="00DF22F5">
        <w:tc>
          <w:tcPr>
            <w:tcW w:w="6588" w:type="dxa"/>
            <w:shd w:val="clear" w:color="auto" w:fill="auto"/>
            <w:vAlign w:val="center"/>
          </w:tcPr>
          <w:p w:rsidR="009E153F" w:rsidRPr="001D205B" w:rsidRDefault="009E153F" w:rsidP="00342BBB">
            <w:pPr>
              <w:widowControl w:val="0"/>
              <w:tabs>
                <w:tab w:val="left" w:pos="0"/>
              </w:tabs>
              <w:jc w:val="center"/>
              <w:rPr>
                <w:b/>
                <w:lang w:val="vi-VN"/>
              </w:rPr>
            </w:pPr>
            <w:r w:rsidRPr="001D205B">
              <w:rPr>
                <w:b/>
                <w:lang w:val="vi-VN"/>
              </w:rPr>
              <w:t>Nội dung</w:t>
            </w:r>
          </w:p>
        </w:tc>
        <w:tc>
          <w:tcPr>
            <w:tcW w:w="1440" w:type="dxa"/>
            <w:shd w:val="clear" w:color="auto" w:fill="auto"/>
            <w:vAlign w:val="center"/>
          </w:tcPr>
          <w:p w:rsidR="009E153F" w:rsidRPr="001D205B" w:rsidRDefault="009E153F" w:rsidP="00342BBB">
            <w:pPr>
              <w:widowControl w:val="0"/>
              <w:tabs>
                <w:tab w:val="left" w:pos="0"/>
              </w:tabs>
              <w:jc w:val="center"/>
              <w:rPr>
                <w:b/>
              </w:rPr>
            </w:pPr>
            <w:r w:rsidRPr="001D205B">
              <w:rPr>
                <w:b/>
                <w:lang w:val="vi-VN"/>
              </w:rPr>
              <w:t>CĐR học phần (Gx.x)</w:t>
            </w:r>
          </w:p>
        </w:tc>
        <w:tc>
          <w:tcPr>
            <w:tcW w:w="1260" w:type="dxa"/>
            <w:shd w:val="clear" w:color="auto" w:fill="auto"/>
            <w:vAlign w:val="center"/>
          </w:tcPr>
          <w:p w:rsidR="009E153F" w:rsidRPr="001D205B" w:rsidRDefault="009E153F" w:rsidP="00342BBB">
            <w:pPr>
              <w:widowControl w:val="0"/>
              <w:tabs>
                <w:tab w:val="left" w:pos="0"/>
              </w:tabs>
              <w:jc w:val="center"/>
              <w:rPr>
                <w:b/>
              </w:rPr>
            </w:pPr>
            <w:r w:rsidRPr="001D205B">
              <w:rPr>
                <w:b/>
              </w:rPr>
              <w:t>Bài đánh giá</w:t>
            </w:r>
          </w:p>
        </w:tc>
      </w:tr>
      <w:tr w:rsidR="009E153F" w:rsidRPr="001D205B" w:rsidTr="00DF22F5">
        <w:tc>
          <w:tcPr>
            <w:tcW w:w="6588" w:type="dxa"/>
            <w:shd w:val="clear" w:color="auto" w:fill="auto"/>
          </w:tcPr>
          <w:p w:rsidR="009E153F" w:rsidRPr="001D205B" w:rsidRDefault="009E153F" w:rsidP="00342BBB">
            <w:pPr>
              <w:widowControl w:val="0"/>
              <w:jc w:val="both"/>
              <w:rPr>
                <w:b/>
              </w:rPr>
            </w:pPr>
            <w:r w:rsidRPr="001D205B">
              <w:rPr>
                <w:b/>
              </w:rPr>
              <w:t>Chương 1. Lý luận chung về quản trị ngành công tác xã hội</w:t>
            </w:r>
          </w:p>
          <w:p w:rsidR="009E153F" w:rsidRPr="001D205B" w:rsidRDefault="009E153F" w:rsidP="00342BBB">
            <w:pPr>
              <w:widowControl w:val="0"/>
              <w:tabs>
                <w:tab w:val="left" w:pos="0"/>
              </w:tabs>
              <w:ind w:right="-5"/>
              <w:rPr>
                <w:b/>
              </w:rPr>
            </w:pPr>
            <w:r w:rsidRPr="001D205B">
              <w:rPr>
                <w:b/>
              </w:rPr>
              <w:t>1.1. Khái niệm, mục đích, vai trò của quản trị công tác xã hội</w:t>
            </w:r>
          </w:p>
          <w:p w:rsidR="009E153F" w:rsidRPr="001D205B" w:rsidRDefault="009E153F" w:rsidP="00342BBB">
            <w:pPr>
              <w:widowControl w:val="0"/>
              <w:tabs>
                <w:tab w:val="left" w:pos="0"/>
              </w:tabs>
              <w:ind w:left="567"/>
            </w:pPr>
            <w:r w:rsidRPr="001D205B">
              <w:t>1.1.1. Khái niệm quản trị công tác xã hội</w:t>
            </w:r>
          </w:p>
          <w:p w:rsidR="009E153F" w:rsidRPr="001D205B" w:rsidRDefault="009E153F" w:rsidP="00342BBB">
            <w:pPr>
              <w:widowControl w:val="0"/>
              <w:tabs>
                <w:tab w:val="left" w:pos="0"/>
              </w:tabs>
              <w:ind w:left="567"/>
            </w:pPr>
            <w:r w:rsidRPr="001D205B">
              <w:t>1.1.1. Phân loại quản trị công tác xã hội</w:t>
            </w:r>
          </w:p>
          <w:p w:rsidR="009E153F" w:rsidRPr="001D205B" w:rsidRDefault="009E153F" w:rsidP="00342BBB">
            <w:pPr>
              <w:widowControl w:val="0"/>
              <w:tabs>
                <w:tab w:val="left" w:pos="0"/>
              </w:tabs>
              <w:ind w:left="567"/>
            </w:pPr>
            <w:r w:rsidRPr="001D205B">
              <w:t>1.1.2. Mục đích của quản trị công tác xã hội</w:t>
            </w:r>
          </w:p>
          <w:p w:rsidR="009E153F" w:rsidRPr="001D205B" w:rsidRDefault="009E153F" w:rsidP="00342BBB">
            <w:pPr>
              <w:widowControl w:val="0"/>
              <w:tabs>
                <w:tab w:val="left" w:pos="0"/>
              </w:tabs>
              <w:ind w:left="567"/>
            </w:pPr>
            <w:r w:rsidRPr="001D205B">
              <w:t>1.1.3. Tầm quan trọng của quản trị công tác xã hội</w:t>
            </w:r>
          </w:p>
          <w:p w:rsidR="009E153F" w:rsidRPr="001D205B" w:rsidRDefault="009E153F" w:rsidP="00342BBB">
            <w:pPr>
              <w:widowControl w:val="0"/>
              <w:tabs>
                <w:tab w:val="left" w:pos="0"/>
              </w:tabs>
              <w:ind w:left="567"/>
            </w:pPr>
            <w:r w:rsidRPr="001D205B">
              <w:t>1.1.4. Vai trò của quản trị công tác xã hội</w:t>
            </w:r>
          </w:p>
          <w:p w:rsidR="009E153F" w:rsidRPr="001D205B" w:rsidRDefault="009E153F" w:rsidP="00342BBB">
            <w:pPr>
              <w:widowControl w:val="0"/>
              <w:tabs>
                <w:tab w:val="left" w:pos="0"/>
              </w:tabs>
              <w:ind w:right="-5"/>
              <w:rPr>
                <w:b/>
              </w:rPr>
            </w:pPr>
            <w:r w:rsidRPr="001D205B">
              <w:rPr>
                <w:b/>
              </w:rPr>
              <w:t>1.2. Nhà quản trị công tác xã hội</w:t>
            </w:r>
          </w:p>
          <w:p w:rsidR="009E153F" w:rsidRPr="001D205B" w:rsidRDefault="009E153F" w:rsidP="00342BBB">
            <w:pPr>
              <w:widowControl w:val="0"/>
              <w:tabs>
                <w:tab w:val="left" w:pos="0"/>
              </w:tabs>
              <w:ind w:left="567"/>
            </w:pPr>
            <w:r w:rsidRPr="001D205B">
              <w:t>1.2.1. Khái niệm nhà quản trị công tác xã hội.</w:t>
            </w:r>
          </w:p>
          <w:p w:rsidR="009E153F" w:rsidRPr="001D205B" w:rsidRDefault="009E153F" w:rsidP="00342BBB">
            <w:pPr>
              <w:widowControl w:val="0"/>
              <w:tabs>
                <w:tab w:val="left" w:pos="0"/>
              </w:tabs>
              <w:ind w:left="567"/>
            </w:pPr>
            <w:r w:rsidRPr="001D205B">
              <w:t>1.2.2. Yêu cầu đối với nhà quản trị công tác xã hội</w:t>
            </w:r>
          </w:p>
          <w:p w:rsidR="009E153F" w:rsidRPr="001D205B" w:rsidRDefault="009E153F" w:rsidP="00342BBB">
            <w:pPr>
              <w:widowControl w:val="0"/>
              <w:tabs>
                <w:tab w:val="left" w:pos="0"/>
              </w:tabs>
              <w:ind w:left="567"/>
            </w:pPr>
            <w:r w:rsidRPr="001D205B">
              <w:t>1.2.3. Nhiệm vụ của nhà quản trị công tác xã hội</w:t>
            </w:r>
          </w:p>
          <w:p w:rsidR="009E153F" w:rsidRPr="001D205B" w:rsidRDefault="009E153F" w:rsidP="00342BBB">
            <w:pPr>
              <w:widowControl w:val="0"/>
              <w:tabs>
                <w:tab w:val="left" w:pos="0"/>
              </w:tabs>
              <w:ind w:left="567"/>
            </w:pPr>
            <w:r w:rsidRPr="001D205B">
              <w:t>1.2.4. Nguyên tắc hành động của nhà quản trị công tác xã hội</w:t>
            </w:r>
          </w:p>
          <w:p w:rsidR="009E153F" w:rsidRPr="001D205B" w:rsidRDefault="009E153F" w:rsidP="00342BBB">
            <w:pPr>
              <w:widowControl w:val="0"/>
              <w:tabs>
                <w:tab w:val="left" w:pos="0"/>
              </w:tabs>
              <w:ind w:left="567"/>
            </w:pPr>
            <w:r w:rsidRPr="001D205B">
              <w:t>1.2.5. Quy điều đạo đức nghề nghiệp với nhà quản trị công tác xã hội</w:t>
            </w:r>
          </w:p>
          <w:p w:rsidR="009E153F" w:rsidRPr="001D205B" w:rsidRDefault="009E153F" w:rsidP="00342BBB">
            <w:pPr>
              <w:widowControl w:val="0"/>
              <w:tabs>
                <w:tab w:val="left" w:pos="0"/>
              </w:tabs>
              <w:ind w:right="-5"/>
              <w:rPr>
                <w:b/>
              </w:rPr>
            </w:pPr>
            <w:r w:rsidRPr="001D205B">
              <w:rPr>
                <w:b/>
              </w:rPr>
              <w:t>1.3. Một số lý thuyết cơ bản vận dụng trong quản trị công tác xã hội</w:t>
            </w:r>
          </w:p>
          <w:p w:rsidR="009E153F" w:rsidRPr="001D205B" w:rsidRDefault="009E153F" w:rsidP="00342BBB">
            <w:pPr>
              <w:widowControl w:val="0"/>
              <w:tabs>
                <w:tab w:val="left" w:pos="0"/>
              </w:tabs>
              <w:ind w:left="567"/>
            </w:pPr>
            <w:r w:rsidRPr="001D205B">
              <w:t>1.3.1. Lý thuyết quản trị thời Trung Hoa cổ đại</w:t>
            </w:r>
          </w:p>
          <w:p w:rsidR="009E153F" w:rsidRPr="001D205B" w:rsidRDefault="009E153F" w:rsidP="00342BBB">
            <w:pPr>
              <w:widowControl w:val="0"/>
              <w:tabs>
                <w:tab w:val="left" w:pos="0"/>
              </w:tabs>
              <w:ind w:left="567"/>
            </w:pPr>
            <w:r w:rsidRPr="001D205B">
              <w:t>1.3.2. Lý thuyết quản trị hành chính cổ điển</w:t>
            </w:r>
          </w:p>
          <w:p w:rsidR="009E153F" w:rsidRPr="001D205B" w:rsidRDefault="009E153F" w:rsidP="00342BBB">
            <w:pPr>
              <w:widowControl w:val="0"/>
              <w:tabs>
                <w:tab w:val="left" w:pos="0"/>
              </w:tabs>
              <w:ind w:left="567"/>
            </w:pPr>
            <w:r w:rsidRPr="001D205B">
              <w:t>1.3.3. Lý thuyết tâm lý xã hội trong quản trị</w:t>
            </w:r>
          </w:p>
          <w:p w:rsidR="009E153F" w:rsidRPr="001D205B" w:rsidRDefault="009E153F" w:rsidP="00342BBB">
            <w:pPr>
              <w:widowControl w:val="0"/>
              <w:tabs>
                <w:tab w:val="left" w:pos="0"/>
              </w:tabs>
              <w:ind w:left="567"/>
            </w:pPr>
            <w:r w:rsidRPr="001D205B">
              <w:t>1.3.4. Lý thuyết tiếp cận văn hóa trong quản trị</w:t>
            </w:r>
          </w:p>
          <w:p w:rsidR="009E153F" w:rsidRPr="001D205B" w:rsidRDefault="009E153F" w:rsidP="00342BBB">
            <w:pPr>
              <w:widowControl w:val="0"/>
              <w:jc w:val="both"/>
            </w:pPr>
            <w:r w:rsidRPr="001D205B">
              <w:rPr>
                <w:b/>
              </w:rPr>
              <w:t>* Bài tập thảo luận chương 1:</w:t>
            </w:r>
          </w:p>
          <w:p w:rsidR="009E153F" w:rsidRPr="001D205B" w:rsidRDefault="009E153F" w:rsidP="00342BBB">
            <w:pPr>
              <w:widowControl w:val="0"/>
              <w:tabs>
                <w:tab w:val="left" w:pos="0"/>
              </w:tabs>
              <w:jc w:val="both"/>
            </w:pPr>
            <w:r w:rsidRPr="001D205B">
              <w:t xml:space="preserve">Trình bày những quan điểm cơ bản của thuyết quản trị thời Trung </w:t>
            </w:r>
            <w:r w:rsidRPr="001D205B">
              <w:lastRenderedPageBreak/>
              <w:t xml:space="preserve">Hoa cổ đại và phân tích tính ứng dụng của nó trong quản trị ngành công tác xã hội. </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lastRenderedPageBreak/>
              <w:t>G1.1</w:t>
            </w:r>
          </w:p>
          <w:p w:rsidR="009E153F" w:rsidRPr="001D205B" w:rsidRDefault="009E153F" w:rsidP="00342BBB">
            <w:pPr>
              <w:widowControl w:val="0"/>
              <w:autoSpaceDE w:val="0"/>
              <w:autoSpaceDN w:val="0"/>
              <w:adjustRightInd w:val="0"/>
              <w:jc w:val="center"/>
              <w:rPr>
                <w:bCs/>
                <w:iCs/>
              </w:rPr>
            </w:pPr>
            <w:r w:rsidRPr="001D205B">
              <w:rPr>
                <w:bCs/>
                <w:iCs/>
              </w:rPr>
              <w:t>G1.2</w:t>
            </w:r>
          </w:p>
          <w:p w:rsidR="009E153F" w:rsidRPr="001D205B" w:rsidRDefault="009E153F" w:rsidP="00342BBB">
            <w:pPr>
              <w:widowControl w:val="0"/>
              <w:autoSpaceDE w:val="0"/>
              <w:autoSpaceDN w:val="0"/>
              <w:adjustRightInd w:val="0"/>
              <w:jc w:val="center"/>
              <w:rPr>
                <w:bCs/>
                <w:iCs/>
              </w:rPr>
            </w:pPr>
            <w:r w:rsidRPr="001D205B">
              <w:rPr>
                <w:bCs/>
                <w:iCs/>
              </w:rPr>
              <w:t>G1.3</w:t>
            </w:r>
          </w:p>
        </w:tc>
        <w:tc>
          <w:tcPr>
            <w:tcW w:w="1260"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rPr>
                <w:b/>
                <w:bCs/>
                <w:iCs/>
              </w:rPr>
            </w:pPr>
            <w:r w:rsidRPr="001D205B">
              <w:t>A2.1</w:t>
            </w:r>
          </w:p>
        </w:tc>
      </w:tr>
      <w:tr w:rsidR="009E153F" w:rsidRPr="001D205B" w:rsidTr="00DF22F5">
        <w:tc>
          <w:tcPr>
            <w:tcW w:w="6588" w:type="dxa"/>
            <w:shd w:val="clear" w:color="auto" w:fill="auto"/>
          </w:tcPr>
          <w:p w:rsidR="009E153F" w:rsidRPr="001D205B" w:rsidRDefault="009E153F" w:rsidP="00342BBB">
            <w:pPr>
              <w:widowControl w:val="0"/>
              <w:tabs>
                <w:tab w:val="left" w:pos="0"/>
              </w:tabs>
              <w:ind w:right="-5"/>
              <w:rPr>
                <w:b/>
                <w:bCs/>
              </w:rPr>
            </w:pPr>
            <w:r w:rsidRPr="001D205B">
              <w:rPr>
                <w:b/>
              </w:rPr>
              <w:lastRenderedPageBreak/>
              <w:t>Chương 2:</w:t>
            </w:r>
            <w:r w:rsidRPr="001D205B">
              <w:rPr>
                <w:b/>
                <w:bCs/>
              </w:rPr>
              <w:t>Nội dung hoạt động quản trị công tác xã hội ở cấp độ tổ chức</w:t>
            </w:r>
          </w:p>
          <w:p w:rsidR="009E153F" w:rsidRPr="001D205B" w:rsidRDefault="009E153F" w:rsidP="00342BBB">
            <w:pPr>
              <w:widowControl w:val="0"/>
              <w:tabs>
                <w:tab w:val="left" w:pos="0"/>
              </w:tabs>
              <w:ind w:right="-5"/>
              <w:rPr>
                <w:b/>
              </w:rPr>
            </w:pPr>
            <w:r w:rsidRPr="001D205B">
              <w:rPr>
                <w:b/>
              </w:rPr>
              <w:t>2.1. Tổ chức trong quản trị công tác xã hội</w:t>
            </w:r>
          </w:p>
          <w:p w:rsidR="009E153F" w:rsidRPr="001D205B" w:rsidRDefault="009E153F" w:rsidP="00342BBB">
            <w:pPr>
              <w:widowControl w:val="0"/>
              <w:tabs>
                <w:tab w:val="left" w:pos="0"/>
              </w:tabs>
              <w:ind w:left="567"/>
            </w:pPr>
            <w:r w:rsidRPr="001D205B">
              <w:t>2.1.1. Khái niệm, phân loại tổ chức trong quản trị công tác xã hội</w:t>
            </w:r>
          </w:p>
          <w:p w:rsidR="009E153F" w:rsidRPr="001D205B" w:rsidRDefault="009E153F" w:rsidP="00342BBB">
            <w:pPr>
              <w:widowControl w:val="0"/>
              <w:tabs>
                <w:tab w:val="left" w:pos="0"/>
              </w:tabs>
              <w:ind w:left="567"/>
            </w:pPr>
            <w:r w:rsidRPr="001D205B">
              <w:t>2.1.2. Các yếu tố cấu thành một tổ chức công tác xã hội</w:t>
            </w:r>
          </w:p>
          <w:p w:rsidR="009E153F" w:rsidRPr="001D205B" w:rsidRDefault="009E153F" w:rsidP="00342BBB">
            <w:pPr>
              <w:widowControl w:val="0"/>
              <w:tabs>
                <w:tab w:val="left" w:pos="0"/>
              </w:tabs>
              <w:ind w:left="567"/>
            </w:pPr>
            <w:r w:rsidRPr="001D205B">
              <w:t>2.1.3. Xung đột và xử lý xung đột trong tổ chức</w:t>
            </w:r>
          </w:p>
          <w:p w:rsidR="009E153F" w:rsidRPr="001D205B" w:rsidRDefault="009E153F" w:rsidP="00342BBB">
            <w:pPr>
              <w:widowControl w:val="0"/>
              <w:tabs>
                <w:tab w:val="left" w:pos="0"/>
              </w:tabs>
              <w:ind w:left="567"/>
            </w:pPr>
            <w:r w:rsidRPr="001D205B">
              <w:t>2.1.4. Vai trò của nhân viên xã hội trong tổ chức</w:t>
            </w:r>
          </w:p>
          <w:p w:rsidR="009E153F" w:rsidRPr="001D205B" w:rsidRDefault="009E153F" w:rsidP="00342BBB">
            <w:pPr>
              <w:widowControl w:val="0"/>
              <w:tabs>
                <w:tab w:val="left" w:pos="0"/>
              </w:tabs>
              <w:ind w:left="567"/>
            </w:pPr>
            <w:r w:rsidRPr="001D205B">
              <w:t>2.1.5. Các kỹ thuật nhằm cải tiến tổ chức</w:t>
            </w:r>
          </w:p>
          <w:p w:rsidR="009E153F" w:rsidRPr="001D205B" w:rsidRDefault="009E153F" w:rsidP="00342BBB">
            <w:pPr>
              <w:widowControl w:val="0"/>
              <w:tabs>
                <w:tab w:val="left" w:pos="0"/>
              </w:tabs>
              <w:ind w:right="-5"/>
              <w:rPr>
                <w:b/>
              </w:rPr>
            </w:pPr>
            <w:r w:rsidRPr="001D205B">
              <w:rPr>
                <w:b/>
              </w:rPr>
              <w:t>2.2. Hoạch định trong quản trị công tác xã hội</w:t>
            </w:r>
          </w:p>
          <w:p w:rsidR="009E153F" w:rsidRPr="001D205B" w:rsidRDefault="009E153F" w:rsidP="00342BBB">
            <w:pPr>
              <w:widowControl w:val="0"/>
              <w:tabs>
                <w:tab w:val="left" w:pos="0"/>
              </w:tabs>
              <w:ind w:left="567"/>
            </w:pPr>
            <w:r w:rsidRPr="001D205B">
              <w:t>2.2.1. Khái niệm, phân loại hoạch định</w:t>
            </w:r>
          </w:p>
          <w:p w:rsidR="009E153F" w:rsidRPr="001D205B" w:rsidRDefault="009E153F" w:rsidP="00342BBB">
            <w:pPr>
              <w:widowControl w:val="0"/>
              <w:tabs>
                <w:tab w:val="left" w:pos="0"/>
              </w:tabs>
              <w:ind w:left="567"/>
            </w:pPr>
            <w:r w:rsidRPr="001D205B">
              <w:t>2.2.1. Ý nghĩa của hoạch định</w:t>
            </w:r>
          </w:p>
          <w:p w:rsidR="009E153F" w:rsidRPr="001D205B" w:rsidRDefault="009E153F" w:rsidP="00342BBB">
            <w:pPr>
              <w:widowControl w:val="0"/>
              <w:tabs>
                <w:tab w:val="left" w:pos="0"/>
              </w:tabs>
              <w:ind w:left="567"/>
            </w:pPr>
            <w:r w:rsidRPr="001D205B">
              <w:t>2.2.3. Nội dung, nguyên tắc hoạch định</w:t>
            </w:r>
          </w:p>
          <w:p w:rsidR="009E153F" w:rsidRPr="001D205B" w:rsidRDefault="009E153F" w:rsidP="00342BBB">
            <w:pPr>
              <w:widowControl w:val="0"/>
              <w:tabs>
                <w:tab w:val="left" w:pos="0"/>
              </w:tabs>
              <w:ind w:left="567"/>
            </w:pPr>
            <w:r w:rsidRPr="001D205B">
              <w:t>2.2.4. Tiến trình hoạch định trong quản trị công tác xã hội</w:t>
            </w:r>
          </w:p>
          <w:p w:rsidR="009E153F" w:rsidRPr="001D205B" w:rsidRDefault="009E153F" w:rsidP="00342BBB">
            <w:pPr>
              <w:widowControl w:val="0"/>
              <w:tabs>
                <w:tab w:val="left" w:pos="0"/>
              </w:tabs>
              <w:ind w:left="567"/>
            </w:pPr>
            <w:r w:rsidRPr="001D205B">
              <w:t>2.2.5. Một số yếu tố ảnh hưởng đến hoạch định</w:t>
            </w:r>
          </w:p>
          <w:p w:rsidR="009E153F" w:rsidRPr="001D205B" w:rsidRDefault="009E153F" w:rsidP="00342BBB">
            <w:pPr>
              <w:widowControl w:val="0"/>
              <w:tabs>
                <w:tab w:val="left" w:pos="0"/>
              </w:tabs>
              <w:ind w:left="567"/>
            </w:pPr>
            <w:r w:rsidRPr="001D205B">
              <w:t>2.2.6. Ứng dụng quy trình hoạch định trong quản trị công tác xã hội</w:t>
            </w:r>
          </w:p>
          <w:p w:rsidR="009E153F" w:rsidRPr="001D205B" w:rsidRDefault="009E153F" w:rsidP="00342BBB">
            <w:pPr>
              <w:widowControl w:val="0"/>
              <w:jc w:val="both"/>
            </w:pPr>
            <w:r w:rsidRPr="001D205B">
              <w:rPr>
                <w:b/>
              </w:rPr>
              <w:t>* Bài tập thảo luận chương 2:</w:t>
            </w:r>
          </w:p>
          <w:p w:rsidR="009E153F" w:rsidRPr="001D205B" w:rsidRDefault="009E153F" w:rsidP="00342BBB">
            <w:pPr>
              <w:widowControl w:val="0"/>
              <w:jc w:val="both"/>
            </w:pPr>
            <w:r w:rsidRPr="001D205B">
              <w:t xml:space="preserve">Tóm tắt nội dung, tiến trình hoạch định và vận dụng vào hoạch định một chương trình/dịch vụ xã hội cụ thể tại một cơ sở xã hội. </w:t>
            </w:r>
          </w:p>
          <w:p w:rsidR="009E153F" w:rsidRPr="001D205B" w:rsidRDefault="009E153F" w:rsidP="00342BBB">
            <w:pPr>
              <w:widowControl w:val="0"/>
              <w:tabs>
                <w:tab w:val="left" w:pos="0"/>
              </w:tabs>
              <w:ind w:right="-5"/>
              <w:rPr>
                <w:b/>
              </w:rPr>
            </w:pPr>
            <w:r w:rsidRPr="001D205B">
              <w:rPr>
                <w:b/>
              </w:rPr>
              <w:t>2.3. Lãnh đạo trong quản trị công tác xã hội</w:t>
            </w:r>
          </w:p>
          <w:p w:rsidR="009E153F" w:rsidRPr="001D205B" w:rsidRDefault="009E153F" w:rsidP="00342BBB">
            <w:pPr>
              <w:widowControl w:val="0"/>
              <w:tabs>
                <w:tab w:val="left" w:pos="0"/>
              </w:tabs>
              <w:ind w:left="567"/>
            </w:pPr>
            <w:r w:rsidRPr="001D205B">
              <w:t>2.3.1. Khái niệm và vai trò của lãnh đạo</w:t>
            </w:r>
          </w:p>
          <w:p w:rsidR="009E153F" w:rsidRPr="001D205B" w:rsidRDefault="009E153F" w:rsidP="00342BBB">
            <w:pPr>
              <w:widowControl w:val="0"/>
              <w:tabs>
                <w:tab w:val="left" w:pos="0"/>
              </w:tabs>
              <w:ind w:left="567"/>
            </w:pPr>
            <w:r w:rsidRPr="001D205B">
              <w:t>2.3.2. Một số kiểu phong cách của người lãnh đạo</w:t>
            </w:r>
          </w:p>
          <w:p w:rsidR="009E153F" w:rsidRPr="001D205B" w:rsidRDefault="009E153F" w:rsidP="00342BBB">
            <w:pPr>
              <w:widowControl w:val="0"/>
              <w:tabs>
                <w:tab w:val="left" w:pos="0"/>
              </w:tabs>
              <w:ind w:left="567"/>
            </w:pPr>
            <w:r w:rsidRPr="001D205B">
              <w:t>2.3.3. Các nguyên tắc cơ bản trong lãnh đạo con người</w:t>
            </w:r>
          </w:p>
          <w:p w:rsidR="009E153F" w:rsidRPr="001D205B" w:rsidRDefault="009E153F" w:rsidP="00342BBB">
            <w:pPr>
              <w:widowControl w:val="0"/>
              <w:tabs>
                <w:tab w:val="left" w:pos="0"/>
              </w:tabs>
              <w:ind w:left="567"/>
            </w:pPr>
            <w:r w:rsidRPr="001D205B">
              <w:t>2.3.4. Một số kỹ năng cơ bản của người lãnh đạo</w:t>
            </w:r>
          </w:p>
          <w:p w:rsidR="009E153F" w:rsidRPr="001D205B" w:rsidRDefault="009E153F" w:rsidP="00342BBB">
            <w:pPr>
              <w:widowControl w:val="0"/>
              <w:tabs>
                <w:tab w:val="left" w:pos="0"/>
              </w:tabs>
              <w:ind w:left="567"/>
            </w:pPr>
            <w:r w:rsidRPr="001D205B">
              <w:t>2.3.5. Tiêu chí đánh giá năng lực lãnh đạo của người lãnh đạo</w:t>
            </w:r>
          </w:p>
          <w:p w:rsidR="009E153F" w:rsidRPr="001D205B" w:rsidRDefault="009E153F" w:rsidP="00342BBB">
            <w:pPr>
              <w:widowControl w:val="0"/>
              <w:tabs>
                <w:tab w:val="left" w:pos="0"/>
              </w:tabs>
              <w:ind w:right="-5"/>
              <w:rPr>
                <w:b/>
              </w:rPr>
            </w:pPr>
            <w:r w:rsidRPr="001D205B">
              <w:rPr>
                <w:b/>
              </w:rPr>
              <w:t>2.4. Đánh giá, giám sát trong quản trị công tác xã hội</w:t>
            </w:r>
          </w:p>
          <w:p w:rsidR="009E153F" w:rsidRPr="001D205B" w:rsidRDefault="009E153F" w:rsidP="00342BBB">
            <w:pPr>
              <w:widowControl w:val="0"/>
              <w:tabs>
                <w:tab w:val="left" w:pos="0"/>
              </w:tabs>
              <w:ind w:left="567"/>
            </w:pPr>
            <w:r w:rsidRPr="001D205B">
              <w:t>2.4.1. Khái niệm, mục đích của đánh giá, giám sát</w:t>
            </w:r>
          </w:p>
          <w:p w:rsidR="009E153F" w:rsidRPr="001D205B" w:rsidRDefault="009E153F" w:rsidP="00342BBB">
            <w:pPr>
              <w:widowControl w:val="0"/>
              <w:tabs>
                <w:tab w:val="left" w:pos="0"/>
              </w:tabs>
              <w:ind w:left="567"/>
            </w:pPr>
            <w:r w:rsidRPr="001D205B">
              <w:t xml:space="preserve">2.4.2. Tiến trình đánh giá </w:t>
            </w:r>
          </w:p>
          <w:p w:rsidR="009E153F" w:rsidRPr="001D205B" w:rsidRDefault="009E153F" w:rsidP="00342BBB">
            <w:pPr>
              <w:widowControl w:val="0"/>
              <w:tabs>
                <w:tab w:val="left" w:pos="0"/>
              </w:tabs>
              <w:ind w:left="567"/>
            </w:pPr>
            <w:r w:rsidRPr="001D205B">
              <w:t>2.4.3. Một số tiêu chí đánh giá</w:t>
            </w:r>
          </w:p>
          <w:p w:rsidR="009E153F" w:rsidRPr="001D205B" w:rsidRDefault="009E153F" w:rsidP="00342BBB">
            <w:pPr>
              <w:widowControl w:val="0"/>
              <w:tabs>
                <w:tab w:val="left" w:pos="0"/>
              </w:tabs>
              <w:ind w:left="567"/>
            </w:pPr>
            <w:r w:rsidRPr="001D205B">
              <w:t>2.4.4. Cách thức và kỹ thuật đánh giá</w:t>
            </w:r>
          </w:p>
          <w:p w:rsidR="009E153F" w:rsidRPr="001D205B" w:rsidRDefault="009E153F" w:rsidP="00342BBB">
            <w:pPr>
              <w:widowControl w:val="0"/>
              <w:tabs>
                <w:tab w:val="left" w:pos="0"/>
              </w:tabs>
              <w:ind w:left="567"/>
            </w:pPr>
            <w:r w:rsidRPr="001D205B">
              <w:t>2.4.5. Nội dung, hình thức giám sát nhân viên</w:t>
            </w:r>
          </w:p>
          <w:p w:rsidR="009E153F" w:rsidRPr="001D205B" w:rsidRDefault="009E153F" w:rsidP="00342BBB">
            <w:pPr>
              <w:widowControl w:val="0"/>
              <w:tabs>
                <w:tab w:val="left" w:pos="0"/>
              </w:tabs>
              <w:ind w:left="567"/>
            </w:pPr>
            <w:r w:rsidRPr="001D205B">
              <w:t>2.4.6. Các kỹ năng cơ bản sử dụng trong đánh giá, giám sát</w:t>
            </w:r>
          </w:p>
          <w:p w:rsidR="009E153F" w:rsidRPr="001D205B" w:rsidRDefault="009E153F" w:rsidP="00342BBB">
            <w:pPr>
              <w:widowControl w:val="0"/>
              <w:tabs>
                <w:tab w:val="left" w:pos="0"/>
              </w:tabs>
            </w:pPr>
            <w:r w:rsidRPr="001D205B">
              <w:rPr>
                <w:b/>
              </w:rPr>
              <w:t xml:space="preserve"> * Bài tập nhóm chương 2:</w:t>
            </w:r>
          </w:p>
          <w:p w:rsidR="009E153F" w:rsidRPr="001D205B" w:rsidRDefault="009E153F" w:rsidP="00342BBB">
            <w:pPr>
              <w:widowControl w:val="0"/>
              <w:jc w:val="both"/>
              <w:rPr>
                <w:i/>
              </w:rPr>
            </w:pPr>
            <w:r w:rsidRPr="001D205B">
              <w:rPr>
                <w:b/>
                <w:bCs/>
              </w:rPr>
              <w:t>Làm việc nhóm:</w:t>
            </w:r>
            <w:r w:rsidRPr="001D205B">
              <w:rPr>
                <w:i/>
              </w:rPr>
              <w:t>Làm file xây dựng một bài tập tình huống thể hiện sự đánh giá, giám sát trong quản trị công tác xã hội.  Hãy xác định các kỹ năng cơ bản được sử dụng để đánh giá, giám sát trong tình huống đó (30 slide)</w:t>
            </w:r>
            <w:r w:rsidRPr="001D205B">
              <w:t>?</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iCs/>
              </w:rPr>
            </w:pPr>
          </w:p>
          <w:p w:rsidR="009E153F" w:rsidRPr="001D205B" w:rsidRDefault="009E153F" w:rsidP="00342BBB">
            <w:pPr>
              <w:widowControl w:val="0"/>
              <w:autoSpaceDE w:val="0"/>
              <w:autoSpaceDN w:val="0"/>
              <w:adjustRightInd w:val="0"/>
              <w:jc w:val="center"/>
              <w:rPr>
                <w:bCs/>
                <w:iCs/>
              </w:rPr>
            </w:pPr>
            <w:r w:rsidRPr="001D205B">
              <w:rPr>
                <w:bCs/>
                <w:iCs/>
              </w:rPr>
              <w:t>G2.1</w:t>
            </w:r>
          </w:p>
          <w:p w:rsidR="009E153F" w:rsidRPr="001D205B" w:rsidRDefault="009E153F" w:rsidP="00342BBB">
            <w:pPr>
              <w:widowControl w:val="0"/>
              <w:autoSpaceDE w:val="0"/>
              <w:autoSpaceDN w:val="0"/>
              <w:adjustRightInd w:val="0"/>
              <w:jc w:val="center"/>
              <w:rPr>
                <w:bCs/>
                <w:iCs/>
              </w:rPr>
            </w:pPr>
            <w:r w:rsidRPr="001D205B">
              <w:rPr>
                <w:bCs/>
                <w:iCs/>
              </w:rPr>
              <w:t>G2.2</w:t>
            </w:r>
          </w:p>
          <w:p w:rsidR="009E153F" w:rsidRPr="001D205B" w:rsidRDefault="009E153F" w:rsidP="00342BBB">
            <w:pPr>
              <w:widowControl w:val="0"/>
              <w:autoSpaceDE w:val="0"/>
              <w:autoSpaceDN w:val="0"/>
              <w:adjustRightInd w:val="0"/>
              <w:jc w:val="center"/>
              <w:rPr>
                <w:bCs/>
                <w:iCs/>
              </w:rPr>
            </w:pPr>
            <w:r w:rsidRPr="001D205B">
              <w:rPr>
                <w:bCs/>
                <w:iCs/>
              </w:rPr>
              <w:t>G2.3</w:t>
            </w:r>
          </w:p>
          <w:p w:rsidR="009E153F" w:rsidRPr="001D205B" w:rsidRDefault="009E153F" w:rsidP="00342BBB">
            <w:pPr>
              <w:widowControl w:val="0"/>
              <w:autoSpaceDE w:val="0"/>
              <w:autoSpaceDN w:val="0"/>
              <w:adjustRightInd w:val="0"/>
              <w:jc w:val="center"/>
              <w:rPr>
                <w:bCs/>
                <w:iCs/>
              </w:rPr>
            </w:pPr>
            <w:r w:rsidRPr="001D205B">
              <w:rPr>
                <w:bCs/>
                <w:iCs/>
              </w:rPr>
              <w:t>G2.4</w:t>
            </w:r>
          </w:p>
          <w:p w:rsidR="009E153F" w:rsidRPr="001D205B" w:rsidRDefault="009E153F" w:rsidP="00342BBB">
            <w:pPr>
              <w:widowControl w:val="0"/>
              <w:autoSpaceDE w:val="0"/>
              <w:autoSpaceDN w:val="0"/>
              <w:adjustRightInd w:val="0"/>
              <w:jc w:val="center"/>
              <w:rPr>
                <w:bCs/>
                <w:iCs/>
              </w:rPr>
            </w:pPr>
            <w:r w:rsidRPr="001D205B">
              <w:rPr>
                <w:bCs/>
                <w:iCs/>
              </w:rPr>
              <w:t>G2.5</w:t>
            </w:r>
          </w:p>
          <w:p w:rsidR="009E153F" w:rsidRPr="001D205B" w:rsidRDefault="009E153F" w:rsidP="00342BBB">
            <w:pPr>
              <w:widowControl w:val="0"/>
              <w:autoSpaceDE w:val="0"/>
              <w:autoSpaceDN w:val="0"/>
              <w:adjustRightInd w:val="0"/>
              <w:jc w:val="center"/>
              <w:rPr>
                <w:bCs/>
                <w:iCs/>
              </w:rPr>
            </w:pPr>
            <w:r w:rsidRPr="001D205B">
              <w:rPr>
                <w:bCs/>
                <w:iCs/>
              </w:rPr>
              <w:t>G2.6</w:t>
            </w:r>
          </w:p>
          <w:p w:rsidR="009E153F" w:rsidRPr="001D205B" w:rsidRDefault="009E153F" w:rsidP="00342BBB">
            <w:pPr>
              <w:widowControl w:val="0"/>
              <w:autoSpaceDE w:val="0"/>
              <w:autoSpaceDN w:val="0"/>
              <w:adjustRightInd w:val="0"/>
              <w:jc w:val="center"/>
              <w:rPr>
                <w:bCs/>
                <w:iCs/>
              </w:rPr>
            </w:pPr>
            <w:r w:rsidRPr="001D205B">
              <w:rPr>
                <w:bCs/>
                <w:iCs/>
              </w:rPr>
              <w:t>G2.7</w:t>
            </w:r>
          </w:p>
          <w:p w:rsidR="009E153F" w:rsidRPr="001D205B" w:rsidRDefault="009E153F" w:rsidP="00342BBB">
            <w:pPr>
              <w:widowControl w:val="0"/>
              <w:autoSpaceDE w:val="0"/>
              <w:autoSpaceDN w:val="0"/>
              <w:adjustRightInd w:val="0"/>
              <w:jc w:val="center"/>
              <w:rPr>
                <w:bCs/>
                <w:iCs/>
              </w:rPr>
            </w:pPr>
          </w:p>
        </w:tc>
        <w:tc>
          <w:tcPr>
            <w:tcW w:w="1260" w:type="dxa"/>
            <w:shd w:val="clear" w:color="auto" w:fill="auto"/>
            <w:vAlign w:val="center"/>
          </w:tcPr>
          <w:p w:rsidR="009E153F" w:rsidRPr="001D205B" w:rsidRDefault="009E153F" w:rsidP="00342BBB">
            <w:pPr>
              <w:widowControl w:val="0"/>
              <w:autoSpaceDE w:val="0"/>
              <w:autoSpaceDN w:val="0"/>
              <w:adjustRightInd w:val="0"/>
              <w:jc w:val="center"/>
            </w:pPr>
            <w:r w:rsidRPr="001D205B">
              <w:t>A.1.1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rPr>
                <w:b/>
                <w:bCs/>
                <w:i/>
                <w:iCs/>
              </w:rPr>
            </w:pPr>
            <w:r w:rsidRPr="001D205B">
              <w:t>A2.1</w:t>
            </w:r>
          </w:p>
        </w:tc>
      </w:tr>
      <w:tr w:rsidR="009E153F" w:rsidRPr="001D205B" w:rsidTr="00DF22F5">
        <w:tc>
          <w:tcPr>
            <w:tcW w:w="6588" w:type="dxa"/>
            <w:shd w:val="clear" w:color="auto" w:fill="auto"/>
          </w:tcPr>
          <w:p w:rsidR="009E153F" w:rsidRPr="001D205B" w:rsidRDefault="009E153F" w:rsidP="00342BBB">
            <w:pPr>
              <w:widowControl w:val="0"/>
              <w:tabs>
                <w:tab w:val="left" w:pos="0"/>
              </w:tabs>
              <w:ind w:right="-5"/>
              <w:rPr>
                <w:b/>
              </w:rPr>
            </w:pPr>
            <w:r w:rsidRPr="001D205B">
              <w:rPr>
                <w:b/>
              </w:rPr>
              <w:t xml:space="preserve">Chương 3: Nội dung hoạt động quản trị công tác xã hội ở cấp độ nhân viên </w:t>
            </w:r>
          </w:p>
          <w:p w:rsidR="009E153F" w:rsidRPr="001D205B" w:rsidRDefault="009E153F" w:rsidP="00342BBB">
            <w:pPr>
              <w:widowControl w:val="0"/>
              <w:tabs>
                <w:tab w:val="left" w:pos="0"/>
              </w:tabs>
              <w:ind w:right="-5"/>
              <w:rPr>
                <w:b/>
              </w:rPr>
            </w:pPr>
            <w:r w:rsidRPr="001D205B">
              <w:rPr>
                <w:b/>
              </w:rPr>
              <w:t>3.1. Quản lý ca và các nhiệm vụ khác của nhà quản trị</w:t>
            </w:r>
          </w:p>
          <w:p w:rsidR="009E153F" w:rsidRPr="001D205B" w:rsidRDefault="009E153F" w:rsidP="00342BBB">
            <w:pPr>
              <w:widowControl w:val="0"/>
              <w:tabs>
                <w:tab w:val="left" w:pos="0"/>
              </w:tabs>
              <w:ind w:left="567"/>
            </w:pPr>
            <w:r w:rsidRPr="001D205B">
              <w:t>3.1.1. Khái niệm quản lý ca</w:t>
            </w:r>
          </w:p>
          <w:p w:rsidR="009E153F" w:rsidRPr="001D205B" w:rsidRDefault="009E153F" w:rsidP="00342BBB">
            <w:pPr>
              <w:widowControl w:val="0"/>
              <w:tabs>
                <w:tab w:val="left" w:pos="0"/>
              </w:tabs>
              <w:ind w:left="567"/>
            </w:pPr>
            <w:r w:rsidRPr="001D205B">
              <w:t>3.1.2. Các nguyên tắc quản lý ca</w:t>
            </w:r>
          </w:p>
          <w:p w:rsidR="009E153F" w:rsidRPr="001D205B" w:rsidRDefault="009E153F" w:rsidP="00342BBB">
            <w:pPr>
              <w:widowControl w:val="0"/>
              <w:tabs>
                <w:tab w:val="left" w:pos="0"/>
              </w:tabs>
              <w:ind w:left="567"/>
            </w:pPr>
            <w:r w:rsidRPr="001D205B">
              <w:t>3.1.3. Ghi chép trong quản lý ca</w:t>
            </w:r>
          </w:p>
          <w:p w:rsidR="009E153F" w:rsidRPr="001D205B" w:rsidRDefault="009E153F" w:rsidP="00342BBB">
            <w:pPr>
              <w:widowControl w:val="0"/>
              <w:tabs>
                <w:tab w:val="left" w:pos="0"/>
              </w:tabs>
              <w:ind w:left="567"/>
            </w:pPr>
            <w:r w:rsidRPr="001D205B">
              <w:t>3.1.4. Hồ sơ và quản lý hồ sơ trong quản lý ca</w:t>
            </w:r>
          </w:p>
          <w:p w:rsidR="009E153F" w:rsidRPr="001D205B" w:rsidRDefault="009E153F" w:rsidP="00342BBB">
            <w:pPr>
              <w:widowControl w:val="0"/>
              <w:tabs>
                <w:tab w:val="left" w:pos="0"/>
              </w:tabs>
              <w:ind w:left="567"/>
            </w:pPr>
            <w:r w:rsidRPr="001D205B">
              <w:t>3.1.5. Các nhiệm vụ khác của nhà quản trị</w:t>
            </w:r>
          </w:p>
          <w:p w:rsidR="009E153F" w:rsidRPr="001D205B" w:rsidRDefault="009E153F" w:rsidP="00342BBB">
            <w:pPr>
              <w:widowControl w:val="0"/>
              <w:tabs>
                <w:tab w:val="left" w:pos="0"/>
              </w:tabs>
              <w:ind w:right="-5"/>
              <w:rPr>
                <w:b/>
              </w:rPr>
            </w:pPr>
            <w:r w:rsidRPr="001D205B">
              <w:rPr>
                <w:b/>
              </w:rPr>
              <w:t>3.2. Kiểm huấn trong quản trị công tác xã hội</w:t>
            </w:r>
          </w:p>
          <w:p w:rsidR="009E153F" w:rsidRPr="001D205B" w:rsidRDefault="009E153F" w:rsidP="00342BBB">
            <w:pPr>
              <w:widowControl w:val="0"/>
              <w:tabs>
                <w:tab w:val="left" w:pos="0"/>
              </w:tabs>
              <w:ind w:left="567"/>
            </w:pPr>
            <w:r w:rsidRPr="001D205B">
              <w:t>3.2.1. Khái niệm, mục đích của kiểm huấn</w:t>
            </w:r>
          </w:p>
          <w:p w:rsidR="009E153F" w:rsidRPr="001D205B" w:rsidRDefault="009E153F" w:rsidP="00342BBB">
            <w:pPr>
              <w:widowControl w:val="0"/>
              <w:tabs>
                <w:tab w:val="left" w:pos="0"/>
              </w:tabs>
              <w:ind w:left="567"/>
            </w:pPr>
            <w:r w:rsidRPr="001D205B">
              <w:t>3.2.2. Một số nguyên tắc kiểm huấn cơ bản</w:t>
            </w:r>
          </w:p>
          <w:p w:rsidR="009E153F" w:rsidRPr="001D205B" w:rsidRDefault="009E153F" w:rsidP="00342BBB">
            <w:pPr>
              <w:widowControl w:val="0"/>
              <w:tabs>
                <w:tab w:val="left" w:pos="0"/>
              </w:tabs>
              <w:ind w:left="567"/>
            </w:pPr>
            <w:r w:rsidRPr="001D205B">
              <w:lastRenderedPageBreak/>
              <w:t>3.2.3. Tiến trình kiểm huấn trong quản trị công tác xã hội</w:t>
            </w:r>
          </w:p>
          <w:p w:rsidR="009E153F" w:rsidRPr="001D205B" w:rsidRDefault="009E153F" w:rsidP="00342BBB">
            <w:pPr>
              <w:widowControl w:val="0"/>
              <w:tabs>
                <w:tab w:val="left" w:pos="0"/>
              </w:tabs>
              <w:ind w:left="567"/>
            </w:pPr>
            <w:r w:rsidRPr="001D205B">
              <w:t>3.2.4. Vai trò, nhiệm vụ và yêu cầu chuyên môn của người kiểm huấn</w:t>
            </w:r>
          </w:p>
          <w:p w:rsidR="009E153F" w:rsidRPr="001D205B" w:rsidRDefault="009E153F" w:rsidP="00342BBB">
            <w:pPr>
              <w:widowControl w:val="0"/>
              <w:tabs>
                <w:tab w:val="left" w:pos="0"/>
              </w:tabs>
              <w:ind w:left="567"/>
            </w:pPr>
            <w:r w:rsidRPr="001D205B">
              <w:t>3.2.5. Các kiểu kiểm huấn trong thực hành nghề nghiệp</w:t>
            </w:r>
          </w:p>
          <w:p w:rsidR="009E153F" w:rsidRPr="001D205B" w:rsidRDefault="009E153F" w:rsidP="00342BBB">
            <w:pPr>
              <w:widowControl w:val="0"/>
              <w:tabs>
                <w:tab w:val="left" w:pos="0"/>
              </w:tabs>
              <w:ind w:left="567"/>
            </w:pPr>
            <w:r w:rsidRPr="001D205B">
              <w:t>3.2.6. Đặc điểm của người kiểm huấn có hiệu quả</w:t>
            </w:r>
          </w:p>
          <w:p w:rsidR="009E153F" w:rsidRPr="001D205B" w:rsidRDefault="009E153F" w:rsidP="00342BBB">
            <w:pPr>
              <w:widowControl w:val="0"/>
              <w:jc w:val="both"/>
            </w:pPr>
            <w:r w:rsidRPr="001D205B">
              <w:rPr>
                <w:b/>
              </w:rPr>
              <w:t>* Bài tập thảo luận chương 3:</w:t>
            </w:r>
          </w:p>
          <w:p w:rsidR="009E153F" w:rsidRPr="001D205B" w:rsidRDefault="009E153F" w:rsidP="00342BBB">
            <w:pPr>
              <w:widowControl w:val="0"/>
              <w:jc w:val="both"/>
            </w:pPr>
            <w:r w:rsidRPr="001D205B">
              <w:t>- Phân tích các nguyên tắc của công tác kiểm huấn và liên hệ thực tiễn trong thực hành công tác xã hội?</w:t>
            </w:r>
          </w:p>
          <w:p w:rsidR="009E153F" w:rsidRPr="001D205B" w:rsidRDefault="009E153F" w:rsidP="00342BBB">
            <w:pPr>
              <w:widowControl w:val="0"/>
              <w:jc w:val="both"/>
            </w:pPr>
            <w:r w:rsidRPr="001D205B">
              <w:t xml:space="preserve">- Phân tích tính ứng dụng của các dạng kiểm huấn trong thực tiễn? </w:t>
            </w:r>
          </w:p>
          <w:p w:rsidR="009E153F" w:rsidRPr="001D205B" w:rsidRDefault="009E153F" w:rsidP="00342BBB">
            <w:pPr>
              <w:widowControl w:val="0"/>
              <w:tabs>
                <w:tab w:val="left" w:pos="0"/>
              </w:tabs>
              <w:rPr>
                <w:b/>
              </w:rPr>
            </w:pPr>
            <w:r w:rsidRPr="001D205B">
              <w:rPr>
                <w:b/>
              </w:rPr>
              <w:t>3.3. Giao tiếp, truyền thông trong quản trị công tác xã hội</w:t>
            </w:r>
          </w:p>
          <w:p w:rsidR="009E153F" w:rsidRPr="001D205B" w:rsidRDefault="009E153F" w:rsidP="00342BBB">
            <w:pPr>
              <w:widowControl w:val="0"/>
              <w:tabs>
                <w:tab w:val="left" w:pos="0"/>
              </w:tabs>
              <w:ind w:left="567"/>
            </w:pPr>
            <w:r w:rsidRPr="001D205B">
              <w:t>3.3.1. Khái niệm, ý nghĩa của giao tiếp, truyền thông</w:t>
            </w:r>
          </w:p>
          <w:p w:rsidR="009E153F" w:rsidRPr="001D205B" w:rsidRDefault="009E153F" w:rsidP="00342BBB">
            <w:pPr>
              <w:widowControl w:val="0"/>
              <w:tabs>
                <w:tab w:val="left" w:pos="0"/>
              </w:tabs>
              <w:ind w:left="567"/>
            </w:pPr>
            <w:r w:rsidRPr="001D205B">
              <w:t>3.3.2. Vai trò, đặc điểm của giao tiếp trong quản trị công tác xã hội</w:t>
            </w:r>
          </w:p>
          <w:p w:rsidR="009E153F" w:rsidRPr="001D205B" w:rsidRDefault="009E153F" w:rsidP="00342BBB">
            <w:pPr>
              <w:widowControl w:val="0"/>
              <w:tabs>
                <w:tab w:val="left" w:pos="0"/>
              </w:tabs>
              <w:ind w:left="567"/>
            </w:pPr>
            <w:r w:rsidRPr="001D205B">
              <w:t>3.3.3. Các nguyên tắc giao tiếp trong quản trị công tác xã hội</w:t>
            </w:r>
          </w:p>
          <w:p w:rsidR="009E153F" w:rsidRPr="001D205B" w:rsidRDefault="009E153F" w:rsidP="00342BBB">
            <w:pPr>
              <w:widowControl w:val="0"/>
              <w:tabs>
                <w:tab w:val="left" w:pos="0"/>
              </w:tabs>
              <w:ind w:left="567"/>
            </w:pPr>
            <w:r w:rsidRPr="001D205B">
              <w:t>3.3.4. Một số kỹ năng giao tiếp hiệu quả</w:t>
            </w:r>
          </w:p>
          <w:p w:rsidR="009E153F" w:rsidRPr="001D205B" w:rsidRDefault="009E153F" w:rsidP="00342BBB">
            <w:pPr>
              <w:widowControl w:val="0"/>
              <w:tabs>
                <w:tab w:val="left" w:pos="0"/>
              </w:tabs>
              <w:ind w:left="567"/>
            </w:pPr>
            <w:r w:rsidRPr="001D205B">
              <w:t>3.3.5. Các cách thức truyển thông hiệu quả</w:t>
            </w:r>
          </w:p>
          <w:p w:rsidR="009E153F" w:rsidRPr="001D205B" w:rsidRDefault="009E153F" w:rsidP="00342BBB">
            <w:pPr>
              <w:widowControl w:val="0"/>
              <w:tabs>
                <w:tab w:val="left" w:pos="0"/>
              </w:tabs>
              <w:ind w:right="-5"/>
              <w:rPr>
                <w:b/>
              </w:rPr>
            </w:pPr>
            <w:r w:rsidRPr="001D205B">
              <w:rPr>
                <w:b/>
              </w:rPr>
              <w:t>3.4. Giải tỏa stress với nhà quản trị công tác xã hội</w:t>
            </w:r>
          </w:p>
          <w:p w:rsidR="009E153F" w:rsidRPr="001D205B" w:rsidRDefault="009E153F" w:rsidP="00342BBB">
            <w:pPr>
              <w:widowControl w:val="0"/>
              <w:tabs>
                <w:tab w:val="left" w:pos="0"/>
              </w:tabs>
              <w:ind w:left="567"/>
            </w:pPr>
            <w:r w:rsidRPr="001D205B">
              <w:t>3.4.1. Khái niệm stress cá nhân và stress công việc</w:t>
            </w:r>
          </w:p>
          <w:p w:rsidR="009E153F" w:rsidRPr="001D205B" w:rsidRDefault="009E153F" w:rsidP="00342BBB">
            <w:pPr>
              <w:widowControl w:val="0"/>
              <w:tabs>
                <w:tab w:val="left" w:pos="0"/>
              </w:tabs>
              <w:ind w:left="567"/>
            </w:pPr>
            <w:r w:rsidRPr="001D205B">
              <w:t>3.4.2. Nhận dạng hiện tượng stress</w:t>
            </w:r>
          </w:p>
          <w:p w:rsidR="009E153F" w:rsidRPr="001D205B" w:rsidRDefault="009E153F" w:rsidP="00342BBB">
            <w:pPr>
              <w:widowControl w:val="0"/>
              <w:tabs>
                <w:tab w:val="left" w:pos="0"/>
              </w:tabs>
              <w:ind w:left="567"/>
            </w:pPr>
            <w:r w:rsidRPr="001D205B">
              <w:t>3.4.3. Ảnh hưởng của stress</w:t>
            </w:r>
          </w:p>
          <w:p w:rsidR="009E153F" w:rsidRPr="001D205B" w:rsidRDefault="009E153F" w:rsidP="00342BBB">
            <w:pPr>
              <w:widowControl w:val="0"/>
              <w:tabs>
                <w:tab w:val="left" w:pos="0"/>
              </w:tabs>
              <w:ind w:left="567"/>
            </w:pPr>
            <w:r w:rsidRPr="001D205B">
              <w:t xml:space="preserve">3.4.4. Các nguyên nhân gây ra stress </w:t>
            </w:r>
          </w:p>
          <w:p w:rsidR="009E153F" w:rsidRPr="001D205B" w:rsidRDefault="009E153F" w:rsidP="00342BBB">
            <w:pPr>
              <w:widowControl w:val="0"/>
              <w:jc w:val="both"/>
            </w:pPr>
            <w:r w:rsidRPr="001D205B">
              <w:t xml:space="preserve">          3.4.5. Cách thức giải tỏa stress công việc của nhà quản trị công tác xã hội</w:t>
            </w:r>
          </w:p>
          <w:p w:rsidR="009E153F" w:rsidRPr="001D205B" w:rsidRDefault="009E153F" w:rsidP="00342BBB">
            <w:pPr>
              <w:widowControl w:val="0"/>
              <w:tabs>
                <w:tab w:val="left" w:pos="0"/>
              </w:tabs>
            </w:pPr>
            <w:r w:rsidRPr="001D205B">
              <w:rPr>
                <w:b/>
              </w:rPr>
              <w:t>* Bài tập nhóm chương 3:</w:t>
            </w:r>
          </w:p>
          <w:p w:rsidR="009E153F" w:rsidRPr="001D205B" w:rsidRDefault="009E153F" w:rsidP="00342BBB">
            <w:pPr>
              <w:widowControl w:val="0"/>
              <w:jc w:val="both"/>
              <w:rPr>
                <w:i/>
              </w:rPr>
            </w:pPr>
            <w:r w:rsidRPr="001D205B">
              <w:rPr>
                <w:b/>
                <w:bCs/>
              </w:rPr>
              <w:t>Làm việc nhóm:</w:t>
            </w:r>
            <w:r w:rsidRPr="001D205B">
              <w:rPr>
                <w:i/>
              </w:rPr>
              <w:t>Làm file xây dựng một bài tập tình huống về một nhà quản trị công tác xã hội bị stress vì công việc.  Hãy xác định các cách thức giải tỏa stress cho nhà quản trị ở tình huống trên (30 slide)</w:t>
            </w:r>
            <w:r w:rsidRPr="001D205B">
              <w:t>?</w:t>
            </w:r>
          </w:p>
        </w:tc>
        <w:tc>
          <w:tcPr>
            <w:tcW w:w="1440" w:type="dxa"/>
            <w:shd w:val="clear" w:color="auto" w:fill="auto"/>
            <w:vAlign w:val="center"/>
          </w:tcPr>
          <w:p w:rsidR="009E153F" w:rsidRPr="001D205B" w:rsidRDefault="009E153F" w:rsidP="00342BBB">
            <w:pPr>
              <w:widowControl w:val="0"/>
              <w:autoSpaceDE w:val="0"/>
              <w:autoSpaceDN w:val="0"/>
              <w:adjustRightInd w:val="0"/>
              <w:jc w:val="center"/>
              <w:rPr>
                <w:bCs/>
                <w:iCs/>
              </w:rPr>
            </w:pPr>
          </w:p>
          <w:p w:rsidR="009E153F" w:rsidRPr="001D205B" w:rsidRDefault="009E153F" w:rsidP="00342BBB">
            <w:pPr>
              <w:widowControl w:val="0"/>
              <w:autoSpaceDE w:val="0"/>
              <w:autoSpaceDN w:val="0"/>
              <w:adjustRightInd w:val="0"/>
              <w:jc w:val="center"/>
              <w:rPr>
                <w:bCs/>
                <w:iCs/>
              </w:rPr>
            </w:pPr>
          </w:p>
          <w:p w:rsidR="009E153F" w:rsidRPr="001D205B" w:rsidRDefault="009E153F" w:rsidP="00342BBB">
            <w:pPr>
              <w:widowControl w:val="0"/>
              <w:autoSpaceDE w:val="0"/>
              <w:autoSpaceDN w:val="0"/>
              <w:adjustRightInd w:val="0"/>
              <w:jc w:val="center"/>
              <w:rPr>
                <w:bCs/>
                <w:iCs/>
              </w:rPr>
            </w:pPr>
          </w:p>
          <w:p w:rsidR="009E153F" w:rsidRPr="001D205B" w:rsidRDefault="009E153F" w:rsidP="00342BBB">
            <w:pPr>
              <w:widowControl w:val="0"/>
              <w:autoSpaceDE w:val="0"/>
              <w:autoSpaceDN w:val="0"/>
              <w:adjustRightInd w:val="0"/>
              <w:jc w:val="center"/>
              <w:rPr>
                <w:bCs/>
                <w:iCs/>
              </w:rPr>
            </w:pPr>
          </w:p>
          <w:p w:rsidR="009E153F" w:rsidRPr="001D205B" w:rsidRDefault="009E153F" w:rsidP="00342BBB">
            <w:pPr>
              <w:widowControl w:val="0"/>
              <w:autoSpaceDE w:val="0"/>
              <w:autoSpaceDN w:val="0"/>
              <w:adjustRightInd w:val="0"/>
              <w:jc w:val="center"/>
              <w:rPr>
                <w:bCs/>
                <w:iCs/>
              </w:rPr>
            </w:pPr>
          </w:p>
          <w:p w:rsidR="009E153F" w:rsidRPr="001D205B" w:rsidRDefault="009E153F" w:rsidP="00342BBB">
            <w:pPr>
              <w:widowControl w:val="0"/>
              <w:autoSpaceDE w:val="0"/>
              <w:autoSpaceDN w:val="0"/>
              <w:adjustRightInd w:val="0"/>
              <w:jc w:val="center"/>
              <w:rPr>
                <w:bCs/>
                <w:iCs/>
              </w:rPr>
            </w:pPr>
          </w:p>
          <w:p w:rsidR="009E153F" w:rsidRPr="001D205B" w:rsidRDefault="009E153F" w:rsidP="00342BBB">
            <w:pPr>
              <w:widowControl w:val="0"/>
              <w:autoSpaceDE w:val="0"/>
              <w:autoSpaceDN w:val="0"/>
              <w:adjustRightInd w:val="0"/>
              <w:jc w:val="center"/>
              <w:rPr>
                <w:bCs/>
                <w:iCs/>
              </w:rPr>
            </w:pPr>
          </w:p>
          <w:p w:rsidR="009E153F" w:rsidRPr="001D205B" w:rsidRDefault="009E153F" w:rsidP="00342BBB">
            <w:pPr>
              <w:widowControl w:val="0"/>
              <w:autoSpaceDE w:val="0"/>
              <w:autoSpaceDN w:val="0"/>
              <w:adjustRightInd w:val="0"/>
              <w:jc w:val="center"/>
              <w:rPr>
                <w:bCs/>
                <w:iCs/>
              </w:rPr>
            </w:pPr>
            <w:r w:rsidRPr="001D205B">
              <w:rPr>
                <w:bCs/>
                <w:iCs/>
              </w:rPr>
              <w:t>G2.8</w:t>
            </w:r>
          </w:p>
          <w:p w:rsidR="009E153F" w:rsidRPr="001D205B" w:rsidRDefault="009E153F" w:rsidP="00342BBB">
            <w:pPr>
              <w:widowControl w:val="0"/>
              <w:autoSpaceDE w:val="0"/>
              <w:autoSpaceDN w:val="0"/>
              <w:adjustRightInd w:val="0"/>
              <w:jc w:val="center"/>
              <w:rPr>
                <w:bCs/>
                <w:iCs/>
              </w:rPr>
            </w:pPr>
            <w:r w:rsidRPr="001D205B">
              <w:rPr>
                <w:bCs/>
                <w:iCs/>
              </w:rPr>
              <w:t>G2.9</w:t>
            </w:r>
          </w:p>
          <w:p w:rsidR="009E153F" w:rsidRPr="001D205B" w:rsidRDefault="009E153F" w:rsidP="00342BBB">
            <w:pPr>
              <w:widowControl w:val="0"/>
              <w:autoSpaceDE w:val="0"/>
              <w:autoSpaceDN w:val="0"/>
              <w:adjustRightInd w:val="0"/>
              <w:jc w:val="center"/>
              <w:rPr>
                <w:bCs/>
                <w:iCs/>
              </w:rPr>
            </w:pPr>
            <w:r w:rsidRPr="001D205B">
              <w:rPr>
                <w:bCs/>
                <w:iCs/>
              </w:rPr>
              <w:t>G3.1</w:t>
            </w:r>
          </w:p>
          <w:p w:rsidR="009E153F" w:rsidRPr="001D205B" w:rsidRDefault="009E153F" w:rsidP="00342BBB">
            <w:pPr>
              <w:widowControl w:val="0"/>
              <w:autoSpaceDE w:val="0"/>
              <w:autoSpaceDN w:val="0"/>
              <w:adjustRightInd w:val="0"/>
              <w:jc w:val="center"/>
              <w:rPr>
                <w:bCs/>
                <w:iCs/>
              </w:rPr>
            </w:pPr>
            <w:r w:rsidRPr="001D205B">
              <w:rPr>
                <w:bCs/>
                <w:iCs/>
              </w:rPr>
              <w:t>G3.2</w:t>
            </w:r>
          </w:p>
          <w:p w:rsidR="009E153F" w:rsidRPr="001D205B" w:rsidRDefault="009E153F" w:rsidP="00342BBB">
            <w:pPr>
              <w:widowControl w:val="0"/>
              <w:autoSpaceDE w:val="0"/>
              <w:autoSpaceDN w:val="0"/>
              <w:adjustRightInd w:val="0"/>
              <w:jc w:val="center"/>
              <w:rPr>
                <w:bCs/>
                <w:iCs/>
              </w:rPr>
            </w:pPr>
            <w:r w:rsidRPr="001D205B">
              <w:rPr>
                <w:bCs/>
                <w:iCs/>
              </w:rPr>
              <w:lastRenderedPageBreak/>
              <w:t>G3.3</w:t>
            </w:r>
          </w:p>
          <w:p w:rsidR="009E153F" w:rsidRPr="001D205B" w:rsidRDefault="009E153F" w:rsidP="00342BBB">
            <w:pPr>
              <w:widowControl w:val="0"/>
              <w:autoSpaceDE w:val="0"/>
              <w:autoSpaceDN w:val="0"/>
              <w:adjustRightInd w:val="0"/>
              <w:jc w:val="center"/>
              <w:rPr>
                <w:b/>
                <w:bCs/>
                <w:i/>
                <w:iCs/>
              </w:rPr>
            </w:pPr>
            <w:r w:rsidRPr="001D205B">
              <w:rPr>
                <w:bCs/>
                <w:iCs/>
              </w:rPr>
              <w:t>G3.4</w:t>
            </w:r>
          </w:p>
        </w:tc>
        <w:tc>
          <w:tcPr>
            <w:tcW w:w="1260" w:type="dxa"/>
            <w:shd w:val="clear" w:color="auto" w:fill="auto"/>
            <w:vAlign w:val="center"/>
          </w:tcPr>
          <w:p w:rsidR="009E153F" w:rsidRPr="001D205B" w:rsidRDefault="009E153F" w:rsidP="00342BBB">
            <w:pPr>
              <w:widowControl w:val="0"/>
              <w:autoSpaceDE w:val="0"/>
              <w:autoSpaceDN w:val="0"/>
              <w:adjustRightInd w:val="0"/>
              <w:jc w:val="center"/>
            </w:pPr>
          </w:p>
          <w:p w:rsidR="009E153F" w:rsidRPr="001D205B" w:rsidRDefault="009E153F" w:rsidP="00342BBB">
            <w:pPr>
              <w:widowControl w:val="0"/>
              <w:autoSpaceDE w:val="0"/>
              <w:autoSpaceDN w:val="0"/>
              <w:adjustRightInd w:val="0"/>
              <w:jc w:val="center"/>
            </w:pPr>
          </w:p>
          <w:p w:rsidR="009E153F" w:rsidRPr="001D205B" w:rsidRDefault="009E153F" w:rsidP="00342BBB">
            <w:pPr>
              <w:widowControl w:val="0"/>
              <w:autoSpaceDE w:val="0"/>
              <w:autoSpaceDN w:val="0"/>
              <w:adjustRightInd w:val="0"/>
              <w:jc w:val="center"/>
            </w:pPr>
          </w:p>
          <w:p w:rsidR="009E153F" w:rsidRPr="001D205B" w:rsidRDefault="009E153F" w:rsidP="00342BBB">
            <w:pPr>
              <w:widowControl w:val="0"/>
              <w:autoSpaceDE w:val="0"/>
              <w:autoSpaceDN w:val="0"/>
              <w:adjustRightInd w:val="0"/>
              <w:jc w:val="center"/>
            </w:pPr>
          </w:p>
          <w:p w:rsidR="009E153F" w:rsidRPr="001D205B" w:rsidRDefault="009E153F" w:rsidP="00342BBB">
            <w:pPr>
              <w:widowControl w:val="0"/>
              <w:autoSpaceDE w:val="0"/>
              <w:autoSpaceDN w:val="0"/>
              <w:adjustRightInd w:val="0"/>
              <w:jc w:val="center"/>
            </w:pPr>
          </w:p>
          <w:p w:rsidR="009E153F" w:rsidRPr="001D205B" w:rsidRDefault="009E153F" w:rsidP="00342BBB">
            <w:pPr>
              <w:widowControl w:val="0"/>
              <w:autoSpaceDE w:val="0"/>
              <w:autoSpaceDN w:val="0"/>
              <w:adjustRightInd w:val="0"/>
              <w:jc w:val="center"/>
            </w:pPr>
          </w:p>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lastRenderedPageBreak/>
              <w:t>A1.3.2</w:t>
            </w:r>
          </w:p>
          <w:p w:rsidR="009E153F" w:rsidRPr="001D205B" w:rsidRDefault="009E153F" w:rsidP="00342BBB">
            <w:pPr>
              <w:widowControl w:val="0"/>
              <w:autoSpaceDE w:val="0"/>
              <w:autoSpaceDN w:val="0"/>
              <w:adjustRightInd w:val="0"/>
              <w:jc w:val="center"/>
              <w:rPr>
                <w:b/>
                <w:bCs/>
                <w:i/>
                <w:iCs/>
              </w:rPr>
            </w:pPr>
            <w:r w:rsidRPr="001D205B">
              <w:t>A2.1</w:t>
            </w:r>
          </w:p>
        </w:tc>
      </w:tr>
    </w:tbl>
    <w:p w:rsidR="009E153F" w:rsidRPr="001D205B" w:rsidRDefault="009E153F" w:rsidP="00342BBB">
      <w:pPr>
        <w:widowControl w:val="0"/>
        <w:autoSpaceDE w:val="0"/>
        <w:autoSpaceDN w:val="0"/>
        <w:adjustRightInd w:val="0"/>
        <w:ind w:firstLine="567"/>
        <w:jc w:val="both"/>
        <w:rPr>
          <w:b/>
          <w:bCs/>
          <w:i/>
          <w:iCs/>
        </w:rPr>
      </w:pPr>
      <w:r w:rsidRPr="001D205B">
        <w:rPr>
          <w:b/>
          <w:bCs/>
          <w:i/>
          <w:iCs/>
        </w:rPr>
        <w:lastRenderedPageBreak/>
        <w:t>6.2. Kế hoạch giảng dạy</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4"/>
        <w:gridCol w:w="3054"/>
        <w:gridCol w:w="1980"/>
        <w:gridCol w:w="1323"/>
        <w:gridCol w:w="920"/>
        <w:gridCol w:w="997"/>
      </w:tblGrid>
      <w:tr w:rsidR="009E153F" w:rsidRPr="001D205B" w:rsidTr="00DF22F5">
        <w:trPr>
          <w:trHeight w:val="24"/>
        </w:trPr>
        <w:tc>
          <w:tcPr>
            <w:tcW w:w="1014" w:type="dxa"/>
            <w:shd w:val="clear" w:color="auto" w:fill="auto"/>
            <w:vAlign w:val="center"/>
          </w:tcPr>
          <w:p w:rsidR="009E153F" w:rsidRPr="001D205B" w:rsidRDefault="009E153F" w:rsidP="00342BBB">
            <w:pPr>
              <w:widowControl w:val="0"/>
              <w:jc w:val="center"/>
              <w:rPr>
                <w:b/>
                <w:lang w:val="vi-VN"/>
              </w:rPr>
            </w:pPr>
            <w:r w:rsidRPr="001D205B">
              <w:rPr>
                <w:b/>
                <w:lang w:val="vi-VN"/>
              </w:rPr>
              <w:t>Tuần/</w:t>
            </w:r>
          </w:p>
          <w:p w:rsidR="009E153F" w:rsidRPr="001D205B" w:rsidRDefault="009E153F" w:rsidP="00342BBB">
            <w:pPr>
              <w:widowControl w:val="0"/>
              <w:jc w:val="center"/>
              <w:rPr>
                <w:b/>
                <w:lang w:val="vi-VN"/>
              </w:rPr>
            </w:pPr>
            <w:r w:rsidRPr="001D205B">
              <w:rPr>
                <w:b/>
                <w:lang w:val="vi-VN"/>
              </w:rPr>
              <w:t>Buổi học</w:t>
            </w:r>
          </w:p>
          <w:p w:rsidR="009E153F" w:rsidRPr="001D205B" w:rsidRDefault="009E153F" w:rsidP="00342BBB">
            <w:pPr>
              <w:widowControl w:val="0"/>
              <w:autoSpaceDE w:val="0"/>
              <w:autoSpaceDN w:val="0"/>
              <w:adjustRightInd w:val="0"/>
              <w:jc w:val="center"/>
              <w:rPr>
                <w:b/>
                <w:bCs/>
              </w:rPr>
            </w:pPr>
            <w:r w:rsidRPr="001D205B">
              <w:rPr>
                <w:b/>
                <w:lang w:val="vi-VN"/>
              </w:rPr>
              <w:t>(1)</w:t>
            </w:r>
          </w:p>
        </w:tc>
        <w:tc>
          <w:tcPr>
            <w:tcW w:w="3054" w:type="dxa"/>
            <w:shd w:val="clear" w:color="auto" w:fill="auto"/>
            <w:vAlign w:val="center"/>
          </w:tcPr>
          <w:p w:rsidR="009E153F" w:rsidRPr="001D205B" w:rsidRDefault="009E153F" w:rsidP="00342BBB">
            <w:pPr>
              <w:widowControl w:val="0"/>
              <w:autoSpaceDE w:val="0"/>
              <w:autoSpaceDN w:val="0"/>
              <w:adjustRightInd w:val="0"/>
              <w:jc w:val="center"/>
              <w:rPr>
                <w:b/>
                <w:bCs/>
              </w:rPr>
            </w:pPr>
            <w:r w:rsidRPr="001D205B">
              <w:rPr>
                <w:b/>
                <w:bCs/>
              </w:rPr>
              <w:t>Nội dung</w:t>
            </w:r>
          </w:p>
        </w:tc>
        <w:tc>
          <w:tcPr>
            <w:tcW w:w="1980" w:type="dxa"/>
            <w:shd w:val="clear" w:color="auto" w:fill="auto"/>
            <w:vAlign w:val="center"/>
          </w:tcPr>
          <w:p w:rsidR="009E153F" w:rsidRPr="001D205B" w:rsidRDefault="009E153F" w:rsidP="00342BBB">
            <w:pPr>
              <w:widowControl w:val="0"/>
              <w:autoSpaceDE w:val="0"/>
              <w:autoSpaceDN w:val="0"/>
              <w:adjustRightInd w:val="0"/>
              <w:jc w:val="center"/>
            </w:pPr>
            <w:r w:rsidRPr="001D205B">
              <w:rPr>
                <w:b/>
                <w:bCs/>
              </w:rPr>
              <w:t>Hình thức tổ chức DH</w:t>
            </w:r>
          </w:p>
        </w:tc>
        <w:tc>
          <w:tcPr>
            <w:tcW w:w="1323" w:type="dxa"/>
            <w:shd w:val="clear" w:color="auto" w:fill="auto"/>
            <w:vAlign w:val="center"/>
          </w:tcPr>
          <w:p w:rsidR="009E153F" w:rsidRPr="001D205B" w:rsidRDefault="009E153F" w:rsidP="00342BBB">
            <w:pPr>
              <w:widowControl w:val="0"/>
              <w:autoSpaceDE w:val="0"/>
              <w:autoSpaceDN w:val="0"/>
              <w:adjustRightInd w:val="0"/>
              <w:jc w:val="center"/>
            </w:pPr>
            <w:r w:rsidRPr="001D205B">
              <w:rPr>
                <w:b/>
                <w:bCs/>
              </w:rPr>
              <w:t>Chuẩn bị của SV</w:t>
            </w:r>
          </w:p>
        </w:tc>
        <w:tc>
          <w:tcPr>
            <w:tcW w:w="920" w:type="dxa"/>
            <w:shd w:val="clear" w:color="auto" w:fill="auto"/>
            <w:vAlign w:val="center"/>
          </w:tcPr>
          <w:p w:rsidR="009E153F" w:rsidRPr="001D205B" w:rsidRDefault="009E153F" w:rsidP="00342BBB">
            <w:pPr>
              <w:widowControl w:val="0"/>
              <w:autoSpaceDE w:val="0"/>
              <w:autoSpaceDN w:val="0"/>
              <w:adjustRightInd w:val="0"/>
              <w:jc w:val="center"/>
              <w:rPr>
                <w:b/>
              </w:rPr>
            </w:pPr>
            <w:r w:rsidRPr="001D205B">
              <w:rPr>
                <w:b/>
                <w:bCs/>
              </w:rPr>
              <w:t>CĐR HP</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rPr>
                <w:b/>
                <w:bCs/>
              </w:rPr>
              <w:t>Bài đánh giá</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t>1</w:t>
            </w:r>
          </w:p>
        </w:tc>
        <w:tc>
          <w:tcPr>
            <w:tcW w:w="3054" w:type="dxa"/>
            <w:shd w:val="clear" w:color="auto" w:fill="auto"/>
          </w:tcPr>
          <w:p w:rsidR="009E153F" w:rsidRPr="001D205B" w:rsidRDefault="009E153F" w:rsidP="00342BBB">
            <w:pPr>
              <w:widowControl w:val="0"/>
              <w:jc w:val="both"/>
              <w:rPr>
                <w:b/>
              </w:rPr>
            </w:pPr>
            <w:r w:rsidRPr="001D205B">
              <w:rPr>
                <w:b/>
              </w:rPr>
              <w:t>Chương 1. Lý luận chung về quản trị ngành công tác xã hội</w:t>
            </w:r>
          </w:p>
          <w:p w:rsidR="009E153F" w:rsidRPr="001D205B" w:rsidRDefault="009E153F" w:rsidP="00342BBB">
            <w:pPr>
              <w:widowControl w:val="0"/>
              <w:tabs>
                <w:tab w:val="left" w:pos="0"/>
              </w:tabs>
              <w:ind w:right="-5"/>
              <w:rPr>
                <w:b/>
              </w:rPr>
            </w:pPr>
            <w:r w:rsidRPr="001D205B">
              <w:rPr>
                <w:b/>
              </w:rPr>
              <w:t>1.1. Khái niệm, mục đích, vai trò của quản trị công tác xã hội</w:t>
            </w:r>
          </w:p>
          <w:p w:rsidR="009E153F" w:rsidRPr="001D205B" w:rsidRDefault="009E153F" w:rsidP="00342BBB">
            <w:pPr>
              <w:widowControl w:val="0"/>
              <w:tabs>
                <w:tab w:val="left" w:pos="0"/>
              </w:tabs>
            </w:pPr>
            <w:r w:rsidRPr="001D205B">
              <w:t>1.1.1. Khái niệm quản trị công tác xã hội</w:t>
            </w:r>
          </w:p>
          <w:p w:rsidR="009E153F" w:rsidRPr="001D205B" w:rsidRDefault="009E153F" w:rsidP="00342BBB">
            <w:pPr>
              <w:widowControl w:val="0"/>
              <w:tabs>
                <w:tab w:val="left" w:pos="0"/>
              </w:tabs>
            </w:pPr>
            <w:r w:rsidRPr="001D205B">
              <w:t>1.1.1. Phân loại quản trị công tác xã hội</w:t>
            </w:r>
          </w:p>
          <w:p w:rsidR="009E153F" w:rsidRPr="001D205B" w:rsidRDefault="009E153F" w:rsidP="00342BBB">
            <w:pPr>
              <w:widowControl w:val="0"/>
              <w:tabs>
                <w:tab w:val="left" w:pos="0"/>
              </w:tabs>
            </w:pPr>
            <w:r w:rsidRPr="001D205B">
              <w:t>1.1.2. Mục đích của quản trị công tác xã hội</w:t>
            </w:r>
          </w:p>
          <w:p w:rsidR="009E153F" w:rsidRPr="001D205B" w:rsidRDefault="009E153F" w:rsidP="00342BBB">
            <w:pPr>
              <w:widowControl w:val="0"/>
              <w:jc w:val="both"/>
              <w:rPr>
                <w:b/>
                <w:bCs/>
              </w:rPr>
            </w:pPr>
            <w:r w:rsidRPr="001D205B">
              <w:t>1.1.3. Tầm quan trọng của quản trị công tác xã hội</w:t>
            </w:r>
          </w:p>
        </w:tc>
        <w:tc>
          <w:tcPr>
            <w:tcW w:w="1980" w:type="dxa"/>
            <w:shd w:val="clear" w:color="auto" w:fill="auto"/>
          </w:tcPr>
          <w:p w:rsidR="009E153F" w:rsidRPr="001D205B" w:rsidRDefault="009E153F" w:rsidP="00342BBB">
            <w:pPr>
              <w:widowControl w:val="0"/>
              <w:autoSpaceDE w:val="0"/>
              <w:autoSpaceDN w:val="0"/>
              <w:adjustRightInd w:val="0"/>
              <w:jc w:val="both"/>
            </w:pPr>
            <w:r w:rsidRPr="001D205B">
              <w:rPr>
                <w:b/>
                <w:bCs/>
              </w:rPr>
              <w:t>Dạy lý thuyết</w:t>
            </w:r>
            <w:r w:rsidRPr="001D205B">
              <w:t xml:space="preserve">: 3 tiết </w:t>
            </w:r>
            <w:r w:rsidRPr="001D205B">
              <w:rPr>
                <w:i/>
                <w:iCs/>
              </w:rPr>
              <w:t xml:space="preserve">(bài giảng điện tử) </w:t>
            </w:r>
          </w:p>
          <w:p w:rsidR="009E153F" w:rsidRPr="001D205B" w:rsidRDefault="009E153F" w:rsidP="00342BBB">
            <w:pPr>
              <w:widowControl w:val="0"/>
              <w:autoSpaceDE w:val="0"/>
              <w:autoSpaceDN w:val="0"/>
              <w:adjustRightInd w:val="0"/>
              <w:jc w:val="both"/>
            </w:pPr>
            <w:r w:rsidRPr="001D205B">
              <w:t>- GV tương tác với SV qua mạng</w:t>
            </w:r>
          </w:p>
          <w:p w:rsidR="009E153F" w:rsidRPr="001D205B" w:rsidRDefault="009E153F" w:rsidP="00342BBB">
            <w:pPr>
              <w:widowControl w:val="0"/>
              <w:jc w:val="both"/>
            </w:pPr>
            <w:r w:rsidRPr="001D205B">
              <w:rPr>
                <w:b/>
                <w:bCs/>
              </w:rPr>
              <w:t>Tự học</w:t>
            </w:r>
            <w:r w:rsidRPr="001D205B">
              <w:t xml:space="preserve">: </w:t>
            </w:r>
          </w:p>
          <w:p w:rsidR="009E153F" w:rsidRPr="001D205B" w:rsidRDefault="009E153F" w:rsidP="00342BBB">
            <w:pPr>
              <w:widowControl w:val="0"/>
              <w:jc w:val="both"/>
              <w:rPr>
                <w:b/>
                <w:bCs/>
                <w:i/>
                <w:iCs/>
              </w:rPr>
            </w:pPr>
            <w:r w:rsidRPr="001D205B">
              <w:t xml:space="preserve">- Tầm quan trọng của quản trị công tác xã hội </w:t>
            </w:r>
          </w:p>
          <w:p w:rsidR="009E153F" w:rsidRPr="001D205B" w:rsidRDefault="009E153F" w:rsidP="00342BBB">
            <w:pPr>
              <w:widowControl w:val="0"/>
              <w:jc w:val="both"/>
              <w:rPr>
                <w:b/>
                <w:bCs/>
                <w:i/>
                <w:iCs/>
              </w:rPr>
            </w:pPr>
          </w:p>
        </w:tc>
        <w:tc>
          <w:tcPr>
            <w:tcW w:w="1323" w:type="dxa"/>
            <w:shd w:val="clear" w:color="auto" w:fill="auto"/>
          </w:tcPr>
          <w:p w:rsidR="009E153F" w:rsidRPr="001D205B" w:rsidRDefault="009E153F" w:rsidP="00342BBB">
            <w:pPr>
              <w:widowControl w:val="0"/>
              <w:autoSpaceDE w:val="0"/>
              <w:autoSpaceDN w:val="0"/>
              <w:adjustRightInd w:val="0"/>
              <w:jc w:val="both"/>
              <w:rPr>
                <w:bCs/>
                <w:i/>
                <w:iCs/>
              </w:rPr>
            </w:pPr>
            <w:r w:rsidRPr="001D205B">
              <w:rPr>
                <w:bCs/>
                <w:iCs/>
              </w:rPr>
              <w:t>Đọc nội dung khái niệm, phân loại, mục đích và tầm quan trọng của quản trị công tác xã hội</w:t>
            </w: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G1.1</w:t>
            </w:r>
          </w:p>
          <w:p w:rsidR="009E153F" w:rsidRPr="001D205B" w:rsidRDefault="009E153F" w:rsidP="00342BBB">
            <w:pPr>
              <w:widowControl w:val="0"/>
              <w:autoSpaceDE w:val="0"/>
              <w:autoSpaceDN w:val="0"/>
              <w:adjustRightInd w:val="0"/>
              <w:jc w:val="center"/>
              <w:rPr>
                <w:bCs/>
                <w:iCs/>
              </w:rPr>
            </w:pPr>
            <w:r w:rsidRPr="001D205B">
              <w:rPr>
                <w:bCs/>
                <w:iCs/>
              </w:rPr>
              <w:t>G1.2</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rPr>
                <w:b/>
                <w:bCs/>
                <w:i/>
                <w:iCs/>
              </w:rPr>
            </w:pPr>
            <w:r w:rsidRPr="001D205B">
              <w:t>A2.1</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t>2</w:t>
            </w:r>
          </w:p>
        </w:tc>
        <w:tc>
          <w:tcPr>
            <w:tcW w:w="3054" w:type="dxa"/>
            <w:shd w:val="clear" w:color="auto" w:fill="auto"/>
          </w:tcPr>
          <w:p w:rsidR="009E153F" w:rsidRPr="001D205B" w:rsidRDefault="009E153F" w:rsidP="00342BBB">
            <w:pPr>
              <w:widowControl w:val="0"/>
              <w:tabs>
                <w:tab w:val="left" w:pos="0"/>
              </w:tabs>
              <w:ind w:right="-5"/>
              <w:jc w:val="both"/>
            </w:pPr>
            <w:r w:rsidRPr="001D205B">
              <w:rPr>
                <w:b/>
              </w:rPr>
              <w:t xml:space="preserve">Chương 1: (Tiếp theo) </w:t>
            </w:r>
          </w:p>
          <w:p w:rsidR="009E153F" w:rsidRPr="001D205B" w:rsidRDefault="009E153F" w:rsidP="00342BBB">
            <w:pPr>
              <w:widowControl w:val="0"/>
              <w:tabs>
                <w:tab w:val="left" w:pos="0"/>
              </w:tabs>
            </w:pPr>
            <w:r w:rsidRPr="001D205B">
              <w:t>1.1.4. Vai trò của quản trị công tác xã hội</w:t>
            </w:r>
          </w:p>
          <w:p w:rsidR="009E153F" w:rsidRPr="001D205B" w:rsidRDefault="009E153F" w:rsidP="00342BBB">
            <w:pPr>
              <w:widowControl w:val="0"/>
              <w:tabs>
                <w:tab w:val="left" w:pos="0"/>
              </w:tabs>
              <w:ind w:right="-5"/>
              <w:rPr>
                <w:b/>
              </w:rPr>
            </w:pPr>
            <w:r w:rsidRPr="001D205B">
              <w:rPr>
                <w:b/>
              </w:rPr>
              <w:lastRenderedPageBreak/>
              <w:t>1.2. Nhà quản trị công tác xã hội</w:t>
            </w:r>
          </w:p>
          <w:p w:rsidR="009E153F" w:rsidRPr="001D205B" w:rsidRDefault="009E153F" w:rsidP="00342BBB">
            <w:pPr>
              <w:widowControl w:val="0"/>
              <w:tabs>
                <w:tab w:val="left" w:pos="0"/>
              </w:tabs>
            </w:pPr>
            <w:r w:rsidRPr="001D205B">
              <w:t>1.2.1. Khái niệm nhà quản trị công tác xã hội.</w:t>
            </w:r>
          </w:p>
          <w:p w:rsidR="009E153F" w:rsidRPr="001D205B" w:rsidRDefault="009E153F" w:rsidP="00342BBB">
            <w:pPr>
              <w:widowControl w:val="0"/>
              <w:tabs>
                <w:tab w:val="left" w:pos="0"/>
              </w:tabs>
            </w:pPr>
            <w:r w:rsidRPr="001D205B">
              <w:t>1.2.2. Yêu cầu đối với nhà quản trị công tác xã hội</w:t>
            </w:r>
          </w:p>
          <w:p w:rsidR="009E153F" w:rsidRPr="001D205B" w:rsidRDefault="009E153F" w:rsidP="00342BBB">
            <w:pPr>
              <w:widowControl w:val="0"/>
              <w:tabs>
                <w:tab w:val="left" w:pos="0"/>
              </w:tabs>
            </w:pPr>
            <w:r w:rsidRPr="001D205B">
              <w:t>1.2.3. Nhiệm vụ của nhà quản trị công tác xã hội</w:t>
            </w:r>
          </w:p>
          <w:p w:rsidR="009E153F" w:rsidRPr="001D205B" w:rsidRDefault="009E153F" w:rsidP="00342BBB">
            <w:pPr>
              <w:widowControl w:val="0"/>
              <w:tabs>
                <w:tab w:val="left" w:pos="0"/>
              </w:tabs>
              <w:ind w:right="-5"/>
              <w:jc w:val="both"/>
              <w:rPr>
                <w:b/>
              </w:rPr>
            </w:pPr>
          </w:p>
        </w:tc>
        <w:tc>
          <w:tcPr>
            <w:tcW w:w="1980" w:type="dxa"/>
            <w:shd w:val="clear" w:color="auto" w:fill="auto"/>
          </w:tcPr>
          <w:p w:rsidR="009E153F" w:rsidRPr="001D205B" w:rsidRDefault="009E153F" w:rsidP="00342BBB">
            <w:pPr>
              <w:widowControl w:val="0"/>
              <w:autoSpaceDE w:val="0"/>
              <w:autoSpaceDN w:val="0"/>
              <w:adjustRightInd w:val="0"/>
              <w:jc w:val="both"/>
            </w:pPr>
            <w:r w:rsidRPr="001D205B">
              <w:rPr>
                <w:b/>
                <w:bCs/>
              </w:rPr>
              <w:lastRenderedPageBreak/>
              <w:t>Dạy lý thuyết</w:t>
            </w:r>
            <w:r w:rsidRPr="001D205B">
              <w:t xml:space="preserve">: 3 tiết </w:t>
            </w:r>
            <w:r w:rsidRPr="001D205B">
              <w:rPr>
                <w:i/>
                <w:iCs/>
              </w:rPr>
              <w:t xml:space="preserve">(bài giảng điện tử) </w:t>
            </w:r>
          </w:p>
          <w:p w:rsidR="009E153F" w:rsidRPr="001D205B" w:rsidRDefault="009E153F" w:rsidP="00342BBB">
            <w:pPr>
              <w:widowControl w:val="0"/>
              <w:autoSpaceDE w:val="0"/>
              <w:autoSpaceDN w:val="0"/>
              <w:adjustRightInd w:val="0"/>
              <w:jc w:val="both"/>
            </w:pPr>
            <w:r w:rsidRPr="001D205B">
              <w:lastRenderedPageBreak/>
              <w:t>- GV tương tác với SV qua mạng</w:t>
            </w:r>
          </w:p>
          <w:p w:rsidR="009E153F" w:rsidRPr="001D205B" w:rsidRDefault="009E153F" w:rsidP="00342BBB">
            <w:pPr>
              <w:widowControl w:val="0"/>
              <w:jc w:val="both"/>
            </w:pPr>
            <w:r w:rsidRPr="001D205B">
              <w:rPr>
                <w:b/>
                <w:bCs/>
              </w:rPr>
              <w:t>Tự học</w:t>
            </w:r>
            <w:r w:rsidRPr="001D205B">
              <w:t xml:space="preserve">: </w:t>
            </w:r>
          </w:p>
          <w:p w:rsidR="009E153F" w:rsidRPr="001D205B" w:rsidRDefault="009E153F" w:rsidP="00342BBB">
            <w:pPr>
              <w:widowControl w:val="0"/>
              <w:jc w:val="both"/>
            </w:pPr>
            <w:r w:rsidRPr="001D205B">
              <w:t>-  Một số yêu cầu và nhiệm vụ của nhà quản trị</w:t>
            </w:r>
          </w:p>
          <w:p w:rsidR="009E153F" w:rsidRPr="001D205B" w:rsidRDefault="009E153F" w:rsidP="00342BBB">
            <w:pPr>
              <w:widowControl w:val="0"/>
              <w:autoSpaceDE w:val="0"/>
              <w:autoSpaceDN w:val="0"/>
              <w:adjustRightInd w:val="0"/>
              <w:jc w:val="both"/>
              <w:rPr>
                <w:b/>
                <w:bCs/>
              </w:rPr>
            </w:pP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bCs/>
                <w:iCs/>
              </w:rPr>
              <w:lastRenderedPageBreak/>
              <w:t>Đọc phần:</w:t>
            </w:r>
          </w:p>
          <w:p w:rsidR="009E153F" w:rsidRPr="001D205B" w:rsidRDefault="009E153F" w:rsidP="00342BBB">
            <w:pPr>
              <w:widowControl w:val="0"/>
              <w:tabs>
                <w:tab w:val="left" w:pos="0"/>
              </w:tabs>
            </w:pPr>
            <w:r w:rsidRPr="001D205B">
              <w:t xml:space="preserve">Nguyên tắc hành động </w:t>
            </w:r>
            <w:r w:rsidRPr="001D205B">
              <w:lastRenderedPageBreak/>
              <w:t>của nhà quản trị công tác xã hội</w:t>
            </w:r>
          </w:p>
          <w:p w:rsidR="009E153F" w:rsidRPr="001D205B" w:rsidRDefault="009E153F" w:rsidP="00342BBB">
            <w:pPr>
              <w:widowControl w:val="0"/>
              <w:autoSpaceDE w:val="0"/>
              <w:autoSpaceDN w:val="0"/>
              <w:adjustRightInd w:val="0"/>
              <w:jc w:val="both"/>
              <w:rPr>
                <w:bCs/>
                <w:iCs/>
              </w:rPr>
            </w:pPr>
          </w:p>
          <w:p w:rsidR="009E153F" w:rsidRPr="001D205B" w:rsidRDefault="009E153F" w:rsidP="00342BBB">
            <w:pPr>
              <w:widowControl w:val="0"/>
              <w:autoSpaceDE w:val="0"/>
              <w:autoSpaceDN w:val="0"/>
              <w:adjustRightInd w:val="0"/>
              <w:jc w:val="both"/>
              <w:rPr>
                <w:bCs/>
                <w:iCs/>
              </w:rPr>
            </w:pP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lastRenderedPageBreak/>
              <w:t>G1.1</w:t>
            </w:r>
          </w:p>
          <w:p w:rsidR="009E153F" w:rsidRPr="001D205B" w:rsidRDefault="009E153F" w:rsidP="00342BBB">
            <w:pPr>
              <w:widowControl w:val="0"/>
              <w:autoSpaceDE w:val="0"/>
              <w:autoSpaceDN w:val="0"/>
              <w:adjustRightInd w:val="0"/>
              <w:jc w:val="center"/>
              <w:rPr>
                <w:bCs/>
                <w:iCs/>
              </w:rPr>
            </w:pPr>
            <w:r w:rsidRPr="001D205B">
              <w:rPr>
                <w:bCs/>
                <w:iCs/>
              </w:rPr>
              <w:t>G1.2</w:t>
            </w:r>
          </w:p>
          <w:p w:rsidR="009E153F" w:rsidRPr="001D205B" w:rsidRDefault="009E153F" w:rsidP="00342BBB">
            <w:pPr>
              <w:widowControl w:val="0"/>
              <w:autoSpaceDE w:val="0"/>
              <w:autoSpaceDN w:val="0"/>
              <w:adjustRightInd w:val="0"/>
              <w:jc w:val="center"/>
              <w:rPr>
                <w:bCs/>
                <w:iCs/>
              </w:rPr>
            </w:pPr>
            <w:r w:rsidRPr="001D205B">
              <w:rPr>
                <w:bCs/>
                <w:iCs/>
              </w:rPr>
              <w:t>G1.3</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lastRenderedPageBreak/>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lastRenderedPageBreak/>
              <w:t>3</w:t>
            </w:r>
          </w:p>
        </w:tc>
        <w:tc>
          <w:tcPr>
            <w:tcW w:w="3054" w:type="dxa"/>
            <w:shd w:val="clear" w:color="auto" w:fill="auto"/>
          </w:tcPr>
          <w:p w:rsidR="009E153F" w:rsidRPr="001D205B" w:rsidRDefault="009E153F" w:rsidP="00342BBB">
            <w:pPr>
              <w:widowControl w:val="0"/>
              <w:tabs>
                <w:tab w:val="left" w:pos="0"/>
              </w:tabs>
              <w:ind w:right="-5"/>
              <w:jc w:val="both"/>
            </w:pPr>
            <w:r w:rsidRPr="001D205B">
              <w:rPr>
                <w:b/>
              </w:rPr>
              <w:t xml:space="preserve">Chương 1: (Tiếp theo) </w:t>
            </w:r>
          </w:p>
          <w:p w:rsidR="009E153F" w:rsidRPr="001D205B" w:rsidRDefault="009E153F" w:rsidP="00342BBB">
            <w:pPr>
              <w:widowControl w:val="0"/>
              <w:tabs>
                <w:tab w:val="left" w:pos="0"/>
              </w:tabs>
            </w:pPr>
            <w:r w:rsidRPr="001D205B">
              <w:t>1.2.4. Nguyên tắc hành động của nhà quản trị công tác xã hội</w:t>
            </w:r>
          </w:p>
          <w:p w:rsidR="009E153F" w:rsidRPr="001D205B" w:rsidRDefault="009E153F" w:rsidP="00342BBB">
            <w:pPr>
              <w:widowControl w:val="0"/>
              <w:tabs>
                <w:tab w:val="left" w:pos="0"/>
              </w:tabs>
            </w:pPr>
            <w:r w:rsidRPr="001D205B">
              <w:t>1.2.5. Quy điều đạo đức nghề nghiệp với nhà quản trị công tác xã hội</w:t>
            </w:r>
          </w:p>
          <w:p w:rsidR="009E153F" w:rsidRPr="001D205B" w:rsidRDefault="009E153F" w:rsidP="00342BBB">
            <w:pPr>
              <w:widowControl w:val="0"/>
              <w:tabs>
                <w:tab w:val="left" w:pos="0"/>
              </w:tabs>
              <w:ind w:right="-5"/>
              <w:rPr>
                <w:b/>
              </w:rPr>
            </w:pPr>
            <w:r w:rsidRPr="001D205B">
              <w:rPr>
                <w:b/>
              </w:rPr>
              <w:t>1.3. Một số lý thuyết cơ bản vận dụng trong quản trị công tác xã hội</w:t>
            </w:r>
          </w:p>
          <w:p w:rsidR="009E153F" w:rsidRPr="001D205B" w:rsidRDefault="009E153F" w:rsidP="00342BBB">
            <w:pPr>
              <w:widowControl w:val="0"/>
              <w:tabs>
                <w:tab w:val="left" w:pos="0"/>
              </w:tabs>
            </w:pPr>
            <w:r w:rsidRPr="001D205B">
              <w:t>1.3.1. Lý thuyết quản trị thời Trung Hoa cổ đại</w:t>
            </w:r>
          </w:p>
          <w:p w:rsidR="009E153F" w:rsidRPr="001D205B" w:rsidRDefault="009E153F" w:rsidP="00342BBB">
            <w:pPr>
              <w:widowControl w:val="0"/>
              <w:tabs>
                <w:tab w:val="left" w:pos="0"/>
              </w:tabs>
              <w:ind w:right="-5"/>
              <w:jc w:val="both"/>
              <w:rPr>
                <w:b/>
              </w:rPr>
            </w:pPr>
          </w:p>
        </w:tc>
        <w:tc>
          <w:tcPr>
            <w:tcW w:w="1980" w:type="dxa"/>
            <w:shd w:val="clear" w:color="auto" w:fill="auto"/>
          </w:tcPr>
          <w:p w:rsidR="009E153F" w:rsidRPr="001D205B" w:rsidRDefault="009E153F" w:rsidP="00342BBB">
            <w:pPr>
              <w:widowControl w:val="0"/>
              <w:autoSpaceDE w:val="0"/>
              <w:autoSpaceDN w:val="0"/>
              <w:adjustRightInd w:val="0"/>
              <w:jc w:val="both"/>
            </w:pPr>
            <w:r w:rsidRPr="001D205B">
              <w:rPr>
                <w:b/>
                <w:bCs/>
              </w:rPr>
              <w:t>Dạy lý thuyết</w:t>
            </w:r>
            <w:r w:rsidRPr="001D205B">
              <w:t xml:space="preserve">: 3 tiết </w:t>
            </w:r>
            <w:r w:rsidRPr="001D205B">
              <w:rPr>
                <w:i/>
                <w:iCs/>
              </w:rPr>
              <w:t xml:space="preserve">(bài giảng điện tử) </w:t>
            </w:r>
          </w:p>
          <w:p w:rsidR="009E153F" w:rsidRPr="001D205B" w:rsidRDefault="009E153F" w:rsidP="00342BBB">
            <w:pPr>
              <w:widowControl w:val="0"/>
              <w:autoSpaceDE w:val="0"/>
              <w:autoSpaceDN w:val="0"/>
              <w:adjustRightInd w:val="0"/>
              <w:jc w:val="both"/>
            </w:pPr>
            <w:r w:rsidRPr="001D205B">
              <w:t>- GV tương tác với SV qua mạng</w:t>
            </w:r>
          </w:p>
          <w:p w:rsidR="009E153F" w:rsidRPr="001D205B" w:rsidRDefault="009E153F" w:rsidP="00342BBB">
            <w:pPr>
              <w:widowControl w:val="0"/>
              <w:jc w:val="both"/>
            </w:pPr>
            <w:r w:rsidRPr="001D205B">
              <w:rPr>
                <w:b/>
                <w:bCs/>
              </w:rPr>
              <w:t>Tự học</w:t>
            </w:r>
            <w:r w:rsidRPr="001D205B">
              <w:t xml:space="preserve">: </w:t>
            </w:r>
          </w:p>
          <w:p w:rsidR="009E153F" w:rsidRPr="001D205B" w:rsidRDefault="009E153F" w:rsidP="00342BBB">
            <w:pPr>
              <w:widowControl w:val="0"/>
              <w:jc w:val="both"/>
            </w:pPr>
            <w:r w:rsidRPr="001D205B">
              <w:t>-  Quan điểm pháp trị của Hàn Phi Tử</w:t>
            </w:r>
          </w:p>
          <w:p w:rsidR="009E153F" w:rsidRPr="001D205B" w:rsidRDefault="009E153F" w:rsidP="00342BBB">
            <w:pPr>
              <w:widowControl w:val="0"/>
              <w:autoSpaceDE w:val="0"/>
              <w:autoSpaceDN w:val="0"/>
              <w:adjustRightInd w:val="0"/>
              <w:jc w:val="both"/>
              <w:rPr>
                <w:b/>
                <w:bCs/>
              </w:rPr>
            </w:pP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bCs/>
                <w:iCs/>
              </w:rPr>
              <w:t>Đọc phần:</w:t>
            </w:r>
          </w:p>
          <w:p w:rsidR="009E153F" w:rsidRPr="001D205B" w:rsidRDefault="009E153F" w:rsidP="00342BBB">
            <w:pPr>
              <w:widowControl w:val="0"/>
              <w:autoSpaceDE w:val="0"/>
              <w:autoSpaceDN w:val="0"/>
              <w:adjustRightInd w:val="0"/>
              <w:jc w:val="both"/>
              <w:rPr>
                <w:bCs/>
                <w:iCs/>
              </w:rPr>
            </w:pPr>
            <w:r w:rsidRPr="001D205B">
              <w:t>Lý thuyết tiếp cận văn hóa trong quản trị</w:t>
            </w:r>
          </w:p>
          <w:p w:rsidR="009E153F" w:rsidRPr="001D205B" w:rsidRDefault="009E153F" w:rsidP="00342BBB">
            <w:pPr>
              <w:widowControl w:val="0"/>
              <w:autoSpaceDE w:val="0"/>
              <w:autoSpaceDN w:val="0"/>
              <w:adjustRightInd w:val="0"/>
              <w:jc w:val="both"/>
              <w:rPr>
                <w:bCs/>
                <w:iCs/>
              </w:rPr>
            </w:pP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G1.1</w:t>
            </w:r>
          </w:p>
          <w:p w:rsidR="009E153F" w:rsidRPr="001D205B" w:rsidRDefault="009E153F" w:rsidP="00342BBB">
            <w:pPr>
              <w:widowControl w:val="0"/>
              <w:autoSpaceDE w:val="0"/>
              <w:autoSpaceDN w:val="0"/>
              <w:adjustRightInd w:val="0"/>
              <w:jc w:val="center"/>
              <w:rPr>
                <w:bCs/>
                <w:iCs/>
              </w:rPr>
            </w:pPr>
            <w:r w:rsidRPr="001D205B">
              <w:rPr>
                <w:bCs/>
                <w:iCs/>
              </w:rPr>
              <w:t>G1.2</w:t>
            </w:r>
          </w:p>
          <w:p w:rsidR="009E153F" w:rsidRPr="001D205B" w:rsidRDefault="009E153F" w:rsidP="00342BBB">
            <w:pPr>
              <w:widowControl w:val="0"/>
              <w:autoSpaceDE w:val="0"/>
              <w:autoSpaceDN w:val="0"/>
              <w:adjustRightInd w:val="0"/>
              <w:jc w:val="center"/>
              <w:rPr>
                <w:bCs/>
                <w:iCs/>
              </w:rPr>
            </w:pPr>
            <w:r w:rsidRPr="001D205B">
              <w:rPr>
                <w:bCs/>
                <w:iCs/>
              </w:rPr>
              <w:t>G1.3</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t>4</w:t>
            </w:r>
          </w:p>
        </w:tc>
        <w:tc>
          <w:tcPr>
            <w:tcW w:w="3054" w:type="dxa"/>
            <w:shd w:val="clear" w:color="auto" w:fill="auto"/>
          </w:tcPr>
          <w:p w:rsidR="009E153F" w:rsidRPr="001D205B" w:rsidRDefault="009E153F" w:rsidP="00342BBB">
            <w:pPr>
              <w:widowControl w:val="0"/>
              <w:tabs>
                <w:tab w:val="left" w:pos="0"/>
              </w:tabs>
              <w:ind w:right="-5"/>
              <w:jc w:val="both"/>
            </w:pPr>
            <w:r w:rsidRPr="001D205B">
              <w:rPr>
                <w:b/>
              </w:rPr>
              <w:t xml:space="preserve">Chương 1: (Tiếp theo) </w:t>
            </w:r>
          </w:p>
          <w:p w:rsidR="009E153F" w:rsidRPr="001D205B" w:rsidRDefault="009E153F" w:rsidP="00342BBB">
            <w:pPr>
              <w:widowControl w:val="0"/>
              <w:tabs>
                <w:tab w:val="left" w:pos="0"/>
              </w:tabs>
            </w:pPr>
            <w:r w:rsidRPr="001D205B">
              <w:t>1.3.2. Lý thuyết quản trị hành chính cổ điển</w:t>
            </w:r>
          </w:p>
          <w:p w:rsidR="009E153F" w:rsidRPr="001D205B" w:rsidRDefault="009E153F" w:rsidP="00342BBB">
            <w:pPr>
              <w:widowControl w:val="0"/>
              <w:tabs>
                <w:tab w:val="left" w:pos="0"/>
              </w:tabs>
            </w:pPr>
            <w:r w:rsidRPr="001D205B">
              <w:t>1.3.3. Lý thuyết tâm lý xã hội trong quản trị</w:t>
            </w:r>
          </w:p>
          <w:p w:rsidR="009E153F" w:rsidRPr="001D205B" w:rsidRDefault="009E153F" w:rsidP="00342BBB">
            <w:pPr>
              <w:widowControl w:val="0"/>
              <w:tabs>
                <w:tab w:val="left" w:pos="0"/>
              </w:tabs>
            </w:pPr>
            <w:r w:rsidRPr="001D205B">
              <w:t>1.3.4. Lý thuyết tiếp cận văn hóa trong quản trị</w:t>
            </w:r>
          </w:p>
          <w:p w:rsidR="009E153F" w:rsidRPr="001D205B" w:rsidRDefault="009E153F" w:rsidP="00342BBB">
            <w:pPr>
              <w:widowControl w:val="0"/>
              <w:tabs>
                <w:tab w:val="left" w:pos="0"/>
              </w:tabs>
              <w:ind w:right="-5"/>
              <w:jc w:val="both"/>
              <w:rPr>
                <w:b/>
              </w:rPr>
            </w:pPr>
          </w:p>
        </w:tc>
        <w:tc>
          <w:tcPr>
            <w:tcW w:w="1980" w:type="dxa"/>
            <w:shd w:val="clear" w:color="auto" w:fill="auto"/>
          </w:tcPr>
          <w:p w:rsidR="009E153F" w:rsidRPr="001D205B" w:rsidRDefault="009E153F" w:rsidP="00342BBB">
            <w:pPr>
              <w:widowControl w:val="0"/>
              <w:autoSpaceDE w:val="0"/>
              <w:autoSpaceDN w:val="0"/>
              <w:adjustRightInd w:val="0"/>
              <w:jc w:val="both"/>
            </w:pPr>
            <w:r w:rsidRPr="001D205B">
              <w:rPr>
                <w:b/>
                <w:bCs/>
              </w:rPr>
              <w:t>Dạy lý thuyết</w:t>
            </w:r>
            <w:r w:rsidRPr="001D205B">
              <w:t xml:space="preserve">: 3 tiết </w:t>
            </w:r>
            <w:r w:rsidRPr="001D205B">
              <w:rPr>
                <w:i/>
                <w:iCs/>
              </w:rPr>
              <w:t xml:space="preserve">(bài giảng điện tử) </w:t>
            </w:r>
          </w:p>
          <w:p w:rsidR="009E153F" w:rsidRPr="001D205B" w:rsidRDefault="009E153F" w:rsidP="00342BBB">
            <w:pPr>
              <w:widowControl w:val="0"/>
              <w:autoSpaceDE w:val="0"/>
              <w:autoSpaceDN w:val="0"/>
              <w:adjustRightInd w:val="0"/>
              <w:jc w:val="both"/>
            </w:pPr>
            <w:r w:rsidRPr="001D205B">
              <w:t>- GV tương tác với SV qua mạng</w:t>
            </w:r>
          </w:p>
          <w:p w:rsidR="009E153F" w:rsidRPr="001D205B" w:rsidRDefault="009E153F" w:rsidP="00342BBB">
            <w:pPr>
              <w:widowControl w:val="0"/>
              <w:jc w:val="both"/>
            </w:pPr>
            <w:r w:rsidRPr="001D205B">
              <w:rPr>
                <w:b/>
                <w:bCs/>
              </w:rPr>
              <w:t>Tự học</w:t>
            </w:r>
            <w:r w:rsidRPr="001D205B">
              <w:t xml:space="preserve">: </w:t>
            </w:r>
          </w:p>
          <w:p w:rsidR="009E153F" w:rsidRPr="001D205B" w:rsidRDefault="009E153F" w:rsidP="00342BBB">
            <w:pPr>
              <w:widowControl w:val="0"/>
              <w:jc w:val="both"/>
            </w:pPr>
            <w:r w:rsidRPr="001D205B">
              <w:t xml:space="preserve">-  Thuyết quản trị hành chính của Henry Fayol </w:t>
            </w:r>
          </w:p>
          <w:p w:rsidR="009E153F" w:rsidRPr="001D205B" w:rsidRDefault="009E153F" w:rsidP="00342BBB">
            <w:pPr>
              <w:widowControl w:val="0"/>
              <w:autoSpaceDE w:val="0"/>
              <w:autoSpaceDN w:val="0"/>
              <w:adjustRightInd w:val="0"/>
              <w:jc w:val="both"/>
              <w:rPr>
                <w:b/>
                <w:bCs/>
              </w:rPr>
            </w:pP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bCs/>
                <w:iCs/>
              </w:rPr>
              <w:t>Đọc phần:</w:t>
            </w:r>
          </w:p>
          <w:p w:rsidR="009E153F" w:rsidRPr="001D205B" w:rsidRDefault="009E153F" w:rsidP="00342BBB">
            <w:pPr>
              <w:widowControl w:val="0"/>
              <w:autoSpaceDE w:val="0"/>
              <w:autoSpaceDN w:val="0"/>
              <w:adjustRightInd w:val="0"/>
              <w:jc w:val="both"/>
              <w:rPr>
                <w:bCs/>
                <w:iCs/>
              </w:rPr>
            </w:pPr>
            <w:r w:rsidRPr="001D205B">
              <w:rPr>
                <w:bCs/>
                <w:iCs/>
              </w:rPr>
              <w:t>-Thuyết sửa đổi hành vi</w:t>
            </w:r>
          </w:p>
          <w:p w:rsidR="009E153F" w:rsidRPr="001D205B" w:rsidRDefault="009E153F" w:rsidP="00342BBB">
            <w:pPr>
              <w:widowControl w:val="0"/>
              <w:autoSpaceDE w:val="0"/>
              <w:autoSpaceDN w:val="0"/>
              <w:adjustRightInd w:val="0"/>
              <w:jc w:val="both"/>
              <w:rPr>
                <w:bCs/>
                <w:iCs/>
              </w:rPr>
            </w:pPr>
            <w:r w:rsidRPr="001D205B">
              <w:rPr>
                <w:bCs/>
                <w:iCs/>
              </w:rPr>
              <w:t>-Lý thuyết động viên</w:t>
            </w:r>
          </w:p>
          <w:p w:rsidR="009E153F" w:rsidRPr="001D205B" w:rsidRDefault="009E153F" w:rsidP="00342BBB">
            <w:pPr>
              <w:widowControl w:val="0"/>
              <w:autoSpaceDE w:val="0"/>
              <w:autoSpaceDN w:val="0"/>
              <w:adjustRightInd w:val="0"/>
              <w:jc w:val="both"/>
              <w:rPr>
                <w:bCs/>
                <w:iCs/>
              </w:rPr>
            </w:pP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G1.1</w:t>
            </w:r>
          </w:p>
          <w:p w:rsidR="009E153F" w:rsidRPr="001D205B" w:rsidRDefault="009E153F" w:rsidP="00342BBB">
            <w:pPr>
              <w:widowControl w:val="0"/>
              <w:autoSpaceDE w:val="0"/>
              <w:autoSpaceDN w:val="0"/>
              <w:adjustRightInd w:val="0"/>
              <w:jc w:val="center"/>
              <w:rPr>
                <w:bCs/>
                <w:iCs/>
              </w:rPr>
            </w:pPr>
            <w:r w:rsidRPr="001D205B">
              <w:rPr>
                <w:bCs/>
                <w:iCs/>
              </w:rPr>
              <w:t>G1.2</w:t>
            </w:r>
          </w:p>
          <w:p w:rsidR="009E153F" w:rsidRPr="001D205B" w:rsidRDefault="009E153F" w:rsidP="00342BBB">
            <w:pPr>
              <w:widowControl w:val="0"/>
              <w:autoSpaceDE w:val="0"/>
              <w:autoSpaceDN w:val="0"/>
              <w:adjustRightInd w:val="0"/>
              <w:jc w:val="center"/>
              <w:rPr>
                <w:bCs/>
                <w:iCs/>
              </w:rPr>
            </w:pPr>
            <w:r w:rsidRPr="001D205B">
              <w:rPr>
                <w:bCs/>
                <w:iCs/>
              </w:rPr>
              <w:t>G1.3</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t>5</w:t>
            </w:r>
          </w:p>
        </w:tc>
        <w:tc>
          <w:tcPr>
            <w:tcW w:w="3054" w:type="dxa"/>
            <w:shd w:val="clear" w:color="auto" w:fill="auto"/>
          </w:tcPr>
          <w:p w:rsidR="009E153F" w:rsidRPr="001D205B" w:rsidRDefault="009E153F" w:rsidP="00342BBB">
            <w:pPr>
              <w:widowControl w:val="0"/>
              <w:jc w:val="both"/>
            </w:pPr>
            <w:r w:rsidRPr="001D205B">
              <w:rPr>
                <w:b/>
              </w:rPr>
              <w:t>* Thảo luận:</w:t>
            </w:r>
          </w:p>
          <w:p w:rsidR="009E153F" w:rsidRPr="001D205B" w:rsidRDefault="009E153F" w:rsidP="00342BBB">
            <w:pPr>
              <w:widowControl w:val="0"/>
              <w:tabs>
                <w:tab w:val="left" w:pos="0"/>
              </w:tabs>
              <w:ind w:right="-5"/>
              <w:jc w:val="both"/>
              <w:rPr>
                <w:b/>
              </w:rPr>
            </w:pPr>
            <w:r w:rsidRPr="001D205B">
              <w:t xml:space="preserve">Trình bày những quan điểm cơ bản của thuyết quản trị thời Trung Hoa cổ đại và phân tích tính ứng dụng của nó trong quản trị ngành công tác xã hội. </w:t>
            </w:r>
          </w:p>
        </w:tc>
        <w:tc>
          <w:tcPr>
            <w:tcW w:w="1980" w:type="dxa"/>
            <w:shd w:val="clear" w:color="auto" w:fill="auto"/>
          </w:tcPr>
          <w:p w:rsidR="009E153F" w:rsidRPr="001D205B" w:rsidRDefault="009E153F" w:rsidP="00342BBB">
            <w:pPr>
              <w:widowControl w:val="0"/>
              <w:autoSpaceDE w:val="0"/>
              <w:autoSpaceDN w:val="0"/>
              <w:adjustRightInd w:val="0"/>
              <w:jc w:val="both"/>
              <w:rPr>
                <w:b/>
                <w:bCs/>
                <w:iCs/>
              </w:rPr>
            </w:pPr>
            <w:r w:rsidRPr="001D205B">
              <w:rPr>
                <w:b/>
                <w:bCs/>
                <w:iCs/>
              </w:rPr>
              <w:t xml:space="preserve">Thảo luận: </w:t>
            </w:r>
            <w:r w:rsidRPr="001D205B">
              <w:rPr>
                <w:bCs/>
                <w:i/>
                <w:iCs/>
              </w:rPr>
              <w:t>3 tiết</w:t>
            </w:r>
          </w:p>
          <w:p w:rsidR="009E153F" w:rsidRPr="001D205B" w:rsidRDefault="009E153F" w:rsidP="00342BBB">
            <w:pPr>
              <w:widowControl w:val="0"/>
              <w:autoSpaceDE w:val="0"/>
              <w:autoSpaceDN w:val="0"/>
              <w:adjustRightInd w:val="0"/>
              <w:jc w:val="both"/>
              <w:rPr>
                <w:bCs/>
                <w:iCs/>
              </w:rPr>
            </w:pPr>
            <w:r w:rsidRPr="001D205B">
              <w:rPr>
                <w:bCs/>
                <w:iCs/>
              </w:rPr>
              <w:t>Bước 1: Cho SV (Xung phong hoặc GV chỉ định) trình bày đề cương</w:t>
            </w:r>
          </w:p>
          <w:p w:rsidR="009E153F" w:rsidRPr="001D205B" w:rsidRDefault="009E153F" w:rsidP="00342BBB">
            <w:pPr>
              <w:widowControl w:val="0"/>
              <w:autoSpaceDE w:val="0"/>
              <w:autoSpaceDN w:val="0"/>
              <w:adjustRightInd w:val="0"/>
              <w:jc w:val="both"/>
              <w:rPr>
                <w:b/>
                <w:bCs/>
              </w:rPr>
            </w:pPr>
            <w:r w:rsidRPr="001D205B">
              <w:rPr>
                <w:bCs/>
                <w:iCs/>
              </w:rPr>
              <w:t>- Bước 2: Các SV phát biểu ý kiến</w:t>
            </w: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iCs/>
              </w:rPr>
              <w:t>(Nộp BT thảo luận qua hộp th</w:t>
            </w:r>
            <w:r w:rsidRPr="001D205B">
              <w:rPr>
                <w:iCs/>
                <w:lang w:val="vi-VN"/>
              </w:rPr>
              <w:t>ư điện tử</w:t>
            </w:r>
            <w:r w:rsidRPr="001D205B">
              <w:rPr>
                <w:iCs/>
              </w:rPr>
              <w:t>)</w:t>
            </w: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G1.1</w:t>
            </w:r>
          </w:p>
          <w:p w:rsidR="009E153F" w:rsidRPr="001D205B" w:rsidRDefault="009E153F" w:rsidP="00342BBB">
            <w:pPr>
              <w:widowControl w:val="0"/>
              <w:autoSpaceDE w:val="0"/>
              <w:autoSpaceDN w:val="0"/>
              <w:adjustRightInd w:val="0"/>
              <w:jc w:val="center"/>
              <w:rPr>
                <w:bCs/>
                <w:iCs/>
              </w:rPr>
            </w:pPr>
            <w:r w:rsidRPr="001D205B">
              <w:rPr>
                <w:bCs/>
                <w:iCs/>
              </w:rPr>
              <w:t>G1.2</w:t>
            </w:r>
          </w:p>
          <w:p w:rsidR="009E153F" w:rsidRPr="001D205B" w:rsidRDefault="009E153F" w:rsidP="00342BBB">
            <w:pPr>
              <w:widowControl w:val="0"/>
              <w:autoSpaceDE w:val="0"/>
              <w:autoSpaceDN w:val="0"/>
              <w:adjustRightInd w:val="0"/>
              <w:jc w:val="center"/>
              <w:rPr>
                <w:bCs/>
                <w:iCs/>
              </w:rPr>
            </w:pPr>
            <w:r w:rsidRPr="001D205B">
              <w:rPr>
                <w:bCs/>
                <w:iCs/>
              </w:rPr>
              <w:t>G1.3</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t>6</w:t>
            </w:r>
          </w:p>
        </w:tc>
        <w:tc>
          <w:tcPr>
            <w:tcW w:w="3054" w:type="dxa"/>
            <w:shd w:val="clear" w:color="auto" w:fill="auto"/>
          </w:tcPr>
          <w:p w:rsidR="009E153F" w:rsidRPr="001D205B" w:rsidRDefault="009E153F" w:rsidP="00342BBB">
            <w:pPr>
              <w:widowControl w:val="0"/>
              <w:jc w:val="both"/>
              <w:rPr>
                <w:b/>
                <w:bCs/>
              </w:rPr>
            </w:pPr>
            <w:r w:rsidRPr="001D205B">
              <w:rPr>
                <w:b/>
              </w:rPr>
              <w:t>Chương 2:</w:t>
            </w:r>
            <w:r w:rsidRPr="001D205B">
              <w:rPr>
                <w:b/>
                <w:bCs/>
              </w:rPr>
              <w:t>Nội dung hoạt động quản trị công tác xã hội ở cấp độ tổ chức</w:t>
            </w:r>
          </w:p>
          <w:p w:rsidR="009E153F" w:rsidRPr="001D205B" w:rsidRDefault="009E153F" w:rsidP="00342BBB">
            <w:pPr>
              <w:widowControl w:val="0"/>
              <w:tabs>
                <w:tab w:val="left" w:pos="0"/>
              </w:tabs>
              <w:ind w:right="-5"/>
              <w:rPr>
                <w:b/>
              </w:rPr>
            </w:pPr>
            <w:r w:rsidRPr="001D205B">
              <w:rPr>
                <w:b/>
              </w:rPr>
              <w:t>2.1. Tổ chức trong quản trị công tác xã hội</w:t>
            </w:r>
          </w:p>
          <w:p w:rsidR="009E153F" w:rsidRPr="001D205B" w:rsidRDefault="009E153F" w:rsidP="00342BBB">
            <w:pPr>
              <w:widowControl w:val="0"/>
              <w:tabs>
                <w:tab w:val="left" w:pos="0"/>
              </w:tabs>
            </w:pPr>
            <w:r w:rsidRPr="001D205B">
              <w:t>2.1.1. Khái niệm, phân loại tổ chức trong quản trị công tác xã hội</w:t>
            </w:r>
          </w:p>
          <w:p w:rsidR="009E153F" w:rsidRPr="001D205B" w:rsidRDefault="009E153F" w:rsidP="00342BBB">
            <w:pPr>
              <w:widowControl w:val="0"/>
              <w:tabs>
                <w:tab w:val="left" w:pos="0"/>
              </w:tabs>
            </w:pPr>
            <w:r w:rsidRPr="001D205B">
              <w:t>2.1.2. Các yếu tố cấu thành một tổ chức công tác xã hội</w:t>
            </w:r>
          </w:p>
          <w:p w:rsidR="009E153F" w:rsidRPr="001D205B" w:rsidRDefault="009E153F" w:rsidP="00342BBB">
            <w:pPr>
              <w:widowControl w:val="0"/>
              <w:tabs>
                <w:tab w:val="left" w:pos="0"/>
              </w:tabs>
            </w:pPr>
            <w:r w:rsidRPr="001D205B">
              <w:t>2.1.3. Xung đột và xử lý xung đột trong tổ chức</w:t>
            </w:r>
          </w:p>
          <w:p w:rsidR="009E153F" w:rsidRPr="001D205B" w:rsidRDefault="009E153F" w:rsidP="00342BBB">
            <w:pPr>
              <w:widowControl w:val="0"/>
              <w:tabs>
                <w:tab w:val="left" w:pos="0"/>
              </w:tabs>
            </w:pPr>
            <w:r w:rsidRPr="001D205B">
              <w:lastRenderedPageBreak/>
              <w:t>2.1.4. Vai trò của nhân viên xã hội trong tổ chức</w:t>
            </w:r>
          </w:p>
          <w:p w:rsidR="009E153F" w:rsidRPr="001D205B" w:rsidRDefault="009E153F" w:rsidP="00342BBB">
            <w:pPr>
              <w:widowControl w:val="0"/>
              <w:tabs>
                <w:tab w:val="left" w:pos="0"/>
              </w:tabs>
            </w:pPr>
            <w:r w:rsidRPr="001D205B">
              <w:t>2.1.5. Các kỹ thuật nhằm cải tiến tổ chức</w:t>
            </w:r>
          </w:p>
          <w:p w:rsidR="009E153F" w:rsidRPr="001D205B" w:rsidRDefault="009E153F" w:rsidP="00342BBB">
            <w:pPr>
              <w:widowControl w:val="0"/>
              <w:jc w:val="both"/>
            </w:pPr>
          </w:p>
        </w:tc>
        <w:tc>
          <w:tcPr>
            <w:tcW w:w="1980" w:type="dxa"/>
            <w:shd w:val="clear" w:color="auto" w:fill="auto"/>
          </w:tcPr>
          <w:p w:rsidR="009E153F" w:rsidRPr="001D205B" w:rsidRDefault="009E153F" w:rsidP="00342BBB">
            <w:pPr>
              <w:widowControl w:val="0"/>
              <w:autoSpaceDE w:val="0"/>
              <w:autoSpaceDN w:val="0"/>
              <w:adjustRightInd w:val="0"/>
              <w:jc w:val="both"/>
            </w:pPr>
            <w:r w:rsidRPr="001D205B">
              <w:rPr>
                <w:b/>
                <w:bCs/>
              </w:rPr>
              <w:lastRenderedPageBreak/>
              <w:t>Dạy lý thuyết</w:t>
            </w:r>
            <w:r w:rsidRPr="001D205B">
              <w:t xml:space="preserve">: 3 tiết </w:t>
            </w:r>
            <w:r w:rsidRPr="001D205B">
              <w:rPr>
                <w:i/>
                <w:iCs/>
              </w:rPr>
              <w:t xml:space="preserve">(bài giảng điện tử) </w:t>
            </w:r>
          </w:p>
          <w:p w:rsidR="009E153F" w:rsidRPr="001D205B" w:rsidRDefault="009E153F" w:rsidP="00342BBB">
            <w:pPr>
              <w:widowControl w:val="0"/>
              <w:autoSpaceDE w:val="0"/>
              <w:autoSpaceDN w:val="0"/>
              <w:adjustRightInd w:val="0"/>
              <w:jc w:val="both"/>
            </w:pPr>
            <w:r w:rsidRPr="001D205B">
              <w:t>- GV tương tác với SV qua mạng</w:t>
            </w:r>
          </w:p>
          <w:p w:rsidR="009E153F" w:rsidRPr="001D205B" w:rsidRDefault="009E153F" w:rsidP="00342BBB">
            <w:pPr>
              <w:widowControl w:val="0"/>
              <w:autoSpaceDE w:val="0"/>
              <w:autoSpaceDN w:val="0"/>
              <w:adjustRightInd w:val="0"/>
              <w:jc w:val="both"/>
            </w:pPr>
            <w:r w:rsidRPr="001D205B">
              <w:rPr>
                <w:b/>
                <w:bCs/>
              </w:rPr>
              <w:t>Tự học</w:t>
            </w:r>
            <w:r w:rsidRPr="001D205B">
              <w:t>:</w:t>
            </w:r>
          </w:p>
          <w:p w:rsidR="009E153F" w:rsidRPr="001D205B" w:rsidRDefault="009E153F" w:rsidP="00342BBB">
            <w:pPr>
              <w:widowControl w:val="0"/>
              <w:autoSpaceDE w:val="0"/>
              <w:autoSpaceDN w:val="0"/>
              <w:adjustRightInd w:val="0"/>
              <w:jc w:val="both"/>
            </w:pPr>
            <w:r w:rsidRPr="001D205B">
              <w:t>- Vai trò của nhân viên xã hội trong tổ chức</w:t>
            </w:r>
          </w:p>
          <w:p w:rsidR="009E153F" w:rsidRPr="001D205B" w:rsidRDefault="009E153F" w:rsidP="00342BBB">
            <w:pPr>
              <w:widowControl w:val="0"/>
              <w:tabs>
                <w:tab w:val="left" w:pos="0"/>
              </w:tabs>
              <w:jc w:val="both"/>
            </w:pPr>
            <w:r w:rsidRPr="001D205B">
              <w:t>- Các kỹ thuật nhằm cải tiến tổ chức</w:t>
            </w:r>
          </w:p>
          <w:p w:rsidR="009E153F" w:rsidRPr="001D205B" w:rsidRDefault="009E153F" w:rsidP="00342BBB">
            <w:pPr>
              <w:widowControl w:val="0"/>
              <w:autoSpaceDE w:val="0"/>
              <w:autoSpaceDN w:val="0"/>
              <w:adjustRightInd w:val="0"/>
              <w:jc w:val="both"/>
            </w:pPr>
          </w:p>
          <w:p w:rsidR="009E153F" w:rsidRPr="001D205B" w:rsidRDefault="009E153F" w:rsidP="00342BBB">
            <w:pPr>
              <w:widowControl w:val="0"/>
              <w:autoSpaceDE w:val="0"/>
              <w:autoSpaceDN w:val="0"/>
              <w:adjustRightInd w:val="0"/>
              <w:jc w:val="both"/>
            </w:pP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bCs/>
                <w:iCs/>
              </w:rPr>
              <w:lastRenderedPageBreak/>
              <w:t xml:space="preserve">Đọc phần: </w:t>
            </w:r>
          </w:p>
          <w:p w:rsidR="009E153F" w:rsidRPr="001D205B" w:rsidRDefault="009E153F" w:rsidP="00342BBB">
            <w:pPr>
              <w:widowControl w:val="0"/>
              <w:tabs>
                <w:tab w:val="left" w:pos="0"/>
              </w:tabs>
              <w:jc w:val="both"/>
            </w:pPr>
            <w:r w:rsidRPr="001D205B">
              <w:t>-Nội dung, nguyên tắc hoạch định</w:t>
            </w:r>
          </w:p>
          <w:p w:rsidR="009E153F" w:rsidRPr="001D205B" w:rsidRDefault="009E153F" w:rsidP="00342BBB">
            <w:pPr>
              <w:widowControl w:val="0"/>
              <w:autoSpaceDE w:val="0"/>
              <w:autoSpaceDN w:val="0"/>
              <w:adjustRightInd w:val="0"/>
              <w:jc w:val="both"/>
              <w:rPr>
                <w:bCs/>
                <w:iCs/>
              </w:rPr>
            </w:pPr>
            <w:r w:rsidRPr="001D205B">
              <w:t>-Tiến trình hoạch định trong quản trị công tác xã hội</w:t>
            </w: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G2.1</w:t>
            </w:r>
          </w:p>
          <w:p w:rsidR="009E153F" w:rsidRPr="001D205B" w:rsidRDefault="009E153F" w:rsidP="00342BBB">
            <w:pPr>
              <w:widowControl w:val="0"/>
              <w:autoSpaceDE w:val="0"/>
              <w:autoSpaceDN w:val="0"/>
              <w:adjustRightInd w:val="0"/>
              <w:jc w:val="center"/>
              <w:rPr>
                <w:bCs/>
                <w:iCs/>
              </w:rPr>
            </w:pPr>
            <w:r w:rsidRPr="001D205B">
              <w:rPr>
                <w:bCs/>
                <w:iCs/>
              </w:rPr>
              <w:t>G2.2</w:t>
            </w:r>
          </w:p>
          <w:p w:rsidR="009E153F" w:rsidRPr="001D205B" w:rsidRDefault="009E153F" w:rsidP="00342BBB">
            <w:pPr>
              <w:widowControl w:val="0"/>
              <w:autoSpaceDE w:val="0"/>
              <w:autoSpaceDN w:val="0"/>
              <w:adjustRightInd w:val="0"/>
              <w:jc w:val="center"/>
              <w:rPr>
                <w:bCs/>
                <w:iCs/>
              </w:rPr>
            </w:pPr>
            <w:r w:rsidRPr="001D205B">
              <w:rPr>
                <w:bCs/>
                <w:iCs/>
              </w:rPr>
              <w:t>G2.3</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r w:rsidR="009E153F" w:rsidRPr="001D205B" w:rsidTr="00DF22F5">
        <w:trPr>
          <w:trHeight w:val="540"/>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lastRenderedPageBreak/>
              <w:t>7</w:t>
            </w:r>
          </w:p>
        </w:tc>
        <w:tc>
          <w:tcPr>
            <w:tcW w:w="3054" w:type="dxa"/>
            <w:shd w:val="clear" w:color="auto" w:fill="auto"/>
          </w:tcPr>
          <w:p w:rsidR="009E153F" w:rsidRPr="001D205B" w:rsidRDefault="009E153F" w:rsidP="00342BBB">
            <w:pPr>
              <w:widowControl w:val="0"/>
              <w:tabs>
                <w:tab w:val="left" w:pos="0"/>
              </w:tabs>
              <w:ind w:right="-5"/>
              <w:jc w:val="both"/>
            </w:pPr>
            <w:r w:rsidRPr="001D205B">
              <w:rPr>
                <w:b/>
              </w:rPr>
              <w:t xml:space="preserve">Chương 2: (Tiếp theo) </w:t>
            </w:r>
          </w:p>
          <w:p w:rsidR="009E153F" w:rsidRPr="001D205B" w:rsidRDefault="009E153F" w:rsidP="00342BBB">
            <w:pPr>
              <w:widowControl w:val="0"/>
              <w:tabs>
                <w:tab w:val="left" w:pos="0"/>
              </w:tabs>
              <w:ind w:right="-5"/>
              <w:rPr>
                <w:b/>
              </w:rPr>
            </w:pPr>
            <w:r w:rsidRPr="001D205B">
              <w:rPr>
                <w:b/>
              </w:rPr>
              <w:t xml:space="preserve"> 2.2. Hoạch định trong quản trị công tác xã hội</w:t>
            </w:r>
          </w:p>
          <w:p w:rsidR="009E153F" w:rsidRPr="001D205B" w:rsidRDefault="009E153F" w:rsidP="00342BBB">
            <w:pPr>
              <w:widowControl w:val="0"/>
              <w:tabs>
                <w:tab w:val="left" w:pos="0"/>
              </w:tabs>
            </w:pPr>
            <w:r w:rsidRPr="001D205B">
              <w:t>2.2.1. Khái niệm, phân loại hoạch định</w:t>
            </w:r>
          </w:p>
          <w:p w:rsidR="009E153F" w:rsidRPr="001D205B" w:rsidRDefault="009E153F" w:rsidP="00342BBB">
            <w:pPr>
              <w:widowControl w:val="0"/>
              <w:tabs>
                <w:tab w:val="left" w:pos="0"/>
              </w:tabs>
            </w:pPr>
            <w:r w:rsidRPr="001D205B">
              <w:t>2.2.1. Ý nghĩa của hoạch định</w:t>
            </w:r>
          </w:p>
          <w:p w:rsidR="009E153F" w:rsidRPr="001D205B" w:rsidRDefault="009E153F" w:rsidP="00342BBB">
            <w:pPr>
              <w:widowControl w:val="0"/>
              <w:tabs>
                <w:tab w:val="left" w:pos="0"/>
              </w:tabs>
            </w:pPr>
            <w:r w:rsidRPr="001D205B">
              <w:t>2.2.3. Nội dung, nguyên tắc hoạch định</w:t>
            </w:r>
          </w:p>
          <w:p w:rsidR="009E153F" w:rsidRPr="001D205B" w:rsidRDefault="009E153F" w:rsidP="00342BBB">
            <w:pPr>
              <w:widowControl w:val="0"/>
              <w:tabs>
                <w:tab w:val="left" w:pos="0"/>
              </w:tabs>
            </w:pPr>
            <w:r w:rsidRPr="001D205B">
              <w:t>2.2.4. Tiến trình hoạch định trong quản trị công tác xã hội</w:t>
            </w:r>
          </w:p>
          <w:p w:rsidR="009E153F" w:rsidRPr="001D205B" w:rsidRDefault="009E153F" w:rsidP="00342BBB">
            <w:pPr>
              <w:widowControl w:val="0"/>
              <w:tabs>
                <w:tab w:val="left" w:pos="0"/>
              </w:tabs>
            </w:pPr>
            <w:r w:rsidRPr="001D205B">
              <w:t>2.2.5. Một số yếu tố ảnh hưởng đến hoạch định</w:t>
            </w:r>
          </w:p>
          <w:p w:rsidR="009E153F" w:rsidRPr="001D205B" w:rsidRDefault="009E153F" w:rsidP="00342BBB">
            <w:pPr>
              <w:widowControl w:val="0"/>
              <w:tabs>
                <w:tab w:val="left" w:pos="0"/>
              </w:tabs>
            </w:pPr>
            <w:r w:rsidRPr="001D205B">
              <w:t>2.2.6. Ứng dụng quy trình hoạch định trong quản trị công tác xã hội</w:t>
            </w:r>
          </w:p>
          <w:p w:rsidR="009E153F" w:rsidRPr="001D205B" w:rsidRDefault="009E153F" w:rsidP="00342BBB">
            <w:pPr>
              <w:widowControl w:val="0"/>
              <w:tabs>
                <w:tab w:val="left" w:pos="0"/>
              </w:tabs>
              <w:ind w:right="-5"/>
              <w:jc w:val="both"/>
              <w:rPr>
                <w:bCs/>
                <w:lang w:val="pl-PL"/>
              </w:rPr>
            </w:pPr>
            <w:r w:rsidRPr="001D205B">
              <w:rPr>
                <w:b/>
              </w:rPr>
              <w:t xml:space="preserve">Kiểm tra giữa kỳ </w:t>
            </w:r>
          </w:p>
        </w:tc>
        <w:tc>
          <w:tcPr>
            <w:tcW w:w="1980" w:type="dxa"/>
            <w:shd w:val="clear" w:color="auto" w:fill="auto"/>
          </w:tcPr>
          <w:p w:rsidR="009E153F" w:rsidRPr="001D205B" w:rsidRDefault="009E153F" w:rsidP="00342BBB">
            <w:pPr>
              <w:widowControl w:val="0"/>
              <w:autoSpaceDE w:val="0"/>
              <w:autoSpaceDN w:val="0"/>
              <w:adjustRightInd w:val="0"/>
              <w:jc w:val="both"/>
            </w:pPr>
            <w:r w:rsidRPr="001D205B">
              <w:rPr>
                <w:b/>
                <w:bCs/>
              </w:rPr>
              <w:t>Dạy lý thuyết</w:t>
            </w:r>
            <w:r w:rsidRPr="001D205B">
              <w:t xml:space="preserve">: 3 tiết </w:t>
            </w:r>
            <w:r w:rsidRPr="001D205B">
              <w:rPr>
                <w:i/>
                <w:iCs/>
              </w:rPr>
              <w:t xml:space="preserve">(bài giảng điện tử) </w:t>
            </w:r>
          </w:p>
          <w:p w:rsidR="009E153F" w:rsidRPr="001D205B" w:rsidRDefault="009E153F" w:rsidP="00342BBB">
            <w:pPr>
              <w:widowControl w:val="0"/>
              <w:autoSpaceDE w:val="0"/>
              <w:autoSpaceDN w:val="0"/>
              <w:adjustRightInd w:val="0"/>
              <w:jc w:val="both"/>
            </w:pPr>
            <w:r w:rsidRPr="001D205B">
              <w:t>- GV tương tác với SV qua mạng</w:t>
            </w:r>
          </w:p>
          <w:p w:rsidR="009E153F" w:rsidRPr="001D205B" w:rsidRDefault="009E153F" w:rsidP="00342BBB">
            <w:pPr>
              <w:widowControl w:val="0"/>
              <w:autoSpaceDE w:val="0"/>
              <w:autoSpaceDN w:val="0"/>
              <w:adjustRightInd w:val="0"/>
              <w:jc w:val="both"/>
            </w:pPr>
            <w:r w:rsidRPr="001D205B">
              <w:rPr>
                <w:b/>
                <w:bCs/>
              </w:rPr>
              <w:t>Tự học</w:t>
            </w:r>
            <w:r w:rsidRPr="001D205B">
              <w:t xml:space="preserve">: </w:t>
            </w:r>
          </w:p>
          <w:p w:rsidR="009E153F" w:rsidRPr="001D205B" w:rsidRDefault="009E153F" w:rsidP="00342BBB">
            <w:pPr>
              <w:widowControl w:val="0"/>
              <w:autoSpaceDE w:val="0"/>
              <w:autoSpaceDN w:val="0"/>
              <w:adjustRightInd w:val="0"/>
              <w:jc w:val="both"/>
            </w:pPr>
            <w:r w:rsidRPr="001D205B">
              <w:t>- Ứng dụng quy trình hoạch định trong quản trị công tác xã hội</w:t>
            </w:r>
          </w:p>
          <w:p w:rsidR="009E153F" w:rsidRPr="001D205B" w:rsidRDefault="009E153F" w:rsidP="00342BBB">
            <w:pPr>
              <w:widowControl w:val="0"/>
              <w:autoSpaceDE w:val="0"/>
              <w:autoSpaceDN w:val="0"/>
              <w:adjustRightInd w:val="0"/>
              <w:jc w:val="both"/>
              <w:rPr>
                <w:bCs/>
                <w:i/>
                <w:iCs/>
              </w:rPr>
            </w:pP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bCs/>
                <w:iCs/>
              </w:rPr>
              <w:t>Đọc phần:</w:t>
            </w:r>
          </w:p>
          <w:p w:rsidR="009E153F" w:rsidRPr="001D205B" w:rsidRDefault="009E153F" w:rsidP="00342BBB">
            <w:pPr>
              <w:widowControl w:val="0"/>
              <w:autoSpaceDE w:val="0"/>
              <w:autoSpaceDN w:val="0"/>
              <w:adjustRightInd w:val="0"/>
              <w:jc w:val="both"/>
              <w:rPr>
                <w:bCs/>
                <w:iCs/>
              </w:rPr>
            </w:pPr>
            <w:r w:rsidRPr="001D205B">
              <w:t>-Nội dung, nguyên tắc hoạch định</w:t>
            </w:r>
          </w:p>
          <w:p w:rsidR="009E153F" w:rsidRPr="001D205B" w:rsidRDefault="009E153F" w:rsidP="00342BBB">
            <w:pPr>
              <w:widowControl w:val="0"/>
              <w:autoSpaceDE w:val="0"/>
              <w:autoSpaceDN w:val="0"/>
              <w:adjustRightInd w:val="0"/>
              <w:jc w:val="both"/>
              <w:rPr>
                <w:bCs/>
                <w:i/>
                <w:iCs/>
              </w:rPr>
            </w:pPr>
            <w:r w:rsidRPr="001D205B">
              <w:t>-Một số yếu tố ảnh hưởng đến hoạch định</w:t>
            </w: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G2.4</w:t>
            </w:r>
          </w:p>
          <w:p w:rsidR="009E153F" w:rsidRPr="001D205B" w:rsidRDefault="009E153F" w:rsidP="00342BBB">
            <w:pPr>
              <w:widowControl w:val="0"/>
              <w:autoSpaceDE w:val="0"/>
              <w:autoSpaceDN w:val="0"/>
              <w:adjustRightInd w:val="0"/>
              <w:jc w:val="center"/>
              <w:rPr>
                <w:bCs/>
                <w:iCs/>
              </w:rPr>
            </w:pPr>
            <w:r w:rsidRPr="001D205B">
              <w:rPr>
                <w:bCs/>
                <w:iCs/>
              </w:rPr>
              <w:t>G2.5</w:t>
            </w:r>
          </w:p>
          <w:p w:rsidR="009E153F" w:rsidRPr="001D205B" w:rsidRDefault="009E153F" w:rsidP="00342BBB">
            <w:pPr>
              <w:widowControl w:val="0"/>
              <w:autoSpaceDE w:val="0"/>
              <w:autoSpaceDN w:val="0"/>
              <w:adjustRightInd w:val="0"/>
              <w:jc w:val="center"/>
              <w:rPr>
                <w:bCs/>
                <w:iCs/>
              </w:rPr>
            </w:pPr>
            <w:r w:rsidRPr="001D205B">
              <w:rPr>
                <w:bCs/>
                <w:iCs/>
              </w:rPr>
              <w:t>G2.6</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rPr>
                <w:b/>
                <w:bCs/>
                <w:i/>
                <w:iCs/>
              </w:rPr>
            </w:pPr>
            <w:r w:rsidRPr="001D205B">
              <w:t>A2.1</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t>8</w:t>
            </w:r>
          </w:p>
        </w:tc>
        <w:tc>
          <w:tcPr>
            <w:tcW w:w="3054" w:type="dxa"/>
            <w:shd w:val="clear" w:color="auto" w:fill="auto"/>
          </w:tcPr>
          <w:p w:rsidR="009E153F" w:rsidRPr="001D205B" w:rsidRDefault="009E153F" w:rsidP="00342BBB">
            <w:pPr>
              <w:widowControl w:val="0"/>
              <w:jc w:val="both"/>
            </w:pPr>
            <w:r w:rsidRPr="001D205B">
              <w:rPr>
                <w:b/>
              </w:rPr>
              <w:t>*  Thảo luận:</w:t>
            </w:r>
          </w:p>
          <w:p w:rsidR="009E153F" w:rsidRPr="001D205B" w:rsidRDefault="009E153F" w:rsidP="00342BBB">
            <w:pPr>
              <w:widowControl w:val="0"/>
              <w:jc w:val="both"/>
            </w:pPr>
            <w:r w:rsidRPr="001D205B">
              <w:t xml:space="preserve">Tóm tắt nội dung, tiến trình hoạch định và vận dụng vào hoạch định một chương trình/dịch vụ xã hội cụ thể tại một cơ sở xã hội. </w:t>
            </w:r>
          </w:p>
          <w:p w:rsidR="009E153F" w:rsidRPr="001D205B" w:rsidRDefault="009E153F" w:rsidP="00342BBB">
            <w:pPr>
              <w:widowControl w:val="0"/>
              <w:jc w:val="both"/>
            </w:pPr>
          </w:p>
        </w:tc>
        <w:tc>
          <w:tcPr>
            <w:tcW w:w="1980" w:type="dxa"/>
            <w:shd w:val="clear" w:color="auto" w:fill="auto"/>
          </w:tcPr>
          <w:p w:rsidR="009E153F" w:rsidRPr="001D205B" w:rsidRDefault="009E153F" w:rsidP="00342BBB">
            <w:pPr>
              <w:widowControl w:val="0"/>
              <w:autoSpaceDE w:val="0"/>
              <w:autoSpaceDN w:val="0"/>
              <w:adjustRightInd w:val="0"/>
              <w:jc w:val="both"/>
              <w:rPr>
                <w:b/>
                <w:bCs/>
                <w:iCs/>
              </w:rPr>
            </w:pPr>
            <w:r w:rsidRPr="001D205B">
              <w:rPr>
                <w:b/>
                <w:bCs/>
                <w:iCs/>
              </w:rPr>
              <w:t xml:space="preserve">Thảo luận: </w:t>
            </w:r>
            <w:r w:rsidRPr="001D205B">
              <w:rPr>
                <w:bCs/>
                <w:i/>
                <w:iCs/>
              </w:rPr>
              <w:t>3 tiết</w:t>
            </w:r>
          </w:p>
          <w:p w:rsidR="009E153F" w:rsidRPr="001D205B" w:rsidRDefault="009E153F" w:rsidP="00342BBB">
            <w:pPr>
              <w:widowControl w:val="0"/>
              <w:autoSpaceDE w:val="0"/>
              <w:autoSpaceDN w:val="0"/>
              <w:adjustRightInd w:val="0"/>
              <w:jc w:val="both"/>
              <w:rPr>
                <w:bCs/>
                <w:iCs/>
              </w:rPr>
            </w:pPr>
            <w:r w:rsidRPr="001D205B">
              <w:rPr>
                <w:bCs/>
                <w:iCs/>
              </w:rPr>
              <w:t>Bước 1: Cho SV (Xung phong hoặc GV chỉ định) trình bày đề cương</w:t>
            </w:r>
          </w:p>
          <w:p w:rsidR="009E153F" w:rsidRPr="001D205B" w:rsidRDefault="009E153F" w:rsidP="00342BBB">
            <w:pPr>
              <w:widowControl w:val="0"/>
              <w:autoSpaceDE w:val="0"/>
              <w:autoSpaceDN w:val="0"/>
              <w:adjustRightInd w:val="0"/>
              <w:jc w:val="both"/>
            </w:pPr>
            <w:r w:rsidRPr="001D205B">
              <w:rPr>
                <w:bCs/>
                <w:iCs/>
              </w:rPr>
              <w:t>- Bước 2: Các SV phát biểu ý kiến</w:t>
            </w: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iCs/>
              </w:rPr>
              <w:t>(Nộp BT thảo luận qua hộp th</w:t>
            </w:r>
            <w:r w:rsidRPr="001D205B">
              <w:rPr>
                <w:iCs/>
                <w:lang w:val="vi-VN"/>
              </w:rPr>
              <w:t>ư điện tử</w:t>
            </w:r>
            <w:r w:rsidRPr="001D205B">
              <w:rPr>
                <w:iCs/>
              </w:rPr>
              <w:t>)</w:t>
            </w: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G2.4</w:t>
            </w:r>
          </w:p>
          <w:p w:rsidR="009E153F" w:rsidRPr="001D205B" w:rsidRDefault="009E153F" w:rsidP="00342BBB">
            <w:pPr>
              <w:widowControl w:val="0"/>
              <w:autoSpaceDE w:val="0"/>
              <w:autoSpaceDN w:val="0"/>
              <w:adjustRightInd w:val="0"/>
              <w:jc w:val="center"/>
              <w:rPr>
                <w:bCs/>
                <w:iCs/>
              </w:rPr>
            </w:pPr>
            <w:r w:rsidRPr="001D205B">
              <w:rPr>
                <w:bCs/>
                <w:iCs/>
              </w:rPr>
              <w:t>G2.5</w:t>
            </w:r>
          </w:p>
          <w:p w:rsidR="009E153F" w:rsidRPr="001D205B" w:rsidRDefault="009E153F" w:rsidP="00342BBB">
            <w:pPr>
              <w:widowControl w:val="0"/>
              <w:autoSpaceDE w:val="0"/>
              <w:autoSpaceDN w:val="0"/>
              <w:adjustRightInd w:val="0"/>
              <w:jc w:val="center"/>
              <w:rPr>
                <w:bCs/>
                <w:iCs/>
              </w:rPr>
            </w:pPr>
            <w:r w:rsidRPr="001D205B">
              <w:rPr>
                <w:bCs/>
                <w:iCs/>
              </w:rPr>
              <w:t>G2.6</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rPr>
                <w:b/>
                <w:bCs/>
                <w:i/>
                <w:iCs/>
              </w:rPr>
            </w:pPr>
            <w:r w:rsidRPr="001D205B">
              <w:t>A2.1</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t>9</w:t>
            </w:r>
          </w:p>
        </w:tc>
        <w:tc>
          <w:tcPr>
            <w:tcW w:w="3054" w:type="dxa"/>
            <w:shd w:val="clear" w:color="auto" w:fill="auto"/>
          </w:tcPr>
          <w:p w:rsidR="009E153F" w:rsidRPr="001D205B" w:rsidRDefault="009E153F" w:rsidP="00342BBB">
            <w:pPr>
              <w:widowControl w:val="0"/>
              <w:tabs>
                <w:tab w:val="left" w:pos="0"/>
              </w:tabs>
              <w:ind w:right="-5"/>
              <w:rPr>
                <w:b/>
              </w:rPr>
            </w:pPr>
            <w:r w:rsidRPr="001D205B">
              <w:rPr>
                <w:b/>
              </w:rPr>
              <w:t>2.3. Lãnh đạo trong quản trị công tác xã hội</w:t>
            </w:r>
          </w:p>
          <w:p w:rsidR="009E153F" w:rsidRPr="001D205B" w:rsidRDefault="009E153F" w:rsidP="00342BBB">
            <w:pPr>
              <w:widowControl w:val="0"/>
              <w:tabs>
                <w:tab w:val="left" w:pos="0"/>
              </w:tabs>
            </w:pPr>
            <w:r w:rsidRPr="001D205B">
              <w:t>2.3.1. Khái niệm và vai trò của lãnh đạo</w:t>
            </w:r>
          </w:p>
          <w:p w:rsidR="009E153F" w:rsidRPr="001D205B" w:rsidRDefault="009E153F" w:rsidP="00342BBB">
            <w:pPr>
              <w:widowControl w:val="0"/>
              <w:tabs>
                <w:tab w:val="left" w:pos="0"/>
              </w:tabs>
            </w:pPr>
            <w:r w:rsidRPr="001D205B">
              <w:t>2.3.2. Một số kiểu phong cách của người lãnh đạo</w:t>
            </w:r>
          </w:p>
          <w:p w:rsidR="009E153F" w:rsidRPr="001D205B" w:rsidRDefault="009E153F" w:rsidP="00342BBB">
            <w:pPr>
              <w:widowControl w:val="0"/>
              <w:tabs>
                <w:tab w:val="left" w:pos="0"/>
              </w:tabs>
            </w:pPr>
            <w:r w:rsidRPr="001D205B">
              <w:t>2.3.3. Các nguyên tắc cơ bản trong lãnh đạo con người</w:t>
            </w:r>
          </w:p>
          <w:p w:rsidR="009E153F" w:rsidRPr="001D205B" w:rsidRDefault="009E153F" w:rsidP="00342BBB">
            <w:pPr>
              <w:widowControl w:val="0"/>
              <w:tabs>
                <w:tab w:val="left" w:pos="0"/>
              </w:tabs>
            </w:pPr>
            <w:r w:rsidRPr="001D205B">
              <w:t>2.3.4. Một số kỹ năng cơ bản của người lãnh đạo</w:t>
            </w:r>
          </w:p>
          <w:p w:rsidR="009E153F" w:rsidRPr="001D205B" w:rsidRDefault="009E153F" w:rsidP="00342BBB">
            <w:pPr>
              <w:widowControl w:val="0"/>
              <w:tabs>
                <w:tab w:val="left" w:pos="0"/>
              </w:tabs>
            </w:pPr>
            <w:r w:rsidRPr="001D205B">
              <w:t>2.3.5. Tiêu chí đánh giá năng lực lãnh đạo của người lãnh đạo</w:t>
            </w:r>
          </w:p>
          <w:p w:rsidR="009E153F" w:rsidRPr="001D205B" w:rsidRDefault="009E153F" w:rsidP="00342BBB">
            <w:pPr>
              <w:widowControl w:val="0"/>
              <w:tabs>
                <w:tab w:val="left" w:pos="0"/>
              </w:tabs>
              <w:ind w:right="-5"/>
              <w:rPr>
                <w:b/>
              </w:rPr>
            </w:pPr>
            <w:r w:rsidRPr="001D205B">
              <w:rPr>
                <w:b/>
              </w:rPr>
              <w:t>2.4. Đánh giá, giám sát trong quản trị công tác xã hội</w:t>
            </w:r>
          </w:p>
          <w:p w:rsidR="009E153F" w:rsidRPr="001D205B" w:rsidRDefault="009E153F" w:rsidP="00342BBB">
            <w:pPr>
              <w:widowControl w:val="0"/>
              <w:tabs>
                <w:tab w:val="left" w:pos="0"/>
              </w:tabs>
            </w:pPr>
            <w:r w:rsidRPr="001D205B">
              <w:t>2.4.1. Khái niệm, mục đích của đánh giá, giám sát</w:t>
            </w:r>
          </w:p>
          <w:p w:rsidR="009E153F" w:rsidRPr="001D205B" w:rsidRDefault="009E153F" w:rsidP="00342BBB">
            <w:pPr>
              <w:widowControl w:val="0"/>
              <w:tabs>
                <w:tab w:val="left" w:pos="0"/>
              </w:tabs>
            </w:pPr>
            <w:r w:rsidRPr="001D205B">
              <w:t xml:space="preserve">2.4.2. Tiến trình đánh giá </w:t>
            </w:r>
          </w:p>
          <w:p w:rsidR="009E153F" w:rsidRPr="001D205B" w:rsidRDefault="009E153F" w:rsidP="00342BBB">
            <w:pPr>
              <w:widowControl w:val="0"/>
              <w:tabs>
                <w:tab w:val="left" w:pos="0"/>
              </w:tabs>
            </w:pPr>
            <w:r w:rsidRPr="001D205B">
              <w:t>2.4.3. Một số tiêu chí đánh giá</w:t>
            </w:r>
          </w:p>
          <w:p w:rsidR="009E153F" w:rsidRPr="001D205B" w:rsidRDefault="009E153F" w:rsidP="00342BBB">
            <w:pPr>
              <w:widowControl w:val="0"/>
              <w:tabs>
                <w:tab w:val="left" w:pos="0"/>
              </w:tabs>
            </w:pPr>
            <w:r w:rsidRPr="001D205B">
              <w:t xml:space="preserve">2.4.4. Cách thức và kỹ thuật </w:t>
            </w:r>
            <w:r w:rsidRPr="001D205B">
              <w:lastRenderedPageBreak/>
              <w:t>đánh giá</w:t>
            </w:r>
          </w:p>
          <w:p w:rsidR="009E153F" w:rsidRPr="001D205B" w:rsidRDefault="009E153F" w:rsidP="00342BBB">
            <w:pPr>
              <w:widowControl w:val="0"/>
              <w:tabs>
                <w:tab w:val="left" w:pos="0"/>
              </w:tabs>
            </w:pPr>
            <w:r w:rsidRPr="001D205B">
              <w:t>2.4.5. Nội dung, hình thức giám sát nhân viên</w:t>
            </w:r>
          </w:p>
          <w:p w:rsidR="009E153F" w:rsidRPr="001D205B" w:rsidRDefault="009E153F" w:rsidP="00342BBB">
            <w:pPr>
              <w:widowControl w:val="0"/>
              <w:tabs>
                <w:tab w:val="left" w:pos="0"/>
              </w:tabs>
            </w:pPr>
            <w:r w:rsidRPr="001D205B">
              <w:t>2.4.6. Các kỹ năng cơ bản sử dụng trong đánh giá, giám sát</w:t>
            </w:r>
          </w:p>
          <w:p w:rsidR="009E153F" w:rsidRPr="001D205B" w:rsidRDefault="009E153F" w:rsidP="00342BBB">
            <w:pPr>
              <w:widowControl w:val="0"/>
              <w:jc w:val="both"/>
              <w:rPr>
                <w:b/>
              </w:rPr>
            </w:pPr>
          </w:p>
        </w:tc>
        <w:tc>
          <w:tcPr>
            <w:tcW w:w="1980" w:type="dxa"/>
            <w:shd w:val="clear" w:color="auto" w:fill="auto"/>
          </w:tcPr>
          <w:p w:rsidR="009E153F" w:rsidRPr="001D205B" w:rsidRDefault="009E153F" w:rsidP="00342BBB">
            <w:pPr>
              <w:widowControl w:val="0"/>
              <w:autoSpaceDE w:val="0"/>
              <w:autoSpaceDN w:val="0"/>
              <w:adjustRightInd w:val="0"/>
              <w:jc w:val="both"/>
            </w:pPr>
            <w:r w:rsidRPr="001D205B">
              <w:rPr>
                <w:b/>
                <w:bCs/>
              </w:rPr>
              <w:lastRenderedPageBreak/>
              <w:t>Dạy lý thuyết</w:t>
            </w:r>
            <w:r w:rsidRPr="001D205B">
              <w:t xml:space="preserve">: 3 tiết </w:t>
            </w:r>
            <w:r w:rsidRPr="001D205B">
              <w:rPr>
                <w:i/>
                <w:iCs/>
              </w:rPr>
              <w:t xml:space="preserve">(bài giảng điện tử) </w:t>
            </w:r>
          </w:p>
          <w:p w:rsidR="009E153F" w:rsidRPr="001D205B" w:rsidRDefault="009E153F" w:rsidP="00342BBB">
            <w:pPr>
              <w:widowControl w:val="0"/>
              <w:autoSpaceDE w:val="0"/>
              <w:autoSpaceDN w:val="0"/>
              <w:adjustRightInd w:val="0"/>
              <w:jc w:val="both"/>
            </w:pPr>
            <w:r w:rsidRPr="001D205B">
              <w:t>- GV tương tác với SV qua mạng</w:t>
            </w:r>
          </w:p>
          <w:p w:rsidR="009E153F" w:rsidRPr="001D205B" w:rsidRDefault="009E153F" w:rsidP="00342BBB">
            <w:pPr>
              <w:widowControl w:val="0"/>
              <w:autoSpaceDE w:val="0"/>
              <w:autoSpaceDN w:val="0"/>
              <w:adjustRightInd w:val="0"/>
              <w:jc w:val="both"/>
            </w:pPr>
            <w:r w:rsidRPr="001D205B">
              <w:rPr>
                <w:b/>
                <w:bCs/>
              </w:rPr>
              <w:t>Tự học</w:t>
            </w:r>
            <w:r w:rsidRPr="001D205B">
              <w:t xml:space="preserve">: </w:t>
            </w:r>
          </w:p>
          <w:p w:rsidR="009E153F" w:rsidRPr="001D205B" w:rsidRDefault="009E153F" w:rsidP="00342BBB">
            <w:pPr>
              <w:widowControl w:val="0"/>
              <w:tabs>
                <w:tab w:val="left" w:pos="0"/>
              </w:tabs>
            </w:pPr>
            <w:r w:rsidRPr="001D205B">
              <w:t>- Các nguyên tắc cơ bản trong lãnh đạo con người</w:t>
            </w:r>
          </w:p>
          <w:p w:rsidR="009E153F" w:rsidRPr="001D205B" w:rsidRDefault="009E153F" w:rsidP="00342BBB">
            <w:pPr>
              <w:widowControl w:val="0"/>
              <w:autoSpaceDE w:val="0"/>
              <w:autoSpaceDN w:val="0"/>
              <w:adjustRightInd w:val="0"/>
              <w:jc w:val="both"/>
            </w:pPr>
            <w:r w:rsidRPr="001D205B">
              <w:t>- Tiêu chí đánh giá năng lực lãnh đạo của người lãnh đạo</w:t>
            </w:r>
          </w:p>
          <w:p w:rsidR="009E153F" w:rsidRPr="001D205B" w:rsidRDefault="009E153F" w:rsidP="00342BBB">
            <w:pPr>
              <w:widowControl w:val="0"/>
              <w:tabs>
                <w:tab w:val="left" w:pos="0"/>
              </w:tabs>
            </w:pPr>
            <w:r w:rsidRPr="001D205B">
              <w:t>- Một số tiêu chí đánh giá</w:t>
            </w:r>
          </w:p>
          <w:p w:rsidR="009E153F" w:rsidRPr="001D205B" w:rsidRDefault="009E153F" w:rsidP="00342BBB">
            <w:pPr>
              <w:widowControl w:val="0"/>
              <w:autoSpaceDE w:val="0"/>
              <w:autoSpaceDN w:val="0"/>
              <w:adjustRightInd w:val="0"/>
              <w:jc w:val="both"/>
            </w:pPr>
            <w:r w:rsidRPr="001D205B">
              <w:t>- Nội dung, hình thức giám sát nhân viên</w:t>
            </w:r>
          </w:p>
          <w:p w:rsidR="009E153F" w:rsidRPr="001D205B" w:rsidRDefault="009E153F" w:rsidP="00342BBB">
            <w:pPr>
              <w:widowControl w:val="0"/>
              <w:tabs>
                <w:tab w:val="left" w:pos="0"/>
              </w:tabs>
            </w:pPr>
            <w:r w:rsidRPr="001D205B">
              <w:rPr>
                <w:b/>
                <w:bCs/>
                <w:iCs/>
              </w:rPr>
              <w:t xml:space="preserve">- </w:t>
            </w:r>
            <w:r w:rsidRPr="001D205B">
              <w:t>Các kỹ năng cơ bản sử dụng trong đánh giá, giám sát</w:t>
            </w:r>
          </w:p>
          <w:p w:rsidR="009E153F" w:rsidRPr="001D205B" w:rsidRDefault="009E153F" w:rsidP="00342BBB">
            <w:pPr>
              <w:widowControl w:val="0"/>
              <w:autoSpaceDE w:val="0"/>
              <w:autoSpaceDN w:val="0"/>
              <w:adjustRightInd w:val="0"/>
              <w:jc w:val="both"/>
              <w:rPr>
                <w:b/>
                <w:bCs/>
                <w:iCs/>
              </w:rPr>
            </w:pP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bCs/>
                <w:iCs/>
              </w:rPr>
              <w:t xml:space="preserve">Đọc phần: </w:t>
            </w:r>
          </w:p>
          <w:p w:rsidR="009E153F" w:rsidRPr="001D205B" w:rsidRDefault="009E153F" w:rsidP="00342BBB">
            <w:pPr>
              <w:widowControl w:val="0"/>
              <w:autoSpaceDE w:val="0"/>
              <w:autoSpaceDN w:val="0"/>
              <w:adjustRightInd w:val="0"/>
              <w:jc w:val="both"/>
            </w:pPr>
            <w:r w:rsidRPr="001D205B">
              <w:t>-Lãnh đạo trong quản trị công tác xã hội</w:t>
            </w:r>
          </w:p>
          <w:p w:rsidR="009E153F" w:rsidRPr="001D205B" w:rsidRDefault="009E153F" w:rsidP="00342BBB">
            <w:pPr>
              <w:widowControl w:val="0"/>
              <w:tabs>
                <w:tab w:val="left" w:pos="0"/>
              </w:tabs>
              <w:ind w:right="-5"/>
            </w:pPr>
            <w:r w:rsidRPr="001D205B">
              <w:t>- Đánh giá, giám sát trong quản trị công tác xã hội</w:t>
            </w:r>
          </w:p>
          <w:p w:rsidR="009E153F" w:rsidRPr="001D205B" w:rsidRDefault="009E153F" w:rsidP="00342BBB">
            <w:pPr>
              <w:widowControl w:val="0"/>
              <w:autoSpaceDE w:val="0"/>
              <w:autoSpaceDN w:val="0"/>
              <w:adjustRightInd w:val="0"/>
              <w:jc w:val="both"/>
              <w:rPr>
                <w:iCs/>
              </w:rPr>
            </w:pP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G2.5</w:t>
            </w:r>
          </w:p>
          <w:p w:rsidR="009E153F" w:rsidRPr="001D205B" w:rsidRDefault="009E153F" w:rsidP="00342BBB">
            <w:pPr>
              <w:widowControl w:val="0"/>
              <w:autoSpaceDE w:val="0"/>
              <w:autoSpaceDN w:val="0"/>
              <w:adjustRightInd w:val="0"/>
              <w:jc w:val="center"/>
              <w:rPr>
                <w:bCs/>
                <w:iCs/>
              </w:rPr>
            </w:pPr>
            <w:r w:rsidRPr="001D205B">
              <w:rPr>
                <w:bCs/>
                <w:iCs/>
              </w:rPr>
              <w:t>G2.6</w:t>
            </w:r>
          </w:p>
          <w:p w:rsidR="009E153F" w:rsidRPr="001D205B" w:rsidRDefault="009E153F" w:rsidP="00342BBB">
            <w:pPr>
              <w:widowControl w:val="0"/>
              <w:autoSpaceDE w:val="0"/>
              <w:autoSpaceDN w:val="0"/>
              <w:adjustRightInd w:val="0"/>
              <w:jc w:val="center"/>
              <w:rPr>
                <w:bCs/>
                <w:iCs/>
              </w:rPr>
            </w:pPr>
            <w:r w:rsidRPr="001D205B">
              <w:rPr>
                <w:bCs/>
                <w:iCs/>
              </w:rPr>
              <w:t>G2.7</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lastRenderedPageBreak/>
              <w:t>10</w:t>
            </w:r>
          </w:p>
        </w:tc>
        <w:tc>
          <w:tcPr>
            <w:tcW w:w="3054" w:type="dxa"/>
            <w:shd w:val="clear" w:color="auto" w:fill="auto"/>
          </w:tcPr>
          <w:p w:rsidR="009E153F" w:rsidRPr="001D205B" w:rsidRDefault="009E153F" w:rsidP="00342BBB">
            <w:pPr>
              <w:widowControl w:val="0"/>
              <w:tabs>
                <w:tab w:val="left" w:pos="0"/>
              </w:tabs>
              <w:jc w:val="both"/>
            </w:pPr>
            <w:r w:rsidRPr="001D205B">
              <w:rPr>
                <w:b/>
              </w:rPr>
              <w:t>*</w:t>
            </w:r>
            <w:r w:rsidRPr="001D205B">
              <w:rPr>
                <w:b/>
                <w:bCs/>
              </w:rPr>
              <w:t>Làm việc nhóm:</w:t>
            </w:r>
            <w:r w:rsidRPr="001D205B">
              <w:rPr>
                <w:i/>
              </w:rPr>
              <w:t>Làm file xây dựng một bài tập tình huống thể hiện sự đánh giá, giám sát trong quản trị công tác xã hội.  Hãy xác định các kỹ năng cơ bản được sử dụng để đánh giá, giám sát trong tình huống đó (30 slide)</w:t>
            </w:r>
            <w:r w:rsidRPr="001D205B">
              <w:t>?</w:t>
            </w:r>
          </w:p>
          <w:p w:rsidR="009E153F" w:rsidRPr="001D205B" w:rsidRDefault="009E153F" w:rsidP="00342BBB">
            <w:pPr>
              <w:widowControl w:val="0"/>
              <w:jc w:val="both"/>
            </w:pPr>
          </w:p>
        </w:tc>
        <w:tc>
          <w:tcPr>
            <w:tcW w:w="1980" w:type="dxa"/>
            <w:shd w:val="clear" w:color="auto" w:fill="auto"/>
          </w:tcPr>
          <w:p w:rsidR="009E153F" w:rsidRPr="001D205B" w:rsidRDefault="009E153F" w:rsidP="00342BBB">
            <w:pPr>
              <w:widowControl w:val="0"/>
              <w:autoSpaceDE w:val="0"/>
              <w:autoSpaceDN w:val="0"/>
              <w:adjustRightInd w:val="0"/>
              <w:jc w:val="both"/>
              <w:rPr>
                <w:i/>
                <w:iCs/>
              </w:rPr>
            </w:pPr>
            <w:r w:rsidRPr="001D205B">
              <w:rPr>
                <w:b/>
                <w:iCs/>
              </w:rPr>
              <w:t>Hoạt động nhóm</w:t>
            </w:r>
            <w:r w:rsidRPr="001D205B">
              <w:rPr>
                <w:iCs/>
              </w:rPr>
              <w:t>:</w:t>
            </w:r>
            <w:r w:rsidRPr="001D205B">
              <w:rPr>
                <w:i/>
                <w:iCs/>
              </w:rPr>
              <w:t xml:space="preserve"> 3 tiết </w:t>
            </w:r>
          </w:p>
          <w:p w:rsidR="009E153F" w:rsidRPr="001D205B" w:rsidRDefault="009E153F" w:rsidP="00342BBB">
            <w:pPr>
              <w:widowControl w:val="0"/>
              <w:autoSpaceDE w:val="0"/>
              <w:autoSpaceDN w:val="0"/>
              <w:adjustRightInd w:val="0"/>
              <w:jc w:val="both"/>
            </w:pPr>
            <w:r w:rsidRPr="001D205B">
              <w:t>- GV tương tác với SV qua mạng</w:t>
            </w:r>
          </w:p>
          <w:p w:rsidR="009E153F" w:rsidRPr="001D205B" w:rsidRDefault="009E153F" w:rsidP="00342BBB">
            <w:pPr>
              <w:widowControl w:val="0"/>
              <w:autoSpaceDE w:val="0"/>
              <w:autoSpaceDN w:val="0"/>
              <w:adjustRightInd w:val="0"/>
              <w:jc w:val="both"/>
              <w:rPr>
                <w:b/>
                <w:bCs/>
                <w:iCs/>
              </w:rPr>
            </w:pPr>
            <w:r w:rsidRPr="001D205B">
              <w:rPr>
                <w:bCs/>
                <w:i/>
                <w:iCs/>
              </w:rPr>
              <w:t xml:space="preserve">Phân chia lớp thành các nhóm. </w:t>
            </w:r>
            <w:r w:rsidRPr="001D205B">
              <w:rPr>
                <w:i/>
              </w:rPr>
              <w:t>Mỗi nhóm xây dựng một bài tập tình huống thể hiện sự đánh giá, giám sát trong quản trị công tác xã hội.  Hãy xác định các kỹ năng cơ bản được sử dụng để đánh giá, giám sát trong tình huống đó (30 slide).</w:t>
            </w:r>
          </w:p>
        </w:tc>
        <w:tc>
          <w:tcPr>
            <w:tcW w:w="1323" w:type="dxa"/>
            <w:shd w:val="clear" w:color="auto" w:fill="auto"/>
          </w:tcPr>
          <w:p w:rsidR="009E153F" w:rsidRPr="001D205B" w:rsidRDefault="009E153F" w:rsidP="00342BBB">
            <w:pPr>
              <w:widowControl w:val="0"/>
              <w:autoSpaceDE w:val="0"/>
              <w:autoSpaceDN w:val="0"/>
              <w:adjustRightInd w:val="0"/>
              <w:jc w:val="both"/>
              <w:rPr>
                <w:iCs/>
              </w:rPr>
            </w:pPr>
            <w:r w:rsidRPr="001D205B">
              <w:rPr>
                <w:iCs/>
              </w:rPr>
              <w:t>Nộp BT nhóm qua hộp th</w:t>
            </w:r>
            <w:r w:rsidRPr="001D205B">
              <w:rPr>
                <w:iCs/>
                <w:lang w:val="vi-VN"/>
              </w:rPr>
              <w:t>ư điện tử</w:t>
            </w:r>
            <w:r w:rsidRPr="001D205B">
              <w:rPr>
                <w:iCs/>
              </w:rPr>
              <w:t>)</w:t>
            </w: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
                <w:iCs/>
              </w:rPr>
            </w:pP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t>11</w:t>
            </w:r>
          </w:p>
        </w:tc>
        <w:tc>
          <w:tcPr>
            <w:tcW w:w="3054" w:type="dxa"/>
            <w:shd w:val="clear" w:color="auto" w:fill="auto"/>
          </w:tcPr>
          <w:p w:rsidR="009E153F" w:rsidRPr="001D205B" w:rsidRDefault="009E153F" w:rsidP="00342BBB">
            <w:pPr>
              <w:widowControl w:val="0"/>
              <w:tabs>
                <w:tab w:val="left" w:pos="0"/>
              </w:tabs>
              <w:ind w:right="-5"/>
              <w:rPr>
                <w:b/>
              </w:rPr>
            </w:pPr>
            <w:r w:rsidRPr="001D205B">
              <w:rPr>
                <w:b/>
              </w:rPr>
              <w:t>Chương 3: Nội dung hoạt động quản trị công tác xã hội ở cấp độ nhân viên 3.1. Quản lý ca và các nhiệm vụ khác của nhà quản trị</w:t>
            </w:r>
          </w:p>
          <w:p w:rsidR="009E153F" w:rsidRPr="001D205B" w:rsidRDefault="009E153F" w:rsidP="00342BBB">
            <w:pPr>
              <w:widowControl w:val="0"/>
              <w:tabs>
                <w:tab w:val="left" w:pos="0"/>
              </w:tabs>
            </w:pPr>
            <w:r w:rsidRPr="001D205B">
              <w:t>3.1.1. Khái niệm quản lý ca</w:t>
            </w:r>
          </w:p>
          <w:p w:rsidR="009E153F" w:rsidRPr="001D205B" w:rsidRDefault="009E153F" w:rsidP="00342BBB">
            <w:pPr>
              <w:widowControl w:val="0"/>
              <w:tabs>
                <w:tab w:val="left" w:pos="0"/>
              </w:tabs>
            </w:pPr>
            <w:r w:rsidRPr="001D205B">
              <w:t>3.1.2. Các nguyên tắc quản lý ca</w:t>
            </w:r>
          </w:p>
          <w:p w:rsidR="009E153F" w:rsidRPr="001D205B" w:rsidRDefault="009E153F" w:rsidP="00342BBB">
            <w:pPr>
              <w:widowControl w:val="0"/>
              <w:tabs>
                <w:tab w:val="left" w:pos="0"/>
              </w:tabs>
            </w:pPr>
            <w:r w:rsidRPr="001D205B">
              <w:t>3.1.3. Ghi chép trong quản lý ca</w:t>
            </w:r>
          </w:p>
          <w:p w:rsidR="009E153F" w:rsidRPr="001D205B" w:rsidRDefault="009E153F" w:rsidP="00342BBB">
            <w:pPr>
              <w:widowControl w:val="0"/>
              <w:tabs>
                <w:tab w:val="left" w:pos="0"/>
              </w:tabs>
            </w:pPr>
            <w:r w:rsidRPr="001D205B">
              <w:t>3.1.4. Hồ sơ và quản lý hồ sơ trong quản lý ca</w:t>
            </w:r>
          </w:p>
          <w:p w:rsidR="009E153F" w:rsidRPr="001D205B" w:rsidRDefault="009E153F" w:rsidP="00342BBB">
            <w:pPr>
              <w:widowControl w:val="0"/>
              <w:tabs>
                <w:tab w:val="left" w:pos="0"/>
              </w:tabs>
            </w:pPr>
            <w:r w:rsidRPr="001D205B">
              <w:t>3.1.5. Các nhiệm vụ khác của nhà quản trị</w:t>
            </w:r>
          </w:p>
          <w:p w:rsidR="009E153F" w:rsidRPr="001D205B" w:rsidRDefault="009E153F" w:rsidP="00342BBB">
            <w:pPr>
              <w:widowControl w:val="0"/>
              <w:jc w:val="both"/>
            </w:pPr>
          </w:p>
        </w:tc>
        <w:tc>
          <w:tcPr>
            <w:tcW w:w="1980" w:type="dxa"/>
            <w:shd w:val="clear" w:color="auto" w:fill="auto"/>
          </w:tcPr>
          <w:p w:rsidR="009E153F" w:rsidRPr="001D205B" w:rsidRDefault="009E153F" w:rsidP="00342BBB">
            <w:pPr>
              <w:widowControl w:val="0"/>
              <w:autoSpaceDE w:val="0"/>
              <w:autoSpaceDN w:val="0"/>
              <w:adjustRightInd w:val="0"/>
              <w:jc w:val="both"/>
              <w:rPr>
                <w:i/>
                <w:iCs/>
              </w:rPr>
            </w:pPr>
            <w:r w:rsidRPr="001D205B">
              <w:rPr>
                <w:b/>
                <w:bCs/>
              </w:rPr>
              <w:t>Dạy lý thuyết</w:t>
            </w:r>
            <w:r w:rsidRPr="001D205B">
              <w:t xml:space="preserve">: 3 tiết </w:t>
            </w:r>
            <w:r w:rsidRPr="001D205B">
              <w:rPr>
                <w:i/>
                <w:iCs/>
              </w:rPr>
              <w:t xml:space="preserve"> (bài giảng điện tử) </w:t>
            </w:r>
          </w:p>
          <w:p w:rsidR="009E153F" w:rsidRPr="001D205B" w:rsidRDefault="009E153F" w:rsidP="00342BBB">
            <w:pPr>
              <w:widowControl w:val="0"/>
              <w:autoSpaceDE w:val="0"/>
              <w:autoSpaceDN w:val="0"/>
              <w:adjustRightInd w:val="0"/>
              <w:jc w:val="both"/>
            </w:pPr>
            <w:r w:rsidRPr="001D205B">
              <w:t>- GV tương tác với SV qua mạng</w:t>
            </w:r>
          </w:p>
          <w:p w:rsidR="009E153F" w:rsidRPr="001D205B" w:rsidRDefault="009E153F" w:rsidP="00342BBB">
            <w:pPr>
              <w:widowControl w:val="0"/>
              <w:autoSpaceDE w:val="0"/>
              <w:autoSpaceDN w:val="0"/>
              <w:adjustRightInd w:val="0"/>
              <w:jc w:val="both"/>
            </w:pPr>
            <w:r w:rsidRPr="001D205B">
              <w:rPr>
                <w:b/>
              </w:rPr>
              <w:t>Tự học</w:t>
            </w:r>
            <w:r w:rsidRPr="001D205B">
              <w:t>:</w:t>
            </w:r>
          </w:p>
          <w:p w:rsidR="009E153F" w:rsidRPr="001D205B" w:rsidRDefault="009E153F" w:rsidP="00342BBB">
            <w:pPr>
              <w:widowControl w:val="0"/>
              <w:tabs>
                <w:tab w:val="left" w:pos="0"/>
              </w:tabs>
            </w:pPr>
            <w:r w:rsidRPr="001D205B">
              <w:t>Các nhiệm vụ khác của nhà quản trị</w:t>
            </w:r>
          </w:p>
          <w:p w:rsidR="009E153F" w:rsidRPr="001D205B" w:rsidRDefault="009E153F" w:rsidP="00342BBB">
            <w:pPr>
              <w:widowControl w:val="0"/>
              <w:autoSpaceDE w:val="0"/>
              <w:autoSpaceDN w:val="0"/>
              <w:adjustRightInd w:val="0"/>
              <w:jc w:val="both"/>
            </w:pPr>
          </w:p>
          <w:p w:rsidR="009E153F" w:rsidRPr="001D205B" w:rsidRDefault="009E153F" w:rsidP="00342BBB">
            <w:pPr>
              <w:widowControl w:val="0"/>
              <w:autoSpaceDE w:val="0"/>
              <w:autoSpaceDN w:val="0"/>
              <w:adjustRightInd w:val="0"/>
              <w:jc w:val="both"/>
            </w:pPr>
          </w:p>
          <w:p w:rsidR="009E153F" w:rsidRPr="001D205B" w:rsidRDefault="009E153F" w:rsidP="00342BBB">
            <w:pPr>
              <w:widowControl w:val="0"/>
              <w:autoSpaceDE w:val="0"/>
              <w:autoSpaceDN w:val="0"/>
              <w:adjustRightInd w:val="0"/>
              <w:jc w:val="both"/>
              <w:rPr>
                <w:bCs/>
                <w:iCs/>
              </w:rPr>
            </w:pP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bCs/>
                <w:iCs/>
              </w:rPr>
              <w:t>Đọc phần:</w:t>
            </w:r>
          </w:p>
          <w:p w:rsidR="009E153F" w:rsidRPr="001D205B" w:rsidRDefault="009E153F" w:rsidP="00342BBB">
            <w:pPr>
              <w:widowControl w:val="0"/>
              <w:tabs>
                <w:tab w:val="left" w:pos="0"/>
              </w:tabs>
              <w:jc w:val="both"/>
            </w:pPr>
            <w:r w:rsidRPr="001D205B">
              <w:t>- Ghi chép trong quản lý ca</w:t>
            </w:r>
          </w:p>
          <w:p w:rsidR="009E153F" w:rsidRPr="001D205B" w:rsidRDefault="009E153F" w:rsidP="00342BBB">
            <w:pPr>
              <w:widowControl w:val="0"/>
              <w:tabs>
                <w:tab w:val="left" w:pos="0"/>
              </w:tabs>
              <w:jc w:val="both"/>
            </w:pPr>
            <w:r w:rsidRPr="001D205B">
              <w:t>- Hồ sơ và quản lý hồ sơ trong quản lý ca</w:t>
            </w:r>
          </w:p>
          <w:p w:rsidR="009E153F" w:rsidRPr="001D205B" w:rsidRDefault="009E153F" w:rsidP="00342BBB">
            <w:pPr>
              <w:widowControl w:val="0"/>
              <w:autoSpaceDE w:val="0"/>
              <w:autoSpaceDN w:val="0"/>
              <w:adjustRightInd w:val="0"/>
              <w:jc w:val="both"/>
              <w:rPr>
                <w:bCs/>
                <w:iCs/>
              </w:rPr>
            </w:pP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G2.8</w:t>
            </w:r>
          </w:p>
          <w:p w:rsidR="009E153F" w:rsidRPr="001D205B" w:rsidRDefault="009E153F" w:rsidP="00342BBB">
            <w:pPr>
              <w:widowControl w:val="0"/>
              <w:autoSpaceDE w:val="0"/>
              <w:autoSpaceDN w:val="0"/>
              <w:adjustRightInd w:val="0"/>
              <w:jc w:val="center"/>
              <w:rPr>
                <w:bCs/>
                <w:iCs/>
              </w:rPr>
            </w:pPr>
            <w:r w:rsidRPr="001D205B">
              <w:rPr>
                <w:bCs/>
                <w:iCs/>
              </w:rPr>
              <w:t>G2.9</w:t>
            </w:r>
          </w:p>
          <w:p w:rsidR="009E153F" w:rsidRPr="001D205B" w:rsidRDefault="009E153F" w:rsidP="00342BBB">
            <w:pPr>
              <w:widowControl w:val="0"/>
              <w:autoSpaceDE w:val="0"/>
              <w:autoSpaceDN w:val="0"/>
              <w:adjustRightInd w:val="0"/>
              <w:jc w:val="center"/>
              <w:rPr>
                <w:bCs/>
                <w:iCs/>
              </w:rPr>
            </w:pPr>
            <w:r w:rsidRPr="001D205B">
              <w:rPr>
                <w:bCs/>
                <w:iCs/>
              </w:rPr>
              <w:t>G3.1</w:t>
            </w:r>
          </w:p>
          <w:p w:rsidR="009E153F" w:rsidRPr="001D205B" w:rsidRDefault="009E153F" w:rsidP="00342BBB">
            <w:pPr>
              <w:widowControl w:val="0"/>
              <w:autoSpaceDE w:val="0"/>
              <w:autoSpaceDN w:val="0"/>
              <w:adjustRightInd w:val="0"/>
              <w:jc w:val="center"/>
              <w:rPr>
                <w:bCs/>
                <w:iCs/>
              </w:rPr>
            </w:pPr>
            <w:r w:rsidRPr="001D205B">
              <w:rPr>
                <w:bCs/>
                <w:iCs/>
              </w:rPr>
              <w:t>G3.2</w:t>
            </w:r>
          </w:p>
          <w:p w:rsidR="009E153F" w:rsidRPr="001D205B" w:rsidRDefault="009E153F" w:rsidP="00342BBB">
            <w:pPr>
              <w:widowControl w:val="0"/>
              <w:autoSpaceDE w:val="0"/>
              <w:autoSpaceDN w:val="0"/>
              <w:adjustRightInd w:val="0"/>
              <w:jc w:val="center"/>
              <w:rPr>
                <w:bCs/>
                <w:iCs/>
              </w:rPr>
            </w:pPr>
            <w:r w:rsidRPr="001D205B">
              <w:rPr>
                <w:bCs/>
                <w:iCs/>
              </w:rPr>
              <w:t>G3.3</w:t>
            </w:r>
          </w:p>
          <w:p w:rsidR="009E153F" w:rsidRPr="001D205B" w:rsidRDefault="009E153F" w:rsidP="00342BBB">
            <w:pPr>
              <w:widowControl w:val="0"/>
              <w:autoSpaceDE w:val="0"/>
              <w:autoSpaceDN w:val="0"/>
              <w:adjustRightInd w:val="0"/>
              <w:jc w:val="center"/>
              <w:rPr>
                <w:bCs/>
                <w:iCs/>
              </w:rPr>
            </w:pPr>
            <w:r w:rsidRPr="001D205B">
              <w:rPr>
                <w:bCs/>
                <w:iCs/>
              </w:rPr>
              <w:t>G3.4</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t>12</w:t>
            </w:r>
          </w:p>
        </w:tc>
        <w:tc>
          <w:tcPr>
            <w:tcW w:w="3054" w:type="dxa"/>
            <w:shd w:val="clear" w:color="auto" w:fill="auto"/>
          </w:tcPr>
          <w:p w:rsidR="009E153F" w:rsidRPr="001D205B" w:rsidRDefault="009E153F" w:rsidP="00342BBB">
            <w:pPr>
              <w:widowControl w:val="0"/>
              <w:jc w:val="both"/>
              <w:rPr>
                <w:b/>
                <w:bCs/>
              </w:rPr>
            </w:pPr>
            <w:r w:rsidRPr="001D205B">
              <w:rPr>
                <w:b/>
                <w:bCs/>
              </w:rPr>
              <w:t>Chương 3: (Tiếp theo)</w:t>
            </w:r>
          </w:p>
          <w:p w:rsidR="009E153F" w:rsidRPr="001D205B" w:rsidRDefault="009E153F" w:rsidP="00342BBB">
            <w:pPr>
              <w:widowControl w:val="0"/>
              <w:tabs>
                <w:tab w:val="left" w:pos="0"/>
              </w:tabs>
              <w:ind w:right="-5"/>
              <w:rPr>
                <w:b/>
              </w:rPr>
            </w:pPr>
            <w:r w:rsidRPr="001D205B">
              <w:rPr>
                <w:b/>
              </w:rPr>
              <w:t>3.2. Kiểm huấn trong quản trị công tác xã hội</w:t>
            </w:r>
          </w:p>
          <w:p w:rsidR="009E153F" w:rsidRPr="001D205B" w:rsidRDefault="009E153F" w:rsidP="00342BBB">
            <w:pPr>
              <w:widowControl w:val="0"/>
              <w:tabs>
                <w:tab w:val="left" w:pos="0"/>
              </w:tabs>
            </w:pPr>
            <w:r w:rsidRPr="001D205B">
              <w:t>3.2.1. Khái niệm, mục đích của kiểm huấn</w:t>
            </w:r>
          </w:p>
          <w:p w:rsidR="009E153F" w:rsidRPr="001D205B" w:rsidRDefault="009E153F" w:rsidP="00342BBB">
            <w:pPr>
              <w:widowControl w:val="0"/>
              <w:tabs>
                <w:tab w:val="left" w:pos="0"/>
              </w:tabs>
            </w:pPr>
            <w:r w:rsidRPr="001D205B">
              <w:t>3.2.2. Một số nguyên tắc kiểm huấn cơ bản</w:t>
            </w:r>
          </w:p>
          <w:p w:rsidR="009E153F" w:rsidRPr="001D205B" w:rsidRDefault="009E153F" w:rsidP="00342BBB">
            <w:pPr>
              <w:widowControl w:val="0"/>
              <w:tabs>
                <w:tab w:val="left" w:pos="0"/>
              </w:tabs>
            </w:pPr>
            <w:r w:rsidRPr="001D205B">
              <w:t>3.2.3. Tiến trình kiểm huấn trong quản trị công tác xã hội</w:t>
            </w:r>
          </w:p>
          <w:p w:rsidR="009E153F" w:rsidRPr="001D205B" w:rsidRDefault="009E153F" w:rsidP="00342BBB">
            <w:pPr>
              <w:widowControl w:val="0"/>
              <w:tabs>
                <w:tab w:val="left" w:pos="0"/>
              </w:tabs>
            </w:pPr>
            <w:r w:rsidRPr="001D205B">
              <w:t xml:space="preserve">3.2.4. Vai trò, nhiệm vụ và yêu cầu chuyên môn của </w:t>
            </w:r>
            <w:r w:rsidRPr="001D205B">
              <w:lastRenderedPageBreak/>
              <w:t>người kiểm huấn</w:t>
            </w:r>
          </w:p>
          <w:p w:rsidR="009E153F" w:rsidRPr="001D205B" w:rsidRDefault="009E153F" w:rsidP="00342BBB">
            <w:pPr>
              <w:widowControl w:val="0"/>
              <w:tabs>
                <w:tab w:val="left" w:pos="0"/>
              </w:tabs>
            </w:pPr>
            <w:r w:rsidRPr="001D205B">
              <w:t>3.2.5. Các kiểu kiểm huấn trong thực hành nghề nghiệp</w:t>
            </w:r>
          </w:p>
          <w:p w:rsidR="009E153F" w:rsidRPr="001D205B" w:rsidRDefault="009E153F" w:rsidP="00342BBB">
            <w:pPr>
              <w:widowControl w:val="0"/>
              <w:tabs>
                <w:tab w:val="left" w:pos="0"/>
              </w:tabs>
            </w:pPr>
            <w:r w:rsidRPr="001D205B">
              <w:t>3.2.6. Đặc điểm của người kiểm huấn có hiệu quả</w:t>
            </w:r>
          </w:p>
        </w:tc>
        <w:tc>
          <w:tcPr>
            <w:tcW w:w="1980" w:type="dxa"/>
            <w:shd w:val="clear" w:color="auto" w:fill="auto"/>
          </w:tcPr>
          <w:p w:rsidR="009E153F" w:rsidRPr="001D205B" w:rsidRDefault="009E153F" w:rsidP="00342BBB">
            <w:pPr>
              <w:widowControl w:val="0"/>
              <w:autoSpaceDE w:val="0"/>
              <w:autoSpaceDN w:val="0"/>
              <w:adjustRightInd w:val="0"/>
              <w:jc w:val="both"/>
              <w:rPr>
                <w:i/>
                <w:iCs/>
              </w:rPr>
            </w:pPr>
            <w:r w:rsidRPr="001D205B">
              <w:rPr>
                <w:b/>
                <w:bCs/>
              </w:rPr>
              <w:lastRenderedPageBreak/>
              <w:t>Dạy lý thuyết</w:t>
            </w:r>
            <w:r w:rsidRPr="001D205B">
              <w:t xml:space="preserve">: 3 tiết </w:t>
            </w:r>
            <w:r w:rsidRPr="001D205B">
              <w:rPr>
                <w:i/>
                <w:iCs/>
              </w:rPr>
              <w:t xml:space="preserve"> (bài giảng điện tử) </w:t>
            </w:r>
          </w:p>
          <w:p w:rsidR="009E153F" w:rsidRPr="001D205B" w:rsidRDefault="009E153F" w:rsidP="00342BBB">
            <w:pPr>
              <w:widowControl w:val="0"/>
              <w:autoSpaceDE w:val="0"/>
              <w:autoSpaceDN w:val="0"/>
              <w:adjustRightInd w:val="0"/>
              <w:jc w:val="both"/>
            </w:pPr>
            <w:r w:rsidRPr="001D205B">
              <w:t>- GV tương tác với SV qua mạng</w:t>
            </w:r>
          </w:p>
          <w:p w:rsidR="009E153F" w:rsidRPr="001D205B" w:rsidRDefault="009E153F" w:rsidP="00342BBB">
            <w:pPr>
              <w:widowControl w:val="0"/>
              <w:autoSpaceDE w:val="0"/>
              <w:autoSpaceDN w:val="0"/>
              <w:adjustRightInd w:val="0"/>
              <w:jc w:val="both"/>
              <w:rPr>
                <w:b/>
              </w:rPr>
            </w:pPr>
            <w:r w:rsidRPr="001D205B">
              <w:rPr>
                <w:b/>
              </w:rPr>
              <w:t xml:space="preserve">Tự học: </w:t>
            </w:r>
          </w:p>
          <w:p w:rsidR="009E153F" w:rsidRPr="001D205B" w:rsidRDefault="009E153F" w:rsidP="00342BBB">
            <w:pPr>
              <w:widowControl w:val="0"/>
              <w:autoSpaceDE w:val="0"/>
              <w:autoSpaceDN w:val="0"/>
              <w:adjustRightInd w:val="0"/>
              <w:jc w:val="both"/>
            </w:pPr>
            <w:r w:rsidRPr="001D205B">
              <w:rPr>
                <w:b/>
              </w:rPr>
              <w:t xml:space="preserve">- </w:t>
            </w:r>
            <w:r w:rsidRPr="001D205B">
              <w:t>Vai trò, nhiệm vụ và yêu cầu chuyên môn của người kiểm huấn</w:t>
            </w:r>
          </w:p>
          <w:p w:rsidR="009E153F" w:rsidRPr="001D205B" w:rsidRDefault="009E153F" w:rsidP="00342BBB">
            <w:pPr>
              <w:widowControl w:val="0"/>
              <w:autoSpaceDE w:val="0"/>
              <w:autoSpaceDN w:val="0"/>
              <w:adjustRightInd w:val="0"/>
              <w:jc w:val="both"/>
            </w:pPr>
            <w:r w:rsidRPr="001D205B">
              <w:t xml:space="preserve">- Các kiểu kiểm </w:t>
            </w:r>
            <w:r w:rsidRPr="001D205B">
              <w:lastRenderedPageBreak/>
              <w:t>huấn trong thực hành nghề nghiệp</w:t>
            </w:r>
          </w:p>
          <w:p w:rsidR="009E153F" w:rsidRPr="001D205B" w:rsidRDefault="009E153F" w:rsidP="00342BBB">
            <w:pPr>
              <w:widowControl w:val="0"/>
              <w:autoSpaceDE w:val="0"/>
              <w:autoSpaceDN w:val="0"/>
              <w:adjustRightInd w:val="0"/>
              <w:jc w:val="both"/>
              <w:rPr>
                <w:bCs/>
                <w:i/>
                <w:iCs/>
              </w:rPr>
            </w:pPr>
            <w:r w:rsidRPr="001D205B">
              <w:t>- Đặc điểm của người kiểm huấn có hiệu quả</w:t>
            </w:r>
          </w:p>
          <w:p w:rsidR="009E153F" w:rsidRPr="001D205B" w:rsidRDefault="009E153F" w:rsidP="00342BBB">
            <w:pPr>
              <w:widowControl w:val="0"/>
              <w:autoSpaceDE w:val="0"/>
              <w:autoSpaceDN w:val="0"/>
              <w:adjustRightInd w:val="0"/>
              <w:jc w:val="both"/>
              <w:rPr>
                <w:bCs/>
                <w:i/>
                <w:iCs/>
              </w:rPr>
            </w:pP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bCs/>
                <w:iCs/>
              </w:rPr>
              <w:lastRenderedPageBreak/>
              <w:t xml:space="preserve">Đọc phần: </w:t>
            </w:r>
          </w:p>
          <w:p w:rsidR="009E153F" w:rsidRPr="001D205B" w:rsidRDefault="009E153F" w:rsidP="00342BBB">
            <w:pPr>
              <w:widowControl w:val="0"/>
              <w:autoSpaceDE w:val="0"/>
              <w:autoSpaceDN w:val="0"/>
              <w:adjustRightInd w:val="0"/>
              <w:jc w:val="both"/>
            </w:pPr>
            <w:r w:rsidRPr="001D205B">
              <w:t>- Các kiểu kiểm huấn trong thực hành nghề nghiệp</w:t>
            </w:r>
          </w:p>
          <w:p w:rsidR="009E153F" w:rsidRPr="001D205B" w:rsidRDefault="009E153F" w:rsidP="00342BBB">
            <w:pPr>
              <w:widowControl w:val="0"/>
              <w:autoSpaceDE w:val="0"/>
              <w:autoSpaceDN w:val="0"/>
              <w:adjustRightInd w:val="0"/>
              <w:jc w:val="both"/>
              <w:rPr>
                <w:bCs/>
                <w:iCs/>
              </w:rPr>
            </w:pPr>
            <w:r w:rsidRPr="001D205B">
              <w:t>- Đặc điểm của người kiểm huấn có hiệu quả</w:t>
            </w: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G2.8</w:t>
            </w:r>
          </w:p>
          <w:p w:rsidR="009E153F" w:rsidRPr="001D205B" w:rsidRDefault="009E153F" w:rsidP="00342BBB">
            <w:pPr>
              <w:widowControl w:val="0"/>
              <w:autoSpaceDE w:val="0"/>
              <w:autoSpaceDN w:val="0"/>
              <w:adjustRightInd w:val="0"/>
              <w:jc w:val="center"/>
              <w:rPr>
                <w:bCs/>
                <w:iCs/>
              </w:rPr>
            </w:pPr>
            <w:r w:rsidRPr="001D205B">
              <w:rPr>
                <w:bCs/>
                <w:iCs/>
              </w:rPr>
              <w:t>G2.9</w:t>
            </w:r>
          </w:p>
          <w:p w:rsidR="009E153F" w:rsidRPr="001D205B" w:rsidRDefault="009E153F" w:rsidP="00342BBB">
            <w:pPr>
              <w:widowControl w:val="0"/>
              <w:autoSpaceDE w:val="0"/>
              <w:autoSpaceDN w:val="0"/>
              <w:adjustRightInd w:val="0"/>
              <w:jc w:val="center"/>
              <w:rPr>
                <w:bCs/>
                <w:iCs/>
              </w:rPr>
            </w:pPr>
            <w:r w:rsidRPr="001D205B">
              <w:rPr>
                <w:bCs/>
                <w:iCs/>
              </w:rPr>
              <w:t>G3.1</w:t>
            </w:r>
          </w:p>
          <w:p w:rsidR="009E153F" w:rsidRPr="001D205B" w:rsidRDefault="009E153F" w:rsidP="00342BBB">
            <w:pPr>
              <w:widowControl w:val="0"/>
              <w:autoSpaceDE w:val="0"/>
              <w:autoSpaceDN w:val="0"/>
              <w:adjustRightInd w:val="0"/>
              <w:jc w:val="center"/>
              <w:rPr>
                <w:bCs/>
                <w:iCs/>
              </w:rPr>
            </w:pPr>
            <w:r w:rsidRPr="001D205B">
              <w:rPr>
                <w:bCs/>
                <w:iCs/>
              </w:rPr>
              <w:t>G3.2</w:t>
            </w:r>
          </w:p>
          <w:p w:rsidR="009E153F" w:rsidRPr="001D205B" w:rsidRDefault="009E153F" w:rsidP="00342BBB">
            <w:pPr>
              <w:widowControl w:val="0"/>
              <w:autoSpaceDE w:val="0"/>
              <w:autoSpaceDN w:val="0"/>
              <w:adjustRightInd w:val="0"/>
              <w:jc w:val="center"/>
              <w:rPr>
                <w:bCs/>
                <w:iCs/>
              </w:rPr>
            </w:pPr>
            <w:r w:rsidRPr="001D205B">
              <w:rPr>
                <w:bCs/>
                <w:iCs/>
              </w:rPr>
              <w:t>G3.3</w:t>
            </w:r>
          </w:p>
          <w:p w:rsidR="009E153F" w:rsidRPr="001D205B" w:rsidRDefault="009E153F" w:rsidP="00342BBB">
            <w:pPr>
              <w:widowControl w:val="0"/>
              <w:jc w:val="center"/>
            </w:pPr>
            <w:r w:rsidRPr="001D205B">
              <w:rPr>
                <w:bCs/>
                <w:iCs/>
              </w:rPr>
              <w:t>G3.4</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r w:rsidR="009E153F" w:rsidRPr="001D205B" w:rsidTr="00DF22F5">
        <w:trPr>
          <w:trHeight w:val="24"/>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lastRenderedPageBreak/>
              <w:t>13</w:t>
            </w:r>
          </w:p>
        </w:tc>
        <w:tc>
          <w:tcPr>
            <w:tcW w:w="3054" w:type="dxa"/>
            <w:shd w:val="clear" w:color="auto" w:fill="auto"/>
          </w:tcPr>
          <w:p w:rsidR="009E153F" w:rsidRPr="001D205B" w:rsidRDefault="009E153F" w:rsidP="00342BBB">
            <w:pPr>
              <w:widowControl w:val="0"/>
              <w:jc w:val="both"/>
            </w:pPr>
            <w:r w:rsidRPr="001D205B">
              <w:rPr>
                <w:b/>
              </w:rPr>
              <w:t>*Thảo luận:</w:t>
            </w:r>
          </w:p>
          <w:p w:rsidR="009E153F" w:rsidRPr="001D205B" w:rsidRDefault="009E153F" w:rsidP="00342BBB">
            <w:pPr>
              <w:widowControl w:val="0"/>
              <w:jc w:val="both"/>
            </w:pPr>
            <w:r w:rsidRPr="001D205B">
              <w:t>- Phân tích các nguyên tắc của công tác kiểm huấn và liên hệ thực tiễn trong thực hành công tác xã hội?</w:t>
            </w:r>
          </w:p>
          <w:p w:rsidR="009E153F" w:rsidRPr="001D205B" w:rsidRDefault="009E153F" w:rsidP="00342BBB">
            <w:pPr>
              <w:widowControl w:val="0"/>
              <w:jc w:val="both"/>
            </w:pPr>
            <w:r w:rsidRPr="001D205B">
              <w:t xml:space="preserve">- Phân tích tính ứng dụng của các dạng kiểm huấn trong thực tiễn? </w:t>
            </w:r>
          </w:p>
          <w:p w:rsidR="009E153F" w:rsidRPr="001D205B" w:rsidRDefault="009E153F" w:rsidP="00342BBB">
            <w:pPr>
              <w:widowControl w:val="0"/>
              <w:jc w:val="both"/>
              <w:rPr>
                <w:b/>
                <w:bCs/>
              </w:rPr>
            </w:pPr>
          </w:p>
        </w:tc>
        <w:tc>
          <w:tcPr>
            <w:tcW w:w="1980" w:type="dxa"/>
            <w:shd w:val="clear" w:color="auto" w:fill="auto"/>
          </w:tcPr>
          <w:p w:rsidR="009E153F" w:rsidRPr="001D205B" w:rsidRDefault="009E153F" w:rsidP="00342BBB">
            <w:pPr>
              <w:widowControl w:val="0"/>
              <w:autoSpaceDE w:val="0"/>
              <w:autoSpaceDN w:val="0"/>
              <w:adjustRightInd w:val="0"/>
              <w:jc w:val="both"/>
              <w:rPr>
                <w:b/>
                <w:bCs/>
                <w:iCs/>
              </w:rPr>
            </w:pPr>
            <w:r w:rsidRPr="001D205B">
              <w:rPr>
                <w:b/>
                <w:bCs/>
                <w:iCs/>
              </w:rPr>
              <w:t xml:space="preserve">Thảo luận: </w:t>
            </w:r>
            <w:r w:rsidRPr="001D205B">
              <w:rPr>
                <w:bCs/>
                <w:i/>
                <w:iCs/>
              </w:rPr>
              <w:t>3 tiết</w:t>
            </w:r>
          </w:p>
          <w:p w:rsidR="009E153F" w:rsidRPr="001D205B" w:rsidRDefault="009E153F" w:rsidP="00342BBB">
            <w:pPr>
              <w:widowControl w:val="0"/>
              <w:autoSpaceDE w:val="0"/>
              <w:autoSpaceDN w:val="0"/>
              <w:adjustRightInd w:val="0"/>
              <w:jc w:val="both"/>
              <w:rPr>
                <w:bCs/>
                <w:iCs/>
              </w:rPr>
            </w:pPr>
            <w:r w:rsidRPr="001D205B">
              <w:rPr>
                <w:bCs/>
                <w:iCs/>
              </w:rPr>
              <w:t>Bước 1: Cho SV (Xung phong hoặc GV chỉ định) trình bày đề cương</w:t>
            </w:r>
          </w:p>
          <w:p w:rsidR="009E153F" w:rsidRPr="001D205B" w:rsidRDefault="009E153F" w:rsidP="00342BBB">
            <w:pPr>
              <w:widowControl w:val="0"/>
              <w:autoSpaceDE w:val="0"/>
              <w:autoSpaceDN w:val="0"/>
              <w:adjustRightInd w:val="0"/>
              <w:jc w:val="both"/>
            </w:pPr>
            <w:r w:rsidRPr="001D205B">
              <w:rPr>
                <w:bCs/>
                <w:iCs/>
              </w:rPr>
              <w:t>- Bước 2: Các SV phát biểu ý kiến</w:t>
            </w:r>
          </w:p>
        </w:tc>
        <w:tc>
          <w:tcPr>
            <w:tcW w:w="1323" w:type="dxa"/>
            <w:shd w:val="clear" w:color="auto" w:fill="auto"/>
          </w:tcPr>
          <w:p w:rsidR="009E153F" w:rsidRPr="001D205B" w:rsidRDefault="009E153F" w:rsidP="00342BBB">
            <w:pPr>
              <w:widowControl w:val="0"/>
              <w:autoSpaceDE w:val="0"/>
              <w:autoSpaceDN w:val="0"/>
              <w:adjustRightInd w:val="0"/>
              <w:jc w:val="both"/>
              <w:rPr>
                <w:bCs/>
                <w:i/>
                <w:iCs/>
              </w:rPr>
            </w:pPr>
            <w:r w:rsidRPr="001D205B">
              <w:rPr>
                <w:iCs/>
              </w:rPr>
              <w:t>(Nộp BT thảo luận qua hộp th</w:t>
            </w:r>
            <w:r w:rsidRPr="001D205B">
              <w:rPr>
                <w:iCs/>
                <w:lang w:val="vi-VN"/>
              </w:rPr>
              <w:t>ư điện tử</w:t>
            </w:r>
            <w:r w:rsidRPr="001D205B">
              <w:rPr>
                <w:iCs/>
              </w:rPr>
              <w:t>)</w:t>
            </w: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
                <w:iCs/>
              </w:rPr>
            </w:pPr>
          </w:p>
          <w:p w:rsidR="009E153F" w:rsidRPr="001D205B" w:rsidRDefault="009E153F" w:rsidP="00342BBB">
            <w:pPr>
              <w:widowControl w:val="0"/>
              <w:jc w:val="center"/>
            </w:pPr>
          </w:p>
          <w:p w:rsidR="009E153F" w:rsidRPr="001D205B" w:rsidRDefault="009E153F" w:rsidP="00342BBB">
            <w:pPr>
              <w:widowControl w:val="0"/>
              <w:autoSpaceDE w:val="0"/>
              <w:autoSpaceDN w:val="0"/>
              <w:adjustRightInd w:val="0"/>
              <w:jc w:val="center"/>
              <w:rPr>
                <w:bCs/>
              </w:rPr>
            </w:pPr>
          </w:p>
          <w:p w:rsidR="009E153F" w:rsidRPr="001D205B" w:rsidRDefault="009E153F" w:rsidP="00342BBB">
            <w:pPr>
              <w:widowControl w:val="0"/>
              <w:autoSpaceDE w:val="0"/>
              <w:autoSpaceDN w:val="0"/>
              <w:adjustRightInd w:val="0"/>
              <w:jc w:val="center"/>
              <w:rPr>
                <w:bCs/>
              </w:rPr>
            </w:pPr>
          </w:p>
          <w:p w:rsidR="009E153F" w:rsidRPr="001D205B" w:rsidRDefault="009E153F" w:rsidP="00342BBB">
            <w:pPr>
              <w:widowControl w:val="0"/>
              <w:autoSpaceDE w:val="0"/>
              <w:autoSpaceDN w:val="0"/>
              <w:adjustRightInd w:val="0"/>
              <w:jc w:val="center"/>
              <w:rPr>
                <w:bCs/>
              </w:rPr>
            </w:pPr>
          </w:p>
          <w:p w:rsidR="009E153F" w:rsidRPr="001D205B" w:rsidRDefault="009E153F" w:rsidP="00342BBB">
            <w:pPr>
              <w:widowControl w:val="0"/>
              <w:jc w:val="center"/>
            </w:pP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r w:rsidR="009E153F" w:rsidRPr="001D205B" w:rsidTr="00DF22F5">
        <w:trPr>
          <w:trHeight w:val="1036"/>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p>
          <w:p w:rsidR="009E153F" w:rsidRPr="001D205B" w:rsidRDefault="009E153F" w:rsidP="00342BBB">
            <w:pPr>
              <w:widowControl w:val="0"/>
              <w:autoSpaceDE w:val="0"/>
              <w:autoSpaceDN w:val="0"/>
              <w:adjustRightInd w:val="0"/>
              <w:jc w:val="center"/>
              <w:rPr>
                <w:b/>
                <w:bCs/>
                <w:iCs/>
              </w:rPr>
            </w:pPr>
          </w:p>
          <w:p w:rsidR="009E153F" w:rsidRPr="001D205B" w:rsidRDefault="009E153F" w:rsidP="00342BBB">
            <w:pPr>
              <w:widowControl w:val="0"/>
              <w:autoSpaceDE w:val="0"/>
              <w:autoSpaceDN w:val="0"/>
              <w:adjustRightInd w:val="0"/>
              <w:jc w:val="center"/>
              <w:rPr>
                <w:b/>
                <w:bCs/>
                <w:iCs/>
              </w:rPr>
            </w:pPr>
            <w:r w:rsidRPr="001D205B">
              <w:rPr>
                <w:b/>
                <w:bCs/>
                <w:iCs/>
              </w:rPr>
              <w:t>14</w:t>
            </w:r>
          </w:p>
        </w:tc>
        <w:tc>
          <w:tcPr>
            <w:tcW w:w="3054" w:type="dxa"/>
            <w:shd w:val="clear" w:color="auto" w:fill="auto"/>
          </w:tcPr>
          <w:p w:rsidR="009E153F" w:rsidRPr="001D205B" w:rsidRDefault="009E153F" w:rsidP="00342BBB">
            <w:pPr>
              <w:widowControl w:val="0"/>
              <w:jc w:val="both"/>
              <w:rPr>
                <w:b/>
                <w:bCs/>
              </w:rPr>
            </w:pPr>
            <w:r w:rsidRPr="001D205B">
              <w:rPr>
                <w:b/>
                <w:bCs/>
              </w:rPr>
              <w:t>Chương 3: (Tiếp theo)</w:t>
            </w:r>
          </w:p>
          <w:p w:rsidR="009E153F" w:rsidRPr="001D205B" w:rsidRDefault="009E153F" w:rsidP="00342BBB">
            <w:pPr>
              <w:widowControl w:val="0"/>
              <w:tabs>
                <w:tab w:val="left" w:pos="0"/>
              </w:tabs>
              <w:rPr>
                <w:b/>
              </w:rPr>
            </w:pPr>
            <w:r w:rsidRPr="001D205B">
              <w:rPr>
                <w:b/>
              </w:rPr>
              <w:t>3.3. Giao tiếp, truyền thông trong quản trị công tác xã hội</w:t>
            </w:r>
          </w:p>
          <w:p w:rsidR="009E153F" w:rsidRPr="001D205B" w:rsidRDefault="009E153F" w:rsidP="00342BBB">
            <w:pPr>
              <w:widowControl w:val="0"/>
              <w:tabs>
                <w:tab w:val="left" w:pos="0"/>
              </w:tabs>
            </w:pPr>
            <w:r w:rsidRPr="001D205B">
              <w:t>3.3.1. Khái niệm, ý nghĩa của giao tiếp, truyền thông</w:t>
            </w:r>
          </w:p>
          <w:p w:rsidR="009E153F" w:rsidRPr="001D205B" w:rsidRDefault="009E153F" w:rsidP="00342BBB">
            <w:pPr>
              <w:widowControl w:val="0"/>
              <w:tabs>
                <w:tab w:val="left" w:pos="0"/>
              </w:tabs>
            </w:pPr>
            <w:r w:rsidRPr="001D205B">
              <w:t>3.3.2. Vai trò, đặc điểm của giao tiếp trong quản trị công tác xã hội</w:t>
            </w:r>
          </w:p>
          <w:p w:rsidR="009E153F" w:rsidRPr="001D205B" w:rsidRDefault="009E153F" w:rsidP="00342BBB">
            <w:pPr>
              <w:widowControl w:val="0"/>
              <w:tabs>
                <w:tab w:val="left" w:pos="0"/>
              </w:tabs>
            </w:pPr>
            <w:r w:rsidRPr="001D205B">
              <w:t>3.3.3. Các nguyên tắc giao tiếp trong quản trị công tác xã hội</w:t>
            </w:r>
          </w:p>
          <w:p w:rsidR="009E153F" w:rsidRPr="001D205B" w:rsidRDefault="009E153F" w:rsidP="00342BBB">
            <w:pPr>
              <w:widowControl w:val="0"/>
              <w:tabs>
                <w:tab w:val="left" w:pos="0"/>
              </w:tabs>
            </w:pPr>
            <w:r w:rsidRPr="001D205B">
              <w:t>3.3.4. Một số kỹ năng giao tiếp hiệu quả</w:t>
            </w:r>
          </w:p>
          <w:p w:rsidR="009E153F" w:rsidRPr="001D205B" w:rsidRDefault="009E153F" w:rsidP="00342BBB">
            <w:pPr>
              <w:widowControl w:val="0"/>
              <w:tabs>
                <w:tab w:val="left" w:pos="0"/>
              </w:tabs>
            </w:pPr>
            <w:r w:rsidRPr="001D205B">
              <w:t>3.3.5. Các cách thức truyển thông hiệu quả</w:t>
            </w:r>
          </w:p>
          <w:p w:rsidR="009E153F" w:rsidRPr="001D205B" w:rsidRDefault="009E153F" w:rsidP="00342BBB">
            <w:pPr>
              <w:widowControl w:val="0"/>
              <w:tabs>
                <w:tab w:val="left" w:pos="0"/>
              </w:tabs>
              <w:ind w:right="-5"/>
              <w:rPr>
                <w:b/>
              </w:rPr>
            </w:pPr>
            <w:r w:rsidRPr="001D205B">
              <w:rPr>
                <w:b/>
              </w:rPr>
              <w:t>3.4. Giải tỏa stress với nhà quản trị công tác xã hội</w:t>
            </w:r>
          </w:p>
          <w:p w:rsidR="009E153F" w:rsidRPr="001D205B" w:rsidRDefault="009E153F" w:rsidP="00342BBB">
            <w:pPr>
              <w:widowControl w:val="0"/>
              <w:tabs>
                <w:tab w:val="left" w:pos="0"/>
              </w:tabs>
            </w:pPr>
            <w:r w:rsidRPr="001D205B">
              <w:t>3.4.1. Khái niệm stress cá nhân và stress công việc</w:t>
            </w:r>
          </w:p>
          <w:p w:rsidR="009E153F" w:rsidRPr="001D205B" w:rsidRDefault="009E153F" w:rsidP="00342BBB">
            <w:pPr>
              <w:widowControl w:val="0"/>
              <w:tabs>
                <w:tab w:val="left" w:pos="0"/>
              </w:tabs>
            </w:pPr>
            <w:r w:rsidRPr="001D205B">
              <w:t>3.4.2. Nhận dạng hiện tượng stress</w:t>
            </w:r>
          </w:p>
          <w:p w:rsidR="009E153F" w:rsidRPr="001D205B" w:rsidRDefault="009E153F" w:rsidP="00342BBB">
            <w:pPr>
              <w:widowControl w:val="0"/>
              <w:tabs>
                <w:tab w:val="left" w:pos="0"/>
              </w:tabs>
            </w:pPr>
            <w:r w:rsidRPr="001D205B">
              <w:t>3.4.3. Ảnh hưởng của stress</w:t>
            </w:r>
          </w:p>
          <w:p w:rsidR="009E153F" w:rsidRPr="001D205B" w:rsidRDefault="009E153F" w:rsidP="00342BBB">
            <w:pPr>
              <w:widowControl w:val="0"/>
              <w:tabs>
                <w:tab w:val="left" w:pos="0"/>
              </w:tabs>
            </w:pPr>
            <w:r w:rsidRPr="001D205B">
              <w:t xml:space="preserve">3.4.4. Các nguyên nhân gây ra stress </w:t>
            </w:r>
          </w:p>
          <w:p w:rsidR="009E153F" w:rsidRPr="001D205B" w:rsidRDefault="009E153F" w:rsidP="00342BBB">
            <w:pPr>
              <w:widowControl w:val="0"/>
              <w:jc w:val="both"/>
              <w:rPr>
                <w:b/>
                <w:bCs/>
              </w:rPr>
            </w:pPr>
            <w:r w:rsidRPr="001D205B">
              <w:t xml:space="preserve"> 3.4.5. Cách thức giải tỏa stress công việc của nhà quản trị công tác xã hội</w:t>
            </w:r>
          </w:p>
        </w:tc>
        <w:tc>
          <w:tcPr>
            <w:tcW w:w="1980" w:type="dxa"/>
            <w:shd w:val="clear" w:color="auto" w:fill="auto"/>
          </w:tcPr>
          <w:p w:rsidR="009E153F" w:rsidRPr="001D205B" w:rsidRDefault="009E153F" w:rsidP="00342BBB">
            <w:pPr>
              <w:widowControl w:val="0"/>
              <w:autoSpaceDE w:val="0"/>
              <w:autoSpaceDN w:val="0"/>
              <w:adjustRightInd w:val="0"/>
              <w:jc w:val="both"/>
              <w:rPr>
                <w:i/>
                <w:iCs/>
              </w:rPr>
            </w:pPr>
            <w:r w:rsidRPr="001D205B">
              <w:rPr>
                <w:b/>
                <w:bCs/>
              </w:rPr>
              <w:t>Dạy lý thuyết</w:t>
            </w:r>
            <w:r w:rsidRPr="001D205B">
              <w:t xml:space="preserve">: 3 tiết </w:t>
            </w:r>
            <w:r w:rsidRPr="001D205B">
              <w:rPr>
                <w:i/>
                <w:iCs/>
              </w:rPr>
              <w:t xml:space="preserve"> (bài giảng điện tử) </w:t>
            </w:r>
          </w:p>
          <w:p w:rsidR="009E153F" w:rsidRPr="001D205B" w:rsidRDefault="009E153F" w:rsidP="00342BBB">
            <w:pPr>
              <w:widowControl w:val="0"/>
              <w:autoSpaceDE w:val="0"/>
              <w:autoSpaceDN w:val="0"/>
              <w:adjustRightInd w:val="0"/>
              <w:jc w:val="both"/>
            </w:pPr>
            <w:r w:rsidRPr="001D205B">
              <w:t>- GV tương tác với SV qua mạng</w:t>
            </w:r>
          </w:p>
          <w:p w:rsidR="009E153F" w:rsidRPr="001D205B" w:rsidRDefault="009E153F" w:rsidP="00342BBB">
            <w:pPr>
              <w:widowControl w:val="0"/>
              <w:autoSpaceDE w:val="0"/>
              <w:autoSpaceDN w:val="0"/>
              <w:adjustRightInd w:val="0"/>
              <w:jc w:val="both"/>
              <w:rPr>
                <w:b/>
              </w:rPr>
            </w:pPr>
            <w:r w:rsidRPr="001D205B">
              <w:rPr>
                <w:b/>
              </w:rPr>
              <w:t xml:space="preserve">Tự học: </w:t>
            </w:r>
          </w:p>
          <w:p w:rsidR="009E153F" w:rsidRPr="001D205B" w:rsidRDefault="009E153F" w:rsidP="00342BBB">
            <w:pPr>
              <w:widowControl w:val="0"/>
              <w:tabs>
                <w:tab w:val="left" w:pos="0"/>
              </w:tabs>
            </w:pPr>
            <w:r w:rsidRPr="001D205B">
              <w:t>- Các nguyên tắc giao tiếp trong quản trị công tác xã hội</w:t>
            </w:r>
          </w:p>
          <w:p w:rsidR="009E153F" w:rsidRPr="001D205B" w:rsidRDefault="009E153F" w:rsidP="00342BBB">
            <w:pPr>
              <w:widowControl w:val="0"/>
              <w:tabs>
                <w:tab w:val="left" w:pos="0"/>
              </w:tabs>
            </w:pPr>
            <w:r w:rsidRPr="001D205B">
              <w:t>- Một số kỹ năng giao tiếp hiệu quả</w:t>
            </w:r>
          </w:p>
          <w:p w:rsidR="009E153F" w:rsidRPr="001D205B" w:rsidRDefault="009E153F" w:rsidP="00342BBB">
            <w:pPr>
              <w:widowControl w:val="0"/>
              <w:tabs>
                <w:tab w:val="left" w:pos="0"/>
              </w:tabs>
            </w:pPr>
            <w:r w:rsidRPr="001D205B">
              <w:t>- Các cách thức truyển thông hiệu quả</w:t>
            </w:r>
          </w:p>
          <w:p w:rsidR="009E153F" w:rsidRPr="001D205B" w:rsidRDefault="009E153F" w:rsidP="00342BBB">
            <w:pPr>
              <w:widowControl w:val="0"/>
              <w:autoSpaceDE w:val="0"/>
              <w:autoSpaceDN w:val="0"/>
              <w:adjustRightInd w:val="0"/>
              <w:jc w:val="both"/>
            </w:pPr>
            <w:r w:rsidRPr="001D205B">
              <w:t xml:space="preserve">- Các nguyên nhân gây ra stress </w:t>
            </w:r>
          </w:p>
          <w:p w:rsidR="009E153F" w:rsidRPr="001D205B" w:rsidRDefault="009E153F" w:rsidP="00342BBB">
            <w:pPr>
              <w:widowControl w:val="0"/>
              <w:autoSpaceDE w:val="0"/>
              <w:autoSpaceDN w:val="0"/>
              <w:adjustRightInd w:val="0"/>
              <w:jc w:val="both"/>
            </w:pPr>
            <w:r w:rsidRPr="001D205B">
              <w:t>- Cách thức giải tỏa stress công việc của nhà quản trị công tác xã hội</w:t>
            </w: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bCs/>
                <w:iCs/>
              </w:rPr>
              <w:t>Đọc phần:</w:t>
            </w:r>
          </w:p>
          <w:p w:rsidR="009E153F" w:rsidRPr="001D205B" w:rsidRDefault="009E153F" w:rsidP="00342BBB">
            <w:pPr>
              <w:widowControl w:val="0"/>
              <w:autoSpaceDE w:val="0"/>
              <w:autoSpaceDN w:val="0"/>
              <w:adjustRightInd w:val="0"/>
              <w:jc w:val="both"/>
            </w:pPr>
            <w:r w:rsidRPr="001D205B">
              <w:t>- Vai trò, đặc điểm của giao tiếp trong quản trị công tác xã hội</w:t>
            </w:r>
          </w:p>
          <w:p w:rsidR="009E153F" w:rsidRPr="001D205B" w:rsidRDefault="009E153F" w:rsidP="00342BBB">
            <w:pPr>
              <w:widowControl w:val="0"/>
              <w:autoSpaceDE w:val="0"/>
              <w:autoSpaceDN w:val="0"/>
              <w:adjustRightInd w:val="0"/>
              <w:jc w:val="both"/>
            </w:pPr>
            <w:r w:rsidRPr="001D205B">
              <w:t>- Giải tỏa stress với nhà quản trị công tác xã hội</w:t>
            </w: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G2.8</w:t>
            </w:r>
          </w:p>
          <w:p w:rsidR="009E153F" w:rsidRPr="001D205B" w:rsidRDefault="009E153F" w:rsidP="00342BBB">
            <w:pPr>
              <w:widowControl w:val="0"/>
              <w:autoSpaceDE w:val="0"/>
              <w:autoSpaceDN w:val="0"/>
              <w:adjustRightInd w:val="0"/>
              <w:jc w:val="center"/>
              <w:rPr>
                <w:bCs/>
                <w:iCs/>
              </w:rPr>
            </w:pPr>
            <w:r w:rsidRPr="001D205B">
              <w:rPr>
                <w:bCs/>
                <w:iCs/>
              </w:rPr>
              <w:t>G2.9</w:t>
            </w:r>
          </w:p>
          <w:p w:rsidR="009E153F" w:rsidRPr="001D205B" w:rsidRDefault="009E153F" w:rsidP="00342BBB">
            <w:pPr>
              <w:widowControl w:val="0"/>
              <w:autoSpaceDE w:val="0"/>
              <w:autoSpaceDN w:val="0"/>
              <w:adjustRightInd w:val="0"/>
              <w:jc w:val="center"/>
              <w:rPr>
                <w:bCs/>
                <w:iCs/>
              </w:rPr>
            </w:pPr>
            <w:r w:rsidRPr="001D205B">
              <w:rPr>
                <w:bCs/>
                <w:iCs/>
              </w:rPr>
              <w:t>G3.1</w:t>
            </w:r>
          </w:p>
          <w:p w:rsidR="009E153F" w:rsidRPr="001D205B" w:rsidRDefault="009E153F" w:rsidP="00342BBB">
            <w:pPr>
              <w:widowControl w:val="0"/>
              <w:autoSpaceDE w:val="0"/>
              <w:autoSpaceDN w:val="0"/>
              <w:adjustRightInd w:val="0"/>
              <w:jc w:val="center"/>
              <w:rPr>
                <w:bCs/>
                <w:iCs/>
              </w:rPr>
            </w:pPr>
            <w:r w:rsidRPr="001D205B">
              <w:rPr>
                <w:bCs/>
                <w:iCs/>
              </w:rPr>
              <w:t>G3.2</w:t>
            </w:r>
          </w:p>
          <w:p w:rsidR="009E153F" w:rsidRPr="001D205B" w:rsidRDefault="009E153F" w:rsidP="00342BBB">
            <w:pPr>
              <w:widowControl w:val="0"/>
              <w:autoSpaceDE w:val="0"/>
              <w:autoSpaceDN w:val="0"/>
              <w:adjustRightInd w:val="0"/>
              <w:jc w:val="center"/>
              <w:rPr>
                <w:bCs/>
                <w:iCs/>
              </w:rPr>
            </w:pPr>
            <w:r w:rsidRPr="001D205B">
              <w:rPr>
                <w:bCs/>
                <w:iCs/>
              </w:rPr>
              <w:t>G3.3</w:t>
            </w:r>
          </w:p>
          <w:p w:rsidR="009E153F" w:rsidRPr="001D205B" w:rsidRDefault="009E153F" w:rsidP="00342BBB">
            <w:pPr>
              <w:widowControl w:val="0"/>
              <w:jc w:val="center"/>
            </w:pPr>
            <w:r w:rsidRPr="001D205B">
              <w:rPr>
                <w:bCs/>
                <w:iCs/>
              </w:rPr>
              <w:t>G3.4</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r w:rsidR="009E153F" w:rsidRPr="001D205B" w:rsidTr="00DF22F5">
        <w:trPr>
          <w:trHeight w:val="518"/>
        </w:trPr>
        <w:tc>
          <w:tcPr>
            <w:tcW w:w="1014" w:type="dxa"/>
            <w:shd w:val="clear" w:color="auto" w:fill="auto"/>
            <w:vAlign w:val="center"/>
          </w:tcPr>
          <w:p w:rsidR="009E153F" w:rsidRPr="001D205B" w:rsidRDefault="009E153F" w:rsidP="00342BBB">
            <w:pPr>
              <w:widowControl w:val="0"/>
              <w:autoSpaceDE w:val="0"/>
              <w:autoSpaceDN w:val="0"/>
              <w:adjustRightInd w:val="0"/>
              <w:jc w:val="center"/>
              <w:rPr>
                <w:b/>
                <w:bCs/>
                <w:iCs/>
              </w:rPr>
            </w:pPr>
            <w:r w:rsidRPr="001D205B">
              <w:rPr>
                <w:b/>
                <w:bCs/>
                <w:iCs/>
              </w:rPr>
              <w:t>15</w:t>
            </w:r>
          </w:p>
          <w:p w:rsidR="009E153F" w:rsidRPr="001D205B" w:rsidRDefault="009E153F" w:rsidP="00342BBB">
            <w:pPr>
              <w:widowControl w:val="0"/>
              <w:autoSpaceDE w:val="0"/>
              <w:autoSpaceDN w:val="0"/>
              <w:adjustRightInd w:val="0"/>
              <w:jc w:val="center"/>
              <w:rPr>
                <w:b/>
                <w:bCs/>
                <w:iCs/>
              </w:rPr>
            </w:pPr>
          </w:p>
        </w:tc>
        <w:tc>
          <w:tcPr>
            <w:tcW w:w="3054" w:type="dxa"/>
            <w:shd w:val="clear" w:color="auto" w:fill="auto"/>
          </w:tcPr>
          <w:p w:rsidR="009E153F" w:rsidRPr="001D205B" w:rsidRDefault="009E153F" w:rsidP="00342BBB">
            <w:pPr>
              <w:widowControl w:val="0"/>
              <w:tabs>
                <w:tab w:val="left" w:pos="0"/>
              </w:tabs>
              <w:jc w:val="both"/>
              <w:rPr>
                <w:b/>
                <w:bCs/>
              </w:rPr>
            </w:pPr>
            <w:r w:rsidRPr="001D205B">
              <w:rPr>
                <w:b/>
              </w:rPr>
              <w:t xml:space="preserve">* </w:t>
            </w:r>
            <w:r w:rsidRPr="001D205B">
              <w:rPr>
                <w:b/>
                <w:bCs/>
              </w:rPr>
              <w:t>Làm việc nhóm:</w:t>
            </w:r>
            <w:r w:rsidRPr="001D205B">
              <w:rPr>
                <w:i/>
              </w:rPr>
              <w:t>Làm file xây dựng một bài tập tình huống về một nhà quản trị công tác xã hội bị stress vì công việc.  Hãy xác định các cách thức giải tỏa stress cho nhà quản trị ở tình huống trên (30 slide)</w:t>
            </w:r>
            <w:r w:rsidRPr="001D205B">
              <w:t>?</w:t>
            </w:r>
          </w:p>
        </w:tc>
        <w:tc>
          <w:tcPr>
            <w:tcW w:w="1980" w:type="dxa"/>
            <w:shd w:val="clear" w:color="auto" w:fill="auto"/>
          </w:tcPr>
          <w:p w:rsidR="009E153F" w:rsidRPr="001D205B" w:rsidRDefault="009E153F" w:rsidP="00342BBB">
            <w:pPr>
              <w:widowControl w:val="0"/>
              <w:autoSpaceDE w:val="0"/>
              <w:autoSpaceDN w:val="0"/>
              <w:adjustRightInd w:val="0"/>
              <w:jc w:val="both"/>
              <w:rPr>
                <w:i/>
                <w:iCs/>
              </w:rPr>
            </w:pPr>
            <w:r w:rsidRPr="001D205B">
              <w:rPr>
                <w:b/>
                <w:iCs/>
              </w:rPr>
              <w:t xml:space="preserve"> Hoạt động nhóm</w:t>
            </w:r>
            <w:r w:rsidRPr="001D205B">
              <w:rPr>
                <w:iCs/>
              </w:rPr>
              <w:t>:</w:t>
            </w:r>
            <w:r w:rsidRPr="001D205B">
              <w:rPr>
                <w:i/>
                <w:iCs/>
              </w:rPr>
              <w:t xml:space="preserve"> 3 tiết </w:t>
            </w:r>
          </w:p>
          <w:p w:rsidR="009E153F" w:rsidRPr="001D205B" w:rsidRDefault="009E153F" w:rsidP="00342BBB">
            <w:pPr>
              <w:widowControl w:val="0"/>
              <w:autoSpaceDE w:val="0"/>
              <w:autoSpaceDN w:val="0"/>
              <w:adjustRightInd w:val="0"/>
              <w:jc w:val="both"/>
              <w:rPr>
                <w:i/>
                <w:iCs/>
              </w:rPr>
            </w:pPr>
            <w:r w:rsidRPr="001D205B">
              <w:t>- GV tương tác với SV qua mạng</w:t>
            </w:r>
          </w:p>
          <w:p w:rsidR="009E153F" w:rsidRPr="001D205B" w:rsidRDefault="009E153F" w:rsidP="00342BBB">
            <w:pPr>
              <w:widowControl w:val="0"/>
              <w:autoSpaceDE w:val="0"/>
              <w:autoSpaceDN w:val="0"/>
              <w:adjustRightInd w:val="0"/>
              <w:jc w:val="both"/>
              <w:rPr>
                <w:i/>
                <w:iCs/>
              </w:rPr>
            </w:pPr>
            <w:r w:rsidRPr="001D205B">
              <w:rPr>
                <w:bCs/>
                <w:i/>
                <w:iCs/>
              </w:rPr>
              <w:t xml:space="preserve">Phân chia lớp thành các nhóm. </w:t>
            </w:r>
            <w:r w:rsidRPr="001D205B">
              <w:rPr>
                <w:i/>
              </w:rPr>
              <w:t xml:space="preserve">Mỗi nhóm xây dựng một bài tập tình huống về một </w:t>
            </w:r>
            <w:r w:rsidRPr="001D205B">
              <w:rPr>
                <w:i/>
              </w:rPr>
              <w:lastRenderedPageBreak/>
              <w:t>nhà quản trị công tác xã hội bị stress vì công việc. Hãy xác định các cách thức giải tỏa stress cho nhà quản trị ở tình huống trên (30 slide).</w:t>
            </w:r>
          </w:p>
        </w:tc>
        <w:tc>
          <w:tcPr>
            <w:tcW w:w="1323" w:type="dxa"/>
            <w:shd w:val="clear" w:color="auto" w:fill="auto"/>
          </w:tcPr>
          <w:p w:rsidR="009E153F" w:rsidRPr="001D205B" w:rsidRDefault="009E153F" w:rsidP="00342BBB">
            <w:pPr>
              <w:widowControl w:val="0"/>
              <w:autoSpaceDE w:val="0"/>
              <w:autoSpaceDN w:val="0"/>
              <w:adjustRightInd w:val="0"/>
              <w:jc w:val="both"/>
              <w:rPr>
                <w:bCs/>
                <w:iCs/>
              </w:rPr>
            </w:pPr>
            <w:r w:rsidRPr="001D205B">
              <w:rPr>
                <w:bCs/>
                <w:iCs/>
              </w:rPr>
              <w:lastRenderedPageBreak/>
              <w:t>Đọc phần:</w:t>
            </w:r>
          </w:p>
          <w:p w:rsidR="009E153F" w:rsidRPr="001D205B" w:rsidRDefault="009E153F" w:rsidP="00342BBB">
            <w:pPr>
              <w:widowControl w:val="0"/>
              <w:autoSpaceDE w:val="0"/>
              <w:autoSpaceDN w:val="0"/>
              <w:adjustRightInd w:val="0"/>
              <w:jc w:val="both"/>
              <w:rPr>
                <w:bCs/>
                <w:i/>
                <w:iCs/>
              </w:rPr>
            </w:pPr>
            <w:r w:rsidRPr="001D205B">
              <w:t>Các loại thư về đặt hàng, thư từ xã giao.</w:t>
            </w:r>
          </w:p>
        </w:tc>
        <w:tc>
          <w:tcPr>
            <w:tcW w:w="920"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G2.8</w:t>
            </w:r>
          </w:p>
          <w:p w:rsidR="009E153F" w:rsidRPr="001D205B" w:rsidRDefault="009E153F" w:rsidP="00342BBB">
            <w:pPr>
              <w:widowControl w:val="0"/>
              <w:autoSpaceDE w:val="0"/>
              <w:autoSpaceDN w:val="0"/>
              <w:adjustRightInd w:val="0"/>
              <w:jc w:val="center"/>
              <w:rPr>
                <w:bCs/>
                <w:iCs/>
              </w:rPr>
            </w:pPr>
            <w:r w:rsidRPr="001D205B">
              <w:rPr>
                <w:bCs/>
                <w:iCs/>
              </w:rPr>
              <w:t>G2.9</w:t>
            </w:r>
          </w:p>
          <w:p w:rsidR="009E153F" w:rsidRPr="001D205B" w:rsidRDefault="009E153F" w:rsidP="00342BBB">
            <w:pPr>
              <w:widowControl w:val="0"/>
              <w:autoSpaceDE w:val="0"/>
              <w:autoSpaceDN w:val="0"/>
              <w:adjustRightInd w:val="0"/>
              <w:jc w:val="center"/>
              <w:rPr>
                <w:bCs/>
                <w:iCs/>
              </w:rPr>
            </w:pPr>
            <w:r w:rsidRPr="001D205B">
              <w:rPr>
                <w:bCs/>
                <w:iCs/>
              </w:rPr>
              <w:t>G3.1</w:t>
            </w:r>
          </w:p>
          <w:p w:rsidR="009E153F" w:rsidRPr="001D205B" w:rsidRDefault="009E153F" w:rsidP="00342BBB">
            <w:pPr>
              <w:widowControl w:val="0"/>
              <w:autoSpaceDE w:val="0"/>
              <w:autoSpaceDN w:val="0"/>
              <w:adjustRightInd w:val="0"/>
              <w:jc w:val="center"/>
              <w:rPr>
                <w:bCs/>
                <w:iCs/>
              </w:rPr>
            </w:pPr>
            <w:r w:rsidRPr="001D205B">
              <w:rPr>
                <w:bCs/>
                <w:iCs/>
              </w:rPr>
              <w:t>G3.2</w:t>
            </w:r>
          </w:p>
          <w:p w:rsidR="009E153F" w:rsidRPr="001D205B" w:rsidRDefault="009E153F" w:rsidP="00342BBB">
            <w:pPr>
              <w:widowControl w:val="0"/>
              <w:autoSpaceDE w:val="0"/>
              <w:autoSpaceDN w:val="0"/>
              <w:adjustRightInd w:val="0"/>
              <w:jc w:val="center"/>
              <w:rPr>
                <w:bCs/>
                <w:iCs/>
              </w:rPr>
            </w:pPr>
            <w:r w:rsidRPr="001D205B">
              <w:rPr>
                <w:bCs/>
                <w:iCs/>
              </w:rPr>
              <w:t>G3.3</w:t>
            </w:r>
          </w:p>
          <w:p w:rsidR="009E153F" w:rsidRPr="001D205B" w:rsidRDefault="009E153F" w:rsidP="00342BBB">
            <w:pPr>
              <w:widowControl w:val="0"/>
              <w:autoSpaceDE w:val="0"/>
              <w:autoSpaceDN w:val="0"/>
              <w:adjustRightInd w:val="0"/>
              <w:jc w:val="center"/>
              <w:rPr>
                <w:bCs/>
                <w:i/>
                <w:iCs/>
              </w:rPr>
            </w:pPr>
            <w:r w:rsidRPr="001D205B">
              <w:rPr>
                <w:bCs/>
                <w:iCs/>
              </w:rPr>
              <w:t>G3.4</w:t>
            </w:r>
          </w:p>
        </w:tc>
        <w:tc>
          <w:tcPr>
            <w:tcW w:w="997" w:type="dxa"/>
            <w:shd w:val="clear" w:color="auto" w:fill="auto"/>
            <w:vAlign w:val="center"/>
          </w:tcPr>
          <w:p w:rsidR="009E153F" w:rsidRPr="001D205B" w:rsidRDefault="009E153F" w:rsidP="00342BBB">
            <w:pPr>
              <w:widowControl w:val="0"/>
              <w:autoSpaceDE w:val="0"/>
              <w:autoSpaceDN w:val="0"/>
              <w:adjustRightInd w:val="0"/>
              <w:jc w:val="center"/>
            </w:pPr>
            <w:r w:rsidRPr="001D205B">
              <w:t>A1.1.1</w:t>
            </w:r>
          </w:p>
          <w:p w:rsidR="009E153F" w:rsidRPr="001D205B" w:rsidRDefault="009E153F" w:rsidP="00342BBB">
            <w:pPr>
              <w:widowControl w:val="0"/>
              <w:autoSpaceDE w:val="0"/>
              <w:autoSpaceDN w:val="0"/>
              <w:adjustRightInd w:val="0"/>
              <w:jc w:val="center"/>
            </w:pPr>
            <w:r w:rsidRPr="001D205B">
              <w:t>A1.1.2</w:t>
            </w:r>
          </w:p>
          <w:p w:rsidR="009E153F" w:rsidRPr="001D205B" w:rsidRDefault="009E153F" w:rsidP="00342BBB">
            <w:pPr>
              <w:widowControl w:val="0"/>
              <w:autoSpaceDE w:val="0"/>
              <w:autoSpaceDN w:val="0"/>
              <w:adjustRightInd w:val="0"/>
              <w:jc w:val="center"/>
            </w:pPr>
            <w:r w:rsidRPr="001D205B">
              <w:t>A1.2.1</w:t>
            </w:r>
          </w:p>
          <w:p w:rsidR="009E153F" w:rsidRPr="001D205B" w:rsidRDefault="009E153F" w:rsidP="00342BBB">
            <w:pPr>
              <w:widowControl w:val="0"/>
              <w:autoSpaceDE w:val="0"/>
              <w:autoSpaceDN w:val="0"/>
              <w:adjustRightInd w:val="0"/>
              <w:jc w:val="center"/>
            </w:pPr>
            <w:r w:rsidRPr="001D205B">
              <w:t>A1.2.2</w:t>
            </w:r>
          </w:p>
          <w:p w:rsidR="009E153F" w:rsidRPr="001D205B" w:rsidRDefault="009E153F" w:rsidP="00342BBB">
            <w:pPr>
              <w:widowControl w:val="0"/>
              <w:autoSpaceDE w:val="0"/>
              <w:autoSpaceDN w:val="0"/>
              <w:adjustRightInd w:val="0"/>
              <w:jc w:val="center"/>
            </w:pPr>
            <w:r w:rsidRPr="001D205B">
              <w:t>A1.3.1</w:t>
            </w:r>
          </w:p>
          <w:p w:rsidR="009E153F" w:rsidRPr="001D205B" w:rsidRDefault="009E153F" w:rsidP="00342BBB">
            <w:pPr>
              <w:widowControl w:val="0"/>
              <w:autoSpaceDE w:val="0"/>
              <w:autoSpaceDN w:val="0"/>
              <w:adjustRightInd w:val="0"/>
              <w:jc w:val="center"/>
            </w:pPr>
            <w:r w:rsidRPr="001D205B">
              <w:t>A1.3.2</w:t>
            </w:r>
          </w:p>
          <w:p w:rsidR="009E153F" w:rsidRPr="001D205B" w:rsidRDefault="009E153F" w:rsidP="00342BBB">
            <w:pPr>
              <w:widowControl w:val="0"/>
              <w:autoSpaceDE w:val="0"/>
              <w:autoSpaceDN w:val="0"/>
              <w:adjustRightInd w:val="0"/>
              <w:jc w:val="center"/>
            </w:pPr>
            <w:r w:rsidRPr="001D205B">
              <w:t>A2.1</w:t>
            </w:r>
          </w:p>
        </w:tc>
      </w:tr>
    </w:tbl>
    <w:p w:rsidR="009E153F" w:rsidRPr="001D205B" w:rsidRDefault="009E153F" w:rsidP="00342BBB">
      <w:pPr>
        <w:widowControl w:val="0"/>
        <w:tabs>
          <w:tab w:val="left" w:pos="284"/>
        </w:tabs>
        <w:ind w:firstLine="567"/>
        <w:jc w:val="both"/>
        <w:rPr>
          <w:b/>
          <w:iCs/>
          <w:lang w:val="pt-BR"/>
        </w:rPr>
      </w:pPr>
      <w:r w:rsidRPr="001D205B">
        <w:rPr>
          <w:b/>
          <w:iCs/>
          <w:lang w:val="pt-BR"/>
        </w:rPr>
        <w:lastRenderedPageBreak/>
        <w:t>7. Nguồn học liệu</w:t>
      </w:r>
    </w:p>
    <w:p w:rsidR="009E153F" w:rsidRPr="001D205B" w:rsidRDefault="009E153F" w:rsidP="00342BBB">
      <w:pPr>
        <w:widowControl w:val="0"/>
        <w:tabs>
          <w:tab w:val="left" w:pos="0"/>
        </w:tabs>
        <w:ind w:firstLine="567"/>
        <w:jc w:val="both"/>
      </w:pPr>
      <w:r w:rsidRPr="001D205B">
        <w:t xml:space="preserve">[1]Lê Chí An (Biên dịch), </w:t>
      </w:r>
      <w:r w:rsidRPr="001D205B">
        <w:rPr>
          <w:i/>
        </w:rPr>
        <w:t>Quản trị ngành Công tác xã hội</w:t>
      </w:r>
      <w:r w:rsidRPr="001D205B">
        <w:t xml:space="preserve"> (Quản lý năng động và các mối tương quan nhân sự), 1998.</w:t>
      </w:r>
    </w:p>
    <w:p w:rsidR="009E153F" w:rsidRPr="001D205B" w:rsidRDefault="009E153F" w:rsidP="00342BBB">
      <w:pPr>
        <w:widowControl w:val="0"/>
        <w:tabs>
          <w:tab w:val="left" w:pos="0"/>
        </w:tabs>
        <w:ind w:firstLine="567"/>
        <w:jc w:val="both"/>
      </w:pPr>
      <w:r w:rsidRPr="001D205B">
        <w:t>[2] Trịnh Thị Chinh (Chủ biên),</w:t>
      </w:r>
      <w:r w:rsidRPr="001D205B">
        <w:rPr>
          <w:i/>
        </w:rPr>
        <w:t xml:space="preserve"> Quản trị ngành công tác xã hội,</w:t>
      </w:r>
      <w:r w:rsidRPr="001D205B">
        <w:t xml:space="preserve"> NXB Lao động – Xã hội, Hà Nội, 2012.</w:t>
      </w:r>
    </w:p>
    <w:p w:rsidR="009E153F" w:rsidRPr="001D205B" w:rsidRDefault="009E153F" w:rsidP="00342BBB">
      <w:pPr>
        <w:widowControl w:val="0"/>
        <w:tabs>
          <w:tab w:val="left" w:pos="0"/>
        </w:tabs>
        <w:ind w:firstLine="567"/>
        <w:jc w:val="both"/>
      </w:pPr>
      <w:r w:rsidRPr="001D205B">
        <w:rPr>
          <w:lang w:val="pt-BR"/>
        </w:rPr>
        <w:t>[3</w:t>
      </w:r>
      <w:r w:rsidRPr="001D205B">
        <w:t xml:space="preserve">Harry A.Sghatz, </w:t>
      </w:r>
      <w:r w:rsidRPr="001D205B">
        <w:rPr>
          <w:i/>
        </w:rPr>
        <w:t>Quản trị ngành Công tác xã hội,</w:t>
      </w:r>
      <w:r w:rsidRPr="001D205B">
        <w:t xml:space="preserve"> Trần Quý Hưng (Dịch giả), Tủ sách xã hội, 2000.</w:t>
      </w:r>
    </w:p>
    <w:p w:rsidR="009E153F" w:rsidRDefault="009E153F" w:rsidP="00342BBB">
      <w:pPr>
        <w:widowControl w:val="0"/>
        <w:tabs>
          <w:tab w:val="left" w:pos="0"/>
        </w:tabs>
        <w:ind w:firstLine="567"/>
        <w:jc w:val="both"/>
      </w:pPr>
      <w:r w:rsidRPr="001D205B">
        <w:t>[4Phạm Thị Phương,</w:t>
      </w:r>
      <w:r w:rsidRPr="001D205B">
        <w:rPr>
          <w:i/>
        </w:rPr>
        <w:t xml:space="preserve"> Bài giảng Quản trị học,</w:t>
      </w:r>
      <w:r w:rsidRPr="001D205B">
        <w:t xml:space="preserve"> NXB Lao động – Xã hội, Hà Nội, 2011</w:t>
      </w:r>
    </w:p>
    <w:p w:rsidR="00FC3A8E" w:rsidRDefault="00FC3A8E" w:rsidP="00342BBB">
      <w:pPr>
        <w:widowControl w:val="0"/>
        <w:tabs>
          <w:tab w:val="left" w:pos="0"/>
        </w:tabs>
        <w:ind w:firstLine="567"/>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C3A8E" w:rsidRPr="001D205B" w:rsidTr="00AD4E6B">
        <w:tc>
          <w:tcPr>
            <w:tcW w:w="4644" w:type="dxa"/>
          </w:tcPr>
          <w:p w:rsidR="00FC3A8E" w:rsidRPr="001D205B" w:rsidRDefault="00FC3A8E" w:rsidP="00AD4E6B">
            <w:pPr>
              <w:widowControl w:val="0"/>
              <w:jc w:val="center"/>
              <w:rPr>
                <w:b/>
              </w:rPr>
            </w:pPr>
            <w:r w:rsidRPr="001D205B">
              <w:rPr>
                <w:b/>
              </w:rPr>
              <w:t>TRƯỞNG KHOA/VIỆN</w:t>
            </w:r>
          </w:p>
        </w:tc>
        <w:tc>
          <w:tcPr>
            <w:tcW w:w="4644" w:type="dxa"/>
          </w:tcPr>
          <w:p w:rsidR="00FC3A8E" w:rsidRPr="001D205B" w:rsidRDefault="00FC3A8E" w:rsidP="00AD4E6B">
            <w:pPr>
              <w:widowControl w:val="0"/>
              <w:jc w:val="center"/>
              <w:rPr>
                <w:b/>
              </w:rPr>
            </w:pPr>
            <w:r w:rsidRPr="001D205B">
              <w:rPr>
                <w:b/>
              </w:rPr>
              <w:t>TRƯỞNG BỘ MÔN</w:t>
            </w:r>
          </w:p>
        </w:tc>
      </w:tr>
    </w:tbl>
    <w:p w:rsidR="00FC3A8E" w:rsidRPr="001D205B" w:rsidRDefault="00FC3A8E" w:rsidP="00342BBB">
      <w:pPr>
        <w:widowControl w:val="0"/>
        <w:tabs>
          <w:tab w:val="left" w:pos="0"/>
        </w:tabs>
        <w:ind w:firstLine="567"/>
        <w:jc w:val="both"/>
      </w:pPr>
    </w:p>
    <w:p w:rsidR="009E153F" w:rsidRPr="001D205B" w:rsidRDefault="009E153F" w:rsidP="00342BBB">
      <w:pPr>
        <w:widowControl w:val="0"/>
        <w:tabs>
          <w:tab w:val="left" w:pos="0"/>
        </w:tabs>
        <w:ind w:firstLine="567"/>
        <w:jc w:val="both"/>
      </w:pPr>
    </w:p>
    <w:p w:rsidR="009E153F" w:rsidRPr="001D205B" w:rsidRDefault="009E153F" w:rsidP="00342BBB">
      <w:pPr>
        <w:widowControl w:val="0"/>
        <w:jc w:val="center"/>
        <w:rPr>
          <w:b/>
          <w:bCs/>
          <w:lang w:val="nl-NL"/>
        </w:rPr>
      </w:pPr>
      <w:r w:rsidRPr="001D205B">
        <w:br w:type="page"/>
      </w:r>
      <w:r w:rsidRPr="001D205B">
        <w:rPr>
          <w:b/>
          <w:bCs/>
          <w:lang w:val="nl-NL"/>
        </w:rPr>
        <w:lastRenderedPageBreak/>
        <w:t>ĐỀ CƯƠNG CHI TIẾT HỌC PHẦN</w:t>
      </w:r>
    </w:p>
    <w:p w:rsidR="009E153F" w:rsidRPr="001D205B" w:rsidRDefault="009E153F" w:rsidP="00342BBB">
      <w:pPr>
        <w:widowControl w:val="0"/>
        <w:jc w:val="center"/>
        <w:rPr>
          <w:b/>
        </w:rPr>
      </w:pPr>
      <w:r w:rsidRPr="001D205B">
        <w:rPr>
          <w:b/>
        </w:rPr>
        <w:t>THỰC HÀNH CÔNG TÁC XÃ HỘI CÁ NHÂN VÀ NHÓM</w:t>
      </w:r>
    </w:p>
    <w:p w:rsidR="009E153F" w:rsidRPr="001D205B" w:rsidRDefault="009E153F" w:rsidP="00342BBB">
      <w:pPr>
        <w:widowControl w:val="0"/>
        <w:tabs>
          <w:tab w:val="left" w:pos="3060"/>
        </w:tabs>
        <w:autoSpaceDE w:val="0"/>
        <w:autoSpaceDN w:val="0"/>
        <w:adjustRightInd w:val="0"/>
        <w:jc w:val="both"/>
        <w:rPr>
          <w:b/>
          <w:bCs/>
        </w:rPr>
      </w:pPr>
    </w:p>
    <w:p w:rsidR="009E153F" w:rsidRPr="001D205B" w:rsidRDefault="009E153F" w:rsidP="00342BBB">
      <w:pPr>
        <w:widowControl w:val="0"/>
        <w:tabs>
          <w:tab w:val="left" w:pos="3060"/>
        </w:tabs>
        <w:autoSpaceDE w:val="0"/>
        <w:autoSpaceDN w:val="0"/>
        <w:adjustRightInd w:val="0"/>
        <w:jc w:val="both"/>
        <w:rPr>
          <w:b/>
          <w:bCs/>
        </w:rPr>
      </w:pPr>
      <w:r w:rsidRPr="001D205B">
        <w:rPr>
          <w:b/>
          <w:bCs/>
        </w:rPr>
        <w:t>1. Thông tin tổng quát</w:t>
      </w:r>
    </w:p>
    <w:p w:rsidR="009E153F" w:rsidRPr="001D205B" w:rsidRDefault="009E153F" w:rsidP="00342BBB">
      <w:pPr>
        <w:widowControl w:val="0"/>
        <w:tabs>
          <w:tab w:val="left" w:pos="3060"/>
        </w:tabs>
        <w:autoSpaceDE w:val="0"/>
        <w:autoSpaceDN w:val="0"/>
        <w:adjustRightInd w:val="0"/>
        <w:jc w:val="both"/>
        <w:rPr>
          <w:i/>
          <w:iCs/>
        </w:rPr>
      </w:pPr>
      <w:r w:rsidRPr="001D205B">
        <w:rPr>
          <w:b/>
          <w:bCs/>
          <w:i/>
          <w:iCs/>
        </w:rPr>
        <w:t>1.1. Thông tin về giảng viên</w:t>
      </w:r>
    </w:p>
    <w:p w:rsidR="009E153F" w:rsidRPr="001D205B" w:rsidRDefault="009E153F" w:rsidP="00342BBB">
      <w:pPr>
        <w:widowControl w:val="0"/>
        <w:tabs>
          <w:tab w:val="left" w:pos="3060"/>
        </w:tabs>
        <w:autoSpaceDE w:val="0"/>
        <w:autoSpaceDN w:val="0"/>
        <w:adjustRightInd w:val="0"/>
        <w:jc w:val="both"/>
        <w:rPr>
          <w:b/>
          <w:bCs/>
        </w:rPr>
      </w:pPr>
      <w:r w:rsidRPr="001D205B">
        <w:rPr>
          <w:b/>
          <w:bCs/>
        </w:rPr>
        <w:t>Giảng viên 1</w:t>
      </w:r>
    </w:p>
    <w:p w:rsidR="009E153F" w:rsidRPr="001D205B" w:rsidRDefault="009E153F" w:rsidP="00342BBB">
      <w:pPr>
        <w:widowControl w:val="0"/>
        <w:tabs>
          <w:tab w:val="left" w:pos="3060"/>
        </w:tabs>
        <w:autoSpaceDE w:val="0"/>
        <w:autoSpaceDN w:val="0"/>
        <w:adjustRightInd w:val="0"/>
        <w:jc w:val="both"/>
        <w:rPr>
          <w:b/>
          <w:bCs/>
        </w:rPr>
      </w:pPr>
      <w:r w:rsidRPr="001D205B">
        <w:rPr>
          <w:b/>
          <w:bCs/>
        </w:rPr>
        <w:t>Họ và tên: Võ Thị Cẩm Ly</w:t>
      </w:r>
    </w:p>
    <w:p w:rsidR="009E153F" w:rsidRPr="001D205B" w:rsidRDefault="009E153F" w:rsidP="00342BBB">
      <w:pPr>
        <w:widowControl w:val="0"/>
        <w:tabs>
          <w:tab w:val="left" w:pos="3060"/>
        </w:tabs>
        <w:autoSpaceDE w:val="0"/>
        <w:autoSpaceDN w:val="0"/>
        <w:adjustRightInd w:val="0"/>
        <w:jc w:val="both"/>
      </w:pPr>
      <w:r w:rsidRPr="001D205B">
        <w:t>- Chức danh, học hàm, học vị: Tiến sĩ</w:t>
      </w:r>
    </w:p>
    <w:p w:rsidR="009E153F" w:rsidRPr="001D205B" w:rsidRDefault="009E153F" w:rsidP="00342BBB">
      <w:pPr>
        <w:widowControl w:val="0"/>
        <w:tabs>
          <w:tab w:val="left" w:pos="3060"/>
        </w:tabs>
        <w:autoSpaceDE w:val="0"/>
        <w:autoSpaceDN w:val="0"/>
        <w:adjustRightInd w:val="0"/>
        <w:jc w:val="both"/>
      </w:pPr>
      <w:r w:rsidRPr="001D205B">
        <w:t>- Thời gian, địa điểm làm việc: Bộ môn</w:t>
      </w:r>
      <w:r w:rsidRPr="001D205B">
        <w:rPr>
          <w:lang w:val="vi-VN"/>
        </w:rPr>
        <w:t xml:space="preserve"> Công tác xã hội</w:t>
      </w:r>
      <w:r w:rsidRPr="001D205B">
        <w:t>– Viện KHXH&amp;NV</w:t>
      </w:r>
    </w:p>
    <w:p w:rsidR="009E153F" w:rsidRPr="001D205B" w:rsidRDefault="009E153F" w:rsidP="00342BBB">
      <w:pPr>
        <w:widowControl w:val="0"/>
        <w:tabs>
          <w:tab w:val="left" w:pos="3060"/>
        </w:tabs>
        <w:autoSpaceDE w:val="0"/>
        <w:autoSpaceDN w:val="0"/>
        <w:adjustRightInd w:val="0"/>
        <w:jc w:val="both"/>
      </w:pPr>
      <w:r w:rsidRPr="001D205B">
        <w:t>- Địa chỉ liên hệ: Viện KHXH&amp;NV, Trường Đại học Vinh</w:t>
      </w:r>
    </w:p>
    <w:p w:rsidR="009E153F" w:rsidRPr="001D205B" w:rsidRDefault="009E153F" w:rsidP="00342BBB">
      <w:pPr>
        <w:widowControl w:val="0"/>
        <w:tabs>
          <w:tab w:val="left" w:pos="3060"/>
          <w:tab w:val="left" w:pos="4680"/>
        </w:tabs>
        <w:ind w:right="-5"/>
        <w:jc w:val="both"/>
      </w:pPr>
      <w:r w:rsidRPr="001D205B">
        <w:t>- Điện thoại: 0962.248209</w:t>
      </w:r>
    </w:p>
    <w:p w:rsidR="009E153F" w:rsidRPr="001D205B" w:rsidRDefault="009E153F" w:rsidP="00342BBB">
      <w:pPr>
        <w:widowControl w:val="0"/>
        <w:tabs>
          <w:tab w:val="left" w:pos="3060"/>
        </w:tabs>
        <w:autoSpaceDE w:val="0"/>
        <w:autoSpaceDN w:val="0"/>
        <w:adjustRightInd w:val="0"/>
        <w:jc w:val="both"/>
        <w:rPr>
          <w:i/>
        </w:rPr>
      </w:pPr>
      <w:r w:rsidRPr="001D205B">
        <w:t xml:space="preserve">- Email: </w:t>
      </w:r>
      <w:r w:rsidRPr="001D205B">
        <w:rPr>
          <w:i/>
        </w:rPr>
        <w:t>lyvtc@vinhuni.edu.vn</w:t>
      </w:r>
    </w:p>
    <w:p w:rsidR="009E153F" w:rsidRPr="001D205B" w:rsidRDefault="009E153F" w:rsidP="00342BBB">
      <w:pPr>
        <w:widowControl w:val="0"/>
        <w:tabs>
          <w:tab w:val="left" w:pos="3060"/>
        </w:tabs>
        <w:autoSpaceDE w:val="0"/>
        <w:autoSpaceDN w:val="0"/>
        <w:adjustRightInd w:val="0"/>
        <w:jc w:val="both"/>
      </w:pPr>
      <w:r w:rsidRPr="001D205B">
        <w:t>- Các h</w:t>
      </w:r>
      <w:r w:rsidRPr="001D205B">
        <w:rPr>
          <w:lang w:val="vi-VN"/>
        </w:rPr>
        <w:t xml:space="preserve">ướng nghiên cứu chính:Xã hội học, </w:t>
      </w:r>
      <w:r w:rsidRPr="001D205B">
        <w:t>Công tác xã hội</w:t>
      </w:r>
    </w:p>
    <w:p w:rsidR="009E153F" w:rsidRPr="001D205B" w:rsidRDefault="009E153F" w:rsidP="00342BBB">
      <w:pPr>
        <w:widowControl w:val="0"/>
        <w:tabs>
          <w:tab w:val="left" w:pos="3060"/>
        </w:tabs>
        <w:autoSpaceDE w:val="0"/>
        <w:autoSpaceDN w:val="0"/>
        <w:adjustRightInd w:val="0"/>
        <w:jc w:val="both"/>
        <w:rPr>
          <w:b/>
          <w:bCs/>
        </w:rPr>
      </w:pPr>
      <w:r w:rsidRPr="001D205B">
        <w:rPr>
          <w:b/>
          <w:bCs/>
        </w:rPr>
        <w:t xml:space="preserve">Giảng viên 2: </w:t>
      </w:r>
    </w:p>
    <w:p w:rsidR="009E153F" w:rsidRPr="001D205B" w:rsidRDefault="009E153F" w:rsidP="00342BBB">
      <w:pPr>
        <w:widowControl w:val="0"/>
        <w:tabs>
          <w:tab w:val="left" w:pos="3060"/>
          <w:tab w:val="left" w:pos="3975"/>
        </w:tabs>
        <w:ind w:left="-108"/>
        <w:rPr>
          <w:b/>
        </w:rPr>
      </w:pPr>
      <w:r w:rsidRPr="001D205B">
        <w:rPr>
          <w:b/>
        </w:rPr>
        <w:t>ThS. Phùng Văn Nam - Thành viên</w:t>
      </w:r>
    </w:p>
    <w:p w:rsidR="009E153F" w:rsidRPr="001D205B" w:rsidRDefault="009E153F" w:rsidP="00342BBB">
      <w:pPr>
        <w:widowControl w:val="0"/>
        <w:tabs>
          <w:tab w:val="left" w:pos="3060"/>
        </w:tabs>
        <w:autoSpaceDE w:val="0"/>
        <w:autoSpaceDN w:val="0"/>
        <w:adjustRightInd w:val="0"/>
        <w:jc w:val="both"/>
        <w:rPr>
          <w:lang w:val="vi-VN"/>
        </w:rPr>
      </w:pPr>
      <w:r w:rsidRPr="001D205B">
        <w:t xml:space="preserve">- </w:t>
      </w:r>
      <w:r w:rsidRPr="001D205B">
        <w:rPr>
          <w:lang w:val="vi-VN"/>
        </w:rPr>
        <w:t>Chức danh, học hàm, học vị: Thạc sỹ</w:t>
      </w:r>
    </w:p>
    <w:p w:rsidR="009E153F" w:rsidRPr="001D205B" w:rsidRDefault="009E153F" w:rsidP="00342BBB">
      <w:pPr>
        <w:widowControl w:val="0"/>
        <w:tabs>
          <w:tab w:val="left" w:pos="3060"/>
        </w:tabs>
        <w:autoSpaceDE w:val="0"/>
        <w:autoSpaceDN w:val="0"/>
        <w:adjustRightInd w:val="0"/>
        <w:jc w:val="both"/>
      </w:pPr>
      <w:r w:rsidRPr="001D205B">
        <w:t>- Thời gian, địa điểm làm việc: Bộ môn</w:t>
      </w:r>
      <w:r w:rsidRPr="001D205B">
        <w:rPr>
          <w:lang w:val="vi-VN"/>
        </w:rPr>
        <w:t xml:space="preserve"> Công tác xã hội</w:t>
      </w:r>
      <w:r w:rsidRPr="001D205B">
        <w:t>– Viện KHXH&amp;NV</w:t>
      </w:r>
    </w:p>
    <w:p w:rsidR="009E153F" w:rsidRPr="001D205B" w:rsidRDefault="009E153F" w:rsidP="00342BBB">
      <w:pPr>
        <w:widowControl w:val="0"/>
        <w:tabs>
          <w:tab w:val="left" w:pos="3060"/>
        </w:tabs>
        <w:autoSpaceDE w:val="0"/>
        <w:autoSpaceDN w:val="0"/>
        <w:adjustRightInd w:val="0"/>
        <w:jc w:val="both"/>
      </w:pPr>
      <w:r w:rsidRPr="001D205B">
        <w:t>- Địa chỉ liên hệ: Viện KHXH&amp;NV, Trường Đại học Vinh</w:t>
      </w:r>
    </w:p>
    <w:p w:rsidR="009E153F" w:rsidRPr="001D205B" w:rsidRDefault="009E153F" w:rsidP="00342BBB">
      <w:pPr>
        <w:widowControl w:val="0"/>
        <w:tabs>
          <w:tab w:val="left" w:pos="3060"/>
        </w:tabs>
        <w:autoSpaceDE w:val="0"/>
        <w:autoSpaceDN w:val="0"/>
        <w:adjustRightInd w:val="0"/>
        <w:jc w:val="both"/>
        <w:rPr>
          <w:bCs/>
          <w:lang w:val="fr-FR"/>
        </w:rPr>
      </w:pPr>
      <w:r w:rsidRPr="001D205B">
        <w:rPr>
          <w:bCs/>
          <w:lang w:val="fr-FR"/>
        </w:rPr>
        <w:t xml:space="preserve">- Email: </w:t>
      </w:r>
      <w:r w:rsidRPr="001D205B">
        <w:rPr>
          <w:bCs/>
          <w:i/>
          <w:lang w:val="fr-FR"/>
        </w:rPr>
        <w:t>phungvannam</w:t>
      </w:r>
      <w:r w:rsidRPr="001D205B">
        <w:rPr>
          <w:i/>
          <w:lang w:val="fr-FR"/>
        </w:rPr>
        <w:t xml:space="preserve">@vinhuni.edu.vn </w:t>
      </w:r>
      <w:r w:rsidRPr="001D205B">
        <w:rPr>
          <w:i/>
          <w:shd w:val="clear" w:color="auto" w:fill="FFFFFF"/>
          <w:lang w:val="fr-FR"/>
        </w:rPr>
        <w:t xml:space="preserve">com </w:t>
      </w:r>
    </w:p>
    <w:p w:rsidR="009E153F" w:rsidRPr="001D205B" w:rsidRDefault="009E153F" w:rsidP="00342BBB">
      <w:pPr>
        <w:widowControl w:val="0"/>
        <w:tabs>
          <w:tab w:val="left" w:pos="3060"/>
        </w:tabs>
        <w:autoSpaceDE w:val="0"/>
        <w:autoSpaceDN w:val="0"/>
        <w:adjustRightInd w:val="0"/>
        <w:jc w:val="both"/>
        <w:rPr>
          <w:bCs/>
        </w:rPr>
      </w:pPr>
      <w:r w:rsidRPr="001D205B">
        <w:rPr>
          <w:bCs/>
        </w:rPr>
        <w:t>- Điện thoại: 0963824989</w:t>
      </w:r>
    </w:p>
    <w:p w:rsidR="009E153F" w:rsidRPr="001D205B" w:rsidRDefault="009E153F" w:rsidP="00342BBB">
      <w:pPr>
        <w:widowControl w:val="0"/>
        <w:tabs>
          <w:tab w:val="left" w:pos="3060"/>
        </w:tabs>
        <w:autoSpaceDE w:val="0"/>
        <w:autoSpaceDN w:val="0"/>
        <w:adjustRightInd w:val="0"/>
        <w:jc w:val="both"/>
      </w:pPr>
      <w:r w:rsidRPr="001D205B">
        <w:t>- Các h</w:t>
      </w:r>
      <w:r w:rsidRPr="001D205B">
        <w:rPr>
          <w:lang w:val="vi-VN"/>
        </w:rPr>
        <w:t>ướng nghiên cứu chính:</w:t>
      </w:r>
      <w:r w:rsidRPr="001D205B">
        <w:t xml:space="preserve"> Công tác xã hội</w:t>
      </w:r>
    </w:p>
    <w:p w:rsidR="009E153F" w:rsidRPr="001D205B" w:rsidRDefault="009E153F" w:rsidP="00342BBB">
      <w:pPr>
        <w:widowControl w:val="0"/>
        <w:tabs>
          <w:tab w:val="left" w:pos="3060"/>
        </w:tabs>
        <w:autoSpaceDE w:val="0"/>
        <w:autoSpaceDN w:val="0"/>
        <w:adjustRightInd w:val="0"/>
        <w:jc w:val="both"/>
        <w:rPr>
          <w:b/>
          <w:bCs/>
        </w:rPr>
      </w:pPr>
      <w:r w:rsidRPr="001D205B">
        <w:rPr>
          <w:b/>
          <w:bCs/>
        </w:rPr>
        <w:t xml:space="preserve">Giảng viên 3: </w:t>
      </w:r>
    </w:p>
    <w:p w:rsidR="009E153F" w:rsidRPr="001D205B" w:rsidRDefault="009E153F" w:rsidP="00342BBB">
      <w:pPr>
        <w:widowControl w:val="0"/>
        <w:tabs>
          <w:tab w:val="left" w:pos="3060"/>
        </w:tabs>
        <w:autoSpaceDE w:val="0"/>
        <w:autoSpaceDN w:val="0"/>
        <w:adjustRightInd w:val="0"/>
        <w:jc w:val="both"/>
        <w:rPr>
          <w:b/>
          <w:bCs/>
          <w:lang w:val="vi-VN"/>
        </w:rPr>
      </w:pPr>
      <w:r w:rsidRPr="001D205B">
        <w:rPr>
          <w:b/>
        </w:rPr>
        <w:t xml:space="preserve">Họ và tên: </w:t>
      </w:r>
      <w:r w:rsidRPr="001D205B">
        <w:rPr>
          <w:b/>
          <w:bCs/>
        </w:rPr>
        <w:t>Phạm Thị Oanh</w:t>
      </w:r>
    </w:p>
    <w:p w:rsidR="009E153F" w:rsidRPr="001D205B" w:rsidRDefault="009E153F" w:rsidP="00342BBB">
      <w:pPr>
        <w:widowControl w:val="0"/>
        <w:tabs>
          <w:tab w:val="left" w:pos="3060"/>
        </w:tabs>
        <w:autoSpaceDE w:val="0"/>
        <w:autoSpaceDN w:val="0"/>
        <w:adjustRightInd w:val="0"/>
        <w:jc w:val="both"/>
        <w:rPr>
          <w:lang w:val="vi-VN"/>
        </w:rPr>
      </w:pPr>
      <w:r w:rsidRPr="001D205B">
        <w:t xml:space="preserve">- </w:t>
      </w:r>
      <w:r w:rsidRPr="001D205B">
        <w:rPr>
          <w:lang w:val="vi-VN"/>
        </w:rPr>
        <w:t>Chức danh, học hàm, học vị: Thạc sỹ</w:t>
      </w:r>
    </w:p>
    <w:p w:rsidR="009E153F" w:rsidRPr="001D205B" w:rsidRDefault="009E153F" w:rsidP="00342BBB">
      <w:pPr>
        <w:widowControl w:val="0"/>
        <w:tabs>
          <w:tab w:val="left" w:pos="3060"/>
        </w:tabs>
        <w:autoSpaceDE w:val="0"/>
        <w:autoSpaceDN w:val="0"/>
        <w:adjustRightInd w:val="0"/>
        <w:jc w:val="both"/>
        <w:rPr>
          <w:lang w:val="vi-VN"/>
        </w:rPr>
      </w:pPr>
      <w:r w:rsidRPr="001D205B">
        <w:t xml:space="preserve">- </w:t>
      </w:r>
      <w:r w:rsidRPr="001D205B">
        <w:rPr>
          <w:lang w:val="vi-VN"/>
        </w:rPr>
        <w:t>Thời gian, địa điểm làm việc: Bộ môn Công tác xã hội– Viện KHXH&amp;NV</w:t>
      </w:r>
    </w:p>
    <w:p w:rsidR="009E153F" w:rsidRPr="001D205B" w:rsidRDefault="009E153F" w:rsidP="00342BBB">
      <w:pPr>
        <w:widowControl w:val="0"/>
        <w:tabs>
          <w:tab w:val="left" w:pos="3060"/>
        </w:tabs>
        <w:autoSpaceDE w:val="0"/>
        <w:autoSpaceDN w:val="0"/>
        <w:adjustRightInd w:val="0"/>
        <w:jc w:val="both"/>
        <w:rPr>
          <w:lang w:val="vi-VN"/>
        </w:rPr>
      </w:pPr>
      <w:r w:rsidRPr="001D205B">
        <w:t xml:space="preserve">- </w:t>
      </w:r>
      <w:r w:rsidRPr="001D205B">
        <w:rPr>
          <w:lang w:val="vi-VN"/>
        </w:rPr>
        <w:t>Địa chỉ liên hệ: Viện KHXH&amp;NV, Trường Đại học Vinh</w:t>
      </w:r>
    </w:p>
    <w:p w:rsidR="009E153F" w:rsidRPr="001D205B" w:rsidRDefault="009E153F" w:rsidP="00342BBB">
      <w:pPr>
        <w:widowControl w:val="0"/>
        <w:tabs>
          <w:tab w:val="left" w:pos="3060"/>
        </w:tabs>
        <w:autoSpaceDE w:val="0"/>
        <w:autoSpaceDN w:val="0"/>
        <w:adjustRightInd w:val="0"/>
        <w:jc w:val="both"/>
      </w:pPr>
      <w:r w:rsidRPr="001D205B">
        <w:t>- Điện thoại: 0986529426</w:t>
      </w:r>
    </w:p>
    <w:p w:rsidR="009E153F" w:rsidRPr="001D205B" w:rsidRDefault="009E153F" w:rsidP="00342BBB">
      <w:pPr>
        <w:widowControl w:val="0"/>
        <w:tabs>
          <w:tab w:val="left" w:pos="3060"/>
        </w:tabs>
        <w:autoSpaceDE w:val="0"/>
        <w:autoSpaceDN w:val="0"/>
        <w:adjustRightInd w:val="0"/>
        <w:jc w:val="both"/>
        <w:rPr>
          <w:highlight w:val="white"/>
        </w:rPr>
      </w:pPr>
      <w:r w:rsidRPr="001D205B">
        <w:t xml:space="preserve">- Email: </w:t>
      </w:r>
      <w:r w:rsidRPr="001D205B">
        <w:rPr>
          <w:i/>
          <w:highlight w:val="white"/>
        </w:rPr>
        <w:t>oanhpt</w:t>
      </w:r>
      <w:r w:rsidRPr="001D205B">
        <w:rPr>
          <w:i/>
        </w:rPr>
        <w:t>@vinhuni.edu.vn</w:t>
      </w:r>
    </w:p>
    <w:p w:rsidR="009E153F" w:rsidRPr="001D205B" w:rsidRDefault="009E153F" w:rsidP="00342BBB">
      <w:pPr>
        <w:widowControl w:val="0"/>
        <w:tabs>
          <w:tab w:val="left" w:pos="3060"/>
        </w:tabs>
        <w:autoSpaceDE w:val="0"/>
        <w:autoSpaceDN w:val="0"/>
        <w:adjustRightInd w:val="0"/>
        <w:jc w:val="both"/>
      </w:pPr>
      <w:r w:rsidRPr="001D205B">
        <w:t>- Các h</w:t>
      </w:r>
      <w:r w:rsidRPr="001D205B">
        <w:rPr>
          <w:lang w:val="vi-VN"/>
        </w:rPr>
        <w:t xml:space="preserve">ướng nghiên cứu chính: </w:t>
      </w:r>
      <w:r w:rsidRPr="001D205B">
        <w:t>Công tác xã hội</w:t>
      </w:r>
    </w:p>
    <w:p w:rsidR="009E153F" w:rsidRPr="001D205B" w:rsidRDefault="009E153F" w:rsidP="00342BBB">
      <w:pPr>
        <w:widowControl w:val="0"/>
        <w:tabs>
          <w:tab w:val="left" w:pos="3060"/>
        </w:tabs>
        <w:autoSpaceDE w:val="0"/>
        <w:autoSpaceDN w:val="0"/>
        <w:adjustRightInd w:val="0"/>
        <w:jc w:val="both"/>
        <w:rPr>
          <w:b/>
          <w:bCs/>
          <w:i/>
          <w:iCs/>
        </w:rPr>
      </w:pPr>
      <w:r w:rsidRPr="001D205B">
        <w:rPr>
          <w:b/>
          <w:bCs/>
          <w:i/>
          <w:iCs/>
        </w:rPr>
        <w:t>1.2. Thông tin học phần:</w:t>
      </w:r>
    </w:p>
    <w:tbl>
      <w:tblPr>
        <w:tblW w:w="0" w:type="auto"/>
        <w:tblInd w:w="108" w:type="dxa"/>
        <w:tblLayout w:type="fixed"/>
        <w:tblLook w:val="0000" w:firstRow="0" w:lastRow="0" w:firstColumn="0" w:lastColumn="0" w:noHBand="0" w:noVBand="0"/>
      </w:tblPr>
      <w:tblGrid>
        <w:gridCol w:w="4680"/>
        <w:gridCol w:w="4382"/>
      </w:tblGrid>
      <w:tr w:rsidR="009E153F" w:rsidRPr="001D205B" w:rsidTr="00DF22F5">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284"/>
                <w:tab w:val="left" w:pos="3060"/>
                <w:tab w:val="left" w:pos="5954"/>
              </w:tabs>
              <w:autoSpaceDE w:val="0"/>
              <w:autoSpaceDN w:val="0"/>
              <w:adjustRightInd w:val="0"/>
              <w:rPr>
                <w:b/>
              </w:rPr>
            </w:pPr>
            <w:r w:rsidRPr="001D205B">
              <w:t xml:space="preserve">- Tên môn học (tiếng Việt): </w:t>
            </w:r>
            <w:r w:rsidRPr="001D205B">
              <w:rPr>
                <w:b/>
              </w:rPr>
              <w:t>Thực hành công tác xã hội cá nhân và nhóm</w:t>
            </w:r>
          </w:p>
          <w:p w:rsidR="009E153F" w:rsidRPr="001D205B" w:rsidRDefault="009E153F" w:rsidP="00342BBB">
            <w:pPr>
              <w:widowControl w:val="0"/>
              <w:rPr>
                <w:b/>
              </w:rPr>
            </w:pPr>
            <w:r w:rsidRPr="001D205B">
              <w:t xml:space="preserve">- (tiếng Anh): </w:t>
            </w:r>
            <w:r w:rsidRPr="001D205B">
              <w:rPr>
                <w:b/>
              </w:rPr>
              <w:t>Practice individual and group social work</w:t>
            </w:r>
          </w:p>
        </w:tc>
      </w:tr>
      <w:tr w:rsidR="009E153F" w:rsidRPr="001D205B" w:rsidTr="00DF22F5">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pPr>
            <w:r w:rsidRPr="001D205B">
              <w:t xml:space="preserve">- Mã số môn học: </w:t>
            </w:r>
            <w:r w:rsidRPr="001D205B">
              <w:rPr>
                <w:b/>
              </w:rPr>
              <w:t>SOW30017</w:t>
            </w:r>
          </w:p>
        </w:tc>
      </w:tr>
      <w:tr w:rsidR="009E153F"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pPr>
            <w:r w:rsidRPr="001D205B">
              <w:t>- Thuộc khối kiến thức/kỹ năng:</w:t>
            </w:r>
          </w:p>
          <w:p w:rsidR="009E153F" w:rsidRPr="001D205B" w:rsidRDefault="009E153F" w:rsidP="00342BBB">
            <w:pPr>
              <w:widowControl w:val="0"/>
              <w:tabs>
                <w:tab w:val="left" w:pos="3060"/>
              </w:tabs>
              <w:autoSpaceDE w:val="0"/>
              <w:autoSpaceDN w:val="0"/>
              <w:adjustRightInd w:val="0"/>
              <w:rPr>
                <w:lang w:val="vi-VN"/>
              </w:rPr>
            </w:pPr>
            <w:r w:rsidRPr="001D205B">
              <w:t>Kiến thức c</w:t>
            </w:r>
            <w:r w:rsidRPr="001D205B">
              <w:rPr>
                <w:lang w:val="vi-VN"/>
              </w:rPr>
              <w:t>ơ bản</w:t>
            </w:r>
          </w:p>
          <w:p w:rsidR="009E153F" w:rsidRPr="001D205B" w:rsidRDefault="009E153F" w:rsidP="00342BBB">
            <w:pPr>
              <w:widowControl w:val="0"/>
              <w:tabs>
                <w:tab w:val="left" w:pos="3060"/>
              </w:tabs>
              <w:autoSpaceDE w:val="0"/>
              <w:autoSpaceDN w:val="0"/>
              <w:adjustRightInd w:val="0"/>
            </w:pPr>
            <w:r w:rsidRPr="001D205B">
              <w:t>Kiến thức chuyên ngành</w:t>
            </w:r>
          </w:p>
          <w:p w:rsidR="009E153F" w:rsidRPr="001D205B" w:rsidRDefault="009E153F" w:rsidP="00342BBB">
            <w:pPr>
              <w:widowControl w:val="0"/>
              <w:tabs>
                <w:tab w:val="left" w:pos="3060"/>
              </w:tabs>
              <w:autoSpaceDE w:val="0"/>
              <w:autoSpaceDN w:val="0"/>
              <w:adjustRightInd w:val="0"/>
            </w:pPr>
            <w:r w:rsidRPr="001D205B">
              <w:t>Môn học chuyên về kỹ năng chung</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pPr>
          </w:p>
          <w:p w:rsidR="009E153F" w:rsidRPr="001D205B" w:rsidRDefault="009E153F" w:rsidP="00342BBB">
            <w:pPr>
              <w:widowControl w:val="0"/>
              <w:tabs>
                <w:tab w:val="left" w:pos="3060"/>
              </w:tabs>
              <w:autoSpaceDE w:val="0"/>
              <w:autoSpaceDN w:val="0"/>
              <w:adjustRightInd w:val="0"/>
              <w:rPr>
                <w:b/>
                <w:i/>
              </w:rPr>
            </w:pPr>
            <w:r w:rsidRPr="001D205B">
              <w:rPr>
                <w:b/>
                <w:i/>
              </w:rPr>
              <w:t>Kiến thức chuyên ngành</w:t>
            </w:r>
          </w:p>
          <w:p w:rsidR="009E153F" w:rsidRPr="001D205B" w:rsidRDefault="009E153F" w:rsidP="00342BBB">
            <w:pPr>
              <w:widowControl w:val="0"/>
              <w:tabs>
                <w:tab w:val="left" w:pos="3060"/>
              </w:tabs>
              <w:autoSpaceDE w:val="0"/>
              <w:autoSpaceDN w:val="0"/>
              <w:adjustRightInd w:val="0"/>
            </w:pPr>
            <w:r w:rsidRPr="001D205B">
              <w:t xml:space="preserve">  Kiến thức khác</w:t>
            </w:r>
          </w:p>
          <w:p w:rsidR="009E153F" w:rsidRPr="001D205B" w:rsidRDefault="009E153F" w:rsidP="00342BBB">
            <w:pPr>
              <w:widowControl w:val="0"/>
              <w:tabs>
                <w:tab w:val="left" w:pos="3060"/>
              </w:tabs>
              <w:autoSpaceDE w:val="0"/>
              <w:autoSpaceDN w:val="0"/>
              <w:adjustRightInd w:val="0"/>
            </w:pPr>
            <w:r w:rsidRPr="001D205B">
              <w:t xml:space="preserve">  Môn học đồ án tốt nghiệp</w:t>
            </w:r>
          </w:p>
        </w:tc>
      </w:tr>
      <w:tr w:rsidR="009E153F"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pPr>
            <w:r w:rsidRPr="001D205B">
              <w:t xml:space="preserve">- Số tín chỉ: </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jc w:val="center"/>
            </w:pPr>
            <w:r w:rsidRPr="001D205B">
              <w:t>05</w:t>
            </w:r>
          </w:p>
        </w:tc>
      </w:tr>
      <w:tr w:rsidR="009E153F"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pPr>
            <w:r w:rsidRPr="001D205B">
              <w:t xml:space="preserve">   + Số tiết lý thuyết: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jc w:val="center"/>
            </w:pPr>
            <w:r w:rsidRPr="001D205B">
              <w:t>00</w:t>
            </w:r>
          </w:p>
        </w:tc>
      </w:tr>
      <w:tr w:rsidR="009E153F"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pPr>
            <w:r w:rsidRPr="001D205B">
              <w:t xml:space="preserve">    + Số tiết thảo luận/bài tập:</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jc w:val="center"/>
            </w:pPr>
            <w:r w:rsidRPr="001D205B">
              <w:t>00</w:t>
            </w:r>
          </w:p>
        </w:tc>
      </w:tr>
      <w:tr w:rsidR="009E153F"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pPr>
            <w:r w:rsidRPr="001D205B">
              <w:t xml:space="preserve">   + Số tiết thực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jc w:val="center"/>
            </w:pPr>
            <w:r w:rsidRPr="001D205B">
              <w:t>75</w:t>
            </w:r>
          </w:p>
        </w:tc>
      </w:tr>
      <w:tr w:rsidR="009E153F"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pPr>
            <w:r w:rsidRPr="001D205B">
              <w:t xml:space="preserve">   + Số tiết hoạt động nhóm:</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jc w:val="center"/>
            </w:pPr>
            <w:r w:rsidRPr="001D205B">
              <w:t>00</w:t>
            </w:r>
          </w:p>
        </w:tc>
      </w:tr>
      <w:tr w:rsidR="009E153F"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pPr>
            <w:r w:rsidRPr="001D205B">
              <w:t xml:space="preserve">   + Số tiết tự học:</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jc w:val="center"/>
            </w:pPr>
            <w:r w:rsidRPr="001D205B">
              <w:t>150</w:t>
            </w:r>
          </w:p>
        </w:tc>
      </w:tr>
      <w:tr w:rsidR="009E153F"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pPr>
            <w:r w:rsidRPr="001D205B">
              <w:t>- Môn học tiên quyết: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jc w:val="center"/>
            </w:pPr>
            <w:r w:rsidRPr="001D205B">
              <w:t>Công tác xã hội với cá nhân; Công tác xã hội với nhóm</w:t>
            </w:r>
          </w:p>
        </w:tc>
      </w:tr>
      <w:tr w:rsidR="009E153F" w:rsidRPr="001D205B" w:rsidTr="00DF22F5">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pPr>
            <w:r w:rsidRPr="001D205B">
              <w:t>- Môn học song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tabs>
                <w:tab w:val="left" w:pos="3060"/>
              </w:tabs>
              <w:autoSpaceDE w:val="0"/>
              <w:autoSpaceDN w:val="0"/>
              <w:adjustRightInd w:val="0"/>
              <w:jc w:val="center"/>
            </w:pPr>
            <w:r w:rsidRPr="001D205B">
              <w:t>Không yêu cầu</w:t>
            </w:r>
          </w:p>
        </w:tc>
      </w:tr>
    </w:tbl>
    <w:p w:rsidR="009E153F" w:rsidRPr="001D205B" w:rsidRDefault="009E153F" w:rsidP="00342BBB">
      <w:pPr>
        <w:widowControl w:val="0"/>
        <w:tabs>
          <w:tab w:val="left" w:pos="3060"/>
        </w:tabs>
        <w:autoSpaceDE w:val="0"/>
        <w:autoSpaceDN w:val="0"/>
        <w:adjustRightInd w:val="0"/>
        <w:jc w:val="both"/>
        <w:rPr>
          <w:b/>
          <w:bCs/>
        </w:rPr>
      </w:pPr>
    </w:p>
    <w:p w:rsidR="009E153F" w:rsidRPr="001D205B" w:rsidRDefault="009E153F" w:rsidP="00342BBB">
      <w:pPr>
        <w:pStyle w:val="ListParagraph"/>
        <w:widowControl w:val="0"/>
        <w:numPr>
          <w:ilvl w:val="0"/>
          <w:numId w:val="1"/>
        </w:numPr>
        <w:jc w:val="both"/>
        <w:rPr>
          <w:sz w:val="24"/>
          <w:szCs w:val="24"/>
        </w:rPr>
      </w:pPr>
      <w:r w:rsidRPr="001D205B">
        <w:rPr>
          <w:b/>
          <w:iCs/>
          <w:sz w:val="24"/>
          <w:szCs w:val="24"/>
          <w:lang w:val="pt-BR"/>
        </w:rPr>
        <w:t xml:space="preserve">Mô tả học phần: </w:t>
      </w:r>
      <w:r w:rsidRPr="001D205B">
        <w:rPr>
          <w:sz w:val="24"/>
          <w:szCs w:val="24"/>
          <w:lang w:val="nl-NL"/>
        </w:rPr>
        <w:t>Thực hành công tác xã hội cá nhân và nhóm là học phần bắt buộc, thuộc khối kiến thức chuyên ngành trong chương trình đào tạo ngành Công tác xã hội nhằm giúp người học có cơ hội vận dụng các kiến thức đã học tại giảng đường vào thực tiễn giúp sinh viên định hướng và giải quyết được những vấn đề mà đối tượng đang gặp tại địa bàn cơ sở</w:t>
      </w:r>
      <w:r w:rsidRPr="001D205B">
        <w:rPr>
          <w:sz w:val="24"/>
          <w:szCs w:val="24"/>
        </w:rPr>
        <w:t xml:space="preserve">. Thực hành công tác xã hội cá nhân và nhóm còn giúp sinh </w:t>
      </w:r>
      <w:r w:rsidRPr="001D205B">
        <w:rPr>
          <w:sz w:val="24"/>
          <w:szCs w:val="24"/>
        </w:rPr>
        <w:lastRenderedPageBreak/>
        <w:t>viên rèn luyện những kỹ năng về giao tiếp ứng xử, về lắng nghe, chia sẻ và nhìn nhận cuộc sống theo nhiều phương diện khác nhau.</w:t>
      </w:r>
    </w:p>
    <w:p w:rsidR="009E153F" w:rsidRPr="001D205B" w:rsidRDefault="009E153F" w:rsidP="00342BBB">
      <w:pPr>
        <w:widowControl w:val="0"/>
        <w:ind w:firstLine="567"/>
        <w:jc w:val="both"/>
        <w:rPr>
          <w:b/>
          <w:iCs/>
          <w:lang w:val="pt-BR"/>
        </w:rPr>
      </w:pPr>
      <w:r w:rsidRPr="001D205B">
        <w:rPr>
          <w:b/>
          <w:iCs/>
          <w:lang w:val="pt-BR"/>
        </w:rPr>
        <w:t xml:space="preserve">3. </w:t>
      </w:r>
      <w:r w:rsidRPr="001D205B">
        <w:rPr>
          <w:b/>
        </w:rPr>
        <w:t xml:space="preserve">Mục </w:t>
      </w:r>
      <w:r w:rsidRPr="001D205B">
        <w:rPr>
          <w:b/>
          <w:iCs/>
          <w:lang w:val="pt-BR"/>
        </w:rPr>
        <w:t>tiêu</w:t>
      </w:r>
      <w:r w:rsidRPr="001D205B">
        <w:rPr>
          <w:b/>
        </w:rPr>
        <w:t xml:space="preserve"> học phần</w:t>
      </w:r>
    </w:p>
    <w:tbl>
      <w:tblPr>
        <w:tblW w:w="9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5204"/>
        <w:gridCol w:w="1800"/>
        <w:gridCol w:w="1197"/>
      </w:tblGrid>
      <w:tr w:rsidR="009E153F" w:rsidRPr="001D205B" w:rsidTr="00DF22F5">
        <w:tc>
          <w:tcPr>
            <w:tcW w:w="1304"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rPr>
                <w:b/>
              </w:rPr>
            </w:pPr>
            <w:r w:rsidRPr="001D205B">
              <w:rPr>
                <w:b/>
              </w:rPr>
              <w:t>Mục tiêu (Gx) (1)</w:t>
            </w:r>
          </w:p>
        </w:tc>
        <w:tc>
          <w:tcPr>
            <w:tcW w:w="5204"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rPr>
                <w:b/>
              </w:rPr>
            </w:pPr>
            <w:r w:rsidRPr="001D205B">
              <w:rPr>
                <w:b/>
              </w:rPr>
              <w:t>Mô tả mục tiêu</w:t>
            </w:r>
          </w:p>
          <w:p w:rsidR="009E153F" w:rsidRPr="001D205B" w:rsidRDefault="009E153F" w:rsidP="00342BBB">
            <w:pPr>
              <w:widowControl w:val="0"/>
              <w:jc w:val="center"/>
              <w:rPr>
                <w:b/>
              </w:rPr>
            </w:pPr>
            <w:r w:rsidRPr="001D205B">
              <w:rPr>
                <w:b/>
              </w:rPr>
              <w:t>(2)</w:t>
            </w:r>
          </w:p>
        </w:tc>
        <w:tc>
          <w:tcPr>
            <w:tcW w:w="1800"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rPr>
                <w:b/>
              </w:rPr>
            </w:pPr>
            <w:r w:rsidRPr="001D205B">
              <w:rPr>
                <w:b/>
              </w:rPr>
              <w:t>CĐR của CTĐT (X.x.x) (3)</w:t>
            </w:r>
          </w:p>
        </w:tc>
        <w:tc>
          <w:tcPr>
            <w:tcW w:w="1197"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rPr>
                <w:b/>
              </w:rPr>
            </w:pPr>
            <w:r w:rsidRPr="001D205B">
              <w:rPr>
                <w:b/>
              </w:rPr>
              <w:t>TĐNL</w:t>
            </w:r>
          </w:p>
          <w:p w:rsidR="009E153F" w:rsidRPr="001D205B" w:rsidRDefault="009E153F" w:rsidP="00342BBB">
            <w:pPr>
              <w:widowControl w:val="0"/>
              <w:jc w:val="center"/>
              <w:rPr>
                <w:b/>
              </w:rPr>
            </w:pPr>
            <w:r w:rsidRPr="001D205B">
              <w:rPr>
                <w:b/>
              </w:rPr>
              <w:t>(4)</w:t>
            </w:r>
          </w:p>
        </w:tc>
      </w:tr>
      <w:tr w:rsidR="009E153F" w:rsidRPr="001D205B" w:rsidTr="00DF22F5">
        <w:tc>
          <w:tcPr>
            <w:tcW w:w="1304"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rPr>
                <w:b/>
              </w:rPr>
            </w:pPr>
            <w:r w:rsidRPr="001D205B">
              <w:rPr>
                <w:b/>
              </w:rPr>
              <w:t>G2</w:t>
            </w:r>
          </w:p>
        </w:tc>
        <w:tc>
          <w:tcPr>
            <w:tcW w:w="5204" w:type="dxa"/>
            <w:tcBorders>
              <w:top w:val="single" w:sz="4" w:space="0" w:color="000000"/>
              <w:left w:val="single" w:sz="4" w:space="0" w:color="000000"/>
              <w:bottom w:val="single" w:sz="4" w:space="0" w:color="000000"/>
              <w:right w:val="single" w:sz="4" w:space="0" w:color="000000"/>
            </w:tcBorders>
          </w:tcPr>
          <w:p w:rsidR="009E153F" w:rsidRPr="001D205B" w:rsidRDefault="009E153F" w:rsidP="00342BBB">
            <w:pPr>
              <w:widowControl w:val="0"/>
              <w:ind w:right="51"/>
              <w:jc w:val="both"/>
            </w:pPr>
            <w:r w:rsidRPr="001D205B">
              <w:rPr>
                <w:b/>
              </w:rPr>
              <w:t>Nhận diện</w:t>
            </w:r>
            <w:r w:rsidRPr="001D205B">
              <w:t xml:space="preserve"> các vấn đề liên quan đến đối tượng cần trợ giúp và tình hình thực tế tại cơ sở hoặc cộng đồng. </w:t>
            </w:r>
          </w:p>
        </w:tc>
        <w:tc>
          <w:tcPr>
            <w:tcW w:w="1800"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pPr>
            <w:r w:rsidRPr="001D205B">
              <w:t>2.1.1</w:t>
            </w:r>
          </w:p>
          <w:p w:rsidR="009E153F" w:rsidRPr="001D205B" w:rsidRDefault="009E153F" w:rsidP="00342BBB">
            <w:pPr>
              <w:widowControl w:val="0"/>
              <w:jc w:val="center"/>
            </w:pPr>
          </w:p>
        </w:tc>
        <w:tc>
          <w:tcPr>
            <w:tcW w:w="1197"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pPr>
            <w:r w:rsidRPr="001D205B">
              <w:t>3.0</w:t>
            </w:r>
          </w:p>
        </w:tc>
      </w:tr>
      <w:tr w:rsidR="009E153F" w:rsidRPr="001D205B" w:rsidTr="00DF22F5">
        <w:tc>
          <w:tcPr>
            <w:tcW w:w="1304"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rPr>
                <w:b/>
              </w:rPr>
            </w:pPr>
            <w:r w:rsidRPr="001D205B">
              <w:rPr>
                <w:b/>
              </w:rPr>
              <w:t>G3</w:t>
            </w:r>
          </w:p>
        </w:tc>
        <w:tc>
          <w:tcPr>
            <w:tcW w:w="5204"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ind w:left="16"/>
              <w:jc w:val="both"/>
            </w:pPr>
            <w:r w:rsidRPr="001D205B">
              <w:rPr>
                <w:b/>
              </w:rPr>
              <w:t>Có khả năng giao tiếp</w:t>
            </w:r>
            <w:r w:rsidRPr="001D205B">
              <w:t xml:space="preserve"> bằng nhiều hình thức khác nhau như: nói, viết, trình bày, Có khả năng thuyết trình để trình bày các vấn đề trước cá nhân và nhóm</w:t>
            </w:r>
          </w:p>
        </w:tc>
        <w:tc>
          <w:tcPr>
            <w:tcW w:w="1800"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pPr>
            <w:r w:rsidRPr="001D205B">
              <w:t>3.2.2</w:t>
            </w:r>
          </w:p>
          <w:p w:rsidR="009E153F" w:rsidRPr="001D205B" w:rsidRDefault="009E153F" w:rsidP="00342BBB">
            <w:pPr>
              <w:widowControl w:val="0"/>
              <w:jc w:val="center"/>
            </w:pPr>
            <w:r w:rsidRPr="001D205B">
              <w:t>3.2.5</w:t>
            </w:r>
          </w:p>
        </w:tc>
        <w:tc>
          <w:tcPr>
            <w:tcW w:w="1197"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pPr>
            <w:r w:rsidRPr="001D205B">
              <w:t>3.0</w:t>
            </w:r>
          </w:p>
        </w:tc>
      </w:tr>
      <w:tr w:rsidR="009E153F" w:rsidRPr="001D205B" w:rsidTr="00DF22F5">
        <w:tc>
          <w:tcPr>
            <w:tcW w:w="1304"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rPr>
                <w:b/>
              </w:rPr>
            </w:pPr>
            <w:r w:rsidRPr="001D205B">
              <w:rPr>
                <w:b/>
              </w:rPr>
              <w:t>G4</w:t>
            </w:r>
          </w:p>
        </w:tc>
        <w:tc>
          <w:tcPr>
            <w:tcW w:w="5204"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ind w:left="16"/>
              <w:jc w:val="both"/>
            </w:pPr>
            <w:r w:rsidRPr="001D205B">
              <w:rPr>
                <w:b/>
              </w:rPr>
              <w:t>Nhận thức</w:t>
            </w:r>
            <w:r w:rsidRPr="001D205B">
              <w:t xml:space="preserve"> ảnh hưởng của bối cảnh nghề nghiệp và tổ chức; các nguyên tắc, quy định, đặc điểm riêng, vấn đề. Có khả năng thiết lập mối quan hệ, thu thập thông tin, xây dựng kế hoạch và triển khai kế hoạch giúp đỡ đối tượng giải quyết vấn đề của họ</w:t>
            </w:r>
          </w:p>
        </w:tc>
        <w:tc>
          <w:tcPr>
            <w:tcW w:w="1800"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pPr>
            <w:r w:rsidRPr="001D205B">
              <w:t>4.1.2, 4.2.2, 4.3.1, 4.3.2,</w:t>
            </w:r>
          </w:p>
          <w:p w:rsidR="009E153F" w:rsidRPr="001D205B" w:rsidRDefault="009E153F" w:rsidP="00342BBB">
            <w:pPr>
              <w:widowControl w:val="0"/>
              <w:jc w:val="center"/>
            </w:pPr>
            <w:r w:rsidRPr="001D205B">
              <w:t>4.4.1, 4.4.3, 4.5.1, 4.6.1</w:t>
            </w:r>
          </w:p>
          <w:p w:rsidR="009E153F" w:rsidRPr="001D205B" w:rsidRDefault="009E153F" w:rsidP="00342BBB">
            <w:pPr>
              <w:widowControl w:val="0"/>
              <w:jc w:val="center"/>
            </w:pPr>
          </w:p>
        </w:tc>
        <w:tc>
          <w:tcPr>
            <w:tcW w:w="1197" w:type="dxa"/>
            <w:tcBorders>
              <w:top w:val="single" w:sz="4" w:space="0" w:color="000000"/>
              <w:left w:val="single" w:sz="4" w:space="0" w:color="000000"/>
              <w:bottom w:val="single" w:sz="4" w:space="0" w:color="000000"/>
              <w:right w:val="single" w:sz="4" w:space="0" w:color="000000"/>
            </w:tcBorders>
            <w:vAlign w:val="center"/>
          </w:tcPr>
          <w:p w:rsidR="009E153F" w:rsidRPr="001D205B" w:rsidRDefault="009E153F" w:rsidP="00342BBB">
            <w:pPr>
              <w:widowControl w:val="0"/>
              <w:jc w:val="center"/>
            </w:pPr>
            <w:r w:rsidRPr="001D205B">
              <w:t>3.5</w:t>
            </w:r>
          </w:p>
        </w:tc>
      </w:tr>
    </w:tbl>
    <w:p w:rsidR="009E153F" w:rsidRPr="001D205B" w:rsidRDefault="009E153F" w:rsidP="00342BBB">
      <w:pPr>
        <w:widowControl w:val="0"/>
        <w:ind w:firstLine="567"/>
        <w:jc w:val="both"/>
      </w:pPr>
      <w:r w:rsidRPr="001D205B">
        <w:rPr>
          <w:b/>
          <w:iCs/>
          <w:lang w:val="pt-BR"/>
        </w:rPr>
        <w:t>4. Chuẩn đầu ra học phần</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84"/>
        <w:gridCol w:w="5023"/>
        <w:gridCol w:w="1345"/>
        <w:gridCol w:w="1632"/>
      </w:tblGrid>
      <w:tr w:rsidR="009E153F" w:rsidRPr="001D205B" w:rsidTr="00DF22F5">
        <w:tc>
          <w:tcPr>
            <w:tcW w:w="6407" w:type="dxa"/>
            <w:gridSpan w:val="2"/>
            <w:shd w:val="clear" w:color="auto" w:fill="auto"/>
            <w:vAlign w:val="center"/>
          </w:tcPr>
          <w:p w:rsidR="009E153F" w:rsidRPr="001D205B" w:rsidRDefault="009E153F" w:rsidP="00342BBB">
            <w:pPr>
              <w:widowControl w:val="0"/>
              <w:jc w:val="center"/>
              <w:rPr>
                <w:b/>
              </w:rPr>
            </w:pPr>
            <w:r w:rsidRPr="001D205B">
              <w:rPr>
                <w:b/>
              </w:rPr>
              <w:t>Các chuẩn đầu ra học phần</w:t>
            </w:r>
          </w:p>
        </w:tc>
        <w:tc>
          <w:tcPr>
            <w:tcW w:w="1345" w:type="dxa"/>
            <w:vMerge w:val="restart"/>
            <w:shd w:val="clear" w:color="auto" w:fill="auto"/>
            <w:vAlign w:val="center"/>
          </w:tcPr>
          <w:p w:rsidR="009E153F" w:rsidRPr="001D205B" w:rsidRDefault="009E153F" w:rsidP="00342BBB">
            <w:pPr>
              <w:widowControl w:val="0"/>
              <w:jc w:val="center"/>
              <w:rPr>
                <w:b/>
              </w:rPr>
            </w:pPr>
            <w:r w:rsidRPr="001D205B">
              <w:rPr>
                <w:b/>
              </w:rPr>
              <w:t>Trình độ năng lực</w:t>
            </w:r>
          </w:p>
        </w:tc>
        <w:tc>
          <w:tcPr>
            <w:tcW w:w="1632" w:type="dxa"/>
            <w:vMerge w:val="restart"/>
            <w:shd w:val="clear" w:color="auto" w:fill="auto"/>
            <w:vAlign w:val="center"/>
          </w:tcPr>
          <w:p w:rsidR="009E153F" w:rsidRPr="001D205B" w:rsidRDefault="009E153F" w:rsidP="00342BBB">
            <w:pPr>
              <w:widowControl w:val="0"/>
              <w:jc w:val="center"/>
              <w:rPr>
                <w:b/>
              </w:rPr>
            </w:pPr>
            <w:r w:rsidRPr="001D205B">
              <w:rPr>
                <w:b/>
              </w:rPr>
              <w:t>Mức độ giảng dạy</w:t>
            </w: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Ký hiệu</w:t>
            </w:r>
          </w:p>
        </w:tc>
        <w:tc>
          <w:tcPr>
            <w:tcW w:w="5023" w:type="dxa"/>
            <w:shd w:val="clear" w:color="auto" w:fill="auto"/>
            <w:vAlign w:val="center"/>
          </w:tcPr>
          <w:p w:rsidR="009E153F" w:rsidRPr="001D205B" w:rsidRDefault="009E153F" w:rsidP="00342BBB">
            <w:pPr>
              <w:widowControl w:val="0"/>
              <w:jc w:val="center"/>
              <w:rPr>
                <w:b/>
              </w:rPr>
            </w:pPr>
            <w:r w:rsidRPr="001D205B">
              <w:rPr>
                <w:b/>
              </w:rPr>
              <w:t>Nội dung CĐR học phần</w:t>
            </w:r>
          </w:p>
        </w:tc>
        <w:tc>
          <w:tcPr>
            <w:tcW w:w="1345" w:type="dxa"/>
            <w:vMerge/>
            <w:shd w:val="clear" w:color="auto" w:fill="auto"/>
            <w:vAlign w:val="center"/>
          </w:tcPr>
          <w:p w:rsidR="009E153F" w:rsidRPr="001D205B" w:rsidRDefault="009E153F" w:rsidP="00342BBB">
            <w:pPr>
              <w:widowControl w:val="0"/>
              <w:jc w:val="center"/>
            </w:pPr>
          </w:p>
        </w:tc>
        <w:tc>
          <w:tcPr>
            <w:tcW w:w="1632" w:type="dxa"/>
            <w:vMerge/>
            <w:shd w:val="clear" w:color="auto" w:fill="auto"/>
            <w:vAlign w:val="center"/>
          </w:tcPr>
          <w:p w:rsidR="009E153F" w:rsidRPr="001D205B" w:rsidRDefault="009E153F" w:rsidP="00342BBB">
            <w:pPr>
              <w:widowControl w:val="0"/>
              <w:jc w:val="center"/>
            </w:pP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G2.1</w:t>
            </w:r>
          </w:p>
        </w:tc>
        <w:tc>
          <w:tcPr>
            <w:tcW w:w="5023" w:type="dxa"/>
            <w:shd w:val="clear" w:color="auto" w:fill="auto"/>
          </w:tcPr>
          <w:p w:rsidR="009E153F" w:rsidRPr="001D205B" w:rsidRDefault="009E153F" w:rsidP="00342BBB">
            <w:pPr>
              <w:pStyle w:val="ListParagraph"/>
              <w:widowControl w:val="0"/>
              <w:ind w:left="0" w:right="51"/>
              <w:jc w:val="both"/>
              <w:rPr>
                <w:sz w:val="24"/>
                <w:szCs w:val="24"/>
              </w:rPr>
            </w:pPr>
            <w:r w:rsidRPr="001D205B">
              <w:rPr>
                <w:b/>
                <w:sz w:val="24"/>
                <w:szCs w:val="24"/>
              </w:rPr>
              <w:t>Nhận diện</w:t>
            </w:r>
            <w:r w:rsidRPr="001D205B">
              <w:rPr>
                <w:sz w:val="24"/>
                <w:szCs w:val="24"/>
              </w:rPr>
              <w:t xml:space="preserve"> các vấn đề liên quan đến đối tượng cần trợ giúp và tình hình thực tế tại cơ sở hoặc cộng đồng. </w:t>
            </w:r>
          </w:p>
        </w:tc>
        <w:tc>
          <w:tcPr>
            <w:tcW w:w="1345" w:type="dxa"/>
            <w:shd w:val="clear" w:color="auto" w:fill="auto"/>
            <w:vAlign w:val="center"/>
          </w:tcPr>
          <w:p w:rsidR="009E153F" w:rsidRPr="001D205B" w:rsidRDefault="009E153F" w:rsidP="00342BBB">
            <w:pPr>
              <w:widowControl w:val="0"/>
              <w:jc w:val="center"/>
            </w:pPr>
            <w:r w:rsidRPr="001D205B">
              <w:t>3.0</w:t>
            </w:r>
          </w:p>
        </w:tc>
        <w:tc>
          <w:tcPr>
            <w:tcW w:w="1632" w:type="dxa"/>
            <w:shd w:val="clear" w:color="auto" w:fill="auto"/>
            <w:vAlign w:val="center"/>
          </w:tcPr>
          <w:p w:rsidR="009E153F" w:rsidRPr="001D205B" w:rsidRDefault="009E153F" w:rsidP="00342BBB">
            <w:pPr>
              <w:widowControl w:val="0"/>
              <w:jc w:val="center"/>
            </w:pPr>
            <w:r w:rsidRPr="001D205B">
              <w:rPr>
                <w:b/>
                <w:bCs/>
                <w:bdr w:val="none" w:sz="0" w:space="0" w:color="auto" w:frame="1"/>
              </w:rPr>
              <w:t>U</w:t>
            </w: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G3.1</w:t>
            </w:r>
          </w:p>
        </w:tc>
        <w:tc>
          <w:tcPr>
            <w:tcW w:w="5023" w:type="dxa"/>
            <w:shd w:val="clear" w:color="auto" w:fill="auto"/>
          </w:tcPr>
          <w:p w:rsidR="009E153F" w:rsidRPr="001D205B" w:rsidRDefault="009E153F" w:rsidP="00342BBB">
            <w:pPr>
              <w:pStyle w:val="ListParagraph"/>
              <w:widowControl w:val="0"/>
              <w:ind w:left="0" w:right="51"/>
              <w:jc w:val="both"/>
              <w:rPr>
                <w:sz w:val="24"/>
                <w:szCs w:val="24"/>
              </w:rPr>
            </w:pPr>
            <w:r w:rsidRPr="001D205B">
              <w:rPr>
                <w:b/>
                <w:sz w:val="24"/>
                <w:szCs w:val="24"/>
              </w:rPr>
              <w:t>Có khả năng giao tiếp</w:t>
            </w:r>
            <w:r w:rsidRPr="001D205B">
              <w:rPr>
                <w:sz w:val="24"/>
                <w:szCs w:val="24"/>
              </w:rPr>
              <w:t xml:space="preserve"> với đối tượng thực hành, trợ giúp để tìm hiểu các thông tin có liên quan. </w:t>
            </w:r>
          </w:p>
        </w:tc>
        <w:tc>
          <w:tcPr>
            <w:tcW w:w="1345" w:type="dxa"/>
            <w:shd w:val="clear" w:color="auto" w:fill="auto"/>
            <w:vAlign w:val="center"/>
          </w:tcPr>
          <w:p w:rsidR="009E153F" w:rsidRPr="001D205B" w:rsidRDefault="009E153F" w:rsidP="00342BBB">
            <w:pPr>
              <w:widowControl w:val="0"/>
              <w:jc w:val="center"/>
            </w:pPr>
            <w:r w:rsidRPr="001D205B">
              <w:t>3.0</w:t>
            </w:r>
          </w:p>
        </w:tc>
        <w:tc>
          <w:tcPr>
            <w:tcW w:w="1632" w:type="dxa"/>
            <w:shd w:val="clear" w:color="auto" w:fill="auto"/>
            <w:vAlign w:val="center"/>
          </w:tcPr>
          <w:p w:rsidR="009E153F" w:rsidRPr="001D205B" w:rsidRDefault="009E153F" w:rsidP="00342BBB">
            <w:pPr>
              <w:widowControl w:val="0"/>
              <w:jc w:val="center"/>
            </w:pPr>
            <w:r w:rsidRPr="001D205B">
              <w:rPr>
                <w:b/>
                <w:bCs/>
                <w:bdr w:val="none" w:sz="0" w:space="0" w:color="auto" w:frame="1"/>
              </w:rPr>
              <w:t>U</w:t>
            </w: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G3.2</w:t>
            </w:r>
          </w:p>
        </w:tc>
        <w:tc>
          <w:tcPr>
            <w:tcW w:w="5023" w:type="dxa"/>
            <w:shd w:val="clear" w:color="auto" w:fill="auto"/>
          </w:tcPr>
          <w:p w:rsidR="009E153F" w:rsidRPr="001D205B" w:rsidRDefault="009E153F" w:rsidP="00342BBB">
            <w:pPr>
              <w:pStyle w:val="ListParagraph"/>
              <w:widowControl w:val="0"/>
              <w:ind w:left="0" w:right="51"/>
              <w:jc w:val="both"/>
              <w:rPr>
                <w:sz w:val="24"/>
                <w:szCs w:val="24"/>
              </w:rPr>
            </w:pPr>
            <w:r w:rsidRPr="001D205B">
              <w:rPr>
                <w:b/>
                <w:sz w:val="24"/>
                <w:szCs w:val="24"/>
              </w:rPr>
              <w:t>Có khả năng thuyết trình</w:t>
            </w:r>
            <w:r w:rsidRPr="001D205B">
              <w:rPr>
                <w:sz w:val="24"/>
                <w:szCs w:val="24"/>
              </w:rPr>
              <w:t xml:space="preserve">, trình bày báo cáo kết quả quá trình thực hành của mình. </w:t>
            </w:r>
          </w:p>
        </w:tc>
        <w:tc>
          <w:tcPr>
            <w:tcW w:w="1345" w:type="dxa"/>
            <w:shd w:val="clear" w:color="auto" w:fill="auto"/>
            <w:vAlign w:val="center"/>
          </w:tcPr>
          <w:p w:rsidR="009E153F" w:rsidRPr="001D205B" w:rsidRDefault="009E153F" w:rsidP="00342BBB">
            <w:pPr>
              <w:widowControl w:val="0"/>
              <w:jc w:val="center"/>
            </w:pPr>
            <w:r w:rsidRPr="001D205B">
              <w:t>3.0</w:t>
            </w:r>
          </w:p>
        </w:tc>
        <w:tc>
          <w:tcPr>
            <w:tcW w:w="1632" w:type="dxa"/>
            <w:shd w:val="clear" w:color="auto" w:fill="auto"/>
            <w:vAlign w:val="center"/>
          </w:tcPr>
          <w:p w:rsidR="009E153F" w:rsidRPr="001D205B" w:rsidRDefault="009E153F" w:rsidP="00342BBB">
            <w:pPr>
              <w:widowControl w:val="0"/>
              <w:jc w:val="center"/>
            </w:pPr>
            <w:r w:rsidRPr="001D205B">
              <w:rPr>
                <w:b/>
                <w:bCs/>
                <w:bdr w:val="none" w:sz="0" w:space="0" w:color="auto" w:frame="1"/>
              </w:rPr>
              <w:t>U</w:t>
            </w: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G4.1</w:t>
            </w:r>
          </w:p>
        </w:tc>
        <w:tc>
          <w:tcPr>
            <w:tcW w:w="5023" w:type="dxa"/>
            <w:shd w:val="clear" w:color="auto" w:fill="auto"/>
          </w:tcPr>
          <w:p w:rsidR="009E153F" w:rsidRPr="001D205B" w:rsidRDefault="009E153F" w:rsidP="00342BBB">
            <w:pPr>
              <w:pStyle w:val="ListParagraph"/>
              <w:widowControl w:val="0"/>
              <w:ind w:left="0" w:right="51"/>
              <w:jc w:val="both"/>
              <w:rPr>
                <w:sz w:val="24"/>
                <w:szCs w:val="24"/>
              </w:rPr>
            </w:pPr>
            <w:r w:rsidRPr="001D205B">
              <w:rPr>
                <w:b/>
                <w:sz w:val="24"/>
                <w:szCs w:val="24"/>
              </w:rPr>
              <w:t>Nhận thức</w:t>
            </w:r>
            <w:r w:rsidRPr="001D205B">
              <w:rPr>
                <w:sz w:val="24"/>
                <w:szCs w:val="24"/>
              </w:rPr>
              <w:t xml:space="preserve"> ảnh hưởng của bối cảnh xã hội, môi trường đối với các cá nhân, nhóm và cộng đồng khó khăn, yếu thế. </w:t>
            </w:r>
          </w:p>
        </w:tc>
        <w:tc>
          <w:tcPr>
            <w:tcW w:w="1345" w:type="dxa"/>
            <w:shd w:val="clear" w:color="auto" w:fill="auto"/>
            <w:vAlign w:val="center"/>
          </w:tcPr>
          <w:p w:rsidR="009E153F" w:rsidRPr="001D205B" w:rsidRDefault="009E153F" w:rsidP="00342BBB">
            <w:pPr>
              <w:widowControl w:val="0"/>
              <w:jc w:val="center"/>
            </w:pPr>
            <w:r w:rsidRPr="001D205B">
              <w:t>3.0</w:t>
            </w:r>
          </w:p>
        </w:tc>
        <w:tc>
          <w:tcPr>
            <w:tcW w:w="1632" w:type="dxa"/>
            <w:shd w:val="clear" w:color="auto" w:fill="auto"/>
            <w:vAlign w:val="center"/>
          </w:tcPr>
          <w:p w:rsidR="009E153F" w:rsidRPr="001D205B" w:rsidRDefault="009E153F" w:rsidP="00342BBB">
            <w:pPr>
              <w:widowControl w:val="0"/>
              <w:jc w:val="center"/>
              <w:rPr>
                <w:b/>
              </w:rPr>
            </w:pPr>
            <w:r w:rsidRPr="001D205B">
              <w:rPr>
                <w:b/>
                <w:bCs/>
                <w:bdr w:val="none" w:sz="0" w:space="0" w:color="auto" w:frame="1"/>
              </w:rPr>
              <w:t>U</w:t>
            </w: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G4.2</w:t>
            </w:r>
          </w:p>
        </w:tc>
        <w:tc>
          <w:tcPr>
            <w:tcW w:w="5023" w:type="dxa"/>
            <w:shd w:val="clear" w:color="auto" w:fill="auto"/>
          </w:tcPr>
          <w:p w:rsidR="009E153F" w:rsidRPr="001D205B" w:rsidRDefault="009E153F" w:rsidP="00342BBB">
            <w:pPr>
              <w:pStyle w:val="ListParagraph"/>
              <w:widowControl w:val="0"/>
              <w:ind w:left="0" w:right="51"/>
              <w:jc w:val="both"/>
              <w:rPr>
                <w:sz w:val="24"/>
                <w:szCs w:val="24"/>
              </w:rPr>
            </w:pPr>
            <w:r w:rsidRPr="001D205B">
              <w:rPr>
                <w:b/>
                <w:sz w:val="24"/>
                <w:szCs w:val="24"/>
              </w:rPr>
              <w:t>Thể hiện</w:t>
            </w:r>
            <w:r w:rsidRPr="001D205B">
              <w:rPr>
                <w:sz w:val="24"/>
                <w:szCs w:val="24"/>
              </w:rPr>
              <w:t xml:space="preserve"> sự tôn trọng những nguyên tắc, quy định, đặc điểm riêng về văn hoá của đối tượng và cơ sở thực tế</w:t>
            </w:r>
          </w:p>
        </w:tc>
        <w:tc>
          <w:tcPr>
            <w:tcW w:w="1345" w:type="dxa"/>
            <w:shd w:val="clear" w:color="auto" w:fill="auto"/>
            <w:vAlign w:val="center"/>
          </w:tcPr>
          <w:p w:rsidR="009E153F" w:rsidRPr="001D205B" w:rsidRDefault="009E153F" w:rsidP="00342BBB">
            <w:pPr>
              <w:widowControl w:val="0"/>
              <w:jc w:val="center"/>
            </w:pPr>
            <w:r w:rsidRPr="001D205B">
              <w:t>3.5</w:t>
            </w:r>
          </w:p>
        </w:tc>
        <w:tc>
          <w:tcPr>
            <w:tcW w:w="1632" w:type="dxa"/>
            <w:shd w:val="clear" w:color="auto" w:fill="auto"/>
            <w:vAlign w:val="center"/>
          </w:tcPr>
          <w:p w:rsidR="009E153F" w:rsidRPr="001D205B" w:rsidRDefault="009E153F" w:rsidP="00342BBB">
            <w:pPr>
              <w:widowControl w:val="0"/>
              <w:jc w:val="center"/>
              <w:rPr>
                <w:b/>
              </w:rPr>
            </w:pPr>
            <w:r w:rsidRPr="001D205B">
              <w:rPr>
                <w:b/>
                <w:bCs/>
                <w:bdr w:val="none" w:sz="0" w:space="0" w:color="auto" w:frame="1"/>
              </w:rPr>
              <w:t>U</w:t>
            </w: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G4.3</w:t>
            </w:r>
          </w:p>
        </w:tc>
        <w:tc>
          <w:tcPr>
            <w:tcW w:w="5023" w:type="dxa"/>
            <w:shd w:val="clear" w:color="auto" w:fill="auto"/>
          </w:tcPr>
          <w:p w:rsidR="009E153F" w:rsidRPr="001D205B" w:rsidRDefault="009E153F" w:rsidP="00342BBB">
            <w:pPr>
              <w:pStyle w:val="ListParagraph"/>
              <w:widowControl w:val="0"/>
              <w:ind w:left="0" w:right="51"/>
              <w:jc w:val="both"/>
              <w:rPr>
                <w:sz w:val="24"/>
                <w:szCs w:val="24"/>
              </w:rPr>
            </w:pPr>
            <w:r w:rsidRPr="001D205B">
              <w:rPr>
                <w:b/>
                <w:sz w:val="24"/>
                <w:szCs w:val="24"/>
              </w:rPr>
              <w:t>Có khả năng</w:t>
            </w:r>
            <w:r w:rsidRPr="001D205B">
              <w:rPr>
                <w:sz w:val="24"/>
                <w:szCs w:val="24"/>
              </w:rPr>
              <w:t xml:space="preserve"> thiết lập mối quan hệ với các đối tượng cá nhân và nhóm trong quá trình thực hành. </w:t>
            </w:r>
          </w:p>
        </w:tc>
        <w:tc>
          <w:tcPr>
            <w:tcW w:w="1345" w:type="dxa"/>
            <w:shd w:val="clear" w:color="auto" w:fill="auto"/>
            <w:vAlign w:val="center"/>
          </w:tcPr>
          <w:p w:rsidR="009E153F" w:rsidRPr="001D205B" w:rsidRDefault="009E153F" w:rsidP="00342BBB">
            <w:pPr>
              <w:widowControl w:val="0"/>
              <w:jc w:val="center"/>
            </w:pPr>
            <w:r w:rsidRPr="001D205B">
              <w:t>3.5</w:t>
            </w:r>
          </w:p>
        </w:tc>
        <w:tc>
          <w:tcPr>
            <w:tcW w:w="1632" w:type="dxa"/>
            <w:shd w:val="clear" w:color="auto" w:fill="auto"/>
            <w:vAlign w:val="center"/>
          </w:tcPr>
          <w:p w:rsidR="009E153F" w:rsidRPr="001D205B" w:rsidRDefault="009E153F" w:rsidP="00342BBB">
            <w:pPr>
              <w:widowControl w:val="0"/>
              <w:jc w:val="center"/>
              <w:rPr>
                <w:b/>
              </w:rPr>
            </w:pPr>
            <w:r w:rsidRPr="001D205B">
              <w:rPr>
                <w:b/>
                <w:bCs/>
                <w:bdr w:val="none" w:sz="0" w:space="0" w:color="auto" w:frame="1"/>
              </w:rPr>
              <w:t>U</w:t>
            </w: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G4.4</w:t>
            </w:r>
          </w:p>
        </w:tc>
        <w:tc>
          <w:tcPr>
            <w:tcW w:w="5023" w:type="dxa"/>
            <w:shd w:val="clear" w:color="auto" w:fill="auto"/>
          </w:tcPr>
          <w:p w:rsidR="009E153F" w:rsidRPr="001D205B" w:rsidRDefault="009E153F" w:rsidP="00342BBB">
            <w:pPr>
              <w:pStyle w:val="ListParagraph"/>
              <w:widowControl w:val="0"/>
              <w:ind w:left="0" w:right="51"/>
              <w:jc w:val="both"/>
              <w:rPr>
                <w:sz w:val="24"/>
                <w:szCs w:val="24"/>
              </w:rPr>
            </w:pPr>
            <w:r w:rsidRPr="001D205B">
              <w:rPr>
                <w:b/>
                <w:sz w:val="24"/>
                <w:szCs w:val="24"/>
              </w:rPr>
              <w:t>Thực hiện</w:t>
            </w:r>
            <w:r w:rsidRPr="001D205B">
              <w:rPr>
                <w:sz w:val="24"/>
                <w:szCs w:val="24"/>
              </w:rPr>
              <w:t xml:space="preserve"> phỏng vấn, thu thập và phân tích thông tin từ các đối tượng.</w:t>
            </w:r>
          </w:p>
        </w:tc>
        <w:tc>
          <w:tcPr>
            <w:tcW w:w="1345" w:type="dxa"/>
            <w:shd w:val="clear" w:color="auto" w:fill="auto"/>
            <w:vAlign w:val="center"/>
          </w:tcPr>
          <w:p w:rsidR="009E153F" w:rsidRPr="001D205B" w:rsidRDefault="009E153F" w:rsidP="00342BBB">
            <w:pPr>
              <w:widowControl w:val="0"/>
              <w:jc w:val="center"/>
            </w:pPr>
            <w:r w:rsidRPr="001D205B">
              <w:t>3.5</w:t>
            </w:r>
          </w:p>
        </w:tc>
        <w:tc>
          <w:tcPr>
            <w:tcW w:w="1632" w:type="dxa"/>
            <w:shd w:val="clear" w:color="auto" w:fill="auto"/>
            <w:vAlign w:val="center"/>
          </w:tcPr>
          <w:p w:rsidR="009E153F" w:rsidRPr="001D205B" w:rsidRDefault="009E153F" w:rsidP="00342BBB">
            <w:pPr>
              <w:widowControl w:val="0"/>
              <w:jc w:val="center"/>
              <w:rPr>
                <w:b/>
              </w:rPr>
            </w:pPr>
            <w:r w:rsidRPr="001D205B">
              <w:rPr>
                <w:b/>
                <w:bCs/>
                <w:bdr w:val="none" w:sz="0" w:space="0" w:color="auto" w:frame="1"/>
              </w:rPr>
              <w:t>U</w:t>
            </w: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G4.5</w:t>
            </w:r>
          </w:p>
        </w:tc>
        <w:tc>
          <w:tcPr>
            <w:tcW w:w="5023" w:type="dxa"/>
            <w:shd w:val="clear" w:color="auto" w:fill="auto"/>
          </w:tcPr>
          <w:p w:rsidR="009E153F" w:rsidRPr="001D205B" w:rsidRDefault="009E153F" w:rsidP="00342BBB">
            <w:pPr>
              <w:pStyle w:val="ListParagraph"/>
              <w:widowControl w:val="0"/>
              <w:ind w:left="0" w:right="51"/>
              <w:jc w:val="both"/>
              <w:rPr>
                <w:sz w:val="24"/>
                <w:szCs w:val="24"/>
              </w:rPr>
            </w:pPr>
            <w:r w:rsidRPr="001D205B">
              <w:rPr>
                <w:sz w:val="24"/>
                <w:szCs w:val="24"/>
              </w:rPr>
              <w:t xml:space="preserve">Tiến hành xây dựng mục đích mục tiêu để giải quyết một vấn đề nào đó cho đói tượng cá nhân và nhóm trong quá trình thực hành. </w:t>
            </w:r>
          </w:p>
        </w:tc>
        <w:tc>
          <w:tcPr>
            <w:tcW w:w="1345" w:type="dxa"/>
            <w:shd w:val="clear" w:color="auto" w:fill="auto"/>
            <w:vAlign w:val="center"/>
          </w:tcPr>
          <w:p w:rsidR="009E153F" w:rsidRPr="001D205B" w:rsidRDefault="009E153F" w:rsidP="00342BBB">
            <w:pPr>
              <w:widowControl w:val="0"/>
              <w:jc w:val="center"/>
            </w:pPr>
            <w:r w:rsidRPr="001D205B">
              <w:t>3.5</w:t>
            </w:r>
          </w:p>
        </w:tc>
        <w:tc>
          <w:tcPr>
            <w:tcW w:w="1632" w:type="dxa"/>
            <w:shd w:val="clear" w:color="auto" w:fill="auto"/>
            <w:vAlign w:val="center"/>
          </w:tcPr>
          <w:p w:rsidR="009E153F" w:rsidRPr="001D205B" w:rsidRDefault="009E153F" w:rsidP="00342BBB">
            <w:pPr>
              <w:widowControl w:val="0"/>
              <w:jc w:val="center"/>
              <w:rPr>
                <w:b/>
              </w:rPr>
            </w:pPr>
            <w:r w:rsidRPr="001D205B">
              <w:rPr>
                <w:b/>
                <w:bCs/>
                <w:bdr w:val="none" w:sz="0" w:space="0" w:color="auto" w:frame="1"/>
              </w:rPr>
              <w:t>U</w:t>
            </w: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G4.6</w:t>
            </w:r>
          </w:p>
        </w:tc>
        <w:tc>
          <w:tcPr>
            <w:tcW w:w="5023" w:type="dxa"/>
            <w:shd w:val="clear" w:color="auto" w:fill="auto"/>
          </w:tcPr>
          <w:p w:rsidR="009E153F" w:rsidRPr="001D205B" w:rsidRDefault="009E153F" w:rsidP="00342BBB">
            <w:pPr>
              <w:pStyle w:val="ListParagraph"/>
              <w:widowControl w:val="0"/>
              <w:ind w:left="0" w:right="51"/>
              <w:jc w:val="both"/>
              <w:rPr>
                <w:sz w:val="24"/>
                <w:szCs w:val="24"/>
              </w:rPr>
            </w:pPr>
            <w:r w:rsidRPr="001D205B">
              <w:rPr>
                <w:b/>
                <w:sz w:val="24"/>
                <w:szCs w:val="24"/>
              </w:rPr>
              <w:t>Xác định</w:t>
            </w:r>
            <w:r w:rsidRPr="001D205B">
              <w:rPr>
                <w:sz w:val="24"/>
                <w:szCs w:val="24"/>
              </w:rPr>
              <w:t xml:space="preserve"> được hệ thống các hoạt động để hoàn thình các mục đích mục tiêu đã đề ra trong kế hoạch</w:t>
            </w:r>
          </w:p>
        </w:tc>
        <w:tc>
          <w:tcPr>
            <w:tcW w:w="1345" w:type="dxa"/>
            <w:shd w:val="clear" w:color="auto" w:fill="auto"/>
            <w:vAlign w:val="center"/>
          </w:tcPr>
          <w:p w:rsidR="009E153F" w:rsidRPr="001D205B" w:rsidRDefault="009E153F" w:rsidP="00342BBB">
            <w:pPr>
              <w:widowControl w:val="0"/>
              <w:jc w:val="center"/>
            </w:pPr>
            <w:r w:rsidRPr="001D205B">
              <w:t>3.5</w:t>
            </w:r>
          </w:p>
        </w:tc>
        <w:tc>
          <w:tcPr>
            <w:tcW w:w="1632" w:type="dxa"/>
            <w:shd w:val="clear" w:color="auto" w:fill="auto"/>
            <w:vAlign w:val="center"/>
          </w:tcPr>
          <w:p w:rsidR="009E153F" w:rsidRPr="001D205B" w:rsidRDefault="009E153F" w:rsidP="00342BBB">
            <w:pPr>
              <w:widowControl w:val="0"/>
              <w:jc w:val="center"/>
              <w:rPr>
                <w:b/>
              </w:rPr>
            </w:pPr>
            <w:r w:rsidRPr="001D205B">
              <w:rPr>
                <w:b/>
                <w:bCs/>
                <w:bdr w:val="none" w:sz="0" w:space="0" w:color="auto" w:frame="1"/>
              </w:rPr>
              <w:t>U</w:t>
            </w: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G4.7</w:t>
            </w:r>
          </w:p>
        </w:tc>
        <w:tc>
          <w:tcPr>
            <w:tcW w:w="5023" w:type="dxa"/>
            <w:shd w:val="clear" w:color="auto" w:fill="auto"/>
          </w:tcPr>
          <w:p w:rsidR="009E153F" w:rsidRPr="001D205B" w:rsidRDefault="009E153F" w:rsidP="00342BBB">
            <w:pPr>
              <w:pStyle w:val="ListParagraph"/>
              <w:widowControl w:val="0"/>
              <w:ind w:left="0" w:right="51"/>
              <w:jc w:val="both"/>
              <w:rPr>
                <w:sz w:val="24"/>
                <w:szCs w:val="24"/>
              </w:rPr>
            </w:pPr>
            <w:r w:rsidRPr="001D205B">
              <w:rPr>
                <w:b/>
                <w:sz w:val="24"/>
                <w:szCs w:val="24"/>
              </w:rPr>
              <w:t>Triển khai</w:t>
            </w:r>
            <w:r w:rsidRPr="001D205B">
              <w:rPr>
                <w:sz w:val="24"/>
                <w:szCs w:val="24"/>
              </w:rPr>
              <w:t xml:space="preserve"> kế hoạch trợ giúp cho các đối tượng vào thực tế và đưa lại các kết quả cụ thể của quá trình trợ giúp</w:t>
            </w:r>
          </w:p>
        </w:tc>
        <w:tc>
          <w:tcPr>
            <w:tcW w:w="1345" w:type="dxa"/>
            <w:shd w:val="clear" w:color="auto" w:fill="auto"/>
            <w:vAlign w:val="center"/>
          </w:tcPr>
          <w:p w:rsidR="009E153F" w:rsidRPr="001D205B" w:rsidRDefault="009E153F" w:rsidP="00342BBB">
            <w:pPr>
              <w:widowControl w:val="0"/>
              <w:jc w:val="center"/>
            </w:pPr>
            <w:r w:rsidRPr="001D205B">
              <w:t>3.5</w:t>
            </w:r>
          </w:p>
        </w:tc>
        <w:tc>
          <w:tcPr>
            <w:tcW w:w="1632" w:type="dxa"/>
            <w:shd w:val="clear" w:color="auto" w:fill="auto"/>
            <w:vAlign w:val="center"/>
          </w:tcPr>
          <w:p w:rsidR="009E153F" w:rsidRPr="001D205B" w:rsidRDefault="009E153F" w:rsidP="00342BBB">
            <w:pPr>
              <w:widowControl w:val="0"/>
              <w:jc w:val="center"/>
              <w:rPr>
                <w:b/>
              </w:rPr>
            </w:pPr>
            <w:r w:rsidRPr="001D205B">
              <w:rPr>
                <w:b/>
                <w:bCs/>
                <w:bdr w:val="none" w:sz="0" w:space="0" w:color="auto" w:frame="1"/>
              </w:rPr>
              <w:t>U</w:t>
            </w:r>
          </w:p>
        </w:tc>
      </w:tr>
      <w:tr w:rsidR="009E153F" w:rsidRPr="001D205B" w:rsidTr="00DF22F5">
        <w:tc>
          <w:tcPr>
            <w:tcW w:w="1384" w:type="dxa"/>
            <w:shd w:val="clear" w:color="auto" w:fill="auto"/>
            <w:vAlign w:val="center"/>
          </w:tcPr>
          <w:p w:rsidR="009E153F" w:rsidRPr="001D205B" w:rsidRDefault="009E153F" w:rsidP="00342BBB">
            <w:pPr>
              <w:widowControl w:val="0"/>
              <w:jc w:val="center"/>
              <w:rPr>
                <w:b/>
              </w:rPr>
            </w:pPr>
            <w:r w:rsidRPr="001D205B">
              <w:rPr>
                <w:b/>
              </w:rPr>
              <w:t>G4.8</w:t>
            </w:r>
          </w:p>
        </w:tc>
        <w:tc>
          <w:tcPr>
            <w:tcW w:w="5023" w:type="dxa"/>
            <w:shd w:val="clear" w:color="auto" w:fill="auto"/>
          </w:tcPr>
          <w:p w:rsidR="009E153F" w:rsidRPr="001D205B" w:rsidRDefault="009E153F" w:rsidP="00342BBB">
            <w:pPr>
              <w:pStyle w:val="ListParagraph"/>
              <w:widowControl w:val="0"/>
              <w:ind w:left="0" w:right="51"/>
              <w:jc w:val="both"/>
              <w:rPr>
                <w:sz w:val="24"/>
                <w:szCs w:val="24"/>
              </w:rPr>
            </w:pPr>
            <w:r w:rsidRPr="001D205B">
              <w:rPr>
                <w:b/>
                <w:sz w:val="24"/>
                <w:szCs w:val="24"/>
              </w:rPr>
              <w:t>Đánh giá</w:t>
            </w:r>
            <w:r w:rsidRPr="001D205B">
              <w:rPr>
                <w:sz w:val="24"/>
                <w:szCs w:val="24"/>
              </w:rPr>
              <w:t xml:space="preserve"> và xem xét lại toàn bộ vấn đề để kịp thời có những điều chỉnh phù hợp trước khi kết thúc. </w:t>
            </w:r>
          </w:p>
        </w:tc>
        <w:tc>
          <w:tcPr>
            <w:tcW w:w="1345" w:type="dxa"/>
            <w:shd w:val="clear" w:color="auto" w:fill="auto"/>
            <w:vAlign w:val="center"/>
          </w:tcPr>
          <w:p w:rsidR="009E153F" w:rsidRPr="001D205B" w:rsidRDefault="009E153F" w:rsidP="00342BBB">
            <w:pPr>
              <w:widowControl w:val="0"/>
              <w:jc w:val="center"/>
            </w:pPr>
            <w:r w:rsidRPr="001D205B">
              <w:t>3.5</w:t>
            </w:r>
          </w:p>
        </w:tc>
        <w:tc>
          <w:tcPr>
            <w:tcW w:w="1632" w:type="dxa"/>
            <w:shd w:val="clear" w:color="auto" w:fill="auto"/>
            <w:vAlign w:val="center"/>
          </w:tcPr>
          <w:p w:rsidR="009E153F" w:rsidRPr="001D205B" w:rsidRDefault="009E153F" w:rsidP="00342BBB">
            <w:pPr>
              <w:widowControl w:val="0"/>
              <w:jc w:val="center"/>
              <w:rPr>
                <w:b/>
              </w:rPr>
            </w:pPr>
            <w:r w:rsidRPr="001D205B">
              <w:rPr>
                <w:b/>
                <w:bCs/>
                <w:bdr w:val="none" w:sz="0" w:space="0" w:color="auto" w:frame="1"/>
              </w:rPr>
              <w:t>U</w:t>
            </w:r>
          </w:p>
        </w:tc>
      </w:tr>
    </w:tbl>
    <w:p w:rsidR="009E153F" w:rsidRPr="001D205B" w:rsidRDefault="009E153F" w:rsidP="00342BBB">
      <w:pPr>
        <w:widowControl w:val="0"/>
        <w:jc w:val="both"/>
        <w:rPr>
          <w:b/>
          <w:iCs/>
          <w:lang w:val="pt-BR"/>
        </w:rPr>
      </w:pPr>
      <w:r w:rsidRPr="001D205B">
        <w:rPr>
          <w:b/>
          <w:iCs/>
          <w:lang w:val="pt-BR"/>
        </w:rPr>
        <w:t>5. Đánh giá học phần</w:t>
      </w:r>
    </w:p>
    <w:tbl>
      <w:tblPr>
        <w:tblW w:w="9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9"/>
        <w:gridCol w:w="4570"/>
        <w:gridCol w:w="1440"/>
        <w:gridCol w:w="1586"/>
      </w:tblGrid>
      <w:tr w:rsidR="009E153F" w:rsidRPr="001D205B" w:rsidTr="00DF22F5">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center"/>
              <w:rPr>
                <w:b/>
              </w:rPr>
            </w:pPr>
            <w:r w:rsidRPr="001D205B">
              <w:rPr>
                <w:b/>
              </w:rPr>
              <w:t>Thành phần đánh giá (1)</w:t>
            </w:r>
          </w:p>
        </w:tc>
        <w:tc>
          <w:tcPr>
            <w:tcW w:w="4570" w:type="dxa"/>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center"/>
              <w:rPr>
                <w:b/>
              </w:rPr>
            </w:pPr>
            <w:r w:rsidRPr="001D205B">
              <w:rPr>
                <w:b/>
              </w:rPr>
              <w:t>Bài đánh giá</w:t>
            </w:r>
          </w:p>
          <w:p w:rsidR="009E153F" w:rsidRPr="001D205B" w:rsidRDefault="009E153F" w:rsidP="00342BBB">
            <w:pPr>
              <w:widowControl w:val="0"/>
              <w:jc w:val="center"/>
              <w:rPr>
                <w:b/>
              </w:rPr>
            </w:pPr>
            <w:r w:rsidRPr="001D205B">
              <w:rPr>
                <w:b/>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center"/>
              <w:rPr>
                <w:b/>
              </w:rPr>
            </w:pPr>
            <w:r w:rsidRPr="001D205B">
              <w:rPr>
                <w:b/>
              </w:rPr>
              <w:t>CĐR môn học (Gx.x) (3)</w:t>
            </w: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9E153F" w:rsidRPr="001D205B" w:rsidRDefault="009E153F" w:rsidP="00342BBB">
            <w:pPr>
              <w:widowControl w:val="0"/>
              <w:jc w:val="center"/>
              <w:rPr>
                <w:b/>
              </w:rPr>
            </w:pPr>
            <w:r w:rsidRPr="001D205B">
              <w:rPr>
                <w:b/>
              </w:rPr>
              <w:t>Tỷ lệ (%)</w:t>
            </w:r>
          </w:p>
          <w:p w:rsidR="009E153F" w:rsidRPr="001D205B" w:rsidRDefault="009E153F" w:rsidP="00342BBB">
            <w:pPr>
              <w:widowControl w:val="0"/>
              <w:ind w:right="503"/>
              <w:jc w:val="center"/>
              <w:rPr>
                <w:b/>
              </w:rPr>
            </w:pPr>
            <w:r w:rsidRPr="001D205B">
              <w:rPr>
                <w:b/>
              </w:rPr>
              <w:t>(4)</w:t>
            </w:r>
          </w:p>
        </w:tc>
      </w:tr>
      <w:tr w:rsidR="009E153F" w:rsidRPr="001D205B" w:rsidTr="00DF22F5">
        <w:tc>
          <w:tcPr>
            <w:tcW w:w="7739" w:type="dxa"/>
            <w:gridSpan w:val="3"/>
            <w:shd w:val="clear" w:color="auto" w:fill="auto"/>
            <w:vAlign w:val="center"/>
          </w:tcPr>
          <w:p w:rsidR="009E153F" w:rsidRPr="001D205B" w:rsidRDefault="009E153F" w:rsidP="00342BBB">
            <w:pPr>
              <w:widowControl w:val="0"/>
              <w:jc w:val="both"/>
            </w:pPr>
            <w:r w:rsidRPr="001D205B">
              <w:rPr>
                <w:b/>
              </w:rPr>
              <w:t>A1. Đánh giá quá trình</w:t>
            </w:r>
          </w:p>
        </w:tc>
        <w:tc>
          <w:tcPr>
            <w:tcW w:w="1586" w:type="dxa"/>
            <w:shd w:val="clear" w:color="auto" w:fill="auto"/>
          </w:tcPr>
          <w:p w:rsidR="009E153F" w:rsidRPr="001D205B" w:rsidRDefault="009E153F" w:rsidP="00342BBB">
            <w:pPr>
              <w:widowControl w:val="0"/>
              <w:jc w:val="center"/>
              <w:rPr>
                <w:b/>
              </w:rPr>
            </w:pPr>
            <w:r w:rsidRPr="001D205B">
              <w:rPr>
                <w:b/>
              </w:rPr>
              <w:t>50%</w:t>
            </w:r>
          </w:p>
        </w:tc>
      </w:tr>
      <w:tr w:rsidR="009E153F" w:rsidRPr="001D205B" w:rsidTr="00DF22F5">
        <w:tc>
          <w:tcPr>
            <w:tcW w:w="7739" w:type="dxa"/>
            <w:gridSpan w:val="3"/>
            <w:shd w:val="clear" w:color="auto" w:fill="auto"/>
            <w:vAlign w:val="center"/>
          </w:tcPr>
          <w:p w:rsidR="009E153F" w:rsidRPr="001D205B" w:rsidRDefault="009E153F" w:rsidP="00342BBB">
            <w:pPr>
              <w:widowControl w:val="0"/>
              <w:jc w:val="both"/>
              <w:rPr>
                <w:b/>
                <w:i/>
              </w:rPr>
            </w:pPr>
            <w:r w:rsidRPr="001D205B">
              <w:rPr>
                <w:b/>
                <w:i/>
              </w:rPr>
              <w:lastRenderedPageBreak/>
              <w:t>A1.1. Đánh giá ý thức học tập</w:t>
            </w:r>
          </w:p>
        </w:tc>
        <w:tc>
          <w:tcPr>
            <w:tcW w:w="1586" w:type="dxa"/>
            <w:shd w:val="clear" w:color="auto" w:fill="auto"/>
          </w:tcPr>
          <w:p w:rsidR="009E153F" w:rsidRPr="001D205B" w:rsidRDefault="009E153F" w:rsidP="00342BBB">
            <w:pPr>
              <w:widowControl w:val="0"/>
              <w:jc w:val="center"/>
              <w:rPr>
                <w:b/>
                <w:i/>
              </w:rPr>
            </w:pPr>
            <w:r w:rsidRPr="001D205B">
              <w:rPr>
                <w:b/>
                <w:i/>
              </w:rPr>
              <w:t>20%</w:t>
            </w:r>
          </w:p>
        </w:tc>
      </w:tr>
      <w:tr w:rsidR="009E153F" w:rsidRPr="001D205B" w:rsidTr="00DF22F5">
        <w:tc>
          <w:tcPr>
            <w:tcW w:w="1729" w:type="dxa"/>
            <w:shd w:val="clear" w:color="auto" w:fill="auto"/>
            <w:vAlign w:val="center"/>
          </w:tcPr>
          <w:p w:rsidR="009E153F" w:rsidRPr="001D205B" w:rsidRDefault="009E153F" w:rsidP="00342BBB">
            <w:pPr>
              <w:widowControl w:val="0"/>
              <w:jc w:val="center"/>
              <w:rPr>
                <w:i/>
              </w:rPr>
            </w:pPr>
            <w:r w:rsidRPr="001D205B">
              <w:rPr>
                <w:i/>
              </w:rPr>
              <w:t>A1.1.1.</w:t>
            </w:r>
          </w:p>
          <w:p w:rsidR="009E153F" w:rsidRPr="001D205B" w:rsidRDefault="009E153F" w:rsidP="00342BBB">
            <w:pPr>
              <w:widowControl w:val="0"/>
              <w:jc w:val="center"/>
              <w:rPr>
                <w:i/>
              </w:rPr>
            </w:pPr>
            <w:r w:rsidRPr="001D205B">
              <w:rPr>
                <w:i/>
              </w:rPr>
              <w:t xml:space="preserve"> Sự chuyên cần</w:t>
            </w:r>
          </w:p>
        </w:tc>
        <w:tc>
          <w:tcPr>
            <w:tcW w:w="4570" w:type="dxa"/>
            <w:shd w:val="clear" w:color="auto" w:fill="auto"/>
            <w:vAlign w:val="center"/>
          </w:tcPr>
          <w:p w:rsidR="009E153F" w:rsidRPr="001D205B" w:rsidRDefault="009E153F" w:rsidP="00342BBB">
            <w:pPr>
              <w:widowControl w:val="0"/>
              <w:jc w:val="both"/>
            </w:pPr>
            <w:r w:rsidRPr="001D205B">
              <w:t xml:space="preserve">- Chấp hành đúng lịch trình thực hành của toàn đoàn theo quy định </w:t>
            </w:r>
          </w:p>
          <w:p w:rsidR="009E153F" w:rsidRPr="001D205B" w:rsidRDefault="009E153F" w:rsidP="00342BBB">
            <w:pPr>
              <w:widowControl w:val="0"/>
              <w:jc w:val="both"/>
            </w:pPr>
            <w:r w:rsidRPr="001D205B">
              <w:t>- Đảm bảo số buổi có mặt tại cơ sở thực hành theo quy định</w:t>
            </w:r>
          </w:p>
        </w:tc>
        <w:tc>
          <w:tcPr>
            <w:tcW w:w="1440" w:type="dxa"/>
            <w:shd w:val="clear" w:color="auto" w:fill="auto"/>
            <w:vAlign w:val="center"/>
          </w:tcPr>
          <w:p w:rsidR="009E153F" w:rsidRPr="001D205B" w:rsidRDefault="009E153F" w:rsidP="00342BBB">
            <w:pPr>
              <w:widowControl w:val="0"/>
              <w:jc w:val="center"/>
            </w:pPr>
            <w:r w:rsidRPr="001D205B">
              <w:t>Từ G2.1 đến G4.8</w:t>
            </w:r>
          </w:p>
        </w:tc>
        <w:tc>
          <w:tcPr>
            <w:tcW w:w="1586" w:type="dxa"/>
            <w:shd w:val="clear" w:color="auto" w:fill="auto"/>
            <w:vAlign w:val="center"/>
          </w:tcPr>
          <w:p w:rsidR="009E153F" w:rsidRPr="001D205B" w:rsidRDefault="009E153F" w:rsidP="00342BBB">
            <w:pPr>
              <w:widowControl w:val="0"/>
              <w:jc w:val="center"/>
            </w:pPr>
            <w:r w:rsidRPr="001D205B">
              <w:t>10%</w:t>
            </w:r>
          </w:p>
        </w:tc>
      </w:tr>
      <w:tr w:rsidR="009E153F" w:rsidRPr="001D205B" w:rsidTr="00DF22F5">
        <w:tc>
          <w:tcPr>
            <w:tcW w:w="1729" w:type="dxa"/>
            <w:shd w:val="clear" w:color="auto" w:fill="auto"/>
            <w:vAlign w:val="center"/>
          </w:tcPr>
          <w:p w:rsidR="009E153F" w:rsidRPr="001D205B" w:rsidRDefault="009E153F" w:rsidP="00342BBB">
            <w:pPr>
              <w:widowControl w:val="0"/>
              <w:jc w:val="center"/>
              <w:rPr>
                <w:i/>
              </w:rPr>
            </w:pPr>
            <w:r w:rsidRPr="001D205B">
              <w:rPr>
                <w:i/>
              </w:rPr>
              <w:t xml:space="preserve">A1.1.2. </w:t>
            </w:r>
          </w:p>
          <w:p w:rsidR="009E153F" w:rsidRPr="001D205B" w:rsidRDefault="009E153F" w:rsidP="00342BBB">
            <w:pPr>
              <w:widowControl w:val="0"/>
              <w:jc w:val="center"/>
              <w:rPr>
                <w:i/>
              </w:rPr>
            </w:pPr>
            <w:r w:rsidRPr="001D205B">
              <w:rPr>
                <w:i/>
              </w:rPr>
              <w:t>Thái độ học tập</w:t>
            </w:r>
          </w:p>
        </w:tc>
        <w:tc>
          <w:tcPr>
            <w:tcW w:w="4570" w:type="dxa"/>
            <w:shd w:val="clear" w:color="auto" w:fill="auto"/>
            <w:vAlign w:val="center"/>
          </w:tcPr>
          <w:p w:rsidR="009E153F" w:rsidRPr="001D205B" w:rsidRDefault="009E153F" w:rsidP="00342BBB">
            <w:pPr>
              <w:widowControl w:val="0"/>
              <w:jc w:val="both"/>
            </w:pPr>
            <w:r w:rsidRPr="001D205B">
              <w:t xml:space="preserve">- Tinh thần và thái độ thực tế nghiêm túc, cầu thị, sáng tạo </w:t>
            </w:r>
          </w:p>
          <w:p w:rsidR="009E153F" w:rsidRPr="001D205B" w:rsidRDefault="009E153F" w:rsidP="00342BBB">
            <w:pPr>
              <w:widowControl w:val="0"/>
              <w:jc w:val="both"/>
            </w:pPr>
            <w:r w:rsidRPr="001D205B">
              <w:t>- Tích cực trao đổi trực tiếp với giảng viên và cán bộ ở cơ sở thực tế, thực hành</w:t>
            </w:r>
          </w:p>
          <w:p w:rsidR="009E153F" w:rsidRPr="001D205B" w:rsidRDefault="009E153F" w:rsidP="00342BBB">
            <w:pPr>
              <w:widowControl w:val="0"/>
              <w:jc w:val="both"/>
            </w:pPr>
            <w:r w:rsidRPr="001D205B">
              <w:t xml:space="preserve">- Thực hiện đúng thời hạn các bài tập nhóm, báo cáo khoa học tiểu luận chuyên ngành </w:t>
            </w:r>
          </w:p>
        </w:tc>
        <w:tc>
          <w:tcPr>
            <w:tcW w:w="1440"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1586" w:type="dxa"/>
            <w:shd w:val="clear" w:color="auto" w:fill="auto"/>
            <w:vAlign w:val="center"/>
          </w:tcPr>
          <w:p w:rsidR="009E153F" w:rsidRPr="001D205B" w:rsidRDefault="009E153F" w:rsidP="00342BBB">
            <w:pPr>
              <w:widowControl w:val="0"/>
              <w:jc w:val="center"/>
            </w:pPr>
            <w:r w:rsidRPr="001D205B">
              <w:t>10%</w:t>
            </w:r>
          </w:p>
        </w:tc>
      </w:tr>
      <w:tr w:rsidR="009E153F" w:rsidRPr="001D205B" w:rsidTr="00DF22F5">
        <w:tc>
          <w:tcPr>
            <w:tcW w:w="7739" w:type="dxa"/>
            <w:gridSpan w:val="3"/>
            <w:shd w:val="clear" w:color="auto" w:fill="auto"/>
            <w:vAlign w:val="center"/>
          </w:tcPr>
          <w:p w:rsidR="009E153F" w:rsidRPr="001D205B" w:rsidRDefault="009E153F" w:rsidP="00342BBB">
            <w:pPr>
              <w:widowControl w:val="0"/>
            </w:pPr>
            <w:r w:rsidRPr="001D205B">
              <w:rPr>
                <w:b/>
                <w:bCs/>
                <w:i/>
                <w:iCs/>
              </w:rPr>
              <w:t>A1.2. Hồ s</w:t>
            </w:r>
            <w:r w:rsidRPr="001D205B">
              <w:rPr>
                <w:b/>
                <w:bCs/>
                <w:i/>
                <w:iCs/>
                <w:lang w:val="vi-VN"/>
              </w:rPr>
              <w:t>ơ học phần (bài tập, bài thu hoạch nhiệm vụ nhóm,…)</w:t>
            </w:r>
          </w:p>
        </w:tc>
        <w:tc>
          <w:tcPr>
            <w:tcW w:w="1586" w:type="dxa"/>
            <w:shd w:val="clear" w:color="auto" w:fill="auto"/>
            <w:vAlign w:val="center"/>
          </w:tcPr>
          <w:p w:rsidR="009E153F" w:rsidRPr="001D205B" w:rsidRDefault="009E153F" w:rsidP="00342BBB">
            <w:pPr>
              <w:widowControl w:val="0"/>
              <w:jc w:val="center"/>
              <w:rPr>
                <w:b/>
              </w:rPr>
            </w:pPr>
            <w:r w:rsidRPr="001D205B">
              <w:rPr>
                <w:b/>
              </w:rPr>
              <w:t>30%</w:t>
            </w:r>
          </w:p>
        </w:tc>
      </w:tr>
      <w:tr w:rsidR="009E153F" w:rsidRPr="001D205B" w:rsidTr="00DF22F5">
        <w:tc>
          <w:tcPr>
            <w:tcW w:w="1729" w:type="dxa"/>
            <w:shd w:val="clear" w:color="auto" w:fill="auto"/>
            <w:vAlign w:val="center"/>
          </w:tcPr>
          <w:p w:rsidR="009E153F" w:rsidRPr="001D205B" w:rsidRDefault="009E153F" w:rsidP="00342BBB">
            <w:pPr>
              <w:widowControl w:val="0"/>
              <w:jc w:val="center"/>
              <w:rPr>
                <w:i/>
              </w:rPr>
            </w:pPr>
            <w:r w:rsidRPr="001D205B">
              <w:rPr>
                <w:i/>
              </w:rPr>
              <w:t>A1.2.1.</w:t>
            </w:r>
          </w:p>
          <w:p w:rsidR="009E153F" w:rsidRPr="001D205B" w:rsidRDefault="009E153F" w:rsidP="00342BBB">
            <w:pPr>
              <w:widowControl w:val="0"/>
              <w:jc w:val="both"/>
              <w:rPr>
                <w:i/>
              </w:rPr>
            </w:pPr>
            <w:r w:rsidRPr="001D205B">
              <w:rPr>
                <w:i/>
              </w:rPr>
              <w:t xml:space="preserve"> Bài tập cá nhân, nhóm </w:t>
            </w:r>
          </w:p>
        </w:tc>
        <w:tc>
          <w:tcPr>
            <w:tcW w:w="4570" w:type="dxa"/>
            <w:shd w:val="clear" w:color="auto" w:fill="auto"/>
            <w:vAlign w:val="center"/>
          </w:tcPr>
          <w:p w:rsidR="009E153F" w:rsidRPr="001D205B" w:rsidRDefault="009E153F" w:rsidP="00342BBB">
            <w:pPr>
              <w:widowControl w:val="0"/>
              <w:jc w:val="both"/>
            </w:pPr>
            <w:r w:rsidRPr="001D205B">
              <w:t>Bài tập nhóm:</w:t>
            </w:r>
          </w:p>
          <w:p w:rsidR="009E153F" w:rsidRPr="001D205B" w:rsidRDefault="009E153F" w:rsidP="00342BBB">
            <w:pPr>
              <w:widowControl w:val="0"/>
              <w:jc w:val="both"/>
            </w:pPr>
            <w:r w:rsidRPr="001D205B">
              <w:t xml:space="preserve">- Làm silde ảnh giới thiệu về cơ sở thực tế và quá trình làm việc với đối tượng </w:t>
            </w:r>
          </w:p>
          <w:p w:rsidR="009E153F" w:rsidRPr="001D205B" w:rsidRDefault="009E153F" w:rsidP="00342BBB">
            <w:pPr>
              <w:widowControl w:val="0"/>
              <w:jc w:val="both"/>
            </w:pPr>
            <w:r w:rsidRPr="001D205B">
              <w:t>- Quay video về một giai đoạn thực hành công tác xã hội với nhóm</w:t>
            </w:r>
          </w:p>
        </w:tc>
        <w:tc>
          <w:tcPr>
            <w:tcW w:w="1440"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1586" w:type="dxa"/>
            <w:shd w:val="clear" w:color="auto" w:fill="auto"/>
            <w:vAlign w:val="center"/>
          </w:tcPr>
          <w:p w:rsidR="009E153F" w:rsidRPr="001D205B" w:rsidRDefault="009E153F" w:rsidP="00342BBB">
            <w:pPr>
              <w:widowControl w:val="0"/>
              <w:jc w:val="center"/>
            </w:pPr>
            <w:r w:rsidRPr="001D205B">
              <w:rPr>
                <w:i/>
              </w:rPr>
              <w:t>30%</w:t>
            </w:r>
          </w:p>
        </w:tc>
      </w:tr>
      <w:tr w:rsidR="009E153F" w:rsidRPr="001D205B" w:rsidTr="00DF22F5">
        <w:tc>
          <w:tcPr>
            <w:tcW w:w="7739" w:type="dxa"/>
            <w:gridSpan w:val="3"/>
            <w:shd w:val="clear" w:color="auto" w:fill="auto"/>
            <w:vAlign w:val="center"/>
          </w:tcPr>
          <w:p w:rsidR="009E153F" w:rsidRPr="001D205B" w:rsidRDefault="009E153F" w:rsidP="00342BBB">
            <w:pPr>
              <w:widowControl w:val="0"/>
              <w:rPr>
                <w:b/>
              </w:rPr>
            </w:pPr>
            <w:r w:rsidRPr="001D205B">
              <w:rPr>
                <w:b/>
              </w:rPr>
              <w:t>A2. Đánh giá cuối kỳ</w:t>
            </w:r>
          </w:p>
        </w:tc>
        <w:tc>
          <w:tcPr>
            <w:tcW w:w="1586" w:type="dxa"/>
            <w:shd w:val="clear" w:color="auto" w:fill="auto"/>
            <w:vAlign w:val="center"/>
          </w:tcPr>
          <w:p w:rsidR="009E153F" w:rsidRPr="001D205B" w:rsidRDefault="009E153F" w:rsidP="00342BBB">
            <w:pPr>
              <w:widowControl w:val="0"/>
              <w:jc w:val="center"/>
              <w:rPr>
                <w:b/>
                <w:i/>
              </w:rPr>
            </w:pPr>
            <w:r w:rsidRPr="001D205B">
              <w:rPr>
                <w:b/>
                <w:i/>
              </w:rPr>
              <w:t>50%</w:t>
            </w:r>
          </w:p>
        </w:tc>
      </w:tr>
      <w:tr w:rsidR="009E153F" w:rsidRPr="001D205B" w:rsidTr="00DF22F5">
        <w:tc>
          <w:tcPr>
            <w:tcW w:w="1729" w:type="dxa"/>
            <w:shd w:val="clear" w:color="auto" w:fill="auto"/>
            <w:vAlign w:val="center"/>
          </w:tcPr>
          <w:p w:rsidR="009E153F" w:rsidRPr="001D205B" w:rsidRDefault="009E153F" w:rsidP="00342BBB">
            <w:pPr>
              <w:widowControl w:val="0"/>
              <w:jc w:val="both"/>
              <w:rPr>
                <w:i/>
              </w:rPr>
            </w:pPr>
            <w:r w:rsidRPr="001D205B">
              <w:rPr>
                <w:lang w:val="vi-VN"/>
              </w:rPr>
              <w:t xml:space="preserve">A2. </w:t>
            </w:r>
            <w:r w:rsidRPr="001D205B">
              <w:rPr>
                <w:i/>
                <w:lang w:val="vi-VN"/>
              </w:rPr>
              <w:t>Đánh giá cuối kỳ</w:t>
            </w:r>
          </w:p>
        </w:tc>
        <w:tc>
          <w:tcPr>
            <w:tcW w:w="4570" w:type="dxa"/>
            <w:shd w:val="clear" w:color="auto" w:fill="auto"/>
            <w:vAlign w:val="center"/>
          </w:tcPr>
          <w:p w:rsidR="009E153F" w:rsidRPr="001D205B" w:rsidRDefault="009E153F" w:rsidP="00342BBB">
            <w:pPr>
              <w:widowControl w:val="0"/>
              <w:jc w:val="both"/>
            </w:pPr>
            <w:r w:rsidRPr="001D205B">
              <w:t xml:space="preserve">Làm báo cáo quá trình thực hành công tác xã hội cá nhân và nhóm với đối tượng (giảng viên hướng dẫn và đánh giá) </w:t>
            </w:r>
          </w:p>
        </w:tc>
        <w:tc>
          <w:tcPr>
            <w:tcW w:w="1440"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rPr>
                <w:lang w:val="vi-VN"/>
              </w:rP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1586" w:type="dxa"/>
            <w:shd w:val="clear" w:color="auto" w:fill="auto"/>
            <w:vAlign w:val="center"/>
          </w:tcPr>
          <w:p w:rsidR="009E153F" w:rsidRPr="001D205B" w:rsidRDefault="009E153F" w:rsidP="00342BBB">
            <w:pPr>
              <w:widowControl w:val="0"/>
              <w:jc w:val="center"/>
              <w:rPr>
                <w:lang w:val="vi-VN"/>
              </w:rPr>
            </w:pPr>
            <w:r w:rsidRPr="001D205B">
              <w:t>5</w:t>
            </w:r>
            <w:r w:rsidRPr="001D205B">
              <w:rPr>
                <w:lang w:val="vi-VN"/>
              </w:rPr>
              <w:t>0%</w:t>
            </w:r>
          </w:p>
        </w:tc>
      </w:tr>
    </w:tbl>
    <w:p w:rsidR="009E153F" w:rsidRPr="001D205B" w:rsidRDefault="009E153F" w:rsidP="00342BBB">
      <w:pPr>
        <w:widowControl w:val="0"/>
        <w:ind w:firstLine="567"/>
        <w:jc w:val="both"/>
        <w:rPr>
          <w:b/>
          <w:bCs/>
          <w:iCs/>
        </w:rPr>
      </w:pPr>
      <w:r w:rsidRPr="001D205B">
        <w:rPr>
          <w:b/>
          <w:bCs/>
          <w:iCs/>
        </w:rPr>
        <w:t xml:space="preserve">6. Nội dung và </w:t>
      </w:r>
      <w:r w:rsidRPr="001D205B">
        <w:rPr>
          <w:b/>
          <w:iCs/>
          <w:lang w:val="pt-BR"/>
        </w:rPr>
        <w:t>kế</w:t>
      </w:r>
      <w:r w:rsidRPr="001D205B">
        <w:rPr>
          <w:b/>
          <w:bCs/>
          <w:iCs/>
        </w:rPr>
        <w:t xml:space="preserve"> hoạch giảng dạy</w:t>
      </w:r>
    </w:p>
    <w:tbl>
      <w:tblPr>
        <w:tblW w:w="9469" w:type="dxa"/>
        <w:tblLayout w:type="fixed"/>
        <w:tblLook w:val="0000" w:firstRow="0" w:lastRow="0" w:firstColumn="0" w:lastColumn="0" w:noHBand="0" w:noVBand="0"/>
      </w:tblPr>
      <w:tblGrid>
        <w:gridCol w:w="6589"/>
        <w:gridCol w:w="1620"/>
        <w:gridCol w:w="1260"/>
      </w:tblGrid>
      <w:tr w:rsidR="009E153F" w:rsidRPr="001D205B" w:rsidTr="00DF22F5">
        <w:trPr>
          <w:trHeight w:val="20"/>
        </w:trPr>
        <w:tc>
          <w:tcPr>
            <w:tcW w:w="65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rPr>
                <w:b/>
              </w:rPr>
            </w:pPr>
            <w:r w:rsidRPr="001D205B">
              <w:rPr>
                <w:b/>
              </w:rPr>
              <w:t>Nội dung</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autoSpaceDE w:val="0"/>
              <w:autoSpaceDN w:val="0"/>
              <w:adjustRightInd w:val="0"/>
              <w:jc w:val="center"/>
              <w:rPr>
                <w:b/>
              </w:rPr>
            </w:pPr>
            <w:r w:rsidRPr="001D205B">
              <w:rPr>
                <w:b/>
              </w:rPr>
              <w:t>CĐR môn học (Gx.x)</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autoSpaceDE w:val="0"/>
              <w:autoSpaceDN w:val="0"/>
              <w:adjustRightInd w:val="0"/>
              <w:jc w:val="center"/>
              <w:rPr>
                <w:b/>
              </w:rPr>
            </w:pPr>
            <w:r w:rsidRPr="001D205B">
              <w:rPr>
                <w:b/>
              </w:rPr>
              <w:t>Bài đánh giá</w:t>
            </w:r>
          </w:p>
        </w:tc>
      </w:tr>
      <w:tr w:rsidR="009E153F" w:rsidRPr="001D205B" w:rsidTr="00DF22F5">
        <w:trPr>
          <w:trHeight w:val="20"/>
        </w:trPr>
        <w:tc>
          <w:tcPr>
            <w:tcW w:w="6589"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rPr>
                <w:b/>
              </w:rPr>
            </w:pPr>
            <w:r w:rsidRPr="001D205B">
              <w:rPr>
                <w:b/>
              </w:rPr>
              <w:t>CHƯƠNG 1: TIẾP CẬN CƠ SỞ VÀ ĐỐI TƯỢNG THỰC HÀNH</w:t>
            </w:r>
          </w:p>
          <w:p w:rsidR="009E153F" w:rsidRPr="001D205B" w:rsidRDefault="009E153F" w:rsidP="00342BBB">
            <w:pPr>
              <w:widowControl w:val="0"/>
              <w:jc w:val="both"/>
              <w:rPr>
                <w:lang w:val="vi-VN"/>
              </w:rPr>
            </w:pPr>
            <w:r w:rsidRPr="001D205B">
              <w:t>1.1.</w:t>
            </w:r>
            <w:r w:rsidRPr="001D205B">
              <w:rPr>
                <w:lang w:val="vi-VN"/>
              </w:rPr>
              <w:t xml:space="preserve"> Đến địa điểm thực hành, ổn định chỗ ở, sinh hoạt cho giảng viên và </w:t>
            </w:r>
            <w:r w:rsidRPr="001D205B">
              <w:t>sinh viên</w:t>
            </w:r>
            <w:r w:rsidRPr="001D205B">
              <w:rPr>
                <w:lang w:val="vi-VN"/>
              </w:rPr>
              <w:t>.</w:t>
            </w:r>
          </w:p>
          <w:p w:rsidR="009E153F" w:rsidRPr="001D205B" w:rsidRDefault="009E153F" w:rsidP="00342BBB">
            <w:pPr>
              <w:widowControl w:val="0"/>
              <w:jc w:val="both"/>
            </w:pPr>
            <w:r w:rsidRPr="001D205B">
              <w:t>1.2.</w:t>
            </w:r>
            <w:r w:rsidRPr="001D205B">
              <w:rPr>
                <w:lang w:val="vi-VN"/>
              </w:rPr>
              <w:t xml:space="preserve"> Gặp mặt lãnh đạo, cán bộ cơ sở để báo cáo kế hoạch, nội dung thực hành và nghe báo cáo sơ qua về đặc điểm tình hình chung của cơ sở thực hành.</w:t>
            </w:r>
          </w:p>
          <w:p w:rsidR="009E153F" w:rsidRPr="001D205B" w:rsidRDefault="009E153F" w:rsidP="00342BBB">
            <w:pPr>
              <w:widowControl w:val="0"/>
              <w:jc w:val="both"/>
            </w:pPr>
            <w:r w:rsidRPr="001D205B">
              <w:t xml:space="preserve">1.3. </w:t>
            </w:r>
            <w:r w:rsidRPr="001D205B">
              <w:rPr>
                <w:lang w:val="vi-VN"/>
              </w:rPr>
              <w:t>Thâm nhập cơ sở, gặp mặt các cán bộ cơ sở tìm hiểu thêm thông tin, thu thập tài liệu, báo cáo liên quan đến cơ sở</w:t>
            </w:r>
            <w:r w:rsidRPr="001D205B">
              <w:t>.</w:t>
            </w:r>
          </w:p>
          <w:p w:rsidR="009E153F" w:rsidRPr="001D205B" w:rsidRDefault="009E153F" w:rsidP="00342BBB">
            <w:pPr>
              <w:widowControl w:val="0"/>
              <w:jc w:val="both"/>
            </w:pPr>
            <w:r w:rsidRPr="001D205B">
              <w:t xml:space="preserve">1.4. </w:t>
            </w:r>
            <w:r w:rsidRPr="001D205B">
              <w:rPr>
                <w:lang w:val="vi-VN"/>
              </w:rPr>
              <w:t xml:space="preserve">Tiếp cận </w:t>
            </w:r>
            <w:r w:rsidRPr="001D205B">
              <w:t xml:space="preserve">những </w:t>
            </w:r>
            <w:r w:rsidRPr="001D205B">
              <w:rPr>
                <w:lang w:val="vi-VN"/>
              </w:rPr>
              <w:t xml:space="preserve">đối tượng </w:t>
            </w:r>
            <w:r w:rsidRPr="001D205B">
              <w:t xml:space="preserve">cần làm việc </w:t>
            </w:r>
            <w:r w:rsidRPr="001D205B">
              <w:rPr>
                <w:lang w:val="vi-VN"/>
              </w:rPr>
              <w:t>để đánh giá nhu cầu hỗ trợ khẩn cấp của đối tượng</w:t>
            </w:r>
            <w:r w:rsidRPr="001D205B">
              <w:t>;</w:t>
            </w:r>
            <w:r w:rsidRPr="001D205B">
              <w:rPr>
                <w:lang w:val="vi-VN"/>
              </w:rPr>
              <w:t xml:space="preserve"> chia sẻ những thông tin về vai trò, mục tiêu hỗ trợ nghề nghiệp cho đối tượng trong đó nhấn mạnh vai trò cùng đối tượng, hỗ trợ đối tượng tăng cường năng lực tự giải quyết vấn đề.</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p w:rsidR="009E153F" w:rsidRPr="001D205B" w:rsidRDefault="009E153F" w:rsidP="00342BBB">
            <w:pPr>
              <w:widowControl w:val="0"/>
              <w:autoSpaceDE w:val="0"/>
              <w:autoSpaceDN w:val="0"/>
              <w:adjustRightInd w:val="0"/>
              <w:jc w:val="cente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p w:rsidR="009E153F" w:rsidRPr="001D205B" w:rsidRDefault="009E153F" w:rsidP="00342BBB">
            <w:pPr>
              <w:widowControl w:val="0"/>
              <w:autoSpaceDE w:val="0"/>
              <w:autoSpaceDN w:val="0"/>
              <w:adjustRightInd w:val="0"/>
              <w:jc w:val="center"/>
              <w:rPr>
                <w:bCs/>
                <w:iCs/>
              </w:rPr>
            </w:pPr>
          </w:p>
          <w:p w:rsidR="009E153F" w:rsidRPr="001D205B" w:rsidRDefault="009E153F" w:rsidP="00342BBB">
            <w:pPr>
              <w:widowControl w:val="0"/>
              <w:autoSpaceDE w:val="0"/>
              <w:autoSpaceDN w:val="0"/>
              <w:adjustRightInd w:val="0"/>
              <w:jc w:val="center"/>
            </w:pPr>
          </w:p>
        </w:tc>
      </w:tr>
      <w:tr w:rsidR="009E153F" w:rsidRPr="001D205B" w:rsidTr="00DF22F5">
        <w:trPr>
          <w:trHeight w:val="20"/>
        </w:trPr>
        <w:tc>
          <w:tcPr>
            <w:tcW w:w="6589"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rPr>
                <w:b/>
              </w:rPr>
            </w:pPr>
            <w:r w:rsidRPr="001D205B">
              <w:rPr>
                <w:b/>
              </w:rPr>
              <w:t xml:space="preserve">Chương 2 : THỰC HÀNH CÔNG TÁC XÃ HỘI VỚI CÁ NHÂN </w:t>
            </w:r>
          </w:p>
          <w:p w:rsidR="009E153F" w:rsidRPr="001D205B" w:rsidRDefault="009E153F" w:rsidP="00342BBB">
            <w:pPr>
              <w:widowControl w:val="0"/>
              <w:jc w:val="both"/>
            </w:pPr>
            <w:r w:rsidRPr="001D205B">
              <w:t>2.1. Thực hành kỹ năng giao tiếp, lắng nghe, tạo lập mối quan hệ…để giúp đối tượng hiểu về NVXH, đồng thời xây dựng lòng tin và mở đầu mối quan hệ nghề nghiệp cởi mở giữa NVXH và đối tượng</w:t>
            </w:r>
          </w:p>
          <w:p w:rsidR="009E153F" w:rsidRPr="001D205B" w:rsidRDefault="009E153F" w:rsidP="00342BBB">
            <w:pPr>
              <w:widowControl w:val="0"/>
              <w:jc w:val="both"/>
            </w:pPr>
            <w:r w:rsidRPr="001D205B">
              <w:t>2.2. Đánh giá ban đầu về vấn đề của đối tượng</w:t>
            </w:r>
          </w:p>
          <w:p w:rsidR="009E153F" w:rsidRPr="001D205B" w:rsidRDefault="009E153F" w:rsidP="00342BBB">
            <w:pPr>
              <w:widowControl w:val="0"/>
              <w:jc w:val="both"/>
            </w:pPr>
            <w:r w:rsidRPr="001D205B">
              <w:t>2.3. Ghi hồ sơ thông tin ban đầu về đối tượng</w:t>
            </w:r>
          </w:p>
          <w:p w:rsidR="009E153F" w:rsidRPr="001D205B" w:rsidRDefault="009E153F" w:rsidP="00342BBB">
            <w:pPr>
              <w:widowControl w:val="0"/>
              <w:jc w:val="both"/>
              <w:rPr>
                <w:lang w:val="vi-VN"/>
              </w:rPr>
            </w:pPr>
            <w:r w:rsidRPr="001D205B">
              <w:t>2.4.Thực hành các kỹ năng phỏng vấn, quan sát, vãng gia, đặt câu hỏi… để t</w:t>
            </w:r>
            <w:r w:rsidRPr="001D205B">
              <w:rPr>
                <w:lang w:val="vi-VN"/>
              </w:rPr>
              <w:t xml:space="preserve">hu thập thông tin: Thông tin về đối tượng, gia đình và </w:t>
            </w:r>
            <w:r w:rsidRPr="001D205B">
              <w:rPr>
                <w:lang w:val="vi-VN"/>
              </w:rPr>
              <w:lastRenderedPageBreak/>
              <w:t xml:space="preserve">bạn bè, cộng đồng, luật pháp và chính sách xã hội </w:t>
            </w:r>
          </w:p>
          <w:p w:rsidR="009E153F" w:rsidRPr="001D205B" w:rsidRDefault="009E153F" w:rsidP="00342BBB">
            <w:pPr>
              <w:widowControl w:val="0"/>
              <w:jc w:val="both"/>
            </w:pPr>
            <w:r w:rsidRPr="001D205B">
              <w:t>2.5.</w:t>
            </w:r>
            <w:r w:rsidRPr="001D205B">
              <w:rPr>
                <w:lang w:val="vi-VN"/>
              </w:rPr>
              <w:t xml:space="preserve"> Đánh giá thông tin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ind w:right="-5"/>
              <w:jc w:val="both"/>
              <w:rPr>
                <w:b/>
              </w:rPr>
            </w:pPr>
          </w:p>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 4.1, </w:t>
            </w:r>
            <w:r w:rsidRPr="001D205B">
              <w:rPr>
                <w:bCs/>
                <w:bdr w:val="none" w:sz="0" w:space="0" w:color="auto" w:frame="1"/>
              </w:rPr>
              <w:t>G</w:t>
            </w:r>
            <w:r w:rsidRPr="001D205B">
              <w:t xml:space="preserve">4.2, </w:t>
            </w:r>
            <w:r w:rsidRPr="001D205B">
              <w:rPr>
                <w:bCs/>
                <w:bdr w:val="none" w:sz="0" w:space="0" w:color="auto" w:frame="1"/>
              </w:rPr>
              <w:t>G</w:t>
            </w:r>
            <w:r w:rsidRPr="001D205B">
              <w:t xml:space="preserve"> 4.3, </w:t>
            </w:r>
            <w:r w:rsidRPr="001D205B">
              <w:rPr>
                <w:bCs/>
                <w:bdr w:val="none" w:sz="0" w:space="0" w:color="auto" w:frame="1"/>
              </w:rPr>
              <w:t>G</w:t>
            </w:r>
            <w:r w:rsidRPr="001D205B">
              <w:t>4.4</w:t>
            </w:r>
          </w:p>
          <w:p w:rsidR="009E153F" w:rsidRPr="001D205B" w:rsidRDefault="009E153F" w:rsidP="00342BBB">
            <w:pPr>
              <w:widowControl w:val="0"/>
              <w:autoSpaceDE w:val="0"/>
              <w:autoSpaceDN w:val="0"/>
              <w:adjustRightInd w:val="0"/>
              <w:jc w:val="center"/>
            </w:pP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pPr>
            <w:r w:rsidRPr="001D205B">
              <w:rPr>
                <w:bCs/>
                <w:iCs/>
              </w:rPr>
              <w:t>A2</w:t>
            </w:r>
          </w:p>
        </w:tc>
      </w:tr>
      <w:tr w:rsidR="009E153F" w:rsidRPr="001D205B" w:rsidTr="00DF22F5">
        <w:trPr>
          <w:trHeight w:val="20"/>
        </w:trPr>
        <w:tc>
          <w:tcPr>
            <w:tcW w:w="6589"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rPr>
                <w:b/>
              </w:rPr>
            </w:pPr>
            <w:r w:rsidRPr="001D205B">
              <w:rPr>
                <w:b/>
              </w:rPr>
              <w:lastRenderedPageBreak/>
              <w:t>Chương 3: THỰC HÀNH CÔNG TÁC XÃ HỘI VỚI CÁ NHÂN (tiếp theo)</w:t>
            </w:r>
          </w:p>
          <w:p w:rsidR="009E153F" w:rsidRPr="001D205B" w:rsidRDefault="009E153F" w:rsidP="00342BBB">
            <w:pPr>
              <w:widowControl w:val="0"/>
              <w:jc w:val="both"/>
            </w:pPr>
            <w:r w:rsidRPr="001D205B">
              <w:t xml:space="preserve">3.1 </w:t>
            </w:r>
            <w:r w:rsidRPr="001D205B">
              <w:rPr>
                <w:lang w:val="vi-VN"/>
              </w:rPr>
              <w:t>Xác định vấn đề (vẽ sơ đồ phả hệ, sơ đồ sinh thái và cây vấn đề)</w:t>
            </w:r>
          </w:p>
          <w:p w:rsidR="009E153F" w:rsidRPr="001D205B" w:rsidRDefault="009E153F" w:rsidP="00342BBB">
            <w:pPr>
              <w:widowControl w:val="0"/>
              <w:jc w:val="both"/>
            </w:pPr>
            <w:r w:rsidRPr="001D205B">
              <w:t>3.2.</w:t>
            </w:r>
            <w:r w:rsidRPr="001D205B">
              <w:rPr>
                <w:lang w:val="vi-VN"/>
              </w:rPr>
              <w:t xml:space="preserve"> Phân tích những điểm mạnh và điểm hạn chế (bảng phân tích điểm mạnh điểm yếu)</w:t>
            </w:r>
          </w:p>
          <w:p w:rsidR="009E153F" w:rsidRPr="001D205B" w:rsidRDefault="009E153F" w:rsidP="00342BBB">
            <w:pPr>
              <w:widowControl w:val="0"/>
              <w:jc w:val="both"/>
            </w:pPr>
            <w:r w:rsidRPr="001D205B">
              <w:t xml:space="preserve">3.3. </w:t>
            </w:r>
            <w:r w:rsidRPr="001D205B">
              <w:rPr>
                <w:lang w:val="vi-VN"/>
              </w:rPr>
              <w:t>Sắp xếp thứ tự ưu tiên của vấn đề</w:t>
            </w:r>
          </w:p>
          <w:p w:rsidR="009E153F" w:rsidRPr="001D205B" w:rsidRDefault="009E153F" w:rsidP="00342BBB">
            <w:pPr>
              <w:widowControl w:val="0"/>
              <w:jc w:val="both"/>
            </w:pPr>
            <w:r w:rsidRPr="001D205B">
              <w:t>3.4. X</w:t>
            </w:r>
            <w:r w:rsidRPr="001D205B">
              <w:rPr>
                <w:lang w:val="vi-VN"/>
              </w:rPr>
              <w:t>ác định các mục tiêu</w:t>
            </w:r>
          </w:p>
          <w:p w:rsidR="009E153F" w:rsidRPr="001D205B" w:rsidRDefault="009E153F" w:rsidP="00342BBB">
            <w:pPr>
              <w:widowControl w:val="0"/>
              <w:jc w:val="both"/>
            </w:pPr>
            <w:r w:rsidRPr="001D205B">
              <w:t>3.5. Xác định các nguồn lực</w:t>
            </w:r>
          </w:p>
          <w:p w:rsidR="009E153F" w:rsidRPr="001D205B" w:rsidRDefault="009E153F" w:rsidP="00342BBB">
            <w:pPr>
              <w:widowControl w:val="0"/>
              <w:jc w:val="both"/>
            </w:pPr>
            <w:r w:rsidRPr="001D205B">
              <w:t xml:space="preserve">3.6. </w:t>
            </w:r>
            <w:r w:rsidRPr="001D205B">
              <w:rPr>
                <w:lang w:val="vi-VN"/>
              </w:rPr>
              <w:t>Xác định các hoạt động can thiệp (bảng kế hoạch can thiệp)</w:t>
            </w:r>
          </w:p>
          <w:p w:rsidR="009E153F" w:rsidRPr="001D205B" w:rsidRDefault="009E153F" w:rsidP="00342BBB">
            <w:pPr>
              <w:widowControl w:val="0"/>
              <w:jc w:val="both"/>
            </w:pPr>
            <w:r w:rsidRPr="001D205B">
              <w:t>3.7. Thực hiện các hoạt động can thiệp, trị liệu cho thân chủ</w:t>
            </w:r>
          </w:p>
          <w:p w:rsidR="009E153F" w:rsidRPr="001D205B" w:rsidRDefault="009E153F" w:rsidP="00342BBB">
            <w:pPr>
              <w:widowControl w:val="0"/>
              <w:jc w:val="both"/>
            </w:pPr>
            <w:r w:rsidRPr="001D205B">
              <w:t>3.8. lượng giá và kết thúc quá trình can thiệp</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ind w:right="-5"/>
              <w:jc w:val="both"/>
              <w:rPr>
                <w:b/>
              </w:rPr>
            </w:pPr>
          </w:p>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 4.1, </w:t>
            </w:r>
            <w:r w:rsidRPr="001D205B">
              <w:rPr>
                <w:bCs/>
                <w:bdr w:val="none" w:sz="0" w:space="0" w:color="auto" w:frame="1"/>
              </w:rPr>
              <w:t>G</w:t>
            </w:r>
            <w:r w:rsidRPr="001D205B">
              <w:t xml:space="preserve">4.2, </w:t>
            </w:r>
            <w:r w:rsidRPr="001D205B">
              <w:rPr>
                <w:bCs/>
                <w:bdr w:val="none" w:sz="0" w:space="0" w:color="auto" w:frame="1"/>
              </w:rPr>
              <w:t>G</w:t>
            </w:r>
            <w:r w:rsidRPr="001D205B">
              <w:t xml:space="preserve"> 4.3, </w:t>
            </w:r>
            <w:r w:rsidRPr="001D205B">
              <w:rPr>
                <w:bCs/>
                <w:bdr w:val="none" w:sz="0" w:space="0" w:color="auto" w:frame="1"/>
              </w:rPr>
              <w:t>G</w:t>
            </w:r>
            <w:r w:rsidRPr="001D205B">
              <w:t>4.4</w:t>
            </w:r>
          </w:p>
          <w:p w:rsidR="009E153F" w:rsidRPr="001D205B" w:rsidRDefault="009E153F" w:rsidP="00342BBB">
            <w:pPr>
              <w:widowControl w:val="0"/>
              <w:jc w:val="center"/>
            </w:pP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p w:rsidR="009E153F" w:rsidRPr="001D205B" w:rsidRDefault="009E153F" w:rsidP="00342BBB">
            <w:pPr>
              <w:widowControl w:val="0"/>
              <w:autoSpaceDE w:val="0"/>
              <w:autoSpaceDN w:val="0"/>
              <w:adjustRightInd w:val="0"/>
              <w:jc w:val="cente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pPr>
            <w:r w:rsidRPr="001D205B">
              <w:rPr>
                <w:bCs/>
                <w:iCs/>
              </w:rPr>
              <w:t>A2</w:t>
            </w:r>
          </w:p>
        </w:tc>
      </w:tr>
      <w:tr w:rsidR="009E153F" w:rsidRPr="001D205B" w:rsidTr="00DF22F5">
        <w:trPr>
          <w:trHeight w:val="20"/>
        </w:trPr>
        <w:tc>
          <w:tcPr>
            <w:tcW w:w="6589"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rPr>
                <w:b/>
                <w:bCs/>
              </w:rPr>
            </w:pPr>
            <w:r w:rsidRPr="001D205B">
              <w:rPr>
                <w:b/>
                <w:bCs/>
              </w:rPr>
              <w:t>Chương 4: THỰC HÀNH CÔNG TÁC XÃ HỘI VỚI NHÓM</w:t>
            </w:r>
            <w:r w:rsidRPr="001D205B">
              <w:rPr>
                <w:b/>
              </w:rPr>
              <w:t xml:space="preserve"> 1</w:t>
            </w:r>
          </w:p>
          <w:p w:rsidR="009E153F" w:rsidRPr="001D205B" w:rsidRDefault="009E153F" w:rsidP="00342BBB">
            <w:pPr>
              <w:widowControl w:val="0"/>
              <w:jc w:val="both"/>
              <w:rPr>
                <w:lang w:val="vi-VN"/>
              </w:rPr>
            </w:pPr>
            <w:r w:rsidRPr="001D205B">
              <w:t xml:space="preserve">4.1. </w:t>
            </w:r>
            <w:r w:rsidRPr="001D205B">
              <w:rPr>
                <w:lang w:val="vi-VN"/>
              </w:rPr>
              <w:t xml:space="preserve">Tiếp xúc đối tượng để xác định mục đích thành lập nhóm của </w:t>
            </w:r>
            <w:r w:rsidRPr="001D205B">
              <w:t>sinh viên</w:t>
            </w:r>
          </w:p>
          <w:p w:rsidR="009E153F" w:rsidRPr="001D205B" w:rsidRDefault="009E153F" w:rsidP="00342BBB">
            <w:pPr>
              <w:widowControl w:val="0"/>
              <w:jc w:val="both"/>
            </w:pPr>
            <w:r w:rsidRPr="001D205B">
              <w:t xml:space="preserve">4.2. </w:t>
            </w:r>
            <w:r w:rsidRPr="001D205B">
              <w:rPr>
                <w:lang w:val="vi-VN"/>
              </w:rPr>
              <w:t>Cùng cán bộ cơ sở tiếp xúc, phỏng vấn đối tượng để thu thập thông tin để tiến hành thành lập nhóm</w:t>
            </w:r>
          </w:p>
          <w:p w:rsidR="009E153F" w:rsidRPr="001D205B" w:rsidRDefault="009E153F" w:rsidP="00342BBB">
            <w:pPr>
              <w:widowControl w:val="0"/>
              <w:jc w:val="both"/>
            </w:pPr>
            <w:r w:rsidRPr="001D205B">
              <w:t>4.3. Xác định vấn đề mà nhóm đang gặp phải</w:t>
            </w:r>
          </w:p>
          <w:p w:rsidR="009E153F" w:rsidRPr="001D205B" w:rsidRDefault="009E153F" w:rsidP="00342BBB">
            <w:pPr>
              <w:widowControl w:val="0"/>
              <w:jc w:val="both"/>
              <w:rPr>
                <w:lang w:val="vi-VN"/>
              </w:rPr>
            </w:pPr>
            <w:r w:rsidRPr="001D205B">
              <w:t>4.4.</w:t>
            </w:r>
            <w:r w:rsidRPr="001D205B">
              <w:rPr>
                <w:lang w:val="vi-VN"/>
              </w:rPr>
              <w:t xml:space="preserve"> Xác định mục đích, mục tiêu nhóm</w:t>
            </w:r>
          </w:p>
          <w:p w:rsidR="009E153F" w:rsidRPr="001D205B" w:rsidRDefault="009E153F" w:rsidP="00342BBB">
            <w:pPr>
              <w:widowControl w:val="0"/>
              <w:jc w:val="both"/>
              <w:rPr>
                <w:lang w:val="vi-VN"/>
              </w:rPr>
            </w:pPr>
            <w:r w:rsidRPr="001D205B">
              <w:t xml:space="preserve">4.5. </w:t>
            </w:r>
            <w:r w:rsidRPr="001D205B">
              <w:rPr>
                <w:lang w:val="vi-VN"/>
              </w:rPr>
              <w:t>Lập kế hoạch</w:t>
            </w:r>
            <w:r w:rsidRPr="001D205B">
              <w:t xml:space="preserve"> giải quyết vấn đề của</w:t>
            </w:r>
            <w:r w:rsidRPr="001D205B">
              <w:rPr>
                <w:lang w:val="vi-VN"/>
              </w:rPr>
              <w:t xml:space="preserve"> nhóm</w:t>
            </w:r>
          </w:p>
          <w:p w:rsidR="009E153F" w:rsidRPr="001D205B" w:rsidRDefault="009E153F" w:rsidP="00342BBB">
            <w:pPr>
              <w:widowControl w:val="0"/>
              <w:jc w:val="both"/>
            </w:pPr>
            <w:r w:rsidRPr="001D205B">
              <w:t>4.6. Xác định các nguồn lực để giải quyết vấn đề</w:t>
            </w:r>
          </w:p>
          <w:p w:rsidR="009E153F" w:rsidRPr="001D205B" w:rsidRDefault="009E153F" w:rsidP="00342BBB">
            <w:pPr>
              <w:widowControl w:val="0"/>
              <w:jc w:val="both"/>
            </w:pPr>
            <w:r w:rsidRPr="001D205B">
              <w:t xml:space="preserve">4.7. </w:t>
            </w:r>
            <w:r w:rsidRPr="001D205B">
              <w:rPr>
                <w:lang w:val="vi-VN"/>
              </w:rPr>
              <w:t>Đề ra các hoạt động để đạt được mục tiêu</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 4.1, </w:t>
            </w:r>
            <w:r w:rsidRPr="001D205B">
              <w:rPr>
                <w:bCs/>
                <w:bdr w:val="none" w:sz="0" w:space="0" w:color="auto" w:frame="1"/>
              </w:rPr>
              <w:t>G</w:t>
            </w:r>
            <w:r w:rsidRPr="001D205B">
              <w:t>4.2,</w:t>
            </w:r>
            <w:r w:rsidRPr="001D205B">
              <w:rPr>
                <w:bCs/>
                <w:bdr w:val="none" w:sz="0" w:space="0" w:color="auto" w:frame="1"/>
              </w:rPr>
              <w:t>G</w:t>
            </w:r>
            <w:r w:rsidRPr="001D205B">
              <w:t xml:space="preserve"> 4.3, </w:t>
            </w:r>
            <w:r w:rsidRPr="001D205B">
              <w:rPr>
                <w:bCs/>
                <w:bdr w:val="none" w:sz="0" w:space="0" w:color="auto" w:frame="1"/>
              </w:rPr>
              <w:t>G</w:t>
            </w:r>
            <w:r w:rsidRPr="001D205B">
              <w:t>4.4</w:t>
            </w:r>
          </w:p>
          <w:p w:rsidR="009E153F" w:rsidRPr="001D205B" w:rsidRDefault="009E153F" w:rsidP="00342BBB">
            <w:pPr>
              <w:widowControl w:val="0"/>
              <w:jc w:val="center"/>
            </w:pP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p w:rsidR="009E153F" w:rsidRPr="001D205B" w:rsidRDefault="009E153F" w:rsidP="00342BBB">
            <w:pPr>
              <w:widowControl w:val="0"/>
              <w:jc w:val="cente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6589" w:type="dxa"/>
            <w:tcBorders>
              <w:top w:val="single" w:sz="3" w:space="0" w:color="000000"/>
              <w:left w:val="single" w:sz="3" w:space="0" w:color="000000"/>
              <w:bottom w:val="single" w:sz="3" w:space="0" w:color="000000"/>
              <w:right w:val="single" w:sz="3" w:space="0" w:color="000000"/>
            </w:tcBorders>
            <w:shd w:val="clear" w:color="000000" w:fill="FFFFFF"/>
          </w:tcPr>
          <w:p w:rsidR="009E153F" w:rsidRPr="001D205B" w:rsidRDefault="009E153F" w:rsidP="00342BBB">
            <w:pPr>
              <w:widowControl w:val="0"/>
              <w:rPr>
                <w:b/>
              </w:rPr>
            </w:pPr>
            <w:r w:rsidRPr="001D205B">
              <w:rPr>
                <w:b/>
              </w:rPr>
              <w:t>Chương 5 : THỰC HÀNH CÔNG TÁC XÃ HỘI VỚI NHÓM 2</w:t>
            </w:r>
          </w:p>
          <w:p w:rsidR="009E153F" w:rsidRPr="001D205B" w:rsidRDefault="009E153F" w:rsidP="00342BBB">
            <w:pPr>
              <w:widowControl w:val="0"/>
              <w:contextualSpacing/>
              <w:jc w:val="both"/>
            </w:pPr>
            <w:r w:rsidRPr="001D205B">
              <w:t xml:space="preserve">5.1. </w:t>
            </w:r>
            <w:r w:rsidRPr="001D205B">
              <w:rPr>
                <w:lang w:val="vi-VN"/>
              </w:rPr>
              <w:t>Tiến hành trị liệu dựa trên tiến trình nhóm với các loại hình nhóm cụ thể</w:t>
            </w:r>
          </w:p>
          <w:p w:rsidR="009E153F" w:rsidRPr="001D205B" w:rsidRDefault="009E153F" w:rsidP="00342BBB">
            <w:pPr>
              <w:widowControl w:val="0"/>
              <w:jc w:val="both"/>
              <w:rPr>
                <w:lang w:val="vi-VN"/>
              </w:rPr>
            </w:pPr>
            <w:r w:rsidRPr="001D205B">
              <w:t>5.2</w:t>
            </w:r>
            <w:r w:rsidRPr="001D205B">
              <w:rPr>
                <w:lang w:val="vi-VN"/>
              </w:rPr>
              <w:t>. Đánh giá các hoạt động cụ thể đã thực hiện và triển khai các hoạt động tiếp theo</w:t>
            </w:r>
          </w:p>
          <w:p w:rsidR="009E153F" w:rsidRPr="001D205B" w:rsidRDefault="009E153F" w:rsidP="00342BBB">
            <w:pPr>
              <w:widowControl w:val="0"/>
              <w:jc w:val="both"/>
            </w:pPr>
            <w:r w:rsidRPr="001D205B">
              <w:t>5.3.</w:t>
            </w:r>
            <w:r w:rsidRPr="001D205B">
              <w:rPr>
                <w:lang w:val="vi-VN"/>
              </w:rPr>
              <w:t xml:space="preserve"> Duy trì sự tương tác nhóm đều đặn thông qua quá trình sinh hoạt nhóm</w:t>
            </w:r>
          </w:p>
          <w:p w:rsidR="009E153F" w:rsidRPr="001D205B" w:rsidRDefault="009E153F" w:rsidP="00342BBB">
            <w:pPr>
              <w:widowControl w:val="0"/>
              <w:jc w:val="both"/>
            </w:pPr>
            <w:r w:rsidRPr="001D205B">
              <w:t>5.4.</w:t>
            </w:r>
            <w:r w:rsidRPr="001D205B">
              <w:rPr>
                <w:lang w:val="vi-VN"/>
              </w:rPr>
              <w:t xml:space="preserve"> Lượng giá hoạt động nhóm</w:t>
            </w:r>
          </w:p>
          <w:p w:rsidR="009E153F" w:rsidRPr="001D205B" w:rsidRDefault="009E153F" w:rsidP="00342BBB">
            <w:pPr>
              <w:widowControl w:val="0"/>
              <w:jc w:val="both"/>
            </w:pPr>
            <w:r w:rsidRPr="001D205B">
              <w:t>5.5. Chuẩn bị kết thúc và chia tay nhóm đối tượng</w:t>
            </w:r>
          </w:p>
          <w:p w:rsidR="009E153F" w:rsidRPr="001D205B" w:rsidRDefault="009E153F" w:rsidP="00342BBB">
            <w:pPr>
              <w:widowControl w:val="0"/>
              <w:jc w:val="both"/>
              <w:rPr>
                <w:lang w:val="vi-VN"/>
              </w:rPr>
            </w:pPr>
            <w:r w:rsidRPr="001D205B">
              <w:t>5.6. Trình</w:t>
            </w:r>
            <w:r w:rsidRPr="001D205B">
              <w:rPr>
                <w:lang w:val="vi-VN"/>
              </w:rPr>
              <w:t xml:space="preserve"> bày báo cáo thực hành với lãnh đạo cơ sở về quá trình làm việc, kết quả đạt được, những mặt còn hạn chế…</w:t>
            </w:r>
          </w:p>
          <w:p w:rsidR="009E153F" w:rsidRPr="001D205B" w:rsidRDefault="009E153F" w:rsidP="00342BBB">
            <w:pPr>
              <w:widowControl w:val="0"/>
              <w:jc w:val="both"/>
            </w:pPr>
            <w:r w:rsidRPr="001D205B">
              <w:t>5.7.</w:t>
            </w:r>
            <w:r w:rsidRPr="001D205B">
              <w:rPr>
                <w:lang w:val="vi-VN"/>
              </w:rPr>
              <w:t xml:space="preserve"> Lấy ý kiến, nhận xét của địa điểm thực hà</w:t>
            </w:r>
            <w:r w:rsidRPr="001D205B">
              <w:t>nh và c</w:t>
            </w:r>
            <w:r w:rsidRPr="001D205B">
              <w:rPr>
                <w:lang w:val="vi-VN"/>
              </w:rPr>
              <w:t>hia tay với cơ sở và các đối tượng</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ind w:right="-5"/>
              <w:jc w:val="both"/>
              <w:rPr>
                <w:b/>
              </w:rPr>
            </w:pPr>
          </w:p>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 4.1, </w:t>
            </w:r>
            <w:r w:rsidRPr="001D205B">
              <w:rPr>
                <w:bCs/>
                <w:bdr w:val="none" w:sz="0" w:space="0" w:color="auto" w:frame="1"/>
              </w:rPr>
              <w:t>G</w:t>
            </w:r>
            <w:r w:rsidRPr="001D205B">
              <w:t xml:space="preserve">4.2, </w:t>
            </w:r>
            <w:r w:rsidRPr="001D205B">
              <w:rPr>
                <w:bCs/>
                <w:bdr w:val="none" w:sz="0" w:space="0" w:color="auto" w:frame="1"/>
              </w:rPr>
              <w:t>G</w:t>
            </w:r>
            <w:r w:rsidRPr="001D205B">
              <w:t xml:space="preserve"> 4.3, </w:t>
            </w:r>
            <w:r w:rsidRPr="001D205B">
              <w:rPr>
                <w:bCs/>
                <w:bdr w:val="none" w:sz="0" w:space="0" w:color="auto" w:frame="1"/>
              </w:rPr>
              <w:t>G</w:t>
            </w:r>
            <w:r w:rsidRPr="001D205B">
              <w:t>4.4</w:t>
            </w:r>
          </w:p>
          <w:p w:rsidR="009E153F" w:rsidRPr="001D205B" w:rsidRDefault="009E153F" w:rsidP="00342BBB">
            <w:pPr>
              <w:widowControl w:val="0"/>
              <w:jc w:val="center"/>
            </w:pP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bl>
    <w:p w:rsidR="009E153F" w:rsidRPr="001D205B" w:rsidRDefault="009E153F" w:rsidP="00342BBB">
      <w:pPr>
        <w:widowControl w:val="0"/>
        <w:autoSpaceDE w:val="0"/>
        <w:autoSpaceDN w:val="0"/>
        <w:adjustRightInd w:val="0"/>
        <w:ind w:firstLine="567"/>
        <w:jc w:val="both"/>
        <w:rPr>
          <w:b/>
          <w:bCs/>
          <w:i/>
          <w:iCs/>
        </w:rPr>
      </w:pPr>
      <w:r w:rsidRPr="001D205B">
        <w:rPr>
          <w:b/>
          <w:bCs/>
          <w:i/>
          <w:iCs/>
        </w:rPr>
        <w:t>6.2. Kế hoạch giảng dạy</w:t>
      </w:r>
    </w:p>
    <w:tbl>
      <w:tblPr>
        <w:tblW w:w="9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1800"/>
        <w:gridCol w:w="2610"/>
        <w:gridCol w:w="1800"/>
        <w:gridCol w:w="1502"/>
        <w:gridCol w:w="937"/>
      </w:tblGrid>
      <w:tr w:rsidR="009E153F" w:rsidRPr="001D205B" w:rsidTr="00DF22F5">
        <w:trPr>
          <w:trHeight w:val="20"/>
        </w:trPr>
        <w:tc>
          <w:tcPr>
            <w:tcW w:w="828" w:type="dxa"/>
            <w:vAlign w:val="center"/>
          </w:tcPr>
          <w:p w:rsidR="009E153F" w:rsidRPr="001D205B" w:rsidRDefault="009E153F" w:rsidP="00342BBB">
            <w:pPr>
              <w:widowControl w:val="0"/>
              <w:jc w:val="center"/>
              <w:rPr>
                <w:b/>
                <w:lang w:val="vi-VN"/>
              </w:rPr>
            </w:pPr>
            <w:r w:rsidRPr="001D205B">
              <w:rPr>
                <w:b/>
                <w:lang w:val="vi-VN"/>
              </w:rPr>
              <w:t>Tuần/</w:t>
            </w:r>
          </w:p>
          <w:p w:rsidR="009E153F" w:rsidRPr="001D205B" w:rsidRDefault="009E153F" w:rsidP="00342BBB">
            <w:pPr>
              <w:widowControl w:val="0"/>
              <w:jc w:val="center"/>
              <w:rPr>
                <w:b/>
                <w:lang w:val="vi-VN"/>
              </w:rPr>
            </w:pPr>
            <w:r w:rsidRPr="001D205B">
              <w:rPr>
                <w:b/>
                <w:lang w:val="vi-VN"/>
              </w:rPr>
              <w:t>Buổi học</w:t>
            </w:r>
          </w:p>
          <w:p w:rsidR="009E153F" w:rsidRPr="001D205B" w:rsidRDefault="009E153F" w:rsidP="00342BBB">
            <w:pPr>
              <w:widowControl w:val="0"/>
              <w:jc w:val="center"/>
              <w:rPr>
                <w:b/>
                <w:lang w:val="vi-VN"/>
              </w:rPr>
            </w:pPr>
            <w:r w:rsidRPr="001D205B">
              <w:rPr>
                <w:b/>
                <w:lang w:val="vi-VN"/>
              </w:rPr>
              <w:t>(1)</w:t>
            </w:r>
          </w:p>
        </w:tc>
        <w:tc>
          <w:tcPr>
            <w:tcW w:w="1800" w:type="dxa"/>
            <w:shd w:val="clear" w:color="auto" w:fill="auto"/>
            <w:vAlign w:val="center"/>
          </w:tcPr>
          <w:p w:rsidR="009E153F" w:rsidRPr="001D205B" w:rsidRDefault="009E153F" w:rsidP="00342BBB">
            <w:pPr>
              <w:widowControl w:val="0"/>
              <w:jc w:val="center"/>
              <w:rPr>
                <w:b/>
              </w:rPr>
            </w:pPr>
            <w:r w:rsidRPr="001D205B">
              <w:rPr>
                <w:b/>
              </w:rPr>
              <w:t>Nội dung</w:t>
            </w:r>
          </w:p>
          <w:p w:rsidR="009E153F" w:rsidRPr="001D205B" w:rsidRDefault="009E153F" w:rsidP="00342BBB">
            <w:pPr>
              <w:widowControl w:val="0"/>
              <w:jc w:val="center"/>
              <w:rPr>
                <w:b/>
              </w:rPr>
            </w:pPr>
            <w:r w:rsidRPr="001D205B">
              <w:rPr>
                <w:b/>
              </w:rPr>
              <w:t>(2)</w:t>
            </w:r>
          </w:p>
        </w:tc>
        <w:tc>
          <w:tcPr>
            <w:tcW w:w="2610" w:type="dxa"/>
            <w:vAlign w:val="center"/>
          </w:tcPr>
          <w:p w:rsidR="009E153F" w:rsidRPr="001D205B" w:rsidRDefault="009E153F" w:rsidP="00342BBB">
            <w:pPr>
              <w:widowControl w:val="0"/>
              <w:jc w:val="center"/>
              <w:rPr>
                <w:b/>
                <w:lang w:val="vi-VN"/>
              </w:rPr>
            </w:pPr>
            <w:r w:rsidRPr="001D205B">
              <w:rPr>
                <w:b/>
                <w:lang w:val="vi-VN"/>
              </w:rPr>
              <w:t xml:space="preserve">Hình thức tổ chức </w:t>
            </w:r>
            <w:r w:rsidRPr="001D205B">
              <w:rPr>
                <w:b/>
              </w:rPr>
              <w:t>dạy học</w:t>
            </w:r>
            <w:r w:rsidRPr="001D205B">
              <w:rPr>
                <w:b/>
                <w:lang w:val="vi-VN"/>
              </w:rPr>
              <w:t xml:space="preserve"> (3)</w:t>
            </w:r>
          </w:p>
        </w:tc>
        <w:tc>
          <w:tcPr>
            <w:tcW w:w="1800" w:type="dxa"/>
            <w:vAlign w:val="center"/>
          </w:tcPr>
          <w:p w:rsidR="009E153F" w:rsidRPr="001D205B" w:rsidRDefault="009E153F" w:rsidP="00342BBB">
            <w:pPr>
              <w:widowControl w:val="0"/>
              <w:jc w:val="center"/>
              <w:rPr>
                <w:b/>
                <w:lang w:val="vi-VN"/>
              </w:rPr>
            </w:pPr>
            <w:r w:rsidRPr="001D205B">
              <w:rPr>
                <w:b/>
                <w:lang w:val="vi-VN"/>
              </w:rPr>
              <w:t>Chuẩn bị</w:t>
            </w:r>
          </w:p>
          <w:p w:rsidR="009E153F" w:rsidRPr="001D205B" w:rsidRDefault="009E153F" w:rsidP="00342BBB">
            <w:pPr>
              <w:widowControl w:val="0"/>
              <w:jc w:val="center"/>
              <w:rPr>
                <w:b/>
                <w:lang w:val="vi-VN"/>
              </w:rPr>
            </w:pPr>
            <w:r w:rsidRPr="001D205B">
              <w:rPr>
                <w:b/>
                <w:lang w:val="vi-VN"/>
              </w:rPr>
              <w:t>của SV (4)</w:t>
            </w:r>
          </w:p>
        </w:tc>
        <w:tc>
          <w:tcPr>
            <w:tcW w:w="1502" w:type="dxa"/>
            <w:shd w:val="clear" w:color="auto" w:fill="auto"/>
            <w:vAlign w:val="center"/>
          </w:tcPr>
          <w:p w:rsidR="009E153F" w:rsidRPr="001D205B" w:rsidRDefault="009E153F" w:rsidP="00342BBB">
            <w:pPr>
              <w:widowControl w:val="0"/>
              <w:jc w:val="center"/>
              <w:rPr>
                <w:b/>
              </w:rPr>
            </w:pPr>
            <w:r w:rsidRPr="001D205B">
              <w:rPr>
                <w:b/>
              </w:rPr>
              <w:t>CĐR học phần (</w:t>
            </w:r>
            <w:r w:rsidRPr="001D205B">
              <w:rPr>
                <w:b/>
                <w:lang w:val="vi-VN"/>
              </w:rPr>
              <w:t>5</w:t>
            </w:r>
            <w:r w:rsidRPr="001D205B">
              <w:rPr>
                <w:b/>
              </w:rPr>
              <w:t>)</w:t>
            </w:r>
          </w:p>
        </w:tc>
        <w:tc>
          <w:tcPr>
            <w:tcW w:w="937" w:type="dxa"/>
            <w:shd w:val="clear" w:color="auto" w:fill="auto"/>
            <w:vAlign w:val="center"/>
          </w:tcPr>
          <w:p w:rsidR="009E153F" w:rsidRPr="001D205B" w:rsidRDefault="009E153F" w:rsidP="00342BBB">
            <w:pPr>
              <w:widowControl w:val="0"/>
              <w:jc w:val="center"/>
              <w:rPr>
                <w:b/>
              </w:rPr>
            </w:pPr>
            <w:r w:rsidRPr="001D205B">
              <w:rPr>
                <w:b/>
              </w:rPr>
              <w:t>Bài đánh giá</w:t>
            </w:r>
          </w:p>
          <w:p w:rsidR="009E153F" w:rsidRPr="001D205B" w:rsidRDefault="009E153F" w:rsidP="00342BBB">
            <w:pPr>
              <w:widowControl w:val="0"/>
              <w:jc w:val="center"/>
              <w:rPr>
                <w:b/>
              </w:rPr>
            </w:pPr>
            <w:r w:rsidRPr="001D205B">
              <w:rPr>
                <w:b/>
              </w:rPr>
              <w:t>(</w:t>
            </w:r>
            <w:r w:rsidRPr="001D205B">
              <w:rPr>
                <w:b/>
                <w:lang w:val="vi-VN"/>
              </w:rPr>
              <w:t>6</w:t>
            </w:r>
            <w:r w:rsidRPr="001D205B">
              <w:rPr>
                <w:b/>
              </w:rPr>
              <w:t>)</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1</w:t>
            </w:r>
          </w:p>
        </w:tc>
        <w:tc>
          <w:tcPr>
            <w:tcW w:w="1800" w:type="dxa"/>
            <w:shd w:val="clear" w:color="auto" w:fill="auto"/>
          </w:tcPr>
          <w:p w:rsidR="009E153F" w:rsidRPr="001D205B" w:rsidRDefault="009E153F" w:rsidP="00342BBB">
            <w:pPr>
              <w:widowControl w:val="0"/>
              <w:rPr>
                <w:b/>
              </w:rPr>
            </w:pPr>
            <w:r w:rsidRPr="001D205B">
              <w:rPr>
                <w:b/>
              </w:rPr>
              <w:t>Cương 1: TIẾP CẬN CƠ SỞ VÀ ĐỐI TƯỢNG THỰC HÀNH</w:t>
            </w:r>
          </w:p>
          <w:p w:rsidR="009E153F" w:rsidRPr="001D205B" w:rsidRDefault="009E153F" w:rsidP="00342BBB">
            <w:pPr>
              <w:widowControl w:val="0"/>
              <w:jc w:val="both"/>
              <w:rPr>
                <w:b/>
              </w:rPr>
            </w:pPr>
            <w:r w:rsidRPr="001D205B">
              <w:rPr>
                <w:b/>
              </w:rPr>
              <w:t>1.1.</w:t>
            </w:r>
            <w:r w:rsidRPr="001D205B">
              <w:rPr>
                <w:b/>
                <w:lang w:val="vi-VN"/>
              </w:rPr>
              <w:t xml:space="preserve"> Đến địa điểm thực </w:t>
            </w:r>
            <w:r w:rsidRPr="001D205B">
              <w:rPr>
                <w:b/>
                <w:lang w:val="vi-VN"/>
              </w:rPr>
              <w:lastRenderedPageBreak/>
              <w:t xml:space="preserve">hành, ổn định chỗ ở, sinh hoạt cho giảng viên và </w:t>
            </w:r>
            <w:r w:rsidRPr="001D205B">
              <w:rPr>
                <w:b/>
              </w:rPr>
              <w:t>sinh viên</w:t>
            </w:r>
            <w:r w:rsidRPr="001D205B">
              <w:rPr>
                <w:b/>
                <w:lang w:val="vi-VN"/>
              </w:rPr>
              <w:t>.</w:t>
            </w:r>
          </w:p>
        </w:tc>
        <w:tc>
          <w:tcPr>
            <w:tcW w:w="2610" w:type="dxa"/>
          </w:tcPr>
          <w:p w:rsidR="009E153F" w:rsidRPr="001D205B" w:rsidRDefault="009E153F" w:rsidP="00342BBB">
            <w:pPr>
              <w:widowControl w:val="0"/>
              <w:jc w:val="both"/>
            </w:pPr>
            <w:r w:rsidRPr="001D205B">
              <w:lastRenderedPageBreak/>
              <w:t>- Đoàn sinh viên di chuyển đến cơ sở thực hành. Hướng dẫn sinh viên gặp gỡ lãnh đạo, nhân viên cơ sở thực hành để trao đổi những thông tin sơ bộ ban đầu.</w:t>
            </w:r>
          </w:p>
          <w:p w:rsidR="009E153F" w:rsidRPr="001D205B" w:rsidRDefault="009E153F" w:rsidP="00342BBB">
            <w:pPr>
              <w:widowControl w:val="0"/>
              <w:jc w:val="both"/>
            </w:pPr>
            <w:r w:rsidRPr="001D205B">
              <w:lastRenderedPageBreak/>
              <w:t>Phối hợp với cán bộ và địa phương ổn định chỗ ăn ở cho sinh viên</w:t>
            </w:r>
          </w:p>
        </w:tc>
        <w:tc>
          <w:tcPr>
            <w:tcW w:w="1800" w:type="dxa"/>
          </w:tcPr>
          <w:p w:rsidR="009E153F" w:rsidRPr="001D205B" w:rsidRDefault="009E153F" w:rsidP="00342BBB">
            <w:pPr>
              <w:widowControl w:val="0"/>
              <w:jc w:val="both"/>
            </w:pPr>
            <w:r w:rsidRPr="001D205B">
              <w:lastRenderedPageBreak/>
              <w:t>- Các giấy tờ tùy thân cơ bản, thẻ sinh viên.</w:t>
            </w:r>
          </w:p>
          <w:p w:rsidR="009E153F" w:rsidRPr="001D205B" w:rsidRDefault="009E153F" w:rsidP="00342BBB">
            <w:pPr>
              <w:widowControl w:val="0"/>
              <w:jc w:val="both"/>
            </w:pPr>
            <w:r w:rsidRPr="001D205B">
              <w:t>- Bút, vở ghi chép</w:t>
            </w:r>
          </w:p>
          <w:p w:rsidR="009E153F" w:rsidRPr="001D205B" w:rsidRDefault="009E153F" w:rsidP="00342BBB">
            <w:pPr>
              <w:widowControl w:val="0"/>
              <w:jc w:val="both"/>
            </w:pPr>
            <w:r w:rsidRPr="001D205B">
              <w:t xml:space="preserve">- Hành lý đi kèm </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4.4;</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jc w:val="cente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lastRenderedPageBreak/>
              <w:t>2</w:t>
            </w:r>
          </w:p>
        </w:tc>
        <w:tc>
          <w:tcPr>
            <w:tcW w:w="1800" w:type="dxa"/>
            <w:shd w:val="clear" w:color="auto" w:fill="auto"/>
          </w:tcPr>
          <w:p w:rsidR="009E153F" w:rsidRPr="001D205B" w:rsidRDefault="009E153F" w:rsidP="00342BBB">
            <w:pPr>
              <w:widowControl w:val="0"/>
              <w:jc w:val="both"/>
              <w:rPr>
                <w:b/>
              </w:rPr>
            </w:pPr>
            <w:r w:rsidRPr="001D205B">
              <w:rPr>
                <w:b/>
              </w:rPr>
              <w:t>1.2.</w:t>
            </w:r>
            <w:r w:rsidRPr="001D205B">
              <w:rPr>
                <w:b/>
                <w:lang w:val="vi-VN"/>
              </w:rPr>
              <w:t xml:space="preserve"> Gặp mặt lãnh đạo, cán bộ cơ sở để báo cáo kế hoạch, nội dung thực hành và nghe báo cáo sơ qua về đặc điểm tình hình chung của cơ sở thực hành</w:t>
            </w:r>
          </w:p>
        </w:tc>
        <w:tc>
          <w:tcPr>
            <w:tcW w:w="2610" w:type="dxa"/>
          </w:tcPr>
          <w:p w:rsidR="009E153F" w:rsidRPr="001D205B" w:rsidRDefault="009E153F" w:rsidP="00342BBB">
            <w:pPr>
              <w:widowControl w:val="0"/>
              <w:jc w:val="both"/>
            </w:pPr>
            <w:r w:rsidRPr="001D205B">
              <w:t xml:space="preserve">- Hướng dẫn sinh viên gặp gỡ lãnh đạo, nhân viên cơ sở thực hành để </w:t>
            </w:r>
            <w:r w:rsidRPr="001D205B">
              <w:rPr>
                <w:lang w:val="vi-VN"/>
              </w:rPr>
              <w:t>báo cáo kế hoạch, nội dung thực hành và nghe báo cáo sơ qua về đặc điểm tình hình chung của cơ sở thực hành</w:t>
            </w:r>
          </w:p>
          <w:p w:rsidR="009E153F" w:rsidRPr="001D205B" w:rsidRDefault="009E153F" w:rsidP="00342BBB">
            <w:pPr>
              <w:widowControl w:val="0"/>
              <w:jc w:val="both"/>
              <w:rPr>
                <w:lang w:val="vi-VN"/>
              </w:rPr>
            </w:pPr>
            <w:r w:rsidRPr="001D205B">
              <w:t>- Hướng dẫn sinh viên tìm kiếm các văn bản, báo cáo có liên quan đến nội dung thực hành</w:t>
            </w:r>
          </w:p>
        </w:tc>
        <w:tc>
          <w:tcPr>
            <w:tcW w:w="1800" w:type="dxa"/>
          </w:tcPr>
          <w:p w:rsidR="009E153F" w:rsidRPr="001D205B" w:rsidRDefault="009E153F" w:rsidP="00342BBB">
            <w:pPr>
              <w:widowControl w:val="0"/>
              <w:jc w:val="both"/>
            </w:pPr>
            <w:r w:rsidRPr="001D205B">
              <w:t>- Bút, vở ghi chép</w:t>
            </w:r>
          </w:p>
          <w:p w:rsidR="009E153F" w:rsidRPr="001D205B" w:rsidRDefault="009E153F" w:rsidP="00342BBB">
            <w:pPr>
              <w:widowControl w:val="0"/>
              <w:jc w:val="both"/>
            </w:pPr>
            <w:r w:rsidRPr="001D205B">
              <w:t>- Đọc trước học liệu 1, 2</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4.4;</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jc w:val="cente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3</w:t>
            </w:r>
          </w:p>
        </w:tc>
        <w:tc>
          <w:tcPr>
            <w:tcW w:w="1800" w:type="dxa"/>
          </w:tcPr>
          <w:p w:rsidR="009E153F" w:rsidRPr="001D205B" w:rsidRDefault="009E153F" w:rsidP="00342BBB">
            <w:pPr>
              <w:widowControl w:val="0"/>
              <w:jc w:val="both"/>
              <w:rPr>
                <w:b/>
                <w:bCs/>
              </w:rPr>
            </w:pPr>
            <w:r w:rsidRPr="001D205B">
              <w:rPr>
                <w:b/>
              </w:rPr>
              <w:t xml:space="preserve">1.3. </w:t>
            </w:r>
            <w:r w:rsidRPr="001D205B">
              <w:rPr>
                <w:b/>
                <w:lang w:val="vi-VN"/>
              </w:rPr>
              <w:t>Thâm nhập cơ sở, gặp mặt các cán bộ cơ sở tìm hiểu thêm thông tin, thu thập tài liệu, báo cáo liên quan đến cơ sở</w:t>
            </w:r>
          </w:p>
        </w:tc>
        <w:tc>
          <w:tcPr>
            <w:tcW w:w="2610" w:type="dxa"/>
          </w:tcPr>
          <w:p w:rsidR="009E153F" w:rsidRPr="001D205B" w:rsidRDefault="009E153F" w:rsidP="00342BBB">
            <w:pPr>
              <w:widowControl w:val="0"/>
              <w:jc w:val="both"/>
            </w:pPr>
            <w:r w:rsidRPr="001D205B">
              <w:t>- Hướng dẫn sinh viên gặp gỡ lãnh đạo, nhân viên cơ sở thực hành để thu thập thông tin.</w:t>
            </w:r>
          </w:p>
          <w:p w:rsidR="009E153F" w:rsidRPr="001D205B" w:rsidRDefault="009E153F" w:rsidP="00342BBB">
            <w:pPr>
              <w:widowControl w:val="0"/>
              <w:jc w:val="both"/>
              <w:rPr>
                <w:lang w:val="vi-VN"/>
              </w:rPr>
            </w:pPr>
            <w:r w:rsidRPr="001D205B">
              <w:t>- Hướng dẫn sinh viên tìm kiếm các văn bản, báo cáo có liên quan đến nội dung thực hành.</w:t>
            </w:r>
          </w:p>
        </w:tc>
        <w:tc>
          <w:tcPr>
            <w:tcW w:w="1800" w:type="dxa"/>
          </w:tcPr>
          <w:p w:rsidR="009E153F" w:rsidRPr="001D205B" w:rsidRDefault="009E153F" w:rsidP="00342BBB">
            <w:pPr>
              <w:widowControl w:val="0"/>
              <w:jc w:val="both"/>
            </w:pPr>
            <w:r w:rsidRPr="001D205B">
              <w:t>- Bút, vở ghi chép , thiết bị thu hình thu âm</w:t>
            </w:r>
          </w:p>
          <w:p w:rsidR="009E153F" w:rsidRPr="001D205B" w:rsidRDefault="009E153F" w:rsidP="00342BBB">
            <w:pPr>
              <w:widowControl w:val="0"/>
              <w:jc w:val="both"/>
            </w:pPr>
            <w:r w:rsidRPr="001D205B">
              <w:t>- Đọc trước học liệu 1</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jc w:val="cente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4</w:t>
            </w:r>
          </w:p>
        </w:tc>
        <w:tc>
          <w:tcPr>
            <w:tcW w:w="1800" w:type="dxa"/>
            <w:shd w:val="clear" w:color="auto" w:fill="auto"/>
          </w:tcPr>
          <w:p w:rsidR="009E153F" w:rsidRPr="001D205B" w:rsidRDefault="009E153F" w:rsidP="00342BBB">
            <w:pPr>
              <w:widowControl w:val="0"/>
              <w:jc w:val="both"/>
              <w:rPr>
                <w:b/>
                <w:bCs/>
              </w:rPr>
            </w:pPr>
            <w:r w:rsidRPr="001D205B">
              <w:rPr>
                <w:b/>
              </w:rPr>
              <w:t xml:space="preserve">1.4. </w:t>
            </w:r>
            <w:r w:rsidRPr="001D205B">
              <w:rPr>
                <w:b/>
                <w:lang w:val="vi-VN"/>
              </w:rPr>
              <w:t xml:space="preserve">Tiếp cận </w:t>
            </w:r>
            <w:r w:rsidRPr="001D205B">
              <w:rPr>
                <w:b/>
              </w:rPr>
              <w:t xml:space="preserve">những </w:t>
            </w:r>
            <w:r w:rsidRPr="001D205B">
              <w:rPr>
                <w:b/>
                <w:lang w:val="vi-VN"/>
              </w:rPr>
              <w:t xml:space="preserve">đối tượng </w:t>
            </w:r>
            <w:r w:rsidRPr="001D205B">
              <w:rPr>
                <w:b/>
              </w:rPr>
              <w:t xml:space="preserve">cần làm việc </w:t>
            </w:r>
            <w:r w:rsidRPr="001D205B">
              <w:rPr>
                <w:b/>
                <w:lang w:val="vi-VN"/>
              </w:rPr>
              <w:t>để đánh giá nhu cầu hỗ trợ khẩn cấp của đối tượng</w:t>
            </w:r>
            <w:r w:rsidRPr="001D205B">
              <w:rPr>
                <w:b/>
              </w:rPr>
              <w:t>;</w:t>
            </w:r>
            <w:r w:rsidRPr="001D205B">
              <w:rPr>
                <w:b/>
                <w:lang w:val="vi-VN"/>
              </w:rPr>
              <w:t xml:space="preserve"> chia sẻ những thông tin về vai trò, mục tiêu hỗ trợ nghề nghiệp cho đối tượng trong đó nhấn mạnh vai trò cùng đối tượng, hỗ trợ đối tượng tăng cường năng lực tự giải quyết vấn đề</w:t>
            </w:r>
          </w:p>
        </w:tc>
        <w:tc>
          <w:tcPr>
            <w:tcW w:w="2610" w:type="dxa"/>
          </w:tcPr>
          <w:p w:rsidR="009E153F" w:rsidRPr="001D205B" w:rsidRDefault="009E153F" w:rsidP="00342BBB">
            <w:pPr>
              <w:widowControl w:val="0"/>
              <w:jc w:val="both"/>
            </w:pPr>
            <w:r w:rsidRPr="001D205B">
              <w:t>- Hướng dẫn sinh viên gặp gỡ các kiểm huấn viên tại cơ sở</w:t>
            </w:r>
          </w:p>
          <w:p w:rsidR="009E153F" w:rsidRPr="001D205B" w:rsidRDefault="009E153F" w:rsidP="00342BBB">
            <w:pPr>
              <w:widowControl w:val="0"/>
              <w:jc w:val="both"/>
              <w:rPr>
                <w:lang w:val="vi-VN"/>
              </w:rPr>
            </w:pPr>
            <w:r w:rsidRPr="001D205B">
              <w:t>- Cùng Kiểm huấn viên hỗ trợ sinh viên thâm nhập vào địa bàn thực tế và tìm đối tượng thực hành và viết báo cáo</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1,2</w:t>
            </w:r>
          </w:p>
          <w:p w:rsidR="009E153F" w:rsidRPr="001D205B" w:rsidRDefault="009E153F" w:rsidP="00342BBB">
            <w:pPr>
              <w:widowControl w:val="0"/>
              <w:jc w:val="both"/>
            </w:pP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p w:rsidR="009E153F" w:rsidRPr="001D205B" w:rsidRDefault="009E153F" w:rsidP="00342BBB">
            <w:pPr>
              <w:widowControl w:val="0"/>
              <w:jc w:val="center"/>
            </w:pPr>
          </w:p>
        </w:tc>
      </w:tr>
      <w:tr w:rsidR="009E153F" w:rsidRPr="001D205B" w:rsidTr="00DF22F5">
        <w:trPr>
          <w:trHeight w:val="20"/>
        </w:trPr>
        <w:tc>
          <w:tcPr>
            <w:tcW w:w="828" w:type="dxa"/>
            <w:vAlign w:val="center"/>
          </w:tcPr>
          <w:p w:rsidR="009E153F" w:rsidRPr="001D205B" w:rsidRDefault="009E153F" w:rsidP="00342BBB">
            <w:pPr>
              <w:widowControl w:val="0"/>
              <w:jc w:val="center"/>
              <w:rPr>
                <w:b/>
                <w:bCs/>
                <w:lang w:val="vi-VN"/>
              </w:rPr>
            </w:pPr>
            <w:r w:rsidRPr="001D205B">
              <w:rPr>
                <w:b/>
                <w:bCs/>
                <w:lang w:val="vi-VN"/>
              </w:rPr>
              <w:t>5</w:t>
            </w:r>
          </w:p>
        </w:tc>
        <w:tc>
          <w:tcPr>
            <w:tcW w:w="1800" w:type="dxa"/>
            <w:shd w:val="clear" w:color="auto" w:fill="auto"/>
          </w:tcPr>
          <w:p w:rsidR="009E153F" w:rsidRPr="001D205B" w:rsidRDefault="009E153F" w:rsidP="00342BBB">
            <w:pPr>
              <w:widowControl w:val="0"/>
              <w:rPr>
                <w:b/>
              </w:rPr>
            </w:pPr>
            <w:r w:rsidRPr="001D205B">
              <w:rPr>
                <w:b/>
              </w:rPr>
              <w:t>Tín chỉ 2: THỰC HÀNH CÔNG TÁC XÃ HỘI VỚI CÁ NHÂN 1</w:t>
            </w:r>
          </w:p>
          <w:p w:rsidR="009E153F" w:rsidRPr="001D205B" w:rsidRDefault="009E153F" w:rsidP="00342BBB">
            <w:pPr>
              <w:widowControl w:val="0"/>
              <w:jc w:val="both"/>
              <w:rPr>
                <w:b/>
              </w:rPr>
            </w:pPr>
            <w:r w:rsidRPr="001D205B">
              <w:rPr>
                <w:b/>
              </w:rPr>
              <w:t xml:space="preserve">2.1. Thực hành </w:t>
            </w:r>
            <w:r w:rsidRPr="001D205B">
              <w:rPr>
                <w:b/>
              </w:rPr>
              <w:lastRenderedPageBreak/>
              <w:t>kỹ năng giao tiếp, lắng nghe, tạo lập mối quan hệ…để giúp đối tượng hiểu về NVXH, đồng thời xây dựng lòng tin và mở đầu mối quan hệ nghề nghiệp cởi mở giữa NVXH và đối tượng</w:t>
            </w:r>
          </w:p>
        </w:tc>
        <w:tc>
          <w:tcPr>
            <w:tcW w:w="2610" w:type="dxa"/>
          </w:tcPr>
          <w:p w:rsidR="009E153F" w:rsidRPr="001D205B" w:rsidRDefault="009E153F" w:rsidP="00342BBB">
            <w:pPr>
              <w:widowControl w:val="0"/>
              <w:jc w:val="both"/>
            </w:pPr>
            <w:r w:rsidRPr="001D205B">
              <w:lastRenderedPageBreak/>
              <w:t xml:space="preserve">Cùng Kiểm huấn viên hỗ trợ sinh viên thâm nhập vào địa bàn thực tế và tìm đối tượng thực hành và viết báo cáo </w:t>
            </w:r>
          </w:p>
          <w:p w:rsidR="009E153F" w:rsidRPr="001D205B" w:rsidRDefault="009E153F" w:rsidP="00342BBB">
            <w:pPr>
              <w:widowControl w:val="0"/>
              <w:jc w:val="both"/>
            </w:pPr>
            <w:r w:rsidRPr="001D205B">
              <w:t xml:space="preserve">Hỗ trợ sinh viên trong </w:t>
            </w:r>
            <w:r w:rsidRPr="001D205B">
              <w:lastRenderedPageBreak/>
              <w:t>việc làm quen và tạo lập mối quan hệ với đối tượng tại cơ sở</w:t>
            </w:r>
          </w:p>
        </w:tc>
        <w:tc>
          <w:tcPr>
            <w:tcW w:w="1800" w:type="dxa"/>
          </w:tcPr>
          <w:p w:rsidR="009E153F" w:rsidRPr="001D205B" w:rsidRDefault="009E153F" w:rsidP="00342BBB">
            <w:pPr>
              <w:widowControl w:val="0"/>
              <w:jc w:val="both"/>
            </w:pPr>
            <w:r w:rsidRPr="001D205B">
              <w:lastRenderedPageBreak/>
              <w:t>- Bút, vở ghi chép, thiết bị thu hình thu âm</w:t>
            </w:r>
          </w:p>
          <w:p w:rsidR="009E153F" w:rsidRPr="001D205B" w:rsidRDefault="009E153F" w:rsidP="00342BBB">
            <w:pPr>
              <w:widowControl w:val="0"/>
              <w:jc w:val="both"/>
            </w:pPr>
            <w:r w:rsidRPr="001D205B">
              <w:t>- Đọc trước học liệu 1,2</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p w:rsidR="009E153F" w:rsidRPr="001D205B" w:rsidRDefault="009E153F" w:rsidP="00342BBB">
            <w:pPr>
              <w:widowControl w:val="0"/>
              <w:jc w:val="center"/>
            </w:pP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lastRenderedPageBreak/>
              <w:t>6</w:t>
            </w:r>
          </w:p>
        </w:tc>
        <w:tc>
          <w:tcPr>
            <w:tcW w:w="1800" w:type="dxa"/>
            <w:shd w:val="clear" w:color="auto" w:fill="auto"/>
          </w:tcPr>
          <w:p w:rsidR="009E153F" w:rsidRPr="001D205B" w:rsidRDefault="009E153F" w:rsidP="00342BBB">
            <w:pPr>
              <w:widowControl w:val="0"/>
              <w:jc w:val="both"/>
              <w:rPr>
                <w:b/>
              </w:rPr>
            </w:pPr>
            <w:r w:rsidRPr="001D205B">
              <w:rPr>
                <w:b/>
              </w:rPr>
              <w:t>2.2. Đánh giá ban đầu về vấn đề của đối tượng</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 xml:space="preserve">Hỗ trợ sinh trong quá trình thực hành với đối tượng thực hành và viết báo cáo </w:t>
            </w:r>
          </w:p>
          <w:p w:rsidR="009E153F" w:rsidRPr="001D205B" w:rsidRDefault="009E153F" w:rsidP="00342BBB">
            <w:pPr>
              <w:widowControl w:val="0"/>
              <w:jc w:val="both"/>
            </w:pPr>
            <w:r w:rsidRPr="001D205B">
              <w:t>Hỗ trợ sinh viên đánh giá và xác định vấn đề ban đầu của đối tượng tại cơ sở</w:t>
            </w:r>
          </w:p>
          <w:p w:rsidR="009E153F" w:rsidRPr="001D205B" w:rsidRDefault="009E153F" w:rsidP="00342BBB">
            <w:pPr>
              <w:widowControl w:val="0"/>
              <w:jc w:val="both"/>
            </w:pP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xml:space="preserve">- Đọc trước học liệu 1,2 </w:t>
            </w:r>
          </w:p>
          <w:p w:rsidR="009E153F" w:rsidRPr="001D205B" w:rsidRDefault="009E153F" w:rsidP="00342BBB">
            <w:pPr>
              <w:widowControl w:val="0"/>
              <w:jc w:val="both"/>
            </w:pPr>
            <w:r w:rsidRPr="001D205B">
              <w:t>- Báo cáo lại cho giáo viên về vấn đề ban đầu khi tiếp xúc với đối tượng</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jc w:val="cente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7</w:t>
            </w:r>
          </w:p>
        </w:tc>
        <w:tc>
          <w:tcPr>
            <w:tcW w:w="1800" w:type="dxa"/>
            <w:shd w:val="clear" w:color="auto" w:fill="auto"/>
          </w:tcPr>
          <w:p w:rsidR="009E153F" w:rsidRPr="001D205B" w:rsidRDefault="009E153F" w:rsidP="00342BBB">
            <w:pPr>
              <w:widowControl w:val="0"/>
              <w:jc w:val="both"/>
              <w:rPr>
                <w:b/>
              </w:rPr>
            </w:pPr>
            <w:r w:rsidRPr="001D205B">
              <w:rPr>
                <w:b/>
              </w:rPr>
              <w:t>2.3. Ghi hồ sơ thông tin ban đầu về đối tượng</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 xml:space="preserve">Hỗ trợ sinh trong quá trình thực hành với đối tượng thực hành và viết báo cáo </w:t>
            </w:r>
          </w:p>
          <w:p w:rsidR="009E153F" w:rsidRPr="001D205B" w:rsidRDefault="009E153F" w:rsidP="00342BBB">
            <w:pPr>
              <w:widowControl w:val="0"/>
              <w:jc w:val="both"/>
              <w:rPr>
                <w:lang w:val="vi-VN"/>
              </w:rPr>
            </w:pPr>
            <w:r w:rsidRPr="001D205B">
              <w:t>- Hướng dẫn sinh viên nhận xét, đánh giá các nội dung liên quan</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1,2</w:t>
            </w:r>
          </w:p>
          <w:p w:rsidR="009E153F" w:rsidRPr="001D205B" w:rsidRDefault="009E153F" w:rsidP="00342BBB">
            <w:pPr>
              <w:widowControl w:val="0"/>
              <w:jc w:val="both"/>
            </w:pPr>
            <w:r w:rsidRPr="001D205B">
              <w:t>- Báo cáo lại cho giáo viên hướng dẫn về hồ sơ của đối tượng</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jc w:val="cente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8</w:t>
            </w:r>
          </w:p>
        </w:tc>
        <w:tc>
          <w:tcPr>
            <w:tcW w:w="1800" w:type="dxa"/>
            <w:shd w:val="clear" w:color="auto" w:fill="auto"/>
          </w:tcPr>
          <w:p w:rsidR="009E153F" w:rsidRPr="001D205B" w:rsidRDefault="009E153F" w:rsidP="00342BBB">
            <w:pPr>
              <w:widowControl w:val="0"/>
              <w:jc w:val="both"/>
              <w:rPr>
                <w:b/>
              </w:rPr>
            </w:pPr>
            <w:r w:rsidRPr="001D205B">
              <w:rPr>
                <w:b/>
              </w:rPr>
              <w:t>2.4Thực hành các kỹ năng phỏng vấn, quan sát, vãng gia, đặt câu hỏi… để t</w:t>
            </w:r>
            <w:r w:rsidRPr="001D205B">
              <w:rPr>
                <w:b/>
                <w:lang w:val="vi-VN"/>
              </w:rPr>
              <w:t xml:space="preserve">hu thập thông tin: Thông tin về đối tượng, gia đình và bạn bè, cộng đồng, luật pháp và chính sách xã hội </w:t>
            </w:r>
          </w:p>
        </w:tc>
        <w:tc>
          <w:tcPr>
            <w:tcW w:w="2610" w:type="dxa"/>
          </w:tcPr>
          <w:p w:rsidR="009E153F" w:rsidRPr="001D205B" w:rsidRDefault="009E153F" w:rsidP="00342BBB">
            <w:pPr>
              <w:widowControl w:val="0"/>
              <w:jc w:val="both"/>
            </w:pPr>
            <w:r w:rsidRPr="001D205B">
              <w:t>Hỗ trợ sinh viên thực hành các kỹ năng về thu thập thông tin tại địa bàn thực hành</w:t>
            </w:r>
          </w:p>
          <w:p w:rsidR="009E153F" w:rsidRPr="001D205B" w:rsidRDefault="009E153F" w:rsidP="00342BBB">
            <w:pPr>
              <w:widowControl w:val="0"/>
              <w:jc w:val="both"/>
              <w:rPr>
                <w:lang w:val="vi-VN"/>
              </w:rPr>
            </w:pP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1</w:t>
            </w:r>
          </w:p>
          <w:p w:rsidR="009E153F" w:rsidRPr="001D205B" w:rsidRDefault="009E153F" w:rsidP="00342BBB">
            <w:pPr>
              <w:widowControl w:val="0"/>
              <w:jc w:val="both"/>
            </w:pP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 xml:space="preserve"> 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jc w:val="cente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lang w:val="vi-VN"/>
              </w:rPr>
            </w:pPr>
            <w:r w:rsidRPr="001D205B">
              <w:rPr>
                <w:b/>
                <w:bCs/>
                <w:lang w:val="vi-VN"/>
              </w:rPr>
              <w:t>9</w:t>
            </w:r>
          </w:p>
        </w:tc>
        <w:tc>
          <w:tcPr>
            <w:tcW w:w="1800" w:type="dxa"/>
            <w:shd w:val="clear" w:color="auto" w:fill="auto"/>
          </w:tcPr>
          <w:p w:rsidR="009E153F" w:rsidRPr="001D205B" w:rsidRDefault="009E153F" w:rsidP="00342BBB">
            <w:pPr>
              <w:widowControl w:val="0"/>
              <w:jc w:val="both"/>
              <w:rPr>
                <w:b/>
              </w:rPr>
            </w:pPr>
            <w:r w:rsidRPr="001D205B">
              <w:rPr>
                <w:b/>
              </w:rPr>
              <w:t>2.5.</w:t>
            </w:r>
            <w:r w:rsidRPr="001D205B">
              <w:rPr>
                <w:b/>
                <w:lang w:val="vi-VN"/>
              </w:rPr>
              <w:t xml:space="preserve"> Đánh giá thông tin</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 Hỗ trợ sinh viên kiểm tra đối chứng các thông tin đã thu thập được, phân loại thông tin vào các mục đích sử dụng cụ thể</w:t>
            </w:r>
          </w:p>
          <w:p w:rsidR="009E153F" w:rsidRPr="001D205B" w:rsidRDefault="009E153F" w:rsidP="00342BBB">
            <w:pPr>
              <w:widowControl w:val="0"/>
              <w:jc w:val="both"/>
              <w:rPr>
                <w:lang w:val="vi-VN"/>
              </w:rPr>
            </w:pPr>
            <w:r w:rsidRPr="001D205B">
              <w:lastRenderedPageBreak/>
              <w:t>- Hỗ trợ đánh giá lại quá trình thực hành</w:t>
            </w:r>
          </w:p>
          <w:p w:rsidR="009E153F" w:rsidRPr="001D205B" w:rsidRDefault="009E153F" w:rsidP="00342BBB">
            <w:pPr>
              <w:widowControl w:val="0"/>
              <w:jc w:val="both"/>
              <w:rPr>
                <w:lang w:val="vi-VN"/>
              </w:rPr>
            </w:pPr>
          </w:p>
        </w:tc>
        <w:tc>
          <w:tcPr>
            <w:tcW w:w="1800" w:type="dxa"/>
          </w:tcPr>
          <w:p w:rsidR="009E153F" w:rsidRPr="001D205B" w:rsidRDefault="009E153F" w:rsidP="00342BBB">
            <w:pPr>
              <w:widowControl w:val="0"/>
              <w:jc w:val="both"/>
            </w:pPr>
            <w:r w:rsidRPr="001D205B">
              <w:lastRenderedPageBreak/>
              <w:t>- Bút, vở ghi chép, thiết bị thu hình thu âm</w:t>
            </w:r>
          </w:p>
          <w:p w:rsidR="009E153F" w:rsidRPr="001D205B" w:rsidRDefault="009E153F" w:rsidP="00342BBB">
            <w:pPr>
              <w:widowControl w:val="0"/>
              <w:jc w:val="both"/>
            </w:pPr>
            <w:r w:rsidRPr="001D205B">
              <w:t>- Đọc trước học liệu 1</w:t>
            </w:r>
          </w:p>
          <w:p w:rsidR="009E153F" w:rsidRPr="001D205B" w:rsidRDefault="009E153F" w:rsidP="00342BBB">
            <w:pPr>
              <w:widowControl w:val="0"/>
              <w:jc w:val="both"/>
            </w:pPr>
            <w:r w:rsidRPr="001D205B">
              <w:t xml:space="preserve">- Báo cáo lại </w:t>
            </w:r>
            <w:r w:rsidRPr="001D205B">
              <w:lastRenderedPageBreak/>
              <w:t>cho giảng viên các thông tin đã thu thập được về đối tượng</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lastRenderedPageBreak/>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jc w:val="cente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lang w:val="vi-VN"/>
              </w:rPr>
            </w:pPr>
            <w:r w:rsidRPr="001D205B">
              <w:rPr>
                <w:b/>
                <w:bCs/>
                <w:lang w:val="vi-VN"/>
              </w:rPr>
              <w:lastRenderedPageBreak/>
              <w:t>10</w:t>
            </w:r>
          </w:p>
        </w:tc>
        <w:tc>
          <w:tcPr>
            <w:tcW w:w="1800" w:type="dxa"/>
            <w:shd w:val="clear" w:color="auto" w:fill="auto"/>
          </w:tcPr>
          <w:p w:rsidR="009E153F" w:rsidRPr="001D205B" w:rsidRDefault="009E153F" w:rsidP="00342BBB">
            <w:pPr>
              <w:widowControl w:val="0"/>
              <w:rPr>
                <w:b/>
              </w:rPr>
            </w:pPr>
            <w:r w:rsidRPr="001D205B">
              <w:rPr>
                <w:b/>
              </w:rPr>
              <w:t>Tín chỉ 3: THỰC HÀNH CÔNG TÁC XÃ HỘI VỚI CÁ NHÂN 2</w:t>
            </w:r>
          </w:p>
          <w:p w:rsidR="009E153F" w:rsidRPr="001D205B" w:rsidRDefault="009E153F" w:rsidP="00342BBB">
            <w:pPr>
              <w:widowControl w:val="0"/>
              <w:jc w:val="both"/>
              <w:rPr>
                <w:b/>
              </w:rPr>
            </w:pPr>
            <w:r w:rsidRPr="001D205B">
              <w:rPr>
                <w:b/>
              </w:rPr>
              <w:t xml:space="preserve">3.1 </w:t>
            </w:r>
            <w:r w:rsidRPr="001D205B">
              <w:rPr>
                <w:b/>
                <w:lang w:val="vi-VN"/>
              </w:rPr>
              <w:t>Xác định vấn đề (vẽ sơ đồ phả hệ, sơ đồ sinh thái và cây vấn đề)</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 xml:space="preserve">- Hỗ trợ sinh viên trong quá trình xây dựng các loại sơ đồ để xác định vấn đề của đối tượng tại cơ sở thực hành và </w:t>
            </w:r>
          </w:p>
          <w:p w:rsidR="009E153F" w:rsidRPr="001D205B" w:rsidRDefault="009E153F" w:rsidP="00342BBB">
            <w:pPr>
              <w:widowControl w:val="0"/>
              <w:jc w:val="both"/>
              <w:rPr>
                <w:lang w:val="vi-VN"/>
              </w:rPr>
            </w:pPr>
            <w:r w:rsidRPr="001D205B">
              <w:t>- Hỗ trợ đánh giá lại quá trình thực hành</w:t>
            </w:r>
          </w:p>
          <w:p w:rsidR="009E153F" w:rsidRPr="001D205B" w:rsidRDefault="009E153F" w:rsidP="00342BBB">
            <w:pPr>
              <w:widowControl w:val="0"/>
              <w:jc w:val="both"/>
              <w:rPr>
                <w:lang w:val="vi-VN"/>
              </w:rPr>
            </w:pP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1</w:t>
            </w:r>
          </w:p>
          <w:p w:rsidR="009E153F" w:rsidRPr="001D205B" w:rsidRDefault="009E153F" w:rsidP="00342BBB">
            <w:pPr>
              <w:widowControl w:val="0"/>
              <w:jc w:val="both"/>
            </w:pPr>
            <w:r w:rsidRPr="001D205B">
              <w:t>- Báo cáo lại cho giảng viên vấn đề sau khi đã xác đinh</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jc w:val="cente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lang w:val="vi-VN"/>
              </w:rPr>
            </w:pPr>
            <w:r w:rsidRPr="001D205B">
              <w:rPr>
                <w:b/>
                <w:bCs/>
                <w:lang w:val="vi-VN"/>
              </w:rPr>
              <w:t>11</w:t>
            </w:r>
          </w:p>
        </w:tc>
        <w:tc>
          <w:tcPr>
            <w:tcW w:w="1800" w:type="dxa"/>
            <w:shd w:val="clear" w:color="auto" w:fill="auto"/>
          </w:tcPr>
          <w:p w:rsidR="009E153F" w:rsidRPr="001D205B" w:rsidRDefault="009E153F" w:rsidP="00342BBB">
            <w:pPr>
              <w:widowControl w:val="0"/>
              <w:jc w:val="both"/>
              <w:rPr>
                <w:b/>
              </w:rPr>
            </w:pPr>
            <w:r w:rsidRPr="001D205B">
              <w:rPr>
                <w:b/>
              </w:rPr>
              <w:t>3.2.</w:t>
            </w:r>
            <w:r w:rsidRPr="001D205B">
              <w:rPr>
                <w:b/>
                <w:lang w:val="vi-VN"/>
              </w:rPr>
              <w:t xml:space="preserve"> Phân tích những điểm mạnh và điểm hạn chế (bảng phân tích điểm mạnh điểm yếu)</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Giúp sinh viên thực hành đánh giá về điểm mạnh và điểm yếu của thân chủ</w:t>
            </w:r>
          </w:p>
          <w:p w:rsidR="009E153F" w:rsidRPr="001D205B" w:rsidRDefault="009E153F" w:rsidP="00342BBB">
            <w:pPr>
              <w:widowControl w:val="0"/>
              <w:jc w:val="both"/>
              <w:rPr>
                <w:lang w:val="vi-VN"/>
              </w:rPr>
            </w:pPr>
            <w:r w:rsidRPr="001D205B">
              <w:t>Hỗ trợ sinh viên đánh giá lại quá trình thực hành</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1</w:t>
            </w:r>
          </w:p>
          <w:p w:rsidR="009E153F" w:rsidRPr="001D205B" w:rsidRDefault="009E153F" w:rsidP="00342BBB">
            <w:pPr>
              <w:widowControl w:val="0"/>
              <w:jc w:val="both"/>
            </w:pP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jc w:val="cente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lang w:val="vi-VN"/>
              </w:rPr>
            </w:pPr>
            <w:r w:rsidRPr="001D205B">
              <w:rPr>
                <w:b/>
                <w:bCs/>
                <w:lang w:val="vi-VN"/>
              </w:rPr>
              <w:t>12</w:t>
            </w:r>
          </w:p>
        </w:tc>
        <w:tc>
          <w:tcPr>
            <w:tcW w:w="1800" w:type="dxa"/>
            <w:shd w:val="clear" w:color="auto" w:fill="auto"/>
          </w:tcPr>
          <w:p w:rsidR="009E153F" w:rsidRPr="001D205B" w:rsidRDefault="009E153F" w:rsidP="00342BBB">
            <w:pPr>
              <w:widowControl w:val="0"/>
              <w:jc w:val="both"/>
              <w:rPr>
                <w:b/>
              </w:rPr>
            </w:pPr>
            <w:r w:rsidRPr="001D205B">
              <w:rPr>
                <w:b/>
              </w:rPr>
              <w:t xml:space="preserve">3.3. </w:t>
            </w:r>
            <w:r w:rsidRPr="001D205B">
              <w:rPr>
                <w:b/>
                <w:lang w:val="vi-VN"/>
              </w:rPr>
              <w:t>Sắp xếp thứ tự ưu tiên của vấn đề</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Hướng dẫn sinh viên thực hành với thân chủ trong quá trình sắp xếp các vấn đề ưu tiên</w:t>
            </w:r>
          </w:p>
          <w:p w:rsidR="009E153F" w:rsidRPr="001D205B" w:rsidRDefault="009E153F" w:rsidP="00342BBB">
            <w:pPr>
              <w:widowControl w:val="0"/>
              <w:jc w:val="both"/>
              <w:rPr>
                <w:lang w:val="vi-VN"/>
              </w:rPr>
            </w:pPr>
            <w:r w:rsidRPr="001D205B">
              <w:t>Hỗ trợ sinh viên đánh giá lại quá trình thực hành</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1</w:t>
            </w:r>
          </w:p>
          <w:p w:rsidR="009E153F" w:rsidRPr="001D205B" w:rsidRDefault="009E153F" w:rsidP="00342BBB">
            <w:pPr>
              <w:widowControl w:val="0"/>
              <w:jc w:val="both"/>
            </w:pPr>
            <w:r w:rsidRPr="001D205B">
              <w:t>- Báo lại cho giáo viên về vấn đề ưu tiên của đối tượng</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p w:rsidR="009E153F" w:rsidRPr="001D205B" w:rsidRDefault="009E153F" w:rsidP="00342BBB">
            <w:pPr>
              <w:widowControl w:val="0"/>
              <w:jc w:val="center"/>
            </w:pP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13</w:t>
            </w:r>
          </w:p>
        </w:tc>
        <w:tc>
          <w:tcPr>
            <w:tcW w:w="1800" w:type="dxa"/>
            <w:shd w:val="clear" w:color="auto" w:fill="auto"/>
          </w:tcPr>
          <w:p w:rsidR="009E153F" w:rsidRPr="001D205B" w:rsidRDefault="009E153F" w:rsidP="00342BBB">
            <w:pPr>
              <w:widowControl w:val="0"/>
              <w:jc w:val="both"/>
              <w:rPr>
                <w:b/>
              </w:rPr>
            </w:pPr>
            <w:r w:rsidRPr="001D205B">
              <w:rPr>
                <w:b/>
              </w:rPr>
              <w:t>3.4. X</w:t>
            </w:r>
            <w:r w:rsidRPr="001D205B">
              <w:rPr>
                <w:b/>
                <w:lang w:val="vi-VN"/>
              </w:rPr>
              <w:t>ác định các mục tiêu</w:t>
            </w:r>
          </w:p>
          <w:p w:rsidR="009E153F" w:rsidRPr="001D205B" w:rsidRDefault="009E153F" w:rsidP="00342BBB">
            <w:pPr>
              <w:widowControl w:val="0"/>
              <w:jc w:val="both"/>
              <w:rPr>
                <w:b/>
                <w:lang w:val="vi-VN"/>
              </w:rPr>
            </w:pPr>
          </w:p>
          <w:p w:rsidR="009E153F" w:rsidRPr="001D205B" w:rsidRDefault="009E153F" w:rsidP="00342BBB">
            <w:pPr>
              <w:widowControl w:val="0"/>
              <w:jc w:val="both"/>
              <w:rPr>
                <w:b/>
              </w:rPr>
            </w:pP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Hướng dẫn sinh viên xây dựng mục tiêu để giải quyết vấn đề cho đối tượng</w:t>
            </w:r>
          </w:p>
          <w:p w:rsidR="009E153F" w:rsidRPr="001D205B" w:rsidRDefault="009E153F" w:rsidP="00342BBB">
            <w:pPr>
              <w:widowControl w:val="0"/>
              <w:jc w:val="both"/>
              <w:rPr>
                <w:lang w:val="vi-VN"/>
              </w:rPr>
            </w:pPr>
            <w:r w:rsidRPr="001D205B">
              <w:t>Hỗ trợ sinh viên đánh giá các nội dung đã thực hành</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1</w:t>
            </w:r>
          </w:p>
          <w:p w:rsidR="009E153F" w:rsidRPr="001D205B" w:rsidRDefault="009E153F" w:rsidP="00342BBB">
            <w:pPr>
              <w:widowControl w:val="0"/>
              <w:jc w:val="both"/>
            </w:pP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p w:rsidR="009E153F" w:rsidRPr="001D205B" w:rsidRDefault="009E153F" w:rsidP="00342BBB">
            <w:pPr>
              <w:widowControl w:val="0"/>
              <w:jc w:val="center"/>
            </w:pPr>
          </w:p>
        </w:tc>
      </w:tr>
      <w:tr w:rsidR="009E153F" w:rsidRPr="001D205B" w:rsidTr="00DF22F5">
        <w:trPr>
          <w:trHeight w:val="20"/>
        </w:trPr>
        <w:tc>
          <w:tcPr>
            <w:tcW w:w="828" w:type="dxa"/>
            <w:vAlign w:val="center"/>
          </w:tcPr>
          <w:p w:rsidR="009E153F" w:rsidRPr="001D205B" w:rsidRDefault="009E153F" w:rsidP="00342BBB">
            <w:pPr>
              <w:widowControl w:val="0"/>
              <w:jc w:val="center"/>
              <w:rPr>
                <w:b/>
                <w:bCs/>
                <w:lang w:val="vi-VN"/>
              </w:rPr>
            </w:pPr>
            <w:r w:rsidRPr="001D205B">
              <w:rPr>
                <w:b/>
                <w:bCs/>
              </w:rPr>
              <w:t>14</w:t>
            </w:r>
          </w:p>
        </w:tc>
        <w:tc>
          <w:tcPr>
            <w:tcW w:w="1800" w:type="dxa"/>
            <w:shd w:val="clear" w:color="auto" w:fill="auto"/>
          </w:tcPr>
          <w:p w:rsidR="009E153F" w:rsidRPr="001D205B" w:rsidRDefault="009E153F" w:rsidP="00342BBB">
            <w:pPr>
              <w:widowControl w:val="0"/>
              <w:jc w:val="both"/>
              <w:rPr>
                <w:b/>
              </w:rPr>
            </w:pPr>
            <w:r w:rsidRPr="001D205B">
              <w:rPr>
                <w:b/>
              </w:rPr>
              <w:t>3.5. Xác định các nguồn lực</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 Hướng dẫn sinh viên Phối hợp với đối tượng để xác định Các nguồn lực hỗ trợ cho đối tượng</w:t>
            </w:r>
          </w:p>
          <w:p w:rsidR="009E153F" w:rsidRPr="001D205B" w:rsidRDefault="009E153F" w:rsidP="00342BBB">
            <w:pPr>
              <w:widowControl w:val="0"/>
              <w:jc w:val="both"/>
              <w:rPr>
                <w:lang w:val="vi-VN"/>
              </w:rPr>
            </w:pPr>
            <w:r w:rsidRPr="001D205B">
              <w:t>Hỗ trợ sinh viên đánh giá các nội dung đã thực hành</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1</w:t>
            </w:r>
          </w:p>
          <w:p w:rsidR="009E153F" w:rsidRPr="001D205B" w:rsidRDefault="009E153F" w:rsidP="00342BBB">
            <w:pPr>
              <w:widowControl w:val="0"/>
              <w:jc w:val="both"/>
            </w:pPr>
            <w:r w:rsidRPr="001D205B">
              <w:t xml:space="preserve">- Báo cáo lại cho giảng viên các nguồn lực có thể huy động giúp </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p w:rsidR="009E153F" w:rsidRPr="001D205B" w:rsidRDefault="009E153F" w:rsidP="00342BBB">
            <w:pPr>
              <w:widowControl w:val="0"/>
              <w:jc w:val="center"/>
            </w:pPr>
          </w:p>
        </w:tc>
      </w:tr>
      <w:tr w:rsidR="009E153F" w:rsidRPr="001D205B" w:rsidTr="00DF22F5">
        <w:trPr>
          <w:trHeight w:val="20"/>
        </w:trPr>
        <w:tc>
          <w:tcPr>
            <w:tcW w:w="828" w:type="dxa"/>
            <w:vAlign w:val="center"/>
          </w:tcPr>
          <w:p w:rsidR="009E153F" w:rsidRPr="001D205B" w:rsidRDefault="009E153F" w:rsidP="00342BBB">
            <w:pPr>
              <w:widowControl w:val="0"/>
              <w:jc w:val="center"/>
              <w:rPr>
                <w:b/>
                <w:bCs/>
                <w:lang w:val="vi-VN"/>
              </w:rPr>
            </w:pPr>
            <w:r w:rsidRPr="001D205B">
              <w:rPr>
                <w:b/>
                <w:bCs/>
              </w:rPr>
              <w:t>15</w:t>
            </w:r>
          </w:p>
        </w:tc>
        <w:tc>
          <w:tcPr>
            <w:tcW w:w="1800" w:type="dxa"/>
            <w:shd w:val="clear" w:color="auto" w:fill="auto"/>
          </w:tcPr>
          <w:p w:rsidR="009E153F" w:rsidRPr="001D205B" w:rsidRDefault="009E153F" w:rsidP="00342BBB">
            <w:pPr>
              <w:widowControl w:val="0"/>
              <w:jc w:val="both"/>
              <w:rPr>
                <w:b/>
              </w:rPr>
            </w:pPr>
            <w:r w:rsidRPr="001D205B">
              <w:rPr>
                <w:b/>
              </w:rPr>
              <w:t xml:space="preserve">3.6. </w:t>
            </w:r>
            <w:r w:rsidRPr="001D205B">
              <w:rPr>
                <w:b/>
                <w:lang w:val="vi-VN"/>
              </w:rPr>
              <w:t xml:space="preserve">Xác định các hoạt động can thiệp </w:t>
            </w:r>
            <w:r w:rsidRPr="001D205B">
              <w:rPr>
                <w:b/>
                <w:lang w:val="vi-VN"/>
              </w:rPr>
              <w:lastRenderedPageBreak/>
              <w:t>(bảng kế hoạch can thiệp)</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lastRenderedPageBreak/>
              <w:t xml:space="preserve">- Hỗ trợ sinh viên thực hành xác định các hoạt động can thiệp với đối </w:t>
            </w:r>
            <w:r w:rsidRPr="001D205B">
              <w:lastRenderedPageBreak/>
              <w:t>tượng trợ giúp tại cơ sở thực hành</w:t>
            </w:r>
          </w:p>
          <w:p w:rsidR="009E153F" w:rsidRPr="001D205B" w:rsidRDefault="009E153F" w:rsidP="00342BBB">
            <w:pPr>
              <w:widowControl w:val="0"/>
              <w:jc w:val="both"/>
              <w:rPr>
                <w:lang w:val="vi-VN"/>
              </w:rPr>
            </w:pPr>
            <w:r w:rsidRPr="001D205B">
              <w:t>Hỗ trợ sinh viên đánh giá các nội dung đã thực hành</w:t>
            </w:r>
          </w:p>
        </w:tc>
        <w:tc>
          <w:tcPr>
            <w:tcW w:w="1800" w:type="dxa"/>
          </w:tcPr>
          <w:p w:rsidR="009E153F" w:rsidRPr="001D205B" w:rsidRDefault="009E153F" w:rsidP="00342BBB">
            <w:pPr>
              <w:widowControl w:val="0"/>
              <w:jc w:val="both"/>
            </w:pPr>
            <w:r w:rsidRPr="001D205B">
              <w:lastRenderedPageBreak/>
              <w:t>- Bút, vở ghi chép, thiết bị thu hình thu âm</w:t>
            </w:r>
          </w:p>
          <w:p w:rsidR="009E153F" w:rsidRPr="001D205B" w:rsidRDefault="009E153F" w:rsidP="00342BBB">
            <w:pPr>
              <w:widowControl w:val="0"/>
              <w:jc w:val="both"/>
            </w:pPr>
            <w:r w:rsidRPr="001D205B">
              <w:lastRenderedPageBreak/>
              <w:t>- Đọc trước học liệu 1</w:t>
            </w:r>
          </w:p>
          <w:p w:rsidR="009E153F" w:rsidRPr="001D205B" w:rsidRDefault="009E153F" w:rsidP="00342BBB">
            <w:pPr>
              <w:widowControl w:val="0"/>
              <w:jc w:val="both"/>
            </w:pP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lastRenderedPageBreak/>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lastRenderedPageBreak/>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lastRenderedPageBreak/>
              <w:t>A1.1, A1.2</w:t>
            </w:r>
          </w:p>
          <w:p w:rsidR="009E153F" w:rsidRPr="001D205B" w:rsidRDefault="009E153F" w:rsidP="00342BBB">
            <w:pPr>
              <w:widowControl w:val="0"/>
              <w:jc w:val="cente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lastRenderedPageBreak/>
              <w:t>16</w:t>
            </w:r>
          </w:p>
        </w:tc>
        <w:tc>
          <w:tcPr>
            <w:tcW w:w="1800" w:type="dxa"/>
            <w:shd w:val="clear" w:color="auto" w:fill="auto"/>
          </w:tcPr>
          <w:p w:rsidR="009E153F" w:rsidRPr="001D205B" w:rsidRDefault="009E153F" w:rsidP="00342BBB">
            <w:pPr>
              <w:widowControl w:val="0"/>
              <w:jc w:val="both"/>
              <w:rPr>
                <w:b/>
              </w:rPr>
            </w:pPr>
            <w:r w:rsidRPr="001D205B">
              <w:rPr>
                <w:b/>
              </w:rPr>
              <w:t>3.7. Thực hiện các hoạt động can thiệp, trị liệu cho thân chủ</w:t>
            </w:r>
          </w:p>
          <w:p w:rsidR="009E153F" w:rsidRPr="001D205B" w:rsidRDefault="009E153F" w:rsidP="00342BBB">
            <w:pPr>
              <w:widowControl w:val="0"/>
              <w:jc w:val="both"/>
              <w:rPr>
                <w:b/>
                <w:bCs/>
              </w:rPr>
            </w:pPr>
            <w:r w:rsidRPr="001D205B">
              <w:rPr>
                <w:b/>
                <w:bCs/>
              </w:rPr>
              <w:t>3.8. Lượng giá và kết thúc quá trình thực hành với đối tương</w:t>
            </w:r>
          </w:p>
        </w:tc>
        <w:tc>
          <w:tcPr>
            <w:tcW w:w="2610" w:type="dxa"/>
          </w:tcPr>
          <w:p w:rsidR="009E153F" w:rsidRPr="001D205B" w:rsidRDefault="009E153F" w:rsidP="00342BBB">
            <w:pPr>
              <w:widowControl w:val="0"/>
              <w:jc w:val="both"/>
            </w:pPr>
            <w:r w:rsidRPr="001D205B">
              <w:t>- Hỗ trợ sinh viên thực hành các hoạt động can thiệp với đối tượng dựa trên kế hoạch đã được xây dựng</w:t>
            </w:r>
          </w:p>
          <w:p w:rsidR="009E153F" w:rsidRPr="001D205B" w:rsidRDefault="009E153F" w:rsidP="00342BBB">
            <w:pPr>
              <w:widowControl w:val="0"/>
              <w:jc w:val="both"/>
            </w:pPr>
            <w:r w:rsidRPr="001D205B">
              <w:t>Hỗ trợ sinh viên đánh giá các nội dung đã thực hành công tác xã hội với cá nhân</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1</w:t>
            </w:r>
          </w:p>
          <w:p w:rsidR="009E153F" w:rsidRPr="001D205B" w:rsidRDefault="009E153F" w:rsidP="00342BBB">
            <w:pPr>
              <w:widowControl w:val="0"/>
              <w:jc w:val="both"/>
            </w:pPr>
            <w:r w:rsidRPr="001D205B">
              <w:t>- Sinh viên báo cáo lại với giaangre viên về kết quả thực hành với cá nhân</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17</w:t>
            </w:r>
          </w:p>
        </w:tc>
        <w:tc>
          <w:tcPr>
            <w:tcW w:w="1800" w:type="dxa"/>
            <w:shd w:val="clear" w:color="auto" w:fill="auto"/>
          </w:tcPr>
          <w:p w:rsidR="009E153F" w:rsidRPr="001D205B" w:rsidRDefault="009E153F" w:rsidP="00342BBB">
            <w:pPr>
              <w:widowControl w:val="0"/>
              <w:rPr>
                <w:b/>
                <w:bCs/>
              </w:rPr>
            </w:pPr>
            <w:r w:rsidRPr="001D205B">
              <w:rPr>
                <w:b/>
                <w:bCs/>
              </w:rPr>
              <w:t>Tín chỉ 4: THỰC HÀNH CÔNG TÁC XÃ HỘI VỚI NHÓM</w:t>
            </w:r>
            <w:r w:rsidRPr="001D205B">
              <w:rPr>
                <w:b/>
              </w:rPr>
              <w:t xml:space="preserve"> 1</w:t>
            </w:r>
          </w:p>
          <w:p w:rsidR="009E153F" w:rsidRPr="001D205B" w:rsidRDefault="009E153F" w:rsidP="00342BBB">
            <w:pPr>
              <w:widowControl w:val="0"/>
              <w:jc w:val="both"/>
              <w:rPr>
                <w:b/>
              </w:rPr>
            </w:pPr>
            <w:r w:rsidRPr="001D205B">
              <w:rPr>
                <w:b/>
              </w:rPr>
              <w:t xml:space="preserve">4.1. </w:t>
            </w:r>
            <w:r w:rsidRPr="001D205B">
              <w:rPr>
                <w:b/>
                <w:lang w:val="vi-VN"/>
              </w:rPr>
              <w:t xml:space="preserve">Tiếp xúc đối tượng để xác định mục đích thành lập nhóm của </w:t>
            </w:r>
            <w:r w:rsidRPr="001D205B">
              <w:rPr>
                <w:b/>
              </w:rPr>
              <w:t>sinh viên</w:t>
            </w:r>
          </w:p>
        </w:tc>
        <w:tc>
          <w:tcPr>
            <w:tcW w:w="2610" w:type="dxa"/>
          </w:tcPr>
          <w:p w:rsidR="009E153F" w:rsidRPr="001D205B" w:rsidRDefault="009E153F" w:rsidP="00342BBB">
            <w:pPr>
              <w:widowControl w:val="0"/>
              <w:jc w:val="both"/>
            </w:pPr>
            <w:r w:rsidRPr="001D205B">
              <w:t>Phối hợp với kiểm huấn viên tại cơ sở giúp sinh viên tiếp cận với các đối tượng thực hành công tác xã hội với nhóm</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2</w:t>
            </w:r>
          </w:p>
          <w:p w:rsidR="009E153F" w:rsidRPr="001D205B" w:rsidRDefault="009E153F" w:rsidP="00342BBB">
            <w:pPr>
              <w:widowControl w:val="0"/>
              <w:jc w:val="both"/>
            </w:pP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18</w:t>
            </w:r>
          </w:p>
        </w:tc>
        <w:tc>
          <w:tcPr>
            <w:tcW w:w="1800" w:type="dxa"/>
            <w:shd w:val="clear" w:color="auto" w:fill="auto"/>
          </w:tcPr>
          <w:p w:rsidR="009E153F" w:rsidRPr="001D205B" w:rsidRDefault="009E153F" w:rsidP="00342BBB">
            <w:pPr>
              <w:widowControl w:val="0"/>
              <w:jc w:val="both"/>
              <w:rPr>
                <w:b/>
              </w:rPr>
            </w:pPr>
            <w:r w:rsidRPr="001D205B">
              <w:rPr>
                <w:b/>
              </w:rPr>
              <w:t xml:space="preserve">4.2. </w:t>
            </w:r>
            <w:r w:rsidRPr="001D205B">
              <w:rPr>
                <w:b/>
                <w:lang w:val="vi-VN"/>
              </w:rPr>
              <w:t>Cùng cán bộ cơ sở tiếp xúc, phỏng vấn đối tượng để thu thập thông tin để tiến hành thành lập nhóm</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Cùng cán bộ cơ sở và kiểm huấn viên thực hành tiếp cận đối tượng để thu thập những thông tin cần thiết cho quá trình thực hành và viết báo cáo với nhóm đối tượng</w:t>
            </w:r>
          </w:p>
          <w:p w:rsidR="009E153F" w:rsidRPr="001D205B" w:rsidRDefault="009E153F" w:rsidP="00342BBB">
            <w:pPr>
              <w:widowControl w:val="0"/>
              <w:jc w:val="both"/>
            </w:pPr>
            <w:r w:rsidRPr="001D205B">
              <w:t>Hỗ trợ Sinh viên đánh giá các nội dung đã thực hành</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2</w:t>
            </w:r>
          </w:p>
          <w:p w:rsidR="009E153F" w:rsidRPr="001D205B" w:rsidRDefault="009E153F" w:rsidP="00342BBB">
            <w:pPr>
              <w:widowControl w:val="0"/>
              <w:jc w:val="both"/>
            </w:pP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p w:rsidR="009E153F" w:rsidRPr="001D205B" w:rsidRDefault="009E153F" w:rsidP="00342BBB">
            <w:pPr>
              <w:widowControl w:val="0"/>
              <w:autoSpaceDE w:val="0"/>
              <w:autoSpaceDN w:val="0"/>
              <w:adjustRightInd w:val="0"/>
              <w:jc w:val="center"/>
              <w:rPr>
                <w:bCs/>
                <w:iCs/>
              </w:rPr>
            </w:pP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19</w:t>
            </w:r>
          </w:p>
        </w:tc>
        <w:tc>
          <w:tcPr>
            <w:tcW w:w="1800" w:type="dxa"/>
            <w:shd w:val="clear" w:color="auto" w:fill="auto"/>
          </w:tcPr>
          <w:p w:rsidR="009E153F" w:rsidRPr="001D205B" w:rsidRDefault="009E153F" w:rsidP="00342BBB">
            <w:pPr>
              <w:widowControl w:val="0"/>
              <w:jc w:val="both"/>
              <w:rPr>
                <w:b/>
              </w:rPr>
            </w:pPr>
            <w:r w:rsidRPr="001D205B">
              <w:rPr>
                <w:b/>
              </w:rPr>
              <w:t>4.3. Xác định vấn đề mà nhóm đang gặp phải</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Giúp sinh viên thực hành xác định vấn đề đối với nhóm đối tượng mà sinh và được tiếp cận</w:t>
            </w:r>
          </w:p>
          <w:p w:rsidR="009E153F" w:rsidRPr="001D205B" w:rsidRDefault="009E153F" w:rsidP="00342BBB">
            <w:pPr>
              <w:widowControl w:val="0"/>
              <w:jc w:val="both"/>
            </w:pPr>
            <w:r w:rsidRPr="001D205B">
              <w:t>Hỗ trợ Sinh viên đánh giá các nội dung đã thực hành</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2</w:t>
            </w:r>
          </w:p>
          <w:p w:rsidR="009E153F" w:rsidRPr="001D205B" w:rsidRDefault="009E153F" w:rsidP="00342BBB">
            <w:pPr>
              <w:widowControl w:val="0"/>
              <w:jc w:val="both"/>
              <w:rPr>
                <w:b/>
              </w:rPr>
            </w:pPr>
            <w:r w:rsidRPr="001D205B">
              <w:t>- Báo cáo lại cho giảng viên về vấn đề mà nhóm đối tượng đang gặp phải</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20</w:t>
            </w:r>
          </w:p>
        </w:tc>
        <w:tc>
          <w:tcPr>
            <w:tcW w:w="1800" w:type="dxa"/>
            <w:shd w:val="clear" w:color="auto" w:fill="auto"/>
          </w:tcPr>
          <w:p w:rsidR="009E153F" w:rsidRPr="001D205B" w:rsidRDefault="009E153F" w:rsidP="00342BBB">
            <w:pPr>
              <w:widowControl w:val="0"/>
              <w:jc w:val="both"/>
              <w:rPr>
                <w:b/>
                <w:lang w:val="vi-VN"/>
              </w:rPr>
            </w:pPr>
            <w:r w:rsidRPr="001D205B">
              <w:rPr>
                <w:b/>
              </w:rPr>
              <w:t>4.4.</w:t>
            </w:r>
            <w:r w:rsidRPr="001D205B">
              <w:rPr>
                <w:b/>
                <w:lang w:val="vi-VN"/>
              </w:rPr>
              <w:t xml:space="preserve"> Xác định mục đích, mục tiêu nhóm</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Hỗ trợ sinh viên trong quán trình thực hành với dối tượng tại cơ sở</w:t>
            </w:r>
          </w:p>
          <w:p w:rsidR="009E153F" w:rsidRPr="001D205B" w:rsidRDefault="009E153F" w:rsidP="00342BBB">
            <w:pPr>
              <w:widowControl w:val="0"/>
              <w:jc w:val="both"/>
            </w:pPr>
            <w:r w:rsidRPr="001D205B">
              <w:t xml:space="preserve">Hỗ trợ Sinh viên đánh </w:t>
            </w:r>
            <w:r w:rsidRPr="001D205B">
              <w:lastRenderedPageBreak/>
              <w:t>giá các nội dung đã thực hành</w:t>
            </w:r>
          </w:p>
        </w:tc>
        <w:tc>
          <w:tcPr>
            <w:tcW w:w="1800" w:type="dxa"/>
          </w:tcPr>
          <w:p w:rsidR="009E153F" w:rsidRPr="001D205B" w:rsidRDefault="009E153F" w:rsidP="00342BBB">
            <w:pPr>
              <w:widowControl w:val="0"/>
              <w:jc w:val="both"/>
            </w:pPr>
            <w:r w:rsidRPr="001D205B">
              <w:lastRenderedPageBreak/>
              <w:t>- Bút, vở ghi chép, thiết bị thu hình thu âm</w:t>
            </w:r>
          </w:p>
          <w:p w:rsidR="009E153F" w:rsidRPr="001D205B" w:rsidRDefault="009E153F" w:rsidP="00342BBB">
            <w:pPr>
              <w:widowControl w:val="0"/>
              <w:jc w:val="both"/>
            </w:pPr>
            <w:r w:rsidRPr="001D205B">
              <w:t xml:space="preserve">- Đọc trước học </w:t>
            </w:r>
            <w:r w:rsidRPr="001D205B">
              <w:lastRenderedPageBreak/>
              <w:t>liệu 2</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lastRenderedPageBreak/>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lastRenderedPageBreak/>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lastRenderedPageBreak/>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lastRenderedPageBreak/>
              <w:t>21</w:t>
            </w:r>
          </w:p>
        </w:tc>
        <w:tc>
          <w:tcPr>
            <w:tcW w:w="1800" w:type="dxa"/>
            <w:shd w:val="clear" w:color="auto" w:fill="auto"/>
          </w:tcPr>
          <w:p w:rsidR="009E153F" w:rsidRPr="001D205B" w:rsidRDefault="009E153F" w:rsidP="00342BBB">
            <w:pPr>
              <w:widowControl w:val="0"/>
              <w:jc w:val="both"/>
              <w:rPr>
                <w:b/>
                <w:lang w:val="vi-VN"/>
              </w:rPr>
            </w:pPr>
            <w:r w:rsidRPr="001D205B">
              <w:rPr>
                <w:b/>
              </w:rPr>
              <w:t xml:space="preserve">4.5. </w:t>
            </w:r>
            <w:r w:rsidRPr="001D205B">
              <w:rPr>
                <w:b/>
                <w:lang w:val="vi-VN"/>
              </w:rPr>
              <w:t>Lập kế hoạch</w:t>
            </w:r>
            <w:r w:rsidRPr="001D205B">
              <w:rPr>
                <w:b/>
              </w:rPr>
              <w:t xml:space="preserve"> giải quyết vấn đề của</w:t>
            </w:r>
            <w:r w:rsidRPr="001D205B">
              <w:rPr>
                <w:b/>
                <w:lang w:val="vi-VN"/>
              </w:rPr>
              <w:t xml:space="preserve"> nhóm</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 xml:space="preserve"> - Hỗ trợ sinh viên thực hành việc lập kế hoạch cho nhóm đối tượng tại cơ sở thực hành</w:t>
            </w:r>
          </w:p>
          <w:p w:rsidR="009E153F" w:rsidRPr="001D205B" w:rsidRDefault="009E153F" w:rsidP="00342BBB">
            <w:pPr>
              <w:widowControl w:val="0"/>
              <w:jc w:val="both"/>
            </w:pPr>
            <w:r w:rsidRPr="001D205B">
              <w:t>Hỗ trợ Sinh viên đánh giá các nội dung đã thực hành</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2</w:t>
            </w:r>
          </w:p>
          <w:p w:rsidR="009E153F" w:rsidRPr="001D205B" w:rsidRDefault="009E153F" w:rsidP="00342BBB">
            <w:pPr>
              <w:widowControl w:val="0"/>
              <w:jc w:val="both"/>
            </w:pPr>
            <w:r w:rsidRPr="001D205B">
              <w:t>- Báo cáo với giảng viên về bản kế hoạch để giải quyết vấn đề cho đối tượng</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22</w:t>
            </w:r>
          </w:p>
        </w:tc>
        <w:tc>
          <w:tcPr>
            <w:tcW w:w="1800" w:type="dxa"/>
            <w:shd w:val="clear" w:color="auto" w:fill="auto"/>
          </w:tcPr>
          <w:p w:rsidR="009E153F" w:rsidRPr="001D205B" w:rsidRDefault="009E153F" w:rsidP="00342BBB">
            <w:pPr>
              <w:widowControl w:val="0"/>
              <w:jc w:val="both"/>
              <w:rPr>
                <w:b/>
              </w:rPr>
            </w:pPr>
            <w:r w:rsidRPr="001D205B">
              <w:rPr>
                <w:b/>
              </w:rPr>
              <w:t>4.6. Xác định các nguồn lực để giải quyết vấn đề</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Hướng dẫn sinh viên Phối hợp với nhóm đối tượng để xác định Các nguồn lực hỗ trợ cho đối tượng</w:t>
            </w:r>
          </w:p>
          <w:p w:rsidR="009E153F" w:rsidRPr="001D205B" w:rsidRDefault="009E153F" w:rsidP="00342BBB">
            <w:pPr>
              <w:widowControl w:val="0"/>
              <w:jc w:val="both"/>
            </w:pPr>
            <w:r w:rsidRPr="001D205B">
              <w:t>Hỗ trợ sinh viên đánh giá các nội dung đã thực hành</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2</w:t>
            </w:r>
          </w:p>
          <w:p w:rsidR="009E153F" w:rsidRPr="001D205B" w:rsidRDefault="009E153F" w:rsidP="00342BBB">
            <w:pPr>
              <w:widowControl w:val="0"/>
              <w:jc w:val="both"/>
            </w:pP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23</w:t>
            </w:r>
          </w:p>
        </w:tc>
        <w:tc>
          <w:tcPr>
            <w:tcW w:w="1800" w:type="dxa"/>
            <w:shd w:val="clear" w:color="auto" w:fill="auto"/>
          </w:tcPr>
          <w:p w:rsidR="009E153F" w:rsidRPr="001D205B" w:rsidRDefault="009E153F" w:rsidP="00342BBB">
            <w:pPr>
              <w:widowControl w:val="0"/>
              <w:jc w:val="both"/>
              <w:rPr>
                <w:b/>
                <w:lang w:val="vi-VN"/>
              </w:rPr>
            </w:pPr>
            <w:r w:rsidRPr="001D205B">
              <w:rPr>
                <w:b/>
              </w:rPr>
              <w:t xml:space="preserve">4.7. </w:t>
            </w:r>
            <w:r w:rsidRPr="001D205B">
              <w:rPr>
                <w:b/>
                <w:lang w:val="vi-VN"/>
              </w:rPr>
              <w:t>Đề ra các hoạt động để đạt được mục tiêu</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Hỗ trợ sinh viên xây dựng hệ thống các hoạt động phù hợp với nhóm đối tượng mà nhóm đàng trợ giúp</w:t>
            </w:r>
          </w:p>
          <w:p w:rsidR="009E153F" w:rsidRPr="001D205B" w:rsidRDefault="009E153F" w:rsidP="00342BBB">
            <w:pPr>
              <w:widowControl w:val="0"/>
              <w:jc w:val="both"/>
            </w:pPr>
            <w:r w:rsidRPr="001D205B">
              <w:t>Hỗ trợ sinh viên đánh giá các nội dung đã thực hành</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2</w:t>
            </w:r>
          </w:p>
          <w:p w:rsidR="009E153F" w:rsidRPr="001D205B" w:rsidRDefault="009E153F" w:rsidP="00342BBB">
            <w:pPr>
              <w:widowControl w:val="0"/>
              <w:jc w:val="both"/>
            </w:pP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24</w:t>
            </w:r>
          </w:p>
        </w:tc>
        <w:tc>
          <w:tcPr>
            <w:tcW w:w="1800" w:type="dxa"/>
            <w:shd w:val="clear" w:color="auto" w:fill="auto"/>
          </w:tcPr>
          <w:p w:rsidR="009E153F" w:rsidRPr="001D205B" w:rsidRDefault="009E153F" w:rsidP="00342BBB">
            <w:pPr>
              <w:widowControl w:val="0"/>
              <w:rPr>
                <w:b/>
              </w:rPr>
            </w:pPr>
            <w:r w:rsidRPr="001D205B">
              <w:rPr>
                <w:b/>
              </w:rPr>
              <w:t>Tín chỉ 5: THỰC HÀNH CÔNG TÁC XÃ HỘI VỚI NHÓM 2</w:t>
            </w:r>
          </w:p>
          <w:p w:rsidR="009E153F" w:rsidRPr="001D205B" w:rsidRDefault="009E153F" w:rsidP="00342BBB">
            <w:pPr>
              <w:widowControl w:val="0"/>
              <w:contextualSpacing/>
              <w:jc w:val="both"/>
              <w:rPr>
                <w:b/>
              </w:rPr>
            </w:pPr>
            <w:r w:rsidRPr="001D205B">
              <w:rPr>
                <w:b/>
              </w:rPr>
              <w:t xml:space="preserve">5.1. </w:t>
            </w:r>
            <w:r w:rsidRPr="001D205B">
              <w:rPr>
                <w:b/>
                <w:lang w:val="vi-VN"/>
              </w:rPr>
              <w:t>Tiến hành trị liệu dựa trên tiến trình nhóm với các loại hình nhóm cụ thể</w:t>
            </w:r>
          </w:p>
        </w:tc>
        <w:tc>
          <w:tcPr>
            <w:tcW w:w="2610" w:type="dxa"/>
          </w:tcPr>
          <w:p w:rsidR="009E153F" w:rsidRPr="001D205B" w:rsidRDefault="009E153F" w:rsidP="00342BBB">
            <w:pPr>
              <w:widowControl w:val="0"/>
              <w:jc w:val="both"/>
            </w:pPr>
            <w:r w:rsidRPr="001D205B">
              <w:t>Hỗ trợ sinh viên thực hành các hoạt động trị liệu cho nhóm đối tượng tại địa bà cơ sở</w:t>
            </w:r>
          </w:p>
          <w:p w:rsidR="009E153F" w:rsidRPr="001D205B" w:rsidRDefault="009E153F" w:rsidP="00342BBB">
            <w:pPr>
              <w:widowControl w:val="0"/>
              <w:jc w:val="both"/>
            </w:pPr>
            <w:r w:rsidRPr="001D205B">
              <w:t>Hỗ trợ sinh viên đánh giá các nội dung đã thực hành</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2</w:t>
            </w:r>
          </w:p>
          <w:p w:rsidR="009E153F" w:rsidRPr="001D205B" w:rsidRDefault="009E153F" w:rsidP="00342BBB">
            <w:pPr>
              <w:widowControl w:val="0"/>
              <w:jc w:val="both"/>
            </w:pP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25</w:t>
            </w:r>
          </w:p>
        </w:tc>
        <w:tc>
          <w:tcPr>
            <w:tcW w:w="1800" w:type="dxa"/>
            <w:shd w:val="clear" w:color="auto" w:fill="auto"/>
          </w:tcPr>
          <w:p w:rsidR="009E153F" w:rsidRPr="001D205B" w:rsidRDefault="009E153F" w:rsidP="00342BBB">
            <w:pPr>
              <w:widowControl w:val="0"/>
              <w:jc w:val="both"/>
              <w:rPr>
                <w:b/>
                <w:lang w:val="vi-VN"/>
              </w:rPr>
            </w:pPr>
            <w:r w:rsidRPr="001D205B">
              <w:rPr>
                <w:b/>
              </w:rPr>
              <w:t>5.2</w:t>
            </w:r>
            <w:r w:rsidRPr="001D205B">
              <w:rPr>
                <w:b/>
                <w:lang w:val="vi-VN"/>
              </w:rPr>
              <w:t>. Đánh giá các hoạt động cụ thể đã thực hiện và triển khai các hoạt động tiếp theo</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Hỗ trợ sinh viên thực hành với nhóm đối tượng tại cơ sở thực hành</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2</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p w:rsidR="009E153F" w:rsidRPr="001D205B" w:rsidRDefault="009E153F" w:rsidP="00342BBB">
            <w:pPr>
              <w:widowControl w:val="0"/>
              <w:autoSpaceDE w:val="0"/>
              <w:autoSpaceDN w:val="0"/>
              <w:adjustRightInd w:val="0"/>
              <w:jc w:val="center"/>
              <w:rPr>
                <w:bCs/>
                <w:iCs/>
              </w:rPr>
            </w:pP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26</w:t>
            </w:r>
          </w:p>
        </w:tc>
        <w:tc>
          <w:tcPr>
            <w:tcW w:w="1800" w:type="dxa"/>
            <w:shd w:val="clear" w:color="auto" w:fill="auto"/>
          </w:tcPr>
          <w:p w:rsidR="009E153F" w:rsidRPr="001D205B" w:rsidRDefault="009E153F" w:rsidP="00342BBB">
            <w:pPr>
              <w:widowControl w:val="0"/>
              <w:jc w:val="both"/>
              <w:rPr>
                <w:b/>
              </w:rPr>
            </w:pPr>
            <w:r w:rsidRPr="001D205B">
              <w:rPr>
                <w:b/>
              </w:rPr>
              <w:t>5.3.</w:t>
            </w:r>
            <w:r w:rsidRPr="001D205B">
              <w:rPr>
                <w:b/>
                <w:lang w:val="vi-VN"/>
              </w:rPr>
              <w:t xml:space="preserve"> Duy trì sự tương tác nhóm đều đặn thông qua quá trình sinh hoạt </w:t>
            </w:r>
            <w:r w:rsidRPr="001D205B">
              <w:rPr>
                <w:b/>
                <w:lang w:val="vi-VN"/>
              </w:rPr>
              <w:lastRenderedPageBreak/>
              <w:t>nhóm</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lastRenderedPageBreak/>
              <w:t>Hỗ trợ sinh viên đánh giá các nội dung đã thực hành</w:t>
            </w:r>
          </w:p>
          <w:p w:rsidR="009E153F" w:rsidRPr="001D205B" w:rsidRDefault="009E153F" w:rsidP="00342BBB">
            <w:pPr>
              <w:widowControl w:val="0"/>
              <w:jc w:val="both"/>
            </w:pPr>
            <w:r w:rsidRPr="001D205B">
              <w:t xml:space="preserve">Hỗ trợ sinh viên đánh giá các nội dung đã thực </w:t>
            </w:r>
            <w:r w:rsidRPr="001D205B">
              <w:lastRenderedPageBreak/>
              <w:t>hành</w:t>
            </w:r>
          </w:p>
        </w:tc>
        <w:tc>
          <w:tcPr>
            <w:tcW w:w="1800" w:type="dxa"/>
          </w:tcPr>
          <w:p w:rsidR="009E153F" w:rsidRPr="001D205B" w:rsidRDefault="009E153F" w:rsidP="00342BBB">
            <w:pPr>
              <w:widowControl w:val="0"/>
              <w:jc w:val="both"/>
            </w:pPr>
            <w:r w:rsidRPr="001D205B">
              <w:lastRenderedPageBreak/>
              <w:t>- Bút, vở ghi chép, thiết bị thu hình thu âm</w:t>
            </w:r>
          </w:p>
          <w:p w:rsidR="009E153F" w:rsidRPr="001D205B" w:rsidRDefault="009E153F" w:rsidP="00342BBB">
            <w:pPr>
              <w:widowControl w:val="0"/>
              <w:jc w:val="both"/>
            </w:pPr>
            <w:r w:rsidRPr="001D205B">
              <w:t>- Đọc trước học liệu 2</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lastRenderedPageBreak/>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lastRenderedPageBreak/>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lastRenderedPageBreak/>
              <w:t>27</w:t>
            </w:r>
          </w:p>
        </w:tc>
        <w:tc>
          <w:tcPr>
            <w:tcW w:w="1800" w:type="dxa"/>
            <w:shd w:val="clear" w:color="auto" w:fill="auto"/>
          </w:tcPr>
          <w:p w:rsidR="009E153F" w:rsidRPr="001D205B" w:rsidRDefault="009E153F" w:rsidP="00342BBB">
            <w:pPr>
              <w:widowControl w:val="0"/>
              <w:jc w:val="both"/>
              <w:rPr>
                <w:b/>
              </w:rPr>
            </w:pPr>
            <w:r w:rsidRPr="001D205B">
              <w:rPr>
                <w:b/>
              </w:rPr>
              <w:t>5.4.</w:t>
            </w:r>
            <w:r w:rsidRPr="001D205B">
              <w:rPr>
                <w:b/>
                <w:lang w:val="vi-VN"/>
              </w:rPr>
              <w:t xml:space="preserve"> Lượng giá hoạt động nhóm</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Giúp sinh viên nhận nhận và xem xét lại toàn bộ quá trình thực hành với nhóm đối tượng tại cơ sở</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2</w:t>
            </w:r>
          </w:p>
        </w:tc>
        <w:tc>
          <w:tcPr>
            <w:tcW w:w="1502" w:type="dxa"/>
            <w:shd w:val="clear" w:color="auto" w:fill="auto"/>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3.2,</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p w:rsidR="009E153F" w:rsidRPr="001D205B" w:rsidRDefault="009E153F" w:rsidP="00342BBB">
            <w:pPr>
              <w:widowControl w:val="0"/>
              <w:autoSpaceDE w:val="0"/>
              <w:autoSpaceDN w:val="0"/>
              <w:adjustRightInd w:val="0"/>
              <w:jc w:val="center"/>
              <w:rPr>
                <w:bCs/>
                <w:iCs/>
              </w:rPr>
            </w:pP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28</w:t>
            </w:r>
          </w:p>
        </w:tc>
        <w:tc>
          <w:tcPr>
            <w:tcW w:w="1800" w:type="dxa"/>
            <w:shd w:val="clear" w:color="auto" w:fill="auto"/>
          </w:tcPr>
          <w:p w:rsidR="009E153F" w:rsidRPr="001D205B" w:rsidRDefault="009E153F" w:rsidP="00342BBB">
            <w:pPr>
              <w:widowControl w:val="0"/>
              <w:jc w:val="both"/>
              <w:rPr>
                <w:b/>
              </w:rPr>
            </w:pPr>
            <w:r w:rsidRPr="001D205B">
              <w:rPr>
                <w:b/>
              </w:rPr>
              <w:t>5.5. Chuẩn bị kết thúc và chia tay nhóm đối tượng</w:t>
            </w:r>
          </w:p>
          <w:p w:rsidR="009E153F" w:rsidRPr="001D205B" w:rsidRDefault="009E153F" w:rsidP="00342BBB">
            <w:pPr>
              <w:widowControl w:val="0"/>
              <w:jc w:val="both"/>
              <w:rPr>
                <w:b/>
                <w:bCs/>
              </w:rPr>
            </w:pPr>
          </w:p>
        </w:tc>
        <w:tc>
          <w:tcPr>
            <w:tcW w:w="2610" w:type="dxa"/>
          </w:tcPr>
          <w:p w:rsidR="009E153F" w:rsidRPr="001D205B" w:rsidRDefault="009E153F" w:rsidP="00342BBB">
            <w:pPr>
              <w:widowControl w:val="0"/>
              <w:jc w:val="both"/>
            </w:pPr>
            <w:r w:rsidRPr="001D205B">
              <w:t>Hỗ trợ sinh viên trong quá trình thực hành với đối tượng tại cơ sở</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2</w:t>
            </w:r>
          </w:p>
          <w:p w:rsidR="009E153F" w:rsidRPr="001D205B" w:rsidRDefault="009E153F" w:rsidP="00342BBB">
            <w:pPr>
              <w:widowControl w:val="0"/>
              <w:jc w:val="both"/>
            </w:pPr>
            <w:r w:rsidRPr="001D205B">
              <w:t>- Báo cáo lại với giảng viên về kết quả đã làm được với nhóm đối tượng</w:t>
            </w:r>
          </w:p>
        </w:tc>
        <w:tc>
          <w:tcPr>
            <w:tcW w:w="1502" w:type="dxa"/>
            <w:shd w:val="clear" w:color="auto" w:fill="auto"/>
          </w:tcPr>
          <w:p w:rsidR="009E153F" w:rsidRPr="001D205B" w:rsidRDefault="009E153F" w:rsidP="00342BBB">
            <w:pPr>
              <w:widowControl w:val="0"/>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29</w:t>
            </w:r>
          </w:p>
        </w:tc>
        <w:tc>
          <w:tcPr>
            <w:tcW w:w="1800" w:type="dxa"/>
            <w:shd w:val="clear" w:color="auto" w:fill="auto"/>
          </w:tcPr>
          <w:p w:rsidR="009E153F" w:rsidRPr="001D205B" w:rsidRDefault="009E153F" w:rsidP="00342BBB">
            <w:pPr>
              <w:widowControl w:val="0"/>
              <w:jc w:val="both"/>
              <w:rPr>
                <w:b/>
              </w:rPr>
            </w:pPr>
            <w:r w:rsidRPr="001D205B">
              <w:rPr>
                <w:b/>
              </w:rPr>
              <w:t>5.6. Trình</w:t>
            </w:r>
            <w:r w:rsidRPr="001D205B">
              <w:rPr>
                <w:b/>
                <w:lang w:val="vi-VN"/>
              </w:rPr>
              <w:t xml:space="preserve"> bày báo cáo thực hành với lãnh đạo cơ sở về quá trình làm việc, kết quả đạt được, những mặt còn hạn chế</w:t>
            </w:r>
            <w:r w:rsidRPr="001D205B">
              <w:rPr>
                <w:b/>
              </w:rPr>
              <w:t>.</w:t>
            </w:r>
          </w:p>
        </w:tc>
        <w:tc>
          <w:tcPr>
            <w:tcW w:w="2610" w:type="dxa"/>
          </w:tcPr>
          <w:p w:rsidR="009E153F" w:rsidRPr="001D205B" w:rsidRDefault="009E153F" w:rsidP="00342BBB">
            <w:pPr>
              <w:widowControl w:val="0"/>
              <w:jc w:val="both"/>
            </w:pPr>
            <w:r w:rsidRPr="001D205B">
              <w:t>- Báo cáo lại các kết quả đã làm được trong thời gian thực hành tại cơ sở với lãnh đạo địa phương và đội ngũ cán bộ tại cơ quan</w:t>
            </w:r>
          </w:p>
        </w:tc>
        <w:tc>
          <w:tcPr>
            <w:tcW w:w="1800" w:type="dxa"/>
          </w:tcPr>
          <w:p w:rsidR="009E153F" w:rsidRPr="001D205B" w:rsidRDefault="009E153F" w:rsidP="00342BBB">
            <w:pPr>
              <w:widowControl w:val="0"/>
              <w:jc w:val="both"/>
            </w:pPr>
            <w:r w:rsidRPr="001D205B">
              <w:t>- Bút, vở ghi chép, thiết bị thu hình thu âm</w:t>
            </w:r>
          </w:p>
          <w:p w:rsidR="009E153F" w:rsidRPr="001D205B" w:rsidRDefault="009E153F" w:rsidP="00342BBB">
            <w:pPr>
              <w:widowControl w:val="0"/>
              <w:jc w:val="both"/>
            </w:pPr>
            <w:r w:rsidRPr="001D205B">
              <w:t>- Đọc trước học liệu 2</w:t>
            </w: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pPr>
            <w:r w:rsidRPr="001D205B">
              <w:rPr>
                <w:bCs/>
                <w:bdr w:val="none" w:sz="0" w:space="0" w:color="auto" w:frame="1"/>
              </w:rPr>
              <w:t>G</w:t>
            </w:r>
            <w:r w:rsidRPr="001D205B">
              <w:t xml:space="preserve">3.2; </w:t>
            </w:r>
            <w:r w:rsidRPr="001D205B">
              <w:rPr>
                <w:bCs/>
                <w:bdr w:val="none" w:sz="0" w:space="0" w:color="auto" w:frame="1"/>
              </w:rPr>
              <w:t>G</w:t>
            </w:r>
            <w:r w:rsidRPr="001D205B">
              <w:t xml:space="preserve">4.1; </w:t>
            </w:r>
            <w:r w:rsidRPr="001D205B">
              <w:rPr>
                <w:bCs/>
                <w:bdr w:val="none" w:sz="0" w:space="0" w:color="auto" w:frame="1"/>
              </w:rPr>
              <w:t>G</w:t>
            </w:r>
            <w:r w:rsidRPr="001D205B">
              <w:t xml:space="preserve">4.2; </w:t>
            </w:r>
            <w:r w:rsidRPr="001D205B">
              <w:rPr>
                <w:bCs/>
                <w:bdr w:val="none" w:sz="0" w:space="0" w:color="auto" w:frame="1"/>
              </w:rPr>
              <w:t>G</w:t>
            </w:r>
            <w:r w:rsidRPr="001D205B">
              <w:t xml:space="preserve">4.3; </w:t>
            </w:r>
            <w:r w:rsidRPr="001D205B">
              <w:rPr>
                <w:bCs/>
                <w:bdr w:val="none" w:sz="0" w:space="0" w:color="auto" w:frame="1"/>
              </w:rPr>
              <w:t>G</w:t>
            </w:r>
            <w:r w:rsidRPr="001D205B">
              <w:t xml:space="preserve">4.4; </w:t>
            </w:r>
            <w:r w:rsidRPr="001D205B">
              <w:rPr>
                <w:bCs/>
                <w:bdr w:val="none" w:sz="0" w:space="0" w:color="auto" w:frame="1"/>
              </w:rPr>
              <w:t>G</w:t>
            </w:r>
            <w:r w:rsidRPr="001D205B">
              <w:t xml:space="preserve">4.5, </w:t>
            </w:r>
            <w:r w:rsidRPr="001D205B">
              <w:rPr>
                <w:bCs/>
                <w:bdr w:val="none" w:sz="0" w:space="0" w:color="auto" w:frame="1"/>
              </w:rPr>
              <w:t>G</w:t>
            </w:r>
            <w:r w:rsidRPr="001D205B">
              <w:t xml:space="preserve">4.6; </w:t>
            </w:r>
            <w:r w:rsidRPr="001D205B">
              <w:rPr>
                <w:bCs/>
                <w:bdr w:val="none" w:sz="0" w:space="0" w:color="auto" w:frame="1"/>
              </w:rPr>
              <w:t>G</w:t>
            </w:r>
            <w:r w:rsidRPr="001D205B">
              <w:t xml:space="preserve">4.7, </w:t>
            </w:r>
            <w:r w:rsidRPr="001D205B">
              <w:rPr>
                <w:bCs/>
                <w:bdr w:val="none" w:sz="0" w:space="0" w:color="auto" w:frame="1"/>
              </w:rPr>
              <w:t>G</w:t>
            </w:r>
            <w:r w:rsidRPr="001D205B">
              <w:t>4.8</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r w:rsidR="009E153F" w:rsidRPr="001D205B" w:rsidTr="00DF22F5">
        <w:trPr>
          <w:trHeight w:val="20"/>
        </w:trPr>
        <w:tc>
          <w:tcPr>
            <w:tcW w:w="828" w:type="dxa"/>
            <w:vAlign w:val="center"/>
          </w:tcPr>
          <w:p w:rsidR="009E153F" w:rsidRPr="001D205B" w:rsidRDefault="009E153F" w:rsidP="00342BBB">
            <w:pPr>
              <w:widowControl w:val="0"/>
              <w:jc w:val="center"/>
              <w:rPr>
                <w:b/>
                <w:bCs/>
              </w:rPr>
            </w:pPr>
            <w:r w:rsidRPr="001D205B">
              <w:rPr>
                <w:b/>
                <w:bCs/>
              </w:rPr>
              <w:t>30</w:t>
            </w:r>
          </w:p>
        </w:tc>
        <w:tc>
          <w:tcPr>
            <w:tcW w:w="1800" w:type="dxa"/>
            <w:shd w:val="clear" w:color="auto" w:fill="auto"/>
          </w:tcPr>
          <w:p w:rsidR="009E153F" w:rsidRPr="001D205B" w:rsidRDefault="009E153F" w:rsidP="00342BBB">
            <w:pPr>
              <w:widowControl w:val="0"/>
              <w:jc w:val="both"/>
              <w:rPr>
                <w:b/>
              </w:rPr>
            </w:pPr>
            <w:r w:rsidRPr="001D205B">
              <w:rPr>
                <w:b/>
              </w:rPr>
              <w:t>5.7</w:t>
            </w:r>
            <w:r w:rsidRPr="001D205B">
              <w:rPr>
                <w:b/>
                <w:lang w:val="vi-VN"/>
              </w:rPr>
              <w:t xml:space="preserve"> Lấy ý kiến, nhận xét của địa điểm thực hà</w:t>
            </w:r>
            <w:r w:rsidRPr="001D205B">
              <w:rPr>
                <w:b/>
              </w:rPr>
              <w:t>nh và c</w:t>
            </w:r>
            <w:r w:rsidRPr="001D205B">
              <w:rPr>
                <w:b/>
                <w:lang w:val="vi-VN"/>
              </w:rPr>
              <w:t>hia tay với cơ sở và các đối tượng</w:t>
            </w:r>
          </w:p>
        </w:tc>
        <w:tc>
          <w:tcPr>
            <w:tcW w:w="2610" w:type="dxa"/>
          </w:tcPr>
          <w:p w:rsidR="009E153F" w:rsidRPr="001D205B" w:rsidRDefault="009E153F" w:rsidP="00342BBB">
            <w:pPr>
              <w:widowControl w:val="0"/>
              <w:jc w:val="both"/>
            </w:pPr>
            <w:r w:rsidRPr="001D205B">
              <w:t>Hoàn tất các thủ tục, cảm ơn và chia tay cơ sở thực hành và trở về trương</w:t>
            </w:r>
          </w:p>
        </w:tc>
        <w:tc>
          <w:tcPr>
            <w:tcW w:w="1800" w:type="dxa"/>
          </w:tcPr>
          <w:p w:rsidR="009E153F" w:rsidRPr="001D205B" w:rsidRDefault="009E153F" w:rsidP="00342BBB">
            <w:pPr>
              <w:widowControl w:val="0"/>
              <w:jc w:val="both"/>
            </w:pPr>
          </w:p>
        </w:tc>
        <w:tc>
          <w:tcPr>
            <w:tcW w:w="1502" w:type="dxa"/>
            <w:shd w:val="clear" w:color="auto" w:fill="auto"/>
            <w:vAlign w:val="center"/>
          </w:tcPr>
          <w:p w:rsidR="009E153F" w:rsidRPr="001D205B" w:rsidRDefault="009E153F" w:rsidP="00342BBB">
            <w:pPr>
              <w:widowControl w:val="0"/>
              <w:jc w:val="center"/>
            </w:pPr>
            <w:r w:rsidRPr="001D205B">
              <w:rPr>
                <w:bCs/>
                <w:bdr w:val="none" w:sz="0" w:space="0" w:color="auto" w:frame="1"/>
              </w:rPr>
              <w:t>G</w:t>
            </w:r>
            <w:r w:rsidRPr="001D205B">
              <w:t xml:space="preserve">2.1, </w:t>
            </w:r>
            <w:r w:rsidRPr="001D205B">
              <w:rPr>
                <w:bCs/>
                <w:bdr w:val="none" w:sz="0" w:space="0" w:color="auto" w:frame="1"/>
              </w:rPr>
              <w:t>G</w:t>
            </w:r>
            <w:r w:rsidRPr="001D205B">
              <w:t>3.1</w:t>
            </w:r>
          </w:p>
          <w:p w:rsidR="009E153F" w:rsidRPr="001D205B" w:rsidRDefault="009E153F" w:rsidP="00342BBB">
            <w:pPr>
              <w:widowControl w:val="0"/>
              <w:jc w:val="center"/>
              <w:rPr>
                <w:bCs/>
                <w:bdr w:val="none" w:sz="0" w:space="0" w:color="auto" w:frame="1"/>
              </w:rPr>
            </w:pPr>
            <w:r w:rsidRPr="001D205B">
              <w:rPr>
                <w:bCs/>
                <w:bdr w:val="none" w:sz="0" w:space="0" w:color="auto" w:frame="1"/>
              </w:rPr>
              <w:t>G</w:t>
            </w:r>
            <w:r w:rsidRPr="001D205B">
              <w:t>3.2,</w:t>
            </w:r>
          </w:p>
        </w:tc>
        <w:tc>
          <w:tcPr>
            <w:tcW w:w="937" w:type="dxa"/>
            <w:shd w:val="clear" w:color="auto" w:fill="auto"/>
            <w:vAlign w:val="center"/>
          </w:tcPr>
          <w:p w:rsidR="009E153F" w:rsidRPr="001D205B" w:rsidRDefault="009E153F" w:rsidP="00342BBB">
            <w:pPr>
              <w:widowControl w:val="0"/>
              <w:autoSpaceDE w:val="0"/>
              <w:autoSpaceDN w:val="0"/>
              <w:adjustRightInd w:val="0"/>
              <w:jc w:val="center"/>
              <w:rPr>
                <w:bCs/>
                <w:iCs/>
              </w:rPr>
            </w:pPr>
            <w:r w:rsidRPr="001D205B">
              <w:rPr>
                <w:bCs/>
                <w:iCs/>
              </w:rPr>
              <w:t>A1.1, A1.2</w:t>
            </w:r>
          </w:p>
          <w:p w:rsidR="009E153F" w:rsidRPr="001D205B" w:rsidRDefault="009E153F" w:rsidP="00342BBB">
            <w:pPr>
              <w:widowControl w:val="0"/>
              <w:autoSpaceDE w:val="0"/>
              <w:autoSpaceDN w:val="0"/>
              <w:adjustRightInd w:val="0"/>
              <w:jc w:val="center"/>
              <w:rPr>
                <w:bCs/>
                <w:iCs/>
              </w:rPr>
            </w:pPr>
            <w:r w:rsidRPr="001D205B">
              <w:rPr>
                <w:bCs/>
                <w:iCs/>
              </w:rPr>
              <w:t>A2</w:t>
            </w:r>
          </w:p>
        </w:tc>
      </w:tr>
    </w:tbl>
    <w:p w:rsidR="009E153F" w:rsidRPr="001D205B" w:rsidRDefault="009E153F" w:rsidP="00342BBB">
      <w:pPr>
        <w:widowControl w:val="0"/>
        <w:autoSpaceDE w:val="0"/>
        <w:autoSpaceDN w:val="0"/>
        <w:adjustRightInd w:val="0"/>
        <w:jc w:val="both"/>
        <w:rPr>
          <w:bCs/>
          <w:iCs/>
        </w:rPr>
      </w:pPr>
    </w:p>
    <w:p w:rsidR="009E153F" w:rsidRPr="001D205B" w:rsidRDefault="009E153F" w:rsidP="00342BBB">
      <w:pPr>
        <w:widowControl w:val="0"/>
        <w:tabs>
          <w:tab w:val="left" w:pos="284"/>
        </w:tabs>
        <w:jc w:val="both"/>
        <w:rPr>
          <w:b/>
          <w:iCs/>
          <w:lang w:val="pt-BR"/>
        </w:rPr>
      </w:pPr>
      <w:r w:rsidRPr="001D205B">
        <w:rPr>
          <w:b/>
          <w:iCs/>
          <w:lang w:val="pt-BR"/>
        </w:rPr>
        <w:t>7. Nguồn tài liệu</w:t>
      </w:r>
    </w:p>
    <w:p w:rsidR="009E153F" w:rsidRPr="001D205B" w:rsidRDefault="009E153F" w:rsidP="00342BBB">
      <w:pPr>
        <w:widowControl w:val="0"/>
        <w:jc w:val="both"/>
        <w:rPr>
          <w:b/>
          <w:i/>
          <w:lang w:val="nl-NL"/>
        </w:rPr>
      </w:pPr>
      <w:r w:rsidRPr="001D205B">
        <w:rPr>
          <w:lang w:val="nl-NL"/>
        </w:rPr>
        <w:t xml:space="preserve"> 1. </w:t>
      </w:r>
      <w:r w:rsidRPr="001D205B">
        <w:rPr>
          <w:b/>
          <w:i/>
          <w:lang w:val="nl-NL"/>
        </w:rPr>
        <w:t xml:space="preserve">Giáo trình: </w:t>
      </w:r>
    </w:p>
    <w:p w:rsidR="009E153F" w:rsidRPr="001D205B" w:rsidRDefault="009E153F" w:rsidP="00342BBB">
      <w:pPr>
        <w:pStyle w:val="BodyText3"/>
        <w:widowControl w:val="0"/>
        <w:spacing w:after="0"/>
        <w:ind w:left="567" w:hanging="283"/>
        <w:jc w:val="both"/>
        <w:rPr>
          <w:rFonts w:ascii="Times New Roman" w:hAnsi="Times New Roman"/>
          <w:sz w:val="24"/>
          <w:szCs w:val="24"/>
        </w:rPr>
      </w:pPr>
      <w:r w:rsidRPr="001D205B">
        <w:rPr>
          <w:rFonts w:ascii="Times New Roman" w:hAnsi="Times New Roman"/>
          <w:sz w:val="24"/>
          <w:szCs w:val="24"/>
        </w:rPr>
        <w:t xml:space="preserve">1. Nguyễn Thị Thái Lan, </w:t>
      </w:r>
      <w:r w:rsidRPr="001D205B">
        <w:rPr>
          <w:rFonts w:ascii="Times New Roman" w:hAnsi="Times New Roman"/>
          <w:i/>
          <w:sz w:val="24"/>
          <w:szCs w:val="24"/>
        </w:rPr>
        <w:t>Giáo trình Công tác xã hội nhóm,</w:t>
      </w:r>
      <w:r w:rsidRPr="001D205B">
        <w:rPr>
          <w:rFonts w:ascii="Times New Roman" w:hAnsi="Times New Roman"/>
          <w:sz w:val="24"/>
          <w:szCs w:val="24"/>
        </w:rPr>
        <w:t xml:space="preserve"> NXB Lao động – Xã hội, Hà Nội, 2008.</w:t>
      </w:r>
    </w:p>
    <w:p w:rsidR="009E153F" w:rsidRPr="001D205B" w:rsidRDefault="009E153F" w:rsidP="00342BBB">
      <w:pPr>
        <w:pStyle w:val="BodyText3"/>
        <w:widowControl w:val="0"/>
        <w:spacing w:after="0"/>
        <w:ind w:left="567" w:hanging="283"/>
        <w:jc w:val="both"/>
        <w:rPr>
          <w:rFonts w:ascii="Times New Roman" w:hAnsi="Times New Roman"/>
          <w:sz w:val="24"/>
          <w:szCs w:val="24"/>
        </w:rPr>
      </w:pPr>
      <w:r w:rsidRPr="001D205B">
        <w:rPr>
          <w:rFonts w:ascii="Times New Roman" w:hAnsi="Times New Roman"/>
          <w:sz w:val="24"/>
          <w:szCs w:val="24"/>
        </w:rPr>
        <w:t>2. Nguyễn Thị Thái Lan, Bùi Thị Xuân Mai,</w:t>
      </w:r>
      <w:r w:rsidRPr="001D205B">
        <w:rPr>
          <w:rFonts w:ascii="Times New Roman" w:hAnsi="Times New Roman"/>
          <w:i/>
          <w:sz w:val="24"/>
          <w:szCs w:val="24"/>
        </w:rPr>
        <w:t xml:space="preserve"> Giáo trình Công tác xã hội cá nhân và gia đình,</w:t>
      </w:r>
      <w:r w:rsidRPr="001D205B">
        <w:rPr>
          <w:rFonts w:ascii="Times New Roman" w:hAnsi="Times New Roman"/>
          <w:sz w:val="24"/>
          <w:szCs w:val="24"/>
        </w:rPr>
        <w:t xml:space="preserve"> NXB Lao động – Xã hội, Hà Nội, 2011.</w:t>
      </w:r>
    </w:p>
    <w:p w:rsidR="009E153F" w:rsidRPr="001D205B" w:rsidRDefault="009E153F" w:rsidP="00342BBB">
      <w:pPr>
        <w:widowControl w:val="0"/>
        <w:jc w:val="both"/>
        <w:rPr>
          <w:b/>
          <w:i/>
          <w:lang w:val="nl-NL"/>
        </w:rPr>
      </w:pPr>
      <w:r w:rsidRPr="001D205B">
        <w:rPr>
          <w:b/>
          <w:i/>
          <w:lang w:val="nl-NL"/>
        </w:rPr>
        <w:t xml:space="preserve">7.2. Tài liệu tham khảo: </w:t>
      </w:r>
    </w:p>
    <w:p w:rsidR="009E153F" w:rsidRPr="001D205B" w:rsidRDefault="009E153F" w:rsidP="00342BBB">
      <w:pPr>
        <w:pStyle w:val="BodyText3"/>
        <w:widowControl w:val="0"/>
        <w:spacing w:after="0"/>
        <w:ind w:left="567" w:right="-6" w:hanging="283"/>
        <w:jc w:val="both"/>
        <w:rPr>
          <w:rFonts w:ascii="Times New Roman" w:hAnsi="Times New Roman"/>
          <w:sz w:val="24"/>
          <w:szCs w:val="24"/>
        </w:rPr>
      </w:pPr>
      <w:r w:rsidRPr="001D205B">
        <w:rPr>
          <w:rFonts w:ascii="Times New Roman" w:hAnsi="Times New Roman"/>
          <w:sz w:val="24"/>
          <w:szCs w:val="24"/>
        </w:rPr>
        <w:t xml:space="preserve">1. Phạm Huy Dũng (Chủ biên), </w:t>
      </w:r>
      <w:r w:rsidRPr="001D205B">
        <w:rPr>
          <w:rFonts w:ascii="Times New Roman" w:hAnsi="Times New Roman"/>
          <w:i/>
          <w:sz w:val="24"/>
          <w:szCs w:val="24"/>
        </w:rPr>
        <w:t xml:space="preserve">Công tác xã hội – lý thuyết và thực hành công tác xã hội trực tiếp, </w:t>
      </w:r>
      <w:r w:rsidRPr="001D205B">
        <w:rPr>
          <w:rFonts w:ascii="Times New Roman" w:hAnsi="Times New Roman"/>
          <w:sz w:val="24"/>
          <w:szCs w:val="24"/>
        </w:rPr>
        <w:t>NXB Đại học Sư phạm, Hà Nội, 2007.</w:t>
      </w:r>
    </w:p>
    <w:p w:rsidR="009E153F" w:rsidRPr="001D205B" w:rsidRDefault="009E153F" w:rsidP="00342BBB">
      <w:pPr>
        <w:pStyle w:val="BodyText3"/>
        <w:widowControl w:val="0"/>
        <w:spacing w:after="0"/>
        <w:ind w:right="-6"/>
        <w:jc w:val="both"/>
        <w:rPr>
          <w:rFonts w:ascii="Times New Roman" w:hAnsi="Times New Roman"/>
          <w:sz w:val="24"/>
          <w:szCs w:val="24"/>
        </w:rPr>
      </w:pPr>
      <w:r w:rsidRPr="001D205B">
        <w:rPr>
          <w:rFonts w:ascii="Times New Roman" w:hAnsi="Times New Roman"/>
          <w:sz w:val="24"/>
          <w:szCs w:val="24"/>
        </w:rPr>
        <w:t xml:space="preserve">  2. Bùi Thị Xuân Mai (Chủ biên), </w:t>
      </w:r>
      <w:r w:rsidRPr="001D205B">
        <w:rPr>
          <w:rFonts w:ascii="Times New Roman" w:hAnsi="Times New Roman"/>
          <w:i/>
          <w:sz w:val="24"/>
          <w:szCs w:val="24"/>
        </w:rPr>
        <w:t>Tham vấn</w:t>
      </w:r>
      <w:r w:rsidRPr="001D205B">
        <w:rPr>
          <w:rFonts w:ascii="Times New Roman" w:hAnsi="Times New Roman"/>
          <w:sz w:val="24"/>
          <w:szCs w:val="24"/>
        </w:rPr>
        <w:t>, NXB Lao động - Xã hội, Hà Nội, 2008.</w:t>
      </w:r>
    </w:p>
    <w:p w:rsidR="009E153F" w:rsidRDefault="009E153F" w:rsidP="00342BBB">
      <w:pPr>
        <w:pStyle w:val="BodyText3"/>
        <w:widowControl w:val="0"/>
        <w:spacing w:after="0"/>
        <w:ind w:left="567" w:right="-6" w:hanging="283"/>
        <w:jc w:val="both"/>
        <w:rPr>
          <w:rFonts w:ascii="Times New Roman" w:hAnsi="Times New Roman"/>
          <w:sz w:val="24"/>
          <w:szCs w:val="24"/>
        </w:rPr>
      </w:pPr>
      <w:r w:rsidRPr="001D205B">
        <w:rPr>
          <w:rFonts w:ascii="Times New Roman" w:hAnsi="Times New Roman"/>
          <w:sz w:val="24"/>
          <w:szCs w:val="24"/>
        </w:rPr>
        <w:t xml:space="preserve">3. Trần Đình Tuấn, </w:t>
      </w:r>
      <w:r w:rsidRPr="001D205B">
        <w:rPr>
          <w:rFonts w:ascii="Times New Roman" w:hAnsi="Times New Roman"/>
          <w:i/>
          <w:sz w:val="24"/>
          <w:szCs w:val="24"/>
        </w:rPr>
        <w:t>Thực hành công tác xã hội với cá nhân</w:t>
      </w:r>
      <w:r w:rsidRPr="001D205B">
        <w:rPr>
          <w:rFonts w:ascii="Times New Roman" w:hAnsi="Times New Roman"/>
          <w:sz w:val="24"/>
          <w:szCs w:val="24"/>
        </w:rPr>
        <w:t>, Lớp đào tạo sau đại học của Unicef và ĐHKHXH&amp;NV, Đại học Quốc gia Hà Nội, 2009.</w:t>
      </w:r>
    </w:p>
    <w:p w:rsidR="00FC3A8E" w:rsidRDefault="00FC3A8E" w:rsidP="00342BBB">
      <w:pPr>
        <w:pStyle w:val="BodyText3"/>
        <w:widowControl w:val="0"/>
        <w:spacing w:after="0"/>
        <w:ind w:left="567" w:right="-6" w:hanging="283"/>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C3A8E" w:rsidRPr="001D205B" w:rsidTr="00AD4E6B">
        <w:tc>
          <w:tcPr>
            <w:tcW w:w="4644" w:type="dxa"/>
          </w:tcPr>
          <w:p w:rsidR="00FC3A8E" w:rsidRPr="001D205B" w:rsidRDefault="00FC3A8E" w:rsidP="00AD4E6B">
            <w:pPr>
              <w:widowControl w:val="0"/>
              <w:jc w:val="center"/>
              <w:rPr>
                <w:b/>
              </w:rPr>
            </w:pPr>
            <w:r w:rsidRPr="001D205B">
              <w:rPr>
                <w:b/>
              </w:rPr>
              <w:t>TRƯỞNG KHOA/VIỆN</w:t>
            </w:r>
          </w:p>
        </w:tc>
        <w:tc>
          <w:tcPr>
            <w:tcW w:w="4644" w:type="dxa"/>
          </w:tcPr>
          <w:p w:rsidR="00FC3A8E" w:rsidRPr="001D205B" w:rsidRDefault="00FC3A8E" w:rsidP="00AD4E6B">
            <w:pPr>
              <w:widowControl w:val="0"/>
              <w:jc w:val="center"/>
              <w:rPr>
                <w:b/>
              </w:rPr>
            </w:pPr>
            <w:r w:rsidRPr="001D205B">
              <w:rPr>
                <w:b/>
              </w:rPr>
              <w:t>TRƯỞNG BỘ MÔN</w:t>
            </w:r>
          </w:p>
        </w:tc>
      </w:tr>
    </w:tbl>
    <w:p w:rsidR="00FC3A8E" w:rsidRPr="001D205B" w:rsidRDefault="00FC3A8E" w:rsidP="00342BBB">
      <w:pPr>
        <w:pStyle w:val="BodyText3"/>
        <w:widowControl w:val="0"/>
        <w:spacing w:after="0"/>
        <w:ind w:left="567" w:right="-6" w:hanging="283"/>
        <w:jc w:val="both"/>
        <w:rPr>
          <w:rFonts w:ascii="Times New Roman" w:hAnsi="Times New Roman"/>
          <w:sz w:val="24"/>
          <w:szCs w:val="24"/>
        </w:rPr>
      </w:pPr>
    </w:p>
    <w:p w:rsidR="00DF15B1" w:rsidRPr="001D205B" w:rsidRDefault="00DF15B1" w:rsidP="00342BBB">
      <w:pPr>
        <w:widowControl w:val="0"/>
        <w:jc w:val="center"/>
        <w:rPr>
          <w:b/>
          <w:bCs/>
          <w:lang w:val="nl-NL"/>
        </w:rPr>
      </w:pPr>
      <w:r w:rsidRPr="001D205B">
        <w:rPr>
          <w:b/>
          <w:bCs/>
          <w:lang w:val="nl-NL"/>
        </w:rPr>
        <w:br w:type="page"/>
      </w:r>
      <w:r w:rsidRPr="001D205B">
        <w:rPr>
          <w:b/>
          <w:bCs/>
          <w:lang w:val="nl-NL"/>
        </w:rPr>
        <w:lastRenderedPageBreak/>
        <w:t>ĐỀ CƯƠNG CHI TIẾT HỌC PHẦN</w:t>
      </w:r>
    </w:p>
    <w:p w:rsidR="00DF15B1" w:rsidRPr="001D205B" w:rsidRDefault="00DF15B1" w:rsidP="00342BBB">
      <w:pPr>
        <w:widowControl w:val="0"/>
        <w:jc w:val="center"/>
        <w:rPr>
          <w:b/>
          <w:lang w:val="nl-NL"/>
        </w:rPr>
      </w:pPr>
      <w:r w:rsidRPr="001D205B">
        <w:rPr>
          <w:b/>
          <w:lang w:val="nl-NL"/>
        </w:rPr>
        <w:t>THỰC HÀNH PHÁT TRIỂN CỘNG ĐỒNG</w:t>
      </w:r>
    </w:p>
    <w:p w:rsidR="00DF15B1" w:rsidRPr="001D205B" w:rsidRDefault="00DF15B1" w:rsidP="00342BBB">
      <w:pPr>
        <w:widowControl w:val="0"/>
        <w:jc w:val="center"/>
        <w:rPr>
          <w:b/>
          <w:lang w:val="nl-NL"/>
        </w:rPr>
      </w:pPr>
    </w:p>
    <w:p w:rsidR="00DF15B1" w:rsidRPr="001D205B" w:rsidRDefault="00DF15B1" w:rsidP="00342BBB">
      <w:pPr>
        <w:widowControl w:val="0"/>
        <w:rPr>
          <w:b/>
          <w:lang w:val="nl-NL"/>
        </w:rPr>
      </w:pPr>
      <w:r w:rsidRPr="001D205B">
        <w:rPr>
          <w:b/>
          <w:lang w:val="nl-NL"/>
        </w:rPr>
        <w:t xml:space="preserve">1. </w:t>
      </w:r>
      <w:r w:rsidRPr="001D205B">
        <w:rPr>
          <w:b/>
          <w:iCs/>
          <w:lang w:val="pt-BR"/>
        </w:rPr>
        <w:t>Thông tin tổng quát</w:t>
      </w:r>
    </w:p>
    <w:p w:rsidR="00DF15B1" w:rsidRPr="001D205B" w:rsidRDefault="00DF15B1" w:rsidP="00342BBB">
      <w:pPr>
        <w:widowControl w:val="0"/>
        <w:jc w:val="both"/>
        <w:rPr>
          <w:lang w:val="nl-NL"/>
        </w:rPr>
      </w:pPr>
      <w:r w:rsidRPr="001D205B">
        <w:rPr>
          <w:b/>
          <w:i/>
          <w:lang w:val="nl-NL"/>
        </w:rPr>
        <w:t>1.1. Thông tin về giảng viên</w:t>
      </w:r>
    </w:p>
    <w:p w:rsidR="00DF15B1" w:rsidRPr="001D205B" w:rsidRDefault="00DF15B1" w:rsidP="00342BBB">
      <w:pPr>
        <w:widowControl w:val="0"/>
        <w:rPr>
          <w:i/>
          <w:lang w:val="nl-NL"/>
        </w:rPr>
      </w:pPr>
      <w:r w:rsidRPr="001D205B">
        <w:rPr>
          <w:i/>
          <w:lang w:val="nl-NL"/>
        </w:rPr>
        <w:t xml:space="preserve">Giảng viên 1:   </w:t>
      </w:r>
    </w:p>
    <w:p w:rsidR="00DF15B1" w:rsidRPr="001D205B" w:rsidRDefault="00DF15B1" w:rsidP="00342BBB">
      <w:pPr>
        <w:widowControl w:val="0"/>
        <w:rPr>
          <w:lang w:val="nl-NL"/>
        </w:rPr>
      </w:pPr>
      <w:r w:rsidRPr="001D205B">
        <w:rPr>
          <w:lang w:val="nl-NL"/>
        </w:rPr>
        <w:t>Họ và tên:Phùng Văn Nam</w:t>
      </w:r>
    </w:p>
    <w:p w:rsidR="00DF15B1" w:rsidRPr="001D205B" w:rsidRDefault="00DF15B1" w:rsidP="00342BBB">
      <w:pPr>
        <w:widowControl w:val="0"/>
        <w:rPr>
          <w:lang w:val="nl-NL"/>
        </w:rPr>
      </w:pPr>
      <w:r w:rsidRPr="001D205B">
        <w:rPr>
          <w:lang w:val="nl-NL"/>
        </w:rPr>
        <w:t>Chức danh, học hàm, học vị: Thạc sỹ</w:t>
      </w:r>
    </w:p>
    <w:p w:rsidR="00DF15B1" w:rsidRPr="001D205B" w:rsidRDefault="00DF15B1" w:rsidP="00342BBB">
      <w:pPr>
        <w:widowControl w:val="0"/>
        <w:rPr>
          <w:lang w:val="nl-NL"/>
        </w:rPr>
      </w:pPr>
      <w:r w:rsidRPr="001D205B">
        <w:rPr>
          <w:lang w:val="nl-NL"/>
        </w:rPr>
        <w:t>Địa chỉ liên hệ: Bộ môn Công tác xã hội, Viện KHXH&amp;NV, Trường Đại học Vinh</w:t>
      </w:r>
    </w:p>
    <w:p w:rsidR="00DF15B1" w:rsidRPr="001D205B" w:rsidRDefault="00DF15B1" w:rsidP="00342BBB">
      <w:pPr>
        <w:widowControl w:val="0"/>
      </w:pPr>
      <w:r w:rsidRPr="001D205B">
        <w:t>Điện thoại: 0941250777; Email: phungvannam@vinhuni.edu.vn</w:t>
      </w:r>
    </w:p>
    <w:p w:rsidR="00DF15B1" w:rsidRPr="001D205B" w:rsidRDefault="00DF15B1" w:rsidP="00342BBB">
      <w:pPr>
        <w:widowControl w:val="0"/>
        <w:rPr>
          <w:i/>
        </w:rPr>
      </w:pPr>
      <w:r w:rsidRPr="001D205B">
        <w:rPr>
          <w:i/>
        </w:rPr>
        <w:t xml:space="preserve">Giảng viên 2:   </w:t>
      </w:r>
    </w:p>
    <w:p w:rsidR="00DF15B1" w:rsidRPr="001D205B" w:rsidRDefault="00DF15B1" w:rsidP="00342BBB">
      <w:pPr>
        <w:widowControl w:val="0"/>
      </w:pPr>
      <w:r w:rsidRPr="001D205B">
        <w:t>Họ và tên:Phan Thị Thúy Hà</w:t>
      </w:r>
    </w:p>
    <w:p w:rsidR="00DF15B1" w:rsidRPr="001D205B" w:rsidRDefault="00DF15B1" w:rsidP="00342BBB">
      <w:pPr>
        <w:widowControl w:val="0"/>
      </w:pPr>
      <w:r w:rsidRPr="001D205B">
        <w:t>Chức danh, học hàm, học vị: Thạc sỹ</w:t>
      </w:r>
    </w:p>
    <w:p w:rsidR="00DF15B1" w:rsidRPr="001D205B" w:rsidRDefault="00DF15B1" w:rsidP="00342BBB">
      <w:pPr>
        <w:widowControl w:val="0"/>
      </w:pPr>
      <w:r w:rsidRPr="001D205B">
        <w:t>Địa chỉ liên hệ: Bộ môn Công tác xã hội, Viện KHXH&amp;NV, Trường Đại học Vinh</w:t>
      </w:r>
    </w:p>
    <w:p w:rsidR="00DF15B1" w:rsidRPr="001D205B" w:rsidRDefault="00DF15B1" w:rsidP="00342BBB">
      <w:pPr>
        <w:widowControl w:val="0"/>
      </w:pPr>
      <w:r w:rsidRPr="001D205B">
        <w:t>Điện thoại: 0914912918; Email: haptt@vinhuni.edu.vn</w:t>
      </w:r>
    </w:p>
    <w:p w:rsidR="00DF15B1" w:rsidRPr="001D205B" w:rsidRDefault="00DF15B1" w:rsidP="00342BBB">
      <w:pPr>
        <w:widowControl w:val="0"/>
        <w:jc w:val="both"/>
        <w:rPr>
          <w:b/>
          <w:i/>
          <w:iCs/>
          <w:lang w:val="pt-BR"/>
        </w:rPr>
      </w:pPr>
      <w:r w:rsidRPr="001D205B">
        <w:rPr>
          <w:b/>
          <w:i/>
          <w:iCs/>
          <w:lang w:val="pt-BR"/>
        </w:rPr>
        <w:t>1.2. Thông tin về học phần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129"/>
        <w:gridCol w:w="4682"/>
      </w:tblGrid>
      <w:tr w:rsidR="00DF15B1" w:rsidRPr="001D205B" w:rsidTr="000F3F0F">
        <w:tc>
          <w:tcPr>
            <w:tcW w:w="9180" w:type="dxa"/>
            <w:gridSpan w:val="3"/>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jc w:val="both"/>
              <w:rPr>
                <w:iCs/>
                <w:lang w:val="pt-BR"/>
              </w:rPr>
            </w:pPr>
            <w:r w:rsidRPr="001D205B">
              <w:rPr>
                <w:iCs/>
                <w:lang w:val="pt-BR"/>
              </w:rPr>
              <w:t>Tên học phần (Tiếng Việt): Thực hành phát triển cộng đồng</w:t>
            </w:r>
          </w:p>
          <w:p w:rsidR="00DF15B1" w:rsidRPr="001D205B" w:rsidRDefault="00DF15B1" w:rsidP="00342BBB">
            <w:pPr>
              <w:widowControl w:val="0"/>
              <w:jc w:val="both"/>
              <w:rPr>
                <w:iCs/>
                <w:lang w:val="pt-BR"/>
              </w:rPr>
            </w:pPr>
            <w:r w:rsidRPr="001D205B">
              <w:rPr>
                <w:iCs/>
                <w:lang w:val="pt-BR"/>
              </w:rPr>
              <w:t xml:space="preserve">                       (Tiếng Anh): Practice community development</w:t>
            </w:r>
          </w:p>
        </w:tc>
      </w:tr>
      <w:tr w:rsidR="00DF15B1" w:rsidRPr="001D205B" w:rsidTr="000F3F0F">
        <w:tc>
          <w:tcPr>
            <w:tcW w:w="9180" w:type="dxa"/>
            <w:gridSpan w:val="3"/>
            <w:tcBorders>
              <w:top w:val="single" w:sz="4" w:space="0" w:color="000000"/>
              <w:left w:val="single" w:sz="4" w:space="0" w:color="000000"/>
              <w:bottom w:val="single" w:sz="4" w:space="0" w:color="auto"/>
              <w:right w:val="single" w:sz="4" w:space="0" w:color="000000"/>
            </w:tcBorders>
            <w:shd w:val="clear" w:color="auto" w:fill="auto"/>
          </w:tcPr>
          <w:p w:rsidR="00DF15B1" w:rsidRPr="001D205B" w:rsidRDefault="00DF15B1" w:rsidP="00342BBB">
            <w:pPr>
              <w:widowControl w:val="0"/>
              <w:jc w:val="both"/>
              <w:rPr>
                <w:iCs/>
                <w:lang w:val="pt-BR"/>
              </w:rPr>
            </w:pPr>
            <w:r w:rsidRPr="001D205B">
              <w:rPr>
                <w:rFonts w:eastAsia="SimSun"/>
              </w:rPr>
              <w:t xml:space="preserve">Mã số học phần: </w:t>
            </w:r>
            <w:r w:rsidRPr="001D205B">
              <w:rPr>
                <w:iCs/>
                <w:lang w:val="pt-BR"/>
              </w:rPr>
              <w:t>SOW30028</w:t>
            </w:r>
          </w:p>
        </w:tc>
      </w:tr>
      <w:tr w:rsidR="00DF15B1" w:rsidRPr="001D205B" w:rsidTr="000F3F0F">
        <w:tc>
          <w:tcPr>
            <w:tcW w:w="4498" w:type="dxa"/>
            <w:gridSpan w:val="2"/>
            <w:tcBorders>
              <w:top w:val="single" w:sz="4" w:space="0" w:color="auto"/>
              <w:left w:val="single" w:sz="4" w:space="0" w:color="auto"/>
              <w:bottom w:val="single" w:sz="4" w:space="0" w:color="auto"/>
              <w:right w:val="nil"/>
            </w:tcBorders>
            <w:shd w:val="clear" w:color="auto" w:fill="auto"/>
          </w:tcPr>
          <w:p w:rsidR="00DF15B1" w:rsidRPr="001D205B" w:rsidRDefault="00DF15B1" w:rsidP="00342BBB">
            <w:pPr>
              <w:widowControl w:val="0"/>
              <w:rPr>
                <w:rFonts w:eastAsia="Arial"/>
                <w:lang w:val="vi-VN"/>
              </w:rPr>
            </w:pPr>
            <w:r w:rsidRPr="001D205B">
              <w:rPr>
                <w:rFonts w:eastAsia="SimSun"/>
              </w:rPr>
              <w:t>Thuộc khối kiến thức/kỹ năng:</w:t>
            </w:r>
          </w:p>
          <w:p w:rsidR="00DF15B1" w:rsidRPr="001D205B" w:rsidRDefault="005B7BF6"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618304" behindDoc="0" locked="0" layoutInCell="1" allowOverlap="1" wp14:anchorId="25EDC771" wp14:editId="2E08F16D">
                      <wp:simplePos x="0" y="0"/>
                      <wp:positionH relativeFrom="column">
                        <wp:posOffset>220345</wp:posOffset>
                      </wp:positionH>
                      <wp:positionV relativeFrom="paragraph">
                        <wp:posOffset>120650</wp:posOffset>
                      </wp:positionV>
                      <wp:extent cx="255905" cy="25908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59080"/>
                              </a:xfrm>
                              <a:prstGeom prst="rect">
                                <a:avLst/>
                              </a:prstGeom>
                              <a:noFill/>
                              <a:ln>
                                <a:noFill/>
                              </a:ln>
                            </wps:spPr>
                            <wps:txbx>
                              <w:txbxContent>
                                <w:p w:rsidR="00AD4E6B" w:rsidRPr="00561114" w:rsidRDefault="00AD4E6B" w:rsidP="00DF15B1">
                                  <w:r w:rsidRPr="00561114">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17.35pt;margin-top:9.5pt;width:20.15pt;height:20.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" filled="f" stroked="f">
                      <v:textbox>
                        <w:txbxContent>
                          <w:p w:rsidR="00AD4E6B" w:rsidRPr="00561114" w:rsidRDefault="00AD4E6B" w:rsidP="00DF15B1">
                            <w:r w:rsidRPr="00561114">
                              <w:t>x</w:t>
                            </w:r>
                          </w:p>
                        </w:txbxContent>
                      </v:textbox>
                    </v:shape>
                  </w:pict>
                </mc:Fallback>
              </mc:AlternateContent>
            </w:r>
            <w:r w:rsidRPr="001D205B">
              <w:rPr>
                <w:rFonts w:eastAsia="SimSun"/>
                <w:noProof/>
              </w:rPr>
              <mc:AlternateContent>
                <mc:Choice Requires="wps">
                  <w:drawing>
                    <wp:anchor distT="0" distB="0" distL="114300" distR="114300" simplePos="0" relativeHeight="251616256" behindDoc="0" locked="0" layoutInCell="1" allowOverlap="1" wp14:anchorId="28229EFE" wp14:editId="533A392F">
                      <wp:simplePos x="0" y="0"/>
                      <wp:positionH relativeFrom="column">
                        <wp:posOffset>289560</wp:posOffset>
                      </wp:positionH>
                      <wp:positionV relativeFrom="paragraph">
                        <wp:posOffset>26035</wp:posOffset>
                      </wp:positionV>
                      <wp:extent cx="106680" cy="100965"/>
                      <wp:effectExtent l="0" t="0" r="762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DF1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22.8pt;margin-top:2.05pt;width:8.4pt;height:7.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XlLQIAAFk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">
                      <v:textbox>
                        <w:txbxContent>
                          <w:p w:rsidR="00AD4E6B" w:rsidRDefault="00AD4E6B" w:rsidP="00DF15B1"/>
                        </w:txbxContent>
                      </v:textbox>
                    </v:shape>
                  </w:pict>
                </mc:Fallback>
              </mc:AlternateContent>
            </w:r>
            <w:r w:rsidR="00DF15B1" w:rsidRPr="001D205B">
              <w:rPr>
                <w:rFonts w:eastAsia="SimSun"/>
                <w:lang w:val="vi-VN"/>
              </w:rPr>
              <w:tab/>
              <w:t>Kiến thức cơ bản</w:t>
            </w:r>
          </w:p>
          <w:p w:rsidR="00DF15B1" w:rsidRPr="001D205B" w:rsidRDefault="005B7BF6"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612160" behindDoc="0" locked="0" layoutInCell="1" allowOverlap="1" wp14:anchorId="7BB0A1C7" wp14:editId="423B4A1A">
                      <wp:simplePos x="0" y="0"/>
                      <wp:positionH relativeFrom="column">
                        <wp:posOffset>281305</wp:posOffset>
                      </wp:positionH>
                      <wp:positionV relativeFrom="paragraph">
                        <wp:posOffset>27305</wp:posOffset>
                      </wp:positionV>
                      <wp:extent cx="106680" cy="100965"/>
                      <wp:effectExtent l="0" t="0" r="762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DF1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22.15pt;margin-top:2.15pt;width:8.4pt;height:7.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IvLQIAAFk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">
                      <v:textbox>
                        <w:txbxContent>
                          <w:p w:rsidR="00AD4E6B" w:rsidRDefault="00AD4E6B" w:rsidP="00DF15B1"/>
                        </w:txbxContent>
                      </v:textbox>
                    </v:shape>
                  </w:pict>
                </mc:Fallback>
              </mc:AlternateContent>
            </w:r>
            <w:r w:rsidR="00DF15B1" w:rsidRPr="001D205B">
              <w:rPr>
                <w:rFonts w:eastAsia="SimSun"/>
                <w:lang w:val="vi-VN"/>
              </w:rPr>
              <w:tab/>
              <w:t>Kiến thức chuyên ngành</w:t>
            </w:r>
          </w:p>
          <w:p w:rsidR="00DF15B1" w:rsidRPr="001D205B" w:rsidRDefault="005B7BF6" w:rsidP="00342BBB">
            <w:pPr>
              <w:widowControl w:val="0"/>
              <w:rPr>
                <w:rFonts w:eastAsia="Arial"/>
                <w:lang w:val="vi-VN"/>
              </w:rPr>
            </w:pPr>
            <w:r w:rsidRPr="001D205B">
              <w:rPr>
                <w:rFonts w:eastAsia="SimSun"/>
                <w:noProof/>
              </w:rPr>
              <mc:AlternateContent>
                <mc:Choice Requires="wps">
                  <w:drawing>
                    <wp:anchor distT="0" distB="0" distL="114300" distR="114300" simplePos="0" relativeHeight="251613184" behindDoc="0" locked="0" layoutInCell="1" allowOverlap="1" wp14:anchorId="77969631" wp14:editId="670CD254">
                      <wp:simplePos x="0" y="0"/>
                      <wp:positionH relativeFrom="column">
                        <wp:posOffset>281305</wp:posOffset>
                      </wp:positionH>
                      <wp:positionV relativeFrom="paragraph">
                        <wp:posOffset>26035</wp:posOffset>
                      </wp:positionV>
                      <wp:extent cx="106680" cy="100965"/>
                      <wp:effectExtent l="0" t="0" r="762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DF1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22.15pt;margin-top:2.05pt;width:8.4pt;height:7.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xLQ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">
                      <v:textbox>
                        <w:txbxContent>
                          <w:p w:rsidR="00AD4E6B" w:rsidRDefault="00AD4E6B" w:rsidP="00DF15B1"/>
                        </w:txbxContent>
                      </v:textbox>
                    </v:shape>
                  </w:pict>
                </mc:Fallback>
              </mc:AlternateContent>
            </w:r>
            <w:r w:rsidR="00DF15B1" w:rsidRPr="001D205B">
              <w:rPr>
                <w:rFonts w:eastAsia="SimSun"/>
                <w:lang w:val="vi-VN"/>
              </w:rPr>
              <w:tab/>
              <w:t>Học phần chuyên về kỹ năng chung</w:t>
            </w:r>
          </w:p>
        </w:tc>
        <w:tc>
          <w:tcPr>
            <w:tcW w:w="4682" w:type="dxa"/>
            <w:tcBorders>
              <w:top w:val="single" w:sz="4" w:space="0" w:color="auto"/>
              <w:left w:val="nil"/>
              <w:bottom w:val="single" w:sz="4" w:space="0" w:color="auto"/>
              <w:right w:val="single" w:sz="4" w:space="0" w:color="auto"/>
            </w:tcBorders>
            <w:shd w:val="clear" w:color="auto" w:fill="auto"/>
          </w:tcPr>
          <w:p w:rsidR="00DF15B1" w:rsidRPr="001D205B" w:rsidRDefault="00DF15B1" w:rsidP="00342BBB">
            <w:pPr>
              <w:widowControl w:val="0"/>
              <w:rPr>
                <w:rFonts w:eastAsia="Arial"/>
                <w:lang w:val="vi-VN"/>
              </w:rPr>
            </w:pPr>
          </w:p>
          <w:p w:rsidR="00DF15B1" w:rsidRPr="001D205B" w:rsidRDefault="005B7BF6"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617280" behindDoc="0" locked="0" layoutInCell="1" allowOverlap="1" wp14:anchorId="71EDDC5F" wp14:editId="4D2C0C04">
                      <wp:simplePos x="0" y="0"/>
                      <wp:positionH relativeFrom="column">
                        <wp:posOffset>-29845</wp:posOffset>
                      </wp:positionH>
                      <wp:positionV relativeFrom="paragraph">
                        <wp:posOffset>29845</wp:posOffset>
                      </wp:positionV>
                      <wp:extent cx="106680" cy="100965"/>
                      <wp:effectExtent l="0" t="0" r="7620" b="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DF1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2.35pt;margin-top:2.35pt;width:8.4pt;height:7.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eMLQIAAFk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">
                      <v:textbox>
                        <w:txbxContent>
                          <w:p w:rsidR="00AD4E6B" w:rsidRDefault="00AD4E6B" w:rsidP="00DF15B1"/>
                        </w:txbxContent>
                      </v:textbox>
                    </v:shape>
                  </w:pict>
                </mc:Fallback>
              </mc:AlternateContent>
            </w:r>
            <w:r w:rsidR="00DF15B1" w:rsidRPr="001D205B">
              <w:rPr>
                <w:rFonts w:eastAsia="SimSun"/>
                <w:lang w:val="vi-VN"/>
              </w:rPr>
              <w:t xml:space="preserve">   Kiến thức cơ sở ngành</w:t>
            </w:r>
          </w:p>
          <w:p w:rsidR="00DF15B1" w:rsidRPr="001D205B" w:rsidRDefault="005B7BF6"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614208" behindDoc="0" locked="0" layoutInCell="1" allowOverlap="1" wp14:anchorId="2DD5D7B0" wp14:editId="7FC0336E">
                      <wp:simplePos x="0" y="0"/>
                      <wp:positionH relativeFrom="column">
                        <wp:posOffset>-27940</wp:posOffset>
                      </wp:positionH>
                      <wp:positionV relativeFrom="paragraph">
                        <wp:posOffset>27305</wp:posOffset>
                      </wp:positionV>
                      <wp:extent cx="106680" cy="100965"/>
                      <wp:effectExtent l="0" t="0" r="762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DF1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2.2pt;margin-top:2.15pt;width:8.4pt;height:7.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">
                      <v:textbox>
                        <w:txbxContent>
                          <w:p w:rsidR="00AD4E6B" w:rsidRDefault="00AD4E6B" w:rsidP="00DF15B1"/>
                        </w:txbxContent>
                      </v:textbox>
                    </v:shape>
                  </w:pict>
                </mc:Fallback>
              </mc:AlternateContent>
            </w:r>
            <w:r w:rsidR="00DF15B1" w:rsidRPr="001D205B">
              <w:rPr>
                <w:rFonts w:eastAsia="SimSun"/>
                <w:lang w:val="vi-VN"/>
              </w:rPr>
              <w:t xml:space="preserve">   Kiến thức khác</w:t>
            </w:r>
          </w:p>
          <w:p w:rsidR="00DF15B1" w:rsidRPr="001D205B" w:rsidRDefault="005B7BF6" w:rsidP="00342BBB">
            <w:pPr>
              <w:widowControl w:val="0"/>
              <w:rPr>
                <w:rFonts w:eastAsia="Arial"/>
                <w:lang w:val="vi-VN"/>
              </w:rPr>
            </w:pPr>
            <w:r w:rsidRPr="001D205B">
              <w:rPr>
                <w:rFonts w:eastAsia="SimSun"/>
                <w:noProof/>
              </w:rPr>
              <mc:AlternateContent>
                <mc:Choice Requires="wps">
                  <w:drawing>
                    <wp:anchor distT="0" distB="0" distL="114300" distR="114300" simplePos="0" relativeHeight="251615232" behindDoc="0" locked="0" layoutInCell="1" allowOverlap="1" wp14:anchorId="0B820185" wp14:editId="1580F6DA">
                      <wp:simplePos x="0" y="0"/>
                      <wp:positionH relativeFrom="column">
                        <wp:posOffset>-27940</wp:posOffset>
                      </wp:positionH>
                      <wp:positionV relativeFrom="paragraph">
                        <wp:posOffset>26035</wp:posOffset>
                      </wp:positionV>
                      <wp:extent cx="106680" cy="100965"/>
                      <wp:effectExtent l="0" t="0" r="7620"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DF1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2.2pt;margin-top:2.05pt;width:8.4pt;height:7.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wPLAIAAFk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Urd8DywCAABZBAAADgAAAAAAAAAAAAAAAAAuAgAAZHJzL2Uy&#10;b0RvYy54bWxQSwECLQAUAAYACAAAACEAoPabrtsAAAAGAQAADwAAAAAAAAAAAAAAAACGBAAAZHJz&#10;L2Rvd25yZXYueG1sUEsFBgAAAAAEAAQA8wAAAI4FAAAAAA==&#10;">
                      <v:textbox>
                        <w:txbxContent>
                          <w:p w:rsidR="00AD4E6B" w:rsidRDefault="00AD4E6B" w:rsidP="00DF15B1"/>
                        </w:txbxContent>
                      </v:textbox>
                    </v:shape>
                  </w:pict>
                </mc:Fallback>
              </mc:AlternateContent>
            </w:r>
            <w:r w:rsidR="00DF15B1" w:rsidRPr="001D205B">
              <w:rPr>
                <w:rFonts w:eastAsia="SimSun"/>
                <w:lang w:val="vi-VN"/>
              </w:rPr>
              <w:t xml:space="preserve">   Học phần đồ án tốt nghiệp</w:t>
            </w:r>
          </w:p>
        </w:tc>
      </w:tr>
      <w:tr w:rsidR="00DF15B1" w:rsidRPr="001D205B" w:rsidTr="000F3F0F">
        <w:tc>
          <w:tcPr>
            <w:tcW w:w="3369" w:type="dxa"/>
            <w:tcBorders>
              <w:top w:val="single" w:sz="4" w:space="0" w:color="auto"/>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rPr>
            </w:pPr>
            <w:r w:rsidRPr="001D205B">
              <w:rPr>
                <w:rFonts w:eastAsia="SimSun"/>
              </w:rPr>
              <w:t>Số tín chỉ:</w:t>
            </w:r>
          </w:p>
        </w:tc>
        <w:tc>
          <w:tcPr>
            <w:tcW w:w="5811" w:type="dxa"/>
            <w:gridSpan w:val="2"/>
            <w:tcBorders>
              <w:top w:val="single" w:sz="4" w:space="0" w:color="auto"/>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lang w:val="vi-VN"/>
              </w:rPr>
            </w:pPr>
            <w:r w:rsidRPr="001D205B">
              <w:rPr>
                <w:rFonts w:eastAsia="SimSun"/>
              </w:rPr>
              <w:t>03</w:t>
            </w:r>
          </w:p>
        </w:tc>
      </w:tr>
      <w:tr w:rsidR="00DF15B1"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rPr>
            </w:pPr>
            <w:r w:rsidRPr="001D205B">
              <w:rPr>
                <w:rFonts w:eastAsia="SimSun"/>
              </w:rPr>
              <w:t>Số tiết lý thuyết:</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lang w:val="vi-VN"/>
              </w:rPr>
            </w:pPr>
            <w:r w:rsidRPr="001D205B">
              <w:rPr>
                <w:rFonts w:eastAsia="SimSun"/>
              </w:rPr>
              <w:t>0</w:t>
            </w:r>
          </w:p>
        </w:tc>
      </w:tr>
      <w:tr w:rsidR="00DF15B1"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lang w:val="vi-VN"/>
              </w:rPr>
            </w:pPr>
            <w:r w:rsidRPr="001D205B">
              <w:rPr>
                <w:rFonts w:eastAsia="SimSun"/>
              </w:rPr>
              <w:t>Số tiết thảo luận/bài tập nhóm:</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lang w:val="vi-VN"/>
              </w:rPr>
            </w:pPr>
            <w:r w:rsidRPr="001D205B">
              <w:rPr>
                <w:rFonts w:eastAsia="SimSun"/>
              </w:rPr>
              <w:t>0</w:t>
            </w:r>
          </w:p>
        </w:tc>
      </w:tr>
      <w:tr w:rsidR="00DF15B1"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rPr>
            </w:pPr>
            <w:r w:rsidRPr="001D205B">
              <w:rPr>
                <w:rFonts w:eastAsia="SimSun"/>
              </w:rPr>
              <w:t>Số tiết thực hành:</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lang w:val="vi-VN"/>
              </w:rPr>
            </w:pPr>
            <w:r w:rsidRPr="001D205B">
              <w:rPr>
                <w:rFonts w:eastAsia="SimSun"/>
              </w:rPr>
              <w:t>45</w:t>
            </w:r>
          </w:p>
        </w:tc>
      </w:tr>
      <w:tr w:rsidR="00DF15B1"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lang w:val="vi-VN"/>
              </w:rPr>
            </w:pPr>
            <w:r w:rsidRPr="001D205B">
              <w:rPr>
                <w:rFonts w:eastAsia="SimSun"/>
              </w:rPr>
              <w:t>Số tiết hoạt động nhóm:</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rPr>
            </w:pPr>
            <w:r w:rsidRPr="001D205B">
              <w:rPr>
                <w:rFonts w:eastAsia="Arial"/>
              </w:rPr>
              <w:t>0</w:t>
            </w:r>
          </w:p>
        </w:tc>
      </w:tr>
      <w:tr w:rsidR="00DF15B1"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rPr>
            </w:pPr>
            <w:r w:rsidRPr="001D205B">
              <w:rPr>
                <w:rFonts w:eastAsia="SimSun"/>
              </w:rPr>
              <w:t>Số tiết tự học:</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lang w:val="vi-VN"/>
              </w:rPr>
            </w:pPr>
            <w:r w:rsidRPr="001D205B">
              <w:rPr>
                <w:rFonts w:eastAsia="SimSun"/>
              </w:rPr>
              <w:t>90</w:t>
            </w:r>
          </w:p>
        </w:tc>
      </w:tr>
      <w:tr w:rsidR="00DF15B1"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rPr>
            </w:pPr>
            <w:r w:rsidRPr="001D205B">
              <w:rPr>
                <w:rFonts w:eastAsia="SimSun"/>
              </w:rPr>
              <w:t>Học phần tiên quyết:</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rPr>
            </w:pPr>
            <w:r w:rsidRPr="001D205B">
              <w:rPr>
                <w:rFonts w:eastAsia="Arial"/>
              </w:rPr>
              <w:t>Phát triển cộng đồng</w:t>
            </w:r>
          </w:p>
        </w:tc>
      </w:tr>
      <w:tr w:rsidR="00DF15B1"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rPr>
            </w:pPr>
            <w:r w:rsidRPr="001D205B">
              <w:rPr>
                <w:rFonts w:eastAsia="SimSun"/>
              </w:rPr>
              <w:t>Học phần song hành:</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Pr>
          <w:p w:rsidR="00DF15B1" w:rsidRPr="001D205B" w:rsidRDefault="00DF15B1" w:rsidP="00342BBB">
            <w:pPr>
              <w:widowControl w:val="0"/>
              <w:rPr>
                <w:rFonts w:eastAsia="Arial"/>
                <w:lang w:val="vi-VN"/>
              </w:rPr>
            </w:pPr>
          </w:p>
        </w:tc>
      </w:tr>
    </w:tbl>
    <w:p w:rsidR="00DF15B1" w:rsidRPr="001D205B" w:rsidRDefault="00DF15B1" w:rsidP="00342BBB">
      <w:pPr>
        <w:widowControl w:val="0"/>
        <w:jc w:val="both"/>
        <w:rPr>
          <w:lang w:val="nl-NL"/>
        </w:rPr>
      </w:pPr>
      <w:r w:rsidRPr="001D205B">
        <w:rPr>
          <w:b/>
          <w:lang w:val="nl-NL"/>
        </w:rPr>
        <w:t xml:space="preserve">2. </w:t>
      </w:r>
      <w:r w:rsidRPr="001D205B">
        <w:rPr>
          <w:b/>
          <w:iCs/>
          <w:lang w:val="pt-BR"/>
        </w:rPr>
        <w:t xml:space="preserve">Mô tả học phần: </w:t>
      </w:r>
      <w:r w:rsidRPr="001D205B">
        <w:rPr>
          <w:iCs/>
          <w:lang w:val="pt-BR"/>
        </w:rPr>
        <w:t>Thực hành phát triển cộng đồng</w:t>
      </w:r>
      <w:r w:rsidRPr="001D205B">
        <w:rPr>
          <w:lang w:val="nl-NL"/>
        </w:rPr>
        <w:t xml:space="preserve"> là học phần bắt buộc, thuộc khối kiến thức chuyên ngành trong chương trình đào tạo ngành Công tác xã hội nhằm giúp người học áp dụng các kiến thức lý thuyết đã được học vào thực tế để tìm hiểu về những cộng đồng khó khăn, yếu thế: thực trạng và nguyên nhân của vấn đề đang gặp phải, nguồn lực hiện có... Để từ đó giúp cộng đồng xây dựng và thực hiện kế hoạch giải quyết các vấn đề, khó khăn mà cộng đồng đang gặp phải.</w:t>
      </w:r>
    </w:p>
    <w:p w:rsidR="00DF15B1" w:rsidRPr="001D205B" w:rsidRDefault="00DF15B1" w:rsidP="00342BBB">
      <w:pPr>
        <w:widowControl w:val="0"/>
        <w:jc w:val="both"/>
        <w:rPr>
          <w:b/>
          <w:iCs/>
          <w:lang w:val="pt-BR"/>
        </w:rPr>
      </w:pPr>
      <w:r w:rsidRPr="001D205B">
        <w:rPr>
          <w:b/>
          <w:iCs/>
          <w:lang w:val="pt-BR"/>
        </w:rPr>
        <w:t xml:space="preserve">3. </w:t>
      </w:r>
      <w:r w:rsidRPr="001D205B">
        <w:rPr>
          <w:b/>
        </w:rPr>
        <w:t xml:space="preserve">Mục </w:t>
      </w:r>
      <w:r w:rsidRPr="001D205B">
        <w:rPr>
          <w:b/>
          <w:iCs/>
          <w:lang w:val="pt-BR"/>
        </w:rPr>
        <w:t>tiêu</w:t>
      </w:r>
      <w:r w:rsidRPr="001D205B">
        <w:rPr>
          <w:b/>
        </w:rPr>
        <w:t xml:space="preserve"> học phần</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5204"/>
        <w:gridCol w:w="1800"/>
        <w:gridCol w:w="1440"/>
      </w:tblGrid>
      <w:tr w:rsidR="00DF15B1" w:rsidRPr="001D205B" w:rsidTr="000F3F0F">
        <w:tc>
          <w:tcPr>
            <w:tcW w:w="1304"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rPr>
                <w:b/>
              </w:rPr>
            </w:pPr>
            <w:r w:rsidRPr="001D205B">
              <w:rPr>
                <w:b/>
              </w:rPr>
              <w:t>Mục tiêu (Gx) (1)</w:t>
            </w:r>
          </w:p>
        </w:tc>
        <w:tc>
          <w:tcPr>
            <w:tcW w:w="5204"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rPr>
                <w:b/>
              </w:rPr>
            </w:pPr>
            <w:r w:rsidRPr="001D205B">
              <w:rPr>
                <w:b/>
              </w:rPr>
              <w:t>Mô tả mục tiêu</w:t>
            </w:r>
          </w:p>
          <w:p w:rsidR="00DF15B1" w:rsidRPr="001D205B" w:rsidRDefault="00DF15B1" w:rsidP="00342BBB">
            <w:pPr>
              <w:widowControl w:val="0"/>
              <w:jc w:val="center"/>
              <w:rPr>
                <w:b/>
              </w:rPr>
            </w:pPr>
            <w:r w:rsidRPr="001D205B">
              <w:rPr>
                <w:b/>
              </w:rPr>
              <w:t>(2)</w:t>
            </w:r>
          </w:p>
        </w:tc>
        <w:tc>
          <w:tcPr>
            <w:tcW w:w="1800"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rPr>
                <w:b/>
              </w:rPr>
            </w:pPr>
            <w:r w:rsidRPr="001D205B">
              <w:rPr>
                <w:b/>
              </w:rPr>
              <w:t>CĐR của CTĐT (X.x.x) (3)</w:t>
            </w:r>
          </w:p>
        </w:tc>
        <w:tc>
          <w:tcPr>
            <w:tcW w:w="1440"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rPr>
                <w:b/>
              </w:rPr>
            </w:pPr>
            <w:r w:rsidRPr="001D205B">
              <w:rPr>
                <w:b/>
              </w:rPr>
              <w:t>TĐNL</w:t>
            </w:r>
          </w:p>
          <w:p w:rsidR="00DF15B1" w:rsidRPr="001D205B" w:rsidRDefault="00DF15B1" w:rsidP="00342BBB">
            <w:pPr>
              <w:widowControl w:val="0"/>
              <w:jc w:val="center"/>
              <w:rPr>
                <w:b/>
              </w:rPr>
            </w:pPr>
            <w:r w:rsidRPr="001D205B">
              <w:rPr>
                <w:b/>
              </w:rPr>
              <w:t>(4)</w:t>
            </w:r>
          </w:p>
        </w:tc>
      </w:tr>
      <w:tr w:rsidR="00DF15B1" w:rsidRPr="001D205B" w:rsidTr="000F3F0F">
        <w:tc>
          <w:tcPr>
            <w:tcW w:w="1304"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rPr>
                <w:b/>
              </w:rPr>
            </w:pPr>
            <w:r w:rsidRPr="001D205B">
              <w:rPr>
                <w:b/>
              </w:rPr>
              <w:t>G2</w:t>
            </w:r>
          </w:p>
        </w:tc>
        <w:tc>
          <w:tcPr>
            <w:tcW w:w="5204" w:type="dxa"/>
            <w:tcBorders>
              <w:top w:val="single" w:sz="4" w:space="0" w:color="000000"/>
              <w:left w:val="single" w:sz="4" w:space="0" w:color="000000"/>
              <w:bottom w:val="single" w:sz="4" w:space="0" w:color="000000"/>
              <w:right w:val="single" w:sz="4" w:space="0" w:color="000000"/>
            </w:tcBorders>
          </w:tcPr>
          <w:p w:rsidR="00DF15B1" w:rsidRPr="001D205B" w:rsidRDefault="00DF15B1" w:rsidP="00342BBB">
            <w:pPr>
              <w:widowControl w:val="0"/>
              <w:ind w:right="51"/>
              <w:jc w:val="both"/>
            </w:pPr>
            <w:r w:rsidRPr="001D205B">
              <w:rPr>
                <w:i/>
                <w:iCs/>
              </w:rPr>
              <w:t>Thể hiện</w:t>
            </w:r>
            <w:r w:rsidRPr="001D205B">
              <w:t xml:space="preserve"> đạo đức nghề nghiệp của một nhân viên công tác xã hội với cộng đồng trong tương lai.</w:t>
            </w:r>
          </w:p>
        </w:tc>
        <w:tc>
          <w:tcPr>
            <w:tcW w:w="1800"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pPr>
            <w:r w:rsidRPr="001D205B">
              <w:t>2.5.1</w:t>
            </w:r>
          </w:p>
        </w:tc>
        <w:tc>
          <w:tcPr>
            <w:tcW w:w="1440"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pPr>
            <w:r w:rsidRPr="001D205B">
              <w:t>3.0</w:t>
            </w:r>
          </w:p>
        </w:tc>
      </w:tr>
      <w:tr w:rsidR="00DF15B1" w:rsidRPr="001D205B" w:rsidTr="000F3F0F">
        <w:tc>
          <w:tcPr>
            <w:tcW w:w="1304"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rPr>
                <w:b/>
              </w:rPr>
            </w:pPr>
            <w:r w:rsidRPr="001D205B">
              <w:rPr>
                <w:b/>
              </w:rPr>
              <w:t>G3</w:t>
            </w:r>
          </w:p>
        </w:tc>
        <w:tc>
          <w:tcPr>
            <w:tcW w:w="5204"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ind w:left="16"/>
              <w:jc w:val="both"/>
            </w:pPr>
            <w:r w:rsidRPr="001D205B">
              <w:rPr>
                <w:i/>
                <w:iCs/>
              </w:rPr>
              <w:t>Có kỹ năng</w:t>
            </w:r>
            <w:r w:rsidRPr="001D205B">
              <w:rPr>
                <w:bCs/>
                <w:bdr w:val="none" w:sz="0" w:space="0" w:color="auto" w:frame="1"/>
              </w:rPr>
              <w:t>làm việc trong các nhóm đa ngành để trợ giúp cộng đồng giải quyết khó khăn.</w:t>
            </w:r>
          </w:p>
        </w:tc>
        <w:tc>
          <w:tcPr>
            <w:tcW w:w="1800"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pPr>
            <w:r w:rsidRPr="001D205B">
              <w:rPr>
                <w:bCs/>
                <w:bdr w:val="none" w:sz="0" w:space="0" w:color="auto" w:frame="1"/>
              </w:rPr>
              <w:t>3.1.5</w:t>
            </w:r>
          </w:p>
        </w:tc>
        <w:tc>
          <w:tcPr>
            <w:tcW w:w="1440"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pPr>
            <w:r w:rsidRPr="001D205B">
              <w:t>3.5</w:t>
            </w:r>
          </w:p>
        </w:tc>
      </w:tr>
      <w:tr w:rsidR="00DF15B1" w:rsidRPr="001D205B" w:rsidTr="000F3F0F">
        <w:tc>
          <w:tcPr>
            <w:tcW w:w="1304"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rPr>
                <w:b/>
              </w:rPr>
            </w:pPr>
            <w:r w:rsidRPr="001D205B">
              <w:rPr>
                <w:b/>
              </w:rPr>
              <w:t>G4</w:t>
            </w:r>
          </w:p>
        </w:tc>
        <w:tc>
          <w:tcPr>
            <w:tcW w:w="5204"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ind w:left="16"/>
              <w:jc w:val="both"/>
            </w:pPr>
            <w:r w:rsidRPr="001D205B">
              <w:rPr>
                <w:i/>
                <w:iCs/>
              </w:rPr>
              <w:t>Có kỹ năng</w:t>
            </w:r>
            <w:r w:rsidRPr="001D205B">
              <w:t xml:space="preserve"> tiếp cận, thu thập thông tin, xây dựng kế hoạch và thực hiện kế hoạch nhằm giúp cộng đồng giải quyết những vấn đề đang gặp phải.</w:t>
            </w:r>
          </w:p>
        </w:tc>
        <w:tc>
          <w:tcPr>
            <w:tcW w:w="1800"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pPr>
            <w:r w:rsidRPr="001D205B">
              <w:t>4.3.1, 4.3.2, 4.3.3, 4.4.1, 4.4.2, 4.4.3, 4.5.1, 4.5.2, 4.5.3, 4.6.1</w:t>
            </w:r>
          </w:p>
        </w:tc>
        <w:tc>
          <w:tcPr>
            <w:tcW w:w="1440" w:type="dxa"/>
            <w:tcBorders>
              <w:top w:val="single" w:sz="4" w:space="0" w:color="000000"/>
              <w:left w:val="single" w:sz="4" w:space="0" w:color="000000"/>
              <w:bottom w:val="single" w:sz="4" w:space="0" w:color="000000"/>
              <w:right w:val="single" w:sz="4" w:space="0" w:color="000000"/>
            </w:tcBorders>
            <w:vAlign w:val="center"/>
          </w:tcPr>
          <w:p w:rsidR="00DF15B1" w:rsidRPr="001D205B" w:rsidRDefault="00DF15B1" w:rsidP="00342BBB">
            <w:pPr>
              <w:widowControl w:val="0"/>
              <w:jc w:val="center"/>
            </w:pPr>
            <w:r w:rsidRPr="001D205B">
              <w:t>4.0</w:t>
            </w:r>
          </w:p>
        </w:tc>
      </w:tr>
    </w:tbl>
    <w:p w:rsidR="00DF15B1" w:rsidRPr="001D205B" w:rsidRDefault="00DF15B1" w:rsidP="00342BBB">
      <w:pPr>
        <w:widowControl w:val="0"/>
        <w:ind w:firstLine="567"/>
        <w:jc w:val="both"/>
        <w:rPr>
          <w:iCs/>
          <w:lang w:val="pt-BR"/>
        </w:rPr>
      </w:pPr>
      <w:r w:rsidRPr="001D205B">
        <w:rPr>
          <w:b/>
          <w:iCs/>
          <w:lang w:val="pt-BR"/>
        </w:rPr>
        <w:t>4. Chuẩn đầu ra học phần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88"/>
        <w:gridCol w:w="5580"/>
        <w:gridCol w:w="1440"/>
        <w:gridCol w:w="1440"/>
      </w:tblGrid>
      <w:tr w:rsidR="00DF15B1" w:rsidRPr="001D205B" w:rsidTr="000F3F0F">
        <w:tc>
          <w:tcPr>
            <w:tcW w:w="6868" w:type="dxa"/>
            <w:gridSpan w:val="2"/>
            <w:shd w:val="clear" w:color="auto" w:fill="auto"/>
          </w:tcPr>
          <w:p w:rsidR="00DF15B1" w:rsidRPr="001D205B" w:rsidRDefault="00DF15B1" w:rsidP="00342BBB">
            <w:pPr>
              <w:widowControl w:val="0"/>
              <w:jc w:val="center"/>
              <w:rPr>
                <w:b/>
                <w:lang w:val="pt-BR"/>
              </w:rPr>
            </w:pPr>
            <w:r w:rsidRPr="001D205B">
              <w:rPr>
                <w:b/>
                <w:lang w:val="pt-BR"/>
              </w:rPr>
              <w:t>Các chuẩn đầu ra học phần</w:t>
            </w:r>
          </w:p>
        </w:tc>
        <w:tc>
          <w:tcPr>
            <w:tcW w:w="1440" w:type="dxa"/>
            <w:vMerge w:val="restart"/>
            <w:shd w:val="clear" w:color="auto" w:fill="auto"/>
          </w:tcPr>
          <w:p w:rsidR="00DF15B1" w:rsidRPr="001D205B" w:rsidRDefault="00DF15B1" w:rsidP="00342BBB">
            <w:pPr>
              <w:widowControl w:val="0"/>
              <w:jc w:val="center"/>
              <w:rPr>
                <w:b/>
              </w:rPr>
            </w:pPr>
            <w:r w:rsidRPr="001D205B">
              <w:rPr>
                <w:b/>
              </w:rPr>
              <w:t>Trình độ năng lực</w:t>
            </w:r>
          </w:p>
        </w:tc>
        <w:tc>
          <w:tcPr>
            <w:tcW w:w="1440" w:type="dxa"/>
            <w:vMerge w:val="restart"/>
            <w:shd w:val="clear" w:color="auto" w:fill="auto"/>
          </w:tcPr>
          <w:p w:rsidR="00DF15B1" w:rsidRPr="001D205B" w:rsidRDefault="00DF15B1" w:rsidP="00342BBB">
            <w:pPr>
              <w:widowControl w:val="0"/>
              <w:jc w:val="center"/>
              <w:rPr>
                <w:b/>
              </w:rPr>
            </w:pPr>
            <w:r w:rsidRPr="001D205B">
              <w:rPr>
                <w:b/>
              </w:rPr>
              <w:t>Mức độ giảng dạy</w:t>
            </w:r>
          </w:p>
        </w:tc>
      </w:tr>
      <w:tr w:rsidR="00DF15B1" w:rsidRPr="001D205B" w:rsidTr="000F3F0F">
        <w:trPr>
          <w:trHeight w:val="203"/>
        </w:trPr>
        <w:tc>
          <w:tcPr>
            <w:tcW w:w="1288" w:type="dxa"/>
            <w:shd w:val="clear" w:color="auto" w:fill="auto"/>
          </w:tcPr>
          <w:p w:rsidR="00DF15B1" w:rsidRPr="001D205B" w:rsidRDefault="00DF15B1" w:rsidP="00342BBB">
            <w:pPr>
              <w:widowControl w:val="0"/>
              <w:jc w:val="center"/>
              <w:rPr>
                <w:b/>
              </w:rPr>
            </w:pPr>
            <w:r w:rsidRPr="001D205B">
              <w:rPr>
                <w:b/>
              </w:rPr>
              <w:t>Ký hiệu</w:t>
            </w:r>
          </w:p>
        </w:tc>
        <w:tc>
          <w:tcPr>
            <w:tcW w:w="5580" w:type="dxa"/>
            <w:shd w:val="clear" w:color="auto" w:fill="auto"/>
          </w:tcPr>
          <w:p w:rsidR="00DF15B1" w:rsidRPr="001D205B" w:rsidRDefault="00DF15B1" w:rsidP="00342BBB">
            <w:pPr>
              <w:widowControl w:val="0"/>
              <w:jc w:val="center"/>
              <w:rPr>
                <w:b/>
              </w:rPr>
            </w:pPr>
            <w:r w:rsidRPr="001D205B">
              <w:rPr>
                <w:b/>
              </w:rPr>
              <w:t>Nội dung CĐR học phần</w:t>
            </w:r>
          </w:p>
        </w:tc>
        <w:tc>
          <w:tcPr>
            <w:tcW w:w="1440" w:type="dxa"/>
            <w:vMerge/>
            <w:shd w:val="clear" w:color="auto" w:fill="auto"/>
          </w:tcPr>
          <w:p w:rsidR="00DF15B1" w:rsidRPr="001D205B" w:rsidRDefault="00DF15B1" w:rsidP="00342BBB">
            <w:pPr>
              <w:widowControl w:val="0"/>
              <w:jc w:val="both"/>
            </w:pPr>
          </w:p>
        </w:tc>
        <w:tc>
          <w:tcPr>
            <w:tcW w:w="1440" w:type="dxa"/>
            <w:vMerge/>
            <w:shd w:val="clear" w:color="auto" w:fill="auto"/>
          </w:tcPr>
          <w:p w:rsidR="00DF15B1" w:rsidRPr="001D205B" w:rsidRDefault="00DF15B1" w:rsidP="00342BBB">
            <w:pPr>
              <w:widowControl w:val="0"/>
              <w:jc w:val="both"/>
            </w:pP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bookmarkStart w:id="1103" w:name="_Hlk46438021"/>
            <w:r w:rsidRPr="001D205B">
              <w:rPr>
                <w:b/>
              </w:rPr>
              <w:t>G2.1</w:t>
            </w:r>
          </w:p>
        </w:tc>
        <w:tc>
          <w:tcPr>
            <w:tcW w:w="5580" w:type="dxa"/>
            <w:shd w:val="clear" w:color="auto" w:fill="auto"/>
          </w:tcPr>
          <w:p w:rsidR="00DF15B1" w:rsidRPr="001D205B" w:rsidRDefault="00DF15B1" w:rsidP="00342BBB">
            <w:pPr>
              <w:widowControl w:val="0"/>
              <w:jc w:val="both"/>
            </w:pPr>
            <w:r w:rsidRPr="001D205B">
              <w:rPr>
                <w:i/>
                <w:iCs/>
              </w:rPr>
              <w:t>Thể hiện</w:t>
            </w:r>
            <w:r w:rsidRPr="001D205B">
              <w:t xml:space="preserve"> đạo đức nghề nghiệp của một nhân viên công </w:t>
            </w:r>
            <w:r w:rsidRPr="001D205B">
              <w:lastRenderedPageBreak/>
              <w:t>tác xã hội với cộng đồng trong tương lai</w:t>
            </w:r>
          </w:p>
        </w:tc>
        <w:tc>
          <w:tcPr>
            <w:tcW w:w="1440" w:type="dxa"/>
            <w:shd w:val="clear" w:color="auto" w:fill="auto"/>
            <w:vAlign w:val="center"/>
          </w:tcPr>
          <w:p w:rsidR="00DF15B1" w:rsidRPr="001D205B" w:rsidRDefault="00DF15B1" w:rsidP="00342BBB">
            <w:pPr>
              <w:widowControl w:val="0"/>
              <w:jc w:val="center"/>
            </w:pPr>
            <w:r w:rsidRPr="001D205B">
              <w:lastRenderedPageBreak/>
              <w:t>3.0</w:t>
            </w:r>
          </w:p>
        </w:tc>
        <w:tc>
          <w:tcPr>
            <w:tcW w:w="1440" w:type="dxa"/>
            <w:shd w:val="clear" w:color="auto" w:fill="auto"/>
            <w:vAlign w:val="center"/>
          </w:tcPr>
          <w:p w:rsidR="00DF15B1" w:rsidRPr="001D205B" w:rsidRDefault="00DF15B1" w:rsidP="00342BBB">
            <w:pPr>
              <w:widowControl w:val="0"/>
              <w:jc w:val="center"/>
            </w:pPr>
            <w:r w:rsidRPr="001D205B">
              <w:t>U</w:t>
            </w: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r w:rsidRPr="001D205B">
              <w:rPr>
                <w:b/>
              </w:rPr>
              <w:lastRenderedPageBreak/>
              <w:t>G3.1</w:t>
            </w:r>
          </w:p>
        </w:tc>
        <w:tc>
          <w:tcPr>
            <w:tcW w:w="5580" w:type="dxa"/>
            <w:shd w:val="clear" w:color="auto" w:fill="auto"/>
          </w:tcPr>
          <w:p w:rsidR="00DF15B1" w:rsidRPr="001D205B" w:rsidRDefault="00DF15B1" w:rsidP="00342BBB">
            <w:pPr>
              <w:widowControl w:val="0"/>
              <w:jc w:val="both"/>
            </w:pPr>
            <w:r w:rsidRPr="001D205B">
              <w:rPr>
                <w:i/>
                <w:iCs/>
              </w:rPr>
              <w:t>Có kỹ năng</w:t>
            </w:r>
            <w:r w:rsidRPr="001D205B">
              <w:rPr>
                <w:bCs/>
                <w:bdr w:val="none" w:sz="0" w:space="0" w:color="auto" w:frame="1"/>
              </w:rPr>
              <w:t>làm việc trong các nhóm đa ngành để trợ giúp cộng đồng giải quyết khó khăn</w:t>
            </w:r>
          </w:p>
        </w:tc>
        <w:tc>
          <w:tcPr>
            <w:tcW w:w="1440" w:type="dxa"/>
            <w:shd w:val="clear" w:color="auto" w:fill="auto"/>
            <w:vAlign w:val="center"/>
          </w:tcPr>
          <w:p w:rsidR="00DF15B1" w:rsidRPr="001D205B" w:rsidRDefault="00DF15B1" w:rsidP="00342BBB">
            <w:pPr>
              <w:widowControl w:val="0"/>
              <w:jc w:val="center"/>
            </w:pPr>
            <w:r w:rsidRPr="001D205B">
              <w:t>3.5</w:t>
            </w:r>
          </w:p>
        </w:tc>
        <w:tc>
          <w:tcPr>
            <w:tcW w:w="1440" w:type="dxa"/>
            <w:shd w:val="clear" w:color="auto" w:fill="auto"/>
            <w:vAlign w:val="center"/>
          </w:tcPr>
          <w:p w:rsidR="00DF15B1" w:rsidRPr="001D205B" w:rsidRDefault="00DF15B1" w:rsidP="00342BBB">
            <w:pPr>
              <w:widowControl w:val="0"/>
              <w:jc w:val="center"/>
            </w:pPr>
            <w:r w:rsidRPr="001D205B">
              <w:t>U</w:t>
            </w: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r w:rsidRPr="001D205B">
              <w:rPr>
                <w:b/>
              </w:rPr>
              <w:t>G4.1</w:t>
            </w:r>
          </w:p>
        </w:tc>
        <w:tc>
          <w:tcPr>
            <w:tcW w:w="5580" w:type="dxa"/>
            <w:shd w:val="clear" w:color="auto" w:fill="auto"/>
          </w:tcPr>
          <w:p w:rsidR="00DF15B1" w:rsidRPr="001D205B" w:rsidRDefault="00DF15B1" w:rsidP="00342BBB">
            <w:pPr>
              <w:widowControl w:val="0"/>
              <w:jc w:val="both"/>
            </w:pPr>
            <w:r w:rsidRPr="001D205B">
              <w:rPr>
                <w:bCs/>
                <w:i/>
                <w:iCs/>
                <w:bdr w:val="none" w:sz="0" w:space="0" w:color="auto" w:frame="1"/>
              </w:rPr>
              <w:t>Tiếp cận và tạo lập mối quan hệ</w:t>
            </w:r>
            <w:r w:rsidRPr="001D205B">
              <w:rPr>
                <w:bCs/>
                <w:bdr w:val="none" w:sz="0" w:space="0" w:color="auto" w:frame="1"/>
              </w:rPr>
              <w:t xml:space="preserve"> với các hệ thống thân chủ tại cộng đồng</w:t>
            </w:r>
          </w:p>
        </w:tc>
        <w:tc>
          <w:tcPr>
            <w:tcW w:w="1440" w:type="dxa"/>
            <w:shd w:val="clear" w:color="auto" w:fill="auto"/>
            <w:vAlign w:val="center"/>
          </w:tcPr>
          <w:p w:rsidR="00DF15B1" w:rsidRPr="001D205B" w:rsidRDefault="00DF15B1" w:rsidP="00342BBB">
            <w:pPr>
              <w:widowControl w:val="0"/>
              <w:jc w:val="center"/>
            </w:pPr>
            <w:r w:rsidRPr="001D205B">
              <w:t>4.0</w:t>
            </w:r>
          </w:p>
        </w:tc>
        <w:tc>
          <w:tcPr>
            <w:tcW w:w="1440" w:type="dxa"/>
            <w:shd w:val="clear" w:color="auto" w:fill="auto"/>
            <w:vAlign w:val="center"/>
          </w:tcPr>
          <w:p w:rsidR="00DF15B1" w:rsidRPr="001D205B" w:rsidRDefault="00DF15B1" w:rsidP="00342BBB">
            <w:pPr>
              <w:widowControl w:val="0"/>
              <w:jc w:val="center"/>
            </w:pPr>
            <w:r w:rsidRPr="001D205B">
              <w:t>U</w:t>
            </w: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r w:rsidRPr="001D205B">
              <w:rPr>
                <w:b/>
              </w:rPr>
              <w:t>G4.2</w:t>
            </w:r>
          </w:p>
        </w:tc>
        <w:tc>
          <w:tcPr>
            <w:tcW w:w="5580" w:type="dxa"/>
            <w:shd w:val="clear" w:color="auto" w:fill="auto"/>
          </w:tcPr>
          <w:p w:rsidR="00DF15B1" w:rsidRPr="001D205B" w:rsidRDefault="00DF15B1" w:rsidP="00342BBB">
            <w:pPr>
              <w:widowControl w:val="0"/>
              <w:jc w:val="both"/>
            </w:pPr>
            <w:r w:rsidRPr="001D205B">
              <w:rPr>
                <w:bCs/>
                <w:i/>
                <w:iCs/>
                <w:bdr w:val="none" w:sz="0" w:space="0" w:color="auto" w:frame="1"/>
              </w:rPr>
              <w:t>Thu thập</w:t>
            </w:r>
            <w:r w:rsidRPr="001D205B">
              <w:rPr>
                <w:bCs/>
                <w:bdr w:val="none" w:sz="0" w:space="0" w:color="auto" w:frame="1"/>
              </w:rPr>
              <w:t xml:space="preserve"> những thông tin từ các hệ thống thân chủ để hiểu rõ hơn về cộng đồng</w:t>
            </w:r>
          </w:p>
        </w:tc>
        <w:tc>
          <w:tcPr>
            <w:tcW w:w="1440" w:type="dxa"/>
            <w:shd w:val="clear" w:color="auto" w:fill="auto"/>
            <w:vAlign w:val="center"/>
          </w:tcPr>
          <w:p w:rsidR="00DF15B1" w:rsidRPr="001D205B" w:rsidRDefault="00DF15B1" w:rsidP="00342BBB">
            <w:pPr>
              <w:widowControl w:val="0"/>
              <w:jc w:val="center"/>
            </w:pPr>
            <w:r w:rsidRPr="001D205B">
              <w:t>4.0</w:t>
            </w:r>
          </w:p>
        </w:tc>
        <w:tc>
          <w:tcPr>
            <w:tcW w:w="1440" w:type="dxa"/>
            <w:shd w:val="clear" w:color="auto" w:fill="auto"/>
            <w:vAlign w:val="center"/>
          </w:tcPr>
          <w:p w:rsidR="00DF15B1" w:rsidRPr="001D205B" w:rsidRDefault="00DF15B1" w:rsidP="00342BBB">
            <w:pPr>
              <w:widowControl w:val="0"/>
              <w:jc w:val="center"/>
            </w:pPr>
            <w:r w:rsidRPr="001D205B">
              <w:t>U</w:t>
            </w: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r w:rsidRPr="001D205B">
              <w:rPr>
                <w:b/>
              </w:rPr>
              <w:t>G4.3</w:t>
            </w:r>
          </w:p>
        </w:tc>
        <w:tc>
          <w:tcPr>
            <w:tcW w:w="5580" w:type="dxa"/>
            <w:shd w:val="clear" w:color="auto" w:fill="auto"/>
          </w:tcPr>
          <w:p w:rsidR="00DF15B1" w:rsidRPr="001D205B" w:rsidRDefault="00DF15B1" w:rsidP="00342BBB">
            <w:pPr>
              <w:widowControl w:val="0"/>
              <w:jc w:val="both"/>
            </w:pPr>
            <w:r w:rsidRPr="001D205B">
              <w:rPr>
                <w:bCs/>
                <w:i/>
                <w:iCs/>
                <w:bdr w:val="none" w:sz="0" w:space="0" w:color="auto" w:frame="1"/>
              </w:rPr>
              <w:t>Áp dụng</w:t>
            </w:r>
            <w:r w:rsidRPr="001D205B">
              <w:rPr>
                <w:bCs/>
                <w:bdr w:val="none" w:sz="0" w:space="0" w:color="auto" w:frame="1"/>
              </w:rPr>
              <w:t xml:space="preserve"> kiến thức về công tác xã hội trong đánh giá các thông tin từ các hệ thống thân chủ của cộng đồng</w:t>
            </w:r>
          </w:p>
        </w:tc>
        <w:tc>
          <w:tcPr>
            <w:tcW w:w="1440" w:type="dxa"/>
            <w:shd w:val="clear" w:color="auto" w:fill="auto"/>
            <w:vAlign w:val="center"/>
          </w:tcPr>
          <w:p w:rsidR="00DF15B1" w:rsidRPr="001D205B" w:rsidRDefault="00DF15B1" w:rsidP="00342BBB">
            <w:pPr>
              <w:widowControl w:val="0"/>
              <w:jc w:val="center"/>
            </w:pPr>
            <w:r w:rsidRPr="001D205B">
              <w:t>4.0</w:t>
            </w:r>
          </w:p>
        </w:tc>
        <w:tc>
          <w:tcPr>
            <w:tcW w:w="1440" w:type="dxa"/>
            <w:shd w:val="clear" w:color="auto" w:fill="auto"/>
            <w:vAlign w:val="center"/>
          </w:tcPr>
          <w:p w:rsidR="00DF15B1" w:rsidRPr="001D205B" w:rsidRDefault="00DF15B1" w:rsidP="00342BBB">
            <w:pPr>
              <w:widowControl w:val="0"/>
              <w:jc w:val="center"/>
            </w:pPr>
            <w:r w:rsidRPr="001D205B">
              <w:t>U</w:t>
            </w: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r w:rsidRPr="001D205B">
              <w:rPr>
                <w:b/>
              </w:rPr>
              <w:t>G4.4</w:t>
            </w:r>
          </w:p>
        </w:tc>
        <w:tc>
          <w:tcPr>
            <w:tcW w:w="5580" w:type="dxa"/>
            <w:shd w:val="clear" w:color="auto" w:fill="auto"/>
          </w:tcPr>
          <w:p w:rsidR="00DF15B1" w:rsidRPr="001D205B" w:rsidRDefault="00DF15B1" w:rsidP="00342BBB">
            <w:pPr>
              <w:widowControl w:val="0"/>
              <w:jc w:val="both"/>
            </w:pPr>
            <w:r w:rsidRPr="001D205B">
              <w:rPr>
                <w:bCs/>
                <w:i/>
                <w:iCs/>
                <w:bdr w:val="none" w:sz="0" w:space="0" w:color="auto" w:frame="1"/>
              </w:rPr>
              <w:t>Xây dựng</w:t>
            </w:r>
            <w:r w:rsidRPr="001D205B">
              <w:rPr>
                <w:bCs/>
                <w:bdr w:val="none" w:sz="0" w:space="0" w:color="auto" w:frame="1"/>
              </w:rPr>
              <w:t xml:space="preserve"> mục đích, mục tiêu can thiệp có sự đồng thuận dựa trên các điểm mạnh, thách thức, và nhu cầu của cộng đồng</w:t>
            </w:r>
          </w:p>
        </w:tc>
        <w:tc>
          <w:tcPr>
            <w:tcW w:w="1440" w:type="dxa"/>
            <w:shd w:val="clear" w:color="auto" w:fill="auto"/>
            <w:vAlign w:val="center"/>
          </w:tcPr>
          <w:p w:rsidR="00DF15B1" w:rsidRPr="001D205B" w:rsidRDefault="00DF15B1" w:rsidP="00342BBB">
            <w:pPr>
              <w:widowControl w:val="0"/>
              <w:jc w:val="center"/>
            </w:pPr>
            <w:r w:rsidRPr="001D205B">
              <w:t>4.0</w:t>
            </w:r>
          </w:p>
        </w:tc>
        <w:tc>
          <w:tcPr>
            <w:tcW w:w="1440" w:type="dxa"/>
            <w:shd w:val="clear" w:color="auto" w:fill="auto"/>
            <w:vAlign w:val="center"/>
          </w:tcPr>
          <w:p w:rsidR="00DF15B1" w:rsidRPr="001D205B" w:rsidRDefault="00DF15B1" w:rsidP="00342BBB">
            <w:pPr>
              <w:widowControl w:val="0"/>
              <w:jc w:val="center"/>
            </w:pPr>
            <w:r w:rsidRPr="001D205B">
              <w:t>U</w:t>
            </w: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r w:rsidRPr="001D205B">
              <w:rPr>
                <w:b/>
              </w:rPr>
              <w:t>G4.5</w:t>
            </w:r>
          </w:p>
        </w:tc>
        <w:tc>
          <w:tcPr>
            <w:tcW w:w="5580" w:type="dxa"/>
            <w:shd w:val="clear" w:color="auto" w:fill="auto"/>
          </w:tcPr>
          <w:p w:rsidR="00DF15B1" w:rsidRPr="001D205B" w:rsidRDefault="00DF15B1" w:rsidP="00342BBB">
            <w:pPr>
              <w:widowControl w:val="0"/>
              <w:jc w:val="both"/>
            </w:pPr>
            <w:r w:rsidRPr="001D205B">
              <w:rPr>
                <w:bCs/>
                <w:i/>
                <w:iCs/>
                <w:bdr w:val="none" w:sz="0" w:space="0" w:color="auto" w:frame="1"/>
              </w:rPr>
              <w:t>Huy động</w:t>
            </w:r>
            <w:r w:rsidRPr="001D205B">
              <w:rPr>
                <w:bCs/>
                <w:bdr w:val="none" w:sz="0" w:space="0" w:color="auto" w:frame="1"/>
              </w:rPr>
              <w:t xml:space="preserve"> các nguồn lực từ cộng đồng để giải quyết vấn đề cộng đồng</w:t>
            </w:r>
          </w:p>
        </w:tc>
        <w:tc>
          <w:tcPr>
            <w:tcW w:w="1440" w:type="dxa"/>
            <w:shd w:val="clear" w:color="auto" w:fill="auto"/>
            <w:vAlign w:val="center"/>
          </w:tcPr>
          <w:p w:rsidR="00DF15B1" w:rsidRPr="001D205B" w:rsidRDefault="00DF15B1" w:rsidP="00342BBB">
            <w:pPr>
              <w:widowControl w:val="0"/>
              <w:jc w:val="center"/>
            </w:pPr>
            <w:r w:rsidRPr="001D205B">
              <w:t>4.0</w:t>
            </w:r>
          </w:p>
        </w:tc>
        <w:tc>
          <w:tcPr>
            <w:tcW w:w="1440" w:type="dxa"/>
            <w:shd w:val="clear" w:color="auto" w:fill="auto"/>
            <w:vAlign w:val="center"/>
          </w:tcPr>
          <w:p w:rsidR="00DF15B1" w:rsidRPr="001D205B" w:rsidRDefault="00DF15B1" w:rsidP="00342BBB">
            <w:pPr>
              <w:widowControl w:val="0"/>
              <w:jc w:val="center"/>
            </w:pPr>
            <w:r w:rsidRPr="001D205B">
              <w:t>U</w:t>
            </w: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r w:rsidRPr="001D205B">
              <w:rPr>
                <w:b/>
              </w:rPr>
              <w:t>G4.6</w:t>
            </w:r>
          </w:p>
        </w:tc>
        <w:tc>
          <w:tcPr>
            <w:tcW w:w="5580" w:type="dxa"/>
            <w:shd w:val="clear" w:color="auto" w:fill="auto"/>
          </w:tcPr>
          <w:p w:rsidR="00DF15B1" w:rsidRPr="001D205B" w:rsidRDefault="00DF15B1" w:rsidP="00342BBB">
            <w:pPr>
              <w:widowControl w:val="0"/>
              <w:jc w:val="both"/>
            </w:pPr>
            <w:r w:rsidRPr="001D205B">
              <w:rPr>
                <w:bCs/>
                <w:i/>
                <w:iCs/>
                <w:bdr w:val="none" w:sz="0" w:space="0" w:color="auto" w:frame="1"/>
              </w:rPr>
              <w:t>Xác định</w:t>
            </w:r>
            <w:r w:rsidRPr="001D205B">
              <w:rPr>
                <w:bCs/>
                <w:bdr w:val="none" w:sz="0" w:space="0" w:color="auto" w:frame="1"/>
              </w:rPr>
              <w:t xml:space="preserve"> các hoạt động để can thiệp với hệ thống thân chủ</w:t>
            </w:r>
          </w:p>
        </w:tc>
        <w:tc>
          <w:tcPr>
            <w:tcW w:w="1440" w:type="dxa"/>
            <w:shd w:val="clear" w:color="auto" w:fill="auto"/>
            <w:vAlign w:val="center"/>
          </w:tcPr>
          <w:p w:rsidR="00DF15B1" w:rsidRPr="001D205B" w:rsidRDefault="00DF15B1" w:rsidP="00342BBB">
            <w:pPr>
              <w:widowControl w:val="0"/>
              <w:jc w:val="center"/>
            </w:pPr>
            <w:r w:rsidRPr="001D205B">
              <w:t>4.0</w:t>
            </w:r>
          </w:p>
        </w:tc>
        <w:tc>
          <w:tcPr>
            <w:tcW w:w="1440" w:type="dxa"/>
            <w:shd w:val="clear" w:color="auto" w:fill="auto"/>
            <w:vAlign w:val="center"/>
          </w:tcPr>
          <w:p w:rsidR="00DF15B1" w:rsidRPr="001D205B" w:rsidRDefault="00DF15B1" w:rsidP="00342BBB">
            <w:pPr>
              <w:widowControl w:val="0"/>
              <w:jc w:val="center"/>
            </w:pPr>
            <w:r w:rsidRPr="001D205B">
              <w:t>U</w:t>
            </w: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r w:rsidRPr="001D205B">
              <w:rPr>
                <w:b/>
              </w:rPr>
              <w:t>G4.7</w:t>
            </w:r>
          </w:p>
        </w:tc>
        <w:tc>
          <w:tcPr>
            <w:tcW w:w="5580" w:type="dxa"/>
            <w:shd w:val="clear" w:color="auto" w:fill="auto"/>
          </w:tcPr>
          <w:p w:rsidR="00DF15B1" w:rsidRPr="001D205B" w:rsidRDefault="00DF15B1" w:rsidP="00342BBB">
            <w:pPr>
              <w:widowControl w:val="0"/>
              <w:jc w:val="both"/>
            </w:pPr>
            <w:r w:rsidRPr="001D205B">
              <w:rPr>
                <w:bCs/>
                <w:i/>
                <w:iCs/>
                <w:bdr w:val="none" w:sz="0" w:space="0" w:color="auto" w:frame="1"/>
              </w:rPr>
              <w:t>Triển khai</w:t>
            </w:r>
            <w:r w:rsidRPr="001D205B">
              <w:rPr>
                <w:bCs/>
                <w:bdr w:val="none" w:sz="0" w:space="0" w:color="auto" w:frame="1"/>
              </w:rPr>
              <w:t xml:space="preserve"> kế hoạch can thiệp nhằm đạt được những mục tiêu và nâng cao khả năng cộng đồng</w:t>
            </w:r>
          </w:p>
        </w:tc>
        <w:tc>
          <w:tcPr>
            <w:tcW w:w="1440" w:type="dxa"/>
            <w:shd w:val="clear" w:color="auto" w:fill="auto"/>
            <w:vAlign w:val="center"/>
          </w:tcPr>
          <w:p w:rsidR="00DF15B1" w:rsidRPr="001D205B" w:rsidRDefault="00DF15B1" w:rsidP="00342BBB">
            <w:pPr>
              <w:widowControl w:val="0"/>
              <w:jc w:val="center"/>
            </w:pPr>
            <w:r w:rsidRPr="001D205B">
              <w:t>4.0</w:t>
            </w:r>
          </w:p>
        </w:tc>
        <w:tc>
          <w:tcPr>
            <w:tcW w:w="1440" w:type="dxa"/>
            <w:shd w:val="clear" w:color="auto" w:fill="auto"/>
            <w:vAlign w:val="center"/>
          </w:tcPr>
          <w:p w:rsidR="00DF15B1" w:rsidRPr="001D205B" w:rsidRDefault="00DF15B1" w:rsidP="00342BBB">
            <w:pPr>
              <w:widowControl w:val="0"/>
              <w:jc w:val="center"/>
            </w:pPr>
            <w:r w:rsidRPr="001D205B">
              <w:t>U</w:t>
            </w: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r w:rsidRPr="001D205B">
              <w:rPr>
                <w:b/>
              </w:rPr>
              <w:t>G4.8</w:t>
            </w:r>
          </w:p>
        </w:tc>
        <w:tc>
          <w:tcPr>
            <w:tcW w:w="5580" w:type="dxa"/>
            <w:shd w:val="clear" w:color="auto" w:fill="auto"/>
          </w:tcPr>
          <w:p w:rsidR="00DF15B1" w:rsidRPr="001D205B" w:rsidRDefault="00DF15B1" w:rsidP="00342BBB">
            <w:pPr>
              <w:widowControl w:val="0"/>
              <w:jc w:val="both"/>
            </w:pPr>
            <w:r w:rsidRPr="001D205B">
              <w:rPr>
                <w:bCs/>
                <w:i/>
                <w:iCs/>
                <w:bdr w:val="none" w:sz="0" w:space="0" w:color="auto" w:frame="1"/>
              </w:rPr>
              <w:t xml:space="preserve">Phối hợp </w:t>
            </w:r>
            <w:r w:rsidRPr="001D205B">
              <w:rPr>
                <w:bCs/>
                <w:bdr w:val="none" w:sz="0" w:space="0" w:color="auto" w:frame="1"/>
              </w:rPr>
              <w:t>liên ngành để đạt được hiệu quả cao trong thực hiện kế hoạch với cộng đồng</w:t>
            </w:r>
          </w:p>
        </w:tc>
        <w:tc>
          <w:tcPr>
            <w:tcW w:w="1440" w:type="dxa"/>
            <w:shd w:val="clear" w:color="auto" w:fill="auto"/>
            <w:vAlign w:val="center"/>
          </w:tcPr>
          <w:p w:rsidR="00DF15B1" w:rsidRPr="001D205B" w:rsidRDefault="00DF15B1" w:rsidP="00342BBB">
            <w:pPr>
              <w:widowControl w:val="0"/>
              <w:jc w:val="center"/>
            </w:pPr>
            <w:r w:rsidRPr="001D205B">
              <w:t>4.0</w:t>
            </w:r>
          </w:p>
        </w:tc>
        <w:tc>
          <w:tcPr>
            <w:tcW w:w="1440" w:type="dxa"/>
            <w:shd w:val="clear" w:color="auto" w:fill="auto"/>
            <w:vAlign w:val="center"/>
          </w:tcPr>
          <w:p w:rsidR="00DF15B1" w:rsidRPr="001D205B" w:rsidRDefault="00DF15B1" w:rsidP="00342BBB">
            <w:pPr>
              <w:widowControl w:val="0"/>
              <w:jc w:val="center"/>
            </w:pPr>
            <w:r w:rsidRPr="001D205B">
              <w:t>U</w:t>
            </w: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r w:rsidRPr="001D205B">
              <w:rPr>
                <w:b/>
              </w:rPr>
              <w:t>G4.9</w:t>
            </w:r>
          </w:p>
        </w:tc>
        <w:tc>
          <w:tcPr>
            <w:tcW w:w="5580" w:type="dxa"/>
            <w:shd w:val="clear" w:color="auto" w:fill="auto"/>
          </w:tcPr>
          <w:p w:rsidR="00DF15B1" w:rsidRPr="001D205B" w:rsidRDefault="00DF15B1" w:rsidP="00342BBB">
            <w:pPr>
              <w:widowControl w:val="0"/>
              <w:jc w:val="both"/>
            </w:pPr>
            <w:r w:rsidRPr="001D205B">
              <w:rPr>
                <w:bCs/>
                <w:i/>
                <w:iCs/>
                <w:bdr w:val="none" w:sz="0" w:space="0" w:color="auto" w:frame="1"/>
              </w:rPr>
              <w:t xml:space="preserve">Giám sát </w:t>
            </w:r>
            <w:r w:rsidRPr="001D205B">
              <w:rPr>
                <w:bCs/>
                <w:bdr w:val="none" w:sz="0" w:space="0" w:color="auto" w:frame="1"/>
              </w:rPr>
              <w:t>hoạt động can thiệp với cộng đồng</w:t>
            </w:r>
          </w:p>
        </w:tc>
        <w:tc>
          <w:tcPr>
            <w:tcW w:w="1440" w:type="dxa"/>
            <w:shd w:val="clear" w:color="auto" w:fill="auto"/>
            <w:vAlign w:val="center"/>
          </w:tcPr>
          <w:p w:rsidR="00DF15B1" w:rsidRPr="001D205B" w:rsidRDefault="00DF15B1" w:rsidP="00342BBB">
            <w:pPr>
              <w:widowControl w:val="0"/>
              <w:jc w:val="center"/>
            </w:pPr>
            <w:r w:rsidRPr="001D205B">
              <w:t>4.0</w:t>
            </w:r>
          </w:p>
        </w:tc>
        <w:tc>
          <w:tcPr>
            <w:tcW w:w="1440" w:type="dxa"/>
            <w:shd w:val="clear" w:color="auto" w:fill="auto"/>
            <w:vAlign w:val="center"/>
          </w:tcPr>
          <w:p w:rsidR="00DF15B1" w:rsidRPr="001D205B" w:rsidRDefault="00DF15B1" w:rsidP="00342BBB">
            <w:pPr>
              <w:widowControl w:val="0"/>
              <w:jc w:val="center"/>
            </w:pPr>
            <w:r w:rsidRPr="001D205B">
              <w:t>U</w:t>
            </w:r>
          </w:p>
        </w:tc>
      </w:tr>
      <w:tr w:rsidR="00DF15B1" w:rsidRPr="001D205B" w:rsidTr="000F3F0F">
        <w:tc>
          <w:tcPr>
            <w:tcW w:w="1288" w:type="dxa"/>
            <w:shd w:val="clear" w:color="auto" w:fill="auto"/>
            <w:vAlign w:val="center"/>
          </w:tcPr>
          <w:p w:rsidR="00DF15B1" w:rsidRPr="001D205B" w:rsidRDefault="00DF15B1" w:rsidP="00342BBB">
            <w:pPr>
              <w:widowControl w:val="0"/>
              <w:jc w:val="center"/>
              <w:rPr>
                <w:b/>
              </w:rPr>
            </w:pPr>
            <w:r w:rsidRPr="001D205B">
              <w:rPr>
                <w:b/>
              </w:rPr>
              <w:t>G4.10</w:t>
            </w:r>
          </w:p>
        </w:tc>
        <w:tc>
          <w:tcPr>
            <w:tcW w:w="5580" w:type="dxa"/>
            <w:shd w:val="clear" w:color="auto" w:fill="auto"/>
          </w:tcPr>
          <w:p w:rsidR="00DF15B1" w:rsidRPr="001D205B" w:rsidRDefault="00DF15B1" w:rsidP="00342BBB">
            <w:pPr>
              <w:widowControl w:val="0"/>
              <w:jc w:val="both"/>
            </w:pPr>
            <w:r w:rsidRPr="001D205B">
              <w:rPr>
                <w:bCs/>
                <w:i/>
                <w:iCs/>
                <w:bdr w:val="none" w:sz="0" w:space="0" w:color="auto" w:frame="1"/>
              </w:rPr>
              <w:t>Lượng giá</w:t>
            </w:r>
            <w:r w:rsidRPr="001D205B">
              <w:rPr>
                <w:bCs/>
                <w:bdr w:val="none" w:sz="0" w:space="0" w:color="auto" w:frame="1"/>
              </w:rPr>
              <w:t xml:space="preserve"> các hoạt động can thiệp của hệ thống thân chủ</w:t>
            </w:r>
          </w:p>
        </w:tc>
        <w:tc>
          <w:tcPr>
            <w:tcW w:w="1440" w:type="dxa"/>
            <w:shd w:val="clear" w:color="auto" w:fill="auto"/>
            <w:vAlign w:val="center"/>
          </w:tcPr>
          <w:p w:rsidR="00DF15B1" w:rsidRPr="001D205B" w:rsidRDefault="00DF15B1" w:rsidP="00342BBB">
            <w:pPr>
              <w:widowControl w:val="0"/>
              <w:jc w:val="center"/>
            </w:pPr>
            <w:r w:rsidRPr="001D205B">
              <w:t>4.5</w:t>
            </w:r>
          </w:p>
        </w:tc>
        <w:tc>
          <w:tcPr>
            <w:tcW w:w="1440" w:type="dxa"/>
            <w:shd w:val="clear" w:color="auto" w:fill="auto"/>
            <w:vAlign w:val="center"/>
          </w:tcPr>
          <w:p w:rsidR="00DF15B1" w:rsidRPr="001D205B" w:rsidRDefault="00DF15B1" w:rsidP="00342BBB">
            <w:pPr>
              <w:widowControl w:val="0"/>
              <w:jc w:val="center"/>
            </w:pPr>
            <w:r w:rsidRPr="001D205B">
              <w:t>U</w:t>
            </w:r>
          </w:p>
        </w:tc>
      </w:tr>
    </w:tbl>
    <w:bookmarkEnd w:id="1103"/>
    <w:p w:rsidR="00DF15B1" w:rsidRPr="001D205B" w:rsidRDefault="00DF15B1" w:rsidP="00342BBB">
      <w:pPr>
        <w:widowControl w:val="0"/>
        <w:ind w:firstLine="567"/>
        <w:jc w:val="both"/>
        <w:rPr>
          <w:b/>
          <w:iCs/>
          <w:lang w:val="pt-BR"/>
        </w:rPr>
      </w:pPr>
      <w:r w:rsidRPr="001D205B">
        <w:rPr>
          <w:b/>
          <w:iCs/>
          <w:lang w:val="pt-BR"/>
        </w:rPr>
        <w:t>5. Đánh giá học phần</w:t>
      </w:r>
    </w:p>
    <w:tbl>
      <w:tblPr>
        <w:tblW w:w="9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9"/>
        <w:gridCol w:w="4929"/>
        <w:gridCol w:w="1441"/>
        <w:gridCol w:w="1586"/>
      </w:tblGrid>
      <w:tr w:rsidR="00DF15B1" w:rsidRPr="001D205B" w:rsidTr="000F3F0F">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5B1" w:rsidRPr="001D205B" w:rsidRDefault="00DF15B1" w:rsidP="00342BBB">
            <w:pPr>
              <w:widowControl w:val="0"/>
              <w:jc w:val="center"/>
              <w:rPr>
                <w:b/>
              </w:rPr>
            </w:pPr>
            <w:r w:rsidRPr="001D205B">
              <w:rPr>
                <w:b/>
              </w:rPr>
              <w:t>Thành phần đánh giá (1)</w:t>
            </w:r>
          </w:p>
        </w:tc>
        <w:tc>
          <w:tcPr>
            <w:tcW w:w="4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5B1" w:rsidRPr="001D205B" w:rsidRDefault="00DF15B1" w:rsidP="00342BBB">
            <w:pPr>
              <w:widowControl w:val="0"/>
              <w:jc w:val="center"/>
              <w:rPr>
                <w:b/>
              </w:rPr>
            </w:pPr>
            <w:r w:rsidRPr="001D205B">
              <w:rPr>
                <w:b/>
              </w:rPr>
              <w:t>Bài đánh giá</w:t>
            </w:r>
          </w:p>
          <w:p w:rsidR="00DF15B1" w:rsidRPr="001D205B" w:rsidRDefault="00DF15B1" w:rsidP="00342BBB">
            <w:pPr>
              <w:widowControl w:val="0"/>
              <w:jc w:val="center"/>
              <w:rPr>
                <w:b/>
              </w:rPr>
            </w:pPr>
            <w:r w:rsidRPr="001D205B">
              <w:rPr>
                <w:b/>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5B1" w:rsidRPr="001D205B" w:rsidRDefault="00DF15B1" w:rsidP="00342BBB">
            <w:pPr>
              <w:widowControl w:val="0"/>
              <w:jc w:val="center"/>
              <w:rPr>
                <w:b/>
              </w:rPr>
            </w:pPr>
            <w:r w:rsidRPr="001D205B">
              <w:rPr>
                <w:b/>
              </w:rPr>
              <w:t>CĐR học phần (Gx.x) (3)</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5B1" w:rsidRPr="001D205B" w:rsidRDefault="00DF15B1" w:rsidP="00342BBB">
            <w:pPr>
              <w:widowControl w:val="0"/>
              <w:jc w:val="center"/>
              <w:rPr>
                <w:b/>
              </w:rPr>
            </w:pPr>
            <w:r w:rsidRPr="001D205B">
              <w:rPr>
                <w:b/>
              </w:rPr>
              <w:t>Tỷ lệ (%)</w:t>
            </w:r>
          </w:p>
          <w:p w:rsidR="00DF15B1" w:rsidRPr="001D205B" w:rsidRDefault="00DF15B1" w:rsidP="00342BBB">
            <w:pPr>
              <w:widowControl w:val="0"/>
              <w:jc w:val="center"/>
              <w:rPr>
                <w:b/>
              </w:rPr>
            </w:pPr>
            <w:r w:rsidRPr="001D205B">
              <w:rPr>
                <w:b/>
              </w:rPr>
              <w:t>(4)</w:t>
            </w:r>
          </w:p>
        </w:tc>
      </w:tr>
      <w:tr w:rsidR="00DF15B1" w:rsidRPr="001D205B" w:rsidTr="000F3F0F">
        <w:tc>
          <w:tcPr>
            <w:tcW w:w="8099" w:type="dxa"/>
            <w:gridSpan w:val="3"/>
            <w:shd w:val="clear" w:color="auto" w:fill="auto"/>
            <w:vAlign w:val="center"/>
          </w:tcPr>
          <w:p w:rsidR="00DF15B1" w:rsidRPr="001D205B" w:rsidRDefault="00DF15B1" w:rsidP="00342BBB">
            <w:pPr>
              <w:widowControl w:val="0"/>
            </w:pPr>
            <w:r w:rsidRPr="001D205B">
              <w:rPr>
                <w:b/>
              </w:rPr>
              <w:t>A1. Đánh giá quá trình</w:t>
            </w:r>
          </w:p>
        </w:tc>
        <w:tc>
          <w:tcPr>
            <w:tcW w:w="1586" w:type="dxa"/>
            <w:shd w:val="clear" w:color="auto" w:fill="auto"/>
          </w:tcPr>
          <w:p w:rsidR="00DF15B1" w:rsidRPr="001D205B" w:rsidRDefault="00DF15B1" w:rsidP="00342BBB">
            <w:pPr>
              <w:widowControl w:val="0"/>
              <w:jc w:val="center"/>
              <w:rPr>
                <w:b/>
              </w:rPr>
            </w:pPr>
            <w:r w:rsidRPr="001D205B">
              <w:rPr>
                <w:b/>
              </w:rPr>
              <w:t>50%</w:t>
            </w:r>
          </w:p>
        </w:tc>
      </w:tr>
      <w:tr w:rsidR="00DF15B1" w:rsidRPr="001D205B" w:rsidTr="000F3F0F">
        <w:tc>
          <w:tcPr>
            <w:tcW w:w="8099" w:type="dxa"/>
            <w:gridSpan w:val="3"/>
            <w:shd w:val="clear" w:color="auto" w:fill="auto"/>
            <w:vAlign w:val="center"/>
          </w:tcPr>
          <w:p w:rsidR="00DF15B1" w:rsidRPr="001D205B" w:rsidRDefault="00DF15B1" w:rsidP="00342BBB">
            <w:pPr>
              <w:widowControl w:val="0"/>
              <w:rPr>
                <w:b/>
                <w:i/>
              </w:rPr>
            </w:pPr>
            <w:r w:rsidRPr="001D205B">
              <w:rPr>
                <w:b/>
                <w:i/>
              </w:rPr>
              <w:t>A1.1. Đánh giá ý thức học tập</w:t>
            </w:r>
          </w:p>
        </w:tc>
        <w:tc>
          <w:tcPr>
            <w:tcW w:w="1586" w:type="dxa"/>
            <w:shd w:val="clear" w:color="auto" w:fill="auto"/>
          </w:tcPr>
          <w:p w:rsidR="00DF15B1" w:rsidRPr="001D205B" w:rsidRDefault="00DF15B1" w:rsidP="00342BBB">
            <w:pPr>
              <w:widowControl w:val="0"/>
              <w:jc w:val="center"/>
              <w:rPr>
                <w:b/>
                <w:i/>
              </w:rPr>
            </w:pPr>
            <w:r w:rsidRPr="001D205B">
              <w:rPr>
                <w:b/>
                <w:i/>
              </w:rPr>
              <w:t>20%</w:t>
            </w:r>
          </w:p>
        </w:tc>
      </w:tr>
      <w:tr w:rsidR="00DF15B1" w:rsidRPr="001D205B" w:rsidTr="000F3F0F">
        <w:tc>
          <w:tcPr>
            <w:tcW w:w="1729" w:type="dxa"/>
            <w:shd w:val="clear" w:color="auto" w:fill="auto"/>
            <w:vAlign w:val="center"/>
          </w:tcPr>
          <w:p w:rsidR="00DF15B1" w:rsidRPr="001D205B" w:rsidRDefault="00DF15B1" w:rsidP="00342BBB">
            <w:pPr>
              <w:widowControl w:val="0"/>
              <w:rPr>
                <w:i/>
              </w:rPr>
            </w:pPr>
            <w:r w:rsidRPr="001D205B">
              <w:rPr>
                <w:i/>
              </w:rPr>
              <w:t>A1.1.1. Sự chuyên cần</w:t>
            </w:r>
          </w:p>
        </w:tc>
        <w:tc>
          <w:tcPr>
            <w:tcW w:w="4929" w:type="dxa"/>
            <w:shd w:val="clear" w:color="auto" w:fill="auto"/>
            <w:vAlign w:val="center"/>
          </w:tcPr>
          <w:p w:rsidR="00DF15B1" w:rsidRPr="001D205B" w:rsidRDefault="00DF15B1" w:rsidP="00342BBB">
            <w:pPr>
              <w:widowControl w:val="0"/>
              <w:jc w:val="both"/>
            </w:pPr>
            <w:r w:rsidRPr="001D205B">
              <w:t xml:space="preserve">- Chấp hành đúng lịch trình thực hành của toàn đoàn theo quy định </w:t>
            </w:r>
          </w:p>
          <w:p w:rsidR="00DF15B1" w:rsidRPr="001D205B" w:rsidRDefault="00DF15B1" w:rsidP="00342BBB">
            <w:pPr>
              <w:widowControl w:val="0"/>
              <w:jc w:val="both"/>
            </w:pPr>
            <w:r w:rsidRPr="001D205B">
              <w:t>- Đảm bảo số buổi có mặt tại cơ sở thực hành theo quy định</w:t>
            </w:r>
          </w:p>
        </w:tc>
        <w:tc>
          <w:tcPr>
            <w:tcW w:w="1440" w:type="dxa"/>
            <w:shd w:val="clear" w:color="auto" w:fill="auto"/>
            <w:vAlign w:val="center"/>
          </w:tcPr>
          <w:p w:rsidR="00DF15B1" w:rsidRPr="001D205B" w:rsidRDefault="00DF15B1" w:rsidP="00342BBB">
            <w:pPr>
              <w:widowControl w:val="0"/>
              <w:jc w:val="center"/>
            </w:pPr>
            <w:r w:rsidRPr="001D205B">
              <w:t>G2.1</w:t>
            </w:r>
          </w:p>
        </w:tc>
        <w:tc>
          <w:tcPr>
            <w:tcW w:w="1586" w:type="dxa"/>
            <w:shd w:val="clear" w:color="auto" w:fill="auto"/>
            <w:vAlign w:val="center"/>
          </w:tcPr>
          <w:p w:rsidR="00DF15B1" w:rsidRPr="001D205B" w:rsidRDefault="00DF15B1" w:rsidP="00342BBB">
            <w:pPr>
              <w:widowControl w:val="0"/>
              <w:jc w:val="center"/>
            </w:pPr>
            <w:r w:rsidRPr="001D205B">
              <w:t>10%</w:t>
            </w:r>
          </w:p>
        </w:tc>
      </w:tr>
      <w:tr w:rsidR="00DF15B1" w:rsidRPr="001D205B" w:rsidTr="000F3F0F">
        <w:tc>
          <w:tcPr>
            <w:tcW w:w="1729" w:type="dxa"/>
            <w:shd w:val="clear" w:color="auto" w:fill="auto"/>
            <w:vAlign w:val="center"/>
          </w:tcPr>
          <w:p w:rsidR="00DF15B1" w:rsidRPr="001D205B" w:rsidRDefault="00DF15B1" w:rsidP="00342BBB">
            <w:pPr>
              <w:widowControl w:val="0"/>
              <w:rPr>
                <w:i/>
              </w:rPr>
            </w:pPr>
            <w:r w:rsidRPr="001D205B">
              <w:rPr>
                <w:i/>
              </w:rPr>
              <w:t>A1.1.2. Thái độ học tập</w:t>
            </w:r>
          </w:p>
        </w:tc>
        <w:tc>
          <w:tcPr>
            <w:tcW w:w="4929" w:type="dxa"/>
            <w:shd w:val="clear" w:color="auto" w:fill="auto"/>
            <w:vAlign w:val="center"/>
          </w:tcPr>
          <w:p w:rsidR="00DF15B1" w:rsidRPr="001D205B" w:rsidRDefault="00DF15B1" w:rsidP="00342BBB">
            <w:pPr>
              <w:widowControl w:val="0"/>
              <w:jc w:val="both"/>
            </w:pPr>
            <w:r w:rsidRPr="001D205B">
              <w:t xml:space="preserve">- Tinh thần và thái độ thực hành nghiêm túc, cầu thị, sáng tạo </w:t>
            </w:r>
          </w:p>
          <w:p w:rsidR="00DF15B1" w:rsidRPr="001D205B" w:rsidRDefault="00DF15B1" w:rsidP="00342BBB">
            <w:pPr>
              <w:widowControl w:val="0"/>
              <w:jc w:val="both"/>
            </w:pPr>
            <w:r w:rsidRPr="001D205B">
              <w:t>- Tích cực trao đổi trực tiếp với giảng viên và cán bộ ở cơ sở thực hành</w:t>
            </w:r>
          </w:p>
          <w:p w:rsidR="00DF15B1" w:rsidRPr="001D205B" w:rsidRDefault="00DF15B1" w:rsidP="00342BBB">
            <w:pPr>
              <w:widowControl w:val="0"/>
              <w:jc w:val="both"/>
            </w:pPr>
            <w:r w:rsidRPr="001D205B">
              <w:t>- Thực hiện đúng thời hạn các bài tập cá nhân, báo cáo thực hành</w:t>
            </w:r>
          </w:p>
        </w:tc>
        <w:tc>
          <w:tcPr>
            <w:tcW w:w="1440" w:type="dxa"/>
            <w:shd w:val="clear" w:color="auto" w:fill="auto"/>
            <w:vAlign w:val="center"/>
          </w:tcPr>
          <w:p w:rsidR="00DF15B1" w:rsidRPr="001D205B" w:rsidRDefault="00DF15B1" w:rsidP="00342BBB">
            <w:pPr>
              <w:widowControl w:val="0"/>
              <w:jc w:val="center"/>
            </w:pPr>
            <w:r w:rsidRPr="001D205B">
              <w:t>G2.1</w:t>
            </w:r>
          </w:p>
        </w:tc>
        <w:tc>
          <w:tcPr>
            <w:tcW w:w="1586" w:type="dxa"/>
            <w:shd w:val="clear" w:color="auto" w:fill="auto"/>
            <w:vAlign w:val="center"/>
          </w:tcPr>
          <w:p w:rsidR="00DF15B1" w:rsidRPr="001D205B" w:rsidRDefault="00DF15B1" w:rsidP="00342BBB">
            <w:pPr>
              <w:widowControl w:val="0"/>
              <w:jc w:val="center"/>
            </w:pPr>
            <w:r w:rsidRPr="001D205B">
              <w:t>10%</w:t>
            </w:r>
          </w:p>
        </w:tc>
      </w:tr>
      <w:tr w:rsidR="00DF15B1" w:rsidRPr="001D205B" w:rsidTr="000F3F0F">
        <w:tc>
          <w:tcPr>
            <w:tcW w:w="1729" w:type="dxa"/>
            <w:shd w:val="clear" w:color="auto" w:fill="auto"/>
            <w:vAlign w:val="center"/>
          </w:tcPr>
          <w:p w:rsidR="00DF15B1" w:rsidRPr="001D205B" w:rsidRDefault="00DF15B1" w:rsidP="00342BBB">
            <w:pPr>
              <w:widowControl w:val="0"/>
              <w:rPr>
                <w:i/>
              </w:rPr>
            </w:pPr>
            <w:r w:rsidRPr="001D205B">
              <w:rPr>
                <w:b/>
                <w:i/>
              </w:rPr>
              <w:t>A1.2. Đánh giá hồ sơ học phần</w:t>
            </w:r>
          </w:p>
        </w:tc>
        <w:tc>
          <w:tcPr>
            <w:tcW w:w="4929" w:type="dxa"/>
            <w:shd w:val="clear" w:color="auto" w:fill="auto"/>
            <w:vAlign w:val="center"/>
          </w:tcPr>
          <w:p w:rsidR="00DF15B1" w:rsidRPr="001D205B" w:rsidRDefault="00DF15B1" w:rsidP="00342BBB">
            <w:pPr>
              <w:widowControl w:val="0"/>
              <w:jc w:val="both"/>
            </w:pPr>
            <w:r w:rsidRPr="001D205B">
              <w:t>Bài tập cá nhân: Mô tả thực trạng, nguyên nhân và đề xuất giải pháp giải quyết một vấn đề cộng đồng đang gặp phải (trừ vấn đề ưu tiên)</w:t>
            </w:r>
          </w:p>
        </w:tc>
        <w:tc>
          <w:tcPr>
            <w:tcW w:w="1440" w:type="dxa"/>
            <w:shd w:val="clear" w:color="auto" w:fill="auto"/>
            <w:vAlign w:val="center"/>
          </w:tcPr>
          <w:p w:rsidR="00DF15B1" w:rsidRPr="001D205B" w:rsidRDefault="00DF15B1" w:rsidP="00342BBB">
            <w:pPr>
              <w:widowControl w:val="0"/>
              <w:jc w:val="center"/>
            </w:pPr>
            <w:r w:rsidRPr="001D205B">
              <w:t>G2.1, G3.1, G4.1, G4.2, G4.3, G4.4, G4.6</w:t>
            </w:r>
          </w:p>
        </w:tc>
        <w:tc>
          <w:tcPr>
            <w:tcW w:w="1586" w:type="dxa"/>
            <w:shd w:val="clear" w:color="auto" w:fill="auto"/>
            <w:vAlign w:val="center"/>
          </w:tcPr>
          <w:p w:rsidR="00DF15B1" w:rsidRPr="001D205B" w:rsidRDefault="00DF15B1" w:rsidP="00342BBB">
            <w:pPr>
              <w:widowControl w:val="0"/>
              <w:jc w:val="center"/>
            </w:pPr>
            <w:r w:rsidRPr="001D205B">
              <w:rPr>
                <w:b/>
                <w:i/>
              </w:rPr>
              <w:t>30%</w:t>
            </w:r>
          </w:p>
        </w:tc>
      </w:tr>
      <w:tr w:rsidR="00DF15B1" w:rsidRPr="001D205B" w:rsidTr="000F3F0F">
        <w:tc>
          <w:tcPr>
            <w:tcW w:w="1729" w:type="dxa"/>
            <w:shd w:val="clear" w:color="auto" w:fill="auto"/>
            <w:vAlign w:val="center"/>
          </w:tcPr>
          <w:p w:rsidR="00DF15B1" w:rsidRPr="001D205B" w:rsidRDefault="00DF15B1" w:rsidP="00342BBB">
            <w:pPr>
              <w:widowControl w:val="0"/>
              <w:rPr>
                <w:b/>
                <w:i/>
              </w:rPr>
            </w:pPr>
            <w:r w:rsidRPr="001D205B">
              <w:rPr>
                <w:b/>
                <w:lang w:val="vi-VN"/>
              </w:rPr>
              <w:t>A2. Đánh giá cuối kỳ</w:t>
            </w:r>
          </w:p>
        </w:tc>
        <w:tc>
          <w:tcPr>
            <w:tcW w:w="4929" w:type="dxa"/>
            <w:shd w:val="clear" w:color="auto" w:fill="auto"/>
            <w:vAlign w:val="center"/>
          </w:tcPr>
          <w:p w:rsidR="00DF15B1" w:rsidRPr="001D205B" w:rsidRDefault="00DF15B1" w:rsidP="00342BBB">
            <w:pPr>
              <w:widowControl w:val="0"/>
              <w:jc w:val="both"/>
            </w:pPr>
            <w:r w:rsidRPr="001D205B">
              <w:t>Báo cáo thực hành phát triển cộng đồng của nhóm</w:t>
            </w:r>
          </w:p>
        </w:tc>
        <w:tc>
          <w:tcPr>
            <w:tcW w:w="1440" w:type="dxa"/>
            <w:shd w:val="clear" w:color="auto" w:fill="auto"/>
            <w:vAlign w:val="center"/>
          </w:tcPr>
          <w:p w:rsidR="00DF15B1" w:rsidRPr="001D205B" w:rsidRDefault="00DF15B1" w:rsidP="00342BBB">
            <w:pPr>
              <w:widowControl w:val="0"/>
              <w:jc w:val="center"/>
              <w:rPr>
                <w:lang w:val="vi-VN"/>
              </w:rPr>
            </w:pPr>
            <w:r w:rsidRPr="001D205B">
              <w:t>G4.1, G4.2, G4.3, G4.4, G4.5, G4.6, G4.7, G4.8, G4.9, G4.10</w:t>
            </w:r>
          </w:p>
        </w:tc>
        <w:tc>
          <w:tcPr>
            <w:tcW w:w="1586" w:type="dxa"/>
            <w:shd w:val="clear" w:color="auto" w:fill="auto"/>
            <w:vAlign w:val="center"/>
          </w:tcPr>
          <w:p w:rsidR="00DF15B1" w:rsidRPr="001D205B" w:rsidRDefault="00DF15B1" w:rsidP="00342BBB">
            <w:pPr>
              <w:widowControl w:val="0"/>
              <w:jc w:val="center"/>
              <w:rPr>
                <w:b/>
                <w:lang w:val="vi-VN"/>
              </w:rPr>
            </w:pPr>
            <w:r w:rsidRPr="001D205B">
              <w:rPr>
                <w:b/>
                <w:lang w:val="vi-VN"/>
              </w:rPr>
              <w:t>50%</w:t>
            </w:r>
          </w:p>
        </w:tc>
      </w:tr>
    </w:tbl>
    <w:p w:rsidR="00DF15B1" w:rsidRPr="001D205B" w:rsidRDefault="00DF15B1" w:rsidP="00342BBB">
      <w:pPr>
        <w:widowControl w:val="0"/>
        <w:ind w:firstLine="567"/>
        <w:jc w:val="both"/>
        <w:rPr>
          <w:b/>
          <w:bCs/>
          <w:iCs/>
        </w:rPr>
      </w:pPr>
      <w:r w:rsidRPr="001D205B">
        <w:rPr>
          <w:b/>
          <w:bCs/>
          <w:iCs/>
        </w:rPr>
        <w:t xml:space="preserve">6. Nội dung và </w:t>
      </w:r>
      <w:r w:rsidRPr="001D205B">
        <w:rPr>
          <w:b/>
          <w:iCs/>
          <w:lang w:val="pt-BR"/>
        </w:rPr>
        <w:t>kế</w:t>
      </w:r>
      <w:r w:rsidRPr="001D205B">
        <w:rPr>
          <w:b/>
          <w:bCs/>
          <w:iCs/>
        </w:rPr>
        <w:t xml:space="preserve"> hoạch giảng dạy</w:t>
      </w:r>
    </w:p>
    <w:p w:rsidR="00DF15B1" w:rsidRPr="001D205B" w:rsidRDefault="00DF15B1" w:rsidP="00342BBB">
      <w:pPr>
        <w:widowControl w:val="0"/>
        <w:autoSpaceDE w:val="0"/>
        <w:autoSpaceDN w:val="0"/>
        <w:adjustRightInd w:val="0"/>
        <w:ind w:firstLine="567"/>
        <w:jc w:val="both"/>
        <w:rPr>
          <w:b/>
          <w:bCs/>
          <w:i/>
          <w:iCs/>
        </w:rPr>
      </w:pPr>
      <w:r w:rsidRPr="001D205B">
        <w:rPr>
          <w:b/>
          <w:bCs/>
          <w:i/>
          <w:iCs/>
        </w:rPr>
        <w:t>6.1. Nội dung giảng dạy</w:t>
      </w:r>
    </w:p>
    <w:tbl>
      <w:tblPr>
        <w:tblW w:w="9648" w:type="dxa"/>
        <w:tblLayout w:type="fixed"/>
        <w:tblLook w:val="0000" w:firstRow="0" w:lastRow="0" w:firstColumn="0" w:lastColumn="0" w:noHBand="0" w:noVBand="0"/>
      </w:tblPr>
      <w:tblGrid>
        <w:gridCol w:w="6768"/>
        <w:gridCol w:w="1620"/>
        <w:gridCol w:w="1260"/>
      </w:tblGrid>
      <w:tr w:rsidR="00DF15B1" w:rsidRPr="001D205B" w:rsidTr="000F3F0F">
        <w:trPr>
          <w:trHeight w:val="1"/>
        </w:trPr>
        <w:tc>
          <w:tcPr>
            <w:tcW w:w="67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F15B1" w:rsidRPr="001D205B" w:rsidRDefault="00DF15B1" w:rsidP="00342BBB">
            <w:pPr>
              <w:widowControl w:val="0"/>
              <w:autoSpaceDE w:val="0"/>
              <w:autoSpaceDN w:val="0"/>
              <w:adjustRightInd w:val="0"/>
              <w:jc w:val="center"/>
              <w:rPr>
                <w:b/>
              </w:rPr>
            </w:pPr>
            <w:r w:rsidRPr="001D205B">
              <w:rPr>
                <w:b/>
              </w:rPr>
              <w:t>Nội dung</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DF15B1" w:rsidRPr="001D205B" w:rsidRDefault="00DF15B1" w:rsidP="00342BBB">
            <w:pPr>
              <w:widowControl w:val="0"/>
              <w:autoSpaceDE w:val="0"/>
              <w:autoSpaceDN w:val="0"/>
              <w:adjustRightInd w:val="0"/>
              <w:jc w:val="center"/>
              <w:rPr>
                <w:b/>
              </w:rPr>
            </w:pPr>
            <w:r w:rsidRPr="001D205B">
              <w:rPr>
                <w:b/>
              </w:rPr>
              <w:t>CĐR học phần (Gx.x)</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DF15B1" w:rsidRPr="001D205B" w:rsidRDefault="00DF15B1" w:rsidP="00342BBB">
            <w:pPr>
              <w:widowControl w:val="0"/>
              <w:autoSpaceDE w:val="0"/>
              <w:autoSpaceDN w:val="0"/>
              <w:adjustRightInd w:val="0"/>
              <w:jc w:val="center"/>
              <w:rPr>
                <w:b/>
              </w:rPr>
            </w:pPr>
            <w:r w:rsidRPr="001D205B">
              <w:rPr>
                <w:b/>
              </w:rPr>
              <w:t>Bài đánh giá</w:t>
            </w:r>
          </w:p>
        </w:tc>
      </w:tr>
      <w:tr w:rsidR="00DF15B1" w:rsidRPr="001D205B" w:rsidTr="000F3F0F">
        <w:trPr>
          <w:trHeight w:val="1"/>
        </w:trPr>
        <w:tc>
          <w:tcPr>
            <w:tcW w:w="6768" w:type="dxa"/>
            <w:tcBorders>
              <w:top w:val="single" w:sz="3" w:space="0" w:color="000000"/>
              <w:left w:val="single" w:sz="3" w:space="0" w:color="000000"/>
              <w:bottom w:val="single" w:sz="3" w:space="0" w:color="000000"/>
              <w:right w:val="single" w:sz="3" w:space="0" w:color="000000"/>
            </w:tcBorders>
            <w:shd w:val="clear" w:color="000000" w:fill="FFFFFF"/>
          </w:tcPr>
          <w:p w:rsidR="00DF15B1" w:rsidRPr="001D205B" w:rsidRDefault="00DF15B1" w:rsidP="00342BBB">
            <w:pPr>
              <w:widowControl w:val="0"/>
              <w:ind w:right="-5"/>
              <w:jc w:val="both"/>
              <w:rPr>
                <w:b/>
              </w:rPr>
            </w:pPr>
            <w:r w:rsidRPr="001D205B">
              <w:rPr>
                <w:b/>
              </w:rPr>
              <w:lastRenderedPageBreak/>
              <w:t>Chương 1: THỰC HÀNH PHÁT TRIỂN CỘNG ĐỒNG TẠI CỘNG ĐỒNG 1</w:t>
            </w:r>
          </w:p>
          <w:p w:rsidR="00DF15B1" w:rsidRPr="001D205B" w:rsidRDefault="00DF15B1" w:rsidP="00342BBB">
            <w:pPr>
              <w:widowControl w:val="0"/>
              <w:contextualSpacing/>
              <w:jc w:val="both"/>
            </w:pPr>
            <w:r w:rsidRPr="001D205B">
              <w:t>1.1. Đến địa điểm thực hành, ổn định chỗ ở, sinh hoạt; tổ chức gặp mặt lãnh đạo, cán bộ cộng đồng để báo cáo kế hoạch, nội dung thực hành và nghe báo cáo về đặc điểm tình hình chung của cộng đồng</w:t>
            </w:r>
          </w:p>
          <w:p w:rsidR="00DF15B1" w:rsidRPr="001D205B" w:rsidRDefault="00DF15B1" w:rsidP="00342BBB">
            <w:pPr>
              <w:widowControl w:val="0"/>
              <w:contextualSpacing/>
              <w:jc w:val="both"/>
            </w:pPr>
            <w:r w:rsidRPr="001D205B">
              <w:t>1.2. Thâm nhập cộng đồng, gặp mặt các cán bộ và người dân cộng đồng để tìm hiểu tình hình chung về cộng đồng</w:t>
            </w:r>
          </w:p>
          <w:p w:rsidR="00DF15B1" w:rsidRPr="001D205B" w:rsidRDefault="00DF15B1" w:rsidP="00342BBB">
            <w:pPr>
              <w:widowControl w:val="0"/>
              <w:contextualSpacing/>
              <w:jc w:val="both"/>
            </w:pPr>
            <w:r w:rsidRPr="001D205B">
              <w:t>1.3. Thu thập các tài liệu, báo cáo liên quan đến các lĩnh vực kinh tế, chính trị, văn hóa - xã hội, giáo dục, y tế... của cộng đồng</w:t>
            </w:r>
          </w:p>
          <w:p w:rsidR="00DF15B1" w:rsidRPr="001D205B" w:rsidRDefault="00DF15B1" w:rsidP="00342BBB">
            <w:pPr>
              <w:widowControl w:val="0"/>
              <w:contextualSpacing/>
              <w:jc w:val="both"/>
            </w:pPr>
            <w:r w:rsidRPr="001D205B">
              <w:t>1.4. Cùng cán bộ cộng đồng tiếp xúc, phỏng vấn người dân để tìm hiểu các vấn đề, nhu cầu, nguồn lực…của cộng đồng</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F15B1" w:rsidRPr="001D205B" w:rsidRDefault="00DF15B1" w:rsidP="00342BBB">
            <w:pPr>
              <w:widowControl w:val="0"/>
              <w:autoSpaceDE w:val="0"/>
              <w:autoSpaceDN w:val="0"/>
              <w:adjustRightInd w:val="0"/>
              <w:jc w:val="center"/>
            </w:pPr>
            <w:r w:rsidRPr="001D205B">
              <w:t>G2.1, G3.1, G4.1, G4.2, G4.3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F15B1" w:rsidRPr="001D205B" w:rsidRDefault="00DF15B1" w:rsidP="00342BBB">
            <w:pPr>
              <w:widowControl w:val="0"/>
              <w:autoSpaceDE w:val="0"/>
              <w:autoSpaceDN w:val="0"/>
              <w:adjustRightInd w:val="0"/>
              <w:jc w:val="center"/>
            </w:pPr>
            <w:r w:rsidRPr="001D205B">
              <w:rPr>
                <w:bCs/>
                <w:iCs/>
              </w:rPr>
              <w:t>A1.1, A1.2, A2</w:t>
            </w:r>
          </w:p>
        </w:tc>
      </w:tr>
      <w:tr w:rsidR="00DF15B1" w:rsidRPr="001D205B" w:rsidTr="000F3F0F">
        <w:trPr>
          <w:trHeight w:val="1"/>
        </w:trPr>
        <w:tc>
          <w:tcPr>
            <w:tcW w:w="6768" w:type="dxa"/>
            <w:tcBorders>
              <w:top w:val="single" w:sz="3" w:space="0" w:color="000000"/>
              <w:left w:val="single" w:sz="3" w:space="0" w:color="000000"/>
              <w:bottom w:val="single" w:sz="4" w:space="0" w:color="000000"/>
              <w:right w:val="single" w:sz="3" w:space="0" w:color="000000"/>
            </w:tcBorders>
            <w:shd w:val="clear" w:color="000000" w:fill="FFFFFF"/>
          </w:tcPr>
          <w:p w:rsidR="00DF15B1" w:rsidRPr="001D205B" w:rsidRDefault="00DF15B1" w:rsidP="00342BBB">
            <w:pPr>
              <w:widowControl w:val="0"/>
              <w:ind w:right="-5"/>
              <w:jc w:val="both"/>
              <w:rPr>
                <w:b/>
              </w:rPr>
            </w:pPr>
            <w:r w:rsidRPr="001D205B">
              <w:rPr>
                <w:b/>
              </w:rPr>
              <w:t>Chương 2: THỰC HÀNH PHÁT TRIỂN CỘNG ĐỒNG TẠI CỘNG ĐỒNG 2</w:t>
            </w:r>
          </w:p>
          <w:p w:rsidR="00DF15B1" w:rsidRPr="001D205B" w:rsidRDefault="00DF15B1" w:rsidP="00342BBB">
            <w:pPr>
              <w:widowControl w:val="0"/>
              <w:contextualSpacing/>
              <w:jc w:val="both"/>
            </w:pPr>
            <w:r w:rsidRPr="001D205B">
              <w:t>2.1. Thực hành công cụ vẽ sơ đồ cộng đồng với sự tham gia của người dân trong cộng đồng</w:t>
            </w:r>
          </w:p>
          <w:p w:rsidR="00DF15B1" w:rsidRPr="001D205B" w:rsidRDefault="00DF15B1" w:rsidP="00342BBB">
            <w:pPr>
              <w:widowControl w:val="0"/>
              <w:contextualSpacing/>
              <w:jc w:val="both"/>
            </w:pPr>
            <w:r w:rsidRPr="001D205B">
              <w:t>2.2. Thực hành một số công cụ: phân tích SWOT, sơ đồ Venn, cây vấn đề, cây mục tiêu…</w:t>
            </w:r>
          </w:p>
          <w:p w:rsidR="00DF15B1" w:rsidRPr="001D205B" w:rsidRDefault="00DF15B1" w:rsidP="00342BBB">
            <w:pPr>
              <w:widowControl w:val="0"/>
              <w:contextualSpacing/>
              <w:jc w:val="both"/>
            </w:pPr>
            <w:r w:rsidRPr="001D205B">
              <w:t>2.3. Thực hành kỹ năng họp dân để tìm hiểu thêm thông tin, xác định các vấn đề cộng đồng đang gặp phải, lựa chọn vấn đề ưu tiên  mang tính khả thi của cộng đồng</w:t>
            </w:r>
          </w:p>
          <w:p w:rsidR="00DF15B1" w:rsidRPr="001D205B" w:rsidRDefault="00DF15B1" w:rsidP="00342BBB">
            <w:pPr>
              <w:widowControl w:val="0"/>
              <w:contextualSpacing/>
              <w:jc w:val="both"/>
            </w:pPr>
            <w:r w:rsidRPr="001D205B">
              <w:t>2.4. Xây dựng kế hoạch để giải quyết vấn đề ưu tiên của cộng đồng với các giải pháp có tính khả thi</w:t>
            </w:r>
          </w:p>
        </w:tc>
        <w:tc>
          <w:tcPr>
            <w:tcW w:w="1620"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DF15B1" w:rsidRPr="001D205B" w:rsidRDefault="00DF15B1" w:rsidP="00342BBB">
            <w:pPr>
              <w:widowControl w:val="0"/>
              <w:autoSpaceDE w:val="0"/>
              <w:autoSpaceDN w:val="0"/>
              <w:adjustRightInd w:val="0"/>
              <w:jc w:val="center"/>
            </w:pPr>
            <w:r w:rsidRPr="001D205B">
              <w:t>G2.1, G3.1, G4.3, G4.4, G4.6</w:t>
            </w:r>
          </w:p>
        </w:tc>
        <w:tc>
          <w:tcPr>
            <w:tcW w:w="1260"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DF15B1" w:rsidRPr="001D205B" w:rsidRDefault="00DF15B1" w:rsidP="00342BBB">
            <w:pPr>
              <w:widowControl w:val="0"/>
              <w:autoSpaceDE w:val="0"/>
              <w:autoSpaceDN w:val="0"/>
              <w:adjustRightInd w:val="0"/>
              <w:jc w:val="center"/>
            </w:pPr>
            <w:r w:rsidRPr="001D205B">
              <w:rPr>
                <w:bCs/>
                <w:iCs/>
              </w:rPr>
              <w:t>A1.1, A1.2, A2</w:t>
            </w:r>
          </w:p>
        </w:tc>
      </w:tr>
      <w:tr w:rsidR="00DF15B1" w:rsidRPr="001D205B" w:rsidTr="000F3F0F">
        <w:trPr>
          <w:trHeight w:val="1266"/>
        </w:trPr>
        <w:tc>
          <w:tcPr>
            <w:tcW w:w="6768" w:type="dxa"/>
            <w:tcBorders>
              <w:top w:val="single" w:sz="4" w:space="0" w:color="000000"/>
              <w:left w:val="single" w:sz="4" w:space="0" w:color="000000"/>
              <w:bottom w:val="single" w:sz="4" w:space="0" w:color="auto"/>
              <w:right w:val="single" w:sz="4" w:space="0" w:color="000000"/>
            </w:tcBorders>
            <w:shd w:val="clear" w:color="000000" w:fill="FFFFFF"/>
          </w:tcPr>
          <w:p w:rsidR="00DF15B1" w:rsidRPr="001D205B" w:rsidRDefault="00DF15B1" w:rsidP="00342BBB">
            <w:pPr>
              <w:widowControl w:val="0"/>
              <w:ind w:right="-5"/>
              <w:jc w:val="both"/>
              <w:rPr>
                <w:b/>
              </w:rPr>
            </w:pPr>
            <w:r w:rsidRPr="001D205B">
              <w:rPr>
                <w:b/>
              </w:rPr>
              <w:t>Chương 3: THỰC HÀNH PHÁT TRIỂN CỘNG ĐỒNG TẠI CỘNG ĐỒNG 3</w:t>
            </w:r>
          </w:p>
          <w:p w:rsidR="00DF15B1" w:rsidRPr="001D205B" w:rsidRDefault="00DF15B1" w:rsidP="00342BBB">
            <w:pPr>
              <w:widowControl w:val="0"/>
              <w:contextualSpacing/>
              <w:jc w:val="both"/>
            </w:pPr>
            <w:r w:rsidRPr="001D205B">
              <w:t>3.1. Huy động mọi nguồn lực có liên quan như: con người, tài chính, cơ sở vật chất, trang thiết bị...</w:t>
            </w:r>
          </w:p>
          <w:p w:rsidR="00DF15B1" w:rsidRPr="001D205B" w:rsidRDefault="00DF15B1" w:rsidP="00342BBB">
            <w:pPr>
              <w:widowControl w:val="0"/>
              <w:contextualSpacing/>
              <w:jc w:val="both"/>
            </w:pPr>
            <w:r w:rsidRPr="001D205B">
              <w:t>3.2. Tổ chức thực hiện một số hoạt động trong kế hoạch để giải quyết vấn đề ưu tiên của cộng đồng</w:t>
            </w:r>
          </w:p>
          <w:p w:rsidR="00DF15B1" w:rsidRPr="001D205B" w:rsidRDefault="00DF15B1" w:rsidP="00342BBB">
            <w:pPr>
              <w:widowControl w:val="0"/>
              <w:contextualSpacing/>
              <w:jc w:val="both"/>
            </w:pPr>
            <w:r w:rsidRPr="001D205B">
              <w:t>3.3. Tham gia các hoạt động công tác xã hội tại cộng đồng như: tuyên truyền nâng cao nhận thức cộng đồng; vệ sinh môi trường, giúp đỡ các trẻ em học tập, tặng quà cho các gia đình chính sách...</w:t>
            </w:r>
          </w:p>
          <w:p w:rsidR="00DF15B1" w:rsidRPr="001D205B" w:rsidRDefault="00DF15B1" w:rsidP="00342BBB">
            <w:pPr>
              <w:widowControl w:val="0"/>
              <w:contextualSpacing/>
              <w:jc w:val="both"/>
            </w:pPr>
            <w:r w:rsidRPr="001D205B">
              <w:t>3.4. Cùng lãnh đạo, người dân trong cộng đồng lượng giá kết quả thực hiện kế hoạch giải quyết vấn đề cộng đồng; tổng kết các nội dung hoạt động thực hành phát triển cộng đồng, hoàn thành các thủ tục và chia tay cộng đồng</w:t>
            </w:r>
          </w:p>
        </w:tc>
        <w:tc>
          <w:tcPr>
            <w:tcW w:w="1620"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DF15B1" w:rsidRPr="001D205B" w:rsidRDefault="00DF15B1" w:rsidP="00342BBB">
            <w:pPr>
              <w:widowControl w:val="0"/>
              <w:autoSpaceDE w:val="0"/>
              <w:autoSpaceDN w:val="0"/>
              <w:adjustRightInd w:val="0"/>
              <w:jc w:val="center"/>
            </w:pPr>
            <w:r w:rsidRPr="001D205B">
              <w:t>G2.1, G3.1, G4.5, G4.7, G4.8, G4.9, G4.10</w:t>
            </w:r>
          </w:p>
        </w:tc>
        <w:tc>
          <w:tcPr>
            <w:tcW w:w="1260"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DF15B1" w:rsidRPr="001D205B" w:rsidRDefault="00DF15B1" w:rsidP="00342BBB">
            <w:pPr>
              <w:widowControl w:val="0"/>
              <w:autoSpaceDE w:val="0"/>
              <w:autoSpaceDN w:val="0"/>
              <w:adjustRightInd w:val="0"/>
              <w:jc w:val="center"/>
            </w:pPr>
            <w:r w:rsidRPr="001D205B">
              <w:rPr>
                <w:bCs/>
                <w:iCs/>
              </w:rPr>
              <w:t>A1.1, A1.2, A2</w:t>
            </w:r>
          </w:p>
        </w:tc>
      </w:tr>
    </w:tbl>
    <w:p w:rsidR="00DF15B1" w:rsidRPr="001D205B" w:rsidRDefault="00DF15B1" w:rsidP="00342BBB">
      <w:pPr>
        <w:widowControl w:val="0"/>
        <w:autoSpaceDE w:val="0"/>
        <w:autoSpaceDN w:val="0"/>
        <w:adjustRightInd w:val="0"/>
        <w:ind w:firstLine="567"/>
        <w:jc w:val="both"/>
        <w:rPr>
          <w:b/>
          <w:bCs/>
          <w:i/>
          <w:iCs/>
        </w:rPr>
      </w:pPr>
      <w:r w:rsidRPr="001D205B">
        <w:rPr>
          <w:b/>
          <w:bCs/>
          <w:i/>
          <w:iCs/>
        </w:rPr>
        <w:t>6.2. Kế hoạch giảng dạy</w:t>
      </w:r>
    </w:p>
    <w:tbl>
      <w:tblPr>
        <w:tblW w:w="980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2340"/>
        <w:gridCol w:w="2160"/>
        <w:gridCol w:w="2230"/>
        <w:gridCol w:w="892"/>
        <w:gridCol w:w="992"/>
      </w:tblGrid>
      <w:tr w:rsidR="00DF15B1" w:rsidRPr="001D205B" w:rsidTr="000B450B">
        <w:tc>
          <w:tcPr>
            <w:tcW w:w="1188" w:type="dxa"/>
            <w:vAlign w:val="center"/>
          </w:tcPr>
          <w:p w:rsidR="00DF15B1" w:rsidRPr="001D205B" w:rsidRDefault="00DF15B1" w:rsidP="00342BBB">
            <w:pPr>
              <w:widowControl w:val="0"/>
              <w:jc w:val="center"/>
              <w:rPr>
                <w:b/>
                <w:lang w:val="vi-VN"/>
              </w:rPr>
            </w:pPr>
            <w:r w:rsidRPr="001D205B">
              <w:rPr>
                <w:b/>
                <w:lang w:val="vi-VN"/>
              </w:rPr>
              <w:t>Tuần/</w:t>
            </w:r>
          </w:p>
          <w:p w:rsidR="00DF15B1" w:rsidRPr="001D205B" w:rsidRDefault="00DF15B1" w:rsidP="00342BBB">
            <w:pPr>
              <w:widowControl w:val="0"/>
              <w:jc w:val="center"/>
              <w:rPr>
                <w:b/>
                <w:lang w:val="vi-VN"/>
              </w:rPr>
            </w:pPr>
            <w:r w:rsidRPr="001D205B">
              <w:rPr>
                <w:b/>
                <w:lang w:val="vi-VN"/>
              </w:rPr>
              <w:t>Buổi học</w:t>
            </w:r>
          </w:p>
          <w:p w:rsidR="00DF15B1" w:rsidRPr="001D205B" w:rsidRDefault="00DF15B1" w:rsidP="00342BBB">
            <w:pPr>
              <w:widowControl w:val="0"/>
              <w:jc w:val="center"/>
              <w:rPr>
                <w:b/>
                <w:lang w:val="vi-VN"/>
              </w:rPr>
            </w:pPr>
            <w:r w:rsidRPr="001D205B">
              <w:rPr>
                <w:b/>
                <w:lang w:val="vi-VN"/>
              </w:rPr>
              <w:t>(1)</w:t>
            </w:r>
          </w:p>
        </w:tc>
        <w:tc>
          <w:tcPr>
            <w:tcW w:w="2340" w:type="dxa"/>
            <w:shd w:val="clear" w:color="auto" w:fill="auto"/>
            <w:vAlign w:val="center"/>
          </w:tcPr>
          <w:p w:rsidR="00DF15B1" w:rsidRPr="001D205B" w:rsidRDefault="00DF15B1" w:rsidP="00342BBB">
            <w:pPr>
              <w:widowControl w:val="0"/>
              <w:jc w:val="center"/>
              <w:rPr>
                <w:b/>
              </w:rPr>
            </w:pPr>
            <w:r w:rsidRPr="001D205B">
              <w:rPr>
                <w:b/>
              </w:rPr>
              <w:t>Nội dung</w:t>
            </w:r>
          </w:p>
          <w:p w:rsidR="00DF15B1" w:rsidRPr="001D205B" w:rsidRDefault="00DF15B1" w:rsidP="00342BBB">
            <w:pPr>
              <w:widowControl w:val="0"/>
              <w:jc w:val="center"/>
              <w:rPr>
                <w:b/>
              </w:rPr>
            </w:pPr>
            <w:r w:rsidRPr="001D205B">
              <w:rPr>
                <w:b/>
              </w:rPr>
              <w:t>(2)</w:t>
            </w:r>
          </w:p>
        </w:tc>
        <w:tc>
          <w:tcPr>
            <w:tcW w:w="2160" w:type="dxa"/>
            <w:vAlign w:val="center"/>
          </w:tcPr>
          <w:p w:rsidR="00DF15B1" w:rsidRPr="001D205B" w:rsidRDefault="00DF15B1" w:rsidP="00342BBB">
            <w:pPr>
              <w:widowControl w:val="0"/>
              <w:jc w:val="center"/>
              <w:rPr>
                <w:b/>
                <w:lang w:val="vi-VN"/>
              </w:rPr>
            </w:pPr>
            <w:r w:rsidRPr="001D205B">
              <w:rPr>
                <w:b/>
                <w:lang w:val="vi-VN"/>
              </w:rPr>
              <w:t xml:space="preserve">Hình thức tổ chức </w:t>
            </w:r>
            <w:r w:rsidRPr="001D205B">
              <w:rPr>
                <w:b/>
              </w:rPr>
              <w:t>dạy học</w:t>
            </w:r>
            <w:r w:rsidRPr="001D205B">
              <w:rPr>
                <w:b/>
                <w:lang w:val="vi-VN"/>
              </w:rPr>
              <w:t xml:space="preserve"> (3)</w:t>
            </w:r>
          </w:p>
        </w:tc>
        <w:tc>
          <w:tcPr>
            <w:tcW w:w="2230" w:type="dxa"/>
            <w:vAlign w:val="center"/>
          </w:tcPr>
          <w:p w:rsidR="00DF15B1" w:rsidRPr="001D205B" w:rsidRDefault="00DF15B1" w:rsidP="00342BBB">
            <w:pPr>
              <w:widowControl w:val="0"/>
              <w:jc w:val="center"/>
              <w:rPr>
                <w:b/>
                <w:lang w:val="vi-VN"/>
              </w:rPr>
            </w:pPr>
            <w:r w:rsidRPr="001D205B">
              <w:rPr>
                <w:b/>
                <w:lang w:val="vi-VN"/>
              </w:rPr>
              <w:t>Chuẩn bị</w:t>
            </w:r>
          </w:p>
          <w:p w:rsidR="00DF15B1" w:rsidRPr="001D205B" w:rsidRDefault="00DF15B1" w:rsidP="00342BBB">
            <w:pPr>
              <w:widowControl w:val="0"/>
              <w:jc w:val="center"/>
              <w:rPr>
                <w:b/>
                <w:lang w:val="vi-VN"/>
              </w:rPr>
            </w:pPr>
            <w:r w:rsidRPr="001D205B">
              <w:rPr>
                <w:b/>
                <w:lang w:val="vi-VN"/>
              </w:rPr>
              <w:t>của SV (4)</w:t>
            </w:r>
          </w:p>
        </w:tc>
        <w:tc>
          <w:tcPr>
            <w:tcW w:w="892" w:type="dxa"/>
            <w:shd w:val="clear" w:color="auto" w:fill="auto"/>
            <w:vAlign w:val="center"/>
          </w:tcPr>
          <w:p w:rsidR="00DF15B1" w:rsidRPr="001D205B" w:rsidRDefault="00DF15B1" w:rsidP="00342BBB">
            <w:pPr>
              <w:widowControl w:val="0"/>
              <w:jc w:val="center"/>
              <w:rPr>
                <w:b/>
              </w:rPr>
            </w:pPr>
            <w:r w:rsidRPr="001D205B">
              <w:rPr>
                <w:b/>
              </w:rPr>
              <w:t>CĐR học phần (</w:t>
            </w:r>
            <w:r w:rsidRPr="001D205B">
              <w:rPr>
                <w:b/>
                <w:lang w:val="vi-VN"/>
              </w:rPr>
              <w:t>5</w:t>
            </w:r>
            <w:r w:rsidRPr="001D205B">
              <w:rPr>
                <w:b/>
              </w:rPr>
              <w:t>)</w:t>
            </w:r>
          </w:p>
        </w:tc>
        <w:tc>
          <w:tcPr>
            <w:tcW w:w="992" w:type="dxa"/>
            <w:shd w:val="clear" w:color="auto" w:fill="auto"/>
            <w:vAlign w:val="center"/>
          </w:tcPr>
          <w:p w:rsidR="00DF15B1" w:rsidRPr="001D205B" w:rsidRDefault="00DF15B1" w:rsidP="00342BBB">
            <w:pPr>
              <w:widowControl w:val="0"/>
              <w:jc w:val="center"/>
              <w:rPr>
                <w:b/>
              </w:rPr>
            </w:pPr>
            <w:r w:rsidRPr="001D205B">
              <w:rPr>
                <w:b/>
              </w:rPr>
              <w:t>Bài đánh giá</w:t>
            </w:r>
          </w:p>
          <w:p w:rsidR="00DF15B1" w:rsidRPr="001D205B" w:rsidRDefault="00DF15B1" w:rsidP="00342BBB">
            <w:pPr>
              <w:widowControl w:val="0"/>
              <w:jc w:val="center"/>
              <w:rPr>
                <w:b/>
              </w:rPr>
            </w:pPr>
            <w:r w:rsidRPr="001D205B">
              <w:rPr>
                <w:b/>
              </w:rPr>
              <w:t>(</w:t>
            </w:r>
            <w:r w:rsidRPr="001D205B">
              <w:rPr>
                <w:b/>
                <w:lang w:val="vi-VN"/>
              </w:rPr>
              <w:t>6</w:t>
            </w:r>
            <w:r w:rsidRPr="001D205B">
              <w:rPr>
                <w:b/>
              </w:rPr>
              <w:t>)</w:t>
            </w:r>
          </w:p>
        </w:tc>
      </w:tr>
      <w:tr w:rsidR="00DF15B1" w:rsidRPr="001D205B" w:rsidTr="000B450B">
        <w:trPr>
          <w:trHeight w:val="709"/>
        </w:trPr>
        <w:tc>
          <w:tcPr>
            <w:tcW w:w="1188" w:type="dxa"/>
            <w:vAlign w:val="center"/>
          </w:tcPr>
          <w:p w:rsidR="00DF15B1" w:rsidRPr="001D205B" w:rsidRDefault="00DF15B1" w:rsidP="00342BBB">
            <w:pPr>
              <w:widowControl w:val="0"/>
              <w:jc w:val="center"/>
              <w:rPr>
                <w:b/>
                <w:bCs/>
              </w:rPr>
            </w:pPr>
            <w:r w:rsidRPr="001D205B">
              <w:rPr>
                <w:b/>
                <w:bCs/>
              </w:rPr>
              <w:t>1</w:t>
            </w:r>
          </w:p>
        </w:tc>
        <w:tc>
          <w:tcPr>
            <w:tcW w:w="2340" w:type="dxa"/>
            <w:shd w:val="clear" w:color="auto" w:fill="auto"/>
          </w:tcPr>
          <w:p w:rsidR="00DF15B1" w:rsidRPr="001D205B" w:rsidRDefault="00DF15B1" w:rsidP="00342BBB">
            <w:pPr>
              <w:widowControl w:val="0"/>
              <w:ind w:right="-5"/>
              <w:rPr>
                <w:b/>
              </w:rPr>
            </w:pPr>
            <w:r w:rsidRPr="001D205B">
              <w:rPr>
                <w:b/>
              </w:rPr>
              <w:t>Chương 1: Thực hành phát triển cộng đồng tại cộng đồng 1</w:t>
            </w:r>
          </w:p>
          <w:p w:rsidR="00DF15B1" w:rsidRPr="001D205B" w:rsidRDefault="00DF15B1" w:rsidP="00342BBB">
            <w:pPr>
              <w:widowControl w:val="0"/>
              <w:jc w:val="both"/>
            </w:pPr>
            <w:r w:rsidRPr="001D205B">
              <w:t xml:space="preserve">1.1. Đến địa điểm thực hành, ổn định chỗ ở, sinh hoạt; tổ chức gặp mặt lãnh đạo, cán bộ cộng đồng để báo cáo kế hoạch, nội dung thực hành và nghe báo cáo </w:t>
            </w:r>
            <w:r w:rsidRPr="001D205B">
              <w:lastRenderedPageBreak/>
              <w:t>về đặc điểm tình hình chung của cộng đồng</w:t>
            </w:r>
          </w:p>
          <w:p w:rsidR="00DF15B1" w:rsidRPr="001D205B" w:rsidRDefault="00DF15B1" w:rsidP="00342BBB">
            <w:pPr>
              <w:widowControl w:val="0"/>
              <w:jc w:val="both"/>
            </w:pPr>
          </w:p>
        </w:tc>
        <w:tc>
          <w:tcPr>
            <w:tcW w:w="2160" w:type="dxa"/>
          </w:tcPr>
          <w:p w:rsidR="00DF15B1" w:rsidRPr="001D205B" w:rsidRDefault="00DF15B1" w:rsidP="00342BBB">
            <w:pPr>
              <w:widowControl w:val="0"/>
              <w:jc w:val="both"/>
            </w:pPr>
            <w:r w:rsidRPr="001D205B">
              <w:lastRenderedPageBreak/>
              <w:t>- Hướng dẫn sinh viên gặp gỡ lãnh đạo, người dân cộng đông để thu thập thông tin.</w:t>
            </w:r>
          </w:p>
          <w:p w:rsidR="00DF15B1" w:rsidRPr="001D205B" w:rsidRDefault="00DF15B1" w:rsidP="00342BBB">
            <w:pPr>
              <w:widowControl w:val="0"/>
              <w:jc w:val="both"/>
              <w:rPr>
                <w:lang w:val="vi-VN"/>
              </w:rPr>
            </w:pPr>
            <w:r w:rsidRPr="001D205B">
              <w:t>- Hướng dẫn sinh viên tìm kiếm các văn bản, báo cáo có liên quan đến cộng đồng.</w:t>
            </w:r>
          </w:p>
        </w:tc>
        <w:tc>
          <w:tcPr>
            <w:tcW w:w="2230" w:type="dxa"/>
          </w:tcPr>
          <w:p w:rsidR="00DF15B1" w:rsidRPr="001D205B" w:rsidRDefault="00DF15B1" w:rsidP="00342BBB">
            <w:pPr>
              <w:widowControl w:val="0"/>
            </w:pPr>
            <w:r w:rsidRPr="001D205B">
              <w:t>- Bút, vở ghi chép</w:t>
            </w:r>
          </w:p>
          <w:p w:rsidR="00DF15B1" w:rsidRPr="001D205B" w:rsidRDefault="00DF15B1" w:rsidP="00342BBB">
            <w:pPr>
              <w:widowControl w:val="0"/>
            </w:pPr>
            <w:r w:rsidRPr="001D205B">
              <w:t>- Đọc trước học liệu 1</w:t>
            </w:r>
          </w:p>
        </w:tc>
        <w:tc>
          <w:tcPr>
            <w:tcW w:w="892" w:type="dxa"/>
            <w:shd w:val="clear" w:color="auto" w:fill="auto"/>
            <w:vAlign w:val="center"/>
          </w:tcPr>
          <w:p w:rsidR="00DF15B1" w:rsidRPr="001D205B" w:rsidRDefault="00DF15B1" w:rsidP="00342BBB">
            <w:pPr>
              <w:widowControl w:val="0"/>
              <w:jc w:val="center"/>
            </w:pPr>
            <w:r w:rsidRPr="001D205B">
              <w:t>G2.1, G3.1, G4.1, G4.2, G4.3</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rPr>
            </w:pPr>
            <w:r w:rsidRPr="001D205B">
              <w:rPr>
                <w:b/>
                <w:bCs/>
              </w:rPr>
              <w:lastRenderedPageBreak/>
              <w:t>2</w:t>
            </w:r>
          </w:p>
        </w:tc>
        <w:tc>
          <w:tcPr>
            <w:tcW w:w="2340" w:type="dxa"/>
            <w:shd w:val="clear" w:color="auto" w:fill="auto"/>
          </w:tcPr>
          <w:p w:rsidR="00DF15B1" w:rsidRPr="001D205B" w:rsidRDefault="00DF15B1" w:rsidP="00342BBB">
            <w:pPr>
              <w:widowControl w:val="0"/>
              <w:ind w:right="-5"/>
              <w:rPr>
                <w:b/>
              </w:rPr>
            </w:pPr>
            <w:r w:rsidRPr="001D205B">
              <w:rPr>
                <w:b/>
              </w:rPr>
              <w:t>Chương 1: Thực hành phát triển cộng đồng tại cộng đồng 1 (tiếp)</w:t>
            </w:r>
          </w:p>
          <w:p w:rsidR="00DF15B1" w:rsidRPr="001D205B" w:rsidRDefault="00DF15B1" w:rsidP="00342BBB">
            <w:pPr>
              <w:widowControl w:val="0"/>
              <w:jc w:val="both"/>
            </w:pPr>
            <w:r w:rsidRPr="001D205B">
              <w:t>1.2. Thâm nhập cộng đồng, gặp mặt các cán bộ và người dân cộng đồng để tìm hiểu tình hình chung về cộng đồng</w:t>
            </w:r>
          </w:p>
        </w:tc>
        <w:tc>
          <w:tcPr>
            <w:tcW w:w="2160" w:type="dxa"/>
          </w:tcPr>
          <w:p w:rsidR="00DF15B1" w:rsidRPr="001D205B" w:rsidRDefault="00DF15B1" w:rsidP="00342BBB">
            <w:pPr>
              <w:widowControl w:val="0"/>
              <w:jc w:val="both"/>
            </w:pPr>
            <w:r w:rsidRPr="001D205B">
              <w:t>- Hướng dẫn sinh viên gặp gỡ lãnh đạo, người dân cộng đông để thu thập thông tin.</w:t>
            </w:r>
          </w:p>
          <w:p w:rsidR="00DF15B1" w:rsidRPr="001D205B" w:rsidRDefault="00DF15B1" w:rsidP="00342BBB">
            <w:pPr>
              <w:widowControl w:val="0"/>
              <w:jc w:val="both"/>
              <w:rPr>
                <w:lang w:val="vi-VN"/>
              </w:rPr>
            </w:pPr>
            <w:r w:rsidRPr="001D205B">
              <w:t>- Hướng dẫn sinh viên tìm kiếm các văn bản, báo cáo có liên quan đến cộng đồng.</w:t>
            </w:r>
          </w:p>
        </w:tc>
        <w:tc>
          <w:tcPr>
            <w:tcW w:w="2230" w:type="dxa"/>
          </w:tcPr>
          <w:p w:rsidR="00DF15B1" w:rsidRPr="001D205B" w:rsidRDefault="00DF15B1" w:rsidP="00342BBB">
            <w:pPr>
              <w:widowControl w:val="0"/>
            </w:pPr>
            <w:r w:rsidRPr="001D205B">
              <w:t>-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G4.1, G4.2, G4.3</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rPr>
            </w:pPr>
            <w:r w:rsidRPr="001D205B">
              <w:rPr>
                <w:b/>
                <w:bCs/>
              </w:rPr>
              <w:t>3</w:t>
            </w:r>
          </w:p>
        </w:tc>
        <w:tc>
          <w:tcPr>
            <w:tcW w:w="2340" w:type="dxa"/>
          </w:tcPr>
          <w:p w:rsidR="00DF15B1" w:rsidRPr="001D205B" w:rsidRDefault="00DF15B1" w:rsidP="00342BBB">
            <w:pPr>
              <w:widowControl w:val="0"/>
              <w:ind w:right="-5"/>
              <w:rPr>
                <w:b/>
              </w:rPr>
            </w:pPr>
            <w:r w:rsidRPr="001D205B">
              <w:rPr>
                <w:b/>
              </w:rPr>
              <w:t>Chương 1: Thực hành phát triển cộng đồng tại cộng đồng 1 (tiếp)</w:t>
            </w:r>
          </w:p>
          <w:p w:rsidR="00DF15B1" w:rsidRPr="001D205B" w:rsidRDefault="00DF15B1" w:rsidP="00342BBB">
            <w:pPr>
              <w:widowControl w:val="0"/>
              <w:jc w:val="both"/>
              <w:rPr>
                <w:b/>
                <w:bCs/>
              </w:rPr>
            </w:pPr>
            <w:r w:rsidRPr="001D205B">
              <w:t>1.3. Thu thập các tài liệu, báo cáo liên quan đến các lĩnh vực kinh tế, chính trị, văn hóa - xã hội, giáo dục, y tế... của cộng đồng</w:t>
            </w:r>
          </w:p>
        </w:tc>
        <w:tc>
          <w:tcPr>
            <w:tcW w:w="2160" w:type="dxa"/>
          </w:tcPr>
          <w:p w:rsidR="00DF15B1" w:rsidRPr="001D205B" w:rsidRDefault="00DF15B1" w:rsidP="00342BBB">
            <w:pPr>
              <w:widowControl w:val="0"/>
              <w:jc w:val="both"/>
            </w:pPr>
            <w:r w:rsidRPr="001D205B">
              <w:t>- Hướng dẫn sinh viên gặp gỡ lãnh đạo, người dân cộng đông để thu thập thông tin.</w:t>
            </w:r>
          </w:p>
          <w:p w:rsidR="00DF15B1" w:rsidRPr="001D205B" w:rsidRDefault="00DF15B1" w:rsidP="00342BBB">
            <w:pPr>
              <w:widowControl w:val="0"/>
              <w:jc w:val="both"/>
              <w:rPr>
                <w:lang w:val="vi-VN"/>
              </w:rPr>
            </w:pPr>
            <w:r w:rsidRPr="001D205B">
              <w:t>- Hướng dẫn sinh viên tìm kiếm các văn bản, báo cáo có liên quan đến cộng đồng.</w:t>
            </w:r>
          </w:p>
        </w:tc>
        <w:tc>
          <w:tcPr>
            <w:tcW w:w="2230" w:type="dxa"/>
          </w:tcPr>
          <w:p w:rsidR="00DF15B1" w:rsidRPr="001D205B" w:rsidRDefault="00DF15B1" w:rsidP="00342BBB">
            <w:pPr>
              <w:widowControl w:val="0"/>
            </w:pPr>
            <w:r w:rsidRPr="001D205B">
              <w:t>-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G4.1, G4.2, G4.3</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rPr>
            </w:pPr>
            <w:r w:rsidRPr="001D205B">
              <w:rPr>
                <w:b/>
                <w:bCs/>
              </w:rPr>
              <w:t>4</w:t>
            </w:r>
          </w:p>
        </w:tc>
        <w:tc>
          <w:tcPr>
            <w:tcW w:w="2340" w:type="dxa"/>
            <w:shd w:val="clear" w:color="auto" w:fill="auto"/>
          </w:tcPr>
          <w:p w:rsidR="00DF15B1" w:rsidRPr="001D205B" w:rsidRDefault="00DF15B1" w:rsidP="00342BBB">
            <w:pPr>
              <w:widowControl w:val="0"/>
              <w:ind w:right="-5"/>
              <w:rPr>
                <w:b/>
              </w:rPr>
            </w:pPr>
            <w:r w:rsidRPr="001D205B">
              <w:rPr>
                <w:b/>
              </w:rPr>
              <w:t>Chương 1: Thực hành phát triển cộng đồng tại cộng đồng 1 (tiếp)</w:t>
            </w:r>
          </w:p>
          <w:p w:rsidR="00DF15B1" w:rsidRPr="001D205B" w:rsidRDefault="00DF15B1" w:rsidP="00342BBB">
            <w:pPr>
              <w:widowControl w:val="0"/>
              <w:jc w:val="both"/>
              <w:rPr>
                <w:b/>
                <w:bCs/>
              </w:rPr>
            </w:pPr>
            <w:r w:rsidRPr="001D205B">
              <w:t>1.4. Cùng cán bộ cộng đồng tiếp xúc, phỏng vấn người dân để tìm hiểu các vấn đề, nhu cầu, nguồn lực…của cộng đồng</w:t>
            </w:r>
          </w:p>
        </w:tc>
        <w:tc>
          <w:tcPr>
            <w:tcW w:w="2160" w:type="dxa"/>
          </w:tcPr>
          <w:p w:rsidR="00DF15B1" w:rsidRPr="001D205B" w:rsidRDefault="00DF15B1" w:rsidP="00342BBB">
            <w:pPr>
              <w:widowControl w:val="0"/>
              <w:jc w:val="both"/>
            </w:pPr>
            <w:r w:rsidRPr="001D205B">
              <w:t>- Hướng dẫn sinh viên gặp gỡ lãnh đạo, người dân cộng đông để thu thập thông tin.</w:t>
            </w:r>
          </w:p>
          <w:p w:rsidR="00DF15B1" w:rsidRPr="001D205B" w:rsidRDefault="00DF15B1" w:rsidP="00342BBB">
            <w:pPr>
              <w:widowControl w:val="0"/>
              <w:jc w:val="both"/>
              <w:rPr>
                <w:lang w:val="vi-VN"/>
              </w:rPr>
            </w:pPr>
            <w:r w:rsidRPr="001D205B">
              <w:t>- Hướng dẫn sinh viên tìm kiếm các văn bản, báo cáo có liên quan đến cộng đồng.</w:t>
            </w:r>
          </w:p>
        </w:tc>
        <w:tc>
          <w:tcPr>
            <w:tcW w:w="2230" w:type="dxa"/>
          </w:tcPr>
          <w:p w:rsidR="00DF15B1" w:rsidRPr="001D205B" w:rsidRDefault="00DF15B1" w:rsidP="00342BBB">
            <w:pPr>
              <w:widowControl w:val="0"/>
            </w:pPr>
            <w:r w:rsidRPr="001D205B">
              <w:t>-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G4.1, G4.2, G4.3</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lang w:val="vi-VN"/>
              </w:rPr>
            </w:pPr>
            <w:r w:rsidRPr="001D205B">
              <w:rPr>
                <w:b/>
                <w:bCs/>
                <w:lang w:val="vi-VN"/>
              </w:rPr>
              <w:t>5</w:t>
            </w:r>
          </w:p>
        </w:tc>
        <w:tc>
          <w:tcPr>
            <w:tcW w:w="2340" w:type="dxa"/>
            <w:shd w:val="clear" w:color="auto" w:fill="auto"/>
          </w:tcPr>
          <w:p w:rsidR="00DF15B1" w:rsidRPr="001D205B" w:rsidRDefault="00DF15B1" w:rsidP="00342BBB">
            <w:pPr>
              <w:widowControl w:val="0"/>
              <w:ind w:right="-5"/>
              <w:rPr>
                <w:b/>
              </w:rPr>
            </w:pPr>
            <w:r w:rsidRPr="001D205B">
              <w:rPr>
                <w:b/>
              </w:rPr>
              <w:t>Chương 1: Thực hành phát triển cộng đồng tại cộng đồng 1 (tiếp)</w:t>
            </w:r>
          </w:p>
          <w:p w:rsidR="00DF15B1" w:rsidRPr="001D205B" w:rsidRDefault="00DF15B1" w:rsidP="00342BBB">
            <w:pPr>
              <w:widowControl w:val="0"/>
              <w:jc w:val="both"/>
              <w:rPr>
                <w:b/>
                <w:bCs/>
                <w:i/>
              </w:rPr>
            </w:pPr>
            <w:r w:rsidRPr="001D205B">
              <w:t>1.4. Cùng cán bộ cộng đồng tiếp xúc, phỏng vấn người dân để tìm hiểu các vấn đề, nhu cầu, nguồn lực…của cộng đồng (tiếp)</w:t>
            </w:r>
          </w:p>
        </w:tc>
        <w:tc>
          <w:tcPr>
            <w:tcW w:w="2160" w:type="dxa"/>
          </w:tcPr>
          <w:p w:rsidR="00DF15B1" w:rsidRPr="001D205B" w:rsidRDefault="00DF15B1" w:rsidP="00342BBB">
            <w:pPr>
              <w:widowControl w:val="0"/>
              <w:jc w:val="both"/>
            </w:pPr>
            <w:r w:rsidRPr="001D205B">
              <w:t>- Hướng dẫn sinh viên gặp gỡ lãnh đạo, người dân cộng đông để thu thập thông tin.</w:t>
            </w:r>
          </w:p>
          <w:p w:rsidR="00DF15B1" w:rsidRPr="001D205B" w:rsidRDefault="00DF15B1" w:rsidP="00342BBB">
            <w:pPr>
              <w:widowControl w:val="0"/>
              <w:jc w:val="both"/>
              <w:rPr>
                <w:lang w:val="vi-VN"/>
              </w:rPr>
            </w:pPr>
            <w:r w:rsidRPr="001D205B">
              <w:t>- Hướng dẫn sinh viên tìm kiếm các văn bản, báo cáo có liên quan đến cộng đồng.</w:t>
            </w:r>
          </w:p>
        </w:tc>
        <w:tc>
          <w:tcPr>
            <w:tcW w:w="2230" w:type="dxa"/>
          </w:tcPr>
          <w:p w:rsidR="00DF15B1" w:rsidRPr="001D205B" w:rsidRDefault="00DF15B1" w:rsidP="00342BBB">
            <w:pPr>
              <w:widowControl w:val="0"/>
            </w:pPr>
            <w:r w:rsidRPr="001D205B">
              <w:t>-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G4.1, G4.2, G4.3</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rPr>
            </w:pPr>
            <w:r w:rsidRPr="001D205B">
              <w:rPr>
                <w:b/>
                <w:bCs/>
              </w:rPr>
              <w:t>6</w:t>
            </w:r>
          </w:p>
        </w:tc>
        <w:tc>
          <w:tcPr>
            <w:tcW w:w="2340" w:type="dxa"/>
            <w:shd w:val="clear" w:color="auto" w:fill="auto"/>
          </w:tcPr>
          <w:p w:rsidR="00DF15B1" w:rsidRPr="001D205B" w:rsidRDefault="00DF15B1" w:rsidP="00342BBB">
            <w:pPr>
              <w:widowControl w:val="0"/>
              <w:ind w:right="-5"/>
              <w:rPr>
                <w:b/>
              </w:rPr>
            </w:pPr>
            <w:r w:rsidRPr="001D205B">
              <w:rPr>
                <w:b/>
              </w:rPr>
              <w:t>Chương 2: Thực hành phát triển cộng đồng tại cộng đồng 2</w:t>
            </w:r>
          </w:p>
          <w:p w:rsidR="00DF15B1" w:rsidRPr="001D205B" w:rsidRDefault="00DF15B1" w:rsidP="00342BBB">
            <w:pPr>
              <w:widowControl w:val="0"/>
              <w:jc w:val="both"/>
              <w:rPr>
                <w:b/>
                <w:bCs/>
              </w:rPr>
            </w:pPr>
            <w:r w:rsidRPr="001D205B">
              <w:rPr>
                <w:bCs/>
              </w:rPr>
              <w:t xml:space="preserve">2.1. Thực hành công cụ vẽ sơ đồ cộng đồng với sự tham gia </w:t>
            </w:r>
            <w:r w:rsidRPr="001D205B">
              <w:rPr>
                <w:bCs/>
              </w:rPr>
              <w:lastRenderedPageBreak/>
              <w:t>của người dân trong cộng đồng</w:t>
            </w:r>
          </w:p>
        </w:tc>
        <w:tc>
          <w:tcPr>
            <w:tcW w:w="2160" w:type="dxa"/>
          </w:tcPr>
          <w:p w:rsidR="00DF15B1" w:rsidRPr="001D205B" w:rsidRDefault="00DF15B1" w:rsidP="00342BBB">
            <w:pPr>
              <w:widowControl w:val="0"/>
              <w:jc w:val="both"/>
            </w:pPr>
            <w:r w:rsidRPr="001D205B">
              <w:lastRenderedPageBreak/>
              <w:t>- Hướng dẫn sinh viên tìm kiếm tài liệu để vẽ sơ đồ cộng đồng.</w:t>
            </w:r>
          </w:p>
          <w:p w:rsidR="00DF15B1" w:rsidRPr="001D205B" w:rsidRDefault="00DF15B1" w:rsidP="00342BBB">
            <w:pPr>
              <w:widowControl w:val="0"/>
              <w:jc w:val="both"/>
            </w:pPr>
            <w:r w:rsidRPr="001D205B">
              <w:t>- Hướng dẫn sinh viên vẽ sơ đồ cộng đồng.</w:t>
            </w:r>
          </w:p>
          <w:p w:rsidR="00DF15B1" w:rsidRPr="001D205B" w:rsidRDefault="00DF15B1" w:rsidP="00342BBB">
            <w:pPr>
              <w:widowControl w:val="0"/>
              <w:jc w:val="both"/>
              <w:rPr>
                <w:lang w:val="vi-VN"/>
              </w:rPr>
            </w:pPr>
            <w:r w:rsidRPr="001D205B">
              <w:lastRenderedPageBreak/>
              <w:t>- Hướng dẫn sinh viên nhận xét, đánh giá các nội dung liên quan</w:t>
            </w:r>
          </w:p>
        </w:tc>
        <w:tc>
          <w:tcPr>
            <w:tcW w:w="2230" w:type="dxa"/>
          </w:tcPr>
          <w:p w:rsidR="00DF15B1" w:rsidRPr="001D205B" w:rsidRDefault="00DF15B1" w:rsidP="00342BBB">
            <w:pPr>
              <w:widowControl w:val="0"/>
            </w:pPr>
            <w:r w:rsidRPr="001D205B">
              <w:lastRenderedPageBreak/>
              <w:t>- Giấy A0,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G4.3, G4.4, G4.6</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rPr>
            </w:pPr>
            <w:r w:rsidRPr="001D205B">
              <w:rPr>
                <w:b/>
                <w:bCs/>
              </w:rPr>
              <w:lastRenderedPageBreak/>
              <w:t>7</w:t>
            </w:r>
          </w:p>
        </w:tc>
        <w:tc>
          <w:tcPr>
            <w:tcW w:w="2340" w:type="dxa"/>
            <w:shd w:val="clear" w:color="auto" w:fill="auto"/>
          </w:tcPr>
          <w:p w:rsidR="00DF15B1" w:rsidRPr="001D205B" w:rsidRDefault="00DF15B1" w:rsidP="00342BBB">
            <w:pPr>
              <w:widowControl w:val="0"/>
              <w:ind w:right="-5"/>
              <w:rPr>
                <w:b/>
              </w:rPr>
            </w:pPr>
            <w:r w:rsidRPr="001D205B">
              <w:rPr>
                <w:b/>
              </w:rPr>
              <w:t>Chương 2: Thực hành phát triển cộng đồng tại cộng đồng 2 (tiếp)</w:t>
            </w:r>
          </w:p>
          <w:p w:rsidR="00DF15B1" w:rsidRPr="001D205B" w:rsidRDefault="00DF15B1" w:rsidP="00342BBB">
            <w:pPr>
              <w:widowControl w:val="0"/>
              <w:jc w:val="both"/>
              <w:rPr>
                <w:b/>
                <w:bCs/>
              </w:rPr>
            </w:pPr>
            <w:r w:rsidRPr="001D205B">
              <w:rPr>
                <w:bCs/>
              </w:rPr>
              <w:t>2.2. Thực hành một số công cụ: phân tích SWOT, sơ đồ Venn, cây vấn đề, cây mục tiêu…</w:t>
            </w:r>
          </w:p>
        </w:tc>
        <w:tc>
          <w:tcPr>
            <w:tcW w:w="2160" w:type="dxa"/>
          </w:tcPr>
          <w:p w:rsidR="00DF15B1" w:rsidRPr="001D205B" w:rsidRDefault="00DF15B1" w:rsidP="00342BBB">
            <w:pPr>
              <w:widowControl w:val="0"/>
              <w:jc w:val="both"/>
            </w:pPr>
            <w:r w:rsidRPr="001D205B">
              <w:t xml:space="preserve">- Hướng dẫn sinh viên tìm kiếm tài liệu để thực hành công cụ </w:t>
            </w:r>
            <w:r w:rsidRPr="001D205B">
              <w:rPr>
                <w:bCs/>
              </w:rPr>
              <w:t>phân tích SWOT, sơ đồ Venn, cây vấn đề, cây mục tiêu…</w:t>
            </w:r>
            <w:r w:rsidRPr="001D205B">
              <w:t>..</w:t>
            </w:r>
          </w:p>
          <w:p w:rsidR="00DF15B1" w:rsidRPr="001D205B" w:rsidRDefault="00DF15B1" w:rsidP="00342BBB">
            <w:pPr>
              <w:widowControl w:val="0"/>
              <w:jc w:val="both"/>
            </w:pPr>
            <w:r w:rsidRPr="001D205B">
              <w:t xml:space="preserve">- Hướng dẫn sinh viên thực hành công cụ </w:t>
            </w:r>
            <w:r w:rsidRPr="001D205B">
              <w:rPr>
                <w:bCs/>
              </w:rPr>
              <w:t>phân tích SWOT, sơ đồ Venn, cây vấn đề, cây mục tiêu…</w:t>
            </w:r>
            <w:r w:rsidRPr="001D205B">
              <w:t>.</w:t>
            </w:r>
          </w:p>
          <w:p w:rsidR="00DF15B1" w:rsidRPr="001D205B" w:rsidRDefault="00DF15B1" w:rsidP="00342BBB">
            <w:pPr>
              <w:widowControl w:val="0"/>
              <w:jc w:val="both"/>
              <w:rPr>
                <w:lang w:val="vi-VN"/>
              </w:rPr>
            </w:pPr>
            <w:r w:rsidRPr="001D205B">
              <w:t>- Hướng dẫn sinh viên nhận xét, đánh giá các nội dung liên quan</w:t>
            </w:r>
          </w:p>
        </w:tc>
        <w:tc>
          <w:tcPr>
            <w:tcW w:w="2230" w:type="dxa"/>
          </w:tcPr>
          <w:p w:rsidR="00DF15B1" w:rsidRPr="001D205B" w:rsidRDefault="00DF15B1" w:rsidP="00342BBB">
            <w:pPr>
              <w:widowControl w:val="0"/>
            </w:pPr>
            <w:r w:rsidRPr="001D205B">
              <w:t>- Giấy A0,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G4.3, G4.4, G4.6</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rPr>
            </w:pPr>
            <w:r w:rsidRPr="001D205B">
              <w:rPr>
                <w:b/>
                <w:bCs/>
              </w:rPr>
              <w:t>8</w:t>
            </w:r>
          </w:p>
        </w:tc>
        <w:tc>
          <w:tcPr>
            <w:tcW w:w="2340" w:type="dxa"/>
            <w:shd w:val="clear" w:color="auto" w:fill="auto"/>
          </w:tcPr>
          <w:p w:rsidR="00DF15B1" w:rsidRPr="001D205B" w:rsidRDefault="00DF15B1" w:rsidP="00342BBB">
            <w:pPr>
              <w:widowControl w:val="0"/>
              <w:ind w:right="-5"/>
              <w:rPr>
                <w:b/>
              </w:rPr>
            </w:pPr>
            <w:r w:rsidRPr="001D205B">
              <w:rPr>
                <w:b/>
              </w:rPr>
              <w:t>Chương 2: Thực hành phát triển cộng đồng tại cộng đồng 2 (tiếp)</w:t>
            </w:r>
          </w:p>
          <w:p w:rsidR="00DF15B1" w:rsidRPr="001D205B" w:rsidRDefault="00DF15B1" w:rsidP="00342BBB">
            <w:pPr>
              <w:widowControl w:val="0"/>
              <w:jc w:val="both"/>
              <w:rPr>
                <w:b/>
                <w:bCs/>
              </w:rPr>
            </w:pPr>
            <w:r w:rsidRPr="001D205B">
              <w:rPr>
                <w:bCs/>
              </w:rPr>
              <w:t>2.3. Thực hành kỹ năng họp dân để tìm hiểu thêm thông tin, xác định các vấn đề cộng đồng đang gặp phải, lựa chọn vấn đề ưu tiên  mang tính khả thi của cộng đồng</w:t>
            </w:r>
          </w:p>
        </w:tc>
        <w:tc>
          <w:tcPr>
            <w:tcW w:w="2160" w:type="dxa"/>
          </w:tcPr>
          <w:p w:rsidR="00DF15B1" w:rsidRPr="001D205B" w:rsidRDefault="00DF15B1" w:rsidP="00342BBB">
            <w:pPr>
              <w:widowControl w:val="0"/>
              <w:jc w:val="both"/>
            </w:pPr>
            <w:r w:rsidRPr="001D205B">
              <w:t>- Hướng dẫn sinh viên tìm kiếm các tài liệu phục vụ họp dân.</w:t>
            </w:r>
          </w:p>
          <w:p w:rsidR="00DF15B1" w:rsidRPr="001D205B" w:rsidRDefault="00DF15B1" w:rsidP="00342BBB">
            <w:pPr>
              <w:widowControl w:val="0"/>
              <w:jc w:val="both"/>
            </w:pPr>
            <w:r w:rsidRPr="001D205B">
              <w:t>- Hướng dẫn sinh viên các kỹ năng họp dân.</w:t>
            </w:r>
          </w:p>
        </w:tc>
        <w:tc>
          <w:tcPr>
            <w:tcW w:w="2230" w:type="dxa"/>
          </w:tcPr>
          <w:p w:rsidR="00DF15B1" w:rsidRPr="001D205B" w:rsidRDefault="00DF15B1" w:rsidP="00342BBB">
            <w:pPr>
              <w:widowControl w:val="0"/>
            </w:pPr>
            <w:r w:rsidRPr="001D205B">
              <w:t>- Máy vi tính, máy chiếu, giấy A0,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G4.3, G4.4, G4.6</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lang w:val="vi-VN"/>
              </w:rPr>
            </w:pPr>
            <w:r w:rsidRPr="001D205B">
              <w:rPr>
                <w:b/>
                <w:bCs/>
                <w:lang w:val="vi-VN"/>
              </w:rPr>
              <w:t>9</w:t>
            </w:r>
          </w:p>
        </w:tc>
        <w:tc>
          <w:tcPr>
            <w:tcW w:w="2340" w:type="dxa"/>
            <w:shd w:val="clear" w:color="auto" w:fill="auto"/>
          </w:tcPr>
          <w:p w:rsidR="00DF15B1" w:rsidRPr="001D205B" w:rsidRDefault="00DF15B1" w:rsidP="00342BBB">
            <w:pPr>
              <w:widowControl w:val="0"/>
              <w:ind w:right="-5"/>
              <w:rPr>
                <w:b/>
              </w:rPr>
            </w:pPr>
            <w:r w:rsidRPr="001D205B">
              <w:rPr>
                <w:b/>
              </w:rPr>
              <w:t>Chương 2: Thực hành phát triển cộng đồng tại cộng đồng 2 (tiếp)</w:t>
            </w:r>
          </w:p>
          <w:p w:rsidR="00DF15B1" w:rsidRPr="001D205B" w:rsidRDefault="00DF15B1" w:rsidP="00342BBB">
            <w:pPr>
              <w:widowControl w:val="0"/>
              <w:jc w:val="both"/>
              <w:rPr>
                <w:b/>
                <w:bCs/>
              </w:rPr>
            </w:pPr>
            <w:r w:rsidRPr="001D205B">
              <w:rPr>
                <w:bCs/>
              </w:rPr>
              <w:t>2.4. Xây dựng kế hoạch để giải quyết vấn đề ưu tiên của cộng đồng với các giải pháp có tính khả thi</w:t>
            </w:r>
          </w:p>
        </w:tc>
        <w:tc>
          <w:tcPr>
            <w:tcW w:w="2160" w:type="dxa"/>
          </w:tcPr>
          <w:p w:rsidR="00DF15B1" w:rsidRPr="001D205B" w:rsidRDefault="00DF15B1" w:rsidP="00342BBB">
            <w:pPr>
              <w:widowControl w:val="0"/>
              <w:jc w:val="both"/>
            </w:pPr>
            <w:r w:rsidRPr="001D205B">
              <w:t xml:space="preserve">- Hướng dẫn sinh viên tìm kiếm các tài liệu phục vụ xây dựng kế hoạch </w:t>
            </w:r>
            <w:r w:rsidRPr="001D205B">
              <w:rPr>
                <w:bCs/>
              </w:rPr>
              <w:t>giải quyết vấn đề ưu tiên của cộng đồng</w:t>
            </w:r>
            <w:r w:rsidRPr="001D205B">
              <w:t>.</w:t>
            </w:r>
          </w:p>
          <w:p w:rsidR="00DF15B1" w:rsidRPr="001D205B" w:rsidRDefault="00DF15B1" w:rsidP="00342BBB">
            <w:pPr>
              <w:widowControl w:val="0"/>
              <w:jc w:val="both"/>
              <w:rPr>
                <w:lang w:val="vi-VN"/>
              </w:rPr>
            </w:pPr>
            <w:r w:rsidRPr="001D205B">
              <w:t xml:space="preserve">- Hướng dẫn sinh viên xây dựng kế hoạch </w:t>
            </w:r>
            <w:r w:rsidRPr="001D205B">
              <w:rPr>
                <w:bCs/>
              </w:rPr>
              <w:t>giải quyết vấn đề ưu tiên của cộng đồng</w:t>
            </w:r>
            <w:r w:rsidRPr="001D205B">
              <w:t>.</w:t>
            </w:r>
          </w:p>
        </w:tc>
        <w:tc>
          <w:tcPr>
            <w:tcW w:w="2230" w:type="dxa"/>
          </w:tcPr>
          <w:p w:rsidR="00DF15B1" w:rsidRPr="001D205B" w:rsidRDefault="00DF15B1" w:rsidP="00342BBB">
            <w:pPr>
              <w:widowControl w:val="0"/>
            </w:pPr>
            <w:r w:rsidRPr="001D205B">
              <w:t>- Máy vi tính, giấy A0,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G4.3, G4.4, G4.6</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lang w:val="vi-VN"/>
              </w:rPr>
            </w:pPr>
            <w:r w:rsidRPr="001D205B">
              <w:rPr>
                <w:b/>
                <w:bCs/>
                <w:lang w:val="vi-VN"/>
              </w:rPr>
              <w:t>10</w:t>
            </w:r>
          </w:p>
        </w:tc>
        <w:tc>
          <w:tcPr>
            <w:tcW w:w="2340" w:type="dxa"/>
            <w:shd w:val="clear" w:color="auto" w:fill="auto"/>
          </w:tcPr>
          <w:p w:rsidR="00DF15B1" w:rsidRPr="001D205B" w:rsidRDefault="00DF15B1" w:rsidP="00342BBB">
            <w:pPr>
              <w:widowControl w:val="0"/>
              <w:ind w:right="-5"/>
              <w:rPr>
                <w:b/>
              </w:rPr>
            </w:pPr>
            <w:r w:rsidRPr="001D205B">
              <w:rPr>
                <w:b/>
              </w:rPr>
              <w:t>Chương 2: Thực hành phát triển cộng đồng tại cộng đồng 2 (tiếp)</w:t>
            </w:r>
          </w:p>
          <w:p w:rsidR="00DF15B1" w:rsidRPr="001D205B" w:rsidRDefault="00DF15B1" w:rsidP="00342BBB">
            <w:pPr>
              <w:widowControl w:val="0"/>
              <w:jc w:val="both"/>
              <w:rPr>
                <w:b/>
                <w:bCs/>
              </w:rPr>
            </w:pPr>
            <w:r w:rsidRPr="001D205B">
              <w:rPr>
                <w:bCs/>
              </w:rPr>
              <w:t xml:space="preserve">2.4. Xây dựng kế hoạch để giải quyết vấn đề ưu tiên của </w:t>
            </w:r>
            <w:r w:rsidRPr="001D205B">
              <w:rPr>
                <w:bCs/>
              </w:rPr>
              <w:lastRenderedPageBreak/>
              <w:t>cộng đồng với các giải pháp có tính khả thi (tiếp)</w:t>
            </w:r>
          </w:p>
        </w:tc>
        <w:tc>
          <w:tcPr>
            <w:tcW w:w="2160" w:type="dxa"/>
          </w:tcPr>
          <w:p w:rsidR="00DF15B1" w:rsidRPr="001D205B" w:rsidRDefault="00DF15B1" w:rsidP="00342BBB">
            <w:pPr>
              <w:widowControl w:val="0"/>
              <w:jc w:val="both"/>
            </w:pPr>
            <w:r w:rsidRPr="001D205B">
              <w:lastRenderedPageBreak/>
              <w:t xml:space="preserve">- Hướng dẫn sinh viên tìm kiếm các tài liệu phục vụ xây dựng kế hoạch </w:t>
            </w:r>
            <w:r w:rsidRPr="001D205B">
              <w:rPr>
                <w:bCs/>
              </w:rPr>
              <w:t>giải quyết vấn đề ưu tiên của cộng đồng</w:t>
            </w:r>
            <w:r w:rsidRPr="001D205B">
              <w:t>.</w:t>
            </w:r>
          </w:p>
          <w:p w:rsidR="00DF15B1" w:rsidRPr="001D205B" w:rsidRDefault="00DF15B1" w:rsidP="00342BBB">
            <w:pPr>
              <w:widowControl w:val="0"/>
              <w:jc w:val="both"/>
            </w:pPr>
            <w:r w:rsidRPr="001D205B">
              <w:t xml:space="preserve">- Hướng dẫn sinh </w:t>
            </w:r>
            <w:r w:rsidRPr="001D205B">
              <w:lastRenderedPageBreak/>
              <w:t xml:space="preserve">viên xây dựng kế hoạch </w:t>
            </w:r>
            <w:r w:rsidRPr="001D205B">
              <w:rPr>
                <w:bCs/>
              </w:rPr>
              <w:t>giải quyết vấn đề ưu tiên của cộng đồng</w:t>
            </w:r>
            <w:r w:rsidRPr="001D205B">
              <w:t>.</w:t>
            </w:r>
          </w:p>
        </w:tc>
        <w:tc>
          <w:tcPr>
            <w:tcW w:w="2230" w:type="dxa"/>
          </w:tcPr>
          <w:p w:rsidR="00DF15B1" w:rsidRPr="001D205B" w:rsidRDefault="00DF15B1" w:rsidP="00342BBB">
            <w:pPr>
              <w:widowControl w:val="0"/>
            </w:pPr>
            <w:r w:rsidRPr="001D205B">
              <w:lastRenderedPageBreak/>
              <w:t>- Máy vi tính, giấy A0,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G4.3, G4.4, G4.6</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lang w:val="vi-VN"/>
              </w:rPr>
            </w:pPr>
            <w:r w:rsidRPr="001D205B">
              <w:rPr>
                <w:b/>
                <w:bCs/>
                <w:lang w:val="vi-VN"/>
              </w:rPr>
              <w:lastRenderedPageBreak/>
              <w:t>11</w:t>
            </w:r>
          </w:p>
        </w:tc>
        <w:tc>
          <w:tcPr>
            <w:tcW w:w="2340" w:type="dxa"/>
            <w:shd w:val="clear" w:color="auto" w:fill="auto"/>
          </w:tcPr>
          <w:p w:rsidR="00DF15B1" w:rsidRPr="001D205B" w:rsidRDefault="00DF15B1" w:rsidP="00342BBB">
            <w:pPr>
              <w:widowControl w:val="0"/>
              <w:ind w:right="-5"/>
              <w:rPr>
                <w:b/>
              </w:rPr>
            </w:pPr>
            <w:r w:rsidRPr="001D205B">
              <w:rPr>
                <w:b/>
              </w:rPr>
              <w:t>Chương 3: Thực hành phát triển cộng đồng tại cộng đồng 3</w:t>
            </w:r>
          </w:p>
          <w:p w:rsidR="00DF15B1" w:rsidRPr="001D205B" w:rsidRDefault="00DF15B1" w:rsidP="00342BBB">
            <w:pPr>
              <w:widowControl w:val="0"/>
              <w:jc w:val="both"/>
              <w:rPr>
                <w:b/>
                <w:bCs/>
              </w:rPr>
            </w:pPr>
            <w:r w:rsidRPr="001D205B">
              <w:t>3.1. Huy động mọi nguồn lực có liên quan như: con người, tài chính, cơ sở vật chất, trang thiết bị...</w:t>
            </w:r>
          </w:p>
        </w:tc>
        <w:tc>
          <w:tcPr>
            <w:tcW w:w="2160" w:type="dxa"/>
          </w:tcPr>
          <w:p w:rsidR="00DF15B1" w:rsidRPr="001D205B" w:rsidRDefault="00DF15B1" w:rsidP="00342BBB">
            <w:pPr>
              <w:widowControl w:val="0"/>
              <w:jc w:val="both"/>
            </w:pPr>
            <w:r w:rsidRPr="001D205B">
              <w:t>- Hướng dẫn sinh viên kỹ năng huy động nguồn lực cộng đồng.</w:t>
            </w:r>
          </w:p>
        </w:tc>
        <w:tc>
          <w:tcPr>
            <w:tcW w:w="2230" w:type="dxa"/>
          </w:tcPr>
          <w:p w:rsidR="00DF15B1" w:rsidRPr="001D205B" w:rsidRDefault="00DF15B1" w:rsidP="00342BBB">
            <w:pPr>
              <w:widowControl w:val="0"/>
            </w:pPr>
            <w:r w:rsidRPr="001D205B">
              <w:t>-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G4.3, G4.4, G4.6</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lang w:val="vi-VN"/>
              </w:rPr>
            </w:pPr>
            <w:r w:rsidRPr="001D205B">
              <w:rPr>
                <w:b/>
                <w:bCs/>
                <w:lang w:val="vi-VN"/>
              </w:rPr>
              <w:t>12</w:t>
            </w:r>
          </w:p>
        </w:tc>
        <w:tc>
          <w:tcPr>
            <w:tcW w:w="2340" w:type="dxa"/>
            <w:shd w:val="clear" w:color="auto" w:fill="auto"/>
          </w:tcPr>
          <w:p w:rsidR="00DF15B1" w:rsidRPr="001D205B" w:rsidRDefault="00DF15B1" w:rsidP="00342BBB">
            <w:pPr>
              <w:widowControl w:val="0"/>
              <w:ind w:right="-5"/>
              <w:rPr>
                <w:b/>
              </w:rPr>
            </w:pPr>
            <w:r w:rsidRPr="001D205B">
              <w:rPr>
                <w:b/>
              </w:rPr>
              <w:t>Chương 3: Thực hành phát triển cộng đồng tại cộng đồng 3 (tiếp)</w:t>
            </w:r>
          </w:p>
          <w:p w:rsidR="00DF15B1" w:rsidRPr="001D205B" w:rsidRDefault="00DF15B1" w:rsidP="00342BBB">
            <w:pPr>
              <w:widowControl w:val="0"/>
              <w:jc w:val="both"/>
              <w:rPr>
                <w:b/>
                <w:bCs/>
              </w:rPr>
            </w:pPr>
            <w:r w:rsidRPr="001D205B">
              <w:t>3.2. Tổ chức thực hiện một số hoạt động trong kế hoạch để giải quyết vấn đề ưu tiên của cộng đồng</w:t>
            </w:r>
          </w:p>
        </w:tc>
        <w:tc>
          <w:tcPr>
            <w:tcW w:w="2160" w:type="dxa"/>
          </w:tcPr>
          <w:p w:rsidR="00DF15B1" w:rsidRPr="001D205B" w:rsidRDefault="00DF15B1" w:rsidP="00342BBB">
            <w:pPr>
              <w:widowControl w:val="0"/>
              <w:jc w:val="both"/>
              <w:rPr>
                <w:lang w:val="vi-VN"/>
              </w:rPr>
            </w:pPr>
            <w:r w:rsidRPr="001D205B">
              <w:t>- Hướng dẫn sinh viên thực hiện một số hoạt động trong kế hoạch để giải quyết vấn đề ưu tiên của cộng đồng.</w:t>
            </w:r>
          </w:p>
        </w:tc>
        <w:tc>
          <w:tcPr>
            <w:tcW w:w="2230" w:type="dxa"/>
          </w:tcPr>
          <w:p w:rsidR="00DF15B1" w:rsidRPr="001D205B" w:rsidRDefault="00DF15B1" w:rsidP="00342BBB">
            <w:pPr>
              <w:widowControl w:val="0"/>
            </w:pPr>
            <w:r w:rsidRPr="001D205B">
              <w:t>-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G4.3, G4.4, G4.6</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rPr>
            </w:pPr>
            <w:r w:rsidRPr="001D205B">
              <w:rPr>
                <w:b/>
                <w:bCs/>
              </w:rPr>
              <w:t>13</w:t>
            </w:r>
          </w:p>
        </w:tc>
        <w:tc>
          <w:tcPr>
            <w:tcW w:w="2340" w:type="dxa"/>
            <w:shd w:val="clear" w:color="auto" w:fill="auto"/>
          </w:tcPr>
          <w:p w:rsidR="00DF15B1" w:rsidRPr="001D205B" w:rsidRDefault="00DF15B1" w:rsidP="00342BBB">
            <w:pPr>
              <w:widowControl w:val="0"/>
              <w:ind w:right="-5"/>
              <w:rPr>
                <w:b/>
              </w:rPr>
            </w:pPr>
            <w:r w:rsidRPr="001D205B">
              <w:rPr>
                <w:b/>
              </w:rPr>
              <w:t>Chương 3: Thực hành phát triển cộng đồng tại cộng đồng 3 (tiếp)</w:t>
            </w:r>
          </w:p>
          <w:p w:rsidR="00DF15B1" w:rsidRPr="001D205B" w:rsidRDefault="00DF15B1" w:rsidP="00342BBB">
            <w:pPr>
              <w:widowControl w:val="0"/>
              <w:jc w:val="both"/>
              <w:rPr>
                <w:b/>
                <w:bCs/>
              </w:rPr>
            </w:pPr>
            <w:r w:rsidRPr="001D205B">
              <w:t>3.2. Tổ chức thực hiện một số hoạt động trong kế hoạch để giải quyết vấn đề ưu tiên của cộng đồng (tiếp)</w:t>
            </w:r>
          </w:p>
        </w:tc>
        <w:tc>
          <w:tcPr>
            <w:tcW w:w="2160" w:type="dxa"/>
          </w:tcPr>
          <w:p w:rsidR="00DF15B1" w:rsidRPr="001D205B" w:rsidRDefault="00DF15B1" w:rsidP="00342BBB">
            <w:pPr>
              <w:widowControl w:val="0"/>
              <w:jc w:val="both"/>
              <w:rPr>
                <w:lang w:val="vi-VN"/>
              </w:rPr>
            </w:pPr>
            <w:r w:rsidRPr="001D205B">
              <w:t>- Hướng dẫn sinh viên thực hiện một số hoạt động trong kế hoạch để giải quyết vấn đề ưu tiên của cộng đồng.</w:t>
            </w:r>
          </w:p>
        </w:tc>
        <w:tc>
          <w:tcPr>
            <w:tcW w:w="2230" w:type="dxa"/>
          </w:tcPr>
          <w:p w:rsidR="00DF15B1" w:rsidRPr="001D205B" w:rsidRDefault="00DF15B1" w:rsidP="00342BBB">
            <w:pPr>
              <w:widowControl w:val="0"/>
            </w:pPr>
            <w:r w:rsidRPr="001D205B">
              <w:t>-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G4.3, G4.4, G4.6</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lang w:val="vi-VN"/>
              </w:rPr>
            </w:pPr>
            <w:r w:rsidRPr="001D205B">
              <w:rPr>
                <w:b/>
                <w:bCs/>
              </w:rPr>
              <w:t>14</w:t>
            </w:r>
          </w:p>
        </w:tc>
        <w:tc>
          <w:tcPr>
            <w:tcW w:w="2340" w:type="dxa"/>
            <w:shd w:val="clear" w:color="auto" w:fill="auto"/>
          </w:tcPr>
          <w:p w:rsidR="00DF15B1" w:rsidRPr="001D205B" w:rsidRDefault="00DF15B1" w:rsidP="00342BBB">
            <w:pPr>
              <w:widowControl w:val="0"/>
              <w:ind w:right="-5"/>
              <w:rPr>
                <w:b/>
              </w:rPr>
            </w:pPr>
            <w:r w:rsidRPr="001D205B">
              <w:rPr>
                <w:b/>
              </w:rPr>
              <w:t>Chương 3: Thực hành phát triển cộng đồng tại cộng đồng 3 (tiếp)</w:t>
            </w:r>
          </w:p>
          <w:p w:rsidR="00DF15B1" w:rsidRPr="001D205B" w:rsidRDefault="00DF15B1" w:rsidP="00342BBB">
            <w:pPr>
              <w:widowControl w:val="0"/>
              <w:jc w:val="both"/>
              <w:rPr>
                <w:b/>
                <w:bCs/>
              </w:rPr>
            </w:pPr>
            <w:r w:rsidRPr="001D205B">
              <w:t>3.3. Tham gia các hoạt động công tác xã hội tại cộng đồng như: tuyên truyền nâng cao nhận thức cộng đồng; vệ sinh môi trường, giúp đỡ các trẻ em học tập, tặng quà cho các gia đình chính sách...</w:t>
            </w:r>
          </w:p>
        </w:tc>
        <w:tc>
          <w:tcPr>
            <w:tcW w:w="2160" w:type="dxa"/>
          </w:tcPr>
          <w:p w:rsidR="00DF15B1" w:rsidRPr="001D205B" w:rsidRDefault="00DF15B1" w:rsidP="00342BBB">
            <w:pPr>
              <w:widowControl w:val="0"/>
              <w:jc w:val="both"/>
              <w:rPr>
                <w:lang w:val="vi-VN"/>
              </w:rPr>
            </w:pPr>
            <w:r w:rsidRPr="001D205B">
              <w:t>- Hướng dẫn sinh viên thực hiện một số hoạt động công tác xã hội tại cộng đồng.</w:t>
            </w:r>
          </w:p>
        </w:tc>
        <w:tc>
          <w:tcPr>
            <w:tcW w:w="2230" w:type="dxa"/>
          </w:tcPr>
          <w:p w:rsidR="00DF15B1" w:rsidRPr="001D205B" w:rsidRDefault="00DF15B1" w:rsidP="00342BBB">
            <w:pPr>
              <w:widowControl w:val="0"/>
            </w:pPr>
            <w:r w:rsidRPr="001D205B">
              <w:t>-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G2.1, G3.1, G4.3, G4.4, G4.6</w:t>
            </w:r>
          </w:p>
        </w:tc>
        <w:tc>
          <w:tcPr>
            <w:tcW w:w="992" w:type="dxa"/>
            <w:shd w:val="clear" w:color="auto" w:fill="auto"/>
            <w:vAlign w:val="center"/>
          </w:tcPr>
          <w:p w:rsidR="00DF15B1" w:rsidRPr="001D205B" w:rsidRDefault="00DF15B1" w:rsidP="00342BBB">
            <w:pPr>
              <w:widowControl w:val="0"/>
              <w:jc w:val="center"/>
            </w:pPr>
            <w:r w:rsidRPr="001D205B">
              <w:rPr>
                <w:bCs/>
                <w:iCs/>
              </w:rPr>
              <w:t>A1.1, A1.2, A2</w:t>
            </w:r>
          </w:p>
        </w:tc>
      </w:tr>
      <w:tr w:rsidR="00DF15B1" w:rsidRPr="001D205B" w:rsidTr="000B450B">
        <w:trPr>
          <w:trHeight w:val="1273"/>
        </w:trPr>
        <w:tc>
          <w:tcPr>
            <w:tcW w:w="1188" w:type="dxa"/>
            <w:vAlign w:val="center"/>
          </w:tcPr>
          <w:p w:rsidR="00DF15B1" w:rsidRPr="001D205B" w:rsidRDefault="00DF15B1" w:rsidP="00342BBB">
            <w:pPr>
              <w:widowControl w:val="0"/>
              <w:jc w:val="center"/>
              <w:rPr>
                <w:b/>
                <w:bCs/>
                <w:lang w:val="vi-VN"/>
              </w:rPr>
            </w:pPr>
            <w:r w:rsidRPr="001D205B">
              <w:rPr>
                <w:b/>
                <w:bCs/>
              </w:rPr>
              <w:t>15</w:t>
            </w:r>
          </w:p>
        </w:tc>
        <w:tc>
          <w:tcPr>
            <w:tcW w:w="2340" w:type="dxa"/>
            <w:shd w:val="clear" w:color="auto" w:fill="auto"/>
          </w:tcPr>
          <w:p w:rsidR="00DF15B1" w:rsidRPr="001D205B" w:rsidRDefault="00DF15B1" w:rsidP="00342BBB">
            <w:pPr>
              <w:widowControl w:val="0"/>
              <w:ind w:right="-5"/>
              <w:rPr>
                <w:b/>
              </w:rPr>
            </w:pPr>
            <w:r w:rsidRPr="001D205B">
              <w:rPr>
                <w:b/>
              </w:rPr>
              <w:t>Chương 3: Thực hành phát triển cộng đồng tại cộng đồng 3 (tiếp)</w:t>
            </w:r>
          </w:p>
          <w:p w:rsidR="00DF15B1" w:rsidRPr="001D205B" w:rsidRDefault="00DF15B1" w:rsidP="00342BBB">
            <w:pPr>
              <w:widowControl w:val="0"/>
              <w:jc w:val="both"/>
              <w:rPr>
                <w:b/>
                <w:bCs/>
              </w:rPr>
            </w:pPr>
            <w:r w:rsidRPr="001D205B">
              <w:lastRenderedPageBreak/>
              <w:t>3.4. Cùng lãnh đạo, người dân trong cộng đồng lượng giá kết quả thực hiện kế hoạch giải quyết vấn đề cộng đồng; tổng kết các nội dung hoạt động thực hành phát triển cộng đồng, hoàn thành các thủ tục và chia tay cộng đồng</w:t>
            </w:r>
          </w:p>
        </w:tc>
        <w:tc>
          <w:tcPr>
            <w:tcW w:w="2160" w:type="dxa"/>
          </w:tcPr>
          <w:p w:rsidR="00DF15B1" w:rsidRPr="001D205B" w:rsidRDefault="00DF15B1" w:rsidP="00342BBB">
            <w:pPr>
              <w:widowControl w:val="0"/>
              <w:jc w:val="both"/>
            </w:pPr>
            <w:r w:rsidRPr="001D205B">
              <w:lastRenderedPageBreak/>
              <w:t>- Hướng dẫn sinh viên kỹ năng lượng giá.</w:t>
            </w:r>
          </w:p>
          <w:p w:rsidR="00DF15B1" w:rsidRPr="001D205B" w:rsidRDefault="00DF15B1" w:rsidP="00342BBB">
            <w:pPr>
              <w:widowControl w:val="0"/>
              <w:jc w:val="both"/>
              <w:rPr>
                <w:lang w:val="vi-VN"/>
              </w:rPr>
            </w:pPr>
            <w:r w:rsidRPr="001D205B">
              <w:t xml:space="preserve">- Hướng dẫn sinh </w:t>
            </w:r>
            <w:r w:rsidRPr="001D205B">
              <w:lastRenderedPageBreak/>
              <w:t>viên nhận xét, đánh giá các nội dung liên quan</w:t>
            </w:r>
          </w:p>
        </w:tc>
        <w:tc>
          <w:tcPr>
            <w:tcW w:w="2230" w:type="dxa"/>
          </w:tcPr>
          <w:p w:rsidR="00DF15B1" w:rsidRPr="001D205B" w:rsidRDefault="00DF15B1" w:rsidP="00342BBB">
            <w:pPr>
              <w:widowControl w:val="0"/>
            </w:pPr>
            <w:r w:rsidRPr="001D205B">
              <w:lastRenderedPageBreak/>
              <w:t>- Bút, vở ghi chép</w:t>
            </w:r>
          </w:p>
          <w:p w:rsidR="00DF15B1" w:rsidRPr="001D205B" w:rsidRDefault="00DF15B1" w:rsidP="00342BBB">
            <w:pPr>
              <w:widowControl w:val="0"/>
            </w:pPr>
            <w:r w:rsidRPr="001D205B">
              <w:t>- Đọc trước học liệu 1, 2</w:t>
            </w:r>
          </w:p>
        </w:tc>
        <w:tc>
          <w:tcPr>
            <w:tcW w:w="892" w:type="dxa"/>
            <w:shd w:val="clear" w:color="auto" w:fill="auto"/>
            <w:vAlign w:val="center"/>
          </w:tcPr>
          <w:p w:rsidR="00DF15B1" w:rsidRPr="001D205B" w:rsidRDefault="00DF15B1" w:rsidP="00342BBB">
            <w:pPr>
              <w:widowControl w:val="0"/>
              <w:jc w:val="center"/>
            </w:pPr>
            <w:r w:rsidRPr="001D205B">
              <w:t xml:space="preserve">G2.1, G3.1, G4.3, G4.4, </w:t>
            </w:r>
            <w:r w:rsidRPr="001D205B">
              <w:lastRenderedPageBreak/>
              <w:t>G4.6</w:t>
            </w:r>
          </w:p>
        </w:tc>
        <w:tc>
          <w:tcPr>
            <w:tcW w:w="992" w:type="dxa"/>
            <w:shd w:val="clear" w:color="auto" w:fill="auto"/>
            <w:vAlign w:val="center"/>
          </w:tcPr>
          <w:p w:rsidR="00DF15B1" w:rsidRPr="001D205B" w:rsidRDefault="00DF15B1" w:rsidP="00342BBB">
            <w:pPr>
              <w:widowControl w:val="0"/>
              <w:jc w:val="center"/>
            </w:pPr>
            <w:r w:rsidRPr="001D205B">
              <w:rPr>
                <w:bCs/>
                <w:iCs/>
              </w:rPr>
              <w:lastRenderedPageBreak/>
              <w:t>A1.1, A1.2, A2</w:t>
            </w:r>
          </w:p>
        </w:tc>
      </w:tr>
    </w:tbl>
    <w:p w:rsidR="00DF15B1" w:rsidRPr="001D205B" w:rsidRDefault="00DF15B1" w:rsidP="00342BBB">
      <w:pPr>
        <w:widowControl w:val="0"/>
        <w:tabs>
          <w:tab w:val="left" w:pos="284"/>
        </w:tabs>
        <w:ind w:firstLine="567"/>
        <w:rPr>
          <w:b/>
          <w:iCs/>
          <w:lang w:val="pt-BR"/>
        </w:rPr>
      </w:pPr>
      <w:r w:rsidRPr="001D205B">
        <w:rPr>
          <w:b/>
          <w:iCs/>
          <w:lang w:val="pt-BR"/>
        </w:rPr>
        <w:lastRenderedPageBreak/>
        <w:t>7. Nguồn học liệu</w:t>
      </w:r>
    </w:p>
    <w:p w:rsidR="00DF15B1" w:rsidRPr="001D205B" w:rsidRDefault="00DF15B1" w:rsidP="00342BBB">
      <w:pPr>
        <w:widowControl w:val="0"/>
        <w:tabs>
          <w:tab w:val="left" w:pos="284"/>
        </w:tabs>
        <w:ind w:firstLine="567"/>
      </w:pPr>
      <w:r w:rsidRPr="001D205B">
        <w:rPr>
          <w:bCs/>
          <w:lang w:val="pt-BR"/>
        </w:rPr>
        <w:t xml:space="preserve">[1] </w:t>
      </w:r>
      <w:r w:rsidRPr="001D205B">
        <w:t>Nguyễn Thị Kim Hoa (Chủ biên),</w:t>
      </w:r>
      <w:r w:rsidRPr="001D205B">
        <w:rPr>
          <w:i/>
        </w:rPr>
        <w:t xml:space="preserve"> Sổ tay hướng dẫn thực hành công tác xã hội,</w:t>
      </w:r>
      <w:r w:rsidRPr="001D205B">
        <w:t xml:space="preserve"> NXB Đại học Quốc gia Hà Nội, Hà Nội, 2012.</w:t>
      </w:r>
    </w:p>
    <w:p w:rsidR="00DF15B1" w:rsidRDefault="00DF15B1" w:rsidP="00342BBB">
      <w:pPr>
        <w:widowControl w:val="0"/>
        <w:tabs>
          <w:tab w:val="left" w:pos="284"/>
        </w:tabs>
        <w:ind w:firstLine="567"/>
        <w:rPr>
          <w:lang w:val="pt-BR"/>
        </w:rPr>
      </w:pPr>
      <w:r w:rsidRPr="001D205B">
        <w:t>[</w:t>
      </w:r>
      <w:r w:rsidRPr="001D205B">
        <w:rPr>
          <w:lang w:val="nl-NL"/>
        </w:rPr>
        <w:t xml:space="preserve">2] </w:t>
      </w:r>
      <w:r w:rsidRPr="001D205B">
        <w:rPr>
          <w:lang w:val="pt-BR"/>
        </w:rPr>
        <w:t xml:space="preserve">Nguyễn Kim Liên, </w:t>
      </w:r>
      <w:r w:rsidRPr="001D205B">
        <w:rPr>
          <w:i/>
          <w:lang w:val="pt-BR"/>
        </w:rPr>
        <w:t>Giáo trình Phát triển cộng đồng</w:t>
      </w:r>
      <w:r w:rsidRPr="001D205B">
        <w:rPr>
          <w:lang w:val="pt-BR"/>
        </w:rPr>
        <w:t>, NXB Lao động - Xã hội, Hà Nội, 2008.</w:t>
      </w:r>
    </w:p>
    <w:p w:rsidR="00FC3A8E" w:rsidRPr="001D205B" w:rsidRDefault="00FC3A8E" w:rsidP="00342BBB">
      <w:pPr>
        <w:widowControl w:val="0"/>
        <w:tabs>
          <w:tab w:val="left" w:pos="284"/>
        </w:tabs>
        <w:ind w:firstLine="567"/>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C3A8E" w:rsidRPr="001D205B" w:rsidTr="00AD4E6B">
        <w:tc>
          <w:tcPr>
            <w:tcW w:w="4644" w:type="dxa"/>
          </w:tcPr>
          <w:p w:rsidR="00FC3A8E" w:rsidRPr="001D205B" w:rsidRDefault="00FC3A8E" w:rsidP="00AD4E6B">
            <w:pPr>
              <w:widowControl w:val="0"/>
              <w:jc w:val="center"/>
              <w:rPr>
                <w:b/>
              </w:rPr>
            </w:pPr>
            <w:r w:rsidRPr="001D205B">
              <w:rPr>
                <w:b/>
              </w:rPr>
              <w:t>TRƯỞNG KHOA/VIỆN</w:t>
            </w:r>
          </w:p>
        </w:tc>
        <w:tc>
          <w:tcPr>
            <w:tcW w:w="4644" w:type="dxa"/>
          </w:tcPr>
          <w:p w:rsidR="00FC3A8E" w:rsidRPr="001D205B" w:rsidRDefault="00FC3A8E" w:rsidP="00AD4E6B">
            <w:pPr>
              <w:widowControl w:val="0"/>
              <w:jc w:val="center"/>
              <w:rPr>
                <w:b/>
              </w:rPr>
            </w:pPr>
            <w:r w:rsidRPr="001D205B">
              <w:rPr>
                <w:b/>
              </w:rPr>
              <w:t>TRƯỞNG BỘ MÔN</w:t>
            </w:r>
          </w:p>
        </w:tc>
      </w:tr>
    </w:tbl>
    <w:p w:rsidR="00DF15B1" w:rsidRPr="001D205B" w:rsidRDefault="00DF15B1" w:rsidP="00342BBB">
      <w:pPr>
        <w:widowControl w:val="0"/>
      </w:pPr>
    </w:p>
    <w:p w:rsidR="006D1B26" w:rsidRPr="001D205B" w:rsidRDefault="00DF15B1" w:rsidP="00342BBB">
      <w:pPr>
        <w:widowControl w:val="0"/>
        <w:jc w:val="center"/>
        <w:rPr>
          <w:b/>
          <w:bCs/>
          <w:lang w:val="nl-NL"/>
        </w:rPr>
      </w:pPr>
      <w:r w:rsidRPr="001D205B">
        <w:rPr>
          <w:b/>
          <w:bCs/>
          <w:lang w:val="nl-NL"/>
        </w:rPr>
        <w:br w:type="page"/>
      </w:r>
      <w:r w:rsidR="006D1B26" w:rsidRPr="001D205B">
        <w:rPr>
          <w:b/>
          <w:bCs/>
          <w:lang w:val="nl-NL"/>
        </w:rPr>
        <w:lastRenderedPageBreak/>
        <w:t>ĐỀ CƯƠNG CHI TIẾT HỌC PHẦN</w:t>
      </w:r>
    </w:p>
    <w:p w:rsidR="0019652F" w:rsidRPr="001D205B" w:rsidRDefault="0019652F" w:rsidP="00342BBB">
      <w:pPr>
        <w:widowControl w:val="0"/>
        <w:jc w:val="center"/>
        <w:rPr>
          <w:b/>
          <w:lang w:val="nl-NL"/>
        </w:rPr>
      </w:pPr>
      <w:r w:rsidRPr="001D205B">
        <w:rPr>
          <w:b/>
          <w:lang w:val="nl-NL"/>
        </w:rPr>
        <w:t>BẢO HIỂM XÃ HỘI</w:t>
      </w:r>
    </w:p>
    <w:p w:rsidR="0019652F" w:rsidRPr="001D205B" w:rsidRDefault="0019652F" w:rsidP="00342BBB">
      <w:pPr>
        <w:widowControl w:val="0"/>
        <w:jc w:val="center"/>
        <w:rPr>
          <w:b/>
          <w:lang w:val="nl-NL"/>
        </w:rPr>
      </w:pPr>
    </w:p>
    <w:p w:rsidR="0019652F" w:rsidRPr="001D205B" w:rsidRDefault="0019652F" w:rsidP="00342BBB">
      <w:pPr>
        <w:widowControl w:val="0"/>
        <w:ind w:firstLine="567"/>
        <w:jc w:val="both"/>
        <w:rPr>
          <w:b/>
          <w:lang w:val="nl-NL"/>
        </w:rPr>
      </w:pPr>
      <w:r w:rsidRPr="001D205B">
        <w:rPr>
          <w:b/>
          <w:lang w:val="nl-NL"/>
        </w:rPr>
        <w:t xml:space="preserve">1. </w:t>
      </w:r>
      <w:r w:rsidRPr="001D205B">
        <w:rPr>
          <w:b/>
          <w:iCs/>
          <w:lang w:val="pt-BR"/>
        </w:rPr>
        <w:t>Thông tin tổng quát</w:t>
      </w:r>
    </w:p>
    <w:p w:rsidR="0019652F" w:rsidRPr="001D205B" w:rsidRDefault="0019652F" w:rsidP="00342BBB">
      <w:pPr>
        <w:widowControl w:val="0"/>
        <w:ind w:firstLine="567"/>
        <w:jc w:val="both"/>
        <w:rPr>
          <w:lang w:val="nl-NL"/>
        </w:rPr>
      </w:pPr>
      <w:r w:rsidRPr="001D205B">
        <w:rPr>
          <w:b/>
          <w:i/>
          <w:lang w:val="nl-NL"/>
        </w:rPr>
        <w:t>1.1. Thông tin về giảng viên</w:t>
      </w:r>
    </w:p>
    <w:p w:rsidR="0019652F" w:rsidRPr="001D205B" w:rsidRDefault="0019652F" w:rsidP="00342BBB">
      <w:pPr>
        <w:widowControl w:val="0"/>
        <w:ind w:firstLine="567"/>
        <w:jc w:val="both"/>
        <w:rPr>
          <w:i/>
          <w:lang w:val="nl-NL"/>
        </w:rPr>
      </w:pPr>
      <w:r w:rsidRPr="001D205B">
        <w:rPr>
          <w:i/>
          <w:lang w:val="nl-NL"/>
        </w:rPr>
        <w:t xml:space="preserve">Giảng viên 1:   </w:t>
      </w:r>
    </w:p>
    <w:p w:rsidR="0019652F" w:rsidRPr="001D205B" w:rsidRDefault="0019652F" w:rsidP="00342BBB">
      <w:pPr>
        <w:widowControl w:val="0"/>
        <w:ind w:firstLine="567"/>
        <w:jc w:val="both"/>
        <w:rPr>
          <w:lang w:val="nl-NL"/>
        </w:rPr>
      </w:pPr>
      <w:r w:rsidRPr="001D205B">
        <w:rPr>
          <w:lang w:val="nl-NL"/>
        </w:rPr>
        <w:t>Họ và tên:</w:t>
      </w:r>
      <w:r w:rsidRPr="001D205B">
        <w:rPr>
          <w:b/>
          <w:lang w:val="nl-NL"/>
        </w:rPr>
        <w:t xml:space="preserve"> Đặng Thị Minh Lý</w:t>
      </w:r>
    </w:p>
    <w:p w:rsidR="0019652F" w:rsidRPr="001D205B" w:rsidRDefault="0019652F" w:rsidP="00342BBB">
      <w:pPr>
        <w:widowControl w:val="0"/>
        <w:ind w:firstLine="567"/>
        <w:jc w:val="both"/>
        <w:rPr>
          <w:lang w:val="nl-NL"/>
        </w:rPr>
      </w:pPr>
      <w:r w:rsidRPr="001D205B">
        <w:rPr>
          <w:lang w:val="nl-NL"/>
        </w:rPr>
        <w:t>Chức danh, học hàm, học vị: Tiến sĩ</w:t>
      </w:r>
    </w:p>
    <w:p w:rsidR="0019652F" w:rsidRPr="001D205B" w:rsidRDefault="0019652F" w:rsidP="00342BBB">
      <w:pPr>
        <w:widowControl w:val="0"/>
        <w:ind w:firstLine="567"/>
        <w:jc w:val="both"/>
        <w:rPr>
          <w:lang w:val="nl-NL"/>
        </w:rPr>
      </w:pPr>
      <w:r w:rsidRPr="001D205B">
        <w:rPr>
          <w:lang w:val="nl-NL"/>
        </w:rPr>
        <w:t>Địa chỉ liên hệ: Bộ môn Công tác xã hội, Viện KHXH&amp;NV, Trường Đại học Vinh</w:t>
      </w:r>
    </w:p>
    <w:p w:rsidR="0019652F" w:rsidRPr="001D205B" w:rsidRDefault="0019652F" w:rsidP="00342BBB">
      <w:pPr>
        <w:widowControl w:val="0"/>
        <w:ind w:firstLine="567"/>
        <w:jc w:val="both"/>
      </w:pPr>
      <w:r w:rsidRPr="001D205B">
        <w:t>Điện thoại: 0976249014; Email: lydtm@vinhuni.edu.vn</w:t>
      </w:r>
    </w:p>
    <w:p w:rsidR="0019652F" w:rsidRPr="001D205B" w:rsidRDefault="0019652F" w:rsidP="00342BBB">
      <w:pPr>
        <w:widowControl w:val="0"/>
        <w:ind w:firstLine="567"/>
        <w:jc w:val="both"/>
        <w:rPr>
          <w:i/>
        </w:rPr>
      </w:pPr>
      <w:r w:rsidRPr="001D205B">
        <w:rPr>
          <w:i/>
        </w:rPr>
        <w:t xml:space="preserve">Giảng viên 2:   </w:t>
      </w:r>
    </w:p>
    <w:p w:rsidR="0019652F" w:rsidRPr="001D205B" w:rsidRDefault="0019652F" w:rsidP="00342BBB">
      <w:pPr>
        <w:widowControl w:val="0"/>
        <w:ind w:firstLine="567"/>
        <w:jc w:val="both"/>
      </w:pPr>
      <w:r w:rsidRPr="001D205B">
        <w:t>Họ và tên:</w:t>
      </w:r>
      <w:r w:rsidRPr="001D205B">
        <w:rPr>
          <w:b/>
        </w:rPr>
        <w:t xml:space="preserve"> Phùng Văn Nam</w:t>
      </w:r>
    </w:p>
    <w:p w:rsidR="0019652F" w:rsidRPr="001D205B" w:rsidRDefault="0019652F" w:rsidP="00342BBB">
      <w:pPr>
        <w:widowControl w:val="0"/>
        <w:ind w:firstLine="567"/>
        <w:jc w:val="both"/>
      </w:pPr>
      <w:r w:rsidRPr="001D205B">
        <w:t>Chức danh, học hàm, học vị: Thạc sỹ</w:t>
      </w:r>
    </w:p>
    <w:p w:rsidR="0019652F" w:rsidRPr="001D205B" w:rsidRDefault="0019652F" w:rsidP="00342BBB">
      <w:pPr>
        <w:widowControl w:val="0"/>
        <w:ind w:firstLine="567"/>
        <w:jc w:val="both"/>
      </w:pPr>
      <w:r w:rsidRPr="001D205B">
        <w:t>Địa chỉ liên hệ: Bộ môn Công tác xã hội, Viện KHXH&amp;NV, Trường Đại học Vinh</w:t>
      </w:r>
    </w:p>
    <w:p w:rsidR="0019652F" w:rsidRPr="001D205B" w:rsidRDefault="0019652F" w:rsidP="00342BBB">
      <w:pPr>
        <w:widowControl w:val="0"/>
        <w:ind w:firstLine="567"/>
        <w:jc w:val="both"/>
      </w:pPr>
      <w:r w:rsidRPr="001D205B">
        <w:t>Điện thoại: 0941250777; Email: phungvannam@vinhuni.edu.vn</w:t>
      </w:r>
    </w:p>
    <w:p w:rsidR="0019652F" w:rsidRPr="001D205B" w:rsidRDefault="0019652F" w:rsidP="00342BBB">
      <w:pPr>
        <w:widowControl w:val="0"/>
        <w:ind w:firstLine="567"/>
        <w:jc w:val="both"/>
        <w:rPr>
          <w:b/>
          <w:i/>
          <w:iCs/>
          <w:lang w:val="pt-BR"/>
        </w:rPr>
      </w:pPr>
      <w:r w:rsidRPr="001D205B">
        <w:rPr>
          <w:b/>
          <w:i/>
          <w:iCs/>
          <w:lang w:val="pt-BR"/>
        </w:rPr>
        <w:t>1.2. Thông tin về học phần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129"/>
        <w:gridCol w:w="4451"/>
      </w:tblGrid>
      <w:tr w:rsidR="0019652F" w:rsidRPr="001D205B" w:rsidTr="00DF22F5">
        <w:tc>
          <w:tcPr>
            <w:tcW w:w="9180" w:type="dxa"/>
            <w:gridSpan w:val="3"/>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SimSun"/>
                <w:iCs/>
                <w:lang w:val="pt-BR"/>
              </w:rPr>
            </w:pPr>
            <w:r w:rsidRPr="001D205B">
              <w:rPr>
                <w:rFonts w:eastAsia="SimSun"/>
                <w:iCs/>
                <w:lang w:val="pt-BR"/>
              </w:rPr>
              <w:t>Tên học phần (Tiếng Việt): Bảo hiểm xã hội</w:t>
            </w:r>
          </w:p>
          <w:p w:rsidR="0019652F" w:rsidRPr="001D205B" w:rsidRDefault="0019652F" w:rsidP="00342BBB">
            <w:pPr>
              <w:widowControl w:val="0"/>
              <w:jc w:val="both"/>
              <w:rPr>
                <w:rFonts w:eastAsia="SimSun"/>
                <w:iCs/>
                <w:lang w:val="pt-BR"/>
              </w:rPr>
            </w:pPr>
            <w:r w:rsidRPr="001D205B">
              <w:rPr>
                <w:rFonts w:eastAsia="SimSun"/>
                <w:iCs/>
                <w:lang w:val="pt-BR"/>
              </w:rPr>
              <w:t xml:space="preserve">                       (Tiếng Anh): Social Insurance</w:t>
            </w:r>
          </w:p>
        </w:tc>
      </w:tr>
      <w:tr w:rsidR="0019652F" w:rsidRPr="001D205B" w:rsidTr="00DF22F5">
        <w:tc>
          <w:tcPr>
            <w:tcW w:w="9180" w:type="dxa"/>
            <w:gridSpan w:val="3"/>
            <w:tcBorders>
              <w:top w:val="single" w:sz="4" w:space="0" w:color="000000"/>
              <w:left w:val="single" w:sz="4" w:space="0" w:color="000000"/>
              <w:bottom w:val="single" w:sz="4" w:space="0" w:color="auto"/>
              <w:right w:val="single" w:sz="4" w:space="0" w:color="000000"/>
            </w:tcBorders>
            <w:shd w:val="clear" w:color="auto" w:fill="auto"/>
          </w:tcPr>
          <w:p w:rsidR="0019652F" w:rsidRPr="001D205B" w:rsidRDefault="0019652F" w:rsidP="00342BBB">
            <w:pPr>
              <w:widowControl w:val="0"/>
              <w:jc w:val="both"/>
              <w:rPr>
                <w:rFonts w:eastAsia="SimSun"/>
                <w:iCs/>
                <w:lang w:val="pt-BR"/>
              </w:rPr>
            </w:pPr>
            <w:r w:rsidRPr="001D205B">
              <w:rPr>
                <w:rFonts w:eastAsia="SimSun"/>
              </w:rPr>
              <w:t xml:space="preserve">Mã số học phần: </w:t>
            </w:r>
            <w:r w:rsidRPr="001D205B">
              <w:rPr>
                <w:rFonts w:eastAsia="SimSun"/>
                <w:iCs/>
                <w:lang w:val="pt-BR"/>
              </w:rPr>
              <w:t>SOW30018</w:t>
            </w:r>
          </w:p>
        </w:tc>
      </w:tr>
      <w:tr w:rsidR="0019652F" w:rsidRPr="001D205B" w:rsidTr="00DF22F5">
        <w:tc>
          <w:tcPr>
            <w:tcW w:w="4729" w:type="dxa"/>
            <w:gridSpan w:val="2"/>
            <w:tcBorders>
              <w:top w:val="single" w:sz="4" w:space="0" w:color="auto"/>
              <w:left w:val="single" w:sz="4" w:space="0" w:color="auto"/>
              <w:bottom w:val="single" w:sz="4" w:space="0" w:color="auto"/>
              <w:right w:val="nil"/>
            </w:tcBorders>
            <w:shd w:val="clear" w:color="auto" w:fill="auto"/>
          </w:tcPr>
          <w:p w:rsidR="0019652F" w:rsidRPr="001D205B" w:rsidRDefault="0019652F" w:rsidP="00342BBB">
            <w:pPr>
              <w:widowControl w:val="0"/>
              <w:jc w:val="both"/>
              <w:rPr>
                <w:rFonts w:eastAsia="Arial"/>
                <w:lang w:val="vi-VN"/>
              </w:rPr>
            </w:pPr>
            <w:r w:rsidRPr="001D205B">
              <w:rPr>
                <w:rFonts w:eastAsia="SimSun"/>
              </w:rPr>
              <w:t>Thuộc khối kiến thức/kỹ năng:</w:t>
            </w:r>
          </w:p>
          <w:p w:rsidR="0019652F"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83488" behindDoc="0" locked="0" layoutInCell="1" allowOverlap="1" wp14:anchorId="0F8AD121" wp14:editId="5B85A0D9">
                      <wp:simplePos x="0" y="0"/>
                      <wp:positionH relativeFrom="column">
                        <wp:posOffset>204470</wp:posOffset>
                      </wp:positionH>
                      <wp:positionV relativeFrom="paragraph">
                        <wp:posOffset>106045</wp:posOffset>
                      </wp:positionV>
                      <wp:extent cx="255905" cy="2590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59080"/>
                              </a:xfrm>
                              <a:prstGeom prst="rect">
                                <a:avLst/>
                              </a:prstGeom>
                              <a:noFill/>
                              <a:ln>
                                <a:noFill/>
                              </a:ln>
                            </wps:spPr>
                            <wps:txbx>
                              <w:txbxContent>
                                <w:p w:rsidR="00AD4E6B" w:rsidRPr="00561114" w:rsidRDefault="00AD4E6B" w:rsidP="0019652F">
                                  <w:r w:rsidRPr="00561114">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16.1pt;margin-top:8.35pt;width:20.15pt;height:20.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" filled="f" stroked="f">
                      <v:textbox>
                        <w:txbxContent>
                          <w:p w:rsidR="00AD4E6B" w:rsidRPr="00561114" w:rsidRDefault="00AD4E6B" w:rsidP="0019652F">
                            <w:r w:rsidRPr="00561114">
                              <w:t>x</w:t>
                            </w:r>
                          </w:p>
                        </w:txbxContent>
                      </v:textbox>
                    </v:shape>
                  </w:pict>
                </mc:Fallback>
              </mc:AlternateContent>
            </w:r>
            <w:r w:rsidRPr="001D205B">
              <w:rPr>
                <w:rFonts w:eastAsia="SimSun"/>
                <w:iCs/>
                <w:noProof/>
              </w:rPr>
              <mc:AlternateContent>
                <mc:Choice Requires="wps">
                  <w:drawing>
                    <wp:anchor distT="0" distB="0" distL="114300" distR="114300" simplePos="0" relativeHeight="251581440" behindDoc="0" locked="0" layoutInCell="1" allowOverlap="1" wp14:anchorId="30789813" wp14:editId="1D6ED251">
                      <wp:simplePos x="0" y="0"/>
                      <wp:positionH relativeFrom="column">
                        <wp:posOffset>289560</wp:posOffset>
                      </wp:positionH>
                      <wp:positionV relativeFrom="paragraph">
                        <wp:posOffset>26035</wp:posOffset>
                      </wp:positionV>
                      <wp:extent cx="106680" cy="100965"/>
                      <wp:effectExtent l="0" t="0" r="762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1965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22.8pt;margin-top:2.05pt;width:8.4pt;height:7.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">
                      <v:textbox>
                        <w:txbxContent>
                          <w:p w:rsidR="00AD4E6B" w:rsidRDefault="00AD4E6B" w:rsidP="0019652F"/>
                        </w:txbxContent>
                      </v:textbox>
                    </v:shape>
                  </w:pict>
                </mc:Fallback>
              </mc:AlternateContent>
            </w:r>
            <w:r w:rsidR="0019652F" w:rsidRPr="001D205B">
              <w:rPr>
                <w:rFonts w:eastAsia="SimSun"/>
                <w:lang w:val="vi-VN"/>
              </w:rPr>
              <w:tab/>
              <w:t>Kiến thức cơ bản</w:t>
            </w:r>
          </w:p>
          <w:p w:rsidR="0019652F"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77344" behindDoc="0" locked="0" layoutInCell="1" allowOverlap="1" wp14:anchorId="3F8736DB" wp14:editId="415049B3">
                      <wp:simplePos x="0" y="0"/>
                      <wp:positionH relativeFrom="column">
                        <wp:posOffset>281305</wp:posOffset>
                      </wp:positionH>
                      <wp:positionV relativeFrom="paragraph">
                        <wp:posOffset>27305</wp:posOffset>
                      </wp:positionV>
                      <wp:extent cx="106680" cy="100965"/>
                      <wp:effectExtent l="0" t="0" r="762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1965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22.15pt;margin-top:2.15pt;width:8.4pt;height:7.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">
                      <v:textbox>
                        <w:txbxContent>
                          <w:p w:rsidR="00AD4E6B" w:rsidRDefault="00AD4E6B" w:rsidP="0019652F"/>
                        </w:txbxContent>
                      </v:textbox>
                    </v:shape>
                  </w:pict>
                </mc:Fallback>
              </mc:AlternateContent>
            </w:r>
            <w:r w:rsidR="0019652F" w:rsidRPr="001D205B">
              <w:rPr>
                <w:rFonts w:eastAsia="SimSun"/>
                <w:lang w:val="vi-VN"/>
              </w:rPr>
              <w:tab/>
              <w:t>Kiến thức chuyên ngành</w:t>
            </w:r>
          </w:p>
          <w:p w:rsidR="0019652F"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578368" behindDoc="0" locked="0" layoutInCell="1" allowOverlap="1" wp14:anchorId="40281F36" wp14:editId="5E422385">
                      <wp:simplePos x="0" y="0"/>
                      <wp:positionH relativeFrom="column">
                        <wp:posOffset>281305</wp:posOffset>
                      </wp:positionH>
                      <wp:positionV relativeFrom="paragraph">
                        <wp:posOffset>26035</wp:posOffset>
                      </wp:positionV>
                      <wp:extent cx="106680" cy="100965"/>
                      <wp:effectExtent l="0" t="0" r="762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1965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22.15pt;margin-top:2.05pt;width:8.4pt;height:7.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">
                      <v:textbox>
                        <w:txbxContent>
                          <w:p w:rsidR="00AD4E6B" w:rsidRDefault="00AD4E6B" w:rsidP="0019652F"/>
                        </w:txbxContent>
                      </v:textbox>
                    </v:shape>
                  </w:pict>
                </mc:Fallback>
              </mc:AlternateContent>
            </w:r>
            <w:r w:rsidR="0019652F" w:rsidRPr="001D205B">
              <w:rPr>
                <w:rFonts w:eastAsia="SimSun"/>
                <w:lang w:val="vi-VN"/>
              </w:rPr>
              <w:tab/>
              <w:t>Học phần chuyên về kỹ năng chung</w:t>
            </w:r>
          </w:p>
        </w:tc>
        <w:tc>
          <w:tcPr>
            <w:tcW w:w="4451" w:type="dxa"/>
            <w:tcBorders>
              <w:top w:val="single" w:sz="4" w:space="0" w:color="auto"/>
              <w:left w:val="nil"/>
              <w:bottom w:val="single" w:sz="4" w:space="0" w:color="auto"/>
              <w:right w:val="single" w:sz="4" w:space="0" w:color="auto"/>
            </w:tcBorders>
            <w:shd w:val="clear" w:color="auto" w:fill="auto"/>
          </w:tcPr>
          <w:p w:rsidR="0019652F" w:rsidRPr="001D205B" w:rsidRDefault="0019652F" w:rsidP="00342BBB">
            <w:pPr>
              <w:widowControl w:val="0"/>
              <w:jc w:val="both"/>
              <w:rPr>
                <w:rFonts w:eastAsia="Arial"/>
                <w:lang w:val="vi-VN"/>
              </w:rPr>
            </w:pPr>
          </w:p>
          <w:p w:rsidR="0019652F" w:rsidRPr="001D205B" w:rsidRDefault="005B7BF6" w:rsidP="00342BBB">
            <w:pPr>
              <w:widowControl w:val="0"/>
              <w:jc w:val="both"/>
              <w:rPr>
                <w:rFonts w:eastAsia="SimSun"/>
                <w:lang w:val="vi-VN"/>
              </w:rPr>
            </w:pPr>
            <w:r w:rsidRPr="001D205B">
              <w:rPr>
                <w:rFonts w:eastAsia="SimSun"/>
                <w:iCs/>
                <w:noProof/>
              </w:rPr>
              <mc:AlternateContent>
                <mc:Choice Requires="wps">
                  <w:drawing>
                    <wp:anchor distT="0" distB="0" distL="114300" distR="114300" simplePos="0" relativeHeight="251582464" behindDoc="0" locked="0" layoutInCell="1" allowOverlap="1" wp14:anchorId="2A599B68" wp14:editId="4AABA272">
                      <wp:simplePos x="0" y="0"/>
                      <wp:positionH relativeFrom="column">
                        <wp:posOffset>-29845</wp:posOffset>
                      </wp:positionH>
                      <wp:positionV relativeFrom="paragraph">
                        <wp:posOffset>29845</wp:posOffset>
                      </wp:positionV>
                      <wp:extent cx="106680" cy="100965"/>
                      <wp:effectExtent l="0" t="0" r="762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1965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2.35pt;margin-top:2.35pt;width:8.4pt;height:7.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HKLAIAAFk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">
                      <v:textbox>
                        <w:txbxContent>
                          <w:p w:rsidR="00AD4E6B" w:rsidRDefault="00AD4E6B" w:rsidP="0019652F"/>
                        </w:txbxContent>
                      </v:textbox>
                    </v:shape>
                  </w:pict>
                </mc:Fallback>
              </mc:AlternateContent>
            </w:r>
            <w:r w:rsidR="0019652F" w:rsidRPr="001D205B">
              <w:rPr>
                <w:rFonts w:eastAsia="SimSun"/>
                <w:lang w:val="vi-VN"/>
              </w:rPr>
              <w:t xml:space="preserve">   Kiến thức cơ sở ngành</w:t>
            </w:r>
          </w:p>
          <w:p w:rsidR="0019652F"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79392" behindDoc="0" locked="0" layoutInCell="1" allowOverlap="1" wp14:anchorId="3583DC10" wp14:editId="1E9E13D4">
                      <wp:simplePos x="0" y="0"/>
                      <wp:positionH relativeFrom="column">
                        <wp:posOffset>-27940</wp:posOffset>
                      </wp:positionH>
                      <wp:positionV relativeFrom="paragraph">
                        <wp:posOffset>27305</wp:posOffset>
                      </wp:positionV>
                      <wp:extent cx="106680" cy="100965"/>
                      <wp:effectExtent l="0" t="0" r="762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1965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2.2pt;margin-top:2.15pt;width:8.4pt;height:7.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">
                      <v:textbox>
                        <w:txbxContent>
                          <w:p w:rsidR="00AD4E6B" w:rsidRDefault="00AD4E6B" w:rsidP="0019652F"/>
                        </w:txbxContent>
                      </v:textbox>
                    </v:shape>
                  </w:pict>
                </mc:Fallback>
              </mc:AlternateContent>
            </w:r>
            <w:r w:rsidR="0019652F" w:rsidRPr="001D205B">
              <w:rPr>
                <w:rFonts w:eastAsia="SimSun"/>
                <w:lang w:val="vi-VN"/>
              </w:rPr>
              <w:t xml:space="preserve">   Kiến thức khác</w:t>
            </w:r>
          </w:p>
          <w:p w:rsidR="0019652F"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580416" behindDoc="0" locked="0" layoutInCell="1" allowOverlap="1" wp14:anchorId="316B6077" wp14:editId="7F6094C3">
                      <wp:simplePos x="0" y="0"/>
                      <wp:positionH relativeFrom="column">
                        <wp:posOffset>-27940</wp:posOffset>
                      </wp:positionH>
                      <wp:positionV relativeFrom="paragraph">
                        <wp:posOffset>26035</wp:posOffset>
                      </wp:positionV>
                      <wp:extent cx="106680" cy="100965"/>
                      <wp:effectExtent l="0" t="0" r="762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1965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2.2pt;margin-top:2.05pt;width:8.4pt;height:7.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">
                      <v:textbox>
                        <w:txbxContent>
                          <w:p w:rsidR="00AD4E6B" w:rsidRDefault="00AD4E6B" w:rsidP="0019652F"/>
                        </w:txbxContent>
                      </v:textbox>
                    </v:shape>
                  </w:pict>
                </mc:Fallback>
              </mc:AlternateContent>
            </w:r>
            <w:r w:rsidR="0019652F" w:rsidRPr="001D205B">
              <w:rPr>
                <w:rFonts w:eastAsia="SimSun"/>
                <w:lang w:val="vi-VN"/>
              </w:rPr>
              <w:t xml:space="preserve">   Học phần đồ án tốt nghiệp</w:t>
            </w:r>
          </w:p>
        </w:tc>
      </w:tr>
      <w:tr w:rsidR="0019652F" w:rsidRPr="001D205B" w:rsidTr="00DF22F5">
        <w:tc>
          <w:tcPr>
            <w:tcW w:w="3600" w:type="dxa"/>
            <w:tcBorders>
              <w:top w:val="single" w:sz="4" w:space="0" w:color="auto"/>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rPr>
            </w:pPr>
            <w:r w:rsidRPr="001D205B">
              <w:rPr>
                <w:rFonts w:eastAsia="SimSun"/>
              </w:rPr>
              <w:t>Số tín chỉ:</w:t>
            </w:r>
          </w:p>
        </w:tc>
        <w:tc>
          <w:tcPr>
            <w:tcW w:w="5580" w:type="dxa"/>
            <w:gridSpan w:val="2"/>
            <w:tcBorders>
              <w:top w:val="single" w:sz="4" w:space="0" w:color="auto"/>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lang w:val="vi-VN"/>
              </w:rPr>
            </w:pPr>
            <w:r w:rsidRPr="001D205B">
              <w:rPr>
                <w:rFonts w:eastAsia="SimSun"/>
              </w:rPr>
              <w:t>04</w:t>
            </w:r>
          </w:p>
        </w:tc>
      </w:tr>
      <w:tr w:rsidR="0019652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rPr>
            </w:pPr>
            <w:r w:rsidRPr="001D205B">
              <w:rPr>
                <w:rFonts w:eastAsia="SimSun"/>
              </w:rPr>
              <w:t>Số tiết lý thuyết:</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lang w:val="vi-VN"/>
              </w:rPr>
            </w:pPr>
            <w:r w:rsidRPr="001D205B">
              <w:rPr>
                <w:rFonts w:eastAsia="SimSun"/>
              </w:rPr>
              <w:t>40</w:t>
            </w:r>
          </w:p>
        </w:tc>
      </w:tr>
      <w:tr w:rsidR="0019652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lang w:val="vi-VN"/>
              </w:rPr>
            </w:pPr>
            <w:r w:rsidRPr="001D205B">
              <w:rPr>
                <w:rFonts w:eastAsia="SimSun"/>
              </w:rPr>
              <w:t>Số tiết thảo luận/bài tập nhóm:</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lang w:val="vi-VN"/>
              </w:rPr>
            </w:pPr>
            <w:r w:rsidRPr="001D205B">
              <w:rPr>
                <w:rFonts w:eastAsia="SimSun"/>
              </w:rPr>
              <w:t>20</w:t>
            </w:r>
          </w:p>
        </w:tc>
      </w:tr>
      <w:tr w:rsidR="0019652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rPr>
            </w:pPr>
            <w:r w:rsidRPr="001D205B">
              <w:rPr>
                <w:rFonts w:eastAsia="SimSun"/>
              </w:rPr>
              <w:t>Số tiết thực hành:</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lang w:val="vi-VN"/>
              </w:rPr>
            </w:pPr>
            <w:r w:rsidRPr="001D205B">
              <w:rPr>
                <w:rFonts w:eastAsia="SimSun"/>
              </w:rPr>
              <w:t>0</w:t>
            </w:r>
          </w:p>
        </w:tc>
      </w:tr>
      <w:tr w:rsidR="0019652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lang w:val="vi-VN"/>
              </w:rPr>
            </w:pPr>
            <w:r w:rsidRPr="001D205B">
              <w:rPr>
                <w:rFonts w:eastAsia="SimSun"/>
              </w:rPr>
              <w:t>Số tiết hoạt động nhóm:</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lang w:val="vi-VN"/>
              </w:rPr>
            </w:pPr>
            <w:r w:rsidRPr="001D205B">
              <w:rPr>
                <w:rFonts w:eastAsia="SimSun"/>
              </w:rPr>
              <w:t>0</w:t>
            </w:r>
          </w:p>
        </w:tc>
      </w:tr>
      <w:tr w:rsidR="0019652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rPr>
            </w:pPr>
            <w:r w:rsidRPr="001D205B">
              <w:rPr>
                <w:rFonts w:eastAsia="SimSun"/>
              </w:rPr>
              <w:t>Số tiết tự học:</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lang w:val="vi-VN"/>
              </w:rPr>
            </w:pPr>
            <w:r w:rsidRPr="001D205B">
              <w:rPr>
                <w:rFonts w:eastAsia="SimSun"/>
              </w:rPr>
              <w:t>120</w:t>
            </w:r>
          </w:p>
        </w:tc>
      </w:tr>
      <w:tr w:rsidR="0019652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rPr>
            </w:pPr>
            <w:r w:rsidRPr="001D205B">
              <w:rPr>
                <w:rFonts w:eastAsia="SimSun"/>
              </w:rPr>
              <w:t>Học phần tiên quyết:</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lang w:val="vi-VN"/>
              </w:rPr>
            </w:pPr>
          </w:p>
        </w:tc>
      </w:tr>
      <w:tr w:rsidR="0019652F" w:rsidRPr="001D205B" w:rsidTr="00DF22F5">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rPr>
            </w:pPr>
            <w:r w:rsidRPr="001D205B">
              <w:rPr>
                <w:rFonts w:eastAsia="SimSun"/>
              </w:rPr>
              <w:t>Học phần song hành:</w:t>
            </w:r>
          </w:p>
        </w:tc>
        <w:tc>
          <w:tcPr>
            <w:tcW w:w="5580" w:type="dxa"/>
            <w:gridSpan w:val="2"/>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both"/>
              <w:rPr>
                <w:rFonts w:eastAsia="Arial"/>
                <w:lang w:val="vi-VN"/>
              </w:rPr>
            </w:pPr>
          </w:p>
        </w:tc>
      </w:tr>
    </w:tbl>
    <w:p w:rsidR="0019652F" w:rsidRPr="001D205B" w:rsidRDefault="0019652F" w:rsidP="00342BBB">
      <w:pPr>
        <w:widowControl w:val="0"/>
        <w:ind w:firstLine="567"/>
        <w:jc w:val="both"/>
        <w:rPr>
          <w:iCs/>
          <w:lang w:val="pt-BR"/>
        </w:rPr>
      </w:pPr>
      <w:r w:rsidRPr="001D205B">
        <w:rPr>
          <w:b/>
          <w:lang w:val="nl-NL"/>
        </w:rPr>
        <w:t xml:space="preserve">2. </w:t>
      </w:r>
      <w:r w:rsidRPr="001D205B">
        <w:rPr>
          <w:b/>
          <w:iCs/>
          <w:lang w:val="pt-BR"/>
        </w:rPr>
        <w:t xml:space="preserve">Mô tả học phần: </w:t>
      </w:r>
      <w:r w:rsidRPr="001D205B">
        <w:rPr>
          <w:iCs/>
          <w:lang w:val="pt-BR"/>
        </w:rPr>
        <w:t>Bảo hiểm xã hội là học phần tự chọn, thuộc khối kiến thức chuyên ngành hẹp An sinh xã hội và phát triển cộng đồng trong chương trình đào tạo ngành Công tác xã hội. Đây là học phần cung cấp cho người học các kiến thức lý luận về bảo hiểm xã hội nói chung và các chế độ, chính sách bảo hiểm xã hội ở Việt Nam hiện nay nói riêng dành cho người lao động khi gặp các rủi ro liên quan đến bảo hiểm xã hội để từ đó biện hộ và thực hiện tốt các chế độ, chính sách bảo hiểm xã hội cho người lao động.</w:t>
      </w:r>
    </w:p>
    <w:p w:rsidR="0019652F" w:rsidRPr="001D205B" w:rsidRDefault="0019652F" w:rsidP="00342BBB">
      <w:pPr>
        <w:widowControl w:val="0"/>
        <w:ind w:firstLine="567"/>
        <w:jc w:val="both"/>
        <w:rPr>
          <w:b/>
          <w:iCs/>
          <w:lang w:val="pt-BR"/>
        </w:rPr>
      </w:pPr>
      <w:r w:rsidRPr="001D205B">
        <w:rPr>
          <w:b/>
          <w:iCs/>
          <w:lang w:val="pt-BR"/>
        </w:rPr>
        <w:t xml:space="preserve">3. </w:t>
      </w:r>
      <w:r w:rsidRPr="001D205B">
        <w:rPr>
          <w:b/>
        </w:rPr>
        <w:t>Mục tiêu học phần</w:t>
      </w: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08"/>
        <w:gridCol w:w="5204"/>
        <w:gridCol w:w="1636"/>
        <w:gridCol w:w="1260"/>
      </w:tblGrid>
      <w:tr w:rsidR="0019652F" w:rsidRPr="001D205B" w:rsidTr="00DF22F5">
        <w:tc>
          <w:tcPr>
            <w:tcW w:w="1108"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rPr>
                <w:b/>
              </w:rPr>
            </w:pPr>
            <w:r w:rsidRPr="001D205B">
              <w:rPr>
                <w:b/>
              </w:rPr>
              <w:t>Mục tiêu (Gx) (1)</w:t>
            </w:r>
          </w:p>
        </w:tc>
        <w:tc>
          <w:tcPr>
            <w:tcW w:w="5204"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rPr>
                <w:b/>
              </w:rPr>
            </w:pPr>
            <w:r w:rsidRPr="001D205B">
              <w:rPr>
                <w:b/>
              </w:rPr>
              <w:t>Mô tả mục tiêu</w:t>
            </w:r>
          </w:p>
          <w:p w:rsidR="0019652F" w:rsidRPr="001D205B" w:rsidRDefault="0019652F" w:rsidP="00342BBB">
            <w:pPr>
              <w:widowControl w:val="0"/>
              <w:jc w:val="center"/>
              <w:rPr>
                <w:b/>
              </w:rPr>
            </w:pPr>
            <w:r w:rsidRPr="001D205B">
              <w:rPr>
                <w:b/>
              </w:rPr>
              <w:t>(2)</w:t>
            </w:r>
          </w:p>
        </w:tc>
        <w:tc>
          <w:tcPr>
            <w:tcW w:w="1636"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rPr>
                <w:b/>
              </w:rPr>
            </w:pPr>
            <w:r w:rsidRPr="001D205B">
              <w:rPr>
                <w:b/>
              </w:rPr>
              <w:t>CĐR của CTĐT (X.x.x) (3)</w:t>
            </w:r>
          </w:p>
        </w:tc>
        <w:tc>
          <w:tcPr>
            <w:tcW w:w="1260"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rPr>
                <w:b/>
              </w:rPr>
            </w:pPr>
            <w:r w:rsidRPr="001D205B">
              <w:rPr>
                <w:b/>
              </w:rPr>
              <w:t>TĐNL</w:t>
            </w:r>
          </w:p>
          <w:p w:rsidR="0019652F" w:rsidRPr="001D205B" w:rsidRDefault="0019652F" w:rsidP="00342BBB">
            <w:pPr>
              <w:widowControl w:val="0"/>
              <w:jc w:val="center"/>
              <w:rPr>
                <w:b/>
              </w:rPr>
            </w:pPr>
            <w:r w:rsidRPr="001D205B">
              <w:rPr>
                <w:b/>
              </w:rPr>
              <w:t>(4)</w:t>
            </w:r>
          </w:p>
        </w:tc>
      </w:tr>
      <w:tr w:rsidR="0019652F" w:rsidRPr="001D205B" w:rsidTr="00DF22F5">
        <w:tc>
          <w:tcPr>
            <w:tcW w:w="1108"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rPr>
                <w:b/>
              </w:rPr>
            </w:pPr>
            <w:r w:rsidRPr="001D205B">
              <w:rPr>
                <w:b/>
              </w:rPr>
              <w:t>G1</w:t>
            </w:r>
          </w:p>
        </w:tc>
        <w:tc>
          <w:tcPr>
            <w:tcW w:w="5204" w:type="dxa"/>
            <w:tcBorders>
              <w:top w:val="single" w:sz="4" w:space="0" w:color="000000"/>
              <w:left w:val="single" w:sz="4" w:space="0" w:color="000000"/>
              <w:bottom w:val="single" w:sz="4" w:space="0" w:color="000000"/>
              <w:right w:val="single" w:sz="4" w:space="0" w:color="000000"/>
            </w:tcBorders>
          </w:tcPr>
          <w:p w:rsidR="0019652F" w:rsidRPr="001D205B" w:rsidRDefault="0019652F" w:rsidP="00342BBB">
            <w:pPr>
              <w:pStyle w:val="ListParagraph"/>
              <w:widowControl w:val="0"/>
              <w:ind w:left="0"/>
              <w:jc w:val="both"/>
              <w:rPr>
                <w:sz w:val="24"/>
                <w:szCs w:val="24"/>
              </w:rPr>
            </w:pPr>
            <w:r w:rsidRPr="001D205B">
              <w:rPr>
                <w:sz w:val="24"/>
                <w:szCs w:val="24"/>
              </w:rPr>
              <w:t>Hiểu được một số kiến thức chung về bảo hiểm xã hội, các thể chế của bảo hiểm xã hội, chế độ bảo hiểm xã hội ngắn hạn và các chế độ bảo hiểm xã hội dài hạn hiện nay.</w:t>
            </w:r>
          </w:p>
        </w:tc>
        <w:tc>
          <w:tcPr>
            <w:tcW w:w="1636"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pPr>
            <w:r w:rsidRPr="001D205B">
              <w:t>1.3.3</w:t>
            </w:r>
          </w:p>
        </w:tc>
        <w:tc>
          <w:tcPr>
            <w:tcW w:w="1260"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pPr>
            <w:r w:rsidRPr="001D205B">
              <w:t>2.5</w:t>
            </w:r>
          </w:p>
        </w:tc>
      </w:tr>
      <w:tr w:rsidR="0019652F" w:rsidRPr="001D205B" w:rsidTr="00DF22F5">
        <w:tc>
          <w:tcPr>
            <w:tcW w:w="1108"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rPr>
                <w:b/>
              </w:rPr>
            </w:pPr>
            <w:r w:rsidRPr="001D205B">
              <w:rPr>
                <w:b/>
              </w:rPr>
              <w:t>G2</w:t>
            </w:r>
          </w:p>
        </w:tc>
        <w:tc>
          <w:tcPr>
            <w:tcW w:w="5204" w:type="dxa"/>
            <w:tcBorders>
              <w:top w:val="single" w:sz="4" w:space="0" w:color="000000"/>
              <w:left w:val="single" w:sz="4" w:space="0" w:color="000000"/>
              <w:bottom w:val="single" w:sz="4" w:space="0" w:color="000000"/>
              <w:right w:val="single" w:sz="4" w:space="0" w:color="000000"/>
            </w:tcBorders>
          </w:tcPr>
          <w:p w:rsidR="0019652F" w:rsidRPr="001D205B" w:rsidRDefault="0019652F" w:rsidP="00342BBB">
            <w:pPr>
              <w:widowControl w:val="0"/>
              <w:ind w:left="56" w:right="51"/>
              <w:jc w:val="both"/>
            </w:pPr>
            <w:r w:rsidRPr="001D205B">
              <w:t>Có khả năng nhận diện, tư duy sáng tạo các vấn đề và cập nhật các thông tin mới liên quan đến bảo hiểm xã hội</w:t>
            </w:r>
          </w:p>
        </w:tc>
        <w:tc>
          <w:tcPr>
            <w:tcW w:w="1636"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pPr>
            <w:r w:rsidRPr="001D205B">
              <w:t>2.1.1, 2.4.3, 2.5.3</w:t>
            </w:r>
          </w:p>
        </w:tc>
        <w:tc>
          <w:tcPr>
            <w:tcW w:w="1260"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pPr>
            <w:r w:rsidRPr="001D205B">
              <w:t>3.0</w:t>
            </w:r>
          </w:p>
        </w:tc>
      </w:tr>
      <w:tr w:rsidR="0019652F" w:rsidRPr="001D205B" w:rsidTr="00DF22F5">
        <w:tc>
          <w:tcPr>
            <w:tcW w:w="1108"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rPr>
                <w:b/>
              </w:rPr>
            </w:pPr>
            <w:r w:rsidRPr="001D205B">
              <w:rPr>
                <w:b/>
              </w:rPr>
              <w:t>G3</w:t>
            </w:r>
          </w:p>
        </w:tc>
        <w:tc>
          <w:tcPr>
            <w:tcW w:w="5204"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ind w:left="16"/>
              <w:jc w:val="both"/>
            </w:pPr>
            <w:r w:rsidRPr="001D205B">
              <w:t>Có kỹ năng làm việc nhóm và thuyết trình các vấn đề liên quan đến bảo hiểm xã hội.</w:t>
            </w:r>
          </w:p>
        </w:tc>
        <w:tc>
          <w:tcPr>
            <w:tcW w:w="1636"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pPr>
            <w:r w:rsidRPr="001D205B">
              <w:t>3.1.1, 3.1.2, 3.2.5</w:t>
            </w:r>
          </w:p>
        </w:tc>
        <w:tc>
          <w:tcPr>
            <w:tcW w:w="1260"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pPr>
            <w:r w:rsidRPr="001D205B">
              <w:t>3.5</w:t>
            </w:r>
          </w:p>
        </w:tc>
      </w:tr>
      <w:tr w:rsidR="0019652F" w:rsidRPr="001D205B" w:rsidTr="00DF22F5">
        <w:tc>
          <w:tcPr>
            <w:tcW w:w="1108"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rPr>
                <w:b/>
              </w:rPr>
            </w:pPr>
            <w:r w:rsidRPr="001D205B">
              <w:rPr>
                <w:b/>
              </w:rPr>
              <w:t>G4</w:t>
            </w:r>
          </w:p>
        </w:tc>
        <w:tc>
          <w:tcPr>
            <w:tcW w:w="5204"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ind w:left="16"/>
              <w:jc w:val="both"/>
            </w:pPr>
            <w:r w:rsidRPr="001D205B">
              <w:t>Hiểu bối cảnh xã hội và môi trường liên quan đến bảo hiểm xã hội</w:t>
            </w:r>
          </w:p>
        </w:tc>
        <w:tc>
          <w:tcPr>
            <w:tcW w:w="1636"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pPr>
            <w:r w:rsidRPr="001D205B">
              <w:t>4.1.3</w:t>
            </w:r>
          </w:p>
        </w:tc>
        <w:tc>
          <w:tcPr>
            <w:tcW w:w="1260" w:type="dxa"/>
            <w:tcBorders>
              <w:top w:val="single" w:sz="4" w:space="0" w:color="000000"/>
              <w:left w:val="single" w:sz="4" w:space="0" w:color="000000"/>
              <w:bottom w:val="single" w:sz="4" w:space="0" w:color="000000"/>
              <w:right w:val="single" w:sz="4" w:space="0" w:color="000000"/>
            </w:tcBorders>
            <w:vAlign w:val="center"/>
          </w:tcPr>
          <w:p w:rsidR="0019652F" w:rsidRPr="001D205B" w:rsidRDefault="0019652F" w:rsidP="00342BBB">
            <w:pPr>
              <w:widowControl w:val="0"/>
              <w:jc w:val="center"/>
            </w:pPr>
            <w:r w:rsidRPr="001D205B">
              <w:t>2.5</w:t>
            </w:r>
          </w:p>
        </w:tc>
      </w:tr>
    </w:tbl>
    <w:p w:rsidR="0019652F" w:rsidRPr="001D205B" w:rsidRDefault="0019652F" w:rsidP="00342BBB">
      <w:pPr>
        <w:widowControl w:val="0"/>
        <w:jc w:val="both"/>
        <w:rPr>
          <w:iCs/>
          <w:lang w:val="pt-BR"/>
        </w:rPr>
      </w:pPr>
      <w:r w:rsidRPr="001D205B">
        <w:rPr>
          <w:b/>
          <w:iCs/>
          <w:lang w:val="pt-BR"/>
        </w:rPr>
        <w:lastRenderedPageBreak/>
        <w:t>4. Chuẩn đầu ra học phần</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5580"/>
        <w:gridCol w:w="1260"/>
        <w:gridCol w:w="1260"/>
      </w:tblGrid>
      <w:tr w:rsidR="0019652F" w:rsidRPr="001D205B" w:rsidTr="00DF22F5">
        <w:tc>
          <w:tcPr>
            <w:tcW w:w="6688" w:type="dxa"/>
            <w:gridSpan w:val="2"/>
            <w:shd w:val="clear" w:color="auto" w:fill="auto"/>
          </w:tcPr>
          <w:p w:rsidR="0019652F" w:rsidRPr="001D205B" w:rsidRDefault="0019652F" w:rsidP="00342BBB">
            <w:pPr>
              <w:widowControl w:val="0"/>
              <w:jc w:val="center"/>
              <w:rPr>
                <w:b/>
                <w:lang w:val="pt-BR"/>
              </w:rPr>
            </w:pPr>
            <w:r w:rsidRPr="001D205B">
              <w:rPr>
                <w:b/>
                <w:lang w:val="pt-BR"/>
              </w:rPr>
              <w:t>Các chuẩn đầu ra học phần</w:t>
            </w:r>
          </w:p>
        </w:tc>
        <w:tc>
          <w:tcPr>
            <w:tcW w:w="1260" w:type="dxa"/>
            <w:vMerge w:val="restart"/>
            <w:shd w:val="clear" w:color="auto" w:fill="auto"/>
          </w:tcPr>
          <w:p w:rsidR="0019652F" w:rsidRPr="001D205B" w:rsidRDefault="0019652F" w:rsidP="00342BBB">
            <w:pPr>
              <w:widowControl w:val="0"/>
              <w:jc w:val="center"/>
              <w:rPr>
                <w:b/>
              </w:rPr>
            </w:pPr>
            <w:r w:rsidRPr="001D205B">
              <w:rPr>
                <w:b/>
              </w:rPr>
              <w:t>Trình độ năng lực</w:t>
            </w:r>
          </w:p>
        </w:tc>
        <w:tc>
          <w:tcPr>
            <w:tcW w:w="1260" w:type="dxa"/>
            <w:vMerge w:val="restart"/>
            <w:shd w:val="clear" w:color="auto" w:fill="auto"/>
          </w:tcPr>
          <w:p w:rsidR="0019652F" w:rsidRPr="001D205B" w:rsidRDefault="0019652F" w:rsidP="00342BBB">
            <w:pPr>
              <w:widowControl w:val="0"/>
              <w:jc w:val="center"/>
              <w:rPr>
                <w:b/>
              </w:rPr>
            </w:pPr>
            <w:r w:rsidRPr="001D205B">
              <w:rPr>
                <w:b/>
              </w:rPr>
              <w:t>Mức độ giảng dạy</w:t>
            </w:r>
          </w:p>
        </w:tc>
      </w:tr>
      <w:tr w:rsidR="0019652F" w:rsidRPr="001D205B" w:rsidTr="00DF22F5">
        <w:trPr>
          <w:trHeight w:val="203"/>
        </w:trPr>
        <w:tc>
          <w:tcPr>
            <w:tcW w:w="1108" w:type="dxa"/>
            <w:shd w:val="clear" w:color="auto" w:fill="auto"/>
          </w:tcPr>
          <w:p w:rsidR="0019652F" w:rsidRPr="001D205B" w:rsidRDefault="0019652F" w:rsidP="00342BBB">
            <w:pPr>
              <w:widowControl w:val="0"/>
              <w:jc w:val="center"/>
              <w:rPr>
                <w:b/>
              </w:rPr>
            </w:pPr>
            <w:r w:rsidRPr="001D205B">
              <w:rPr>
                <w:b/>
              </w:rPr>
              <w:t>Ký hiệu</w:t>
            </w:r>
          </w:p>
        </w:tc>
        <w:tc>
          <w:tcPr>
            <w:tcW w:w="5580" w:type="dxa"/>
            <w:shd w:val="clear" w:color="auto" w:fill="auto"/>
          </w:tcPr>
          <w:p w:rsidR="0019652F" w:rsidRPr="001D205B" w:rsidRDefault="0019652F" w:rsidP="00342BBB">
            <w:pPr>
              <w:widowControl w:val="0"/>
              <w:jc w:val="center"/>
              <w:rPr>
                <w:b/>
              </w:rPr>
            </w:pPr>
            <w:r w:rsidRPr="001D205B">
              <w:rPr>
                <w:b/>
              </w:rPr>
              <w:t>Nội dung CĐR học phần</w:t>
            </w:r>
          </w:p>
        </w:tc>
        <w:tc>
          <w:tcPr>
            <w:tcW w:w="1260" w:type="dxa"/>
            <w:vMerge/>
            <w:shd w:val="clear" w:color="auto" w:fill="auto"/>
          </w:tcPr>
          <w:p w:rsidR="0019652F" w:rsidRPr="001D205B" w:rsidRDefault="0019652F" w:rsidP="00342BBB">
            <w:pPr>
              <w:widowControl w:val="0"/>
              <w:jc w:val="both"/>
            </w:pPr>
          </w:p>
        </w:tc>
        <w:tc>
          <w:tcPr>
            <w:tcW w:w="1260" w:type="dxa"/>
            <w:vMerge/>
            <w:shd w:val="clear" w:color="auto" w:fill="auto"/>
          </w:tcPr>
          <w:p w:rsidR="0019652F" w:rsidRPr="001D205B" w:rsidRDefault="0019652F" w:rsidP="00342BBB">
            <w:pPr>
              <w:widowControl w:val="0"/>
              <w:jc w:val="both"/>
            </w:pPr>
          </w:p>
        </w:tc>
      </w:tr>
      <w:tr w:rsidR="0019652F" w:rsidRPr="001D205B" w:rsidTr="00DF22F5">
        <w:tc>
          <w:tcPr>
            <w:tcW w:w="1108" w:type="dxa"/>
            <w:shd w:val="clear" w:color="auto" w:fill="auto"/>
            <w:vAlign w:val="center"/>
          </w:tcPr>
          <w:p w:rsidR="0019652F" w:rsidRPr="001D205B" w:rsidRDefault="0019652F" w:rsidP="00342BBB">
            <w:pPr>
              <w:widowControl w:val="0"/>
              <w:jc w:val="center"/>
              <w:rPr>
                <w:b/>
              </w:rPr>
            </w:pPr>
            <w:r w:rsidRPr="001D205B">
              <w:rPr>
                <w:b/>
              </w:rPr>
              <w:t>G1.1</w:t>
            </w:r>
          </w:p>
        </w:tc>
        <w:tc>
          <w:tcPr>
            <w:tcW w:w="5580" w:type="dxa"/>
            <w:shd w:val="clear" w:color="auto" w:fill="auto"/>
          </w:tcPr>
          <w:p w:rsidR="0019652F" w:rsidRPr="001D205B" w:rsidRDefault="0019652F" w:rsidP="00342BBB">
            <w:pPr>
              <w:pStyle w:val="ListParagraph"/>
              <w:widowControl w:val="0"/>
              <w:ind w:left="0"/>
              <w:jc w:val="both"/>
              <w:rPr>
                <w:sz w:val="24"/>
                <w:szCs w:val="24"/>
              </w:rPr>
            </w:pPr>
            <w:r w:rsidRPr="001D205B">
              <w:rPr>
                <w:sz w:val="24"/>
                <w:szCs w:val="24"/>
              </w:rPr>
              <w:t>Hiểu được khái niệm, bản chất, phân loại, vai trò, chức năng và các nguyên tắc của bảo hiểm xã hội; lịch sử hình thành và phát triển, một số mô hình bảo hiểm xã hội trên thế giới</w:t>
            </w:r>
          </w:p>
        </w:tc>
        <w:tc>
          <w:tcPr>
            <w:tcW w:w="1260" w:type="dxa"/>
            <w:shd w:val="clear" w:color="auto" w:fill="auto"/>
            <w:vAlign w:val="center"/>
          </w:tcPr>
          <w:p w:rsidR="0019652F" w:rsidRPr="001D205B" w:rsidRDefault="0019652F" w:rsidP="00342BBB">
            <w:pPr>
              <w:widowControl w:val="0"/>
              <w:jc w:val="center"/>
            </w:pPr>
            <w:r w:rsidRPr="001D205B">
              <w:t>2.5</w:t>
            </w:r>
          </w:p>
        </w:tc>
        <w:tc>
          <w:tcPr>
            <w:tcW w:w="1260" w:type="dxa"/>
            <w:shd w:val="clear" w:color="auto" w:fill="auto"/>
            <w:vAlign w:val="center"/>
          </w:tcPr>
          <w:p w:rsidR="0019652F" w:rsidRPr="001D205B" w:rsidRDefault="0019652F" w:rsidP="00342BBB">
            <w:pPr>
              <w:widowControl w:val="0"/>
              <w:jc w:val="center"/>
            </w:pPr>
            <w:r w:rsidRPr="001D205B">
              <w:t>I,T</w:t>
            </w:r>
          </w:p>
        </w:tc>
      </w:tr>
      <w:tr w:rsidR="0019652F" w:rsidRPr="001D205B" w:rsidTr="00DF22F5">
        <w:tc>
          <w:tcPr>
            <w:tcW w:w="1108" w:type="dxa"/>
            <w:shd w:val="clear" w:color="auto" w:fill="auto"/>
            <w:vAlign w:val="center"/>
          </w:tcPr>
          <w:p w:rsidR="0019652F" w:rsidRPr="001D205B" w:rsidRDefault="0019652F" w:rsidP="00342BBB">
            <w:pPr>
              <w:widowControl w:val="0"/>
              <w:jc w:val="center"/>
              <w:rPr>
                <w:b/>
              </w:rPr>
            </w:pPr>
            <w:r w:rsidRPr="001D205B">
              <w:rPr>
                <w:b/>
              </w:rPr>
              <w:t>G1.2</w:t>
            </w:r>
          </w:p>
        </w:tc>
        <w:tc>
          <w:tcPr>
            <w:tcW w:w="5580" w:type="dxa"/>
            <w:shd w:val="clear" w:color="auto" w:fill="auto"/>
          </w:tcPr>
          <w:p w:rsidR="0019652F" w:rsidRPr="001D205B" w:rsidRDefault="0019652F" w:rsidP="00342BBB">
            <w:pPr>
              <w:pStyle w:val="ListParagraph"/>
              <w:widowControl w:val="0"/>
              <w:ind w:left="0"/>
              <w:jc w:val="both"/>
              <w:rPr>
                <w:sz w:val="24"/>
                <w:szCs w:val="24"/>
              </w:rPr>
            </w:pPr>
            <w:r w:rsidRPr="001D205B">
              <w:rPr>
                <w:sz w:val="24"/>
                <w:szCs w:val="24"/>
              </w:rPr>
              <w:t>Hiểu được thể chế chính sách, tài chính và tổ chức quản lý của bảo hiểm xã hội</w:t>
            </w:r>
          </w:p>
        </w:tc>
        <w:tc>
          <w:tcPr>
            <w:tcW w:w="1260" w:type="dxa"/>
            <w:shd w:val="clear" w:color="auto" w:fill="auto"/>
            <w:vAlign w:val="center"/>
          </w:tcPr>
          <w:p w:rsidR="0019652F" w:rsidRPr="001D205B" w:rsidRDefault="0019652F" w:rsidP="00342BBB">
            <w:pPr>
              <w:widowControl w:val="0"/>
              <w:jc w:val="center"/>
            </w:pPr>
            <w:r w:rsidRPr="001D205B">
              <w:t>2.5</w:t>
            </w:r>
          </w:p>
        </w:tc>
        <w:tc>
          <w:tcPr>
            <w:tcW w:w="1260" w:type="dxa"/>
            <w:shd w:val="clear" w:color="auto" w:fill="auto"/>
            <w:vAlign w:val="center"/>
          </w:tcPr>
          <w:p w:rsidR="0019652F" w:rsidRPr="001D205B" w:rsidRDefault="0019652F" w:rsidP="00342BBB">
            <w:pPr>
              <w:widowControl w:val="0"/>
              <w:jc w:val="center"/>
            </w:pPr>
            <w:r w:rsidRPr="001D205B">
              <w:t>I,T</w:t>
            </w:r>
          </w:p>
        </w:tc>
      </w:tr>
      <w:tr w:rsidR="0019652F" w:rsidRPr="001D205B" w:rsidTr="00DF22F5">
        <w:tc>
          <w:tcPr>
            <w:tcW w:w="1108" w:type="dxa"/>
            <w:shd w:val="clear" w:color="auto" w:fill="auto"/>
            <w:vAlign w:val="center"/>
          </w:tcPr>
          <w:p w:rsidR="0019652F" w:rsidRPr="001D205B" w:rsidRDefault="0019652F" w:rsidP="00342BBB">
            <w:pPr>
              <w:widowControl w:val="0"/>
              <w:jc w:val="center"/>
              <w:rPr>
                <w:b/>
              </w:rPr>
            </w:pPr>
            <w:r w:rsidRPr="001D205B">
              <w:rPr>
                <w:b/>
              </w:rPr>
              <w:t>G1.3</w:t>
            </w:r>
          </w:p>
        </w:tc>
        <w:tc>
          <w:tcPr>
            <w:tcW w:w="5580" w:type="dxa"/>
            <w:shd w:val="clear" w:color="auto" w:fill="auto"/>
          </w:tcPr>
          <w:p w:rsidR="0019652F" w:rsidRPr="001D205B" w:rsidRDefault="0019652F" w:rsidP="00342BBB">
            <w:pPr>
              <w:pStyle w:val="ListParagraph"/>
              <w:widowControl w:val="0"/>
              <w:ind w:left="0"/>
              <w:jc w:val="both"/>
              <w:rPr>
                <w:sz w:val="24"/>
                <w:szCs w:val="24"/>
              </w:rPr>
            </w:pPr>
            <w:r w:rsidRPr="001D205B">
              <w:rPr>
                <w:sz w:val="24"/>
                <w:szCs w:val="24"/>
              </w:rPr>
              <w:t>Hiểu được các chế bộ bảo hiểm xã hội ngắn hạn đang áp dụng hiện nay</w:t>
            </w:r>
          </w:p>
        </w:tc>
        <w:tc>
          <w:tcPr>
            <w:tcW w:w="1260" w:type="dxa"/>
            <w:shd w:val="clear" w:color="auto" w:fill="auto"/>
            <w:vAlign w:val="center"/>
          </w:tcPr>
          <w:p w:rsidR="0019652F" w:rsidRPr="001D205B" w:rsidRDefault="0019652F" w:rsidP="00342BBB">
            <w:pPr>
              <w:widowControl w:val="0"/>
              <w:jc w:val="center"/>
            </w:pPr>
            <w:r w:rsidRPr="001D205B">
              <w:t>2.5</w:t>
            </w:r>
          </w:p>
        </w:tc>
        <w:tc>
          <w:tcPr>
            <w:tcW w:w="1260" w:type="dxa"/>
            <w:shd w:val="clear" w:color="auto" w:fill="auto"/>
            <w:vAlign w:val="center"/>
          </w:tcPr>
          <w:p w:rsidR="0019652F" w:rsidRPr="001D205B" w:rsidRDefault="0019652F" w:rsidP="00342BBB">
            <w:pPr>
              <w:widowControl w:val="0"/>
              <w:jc w:val="center"/>
            </w:pPr>
            <w:r w:rsidRPr="001D205B">
              <w:t>I,T</w:t>
            </w:r>
          </w:p>
        </w:tc>
      </w:tr>
      <w:tr w:rsidR="0019652F" w:rsidRPr="001D205B" w:rsidTr="00DF22F5">
        <w:tc>
          <w:tcPr>
            <w:tcW w:w="1108" w:type="dxa"/>
            <w:shd w:val="clear" w:color="auto" w:fill="auto"/>
            <w:vAlign w:val="center"/>
          </w:tcPr>
          <w:p w:rsidR="0019652F" w:rsidRPr="001D205B" w:rsidRDefault="0019652F" w:rsidP="00342BBB">
            <w:pPr>
              <w:widowControl w:val="0"/>
              <w:jc w:val="center"/>
              <w:rPr>
                <w:b/>
              </w:rPr>
            </w:pPr>
            <w:r w:rsidRPr="001D205B">
              <w:rPr>
                <w:b/>
              </w:rPr>
              <w:t>G1.4</w:t>
            </w:r>
          </w:p>
        </w:tc>
        <w:tc>
          <w:tcPr>
            <w:tcW w:w="5580" w:type="dxa"/>
            <w:shd w:val="clear" w:color="auto" w:fill="auto"/>
          </w:tcPr>
          <w:p w:rsidR="0019652F" w:rsidRPr="001D205B" w:rsidRDefault="0019652F" w:rsidP="00342BBB">
            <w:pPr>
              <w:pStyle w:val="ListParagraph"/>
              <w:widowControl w:val="0"/>
              <w:ind w:left="0"/>
              <w:jc w:val="both"/>
              <w:rPr>
                <w:sz w:val="24"/>
                <w:szCs w:val="24"/>
              </w:rPr>
            </w:pPr>
            <w:r w:rsidRPr="001D205B">
              <w:rPr>
                <w:sz w:val="24"/>
                <w:szCs w:val="24"/>
              </w:rPr>
              <w:t>Hiểu được các chế bộ bảo hiểm xã hội dài hạn đang áp dụng hiện nay</w:t>
            </w:r>
          </w:p>
        </w:tc>
        <w:tc>
          <w:tcPr>
            <w:tcW w:w="1260" w:type="dxa"/>
            <w:shd w:val="clear" w:color="auto" w:fill="auto"/>
            <w:vAlign w:val="center"/>
          </w:tcPr>
          <w:p w:rsidR="0019652F" w:rsidRPr="001D205B" w:rsidRDefault="0019652F" w:rsidP="00342BBB">
            <w:pPr>
              <w:widowControl w:val="0"/>
              <w:jc w:val="center"/>
            </w:pPr>
            <w:r w:rsidRPr="001D205B">
              <w:t>2.5</w:t>
            </w:r>
          </w:p>
        </w:tc>
        <w:tc>
          <w:tcPr>
            <w:tcW w:w="1260" w:type="dxa"/>
            <w:shd w:val="clear" w:color="auto" w:fill="auto"/>
            <w:vAlign w:val="center"/>
          </w:tcPr>
          <w:p w:rsidR="0019652F" w:rsidRPr="001D205B" w:rsidRDefault="0019652F" w:rsidP="00342BBB">
            <w:pPr>
              <w:widowControl w:val="0"/>
              <w:jc w:val="center"/>
            </w:pPr>
            <w:r w:rsidRPr="001D205B">
              <w:t>I,T</w:t>
            </w:r>
          </w:p>
        </w:tc>
      </w:tr>
      <w:tr w:rsidR="0019652F" w:rsidRPr="001D205B" w:rsidTr="00DF22F5">
        <w:tc>
          <w:tcPr>
            <w:tcW w:w="1108" w:type="dxa"/>
            <w:shd w:val="clear" w:color="auto" w:fill="auto"/>
            <w:vAlign w:val="center"/>
          </w:tcPr>
          <w:p w:rsidR="0019652F" w:rsidRPr="001D205B" w:rsidRDefault="0019652F" w:rsidP="00342BBB">
            <w:pPr>
              <w:widowControl w:val="0"/>
              <w:jc w:val="center"/>
              <w:rPr>
                <w:b/>
              </w:rPr>
            </w:pPr>
            <w:r w:rsidRPr="001D205B">
              <w:rPr>
                <w:b/>
              </w:rPr>
              <w:t>G2.1</w:t>
            </w:r>
          </w:p>
        </w:tc>
        <w:tc>
          <w:tcPr>
            <w:tcW w:w="5580" w:type="dxa"/>
            <w:shd w:val="clear" w:color="auto" w:fill="auto"/>
          </w:tcPr>
          <w:p w:rsidR="0019652F" w:rsidRPr="001D205B" w:rsidRDefault="0019652F" w:rsidP="00342BBB">
            <w:pPr>
              <w:widowControl w:val="0"/>
              <w:ind w:left="56" w:right="51"/>
              <w:jc w:val="both"/>
            </w:pPr>
            <w:r w:rsidRPr="001D205B">
              <w:t>Có khả năng nhận diện các vấn đề liên quan đến bảo hiểm xã hội</w:t>
            </w:r>
          </w:p>
        </w:tc>
        <w:tc>
          <w:tcPr>
            <w:tcW w:w="1260" w:type="dxa"/>
            <w:shd w:val="clear" w:color="auto" w:fill="auto"/>
            <w:vAlign w:val="center"/>
          </w:tcPr>
          <w:p w:rsidR="0019652F" w:rsidRPr="001D205B" w:rsidRDefault="0019652F" w:rsidP="00342BBB">
            <w:pPr>
              <w:widowControl w:val="0"/>
              <w:jc w:val="center"/>
            </w:pPr>
            <w:r w:rsidRPr="001D205B">
              <w:t>2.5</w:t>
            </w:r>
          </w:p>
        </w:tc>
        <w:tc>
          <w:tcPr>
            <w:tcW w:w="1260" w:type="dxa"/>
            <w:shd w:val="clear" w:color="auto" w:fill="auto"/>
            <w:vAlign w:val="center"/>
          </w:tcPr>
          <w:p w:rsidR="0019652F" w:rsidRPr="001D205B" w:rsidRDefault="0019652F" w:rsidP="00342BBB">
            <w:pPr>
              <w:widowControl w:val="0"/>
              <w:jc w:val="center"/>
            </w:pPr>
            <w:r w:rsidRPr="001D205B">
              <w:t>U</w:t>
            </w:r>
          </w:p>
        </w:tc>
      </w:tr>
      <w:tr w:rsidR="0019652F" w:rsidRPr="001D205B" w:rsidTr="00DF22F5">
        <w:tc>
          <w:tcPr>
            <w:tcW w:w="1108" w:type="dxa"/>
            <w:shd w:val="clear" w:color="auto" w:fill="auto"/>
            <w:vAlign w:val="center"/>
          </w:tcPr>
          <w:p w:rsidR="0019652F" w:rsidRPr="001D205B" w:rsidRDefault="0019652F" w:rsidP="00342BBB">
            <w:pPr>
              <w:widowControl w:val="0"/>
              <w:jc w:val="center"/>
              <w:rPr>
                <w:b/>
              </w:rPr>
            </w:pPr>
            <w:r w:rsidRPr="001D205B">
              <w:rPr>
                <w:b/>
              </w:rPr>
              <w:t>G2.2</w:t>
            </w:r>
          </w:p>
        </w:tc>
        <w:tc>
          <w:tcPr>
            <w:tcW w:w="5580" w:type="dxa"/>
            <w:shd w:val="clear" w:color="auto" w:fill="auto"/>
          </w:tcPr>
          <w:p w:rsidR="0019652F" w:rsidRPr="001D205B" w:rsidRDefault="0019652F" w:rsidP="00342BBB">
            <w:pPr>
              <w:widowControl w:val="0"/>
              <w:ind w:left="56" w:right="51"/>
              <w:jc w:val="both"/>
            </w:pPr>
            <w:r w:rsidRPr="001D205B">
              <w:t>Có khả năng tư duy sáng tạo để đưa ra các giải pháp để khắc phục những rủi ro cho người lao động</w:t>
            </w:r>
          </w:p>
        </w:tc>
        <w:tc>
          <w:tcPr>
            <w:tcW w:w="1260" w:type="dxa"/>
            <w:shd w:val="clear" w:color="auto" w:fill="auto"/>
            <w:vAlign w:val="center"/>
          </w:tcPr>
          <w:p w:rsidR="0019652F" w:rsidRPr="001D205B" w:rsidRDefault="0019652F" w:rsidP="00342BBB">
            <w:pPr>
              <w:widowControl w:val="0"/>
              <w:jc w:val="center"/>
            </w:pPr>
            <w:r w:rsidRPr="001D205B">
              <w:t>3.0</w:t>
            </w:r>
          </w:p>
        </w:tc>
        <w:tc>
          <w:tcPr>
            <w:tcW w:w="1260" w:type="dxa"/>
            <w:shd w:val="clear" w:color="auto" w:fill="auto"/>
            <w:vAlign w:val="center"/>
          </w:tcPr>
          <w:p w:rsidR="0019652F" w:rsidRPr="001D205B" w:rsidRDefault="0019652F" w:rsidP="00342BBB">
            <w:pPr>
              <w:widowControl w:val="0"/>
              <w:jc w:val="center"/>
            </w:pPr>
            <w:r w:rsidRPr="001D205B">
              <w:t>U</w:t>
            </w:r>
          </w:p>
        </w:tc>
      </w:tr>
      <w:tr w:rsidR="0019652F" w:rsidRPr="001D205B" w:rsidTr="00DF22F5">
        <w:tc>
          <w:tcPr>
            <w:tcW w:w="1108" w:type="dxa"/>
            <w:shd w:val="clear" w:color="auto" w:fill="auto"/>
            <w:vAlign w:val="center"/>
          </w:tcPr>
          <w:p w:rsidR="0019652F" w:rsidRPr="001D205B" w:rsidRDefault="0019652F" w:rsidP="00342BBB">
            <w:pPr>
              <w:widowControl w:val="0"/>
              <w:jc w:val="center"/>
              <w:rPr>
                <w:b/>
              </w:rPr>
            </w:pPr>
            <w:r w:rsidRPr="001D205B">
              <w:rPr>
                <w:b/>
              </w:rPr>
              <w:t>G2.3</w:t>
            </w:r>
          </w:p>
        </w:tc>
        <w:tc>
          <w:tcPr>
            <w:tcW w:w="5580" w:type="dxa"/>
            <w:shd w:val="clear" w:color="auto" w:fill="auto"/>
          </w:tcPr>
          <w:p w:rsidR="0019652F" w:rsidRPr="001D205B" w:rsidRDefault="0019652F" w:rsidP="00342BBB">
            <w:pPr>
              <w:widowControl w:val="0"/>
              <w:ind w:left="56" w:right="51"/>
              <w:jc w:val="both"/>
            </w:pPr>
            <w:r w:rsidRPr="001D205B">
              <w:t>Có khả năng cập nhật các thông tin mới liên quan đến bảo hiểm xã hội</w:t>
            </w:r>
          </w:p>
        </w:tc>
        <w:tc>
          <w:tcPr>
            <w:tcW w:w="1260" w:type="dxa"/>
            <w:shd w:val="clear" w:color="auto" w:fill="auto"/>
            <w:vAlign w:val="center"/>
          </w:tcPr>
          <w:p w:rsidR="0019652F" w:rsidRPr="001D205B" w:rsidRDefault="0019652F" w:rsidP="00342BBB">
            <w:pPr>
              <w:widowControl w:val="0"/>
              <w:jc w:val="center"/>
            </w:pPr>
            <w:r w:rsidRPr="001D205B">
              <w:t>3.0</w:t>
            </w:r>
          </w:p>
        </w:tc>
        <w:tc>
          <w:tcPr>
            <w:tcW w:w="1260" w:type="dxa"/>
            <w:shd w:val="clear" w:color="auto" w:fill="auto"/>
            <w:vAlign w:val="center"/>
          </w:tcPr>
          <w:p w:rsidR="0019652F" w:rsidRPr="001D205B" w:rsidRDefault="0019652F" w:rsidP="00342BBB">
            <w:pPr>
              <w:widowControl w:val="0"/>
              <w:jc w:val="center"/>
            </w:pPr>
            <w:r w:rsidRPr="001D205B">
              <w:t>U</w:t>
            </w:r>
          </w:p>
        </w:tc>
      </w:tr>
      <w:tr w:rsidR="0019652F" w:rsidRPr="001D205B" w:rsidTr="00DF22F5">
        <w:tc>
          <w:tcPr>
            <w:tcW w:w="1108" w:type="dxa"/>
            <w:shd w:val="clear" w:color="auto" w:fill="auto"/>
            <w:vAlign w:val="center"/>
          </w:tcPr>
          <w:p w:rsidR="0019652F" w:rsidRPr="001D205B" w:rsidRDefault="0019652F" w:rsidP="00342BBB">
            <w:pPr>
              <w:widowControl w:val="0"/>
              <w:jc w:val="center"/>
              <w:rPr>
                <w:b/>
              </w:rPr>
            </w:pPr>
            <w:r w:rsidRPr="001D205B">
              <w:rPr>
                <w:b/>
              </w:rPr>
              <w:t>G3.1</w:t>
            </w:r>
          </w:p>
        </w:tc>
        <w:tc>
          <w:tcPr>
            <w:tcW w:w="5580" w:type="dxa"/>
            <w:shd w:val="clear" w:color="auto" w:fill="auto"/>
          </w:tcPr>
          <w:p w:rsidR="0019652F" w:rsidRPr="001D205B" w:rsidRDefault="0019652F" w:rsidP="00342BBB">
            <w:pPr>
              <w:widowControl w:val="0"/>
              <w:ind w:left="56" w:right="51"/>
              <w:jc w:val="both"/>
            </w:pPr>
            <w:r w:rsidRPr="001D205B">
              <w:t>Có kỹ năng làm việc nhóm để giải quyết các vấn đề liên quan đến bảo hiểm xã hội</w:t>
            </w:r>
          </w:p>
        </w:tc>
        <w:tc>
          <w:tcPr>
            <w:tcW w:w="1260" w:type="dxa"/>
            <w:shd w:val="clear" w:color="auto" w:fill="auto"/>
            <w:vAlign w:val="center"/>
          </w:tcPr>
          <w:p w:rsidR="0019652F" w:rsidRPr="001D205B" w:rsidRDefault="0019652F" w:rsidP="00342BBB">
            <w:pPr>
              <w:widowControl w:val="0"/>
              <w:jc w:val="center"/>
            </w:pPr>
            <w:r w:rsidRPr="001D205B">
              <w:t>3.5</w:t>
            </w:r>
          </w:p>
        </w:tc>
        <w:tc>
          <w:tcPr>
            <w:tcW w:w="1260" w:type="dxa"/>
            <w:shd w:val="clear" w:color="auto" w:fill="auto"/>
            <w:vAlign w:val="center"/>
          </w:tcPr>
          <w:p w:rsidR="0019652F" w:rsidRPr="001D205B" w:rsidRDefault="0019652F" w:rsidP="00342BBB">
            <w:pPr>
              <w:widowControl w:val="0"/>
              <w:jc w:val="center"/>
            </w:pPr>
            <w:r w:rsidRPr="001D205B">
              <w:t>U</w:t>
            </w:r>
          </w:p>
        </w:tc>
      </w:tr>
      <w:tr w:rsidR="0019652F" w:rsidRPr="001D205B" w:rsidTr="00DF22F5">
        <w:tc>
          <w:tcPr>
            <w:tcW w:w="1108" w:type="dxa"/>
            <w:shd w:val="clear" w:color="auto" w:fill="auto"/>
            <w:vAlign w:val="center"/>
          </w:tcPr>
          <w:p w:rsidR="0019652F" w:rsidRPr="001D205B" w:rsidRDefault="0019652F" w:rsidP="00342BBB">
            <w:pPr>
              <w:widowControl w:val="0"/>
              <w:jc w:val="center"/>
              <w:rPr>
                <w:b/>
              </w:rPr>
            </w:pPr>
            <w:r w:rsidRPr="001D205B">
              <w:rPr>
                <w:b/>
              </w:rPr>
              <w:t>G3.2</w:t>
            </w:r>
          </w:p>
        </w:tc>
        <w:tc>
          <w:tcPr>
            <w:tcW w:w="5580" w:type="dxa"/>
            <w:shd w:val="clear" w:color="auto" w:fill="auto"/>
          </w:tcPr>
          <w:p w:rsidR="0019652F" w:rsidRPr="001D205B" w:rsidRDefault="0019652F" w:rsidP="00342BBB">
            <w:pPr>
              <w:widowControl w:val="0"/>
              <w:ind w:left="56" w:right="51"/>
              <w:jc w:val="both"/>
            </w:pPr>
            <w:r w:rsidRPr="001D205B">
              <w:t>Có kỹ năng thuyết trình các vấn đề liên quan đến bảo hiểm xã hội</w:t>
            </w:r>
          </w:p>
        </w:tc>
        <w:tc>
          <w:tcPr>
            <w:tcW w:w="1260" w:type="dxa"/>
            <w:shd w:val="clear" w:color="auto" w:fill="auto"/>
            <w:vAlign w:val="center"/>
          </w:tcPr>
          <w:p w:rsidR="0019652F" w:rsidRPr="001D205B" w:rsidRDefault="0019652F" w:rsidP="00342BBB">
            <w:pPr>
              <w:widowControl w:val="0"/>
              <w:jc w:val="center"/>
            </w:pPr>
            <w:r w:rsidRPr="001D205B">
              <w:t>3.0</w:t>
            </w:r>
          </w:p>
        </w:tc>
        <w:tc>
          <w:tcPr>
            <w:tcW w:w="1260" w:type="dxa"/>
            <w:shd w:val="clear" w:color="auto" w:fill="auto"/>
            <w:vAlign w:val="center"/>
          </w:tcPr>
          <w:p w:rsidR="0019652F" w:rsidRPr="001D205B" w:rsidRDefault="0019652F" w:rsidP="00342BBB">
            <w:pPr>
              <w:widowControl w:val="0"/>
              <w:jc w:val="center"/>
            </w:pPr>
            <w:r w:rsidRPr="001D205B">
              <w:t>U</w:t>
            </w:r>
          </w:p>
        </w:tc>
      </w:tr>
      <w:tr w:rsidR="0019652F" w:rsidRPr="001D205B" w:rsidTr="00DF22F5">
        <w:trPr>
          <w:trHeight w:val="391"/>
        </w:trPr>
        <w:tc>
          <w:tcPr>
            <w:tcW w:w="1108" w:type="dxa"/>
            <w:shd w:val="clear" w:color="auto" w:fill="auto"/>
            <w:vAlign w:val="center"/>
          </w:tcPr>
          <w:p w:rsidR="0019652F" w:rsidRPr="001D205B" w:rsidRDefault="0019652F" w:rsidP="00342BBB">
            <w:pPr>
              <w:widowControl w:val="0"/>
              <w:jc w:val="center"/>
              <w:rPr>
                <w:b/>
              </w:rPr>
            </w:pPr>
            <w:r w:rsidRPr="001D205B">
              <w:rPr>
                <w:b/>
              </w:rPr>
              <w:t>G4.1</w:t>
            </w:r>
          </w:p>
        </w:tc>
        <w:tc>
          <w:tcPr>
            <w:tcW w:w="5580" w:type="dxa"/>
            <w:shd w:val="clear" w:color="auto" w:fill="auto"/>
          </w:tcPr>
          <w:p w:rsidR="0019652F" w:rsidRPr="001D205B" w:rsidRDefault="0019652F" w:rsidP="00342BBB">
            <w:pPr>
              <w:widowControl w:val="0"/>
              <w:ind w:left="57" w:right="51"/>
              <w:jc w:val="both"/>
            </w:pPr>
            <w:r w:rsidRPr="001D205B">
              <w:t>Hiểu các quy định pháp luật với công tác xã hội dành cho các đối tượng khó khăn, yếu thế</w:t>
            </w:r>
          </w:p>
        </w:tc>
        <w:tc>
          <w:tcPr>
            <w:tcW w:w="1260" w:type="dxa"/>
            <w:shd w:val="clear" w:color="auto" w:fill="auto"/>
            <w:vAlign w:val="center"/>
          </w:tcPr>
          <w:p w:rsidR="0019652F" w:rsidRPr="001D205B" w:rsidRDefault="0019652F" w:rsidP="00342BBB">
            <w:pPr>
              <w:widowControl w:val="0"/>
              <w:jc w:val="center"/>
            </w:pPr>
            <w:r w:rsidRPr="001D205B">
              <w:t>2.5</w:t>
            </w:r>
          </w:p>
        </w:tc>
        <w:tc>
          <w:tcPr>
            <w:tcW w:w="1260" w:type="dxa"/>
            <w:shd w:val="clear" w:color="auto" w:fill="auto"/>
            <w:vAlign w:val="center"/>
          </w:tcPr>
          <w:p w:rsidR="0019652F" w:rsidRPr="001D205B" w:rsidRDefault="0019652F" w:rsidP="00342BBB">
            <w:pPr>
              <w:widowControl w:val="0"/>
              <w:jc w:val="center"/>
            </w:pPr>
            <w:r w:rsidRPr="001D205B">
              <w:t>U</w:t>
            </w:r>
          </w:p>
        </w:tc>
      </w:tr>
    </w:tbl>
    <w:p w:rsidR="0019652F" w:rsidRPr="001D205B" w:rsidRDefault="0019652F" w:rsidP="00342BBB">
      <w:pPr>
        <w:widowControl w:val="0"/>
        <w:ind w:firstLine="567"/>
        <w:jc w:val="both"/>
        <w:rPr>
          <w:b/>
          <w:iCs/>
          <w:lang w:val="pt-BR"/>
        </w:rPr>
      </w:pPr>
      <w:r w:rsidRPr="001D205B">
        <w:rPr>
          <w:b/>
          <w:iCs/>
          <w:lang w:val="pt-BR"/>
        </w:rPr>
        <w:t>5. Đánh giá học phần</w:t>
      </w: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9"/>
        <w:gridCol w:w="4599"/>
        <w:gridCol w:w="1620"/>
        <w:gridCol w:w="1260"/>
      </w:tblGrid>
      <w:tr w:rsidR="0019652F" w:rsidRPr="001D205B" w:rsidTr="00DF22F5">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center"/>
              <w:rPr>
                <w:b/>
              </w:rPr>
            </w:pPr>
            <w:r w:rsidRPr="001D205B">
              <w:rPr>
                <w:b/>
              </w:rPr>
              <w:t>Thành phần đánh giá (1)</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center"/>
              <w:rPr>
                <w:b/>
              </w:rPr>
            </w:pPr>
            <w:r w:rsidRPr="001D205B">
              <w:rPr>
                <w:b/>
              </w:rPr>
              <w:t>Bài đánh giá</w:t>
            </w:r>
          </w:p>
          <w:p w:rsidR="0019652F" w:rsidRPr="001D205B" w:rsidRDefault="0019652F" w:rsidP="00342BBB">
            <w:pPr>
              <w:widowControl w:val="0"/>
              <w:jc w:val="center"/>
              <w:rPr>
                <w:b/>
              </w:rPr>
            </w:pPr>
            <w:r w:rsidRPr="001D205B">
              <w:rPr>
                <w:b/>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center"/>
              <w:rPr>
                <w:b/>
              </w:rPr>
            </w:pPr>
            <w:r w:rsidRPr="001D205B">
              <w:rPr>
                <w:b/>
              </w:rPr>
              <w:t>CĐR học phần (Gx.x) (3)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9652F" w:rsidRPr="001D205B" w:rsidRDefault="0019652F" w:rsidP="00342BBB">
            <w:pPr>
              <w:widowControl w:val="0"/>
              <w:jc w:val="center"/>
              <w:rPr>
                <w:b/>
              </w:rPr>
            </w:pPr>
            <w:r w:rsidRPr="001D205B">
              <w:rPr>
                <w:b/>
              </w:rPr>
              <w:t>Tỷ lệ (%)</w:t>
            </w:r>
          </w:p>
          <w:p w:rsidR="0019652F" w:rsidRPr="001D205B" w:rsidRDefault="0019652F" w:rsidP="00342BBB">
            <w:pPr>
              <w:widowControl w:val="0"/>
              <w:jc w:val="center"/>
              <w:rPr>
                <w:b/>
              </w:rPr>
            </w:pPr>
            <w:r w:rsidRPr="001D205B">
              <w:rPr>
                <w:b/>
              </w:rPr>
              <w:t>(4)</w:t>
            </w:r>
          </w:p>
        </w:tc>
      </w:tr>
      <w:tr w:rsidR="0019652F" w:rsidRPr="001D205B" w:rsidTr="00DF22F5">
        <w:tc>
          <w:tcPr>
            <w:tcW w:w="7948" w:type="dxa"/>
            <w:gridSpan w:val="3"/>
            <w:shd w:val="clear" w:color="auto" w:fill="auto"/>
            <w:vAlign w:val="center"/>
          </w:tcPr>
          <w:p w:rsidR="0019652F" w:rsidRPr="001D205B" w:rsidRDefault="0019652F" w:rsidP="00342BBB">
            <w:pPr>
              <w:widowControl w:val="0"/>
              <w:jc w:val="both"/>
            </w:pPr>
            <w:r w:rsidRPr="001D205B">
              <w:rPr>
                <w:b/>
              </w:rPr>
              <w:t>A1. Đánh giá quá trình</w:t>
            </w:r>
          </w:p>
        </w:tc>
        <w:tc>
          <w:tcPr>
            <w:tcW w:w="1260" w:type="dxa"/>
            <w:shd w:val="clear" w:color="auto" w:fill="auto"/>
          </w:tcPr>
          <w:p w:rsidR="0019652F" w:rsidRPr="001D205B" w:rsidRDefault="0019652F" w:rsidP="00342BBB">
            <w:pPr>
              <w:widowControl w:val="0"/>
              <w:jc w:val="center"/>
              <w:rPr>
                <w:b/>
              </w:rPr>
            </w:pPr>
            <w:r w:rsidRPr="001D205B">
              <w:rPr>
                <w:b/>
              </w:rPr>
              <w:t>50%</w:t>
            </w:r>
          </w:p>
        </w:tc>
      </w:tr>
      <w:tr w:rsidR="0019652F" w:rsidRPr="001D205B" w:rsidTr="00DF22F5">
        <w:tc>
          <w:tcPr>
            <w:tcW w:w="7948" w:type="dxa"/>
            <w:gridSpan w:val="3"/>
            <w:shd w:val="clear" w:color="auto" w:fill="auto"/>
            <w:vAlign w:val="center"/>
          </w:tcPr>
          <w:p w:rsidR="0019652F" w:rsidRPr="001D205B" w:rsidRDefault="0019652F" w:rsidP="00342BBB">
            <w:pPr>
              <w:widowControl w:val="0"/>
              <w:jc w:val="both"/>
              <w:rPr>
                <w:b/>
                <w:i/>
              </w:rPr>
            </w:pPr>
            <w:r w:rsidRPr="001D205B">
              <w:rPr>
                <w:b/>
                <w:i/>
              </w:rPr>
              <w:t>A1.1. Đánh giá ý thức học tập</w:t>
            </w:r>
          </w:p>
        </w:tc>
        <w:tc>
          <w:tcPr>
            <w:tcW w:w="1260" w:type="dxa"/>
            <w:shd w:val="clear" w:color="auto" w:fill="auto"/>
          </w:tcPr>
          <w:p w:rsidR="0019652F" w:rsidRPr="001D205B" w:rsidRDefault="0019652F" w:rsidP="00342BBB">
            <w:pPr>
              <w:widowControl w:val="0"/>
              <w:jc w:val="center"/>
              <w:rPr>
                <w:b/>
                <w:i/>
              </w:rPr>
            </w:pPr>
            <w:r w:rsidRPr="001D205B">
              <w:rPr>
                <w:b/>
                <w:i/>
              </w:rPr>
              <w:t>10%</w:t>
            </w:r>
          </w:p>
        </w:tc>
      </w:tr>
      <w:tr w:rsidR="0019652F" w:rsidRPr="001D205B" w:rsidTr="00DF22F5">
        <w:tc>
          <w:tcPr>
            <w:tcW w:w="1729" w:type="dxa"/>
            <w:shd w:val="clear" w:color="auto" w:fill="auto"/>
            <w:vAlign w:val="center"/>
          </w:tcPr>
          <w:p w:rsidR="0019652F" w:rsidRPr="001D205B" w:rsidRDefault="0019652F" w:rsidP="00342BBB">
            <w:pPr>
              <w:widowControl w:val="0"/>
              <w:jc w:val="both"/>
              <w:rPr>
                <w:i/>
              </w:rPr>
            </w:pPr>
            <w:r w:rsidRPr="001D205B">
              <w:rPr>
                <w:i/>
              </w:rPr>
              <w:t>A1.1.1. Sự chuyên cần</w:t>
            </w:r>
          </w:p>
        </w:tc>
        <w:tc>
          <w:tcPr>
            <w:tcW w:w="4599" w:type="dxa"/>
            <w:shd w:val="clear" w:color="auto" w:fill="auto"/>
            <w:vAlign w:val="center"/>
          </w:tcPr>
          <w:p w:rsidR="0019652F" w:rsidRPr="001D205B" w:rsidRDefault="0019652F" w:rsidP="00342BBB">
            <w:pPr>
              <w:widowControl w:val="0"/>
              <w:jc w:val="both"/>
            </w:pPr>
            <w:r w:rsidRPr="001D205B">
              <w:t>Đi học chuyên cần, đảm bảo thời gian có mặt ở trên lớp theo quy định.</w:t>
            </w:r>
          </w:p>
        </w:tc>
        <w:tc>
          <w:tcPr>
            <w:tcW w:w="1620" w:type="dxa"/>
            <w:shd w:val="clear" w:color="auto" w:fill="auto"/>
            <w:vAlign w:val="center"/>
          </w:tcPr>
          <w:p w:rsidR="0019652F" w:rsidRPr="001D205B" w:rsidRDefault="0019652F" w:rsidP="00342BBB">
            <w:pPr>
              <w:widowControl w:val="0"/>
              <w:jc w:val="both"/>
            </w:pPr>
          </w:p>
        </w:tc>
        <w:tc>
          <w:tcPr>
            <w:tcW w:w="1260" w:type="dxa"/>
            <w:shd w:val="clear" w:color="auto" w:fill="auto"/>
            <w:vAlign w:val="center"/>
          </w:tcPr>
          <w:p w:rsidR="0019652F" w:rsidRPr="001D205B" w:rsidRDefault="0019652F" w:rsidP="00342BBB">
            <w:pPr>
              <w:widowControl w:val="0"/>
              <w:jc w:val="center"/>
            </w:pPr>
            <w:r w:rsidRPr="001D205B">
              <w:t>05%</w:t>
            </w:r>
          </w:p>
        </w:tc>
      </w:tr>
      <w:tr w:rsidR="0019652F" w:rsidRPr="001D205B" w:rsidTr="00DF22F5">
        <w:tc>
          <w:tcPr>
            <w:tcW w:w="1729" w:type="dxa"/>
            <w:shd w:val="clear" w:color="auto" w:fill="auto"/>
            <w:vAlign w:val="center"/>
          </w:tcPr>
          <w:p w:rsidR="0019652F" w:rsidRPr="001D205B" w:rsidRDefault="0019652F" w:rsidP="00342BBB">
            <w:pPr>
              <w:widowControl w:val="0"/>
              <w:jc w:val="both"/>
              <w:rPr>
                <w:i/>
              </w:rPr>
            </w:pPr>
            <w:r w:rsidRPr="001D205B">
              <w:rPr>
                <w:i/>
              </w:rPr>
              <w:t>A1.1.2. Thái độ học tập</w:t>
            </w:r>
          </w:p>
        </w:tc>
        <w:tc>
          <w:tcPr>
            <w:tcW w:w="4599" w:type="dxa"/>
            <w:shd w:val="clear" w:color="auto" w:fill="auto"/>
            <w:vAlign w:val="center"/>
          </w:tcPr>
          <w:p w:rsidR="0019652F" w:rsidRPr="001D205B" w:rsidRDefault="0019652F" w:rsidP="00342BBB">
            <w:pPr>
              <w:widowControl w:val="0"/>
              <w:jc w:val="both"/>
            </w:pPr>
            <w:r w:rsidRPr="001D205B">
              <w:t>Thái độ học tập nghiêm túc, có tinh thần tương tác, trao đổi kiến thức với giảng viên và sinh viên trong lớp học, tham gia hoạt động nhóm hiệu quả. Cụ thể:</w:t>
            </w:r>
          </w:p>
          <w:p w:rsidR="0019652F" w:rsidRPr="001D205B" w:rsidRDefault="0019652F" w:rsidP="00342BBB">
            <w:pPr>
              <w:widowControl w:val="0"/>
              <w:jc w:val="both"/>
            </w:pPr>
            <w:r w:rsidRPr="001D205B">
              <w:t>+ Tích cực trao đổi trực tiếp với giảng viên và sinh viên.</w:t>
            </w:r>
          </w:p>
          <w:p w:rsidR="0019652F" w:rsidRPr="001D205B" w:rsidRDefault="0019652F" w:rsidP="00342BBB">
            <w:pPr>
              <w:widowControl w:val="0"/>
              <w:jc w:val="both"/>
            </w:pPr>
            <w:r w:rsidRPr="001D205B">
              <w:t>+ Thực hiện nghiêm túc, đúng thời hạn các nhiệm vụ được giao khi làm bài tập cá nhân, thảo luận nhóm.</w:t>
            </w:r>
          </w:p>
          <w:p w:rsidR="0019652F" w:rsidRPr="001D205B" w:rsidRDefault="0019652F" w:rsidP="00342BBB">
            <w:pPr>
              <w:widowControl w:val="0"/>
              <w:jc w:val="both"/>
            </w:pPr>
            <w:r w:rsidRPr="001D205B">
              <w:t>+ Lập các nhóm học tập Online và tham gia vào hệ thống LMS để trao đổi với giảng viên và các thành viên trong nhóm.</w:t>
            </w:r>
          </w:p>
        </w:tc>
        <w:tc>
          <w:tcPr>
            <w:tcW w:w="1620" w:type="dxa"/>
            <w:shd w:val="clear" w:color="auto" w:fill="auto"/>
            <w:vAlign w:val="center"/>
          </w:tcPr>
          <w:p w:rsidR="0019652F" w:rsidRPr="001D205B" w:rsidRDefault="0019652F" w:rsidP="00342BBB">
            <w:pPr>
              <w:widowControl w:val="0"/>
              <w:jc w:val="both"/>
            </w:pPr>
          </w:p>
        </w:tc>
        <w:tc>
          <w:tcPr>
            <w:tcW w:w="1260" w:type="dxa"/>
            <w:shd w:val="clear" w:color="auto" w:fill="auto"/>
            <w:vAlign w:val="center"/>
          </w:tcPr>
          <w:p w:rsidR="0019652F" w:rsidRPr="001D205B" w:rsidRDefault="0019652F" w:rsidP="00342BBB">
            <w:pPr>
              <w:widowControl w:val="0"/>
              <w:jc w:val="center"/>
            </w:pPr>
            <w:r w:rsidRPr="001D205B">
              <w:t>05%</w:t>
            </w:r>
          </w:p>
        </w:tc>
      </w:tr>
      <w:tr w:rsidR="0019652F" w:rsidRPr="001D205B" w:rsidTr="00DF22F5">
        <w:tc>
          <w:tcPr>
            <w:tcW w:w="7948" w:type="dxa"/>
            <w:gridSpan w:val="3"/>
            <w:shd w:val="clear" w:color="auto" w:fill="auto"/>
            <w:vAlign w:val="center"/>
          </w:tcPr>
          <w:p w:rsidR="0019652F" w:rsidRPr="001D205B" w:rsidRDefault="0019652F" w:rsidP="00342BBB">
            <w:pPr>
              <w:widowControl w:val="0"/>
              <w:jc w:val="both"/>
            </w:pPr>
            <w:r w:rsidRPr="001D205B">
              <w:rPr>
                <w:b/>
                <w:i/>
              </w:rPr>
              <w:t>A1.2. Đánh giá hồ sơ học phần</w:t>
            </w:r>
          </w:p>
        </w:tc>
        <w:tc>
          <w:tcPr>
            <w:tcW w:w="1260" w:type="dxa"/>
            <w:shd w:val="clear" w:color="auto" w:fill="auto"/>
          </w:tcPr>
          <w:p w:rsidR="0019652F" w:rsidRPr="001D205B" w:rsidRDefault="0019652F" w:rsidP="00342BBB">
            <w:pPr>
              <w:widowControl w:val="0"/>
              <w:jc w:val="center"/>
              <w:rPr>
                <w:b/>
                <w:i/>
              </w:rPr>
            </w:pPr>
            <w:r w:rsidRPr="001D205B">
              <w:rPr>
                <w:b/>
                <w:i/>
              </w:rPr>
              <w:t>20%</w:t>
            </w:r>
          </w:p>
        </w:tc>
      </w:tr>
      <w:tr w:rsidR="0019652F" w:rsidRPr="001D205B" w:rsidTr="00DF22F5">
        <w:tc>
          <w:tcPr>
            <w:tcW w:w="1729" w:type="dxa"/>
            <w:shd w:val="clear" w:color="auto" w:fill="auto"/>
            <w:vAlign w:val="center"/>
          </w:tcPr>
          <w:p w:rsidR="0019652F" w:rsidRPr="001D205B" w:rsidRDefault="0019652F" w:rsidP="00342BBB">
            <w:pPr>
              <w:widowControl w:val="0"/>
              <w:jc w:val="both"/>
              <w:rPr>
                <w:i/>
                <w:lang w:val="vi-VN"/>
              </w:rPr>
            </w:pPr>
            <w:r w:rsidRPr="001D205B">
              <w:rPr>
                <w:i/>
              </w:rPr>
              <w:t>A1.2.1. Hồ sơ cá nhân</w:t>
            </w:r>
          </w:p>
        </w:tc>
        <w:tc>
          <w:tcPr>
            <w:tcW w:w="4599" w:type="dxa"/>
            <w:shd w:val="clear" w:color="auto" w:fill="auto"/>
            <w:vAlign w:val="center"/>
          </w:tcPr>
          <w:p w:rsidR="0019652F" w:rsidRPr="001D205B" w:rsidRDefault="0019652F" w:rsidP="00342BBB">
            <w:pPr>
              <w:widowControl w:val="0"/>
              <w:jc w:val="both"/>
              <w:rPr>
                <w:lang w:val="vi-VN"/>
              </w:rPr>
            </w:pPr>
            <w:r w:rsidRPr="001D205B">
              <w:rPr>
                <w:lang w:val="vi-VN"/>
              </w:rPr>
              <w:t>Bài tập cá nhân: 5 lần</w:t>
            </w:r>
          </w:p>
          <w:p w:rsidR="0019652F" w:rsidRPr="001D205B" w:rsidRDefault="0019652F" w:rsidP="00342BBB">
            <w:pPr>
              <w:widowControl w:val="0"/>
              <w:jc w:val="both"/>
              <w:rPr>
                <w:lang w:val="vi-VN"/>
              </w:rPr>
            </w:pPr>
            <w:r w:rsidRPr="001D205B">
              <w:rPr>
                <w:lang w:val="vi-VN"/>
              </w:rPr>
              <w:t>- Hình thức đánh giá: Đánh giá thông qua kết quả thể hiện trong vở bài tập cá nhân của từng sinh viên. Điểm đánh giá theo thang điểm 10.</w:t>
            </w:r>
          </w:p>
          <w:p w:rsidR="0019652F" w:rsidRPr="001D205B" w:rsidRDefault="0019652F" w:rsidP="00342BBB">
            <w:pPr>
              <w:widowControl w:val="0"/>
              <w:jc w:val="both"/>
              <w:rPr>
                <w:lang w:val="vi-VN"/>
              </w:rPr>
            </w:pPr>
            <w:r w:rsidRPr="001D205B">
              <w:rPr>
                <w:lang w:val="vi-VN"/>
              </w:rPr>
              <w:t>- Tiêu chí đánh giá: Nội dung đúng yêu cầu; khuyến khích những ý tưởng, đề xuất mới.</w:t>
            </w:r>
          </w:p>
        </w:tc>
        <w:tc>
          <w:tcPr>
            <w:tcW w:w="1620" w:type="dxa"/>
            <w:shd w:val="clear" w:color="auto" w:fill="auto"/>
            <w:vAlign w:val="center"/>
          </w:tcPr>
          <w:p w:rsidR="0019652F" w:rsidRPr="001D205B" w:rsidRDefault="0019652F" w:rsidP="00342BBB">
            <w:pPr>
              <w:widowControl w:val="0"/>
              <w:jc w:val="center"/>
            </w:pPr>
            <w:r w:rsidRPr="001D205B">
              <w:t>G1.2, G1.3, G1.4</w:t>
            </w:r>
          </w:p>
        </w:tc>
        <w:tc>
          <w:tcPr>
            <w:tcW w:w="1260" w:type="dxa"/>
            <w:shd w:val="clear" w:color="auto" w:fill="auto"/>
            <w:vAlign w:val="center"/>
          </w:tcPr>
          <w:p w:rsidR="0019652F" w:rsidRPr="001D205B" w:rsidRDefault="0019652F" w:rsidP="00342BBB">
            <w:pPr>
              <w:widowControl w:val="0"/>
              <w:jc w:val="center"/>
            </w:pPr>
            <w:r w:rsidRPr="001D205B">
              <w:t>10%</w:t>
            </w:r>
          </w:p>
        </w:tc>
      </w:tr>
      <w:tr w:rsidR="0019652F" w:rsidRPr="001D205B" w:rsidTr="00DF22F5">
        <w:tc>
          <w:tcPr>
            <w:tcW w:w="1729" w:type="dxa"/>
            <w:shd w:val="clear" w:color="auto" w:fill="auto"/>
            <w:vAlign w:val="center"/>
          </w:tcPr>
          <w:p w:rsidR="0019652F" w:rsidRPr="001D205B" w:rsidRDefault="0019652F" w:rsidP="00342BBB">
            <w:pPr>
              <w:widowControl w:val="0"/>
              <w:jc w:val="both"/>
              <w:rPr>
                <w:i/>
              </w:rPr>
            </w:pPr>
            <w:r w:rsidRPr="001D205B">
              <w:rPr>
                <w:i/>
              </w:rPr>
              <w:t xml:space="preserve">A1.2.2. Hồ sơ </w:t>
            </w:r>
            <w:r w:rsidRPr="001D205B">
              <w:rPr>
                <w:i/>
              </w:rPr>
              <w:lastRenderedPageBreak/>
              <w:t>nhóm</w:t>
            </w:r>
          </w:p>
        </w:tc>
        <w:tc>
          <w:tcPr>
            <w:tcW w:w="4599" w:type="dxa"/>
            <w:shd w:val="clear" w:color="auto" w:fill="auto"/>
            <w:vAlign w:val="center"/>
          </w:tcPr>
          <w:p w:rsidR="0019652F" w:rsidRPr="001D205B" w:rsidRDefault="0019652F" w:rsidP="00342BBB">
            <w:pPr>
              <w:widowControl w:val="0"/>
              <w:jc w:val="both"/>
            </w:pPr>
            <w:r w:rsidRPr="001D205B">
              <w:lastRenderedPageBreak/>
              <w:t>Thảo luận nhóm: 2 lần</w:t>
            </w:r>
          </w:p>
          <w:p w:rsidR="0019652F" w:rsidRPr="001D205B" w:rsidRDefault="0019652F" w:rsidP="00342BBB">
            <w:pPr>
              <w:widowControl w:val="0"/>
              <w:jc w:val="both"/>
            </w:pPr>
            <w:r w:rsidRPr="001D205B">
              <w:lastRenderedPageBreak/>
              <w:t>- Hình thức đánh giá: Đánh giá thông qua kết quả thảo luận thể hiện trên silde hoặc giấy A4 (chiếm 80%) và biên bản họp nhóm (chiếm 20%). Điểm đánh giá theo thang điểm 10.</w:t>
            </w:r>
          </w:p>
          <w:p w:rsidR="0019652F" w:rsidRPr="001D205B" w:rsidRDefault="0019652F" w:rsidP="00342BBB">
            <w:pPr>
              <w:widowControl w:val="0"/>
              <w:jc w:val="both"/>
            </w:pPr>
            <w:r w:rsidRPr="001D205B">
              <w:t xml:space="preserve">- Tiêu chí đánh giá: Nội dung phù hợp với yêu cầu; khuyến khích những ý tưởng, đề xuất mới. </w:t>
            </w:r>
          </w:p>
        </w:tc>
        <w:tc>
          <w:tcPr>
            <w:tcW w:w="1620" w:type="dxa"/>
            <w:shd w:val="clear" w:color="auto" w:fill="auto"/>
            <w:vAlign w:val="center"/>
          </w:tcPr>
          <w:p w:rsidR="0019652F" w:rsidRPr="001D205B" w:rsidRDefault="0019652F" w:rsidP="00342BBB">
            <w:pPr>
              <w:widowControl w:val="0"/>
              <w:jc w:val="center"/>
              <w:rPr>
                <w:lang w:val="vi-VN"/>
              </w:rPr>
            </w:pPr>
            <w:r w:rsidRPr="001D205B">
              <w:rPr>
                <w:lang w:val="vi-VN"/>
              </w:rPr>
              <w:lastRenderedPageBreak/>
              <w:t xml:space="preserve">G1.1, G1.2, </w:t>
            </w:r>
            <w:r w:rsidRPr="001D205B">
              <w:rPr>
                <w:lang w:val="vi-VN"/>
              </w:rPr>
              <w:lastRenderedPageBreak/>
              <w:t>G1.3, G1.4, G2.1, G2.2, G2.</w:t>
            </w:r>
            <w:r w:rsidRPr="001D205B">
              <w:t>3,</w:t>
            </w:r>
            <w:r w:rsidRPr="001D205B">
              <w:rPr>
                <w:lang w:val="vi-VN"/>
              </w:rPr>
              <w:t xml:space="preserve"> G3.1, G3.2</w:t>
            </w:r>
          </w:p>
        </w:tc>
        <w:tc>
          <w:tcPr>
            <w:tcW w:w="1260" w:type="dxa"/>
            <w:shd w:val="clear" w:color="auto" w:fill="auto"/>
            <w:vAlign w:val="center"/>
          </w:tcPr>
          <w:p w:rsidR="0019652F" w:rsidRPr="001D205B" w:rsidRDefault="0019652F" w:rsidP="00342BBB">
            <w:pPr>
              <w:widowControl w:val="0"/>
              <w:jc w:val="center"/>
              <w:rPr>
                <w:lang w:val="vi-VN"/>
              </w:rPr>
            </w:pPr>
            <w:r w:rsidRPr="001D205B">
              <w:rPr>
                <w:lang w:val="vi-VN"/>
              </w:rPr>
              <w:lastRenderedPageBreak/>
              <w:t>10%</w:t>
            </w:r>
          </w:p>
        </w:tc>
      </w:tr>
      <w:tr w:rsidR="0019652F" w:rsidRPr="001D205B" w:rsidTr="00DF22F5">
        <w:tc>
          <w:tcPr>
            <w:tcW w:w="1729" w:type="dxa"/>
            <w:shd w:val="clear" w:color="auto" w:fill="auto"/>
          </w:tcPr>
          <w:p w:rsidR="0019652F" w:rsidRPr="001D205B" w:rsidRDefault="0019652F" w:rsidP="00342BBB">
            <w:pPr>
              <w:widowControl w:val="0"/>
              <w:jc w:val="both"/>
              <w:rPr>
                <w:lang w:val="vi-VN"/>
              </w:rPr>
            </w:pPr>
            <w:r w:rsidRPr="001D205B">
              <w:rPr>
                <w:b/>
                <w:i/>
                <w:lang w:val="vi-VN"/>
              </w:rPr>
              <w:lastRenderedPageBreak/>
              <w:t>A1.3. Đánh giá giữa kì</w:t>
            </w:r>
          </w:p>
        </w:tc>
        <w:tc>
          <w:tcPr>
            <w:tcW w:w="4599" w:type="dxa"/>
            <w:shd w:val="clear" w:color="auto" w:fill="auto"/>
            <w:vAlign w:val="center"/>
          </w:tcPr>
          <w:p w:rsidR="0019652F" w:rsidRPr="001D205B" w:rsidRDefault="0019652F" w:rsidP="00342BBB">
            <w:pPr>
              <w:widowControl w:val="0"/>
              <w:jc w:val="both"/>
            </w:pPr>
            <w:r w:rsidRPr="001D205B">
              <w:rPr>
                <w:lang w:val="vi-VN"/>
              </w:rPr>
              <w:t xml:space="preserve">Bài </w:t>
            </w:r>
            <w:r w:rsidRPr="001D205B">
              <w:t>thi</w:t>
            </w:r>
            <w:r w:rsidRPr="001D205B">
              <w:rPr>
                <w:lang w:val="vi-VN"/>
              </w:rPr>
              <w:t xml:space="preserve"> trắc nghiệm</w:t>
            </w:r>
          </w:p>
        </w:tc>
        <w:tc>
          <w:tcPr>
            <w:tcW w:w="1620" w:type="dxa"/>
            <w:shd w:val="clear" w:color="auto" w:fill="auto"/>
          </w:tcPr>
          <w:p w:rsidR="0019652F" w:rsidRPr="001D205B" w:rsidRDefault="0019652F" w:rsidP="00342BBB">
            <w:pPr>
              <w:widowControl w:val="0"/>
              <w:jc w:val="center"/>
            </w:pPr>
            <w:r w:rsidRPr="001D205B">
              <w:rPr>
                <w:lang w:val="vi-VN"/>
              </w:rPr>
              <w:t>G1.1, G1.2, G1.3</w:t>
            </w:r>
            <w:r w:rsidRPr="001D205B">
              <w:t>, G1.4</w:t>
            </w:r>
          </w:p>
        </w:tc>
        <w:tc>
          <w:tcPr>
            <w:tcW w:w="1260" w:type="dxa"/>
            <w:shd w:val="clear" w:color="auto" w:fill="auto"/>
            <w:vAlign w:val="center"/>
          </w:tcPr>
          <w:p w:rsidR="0019652F" w:rsidRPr="001D205B" w:rsidRDefault="0019652F" w:rsidP="00342BBB">
            <w:pPr>
              <w:widowControl w:val="0"/>
              <w:jc w:val="center"/>
              <w:rPr>
                <w:lang w:val="vi-VN"/>
              </w:rPr>
            </w:pPr>
            <w:r w:rsidRPr="001D205B">
              <w:rPr>
                <w:b/>
                <w:i/>
                <w:lang w:val="vi-VN"/>
              </w:rPr>
              <w:t>20%</w:t>
            </w:r>
          </w:p>
        </w:tc>
      </w:tr>
      <w:tr w:rsidR="0019652F" w:rsidRPr="001D205B" w:rsidTr="00DF22F5">
        <w:tc>
          <w:tcPr>
            <w:tcW w:w="1729" w:type="dxa"/>
            <w:shd w:val="clear" w:color="auto" w:fill="auto"/>
            <w:vAlign w:val="center"/>
          </w:tcPr>
          <w:p w:rsidR="0019652F" w:rsidRPr="001D205B" w:rsidRDefault="0019652F" w:rsidP="00342BBB">
            <w:pPr>
              <w:widowControl w:val="0"/>
              <w:jc w:val="both"/>
              <w:rPr>
                <w:b/>
                <w:i/>
                <w:lang w:val="vi-VN"/>
              </w:rPr>
            </w:pPr>
            <w:r w:rsidRPr="001D205B">
              <w:rPr>
                <w:b/>
                <w:lang w:val="vi-VN"/>
              </w:rPr>
              <w:t>A2. Đánh giá cuối kỳ</w:t>
            </w:r>
          </w:p>
        </w:tc>
        <w:tc>
          <w:tcPr>
            <w:tcW w:w="4599" w:type="dxa"/>
            <w:shd w:val="clear" w:color="auto" w:fill="auto"/>
            <w:vAlign w:val="center"/>
          </w:tcPr>
          <w:p w:rsidR="0019652F" w:rsidRPr="001D205B" w:rsidRDefault="0019652F" w:rsidP="00342BBB">
            <w:pPr>
              <w:widowControl w:val="0"/>
              <w:jc w:val="both"/>
              <w:rPr>
                <w:lang w:val="vi-VN"/>
              </w:rPr>
            </w:pPr>
            <w:r w:rsidRPr="001D205B">
              <w:rPr>
                <w:lang w:val="vi-VN"/>
              </w:rPr>
              <w:t>Thi tự luận</w:t>
            </w:r>
          </w:p>
        </w:tc>
        <w:tc>
          <w:tcPr>
            <w:tcW w:w="1620" w:type="dxa"/>
            <w:shd w:val="clear" w:color="auto" w:fill="auto"/>
            <w:vAlign w:val="center"/>
          </w:tcPr>
          <w:p w:rsidR="0019652F" w:rsidRPr="001D205B" w:rsidRDefault="0019652F" w:rsidP="00342BBB">
            <w:pPr>
              <w:widowControl w:val="0"/>
              <w:jc w:val="center"/>
              <w:rPr>
                <w:lang w:val="vi-VN"/>
              </w:rPr>
            </w:pPr>
            <w:r w:rsidRPr="001D205B">
              <w:rPr>
                <w:lang w:val="vi-VN"/>
              </w:rPr>
              <w:t>G1.1, G1.2, G1.3, G1.4, G2.1, G2.2, G2.</w:t>
            </w:r>
            <w:r w:rsidRPr="001D205B">
              <w:t>3,</w:t>
            </w:r>
            <w:r w:rsidRPr="001D205B">
              <w:rPr>
                <w:lang w:val="vi-VN"/>
              </w:rPr>
              <w:t xml:space="preserve"> G4.1</w:t>
            </w:r>
          </w:p>
        </w:tc>
        <w:tc>
          <w:tcPr>
            <w:tcW w:w="1260" w:type="dxa"/>
            <w:shd w:val="clear" w:color="auto" w:fill="auto"/>
            <w:vAlign w:val="center"/>
          </w:tcPr>
          <w:p w:rsidR="0019652F" w:rsidRPr="001D205B" w:rsidRDefault="0019652F" w:rsidP="00342BBB">
            <w:pPr>
              <w:widowControl w:val="0"/>
              <w:jc w:val="center"/>
              <w:rPr>
                <w:b/>
                <w:lang w:val="vi-VN"/>
              </w:rPr>
            </w:pPr>
            <w:r w:rsidRPr="001D205B">
              <w:rPr>
                <w:b/>
                <w:lang w:val="vi-VN"/>
              </w:rPr>
              <w:t>50%</w:t>
            </w:r>
          </w:p>
        </w:tc>
      </w:tr>
    </w:tbl>
    <w:p w:rsidR="0019652F" w:rsidRPr="001D205B" w:rsidRDefault="0019652F" w:rsidP="00342BBB">
      <w:pPr>
        <w:widowControl w:val="0"/>
        <w:ind w:firstLine="567"/>
        <w:jc w:val="both"/>
        <w:rPr>
          <w:b/>
          <w:iCs/>
          <w:lang w:val="pt-BR"/>
        </w:rPr>
      </w:pPr>
      <w:r w:rsidRPr="001D205B">
        <w:rPr>
          <w:b/>
          <w:iCs/>
          <w:lang w:val="pt-BR"/>
        </w:rPr>
        <w:t>6. Nội dung và kế hoạch giảng dạy</w:t>
      </w:r>
    </w:p>
    <w:p w:rsidR="0019652F" w:rsidRPr="001D205B" w:rsidRDefault="0019652F" w:rsidP="00342BBB">
      <w:pPr>
        <w:widowControl w:val="0"/>
        <w:ind w:firstLine="567"/>
        <w:jc w:val="both"/>
        <w:rPr>
          <w:b/>
          <w:i/>
          <w:iCs/>
          <w:lang w:val="pt-BR"/>
        </w:rPr>
      </w:pPr>
      <w:r w:rsidRPr="001D205B">
        <w:rPr>
          <w:b/>
          <w:i/>
          <w:iCs/>
          <w:lang w:val="pt-BR"/>
        </w:rPr>
        <w:t>6.1. Nội dung giảng dạy</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1620"/>
        <w:gridCol w:w="1260"/>
      </w:tblGrid>
      <w:tr w:rsidR="0019652F" w:rsidRPr="001D205B" w:rsidTr="00DF22F5">
        <w:tc>
          <w:tcPr>
            <w:tcW w:w="6408" w:type="dxa"/>
            <w:vAlign w:val="center"/>
          </w:tcPr>
          <w:p w:rsidR="0019652F" w:rsidRPr="001D205B" w:rsidRDefault="0019652F" w:rsidP="00342BBB">
            <w:pPr>
              <w:widowControl w:val="0"/>
              <w:jc w:val="center"/>
              <w:rPr>
                <w:b/>
                <w:lang w:val="vi-VN"/>
              </w:rPr>
            </w:pPr>
            <w:r w:rsidRPr="001D205B">
              <w:rPr>
                <w:b/>
                <w:lang w:val="vi-VN"/>
              </w:rPr>
              <w:t>Nội dung</w:t>
            </w:r>
          </w:p>
          <w:p w:rsidR="0019652F" w:rsidRPr="001D205B" w:rsidRDefault="0019652F" w:rsidP="00342BBB">
            <w:pPr>
              <w:widowControl w:val="0"/>
              <w:jc w:val="center"/>
              <w:rPr>
                <w:b/>
                <w:lang w:val="vi-VN"/>
              </w:rPr>
            </w:pPr>
            <w:r w:rsidRPr="001D205B">
              <w:rPr>
                <w:b/>
                <w:lang w:val="vi-VN"/>
              </w:rPr>
              <w:t>(1)</w:t>
            </w:r>
          </w:p>
        </w:tc>
        <w:tc>
          <w:tcPr>
            <w:tcW w:w="1620" w:type="dxa"/>
            <w:vAlign w:val="center"/>
          </w:tcPr>
          <w:p w:rsidR="0019652F" w:rsidRPr="001D205B" w:rsidRDefault="0019652F" w:rsidP="00342BBB">
            <w:pPr>
              <w:widowControl w:val="0"/>
              <w:jc w:val="center"/>
              <w:rPr>
                <w:b/>
                <w:lang w:val="vi-VN"/>
              </w:rPr>
            </w:pPr>
            <w:r w:rsidRPr="001D205B">
              <w:rPr>
                <w:b/>
                <w:lang w:val="vi-VN"/>
              </w:rPr>
              <w:t>CĐR học phần (2)</w:t>
            </w:r>
          </w:p>
        </w:tc>
        <w:tc>
          <w:tcPr>
            <w:tcW w:w="1260" w:type="dxa"/>
            <w:vAlign w:val="center"/>
          </w:tcPr>
          <w:p w:rsidR="0019652F" w:rsidRPr="001D205B" w:rsidRDefault="0019652F" w:rsidP="00342BBB">
            <w:pPr>
              <w:widowControl w:val="0"/>
              <w:jc w:val="center"/>
              <w:rPr>
                <w:b/>
                <w:lang w:val="vi-VN"/>
              </w:rPr>
            </w:pPr>
            <w:r w:rsidRPr="001D205B">
              <w:rPr>
                <w:b/>
                <w:lang w:val="vi-VN"/>
              </w:rPr>
              <w:t>Bài đánh giá (3)</w:t>
            </w:r>
          </w:p>
        </w:tc>
      </w:tr>
      <w:tr w:rsidR="0019652F" w:rsidRPr="001D205B" w:rsidTr="00DF22F5">
        <w:tc>
          <w:tcPr>
            <w:tcW w:w="6408" w:type="dxa"/>
          </w:tcPr>
          <w:p w:rsidR="0019652F" w:rsidRPr="001D205B" w:rsidRDefault="0019652F" w:rsidP="00342BBB">
            <w:pPr>
              <w:widowControl w:val="0"/>
              <w:jc w:val="both"/>
              <w:rPr>
                <w:b/>
                <w:lang w:val="vi-VN"/>
              </w:rPr>
            </w:pPr>
            <w:r w:rsidRPr="001D205B">
              <w:rPr>
                <w:b/>
                <w:lang w:val="vi-VN"/>
              </w:rPr>
              <w:t>Chương 1: KHÁI QUÁT CHUNG VỀ BẢO HIỂM XÃ HỘI</w:t>
            </w:r>
          </w:p>
          <w:p w:rsidR="0019652F" w:rsidRPr="001D205B" w:rsidRDefault="0019652F" w:rsidP="00342BBB">
            <w:pPr>
              <w:pStyle w:val="ListParagraph"/>
              <w:widowControl w:val="0"/>
              <w:ind w:left="0"/>
              <w:jc w:val="both"/>
              <w:rPr>
                <w:b/>
                <w:sz w:val="24"/>
                <w:szCs w:val="24"/>
                <w:lang w:val="vi-VN"/>
              </w:rPr>
            </w:pPr>
            <w:r w:rsidRPr="001D205B">
              <w:rPr>
                <w:b/>
                <w:sz w:val="24"/>
                <w:szCs w:val="24"/>
                <w:lang w:val="vi-VN"/>
              </w:rPr>
              <w:t>1.1. Đối tượng, nội dung nghiên cứu của học phần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1.1.1. Đối tượng nghiên cứu</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1.1.2. Nhiệm vụ nghiên cứu</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1.1.3. Những nội dung cơ bản của học phần bảo hiểm xã hội</w:t>
            </w:r>
          </w:p>
          <w:p w:rsidR="0019652F" w:rsidRPr="001D205B" w:rsidRDefault="0019652F" w:rsidP="00342BBB">
            <w:pPr>
              <w:pStyle w:val="ListParagraph"/>
              <w:widowControl w:val="0"/>
              <w:ind w:left="0"/>
              <w:jc w:val="both"/>
              <w:rPr>
                <w:b/>
                <w:sz w:val="24"/>
                <w:szCs w:val="24"/>
                <w:lang w:val="vi-VN"/>
              </w:rPr>
            </w:pPr>
            <w:r w:rsidRPr="001D205B">
              <w:rPr>
                <w:b/>
                <w:sz w:val="24"/>
                <w:szCs w:val="24"/>
                <w:lang w:val="vi-VN"/>
              </w:rPr>
              <w:t>1.2. Khái niệm, bản chất và phân loại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1.2.1. Khái niệm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1.2.2. Bản chất của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1.2.3. Phân loại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1.2.4. Phân biệt bảo hiểm xã hội với bảo hiểm thương mại</w:t>
            </w:r>
          </w:p>
          <w:p w:rsidR="0019652F" w:rsidRPr="001D205B" w:rsidRDefault="0019652F" w:rsidP="00342BBB">
            <w:pPr>
              <w:pStyle w:val="ListParagraph"/>
              <w:widowControl w:val="0"/>
              <w:ind w:left="0"/>
              <w:jc w:val="both"/>
              <w:rPr>
                <w:b/>
                <w:sz w:val="24"/>
                <w:szCs w:val="24"/>
                <w:lang w:val="vi-VN"/>
              </w:rPr>
            </w:pPr>
            <w:r w:rsidRPr="001D205B">
              <w:rPr>
                <w:b/>
                <w:sz w:val="24"/>
                <w:szCs w:val="24"/>
                <w:lang w:val="vi-VN"/>
              </w:rPr>
              <w:t>1.3. Vai trò, chức năng và các nguyên tắc của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1.3.1. Vai trò của bảo hiểm xã hội</w:t>
            </w:r>
          </w:p>
          <w:p w:rsidR="0019652F" w:rsidRPr="001D205B" w:rsidRDefault="0019652F" w:rsidP="00342BBB">
            <w:pPr>
              <w:pStyle w:val="ListParagraph"/>
              <w:widowControl w:val="0"/>
              <w:ind w:left="0"/>
              <w:jc w:val="both"/>
              <w:rPr>
                <w:b/>
                <w:sz w:val="24"/>
                <w:szCs w:val="24"/>
                <w:lang w:val="vi-VN"/>
              </w:rPr>
            </w:pPr>
            <w:r w:rsidRPr="001D205B">
              <w:rPr>
                <w:sz w:val="24"/>
                <w:szCs w:val="24"/>
                <w:lang w:val="vi-VN"/>
              </w:rPr>
              <w:t>1.3.2. Chức năng của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1.3.3. Các nguyên tắc của bảo hiểm xã hội</w:t>
            </w:r>
          </w:p>
          <w:p w:rsidR="0019652F" w:rsidRPr="001D205B" w:rsidRDefault="0019652F" w:rsidP="00342BBB">
            <w:pPr>
              <w:pStyle w:val="ListParagraph"/>
              <w:widowControl w:val="0"/>
              <w:ind w:left="0"/>
              <w:jc w:val="both"/>
              <w:rPr>
                <w:b/>
                <w:sz w:val="24"/>
                <w:szCs w:val="24"/>
                <w:lang w:val="vi-VN"/>
              </w:rPr>
            </w:pPr>
            <w:r w:rsidRPr="001D205B">
              <w:rPr>
                <w:b/>
                <w:sz w:val="24"/>
                <w:szCs w:val="24"/>
                <w:lang w:val="vi-VN"/>
              </w:rPr>
              <w:t>1.4. Các nội dung cơ bản của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1.4.1. Đối tượng tham gia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1.4.2. Các chế độ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1.4.3. Tài chính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1.4.4. Quản lý bảo hiểm xã hội</w:t>
            </w:r>
          </w:p>
          <w:p w:rsidR="0019652F" w:rsidRPr="001D205B" w:rsidRDefault="0019652F" w:rsidP="00342BBB">
            <w:pPr>
              <w:pStyle w:val="ListParagraph"/>
              <w:widowControl w:val="0"/>
              <w:ind w:left="0"/>
              <w:jc w:val="both"/>
              <w:rPr>
                <w:b/>
                <w:sz w:val="24"/>
                <w:szCs w:val="24"/>
                <w:lang w:val="vi-VN"/>
              </w:rPr>
            </w:pPr>
            <w:r w:rsidRPr="001D205B">
              <w:rPr>
                <w:b/>
                <w:sz w:val="24"/>
                <w:szCs w:val="24"/>
                <w:lang w:val="vi-VN"/>
              </w:rPr>
              <w:t>1.5. Lịch sử hình thành và phát triển, một số mô hình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1.5.1. Lịch sử hình thành và phát triển của bảo hiểm xã hội</w:t>
            </w:r>
          </w:p>
          <w:p w:rsidR="0019652F" w:rsidRPr="001D205B" w:rsidRDefault="0019652F" w:rsidP="00342BBB">
            <w:pPr>
              <w:pStyle w:val="ListParagraph"/>
              <w:widowControl w:val="0"/>
              <w:ind w:left="0"/>
              <w:jc w:val="both"/>
              <w:rPr>
                <w:sz w:val="24"/>
                <w:szCs w:val="24"/>
                <w:lang w:val="vi-VN"/>
              </w:rPr>
            </w:pPr>
            <w:r w:rsidRPr="001D205B">
              <w:rPr>
                <w:sz w:val="24"/>
                <w:szCs w:val="24"/>
                <w:lang w:val="vi-VN"/>
              </w:rPr>
              <w:t>1.5.2. Một số mô hình bảo hiểm xã hội trên thế giới</w:t>
            </w:r>
          </w:p>
          <w:p w:rsidR="0019652F" w:rsidRPr="001D205B" w:rsidRDefault="0019652F" w:rsidP="00342BBB">
            <w:pPr>
              <w:pStyle w:val="ListParagraph"/>
              <w:widowControl w:val="0"/>
              <w:ind w:left="0"/>
              <w:jc w:val="both"/>
              <w:rPr>
                <w:sz w:val="24"/>
                <w:szCs w:val="24"/>
                <w:lang w:val="vi-VN"/>
              </w:rPr>
            </w:pPr>
            <w:r w:rsidRPr="001D205B">
              <w:rPr>
                <w:b/>
                <w:sz w:val="24"/>
                <w:szCs w:val="24"/>
                <w:lang w:val="vi-VN"/>
              </w:rPr>
              <w:t xml:space="preserve">* Thảo luận nhóm lần 01: </w:t>
            </w:r>
            <w:r w:rsidRPr="001D205B">
              <w:rPr>
                <w:sz w:val="24"/>
                <w:szCs w:val="24"/>
                <w:lang w:val="vi-VN"/>
              </w:rPr>
              <w:t>Nêu và phân tích các dẫn chứng trong thực tế để làm rõ các nguyên tắc của bảo hiểm xã hội.</w:t>
            </w:r>
          </w:p>
        </w:tc>
        <w:tc>
          <w:tcPr>
            <w:tcW w:w="1620" w:type="dxa"/>
            <w:vAlign w:val="center"/>
          </w:tcPr>
          <w:p w:rsidR="0019652F" w:rsidRPr="001D205B" w:rsidRDefault="0019652F" w:rsidP="00342BBB">
            <w:pPr>
              <w:widowControl w:val="0"/>
              <w:jc w:val="center"/>
              <w:rPr>
                <w:lang w:val="nl-NL"/>
              </w:rPr>
            </w:pPr>
            <w:r w:rsidRPr="001D205B">
              <w:rPr>
                <w:lang w:val="nl-NL"/>
              </w:rPr>
              <w:t>G1.1, G2.1, G2.2, G2.3, G3.1, G3.2, G4.1</w:t>
            </w:r>
          </w:p>
        </w:tc>
        <w:tc>
          <w:tcPr>
            <w:tcW w:w="1260" w:type="dxa"/>
            <w:vAlign w:val="center"/>
          </w:tcPr>
          <w:p w:rsidR="0019652F" w:rsidRPr="001D205B" w:rsidRDefault="0019652F" w:rsidP="00342BBB">
            <w:pPr>
              <w:widowControl w:val="0"/>
              <w:jc w:val="center"/>
              <w:rPr>
                <w:lang w:val="nl-NL"/>
              </w:rPr>
            </w:pPr>
            <w:r w:rsidRPr="001D205B">
              <w:rPr>
                <w:lang w:val="nl-NL"/>
              </w:rPr>
              <w:t>A1.1.1, A1.1.2, A1.2.2, A1.3, A2</w:t>
            </w:r>
          </w:p>
        </w:tc>
      </w:tr>
      <w:tr w:rsidR="0019652F" w:rsidRPr="001D205B" w:rsidTr="00DF22F5">
        <w:tc>
          <w:tcPr>
            <w:tcW w:w="6408" w:type="dxa"/>
          </w:tcPr>
          <w:p w:rsidR="0019652F" w:rsidRPr="001D205B" w:rsidRDefault="0019652F" w:rsidP="00342BBB">
            <w:pPr>
              <w:widowControl w:val="0"/>
              <w:jc w:val="both"/>
              <w:rPr>
                <w:b/>
              </w:rPr>
            </w:pPr>
            <w:r w:rsidRPr="001D205B">
              <w:rPr>
                <w:b/>
              </w:rPr>
              <w:t>Chương 2: CÁC THỂ CHẾ CỦA BẢO HIỂM XÃ HỘI</w:t>
            </w:r>
          </w:p>
          <w:p w:rsidR="0019652F" w:rsidRPr="001D205B" w:rsidRDefault="0019652F" w:rsidP="00342BBB">
            <w:pPr>
              <w:widowControl w:val="0"/>
              <w:jc w:val="both"/>
              <w:rPr>
                <w:b/>
              </w:rPr>
            </w:pPr>
            <w:r w:rsidRPr="001D205B">
              <w:rPr>
                <w:b/>
              </w:rPr>
              <w:t>2.1. Chính sách bảo hiểm xã hội</w:t>
            </w:r>
          </w:p>
          <w:p w:rsidR="0019652F" w:rsidRPr="001D205B" w:rsidRDefault="0019652F" w:rsidP="00342BBB">
            <w:pPr>
              <w:widowControl w:val="0"/>
              <w:jc w:val="both"/>
            </w:pPr>
            <w:r w:rsidRPr="001D205B">
              <w:t>2.1.1. Khái niệm chính sách bảo hiểm xã hội</w:t>
            </w:r>
          </w:p>
          <w:p w:rsidR="0019652F" w:rsidRPr="001D205B" w:rsidRDefault="0019652F" w:rsidP="00342BBB">
            <w:pPr>
              <w:widowControl w:val="0"/>
              <w:jc w:val="both"/>
            </w:pPr>
            <w:r w:rsidRPr="001D205B">
              <w:t>2.1.2. Cơ sở xây dựng chính sách bảo hiểm xã hội</w:t>
            </w:r>
          </w:p>
          <w:p w:rsidR="0019652F" w:rsidRPr="001D205B" w:rsidRDefault="0019652F" w:rsidP="00342BBB">
            <w:pPr>
              <w:widowControl w:val="0"/>
              <w:jc w:val="both"/>
            </w:pPr>
            <w:r w:rsidRPr="001D205B">
              <w:t>2.1.3. Chính sách bảo hiểm xã hội và an sinh xã hội</w:t>
            </w:r>
          </w:p>
          <w:p w:rsidR="0019652F" w:rsidRPr="001D205B" w:rsidRDefault="0019652F" w:rsidP="00342BBB">
            <w:pPr>
              <w:widowControl w:val="0"/>
              <w:jc w:val="both"/>
            </w:pPr>
            <w:r w:rsidRPr="001D205B">
              <w:t>2.1.4. Tổ chức thực hiện chính sách bảo hiểm xã hội</w:t>
            </w:r>
          </w:p>
          <w:p w:rsidR="0019652F" w:rsidRPr="001D205B" w:rsidRDefault="0019652F" w:rsidP="00342BBB">
            <w:pPr>
              <w:widowControl w:val="0"/>
              <w:jc w:val="both"/>
              <w:rPr>
                <w:b/>
              </w:rPr>
            </w:pPr>
            <w:r w:rsidRPr="001D205B">
              <w:rPr>
                <w:b/>
              </w:rPr>
              <w:t>2.2. Tài chính bảo hiểm xã hội</w:t>
            </w:r>
          </w:p>
          <w:p w:rsidR="0019652F" w:rsidRPr="001D205B" w:rsidRDefault="0019652F" w:rsidP="00342BBB">
            <w:pPr>
              <w:widowControl w:val="0"/>
              <w:jc w:val="both"/>
            </w:pPr>
            <w:r w:rsidRPr="001D205B">
              <w:t>2.2.1. Khái niệm và bản chất của tài chính bảo hiểm xã hội</w:t>
            </w:r>
          </w:p>
          <w:p w:rsidR="0019652F" w:rsidRPr="001D205B" w:rsidRDefault="0019652F" w:rsidP="00342BBB">
            <w:pPr>
              <w:widowControl w:val="0"/>
              <w:jc w:val="both"/>
            </w:pPr>
            <w:r w:rsidRPr="001D205B">
              <w:lastRenderedPageBreak/>
              <w:t>2.2.2. Chức năng của tài chính bảo hiểm xã hội</w:t>
            </w:r>
          </w:p>
          <w:p w:rsidR="0019652F" w:rsidRPr="001D205B" w:rsidRDefault="0019652F" w:rsidP="00342BBB">
            <w:pPr>
              <w:widowControl w:val="0"/>
              <w:jc w:val="both"/>
            </w:pPr>
            <w:r w:rsidRPr="001D205B">
              <w:t>2.2.3. Phí bảo hiểm xã hội</w:t>
            </w:r>
          </w:p>
          <w:p w:rsidR="0019652F" w:rsidRPr="001D205B" w:rsidRDefault="0019652F" w:rsidP="00342BBB">
            <w:pPr>
              <w:widowControl w:val="0"/>
              <w:jc w:val="both"/>
            </w:pPr>
            <w:r w:rsidRPr="001D205B">
              <w:t>2.2.4. Quỹ bảo hiểm xã hội</w:t>
            </w:r>
          </w:p>
          <w:p w:rsidR="0019652F" w:rsidRPr="001D205B" w:rsidRDefault="0019652F" w:rsidP="00342BBB">
            <w:pPr>
              <w:widowControl w:val="0"/>
              <w:jc w:val="both"/>
            </w:pPr>
            <w:r w:rsidRPr="001D205B">
              <w:t>2.2.5. Cơ chế tài chính bảo hiểm xã hội</w:t>
            </w:r>
          </w:p>
          <w:p w:rsidR="0019652F" w:rsidRPr="001D205B" w:rsidRDefault="0019652F" w:rsidP="00342BBB">
            <w:pPr>
              <w:widowControl w:val="0"/>
              <w:jc w:val="both"/>
              <w:rPr>
                <w:b/>
              </w:rPr>
            </w:pPr>
            <w:r w:rsidRPr="001D205B">
              <w:rPr>
                <w:b/>
              </w:rPr>
              <w:t>2.3. Tổ chức quản lý bảo hiểm xã hội</w:t>
            </w:r>
          </w:p>
          <w:p w:rsidR="0019652F" w:rsidRPr="001D205B" w:rsidRDefault="0019652F" w:rsidP="00342BBB">
            <w:pPr>
              <w:widowControl w:val="0"/>
              <w:jc w:val="both"/>
            </w:pPr>
            <w:r w:rsidRPr="001D205B">
              <w:t>2.3.1. Khái niệm quản lý bảo hiểm xã hội</w:t>
            </w:r>
          </w:p>
          <w:p w:rsidR="0019652F" w:rsidRPr="001D205B" w:rsidRDefault="0019652F" w:rsidP="00342BBB">
            <w:pPr>
              <w:widowControl w:val="0"/>
              <w:jc w:val="both"/>
            </w:pPr>
            <w:r w:rsidRPr="001D205B">
              <w:t>2.3.2. Chức năng quản lý nhà nước về bảo hiểm xã hội</w:t>
            </w:r>
          </w:p>
          <w:p w:rsidR="0019652F" w:rsidRPr="001D205B" w:rsidRDefault="0019652F" w:rsidP="00342BBB">
            <w:pPr>
              <w:widowControl w:val="0"/>
              <w:jc w:val="both"/>
            </w:pPr>
            <w:r w:rsidRPr="001D205B">
              <w:t>2.3.3. Nội dung quản lý nhà nước về bảo hiểm xã hội</w:t>
            </w:r>
          </w:p>
          <w:p w:rsidR="0019652F" w:rsidRPr="001D205B" w:rsidRDefault="0019652F" w:rsidP="00342BBB">
            <w:pPr>
              <w:widowControl w:val="0"/>
              <w:jc w:val="both"/>
            </w:pPr>
            <w:r w:rsidRPr="001D205B">
              <w:t>2.3.4. Công cụ quản lý bảo hiểm xã hội</w:t>
            </w:r>
          </w:p>
          <w:p w:rsidR="0019652F" w:rsidRPr="001D205B" w:rsidRDefault="0019652F" w:rsidP="00342BBB">
            <w:pPr>
              <w:widowControl w:val="0"/>
              <w:jc w:val="both"/>
            </w:pPr>
            <w:r w:rsidRPr="001D205B">
              <w:t>2.3.5. Cơ quan quản lý nhà nước về bảo hiểm xã hội</w:t>
            </w:r>
          </w:p>
          <w:p w:rsidR="0019652F" w:rsidRPr="001D205B" w:rsidRDefault="0019652F" w:rsidP="00342BBB">
            <w:pPr>
              <w:widowControl w:val="0"/>
              <w:jc w:val="both"/>
            </w:pPr>
            <w:r w:rsidRPr="001D205B">
              <w:rPr>
                <w:b/>
              </w:rPr>
              <w:t xml:space="preserve">* Thảo luận nhóm lần 02: </w:t>
            </w:r>
            <w:r w:rsidRPr="001D205B">
              <w:t>Phân tích các tồn tại, hạn chế liên quan đến việc thu, bảo quản quỹ bảo hiểm xã hội ở Việt Nam hiện nay.</w:t>
            </w:r>
          </w:p>
        </w:tc>
        <w:tc>
          <w:tcPr>
            <w:tcW w:w="1620" w:type="dxa"/>
            <w:vAlign w:val="center"/>
          </w:tcPr>
          <w:p w:rsidR="0019652F" w:rsidRPr="001D205B" w:rsidRDefault="0019652F" w:rsidP="00342BBB">
            <w:pPr>
              <w:widowControl w:val="0"/>
              <w:jc w:val="center"/>
              <w:rPr>
                <w:lang w:val="nl-NL"/>
              </w:rPr>
            </w:pPr>
            <w:r w:rsidRPr="001D205B">
              <w:rPr>
                <w:lang w:val="nl-NL"/>
              </w:rPr>
              <w:lastRenderedPageBreak/>
              <w:t>G1.2, G2.1, G2.2, G2.3, G3.1, G3.2, G4.1</w:t>
            </w:r>
          </w:p>
        </w:tc>
        <w:tc>
          <w:tcPr>
            <w:tcW w:w="1260" w:type="dxa"/>
            <w:vAlign w:val="center"/>
          </w:tcPr>
          <w:p w:rsidR="0019652F" w:rsidRPr="001D205B" w:rsidRDefault="0019652F" w:rsidP="00342BBB">
            <w:pPr>
              <w:widowControl w:val="0"/>
              <w:jc w:val="center"/>
              <w:rPr>
                <w:lang w:val="nl-NL"/>
              </w:rPr>
            </w:pPr>
            <w:r w:rsidRPr="001D205B">
              <w:rPr>
                <w:lang w:val="nl-NL"/>
              </w:rPr>
              <w:t>A1.1.1, A1.1.2, A1.2.1, A1.2.2, A1.3, A2</w:t>
            </w:r>
          </w:p>
        </w:tc>
      </w:tr>
      <w:tr w:rsidR="0019652F" w:rsidRPr="001D205B" w:rsidTr="00DF22F5">
        <w:tc>
          <w:tcPr>
            <w:tcW w:w="6408" w:type="dxa"/>
          </w:tcPr>
          <w:p w:rsidR="0019652F" w:rsidRPr="001D205B" w:rsidRDefault="0019652F" w:rsidP="00342BBB">
            <w:pPr>
              <w:widowControl w:val="0"/>
              <w:jc w:val="both"/>
              <w:rPr>
                <w:b/>
                <w:lang w:val="nl-NL"/>
              </w:rPr>
            </w:pPr>
            <w:r w:rsidRPr="001D205B">
              <w:rPr>
                <w:b/>
                <w:lang w:val="nl-NL"/>
              </w:rPr>
              <w:lastRenderedPageBreak/>
              <w:t>Chương 3: CHẾ ĐỘ BẢO HIỂM XÃ HỘI NGẮN HẠN</w:t>
            </w:r>
          </w:p>
          <w:p w:rsidR="0019652F" w:rsidRPr="001D205B" w:rsidRDefault="0019652F" w:rsidP="00342BBB">
            <w:pPr>
              <w:widowControl w:val="0"/>
              <w:jc w:val="both"/>
              <w:rPr>
                <w:b/>
                <w:lang w:val="nl-NL"/>
              </w:rPr>
            </w:pPr>
            <w:r w:rsidRPr="001D205B">
              <w:rPr>
                <w:b/>
                <w:lang w:val="nl-NL"/>
              </w:rPr>
              <w:t>3.1. Chế độ ốm đau</w:t>
            </w:r>
          </w:p>
          <w:p w:rsidR="0019652F" w:rsidRPr="001D205B" w:rsidRDefault="0019652F" w:rsidP="00342BBB">
            <w:pPr>
              <w:widowControl w:val="0"/>
              <w:jc w:val="both"/>
              <w:rPr>
                <w:lang w:val="nl-NL"/>
              </w:rPr>
            </w:pPr>
            <w:r w:rsidRPr="001D205B">
              <w:rPr>
                <w:lang w:val="nl-NL"/>
              </w:rPr>
              <w:t>3.1.1. Khái niệm và ý nghĩa của chế độ ốm đau</w:t>
            </w:r>
          </w:p>
          <w:p w:rsidR="0019652F" w:rsidRPr="001D205B" w:rsidRDefault="0019652F" w:rsidP="00342BBB">
            <w:pPr>
              <w:widowControl w:val="0"/>
              <w:jc w:val="both"/>
              <w:rPr>
                <w:lang w:val="nl-NL"/>
              </w:rPr>
            </w:pPr>
            <w:r w:rsidRPr="001D205B">
              <w:rPr>
                <w:lang w:val="nl-NL"/>
              </w:rPr>
              <w:t>3.1.2. Đối tượng áp dụng chế độ ốm đau</w:t>
            </w:r>
          </w:p>
          <w:p w:rsidR="0019652F" w:rsidRPr="001D205B" w:rsidRDefault="0019652F" w:rsidP="00342BBB">
            <w:pPr>
              <w:widowControl w:val="0"/>
              <w:jc w:val="both"/>
              <w:rPr>
                <w:lang w:val="nl-NL"/>
              </w:rPr>
            </w:pPr>
            <w:r w:rsidRPr="001D205B">
              <w:rPr>
                <w:lang w:val="nl-NL"/>
              </w:rPr>
              <w:t>3.1.3. Nội dung của chế độ ốm đau</w:t>
            </w:r>
          </w:p>
          <w:p w:rsidR="0019652F" w:rsidRPr="001D205B" w:rsidRDefault="0019652F" w:rsidP="00342BBB">
            <w:pPr>
              <w:widowControl w:val="0"/>
              <w:jc w:val="both"/>
              <w:rPr>
                <w:b/>
                <w:lang w:val="nl-NL"/>
              </w:rPr>
            </w:pPr>
            <w:r w:rsidRPr="001D205B">
              <w:rPr>
                <w:b/>
                <w:lang w:val="nl-NL"/>
              </w:rPr>
              <w:t>3.2. Chế độ thai sản</w:t>
            </w:r>
          </w:p>
          <w:p w:rsidR="0019652F" w:rsidRPr="001D205B" w:rsidRDefault="0019652F" w:rsidP="00342BBB">
            <w:pPr>
              <w:widowControl w:val="0"/>
              <w:jc w:val="both"/>
              <w:rPr>
                <w:lang w:val="nl-NL"/>
              </w:rPr>
            </w:pPr>
            <w:r w:rsidRPr="001D205B">
              <w:rPr>
                <w:lang w:val="nl-NL"/>
              </w:rPr>
              <w:t>3.2.1. Khái niệm và ý nghĩa của chế độ thai sản</w:t>
            </w:r>
          </w:p>
          <w:p w:rsidR="0019652F" w:rsidRPr="001D205B" w:rsidRDefault="0019652F" w:rsidP="00342BBB">
            <w:pPr>
              <w:widowControl w:val="0"/>
              <w:jc w:val="both"/>
              <w:rPr>
                <w:lang w:val="nl-NL"/>
              </w:rPr>
            </w:pPr>
            <w:r w:rsidRPr="001D205B">
              <w:rPr>
                <w:lang w:val="nl-NL"/>
              </w:rPr>
              <w:t>3.2.2. Đối tượng áp dụng chế độ thai sản</w:t>
            </w:r>
          </w:p>
          <w:p w:rsidR="0019652F" w:rsidRPr="001D205B" w:rsidRDefault="0019652F" w:rsidP="00342BBB">
            <w:pPr>
              <w:widowControl w:val="0"/>
              <w:jc w:val="both"/>
              <w:rPr>
                <w:lang w:val="nl-NL"/>
              </w:rPr>
            </w:pPr>
            <w:r w:rsidRPr="001D205B">
              <w:rPr>
                <w:lang w:val="nl-NL"/>
              </w:rPr>
              <w:t>3.2.3. Nội dung của chế độ thai sản</w:t>
            </w:r>
          </w:p>
          <w:p w:rsidR="0019652F" w:rsidRPr="001D205B" w:rsidRDefault="0019652F" w:rsidP="00342BBB">
            <w:pPr>
              <w:widowControl w:val="0"/>
              <w:jc w:val="both"/>
              <w:rPr>
                <w:b/>
                <w:lang w:val="nl-NL"/>
              </w:rPr>
            </w:pPr>
            <w:r w:rsidRPr="001D205B">
              <w:rPr>
                <w:b/>
                <w:lang w:val="nl-NL"/>
              </w:rPr>
              <w:t>3.3. Chế độ tai nạn lao động và bệnh nghề nghiệp</w:t>
            </w:r>
          </w:p>
          <w:p w:rsidR="0019652F" w:rsidRPr="001D205B" w:rsidRDefault="0019652F" w:rsidP="00342BBB">
            <w:pPr>
              <w:widowControl w:val="0"/>
              <w:jc w:val="both"/>
              <w:rPr>
                <w:lang w:val="nl-NL"/>
              </w:rPr>
            </w:pPr>
            <w:r w:rsidRPr="001D205B">
              <w:rPr>
                <w:lang w:val="nl-NL"/>
              </w:rPr>
              <w:t>3.3.1. Khái niệm tai nạn lao động, bệnh nghề nghiệp</w:t>
            </w:r>
          </w:p>
          <w:p w:rsidR="0019652F" w:rsidRPr="001D205B" w:rsidRDefault="0019652F" w:rsidP="00342BBB">
            <w:pPr>
              <w:widowControl w:val="0"/>
              <w:jc w:val="both"/>
              <w:rPr>
                <w:lang w:val="nl-NL"/>
              </w:rPr>
            </w:pPr>
            <w:r w:rsidRPr="001D205B">
              <w:rPr>
                <w:lang w:val="nl-NL"/>
              </w:rPr>
              <w:t>3.3.2. Ý nghĩa của chế độ tai nạn lao động, bệnh nghề nghiệp</w:t>
            </w:r>
          </w:p>
          <w:p w:rsidR="0019652F" w:rsidRPr="001D205B" w:rsidRDefault="0019652F" w:rsidP="00342BBB">
            <w:pPr>
              <w:widowControl w:val="0"/>
              <w:jc w:val="both"/>
              <w:rPr>
                <w:lang w:val="nl-NL"/>
              </w:rPr>
            </w:pPr>
            <w:r w:rsidRPr="001D205B">
              <w:rPr>
                <w:lang w:val="nl-NL"/>
              </w:rPr>
              <w:t>3.3.3. Vai trò của chế độ tai nạn lao động, bệnh nghề nghiệp</w:t>
            </w:r>
          </w:p>
          <w:p w:rsidR="0019652F" w:rsidRPr="001D205B" w:rsidRDefault="0019652F" w:rsidP="00342BBB">
            <w:pPr>
              <w:widowControl w:val="0"/>
              <w:jc w:val="both"/>
              <w:rPr>
                <w:lang w:val="nl-NL"/>
              </w:rPr>
            </w:pPr>
            <w:r w:rsidRPr="001D205B">
              <w:rPr>
                <w:lang w:val="nl-NL"/>
              </w:rPr>
              <w:t>3.3.4. Đối tượng áp dụng chế độ tai nạn lao động, bệnh nghề nghiệp</w:t>
            </w:r>
          </w:p>
          <w:p w:rsidR="0019652F" w:rsidRPr="001D205B" w:rsidRDefault="0019652F" w:rsidP="00342BBB">
            <w:pPr>
              <w:widowControl w:val="0"/>
              <w:jc w:val="both"/>
              <w:rPr>
                <w:lang w:val="nl-NL"/>
              </w:rPr>
            </w:pPr>
            <w:r w:rsidRPr="001D205B">
              <w:rPr>
                <w:lang w:val="nl-NL"/>
              </w:rPr>
              <w:t>3.3.5. Nội dung của chế độ tai nạn lao động, bệnh nghề nghiệp</w:t>
            </w:r>
          </w:p>
          <w:p w:rsidR="0019652F" w:rsidRPr="001D205B" w:rsidRDefault="0019652F" w:rsidP="00342BBB">
            <w:pPr>
              <w:widowControl w:val="0"/>
              <w:jc w:val="both"/>
              <w:rPr>
                <w:lang w:val="nl-NL"/>
              </w:rPr>
            </w:pPr>
            <w:r w:rsidRPr="001D205B">
              <w:rPr>
                <w:b/>
                <w:lang w:val="nl-NL"/>
              </w:rPr>
              <w:t xml:space="preserve">* Bài tập cá nhân lần 01: </w:t>
            </w:r>
            <w:r w:rsidRPr="001D205B">
              <w:rPr>
                <w:lang w:val="nl-NL"/>
              </w:rPr>
              <w:t>Tính toán chế độ ốm đau cho người lao động.</w:t>
            </w:r>
          </w:p>
          <w:p w:rsidR="0019652F" w:rsidRPr="001D205B" w:rsidRDefault="0019652F" w:rsidP="00342BBB">
            <w:pPr>
              <w:widowControl w:val="0"/>
              <w:jc w:val="both"/>
              <w:rPr>
                <w:lang w:val="nl-NL"/>
              </w:rPr>
            </w:pPr>
            <w:r w:rsidRPr="001D205B">
              <w:rPr>
                <w:b/>
                <w:lang w:val="nl-NL"/>
              </w:rPr>
              <w:t xml:space="preserve">* Bài tập cá nhân lần 02: </w:t>
            </w:r>
            <w:r w:rsidRPr="001D205B">
              <w:rPr>
                <w:lang w:val="nl-NL"/>
              </w:rPr>
              <w:t>Tính toán chế độ thai sản cho người lao động.</w:t>
            </w:r>
          </w:p>
          <w:p w:rsidR="0019652F" w:rsidRPr="001D205B" w:rsidRDefault="0019652F" w:rsidP="00342BBB">
            <w:pPr>
              <w:widowControl w:val="0"/>
              <w:jc w:val="both"/>
              <w:rPr>
                <w:b/>
                <w:lang w:val="nl-NL"/>
              </w:rPr>
            </w:pPr>
            <w:r w:rsidRPr="001D205B">
              <w:rPr>
                <w:b/>
                <w:lang w:val="nl-NL"/>
              </w:rPr>
              <w:t xml:space="preserve">* Bài tập cá nhân lần 03: </w:t>
            </w:r>
            <w:r w:rsidRPr="001D205B">
              <w:rPr>
                <w:lang w:val="nl-NL"/>
              </w:rPr>
              <w:t>Tính toán chế độ tai nạn lao động và bệnh nghề nghiệp cho người lao động.</w:t>
            </w:r>
          </w:p>
        </w:tc>
        <w:tc>
          <w:tcPr>
            <w:tcW w:w="1620" w:type="dxa"/>
            <w:vAlign w:val="center"/>
          </w:tcPr>
          <w:p w:rsidR="0019652F" w:rsidRPr="001D205B" w:rsidRDefault="0019652F" w:rsidP="00342BBB">
            <w:pPr>
              <w:widowControl w:val="0"/>
              <w:jc w:val="center"/>
              <w:rPr>
                <w:lang w:val="nl-NL"/>
              </w:rPr>
            </w:pPr>
            <w:r w:rsidRPr="001D205B">
              <w:rPr>
                <w:lang w:val="nl-NL"/>
              </w:rPr>
              <w:t>G1.3, G2.1, G2.2, G2.3, G3.1, G3.2, G4.1</w:t>
            </w:r>
          </w:p>
        </w:tc>
        <w:tc>
          <w:tcPr>
            <w:tcW w:w="1260" w:type="dxa"/>
            <w:vAlign w:val="center"/>
          </w:tcPr>
          <w:p w:rsidR="0019652F" w:rsidRPr="001D205B" w:rsidRDefault="0019652F" w:rsidP="00342BBB">
            <w:pPr>
              <w:widowControl w:val="0"/>
              <w:jc w:val="center"/>
              <w:rPr>
                <w:lang w:val="nl-NL"/>
              </w:rPr>
            </w:pPr>
            <w:r w:rsidRPr="001D205B">
              <w:rPr>
                <w:lang w:val="nl-NL"/>
              </w:rPr>
              <w:t>A1.1.1, A1.1.2, A1.2.1, A1.2.2, A2</w:t>
            </w:r>
          </w:p>
        </w:tc>
      </w:tr>
      <w:tr w:rsidR="0019652F" w:rsidRPr="001D205B" w:rsidTr="00DF22F5">
        <w:tc>
          <w:tcPr>
            <w:tcW w:w="6408" w:type="dxa"/>
          </w:tcPr>
          <w:p w:rsidR="0019652F" w:rsidRPr="001D205B" w:rsidRDefault="0019652F" w:rsidP="00342BBB">
            <w:pPr>
              <w:widowControl w:val="0"/>
              <w:jc w:val="both"/>
              <w:rPr>
                <w:b/>
              </w:rPr>
            </w:pPr>
            <w:r w:rsidRPr="001D205B">
              <w:rPr>
                <w:b/>
              </w:rPr>
              <w:t>Chương 4: CHẾ ĐỘ BẢO HIỂM XÃ HỘI DÀI HẠN</w:t>
            </w:r>
          </w:p>
          <w:p w:rsidR="0019652F" w:rsidRPr="001D205B" w:rsidRDefault="0019652F" w:rsidP="00342BBB">
            <w:pPr>
              <w:widowControl w:val="0"/>
              <w:jc w:val="both"/>
              <w:rPr>
                <w:b/>
              </w:rPr>
            </w:pPr>
            <w:r w:rsidRPr="001D205B">
              <w:rPr>
                <w:b/>
              </w:rPr>
              <w:t xml:space="preserve">4.1. Chế độ hưu trí </w:t>
            </w:r>
          </w:p>
          <w:p w:rsidR="0019652F" w:rsidRPr="001D205B" w:rsidRDefault="0019652F" w:rsidP="00342BBB">
            <w:pPr>
              <w:widowControl w:val="0"/>
              <w:jc w:val="both"/>
            </w:pPr>
            <w:r w:rsidRPr="001D205B">
              <w:t>4.1.1. Khái niệm chế độ hưu trí</w:t>
            </w:r>
          </w:p>
          <w:p w:rsidR="0019652F" w:rsidRPr="001D205B" w:rsidRDefault="0019652F" w:rsidP="00342BBB">
            <w:pPr>
              <w:widowControl w:val="0"/>
              <w:jc w:val="both"/>
            </w:pPr>
            <w:r w:rsidRPr="001D205B">
              <w:t>4.1.2. Vai trò của chế độ hưu trí</w:t>
            </w:r>
          </w:p>
          <w:p w:rsidR="0019652F" w:rsidRPr="001D205B" w:rsidRDefault="0019652F" w:rsidP="00342BBB">
            <w:pPr>
              <w:widowControl w:val="0"/>
              <w:jc w:val="both"/>
            </w:pPr>
            <w:r w:rsidRPr="001D205B">
              <w:t>4.1.3. Chế độ hưu trí bắt buộc</w:t>
            </w:r>
          </w:p>
          <w:p w:rsidR="0019652F" w:rsidRPr="001D205B" w:rsidRDefault="0019652F" w:rsidP="00342BBB">
            <w:pPr>
              <w:widowControl w:val="0"/>
              <w:jc w:val="both"/>
            </w:pPr>
            <w:r w:rsidRPr="001D205B">
              <w:t>4.1.4. Chế độ hưu trí tự nguyện</w:t>
            </w:r>
          </w:p>
          <w:p w:rsidR="0019652F" w:rsidRPr="001D205B" w:rsidRDefault="0019652F" w:rsidP="00342BBB">
            <w:pPr>
              <w:widowControl w:val="0"/>
              <w:jc w:val="both"/>
              <w:rPr>
                <w:b/>
              </w:rPr>
            </w:pPr>
            <w:r w:rsidRPr="001D205B">
              <w:rPr>
                <w:b/>
              </w:rPr>
              <w:t>4.2. Chế độ tử tuất</w:t>
            </w:r>
          </w:p>
          <w:p w:rsidR="0019652F" w:rsidRPr="001D205B" w:rsidRDefault="0019652F" w:rsidP="00342BBB">
            <w:pPr>
              <w:widowControl w:val="0"/>
              <w:jc w:val="both"/>
            </w:pPr>
            <w:r w:rsidRPr="001D205B">
              <w:t>4.2.1. Khái niệm, ý nghĩa của chế độ tử tuất</w:t>
            </w:r>
          </w:p>
          <w:p w:rsidR="0019652F" w:rsidRPr="001D205B" w:rsidRDefault="0019652F" w:rsidP="00342BBB">
            <w:pPr>
              <w:widowControl w:val="0"/>
              <w:jc w:val="both"/>
            </w:pPr>
            <w:r w:rsidRPr="001D205B">
              <w:t>4.2.2. Chế độ tử tuất đối với bảo hiểm xã hội bắt buộc</w:t>
            </w:r>
          </w:p>
          <w:p w:rsidR="0019652F" w:rsidRPr="001D205B" w:rsidRDefault="0019652F" w:rsidP="00342BBB">
            <w:pPr>
              <w:widowControl w:val="0"/>
              <w:jc w:val="both"/>
            </w:pPr>
            <w:r w:rsidRPr="001D205B">
              <w:t>4.2.3. Chế độ tử tuất đối với bảo hiểm xã hội tự nguyện</w:t>
            </w:r>
          </w:p>
          <w:p w:rsidR="0019652F" w:rsidRPr="001D205B" w:rsidRDefault="0019652F" w:rsidP="00342BBB">
            <w:pPr>
              <w:widowControl w:val="0"/>
              <w:jc w:val="both"/>
            </w:pPr>
            <w:r w:rsidRPr="001D205B">
              <w:rPr>
                <w:b/>
              </w:rPr>
              <w:t xml:space="preserve">* Bài tập cá nhân lần 04: </w:t>
            </w:r>
            <w:r w:rsidRPr="001D205B">
              <w:t>Tính toán chế độ hưu trí cho người lao động.</w:t>
            </w:r>
          </w:p>
          <w:p w:rsidR="0019652F" w:rsidRPr="001D205B" w:rsidRDefault="0019652F" w:rsidP="00342BBB">
            <w:pPr>
              <w:widowControl w:val="0"/>
              <w:jc w:val="both"/>
              <w:rPr>
                <w:b/>
              </w:rPr>
            </w:pPr>
            <w:r w:rsidRPr="001D205B">
              <w:rPr>
                <w:b/>
              </w:rPr>
              <w:t xml:space="preserve">* Bài tập cá nhân lần 05: </w:t>
            </w:r>
            <w:r w:rsidRPr="001D205B">
              <w:t>Tính toán chế độ tử tuất cho thân nhân người lao động.</w:t>
            </w:r>
          </w:p>
        </w:tc>
        <w:tc>
          <w:tcPr>
            <w:tcW w:w="1620" w:type="dxa"/>
            <w:vAlign w:val="center"/>
          </w:tcPr>
          <w:p w:rsidR="0019652F" w:rsidRPr="001D205B" w:rsidRDefault="0019652F" w:rsidP="00342BBB">
            <w:pPr>
              <w:widowControl w:val="0"/>
              <w:jc w:val="center"/>
              <w:rPr>
                <w:lang w:val="nl-NL"/>
              </w:rPr>
            </w:pPr>
            <w:r w:rsidRPr="001D205B">
              <w:rPr>
                <w:lang w:val="nl-NL"/>
              </w:rPr>
              <w:t>G1.4, G2.1, G2.2, G2.3, G3.1, G3.2, G4.1</w:t>
            </w:r>
          </w:p>
        </w:tc>
        <w:tc>
          <w:tcPr>
            <w:tcW w:w="1260" w:type="dxa"/>
            <w:vAlign w:val="center"/>
          </w:tcPr>
          <w:p w:rsidR="0019652F" w:rsidRPr="001D205B" w:rsidRDefault="0019652F" w:rsidP="00342BBB">
            <w:pPr>
              <w:widowControl w:val="0"/>
              <w:jc w:val="center"/>
              <w:rPr>
                <w:lang w:val="nl-NL"/>
              </w:rPr>
            </w:pPr>
            <w:r w:rsidRPr="001D205B">
              <w:rPr>
                <w:lang w:val="nl-NL"/>
              </w:rPr>
              <w:t>A1.1.1, A1.1.2, A1.2.1, A1.2.2, A2</w:t>
            </w:r>
          </w:p>
        </w:tc>
      </w:tr>
    </w:tbl>
    <w:p w:rsidR="0019652F" w:rsidRPr="001D205B" w:rsidRDefault="0019652F" w:rsidP="00342BBB">
      <w:pPr>
        <w:widowControl w:val="0"/>
        <w:jc w:val="both"/>
        <w:rPr>
          <w:i/>
          <w:iCs/>
          <w:lang w:val="pt-BR"/>
        </w:rPr>
      </w:pPr>
      <w:r w:rsidRPr="001D205B">
        <w:rPr>
          <w:b/>
          <w:i/>
          <w:iCs/>
          <w:lang w:val="pt-BR"/>
        </w:rPr>
        <w:t>6.2. Kế hoạch dạy học</w:t>
      </w:r>
    </w:p>
    <w:tbl>
      <w:tblPr>
        <w:tblW w:w="9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340"/>
        <w:gridCol w:w="2160"/>
        <w:gridCol w:w="1980"/>
        <w:gridCol w:w="892"/>
        <w:gridCol w:w="992"/>
      </w:tblGrid>
      <w:tr w:rsidR="0019652F" w:rsidRPr="001D205B" w:rsidTr="00DF22F5">
        <w:tc>
          <w:tcPr>
            <w:tcW w:w="1008" w:type="dxa"/>
            <w:vAlign w:val="center"/>
          </w:tcPr>
          <w:p w:rsidR="0019652F" w:rsidRPr="001D205B" w:rsidRDefault="0019652F" w:rsidP="00342BBB">
            <w:pPr>
              <w:widowControl w:val="0"/>
              <w:jc w:val="center"/>
              <w:rPr>
                <w:b/>
                <w:lang w:val="vi-VN"/>
              </w:rPr>
            </w:pPr>
            <w:r w:rsidRPr="001D205B">
              <w:rPr>
                <w:b/>
                <w:lang w:val="vi-VN"/>
              </w:rPr>
              <w:t>Tuần/</w:t>
            </w:r>
          </w:p>
          <w:p w:rsidR="0019652F" w:rsidRPr="001D205B" w:rsidRDefault="0019652F" w:rsidP="00342BBB">
            <w:pPr>
              <w:widowControl w:val="0"/>
              <w:jc w:val="center"/>
              <w:rPr>
                <w:b/>
                <w:lang w:val="vi-VN"/>
              </w:rPr>
            </w:pPr>
            <w:r w:rsidRPr="001D205B">
              <w:rPr>
                <w:b/>
                <w:lang w:val="vi-VN"/>
              </w:rPr>
              <w:t xml:space="preserve">Buổi </w:t>
            </w:r>
            <w:r w:rsidRPr="001D205B">
              <w:rPr>
                <w:b/>
                <w:lang w:val="vi-VN"/>
              </w:rPr>
              <w:lastRenderedPageBreak/>
              <w:t>học</w:t>
            </w:r>
          </w:p>
          <w:p w:rsidR="0019652F" w:rsidRPr="001D205B" w:rsidRDefault="0019652F" w:rsidP="00342BBB">
            <w:pPr>
              <w:widowControl w:val="0"/>
              <w:jc w:val="center"/>
              <w:rPr>
                <w:b/>
                <w:lang w:val="vi-VN"/>
              </w:rPr>
            </w:pPr>
            <w:r w:rsidRPr="001D205B">
              <w:rPr>
                <w:b/>
                <w:lang w:val="vi-VN"/>
              </w:rPr>
              <w:t>(1)</w:t>
            </w:r>
          </w:p>
        </w:tc>
        <w:tc>
          <w:tcPr>
            <w:tcW w:w="2340" w:type="dxa"/>
            <w:shd w:val="clear" w:color="auto" w:fill="auto"/>
            <w:vAlign w:val="center"/>
          </w:tcPr>
          <w:p w:rsidR="0019652F" w:rsidRPr="001D205B" w:rsidRDefault="0019652F" w:rsidP="00342BBB">
            <w:pPr>
              <w:widowControl w:val="0"/>
              <w:jc w:val="center"/>
              <w:rPr>
                <w:b/>
              </w:rPr>
            </w:pPr>
            <w:r w:rsidRPr="001D205B">
              <w:rPr>
                <w:b/>
              </w:rPr>
              <w:lastRenderedPageBreak/>
              <w:t>Nội dung</w:t>
            </w:r>
          </w:p>
          <w:p w:rsidR="0019652F" w:rsidRPr="001D205B" w:rsidRDefault="0019652F" w:rsidP="00342BBB">
            <w:pPr>
              <w:widowControl w:val="0"/>
              <w:jc w:val="center"/>
              <w:rPr>
                <w:b/>
              </w:rPr>
            </w:pPr>
            <w:r w:rsidRPr="001D205B">
              <w:rPr>
                <w:b/>
              </w:rPr>
              <w:t>(2)</w:t>
            </w:r>
          </w:p>
        </w:tc>
        <w:tc>
          <w:tcPr>
            <w:tcW w:w="2160" w:type="dxa"/>
            <w:vAlign w:val="center"/>
          </w:tcPr>
          <w:p w:rsidR="0019652F" w:rsidRPr="001D205B" w:rsidRDefault="0019652F" w:rsidP="00342BBB">
            <w:pPr>
              <w:widowControl w:val="0"/>
              <w:jc w:val="center"/>
              <w:rPr>
                <w:b/>
                <w:lang w:val="vi-VN"/>
              </w:rPr>
            </w:pPr>
            <w:r w:rsidRPr="001D205B">
              <w:rPr>
                <w:b/>
                <w:lang w:val="vi-VN"/>
              </w:rPr>
              <w:t xml:space="preserve">Hình thức tổ chức </w:t>
            </w:r>
            <w:r w:rsidRPr="001D205B">
              <w:rPr>
                <w:b/>
              </w:rPr>
              <w:t>dạy học</w:t>
            </w:r>
            <w:r w:rsidRPr="001D205B">
              <w:rPr>
                <w:b/>
                <w:lang w:val="vi-VN"/>
              </w:rPr>
              <w:t xml:space="preserve"> (3)</w:t>
            </w:r>
          </w:p>
        </w:tc>
        <w:tc>
          <w:tcPr>
            <w:tcW w:w="1980" w:type="dxa"/>
            <w:vAlign w:val="center"/>
          </w:tcPr>
          <w:p w:rsidR="0019652F" w:rsidRPr="001D205B" w:rsidRDefault="0019652F" w:rsidP="00342BBB">
            <w:pPr>
              <w:widowControl w:val="0"/>
              <w:jc w:val="center"/>
              <w:rPr>
                <w:b/>
                <w:lang w:val="vi-VN"/>
              </w:rPr>
            </w:pPr>
            <w:r w:rsidRPr="001D205B">
              <w:rPr>
                <w:b/>
                <w:lang w:val="vi-VN"/>
              </w:rPr>
              <w:t>Chuẩn bị</w:t>
            </w:r>
          </w:p>
          <w:p w:rsidR="0019652F" w:rsidRPr="001D205B" w:rsidRDefault="0019652F" w:rsidP="00342BBB">
            <w:pPr>
              <w:widowControl w:val="0"/>
              <w:jc w:val="center"/>
              <w:rPr>
                <w:b/>
                <w:lang w:val="vi-VN"/>
              </w:rPr>
            </w:pPr>
            <w:r w:rsidRPr="001D205B">
              <w:rPr>
                <w:b/>
                <w:lang w:val="vi-VN"/>
              </w:rPr>
              <w:t>của SV (4)</w:t>
            </w:r>
          </w:p>
        </w:tc>
        <w:tc>
          <w:tcPr>
            <w:tcW w:w="892" w:type="dxa"/>
            <w:shd w:val="clear" w:color="auto" w:fill="auto"/>
            <w:vAlign w:val="center"/>
          </w:tcPr>
          <w:p w:rsidR="0019652F" w:rsidRPr="001D205B" w:rsidRDefault="0019652F" w:rsidP="00342BBB">
            <w:pPr>
              <w:widowControl w:val="0"/>
              <w:jc w:val="center"/>
              <w:rPr>
                <w:b/>
              </w:rPr>
            </w:pPr>
            <w:r w:rsidRPr="001D205B">
              <w:rPr>
                <w:b/>
              </w:rPr>
              <w:t xml:space="preserve">CĐR học </w:t>
            </w:r>
            <w:r w:rsidRPr="001D205B">
              <w:rPr>
                <w:b/>
              </w:rPr>
              <w:lastRenderedPageBreak/>
              <w:t>phần  (</w:t>
            </w:r>
            <w:r w:rsidRPr="001D205B">
              <w:rPr>
                <w:b/>
                <w:lang w:val="vi-VN"/>
              </w:rPr>
              <w:t>5</w:t>
            </w:r>
            <w:r w:rsidRPr="001D205B">
              <w:rPr>
                <w:b/>
              </w:rPr>
              <w:t>)</w:t>
            </w:r>
          </w:p>
        </w:tc>
        <w:tc>
          <w:tcPr>
            <w:tcW w:w="992" w:type="dxa"/>
            <w:shd w:val="clear" w:color="auto" w:fill="auto"/>
            <w:vAlign w:val="center"/>
          </w:tcPr>
          <w:p w:rsidR="0019652F" w:rsidRPr="001D205B" w:rsidRDefault="0019652F" w:rsidP="00342BBB">
            <w:pPr>
              <w:widowControl w:val="0"/>
              <w:jc w:val="center"/>
              <w:rPr>
                <w:b/>
              </w:rPr>
            </w:pPr>
            <w:r w:rsidRPr="001D205B">
              <w:rPr>
                <w:b/>
              </w:rPr>
              <w:lastRenderedPageBreak/>
              <w:t xml:space="preserve">Bài đánh </w:t>
            </w:r>
            <w:r w:rsidRPr="001D205B">
              <w:rPr>
                <w:b/>
              </w:rPr>
              <w:lastRenderedPageBreak/>
              <w:t>giá</w:t>
            </w:r>
          </w:p>
          <w:p w:rsidR="0019652F" w:rsidRPr="001D205B" w:rsidRDefault="0019652F" w:rsidP="00342BBB">
            <w:pPr>
              <w:widowControl w:val="0"/>
              <w:jc w:val="center"/>
              <w:rPr>
                <w:b/>
              </w:rPr>
            </w:pPr>
            <w:r w:rsidRPr="001D205B">
              <w:rPr>
                <w:b/>
              </w:rPr>
              <w:t>(</w:t>
            </w:r>
            <w:r w:rsidRPr="001D205B">
              <w:rPr>
                <w:b/>
                <w:lang w:val="vi-VN"/>
              </w:rPr>
              <w:t>6</w:t>
            </w:r>
            <w:r w:rsidRPr="001D205B">
              <w:rPr>
                <w:b/>
              </w:rPr>
              <w:t>)</w:t>
            </w:r>
          </w:p>
        </w:tc>
      </w:tr>
      <w:tr w:rsidR="0019652F" w:rsidRPr="001D205B" w:rsidTr="00DF22F5">
        <w:trPr>
          <w:trHeight w:val="709"/>
        </w:trPr>
        <w:tc>
          <w:tcPr>
            <w:tcW w:w="1008" w:type="dxa"/>
            <w:vAlign w:val="center"/>
          </w:tcPr>
          <w:p w:rsidR="0019652F" w:rsidRPr="001D205B" w:rsidRDefault="0019652F" w:rsidP="00342BBB">
            <w:pPr>
              <w:widowControl w:val="0"/>
              <w:jc w:val="center"/>
              <w:rPr>
                <w:b/>
                <w:bCs/>
              </w:rPr>
            </w:pPr>
            <w:r w:rsidRPr="001D205B">
              <w:rPr>
                <w:b/>
                <w:bCs/>
              </w:rPr>
              <w:lastRenderedPageBreak/>
              <w:t>1</w:t>
            </w:r>
          </w:p>
        </w:tc>
        <w:tc>
          <w:tcPr>
            <w:tcW w:w="2340" w:type="dxa"/>
            <w:shd w:val="clear" w:color="auto" w:fill="auto"/>
          </w:tcPr>
          <w:p w:rsidR="0019652F" w:rsidRPr="001D205B" w:rsidRDefault="0019652F" w:rsidP="00342BBB">
            <w:pPr>
              <w:widowControl w:val="0"/>
              <w:jc w:val="both"/>
              <w:rPr>
                <w:b/>
                <w:bCs/>
              </w:rPr>
            </w:pPr>
            <w:r w:rsidRPr="001D205B">
              <w:rPr>
                <w:b/>
              </w:rPr>
              <w:t xml:space="preserve">Chương 1: </w:t>
            </w:r>
            <w:r w:rsidRPr="001D205B">
              <w:rPr>
                <w:b/>
                <w:bCs/>
              </w:rPr>
              <w:t>Khái quát chung về bảo hiểm xã hội</w:t>
            </w:r>
          </w:p>
          <w:p w:rsidR="0019652F" w:rsidRPr="001D205B" w:rsidRDefault="0019652F" w:rsidP="00342BBB">
            <w:pPr>
              <w:widowControl w:val="0"/>
              <w:jc w:val="both"/>
              <w:rPr>
                <w:b/>
                <w:i/>
              </w:rPr>
            </w:pPr>
          </w:p>
          <w:p w:rsidR="0019652F" w:rsidRPr="001D205B" w:rsidRDefault="0019652F" w:rsidP="00342BBB">
            <w:pPr>
              <w:pStyle w:val="ListParagraph"/>
              <w:widowControl w:val="0"/>
              <w:ind w:left="0"/>
              <w:jc w:val="both"/>
              <w:rPr>
                <w:sz w:val="24"/>
                <w:szCs w:val="24"/>
              </w:rPr>
            </w:pPr>
            <w:r w:rsidRPr="001D205B">
              <w:rPr>
                <w:sz w:val="24"/>
                <w:szCs w:val="24"/>
                <w:lang w:val="vi-VN"/>
              </w:rPr>
              <w:t xml:space="preserve">1.1. Đối tượng, nội </w:t>
            </w:r>
            <w:r w:rsidRPr="001D205B">
              <w:rPr>
                <w:sz w:val="24"/>
                <w:szCs w:val="24"/>
              </w:rPr>
              <w:t>dung nghiên cứu của học phần bảo hiểm xã hội</w:t>
            </w:r>
          </w:p>
          <w:p w:rsidR="0019652F" w:rsidRPr="001D205B" w:rsidRDefault="0019652F" w:rsidP="00342BBB">
            <w:pPr>
              <w:pStyle w:val="ListParagraph"/>
              <w:widowControl w:val="0"/>
              <w:ind w:left="0"/>
              <w:jc w:val="both"/>
              <w:rPr>
                <w:sz w:val="24"/>
                <w:szCs w:val="24"/>
              </w:rPr>
            </w:pPr>
            <w:r w:rsidRPr="001D205B">
              <w:rPr>
                <w:sz w:val="24"/>
                <w:szCs w:val="24"/>
              </w:rPr>
              <w:t>1.2. Khái niệm, bản chất và phân loại bảo hiểm xã hội</w:t>
            </w:r>
          </w:p>
        </w:tc>
        <w:tc>
          <w:tcPr>
            <w:tcW w:w="2160" w:type="dxa"/>
          </w:tcPr>
          <w:p w:rsidR="0019652F" w:rsidRPr="001D205B" w:rsidRDefault="0019652F" w:rsidP="00342BBB">
            <w:pPr>
              <w:widowControl w:val="0"/>
              <w:jc w:val="both"/>
              <w:rPr>
                <w:lang w:val="vi-VN"/>
              </w:rPr>
            </w:pPr>
            <w:r w:rsidRPr="001D205B">
              <w:rPr>
                <w:lang w:val="vi-VN"/>
              </w:rPr>
              <w:t>- Giới thiệu đề cương chi tiết học phần.</w:t>
            </w:r>
          </w:p>
          <w:p w:rsidR="0019652F" w:rsidRPr="001D205B" w:rsidRDefault="0019652F" w:rsidP="00342BBB">
            <w:pPr>
              <w:widowControl w:val="0"/>
              <w:jc w:val="both"/>
              <w:rPr>
                <w:lang w:val="vi-VN"/>
              </w:rPr>
            </w:pPr>
            <w:r w:rsidRPr="001D205B">
              <w:rPr>
                <w:lang w:val="vi-VN"/>
              </w:rPr>
              <w:t>- Thuyết trình kết hợp sử dụng Slide giới thiệu kiến thức lý thuyết.</w:t>
            </w:r>
          </w:p>
          <w:p w:rsidR="0019652F" w:rsidRPr="001D205B" w:rsidRDefault="0019652F" w:rsidP="00342BBB">
            <w:pPr>
              <w:widowControl w:val="0"/>
              <w:jc w:val="both"/>
              <w:rPr>
                <w:lang w:val="vi-VN"/>
              </w:rPr>
            </w:pPr>
            <w:r w:rsidRPr="001D205B">
              <w:rPr>
                <w:lang w:val="vi-VN"/>
              </w:rPr>
              <w:t>- Sử dụng phương pháp động não: Đưa ra một số hình ảnh liên quan đến bảo hiểm xã hội hiện nay và yêu cầu SV bình luận.</w:t>
            </w:r>
          </w:p>
          <w:p w:rsidR="0019652F" w:rsidRPr="001D205B" w:rsidRDefault="0019652F" w:rsidP="00342BBB">
            <w:pPr>
              <w:widowControl w:val="0"/>
              <w:jc w:val="both"/>
              <w:rPr>
                <w:lang w:val="vi-VN"/>
              </w:rPr>
            </w:pPr>
            <w:r w:rsidRPr="001D205B">
              <w:rPr>
                <w:lang w:val="vi-VN"/>
              </w:rPr>
              <w:t>- Đặt một số câu hỏi nhanh để khơi gợi tư duy cho SV.</w:t>
            </w:r>
          </w:p>
          <w:p w:rsidR="0019652F" w:rsidRPr="001D205B" w:rsidRDefault="0019652F" w:rsidP="00342BBB">
            <w:pPr>
              <w:widowControl w:val="0"/>
              <w:jc w:val="both"/>
              <w:rPr>
                <w:lang w:val="vi-VN"/>
              </w:rPr>
            </w:pPr>
            <w:r w:rsidRPr="001D205B">
              <w:rPr>
                <w:lang w:val="vi-VN"/>
              </w:rPr>
              <w:t>- Hướng dẫn và thành lập các nhóm học tập của SV; GV cập nhật danh sách nhóm trên hệ thống LMS.</w:t>
            </w:r>
          </w:p>
          <w:p w:rsidR="0019652F" w:rsidRPr="001D205B" w:rsidRDefault="0019652F" w:rsidP="00342BBB">
            <w:pPr>
              <w:widowControl w:val="0"/>
              <w:jc w:val="both"/>
              <w:rPr>
                <w:lang w:val="vi-VN"/>
              </w:rPr>
            </w:pPr>
            <w:r w:rsidRPr="001D205B">
              <w:rPr>
                <w:lang w:val="vi-VN"/>
              </w:rPr>
              <w:t>- Giới thiệu về trang thông tin cá nhân của GV trên hệ thống LMS, yêu cầu SV tích cực tương tác với GV và nhận tài liệu, bài tập, nội dung thảo luận cũng như tương tác với nhóm thông qua cổng thông tin cán bộ của GV.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7 đến trang 31.</w:t>
            </w:r>
          </w:p>
          <w:p w:rsidR="0019652F" w:rsidRPr="001D205B" w:rsidRDefault="0019652F" w:rsidP="00342BBB">
            <w:pPr>
              <w:widowControl w:val="0"/>
              <w:jc w:val="both"/>
              <w:rPr>
                <w:lang w:val="vi-VN"/>
              </w:rPr>
            </w:pPr>
            <w:r w:rsidRPr="001D205B">
              <w:rPr>
                <w:lang w:val="vi-VN"/>
              </w:rPr>
              <w:t>- Vở ghi chép.</w:t>
            </w:r>
          </w:p>
          <w:p w:rsidR="0019652F" w:rsidRPr="001D205B" w:rsidRDefault="0019652F" w:rsidP="00342BBB">
            <w:pPr>
              <w:widowControl w:val="0"/>
              <w:jc w:val="both"/>
              <w:rPr>
                <w:lang w:val="vi-VN"/>
              </w:rPr>
            </w:pPr>
            <w:r w:rsidRPr="001D205B">
              <w:rPr>
                <w:lang w:val="vi-VN"/>
              </w:rPr>
              <w:t>- Lập email group của từng nhóm/hoặc ứng dụng  CNTT để tạo group khác của nhóm và kết nối với GV.</w:t>
            </w:r>
          </w:p>
          <w:p w:rsidR="0019652F" w:rsidRPr="001D205B" w:rsidRDefault="0019652F" w:rsidP="00342BBB">
            <w:pPr>
              <w:widowControl w:val="0"/>
              <w:jc w:val="both"/>
              <w:rPr>
                <w:lang w:val="vi-VN"/>
              </w:rPr>
            </w:pPr>
            <w:r w:rsidRPr="001D205B">
              <w:rPr>
                <w:lang w:val="vi-VN"/>
              </w:rPr>
              <w:t>- Tự học: Nhiệm vụ nghiên cứu của học phần bảo hiểm xã hội</w:t>
            </w:r>
          </w:p>
        </w:tc>
        <w:tc>
          <w:tcPr>
            <w:tcW w:w="892" w:type="dxa"/>
            <w:shd w:val="clear" w:color="auto" w:fill="auto"/>
            <w:vAlign w:val="center"/>
          </w:tcPr>
          <w:p w:rsidR="0019652F" w:rsidRPr="001D205B" w:rsidRDefault="0019652F" w:rsidP="00342BBB">
            <w:pPr>
              <w:widowControl w:val="0"/>
              <w:jc w:val="right"/>
            </w:pPr>
            <w:r w:rsidRPr="001D205B">
              <w:rPr>
                <w:lang w:val="nl-NL"/>
              </w:rPr>
              <w:t>G1.1, G2.1</w:t>
            </w:r>
          </w:p>
        </w:tc>
        <w:tc>
          <w:tcPr>
            <w:tcW w:w="992" w:type="dxa"/>
            <w:shd w:val="clear" w:color="auto" w:fill="auto"/>
            <w:vAlign w:val="center"/>
          </w:tcPr>
          <w:p w:rsidR="0019652F" w:rsidRPr="001D205B" w:rsidRDefault="0019652F" w:rsidP="00342BBB">
            <w:pPr>
              <w:widowControl w:val="0"/>
              <w:jc w:val="right"/>
            </w:pPr>
            <w:r w:rsidRPr="001D205B">
              <w:rPr>
                <w:lang w:val="vi-VN"/>
              </w:rPr>
              <w:t>A1.1.1, A1.1.2, A1.</w:t>
            </w:r>
            <w:r w:rsidRPr="001D205B">
              <w:t>3, A2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2</w:t>
            </w:r>
          </w:p>
        </w:tc>
        <w:tc>
          <w:tcPr>
            <w:tcW w:w="2340" w:type="dxa"/>
            <w:shd w:val="clear" w:color="auto" w:fill="auto"/>
          </w:tcPr>
          <w:p w:rsidR="0019652F" w:rsidRPr="001D205B" w:rsidRDefault="0019652F" w:rsidP="00342BBB">
            <w:pPr>
              <w:widowControl w:val="0"/>
              <w:jc w:val="both"/>
              <w:rPr>
                <w:b/>
                <w:bCs/>
              </w:rPr>
            </w:pPr>
            <w:r w:rsidRPr="001D205B">
              <w:rPr>
                <w:b/>
              </w:rPr>
              <w:t xml:space="preserve">Chương 1: </w:t>
            </w:r>
            <w:r w:rsidRPr="001D205B">
              <w:rPr>
                <w:b/>
                <w:bCs/>
              </w:rPr>
              <w:t>Khái quát chung về bảo hiểm xã hội (tiếp)</w:t>
            </w:r>
          </w:p>
          <w:p w:rsidR="0019652F" w:rsidRPr="001D205B" w:rsidRDefault="0019652F" w:rsidP="00342BBB">
            <w:pPr>
              <w:widowControl w:val="0"/>
              <w:jc w:val="both"/>
              <w:rPr>
                <w:b/>
                <w:i/>
              </w:rPr>
            </w:pPr>
          </w:p>
          <w:p w:rsidR="0019652F" w:rsidRPr="001D205B" w:rsidRDefault="0019652F" w:rsidP="00342BBB">
            <w:pPr>
              <w:widowControl w:val="0"/>
              <w:jc w:val="both"/>
            </w:pPr>
            <w:r w:rsidRPr="001D205B">
              <w:t>1.2. Khái niệm, bản chất và phân loại bảo hiểm xã hội (tiếp)</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12 đến trang 31.</w:t>
            </w:r>
          </w:p>
          <w:p w:rsidR="0019652F" w:rsidRPr="001D205B" w:rsidRDefault="0019652F" w:rsidP="00342BBB">
            <w:pPr>
              <w:widowControl w:val="0"/>
              <w:jc w:val="both"/>
              <w:rPr>
                <w:lang w:val="vi-VN"/>
              </w:rPr>
            </w:pPr>
            <w:r w:rsidRPr="001D205B">
              <w:rPr>
                <w:lang w:val="vi-VN"/>
              </w:rPr>
              <w:t>- Tự học: Bản chất của bảo hiểm xã hội</w:t>
            </w:r>
          </w:p>
          <w:p w:rsidR="0019652F" w:rsidRPr="001D205B" w:rsidRDefault="0019652F" w:rsidP="00342BBB">
            <w:pPr>
              <w:widowControl w:val="0"/>
              <w:jc w:val="both"/>
              <w:rPr>
                <w:lang w:val="vi-VN"/>
              </w:rPr>
            </w:pP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G1.1,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w:t>
            </w:r>
            <w:r w:rsidRPr="001D205B">
              <w:t>3, A2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3</w:t>
            </w:r>
          </w:p>
        </w:tc>
        <w:tc>
          <w:tcPr>
            <w:tcW w:w="2340" w:type="dxa"/>
            <w:shd w:val="clear" w:color="auto" w:fill="auto"/>
          </w:tcPr>
          <w:p w:rsidR="0019652F" w:rsidRPr="001D205B" w:rsidRDefault="0019652F" w:rsidP="00342BBB">
            <w:pPr>
              <w:widowControl w:val="0"/>
              <w:jc w:val="both"/>
              <w:rPr>
                <w:b/>
                <w:bCs/>
              </w:rPr>
            </w:pPr>
            <w:r w:rsidRPr="001D205B">
              <w:rPr>
                <w:b/>
              </w:rPr>
              <w:t xml:space="preserve">Chương 1: </w:t>
            </w:r>
            <w:r w:rsidRPr="001D205B">
              <w:rPr>
                <w:b/>
                <w:bCs/>
              </w:rPr>
              <w:t xml:space="preserve">Khái quát chung về bảo </w:t>
            </w:r>
            <w:r w:rsidRPr="001D205B">
              <w:rPr>
                <w:b/>
                <w:bCs/>
              </w:rPr>
              <w:lastRenderedPageBreak/>
              <w:t>hiểm xã hội (tiếp)</w:t>
            </w:r>
          </w:p>
          <w:p w:rsidR="0019652F" w:rsidRPr="001D205B" w:rsidRDefault="0019652F" w:rsidP="00342BBB">
            <w:pPr>
              <w:widowControl w:val="0"/>
              <w:jc w:val="both"/>
              <w:rPr>
                <w:b/>
                <w:i/>
              </w:rPr>
            </w:pPr>
          </w:p>
          <w:p w:rsidR="0019652F" w:rsidRPr="001D205B" w:rsidRDefault="0019652F" w:rsidP="00342BBB">
            <w:pPr>
              <w:pStyle w:val="ListParagraph"/>
              <w:widowControl w:val="0"/>
              <w:ind w:left="0"/>
              <w:jc w:val="both"/>
              <w:rPr>
                <w:rFonts w:eastAsia="Calibri"/>
                <w:sz w:val="24"/>
                <w:szCs w:val="24"/>
              </w:rPr>
            </w:pPr>
            <w:r w:rsidRPr="001D205B">
              <w:rPr>
                <w:rFonts w:eastAsia="Calibri"/>
                <w:sz w:val="24"/>
                <w:szCs w:val="24"/>
              </w:rPr>
              <w:t>1.3. Vai trò, chức năng và các nguyên tắc của bảo hiểm xã hội</w:t>
            </w:r>
          </w:p>
        </w:tc>
        <w:tc>
          <w:tcPr>
            <w:tcW w:w="2160" w:type="dxa"/>
          </w:tcPr>
          <w:p w:rsidR="0019652F" w:rsidRPr="001D205B" w:rsidRDefault="0019652F" w:rsidP="00342BBB">
            <w:pPr>
              <w:widowControl w:val="0"/>
              <w:jc w:val="both"/>
            </w:pPr>
            <w:r w:rsidRPr="001D205B">
              <w:lastRenderedPageBreak/>
              <w:t xml:space="preserve">- Đặt một số câu hỏi nhanh để kiểm </w:t>
            </w:r>
            <w:r w:rsidRPr="001D205B">
              <w:lastRenderedPageBreak/>
              <w:t>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lastRenderedPageBreak/>
              <w:t xml:space="preserve">- Đọc trước học liệu số [1] từ </w:t>
            </w:r>
            <w:r w:rsidRPr="001D205B">
              <w:rPr>
                <w:lang w:val="vi-VN"/>
              </w:rPr>
              <w:lastRenderedPageBreak/>
              <w:t>trang 31 đến trang 46.</w:t>
            </w:r>
          </w:p>
          <w:p w:rsidR="0019652F" w:rsidRPr="001D205B" w:rsidRDefault="0019652F" w:rsidP="00342BBB">
            <w:pPr>
              <w:widowControl w:val="0"/>
              <w:jc w:val="both"/>
              <w:rPr>
                <w:lang w:val="vi-VN"/>
              </w:rPr>
            </w:pPr>
            <w:r w:rsidRPr="001D205B">
              <w:rPr>
                <w:lang w:val="vi-VN"/>
              </w:rPr>
              <w:t xml:space="preserve">- Tự học: Vai trò của bảo hiểm xã hội </w:t>
            </w:r>
          </w:p>
          <w:p w:rsidR="0019652F" w:rsidRPr="001D205B" w:rsidRDefault="0019652F" w:rsidP="00342BBB">
            <w:pPr>
              <w:widowControl w:val="0"/>
              <w:jc w:val="both"/>
              <w:rPr>
                <w:lang w:val="vi-VN"/>
              </w:rPr>
            </w:pP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lastRenderedPageBreak/>
              <w:t>G1.1,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 xml:space="preserve">A1.1.1, A1.1.2, </w:t>
            </w:r>
            <w:r w:rsidRPr="001D205B">
              <w:rPr>
                <w:lang w:val="vi-VN"/>
              </w:rPr>
              <w:lastRenderedPageBreak/>
              <w:t>A1.</w:t>
            </w:r>
            <w:r w:rsidRPr="001D205B">
              <w:t>3, A2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lastRenderedPageBreak/>
              <w:t>4</w:t>
            </w:r>
          </w:p>
        </w:tc>
        <w:tc>
          <w:tcPr>
            <w:tcW w:w="2340" w:type="dxa"/>
            <w:shd w:val="clear" w:color="auto" w:fill="auto"/>
          </w:tcPr>
          <w:p w:rsidR="0019652F" w:rsidRPr="001D205B" w:rsidRDefault="0019652F" w:rsidP="00342BBB">
            <w:pPr>
              <w:widowControl w:val="0"/>
              <w:jc w:val="both"/>
              <w:rPr>
                <w:b/>
                <w:bCs/>
              </w:rPr>
            </w:pPr>
            <w:r w:rsidRPr="001D205B">
              <w:rPr>
                <w:b/>
              </w:rPr>
              <w:t xml:space="preserve">Chương 1: </w:t>
            </w:r>
            <w:r w:rsidRPr="001D205B">
              <w:rPr>
                <w:b/>
                <w:bCs/>
              </w:rPr>
              <w:t>Khái quát chung về bảo hiểm xã hội (tiếp)</w:t>
            </w:r>
          </w:p>
          <w:p w:rsidR="0019652F" w:rsidRPr="001D205B" w:rsidRDefault="0019652F" w:rsidP="00342BBB">
            <w:pPr>
              <w:widowControl w:val="0"/>
              <w:jc w:val="both"/>
              <w:rPr>
                <w:b/>
                <w:i/>
              </w:rPr>
            </w:pPr>
          </w:p>
          <w:p w:rsidR="0019652F" w:rsidRPr="001D205B" w:rsidRDefault="0019652F" w:rsidP="00342BBB">
            <w:pPr>
              <w:pStyle w:val="ListParagraph"/>
              <w:widowControl w:val="0"/>
              <w:ind w:left="0"/>
              <w:jc w:val="both"/>
              <w:rPr>
                <w:rFonts w:eastAsia="Calibri"/>
                <w:sz w:val="24"/>
                <w:szCs w:val="24"/>
              </w:rPr>
            </w:pPr>
            <w:r w:rsidRPr="001D205B">
              <w:rPr>
                <w:rFonts w:eastAsia="Calibri"/>
                <w:sz w:val="24"/>
                <w:szCs w:val="24"/>
              </w:rPr>
              <w:t>1.3. Vai trò, chức năng và các nguyên tắc của bảo hiểm xã hội (tiếp)</w:t>
            </w:r>
          </w:p>
          <w:p w:rsidR="0019652F" w:rsidRPr="001D205B" w:rsidRDefault="0019652F" w:rsidP="00342BBB">
            <w:pPr>
              <w:pStyle w:val="ListParagraph"/>
              <w:widowControl w:val="0"/>
              <w:ind w:left="0"/>
              <w:jc w:val="both"/>
              <w:rPr>
                <w:rFonts w:eastAsia="Calibri"/>
                <w:sz w:val="24"/>
                <w:szCs w:val="24"/>
              </w:rPr>
            </w:pPr>
            <w:r w:rsidRPr="001D205B">
              <w:rPr>
                <w:rFonts w:eastAsia="Calibri"/>
                <w:sz w:val="24"/>
                <w:szCs w:val="24"/>
              </w:rPr>
              <w:t>1.4. Các nội dung cơ bản của bảo hiểm xã hội</w:t>
            </w:r>
          </w:p>
          <w:p w:rsidR="0019652F" w:rsidRPr="001D205B" w:rsidRDefault="0019652F" w:rsidP="00342BBB">
            <w:pPr>
              <w:pStyle w:val="ListParagraph"/>
              <w:widowControl w:val="0"/>
              <w:ind w:left="0"/>
              <w:jc w:val="both"/>
              <w:rPr>
                <w:rFonts w:eastAsia="Calibri"/>
                <w:sz w:val="24"/>
                <w:szCs w:val="24"/>
              </w:rPr>
            </w:pPr>
            <w:r w:rsidRPr="001D205B">
              <w:rPr>
                <w:rFonts w:eastAsia="Calibri"/>
                <w:sz w:val="24"/>
                <w:szCs w:val="24"/>
              </w:rPr>
              <w:t>1.5. Lịch sử hình thành và phát triển, một số mô hình bảo hiểm xã hội</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31 đến trang 46, từ trang 62 đến trang 69, từ trang 77 đến trang 103.</w:t>
            </w:r>
          </w:p>
          <w:p w:rsidR="0019652F" w:rsidRPr="001D205B" w:rsidRDefault="0019652F" w:rsidP="00342BBB">
            <w:pPr>
              <w:widowControl w:val="0"/>
              <w:jc w:val="both"/>
              <w:rPr>
                <w:lang w:val="vi-VN"/>
              </w:rPr>
            </w:pPr>
            <w:r w:rsidRPr="001D205B">
              <w:rPr>
                <w:lang w:val="vi-VN"/>
              </w:rPr>
              <w:t>- Tự học: các nội dung cơ bản của bảo hiểm xã hội</w:t>
            </w:r>
          </w:p>
          <w:p w:rsidR="0019652F" w:rsidRPr="001D205B" w:rsidRDefault="0019652F" w:rsidP="00342BBB">
            <w:pPr>
              <w:widowControl w:val="0"/>
              <w:jc w:val="both"/>
              <w:rPr>
                <w:lang w:val="vi-VN"/>
              </w:rPr>
            </w:pP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G1.1,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w:t>
            </w:r>
            <w:r w:rsidRPr="001D205B">
              <w:t>3, A2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5</w:t>
            </w:r>
          </w:p>
        </w:tc>
        <w:tc>
          <w:tcPr>
            <w:tcW w:w="2340" w:type="dxa"/>
            <w:shd w:val="clear" w:color="auto" w:fill="auto"/>
          </w:tcPr>
          <w:p w:rsidR="0019652F" w:rsidRPr="001D205B" w:rsidRDefault="0019652F" w:rsidP="00342BBB">
            <w:pPr>
              <w:widowControl w:val="0"/>
              <w:jc w:val="both"/>
              <w:rPr>
                <w:b/>
                <w:bCs/>
              </w:rPr>
            </w:pPr>
            <w:r w:rsidRPr="001D205B">
              <w:rPr>
                <w:b/>
              </w:rPr>
              <w:t xml:space="preserve">Chương 1: </w:t>
            </w:r>
            <w:r w:rsidRPr="001D205B">
              <w:rPr>
                <w:b/>
                <w:bCs/>
              </w:rPr>
              <w:t>Khái quát chung về bảo hiểm xã hội (tiếp)</w:t>
            </w:r>
          </w:p>
          <w:p w:rsidR="0019652F" w:rsidRPr="001D205B" w:rsidRDefault="0019652F" w:rsidP="00342BBB">
            <w:pPr>
              <w:widowControl w:val="0"/>
              <w:jc w:val="both"/>
              <w:rPr>
                <w:b/>
                <w:i/>
              </w:rPr>
            </w:pPr>
          </w:p>
          <w:p w:rsidR="0019652F" w:rsidRPr="001D205B" w:rsidRDefault="0019652F" w:rsidP="00342BBB">
            <w:pPr>
              <w:widowControl w:val="0"/>
              <w:jc w:val="both"/>
              <w:rPr>
                <w:b/>
              </w:rPr>
            </w:pPr>
            <w:r w:rsidRPr="001D205B">
              <w:t>1.5. Lịch sử hình thành và phát triển, một số mô hình bảo hiểm xã hội (tiếp)</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62 đến trang 69, từ trang 77 đến trang 103.</w:t>
            </w:r>
          </w:p>
          <w:p w:rsidR="0019652F" w:rsidRPr="001D205B" w:rsidRDefault="0019652F" w:rsidP="00342BBB">
            <w:pPr>
              <w:widowControl w:val="0"/>
              <w:jc w:val="both"/>
              <w:rPr>
                <w:lang w:val="vi-VN"/>
              </w:rPr>
            </w:pPr>
            <w:r w:rsidRPr="001D205B">
              <w:rPr>
                <w:lang w:val="vi-VN"/>
              </w:rPr>
              <w:t>- Tự học: Các nội dung cơ bản của bảo hiểm xã hội</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G1.1,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w:t>
            </w:r>
            <w:r w:rsidRPr="001D205B">
              <w:t>3, A2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6</w:t>
            </w:r>
          </w:p>
        </w:tc>
        <w:tc>
          <w:tcPr>
            <w:tcW w:w="2340" w:type="dxa"/>
            <w:shd w:val="clear" w:color="auto" w:fill="auto"/>
          </w:tcPr>
          <w:p w:rsidR="0019652F" w:rsidRPr="001D205B" w:rsidRDefault="0019652F" w:rsidP="00342BBB">
            <w:pPr>
              <w:widowControl w:val="0"/>
              <w:jc w:val="both"/>
              <w:rPr>
                <w:b/>
                <w:bCs/>
              </w:rPr>
            </w:pPr>
            <w:r w:rsidRPr="001D205B">
              <w:rPr>
                <w:b/>
                <w:bCs/>
                <w:lang w:val="vi-VN"/>
              </w:rPr>
              <w:t>Thảo luận nhóm lần 01:</w:t>
            </w:r>
          </w:p>
          <w:p w:rsidR="0019652F" w:rsidRPr="001D205B" w:rsidRDefault="0019652F" w:rsidP="00342BBB">
            <w:pPr>
              <w:widowControl w:val="0"/>
              <w:jc w:val="both"/>
              <w:rPr>
                <w:b/>
                <w:bCs/>
                <w:i/>
              </w:rPr>
            </w:pPr>
          </w:p>
          <w:p w:rsidR="0019652F" w:rsidRPr="001D205B" w:rsidRDefault="0019652F" w:rsidP="00342BBB">
            <w:pPr>
              <w:widowControl w:val="0"/>
              <w:jc w:val="both"/>
            </w:pPr>
            <w:r w:rsidRPr="001D205B">
              <w:rPr>
                <w:b/>
                <w:bCs/>
                <w:i/>
                <w:lang w:val="vi-VN"/>
              </w:rPr>
              <w:t xml:space="preserve">Nội dung: </w:t>
            </w:r>
            <w:r w:rsidRPr="001D205B">
              <w:rPr>
                <w:bCs/>
              </w:rPr>
              <w:t>Nêu và p</w:t>
            </w:r>
            <w:r w:rsidRPr="001D205B">
              <w:rPr>
                <w:lang w:val="vi-VN"/>
              </w:rPr>
              <w:t>hân tích</w:t>
            </w:r>
            <w:r w:rsidRPr="001D205B">
              <w:t xml:space="preserve"> các dẫn chứng trong thực tế để làm rõ các nguyên tắc của bảo hiểm xã hội</w:t>
            </w:r>
          </w:p>
        </w:tc>
        <w:tc>
          <w:tcPr>
            <w:tcW w:w="2160" w:type="dxa"/>
          </w:tcPr>
          <w:p w:rsidR="0019652F" w:rsidRPr="001D205B" w:rsidRDefault="0019652F" w:rsidP="00342BBB">
            <w:pPr>
              <w:widowControl w:val="0"/>
              <w:jc w:val="both"/>
            </w:pPr>
            <w:r w:rsidRPr="001D205B">
              <w:rPr>
                <w:lang w:val="vi-VN"/>
              </w:rPr>
              <w:t xml:space="preserve">- </w:t>
            </w:r>
            <w:r w:rsidRPr="001D205B">
              <w:t>Đặt ra nội dung, hình thức, yêu cầu thảo luận nhóm.</w:t>
            </w:r>
          </w:p>
          <w:p w:rsidR="0019652F" w:rsidRPr="001D205B" w:rsidRDefault="0019652F" w:rsidP="00342BBB">
            <w:pPr>
              <w:widowControl w:val="0"/>
              <w:jc w:val="both"/>
            </w:pPr>
            <w:r w:rsidRPr="001D205B">
              <w:t>- Gợi ý kết cấu bài báo cáo thảo luận nhóm.</w:t>
            </w:r>
          </w:p>
          <w:p w:rsidR="0019652F" w:rsidRPr="001D205B" w:rsidRDefault="0019652F" w:rsidP="00342BBB">
            <w:pPr>
              <w:widowControl w:val="0"/>
              <w:jc w:val="both"/>
            </w:pPr>
            <w:r w:rsidRPr="001D205B">
              <w:t xml:space="preserve">- </w:t>
            </w:r>
            <w:r w:rsidRPr="001D205B">
              <w:rPr>
                <w:lang w:val="vi-VN"/>
              </w:rPr>
              <w:t xml:space="preserve">Đặt ra các câu hỏi về </w:t>
            </w:r>
            <w:r w:rsidRPr="001D205B">
              <w:t>các dẫn chứng trong thực tế để làm rõ các nguyên tắc của bảo hiểm xã hội</w:t>
            </w:r>
            <w:r w:rsidRPr="001D205B">
              <w:rPr>
                <w:lang w:val="vi-VN"/>
              </w:rPr>
              <w:t>.</w:t>
            </w:r>
          </w:p>
          <w:p w:rsidR="0019652F" w:rsidRPr="001D205B" w:rsidRDefault="0019652F" w:rsidP="00342BBB">
            <w:pPr>
              <w:widowControl w:val="0"/>
              <w:jc w:val="both"/>
            </w:pPr>
            <w:r w:rsidRPr="001D205B">
              <w:t xml:space="preserve">- Các nhóm sinh viên trình bày kết quả thảo luận </w:t>
            </w:r>
            <w:r w:rsidRPr="001D205B">
              <w:lastRenderedPageBreak/>
              <w:t>nhóm.</w:t>
            </w:r>
          </w:p>
          <w:p w:rsidR="0019652F" w:rsidRPr="001D205B" w:rsidRDefault="0019652F" w:rsidP="00342BBB">
            <w:pPr>
              <w:widowControl w:val="0"/>
              <w:jc w:val="both"/>
            </w:pPr>
            <w:r w:rsidRPr="001D205B">
              <w:rPr>
                <w:lang w:val="vi-VN"/>
              </w:rPr>
              <w:t>- Chốt lại nội dung thảo luận, nhận xét đánh giá kết quả thảo luận của các nhóm.</w:t>
            </w:r>
          </w:p>
        </w:tc>
        <w:tc>
          <w:tcPr>
            <w:tcW w:w="1980" w:type="dxa"/>
          </w:tcPr>
          <w:p w:rsidR="0019652F" w:rsidRPr="001D205B" w:rsidRDefault="0019652F" w:rsidP="00342BBB">
            <w:pPr>
              <w:widowControl w:val="0"/>
              <w:jc w:val="both"/>
              <w:rPr>
                <w:lang w:val="vi-VN"/>
              </w:rPr>
            </w:pPr>
            <w:r w:rsidRPr="001D205B">
              <w:rPr>
                <w:lang w:val="vi-VN"/>
              </w:rPr>
              <w:lastRenderedPageBreak/>
              <w:t xml:space="preserve">- Đọc trước học liệu số [1] từ trang </w:t>
            </w:r>
            <w:r w:rsidRPr="001D205B">
              <w:t>3</w:t>
            </w:r>
            <w:r w:rsidRPr="001D205B">
              <w:rPr>
                <w:lang w:val="vi-VN"/>
              </w:rPr>
              <w:t xml:space="preserve">8 đến trang </w:t>
            </w:r>
            <w:r w:rsidRPr="001D205B">
              <w:t>46</w:t>
            </w:r>
            <w:r w:rsidRPr="001D205B">
              <w:rPr>
                <w:lang w:val="vi-VN"/>
              </w:rPr>
              <w:t>.</w:t>
            </w:r>
          </w:p>
          <w:p w:rsidR="0019652F" w:rsidRPr="001D205B" w:rsidRDefault="0019652F" w:rsidP="00342BBB">
            <w:pPr>
              <w:widowControl w:val="0"/>
              <w:jc w:val="both"/>
              <w:rPr>
                <w:lang w:val="vi-VN"/>
              </w:rPr>
            </w:pPr>
            <w:r w:rsidRPr="001D205B">
              <w:rPr>
                <w:lang w:val="vi-VN"/>
              </w:rPr>
              <w:t>- Tìm kiếm các tài liệu trên mạng Internet về các dẫn chứng trong thực tế để làm rõ các nguyên tắc của bảo hiểm xã hội.</w:t>
            </w:r>
          </w:p>
          <w:p w:rsidR="0019652F" w:rsidRPr="001D205B" w:rsidRDefault="0019652F" w:rsidP="00342BBB">
            <w:pPr>
              <w:widowControl w:val="0"/>
              <w:jc w:val="both"/>
              <w:rPr>
                <w:lang w:val="vi-VN"/>
              </w:rPr>
            </w:pPr>
            <w:r w:rsidRPr="001D205B">
              <w:rPr>
                <w:lang w:val="vi-VN"/>
              </w:rPr>
              <w:t xml:space="preserve">- Máy tính xách tay có cài ứng dụng Powerpoint </w:t>
            </w:r>
            <w:r w:rsidRPr="001D205B">
              <w:rPr>
                <w:lang w:val="vi-VN"/>
              </w:rPr>
              <w:lastRenderedPageBreak/>
              <w:t>hoặc giấy Ao, bút dạ…</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lastRenderedPageBreak/>
              <w:t>G1.1, G2.1, G2.2, G2.3, G3.1, G3.2, G4.1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w:t>
            </w:r>
            <w:r w:rsidRPr="001D205B">
              <w:t>2.2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lastRenderedPageBreak/>
              <w:t>7</w:t>
            </w:r>
          </w:p>
        </w:tc>
        <w:tc>
          <w:tcPr>
            <w:tcW w:w="2340" w:type="dxa"/>
            <w:shd w:val="clear" w:color="auto" w:fill="auto"/>
          </w:tcPr>
          <w:p w:rsidR="0019652F" w:rsidRPr="001D205B" w:rsidRDefault="0019652F" w:rsidP="00342BBB">
            <w:pPr>
              <w:widowControl w:val="0"/>
              <w:jc w:val="both"/>
              <w:rPr>
                <w:b/>
                <w:bCs/>
              </w:rPr>
            </w:pPr>
            <w:r w:rsidRPr="001D205B">
              <w:rPr>
                <w:b/>
                <w:bCs/>
                <w:lang w:val="vi-VN"/>
              </w:rPr>
              <w:t>Thảo luận nhóm lần 01</w:t>
            </w:r>
            <w:r w:rsidRPr="001D205B">
              <w:rPr>
                <w:b/>
                <w:bCs/>
              </w:rPr>
              <w:t xml:space="preserve"> (tiếp)</w:t>
            </w:r>
            <w:r w:rsidRPr="001D205B">
              <w:rPr>
                <w:b/>
                <w:bCs/>
                <w:lang w:val="vi-VN"/>
              </w:rPr>
              <w:t>:</w:t>
            </w:r>
          </w:p>
          <w:p w:rsidR="0019652F" w:rsidRPr="001D205B" w:rsidRDefault="0019652F" w:rsidP="00342BBB">
            <w:pPr>
              <w:widowControl w:val="0"/>
              <w:jc w:val="both"/>
              <w:rPr>
                <w:b/>
                <w:bCs/>
                <w:i/>
              </w:rPr>
            </w:pPr>
          </w:p>
          <w:p w:rsidR="0019652F" w:rsidRPr="001D205B" w:rsidRDefault="0019652F" w:rsidP="00342BBB">
            <w:pPr>
              <w:widowControl w:val="0"/>
              <w:jc w:val="both"/>
            </w:pPr>
            <w:r w:rsidRPr="001D205B">
              <w:rPr>
                <w:b/>
                <w:bCs/>
                <w:i/>
                <w:lang w:val="vi-VN"/>
              </w:rPr>
              <w:t xml:space="preserve">Nội dung: </w:t>
            </w:r>
            <w:r w:rsidRPr="001D205B">
              <w:rPr>
                <w:bCs/>
              </w:rPr>
              <w:t>Nêu và p</w:t>
            </w:r>
            <w:r w:rsidRPr="001D205B">
              <w:rPr>
                <w:lang w:val="vi-VN"/>
              </w:rPr>
              <w:t>hân tích</w:t>
            </w:r>
            <w:r w:rsidRPr="001D205B">
              <w:t xml:space="preserve"> các dẫn chứng trong thực tế để làm rõ các nguyên tắc của bảo hiểm xã hội</w:t>
            </w:r>
          </w:p>
        </w:tc>
        <w:tc>
          <w:tcPr>
            <w:tcW w:w="2160" w:type="dxa"/>
          </w:tcPr>
          <w:p w:rsidR="0019652F" w:rsidRPr="001D205B" w:rsidRDefault="0019652F" w:rsidP="00342BBB">
            <w:pPr>
              <w:widowControl w:val="0"/>
              <w:jc w:val="both"/>
            </w:pPr>
            <w:r w:rsidRPr="001D205B">
              <w:t>- Các nhóm sinh viên trình bày kết quả thảo luận nhóm.</w:t>
            </w:r>
          </w:p>
          <w:p w:rsidR="0019652F" w:rsidRPr="001D205B" w:rsidRDefault="0019652F" w:rsidP="00342BBB">
            <w:pPr>
              <w:widowControl w:val="0"/>
              <w:jc w:val="both"/>
            </w:pPr>
            <w:r w:rsidRPr="001D205B">
              <w:rPr>
                <w:lang w:val="vi-VN"/>
              </w:rPr>
              <w:t>- Chốt lại nội dung thảo luận, nhận xét đánh giá kết quả thảo luận của các nhóm.</w:t>
            </w:r>
          </w:p>
        </w:tc>
        <w:tc>
          <w:tcPr>
            <w:tcW w:w="1980" w:type="dxa"/>
          </w:tcPr>
          <w:p w:rsidR="0019652F" w:rsidRPr="001D205B" w:rsidRDefault="0019652F" w:rsidP="00342BBB">
            <w:pPr>
              <w:widowControl w:val="0"/>
              <w:jc w:val="both"/>
              <w:rPr>
                <w:lang w:val="vi-VN"/>
              </w:rPr>
            </w:pPr>
            <w:r w:rsidRPr="001D205B">
              <w:rPr>
                <w:lang w:val="vi-VN"/>
              </w:rPr>
              <w:t xml:space="preserve">- Đọc trước học liệu số [1] từ trang </w:t>
            </w:r>
            <w:r w:rsidRPr="001D205B">
              <w:t>3</w:t>
            </w:r>
            <w:r w:rsidRPr="001D205B">
              <w:rPr>
                <w:lang w:val="vi-VN"/>
              </w:rPr>
              <w:t xml:space="preserve">8 đến trang </w:t>
            </w:r>
            <w:r w:rsidRPr="001D205B">
              <w:t>46</w:t>
            </w:r>
            <w:r w:rsidRPr="001D205B">
              <w:rPr>
                <w:lang w:val="vi-VN"/>
              </w:rPr>
              <w:t>.</w:t>
            </w:r>
          </w:p>
          <w:p w:rsidR="0019652F" w:rsidRPr="001D205B" w:rsidRDefault="0019652F"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G1.1, G2.1, G2.2, G2.3, G3.1, G3.2, G4.1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w:t>
            </w:r>
            <w:r w:rsidRPr="001D205B">
              <w:t>2.2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8</w:t>
            </w:r>
          </w:p>
        </w:tc>
        <w:tc>
          <w:tcPr>
            <w:tcW w:w="2340" w:type="dxa"/>
            <w:shd w:val="clear" w:color="auto" w:fill="auto"/>
          </w:tcPr>
          <w:p w:rsidR="0019652F" w:rsidRPr="001D205B" w:rsidRDefault="0019652F" w:rsidP="00342BBB">
            <w:pPr>
              <w:widowControl w:val="0"/>
              <w:jc w:val="both"/>
              <w:rPr>
                <w:b/>
                <w:bCs/>
              </w:rPr>
            </w:pPr>
            <w:r w:rsidRPr="001D205B">
              <w:rPr>
                <w:b/>
              </w:rPr>
              <w:t>Chương 2: C</w:t>
            </w:r>
            <w:r w:rsidRPr="001D205B">
              <w:rPr>
                <w:b/>
                <w:bCs/>
              </w:rPr>
              <w:t>ác thể chế của bảo hiểm xã hội</w:t>
            </w:r>
          </w:p>
          <w:p w:rsidR="0019652F" w:rsidRPr="001D205B" w:rsidRDefault="0019652F" w:rsidP="00342BBB">
            <w:pPr>
              <w:widowControl w:val="0"/>
              <w:jc w:val="both"/>
              <w:rPr>
                <w:b/>
                <w:bCs/>
              </w:rPr>
            </w:pPr>
          </w:p>
          <w:p w:rsidR="0019652F" w:rsidRPr="001D205B" w:rsidRDefault="0019652F" w:rsidP="00342BBB">
            <w:pPr>
              <w:widowControl w:val="0"/>
              <w:jc w:val="both"/>
            </w:pPr>
            <w:r w:rsidRPr="001D205B">
              <w:t>2.1. Chính sách bảo hiểm xã hội</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104 đến trang 140</w:t>
            </w:r>
          </w:p>
          <w:p w:rsidR="0019652F" w:rsidRPr="001D205B" w:rsidRDefault="0019652F" w:rsidP="00342BBB">
            <w:pPr>
              <w:widowControl w:val="0"/>
              <w:jc w:val="both"/>
              <w:rPr>
                <w:lang w:val="vi-VN"/>
              </w:rPr>
            </w:pPr>
            <w:r w:rsidRPr="001D205B">
              <w:rPr>
                <w:lang w:val="vi-VN"/>
              </w:rPr>
              <w:t>- Tự học: Chính sách bảo hiểm xã hội và an sinh xã hội</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G1.2,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w:t>
            </w:r>
            <w:r w:rsidRPr="001D205B">
              <w:t>3, A2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9</w:t>
            </w:r>
          </w:p>
        </w:tc>
        <w:tc>
          <w:tcPr>
            <w:tcW w:w="2340" w:type="dxa"/>
            <w:shd w:val="clear" w:color="auto" w:fill="auto"/>
          </w:tcPr>
          <w:p w:rsidR="0019652F" w:rsidRPr="001D205B" w:rsidRDefault="0019652F" w:rsidP="00342BBB">
            <w:pPr>
              <w:widowControl w:val="0"/>
              <w:jc w:val="both"/>
              <w:rPr>
                <w:b/>
                <w:bCs/>
              </w:rPr>
            </w:pPr>
            <w:r w:rsidRPr="001D205B">
              <w:rPr>
                <w:b/>
              </w:rPr>
              <w:t>Chương 2: C</w:t>
            </w:r>
            <w:r w:rsidRPr="001D205B">
              <w:rPr>
                <w:b/>
                <w:bCs/>
              </w:rPr>
              <w:t>ác thể chế của bảo hiểm xã hội (tiếp)</w:t>
            </w:r>
          </w:p>
          <w:p w:rsidR="0019652F" w:rsidRPr="001D205B" w:rsidRDefault="0019652F" w:rsidP="00342BBB">
            <w:pPr>
              <w:widowControl w:val="0"/>
              <w:jc w:val="both"/>
              <w:rPr>
                <w:b/>
                <w:bCs/>
                <w:i/>
              </w:rPr>
            </w:pPr>
          </w:p>
          <w:p w:rsidR="0019652F" w:rsidRPr="001D205B" w:rsidRDefault="0019652F" w:rsidP="00342BBB">
            <w:pPr>
              <w:widowControl w:val="0"/>
              <w:jc w:val="both"/>
            </w:pPr>
            <w:r w:rsidRPr="001D205B">
              <w:t>2.1. Chính sách bảo hiểm xã hội (tiếp)</w:t>
            </w:r>
          </w:p>
          <w:p w:rsidR="0019652F" w:rsidRPr="001D205B" w:rsidRDefault="0019652F" w:rsidP="00342BBB">
            <w:pPr>
              <w:widowControl w:val="0"/>
              <w:jc w:val="both"/>
              <w:rPr>
                <w:b/>
              </w:rPr>
            </w:pPr>
            <w:r w:rsidRPr="001D205B">
              <w:t>2.2. Tài chính bảo hiểm xã hội</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pPr>
            <w:r w:rsidRPr="001D205B">
              <w:t>- Đặt một số câu hỏi nhanh để khơi gợi tư duy cho SV.</w:t>
            </w:r>
          </w:p>
        </w:tc>
        <w:tc>
          <w:tcPr>
            <w:tcW w:w="1980" w:type="dxa"/>
          </w:tcPr>
          <w:p w:rsidR="0019652F" w:rsidRPr="001D205B" w:rsidRDefault="0019652F" w:rsidP="00342BBB">
            <w:pPr>
              <w:widowControl w:val="0"/>
              <w:jc w:val="both"/>
            </w:pPr>
            <w:r w:rsidRPr="001D205B">
              <w:t>- Đọc trước học liệu số [1] từ trang 104 đến trang 140, từ trang 146 đến trang 196</w:t>
            </w:r>
          </w:p>
          <w:p w:rsidR="0019652F" w:rsidRPr="001D205B" w:rsidRDefault="0019652F" w:rsidP="00342BBB">
            <w:pPr>
              <w:widowControl w:val="0"/>
              <w:jc w:val="both"/>
              <w:rPr>
                <w:lang w:val="vi-VN"/>
              </w:rPr>
            </w:pPr>
            <w:r w:rsidRPr="001D205B">
              <w:t>- Tự học: Chính sách bảo hiểm xã hội và an sinh xã hội, cơ chế tài chính bảo hiểm xã hội</w:t>
            </w:r>
          </w:p>
        </w:tc>
        <w:tc>
          <w:tcPr>
            <w:tcW w:w="892" w:type="dxa"/>
            <w:shd w:val="clear" w:color="auto" w:fill="auto"/>
            <w:vAlign w:val="center"/>
          </w:tcPr>
          <w:p w:rsidR="0019652F" w:rsidRPr="001D205B" w:rsidRDefault="0019652F" w:rsidP="00342BBB">
            <w:pPr>
              <w:widowControl w:val="0"/>
              <w:jc w:val="right"/>
            </w:pPr>
            <w:r w:rsidRPr="001D205B">
              <w:rPr>
                <w:lang w:val="nl-NL"/>
              </w:rPr>
              <w:t>G1.2, G2.1</w:t>
            </w:r>
          </w:p>
        </w:tc>
        <w:tc>
          <w:tcPr>
            <w:tcW w:w="992" w:type="dxa"/>
            <w:shd w:val="clear" w:color="auto" w:fill="auto"/>
            <w:vAlign w:val="center"/>
          </w:tcPr>
          <w:p w:rsidR="0019652F" w:rsidRPr="001D205B" w:rsidRDefault="0019652F" w:rsidP="00342BBB">
            <w:pPr>
              <w:widowControl w:val="0"/>
              <w:jc w:val="right"/>
            </w:pPr>
            <w:r w:rsidRPr="001D205B">
              <w:rPr>
                <w:lang w:val="vi-VN"/>
              </w:rPr>
              <w:t>A1.1.1, A1.1.2, A1.</w:t>
            </w:r>
            <w:r w:rsidRPr="001D205B">
              <w:t>3, A2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10</w:t>
            </w:r>
          </w:p>
        </w:tc>
        <w:tc>
          <w:tcPr>
            <w:tcW w:w="2340" w:type="dxa"/>
            <w:shd w:val="clear" w:color="auto" w:fill="auto"/>
          </w:tcPr>
          <w:p w:rsidR="0019652F" w:rsidRPr="001D205B" w:rsidRDefault="0019652F" w:rsidP="00342BBB">
            <w:pPr>
              <w:widowControl w:val="0"/>
              <w:jc w:val="both"/>
              <w:rPr>
                <w:b/>
                <w:bCs/>
              </w:rPr>
            </w:pPr>
            <w:r w:rsidRPr="001D205B">
              <w:rPr>
                <w:b/>
              </w:rPr>
              <w:t>Chương 2: C</w:t>
            </w:r>
            <w:r w:rsidRPr="001D205B">
              <w:rPr>
                <w:b/>
                <w:bCs/>
              </w:rPr>
              <w:t>ác thể chế của bảo hiểm xã hội (tiếp)</w:t>
            </w:r>
          </w:p>
          <w:p w:rsidR="0019652F" w:rsidRPr="001D205B" w:rsidRDefault="0019652F" w:rsidP="00342BBB">
            <w:pPr>
              <w:widowControl w:val="0"/>
              <w:jc w:val="both"/>
              <w:rPr>
                <w:b/>
                <w:bCs/>
              </w:rPr>
            </w:pPr>
          </w:p>
          <w:p w:rsidR="0019652F" w:rsidRPr="001D205B" w:rsidRDefault="0019652F" w:rsidP="00342BBB">
            <w:pPr>
              <w:widowControl w:val="0"/>
              <w:jc w:val="both"/>
            </w:pPr>
            <w:r w:rsidRPr="001D205B">
              <w:t>2.2. Tài chính bảo hiểm xã hội (tiếp)</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pPr>
            <w:r w:rsidRPr="001D205B">
              <w:t>- Đặt một số câu hỏi nhanh để khơi gợi tư duy cho SV.</w:t>
            </w:r>
          </w:p>
        </w:tc>
        <w:tc>
          <w:tcPr>
            <w:tcW w:w="1980" w:type="dxa"/>
          </w:tcPr>
          <w:p w:rsidR="0019652F" w:rsidRPr="001D205B" w:rsidRDefault="0019652F" w:rsidP="00342BBB">
            <w:pPr>
              <w:widowControl w:val="0"/>
              <w:jc w:val="both"/>
            </w:pPr>
            <w:r w:rsidRPr="001D205B">
              <w:t>- Đọc trước học liệu số [1] từ trang 146 đến trang 196</w:t>
            </w:r>
          </w:p>
          <w:p w:rsidR="0019652F" w:rsidRPr="001D205B" w:rsidRDefault="0019652F" w:rsidP="00342BBB">
            <w:pPr>
              <w:widowControl w:val="0"/>
              <w:jc w:val="both"/>
              <w:rPr>
                <w:lang w:val="vi-VN"/>
              </w:rPr>
            </w:pPr>
            <w:r w:rsidRPr="001D205B">
              <w:t>- Tự học: Cơ chế tài chính bảo hiểm xã hội</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G1.2,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w:t>
            </w:r>
            <w:r w:rsidRPr="001D205B">
              <w:t>3, A2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11</w:t>
            </w:r>
          </w:p>
        </w:tc>
        <w:tc>
          <w:tcPr>
            <w:tcW w:w="2340" w:type="dxa"/>
            <w:shd w:val="clear" w:color="auto" w:fill="auto"/>
          </w:tcPr>
          <w:p w:rsidR="0019652F" w:rsidRPr="001D205B" w:rsidRDefault="0019652F" w:rsidP="00342BBB">
            <w:pPr>
              <w:widowControl w:val="0"/>
              <w:jc w:val="both"/>
              <w:rPr>
                <w:b/>
                <w:bCs/>
              </w:rPr>
            </w:pPr>
            <w:r w:rsidRPr="001D205B">
              <w:rPr>
                <w:b/>
              </w:rPr>
              <w:t>Chương 2: C</w:t>
            </w:r>
            <w:r w:rsidRPr="001D205B">
              <w:rPr>
                <w:b/>
                <w:bCs/>
              </w:rPr>
              <w:t xml:space="preserve">ác thể </w:t>
            </w:r>
            <w:r w:rsidRPr="001D205B">
              <w:rPr>
                <w:b/>
                <w:bCs/>
              </w:rPr>
              <w:lastRenderedPageBreak/>
              <w:t>chế của bảo hiểm xã hội (tiếp)</w:t>
            </w:r>
          </w:p>
          <w:p w:rsidR="0019652F" w:rsidRPr="001D205B" w:rsidRDefault="0019652F" w:rsidP="00342BBB">
            <w:pPr>
              <w:widowControl w:val="0"/>
              <w:jc w:val="both"/>
              <w:rPr>
                <w:b/>
                <w:bCs/>
                <w:i/>
              </w:rPr>
            </w:pPr>
          </w:p>
          <w:p w:rsidR="0019652F" w:rsidRPr="001D205B" w:rsidRDefault="0019652F" w:rsidP="00342BBB">
            <w:pPr>
              <w:widowControl w:val="0"/>
              <w:jc w:val="both"/>
            </w:pPr>
            <w:r w:rsidRPr="001D205B">
              <w:t>2.2. Tài chính bảo hiểm xã hội (tiếp)</w:t>
            </w:r>
          </w:p>
          <w:p w:rsidR="0019652F" w:rsidRPr="001D205B" w:rsidRDefault="0019652F" w:rsidP="00342BBB">
            <w:pPr>
              <w:widowControl w:val="0"/>
              <w:jc w:val="both"/>
            </w:pPr>
            <w:r w:rsidRPr="001D205B">
              <w:t>2.3. Tổ chức quản lý bảo hiểm xã hội</w:t>
            </w:r>
          </w:p>
        </w:tc>
        <w:tc>
          <w:tcPr>
            <w:tcW w:w="2160" w:type="dxa"/>
          </w:tcPr>
          <w:p w:rsidR="0019652F" w:rsidRPr="001D205B" w:rsidRDefault="0019652F" w:rsidP="00342BBB">
            <w:pPr>
              <w:widowControl w:val="0"/>
              <w:jc w:val="both"/>
            </w:pPr>
            <w:r w:rsidRPr="001D205B">
              <w:lastRenderedPageBreak/>
              <w:t xml:space="preserve">- Đặt một số câu </w:t>
            </w:r>
            <w:r w:rsidRPr="001D205B">
              <w:lastRenderedPageBreak/>
              <w:t>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lastRenderedPageBreak/>
              <w:t xml:space="preserve">- Đọc trước học </w:t>
            </w:r>
            <w:r w:rsidRPr="001D205B">
              <w:rPr>
                <w:lang w:val="vi-VN"/>
              </w:rPr>
              <w:lastRenderedPageBreak/>
              <w:t>liệu số [1] từ trang 146 đến trang 196, từ trang 508 đến trang 534</w:t>
            </w:r>
          </w:p>
          <w:p w:rsidR="0019652F" w:rsidRPr="001D205B" w:rsidRDefault="0019652F" w:rsidP="00342BBB">
            <w:pPr>
              <w:widowControl w:val="0"/>
              <w:jc w:val="both"/>
              <w:rPr>
                <w:lang w:val="vi-VN"/>
              </w:rPr>
            </w:pPr>
            <w:r w:rsidRPr="001D205B">
              <w:rPr>
                <w:lang w:val="vi-VN"/>
              </w:rPr>
              <w:t>- Tự học: Cơ chế tài chính bảo hiểm xã hội, công cụ cơ quan quản lý nhà nước về bảo hiểm xã hội</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lastRenderedPageBreak/>
              <w:t xml:space="preserve">G1.2, </w:t>
            </w:r>
            <w:r w:rsidRPr="001D205B">
              <w:rPr>
                <w:lang w:val="nl-NL"/>
              </w:rPr>
              <w:lastRenderedPageBreak/>
              <w:t>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lastRenderedPageBreak/>
              <w:t xml:space="preserve">A1.1.1, </w:t>
            </w:r>
            <w:r w:rsidRPr="001D205B">
              <w:rPr>
                <w:lang w:val="vi-VN"/>
              </w:rPr>
              <w:lastRenderedPageBreak/>
              <w:t>A1.1.2, A1.</w:t>
            </w:r>
            <w:r w:rsidRPr="001D205B">
              <w:t>3, A2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lastRenderedPageBreak/>
              <w:t>12</w:t>
            </w:r>
          </w:p>
        </w:tc>
        <w:tc>
          <w:tcPr>
            <w:tcW w:w="2340" w:type="dxa"/>
            <w:shd w:val="clear" w:color="auto" w:fill="auto"/>
          </w:tcPr>
          <w:p w:rsidR="0019652F" w:rsidRPr="001D205B" w:rsidRDefault="0019652F" w:rsidP="00342BBB">
            <w:pPr>
              <w:widowControl w:val="0"/>
              <w:jc w:val="both"/>
              <w:rPr>
                <w:b/>
                <w:bCs/>
              </w:rPr>
            </w:pPr>
            <w:r w:rsidRPr="001D205B">
              <w:rPr>
                <w:b/>
              </w:rPr>
              <w:t>Chương 2: C</w:t>
            </w:r>
            <w:r w:rsidRPr="001D205B">
              <w:rPr>
                <w:b/>
                <w:bCs/>
              </w:rPr>
              <w:t>ác thể chế của bảo hiểm xã hội (tiếp)</w:t>
            </w:r>
          </w:p>
          <w:p w:rsidR="0019652F" w:rsidRPr="001D205B" w:rsidRDefault="0019652F" w:rsidP="00342BBB">
            <w:pPr>
              <w:widowControl w:val="0"/>
              <w:jc w:val="both"/>
            </w:pPr>
          </w:p>
          <w:p w:rsidR="0019652F" w:rsidRPr="001D205B" w:rsidRDefault="0019652F" w:rsidP="00342BBB">
            <w:pPr>
              <w:widowControl w:val="0"/>
              <w:jc w:val="both"/>
              <w:rPr>
                <w:b/>
              </w:rPr>
            </w:pPr>
            <w:r w:rsidRPr="001D205B">
              <w:t>2.3. Tổ chức quản lý bảo hiểm xã hội (tiếp)</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508 đến trang 534</w:t>
            </w:r>
          </w:p>
          <w:p w:rsidR="0019652F" w:rsidRPr="001D205B" w:rsidRDefault="0019652F" w:rsidP="00342BBB">
            <w:pPr>
              <w:widowControl w:val="0"/>
              <w:jc w:val="both"/>
              <w:rPr>
                <w:lang w:val="vi-VN"/>
              </w:rPr>
            </w:pPr>
            <w:r w:rsidRPr="001D205B">
              <w:rPr>
                <w:lang w:val="vi-VN"/>
              </w:rPr>
              <w:t>- Tự học: Cơ chế tài chính bảo hiểm xã hội, công cụ cơ quan quản lý nhà nước về bảo hiểm xã hội</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G1.2,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w:t>
            </w:r>
            <w:r w:rsidRPr="001D205B">
              <w:t>3, A2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13</w:t>
            </w:r>
          </w:p>
        </w:tc>
        <w:tc>
          <w:tcPr>
            <w:tcW w:w="2340" w:type="dxa"/>
            <w:shd w:val="clear" w:color="auto" w:fill="auto"/>
          </w:tcPr>
          <w:p w:rsidR="0019652F" w:rsidRPr="001D205B" w:rsidRDefault="0019652F" w:rsidP="00342BBB">
            <w:pPr>
              <w:widowControl w:val="0"/>
              <w:jc w:val="both"/>
              <w:rPr>
                <w:b/>
                <w:bCs/>
                <w:lang w:val="vi-VN"/>
              </w:rPr>
            </w:pPr>
            <w:r w:rsidRPr="001D205B">
              <w:rPr>
                <w:b/>
                <w:bCs/>
                <w:lang w:val="vi-VN"/>
              </w:rPr>
              <w:t>Thảo luận nhóm lần 0</w:t>
            </w:r>
            <w:r w:rsidRPr="001D205B">
              <w:rPr>
                <w:b/>
                <w:bCs/>
              </w:rPr>
              <w:t>2</w:t>
            </w:r>
            <w:r w:rsidRPr="001D205B">
              <w:rPr>
                <w:b/>
                <w:bCs/>
                <w:lang w:val="vi-VN"/>
              </w:rPr>
              <w:t>:</w:t>
            </w:r>
          </w:p>
          <w:p w:rsidR="0019652F" w:rsidRPr="001D205B" w:rsidRDefault="0019652F" w:rsidP="00342BBB">
            <w:pPr>
              <w:widowControl w:val="0"/>
              <w:jc w:val="both"/>
              <w:rPr>
                <w:b/>
                <w:bCs/>
                <w:i/>
              </w:rPr>
            </w:pPr>
          </w:p>
          <w:p w:rsidR="0019652F" w:rsidRPr="001D205B" w:rsidRDefault="0019652F" w:rsidP="00342BBB">
            <w:pPr>
              <w:widowControl w:val="0"/>
              <w:jc w:val="both"/>
              <w:rPr>
                <w:b/>
                <w:bCs/>
                <w:i/>
              </w:rPr>
            </w:pPr>
            <w:r w:rsidRPr="001D205B">
              <w:rPr>
                <w:b/>
                <w:bCs/>
                <w:i/>
                <w:lang w:val="vi-VN"/>
              </w:rPr>
              <w:t xml:space="preserve">Nội dung: </w:t>
            </w:r>
            <w:r w:rsidRPr="001D205B">
              <w:rPr>
                <w:bCs/>
              </w:rPr>
              <w:t>P</w:t>
            </w:r>
            <w:r w:rsidRPr="001D205B">
              <w:rPr>
                <w:lang w:val="vi-VN"/>
              </w:rPr>
              <w:t>hân tích</w:t>
            </w:r>
            <w:r w:rsidRPr="001D205B">
              <w:t xml:space="preserve"> các tồn tại, hạn chế liên quan đến việc thu, bảo quản quỹ bảo hiểm xã hội ở Việt Nam hiện nay</w:t>
            </w:r>
          </w:p>
        </w:tc>
        <w:tc>
          <w:tcPr>
            <w:tcW w:w="2160" w:type="dxa"/>
          </w:tcPr>
          <w:p w:rsidR="0019652F" w:rsidRPr="001D205B" w:rsidRDefault="0019652F" w:rsidP="00342BBB">
            <w:pPr>
              <w:widowControl w:val="0"/>
              <w:jc w:val="both"/>
            </w:pPr>
            <w:r w:rsidRPr="001D205B">
              <w:rPr>
                <w:lang w:val="vi-VN"/>
              </w:rPr>
              <w:t xml:space="preserve">- </w:t>
            </w:r>
            <w:r w:rsidRPr="001D205B">
              <w:t>Đặt ra nội dung, hình thức, yêu cầu thảo luận nhóm.</w:t>
            </w:r>
          </w:p>
          <w:p w:rsidR="0019652F" w:rsidRPr="001D205B" w:rsidRDefault="0019652F" w:rsidP="00342BBB">
            <w:pPr>
              <w:widowControl w:val="0"/>
              <w:jc w:val="both"/>
            </w:pPr>
            <w:r w:rsidRPr="001D205B">
              <w:t>- Gợi ý kết cấu bài báo cáo thảo luận nhóm.</w:t>
            </w:r>
          </w:p>
          <w:p w:rsidR="0019652F" w:rsidRPr="001D205B" w:rsidRDefault="0019652F" w:rsidP="00342BBB">
            <w:pPr>
              <w:widowControl w:val="0"/>
              <w:jc w:val="both"/>
            </w:pPr>
            <w:r w:rsidRPr="001D205B">
              <w:t xml:space="preserve">- </w:t>
            </w:r>
            <w:r w:rsidRPr="001D205B">
              <w:rPr>
                <w:lang w:val="vi-VN"/>
              </w:rPr>
              <w:t xml:space="preserve">Đặt ra các câu hỏi về </w:t>
            </w:r>
            <w:r w:rsidRPr="001D205B">
              <w:t>các tồn tại, hạn chế liên quan đến việc thu, bảo quản quỹ bảo hiểm xã hội ở Việt Nam hiện nay.</w:t>
            </w:r>
          </w:p>
          <w:p w:rsidR="0019652F" w:rsidRPr="001D205B" w:rsidRDefault="0019652F" w:rsidP="00342BBB">
            <w:pPr>
              <w:widowControl w:val="0"/>
              <w:jc w:val="both"/>
            </w:pPr>
            <w:r w:rsidRPr="001D205B">
              <w:t>- Các nhóm sinh viên trình bày kết quả thảo luận nhóm.</w:t>
            </w:r>
          </w:p>
          <w:p w:rsidR="0019652F" w:rsidRPr="001D205B" w:rsidRDefault="0019652F" w:rsidP="00342BBB">
            <w:pPr>
              <w:widowControl w:val="0"/>
              <w:jc w:val="both"/>
            </w:pPr>
            <w:r w:rsidRPr="001D205B">
              <w:rPr>
                <w:lang w:val="vi-VN"/>
              </w:rPr>
              <w:t>- Chốt lại nội dung thảo luận, nhận xét đánh giá kết quả thảo luận của các nhóm.</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w:t>
            </w:r>
            <w:r w:rsidRPr="001D205B">
              <w:t xml:space="preserve"> 155 </w:t>
            </w:r>
            <w:r w:rsidRPr="001D205B">
              <w:rPr>
                <w:lang w:val="vi-VN"/>
              </w:rPr>
              <w:t xml:space="preserve">đến trang </w:t>
            </w:r>
            <w:r w:rsidRPr="001D205B">
              <w:t>188</w:t>
            </w:r>
            <w:r w:rsidRPr="001D205B">
              <w:rPr>
                <w:lang w:val="vi-VN"/>
              </w:rPr>
              <w:t>.</w:t>
            </w:r>
          </w:p>
          <w:p w:rsidR="0019652F" w:rsidRPr="001D205B" w:rsidRDefault="0019652F" w:rsidP="00342BBB">
            <w:pPr>
              <w:widowControl w:val="0"/>
              <w:jc w:val="both"/>
              <w:rPr>
                <w:lang w:val="vi-VN"/>
              </w:rPr>
            </w:pPr>
            <w:r w:rsidRPr="001D205B">
              <w:rPr>
                <w:lang w:val="vi-VN"/>
              </w:rPr>
              <w:t>- Tìm kiếm các tài liệu trên mạng Internet về các tồn tại, hạn chế liên quan đến việc thu, bảo quản quỹ bảo hiểm xã hội ở Việt Nam hiện nay.</w:t>
            </w:r>
          </w:p>
          <w:p w:rsidR="0019652F" w:rsidRPr="001D205B" w:rsidRDefault="0019652F"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G1.2, G2.1, G2.2, G2.3, G3.1, G3.2, G4.1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A1.2.</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14</w:t>
            </w:r>
          </w:p>
        </w:tc>
        <w:tc>
          <w:tcPr>
            <w:tcW w:w="2340" w:type="dxa"/>
            <w:shd w:val="clear" w:color="auto" w:fill="auto"/>
          </w:tcPr>
          <w:p w:rsidR="0019652F" w:rsidRPr="001D205B" w:rsidRDefault="0019652F" w:rsidP="00342BBB">
            <w:pPr>
              <w:widowControl w:val="0"/>
              <w:jc w:val="both"/>
              <w:rPr>
                <w:b/>
                <w:bCs/>
                <w:lang w:val="vi-VN"/>
              </w:rPr>
            </w:pPr>
            <w:r w:rsidRPr="001D205B">
              <w:rPr>
                <w:b/>
                <w:bCs/>
                <w:lang w:val="vi-VN"/>
              </w:rPr>
              <w:t>Thảo luận nhóm lần 0</w:t>
            </w:r>
            <w:r w:rsidRPr="001D205B">
              <w:rPr>
                <w:b/>
                <w:bCs/>
              </w:rPr>
              <w:t>2 (tiếp)</w:t>
            </w:r>
            <w:r w:rsidRPr="001D205B">
              <w:rPr>
                <w:b/>
                <w:bCs/>
                <w:lang w:val="vi-VN"/>
              </w:rPr>
              <w:t>:</w:t>
            </w:r>
          </w:p>
          <w:p w:rsidR="0019652F" w:rsidRPr="001D205B" w:rsidRDefault="0019652F" w:rsidP="00342BBB">
            <w:pPr>
              <w:widowControl w:val="0"/>
              <w:jc w:val="both"/>
              <w:rPr>
                <w:b/>
                <w:bCs/>
                <w:i/>
              </w:rPr>
            </w:pPr>
          </w:p>
          <w:p w:rsidR="0019652F" w:rsidRPr="001D205B" w:rsidRDefault="0019652F" w:rsidP="00342BBB">
            <w:pPr>
              <w:widowControl w:val="0"/>
              <w:jc w:val="both"/>
            </w:pPr>
            <w:r w:rsidRPr="001D205B">
              <w:rPr>
                <w:b/>
                <w:bCs/>
                <w:i/>
                <w:lang w:val="vi-VN"/>
              </w:rPr>
              <w:t xml:space="preserve">Nội dung: </w:t>
            </w:r>
            <w:r w:rsidRPr="001D205B">
              <w:rPr>
                <w:bCs/>
              </w:rPr>
              <w:t>P</w:t>
            </w:r>
            <w:r w:rsidRPr="001D205B">
              <w:rPr>
                <w:lang w:val="vi-VN"/>
              </w:rPr>
              <w:t>hân tích</w:t>
            </w:r>
            <w:r w:rsidRPr="001D205B">
              <w:t xml:space="preserve"> các tồn tại, hạn chế liên quan đến việc thu, bảo quản quỹ </w:t>
            </w:r>
            <w:r w:rsidRPr="001D205B">
              <w:lastRenderedPageBreak/>
              <w:t>bảo hiểm xã hội ở Việt Nam hiện nay</w:t>
            </w:r>
          </w:p>
        </w:tc>
        <w:tc>
          <w:tcPr>
            <w:tcW w:w="2160" w:type="dxa"/>
          </w:tcPr>
          <w:p w:rsidR="0019652F" w:rsidRPr="001D205B" w:rsidRDefault="0019652F" w:rsidP="00342BBB">
            <w:pPr>
              <w:widowControl w:val="0"/>
              <w:jc w:val="both"/>
            </w:pPr>
            <w:r w:rsidRPr="001D205B">
              <w:lastRenderedPageBreak/>
              <w:t>- Các nhóm sinh viên trình bày kết quả thảo luận nhóm.</w:t>
            </w:r>
          </w:p>
          <w:p w:rsidR="0019652F" w:rsidRPr="001D205B" w:rsidRDefault="0019652F" w:rsidP="00342BBB">
            <w:pPr>
              <w:widowControl w:val="0"/>
              <w:jc w:val="both"/>
            </w:pPr>
            <w:r w:rsidRPr="001D205B">
              <w:rPr>
                <w:lang w:val="vi-VN"/>
              </w:rPr>
              <w:t xml:space="preserve">- Chốt lại nội dung thảo luận, nhận xét đánh giá kết quả </w:t>
            </w:r>
            <w:r w:rsidRPr="001D205B">
              <w:rPr>
                <w:lang w:val="vi-VN"/>
              </w:rPr>
              <w:lastRenderedPageBreak/>
              <w:t>thảo luận của các nhóm.</w:t>
            </w:r>
          </w:p>
        </w:tc>
        <w:tc>
          <w:tcPr>
            <w:tcW w:w="1980" w:type="dxa"/>
          </w:tcPr>
          <w:p w:rsidR="0019652F" w:rsidRPr="001D205B" w:rsidRDefault="0019652F" w:rsidP="00342BBB">
            <w:pPr>
              <w:widowControl w:val="0"/>
              <w:jc w:val="both"/>
              <w:rPr>
                <w:lang w:val="vi-VN"/>
              </w:rPr>
            </w:pPr>
            <w:r w:rsidRPr="001D205B">
              <w:rPr>
                <w:lang w:val="vi-VN"/>
              </w:rPr>
              <w:lastRenderedPageBreak/>
              <w:t>- Đọc trước học liệu số [1] từ trang</w:t>
            </w:r>
            <w:r w:rsidRPr="001D205B">
              <w:t xml:space="preserve"> 155 </w:t>
            </w:r>
            <w:r w:rsidRPr="001D205B">
              <w:rPr>
                <w:lang w:val="vi-VN"/>
              </w:rPr>
              <w:t xml:space="preserve">đến trang </w:t>
            </w:r>
            <w:r w:rsidRPr="001D205B">
              <w:t>188</w:t>
            </w:r>
            <w:r w:rsidRPr="001D205B">
              <w:rPr>
                <w:lang w:val="vi-VN"/>
              </w:rPr>
              <w:t>.</w:t>
            </w:r>
          </w:p>
          <w:p w:rsidR="0019652F" w:rsidRPr="001D205B" w:rsidRDefault="0019652F" w:rsidP="00342BBB">
            <w:pPr>
              <w:widowControl w:val="0"/>
              <w:jc w:val="both"/>
              <w:rPr>
                <w:lang w:val="vi-VN"/>
              </w:rPr>
            </w:pPr>
            <w:r w:rsidRPr="001D205B">
              <w:rPr>
                <w:lang w:val="vi-VN"/>
              </w:rPr>
              <w:t xml:space="preserve">- Máy tính xách tay có cài ứng dụng Powerpoint </w:t>
            </w:r>
            <w:r w:rsidRPr="001D205B">
              <w:rPr>
                <w:lang w:val="vi-VN"/>
              </w:rPr>
              <w:lastRenderedPageBreak/>
              <w:t>hoặc giấy Ao, bút dạ…</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lastRenderedPageBreak/>
              <w:t>G1.2, G2.1, G2.2, G2.3, G3.1, G3.2, G4.1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A1.2.</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lastRenderedPageBreak/>
              <w:t>15</w:t>
            </w:r>
          </w:p>
        </w:tc>
        <w:tc>
          <w:tcPr>
            <w:tcW w:w="2340" w:type="dxa"/>
            <w:shd w:val="clear" w:color="auto" w:fill="auto"/>
          </w:tcPr>
          <w:p w:rsidR="0019652F" w:rsidRPr="001D205B" w:rsidRDefault="0019652F" w:rsidP="00342BBB">
            <w:pPr>
              <w:widowControl w:val="0"/>
              <w:jc w:val="both"/>
              <w:rPr>
                <w:b/>
                <w:lang w:val="nl-NL"/>
              </w:rPr>
            </w:pPr>
            <w:r w:rsidRPr="001D205B">
              <w:rPr>
                <w:b/>
                <w:lang w:val="nl-NL"/>
              </w:rPr>
              <w:t>Chương 3: Chế độ bảo hiểm xã hội ngắn hạn</w:t>
            </w:r>
          </w:p>
          <w:p w:rsidR="0019652F" w:rsidRPr="001D205B" w:rsidRDefault="0019652F" w:rsidP="00342BBB">
            <w:pPr>
              <w:widowControl w:val="0"/>
              <w:jc w:val="both"/>
              <w:rPr>
                <w:b/>
                <w:lang w:val="nl-NL"/>
              </w:rPr>
            </w:pPr>
          </w:p>
          <w:p w:rsidR="0019652F" w:rsidRPr="001D205B" w:rsidRDefault="0019652F" w:rsidP="00342BBB">
            <w:pPr>
              <w:widowControl w:val="0"/>
              <w:jc w:val="both"/>
              <w:rPr>
                <w:lang w:val="nl-NL"/>
              </w:rPr>
            </w:pPr>
            <w:r w:rsidRPr="001D205B">
              <w:t>3.1. Chế độ ốm đau</w:t>
            </w:r>
          </w:p>
        </w:tc>
        <w:tc>
          <w:tcPr>
            <w:tcW w:w="2160" w:type="dxa"/>
          </w:tcPr>
          <w:p w:rsidR="0019652F" w:rsidRPr="001D205B" w:rsidRDefault="0019652F" w:rsidP="00342BBB">
            <w:pPr>
              <w:widowControl w:val="0"/>
              <w:jc w:val="both"/>
              <w:rPr>
                <w:lang w:val="nl-NL"/>
              </w:rPr>
            </w:pPr>
            <w:r w:rsidRPr="001D205B">
              <w:rPr>
                <w:lang w:val="nl-NL"/>
              </w:rPr>
              <w:t>- Đặt một số câu hỏi nhanh để kiểm tra nội dung tự học và ôn lại nội dung buổi học trước.</w:t>
            </w:r>
          </w:p>
          <w:p w:rsidR="0019652F" w:rsidRPr="001D205B" w:rsidRDefault="0019652F" w:rsidP="00342BBB">
            <w:pPr>
              <w:widowControl w:val="0"/>
              <w:jc w:val="both"/>
              <w:rPr>
                <w:lang w:val="nl-NL"/>
              </w:rPr>
            </w:pPr>
            <w:r w:rsidRPr="001D205B">
              <w:rPr>
                <w:lang w:val="nl-NL"/>
              </w:rPr>
              <w:t>- Thuyết trình kết hợp sử dụng Slide giới thiệu kiến thức lý thuyết.</w:t>
            </w:r>
          </w:p>
          <w:p w:rsidR="0019652F" w:rsidRPr="001D205B" w:rsidRDefault="0019652F" w:rsidP="00342BBB">
            <w:pPr>
              <w:widowControl w:val="0"/>
              <w:jc w:val="both"/>
              <w:rPr>
                <w:lang w:val="vi-VN"/>
              </w:rPr>
            </w:pPr>
            <w:r w:rsidRPr="001D205B">
              <w:rPr>
                <w:lang w:val="nl-NL"/>
              </w:rPr>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329 đến trang 350</w:t>
            </w:r>
          </w:p>
          <w:p w:rsidR="0019652F" w:rsidRPr="001D205B" w:rsidRDefault="0019652F" w:rsidP="00342BBB">
            <w:pPr>
              <w:widowControl w:val="0"/>
              <w:jc w:val="both"/>
              <w:rPr>
                <w:lang w:val="vi-VN"/>
              </w:rPr>
            </w:pPr>
            <w:r w:rsidRPr="001D205B">
              <w:rPr>
                <w:lang w:val="vi-VN"/>
              </w:rPr>
              <w:t>- Tự học: Ý</w:t>
            </w:r>
            <w:r w:rsidRPr="001D205B">
              <w:rPr>
                <w:lang w:val="nl-NL"/>
              </w:rPr>
              <w:t xml:space="preserve"> nghĩa của chế độ ốm đau</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G1.3,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w:t>
            </w:r>
            <w:r w:rsidRPr="001D205B">
              <w:t>,</w:t>
            </w:r>
            <w:r w:rsidRPr="001D205B">
              <w:rPr>
                <w:lang w:val="vi-VN"/>
              </w:rPr>
              <w:t>A</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16</w:t>
            </w:r>
          </w:p>
        </w:tc>
        <w:tc>
          <w:tcPr>
            <w:tcW w:w="2340" w:type="dxa"/>
            <w:shd w:val="clear" w:color="auto" w:fill="auto"/>
          </w:tcPr>
          <w:p w:rsidR="0019652F" w:rsidRPr="001D205B" w:rsidRDefault="0019652F" w:rsidP="00342BBB">
            <w:pPr>
              <w:widowControl w:val="0"/>
              <w:jc w:val="both"/>
              <w:rPr>
                <w:b/>
                <w:bCs/>
              </w:rPr>
            </w:pPr>
            <w:r w:rsidRPr="001D205B">
              <w:rPr>
                <w:b/>
                <w:lang w:val="nl-NL"/>
              </w:rPr>
              <w:t xml:space="preserve">Chương 3: Chế độ bảo hiểm xã hội ngắn hạn </w:t>
            </w:r>
            <w:r w:rsidRPr="001D205B">
              <w:rPr>
                <w:b/>
                <w:bCs/>
              </w:rPr>
              <w:t>(tiếp)</w:t>
            </w:r>
          </w:p>
          <w:p w:rsidR="0019652F" w:rsidRPr="001D205B" w:rsidRDefault="0019652F" w:rsidP="00342BBB">
            <w:pPr>
              <w:widowControl w:val="0"/>
              <w:jc w:val="both"/>
              <w:rPr>
                <w:b/>
                <w:bCs/>
                <w:i/>
              </w:rPr>
            </w:pPr>
          </w:p>
          <w:p w:rsidR="0019652F" w:rsidRPr="001D205B" w:rsidRDefault="0019652F" w:rsidP="00342BBB">
            <w:pPr>
              <w:widowControl w:val="0"/>
              <w:jc w:val="both"/>
            </w:pPr>
            <w:r w:rsidRPr="001D205B">
              <w:t>3.1. Chế độ ốm đau (tiếp)</w:t>
            </w: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rPr>
                <w:lang w:val="nl-NL"/>
              </w:rPr>
            </w:pPr>
          </w:p>
          <w:p w:rsidR="0019652F" w:rsidRPr="001D205B" w:rsidRDefault="0019652F" w:rsidP="00342BBB">
            <w:pPr>
              <w:widowControl w:val="0"/>
              <w:jc w:val="both"/>
              <w:rPr>
                <w:lang w:val="nl-NL"/>
              </w:rPr>
            </w:pPr>
            <w:r w:rsidRPr="001D205B">
              <w:rPr>
                <w:lang w:val="nl-NL"/>
              </w:rPr>
              <w:t>------------------------</w:t>
            </w:r>
          </w:p>
          <w:p w:rsidR="0019652F" w:rsidRPr="001D205B" w:rsidRDefault="0019652F" w:rsidP="00342BBB">
            <w:pPr>
              <w:widowControl w:val="0"/>
              <w:jc w:val="both"/>
              <w:rPr>
                <w:b/>
                <w:lang w:val="nl-NL"/>
              </w:rPr>
            </w:pPr>
            <w:r w:rsidRPr="001D205B">
              <w:rPr>
                <w:b/>
                <w:lang w:val="nl-NL"/>
              </w:rPr>
              <w:t xml:space="preserve">Bài tập cá nhân lần 01: </w:t>
            </w:r>
          </w:p>
          <w:p w:rsidR="0019652F" w:rsidRPr="001D205B" w:rsidRDefault="0019652F" w:rsidP="00342BBB">
            <w:pPr>
              <w:widowControl w:val="0"/>
              <w:jc w:val="both"/>
              <w:rPr>
                <w:b/>
                <w:i/>
                <w:lang w:val="nl-NL"/>
              </w:rPr>
            </w:pPr>
          </w:p>
          <w:p w:rsidR="0019652F" w:rsidRPr="001D205B" w:rsidRDefault="0019652F" w:rsidP="00342BBB">
            <w:pPr>
              <w:widowControl w:val="0"/>
              <w:jc w:val="both"/>
              <w:rPr>
                <w:lang w:val="nl-NL"/>
              </w:rPr>
            </w:pPr>
            <w:r w:rsidRPr="001D205B">
              <w:rPr>
                <w:b/>
                <w:i/>
                <w:lang w:val="nl-NL"/>
              </w:rPr>
              <w:t xml:space="preserve">Nội dung: </w:t>
            </w:r>
            <w:r w:rsidRPr="001D205B">
              <w:rPr>
                <w:lang w:val="vi-VN"/>
              </w:rPr>
              <w:t>Tính toán chế độ ốm đau cho người lao động</w:t>
            </w:r>
          </w:p>
        </w:tc>
        <w:tc>
          <w:tcPr>
            <w:tcW w:w="2160" w:type="dxa"/>
          </w:tcPr>
          <w:p w:rsidR="0019652F" w:rsidRPr="001D205B" w:rsidRDefault="0019652F" w:rsidP="00342BBB">
            <w:pPr>
              <w:widowControl w:val="0"/>
              <w:jc w:val="both"/>
              <w:rPr>
                <w:lang w:val="nl-NL"/>
              </w:rPr>
            </w:pPr>
            <w:r w:rsidRPr="001D205B">
              <w:rPr>
                <w:lang w:val="nl-NL"/>
              </w:rPr>
              <w:t>- Đặt một số câu hỏi nhanh để kiểm tra nội dung tự học và ôn lại nội dung buổi học trước.</w:t>
            </w:r>
          </w:p>
          <w:p w:rsidR="0019652F" w:rsidRPr="001D205B" w:rsidRDefault="0019652F" w:rsidP="00342BBB">
            <w:pPr>
              <w:widowControl w:val="0"/>
              <w:jc w:val="both"/>
              <w:rPr>
                <w:lang w:val="nl-NL"/>
              </w:rPr>
            </w:pPr>
            <w:r w:rsidRPr="001D205B">
              <w:rPr>
                <w:lang w:val="nl-NL"/>
              </w:rPr>
              <w:t>- Thuyết trình kết hợp sử dụng Slide giới thiệu kiến thức lý thuyết.</w:t>
            </w:r>
          </w:p>
          <w:p w:rsidR="0019652F" w:rsidRPr="001D205B" w:rsidRDefault="0019652F" w:rsidP="00342BBB">
            <w:pPr>
              <w:widowControl w:val="0"/>
              <w:jc w:val="both"/>
              <w:rPr>
                <w:lang w:val="nl-NL"/>
              </w:rPr>
            </w:pPr>
            <w:r w:rsidRPr="001D205B">
              <w:rPr>
                <w:lang w:val="nl-NL"/>
              </w:rPr>
              <w:t>- Đặt một số câu hỏi nhanh để khơi gợi tư duy cho SV.</w:t>
            </w:r>
          </w:p>
          <w:p w:rsidR="0019652F" w:rsidRPr="001D205B" w:rsidRDefault="0019652F" w:rsidP="00342BBB">
            <w:pPr>
              <w:widowControl w:val="0"/>
              <w:jc w:val="both"/>
              <w:rPr>
                <w:lang w:val="nl-NL"/>
              </w:rPr>
            </w:pPr>
            <w:r w:rsidRPr="001D205B">
              <w:rPr>
                <w:lang w:val="nl-NL"/>
              </w:rPr>
              <w:t>----------------------</w:t>
            </w:r>
          </w:p>
          <w:p w:rsidR="0019652F" w:rsidRPr="001D205B" w:rsidRDefault="0019652F" w:rsidP="00342BBB">
            <w:pPr>
              <w:widowControl w:val="0"/>
              <w:jc w:val="both"/>
              <w:rPr>
                <w:lang w:val="nl-NL"/>
              </w:rPr>
            </w:pPr>
            <w:r w:rsidRPr="001D205B">
              <w:rPr>
                <w:lang w:val="vi-VN"/>
              </w:rPr>
              <w:t>-Đặt ra yêu cầu và hướng dẫn làm bài tập cá nhân cho sinh viên.</w:t>
            </w:r>
          </w:p>
          <w:p w:rsidR="0019652F" w:rsidRPr="001D205B" w:rsidRDefault="0019652F" w:rsidP="00342BBB">
            <w:pPr>
              <w:widowControl w:val="0"/>
              <w:jc w:val="both"/>
              <w:rPr>
                <w:lang w:val="nl-NL"/>
              </w:rPr>
            </w:pPr>
            <w:r w:rsidRPr="001D205B">
              <w:rPr>
                <w:lang w:val="nl-NL"/>
              </w:rPr>
              <w:t>- Mời, gọi tên sinh viên giải bài tập (nếu có).</w:t>
            </w:r>
          </w:p>
          <w:p w:rsidR="0019652F" w:rsidRPr="001D205B" w:rsidRDefault="0019652F" w:rsidP="00342BBB">
            <w:pPr>
              <w:widowControl w:val="0"/>
              <w:jc w:val="both"/>
              <w:rPr>
                <w:lang w:val="vi-VN"/>
              </w:rPr>
            </w:pPr>
            <w:r w:rsidRPr="001D205B">
              <w:rPr>
                <w:lang w:val="vi-VN"/>
              </w:rPr>
              <w:t>- Chốt lại kết quả của từng bài tập cá nhân.</w:t>
            </w:r>
          </w:p>
          <w:p w:rsidR="0019652F" w:rsidRPr="001D205B" w:rsidRDefault="0019652F" w:rsidP="00342BBB">
            <w:pPr>
              <w:widowControl w:val="0"/>
              <w:jc w:val="both"/>
              <w:rPr>
                <w:lang w:val="vi-VN"/>
              </w:rPr>
            </w:pPr>
            <w:r w:rsidRPr="001D205B">
              <w:rPr>
                <w:lang w:val="vi-VN"/>
              </w:rPr>
              <w:t>- Đánh giá, nhận xét bài tập cá nhân của sinh viên.</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329 đến trang 350</w:t>
            </w:r>
          </w:p>
          <w:p w:rsidR="0019652F" w:rsidRPr="001D205B" w:rsidRDefault="0019652F" w:rsidP="00342BBB">
            <w:pPr>
              <w:widowControl w:val="0"/>
              <w:jc w:val="both"/>
              <w:rPr>
                <w:lang w:val="nl-NL"/>
              </w:rPr>
            </w:pPr>
            <w:r w:rsidRPr="001D205B">
              <w:rPr>
                <w:lang w:val="vi-VN"/>
              </w:rPr>
              <w:t>- Tự học: Ý</w:t>
            </w:r>
            <w:r w:rsidRPr="001D205B">
              <w:rPr>
                <w:lang w:val="nl-NL"/>
              </w:rPr>
              <w:t xml:space="preserve"> nghĩa của chế độ ốm đau</w:t>
            </w:r>
          </w:p>
          <w:p w:rsidR="0019652F" w:rsidRPr="001D205B" w:rsidRDefault="0019652F" w:rsidP="00342BBB">
            <w:pPr>
              <w:widowControl w:val="0"/>
              <w:jc w:val="both"/>
              <w:rPr>
                <w:lang w:val="nl-NL"/>
              </w:rPr>
            </w:pPr>
          </w:p>
          <w:p w:rsidR="0019652F" w:rsidRPr="001D205B" w:rsidRDefault="0019652F" w:rsidP="00342BBB">
            <w:pPr>
              <w:widowControl w:val="0"/>
              <w:jc w:val="both"/>
              <w:rPr>
                <w:lang w:val="nl-NL"/>
              </w:rPr>
            </w:pPr>
          </w:p>
          <w:p w:rsidR="0019652F" w:rsidRPr="001D205B" w:rsidRDefault="0019652F" w:rsidP="00342BBB">
            <w:pPr>
              <w:widowControl w:val="0"/>
              <w:jc w:val="both"/>
              <w:rPr>
                <w:lang w:val="nl-NL"/>
              </w:rPr>
            </w:pPr>
          </w:p>
          <w:p w:rsidR="0019652F" w:rsidRPr="001D205B" w:rsidRDefault="0019652F" w:rsidP="00342BBB">
            <w:pPr>
              <w:widowControl w:val="0"/>
              <w:jc w:val="both"/>
              <w:rPr>
                <w:lang w:val="nl-NL"/>
              </w:rPr>
            </w:pPr>
          </w:p>
          <w:p w:rsidR="0019652F" w:rsidRPr="001D205B" w:rsidRDefault="0019652F" w:rsidP="00342BBB">
            <w:pPr>
              <w:widowControl w:val="0"/>
              <w:jc w:val="both"/>
              <w:rPr>
                <w:lang w:val="nl-NL"/>
              </w:rPr>
            </w:pPr>
          </w:p>
          <w:p w:rsidR="0019652F" w:rsidRPr="001D205B" w:rsidRDefault="0019652F" w:rsidP="00342BBB">
            <w:pPr>
              <w:widowControl w:val="0"/>
              <w:jc w:val="both"/>
              <w:rPr>
                <w:lang w:val="nl-NL"/>
              </w:rPr>
            </w:pPr>
          </w:p>
          <w:p w:rsidR="0019652F" w:rsidRPr="001D205B" w:rsidRDefault="0019652F" w:rsidP="00342BBB">
            <w:pPr>
              <w:widowControl w:val="0"/>
              <w:jc w:val="both"/>
              <w:rPr>
                <w:lang w:val="nl-NL"/>
              </w:rPr>
            </w:pPr>
          </w:p>
          <w:p w:rsidR="0019652F" w:rsidRPr="001D205B" w:rsidRDefault="0019652F" w:rsidP="00342BBB">
            <w:pPr>
              <w:widowControl w:val="0"/>
              <w:jc w:val="both"/>
              <w:rPr>
                <w:lang w:val="nl-NL"/>
              </w:rPr>
            </w:pPr>
            <w:r w:rsidRPr="001D205B">
              <w:rPr>
                <w:lang w:val="nl-NL"/>
              </w:rPr>
              <w:t>--------------------</w:t>
            </w:r>
          </w:p>
          <w:p w:rsidR="0019652F" w:rsidRPr="001D205B" w:rsidRDefault="0019652F" w:rsidP="00342BBB">
            <w:pPr>
              <w:widowControl w:val="0"/>
              <w:jc w:val="both"/>
              <w:rPr>
                <w:lang w:val="nl-NL"/>
              </w:rPr>
            </w:pPr>
            <w:r w:rsidRPr="001D205B">
              <w:rPr>
                <w:lang w:val="nl-NL"/>
              </w:rPr>
              <w:t>- Đọc trước học liệu số [1] từ trang 329 đến trang 350</w:t>
            </w:r>
          </w:p>
          <w:p w:rsidR="0019652F" w:rsidRPr="001D205B" w:rsidRDefault="0019652F" w:rsidP="00342BBB">
            <w:pPr>
              <w:widowControl w:val="0"/>
              <w:jc w:val="both"/>
              <w:rPr>
                <w:lang w:val="vi-VN"/>
              </w:rPr>
            </w:pPr>
            <w:r w:rsidRPr="001D205B">
              <w:rPr>
                <w:lang w:val="vi-VN"/>
              </w:rPr>
              <w:t>- Vở bài tập cá nhân.</w:t>
            </w:r>
          </w:p>
          <w:p w:rsidR="0019652F" w:rsidRPr="001D205B" w:rsidRDefault="0019652F" w:rsidP="00342BBB">
            <w:pPr>
              <w:widowControl w:val="0"/>
              <w:jc w:val="both"/>
              <w:rPr>
                <w:lang w:val="vi-VN"/>
              </w:rPr>
            </w:pPr>
            <w:r w:rsidRPr="001D205B">
              <w:rPr>
                <w:lang w:val="vi-VN"/>
              </w:rPr>
              <w:t>- Tìm kiếm các tài liệu trên mạng Internet về các văn bản liên quan đến chế độ ốm đau của người lao động</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G1.3, G2.1, G2.2, G2.3, G3.1, G3.2, G4.1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A1.2.</w:t>
            </w:r>
            <w:r w:rsidRPr="001D205B">
              <w:t>1,</w:t>
            </w:r>
            <w:r w:rsidRPr="001D205B">
              <w:rPr>
                <w:lang w:val="vi-VN"/>
              </w:rPr>
              <w:t>A</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17</w:t>
            </w:r>
          </w:p>
        </w:tc>
        <w:tc>
          <w:tcPr>
            <w:tcW w:w="2340" w:type="dxa"/>
            <w:shd w:val="clear" w:color="auto" w:fill="auto"/>
          </w:tcPr>
          <w:p w:rsidR="0019652F" w:rsidRPr="001D205B" w:rsidRDefault="0019652F" w:rsidP="00342BBB">
            <w:pPr>
              <w:widowControl w:val="0"/>
              <w:jc w:val="both"/>
              <w:rPr>
                <w:b/>
                <w:lang w:val="nl-NL"/>
              </w:rPr>
            </w:pPr>
            <w:r w:rsidRPr="001D205B">
              <w:rPr>
                <w:b/>
                <w:lang w:val="nl-NL"/>
              </w:rPr>
              <w:t xml:space="preserve">Bài tập cá nhân lần 01 (tiếp): </w:t>
            </w:r>
          </w:p>
          <w:p w:rsidR="0019652F" w:rsidRPr="001D205B" w:rsidRDefault="0019652F" w:rsidP="00342BBB">
            <w:pPr>
              <w:widowControl w:val="0"/>
              <w:jc w:val="both"/>
              <w:rPr>
                <w:b/>
                <w:i/>
              </w:rPr>
            </w:pPr>
          </w:p>
          <w:p w:rsidR="0019652F" w:rsidRPr="001D205B" w:rsidRDefault="0019652F" w:rsidP="00342BBB">
            <w:pPr>
              <w:widowControl w:val="0"/>
              <w:jc w:val="both"/>
              <w:rPr>
                <w:lang w:val="vi-VN"/>
              </w:rPr>
            </w:pPr>
            <w:r w:rsidRPr="001D205B">
              <w:rPr>
                <w:b/>
                <w:i/>
              </w:rPr>
              <w:t xml:space="preserve">Nội dung: </w:t>
            </w:r>
            <w:r w:rsidRPr="001D205B">
              <w:rPr>
                <w:lang w:val="vi-VN"/>
              </w:rPr>
              <w:t>Tính toán chế độ ốm đau cho người lao động</w:t>
            </w:r>
          </w:p>
          <w:p w:rsidR="0019652F" w:rsidRPr="001D205B" w:rsidRDefault="0019652F" w:rsidP="00342BBB">
            <w:pPr>
              <w:widowControl w:val="0"/>
              <w:jc w:val="both"/>
              <w:rPr>
                <w:lang w:val="vi-VN"/>
              </w:rPr>
            </w:pP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pPr>
          </w:p>
          <w:p w:rsidR="0019652F" w:rsidRPr="001D205B" w:rsidRDefault="0019652F" w:rsidP="00342BBB">
            <w:pPr>
              <w:widowControl w:val="0"/>
              <w:jc w:val="both"/>
            </w:pPr>
            <w:r w:rsidRPr="001D205B">
              <w:t>------------------------</w:t>
            </w:r>
          </w:p>
          <w:p w:rsidR="0019652F" w:rsidRPr="001D205B" w:rsidRDefault="0019652F" w:rsidP="00342BBB">
            <w:pPr>
              <w:widowControl w:val="0"/>
              <w:jc w:val="both"/>
              <w:rPr>
                <w:b/>
                <w:bCs/>
              </w:rPr>
            </w:pPr>
            <w:r w:rsidRPr="001D205B">
              <w:rPr>
                <w:b/>
                <w:lang w:val="nl-NL"/>
              </w:rPr>
              <w:t xml:space="preserve">Chương 3: Chế độ bảo hiểm xã hội ngắn hạn </w:t>
            </w:r>
            <w:r w:rsidRPr="001D205B">
              <w:rPr>
                <w:b/>
                <w:bCs/>
              </w:rPr>
              <w:t>(tiếp)</w:t>
            </w:r>
          </w:p>
          <w:p w:rsidR="0019652F" w:rsidRPr="001D205B" w:rsidRDefault="0019652F" w:rsidP="00342BBB">
            <w:pPr>
              <w:widowControl w:val="0"/>
              <w:jc w:val="both"/>
              <w:rPr>
                <w:b/>
                <w:bCs/>
                <w:i/>
              </w:rPr>
            </w:pPr>
          </w:p>
          <w:p w:rsidR="0019652F" w:rsidRPr="001D205B" w:rsidRDefault="0019652F" w:rsidP="00342BBB">
            <w:pPr>
              <w:widowControl w:val="0"/>
              <w:jc w:val="both"/>
              <w:rPr>
                <w:lang w:val="nl-NL"/>
              </w:rPr>
            </w:pPr>
            <w:r w:rsidRPr="001D205B">
              <w:rPr>
                <w:lang w:val="vi-VN"/>
              </w:rPr>
              <w:t>3.2. Chế độ thai sản</w:t>
            </w:r>
          </w:p>
        </w:tc>
        <w:tc>
          <w:tcPr>
            <w:tcW w:w="2160" w:type="dxa"/>
          </w:tcPr>
          <w:p w:rsidR="0019652F" w:rsidRPr="001D205B" w:rsidRDefault="0019652F" w:rsidP="00342BBB">
            <w:pPr>
              <w:widowControl w:val="0"/>
              <w:jc w:val="both"/>
              <w:rPr>
                <w:lang w:val="nl-NL"/>
              </w:rPr>
            </w:pPr>
            <w:r w:rsidRPr="001D205B">
              <w:rPr>
                <w:lang w:val="vi-VN"/>
              </w:rPr>
              <w:lastRenderedPageBreak/>
              <w:t>- Đặt ra yêu cầu và hướng dẫn làm bài tập cá nhân cho sinh viên.</w:t>
            </w:r>
          </w:p>
          <w:p w:rsidR="0019652F" w:rsidRPr="001D205B" w:rsidRDefault="0019652F" w:rsidP="00342BBB">
            <w:pPr>
              <w:widowControl w:val="0"/>
              <w:jc w:val="both"/>
              <w:rPr>
                <w:lang w:val="nl-NL"/>
              </w:rPr>
            </w:pPr>
            <w:r w:rsidRPr="001D205B">
              <w:rPr>
                <w:lang w:val="nl-NL"/>
              </w:rPr>
              <w:t>- Mời, gọi tên sinh viên giải bài tập (nếu có).</w:t>
            </w:r>
          </w:p>
          <w:p w:rsidR="0019652F" w:rsidRPr="001D205B" w:rsidRDefault="0019652F" w:rsidP="00342BBB">
            <w:pPr>
              <w:widowControl w:val="0"/>
              <w:jc w:val="both"/>
              <w:rPr>
                <w:lang w:val="vi-VN"/>
              </w:rPr>
            </w:pPr>
            <w:r w:rsidRPr="001D205B">
              <w:rPr>
                <w:lang w:val="vi-VN"/>
              </w:rPr>
              <w:t>- Chốt lại kết quả của từng bài tập cá nhân.</w:t>
            </w:r>
          </w:p>
          <w:p w:rsidR="0019652F" w:rsidRPr="001D205B" w:rsidRDefault="0019652F" w:rsidP="00342BBB">
            <w:pPr>
              <w:widowControl w:val="0"/>
              <w:jc w:val="both"/>
              <w:rPr>
                <w:lang w:val="vi-VN"/>
              </w:rPr>
            </w:pPr>
            <w:r w:rsidRPr="001D205B">
              <w:rPr>
                <w:lang w:val="vi-VN"/>
              </w:rPr>
              <w:lastRenderedPageBreak/>
              <w:t>- Đánh giá, nhận xét bài tập cá nhân của sinh viên.</w:t>
            </w:r>
          </w:p>
          <w:p w:rsidR="0019652F" w:rsidRPr="001D205B" w:rsidRDefault="0019652F" w:rsidP="00342BBB">
            <w:pPr>
              <w:widowControl w:val="0"/>
              <w:jc w:val="both"/>
              <w:rPr>
                <w:lang w:val="vi-VN"/>
              </w:rPr>
            </w:pPr>
            <w:r w:rsidRPr="001D205B">
              <w:rPr>
                <w:lang w:val="vi-VN"/>
              </w:rPr>
              <w:t>----------------------</w:t>
            </w:r>
          </w:p>
          <w:p w:rsidR="0019652F" w:rsidRPr="001D205B" w:rsidRDefault="0019652F" w:rsidP="00342BBB">
            <w:pPr>
              <w:widowControl w:val="0"/>
              <w:jc w:val="both"/>
              <w:rPr>
                <w:lang w:val="vi-VN"/>
              </w:rPr>
            </w:pPr>
            <w:r w:rsidRPr="001D205B">
              <w:rPr>
                <w:lang w:val="vi-VN"/>
              </w:rPr>
              <w:t>- Đặt một số câu hỏi nhanh để kiểm tra nội dung tự học và ôn lại nội dung buổi học trước.</w:t>
            </w:r>
          </w:p>
          <w:p w:rsidR="0019652F" w:rsidRPr="001D205B" w:rsidRDefault="0019652F" w:rsidP="00342BBB">
            <w:pPr>
              <w:widowControl w:val="0"/>
              <w:jc w:val="both"/>
              <w:rPr>
                <w:lang w:val="vi-VN"/>
              </w:rPr>
            </w:pPr>
            <w:r w:rsidRPr="001D205B">
              <w:rPr>
                <w:lang w:val="vi-VN"/>
              </w:rPr>
              <w:t>- Thuyết trình kết hợp sử dụng Slide giới thiệu kiến thức lý thuyết.</w:t>
            </w:r>
          </w:p>
          <w:p w:rsidR="0019652F" w:rsidRPr="001D205B" w:rsidRDefault="0019652F" w:rsidP="00342BBB">
            <w:pPr>
              <w:widowControl w:val="0"/>
              <w:jc w:val="both"/>
              <w:rPr>
                <w:lang w:val="vi-VN"/>
              </w:rPr>
            </w:pPr>
            <w:r w:rsidRPr="001D205B">
              <w:rPr>
                <w:lang w:val="vi-VN"/>
              </w:rPr>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lastRenderedPageBreak/>
              <w:t>- Đọc trước học liệu số [1] từ trang 329 đến trang 350</w:t>
            </w:r>
          </w:p>
          <w:p w:rsidR="0019652F" w:rsidRPr="001D205B" w:rsidRDefault="0019652F" w:rsidP="00342BBB">
            <w:pPr>
              <w:widowControl w:val="0"/>
              <w:jc w:val="both"/>
              <w:rPr>
                <w:lang w:val="vi-VN"/>
              </w:rPr>
            </w:pPr>
            <w:r w:rsidRPr="001D205B">
              <w:rPr>
                <w:lang w:val="vi-VN"/>
              </w:rPr>
              <w:t>- Vở bài tập cá nhân.</w:t>
            </w:r>
          </w:p>
          <w:p w:rsidR="0019652F" w:rsidRPr="001D205B" w:rsidRDefault="0019652F" w:rsidP="00342BBB">
            <w:pPr>
              <w:widowControl w:val="0"/>
              <w:jc w:val="both"/>
              <w:rPr>
                <w:lang w:val="vi-VN"/>
              </w:rPr>
            </w:pPr>
            <w:r w:rsidRPr="001D205B">
              <w:rPr>
                <w:lang w:val="vi-VN"/>
              </w:rPr>
              <w:t xml:space="preserve">- Tìm kiếm các tài liệu trên mạng Internet về các văn bản liên quan </w:t>
            </w:r>
            <w:r w:rsidRPr="001D205B">
              <w:rPr>
                <w:lang w:val="vi-VN"/>
              </w:rPr>
              <w:lastRenderedPageBreak/>
              <w:t>đến chế độ ốm đau của người lao động</w:t>
            </w:r>
          </w:p>
          <w:p w:rsidR="0019652F" w:rsidRPr="001D205B" w:rsidRDefault="0019652F" w:rsidP="00342BBB">
            <w:pPr>
              <w:widowControl w:val="0"/>
              <w:jc w:val="both"/>
              <w:rPr>
                <w:lang w:val="vi-VN"/>
              </w:rPr>
            </w:pPr>
          </w:p>
          <w:p w:rsidR="0019652F" w:rsidRPr="001D205B" w:rsidRDefault="0019652F" w:rsidP="00342BBB">
            <w:pPr>
              <w:widowControl w:val="0"/>
              <w:jc w:val="both"/>
            </w:pPr>
            <w:r w:rsidRPr="001D205B">
              <w:rPr>
                <w:lang w:val="vi-VN"/>
              </w:rPr>
              <w:t>--------------------</w:t>
            </w:r>
          </w:p>
          <w:p w:rsidR="0019652F" w:rsidRPr="001D205B" w:rsidRDefault="0019652F" w:rsidP="00342BBB">
            <w:pPr>
              <w:widowControl w:val="0"/>
              <w:jc w:val="both"/>
              <w:rPr>
                <w:lang w:val="vi-VN"/>
              </w:rPr>
            </w:pPr>
            <w:r w:rsidRPr="001D205B">
              <w:rPr>
                <w:lang w:val="vi-VN"/>
              </w:rPr>
              <w:t>- Đọc trước học liệu số [1] từ trang 351 đến trang 370</w:t>
            </w:r>
          </w:p>
          <w:p w:rsidR="0019652F" w:rsidRPr="001D205B" w:rsidRDefault="0019652F" w:rsidP="00342BBB">
            <w:pPr>
              <w:widowControl w:val="0"/>
              <w:jc w:val="both"/>
              <w:rPr>
                <w:lang w:val="nl-NL"/>
              </w:rPr>
            </w:pPr>
            <w:r w:rsidRPr="001D205B">
              <w:rPr>
                <w:lang w:val="vi-VN"/>
              </w:rPr>
              <w:t>- Tự học: Ý</w:t>
            </w:r>
            <w:r w:rsidRPr="001D205B">
              <w:rPr>
                <w:lang w:val="nl-NL"/>
              </w:rPr>
              <w:t xml:space="preserve"> nghĩa của chế độ thai sản</w:t>
            </w:r>
          </w:p>
          <w:p w:rsidR="0019652F" w:rsidRPr="001D205B" w:rsidRDefault="0019652F" w:rsidP="00342BBB">
            <w:pPr>
              <w:widowControl w:val="0"/>
              <w:jc w:val="both"/>
              <w:rPr>
                <w:lang w:val="vi-VN"/>
              </w:rPr>
            </w:pP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lastRenderedPageBreak/>
              <w:t>G1.3, G2.1, G2.2, G2.3, G3.1, G3.2, G4.1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A1.2.</w:t>
            </w:r>
            <w:r w:rsidRPr="001D205B">
              <w:t>1,</w:t>
            </w:r>
            <w:r w:rsidRPr="001D205B">
              <w:rPr>
                <w:lang w:val="vi-VN"/>
              </w:rPr>
              <w:t>A</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lastRenderedPageBreak/>
              <w:t>18</w:t>
            </w:r>
          </w:p>
        </w:tc>
        <w:tc>
          <w:tcPr>
            <w:tcW w:w="2340" w:type="dxa"/>
            <w:shd w:val="clear" w:color="auto" w:fill="auto"/>
          </w:tcPr>
          <w:p w:rsidR="0019652F" w:rsidRPr="001D205B" w:rsidRDefault="0019652F" w:rsidP="00342BBB">
            <w:pPr>
              <w:widowControl w:val="0"/>
              <w:jc w:val="both"/>
              <w:rPr>
                <w:b/>
                <w:bCs/>
              </w:rPr>
            </w:pPr>
            <w:r w:rsidRPr="001D205B">
              <w:rPr>
                <w:b/>
                <w:lang w:val="nl-NL"/>
              </w:rPr>
              <w:t xml:space="preserve">Chương 3: Chế độ bảo hiểm xã hội ngắn hạn </w:t>
            </w:r>
            <w:r w:rsidRPr="001D205B">
              <w:rPr>
                <w:b/>
                <w:bCs/>
              </w:rPr>
              <w:t>(tiếp)</w:t>
            </w:r>
          </w:p>
          <w:p w:rsidR="0019652F" w:rsidRPr="001D205B" w:rsidRDefault="0019652F" w:rsidP="00342BBB">
            <w:pPr>
              <w:widowControl w:val="0"/>
              <w:jc w:val="both"/>
              <w:rPr>
                <w:b/>
                <w:bCs/>
                <w:i/>
              </w:rPr>
            </w:pPr>
          </w:p>
          <w:p w:rsidR="0019652F" w:rsidRPr="001D205B" w:rsidRDefault="0019652F" w:rsidP="00342BBB">
            <w:pPr>
              <w:widowControl w:val="0"/>
              <w:jc w:val="both"/>
            </w:pPr>
            <w:r w:rsidRPr="001D205B">
              <w:rPr>
                <w:lang w:val="vi-VN"/>
              </w:rPr>
              <w:t>3.2. Chế độ thai sản</w:t>
            </w:r>
            <w:r w:rsidRPr="001D205B">
              <w:rPr>
                <w:lang w:val="nl-NL"/>
              </w:rPr>
              <w:t xml:space="preserve"> (tiếp)</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351 đến trang 370</w:t>
            </w:r>
          </w:p>
          <w:p w:rsidR="0019652F" w:rsidRPr="001D205B" w:rsidRDefault="0019652F" w:rsidP="00342BBB">
            <w:pPr>
              <w:widowControl w:val="0"/>
              <w:jc w:val="both"/>
              <w:rPr>
                <w:lang w:val="nl-NL"/>
              </w:rPr>
            </w:pPr>
            <w:r w:rsidRPr="001D205B">
              <w:rPr>
                <w:lang w:val="vi-VN"/>
              </w:rPr>
              <w:t>- Tự học: Ý</w:t>
            </w:r>
            <w:r w:rsidRPr="001D205B">
              <w:rPr>
                <w:lang w:val="nl-NL"/>
              </w:rPr>
              <w:t xml:space="preserve"> nghĩa của chế độ thai sản</w:t>
            </w:r>
          </w:p>
          <w:p w:rsidR="0019652F" w:rsidRPr="001D205B" w:rsidRDefault="0019652F" w:rsidP="00342BBB">
            <w:pPr>
              <w:widowControl w:val="0"/>
              <w:jc w:val="both"/>
              <w:rPr>
                <w:lang w:val="vi-VN"/>
              </w:rPr>
            </w:pP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G1.3,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 A</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19</w:t>
            </w:r>
          </w:p>
        </w:tc>
        <w:tc>
          <w:tcPr>
            <w:tcW w:w="2340" w:type="dxa"/>
            <w:shd w:val="clear" w:color="auto" w:fill="auto"/>
          </w:tcPr>
          <w:p w:rsidR="0019652F" w:rsidRPr="001D205B" w:rsidRDefault="0019652F" w:rsidP="00342BBB">
            <w:pPr>
              <w:widowControl w:val="0"/>
              <w:jc w:val="both"/>
              <w:rPr>
                <w:b/>
                <w:lang w:val="nl-NL"/>
              </w:rPr>
            </w:pPr>
            <w:r w:rsidRPr="001D205B">
              <w:rPr>
                <w:b/>
                <w:lang w:val="nl-NL"/>
              </w:rPr>
              <w:t xml:space="preserve">Bài tập cá nhân lần 02: </w:t>
            </w:r>
          </w:p>
          <w:p w:rsidR="0019652F" w:rsidRPr="001D205B" w:rsidRDefault="0019652F" w:rsidP="00342BBB">
            <w:pPr>
              <w:widowControl w:val="0"/>
              <w:jc w:val="both"/>
              <w:rPr>
                <w:b/>
                <w:i/>
              </w:rPr>
            </w:pPr>
          </w:p>
          <w:p w:rsidR="0019652F" w:rsidRPr="001D205B" w:rsidRDefault="0019652F" w:rsidP="00342BBB">
            <w:pPr>
              <w:widowControl w:val="0"/>
              <w:jc w:val="both"/>
            </w:pPr>
            <w:r w:rsidRPr="001D205B">
              <w:rPr>
                <w:b/>
                <w:i/>
              </w:rPr>
              <w:t xml:space="preserve">Nội dung: </w:t>
            </w:r>
            <w:r w:rsidRPr="001D205B">
              <w:rPr>
                <w:lang w:val="vi-VN"/>
              </w:rPr>
              <w:t xml:space="preserve">Tính toán chế độ </w:t>
            </w:r>
            <w:r w:rsidRPr="001D205B">
              <w:t xml:space="preserve">thai sảncho </w:t>
            </w:r>
            <w:r w:rsidRPr="001D205B">
              <w:rPr>
                <w:lang w:val="vi-VN"/>
              </w:rPr>
              <w:t>người lao động</w:t>
            </w:r>
          </w:p>
        </w:tc>
        <w:tc>
          <w:tcPr>
            <w:tcW w:w="2160" w:type="dxa"/>
          </w:tcPr>
          <w:p w:rsidR="0019652F" w:rsidRPr="001D205B" w:rsidRDefault="0019652F" w:rsidP="00342BBB">
            <w:pPr>
              <w:widowControl w:val="0"/>
              <w:jc w:val="both"/>
            </w:pPr>
            <w:r w:rsidRPr="001D205B">
              <w:rPr>
                <w:lang w:val="vi-VN"/>
              </w:rPr>
              <w:t>- Đặt ra yêu cầu và hướng dẫn làm bài tập cá nhân cho sinh viên.</w:t>
            </w:r>
          </w:p>
          <w:p w:rsidR="0019652F" w:rsidRPr="001D205B" w:rsidRDefault="0019652F" w:rsidP="00342BBB">
            <w:pPr>
              <w:widowControl w:val="0"/>
              <w:jc w:val="both"/>
            </w:pPr>
            <w:r w:rsidRPr="001D205B">
              <w:t>- Mời, gọi tên sinh viên giải bài tập (nếu có).</w:t>
            </w:r>
          </w:p>
          <w:p w:rsidR="0019652F" w:rsidRPr="001D205B" w:rsidRDefault="0019652F" w:rsidP="00342BBB">
            <w:pPr>
              <w:widowControl w:val="0"/>
              <w:jc w:val="both"/>
              <w:rPr>
                <w:lang w:val="vi-VN"/>
              </w:rPr>
            </w:pPr>
            <w:r w:rsidRPr="001D205B">
              <w:rPr>
                <w:lang w:val="vi-VN"/>
              </w:rPr>
              <w:t>- Chốt lại kết quả của từng bài tập cá nhân.</w:t>
            </w:r>
          </w:p>
          <w:p w:rsidR="0019652F" w:rsidRPr="001D205B" w:rsidRDefault="0019652F" w:rsidP="00342BBB">
            <w:pPr>
              <w:widowControl w:val="0"/>
              <w:jc w:val="both"/>
              <w:rPr>
                <w:lang w:val="vi-VN"/>
              </w:rPr>
            </w:pPr>
            <w:r w:rsidRPr="001D205B">
              <w:rPr>
                <w:lang w:val="vi-VN"/>
              </w:rPr>
              <w:t>- Đánh giá, nhận xét bài tập cá nhân của sinh viên.</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351 đến trang 370</w:t>
            </w:r>
          </w:p>
          <w:p w:rsidR="0019652F" w:rsidRPr="001D205B" w:rsidRDefault="0019652F" w:rsidP="00342BBB">
            <w:pPr>
              <w:widowControl w:val="0"/>
              <w:jc w:val="both"/>
              <w:rPr>
                <w:lang w:val="vi-VN"/>
              </w:rPr>
            </w:pPr>
            <w:r w:rsidRPr="001D205B">
              <w:rPr>
                <w:lang w:val="vi-VN"/>
              </w:rPr>
              <w:t>- Vở bài tập cá nhân.</w:t>
            </w:r>
          </w:p>
          <w:p w:rsidR="0019652F" w:rsidRPr="001D205B" w:rsidRDefault="0019652F" w:rsidP="00342BBB">
            <w:pPr>
              <w:widowControl w:val="0"/>
              <w:jc w:val="both"/>
              <w:rPr>
                <w:lang w:val="vi-VN"/>
              </w:rPr>
            </w:pPr>
            <w:r w:rsidRPr="001D205B">
              <w:rPr>
                <w:lang w:val="vi-VN"/>
              </w:rPr>
              <w:t>- Tìm kiếm các tài liệu trên mạng Internet về các văn bản liên quan đến chế độ ốm đau của người lao động</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G1.3, G2.1, G2.2, G2.3, G3.1, G3.2, G4.1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 A1.2.</w:t>
            </w:r>
            <w:r w:rsidRPr="001D205B">
              <w:t>1</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20</w:t>
            </w:r>
          </w:p>
        </w:tc>
        <w:tc>
          <w:tcPr>
            <w:tcW w:w="2340" w:type="dxa"/>
            <w:shd w:val="clear" w:color="auto" w:fill="auto"/>
          </w:tcPr>
          <w:p w:rsidR="0019652F" w:rsidRPr="001D205B" w:rsidRDefault="0019652F" w:rsidP="00342BBB">
            <w:pPr>
              <w:widowControl w:val="0"/>
              <w:jc w:val="both"/>
              <w:rPr>
                <w:b/>
                <w:bCs/>
              </w:rPr>
            </w:pPr>
            <w:r w:rsidRPr="001D205B">
              <w:rPr>
                <w:b/>
                <w:lang w:val="nl-NL"/>
              </w:rPr>
              <w:t xml:space="preserve">Chương 3: Chế độ bảo hiểm xã hội ngắn hạn </w:t>
            </w:r>
            <w:r w:rsidRPr="001D205B">
              <w:rPr>
                <w:b/>
                <w:bCs/>
              </w:rPr>
              <w:t>(tiếp)</w:t>
            </w:r>
          </w:p>
          <w:p w:rsidR="0019652F" w:rsidRPr="001D205B" w:rsidRDefault="0019652F" w:rsidP="00342BBB">
            <w:pPr>
              <w:widowControl w:val="0"/>
              <w:jc w:val="both"/>
              <w:rPr>
                <w:b/>
                <w:lang w:val="nl-NL"/>
              </w:rPr>
            </w:pPr>
          </w:p>
          <w:p w:rsidR="0019652F" w:rsidRPr="001D205B" w:rsidRDefault="0019652F" w:rsidP="00342BBB">
            <w:pPr>
              <w:widowControl w:val="0"/>
              <w:jc w:val="both"/>
              <w:rPr>
                <w:b/>
                <w:i/>
                <w:lang w:val="nl-NL"/>
              </w:rPr>
            </w:pPr>
            <w:r w:rsidRPr="001D205B">
              <w:rPr>
                <w:lang w:val="vi-VN"/>
              </w:rPr>
              <w:t>3.3. Chế độ tai nạn lao động và bệnh nghề nghiệp</w:t>
            </w:r>
          </w:p>
        </w:tc>
        <w:tc>
          <w:tcPr>
            <w:tcW w:w="2160" w:type="dxa"/>
          </w:tcPr>
          <w:p w:rsidR="0019652F" w:rsidRPr="001D205B" w:rsidRDefault="0019652F" w:rsidP="00342BBB">
            <w:pPr>
              <w:widowControl w:val="0"/>
              <w:jc w:val="both"/>
              <w:rPr>
                <w:lang w:val="nl-NL"/>
              </w:rPr>
            </w:pPr>
            <w:r w:rsidRPr="001D205B">
              <w:rPr>
                <w:lang w:val="nl-NL"/>
              </w:rPr>
              <w:t>- Đặt một số câu hỏi nhanh để kiểm tra nội dung tự học và ôn lại nội dung buổi học trước.</w:t>
            </w:r>
          </w:p>
          <w:p w:rsidR="0019652F" w:rsidRPr="001D205B" w:rsidRDefault="0019652F" w:rsidP="00342BBB">
            <w:pPr>
              <w:widowControl w:val="0"/>
              <w:jc w:val="both"/>
              <w:rPr>
                <w:lang w:val="nl-NL"/>
              </w:rPr>
            </w:pPr>
            <w:r w:rsidRPr="001D205B">
              <w:rPr>
                <w:lang w:val="nl-NL"/>
              </w:rPr>
              <w:t>- Thuyết trình kết hợp sử dụng Slide giới thiệu kiến thức lý thuyết.</w:t>
            </w:r>
          </w:p>
          <w:p w:rsidR="0019652F" w:rsidRPr="001D205B" w:rsidRDefault="0019652F" w:rsidP="00342BBB">
            <w:pPr>
              <w:widowControl w:val="0"/>
              <w:jc w:val="both"/>
              <w:rPr>
                <w:lang w:val="vi-VN"/>
              </w:rPr>
            </w:pPr>
            <w:r w:rsidRPr="001D205B">
              <w:rPr>
                <w:lang w:val="nl-NL"/>
              </w:rPr>
              <w:t xml:space="preserve">- Đặt một số câu hỏi nhanh để khơi </w:t>
            </w:r>
            <w:r w:rsidRPr="001D205B">
              <w:rPr>
                <w:lang w:val="nl-NL"/>
              </w:rPr>
              <w:lastRenderedPageBreak/>
              <w:t>gợi tư duy cho SV.</w:t>
            </w:r>
          </w:p>
        </w:tc>
        <w:tc>
          <w:tcPr>
            <w:tcW w:w="1980" w:type="dxa"/>
          </w:tcPr>
          <w:p w:rsidR="0019652F" w:rsidRPr="001D205B" w:rsidRDefault="0019652F" w:rsidP="00342BBB">
            <w:pPr>
              <w:widowControl w:val="0"/>
              <w:jc w:val="both"/>
              <w:rPr>
                <w:lang w:val="vi-VN"/>
              </w:rPr>
            </w:pPr>
            <w:r w:rsidRPr="001D205B">
              <w:rPr>
                <w:lang w:val="vi-VN"/>
              </w:rPr>
              <w:lastRenderedPageBreak/>
              <w:t>- Đọc trước học liệu số [1] từ trang 371 đến trang 403</w:t>
            </w:r>
          </w:p>
          <w:p w:rsidR="0019652F" w:rsidRPr="001D205B" w:rsidRDefault="0019652F" w:rsidP="00342BBB">
            <w:pPr>
              <w:widowControl w:val="0"/>
              <w:jc w:val="both"/>
              <w:rPr>
                <w:lang w:val="vi-VN"/>
              </w:rPr>
            </w:pPr>
            <w:r w:rsidRPr="001D205B">
              <w:rPr>
                <w:lang w:val="vi-VN"/>
              </w:rPr>
              <w:t>- Tự học: Ý nghĩa, v</w:t>
            </w:r>
            <w:r w:rsidRPr="001D205B">
              <w:rPr>
                <w:lang w:val="nl-NL"/>
              </w:rPr>
              <w:t>ai trò của chế độ tai nạn lao động, bệnh nghề nghiệp</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G1.3,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 A</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lastRenderedPageBreak/>
              <w:t>21</w:t>
            </w:r>
          </w:p>
        </w:tc>
        <w:tc>
          <w:tcPr>
            <w:tcW w:w="2340" w:type="dxa"/>
            <w:shd w:val="clear" w:color="auto" w:fill="auto"/>
          </w:tcPr>
          <w:p w:rsidR="0019652F" w:rsidRPr="001D205B" w:rsidRDefault="0019652F" w:rsidP="00342BBB">
            <w:pPr>
              <w:widowControl w:val="0"/>
              <w:jc w:val="both"/>
              <w:rPr>
                <w:b/>
                <w:bCs/>
              </w:rPr>
            </w:pPr>
            <w:r w:rsidRPr="001D205B">
              <w:rPr>
                <w:b/>
                <w:lang w:val="nl-NL"/>
              </w:rPr>
              <w:t xml:space="preserve">Chương 3: Chế độ bảo hiểm xã hội ngắn hạn </w:t>
            </w:r>
            <w:r w:rsidRPr="001D205B">
              <w:rPr>
                <w:b/>
                <w:bCs/>
              </w:rPr>
              <w:t>(tiếp)</w:t>
            </w:r>
          </w:p>
          <w:p w:rsidR="0019652F" w:rsidRPr="001D205B" w:rsidRDefault="0019652F" w:rsidP="00342BBB">
            <w:pPr>
              <w:widowControl w:val="0"/>
              <w:jc w:val="both"/>
              <w:rPr>
                <w:b/>
                <w:bCs/>
                <w:i/>
              </w:rPr>
            </w:pPr>
          </w:p>
          <w:p w:rsidR="0019652F" w:rsidRPr="001D205B" w:rsidRDefault="0019652F" w:rsidP="00342BBB">
            <w:pPr>
              <w:widowControl w:val="0"/>
              <w:jc w:val="both"/>
            </w:pPr>
            <w:r w:rsidRPr="001D205B">
              <w:rPr>
                <w:lang w:val="vi-VN"/>
              </w:rPr>
              <w:t>3.3. Chế độ tai nạn lao động và bệnh nghề nghiệp</w:t>
            </w:r>
            <w:r w:rsidRPr="001D205B">
              <w:t>(tiếp)</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371 đến trang 403</w:t>
            </w:r>
          </w:p>
          <w:p w:rsidR="0019652F" w:rsidRPr="001D205B" w:rsidRDefault="0019652F" w:rsidP="00342BBB">
            <w:pPr>
              <w:widowControl w:val="0"/>
              <w:jc w:val="both"/>
              <w:rPr>
                <w:lang w:val="vi-VN"/>
              </w:rPr>
            </w:pPr>
            <w:r w:rsidRPr="001D205B">
              <w:rPr>
                <w:lang w:val="vi-VN"/>
              </w:rPr>
              <w:t>- Tự học: Ý nghĩa, v</w:t>
            </w:r>
            <w:r w:rsidRPr="001D205B">
              <w:rPr>
                <w:lang w:val="nl-NL"/>
              </w:rPr>
              <w:t>ai trò của chế độ tai nạn lao động, bệnh nghề nghiệp</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G1.3,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 A</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22</w:t>
            </w:r>
          </w:p>
        </w:tc>
        <w:tc>
          <w:tcPr>
            <w:tcW w:w="2340" w:type="dxa"/>
            <w:shd w:val="clear" w:color="auto" w:fill="auto"/>
          </w:tcPr>
          <w:p w:rsidR="0019652F" w:rsidRPr="001D205B" w:rsidRDefault="0019652F" w:rsidP="00342BBB">
            <w:pPr>
              <w:widowControl w:val="0"/>
              <w:jc w:val="both"/>
              <w:rPr>
                <w:b/>
                <w:lang w:val="nl-NL"/>
              </w:rPr>
            </w:pPr>
            <w:r w:rsidRPr="001D205B">
              <w:rPr>
                <w:b/>
                <w:lang w:val="nl-NL"/>
              </w:rPr>
              <w:t xml:space="preserve">Bài tập cá nhân lần 03: </w:t>
            </w:r>
          </w:p>
          <w:p w:rsidR="0019652F" w:rsidRPr="001D205B" w:rsidRDefault="0019652F" w:rsidP="00342BBB">
            <w:pPr>
              <w:widowControl w:val="0"/>
              <w:jc w:val="both"/>
              <w:rPr>
                <w:b/>
                <w:i/>
              </w:rPr>
            </w:pPr>
          </w:p>
          <w:p w:rsidR="0019652F" w:rsidRPr="001D205B" w:rsidRDefault="0019652F" w:rsidP="00342BBB">
            <w:pPr>
              <w:widowControl w:val="0"/>
              <w:jc w:val="both"/>
            </w:pPr>
            <w:r w:rsidRPr="001D205B">
              <w:rPr>
                <w:b/>
                <w:i/>
              </w:rPr>
              <w:t xml:space="preserve">Nội dung: </w:t>
            </w:r>
            <w:r w:rsidRPr="001D205B">
              <w:rPr>
                <w:lang w:val="vi-VN"/>
              </w:rPr>
              <w:t xml:space="preserve">Tính toán chế độ </w:t>
            </w:r>
            <w:r w:rsidRPr="001D205B">
              <w:t xml:space="preserve">tai nạn lao động và bệnh nghề nghiệp cho </w:t>
            </w:r>
            <w:r w:rsidRPr="001D205B">
              <w:rPr>
                <w:lang w:val="vi-VN"/>
              </w:rPr>
              <w:t>người lao động</w:t>
            </w:r>
          </w:p>
        </w:tc>
        <w:tc>
          <w:tcPr>
            <w:tcW w:w="2160" w:type="dxa"/>
          </w:tcPr>
          <w:p w:rsidR="0019652F" w:rsidRPr="001D205B" w:rsidRDefault="0019652F" w:rsidP="00342BBB">
            <w:pPr>
              <w:widowControl w:val="0"/>
              <w:jc w:val="both"/>
            </w:pPr>
            <w:r w:rsidRPr="001D205B">
              <w:rPr>
                <w:lang w:val="vi-VN"/>
              </w:rPr>
              <w:t>- Đặt ra yêu cầu và hướng dẫn làm bài tập cá nhân cho sinh viên.</w:t>
            </w:r>
          </w:p>
          <w:p w:rsidR="0019652F" w:rsidRPr="001D205B" w:rsidRDefault="0019652F" w:rsidP="00342BBB">
            <w:pPr>
              <w:widowControl w:val="0"/>
              <w:jc w:val="both"/>
            </w:pPr>
            <w:r w:rsidRPr="001D205B">
              <w:t>- Mời, gọi tên sinh viên giải bài tập (nếu có).</w:t>
            </w:r>
          </w:p>
          <w:p w:rsidR="0019652F" w:rsidRPr="001D205B" w:rsidRDefault="0019652F" w:rsidP="00342BBB">
            <w:pPr>
              <w:widowControl w:val="0"/>
              <w:jc w:val="both"/>
              <w:rPr>
                <w:lang w:val="vi-VN"/>
              </w:rPr>
            </w:pPr>
            <w:r w:rsidRPr="001D205B">
              <w:rPr>
                <w:lang w:val="vi-VN"/>
              </w:rPr>
              <w:t>- Chốt lại kết quả của từng bài tập cá nhân.</w:t>
            </w:r>
          </w:p>
          <w:p w:rsidR="0019652F" w:rsidRPr="001D205B" w:rsidRDefault="0019652F" w:rsidP="00342BBB">
            <w:pPr>
              <w:widowControl w:val="0"/>
              <w:jc w:val="both"/>
              <w:rPr>
                <w:lang w:val="vi-VN"/>
              </w:rPr>
            </w:pPr>
            <w:r w:rsidRPr="001D205B">
              <w:rPr>
                <w:lang w:val="vi-VN"/>
              </w:rPr>
              <w:t>- Đánh giá, nhận xét bài tập cá nhân của sinh viên.</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351 đến trang 370</w:t>
            </w:r>
          </w:p>
          <w:p w:rsidR="0019652F" w:rsidRPr="001D205B" w:rsidRDefault="0019652F" w:rsidP="00342BBB">
            <w:pPr>
              <w:widowControl w:val="0"/>
              <w:jc w:val="both"/>
              <w:rPr>
                <w:lang w:val="vi-VN"/>
              </w:rPr>
            </w:pPr>
            <w:r w:rsidRPr="001D205B">
              <w:rPr>
                <w:lang w:val="vi-VN"/>
              </w:rPr>
              <w:t>- Vở bài tập cá nhân.</w:t>
            </w:r>
          </w:p>
          <w:p w:rsidR="0019652F" w:rsidRPr="001D205B" w:rsidRDefault="0019652F" w:rsidP="00342BBB">
            <w:pPr>
              <w:widowControl w:val="0"/>
              <w:jc w:val="both"/>
              <w:rPr>
                <w:lang w:val="vi-VN"/>
              </w:rPr>
            </w:pPr>
            <w:r w:rsidRPr="001D205B">
              <w:rPr>
                <w:lang w:val="vi-VN"/>
              </w:rPr>
              <w:t>- Tìm kiếm các tài liệu trên mạng Internet về các văn bản liên quan đến chế độ tai nạn lao động và bệnh nghề nghiệp của người lao động</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G1.3, G2.1, G2.2, G2.3, G3.1, G3.2, G4.1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 A1.2.</w:t>
            </w:r>
            <w:r w:rsidRPr="001D205B">
              <w:t>1</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23</w:t>
            </w:r>
          </w:p>
        </w:tc>
        <w:tc>
          <w:tcPr>
            <w:tcW w:w="2340" w:type="dxa"/>
            <w:shd w:val="clear" w:color="auto" w:fill="auto"/>
          </w:tcPr>
          <w:p w:rsidR="0019652F" w:rsidRPr="001D205B" w:rsidRDefault="0019652F" w:rsidP="00342BBB">
            <w:pPr>
              <w:widowControl w:val="0"/>
              <w:jc w:val="both"/>
              <w:rPr>
                <w:b/>
              </w:rPr>
            </w:pPr>
            <w:r w:rsidRPr="001D205B">
              <w:rPr>
                <w:b/>
              </w:rPr>
              <w:t>Chương 4: Chế độ bảo hiểm xã hội dài hạn</w:t>
            </w:r>
          </w:p>
          <w:p w:rsidR="0019652F" w:rsidRPr="001D205B" w:rsidRDefault="0019652F" w:rsidP="00342BBB">
            <w:pPr>
              <w:widowControl w:val="0"/>
              <w:jc w:val="both"/>
              <w:rPr>
                <w:b/>
                <w:bCs/>
                <w:i/>
              </w:rPr>
            </w:pPr>
          </w:p>
          <w:p w:rsidR="0019652F" w:rsidRPr="001D205B" w:rsidRDefault="0019652F" w:rsidP="00342BBB">
            <w:pPr>
              <w:widowControl w:val="0"/>
              <w:jc w:val="both"/>
            </w:pPr>
            <w:r w:rsidRPr="001D205B">
              <w:t xml:space="preserve">4.1. Chế độ hưu trí </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207 đến trang 306</w:t>
            </w:r>
          </w:p>
          <w:p w:rsidR="0019652F" w:rsidRPr="001D205B" w:rsidRDefault="0019652F" w:rsidP="00342BBB">
            <w:pPr>
              <w:widowControl w:val="0"/>
              <w:jc w:val="both"/>
              <w:rPr>
                <w:lang w:val="vi-VN"/>
              </w:rPr>
            </w:pPr>
            <w:r w:rsidRPr="001D205B">
              <w:rPr>
                <w:lang w:val="vi-VN"/>
              </w:rPr>
              <w:t>- Tự học: Vai trò của chế độ hưu trí</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G1.4,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 A</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24</w:t>
            </w:r>
          </w:p>
        </w:tc>
        <w:tc>
          <w:tcPr>
            <w:tcW w:w="2340" w:type="dxa"/>
            <w:shd w:val="clear" w:color="auto" w:fill="auto"/>
          </w:tcPr>
          <w:p w:rsidR="0019652F" w:rsidRPr="001D205B" w:rsidRDefault="0019652F" w:rsidP="00342BBB">
            <w:pPr>
              <w:widowControl w:val="0"/>
              <w:jc w:val="both"/>
              <w:rPr>
                <w:b/>
                <w:bCs/>
              </w:rPr>
            </w:pPr>
            <w:r w:rsidRPr="001D205B">
              <w:rPr>
                <w:b/>
              </w:rPr>
              <w:t xml:space="preserve">Chương 4: Chế độ bảo hiểm xã hội dài hạn </w:t>
            </w:r>
            <w:r w:rsidRPr="001D205B">
              <w:rPr>
                <w:b/>
                <w:bCs/>
              </w:rPr>
              <w:t>(tiếp)</w:t>
            </w:r>
          </w:p>
          <w:p w:rsidR="0019652F" w:rsidRPr="001D205B" w:rsidRDefault="0019652F" w:rsidP="00342BBB">
            <w:pPr>
              <w:widowControl w:val="0"/>
              <w:jc w:val="both"/>
            </w:pPr>
          </w:p>
          <w:p w:rsidR="0019652F" w:rsidRPr="001D205B" w:rsidRDefault="0019652F" w:rsidP="00342BBB">
            <w:pPr>
              <w:widowControl w:val="0"/>
              <w:jc w:val="both"/>
            </w:pPr>
            <w:r w:rsidRPr="001D205B">
              <w:t>4.1. Chế độ hưu trí (tiếp)</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207 đến trang 306</w:t>
            </w:r>
          </w:p>
          <w:p w:rsidR="0019652F" w:rsidRPr="001D205B" w:rsidRDefault="0019652F" w:rsidP="00342BBB">
            <w:pPr>
              <w:widowControl w:val="0"/>
              <w:jc w:val="both"/>
              <w:rPr>
                <w:lang w:val="vi-VN"/>
              </w:rPr>
            </w:pPr>
            <w:r w:rsidRPr="001D205B">
              <w:rPr>
                <w:lang w:val="vi-VN"/>
              </w:rPr>
              <w:t>- Tự học: Vai trò của chế độ hưu trí</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G1.4,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 A</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25</w:t>
            </w:r>
          </w:p>
        </w:tc>
        <w:tc>
          <w:tcPr>
            <w:tcW w:w="2340" w:type="dxa"/>
            <w:shd w:val="clear" w:color="auto" w:fill="auto"/>
          </w:tcPr>
          <w:p w:rsidR="0019652F" w:rsidRPr="001D205B" w:rsidRDefault="0019652F" w:rsidP="00342BBB">
            <w:pPr>
              <w:widowControl w:val="0"/>
              <w:jc w:val="both"/>
              <w:rPr>
                <w:b/>
                <w:bCs/>
              </w:rPr>
            </w:pPr>
            <w:r w:rsidRPr="001D205B">
              <w:rPr>
                <w:b/>
              </w:rPr>
              <w:t xml:space="preserve">Chương 4: Chế độ </w:t>
            </w:r>
            <w:r w:rsidRPr="001D205B">
              <w:rPr>
                <w:b/>
              </w:rPr>
              <w:lastRenderedPageBreak/>
              <w:t xml:space="preserve">bảo hiểm xã hội dài hạn </w:t>
            </w:r>
            <w:r w:rsidRPr="001D205B">
              <w:rPr>
                <w:b/>
                <w:bCs/>
              </w:rPr>
              <w:t>(tiếp)</w:t>
            </w:r>
          </w:p>
          <w:p w:rsidR="0019652F" w:rsidRPr="001D205B" w:rsidRDefault="0019652F" w:rsidP="00342BBB">
            <w:pPr>
              <w:widowControl w:val="0"/>
              <w:jc w:val="both"/>
              <w:rPr>
                <w:b/>
                <w:bCs/>
                <w:i/>
              </w:rPr>
            </w:pPr>
          </w:p>
          <w:p w:rsidR="0019652F" w:rsidRPr="001D205B" w:rsidRDefault="0019652F" w:rsidP="00342BBB">
            <w:pPr>
              <w:widowControl w:val="0"/>
              <w:jc w:val="both"/>
            </w:pPr>
            <w:r w:rsidRPr="001D205B">
              <w:t>4.1. Chế độ hưu trí (tiếp)</w:t>
            </w:r>
          </w:p>
        </w:tc>
        <w:tc>
          <w:tcPr>
            <w:tcW w:w="2160" w:type="dxa"/>
          </w:tcPr>
          <w:p w:rsidR="0019652F" w:rsidRPr="001D205B" w:rsidRDefault="0019652F" w:rsidP="00342BBB">
            <w:pPr>
              <w:widowControl w:val="0"/>
              <w:jc w:val="both"/>
            </w:pPr>
            <w:r w:rsidRPr="001D205B">
              <w:lastRenderedPageBreak/>
              <w:t xml:space="preserve">- Đặt một số câu </w:t>
            </w:r>
            <w:r w:rsidRPr="001D205B">
              <w:lastRenderedPageBreak/>
              <w:t>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lastRenderedPageBreak/>
              <w:t xml:space="preserve">- Đọc trước học </w:t>
            </w:r>
            <w:r w:rsidRPr="001D205B">
              <w:rPr>
                <w:lang w:val="vi-VN"/>
              </w:rPr>
              <w:lastRenderedPageBreak/>
              <w:t>liệu số [1] từ trang 207 đến trang 306</w:t>
            </w:r>
          </w:p>
          <w:p w:rsidR="0019652F" w:rsidRPr="001D205B" w:rsidRDefault="0019652F" w:rsidP="00342BBB">
            <w:pPr>
              <w:widowControl w:val="0"/>
              <w:jc w:val="both"/>
              <w:rPr>
                <w:lang w:val="vi-VN"/>
              </w:rPr>
            </w:pPr>
            <w:r w:rsidRPr="001D205B">
              <w:rPr>
                <w:lang w:val="vi-VN"/>
              </w:rPr>
              <w:t>- Tự học: Vai trò của chế độ hưu trí</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lastRenderedPageBreak/>
              <w:t xml:space="preserve">G1.4, </w:t>
            </w:r>
            <w:r w:rsidRPr="001D205B">
              <w:rPr>
                <w:lang w:val="nl-NL"/>
              </w:rPr>
              <w:lastRenderedPageBreak/>
              <w:t>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lastRenderedPageBreak/>
              <w:t xml:space="preserve">A1.1.1, </w:t>
            </w:r>
            <w:r w:rsidRPr="001D205B">
              <w:rPr>
                <w:lang w:val="vi-VN"/>
              </w:rPr>
              <w:lastRenderedPageBreak/>
              <w:t>A1.1.2 , A</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lastRenderedPageBreak/>
              <w:t>26</w:t>
            </w:r>
          </w:p>
        </w:tc>
        <w:tc>
          <w:tcPr>
            <w:tcW w:w="2340" w:type="dxa"/>
            <w:shd w:val="clear" w:color="auto" w:fill="auto"/>
          </w:tcPr>
          <w:p w:rsidR="0019652F" w:rsidRPr="001D205B" w:rsidRDefault="0019652F" w:rsidP="00342BBB">
            <w:pPr>
              <w:widowControl w:val="0"/>
              <w:jc w:val="both"/>
              <w:rPr>
                <w:b/>
                <w:lang w:val="nl-NL"/>
              </w:rPr>
            </w:pPr>
            <w:r w:rsidRPr="001D205B">
              <w:rPr>
                <w:b/>
                <w:lang w:val="nl-NL"/>
              </w:rPr>
              <w:t xml:space="preserve">Bài tập cá nhân lần 04: </w:t>
            </w:r>
          </w:p>
          <w:p w:rsidR="0019652F" w:rsidRPr="001D205B" w:rsidRDefault="0019652F" w:rsidP="00342BBB">
            <w:pPr>
              <w:widowControl w:val="0"/>
              <w:jc w:val="both"/>
              <w:rPr>
                <w:b/>
                <w:i/>
              </w:rPr>
            </w:pPr>
          </w:p>
          <w:p w:rsidR="0019652F" w:rsidRPr="001D205B" w:rsidRDefault="0019652F" w:rsidP="00342BBB">
            <w:pPr>
              <w:widowControl w:val="0"/>
              <w:jc w:val="both"/>
            </w:pPr>
            <w:r w:rsidRPr="001D205B">
              <w:rPr>
                <w:b/>
                <w:i/>
              </w:rPr>
              <w:t xml:space="preserve">Nội dung: </w:t>
            </w:r>
            <w:r w:rsidRPr="001D205B">
              <w:rPr>
                <w:lang w:val="vi-VN"/>
              </w:rPr>
              <w:t xml:space="preserve">Tính toán chế độ </w:t>
            </w:r>
            <w:r w:rsidRPr="001D205B">
              <w:t xml:space="preserve">hưu trí cho </w:t>
            </w:r>
            <w:r w:rsidRPr="001D205B">
              <w:rPr>
                <w:lang w:val="vi-VN"/>
              </w:rPr>
              <w:t>người lao động</w:t>
            </w:r>
          </w:p>
        </w:tc>
        <w:tc>
          <w:tcPr>
            <w:tcW w:w="2160" w:type="dxa"/>
          </w:tcPr>
          <w:p w:rsidR="0019652F" w:rsidRPr="001D205B" w:rsidRDefault="0019652F" w:rsidP="00342BBB">
            <w:pPr>
              <w:widowControl w:val="0"/>
              <w:jc w:val="both"/>
            </w:pPr>
            <w:r w:rsidRPr="001D205B">
              <w:rPr>
                <w:lang w:val="vi-VN"/>
              </w:rPr>
              <w:t>- Đặt ra yêu cầu và hướng dẫn làm bài tập cá nhân cho sinh viên.</w:t>
            </w:r>
          </w:p>
          <w:p w:rsidR="0019652F" w:rsidRPr="001D205B" w:rsidRDefault="0019652F" w:rsidP="00342BBB">
            <w:pPr>
              <w:widowControl w:val="0"/>
              <w:jc w:val="both"/>
            </w:pPr>
            <w:r w:rsidRPr="001D205B">
              <w:t>- Mời, gọi tên sinh viên giải bài tập (nếu có).</w:t>
            </w:r>
          </w:p>
          <w:p w:rsidR="0019652F" w:rsidRPr="001D205B" w:rsidRDefault="0019652F" w:rsidP="00342BBB">
            <w:pPr>
              <w:widowControl w:val="0"/>
              <w:jc w:val="both"/>
              <w:rPr>
                <w:lang w:val="vi-VN"/>
              </w:rPr>
            </w:pPr>
            <w:r w:rsidRPr="001D205B">
              <w:rPr>
                <w:lang w:val="vi-VN"/>
              </w:rPr>
              <w:t>- Chốt lại kết quả của từng bài tập cá nhân.</w:t>
            </w:r>
          </w:p>
          <w:p w:rsidR="0019652F" w:rsidRPr="001D205B" w:rsidRDefault="0019652F" w:rsidP="00342BBB">
            <w:pPr>
              <w:widowControl w:val="0"/>
              <w:jc w:val="both"/>
              <w:rPr>
                <w:lang w:val="vi-VN"/>
              </w:rPr>
            </w:pPr>
            <w:r w:rsidRPr="001D205B">
              <w:rPr>
                <w:lang w:val="vi-VN"/>
              </w:rPr>
              <w:t>- Đánh giá, nhận xét bài tập cá nhân của sinh viên.</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207 đến trang 306</w:t>
            </w:r>
          </w:p>
          <w:p w:rsidR="0019652F" w:rsidRPr="001D205B" w:rsidRDefault="0019652F" w:rsidP="00342BBB">
            <w:pPr>
              <w:widowControl w:val="0"/>
              <w:jc w:val="both"/>
              <w:rPr>
                <w:lang w:val="vi-VN"/>
              </w:rPr>
            </w:pPr>
            <w:r w:rsidRPr="001D205B">
              <w:rPr>
                <w:lang w:val="vi-VN"/>
              </w:rPr>
              <w:t>- Vở bài tập cá nhân.</w:t>
            </w:r>
          </w:p>
          <w:p w:rsidR="0019652F" w:rsidRPr="001D205B" w:rsidRDefault="0019652F" w:rsidP="00342BBB">
            <w:pPr>
              <w:widowControl w:val="0"/>
              <w:jc w:val="both"/>
              <w:rPr>
                <w:lang w:val="vi-VN"/>
              </w:rPr>
            </w:pPr>
            <w:r w:rsidRPr="001D205B">
              <w:rPr>
                <w:lang w:val="vi-VN"/>
              </w:rPr>
              <w:t>- Tìm kiếm các tài liệu trên mạng Internet về các văn bản liên quan đến chế độ hưu trí của người lao động</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G1.4, G2.1, G2.2, G2.3, G3.1, G3.2, G4.1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 A1.2.</w:t>
            </w:r>
            <w:r w:rsidRPr="001D205B">
              <w:t>1</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27</w:t>
            </w:r>
          </w:p>
        </w:tc>
        <w:tc>
          <w:tcPr>
            <w:tcW w:w="2340" w:type="dxa"/>
            <w:shd w:val="clear" w:color="auto" w:fill="auto"/>
          </w:tcPr>
          <w:p w:rsidR="0019652F" w:rsidRPr="001D205B" w:rsidRDefault="0019652F" w:rsidP="00342BBB">
            <w:pPr>
              <w:widowControl w:val="0"/>
              <w:jc w:val="both"/>
              <w:rPr>
                <w:b/>
                <w:lang w:val="nl-NL"/>
              </w:rPr>
            </w:pPr>
            <w:r w:rsidRPr="001D205B">
              <w:rPr>
                <w:b/>
                <w:lang w:val="nl-NL"/>
              </w:rPr>
              <w:t xml:space="preserve">Bài tập cá nhân lần 04 (tiếp): </w:t>
            </w:r>
          </w:p>
          <w:p w:rsidR="0019652F" w:rsidRPr="001D205B" w:rsidRDefault="0019652F" w:rsidP="00342BBB">
            <w:pPr>
              <w:widowControl w:val="0"/>
              <w:jc w:val="both"/>
              <w:rPr>
                <w:b/>
                <w:i/>
              </w:rPr>
            </w:pPr>
          </w:p>
          <w:p w:rsidR="0019652F" w:rsidRPr="001D205B" w:rsidRDefault="0019652F" w:rsidP="00342BBB">
            <w:pPr>
              <w:widowControl w:val="0"/>
              <w:jc w:val="both"/>
            </w:pPr>
            <w:r w:rsidRPr="001D205B">
              <w:rPr>
                <w:b/>
                <w:i/>
              </w:rPr>
              <w:t xml:space="preserve">Nội dung: </w:t>
            </w:r>
            <w:r w:rsidRPr="001D205B">
              <w:rPr>
                <w:lang w:val="vi-VN"/>
              </w:rPr>
              <w:t xml:space="preserve">Tính toán chế độ </w:t>
            </w:r>
            <w:r w:rsidRPr="001D205B">
              <w:t xml:space="preserve">hưu trí cho </w:t>
            </w:r>
            <w:r w:rsidRPr="001D205B">
              <w:rPr>
                <w:lang w:val="vi-VN"/>
              </w:rPr>
              <w:t>người lao động</w:t>
            </w:r>
            <w:r w:rsidRPr="001D205B">
              <w:t xml:space="preserve"> (tiếp)</w:t>
            </w:r>
          </w:p>
        </w:tc>
        <w:tc>
          <w:tcPr>
            <w:tcW w:w="2160" w:type="dxa"/>
          </w:tcPr>
          <w:p w:rsidR="0019652F" w:rsidRPr="001D205B" w:rsidRDefault="0019652F" w:rsidP="00342BBB">
            <w:pPr>
              <w:widowControl w:val="0"/>
              <w:jc w:val="both"/>
            </w:pPr>
            <w:r w:rsidRPr="001D205B">
              <w:rPr>
                <w:lang w:val="vi-VN"/>
              </w:rPr>
              <w:t>- Đặt ra yêu cầu và hướng dẫn làm bài tập cá nhân cho sinh viên.</w:t>
            </w:r>
          </w:p>
          <w:p w:rsidR="0019652F" w:rsidRPr="001D205B" w:rsidRDefault="0019652F" w:rsidP="00342BBB">
            <w:pPr>
              <w:widowControl w:val="0"/>
              <w:jc w:val="both"/>
            </w:pPr>
            <w:r w:rsidRPr="001D205B">
              <w:t>- Mời, gọi tên sinh viên giải bài tập (nếu có).</w:t>
            </w:r>
          </w:p>
          <w:p w:rsidR="0019652F" w:rsidRPr="001D205B" w:rsidRDefault="0019652F" w:rsidP="00342BBB">
            <w:pPr>
              <w:widowControl w:val="0"/>
              <w:jc w:val="both"/>
              <w:rPr>
                <w:lang w:val="vi-VN"/>
              </w:rPr>
            </w:pPr>
            <w:r w:rsidRPr="001D205B">
              <w:rPr>
                <w:lang w:val="vi-VN"/>
              </w:rPr>
              <w:t>- Chốt lại kết quả của từng bài tập cá nhân.</w:t>
            </w:r>
          </w:p>
          <w:p w:rsidR="0019652F" w:rsidRPr="001D205B" w:rsidRDefault="0019652F" w:rsidP="00342BBB">
            <w:pPr>
              <w:widowControl w:val="0"/>
              <w:jc w:val="both"/>
              <w:rPr>
                <w:lang w:val="vi-VN"/>
              </w:rPr>
            </w:pPr>
            <w:r w:rsidRPr="001D205B">
              <w:rPr>
                <w:lang w:val="vi-VN"/>
              </w:rPr>
              <w:t>- Đánh giá, nhận xét bài tập cá nhân của sinh viên.</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207 đến trang 306</w:t>
            </w:r>
          </w:p>
          <w:p w:rsidR="0019652F" w:rsidRPr="001D205B" w:rsidRDefault="0019652F" w:rsidP="00342BBB">
            <w:pPr>
              <w:widowControl w:val="0"/>
              <w:jc w:val="both"/>
              <w:rPr>
                <w:lang w:val="vi-VN"/>
              </w:rPr>
            </w:pPr>
            <w:r w:rsidRPr="001D205B">
              <w:rPr>
                <w:lang w:val="vi-VN"/>
              </w:rPr>
              <w:t>- Vở bài tập cá nhân.</w:t>
            </w:r>
          </w:p>
          <w:p w:rsidR="0019652F" w:rsidRPr="001D205B" w:rsidRDefault="0019652F" w:rsidP="00342BBB">
            <w:pPr>
              <w:widowControl w:val="0"/>
              <w:jc w:val="both"/>
              <w:rPr>
                <w:lang w:val="vi-VN"/>
              </w:rPr>
            </w:pPr>
            <w:r w:rsidRPr="001D205B">
              <w:rPr>
                <w:lang w:val="vi-VN"/>
              </w:rPr>
              <w:t>- Tìm kiếm các tài liệu trên mạng Internet về các văn bản liên quan đến chế độ hưu trí của người lao động</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G1.4, G2.1, G2.2, G2.3, G3.1, G3.2, G4.1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 A1.2.</w:t>
            </w:r>
            <w:r w:rsidRPr="001D205B">
              <w:t>1</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28</w:t>
            </w:r>
          </w:p>
        </w:tc>
        <w:tc>
          <w:tcPr>
            <w:tcW w:w="2340" w:type="dxa"/>
            <w:shd w:val="clear" w:color="auto" w:fill="auto"/>
          </w:tcPr>
          <w:p w:rsidR="0019652F" w:rsidRPr="001D205B" w:rsidRDefault="0019652F" w:rsidP="00342BBB">
            <w:pPr>
              <w:widowControl w:val="0"/>
              <w:jc w:val="both"/>
              <w:rPr>
                <w:b/>
                <w:bCs/>
              </w:rPr>
            </w:pPr>
            <w:r w:rsidRPr="001D205B">
              <w:rPr>
                <w:b/>
              </w:rPr>
              <w:t xml:space="preserve">Chương 4: Chế độ bảo hiểm xã hội dài hạn </w:t>
            </w:r>
            <w:r w:rsidRPr="001D205B">
              <w:rPr>
                <w:b/>
                <w:bCs/>
              </w:rPr>
              <w:t>(tiếp)</w:t>
            </w:r>
          </w:p>
          <w:p w:rsidR="0019652F" w:rsidRPr="001D205B" w:rsidRDefault="0019652F" w:rsidP="00342BBB">
            <w:pPr>
              <w:widowControl w:val="0"/>
              <w:jc w:val="both"/>
              <w:rPr>
                <w:b/>
                <w:bCs/>
                <w:i/>
              </w:rPr>
            </w:pPr>
          </w:p>
          <w:p w:rsidR="0019652F" w:rsidRPr="001D205B" w:rsidRDefault="0019652F" w:rsidP="00342BBB">
            <w:pPr>
              <w:widowControl w:val="0"/>
              <w:jc w:val="both"/>
              <w:rPr>
                <w:b/>
                <w:bCs/>
                <w:i/>
              </w:rPr>
            </w:pPr>
            <w:r w:rsidRPr="001D205B">
              <w:t>4.2. Chế độ tử tuất</w:t>
            </w:r>
          </w:p>
        </w:tc>
        <w:tc>
          <w:tcPr>
            <w:tcW w:w="2160" w:type="dxa"/>
          </w:tcPr>
          <w:p w:rsidR="0019652F" w:rsidRPr="001D205B" w:rsidRDefault="0019652F" w:rsidP="00342BBB">
            <w:pPr>
              <w:widowControl w:val="0"/>
              <w:jc w:val="both"/>
            </w:pPr>
            <w:r w:rsidRPr="001D205B">
              <w:t>- Đặt một số câu hỏi nhanh để kiểm tra nội dung tự học 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307 đến trang 326</w:t>
            </w:r>
          </w:p>
          <w:p w:rsidR="0019652F" w:rsidRPr="001D205B" w:rsidRDefault="0019652F" w:rsidP="00342BBB">
            <w:pPr>
              <w:widowControl w:val="0"/>
              <w:jc w:val="both"/>
              <w:rPr>
                <w:lang w:val="vi-VN"/>
              </w:rPr>
            </w:pPr>
            <w:r w:rsidRPr="001D205B">
              <w:rPr>
                <w:lang w:val="vi-VN"/>
              </w:rPr>
              <w:t>- Tự học: Ý nghĩa của chế độ tử tuất</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G1.4, G2.1</w:t>
            </w:r>
          </w:p>
        </w:tc>
        <w:tc>
          <w:tcPr>
            <w:tcW w:w="992" w:type="dxa"/>
            <w:shd w:val="clear" w:color="auto" w:fill="auto"/>
            <w:vAlign w:val="center"/>
          </w:tcPr>
          <w:p w:rsidR="0019652F" w:rsidRPr="001D205B" w:rsidRDefault="0019652F" w:rsidP="00342BBB">
            <w:pPr>
              <w:widowControl w:val="0"/>
              <w:jc w:val="right"/>
              <w:rPr>
                <w:lang w:val="nl-NL"/>
              </w:rPr>
            </w:pPr>
            <w:r w:rsidRPr="001D205B">
              <w:rPr>
                <w:lang w:val="vi-VN"/>
              </w:rPr>
              <w:t>A1.1.1, A1.1.2 , A</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t>29</w:t>
            </w:r>
          </w:p>
        </w:tc>
        <w:tc>
          <w:tcPr>
            <w:tcW w:w="2340" w:type="dxa"/>
            <w:shd w:val="clear" w:color="auto" w:fill="auto"/>
          </w:tcPr>
          <w:p w:rsidR="0019652F" w:rsidRPr="001D205B" w:rsidRDefault="0019652F" w:rsidP="00342BBB">
            <w:pPr>
              <w:widowControl w:val="0"/>
              <w:jc w:val="both"/>
              <w:rPr>
                <w:b/>
                <w:bCs/>
              </w:rPr>
            </w:pPr>
            <w:r w:rsidRPr="001D205B">
              <w:rPr>
                <w:b/>
              </w:rPr>
              <w:t xml:space="preserve">Chương 4: Chế độ bảo hiểm xã hội dài hạn </w:t>
            </w:r>
            <w:r w:rsidRPr="001D205B">
              <w:rPr>
                <w:b/>
                <w:bCs/>
              </w:rPr>
              <w:t>(tiếp)</w:t>
            </w:r>
          </w:p>
          <w:p w:rsidR="0019652F" w:rsidRPr="001D205B" w:rsidRDefault="0019652F" w:rsidP="00342BBB">
            <w:pPr>
              <w:widowControl w:val="0"/>
              <w:jc w:val="both"/>
              <w:rPr>
                <w:b/>
                <w:bCs/>
                <w:i/>
              </w:rPr>
            </w:pPr>
          </w:p>
          <w:p w:rsidR="0019652F" w:rsidRPr="001D205B" w:rsidRDefault="0019652F" w:rsidP="00342BBB">
            <w:pPr>
              <w:widowControl w:val="0"/>
              <w:jc w:val="both"/>
            </w:pPr>
            <w:r w:rsidRPr="001D205B">
              <w:t>4.2. Chế độ tử tuất (tiếp)</w:t>
            </w:r>
          </w:p>
        </w:tc>
        <w:tc>
          <w:tcPr>
            <w:tcW w:w="2160" w:type="dxa"/>
          </w:tcPr>
          <w:p w:rsidR="0019652F" w:rsidRPr="001D205B" w:rsidRDefault="0019652F" w:rsidP="00342BBB">
            <w:pPr>
              <w:widowControl w:val="0"/>
              <w:jc w:val="both"/>
            </w:pPr>
            <w:r w:rsidRPr="001D205B">
              <w:lastRenderedPageBreak/>
              <w:t xml:space="preserve">- Đặt một số câu hỏi nhanh để kiểm tra nội dung tự học </w:t>
            </w:r>
            <w:r w:rsidRPr="001D205B">
              <w:lastRenderedPageBreak/>
              <w:t>và ôn lại nội dung buổi học trước.</w:t>
            </w:r>
          </w:p>
          <w:p w:rsidR="0019652F" w:rsidRPr="001D205B" w:rsidRDefault="0019652F" w:rsidP="00342BBB">
            <w:pPr>
              <w:widowControl w:val="0"/>
              <w:jc w:val="both"/>
            </w:pPr>
            <w:r w:rsidRPr="001D205B">
              <w:t>- Thuyết trình kết hợp sử dụng Slide giới thiệu kiến thức lý thuyết.</w:t>
            </w:r>
          </w:p>
          <w:p w:rsidR="0019652F" w:rsidRPr="001D205B" w:rsidRDefault="0019652F" w:rsidP="00342BBB">
            <w:pPr>
              <w:widowControl w:val="0"/>
              <w:jc w:val="both"/>
              <w:rPr>
                <w:lang w:val="vi-VN"/>
              </w:rPr>
            </w:pPr>
            <w:r w:rsidRPr="001D205B">
              <w:t>- Đặt một số câu hỏi nhanh để khơi gợi tư duy cho SV.</w:t>
            </w:r>
          </w:p>
        </w:tc>
        <w:tc>
          <w:tcPr>
            <w:tcW w:w="1980" w:type="dxa"/>
          </w:tcPr>
          <w:p w:rsidR="0019652F" w:rsidRPr="001D205B" w:rsidRDefault="0019652F" w:rsidP="00342BBB">
            <w:pPr>
              <w:widowControl w:val="0"/>
              <w:jc w:val="both"/>
              <w:rPr>
                <w:lang w:val="vi-VN"/>
              </w:rPr>
            </w:pPr>
            <w:r w:rsidRPr="001D205B">
              <w:rPr>
                <w:lang w:val="vi-VN"/>
              </w:rPr>
              <w:lastRenderedPageBreak/>
              <w:t xml:space="preserve">- Đọc trước học liệu số [1] từ trang 307 đến </w:t>
            </w:r>
            <w:r w:rsidRPr="001D205B">
              <w:rPr>
                <w:lang w:val="vi-VN"/>
              </w:rPr>
              <w:lastRenderedPageBreak/>
              <w:t>trang 326</w:t>
            </w:r>
          </w:p>
          <w:p w:rsidR="0019652F" w:rsidRPr="001D205B" w:rsidRDefault="0019652F" w:rsidP="00342BBB">
            <w:pPr>
              <w:widowControl w:val="0"/>
              <w:jc w:val="both"/>
              <w:rPr>
                <w:lang w:val="vi-VN"/>
              </w:rPr>
            </w:pPr>
            <w:r w:rsidRPr="001D205B">
              <w:rPr>
                <w:lang w:val="vi-VN"/>
              </w:rPr>
              <w:t>- Tự học: Ý nghĩa của chế độ tử tuất</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lastRenderedPageBreak/>
              <w:t>G1.4, G2.1</w:t>
            </w:r>
          </w:p>
        </w:tc>
        <w:tc>
          <w:tcPr>
            <w:tcW w:w="992" w:type="dxa"/>
            <w:shd w:val="clear" w:color="auto" w:fill="auto"/>
            <w:vAlign w:val="center"/>
          </w:tcPr>
          <w:p w:rsidR="0019652F" w:rsidRPr="001D205B" w:rsidRDefault="0019652F" w:rsidP="00342BBB">
            <w:pPr>
              <w:widowControl w:val="0"/>
              <w:jc w:val="right"/>
            </w:pPr>
            <w:r w:rsidRPr="001D205B">
              <w:rPr>
                <w:lang w:val="vi-VN"/>
              </w:rPr>
              <w:t>A1.1.1, A1.1.2 , A</w:t>
            </w:r>
            <w:r w:rsidRPr="001D205B">
              <w:t>2</w:t>
            </w:r>
          </w:p>
        </w:tc>
      </w:tr>
      <w:tr w:rsidR="0019652F" w:rsidRPr="001D205B" w:rsidTr="00DF22F5">
        <w:trPr>
          <w:trHeight w:val="100"/>
        </w:trPr>
        <w:tc>
          <w:tcPr>
            <w:tcW w:w="1008" w:type="dxa"/>
            <w:vAlign w:val="center"/>
          </w:tcPr>
          <w:p w:rsidR="0019652F" w:rsidRPr="001D205B" w:rsidRDefault="0019652F" w:rsidP="00342BBB">
            <w:pPr>
              <w:widowControl w:val="0"/>
              <w:jc w:val="center"/>
              <w:rPr>
                <w:b/>
                <w:bCs/>
              </w:rPr>
            </w:pPr>
            <w:r w:rsidRPr="001D205B">
              <w:rPr>
                <w:b/>
                <w:bCs/>
              </w:rPr>
              <w:lastRenderedPageBreak/>
              <w:t>30</w:t>
            </w:r>
          </w:p>
        </w:tc>
        <w:tc>
          <w:tcPr>
            <w:tcW w:w="2340" w:type="dxa"/>
            <w:shd w:val="clear" w:color="auto" w:fill="auto"/>
          </w:tcPr>
          <w:p w:rsidR="0019652F" w:rsidRPr="001D205B" w:rsidRDefault="0019652F" w:rsidP="00342BBB">
            <w:pPr>
              <w:widowControl w:val="0"/>
              <w:jc w:val="both"/>
              <w:rPr>
                <w:b/>
                <w:lang w:val="nl-NL"/>
              </w:rPr>
            </w:pPr>
            <w:r w:rsidRPr="001D205B">
              <w:rPr>
                <w:b/>
                <w:lang w:val="nl-NL"/>
              </w:rPr>
              <w:t xml:space="preserve">Bài tập cá nhân lần 05: </w:t>
            </w:r>
          </w:p>
          <w:p w:rsidR="0019652F" w:rsidRPr="001D205B" w:rsidRDefault="0019652F" w:rsidP="00342BBB">
            <w:pPr>
              <w:widowControl w:val="0"/>
              <w:jc w:val="both"/>
              <w:rPr>
                <w:b/>
                <w:i/>
              </w:rPr>
            </w:pPr>
          </w:p>
          <w:p w:rsidR="0019652F" w:rsidRPr="001D205B" w:rsidRDefault="0019652F" w:rsidP="00342BBB">
            <w:pPr>
              <w:widowControl w:val="0"/>
              <w:jc w:val="both"/>
            </w:pPr>
            <w:r w:rsidRPr="001D205B">
              <w:rPr>
                <w:b/>
                <w:i/>
              </w:rPr>
              <w:t xml:space="preserve">Nội dung: </w:t>
            </w:r>
            <w:r w:rsidRPr="001D205B">
              <w:rPr>
                <w:lang w:val="vi-VN"/>
              </w:rPr>
              <w:t xml:space="preserve">Tính toán chế độ </w:t>
            </w:r>
            <w:r w:rsidRPr="001D205B">
              <w:t xml:space="preserve">tử tuất cho thân nhân </w:t>
            </w:r>
            <w:r w:rsidRPr="001D205B">
              <w:rPr>
                <w:lang w:val="vi-VN"/>
              </w:rPr>
              <w:t>người lao động</w:t>
            </w:r>
          </w:p>
        </w:tc>
        <w:tc>
          <w:tcPr>
            <w:tcW w:w="2160" w:type="dxa"/>
          </w:tcPr>
          <w:p w:rsidR="0019652F" w:rsidRPr="001D205B" w:rsidRDefault="0019652F" w:rsidP="00342BBB">
            <w:pPr>
              <w:widowControl w:val="0"/>
              <w:jc w:val="both"/>
            </w:pPr>
            <w:r w:rsidRPr="001D205B">
              <w:rPr>
                <w:lang w:val="vi-VN"/>
              </w:rPr>
              <w:t>- Đặt ra yêu cầu và hướng dẫn làm bài tập cá nhân cho sinh viên.</w:t>
            </w:r>
          </w:p>
          <w:p w:rsidR="0019652F" w:rsidRPr="001D205B" w:rsidRDefault="0019652F" w:rsidP="00342BBB">
            <w:pPr>
              <w:widowControl w:val="0"/>
              <w:jc w:val="both"/>
            </w:pPr>
            <w:r w:rsidRPr="001D205B">
              <w:t>- Mời, gọi tên sinh viên giải bài tập (nếu có).</w:t>
            </w:r>
          </w:p>
          <w:p w:rsidR="0019652F" w:rsidRPr="001D205B" w:rsidRDefault="0019652F" w:rsidP="00342BBB">
            <w:pPr>
              <w:widowControl w:val="0"/>
              <w:jc w:val="both"/>
              <w:rPr>
                <w:lang w:val="vi-VN"/>
              </w:rPr>
            </w:pPr>
            <w:r w:rsidRPr="001D205B">
              <w:rPr>
                <w:lang w:val="vi-VN"/>
              </w:rPr>
              <w:t>- Chốt lại kết quả của từng bài tập cá nhân.</w:t>
            </w:r>
          </w:p>
          <w:p w:rsidR="0019652F" w:rsidRPr="001D205B" w:rsidRDefault="0019652F" w:rsidP="00342BBB">
            <w:pPr>
              <w:widowControl w:val="0"/>
              <w:jc w:val="both"/>
              <w:rPr>
                <w:lang w:val="vi-VN"/>
              </w:rPr>
            </w:pPr>
            <w:r w:rsidRPr="001D205B">
              <w:rPr>
                <w:lang w:val="vi-VN"/>
              </w:rPr>
              <w:t>- Đánh giá, nhận xét bài tập cá nhân của sinh viên.</w:t>
            </w:r>
          </w:p>
        </w:tc>
        <w:tc>
          <w:tcPr>
            <w:tcW w:w="1980" w:type="dxa"/>
          </w:tcPr>
          <w:p w:rsidR="0019652F" w:rsidRPr="001D205B" w:rsidRDefault="0019652F" w:rsidP="00342BBB">
            <w:pPr>
              <w:widowControl w:val="0"/>
              <w:jc w:val="both"/>
              <w:rPr>
                <w:lang w:val="vi-VN"/>
              </w:rPr>
            </w:pPr>
            <w:r w:rsidRPr="001D205B">
              <w:rPr>
                <w:lang w:val="vi-VN"/>
              </w:rPr>
              <w:t>- Đọc trước học liệu số [1] từ trang 307 đến trang 326</w:t>
            </w:r>
          </w:p>
          <w:p w:rsidR="0019652F" w:rsidRPr="001D205B" w:rsidRDefault="0019652F" w:rsidP="00342BBB">
            <w:pPr>
              <w:widowControl w:val="0"/>
              <w:jc w:val="both"/>
              <w:rPr>
                <w:lang w:val="vi-VN"/>
              </w:rPr>
            </w:pPr>
            <w:r w:rsidRPr="001D205B">
              <w:rPr>
                <w:lang w:val="vi-VN"/>
              </w:rPr>
              <w:t>- Vở bài tập cá nhân.</w:t>
            </w:r>
          </w:p>
          <w:p w:rsidR="0019652F" w:rsidRPr="001D205B" w:rsidRDefault="0019652F" w:rsidP="00342BBB">
            <w:pPr>
              <w:widowControl w:val="0"/>
              <w:jc w:val="both"/>
              <w:rPr>
                <w:lang w:val="vi-VN"/>
              </w:rPr>
            </w:pPr>
            <w:r w:rsidRPr="001D205B">
              <w:rPr>
                <w:lang w:val="vi-VN"/>
              </w:rPr>
              <w:t>- Tìm kiếm các tài liệu trên mạng Internet về các văn bản liên quan đến chế độ tử tuất của thân nhân người lao động</w:t>
            </w:r>
          </w:p>
        </w:tc>
        <w:tc>
          <w:tcPr>
            <w:tcW w:w="892" w:type="dxa"/>
            <w:shd w:val="clear" w:color="auto" w:fill="auto"/>
            <w:vAlign w:val="center"/>
          </w:tcPr>
          <w:p w:rsidR="0019652F" w:rsidRPr="001D205B" w:rsidRDefault="0019652F" w:rsidP="00342BBB">
            <w:pPr>
              <w:widowControl w:val="0"/>
              <w:jc w:val="right"/>
              <w:rPr>
                <w:lang w:val="nl-NL"/>
              </w:rPr>
            </w:pPr>
            <w:r w:rsidRPr="001D205B">
              <w:rPr>
                <w:lang w:val="nl-NL"/>
              </w:rPr>
              <w:t>G1.4, G2.1, G2.2, G2.3, G3.1, G3.2, G4.1</w:t>
            </w:r>
          </w:p>
        </w:tc>
        <w:tc>
          <w:tcPr>
            <w:tcW w:w="992" w:type="dxa"/>
            <w:shd w:val="clear" w:color="auto" w:fill="auto"/>
            <w:vAlign w:val="center"/>
          </w:tcPr>
          <w:p w:rsidR="0019652F" w:rsidRPr="001D205B" w:rsidRDefault="0019652F" w:rsidP="00342BBB">
            <w:pPr>
              <w:widowControl w:val="0"/>
              <w:jc w:val="right"/>
            </w:pPr>
            <w:r w:rsidRPr="001D205B">
              <w:rPr>
                <w:lang w:val="vi-VN"/>
              </w:rPr>
              <w:t>A1.1.1, A1.1.2 , A1.2.</w:t>
            </w:r>
            <w:r w:rsidRPr="001D205B">
              <w:t>1</w:t>
            </w:r>
          </w:p>
        </w:tc>
      </w:tr>
    </w:tbl>
    <w:p w:rsidR="0019652F" w:rsidRPr="001D205B" w:rsidRDefault="0019652F" w:rsidP="00342BBB">
      <w:pPr>
        <w:widowControl w:val="0"/>
        <w:tabs>
          <w:tab w:val="left" w:pos="284"/>
        </w:tabs>
        <w:ind w:firstLine="567"/>
        <w:jc w:val="both"/>
        <w:rPr>
          <w:b/>
          <w:iCs/>
          <w:lang w:val="pt-BR"/>
        </w:rPr>
      </w:pPr>
      <w:r w:rsidRPr="001D205B">
        <w:rPr>
          <w:b/>
          <w:iCs/>
          <w:lang w:val="pt-BR"/>
        </w:rPr>
        <w:t>7. Nguồn học liệu</w:t>
      </w:r>
    </w:p>
    <w:p w:rsidR="0019652F" w:rsidRPr="001D205B" w:rsidRDefault="0019652F" w:rsidP="00342BBB">
      <w:pPr>
        <w:widowControl w:val="0"/>
        <w:ind w:firstLine="567"/>
        <w:jc w:val="both"/>
        <w:rPr>
          <w:lang w:val="pt-BR"/>
        </w:rPr>
      </w:pPr>
      <w:r w:rsidRPr="001D205B">
        <w:rPr>
          <w:bCs/>
          <w:lang w:val="pt-BR"/>
        </w:rPr>
        <w:t xml:space="preserve">[1] </w:t>
      </w:r>
      <w:r w:rsidRPr="001D205B">
        <w:rPr>
          <w:lang w:val="pt-BR"/>
        </w:rPr>
        <w:t xml:space="preserve">Nguyễn Tiệp (Chủ biên), </w:t>
      </w:r>
      <w:r w:rsidRPr="001D205B">
        <w:rPr>
          <w:i/>
          <w:lang w:val="pt-BR"/>
        </w:rPr>
        <w:t>Giáo trình Bảo hiểm xã hội</w:t>
      </w:r>
      <w:r w:rsidRPr="001D205B">
        <w:rPr>
          <w:lang w:val="pt-BR"/>
        </w:rPr>
        <w:t>, NXB Lao động – Xã hội, Hà Nội, 2010.</w:t>
      </w:r>
    </w:p>
    <w:p w:rsidR="0019652F" w:rsidRPr="001D205B" w:rsidRDefault="0019652F" w:rsidP="00342BBB">
      <w:pPr>
        <w:widowControl w:val="0"/>
        <w:ind w:firstLine="567"/>
        <w:jc w:val="both"/>
        <w:rPr>
          <w:lang w:val="pt-BR"/>
        </w:rPr>
      </w:pPr>
      <w:r w:rsidRPr="001D205B">
        <w:rPr>
          <w:bCs/>
          <w:lang w:val="pt-BR"/>
        </w:rPr>
        <w:t xml:space="preserve">[2] </w:t>
      </w:r>
      <w:r w:rsidRPr="001D205B">
        <w:rPr>
          <w:lang w:val="pt-BR"/>
        </w:rPr>
        <w:t>Phạm Đỗ Nhật Tân, Nguyễn Thị Kim Phụng,</w:t>
      </w:r>
      <w:r w:rsidRPr="001D205B">
        <w:rPr>
          <w:i/>
          <w:lang w:val="pt-BR"/>
        </w:rPr>
        <w:t xml:space="preserve"> Bài giảng Bảo hiểm xã hội, phần 1</w:t>
      </w:r>
      <w:r w:rsidRPr="001D205B">
        <w:rPr>
          <w:lang w:val="pt-BR"/>
        </w:rPr>
        <w:t>, NXB Lao động - Xã hội, Hà Nội, 2007.</w:t>
      </w:r>
    </w:p>
    <w:p w:rsidR="0019652F" w:rsidRPr="001D205B" w:rsidRDefault="0019652F" w:rsidP="00342BBB">
      <w:pPr>
        <w:widowControl w:val="0"/>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C3A8E" w:rsidRPr="001D205B" w:rsidTr="00AD4E6B">
        <w:tc>
          <w:tcPr>
            <w:tcW w:w="4644" w:type="dxa"/>
          </w:tcPr>
          <w:p w:rsidR="00FC3A8E" w:rsidRPr="001D205B" w:rsidRDefault="00FC3A8E" w:rsidP="00AD4E6B">
            <w:pPr>
              <w:widowControl w:val="0"/>
              <w:jc w:val="center"/>
              <w:rPr>
                <w:b/>
              </w:rPr>
            </w:pPr>
            <w:r w:rsidRPr="001D205B">
              <w:rPr>
                <w:b/>
              </w:rPr>
              <w:t>TRƯỞNG KHOA/VIỆN</w:t>
            </w:r>
          </w:p>
        </w:tc>
        <w:tc>
          <w:tcPr>
            <w:tcW w:w="4644" w:type="dxa"/>
          </w:tcPr>
          <w:p w:rsidR="00FC3A8E" w:rsidRPr="001D205B" w:rsidRDefault="00FC3A8E" w:rsidP="00AD4E6B">
            <w:pPr>
              <w:widowControl w:val="0"/>
              <w:jc w:val="center"/>
              <w:rPr>
                <w:b/>
              </w:rPr>
            </w:pPr>
            <w:r w:rsidRPr="001D205B">
              <w:rPr>
                <w:b/>
              </w:rPr>
              <w:t>TRƯỞNG BỘ MÔN</w:t>
            </w:r>
          </w:p>
        </w:tc>
      </w:tr>
    </w:tbl>
    <w:p w:rsidR="0019652F" w:rsidRPr="001D205B" w:rsidRDefault="0019652F" w:rsidP="00342BBB">
      <w:pPr>
        <w:pStyle w:val="BodyText3"/>
        <w:widowControl w:val="0"/>
        <w:spacing w:after="0"/>
        <w:ind w:left="567" w:right="-6" w:hanging="283"/>
        <w:jc w:val="both"/>
        <w:rPr>
          <w:rFonts w:ascii="Times New Roman" w:hAnsi="Times New Roman"/>
          <w:sz w:val="24"/>
          <w:szCs w:val="24"/>
        </w:rPr>
      </w:pPr>
    </w:p>
    <w:p w:rsidR="009E153F" w:rsidRPr="001D205B" w:rsidRDefault="009E153F" w:rsidP="00342BBB">
      <w:pPr>
        <w:widowControl w:val="0"/>
      </w:pPr>
    </w:p>
    <w:p w:rsidR="009E153F" w:rsidRPr="001D205B" w:rsidRDefault="009E153F" w:rsidP="00342BBB">
      <w:pPr>
        <w:widowControl w:val="0"/>
        <w:tabs>
          <w:tab w:val="left" w:pos="0"/>
        </w:tabs>
        <w:ind w:firstLine="567"/>
        <w:jc w:val="both"/>
      </w:pPr>
    </w:p>
    <w:p w:rsidR="004511D4" w:rsidRPr="001D205B" w:rsidRDefault="004511D4" w:rsidP="00342BBB">
      <w:pPr>
        <w:widowControl w:val="0"/>
        <w:jc w:val="both"/>
        <w:rPr>
          <w:b/>
          <w:lang w:val="it-IT"/>
        </w:rPr>
      </w:pPr>
    </w:p>
    <w:p w:rsidR="005441F3" w:rsidRPr="001D205B" w:rsidRDefault="005441F3" w:rsidP="00342BBB">
      <w:pPr>
        <w:widowControl w:val="0"/>
        <w:spacing w:line="288" w:lineRule="auto"/>
        <w:jc w:val="center"/>
        <w:rPr>
          <w:b/>
          <w:bCs/>
          <w:lang w:val="nl-NL"/>
        </w:rPr>
      </w:pPr>
      <w:r w:rsidRPr="001D205B">
        <w:rPr>
          <w:b/>
        </w:rPr>
        <w:br w:type="page"/>
      </w:r>
      <w:bookmarkStart w:id="1104" w:name="_Toc49718942"/>
      <w:r w:rsidRPr="001D205B">
        <w:rPr>
          <w:b/>
          <w:bCs/>
          <w:lang w:val="nl-NL"/>
        </w:rPr>
        <w:lastRenderedPageBreak/>
        <w:t>ĐỀ CƯƠNG CHI TIẾT HỌC PHẦN</w:t>
      </w:r>
    </w:p>
    <w:p w:rsidR="005441F3" w:rsidRPr="001D205B" w:rsidRDefault="005441F3" w:rsidP="00342BBB">
      <w:pPr>
        <w:widowControl w:val="0"/>
        <w:spacing w:line="288" w:lineRule="auto"/>
        <w:jc w:val="center"/>
        <w:rPr>
          <w:b/>
          <w:bCs/>
          <w:lang w:val="nl-NL"/>
        </w:rPr>
      </w:pPr>
      <w:bookmarkStart w:id="1105" w:name="_Toc49718943"/>
      <w:bookmarkEnd w:id="1104"/>
      <w:r w:rsidRPr="001D205B">
        <w:rPr>
          <w:b/>
          <w:bCs/>
          <w:lang w:val="nl-NL"/>
        </w:rPr>
        <w:t>CÔNG TÁC XÃ HỘI VỚI NGƯỜI NGHÈO</w:t>
      </w:r>
    </w:p>
    <w:p w:rsidR="005441F3" w:rsidRPr="001D205B" w:rsidRDefault="005441F3" w:rsidP="00342BBB">
      <w:pPr>
        <w:pStyle w:val="Heading2"/>
        <w:keepNext w:val="0"/>
        <w:widowControl w:val="0"/>
        <w:spacing w:before="0" w:after="0"/>
        <w:rPr>
          <w:rFonts w:ascii="Times New Roman" w:hAnsi="Times New Roman"/>
          <w:sz w:val="24"/>
          <w:szCs w:val="24"/>
        </w:rPr>
      </w:pPr>
    </w:p>
    <w:p w:rsidR="005441F3" w:rsidRPr="001D205B" w:rsidRDefault="005441F3" w:rsidP="00342BBB">
      <w:pPr>
        <w:pStyle w:val="Heading2"/>
        <w:keepNext w:val="0"/>
        <w:widowControl w:val="0"/>
        <w:spacing w:before="0" w:after="0"/>
        <w:rPr>
          <w:rFonts w:ascii="Times New Roman" w:hAnsi="Times New Roman"/>
          <w:sz w:val="24"/>
          <w:szCs w:val="24"/>
        </w:rPr>
      </w:pPr>
      <w:r w:rsidRPr="001D205B">
        <w:rPr>
          <w:rFonts w:ascii="Times New Roman" w:hAnsi="Times New Roman"/>
          <w:sz w:val="24"/>
          <w:szCs w:val="24"/>
        </w:rPr>
        <w:t>1. Thông tin tổng quát</w:t>
      </w:r>
      <w:bookmarkEnd w:id="1105"/>
    </w:p>
    <w:p w:rsidR="005441F3" w:rsidRPr="001D205B" w:rsidRDefault="005441F3" w:rsidP="00342BBB">
      <w:pPr>
        <w:widowControl w:val="0"/>
        <w:autoSpaceDE w:val="0"/>
        <w:autoSpaceDN w:val="0"/>
        <w:adjustRightInd w:val="0"/>
        <w:jc w:val="both"/>
        <w:rPr>
          <w:i/>
          <w:iCs/>
        </w:rPr>
      </w:pPr>
      <w:r w:rsidRPr="001D205B">
        <w:rPr>
          <w:b/>
          <w:bCs/>
          <w:i/>
          <w:iCs/>
        </w:rPr>
        <w:t>1.1. Thông tin về giảng viên</w:t>
      </w:r>
    </w:p>
    <w:p w:rsidR="005441F3" w:rsidRPr="001D205B" w:rsidRDefault="005441F3" w:rsidP="00342BBB">
      <w:pPr>
        <w:widowControl w:val="0"/>
        <w:autoSpaceDE w:val="0"/>
        <w:autoSpaceDN w:val="0"/>
        <w:adjustRightInd w:val="0"/>
        <w:jc w:val="both"/>
        <w:rPr>
          <w:b/>
          <w:bCs/>
        </w:rPr>
      </w:pPr>
      <w:r w:rsidRPr="001D205B">
        <w:rPr>
          <w:b/>
          <w:bCs/>
        </w:rPr>
        <w:t>Giảng viên 1</w:t>
      </w:r>
    </w:p>
    <w:p w:rsidR="005441F3" w:rsidRPr="001D205B" w:rsidRDefault="005441F3" w:rsidP="00342BBB">
      <w:pPr>
        <w:widowControl w:val="0"/>
        <w:autoSpaceDE w:val="0"/>
        <w:autoSpaceDN w:val="0"/>
        <w:adjustRightInd w:val="0"/>
        <w:jc w:val="both"/>
        <w:rPr>
          <w:b/>
          <w:bCs/>
        </w:rPr>
      </w:pPr>
      <w:r w:rsidRPr="001D205B">
        <w:t xml:space="preserve">Họ và tên: </w:t>
      </w:r>
      <w:r w:rsidRPr="001D205B">
        <w:rPr>
          <w:b/>
        </w:rPr>
        <w:t>Võ Thị Cẩm Ly</w:t>
      </w:r>
    </w:p>
    <w:p w:rsidR="005441F3" w:rsidRPr="001D205B" w:rsidRDefault="005441F3" w:rsidP="00342BBB">
      <w:pPr>
        <w:widowControl w:val="0"/>
        <w:autoSpaceDE w:val="0"/>
        <w:autoSpaceDN w:val="0"/>
        <w:adjustRightInd w:val="0"/>
        <w:jc w:val="both"/>
      </w:pPr>
      <w:r w:rsidRPr="001D205B">
        <w:t xml:space="preserve">Chức danh, học hàm, học vị: Tiến sĩ </w:t>
      </w:r>
    </w:p>
    <w:p w:rsidR="005441F3" w:rsidRPr="001D205B" w:rsidRDefault="005441F3" w:rsidP="00342BBB">
      <w:pPr>
        <w:widowControl w:val="0"/>
        <w:autoSpaceDE w:val="0"/>
        <w:autoSpaceDN w:val="0"/>
        <w:adjustRightInd w:val="0"/>
        <w:jc w:val="both"/>
      </w:pPr>
      <w:r w:rsidRPr="001D205B">
        <w:t xml:space="preserve">Thời gian, địa điểm làm việc: </w:t>
      </w:r>
      <w:r w:rsidRPr="001D205B">
        <w:rPr>
          <w:bCs/>
        </w:rPr>
        <w:t xml:space="preserve">Bộ môn Công tác xã hội </w:t>
      </w:r>
      <w:r w:rsidRPr="001D205B">
        <w:t>– Viện KHXH&amp;NV</w:t>
      </w:r>
    </w:p>
    <w:p w:rsidR="005441F3" w:rsidRPr="001D205B" w:rsidRDefault="005441F3" w:rsidP="00342BBB">
      <w:pPr>
        <w:widowControl w:val="0"/>
        <w:autoSpaceDE w:val="0"/>
        <w:autoSpaceDN w:val="0"/>
        <w:adjustRightInd w:val="0"/>
        <w:jc w:val="both"/>
      </w:pPr>
      <w:r w:rsidRPr="001D205B">
        <w:t>Địa chỉ liên hệ: Viện KHXH&amp;NV, Trường Đại học Vinh</w:t>
      </w:r>
    </w:p>
    <w:p w:rsidR="005441F3" w:rsidRPr="001D205B" w:rsidRDefault="005441F3" w:rsidP="00342BBB">
      <w:pPr>
        <w:widowControl w:val="0"/>
        <w:autoSpaceDE w:val="0"/>
        <w:autoSpaceDN w:val="0"/>
        <w:adjustRightInd w:val="0"/>
        <w:jc w:val="both"/>
        <w:rPr>
          <w:shd w:val="clear" w:color="auto" w:fill="FFFFFF"/>
        </w:rPr>
      </w:pPr>
      <w:r w:rsidRPr="001D205B">
        <w:rPr>
          <w:bCs/>
        </w:rPr>
        <w:t xml:space="preserve">Email: </w:t>
      </w:r>
      <w:r w:rsidRPr="001D205B">
        <w:t>vocamly1978@gmail.com</w:t>
      </w:r>
    </w:p>
    <w:p w:rsidR="005441F3" w:rsidRPr="001D205B" w:rsidRDefault="005441F3"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5441F3" w:rsidRPr="001D205B" w:rsidRDefault="005441F3" w:rsidP="00342BBB">
      <w:pPr>
        <w:widowControl w:val="0"/>
        <w:autoSpaceDE w:val="0"/>
        <w:autoSpaceDN w:val="0"/>
        <w:adjustRightInd w:val="0"/>
        <w:jc w:val="both"/>
        <w:rPr>
          <w:b/>
          <w:bCs/>
        </w:rPr>
      </w:pPr>
      <w:r w:rsidRPr="001D205B">
        <w:rPr>
          <w:b/>
          <w:bCs/>
        </w:rPr>
        <w:t>Giảng viên 2:</w:t>
      </w:r>
    </w:p>
    <w:p w:rsidR="005441F3" w:rsidRPr="001D205B" w:rsidRDefault="005441F3" w:rsidP="00342BBB">
      <w:pPr>
        <w:widowControl w:val="0"/>
        <w:autoSpaceDE w:val="0"/>
        <w:autoSpaceDN w:val="0"/>
        <w:adjustRightInd w:val="0"/>
        <w:jc w:val="both"/>
        <w:rPr>
          <w:b/>
          <w:bCs/>
        </w:rPr>
      </w:pPr>
      <w:r w:rsidRPr="001D205B">
        <w:t xml:space="preserve">Họ và tên: </w:t>
      </w:r>
      <w:r w:rsidRPr="001D205B">
        <w:rPr>
          <w:b/>
          <w:bCs/>
        </w:rPr>
        <w:t xml:space="preserve"> Ông Thị Mai Thương</w:t>
      </w:r>
    </w:p>
    <w:p w:rsidR="005441F3" w:rsidRPr="001D205B" w:rsidRDefault="005441F3" w:rsidP="00342BBB">
      <w:pPr>
        <w:widowControl w:val="0"/>
        <w:autoSpaceDE w:val="0"/>
        <w:autoSpaceDN w:val="0"/>
        <w:adjustRightInd w:val="0"/>
        <w:jc w:val="both"/>
      </w:pPr>
      <w:r w:rsidRPr="001D205B">
        <w:t>Chức danh, học hàm, học vị: Thạc sỹ</w:t>
      </w:r>
    </w:p>
    <w:p w:rsidR="005441F3" w:rsidRPr="001D205B" w:rsidRDefault="005441F3" w:rsidP="00342BBB">
      <w:pPr>
        <w:widowControl w:val="0"/>
        <w:autoSpaceDE w:val="0"/>
        <w:autoSpaceDN w:val="0"/>
        <w:adjustRightInd w:val="0"/>
        <w:jc w:val="both"/>
      </w:pPr>
      <w:r w:rsidRPr="001D205B">
        <w:t xml:space="preserve">Thời gian, địa điểm làm việc: </w:t>
      </w:r>
      <w:r w:rsidRPr="001D205B">
        <w:rPr>
          <w:bCs/>
        </w:rPr>
        <w:t>Bộ môn</w:t>
      </w:r>
      <w:r w:rsidRPr="001D205B">
        <w:t xml:space="preserve"> Công tác xã hội – Viện KHXH&amp;NV</w:t>
      </w:r>
    </w:p>
    <w:p w:rsidR="005441F3" w:rsidRPr="001D205B" w:rsidRDefault="005441F3" w:rsidP="00342BBB">
      <w:pPr>
        <w:widowControl w:val="0"/>
        <w:autoSpaceDE w:val="0"/>
        <w:autoSpaceDN w:val="0"/>
        <w:adjustRightInd w:val="0"/>
        <w:jc w:val="both"/>
      </w:pPr>
      <w:r w:rsidRPr="001D205B">
        <w:t>Địa chỉ liên hệ: Viện KHXH&amp;NV, Trường Đại học Vinh</w:t>
      </w:r>
    </w:p>
    <w:p w:rsidR="005441F3" w:rsidRPr="001D205B" w:rsidRDefault="005441F3" w:rsidP="00342BBB">
      <w:pPr>
        <w:widowControl w:val="0"/>
        <w:autoSpaceDE w:val="0"/>
        <w:autoSpaceDN w:val="0"/>
        <w:adjustRightInd w:val="0"/>
        <w:jc w:val="both"/>
        <w:rPr>
          <w:bCs/>
        </w:rPr>
      </w:pPr>
      <w:r w:rsidRPr="001D205B">
        <w:t xml:space="preserve">Điện thoại, email: </w:t>
      </w:r>
      <w:r w:rsidRPr="001D205B">
        <w:rPr>
          <w:bCs/>
        </w:rPr>
        <w:t>ongmaithuong@gmail.com</w:t>
      </w:r>
    </w:p>
    <w:p w:rsidR="005441F3" w:rsidRPr="001D205B" w:rsidRDefault="005441F3"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5441F3" w:rsidRPr="001D205B" w:rsidRDefault="005441F3" w:rsidP="00342BBB">
      <w:pPr>
        <w:widowControl w:val="0"/>
        <w:autoSpaceDE w:val="0"/>
        <w:autoSpaceDN w:val="0"/>
        <w:adjustRightInd w:val="0"/>
        <w:jc w:val="both"/>
        <w:rPr>
          <w:b/>
          <w:bCs/>
          <w:i/>
          <w:iCs/>
        </w:rPr>
      </w:pPr>
      <w:r w:rsidRPr="001D205B">
        <w:rPr>
          <w:b/>
          <w:bCs/>
          <w:i/>
          <w:iCs/>
        </w:rPr>
        <w:t>1.2. Thông tin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1"/>
        <w:gridCol w:w="1384"/>
        <w:gridCol w:w="4723"/>
      </w:tblGrid>
      <w:tr w:rsidR="005441F3" w:rsidRPr="001D205B" w:rsidTr="00EA69E3">
        <w:tc>
          <w:tcPr>
            <w:tcW w:w="9464" w:type="dxa"/>
            <w:gridSpan w:val="3"/>
          </w:tcPr>
          <w:p w:rsidR="005441F3" w:rsidRPr="001D205B" w:rsidRDefault="005441F3" w:rsidP="00342BBB">
            <w:pPr>
              <w:widowControl w:val="0"/>
              <w:tabs>
                <w:tab w:val="left" w:pos="0"/>
              </w:tabs>
            </w:pPr>
            <w:r w:rsidRPr="001D205B">
              <w:t xml:space="preserve">- Tên môn học (tiếng Việt): </w:t>
            </w:r>
            <w:r w:rsidRPr="001D205B">
              <w:rPr>
                <w:b/>
              </w:rPr>
              <w:t>Công tác xã hội với người nghèo</w:t>
            </w:r>
          </w:p>
          <w:p w:rsidR="005441F3" w:rsidRPr="001D205B" w:rsidRDefault="005441F3" w:rsidP="00342BBB">
            <w:pPr>
              <w:widowControl w:val="0"/>
            </w:pPr>
            <w:r w:rsidRPr="001D205B">
              <w:tab/>
            </w:r>
            <w:r w:rsidRPr="001D205B">
              <w:tab/>
              <w:t xml:space="preserve">                        (tiếng Anh): Social work with poor</w:t>
            </w:r>
          </w:p>
        </w:tc>
      </w:tr>
      <w:tr w:rsidR="005441F3" w:rsidRPr="001D205B" w:rsidTr="00EA69E3">
        <w:tc>
          <w:tcPr>
            <w:tcW w:w="9464" w:type="dxa"/>
            <w:gridSpan w:val="3"/>
            <w:tcBorders>
              <w:bottom w:val="single" w:sz="4" w:space="0" w:color="auto"/>
            </w:tcBorders>
          </w:tcPr>
          <w:p w:rsidR="005441F3" w:rsidRPr="001D205B" w:rsidRDefault="005441F3" w:rsidP="00342BBB">
            <w:pPr>
              <w:widowControl w:val="0"/>
              <w:tabs>
                <w:tab w:val="left" w:pos="0"/>
              </w:tabs>
              <w:ind w:right="-5"/>
              <w:rPr>
                <w:b/>
                <w:bCs/>
                <w:lang w:val="vi-VN"/>
              </w:rPr>
            </w:pPr>
            <w:r w:rsidRPr="001D205B">
              <w:t>- Mã số môn học: SOW30023</w:t>
            </w:r>
          </w:p>
        </w:tc>
      </w:tr>
      <w:tr w:rsidR="005441F3" w:rsidRPr="001D205B" w:rsidTr="00EA69E3">
        <w:tc>
          <w:tcPr>
            <w:tcW w:w="4644" w:type="dxa"/>
            <w:gridSpan w:val="2"/>
            <w:tcBorders>
              <w:top w:val="single" w:sz="4" w:space="0" w:color="auto"/>
              <w:left w:val="single" w:sz="4" w:space="0" w:color="auto"/>
              <w:bottom w:val="single" w:sz="4" w:space="0" w:color="auto"/>
              <w:right w:val="nil"/>
            </w:tcBorders>
          </w:tcPr>
          <w:p w:rsidR="005441F3" w:rsidRPr="001D205B" w:rsidRDefault="005441F3" w:rsidP="00342BBB">
            <w:pPr>
              <w:widowControl w:val="0"/>
              <w:tabs>
                <w:tab w:val="left" w:pos="0"/>
              </w:tabs>
            </w:pPr>
            <w:r w:rsidRPr="001D205B">
              <w:t>- Thuộc khối kiến thức/kỹ năng:</w:t>
            </w:r>
          </w:p>
          <w:p w:rsidR="005441F3" w:rsidRPr="001D205B" w:rsidRDefault="005441F3" w:rsidP="00342BBB">
            <w:pPr>
              <w:widowControl w:val="0"/>
              <w:tabs>
                <w:tab w:val="left" w:pos="0"/>
              </w:tabs>
            </w:pPr>
            <w:r w:rsidRPr="001D205B">
              <w:tab/>
              <w:t>Kiến thức cơ bản</w:t>
            </w:r>
          </w:p>
          <w:p w:rsidR="005441F3" w:rsidRPr="001D205B" w:rsidRDefault="005441F3" w:rsidP="00342BBB">
            <w:pPr>
              <w:widowControl w:val="0"/>
              <w:tabs>
                <w:tab w:val="left" w:pos="0"/>
              </w:tabs>
              <w:rPr>
                <w:b/>
              </w:rPr>
            </w:pPr>
            <w:r w:rsidRPr="001D205B">
              <w:rPr>
                <w:b/>
              </w:rPr>
              <w:t xml:space="preserve">           Kiến thức chuyên ngành</w:t>
            </w:r>
          </w:p>
          <w:p w:rsidR="005441F3" w:rsidRPr="001D205B" w:rsidRDefault="005441F3" w:rsidP="00342BBB">
            <w:pPr>
              <w:widowControl w:val="0"/>
              <w:tabs>
                <w:tab w:val="left" w:pos="0"/>
              </w:tabs>
            </w:pPr>
            <w:r w:rsidRPr="001D205B">
              <w:t xml:space="preserve">           Môn học chuyên về kỹ năng chung</w:t>
            </w:r>
          </w:p>
        </w:tc>
        <w:tc>
          <w:tcPr>
            <w:tcW w:w="4820" w:type="dxa"/>
            <w:tcBorders>
              <w:top w:val="single" w:sz="4" w:space="0" w:color="auto"/>
              <w:left w:val="nil"/>
              <w:bottom w:val="single" w:sz="4" w:space="0" w:color="auto"/>
              <w:right w:val="single" w:sz="4" w:space="0" w:color="auto"/>
            </w:tcBorders>
          </w:tcPr>
          <w:p w:rsidR="005441F3" w:rsidRPr="001D205B" w:rsidRDefault="005441F3" w:rsidP="00342BBB">
            <w:pPr>
              <w:widowControl w:val="0"/>
              <w:tabs>
                <w:tab w:val="left" w:pos="0"/>
              </w:tabs>
            </w:pPr>
          </w:p>
          <w:p w:rsidR="005441F3" w:rsidRPr="001D205B" w:rsidRDefault="005441F3" w:rsidP="00342BBB">
            <w:pPr>
              <w:widowControl w:val="0"/>
              <w:tabs>
                <w:tab w:val="left" w:pos="0"/>
              </w:tabs>
            </w:pPr>
            <w:r w:rsidRPr="001D205B">
              <w:t xml:space="preserve">   Kiến thức cơ sở ngành</w:t>
            </w:r>
          </w:p>
          <w:p w:rsidR="005441F3" w:rsidRPr="001D205B" w:rsidRDefault="005441F3" w:rsidP="00342BBB">
            <w:pPr>
              <w:widowControl w:val="0"/>
              <w:tabs>
                <w:tab w:val="left" w:pos="0"/>
              </w:tabs>
            </w:pPr>
            <w:r w:rsidRPr="001D205B">
              <w:t xml:space="preserve">   Kiến thức khác</w:t>
            </w:r>
          </w:p>
          <w:p w:rsidR="005441F3" w:rsidRPr="001D205B" w:rsidRDefault="005441F3" w:rsidP="00342BBB">
            <w:pPr>
              <w:widowControl w:val="0"/>
              <w:tabs>
                <w:tab w:val="left" w:pos="0"/>
              </w:tabs>
            </w:pPr>
            <w:r w:rsidRPr="001D205B">
              <w:t xml:space="preserve">   Môn học đồ án tốt nghiệp</w:t>
            </w:r>
          </w:p>
        </w:tc>
      </w:tr>
      <w:tr w:rsidR="005441F3" w:rsidRPr="001D205B" w:rsidTr="00EA69E3">
        <w:tc>
          <w:tcPr>
            <w:tcW w:w="3227" w:type="dxa"/>
            <w:tcBorders>
              <w:top w:val="single" w:sz="4" w:space="0" w:color="auto"/>
            </w:tcBorders>
          </w:tcPr>
          <w:p w:rsidR="005441F3" w:rsidRPr="001D205B" w:rsidRDefault="005441F3" w:rsidP="00342BBB">
            <w:pPr>
              <w:widowControl w:val="0"/>
              <w:tabs>
                <w:tab w:val="left" w:pos="0"/>
              </w:tabs>
            </w:pPr>
            <w:r w:rsidRPr="001D205B">
              <w:t>- Số tín chỉ:</w:t>
            </w:r>
          </w:p>
        </w:tc>
        <w:tc>
          <w:tcPr>
            <w:tcW w:w="6237" w:type="dxa"/>
            <w:gridSpan w:val="2"/>
            <w:tcBorders>
              <w:top w:val="single" w:sz="4" w:space="0" w:color="auto"/>
            </w:tcBorders>
          </w:tcPr>
          <w:p w:rsidR="005441F3" w:rsidRPr="001D205B" w:rsidRDefault="005441F3" w:rsidP="00342BBB">
            <w:pPr>
              <w:widowControl w:val="0"/>
              <w:tabs>
                <w:tab w:val="left" w:pos="0"/>
              </w:tabs>
            </w:pPr>
            <w:r w:rsidRPr="001D205B">
              <w:t>04</w:t>
            </w:r>
          </w:p>
        </w:tc>
      </w:tr>
      <w:tr w:rsidR="005441F3" w:rsidRPr="001D205B" w:rsidTr="00EA69E3">
        <w:tc>
          <w:tcPr>
            <w:tcW w:w="3227" w:type="dxa"/>
          </w:tcPr>
          <w:p w:rsidR="005441F3" w:rsidRPr="001D205B" w:rsidRDefault="005441F3" w:rsidP="00342BBB">
            <w:pPr>
              <w:widowControl w:val="0"/>
              <w:tabs>
                <w:tab w:val="left" w:pos="0"/>
              </w:tabs>
            </w:pPr>
            <w:r w:rsidRPr="001D205B">
              <w:t xml:space="preserve">  + Số tiết lý thuyết:</w:t>
            </w:r>
          </w:p>
        </w:tc>
        <w:tc>
          <w:tcPr>
            <w:tcW w:w="6237" w:type="dxa"/>
            <w:gridSpan w:val="2"/>
          </w:tcPr>
          <w:p w:rsidR="005441F3" w:rsidRPr="001D205B" w:rsidRDefault="005441F3" w:rsidP="00342BBB">
            <w:pPr>
              <w:widowControl w:val="0"/>
              <w:tabs>
                <w:tab w:val="left" w:pos="0"/>
              </w:tabs>
            </w:pPr>
            <w:r w:rsidRPr="001D205B">
              <w:t>40 tiết</w:t>
            </w:r>
          </w:p>
        </w:tc>
      </w:tr>
      <w:tr w:rsidR="005441F3" w:rsidRPr="001D205B" w:rsidTr="00EA69E3">
        <w:tc>
          <w:tcPr>
            <w:tcW w:w="3227" w:type="dxa"/>
          </w:tcPr>
          <w:p w:rsidR="005441F3" w:rsidRPr="001D205B" w:rsidRDefault="005441F3" w:rsidP="00342BBB">
            <w:pPr>
              <w:widowControl w:val="0"/>
              <w:tabs>
                <w:tab w:val="left" w:pos="0"/>
              </w:tabs>
            </w:pPr>
            <w:r w:rsidRPr="001D205B">
              <w:t xml:space="preserve">  + Số tiết thảo luận/bài tập:</w:t>
            </w:r>
          </w:p>
        </w:tc>
        <w:tc>
          <w:tcPr>
            <w:tcW w:w="6237" w:type="dxa"/>
            <w:gridSpan w:val="2"/>
          </w:tcPr>
          <w:p w:rsidR="005441F3" w:rsidRPr="001D205B" w:rsidRDefault="005441F3" w:rsidP="00342BBB">
            <w:pPr>
              <w:widowControl w:val="0"/>
              <w:tabs>
                <w:tab w:val="left" w:pos="0"/>
              </w:tabs>
            </w:pPr>
            <w:r w:rsidRPr="001D205B">
              <w:t>12 tiết</w:t>
            </w:r>
          </w:p>
        </w:tc>
      </w:tr>
      <w:tr w:rsidR="005441F3" w:rsidRPr="001D205B" w:rsidTr="00EA69E3">
        <w:tc>
          <w:tcPr>
            <w:tcW w:w="3227" w:type="dxa"/>
          </w:tcPr>
          <w:p w:rsidR="005441F3" w:rsidRPr="001D205B" w:rsidRDefault="005441F3" w:rsidP="00342BBB">
            <w:pPr>
              <w:widowControl w:val="0"/>
              <w:tabs>
                <w:tab w:val="left" w:pos="0"/>
              </w:tabs>
            </w:pPr>
            <w:r w:rsidRPr="001D205B">
              <w:t xml:space="preserve">  + Số tiết thực hành:</w:t>
            </w:r>
          </w:p>
        </w:tc>
        <w:tc>
          <w:tcPr>
            <w:tcW w:w="6237" w:type="dxa"/>
            <w:gridSpan w:val="2"/>
          </w:tcPr>
          <w:p w:rsidR="005441F3" w:rsidRPr="001D205B" w:rsidRDefault="005441F3" w:rsidP="00342BBB">
            <w:pPr>
              <w:widowControl w:val="0"/>
              <w:tabs>
                <w:tab w:val="left" w:pos="0"/>
              </w:tabs>
            </w:pPr>
            <w:r w:rsidRPr="001D205B">
              <w:t>0 tiết</w:t>
            </w:r>
          </w:p>
        </w:tc>
      </w:tr>
      <w:tr w:rsidR="005441F3" w:rsidRPr="001D205B" w:rsidTr="00EA69E3">
        <w:tc>
          <w:tcPr>
            <w:tcW w:w="3227" w:type="dxa"/>
          </w:tcPr>
          <w:p w:rsidR="005441F3" w:rsidRPr="001D205B" w:rsidRDefault="005441F3" w:rsidP="00342BBB">
            <w:pPr>
              <w:widowControl w:val="0"/>
              <w:tabs>
                <w:tab w:val="left" w:pos="0"/>
              </w:tabs>
            </w:pPr>
            <w:r w:rsidRPr="001D205B">
              <w:t xml:space="preserve">  + Số tiết hoạt động nhóm:</w:t>
            </w:r>
          </w:p>
        </w:tc>
        <w:tc>
          <w:tcPr>
            <w:tcW w:w="6237" w:type="dxa"/>
            <w:gridSpan w:val="2"/>
          </w:tcPr>
          <w:p w:rsidR="005441F3" w:rsidRPr="001D205B" w:rsidRDefault="005441F3" w:rsidP="00342BBB">
            <w:pPr>
              <w:widowControl w:val="0"/>
              <w:tabs>
                <w:tab w:val="left" w:pos="0"/>
              </w:tabs>
            </w:pPr>
            <w:r w:rsidRPr="001D205B">
              <w:t>08 tiết</w:t>
            </w:r>
          </w:p>
        </w:tc>
      </w:tr>
      <w:tr w:rsidR="005441F3" w:rsidRPr="001D205B" w:rsidTr="00EA69E3">
        <w:tc>
          <w:tcPr>
            <w:tcW w:w="3227" w:type="dxa"/>
          </w:tcPr>
          <w:p w:rsidR="005441F3" w:rsidRPr="001D205B" w:rsidRDefault="005441F3" w:rsidP="00342BBB">
            <w:pPr>
              <w:widowControl w:val="0"/>
              <w:tabs>
                <w:tab w:val="left" w:pos="0"/>
              </w:tabs>
            </w:pPr>
            <w:r w:rsidRPr="001D205B">
              <w:t xml:space="preserve">  + Số tiết tự học:</w:t>
            </w:r>
          </w:p>
        </w:tc>
        <w:tc>
          <w:tcPr>
            <w:tcW w:w="6237" w:type="dxa"/>
            <w:gridSpan w:val="2"/>
          </w:tcPr>
          <w:p w:rsidR="005441F3" w:rsidRPr="001D205B" w:rsidRDefault="005441F3" w:rsidP="00342BBB">
            <w:pPr>
              <w:widowControl w:val="0"/>
              <w:tabs>
                <w:tab w:val="left" w:pos="0"/>
              </w:tabs>
            </w:pPr>
            <w:r w:rsidRPr="001D205B">
              <w:t>120 tiết</w:t>
            </w:r>
          </w:p>
        </w:tc>
      </w:tr>
      <w:tr w:rsidR="005441F3" w:rsidRPr="001D205B" w:rsidTr="00EA69E3">
        <w:tc>
          <w:tcPr>
            <w:tcW w:w="3227" w:type="dxa"/>
          </w:tcPr>
          <w:p w:rsidR="005441F3" w:rsidRPr="001D205B" w:rsidRDefault="005441F3" w:rsidP="00342BBB">
            <w:pPr>
              <w:widowControl w:val="0"/>
              <w:tabs>
                <w:tab w:val="left" w:pos="0"/>
              </w:tabs>
            </w:pPr>
            <w:r w:rsidRPr="001D205B">
              <w:t>- Môn học tiên quyết:</w:t>
            </w:r>
          </w:p>
        </w:tc>
        <w:tc>
          <w:tcPr>
            <w:tcW w:w="6237" w:type="dxa"/>
            <w:gridSpan w:val="2"/>
          </w:tcPr>
          <w:p w:rsidR="005441F3" w:rsidRPr="001D205B" w:rsidRDefault="005441F3" w:rsidP="00342BBB">
            <w:pPr>
              <w:widowControl w:val="0"/>
              <w:tabs>
                <w:tab w:val="left" w:pos="0"/>
              </w:tabs>
            </w:pPr>
            <w:r w:rsidRPr="001D205B">
              <w:t>Không</w:t>
            </w:r>
          </w:p>
        </w:tc>
      </w:tr>
      <w:tr w:rsidR="005441F3" w:rsidRPr="001D205B" w:rsidTr="00EA69E3">
        <w:tc>
          <w:tcPr>
            <w:tcW w:w="3227" w:type="dxa"/>
          </w:tcPr>
          <w:p w:rsidR="005441F3" w:rsidRPr="001D205B" w:rsidRDefault="005441F3" w:rsidP="00342BBB">
            <w:pPr>
              <w:widowControl w:val="0"/>
              <w:tabs>
                <w:tab w:val="left" w:pos="0"/>
              </w:tabs>
            </w:pPr>
            <w:r w:rsidRPr="001D205B">
              <w:t>- Môn học song hành:</w:t>
            </w:r>
          </w:p>
        </w:tc>
        <w:tc>
          <w:tcPr>
            <w:tcW w:w="6237" w:type="dxa"/>
            <w:gridSpan w:val="2"/>
          </w:tcPr>
          <w:p w:rsidR="005441F3" w:rsidRPr="001D205B" w:rsidRDefault="005441F3" w:rsidP="00342BBB">
            <w:pPr>
              <w:widowControl w:val="0"/>
              <w:tabs>
                <w:tab w:val="left" w:pos="0"/>
              </w:tabs>
            </w:pPr>
            <w:r w:rsidRPr="001D205B">
              <w:t>Không</w:t>
            </w:r>
          </w:p>
        </w:tc>
      </w:tr>
    </w:tbl>
    <w:p w:rsidR="005441F3" w:rsidRPr="001D205B" w:rsidRDefault="005441F3" w:rsidP="00342BBB">
      <w:pPr>
        <w:pStyle w:val="Heading2"/>
        <w:keepNext w:val="0"/>
        <w:widowControl w:val="0"/>
        <w:spacing w:before="0" w:after="0"/>
        <w:rPr>
          <w:rFonts w:ascii="Times New Roman" w:hAnsi="Times New Roman"/>
          <w:sz w:val="24"/>
          <w:szCs w:val="24"/>
        </w:rPr>
      </w:pPr>
      <w:bookmarkStart w:id="1106" w:name="_Toc49718944"/>
      <w:r w:rsidRPr="001D205B">
        <w:rPr>
          <w:rFonts w:ascii="Times New Roman" w:hAnsi="Times New Roman"/>
          <w:sz w:val="24"/>
          <w:szCs w:val="24"/>
        </w:rPr>
        <w:t>2.Mô tả học phần</w:t>
      </w:r>
      <w:bookmarkEnd w:id="1106"/>
    </w:p>
    <w:p w:rsidR="005441F3" w:rsidRPr="001D205B" w:rsidRDefault="005441F3" w:rsidP="00342BBB">
      <w:pPr>
        <w:pStyle w:val="ListParagraph"/>
        <w:widowControl w:val="0"/>
        <w:ind w:left="0" w:right="-5" w:firstLine="720"/>
        <w:jc w:val="both"/>
        <w:rPr>
          <w:sz w:val="24"/>
          <w:szCs w:val="24"/>
        </w:rPr>
      </w:pPr>
      <w:r w:rsidRPr="001D205B">
        <w:rPr>
          <w:sz w:val="24"/>
          <w:szCs w:val="24"/>
        </w:rPr>
        <w:t xml:space="preserve">Công tác xã hội với người nghèo là môn học tự chọn thuộc khối kiến thức chuyên ngành được giảng dạy vào học kỳ 7. Học phần bao gồm các kiến thức cơ bản về nghèo đói, xoá đói giảm nghèo, thực trạng và nguyên nhân nghèo đói của các cá nhân, gia đình, nhóm và cộng đồng ở các khu vực khác nhau. Học phần rèn luyện cho người học các kỹ năng nhận diện và giải quyết vấn đề nghèo đói của cá nhân, gia đình, nhóm và cộng đồng nghèo thông qua tiến trình công tác xã hội với người nghèo đồng thời giúp người học có ý thức trách nhiệm với người nghèo, với cộng đồng, với quốc gia và dân tộc, hướng tới mục tiêu dân giàu, nước mạnh, xã hội công bằng, dân chủ. </w:t>
      </w:r>
    </w:p>
    <w:p w:rsidR="005441F3" w:rsidRPr="001D205B" w:rsidRDefault="005441F3" w:rsidP="00342BBB">
      <w:pPr>
        <w:pStyle w:val="Heading2"/>
        <w:keepNext w:val="0"/>
        <w:widowControl w:val="0"/>
        <w:spacing w:before="0" w:after="0"/>
        <w:rPr>
          <w:rFonts w:ascii="Times New Roman" w:hAnsi="Times New Roman"/>
          <w:sz w:val="24"/>
          <w:szCs w:val="24"/>
        </w:rPr>
      </w:pPr>
      <w:bookmarkStart w:id="1107" w:name="_Toc49718945"/>
      <w:r w:rsidRPr="001D205B">
        <w:rPr>
          <w:rFonts w:ascii="Times New Roman" w:hAnsi="Times New Roman"/>
          <w:sz w:val="24"/>
          <w:szCs w:val="24"/>
        </w:rPr>
        <w:t>3. Mục tiêu học phần</w:t>
      </w:r>
      <w:bookmarkEnd w:id="110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4510"/>
        <w:gridCol w:w="1796"/>
        <w:gridCol w:w="1551"/>
      </w:tblGrid>
      <w:tr w:rsidR="005441F3" w:rsidRPr="001D205B" w:rsidTr="00EA69E3">
        <w:tc>
          <w:tcPr>
            <w:tcW w:w="1271" w:type="dxa"/>
            <w:vAlign w:val="center"/>
          </w:tcPr>
          <w:p w:rsidR="005441F3" w:rsidRPr="001D205B" w:rsidRDefault="005441F3" w:rsidP="00342BBB">
            <w:pPr>
              <w:widowControl w:val="0"/>
              <w:tabs>
                <w:tab w:val="left" w:pos="0"/>
              </w:tabs>
              <w:jc w:val="center"/>
              <w:rPr>
                <w:b/>
              </w:rPr>
            </w:pPr>
            <w:r w:rsidRPr="001D205B">
              <w:rPr>
                <w:b/>
              </w:rPr>
              <w:t>Mục tiêu (Gx)</w:t>
            </w:r>
          </w:p>
        </w:tc>
        <w:tc>
          <w:tcPr>
            <w:tcW w:w="4510" w:type="dxa"/>
            <w:vAlign w:val="center"/>
          </w:tcPr>
          <w:p w:rsidR="005441F3" w:rsidRPr="001D205B" w:rsidRDefault="005441F3" w:rsidP="00342BBB">
            <w:pPr>
              <w:widowControl w:val="0"/>
              <w:tabs>
                <w:tab w:val="left" w:pos="0"/>
              </w:tabs>
              <w:jc w:val="center"/>
              <w:rPr>
                <w:b/>
              </w:rPr>
            </w:pPr>
            <w:r w:rsidRPr="001D205B">
              <w:rPr>
                <w:b/>
              </w:rPr>
              <w:t>Mô tả mục tiêu</w:t>
            </w:r>
          </w:p>
        </w:tc>
        <w:tc>
          <w:tcPr>
            <w:tcW w:w="1796" w:type="dxa"/>
            <w:vAlign w:val="center"/>
          </w:tcPr>
          <w:p w:rsidR="005441F3" w:rsidRPr="001D205B" w:rsidRDefault="005441F3" w:rsidP="00342BBB">
            <w:pPr>
              <w:widowControl w:val="0"/>
              <w:tabs>
                <w:tab w:val="left" w:pos="0"/>
              </w:tabs>
              <w:jc w:val="center"/>
              <w:rPr>
                <w:b/>
              </w:rPr>
            </w:pPr>
            <w:r w:rsidRPr="001D205B">
              <w:rPr>
                <w:b/>
              </w:rPr>
              <w:t>CĐR của CTĐT</w:t>
            </w:r>
          </w:p>
        </w:tc>
        <w:tc>
          <w:tcPr>
            <w:tcW w:w="1551" w:type="dxa"/>
            <w:vAlign w:val="center"/>
          </w:tcPr>
          <w:p w:rsidR="005441F3" w:rsidRPr="001D205B" w:rsidRDefault="005441F3" w:rsidP="00342BBB">
            <w:pPr>
              <w:widowControl w:val="0"/>
              <w:tabs>
                <w:tab w:val="left" w:pos="0"/>
              </w:tabs>
              <w:jc w:val="center"/>
              <w:rPr>
                <w:b/>
              </w:rPr>
            </w:pPr>
            <w:r w:rsidRPr="001D205B">
              <w:rPr>
                <w:b/>
              </w:rPr>
              <w:t>TĐNL của CTĐT</w:t>
            </w:r>
          </w:p>
        </w:tc>
      </w:tr>
      <w:tr w:rsidR="005441F3" w:rsidRPr="001D205B" w:rsidTr="00EA69E3">
        <w:tc>
          <w:tcPr>
            <w:tcW w:w="1271" w:type="dxa"/>
          </w:tcPr>
          <w:p w:rsidR="005441F3" w:rsidRPr="001D205B" w:rsidRDefault="005441F3" w:rsidP="00342BBB">
            <w:pPr>
              <w:widowControl w:val="0"/>
              <w:tabs>
                <w:tab w:val="left" w:pos="0"/>
              </w:tabs>
              <w:jc w:val="center"/>
              <w:rPr>
                <w:b/>
              </w:rPr>
            </w:pPr>
          </w:p>
          <w:p w:rsidR="005441F3" w:rsidRPr="001D205B" w:rsidRDefault="005441F3" w:rsidP="00342BBB">
            <w:pPr>
              <w:widowControl w:val="0"/>
              <w:tabs>
                <w:tab w:val="left" w:pos="0"/>
              </w:tabs>
              <w:jc w:val="center"/>
              <w:rPr>
                <w:b/>
              </w:rPr>
            </w:pPr>
          </w:p>
          <w:p w:rsidR="005441F3" w:rsidRPr="001D205B" w:rsidRDefault="005441F3" w:rsidP="00342BBB">
            <w:pPr>
              <w:widowControl w:val="0"/>
              <w:tabs>
                <w:tab w:val="left" w:pos="0"/>
              </w:tabs>
              <w:jc w:val="center"/>
              <w:rPr>
                <w:b/>
              </w:rPr>
            </w:pPr>
            <w:r w:rsidRPr="001D205B">
              <w:rPr>
                <w:b/>
              </w:rPr>
              <w:t>G1</w:t>
            </w:r>
          </w:p>
        </w:tc>
        <w:tc>
          <w:tcPr>
            <w:tcW w:w="4510" w:type="dxa"/>
            <w:vAlign w:val="center"/>
          </w:tcPr>
          <w:p w:rsidR="005441F3" w:rsidRPr="001D205B" w:rsidRDefault="005441F3" w:rsidP="00342BBB">
            <w:pPr>
              <w:widowControl w:val="0"/>
              <w:tabs>
                <w:tab w:val="left" w:pos="0"/>
              </w:tabs>
              <w:jc w:val="both"/>
              <w:rPr>
                <w:spacing w:val="6"/>
              </w:rPr>
            </w:pPr>
            <w:r w:rsidRPr="001D205B">
              <w:t>Hiểu và vận dụng được một số kiến thức chung về công tác xã hội với người</w:t>
            </w:r>
            <w:r w:rsidRPr="001D205B">
              <w:rPr>
                <w:bCs/>
              </w:rPr>
              <w:t xml:space="preserve"> nghèo và những vấn đề cơ bản của người nghèo.</w:t>
            </w:r>
          </w:p>
        </w:tc>
        <w:tc>
          <w:tcPr>
            <w:tcW w:w="1796" w:type="dxa"/>
            <w:vAlign w:val="center"/>
          </w:tcPr>
          <w:p w:rsidR="005441F3" w:rsidRPr="001D205B" w:rsidRDefault="005441F3" w:rsidP="00342BBB">
            <w:pPr>
              <w:widowControl w:val="0"/>
              <w:tabs>
                <w:tab w:val="left" w:pos="0"/>
              </w:tabs>
              <w:jc w:val="center"/>
            </w:pPr>
            <w:r w:rsidRPr="001D205B">
              <w:t>1.4.1, 1.4.2</w:t>
            </w:r>
          </w:p>
        </w:tc>
        <w:tc>
          <w:tcPr>
            <w:tcW w:w="1551" w:type="dxa"/>
            <w:vAlign w:val="center"/>
          </w:tcPr>
          <w:p w:rsidR="005441F3" w:rsidRPr="001D205B" w:rsidRDefault="005441F3" w:rsidP="00342BBB">
            <w:pPr>
              <w:widowControl w:val="0"/>
              <w:tabs>
                <w:tab w:val="left" w:pos="0"/>
              </w:tabs>
              <w:jc w:val="center"/>
            </w:pPr>
            <w:r w:rsidRPr="001D205B">
              <w:t>3.0</w:t>
            </w:r>
          </w:p>
        </w:tc>
      </w:tr>
      <w:tr w:rsidR="005441F3" w:rsidRPr="001D205B" w:rsidTr="005441F3">
        <w:trPr>
          <w:trHeight w:val="274"/>
        </w:trPr>
        <w:tc>
          <w:tcPr>
            <w:tcW w:w="1271" w:type="dxa"/>
            <w:vAlign w:val="center"/>
          </w:tcPr>
          <w:p w:rsidR="005441F3" w:rsidRPr="001D205B" w:rsidRDefault="005441F3" w:rsidP="00342BBB">
            <w:pPr>
              <w:widowControl w:val="0"/>
              <w:tabs>
                <w:tab w:val="left" w:pos="0"/>
              </w:tabs>
              <w:jc w:val="center"/>
              <w:rPr>
                <w:b/>
              </w:rPr>
            </w:pPr>
            <w:r w:rsidRPr="001D205B">
              <w:rPr>
                <w:b/>
              </w:rPr>
              <w:t>G2</w:t>
            </w:r>
          </w:p>
        </w:tc>
        <w:tc>
          <w:tcPr>
            <w:tcW w:w="4510" w:type="dxa"/>
          </w:tcPr>
          <w:p w:rsidR="005441F3" w:rsidRPr="001D205B" w:rsidRDefault="005441F3" w:rsidP="00342BBB">
            <w:pPr>
              <w:widowControl w:val="0"/>
              <w:tabs>
                <w:tab w:val="left" w:pos="0"/>
              </w:tabs>
              <w:jc w:val="both"/>
            </w:pPr>
            <w:r w:rsidRPr="001D205B">
              <w:rPr>
                <w:bCs/>
              </w:rPr>
              <w:t xml:space="preserve">Rèn luyện thái độ giúp đỡ tích cực và chuyên </w:t>
            </w:r>
            <w:r w:rsidRPr="001D205B">
              <w:rPr>
                <w:bCs/>
              </w:rPr>
              <w:lastRenderedPageBreak/>
              <w:t>nghiệp khi làm việc với người nghèo.</w:t>
            </w:r>
          </w:p>
        </w:tc>
        <w:tc>
          <w:tcPr>
            <w:tcW w:w="1796" w:type="dxa"/>
            <w:vAlign w:val="center"/>
          </w:tcPr>
          <w:p w:rsidR="005441F3" w:rsidRPr="001D205B" w:rsidRDefault="005441F3" w:rsidP="00342BBB">
            <w:pPr>
              <w:widowControl w:val="0"/>
              <w:tabs>
                <w:tab w:val="left" w:pos="0"/>
              </w:tabs>
              <w:jc w:val="center"/>
            </w:pPr>
            <w:r w:rsidRPr="001D205B">
              <w:lastRenderedPageBreak/>
              <w:t>2.5.1</w:t>
            </w:r>
          </w:p>
        </w:tc>
        <w:tc>
          <w:tcPr>
            <w:tcW w:w="1551" w:type="dxa"/>
            <w:vAlign w:val="center"/>
          </w:tcPr>
          <w:p w:rsidR="005441F3" w:rsidRPr="001D205B" w:rsidRDefault="005441F3" w:rsidP="00342BBB">
            <w:pPr>
              <w:widowControl w:val="0"/>
              <w:tabs>
                <w:tab w:val="left" w:pos="0"/>
              </w:tabs>
              <w:jc w:val="center"/>
            </w:pPr>
            <w:r w:rsidRPr="001D205B">
              <w:t>3.0</w:t>
            </w:r>
          </w:p>
        </w:tc>
      </w:tr>
      <w:tr w:rsidR="005441F3" w:rsidRPr="001D205B" w:rsidTr="00EA69E3">
        <w:tc>
          <w:tcPr>
            <w:tcW w:w="1271" w:type="dxa"/>
            <w:vAlign w:val="center"/>
          </w:tcPr>
          <w:p w:rsidR="005441F3" w:rsidRPr="001D205B" w:rsidRDefault="005441F3" w:rsidP="00342BBB">
            <w:pPr>
              <w:widowControl w:val="0"/>
              <w:tabs>
                <w:tab w:val="left" w:pos="0"/>
              </w:tabs>
              <w:jc w:val="center"/>
              <w:rPr>
                <w:b/>
              </w:rPr>
            </w:pPr>
            <w:r w:rsidRPr="001D205B">
              <w:rPr>
                <w:b/>
              </w:rPr>
              <w:lastRenderedPageBreak/>
              <w:t>G3</w:t>
            </w:r>
          </w:p>
        </w:tc>
        <w:tc>
          <w:tcPr>
            <w:tcW w:w="4510" w:type="dxa"/>
            <w:vAlign w:val="center"/>
          </w:tcPr>
          <w:p w:rsidR="005441F3" w:rsidRPr="001D205B" w:rsidRDefault="005441F3" w:rsidP="00342BBB">
            <w:pPr>
              <w:widowControl w:val="0"/>
              <w:tabs>
                <w:tab w:val="left" w:pos="0"/>
              </w:tabs>
              <w:jc w:val="both"/>
              <w:rPr>
                <w:iCs/>
                <w:lang w:eastAsia="vi-VN"/>
              </w:rPr>
            </w:pPr>
            <w:r w:rsidRPr="001D205B">
              <w:rPr>
                <w:lang w:eastAsia="vi-VN"/>
              </w:rPr>
              <w:t>Có kỹ năng làm việc nhóm và triển khai các hoạt động nhóm để thực hiện các hoạt động công tác xã hội với người nghèo</w:t>
            </w:r>
          </w:p>
        </w:tc>
        <w:tc>
          <w:tcPr>
            <w:tcW w:w="1796" w:type="dxa"/>
            <w:vAlign w:val="center"/>
          </w:tcPr>
          <w:p w:rsidR="005441F3" w:rsidRPr="001D205B" w:rsidRDefault="005441F3" w:rsidP="00342BBB">
            <w:pPr>
              <w:widowControl w:val="0"/>
              <w:tabs>
                <w:tab w:val="left" w:pos="0"/>
              </w:tabs>
              <w:jc w:val="center"/>
            </w:pPr>
            <w:r w:rsidRPr="001D205B">
              <w:t>3.1.2, 3.1.4</w:t>
            </w:r>
          </w:p>
        </w:tc>
        <w:tc>
          <w:tcPr>
            <w:tcW w:w="1551" w:type="dxa"/>
            <w:vAlign w:val="center"/>
          </w:tcPr>
          <w:p w:rsidR="005441F3" w:rsidRPr="001D205B" w:rsidRDefault="005441F3" w:rsidP="00342BBB">
            <w:pPr>
              <w:widowControl w:val="0"/>
              <w:tabs>
                <w:tab w:val="left" w:pos="0"/>
              </w:tabs>
              <w:jc w:val="center"/>
            </w:pPr>
            <w:r w:rsidRPr="001D205B">
              <w:t>3.5</w:t>
            </w:r>
          </w:p>
        </w:tc>
      </w:tr>
      <w:tr w:rsidR="005441F3" w:rsidRPr="001D205B" w:rsidTr="00EA69E3">
        <w:tc>
          <w:tcPr>
            <w:tcW w:w="1271" w:type="dxa"/>
            <w:vAlign w:val="center"/>
          </w:tcPr>
          <w:p w:rsidR="005441F3" w:rsidRPr="001D205B" w:rsidRDefault="005441F3" w:rsidP="00342BBB">
            <w:pPr>
              <w:widowControl w:val="0"/>
              <w:tabs>
                <w:tab w:val="left" w:pos="0"/>
              </w:tabs>
              <w:jc w:val="center"/>
              <w:rPr>
                <w:b/>
              </w:rPr>
            </w:pPr>
            <w:r w:rsidRPr="001D205B">
              <w:rPr>
                <w:b/>
              </w:rPr>
              <w:t>G4</w:t>
            </w:r>
          </w:p>
        </w:tc>
        <w:tc>
          <w:tcPr>
            <w:tcW w:w="4510" w:type="dxa"/>
            <w:vAlign w:val="center"/>
          </w:tcPr>
          <w:p w:rsidR="005441F3" w:rsidRPr="001D205B" w:rsidRDefault="005441F3" w:rsidP="00342BBB">
            <w:pPr>
              <w:widowControl w:val="0"/>
              <w:tabs>
                <w:tab w:val="left" w:pos="0"/>
              </w:tabs>
              <w:jc w:val="both"/>
              <w:rPr>
                <w:bCs/>
                <w:bdr w:val="none" w:sz="0" w:space="0" w:color="auto" w:frame="1"/>
              </w:rPr>
            </w:pPr>
            <w:r w:rsidRPr="001D205B">
              <w:rPr>
                <w:lang w:eastAsia="vi-VN"/>
              </w:rPr>
              <w:t xml:space="preserve">Nhận thức được những ảnh hưởng của môi trường xã hội đến tình trạng và chiến lược thoát nghèo của </w:t>
            </w:r>
            <w:r w:rsidRPr="001D205B">
              <w:rPr>
                <w:bCs/>
              </w:rPr>
              <w:t>cá nhân, gia đình, nhóm và cộng đồng nghèo</w:t>
            </w:r>
          </w:p>
        </w:tc>
        <w:tc>
          <w:tcPr>
            <w:tcW w:w="1796" w:type="dxa"/>
            <w:vAlign w:val="center"/>
          </w:tcPr>
          <w:p w:rsidR="005441F3" w:rsidRPr="001D205B" w:rsidRDefault="005441F3" w:rsidP="00342BBB">
            <w:pPr>
              <w:widowControl w:val="0"/>
              <w:tabs>
                <w:tab w:val="left" w:pos="0"/>
              </w:tabs>
              <w:jc w:val="center"/>
            </w:pPr>
            <w:r w:rsidRPr="001D205B">
              <w:t>4.1.2</w:t>
            </w:r>
          </w:p>
        </w:tc>
        <w:tc>
          <w:tcPr>
            <w:tcW w:w="1551" w:type="dxa"/>
            <w:vAlign w:val="center"/>
          </w:tcPr>
          <w:p w:rsidR="005441F3" w:rsidRPr="001D205B" w:rsidRDefault="005441F3" w:rsidP="00342BBB">
            <w:pPr>
              <w:widowControl w:val="0"/>
              <w:tabs>
                <w:tab w:val="left" w:pos="0"/>
              </w:tabs>
              <w:jc w:val="center"/>
            </w:pPr>
            <w:r w:rsidRPr="001D205B">
              <w:t>2.5</w:t>
            </w:r>
          </w:p>
        </w:tc>
      </w:tr>
    </w:tbl>
    <w:p w:rsidR="005441F3" w:rsidRPr="001D205B" w:rsidRDefault="005441F3" w:rsidP="00342BBB">
      <w:pPr>
        <w:pStyle w:val="Heading2"/>
        <w:keepNext w:val="0"/>
        <w:widowControl w:val="0"/>
        <w:spacing w:before="0" w:after="0"/>
        <w:rPr>
          <w:rFonts w:ascii="Times New Roman" w:hAnsi="Times New Roman"/>
          <w:sz w:val="24"/>
          <w:szCs w:val="24"/>
        </w:rPr>
      </w:pPr>
      <w:bookmarkStart w:id="1108" w:name="_Toc49718946"/>
      <w:r w:rsidRPr="001D205B">
        <w:rPr>
          <w:rFonts w:ascii="Times New Roman" w:hAnsi="Times New Roman"/>
          <w:sz w:val="24"/>
          <w:szCs w:val="24"/>
        </w:rPr>
        <w:t>4. Chuẩn đầu ra học phần</w:t>
      </w:r>
      <w:bookmarkEnd w:id="1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861"/>
        <w:gridCol w:w="5082"/>
        <w:gridCol w:w="1343"/>
        <w:gridCol w:w="1136"/>
      </w:tblGrid>
      <w:tr w:rsidR="005441F3" w:rsidRPr="001D205B" w:rsidTr="00EA69E3">
        <w:tc>
          <w:tcPr>
            <w:tcW w:w="1619" w:type="dxa"/>
            <w:gridSpan w:val="2"/>
            <w:shd w:val="clear" w:color="auto" w:fill="DAEEF3"/>
            <w:vAlign w:val="center"/>
          </w:tcPr>
          <w:p w:rsidR="005441F3" w:rsidRPr="001D205B" w:rsidRDefault="005441F3" w:rsidP="00342BBB">
            <w:pPr>
              <w:widowControl w:val="0"/>
              <w:tabs>
                <w:tab w:val="left" w:pos="284"/>
                <w:tab w:val="left" w:pos="5954"/>
              </w:tabs>
              <w:autoSpaceDE w:val="0"/>
              <w:autoSpaceDN w:val="0"/>
              <w:adjustRightInd w:val="0"/>
              <w:jc w:val="center"/>
              <w:rPr>
                <w:b/>
                <w:bCs/>
              </w:rPr>
            </w:pPr>
            <w:r w:rsidRPr="001D205B">
              <w:rPr>
                <w:b/>
                <w:bCs/>
              </w:rPr>
              <w:t>Mục tiêu</w:t>
            </w:r>
          </w:p>
        </w:tc>
        <w:tc>
          <w:tcPr>
            <w:tcW w:w="5082" w:type="dxa"/>
            <w:shd w:val="clear" w:color="auto" w:fill="DAEEF3"/>
            <w:vAlign w:val="center"/>
          </w:tcPr>
          <w:p w:rsidR="005441F3" w:rsidRPr="001D205B" w:rsidRDefault="005441F3" w:rsidP="00342BBB">
            <w:pPr>
              <w:widowControl w:val="0"/>
              <w:tabs>
                <w:tab w:val="left" w:pos="284"/>
                <w:tab w:val="left" w:pos="5954"/>
              </w:tabs>
              <w:autoSpaceDE w:val="0"/>
              <w:autoSpaceDN w:val="0"/>
              <w:adjustRightInd w:val="0"/>
              <w:jc w:val="center"/>
              <w:rPr>
                <w:b/>
                <w:bCs/>
              </w:rPr>
            </w:pPr>
            <w:r w:rsidRPr="001D205B">
              <w:rPr>
                <w:b/>
              </w:rPr>
              <w:t>Nội dung CĐR học phần</w:t>
            </w:r>
          </w:p>
        </w:tc>
        <w:tc>
          <w:tcPr>
            <w:tcW w:w="1343" w:type="dxa"/>
            <w:shd w:val="clear" w:color="auto" w:fill="DAEEF3"/>
            <w:vAlign w:val="center"/>
          </w:tcPr>
          <w:p w:rsidR="005441F3" w:rsidRPr="001D205B" w:rsidRDefault="005441F3" w:rsidP="00342BBB">
            <w:pPr>
              <w:widowControl w:val="0"/>
              <w:tabs>
                <w:tab w:val="left" w:pos="284"/>
                <w:tab w:val="left" w:pos="5954"/>
              </w:tabs>
              <w:autoSpaceDE w:val="0"/>
              <w:autoSpaceDN w:val="0"/>
              <w:adjustRightInd w:val="0"/>
              <w:jc w:val="center"/>
              <w:rPr>
                <w:b/>
              </w:rPr>
            </w:pPr>
            <w:r w:rsidRPr="001D205B">
              <w:rPr>
                <w:b/>
              </w:rPr>
              <w:t>Trình độ năng lực</w:t>
            </w:r>
          </w:p>
        </w:tc>
        <w:tc>
          <w:tcPr>
            <w:tcW w:w="1136" w:type="dxa"/>
            <w:shd w:val="clear" w:color="auto" w:fill="DAEEF3"/>
            <w:vAlign w:val="center"/>
          </w:tcPr>
          <w:p w:rsidR="005441F3" w:rsidRPr="001D205B" w:rsidRDefault="005441F3" w:rsidP="00342BBB">
            <w:pPr>
              <w:widowControl w:val="0"/>
              <w:autoSpaceDE w:val="0"/>
              <w:autoSpaceDN w:val="0"/>
              <w:adjustRightInd w:val="0"/>
              <w:jc w:val="center"/>
              <w:rPr>
                <w:b/>
              </w:rPr>
            </w:pPr>
            <w:r w:rsidRPr="001D205B">
              <w:rPr>
                <w:b/>
              </w:rPr>
              <w:t>Mức độ giảng dạy</w:t>
            </w:r>
          </w:p>
        </w:tc>
      </w:tr>
      <w:tr w:rsidR="005441F3" w:rsidRPr="001D205B" w:rsidTr="00EA69E3">
        <w:tc>
          <w:tcPr>
            <w:tcW w:w="758" w:type="dxa"/>
            <w:vMerge w:val="restart"/>
            <w:shd w:val="clear" w:color="auto" w:fill="auto"/>
            <w:vAlign w:val="center"/>
          </w:tcPr>
          <w:p w:rsidR="005441F3" w:rsidRPr="001D205B" w:rsidRDefault="005441F3" w:rsidP="00342BBB">
            <w:pPr>
              <w:widowControl w:val="0"/>
              <w:autoSpaceDE w:val="0"/>
              <w:autoSpaceDN w:val="0"/>
              <w:adjustRightInd w:val="0"/>
              <w:jc w:val="center"/>
              <w:rPr>
                <w:b/>
                <w:bCs/>
              </w:rPr>
            </w:pPr>
          </w:p>
          <w:p w:rsidR="005441F3" w:rsidRPr="001D205B" w:rsidRDefault="005441F3" w:rsidP="00342BBB">
            <w:pPr>
              <w:widowControl w:val="0"/>
              <w:autoSpaceDE w:val="0"/>
              <w:autoSpaceDN w:val="0"/>
              <w:adjustRightInd w:val="0"/>
              <w:jc w:val="center"/>
              <w:rPr>
                <w:b/>
                <w:bCs/>
              </w:rPr>
            </w:pPr>
          </w:p>
          <w:p w:rsidR="005441F3" w:rsidRPr="001D205B" w:rsidRDefault="005441F3" w:rsidP="00342BBB">
            <w:pPr>
              <w:widowControl w:val="0"/>
              <w:autoSpaceDE w:val="0"/>
              <w:autoSpaceDN w:val="0"/>
              <w:adjustRightInd w:val="0"/>
              <w:jc w:val="center"/>
              <w:rPr>
                <w:b/>
                <w:bCs/>
              </w:rPr>
            </w:pPr>
          </w:p>
          <w:p w:rsidR="005441F3" w:rsidRPr="001D205B" w:rsidRDefault="005441F3" w:rsidP="00342BBB">
            <w:pPr>
              <w:widowControl w:val="0"/>
              <w:autoSpaceDE w:val="0"/>
              <w:autoSpaceDN w:val="0"/>
              <w:adjustRightInd w:val="0"/>
              <w:jc w:val="center"/>
              <w:rPr>
                <w:b/>
                <w:bCs/>
              </w:rPr>
            </w:pPr>
            <w:r w:rsidRPr="001D205B">
              <w:rPr>
                <w:b/>
                <w:bCs/>
              </w:rPr>
              <w:t>G1</w:t>
            </w:r>
          </w:p>
        </w:tc>
        <w:tc>
          <w:tcPr>
            <w:tcW w:w="861" w:type="dxa"/>
            <w:shd w:val="clear" w:color="auto" w:fill="auto"/>
            <w:vAlign w:val="center"/>
          </w:tcPr>
          <w:p w:rsidR="005441F3" w:rsidRPr="001D205B" w:rsidRDefault="005441F3" w:rsidP="00342BBB">
            <w:pPr>
              <w:widowControl w:val="0"/>
              <w:autoSpaceDE w:val="0"/>
              <w:autoSpaceDN w:val="0"/>
              <w:adjustRightInd w:val="0"/>
              <w:jc w:val="center"/>
              <w:rPr>
                <w:b/>
                <w:bCs/>
              </w:rPr>
            </w:pPr>
            <w:r w:rsidRPr="001D205B">
              <w:rPr>
                <w:b/>
                <w:bCs/>
              </w:rPr>
              <w:t>G1.1</w:t>
            </w:r>
          </w:p>
        </w:tc>
        <w:tc>
          <w:tcPr>
            <w:tcW w:w="5082" w:type="dxa"/>
            <w:shd w:val="clear" w:color="auto" w:fill="auto"/>
          </w:tcPr>
          <w:p w:rsidR="005441F3" w:rsidRPr="001D205B" w:rsidRDefault="005441F3" w:rsidP="00342BBB">
            <w:pPr>
              <w:widowControl w:val="0"/>
              <w:autoSpaceDE w:val="0"/>
              <w:autoSpaceDN w:val="0"/>
              <w:adjustRightInd w:val="0"/>
              <w:jc w:val="both"/>
              <w:rPr>
                <w:bCs/>
              </w:rPr>
            </w:pPr>
            <w:r w:rsidRPr="001D205B">
              <w:rPr>
                <w:bCs/>
              </w:rPr>
              <w:t xml:space="preserve">Hiểu được khái niệm công tác xã hội với người nghèo và các khái niệm liên quan </w:t>
            </w:r>
          </w:p>
        </w:tc>
        <w:tc>
          <w:tcPr>
            <w:tcW w:w="1343" w:type="dxa"/>
            <w:shd w:val="clear" w:color="auto" w:fill="auto"/>
            <w:vAlign w:val="center"/>
          </w:tcPr>
          <w:p w:rsidR="005441F3" w:rsidRPr="001D205B" w:rsidRDefault="005441F3" w:rsidP="00342BBB">
            <w:pPr>
              <w:widowControl w:val="0"/>
              <w:jc w:val="center"/>
            </w:pPr>
            <w:r w:rsidRPr="001D205B">
              <w:t>3.0</w:t>
            </w:r>
          </w:p>
        </w:tc>
        <w:tc>
          <w:tcPr>
            <w:tcW w:w="1136" w:type="dxa"/>
            <w:vAlign w:val="center"/>
          </w:tcPr>
          <w:p w:rsidR="005441F3" w:rsidRPr="001D205B" w:rsidRDefault="005441F3" w:rsidP="00342BBB">
            <w:pPr>
              <w:widowControl w:val="0"/>
              <w:autoSpaceDE w:val="0"/>
              <w:autoSpaceDN w:val="0"/>
              <w:adjustRightInd w:val="0"/>
              <w:jc w:val="center"/>
              <w:rPr>
                <w:bCs/>
              </w:rPr>
            </w:pPr>
            <w:r w:rsidRPr="001D205B">
              <w:rPr>
                <w:bCs/>
              </w:rPr>
              <w:t>TU</w:t>
            </w:r>
          </w:p>
        </w:tc>
      </w:tr>
      <w:tr w:rsidR="005441F3" w:rsidRPr="001D205B" w:rsidTr="00EA69E3">
        <w:tc>
          <w:tcPr>
            <w:tcW w:w="758" w:type="dxa"/>
            <w:vMerge/>
            <w:shd w:val="clear" w:color="auto" w:fill="auto"/>
            <w:vAlign w:val="center"/>
          </w:tcPr>
          <w:p w:rsidR="005441F3" w:rsidRPr="001D205B" w:rsidRDefault="005441F3" w:rsidP="00342BBB">
            <w:pPr>
              <w:widowControl w:val="0"/>
              <w:autoSpaceDE w:val="0"/>
              <w:autoSpaceDN w:val="0"/>
              <w:adjustRightInd w:val="0"/>
              <w:jc w:val="center"/>
              <w:rPr>
                <w:b/>
                <w:bCs/>
              </w:rPr>
            </w:pPr>
          </w:p>
        </w:tc>
        <w:tc>
          <w:tcPr>
            <w:tcW w:w="861" w:type="dxa"/>
            <w:shd w:val="clear" w:color="auto" w:fill="auto"/>
            <w:vAlign w:val="center"/>
          </w:tcPr>
          <w:p w:rsidR="005441F3" w:rsidRPr="001D205B" w:rsidRDefault="005441F3" w:rsidP="00342BBB">
            <w:pPr>
              <w:widowControl w:val="0"/>
              <w:autoSpaceDE w:val="0"/>
              <w:autoSpaceDN w:val="0"/>
              <w:adjustRightInd w:val="0"/>
              <w:jc w:val="center"/>
              <w:rPr>
                <w:b/>
                <w:bCs/>
              </w:rPr>
            </w:pPr>
            <w:r w:rsidRPr="001D205B">
              <w:rPr>
                <w:b/>
                <w:bCs/>
              </w:rPr>
              <w:t>G1.2</w:t>
            </w:r>
          </w:p>
        </w:tc>
        <w:tc>
          <w:tcPr>
            <w:tcW w:w="5082" w:type="dxa"/>
            <w:shd w:val="clear" w:color="auto" w:fill="auto"/>
          </w:tcPr>
          <w:p w:rsidR="005441F3" w:rsidRPr="001D205B" w:rsidRDefault="005441F3" w:rsidP="00342BBB">
            <w:pPr>
              <w:widowControl w:val="0"/>
              <w:autoSpaceDE w:val="0"/>
              <w:autoSpaceDN w:val="0"/>
              <w:adjustRightInd w:val="0"/>
              <w:jc w:val="both"/>
              <w:rPr>
                <w:bCs/>
              </w:rPr>
            </w:pPr>
            <w:r w:rsidRPr="001D205B">
              <w:rPr>
                <w:bCs/>
              </w:rPr>
              <w:t>Vận dụng các kiến thức liên quan đến nghèo, các vấn đề của người nghèo, phương pháp công tác xã hội với người nghèo để hỗ trợ cá nhân, hộ gia đình nghèo, nhóm nghèo và cộng đồng nghèo</w:t>
            </w:r>
          </w:p>
        </w:tc>
        <w:tc>
          <w:tcPr>
            <w:tcW w:w="1343" w:type="dxa"/>
            <w:shd w:val="clear" w:color="auto" w:fill="auto"/>
            <w:vAlign w:val="center"/>
          </w:tcPr>
          <w:p w:rsidR="005441F3" w:rsidRPr="001D205B" w:rsidRDefault="005441F3" w:rsidP="00342BBB">
            <w:pPr>
              <w:widowControl w:val="0"/>
              <w:jc w:val="center"/>
            </w:pPr>
            <w:r w:rsidRPr="001D205B">
              <w:t>3.5</w:t>
            </w:r>
          </w:p>
        </w:tc>
        <w:tc>
          <w:tcPr>
            <w:tcW w:w="1136" w:type="dxa"/>
            <w:vAlign w:val="center"/>
          </w:tcPr>
          <w:p w:rsidR="005441F3" w:rsidRPr="001D205B" w:rsidRDefault="005441F3" w:rsidP="00342BBB">
            <w:pPr>
              <w:widowControl w:val="0"/>
              <w:jc w:val="center"/>
              <w:rPr>
                <w:bCs/>
              </w:rPr>
            </w:pPr>
            <w:r w:rsidRPr="001D205B">
              <w:rPr>
                <w:bCs/>
              </w:rPr>
              <w:t>TU</w:t>
            </w:r>
          </w:p>
        </w:tc>
      </w:tr>
      <w:tr w:rsidR="005441F3" w:rsidRPr="001D205B" w:rsidTr="00EA69E3">
        <w:tc>
          <w:tcPr>
            <w:tcW w:w="758" w:type="dxa"/>
            <w:vMerge/>
            <w:shd w:val="clear" w:color="auto" w:fill="auto"/>
            <w:vAlign w:val="center"/>
          </w:tcPr>
          <w:p w:rsidR="005441F3" w:rsidRPr="001D205B" w:rsidRDefault="005441F3" w:rsidP="00342BBB">
            <w:pPr>
              <w:widowControl w:val="0"/>
              <w:autoSpaceDE w:val="0"/>
              <w:autoSpaceDN w:val="0"/>
              <w:adjustRightInd w:val="0"/>
              <w:jc w:val="center"/>
              <w:rPr>
                <w:b/>
                <w:bCs/>
              </w:rPr>
            </w:pPr>
          </w:p>
        </w:tc>
        <w:tc>
          <w:tcPr>
            <w:tcW w:w="861" w:type="dxa"/>
            <w:shd w:val="clear" w:color="auto" w:fill="auto"/>
            <w:vAlign w:val="center"/>
          </w:tcPr>
          <w:p w:rsidR="005441F3" w:rsidRPr="001D205B" w:rsidRDefault="005441F3" w:rsidP="00342BBB">
            <w:pPr>
              <w:widowControl w:val="0"/>
              <w:autoSpaceDE w:val="0"/>
              <w:autoSpaceDN w:val="0"/>
              <w:adjustRightInd w:val="0"/>
              <w:jc w:val="center"/>
              <w:rPr>
                <w:b/>
                <w:bCs/>
              </w:rPr>
            </w:pPr>
            <w:r w:rsidRPr="001D205B">
              <w:rPr>
                <w:b/>
                <w:bCs/>
              </w:rPr>
              <w:t>G1.3</w:t>
            </w:r>
          </w:p>
        </w:tc>
        <w:tc>
          <w:tcPr>
            <w:tcW w:w="5082" w:type="dxa"/>
            <w:shd w:val="clear" w:color="auto" w:fill="auto"/>
          </w:tcPr>
          <w:p w:rsidR="005441F3" w:rsidRPr="001D205B" w:rsidRDefault="005441F3" w:rsidP="00342BBB">
            <w:pPr>
              <w:widowControl w:val="0"/>
              <w:autoSpaceDE w:val="0"/>
              <w:autoSpaceDN w:val="0"/>
              <w:adjustRightInd w:val="0"/>
              <w:jc w:val="both"/>
              <w:rPr>
                <w:bCs/>
              </w:rPr>
            </w:pPr>
            <w:r w:rsidRPr="001D205B">
              <w:rPr>
                <w:bCs/>
              </w:rPr>
              <w:t>Hiểu nội dung cơ bản của các chương trình và chính sách xóa đói giảm nghèo và các mô hình xóa đói giảm nghèo ở các địa phương, thành tựu và hạn chế để phân tích chính sách xóa đói giảm nghèo</w:t>
            </w:r>
          </w:p>
        </w:tc>
        <w:tc>
          <w:tcPr>
            <w:tcW w:w="1343" w:type="dxa"/>
            <w:shd w:val="clear" w:color="auto" w:fill="auto"/>
            <w:vAlign w:val="center"/>
          </w:tcPr>
          <w:p w:rsidR="005441F3" w:rsidRPr="001D205B" w:rsidRDefault="005441F3" w:rsidP="00342BBB">
            <w:pPr>
              <w:widowControl w:val="0"/>
              <w:jc w:val="center"/>
            </w:pPr>
            <w:r w:rsidRPr="001D205B">
              <w:t>3.5</w:t>
            </w:r>
          </w:p>
        </w:tc>
        <w:tc>
          <w:tcPr>
            <w:tcW w:w="1136" w:type="dxa"/>
            <w:vAlign w:val="center"/>
          </w:tcPr>
          <w:p w:rsidR="005441F3" w:rsidRPr="001D205B" w:rsidRDefault="005441F3" w:rsidP="00342BBB">
            <w:pPr>
              <w:widowControl w:val="0"/>
              <w:jc w:val="center"/>
              <w:rPr>
                <w:bCs/>
              </w:rPr>
            </w:pPr>
            <w:r w:rsidRPr="001D205B">
              <w:rPr>
                <w:bCs/>
              </w:rPr>
              <w:t>TU</w:t>
            </w:r>
          </w:p>
        </w:tc>
      </w:tr>
      <w:tr w:rsidR="005441F3" w:rsidRPr="001D205B" w:rsidTr="00EA69E3">
        <w:tc>
          <w:tcPr>
            <w:tcW w:w="758" w:type="dxa"/>
            <w:shd w:val="clear" w:color="auto" w:fill="auto"/>
            <w:vAlign w:val="center"/>
          </w:tcPr>
          <w:p w:rsidR="005441F3" w:rsidRPr="001D205B" w:rsidRDefault="005441F3" w:rsidP="00342BBB">
            <w:pPr>
              <w:widowControl w:val="0"/>
              <w:autoSpaceDE w:val="0"/>
              <w:autoSpaceDN w:val="0"/>
              <w:adjustRightInd w:val="0"/>
              <w:jc w:val="center"/>
              <w:rPr>
                <w:b/>
                <w:bCs/>
              </w:rPr>
            </w:pPr>
          </w:p>
          <w:p w:rsidR="005441F3" w:rsidRPr="001D205B" w:rsidRDefault="005441F3" w:rsidP="00342BBB">
            <w:pPr>
              <w:widowControl w:val="0"/>
              <w:autoSpaceDE w:val="0"/>
              <w:autoSpaceDN w:val="0"/>
              <w:adjustRightInd w:val="0"/>
              <w:jc w:val="center"/>
              <w:rPr>
                <w:b/>
                <w:bCs/>
              </w:rPr>
            </w:pPr>
            <w:r w:rsidRPr="001D205B">
              <w:rPr>
                <w:b/>
                <w:bCs/>
              </w:rPr>
              <w:t>G2</w:t>
            </w:r>
          </w:p>
        </w:tc>
        <w:tc>
          <w:tcPr>
            <w:tcW w:w="861" w:type="dxa"/>
            <w:shd w:val="clear" w:color="auto" w:fill="auto"/>
            <w:vAlign w:val="center"/>
          </w:tcPr>
          <w:p w:rsidR="005441F3" w:rsidRPr="001D205B" w:rsidRDefault="005441F3" w:rsidP="00342BBB">
            <w:pPr>
              <w:widowControl w:val="0"/>
              <w:autoSpaceDE w:val="0"/>
              <w:autoSpaceDN w:val="0"/>
              <w:adjustRightInd w:val="0"/>
              <w:jc w:val="center"/>
              <w:rPr>
                <w:b/>
                <w:bCs/>
              </w:rPr>
            </w:pPr>
            <w:r w:rsidRPr="001D205B">
              <w:rPr>
                <w:b/>
                <w:bCs/>
              </w:rPr>
              <w:t>G2.1</w:t>
            </w:r>
          </w:p>
        </w:tc>
        <w:tc>
          <w:tcPr>
            <w:tcW w:w="5082" w:type="dxa"/>
            <w:shd w:val="clear" w:color="auto" w:fill="auto"/>
          </w:tcPr>
          <w:p w:rsidR="005441F3" w:rsidRPr="001D205B" w:rsidRDefault="005441F3" w:rsidP="00342BBB">
            <w:pPr>
              <w:widowControl w:val="0"/>
              <w:autoSpaceDE w:val="0"/>
              <w:autoSpaceDN w:val="0"/>
              <w:adjustRightInd w:val="0"/>
              <w:jc w:val="both"/>
              <w:rPr>
                <w:bCs/>
              </w:rPr>
            </w:pPr>
            <w:r w:rsidRPr="001D205B">
              <w:rPr>
                <w:bCs/>
              </w:rPr>
              <w:t>Rèn luyện kỹ năng thái độ chuyên nghiệp khi làm việc với cá nhân, gia đình, nhóm và cộng đồng nghèo</w:t>
            </w:r>
          </w:p>
        </w:tc>
        <w:tc>
          <w:tcPr>
            <w:tcW w:w="1343" w:type="dxa"/>
            <w:shd w:val="clear" w:color="auto" w:fill="auto"/>
            <w:vAlign w:val="center"/>
          </w:tcPr>
          <w:p w:rsidR="005441F3" w:rsidRPr="001D205B" w:rsidRDefault="005441F3" w:rsidP="00342BBB">
            <w:pPr>
              <w:widowControl w:val="0"/>
              <w:jc w:val="center"/>
            </w:pPr>
            <w:r w:rsidRPr="001D205B">
              <w:t>3.0</w:t>
            </w:r>
          </w:p>
        </w:tc>
        <w:tc>
          <w:tcPr>
            <w:tcW w:w="1136" w:type="dxa"/>
            <w:vAlign w:val="center"/>
          </w:tcPr>
          <w:p w:rsidR="005441F3" w:rsidRPr="001D205B" w:rsidRDefault="005441F3" w:rsidP="00342BBB">
            <w:pPr>
              <w:widowControl w:val="0"/>
              <w:autoSpaceDE w:val="0"/>
              <w:autoSpaceDN w:val="0"/>
              <w:adjustRightInd w:val="0"/>
              <w:jc w:val="center"/>
              <w:rPr>
                <w:bCs/>
              </w:rPr>
            </w:pPr>
            <w:r w:rsidRPr="001D205B">
              <w:rPr>
                <w:bCs/>
              </w:rPr>
              <w:t>TU</w:t>
            </w:r>
          </w:p>
        </w:tc>
      </w:tr>
      <w:tr w:rsidR="005441F3" w:rsidRPr="001D205B" w:rsidTr="00EA69E3">
        <w:trPr>
          <w:trHeight w:val="368"/>
        </w:trPr>
        <w:tc>
          <w:tcPr>
            <w:tcW w:w="758" w:type="dxa"/>
            <w:vMerge w:val="restart"/>
            <w:shd w:val="clear" w:color="auto" w:fill="auto"/>
            <w:vAlign w:val="center"/>
          </w:tcPr>
          <w:p w:rsidR="005441F3" w:rsidRPr="001D205B" w:rsidRDefault="005441F3" w:rsidP="00342BBB">
            <w:pPr>
              <w:widowControl w:val="0"/>
              <w:autoSpaceDE w:val="0"/>
              <w:autoSpaceDN w:val="0"/>
              <w:adjustRightInd w:val="0"/>
              <w:jc w:val="center"/>
              <w:rPr>
                <w:b/>
                <w:bCs/>
                <w:i/>
              </w:rPr>
            </w:pPr>
            <w:r w:rsidRPr="001D205B">
              <w:rPr>
                <w:b/>
                <w:bCs/>
                <w:i/>
              </w:rPr>
              <w:t>G3</w:t>
            </w:r>
          </w:p>
        </w:tc>
        <w:tc>
          <w:tcPr>
            <w:tcW w:w="861" w:type="dxa"/>
            <w:shd w:val="clear" w:color="auto" w:fill="auto"/>
            <w:vAlign w:val="center"/>
          </w:tcPr>
          <w:p w:rsidR="005441F3" w:rsidRPr="001D205B" w:rsidRDefault="005441F3" w:rsidP="00342BBB">
            <w:pPr>
              <w:widowControl w:val="0"/>
              <w:autoSpaceDE w:val="0"/>
              <w:autoSpaceDN w:val="0"/>
              <w:adjustRightInd w:val="0"/>
              <w:jc w:val="center"/>
              <w:rPr>
                <w:b/>
                <w:bCs/>
                <w:i/>
              </w:rPr>
            </w:pPr>
            <w:r w:rsidRPr="001D205B">
              <w:rPr>
                <w:b/>
                <w:bCs/>
                <w:i/>
              </w:rPr>
              <w:t>G3.1</w:t>
            </w:r>
          </w:p>
        </w:tc>
        <w:tc>
          <w:tcPr>
            <w:tcW w:w="5082" w:type="dxa"/>
            <w:shd w:val="clear" w:color="auto" w:fill="auto"/>
          </w:tcPr>
          <w:p w:rsidR="005441F3" w:rsidRPr="001D205B" w:rsidRDefault="005441F3" w:rsidP="00342BBB">
            <w:pPr>
              <w:widowControl w:val="0"/>
              <w:autoSpaceDE w:val="0"/>
              <w:autoSpaceDN w:val="0"/>
              <w:adjustRightInd w:val="0"/>
              <w:jc w:val="both"/>
              <w:rPr>
                <w:lang w:eastAsia="vi-VN"/>
              </w:rPr>
            </w:pPr>
            <w:r w:rsidRPr="001D205B">
              <w:rPr>
                <w:lang w:eastAsia="vi-VN"/>
              </w:rPr>
              <w:t xml:space="preserve">Có kỹ năng làm việc nhóm để xây dựng và thực hiện các hoạt động công tác xã hội với </w:t>
            </w:r>
            <w:r w:rsidRPr="001D205B">
              <w:rPr>
                <w:bCs/>
              </w:rPr>
              <w:t>cá nhân, gia đình, nhóm và cộng đồng nghèo</w:t>
            </w:r>
          </w:p>
        </w:tc>
        <w:tc>
          <w:tcPr>
            <w:tcW w:w="1343" w:type="dxa"/>
            <w:shd w:val="clear" w:color="auto" w:fill="auto"/>
            <w:vAlign w:val="center"/>
          </w:tcPr>
          <w:p w:rsidR="005441F3" w:rsidRPr="001D205B" w:rsidRDefault="005441F3" w:rsidP="00342BBB">
            <w:pPr>
              <w:widowControl w:val="0"/>
              <w:jc w:val="center"/>
            </w:pPr>
            <w:r w:rsidRPr="001D205B">
              <w:t>3.5</w:t>
            </w:r>
          </w:p>
        </w:tc>
        <w:tc>
          <w:tcPr>
            <w:tcW w:w="1136" w:type="dxa"/>
            <w:vAlign w:val="center"/>
          </w:tcPr>
          <w:p w:rsidR="005441F3" w:rsidRPr="001D205B" w:rsidRDefault="005441F3" w:rsidP="00342BBB">
            <w:pPr>
              <w:widowControl w:val="0"/>
              <w:autoSpaceDE w:val="0"/>
              <w:autoSpaceDN w:val="0"/>
              <w:adjustRightInd w:val="0"/>
              <w:jc w:val="center"/>
              <w:rPr>
                <w:bCs/>
              </w:rPr>
            </w:pPr>
            <w:r w:rsidRPr="001D205B">
              <w:rPr>
                <w:bCs/>
              </w:rPr>
              <w:t>U</w:t>
            </w:r>
          </w:p>
        </w:tc>
      </w:tr>
      <w:tr w:rsidR="005441F3" w:rsidRPr="001D205B" w:rsidTr="00EA69E3">
        <w:trPr>
          <w:trHeight w:val="536"/>
        </w:trPr>
        <w:tc>
          <w:tcPr>
            <w:tcW w:w="758" w:type="dxa"/>
            <w:vMerge/>
            <w:shd w:val="clear" w:color="auto" w:fill="auto"/>
            <w:vAlign w:val="center"/>
          </w:tcPr>
          <w:p w:rsidR="005441F3" w:rsidRPr="001D205B" w:rsidRDefault="005441F3" w:rsidP="00342BBB">
            <w:pPr>
              <w:widowControl w:val="0"/>
              <w:autoSpaceDE w:val="0"/>
              <w:autoSpaceDN w:val="0"/>
              <w:adjustRightInd w:val="0"/>
              <w:jc w:val="center"/>
              <w:rPr>
                <w:b/>
                <w:bCs/>
                <w:i/>
              </w:rPr>
            </w:pPr>
          </w:p>
        </w:tc>
        <w:tc>
          <w:tcPr>
            <w:tcW w:w="861" w:type="dxa"/>
            <w:shd w:val="clear" w:color="auto" w:fill="auto"/>
            <w:vAlign w:val="center"/>
          </w:tcPr>
          <w:p w:rsidR="005441F3" w:rsidRPr="001D205B" w:rsidRDefault="005441F3" w:rsidP="00342BBB">
            <w:pPr>
              <w:widowControl w:val="0"/>
              <w:autoSpaceDE w:val="0"/>
              <w:autoSpaceDN w:val="0"/>
              <w:adjustRightInd w:val="0"/>
              <w:jc w:val="center"/>
              <w:rPr>
                <w:b/>
                <w:bCs/>
                <w:i/>
              </w:rPr>
            </w:pPr>
            <w:r w:rsidRPr="001D205B">
              <w:rPr>
                <w:b/>
                <w:bCs/>
                <w:i/>
              </w:rPr>
              <w:t>G3.2</w:t>
            </w:r>
          </w:p>
        </w:tc>
        <w:tc>
          <w:tcPr>
            <w:tcW w:w="5082" w:type="dxa"/>
            <w:shd w:val="clear" w:color="auto" w:fill="auto"/>
          </w:tcPr>
          <w:p w:rsidR="005441F3" w:rsidRPr="001D205B" w:rsidRDefault="005441F3" w:rsidP="00342BBB">
            <w:pPr>
              <w:widowControl w:val="0"/>
              <w:jc w:val="both"/>
              <w:rPr>
                <w:b/>
                <w:lang w:val="vi-VN" w:eastAsia="vi-VN"/>
              </w:rPr>
            </w:pPr>
            <w:r w:rsidRPr="001D205B">
              <w:rPr>
                <w:lang w:eastAsia="vi-VN"/>
              </w:rPr>
              <w:t xml:space="preserve">Có kỹ năng triển khai các hoạt động nhóm để hướng dẫn </w:t>
            </w:r>
            <w:r w:rsidRPr="001D205B">
              <w:rPr>
                <w:bCs/>
              </w:rPr>
              <w:t>cá nhân, gia đình, nhóm và cộng đồng nghèo</w:t>
            </w:r>
            <w:r w:rsidRPr="001D205B">
              <w:rPr>
                <w:lang w:eastAsia="vi-VN"/>
              </w:rPr>
              <w:t xml:space="preserve"> tiến hành các hoạt động hướng đến giải quyết vấn đề  </w:t>
            </w:r>
          </w:p>
        </w:tc>
        <w:tc>
          <w:tcPr>
            <w:tcW w:w="1343" w:type="dxa"/>
            <w:shd w:val="clear" w:color="auto" w:fill="auto"/>
            <w:vAlign w:val="center"/>
          </w:tcPr>
          <w:p w:rsidR="005441F3" w:rsidRPr="001D205B" w:rsidRDefault="005441F3" w:rsidP="00342BBB">
            <w:pPr>
              <w:widowControl w:val="0"/>
              <w:jc w:val="center"/>
            </w:pPr>
            <w:r w:rsidRPr="001D205B">
              <w:t>3.5</w:t>
            </w:r>
          </w:p>
        </w:tc>
        <w:tc>
          <w:tcPr>
            <w:tcW w:w="1136" w:type="dxa"/>
            <w:vAlign w:val="center"/>
          </w:tcPr>
          <w:p w:rsidR="005441F3" w:rsidRPr="001D205B" w:rsidRDefault="005441F3" w:rsidP="00342BBB">
            <w:pPr>
              <w:widowControl w:val="0"/>
              <w:autoSpaceDE w:val="0"/>
              <w:autoSpaceDN w:val="0"/>
              <w:adjustRightInd w:val="0"/>
              <w:rPr>
                <w:bCs/>
              </w:rPr>
            </w:pPr>
            <w:r w:rsidRPr="001D205B">
              <w:rPr>
                <w:bCs/>
              </w:rPr>
              <w:t xml:space="preserve">     U </w:t>
            </w:r>
          </w:p>
        </w:tc>
      </w:tr>
      <w:tr w:rsidR="005441F3" w:rsidRPr="001D205B" w:rsidTr="00EA69E3">
        <w:trPr>
          <w:trHeight w:val="368"/>
        </w:trPr>
        <w:tc>
          <w:tcPr>
            <w:tcW w:w="758" w:type="dxa"/>
            <w:shd w:val="clear" w:color="auto" w:fill="auto"/>
            <w:vAlign w:val="center"/>
          </w:tcPr>
          <w:p w:rsidR="005441F3" w:rsidRPr="001D205B" w:rsidRDefault="005441F3" w:rsidP="00342BBB">
            <w:pPr>
              <w:widowControl w:val="0"/>
              <w:autoSpaceDE w:val="0"/>
              <w:autoSpaceDN w:val="0"/>
              <w:adjustRightInd w:val="0"/>
              <w:rPr>
                <w:b/>
                <w:bCs/>
                <w:i/>
              </w:rPr>
            </w:pPr>
          </w:p>
          <w:p w:rsidR="005441F3" w:rsidRPr="001D205B" w:rsidRDefault="005441F3" w:rsidP="00342BBB">
            <w:pPr>
              <w:widowControl w:val="0"/>
              <w:autoSpaceDE w:val="0"/>
              <w:autoSpaceDN w:val="0"/>
              <w:adjustRightInd w:val="0"/>
              <w:jc w:val="center"/>
              <w:rPr>
                <w:b/>
                <w:bCs/>
                <w:i/>
              </w:rPr>
            </w:pPr>
            <w:r w:rsidRPr="001D205B">
              <w:rPr>
                <w:b/>
                <w:bCs/>
                <w:i/>
              </w:rPr>
              <w:t>G4</w:t>
            </w:r>
          </w:p>
        </w:tc>
        <w:tc>
          <w:tcPr>
            <w:tcW w:w="861" w:type="dxa"/>
            <w:shd w:val="clear" w:color="auto" w:fill="auto"/>
            <w:vAlign w:val="center"/>
          </w:tcPr>
          <w:p w:rsidR="005441F3" w:rsidRPr="001D205B" w:rsidRDefault="005441F3" w:rsidP="00342BBB">
            <w:pPr>
              <w:widowControl w:val="0"/>
              <w:autoSpaceDE w:val="0"/>
              <w:autoSpaceDN w:val="0"/>
              <w:adjustRightInd w:val="0"/>
              <w:jc w:val="center"/>
              <w:rPr>
                <w:b/>
                <w:bCs/>
                <w:i/>
              </w:rPr>
            </w:pPr>
            <w:r w:rsidRPr="001D205B">
              <w:rPr>
                <w:b/>
                <w:bCs/>
                <w:i/>
              </w:rPr>
              <w:t>G4.1</w:t>
            </w:r>
          </w:p>
        </w:tc>
        <w:tc>
          <w:tcPr>
            <w:tcW w:w="5082" w:type="dxa"/>
            <w:shd w:val="clear" w:color="auto" w:fill="auto"/>
          </w:tcPr>
          <w:p w:rsidR="005441F3" w:rsidRPr="001D205B" w:rsidRDefault="005441F3" w:rsidP="00342BBB">
            <w:pPr>
              <w:widowControl w:val="0"/>
              <w:jc w:val="both"/>
              <w:rPr>
                <w:spacing w:val="-6"/>
              </w:rPr>
            </w:pPr>
            <w:r w:rsidRPr="001D205B">
              <w:rPr>
                <w:lang w:eastAsia="vi-VN"/>
              </w:rPr>
              <w:t xml:space="preserve">Nhận thức được những ảnh hưởng của môi trường xã hội đến tình trạng và chiến lược thoát nghèo của </w:t>
            </w:r>
            <w:r w:rsidRPr="001D205B">
              <w:rPr>
                <w:bCs/>
              </w:rPr>
              <w:t>cá nhân, gia đình, nhóm và cộng đồng nghèo</w:t>
            </w:r>
          </w:p>
        </w:tc>
        <w:tc>
          <w:tcPr>
            <w:tcW w:w="1343" w:type="dxa"/>
            <w:shd w:val="clear" w:color="auto" w:fill="auto"/>
            <w:vAlign w:val="center"/>
          </w:tcPr>
          <w:p w:rsidR="005441F3" w:rsidRPr="001D205B" w:rsidRDefault="005441F3" w:rsidP="00342BBB">
            <w:pPr>
              <w:widowControl w:val="0"/>
              <w:jc w:val="center"/>
            </w:pPr>
            <w:r w:rsidRPr="001D205B">
              <w:t>2.5</w:t>
            </w:r>
          </w:p>
        </w:tc>
        <w:tc>
          <w:tcPr>
            <w:tcW w:w="1136" w:type="dxa"/>
            <w:vAlign w:val="center"/>
          </w:tcPr>
          <w:p w:rsidR="005441F3" w:rsidRPr="001D205B" w:rsidRDefault="005441F3" w:rsidP="00342BBB">
            <w:pPr>
              <w:widowControl w:val="0"/>
              <w:autoSpaceDE w:val="0"/>
              <w:autoSpaceDN w:val="0"/>
              <w:adjustRightInd w:val="0"/>
              <w:jc w:val="center"/>
              <w:rPr>
                <w:bCs/>
              </w:rPr>
            </w:pPr>
            <w:r w:rsidRPr="001D205B">
              <w:rPr>
                <w:bCs/>
              </w:rPr>
              <w:t>T,U</w:t>
            </w:r>
          </w:p>
        </w:tc>
      </w:tr>
    </w:tbl>
    <w:p w:rsidR="005441F3" w:rsidRPr="001D205B" w:rsidRDefault="005441F3" w:rsidP="00342BBB">
      <w:pPr>
        <w:pStyle w:val="Heading2"/>
        <w:keepNext w:val="0"/>
        <w:widowControl w:val="0"/>
        <w:spacing w:before="0" w:after="0"/>
        <w:rPr>
          <w:rFonts w:ascii="Times New Roman" w:hAnsi="Times New Roman"/>
          <w:sz w:val="24"/>
          <w:szCs w:val="24"/>
        </w:rPr>
      </w:pPr>
      <w:bookmarkStart w:id="1109" w:name="_Toc49718947"/>
      <w:r w:rsidRPr="001D205B">
        <w:rPr>
          <w:rFonts w:ascii="Times New Roman" w:hAnsi="Times New Roman"/>
          <w:sz w:val="24"/>
          <w:szCs w:val="24"/>
        </w:rPr>
        <w:t>5. Đánh giá học phần</w:t>
      </w:r>
      <w:bookmarkEnd w:id="1109"/>
    </w:p>
    <w:tbl>
      <w:tblPr>
        <w:tblW w:w="0" w:type="auto"/>
        <w:tblInd w:w="28" w:type="dxa"/>
        <w:tblLayout w:type="fixed"/>
        <w:tblCellMar>
          <w:left w:w="28" w:type="dxa"/>
          <w:right w:w="28" w:type="dxa"/>
        </w:tblCellMar>
        <w:tblLook w:val="0000" w:firstRow="0" w:lastRow="0" w:firstColumn="0" w:lastColumn="0" w:noHBand="0" w:noVBand="0"/>
      </w:tblPr>
      <w:tblGrid>
        <w:gridCol w:w="2122"/>
        <w:gridCol w:w="4898"/>
        <w:gridCol w:w="1260"/>
        <w:gridCol w:w="1071"/>
      </w:tblGrid>
      <w:tr w:rsidR="005441F3" w:rsidRPr="001D205B" w:rsidTr="00EA69E3">
        <w:trPr>
          <w:trHeight w:val="690"/>
        </w:trPr>
        <w:tc>
          <w:tcPr>
            <w:tcW w:w="212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5441F3" w:rsidRPr="001D205B" w:rsidRDefault="005441F3" w:rsidP="00342BBB">
            <w:pPr>
              <w:widowControl w:val="0"/>
              <w:autoSpaceDE w:val="0"/>
              <w:autoSpaceDN w:val="0"/>
              <w:adjustRightInd w:val="0"/>
              <w:jc w:val="center"/>
            </w:pPr>
            <w:r w:rsidRPr="001D205B">
              <w:rPr>
                <w:b/>
                <w:bCs/>
              </w:rPr>
              <w:t>Thành phần đánh giá</w:t>
            </w:r>
          </w:p>
        </w:tc>
        <w:tc>
          <w:tcPr>
            <w:tcW w:w="4898"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5441F3" w:rsidRPr="001D205B" w:rsidRDefault="005441F3" w:rsidP="00342BBB">
            <w:pPr>
              <w:widowControl w:val="0"/>
              <w:autoSpaceDE w:val="0"/>
              <w:autoSpaceDN w:val="0"/>
              <w:adjustRightInd w:val="0"/>
              <w:jc w:val="center"/>
              <w:rPr>
                <w:b/>
                <w:bCs/>
              </w:rPr>
            </w:pPr>
            <w:r w:rsidRPr="001D205B">
              <w:rPr>
                <w:b/>
                <w:bCs/>
              </w:rPr>
              <w:t>Bài đánh giá</w:t>
            </w:r>
          </w:p>
        </w:tc>
        <w:tc>
          <w:tcPr>
            <w:tcW w:w="126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5441F3" w:rsidRPr="001D205B" w:rsidRDefault="005441F3" w:rsidP="00342BBB">
            <w:pPr>
              <w:widowControl w:val="0"/>
              <w:autoSpaceDE w:val="0"/>
              <w:autoSpaceDN w:val="0"/>
              <w:adjustRightInd w:val="0"/>
              <w:jc w:val="center"/>
            </w:pPr>
            <w:r w:rsidRPr="001D205B">
              <w:rPr>
                <w:b/>
                <w:bCs/>
              </w:rPr>
              <w:t>CĐR học phần</w:t>
            </w:r>
          </w:p>
        </w:tc>
        <w:tc>
          <w:tcPr>
            <w:tcW w:w="1071"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5441F3" w:rsidRPr="001D205B" w:rsidRDefault="005441F3" w:rsidP="00342BBB">
            <w:pPr>
              <w:widowControl w:val="0"/>
              <w:autoSpaceDE w:val="0"/>
              <w:autoSpaceDN w:val="0"/>
              <w:adjustRightInd w:val="0"/>
              <w:jc w:val="center"/>
            </w:pPr>
            <w:r w:rsidRPr="001D205B">
              <w:rPr>
                <w:b/>
                <w:bCs/>
              </w:rPr>
              <w:t>Tỷ lệ (%)</w:t>
            </w:r>
          </w:p>
        </w:tc>
      </w:tr>
      <w:tr w:rsidR="005441F3"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jc w:val="center"/>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jc w:val="center"/>
            </w:pPr>
            <w:r w:rsidRPr="001D205B">
              <w:rPr>
                <w:b/>
                <w:bCs/>
              </w:rPr>
              <w:t>50%</w:t>
            </w:r>
          </w:p>
        </w:tc>
      </w:tr>
      <w:tr w:rsidR="005441F3"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jc w:val="center"/>
            </w:pPr>
            <w:r w:rsidRPr="001D205B">
              <w:rPr>
                <w:b/>
                <w:bCs/>
                <w:i/>
                <w:iCs/>
              </w:rPr>
              <w:t>10%</w:t>
            </w:r>
          </w:p>
        </w:tc>
      </w:tr>
      <w:tr w:rsidR="005441F3" w:rsidRPr="001D205B" w:rsidTr="00EA69E3">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pPr>
            <w:r w:rsidRPr="001D205B">
              <w:t>A.1.1.1 Chuyên cần, kỉ luật</w:t>
            </w:r>
          </w:p>
          <w:p w:rsidR="005441F3" w:rsidRPr="001D205B" w:rsidRDefault="005441F3" w:rsidP="00342BBB">
            <w:pPr>
              <w:widowControl w:val="0"/>
              <w:autoSpaceDE w:val="0"/>
              <w:autoSpaceDN w:val="0"/>
              <w:adjustRightInd w:val="0"/>
            </w:pPr>
            <w:r w:rsidRPr="001D205B">
              <w:t>- Vắng 1 buổi có phép, trừ 0,25 điểm</w:t>
            </w:r>
          </w:p>
          <w:p w:rsidR="005441F3" w:rsidRPr="001D205B" w:rsidRDefault="005441F3" w:rsidP="00342BBB">
            <w:pPr>
              <w:widowControl w:val="0"/>
              <w:autoSpaceDE w:val="0"/>
              <w:autoSpaceDN w:val="0"/>
              <w:adjustRightInd w:val="0"/>
            </w:pPr>
            <w:r w:rsidRPr="001D205B">
              <w:t>- Vắng 1 buổi không phép, trừ 0,5 điểm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jc w:val="center"/>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jc w:val="center"/>
            </w:pPr>
            <w:r w:rsidRPr="001D205B">
              <w:t>5 %</w:t>
            </w:r>
          </w:p>
        </w:tc>
      </w:tr>
      <w:tr w:rsidR="005441F3" w:rsidRPr="001D205B" w:rsidTr="00EA69E3">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pPr>
            <w:r w:rsidRPr="001D205B">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pPr>
            <w:r w:rsidRPr="001D205B">
              <w:t>A.1.1.2 Tinh thần thái độ</w:t>
            </w:r>
          </w:p>
          <w:p w:rsidR="005441F3" w:rsidRPr="001D205B" w:rsidRDefault="005441F3" w:rsidP="00342BBB">
            <w:pPr>
              <w:widowControl w:val="0"/>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jc w:val="center"/>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jc w:val="center"/>
            </w:pPr>
            <w:r w:rsidRPr="001D205B">
              <w:t>5 %</w:t>
            </w:r>
          </w:p>
        </w:tc>
      </w:tr>
      <w:tr w:rsidR="005441F3"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jc w:val="center"/>
            </w:pPr>
            <w:r w:rsidRPr="001D205B">
              <w:rPr>
                <w:b/>
                <w:bCs/>
                <w:i/>
                <w:iCs/>
              </w:rPr>
              <w:t>20%</w:t>
            </w:r>
          </w:p>
        </w:tc>
      </w:tr>
      <w:tr w:rsidR="005441F3" w:rsidRPr="001D205B" w:rsidTr="00EA69E3">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pPr>
            <w:r w:rsidRPr="001D205B">
              <w:t>Làm bài tập cá nhân</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pPr>
            <w:r w:rsidRPr="001D205B">
              <w:t>A.1.2.1.  Bài tập cá nhân 1 và 2</w:t>
            </w:r>
          </w:p>
          <w:p w:rsidR="005441F3" w:rsidRPr="001D205B" w:rsidRDefault="005441F3" w:rsidP="00342BBB">
            <w:pPr>
              <w:widowControl w:val="0"/>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jc w:val="center"/>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jc w:val="center"/>
            </w:pPr>
            <w:r w:rsidRPr="001D205B">
              <w:t>10 %</w:t>
            </w:r>
          </w:p>
        </w:tc>
      </w:tr>
      <w:tr w:rsidR="005441F3" w:rsidRPr="001D205B" w:rsidTr="00EA69E3">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pPr>
            <w:r w:rsidRPr="001D205B">
              <w:lastRenderedPageBreak/>
              <w:t>Bài thu hoạch qua thảo luận nhóm</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pPr>
            <w:r w:rsidRPr="001D205B">
              <w:t>A.1.2.2. Bài tập nhóm 1, 2</w:t>
            </w:r>
          </w:p>
          <w:p w:rsidR="005441F3" w:rsidRPr="001D205B" w:rsidRDefault="005441F3" w:rsidP="00342BBB">
            <w:pPr>
              <w:widowControl w:val="0"/>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jc w:val="center"/>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jc w:val="center"/>
            </w:pPr>
            <w:r w:rsidRPr="001D205B">
              <w:t>10 %</w:t>
            </w:r>
          </w:p>
        </w:tc>
      </w:tr>
      <w:tr w:rsidR="005441F3"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jc w:val="center"/>
            </w:pPr>
            <w:r w:rsidRPr="001D205B">
              <w:rPr>
                <w:b/>
                <w:bCs/>
                <w:i/>
                <w:iCs/>
              </w:rPr>
              <w:t>20%</w:t>
            </w:r>
          </w:p>
        </w:tc>
      </w:tr>
      <w:tr w:rsidR="005441F3" w:rsidRPr="001D205B" w:rsidTr="00EA69E3">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pPr>
            <w:r w:rsidRPr="001D205B">
              <w:t>Kiểm tra, đánh giá 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pPr>
            <w:r w:rsidRPr="001D205B">
              <w:t>A1.3.1. Bài kiểm tra giữa kỳ 1</w:t>
            </w:r>
          </w:p>
          <w:p w:rsidR="005441F3" w:rsidRPr="001D205B" w:rsidRDefault="005441F3" w:rsidP="00342BBB">
            <w:pPr>
              <w:widowControl w:val="0"/>
              <w:autoSpaceDE w:val="0"/>
              <w:autoSpaceDN w:val="0"/>
              <w:adjustRightInd w:val="0"/>
            </w:pPr>
            <w:r w:rsidRPr="001D205B">
              <w:t>- Thời gian: 35 phút</w:t>
            </w:r>
          </w:p>
          <w:p w:rsidR="005441F3" w:rsidRPr="001D205B" w:rsidRDefault="005441F3" w:rsidP="00342BBB">
            <w:pPr>
              <w:widowControl w:val="0"/>
              <w:autoSpaceDE w:val="0"/>
              <w:autoSpaceDN w:val="0"/>
              <w:adjustRightInd w:val="0"/>
            </w:pPr>
            <w:r w:rsidRPr="001D205B">
              <w:t>- Hình thức thi: Trắc nghiệm</w:t>
            </w:r>
          </w:p>
          <w:p w:rsidR="005441F3" w:rsidRPr="001D205B" w:rsidRDefault="005441F3" w:rsidP="00342BBB">
            <w:pPr>
              <w:widowControl w:val="0"/>
              <w:autoSpaceDE w:val="0"/>
              <w:autoSpaceDN w:val="0"/>
              <w:adjustRightInd w:val="0"/>
            </w:pPr>
            <w:r w:rsidRPr="001D205B">
              <w:t>- Nội dung: Kiến thức thuộc tín chỉ 1</w:t>
            </w:r>
          </w:p>
          <w:p w:rsidR="005441F3" w:rsidRPr="001D205B" w:rsidRDefault="005441F3" w:rsidP="00342BBB">
            <w:pPr>
              <w:widowControl w:val="0"/>
              <w:autoSpaceDE w:val="0"/>
              <w:autoSpaceDN w:val="0"/>
              <w:adjustRightInd w:val="0"/>
            </w:pPr>
            <w:r w:rsidRPr="001D205B">
              <w:t>A1.3.2. Bài kiểm tra giữa kỳ 2</w:t>
            </w:r>
          </w:p>
          <w:p w:rsidR="005441F3" w:rsidRPr="001D205B" w:rsidRDefault="005441F3" w:rsidP="00342BBB">
            <w:pPr>
              <w:widowControl w:val="0"/>
              <w:autoSpaceDE w:val="0"/>
              <w:autoSpaceDN w:val="0"/>
              <w:adjustRightInd w:val="0"/>
            </w:pPr>
            <w:r w:rsidRPr="001D205B">
              <w:t>- Thời gian: 35 phút</w:t>
            </w:r>
          </w:p>
          <w:p w:rsidR="005441F3" w:rsidRPr="001D205B" w:rsidRDefault="005441F3" w:rsidP="00342BBB">
            <w:pPr>
              <w:widowControl w:val="0"/>
              <w:autoSpaceDE w:val="0"/>
              <w:autoSpaceDN w:val="0"/>
              <w:adjustRightInd w:val="0"/>
            </w:pPr>
            <w:r w:rsidRPr="001D205B">
              <w:t>- Hình thức thi: Trắc nghiệm</w:t>
            </w:r>
          </w:p>
          <w:p w:rsidR="005441F3" w:rsidRPr="001D205B" w:rsidRDefault="005441F3" w:rsidP="00342BBB">
            <w:pPr>
              <w:widowControl w:val="0"/>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jc w:val="center"/>
            </w:pPr>
            <w:r w:rsidRPr="001D205B">
              <w:t>Từ G1.1 đến G3.2</w:t>
            </w:r>
          </w:p>
          <w:p w:rsidR="005441F3" w:rsidRPr="001D205B" w:rsidRDefault="005441F3" w:rsidP="00342BBB">
            <w:pPr>
              <w:widowControl w:val="0"/>
              <w:autoSpaceDE w:val="0"/>
              <w:autoSpaceDN w:val="0"/>
              <w:adjustRightInd w:val="0"/>
              <w:jc w:val="center"/>
            </w:pP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jc w:val="center"/>
            </w:pPr>
            <w:r w:rsidRPr="001D205B">
              <w:t>10 %</w:t>
            </w:r>
          </w:p>
          <w:p w:rsidR="005441F3" w:rsidRPr="001D205B" w:rsidRDefault="005441F3" w:rsidP="00342BBB">
            <w:pPr>
              <w:widowControl w:val="0"/>
              <w:autoSpaceDE w:val="0"/>
              <w:autoSpaceDN w:val="0"/>
              <w:adjustRightInd w:val="0"/>
              <w:jc w:val="center"/>
            </w:pPr>
          </w:p>
          <w:p w:rsidR="005441F3" w:rsidRPr="001D205B" w:rsidRDefault="005441F3" w:rsidP="00342BBB">
            <w:pPr>
              <w:widowControl w:val="0"/>
              <w:autoSpaceDE w:val="0"/>
              <w:autoSpaceDN w:val="0"/>
              <w:adjustRightInd w:val="0"/>
              <w:jc w:val="center"/>
            </w:pPr>
          </w:p>
          <w:p w:rsidR="005441F3" w:rsidRPr="001D205B" w:rsidRDefault="005441F3" w:rsidP="00342BBB">
            <w:pPr>
              <w:widowControl w:val="0"/>
              <w:autoSpaceDE w:val="0"/>
              <w:autoSpaceDN w:val="0"/>
              <w:adjustRightInd w:val="0"/>
              <w:jc w:val="center"/>
            </w:pPr>
          </w:p>
          <w:p w:rsidR="005441F3" w:rsidRPr="001D205B" w:rsidRDefault="005441F3" w:rsidP="00342BBB">
            <w:pPr>
              <w:widowControl w:val="0"/>
              <w:autoSpaceDE w:val="0"/>
              <w:autoSpaceDN w:val="0"/>
              <w:adjustRightInd w:val="0"/>
              <w:jc w:val="center"/>
            </w:pPr>
            <w:r w:rsidRPr="001D205B">
              <w:t>10 %</w:t>
            </w:r>
          </w:p>
        </w:tc>
      </w:tr>
      <w:tr w:rsidR="005441F3" w:rsidRPr="001D205B" w:rsidTr="00EA69E3">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jc w:val="center"/>
            </w:pPr>
            <w:r w:rsidRPr="001D205B">
              <w:rPr>
                <w:b/>
                <w:bCs/>
              </w:rPr>
              <w:t>50%</w:t>
            </w:r>
          </w:p>
        </w:tc>
      </w:tr>
      <w:tr w:rsidR="005441F3" w:rsidRPr="001D205B" w:rsidTr="00EA69E3">
        <w:tblPrEx>
          <w:tblCellMar>
            <w:left w:w="108" w:type="dxa"/>
            <w:right w:w="108" w:type="dxa"/>
          </w:tblCellMar>
        </w:tblPrEx>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pPr>
            <w:r w:rsidRPr="001D205B">
              <w:t>A2.1. Bài thi cuối kỳ</w:t>
            </w:r>
          </w:p>
          <w:p w:rsidR="005441F3" w:rsidRPr="001D205B" w:rsidRDefault="005441F3" w:rsidP="00342BBB">
            <w:pPr>
              <w:widowControl w:val="0"/>
              <w:autoSpaceDE w:val="0"/>
              <w:autoSpaceDN w:val="0"/>
              <w:adjustRightInd w:val="0"/>
            </w:pPr>
            <w:r w:rsidRPr="001D205B">
              <w:t>- Thời gian: 120 phút</w:t>
            </w:r>
          </w:p>
          <w:p w:rsidR="005441F3" w:rsidRPr="001D205B" w:rsidRDefault="005441F3" w:rsidP="00342BBB">
            <w:pPr>
              <w:widowControl w:val="0"/>
              <w:autoSpaceDE w:val="0"/>
              <w:autoSpaceDN w:val="0"/>
              <w:adjustRightInd w:val="0"/>
            </w:pPr>
            <w:r w:rsidRPr="001D205B">
              <w:t>- Hình thức thi: Tự luận</w:t>
            </w:r>
          </w:p>
          <w:p w:rsidR="005441F3" w:rsidRPr="001D205B" w:rsidRDefault="005441F3" w:rsidP="00342BBB">
            <w:pPr>
              <w:widowControl w:val="0"/>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441F3" w:rsidRPr="001D205B" w:rsidRDefault="005441F3" w:rsidP="00342BBB">
            <w:pPr>
              <w:widowControl w:val="0"/>
              <w:autoSpaceDE w:val="0"/>
              <w:autoSpaceDN w:val="0"/>
              <w:adjustRightInd w:val="0"/>
              <w:jc w:val="center"/>
            </w:pPr>
            <w:r w:rsidRPr="001D205B">
              <w:t>Từ G1.1 đến G4.1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5441F3" w:rsidRPr="001D205B" w:rsidRDefault="005441F3" w:rsidP="00342BBB">
            <w:pPr>
              <w:widowControl w:val="0"/>
              <w:autoSpaceDE w:val="0"/>
              <w:autoSpaceDN w:val="0"/>
              <w:adjustRightInd w:val="0"/>
              <w:jc w:val="center"/>
            </w:pPr>
            <w:r w:rsidRPr="001D205B">
              <w:t>50%</w:t>
            </w:r>
          </w:p>
        </w:tc>
      </w:tr>
    </w:tbl>
    <w:p w:rsidR="005441F3" w:rsidRPr="001D205B" w:rsidRDefault="005441F3" w:rsidP="00342BBB">
      <w:pPr>
        <w:pStyle w:val="Heading2"/>
        <w:keepNext w:val="0"/>
        <w:widowControl w:val="0"/>
        <w:spacing w:before="0" w:after="0"/>
        <w:rPr>
          <w:rFonts w:ascii="Times New Roman" w:hAnsi="Times New Roman"/>
          <w:sz w:val="24"/>
          <w:szCs w:val="24"/>
        </w:rPr>
      </w:pPr>
      <w:bookmarkStart w:id="1110" w:name="_Toc49718948"/>
      <w:r w:rsidRPr="001D205B">
        <w:rPr>
          <w:rFonts w:ascii="Times New Roman" w:hAnsi="Times New Roman"/>
          <w:sz w:val="24"/>
          <w:szCs w:val="24"/>
        </w:rPr>
        <w:t>6. Nội dung giảng dạy và kế hoạch giảng dạy</w:t>
      </w:r>
      <w:bookmarkEnd w:id="1110"/>
    </w:p>
    <w:p w:rsidR="005441F3" w:rsidRPr="001D205B" w:rsidRDefault="005441F3" w:rsidP="00342BBB">
      <w:pPr>
        <w:widowControl w:val="0"/>
        <w:autoSpaceDE w:val="0"/>
        <w:autoSpaceDN w:val="0"/>
        <w:adjustRightInd w:val="0"/>
        <w:jc w:val="both"/>
        <w:rPr>
          <w:b/>
          <w:bCs/>
          <w:i/>
          <w:iCs/>
        </w:rPr>
      </w:pPr>
      <w:r w:rsidRPr="001D205B">
        <w:rPr>
          <w:b/>
          <w:bCs/>
          <w:i/>
          <w:iCs/>
        </w:rPr>
        <w:t>6.1. Nội dung giảng dạy</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440"/>
        <w:gridCol w:w="1440"/>
      </w:tblGrid>
      <w:tr w:rsidR="005441F3" w:rsidRPr="001D205B" w:rsidTr="00EA69E3">
        <w:tc>
          <w:tcPr>
            <w:tcW w:w="6318" w:type="dxa"/>
            <w:shd w:val="clear" w:color="auto" w:fill="DAEEF3"/>
            <w:vAlign w:val="center"/>
          </w:tcPr>
          <w:p w:rsidR="005441F3" w:rsidRPr="001D205B" w:rsidRDefault="005441F3" w:rsidP="00342BBB">
            <w:pPr>
              <w:widowControl w:val="0"/>
              <w:tabs>
                <w:tab w:val="left" w:pos="0"/>
              </w:tabs>
              <w:jc w:val="center"/>
              <w:rPr>
                <w:b/>
                <w:lang w:val="vi-VN"/>
              </w:rPr>
            </w:pPr>
            <w:r w:rsidRPr="001D205B">
              <w:rPr>
                <w:b/>
                <w:lang w:val="vi-VN"/>
              </w:rPr>
              <w:t>Nội dung</w:t>
            </w:r>
          </w:p>
        </w:tc>
        <w:tc>
          <w:tcPr>
            <w:tcW w:w="1440" w:type="dxa"/>
            <w:shd w:val="clear" w:color="auto" w:fill="DAEEF3"/>
            <w:vAlign w:val="center"/>
          </w:tcPr>
          <w:p w:rsidR="005441F3" w:rsidRPr="001D205B" w:rsidRDefault="005441F3" w:rsidP="00342BBB">
            <w:pPr>
              <w:widowControl w:val="0"/>
              <w:tabs>
                <w:tab w:val="left" w:pos="0"/>
              </w:tabs>
              <w:jc w:val="center"/>
              <w:rPr>
                <w:b/>
              </w:rPr>
            </w:pPr>
            <w:r w:rsidRPr="001D205B">
              <w:rPr>
                <w:b/>
                <w:lang w:val="vi-VN"/>
              </w:rPr>
              <w:t>CĐR môn học (Gx.x)</w:t>
            </w:r>
          </w:p>
        </w:tc>
        <w:tc>
          <w:tcPr>
            <w:tcW w:w="1440" w:type="dxa"/>
            <w:shd w:val="clear" w:color="auto" w:fill="DAEEF3"/>
            <w:vAlign w:val="center"/>
          </w:tcPr>
          <w:p w:rsidR="005441F3" w:rsidRPr="001D205B" w:rsidRDefault="005441F3" w:rsidP="00342BBB">
            <w:pPr>
              <w:widowControl w:val="0"/>
              <w:tabs>
                <w:tab w:val="left" w:pos="0"/>
              </w:tabs>
              <w:jc w:val="center"/>
              <w:rPr>
                <w:b/>
              </w:rPr>
            </w:pPr>
            <w:r w:rsidRPr="001D205B">
              <w:rPr>
                <w:b/>
              </w:rPr>
              <w:t>Bài đánh giá</w:t>
            </w:r>
          </w:p>
        </w:tc>
      </w:tr>
      <w:tr w:rsidR="005441F3" w:rsidRPr="001D205B" w:rsidTr="00EA69E3">
        <w:tc>
          <w:tcPr>
            <w:tcW w:w="6318" w:type="dxa"/>
            <w:shd w:val="clear" w:color="auto" w:fill="auto"/>
          </w:tcPr>
          <w:p w:rsidR="005441F3" w:rsidRPr="001D205B" w:rsidRDefault="005441F3" w:rsidP="00342BBB">
            <w:pPr>
              <w:widowControl w:val="0"/>
              <w:jc w:val="center"/>
              <w:rPr>
                <w:b/>
                <w:lang w:val="vi-VN"/>
              </w:rPr>
            </w:pPr>
            <w:r w:rsidRPr="001D205B">
              <w:rPr>
                <w:b/>
                <w:lang w:val="vi-VN"/>
              </w:rPr>
              <w:t>Chương 1</w:t>
            </w:r>
            <w:r w:rsidRPr="001D205B">
              <w:rPr>
                <w:b/>
              </w:rPr>
              <w:t>: Khái quát chung về nghèo đói</w:t>
            </w:r>
          </w:p>
          <w:p w:rsidR="005441F3" w:rsidRPr="001D205B" w:rsidRDefault="005441F3" w:rsidP="00342BBB">
            <w:pPr>
              <w:widowControl w:val="0"/>
              <w:ind w:right="-5"/>
              <w:jc w:val="both"/>
            </w:pPr>
            <w:r w:rsidRPr="001D205B">
              <w:rPr>
                <w:lang w:val="vi-VN"/>
              </w:rPr>
              <w:t xml:space="preserve">1.1. </w:t>
            </w:r>
            <w:r w:rsidRPr="001D205B">
              <w:t>Một số khái niệm cơ bản</w:t>
            </w:r>
          </w:p>
          <w:p w:rsidR="005441F3" w:rsidRPr="001D205B" w:rsidRDefault="005441F3" w:rsidP="00342BBB">
            <w:pPr>
              <w:widowControl w:val="0"/>
              <w:ind w:right="-5" w:firstLine="426"/>
              <w:jc w:val="both"/>
            </w:pPr>
            <w:r w:rsidRPr="001D205B">
              <w:rPr>
                <w:lang w:val="vi-VN"/>
              </w:rPr>
              <w:t>1.1.1. Khái niệm nghèo đói</w:t>
            </w:r>
          </w:p>
          <w:p w:rsidR="005441F3" w:rsidRPr="001D205B" w:rsidRDefault="005441F3" w:rsidP="00342BBB">
            <w:pPr>
              <w:widowControl w:val="0"/>
              <w:ind w:right="-5" w:firstLine="426"/>
              <w:jc w:val="both"/>
            </w:pPr>
            <w:r w:rsidRPr="001D205B">
              <w:t>1.1.1.1. Quan niệm về nghèo đói của quốc tế</w:t>
            </w:r>
          </w:p>
          <w:p w:rsidR="005441F3" w:rsidRPr="001D205B" w:rsidRDefault="005441F3" w:rsidP="00342BBB">
            <w:pPr>
              <w:widowControl w:val="0"/>
              <w:ind w:right="-5" w:firstLine="426"/>
              <w:jc w:val="both"/>
            </w:pPr>
            <w:r w:rsidRPr="001D205B">
              <w:t>1.1.1.2. Quan niệm về nghèo đói của Việt Nam</w:t>
            </w:r>
          </w:p>
          <w:p w:rsidR="005441F3" w:rsidRPr="001D205B" w:rsidRDefault="005441F3" w:rsidP="00342BBB">
            <w:pPr>
              <w:widowControl w:val="0"/>
              <w:ind w:right="-5" w:firstLine="426"/>
              <w:jc w:val="both"/>
            </w:pPr>
            <w:r w:rsidRPr="001D205B">
              <w:t xml:space="preserve">1.1.2. Người nghèo </w:t>
            </w:r>
          </w:p>
          <w:p w:rsidR="005441F3" w:rsidRPr="001D205B" w:rsidRDefault="005441F3" w:rsidP="00342BBB">
            <w:pPr>
              <w:widowControl w:val="0"/>
              <w:ind w:right="-5" w:firstLine="426"/>
              <w:jc w:val="both"/>
            </w:pPr>
            <w:r w:rsidRPr="001D205B">
              <w:t xml:space="preserve">1.1.3. Nghèo trẻ em </w:t>
            </w:r>
          </w:p>
          <w:p w:rsidR="005441F3" w:rsidRPr="001D205B" w:rsidRDefault="005441F3" w:rsidP="00342BBB">
            <w:pPr>
              <w:widowControl w:val="0"/>
              <w:ind w:right="-5" w:firstLine="426"/>
              <w:jc w:val="both"/>
            </w:pPr>
            <w:r w:rsidRPr="001D205B">
              <w:t>1.1.4. Nghèo đô thị</w:t>
            </w:r>
          </w:p>
          <w:p w:rsidR="005441F3" w:rsidRPr="001D205B" w:rsidRDefault="005441F3" w:rsidP="00342BBB">
            <w:pPr>
              <w:widowControl w:val="0"/>
              <w:ind w:right="-5" w:firstLine="426"/>
              <w:jc w:val="both"/>
            </w:pPr>
            <w:r w:rsidRPr="001D205B">
              <w:t>1.1.5. Nghèo nông thôn</w:t>
            </w:r>
          </w:p>
          <w:p w:rsidR="005441F3" w:rsidRPr="001D205B" w:rsidRDefault="005441F3" w:rsidP="00342BBB">
            <w:pPr>
              <w:widowControl w:val="0"/>
              <w:ind w:right="-5"/>
              <w:jc w:val="both"/>
              <w:rPr>
                <w:lang w:val="vi-VN"/>
              </w:rPr>
            </w:pPr>
            <w:r w:rsidRPr="001D205B">
              <w:rPr>
                <w:lang w:val="vi-VN"/>
              </w:rPr>
              <w:t xml:space="preserve">1.2. </w:t>
            </w:r>
            <w:r w:rsidRPr="001D205B">
              <w:t>B</w:t>
            </w:r>
            <w:r w:rsidRPr="001D205B">
              <w:rPr>
                <w:lang w:val="vi-VN"/>
              </w:rPr>
              <w:t>iểu hiện của nghèo đói</w:t>
            </w:r>
          </w:p>
          <w:p w:rsidR="005441F3" w:rsidRPr="001D205B" w:rsidRDefault="005441F3" w:rsidP="00342BBB">
            <w:pPr>
              <w:widowControl w:val="0"/>
              <w:ind w:right="-5" w:firstLine="426"/>
              <w:jc w:val="both"/>
            </w:pPr>
            <w:r w:rsidRPr="001D205B">
              <w:rPr>
                <w:lang w:val="vi-VN"/>
              </w:rPr>
              <w:t>1.2.1. Nghèo đói và dinh dưỡng</w:t>
            </w:r>
          </w:p>
          <w:p w:rsidR="005441F3" w:rsidRPr="001D205B" w:rsidRDefault="005441F3" w:rsidP="00342BBB">
            <w:pPr>
              <w:widowControl w:val="0"/>
              <w:ind w:right="-5" w:firstLine="426"/>
              <w:jc w:val="both"/>
            </w:pPr>
            <w:r w:rsidRPr="001D205B">
              <w:rPr>
                <w:lang w:val="vi-VN"/>
              </w:rPr>
              <w:t>1.2.</w:t>
            </w:r>
            <w:r w:rsidRPr="001D205B">
              <w:t>2.</w:t>
            </w:r>
            <w:r w:rsidRPr="001D205B">
              <w:rPr>
                <w:lang w:val="vi-VN"/>
              </w:rPr>
              <w:t xml:space="preserve"> Nghèo đói và tệ nạn xã hội</w:t>
            </w:r>
          </w:p>
          <w:p w:rsidR="005441F3" w:rsidRPr="001D205B" w:rsidRDefault="005441F3" w:rsidP="00342BBB">
            <w:pPr>
              <w:widowControl w:val="0"/>
              <w:ind w:right="-5" w:firstLine="426"/>
              <w:jc w:val="both"/>
              <w:rPr>
                <w:lang w:val="vi-VN"/>
              </w:rPr>
            </w:pPr>
            <w:r w:rsidRPr="001D205B">
              <w:rPr>
                <w:lang w:val="vi-VN"/>
              </w:rPr>
              <w:t>1.2.</w:t>
            </w:r>
            <w:r w:rsidRPr="001D205B">
              <w:t>3</w:t>
            </w:r>
            <w:r w:rsidRPr="001D205B">
              <w:rPr>
                <w:lang w:val="vi-VN"/>
              </w:rPr>
              <w:t>. Nghèo đói vàmôi trường xã hội</w:t>
            </w:r>
          </w:p>
          <w:p w:rsidR="005441F3" w:rsidRPr="001D205B" w:rsidRDefault="005441F3" w:rsidP="00342BBB">
            <w:pPr>
              <w:widowControl w:val="0"/>
              <w:ind w:right="-5"/>
              <w:jc w:val="both"/>
            </w:pPr>
            <w:r w:rsidRPr="001D205B">
              <w:t xml:space="preserve">1.3. Cách xác định chuẩn nghèo </w:t>
            </w:r>
          </w:p>
          <w:p w:rsidR="005441F3" w:rsidRPr="001D205B" w:rsidRDefault="005441F3" w:rsidP="00342BBB">
            <w:pPr>
              <w:widowControl w:val="0"/>
              <w:ind w:left="450" w:right="-5"/>
              <w:jc w:val="both"/>
            </w:pPr>
            <w:r w:rsidRPr="001D205B">
              <w:t xml:space="preserve">1.3.1. Khái niệm và căn cứ xác định chuẩn nghèo </w:t>
            </w:r>
          </w:p>
          <w:p w:rsidR="005441F3" w:rsidRPr="001D205B" w:rsidRDefault="005441F3" w:rsidP="00342BBB">
            <w:pPr>
              <w:widowControl w:val="0"/>
              <w:ind w:left="900" w:right="-5"/>
              <w:jc w:val="both"/>
            </w:pPr>
            <w:r w:rsidRPr="001D205B">
              <w:t xml:space="preserve">a. Khái niệm chuẩn nghèo </w:t>
            </w:r>
          </w:p>
          <w:p w:rsidR="005441F3" w:rsidRPr="001D205B" w:rsidRDefault="005441F3" w:rsidP="00342BBB">
            <w:pPr>
              <w:widowControl w:val="0"/>
              <w:ind w:right="-5" w:firstLine="900"/>
              <w:jc w:val="both"/>
            </w:pPr>
            <w:r w:rsidRPr="001D205B">
              <w:t xml:space="preserve">b. Căn cứ xác định chuẩn nghèo </w:t>
            </w:r>
          </w:p>
          <w:p w:rsidR="005441F3" w:rsidRPr="001D205B" w:rsidRDefault="005441F3" w:rsidP="00342BBB">
            <w:pPr>
              <w:widowControl w:val="0"/>
              <w:ind w:right="-5" w:firstLine="900"/>
              <w:jc w:val="both"/>
            </w:pPr>
            <w:r w:rsidRPr="001D205B">
              <w:t xml:space="preserve">c. Phương pháp điều chỉnh chuẩn nghèo </w:t>
            </w:r>
          </w:p>
          <w:p w:rsidR="005441F3" w:rsidRPr="001D205B" w:rsidRDefault="005441F3" w:rsidP="00342BBB">
            <w:pPr>
              <w:widowControl w:val="0"/>
              <w:ind w:right="-5" w:firstLine="540"/>
              <w:jc w:val="both"/>
            </w:pPr>
            <w:r w:rsidRPr="001D205B">
              <w:t xml:space="preserve">1.3.2. Các loại chuẩn nghèo </w:t>
            </w:r>
          </w:p>
          <w:p w:rsidR="005441F3" w:rsidRPr="001D205B" w:rsidRDefault="005441F3" w:rsidP="00342BBB">
            <w:pPr>
              <w:widowControl w:val="0"/>
              <w:ind w:right="-5"/>
              <w:jc w:val="both"/>
            </w:pPr>
            <w:r w:rsidRPr="001D205B">
              <w:t>1.4. Thực trạng nghèo đói</w:t>
            </w:r>
          </w:p>
          <w:p w:rsidR="005441F3" w:rsidRPr="001D205B" w:rsidRDefault="005441F3" w:rsidP="00342BBB">
            <w:pPr>
              <w:widowControl w:val="0"/>
              <w:ind w:right="-5" w:firstLine="540"/>
              <w:jc w:val="both"/>
            </w:pPr>
            <w:r w:rsidRPr="001D205B">
              <w:t>1.4.1. Thực trạng nghèo đói trên thế giới</w:t>
            </w:r>
          </w:p>
          <w:p w:rsidR="005441F3" w:rsidRPr="001D205B" w:rsidRDefault="005441F3" w:rsidP="00342BBB">
            <w:pPr>
              <w:widowControl w:val="0"/>
              <w:ind w:right="-5" w:firstLine="540"/>
              <w:jc w:val="both"/>
            </w:pPr>
            <w:r w:rsidRPr="001D205B">
              <w:t>1.4.2. Thực trạng nghèo đói ở Việt Nam</w:t>
            </w:r>
          </w:p>
          <w:p w:rsidR="005441F3" w:rsidRPr="001D205B" w:rsidRDefault="005441F3" w:rsidP="00342BBB">
            <w:pPr>
              <w:widowControl w:val="0"/>
              <w:ind w:right="-5" w:firstLine="540"/>
              <w:jc w:val="both"/>
            </w:pPr>
            <w:r w:rsidRPr="001D205B">
              <w:t>1.4.3. Tình hình xóa đói giảm nghèo hiện nay</w:t>
            </w:r>
          </w:p>
          <w:p w:rsidR="005441F3" w:rsidRPr="001D205B" w:rsidRDefault="005441F3" w:rsidP="00342BBB">
            <w:pPr>
              <w:widowControl w:val="0"/>
              <w:ind w:right="-5"/>
              <w:jc w:val="both"/>
            </w:pPr>
            <w:r w:rsidRPr="001D205B">
              <w:rPr>
                <w:b/>
              </w:rPr>
              <w:t>* Thảo luận 1:</w:t>
            </w:r>
            <w:r w:rsidRPr="001D205B">
              <w:t xml:space="preserve"> Phân tích về tình hình xóa đói giảm nghèo ở địa phương em ở?</w:t>
            </w:r>
          </w:p>
          <w:p w:rsidR="005441F3" w:rsidRPr="001D205B" w:rsidRDefault="005441F3" w:rsidP="00342BBB">
            <w:pPr>
              <w:widowControl w:val="0"/>
              <w:rPr>
                <w:i/>
              </w:rPr>
            </w:pPr>
            <w:r w:rsidRPr="001D205B">
              <w:rPr>
                <w:b/>
                <w:bCs/>
              </w:rPr>
              <w:t>* Hoạt động nhóm 1:</w:t>
            </w:r>
            <w:r w:rsidRPr="001D205B">
              <w:rPr>
                <w:i/>
              </w:rPr>
              <w:t xml:space="preserve">Hãy nêu một số biểu hiện của nghèo đói (dinh dưỡng, môi trường sống, tệ nạn xã hội), liên hệ với địa phương anh/chị? </w:t>
            </w:r>
          </w:p>
        </w:tc>
        <w:tc>
          <w:tcPr>
            <w:tcW w:w="1440" w:type="dxa"/>
            <w:shd w:val="clear" w:color="auto" w:fill="auto"/>
            <w:vAlign w:val="center"/>
          </w:tcPr>
          <w:p w:rsidR="005441F3" w:rsidRPr="001D205B" w:rsidRDefault="005441F3" w:rsidP="00342BBB">
            <w:pPr>
              <w:widowControl w:val="0"/>
              <w:autoSpaceDE w:val="0"/>
              <w:autoSpaceDN w:val="0"/>
              <w:adjustRightInd w:val="0"/>
              <w:jc w:val="center"/>
              <w:rPr>
                <w:b/>
                <w:bCs/>
                <w:iCs/>
              </w:rPr>
            </w:pPr>
          </w:p>
          <w:p w:rsidR="005441F3" w:rsidRPr="001D205B" w:rsidRDefault="005441F3" w:rsidP="00342BBB">
            <w:pPr>
              <w:widowControl w:val="0"/>
              <w:autoSpaceDE w:val="0"/>
              <w:autoSpaceDN w:val="0"/>
              <w:adjustRightInd w:val="0"/>
              <w:jc w:val="center"/>
              <w:rPr>
                <w:b/>
                <w:bCs/>
                <w:iCs/>
              </w:rPr>
            </w:pPr>
          </w:p>
          <w:p w:rsidR="005441F3" w:rsidRPr="001D205B" w:rsidRDefault="005441F3" w:rsidP="00342BBB">
            <w:pPr>
              <w:widowControl w:val="0"/>
              <w:autoSpaceDE w:val="0"/>
              <w:autoSpaceDN w:val="0"/>
              <w:adjustRightInd w:val="0"/>
              <w:jc w:val="center"/>
              <w:rPr>
                <w:bCs/>
                <w:iCs/>
              </w:rPr>
            </w:pPr>
            <w:r w:rsidRPr="001D205B">
              <w:rPr>
                <w:bCs/>
                <w:iCs/>
              </w:rPr>
              <w:t>G1.1</w:t>
            </w:r>
          </w:p>
          <w:p w:rsidR="005441F3" w:rsidRPr="001D205B" w:rsidRDefault="005441F3" w:rsidP="00342BBB">
            <w:pPr>
              <w:widowControl w:val="0"/>
              <w:autoSpaceDE w:val="0"/>
              <w:autoSpaceDN w:val="0"/>
              <w:adjustRightInd w:val="0"/>
              <w:jc w:val="center"/>
              <w:rPr>
                <w:bCs/>
                <w:iCs/>
              </w:rPr>
            </w:pPr>
            <w:r w:rsidRPr="001D205B">
              <w:rPr>
                <w:bCs/>
                <w:iCs/>
              </w:rPr>
              <w:t>G1.2</w:t>
            </w:r>
          </w:p>
          <w:p w:rsidR="005441F3" w:rsidRPr="001D205B" w:rsidRDefault="005441F3" w:rsidP="00342BBB">
            <w:pPr>
              <w:widowControl w:val="0"/>
              <w:autoSpaceDE w:val="0"/>
              <w:autoSpaceDN w:val="0"/>
              <w:adjustRightInd w:val="0"/>
              <w:jc w:val="center"/>
              <w:rPr>
                <w:bCs/>
                <w:iCs/>
              </w:rPr>
            </w:pPr>
            <w:r w:rsidRPr="001D205B">
              <w:rPr>
                <w:bCs/>
                <w:iCs/>
              </w:rPr>
              <w:t>G1.3</w:t>
            </w:r>
          </w:p>
          <w:p w:rsidR="005441F3" w:rsidRPr="001D205B" w:rsidRDefault="005441F3" w:rsidP="00342BBB">
            <w:pPr>
              <w:widowControl w:val="0"/>
              <w:autoSpaceDE w:val="0"/>
              <w:autoSpaceDN w:val="0"/>
              <w:adjustRightInd w:val="0"/>
              <w:jc w:val="center"/>
              <w:rPr>
                <w:bCs/>
                <w:iCs/>
              </w:rPr>
            </w:pPr>
            <w:r w:rsidRPr="001D205B">
              <w:rPr>
                <w:bCs/>
                <w:iCs/>
              </w:rPr>
              <w:t>G2.1</w:t>
            </w:r>
          </w:p>
          <w:p w:rsidR="005441F3" w:rsidRPr="001D205B" w:rsidRDefault="005441F3" w:rsidP="00342BBB">
            <w:pPr>
              <w:widowControl w:val="0"/>
              <w:autoSpaceDE w:val="0"/>
              <w:autoSpaceDN w:val="0"/>
              <w:adjustRightInd w:val="0"/>
              <w:jc w:val="center"/>
              <w:rPr>
                <w:bCs/>
                <w:iCs/>
              </w:rPr>
            </w:pPr>
            <w:r w:rsidRPr="001D205B">
              <w:rPr>
                <w:bCs/>
                <w:iCs/>
              </w:rPr>
              <w:t>G3.1</w:t>
            </w:r>
          </w:p>
          <w:p w:rsidR="005441F3" w:rsidRPr="001D205B" w:rsidRDefault="005441F3" w:rsidP="00342BBB">
            <w:pPr>
              <w:widowControl w:val="0"/>
              <w:autoSpaceDE w:val="0"/>
              <w:autoSpaceDN w:val="0"/>
              <w:adjustRightInd w:val="0"/>
              <w:jc w:val="center"/>
              <w:rPr>
                <w:bCs/>
                <w:iCs/>
              </w:rPr>
            </w:pPr>
          </w:p>
        </w:tc>
        <w:tc>
          <w:tcPr>
            <w:tcW w:w="1440" w:type="dxa"/>
            <w:shd w:val="clear" w:color="auto" w:fill="auto"/>
            <w:vAlign w:val="center"/>
          </w:tcPr>
          <w:p w:rsidR="005441F3" w:rsidRPr="001D205B" w:rsidRDefault="005441F3" w:rsidP="00342BBB">
            <w:pPr>
              <w:widowControl w:val="0"/>
              <w:autoSpaceDE w:val="0"/>
              <w:autoSpaceDN w:val="0"/>
              <w:adjustRightInd w:val="0"/>
              <w:jc w:val="center"/>
              <w:rPr>
                <w:b/>
                <w:bCs/>
                <w:iCs/>
              </w:rPr>
            </w:pPr>
          </w:p>
          <w:p w:rsidR="005441F3" w:rsidRPr="001D205B" w:rsidRDefault="005441F3" w:rsidP="00342BBB">
            <w:pPr>
              <w:widowControl w:val="0"/>
              <w:autoSpaceDE w:val="0"/>
              <w:autoSpaceDN w:val="0"/>
              <w:adjustRightInd w:val="0"/>
              <w:jc w:val="center"/>
            </w:pPr>
            <w:r w:rsidRPr="001D205B">
              <w:t>A1.1.1</w:t>
            </w:r>
          </w:p>
          <w:p w:rsidR="005441F3" w:rsidRPr="001D205B" w:rsidRDefault="005441F3" w:rsidP="00342BBB">
            <w:pPr>
              <w:widowControl w:val="0"/>
              <w:autoSpaceDE w:val="0"/>
              <w:autoSpaceDN w:val="0"/>
              <w:adjustRightInd w:val="0"/>
              <w:jc w:val="center"/>
            </w:pPr>
            <w:r w:rsidRPr="001D205B">
              <w:t>A1.1.2</w:t>
            </w:r>
          </w:p>
          <w:p w:rsidR="005441F3" w:rsidRPr="001D205B" w:rsidRDefault="005441F3" w:rsidP="00342BBB">
            <w:pPr>
              <w:widowControl w:val="0"/>
              <w:autoSpaceDE w:val="0"/>
              <w:autoSpaceDN w:val="0"/>
              <w:adjustRightInd w:val="0"/>
              <w:jc w:val="center"/>
            </w:pPr>
            <w:r w:rsidRPr="001D205B">
              <w:t>A1.2.1</w:t>
            </w:r>
          </w:p>
          <w:p w:rsidR="005441F3" w:rsidRPr="001D205B" w:rsidRDefault="005441F3" w:rsidP="00342BBB">
            <w:pPr>
              <w:widowControl w:val="0"/>
              <w:autoSpaceDE w:val="0"/>
              <w:autoSpaceDN w:val="0"/>
              <w:adjustRightInd w:val="0"/>
              <w:jc w:val="center"/>
            </w:pPr>
            <w:r w:rsidRPr="001D205B">
              <w:t>A1.2.2</w:t>
            </w:r>
          </w:p>
          <w:p w:rsidR="005441F3" w:rsidRPr="001D205B" w:rsidRDefault="005441F3" w:rsidP="00342BBB">
            <w:pPr>
              <w:widowControl w:val="0"/>
              <w:autoSpaceDE w:val="0"/>
              <w:autoSpaceDN w:val="0"/>
              <w:adjustRightInd w:val="0"/>
              <w:jc w:val="center"/>
            </w:pPr>
            <w:r w:rsidRPr="001D205B">
              <w:t>A1.3.1</w:t>
            </w:r>
          </w:p>
          <w:p w:rsidR="005441F3" w:rsidRPr="001D205B" w:rsidRDefault="005441F3" w:rsidP="00342BBB">
            <w:pPr>
              <w:widowControl w:val="0"/>
              <w:autoSpaceDE w:val="0"/>
              <w:autoSpaceDN w:val="0"/>
              <w:adjustRightInd w:val="0"/>
              <w:jc w:val="center"/>
              <w:rPr>
                <w:b/>
                <w:bCs/>
                <w:iCs/>
              </w:rPr>
            </w:pPr>
            <w:r w:rsidRPr="001D205B">
              <w:t>A2.1</w:t>
            </w:r>
          </w:p>
        </w:tc>
      </w:tr>
      <w:tr w:rsidR="005441F3" w:rsidRPr="001D205B" w:rsidTr="00EA69E3">
        <w:tc>
          <w:tcPr>
            <w:tcW w:w="6318" w:type="dxa"/>
            <w:shd w:val="clear" w:color="auto" w:fill="auto"/>
          </w:tcPr>
          <w:p w:rsidR="005441F3" w:rsidRPr="001D205B" w:rsidRDefault="005441F3" w:rsidP="00342BBB">
            <w:pPr>
              <w:widowControl w:val="0"/>
              <w:tabs>
                <w:tab w:val="left" w:pos="0"/>
              </w:tabs>
              <w:ind w:right="-5"/>
              <w:rPr>
                <w:b/>
                <w:spacing w:val="6"/>
              </w:rPr>
            </w:pPr>
            <w:r w:rsidRPr="001D205B">
              <w:rPr>
                <w:b/>
                <w:spacing w:val="6"/>
              </w:rPr>
              <w:t>Chương 2: Một số chương trình, chính sách và mô hình xóa đói giảm nghèo của Việt Nam</w:t>
            </w:r>
          </w:p>
          <w:p w:rsidR="005441F3" w:rsidRPr="001D205B" w:rsidRDefault="005441F3" w:rsidP="00342BBB">
            <w:pPr>
              <w:widowControl w:val="0"/>
              <w:tabs>
                <w:tab w:val="left" w:pos="0"/>
              </w:tabs>
              <w:ind w:right="-5"/>
              <w:rPr>
                <w:spacing w:val="6"/>
              </w:rPr>
            </w:pPr>
            <w:r w:rsidRPr="001D205B">
              <w:rPr>
                <w:spacing w:val="6"/>
              </w:rPr>
              <w:t xml:space="preserve">2.1Một số chính sách xóa đói giảm nghèo của Việt Nam </w:t>
            </w:r>
            <w:r w:rsidRPr="001D205B">
              <w:rPr>
                <w:spacing w:val="6"/>
              </w:rPr>
              <w:lastRenderedPageBreak/>
              <w:t>giai đoạn 2001 – 2010</w:t>
            </w:r>
          </w:p>
          <w:p w:rsidR="005441F3" w:rsidRPr="001D205B" w:rsidRDefault="005441F3" w:rsidP="00342BBB">
            <w:pPr>
              <w:widowControl w:val="0"/>
              <w:numPr>
                <w:ilvl w:val="2"/>
                <w:numId w:val="6"/>
              </w:numPr>
              <w:tabs>
                <w:tab w:val="left" w:pos="0"/>
              </w:tabs>
              <w:ind w:right="-5"/>
              <w:rPr>
                <w:spacing w:val="6"/>
              </w:rPr>
            </w:pPr>
            <w:r w:rsidRPr="001D205B">
              <w:rPr>
                <w:spacing w:val="6"/>
              </w:rPr>
              <w:t xml:space="preserve">Chính sách tín dụng </w:t>
            </w:r>
          </w:p>
          <w:p w:rsidR="005441F3" w:rsidRPr="001D205B" w:rsidRDefault="005441F3" w:rsidP="00342BBB">
            <w:pPr>
              <w:widowControl w:val="0"/>
              <w:numPr>
                <w:ilvl w:val="2"/>
                <w:numId w:val="6"/>
              </w:numPr>
              <w:tabs>
                <w:tab w:val="left" w:pos="0"/>
              </w:tabs>
              <w:ind w:right="-5"/>
            </w:pPr>
            <w:r w:rsidRPr="001D205B">
              <w:t>Chính sách hỗ trợ sản xuất và khuyến khích phát triển kinh tế hàng hóa đối với ng</w:t>
            </w:r>
            <w:r w:rsidRPr="001D205B">
              <w:rPr>
                <w:rFonts w:ascii="Cambria" w:hAnsi="Cambria" w:cs="Cambria"/>
              </w:rPr>
              <w:t>ƣ</w:t>
            </w:r>
            <w:r w:rsidRPr="001D205B">
              <w:t xml:space="preserve">ời nghèo </w:t>
            </w:r>
          </w:p>
          <w:p w:rsidR="005441F3" w:rsidRPr="001D205B" w:rsidRDefault="005441F3" w:rsidP="00342BBB">
            <w:pPr>
              <w:widowControl w:val="0"/>
              <w:numPr>
                <w:ilvl w:val="2"/>
                <w:numId w:val="6"/>
              </w:numPr>
              <w:tabs>
                <w:tab w:val="left" w:pos="0"/>
              </w:tabs>
              <w:ind w:left="1350" w:right="-5" w:hanging="810"/>
            </w:pPr>
            <w:r w:rsidRPr="001D205B">
              <w:t xml:space="preserve">Nhóm chính sách hỗ trợ người nghèo tiếp cận các dịch vụ xã hội </w:t>
            </w:r>
          </w:p>
          <w:p w:rsidR="005441F3" w:rsidRPr="001D205B" w:rsidRDefault="005441F3" w:rsidP="00342BBB">
            <w:pPr>
              <w:widowControl w:val="0"/>
              <w:numPr>
                <w:ilvl w:val="2"/>
                <w:numId w:val="6"/>
              </w:numPr>
              <w:tabs>
                <w:tab w:val="left" w:pos="0"/>
              </w:tabs>
              <w:ind w:left="1350" w:right="-5" w:hanging="810"/>
            </w:pPr>
            <w:r w:rsidRPr="001D205B">
              <w:t>Chính sách trợ giúp xã hội khác đối với người nghèo</w:t>
            </w:r>
          </w:p>
          <w:p w:rsidR="005441F3" w:rsidRPr="001D205B" w:rsidRDefault="005441F3" w:rsidP="00342BBB">
            <w:pPr>
              <w:widowControl w:val="0"/>
              <w:tabs>
                <w:tab w:val="left" w:pos="0"/>
              </w:tabs>
              <w:ind w:right="-5"/>
            </w:pPr>
            <w:r w:rsidRPr="001D205B">
              <w:t xml:space="preserve">2.2. Một số chương trình xóa đói giảm nghèo điển hình của Việt Nam thời gian qua </w:t>
            </w:r>
          </w:p>
          <w:p w:rsidR="005441F3" w:rsidRPr="001D205B" w:rsidRDefault="005441F3" w:rsidP="00342BBB">
            <w:pPr>
              <w:widowControl w:val="0"/>
              <w:tabs>
                <w:tab w:val="left" w:pos="0"/>
              </w:tabs>
              <w:ind w:right="-5" w:firstLine="720"/>
            </w:pPr>
            <w:r w:rsidRPr="001D205B">
              <w:t xml:space="preserve">2.2.1. Nghị quyết 30a/2008/NQ-CP về Chương trình hỗ trợ giảm nghèo nhanh và bền vững đối với 61 huyện nghèo (nay là 62 huyện) </w:t>
            </w:r>
          </w:p>
          <w:p w:rsidR="005441F3" w:rsidRPr="001D205B" w:rsidRDefault="005441F3" w:rsidP="00342BBB">
            <w:pPr>
              <w:widowControl w:val="0"/>
              <w:tabs>
                <w:tab w:val="left" w:pos="0"/>
              </w:tabs>
              <w:ind w:right="-5" w:firstLine="720"/>
            </w:pPr>
            <w:r w:rsidRPr="001D205B">
              <w:t>2.2.2. Nghị quyết số 80/NQ-CP Về định hướng giảm nghèo bền vững thời kỳ từ năm 2011 đến 2020</w:t>
            </w:r>
          </w:p>
          <w:p w:rsidR="005441F3" w:rsidRPr="001D205B" w:rsidRDefault="005441F3" w:rsidP="00342BBB">
            <w:pPr>
              <w:widowControl w:val="0"/>
              <w:tabs>
                <w:tab w:val="left" w:pos="0"/>
              </w:tabs>
              <w:ind w:right="-5" w:firstLine="720"/>
            </w:pPr>
            <w:r w:rsidRPr="001D205B">
              <w:t>2.2.3. Chương trình 135</w:t>
            </w:r>
          </w:p>
          <w:p w:rsidR="005441F3" w:rsidRPr="001D205B" w:rsidRDefault="005441F3" w:rsidP="00342BBB">
            <w:pPr>
              <w:widowControl w:val="0"/>
              <w:tabs>
                <w:tab w:val="left" w:pos="0"/>
              </w:tabs>
              <w:ind w:right="-5" w:firstLine="720"/>
            </w:pPr>
            <w:r w:rsidRPr="001D205B">
              <w:t xml:space="preserve">2.2.4. Chương trình mục tiêu quốc gia xóa đói, giảm nghèo </w:t>
            </w:r>
          </w:p>
          <w:p w:rsidR="005441F3" w:rsidRPr="001D205B" w:rsidRDefault="005441F3" w:rsidP="00342BBB">
            <w:pPr>
              <w:widowControl w:val="0"/>
              <w:tabs>
                <w:tab w:val="left" w:pos="0"/>
              </w:tabs>
              <w:ind w:right="-5"/>
            </w:pPr>
            <w:r w:rsidRPr="001D205B">
              <w:t>2.3. Giới thiệu một số mô hình xóa đói giảm nghèo</w:t>
            </w:r>
          </w:p>
          <w:p w:rsidR="005441F3" w:rsidRPr="001D205B" w:rsidRDefault="005441F3" w:rsidP="00342BBB">
            <w:pPr>
              <w:widowControl w:val="0"/>
              <w:tabs>
                <w:tab w:val="left" w:pos="0"/>
              </w:tabs>
              <w:ind w:right="-5" w:firstLine="720"/>
            </w:pPr>
            <w:r w:rsidRPr="001D205B">
              <w:t xml:space="preserve">2.3.1. Mô hình tổ phụ nữ tín dụng tiết kiệm </w:t>
            </w:r>
          </w:p>
          <w:p w:rsidR="005441F3" w:rsidRPr="001D205B" w:rsidRDefault="005441F3" w:rsidP="00342BBB">
            <w:pPr>
              <w:widowControl w:val="0"/>
              <w:tabs>
                <w:tab w:val="left" w:pos="0"/>
              </w:tabs>
              <w:ind w:right="-5" w:firstLine="720"/>
            </w:pPr>
            <w:r w:rsidRPr="001D205B">
              <w:t xml:space="preserve">2.3.2. Mô hình Câu lạc bộ VAC </w:t>
            </w:r>
          </w:p>
          <w:p w:rsidR="005441F3" w:rsidRPr="001D205B" w:rsidRDefault="005441F3" w:rsidP="00342BBB">
            <w:pPr>
              <w:widowControl w:val="0"/>
              <w:tabs>
                <w:tab w:val="left" w:pos="0"/>
              </w:tabs>
              <w:ind w:right="-5" w:firstLine="720"/>
            </w:pPr>
            <w:r w:rsidRPr="001D205B">
              <w:t>2.3.3. Mô hình tổ hợp tác sản xuất</w:t>
            </w:r>
          </w:p>
          <w:p w:rsidR="005441F3" w:rsidRPr="001D205B" w:rsidRDefault="005441F3" w:rsidP="00342BBB">
            <w:pPr>
              <w:widowControl w:val="0"/>
              <w:tabs>
                <w:tab w:val="left" w:pos="0"/>
              </w:tabs>
              <w:ind w:right="-5" w:firstLine="720"/>
            </w:pPr>
            <w:r w:rsidRPr="001D205B">
              <w:t>2.3.4. Mô hình vườn- rừng (miền núi và trung du)</w:t>
            </w:r>
          </w:p>
          <w:p w:rsidR="005441F3" w:rsidRPr="001D205B" w:rsidRDefault="005441F3" w:rsidP="00342BBB">
            <w:pPr>
              <w:widowControl w:val="0"/>
              <w:tabs>
                <w:tab w:val="left" w:pos="0"/>
              </w:tabs>
              <w:ind w:right="-5" w:firstLine="720"/>
            </w:pPr>
            <w:r w:rsidRPr="001D205B">
              <w:t xml:space="preserve">2.3.5. Mô hình trang trại </w:t>
            </w:r>
          </w:p>
          <w:p w:rsidR="005441F3" w:rsidRPr="001D205B" w:rsidRDefault="005441F3" w:rsidP="00342BBB">
            <w:pPr>
              <w:widowControl w:val="0"/>
              <w:tabs>
                <w:tab w:val="left" w:pos="0"/>
              </w:tabs>
              <w:ind w:right="-5" w:firstLine="720"/>
            </w:pPr>
            <w:r w:rsidRPr="001D205B">
              <w:t>2.3.6. Các mô hình khác</w:t>
            </w:r>
          </w:p>
          <w:p w:rsidR="005441F3" w:rsidRPr="001D205B" w:rsidRDefault="005441F3" w:rsidP="00342BBB">
            <w:pPr>
              <w:widowControl w:val="0"/>
              <w:tabs>
                <w:tab w:val="left" w:pos="0"/>
              </w:tabs>
              <w:ind w:right="-5"/>
              <w:rPr>
                <w:b/>
              </w:rPr>
            </w:pPr>
            <w:r w:rsidRPr="001D205B">
              <w:rPr>
                <w:b/>
              </w:rPr>
              <w:t xml:space="preserve">* Thảo luận 2: </w:t>
            </w:r>
            <w:r w:rsidRPr="001D205B">
              <w:t>Đánh giá ưu và nhược điểm một mô hình xóa đói giảm nghèo hiệu quả mà em biết?</w:t>
            </w:r>
          </w:p>
          <w:p w:rsidR="005441F3" w:rsidRPr="001D205B" w:rsidRDefault="005441F3" w:rsidP="00342BBB">
            <w:pPr>
              <w:widowControl w:val="0"/>
              <w:tabs>
                <w:tab w:val="left" w:pos="0"/>
              </w:tabs>
              <w:ind w:right="-5"/>
            </w:pPr>
            <w:r w:rsidRPr="001D205B">
              <w:rPr>
                <w:b/>
                <w:bCs/>
              </w:rPr>
              <w:t>* Hoạt động nhóm 2:</w:t>
            </w:r>
            <w:r w:rsidRPr="001D205B">
              <w:t xml:space="preserve"> Hãy phân tích những thành tựu và hạn chế, bất cập của các nhóm chính sách sau: - Chính sách tín dụng cho hộ nghèo; Chính sách hỗ trợ sản xuất và khuyến khích phát triển kinh tế hàng hóa đối với người nghèo - Nhóm chính sách hỗ trợ người nghèo tiếp cận các dịch vụ xã hội</w:t>
            </w:r>
          </w:p>
        </w:tc>
        <w:tc>
          <w:tcPr>
            <w:tcW w:w="1440" w:type="dxa"/>
            <w:shd w:val="clear" w:color="auto" w:fill="auto"/>
            <w:vAlign w:val="center"/>
          </w:tcPr>
          <w:p w:rsidR="005441F3" w:rsidRPr="001D205B" w:rsidRDefault="005441F3" w:rsidP="00342BBB">
            <w:pPr>
              <w:widowControl w:val="0"/>
              <w:autoSpaceDE w:val="0"/>
              <w:autoSpaceDN w:val="0"/>
              <w:adjustRightInd w:val="0"/>
              <w:jc w:val="center"/>
              <w:rPr>
                <w:bCs/>
                <w:iCs/>
              </w:rPr>
            </w:pPr>
          </w:p>
          <w:p w:rsidR="005441F3" w:rsidRPr="001D205B" w:rsidRDefault="005441F3" w:rsidP="00342BBB">
            <w:pPr>
              <w:widowControl w:val="0"/>
              <w:autoSpaceDE w:val="0"/>
              <w:autoSpaceDN w:val="0"/>
              <w:adjustRightInd w:val="0"/>
              <w:jc w:val="center"/>
              <w:rPr>
                <w:bCs/>
                <w:iCs/>
              </w:rPr>
            </w:pPr>
          </w:p>
          <w:p w:rsidR="005441F3" w:rsidRPr="001D205B" w:rsidRDefault="005441F3" w:rsidP="00342BBB">
            <w:pPr>
              <w:widowControl w:val="0"/>
              <w:autoSpaceDE w:val="0"/>
              <w:autoSpaceDN w:val="0"/>
              <w:adjustRightInd w:val="0"/>
              <w:jc w:val="center"/>
              <w:rPr>
                <w:bCs/>
                <w:iCs/>
              </w:rPr>
            </w:pPr>
            <w:r w:rsidRPr="001D205B">
              <w:rPr>
                <w:bCs/>
                <w:iCs/>
              </w:rPr>
              <w:t>G1.1</w:t>
            </w:r>
          </w:p>
          <w:p w:rsidR="005441F3" w:rsidRPr="001D205B" w:rsidRDefault="005441F3" w:rsidP="00342BBB">
            <w:pPr>
              <w:widowControl w:val="0"/>
              <w:autoSpaceDE w:val="0"/>
              <w:autoSpaceDN w:val="0"/>
              <w:adjustRightInd w:val="0"/>
              <w:jc w:val="center"/>
              <w:rPr>
                <w:bCs/>
                <w:iCs/>
              </w:rPr>
            </w:pPr>
            <w:r w:rsidRPr="001D205B">
              <w:rPr>
                <w:bCs/>
                <w:iCs/>
              </w:rPr>
              <w:lastRenderedPageBreak/>
              <w:t>G1.2</w:t>
            </w:r>
          </w:p>
          <w:p w:rsidR="005441F3" w:rsidRPr="001D205B" w:rsidRDefault="005441F3" w:rsidP="00342BBB">
            <w:pPr>
              <w:widowControl w:val="0"/>
              <w:autoSpaceDE w:val="0"/>
              <w:autoSpaceDN w:val="0"/>
              <w:adjustRightInd w:val="0"/>
              <w:jc w:val="center"/>
              <w:rPr>
                <w:bCs/>
                <w:iCs/>
              </w:rPr>
            </w:pPr>
            <w:r w:rsidRPr="001D205B">
              <w:rPr>
                <w:bCs/>
                <w:iCs/>
              </w:rPr>
              <w:t>G1.3</w:t>
            </w:r>
          </w:p>
          <w:p w:rsidR="005441F3" w:rsidRPr="001D205B" w:rsidRDefault="005441F3" w:rsidP="00342BBB">
            <w:pPr>
              <w:widowControl w:val="0"/>
              <w:autoSpaceDE w:val="0"/>
              <w:autoSpaceDN w:val="0"/>
              <w:adjustRightInd w:val="0"/>
              <w:jc w:val="center"/>
              <w:rPr>
                <w:bCs/>
                <w:iCs/>
              </w:rPr>
            </w:pPr>
            <w:r w:rsidRPr="001D205B">
              <w:rPr>
                <w:bCs/>
                <w:iCs/>
              </w:rPr>
              <w:t>G2.1</w:t>
            </w:r>
          </w:p>
          <w:p w:rsidR="005441F3" w:rsidRPr="001D205B" w:rsidRDefault="005441F3" w:rsidP="00342BBB">
            <w:pPr>
              <w:widowControl w:val="0"/>
              <w:autoSpaceDE w:val="0"/>
              <w:autoSpaceDN w:val="0"/>
              <w:adjustRightInd w:val="0"/>
              <w:jc w:val="center"/>
              <w:rPr>
                <w:bCs/>
                <w:iCs/>
              </w:rPr>
            </w:pPr>
            <w:r w:rsidRPr="001D205B">
              <w:rPr>
                <w:bCs/>
                <w:iCs/>
              </w:rPr>
              <w:t>G3.1</w:t>
            </w:r>
          </w:p>
          <w:p w:rsidR="005441F3" w:rsidRPr="001D205B" w:rsidRDefault="005441F3" w:rsidP="00342BBB">
            <w:pPr>
              <w:widowControl w:val="0"/>
              <w:autoSpaceDE w:val="0"/>
              <w:autoSpaceDN w:val="0"/>
              <w:adjustRightInd w:val="0"/>
              <w:jc w:val="center"/>
              <w:rPr>
                <w:b/>
                <w:bCs/>
                <w:iCs/>
              </w:rPr>
            </w:pPr>
            <w:r w:rsidRPr="001D205B">
              <w:rPr>
                <w:bCs/>
                <w:iCs/>
              </w:rPr>
              <w:t>G3.2</w:t>
            </w:r>
          </w:p>
          <w:p w:rsidR="005441F3" w:rsidRPr="001D205B" w:rsidRDefault="005441F3" w:rsidP="00342BBB">
            <w:pPr>
              <w:widowControl w:val="0"/>
              <w:autoSpaceDE w:val="0"/>
              <w:autoSpaceDN w:val="0"/>
              <w:adjustRightInd w:val="0"/>
              <w:jc w:val="center"/>
              <w:rPr>
                <w:bCs/>
                <w:iCs/>
              </w:rPr>
            </w:pPr>
            <w:r w:rsidRPr="001D205B">
              <w:rPr>
                <w:bCs/>
                <w:iCs/>
              </w:rPr>
              <w:t>G4.1</w:t>
            </w:r>
          </w:p>
        </w:tc>
        <w:tc>
          <w:tcPr>
            <w:tcW w:w="1440" w:type="dxa"/>
            <w:shd w:val="clear" w:color="auto" w:fill="auto"/>
            <w:vAlign w:val="center"/>
          </w:tcPr>
          <w:p w:rsidR="005441F3" w:rsidRPr="001D205B" w:rsidRDefault="005441F3" w:rsidP="00342BBB">
            <w:pPr>
              <w:widowControl w:val="0"/>
              <w:autoSpaceDE w:val="0"/>
              <w:autoSpaceDN w:val="0"/>
              <w:adjustRightInd w:val="0"/>
              <w:jc w:val="center"/>
            </w:pPr>
            <w:r w:rsidRPr="001D205B">
              <w:lastRenderedPageBreak/>
              <w:t>A1.1.1</w:t>
            </w:r>
          </w:p>
          <w:p w:rsidR="005441F3" w:rsidRPr="001D205B" w:rsidRDefault="005441F3" w:rsidP="00342BBB">
            <w:pPr>
              <w:widowControl w:val="0"/>
              <w:autoSpaceDE w:val="0"/>
              <w:autoSpaceDN w:val="0"/>
              <w:adjustRightInd w:val="0"/>
              <w:jc w:val="center"/>
            </w:pPr>
            <w:r w:rsidRPr="001D205B">
              <w:t>A1.1.2</w:t>
            </w:r>
          </w:p>
          <w:p w:rsidR="005441F3" w:rsidRPr="001D205B" w:rsidRDefault="005441F3" w:rsidP="00342BBB">
            <w:pPr>
              <w:widowControl w:val="0"/>
              <w:autoSpaceDE w:val="0"/>
              <w:autoSpaceDN w:val="0"/>
              <w:adjustRightInd w:val="0"/>
              <w:jc w:val="center"/>
            </w:pPr>
            <w:r w:rsidRPr="001D205B">
              <w:t>A1.2.1</w:t>
            </w:r>
          </w:p>
          <w:p w:rsidR="005441F3" w:rsidRPr="001D205B" w:rsidRDefault="005441F3" w:rsidP="00342BBB">
            <w:pPr>
              <w:widowControl w:val="0"/>
              <w:autoSpaceDE w:val="0"/>
              <w:autoSpaceDN w:val="0"/>
              <w:adjustRightInd w:val="0"/>
              <w:jc w:val="center"/>
            </w:pPr>
            <w:r w:rsidRPr="001D205B">
              <w:lastRenderedPageBreak/>
              <w:t>A1.2.2</w:t>
            </w:r>
          </w:p>
          <w:p w:rsidR="005441F3" w:rsidRPr="001D205B" w:rsidRDefault="005441F3" w:rsidP="00342BBB">
            <w:pPr>
              <w:widowControl w:val="0"/>
              <w:autoSpaceDE w:val="0"/>
              <w:autoSpaceDN w:val="0"/>
              <w:adjustRightInd w:val="0"/>
              <w:jc w:val="center"/>
            </w:pPr>
            <w:r w:rsidRPr="001D205B">
              <w:t>A1.3.2</w:t>
            </w:r>
          </w:p>
          <w:p w:rsidR="005441F3" w:rsidRPr="001D205B" w:rsidRDefault="005441F3" w:rsidP="00342BBB">
            <w:pPr>
              <w:widowControl w:val="0"/>
              <w:autoSpaceDE w:val="0"/>
              <w:autoSpaceDN w:val="0"/>
              <w:adjustRightInd w:val="0"/>
              <w:jc w:val="center"/>
              <w:rPr>
                <w:b/>
                <w:bCs/>
                <w:i/>
                <w:iCs/>
              </w:rPr>
            </w:pPr>
            <w:r w:rsidRPr="001D205B">
              <w:t>A2.1</w:t>
            </w:r>
          </w:p>
        </w:tc>
      </w:tr>
      <w:tr w:rsidR="005441F3" w:rsidRPr="001D205B" w:rsidTr="00EA69E3">
        <w:tc>
          <w:tcPr>
            <w:tcW w:w="6318" w:type="dxa"/>
            <w:shd w:val="clear" w:color="auto" w:fill="auto"/>
          </w:tcPr>
          <w:p w:rsidR="005441F3" w:rsidRPr="001D205B" w:rsidRDefault="005441F3" w:rsidP="00342BBB">
            <w:pPr>
              <w:widowControl w:val="0"/>
              <w:jc w:val="both"/>
              <w:rPr>
                <w:b/>
                <w:spacing w:val="6"/>
              </w:rPr>
            </w:pPr>
            <w:r w:rsidRPr="001D205B">
              <w:rPr>
                <w:b/>
                <w:spacing w:val="6"/>
              </w:rPr>
              <w:lastRenderedPageBreak/>
              <w:t>Chương 3: Công tác xã hội trong trợ giúp người nghèo</w:t>
            </w:r>
          </w:p>
          <w:p w:rsidR="005441F3" w:rsidRPr="001D205B" w:rsidRDefault="005441F3" w:rsidP="00342BBB">
            <w:pPr>
              <w:widowControl w:val="0"/>
              <w:jc w:val="both"/>
              <w:rPr>
                <w:spacing w:val="6"/>
              </w:rPr>
            </w:pPr>
            <w:r w:rsidRPr="001D205B">
              <w:rPr>
                <w:spacing w:val="6"/>
              </w:rPr>
              <w:t xml:space="preserve">3.1. Khái niệm công tác xã hội với người nghèo </w:t>
            </w:r>
          </w:p>
          <w:p w:rsidR="005441F3" w:rsidRPr="001D205B" w:rsidRDefault="005441F3" w:rsidP="00342BBB">
            <w:pPr>
              <w:widowControl w:val="0"/>
              <w:jc w:val="both"/>
              <w:rPr>
                <w:spacing w:val="-10"/>
              </w:rPr>
            </w:pPr>
            <w:r w:rsidRPr="001D205B">
              <w:rPr>
                <w:spacing w:val="-10"/>
              </w:rPr>
              <w:t xml:space="preserve">3.2. Vai trò của nhân viên công tác xã hội </w:t>
            </w:r>
          </w:p>
          <w:p w:rsidR="005441F3" w:rsidRPr="001D205B" w:rsidRDefault="005441F3" w:rsidP="00342BBB">
            <w:pPr>
              <w:widowControl w:val="0"/>
              <w:ind w:firstLine="630"/>
              <w:jc w:val="both"/>
              <w:rPr>
                <w:spacing w:val="-10"/>
              </w:rPr>
            </w:pPr>
            <w:r w:rsidRPr="001D205B">
              <w:rPr>
                <w:spacing w:val="-10"/>
              </w:rPr>
              <w:t xml:space="preserve">3.2.1. Người nâng đỡ, tạo dựng niềm tin </w:t>
            </w:r>
          </w:p>
          <w:p w:rsidR="005441F3" w:rsidRPr="001D205B" w:rsidRDefault="005441F3" w:rsidP="00342BBB">
            <w:pPr>
              <w:widowControl w:val="0"/>
              <w:ind w:firstLine="630"/>
              <w:jc w:val="both"/>
              <w:rPr>
                <w:spacing w:val="-10"/>
              </w:rPr>
            </w:pPr>
            <w:r w:rsidRPr="001D205B">
              <w:rPr>
                <w:spacing w:val="-10"/>
              </w:rPr>
              <w:t xml:space="preserve">3.2.2. Người giáo dục </w:t>
            </w:r>
          </w:p>
          <w:p w:rsidR="005441F3" w:rsidRPr="001D205B" w:rsidRDefault="005441F3" w:rsidP="00342BBB">
            <w:pPr>
              <w:widowControl w:val="0"/>
              <w:ind w:firstLine="630"/>
              <w:jc w:val="both"/>
              <w:rPr>
                <w:spacing w:val="-10"/>
              </w:rPr>
            </w:pPr>
            <w:r w:rsidRPr="001D205B">
              <w:rPr>
                <w:spacing w:val="-10"/>
              </w:rPr>
              <w:t xml:space="preserve">3.2.3 Người điều phối – kết nối dịch vụ </w:t>
            </w:r>
          </w:p>
          <w:p w:rsidR="005441F3" w:rsidRPr="001D205B" w:rsidRDefault="005441F3" w:rsidP="00342BBB">
            <w:pPr>
              <w:widowControl w:val="0"/>
              <w:ind w:firstLine="630"/>
              <w:jc w:val="both"/>
              <w:rPr>
                <w:spacing w:val="-10"/>
              </w:rPr>
            </w:pPr>
            <w:r w:rsidRPr="001D205B">
              <w:rPr>
                <w:spacing w:val="-10"/>
              </w:rPr>
              <w:t xml:space="preserve">3.2.4. Người biện hộ </w:t>
            </w:r>
          </w:p>
          <w:p w:rsidR="005441F3" w:rsidRPr="001D205B" w:rsidRDefault="005441F3" w:rsidP="00342BBB">
            <w:pPr>
              <w:widowControl w:val="0"/>
              <w:ind w:firstLine="630"/>
              <w:jc w:val="both"/>
              <w:rPr>
                <w:spacing w:val="-10"/>
              </w:rPr>
            </w:pPr>
            <w:r w:rsidRPr="001D205B">
              <w:rPr>
                <w:spacing w:val="-10"/>
              </w:rPr>
              <w:t xml:space="preserve">3.2.5. Người hòa giải </w:t>
            </w:r>
          </w:p>
          <w:p w:rsidR="005441F3" w:rsidRPr="001D205B" w:rsidRDefault="005441F3" w:rsidP="00342BBB">
            <w:pPr>
              <w:widowControl w:val="0"/>
              <w:ind w:firstLine="630"/>
              <w:jc w:val="both"/>
              <w:rPr>
                <w:spacing w:val="-10"/>
              </w:rPr>
            </w:pPr>
            <w:r w:rsidRPr="001D205B">
              <w:rPr>
                <w:spacing w:val="-10"/>
              </w:rPr>
              <w:t>3.2.6. Người đánh giá – giám sát</w:t>
            </w:r>
          </w:p>
          <w:p w:rsidR="005441F3" w:rsidRPr="001D205B" w:rsidRDefault="005441F3" w:rsidP="00342BBB">
            <w:pPr>
              <w:widowControl w:val="0"/>
              <w:jc w:val="both"/>
              <w:rPr>
                <w:spacing w:val="-10"/>
              </w:rPr>
            </w:pPr>
            <w:r w:rsidRPr="001D205B">
              <w:rPr>
                <w:spacing w:val="-10"/>
              </w:rPr>
              <w:t>3.3. Các nguyên tắc cơ bản trong công tác xã hội với ng</w:t>
            </w:r>
            <w:r w:rsidRPr="001D205B">
              <w:rPr>
                <w:rFonts w:ascii="Cambria" w:hAnsi="Cambria" w:cs="Cambria"/>
                <w:spacing w:val="-10"/>
              </w:rPr>
              <w:t>ƣ</w:t>
            </w:r>
            <w:r w:rsidRPr="001D205B">
              <w:rPr>
                <w:spacing w:val="-10"/>
              </w:rPr>
              <w:t xml:space="preserve">ời nghèo </w:t>
            </w:r>
          </w:p>
          <w:p w:rsidR="005441F3" w:rsidRPr="001D205B" w:rsidRDefault="005441F3" w:rsidP="00342BBB">
            <w:pPr>
              <w:widowControl w:val="0"/>
              <w:ind w:firstLine="630"/>
              <w:jc w:val="both"/>
              <w:rPr>
                <w:spacing w:val="-10"/>
              </w:rPr>
            </w:pPr>
            <w:r w:rsidRPr="001D205B">
              <w:rPr>
                <w:spacing w:val="-10"/>
              </w:rPr>
              <w:t xml:space="preserve">3.3.1. Tính bảo mật </w:t>
            </w:r>
          </w:p>
          <w:p w:rsidR="005441F3" w:rsidRPr="001D205B" w:rsidRDefault="005441F3" w:rsidP="00342BBB">
            <w:pPr>
              <w:widowControl w:val="0"/>
              <w:ind w:firstLine="630"/>
              <w:jc w:val="both"/>
              <w:rPr>
                <w:spacing w:val="-10"/>
              </w:rPr>
            </w:pPr>
            <w:r w:rsidRPr="001D205B">
              <w:rPr>
                <w:spacing w:val="-10"/>
              </w:rPr>
              <w:t xml:space="preserve">3.3.2. Tôn trọng quyền tự quyết </w:t>
            </w:r>
          </w:p>
          <w:p w:rsidR="005441F3" w:rsidRPr="001D205B" w:rsidRDefault="005441F3" w:rsidP="00342BBB">
            <w:pPr>
              <w:widowControl w:val="0"/>
              <w:ind w:firstLine="630"/>
              <w:jc w:val="both"/>
              <w:rPr>
                <w:spacing w:val="-10"/>
              </w:rPr>
            </w:pPr>
            <w:r w:rsidRPr="001D205B">
              <w:rPr>
                <w:spacing w:val="-10"/>
              </w:rPr>
              <w:t>3.3.3. Tôn trọng và chấp nhận thân chủ</w:t>
            </w:r>
          </w:p>
          <w:p w:rsidR="005441F3" w:rsidRPr="001D205B" w:rsidRDefault="005441F3" w:rsidP="00342BBB">
            <w:pPr>
              <w:widowControl w:val="0"/>
              <w:ind w:firstLine="630"/>
              <w:jc w:val="both"/>
              <w:rPr>
                <w:spacing w:val="-10"/>
              </w:rPr>
            </w:pPr>
            <w:r w:rsidRPr="001D205B">
              <w:rPr>
                <w:spacing w:val="-10"/>
              </w:rPr>
              <w:t xml:space="preserve">3.3.4. Cá biệt hóa </w:t>
            </w:r>
          </w:p>
          <w:p w:rsidR="005441F3" w:rsidRPr="001D205B" w:rsidRDefault="005441F3" w:rsidP="00342BBB">
            <w:pPr>
              <w:widowControl w:val="0"/>
              <w:ind w:firstLine="630"/>
              <w:jc w:val="both"/>
              <w:rPr>
                <w:spacing w:val="-10"/>
              </w:rPr>
            </w:pPr>
            <w:r w:rsidRPr="001D205B">
              <w:rPr>
                <w:spacing w:val="-10"/>
              </w:rPr>
              <w:t xml:space="preserve">3.3.5. Mối quan hệ chuyên nghiệp </w:t>
            </w:r>
          </w:p>
          <w:p w:rsidR="005441F3" w:rsidRPr="001D205B" w:rsidRDefault="005441F3" w:rsidP="00342BBB">
            <w:pPr>
              <w:widowControl w:val="0"/>
              <w:ind w:firstLine="630"/>
              <w:jc w:val="both"/>
              <w:rPr>
                <w:spacing w:val="-10"/>
              </w:rPr>
            </w:pPr>
            <w:r w:rsidRPr="001D205B">
              <w:rPr>
                <w:spacing w:val="-10"/>
              </w:rPr>
              <w:t>3.3.6. Các dịch vụ phù hợp</w:t>
            </w:r>
          </w:p>
          <w:p w:rsidR="005441F3" w:rsidRPr="001D205B" w:rsidRDefault="005441F3" w:rsidP="00342BBB">
            <w:pPr>
              <w:widowControl w:val="0"/>
              <w:jc w:val="both"/>
              <w:rPr>
                <w:spacing w:val="-10"/>
              </w:rPr>
            </w:pPr>
            <w:r w:rsidRPr="001D205B">
              <w:rPr>
                <w:spacing w:val="-10"/>
              </w:rPr>
              <w:t xml:space="preserve">3.4. Công tác xã hội trong trợ giúp người nghèo </w:t>
            </w:r>
          </w:p>
          <w:p w:rsidR="005441F3" w:rsidRPr="001D205B" w:rsidRDefault="005441F3" w:rsidP="00342BBB">
            <w:pPr>
              <w:widowControl w:val="0"/>
              <w:ind w:firstLine="630"/>
              <w:jc w:val="both"/>
              <w:rPr>
                <w:spacing w:val="-10"/>
              </w:rPr>
            </w:pPr>
            <w:r w:rsidRPr="001D205B">
              <w:rPr>
                <w:spacing w:val="-10"/>
              </w:rPr>
              <w:t xml:space="preserve">3.4.1. Công tác xã hội với người nghèo và gia đình nghèo </w:t>
            </w:r>
          </w:p>
          <w:p w:rsidR="005441F3" w:rsidRPr="001D205B" w:rsidRDefault="005441F3" w:rsidP="00342BBB">
            <w:pPr>
              <w:widowControl w:val="0"/>
              <w:ind w:firstLine="360"/>
              <w:jc w:val="both"/>
              <w:rPr>
                <w:bCs/>
                <w:iCs/>
              </w:rPr>
            </w:pPr>
            <w:r w:rsidRPr="001D205B">
              <w:rPr>
                <w:bCs/>
                <w:iCs/>
              </w:rPr>
              <w:t xml:space="preserve">    3.4.2. Công tác xã hội với nhóm người nghèo </w:t>
            </w:r>
          </w:p>
          <w:p w:rsidR="005441F3" w:rsidRPr="001D205B" w:rsidRDefault="005441F3" w:rsidP="00342BBB">
            <w:pPr>
              <w:widowControl w:val="0"/>
              <w:ind w:firstLine="630"/>
              <w:jc w:val="both"/>
              <w:rPr>
                <w:bCs/>
                <w:iCs/>
              </w:rPr>
            </w:pPr>
            <w:r w:rsidRPr="001D205B">
              <w:rPr>
                <w:bCs/>
                <w:iCs/>
              </w:rPr>
              <w:t xml:space="preserve">3.4.3. Công tác xã hội với cộng đồng nghèo </w:t>
            </w:r>
          </w:p>
          <w:p w:rsidR="005441F3" w:rsidRPr="001D205B" w:rsidRDefault="005441F3" w:rsidP="00342BBB">
            <w:pPr>
              <w:widowControl w:val="0"/>
              <w:jc w:val="both"/>
              <w:rPr>
                <w:bCs/>
                <w:iCs/>
              </w:rPr>
            </w:pPr>
            <w:r w:rsidRPr="001D205B">
              <w:rPr>
                <w:b/>
                <w:spacing w:val="-10"/>
              </w:rPr>
              <w:lastRenderedPageBreak/>
              <w:t>* Thảo luận 3 :</w:t>
            </w:r>
            <w:r w:rsidRPr="001D205B">
              <w:rPr>
                <w:bCs/>
                <w:iCs/>
              </w:rPr>
              <w:t>Để trợ giúp người nghèo hiệu quả, nhân viên công tác xã hội cần tuân thủ những nguyên tắc cơ bản nào? Lấy ví dụ minh họa cho từng nguyên tắc?</w:t>
            </w:r>
          </w:p>
          <w:p w:rsidR="005441F3" w:rsidRPr="001D205B" w:rsidRDefault="005441F3" w:rsidP="00342BBB">
            <w:pPr>
              <w:widowControl w:val="0"/>
              <w:jc w:val="both"/>
              <w:rPr>
                <w:spacing w:val="-10"/>
              </w:rPr>
            </w:pPr>
            <w:r w:rsidRPr="001D205B">
              <w:rPr>
                <w:b/>
                <w:bCs/>
              </w:rPr>
              <w:t>* Hoạt động nhóm 3</w:t>
            </w:r>
            <w:r w:rsidRPr="001D205B">
              <w:rPr>
                <w:b/>
                <w:spacing w:val="-10"/>
              </w:rPr>
              <w:t xml:space="preserve"> :</w:t>
            </w:r>
            <w:r w:rsidRPr="001D205B">
              <w:rPr>
                <w:bCs/>
                <w:iCs/>
              </w:rPr>
              <w:t>Phân tích vai trò của nhân viên xã hội trong các tình huống cụ thể sau: (Tình huống sẽ được đưa ra khi GV lên lớp)</w:t>
            </w:r>
          </w:p>
        </w:tc>
        <w:tc>
          <w:tcPr>
            <w:tcW w:w="1440" w:type="dxa"/>
            <w:shd w:val="clear" w:color="auto" w:fill="auto"/>
            <w:vAlign w:val="center"/>
          </w:tcPr>
          <w:p w:rsidR="005441F3" w:rsidRPr="001D205B" w:rsidRDefault="005441F3" w:rsidP="00342BBB">
            <w:pPr>
              <w:widowControl w:val="0"/>
              <w:autoSpaceDE w:val="0"/>
              <w:autoSpaceDN w:val="0"/>
              <w:adjustRightInd w:val="0"/>
              <w:jc w:val="center"/>
              <w:rPr>
                <w:bCs/>
                <w:iCs/>
              </w:rPr>
            </w:pPr>
            <w:r w:rsidRPr="001D205B">
              <w:rPr>
                <w:bCs/>
                <w:iCs/>
              </w:rPr>
              <w:lastRenderedPageBreak/>
              <w:t>G2.1</w:t>
            </w:r>
          </w:p>
          <w:p w:rsidR="005441F3" w:rsidRPr="001D205B" w:rsidRDefault="005441F3" w:rsidP="00342BBB">
            <w:pPr>
              <w:widowControl w:val="0"/>
              <w:autoSpaceDE w:val="0"/>
              <w:autoSpaceDN w:val="0"/>
              <w:adjustRightInd w:val="0"/>
              <w:jc w:val="center"/>
              <w:rPr>
                <w:bCs/>
                <w:iCs/>
              </w:rPr>
            </w:pPr>
            <w:r w:rsidRPr="001D205B">
              <w:rPr>
                <w:bCs/>
                <w:iCs/>
              </w:rPr>
              <w:t>G3.1</w:t>
            </w:r>
          </w:p>
          <w:p w:rsidR="005441F3" w:rsidRPr="001D205B" w:rsidRDefault="005441F3" w:rsidP="00342BBB">
            <w:pPr>
              <w:widowControl w:val="0"/>
              <w:autoSpaceDE w:val="0"/>
              <w:autoSpaceDN w:val="0"/>
              <w:adjustRightInd w:val="0"/>
              <w:jc w:val="center"/>
              <w:rPr>
                <w:bCs/>
                <w:iCs/>
              </w:rPr>
            </w:pPr>
            <w:r w:rsidRPr="001D205B">
              <w:rPr>
                <w:bCs/>
                <w:iCs/>
              </w:rPr>
              <w:t>G3.2</w:t>
            </w:r>
          </w:p>
          <w:p w:rsidR="005441F3" w:rsidRPr="001D205B" w:rsidRDefault="005441F3" w:rsidP="00342BBB">
            <w:pPr>
              <w:widowControl w:val="0"/>
              <w:autoSpaceDE w:val="0"/>
              <w:autoSpaceDN w:val="0"/>
              <w:adjustRightInd w:val="0"/>
              <w:jc w:val="center"/>
              <w:rPr>
                <w:bCs/>
                <w:iCs/>
              </w:rPr>
            </w:pPr>
            <w:r w:rsidRPr="001D205B">
              <w:rPr>
                <w:bCs/>
                <w:iCs/>
              </w:rPr>
              <w:t>G4.1</w:t>
            </w:r>
          </w:p>
          <w:p w:rsidR="005441F3" w:rsidRPr="001D205B" w:rsidRDefault="005441F3" w:rsidP="00342BBB">
            <w:pPr>
              <w:widowControl w:val="0"/>
              <w:autoSpaceDE w:val="0"/>
              <w:autoSpaceDN w:val="0"/>
              <w:adjustRightInd w:val="0"/>
              <w:jc w:val="center"/>
              <w:rPr>
                <w:bCs/>
                <w:iCs/>
              </w:rPr>
            </w:pPr>
          </w:p>
        </w:tc>
        <w:tc>
          <w:tcPr>
            <w:tcW w:w="1440" w:type="dxa"/>
            <w:shd w:val="clear" w:color="auto" w:fill="auto"/>
            <w:vAlign w:val="center"/>
          </w:tcPr>
          <w:p w:rsidR="005441F3" w:rsidRPr="001D205B" w:rsidRDefault="005441F3" w:rsidP="00342BBB">
            <w:pPr>
              <w:widowControl w:val="0"/>
              <w:autoSpaceDE w:val="0"/>
              <w:autoSpaceDN w:val="0"/>
              <w:adjustRightInd w:val="0"/>
              <w:jc w:val="center"/>
            </w:pPr>
            <w:r w:rsidRPr="001D205B">
              <w:t>A1.1.1</w:t>
            </w:r>
          </w:p>
          <w:p w:rsidR="005441F3" w:rsidRPr="001D205B" w:rsidRDefault="005441F3" w:rsidP="00342BBB">
            <w:pPr>
              <w:widowControl w:val="0"/>
              <w:autoSpaceDE w:val="0"/>
              <w:autoSpaceDN w:val="0"/>
              <w:adjustRightInd w:val="0"/>
              <w:jc w:val="center"/>
            </w:pPr>
            <w:r w:rsidRPr="001D205B">
              <w:t>A1.1.2</w:t>
            </w:r>
          </w:p>
          <w:p w:rsidR="005441F3" w:rsidRPr="001D205B" w:rsidRDefault="005441F3" w:rsidP="00342BBB">
            <w:pPr>
              <w:widowControl w:val="0"/>
              <w:autoSpaceDE w:val="0"/>
              <w:autoSpaceDN w:val="0"/>
              <w:adjustRightInd w:val="0"/>
              <w:jc w:val="center"/>
            </w:pPr>
            <w:r w:rsidRPr="001D205B">
              <w:t>A1.2.1</w:t>
            </w:r>
          </w:p>
          <w:p w:rsidR="005441F3" w:rsidRPr="001D205B" w:rsidRDefault="005441F3" w:rsidP="00342BBB">
            <w:pPr>
              <w:widowControl w:val="0"/>
              <w:autoSpaceDE w:val="0"/>
              <w:autoSpaceDN w:val="0"/>
              <w:adjustRightInd w:val="0"/>
              <w:jc w:val="center"/>
            </w:pPr>
            <w:r w:rsidRPr="001D205B">
              <w:t>A1.2.2</w:t>
            </w:r>
          </w:p>
          <w:p w:rsidR="005441F3" w:rsidRPr="001D205B" w:rsidRDefault="005441F3" w:rsidP="00342BBB">
            <w:pPr>
              <w:widowControl w:val="0"/>
              <w:autoSpaceDE w:val="0"/>
              <w:autoSpaceDN w:val="0"/>
              <w:adjustRightInd w:val="0"/>
              <w:jc w:val="center"/>
            </w:pPr>
            <w:r w:rsidRPr="001D205B">
              <w:t>A1.3.2</w:t>
            </w:r>
          </w:p>
          <w:p w:rsidR="005441F3" w:rsidRPr="001D205B" w:rsidRDefault="005441F3" w:rsidP="00342BBB">
            <w:pPr>
              <w:widowControl w:val="0"/>
              <w:autoSpaceDE w:val="0"/>
              <w:autoSpaceDN w:val="0"/>
              <w:adjustRightInd w:val="0"/>
              <w:jc w:val="center"/>
              <w:rPr>
                <w:b/>
                <w:bCs/>
                <w:i/>
                <w:iCs/>
              </w:rPr>
            </w:pPr>
            <w:r w:rsidRPr="001D205B">
              <w:t>A2.1</w:t>
            </w:r>
          </w:p>
        </w:tc>
      </w:tr>
      <w:tr w:rsidR="005441F3" w:rsidRPr="001D205B" w:rsidTr="00EA69E3">
        <w:tc>
          <w:tcPr>
            <w:tcW w:w="6318" w:type="dxa"/>
            <w:shd w:val="clear" w:color="auto" w:fill="auto"/>
          </w:tcPr>
          <w:p w:rsidR="005441F3" w:rsidRPr="001D205B" w:rsidRDefault="005441F3" w:rsidP="00342BBB">
            <w:pPr>
              <w:widowControl w:val="0"/>
              <w:tabs>
                <w:tab w:val="left" w:pos="0"/>
              </w:tabs>
              <w:ind w:right="-5"/>
              <w:rPr>
                <w:b/>
                <w:spacing w:val="6"/>
              </w:rPr>
            </w:pPr>
            <w:r w:rsidRPr="001D205B">
              <w:rPr>
                <w:b/>
                <w:spacing w:val="6"/>
              </w:rPr>
              <w:lastRenderedPageBreak/>
              <w:t>Chương 4: Một số kỹ năng và dịch vụ xã hội hỗ trợ người nghèo</w:t>
            </w:r>
          </w:p>
          <w:p w:rsidR="005441F3" w:rsidRPr="001D205B" w:rsidRDefault="005441F3" w:rsidP="00342BBB">
            <w:pPr>
              <w:widowControl w:val="0"/>
              <w:tabs>
                <w:tab w:val="left" w:pos="0"/>
              </w:tabs>
              <w:ind w:right="-5"/>
              <w:rPr>
                <w:spacing w:val="6"/>
              </w:rPr>
            </w:pPr>
            <w:r w:rsidRPr="001D205B">
              <w:rPr>
                <w:spacing w:val="6"/>
              </w:rPr>
              <w:t>4.1. Một số kỹ năng trong công tác xã hội với người nghèo</w:t>
            </w:r>
          </w:p>
          <w:p w:rsidR="005441F3" w:rsidRPr="001D205B" w:rsidRDefault="005441F3" w:rsidP="00342BBB">
            <w:pPr>
              <w:widowControl w:val="0"/>
              <w:contextualSpacing/>
              <w:rPr>
                <w:rFonts w:eastAsia="+mn-ea"/>
                <w:kern w:val="24"/>
              </w:rPr>
            </w:pPr>
            <w:r w:rsidRPr="001D205B">
              <w:rPr>
                <w:rFonts w:eastAsia="+mn-ea"/>
                <w:bCs/>
                <w:kern w:val="24"/>
              </w:rPr>
              <w:t>4.1.1.</w:t>
            </w:r>
            <w:r w:rsidRPr="001D205B">
              <w:rPr>
                <w:rFonts w:eastAsia="+mn-ea"/>
                <w:iCs/>
                <w:kern w:val="24"/>
              </w:rPr>
              <w:t>Kỹ năng tuyên truyền vận động</w:t>
            </w:r>
          </w:p>
          <w:p w:rsidR="005441F3" w:rsidRPr="001D205B" w:rsidRDefault="005441F3" w:rsidP="00342BBB">
            <w:pPr>
              <w:widowControl w:val="0"/>
              <w:contextualSpacing/>
            </w:pPr>
            <w:r w:rsidRPr="001D205B">
              <w:rPr>
                <w:rFonts w:eastAsia="+mn-ea"/>
                <w:kern w:val="24"/>
              </w:rPr>
              <w:t>4.1.2 Các kỹ năng khác</w:t>
            </w:r>
          </w:p>
          <w:p w:rsidR="005441F3" w:rsidRPr="001D205B" w:rsidRDefault="005441F3" w:rsidP="00342BBB">
            <w:pPr>
              <w:widowControl w:val="0"/>
              <w:ind w:right="-5"/>
              <w:rPr>
                <w:rFonts w:eastAsia="Arial"/>
                <w:lang w:val="pt-BR"/>
              </w:rPr>
            </w:pPr>
            <w:r w:rsidRPr="001D205B">
              <w:rPr>
                <w:rFonts w:eastAsia="Arial"/>
                <w:lang w:val="pt-BR"/>
              </w:rPr>
              <w:t>4.2. Một số dịch vụ xã hội hỗ trợ người nghèo</w:t>
            </w:r>
          </w:p>
          <w:p w:rsidR="005441F3" w:rsidRPr="001D205B" w:rsidRDefault="005441F3" w:rsidP="00342BBB">
            <w:pPr>
              <w:widowControl w:val="0"/>
              <w:ind w:right="-5"/>
              <w:rPr>
                <w:rFonts w:eastAsia="Arial"/>
                <w:lang w:val="pt-BR"/>
              </w:rPr>
            </w:pPr>
            <w:r w:rsidRPr="001D205B">
              <w:rPr>
                <w:rFonts w:eastAsia="Arial"/>
                <w:lang w:val="pt-BR"/>
              </w:rPr>
              <w:t>4.2.1. Khái niệm Dịch vụ xã hội</w:t>
            </w:r>
          </w:p>
          <w:p w:rsidR="005441F3" w:rsidRPr="001D205B" w:rsidRDefault="005441F3" w:rsidP="00342BBB">
            <w:pPr>
              <w:widowControl w:val="0"/>
              <w:ind w:right="-5"/>
              <w:rPr>
                <w:rFonts w:eastAsia="Arial"/>
                <w:lang w:val="pt-BR"/>
              </w:rPr>
            </w:pPr>
            <w:r w:rsidRPr="001D205B">
              <w:rPr>
                <w:rFonts w:eastAsia="Arial"/>
                <w:lang w:val="pt-BR"/>
              </w:rPr>
              <w:t xml:space="preserve">4.2.2. Chức năng của dịch vụ xã hội và các dịch vụ xã hội phổ biến </w:t>
            </w:r>
          </w:p>
          <w:p w:rsidR="005441F3" w:rsidRPr="001D205B" w:rsidRDefault="005441F3" w:rsidP="00342BBB">
            <w:pPr>
              <w:widowControl w:val="0"/>
              <w:ind w:right="-5"/>
              <w:rPr>
                <w:rFonts w:eastAsia="Arial"/>
                <w:lang w:val="pt-BR"/>
              </w:rPr>
            </w:pPr>
            <w:r w:rsidRPr="001D205B">
              <w:rPr>
                <w:rFonts w:eastAsia="Arial"/>
                <w:lang w:val="pt-BR"/>
              </w:rPr>
              <w:t xml:space="preserve">4.2.3. Hệ thống Dịch vụ xã hội đối với người nghèo </w:t>
            </w:r>
          </w:p>
          <w:p w:rsidR="005441F3" w:rsidRPr="001D205B" w:rsidRDefault="005441F3" w:rsidP="00342BBB">
            <w:pPr>
              <w:widowControl w:val="0"/>
              <w:ind w:right="-5"/>
              <w:rPr>
                <w:rFonts w:eastAsia="Arial"/>
                <w:lang w:val="pt-BR"/>
              </w:rPr>
            </w:pPr>
            <w:r w:rsidRPr="001D205B">
              <w:rPr>
                <w:rFonts w:eastAsia="Arial"/>
                <w:lang w:val="pt-BR"/>
              </w:rPr>
              <w:t xml:space="preserve">4.2.3.1. Hỗ trợ người nghèo về nhà ở và đất sản xuất </w:t>
            </w:r>
          </w:p>
          <w:p w:rsidR="005441F3" w:rsidRPr="001D205B" w:rsidRDefault="005441F3" w:rsidP="00342BBB">
            <w:pPr>
              <w:widowControl w:val="0"/>
              <w:ind w:right="-5"/>
              <w:rPr>
                <w:rFonts w:eastAsia="Arial"/>
                <w:lang w:val="pt-BR"/>
              </w:rPr>
            </w:pPr>
            <w:r w:rsidRPr="001D205B">
              <w:rPr>
                <w:rFonts w:eastAsia="Arial"/>
                <w:lang w:val="pt-BR"/>
              </w:rPr>
              <w:t>4.2.3.2. Hỗ trợ người nghèo về giáo dục</w:t>
            </w:r>
          </w:p>
          <w:p w:rsidR="005441F3" w:rsidRPr="001D205B" w:rsidRDefault="005441F3" w:rsidP="00342BBB">
            <w:pPr>
              <w:widowControl w:val="0"/>
              <w:ind w:right="-5"/>
              <w:rPr>
                <w:rFonts w:eastAsia="Arial"/>
                <w:lang w:val="pt-BR"/>
              </w:rPr>
            </w:pPr>
            <w:r w:rsidRPr="001D205B">
              <w:rPr>
                <w:rFonts w:eastAsia="Arial"/>
                <w:lang w:val="pt-BR"/>
              </w:rPr>
              <w:t>4.2.3.3. Hỗ trợ người nghèo vè chăm sóc sức khỏe</w:t>
            </w:r>
          </w:p>
          <w:p w:rsidR="005441F3" w:rsidRPr="001D205B" w:rsidRDefault="005441F3" w:rsidP="00342BBB">
            <w:pPr>
              <w:widowControl w:val="0"/>
              <w:ind w:right="-5"/>
              <w:rPr>
                <w:rFonts w:eastAsia="Arial"/>
                <w:lang w:val="pt-BR"/>
              </w:rPr>
            </w:pPr>
            <w:r w:rsidRPr="001D205B">
              <w:rPr>
                <w:rFonts w:eastAsia="Arial"/>
                <w:lang w:val="pt-BR"/>
              </w:rPr>
              <w:t>4.2.3.4. Hỗ trợ người nghèo về học nghề</w:t>
            </w:r>
          </w:p>
          <w:p w:rsidR="005441F3" w:rsidRPr="001D205B" w:rsidRDefault="005441F3" w:rsidP="00342BBB">
            <w:pPr>
              <w:widowControl w:val="0"/>
              <w:ind w:right="-5"/>
              <w:rPr>
                <w:rFonts w:eastAsia="Arial"/>
                <w:lang w:val="pt-BR"/>
              </w:rPr>
            </w:pPr>
            <w:r w:rsidRPr="001D205B">
              <w:rPr>
                <w:rFonts w:eastAsia="Arial"/>
                <w:lang w:val="pt-BR"/>
              </w:rPr>
              <w:t>4.2.3.5. Hỗ trợ người nghèo về kỹ thuật sản xuất</w:t>
            </w:r>
          </w:p>
          <w:p w:rsidR="005441F3" w:rsidRPr="001D205B" w:rsidRDefault="005441F3" w:rsidP="00342BBB">
            <w:pPr>
              <w:widowControl w:val="0"/>
              <w:ind w:right="-5"/>
              <w:rPr>
                <w:rFonts w:eastAsia="Arial"/>
                <w:lang w:val="pt-BR"/>
              </w:rPr>
            </w:pPr>
            <w:r w:rsidRPr="001D205B">
              <w:rPr>
                <w:rFonts w:eastAsia="Arial"/>
                <w:lang w:val="pt-BR"/>
              </w:rPr>
              <w:t>4.2.3.6. Hỗ trợ người nghèo tiếp cận các dịch vụ trợ giúp pháp lý</w:t>
            </w:r>
          </w:p>
          <w:p w:rsidR="005441F3" w:rsidRPr="001D205B" w:rsidRDefault="005441F3" w:rsidP="00342BBB">
            <w:pPr>
              <w:widowControl w:val="0"/>
              <w:ind w:right="-5"/>
              <w:rPr>
                <w:rFonts w:eastAsia="Arial"/>
                <w:lang w:val="pt-BR"/>
              </w:rPr>
            </w:pPr>
            <w:r w:rsidRPr="001D205B">
              <w:rPr>
                <w:rFonts w:eastAsia="Arial"/>
                <w:lang w:val="pt-BR"/>
              </w:rPr>
              <w:t>4.2.3.7. Dịch vụ tham vấn cho người nghèo và gia đình nghèo</w:t>
            </w:r>
          </w:p>
          <w:p w:rsidR="005441F3" w:rsidRPr="001D205B" w:rsidRDefault="005441F3" w:rsidP="00342BBB">
            <w:pPr>
              <w:widowControl w:val="0"/>
              <w:ind w:right="-5"/>
              <w:rPr>
                <w:rFonts w:eastAsia="Arial"/>
                <w:lang w:val="pt-BR"/>
              </w:rPr>
            </w:pPr>
            <w:r w:rsidRPr="001D205B">
              <w:rPr>
                <w:b/>
                <w:bCs/>
              </w:rPr>
              <w:t>* Hoạt động nhóm 4</w:t>
            </w:r>
            <w:r w:rsidRPr="001D205B">
              <w:rPr>
                <w:b/>
                <w:spacing w:val="-10"/>
              </w:rPr>
              <w:t xml:space="preserve"> : </w:t>
            </w:r>
            <w:r w:rsidRPr="001D205B">
              <w:rPr>
                <w:spacing w:val="-10"/>
              </w:rPr>
              <w:t>Phân tích việc ứng dụng các kỹ năng vào một tình huống công tác xã hội với người nghèo cụ thể</w:t>
            </w:r>
          </w:p>
        </w:tc>
        <w:tc>
          <w:tcPr>
            <w:tcW w:w="1440" w:type="dxa"/>
            <w:shd w:val="clear" w:color="auto" w:fill="auto"/>
            <w:vAlign w:val="center"/>
          </w:tcPr>
          <w:p w:rsidR="005441F3" w:rsidRPr="001D205B" w:rsidRDefault="005441F3" w:rsidP="00342BBB">
            <w:pPr>
              <w:widowControl w:val="0"/>
              <w:autoSpaceDE w:val="0"/>
              <w:autoSpaceDN w:val="0"/>
              <w:adjustRightInd w:val="0"/>
              <w:jc w:val="center"/>
              <w:rPr>
                <w:bCs/>
                <w:iCs/>
              </w:rPr>
            </w:pPr>
            <w:r w:rsidRPr="001D205B">
              <w:rPr>
                <w:bCs/>
                <w:iCs/>
              </w:rPr>
              <w:t>G1.1</w:t>
            </w:r>
          </w:p>
          <w:p w:rsidR="005441F3" w:rsidRPr="001D205B" w:rsidRDefault="005441F3" w:rsidP="00342BBB">
            <w:pPr>
              <w:widowControl w:val="0"/>
              <w:autoSpaceDE w:val="0"/>
              <w:autoSpaceDN w:val="0"/>
              <w:adjustRightInd w:val="0"/>
              <w:jc w:val="center"/>
              <w:rPr>
                <w:bCs/>
                <w:iCs/>
              </w:rPr>
            </w:pPr>
            <w:r w:rsidRPr="001D205B">
              <w:rPr>
                <w:bCs/>
                <w:iCs/>
              </w:rPr>
              <w:t>G1.2</w:t>
            </w:r>
          </w:p>
          <w:p w:rsidR="005441F3" w:rsidRPr="001D205B" w:rsidRDefault="005441F3" w:rsidP="00342BBB">
            <w:pPr>
              <w:widowControl w:val="0"/>
              <w:autoSpaceDE w:val="0"/>
              <w:autoSpaceDN w:val="0"/>
              <w:adjustRightInd w:val="0"/>
              <w:jc w:val="center"/>
              <w:rPr>
                <w:bCs/>
                <w:iCs/>
              </w:rPr>
            </w:pPr>
            <w:r w:rsidRPr="001D205B">
              <w:rPr>
                <w:bCs/>
                <w:iCs/>
              </w:rPr>
              <w:t>G2.1</w:t>
            </w:r>
          </w:p>
          <w:p w:rsidR="005441F3" w:rsidRPr="001D205B" w:rsidRDefault="005441F3" w:rsidP="00342BBB">
            <w:pPr>
              <w:widowControl w:val="0"/>
              <w:autoSpaceDE w:val="0"/>
              <w:autoSpaceDN w:val="0"/>
              <w:adjustRightInd w:val="0"/>
              <w:jc w:val="center"/>
              <w:rPr>
                <w:bCs/>
                <w:iCs/>
              </w:rPr>
            </w:pPr>
            <w:r w:rsidRPr="001D205B">
              <w:rPr>
                <w:bCs/>
                <w:iCs/>
              </w:rPr>
              <w:t>G3.1</w:t>
            </w:r>
          </w:p>
          <w:p w:rsidR="005441F3" w:rsidRPr="001D205B" w:rsidRDefault="005441F3" w:rsidP="00342BBB">
            <w:pPr>
              <w:widowControl w:val="0"/>
              <w:autoSpaceDE w:val="0"/>
              <w:autoSpaceDN w:val="0"/>
              <w:adjustRightInd w:val="0"/>
              <w:jc w:val="center"/>
              <w:rPr>
                <w:bCs/>
                <w:iCs/>
              </w:rPr>
            </w:pPr>
            <w:r w:rsidRPr="001D205B">
              <w:rPr>
                <w:bCs/>
                <w:iCs/>
              </w:rPr>
              <w:t>G3.2</w:t>
            </w:r>
          </w:p>
          <w:p w:rsidR="005441F3" w:rsidRPr="001D205B" w:rsidRDefault="005441F3" w:rsidP="00342BBB">
            <w:pPr>
              <w:widowControl w:val="0"/>
              <w:autoSpaceDE w:val="0"/>
              <w:autoSpaceDN w:val="0"/>
              <w:adjustRightInd w:val="0"/>
              <w:jc w:val="center"/>
              <w:rPr>
                <w:bCs/>
                <w:iCs/>
              </w:rPr>
            </w:pPr>
            <w:r w:rsidRPr="001D205B">
              <w:rPr>
                <w:bCs/>
                <w:iCs/>
              </w:rPr>
              <w:t>G4.1</w:t>
            </w:r>
          </w:p>
          <w:p w:rsidR="005441F3" w:rsidRPr="001D205B" w:rsidRDefault="005441F3" w:rsidP="00342BBB">
            <w:pPr>
              <w:widowControl w:val="0"/>
              <w:autoSpaceDE w:val="0"/>
              <w:autoSpaceDN w:val="0"/>
              <w:adjustRightInd w:val="0"/>
              <w:jc w:val="center"/>
              <w:rPr>
                <w:b/>
                <w:bCs/>
                <w:i/>
                <w:iCs/>
              </w:rPr>
            </w:pPr>
          </w:p>
        </w:tc>
        <w:tc>
          <w:tcPr>
            <w:tcW w:w="1440" w:type="dxa"/>
            <w:shd w:val="clear" w:color="auto" w:fill="auto"/>
            <w:vAlign w:val="center"/>
          </w:tcPr>
          <w:p w:rsidR="005441F3" w:rsidRPr="001D205B" w:rsidRDefault="005441F3" w:rsidP="00342BBB">
            <w:pPr>
              <w:widowControl w:val="0"/>
              <w:autoSpaceDE w:val="0"/>
              <w:autoSpaceDN w:val="0"/>
              <w:adjustRightInd w:val="0"/>
              <w:jc w:val="center"/>
            </w:pPr>
            <w:r w:rsidRPr="001D205B">
              <w:t>A1.1.1</w:t>
            </w:r>
          </w:p>
          <w:p w:rsidR="005441F3" w:rsidRPr="001D205B" w:rsidRDefault="005441F3" w:rsidP="00342BBB">
            <w:pPr>
              <w:widowControl w:val="0"/>
              <w:autoSpaceDE w:val="0"/>
              <w:autoSpaceDN w:val="0"/>
              <w:adjustRightInd w:val="0"/>
              <w:jc w:val="center"/>
            </w:pPr>
            <w:r w:rsidRPr="001D205B">
              <w:t>A1.1.2</w:t>
            </w:r>
          </w:p>
          <w:p w:rsidR="005441F3" w:rsidRPr="001D205B" w:rsidRDefault="005441F3" w:rsidP="00342BBB">
            <w:pPr>
              <w:widowControl w:val="0"/>
              <w:autoSpaceDE w:val="0"/>
              <w:autoSpaceDN w:val="0"/>
              <w:adjustRightInd w:val="0"/>
              <w:jc w:val="center"/>
            </w:pPr>
            <w:r w:rsidRPr="001D205B">
              <w:t>A1.2.1</w:t>
            </w:r>
          </w:p>
          <w:p w:rsidR="005441F3" w:rsidRPr="001D205B" w:rsidRDefault="005441F3" w:rsidP="00342BBB">
            <w:pPr>
              <w:widowControl w:val="0"/>
              <w:autoSpaceDE w:val="0"/>
              <w:autoSpaceDN w:val="0"/>
              <w:adjustRightInd w:val="0"/>
              <w:jc w:val="center"/>
            </w:pPr>
            <w:r w:rsidRPr="001D205B">
              <w:t>A1.2.2</w:t>
            </w:r>
          </w:p>
          <w:p w:rsidR="005441F3" w:rsidRPr="001D205B" w:rsidRDefault="005441F3" w:rsidP="00342BBB">
            <w:pPr>
              <w:widowControl w:val="0"/>
              <w:autoSpaceDE w:val="0"/>
              <w:autoSpaceDN w:val="0"/>
              <w:adjustRightInd w:val="0"/>
              <w:jc w:val="center"/>
              <w:rPr>
                <w:b/>
                <w:bCs/>
                <w:i/>
                <w:iCs/>
              </w:rPr>
            </w:pPr>
            <w:r w:rsidRPr="001D205B">
              <w:t>A2.1</w:t>
            </w:r>
          </w:p>
        </w:tc>
      </w:tr>
    </w:tbl>
    <w:p w:rsidR="005441F3" w:rsidRPr="001D205B" w:rsidRDefault="005441F3" w:rsidP="00342BBB">
      <w:pPr>
        <w:widowControl w:val="0"/>
        <w:autoSpaceDE w:val="0"/>
        <w:autoSpaceDN w:val="0"/>
        <w:adjustRightInd w:val="0"/>
        <w:jc w:val="both"/>
        <w:rPr>
          <w:b/>
          <w:bCs/>
          <w:i/>
          <w:iCs/>
        </w:rPr>
      </w:pPr>
    </w:p>
    <w:p w:rsidR="005441F3" w:rsidRPr="001D205B" w:rsidRDefault="005441F3" w:rsidP="00342BBB">
      <w:pPr>
        <w:widowControl w:val="0"/>
        <w:autoSpaceDE w:val="0"/>
        <w:autoSpaceDN w:val="0"/>
        <w:adjustRightInd w:val="0"/>
        <w:jc w:val="both"/>
        <w:rPr>
          <w:b/>
          <w:bCs/>
          <w:i/>
          <w:iCs/>
        </w:rPr>
      </w:pPr>
      <w:r w:rsidRPr="001D205B">
        <w:rPr>
          <w:b/>
          <w:bCs/>
          <w:i/>
          <w:iCs/>
        </w:rPr>
        <w:t>6.2. Kế hoạch dạy học</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2687"/>
        <w:gridCol w:w="2250"/>
        <w:gridCol w:w="1710"/>
        <w:gridCol w:w="810"/>
        <w:gridCol w:w="928"/>
      </w:tblGrid>
      <w:tr w:rsidR="005441F3" w:rsidRPr="001D205B" w:rsidTr="00EA69E3">
        <w:trPr>
          <w:trHeight w:val="22"/>
          <w:jc w:val="center"/>
        </w:trPr>
        <w:tc>
          <w:tcPr>
            <w:tcW w:w="779" w:type="dxa"/>
            <w:shd w:val="clear" w:color="auto" w:fill="DAEEF3"/>
            <w:vAlign w:val="center"/>
          </w:tcPr>
          <w:p w:rsidR="005441F3" w:rsidRPr="001D205B" w:rsidRDefault="005441F3" w:rsidP="00342BBB">
            <w:pPr>
              <w:widowControl w:val="0"/>
              <w:autoSpaceDE w:val="0"/>
              <w:autoSpaceDN w:val="0"/>
              <w:adjustRightInd w:val="0"/>
              <w:ind w:left="-85" w:right="-85"/>
              <w:jc w:val="center"/>
              <w:rPr>
                <w:b/>
                <w:bCs/>
              </w:rPr>
            </w:pPr>
            <w:r w:rsidRPr="001D205B">
              <w:rPr>
                <w:b/>
              </w:rPr>
              <w:t>Block</w:t>
            </w:r>
          </w:p>
        </w:tc>
        <w:tc>
          <w:tcPr>
            <w:tcW w:w="2687" w:type="dxa"/>
            <w:shd w:val="clear" w:color="auto" w:fill="DAEEF3"/>
            <w:vAlign w:val="center"/>
          </w:tcPr>
          <w:p w:rsidR="005441F3" w:rsidRPr="001D205B" w:rsidRDefault="005441F3" w:rsidP="00342BBB">
            <w:pPr>
              <w:widowControl w:val="0"/>
              <w:autoSpaceDE w:val="0"/>
              <w:autoSpaceDN w:val="0"/>
              <w:adjustRightInd w:val="0"/>
              <w:ind w:left="-85" w:right="-85"/>
              <w:jc w:val="center"/>
              <w:rPr>
                <w:b/>
                <w:bCs/>
              </w:rPr>
            </w:pPr>
            <w:r w:rsidRPr="001D205B">
              <w:rPr>
                <w:b/>
                <w:bCs/>
              </w:rPr>
              <w:t>Nội dung</w:t>
            </w:r>
          </w:p>
        </w:tc>
        <w:tc>
          <w:tcPr>
            <w:tcW w:w="2250" w:type="dxa"/>
            <w:shd w:val="clear" w:color="auto" w:fill="DAEEF3"/>
            <w:vAlign w:val="center"/>
          </w:tcPr>
          <w:p w:rsidR="005441F3" w:rsidRPr="001D205B" w:rsidRDefault="005441F3" w:rsidP="00342BBB">
            <w:pPr>
              <w:widowControl w:val="0"/>
              <w:autoSpaceDE w:val="0"/>
              <w:autoSpaceDN w:val="0"/>
              <w:adjustRightInd w:val="0"/>
              <w:ind w:left="-85" w:right="-85"/>
              <w:jc w:val="center"/>
            </w:pPr>
            <w:r w:rsidRPr="001D205B">
              <w:rPr>
                <w:b/>
                <w:bCs/>
              </w:rPr>
              <w:t>Hình thức tổ chức dạy học</w:t>
            </w:r>
          </w:p>
        </w:tc>
        <w:tc>
          <w:tcPr>
            <w:tcW w:w="1710" w:type="dxa"/>
            <w:shd w:val="clear" w:color="auto" w:fill="DAEEF3"/>
            <w:vAlign w:val="center"/>
          </w:tcPr>
          <w:p w:rsidR="005441F3" w:rsidRPr="001D205B" w:rsidRDefault="005441F3" w:rsidP="00342BBB">
            <w:pPr>
              <w:widowControl w:val="0"/>
              <w:autoSpaceDE w:val="0"/>
              <w:autoSpaceDN w:val="0"/>
              <w:adjustRightInd w:val="0"/>
              <w:ind w:left="-85" w:right="-85"/>
              <w:jc w:val="center"/>
            </w:pPr>
            <w:r w:rsidRPr="001D205B">
              <w:rPr>
                <w:b/>
                <w:bCs/>
              </w:rPr>
              <w:t>Chuẩn bị của SV</w:t>
            </w:r>
          </w:p>
        </w:tc>
        <w:tc>
          <w:tcPr>
            <w:tcW w:w="810" w:type="dxa"/>
            <w:shd w:val="clear" w:color="auto" w:fill="DAEEF3"/>
            <w:vAlign w:val="center"/>
          </w:tcPr>
          <w:p w:rsidR="005441F3" w:rsidRPr="001D205B" w:rsidRDefault="005441F3" w:rsidP="00342BBB">
            <w:pPr>
              <w:widowControl w:val="0"/>
              <w:autoSpaceDE w:val="0"/>
              <w:autoSpaceDN w:val="0"/>
              <w:adjustRightInd w:val="0"/>
              <w:ind w:left="-85" w:right="-85"/>
              <w:jc w:val="center"/>
              <w:rPr>
                <w:b/>
              </w:rPr>
            </w:pPr>
            <w:r w:rsidRPr="001D205B">
              <w:rPr>
                <w:b/>
                <w:bCs/>
              </w:rPr>
              <w:t>CĐR học phần</w:t>
            </w:r>
          </w:p>
        </w:tc>
        <w:tc>
          <w:tcPr>
            <w:tcW w:w="928" w:type="dxa"/>
            <w:shd w:val="clear" w:color="auto" w:fill="DAEEF3"/>
            <w:vAlign w:val="center"/>
          </w:tcPr>
          <w:p w:rsidR="005441F3" w:rsidRPr="001D205B" w:rsidRDefault="005441F3" w:rsidP="00342BBB">
            <w:pPr>
              <w:widowControl w:val="0"/>
              <w:autoSpaceDE w:val="0"/>
              <w:autoSpaceDN w:val="0"/>
              <w:adjustRightInd w:val="0"/>
              <w:ind w:left="-85" w:right="-85"/>
              <w:jc w:val="center"/>
            </w:pPr>
            <w:r w:rsidRPr="001D205B">
              <w:rPr>
                <w:b/>
                <w:bCs/>
              </w:rPr>
              <w:t>Bài đánh giá</w:t>
            </w:r>
          </w:p>
        </w:tc>
      </w:tr>
      <w:tr w:rsidR="005441F3" w:rsidRPr="001D205B" w:rsidTr="00EA69E3">
        <w:trPr>
          <w:trHeight w:val="22"/>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1</w:t>
            </w:r>
          </w:p>
        </w:tc>
        <w:tc>
          <w:tcPr>
            <w:tcW w:w="2687" w:type="dxa"/>
            <w:shd w:val="clear" w:color="auto" w:fill="auto"/>
          </w:tcPr>
          <w:p w:rsidR="005441F3" w:rsidRPr="001D205B" w:rsidRDefault="005441F3" w:rsidP="00342BBB">
            <w:pPr>
              <w:widowControl w:val="0"/>
              <w:jc w:val="center"/>
              <w:rPr>
                <w:b/>
                <w:lang w:val="vi-VN"/>
              </w:rPr>
            </w:pPr>
            <w:r w:rsidRPr="001D205B">
              <w:rPr>
                <w:b/>
                <w:lang w:val="vi-VN"/>
              </w:rPr>
              <w:t>Chương 1</w:t>
            </w:r>
            <w:r w:rsidRPr="001D205B">
              <w:rPr>
                <w:b/>
              </w:rPr>
              <w:t>: Khái quát chung về nghèo đói</w:t>
            </w:r>
          </w:p>
          <w:p w:rsidR="005441F3" w:rsidRPr="001D205B" w:rsidRDefault="005441F3" w:rsidP="00342BBB">
            <w:pPr>
              <w:widowControl w:val="0"/>
              <w:ind w:right="-5"/>
              <w:jc w:val="both"/>
            </w:pPr>
            <w:r w:rsidRPr="001D205B">
              <w:rPr>
                <w:lang w:val="vi-VN"/>
              </w:rPr>
              <w:t xml:space="preserve">1.1. </w:t>
            </w:r>
            <w:r w:rsidRPr="001D205B">
              <w:t>Một số khái niệm cơ bản</w:t>
            </w:r>
          </w:p>
          <w:p w:rsidR="005441F3" w:rsidRPr="001D205B" w:rsidRDefault="005441F3" w:rsidP="00342BBB">
            <w:pPr>
              <w:widowControl w:val="0"/>
              <w:ind w:right="-5"/>
              <w:jc w:val="both"/>
            </w:pPr>
            <w:r w:rsidRPr="001D205B">
              <w:rPr>
                <w:lang w:val="vi-VN"/>
              </w:rPr>
              <w:t>1.1.1. Khái niệm nghèo đói</w:t>
            </w:r>
          </w:p>
          <w:p w:rsidR="005441F3" w:rsidRPr="001D205B" w:rsidRDefault="005441F3" w:rsidP="00342BBB">
            <w:pPr>
              <w:widowControl w:val="0"/>
              <w:ind w:right="-5"/>
              <w:jc w:val="both"/>
            </w:pPr>
            <w:r w:rsidRPr="001D205B">
              <w:t>1.1.2. Hộ nghèo</w:t>
            </w:r>
          </w:p>
          <w:p w:rsidR="005441F3" w:rsidRPr="001D205B" w:rsidRDefault="005441F3" w:rsidP="00342BBB">
            <w:pPr>
              <w:widowControl w:val="0"/>
              <w:ind w:right="-5"/>
              <w:jc w:val="both"/>
              <w:rPr>
                <w:b/>
                <w:bCs/>
              </w:rPr>
            </w:pP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rPr>
                <w:lang w:val="vi-VN"/>
              </w:rPr>
            </w:pPr>
            <w:r w:rsidRPr="001D205B">
              <w:t>-</w:t>
            </w:r>
            <w:r w:rsidRPr="001D205B">
              <w:rPr>
                <w:lang w:val="vi-VN"/>
              </w:rPr>
              <w:t xml:space="preserve"> Giới thiệu đề cương chi tiết học</w:t>
            </w:r>
            <w:r w:rsidRPr="001D205B">
              <w:t xml:space="preserve"> phần</w:t>
            </w:r>
            <w:r w:rsidRPr="001D205B">
              <w:rPr>
                <w:lang w:val="vi-VN"/>
              </w:rPr>
              <w:t>.</w:t>
            </w:r>
          </w:p>
          <w:p w:rsidR="005441F3" w:rsidRPr="001D205B" w:rsidRDefault="005441F3" w:rsidP="00342BBB">
            <w:pPr>
              <w:widowControl w:val="0"/>
              <w:jc w:val="both"/>
            </w:pPr>
            <w:r w:rsidRPr="001D205B">
              <w:t>- Thuyết trình kết hợp sử dụng Slide giới thiệu kiến thức lý thuyết.</w:t>
            </w:r>
          </w:p>
          <w:p w:rsidR="005441F3" w:rsidRPr="001D205B" w:rsidRDefault="005441F3" w:rsidP="00342BBB">
            <w:pPr>
              <w:widowControl w:val="0"/>
              <w:autoSpaceDE w:val="0"/>
              <w:autoSpaceDN w:val="0"/>
              <w:adjustRightInd w:val="0"/>
              <w:jc w:val="both"/>
              <w:rPr>
                <w:b/>
                <w:bCs/>
                <w:i/>
                <w:iCs/>
              </w:rPr>
            </w:pPr>
            <w:r w:rsidRPr="001D205B">
              <w:t>- Giới thiệu về trang thông tin cá nhân của GV trên hệ thống LMS, yêu cầu SV tích cực tương tác với GV và nhận tài liệu, bài tập, nội dung thảo luận cũng như tương tác với nhóm thông qua cổng thông tin cán bộ của GV.</w:t>
            </w:r>
          </w:p>
        </w:tc>
        <w:tc>
          <w:tcPr>
            <w:tcW w:w="1710" w:type="dxa"/>
            <w:shd w:val="clear" w:color="auto" w:fill="auto"/>
          </w:tcPr>
          <w:p w:rsidR="005441F3" w:rsidRPr="001D205B" w:rsidRDefault="005441F3" w:rsidP="00342BBB">
            <w:pPr>
              <w:widowControl w:val="0"/>
              <w:jc w:val="both"/>
              <w:rPr>
                <w:lang w:val="vi-VN"/>
              </w:rPr>
            </w:pPr>
            <w:r w:rsidRPr="001D205B">
              <w:t xml:space="preserve">- </w:t>
            </w:r>
            <w:r w:rsidRPr="001D205B">
              <w:rPr>
                <w:lang w:val="vi-VN"/>
              </w:rPr>
              <w:t xml:space="preserve">Đọc trước học liệu số [1] từ trang </w:t>
            </w:r>
            <w:r w:rsidRPr="001D205B">
              <w:t>246</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250</w:t>
            </w:r>
            <w:r w:rsidRPr="001D205B">
              <w:rPr>
                <w:lang w:val="vi-VN"/>
              </w:rPr>
              <w:t xml:space="preserve"> đến trang </w:t>
            </w:r>
            <w:r w:rsidRPr="001D205B">
              <w:t>255</w:t>
            </w:r>
            <w:r w:rsidRPr="001D205B">
              <w:rPr>
                <w:lang w:val="vi-VN"/>
              </w:rPr>
              <w:t>.</w:t>
            </w:r>
          </w:p>
          <w:p w:rsidR="005441F3" w:rsidRPr="001D205B" w:rsidRDefault="005441F3" w:rsidP="00342BBB">
            <w:pPr>
              <w:widowControl w:val="0"/>
              <w:jc w:val="both"/>
              <w:rPr>
                <w:lang w:val="vi-VN"/>
              </w:rPr>
            </w:pPr>
            <w:r w:rsidRPr="001D205B">
              <w:rPr>
                <w:lang w:val="vi-VN"/>
              </w:rPr>
              <w:t>- Vở ghi chép.</w:t>
            </w:r>
          </w:p>
          <w:p w:rsidR="005441F3" w:rsidRPr="001D205B" w:rsidRDefault="005441F3" w:rsidP="00342BBB">
            <w:pPr>
              <w:widowControl w:val="0"/>
            </w:pPr>
            <w:r w:rsidRPr="001D205B">
              <w:rPr>
                <w:lang w:val="vi-VN"/>
              </w:rPr>
              <w:t>- Lập email group của từng nhóm/hoặc ứng dụng  CNTT để tạo group khác của nhóm và kết nối với GV.</w:t>
            </w:r>
          </w:p>
        </w:tc>
        <w:tc>
          <w:tcPr>
            <w:tcW w:w="810" w:type="dxa"/>
            <w:shd w:val="clear" w:color="auto" w:fill="auto"/>
          </w:tcPr>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autoSpaceDE w:val="0"/>
              <w:autoSpaceDN w:val="0"/>
              <w:adjustRightInd w:val="0"/>
              <w:jc w:val="center"/>
              <w:rPr>
                <w:bCs/>
                <w:iCs/>
              </w:rPr>
            </w:pPr>
            <w:r w:rsidRPr="001D205B">
              <w:rPr>
                <w:bCs/>
                <w:iCs/>
              </w:rPr>
              <w:t>G1.1</w:t>
            </w:r>
          </w:p>
          <w:p w:rsidR="005441F3" w:rsidRPr="001D205B" w:rsidRDefault="005441F3" w:rsidP="00342BBB">
            <w:pPr>
              <w:widowControl w:val="0"/>
              <w:autoSpaceDE w:val="0"/>
              <w:autoSpaceDN w:val="0"/>
              <w:adjustRightInd w:val="0"/>
              <w:jc w:val="center"/>
              <w:rPr>
                <w:bCs/>
                <w:iCs/>
              </w:rPr>
            </w:pPr>
            <w:r w:rsidRPr="001D205B">
              <w:rPr>
                <w:bCs/>
                <w:iCs/>
              </w:rPr>
              <w:t>G1.2</w:t>
            </w:r>
          </w:p>
          <w:p w:rsidR="005441F3" w:rsidRPr="001D205B" w:rsidRDefault="005441F3" w:rsidP="00342BBB">
            <w:pPr>
              <w:widowControl w:val="0"/>
              <w:autoSpaceDE w:val="0"/>
              <w:autoSpaceDN w:val="0"/>
              <w:adjustRightInd w:val="0"/>
              <w:jc w:val="center"/>
              <w:rPr>
                <w:bCs/>
                <w:iCs/>
              </w:rPr>
            </w:pPr>
            <w:r w:rsidRPr="001D205B">
              <w:rPr>
                <w:bCs/>
                <w:iCs/>
              </w:rPr>
              <w:t>G2.1</w:t>
            </w:r>
          </w:p>
          <w:p w:rsidR="005441F3" w:rsidRPr="001D205B" w:rsidRDefault="005441F3" w:rsidP="00342BBB">
            <w:pPr>
              <w:widowControl w:val="0"/>
              <w:autoSpaceDE w:val="0"/>
              <w:autoSpaceDN w:val="0"/>
              <w:adjustRightInd w:val="0"/>
              <w:jc w:val="center"/>
              <w:rPr>
                <w:bCs/>
                <w:i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A1.3.1</w:t>
            </w:r>
          </w:p>
          <w:p w:rsidR="005441F3" w:rsidRPr="001D205B" w:rsidRDefault="005441F3" w:rsidP="00342BBB">
            <w:pPr>
              <w:widowControl w:val="0"/>
              <w:autoSpaceDE w:val="0"/>
              <w:autoSpaceDN w:val="0"/>
              <w:adjustRightInd w:val="0"/>
              <w:jc w:val="both"/>
              <w:rPr>
                <w:b/>
                <w:bCs/>
                <w:i/>
                <w:iCs/>
              </w:rPr>
            </w:pPr>
            <w:r w:rsidRPr="001D205B">
              <w:t>A2.1</w:t>
            </w:r>
          </w:p>
        </w:tc>
      </w:tr>
      <w:tr w:rsidR="005441F3" w:rsidRPr="001D205B" w:rsidTr="00EA69E3">
        <w:trPr>
          <w:trHeight w:val="22"/>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2</w:t>
            </w:r>
          </w:p>
        </w:tc>
        <w:tc>
          <w:tcPr>
            <w:tcW w:w="2687" w:type="dxa"/>
            <w:shd w:val="clear" w:color="auto" w:fill="auto"/>
          </w:tcPr>
          <w:p w:rsidR="005441F3" w:rsidRPr="001D205B" w:rsidRDefault="005441F3" w:rsidP="00342BBB">
            <w:pPr>
              <w:widowControl w:val="0"/>
              <w:jc w:val="both"/>
            </w:pPr>
            <w:r w:rsidRPr="001D205B">
              <w:rPr>
                <w:b/>
              </w:rPr>
              <w:t xml:space="preserve">Chương 1: </w:t>
            </w:r>
            <w:r w:rsidRPr="001D205B">
              <w:t>(tiếp)</w:t>
            </w:r>
          </w:p>
          <w:p w:rsidR="005441F3" w:rsidRPr="001D205B" w:rsidRDefault="005441F3" w:rsidP="00342BBB">
            <w:pPr>
              <w:widowControl w:val="0"/>
              <w:jc w:val="both"/>
              <w:rPr>
                <w:b/>
                <w:bCs/>
              </w:rPr>
            </w:pPr>
          </w:p>
          <w:p w:rsidR="005441F3" w:rsidRPr="001D205B" w:rsidRDefault="005441F3" w:rsidP="00342BBB">
            <w:pPr>
              <w:widowControl w:val="0"/>
              <w:jc w:val="both"/>
              <w:rPr>
                <w:b/>
              </w:rPr>
            </w:pPr>
            <w:r w:rsidRPr="001D205B">
              <w:rPr>
                <w:b/>
              </w:rPr>
              <w:t xml:space="preserve">Nội dung: </w:t>
            </w:r>
          </w:p>
          <w:p w:rsidR="005441F3" w:rsidRPr="001D205B" w:rsidRDefault="005441F3" w:rsidP="00342BBB">
            <w:pPr>
              <w:widowControl w:val="0"/>
              <w:ind w:right="-5" w:firstLine="426"/>
              <w:jc w:val="both"/>
            </w:pPr>
            <w:r w:rsidRPr="001D205B">
              <w:t xml:space="preserve">1.1.3. Nghèo trẻ em </w:t>
            </w:r>
          </w:p>
          <w:p w:rsidR="005441F3" w:rsidRPr="001D205B" w:rsidRDefault="005441F3" w:rsidP="00342BBB">
            <w:pPr>
              <w:widowControl w:val="0"/>
              <w:ind w:right="-5" w:firstLine="426"/>
              <w:jc w:val="both"/>
            </w:pPr>
            <w:r w:rsidRPr="001D205B">
              <w:t>1.1.4. Nghèo đô thị</w:t>
            </w:r>
          </w:p>
          <w:p w:rsidR="005441F3" w:rsidRPr="001D205B" w:rsidRDefault="005441F3" w:rsidP="00342BBB">
            <w:pPr>
              <w:widowControl w:val="0"/>
              <w:ind w:right="-5" w:firstLine="426"/>
              <w:jc w:val="both"/>
            </w:pPr>
            <w:r w:rsidRPr="001D205B">
              <w:t>1.1.5. Nghèo nông thôn</w:t>
            </w:r>
          </w:p>
          <w:p w:rsidR="005441F3" w:rsidRPr="001D205B" w:rsidRDefault="005441F3" w:rsidP="00342BBB">
            <w:pPr>
              <w:widowControl w:val="0"/>
              <w:ind w:right="-5"/>
              <w:jc w:val="both"/>
              <w:rPr>
                <w:lang w:val="vi-VN"/>
              </w:rPr>
            </w:pPr>
          </w:p>
        </w:tc>
        <w:tc>
          <w:tcPr>
            <w:tcW w:w="2250" w:type="dxa"/>
            <w:shd w:val="clear" w:color="auto" w:fill="auto"/>
          </w:tcPr>
          <w:p w:rsidR="005441F3" w:rsidRPr="001D205B" w:rsidRDefault="005441F3" w:rsidP="00342BBB">
            <w:pPr>
              <w:widowControl w:val="0"/>
              <w:jc w:val="both"/>
            </w:pPr>
            <w:r w:rsidRPr="001D205B">
              <w:lastRenderedPageBreak/>
              <w:t xml:space="preserve">- Giảng viên: </w:t>
            </w:r>
          </w:p>
          <w:p w:rsidR="005441F3" w:rsidRPr="001D205B" w:rsidRDefault="005441F3" w:rsidP="00342BBB">
            <w:pPr>
              <w:widowControl w:val="0"/>
              <w:jc w:val="both"/>
            </w:pPr>
            <w:r w:rsidRPr="001D205B">
              <w:lastRenderedPageBreak/>
              <w:t>+Giới thiệu (thuyết trình kết hợp slide) về các quan niệm về nghèo đói ở Việt Nam, người nghèo</w:t>
            </w:r>
          </w:p>
          <w:p w:rsidR="005441F3" w:rsidRPr="001D205B" w:rsidRDefault="005441F3" w:rsidP="00342BBB">
            <w:pPr>
              <w:widowControl w:val="0"/>
              <w:jc w:val="both"/>
            </w:pPr>
            <w:r w:rsidRPr="001D205B">
              <w:t>- Đặt một số câu hỏi nhanh về quan niệm nghèo đói trên thế giới</w:t>
            </w:r>
          </w:p>
        </w:tc>
        <w:tc>
          <w:tcPr>
            <w:tcW w:w="1710" w:type="dxa"/>
            <w:shd w:val="clear" w:color="auto" w:fill="auto"/>
          </w:tcPr>
          <w:p w:rsidR="005441F3" w:rsidRPr="001D205B" w:rsidRDefault="005441F3" w:rsidP="00342BBB">
            <w:pPr>
              <w:widowControl w:val="0"/>
              <w:ind w:right="-5"/>
              <w:jc w:val="both"/>
            </w:pPr>
            <w:r w:rsidRPr="001D205B">
              <w:lastRenderedPageBreak/>
              <w:t xml:space="preserve">Đọc trước tài </w:t>
            </w:r>
            <w:r w:rsidRPr="001D205B">
              <w:lastRenderedPageBreak/>
              <w:t xml:space="preserve">liệu số : </w:t>
            </w:r>
            <w:r w:rsidRPr="001D205B">
              <w:rPr>
                <w:lang w:val="vi-VN"/>
              </w:rPr>
              <w:t>[</w:t>
            </w:r>
            <w:r w:rsidRPr="001D205B">
              <w:t>3</w:t>
            </w:r>
            <w:r w:rsidRPr="001D205B">
              <w:rPr>
                <w:lang w:val="vi-VN"/>
              </w:rPr>
              <w:t xml:space="preserve">] từ trang </w:t>
            </w:r>
            <w:r w:rsidRPr="001D205B">
              <w:t>176</w:t>
            </w:r>
            <w:r w:rsidRPr="001D205B">
              <w:rPr>
                <w:lang w:val="vi-VN"/>
              </w:rPr>
              <w:t xml:space="preserve"> đến trang </w:t>
            </w:r>
            <w:r w:rsidRPr="001D205B">
              <w:t>186</w:t>
            </w:r>
            <w:r w:rsidRPr="001D205B">
              <w:rPr>
                <w:lang w:val="vi-VN"/>
              </w:rPr>
              <w:t>.</w:t>
            </w:r>
          </w:p>
          <w:p w:rsidR="005441F3" w:rsidRPr="001D205B" w:rsidRDefault="005441F3" w:rsidP="00342BBB">
            <w:pPr>
              <w:widowControl w:val="0"/>
              <w:ind w:right="-5"/>
              <w:jc w:val="both"/>
            </w:pPr>
            <w:r w:rsidRPr="001D205B">
              <w:t>Tự học : Khái niệm người nghèo, hộ nghèo</w:t>
            </w:r>
          </w:p>
        </w:tc>
        <w:tc>
          <w:tcPr>
            <w:tcW w:w="810" w:type="dxa"/>
            <w:shd w:val="clear" w:color="auto" w:fill="auto"/>
          </w:tcPr>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r w:rsidRPr="001D205B">
              <w:rPr>
                <w:bCs/>
                <w:iCs/>
              </w:rPr>
              <w:t>G1.1</w:t>
            </w:r>
          </w:p>
          <w:p w:rsidR="005441F3" w:rsidRPr="001D205B" w:rsidRDefault="005441F3" w:rsidP="00342BBB">
            <w:pPr>
              <w:widowControl w:val="0"/>
              <w:autoSpaceDE w:val="0"/>
              <w:autoSpaceDN w:val="0"/>
              <w:adjustRightInd w:val="0"/>
              <w:jc w:val="both"/>
              <w:rPr>
                <w:bCs/>
                <w:iCs/>
              </w:rPr>
            </w:pPr>
            <w:r w:rsidRPr="001D205B">
              <w:rPr>
                <w:bCs/>
                <w:iCs/>
              </w:rPr>
              <w:t>G1.2</w:t>
            </w:r>
          </w:p>
          <w:p w:rsidR="005441F3" w:rsidRPr="001D205B" w:rsidRDefault="005441F3" w:rsidP="00342BBB">
            <w:pPr>
              <w:widowControl w:val="0"/>
              <w:autoSpaceDE w:val="0"/>
              <w:autoSpaceDN w:val="0"/>
              <w:adjustRightInd w:val="0"/>
              <w:jc w:val="both"/>
              <w:rPr>
                <w:bCs/>
                <w:iCs/>
              </w:rPr>
            </w:pPr>
            <w:r w:rsidRPr="001D205B">
              <w:rPr>
                <w:bCs/>
                <w:iCs/>
              </w:rPr>
              <w:t>G 3.1</w:t>
            </w: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A1.3.1</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22"/>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lastRenderedPageBreak/>
              <w:t>3</w:t>
            </w:r>
          </w:p>
        </w:tc>
        <w:tc>
          <w:tcPr>
            <w:tcW w:w="2687" w:type="dxa"/>
            <w:shd w:val="clear" w:color="auto" w:fill="auto"/>
          </w:tcPr>
          <w:p w:rsidR="005441F3" w:rsidRPr="001D205B" w:rsidRDefault="005441F3" w:rsidP="00342BBB">
            <w:pPr>
              <w:widowControl w:val="0"/>
              <w:jc w:val="both"/>
            </w:pPr>
            <w:r w:rsidRPr="001D205B">
              <w:rPr>
                <w:b/>
              </w:rPr>
              <w:t xml:space="preserve">Chương 1: </w:t>
            </w:r>
            <w:r w:rsidRPr="001D205B">
              <w:t>Khái quát chung về nghèo đói (tiếp)</w:t>
            </w:r>
          </w:p>
          <w:p w:rsidR="005441F3" w:rsidRPr="001D205B" w:rsidRDefault="005441F3" w:rsidP="00342BBB">
            <w:pPr>
              <w:widowControl w:val="0"/>
              <w:jc w:val="both"/>
              <w:rPr>
                <w:b/>
              </w:rPr>
            </w:pPr>
            <w:r w:rsidRPr="001D205B">
              <w:rPr>
                <w:b/>
              </w:rPr>
              <w:t xml:space="preserve">Nội dung: </w:t>
            </w:r>
          </w:p>
          <w:p w:rsidR="005441F3" w:rsidRPr="001D205B" w:rsidRDefault="005441F3" w:rsidP="00342BBB">
            <w:pPr>
              <w:widowControl w:val="0"/>
              <w:ind w:right="-5"/>
              <w:jc w:val="both"/>
              <w:rPr>
                <w:lang w:val="vi-VN"/>
              </w:rPr>
            </w:pPr>
            <w:r w:rsidRPr="001D205B">
              <w:rPr>
                <w:lang w:val="vi-VN"/>
              </w:rPr>
              <w:t xml:space="preserve">1.2. </w:t>
            </w:r>
            <w:r w:rsidRPr="001D205B">
              <w:t>B</w:t>
            </w:r>
            <w:r w:rsidRPr="001D205B">
              <w:rPr>
                <w:lang w:val="vi-VN"/>
              </w:rPr>
              <w:t>iểu hiện của nghèo đói</w:t>
            </w:r>
          </w:p>
          <w:p w:rsidR="005441F3" w:rsidRPr="001D205B" w:rsidRDefault="005441F3" w:rsidP="00342BBB">
            <w:pPr>
              <w:widowControl w:val="0"/>
              <w:ind w:right="-5"/>
              <w:jc w:val="both"/>
            </w:pPr>
          </w:p>
          <w:p w:rsidR="005441F3" w:rsidRPr="001D205B" w:rsidRDefault="005441F3" w:rsidP="00342BBB">
            <w:pPr>
              <w:widowControl w:val="0"/>
              <w:jc w:val="both"/>
              <w:rPr>
                <w:b/>
              </w:rPr>
            </w:pPr>
            <w:r w:rsidRPr="001D205B">
              <w:rPr>
                <w:b/>
              </w:rPr>
              <w:t>- 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pP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ind w:right="-5"/>
              <w:jc w:val="both"/>
              <w:rPr>
                <w:rFonts w:eastAsia="Arial"/>
                <w:lang w:val="pt-BR"/>
              </w:rPr>
            </w:pP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 xml:space="preserve">+Giới thiệu và dạy lý thuyết (thuyết trình kết hợp slide) </w:t>
            </w:r>
          </w:p>
          <w:p w:rsidR="005441F3" w:rsidRPr="001D205B" w:rsidRDefault="005441F3" w:rsidP="00342BBB">
            <w:pPr>
              <w:widowControl w:val="0"/>
              <w:jc w:val="both"/>
            </w:pPr>
            <w:r w:rsidRPr="001D205B">
              <w:t>+ Sử dụng các video clip hoặc hình ảnh minh họa về các hiện tượng xã hội trên yêu cầu SV nhận xét, phân tích.</w:t>
            </w:r>
          </w:p>
          <w:p w:rsidR="005441F3" w:rsidRPr="001D205B" w:rsidRDefault="005441F3" w:rsidP="00342BBB">
            <w:pPr>
              <w:widowControl w:val="0"/>
              <w:jc w:val="both"/>
            </w:pPr>
            <w:r w:rsidRPr="001D205B">
              <w:t>- Hoạt động nhóm: GV sử dụng phương pháp tranh luận về và giải pháp đối với các vấn đề xã hội trên.</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176</w:t>
            </w:r>
            <w:r w:rsidRPr="001D205B">
              <w:rPr>
                <w:lang w:val="vi-VN"/>
              </w:rPr>
              <w:t xml:space="preserve"> đến trang </w:t>
            </w:r>
            <w:r w:rsidRPr="001D205B">
              <w:t>186</w:t>
            </w:r>
            <w:r w:rsidRPr="001D205B">
              <w:rPr>
                <w:lang w:val="vi-VN"/>
              </w:rPr>
              <w:t>.</w:t>
            </w:r>
          </w:p>
          <w:p w:rsidR="005441F3" w:rsidRPr="001D205B" w:rsidRDefault="005441F3" w:rsidP="00342BBB">
            <w:pPr>
              <w:widowControl w:val="0"/>
              <w:autoSpaceDE w:val="0"/>
              <w:autoSpaceDN w:val="0"/>
              <w:adjustRightInd w:val="0"/>
              <w:jc w:val="both"/>
            </w:pPr>
            <w:r w:rsidRPr="001D205B">
              <w:t xml:space="preserve">- Tự học: </w:t>
            </w:r>
          </w:p>
          <w:p w:rsidR="005441F3" w:rsidRPr="001D205B" w:rsidRDefault="005441F3" w:rsidP="00342BBB">
            <w:pPr>
              <w:widowControl w:val="0"/>
              <w:ind w:right="-5"/>
              <w:jc w:val="both"/>
            </w:pPr>
            <w:r w:rsidRPr="001D205B">
              <w:t>Đặc trưng nghèo nông thôn phân biệt với nghèo đô thị</w:t>
            </w:r>
          </w:p>
          <w:p w:rsidR="005441F3" w:rsidRPr="001D205B" w:rsidRDefault="005441F3" w:rsidP="00342BBB">
            <w:pPr>
              <w:widowControl w:val="0"/>
              <w:autoSpaceDE w:val="0"/>
              <w:autoSpaceDN w:val="0"/>
              <w:adjustRightInd w:val="0"/>
              <w:jc w:val="both"/>
            </w:pPr>
          </w:p>
          <w:p w:rsidR="005441F3" w:rsidRPr="001D205B" w:rsidRDefault="005441F3" w:rsidP="00342BBB">
            <w:pPr>
              <w:widowControl w:val="0"/>
              <w:ind w:right="-5"/>
              <w:jc w:val="both"/>
              <w:rPr>
                <w:bCs/>
                <w:iCs/>
              </w:rPr>
            </w:pPr>
          </w:p>
        </w:tc>
        <w:tc>
          <w:tcPr>
            <w:tcW w:w="810" w:type="dxa"/>
            <w:shd w:val="clear" w:color="auto" w:fill="auto"/>
          </w:tcPr>
          <w:p w:rsidR="005441F3" w:rsidRPr="001D205B" w:rsidRDefault="005441F3" w:rsidP="00342BBB">
            <w:pPr>
              <w:widowControl w:val="0"/>
              <w:autoSpaceDE w:val="0"/>
              <w:autoSpaceDN w:val="0"/>
              <w:adjustRightInd w:val="0"/>
              <w:jc w:val="both"/>
              <w:rPr>
                <w:bCs/>
                <w:iCs/>
              </w:rPr>
            </w:pPr>
            <w:r w:rsidRPr="001D205B">
              <w:rPr>
                <w:bCs/>
                <w:iCs/>
              </w:rPr>
              <w:t>G 1.1</w:t>
            </w:r>
          </w:p>
          <w:p w:rsidR="005441F3" w:rsidRPr="001D205B" w:rsidRDefault="005441F3" w:rsidP="00342BBB">
            <w:pPr>
              <w:widowControl w:val="0"/>
              <w:autoSpaceDE w:val="0"/>
              <w:autoSpaceDN w:val="0"/>
              <w:adjustRightInd w:val="0"/>
              <w:jc w:val="both"/>
              <w:rPr>
                <w:bCs/>
                <w:iCs/>
              </w:rPr>
            </w:pPr>
            <w:r w:rsidRPr="001D205B">
              <w:rPr>
                <w:bCs/>
                <w:iCs/>
              </w:rPr>
              <w:t>G1.2</w:t>
            </w:r>
          </w:p>
          <w:p w:rsidR="005441F3" w:rsidRPr="001D205B" w:rsidRDefault="005441F3" w:rsidP="00342BBB">
            <w:pPr>
              <w:widowControl w:val="0"/>
              <w:autoSpaceDE w:val="0"/>
              <w:autoSpaceDN w:val="0"/>
              <w:adjustRightInd w:val="0"/>
              <w:jc w:val="both"/>
              <w:rPr>
                <w:bCs/>
                <w:iCs/>
              </w:rPr>
            </w:pPr>
            <w:r w:rsidRPr="001D205B">
              <w:rPr>
                <w:bCs/>
                <w:iCs/>
              </w:rPr>
              <w:t>G 3.1</w:t>
            </w:r>
          </w:p>
        </w:tc>
        <w:tc>
          <w:tcPr>
            <w:tcW w:w="928" w:type="dxa"/>
            <w:shd w:val="clear" w:color="auto" w:fill="auto"/>
          </w:tcPr>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A1.3.1</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22"/>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4</w:t>
            </w:r>
          </w:p>
        </w:tc>
        <w:tc>
          <w:tcPr>
            <w:tcW w:w="2687" w:type="dxa"/>
            <w:shd w:val="clear" w:color="auto" w:fill="auto"/>
          </w:tcPr>
          <w:p w:rsidR="005441F3" w:rsidRPr="001D205B" w:rsidRDefault="005441F3" w:rsidP="00342BBB">
            <w:pPr>
              <w:widowControl w:val="0"/>
              <w:jc w:val="both"/>
            </w:pPr>
            <w:r w:rsidRPr="001D205B">
              <w:rPr>
                <w:b/>
              </w:rPr>
              <w:t xml:space="preserve">Chương 1: </w:t>
            </w:r>
            <w:r w:rsidRPr="001D205B">
              <w:t>Khái quát chung về nghèo đói (tiếp)</w:t>
            </w:r>
          </w:p>
          <w:p w:rsidR="005441F3" w:rsidRPr="001D205B" w:rsidRDefault="005441F3" w:rsidP="00342BBB">
            <w:pPr>
              <w:widowControl w:val="0"/>
              <w:jc w:val="both"/>
              <w:rPr>
                <w:b/>
                <w:bCs/>
              </w:rPr>
            </w:pPr>
          </w:p>
          <w:p w:rsidR="005441F3" w:rsidRPr="001D205B" w:rsidRDefault="005441F3" w:rsidP="00342BBB">
            <w:pPr>
              <w:widowControl w:val="0"/>
              <w:jc w:val="both"/>
              <w:rPr>
                <w:b/>
              </w:rPr>
            </w:pPr>
            <w:r w:rsidRPr="001D205B">
              <w:rPr>
                <w:b/>
              </w:rPr>
              <w:t xml:space="preserve">Nội dung: </w:t>
            </w:r>
          </w:p>
          <w:p w:rsidR="005441F3" w:rsidRPr="001D205B" w:rsidRDefault="005441F3" w:rsidP="00342BBB">
            <w:pPr>
              <w:widowControl w:val="0"/>
              <w:ind w:right="-5"/>
              <w:jc w:val="both"/>
            </w:pPr>
            <w:r w:rsidRPr="001D205B">
              <w:t xml:space="preserve">1.3. Cách xác định chuẩn nghèo </w:t>
            </w:r>
          </w:p>
          <w:p w:rsidR="005441F3" w:rsidRPr="001D205B" w:rsidRDefault="005441F3" w:rsidP="00342BBB">
            <w:pPr>
              <w:widowControl w:val="0"/>
              <w:ind w:right="-5"/>
              <w:jc w:val="both"/>
            </w:pPr>
            <w:r w:rsidRPr="001D205B">
              <w:t>1.4. Thực trạng nghèo đói</w:t>
            </w:r>
          </w:p>
          <w:p w:rsidR="005441F3" w:rsidRPr="001D205B" w:rsidRDefault="005441F3" w:rsidP="00342BBB">
            <w:pPr>
              <w:widowControl w:val="0"/>
              <w:jc w:val="both"/>
              <w:rPr>
                <w:b/>
              </w:rPr>
            </w:pPr>
            <w:r w:rsidRPr="001D205B">
              <w:rPr>
                <w:b/>
              </w:rPr>
              <w:t>- 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pP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rPr>
                <w:b/>
                <w:spacing w:val="6"/>
              </w:rPr>
            </w:pPr>
            <w:r w:rsidRPr="001D205B">
              <w:t>+ Tự học</w:t>
            </w: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 xml:space="preserve">+Giới thiệu và dạy lý thuyết (thuyết trình kết hợp slide) dân tộc thiểu số </w:t>
            </w:r>
          </w:p>
          <w:p w:rsidR="005441F3" w:rsidRPr="001D205B" w:rsidRDefault="005441F3" w:rsidP="00342BBB">
            <w:pPr>
              <w:widowControl w:val="0"/>
              <w:jc w:val="both"/>
            </w:pPr>
            <w:r w:rsidRPr="001D205B">
              <w:t>+ Sử dụng các video clip hoặc hình ảnh minh họa về các hiện tượng xã hội trên yêu cầu SV nhận xét, phân tích.</w:t>
            </w:r>
          </w:p>
          <w:p w:rsidR="005441F3" w:rsidRPr="001D205B" w:rsidRDefault="005441F3" w:rsidP="00342BBB">
            <w:pPr>
              <w:widowControl w:val="0"/>
              <w:jc w:val="both"/>
            </w:pPr>
            <w:r w:rsidRPr="001D205B">
              <w:t>+ Hoạt động nhóm: GV sử dụng phương pháp tranh luận về nguyên nhân và giải pháp đối với các vấn đề xã hội trên</w:t>
            </w:r>
          </w:p>
        </w:tc>
        <w:tc>
          <w:tcPr>
            <w:tcW w:w="1710" w:type="dxa"/>
            <w:shd w:val="clear" w:color="auto" w:fill="auto"/>
          </w:tcPr>
          <w:p w:rsidR="005441F3" w:rsidRPr="001D205B" w:rsidRDefault="005441F3" w:rsidP="00342BBB">
            <w:pPr>
              <w:widowControl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 xml:space="preserve">86; </w:t>
            </w:r>
          </w:p>
          <w:p w:rsidR="005441F3" w:rsidRPr="001D205B" w:rsidRDefault="005441F3" w:rsidP="00342BBB">
            <w:pPr>
              <w:widowControl w:val="0"/>
              <w:ind w:right="-5"/>
              <w:jc w:val="both"/>
              <w:rPr>
                <w:lang w:val="vi-VN"/>
              </w:rPr>
            </w:pPr>
            <w:r w:rsidRPr="001D205B">
              <w:t>- Tự học: Phân tích mối quan hệ giữa n</w:t>
            </w:r>
            <w:r w:rsidRPr="001D205B">
              <w:rPr>
                <w:lang w:val="vi-VN"/>
              </w:rPr>
              <w:t>ghèo đói vàmôi trường xã hội</w:t>
            </w:r>
          </w:p>
          <w:p w:rsidR="005441F3" w:rsidRPr="001D205B" w:rsidRDefault="005441F3" w:rsidP="00342BBB">
            <w:pPr>
              <w:widowControl w:val="0"/>
              <w:ind w:right="-5"/>
              <w:jc w:val="both"/>
              <w:rPr>
                <w:bCs/>
                <w:iCs/>
              </w:rPr>
            </w:pPr>
          </w:p>
        </w:tc>
        <w:tc>
          <w:tcPr>
            <w:tcW w:w="810" w:type="dxa"/>
            <w:shd w:val="clear" w:color="auto" w:fill="auto"/>
          </w:tcPr>
          <w:p w:rsidR="005441F3" w:rsidRPr="001D205B" w:rsidRDefault="005441F3" w:rsidP="00342BBB">
            <w:pPr>
              <w:widowControl w:val="0"/>
              <w:autoSpaceDE w:val="0"/>
              <w:autoSpaceDN w:val="0"/>
              <w:adjustRightInd w:val="0"/>
              <w:jc w:val="center"/>
              <w:rPr>
                <w:bCs/>
                <w:iCs/>
              </w:rPr>
            </w:pPr>
          </w:p>
          <w:p w:rsidR="005441F3" w:rsidRPr="001D205B" w:rsidRDefault="005441F3" w:rsidP="00342BBB">
            <w:pPr>
              <w:widowControl w:val="0"/>
              <w:autoSpaceDE w:val="0"/>
              <w:autoSpaceDN w:val="0"/>
              <w:adjustRightInd w:val="0"/>
              <w:jc w:val="center"/>
              <w:rPr>
                <w:bCs/>
                <w:iCs/>
              </w:rPr>
            </w:pPr>
          </w:p>
          <w:p w:rsidR="005441F3" w:rsidRPr="001D205B" w:rsidRDefault="005441F3" w:rsidP="00342BBB">
            <w:pPr>
              <w:widowControl w:val="0"/>
              <w:autoSpaceDE w:val="0"/>
              <w:autoSpaceDN w:val="0"/>
              <w:adjustRightInd w:val="0"/>
              <w:jc w:val="center"/>
              <w:rPr>
                <w:bCs/>
                <w:iCs/>
              </w:rPr>
            </w:pPr>
            <w:r w:rsidRPr="001D205B">
              <w:rPr>
                <w:bCs/>
                <w:iCs/>
              </w:rPr>
              <w:t>G1.1</w:t>
            </w:r>
          </w:p>
          <w:p w:rsidR="005441F3" w:rsidRPr="001D205B" w:rsidRDefault="005441F3" w:rsidP="00342BBB">
            <w:pPr>
              <w:widowControl w:val="0"/>
              <w:autoSpaceDE w:val="0"/>
              <w:autoSpaceDN w:val="0"/>
              <w:adjustRightInd w:val="0"/>
              <w:jc w:val="center"/>
              <w:rPr>
                <w:bCs/>
                <w:iCs/>
              </w:rPr>
            </w:pPr>
            <w:r w:rsidRPr="001D205B">
              <w:rPr>
                <w:bCs/>
                <w:iCs/>
              </w:rPr>
              <w:t>G1.2</w:t>
            </w:r>
          </w:p>
          <w:p w:rsidR="005441F3" w:rsidRPr="001D205B" w:rsidRDefault="005441F3" w:rsidP="00342BBB">
            <w:pPr>
              <w:widowControl w:val="0"/>
              <w:autoSpaceDE w:val="0"/>
              <w:autoSpaceDN w:val="0"/>
              <w:adjustRightInd w:val="0"/>
              <w:jc w:val="center"/>
              <w:rPr>
                <w:bCs/>
                <w:iCs/>
              </w:rPr>
            </w:pPr>
            <w:r w:rsidRPr="001D205B">
              <w:rPr>
                <w:bCs/>
                <w:iCs/>
              </w:rPr>
              <w:t>G2.1</w:t>
            </w:r>
          </w:p>
          <w:p w:rsidR="005441F3" w:rsidRPr="001D205B" w:rsidRDefault="005441F3" w:rsidP="00342BBB">
            <w:pPr>
              <w:widowControl w:val="0"/>
              <w:autoSpaceDE w:val="0"/>
              <w:autoSpaceDN w:val="0"/>
              <w:adjustRightInd w:val="0"/>
              <w:jc w:val="center"/>
              <w:rPr>
                <w:bCs/>
                <w:iCs/>
              </w:rPr>
            </w:pPr>
            <w:r w:rsidRPr="001D205B">
              <w:rPr>
                <w:bCs/>
                <w:iCs/>
              </w:rPr>
              <w:t>G3.1</w:t>
            </w:r>
          </w:p>
          <w:p w:rsidR="005441F3" w:rsidRPr="001D205B" w:rsidRDefault="005441F3" w:rsidP="00342BBB">
            <w:pPr>
              <w:widowControl w:val="0"/>
              <w:autoSpaceDE w:val="0"/>
              <w:autoSpaceDN w:val="0"/>
              <w:adjustRightInd w:val="0"/>
              <w:jc w:val="center"/>
              <w:rPr>
                <w:bCs/>
                <w:iCs/>
              </w:rPr>
            </w:pPr>
            <w:r w:rsidRPr="001D205B">
              <w:rPr>
                <w:bCs/>
                <w:iCs/>
              </w:rPr>
              <w:t>G3.2</w:t>
            </w:r>
          </w:p>
          <w:p w:rsidR="005441F3" w:rsidRPr="001D205B" w:rsidRDefault="005441F3" w:rsidP="00342BBB">
            <w:pPr>
              <w:widowControl w:val="0"/>
              <w:autoSpaceDE w:val="0"/>
              <w:autoSpaceDN w:val="0"/>
              <w:adjustRightInd w:val="0"/>
              <w:jc w:val="center"/>
              <w:rPr>
                <w:bCs/>
                <w:iCs/>
              </w:rPr>
            </w:pPr>
          </w:p>
        </w:tc>
        <w:tc>
          <w:tcPr>
            <w:tcW w:w="928" w:type="dxa"/>
            <w:shd w:val="clear" w:color="auto" w:fill="auto"/>
          </w:tcPr>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A1.3.1</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22"/>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5</w:t>
            </w:r>
          </w:p>
        </w:tc>
        <w:tc>
          <w:tcPr>
            <w:tcW w:w="2687" w:type="dxa"/>
            <w:shd w:val="clear" w:color="auto" w:fill="auto"/>
          </w:tcPr>
          <w:p w:rsidR="005441F3" w:rsidRPr="001D205B" w:rsidRDefault="005441F3" w:rsidP="00342BBB">
            <w:pPr>
              <w:widowControl w:val="0"/>
              <w:jc w:val="both"/>
            </w:pPr>
            <w:r w:rsidRPr="001D205B">
              <w:rPr>
                <w:b/>
              </w:rPr>
              <w:t xml:space="preserve">Chương 1: </w:t>
            </w:r>
            <w:r w:rsidRPr="001D205B">
              <w:t>Khái quát chung về nghèo đói (tiếp)</w:t>
            </w:r>
          </w:p>
          <w:p w:rsidR="005441F3" w:rsidRPr="001D205B" w:rsidRDefault="005441F3" w:rsidP="00342BBB">
            <w:pPr>
              <w:widowControl w:val="0"/>
              <w:jc w:val="both"/>
              <w:rPr>
                <w:b/>
                <w:bCs/>
              </w:rPr>
            </w:pPr>
          </w:p>
          <w:p w:rsidR="005441F3" w:rsidRPr="001D205B" w:rsidRDefault="005441F3" w:rsidP="00342BBB">
            <w:pPr>
              <w:widowControl w:val="0"/>
              <w:jc w:val="both"/>
              <w:rPr>
                <w:b/>
              </w:rPr>
            </w:pPr>
            <w:r w:rsidRPr="001D205B">
              <w:rPr>
                <w:b/>
              </w:rPr>
              <w:t xml:space="preserve">Nội dung: </w:t>
            </w:r>
          </w:p>
          <w:p w:rsidR="005441F3" w:rsidRPr="001D205B" w:rsidRDefault="005441F3" w:rsidP="00342BBB">
            <w:pPr>
              <w:widowControl w:val="0"/>
              <w:rPr>
                <w:i/>
              </w:rPr>
            </w:pPr>
            <w:r w:rsidRPr="001D205B">
              <w:rPr>
                <w:b/>
                <w:bCs/>
              </w:rPr>
              <w:t>* Hoạt động nhóm 1:</w:t>
            </w:r>
            <w:r w:rsidRPr="001D205B">
              <w:rPr>
                <w:i/>
              </w:rPr>
              <w:t xml:space="preserve">Hãy nêu một số biểu hiện của nghèo đói ( dinh dưỡng môi trường sống, tệ nạn xã hội, liên hệ với địa phương anh/chị? </w:t>
            </w:r>
          </w:p>
          <w:p w:rsidR="005441F3" w:rsidRPr="001D205B" w:rsidRDefault="005441F3" w:rsidP="00342BBB">
            <w:pPr>
              <w:widowControl w:val="0"/>
              <w:ind w:right="-5"/>
              <w:jc w:val="both"/>
            </w:pPr>
          </w:p>
          <w:p w:rsidR="005441F3" w:rsidRPr="001D205B" w:rsidRDefault="005441F3" w:rsidP="00342BBB">
            <w:pPr>
              <w:widowControl w:val="0"/>
              <w:jc w:val="both"/>
              <w:rPr>
                <w:b/>
              </w:rPr>
            </w:pPr>
            <w:r w:rsidRPr="001D205B">
              <w:rPr>
                <w:b/>
              </w:rPr>
              <w:t>- 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pP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ind w:left="-31" w:right="-5" w:firstLine="31"/>
              <w:jc w:val="both"/>
            </w:pPr>
          </w:p>
        </w:tc>
        <w:tc>
          <w:tcPr>
            <w:tcW w:w="2250" w:type="dxa"/>
            <w:shd w:val="clear" w:color="auto" w:fill="auto"/>
          </w:tcPr>
          <w:p w:rsidR="005441F3" w:rsidRPr="001D205B" w:rsidRDefault="005441F3" w:rsidP="00342BBB">
            <w:pPr>
              <w:widowControl w:val="0"/>
              <w:jc w:val="both"/>
            </w:pPr>
            <w:r w:rsidRPr="001D205B">
              <w:lastRenderedPageBreak/>
              <w:t xml:space="preserve">- Giảng viên: </w:t>
            </w:r>
          </w:p>
          <w:p w:rsidR="005441F3" w:rsidRPr="001D205B" w:rsidRDefault="005441F3" w:rsidP="00342BBB">
            <w:pPr>
              <w:widowControl w:val="0"/>
              <w:jc w:val="both"/>
            </w:pPr>
            <w:r w:rsidRPr="001D205B">
              <w:t>+ Đặt ra các câu hỏi về các biểu hiện của nghèo đói với các vấn đề xã hội.</w:t>
            </w:r>
          </w:p>
          <w:p w:rsidR="005441F3" w:rsidRPr="001D205B" w:rsidRDefault="005441F3" w:rsidP="00342BBB">
            <w:pPr>
              <w:widowControl w:val="0"/>
              <w:jc w:val="both"/>
            </w:pPr>
            <w:r w:rsidRPr="001D205B">
              <w:t>+ Hướng dẫn các nhóm SV cách thức triển khai nghiên cứu theo trình tự các bước.</w:t>
            </w:r>
          </w:p>
          <w:p w:rsidR="005441F3" w:rsidRPr="001D205B" w:rsidRDefault="005441F3" w:rsidP="00342BBB">
            <w:pPr>
              <w:widowControl w:val="0"/>
              <w:jc w:val="both"/>
            </w:pPr>
            <w:r w:rsidRPr="001D205B">
              <w:lastRenderedPageBreak/>
              <w:t>+ Mỗi nhóm xây dựng một đề cương nghiên cứu Xã hội học cụ thể và cử đại diện lên trình bày.</w:t>
            </w:r>
          </w:p>
          <w:p w:rsidR="005441F3" w:rsidRPr="001D205B" w:rsidRDefault="005441F3" w:rsidP="00342BBB">
            <w:pPr>
              <w:widowControl w:val="0"/>
              <w:autoSpaceDE w:val="0"/>
              <w:autoSpaceDN w:val="0"/>
              <w:adjustRightInd w:val="0"/>
              <w:jc w:val="both"/>
            </w:pPr>
            <w:r w:rsidRPr="001D205B">
              <w:t>+ GV yêu cầu SV truy cập vào trang cá nhân của GV trên hệ thống LMS để cập nhật những tài liệu liên quan đến bài học.</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54</w:t>
            </w:r>
            <w:r w:rsidRPr="001D205B">
              <w:rPr>
                <w:lang w:val="vi-VN"/>
              </w:rPr>
              <w:t xml:space="preserve"> đến trang </w:t>
            </w:r>
            <w:r w:rsidRPr="001D205B">
              <w:t>86;</w:t>
            </w:r>
          </w:p>
          <w:p w:rsidR="005441F3" w:rsidRPr="001D205B" w:rsidRDefault="005441F3" w:rsidP="00342BBB">
            <w:pPr>
              <w:widowControl w:val="0"/>
              <w:ind w:right="-5"/>
              <w:jc w:val="both"/>
            </w:pPr>
            <w:r w:rsidRPr="001D205B">
              <w:t xml:space="preserve">Tự học : Các loại chuẩn nghèo </w:t>
            </w:r>
          </w:p>
          <w:p w:rsidR="005441F3" w:rsidRPr="001D205B" w:rsidRDefault="005441F3" w:rsidP="00342BBB">
            <w:pPr>
              <w:widowControl w:val="0"/>
              <w:autoSpaceDE w:val="0"/>
              <w:autoSpaceDN w:val="0"/>
              <w:adjustRightInd w:val="0"/>
              <w:jc w:val="both"/>
            </w:pPr>
          </w:p>
        </w:tc>
        <w:tc>
          <w:tcPr>
            <w:tcW w:w="810" w:type="dxa"/>
            <w:shd w:val="clear" w:color="auto" w:fill="auto"/>
          </w:tcPr>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autoSpaceDE w:val="0"/>
              <w:autoSpaceDN w:val="0"/>
              <w:adjustRightInd w:val="0"/>
              <w:jc w:val="both"/>
              <w:rPr>
                <w:bCs/>
                <w:iCs/>
              </w:rPr>
            </w:pPr>
            <w:r w:rsidRPr="001D205B">
              <w:rPr>
                <w:bCs/>
                <w:iCs/>
              </w:rPr>
              <w:t>G2.1</w:t>
            </w:r>
          </w:p>
          <w:p w:rsidR="005441F3" w:rsidRPr="001D205B" w:rsidRDefault="005441F3" w:rsidP="00342BBB">
            <w:pPr>
              <w:widowControl w:val="0"/>
              <w:autoSpaceDE w:val="0"/>
              <w:autoSpaceDN w:val="0"/>
              <w:adjustRightInd w:val="0"/>
              <w:jc w:val="both"/>
              <w:rPr>
                <w:bCs/>
                <w:iCs/>
              </w:rPr>
            </w:pPr>
            <w:r w:rsidRPr="001D205B">
              <w:rPr>
                <w:bCs/>
                <w:iCs/>
              </w:rPr>
              <w:t>G3.1</w:t>
            </w:r>
          </w:p>
          <w:p w:rsidR="005441F3" w:rsidRPr="001D205B" w:rsidRDefault="005441F3" w:rsidP="00342BBB">
            <w:pPr>
              <w:widowControl w:val="0"/>
              <w:autoSpaceDE w:val="0"/>
              <w:autoSpaceDN w:val="0"/>
              <w:adjustRightInd w:val="0"/>
              <w:jc w:val="both"/>
              <w:rPr>
                <w:bCs/>
                <w:iCs/>
              </w:rPr>
            </w:pPr>
            <w:r w:rsidRPr="001D205B">
              <w:rPr>
                <w:bCs/>
                <w:iCs/>
              </w:rPr>
              <w:t>G3.2</w:t>
            </w:r>
          </w:p>
          <w:p w:rsidR="005441F3" w:rsidRPr="001D205B" w:rsidRDefault="005441F3" w:rsidP="00342BBB">
            <w:pPr>
              <w:widowControl w:val="0"/>
              <w:autoSpaceDE w:val="0"/>
              <w:autoSpaceDN w:val="0"/>
              <w:adjustRightInd w:val="0"/>
              <w:jc w:val="both"/>
              <w:rPr>
                <w:bCs/>
                <w:iCs/>
              </w:rPr>
            </w:pPr>
            <w:r w:rsidRPr="001D205B">
              <w:rPr>
                <w:bCs/>
                <w:iCs/>
              </w:rPr>
              <w:t>G4.1</w:t>
            </w:r>
          </w:p>
        </w:tc>
        <w:tc>
          <w:tcPr>
            <w:tcW w:w="928" w:type="dxa"/>
            <w:shd w:val="clear" w:color="auto" w:fill="auto"/>
          </w:tcPr>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A1.3.1</w:t>
            </w:r>
          </w:p>
          <w:p w:rsidR="005441F3" w:rsidRPr="001D205B" w:rsidRDefault="005441F3" w:rsidP="00342BBB">
            <w:pPr>
              <w:widowControl w:val="0"/>
              <w:autoSpaceDE w:val="0"/>
              <w:autoSpaceDN w:val="0"/>
              <w:adjustRightInd w:val="0"/>
              <w:jc w:val="both"/>
              <w:rPr>
                <w:b/>
                <w:bCs/>
                <w:i/>
                <w:iCs/>
              </w:rPr>
            </w:pPr>
            <w:r w:rsidRPr="001D205B">
              <w:t>A2.1</w:t>
            </w:r>
          </w:p>
        </w:tc>
      </w:tr>
      <w:tr w:rsidR="005441F3" w:rsidRPr="001D205B" w:rsidTr="00EA69E3">
        <w:trPr>
          <w:trHeight w:val="4031"/>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lastRenderedPageBreak/>
              <w:t>6</w:t>
            </w:r>
          </w:p>
        </w:tc>
        <w:tc>
          <w:tcPr>
            <w:tcW w:w="2687" w:type="dxa"/>
            <w:shd w:val="clear" w:color="auto" w:fill="auto"/>
          </w:tcPr>
          <w:p w:rsidR="005441F3" w:rsidRPr="001D205B" w:rsidRDefault="005441F3" w:rsidP="00342BBB">
            <w:pPr>
              <w:widowControl w:val="0"/>
              <w:jc w:val="both"/>
            </w:pPr>
            <w:r w:rsidRPr="001D205B">
              <w:rPr>
                <w:b/>
              </w:rPr>
              <w:t xml:space="preserve">Chương 1: </w:t>
            </w:r>
            <w:r w:rsidRPr="001D205B">
              <w:t>Khái quát chung về nghèo đói (tiếp)</w:t>
            </w:r>
          </w:p>
          <w:p w:rsidR="005441F3" w:rsidRPr="001D205B" w:rsidRDefault="005441F3" w:rsidP="00342BBB">
            <w:pPr>
              <w:widowControl w:val="0"/>
              <w:jc w:val="both"/>
            </w:pPr>
          </w:p>
          <w:p w:rsidR="005441F3" w:rsidRPr="001D205B" w:rsidRDefault="005441F3" w:rsidP="00342BBB">
            <w:pPr>
              <w:widowControl w:val="0"/>
              <w:jc w:val="both"/>
            </w:pPr>
            <w:r w:rsidRPr="001D205B">
              <w:rPr>
                <w:b/>
              </w:rPr>
              <w:t>Thảo luận 1:</w:t>
            </w:r>
            <w:r w:rsidRPr="001D205B">
              <w:t xml:space="preserve"> Phân tích về tình hình xóa đói giảm nghèo ở địa phương em ở?</w:t>
            </w:r>
          </w:p>
          <w:p w:rsidR="005441F3" w:rsidRPr="001D205B" w:rsidRDefault="005441F3" w:rsidP="00342BBB">
            <w:pPr>
              <w:widowControl w:val="0"/>
              <w:jc w:val="both"/>
              <w:rPr>
                <w:b/>
              </w:rPr>
            </w:pPr>
            <w:r w:rsidRPr="001D205B">
              <w:rPr>
                <w:b/>
              </w:rPr>
              <w:t>- 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pP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rPr>
                <w:b/>
                <w:bCs/>
              </w:rPr>
            </w:pPr>
            <w:r w:rsidRPr="001D205B">
              <w:t>+ Tự học</w:t>
            </w:r>
          </w:p>
        </w:tc>
        <w:tc>
          <w:tcPr>
            <w:tcW w:w="2250" w:type="dxa"/>
            <w:shd w:val="clear" w:color="auto" w:fill="auto"/>
          </w:tcPr>
          <w:p w:rsidR="005441F3" w:rsidRPr="001D205B" w:rsidRDefault="005441F3" w:rsidP="00342BBB">
            <w:pPr>
              <w:widowControl w:val="0"/>
              <w:jc w:val="both"/>
            </w:pPr>
            <w:r w:rsidRPr="001D205B">
              <w:t>- Hoạt động nhóm: Các nhóm thảo luận về thành tựu và hạn chế của hoạt động xóa đói giảm nghèo ở địa phương em và cử đại diện trình bày trước lớp.</w:t>
            </w:r>
          </w:p>
        </w:tc>
        <w:tc>
          <w:tcPr>
            <w:tcW w:w="1710" w:type="dxa"/>
            <w:shd w:val="clear" w:color="auto" w:fill="auto"/>
          </w:tcPr>
          <w:p w:rsidR="005441F3" w:rsidRPr="001D205B" w:rsidRDefault="005441F3" w:rsidP="00342BBB">
            <w:pPr>
              <w:widowControl w:val="0"/>
              <w:autoSpaceDE w:val="0"/>
              <w:autoSpaceDN w:val="0"/>
              <w:adjustRightInd w:val="0"/>
              <w:jc w:val="both"/>
              <w:rPr>
                <w:iCs/>
              </w:rPr>
            </w:pPr>
            <w:r w:rsidRPr="001D205B">
              <w:rPr>
                <w:lang w:val="vi-VN"/>
              </w:rPr>
              <w:t>Đọc trước học liệu số [</w:t>
            </w:r>
            <w:r w:rsidRPr="001D205B">
              <w:t>1</w:t>
            </w:r>
            <w:r w:rsidRPr="001D205B">
              <w:rPr>
                <w:lang w:val="vi-VN"/>
              </w:rPr>
              <w:t xml:space="preserve">] từ trang </w:t>
            </w:r>
            <w:r w:rsidRPr="001D205B">
              <w:t>86</w:t>
            </w:r>
            <w:r w:rsidRPr="001D205B">
              <w:rPr>
                <w:lang w:val="vi-VN"/>
              </w:rPr>
              <w:t xml:space="preserve"> đến trang </w:t>
            </w:r>
            <w:r w:rsidRPr="001D205B">
              <w:t>104;</w:t>
            </w:r>
          </w:p>
          <w:p w:rsidR="005441F3" w:rsidRPr="001D205B" w:rsidRDefault="005441F3" w:rsidP="00342BBB">
            <w:pPr>
              <w:widowControl w:val="0"/>
              <w:ind w:right="-5"/>
              <w:jc w:val="both"/>
            </w:pPr>
            <w:r w:rsidRPr="001D205B">
              <w:t xml:space="preserve">Tự học: </w:t>
            </w:r>
          </w:p>
          <w:p w:rsidR="005441F3" w:rsidRPr="001D205B" w:rsidRDefault="005441F3" w:rsidP="00342BBB">
            <w:pPr>
              <w:widowControl w:val="0"/>
              <w:autoSpaceDE w:val="0"/>
              <w:autoSpaceDN w:val="0"/>
              <w:adjustRightInd w:val="0"/>
              <w:jc w:val="both"/>
              <w:rPr>
                <w:bCs/>
                <w:i/>
                <w:iCs/>
              </w:rPr>
            </w:pPr>
            <w:r w:rsidRPr="001D205B">
              <w:t>GV đưa ra một số câu hỏi hướng dẫn SV tự học về thành tựu xóa đói giảm nghèo ở Việt Nam</w:t>
            </w:r>
          </w:p>
        </w:tc>
        <w:tc>
          <w:tcPr>
            <w:tcW w:w="810" w:type="dxa"/>
            <w:shd w:val="clear" w:color="auto" w:fill="auto"/>
          </w:tcPr>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autoSpaceDE w:val="0"/>
              <w:autoSpaceDN w:val="0"/>
              <w:adjustRightInd w:val="0"/>
              <w:jc w:val="both"/>
              <w:rPr>
                <w:bCs/>
                <w:iCs/>
              </w:rPr>
            </w:pPr>
            <w:r w:rsidRPr="001D205B">
              <w:rPr>
                <w:bCs/>
                <w:iCs/>
              </w:rPr>
              <w:t>G1.1</w:t>
            </w:r>
          </w:p>
          <w:p w:rsidR="005441F3" w:rsidRPr="001D205B" w:rsidRDefault="005441F3" w:rsidP="00342BBB">
            <w:pPr>
              <w:widowControl w:val="0"/>
              <w:autoSpaceDE w:val="0"/>
              <w:autoSpaceDN w:val="0"/>
              <w:adjustRightInd w:val="0"/>
              <w:jc w:val="both"/>
              <w:rPr>
                <w:bCs/>
                <w:iCs/>
              </w:rPr>
            </w:pPr>
            <w:r w:rsidRPr="001D205B">
              <w:rPr>
                <w:bCs/>
                <w:iCs/>
              </w:rPr>
              <w:t>G1.2</w:t>
            </w:r>
          </w:p>
          <w:p w:rsidR="005441F3" w:rsidRPr="001D205B" w:rsidRDefault="005441F3" w:rsidP="00342BBB">
            <w:pPr>
              <w:widowControl w:val="0"/>
              <w:autoSpaceDE w:val="0"/>
              <w:autoSpaceDN w:val="0"/>
              <w:adjustRightInd w:val="0"/>
              <w:jc w:val="both"/>
              <w:rPr>
                <w:bCs/>
                <w:iCs/>
              </w:rPr>
            </w:pPr>
            <w:r w:rsidRPr="001D205B">
              <w:rPr>
                <w:bCs/>
                <w:iCs/>
              </w:rPr>
              <w:t>G1.3</w:t>
            </w:r>
          </w:p>
          <w:p w:rsidR="005441F3" w:rsidRPr="001D205B" w:rsidRDefault="005441F3" w:rsidP="00342BBB">
            <w:pPr>
              <w:widowControl w:val="0"/>
              <w:autoSpaceDE w:val="0"/>
              <w:autoSpaceDN w:val="0"/>
              <w:adjustRightInd w:val="0"/>
              <w:jc w:val="both"/>
              <w:rPr>
                <w:bCs/>
                <w:iCs/>
              </w:rPr>
            </w:pPr>
            <w:r w:rsidRPr="001D205B">
              <w:rPr>
                <w:bCs/>
                <w:iCs/>
              </w:rPr>
              <w:t>G2.1</w:t>
            </w:r>
          </w:p>
          <w:p w:rsidR="005441F3" w:rsidRPr="001D205B" w:rsidRDefault="005441F3" w:rsidP="00342BBB">
            <w:pPr>
              <w:widowControl w:val="0"/>
              <w:autoSpaceDE w:val="0"/>
              <w:autoSpaceDN w:val="0"/>
              <w:adjustRightInd w:val="0"/>
              <w:jc w:val="both"/>
              <w:rPr>
                <w:bCs/>
                <w:iCs/>
              </w:rPr>
            </w:pPr>
          </w:p>
        </w:tc>
        <w:tc>
          <w:tcPr>
            <w:tcW w:w="928" w:type="dxa"/>
            <w:shd w:val="clear" w:color="auto" w:fill="auto"/>
          </w:tcPr>
          <w:p w:rsidR="005441F3" w:rsidRPr="001D205B" w:rsidRDefault="005441F3" w:rsidP="00342BBB">
            <w:pPr>
              <w:widowControl w:val="0"/>
              <w:autoSpaceDE w:val="0"/>
              <w:autoSpaceDN w:val="0"/>
              <w:adjustRightInd w:val="0"/>
              <w:jc w:val="both"/>
              <w:rPr>
                <w:b/>
                <w:bCs/>
                <w:iCs/>
              </w:rPr>
            </w:pPr>
          </w:p>
          <w:p w:rsidR="005441F3" w:rsidRPr="001D205B" w:rsidRDefault="005441F3" w:rsidP="00342BBB">
            <w:pPr>
              <w:widowControl w:val="0"/>
              <w:autoSpaceDE w:val="0"/>
              <w:autoSpaceDN w:val="0"/>
              <w:adjustRightInd w:val="0"/>
              <w:jc w:val="both"/>
              <w:rPr>
                <w:b/>
                <w:bCs/>
                <w:iCs/>
              </w:rPr>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A1.3.1</w:t>
            </w:r>
          </w:p>
          <w:p w:rsidR="005441F3" w:rsidRPr="001D205B" w:rsidRDefault="005441F3" w:rsidP="00342BBB">
            <w:pPr>
              <w:widowControl w:val="0"/>
              <w:autoSpaceDE w:val="0"/>
              <w:autoSpaceDN w:val="0"/>
              <w:adjustRightInd w:val="0"/>
              <w:jc w:val="both"/>
            </w:pPr>
            <w:r w:rsidRPr="001D205B">
              <w:t>A2.1</w:t>
            </w:r>
          </w:p>
          <w:p w:rsidR="005441F3" w:rsidRPr="001D205B" w:rsidRDefault="005441F3" w:rsidP="00342BBB">
            <w:pPr>
              <w:widowControl w:val="0"/>
              <w:autoSpaceDE w:val="0"/>
              <w:autoSpaceDN w:val="0"/>
              <w:adjustRightInd w:val="0"/>
              <w:jc w:val="both"/>
              <w:rPr>
                <w:b/>
                <w:bCs/>
                <w:iCs/>
              </w:rPr>
            </w:pPr>
          </w:p>
        </w:tc>
      </w:tr>
      <w:tr w:rsidR="005441F3" w:rsidRPr="001D205B" w:rsidTr="00EA69E3">
        <w:trPr>
          <w:trHeight w:val="4031"/>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7</w:t>
            </w:r>
          </w:p>
        </w:tc>
        <w:tc>
          <w:tcPr>
            <w:tcW w:w="2687" w:type="dxa"/>
            <w:shd w:val="clear" w:color="auto" w:fill="auto"/>
          </w:tcPr>
          <w:p w:rsidR="005441F3" w:rsidRPr="001D205B" w:rsidRDefault="005441F3" w:rsidP="00342BBB">
            <w:pPr>
              <w:widowControl w:val="0"/>
              <w:jc w:val="both"/>
            </w:pPr>
            <w:r w:rsidRPr="001D205B">
              <w:rPr>
                <w:b/>
              </w:rPr>
              <w:t xml:space="preserve">Chương 1: </w:t>
            </w:r>
            <w:r w:rsidRPr="001D205B">
              <w:t>Khái quát chung về nghèo đói (tiếp)</w:t>
            </w:r>
          </w:p>
          <w:p w:rsidR="005441F3" w:rsidRPr="001D205B" w:rsidRDefault="005441F3" w:rsidP="00342BBB">
            <w:pPr>
              <w:widowControl w:val="0"/>
              <w:jc w:val="both"/>
            </w:pPr>
          </w:p>
          <w:p w:rsidR="005441F3" w:rsidRPr="001D205B" w:rsidRDefault="005441F3" w:rsidP="00342BBB">
            <w:pPr>
              <w:widowControl w:val="0"/>
              <w:jc w:val="both"/>
            </w:pPr>
            <w:r w:rsidRPr="001D205B">
              <w:rPr>
                <w:b/>
              </w:rPr>
              <w:t>Thảo luận 1:</w:t>
            </w:r>
            <w:r w:rsidRPr="001D205B">
              <w:t xml:space="preserve"> Phân tích về tình hình xóa đói giảm nghèo ở địa phương em ở? (tiếp)</w:t>
            </w:r>
          </w:p>
          <w:p w:rsidR="005441F3" w:rsidRPr="001D205B" w:rsidRDefault="005441F3" w:rsidP="00342BBB">
            <w:pPr>
              <w:widowControl w:val="0"/>
              <w:jc w:val="both"/>
              <w:rPr>
                <w:b/>
              </w:rPr>
            </w:pPr>
            <w:r w:rsidRPr="001D205B">
              <w:rPr>
                <w:b/>
              </w:rPr>
              <w:t>- 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rPr>
                <w:b/>
                <w:bCs/>
              </w:rPr>
            </w:pPr>
            <w:r w:rsidRPr="001D205B">
              <w:t>+ Tự học</w:t>
            </w:r>
          </w:p>
        </w:tc>
        <w:tc>
          <w:tcPr>
            <w:tcW w:w="2250" w:type="dxa"/>
            <w:shd w:val="clear" w:color="auto" w:fill="auto"/>
          </w:tcPr>
          <w:p w:rsidR="005441F3" w:rsidRPr="001D205B" w:rsidRDefault="005441F3" w:rsidP="00342BBB">
            <w:pPr>
              <w:widowControl w:val="0"/>
              <w:jc w:val="both"/>
            </w:pPr>
            <w:r w:rsidRPr="001D205B">
              <w:t>- Hoạt động nhóm: Các nhóm thảo luận về thành tựu và hạn chế của hoạt động xóa đói giảm nghèo ở địa phương em và cử đại diện trình bày trước lớp.</w:t>
            </w:r>
          </w:p>
        </w:tc>
        <w:tc>
          <w:tcPr>
            <w:tcW w:w="1710" w:type="dxa"/>
            <w:shd w:val="clear" w:color="auto" w:fill="auto"/>
          </w:tcPr>
          <w:p w:rsidR="005441F3" w:rsidRPr="001D205B" w:rsidRDefault="005441F3" w:rsidP="00342BBB">
            <w:pPr>
              <w:widowControl w:val="0"/>
              <w:autoSpaceDE w:val="0"/>
              <w:autoSpaceDN w:val="0"/>
              <w:adjustRightInd w:val="0"/>
              <w:jc w:val="both"/>
              <w:rPr>
                <w:iCs/>
              </w:rPr>
            </w:pPr>
            <w:r w:rsidRPr="001D205B">
              <w:rPr>
                <w:lang w:val="vi-VN"/>
              </w:rPr>
              <w:t>Đọc trước học liệu số [</w:t>
            </w:r>
            <w:r w:rsidRPr="001D205B">
              <w:t>1</w:t>
            </w:r>
            <w:r w:rsidRPr="001D205B">
              <w:rPr>
                <w:lang w:val="vi-VN"/>
              </w:rPr>
              <w:t xml:space="preserve">] từ trang </w:t>
            </w:r>
            <w:r w:rsidRPr="001D205B">
              <w:t>86</w:t>
            </w:r>
            <w:r w:rsidRPr="001D205B">
              <w:rPr>
                <w:lang w:val="vi-VN"/>
              </w:rPr>
              <w:t xml:space="preserve"> đến trang </w:t>
            </w:r>
            <w:r w:rsidRPr="001D205B">
              <w:t>104;</w:t>
            </w:r>
          </w:p>
          <w:p w:rsidR="005441F3" w:rsidRPr="001D205B" w:rsidRDefault="005441F3" w:rsidP="00342BBB">
            <w:pPr>
              <w:widowControl w:val="0"/>
              <w:ind w:right="-5"/>
              <w:jc w:val="both"/>
            </w:pPr>
            <w:r w:rsidRPr="001D205B">
              <w:t xml:space="preserve">Tự học: </w:t>
            </w:r>
          </w:p>
          <w:p w:rsidR="005441F3" w:rsidRPr="001D205B" w:rsidRDefault="005441F3" w:rsidP="00342BBB">
            <w:pPr>
              <w:widowControl w:val="0"/>
              <w:autoSpaceDE w:val="0"/>
              <w:autoSpaceDN w:val="0"/>
              <w:adjustRightInd w:val="0"/>
              <w:jc w:val="both"/>
              <w:rPr>
                <w:bCs/>
                <w:i/>
                <w:iCs/>
              </w:rPr>
            </w:pPr>
            <w:r w:rsidRPr="001D205B">
              <w:t>GV đưa ra một số câu hỏi hướng dẫn SV tự học về thành tựu xóa đói giảm nghèo ở Việt Nam</w:t>
            </w:r>
          </w:p>
        </w:tc>
        <w:tc>
          <w:tcPr>
            <w:tcW w:w="810" w:type="dxa"/>
            <w:shd w:val="clear" w:color="auto" w:fill="auto"/>
          </w:tcPr>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autoSpaceDE w:val="0"/>
              <w:autoSpaceDN w:val="0"/>
              <w:adjustRightInd w:val="0"/>
              <w:jc w:val="both"/>
              <w:rPr>
                <w:bCs/>
                <w:iCs/>
              </w:rPr>
            </w:pPr>
            <w:r w:rsidRPr="001D205B">
              <w:rPr>
                <w:bCs/>
                <w:iCs/>
              </w:rPr>
              <w:t>G1.1</w:t>
            </w:r>
          </w:p>
          <w:p w:rsidR="005441F3" w:rsidRPr="001D205B" w:rsidRDefault="005441F3" w:rsidP="00342BBB">
            <w:pPr>
              <w:widowControl w:val="0"/>
              <w:autoSpaceDE w:val="0"/>
              <w:autoSpaceDN w:val="0"/>
              <w:adjustRightInd w:val="0"/>
              <w:jc w:val="both"/>
              <w:rPr>
                <w:bCs/>
                <w:iCs/>
              </w:rPr>
            </w:pPr>
            <w:r w:rsidRPr="001D205B">
              <w:rPr>
                <w:bCs/>
                <w:iCs/>
              </w:rPr>
              <w:t>G1.2</w:t>
            </w:r>
          </w:p>
          <w:p w:rsidR="005441F3" w:rsidRPr="001D205B" w:rsidRDefault="005441F3" w:rsidP="00342BBB">
            <w:pPr>
              <w:widowControl w:val="0"/>
              <w:autoSpaceDE w:val="0"/>
              <w:autoSpaceDN w:val="0"/>
              <w:adjustRightInd w:val="0"/>
              <w:jc w:val="both"/>
              <w:rPr>
                <w:bCs/>
                <w:iCs/>
              </w:rPr>
            </w:pPr>
            <w:r w:rsidRPr="001D205B">
              <w:rPr>
                <w:bCs/>
                <w:iCs/>
              </w:rPr>
              <w:t>G1.3</w:t>
            </w:r>
          </w:p>
          <w:p w:rsidR="005441F3" w:rsidRPr="001D205B" w:rsidRDefault="005441F3" w:rsidP="00342BBB">
            <w:pPr>
              <w:widowControl w:val="0"/>
              <w:autoSpaceDE w:val="0"/>
              <w:autoSpaceDN w:val="0"/>
              <w:adjustRightInd w:val="0"/>
              <w:jc w:val="both"/>
              <w:rPr>
                <w:bCs/>
                <w:iCs/>
              </w:rPr>
            </w:pPr>
            <w:r w:rsidRPr="001D205B">
              <w:rPr>
                <w:bCs/>
                <w:iCs/>
              </w:rPr>
              <w:t>G2.1</w:t>
            </w:r>
          </w:p>
          <w:p w:rsidR="005441F3" w:rsidRPr="001D205B" w:rsidRDefault="005441F3" w:rsidP="00342BBB">
            <w:pPr>
              <w:widowControl w:val="0"/>
              <w:autoSpaceDE w:val="0"/>
              <w:autoSpaceDN w:val="0"/>
              <w:adjustRightInd w:val="0"/>
              <w:jc w:val="both"/>
              <w:rPr>
                <w:bCs/>
                <w:iCs/>
              </w:rPr>
            </w:pPr>
          </w:p>
        </w:tc>
        <w:tc>
          <w:tcPr>
            <w:tcW w:w="928" w:type="dxa"/>
            <w:shd w:val="clear" w:color="auto" w:fill="auto"/>
          </w:tcPr>
          <w:p w:rsidR="005441F3" w:rsidRPr="001D205B" w:rsidRDefault="005441F3" w:rsidP="00342BBB">
            <w:pPr>
              <w:widowControl w:val="0"/>
              <w:autoSpaceDE w:val="0"/>
              <w:autoSpaceDN w:val="0"/>
              <w:adjustRightInd w:val="0"/>
              <w:jc w:val="both"/>
              <w:rPr>
                <w:b/>
                <w:bCs/>
                <w:iCs/>
              </w:rPr>
            </w:pPr>
          </w:p>
          <w:p w:rsidR="005441F3" w:rsidRPr="001D205B" w:rsidRDefault="005441F3" w:rsidP="00342BBB">
            <w:pPr>
              <w:widowControl w:val="0"/>
              <w:autoSpaceDE w:val="0"/>
              <w:autoSpaceDN w:val="0"/>
              <w:adjustRightInd w:val="0"/>
              <w:jc w:val="both"/>
              <w:rPr>
                <w:b/>
                <w:bCs/>
                <w:iCs/>
              </w:rPr>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A1.3.1</w:t>
            </w:r>
          </w:p>
          <w:p w:rsidR="005441F3" w:rsidRPr="001D205B" w:rsidRDefault="005441F3" w:rsidP="00342BBB">
            <w:pPr>
              <w:widowControl w:val="0"/>
              <w:autoSpaceDE w:val="0"/>
              <w:autoSpaceDN w:val="0"/>
              <w:adjustRightInd w:val="0"/>
              <w:jc w:val="both"/>
            </w:pPr>
            <w:r w:rsidRPr="001D205B">
              <w:t>A2.1</w:t>
            </w:r>
          </w:p>
          <w:p w:rsidR="005441F3" w:rsidRPr="001D205B" w:rsidRDefault="005441F3" w:rsidP="00342BBB">
            <w:pPr>
              <w:widowControl w:val="0"/>
              <w:autoSpaceDE w:val="0"/>
              <w:autoSpaceDN w:val="0"/>
              <w:adjustRightInd w:val="0"/>
              <w:jc w:val="both"/>
              <w:rPr>
                <w:b/>
                <w:bCs/>
                <w:iCs/>
              </w:rPr>
            </w:pPr>
          </w:p>
        </w:tc>
      </w:tr>
      <w:tr w:rsidR="005441F3" w:rsidRPr="001D205B" w:rsidTr="00EA69E3">
        <w:trPr>
          <w:trHeight w:val="2330"/>
          <w:jc w:val="center"/>
        </w:trPr>
        <w:tc>
          <w:tcPr>
            <w:tcW w:w="779" w:type="dxa"/>
            <w:vMerge w:val="restart"/>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8</w:t>
            </w:r>
          </w:p>
          <w:p w:rsidR="005441F3" w:rsidRPr="001D205B" w:rsidRDefault="005441F3" w:rsidP="00342BBB">
            <w:pPr>
              <w:widowControl w:val="0"/>
              <w:autoSpaceDE w:val="0"/>
              <w:autoSpaceDN w:val="0"/>
              <w:adjustRightInd w:val="0"/>
              <w:jc w:val="center"/>
              <w:rPr>
                <w:b/>
                <w:bCs/>
                <w:iCs/>
              </w:rPr>
            </w:pPr>
          </w:p>
        </w:tc>
        <w:tc>
          <w:tcPr>
            <w:tcW w:w="2687" w:type="dxa"/>
            <w:shd w:val="clear" w:color="auto" w:fill="auto"/>
          </w:tcPr>
          <w:p w:rsidR="005441F3" w:rsidRPr="001D205B" w:rsidRDefault="005441F3" w:rsidP="00342BBB">
            <w:pPr>
              <w:widowControl w:val="0"/>
              <w:jc w:val="both"/>
            </w:pPr>
            <w:r w:rsidRPr="001D205B">
              <w:rPr>
                <w:b/>
              </w:rPr>
              <w:t xml:space="preserve">Chương 1: </w:t>
            </w:r>
            <w:r w:rsidRPr="001D205B">
              <w:t>Khái quát chung về nghèo đói (tiếp)</w:t>
            </w:r>
          </w:p>
          <w:p w:rsidR="005441F3" w:rsidRPr="001D205B" w:rsidRDefault="005441F3" w:rsidP="00342BBB">
            <w:pPr>
              <w:widowControl w:val="0"/>
              <w:jc w:val="both"/>
              <w:rPr>
                <w:b/>
                <w:bCs/>
              </w:rPr>
            </w:pPr>
          </w:p>
          <w:p w:rsidR="005441F3" w:rsidRPr="001D205B" w:rsidRDefault="005441F3" w:rsidP="00342BBB">
            <w:pPr>
              <w:widowControl w:val="0"/>
              <w:jc w:val="both"/>
              <w:rPr>
                <w:b/>
              </w:rPr>
            </w:pPr>
            <w:r w:rsidRPr="001D205B">
              <w:rPr>
                <w:b/>
              </w:rPr>
              <w:t xml:space="preserve">Nội dung: </w:t>
            </w:r>
          </w:p>
          <w:p w:rsidR="005441F3" w:rsidRPr="001D205B" w:rsidRDefault="005441F3" w:rsidP="00342BBB">
            <w:pPr>
              <w:widowControl w:val="0"/>
              <w:ind w:right="-5"/>
              <w:jc w:val="both"/>
            </w:pPr>
            <w:r w:rsidRPr="001D205B">
              <w:t>1.4.3. Tình hình xóa đói giảm nghèo hiện nay</w:t>
            </w:r>
          </w:p>
          <w:p w:rsidR="005441F3" w:rsidRPr="001D205B" w:rsidRDefault="005441F3" w:rsidP="00342BBB">
            <w:pPr>
              <w:widowControl w:val="0"/>
              <w:jc w:val="both"/>
              <w:rPr>
                <w:b/>
              </w:rPr>
            </w:pPr>
            <w:r w:rsidRPr="001D205B">
              <w:rPr>
                <w:b/>
              </w:rPr>
              <w:t>- 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lastRenderedPageBreak/>
              <w:t>+ Làm việc nhóm</w:t>
            </w:r>
          </w:p>
          <w:p w:rsidR="005441F3" w:rsidRPr="001D205B" w:rsidRDefault="005441F3" w:rsidP="00342BBB">
            <w:pPr>
              <w:widowControl w:val="0"/>
              <w:jc w:val="both"/>
            </w:pP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tabs>
                <w:tab w:val="left" w:pos="0"/>
              </w:tabs>
              <w:ind w:right="-5"/>
              <w:rPr>
                <w:b/>
                <w:bCs/>
              </w:rPr>
            </w:pPr>
          </w:p>
        </w:tc>
        <w:tc>
          <w:tcPr>
            <w:tcW w:w="2250" w:type="dxa"/>
            <w:shd w:val="clear" w:color="auto" w:fill="auto"/>
          </w:tcPr>
          <w:p w:rsidR="005441F3" w:rsidRPr="001D205B" w:rsidRDefault="005441F3" w:rsidP="00342BBB">
            <w:pPr>
              <w:widowControl w:val="0"/>
              <w:jc w:val="both"/>
            </w:pPr>
            <w:r w:rsidRPr="001D205B">
              <w:lastRenderedPageBreak/>
              <w:t xml:space="preserve">- Giảng viên: </w:t>
            </w:r>
          </w:p>
          <w:p w:rsidR="005441F3" w:rsidRPr="001D205B" w:rsidRDefault="005441F3" w:rsidP="00342BBB">
            <w:pPr>
              <w:widowControl w:val="0"/>
              <w:jc w:val="both"/>
            </w:pPr>
            <w:r w:rsidRPr="001D205B">
              <w:t xml:space="preserve">+Thuyết trình kết hợp slide về Tình hình xóa đói giảm nghèo hiện nay </w:t>
            </w:r>
          </w:p>
          <w:p w:rsidR="005441F3" w:rsidRPr="001D205B" w:rsidRDefault="005441F3" w:rsidP="00342BBB">
            <w:pPr>
              <w:widowControl w:val="0"/>
              <w:jc w:val="both"/>
            </w:pPr>
            <w:r w:rsidRPr="001D205B">
              <w:t xml:space="preserve">+ Đưa ra một số câu hỏi nhanh, trả lời nhanh về  Tình hình xóa đói giảm nghèo </w:t>
            </w:r>
            <w:r w:rsidRPr="001D205B">
              <w:lastRenderedPageBreak/>
              <w:t>hiện nay ở Việt Nam,  kiểm tra mức độ hiểu kiến thức của sinh viên</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jc w:val="both"/>
            </w:pPr>
            <w:r w:rsidRPr="001D205B">
              <w:t>- Hoạt động nhóm: Các nhóm thảo luận về thành tựu và hạn chế của hoạt động xóa đói giảm nghèo ở địa phương em và cử đại diện trình bày trước lớp.</w:t>
            </w:r>
          </w:p>
        </w:tc>
        <w:tc>
          <w:tcPr>
            <w:tcW w:w="1710" w:type="dxa"/>
            <w:shd w:val="clear" w:color="auto" w:fill="auto"/>
          </w:tcPr>
          <w:p w:rsidR="005441F3" w:rsidRPr="001D205B" w:rsidRDefault="005441F3" w:rsidP="00342BBB">
            <w:pPr>
              <w:widowControl w:val="0"/>
              <w:autoSpaceDE w:val="0"/>
              <w:autoSpaceDN w:val="0"/>
              <w:adjustRightInd w:val="0"/>
              <w:jc w:val="both"/>
              <w:rPr>
                <w:iCs/>
              </w:rPr>
            </w:pPr>
            <w:r w:rsidRPr="001D205B">
              <w:rPr>
                <w:lang w:val="vi-VN"/>
              </w:rPr>
              <w:lastRenderedPageBreak/>
              <w:t>Đọc trước học liệu số [</w:t>
            </w:r>
            <w:r w:rsidRPr="001D205B">
              <w:t>1</w:t>
            </w:r>
            <w:r w:rsidRPr="001D205B">
              <w:rPr>
                <w:lang w:val="vi-VN"/>
              </w:rPr>
              <w:t xml:space="preserve">] từ trang </w:t>
            </w:r>
            <w:r w:rsidRPr="001D205B">
              <w:t>86</w:t>
            </w:r>
            <w:r w:rsidRPr="001D205B">
              <w:rPr>
                <w:lang w:val="vi-VN"/>
              </w:rPr>
              <w:t xml:space="preserve"> đến trang </w:t>
            </w:r>
            <w:r w:rsidRPr="001D205B">
              <w:t>104;</w:t>
            </w:r>
          </w:p>
          <w:p w:rsidR="005441F3" w:rsidRPr="001D205B" w:rsidRDefault="005441F3" w:rsidP="00342BBB">
            <w:pPr>
              <w:widowControl w:val="0"/>
              <w:ind w:right="-5"/>
              <w:jc w:val="both"/>
            </w:pPr>
            <w:r w:rsidRPr="001D205B">
              <w:t xml:space="preserve">Tự học: </w:t>
            </w:r>
          </w:p>
          <w:p w:rsidR="005441F3" w:rsidRPr="001D205B" w:rsidRDefault="005441F3" w:rsidP="00342BBB">
            <w:pPr>
              <w:widowControl w:val="0"/>
              <w:autoSpaceDE w:val="0"/>
              <w:autoSpaceDN w:val="0"/>
              <w:adjustRightInd w:val="0"/>
              <w:jc w:val="both"/>
              <w:rPr>
                <w:bCs/>
                <w:i/>
                <w:iCs/>
              </w:rPr>
            </w:pPr>
            <w:r w:rsidRPr="001D205B">
              <w:t xml:space="preserve">GV đưa ra một số câu hỏi hướng dẫn SV tự học về thành </w:t>
            </w:r>
            <w:r w:rsidRPr="001D205B">
              <w:lastRenderedPageBreak/>
              <w:t>tựu xóa đói giảm nghèo ở Việt Nam</w:t>
            </w:r>
          </w:p>
        </w:tc>
        <w:tc>
          <w:tcPr>
            <w:tcW w:w="810" w:type="dxa"/>
            <w:shd w:val="clear" w:color="auto" w:fill="auto"/>
          </w:tcPr>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autoSpaceDE w:val="0"/>
              <w:autoSpaceDN w:val="0"/>
              <w:adjustRightInd w:val="0"/>
              <w:jc w:val="both"/>
              <w:rPr>
                <w:bCs/>
                <w:iCs/>
              </w:rPr>
            </w:pPr>
            <w:r w:rsidRPr="001D205B">
              <w:rPr>
                <w:bCs/>
                <w:iCs/>
              </w:rPr>
              <w:t>G1.1</w:t>
            </w:r>
          </w:p>
          <w:p w:rsidR="005441F3" w:rsidRPr="001D205B" w:rsidRDefault="005441F3" w:rsidP="00342BBB">
            <w:pPr>
              <w:widowControl w:val="0"/>
              <w:autoSpaceDE w:val="0"/>
              <w:autoSpaceDN w:val="0"/>
              <w:adjustRightInd w:val="0"/>
              <w:jc w:val="both"/>
              <w:rPr>
                <w:bCs/>
                <w:iCs/>
              </w:rPr>
            </w:pPr>
            <w:r w:rsidRPr="001D205B">
              <w:rPr>
                <w:bCs/>
                <w:iCs/>
              </w:rPr>
              <w:t>G1.2</w:t>
            </w:r>
          </w:p>
          <w:p w:rsidR="005441F3" w:rsidRPr="001D205B" w:rsidRDefault="005441F3" w:rsidP="00342BBB">
            <w:pPr>
              <w:widowControl w:val="0"/>
              <w:autoSpaceDE w:val="0"/>
              <w:autoSpaceDN w:val="0"/>
              <w:adjustRightInd w:val="0"/>
              <w:jc w:val="both"/>
              <w:rPr>
                <w:bCs/>
                <w:iCs/>
              </w:rPr>
            </w:pPr>
            <w:r w:rsidRPr="001D205B">
              <w:rPr>
                <w:bCs/>
                <w:iCs/>
              </w:rPr>
              <w:t>G1.3</w:t>
            </w:r>
          </w:p>
          <w:p w:rsidR="005441F3" w:rsidRPr="001D205B" w:rsidRDefault="005441F3" w:rsidP="00342BBB">
            <w:pPr>
              <w:widowControl w:val="0"/>
              <w:autoSpaceDE w:val="0"/>
              <w:autoSpaceDN w:val="0"/>
              <w:adjustRightInd w:val="0"/>
              <w:jc w:val="both"/>
              <w:rPr>
                <w:bCs/>
                <w:iCs/>
              </w:rPr>
            </w:pPr>
            <w:r w:rsidRPr="001D205B">
              <w:rPr>
                <w:bCs/>
                <w:iCs/>
              </w:rPr>
              <w:t>G2.1</w:t>
            </w:r>
          </w:p>
          <w:p w:rsidR="005441F3" w:rsidRPr="001D205B" w:rsidRDefault="005441F3" w:rsidP="00342BBB">
            <w:pPr>
              <w:widowControl w:val="0"/>
              <w:autoSpaceDE w:val="0"/>
              <w:autoSpaceDN w:val="0"/>
              <w:adjustRightInd w:val="0"/>
              <w:jc w:val="both"/>
              <w:rPr>
                <w:bCs/>
                <w:iCs/>
              </w:rPr>
            </w:pPr>
          </w:p>
        </w:tc>
        <w:tc>
          <w:tcPr>
            <w:tcW w:w="928" w:type="dxa"/>
            <w:shd w:val="clear" w:color="auto" w:fill="auto"/>
          </w:tcPr>
          <w:p w:rsidR="005441F3" w:rsidRPr="001D205B" w:rsidRDefault="005441F3" w:rsidP="00342BBB">
            <w:pPr>
              <w:widowControl w:val="0"/>
              <w:autoSpaceDE w:val="0"/>
              <w:autoSpaceDN w:val="0"/>
              <w:adjustRightInd w:val="0"/>
              <w:jc w:val="both"/>
              <w:rPr>
                <w:b/>
                <w:bCs/>
                <w:iCs/>
              </w:rPr>
            </w:pPr>
          </w:p>
          <w:p w:rsidR="005441F3" w:rsidRPr="001D205B" w:rsidRDefault="005441F3" w:rsidP="00342BBB">
            <w:pPr>
              <w:widowControl w:val="0"/>
              <w:autoSpaceDE w:val="0"/>
              <w:autoSpaceDN w:val="0"/>
              <w:adjustRightInd w:val="0"/>
              <w:jc w:val="both"/>
              <w:rPr>
                <w:b/>
                <w:bCs/>
                <w:iCs/>
              </w:rPr>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A1.3.1</w:t>
            </w:r>
          </w:p>
          <w:p w:rsidR="005441F3" w:rsidRPr="001D205B" w:rsidRDefault="005441F3" w:rsidP="00342BBB">
            <w:pPr>
              <w:widowControl w:val="0"/>
              <w:autoSpaceDE w:val="0"/>
              <w:autoSpaceDN w:val="0"/>
              <w:adjustRightInd w:val="0"/>
              <w:jc w:val="both"/>
            </w:pPr>
            <w:r w:rsidRPr="001D205B">
              <w:t>A2.1</w:t>
            </w:r>
          </w:p>
          <w:p w:rsidR="005441F3" w:rsidRPr="001D205B" w:rsidRDefault="005441F3" w:rsidP="00342BBB">
            <w:pPr>
              <w:widowControl w:val="0"/>
              <w:autoSpaceDE w:val="0"/>
              <w:autoSpaceDN w:val="0"/>
              <w:adjustRightInd w:val="0"/>
              <w:jc w:val="both"/>
              <w:rPr>
                <w:b/>
                <w:bCs/>
                <w:iCs/>
              </w:rPr>
            </w:pPr>
          </w:p>
        </w:tc>
      </w:tr>
      <w:tr w:rsidR="005441F3" w:rsidRPr="001D205B" w:rsidTr="00EA69E3">
        <w:trPr>
          <w:trHeight w:val="475"/>
          <w:jc w:val="center"/>
        </w:trPr>
        <w:tc>
          <w:tcPr>
            <w:tcW w:w="779" w:type="dxa"/>
            <w:vMerge/>
            <w:shd w:val="clear" w:color="auto" w:fill="auto"/>
          </w:tcPr>
          <w:p w:rsidR="005441F3" w:rsidRPr="001D205B" w:rsidRDefault="005441F3" w:rsidP="00342BBB">
            <w:pPr>
              <w:widowControl w:val="0"/>
              <w:autoSpaceDE w:val="0"/>
              <w:autoSpaceDN w:val="0"/>
              <w:adjustRightInd w:val="0"/>
              <w:jc w:val="center"/>
              <w:rPr>
                <w:b/>
                <w:bCs/>
                <w:iCs/>
              </w:rPr>
            </w:pP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2: </w:t>
            </w:r>
            <w:r w:rsidRPr="001D205B">
              <w:rPr>
                <w:spacing w:val="6"/>
              </w:rPr>
              <w:t>Một số chương trình, chính sách và mô hình xóa đói giảm nghèo của Việt Nam</w:t>
            </w:r>
          </w:p>
          <w:p w:rsidR="005441F3" w:rsidRPr="001D205B" w:rsidRDefault="005441F3" w:rsidP="00342BBB">
            <w:pPr>
              <w:widowControl w:val="0"/>
              <w:jc w:val="both"/>
              <w:rPr>
                <w:b/>
              </w:rPr>
            </w:pPr>
            <w:r w:rsidRPr="001D205B">
              <w:rPr>
                <w:b/>
              </w:rPr>
              <w:t xml:space="preserve">Nội dung: </w:t>
            </w:r>
          </w:p>
          <w:p w:rsidR="005441F3" w:rsidRPr="001D205B" w:rsidRDefault="005441F3" w:rsidP="00342BBB">
            <w:pPr>
              <w:widowControl w:val="0"/>
              <w:tabs>
                <w:tab w:val="left" w:pos="0"/>
              </w:tabs>
              <w:ind w:right="-5"/>
              <w:rPr>
                <w:spacing w:val="6"/>
              </w:rPr>
            </w:pPr>
            <w:r w:rsidRPr="001D205B">
              <w:rPr>
                <w:spacing w:val="6"/>
              </w:rPr>
              <w:t>2.1. Một số chính sách xóa đói giảm nghèo của Việt Nam giai đoạn 2001 – 2010</w:t>
            </w:r>
          </w:p>
          <w:p w:rsidR="005441F3" w:rsidRPr="001D205B" w:rsidRDefault="005441F3" w:rsidP="00342BBB">
            <w:pPr>
              <w:widowControl w:val="0"/>
              <w:numPr>
                <w:ilvl w:val="2"/>
                <w:numId w:val="7"/>
              </w:numPr>
              <w:tabs>
                <w:tab w:val="left" w:pos="0"/>
              </w:tabs>
              <w:ind w:left="716" w:right="-5"/>
              <w:rPr>
                <w:spacing w:val="6"/>
              </w:rPr>
            </w:pPr>
            <w:r w:rsidRPr="001D205B">
              <w:rPr>
                <w:spacing w:val="6"/>
              </w:rPr>
              <w:t xml:space="preserve">Chính sách tín dụng </w:t>
            </w:r>
          </w:p>
          <w:p w:rsidR="005441F3" w:rsidRPr="001D205B" w:rsidRDefault="005441F3" w:rsidP="00342BBB">
            <w:pPr>
              <w:widowControl w:val="0"/>
              <w:tabs>
                <w:tab w:val="left" w:pos="0"/>
              </w:tabs>
              <w:ind w:right="-5"/>
              <w:rPr>
                <w:spacing w:val="6"/>
              </w:rPr>
            </w:pP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pP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tabs>
                <w:tab w:val="left" w:pos="0"/>
              </w:tabs>
              <w:ind w:right="-5"/>
              <w:rPr>
                <w:spacing w:val="6"/>
              </w:rPr>
            </w:pP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 xml:space="preserve">+Thuyết trình kết hợp slide về </w:t>
            </w:r>
            <w:r w:rsidRPr="001D205B">
              <w:rPr>
                <w:spacing w:val="6"/>
              </w:rPr>
              <w:t>Một số chương trình, chính sách và mô hình xóa đói giảm nghèo của Việt Nam</w:t>
            </w:r>
            <w:r w:rsidRPr="001D205B">
              <w:t>.</w:t>
            </w:r>
          </w:p>
          <w:p w:rsidR="005441F3" w:rsidRPr="001D205B" w:rsidRDefault="005441F3" w:rsidP="00342BBB">
            <w:pPr>
              <w:widowControl w:val="0"/>
              <w:jc w:val="both"/>
            </w:pPr>
            <w:r w:rsidRPr="001D205B">
              <w:t xml:space="preserve">+ Đưa ra một số câu hỏi nhanh, trả lời nhanh về </w:t>
            </w:r>
            <w:r w:rsidRPr="001D205B">
              <w:rPr>
                <w:spacing w:val="6"/>
              </w:rPr>
              <w:t>Một số chương trình, chính sách và mô hình xóa đói giảm nghèo của Việt Nam</w:t>
            </w:r>
            <w:r w:rsidRPr="001D205B">
              <w:t xml:space="preserve">  kiểm tra mức độ hiểu kiến thức của sinh viên</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jc w:val="both"/>
            </w:pPr>
            <w:r w:rsidRPr="001D205B">
              <w:t xml:space="preserve">- Hoạt động nhóm: Các nhóm thảo luận về thành tựu và hạn chế của </w:t>
            </w:r>
            <w:r w:rsidRPr="001D205B">
              <w:rPr>
                <w:spacing w:val="6"/>
              </w:rPr>
              <w:t>Chính sách tín dụng</w:t>
            </w:r>
            <w:r w:rsidRPr="001D205B">
              <w:t xml:space="preserve"> và cử đại diện trình bày trước lớp.</w:t>
            </w:r>
          </w:p>
        </w:tc>
        <w:tc>
          <w:tcPr>
            <w:tcW w:w="1710" w:type="dxa"/>
            <w:shd w:val="clear" w:color="auto" w:fill="auto"/>
          </w:tcPr>
          <w:p w:rsidR="005441F3" w:rsidRPr="001D205B" w:rsidRDefault="005441F3" w:rsidP="00342BBB">
            <w:pPr>
              <w:widowControl w:val="0"/>
              <w:autoSpaceDE w:val="0"/>
              <w:autoSpaceDN w:val="0"/>
              <w:adjustRightInd w:val="0"/>
              <w:jc w:val="both"/>
              <w:rPr>
                <w:iCs/>
              </w:rPr>
            </w:pPr>
            <w:r w:rsidRPr="001D205B">
              <w:rPr>
                <w:lang w:val="vi-VN"/>
              </w:rPr>
              <w:t>Đọc trước học liệu số [</w:t>
            </w:r>
            <w:r w:rsidRPr="001D205B">
              <w:t>1</w:t>
            </w:r>
            <w:r w:rsidRPr="001D205B">
              <w:rPr>
                <w:lang w:val="vi-VN"/>
              </w:rPr>
              <w:t xml:space="preserve">] từ trang </w:t>
            </w:r>
            <w:r w:rsidRPr="001D205B">
              <w:t>109</w:t>
            </w:r>
            <w:r w:rsidRPr="001D205B">
              <w:rPr>
                <w:lang w:val="vi-VN"/>
              </w:rPr>
              <w:t xml:space="preserve"> đến trang </w:t>
            </w:r>
            <w:r w:rsidRPr="001D205B">
              <w:t>111;</w:t>
            </w:r>
          </w:p>
          <w:p w:rsidR="005441F3" w:rsidRPr="001D205B" w:rsidRDefault="005441F3" w:rsidP="00342BBB">
            <w:pPr>
              <w:widowControl w:val="0"/>
              <w:ind w:right="-5"/>
              <w:jc w:val="both"/>
            </w:pPr>
            <w:r w:rsidRPr="001D205B">
              <w:t>Tự học: GV đưa ra một số câu hỏi hướng dẫn về thành tựu và hạn chế của chính sách tín dụng.</w:t>
            </w:r>
          </w:p>
          <w:p w:rsidR="005441F3" w:rsidRPr="001D205B" w:rsidRDefault="005441F3" w:rsidP="00342BBB">
            <w:pPr>
              <w:widowControl w:val="0"/>
              <w:autoSpaceDE w:val="0"/>
              <w:autoSpaceDN w:val="0"/>
              <w:adjustRightInd w:val="0"/>
              <w:jc w:val="both"/>
              <w:rPr>
                <w:bCs/>
                <w:iCs/>
              </w:rPr>
            </w:pPr>
          </w:p>
        </w:tc>
        <w:tc>
          <w:tcPr>
            <w:tcW w:w="810" w:type="dxa"/>
            <w:shd w:val="clear" w:color="auto" w:fill="auto"/>
          </w:tcPr>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autoSpaceDE w:val="0"/>
              <w:autoSpaceDN w:val="0"/>
              <w:adjustRightInd w:val="0"/>
              <w:jc w:val="both"/>
              <w:rPr>
                <w:bCs/>
                <w:iCs/>
              </w:rPr>
            </w:pPr>
            <w:r w:rsidRPr="001D205B">
              <w:rPr>
                <w:bCs/>
                <w:iCs/>
              </w:rPr>
              <w:t>G1.1</w:t>
            </w:r>
          </w:p>
          <w:p w:rsidR="005441F3" w:rsidRPr="001D205B" w:rsidRDefault="005441F3" w:rsidP="00342BBB">
            <w:pPr>
              <w:widowControl w:val="0"/>
              <w:autoSpaceDE w:val="0"/>
              <w:autoSpaceDN w:val="0"/>
              <w:adjustRightInd w:val="0"/>
              <w:jc w:val="both"/>
              <w:rPr>
                <w:bCs/>
                <w:iCs/>
              </w:rPr>
            </w:pPr>
            <w:r w:rsidRPr="001D205B">
              <w:rPr>
                <w:bCs/>
                <w:iCs/>
              </w:rPr>
              <w:t>G1.2</w:t>
            </w:r>
          </w:p>
          <w:p w:rsidR="005441F3" w:rsidRPr="001D205B" w:rsidRDefault="005441F3" w:rsidP="00342BBB">
            <w:pPr>
              <w:widowControl w:val="0"/>
              <w:autoSpaceDE w:val="0"/>
              <w:autoSpaceDN w:val="0"/>
              <w:adjustRightInd w:val="0"/>
              <w:jc w:val="both"/>
              <w:rPr>
                <w:bCs/>
                <w:iCs/>
              </w:rPr>
            </w:pPr>
            <w:r w:rsidRPr="001D205B">
              <w:rPr>
                <w:bCs/>
                <w:iCs/>
              </w:rPr>
              <w:t>G1.3</w:t>
            </w:r>
          </w:p>
          <w:p w:rsidR="005441F3" w:rsidRPr="001D205B" w:rsidRDefault="005441F3" w:rsidP="00342BBB">
            <w:pPr>
              <w:widowControl w:val="0"/>
              <w:autoSpaceDE w:val="0"/>
              <w:autoSpaceDN w:val="0"/>
              <w:adjustRightInd w:val="0"/>
              <w:jc w:val="both"/>
              <w:rPr>
                <w:bCs/>
                <w:iCs/>
              </w:rPr>
            </w:pPr>
            <w:r w:rsidRPr="001D205B">
              <w:rPr>
                <w:bCs/>
                <w:iCs/>
              </w:rPr>
              <w:t>G2.1</w:t>
            </w:r>
          </w:p>
        </w:tc>
        <w:tc>
          <w:tcPr>
            <w:tcW w:w="928" w:type="dxa"/>
            <w:shd w:val="clear" w:color="auto" w:fill="auto"/>
          </w:tcPr>
          <w:p w:rsidR="005441F3" w:rsidRPr="001D205B" w:rsidRDefault="005441F3" w:rsidP="00342BBB">
            <w:pPr>
              <w:widowControl w:val="0"/>
              <w:autoSpaceDE w:val="0"/>
              <w:autoSpaceDN w:val="0"/>
              <w:adjustRightInd w:val="0"/>
              <w:jc w:val="both"/>
              <w:rPr>
                <w:b/>
                <w:bCs/>
                <w:iCs/>
              </w:rPr>
            </w:pPr>
          </w:p>
          <w:p w:rsidR="005441F3" w:rsidRPr="001D205B" w:rsidRDefault="005441F3" w:rsidP="00342BBB">
            <w:pPr>
              <w:widowControl w:val="0"/>
              <w:autoSpaceDE w:val="0"/>
              <w:autoSpaceDN w:val="0"/>
              <w:adjustRightInd w:val="0"/>
              <w:jc w:val="both"/>
              <w:rPr>
                <w:b/>
                <w:bCs/>
                <w:iCs/>
              </w:rPr>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A1.3.1</w:t>
            </w:r>
          </w:p>
          <w:p w:rsidR="005441F3" w:rsidRPr="001D205B" w:rsidRDefault="005441F3" w:rsidP="00342BBB">
            <w:pPr>
              <w:widowControl w:val="0"/>
              <w:autoSpaceDE w:val="0"/>
              <w:autoSpaceDN w:val="0"/>
              <w:adjustRightInd w:val="0"/>
              <w:jc w:val="both"/>
            </w:pPr>
            <w:r w:rsidRPr="001D205B">
              <w:t>A2.1</w:t>
            </w:r>
          </w:p>
          <w:p w:rsidR="005441F3" w:rsidRPr="001D205B" w:rsidRDefault="005441F3" w:rsidP="00342BBB">
            <w:pPr>
              <w:widowControl w:val="0"/>
              <w:autoSpaceDE w:val="0"/>
              <w:autoSpaceDN w:val="0"/>
              <w:adjustRightInd w:val="0"/>
              <w:jc w:val="both"/>
              <w:rPr>
                <w:b/>
                <w:bCs/>
                <w:iCs/>
              </w:rPr>
            </w:pP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9</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2: </w:t>
            </w:r>
            <w:r w:rsidRPr="001D205B">
              <w:rPr>
                <w:spacing w:val="6"/>
              </w:rPr>
              <w:t>Một số chương trình, chính sách và mô hình xóa đói giảm nghèo của Việt Nam(tiếp)</w:t>
            </w:r>
          </w:p>
          <w:p w:rsidR="005441F3" w:rsidRPr="001D205B" w:rsidRDefault="005441F3" w:rsidP="00342BBB">
            <w:pPr>
              <w:widowControl w:val="0"/>
              <w:jc w:val="both"/>
              <w:rPr>
                <w:b/>
              </w:rPr>
            </w:pPr>
            <w:r w:rsidRPr="001D205B">
              <w:rPr>
                <w:b/>
              </w:rPr>
              <w:t xml:space="preserve">Nội dung: </w:t>
            </w:r>
          </w:p>
          <w:p w:rsidR="005441F3" w:rsidRPr="001D205B" w:rsidRDefault="005441F3" w:rsidP="00342BBB">
            <w:pPr>
              <w:widowControl w:val="0"/>
              <w:tabs>
                <w:tab w:val="left" w:pos="0"/>
              </w:tabs>
              <w:ind w:right="-5"/>
              <w:jc w:val="both"/>
            </w:pPr>
            <w:r w:rsidRPr="001D205B">
              <w:t xml:space="preserve">2.1.2.Chính sách hỗ trợ sản xuất và khuyến khích phát triển kinh tế hàng hóa đối với người nghèo </w:t>
            </w:r>
          </w:p>
          <w:p w:rsidR="005441F3" w:rsidRPr="001D205B" w:rsidRDefault="005441F3" w:rsidP="00342BBB">
            <w:pPr>
              <w:widowControl w:val="0"/>
              <w:tabs>
                <w:tab w:val="left" w:pos="0"/>
              </w:tabs>
              <w:ind w:right="-5"/>
              <w:jc w:val="both"/>
            </w:pPr>
            <w:r w:rsidRPr="001D205B">
              <w:t xml:space="preserve">2.1.3.Nhóm chính sách </w:t>
            </w:r>
            <w:r w:rsidRPr="001D205B">
              <w:lastRenderedPageBreak/>
              <w:t xml:space="preserve">hỗ trợ người nghèo tiếp cận các dịch vụ xã hội </w:t>
            </w:r>
          </w:p>
          <w:p w:rsidR="005441F3" w:rsidRPr="001D205B" w:rsidRDefault="005441F3" w:rsidP="00342BBB">
            <w:pPr>
              <w:widowControl w:val="0"/>
              <w:tabs>
                <w:tab w:val="left" w:pos="0"/>
              </w:tabs>
              <w:ind w:right="-5"/>
              <w:jc w:val="both"/>
            </w:pPr>
            <w:r w:rsidRPr="001D205B">
              <w:t>2.1.4.Chính sách trợ giúp xã hội khác đối với người nghèo</w:t>
            </w:r>
          </w:p>
          <w:p w:rsidR="005441F3" w:rsidRPr="001D205B" w:rsidRDefault="005441F3" w:rsidP="00342BBB">
            <w:pPr>
              <w:widowControl w:val="0"/>
              <w:tabs>
                <w:tab w:val="left" w:pos="0"/>
              </w:tabs>
              <w:ind w:right="-5"/>
            </w:pP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tabs>
                <w:tab w:val="left" w:pos="0"/>
              </w:tabs>
              <w:ind w:right="-5"/>
              <w:rPr>
                <w:rFonts w:eastAsia="Arial"/>
                <w:lang w:val="pt-BR"/>
              </w:rPr>
            </w:pPr>
          </w:p>
        </w:tc>
        <w:tc>
          <w:tcPr>
            <w:tcW w:w="2250" w:type="dxa"/>
            <w:shd w:val="clear" w:color="auto" w:fill="auto"/>
          </w:tcPr>
          <w:p w:rsidR="005441F3" w:rsidRPr="001D205B" w:rsidRDefault="005441F3" w:rsidP="00342BBB">
            <w:pPr>
              <w:widowControl w:val="0"/>
              <w:jc w:val="both"/>
            </w:pPr>
            <w:r w:rsidRPr="001D205B">
              <w:lastRenderedPageBreak/>
              <w:t xml:space="preserve">- Giảng viên: </w:t>
            </w:r>
          </w:p>
          <w:p w:rsidR="005441F3" w:rsidRPr="001D205B" w:rsidRDefault="005441F3" w:rsidP="00342BBB">
            <w:pPr>
              <w:widowControl w:val="0"/>
              <w:jc w:val="both"/>
            </w:pPr>
            <w:r w:rsidRPr="001D205B">
              <w:t xml:space="preserve">+Thuyết trình kết hợp slide về </w:t>
            </w:r>
            <w:r w:rsidRPr="001D205B">
              <w:rPr>
                <w:spacing w:val="6"/>
              </w:rPr>
              <w:t>Một số chương trình, chính sách và mô hình xóa đói giảm nghèo của Việt Nam</w:t>
            </w:r>
            <w:r w:rsidRPr="001D205B">
              <w:t>.</w:t>
            </w:r>
          </w:p>
          <w:p w:rsidR="005441F3" w:rsidRPr="001D205B" w:rsidRDefault="005441F3" w:rsidP="00342BBB">
            <w:pPr>
              <w:widowControl w:val="0"/>
              <w:jc w:val="both"/>
            </w:pPr>
            <w:r w:rsidRPr="001D205B">
              <w:t>+ Đưa ra một số câu hỏi nhanh, về m</w:t>
            </w:r>
            <w:r w:rsidRPr="001D205B">
              <w:rPr>
                <w:spacing w:val="6"/>
              </w:rPr>
              <w:t xml:space="preserve">ột số nội dung chính sách </w:t>
            </w:r>
            <w:r w:rsidRPr="001D205B">
              <w:t xml:space="preserve">hỗ trợ sản xuất </w:t>
            </w:r>
            <w:r w:rsidRPr="001D205B">
              <w:lastRenderedPageBreak/>
              <w:t>và khuyến khích phát triển kinh tế hàng hóa đối với người nghèo kiểm tra mức độ hiểu kiến thức của sinh viên</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jc w:val="both"/>
            </w:pPr>
            <w:r w:rsidRPr="001D205B">
              <w:t xml:space="preserve">- Hoạt động nhóm: Các nhóm thảo luận về thành tựu và hạn chế của </w:t>
            </w:r>
            <w:r w:rsidRPr="001D205B">
              <w:rPr>
                <w:spacing w:val="6"/>
              </w:rPr>
              <w:t xml:space="preserve">chính sách </w:t>
            </w:r>
            <w:r w:rsidRPr="001D205B">
              <w:t>hỗ trợ sản xuất và khuyến khích phát triển kinh tế hàng hóa và cử đại diện trình bày trước lớp.</w:t>
            </w:r>
          </w:p>
        </w:tc>
        <w:tc>
          <w:tcPr>
            <w:tcW w:w="1710" w:type="dxa"/>
            <w:shd w:val="clear" w:color="auto" w:fill="auto"/>
          </w:tcPr>
          <w:p w:rsidR="005441F3" w:rsidRPr="001D205B" w:rsidRDefault="005441F3" w:rsidP="00342BBB">
            <w:pPr>
              <w:widowControl w:val="0"/>
              <w:jc w:val="both"/>
              <w:rPr>
                <w:lang w:val="vi-VN"/>
              </w:rPr>
            </w:pPr>
            <w:r w:rsidRPr="001D205B">
              <w:rPr>
                <w:lang w:val="vi-VN"/>
              </w:rPr>
              <w:lastRenderedPageBreak/>
              <w:t>- Đọc trước học liệu số [</w:t>
            </w:r>
            <w:r w:rsidRPr="001D205B">
              <w:t>1</w:t>
            </w:r>
            <w:r w:rsidRPr="001D205B">
              <w:rPr>
                <w:lang w:val="vi-VN"/>
              </w:rPr>
              <w:t xml:space="preserve">] từ trang </w:t>
            </w:r>
            <w:r w:rsidRPr="001D205B">
              <w:t>111</w:t>
            </w:r>
            <w:r w:rsidRPr="001D205B">
              <w:rPr>
                <w:lang w:val="vi-VN"/>
              </w:rPr>
              <w:t xml:space="preserve"> đến trang </w:t>
            </w:r>
            <w:r w:rsidRPr="001D205B">
              <w:t>121,</w:t>
            </w:r>
            <w:r w:rsidRPr="001D205B">
              <w:rPr>
                <w:lang w:val="vi-VN"/>
              </w:rPr>
              <w:t xml:space="preserve"> học liệu số [</w:t>
            </w:r>
            <w:r w:rsidRPr="001D205B">
              <w:t>3</w:t>
            </w:r>
            <w:r w:rsidRPr="001D205B">
              <w:rPr>
                <w:lang w:val="vi-VN"/>
              </w:rPr>
              <w:t xml:space="preserve">] từ trang </w:t>
            </w:r>
            <w:r w:rsidRPr="001D205B">
              <w:t>201</w:t>
            </w:r>
            <w:r w:rsidRPr="001D205B">
              <w:rPr>
                <w:lang w:val="vi-VN"/>
              </w:rPr>
              <w:t xml:space="preserve"> đến trang </w:t>
            </w:r>
            <w:r w:rsidRPr="001D205B">
              <w:t>214</w:t>
            </w:r>
            <w:r w:rsidRPr="001D205B">
              <w:rPr>
                <w:lang w:val="vi-VN"/>
              </w:rPr>
              <w:t>.</w:t>
            </w:r>
          </w:p>
          <w:p w:rsidR="005441F3" w:rsidRPr="001D205B" w:rsidRDefault="005441F3" w:rsidP="00342BBB">
            <w:pPr>
              <w:widowControl w:val="0"/>
              <w:tabs>
                <w:tab w:val="left" w:pos="0"/>
              </w:tabs>
              <w:ind w:right="-5"/>
            </w:pPr>
            <w:r w:rsidRPr="001D205B">
              <w:rPr>
                <w:bCs/>
                <w:iCs/>
              </w:rPr>
              <w:t xml:space="preserve">- Tự học: </w:t>
            </w:r>
            <w:r w:rsidRPr="001D205B">
              <w:t xml:space="preserve">GV đưa ra một số câu hỏi hướng dẫn về các hoạt </w:t>
            </w:r>
            <w:r w:rsidRPr="001D205B">
              <w:lastRenderedPageBreak/>
              <w:t xml:space="preserve">động triển khai từ chính sách hỗ trợ sản xuất và khuyến khích phát triển kinh tế hàng hóa đối với người nghèo </w:t>
            </w:r>
          </w:p>
          <w:p w:rsidR="005441F3" w:rsidRPr="001D205B" w:rsidRDefault="005441F3" w:rsidP="00342BBB">
            <w:pPr>
              <w:widowControl w:val="0"/>
              <w:autoSpaceDE w:val="0"/>
              <w:autoSpaceDN w:val="0"/>
              <w:adjustRightInd w:val="0"/>
              <w:jc w:val="both"/>
              <w:rPr>
                <w:bCs/>
                <w:iCs/>
              </w:rPr>
            </w:pPr>
          </w:p>
        </w:tc>
        <w:tc>
          <w:tcPr>
            <w:tcW w:w="810" w:type="dxa"/>
            <w:shd w:val="clear" w:color="auto" w:fill="auto"/>
          </w:tcPr>
          <w:p w:rsidR="005441F3" w:rsidRPr="001D205B" w:rsidRDefault="005441F3" w:rsidP="00342BBB">
            <w:pPr>
              <w:widowControl w:val="0"/>
            </w:pPr>
          </w:p>
          <w:p w:rsidR="005441F3" w:rsidRPr="001D205B" w:rsidRDefault="005441F3" w:rsidP="00342BBB">
            <w:pPr>
              <w:widowControl w:val="0"/>
            </w:pPr>
          </w:p>
          <w:p w:rsidR="005441F3" w:rsidRPr="001D205B" w:rsidRDefault="005441F3" w:rsidP="00342BBB">
            <w:pPr>
              <w:widowControl w:val="0"/>
            </w:pPr>
          </w:p>
          <w:p w:rsidR="005441F3" w:rsidRPr="001D205B" w:rsidRDefault="005441F3" w:rsidP="00342BBB">
            <w:pPr>
              <w:widowControl w:val="0"/>
            </w:pPr>
            <w:r w:rsidRPr="001D205B">
              <w:t>G2.1</w:t>
            </w:r>
          </w:p>
          <w:p w:rsidR="005441F3" w:rsidRPr="001D205B" w:rsidRDefault="005441F3" w:rsidP="00342BBB">
            <w:pPr>
              <w:widowControl w:val="0"/>
              <w:autoSpaceDE w:val="0"/>
              <w:autoSpaceDN w:val="0"/>
              <w:adjustRightInd w:val="0"/>
              <w:jc w:val="both"/>
              <w:rPr>
                <w:bCs/>
                <w:iCs/>
              </w:rPr>
            </w:pPr>
            <w:r w:rsidRPr="001D205B">
              <w:rPr>
                <w:bCs/>
                <w:iCs/>
              </w:rPr>
              <w:t>G2.2</w:t>
            </w:r>
          </w:p>
          <w:p w:rsidR="005441F3" w:rsidRPr="001D205B" w:rsidRDefault="005441F3" w:rsidP="00342BBB">
            <w:pPr>
              <w:widowControl w:val="0"/>
              <w:autoSpaceDE w:val="0"/>
              <w:autoSpaceDN w:val="0"/>
              <w:adjustRightInd w:val="0"/>
              <w:jc w:val="both"/>
              <w:rPr>
                <w:bCs/>
                <w:iCs/>
              </w:rPr>
            </w:pPr>
            <w:r w:rsidRPr="001D205B">
              <w:rPr>
                <w:bCs/>
                <w:iCs/>
              </w:rPr>
              <w:t>G3.1</w:t>
            </w:r>
          </w:p>
          <w:p w:rsidR="005441F3" w:rsidRPr="001D205B" w:rsidRDefault="005441F3" w:rsidP="00342BBB">
            <w:pPr>
              <w:widowControl w:val="0"/>
              <w:autoSpaceDE w:val="0"/>
              <w:autoSpaceDN w:val="0"/>
              <w:adjustRightInd w:val="0"/>
              <w:jc w:val="both"/>
              <w:rPr>
                <w:bCs/>
                <w:iCs/>
              </w:rPr>
            </w:pPr>
            <w:r w:rsidRPr="001D205B">
              <w:rPr>
                <w:bCs/>
                <w:iCs/>
              </w:rPr>
              <w:t>G3.2</w:t>
            </w:r>
          </w:p>
          <w:p w:rsidR="005441F3" w:rsidRPr="001D205B" w:rsidRDefault="005441F3" w:rsidP="00342BBB">
            <w:pPr>
              <w:widowControl w:val="0"/>
              <w:autoSpaceDE w:val="0"/>
              <w:autoSpaceDN w:val="0"/>
              <w:adjustRightInd w:val="0"/>
              <w:rPr>
                <w:bCs/>
              </w:rPr>
            </w:pPr>
            <w:r w:rsidRPr="001D205B">
              <w:rPr>
                <w:bCs/>
                <w:iCs/>
              </w:rPr>
              <w:t>G4.1</w:t>
            </w:r>
          </w:p>
          <w:p w:rsidR="005441F3" w:rsidRPr="001D205B" w:rsidRDefault="005441F3" w:rsidP="00342BBB">
            <w:pPr>
              <w:widowControl w:val="0"/>
              <w:autoSpaceDE w:val="0"/>
              <w:autoSpaceDN w:val="0"/>
              <w:adjustRightInd w:val="0"/>
              <w:jc w:val="both"/>
              <w:rPr>
                <w:bCs/>
                <w:i/>
                <w:i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A1.3.1</w:t>
            </w:r>
          </w:p>
          <w:p w:rsidR="005441F3" w:rsidRPr="001D205B" w:rsidRDefault="005441F3" w:rsidP="00342BBB">
            <w:pPr>
              <w:widowControl w:val="0"/>
              <w:autoSpaceDE w:val="0"/>
              <w:autoSpaceDN w:val="0"/>
              <w:adjustRightInd w:val="0"/>
            </w:pPr>
            <w:r w:rsidRPr="001D205B">
              <w:t>A1.3.2</w:t>
            </w:r>
          </w:p>
          <w:p w:rsidR="005441F3" w:rsidRPr="001D205B" w:rsidRDefault="005441F3" w:rsidP="00342BBB">
            <w:pPr>
              <w:widowControl w:val="0"/>
              <w:autoSpaceDE w:val="0"/>
              <w:autoSpaceDN w:val="0"/>
              <w:adjustRightInd w:val="0"/>
              <w:jc w:val="both"/>
              <w:rPr>
                <w:b/>
                <w:bCs/>
                <w:i/>
                <w:iCs/>
              </w:rPr>
            </w:pPr>
            <w:r w:rsidRPr="001D205B">
              <w:t>A2.1</w:t>
            </w:r>
          </w:p>
        </w:tc>
      </w:tr>
      <w:tr w:rsidR="005441F3" w:rsidRPr="001D205B" w:rsidTr="00EA69E3">
        <w:trPr>
          <w:trHeight w:val="368"/>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lastRenderedPageBreak/>
              <w:t>10</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2: </w:t>
            </w:r>
            <w:r w:rsidRPr="001D205B">
              <w:rPr>
                <w:spacing w:val="6"/>
              </w:rPr>
              <w:t>Một số chương trình, chính sách và mô hình xóa đói giảm nghèo của Việt Nam(tiếp)</w:t>
            </w:r>
          </w:p>
          <w:p w:rsidR="005441F3" w:rsidRPr="001D205B" w:rsidRDefault="005441F3" w:rsidP="00342BBB">
            <w:pPr>
              <w:widowControl w:val="0"/>
              <w:tabs>
                <w:tab w:val="left" w:pos="0"/>
              </w:tabs>
              <w:ind w:right="-5"/>
              <w:rPr>
                <w:spacing w:val="6"/>
              </w:rPr>
            </w:pPr>
          </w:p>
          <w:p w:rsidR="005441F3" w:rsidRPr="001D205B" w:rsidRDefault="005441F3" w:rsidP="00342BBB">
            <w:pPr>
              <w:widowControl w:val="0"/>
              <w:jc w:val="both"/>
              <w:rPr>
                <w:b/>
              </w:rPr>
            </w:pPr>
            <w:r w:rsidRPr="001D205B">
              <w:rPr>
                <w:b/>
              </w:rPr>
              <w:t xml:space="preserve">Nội dung: </w:t>
            </w:r>
          </w:p>
          <w:p w:rsidR="005441F3" w:rsidRPr="001D205B" w:rsidRDefault="005441F3" w:rsidP="00342BBB">
            <w:pPr>
              <w:widowControl w:val="0"/>
              <w:tabs>
                <w:tab w:val="left" w:pos="0"/>
              </w:tabs>
              <w:ind w:right="-5"/>
            </w:pPr>
            <w:r w:rsidRPr="001D205B">
              <w:t xml:space="preserve">2.2. Một số chương trình xóa đói giảm nghèo điển hình của Việt Nam thời gian qua </w:t>
            </w:r>
          </w:p>
          <w:p w:rsidR="005441F3" w:rsidRPr="001D205B" w:rsidRDefault="005441F3" w:rsidP="00342BBB">
            <w:pPr>
              <w:widowControl w:val="0"/>
              <w:tabs>
                <w:tab w:val="left" w:pos="0"/>
              </w:tabs>
              <w:ind w:right="-5" w:firstLine="720"/>
            </w:pPr>
            <w:r w:rsidRPr="001D205B">
              <w:t xml:space="preserve">2.2.1. Nghị quyết 30a/2008/NQ-CP về Chương trình hỗ trợ giảm nghèo nhanh và bền vững đối với 61 huyện nghèo (nay là 62 huyện) </w:t>
            </w:r>
          </w:p>
          <w:p w:rsidR="005441F3" w:rsidRPr="001D205B" w:rsidRDefault="005441F3" w:rsidP="00342BBB">
            <w:pPr>
              <w:widowControl w:val="0"/>
              <w:tabs>
                <w:tab w:val="left" w:pos="0"/>
              </w:tabs>
              <w:ind w:right="-5"/>
            </w:pP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pP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rPr>
                <w:b/>
                <w:bCs/>
              </w:rPr>
            </w:pPr>
            <w:r w:rsidRPr="001D205B">
              <w:t>+ Tự học</w:t>
            </w: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 xml:space="preserve">+Thuyết trình kết hợp slide về </w:t>
            </w:r>
            <w:r w:rsidRPr="001D205B">
              <w:rPr>
                <w:spacing w:val="6"/>
              </w:rPr>
              <w:t>Một số chương trình, chính sách và mô hình xóa đói giảm nghèo của Việt Nam</w:t>
            </w:r>
            <w:r w:rsidRPr="001D205B">
              <w:t>.</w:t>
            </w:r>
          </w:p>
          <w:p w:rsidR="005441F3" w:rsidRPr="001D205B" w:rsidRDefault="005441F3" w:rsidP="00342BBB">
            <w:pPr>
              <w:widowControl w:val="0"/>
              <w:tabs>
                <w:tab w:val="left" w:pos="0"/>
              </w:tabs>
              <w:ind w:right="-5"/>
            </w:pPr>
            <w:r w:rsidRPr="001D205B">
              <w:t>+ Đưa ra một số câu hỏi nhanh, về m</w:t>
            </w:r>
            <w:r w:rsidRPr="001D205B">
              <w:rPr>
                <w:spacing w:val="6"/>
              </w:rPr>
              <w:t xml:space="preserve">ột số nội dung chính sách </w:t>
            </w:r>
            <w:r w:rsidRPr="001D205B">
              <w:t>hỗ trợ người nghèo tiếp cận các dịch vụ xã hội để kiểm tra mức độ hiểu kiến thức của sinh viên</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tabs>
                <w:tab w:val="left" w:pos="0"/>
              </w:tabs>
              <w:ind w:right="-5"/>
            </w:pPr>
            <w:r w:rsidRPr="001D205B">
              <w:t xml:space="preserve">- Hoạt động nhóm: Các nhóm thảo luận về thành tựu và hạn chế của hỗ trợ người nghèo tiếp cận các dịch vụ xã hội </w:t>
            </w:r>
          </w:p>
          <w:p w:rsidR="005441F3" w:rsidRPr="001D205B" w:rsidRDefault="005441F3" w:rsidP="00342BBB">
            <w:pPr>
              <w:pStyle w:val="NormalWeb"/>
              <w:widowControl w:val="0"/>
              <w:spacing w:before="0" w:beforeAutospacing="0" w:after="0" w:afterAutospacing="0"/>
              <w:textAlignment w:val="baseline"/>
            </w:pPr>
            <w:r w:rsidRPr="001D205B">
              <w:t>và cử đại diện trình bày trước lớp.</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115</w:t>
            </w:r>
            <w:r w:rsidRPr="001D205B">
              <w:rPr>
                <w:lang w:val="vi-VN"/>
              </w:rPr>
              <w:t xml:space="preserve"> đến trang </w:t>
            </w:r>
            <w:r w:rsidRPr="001D205B">
              <w:t>121,</w:t>
            </w:r>
            <w:r w:rsidRPr="001D205B">
              <w:rPr>
                <w:lang w:val="vi-VN"/>
              </w:rPr>
              <w:t xml:space="preserve"> học liệu số [</w:t>
            </w:r>
            <w:r w:rsidRPr="001D205B">
              <w:t>3</w:t>
            </w:r>
            <w:r w:rsidRPr="001D205B">
              <w:rPr>
                <w:lang w:val="vi-VN"/>
              </w:rPr>
              <w:t xml:space="preserve">] từ trang </w:t>
            </w:r>
            <w:r w:rsidRPr="001D205B">
              <w:t>90</w:t>
            </w:r>
            <w:r w:rsidRPr="001D205B">
              <w:rPr>
                <w:lang w:val="vi-VN"/>
              </w:rPr>
              <w:t xml:space="preserve"> đến trang </w:t>
            </w:r>
            <w:r w:rsidRPr="001D205B">
              <w:t>128.</w:t>
            </w:r>
          </w:p>
          <w:p w:rsidR="005441F3" w:rsidRPr="001D205B" w:rsidRDefault="005441F3" w:rsidP="00342BBB">
            <w:pPr>
              <w:widowControl w:val="0"/>
              <w:autoSpaceDE w:val="0"/>
              <w:autoSpaceDN w:val="0"/>
              <w:adjustRightInd w:val="0"/>
              <w:jc w:val="both"/>
              <w:rPr>
                <w:bCs/>
                <w:iCs/>
              </w:rPr>
            </w:pPr>
            <w:r w:rsidRPr="001D205B">
              <w:t xml:space="preserve">- Tự học: Phân tích chương trình mục tiêu quốc gia giảm nghèo bền vững giai đoạn 2011 – 2020? Đưa ra nhận định về tính bền vững của chương trình?  </w:t>
            </w:r>
          </w:p>
        </w:tc>
        <w:tc>
          <w:tcPr>
            <w:tcW w:w="810" w:type="dxa"/>
            <w:shd w:val="clear" w:color="auto" w:fill="auto"/>
          </w:tcPr>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r w:rsidRPr="001D205B">
              <w:rPr>
                <w:bCs/>
                <w:iCs/>
              </w:rPr>
              <w:t>G1.2G1.3</w:t>
            </w: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p>
          <w:p w:rsidR="005441F3" w:rsidRPr="001D205B" w:rsidRDefault="005441F3" w:rsidP="00342BBB">
            <w:pPr>
              <w:widowControl w:val="0"/>
            </w:pPr>
          </w:p>
          <w:p w:rsidR="005441F3" w:rsidRPr="001D205B" w:rsidRDefault="005441F3" w:rsidP="00342BBB">
            <w:pPr>
              <w:widowControl w:val="0"/>
              <w:autoSpaceDE w:val="0"/>
              <w:autoSpaceDN w:val="0"/>
              <w:adjustRightInd w:val="0"/>
              <w:jc w:val="both"/>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A1.3.2A2.1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11</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2: </w:t>
            </w:r>
            <w:r w:rsidRPr="001D205B">
              <w:rPr>
                <w:spacing w:val="6"/>
              </w:rPr>
              <w:t>Một số chương trình, chính sách và mô hình xóa đói giảm nghèo của Việt Nam(tiếp)</w:t>
            </w:r>
          </w:p>
          <w:p w:rsidR="005441F3" w:rsidRPr="001D205B" w:rsidRDefault="005441F3" w:rsidP="00342BBB">
            <w:pPr>
              <w:widowControl w:val="0"/>
              <w:jc w:val="both"/>
              <w:rPr>
                <w:b/>
              </w:rPr>
            </w:pPr>
            <w:r w:rsidRPr="001D205B">
              <w:rPr>
                <w:b/>
              </w:rPr>
              <w:t xml:space="preserve">Nội dung: </w:t>
            </w:r>
          </w:p>
          <w:p w:rsidR="005441F3" w:rsidRPr="001D205B" w:rsidRDefault="005441F3" w:rsidP="00342BBB">
            <w:pPr>
              <w:widowControl w:val="0"/>
              <w:tabs>
                <w:tab w:val="left" w:pos="0"/>
              </w:tabs>
              <w:ind w:right="-5" w:firstLine="720"/>
            </w:pPr>
            <w:r w:rsidRPr="001D205B">
              <w:t xml:space="preserve">2.2.2. Nghị quyết </w:t>
            </w:r>
            <w:r w:rsidRPr="001D205B">
              <w:lastRenderedPageBreak/>
              <w:t>số 80/NQ-CP Về định hướng giảm nghèo bền vững thời kỳ từ năm 2011 đến 2020</w:t>
            </w:r>
          </w:p>
          <w:p w:rsidR="005441F3" w:rsidRPr="001D205B" w:rsidRDefault="005441F3" w:rsidP="00342BBB">
            <w:pPr>
              <w:widowControl w:val="0"/>
              <w:tabs>
                <w:tab w:val="left" w:pos="0"/>
              </w:tabs>
              <w:ind w:right="-5" w:firstLine="720"/>
            </w:pPr>
            <w:r w:rsidRPr="001D205B">
              <w:t>2.2.3. Chương trình 135</w:t>
            </w:r>
          </w:p>
          <w:p w:rsidR="005441F3" w:rsidRPr="001D205B" w:rsidRDefault="005441F3" w:rsidP="00342BBB">
            <w:pPr>
              <w:widowControl w:val="0"/>
              <w:tabs>
                <w:tab w:val="left" w:pos="0"/>
              </w:tabs>
              <w:ind w:right="-5" w:firstLine="720"/>
            </w:pPr>
            <w:r w:rsidRPr="001D205B">
              <w:t xml:space="preserve">2.2.4. Chương trình mục tiêu quốc gia xóa đói, giảm nghèo </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tabs>
                <w:tab w:val="left" w:pos="0"/>
              </w:tabs>
              <w:ind w:right="-5"/>
              <w:rPr>
                <w:spacing w:val="6"/>
              </w:rPr>
            </w:pPr>
          </w:p>
        </w:tc>
        <w:tc>
          <w:tcPr>
            <w:tcW w:w="2250" w:type="dxa"/>
            <w:shd w:val="clear" w:color="auto" w:fill="auto"/>
          </w:tcPr>
          <w:p w:rsidR="005441F3" w:rsidRPr="001D205B" w:rsidRDefault="005441F3" w:rsidP="00342BBB">
            <w:pPr>
              <w:widowControl w:val="0"/>
              <w:jc w:val="both"/>
            </w:pPr>
            <w:r w:rsidRPr="001D205B">
              <w:lastRenderedPageBreak/>
              <w:t xml:space="preserve">- Giảng viên: </w:t>
            </w:r>
          </w:p>
          <w:p w:rsidR="005441F3" w:rsidRPr="001D205B" w:rsidRDefault="005441F3" w:rsidP="00342BBB">
            <w:pPr>
              <w:widowControl w:val="0"/>
              <w:jc w:val="both"/>
            </w:pPr>
            <w:r w:rsidRPr="001D205B">
              <w:t xml:space="preserve">+Thuyết trình kết hợp slide về </w:t>
            </w:r>
            <w:r w:rsidRPr="001D205B">
              <w:rPr>
                <w:spacing w:val="6"/>
              </w:rPr>
              <w:t>Một số chương trình, chính sách và mô hình xóa đói giảm nghèo của Việt Nam</w:t>
            </w:r>
            <w:r w:rsidRPr="001D205B">
              <w:t>.</w:t>
            </w:r>
          </w:p>
          <w:p w:rsidR="005441F3" w:rsidRPr="001D205B" w:rsidRDefault="005441F3" w:rsidP="00342BBB">
            <w:pPr>
              <w:widowControl w:val="0"/>
              <w:tabs>
                <w:tab w:val="left" w:pos="0"/>
              </w:tabs>
              <w:ind w:right="-5"/>
            </w:pPr>
            <w:r w:rsidRPr="001D205B">
              <w:lastRenderedPageBreak/>
              <w:t>+ Đưa ra một số câu hỏi nhanh, về m</w:t>
            </w:r>
            <w:r w:rsidRPr="001D205B">
              <w:rPr>
                <w:spacing w:val="6"/>
              </w:rPr>
              <w:t xml:space="preserve">ột số nội dung </w:t>
            </w:r>
            <w:r w:rsidRPr="001D205B">
              <w:t>chính sách trợ giúp xã hội khác đối với người nghèo để kiểm tra mức độ hiểu kiến thức của sinh viên</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jc w:val="both"/>
            </w:pPr>
          </w:p>
          <w:p w:rsidR="005441F3" w:rsidRPr="001D205B" w:rsidRDefault="005441F3" w:rsidP="00342BBB">
            <w:pPr>
              <w:widowControl w:val="0"/>
              <w:jc w:val="both"/>
              <w:rPr>
                <w:lang w:val="vi-VN"/>
              </w:rPr>
            </w:pPr>
            <w:r w:rsidRPr="001D205B">
              <w:t>- Hoạt động nhóm: Các nhóm thảo luận về thành tựu và hạn chế của chính sách trợ giúp xã hội khác đối với người nghèo và cử đại diện trình bày trước lớp.</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rPr>
                <w:lang w:val="vi-VN"/>
              </w:rPr>
              <w:lastRenderedPageBreak/>
              <w:t>Đọc trước học liệu số [</w:t>
            </w:r>
            <w:r w:rsidRPr="001D205B">
              <w:t>1</w:t>
            </w:r>
            <w:r w:rsidRPr="001D205B">
              <w:rPr>
                <w:lang w:val="vi-VN"/>
              </w:rPr>
              <w:t xml:space="preserve">] từ trang </w:t>
            </w:r>
            <w:r w:rsidRPr="001D205B">
              <w:t>149</w:t>
            </w:r>
            <w:r w:rsidRPr="001D205B">
              <w:rPr>
                <w:lang w:val="vi-VN"/>
              </w:rPr>
              <w:t xml:space="preserve"> đến trang </w:t>
            </w:r>
            <w:r w:rsidRPr="001D205B">
              <w:t xml:space="preserve">165. </w:t>
            </w:r>
          </w:p>
          <w:p w:rsidR="005441F3" w:rsidRPr="001D205B" w:rsidRDefault="005441F3" w:rsidP="00342BBB">
            <w:pPr>
              <w:widowControl w:val="0"/>
              <w:tabs>
                <w:tab w:val="left" w:pos="0"/>
              </w:tabs>
              <w:ind w:right="-5"/>
            </w:pPr>
            <w:r w:rsidRPr="001D205B">
              <w:t>Tự học:</w:t>
            </w:r>
          </w:p>
          <w:p w:rsidR="005441F3" w:rsidRPr="001D205B" w:rsidRDefault="005441F3" w:rsidP="00342BBB">
            <w:pPr>
              <w:widowControl w:val="0"/>
              <w:tabs>
                <w:tab w:val="left" w:pos="0"/>
              </w:tabs>
              <w:ind w:right="-5"/>
            </w:pPr>
            <w:r w:rsidRPr="001D205B">
              <w:t xml:space="preserve"> 2.2.2. Nghị quyết số </w:t>
            </w:r>
            <w:r w:rsidRPr="001D205B">
              <w:lastRenderedPageBreak/>
              <w:t>80/NQ-CP Về định hướng giảm nghèo bền vững thời kỳ từ năm 2011 đến 2020</w:t>
            </w:r>
          </w:p>
          <w:p w:rsidR="005441F3" w:rsidRPr="001D205B" w:rsidRDefault="005441F3" w:rsidP="00342BBB">
            <w:pPr>
              <w:widowControl w:val="0"/>
              <w:tabs>
                <w:tab w:val="left" w:pos="0"/>
              </w:tabs>
              <w:ind w:right="-5"/>
            </w:pPr>
            <w:r w:rsidRPr="001D205B">
              <w:t>2.2.3. Chương trình 135</w:t>
            </w:r>
          </w:p>
          <w:p w:rsidR="005441F3" w:rsidRPr="001D205B" w:rsidRDefault="005441F3" w:rsidP="00342BBB">
            <w:pPr>
              <w:widowControl w:val="0"/>
              <w:autoSpaceDE w:val="0"/>
              <w:autoSpaceDN w:val="0"/>
              <w:adjustRightInd w:val="0"/>
              <w:jc w:val="both"/>
              <w:rPr>
                <w:bCs/>
                <w:iCs/>
              </w:rPr>
            </w:pPr>
          </w:p>
        </w:tc>
        <w:tc>
          <w:tcPr>
            <w:tcW w:w="810" w:type="dxa"/>
            <w:shd w:val="clear" w:color="auto" w:fill="auto"/>
          </w:tcPr>
          <w:p w:rsidR="005441F3" w:rsidRPr="001D205B" w:rsidRDefault="005441F3" w:rsidP="00342BBB">
            <w:pPr>
              <w:widowControl w:val="0"/>
              <w:autoSpaceDE w:val="0"/>
              <w:autoSpaceDN w:val="0"/>
              <w:adjustRightInd w:val="0"/>
              <w:jc w:val="both"/>
              <w:rPr>
                <w:bCs/>
                <w:i/>
                <w:iCs/>
              </w:rPr>
            </w:pPr>
          </w:p>
          <w:p w:rsidR="005441F3" w:rsidRPr="001D205B" w:rsidRDefault="005441F3" w:rsidP="00342BBB">
            <w:pPr>
              <w:widowControl w:val="0"/>
            </w:pPr>
            <w:r w:rsidRPr="001D205B">
              <w:t>G1.3G2.1</w:t>
            </w:r>
          </w:p>
          <w:p w:rsidR="005441F3" w:rsidRPr="001D205B" w:rsidRDefault="005441F3" w:rsidP="00342BBB">
            <w:pPr>
              <w:widowControl w:val="0"/>
            </w:pPr>
            <w:r w:rsidRPr="001D205B">
              <w:t>G3.1</w:t>
            </w:r>
          </w:p>
          <w:p w:rsidR="005441F3" w:rsidRPr="001D205B" w:rsidRDefault="005441F3" w:rsidP="00342BBB">
            <w:pPr>
              <w:widowControl w:val="0"/>
              <w:autoSpaceDE w:val="0"/>
              <w:autoSpaceDN w:val="0"/>
              <w:adjustRightInd w:val="0"/>
              <w:rPr>
                <w:bCs/>
              </w:rPr>
            </w:pPr>
          </w:p>
          <w:p w:rsidR="005441F3" w:rsidRPr="001D205B" w:rsidRDefault="005441F3" w:rsidP="00342BBB">
            <w:pPr>
              <w:widowControl w:val="0"/>
            </w:pPr>
          </w:p>
        </w:tc>
        <w:tc>
          <w:tcPr>
            <w:tcW w:w="928" w:type="dxa"/>
            <w:shd w:val="clear" w:color="auto" w:fill="auto"/>
          </w:tcPr>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 xml:space="preserve">A1.3.2 </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lastRenderedPageBreak/>
              <w:t>12</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2: </w:t>
            </w:r>
            <w:r w:rsidRPr="001D205B">
              <w:rPr>
                <w:spacing w:val="6"/>
              </w:rPr>
              <w:t>Một số chương trình, chính sách và mô hình xóa đói giảm nghèo của Việt Nam(tiếp)</w:t>
            </w:r>
          </w:p>
          <w:p w:rsidR="005441F3" w:rsidRPr="001D205B" w:rsidRDefault="005441F3" w:rsidP="00342BBB">
            <w:pPr>
              <w:widowControl w:val="0"/>
              <w:jc w:val="both"/>
              <w:rPr>
                <w:b/>
              </w:rPr>
            </w:pPr>
            <w:r w:rsidRPr="001D205B">
              <w:rPr>
                <w:b/>
              </w:rPr>
              <w:t xml:space="preserve">Nội dung: </w:t>
            </w:r>
          </w:p>
          <w:p w:rsidR="005441F3" w:rsidRPr="001D205B" w:rsidRDefault="005441F3" w:rsidP="00342BBB">
            <w:pPr>
              <w:widowControl w:val="0"/>
              <w:jc w:val="both"/>
              <w:rPr>
                <w:i/>
              </w:rPr>
            </w:pPr>
            <w:r w:rsidRPr="001D205B">
              <w:rPr>
                <w:b/>
                <w:bCs/>
              </w:rPr>
              <w:t>* Hoạt động nhóm 2:</w:t>
            </w:r>
            <w:r w:rsidRPr="001D205B">
              <w:rPr>
                <w:i/>
              </w:rPr>
              <w:t>Hãy phân tích những thành tựu và hạn chế, bất cập của các nhóm chính sách sau: - Chính sách tín dụng cho hộ nghè; Chính sách hỗ trợ sản xuất và khuyến khích pháttriển kinh tế hàng hóa đối với người nghèo;Nhóm chính sách hỗ trợ người nghèo tiếp cận các dịch vụ xã hội</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 Đặt ra các câu hỏi về các biểu hiện của nghèo đói với các vấn đề xã hội.</w:t>
            </w:r>
          </w:p>
          <w:p w:rsidR="005441F3" w:rsidRPr="001D205B" w:rsidRDefault="005441F3" w:rsidP="00342BBB">
            <w:pPr>
              <w:widowControl w:val="0"/>
              <w:jc w:val="both"/>
            </w:pPr>
            <w:r w:rsidRPr="001D205B">
              <w:t>+ Hướng dẫn các nhóm SV cách thức triển khai nghiên cứu theo trình tự các bước.</w:t>
            </w:r>
          </w:p>
          <w:p w:rsidR="005441F3" w:rsidRPr="001D205B" w:rsidRDefault="005441F3" w:rsidP="00342BBB">
            <w:pPr>
              <w:widowControl w:val="0"/>
              <w:jc w:val="both"/>
            </w:pPr>
            <w:r w:rsidRPr="001D205B">
              <w:t>+ Mỗi nhóm làm bài trình bày và cử đại diện lên trình bày.</w:t>
            </w:r>
          </w:p>
          <w:p w:rsidR="005441F3" w:rsidRPr="001D205B" w:rsidRDefault="005441F3" w:rsidP="00342BBB">
            <w:pPr>
              <w:pStyle w:val="ListParagraph"/>
              <w:widowControl w:val="0"/>
              <w:ind w:left="0"/>
              <w:rPr>
                <w:bCs/>
                <w:iCs/>
                <w:sz w:val="24"/>
                <w:szCs w:val="24"/>
              </w:rPr>
            </w:pPr>
            <w:r w:rsidRPr="001D205B">
              <w:rPr>
                <w:sz w:val="24"/>
                <w:szCs w:val="24"/>
              </w:rPr>
              <w:t>+ GV yêu cầu SV truy cập vào trang cá nhân của GV trên hệ thống LMS để cập nhật những tài liệu liên quan đến bài học.</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149</w:t>
            </w:r>
            <w:r w:rsidRPr="001D205B">
              <w:rPr>
                <w:lang w:val="vi-VN"/>
              </w:rPr>
              <w:t xml:space="preserve"> đến trang </w:t>
            </w:r>
            <w:r w:rsidRPr="001D205B">
              <w:t xml:space="preserve">165; </w:t>
            </w:r>
          </w:p>
          <w:p w:rsidR="005441F3" w:rsidRPr="001D205B" w:rsidRDefault="005441F3" w:rsidP="00342BBB">
            <w:pPr>
              <w:widowControl w:val="0"/>
              <w:autoSpaceDE w:val="0"/>
              <w:autoSpaceDN w:val="0"/>
              <w:adjustRightInd w:val="0"/>
              <w:jc w:val="both"/>
            </w:pPr>
            <w:r w:rsidRPr="001D205B">
              <w:t>Tự học: ôn tập lại nội dung về các chính sách xã hội đã học</w:t>
            </w:r>
          </w:p>
        </w:tc>
        <w:tc>
          <w:tcPr>
            <w:tcW w:w="810" w:type="dxa"/>
            <w:shd w:val="clear" w:color="auto" w:fill="auto"/>
          </w:tcPr>
          <w:p w:rsidR="005441F3" w:rsidRPr="001D205B" w:rsidRDefault="005441F3" w:rsidP="00342BBB">
            <w:pPr>
              <w:widowControl w:val="0"/>
            </w:pPr>
          </w:p>
          <w:p w:rsidR="005441F3" w:rsidRPr="001D205B" w:rsidRDefault="005441F3" w:rsidP="00342BBB">
            <w:pPr>
              <w:widowControl w:val="0"/>
            </w:pPr>
          </w:p>
          <w:p w:rsidR="005441F3" w:rsidRPr="001D205B" w:rsidRDefault="005441F3" w:rsidP="00342BBB">
            <w:pPr>
              <w:widowControl w:val="0"/>
            </w:pPr>
            <w:r w:rsidRPr="001D205B">
              <w:t>G1.3</w:t>
            </w:r>
          </w:p>
          <w:p w:rsidR="005441F3" w:rsidRPr="001D205B" w:rsidRDefault="005441F3" w:rsidP="00342BBB">
            <w:pPr>
              <w:widowControl w:val="0"/>
            </w:pPr>
            <w:r w:rsidRPr="001D205B">
              <w:t>G2.1</w:t>
            </w:r>
          </w:p>
          <w:p w:rsidR="005441F3" w:rsidRPr="001D205B" w:rsidRDefault="005441F3" w:rsidP="00342BBB">
            <w:pPr>
              <w:widowControl w:val="0"/>
            </w:pPr>
            <w:r w:rsidRPr="001D205B">
              <w:t>G3.1</w:t>
            </w:r>
          </w:p>
          <w:p w:rsidR="005441F3" w:rsidRPr="001D205B" w:rsidRDefault="005441F3" w:rsidP="00342BBB">
            <w:pPr>
              <w:widowControl w:val="0"/>
            </w:pPr>
          </w:p>
          <w:p w:rsidR="005441F3" w:rsidRPr="001D205B" w:rsidRDefault="005441F3" w:rsidP="00342BBB">
            <w:pPr>
              <w:widowControl w:val="0"/>
              <w:autoSpaceDE w:val="0"/>
              <w:autoSpaceDN w:val="0"/>
              <w:adjustRightInd w:val="0"/>
              <w:jc w:val="both"/>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A1.3.2</w:t>
            </w:r>
          </w:p>
          <w:p w:rsidR="005441F3" w:rsidRPr="001D205B" w:rsidRDefault="005441F3" w:rsidP="00342BBB">
            <w:pPr>
              <w:widowControl w:val="0"/>
              <w:autoSpaceDE w:val="0"/>
              <w:autoSpaceDN w:val="0"/>
              <w:adjustRightInd w:val="0"/>
            </w:pPr>
            <w:r w:rsidRPr="001D205B">
              <w:t>A2.1</w:t>
            </w:r>
          </w:p>
        </w:tc>
      </w:tr>
      <w:tr w:rsidR="005441F3" w:rsidRPr="001D205B" w:rsidTr="005441F3">
        <w:trPr>
          <w:trHeight w:val="4242"/>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lastRenderedPageBreak/>
              <w:t>13</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2: </w:t>
            </w:r>
            <w:r w:rsidRPr="001D205B">
              <w:rPr>
                <w:spacing w:val="6"/>
              </w:rPr>
              <w:t>Một số chương trình, chính sách và mô hình xóa đói giảm nghèo của Việt Nam(tiếp)</w:t>
            </w:r>
          </w:p>
          <w:p w:rsidR="005441F3" w:rsidRPr="001D205B" w:rsidRDefault="005441F3" w:rsidP="00342BBB">
            <w:pPr>
              <w:widowControl w:val="0"/>
              <w:tabs>
                <w:tab w:val="left" w:pos="0"/>
              </w:tabs>
              <w:ind w:right="-5"/>
              <w:rPr>
                <w:b/>
                <w:spacing w:val="6"/>
              </w:rPr>
            </w:pPr>
            <w:r w:rsidRPr="001D205B">
              <w:rPr>
                <w:b/>
                <w:spacing w:val="6"/>
              </w:rPr>
              <w:t>Nội dung:</w:t>
            </w:r>
          </w:p>
          <w:p w:rsidR="005441F3" w:rsidRPr="001D205B" w:rsidRDefault="005441F3" w:rsidP="00342BBB">
            <w:pPr>
              <w:widowControl w:val="0"/>
              <w:tabs>
                <w:tab w:val="left" w:pos="0"/>
              </w:tabs>
              <w:ind w:right="-5"/>
            </w:pPr>
            <w:r w:rsidRPr="001D205B">
              <w:t>2.3. Giới thiệu một số mô hình xóa đói giảm nghèo</w:t>
            </w:r>
          </w:p>
          <w:p w:rsidR="005441F3" w:rsidRPr="001D205B" w:rsidRDefault="005441F3" w:rsidP="00342BBB">
            <w:pPr>
              <w:widowControl w:val="0"/>
              <w:tabs>
                <w:tab w:val="left" w:pos="0"/>
              </w:tabs>
              <w:ind w:right="-5"/>
            </w:pPr>
          </w:p>
          <w:p w:rsidR="005441F3" w:rsidRPr="001D205B" w:rsidRDefault="005441F3" w:rsidP="00342BBB">
            <w:pPr>
              <w:widowControl w:val="0"/>
              <w:tabs>
                <w:tab w:val="left" w:pos="0"/>
              </w:tabs>
              <w:ind w:right="-5"/>
            </w:pP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+Thuyết trình kết hợp slide về một số</w:t>
            </w:r>
            <w:r w:rsidRPr="001D205B">
              <w:rPr>
                <w:spacing w:val="6"/>
              </w:rPr>
              <w:t xml:space="preserve"> mô hình xóa đói giảm nghèo của Việt Nam</w:t>
            </w:r>
            <w:r w:rsidRPr="001D205B">
              <w:t>.</w:t>
            </w:r>
          </w:p>
          <w:p w:rsidR="005441F3" w:rsidRPr="001D205B" w:rsidRDefault="005441F3" w:rsidP="00342BBB">
            <w:pPr>
              <w:widowControl w:val="0"/>
              <w:tabs>
                <w:tab w:val="left" w:pos="0"/>
              </w:tabs>
              <w:ind w:right="-5"/>
            </w:pPr>
            <w:r w:rsidRPr="001D205B">
              <w:t>+ Đưa ra một số câu hỏi nhanh, về m</w:t>
            </w:r>
            <w:r w:rsidRPr="001D205B">
              <w:rPr>
                <w:spacing w:val="6"/>
              </w:rPr>
              <w:t xml:space="preserve">ột số nội dung </w:t>
            </w:r>
            <w:r w:rsidRPr="001D205B">
              <w:t>của mô hình giảm nghèo để kiểm tra mức độ hiểu kiến thức của sinh viên</w:t>
            </w:r>
          </w:p>
          <w:p w:rsidR="005441F3" w:rsidRPr="001D205B" w:rsidRDefault="005441F3" w:rsidP="00342BBB">
            <w:pPr>
              <w:widowControl w:val="0"/>
              <w:jc w:val="both"/>
            </w:pPr>
            <w:r w:rsidRPr="001D205B">
              <w:t>+ Đánh giá, nhận xét các kết quả thảo luận nhóm trên lớp</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58</w:t>
            </w:r>
            <w:r w:rsidRPr="001D205B">
              <w:rPr>
                <w:lang w:val="vi-VN"/>
              </w:rPr>
              <w:t xml:space="preserve"> đến trang </w:t>
            </w:r>
            <w:r w:rsidRPr="001D205B">
              <w:t xml:space="preserve">61; </w:t>
            </w:r>
            <w:r w:rsidRPr="001D205B">
              <w:rPr>
                <w:lang w:val="vi-VN"/>
              </w:rPr>
              <w:t>học liệu số [</w:t>
            </w:r>
            <w:r w:rsidRPr="001D205B">
              <w:t>3</w:t>
            </w:r>
            <w:r w:rsidRPr="001D205B">
              <w:rPr>
                <w:lang w:val="vi-VN"/>
              </w:rPr>
              <w:t xml:space="preserve">] từ trang </w:t>
            </w:r>
            <w:r w:rsidRPr="001D205B">
              <w:t>138</w:t>
            </w:r>
            <w:r w:rsidRPr="001D205B">
              <w:rPr>
                <w:lang w:val="vi-VN"/>
              </w:rPr>
              <w:t xml:space="preserve"> đến trang</w:t>
            </w:r>
            <w:r w:rsidRPr="001D205B">
              <w:t xml:space="preserve"> 158.</w:t>
            </w:r>
          </w:p>
          <w:p w:rsidR="005441F3" w:rsidRPr="001D205B" w:rsidRDefault="005441F3" w:rsidP="00342BBB">
            <w:pPr>
              <w:widowControl w:val="0"/>
              <w:autoSpaceDE w:val="0"/>
              <w:autoSpaceDN w:val="0"/>
              <w:adjustRightInd w:val="0"/>
              <w:jc w:val="both"/>
              <w:rPr>
                <w:bCs/>
                <w:iCs/>
              </w:rPr>
            </w:pPr>
            <w:r w:rsidRPr="001D205B">
              <w:rPr>
                <w:bCs/>
                <w:iCs/>
              </w:rPr>
              <w:t>Tự học: Ôn tập nội dung về các mô hình xóa đói giảm nghèo đã học</w:t>
            </w:r>
          </w:p>
        </w:tc>
        <w:tc>
          <w:tcPr>
            <w:tcW w:w="810" w:type="dxa"/>
            <w:shd w:val="clear" w:color="auto" w:fill="auto"/>
          </w:tcPr>
          <w:p w:rsidR="005441F3" w:rsidRPr="001D205B" w:rsidRDefault="005441F3" w:rsidP="00342BBB">
            <w:pPr>
              <w:widowControl w:val="0"/>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r w:rsidRPr="001D205B">
              <w:rPr>
                <w:bCs/>
                <w:iCs/>
              </w:rPr>
              <w:t>G1.3</w:t>
            </w:r>
          </w:p>
          <w:p w:rsidR="005441F3" w:rsidRPr="001D205B" w:rsidRDefault="005441F3" w:rsidP="00342BBB">
            <w:pPr>
              <w:widowControl w:val="0"/>
              <w:autoSpaceDE w:val="0"/>
              <w:autoSpaceDN w:val="0"/>
              <w:adjustRightInd w:val="0"/>
              <w:jc w:val="both"/>
              <w:rPr>
                <w:bCs/>
                <w:iCs/>
              </w:rPr>
            </w:pPr>
            <w:r w:rsidRPr="001D205B">
              <w:rPr>
                <w:bCs/>
                <w:iCs/>
              </w:rPr>
              <w:t>G2.1</w:t>
            </w:r>
          </w:p>
          <w:p w:rsidR="005441F3" w:rsidRPr="001D205B" w:rsidRDefault="005441F3" w:rsidP="00342BBB">
            <w:pPr>
              <w:widowControl w:val="0"/>
              <w:autoSpaceDE w:val="0"/>
              <w:autoSpaceDN w:val="0"/>
              <w:adjustRightInd w:val="0"/>
              <w:jc w:val="both"/>
              <w:rPr>
                <w:bCs/>
                <w:iCs/>
              </w:rPr>
            </w:pPr>
            <w:r w:rsidRPr="001D205B">
              <w:rPr>
                <w:bCs/>
                <w:iCs/>
              </w:rPr>
              <w:t>G3.1</w:t>
            </w:r>
          </w:p>
          <w:p w:rsidR="005441F3" w:rsidRPr="001D205B" w:rsidRDefault="005441F3" w:rsidP="00342BBB">
            <w:pPr>
              <w:widowControl w:val="0"/>
              <w:autoSpaceDE w:val="0"/>
              <w:autoSpaceDN w:val="0"/>
              <w:adjustRightInd w:val="0"/>
              <w:jc w:val="both"/>
              <w:rPr>
                <w:bCs/>
              </w:rPr>
            </w:pPr>
            <w:r w:rsidRPr="001D205B">
              <w:rPr>
                <w:bCs/>
                <w:iCs/>
              </w:rPr>
              <w:t>G4.1</w:t>
            </w: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 xml:space="preserve">A1.3.2 </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1"/>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14</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2: </w:t>
            </w:r>
            <w:r w:rsidRPr="001D205B">
              <w:rPr>
                <w:spacing w:val="6"/>
              </w:rPr>
              <w:t>Một số chương trình, chính sách và mô hình xóa đói giảm nghèo của Việt Nam(tiếp)</w:t>
            </w:r>
          </w:p>
          <w:p w:rsidR="005441F3" w:rsidRPr="001D205B" w:rsidRDefault="005441F3" w:rsidP="00342BBB">
            <w:pPr>
              <w:widowControl w:val="0"/>
              <w:tabs>
                <w:tab w:val="left" w:pos="0"/>
              </w:tabs>
              <w:ind w:right="-5"/>
              <w:rPr>
                <w:b/>
                <w:spacing w:val="6"/>
              </w:rPr>
            </w:pPr>
          </w:p>
          <w:p w:rsidR="005441F3" w:rsidRPr="001D205B" w:rsidRDefault="005441F3" w:rsidP="00342BBB">
            <w:pPr>
              <w:widowControl w:val="0"/>
              <w:tabs>
                <w:tab w:val="left" w:pos="0"/>
              </w:tabs>
              <w:ind w:right="-5"/>
            </w:pPr>
            <w:r w:rsidRPr="001D205B">
              <w:rPr>
                <w:b/>
              </w:rPr>
              <w:t xml:space="preserve">* Thảo luận 2: </w:t>
            </w:r>
            <w:r w:rsidRPr="001D205B">
              <w:t>Đánh giá ưu và nhược điểm một mô hình xóa đói giảm nghèo hiệu quả mà em biết?</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tabs>
                <w:tab w:val="left" w:pos="0"/>
              </w:tabs>
              <w:ind w:right="-5"/>
              <w:rPr>
                <w:b/>
                <w:spacing w:val="6"/>
              </w:rPr>
            </w:pPr>
            <w:r w:rsidRPr="001D205B">
              <w:t>+ Tự học</w:t>
            </w:r>
          </w:p>
        </w:tc>
        <w:tc>
          <w:tcPr>
            <w:tcW w:w="2250" w:type="dxa"/>
            <w:shd w:val="clear" w:color="auto" w:fill="auto"/>
          </w:tcPr>
          <w:p w:rsidR="005441F3" w:rsidRPr="001D205B" w:rsidRDefault="005441F3" w:rsidP="00342BBB">
            <w:pPr>
              <w:widowControl w:val="0"/>
              <w:jc w:val="both"/>
            </w:pPr>
            <w:r w:rsidRPr="001D205B">
              <w:t>- Hoạt động nhóm: Các nhóm thảo luận về thành tựu và hạn chế của mô hình xóa đói giảm nghèo và cử đại diện trình bày trước lớp.</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58</w:t>
            </w:r>
            <w:r w:rsidRPr="001D205B">
              <w:rPr>
                <w:lang w:val="vi-VN"/>
              </w:rPr>
              <w:t xml:space="preserve"> đến trang </w:t>
            </w:r>
            <w:r w:rsidRPr="001D205B">
              <w:t xml:space="preserve">61; </w:t>
            </w:r>
            <w:r w:rsidRPr="001D205B">
              <w:rPr>
                <w:lang w:val="vi-VN"/>
              </w:rPr>
              <w:t>học liệu số [</w:t>
            </w:r>
            <w:r w:rsidRPr="001D205B">
              <w:t>3</w:t>
            </w:r>
            <w:r w:rsidRPr="001D205B">
              <w:rPr>
                <w:lang w:val="vi-VN"/>
              </w:rPr>
              <w:t xml:space="preserve">] từ trang </w:t>
            </w:r>
            <w:r w:rsidRPr="001D205B">
              <w:t>138</w:t>
            </w:r>
            <w:r w:rsidRPr="001D205B">
              <w:rPr>
                <w:lang w:val="vi-VN"/>
              </w:rPr>
              <w:t xml:space="preserve"> đến trang</w:t>
            </w:r>
            <w:r w:rsidRPr="001D205B">
              <w:t xml:space="preserve"> 158.</w:t>
            </w:r>
          </w:p>
          <w:p w:rsidR="005441F3" w:rsidRPr="001D205B" w:rsidRDefault="005441F3" w:rsidP="00342BBB">
            <w:pPr>
              <w:widowControl w:val="0"/>
              <w:autoSpaceDE w:val="0"/>
              <w:autoSpaceDN w:val="0"/>
              <w:adjustRightInd w:val="0"/>
              <w:jc w:val="both"/>
              <w:rPr>
                <w:bCs/>
                <w:iCs/>
              </w:rPr>
            </w:pPr>
            <w:r w:rsidRPr="001D205B">
              <w:rPr>
                <w:bCs/>
                <w:iCs/>
              </w:rPr>
              <w:t>Tự học: Ôn tập nội dung về các mô hình xóa đói giảm nghèo đã học</w:t>
            </w:r>
          </w:p>
        </w:tc>
        <w:tc>
          <w:tcPr>
            <w:tcW w:w="810" w:type="dxa"/>
            <w:shd w:val="clear" w:color="auto" w:fill="auto"/>
          </w:tcPr>
          <w:p w:rsidR="005441F3" w:rsidRPr="001D205B" w:rsidRDefault="005441F3" w:rsidP="00342BBB">
            <w:pPr>
              <w:widowControl w:val="0"/>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r w:rsidRPr="001D205B">
              <w:rPr>
                <w:bCs/>
                <w:iCs/>
              </w:rPr>
              <w:t>G1.3</w:t>
            </w:r>
          </w:p>
          <w:p w:rsidR="005441F3" w:rsidRPr="001D205B" w:rsidRDefault="005441F3" w:rsidP="00342BBB">
            <w:pPr>
              <w:widowControl w:val="0"/>
              <w:autoSpaceDE w:val="0"/>
              <w:autoSpaceDN w:val="0"/>
              <w:adjustRightInd w:val="0"/>
              <w:jc w:val="both"/>
              <w:rPr>
                <w:bCs/>
                <w:iCs/>
              </w:rPr>
            </w:pPr>
            <w:r w:rsidRPr="001D205B">
              <w:rPr>
                <w:bCs/>
                <w:iCs/>
              </w:rPr>
              <w:t>G2.1</w:t>
            </w:r>
          </w:p>
          <w:p w:rsidR="005441F3" w:rsidRPr="001D205B" w:rsidRDefault="005441F3" w:rsidP="00342BBB">
            <w:pPr>
              <w:widowControl w:val="0"/>
              <w:autoSpaceDE w:val="0"/>
              <w:autoSpaceDN w:val="0"/>
              <w:adjustRightInd w:val="0"/>
              <w:jc w:val="both"/>
              <w:rPr>
                <w:bCs/>
                <w:iCs/>
              </w:rPr>
            </w:pPr>
            <w:r w:rsidRPr="001D205B">
              <w:rPr>
                <w:bCs/>
                <w:iCs/>
              </w:rPr>
              <w:t>G3.1</w:t>
            </w:r>
          </w:p>
          <w:p w:rsidR="005441F3" w:rsidRPr="001D205B" w:rsidRDefault="005441F3" w:rsidP="00342BBB">
            <w:pPr>
              <w:widowControl w:val="0"/>
              <w:autoSpaceDE w:val="0"/>
              <w:autoSpaceDN w:val="0"/>
              <w:adjustRightInd w:val="0"/>
              <w:jc w:val="both"/>
              <w:rPr>
                <w:bCs/>
              </w:rPr>
            </w:pPr>
            <w:r w:rsidRPr="001D205B">
              <w:rPr>
                <w:bCs/>
                <w:iCs/>
              </w:rPr>
              <w:t>G4.1</w:t>
            </w: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 xml:space="preserve">A1.3.2 </w:t>
            </w:r>
          </w:p>
          <w:p w:rsidR="005441F3" w:rsidRPr="001D205B" w:rsidRDefault="005441F3" w:rsidP="00342BBB">
            <w:pPr>
              <w:widowControl w:val="0"/>
              <w:autoSpaceDE w:val="0"/>
              <w:autoSpaceDN w:val="0"/>
              <w:adjustRightInd w:val="0"/>
            </w:pPr>
            <w:r w:rsidRPr="001D205B">
              <w:t>A2.1</w:t>
            </w:r>
          </w:p>
        </w:tc>
      </w:tr>
      <w:tr w:rsidR="005441F3" w:rsidRPr="001D205B" w:rsidTr="005441F3">
        <w:trPr>
          <w:trHeight w:val="47"/>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15</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2: </w:t>
            </w:r>
            <w:r w:rsidRPr="001D205B">
              <w:rPr>
                <w:spacing w:val="6"/>
              </w:rPr>
              <w:t>Một số chương trình, chính sách và mô hình xóa đói giảm nghèo của Việt Nam(tiếp)</w:t>
            </w:r>
          </w:p>
          <w:p w:rsidR="005441F3" w:rsidRPr="001D205B" w:rsidRDefault="005441F3" w:rsidP="00342BBB">
            <w:pPr>
              <w:widowControl w:val="0"/>
              <w:tabs>
                <w:tab w:val="left" w:pos="0"/>
              </w:tabs>
              <w:ind w:right="-5"/>
              <w:rPr>
                <w:b/>
                <w:spacing w:val="6"/>
              </w:rPr>
            </w:pPr>
          </w:p>
          <w:p w:rsidR="005441F3" w:rsidRPr="001D205B" w:rsidRDefault="005441F3" w:rsidP="00342BBB">
            <w:pPr>
              <w:widowControl w:val="0"/>
              <w:tabs>
                <w:tab w:val="left" w:pos="0"/>
              </w:tabs>
              <w:ind w:right="-5"/>
            </w:pPr>
            <w:r w:rsidRPr="001D205B">
              <w:rPr>
                <w:b/>
              </w:rPr>
              <w:t xml:space="preserve">* Thảo luận 2: </w:t>
            </w:r>
            <w:r w:rsidRPr="001D205B">
              <w:t>Đánh giá ưu và nhược điểm một mô hình xóa đói giảm nghèo hiệu quả mà em biết? (tiếp)</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xml:space="preserve">+ Chủ động, tích cực trao </w:t>
            </w:r>
            <w:r w:rsidRPr="001D205B">
              <w:lastRenderedPageBreak/>
              <w:t>đổi, tương tác</w:t>
            </w:r>
          </w:p>
          <w:p w:rsidR="005441F3" w:rsidRPr="001D205B" w:rsidRDefault="005441F3" w:rsidP="00342BBB">
            <w:pPr>
              <w:widowControl w:val="0"/>
              <w:tabs>
                <w:tab w:val="left" w:pos="0"/>
              </w:tabs>
              <w:ind w:right="-5"/>
              <w:rPr>
                <w:b/>
                <w:spacing w:val="6"/>
              </w:rPr>
            </w:pPr>
            <w:r w:rsidRPr="001D205B">
              <w:t>+ Tự học</w:t>
            </w:r>
          </w:p>
        </w:tc>
        <w:tc>
          <w:tcPr>
            <w:tcW w:w="2250" w:type="dxa"/>
            <w:shd w:val="clear" w:color="auto" w:fill="auto"/>
          </w:tcPr>
          <w:p w:rsidR="005441F3" w:rsidRPr="001D205B" w:rsidRDefault="005441F3" w:rsidP="00342BBB">
            <w:pPr>
              <w:widowControl w:val="0"/>
              <w:jc w:val="both"/>
            </w:pPr>
            <w:r w:rsidRPr="001D205B">
              <w:lastRenderedPageBreak/>
              <w:t>- Hoạt động nhóm: Các nhóm thảo luận về thành tựu và hạn chế của mô hình xóa đói giảm nghèo và cử đại diện trình bày trước lớp.</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58</w:t>
            </w:r>
            <w:r w:rsidRPr="001D205B">
              <w:rPr>
                <w:lang w:val="vi-VN"/>
              </w:rPr>
              <w:t xml:space="preserve"> đến trang </w:t>
            </w:r>
            <w:r w:rsidRPr="001D205B">
              <w:t xml:space="preserve">61; </w:t>
            </w:r>
            <w:r w:rsidRPr="001D205B">
              <w:rPr>
                <w:lang w:val="vi-VN"/>
              </w:rPr>
              <w:t>học liệu số [</w:t>
            </w:r>
            <w:r w:rsidRPr="001D205B">
              <w:t>3</w:t>
            </w:r>
            <w:r w:rsidRPr="001D205B">
              <w:rPr>
                <w:lang w:val="vi-VN"/>
              </w:rPr>
              <w:t xml:space="preserve">] từ trang </w:t>
            </w:r>
            <w:r w:rsidRPr="001D205B">
              <w:t>138</w:t>
            </w:r>
            <w:r w:rsidRPr="001D205B">
              <w:rPr>
                <w:lang w:val="vi-VN"/>
              </w:rPr>
              <w:t xml:space="preserve"> đến trang</w:t>
            </w:r>
            <w:r w:rsidRPr="001D205B">
              <w:t xml:space="preserve"> 158.</w:t>
            </w:r>
          </w:p>
          <w:p w:rsidR="005441F3" w:rsidRPr="001D205B" w:rsidRDefault="005441F3" w:rsidP="00342BBB">
            <w:pPr>
              <w:widowControl w:val="0"/>
              <w:autoSpaceDE w:val="0"/>
              <w:autoSpaceDN w:val="0"/>
              <w:adjustRightInd w:val="0"/>
              <w:jc w:val="both"/>
              <w:rPr>
                <w:bCs/>
                <w:iCs/>
              </w:rPr>
            </w:pPr>
            <w:r w:rsidRPr="001D205B">
              <w:rPr>
                <w:bCs/>
                <w:iCs/>
              </w:rPr>
              <w:t>Tự học: Ôn tập nội dung về các mô hình xóa đói giảm nghèo đã học</w:t>
            </w:r>
          </w:p>
        </w:tc>
        <w:tc>
          <w:tcPr>
            <w:tcW w:w="810" w:type="dxa"/>
            <w:shd w:val="clear" w:color="auto" w:fill="auto"/>
          </w:tcPr>
          <w:p w:rsidR="005441F3" w:rsidRPr="001D205B" w:rsidRDefault="005441F3" w:rsidP="00342BBB">
            <w:pPr>
              <w:widowControl w:val="0"/>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r w:rsidRPr="001D205B">
              <w:rPr>
                <w:bCs/>
                <w:iCs/>
              </w:rPr>
              <w:t>G1.3</w:t>
            </w:r>
          </w:p>
          <w:p w:rsidR="005441F3" w:rsidRPr="001D205B" w:rsidRDefault="005441F3" w:rsidP="00342BBB">
            <w:pPr>
              <w:widowControl w:val="0"/>
              <w:autoSpaceDE w:val="0"/>
              <w:autoSpaceDN w:val="0"/>
              <w:adjustRightInd w:val="0"/>
              <w:jc w:val="both"/>
              <w:rPr>
                <w:bCs/>
                <w:iCs/>
              </w:rPr>
            </w:pPr>
            <w:r w:rsidRPr="001D205B">
              <w:rPr>
                <w:bCs/>
                <w:iCs/>
              </w:rPr>
              <w:t>G2.1</w:t>
            </w:r>
          </w:p>
          <w:p w:rsidR="005441F3" w:rsidRPr="001D205B" w:rsidRDefault="005441F3" w:rsidP="00342BBB">
            <w:pPr>
              <w:widowControl w:val="0"/>
              <w:autoSpaceDE w:val="0"/>
              <w:autoSpaceDN w:val="0"/>
              <w:adjustRightInd w:val="0"/>
              <w:jc w:val="both"/>
              <w:rPr>
                <w:bCs/>
                <w:iCs/>
              </w:rPr>
            </w:pPr>
            <w:r w:rsidRPr="001D205B">
              <w:rPr>
                <w:bCs/>
                <w:iCs/>
              </w:rPr>
              <w:t>G3.1</w:t>
            </w:r>
          </w:p>
          <w:p w:rsidR="005441F3" w:rsidRPr="001D205B" w:rsidRDefault="005441F3" w:rsidP="00342BBB">
            <w:pPr>
              <w:widowControl w:val="0"/>
              <w:autoSpaceDE w:val="0"/>
              <w:autoSpaceDN w:val="0"/>
              <w:adjustRightInd w:val="0"/>
              <w:jc w:val="both"/>
              <w:rPr>
                <w:bCs/>
              </w:rPr>
            </w:pPr>
            <w:r w:rsidRPr="001D205B">
              <w:rPr>
                <w:bCs/>
                <w:iCs/>
              </w:rPr>
              <w:t>G4.1</w:t>
            </w: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 xml:space="preserve">A1.3.2 </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90"/>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lastRenderedPageBreak/>
              <w:t>16</w:t>
            </w:r>
          </w:p>
        </w:tc>
        <w:tc>
          <w:tcPr>
            <w:tcW w:w="2687" w:type="dxa"/>
            <w:shd w:val="clear" w:color="auto" w:fill="auto"/>
          </w:tcPr>
          <w:p w:rsidR="005441F3" w:rsidRPr="001D205B" w:rsidRDefault="005441F3" w:rsidP="00342BBB">
            <w:pPr>
              <w:widowControl w:val="0"/>
              <w:jc w:val="both"/>
              <w:rPr>
                <w:spacing w:val="6"/>
              </w:rPr>
            </w:pPr>
            <w:r w:rsidRPr="001D205B">
              <w:rPr>
                <w:b/>
                <w:spacing w:val="6"/>
              </w:rPr>
              <w:t xml:space="preserve">Chương 3: </w:t>
            </w:r>
            <w:r w:rsidRPr="001D205B">
              <w:rPr>
                <w:spacing w:val="6"/>
              </w:rPr>
              <w:t>Công tác xã hội trong trợ giúp người nghèo</w:t>
            </w:r>
          </w:p>
          <w:p w:rsidR="005441F3" w:rsidRPr="001D205B" w:rsidRDefault="005441F3" w:rsidP="00342BBB">
            <w:pPr>
              <w:widowControl w:val="0"/>
              <w:jc w:val="both"/>
              <w:rPr>
                <w:spacing w:val="6"/>
              </w:rPr>
            </w:pPr>
            <w:r w:rsidRPr="001D205B">
              <w:rPr>
                <w:spacing w:val="6"/>
              </w:rPr>
              <w:t xml:space="preserve">3.1.Khái niệm công tác xã hội với người nghèo </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pP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 xml:space="preserve">+Thuyết trình kết hợp slide về </w:t>
            </w:r>
            <w:r w:rsidRPr="001D205B">
              <w:rPr>
                <w:spacing w:val="-10"/>
              </w:rPr>
              <w:t>vai trò của nhân viên công tác xã hội</w:t>
            </w:r>
          </w:p>
          <w:p w:rsidR="005441F3" w:rsidRPr="001D205B" w:rsidRDefault="005441F3" w:rsidP="00342BBB">
            <w:pPr>
              <w:widowControl w:val="0"/>
              <w:tabs>
                <w:tab w:val="left" w:pos="0"/>
              </w:tabs>
              <w:ind w:right="-5"/>
            </w:pPr>
            <w:r w:rsidRPr="001D205B">
              <w:t>+ Đưa ra một số câu hỏi nhanh, về để kiểm tra mức độ hiểu kiến thức của sinh viên về khái niệm, vai trò Công tác xã hội với người nghèo</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autoSpaceDE w:val="0"/>
              <w:autoSpaceDN w:val="0"/>
              <w:adjustRightInd w:val="0"/>
              <w:jc w:val="both"/>
            </w:pPr>
            <w:r w:rsidRPr="001D205B">
              <w:t>- Hoạt động nhóm: Các nhóm thảo luận về các vai trờ của nhân viên công tác xã hội với người nghèo và cử đại diện trình bày trước lớp.</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133</w:t>
            </w:r>
            <w:r w:rsidRPr="001D205B">
              <w:rPr>
                <w:lang w:val="vi-VN"/>
              </w:rPr>
              <w:t xml:space="preserve"> đến trang </w:t>
            </w:r>
            <w:r w:rsidRPr="001D205B">
              <w:t>154;</w:t>
            </w:r>
          </w:p>
          <w:p w:rsidR="005441F3" w:rsidRPr="001D205B" w:rsidRDefault="005441F3" w:rsidP="00342BBB">
            <w:pPr>
              <w:widowControl w:val="0"/>
              <w:autoSpaceDE w:val="0"/>
              <w:autoSpaceDN w:val="0"/>
              <w:adjustRightInd w:val="0"/>
              <w:jc w:val="both"/>
            </w:pPr>
            <w:r w:rsidRPr="001D205B">
              <w:t xml:space="preserve"> - Tự học: </w:t>
            </w:r>
          </w:p>
          <w:p w:rsidR="005441F3" w:rsidRPr="001D205B" w:rsidRDefault="005441F3" w:rsidP="00342BBB">
            <w:pPr>
              <w:widowControl w:val="0"/>
              <w:autoSpaceDE w:val="0"/>
              <w:autoSpaceDN w:val="0"/>
              <w:adjustRightInd w:val="0"/>
              <w:jc w:val="both"/>
              <w:rPr>
                <w:lang w:val="vi-VN"/>
              </w:rPr>
            </w:pPr>
            <w:r w:rsidRPr="001D205B">
              <w:t>Lấy ví dụ về một số vai trò của nhân viên công tác xã hội với người nghèo.</w:t>
            </w:r>
          </w:p>
        </w:tc>
        <w:tc>
          <w:tcPr>
            <w:tcW w:w="810" w:type="dxa"/>
            <w:shd w:val="clear" w:color="auto" w:fill="auto"/>
          </w:tcPr>
          <w:p w:rsidR="005441F3" w:rsidRPr="001D205B" w:rsidRDefault="005441F3" w:rsidP="00342BBB">
            <w:pPr>
              <w:widowControl w:val="0"/>
            </w:pPr>
          </w:p>
          <w:p w:rsidR="005441F3" w:rsidRPr="001D205B" w:rsidRDefault="005441F3" w:rsidP="00342BBB">
            <w:pPr>
              <w:widowControl w:val="0"/>
            </w:pPr>
          </w:p>
          <w:p w:rsidR="005441F3" w:rsidRPr="001D205B" w:rsidRDefault="005441F3" w:rsidP="00342BBB">
            <w:pPr>
              <w:widowControl w:val="0"/>
            </w:pPr>
            <w:r w:rsidRPr="001D205B">
              <w:t>G1.3</w:t>
            </w:r>
          </w:p>
          <w:p w:rsidR="005441F3" w:rsidRPr="001D205B" w:rsidRDefault="005441F3" w:rsidP="00342BBB">
            <w:pPr>
              <w:widowControl w:val="0"/>
              <w:autoSpaceDE w:val="0"/>
              <w:autoSpaceDN w:val="0"/>
              <w:adjustRightInd w:val="0"/>
              <w:jc w:val="both"/>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autoSpaceDE w:val="0"/>
              <w:autoSpaceDN w:val="0"/>
              <w:adjustRightInd w:val="0"/>
              <w:jc w:val="both"/>
              <w:rPr>
                <w:bCs/>
              </w:rPr>
            </w:pPr>
            <w:r w:rsidRPr="001D205B">
              <w:rPr>
                <w:bCs/>
              </w:rPr>
              <w:t>G4.1</w:t>
            </w: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90"/>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17</w:t>
            </w:r>
          </w:p>
        </w:tc>
        <w:tc>
          <w:tcPr>
            <w:tcW w:w="2687" w:type="dxa"/>
            <w:shd w:val="clear" w:color="auto" w:fill="auto"/>
          </w:tcPr>
          <w:p w:rsidR="005441F3" w:rsidRPr="001D205B" w:rsidRDefault="005441F3" w:rsidP="00342BBB">
            <w:pPr>
              <w:widowControl w:val="0"/>
              <w:jc w:val="both"/>
              <w:rPr>
                <w:spacing w:val="6"/>
              </w:rPr>
            </w:pPr>
            <w:r w:rsidRPr="001D205B">
              <w:rPr>
                <w:b/>
                <w:spacing w:val="6"/>
              </w:rPr>
              <w:t xml:space="preserve">Chương 3: </w:t>
            </w:r>
            <w:r w:rsidRPr="001D205B">
              <w:rPr>
                <w:spacing w:val="6"/>
              </w:rPr>
              <w:t>Công tác xã hội trong trợ giúp người nghèo (tiếp)</w:t>
            </w:r>
          </w:p>
          <w:p w:rsidR="005441F3" w:rsidRPr="001D205B" w:rsidRDefault="005441F3" w:rsidP="00342BBB">
            <w:pPr>
              <w:widowControl w:val="0"/>
              <w:jc w:val="both"/>
              <w:rPr>
                <w:spacing w:val="-10"/>
              </w:rPr>
            </w:pPr>
            <w:r w:rsidRPr="001D205B">
              <w:rPr>
                <w:spacing w:val="-10"/>
              </w:rPr>
              <w:t xml:space="preserve">3.2. Vai trò của nhân viên công tác xã hội </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pP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 xml:space="preserve">+Thuyết trình kết hợp slide về </w:t>
            </w:r>
            <w:r w:rsidRPr="001D205B">
              <w:rPr>
                <w:spacing w:val="-10"/>
              </w:rPr>
              <w:t>vai trò của nhân viên công tác xã hội</w:t>
            </w:r>
          </w:p>
          <w:p w:rsidR="005441F3" w:rsidRPr="001D205B" w:rsidRDefault="005441F3" w:rsidP="00342BBB">
            <w:pPr>
              <w:widowControl w:val="0"/>
              <w:tabs>
                <w:tab w:val="left" w:pos="0"/>
              </w:tabs>
              <w:ind w:right="-5"/>
            </w:pPr>
            <w:r w:rsidRPr="001D205B">
              <w:t xml:space="preserve">+ Đưa ra một số câu hỏi nhanh, về để kiểm tra mức độ hiểu kiến thức của sinh viên </w:t>
            </w:r>
          </w:p>
          <w:p w:rsidR="005441F3" w:rsidRPr="001D205B" w:rsidRDefault="005441F3" w:rsidP="00342BBB">
            <w:pPr>
              <w:widowControl w:val="0"/>
              <w:jc w:val="both"/>
            </w:pPr>
            <w:r w:rsidRPr="001D205B">
              <w:t>+ Đánh giá, nhận xét các kết quả thảo luận nhóm trên lớp</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133</w:t>
            </w:r>
            <w:r w:rsidRPr="001D205B">
              <w:rPr>
                <w:lang w:val="vi-VN"/>
              </w:rPr>
              <w:t xml:space="preserve"> đến trang </w:t>
            </w:r>
            <w:r w:rsidRPr="001D205B">
              <w:t>154;</w:t>
            </w:r>
          </w:p>
          <w:p w:rsidR="005441F3" w:rsidRPr="001D205B" w:rsidRDefault="005441F3" w:rsidP="00342BBB">
            <w:pPr>
              <w:widowControl w:val="0"/>
              <w:autoSpaceDE w:val="0"/>
              <w:autoSpaceDN w:val="0"/>
              <w:adjustRightInd w:val="0"/>
              <w:jc w:val="both"/>
              <w:rPr>
                <w:lang w:val="vi-VN"/>
              </w:rPr>
            </w:pPr>
          </w:p>
          <w:p w:rsidR="005441F3" w:rsidRPr="001D205B" w:rsidRDefault="005441F3" w:rsidP="00342BBB">
            <w:pPr>
              <w:widowControl w:val="0"/>
              <w:autoSpaceDE w:val="0"/>
              <w:autoSpaceDN w:val="0"/>
              <w:adjustRightInd w:val="0"/>
              <w:jc w:val="both"/>
              <w:rPr>
                <w:lang w:val="vi-VN"/>
              </w:rPr>
            </w:pPr>
          </w:p>
        </w:tc>
        <w:tc>
          <w:tcPr>
            <w:tcW w:w="810" w:type="dxa"/>
            <w:shd w:val="clear" w:color="auto" w:fill="auto"/>
          </w:tcPr>
          <w:p w:rsidR="005441F3" w:rsidRPr="001D205B" w:rsidRDefault="005441F3" w:rsidP="00342BBB">
            <w:pPr>
              <w:widowControl w:val="0"/>
            </w:pPr>
          </w:p>
          <w:p w:rsidR="005441F3" w:rsidRPr="001D205B" w:rsidRDefault="005441F3" w:rsidP="00342BBB">
            <w:pPr>
              <w:widowControl w:val="0"/>
            </w:pPr>
          </w:p>
          <w:p w:rsidR="005441F3" w:rsidRPr="001D205B" w:rsidRDefault="005441F3" w:rsidP="00342BBB">
            <w:pPr>
              <w:widowControl w:val="0"/>
            </w:pPr>
            <w:r w:rsidRPr="001D205B">
              <w:t>G1.3</w:t>
            </w:r>
          </w:p>
          <w:p w:rsidR="005441F3" w:rsidRPr="001D205B" w:rsidRDefault="005441F3" w:rsidP="00342BBB">
            <w:pPr>
              <w:widowControl w:val="0"/>
              <w:autoSpaceDE w:val="0"/>
              <w:autoSpaceDN w:val="0"/>
              <w:adjustRightInd w:val="0"/>
              <w:jc w:val="both"/>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autoSpaceDE w:val="0"/>
              <w:autoSpaceDN w:val="0"/>
              <w:adjustRightInd w:val="0"/>
              <w:jc w:val="both"/>
              <w:rPr>
                <w:bCs/>
              </w:rPr>
            </w:pPr>
            <w:r w:rsidRPr="001D205B">
              <w:rPr>
                <w:bCs/>
              </w:rPr>
              <w:t>G4.1</w:t>
            </w: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18</w:t>
            </w:r>
          </w:p>
        </w:tc>
        <w:tc>
          <w:tcPr>
            <w:tcW w:w="2687" w:type="dxa"/>
            <w:shd w:val="clear" w:color="auto" w:fill="auto"/>
          </w:tcPr>
          <w:p w:rsidR="005441F3" w:rsidRPr="001D205B" w:rsidRDefault="005441F3" w:rsidP="00342BBB">
            <w:pPr>
              <w:widowControl w:val="0"/>
              <w:jc w:val="both"/>
              <w:rPr>
                <w:spacing w:val="6"/>
              </w:rPr>
            </w:pPr>
            <w:r w:rsidRPr="001D205B">
              <w:rPr>
                <w:b/>
                <w:spacing w:val="6"/>
              </w:rPr>
              <w:t xml:space="preserve">Chương 3: </w:t>
            </w:r>
            <w:r w:rsidRPr="001D205B">
              <w:rPr>
                <w:spacing w:val="6"/>
              </w:rPr>
              <w:t>Công tác xã hội trong trợ giúp người nghèo (tiếp)</w:t>
            </w:r>
          </w:p>
          <w:p w:rsidR="005441F3" w:rsidRPr="001D205B" w:rsidRDefault="005441F3" w:rsidP="00342BBB">
            <w:pPr>
              <w:widowControl w:val="0"/>
              <w:jc w:val="both"/>
              <w:rPr>
                <w:spacing w:val="-10"/>
              </w:rPr>
            </w:pPr>
            <w:r w:rsidRPr="001D205B">
              <w:rPr>
                <w:spacing w:val="-10"/>
              </w:rPr>
              <w:t xml:space="preserve">3.3. Các nguyên tắc cơ bản trong công tác xã hội với người nghèo </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lastRenderedPageBreak/>
              <w:t>+ Tự học</w:t>
            </w:r>
          </w:p>
          <w:p w:rsidR="005441F3" w:rsidRPr="001D205B" w:rsidRDefault="005441F3" w:rsidP="00342BBB">
            <w:pPr>
              <w:widowControl w:val="0"/>
              <w:rPr>
                <w:b/>
                <w:bCs/>
              </w:rPr>
            </w:pPr>
          </w:p>
        </w:tc>
        <w:tc>
          <w:tcPr>
            <w:tcW w:w="2250" w:type="dxa"/>
            <w:shd w:val="clear" w:color="auto" w:fill="auto"/>
          </w:tcPr>
          <w:p w:rsidR="005441F3" w:rsidRPr="001D205B" w:rsidRDefault="005441F3" w:rsidP="00342BBB">
            <w:pPr>
              <w:widowControl w:val="0"/>
              <w:jc w:val="both"/>
            </w:pPr>
            <w:r w:rsidRPr="001D205B">
              <w:lastRenderedPageBreak/>
              <w:t xml:space="preserve">- Giảng viên: </w:t>
            </w:r>
          </w:p>
          <w:p w:rsidR="005441F3" w:rsidRPr="001D205B" w:rsidRDefault="005441F3" w:rsidP="00342BBB">
            <w:pPr>
              <w:widowControl w:val="0"/>
              <w:tabs>
                <w:tab w:val="left" w:pos="0"/>
              </w:tabs>
              <w:ind w:right="-5"/>
            </w:pPr>
            <w:r w:rsidRPr="001D205B">
              <w:t xml:space="preserve">+Thuyết trình kết hợp slide về </w:t>
            </w:r>
            <w:r w:rsidRPr="001D205B">
              <w:rPr>
                <w:spacing w:val="-10"/>
              </w:rPr>
              <w:t xml:space="preserve">vai trò của nhân viên </w:t>
            </w:r>
            <w:r w:rsidRPr="001D205B">
              <w:t xml:space="preserve">CTXH </w:t>
            </w:r>
          </w:p>
          <w:p w:rsidR="005441F3" w:rsidRPr="001D205B" w:rsidRDefault="005441F3" w:rsidP="00342BBB">
            <w:pPr>
              <w:widowControl w:val="0"/>
              <w:tabs>
                <w:tab w:val="left" w:pos="0"/>
              </w:tabs>
              <w:ind w:right="-5"/>
            </w:pPr>
            <w:r w:rsidRPr="001D205B">
              <w:t>+ Đưa ra một số câu hỏi nhanh, về để kiểm tra mức độ hiểu kiến thức của sinh viên về các nguyên tắc cơ bản trong CTXH với người nghèo</w:t>
            </w:r>
          </w:p>
          <w:p w:rsidR="005441F3" w:rsidRPr="001D205B" w:rsidRDefault="005441F3" w:rsidP="00342BBB">
            <w:pPr>
              <w:widowControl w:val="0"/>
              <w:jc w:val="both"/>
            </w:pPr>
            <w:r w:rsidRPr="001D205B">
              <w:t xml:space="preserve">+ Đánh giá, nhận xét </w:t>
            </w:r>
            <w:r w:rsidRPr="001D205B">
              <w:lastRenderedPageBreak/>
              <w:t>các kết quả thảo luận nhóm trên lớp</w:t>
            </w:r>
          </w:p>
          <w:p w:rsidR="005441F3" w:rsidRPr="001D205B" w:rsidRDefault="005441F3" w:rsidP="00342BBB">
            <w:pPr>
              <w:widowControl w:val="0"/>
              <w:jc w:val="both"/>
            </w:pPr>
          </w:p>
          <w:p w:rsidR="005441F3" w:rsidRPr="001D205B" w:rsidRDefault="005441F3" w:rsidP="00342BBB">
            <w:pPr>
              <w:widowControl w:val="0"/>
              <w:autoSpaceDE w:val="0"/>
              <w:autoSpaceDN w:val="0"/>
              <w:adjustRightInd w:val="0"/>
              <w:jc w:val="both"/>
            </w:pPr>
            <w:r w:rsidRPr="001D205B">
              <w:t>- Hoạt động nhóm: Các nhóm thảo luận về các tình huống vi phạm các nguyên tắc hoạt động trong CTXH với người nghèo và cử đại diện trình bày trước lớp.</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133</w:t>
            </w:r>
            <w:r w:rsidRPr="001D205B">
              <w:rPr>
                <w:lang w:val="vi-VN"/>
              </w:rPr>
              <w:t xml:space="preserve"> đến trang </w:t>
            </w:r>
            <w:r w:rsidRPr="001D205B">
              <w:t>154;</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5441F3" w:rsidRPr="001D205B" w:rsidRDefault="005441F3" w:rsidP="00342BBB">
            <w:pPr>
              <w:widowControl w:val="0"/>
              <w:autoSpaceDE w:val="0"/>
              <w:autoSpaceDN w:val="0"/>
              <w:adjustRightInd w:val="0"/>
              <w:jc w:val="both"/>
              <w:rPr>
                <w:bCs/>
                <w:iCs/>
              </w:rPr>
            </w:pPr>
          </w:p>
        </w:tc>
        <w:tc>
          <w:tcPr>
            <w:tcW w:w="810" w:type="dxa"/>
            <w:shd w:val="clear" w:color="auto" w:fill="auto"/>
          </w:tcPr>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p>
          <w:p w:rsidR="005441F3" w:rsidRPr="001D205B" w:rsidRDefault="005441F3" w:rsidP="00342BBB">
            <w:pPr>
              <w:widowControl w:val="0"/>
              <w:autoSpaceDE w:val="0"/>
              <w:autoSpaceDN w:val="0"/>
              <w:adjustRightInd w:val="0"/>
              <w:jc w:val="both"/>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autoSpaceDE w:val="0"/>
              <w:autoSpaceDN w:val="0"/>
              <w:adjustRightInd w:val="0"/>
              <w:jc w:val="both"/>
              <w:rPr>
                <w:bCs/>
              </w:rPr>
            </w:pPr>
            <w:r w:rsidRPr="001D205B">
              <w:rPr>
                <w:bCs/>
              </w:rPr>
              <w:t>G 4.1</w:t>
            </w: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A1.3.2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lastRenderedPageBreak/>
              <w:t>19</w:t>
            </w:r>
          </w:p>
        </w:tc>
        <w:tc>
          <w:tcPr>
            <w:tcW w:w="2687" w:type="dxa"/>
            <w:shd w:val="clear" w:color="auto" w:fill="auto"/>
          </w:tcPr>
          <w:p w:rsidR="005441F3" w:rsidRPr="001D205B" w:rsidRDefault="005441F3" w:rsidP="00342BBB">
            <w:pPr>
              <w:widowControl w:val="0"/>
              <w:jc w:val="both"/>
              <w:rPr>
                <w:spacing w:val="6"/>
              </w:rPr>
            </w:pPr>
            <w:r w:rsidRPr="001D205B">
              <w:rPr>
                <w:b/>
                <w:spacing w:val="6"/>
              </w:rPr>
              <w:t xml:space="preserve">Chương 3: </w:t>
            </w:r>
            <w:r w:rsidRPr="001D205B">
              <w:rPr>
                <w:spacing w:val="6"/>
              </w:rPr>
              <w:t>Công tác xã hội trong trợ giúp người nghèo (tiếp)</w:t>
            </w:r>
          </w:p>
          <w:p w:rsidR="005441F3" w:rsidRPr="001D205B" w:rsidRDefault="005441F3" w:rsidP="00342BBB">
            <w:pPr>
              <w:widowControl w:val="0"/>
              <w:jc w:val="both"/>
              <w:rPr>
                <w:b/>
                <w:spacing w:val="6"/>
              </w:rPr>
            </w:pPr>
          </w:p>
          <w:p w:rsidR="005441F3" w:rsidRPr="001D205B" w:rsidRDefault="005441F3" w:rsidP="00342BBB">
            <w:pPr>
              <w:widowControl w:val="0"/>
              <w:jc w:val="both"/>
              <w:rPr>
                <w:spacing w:val="-10"/>
              </w:rPr>
            </w:pPr>
            <w:r w:rsidRPr="001D205B">
              <w:rPr>
                <w:b/>
                <w:bCs/>
              </w:rPr>
              <w:t>* Hoạt động nhóm 3</w:t>
            </w:r>
            <w:r w:rsidRPr="001D205B">
              <w:rPr>
                <w:b/>
                <w:spacing w:val="-10"/>
              </w:rPr>
              <w:t xml:space="preserve"> :</w:t>
            </w:r>
            <w:r w:rsidRPr="001D205B">
              <w:rPr>
                <w:bCs/>
                <w:i/>
                <w:iCs/>
              </w:rPr>
              <w:t>Phân tích vai trò của nhân viên xã hội trong các tình huống cụ thể sau: (Tình huống sẽ được đưa ra khi GV lên lớp)</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rPr>
                <w:b/>
                <w:spacing w:val="6"/>
              </w:rPr>
            </w:pPr>
          </w:p>
        </w:tc>
        <w:tc>
          <w:tcPr>
            <w:tcW w:w="2250" w:type="dxa"/>
            <w:shd w:val="clear" w:color="auto" w:fill="auto"/>
          </w:tcPr>
          <w:p w:rsidR="005441F3" w:rsidRPr="001D205B" w:rsidRDefault="005441F3" w:rsidP="00342BBB">
            <w:pPr>
              <w:widowControl w:val="0"/>
              <w:autoSpaceDE w:val="0"/>
              <w:autoSpaceDN w:val="0"/>
              <w:adjustRightInd w:val="0"/>
              <w:rPr>
                <w:i/>
                <w:iCs/>
              </w:rPr>
            </w:pPr>
            <w:r w:rsidRPr="001D205B">
              <w:rPr>
                <w:b/>
                <w:bCs/>
              </w:rPr>
              <w:t>Thảo luận</w:t>
            </w:r>
            <w:r w:rsidRPr="001D205B">
              <w:t xml:space="preserve">: 2 tiết </w:t>
            </w:r>
          </w:p>
          <w:p w:rsidR="005441F3" w:rsidRPr="001D205B" w:rsidRDefault="005441F3" w:rsidP="00342BBB">
            <w:pPr>
              <w:widowControl w:val="0"/>
              <w:jc w:val="both"/>
              <w:rPr>
                <w:lang w:val="vi-VN"/>
              </w:rPr>
            </w:pPr>
            <w:r w:rsidRPr="001D205B">
              <w:t>-</w:t>
            </w:r>
            <w:r w:rsidRPr="001D205B">
              <w:rPr>
                <w:lang w:val="vi-VN"/>
              </w:rPr>
              <w:t xml:space="preserve"> Đặt ra nội dung, hình thức, yêu cầu thảo luận nhóm.</w:t>
            </w:r>
          </w:p>
          <w:p w:rsidR="005441F3" w:rsidRPr="001D205B" w:rsidRDefault="005441F3" w:rsidP="00342BBB">
            <w:pPr>
              <w:widowControl w:val="0"/>
              <w:jc w:val="both"/>
              <w:rPr>
                <w:lang w:val="vi-VN"/>
              </w:rPr>
            </w:pPr>
            <w:r w:rsidRPr="001D205B">
              <w:t>-</w:t>
            </w:r>
            <w:r w:rsidRPr="001D205B">
              <w:rPr>
                <w:lang w:val="vi-VN"/>
              </w:rPr>
              <w:t xml:space="preserve"> Gợi ý kết cấu bài báo cáo thảo luận nhóm.</w:t>
            </w:r>
          </w:p>
          <w:p w:rsidR="005441F3" w:rsidRPr="001D205B" w:rsidRDefault="005441F3" w:rsidP="00342BBB">
            <w:pPr>
              <w:widowControl w:val="0"/>
              <w:jc w:val="both"/>
            </w:pPr>
            <w:r w:rsidRPr="001D205B">
              <w:t>-</w:t>
            </w:r>
            <w:r w:rsidRPr="001D205B">
              <w:rPr>
                <w:lang w:val="vi-VN"/>
              </w:rPr>
              <w:t xml:space="preserve"> Đặt ra các câu hỏi gợi ý.</w:t>
            </w:r>
          </w:p>
          <w:p w:rsidR="005441F3" w:rsidRPr="001D205B" w:rsidRDefault="005441F3" w:rsidP="00342BBB">
            <w:pPr>
              <w:widowControl w:val="0"/>
              <w:jc w:val="both"/>
            </w:pPr>
            <w:r w:rsidRPr="001D205B">
              <w:t>- Các nhóm sinh viên trình bày kết quả thảo luận nhóm.</w:t>
            </w:r>
          </w:p>
          <w:p w:rsidR="005441F3" w:rsidRPr="001D205B" w:rsidRDefault="005441F3"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710" w:type="dxa"/>
            <w:shd w:val="clear" w:color="auto" w:fill="auto"/>
          </w:tcPr>
          <w:p w:rsidR="005441F3" w:rsidRPr="001D205B" w:rsidRDefault="005441F3" w:rsidP="00342BBB">
            <w:pPr>
              <w:widowControl w:val="0"/>
              <w:autoSpaceDE w:val="0"/>
              <w:autoSpaceDN w:val="0"/>
              <w:adjustRightInd w:val="0"/>
              <w:jc w:val="both"/>
              <w:rPr>
                <w:bCs/>
                <w:iCs/>
              </w:rPr>
            </w:pPr>
            <w:r w:rsidRPr="001D205B">
              <w:t>-</w:t>
            </w:r>
            <w:r w:rsidRPr="001D205B">
              <w:rPr>
                <w:lang w:val="vi-VN"/>
              </w:rPr>
              <w:t xml:space="preserve"> Đọc trước học liệu số [</w:t>
            </w:r>
            <w:r w:rsidRPr="001D205B">
              <w:t>1</w:t>
            </w:r>
            <w:r w:rsidRPr="001D205B">
              <w:rPr>
                <w:lang w:val="vi-VN"/>
              </w:rPr>
              <w:t xml:space="preserve">] từ trang </w:t>
            </w:r>
            <w:r w:rsidRPr="001D205B">
              <w:t>263</w:t>
            </w:r>
            <w:r w:rsidRPr="001D205B">
              <w:rPr>
                <w:lang w:val="vi-VN"/>
              </w:rPr>
              <w:t xml:space="preserve"> đến trang </w:t>
            </w:r>
            <w:r w:rsidRPr="001D205B">
              <w:t>278.</w:t>
            </w: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pPr>
          </w:p>
          <w:p w:rsidR="005441F3" w:rsidRPr="001D205B" w:rsidRDefault="005441F3" w:rsidP="00342BBB">
            <w:pPr>
              <w:widowControl w:val="0"/>
              <w:autoSpaceDE w:val="0"/>
              <w:autoSpaceDN w:val="0"/>
              <w:adjustRightInd w:val="0"/>
              <w:jc w:val="both"/>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20</w:t>
            </w:r>
          </w:p>
        </w:tc>
        <w:tc>
          <w:tcPr>
            <w:tcW w:w="2687" w:type="dxa"/>
            <w:shd w:val="clear" w:color="auto" w:fill="auto"/>
          </w:tcPr>
          <w:p w:rsidR="005441F3" w:rsidRPr="001D205B" w:rsidRDefault="005441F3" w:rsidP="00342BBB">
            <w:pPr>
              <w:widowControl w:val="0"/>
              <w:jc w:val="both"/>
              <w:rPr>
                <w:spacing w:val="6"/>
              </w:rPr>
            </w:pPr>
            <w:r w:rsidRPr="001D205B">
              <w:rPr>
                <w:b/>
                <w:spacing w:val="6"/>
              </w:rPr>
              <w:t xml:space="preserve">Chương 3: </w:t>
            </w:r>
            <w:r w:rsidRPr="001D205B">
              <w:rPr>
                <w:spacing w:val="6"/>
              </w:rPr>
              <w:t>Công tác xã hội trong trợ giúp người nghèo (tiếp)</w:t>
            </w:r>
          </w:p>
          <w:p w:rsidR="005441F3" w:rsidRPr="001D205B" w:rsidRDefault="005441F3" w:rsidP="00342BBB">
            <w:pPr>
              <w:widowControl w:val="0"/>
              <w:jc w:val="both"/>
              <w:rPr>
                <w:spacing w:val="6"/>
              </w:rPr>
            </w:pPr>
            <w:r w:rsidRPr="001D205B">
              <w:rPr>
                <w:b/>
                <w:spacing w:val="6"/>
              </w:rPr>
              <w:t>Nội dung:</w:t>
            </w:r>
          </w:p>
          <w:p w:rsidR="005441F3" w:rsidRPr="001D205B" w:rsidRDefault="005441F3" w:rsidP="00342BBB">
            <w:pPr>
              <w:widowControl w:val="0"/>
              <w:jc w:val="both"/>
              <w:rPr>
                <w:bCs/>
                <w:i/>
                <w:iCs/>
              </w:rPr>
            </w:pPr>
            <w:r w:rsidRPr="001D205B">
              <w:rPr>
                <w:b/>
                <w:spacing w:val="-10"/>
              </w:rPr>
              <w:t>* Thảo luận 3 :</w:t>
            </w:r>
            <w:r w:rsidRPr="001D205B">
              <w:rPr>
                <w:bCs/>
                <w:i/>
                <w:iCs/>
              </w:rPr>
              <w:t>Để trợ giúp người nghèo hiệu quả, nhân viên công tác xã hội cần tuân thủ những nguyên tắc cơ bản nào? Lấy ví dụ minh họa cho từng nguyên tắc?</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tc>
        <w:tc>
          <w:tcPr>
            <w:tcW w:w="2250" w:type="dxa"/>
            <w:shd w:val="clear" w:color="auto" w:fill="auto"/>
          </w:tcPr>
          <w:p w:rsidR="005441F3" w:rsidRPr="001D205B" w:rsidRDefault="005441F3" w:rsidP="00342BBB">
            <w:pPr>
              <w:widowControl w:val="0"/>
              <w:autoSpaceDE w:val="0"/>
              <w:autoSpaceDN w:val="0"/>
              <w:adjustRightInd w:val="0"/>
              <w:rPr>
                <w:i/>
                <w:iCs/>
              </w:rPr>
            </w:pPr>
            <w:r w:rsidRPr="001D205B">
              <w:rPr>
                <w:b/>
                <w:bCs/>
              </w:rPr>
              <w:t>Thảo luận</w:t>
            </w:r>
            <w:r w:rsidRPr="001D205B">
              <w:t>:</w:t>
            </w:r>
            <w:r w:rsidRPr="001D205B">
              <w:rPr>
                <w:b/>
                <w:iCs/>
              </w:rPr>
              <w:t>nhóm</w:t>
            </w:r>
            <w:r w:rsidRPr="001D205B">
              <w:rPr>
                <w:iCs/>
              </w:rPr>
              <w:t>:</w:t>
            </w:r>
            <w:r w:rsidRPr="001D205B">
              <w:rPr>
                <w:i/>
                <w:iCs/>
              </w:rPr>
              <w:t xml:space="preserve"> 2 tiết </w:t>
            </w:r>
          </w:p>
          <w:p w:rsidR="005441F3" w:rsidRPr="001D205B" w:rsidRDefault="005441F3" w:rsidP="00342BBB">
            <w:pPr>
              <w:widowControl w:val="0"/>
              <w:jc w:val="both"/>
            </w:pPr>
            <w:r w:rsidRPr="001D205B">
              <w:t>- Đặt một số câu hỏi nhanh để kiểm tra nội dung tự học và ôn lại nội dung buổi học trước.</w:t>
            </w:r>
          </w:p>
          <w:p w:rsidR="005441F3" w:rsidRPr="001D205B" w:rsidRDefault="005441F3" w:rsidP="00342BBB">
            <w:pPr>
              <w:widowControl w:val="0"/>
              <w:jc w:val="both"/>
            </w:pPr>
            <w:r w:rsidRPr="001D205B">
              <w:t>- Thuyết trình kết hợp sử dụng Slide giới thiệu kiến thức lý thuyết.</w:t>
            </w:r>
          </w:p>
          <w:p w:rsidR="005441F3" w:rsidRPr="001D205B" w:rsidRDefault="005441F3" w:rsidP="00342BBB">
            <w:pPr>
              <w:widowControl w:val="0"/>
              <w:autoSpaceDE w:val="0"/>
              <w:autoSpaceDN w:val="0"/>
              <w:adjustRightInd w:val="0"/>
              <w:rPr>
                <w:b/>
                <w:iCs/>
              </w:rPr>
            </w:pPr>
            <w:r w:rsidRPr="001D205B">
              <w:t>- Đặt một số câu hỏi nhanh để khơi gợi tư duy cho SV</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5441F3" w:rsidRPr="001D205B" w:rsidRDefault="005441F3" w:rsidP="00342BBB">
            <w:pPr>
              <w:widowControl w:val="0"/>
              <w:rPr>
                <w:bCs/>
                <w:iCs/>
              </w:rPr>
            </w:pPr>
            <w:r w:rsidRPr="001D205B">
              <w:t xml:space="preserve">- Tự học: </w:t>
            </w:r>
            <w:r w:rsidRPr="001D205B">
              <w:rPr>
                <w:bCs/>
                <w:iCs/>
              </w:rPr>
              <w:t>Đọc tài liệu cô cung cấp, phân tích, tổng hợp tài liệu đó</w:t>
            </w: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autoSpaceDE w:val="0"/>
              <w:autoSpaceDN w:val="0"/>
              <w:adjustRightInd w:val="0"/>
              <w:jc w:val="both"/>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21</w:t>
            </w:r>
          </w:p>
        </w:tc>
        <w:tc>
          <w:tcPr>
            <w:tcW w:w="2687" w:type="dxa"/>
            <w:shd w:val="clear" w:color="auto" w:fill="auto"/>
          </w:tcPr>
          <w:p w:rsidR="005441F3" w:rsidRPr="001D205B" w:rsidRDefault="005441F3" w:rsidP="00342BBB">
            <w:pPr>
              <w:widowControl w:val="0"/>
              <w:jc w:val="both"/>
              <w:rPr>
                <w:spacing w:val="6"/>
              </w:rPr>
            </w:pPr>
            <w:r w:rsidRPr="001D205B">
              <w:rPr>
                <w:b/>
                <w:spacing w:val="6"/>
              </w:rPr>
              <w:t xml:space="preserve">Chương 3: </w:t>
            </w:r>
            <w:r w:rsidRPr="001D205B">
              <w:rPr>
                <w:spacing w:val="6"/>
              </w:rPr>
              <w:t>Công tác xã hội trong trợ giúp người nghèo (tiếp)</w:t>
            </w:r>
          </w:p>
          <w:p w:rsidR="005441F3" w:rsidRPr="001D205B" w:rsidRDefault="005441F3" w:rsidP="00342BBB">
            <w:pPr>
              <w:widowControl w:val="0"/>
              <w:jc w:val="both"/>
              <w:rPr>
                <w:spacing w:val="6"/>
              </w:rPr>
            </w:pPr>
            <w:r w:rsidRPr="001D205B">
              <w:rPr>
                <w:b/>
                <w:spacing w:val="6"/>
              </w:rPr>
              <w:t>Nội dung:</w:t>
            </w:r>
          </w:p>
          <w:p w:rsidR="005441F3" w:rsidRPr="001D205B" w:rsidRDefault="005441F3" w:rsidP="00342BBB">
            <w:pPr>
              <w:widowControl w:val="0"/>
              <w:jc w:val="both"/>
              <w:rPr>
                <w:bCs/>
                <w:i/>
                <w:iCs/>
              </w:rPr>
            </w:pPr>
            <w:r w:rsidRPr="001D205B">
              <w:rPr>
                <w:b/>
                <w:spacing w:val="-10"/>
              </w:rPr>
              <w:lastRenderedPageBreak/>
              <w:t>* Thảo luận 3 :</w:t>
            </w:r>
            <w:r w:rsidRPr="001D205B">
              <w:rPr>
                <w:bCs/>
                <w:i/>
                <w:iCs/>
              </w:rPr>
              <w:t>Để trợ giúp người nghèo hiệu quả, nhân viên công tác xã hội cần tuân thủ những nguyên tắc cơ bản nào? Lấy ví dụ minh họa cho từng nguyên tắc?(tiếp)</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tc>
        <w:tc>
          <w:tcPr>
            <w:tcW w:w="2250" w:type="dxa"/>
            <w:shd w:val="clear" w:color="auto" w:fill="auto"/>
          </w:tcPr>
          <w:p w:rsidR="005441F3" w:rsidRPr="001D205B" w:rsidRDefault="005441F3" w:rsidP="00342BBB">
            <w:pPr>
              <w:widowControl w:val="0"/>
              <w:autoSpaceDE w:val="0"/>
              <w:autoSpaceDN w:val="0"/>
              <w:adjustRightInd w:val="0"/>
              <w:rPr>
                <w:i/>
                <w:iCs/>
              </w:rPr>
            </w:pPr>
            <w:r w:rsidRPr="001D205B">
              <w:rPr>
                <w:b/>
                <w:bCs/>
              </w:rPr>
              <w:lastRenderedPageBreak/>
              <w:t>Thảo luận</w:t>
            </w:r>
            <w:r w:rsidRPr="001D205B">
              <w:t>:</w:t>
            </w:r>
            <w:r w:rsidRPr="001D205B">
              <w:rPr>
                <w:b/>
                <w:iCs/>
              </w:rPr>
              <w:t>nhóm</w:t>
            </w:r>
            <w:r w:rsidRPr="001D205B">
              <w:rPr>
                <w:iCs/>
              </w:rPr>
              <w:t>:</w:t>
            </w:r>
            <w:r w:rsidRPr="001D205B">
              <w:rPr>
                <w:i/>
                <w:iCs/>
              </w:rPr>
              <w:t xml:space="preserve"> 2 tiết </w:t>
            </w:r>
          </w:p>
          <w:p w:rsidR="005441F3" w:rsidRPr="001D205B" w:rsidRDefault="005441F3" w:rsidP="00342BBB">
            <w:pPr>
              <w:widowControl w:val="0"/>
              <w:jc w:val="both"/>
            </w:pPr>
            <w:r w:rsidRPr="001D205B">
              <w:t xml:space="preserve">- Đặt một số câu hỏi nhanh để kiểm tra </w:t>
            </w:r>
            <w:r w:rsidRPr="001D205B">
              <w:lastRenderedPageBreak/>
              <w:t>nội dung tự học và ôn lại nội dung buổi học trước.</w:t>
            </w:r>
          </w:p>
          <w:p w:rsidR="005441F3" w:rsidRPr="001D205B" w:rsidRDefault="005441F3" w:rsidP="00342BBB">
            <w:pPr>
              <w:widowControl w:val="0"/>
              <w:jc w:val="both"/>
            </w:pPr>
            <w:r w:rsidRPr="001D205B">
              <w:t>- Thuyết trình kết hợp sử dụng Slide giới thiệu kiến thức lý thuyết.</w:t>
            </w:r>
          </w:p>
          <w:p w:rsidR="005441F3" w:rsidRPr="001D205B" w:rsidRDefault="005441F3" w:rsidP="00342BBB">
            <w:pPr>
              <w:widowControl w:val="0"/>
              <w:autoSpaceDE w:val="0"/>
              <w:autoSpaceDN w:val="0"/>
              <w:adjustRightInd w:val="0"/>
              <w:rPr>
                <w:b/>
                <w:iCs/>
              </w:rPr>
            </w:pPr>
            <w:r w:rsidRPr="001D205B">
              <w:t>- Đặt một số câu hỏi nhanh để khơi gợi tư duy cho SV</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lastRenderedPageBreak/>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5441F3" w:rsidRPr="001D205B" w:rsidRDefault="005441F3" w:rsidP="00342BBB">
            <w:pPr>
              <w:widowControl w:val="0"/>
              <w:rPr>
                <w:bCs/>
                <w:iCs/>
              </w:rPr>
            </w:pPr>
            <w:r w:rsidRPr="001D205B">
              <w:t xml:space="preserve">- Tự học: </w:t>
            </w:r>
            <w:r w:rsidRPr="001D205B">
              <w:rPr>
                <w:bCs/>
                <w:iCs/>
              </w:rPr>
              <w:t>Đọc tài liệu cô cung cấp, phân tích, tổng hợp tài liệu đó</w:t>
            </w: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lastRenderedPageBreak/>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autoSpaceDE w:val="0"/>
              <w:autoSpaceDN w:val="0"/>
              <w:adjustRightInd w:val="0"/>
              <w:jc w:val="both"/>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lastRenderedPageBreak/>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lastRenderedPageBreak/>
              <w:t>22</w:t>
            </w:r>
          </w:p>
        </w:tc>
        <w:tc>
          <w:tcPr>
            <w:tcW w:w="2687" w:type="dxa"/>
            <w:shd w:val="clear" w:color="auto" w:fill="auto"/>
          </w:tcPr>
          <w:p w:rsidR="005441F3" w:rsidRPr="001D205B" w:rsidRDefault="005441F3" w:rsidP="00342BBB">
            <w:pPr>
              <w:widowControl w:val="0"/>
              <w:jc w:val="both"/>
              <w:rPr>
                <w:spacing w:val="6"/>
              </w:rPr>
            </w:pPr>
            <w:r w:rsidRPr="001D205B">
              <w:rPr>
                <w:b/>
                <w:spacing w:val="6"/>
              </w:rPr>
              <w:t xml:space="preserve">Chương 3: </w:t>
            </w:r>
            <w:r w:rsidRPr="001D205B">
              <w:rPr>
                <w:spacing w:val="6"/>
              </w:rPr>
              <w:t>Công tác xã hội trong trợ giúp người nghèo (tiếp)</w:t>
            </w:r>
          </w:p>
          <w:p w:rsidR="005441F3" w:rsidRPr="001D205B" w:rsidRDefault="005441F3" w:rsidP="00342BBB">
            <w:pPr>
              <w:widowControl w:val="0"/>
              <w:jc w:val="both"/>
              <w:rPr>
                <w:spacing w:val="-10"/>
              </w:rPr>
            </w:pPr>
            <w:r w:rsidRPr="001D205B">
              <w:rPr>
                <w:spacing w:val="-10"/>
              </w:rPr>
              <w:t xml:space="preserve">3.4. Công tác xã hội trong trợ giúp người nghèo </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jc w:val="both"/>
              <w:rPr>
                <w:lang w:val="pt-BR"/>
              </w:rPr>
            </w:pP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 xml:space="preserve">+Thuyết trình kết hợp slide </w:t>
            </w:r>
          </w:p>
          <w:p w:rsidR="005441F3" w:rsidRPr="001D205B" w:rsidRDefault="005441F3" w:rsidP="00342BBB">
            <w:pPr>
              <w:widowControl w:val="0"/>
              <w:tabs>
                <w:tab w:val="left" w:pos="0"/>
              </w:tabs>
              <w:ind w:right="-5"/>
            </w:pPr>
            <w:r w:rsidRPr="001D205B">
              <w:t>+ Đưa ra một số câu hỏi nhanh, về để kiểm tra mức độ hiểu kiến thức của sinh viên về các CTXH với người nghèo và gia đình nghèo</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autoSpaceDE w:val="0"/>
              <w:autoSpaceDN w:val="0"/>
              <w:adjustRightInd w:val="0"/>
              <w:rPr>
                <w:b/>
                <w:iCs/>
              </w:rPr>
            </w:pPr>
            <w:r w:rsidRPr="001D205B">
              <w:t>- Hoạt động nhóm: Các nhóm thảo luận về các tình huống vận dụng kỹ năng và tiến trình CTXH với người nghèo và cử đại diện trình bày trước lớp.</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5441F3" w:rsidRPr="001D205B" w:rsidRDefault="005441F3" w:rsidP="00342BBB">
            <w:pPr>
              <w:widowControl w:val="0"/>
              <w:rPr>
                <w:bCs/>
                <w:iCs/>
              </w:rPr>
            </w:pPr>
            <w:r w:rsidRPr="001D205B">
              <w:t xml:space="preserve">- Tự học: </w:t>
            </w:r>
            <w:r w:rsidRPr="001D205B">
              <w:rPr>
                <w:bCs/>
                <w:iCs/>
              </w:rPr>
              <w:t xml:space="preserve">Khi làm việc với người nghèo và gia đình nghèo trong các hoàn cảnh sau, NVXH cần lưu ý điều gì? </w:t>
            </w:r>
          </w:p>
          <w:p w:rsidR="005441F3" w:rsidRPr="001D205B" w:rsidRDefault="005441F3" w:rsidP="00342BBB">
            <w:pPr>
              <w:widowControl w:val="0"/>
              <w:rPr>
                <w:bCs/>
                <w:iCs/>
              </w:rPr>
            </w:pPr>
            <w:r w:rsidRPr="001D205B">
              <w:rPr>
                <w:bCs/>
                <w:iCs/>
              </w:rPr>
              <w:t>- Người và gia đình nghèo đơn thân mà chủ hộ là phụ nữ nuôi con nhỏ</w:t>
            </w:r>
          </w:p>
          <w:p w:rsidR="005441F3" w:rsidRPr="001D205B" w:rsidRDefault="005441F3" w:rsidP="00342BBB">
            <w:pPr>
              <w:widowControl w:val="0"/>
              <w:rPr>
                <w:bCs/>
                <w:iCs/>
              </w:rPr>
            </w:pP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autoSpaceDE w:val="0"/>
              <w:autoSpaceDN w:val="0"/>
              <w:adjustRightInd w:val="0"/>
              <w:jc w:val="both"/>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vMerge w:val="restart"/>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23</w:t>
            </w:r>
          </w:p>
          <w:p w:rsidR="005441F3" w:rsidRPr="001D205B" w:rsidRDefault="005441F3" w:rsidP="00342BBB">
            <w:pPr>
              <w:widowControl w:val="0"/>
              <w:autoSpaceDE w:val="0"/>
              <w:autoSpaceDN w:val="0"/>
              <w:adjustRightInd w:val="0"/>
              <w:jc w:val="center"/>
              <w:rPr>
                <w:b/>
                <w:bCs/>
                <w:iCs/>
              </w:rPr>
            </w:pPr>
          </w:p>
        </w:tc>
        <w:tc>
          <w:tcPr>
            <w:tcW w:w="2687" w:type="dxa"/>
            <w:shd w:val="clear" w:color="auto" w:fill="auto"/>
          </w:tcPr>
          <w:p w:rsidR="005441F3" w:rsidRPr="001D205B" w:rsidRDefault="005441F3" w:rsidP="00342BBB">
            <w:pPr>
              <w:widowControl w:val="0"/>
              <w:jc w:val="both"/>
              <w:rPr>
                <w:spacing w:val="6"/>
              </w:rPr>
            </w:pPr>
            <w:r w:rsidRPr="001D205B">
              <w:rPr>
                <w:b/>
                <w:spacing w:val="6"/>
              </w:rPr>
              <w:t xml:space="preserve">Chương 3: </w:t>
            </w:r>
            <w:r w:rsidRPr="001D205B">
              <w:rPr>
                <w:spacing w:val="6"/>
              </w:rPr>
              <w:t>Công tác xã hội trong trợ giúp người nghèo (tiếp)</w:t>
            </w:r>
          </w:p>
          <w:p w:rsidR="005441F3" w:rsidRPr="001D205B" w:rsidRDefault="005441F3" w:rsidP="00342BBB">
            <w:pPr>
              <w:widowControl w:val="0"/>
              <w:ind w:firstLine="8"/>
              <w:jc w:val="both"/>
              <w:rPr>
                <w:bCs/>
                <w:iCs/>
              </w:rPr>
            </w:pPr>
            <w:r w:rsidRPr="001D205B">
              <w:rPr>
                <w:bCs/>
                <w:iCs/>
              </w:rPr>
              <w:t xml:space="preserve">3.4.3. Công tác xã hội với cộng đồng nghèo </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jc w:val="both"/>
              <w:rPr>
                <w:lang w:val="pt-BR"/>
              </w:rPr>
            </w:pP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 xml:space="preserve">+Thuyết trình kết hợp slide </w:t>
            </w:r>
          </w:p>
          <w:p w:rsidR="005441F3" w:rsidRPr="001D205B" w:rsidRDefault="005441F3" w:rsidP="00342BBB">
            <w:pPr>
              <w:widowControl w:val="0"/>
              <w:tabs>
                <w:tab w:val="left" w:pos="0"/>
              </w:tabs>
              <w:ind w:right="-5"/>
            </w:pPr>
            <w:r w:rsidRPr="001D205B">
              <w:t>+ Đưa ra một số câu hỏi nhanh, về để kiểm tra mức độ hiểu kiến thức của sinh viên về các CTXH với người nghèo và gia đình nghèo</w:t>
            </w:r>
          </w:p>
          <w:p w:rsidR="005441F3" w:rsidRPr="001D205B" w:rsidRDefault="005441F3" w:rsidP="00342BBB">
            <w:pPr>
              <w:widowControl w:val="0"/>
              <w:autoSpaceDE w:val="0"/>
              <w:autoSpaceDN w:val="0"/>
              <w:adjustRightInd w:val="0"/>
              <w:rPr>
                <w:b/>
                <w:iCs/>
              </w:rPr>
            </w:pP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5441F3" w:rsidRPr="001D205B" w:rsidRDefault="005441F3" w:rsidP="00342BBB">
            <w:pPr>
              <w:widowControl w:val="0"/>
              <w:rPr>
                <w:bCs/>
                <w:iCs/>
              </w:rPr>
            </w:pPr>
            <w:r w:rsidRPr="001D205B">
              <w:t xml:space="preserve">- Tự học: </w:t>
            </w:r>
            <w:r w:rsidRPr="001D205B">
              <w:rPr>
                <w:bCs/>
                <w:iCs/>
              </w:rPr>
              <w:t xml:space="preserve">Khi làm việc với người nghèo và gia đình nghèo trong các hoàn cảnh sau, NVXH cần lưu ý điều gì? </w:t>
            </w: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autoSpaceDE w:val="0"/>
              <w:autoSpaceDN w:val="0"/>
              <w:adjustRightInd w:val="0"/>
              <w:jc w:val="both"/>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vMerge/>
            <w:shd w:val="clear" w:color="auto" w:fill="auto"/>
          </w:tcPr>
          <w:p w:rsidR="005441F3" w:rsidRPr="001D205B" w:rsidRDefault="005441F3" w:rsidP="00342BBB">
            <w:pPr>
              <w:widowControl w:val="0"/>
              <w:autoSpaceDE w:val="0"/>
              <w:autoSpaceDN w:val="0"/>
              <w:adjustRightInd w:val="0"/>
              <w:jc w:val="center"/>
              <w:rPr>
                <w:b/>
                <w:bCs/>
                <w:iCs/>
              </w:rPr>
            </w:pP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4: </w:t>
            </w:r>
            <w:r w:rsidRPr="001D205B">
              <w:rPr>
                <w:spacing w:val="6"/>
              </w:rPr>
              <w:t>Một số kỹ năng và dịch vụ xã hội hỗ trợ người nghèo</w:t>
            </w:r>
          </w:p>
          <w:p w:rsidR="005441F3" w:rsidRPr="001D205B" w:rsidRDefault="005441F3" w:rsidP="00342BBB">
            <w:pPr>
              <w:widowControl w:val="0"/>
              <w:tabs>
                <w:tab w:val="left" w:pos="0"/>
              </w:tabs>
              <w:ind w:right="-5"/>
              <w:rPr>
                <w:spacing w:val="6"/>
              </w:rPr>
            </w:pPr>
          </w:p>
          <w:p w:rsidR="005441F3" w:rsidRPr="001D205B" w:rsidRDefault="005441F3" w:rsidP="00342BBB">
            <w:pPr>
              <w:widowControl w:val="0"/>
              <w:tabs>
                <w:tab w:val="left" w:pos="0"/>
              </w:tabs>
              <w:ind w:right="-5"/>
              <w:rPr>
                <w:b/>
                <w:spacing w:val="6"/>
              </w:rPr>
            </w:pPr>
            <w:r w:rsidRPr="001D205B">
              <w:rPr>
                <w:b/>
                <w:spacing w:val="6"/>
              </w:rPr>
              <w:t xml:space="preserve">Nội dung: </w:t>
            </w:r>
          </w:p>
          <w:p w:rsidR="005441F3" w:rsidRPr="001D205B" w:rsidRDefault="005441F3" w:rsidP="00342BBB">
            <w:pPr>
              <w:widowControl w:val="0"/>
              <w:tabs>
                <w:tab w:val="left" w:pos="0"/>
              </w:tabs>
              <w:ind w:right="-5"/>
              <w:rPr>
                <w:spacing w:val="6"/>
              </w:rPr>
            </w:pPr>
            <w:r w:rsidRPr="001D205B">
              <w:rPr>
                <w:spacing w:val="6"/>
              </w:rPr>
              <w:t>4.1. Một số kỹ năng trong công tác xã hội với người nghèo</w:t>
            </w:r>
          </w:p>
          <w:p w:rsidR="005441F3" w:rsidRPr="001D205B" w:rsidRDefault="005441F3" w:rsidP="00342BBB">
            <w:pPr>
              <w:widowControl w:val="0"/>
              <w:contextualSpacing/>
              <w:rPr>
                <w:rFonts w:eastAsia="+mn-ea"/>
                <w:kern w:val="24"/>
              </w:rPr>
            </w:pPr>
            <w:r w:rsidRPr="001D205B">
              <w:rPr>
                <w:rFonts w:eastAsia="+mn-ea"/>
                <w:bCs/>
                <w:kern w:val="24"/>
              </w:rPr>
              <w:t>4.1.1.</w:t>
            </w:r>
            <w:r w:rsidRPr="001D205B">
              <w:rPr>
                <w:rFonts w:eastAsia="+mn-ea"/>
                <w:iCs/>
                <w:kern w:val="24"/>
              </w:rPr>
              <w:t>Kỹ năng tuyên truyền vận động</w:t>
            </w:r>
          </w:p>
          <w:p w:rsidR="005441F3" w:rsidRPr="001D205B" w:rsidRDefault="005441F3" w:rsidP="00342BBB">
            <w:pPr>
              <w:widowControl w:val="0"/>
              <w:tabs>
                <w:tab w:val="left" w:pos="0"/>
              </w:tabs>
              <w:ind w:right="-5"/>
              <w:rPr>
                <w:spacing w:val="6"/>
              </w:rPr>
            </w:pP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ind w:right="-5"/>
              <w:rPr>
                <w:rFonts w:eastAsia="Arial"/>
              </w:rPr>
            </w:pP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 xml:space="preserve">+Thuyết trình kết hợp slide </w:t>
            </w:r>
          </w:p>
          <w:p w:rsidR="005441F3" w:rsidRPr="001D205B" w:rsidRDefault="005441F3" w:rsidP="00342BBB">
            <w:pPr>
              <w:widowControl w:val="0"/>
              <w:tabs>
                <w:tab w:val="left" w:pos="0"/>
              </w:tabs>
              <w:ind w:right="-5"/>
            </w:pPr>
            <w:r w:rsidRPr="001D205B">
              <w:t>+ Đưa ra một số câu hỏi nhanh, về để kiểm tra mức độ hiểu kiến thức của sinh viên về các CTXH với nhóm nghèo</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jc w:val="both"/>
            </w:pPr>
          </w:p>
          <w:p w:rsidR="005441F3" w:rsidRPr="001D205B" w:rsidRDefault="005441F3" w:rsidP="00342BBB">
            <w:pPr>
              <w:widowControl w:val="0"/>
              <w:autoSpaceDE w:val="0"/>
              <w:autoSpaceDN w:val="0"/>
              <w:adjustRightInd w:val="0"/>
              <w:rPr>
                <w:i/>
              </w:rPr>
            </w:pPr>
            <w:r w:rsidRPr="001D205B">
              <w:t>- Hoạt động nhóm: Các nhóm thảo luận về các tình huống vận dụng kỹ năng và tiến trình CTXH với nhóm nghèo và cử đại diện trình bày trước lớp.</w:t>
            </w:r>
          </w:p>
          <w:p w:rsidR="005441F3" w:rsidRPr="001D205B" w:rsidRDefault="005441F3" w:rsidP="00342BBB">
            <w:pPr>
              <w:widowControl w:val="0"/>
              <w:jc w:val="both"/>
              <w:rPr>
                <w:i/>
              </w:rPr>
            </w:pP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100</w:t>
            </w:r>
            <w:r w:rsidRPr="001D205B">
              <w:rPr>
                <w:lang w:val="vi-VN"/>
              </w:rPr>
              <w:t xml:space="preserve"> đến trang </w:t>
            </w:r>
            <w:r w:rsidRPr="001D205B">
              <w:t>150.</w:t>
            </w:r>
          </w:p>
          <w:p w:rsidR="005441F3" w:rsidRPr="001D205B" w:rsidRDefault="005441F3" w:rsidP="00342BBB">
            <w:pPr>
              <w:widowControl w:val="0"/>
              <w:autoSpaceDE w:val="0"/>
              <w:autoSpaceDN w:val="0"/>
              <w:adjustRightInd w:val="0"/>
              <w:jc w:val="both"/>
              <w:rPr>
                <w:bCs/>
                <w:iCs/>
              </w:rPr>
            </w:pPr>
            <w:r w:rsidRPr="001D205B">
              <w:t>- Tự học: Xây dựng các nội dung tuyên truyền cụ thể đối với hoạt động giảm nghèo ở nông thôn</w:t>
            </w: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autoSpaceDE w:val="0"/>
              <w:autoSpaceDN w:val="0"/>
              <w:adjustRightInd w:val="0"/>
              <w:jc w:val="both"/>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24</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4: </w:t>
            </w:r>
            <w:r w:rsidRPr="001D205B">
              <w:rPr>
                <w:spacing w:val="6"/>
              </w:rPr>
              <w:t>Một số kỹ năng và dịch vụ xã hội hỗ trợ người nghèo (Tiếp)</w:t>
            </w:r>
          </w:p>
          <w:p w:rsidR="005441F3" w:rsidRPr="001D205B" w:rsidRDefault="005441F3" w:rsidP="00342BBB">
            <w:pPr>
              <w:widowControl w:val="0"/>
              <w:rPr>
                <w:rFonts w:eastAsia="Arial"/>
                <w:lang w:val="pt-BR"/>
              </w:rPr>
            </w:pPr>
          </w:p>
          <w:p w:rsidR="005441F3" w:rsidRPr="001D205B" w:rsidRDefault="005441F3" w:rsidP="00342BBB">
            <w:pPr>
              <w:widowControl w:val="0"/>
              <w:tabs>
                <w:tab w:val="left" w:pos="0"/>
              </w:tabs>
              <w:ind w:right="-5"/>
              <w:rPr>
                <w:b/>
                <w:spacing w:val="6"/>
              </w:rPr>
            </w:pPr>
            <w:r w:rsidRPr="001D205B">
              <w:rPr>
                <w:b/>
                <w:spacing w:val="6"/>
              </w:rPr>
              <w:t xml:space="preserve">Nội dung: </w:t>
            </w:r>
          </w:p>
          <w:p w:rsidR="005441F3" w:rsidRPr="001D205B" w:rsidRDefault="005441F3" w:rsidP="00342BBB">
            <w:pPr>
              <w:widowControl w:val="0"/>
              <w:rPr>
                <w:rFonts w:eastAsia="Arial"/>
                <w:lang w:val="pt-BR"/>
              </w:rPr>
            </w:pPr>
            <w:r w:rsidRPr="001D205B">
              <w:rPr>
                <w:rFonts w:eastAsia="+mn-ea"/>
                <w:kern w:val="24"/>
              </w:rPr>
              <w:t>4.1.2 Các kỹ năng khác</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p w:rsidR="005441F3" w:rsidRPr="001D205B" w:rsidRDefault="005441F3" w:rsidP="00342BBB">
            <w:pPr>
              <w:widowControl w:val="0"/>
              <w:rPr>
                <w:b/>
                <w:spacing w:val="6"/>
              </w:rPr>
            </w:pPr>
          </w:p>
        </w:tc>
        <w:tc>
          <w:tcPr>
            <w:tcW w:w="2250" w:type="dxa"/>
            <w:shd w:val="clear" w:color="auto" w:fill="auto"/>
          </w:tcPr>
          <w:p w:rsidR="005441F3" w:rsidRPr="001D205B" w:rsidRDefault="005441F3" w:rsidP="00342BBB">
            <w:pPr>
              <w:widowControl w:val="0"/>
              <w:jc w:val="both"/>
            </w:pPr>
            <w:r w:rsidRPr="001D205B">
              <w:t xml:space="preserve">- Giảng viên: </w:t>
            </w:r>
          </w:p>
          <w:p w:rsidR="005441F3" w:rsidRPr="001D205B" w:rsidRDefault="005441F3" w:rsidP="00342BBB">
            <w:pPr>
              <w:widowControl w:val="0"/>
              <w:jc w:val="both"/>
            </w:pPr>
            <w:r w:rsidRPr="001D205B">
              <w:t xml:space="preserve">+Thuyết trình kết hợp slide </w:t>
            </w:r>
          </w:p>
          <w:p w:rsidR="005441F3" w:rsidRPr="001D205B" w:rsidRDefault="005441F3" w:rsidP="00342BBB">
            <w:pPr>
              <w:widowControl w:val="0"/>
              <w:tabs>
                <w:tab w:val="left" w:pos="0"/>
              </w:tabs>
              <w:ind w:right="-5"/>
            </w:pPr>
            <w:r w:rsidRPr="001D205B">
              <w:t>+ Đưa ra tình huống thể hiện kỹ năng trong CTXH với người nghèo</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autoSpaceDE w:val="0"/>
              <w:autoSpaceDN w:val="0"/>
              <w:adjustRightInd w:val="0"/>
              <w:rPr>
                <w:b/>
                <w:iCs/>
              </w:rPr>
            </w:pPr>
            <w:r w:rsidRPr="001D205B">
              <w:t xml:space="preserve">- Hoạt động nhóm: Các nhóm thảo luận về thể hiện các tình huống đóng vai vận dụng kỹ năng CTXH với người nghèo </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 xml:space="preserve">Đọc trước học liệu số </w:t>
            </w:r>
            <w:r w:rsidRPr="001D205B">
              <w:t>3</w:t>
            </w:r>
            <w:r w:rsidRPr="001D205B">
              <w:rPr>
                <w:lang w:val="vi-VN"/>
              </w:rPr>
              <w:t xml:space="preserve">] từ trang </w:t>
            </w:r>
            <w:r w:rsidRPr="001D205B">
              <w:t>100</w:t>
            </w:r>
            <w:r w:rsidRPr="001D205B">
              <w:rPr>
                <w:lang w:val="vi-VN"/>
              </w:rPr>
              <w:t xml:space="preserve"> đến trang </w:t>
            </w:r>
            <w:r w:rsidRPr="001D205B">
              <w:t>150.</w:t>
            </w:r>
          </w:p>
          <w:p w:rsidR="005441F3" w:rsidRPr="001D205B" w:rsidRDefault="005441F3" w:rsidP="00342BBB">
            <w:pPr>
              <w:widowControl w:val="0"/>
              <w:autoSpaceDE w:val="0"/>
              <w:autoSpaceDN w:val="0"/>
              <w:adjustRightInd w:val="0"/>
              <w:jc w:val="both"/>
              <w:rPr>
                <w:bCs/>
                <w:iCs/>
              </w:rPr>
            </w:pP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autoSpaceDE w:val="0"/>
              <w:autoSpaceDN w:val="0"/>
              <w:adjustRightInd w:val="0"/>
              <w:jc w:val="both"/>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p>
          <w:p w:rsidR="005441F3" w:rsidRPr="001D205B" w:rsidRDefault="005441F3" w:rsidP="00342BBB">
            <w:pPr>
              <w:widowControl w:val="0"/>
              <w:autoSpaceDE w:val="0"/>
              <w:autoSpaceDN w:val="0"/>
              <w:adjustRightInd w:val="0"/>
              <w:jc w:val="center"/>
              <w:rPr>
                <w:b/>
                <w:bCs/>
                <w:iCs/>
              </w:rPr>
            </w:pPr>
          </w:p>
          <w:p w:rsidR="005441F3" w:rsidRPr="001D205B" w:rsidRDefault="005441F3" w:rsidP="00342BBB">
            <w:pPr>
              <w:widowControl w:val="0"/>
              <w:autoSpaceDE w:val="0"/>
              <w:autoSpaceDN w:val="0"/>
              <w:adjustRightInd w:val="0"/>
              <w:jc w:val="center"/>
              <w:rPr>
                <w:b/>
                <w:bCs/>
                <w:iCs/>
              </w:rPr>
            </w:pPr>
          </w:p>
          <w:p w:rsidR="005441F3" w:rsidRPr="001D205B" w:rsidRDefault="005441F3" w:rsidP="00342BBB">
            <w:pPr>
              <w:widowControl w:val="0"/>
              <w:autoSpaceDE w:val="0"/>
              <w:autoSpaceDN w:val="0"/>
              <w:adjustRightInd w:val="0"/>
              <w:jc w:val="center"/>
              <w:rPr>
                <w:b/>
                <w:bCs/>
                <w:iCs/>
              </w:rPr>
            </w:pPr>
          </w:p>
          <w:p w:rsidR="005441F3" w:rsidRPr="001D205B" w:rsidRDefault="005441F3" w:rsidP="00342BBB">
            <w:pPr>
              <w:widowControl w:val="0"/>
              <w:autoSpaceDE w:val="0"/>
              <w:autoSpaceDN w:val="0"/>
              <w:adjustRightInd w:val="0"/>
              <w:jc w:val="center"/>
              <w:rPr>
                <w:b/>
                <w:bCs/>
                <w:iCs/>
              </w:rPr>
            </w:pPr>
          </w:p>
          <w:p w:rsidR="005441F3" w:rsidRPr="001D205B" w:rsidRDefault="005441F3" w:rsidP="00342BBB">
            <w:pPr>
              <w:widowControl w:val="0"/>
              <w:autoSpaceDE w:val="0"/>
              <w:autoSpaceDN w:val="0"/>
              <w:adjustRightInd w:val="0"/>
              <w:jc w:val="center"/>
              <w:rPr>
                <w:b/>
                <w:bCs/>
                <w:iCs/>
              </w:rPr>
            </w:pPr>
            <w:r w:rsidRPr="001D205B">
              <w:rPr>
                <w:b/>
                <w:bCs/>
                <w:iCs/>
              </w:rPr>
              <w:t>25</w:t>
            </w:r>
          </w:p>
          <w:p w:rsidR="005441F3" w:rsidRPr="001D205B" w:rsidRDefault="005441F3" w:rsidP="00342BBB">
            <w:pPr>
              <w:widowControl w:val="0"/>
              <w:autoSpaceDE w:val="0"/>
              <w:autoSpaceDN w:val="0"/>
              <w:adjustRightInd w:val="0"/>
              <w:jc w:val="center"/>
              <w:rPr>
                <w:b/>
                <w:bCs/>
                <w:iCs/>
              </w:rPr>
            </w:pPr>
          </w:p>
          <w:p w:rsidR="005441F3" w:rsidRPr="001D205B" w:rsidRDefault="005441F3" w:rsidP="00342BBB">
            <w:pPr>
              <w:widowControl w:val="0"/>
              <w:autoSpaceDE w:val="0"/>
              <w:autoSpaceDN w:val="0"/>
              <w:adjustRightInd w:val="0"/>
              <w:jc w:val="center"/>
              <w:rPr>
                <w:b/>
                <w:bCs/>
                <w:iCs/>
              </w:rPr>
            </w:pP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4: </w:t>
            </w:r>
            <w:r w:rsidRPr="001D205B">
              <w:rPr>
                <w:spacing w:val="6"/>
              </w:rPr>
              <w:t>Một số kỹ năng và dịch vụ xã hội hỗ trợ người nghèo (Tiếp)</w:t>
            </w:r>
          </w:p>
          <w:p w:rsidR="005441F3" w:rsidRPr="001D205B" w:rsidRDefault="005441F3" w:rsidP="00342BBB">
            <w:pPr>
              <w:widowControl w:val="0"/>
              <w:ind w:right="-5"/>
              <w:rPr>
                <w:rFonts w:eastAsia="Arial"/>
                <w:lang w:val="pt-BR"/>
              </w:rPr>
            </w:pPr>
            <w:r w:rsidRPr="001D205B">
              <w:rPr>
                <w:rFonts w:eastAsia="Arial"/>
                <w:lang w:val="pt-BR"/>
              </w:rPr>
              <w:t>4.2. Một số dịch vụ xã hội hỗ trợ người nghèo</w:t>
            </w:r>
          </w:p>
          <w:p w:rsidR="005441F3" w:rsidRPr="001D205B" w:rsidRDefault="005441F3" w:rsidP="00342BBB">
            <w:pPr>
              <w:widowControl w:val="0"/>
              <w:ind w:right="-5"/>
              <w:rPr>
                <w:rFonts w:eastAsia="Arial"/>
                <w:lang w:val="pt-BR"/>
              </w:rPr>
            </w:pPr>
            <w:r w:rsidRPr="001D205B">
              <w:rPr>
                <w:rFonts w:eastAsia="Arial"/>
                <w:lang w:val="pt-BR"/>
              </w:rPr>
              <w:t>4.2.1. Khái niệm Dịch vụ xã hội</w:t>
            </w:r>
          </w:p>
          <w:p w:rsidR="005441F3" w:rsidRPr="001D205B" w:rsidRDefault="005441F3" w:rsidP="00342BBB">
            <w:pPr>
              <w:widowControl w:val="0"/>
              <w:ind w:right="-5"/>
              <w:rPr>
                <w:rFonts w:eastAsia="Arial"/>
                <w:lang w:val="pt-BR"/>
              </w:rPr>
            </w:pPr>
            <w:r w:rsidRPr="001D205B">
              <w:rPr>
                <w:rFonts w:eastAsia="Arial"/>
                <w:lang w:val="pt-BR"/>
              </w:rPr>
              <w:t xml:space="preserve">4.2.2. Chức năng của dịch vụ xã hội và các dịch vụ xã hội phổ biến </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lastRenderedPageBreak/>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rPr>
                <w:rFonts w:eastAsia="Arial"/>
              </w:rPr>
            </w:pPr>
            <w:r w:rsidRPr="001D205B">
              <w:t>+ Tự học</w:t>
            </w:r>
          </w:p>
        </w:tc>
        <w:tc>
          <w:tcPr>
            <w:tcW w:w="2250" w:type="dxa"/>
            <w:shd w:val="clear" w:color="auto" w:fill="auto"/>
          </w:tcPr>
          <w:p w:rsidR="005441F3" w:rsidRPr="001D205B" w:rsidRDefault="005441F3" w:rsidP="00342BBB">
            <w:pPr>
              <w:widowControl w:val="0"/>
              <w:jc w:val="both"/>
            </w:pPr>
            <w:r w:rsidRPr="001D205B">
              <w:lastRenderedPageBreak/>
              <w:t xml:space="preserve">Giảng viên: </w:t>
            </w:r>
          </w:p>
          <w:p w:rsidR="005441F3" w:rsidRPr="001D205B" w:rsidRDefault="005441F3" w:rsidP="00342BBB">
            <w:pPr>
              <w:widowControl w:val="0"/>
              <w:jc w:val="both"/>
            </w:pPr>
            <w:r w:rsidRPr="001D205B">
              <w:t xml:space="preserve">+Thuyết trình kết hợp slide </w:t>
            </w:r>
          </w:p>
          <w:p w:rsidR="005441F3" w:rsidRPr="001D205B" w:rsidRDefault="005441F3" w:rsidP="00342BBB">
            <w:pPr>
              <w:widowControl w:val="0"/>
              <w:tabs>
                <w:tab w:val="left" w:pos="0"/>
              </w:tabs>
              <w:ind w:right="-5"/>
            </w:pPr>
            <w:r w:rsidRPr="001D205B">
              <w:t>+ Đưa ra tình huống thể hiện phương pháp PRA</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jc w:val="both"/>
            </w:pPr>
          </w:p>
          <w:p w:rsidR="005441F3" w:rsidRPr="001D205B" w:rsidRDefault="005441F3" w:rsidP="00342BBB">
            <w:pPr>
              <w:widowControl w:val="0"/>
              <w:autoSpaceDE w:val="0"/>
              <w:autoSpaceDN w:val="0"/>
              <w:adjustRightInd w:val="0"/>
              <w:rPr>
                <w:b/>
                <w:iCs/>
              </w:rPr>
            </w:pPr>
            <w:r w:rsidRPr="001D205B">
              <w:t xml:space="preserve">- Hoạt động nhóm: Các nhóm thảo luận về thể hiện các tình </w:t>
            </w:r>
            <w:r w:rsidRPr="001D205B">
              <w:lastRenderedPageBreak/>
              <w:t>huống đóng vai vận dụng kỹ năng CTXH với người nghèo</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3</w:t>
            </w:r>
            <w:r w:rsidRPr="001D205B">
              <w:rPr>
                <w:lang w:val="vi-VN"/>
              </w:rPr>
              <w:t xml:space="preserve">] từ trang </w:t>
            </w:r>
            <w:r w:rsidRPr="001D205B">
              <w:t>100</w:t>
            </w:r>
            <w:r w:rsidRPr="001D205B">
              <w:rPr>
                <w:lang w:val="vi-VN"/>
              </w:rPr>
              <w:t xml:space="preserve"> đến trang </w:t>
            </w:r>
            <w:r w:rsidRPr="001D205B">
              <w:t>150.</w:t>
            </w:r>
          </w:p>
          <w:p w:rsidR="005441F3" w:rsidRPr="001D205B" w:rsidRDefault="005441F3" w:rsidP="00342BBB">
            <w:pPr>
              <w:widowControl w:val="0"/>
              <w:autoSpaceDE w:val="0"/>
              <w:autoSpaceDN w:val="0"/>
              <w:adjustRightInd w:val="0"/>
              <w:jc w:val="both"/>
              <w:rPr>
                <w:bCs/>
                <w:iCs/>
              </w:rPr>
            </w:pPr>
            <w:r w:rsidRPr="001D205B">
              <w:t xml:space="preserve">- Tự học: </w:t>
            </w:r>
            <w:r w:rsidRPr="001D205B">
              <w:rPr>
                <w:bCs/>
                <w:iCs/>
              </w:rPr>
              <w:t>tài liệu trên web cô cung cấp</w:t>
            </w: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autoSpaceDE w:val="0"/>
              <w:autoSpaceDN w:val="0"/>
              <w:adjustRightInd w:val="0"/>
              <w:jc w:val="both"/>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3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lastRenderedPageBreak/>
              <w:t>26</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4: </w:t>
            </w:r>
            <w:r w:rsidRPr="001D205B">
              <w:rPr>
                <w:spacing w:val="6"/>
              </w:rPr>
              <w:t>Một số kỹ năng và dịch vụ xã hội hỗ trợ người nghèo (Tiếp)</w:t>
            </w:r>
          </w:p>
          <w:p w:rsidR="005441F3" w:rsidRPr="001D205B" w:rsidRDefault="005441F3" w:rsidP="00342BBB">
            <w:pPr>
              <w:widowControl w:val="0"/>
              <w:contextualSpacing/>
              <w:rPr>
                <w:rFonts w:eastAsia="+mn-ea"/>
                <w:b/>
                <w:kern w:val="24"/>
              </w:rPr>
            </w:pPr>
            <w:r w:rsidRPr="001D205B">
              <w:rPr>
                <w:rFonts w:eastAsia="+mn-ea"/>
                <w:b/>
                <w:kern w:val="24"/>
              </w:rPr>
              <w:t xml:space="preserve">Nội dung: </w:t>
            </w:r>
          </w:p>
          <w:p w:rsidR="005441F3" w:rsidRPr="001D205B" w:rsidRDefault="005441F3" w:rsidP="00342BBB">
            <w:pPr>
              <w:widowControl w:val="0"/>
              <w:ind w:right="-5"/>
              <w:rPr>
                <w:rFonts w:eastAsia="Arial"/>
                <w:lang w:val="pt-BR"/>
              </w:rPr>
            </w:pPr>
            <w:r w:rsidRPr="001D205B">
              <w:rPr>
                <w:rFonts w:eastAsia="Arial"/>
                <w:lang w:val="pt-BR"/>
              </w:rPr>
              <w:t xml:space="preserve">4.2.3. Hệ thống Dịch vụ xã hội đối với người nghèo </w:t>
            </w:r>
          </w:p>
          <w:p w:rsidR="005441F3" w:rsidRPr="001D205B" w:rsidRDefault="005441F3" w:rsidP="00342BBB">
            <w:pPr>
              <w:widowControl w:val="0"/>
              <w:ind w:right="-5"/>
              <w:rPr>
                <w:rFonts w:eastAsia="Arial"/>
                <w:lang w:val="pt-BR"/>
              </w:rPr>
            </w:pPr>
            <w:r w:rsidRPr="001D205B">
              <w:rPr>
                <w:rFonts w:eastAsia="Arial"/>
                <w:lang w:val="pt-BR"/>
              </w:rPr>
              <w:t xml:space="preserve">4.2.3.1. Hỗ trợ người nghèo về nhà ở và đất sản xuất </w:t>
            </w:r>
          </w:p>
          <w:p w:rsidR="005441F3" w:rsidRPr="001D205B" w:rsidRDefault="005441F3" w:rsidP="00342BBB">
            <w:pPr>
              <w:widowControl w:val="0"/>
              <w:ind w:right="-5"/>
              <w:rPr>
                <w:rFonts w:eastAsia="Arial"/>
                <w:lang w:val="pt-BR"/>
              </w:rPr>
            </w:pPr>
            <w:r w:rsidRPr="001D205B">
              <w:rPr>
                <w:rFonts w:eastAsia="Arial"/>
                <w:lang w:val="pt-BR"/>
              </w:rPr>
              <w:t>4.2.3.2. Hỗ trợ người nghèo về giáo dục</w:t>
            </w:r>
          </w:p>
        </w:tc>
        <w:tc>
          <w:tcPr>
            <w:tcW w:w="2250" w:type="dxa"/>
            <w:shd w:val="clear" w:color="auto" w:fill="auto"/>
          </w:tcPr>
          <w:p w:rsidR="005441F3" w:rsidRPr="001D205B" w:rsidRDefault="005441F3" w:rsidP="00342BBB">
            <w:pPr>
              <w:widowControl w:val="0"/>
              <w:jc w:val="both"/>
            </w:pPr>
            <w:r w:rsidRPr="001D205B">
              <w:t xml:space="preserve">Giảng viên: </w:t>
            </w:r>
          </w:p>
          <w:p w:rsidR="005441F3" w:rsidRPr="001D205B" w:rsidRDefault="005441F3" w:rsidP="00342BBB">
            <w:pPr>
              <w:widowControl w:val="0"/>
              <w:jc w:val="both"/>
            </w:pPr>
            <w:r w:rsidRPr="001D205B">
              <w:t xml:space="preserve">+Thuyết trình kết hợp slide </w:t>
            </w:r>
          </w:p>
          <w:p w:rsidR="005441F3" w:rsidRPr="001D205B" w:rsidRDefault="005441F3" w:rsidP="00342BBB">
            <w:pPr>
              <w:widowControl w:val="0"/>
              <w:tabs>
                <w:tab w:val="left" w:pos="0"/>
              </w:tabs>
              <w:ind w:right="-5"/>
            </w:pPr>
            <w:r w:rsidRPr="001D205B">
              <w:t>+ Đưa ra tình huống thể hiện phương pháp vẽ sơ đồ cộng đồng</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autoSpaceDE w:val="0"/>
              <w:autoSpaceDN w:val="0"/>
              <w:adjustRightInd w:val="0"/>
              <w:jc w:val="both"/>
              <w:rPr>
                <w:bCs/>
                <w:iCs/>
              </w:rPr>
            </w:pPr>
            <w:r w:rsidRPr="001D205B">
              <w:t>- Hoạt động nhóm: Các nhóm thảo luận về thể hiện phương pháp vẽ sơ đồ cộng đồng</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100</w:t>
            </w:r>
            <w:r w:rsidRPr="001D205B">
              <w:rPr>
                <w:lang w:val="vi-VN"/>
              </w:rPr>
              <w:t xml:space="preserve"> đến trang </w:t>
            </w:r>
            <w:r w:rsidRPr="001D205B">
              <w:t>150.</w:t>
            </w:r>
          </w:p>
          <w:p w:rsidR="005441F3" w:rsidRPr="001D205B" w:rsidRDefault="005441F3" w:rsidP="00342BBB">
            <w:pPr>
              <w:widowControl w:val="0"/>
              <w:numPr>
                <w:ilvl w:val="0"/>
                <w:numId w:val="2"/>
              </w:numPr>
              <w:autoSpaceDE w:val="0"/>
              <w:autoSpaceDN w:val="0"/>
              <w:adjustRightInd w:val="0"/>
              <w:ind w:left="-64" w:hanging="180"/>
              <w:jc w:val="both"/>
              <w:rPr>
                <w:iCs/>
              </w:rPr>
            </w:pP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pPr>
          </w:p>
          <w:p w:rsidR="005441F3" w:rsidRPr="001D205B" w:rsidRDefault="005441F3" w:rsidP="00342BBB">
            <w:pPr>
              <w:widowControl w:val="0"/>
              <w:autoSpaceDE w:val="0"/>
              <w:autoSpaceDN w:val="0"/>
              <w:adjustRightInd w:val="0"/>
              <w:jc w:val="both"/>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27</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4: </w:t>
            </w:r>
            <w:r w:rsidRPr="001D205B">
              <w:rPr>
                <w:spacing w:val="6"/>
              </w:rPr>
              <w:t>Một số kỹ năng và dịch vụ xã hội hỗ trợ người nghèo</w:t>
            </w:r>
          </w:p>
          <w:p w:rsidR="005441F3" w:rsidRPr="001D205B" w:rsidRDefault="005441F3" w:rsidP="00342BBB">
            <w:pPr>
              <w:widowControl w:val="0"/>
              <w:tabs>
                <w:tab w:val="left" w:pos="0"/>
              </w:tabs>
              <w:ind w:right="-5"/>
              <w:rPr>
                <w:spacing w:val="6"/>
              </w:rPr>
            </w:pPr>
            <w:r w:rsidRPr="001D205B">
              <w:rPr>
                <w:spacing w:val="6"/>
              </w:rPr>
              <w:t xml:space="preserve"> (Tiếp)</w:t>
            </w:r>
          </w:p>
          <w:p w:rsidR="005441F3" w:rsidRPr="001D205B" w:rsidRDefault="005441F3" w:rsidP="00342BBB">
            <w:pPr>
              <w:widowControl w:val="0"/>
              <w:contextualSpacing/>
              <w:rPr>
                <w:rFonts w:eastAsia="+mn-ea"/>
                <w:b/>
                <w:kern w:val="24"/>
              </w:rPr>
            </w:pPr>
            <w:r w:rsidRPr="001D205B">
              <w:rPr>
                <w:rFonts w:eastAsia="+mn-ea"/>
                <w:b/>
                <w:kern w:val="24"/>
              </w:rPr>
              <w:t xml:space="preserve">Nội dung: </w:t>
            </w:r>
          </w:p>
          <w:p w:rsidR="005441F3" w:rsidRPr="001D205B" w:rsidRDefault="005441F3" w:rsidP="00342BBB">
            <w:pPr>
              <w:widowControl w:val="0"/>
              <w:ind w:right="-5"/>
              <w:rPr>
                <w:rFonts w:eastAsia="Arial"/>
                <w:lang w:val="pt-BR"/>
              </w:rPr>
            </w:pPr>
            <w:r w:rsidRPr="001D205B">
              <w:rPr>
                <w:rFonts w:eastAsia="Arial"/>
                <w:lang w:val="pt-BR"/>
              </w:rPr>
              <w:t>4.2.3.3. Hỗ trợ người nghèo về chăm sóc sức khỏe</w:t>
            </w:r>
          </w:p>
          <w:p w:rsidR="005441F3" w:rsidRPr="001D205B" w:rsidRDefault="005441F3" w:rsidP="00342BBB">
            <w:pPr>
              <w:widowControl w:val="0"/>
              <w:ind w:right="-5"/>
              <w:rPr>
                <w:rFonts w:eastAsia="Arial"/>
                <w:lang w:val="pt-BR"/>
              </w:rPr>
            </w:pPr>
            <w:r w:rsidRPr="001D205B">
              <w:rPr>
                <w:rFonts w:eastAsia="Arial"/>
                <w:lang w:val="pt-BR"/>
              </w:rPr>
              <w:t>4.2.3.4. Hỗ trợ người nghèo về học nghề</w:t>
            </w:r>
          </w:p>
          <w:p w:rsidR="005441F3" w:rsidRPr="001D205B" w:rsidRDefault="005441F3" w:rsidP="00342BBB">
            <w:pPr>
              <w:widowControl w:val="0"/>
              <w:ind w:right="-5"/>
              <w:rPr>
                <w:rFonts w:eastAsia="Arial"/>
                <w:lang w:val="pt-BR"/>
              </w:rPr>
            </w:pPr>
            <w:r w:rsidRPr="001D205B">
              <w:rPr>
                <w:rFonts w:eastAsia="Arial"/>
                <w:lang w:val="pt-BR"/>
              </w:rPr>
              <w:t>4.2.3.5. Hỗ trợ người nghèo về kỹ thuật sản xuất</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rPr>
                <w:rFonts w:eastAsia="Arial"/>
              </w:rPr>
            </w:pPr>
            <w:r w:rsidRPr="001D205B">
              <w:t>+ Tự học</w:t>
            </w:r>
          </w:p>
        </w:tc>
        <w:tc>
          <w:tcPr>
            <w:tcW w:w="2250" w:type="dxa"/>
            <w:shd w:val="clear" w:color="auto" w:fill="auto"/>
          </w:tcPr>
          <w:p w:rsidR="005441F3" w:rsidRPr="001D205B" w:rsidRDefault="005441F3" w:rsidP="00342BBB">
            <w:pPr>
              <w:widowControl w:val="0"/>
              <w:jc w:val="both"/>
            </w:pPr>
            <w:r w:rsidRPr="001D205B">
              <w:t xml:space="preserve">Giảng viên: </w:t>
            </w:r>
          </w:p>
          <w:p w:rsidR="005441F3" w:rsidRPr="001D205B" w:rsidRDefault="005441F3" w:rsidP="00342BBB">
            <w:pPr>
              <w:widowControl w:val="0"/>
              <w:jc w:val="both"/>
            </w:pPr>
            <w:r w:rsidRPr="001D205B">
              <w:t xml:space="preserve">+Thuyết trình kết hợp slide </w:t>
            </w:r>
          </w:p>
          <w:p w:rsidR="005441F3" w:rsidRPr="001D205B" w:rsidRDefault="005441F3" w:rsidP="00342BBB">
            <w:pPr>
              <w:widowControl w:val="0"/>
              <w:jc w:val="both"/>
            </w:pPr>
            <w:r w:rsidRPr="001D205B">
              <w:t>+ Đưa ra tình huống thể hiện phương pháp phân loại hộ giàu nghèo + Đánh giá, nhận xét các kết quả thảo luận nhóm trên lớp</w:t>
            </w:r>
          </w:p>
          <w:p w:rsidR="005441F3" w:rsidRPr="001D205B" w:rsidRDefault="005441F3" w:rsidP="00342BBB">
            <w:pPr>
              <w:widowControl w:val="0"/>
              <w:autoSpaceDE w:val="0"/>
              <w:autoSpaceDN w:val="0"/>
              <w:adjustRightInd w:val="0"/>
              <w:jc w:val="both"/>
              <w:rPr>
                <w:bCs/>
                <w:iCs/>
              </w:rPr>
            </w:pPr>
            <w:r w:rsidRPr="001D205B">
              <w:t>- Hoạt động nhóm: Các nhóm thảo luận về thể hiện phương pháp phân loại hộ giàu nghèo</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100</w:t>
            </w:r>
            <w:r w:rsidRPr="001D205B">
              <w:rPr>
                <w:lang w:val="vi-VN"/>
              </w:rPr>
              <w:t xml:space="preserve"> đến trang </w:t>
            </w:r>
            <w:r w:rsidRPr="001D205B">
              <w:t>150.</w:t>
            </w:r>
          </w:p>
          <w:p w:rsidR="005441F3" w:rsidRPr="001D205B" w:rsidRDefault="005441F3" w:rsidP="00342BBB">
            <w:pPr>
              <w:widowControl w:val="0"/>
              <w:autoSpaceDE w:val="0"/>
              <w:autoSpaceDN w:val="0"/>
              <w:adjustRightInd w:val="0"/>
              <w:jc w:val="both"/>
              <w:rPr>
                <w:iCs/>
              </w:rPr>
            </w:pPr>
            <w:r w:rsidRPr="001D205B">
              <w:t>- Tự học: Tìm hiểu các tình huống hộ gia đình nghèo phân loại hộ gia đình đó.</w:t>
            </w: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28</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4: </w:t>
            </w:r>
            <w:r w:rsidRPr="001D205B">
              <w:rPr>
                <w:spacing w:val="6"/>
              </w:rPr>
              <w:t>Một số kỹ năng và dịch vụ xã hội hỗ trợ người nghèo</w:t>
            </w:r>
          </w:p>
          <w:p w:rsidR="005441F3" w:rsidRPr="001D205B" w:rsidRDefault="005441F3" w:rsidP="00342BBB">
            <w:pPr>
              <w:widowControl w:val="0"/>
              <w:tabs>
                <w:tab w:val="left" w:pos="0"/>
              </w:tabs>
              <w:ind w:right="-5"/>
              <w:rPr>
                <w:spacing w:val="6"/>
              </w:rPr>
            </w:pPr>
            <w:r w:rsidRPr="001D205B">
              <w:rPr>
                <w:spacing w:val="6"/>
              </w:rPr>
              <w:t xml:space="preserve"> (Tiếp)</w:t>
            </w:r>
          </w:p>
          <w:p w:rsidR="005441F3" w:rsidRPr="001D205B" w:rsidRDefault="005441F3" w:rsidP="00342BBB">
            <w:pPr>
              <w:widowControl w:val="0"/>
              <w:contextualSpacing/>
              <w:rPr>
                <w:rFonts w:eastAsia="+mn-ea"/>
                <w:b/>
                <w:kern w:val="24"/>
              </w:rPr>
            </w:pPr>
            <w:r w:rsidRPr="001D205B">
              <w:rPr>
                <w:rFonts w:eastAsia="+mn-ea"/>
                <w:b/>
                <w:kern w:val="24"/>
              </w:rPr>
              <w:t xml:space="preserve">Nội dung: </w:t>
            </w:r>
          </w:p>
          <w:p w:rsidR="005441F3" w:rsidRPr="001D205B" w:rsidRDefault="005441F3" w:rsidP="00342BBB">
            <w:pPr>
              <w:widowControl w:val="0"/>
              <w:ind w:right="-5"/>
              <w:rPr>
                <w:rFonts w:eastAsia="Arial"/>
                <w:lang w:val="pt-BR"/>
              </w:rPr>
            </w:pPr>
            <w:r w:rsidRPr="001D205B">
              <w:rPr>
                <w:rFonts w:eastAsia="Arial"/>
                <w:lang w:val="pt-BR"/>
              </w:rPr>
              <w:t>4.2.3.6. Hỗ trợ người nghèo tiếp cận các dịch vụ trợ giúp pháp lý</w:t>
            </w:r>
          </w:p>
          <w:p w:rsidR="005441F3" w:rsidRPr="001D205B" w:rsidRDefault="005441F3" w:rsidP="00342BBB">
            <w:pPr>
              <w:widowControl w:val="0"/>
              <w:ind w:right="-5"/>
              <w:rPr>
                <w:rFonts w:eastAsia="Arial"/>
                <w:lang w:val="pt-BR"/>
              </w:rPr>
            </w:pPr>
            <w:r w:rsidRPr="001D205B">
              <w:rPr>
                <w:rFonts w:eastAsia="Arial"/>
                <w:lang w:val="pt-BR"/>
              </w:rPr>
              <w:t xml:space="preserve">4.2.3.7. Dịch vụ tham vấn cho người nghèo và </w:t>
            </w:r>
            <w:r w:rsidRPr="001D205B">
              <w:rPr>
                <w:rFonts w:eastAsia="Arial"/>
                <w:lang w:val="pt-BR"/>
              </w:rPr>
              <w:lastRenderedPageBreak/>
              <w:t>gia đình nghèo</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rPr>
                <w:rFonts w:eastAsia="Arial"/>
              </w:rPr>
            </w:pPr>
            <w:r w:rsidRPr="001D205B">
              <w:t>+ Tự học</w:t>
            </w:r>
          </w:p>
        </w:tc>
        <w:tc>
          <w:tcPr>
            <w:tcW w:w="2250" w:type="dxa"/>
            <w:shd w:val="clear" w:color="auto" w:fill="auto"/>
          </w:tcPr>
          <w:p w:rsidR="005441F3" w:rsidRPr="001D205B" w:rsidRDefault="005441F3" w:rsidP="00342BBB">
            <w:pPr>
              <w:widowControl w:val="0"/>
              <w:jc w:val="both"/>
            </w:pPr>
            <w:r w:rsidRPr="001D205B">
              <w:lastRenderedPageBreak/>
              <w:t xml:space="preserve">Giảng viên: </w:t>
            </w:r>
          </w:p>
          <w:p w:rsidR="005441F3" w:rsidRPr="001D205B" w:rsidRDefault="005441F3" w:rsidP="00342BBB">
            <w:pPr>
              <w:widowControl w:val="0"/>
              <w:jc w:val="both"/>
            </w:pPr>
            <w:r w:rsidRPr="001D205B">
              <w:t xml:space="preserve">+Thuyết trình kết hợp slide </w:t>
            </w:r>
          </w:p>
          <w:p w:rsidR="005441F3" w:rsidRPr="001D205B" w:rsidRDefault="005441F3" w:rsidP="00342BBB">
            <w:pPr>
              <w:widowControl w:val="0"/>
              <w:tabs>
                <w:tab w:val="left" w:pos="0"/>
              </w:tabs>
              <w:ind w:right="-5"/>
            </w:pPr>
            <w:r w:rsidRPr="001D205B">
              <w:t>+ Đưa ra tình huống thể hiện phương pháp thảo luận nhóm</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autoSpaceDE w:val="0"/>
              <w:autoSpaceDN w:val="0"/>
              <w:adjustRightInd w:val="0"/>
              <w:jc w:val="both"/>
              <w:rPr>
                <w:bCs/>
                <w:iCs/>
              </w:rPr>
            </w:pPr>
            <w:r w:rsidRPr="001D205B">
              <w:t xml:space="preserve">- Hoạt động nhóm: </w:t>
            </w:r>
            <w:r w:rsidRPr="001D205B">
              <w:lastRenderedPageBreak/>
              <w:t>Các nhóm thảo luận về thể hiện phương pháp thảo luận nhóm</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3</w:t>
            </w:r>
            <w:r w:rsidRPr="001D205B">
              <w:rPr>
                <w:lang w:val="vi-VN"/>
              </w:rPr>
              <w:t xml:space="preserve">] từ trang </w:t>
            </w:r>
            <w:r w:rsidRPr="001D205B">
              <w:t>100</w:t>
            </w:r>
            <w:r w:rsidRPr="001D205B">
              <w:rPr>
                <w:lang w:val="vi-VN"/>
              </w:rPr>
              <w:t xml:space="preserve"> đến trang </w:t>
            </w:r>
            <w:r w:rsidRPr="001D205B">
              <w:t>150.</w:t>
            </w:r>
          </w:p>
          <w:p w:rsidR="005441F3" w:rsidRPr="001D205B" w:rsidRDefault="005441F3" w:rsidP="00342BBB">
            <w:pPr>
              <w:widowControl w:val="0"/>
              <w:autoSpaceDE w:val="0"/>
              <w:autoSpaceDN w:val="0"/>
              <w:adjustRightInd w:val="0"/>
              <w:jc w:val="both"/>
              <w:rPr>
                <w:iCs/>
              </w:rPr>
            </w:pPr>
            <w:r w:rsidRPr="001D205B">
              <w:t>- Tự học:Tìm hiểu các kỹ năng đặc thù trong công tác xã hội với người nghèo</w:t>
            </w: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271"/>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lastRenderedPageBreak/>
              <w:t>29</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4: </w:t>
            </w:r>
            <w:r w:rsidRPr="001D205B">
              <w:rPr>
                <w:spacing w:val="6"/>
              </w:rPr>
              <w:t>Một số kỹ năng và dịch vụ xã hội hỗ trợ người nghèo</w:t>
            </w:r>
          </w:p>
          <w:p w:rsidR="005441F3" w:rsidRPr="001D205B" w:rsidRDefault="005441F3" w:rsidP="00342BBB">
            <w:pPr>
              <w:widowControl w:val="0"/>
              <w:tabs>
                <w:tab w:val="left" w:pos="0"/>
              </w:tabs>
              <w:ind w:right="-5"/>
              <w:rPr>
                <w:spacing w:val="6"/>
              </w:rPr>
            </w:pPr>
            <w:r w:rsidRPr="001D205B">
              <w:rPr>
                <w:spacing w:val="6"/>
              </w:rPr>
              <w:t xml:space="preserve"> (Tiếp)</w:t>
            </w:r>
          </w:p>
          <w:p w:rsidR="005441F3" w:rsidRPr="001D205B" w:rsidRDefault="005441F3" w:rsidP="00342BBB">
            <w:pPr>
              <w:widowControl w:val="0"/>
              <w:contextualSpacing/>
              <w:rPr>
                <w:rFonts w:eastAsia="+mn-ea"/>
                <w:b/>
                <w:kern w:val="24"/>
              </w:rPr>
            </w:pPr>
            <w:r w:rsidRPr="001D205B">
              <w:rPr>
                <w:rFonts w:eastAsia="+mn-ea"/>
                <w:b/>
                <w:kern w:val="24"/>
              </w:rPr>
              <w:t xml:space="preserve">Nội dung: </w:t>
            </w:r>
          </w:p>
          <w:p w:rsidR="005441F3" w:rsidRPr="001D205B" w:rsidRDefault="005441F3" w:rsidP="00342BBB">
            <w:pPr>
              <w:widowControl w:val="0"/>
              <w:ind w:right="-5"/>
              <w:rPr>
                <w:rFonts w:eastAsia="Arial"/>
                <w:lang w:val="pt-BR"/>
              </w:rPr>
            </w:pPr>
            <w:r w:rsidRPr="001D205B">
              <w:rPr>
                <w:b/>
                <w:bCs/>
              </w:rPr>
              <w:t>* Hoạt động nhóm 4</w:t>
            </w:r>
            <w:r w:rsidRPr="001D205B">
              <w:rPr>
                <w:rFonts w:eastAsia="Arial"/>
                <w:lang w:val="pt-BR"/>
              </w:rPr>
              <w:t>Vận dụng các kỹ năng trong công tác xã hội với người nghèo để nhận diện tình trạng nghèo một hộ gia đình nghèo cụ thể?</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tc>
        <w:tc>
          <w:tcPr>
            <w:tcW w:w="2250" w:type="dxa"/>
            <w:shd w:val="clear" w:color="auto" w:fill="auto"/>
          </w:tcPr>
          <w:p w:rsidR="005441F3" w:rsidRPr="001D205B" w:rsidRDefault="005441F3" w:rsidP="00342BBB">
            <w:pPr>
              <w:widowControl w:val="0"/>
              <w:jc w:val="both"/>
            </w:pPr>
            <w:r w:rsidRPr="001D205B">
              <w:t xml:space="preserve">Giảng viên: </w:t>
            </w:r>
          </w:p>
          <w:p w:rsidR="005441F3" w:rsidRPr="001D205B" w:rsidRDefault="005441F3" w:rsidP="00342BBB">
            <w:pPr>
              <w:widowControl w:val="0"/>
              <w:jc w:val="both"/>
            </w:pPr>
            <w:r w:rsidRPr="001D205B">
              <w:t xml:space="preserve">+Thuyết trình kết hợp slide </w:t>
            </w:r>
          </w:p>
          <w:p w:rsidR="005441F3" w:rsidRPr="001D205B" w:rsidRDefault="005441F3" w:rsidP="00342BBB">
            <w:pPr>
              <w:widowControl w:val="0"/>
              <w:tabs>
                <w:tab w:val="left" w:pos="0"/>
              </w:tabs>
              <w:ind w:right="-5"/>
            </w:pPr>
            <w:r w:rsidRPr="001D205B">
              <w:t>+ Đưa ra tình huống thể hiện phương pháp phỏng vấn sâu</w:t>
            </w:r>
          </w:p>
          <w:p w:rsidR="005441F3" w:rsidRPr="001D205B" w:rsidRDefault="005441F3" w:rsidP="00342BBB">
            <w:pPr>
              <w:widowControl w:val="0"/>
              <w:jc w:val="both"/>
            </w:pPr>
            <w:r w:rsidRPr="001D205B">
              <w:t>+ Đánh giá, nhận xét các kết quả thảo luận nhóm trên lớp</w:t>
            </w:r>
          </w:p>
          <w:p w:rsidR="005441F3" w:rsidRPr="001D205B" w:rsidRDefault="005441F3" w:rsidP="00342BBB">
            <w:pPr>
              <w:widowControl w:val="0"/>
              <w:jc w:val="both"/>
            </w:pPr>
          </w:p>
          <w:p w:rsidR="005441F3" w:rsidRPr="001D205B" w:rsidRDefault="005441F3" w:rsidP="00342BBB">
            <w:pPr>
              <w:widowControl w:val="0"/>
              <w:autoSpaceDE w:val="0"/>
              <w:autoSpaceDN w:val="0"/>
              <w:adjustRightInd w:val="0"/>
              <w:jc w:val="both"/>
              <w:rPr>
                <w:bCs/>
                <w:iCs/>
              </w:rPr>
            </w:pPr>
            <w:r w:rsidRPr="001D205B">
              <w:t>- Hoạt động nhóm: Các nhóm thảo luận về thể hiện phương pháp phỏng vấn sâu</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rPr>
                <w:lang w:val="vi-VN"/>
              </w:rPr>
              <w:t xml:space="preserve">Đọc trước học liệu số </w:t>
            </w:r>
            <w:r w:rsidRPr="001D205B">
              <w:t>[3</w:t>
            </w:r>
            <w:r w:rsidRPr="001D205B">
              <w:rPr>
                <w:lang w:val="vi-VN"/>
              </w:rPr>
              <w:t xml:space="preserve">] từ trang </w:t>
            </w:r>
            <w:r w:rsidRPr="001D205B">
              <w:t>100</w:t>
            </w:r>
            <w:r w:rsidRPr="001D205B">
              <w:rPr>
                <w:lang w:val="vi-VN"/>
              </w:rPr>
              <w:t xml:space="preserve"> đến trang </w:t>
            </w:r>
            <w:r w:rsidRPr="001D205B">
              <w:t>150.</w:t>
            </w:r>
          </w:p>
          <w:p w:rsidR="005441F3" w:rsidRPr="001D205B" w:rsidRDefault="005441F3" w:rsidP="00342BBB">
            <w:pPr>
              <w:widowControl w:val="0"/>
              <w:autoSpaceDE w:val="0"/>
              <w:autoSpaceDN w:val="0"/>
              <w:adjustRightInd w:val="0"/>
              <w:jc w:val="both"/>
              <w:rPr>
                <w:iCs/>
              </w:rPr>
            </w:pP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rPr>
                <w:bCs/>
                <w:iCs/>
              </w:rPr>
            </w:pP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r w:rsidR="005441F3" w:rsidRPr="001D205B" w:rsidTr="00EA69E3">
        <w:trPr>
          <w:trHeight w:val="475"/>
          <w:jc w:val="center"/>
        </w:trPr>
        <w:tc>
          <w:tcPr>
            <w:tcW w:w="779" w:type="dxa"/>
            <w:shd w:val="clear" w:color="auto" w:fill="auto"/>
          </w:tcPr>
          <w:p w:rsidR="005441F3" w:rsidRPr="001D205B" w:rsidRDefault="005441F3" w:rsidP="00342BBB">
            <w:pPr>
              <w:widowControl w:val="0"/>
              <w:autoSpaceDE w:val="0"/>
              <w:autoSpaceDN w:val="0"/>
              <w:adjustRightInd w:val="0"/>
              <w:jc w:val="center"/>
              <w:rPr>
                <w:b/>
                <w:bCs/>
                <w:iCs/>
              </w:rPr>
            </w:pPr>
            <w:r w:rsidRPr="001D205B">
              <w:rPr>
                <w:b/>
                <w:bCs/>
                <w:iCs/>
              </w:rPr>
              <w:t>30</w:t>
            </w:r>
          </w:p>
        </w:tc>
        <w:tc>
          <w:tcPr>
            <w:tcW w:w="2687" w:type="dxa"/>
            <w:shd w:val="clear" w:color="auto" w:fill="auto"/>
          </w:tcPr>
          <w:p w:rsidR="005441F3" w:rsidRPr="001D205B" w:rsidRDefault="005441F3" w:rsidP="00342BBB">
            <w:pPr>
              <w:widowControl w:val="0"/>
              <w:tabs>
                <w:tab w:val="left" w:pos="0"/>
              </w:tabs>
              <w:ind w:right="-5"/>
              <w:rPr>
                <w:spacing w:val="6"/>
              </w:rPr>
            </w:pPr>
            <w:r w:rsidRPr="001D205B">
              <w:rPr>
                <w:b/>
                <w:spacing w:val="6"/>
              </w:rPr>
              <w:t xml:space="preserve">Chương 4: </w:t>
            </w:r>
            <w:r w:rsidRPr="001D205B">
              <w:rPr>
                <w:spacing w:val="6"/>
              </w:rPr>
              <w:t>Một số kỹ năng trong công tác xã hội với người nghèo (Tiếp)</w:t>
            </w:r>
          </w:p>
          <w:p w:rsidR="005441F3" w:rsidRPr="001D205B" w:rsidRDefault="005441F3" w:rsidP="00342BBB">
            <w:pPr>
              <w:widowControl w:val="0"/>
              <w:contextualSpacing/>
              <w:rPr>
                <w:rFonts w:eastAsia="+mn-ea"/>
                <w:b/>
                <w:kern w:val="24"/>
              </w:rPr>
            </w:pPr>
            <w:r w:rsidRPr="001D205B">
              <w:rPr>
                <w:rFonts w:eastAsia="+mn-ea"/>
                <w:b/>
                <w:kern w:val="24"/>
              </w:rPr>
              <w:t>Nội dung:</w:t>
            </w:r>
          </w:p>
          <w:p w:rsidR="005441F3" w:rsidRPr="001D205B" w:rsidRDefault="005441F3" w:rsidP="00342BBB">
            <w:pPr>
              <w:widowControl w:val="0"/>
              <w:contextualSpacing/>
              <w:rPr>
                <w:rFonts w:eastAsia="+mn-ea"/>
                <w:kern w:val="24"/>
              </w:rPr>
            </w:pPr>
            <w:r w:rsidRPr="001D205B">
              <w:rPr>
                <w:rFonts w:eastAsia="+mn-ea"/>
                <w:kern w:val="24"/>
              </w:rPr>
              <w:t>Ôn tập</w:t>
            </w:r>
          </w:p>
          <w:p w:rsidR="005441F3" w:rsidRPr="001D205B" w:rsidRDefault="005441F3" w:rsidP="00342BBB">
            <w:pPr>
              <w:widowControl w:val="0"/>
              <w:jc w:val="both"/>
              <w:rPr>
                <w:b/>
              </w:rPr>
            </w:pPr>
            <w:r w:rsidRPr="001D205B">
              <w:rPr>
                <w:b/>
              </w:rPr>
              <w:t>Kỹ năng:</w:t>
            </w:r>
          </w:p>
          <w:p w:rsidR="005441F3" w:rsidRPr="001D205B" w:rsidRDefault="005441F3" w:rsidP="00342BBB">
            <w:pPr>
              <w:widowControl w:val="0"/>
              <w:jc w:val="both"/>
            </w:pPr>
            <w:r w:rsidRPr="001D205B">
              <w:t>+ Phân tích vấn đề</w:t>
            </w:r>
          </w:p>
          <w:p w:rsidR="005441F3" w:rsidRPr="001D205B" w:rsidRDefault="005441F3" w:rsidP="00342BBB">
            <w:pPr>
              <w:widowControl w:val="0"/>
              <w:jc w:val="both"/>
            </w:pPr>
            <w:r w:rsidRPr="001D205B">
              <w:t>+ Giao tiếp</w:t>
            </w:r>
          </w:p>
          <w:p w:rsidR="005441F3" w:rsidRPr="001D205B" w:rsidRDefault="005441F3" w:rsidP="00342BBB">
            <w:pPr>
              <w:widowControl w:val="0"/>
              <w:jc w:val="both"/>
            </w:pPr>
            <w:r w:rsidRPr="001D205B">
              <w:t>+ Làm việc nhóm</w:t>
            </w:r>
          </w:p>
          <w:p w:rsidR="005441F3" w:rsidRPr="001D205B" w:rsidRDefault="005441F3" w:rsidP="00342BBB">
            <w:pPr>
              <w:widowControl w:val="0"/>
              <w:jc w:val="both"/>
              <w:rPr>
                <w:b/>
              </w:rPr>
            </w:pPr>
            <w:r w:rsidRPr="001D205B">
              <w:rPr>
                <w:b/>
              </w:rPr>
              <w:t>- Thái độ:</w:t>
            </w:r>
          </w:p>
          <w:p w:rsidR="005441F3" w:rsidRPr="001D205B" w:rsidRDefault="005441F3" w:rsidP="00342BBB">
            <w:pPr>
              <w:widowControl w:val="0"/>
              <w:jc w:val="both"/>
            </w:pPr>
            <w:r w:rsidRPr="001D205B">
              <w:t>+ Chủ động, tích cực trao đổi, tương tác</w:t>
            </w:r>
          </w:p>
          <w:p w:rsidR="005441F3" w:rsidRPr="001D205B" w:rsidRDefault="005441F3" w:rsidP="00342BBB">
            <w:pPr>
              <w:widowControl w:val="0"/>
              <w:jc w:val="both"/>
            </w:pPr>
            <w:r w:rsidRPr="001D205B">
              <w:t>+ Tự học</w:t>
            </w:r>
          </w:p>
        </w:tc>
        <w:tc>
          <w:tcPr>
            <w:tcW w:w="2250" w:type="dxa"/>
            <w:shd w:val="clear" w:color="auto" w:fill="auto"/>
          </w:tcPr>
          <w:p w:rsidR="005441F3" w:rsidRPr="001D205B" w:rsidRDefault="005441F3" w:rsidP="00342BBB">
            <w:pPr>
              <w:widowControl w:val="0"/>
              <w:jc w:val="both"/>
            </w:pPr>
            <w:r w:rsidRPr="001D205B">
              <w:t xml:space="preserve">+Giảng viên: </w:t>
            </w:r>
          </w:p>
          <w:p w:rsidR="005441F3" w:rsidRPr="001D205B" w:rsidRDefault="005441F3" w:rsidP="00342BBB">
            <w:pPr>
              <w:widowControl w:val="0"/>
              <w:autoSpaceDE w:val="0"/>
              <w:autoSpaceDN w:val="0"/>
              <w:adjustRightInd w:val="0"/>
              <w:jc w:val="both"/>
              <w:rPr>
                <w:bCs/>
                <w:iCs/>
              </w:rPr>
            </w:pPr>
            <w:r w:rsidRPr="001D205B">
              <w:rPr>
                <w:bCs/>
                <w:iCs/>
              </w:rPr>
              <w:t>Hệ thống hóa kiến thức, sinh viên trả lời câu hỏi</w:t>
            </w:r>
          </w:p>
          <w:p w:rsidR="005441F3" w:rsidRPr="001D205B" w:rsidRDefault="005441F3" w:rsidP="00342BBB">
            <w:pPr>
              <w:widowControl w:val="0"/>
              <w:autoSpaceDE w:val="0"/>
              <w:autoSpaceDN w:val="0"/>
              <w:adjustRightInd w:val="0"/>
              <w:jc w:val="both"/>
              <w:rPr>
                <w:bCs/>
                <w:iCs/>
              </w:rPr>
            </w:pPr>
            <w:r w:rsidRPr="001D205B">
              <w:rPr>
                <w:bCs/>
                <w:iCs/>
              </w:rPr>
              <w:t xml:space="preserve">+Sinh viên đặt câu hỏi </w:t>
            </w:r>
          </w:p>
        </w:tc>
        <w:tc>
          <w:tcPr>
            <w:tcW w:w="1710" w:type="dxa"/>
            <w:shd w:val="clear" w:color="auto" w:fill="auto"/>
          </w:tcPr>
          <w:p w:rsidR="005441F3" w:rsidRPr="001D205B" w:rsidRDefault="005441F3" w:rsidP="00342BBB">
            <w:pPr>
              <w:widowControl w:val="0"/>
              <w:autoSpaceDE w:val="0"/>
              <w:autoSpaceDN w:val="0"/>
              <w:adjustRightInd w:val="0"/>
              <w:jc w:val="both"/>
            </w:pPr>
            <w:r w:rsidRPr="001D205B">
              <w:t xml:space="preserve">- </w:t>
            </w:r>
            <w:r w:rsidRPr="001D205B">
              <w:rPr>
                <w:lang w:val="vi-VN"/>
              </w:rPr>
              <w:t xml:space="preserve">Đọc trước học liệu số </w:t>
            </w:r>
            <w:r w:rsidRPr="001D205B">
              <w:t>[3</w:t>
            </w:r>
            <w:r w:rsidRPr="001D205B">
              <w:rPr>
                <w:lang w:val="vi-VN"/>
              </w:rPr>
              <w:t xml:space="preserve">] từ trang </w:t>
            </w:r>
            <w:r w:rsidRPr="001D205B">
              <w:t>100</w:t>
            </w:r>
            <w:r w:rsidRPr="001D205B">
              <w:rPr>
                <w:lang w:val="vi-VN"/>
              </w:rPr>
              <w:t xml:space="preserve"> đến trang </w:t>
            </w:r>
            <w:r w:rsidRPr="001D205B">
              <w:t>150.</w:t>
            </w:r>
          </w:p>
          <w:p w:rsidR="005441F3" w:rsidRPr="001D205B" w:rsidRDefault="005441F3" w:rsidP="00342BBB">
            <w:pPr>
              <w:widowControl w:val="0"/>
              <w:autoSpaceDE w:val="0"/>
              <w:autoSpaceDN w:val="0"/>
              <w:adjustRightInd w:val="0"/>
              <w:jc w:val="both"/>
              <w:rPr>
                <w:iCs/>
              </w:rPr>
            </w:pPr>
            <w:r w:rsidRPr="001D205B">
              <w:t xml:space="preserve">- Tự học: </w:t>
            </w:r>
          </w:p>
        </w:tc>
        <w:tc>
          <w:tcPr>
            <w:tcW w:w="810" w:type="dxa"/>
            <w:shd w:val="clear" w:color="auto" w:fill="auto"/>
          </w:tcPr>
          <w:p w:rsidR="005441F3" w:rsidRPr="001D205B" w:rsidRDefault="005441F3" w:rsidP="00342BBB">
            <w:pPr>
              <w:widowControl w:val="0"/>
              <w:rPr>
                <w:bCs/>
                <w:iCs/>
              </w:rPr>
            </w:pPr>
          </w:p>
          <w:p w:rsidR="005441F3" w:rsidRPr="001D205B" w:rsidRDefault="005441F3" w:rsidP="00342BBB">
            <w:pPr>
              <w:widowControl w:val="0"/>
              <w:autoSpaceDE w:val="0"/>
              <w:autoSpaceDN w:val="0"/>
              <w:adjustRightInd w:val="0"/>
              <w:jc w:val="both"/>
              <w:rPr>
                <w:bCs/>
                <w:iCs/>
              </w:rPr>
            </w:pPr>
            <w:r w:rsidRPr="001D205B">
              <w:rPr>
                <w:bCs/>
                <w:iCs/>
              </w:rPr>
              <w:t>G1.1</w:t>
            </w:r>
          </w:p>
          <w:p w:rsidR="005441F3" w:rsidRPr="001D205B" w:rsidRDefault="005441F3" w:rsidP="00342BBB">
            <w:pPr>
              <w:widowControl w:val="0"/>
              <w:autoSpaceDE w:val="0"/>
              <w:autoSpaceDN w:val="0"/>
              <w:adjustRightInd w:val="0"/>
              <w:jc w:val="both"/>
              <w:rPr>
                <w:bCs/>
                <w:iCs/>
              </w:rPr>
            </w:pPr>
            <w:r w:rsidRPr="001D205B">
              <w:rPr>
                <w:bCs/>
                <w:iCs/>
              </w:rPr>
              <w:t>G1.2</w:t>
            </w:r>
          </w:p>
          <w:p w:rsidR="005441F3" w:rsidRPr="001D205B" w:rsidRDefault="005441F3" w:rsidP="00342BBB">
            <w:pPr>
              <w:widowControl w:val="0"/>
              <w:autoSpaceDE w:val="0"/>
              <w:autoSpaceDN w:val="0"/>
              <w:adjustRightInd w:val="0"/>
              <w:jc w:val="both"/>
              <w:rPr>
                <w:bCs/>
                <w:iCs/>
              </w:rPr>
            </w:pPr>
            <w:r w:rsidRPr="001D205B">
              <w:rPr>
                <w:bCs/>
                <w:iCs/>
              </w:rPr>
              <w:t>G1.3</w:t>
            </w:r>
          </w:p>
          <w:p w:rsidR="005441F3" w:rsidRPr="001D205B" w:rsidRDefault="005441F3" w:rsidP="00342BBB">
            <w:pPr>
              <w:widowControl w:val="0"/>
              <w:rPr>
                <w:bCs/>
                <w:iCs/>
              </w:rPr>
            </w:pPr>
            <w:r w:rsidRPr="001D205B">
              <w:rPr>
                <w:bCs/>
                <w:iCs/>
              </w:rPr>
              <w:t>G2.1</w:t>
            </w:r>
          </w:p>
          <w:p w:rsidR="005441F3" w:rsidRPr="001D205B" w:rsidRDefault="005441F3" w:rsidP="00342BBB">
            <w:pPr>
              <w:widowControl w:val="0"/>
              <w:rPr>
                <w:bCs/>
                <w:iCs/>
              </w:rPr>
            </w:pPr>
            <w:r w:rsidRPr="001D205B">
              <w:rPr>
                <w:bCs/>
                <w:iCs/>
              </w:rPr>
              <w:t>G3.1</w:t>
            </w:r>
          </w:p>
          <w:p w:rsidR="005441F3" w:rsidRPr="001D205B" w:rsidRDefault="005441F3" w:rsidP="00342BBB">
            <w:pPr>
              <w:widowControl w:val="0"/>
              <w:rPr>
                <w:bCs/>
                <w:iCs/>
              </w:rPr>
            </w:pPr>
            <w:r w:rsidRPr="001D205B">
              <w:rPr>
                <w:bCs/>
                <w:iCs/>
              </w:rPr>
              <w:t>G3.2</w:t>
            </w:r>
          </w:p>
          <w:p w:rsidR="005441F3" w:rsidRPr="001D205B" w:rsidRDefault="005441F3" w:rsidP="00342BBB">
            <w:pPr>
              <w:widowControl w:val="0"/>
              <w:rPr>
                <w:bCs/>
                <w:iCs/>
              </w:rPr>
            </w:pPr>
            <w:r w:rsidRPr="001D205B">
              <w:rPr>
                <w:bCs/>
                <w:iCs/>
              </w:rPr>
              <w:t>G4.1</w:t>
            </w:r>
          </w:p>
          <w:p w:rsidR="005441F3" w:rsidRPr="001D205B" w:rsidRDefault="005441F3" w:rsidP="00342BBB">
            <w:pPr>
              <w:widowControl w:val="0"/>
              <w:rPr>
                <w:bCs/>
              </w:rPr>
            </w:pPr>
          </w:p>
        </w:tc>
        <w:tc>
          <w:tcPr>
            <w:tcW w:w="928" w:type="dxa"/>
            <w:shd w:val="clear" w:color="auto" w:fill="auto"/>
          </w:tcPr>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p>
          <w:p w:rsidR="005441F3" w:rsidRPr="001D205B" w:rsidRDefault="005441F3" w:rsidP="00342BBB">
            <w:pPr>
              <w:widowControl w:val="0"/>
              <w:autoSpaceDE w:val="0"/>
              <w:autoSpaceDN w:val="0"/>
              <w:adjustRightInd w:val="0"/>
            </w:pPr>
            <w:r w:rsidRPr="001D205B">
              <w:t>A1.1.1</w:t>
            </w:r>
          </w:p>
          <w:p w:rsidR="005441F3" w:rsidRPr="001D205B" w:rsidRDefault="005441F3" w:rsidP="00342BBB">
            <w:pPr>
              <w:widowControl w:val="0"/>
              <w:autoSpaceDE w:val="0"/>
              <w:autoSpaceDN w:val="0"/>
              <w:adjustRightInd w:val="0"/>
            </w:pPr>
            <w:r w:rsidRPr="001D205B">
              <w:t>A1.1.2</w:t>
            </w:r>
          </w:p>
          <w:p w:rsidR="005441F3" w:rsidRPr="001D205B" w:rsidRDefault="005441F3" w:rsidP="00342BBB">
            <w:pPr>
              <w:widowControl w:val="0"/>
              <w:autoSpaceDE w:val="0"/>
              <w:autoSpaceDN w:val="0"/>
              <w:adjustRightInd w:val="0"/>
            </w:pPr>
            <w:r w:rsidRPr="001D205B">
              <w:t>A1.2.1</w:t>
            </w:r>
          </w:p>
          <w:p w:rsidR="005441F3" w:rsidRPr="001D205B" w:rsidRDefault="005441F3" w:rsidP="00342BBB">
            <w:pPr>
              <w:widowControl w:val="0"/>
              <w:autoSpaceDE w:val="0"/>
              <w:autoSpaceDN w:val="0"/>
              <w:adjustRightInd w:val="0"/>
            </w:pPr>
            <w:r w:rsidRPr="001D205B">
              <w:t>A1.2.2</w:t>
            </w:r>
          </w:p>
          <w:p w:rsidR="005441F3" w:rsidRPr="001D205B" w:rsidRDefault="005441F3" w:rsidP="00342BBB">
            <w:pPr>
              <w:widowControl w:val="0"/>
              <w:autoSpaceDE w:val="0"/>
              <w:autoSpaceDN w:val="0"/>
              <w:adjustRightInd w:val="0"/>
            </w:pPr>
            <w:r w:rsidRPr="001D205B">
              <w:t>A2.1</w:t>
            </w:r>
          </w:p>
        </w:tc>
      </w:tr>
    </w:tbl>
    <w:p w:rsidR="005441F3" w:rsidRPr="001D205B" w:rsidRDefault="005441F3" w:rsidP="00342BBB">
      <w:pPr>
        <w:widowControl w:val="0"/>
        <w:autoSpaceDE w:val="0"/>
        <w:autoSpaceDN w:val="0"/>
        <w:adjustRightInd w:val="0"/>
        <w:jc w:val="both"/>
        <w:rPr>
          <w:b/>
          <w:bCs/>
          <w:iCs/>
        </w:rPr>
      </w:pPr>
    </w:p>
    <w:p w:rsidR="005441F3" w:rsidRPr="001D205B" w:rsidRDefault="005441F3" w:rsidP="00342BBB">
      <w:pPr>
        <w:pStyle w:val="Heading2"/>
        <w:keepNext w:val="0"/>
        <w:widowControl w:val="0"/>
        <w:spacing w:before="0" w:after="0"/>
        <w:rPr>
          <w:rFonts w:ascii="Times New Roman" w:hAnsi="Times New Roman"/>
          <w:sz w:val="24"/>
          <w:szCs w:val="24"/>
          <w:lang w:val="it-IT"/>
        </w:rPr>
      </w:pPr>
      <w:bookmarkStart w:id="1111" w:name="_Toc49718949"/>
      <w:r w:rsidRPr="001D205B">
        <w:rPr>
          <w:rFonts w:ascii="Times New Roman" w:hAnsi="Times New Roman"/>
          <w:sz w:val="24"/>
          <w:szCs w:val="24"/>
          <w:lang w:val="it-IT"/>
        </w:rPr>
        <w:t>7. Nguồn học liệu:</w:t>
      </w:r>
      <w:bookmarkEnd w:id="1111"/>
    </w:p>
    <w:p w:rsidR="005441F3" w:rsidRPr="001D205B" w:rsidRDefault="005441F3" w:rsidP="00342BBB">
      <w:pPr>
        <w:widowControl w:val="0"/>
        <w:tabs>
          <w:tab w:val="left" w:pos="3060"/>
        </w:tabs>
        <w:ind w:right="-5"/>
        <w:jc w:val="both"/>
        <w:rPr>
          <w:b/>
          <w:i/>
          <w:lang w:val="it-IT"/>
        </w:rPr>
      </w:pPr>
      <w:r w:rsidRPr="001D205B">
        <w:rPr>
          <w:b/>
          <w:lang w:val="it-IT"/>
        </w:rPr>
        <w:t>7</w:t>
      </w:r>
      <w:r w:rsidRPr="001D205B">
        <w:rPr>
          <w:b/>
          <w:i/>
          <w:lang w:val="it-IT"/>
        </w:rPr>
        <w:t>.1. Giáo trình</w:t>
      </w:r>
    </w:p>
    <w:p w:rsidR="005441F3" w:rsidRPr="001D205B" w:rsidRDefault="005441F3" w:rsidP="00342BBB">
      <w:pPr>
        <w:widowControl w:val="0"/>
        <w:ind w:left="709" w:right="-5" w:hanging="283"/>
        <w:jc w:val="both"/>
        <w:rPr>
          <w:lang w:val="vi-VN"/>
        </w:rPr>
      </w:pPr>
      <w:r w:rsidRPr="001D205B">
        <w:t>1</w:t>
      </w:r>
      <w:r w:rsidRPr="001D205B">
        <w:rPr>
          <w:lang w:val="vi-VN"/>
        </w:rPr>
        <w:t>. Bài giảng Công tác xã hội với người nghèo, Võ Thị Cẩm Ly, lưu hành nội bộ</w:t>
      </w:r>
    </w:p>
    <w:p w:rsidR="005441F3" w:rsidRPr="001D205B" w:rsidRDefault="005441F3" w:rsidP="00342BBB">
      <w:pPr>
        <w:widowControl w:val="0"/>
        <w:ind w:right="-5"/>
        <w:jc w:val="both"/>
        <w:rPr>
          <w:b/>
          <w:i/>
          <w:lang w:val="it-IT"/>
        </w:rPr>
      </w:pPr>
      <w:r w:rsidRPr="001D205B">
        <w:rPr>
          <w:b/>
          <w:i/>
          <w:lang w:val="it-IT"/>
        </w:rPr>
        <w:t>7.2 . Tài liệu tham khảo</w:t>
      </w:r>
    </w:p>
    <w:p w:rsidR="005441F3" w:rsidRPr="001D205B" w:rsidRDefault="005441F3" w:rsidP="00342BBB">
      <w:pPr>
        <w:widowControl w:val="0"/>
        <w:ind w:left="709" w:right="-5" w:hanging="283"/>
        <w:jc w:val="both"/>
        <w:rPr>
          <w:lang w:val="vi-VN"/>
        </w:rPr>
      </w:pPr>
      <w:r w:rsidRPr="001D205B">
        <w:t>2</w:t>
      </w:r>
      <w:r w:rsidRPr="001D205B">
        <w:rPr>
          <w:lang w:val="vi-VN"/>
        </w:rPr>
        <w:t xml:space="preserve">. Lê Quốc Lý, </w:t>
      </w:r>
      <w:r w:rsidRPr="001D205B">
        <w:rPr>
          <w:i/>
          <w:lang w:val="vi-VN"/>
        </w:rPr>
        <w:t>Chính sách xóa đói giảm nghèo, thực trạng và giải pháp,</w:t>
      </w:r>
      <w:r w:rsidRPr="001D205B">
        <w:rPr>
          <w:lang w:val="vi-VN"/>
        </w:rPr>
        <w:t xml:space="preserve"> Nxb Chính trị quốc gia,</w:t>
      </w:r>
      <w:r w:rsidR="00AC3088" w:rsidRPr="001D205B">
        <w:t xml:space="preserve"> </w:t>
      </w:r>
      <w:r w:rsidRPr="001D205B">
        <w:rPr>
          <w:lang w:val="vi-VN"/>
        </w:rPr>
        <w:t>Hà Nội 2012.</w:t>
      </w:r>
    </w:p>
    <w:p w:rsidR="005441F3" w:rsidRPr="001D205B" w:rsidRDefault="005441F3" w:rsidP="00342BBB">
      <w:pPr>
        <w:widowControl w:val="0"/>
        <w:ind w:left="709" w:right="-5" w:hanging="283"/>
        <w:jc w:val="both"/>
        <w:rPr>
          <w:lang w:val="vi-VN"/>
        </w:rPr>
      </w:pPr>
      <w:r w:rsidRPr="001D205B">
        <w:t>3</w:t>
      </w:r>
      <w:r w:rsidRPr="001D205B">
        <w:rPr>
          <w:lang w:val="vi-VN"/>
        </w:rPr>
        <w:t xml:space="preserve">. </w:t>
      </w:r>
      <w:r w:rsidRPr="001D205B">
        <w:rPr>
          <w:i/>
          <w:lang w:val="vi-VN"/>
        </w:rPr>
        <w:t xml:space="preserve">Xoá đói giảm nghèo với tăng trưởng kinh tế, </w:t>
      </w:r>
      <w:r w:rsidRPr="001D205B">
        <w:rPr>
          <w:lang w:val="vi-VN"/>
        </w:rPr>
        <w:t>NXB LĐXH, 1997.</w:t>
      </w:r>
    </w:p>
    <w:p w:rsidR="005441F3" w:rsidRPr="001D205B" w:rsidRDefault="005441F3" w:rsidP="00342BBB">
      <w:pPr>
        <w:widowControl w:val="0"/>
        <w:ind w:left="709" w:right="-5" w:hanging="283"/>
        <w:jc w:val="both"/>
        <w:rPr>
          <w:lang w:val="vi-VN"/>
        </w:rPr>
      </w:pPr>
      <w:r w:rsidRPr="001D205B">
        <w:t>4</w:t>
      </w:r>
      <w:r w:rsidRPr="001D205B">
        <w:rPr>
          <w:lang w:val="vi-VN"/>
        </w:rPr>
        <w:t xml:space="preserve">. </w:t>
      </w:r>
      <w:r w:rsidRPr="001D205B">
        <w:rPr>
          <w:i/>
          <w:lang w:val="vi-VN"/>
        </w:rPr>
        <w:t xml:space="preserve">Vấn đề nghèo ở Việt Nam, </w:t>
      </w:r>
      <w:r w:rsidRPr="001D205B">
        <w:rPr>
          <w:lang w:val="vi-VN"/>
        </w:rPr>
        <w:t>NXB Chính trị quốc gia, 1996.</w:t>
      </w:r>
    </w:p>
    <w:p w:rsidR="005441F3" w:rsidRPr="001D205B" w:rsidRDefault="005441F3" w:rsidP="00342BBB">
      <w:pPr>
        <w:widowControl w:val="0"/>
        <w:ind w:left="709" w:right="-5" w:hanging="283"/>
        <w:jc w:val="both"/>
        <w:rPr>
          <w:lang w:val="vi-VN"/>
        </w:rPr>
      </w:pPr>
      <w:r w:rsidRPr="001D205B">
        <w:lastRenderedPageBreak/>
        <w:t>5</w:t>
      </w:r>
      <w:r w:rsidRPr="001D205B">
        <w:rPr>
          <w:lang w:val="vi-VN"/>
        </w:rPr>
        <w:t xml:space="preserve">. Help Age Internatinal &amp; Viện Xã hội học, </w:t>
      </w:r>
      <w:r w:rsidRPr="001D205B">
        <w:rPr>
          <w:i/>
          <w:lang w:val="vi-VN"/>
        </w:rPr>
        <w:t>Hoàn cảnh người cao tuổi nghèo- Báo cáo từ một nghiên cứu có sự tham gia,</w:t>
      </w:r>
      <w:r w:rsidRPr="001D205B">
        <w:rPr>
          <w:lang w:val="vi-VN"/>
        </w:rPr>
        <w:t xml:space="preserve"> Hà Nội 2001</w:t>
      </w:r>
    </w:p>
    <w:p w:rsidR="005441F3" w:rsidRPr="001D205B" w:rsidRDefault="005441F3" w:rsidP="00342BBB">
      <w:pPr>
        <w:widowControl w:val="0"/>
        <w:ind w:left="709" w:right="-5" w:hanging="283"/>
        <w:jc w:val="both"/>
        <w:rPr>
          <w:lang w:val="vi-VN"/>
        </w:rPr>
      </w:pPr>
      <w:r w:rsidRPr="001D205B">
        <w:t>6</w:t>
      </w:r>
      <w:r w:rsidRPr="001D205B">
        <w:rPr>
          <w:lang w:val="vi-VN"/>
        </w:rPr>
        <w:t xml:space="preserve">. Võ Thị Cẩm Ly, </w:t>
      </w:r>
      <w:r w:rsidRPr="001D205B">
        <w:rPr>
          <w:i/>
          <w:lang w:val="vi-VN"/>
        </w:rPr>
        <w:t>Luận văn thạc sỹ XHH: Phụ nữ nghèo ở TPV, Nghệ An: thực trạng, nguyên nhân và chiến lược thoát nghèo</w:t>
      </w:r>
      <w:r w:rsidRPr="001D205B">
        <w:rPr>
          <w:lang w:val="vi-VN"/>
        </w:rPr>
        <w:t>, Đại học KHXH &amp; Nhân Văn Hà Nội 2010.</w:t>
      </w:r>
    </w:p>
    <w:p w:rsidR="005441F3" w:rsidRDefault="005441F3" w:rsidP="00342BBB">
      <w:pPr>
        <w:widowControl w:val="0"/>
        <w:ind w:left="709" w:right="-5" w:hanging="283"/>
        <w:jc w:val="both"/>
        <w:rPr>
          <w:lang w:val="vi-VN"/>
        </w:rPr>
      </w:pPr>
      <w:r w:rsidRPr="001D205B">
        <w:t>7</w:t>
      </w:r>
      <w:r w:rsidRPr="001D205B">
        <w:rPr>
          <w:lang w:val="vi-VN"/>
        </w:rPr>
        <w:t xml:space="preserve">. Phan Ngụy Trường, Luận văn thạc sỹ XHH : </w:t>
      </w:r>
      <w:r w:rsidRPr="001D205B">
        <w:rPr>
          <w:i/>
          <w:lang w:val="vi-VN"/>
        </w:rPr>
        <w:t>xã nghèo thực trạng và giải pháp,</w:t>
      </w:r>
      <w:r w:rsidRPr="001D205B">
        <w:rPr>
          <w:lang w:val="vi-VN"/>
        </w:rPr>
        <w:t>Viện Xã hội học, Hà Nội 2003.</w:t>
      </w:r>
    </w:p>
    <w:p w:rsidR="00FC3A8E" w:rsidRDefault="00FC3A8E" w:rsidP="00342BBB">
      <w:pPr>
        <w:widowControl w:val="0"/>
        <w:ind w:left="709" w:right="-5" w:hanging="283"/>
        <w:jc w:val="both"/>
        <w:rPr>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C3A8E" w:rsidRPr="001D205B" w:rsidTr="00AD4E6B">
        <w:tc>
          <w:tcPr>
            <w:tcW w:w="4644" w:type="dxa"/>
          </w:tcPr>
          <w:p w:rsidR="00FC3A8E" w:rsidRPr="001D205B" w:rsidRDefault="00FC3A8E" w:rsidP="00AD4E6B">
            <w:pPr>
              <w:widowControl w:val="0"/>
              <w:jc w:val="center"/>
              <w:rPr>
                <w:b/>
              </w:rPr>
            </w:pPr>
            <w:r w:rsidRPr="001D205B">
              <w:rPr>
                <w:b/>
              </w:rPr>
              <w:t>TRƯỞNG KHOA/VIỆN</w:t>
            </w:r>
          </w:p>
        </w:tc>
        <w:tc>
          <w:tcPr>
            <w:tcW w:w="4644" w:type="dxa"/>
          </w:tcPr>
          <w:p w:rsidR="00FC3A8E" w:rsidRPr="001D205B" w:rsidRDefault="00FC3A8E" w:rsidP="00AD4E6B">
            <w:pPr>
              <w:widowControl w:val="0"/>
              <w:jc w:val="center"/>
              <w:rPr>
                <w:b/>
              </w:rPr>
            </w:pPr>
            <w:r w:rsidRPr="001D205B">
              <w:rPr>
                <w:b/>
              </w:rPr>
              <w:t>TRƯỞNG BỘ MÔN</w:t>
            </w:r>
          </w:p>
        </w:tc>
      </w:tr>
    </w:tbl>
    <w:p w:rsidR="00FC3A8E" w:rsidRPr="001D205B" w:rsidRDefault="00FC3A8E" w:rsidP="00342BBB">
      <w:pPr>
        <w:widowControl w:val="0"/>
        <w:ind w:left="709" w:right="-5" w:hanging="283"/>
        <w:jc w:val="both"/>
        <w:rPr>
          <w:lang w:val="vi-VN"/>
        </w:rPr>
      </w:pPr>
    </w:p>
    <w:p w:rsidR="005441F3" w:rsidRPr="001D205B" w:rsidRDefault="005441F3" w:rsidP="00342BBB">
      <w:pPr>
        <w:widowControl w:val="0"/>
      </w:pPr>
    </w:p>
    <w:p w:rsidR="006E62DA" w:rsidRPr="001D205B" w:rsidRDefault="006E62DA" w:rsidP="00342BBB">
      <w:pPr>
        <w:widowControl w:val="0"/>
        <w:jc w:val="both"/>
        <w:rPr>
          <w:b/>
        </w:rPr>
      </w:pPr>
    </w:p>
    <w:p w:rsidR="000D4F2D" w:rsidRPr="001D205B" w:rsidRDefault="002F4901" w:rsidP="00342BBB">
      <w:pPr>
        <w:widowControl w:val="0"/>
        <w:jc w:val="center"/>
        <w:rPr>
          <w:b/>
          <w:bCs/>
          <w:lang w:val="nl-NL"/>
        </w:rPr>
      </w:pPr>
      <w:r w:rsidRPr="001D205B">
        <w:rPr>
          <w:b/>
        </w:rPr>
        <w:br w:type="page"/>
      </w:r>
      <w:r w:rsidR="000D4F2D" w:rsidRPr="001D205B">
        <w:rPr>
          <w:b/>
          <w:bCs/>
          <w:lang w:val="nl-NL"/>
        </w:rPr>
        <w:lastRenderedPageBreak/>
        <w:t>ĐỀ CƯƠNG CHI TIẾT HỌC PHẦN</w:t>
      </w:r>
    </w:p>
    <w:p w:rsidR="000D4F2D" w:rsidRPr="001D205B" w:rsidRDefault="000D4F2D" w:rsidP="00342BBB">
      <w:pPr>
        <w:widowControl w:val="0"/>
        <w:jc w:val="center"/>
        <w:rPr>
          <w:b/>
          <w:bCs/>
          <w:lang w:val="nl-NL"/>
        </w:rPr>
      </w:pPr>
      <w:r w:rsidRPr="001D205B">
        <w:rPr>
          <w:b/>
          <w:bCs/>
          <w:lang w:val="nl-NL"/>
        </w:rPr>
        <w:t>CÔNG TÁC XÃ HỘI VỚI NHÓM DÂN TỘC THIỂU SỐ</w:t>
      </w:r>
    </w:p>
    <w:p w:rsidR="000D4F2D" w:rsidRPr="001D205B" w:rsidRDefault="000D4F2D" w:rsidP="00342BBB">
      <w:pPr>
        <w:pStyle w:val="Heading2"/>
        <w:keepNext w:val="0"/>
        <w:widowControl w:val="0"/>
        <w:spacing w:before="0" w:after="0"/>
        <w:rPr>
          <w:rFonts w:ascii="Times New Roman" w:hAnsi="Times New Roman"/>
          <w:sz w:val="24"/>
          <w:szCs w:val="24"/>
        </w:rPr>
      </w:pPr>
    </w:p>
    <w:p w:rsidR="000D4F2D" w:rsidRPr="001D205B" w:rsidRDefault="000D4F2D" w:rsidP="00342BBB">
      <w:pPr>
        <w:pStyle w:val="Heading2"/>
        <w:keepNext w:val="0"/>
        <w:widowControl w:val="0"/>
        <w:spacing w:before="0" w:after="0"/>
        <w:rPr>
          <w:rFonts w:ascii="Times New Roman" w:hAnsi="Times New Roman"/>
          <w:sz w:val="24"/>
          <w:szCs w:val="24"/>
        </w:rPr>
      </w:pPr>
      <w:bookmarkStart w:id="1112" w:name="_Toc49718965"/>
      <w:r w:rsidRPr="001D205B">
        <w:rPr>
          <w:rFonts w:ascii="Times New Roman" w:hAnsi="Times New Roman"/>
          <w:sz w:val="24"/>
          <w:szCs w:val="24"/>
        </w:rPr>
        <w:t>1. Thông tin tổng quát</w:t>
      </w:r>
      <w:bookmarkEnd w:id="1112"/>
    </w:p>
    <w:p w:rsidR="000D4F2D" w:rsidRPr="001D205B" w:rsidRDefault="000D4F2D" w:rsidP="00342BBB">
      <w:pPr>
        <w:widowControl w:val="0"/>
        <w:autoSpaceDE w:val="0"/>
        <w:autoSpaceDN w:val="0"/>
        <w:adjustRightInd w:val="0"/>
        <w:jc w:val="both"/>
        <w:rPr>
          <w:i/>
          <w:iCs/>
        </w:rPr>
      </w:pPr>
      <w:r w:rsidRPr="001D205B">
        <w:rPr>
          <w:b/>
          <w:bCs/>
          <w:i/>
          <w:iCs/>
        </w:rPr>
        <w:t>1.1. Thông tin về giảng viên</w:t>
      </w:r>
    </w:p>
    <w:p w:rsidR="000D4F2D" w:rsidRPr="001D205B" w:rsidRDefault="000D4F2D" w:rsidP="00342BBB">
      <w:pPr>
        <w:widowControl w:val="0"/>
        <w:autoSpaceDE w:val="0"/>
        <w:autoSpaceDN w:val="0"/>
        <w:adjustRightInd w:val="0"/>
        <w:jc w:val="both"/>
        <w:rPr>
          <w:b/>
          <w:bCs/>
        </w:rPr>
      </w:pPr>
      <w:r w:rsidRPr="001D205B">
        <w:rPr>
          <w:b/>
          <w:bCs/>
        </w:rPr>
        <w:t>Giảng viên 1:</w:t>
      </w:r>
    </w:p>
    <w:p w:rsidR="000D4F2D" w:rsidRPr="001D205B" w:rsidRDefault="000D4F2D" w:rsidP="00342BBB">
      <w:pPr>
        <w:widowControl w:val="0"/>
        <w:autoSpaceDE w:val="0"/>
        <w:autoSpaceDN w:val="0"/>
        <w:adjustRightInd w:val="0"/>
        <w:jc w:val="both"/>
        <w:rPr>
          <w:b/>
          <w:bCs/>
        </w:rPr>
      </w:pPr>
      <w:r w:rsidRPr="001D205B">
        <w:t xml:space="preserve">Họ và tên: </w:t>
      </w:r>
      <w:r w:rsidRPr="001D205B">
        <w:rPr>
          <w:b/>
        </w:rPr>
        <w:t>Phan Thị Thúy Hà</w:t>
      </w:r>
    </w:p>
    <w:p w:rsidR="000D4F2D" w:rsidRPr="001D205B" w:rsidRDefault="000D4F2D" w:rsidP="00342BBB">
      <w:pPr>
        <w:widowControl w:val="0"/>
        <w:autoSpaceDE w:val="0"/>
        <w:autoSpaceDN w:val="0"/>
        <w:adjustRightInd w:val="0"/>
        <w:jc w:val="both"/>
      </w:pPr>
      <w:r w:rsidRPr="001D205B">
        <w:t xml:space="preserve">Chức danh, học hàm, học vị: Thạc sỹ </w:t>
      </w:r>
    </w:p>
    <w:p w:rsidR="000D4F2D" w:rsidRPr="001D205B" w:rsidRDefault="000D4F2D" w:rsidP="00342BBB">
      <w:pPr>
        <w:widowControl w:val="0"/>
        <w:autoSpaceDE w:val="0"/>
        <w:autoSpaceDN w:val="0"/>
        <w:adjustRightInd w:val="0"/>
        <w:jc w:val="both"/>
      </w:pPr>
      <w:r w:rsidRPr="001D205B">
        <w:t>Thời gian, địa điểm làm việc: Bộ môn</w:t>
      </w:r>
      <w:r w:rsidRPr="001D205B">
        <w:rPr>
          <w:bCs/>
        </w:rPr>
        <w:t xml:space="preserve"> Công tác xã hội </w:t>
      </w:r>
      <w:r w:rsidRPr="001D205B">
        <w:t>– Viện KHXH&amp;NV</w:t>
      </w:r>
    </w:p>
    <w:p w:rsidR="000D4F2D" w:rsidRPr="001D205B" w:rsidRDefault="000D4F2D" w:rsidP="00342BBB">
      <w:pPr>
        <w:widowControl w:val="0"/>
        <w:autoSpaceDE w:val="0"/>
        <w:autoSpaceDN w:val="0"/>
        <w:adjustRightInd w:val="0"/>
        <w:jc w:val="both"/>
      </w:pPr>
      <w:r w:rsidRPr="001D205B">
        <w:t>Địa chỉ liên hệ: Viện KHXH&amp;NV, Trường Đại học Vinh</w:t>
      </w:r>
    </w:p>
    <w:p w:rsidR="000D4F2D" w:rsidRPr="001D205B" w:rsidRDefault="000D4F2D" w:rsidP="00342BBB">
      <w:pPr>
        <w:widowControl w:val="0"/>
        <w:autoSpaceDE w:val="0"/>
        <w:autoSpaceDN w:val="0"/>
        <w:adjustRightInd w:val="0"/>
        <w:jc w:val="both"/>
        <w:rPr>
          <w:bCs/>
        </w:rPr>
      </w:pPr>
      <w:r w:rsidRPr="001D205B">
        <w:rPr>
          <w:bCs/>
        </w:rPr>
        <w:t>Email: thuyhaphanle@gmail.com</w:t>
      </w:r>
    </w:p>
    <w:p w:rsidR="000D4F2D" w:rsidRPr="001D205B" w:rsidRDefault="000D4F2D"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0D4F2D" w:rsidRPr="001D205B" w:rsidRDefault="000D4F2D" w:rsidP="00342BBB">
      <w:pPr>
        <w:widowControl w:val="0"/>
        <w:autoSpaceDE w:val="0"/>
        <w:autoSpaceDN w:val="0"/>
        <w:adjustRightInd w:val="0"/>
        <w:jc w:val="both"/>
        <w:rPr>
          <w:b/>
          <w:bCs/>
        </w:rPr>
      </w:pPr>
      <w:r w:rsidRPr="001D205B">
        <w:rPr>
          <w:b/>
          <w:bCs/>
        </w:rPr>
        <w:t>Giảng viên 2:</w:t>
      </w:r>
    </w:p>
    <w:p w:rsidR="000D4F2D" w:rsidRPr="001D205B" w:rsidRDefault="000D4F2D" w:rsidP="00342BBB">
      <w:pPr>
        <w:widowControl w:val="0"/>
        <w:autoSpaceDE w:val="0"/>
        <w:autoSpaceDN w:val="0"/>
        <w:adjustRightInd w:val="0"/>
        <w:jc w:val="both"/>
        <w:rPr>
          <w:b/>
          <w:bCs/>
        </w:rPr>
      </w:pPr>
      <w:r w:rsidRPr="001D205B">
        <w:t xml:space="preserve">Họ và tên: </w:t>
      </w:r>
      <w:r w:rsidRPr="001D205B">
        <w:rPr>
          <w:b/>
          <w:bCs/>
        </w:rPr>
        <w:t xml:space="preserve"> Ông Thị Mai Thương </w:t>
      </w:r>
    </w:p>
    <w:p w:rsidR="000D4F2D" w:rsidRPr="001D205B" w:rsidRDefault="000D4F2D" w:rsidP="00342BBB">
      <w:pPr>
        <w:widowControl w:val="0"/>
        <w:autoSpaceDE w:val="0"/>
        <w:autoSpaceDN w:val="0"/>
        <w:adjustRightInd w:val="0"/>
        <w:jc w:val="both"/>
      </w:pPr>
      <w:r w:rsidRPr="001D205B">
        <w:t>Chức danh, học hàm, học vị: Thạc sỹ</w:t>
      </w:r>
    </w:p>
    <w:p w:rsidR="000D4F2D" w:rsidRPr="001D205B" w:rsidRDefault="000D4F2D" w:rsidP="00342BBB">
      <w:pPr>
        <w:widowControl w:val="0"/>
        <w:autoSpaceDE w:val="0"/>
        <w:autoSpaceDN w:val="0"/>
        <w:adjustRightInd w:val="0"/>
        <w:jc w:val="both"/>
      </w:pPr>
      <w:r w:rsidRPr="001D205B">
        <w:t xml:space="preserve">Thời gian, địa điểm làm việc: </w:t>
      </w:r>
      <w:r w:rsidRPr="001D205B">
        <w:rPr>
          <w:bCs/>
        </w:rPr>
        <w:t>Bộ môn</w:t>
      </w:r>
      <w:r w:rsidRPr="001D205B">
        <w:t xml:space="preserve"> Công tác xã hội – Viện KHXH&amp;NV</w:t>
      </w:r>
    </w:p>
    <w:p w:rsidR="000D4F2D" w:rsidRPr="001D205B" w:rsidRDefault="000D4F2D" w:rsidP="00342BBB">
      <w:pPr>
        <w:widowControl w:val="0"/>
        <w:autoSpaceDE w:val="0"/>
        <w:autoSpaceDN w:val="0"/>
        <w:adjustRightInd w:val="0"/>
        <w:jc w:val="both"/>
      </w:pPr>
      <w:r w:rsidRPr="001D205B">
        <w:t>Địa chỉ liên hệ: Viện KHXH&amp;NV, Trường Đại học Vinh</w:t>
      </w:r>
    </w:p>
    <w:p w:rsidR="000D4F2D" w:rsidRPr="001D205B" w:rsidRDefault="000D4F2D" w:rsidP="00342BBB">
      <w:pPr>
        <w:widowControl w:val="0"/>
        <w:autoSpaceDE w:val="0"/>
        <w:autoSpaceDN w:val="0"/>
        <w:adjustRightInd w:val="0"/>
        <w:jc w:val="both"/>
        <w:rPr>
          <w:bCs/>
        </w:rPr>
      </w:pPr>
      <w:r w:rsidRPr="001D205B">
        <w:t>Điện thoại, email: ong</w:t>
      </w:r>
      <w:r w:rsidRPr="001D205B">
        <w:rPr>
          <w:bCs/>
        </w:rPr>
        <w:t>maithuong@gmail.com</w:t>
      </w:r>
    </w:p>
    <w:p w:rsidR="000D4F2D" w:rsidRPr="001D205B" w:rsidRDefault="000D4F2D" w:rsidP="00342BBB">
      <w:pPr>
        <w:widowControl w:val="0"/>
        <w:autoSpaceDE w:val="0"/>
        <w:autoSpaceDN w:val="0"/>
        <w:adjustRightInd w:val="0"/>
        <w:jc w:val="both"/>
      </w:pPr>
      <w:r w:rsidRPr="001D205B">
        <w:t>Các h</w:t>
      </w:r>
      <w:r w:rsidRPr="001D205B">
        <w:rPr>
          <w:lang w:val="vi-VN"/>
        </w:rPr>
        <w:t xml:space="preserve">ướng nghiên cứu chính: </w:t>
      </w:r>
      <w:r w:rsidRPr="001D205B">
        <w:t>Công tác xã hội, xã hội học</w:t>
      </w:r>
    </w:p>
    <w:p w:rsidR="000D4F2D" w:rsidRPr="001D205B" w:rsidRDefault="000D4F2D" w:rsidP="00342BBB">
      <w:pPr>
        <w:widowControl w:val="0"/>
        <w:autoSpaceDE w:val="0"/>
        <w:autoSpaceDN w:val="0"/>
        <w:adjustRightInd w:val="0"/>
        <w:jc w:val="both"/>
        <w:rPr>
          <w:b/>
          <w:bCs/>
          <w:i/>
          <w:iCs/>
        </w:rPr>
      </w:pPr>
      <w:r w:rsidRPr="001D205B">
        <w:rPr>
          <w:b/>
          <w:bCs/>
          <w:i/>
          <w:iCs/>
        </w:rPr>
        <w:t>1.2. Thông tin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3"/>
        <w:gridCol w:w="1365"/>
        <w:gridCol w:w="4770"/>
      </w:tblGrid>
      <w:tr w:rsidR="000D4F2D" w:rsidRPr="001D205B" w:rsidTr="00EA69E3">
        <w:tc>
          <w:tcPr>
            <w:tcW w:w="9571" w:type="dxa"/>
            <w:gridSpan w:val="3"/>
          </w:tcPr>
          <w:p w:rsidR="000D4F2D" w:rsidRPr="001D205B" w:rsidRDefault="000D4F2D" w:rsidP="00342BBB">
            <w:pPr>
              <w:widowControl w:val="0"/>
              <w:tabs>
                <w:tab w:val="left" w:pos="0"/>
              </w:tabs>
            </w:pPr>
            <w:r w:rsidRPr="001D205B">
              <w:t xml:space="preserve">- Tên môn học (tiếng Việt): </w:t>
            </w:r>
            <w:r w:rsidRPr="001D205B">
              <w:rPr>
                <w:b/>
              </w:rPr>
              <w:t>Công tác xã hội với nhóm dân tộc thiểu số</w:t>
            </w:r>
          </w:p>
          <w:p w:rsidR="000D4F2D" w:rsidRPr="001D205B" w:rsidRDefault="000D4F2D" w:rsidP="00342BBB">
            <w:pPr>
              <w:widowControl w:val="0"/>
              <w:tabs>
                <w:tab w:val="left" w:pos="0"/>
              </w:tabs>
            </w:pPr>
            <w:r w:rsidRPr="001D205B">
              <w:tab/>
            </w:r>
            <w:r w:rsidRPr="001D205B">
              <w:tab/>
              <w:t xml:space="preserve">                        (tiếng Anh): Social work with ethnic minority groups</w:t>
            </w:r>
          </w:p>
        </w:tc>
      </w:tr>
      <w:tr w:rsidR="000D4F2D" w:rsidRPr="001D205B" w:rsidTr="00EA69E3">
        <w:tc>
          <w:tcPr>
            <w:tcW w:w="9571" w:type="dxa"/>
            <w:gridSpan w:val="3"/>
            <w:tcBorders>
              <w:bottom w:val="single" w:sz="4" w:space="0" w:color="auto"/>
            </w:tcBorders>
          </w:tcPr>
          <w:p w:rsidR="000D4F2D" w:rsidRPr="001D205B" w:rsidRDefault="000D4F2D" w:rsidP="00342BBB">
            <w:pPr>
              <w:widowControl w:val="0"/>
              <w:tabs>
                <w:tab w:val="left" w:pos="0"/>
              </w:tabs>
              <w:ind w:right="-5"/>
              <w:rPr>
                <w:b/>
                <w:bCs/>
                <w:lang w:val="vi-VN"/>
              </w:rPr>
            </w:pPr>
            <w:r w:rsidRPr="001D205B">
              <w:t>- Mã số môn học: SOW30024</w:t>
            </w:r>
          </w:p>
        </w:tc>
      </w:tr>
      <w:tr w:rsidR="000D4F2D" w:rsidRPr="001D205B" w:rsidTr="00EA69E3">
        <w:tc>
          <w:tcPr>
            <w:tcW w:w="4644" w:type="dxa"/>
            <w:gridSpan w:val="2"/>
            <w:tcBorders>
              <w:top w:val="single" w:sz="4" w:space="0" w:color="auto"/>
              <w:left w:val="single" w:sz="4" w:space="0" w:color="auto"/>
              <w:bottom w:val="single" w:sz="4" w:space="0" w:color="auto"/>
              <w:right w:val="nil"/>
            </w:tcBorders>
          </w:tcPr>
          <w:p w:rsidR="000D4F2D" w:rsidRPr="001D205B" w:rsidRDefault="000D4F2D" w:rsidP="00342BBB">
            <w:pPr>
              <w:widowControl w:val="0"/>
              <w:tabs>
                <w:tab w:val="left" w:pos="0"/>
              </w:tabs>
            </w:pPr>
            <w:r w:rsidRPr="001D205B">
              <w:t>- Thuộc khối kiến thức/kỹ năng:</w:t>
            </w:r>
          </w:p>
          <w:p w:rsidR="000D4F2D" w:rsidRPr="001D205B" w:rsidRDefault="000D4F2D" w:rsidP="00342BBB">
            <w:pPr>
              <w:widowControl w:val="0"/>
              <w:tabs>
                <w:tab w:val="left" w:pos="0"/>
              </w:tabs>
            </w:pPr>
            <w:r w:rsidRPr="001D205B">
              <w:tab/>
              <w:t>Kiến thức cơ bản</w:t>
            </w:r>
          </w:p>
          <w:p w:rsidR="000D4F2D" w:rsidRPr="001D205B" w:rsidRDefault="000D4F2D" w:rsidP="00342BBB">
            <w:pPr>
              <w:widowControl w:val="0"/>
              <w:tabs>
                <w:tab w:val="left" w:pos="0"/>
              </w:tabs>
              <w:rPr>
                <w:b/>
              </w:rPr>
            </w:pPr>
            <w:r w:rsidRPr="001D205B">
              <w:rPr>
                <w:b/>
              </w:rPr>
              <w:t xml:space="preserve">           Kiến thức chuyên ngành</w:t>
            </w:r>
          </w:p>
          <w:p w:rsidR="000D4F2D" w:rsidRPr="001D205B" w:rsidRDefault="000D4F2D" w:rsidP="00342BBB">
            <w:pPr>
              <w:widowControl w:val="0"/>
              <w:tabs>
                <w:tab w:val="left" w:pos="0"/>
              </w:tabs>
            </w:pPr>
            <w:r w:rsidRPr="001D205B">
              <w:t xml:space="preserve">           Môn học chuyên về kỹ năng chung</w:t>
            </w:r>
          </w:p>
        </w:tc>
        <w:tc>
          <w:tcPr>
            <w:tcW w:w="4927" w:type="dxa"/>
            <w:tcBorders>
              <w:top w:val="single" w:sz="4" w:space="0" w:color="auto"/>
              <w:left w:val="nil"/>
              <w:bottom w:val="single" w:sz="4" w:space="0" w:color="auto"/>
              <w:right w:val="single" w:sz="4" w:space="0" w:color="auto"/>
            </w:tcBorders>
          </w:tcPr>
          <w:p w:rsidR="000D4F2D" w:rsidRPr="001D205B" w:rsidRDefault="000D4F2D" w:rsidP="00342BBB">
            <w:pPr>
              <w:widowControl w:val="0"/>
              <w:tabs>
                <w:tab w:val="left" w:pos="0"/>
              </w:tabs>
            </w:pPr>
          </w:p>
          <w:p w:rsidR="000D4F2D" w:rsidRPr="001D205B" w:rsidRDefault="000D4F2D" w:rsidP="00342BBB">
            <w:pPr>
              <w:widowControl w:val="0"/>
              <w:tabs>
                <w:tab w:val="left" w:pos="0"/>
              </w:tabs>
            </w:pPr>
            <w:r w:rsidRPr="001D205B">
              <w:t xml:space="preserve">   Kiến thức cơ sở ngành</w:t>
            </w:r>
          </w:p>
          <w:p w:rsidR="000D4F2D" w:rsidRPr="001D205B" w:rsidRDefault="000D4F2D" w:rsidP="00342BBB">
            <w:pPr>
              <w:widowControl w:val="0"/>
              <w:tabs>
                <w:tab w:val="left" w:pos="0"/>
              </w:tabs>
            </w:pPr>
            <w:r w:rsidRPr="001D205B">
              <w:t xml:space="preserve">   Kiến thức khác</w:t>
            </w:r>
          </w:p>
          <w:p w:rsidR="000D4F2D" w:rsidRPr="001D205B" w:rsidRDefault="000D4F2D" w:rsidP="00342BBB">
            <w:pPr>
              <w:widowControl w:val="0"/>
              <w:tabs>
                <w:tab w:val="left" w:pos="0"/>
              </w:tabs>
            </w:pPr>
            <w:r w:rsidRPr="001D205B">
              <w:t xml:space="preserve">   Môn học đồ án tốt nghiệp</w:t>
            </w:r>
          </w:p>
        </w:tc>
      </w:tr>
      <w:tr w:rsidR="000D4F2D" w:rsidRPr="001D205B" w:rsidTr="00EA69E3">
        <w:tc>
          <w:tcPr>
            <w:tcW w:w="3227" w:type="dxa"/>
            <w:tcBorders>
              <w:top w:val="single" w:sz="4" w:space="0" w:color="auto"/>
            </w:tcBorders>
          </w:tcPr>
          <w:p w:rsidR="000D4F2D" w:rsidRPr="001D205B" w:rsidRDefault="000D4F2D" w:rsidP="00342BBB">
            <w:pPr>
              <w:widowControl w:val="0"/>
              <w:tabs>
                <w:tab w:val="left" w:pos="0"/>
              </w:tabs>
            </w:pPr>
            <w:r w:rsidRPr="001D205B">
              <w:t>- Số tín chỉ:</w:t>
            </w:r>
          </w:p>
        </w:tc>
        <w:tc>
          <w:tcPr>
            <w:tcW w:w="6344" w:type="dxa"/>
            <w:gridSpan w:val="2"/>
            <w:tcBorders>
              <w:top w:val="single" w:sz="4" w:space="0" w:color="auto"/>
            </w:tcBorders>
          </w:tcPr>
          <w:p w:rsidR="000D4F2D" w:rsidRPr="001D205B" w:rsidRDefault="000D4F2D" w:rsidP="00342BBB">
            <w:pPr>
              <w:widowControl w:val="0"/>
              <w:tabs>
                <w:tab w:val="left" w:pos="0"/>
              </w:tabs>
            </w:pPr>
            <w:r w:rsidRPr="001D205B">
              <w:t>04</w:t>
            </w:r>
          </w:p>
        </w:tc>
      </w:tr>
      <w:tr w:rsidR="000D4F2D" w:rsidRPr="001D205B" w:rsidTr="00EA69E3">
        <w:tc>
          <w:tcPr>
            <w:tcW w:w="3227" w:type="dxa"/>
          </w:tcPr>
          <w:p w:rsidR="000D4F2D" w:rsidRPr="001D205B" w:rsidRDefault="000D4F2D" w:rsidP="00342BBB">
            <w:pPr>
              <w:widowControl w:val="0"/>
              <w:tabs>
                <w:tab w:val="left" w:pos="0"/>
              </w:tabs>
            </w:pPr>
            <w:r w:rsidRPr="001D205B">
              <w:t xml:space="preserve">  + Số tiết lý thuyết:</w:t>
            </w:r>
          </w:p>
        </w:tc>
        <w:tc>
          <w:tcPr>
            <w:tcW w:w="6344" w:type="dxa"/>
            <w:gridSpan w:val="2"/>
          </w:tcPr>
          <w:p w:rsidR="000D4F2D" w:rsidRPr="001D205B" w:rsidRDefault="000D4F2D" w:rsidP="00342BBB">
            <w:pPr>
              <w:widowControl w:val="0"/>
              <w:tabs>
                <w:tab w:val="left" w:pos="0"/>
              </w:tabs>
            </w:pPr>
            <w:r w:rsidRPr="001D205B">
              <w:t>40 tiết</w:t>
            </w:r>
          </w:p>
        </w:tc>
      </w:tr>
      <w:tr w:rsidR="000D4F2D" w:rsidRPr="001D205B" w:rsidTr="00EA69E3">
        <w:tc>
          <w:tcPr>
            <w:tcW w:w="3227" w:type="dxa"/>
          </w:tcPr>
          <w:p w:rsidR="000D4F2D" w:rsidRPr="001D205B" w:rsidRDefault="000D4F2D" w:rsidP="00342BBB">
            <w:pPr>
              <w:widowControl w:val="0"/>
              <w:tabs>
                <w:tab w:val="left" w:pos="0"/>
              </w:tabs>
            </w:pPr>
            <w:r w:rsidRPr="001D205B">
              <w:t xml:space="preserve">  + Số tiết thảo luận/bài tập:</w:t>
            </w:r>
          </w:p>
        </w:tc>
        <w:tc>
          <w:tcPr>
            <w:tcW w:w="6344" w:type="dxa"/>
            <w:gridSpan w:val="2"/>
          </w:tcPr>
          <w:p w:rsidR="000D4F2D" w:rsidRPr="001D205B" w:rsidRDefault="000D4F2D" w:rsidP="00342BBB">
            <w:pPr>
              <w:widowControl w:val="0"/>
              <w:tabs>
                <w:tab w:val="left" w:pos="0"/>
              </w:tabs>
            </w:pPr>
            <w:r w:rsidRPr="001D205B">
              <w:t>12 tiết</w:t>
            </w:r>
          </w:p>
        </w:tc>
      </w:tr>
      <w:tr w:rsidR="000D4F2D" w:rsidRPr="001D205B" w:rsidTr="00EA69E3">
        <w:tc>
          <w:tcPr>
            <w:tcW w:w="3227" w:type="dxa"/>
          </w:tcPr>
          <w:p w:rsidR="000D4F2D" w:rsidRPr="001D205B" w:rsidRDefault="000D4F2D" w:rsidP="00342BBB">
            <w:pPr>
              <w:widowControl w:val="0"/>
              <w:tabs>
                <w:tab w:val="left" w:pos="0"/>
              </w:tabs>
            </w:pPr>
            <w:r w:rsidRPr="001D205B">
              <w:t xml:space="preserve">  + Số tiết thực hành:</w:t>
            </w:r>
          </w:p>
        </w:tc>
        <w:tc>
          <w:tcPr>
            <w:tcW w:w="6344" w:type="dxa"/>
            <w:gridSpan w:val="2"/>
          </w:tcPr>
          <w:p w:rsidR="000D4F2D" w:rsidRPr="001D205B" w:rsidRDefault="000D4F2D" w:rsidP="00342BBB">
            <w:pPr>
              <w:widowControl w:val="0"/>
              <w:tabs>
                <w:tab w:val="left" w:pos="0"/>
              </w:tabs>
            </w:pPr>
            <w:r w:rsidRPr="001D205B">
              <w:t>0 tiết</w:t>
            </w:r>
          </w:p>
        </w:tc>
      </w:tr>
      <w:tr w:rsidR="000D4F2D" w:rsidRPr="001D205B" w:rsidTr="00EA69E3">
        <w:tc>
          <w:tcPr>
            <w:tcW w:w="3227" w:type="dxa"/>
          </w:tcPr>
          <w:p w:rsidR="000D4F2D" w:rsidRPr="001D205B" w:rsidRDefault="000D4F2D" w:rsidP="00342BBB">
            <w:pPr>
              <w:widowControl w:val="0"/>
              <w:tabs>
                <w:tab w:val="left" w:pos="0"/>
              </w:tabs>
            </w:pPr>
            <w:r w:rsidRPr="001D205B">
              <w:t xml:space="preserve">  + Số tiết hoạt động nhóm:</w:t>
            </w:r>
          </w:p>
        </w:tc>
        <w:tc>
          <w:tcPr>
            <w:tcW w:w="6344" w:type="dxa"/>
            <w:gridSpan w:val="2"/>
          </w:tcPr>
          <w:p w:rsidR="000D4F2D" w:rsidRPr="001D205B" w:rsidRDefault="000D4F2D" w:rsidP="00342BBB">
            <w:pPr>
              <w:widowControl w:val="0"/>
              <w:tabs>
                <w:tab w:val="left" w:pos="0"/>
              </w:tabs>
            </w:pPr>
            <w:r w:rsidRPr="001D205B">
              <w:t>08 tiết</w:t>
            </w:r>
          </w:p>
        </w:tc>
      </w:tr>
      <w:tr w:rsidR="000D4F2D" w:rsidRPr="001D205B" w:rsidTr="00EA69E3">
        <w:tc>
          <w:tcPr>
            <w:tcW w:w="3227" w:type="dxa"/>
          </w:tcPr>
          <w:p w:rsidR="000D4F2D" w:rsidRPr="001D205B" w:rsidRDefault="000D4F2D" w:rsidP="00342BBB">
            <w:pPr>
              <w:widowControl w:val="0"/>
              <w:tabs>
                <w:tab w:val="left" w:pos="0"/>
              </w:tabs>
            </w:pPr>
            <w:r w:rsidRPr="001D205B">
              <w:t xml:space="preserve">  + Số tiết tự học:</w:t>
            </w:r>
          </w:p>
        </w:tc>
        <w:tc>
          <w:tcPr>
            <w:tcW w:w="6344" w:type="dxa"/>
            <w:gridSpan w:val="2"/>
          </w:tcPr>
          <w:p w:rsidR="000D4F2D" w:rsidRPr="001D205B" w:rsidRDefault="000D4F2D" w:rsidP="00342BBB">
            <w:pPr>
              <w:widowControl w:val="0"/>
              <w:tabs>
                <w:tab w:val="left" w:pos="0"/>
              </w:tabs>
            </w:pPr>
            <w:r w:rsidRPr="001D205B">
              <w:t>120 tiết</w:t>
            </w:r>
          </w:p>
        </w:tc>
      </w:tr>
      <w:tr w:rsidR="000D4F2D" w:rsidRPr="001D205B" w:rsidTr="00EA69E3">
        <w:tc>
          <w:tcPr>
            <w:tcW w:w="3227" w:type="dxa"/>
          </w:tcPr>
          <w:p w:rsidR="000D4F2D" w:rsidRPr="001D205B" w:rsidRDefault="000D4F2D" w:rsidP="00342BBB">
            <w:pPr>
              <w:widowControl w:val="0"/>
              <w:tabs>
                <w:tab w:val="left" w:pos="0"/>
              </w:tabs>
            </w:pPr>
            <w:r w:rsidRPr="001D205B">
              <w:t>- Môn học tiên quyết:</w:t>
            </w:r>
          </w:p>
        </w:tc>
        <w:tc>
          <w:tcPr>
            <w:tcW w:w="6344" w:type="dxa"/>
            <w:gridSpan w:val="2"/>
          </w:tcPr>
          <w:p w:rsidR="000D4F2D" w:rsidRPr="001D205B" w:rsidRDefault="000D4F2D" w:rsidP="00342BBB">
            <w:pPr>
              <w:widowControl w:val="0"/>
              <w:tabs>
                <w:tab w:val="left" w:pos="0"/>
              </w:tabs>
            </w:pPr>
            <w:r w:rsidRPr="001D205B">
              <w:t>Không</w:t>
            </w:r>
          </w:p>
        </w:tc>
      </w:tr>
      <w:tr w:rsidR="000D4F2D" w:rsidRPr="001D205B" w:rsidTr="00EA69E3">
        <w:tc>
          <w:tcPr>
            <w:tcW w:w="3227" w:type="dxa"/>
          </w:tcPr>
          <w:p w:rsidR="000D4F2D" w:rsidRPr="001D205B" w:rsidRDefault="000D4F2D" w:rsidP="00342BBB">
            <w:pPr>
              <w:widowControl w:val="0"/>
              <w:tabs>
                <w:tab w:val="left" w:pos="0"/>
              </w:tabs>
            </w:pPr>
            <w:r w:rsidRPr="001D205B">
              <w:t>- Môn học song hành:</w:t>
            </w:r>
          </w:p>
        </w:tc>
        <w:tc>
          <w:tcPr>
            <w:tcW w:w="6344" w:type="dxa"/>
            <w:gridSpan w:val="2"/>
          </w:tcPr>
          <w:p w:rsidR="000D4F2D" w:rsidRPr="001D205B" w:rsidRDefault="000D4F2D" w:rsidP="00342BBB">
            <w:pPr>
              <w:widowControl w:val="0"/>
              <w:tabs>
                <w:tab w:val="left" w:pos="0"/>
              </w:tabs>
            </w:pPr>
            <w:r w:rsidRPr="001D205B">
              <w:t>Không</w:t>
            </w:r>
          </w:p>
        </w:tc>
      </w:tr>
    </w:tbl>
    <w:p w:rsidR="000D4F2D" w:rsidRPr="001D205B" w:rsidRDefault="000D4F2D" w:rsidP="00342BBB">
      <w:pPr>
        <w:pStyle w:val="Heading2"/>
        <w:keepNext w:val="0"/>
        <w:widowControl w:val="0"/>
        <w:spacing w:before="0" w:after="0"/>
        <w:rPr>
          <w:rFonts w:ascii="Times New Roman" w:hAnsi="Times New Roman"/>
          <w:sz w:val="24"/>
          <w:szCs w:val="24"/>
        </w:rPr>
      </w:pPr>
      <w:bookmarkStart w:id="1113" w:name="_Toc49718966"/>
      <w:r w:rsidRPr="001D205B">
        <w:rPr>
          <w:rFonts w:ascii="Times New Roman" w:hAnsi="Times New Roman"/>
          <w:sz w:val="24"/>
          <w:szCs w:val="24"/>
        </w:rPr>
        <w:t>2.Mô tả học phần</w:t>
      </w:r>
      <w:bookmarkEnd w:id="1113"/>
    </w:p>
    <w:p w:rsidR="000D4F2D" w:rsidRPr="001D205B" w:rsidRDefault="000D4F2D" w:rsidP="00342BBB">
      <w:pPr>
        <w:widowControl w:val="0"/>
        <w:ind w:firstLine="567"/>
        <w:jc w:val="both"/>
        <w:rPr>
          <w:spacing w:val="-2"/>
        </w:rPr>
      </w:pPr>
      <w:r w:rsidRPr="001D205B">
        <w:t xml:space="preserve">Môn học </w:t>
      </w:r>
      <w:r w:rsidRPr="001D205B">
        <w:rPr>
          <w:lang w:val="pt-BR"/>
        </w:rPr>
        <w:t>góp phần trang bị những kiến thức cơ bản về dân tộc và dân tộc thiểu số; những đặc điểm, các vấn đề khó khăn cũng như các chính sách xã hội đối với nhóm dân tộc thiểu số hiện nay. Hơn nữa, học phần còn đi sâu vào một số lĩnh vực công tác xã hội với nhóm dân tộc thiểu số tiêu biểu như: công tác xã hội với vấn đề nghèo đói; công tác xã hội trong hỗ trợ giải quyết vấn đề văn hóa, lối sống; công tác xã hội với vấn đề chăm sóc sức khỏe, vệ sinh môi trường; công tác xã hội với vấn đề giáo dục, bất bình đẳng giới trong nhóm dân tộc thiểu số.</w:t>
      </w:r>
    </w:p>
    <w:p w:rsidR="000D4F2D" w:rsidRPr="001D205B" w:rsidRDefault="000D4F2D" w:rsidP="00342BBB">
      <w:pPr>
        <w:pStyle w:val="Heading2"/>
        <w:keepNext w:val="0"/>
        <w:widowControl w:val="0"/>
        <w:spacing w:before="0" w:after="0"/>
        <w:rPr>
          <w:rFonts w:ascii="Times New Roman" w:hAnsi="Times New Roman"/>
          <w:sz w:val="24"/>
          <w:szCs w:val="24"/>
        </w:rPr>
      </w:pPr>
      <w:bookmarkStart w:id="1114" w:name="_Toc49718967"/>
      <w:r w:rsidRPr="001D205B">
        <w:rPr>
          <w:rFonts w:ascii="Times New Roman" w:hAnsi="Times New Roman"/>
          <w:sz w:val="24"/>
          <w:szCs w:val="24"/>
        </w:rPr>
        <w:t>3. Mục tiêu học phần</w:t>
      </w:r>
      <w:bookmarkEnd w:id="11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4510"/>
        <w:gridCol w:w="1796"/>
        <w:gridCol w:w="1551"/>
      </w:tblGrid>
      <w:tr w:rsidR="000D4F2D" w:rsidRPr="001D205B" w:rsidTr="00EA69E3">
        <w:tc>
          <w:tcPr>
            <w:tcW w:w="1271" w:type="dxa"/>
            <w:vAlign w:val="center"/>
          </w:tcPr>
          <w:p w:rsidR="000D4F2D" w:rsidRPr="001D205B" w:rsidRDefault="000D4F2D" w:rsidP="00342BBB">
            <w:pPr>
              <w:widowControl w:val="0"/>
              <w:tabs>
                <w:tab w:val="left" w:pos="0"/>
              </w:tabs>
              <w:jc w:val="center"/>
              <w:rPr>
                <w:b/>
              </w:rPr>
            </w:pPr>
            <w:r w:rsidRPr="001D205B">
              <w:rPr>
                <w:b/>
              </w:rPr>
              <w:t>Mục tiêu (Gx)</w:t>
            </w:r>
          </w:p>
        </w:tc>
        <w:tc>
          <w:tcPr>
            <w:tcW w:w="4510" w:type="dxa"/>
            <w:vAlign w:val="center"/>
          </w:tcPr>
          <w:p w:rsidR="000D4F2D" w:rsidRPr="001D205B" w:rsidRDefault="000D4F2D" w:rsidP="00342BBB">
            <w:pPr>
              <w:widowControl w:val="0"/>
              <w:tabs>
                <w:tab w:val="left" w:pos="0"/>
              </w:tabs>
              <w:jc w:val="center"/>
              <w:rPr>
                <w:b/>
              </w:rPr>
            </w:pPr>
            <w:r w:rsidRPr="001D205B">
              <w:rPr>
                <w:b/>
              </w:rPr>
              <w:t>Mô tả mục tiêu</w:t>
            </w:r>
          </w:p>
        </w:tc>
        <w:tc>
          <w:tcPr>
            <w:tcW w:w="1796" w:type="dxa"/>
            <w:vAlign w:val="center"/>
          </w:tcPr>
          <w:p w:rsidR="000D4F2D" w:rsidRPr="001D205B" w:rsidRDefault="000D4F2D" w:rsidP="00342BBB">
            <w:pPr>
              <w:widowControl w:val="0"/>
              <w:tabs>
                <w:tab w:val="left" w:pos="0"/>
              </w:tabs>
              <w:jc w:val="center"/>
              <w:rPr>
                <w:b/>
              </w:rPr>
            </w:pPr>
            <w:r w:rsidRPr="001D205B">
              <w:rPr>
                <w:b/>
              </w:rPr>
              <w:t>CĐR của CTĐT</w:t>
            </w:r>
          </w:p>
        </w:tc>
        <w:tc>
          <w:tcPr>
            <w:tcW w:w="1551" w:type="dxa"/>
            <w:vAlign w:val="center"/>
          </w:tcPr>
          <w:p w:rsidR="000D4F2D" w:rsidRPr="001D205B" w:rsidRDefault="000D4F2D" w:rsidP="00342BBB">
            <w:pPr>
              <w:widowControl w:val="0"/>
              <w:tabs>
                <w:tab w:val="left" w:pos="0"/>
              </w:tabs>
              <w:jc w:val="center"/>
              <w:rPr>
                <w:b/>
              </w:rPr>
            </w:pPr>
            <w:r w:rsidRPr="001D205B">
              <w:rPr>
                <w:b/>
              </w:rPr>
              <w:t>TĐNL của CTĐT</w:t>
            </w:r>
          </w:p>
        </w:tc>
      </w:tr>
      <w:tr w:rsidR="000D4F2D" w:rsidRPr="001D205B" w:rsidTr="00EA69E3">
        <w:tc>
          <w:tcPr>
            <w:tcW w:w="1271" w:type="dxa"/>
          </w:tcPr>
          <w:p w:rsidR="000D4F2D" w:rsidRPr="001D205B" w:rsidRDefault="000D4F2D" w:rsidP="00342BBB">
            <w:pPr>
              <w:widowControl w:val="0"/>
              <w:tabs>
                <w:tab w:val="left" w:pos="0"/>
              </w:tabs>
              <w:jc w:val="center"/>
              <w:rPr>
                <w:b/>
              </w:rPr>
            </w:pPr>
          </w:p>
          <w:p w:rsidR="000D4F2D" w:rsidRPr="001D205B" w:rsidRDefault="000D4F2D" w:rsidP="00342BBB">
            <w:pPr>
              <w:widowControl w:val="0"/>
              <w:tabs>
                <w:tab w:val="left" w:pos="0"/>
              </w:tabs>
              <w:jc w:val="center"/>
              <w:rPr>
                <w:b/>
              </w:rPr>
            </w:pPr>
          </w:p>
          <w:p w:rsidR="000D4F2D" w:rsidRPr="001D205B" w:rsidRDefault="000D4F2D" w:rsidP="00342BBB">
            <w:pPr>
              <w:widowControl w:val="0"/>
              <w:tabs>
                <w:tab w:val="left" w:pos="0"/>
              </w:tabs>
              <w:jc w:val="center"/>
              <w:rPr>
                <w:b/>
              </w:rPr>
            </w:pPr>
            <w:r w:rsidRPr="001D205B">
              <w:rPr>
                <w:b/>
              </w:rPr>
              <w:t>G1</w:t>
            </w:r>
          </w:p>
        </w:tc>
        <w:tc>
          <w:tcPr>
            <w:tcW w:w="4510" w:type="dxa"/>
            <w:vAlign w:val="center"/>
          </w:tcPr>
          <w:p w:rsidR="000D4F2D" w:rsidRPr="001D205B" w:rsidRDefault="000D4F2D" w:rsidP="00342BBB">
            <w:pPr>
              <w:widowControl w:val="0"/>
              <w:tabs>
                <w:tab w:val="left" w:pos="0"/>
              </w:tabs>
              <w:jc w:val="both"/>
              <w:rPr>
                <w:spacing w:val="6"/>
              </w:rPr>
            </w:pPr>
            <w:r w:rsidRPr="001D205B">
              <w:rPr>
                <w:spacing w:val="6"/>
              </w:rPr>
              <w:t>- Nhớ được những vấn đề thuộc về lý luận chung của CTXH với nhóm dân tộc thiểu số như khái  niệm, các đặc điểm nhân khẩu học,... Biết được thực trạng một số vấn đề đang xẩy ra trong các nhóm dân tộc thiểu số ở Việt Nam</w:t>
            </w:r>
          </w:p>
        </w:tc>
        <w:tc>
          <w:tcPr>
            <w:tcW w:w="1796" w:type="dxa"/>
            <w:vAlign w:val="center"/>
          </w:tcPr>
          <w:p w:rsidR="000D4F2D" w:rsidRPr="001D205B" w:rsidRDefault="000D4F2D" w:rsidP="00342BBB">
            <w:pPr>
              <w:widowControl w:val="0"/>
              <w:tabs>
                <w:tab w:val="left" w:pos="0"/>
              </w:tabs>
              <w:jc w:val="center"/>
            </w:pPr>
            <w:r w:rsidRPr="001D205B">
              <w:t>1.3.1, 1.3.4</w:t>
            </w:r>
          </w:p>
        </w:tc>
        <w:tc>
          <w:tcPr>
            <w:tcW w:w="1551" w:type="dxa"/>
            <w:vAlign w:val="center"/>
          </w:tcPr>
          <w:p w:rsidR="000D4F2D" w:rsidRPr="001D205B" w:rsidRDefault="000D4F2D" w:rsidP="00342BBB">
            <w:pPr>
              <w:widowControl w:val="0"/>
              <w:tabs>
                <w:tab w:val="left" w:pos="0"/>
              </w:tabs>
              <w:jc w:val="center"/>
            </w:pPr>
            <w:r w:rsidRPr="001D205B">
              <w:t>2.5</w:t>
            </w:r>
          </w:p>
        </w:tc>
      </w:tr>
      <w:tr w:rsidR="000D4F2D" w:rsidRPr="001D205B" w:rsidTr="00EA69E3">
        <w:trPr>
          <w:trHeight w:val="1266"/>
        </w:trPr>
        <w:tc>
          <w:tcPr>
            <w:tcW w:w="1271" w:type="dxa"/>
            <w:vAlign w:val="center"/>
          </w:tcPr>
          <w:p w:rsidR="000D4F2D" w:rsidRPr="001D205B" w:rsidRDefault="000D4F2D" w:rsidP="00342BBB">
            <w:pPr>
              <w:widowControl w:val="0"/>
              <w:tabs>
                <w:tab w:val="left" w:pos="0"/>
              </w:tabs>
              <w:jc w:val="center"/>
              <w:rPr>
                <w:b/>
              </w:rPr>
            </w:pPr>
            <w:r w:rsidRPr="001D205B">
              <w:rPr>
                <w:b/>
              </w:rPr>
              <w:lastRenderedPageBreak/>
              <w:t>G2</w:t>
            </w:r>
          </w:p>
        </w:tc>
        <w:tc>
          <w:tcPr>
            <w:tcW w:w="4510" w:type="dxa"/>
          </w:tcPr>
          <w:p w:rsidR="000D4F2D" w:rsidRPr="001D205B" w:rsidRDefault="000D4F2D" w:rsidP="00342BBB">
            <w:pPr>
              <w:widowControl w:val="0"/>
              <w:tabs>
                <w:tab w:val="left" w:pos="0"/>
              </w:tabs>
              <w:jc w:val="both"/>
            </w:pPr>
            <w:r w:rsidRPr="001D205B">
              <w:t>- Hiểu được sự phân bố dân cư, các chính sách xã hội,.. đối với nhóm dân tộc thiểu số. Hiểu được một số phương pháp, công cụ mà nhân viên công tác xã hội có thể sử dụng trong quá trình làm việc.</w:t>
            </w:r>
          </w:p>
        </w:tc>
        <w:tc>
          <w:tcPr>
            <w:tcW w:w="1796" w:type="dxa"/>
            <w:vAlign w:val="center"/>
          </w:tcPr>
          <w:p w:rsidR="000D4F2D" w:rsidRPr="001D205B" w:rsidRDefault="000D4F2D" w:rsidP="00342BBB">
            <w:pPr>
              <w:widowControl w:val="0"/>
              <w:tabs>
                <w:tab w:val="left" w:pos="0"/>
              </w:tabs>
              <w:jc w:val="center"/>
            </w:pPr>
            <w:r w:rsidRPr="001D205B">
              <w:t>2.1.1, 2.1.3</w:t>
            </w:r>
          </w:p>
        </w:tc>
        <w:tc>
          <w:tcPr>
            <w:tcW w:w="1551" w:type="dxa"/>
            <w:vAlign w:val="center"/>
          </w:tcPr>
          <w:p w:rsidR="000D4F2D" w:rsidRPr="001D205B" w:rsidRDefault="000D4F2D" w:rsidP="00342BBB">
            <w:pPr>
              <w:widowControl w:val="0"/>
              <w:tabs>
                <w:tab w:val="left" w:pos="0"/>
              </w:tabs>
              <w:jc w:val="center"/>
            </w:pPr>
            <w:r w:rsidRPr="001D205B">
              <w:t>3.0</w:t>
            </w:r>
          </w:p>
        </w:tc>
      </w:tr>
      <w:tr w:rsidR="000D4F2D" w:rsidRPr="001D205B" w:rsidTr="00EA69E3">
        <w:tc>
          <w:tcPr>
            <w:tcW w:w="1271" w:type="dxa"/>
            <w:vAlign w:val="center"/>
          </w:tcPr>
          <w:p w:rsidR="000D4F2D" w:rsidRPr="001D205B" w:rsidRDefault="000D4F2D" w:rsidP="00342BBB">
            <w:pPr>
              <w:widowControl w:val="0"/>
              <w:tabs>
                <w:tab w:val="left" w:pos="0"/>
              </w:tabs>
              <w:jc w:val="center"/>
              <w:rPr>
                <w:b/>
              </w:rPr>
            </w:pPr>
            <w:r w:rsidRPr="001D205B">
              <w:rPr>
                <w:b/>
              </w:rPr>
              <w:t>G3</w:t>
            </w:r>
          </w:p>
        </w:tc>
        <w:tc>
          <w:tcPr>
            <w:tcW w:w="4510" w:type="dxa"/>
            <w:vAlign w:val="center"/>
          </w:tcPr>
          <w:p w:rsidR="000D4F2D" w:rsidRPr="001D205B" w:rsidRDefault="000D4F2D" w:rsidP="00342BBB">
            <w:pPr>
              <w:widowControl w:val="0"/>
              <w:tabs>
                <w:tab w:val="left" w:pos="0"/>
              </w:tabs>
              <w:jc w:val="both"/>
              <w:rPr>
                <w:iCs/>
                <w:lang w:eastAsia="vi-VN"/>
              </w:rPr>
            </w:pPr>
            <w:r w:rsidRPr="001D205B">
              <w:rPr>
                <w:iCs/>
                <w:lang w:eastAsia="vi-VN"/>
              </w:rPr>
              <w:t>- Có kỹ năng làm việc nhóm và thực hiện kỹ năng lãnh đạo nhóm, giải quyết các vấn đề liên quan đến công tác xã hội với nhóm dân tộc thiể số</w:t>
            </w:r>
          </w:p>
        </w:tc>
        <w:tc>
          <w:tcPr>
            <w:tcW w:w="1796" w:type="dxa"/>
            <w:vAlign w:val="center"/>
          </w:tcPr>
          <w:p w:rsidR="000D4F2D" w:rsidRPr="001D205B" w:rsidRDefault="000D4F2D" w:rsidP="00342BBB">
            <w:pPr>
              <w:widowControl w:val="0"/>
              <w:tabs>
                <w:tab w:val="left" w:pos="0"/>
              </w:tabs>
              <w:jc w:val="center"/>
            </w:pPr>
            <w:r w:rsidRPr="001D205B">
              <w:t>3.1.2</w:t>
            </w:r>
          </w:p>
          <w:p w:rsidR="000D4F2D" w:rsidRPr="001D205B" w:rsidRDefault="000D4F2D" w:rsidP="00342BBB">
            <w:pPr>
              <w:widowControl w:val="0"/>
              <w:tabs>
                <w:tab w:val="left" w:pos="0"/>
              </w:tabs>
              <w:jc w:val="center"/>
            </w:pPr>
            <w:r w:rsidRPr="001D205B">
              <w:t>3.1.4</w:t>
            </w:r>
          </w:p>
        </w:tc>
        <w:tc>
          <w:tcPr>
            <w:tcW w:w="1551" w:type="dxa"/>
            <w:vAlign w:val="center"/>
          </w:tcPr>
          <w:p w:rsidR="000D4F2D" w:rsidRPr="001D205B" w:rsidRDefault="000D4F2D" w:rsidP="00342BBB">
            <w:pPr>
              <w:widowControl w:val="0"/>
              <w:tabs>
                <w:tab w:val="left" w:pos="0"/>
              </w:tabs>
              <w:jc w:val="center"/>
            </w:pPr>
            <w:r w:rsidRPr="001D205B">
              <w:t>3.5</w:t>
            </w:r>
          </w:p>
        </w:tc>
      </w:tr>
      <w:tr w:rsidR="000D4F2D" w:rsidRPr="001D205B" w:rsidTr="00EA69E3">
        <w:tc>
          <w:tcPr>
            <w:tcW w:w="1271" w:type="dxa"/>
            <w:vAlign w:val="center"/>
          </w:tcPr>
          <w:p w:rsidR="000D4F2D" w:rsidRPr="001D205B" w:rsidRDefault="000D4F2D" w:rsidP="00342BBB">
            <w:pPr>
              <w:widowControl w:val="0"/>
              <w:tabs>
                <w:tab w:val="left" w:pos="0"/>
              </w:tabs>
              <w:jc w:val="center"/>
              <w:rPr>
                <w:b/>
              </w:rPr>
            </w:pPr>
            <w:r w:rsidRPr="001D205B">
              <w:rPr>
                <w:b/>
              </w:rPr>
              <w:t>G4</w:t>
            </w:r>
          </w:p>
        </w:tc>
        <w:tc>
          <w:tcPr>
            <w:tcW w:w="4510" w:type="dxa"/>
            <w:vAlign w:val="center"/>
          </w:tcPr>
          <w:p w:rsidR="000D4F2D" w:rsidRPr="001D205B" w:rsidRDefault="000D4F2D" w:rsidP="00342BBB">
            <w:pPr>
              <w:widowControl w:val="0"/>
              <w:tabs>
                <w:tab w:val="left" w:pos="0"/>
              </w:tabs>
              <w:jc w:val="both"/>
              <w:rPr>
                <w:bCs/>
                <w:bdr w:val="none" w:sz="0" w:space="0" w:color="auto" w:frame="1"/>
              </w:rPr>
            </w:pPr>
            <w:r w:rsidRPr="001D205B">
              <w:rPr>
                <w:bCs/>
                <w:bdr w:val="none" w:sz="0" w:space="0" w:color="auto" w:frame="1"/>
              </w:rPr>
              <w:t>- Vận dụng được kiến thức CTXh với nhóm dân tộc thiểu số để tiến hành can thiệp, xây dựng các hoạt động, chương trình nhằm giải quyết vấn đề với hệ thống thân chủ.</w:t>
            </w:r>
          </w:p>
          <w:p w:rsidR="000D4F2D" w:rsidRPr="001D205B" w:rsidRDefault="000D4F2D" w:rsidP="00342BBB">
            <w:pPr>
              <w:widowControl w:val="0"/>
              <w:tabs>
                <w:tab w:val="left" w:pos="0"/>
              </w:tabs>
              <w:jc w:val="both"/>
              <w:rPr>
                <w:iCs/>
                <w:lang w:eastAsia="vi-VN"/>
              </w:rPr>
            </w:pPr>
            <w:r w:rsidRPr="001D205B">
              <w:rPr>
                <w:bCs/>
                <w:bdr w:val="none" w:sz="0" w:space="0" w:color="auto" w:frame="1"/>
              </w:rPr>
              <w:t>- Thực hiện được vai trò, trách nhiệm, đạo đức của người làm nghề CTXH</w:t>
            </w:r>
          </w:p>
        </w:tc>
        <w:tc>
          <w:tcPr>
            <w:tcW w:w="1796" w:type="dxa"/>
            <w:vAlign w:val="center"/>
          </w:tcPr>
          <w:p w:rsidR="000D4F2D" w:rsidRPr="001D205B" w:rsidRDefault="000D4F2D" w:rsidP="00342BBB">
            <w:pPr>
              <w:widowControl w:val="0"/>
              <w:tabs>
                <w:tab w:val="left" w:pos="0"/>
              </w:tabs>
              <w:jc w:val="center"/>
            </w:pPr>
            <w:r w:rsidRPr="001D205B">
              <w:t>4.1.1, 4.3.1, 4.4.1, 4.4.3, 4.5.1</w:t>
            </w:r>
          </w:p>
        </w:tc>
        <w:tc>
          <w:tcPr>
            <w:tcW w:w="1551" w:type="dxa"/>
            <w:vAlign w:val="center"/>
          </w:tcPr>
          <w:p w:rsidR="000D4F2D" w:rsidRPr="001D205B" w:rsidRDefault="000D4F2D" w:rsidP="00342BBB">
            <w:pPr>
              <w:widowControl w:val="0"/>
              <w:tabs>
                <w:tab w:val="left" w:pos="0"/>
              </w:tabs>
              <w:jc w:val="center"/>
            </w:pPr>
            <w:r w:rsidRPr="001D205B">
              <w:t>3.5</w:t>
            </w:r>
          </w:p>
        </w:tc>
      </w:tr>
    </w:tbl>
    <w:p w:rsidR="000D4F2D" w:rsidRPr="001D205B" w:rsidRDefault="000D4F2D" w:rsidP="00342BBB">
      <w:pPr>
        <w:pStyle w:val="Heading2"/>
        <w:keepNext w:val="0"/>
        <w:widowControl w:val="0"/>
        <w:spacing w:before="0" w:after="0"/>
        <w:rPr>
          <w:rFonts w:ascii="Times New Roman" w:hAnsi="Times New Roman"/>
          <w:b w:val="0"/>
          <w:bCs w:val="0"/>
          <w:sz w:val="24"/>
          <w:szCs w:val="24"/>
        </w:rPr>
      </w:pPr>
      <w:bookmarkStart w:id="1115" w:name="_Toc49718968"/>
      <w:r w:rsidRPr="001D205B">
        <w:rPr>
          <w:rFonts w:ascii="Times New Roman" w:hAnsi="Times New Roman"/>
          <w:sz w:val="24"/>
          <w:szCs w:val="24"/>
        </w:rPr>
        <w:t>4. Chuẩn đầu ra học phần</w:t>
      </w:r>
      <w:bookmarkEnd w:id="1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861"/>
        <w:gridCol w:w="5082"/>
        <w:gridCol w:w="1343"/>
        <w:gridCol w:w="1244"/>
      </w:tblGrid>
      <w:tr w:rsidR="000D4F2D" w:rsidRPr="001D205B" w:rsidTr="00EA69E3">
        <w:tc>
          <w:tcPr>
            <w:tcW w:w="1619" w:type="dxa"/>
            <w:gridSpan w:val="2"/>
            <w:shd w:val="clear" w:color="auto" w:fill="DAEEF3"/>
            <w:vAlign w:val="center"/>
          </w:tcPr>
          <w:p w:rsidR="000D4F2D" w:rsidRPr="001D205B" w:rsidRDefault="000D4F2D" w:rsidP="00342BBB">
            <w:pPr>
              <w:widowControl w:val="0"/>
              <w:tabs>
                <w:tab w:val="left" w:pos="284"/>
                <w:tab w:val="left" w:pos="5954"/>
              </w:tabs>
              <w:autoSpaceDE w:val="0"/>
              <w:autoSpaceDN w:val="0"/>
              <w:adjustRightInd w:val="0"/>
              <w:jc w:val="center"/>
              <w:rPr>
                <w:b/>
                <w:bCs/>
              </w:rPr>
            </w:pPr>
            <w:r w:rsidRPr="001D205B">
              <w:rPr>
                <w:b/>
                <w:bCs/>
              </w:rPr>
              <w:t>Mục tiêu</w:t>
            </w:r>
          </w:p>
        </w:tc>
        <w:tc>
          <w:tcPr>
            <w:tcW w:w="5082" w:type="dxa"/>
            <w:shd w:val="clear" w:color="auto" w:fill="DAEEF3"/>
            <w:vAlign w:val="center"/>
          </w:tcPr>
          <w:p w:rsidR="000D4F2D" w:rsidRPr="001D205B" w:rsidRDefault="000D4F2D" w:rsidP="00342BBB">
            <w:pPr>
              <w:widowControl w:val="0"/>
              <w:tabs>
                <w:tab w:val="left" w:pos="284"/>
                <w:tab w:val="left" w:pos="5954"/>
              </w:tabs>
              <w:autoSpaceDE w:val="0"/>
              <w:autoSpaceDN w:val="0"/>
              <w:adjustRightInd w:val="0"/>
              <w:jc w:val="center"/>
              <w:rPr>
                <w:b/>
                <w:bCs/>
              </w:rPr>
            </w:pPr>
            <w:r w:rsidRPr="001D205B">
              <w:rPr>
                <w:b/>
              </w:rPr>
              <w:t>Nội dung CĐR học phần</w:t>
            </w:r>
          </w:p>
        </w:tc>
        <w:tc>
          <w:tcPr>
            <w:tcW w:w="1343" w:type="dxa"/>
            <w:shd w:val="clear" w:color="auto" w:fill="DAEEF3"/>
            <w:vAlign w:val="center"/>
          </w:tcPr>
          <w:p w:rsidR="000D4F2D" w:rsidRPr="001D205B" w:rsidRDefault="000D4F2D" w:rsidP="00342BBB">
            <w:pPr>
              <w:widowControl w:val="0"/>
              <w:tabs>
                <w:tab w:val="left" w:pos="284"/>
                <w:tab w:val="left" w:pos="5954"/>
              </w:tabs>
              <w:autoSpaceDE w:val="0"/>
              <w:autoSpaceDN w:val="0"/>
              <w:adjustRightInd w:val="0"/>
              <w:jc w:val="center"/>
              <w:rPr>
                <w:b/>
              </w:rPr>
            </w:pPr>
            <w:r w:rsidRPr="001D205B">
              <w:rPr>
                <w:b/>
              </w:rPr>
              <w:t>Trình độ năng lực</w:t>
            </w:r>
          </w:p>
        </w:tc>
        <w:tc>
          <w:tcPr>
            <w:tcW w:w="1244" w:type="dxa"/>
            <w:shd w:val="clear" w:color="auto" w:fill="DAEEF3"/>
            <w:vAlign w:val="center"/>
          </w:tcPr>
          <w:p w:rsidR="000D4F2D" w:rsidRPr="001D205B" w:rsidRDefault="000D4F2D" w:rsidP="00342BBB">
            <w:pPr>
              <w:widowControl w:val="0"/>
              <w:autoSpaceDE w:val="0"/>
              <w:autoSpaceDN w:val="0"/>
              <w:adjustRightInd w:val="0"/>
              <w:jc w:val="center"/>
              <w:rPr>
                <w:b/>
              </w:rPr>
            </w:pPr>
            <w:r w:rsidRPr="001D205B">
              <w:rPr>
                <w:b/>
              </w:rPr>
              <w:t>Mức độ giảng dạy</w:t>
            </w:r>
          </w:p>
        </w:tc>
      </w:tr>
      <w:tr w:rsidR="000D4F2D" w:rsidRPr="001D205B" w:rsidTr="00EA69E3">
        <w:tc>
          <w:tcPr>
            <w:tcW w:w="758" w:type="dxa"/>
            <w:vMerge w:val="restart"/>
            <w:shd w:val="clear" w:color="auto" w:fill="auto"/>
            <w:vAlign w:val="center"/>
          </w:tcPr>
          <w:p w:rsidR="000D4F2D" w:rsidRPr="001D205B" w:rsidRDefault="000D4F2D" w:rsidP="00342BBB">
            <w:pPr>
              <w:widowControl w:val="0"/>
              <w:autoSpaceDE w:val="0"/>
              <w:autoSpaceDN w:val="0"/>
              <w:adjustRightInd w:val="0"/>
              <w:jc w:val="center"/>
              <w:rPr>
                <w:b/>
                <w:bCs/>
              </w:rPr>
            </w:pPr>
          </w:p>
          <w:p w:rsidR="000D4F2D" w:rsidRPr="001D205B" w:rsidRDefault="000D4F2D" w:rsidP="00342BBB">
            <w:pPr>
              <w:widowControl w:val="0"/>
              <w:autoSpaceDE w:val="0"/>
              <w:autoSpaceDN w:val="0"/>
              <w:adjustRightInd w:val="0"/>
              <w:jc w:val="center"/>
              <w:rPr>
                <w:b/>
                <w:bCs/>
              </w:rPr>
            </w:pPr>
            <w:r w:rsidRPr="001D205B">
              <w:rPr>
                <w:b/>
                <w:bCs/>
              </w:rPr>
              <w:t>G1</w:t>
            </w:r>
          </w:p>
        </w:tc>
        <w:tc>
          <w:tcPr>
            <w:tcW w:w="861" w:type="dxa"/>
            <w:shd w:val="clear" w:color="auto" w:fill="auto"/>
            <w:vAlign w:val="center"/>
          </w:tcPr>
          <w:p w:rsidR="000D4F2D" w:rsidRPr="001D205B" w:rsidRDefault="000D4F2D" w:rsidP="00342BBB">
            <w:pPr>
              <w:widowControl w:val="0"/>
              <w:jc w:val="both"/>
              <w:rPr>
                <w:b/>
              </w:rPr>
            </w:pPr>
            <w:r w:rsidRPr="001D205B">
              <w:rPr>
                <w:b/>
              </w:rPr>
              <w:t>G1.1</w:t>
            </w:r>
          </w:p>
        </w:tc>
        <w:tc>
          <w:tcPr>
            <w:tcW w:w="5082" w:type="dxa"/>
            <w:shd w:val="clear" w:color="auto" w:fill="auto"/>
          </w:tcPr>
          <w:p w:rsidR="000D4F2D" w:rsidRPr="001D205B" w:rsidRDefault="000D4F2D" w:rsidP="00342BBB">
            <w:pPr>
              <w:widowControl w:val="0"/>
              <w:autoSpaceDE w:val="0"/>
              <w:autoSpaceDN w:val="0"/>
              <w:adjustRightInd w:val="0"/>
              <w:jc w:val="both"/>
              <w:rPr>
                <w:bCs/>
              </w:rPr>
            </w:pPr>
            <w:r w:rsidRPr="001D205B">
              <w:rPr>
                <w:bCs/>
              </w:rPr>
              <w:t>Nhớ được khái niệm dân tộc và một số khái niệm liên quan, các đặc điểm nhân khẩu học.</w:t>
            </w:r>
          </w:p>
        </w:tc>
        <w:tc>
          <w:tcPr>
            <w:tcW w:w="1343" w:type="dxa"/>
            <w:shd w:val="clear" w:color="auto" w:fill="auto"/>
            <w:vAlign w:val="center"/>
          </w:tcPr>
          <w:p w:rsidR="000D4F2D" w:rsidRPr="001D205B" w:rsidRDefault="000D4F2D" w:rsidP="00342BBB">
            <w:pPr>
              <w:widowControl w:val="0"/>
              <w:jc w:val="center"/>
            </w:pPr>
            <w:r w:rsidRPr="001D205B">
              <w:t>2.5</w:t>
            </w:r>
          </w:p>
        </w:tc>
        <w:tc>
          <w:tcPr>
            <w:tcW w:w="1244" w:type="dxa"/>
            <w:vAlign w:val="center"/>
          </w:tcPr>
          <w:p w:rsidR="000D4F2D" w:rsidRPr="001D205B" w:rsidRDefault="000D4F2D" w:rsidP="00342BBB">
            <w:pPr>
              <w:widowControl w:val="0"/>
              <w:autoSpaceDE w:val="0"/>
              <w:autoSpaceDN w:val="0"/>
              <w:adjustRightInd w:val="0"/>
              <w:jc w:val="center"/>
              <w:rPr>
                <w:bCs/>
              </w:rPr>
            </w:pPr>
            <w:r w:rsidRPr="001D205B">
              <w:rPr>
                <w:bCs/>
              </w:rPr>
              <w:t>T</w:t>
            </w:r>
          </w:p>
        </w:tc>
      </w:tr>
      <w:tr w:rsidR="000D4F2D" w:rsidRPr="001D205B" w:rsidTr="00EA69E3">
        <w:tc>
          <w:tcPr>
            <w:tcW w:w="758" w:type="dxa"/>
            <w:vMerge/>
            <w:shd w:val="clear" w:color="auto" w:fill="auto"/>
            <w:vAlign w:val="center"/>
          </w:tcPr>
          <w:p w:rsidR="000D4F2D" w:rsidRPr="001D205B" w:rsidRDefault="000D4F2D" w:rsidP="00342BBB">
            <w:pPr>
              <w:widowControl w:val="0"/>
              <w:autoSpaceDE w:val="0"/>
              <w:autoSpaceDN w:val="0"/>
              <w:adjustRightInd w:val="0"/>
              <w:jc w:val="center"/>
              <w:rPr>
                <w:b/>
                <w:bCs/>
              </w:rPr>
            </w:pPr>
          </w:p>
        </w:tc>
        <w:tc>
          <w:tcPr>
            <w:tcW w:w="861" w:type="dxa"/>
            <w:shd w:val="clear" w:color="auto" w:fill="auto"/>
            <w:vAlign w:val="center"/>
          </w:tcPr>
          <w:p w:rsidR="000D4F2D" w:rsidRPr="001D205B" w:rsidRDefault="000D4F2D" w:rsidP="00342BBB">
            <w:pPr>
              <w:widowControl w:val="0"/>
              <w:jc w:val="both"/>
              <w:rPr>
                <w:b/>
              </w:rPr>
            </w:pPr>
            <w:r w:rsidRPr="001D205B">
              <w:rPr>
                <w:b/>
              </w:rPr>
              <w:t>G1.2</w:t>
            </w:r>
          </w:p>
        </w:tc>
        <w:tc>
          <w:tcPr>
            <w:tcW w:w="5082" w:type="dxa"/>
            <w:shd w:val="clear" w:color="auto" w:fill="auto"/>
          </w:tcPr>
          <w:p w:rsidR="000D4F2D" w:rsidRPr="001D205B" w:rsidRDefault="000D4F2D" w:rsidP="00342BBB">
            <w:pPr>
              <w:widowControl w:val="0"/>
              <w:autoSpaceDE w:val="0"/>
              <w:autoSpaceDN w:val="0"/>
              <w:adjustRightInd w:val="0"/>
              <w:jc w:val="both"/>
              <w:rPr>
                <w:bCs/>
              </w:rPr>
            </w:pPr>
            <w:r w:rsidRPr="001D205B">
              <w:rPr>
                <w:spacing w:val="6"/>
              </w:rPr>
              <w:t>Biết được thực trạng một số vấn đề đang xẩy ra trong các nhóm dân tộc thiểu số ở Việt Nam</w:t>
            </w:r>
          </w:p>
        </w:tc>
        <w:tc>
          <w:tcPr>
            <w:tcW w:w="1343" w:type="dxa"/>
            <w:shd w:val="clear" w:color="auto" w:fill="auto"/>
            <w:vAlign w:val="center"/>
          </w:tcPr>
          <w:p w:rsidR="000D4F2D" w:rsidRPr="001D205B" w:rsidRDefault="000D4F2D" w:rsidP="00342BBB">
            <w:pPr>
              <w:widowControl w:val="0"/>
              <w:jc w:val="center"/>
            </w:pPr>
            <w:r w:rsidRPr="001D205B">
              <w:t>2.5</w:t>
            </w:r>
          </w:p>
        </w:tc>
        <w:tc>
          <w:tcPr>
            <w:tcW w:w="1244" w:type="dxa"/>
            <w:vAlign w:val="center"/>
          </w:tcPr>
          <w:p w:rsidR="000D4F2D" w:rsidRPr="001D205B" w:rsidRDefault="000D4F2D" w:rsidP="00342BBB">
            <w:pPr>
              <w:widowControl w:val="0"/>
              <w:jc w:val="center"/>
              <w:rPr>
                <w:bCs/>
              </w:rPr>
            </w:pPr>
            <w:r w:rsidRPr="001D205B">
              <w:rPr>
                <w:bCs/>
              </w:rPr>
              <w:t>T</w:t>
            </w:r>
          </w:p>
        </w:tc>
      </w:tr>
      <w:tr w:rsidR="000D4F2D" w:rsidRPr="001D205B" w:rsidTr="00EA69E3">
        <w:tc>
          <w:tcPr>
            <w:tcW w:w="758" w:type="dxa"/>
            <w:vMerge/>
            <w:shd w:val="clear" w:color="auto" w:fill="auto"/>
            <w:vAlign w:val="center"/>
          </w:tcPr>
          <w:p w:rsidR="000D4F2D" w:rsidRPr="001D205B" w:rsidRDefault="000D4F2D" w:rsidP="00342BBB">
            <w:pPr>
              <w:widowControl w:val="0"/>
              <w:autoSpaceDE w:val="0"/>
              <w:autoSpaceDN w:val="0"/>
              <w:adjustRightInd w:val="0"/>
              <w:jc w:val="center"/>
              <w:rPr>
                <w:b/>
                <w:bCs/>
              </w:rPr>
            </w:pPr>
          </w:p>
        </w:tc>
        <w:tc>
          <w:tcPr>
            <w:tcW w:w="861" w:type="dxa"/>
            <w:shd w:val="clear" w:color="auto" w:fill="auto"/>
            <w:vAlign w:val="center"/>
          </w:tcPr>
          <w:p w:rsidR="000D4F2D" w:rsidRPr="001D205B" w:rsidRDefault="000D4F2D" w:rsidP="00342BBB">
            <w:pPr>
              <w:widowControl w:val="0"/>
              <w:jc w:val="both"/>
              <w:rPr>
                <w:b/>
              </w:rPr>
            </w:pPr>
            <w:r w:rsidRPr="001D205B">
              <w:rPr>
                <w:b/>
              </w:rPr>
              <w:t>G1.3</w:t>
            </w:r>
          </w:p>
        </w:tc>
        <w:tc>
          <w:tcPr>
            <w:tcW w:w="5082" w:type="dxa"/>
            <w:shd w:val="clear" w:color="auto" w:fill="auto"/>
          </w:tcPr>
          <w:p w:rsidR="000D4F2D" w:rsidRPr="001D205B" w:rsidRDefault="000D4F2D" w:rsidP="00342BBB">
            <w:pPr>
              <w:widowControl w:val="0"/>
              <w:autoSpaceDE w:val="0"/>
              <w:autoSpaceDN w:val="0"/>
              <w:adjustRightInd w:val="0"/>
              <w:jc w:val="both"/>
              <w:rPr>
                <w:bCs/>
              </w:rPr>
            </w:pPr>
            <w:r w:rsidRPr="001D205B">
              <w:t xml:space="preserve">Hiểu được sự phân bố dân cư, các chính sách xã hội,.. đối với nhóm dân tộc thiểu số. </w:t>
            </w:r>
          </w:p>
        </w:tc>
        <w:tc>
          <w:tcPr>
            <w:tcW w:w="1343" w:type="dxa"/>
            <w:shd w:val="clear" w:color="auto" w:fill="auto"/>
            <w:vAlign w:val="center"/>
          </w:tcPr>
          <w:p w:rsidR="000D4F2D" w:rsidRPr="001D205B" w:rsidRDefault="000D4F2D" w:rsidP="00342BBB">
            <w:pPr>
              <w:widowControl w:val="0"/>
              <w:jc w:val="center"/>
            </w:pPr>
            <w:r w:rsidRPr="001D205B">
              <w:t>2.5</w:t>
            </w:r>
          </w:p>
        </w:tc>
        <w:tc>
          <w:tcPr>
            <w:tcW w:w="1244" w:type="dxa"/>
            <w:vAlign w:val="center"/>
          </w:tcPr>
          <w:p w:rsidR="000D4F2D" w:rsidRPr="001D205B" w:rsidRDefault="000D4F2D" w:rsidP="00342BBB">
            <w:pPr>
              <w:widowControl w:val="0"/>
              <w:jc w:val="center"/>
              <w:rPr>
                <w:bCs/>
              </w:rPr>
            </w:pPr>
            <w:r w:rsidRPr="001D205B">
              <w:rPr>
                <w:bCs/>
              </w:rPr>
              <w:t>T</w:t>
            </w:r>
          </w:p>
        </w:tc>
      </w:tr>
      <w:tr w:rsidR="000D4F2D" w:rsidRPr="001D205B" w:rsidTr="00EA69E3">
        <w:tc>
          <w:tcPr>
            <w:tcW w:w="758" w:type="dxa"/>
            <w:vMerge w:val="restart"/>
            <w:shd w:val="clear" w:color="auto" w:fill="auto"/>
            <w:vAlign w:val="center"/>
          </w:tcPr>
          <w:p w:rsidR="000D4F2D" w:rsidRPr="001D205B" w:rsidRDefault="000D4F2D" w:rsidP="00342BBB">
            <w:pPr>
              <w:widowControl w:val="0"/>
              <w:autoSpaceDE w:val="0"/>
              <w:autoSpaceDN w:val="0"/>
              <w:adjustRightInd w:val="0"/>
              <w:jc w:val="center"/>
              <w:rPr>
                <w:b/>
                <w:bCs/>
              </w:rPr>
            </w:pPr>
          </w:p>
          <w:p w:rsidR="000D4F2D" w:rsidRPr="001D205B" w:rsidRDefault="000D4F2D" w:rsidP="00342BBB">
            <w:pPr>
              <w:widowControl w:val="0"/>
              <w:autoSpaceDE w:val="0"/>
              <w:autoSpaceDN w:val="0"/>
              <w:adjustRightInd w:val="0"/>
              <w:jc w:val="center"/>
              <w:rPr>
                <w:b/>
                <w:bCs/>
              </w:rPr>
            </w:pPr>
            <w:r w:rsidRPr="001D205B">
              <w:rPr>
                <w:b/>
                <w:bCs/>
              </w:rPr>
              <w:t>G2</w:t>
            </w:r>
          </w:p>
        </w:tc>
        <w:tc>
          <w:tcPr>
            <w:tcW w:w="861" w:type="dxa"/>
            <w:shd w:val="clear" w:color="auto" w:fill="auto"/>
            <w:vAlign w:val="center"/>
          </w:tcPr>
          <w:p w:rsidR="000D4F2D" w:rsidRPr="001D205B" w:rsidRDefault="000D4F2D" w:rsidP="00342BBB">
            <w:pPr>
              <w:widowControl w:val="0"/>
              <w:jc w:val="both"/>
              <w:rPr>
                <w:b/>
              </w:rPr>
            </w:pPr>
            <w:r w:rsidRPr="001D205B">
              <w:rPr>
                <w:b/>
              </w:rPr>
              <w:t>G 2.1</w:t>
            </w:r>
          </w:p>
        </w:tc>
        <w:tc>
          <w:tcPr>
            <w:tcW w:w="5082" w:type="dxa"/>
            <w:shd w:val="clear" w:color="auto" w:fill="auto"/>
          </w:tcPr>
          <w:p w:rsidR="000D4F2D" w:rsidRPr="001D205B" w:rsidRDefault="000D4F2D" w:rsidP="00342BBB">
            <w:pPr>
              <w:widowControl w:val="0"/>
              <w:autoSpaceDE w:val="0"/>
              <w:autoSpaceDN w:val="0"/>
              <w:adjustRightInd w:val="0"/>
              <w:jc w:val="both"/>
              <w:rPr>
                <w:bCs/>
              </w:rPr>
            </w:pPr>
            <w:r w:rsidRPr="001D205B">
              <w:rPr>
                <w:spacing w:val="-6"/>
              </w:rPr>
              <w:t>Nhận diện được một số vấn đề bất ổn đang xẩy ra với nhóm dân tộc thiểu số. Nguyên nhân và hậu quả của các vấn đề đó.</w:t>
            </w:r>
          </w:p>
        </w:tc>
        <w:tc>
          <w:tcPr>
            <w:tcW w:w="1343" w:type="dxa"/>
            <w:shd w:val="clear" w:color="auto" w:fill="auto"/>
            <w:vAlign w:val="center"/>
          </w:tcPr>
          <w:p w:rsidR="000D4F2D" w:rsidRPr="001D205B" w:rsidRDefault="000D4F2D" w:rsidP="00342BBB">
            <w:pPr>
              <w:widowControl w:val="0"/>
              <w:jc w:val="center"/>
            </w:pPr>
            <w:r w:rsidRPr="001D205B">
              <w:t>3.0</w:t>
            </w:r>
          </w:p>
        </w:tc>
        <w:tc>
          <w:tcPr>
            <w:tcW w:w="1244" w:type="dxa"/>
            <w:vAlign w:val="center"/>
          </w:tcPr>
          <w:p w:rsidR="000D4F2D" w:rsidRPr="001D205B" w:rsidRDefault="000D4F2D" w:rsidP="00342BBB">
            <w:pPr>
              <w:widowControl w:val="0"/>
              <w:autoSpaceDE w:val="0"/>
              <w:autoSpaceDN w:val="0"/>
              <w:adjustRightInd w:val="0"/>
              <w:jc w:val="center"/>
              <w:rPr>
                <w:bCs/>
              </w:rPr>
            </w:pPr>
            <w:r w:rsidRPr="001D205B">
              <w:rPr>
                <w:bCs/>
              </w:rPr>
              <w:t>TU</w:t>
            </w:r>
          </w:p>
        </w:tc>
      </w:tr>
      <w:tr w:rsidR="000D4F2D" w:rsidRPr="001D205B" w:rsidTr="00EA69E3">
        <w:tc>
          <w:tcPr>
            <w:tcW w:w="758" w:type="dxa"/>
            <w:vMerge/>
            <w:shd w:val="clear" w:color="auto" w:fill="auto"/>
            <w:vAlign w:val="center"/>
          </w:tcPr>
          <w:p w:rsidR="000D4F2D" w:rsidRPr="001D205B" w:rsidRDefault="000D4F2D" w:rsidP="00342BBB">
            <w:pPr>
              <w:widowControl w:val="0"/>
              <w:autoSpaceDE w:val="0"/>
              <w:autoSpaceDN w:val="0"/>
              <w:adjustRightInd w:val="0"/>
              <w:jc w:val="center"/>
              <w:rPr>
                <w:b/>
                <w:bCs/>
              </w:rPr>
            </w:pPr>
          </w:p>
        </w:tc>
        <w:tc>
          <w:tcPr>
            <w:tcW w:w="861" w:type="dxa"/>
            <w:shd w:val="clear" w:color="auto" w:fill="auto"/>
            <w:vAlign w:val="center"/>
          </w:tcPr>
          <w:p w:rsidR="000D4F2D" w:rsidRPr="001D205B" w:rsidRDefault="000D4F2D" w:rsidP="00342BBB">
            <w:pPr>
              <w:widowControl w:val="0"/>
              <w:jc w:val="both"/>
              <w:rPr>
                <w:b/>
              </w:rPr>
            </w:pPr>
            <w:r w:rsidRPr="001D205B">
              <w:rPr>
                <w:b/>
              </w:rPr>
              <w:t>G 2.2</w:t>
            </w:r>
          </w:p>
        </w:tc>
        <w:tc>
          <w:tcPr>
            <w:tcW w:w="5082" w:type="dxa"/>
            <w:shd w:val="clear" w:color="auto" w:fill="auto"/>
          </w:tcPr>
          <w:p w:rsidR="000D4F2D" w:rsidRPr="001D205B" w:rsidRDefault="000D4F2D" w:rsidP="00342BBB">
            <w:pPr>
              <w:widowControl w:val="0"/>
              <w:autoSpaceDE w:val="0"/>
              <w:autoSpaceDN w:val="0"/>
              <w:adjustRightInd w:val="0"/>
              <w:jc w:val="both"/>
              <w:rPr>
                <w:spacing w:val="-6"/>
              </w:rPr>
            </w:pPr>
            <w:r w:rsidRPr="001D205B">
              <w:t>Nhận diện được một số phương pháp, công cụ mà nhân viên công tác xã hội có thể sử dụng trong quá trình làm việc</w:t>
            </w:r>
          </w:p>
        </w:tc>
        <w:tc>
          <w:tcPr>
            <w:tcW w:w="1343" w:type="dxa"/>
            <w:shd w:val="clear" w:color="auto" w:fill="auto"/>
            <w:vAlign w:val="center"/>
          </w:tcPr>
          <w:p w:rsidR="000D4F2D" w:rsidRPr="001D205B" w:rsidRDefault="000D4F2D" w:rsidP="00342BBB">
            <w:pPr>
              <w:widowControl w:val="0"/>
              <w:jc w:val="center"/>
            </w:pPr>
            <w:r w:rsidRPr="001D205B">
              <w:t>3.0</w:t>
            </w:r>
          </w:p>
        </w:tc>
        <w:tc>
          <w:tcPr>
            <w:tcW w:w="1244" w:type="dxa"/>
            <w:vAlign w:val="center"/>
          </w:tcPr>
          <w:p w:rsidR="000D4F2D" w:rsidRPr="001D205B" w:rsidRDefault="000D4F2D" w:rsidP="00342BBB">
            <w:pPr>
              <w:widowControl w:val="0"/>
              <w:autoSpaceDE w:val="0"/>
              <w:autoSpaceDN w:val="0"/>
              <w:adjustRightInd w:val="0"/>
              <w:jc w:val="center"/>
              <w:rPr>
                <w:bCs/>
              </w:rPr>
            </w:pPr>
            <w:r w:rsidRPr="001D205B">
              <w:rPr>
                <w:bCs/>
              </w:rPr>
              <w:t>TU</w:t>
            </w:r>
          </w:p>
        </w:tc>
      </w:tr>
      <w:tr w:rsidR="000D4F2D" w:rsidRPr="001D205B" w:rsidTr="00EA69E3">
        <w:trPr>
          <w:trHeight w:val="368"/>
        </w:trPr>
        <w:tc>
          <w:tcPr>
            <w:tcW w:w="758" w:type="dxa"/>
            <w:vMerge w:val="restart"/>
            <w:shd w:val="clear" w:color="auto" w:fill="auto"/>
            <w:vAlign w:val="center"/>
          </w:tcPr>
          <w:p w:rsidR="000D4F2D" w:rsidRPr="001D205B" w:rsidRDefault="000D4F2D" w:rsidP="00342BBB">
            <w:pPr>
              <w:widowControl w:val="0"/>
              <w:autoSpaceDE w:val="0"/>
              <w:autoSpaceDN w:val="0"/>
              <w:adjustRightInd w:val="0"/>
              <w:jc w:val="center"/>
              <w:rPr>
                <w:b/>
                <w:bCs/>
                <w:i/>
              </w:rPr>
            </w:pPr>
            <w:r w:rsidRPr="001D205B">
              <w:rPr>
                <w:b/>
                <w:bCs/>
                <w:i/>
              </w:rPr>
              <w:t>G3</w:t>
            </w:r>
          </w:p>
        </w:tc>
        <w:tc>
          <w:tcPr>
            <w:tcW w:w="861" w:type="dxa"/>
            <w:shd w:val="clear" w:color="auto" w:fill="auto"/>
            <w:vAlign w:val="center"/>
          </w:tcPr>
          <w:p w:rsidR="000D4F2D" w:rsidRPr="001D205B" w:rsidRDefault="000D4F2D" w:rsidP="00342BBB">
            <w:pPr>
              <w:widowControl w:val="0"/>
              <w:jc w:val="both"/>
              <w:rPr>
                <w:b/>
              </w:rPr>
            </w:pPr>
            <w:r w:rsidRPr="001D205B">
              <w:rPr>
                <w:b/>
              </w:rPr>
              <w:t>G 3.1</w:t>
            </w:r>
          </w:p>
        </w:tc>
        <w:tc>
          <w:tcPr>
            <w:tcW w:w="5082" w:type="dxa"/>
            <w:shd w:val="clear" w:color="auto" w:fill="auto"/>
          </w:tcPr>
          <w:p w:rsidR="000D4F2D" w:rsidRPr="001D205B" w:rsidRDefault="000D4F2D" w:rsidP="00342BBB">
            <w:pPr>
              <w:widowControl w:val="0"/>
              <w:autoSpaceDE w:val="0"/>
              <w:autoSpaceDN w:val="0"/>
              <w:adjustRightInd w:val="0"/>
              <w:jc w:val="both"/>
              <w:rPr>
                <w:lang w:eastAsia="vi-VN"/>
              </w:rPr>
            </w:pPr>
            <w:r w:rsidRPr="001D205B">
              <w:rPr>
                <w:lang w:eastAsia="vi-VN"/>
              </w:rPr>
              <w:t>Có kỹ năng làm việc nhóm để xây dựng và thực hiện và hướng dẫn người dân tham gia vào các hoạt động công tác xã hội với nhóm dân tộc thiểu số</w:t>
            </w:r>
          </w:p>
        </w:tc>
        <w:tc>
          <w:tcPr>
            <w:tcW w:w="1343" w:type="dxa"/>
            <w:shd w:val="clear" w:color="auto" w:fill="auto"/>
            <w:vAlign w:val="center"/>
          </w:tcPr>
          <w:p w:rsidR="000D4F2D" w:rsidRPr="001D205B" w:rsidRDefault="000D4F2D" w:rsidP="00342BBB">
            <w:pPr>
              <w:widowControl w:val="0"/>
              <w:jc w:val="center"/>
            </w:pPr>
            <w:r w:rsidRPr="001D205B">
              <w:t>3.5</w:t>
            </w:r>
          </w:p>
        </w:tc>
        <w:tc>
          <w:tcPr>
            <w:tcW w:w="1244" w:type="dxa"/>
            <w:vAlign w:val="center"/>
          </w:tcPr>
          <w:p w:rsidR="000D4F2D" w:rsidRPr="001D205B" w:rsidRDefault="000D4F2D" w:rsidP="00342BBB">
            <w:pPr>
              <w:widowControl w:val="0"/>
              <w:autoSpaceDE w:val="0"/>
              <w:autoSpaceDN w:val="0"/>
              <w:adjustRightInd w:val="0"/>
              <w:jc w:val="center"/>
              <w:rPr>
                <w:bCs/>
              </w:rPr>
            </w:pPr>
            <w:r w:rsidRPr="001D205B">
              <w:rPr>
                <w:bCs/>
              </w:rPr>
              <w:t>U</w:t>
            </w:r>
          </w:p>
        </w:tc>
      </w:tr>
      <w:tr w:rsidR="000D4F2D" w:rsidRPr="001D205B" w:rsidTr="00EA69E3">
        <w:trPr>
          <w:trHeight w:val="536"/>
        </w:trPr>
        <w:tc>
          <w:tcPr>
            <w:tcW w:w="758" w:type="dxa"/>
            <w:vMerge/>
            <w:shd w:val="clear" w:color="auto" w:fill="auto"/>
            <w:vAlign w:val="center"/>
          </w:tcPr>
          <w:p w:rsidR="000D4F2D" w:rsidRPr="001D205B" w:rsidRDefault="000D4F2D" w:rsidP="00342BBB">
            <w:pPr>
              <w:widowControl w:val="0"/>
              <w:autoSpaceDE w:val="0"/>
              <w:autoSpaceDN w:val="0"/>
              <w:adjustRightInd w:val="0"/>
              <w:jc w:val="center"/>
              <w:rPr>
                <w:b/>
                <w:bCs/>
                <w:i/>
              </w:rPr>
            </w:pPr>
          </w:p>
        </w:tc>
        <w:tc>
          <w:tcPr>
            <w:tcW w:w="861" w:type="dxa"/>
            <w:shd w:val="clear" w:color="auto" w:fill="auto"/>
            <w:vAlign w:val="center"/>
          </w:tcPr>
          <w:p w:rsidR="000D4F2D" w:rsidRPr="001D205B" w:rsidRDefault="000D4F2D" w:rsidP="00342BBB">
            <w:pPr>
              <w:widowControl w:val="0"/>
              <w:jc w:val="both"/>
              <w:rPr>
                <w:b/>
              </w:rPr>
            </w:pPr>
            <w:r w:rsidRPr="001D205B">
              <w:rPr>
                <w:b/>
              </w:rPr>
              <w:t>G3.2</w:t>
            </w:r>
          </w:p>
        </w:tc>
        <w:tc>
          <w:tcPr>
            <w:tcW w:w="5082" w:type="dxa"/>
            <w:shd w:val="clear" w:color="auto" w:fill="auto"/>
          </w:tcPr>
          <w:p w:rsidR="000D4F2D" w:rsidRPr="001D205B" w:rsidRDefault="000D4F2D" w:rsidP="00342BBB">
            <w:pPr>
              <w:widowControl w:val="0"/>
              <w:jc w:val="both"/>
              <w:rPr>
                <w:b/>
                <w:lang w:val="vi-VN" w:eastAsia="vi-VN"/>
              </w:rPr>
            </w:pPr>
            <w:r w:rsidRPr="001D205B">
              <w:rPr>
                <w:lang w:eastAsia="vi-VN"/>
              </w:rPr>
              <w:t>Có kỹ năng thực hành các phương pháp, công cụ, tiến trình công tác xã hội với nhóm dân tộc thiểu số</w:t>
            </w:r>
          </w:p>
        </w:tc>
        <w:tc>
          <w:tcPr>
            <w:tcW w:w="1343" w:type="dxa"/>
            <w:shd w:val="clear" w:color="auto" w:fill="auto"/>
            <w:vAlign w:val="center"/>
          </w:tcPr>
          <w:p w:rsidR="000D4F2D" w:rsidRPr="001D205B" w:rsidRDefault="000D4F2D" w:rsidP="00342BBB">
            <w:pPr>
              <w:widowControl w:val="0"/>
              <w:jc w:val="center"/>
            </w:pPr>
            <w:r w:rsidRPr="001D205B">
              <w:t>3.5</w:t>
            </w:r>
          </w:p>
        </w:tc>
        <w:tc>
          <w:tcPr>
            <w:tcW w:w="1244" w:type="dxa"/>
            <w:vAlign w:val="center"/>
          </w:tcPr>
          <w:p w:rsidR="000D4F2D" w:rsidRPr="001D205B" w:rsidRDefault="000D4F2D" w:rsidP="00342BBB">
            <w:pPr>
              <w:widowControl w:val="0"/>
              <w:autoSpaceDE w:val="0"/>
              <w:autoSpaceDN w:val="0"/>
              <w:adjustRightInd w:val="0"/>
              <w:jc w:val="center"/>
              <w:rPr>
                <w:bCs/>
              </w:rPr>
            </w:pPr>
            <w:r w:rsidRPr="001D205B">
              <w:rPr>
                <w:bCs/>
              </w:rPr>
              <w:t>U</w:t>
            </w:r>
          </w:p>
        </w:tc>
      </w:tr>
      <w:tr w:rsidR="000D4F2D" w:rsidRPr="001D205B" w:rsidTr="00EA69E3">
        <w:trPr>
          <w:trHeight w:val="368"/>
        </w:trPr>
        <w:tc>
          <w:tcPr>
            <w:tcW w:w="758" w:type="dxa"/>
            <w:vMerge w:val="restart"/>
            <w:shd w:val="clear" w:color="auto" w:fill="auto"/>
            <w:vAlign w:val="center"/>
          </w:tcPr>
          <w:p w:rsidR="000D4F2D" w:rsidRPr="001D205B" w:rsidRDefault="000D4F2D" w:rsidP="00342BBB">
            <w:pPr>
              <w:widowControl w:val="0"/>
              <w:autoSpaceDE w:val="0"/>
              <w:autoSpaceDN w:val="0"/>
              <w:adjustRightInd w:val="0"/>
              <w:jc w:val="center"/>
              <w:rPr>
                <w:b/>
                <w:bCs/>
                <w:i/>
              </w:rPr>
            </w:pPr>
            <w:r w:rsidRPr="001D205B">
              <w:rPr>
                <w:b/>
                <w:bCs/>
                <w:i/>
              </w:rPr>
              <w:t>G4</w:t>
            </w:r>
          </w:p>
        </w:tc>
        <w:tc>
          <w:tcPr>
            <w:tcW w:w="861" w:type="dxa"/>
            <w:shd w:val="clear" w:color="auto" w:fill="auto"/>
            <w:vAlign w:val="center"/>
          </w:tcPr>
          <w:p w:rsidR="000D4F2D" w:rsidRPr="001D205B" w:rsidRDefault="000D4F2D" w:rsidP="00342BBB">
            <w:pPr>
              <w:widowControl w:val="0"/>
              <w:jc w:val="both"/>
              <w:rPr>
                <w:b/>
              </w:rPr>
            </w:pPr>
            <w:r w:rsidRPr="001D205B">
              <w:rPr>
                <w:b/>
              </w:rPr>
              <w:t>G 4.1</w:t>
            </w:r>
          </w:p>
        </w:tc>
        <w:tc>
          <w:tcPr>
            <w:tcW w:w="5082" w:type="dxa"/>
            <w:shd w:val="clear" w:color="auto" w:fill="auto"/>
          </w:tcPr>
          <w:p w:rsidR="000D4F2D" w:rsidRPr="001D205B" w:rsidRDefault="000D4F2D" w:rsidP="00342BBB">
            <w:pPr>
              <w:widowControl w:val="0"/>
              <w:jc w:val="both"/>
              <w:rPr>
                <w:spacing w:val="-6"/>
              </w:rPr>
            </w:pPr>
            <w:r w:rsidRPr="001D205B">
              <w:rPr>
                <w:iCs/>
              </w:rPr>
              <w:t>Vận dụng các kiến thức đã học để xác định cách thức can thiệp và xác định mục tiêu giải quyết vấn đề.</w:t>
            </w:r>
          </w:p>
        </w:tc>
        <w:tc>
          <w:tcPr>
            <w:tcW w:w="1343" w:type="dxa"/>
            <w:shd w:val="clear" w:color="auto" w:fill="auto"/>
            <w:vAlign w:val="center"/>
          </w:tcPr>
          <w:p w:rsidR="000D4F2D" w:rsidRPr="001D205B" w:rsidRDefault="000D4F2D" w:rsidP="00342BBB">
            <w:pPr>
              <w:widowControl w:val="0"/>
              <w:jc w:val="center"/>
            </w:pPr>
            <w:r w:rsidRPr="001D205B">
              <w:t>3.5</w:t>
            </w:r>
          </w:p>
        </w:tc>
        <w:tc>
          <w:tcPr>
            <w:tcW w:w="1244" w:type="dxa"/>
            <w:vAlign w:val="center"/>
          </w:tcPr>
          <w:p w:rsidR="000D4F2D" w:rsidRPr="001D205B" w:rsidRDefault="000D4F2D" w:rsidP="00342BBB">
            <w:pPr>
              <w:widowControl w:val="0"/>
              <w:autoSpaceDE w:val="0"/>
              <w:autoSpaceDN w:val="0"/>
              <w:adjustRightInd w:val="0"/>
              <w:jc w:val="center"/>
              <w:rPr>
                <w:bCs/>
              </w:rPr>
            </w:pPr>
            <w:r w:rsidRPr="001D205B">
              <w:rPr>
                <w:bCs/>
              </w:rPr>
              <w:t>TU</w:t>
            </w:r>
          </w:p>
        </w:tc>
      </w:tr>
      <w:tr w:rsidR="000D4F2D" w:rsidRPr="001D205B" w:rsidTr="00EA69E3">
        <w:trPr>
          <w:trHeight w:val="368"/>
        </w:trPr>
        <w:tc>
          <w:tcPr>
            <w:tcW w:w="758" w:type="dxa"/>
            <w:vMerge/>
            <w:shd w:val="clear" w:color="auto" w:fill="auto"/>
            <w:vAlign w:val="center"/>
          </w:tcPr>
          <w:p w:rsidR="000D4F2D" w:rsidRPr="001D205B" w:rsidRDefault="000D4F2D" w:rsidP="00342BBB">
            <w:pPr>
              <w:widowControl w:val="0"/>
              <w:autoSpaceDE w:val="0"/>
              <w:autoSpaceDN w:val="0"/>
              <w:adjustRightInd w:val="0"/>
              <w:jc w:val="center"/>
              <w:rPr>
                <w:b/>
                <w:bCs/>
                <w:i/>
              </w:rPr>
            </w:pPr>
          </w:p>
        </w:tc>
        <w:tc>
          <w:tcPr>
            <w:tcW w:w="861" w:type="dxa"/>
            <w:shd w:val="clear" w:color="auto" w:fill="auto"/>
            <w:vAlign w:val="center"/>
          </w:tcPr>
          <w:p w:rsidR="000D4F2D" w:rsidRPr="001D205B" w:rsidRDefault="000D4F2D" w:rsidP="00342BBB">
            <w:pPr>
              <w:widowControl w:val="0"/>
              <w:jc w:val="both"/>
              <w:rPr>
                <w:b/>
              </w:rPr>
            </w:pPr>
            <w:r w:rsidRPr="001D205B">
              <w:rPr>
                <w:b/>
              </w:rPr>
              <w:t>G 4.2</w:t>
            </w:r>
          </w:p>
        </w:tc>
        <w:tc>
          <w:tcPr>
            <w:tcW w:w="5082" w:type="dxa"/>
            <w:shd w:val="clear" w:color="auto" w:fill="auto"/>
          </w:tcPr>
          <w:p w:rsidR="000D4F2D" w:rsidRPr="001D205B" w:rsidRDefault="000D4F2D" w:rsidP="00342BBB">
            <w:pPr>
              <w:widowControl w:val="0"/>
              <w:jc w:val="both"/>
              <w:outlineLvl w:val="0"/>
              <w:rPr>
                <w:spacing w:val="-6"/>
              </w:rPr>
            </w:pPr>
            <w:bookmarkStart w:id="1116" w:name="_Toc49718969"/>
            <w:r w:rsidRPr="001D205B">
              <w:t>Vận dụng  tiến trình, phương pháp, công cụ của CTXH để tiến hành can thiệp,  thực hiện CTXH với nhóm dân tộc thiểu số</w:t>
            </w:r>
            <w:bookmarkEnd w:id="1116"/>
          </w:p>
        </w:tc>
        <w:tc>
          <w:tcPr>
            <w:tcW w:w="1343" w:type="dxa"/>
            <w:shd w:val="clear" w:color="auto" w:fill="auto"/>
            <w:vAlign w:val="center"/>
          </w:tcPr>
          <w:p w:rsidR="000D4F2D" w:rsidRPr="001D205B" w:rsidRDefault="000D4F2D" w:rsidP="00342BBB">
            <w:pPr>
              <w:widowControl w:val="0"/>
              <w:jc w:val="center"/>
            </w:pPr>
            <w:r w:rsidRPr="001D205B">
              <w:t>3.5</w:t>
            </w:r>
          </w:p>
        </w:tc>
        <w:tc>
          <w:tcPr>
            <w:tcW w:w="1244" w:type="dxa"/>
            <w:vAlign w:val="center"/>
          </w:tcPr>
          <w:p w:rsidR="000D4F2D" w:rsidRPr="001D205B" w:rsidRDefault="000D4F2D" w:rsidP="00342BBB">
            <w:pPr>
              <w:widowControl w:val="0"/>
              <w:autoSpaceDE w:val="0"/>
              <w:autoSpaceDN w:val="0"/>
              <w:adjustRightInd w:val="0"/>
              <w:jc w:val="center"/>
              <w:rPr>
                <w:bCs/>
              </w:rPr>
            </w:pPr>
            <w:r w:rsidRPr="001D205B">
              <w:rPr>
                <w:bCs/>
              </w:rPr>
              <w:t>TU</w:t>
            </w:r>
          </w:p>
        </w:tc>
      </w:tr>
    </w:tbl>
    <w:p w:rsidR="000D4F2D" w:rsidRPr="001D205B" w:rsidRDefault="000D4F2D" w:rsidP="00342BBB">
      <w:pPr>
        <w:pStyle w:val="Heading2"/>
        <w:keepNext w:val="0"/>
        <w:widowControl w:val="0"/>
        <w:spacing w:before="0" w:after="0"/>
        <w:rPr>
          <w:rFonts w:ascii="Times New Roman" w:hAnsi="Times New Roman"/>
          <w:sz w:val="24"/>
          <w:szCs w:val="24"/>
        </w:rPr>
      </w:pPr>
      <w:bookmarkStart w:id="1117" w:name="_Toc49718970"/>
      <w:r w:rsidRPr="001D205B">
        <w:rPr>
          <w:rFonts w:ascii="Times New Roman" w:hAnsi="Times New Roman"/>
          <w:sz w:val="24"/>
          <w:szCs w:val="24"/>
        </w:rPr>
        <w:t>5. Đánh giá học phần</w:t>
      </w:r>
      <w:bookmarkEnd w:id="1117"/>
    </w:p>
    <w:tbl>
      <w:tblPr>
        <w:tblW w:w="0" w:type="auto"/>
        <w:tblInd w:w="28" w:type="dxa"/>
        <w:tblLayout w:type="fixed"/>
        <w:tblCellMar>
          <w:left w:w="28" w:type="dxa"/>
          <w:right w:w="28" w:type="dxa"/>
        </w:tblCellMar>
        <w:tblLook w:val="0000" w:firstRow="0" w:lastRow="0" w:firstColumn="0" w:lastColumn="0" w:noHBand="0" w:noVBand="0"/>
      </w:tblPr>
      <w:tblGrid>
        <w:gridCol w:w="2122"/>
        <w:gridCol w:w="4898"/>
        <w:gridCol w:w="1260"/>
        <w:gridCol w:w="1071"/>
      </w:tblGrid>
      <w:tr w:rsidR="000D4F2D" w:rsidRPr="001D205B" w:rsidTr="00EA69E3">
        <w:trPr>
          <w:trHeight w:val="690"/>
        </w:trPr>
        <w:tc>
          <w:tcPr>
            <w:tcW w:w="212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0D4F2D" w:rsidRPr="001D205B" w:rsidRDefault="000D4F2D" w:rsidP="00342BBB">
            <w:pPr>
              <w:widowControl w:val="0"/>
              <w:autoSpaceDE w:val="0"/>
              <w:autoSpaceDN w:val="0"/>
              <w:adjustRightInd w:val="0"/>
              <w:jc w:val="center"/>
            </w:pPr>
            <w:r w:rsidRPr="001D205B">
              <w:rPr>
                <w:b/>
                <w:bCs/>
              </w:rPr>
              <w:t>Thành phần đánh giá</w:t>
            </w:r>
          </w:p>
        </w:tc>
        <w:tc>
          <w:tcPr>
            <w:tcW w:w="4898"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0D4F2D" w:rsidRPr="001D205B" w:rsidRDefault="000D4F2D" w:rsidP="00342BBB">
            <w:pPr>
              <w:widowControl w:val="0"/>
              <w:autoSpaceDE w:val="0"/>
              <w:autoSpaceDN w:val="0"/>
              <w:adjustRightInd w:val="0"/>
              <w:jc w:val="center"/>
              <w:rPr>
                <w:b/>
                <w:bCs/>
              </w:rPr>
            </w:pPr>
            <w:r w:rsidRPr="001D205B">
              <w:rPr>
                <w:b/>
                <w:bCs/>
              </w:rPr>
              <w:t>Bài đánh giá</w:t>
            </w:r>
          </w:p>
        </w:tc>
        <w:tc>
          <w:tcPr>
            <w:tcW w:w="126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0D4F2D" w:rsidRPr="001D205B" w:rsidRDefault="000D4F2D" w:rsidP="00342BBB">
            <w:pPr>
              <w:widowControl w:val="0"/>
              <w:autoSpaceDE w:val="0"/>
              <w:autoSpaceDN w:val="0"/>
              <w:adjustRightInd w:val="0"/>
              <w:jc w:val="center"/>
            </w:pPr>
            <w:r w:rsidRPr="001D205B">
              <w:rPr>
                <w:b/>
                <w:bCs/>
              </w:rPr>
              <w:t>CĐR học phần</w:t>
            </w:r>
          </w:p>
        </w:tc>
        <w:tc>
          <w:tcPr>
            <w:tcW w:w="1071"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0D4F2D" w:rsidRPr="001D205B" w:rsidRDefault="000D4F2D" w:rsidP="00342BBB">
            <w:pPr>
              <w:widowControl w:val="0"/>
              <w:autoSpaceDE w:val="0"/>
              <w:autoSpaceDN w:val="0"/>
              <w:adjustRightInd w:val="0"/>
              <w:jc w:val="center"/>
            </w:pPr>
            <w:r w:rsidRPr="001D205B">
              <w:rPr>
                <w:b/>
                <w:bCs/>
              </w:rPr>
              <w:t>Tỷ lệ (%)</w:t>
            </w:r>
          </w:p>
        </w:tc>
      </w:tr>
      <w:tr w:rsidR="000D4F2D"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jc w:val="center"/>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jc w:val="center"/>
            </w:pPr>
            <w:r w:rsidRPr="001D205B">
              <w:rPr>
                <w:b/>
                <w:bCs/>
              </w:rPr>
              <w:t>50%</w:t>
            </w:r>
          </w:p>
        </w:tc>
      </w:tr>
      <w:tr w:rsidR="000D4F2D"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jc w:val="center"/>
            </w:pPr>
            <w:r w:rsidRPr="001D205B">
              <w:rPr>
                <w:b/>
                <w:bCs/>
                <w:i/>
                <w:iCs/>
              </w:rPr>
              <w:t>10%</w:t>
            </w:r>
          </w:p>
        </w:tc>
      </w:tr>
      <w:tr w:rsidR="000D4F2D" w:rsidRPr="001D205B" w:rsidTr="00EA69E3">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pPr>
            <w:r w:rsidRPr="001D205B">
              <w:t>A.1.1.1 Chuyên cần, kỉ luật</w:t>
            </w:r>
          </w:p>
          <w:p w:rsidR="000D4F2D" w:rsidRPr="001D205B" w:rsidRDefault="000D4F2D" w:rsidP="00342BBB">
            <w:pPr>
              <w:widowControl w:val="0"/>
              <w:autoSpaceDE w:val="0"/>
              <w:autoSpaceDN w:val="0"/>
              <w:adjustRightInd w:val="0"/>
            </w:pPr>
            <w:r w:rsidRPr="001D205B">
              <w:t>- Vắng 1 buổi có phép, trừ 0,25 điểm</w:t>
            </w:r>
          </w:p>
          <w:p w:rsidR="000D4F2D" w:rsidRPr="001D205B" w:rsidRDefault="000D4F2D" w:rsidP="00342BBB">
            <w:pPr>
              <w:widowControl w:val="0"/>
              <w:autoSpaceDE w:val="0"/>
              <w:autoSpaceDN w:val="0"/>
              <w:adjustRightInd w:val="0"/>
            </w:pPr>
            <w:r w:rsidRPr="001D205B">
              <w:t>- Vắng 1 buổi không phép, trừ 0,5 điểm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jc w:val="center"/>
            </w:pPr>
            <w:r w:rsidRPr="001D205B">
              <w:t>5 %</w:t>
            </w:r>
          </w:p>
        </w:tc>
      </w:tr>
      <w:tr w:rsidR="000D4F2D" w:rsidRPr="001D205B" w:rsidTr="00EA69E3">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pPr>
            <w:r w:rsidRPr="001D205B">
              <w:lastRenderedPageBreak/>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pPr>
            <w:r w:rsidRPr="001D205B">
              <w:t>A.1.1.2 Tinh thần thái độ</w:t>
            </w:r>
          </w:p>
          <w:p w:rsidR="000D4F2D" w:rsidRPr="001D205B" w:rsidRDefault="000D4F2D" w:rsidP="00342BBB">
            <w:pPr>
              <w:widowControl w:val="0"/>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jc w:val="center"/>
            </w:pPr>
            <w:r w:rsidRPr="001D205B">
              <w:t>5 %</w:t>
            </w:r>
          </w:p>
        </w:tc>
      </w:tr>
      <w:tr w:rsidR="000D4F2D"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jc w:val="center"/>
            </w:pPr>
            <w:r w:rsidRPr="001D205B">
              <w:rPr>
                <w:b/>
                <w:bCs/>
                <w:i/>
                <w:iCs/>
              </w:rPr>
              <w:t>20%</w:t>
            </w:r>
          </w:p>
        </w:tc>
      </w:tr>
      <w:tr w:rsidR="000D4F2D" w:rsidRPr="001D205B" w:rsidTr="00EA69E3">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pPr>
            <w:r w:rsidRPr="001D205B">
              <w:t>Làm bài tập cá nhân</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pPr>
            <w:r w:rsidRPr="001D205B">
              <w:t>A.1.2.1.  Bài tập cá nhân</w:t>
            </w:r>
          </w:p>
          <w:p w:rsidR="000D4F2D" w:rsidRPr="001D205B" w:rsidRDefault="000D4F2D" w:rsidP="00342BBB">
            <w:pPr>
              <w:widowControl w:val="0"/>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jc w:val="center"/>
            </w:pPr>
            <w:r w:rsidRPr="001D205B">
              <w:t>05 %</w:t>
            </w:r>
          </w:p>
        </w:tc>
      </w:tr>
      <w:tr w:rsidR="000D4F2D" w:rsidRPr="001D205B" w:rsidTr="00EA69E3">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pPr>
            <w:r w:rsidRPr="001D205B">
              <w:t>Bài thu hoạch qua thảo luận nhóm</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pPr>
            <w:r w:rsidRPr="001D205B">
              <w:t>A.1.2.2. Bài thu hoạch qua thảo luận (nhóm)</w:t>
            </w:r>
          </w:p>
          <w:p w:rsidR="000D4F2D" w:rsidRPr="001D205B" w:rsidRDefault="000D4F2D" w:rsidP="00342BBB">
            <w:pPr>
              <w:widowControl w:val="0"/>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jc w:val="center"/>
            </w:pPr>
            <w:r w:rsidRPr="001D205B">
              <w:t>15 %</w:t>
            </w:r>
          </w:p>
        </w:tc>
      </w:tr>
      <w:tr w:rsidR="000D4F2D"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jc w:val="center"/>
            </w:pPr>
            <w:r w:rsidRPr="001D205B">
              <w:rPr>
                <w:b/>
                <w:bCs/>
                <w:i/>
                <w:iCs/>
              </w:rPr>
              <w:t>20%</w:t>
            </w:r>
          </w:p>
        </w:tc>
      </w:tr>
      <w:tr w:rsidR="000D4F2D" w:rsidRPr="001D205B" w:rsidTr="00EA69E3">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pPr>
            <w:r w:rsidRPr="001D205B">
              <w:t>Kiểm tra, đánh giá 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pPr>
            <w:r w:rsidRPr="001D205B">
              <w:t>A1.3.1. Bài kiểm tra giữa kỳ 1</w:t>
            </w:r>
          </w:p>
          <w:p w:rsidR="000D4F2D" w:rsidRPr="001D205B" w:rsidRDefault="000D4F2D" w:rsidP="00342BBB">
            <w:pPr>
              <w:widowControl w:val="0"/>
              <w:autoSpaceDE w:val="0"/>
              <w:autoSpaceDN w:val="0"/>
              <w:adjustRightInd w:val="0"/>
            </w:pPr>
            <w:r w:rsidRPr="001D205B">
              <w:t>- Thời gian: 35 phút</w:t>
            </w:r>
          </w:p>
          <w:p w:rsidR="000D4F2D" w:rsidRPr="001D205B" w:rsidRDefault="000D4F2D" w:rsidP="00342BBB">
            <w:pPr>
              <w:widowControl w:val="0"/>
              <w:autoSpaceDE w:val="0"/>
              <w:autoSpaceDN w:val="0"/>
              <w:adjustRightInd w:val="0"/>
            </w:pPr>
            <w:r w:rsidRPr="001D205B">
              <w:t>- Hình thức thi: Trắc nghiệm</w:t>
            </w:r>
          </w:p>
          <w:p w:rsidR="000D4F2D" w:rsidRPr="001D205B" w:rsidRDefault="000D4F2D" w:rsidP="00342BBB">
            <w:pPr>
              <w:widowControl w:val="0"/>
              <w:autoSpaceDE w:val="0"/>
              <w:autoSpaceDN w:val="0"/>
              <w:adjustRightInd w:val="0"/>
            </w:pPr>
            <w:r w:rsidRPr="001D205B">
              <w:t>- Nội dung: Kiến thức thuộc tín chỉ 1</w:t>
            </w:r>
          </w:p>
          <w:p w:rsidR="000D4F2D" w:rsidRPr="001D205B" w:rsidRDefault="000D4F2D" w:rsidP="00342BBB">
            <w:pPr>
              <w:widowControl w:val="0"/>
              <w:autoSpaceDE w:val="0"/>
              <w:autoSpaceDN w:val="0"/>
              <w:adjustRightInd w:val="0"/>
            </w:pPr>
            <w:r w:rsidRPr="001D205B">
              <w:t>A1.3.2. Bài kiểm tra giữa kỳ 2</w:t>
            </w:r>
          </w:p>
          <w:p w:rsidR="000D4F2D" w:rsidRPr="001D205B" w:rsidRDefault="000D4F2D" w:rsidP="00342BBB">
            <w:pPr>
              <w:widowControl w:val="0"/>
              <w:autoSpaceDE w:val="0"/>
              <w:autoSpaceDN w:val="0"/>
              <w:adjustRightInd w:val="0"/>
            </w:pPr>
            <w:r w:rsidRPr="001D205B">
              <w:t>- Thời gian: 35 phút</w:t>
            </w:r>
          </w:p>
          <w:p w:rsidR="000D4F2D" w:rsidRPr="001D205B" w:rsidRDefault="000D4F2D" w:rsidP="00342BBB">
            <w:pPr>
              <w:widowControl w:val="0"/>
              <w:autoSpaceDE w:val="0"/>
              <w:autoSpaceDN w:val="0"/>
              <w:adjustRightInd w:val="0"/>
            </w:pPr>
            <w:r w:rsidRPr="001D205B">
              <w:t>- Hình thức thi: Trắc nghiệm</w:t>
            </w:r>
          </w:p>
          <w:p w:rsidR="000D4F2D" w:rsidRPr="001D205B" w:rsidRDefault="000D4F2D" w:rsidP="00342BBB">
            <w:pPr>
              <w:widowControl w:val="0"/>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jc w:val="center"/>
            </w:pPr>
            <w:r w:rsidRPr="001D205B">
              <w:t>Từ G1.1 đến G3.2</w:t>
            </w:r>
          </w:p>
          <w:p w:rsidR="000D4F2D" w:rsidRPr="001D205B" w:rsidRDefault="000D4F2D" w:rsidP="00342BBB">
            <w:pPr>
              <w:widowControl w:val="0"/>
              <w:autoSpaceDE w:val="0"/>
              <w:autoSpaceDN w:val="0"/>
              <w:adjustRightInd w:val="0"/>
              <w:jc w:val="center"/>
            </w:pP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jc w:val="center"/>
            </w:pPr>
            <w:r w:rsidRPr="001D205B">
              <w:t>10 %</w:t>
            </w:r>
          </w:p>
          <w:p w:rsidR="000D4F2D" w:rsidRPr="001D205B" w:rsidRDefault="000D4F2D" w:rsidP="00342BBB">
            <w:pPr>
              <w:widowControl w:val="0"/>
              <w:autoSpaceDE w:val="0"/>
              <w:autoSpaceDN w:val="0"/>
              <w:adjustRightInd w:val="0"/>
              <w:jc w:val="center"/>
            </w:pPr>
          </w:p>
          <w:p w:rsidR="000D4F2D" w:rsidRPr="001D205B" w:rsidRDefault="000D4F2D" w:rsidP="00342BBB">
            <w:pPr>
              <w:widowControl w:val="0"/>
              <w:autoSpaceDE w:val="0"/>
              <w:autoSpaceDN w:val="0"/>
              <w:adjustRightInd w:val="0"/>
              <w:jc w:val="center"/>
            </w:pPr>
          </w:p>
          <w:p w:rsidR="000D4F2D" w:rsidRPr="001D205B" w:rsidRDefault="000D4F2D" w:rsidP="00342BBB">
            <w:pPr>
              <w:widowControl w:val="0"/>
              <w:autoSpaceDE w:val="0"/>
              <w:autoSpaceDN w:val="0"/>
              <w:adjustRightInd w:val="0"/>
              <w:jc w:val="center"/>
            </w:pPr>
          </w:p>
          <w:p w:rsidR="000D4F2D" w:rsidRPr="001D205B" w:rsidRDefault="000D4F2D" w:rsidP="00342BBB">
            <w:pPr>
              <w:widowControl w:val="0"/>
              <w:autoSpaceDE w:val="0"/>
              <w:autoSpaceDN w:val="0"/>
              <w:adjustRightInd w:val="0"/>
              <w:jc w:val="center"/>
            </w:pPr>
            <w:r w:rsidRPr="001D205B">
              <w:t>10 %</w:t>
            </w:r>
          </w:p>
        </w:tc>
      </w:tr>
      <w:tr w:rsidR="000D4F2D" w:rsidRPr="001D205B" w:rsidTr="00EA69E3">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jc w:val="center"/>
            </w:pPr>
            <w:r w:rsidRPr="001D205B">
              <w:rPr>
                <w:b/>
                <w:bCs/>
              </w:rPr>
              <w:t>50%</w:t>
            </w:r>
          </w:p>
        </w:tc>
      </w:tr>
      <w:tr w:rsidR="000D4F2D" w:rsidRPr="001D205B" w:rsidTr="00EA69E3">
        <w:tblPrEx>
          <w:tblCellMar>
            <w:left w:w="108" w:type="dxa"/>
            <w:right w:w="108" w:type="dxa"/>
          </w:tblCellMar>
        </w:tblPrEx>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pPr>
            <w:r w:rsidRPr="001D205B">
              <w:t>A2.1. Bài thi cuối kỳ</w:t>
            </w:r>
          </w:p>
          <w:p w:rsidR="000D4F2D" w:rsidRPr="001D205B" w:rsidRDefault="000D4F2D" w:rsidP="00342BBB">
            <w:pPr>
              <w:widowControl w:val="0"/>
              <w:autoSpaceDE w:val="0"/>
              <w:autoSpaceDN w:val="0"/>
              <w:adjustRightInd w:val="0"/>
            </w:pPr>
            <w:r w:rsidRPr="001D205B">
              <w:t>- Thời gian: 120 phút</w:t>
            </w:r>
          </w:p>
          <w:p w:rsidR="000D4F2D" w:rsidRPr="001D205B" w:rsidRDefault="000D4F2D" w:rsidP="00342BBB">
            <w:pPr>
              <w:widowControl w:val="0"/>
              <w:autoSpaceDE w:val="0"/>
              <w:autoSpaceDN w:val="0"/>
              <w:adjustRightInd w:val="0"/>
            </w:pPr>
            <w:r w:rsidRPr="001D205B">
              <w:t>- Hình thức thi: Tự luận</w:t>
            </w:r>
          </w:p>
          <w:p w:rsidR="000D4F2D" w:rsidRPr="001D205B" w:rsidRDefault="000D4F2D" w:rsidP="00342BBB">
            <w:pPr>
              <w:widowControl w:val="0"/>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D4F2D" w:rsidRPr="001D205B" w:rsidRDefault="000D4F2D"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0D4F2D" w:rsidRPr="001D205B" w:rsidRDefault="000D4F2D" w:rsidP="00342BBB">
            <w:pPr>
              <w:widowControl w:val="0"/>
              <w:autoSpaceDE w:val="0"/>
              <w:autoSpaceDN w:val="0"/>
              <w:adjustRightInd w:val="0"/>
              <w:jc w:val="center"/>
            </w:pPr>
            <w:r w:rsidRPr="001D205B">
              <w:t>50%</w:t>
            </w:r>
          </w:p>
        </w:tc>
      </w:tr>
    </w:tbl>
    <w:p w:rsidR="000D4F2D" w:rsidRPr="001D205B" w:rsidRDefault="000D4F2D" w:rsidP="00342BBB">
      <w:pPr>
        <w:pStyle w:val="Heading2"/>
        <w:keepNext w:val="0"/>
        <w:widowControl w:val="0"/>
        <w:spacing w:before="0" w:after="0"/>
        <w:rPr>
          <w:rFonts w:ascii="Times New Roman" w:hAnsi="Times New Roman"/>
          <w:sz w:val="24"/>
          <w:szCs w:val="24"/>
        </w:rPr>
      </w:pPr>
      <w:bookmarkStart w:id="1118" w:name="_Toc49718971"/>
      <w:r w:rsidRPr="001D205B">
        <w:rPr>
          <w:rFonts w:ascii="Times New Roman" w:hAnsi="Times New Roman"/>
          <w:sz w:val="24"/>
          <w:szCs w:val="24"/>
        </w:rPr>
        <w:t>6. Nội dung giảng dạy và kế hoạch giảng dạy</w:t>
      </w:r>
      <w:bookmarkEnd w:id="1118"/>
    </w:p>
    <w:p w:rsidR="000D4F2D" w:rsidRPr="001D205B" w:rsidRDefault="000D4F2D" w:rsidP="00342BBB">
      <w:pPr>
        <w:widowControl w:val="0"/>
        <w:autoSpaceDE w:val="0"/>
        <w:autoSpaceDN w:val="0"/>
        <w:adjustRightInd w:val="0"/>
        <w:jc w:val="both"/>
        <w:rPr>
          <w:b/>
          <w:bCs/>
          <w:i/>
          <w:iCs/>
        </w:rPr>
      </w:pPr>
      <w:r w:rsidRPr="001D205B">
        <w:rPr>
          <w:b/>
          <w:bCs/>
          <w:i/>
          <w:iCs/>
        </w:rPr>
        <w:t>6.1. Nội dung giảng dạy</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440"/>
        <w:gridCol w:w="1440"/>
      </w:tblGrid>
      <w:tr w:rsidR="000D4F2D" w:rsidRPr="001D205B" w:rsidTr="00EA69E3">
        <w:tc>
          <w:tcPr>
            <w:tcW w:w="6318" w:type="dxa"/>
            <w:shd w:val="clear" w:color="auto" w:fill="DAEEF3"/>
            <w:vAlign w:val="center"/>
          </w:tcPr>
          <w:p w:rsidR="000D4F2D" w:rsidRPr="001D205B" w:rsidRDefault="000D4F2D" w:rsidP="00342BBB">
            <w:pPr>
              <w:widowControl w:val="0"/>
              <w:tabs>
                <w:tab w:val="left" w:pos="0"/>
              </w:tabs>
              <w:jc w:val="center"/>
              <w:rPr>
                <w:b/>
                <w:lang w:val="vi-VN"/>
              </w:rPr>
            </w:pPr>
            <w:r w:rsidRPr="001D205B">
              <w:rPr>
                <w:b/>
                <w:lang w:val="vi-VN"/>
              </w:rPr>
              <w:t>Nội dung</w:t>
            </w:r>
          </w:p>
        </w:tc>
        <w:tc>
          <w:tcPr>
            <w:tcW w:w="1440" w:type="dxa"/>
            <w:shd w:val="clear" w:color="auto" w:fill="DAEEF3"/>
            <w:vAlign w:val="center"/>
          </w:tcPr>
          <w:p w:rsidR="000D4F2D" w:rsidRPr="001D205B" w:rsidRDefault="000D4F2D" w:rsidP="00342BBB">
            <w:pPr>
              <w:widowControl w:val="0"/>
              <w:tabs>
                <w:tab w:val="left" w:pos="0"/>
              </w:tabs>
              <w:jc w:val="center"/>
              <w:rPr>
                <w:b/>
              </w:rPr>
            </w:pPr>
            <w:r w:rsidRPr="001D205B">
              <w:rPr>
                <w:b/>
                <w:lang w:val="vi-VN"/>
              </w:rPr>
              <w:t>CĐR môn học (Gx.x)</w:t>
            </w:r>
          </w:p>
        </w:tc>
        <w:tc>
          <w:tcPr>
            <w:tcW w:w="1440" w:type="dxa"/>
            <w:shd w:val="clear" w:color="auto" w:fill="DAEEF3"/>
            <w:vAlign w:val="center"/>
          </w:tcPr>
          <w:p w:rsidR="000D4F2D" w:rsidRPr="001D205B" w:rsidRDefault="000D4F2D" w:rsidP="00342BBB">
            <w:pPr>
              <w:widowControl w:val="0"/>
              <w:tabs>
                <w:tab w:val="left" w:pos="0"/>
              </w:tabs>
              <w:jc w:val="center"/>
              <w:rPr>
                <w:b/>
              </w:rPr>
            </w:pPr>
            <w:r w:rsidRPr="001D205B">
              <w:rPr>
                <w:b/>
              </w:rPr>
              <w:t>Bài đánh giá</w:t>
            </w:r>
          </w:p>
        </w:tc>
      </w:tr>
      <w:tr w:rsidR="000D4F2D" w:rsidRPr="001D205B" w:rsidTr="00EA69E3">
        <w:tc>
          <w:tcPr>
            <w:tcW w:w="6318" w:type="dxa"/>
            <w:shd w:val="clear" w:color="auto" w:fill="auto"/>
          </w:tcPr>
          <w:p w:rsidR="000D4F2D" w:rsidRPr="001D205B" w:rsidRDefault="000D4F2D" w:rsidP="00342BBB">
            <w:pPr>
              <w:widowControl w:val="0"/>
              <w:jc w:val="center"/>
              <w:rPr>
                <w:b/>
              </w:rPr>
            </w:pPr>
            <w:r w:rsidRPr="001D205B">
              <w:rPr>
                <w:b/>
              </w:rPr>
              <w:t>Chương 1</w:t>
            </w:r>
          </w:p>
          <w:p w:rsidR="000D4F2D" w:rsidRPr="001D205B" w:rsidRDefault="000D4F2D" w:rsidP="00342BBB">
            <w:pPr>
              <w:widowControl w:val="0"/>
              <w:jc w:val="center"/>
              <w:rPr>
                <w:b/>
              </w:rPr>
            </w:pPr>
            <w:r w:rsidRPr="001D205B">
              <w:rPr>
                <w:b/>
              </w:rPr>
              <w:t>MỘT SỐ VẤN ĐỀ CHUNG VỀ NHÓM DÂN TỘC THIỂU SỐ</w:t>
            </w:r>
          </w:p>
          <w:p w:rsidR="000D4F2D" w:rsidRPr="001D205B" w:rsidRDefault="000D4F2D" w:rsidP="00342BBB">
            <w:pPr>
              <w:pStyle w:val="ListParagraph"/>
              <w:widowControl w:val="0"/>
              <w:numPr>
                <w:ilvl w:val="1"/>
                <w:numId w:val="8"/>
              </w:numPr>
              <w:rPr>
                <w:b/>
                <w:sz w:val="24"/>
                <w:szCs w:val="24"/>
              </w:rPr>
            </w:pPr>
            <w:r w:rsidRPr="001D205B">
              <w:rPr>
                <w:b/>
                <w:sz w:val="24"/>
                <w:szCs w:val="24"/>
              </w:rPr>
              <w:t>Khái niệm về dân tộc và dân tộc thiểu số</w:t>
            </w:r>
          </w:p>
          <w:p w:rsidR="000D4F2D" w:rsidRPr="001D205B" w:rsidRDefault="000D4F2D" w:rsidP="00342BBB">
            <w:pPr>
              <w:pStyle w:val="ListParagraph"/>
              <w:widowControl w:val="0"/>
              <w:numPr>
                <w:ilvl w:val="2"/>
                <w:numId w:val="8"/>
              </w:numPr>
              <w:ind w:hanging="153"/>
              <w:rPr>
                <w:sz w:val="24"/>
                <w:szCs w:val="24"/>
              </w:rPr>
            </w:pPr>
            <w:r w:rsidRPr="001D205B">
              <w:rPr>
                <w:sz w:val="24"/>
                <w:szCs w:val="24"/>
              </w:rPr>
              <w:t>Khái niệm dân tộc</w:t>
            </w:r>
          </w:p>
          <w:p w:rsidR="000D4F2D" w:rsidRPr="001D205B" w:rsidRDefault="000D4F2D" w:rsidP="00342BBB">
            <w:pPr>
              <w:pStyle w:val="ListParagraph"/>
              <w:widowControl w:val="0"/>
              <w:numPr>
                <w:ilvl w:val="2"/>
                <w:numId w:val="8"/>
              </w:numPr>
              <w:ind w:hanging="153"/>
              <w:rPr>
                <w:sz w:val="24"/>
                <w:szCs w:val="24"/>
              </w:rPr>
            </w:pPr>
            <w:r w:rsidRPr="001D205B">
              <w:rPr>
                <w:sz w:val="24"/>
                <w:szCs w:val="24"/>
              </w:rPr>
              <w:t>Khái niệm dân tộc thiểu số</w:t>
            </w:r>
          </w:p>
          <w:p w:rsidR="000D4F2D" w:rsidRPr="001D205B" w:rsidRDefault="000D4F2D" w:rsidP="00342BBB">
            <w:pPr>
              <w:pStyle w:val="ListParagraph"/>
              <w:widowControl w:val="0"/>
              <w:numPr>
                <w:ilvl w:val="2"/>
                <w:numId w:val="8"/>
              </w:numPr>
              <w:ind w:hanging="153"/>
              <w:rPr>
                <w:sz w:val="24"/>
                <w:szCs w:val="24"/>
              </w:rPr>
            </w:pPr>
            <w:r w:rsidRPr="001D205B">
              <w:rPr>
                <w:bCs/>
                <w:sz w:val="24"/>
                <w:szCs w:val="24"/>
              </w:rPr>
              <w:t xml:space="preserve">Một số quan điểm nhận thức về vấn đề dân tộc và dân tộc thiểu số </w:t>
            </w:r>
          </w:p>
          <w:p w:rsidR="000D4F2D" w:rsidRPr="001D205B" w:rsidRDefault="000D4F2D" w:rsidP="00342BBB">
            <w:pPr>
              <w:pStyle w:val="ListParagraph"/>
              <w:widowControl w:val="0"/>
              <w:numPr>
                <w:ilvl w:val="1"/>
                <w:numId w:val="8"/>
              </w:numPr>
              <w:rPr>
                <w:sz w:val="24"/>
                <w:szCs w:val="24"/>
              </w:rPr>
            </w:pPr>
            <w:r w:rsidRPr="001D205B">
              <w:rPr>
                <w:sz w:val="24"/>
                <w:szCs w:val="24"/>
              </w:rPr>
              <w:t xml:space="preserve">Sự phân bố các nhóm dân tộc ở Việt Nam </w:t>
            </w:r>
          </w:p>
          <w:p w:rsidR="000D4F2D" w:rsidRPr="001D205B" w:rsidRDefault="000D4F2D" w:rsidP="00342BBB">
            <w:pPr>
              <w:pStyle w:val="ListParagraph"/>
              <w:widowControl w:val="0"/>
              <w:numPr>
                <w:ilvl w:val="1"/>
                <w:numId w:val="8"/>
              </w:numPr>
              <w:rPr>
                <w:sz w:val="24"/>
                <w:szCs w:val="24"/>
              </w:rPr>
            </w:pPr>
            <w:r w:rsidRPr="001D205B">
              <w:rPr>
                <w:sz w:val="24"/>
                <w:szCs w:val="24"/>
              </w:rPr>
              <w:t xml:space="preserve">Đặc điểm nhân khẩu học của các nhóm dân tộc thiểu số </w:t>
            </w:r>
          </w:p>
          <w:p w:rsidR="000D4F2D" w:rsidRPr="001D205B" w:rsidRDefault="000D4F2D" w:rsidP="00342BBB">
            <w:pPr>
              <w:pStyle w:val="ListParagraph"/>
              <w:widowControl w:val="0"/>
              <w:numPr>
                <w:ilvl w:val="2"/>
                <w:numId w:val="8"/>
              </w:numPr>
              <w:ind w:hanging="153"/>
              <w:rPr>
                <w:sz w:val="24"/>
                <w:szCs w:val="24"/>
              </w:rPr>
            </w:pPr>
            <w:r w:rsidRPr="001D205B">
              <w:rPr>
                <w:sz w:val="24"/>
                <w:szCs w:val="24"/>
              </w:rPr>
              <w:t>Dân số</w:t>
            </w:r>
          </w:p>
          <w:p w:rsidR="000D4F2D" w:rsidRPr="001D205B" w:rsidRDefault="000D4F2D" w:rsidP="00342BBB">
            <w:pPr>
              <w:pStyle w:val="ListParagraph"/>
              <w:widowControl w:val="0"/>
              <w:numPr>
                <w:ilvl w:val="2"/>
                <w:numId w:val="8"/>
              </w:numPr>
              <w:ind w:hanging="153"/>
              <w:rPr>
                <w:sz w:val="24"/>
                <w:szCs w:val="24"/>
              </w:rPr>
            </w:pPr>
            <w:r w:rsidRPr="001D205B">
              <w:rPr>
                <w:sz w:val="24"/>
                <w:szCs w:val="24"/>
              </w:rPr>
              <w:t>Tuổi thọ</w:t>
            </w:r>
          </w:p>
          <w:p w:rsidR="000D4F2D" w:rsidRPr="001D205B" w:rsidRDefault="000D4F2D" w:rsidP="00342BBB">
            <w:pPr>
              <w:pStyle w:val="ListParagraph"/>
              <w:widowControl w:val="0"/>
              <w:numPr>
                <w:ilvl w:val="2"/>
                <w:numId w:val="8"/>
              </w:numPr>
              <w:ind w:hanging="153"/>
              <w:rPr>
                <w:sz w:val="24"/>
                <w:szCs w:val="24"/>
              </w:rPr>
            </w:pPr>
            <w:r w:rsidRPr="001D205B">
              <w:rPr>
                <w:sz w:val="24"/>
                <w:szCs w:val="24"/>
              </w:rPr>
              <w:t>Tỷ lệ sinh và tỷ lệ tử vong</w:t>
            </w:r>
          </w:p>
          <w:p w:rsidR="000D4F2D" w:rsidRPr="001D205B" w:rsidRDefault="000D4F2D" w:rsidP="00342BBB">
            <w:pPr>
              <w:pStyle w:val="ListParagraph"/>
              <w:widowControl w:val="0"/>
              <w:numPr>
                <w:ilvl w:val="2"/>
                <w:numId w:val="8"/>
              </w:numPr>
              <w:ind w:hanging="153"/>
              <w:rPr>
                <w:sz w:val="24"/>
                <w:szCs w:val="24"/>
              </w:rPr>
            </w:pPr>
            <w:r w:rsidRPr="001D205B">
              <w:rPr>
                <w:sz w:val="24"/>
                <w:szCs w:val="24"/>
              </w:rPr>
              <w:t>Kết hôn sớm và hôn nhân cận huyết thống</w:t>
            </w:r>
          </w:p>
          <w:p w:rsidR="000D4F2D" w:rsidRPr="001D205B" w:rsidRDefault="000D4F2D" w:rsidP="00342BBB">
            <w:pPr>
              <w:pStyle w:val="ListParagraph"/>
              <w:widowControl w:val="0"/>
              <w:numPr>
                <w:ilvl w:val="1"/>
                <w:numId w:val="8"/>
              </w:numPr>
              <w:rPr>
                <w:sz w:val="24"/>
                <w:szCs w:val="24"/>
              </w:rPr>
            </w:pPr>
            <w:r w:rsidRPr="001D205B">
              <w:rPr>
                <w:sz w:val="24"/>
                <w:szCs w:val="24"/>
              </w:rPr>
              <w:t xml:space="preserve">Một số vấn đề khó khăn cơ bản của nhóm dân tộc thiểu số </w:t>
            </w:r>
          </w:p>
          <w:p w:rsidR="000D4F2D" w:rsidRPr="001D205B" w:rsidRDefault="000D4F2D" w:rsidP="00342BBB">
            <w:pPr>
              <w:pStyle w:val="ListParagraph"/>
              <w:widowControl w:val="0"/>
              <w:numPr>
                <w:ilvl w:val="1"/>
                <w:numId w:val="8"/>
              </w:numPr>
              <w:rPr>
                <w:sz w:val="24"/>
                <w:szCs w:val="24"/>
              </w:rPr>
            </w:pPr>
            <w:r w:rsidRPr="001D205B">
              <w:rPr>
                <w:sz w:val="24"/>
                <w:szCs w:val="24"/>
              </w:rPr>
              <w:t>Chính sách xã hội với nhóm dân tộc thiểu số</w:t>
            </w:r>
          </w:p>
          <w:p w:rsidR="000D4F2D" w:rsidRPr="001D205B" w:rsidRDefault="000D4F2D" w:rsidP="00342BBB">
            <w:pPr>
              <w:pStyle w:val="ListParagraph"/>
              <w:widowControl w:val="0"/>
              <w:numPr>
                <w:ilvl w:val="2"/>
                <w:numId w:val="8"/>
              </w:numPr>
              <w:ind w:hanging="153"/>
              <w:rPr>
                <w:sz w:val="24"/>
                <w:szCs w:val="24"/>
              </w:rPr>
            </w:pPr>
            <w:r w:rsidRPr="001D205B">
              <w:rPr>
                <w:sz w:val="24"/>
                <w:szCs w:val="24"/>
              </w:rPr>
              <w:t>Một số chính sách của nhà nước đối với nhóm dân tộc thiểu số</w:t>
            </w:r>
          </w:p>
          <w:p w:rsidR="000D4F2D" w:rsidRPr="001D205B" w:rsidRDefault="000D4F2D" w:rsidP="00342BBB">
            <w:pPr>
              <w:pStyle w:val="ListParagraph"/>
              <w:widowControl w:val="0"/>
              <w:numPr>
                <w:ilvl w:val="2"/>
                <w:numId w:val="8"/>
              </w:numPr>
              <w:ind w:hanging="153"/>
              <w:rPr>
                <w:sz w:val="24"/>
                <w:szCs w:val="24"/>
              </w:rPr>
            </w:pPr>
            <w:r w:rsidRPr="001D205B">
              <w:rPr>
                <w:sz w:val="24"/>
                <w:szCs w:val="24"/>
              </w:rPr>
              <w:t xml:space="preserve">Các vấn đề về chính sách </w:t>
            </w:r>
          </w:p>
          <w:p w:rsidR="000D4F2D" w:rsidRPr="001D205B" w:rsidRDefault="000D4F2D" w:rsidP="00342BBB">
            <w:pPr>
              <w:widowControl w:val="0"/>
              <w:ind w:firstLine="567"/>
              <w:jc w:val="both"/>
              <w:rPr>
                <w:b/>
                <w:bCs/>
              </w:rPr>
            </w:pPr>
            <w:r w:rsidRPr="001D205B">
              <w:t>1.5.3. Một số gợi ý về chính sách đối với nhóm dân tộc thiểu số</w:t>
            </w:r>
          </w:p>
          <w:p w:rsidR="000D4F2D" w:rsidRPr="001D205B" w:rsidRDefault="000D4F2D" w:rsidP="00342BBB">
            <w:pPr>
              <w:widowControl w:val="0"/>
              <w:jc w:val="both"/>
              <w:rPr>
                <w:b/>
                <w:bCs/>
              </w:rPr>
            </w:pPr>
            <w:r w:rsidRPr="001D205B">
              <w:rPr>
                <w:b/>
                <w:bCs/>
              </w:rPr>
              <w:t xml:space="preserve">* Bài tập hoạt động nhóm 1: </w:t>
            </w:r>
            <w:r w:rsidRPr="001D205B">
              <w:rPr>
                <w:bCs/>
                <w:i/>
              </w:rPr>
              <w:t xml:space="preserve">Tìm hiểu về </w:t>
            </w:r>
            <w:r w:rsidRPr="001D205B">
              <w:rPr>
                <w:i/>
              </w:rPr>
              <w:t>sự phân bố các nhóm dân tộc ở Việt Nam</w:t>
            </w:r>
          </w:p>
          <w:p w:rsidR="000D4F2D" w:rsidRPr="001D205B" w:rsidRDefault="000D4F2D" w:rsidP="00342BBB">
            <w:pPr>
              <w:widowControl w:val="0"/>
              <w:jc w:val="both"/>
              <w:rPr>
                <w:i/>
              </w:rPr>
            </w:pPr>
            <w:r w:rsidRPr="001D205B">
              <w:rPr>
                <w:b/>
                <w:bCs/>
              </w:rPr>
              <w:lastRenderedPageBreak/>
              <w:t>* Thảo luận 1:</w:t>
            </w:r>
            <w:r w:rsidRPr="001D205B">
              <w:rPr>
                <w:i/>
              </w:rPr>
              <w:t>Một số vấn đề khó khăn cơ bản của các nhóm dân tộc thiểu số</w:t>
            </w:r>
          </w:p>
        </w:tc>
        <w:tc>
          <w:tcPr>
            <w:tcW w:w="1440"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Cs/>
                <w:iCs/>
              </w:rPr>
            </w:pPr>
            <w:r w:rsidRPr="001D205B">
              <w:rPr>
                <w:bCs/>
                <w:iCs/>
              </w:rPr>
              <w:t>G 1.1</w:t>
            </w:r>
          </w:p>
          <w:p w:rsidR="000D4F2D" w:rsidRPr="001D205B" w:rsidRDefault="000D4F2D" w:rsidP="00342BBB">
            <w:pPr>
              <w:widowControl w:val="0"/>
              <w:autoSpaceDE w:val="0"/>
              <w:autoSpaceDN w:val="0"/>
              <w:adjustRightInd w:val="0"/>
              <w:jc w:val="center"/>
              <w:rPr>
                <w:bCs/>
                <w:iCs/>
              </w:rPr>
            </w:pPr>
            <w:r w:rsidRPr="001D205B">
              <w:rPr>
                <w:bCs/>
                <w:iCs/>
              </w:rPr>
              <w:t>G 1.2</w:t>
            </w:r>
          </w:p>
          <w:p w:rsidR="000D4F2D" w:rsidRPr="001D205B" w:rsidRDefault="000D4F2D" w:rsidP="00342BBB">
            <w:pPr>
              <w:widowControl w:val="0"/>
              <w:autoSpaceDE w:val="0"/>
              <w:autoSpaceDN w:val="0"/>
              <w:adjustRightInd w:val="0"/>
              <w:jc w:val="center"/>
              <w:rPr>
                <w:bCs/>
                <w:iCs/>
              </w:rPr>
            </w:pPr>
            <w:r w:rsidRPr="001D205B">
              <w:rPr>
                <w:bCs/>
                <w:iCs/>
              </w:rPr>
              <w:t>G1.3</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G4.1</w:t>
            </w:r>
          </w:p>
        </w:tc>
        <w:tc>
          <w:tcPr>
            <w:tcW w:w="1440"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A1.3.1</w:t>
            </w:r>
          </w:p>
          <w:p w:rsidR="000D4F2D" w:rsidRPr="001D205B" w:rsidRDefault="000D4F2D" w:rsidP="00342BBB">
            <w:pPr>
              <w:widowControl w:val="0"/>
              <w:autoSpaceDE w:val="0"/>
              <w:autoSpaceDN w:val="0"/>
              <w:adjustRightInd w:val="0"/>
              <w:jc w:val="center"/>
              <w:rPr>
                <w:b/>
                <w:bCs/>
                <w:iCs/>
              </w:rPr>
            </w:pPr>
            <w:r w:rsidRPr="001D205B">
              <w:t>A2</w:t>
            </w:r>
          </w:p>
        </w:tc>
      </w:tr>
      <w:tr w:rsidR="000D4F2D" w:rsidRPr="001D205B" w:rsidTr="00EA69E3">
        <w:tc>
          <w:tcPr>
            <w:tcW w:w="6318" w:type="dxa"/>
            <w:shd w:val="clear" w:color="auto" w:fill="auto"/>
          </w:tcPr>
          <w:p w:rsidR="000D4F2D" w:rsidRPr="001D205B" w:rsidRDefault="000D4F2D" w:rsidP="00342BBB">
            <w:pPr>
              <w:pStyle w:val="ListParagraph"/>
              <w:widowControl w:val="0"/>
              <w:ind w:left="450"/>
              <w:jc w:val="center"/>
              <w:rPr>
                <w:b/>
                <w:sz w:val="24"/>
                <w:szCs w:val="24"/>
              </w:rPr>
            </w:pPr>
            <w:r w:rsidRPr="001D205B">
              <w:rPr>
                <w:b/>
                <w:sz w:val="24"/>
                <w:szCs w:val="24"/>
              </w:rPr>
              <w:lastRenderedPageBreak/>
              <w:t>Chương 2</w:t>
            </w:r>
          </w:p>
          <w:p w:rsidR="000D4F2D" w:rsidRPr="001D205B" w:rsidRDefault="000D4F2D" w:rsidP="00342BBB">
            <w:pPr>
              <w:pStyle w:val="ListParagraph"/>
              <w:widowControl w:val="0"/>
              <w:ind w:left="450"/>
              <w:jc w:val="center"/>
              <w:rPr>
                <w:b/>
                <w:sz w:val="24"/>
                <w:szCs w:val="24"/>
              </w:rPr>
            </w:pPr>
            <w:r w:rsidRPr="001D205B">
              <w:rPr>
                <w:b/>
                <w:sz w:val="24"/>
                <w:szCs w:val="24"/>
              </w:rPr>
              <w:t>CÔNG TÁC XÃ HỘI VỚI VẤN ĐỀ NGHÈO ĐÓI Ở NHÓM DÂN TỘC THIỂU SỐ</w:t>
            </w:r>
          </w:p>
          <w:p w:rsidR="000D4F2D" w:rsidRPr="001D205B" w:rsidRDefault="000D4F2D" w:rsidP="00342BBB">
            <w:pPr>
              <w:widowControl w:val="0"/>
            </w:pPr>
            <w:r w:rsidRPr="001D205B">
              <w:t>2.1. Thực trạng nghèo đói ở vùng dân tộc thiểu số</w:t>
            </w:r>
          </w:p>
          <w:p w:rsidR="000D4F2D" w:rsidRPr="001D205B" w:rsidRDefault="000D4F2D" w:rsidP="00342BBB">
            <w:pPr>
              <w:pStyle w:val="ListParagraph"/>
              <w:widowControl w:val="0"/>
              <w:ind w:left="1418" w:hanging="968"/>
              <w:rPr>
                <w:sz w:val="24"/>
                <w:szCs w:val="24"/>
              </w:rPr>
            </w:pPr>
            <w:r w:rsidRPr="001D205B">
              <w:rPr>
                <w:sz w:val="24"/>
                <w:szCs w:val="24"/>
              </w:rPr>
              <w:t>2.1.1. Thu nhập</w:t>
            </w:r>
          </w:p>
          <w:p w:rsidR="000D4F2D" w:rsidRPr="001D205B" w:rsidRDefault="000D4F2D" w:rsidP="00342BBB">
            <w:pPr>
              <w:pStyle w:val="ListParagraph"/>
              <w:widowControl w:val="0"/>
              <w:ind w:left="450"/>
              <w:rPr>
                <w:sz w:val="24"/>
                <w:szCs w:val="24"/>
              </w:rPr>
            </w:pPr>
            <w:r w:rsidRPr="001D205B">
              <w:rPr>
                <w:sz w:val="24"/>
                <w:szCs w:val="24"/>
              </w:rPr>
              <w:t>2.1.2. Tài sản</w:t>
            </w:r>
          </w:p>
          <w:p w:rsidR="000D4F2D" w:rsidRPr="001D205B" w:rsidRDefault="000D4F2D" w:rsidP="00342BBB">
            <w:pPr>
              <w:pStyle w:val="ListParagraph"/>
              <w:widowControl w:val="0"/>
              <w:ind w:left="450"/>
              <w:rPr>
                <w:sz w:val="24"/>
                <w:szCs w:val="24"/>
              </w:rPr>
            </w:pPr>
            <w:r w:rsidRPr="001D205B">
              <w:rPr>
                <w:sz w:val="24"/>
                <w:szCs w:val="24"/>
              </w:rPr>
              <w:t>2.1.3. Nghèo và cận nghèo</w:t>
            </w:r>
          </w:p>
          <w:p w:rsidR="000D4F2D" w:rsidRPr="001D205B" w:rsidRDefault="000D4F2D" w:rsidP="00342BBB">
            <w:pPr>
              <w:pStyle w:val="ListParagraph"/>
              <w:widowControl w:val="0"/>
              <w:ind w:left="450"/>
              <w:rPr>
                <w:sz w:val="24"/>
                <w:szCs w:val="24"/>
              </w:rPr>
            </w:pPr>
            <w:r w:rsidRPr="001D205B">
              <w:rPr>
                <w:sz w:val="24"/>
                <w:szCs w:val="24"/>
              </w:rPr>
              <w:t>2.1.4. Nghèo đa chiều</w:t>
            </w:r>
            <w:r w:rsidRPr="001D205B">
              <w:rPr>
                <w:sz w:val="24"/>
                <w:szCs w:val="24"/>
              </w:rPr>
              <w:tab/>
            </w:r>
          </w:p>
          <w:p w:rsidR="000D4F2D" w:rsidRPr="001D205B" w:rsidRDefault="000D4F2D" w:rsidP="00342BBB">
            <w:pPr>
              <w:widowControl w:val="0"/>
            </w:pPr>
            <w:r w:rsidRPr="001D205B">
              <w:t xml:space="preserve">2.2. Nhận diện một số nguyên nhân dẫn đến tình trạng nghèo đói của nhóm dân tộc thiểu số </w:t>
            </w:r>
          </w:p>
          <w:p w:rsidR="000D4F2D" w:rsidRPr="001D205B" w:rsidRDefault="000D4F2D" w:rsidP="00342BBB">
            <w:pPr>
              <w:widowControl w:val="0"/>
            </w:pPr>
            <w:r w:rsidRPr="001D205B">
              <w:t xml:space="preserve">2.3. Các hoạt động công tác xã hội với vấn đề giảm nghèo ở các nhóm dân tộc thiểu số </w:t>
            </w:r>
          </w:p>
          <w:p w:rsidR="000D4F2D" w:rsidRPr="001D205B" w:rsidRDefault="000D4F2D" w:rsidP="00342BBB">
            <w:pPr>
              <w:widowControl w:val="0"/>
              <w:ind w:firstLine="426"/>
            </w:pPr>
            <w:r w:rsidRPr="001D205B">
              <w:t>2.3.1. Cung cấp dịch vụ xã hội trực tiếp</w:t>
            </w:r>
          </w:p>
          <w:p w:rsidR="000D4F2D" w:rsidRPr="001D205B" w:rsidRDefault="000D4F2D" w:rsidP="00342BBB">
            <w:pPr>
              <w:widowControl w:val="0"/>
              <w:ind w:firstLine="426"/>
            </w:pPr>
            <w:r w:rsidRPr="001D205B">
              <w:t>2.3.2. Cung cấp dịch vụ kết nối, giáo dục, biện hộ</w:t>
            </w:r>
          </w:p>
          <w:p w:rsidR="000D4F2D" w:rsidRPr="001D205B" w:rsidRDefault="000D4F2D" w:rsidP="00342BBB">
            <w:pPr>
              <w:widowControl w:val="0"/>
              <w:ind w:firstLine="426"/>
            </w:pPr>
            <w:r w:rsidRPr="001D205B">
              <w:t>2.3.3. Phát triển cộng đồng trong việc xóa đói giảm nghèo</w:t>
            </w:r>
          </w:p>
          <w:p w:rsidR="000D4F2D" w:rsidRPr="001D205B" w:rsidRDefault="000D4F2D" w:rsidP="00342BBB">
            <w:pPr>
              <w:widowControl w:val="0"/>
            </w:pPr>
            <w:r w:rsidRPr="001D205B">
              <w:t xml:space="preserve">2.4. Một số công cụ khi hỗ trợ giải quyết vấn đề nghèo đói của nhóm dân tộc thiểu số </w:t>
            </w:r>
          </w:p>
          <w:p w:rsidR="000D4F2D" w:rsidRPr="001D205B" w:rsidRDefault="000D4F2D" w:rsidP="00342BBB">
            <w:pPr>
              <w:widowControl w:val="0"/>
              <w:ind w:firstLine="426"/>
            </w:pPr>
            <w:r w:rsidRPr="001D205B">
              <w:t>2.4.1. Vẽ sơ đồ cộng đồng</w:t>
            </w:r>
          </w:p>
          <w:p w:rsidR="000D4F2D" w:rsidRPr="001D205B" w:rsidRDefault="000D4F2D" w:rsidP="00342BBB">
            <w:pPr>
              <w:widowControl w:val="0"/>
              <w:ind w:firstLine="426"/>
            </w:pPr>
            <w:r w:rsidRPr="001D205B">
              <w:t>2.4.2. Thảo luận nhóm</w:t>
            </w:r>
          </w:p>
          <w:p w:rsidR="000D4F2D" w:rsidRPr="001D205B" w:rsidRDefault="000D4F2D" w:rsidP="00342BBB">
            <w:pPr>
              <w:widowControl w:val="0"/>
              <w:ind w:firstLine="426"/>
            </w:pPr>
            <w:r w:rsidRPr="001D205B">
              <w:t>2.4.3. Sắp xếp thứ tự ưu tiên</w:t>
            </w:r>
          </w:p>
          <w:p w:rsidR="000D4F2D" w:rsidRPr="001D205B" w:rsidRDefault="000D4F2D" w:rsidP="00342BBB">
            <w:pPr>
              <w:widowControl w:val="0"/>
              <w:ind w:right="-5" w:firstLine="426"/>
            </w:pPr>
            <w:r w:rsidRPr="001D205B">
              <w:t>2.4.4. Sơ đồ Venn</w:t>
            </w:r>
          </w:p>
          <w:p w:rsidR="000D4F2D" w:rsidRPr="001D205B" w:rsidRDefault="000D4F2D" w:rsidP="00342BBB">
            <w:pPr>
              <w:widowControl w:val="0"/>
              <w:jc w:val="both"/>
              <w:rPr>
                <w:i/>
              </w:rPr>
            </w:pPr>
            <w:r w:rsidRPr="001D205B">
              <w:rPr>
                <w:b/>
                <w:bCs/>
              </w:rPr>
              <w:t>* Bài tập hoạt động nhóm 2:</w:t>
            </w:r>
            <w:r w:rsidRPr="001D205B">
              <w:rPr>
                <w:i/>
              </w:rPr>
              <w:t>Tìm hiểu thực trạng nghèo đói ở vùng dân tộc thiểu số</w:t>
            </w:r>
          </w:p>
          <w:p w:rsidR="000D4F2D" w:rsidRPr="001D205B" w:rsidRDefault="000D4F2D" w:rsidP="00342BBB">
            <w:pPr>
              <w:widowControl w:val="0"/>
              <w:autoSpaceDE w:val="0"/>
              <w:autoSpaceDN w:val="0"/>
              <w:adjustRightInd w:val="0"/>
              <w:jc w:val="both"/>
              <w:rPr>
                <w:b/>
                <w:bCs/>
                <w:i/>
                <w:iCs/>
              </w:rPr>
            </w:pPr>
            <w:r w:rsidRPr="001D205B">
              <w:rPr>
                <w:b/>
                <w:bCs/>
              </w:rPr>
              <w:t xml:space="preserve">* Thảo luận 2: </w:t>
            </w:r>
            <w:r w:rsidRPr="001D205B">
              <w:rPr>
                <w:i/>
              </w:rPr>
              <w:t>Nhận diện một số nguyên nhân dẫn đến tình trạng nghèo đói của nhóm dân tộc thiểu số</w:t>
            </w:r>
          </w:p>
        </w:tc>
        <w:tc>
          <w:tcPr>
            <w:tcW w:w="1440" w:type="dxa"/>
            <w:shd w:val="clear" w:color="auto" w:fill="auto"/>
            <w:vAlign w:val="center"/>
          </w:tcPr>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Cs/>
              </w:rPr>
            </w:pPr>
            <w:r w:rsidRPr="001D205B">
              <w:rPr>
                <w:bCs/>
                <w:iCs/>
              </w:rPr>
              <w:t>G4.2</w:t>
            </w:r>
          </w:p>
        </w:tc>
        <w:tc>
          <w:tcPr>
            <w:tcW w:w="1440"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c>
          <w:tcPr>
            <w:tcW w:w="6318" w:type="dxa"/>
            <w:shd w:val="clear" w:color="auto" w:fill="auto"/>
          </w:tcPr>
          <w:p w:rsidR="000D4F2D" w:rsidRPr="001D205B" w:rsidRDefault="000D4F2D" w:rsidP="00342BBB">
            <w:pPr>
              <w:pStyle w:val="ListParagraph"/>
              <w:widowControl w:val="0"/>
              <w:ind w:left="450"/>
              <w:jc w:val="center"/>
              <w:rPr>
                <w:b/>
                <w:sz w:val="24"/>
                <w:szCs w:val="24"/>
              </w:rPr>
            </w:pPr>
            <w:r w:rsidRPr="001D205B">
              <w:rPr>
                <w:b/>
                <w:sz w:val="24"/>
                <w:szCs w:val="24"/>
              </w:rPr>
              <w:t>Chương 3</w:t>
            </w:r>
          </w:p>
          <w:p w:rsidR="000D4F2D" w:rsidRPr="001D205B" w:rsidRDefault="000D4F2D" w:rsidP="00342BBB">
            <w:pPr>
              <w:pStyle w:val="ListParagraph"/>
              <w:widowControl w:val="0"/>
              <w:ind w:left="450"/>
              <w:jc w:val="center"/>
              <w:rPr>
                <w:b/>
                <w:sz w:val="24"/>
                <w:szCs w:val="24"/>
              </w:rPr>
            </w:pPr>
            <w:r w:rsidRPr="001D205B">
              <w:rPr>
                <w:b/>
                <w:sz w:val="24"/>
                <w:szCs w:val="24"/>
              </w:rPr>
              <w:t xml:space="preserve">CÔNG TÁC XÃ HỘI TRONG HỖ TRỢ GIẢI QUYẾT VẤN ĐỀ VĂN HÓA, LỐI SỐNG ĐỐI VỚI NHÓM DÂN TỘC THIỂU SỐ </w:t>
            </w:r>
          </w:p>
          <w:p w:rsidR="000D4F2D" w:rsidRPr="001D205B" w:rsidRDefault="000D4F2D" w:rsidP="00342BBB">
            <w:pPr>
              <w:widowControl w:val="0"/>
            </w:pPr>
            <w:r w:rsidRPr="001D205B">
              <w:t>3.1. Những đặc điểm văn hóa đặc trưng của dân tộc thiểu số</w:t>
            </w:r>
          </w:p>
          <w:p w:rsidR="000D4F2D" w:rsidRPr="001D205B" w:rsidRDefault="000D4F2D" w:rsidP="00342BBB">
            <w:pPr>
              <w:widowControl w:val="0"/>
            </w:pPr>
            <w:r w:rsidRPr="001D205B">
              <w:t>3.2. Ảnh hưởng của các hành vi văn hóa chưa phù hợp với cộng đồng dân tộc thiểu số</w:t>
            </w:r>
          </w:p>
          <w:p w:rsidR="000D4F2D" w:rsidRPr="001D205B" w:rsidRDefault="000D4F2D" w:rsidP="00342BBB">
            <w:pPr>
              <w:widowControl w:val="0"/>
              <w:ind w:firstLine="426"/>
            </w:pPr>
            <w:r w:rsidRPr="001D205B">
              <w:t>3.2.1. Thực trạng các hành vi văn hóa chưa phù hợp ở cộng đồng dân tộc thiểu số</w:t>
            </w:r>
          </w:p>
          <w:p w:rsidR="000D4F2D" w:rsidRPr="001D205B" w:rsidRDefault="000D4F2D" w:rsidP="00342BBB">
            <w:pPr>
              <w:widowControl w:val="0"/>
              <w:ind w:firstLine="426"/>
            </w:pPr>
            <w:r w:rsidRPr="001D205B">
              <w:t>3.2.2. Hậu quả của các hành vi văn hóa chưa phù hợp ở cộng đồng dân tộc thiểu số</w:t>
            </w:r>
          </w:p>
          <w:p w:rsidR="000D4F2D" w:rsidRPr="001D205B" w:rsidRDefault="000D4F2D" w:rsidP="00342BBB">
            <w:pPr>
              <w:widowControl w:val="0"/>
            </w:pPr>
            <w:r w:rsidRPr="001D205B">
              <w:t>3.3. Một số vai trò của nhân viên công tác xã hội trong bảo tồn và phát huy văn hóa của cộng đồng dân tộc thiểu số</w:t>
            </w:r>
          </w:p>
          <w:p w:rsidR="000D4F2D" w:rsidRPr="001D205B" w:rsidRDefault="000D4F2D" w:rsidP="00342BBB">
            <w:pPr>
              <w:widowControl w:val="0"/>
              <w:ind w:firstLine="426"/>
            </w:pPr>
            <w:r w:rsidRPr="001D205B">
              <w:t>3.3.1. Kết nối</w:t>
            </w:r>
          </w:p>
          <w:p w:rsidR="000D4F2D" w:rsidRPr="001D205B" w:rsidRDefault="000D4F2D" w:rsidP="00342BBB">
            <w:pPr>
              <w:widowControl w:val="0"/>
              <w:ind w:firstLine="426"/>
            </w:pPr>
            <w:r w:rsidRPr="001D205B">
              <w:t>3.3.2. Tuyên truyền, giáo dục</w:t>
            </w:r>
          </w:p>
          <w:p w:rsidR="000D4F2D" w:rsidRPr="001D205B" w:rsidRDefault="000D4F2D" w:rsidP="00342BBB">
            <w:pPr>
              <w:widowControl w:val="0"/>
              <w:ind w:firstLine="426"/>
            </w:pPr>
            <w:r w:rsidRPr="001D205B">
              <w:t>3.3.3. Xây dựng năng lực</w:t>
            </w:r>
          </w:p>
          <w:p w:rsidR="000D4F2D" w:rsidRPr="001D205B" w:rsidRDefault="000D4F2D" w:rsidP="00342BBB">
            <w:pPr>
              <w:widowControl w:val="0"/>
              <w:ind w:firstLine="426"/>
            </w:pPr>
            <w:r w:rsidRPr="001D205B">
              <w:t>3.3.4. Kết nối nguồn lực</w:t>
            </w:r>
          </w:p>
          <w:p w:rsidR="000D4F2D" w:rsidRPr="001D205B" w:rsidRDefault="000D4F2D" w:rsidP="00342BBB">
            <w:pPr>
              <w:widowControl w:val="0"/>
              <w:ind w:right="-5"/>
              <w:jc w:val="both"/>
              <w:rPr>
                <w:rFonts w:eastAsia="Arial"/>
              </w:rPr>
            </w:pPr>
            <w:r w:rsidRPr="001D205B">
              <w:t>3.4. Xây dựng quy trình bảo tồn và phát huy văn hóa truyền thống</w:t>
            </w:r>
            <w:r w:rsidRPr="001D205B">
              <w:rPr>
                <w:lang w:bidi="he-IL"/>
              </w:rPr>
              <w:t xml:space="preserve"> cho cộng đồng dân tộc ít người theo tiến trình của công tác xã hội, đảm bảo hiệu quả bền vững</w:t>
            </w:r>
          </w:p>
          <w:p w:rsidR="000D4F2D" w:rsidRPr="001D205B" w:rsidRDefault="000D4F2D" w:rsidP="00342BBB">
            <w:pPr>
              <w:widowControl w:val="0"/>
              <w:jc w:val="both"/>
              <w:rPr>
                <w:i/>
              </w:rPr>
            </w:pPr>
            <w:r w:rsidRPr="001D205B">
              <w:rPr>
                <w:b/>
                <w:bCs/>
              </w:rPr>
              <w:t>* Bài tập hoạt động nhóm 3:</w:t>
            </w:r>
            <w:r w:rsidRPr="001D205B">
              <w:rPr>
                <w:bCs/>
                <w:i/>
                <w:spacing w:val="-10"/>
              </w:rPr>
              <w:t xml:space="preserve">Tìm hiểu </w:t>
            </w:r>
            <w:r w:rsidRPr="001D205B">
              <w:rPr>
                <w:i/>
              </w:rPr>
              <w:t>thực trạng các hành vi văn hóa chưa phù hợp ở cộng đồng dân tộc thiểu số</w:t>
            </w:r>
          </w:p>
          <w:p w:rsidR="000D4F2D" w:rsidRPr="001D205B" w:rsidRDefault="000D4F2D" w:rsidP="00342BBB">
            <w:pPr>
              <w:widowControl w:val="0"/>
              <w:autoSpaceDE w:val="0"/>
              <w:autoSpaceDN w:val="0"/>
              <w:adjustRightInd w:val="0"/>
              <w:jc w:val="both"/>
              <w:rPr>
                <w:bCs/>
                <w:i/>
                <w:spacing w:val="-10"/>
              </w:rPr>
            </w:pPr>
            <w:r w:rsidRPr="001D205B">
              <w:rPr>
                <w:b/>
                <w:spacing w:val="-6"/>
              </w:rPr>
              <w:t>*Thảo luận 3:</w:t>
            </w:r>
            <w:r w:rsidRPr="001D205B">
              <w:rPr>
                <w:i/>
                <w:spacing w:val="-6"/>
              </w:rPr>
              <w:t xml:space="preserve">Tìm hiểu </w:t>
            </w:r>
            <w:r w:rsidRPr="001D205B">
              <w:rPr>
                <w:i/>
              </w:rPr>
              <w:t>hậu quả của các hành vi văn hóa chưa phù hợp ở cộng đồng dân tộc thiểu số</w:t>
            </w:r>
          </w:p>
        </w:tc>
        <w:tc>
          <w:tcPr>
            <w:tcW w:w="1440"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c>
          <w:tcPr>
            <w:tcW w:w="6318" w:type="dxa"/>
            <w:shd w:val="clear" w:color="auto" w:fill="auto"/>
          </w:tcPr>
          <w:p w:rsidR="000D4F2D" w:rsidRPr="001D205B" w:rsidRDefault="000D4F2D" w:rsidP="00342BBB">
            <w:pPr>
              <w:widowControl w:val="0"/>
              <w:jc w:val="center"/>
              <w:rPr>
                <w:b/>
              </w:rPr>
            </w:pPr>
            <w:r w:rsidRPr="001D205B">
              <w:rPr>
                <w:b/>
              </w:rPr>
              <w:t>Chương 4</w:t>
            </w:r>
          </w:p>
          <w:p w:rsidR="000D4F2D" w:rsidRPr="001D205B" w:rsidRDefault="000D4F2D" w:rsidP="00342BBB">
            <w:pPr>
              <w:widowControl w:val="0"/>
              <w:jc w:val="center"/>
              <w:rPr>
                <w:b/>
              </w:rPr>
            </w:pPr>
            <w:r w:rsidRPr="001D205B">
              <w:rPr>
                <w:b/>
              </w:rPr>
              <w:lastRenderedPageBreak/>
              <w:t>CÔNG TÁC XÃ HỘI VỚI VẤN ĐỀ CHĂM SÓC SỨC KHỎE VÀ VỆ SINH MÔI TRƯỜNG ĐỐI VỚI NHÓM DÂN TỘC THIỂU SỐ</w:t>
            </w:r>
          </w:p>
          <w:p w:rsidR="000D4F2D" w:rsidRPr="001D205B" w:rsidRDefault="000D4F2D" w:rsidP="00342BBB">
            <w:pPr>
              <w:widowControl w:val="0"/>
              <w:jc w:val="both"/>
            </w:pPr>
            <w:r w:rsidRPr="001D205B">
              <w:t xml:space="preserve">4.1. Khái niệm </w:t>
            </w:r>
          </w:p>
          <w:p w:rsidR="000D4F2D" w:rsidRPr="001D205B" w:rsidRDefault="000D4F2D" w:rsidP="00342BBB">
            <w:pPr>
              <w:widowControl w:val="0"/>
              <w:ind w:firstLine="426"/>
              <w:jc w:val="both"/>
            </w:pPr>
            <w:r w:rsidRPr="001D205B">
              <w:t>4.1.1. Khái niệm về chăm sóc sức khỏe cộng đồng</w:t>
            </w:r>
          </w:p>
          <w:p w:rsidR="000D4F2D" w:rsidRPr="001D205B" w:rsidRDefault="000D4F2D" w:rsidP="00342BBB">
            <w:pPr>
              <w:widowControl w:val="0"/>
              <w:ind w:firstLine="426"/>
              <w:jc w:val="both"/>
            </w:pPr>
            <w:r w:rsidRPr="001D205B">
              <w:t>4.1.2. Khái niệm vệ sinh môi trường</w:t>
            </w:r>
          </w:p>
          <w:p w:rsidR="000D4F2D" w:rsidRPr="001D205B" w:rsidRDefault="000D4F2D" w:rsidP="00342BBB">
            <w:pPr>
              <w:widowControl w:val="0"/>
              <w:jc w:val="both"/>
            </w:pPr>
            <w:r w:rsidRPr="001D205B">
              <w:t xml:space="preserve">4.2. Một số vấn đề về chăm sóc sức khỏe và vệ sinh môi trường </w:t>
            </w:r>
          </w:p>
          <w:p w:rsidR="000D4F2D" w:rsidRPr="001D205B" w:rsidRDefault="000D4F2D" w:rsidP="00342BBB">
            <w:pPr>
              <w:widowControl w:val="0"/>
              <w:ind w:firstLine="426"/>
              <w:jc w:val="both"/>
            </w:pPr>
            <w:r w:rsidRPr="001D205B">
              <w:t>4.2.1. Thực trạng</w:t>
            </w:r>
          </w:p>
          <w:p w:rsidR="000D4F2D" w:rsidRPr="001D205B" w:rsidRDefault="000D4F2D" w:rsidP="00342BBB">
            <w:pPr>
              <w:widowControl w:val="0"/>
              <w:ind w:firstLine="426"/>
              <w:jc w:val="both"/>
            </w:pPr>
            <w:r w:rsidRPr="001D205B">
              <w:t>4.2.2. Nguyên nhân</w:t>
            </w:r>
          </w:p>
          <w:p w:rsidR="000D4F2D" w:rsidRPr="001D205B" w:rsidRDefault="000D4F2D" w:rsidP="00342BBB">
            <w:pPr>
              <w:widowControl w:val="0"/>
              <w:ind w:firstLine="426"/>
              <w:jc w:val="both"/>
            </w:pPr>
            <w:r w:rsidRPr="001D205B">
              <w:t>4.2.3. Hậu quả</w:t>
            </w:r>
          </w:p>
          <w:p w:rsidR="000D4F2D" w:rsidRPr="001D205B" w:rsidRDefault="000D4F2D" w:rsidP="00342BBB">
            <w:pPr>
              <w:widowControl w:val="0"/>
              <w:jc w:val="both"/>
            </w:pPr>
            <w:r w:rsidRPr="001D205B">
              <w:t xml:space="preserve">4.3. Sự tham gia của nhân viên công tác xã hội trong quá trình giải quyết vấn đề sức khỏe và vệ sinh môi trường </w:t>
            </w:r>
          </w:p>
          <w:p w:rsidR="000D4F2D" w:rsidRPr="001D205B" w:rsidRDefault="000D4F2D" w:rsidP="00342BBB">
            <w:pPr>
              <w:widowControl w:val="0"/>
              <w:ind w:firstLine="426"/>
              <w:jc w:val="both"/>
              <w:rPr>
                <w:lang w:bidi="he-IL"/>
              </w:rPr>
            </w:pPr>
            <w:r w:rsidRPr="001D205B">
              <w:t xml:space="preserve">4.3.1. </w:t>
            </w:r>
            <w:r w:rsidRPr="001D205B">
              <w:rPr>
                <w:lang w:bidi="he-IL"/>
              </w:rPr>
              <w:t>Đẩy mạnh quá trình nhận thức</w:t>
            </w:r>
          </w:p>
          <w:p w:rsidR="000D4F2D" w:rsidRPr="001D205B" w:rsidRDefault="000D4F2D" w:rsidP="00342BBB">
            <w:pPr>
              <w:widowControl w:val="0"/>
              <w:ind w:firstLine="426"/>
              <w:jc w:val="both"/>
              <w:rPr>
                <w:lang w:bidi="he-IL"/>
              </w:rPr>
            </w:pPr>
            <w:r w:rsidRPr="001D205B">
              <w:rPr>
                <w:lang w:bidi="he-IL"/>
              </w:rPr>
              <w:t>4.3.2. Vận động xã hội hóa chăm sóc sức khỏe cho người dân tộc</w:t>
            </w:r>
          </w:p>
          <w:p w:rsidR="000D4F2D" w:rsidRPr="001D205B" w:rsidRDefault="000D4F2D" w:rsidP="00342BBB">
            <w:pPr>
              <w:widowControl w:val="0"/>
              <w:ind w:left="426"/>
              <w:jc w:val="both"/>
              <w:rPr>
                <w:lang w:bidi="he-IL"/>
              </w:rPr>
            </w:pPr>
            <w:r w:rsidRPr="001D205B">
              <w:rPr>
                <w:lang w:bidi="he-IL"/>
              </w:rPr>
              <w:t>4.3.3. Đánh giá thường xuyên việc triển khai các chính sách giáo dục của chính phủ và việc giói thiệu các dịch vụ công tác xã hội hỗ trợ công tác chăm sóc sức khỏe</w:t>
            </w:r>
          </w:p>
          <w:p w:rsidR="000D4F2D" w:rsidRPr="001D205B" w:rsidRDefault="000D4F2D" w:rsidP="00342BBB">
            <w:pPr>
              <w:widowControl w:val="0"/>
              <w:tabs>
                <w:tab w:val="left" w:pos="1080"/>
              </w:tabs>
              <w:jc w:val="both"/>
              <w:rPr>
                <w:lang w:bidi="he-IL"/>
              </w:rPr>
            </w:pPr>
            <w:r w:rsidRPr="001D205B">
              <w:rPr>
                <w:lang w:bidi="he-IL"/>
              </w:rPr>
              <w:t>4.4. Các kỹ năng cơ bản trong việc giải quết vấn đề sức khỏe và vệ sinh môi truờng cho dân tộc ít người.</w:t>
            </w:r>
          </w:p>
          <w:p w:rsidR="000D4F2D" w:rsidRPr="001D205B" w:rsidRDefault="000D4F2D" w:rsidP="00342BBB">
            <w:pPr>
              <w:widowControl w:val="0"/>
              <w:ind w:firstLine="426"/>
              <w:jc w:val="both"/>
            </w:pPr>
            <w:r w:rsidRPr="001D205B">
              <w:t>4.4.1. Kỹ năng truyền thông thay đổi hành vi cho người dân tộc thiểu số</w:t>
            </w:r>
          </w:p>
          <w:p w:rsidR="000D4F2D" w:rsidRPr="001D205B" w:rsidRDefault="000D4F2D" w:rsidP="00342BBB">
            <w:pPr>
              <w:widowControl w:val="0"/>
              <w:ind w:firstLine="426"/>
              <w:jc w:val="both"/>
            </w:pPr>
            <w:r w:rsidRPr="001D205B">
              <w:t xml:space="preserve">4.4.2. Kỹ năng quan sát </w:t>
            </w:r>
          </w:p>
          <w:p w:rsidR="000D4F2D" w:rsidRPr="001D205B" w:rsidRDefault="000D4F2D" w:rsidP="00342BBB">
            <w:pPr>
              <w:widowControl w:val="0"/>
              <w:ind w:firstLine="426"/>
              <w:jc w:val="both"/>
            </w:pPr>
            <w:r w:rsidRPr="001D205B">
              <w:t>4.4.3. Kỹ năng tập huấn, giáo dục và chuyển giao tri thức</w:t>
            </w:r>
          </w:p>
          <w:p w:rsidR="000D4F2D" w:rsidRPr="001D205B" w:rsidRDefault="000D4F2D" w:rsidP="00342BBB">
            <w:pPr>
              <w:widowControl w:val="0"/>
              <w:tabs>
                <w:tab w:val="left" w:pos="0"/>
              </w:tabs>
              <w:ind w:right="-5" w:firstLine="426"/>
            </w:pPr>
            <w:r w:rsidRPr="001D205B">
              <w:t>4.4.4. Kỹ năng vận động chính sách, đánh giá và giám sát</w:t>
            </w:r>
          </w:p>
          <w:p w:rsidR="000D4F2D" w:rsidRPr="001D205B" w:rsidRDefault="000D4F2D" w:rsidP="00342BBB">
            <w:pPr>
              <w:widowControl w:val="0"/>
              <w:tabs>
                <w:tab w:val="left" w:pos="0"/>
              </w:tabs>
              <w:ind w:right="-5"/>
              <w:rPr>
                <w:b/>
                <w:spacing w:val="6"/>
              </w:rPr>
            </w:pPr>
            <w:r w:rsidRPr="001D205B">
              <w:rPr>
                <w:b/>
                <w:bCs/>
              </w:rPr>
              <w:t xml:space="preserve">* Thảo luận 4: </w:t>
            </w:r>
            <w:r w:rsidRPr="001D205B">
              <w:rPr>
                <w:i/>
              </w:rPr>
              <w:t>Tìm hiểu thực trạng một số vấn đề về chăm sóc sức khỏe và vệ sinh môi trường của nhóm dân tộc thiểu số ở Việt nam hiện nay</w:t>
            </w:r>
          </w:p>
        </w:tc>
        <w:tc>
          <w:tcPr>
            <w:tcW w:w="1440"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lastRenderedPageBreak/>
              <w:t>G1.2</w:t>
            </w:r>
          </w:p>
          <w:p w:rsidR="000D4F2D" w:rsidRPr="001D205B" w:rsidRDefault="000D4F2D" w:rsidP="00342BBB">
            <w:pPr>
              <w:widowControl w:val="0"/>
              <w:autoSpaceDE w:val="0"/>
              <w:autoSpaceDN w:val="0"/>
              <w:adjustRightInd w:val="0"/>
              <w:jc w:val="center"/>
              <w:rPr>
                <w:bCs/>
                <w:iCs/>
              </w:rPr>
            </w:pPr>
            <w:r w:rsidRPr="001D205B">
              <w:rPr>
                <w:bCs/>
                <w:iCs/>
              </w:rPr>
              <w:lastRenderedPageBreak/>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0D4F2D" w:rsidRPr="001D205B" w:rsidRDefault="000D4F2D" w:rsidP="00342BBB">
            <w:pPr>
              <w:widowControl w:val="0"/>
              <w:autoSpaceDE w:val="0"/>
              <w:autoSpaceDN w:val="0"/>
              <w:adjustRightInd w:val="0"/>
              <w:jc w:val="center"/>
            </w:pPr>
            <w:r w:rsidRPr="001D205B">
              <w:lastRenderedPageBreak/>
              <w:t>A1.1.1</w:t>
            </w:r>
          </w:p>
          <w:p w:rsidR="000D4F2D" w:rsidRPr="001D205B" w:rsidRDefault="000D4F2D" w:rsidP="00342BBB">
            <w:pPr>
              <w:widowControl w:val="0"/>
              <w:autoSpaceDE w:val="0"/>
              <w:autoSpaceDN w:val="0"/>
              <w:adjustRightInd w:val="0"/>
              <w:jc w:val="center"/>
            </w:pPr>
            <w:r w:rsidRPr="001D205B">
              <w:lastRenderedPageBreak/>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c>
          <w:tcPr>
            <w:tcW w:w="6318" w:type="dxa"/>
            <w:shd w:val="clear" w:color="auto" w:fill="auto"/>
          </w:tcPr>
          <w:p w:rsidR="000D4F2D" w:rsidRPr="001D205B" w:rsidRDefault="000D4F2D" w:rsidP="00342BBB">
            <w:pPr>
              <w:widowControl w:val="0"/>
              <w:ind w:firstLine="567"/>
              <w:jc w:val="center"/>
              <w:rPr>
                <w:b/>
              </w:rPr>
            </w:pPr>
            <w:r w:rsidRPr="001D205B">
              <w:rPr>
                <w:b/>
              </w:rPr>
              <w:lastRenderedPageBreak/>
              <w:t>Chương 5</w:t>
            </w:r>
          </w:p>
          <w:p w:rsidR="000D4F2D" w:rsidRPr="001D205B" w:rsidRDefault="000D4F2D" w:rsidP="00342BBB">
            <w:pPr>
              <w:widowControl w:val="0"/>
              <w:ind w:firstLine="567"/>
              <w:jc w:val="center"/>
              <w:rPr>
                <w:b/>
              </w:rPr>
            </w:pPr>
            <w:r w:rsidRPr="001D205B">
              <w:rPr>
                <w:b/>
              </w:rPr>
              <w:t>CÔNG TÁC XÃ HỘI VỚI VẤN ĐỀ GIÁO DỤC CỦA NHÓM DÂN TỘC THIỂU SỐ</w:t>
            </w:r>
          </w:p>
          <w:p w:rsidR="000D4F2D" w:rsidRPr="001D205B" w:rsidRDefault="000D4F2D" w:rsidP="00342BBB">
            <w:pPr>
              <w:widowControl w:val="0"/>
              <w:jc w:val="both"/>
            </w:pPr>
            <w:r w:rsidRPr="001D205B">
              <w:t>5.1. Thực trạng chất lượng giáo dục đối với nhóm dân tộc thiểu số</w:t>
            </w:r>
          </w:p>
          <w:p w:rsidR="000D4F2D" w:rsidRPr="001D205B" w:rsidRDefault="000D4F2D" w:rsidP="00342BBB">
            <w:pPr>
              <w:widowControl w:val="0"/>
              <w:jc w:val="both"/>
            </w:pPr>
            <w:r w:rsidRPr="001D205B">
              <w:t>5.2. Một số nguyên nhân ảnh hưởng đến chất lượng giáo dục đối với nhóm dân tộc thiểu số</w:t>
            </w:r>
          </w:p>
          <w:p w:rsidR="000D4F2D" w:rsidRPr="001D205B" w:rsidRDefault="000D4F2D" w:rsidP="00342BBB">
            <w:pPr>
              <w:widowControl w:val="0"/>
              <w:tabs>
                <w:tab w:val="left" w:pos="0"/>
              </w:tabs>
              <w:ind w:right="-5"/>
              <w:jc w:val="both"/>
            </w:pPr>
            <w:r w:rsidRPr="001D205B">
              <w:t>5.3. Vai trò của công tác xã hội trong hỗ trợ giải quyết các vấn đề về giáo dục của nhóm dân tộc thiểu số</w:t>
            </w:r>
          </w:p>
          <w:p w:rsidR="000D4F2D" w:rsidRPr="001D205B" w:rsidRDefault="000D4F2D" w:rsidP="00342BBB">
            <w:pPr>
              <w:widowControl w:val="0"/>
              <w:tabs>
                <w:tab w:val="left" w:pos="0"/>
              </w:tabs>
              <w:ind w:right="-5"/>
              <w:jc w:val="both"/>
              <w:rPr>
                <w:b/>
                <w:spacing w:val="6"/>
              </w:rPr>
            </w:pPr>
            <w:r w:rsidRPr="001D205B">
              <w:rPr>
                <w:b/>
                <w:spacing w:val="-10"/>
              </w:rPr>
              <w:t>*</w:t>
            </w:r>
            <w:r w:rsidRPr="001D205B">
              <w:rPr>
                <w:b/>
                <w:bCs/>
              </w:rPr>
              <w:t xml:space="preserve"> Thảo luận </w:t>
            </w:r>
            <w:r w:rsidRPr="001D205B">
              <w:rPr>
                <w:b/>
                <w:spacing w:val="-10"/>
              </w:rPr>
              <w:t>5:</w:t>
            </w:r>
            <w:r w:rsidRPr="001D205B">
              <w:rPr>
                <w:i/>
              </w:rPr>
              <w:t>Tìm hiểu thực trạng và một số nguyên nhân ảnh hưởng đến chất lượng giáo dục đối với nhóm dân tộc thiểu số</w:t>
            </w:r>
          </w:p>
        </w:tc>
        <w:tc>
          <w:tcPr>
            <w:tcW w:w="1440"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c>
          <w:tcPr>
            <w:tcW w:w="6318" w:type="dxa"/>
            <w:shd w:val="clear" w:color="auto" w:fill="auto"/>
          </w:tcPr>
          <w:p w:rsidR="000D4F2D" w:rsidRPr="001D205B" w:rsidRDefault="000D4F2D" w:rsidP="00342BBB">
            <w:pPr>
              <w:widowControl w:val="0"/>
              <w:ind w:firstLine="567"/>
              <w:jc w:val="center"/>
              <w:rPr>
                <w:b/>
              </w:rPr>
            </w:pPr>
            <w:r w:rsidRPr="001D205B">
              <w:rPr>
                <w:b/>
              </w:rPr>
              <w:t>Chương 6</w:t>
            </w:r>
          </w:p>
          <w:p w:rsidR="000D4F2D" w:rsidRPr="001D205B" w:rsidRDefault="000D4F2D" w:rsidP="00342BBB">
            <w:pPr>
              <w:widowControl w:val="0"/>
              <w:ind w:firstLine="567"/>
              <w:jc w:val="center"/>
              <w:rPr>
                <w:b/>
              </w:rPr>
            </w:pPr>
            <w:r w:rsidRPr="001D205B">
              <w:rPr>
                <w:b/>
              </w:rPr>
              <w:t>CÔNG TÁC XÃ HỘI VỚI VẤN ĐỀ BẤT BÌNH ĐẲNG GIỚI TRONG CỘNG ĐỒNG NGƯỜI DÂN TỘC THIỂU SỐ</w:t>
            </w:r>
          </w:p>
          <w:p w:rsidR="000D4F2D" w:rsidRPr="001D205B" w:rsidRDefault="000D4F2D" w:rsidP="00342BBB">
            <w:pPr>
              <w:widowControl w:val="0"/>
              <w:jc w:val="both"/>
            </w:pPr>
            <w:r w:rsidRPr="001D205B">
              <w:t>6.1. Thực trạng bất bình đẳng giới trong cộng đồng người dân tộc thiểu số</w:t>
            </w:r>
          </w:p>
          <w:p w:rsidR="000D4F2D" w:rsidRPr="001D205B" w:rsidRDefault="000D4F2D" w:rsidP="00342BBB">
            <w:pPr>
              <w:widowControl w:val="0"/>
              <w:ind w:firstLine="426"/>
              <w:jc w:val="both"/>
            </w:pPr>
            <w:r w:rsidRPr="001D205B">
              <w:t>6.1.1. Phân công lao động giới</w:t>
            </w:r>
          </w:p>
          <w:p w:rsidR="000D4F2D" w:rsidRPr="001D205B" w:rsidRDefault="000D4F2D" w:rsidP="00342BBB">
            <w:pPr>
              <w:widowControl w:val="0"/>
              <w:ind w:firstLine="426"/>
              <w:jc w:val="both"/>
            </w:pPr>
            <w:r w:rsidRPr="001D205B">
              <w:t>6.1.2. Đóng góp kinh tế của nam và nữ</w:t>
            </w:r>
          </w:p>
          <w:p w:rsidR="000D4F2D" w:rsidRPr="001D205B" w:rsidRDefault="000D4F2D" w:rsidP="00342BBB">
            <w:pPr>
              <w:widowControl w:val="0"/>
              <w:ind w:firstLine="426"/>
              <w:jc w:val="both"/>
            </w:pPr>
            <w:r w:rsidRPr="001D205B">
              <w:t>6.1.3. Tiếp cận và kiểm soát nguồn lực</w:t>
            </w:r>
          </w:p>
          <w:p w:rsidR="000D4F2D" w:rsidRPr="001D205B" w:rsidRDefault="000D4F2D" w:rsidP="00342BBB">
            <w:pPr>
              <w:widowControl w:val="0"/>
              <w:ind w:firstLine="426"/>
              <w:jc w:val="both"/>
            </w:pPr>
            <w:r w:rsidRPr="001D205B">
              <w:t>6.1.4. Bất bình đẳng giới theo một số lĩnh vực</w:t>
            </w:r>
          </w:p>
          <w:p w:rsidR="000D4F2D" w:rsidRPr="001D205B" w:rsidRDefault="000D4F2D" w:rsidP="00342BBB">
            <w:pPr>
              <w:widowControl w:val="0"/>
              <w:jc w:val="both"/>
            </w:pPr>
            <w:r w:rsidRPr="001D205B">
              <w:t>6.2. Một số hoạt động công tác xã hội nhằm giảm hiện tượng bất bình đẳng giới trong cộng đồng người dân tộc thiểu số</w:t>
            </w:r>
          </w:p>
          <w:p w:rsidR="000D4F2D" w:rsidRPr="001D205B" w:rsidRDefault="000D4F2D" w:rsidP="00342BBB">
            <w:pPr>
              <w:widowControl w:val="0"/>
              <w:ind w:firstLine="426"/>
              <w:jc w:val="both"/>
            </w:pPr>
            <w:r w:rsidRPr="001D205B">
              <w:lastRenderedPageBreak/>
              <w:t>6.2.1. Gợi ý về chính sách</w:t>
            </w:r>
          </w:p>
          <w:p w:rsidR="000D4F2D" w:rsidRPr="001D205B" w:rsidRDefault="000D4F2D" w:rsidP="00342BBB">
            <w:pPr>
              <w:widowControl w:val="0"/>
              <w:ind w:right="-5" w:firstLine="426"/>
              <w:rPr>
                <w:rFonts w:eastAsia="Arial"/>
                <w:lang w:val="pt-BR"/>
              </w:rPr>
            </w:pPr>
            <w:r w:rsidRPr="001D205B">
              <w:t>6.2.2. Một số phương pháp tiếp cận giải quyết hiện tượng bất bình đẳng giới trong cộng đồng người dân tộc thiểu số</w:t>
            </w:r>
          </w:p>
          <w:p w:rsidR="000D4F2D" w:rsidRPr="001D205B" w:rsidRDefault="000D4F2D" w:rsidP="00342BBB">
            <w:pPr>
              <w:widowControl w:val="0"/>
              <w:jc w:val="both"/>
              <w:rPr>
                <w:i/>
              </w:rPr>
            </w:pPr>
            <w:r w:rsidRPr="001D205B">
              <w:rPr>
                <w:b/>
                <w:bCs/>
              </w:rPr>
              <w:t>* Bài tập hoạt động nhóm 4:</w:t>
            </w:r>
            <w:r w:rsidRPr="001D205B">
              <w:rPr>
                <w:bCs/>
                <w:i/>
                <w:spacing w:val="-10"/>
              </w:rPr>
              <w:t xml:space="preserve">Tìm hiểu </w:t>
            </w:r>
            <w:r w:rsidRPr="001D205B">
              <w:rPr>
                <w:i/>
              </w:rPr>
              <w:t>thực trạng bất bình đẳng giới trong cộng đồng người dân tộc thiểu số</w:t>
            </w:r>
          </w:p>
          <w:p w:rsidR="000D4F2D" w:rsidRPr="001D205B" w:rsidRDefault="000D4F2D" w:rsidP="00342BBB">
            <w:pPr>
              <w:widowControl w:val="0"/>
              <w:tabs>
                <w:tab w:val="left" w:pos="0"/>
              </w:tabs>
              <w:ind w:right="-5"/>
              <w:jc w:val="both"/>
              <w:rPr>
                <w:i/>
                <w:spacing w:val="6"/>
              </w:rPr>
            </w:pPr>
            <w:r w:rsidRPr="001D205B">
              <w:rPr>
                <w:b/>
                <w:spacing w:val="-6"/>
              </w:rPr>
              <w:t>*Thảo luận 6:</w:t>
            </w:r>
            <w:r w:rsidRPr="001D205B">
              <w:rPr>
                <w:i/>
                <w:spacing w:val="-6"/>
              </w:rPr>
              <w:t xml:space="preserve">Đề xuât một số chính sách </w:t>
            </w:r>
            <w:r w:rsidRPr="001D205B">
              <w:rPr>
                <w:i/>
              </w:rPr>
              <w:t>nhằm giảm hiện tượng bất bình đẳng giới trong cộng đồng người dân tộc thiểu số</w:t>
            </w:r>
          </w:p>
        </w:tc>
        <w:tc>
          <w:tcPr>
            <w:tcW w:w="1440"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lastRenderedPageBreak/>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rPr>
                <w:b/>
                <w:bCs/>
                <w:i/>
                <w:iCs/>
              </w:rPr>
            </w:pPr>
            <w:r w:rsidRPr="001D205B">
              <w:t>A2</w:t>
            </w:r>
          </w:p>
        </w:tc>
      </w:tr>
    </w:tbl>
    <w:p w:rsidR="000D4F2D" w:rsidRPr="001D205B" w:rsidRDefault="000D4F2D" w:rsidP="00342BBB">
      <w:pPr>
        <w:widowControl w:val="0"/>
        <w:autoSpaceDE w:val="0"/>
        <w:autoSpaceDN w:val="0"/>
        <w:adjustRightInd w:val="0"/>
        <w:jc w:val="both"/>
        <w:rPr>
          <w:b/>
          <w:bCs/>
          <w:i/>
          <w:iCs/>
        </w:rPr>
      </w:pPr>
      <w:r w:rsidRPr="001D205B">
        <w:rPr>
          <w:b/>
          <w:bCs/>
          <w:i/>
          <w:iCs/>
        </w:rPr>
        <w:lastRenderedPageBreak/>
        <w:t>6.2. Kế hoạch dạy học</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2082"/>
        <w:gridCol w:w="2271"/>
        <w:gridCol w:w="1692"/>
        <w:gridCol w:w="1172"/>
        <w:gridCol w:w="1168"/>
      </w:tblGrid>
      <w:tr w:rsidR="000D4F2D" w:rsidRPr="001D205B" w:rsidTr="00EA69E3">
        <w:trPr>
          <w:trHeight w:val="22"/>
          <w:jc w:val="center"/>
        </w:trPr>
        <w:tc>
          <w:tcPr>
            <w:tcW w:w="779" w:type="dxa"/>
            <w:shd w:val="clear" w:color="auto" w:fill="DAEEF3"/>
            <w:vAlign w:val="center"/>
          </w:tcPr>
          <w:p w:rsidR="000D4F2D" w:rsidRPr="001D205B" w:rsidRDefault="000D4F2D" w:rsidP="00342BBB">
            <w:pPr>
              <w:widowControl w:val="0"/>
              <w:autoSpaceDE w:val="0"/>
              <w:autoSpaceDN w:val="0"/>
              <w:adjustRightInd w:val="0"/>
              <w:ind w:left="-85" w:right="-85"/>
              <w:jc w:val="center"/>
              <w:rPr>
                <w:b/>
                <w:bCs/>
              </w:rPr>
            </w:pPr>
            <w:r w:rsidRPr="001D205B">
              <w:rPr>
                <w:b/>
              </w:rPr>
              <w:t>Block</w:t>
            </w:r>
          </w:p>
        </w:tc>
        <w:tc>
          <w:tcPr>
            <w:tcW w:w="2082" w:type="dxa"/>
            <w:shd w:val="clear" w:color="auto" w:fill="DAEEF3"/>
            <w:vAlign w:val="center"/>
          </w:tcPr>
          <w:p w:rsidR="000D4F2D" w:rsidRPr="001D205B" w:rsidRDefault="000D4F2D" w:rsidP="00342BBB">
            <w:pPr>
              <w:widowControl w:val="0"/>
              <w:autoSpaceDE w:val="0"/>
              <w:autoSpaceDN w:val="0"/>
              <w:adjustRightInd w:val="0"/>
              <w:ind w:left="-85" w:right="-85"/>
              <w:jc w:val="center"/>
              <w:rPr>
                <w:b/>
                <w:bCs/>
              </w:rPr>
            </w:pPr>
            <w:r w:rsidRPr="001D205B">
              <w:rPr>
                <w:b/>
                <w:bCs/>
              </w:rPr>
              <w:t>Nội dung</w:t>
            </w:r>
          </w:p>
        </w:tc>
        <w:tc>
          <w:tcPr>
            <w:tcW w:w="2271" w:type="dxa"/>
            <w:shd w:val="clear" w:color="auto" w:fill="DAEEF3"/>
            <w:vAlign w:val="center"/>
          </w:tcPr>
          <w:p w:rsidR="000D4F2D" w:rsidRPr="001D205B" w:rsidRDefault="000D4F2D" w:rsidP="00342BBB">
            <w:pPr>
              <w:widowControl w:val="0"/>
              <w:autoSpaceDE w:val="0"/>
              <w:autoSpaceDN w:val="0"/>
              <w:adjustRightInd w:val="0"/>
              <w:ind w:left="-85" w:right="-85"/>
              <w:jc w:val="center"/>
            </w:pPr>
            <w:r w:rsidRPr="001D205B">
              <w:rPr>
                <w:b/>
                <w:bCs/>
              </w:rPr>
              <w:t>Hình thức tổ chức dạy học</w:t>
            </w:r>
          </w:p>
        </w:tc>
        <w:tc>
          <w:tcPr>
            <w:tcW w:w="1692" w:type="dxa"/>
            <w:shd w:val="clear" w:color="auto" w:fill="DAEEF3"/>
            <w:vAlign w:val="center"/>
          </w:tcPr>
          <w:p w:rsidR="000D4F2D" w:rsidRPr="001D205B" w:rsidRDefault="000D4F2D" w:rsidP="00342BBB">
            <w:pPr>
              <w:widowControl w:val="0"/>
              <w:autoSpaceDE w:val="0"/>
              <w:autoSpaceDN w:val="0"/>
              <w:adjustRightInd w:val="0"/>
              <w:ind w:left="-85" w:right="-85"/>
              <w:jc w:val="center"/>
            </w:pPr>
            <w:r w:rsidRPr="001D205B">
              <w:rPr>
                <w:b/>
                <w:bCs/>
              </w:rPr>
              <w:t>Chuẩn bị của SV</w:t>
            </w:r>
          </w:p>
        </w:tc>
        <w:tc>
          <w:tcPr>
            <w:tcW w:w="1172" w:type="dxa"/>
            <w:shd w:val="clear" w:color="auto" w:fill="DAEEF3"/>
            <w:vAlign w:val="center"/>
          </w:tcPr>
          <w:p w:rsidR="000D4F2D" w:rsidRPr="001D205B" w:rsidRDefault="000D4F2D" w:rsidP="00342BBB">
            <w:pPr>
              <w:widowControl w:val="0"/>
              <w:autoSpaceDE w:val="0"/>
              <w:autoSpaceDN w:val="0"/>
              <w:adjustRightInd w:val="0"/>
              <w:ind w:left="-85" w:right="-85"/>
              <w:jc w:val="center"/>
              <w:rPr>
                <w:b/>
              </w:rPr>
            </w:pPr>
            <w:r w:rsidRPr="001D205B">
              <w:rPr>
                <w:b/>
                <w:bCs/>
              </w:rPr>
              <w:t>CĐR học phần</w:t>
            </w:r>
          </w:p>
        </w:tc>
        <w:tc>
          <w:tcPr>
            <w:tcW w:w="1168" w:type="dxa"/>
            <w:shd w:val="clear" w:color="auto" w:fill="DAEEF3"/>
            <w:vAlign w:val="center"/>
          </w:tcPr>
          <w:p w:rsidR="000D4F2D" w:rsidRPr="001D205B" w:rsidRDefault="000D4F2D" w:rsidP="00342BBB">
            <w:pPr>
              <w:widowControl w:val="0"/>
              <w:autoSpaceDE w:val="0"/>
              <w:autoSpaceDN w:val="0"/>
              <w:adjustRightInd w:val="0"/>
              <w:ind w:left="-85" w:right="-85"/>
              <w:jc w:val="center"/>
            </w:pPr>
            <w:r w:rsidRPr="001D205B">
              <w:rPr>
                <w:b/>
                <w:bCs/>
              </w:rPr>
              <w:t>Bài đánh giá</w:t>
            </w:r>
          </w:p>
        </w:tc>
      </w:tr>
      <w:tr w:rsidR="000D4F2D" w:rsidRPr="001D205B" w:rsidTr="00EA69E3">
        <w:trPr>
          <w:trHeight w:val="22"/>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1</w:t>
            </w:r>
          </w:p>
        </w:tc>
        <w:tc>
          <w:tcPr>
            <w:tcW w:w="2082" w:type="dxa"/>
            <w:shd w:val="clear" w:color="auto" w:fill="auto"/>
          </w:tcPr>
          <w:p w:rsidR="000D4F2D" w:rsidRPr="001D205B" w:rsidRDefault="000D4F2D" w:rsidP="00342BBB">
            <w:pPr>
              <w:widowControl w:val="0"/>
              <w:tabs>
                <w:tab w:val="left" w:pos="0"/>
              </w:tabs>
              <w:ind w:right="-5"/>
              <w:jc w:val="center"/>
              <w:rPr>
                <w:b/>
                <w:spacing w:val="6"/>
              </w:rPr>
            </w:pPr>
            <w:r w:rsidRPr="001D205B">
              <w:rPr>
                <w:b/>
                <w:spacing w:val="6"/>
              </w:rPr>
              <w:t xml:space="preserve">Chương 1: </w:t>
            </w:r>
            <w:r w:rsidRPr="001D205B">
              <w:rPr>
                <w:b/>
              </w:rPr>
              <w:t>MỘT SỐ VẤN ĐỀ CHUNG VỀ NHÓM DÂN TỘC THIỂU SỐ</w:t>
            </w:r>
          </w:p>
          <w:p w:rsidR="000D4F2D" w:rsidRPr="001D205B" w:rsidRDefault="000D4F2D" w:rsidP="00342BBB">
            <w:pPr>
              <w:pStyle w:val="ListParagraph"/>
              <w:widowControl w:val="0"/>
              <w:numPr>
                <w:ilvl w:val="1"/>
                <w:numId w:val="10"/>
              </w:numPr>
              <w:ind w:left="0" w:hanging="1"/>
              <w:rPr>
                <w:sz w:val="24"/>
                <w:szCs w:val="24"/>
              </w:rPr>
            </w:pPr>
            <w:r w:rsidRPr="001D205B">
              <w:rPr>
                <w:sz w:val="24"/>
                <w:szCs w:val="24"/>
              </w:rPr>
              <w:t>Khái niệm về dân tộc và dân tộc thiểu số</w:t>
            </w:r>
          </w:p>
          <w:p w:rsidR="000D4F2D" w:rsidRPr="001D205B" w:rsidRDefault="000D4F2D" w:rsidP="00342BBB">
            <w:pPr>
              <w:pStyle w:val="ListParagraph"/>
              <w:widowControl w:val="0"/>
              <w:numPr>
                <w:ilvl w:val="1"/>
                <w:numId w:val="10"/>
              </w:numPr>
              <w:ind w:left="0" w:hanging="1"/>
              <w:rPr>
                <w:sz w:val="24"/>
                <w:szCs w:val="24"/>
              </w:rPr>
            </w:pPr>
            <w:r w:rsidRPr="001D205B">
              <w:rPr>
                <w:sz w:val="24"/>
                <w:szCs w:val="24"/>
              </w:rPr>
              <w:t xml:space="preserve">Sự phân bố các nhóm dân tộc ở Việt Nam </w:t>
            </w:r>
          </w:p>
          <w:p w:rsidR="000D4F2D" w:rsidRPr="001D205B" w:rsidRDefault="000D4F2D" w:rsidP="00342BBB">
            <w:pPr>
              <w:widowControl w:val="0"/>
              <w:ind w:right="-5"/>
              <w:rPr>
                <w:rFonts w:eastAsia="Arial"/>
                <w:lang w:val="pt-BR"/>
              </w:rPr>
            </w:pP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pPr>
            <w:r w:rsidRPr="001D205B">
              <w:t xml:space="preserve">2 tiết </w:t>
            </w:r>
            <w:r w:rsidRPr="001D205B">
              <w:rPr>
                <w:i/>
                <w:iCs/>
              </w:rPr>
              <w:t xml:space="preserve">(bài giảng điện tử) </w:t>
            </w:r>
          </w:p>
          <w:p w:rsidR="000D4F2D" w:rsidRPr="001D205B" w:rsidRDefault="000D4F2D" w:rsidP="00342BBB">
            <w:pPr>
              <w:widowControl w:val="0"/>
              <w:jc w:val="both"/>
              <w:rPr>
                <w:lang w:val="vi-VN"/>
              </w:rPr>
            </w:pPr>
            <w:r w:rsidRPr="001D205B">
              <w:t>-</w:t>
            </w:r>
            <w:r w:rsidRPr="001D205B">
              <w:rPr>
                <w:lang w:val="vi-VN"/>
              </w:rPr>
              <w:t xml:space="preserve"> Giới thiệu đề cương chi tiết học</w:t>
            </w:r>
            <w:r w:rsidRPr="001D205B">
              <w:t xml:space="preserve"> phần</w:t>
            </w:r>
            <w:r w:rsidRPr="001D205B">
              <w:rPr>
                <w:lang w:val="vi-VN"/>
              </w:rPr>
              <w:t>.</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jc w:val="both"/>
            </w:pPr>
            <w:r w:rsidRPr="001D205B">
              <w:t>- Đặt một số câu hỏi nhanh để khơi gợi tư duy cho SV.</w:t>
            </w:r>
          </w:p>
          <w:p w:rsidR="000D4F2D" w:rsidRPr="001D205B" w:rsidRDefault="000D4F2D" w:rsidP="00342BBB">
            <w:pPr>
              <w:widowControl w:val="0"/>
              <w:jc w:val="both"/>
            </w:pPr>
            <w:r w:rsidRPr="001D205B">
              <w:t>- Hướng dẫn và thành lập các nhóm học tập của SV; GV cập nhật danh sách nhóm trên hệ thống LMS.</w:t>
            </w:r>
          </w:p>
          <w:p w:rsidR="000D4F2D" w:rsidRPr="001D205B" w:rsidRDefault="000D4F2D" w:rsidP="00342BBB">
            <w:pPr>
              <w:widowControl w:val="0"/>
              <w:autoSpaceDE w:val="0"/>
              <w:autoSpaceDN w:val="0"/>
              <w:adjustRightInd w:val="0"/>
              <w:jc w:val="both"/>
              <w:rPr>
                <w:b/>
                <w:bCs/>
                <w:i/>
                <w:iCs/>
              </w:rPr>
            </w:pPr>
            <w:r w:rsidRPr="001D205B">
              <w:t>- Giới thiệu về trang thông tin cá nhân của GV trên hệ thống LMS, yêu cầu SV tích cực tương tác với GV và nhận tài liệu, bài tập, nội dung thảo luận cũng như tương tác với nhóm thông qua cổng thông tin cán bộ của GV.</w:t>
            </w:r>
          </w:p>
        </w:tc>
        <w:tc>
          <w:tcPr>
            <w:tcW w:w="1692" w:type="dxa"/>
            <w:shd w:val="clear" w:color="auto" w:fill="auto"/>
          </w:tcPr>
          <w:p w:rsidR="000D4F2D" w:rsidRPr="001D205B" w:rsidRDefault="000D4F2D" w:rsidP="00342BBB">
            <w:pPr>
              <w:widowControl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w:t>
            </w:r>
            <w:r w:rsidRPr="001D205B">
              <w:rPr>
                <w:lang w:val="vi-VN"/>
              </w:rPr>
              <w:t xml:space="preserve"> đến trang </w:t>
            </w:r>
            <w:r w:rsidRPr="001D205B">
              <w:t>4.</w:t>
            </w:r>
          </w:p>
          <w:p w:rsidR="000D4F2D" w:rsidRPr="001D205B" w:rsidRDefault="000D4F2D" w:rsidP="00342BBB">
            <w:pPr>
              <w:widowControl w:val="0"/>
              <w:jc w:val="both"/>
              <w:rPr>
                <w:lang w:val="vi-VN"/>
              </w:rPr>
            </w:pPr>
            <w:r w:rsidRPr="001D205B">
              <w:rPr>
                <w:lang w:val="vi-VN"/>
              </w:rPr>
              <w:t>- Vở ghi chép.</w:t>
            </w:r>
          </w:p>
          <w:p w:rsidR="000D4F2D" w:rsidRPr="001D205B" w:rsidRDefault="000D4F2D" w:rsidP="00342BBB">
            <w:pPr>
              <w:widowControl w:val="0"/>
            </w:pPr>
            <w:r w:rsidRPr="001D205B">
              <w:rPr>
                <w:lang w:val="vi-VN"/>
              </w:rPr>
              <w:t>- Lập email group của từng nhóm/hoặc ứng dụng  CNTT để tạo group khác của nhóm và kết nối với GV.</w:t>
            </w:r>
          </w:p>
          <w:p w:rsidR="000D4F2D" w:rsidRPr="001D205B" w:rsidRDefault="000D4F2D" w:rsidP="00342BBB">
            <w:pPr>
              <w:widowControl w:val="0"/>
              <w:rPr>
                <w:b/>
              </w:rPr>
            </w:pPr>
            <w:r w:rsidRPr="001D205B">
              <w:t>- Tự học: Tìm hiểu sự phân bố dân cư của nhóm dân tộc thiểu số ở Việt Nam</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Cs/>
                <w:iCs/>
              </w:rPr>
            </w:pPr>
            <w:r w:rsidRPr="001D205B">
              <w:rPr>
                <w:bCs/>
                <w:iCs/>
              </w:rPr>
              <w:t>G 1.1</w:t>
            </w:r>
          </w:p>
          <w:p w:rsidR="000D4F2D" w:rsidRPr="001D205B" w:rsidRDefault="000D4F2D" w:rsidP="00342BBB">
            <w:pPr>
              <w:widowControl w:val="0"/>
              <w:autoSpaceDE w:val="0"/>
              <w:autoSpaceDN w:val="0"/>
              <w:adjustRightInd w:val="0"/>
              <w:jc w:val="center"/>
              <w:rPr>
                <w:bCs/>
                <w:iCs/>
              </w:rPr>
            </w:pPr>
            <w:r w:rsidRPr="001D205B">
              <w:rPr>
                <w:bCs/>
                <w:iCs/>
              </w:rPr>
              <w:t>G 1.2</w:t>
            </w:r>
          </w:p>
          <w:p w:rsidR="000D4F2D" w:rsidRPr="001D205B" w:rsidRDefault="000D4F2D" w:rsidP="00342BBB">
            <w:pPr>
              <w:widowControl w:val="0"/>
              <w:autoSpaceDE w:val="0"/>
              <w:autoSpaceDN w:val="0"/>
              <w:adjustRightInd w:val="0"/>
              <w:jc w:val="center"/>
              <w:rPr>
                <w:bCs/>
                <w:iCs/>
              </w:rPr>
            </w:pPr>
            <w:r w:rsidRPr="001D205B">
              <w:rPr>
                <w:bCs/>
                <w:iCs/>
              </w:rPr>
              <w:t>G1.3</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G4.1</w:t>
            </w:r>
          </w:p>
        </w:tc>
        <w:tc>
          <w:tcPr>
            <w:tcW w:w="1168"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A1.3.1</w:t>
            </w:r>
          </w:p>
          <w:p w:rsidR="000D4F2D" w:rsidRPr="001D205B" w:rsidRDefault="000D4F2D" w:rsidP="00342BBB">
            <w:pPr>
              <w:widowControl w:val="0"/>
              <w:autoSpaceDE w:val="0"/>
              <w:autoSpaceDN w:val="0"/>
              <w:adjustRightInd w:val="0"/>
              <w:jc w:val="center"/>
              <w:rPr>
                <w:b/>
                <w:bCs/>
                <w:iCs/>
              </w:rPr>
            </w:pPr>
            <w:r w:rsidRPr="001D205B">
              <w:t>A2</w:t>
            </w:r>
          </w:p>
        </w:tc>
      </w:tr>
      <w:tr w:rsidR="000D4F2D" w:rsidRPr="001D205B" w:rsidTr="00EA69E3">
        <w:trPr>
          <w:trHeight w:val="22"/>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2</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1:(Tiếp theo)</w:t>
            </w:r>
          </w:p>
          <w:p w:rsidR="000D4F2D" w:rsidRPr="001D205B" w:rsidRDefault="000D4F2D" w:rsidP="00342BBB">
            <w:pPr>
              <w:widowControl w:val="0"/>
              <w:tabs>
                <w:tab w:val="left" w:pos="0"/>
              </w:tabs>
              <w:ind w:right="-5"/>
              <w:rPr>
                <w:spacing w:val="6"/>
              </w:rPr>
            </w:pPr>
            <w:r w:rsidRPr="001D205B">
              <w:rPr>
                <w:b/>
                <w:bCs/>
              </w:rPr>
              <w:t>Bài tập hoạt động nhóm 1:</w:t>
            </w:r>
            <w:r w:rsidRPr="001D205B">
              <w:rPr>
                <w:bCs/>
                <w:i/>
              </w:rPr>
              <w:t xml:space="preserve">Tìm hiểu về </w:t>
            </w:r>
            <w:r w:rsidRPr="001D205B">
              <w:rPr>
                <w:i/>
              </w:rPr>
              <w:t>sự phân bố các nhóm dân tộc ở Việt Nam</w:t>
            </w: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Hoạt động nhóm</w:t>
            </w:r>
            <w:r w:rsidRPr="001D205B">
              <w:t xml:space="preserve">: </w:t>
            </w:r>
          </w:p>
          <w:p w:rsidR="000D4F2D" w:rsidRPr="001D205B" w:rsidRDefault="000D4F2D" w:rsidP="00342BBB">
            <w:pPr>
              <w:widowControl w:val="0"/>
              <w:jc w:val="both"/>
              <w:rPr>
                <w:i/>
                <w:iCs/>
              </w:rPr>
            </w:pPr>
            <w:r w:rsidRPr="001D205B">
              <w:t xml:space="preserve">2 tiết </w:t>
            </w:r>
          </w:p>
          <w:p w:rsidR="000D4F2D" w:rsidRPr="001D205B" w:rsidRDefault="000D4F2D" w:rsidP="00342BBB">
            <w:pPr>
              <w:widowControl w:val="0"/>
              <w:jc w:val="both"/>
            </w:pPr>
            <w:r w:rsidRPr="001D205B">
              <w:rPr>
                <w:lang w:val="vi-VN"/>
              </w:rPr>
              <w:t xml:space="preserve">+ </w:t>
            </w:r>
            <w:r w:rsidRPr="001D205B">
              <w:t>Đặt ra nội dung, hình thức, yêu cầu hoạt động nhóm.</w:t>
            </w:r>
          </w:p>
          <w:p w:rsidR="000D4F2D" w:rsidRPr="001D205B" w:rsidRDefault="000D4F2D" w:rsidP="00342BBB">
            <w:pPr>
              <w:widowControl w:val="0"/>
              <w:jc w:val="both"/>
            </w:pPr>
            <w:r w:rsidRPr="001D205B">
              <w:t>+ Gợi ý hoạt động nhóm.</w:t>
            </w:r>
          </w:p>
          <w:p w:rsidR="000D4F2D" w:rsidRPr="001D205B" w:rsidRDefault="000D4F2D" w:rsidP="00342BBB">
            <w:pPr>
              <w:widowControl w:val="0"/>
              <w:jc w:val="both"/>
            </w:pPr>
            <w:r w:rsidRPr="001D205B">
              <w:t>+ Các nhóm sinh viên hoạt động nhóm và báo cáo kết quả trước lớp.</w:t>
            </w:r>
          </w:p>
          <w:p w:rsidR="000D4F2D" w:rsidRPr="001D205B" w:rsidRDefault="000D4F2D" w:rsidP="00342BBB">
            <w:pPr>
              <w:widowControl w:val="0"/>
              <w:jc w:val="both"/>
              <w:rPr>
                <w:lang w:val="vi-VN"/>
              </w:rPr>
            </w:pPr>
            <w:r w:rsidRPr="001D205B">
              <w:rPr>
                <w:lang w:val="vi-VN"/>
              </w:rPr>
              <w:lastRenderedPageBreak/>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0D4F2D" w:rsidRPr="001D205B" w:rsidRDefault="000D4F2D" w:rsidP="00342BBB">
            <w:pPr>
              <w:widowControl w:val="0"/>
              <w:autoSpaceDE w:val="0"/>
              <w:autoSpaceDN w:val="0"/>
              <w:adjustRightInd w:val="0"/>
              <w:jc w:val="both"/>
              <w:rPr>
                <w:bCs/>
                <w:iCs/>
              </w:rPr>
            </w:pPr>
            <w:r w:rsidRPr="001D205B">
              <w:rPr>
                <w:lang w:val="vi-VN"/>
              </w:rPr>
              <w:lastRenderedPageBreak/>
              <w:t>Đọc trước học liệu số [</w:t>
            </w:r>
            <w:r w:rsidRPr="001D205B">
              <w:t>1</w:t>
            </w:r>
            <w:r w:rsidRPr="001D205B">
              <w:rPr>
                <w:lang w:val="vi-VN"/>
              </w:rPr>
              <w:t xml:space="preserve">] từ trang </w:t>
            </w:r>
            <w:r w:rsidRPr="001D205B">
              <w:t>4</w:t>
            </w:r>
            <w:r w:rsidRPr="001D205B">
              <w:rPr>
                <w:lang w:val="vi-VN"/>
              </w:rPr>
              <w:t xml:space="preserve"> đến trang </w:t>
            </w:r>
            <w:r w:rsidRPr="001D205B">
              <w:t xml:space="preserve">9; </w:t>
            </w:r>
            <w:r w:rsidRPr="001D205B">
              <w:rPr>
                <w:lang w:val="vi-VN"/>
              </w:rPr>
              <w:t>học liệu số [</w:t>
            </w:r>
            <w:r w:rsidRPr="001D205B">
              <w:t>2</w:t>
            </w:r>
            <w:r w:rsidRPr="001D205B">
              <w:rPr>
                <w:lang w:val="vi-VN"/>
              </w:rPr>
              <w:t xml:space="preserve">] từ trang </w:t>
            </w:r>
            <w:r w:rsidRPr="001D205B">
              <w:t>1</w:t>
            </w:r>
            <w:r w:rsidRPr="001D205B">
              <w:rPr>
                <w:lang w:val="vi-VN"/>
              </w:rPr>
              <w:t xml:space="preserve"> đến trang </w:t>
            </w:r>
            <w:r w:rsidRPr="001D205B">
              <w:t>21.</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Cs/>
                <w:iCs/>
              </w:rPr>
            </w:pPr>
            <w:r w:rsidRPr="001D205B">
              <w:rPr>
                <w:bCs/>
                <w:iCs/>
              </w:rPr>
              <w:t>G 1.1</w:t>
            </w:r>
          </w:p>
          <w:p w:rsidR="000D4F2D" w:rsidRPr="001D205B" w:rsidRDefault="000D4F2D" w:rsidP="00342BBB">
            <w:pPr>
              <w:widowControl w:val="0"/>
              <w:autoSpaceDE w:val="0"/>
              <w:autoSpaceDN w:val="0"/>
              <w:adjustRightInd w:val="0"/>
              <w:jc w:val="center"/>
              <w:rPr>
                <w:bCs/>
                <w:iCs/>
              </w:rPr>
            </w:pPr>
            <w:r w:rsidRPr="001D205B">
              <w:rPr>
                <w:bCs/>
                <w:iCs/>
              </w:rPr>
              <w:t>G 1.2</w:t>
            </w:r>
          </w:p>
          <w:p w:rsidR="000D4F2D" w:rsidRPr="001D205B" w:rsidRDefault="000D4F2D" w:rsidP="00342BBB">
            <w:pPr>
              <w:widowControl w:val="0"/>
              <w:autoSpaceDE w:val="0"/>
              <w:autoSpaceDN w:val="0"/>
              <w:adjustRightInd w:val="0"/>
              <w:jc w:val="center"/>
              <w:rPr>
                <w:bCs/>
                <w:iCs/>
              </w:rPr>
            </w:pPr>
            <w:r w:rsidRPr="001D205B">
              <w:rPr>
                <w:bCs/>
                <w:iCs/>
              </w:rPr>
              <w:t>G1.3</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G4.1</w:t>
            </w:r>
          </w:p>
        </w:tc>
        <w:tc>
          <w:tcPr>
            <w:tcW w:w="1168"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A1.3.1</w:t>
            </w:r>
          </w:p>
          <w:p w:rsidR="000D4F2D" w:rsidRPr="001D205B" w:rsidRDefault="000D4F2D" w:rsidP="00342BBB">
            <w:pPr>
              <w:widowControl w:val="0"/>
              <w:autoSpaceDE w:val="0"/>
              <w:autoSpaceDN w:val="0"/>
              <w:adjustRightInd w:val="0"/>
              <w:jc w:val="center"/>
              <w:rPr>
                <w:b/>
                <w:bCs/>
                <w:iCs/>
              </w:rPr>
            </w:pPr>
            <w:r w:rsidRPr="001D205B">
              <w:t>A2</w:t>
            </w:r>
          </w:p>
        </w:tc>
      </w:tr>
      <w:tr w:rsidR="000D4F2D" w:rsidRPr="001D205B" w:rsidTr="00EA69E3">
        <w:trPr>
          <w:trHeight w:val="22"/>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lastRenderedPageBreak/>
              <w:t>3</w:t>
            </w:r>
          </w:p>
        </w:tc>
        <w:tc>
          <w:tcPr>
            <w:tcW w:w="2082" w:type="dxa"/>
            <w:shd w:val="clear" w:color="auto" w:fill="auto"/>
          </w:tcPr>
          <w:p w:rsidR="000D4F2D" w:rsidRPr="001D205B" w:rsidRDefault="000D4F2D" w:rsidP="00342BBB">
            <w:pPr>
              <w:widowControl w:val="0"/>
              <w:tabs>
                <w:tab w:val="left" w:pos="0"/>
              </w:tabs>
              <w:ind w:right="-5"/>
              <w:rPr>
                <w:spacing w:val="6"/>
              </w:rPr>
            </w:pPr>
            <w:r w:rsidRPr="001D205B">
              <w:rPr>
                <w:b/>
                <w:spacing w:val="6"/>
              </w:rPr>
              <w:t xml:space="preserve">Chương 1:(Tiếp theo) </w:t>
            </w:r>
          </w:p>
          <w:p w:rsidR="000D4F2D" w:rsidRPr="001D205B" w:rsidRDefault="000D4F2D" w:rsidP="00342BBB">
            <w:pPr>
              <w:pStyle w:val="ListParagraph"/>
              <w:widowControl w:val="0"/>
              <w:ind w:left="0"/>
              <w:rPr>
                <w:sz w:val="24"/>
                <w:szCs w:val="24"/>
              </w:rPr>
            </w:pPr>
            <w:r w:rsidRPr="001D205B">
              <w:rPr>
                <w:sz w:val="24"/>
                <w:szCs w:val="24"/>
              </w:rPr>
              <w:t xml:space="preserve">1.3. Đặc điểm nhân khẩu học của các nhóm dân tộc thiểu số </w:t>
            </w:r>
          </w:p>
          <w:p w:rsidR="000D4F2D" w:rsidRPr="001D205B" w:rsidRDefault="000D4F2D" w:rsidP="00342BBB">
            <w:pPr>
              <w:pStyle w:val="ListParagraph"/>
              <w:widowControl w:val="0"/>
              <w:numPr>
                <w:ilvl w:val="2"/>
                <w:numId w:val="9"/>
              </w:numPr>
              <w:rPr>
                <w:sz w:val="24"/>
                <w:szCs w:val="24"/>
              </w:rPr>
            </w:pPr>
            <w:r w:rsidRPr="001D205B">
              <w:rPr>
                <w:sz w:val="24"/>
                <w:szCs w:val="24"/>
              </w:rPr>
              <w:t>Dân số</w:t>
            </w:r>
          </w:p>
          <w:p w:rsidR="000D4F2D" w:rsidRPr="001D205B" w:rsidRDefault="000D4F2D" w:rsidP="00342BBB">
            <w:pPr>
              <w:pStyle w:val="ListParagraph"/>
              <w:widowControl w:val="0"/>
              <w:numPr>
                <w:ilvl w:val="2"/>
                <w:numId w:val="9"/>
              </w:numPr>
              <w:rPr>
                <w:sz w:val="24"/>
                <w:szCs w:val="24"/>
              </w:rPr>
            </w:pPr>
            <w:r w:rsidRPr="001D205B">
              <w:rPr>
                <w:sz w:val="24"/>
                <w:szCs w:val="24"/>
              </w:rPr>
              <w:t>Tuổi thọ</w:t>
            </w:r>
          </w:p>
          <w:p w:rsidR="000D4F2D" w:rsidRPr="001D205B" w:rsidRDefault="000D4F2D" w:rsidP="00342BBB">
            <w:pPr>
              <w:widowControl w:val="0"/>
              <w:ind w:right="-5"/>
              <w:rPr>
                <w:rFonts w:eastAsia="Arial"/>
                <w:lang w:val="pt-BR"/>
              </w:rPr>
            </w:pP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w:t>
            </w:r>
          </w:p>
          <w:p w:rsidR="000D4F2D" w:rsidRPr="001D205B" w:rsidRDefault="000D4F2D" w:rsidP="00342BBB">
            <w:pPr>
              <w:widowControl w:val="0"/>
              <w:autoSpaceDE w:val="0"/>
              <w:autoSpaceDN w:val="0"/>
              <w:adjustRightInd w:val="0"/>
            </w:pPr>
            <w:r w:rsidRPr="001D205B">
              <w:t xml:space="preserve">2 tiết </w:t>
            </w:r>
            <w:r w:rsidRPr="001D205B">
              <w:rPr>
                <w:i/>
                <w:iCs/>
              </w:rPr>
              <w:t xml:space="preserve">(bài giảng điện tử) </w:t>
            </w:r>
          </w:p>
          <w:p w:rsidR="000D4F2D" w:rsidRPr="001D205B" w:rsidRDefault="000D4F2D" w:rsidP="00342BBB">
            <w:pPr>
              <w:widowControl w:val="0"/>
              <w:jc w:val="both"/>
            </w:pPr>
            <w:r w:rsidRPr="001D205B">
              <w:t>- Đặt một số câu hỏi nhanh để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w:t>
            </w:r>
            <w:r w:rsidRPr="001D205B">
              <w:rPr>
                <w:lang w:val="vi-VN"/>
              </w:rPr>
              <w:t xml:space="preserve"> đến trang </w:t>
            </w:r>
            <w:r w:rsidRPr="001D205B">
              <w:t xml:space="preserve">9, </w:t>
            </w:r>
            <w:r w:rsidRPr="001D205B">
              <w:rPr>
                <w:lang w:val="vi-VN"/>
              </w:rPr>
              <w:t>học liệu số [</w:t>
            </w:r>
            <w:r w:rsidRPr="001D205B">
              <w:t>2</w:t>
            </w:r>
            <w:r w:rsidRPr="001D205B">
              <w:rPr>
                <w:lang w:val="vi-VN"/>
              </w:rPr>
              <w:t xml:space="preserve">] từ trang </w:t>
            </w:r>
            <w:r w:rsidRPr="001D205B">
              <w:t>19</w:t>
            </w:r>
            <w:r w:rsidRPr="001D205B">
              <w:rPr>
                <w:lang w:val="vi-VN"/>
              </w:rPr>
              <w:t xml:space="preserve"> đến trang </w:t>
            </w:r>
            <w:r w:rsidRPr="001D205B">
              <w:t>21</w:t>
            </w:r>
          </w:p>
          <w:p w:rsidR="000D4F2D" w:rsidRPr="001D205B" w:rsidRDefault="000D4F2D" w:rsidP="00342BBB">
            <w:pPr>
              <w:widowControl w:val="0"/>
              <w:autoSpaceDE w:val="0"/>
              <w:autoSpaceDN w:val="0"/>
              <w:adjustRightInd w:val="0"/>
              <w:jc w:val="both"/>
              <w:rPr>
                <w:bCs/>
                <w:iCs/>
              </w:rPr>
            </w:pPr>
            <w:r w:rsidRPr="001D205B">
              <w:t>- Tự học: so sánh dân số và tuổi thọ của nhóm người dân tộc thiểu số với tuổi thọ trung bình toàn quốc.</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Cs/>
                <w:iCs/>
              </w:rPr>
            </w:pPr>
            <w:r w:rsidRPr="001D205B">
              <w:rPr>
                <w:bCs/>
                <w:iCs/>
              </w:rPr>
              <w:t>G 1.1</w:t>
            </w:r>
          </w:p>
          <w:p w:rsidR="000D4F2D" w:rsidRPr="001D205B" w:rsidRDefault="000D4F2D" w:rsidP="00342BBB">
            <w:pPr>
              <w:widowControl w:val="0"/>
              <w:autoSpaceDE w:val="0"/>
              <w:autoSpaceDN w:val="0"/>
              <w:adjustRightInd w:val="0"/>
              <w:jc w:val="center"/>
              <w:rPr>
                <w:bCs/>
                <w:iCs/>
              </w:rPr>
            </w:pPr>
            <w:r w:rsidRPr="001D205B">
              <w:rPr>
                <w:bCs/>
                <w:iCs/>
              </w:rPr>
              <w:t>G 1.2</w:t>
            </w:r>
          </w:p>
          <w:p w:rsidR="000D4F2D" w:rsidRPr="001D205B" w:rsidRDefault="000D4F2D" w:rsidP="00342BBB">
            <w:pPr>
              <w:widowControl w:val="0"/>
              <w:autoSpaceDE w:val="0"/>
              <w:autoSpaceDN w:val="0"/>
              <w:adjustRightInd w:val="0"/>
              <w:jc w:val="center"/>
              <w:rPr>
                <w:bCs/>
                <w:iCs/>
              </w:rPr>
            </w:pPr>
            <w:r w:rsidRPr="001D205B">
              <w:rPr>
                <w:bCs/>
                <w:iCs/>
              </w:rPr>
              <w:t>G1.3</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G4.1</w:t>
            </w:r>
          </w:p>
        </w:tc>
        <w:tc>
          <w:tcPr>
            <w:tcW w:w="1168"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A1.3.1</w:t>
            </w:r>
          </w:p>
          <w:p w:rsidR="000D4F2D" w:rsidRPr="001D205B" w:rsidRDefault="000D4F2D" w:rsidP="00342BBB">
            <w:pPr>
              <w:widowControl w:val="0"/>
              <w:autoSpaceDE w:val="0"/>
              <w:autoSpaceDN w:val="0"/>
              <w:adjustRightInd w:val="0"/>
              <w:jc w:val="center"/>
              <w:rPr>
                <w:b/>
                <w:bCs/>
                <w:iCs/>
              </w:rPr>
            </w:pPr>
            <w:r w:rsidRPr="001D205B">
              <w:t>A2</w:t>
            </w:r>
          </w:p>
        </w:tc>
      </w:tr>
      <w:tr w:rsidR="000D4F2D" w:rsidRPr="001D205B" w:rsidTr="00EA69E3">
        <w:trPr>
          <w:trHeight w:val="22"/>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4</w:t>
            </w:r>
          </w:p>
        </w:tc>
        <w:tc>
          <w:tcPr>
            <w:tcW w:w="2082" w:type="dxa"/>
            <w:shd w:val="clear" w:color="auto" w:fill="auto"/>
          </w:tcPr>
          <w:p w:rsidR="000D4F2D" w:rsidRPr="001D205B" w:rsidRDefault="000D4F2D" w:rsidP="00342BBB">
            <w:pPr>
              <w:widowControl w:val="0"/>
              <w:tabs>
                <w:tab w:val="left" w:pos="0"/>
              </w:tabs>
              <w:ind w:right="-5"/>
              <w:rPr>
                <w:spacing w:val="6"/>
              </w:rPr>
            </w:pPr>
            <w:r w:rsidRPr="001D205B">
              <w:rPr>
                <w:b/>
                <w:spacing w:val="6"/>
              </w:rPr>
              <w:t xml:space="preserve">Chương 1:(Tiếp theo) </w:t>
            </w:r>
          </w:p>
          <w:p w:rsidR="000D4F2D" w:rsidRPr="001D205B" w:rsidRDefault="000D4F2D" w:rsidP="00342BBB">
            <w:pPr>
              <w:pStyle w:val="ListParagraph"/>
              <w:widowControl w:val="0"/>
              <w:numPr>
                <w:ilvl w:val="2"/>
                <w:numId w:val="9"/>
              </w:numPr>
              <w:ind w:left="10" w:hanging="1"/>
              <w:rPr>
                <w:sz w:val="24"/>
                <w:szCs w:val="24"/>
              </w:rPr>
            </w:pPr>
            <w:r w:rsidRPr="001D205B">
              <w:rPr>
                <w:sz w:val="24"/>
                <w:szCs w:val="24"/>
              </w:rPr>
              <w:t>Tỷ lệ sinh và tỷ lệ tử vong</w:t>
            </w:r>
          </w:p>
          <w:p w:rsidR="000D4F2D" w:rsidRPr="001D205B" w:rsidRDefault="000D4F2D" w:rsidP="00342BBB">
            <w:pPr>
              <w:pStyle w:val="ListParagraph"/>
              <w:widowControl w:val="0"/>
              <w:numPr>
                <w:ilvl w:val="2"/>
                <w:numId w:val="9"/>
              </w:numPr>
              <w:ind w:left="10" w:hanging="1"/>
              <w:rPr>
                <w:sz w:val="24"/>
                <w:szCs w:val="24"/>
              </w:rPr>
            </w:pPr>
            <w:r w:rsidRPr="001D205B">
              <w:rPr>
                <w:sz w:val="24"/>
                <w:szCs w:val="24"/>
              </w:rPr>
              <w:t>Kết hôn sớm và hôn nhân cận huyết thống</w:t>
            </w:r>
          </w:p>
          <w:p w:rsidR="000D4F2D" w:rsidRPr="001D205B" w:rsidRDefault="000D4F2D" w:rsidP="00342BBB">
            <w:pPr>
              <w:pStyle w:val="ListParagraph"/>
              <w:widowControl w:val="0"/>
              <w:numPr>
                <w:ilvl w:val="1"/>
                <w:numId w:val="9"/>
              </w:numPr>
              <w:ind w:left="10" w:hanging="1"/>
              <w:rPr>
                <w:sz w:val="24"/>
                <w:szCs w:val="24"/>
              </w:rPr>
            </w:pPr>
            <w:r w:rsidRPr="001D205B">
              <w:rPr>
                <w:sz w:val="24"/>
                <w:szCs w:val="24"/>
              </w:rPr>
              <w:t xml:space="preserve">Một số vấn đề khó khăn cơ bản của nhóm dân tộc thiểu số </w:t>
            </w:r>
          </w:p>
          <w:p w:rsidR="000D4F2D" w:rsidRPr="001D205B" w:rsidRDefault="000D4F2D" w:rsidP="00342BBB">
            <w:pPr>
              <w:pStyle w:val="ListParagraph"/>
              <w:widowControl w:val="0"/>
              <w:ind w:left="-1"/>
              <w:rPr>
                <w:sz w:val="24"/>
                <w:szCs w:val="24"/>
              </w:rPr>
            </w:pPr>
          </w:p>
          <w:p w:rsidR="000D4F2D" w:rsidRPr="001D205B" w:rsidRDefault="000D4F2D" w:rsidP="00342BBB">
            <w:pPr>
              <w:widowControl w:val="0"/>
              <w:ind w:right="-5"/>
              <w:rPr>
                <w:rFonts w:eastAsia="Arial"/>
                <w:lang w:val="pt-BR"/>
              </w:rPr>
            </w:pP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w:t>
            </w:r>
          </w:p>
          <w:p w:rsidR="000D4F2D" w:rsidRPr="001D205B" w:rsidRDefault="000D4F2D" w:rsidP="00342BBB">
            <w:pPr>
              <w:widowControl w:val="0"/>
              <w:autoSpaceDE w:val="0"/>
              <w:autoSpaceDN w:val="0"/>
              <w:adjustRightInd w:val="0"/>
            </w:pPr>
            <w:r w:rsidRPr="001D205B">
              <w:t xml:space="preserve">2 tiết </w:t>
            </w:r>
            <w:r w:rsidRPr="001D205B">
              <w:rPr>
                <w:i/>
                <w:iCs/>
              </w:rPr>
              <w:t xml:space="preserve">(bài giảng điện tử) </w:t>
            </w:r>
          </w:p>
          <w:p w:rsidR="000D4F2D" w:rsidRPr="001D205B" w:rsidRDefault="000D4F2D" w:rsidP="00342BBB">
            <w:pPr>
              <w:widowControl w:val="0"/>
              <w:jc w:val="both"/>
            </w:pPr>
            <w:r w:rsidRPr="001D205B">
              <w:t>- Đặt một số câu hỏi nhanh để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19</w:t>
            </w:r>
            <w:r w:rsidRPr="001D205B">
              <w:rPr>
                <w:lang w:val="vi-VN"/>
              </w:rPr>
              <w:t xml:space="preserve"> đến trang </w:t>
            </w:r>
            <w:r w:rsidRPr="001D205B">
              <w:t>28.</w:t>
            </w:r>
          </w:p>
          <w:p w:rsidR="000D4F2D" w:rsidRPr="001D205B" w:rsidRDefault="000D4F2D" w:rsidP="00342BBB">
            <w:pPr>
              <w:widowControl w:val="0"/>
              <w:autoSpaceDE w:val="0"/>
              <w:autoSpaceDN w:val="0"/>
              <w:adjustRightInd w:val="0"/>
              <w:jc w:val="both"/>
              <w:rPr>
                <w:bCs/>
                <w:iCs/>
              </w:rPr>
            </w:pPr>
            <w:r w:rsidRPr="001D205B">
              <w:t>- Tự học: Hậu quả của kết hôn sớm và kết hôn cận huyết thống ở nhóm dân tộc thiểu số</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Cs/>
                <w:iCs/>
              </w:rPr>
            </w:pPr>
            <w:r w:rsidRPr="001D205B">
              <w:rPr>
                <w:bCs/>
                <w:iCs/>
              </w:rPr>
              <w:t>G 1.1</w:t>
            </w:r>
          </w:p>
          <w:p w:rsidR="000D4F2D" w:rsidRPr="001D205B" w:rsidRDefault="000D4F2D" w:rsidP="00342BBB">
            <w:pPr>
              <w:widowControl w:val="0"/>
              <w:autoSpaceDE w:val="0"/>
              <w:autoSpaceDN w:val="0"/>
              <w:adjustRightInd w:val="0"/>
              <w:jc w:val="center"/>
              <w:rPr>
                <w:bCs/>
                <w:iCs/>
              </w:rPr>
            </w:pPr>
            <w:r w:rsidRPr="001D205B">
              <w:rPr>
                <w:bCs/>
                <w:iCs/>
              </w:rPr>
              <w:t>G 1.2</w:t>
            </w:r>
          </w:p>
          <w:p w:rsidR="000D4F2D" w:rsidRPr="001D205B" w:rsidRDefault="000D4F2D" w:rsidP="00342BBB">
            <w:pPr>
              <w:widowControl w:val="0"/>
              <w:autoSpaceDE w:val="0"/>
              <w:autoSpaceDN w:val="0"/>
              <w:adjustRightInd w:val="0"/>
              <w:jc w:val="center"/>
              <w:rPr>
                <w:bCs/>
                <w:iCs/>
              </w:rPr>
            </w:pPr>
            <w:r w:rsidRPr="001D205B">
              <w:rPr>
                <w:bCs/>
                <w:iCs/>
              </w:rPr>
              <w:t>G1.3</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G4.1</w:t>
            </w:r>
          </w:p>
        </w:tc>
        <w:tc>
          <w:tcPr>
            <w:tcW w:w="1168"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A1.3.1</w:t>
            </w:r>
          </w:p>
          <w:p w:rsidR="000D4F2D" w:rsidRPr="001D205B" w:rsidRDefault="000D4F2D" w:rsidP="00342BBB">
            <w:pPr>
              <w:widowControl w:val="0"/>
              <w:autoSpaceDE w:val="0"/>
              <w:autoSpaceDN w:val="0"/>
              <w:adjustRightInd w:val="0"/>
              <w:jc w:val="center"/>
              <w:rPr>
                <w:b/>
                <w:bCs/>
                <w:iCs/>
              </w:rPr>
            </w:pPr>
            <w:r w:rsidRPr="001D205B">
              <w:t>A2</w:t>
            </w:r>
          </w:p>
        </w:tc>
      </w:tr>
      <w:tr w:rsidR="000D4F2D" w:rsidRPr="001D205B" w:rsidTr="00EA69E3">
        <w:trPr>
          <w:trHeight w:val="22"/>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5</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1:(Tiếp theo)</w:t>
            </w:r>
          </w:p>
          <w:p w:rsidR="000D4F2D" w:rsidRPr="001D205B" w:rsidRDefault="000D4F2D" w:rsidP="00342BBB">
            <w:pPr>
              <w:widowControl w:val="0"/>
              <w:jc w:val="both"/>
              <w:rPr>
                <w:b/>
                <w:bCs/>
              </w:rPr>
            </w:pPr>
            <w:r w:rsidRPr="001D205B">
              <w:rPr>
                <w:b/>
                <w:bCs/>
              </w:rPr>
              <w:t xml:space="preserve">Thảo luận 1: </w:t>
            </w:r>
            <w:r w:rsidRPr="001D205B">
              <w:rPr>
                <w:i/>
              </w:rPr>
              <w:t>Một số vấn đề khó khăn cơ bản của các nhóm dân tộc thiểu số</w:t>
            </w: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0D4F2D" w:rsidRPr="001D205B" w:rsidRDefault="000D4F2D" w:rsidP="00342BBB">
            <w:pPr>
              <w:widowControl w:val="0"/>
              <w:jc w:val="both"/>
            </w:pPr>
            <w:r w:rsidRPr="001D205B">
              <w:t>-Đặt ra nội dung, hình thức, yêu cầu thảo luận nhóm.</w:t>
            </w:r>
          </w:p>
          <w:p w:rsidR="000D4F2D" w:rsidRPr="001D205B" w:rsidRDefault="000D4F2D" w:rsidP="00342BBB">
            <w:pPr>
              <w:widowControl w:val="0"/>
              <w:jc w:val="both"/>
            </w:pPr>
            <w:r w:rsidRPr="001D205B">
              <w:t>- Gợi ý kết cấu bài báo cáo thảo luận nhóm.</w:t>
            </w:r>
          </w:p>
          <w:p w:rsidR="000D4F2D" w:rsidRPr="001D205B" w:rsidRDefault="000D4F2D" w:rsidP="00342BBB">
            <w:pPr>
              <w:widowControl w:val="0"/>
              <w:jc w:val="both"/>
            </w:pPr>
            <w:r w:rsidRPr="001D205B">
              <w:t>- Các nhóm sinh viên trình bày kết quả thảo luận nhóm.</w:t>
            </w:r>
          </w:p>
          <w:p w:rsidR="000D4F2D" w:rsidRPr="001D205B" w:rsidRDefault="000D4F2D" w:rsidP="00342BBB">
            <w:pPr>
              <w:widowControl w:val="0"/>
              <w:autoSpaceDE w:val="0"/>
              <w:autoSpaceDN w:val="0"/>
              <w:adjustRightInd w:val="0"/>
              <w:rPr>
                <w:b/>
                <w:iCs/>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14</w:t>
            </w:r>
            <w:r w:rsidRPr="001D205B">
              <w:rPr>
                <w:lang w:val="vi-VN"/>
              </w:rPr>
              <w:t xml:space="preserve"> đến trang </w:t>
            </w:r>
            <w:r w:rsidRPr="001D205B">
              <w:t>16.</w:t>
            </w:r>
          </w:p>
          <w:p w:rsidR="000D4F2D" w:rsidRPr="001D205B" w:rsidRDefault="000D4F2D" w:rsidP="00342BBB">
            <w:pPr>
              <w:widowControl w:val="0"/>
              <w:autoSpaceDE w:val="0"/>
              <w:autoSpaceDN w:val="0"/>
              <w:adjustRightInd w:val="0"/>
              <w:jc w:val="both"/>
              <w:rPr>
                <w:bCs/>
                <w:iCs/>
              </w:rPr>
            </w:pP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Cs/>
                <w:iCs/>
              </w:rPr>
            </w:pPr>
            <w:r w:rsidRPr="001D205B">
              <w:rPr>
                <w:bCs/>
                <w:iCs/>
              </w:rPr>
              <w:t>G 1.1</w:t>
            </w:r>
          </w:p>
          <w:p w:rsidR="000D4F2D" w:rsidRPr="001D205B" w:rsidRDefault="000D4F2D" w:rsidP="00342BBB">
            <w:pPr>
              <w:widowControl w:val="0"/>
              <w:autoSpaceDE w:val="0"/>
              <w:autoSpaceDN w:val="0"/>
              <w:adjustRightInd w:val="0"/>
              <w:jc w:val="center"/>
              <w:rPr>
                <w:bCs/>
                <w:iCs/>
              </w:rPr>
            </w:pPr>
            <w:r w:rsidRPr="001D205B">
              <w:rPr>
                <w:bCs/>
                <w:iCs/>
              </w:rPr>
              <w:t>G 1.2</w:t>
            </w:r>
          </w:p>
          <w:p w:rsidR="000D4F2D" w:rsidRPr="001D205B" w:rsidRDefault="000D4F2D" w:rsidP="00342BBB">
            <w:pPr>
              <w:widowControl w:val="0"/>
              <w:autoSpaceDE w:val="0"/>
              <w:autoSpaceDN w:val="0"/>
              <w:adjustRightInd w:val="0"/>
              <w:jc w:val="center"/>
              <w:rPr>
                <w:bCs/>
                <w:iCs/>
              </w:rPr>
            </w:pPr>
            <w:r w:rsidRPr="001D205B">
              <w:rPr>
                <w:bCs/>
                <w:iCs/>
              </w:rPr>
              <w:t>G1.3</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G4.1</w:t>
            </w:r>
          </w:p>
        </w:tc>
        <w:tc>
          <w:tcPr>
            <w:tcW w:w="1168"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A1.3.1</w:t>
            </w:r>
          </w:p>
          <w:p w:rsidR="000D4F2D" w:rsidRPr="001D205B" w:rsidRDefault="000D4F2D" w:rsidP="00342BBB">
            <w:pPr>
              <w:widowControl w:val="0"/>
              <w:autoSpaceDE w:val="0"/>
              <w:autoSpaceDN w:val="0"/>
              <w:adjustRightInd w:val="0"/>
              <w:jc w:val="center"/>
              <w:rPr>
                <w:b/>
                <w:bCs/>
                <w:iCs/>
              </w:rPr>
            </w:pPr>
            <w:r w:rsidRPr="001D205B">
              <w:t>A2</w:t>
            </w:r>
          </w:p>
        </w:tc>
      </w:tr>
      <w:tr w:rsidR="000D4F2D" w:rsidRPr="001D205B" w:rsidTr="00EA69E3">
        <w:trPr>
          <w:trHeight w:val="368"/>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6</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1:(Tiếp theo)</w:t>
            </w:r>
          </w:p>
          <w:p w:rsidR="000D4F2D" w:rsidRPr="001D205B" w:rsidRDefault="000D4F2D" w:rsidP="00342BBB">
            <w:pPr>
              <w:widowControl w:val="0"/>
              <w:tabs>
                <w:tab w:val="left" w:pos="0"/>
              </w:tabs>
              <w:ind w:right="-5"/>
              <w:rPr>
                <w:b/>
                <w:spacing w:val="6"/>
              </w:rPr>
            </w:pPr>
            <w:r w:rsidRPr="001D205B">
              <w:rPr>
                <w:spacing w:val="6"/>
              </w:rPr>
              <w:t xml:space="preserve">1.5. </w:t>
            </w:r>
            <w:r w:rsidRPr="001D205B">
              <w:t xml:space="preserve"> Chính sách xã hội với nhóm dân tộc thiểu số</w:t>
            </w:r>
          </w:p>
          <w:p w:rsidR="000D4F2D" w:rsidRPr="001D205B" w:rsidRDefault="000D4F2D" w:rsidP="00342BBB">
            <w:pPr>
              <w:pStyle w:val="ListParagraph"/>
              <w:widowControl w:val="0"/>
              <w:numPr>
                <w:ilvl w:val="2"/>
                <w:numId w:val="11"/>
              </w:numPr>
              <w:ind w:left="0" w:hanging="1"/>
              <w:rPr>
                <w:sz w:val="24"/>
                <w:szCs w:val="24"/>
              </w:rPr>
            </w:pPr>
            <w:r w:rsidRPr="001D205B">
              <w:rPr>
                <w:sz w:val="24"/>
                <w:szCs w:val="24"/>
              </w:rPr>
              <w:t xml:space="preserve">Một số </w:t>
            </w:r>
            <w:r w:rsidRPr="001D205B">
              <w:rPr>
                <w:sz w:val="24"/>
                <w:szCs w:val="24"/>
              </w:rPr>
              <w:lastRenderedPageBreak/>
              <w:t>chính sách của nhà nước đối với nhóm dân tộc thiểu số</w:t>
            </w:r>
          </w:p>
          <w:p w:rsidR="000D4F2D" w:rsidRPr="001D205B" w:rsidRDefault="000D4F2D" w:rsidP="00342BBB">
            <w:pPr>
              <w:widowControl w:val="0"/>
              <w:jc w:val="both"/>
              <w:rPr>
                <w:bCs/>
              </w:rPr>
            </w:pP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lastRenderedPageBreak/>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xml:space="preserve">- Đặt một số câu hỏi nhanh để kiểm tra nội dung tự học và </w:t>
            </w:r>
            <w:r w:rsidRPr="001D205B">
              <w:lastRenderedPageBreak/>
              <w:t>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pStyle w:val="NormalWeb"/>
              <w:widowControl w:val="0"/>
              <w:spacing w:before="0" w:beforeAutospacing="0" w:after="0" w:afterAutospacing="0"/>
              <w:jc w:val="center"/>
              <w:textAlignment w:val="baseline"/>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9</w:t>
            </w:r>
            <w:r w:rsidRPr="001D205B">
              <w:rPr>
                <w:lang w:val="vi-VN"/>
              </w:rPr>
              <w:t xml:space="preserve"> đến trang </w:t>
            </w:r>
            <w:r w:rsidRPr="001D205B">
              <w:t>14,</w:t>
            </w:r>
            <w:r w:rsidRPr="001D205B">
              <w:rPr>
                <w:lang w:val="vi-VN"/>
              </w:rPr>
              <w:t xml:space="preserve"> học liệu số [</w:t>
            </w:r>
            <w:r w:rsidRPr="001D205B">
              <w:t>2</w:t>
            </w:r>
            <w:r w:rsidRPr="001D205B">
              <w:rPr>
                <w:lang w:val="vi-VN"/>
              </w:rPr>
              <w:t xml:space="preserve">] từ trang </w:t>
            </w:r>
            <w:r w:rsidRPr="001D205B">
              <w:t>65</w:t>
            </w:r>
            <w:r w:rsidRPr="001D205B">
              <w:rPr>
                <w:lang w:val="vi-VN"/>
              </w:rPr>
              <w:t xml:space="preserve"> đến </w:t>
            </w:r>
            <w:r w:rsidRPr="001D205B">
              <w:rPr>
                <w:lang w:val="vi-VN"/>
              </w:rPr>
              <w:lastRenderedPageBreak/>
              <w:t xml:space="preserve">trang </w:t>
            </w:r>
            <w:r w:rsidRPr="001D205B">
              <w:t>70.</w:t>
            </w:r>
          </w:p>
          <w:p w:rsidR="000D4F2D" w:rsidRPr="001D205B" w:rsidRDefault="000D4F2D" w:rsidP="00342BBB">
            <w:pPr>
              <w:widowControl w:val="0"/>
              <w:autoSpaceDE w:val="0"/>
              <w:autoSpaceDN w:val="0"/>
              <w:adjustRightInd w:val="0"/>
              <w:jc w:val="both"/>
              <w:rPr>
                <w:bCs/>
                <w:iCs/>
              </w:rPr>
            </w:pPr>
            <w:r w:rsidRPr="001D205B">
              <w:t>- Tự học: Tìm hiểu những hạn chế và tồn tại của các chính sách xã hội hiện có đối với nhóm dân tộc thiểu số</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Cs/>
                <w:iCs/>
              </w:rPr>
            </w:pPr>
            <w:r w:rsidRPr="001D205B">
              <w:rPr>
                <w:bCs/>
                <w:iCs/>
              </w:rPr>
              <w:t>G 1.1</w:t>
            </w:r>
          </w:p>
          <w:p w:rsidR="000D4F2D" w:rsidRPr="001D205B" w:rsidRDefault="000D4F2D" w:rsidP="00342BBB">
            <w:pPr>
              <w:widowControl w:val="0"/>
              <w:autoSpaceDE w:val="0"/>
              <w:autoSpaceDN w:val="0"/>
              <w:adjustRightInd w:val="0"/>
              <w:jc w:val="center"/>
              <w:rPr>
                <w:bCs/>
                <w:iCs/>
              </w:rPr>
            </w:pPr>
            <w:r w:rsidRPr="001D205B">
              <w:rPr>
                <w:bCs/>
                <w:iCs/>
              </w:rPr>
              <w:t>G 1.2</w:t>
            </w:r>
          </w:p>
          <w:p w:rsidR="000D4F2D" w:rsidRPr="001D205B" w:rsidRDefault="000D4F2D" w:rsidP="00342BBB">
            <w:pPr>
              <w:widowControl w:val="0"/>
              <w:autoSpaceDE w:val="0"/>
              <w:autoSpaceDN w:val="0"/>
              <w:adjustRightInd w:val="0"/>
              <w:jc w:val="center"/>
              <w:rPr>
                <w:bCs/>
                <w:iCs/>
              </w:rPr>
            </w:pPr>
            <w:r w:rsidRPr="001D205B">
              <w:rPr>
                <w:bCs/>
                <w:iCs/>
              </w:rPr>
              <w:t>G1.3</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lastRenderedPageBreak/>
              <w:t>G4.1</w:t>
            </w:r>
          </w:p>
        </w:tc>
        <w:tc>
          <w:tcPr>
            <w:tcW w:w="1168"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A1.3.1</w:t>
            </w:r>
          </w:p>
          <w:p w:rsidR="000D4F2D" w:rsidRPr="001D205B" w:rsidRDefault="000D4F2D" w:rsidP="00342BBB">
            <w:pPr>
              <w:widowControl w:val="0"/>
              <w:autoSpaceDE w:val="0"/>
              <w:autoSpaceDN w:val="0"/>
              <w:adjustRightInd w:val="0"/>
              <w:jc w:val="center"/>
              <w:rPr>
                <w:b/>
                <w:bCs/>
                <w:iCs/>
              </w:rPr>
            </w:pPr>
            <w:r w:rsidRPr="001D205B">
              <w:lastRenderedPageBreak/>
              <w:t>A2</w:t>
            </w:r>
          </w:p>
        </w:tc>
      </w:tr>
      <w:tr w:rsidR="000D4F2D" w:rsidRPr="001D205B" w:rsidTr="00EA69E3">
        <w:trPr>
          <w:trHeight w:val="490"/>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lastRenderedPageBreak/>
              <w:t>7</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1:(Tiếp theo)</w:t>
            </w:r>
          </w:p>
          <w:p w:rsidR="000D4F2D" w:rsidRPr="001D205B" w:rsidRDefault="000D4F2D" w:rsidP="00342BBB">
            <w:pPr>
              <w:pStyle w:val="ListParagraph"/>
              <w:widowControl w:val="0"/>
              <w:numPr>
                <w:ilvl w:val="2"/>
                <w:numId w:val="11"/>
              </w:numPr>
              <w:ind w:left="0" w:hanging="1"/>
              <w:rPr>
                <w:sz w:val="24"/>
                <w:szCs w:val="24"/>
              </w:rPr>
            </w:pPr>
            <w:r w:rsidRPr="001D205B">
              <w:rPr>
                <w:sz w:val="24"/>
                <w:szCs w:val="24"/>
              </w:rPr>
              <w:t xml:space="preserve">Các vấn đề về chính sách </w:t>
            </w:r>
          </w:p>
          <w:p w:rsidR="000D4F2D" w:rsidRPr="001D205B" w:rsidRDefault="000D4F2D" w:rsidP="00342BBB">
            <w:pPr>
              <w:widowControl w:val="0"/>
              <w:jc w:val="both"/>
              <w:rPr>
                <w:bCs/>
              </w:rPr>
            </w:pP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pStyle w:val="NormalWeb"/>
              <w:widowControl w:val="0"/>
              <w:spacing w:before="0" w:beforeAutospacing="0" w:after="0" w:afterAutospacing="0"/>
              <w:jc w:val="center"/>
              <w:textAlignment w:val="baseline"/>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9</w:t>
            </w:r>
            <w:r w:rsidRPr="001D205B">
              <w:rPr>
                <w:lang w:val="vi-VN"/>
              </w:rPr>
              <w:t xml:space="preserve"> đến trang </w:t>
            </w:r>
            <w:r w:rsidRPr="001D205B">
              <w:t>14,</w:t>
            </w:r>
            <w:r w:rsidRPr="001D205B">
              <w:rPr>
                <w:lang w:val="vi-VN"/>
              </w:rPr>
              <w:t xml:space="preserve"> học liệu số [</w:t>
            </w:r>
            <w:r w:rsidRPr="001D205B">
              <w:t>2</w:t>
            </w:r>
            <w:r w:rsidRPr="001D205B">
              <w:rPr>
                <w:lang w:val="vi-VN"/>
              </w:rPr>
              <w:t xml:space="preserve">] từ trang </w:t>
            </w:r>
            <w:r w:rsidRPr="001D205B">
              <w:t>65</w:t>
            </w:r>
            <w:r w:rsidRPr="001D205B">
              <w:rPr>
                <w:lang w:val="vi-VN"/>
              </w:rPr>
              <w:t xml:space="preserve"> đến trang </w:t>
            </w:r>
            <w:r w:rsidRPr="001D205B">
              <w:t>70.</w:t>
            </w:r>
          </w:p>
          <w:p w:rsidR="000D4F2D" w:rsidRPr="001D205B" w:rsidRDefault="000D4F2D" w:rsidP="00342BBB">
            <w:pPr>
              <w:widowControl w:val="0"/>
              <w:autoSpaceDE w:val="0"/>
              <w:autoSpaceDN w:val="0"/>
              <w:adjustRightInd w:val="0"/>
              <w:jc w:val="both"/>
              <w:rPr>
                <w:bCs/>
                <w:iCs/>
              </w:rPr>
            </w:pPr>
            <w:r w:rsidRPr="001D205B">
              <w:t>- Tự học: Xu hướng phát triển của các chức năng trong gia đình.</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Cs/>
                <w:iCs/>
              </w:rPr>
            </w:pPr>
            <w:r w:rsidRPr="001D205B">
              <w:rPr>
                <w:bCs/>
                <w:iCs/>
              </w:rPr>
              <w:t>G 1.1</w:t>
            </w:r>
          </w:p>
          <w:p w:rsidR="000D4F2D" w:rsidRPr="001D205B" w:rsidRDefault="000D4F2D" w:rsidP="00342BBB">
            <w:pPr>
              <w:widowControl w:val="0"/>
              <w:autoSpaceDE w:val="0"/>
              <w:autoSpaceDN w:val="0"/>
              <w:adjustRightInd w:val="0"/>
              <w:jc w:val="center"/>
              <w:rPr>
                <w:bCs/>
                <w:iCs/>
              </w:rPr>
            </w:pPr>
            <w:r w:rsidRPr="001D205B">
              <w:rPr>
                <w:bCs/>
                <w:iCs/>
              </w:rPr>
              <w:t>G 1.2</w:t>
            </w:r>
          </w:p>
          <w:p w:rsidR="000D4F2D" w:rsidRPr="001D205B" w:rsidRDefault="000D4F2D" w:rsidP="00342BBB">
            <w:pPr>
              <w:widowControl w:val="0"/>
              <w:autoSpaceDE w:val="0"/>
              <w:autoSpaceDN w:val="0"/>
              <w:adjustRightInd w:val="0"/>
              <w:jc w:val="center"/>
              <w:rPr>
                <w:bCs/>
                <w:iCs/>
              </w:rPr>
            </w:pPr>
            <w:r w:rsidRPr="001D205B">
              <w:rPr>
                <w:bCs/>
                <w:iCs/>
              </w:rPr>
              <w:t>G1.3</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G4.1</w:t>
            </w:r>
          </w:p>
        </w:tc>
        <w:tc>
          <w:tcPr>
            <w:tcW w:w="1168"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A1.3.1</w:t>
            </w:r>
          </w:p>
          <w:p w:rsidR="000D4F2D" w:rsidRPr="001D205B" w:rsidRDefault="000D4F2D" w:rsidP="00342BBB">
            <w:pPr>
              <w:widowControl w:val="0"/>
              <w:autoSpaceDE w:val="0"/>
              <w:autoSpaceDN w:val="0"/>
              <w:adjustRightInd w:val="0"/>
              <w:jc w:val="center"/>
              <w:rPr>
                <w:b/>
                <w:bCs/>
                <w:iCs/>
              </w:rPr>
            </w:pPr>
            <w:r w:rsidRPr="001D205B">
              <w:t>A2</w:t>
            </w:r>
          </w:p>
        </w:tc>
      </w:tr>
      <w:tr w:rsidR="000D4F2D" w:rsidRPr="001D205B" w:rsidTr="00EA69E3">
        <w:trPr>
          <w:trHeight w:val="490"/>
          <w:jc w:val="center"/>
        </w:trPr>
        <w:tc>
          <w:tcPr>
            <w:tcW w:w="779" w:type="dxa"/>
            <w:vMerge w:val="restart"/>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8</w:t>
            </w:r>
          </w:p>
          <w:p w:rsidR="000D4F2D" w:rsidRPr="001D205B" w:rsidRDefault="000D4F2D" w:rsidP="00342BBB">
            <w:pPr>
              <w:widowControl w:val="0"/>
              <w:autoSpaceDE w:val="0"/>
              <w:autoSpaceDN w:val="0"/>
              <w:adjustRightInd w:val="0"/>
              <w:jc w:val="center"/>
              <w:rPr>
                <w:b/>
                <w:bCs/>
                <w:iCs/>
              </w:rPr>
            </w:pPr>
          </w:p>
        </w:tc>
        <w:tc>
          <w:tcPr>
            <w:tcW w:w="2082" w:type="dxa"/>
            <w:shd w:val="clear" w:color="auto" w:fill="auto"/>
          </w:tcPr>
          <w:p w:rsidR="000D4F2D" w:rsidRPr="001D205B" w:rsidRDefault="000D4F2D" w:rsidP="00342BBB">
            <w:pPr>
              <w:widowControl w:val="0"/>
              <w:jc w:val="both"/>
            </w:pPr>
            <w:r w:rsidRPr="001D205B">
              <w:rPr>
                <w:b/>
                <w:bCs/>
              </w:rPr>
              <w:t>Chương 1: (Tiếp theo)</w:t>
            </w:r>
          </w:p>
          <w:p w:rsidR="000D4F2D" w:rsidRPr="001D205B" w:rsidRDefault="000D4F2D" w:rsidP="00342BBB">
            <w:pPr>
              <w:widowControl w:val="0"/>
              <w:numPr>
                <w:ilvl w:val="2"/>
                <w:numId w:val="11"/>
              </w:numPr>
              <w:ind w:left="10" w:right="-5" w:hanging="1"/>
              <w:rPr>
                <w:rFonts w:eastAsia="Arial"/>
                <w:lang w:val="pt-BR"/>
              </w:rPr>
            </w:pPr>
            <w:r w:rsidRPr="001D205B">
              <w:t>Một số gợi ý về chính sách đối với nhóm dân tộc thiểu số</w:t>
            </w: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jc w:val="both"/>
              <w:rPr>
                <w:i/>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9</w:t>
            </w:r>
            <w:r w:rsidRPr="001D205B">
              <w:rPr>
                <w:lang w:val="vi-VN"/>
              </w:rPr>
              <w:t xml:space="preserve"> đến trang </w:t>
            </w:r>
            <w:r w:rsidRPr="001D205B">
              <w:t>14,</w:t>
            </w:r>
            <w:r w:rsidRPr="001D205B">
              <w:rPr>
                <w:lang w:val="vi-VN"/>
              </w:rPr>
              <w:t xml:space="preserve"> học liệu số [</w:t>
            </w:r>
            <w:r w:rsidRPr="001D205B">
              <w:t>2</w:t>
            </w:r>
            <w:r w:rsidRPr="001D205B">
              <w:rPr>
                <w:lang w:val="vi-VN"/>
              </w:rPr>
              <w:t xml:space="preserve">] từ trang </w:t>
            </w:r>
            <w:r w:rsidRPr="001D205B">
              <w:t>70</w:t>
            </w:r>
            <w:r w:rsidRPr="001D205B">
              <w:rPr>
                <w:lang w:val="vi-VN"/>
              </w:rPr>
              <w:t xml:space="preserve"> đến trang </w:t>
            </w:r>
            <w:r w:rsidRPr="001D205B">
              <w:t>73.</w:t>
            </w:r>
          </w:p>
          <w:p w:rsidR="000D4F2D" w:rsidRPr="001D205B" w:rsidRDefault="000D4F2D" w:rsidP="00342BBB">
            <w:pPr>
              <w:widowControl w:val="0"/>
              <w:autoSpaceDE w:val="0"/>
              <w:autoSpaceDN w:val="0"/>
              <w:adjustRightInd w:val="0"/>
              <w:jc w:val="both"/>
              <w:rPr>
                <w:bCs/>
                <w:iCs/>
              </w:rPr>
            </w:pPr>
            <w:r w:rsidRPr="001D205B">
              <w:rPr>
                <w:bCs/>
                <w:iCs/>
              </w:rPr>
              <w:t>- Tự học</w:t>
            </w:r>
            <w:r w:rsidRPr="001D205B">
              <w:rPr>
                <w:bCs/>
                <w:i/>
                <w:iCs/>
              </w:rPr>
              <w:t xml:space="preserve">: </w:t>
            </w:r>
            <w:r w:rsidRPr="001D205B">
              <w:rPr>
                <w:bCs/>
                <w:iCs/>
              </w:rPr>
              <w:t>Đề xuất một số chính sách đối với nhóm dân tộc thiểu số</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Cs/>
                <w:iCs/>
              </w:rPr>
            </w:pPr>
            <w:r w:rsidRPr="001D205B">
              <w:rPr>
                <w:bCs/>
                <w:iCs/>
              </w:rPr>
              <w:t>G 1.1</w:t>
            </w:r>
          </w:p>
          <w:p w:rsidR="000D4F2D" w:rsidRPr="001D205B" w:rsidRDefault="000D4F2D" w:rsidP="00342BBB">
            <w:pPr>
              <w:widowControl w:val="0"/>
              <w:autoSpaceDE w:val="0"/>
              <w:autoSpaceDN w:val="0"/>
              <w:adjustRightInd w:val="0"/>
              <w:jc w:val="center"/>
              <w:rPr>
                <w:bCs/>
                <w:iCs/>
              </w:rPr>
            </w:pPr>
            <w:r w:rsidRPr="001D205B">
              <w:rPr>
                <w:bCs/>
                <w:iCs/>
              </w:rPr>
              <w:t>G 1.2</w:t>
            </w:r>
          </w:p>
          <w:p w:rsidR="000D4F2D" w:rsidRPr="001D205B" w:rsidRDefault="000D4F2D" w:rsidP="00342BBB">
            <w:pPr>
              <w:widowControl w:val="0"/>
              <w:autoSpaceDE w:val="0"/>
              <w:autoSpaceDN w:val="0"/>
              <w:adjustRightInd w:val="0"/>
              <w:jc w:val="center"/>
              <w:rPr>
                <w:bCs/>
                <w:iCs/>
              </w:rPr>
            </w:pPr>
            <w:r w:rsidRPr="001D205B">
              <w:rPr>
                <w:bCs/>
                <w:iCs/>
              </w:rPr>
              <w:t>G1.3</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G4.1</w:t>
            </w:r>
          </w:p>
        </w:tc>
        <w:tc>
          <w:tcPr>
            <w:tcW w:w="1168"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A1.3.1</w:t>
            </w:r>
          </w:p>
          <w:p w:rsidR="000D4F2D" w:rsidRPr="001D205B" w:rsidRDefault="000D4F2D" w:rsidP="00342BBB">
            <w:pPr>
              <w:widowControl w:val="0"/>
              <w:autoSpaceDE w:val="0"/>
              <w:autoSpaceDN w:val="0"/>
              <w:adjustRightInd w:val="0"/>
              <w:jc w:val="center"/>
              <w:rPr>
                <w:b/>
                <w:bCs/>
                <w:iCs/>
              </w:rPr>
            </w:pPr>
            <w:r w:rsidRPr="001D205B">
              <w:t>A2</w:t>
            </w:r>
          </w:p>
        </w:tc>
      </w:tr>
      <w:tr w:rsidR="000D4F2D" w:rsidRPr="001D205B" w:rsidTr="00EA69E3">
        <w:trPr>
          <w:trHeight w:val="490"/>
          <w:jc w:val="center"/>
        </w:trPr>
        <w:tc>
          <w:tcPr>
            <w:tcW w:w="779" w:type="dxa"/>
            <w:vMerge/>
            <w:shd w:val="clear" w:color="auto" w:fill="auto"/>
            <w:vAlign w:val="center"/>
          </w:tcPr>
          <w:p w:rsidR="000D4F2D" w:rsidRPr="001D205B" w:rsidRDefault="000D4F2D" w:rsidP="00342BBB">
            <w:pPr>
              <w:widowControl w:val="0"/>
              <w:autoSpaceDE w:val="0"/>
              <w:autoSpaceDN w:val="0"/>
              <w:adjustRightInd w:val="0"/>
              <w:jc w:val="center"/>
              <w:rPr>
                <w:b/>
                <w:bCs/>
                <w:iCs/>
              </w:rPr>
            </w:pP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 xml:space="preserve">Chương 2: </w:t>
            </w:r>
            <w:r w:rsidRPr="001D205B">
              <w:rPr>
                <w:b/>
              </w:rPr>
              <w:t>CÔNG TÁC XÃ HỘI VỚI VẤN ĐỀ NGHÈO ĐÓI Ở NHÓM DÂN TỘC THIỂU SỐ</w:t>
            </w:r>
          </w:p>
          <w:p w:rsidR="000D4F2D" w:rsidRPr="001D205B" w:rsidRDefault="000D4F2D" w:rsidP="00342BBB">
            <w:pPr>
              <w:widowControl w:val="0"/>
            </w:pPr>
            <w:r w:rsidRPr="001D205B">
              <w:t>2.1. Thực trạng nghèo đói ở vùng dân tộc thiểu số</w:t>
            </w:r>
          </w:p>
          <w:p w:rsidR="000D4F2D" w:rsidRPr="001D205B" w:rsidRDefault="000D4F2D" w:rsidP="00342BBB">
            <w:pPr>
              <w:widowControl w:val="0"/>
              <w:ind w:right="-5" w:firstLine="720"/>
              <w:rPr>
                <w:lang w:val="pt-BR"/>
              </w:rPr>
            </w:pP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rPr>
                <w:b/>
                <w:iCs/>
              </w:rPr>
            </w:pPr>
            <w:r w:rsidRPr="001D205B">
              <w:t xml:space="preserve">- Đặt một số câu hỏi </w:t>
            </w:r>
            <w:r w:rsidRPr="001D205B">
              <w:lastRenderedPageBreak/>
              <w:t>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16</w:t>
            </w:r>
            <w:r w:rsidRPr="001D205B">
              <w:rPr>
                <w:lang w:val="vi-VN"/>
              </w:rPr>
              <w:t xml:space="preserve"> đến trang </w:t>
            </w:r>
            <w:r w:rsidRPr="001D205B">
              <w:t xml:space="preserve">21, </w:t>
            </w:r>
            <w:r w:rsidRPr="001D205B">
              <w:rPr>
                <w:lang w:val="vi-VN"/>
              </w:rPr>
              <w:t>học liệu số [</w:t>
            </w:r>
            <w:r w:rsidRPr="001D205B">
              <w:t>2</w:t>
            </w:r>
            <w:r w:rsidRPr="001D205B">
              <w:rPr>
                <w:lang w:val="vi-VN"/>
              </w:rPr>
              <w:t>] từ trang</w:t>
            </w:r>
            <w:r w:rsidRPr="001D205B">
              <w:t xml:space="preserve"> 41</w:t>
            </w:r>
            <w:r w:rsidRPr="001D205B">
              <w:rPr>
                <w:lang w:val="vi-VN"/>
              </w:rPr>
              <w:t xml:space="preserve"> đến trang </w:t>
            </w:r>
            <w:r w:rsidRPr="001D205B">
              <w:t>58.</w:t>
            </w:r>
          </w:p>
          <w:p w:rsidR="000D4F2D" w:rsidRPr="001D205B" w:rsidRDefault="000D4F2D" w:rsidP="00342BBB">
            <w:pPr>
              <w:widowControl w:val="0"/>
              <w:autoSpaceDE w:val="0"/>
              <w:autoSpaceDN w:val="0"/>
              <w:adjustRightInd w:val="0"/>
              <w:jc w:val="both"/>
              <w:rPr>
                <w:bCs/>
                <w:iCs/>
              </w:rPr>
            </w:pPr>
            <w:r w:rsidRPr="001D205B">
              <w:t>- Tự học: Tìm hiểu khái niệm nghèo, nghèo tuyệt đối và cận nghèo</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475"/>
          <w:jc w:val="center"/>
        </w:trPr>
        <w:tc>
          <w:tcPr>
            <w:tcW w:w="9164" w:type="dxa"/>
            <w:gridSpan w:val="6"/>
            <w:shd w:val="clear" w:color="auto" w:fill="auto"/>
            <w:vAlign w:val="center"/>
          </w:tcPr>
          <w:p w:rsidR="000D4F2D" w:rsidRPr="001D205B" w:rsidRDefault="000D4F2D" w:rsidP="00342BBB">
            <w:pPr>
              <w:widowControl w:val="0"/>
              <w:autoSpaceDE w:val="0"/>
              <w:autoSpaceDN w:val="0"/>
              <w:adjustRightInd w:val="0"/>
              <w:jc w:val="center"/>
              <w:rPr>
                <w:highlight w:val="yellow"/>
              </w:rPr>
            </w:pPr>
            <w:r w:rsidRPr="001D205B">
              <w:rPr>
                <w:b/>
              </w:rPr>
              <w:lastRenderedPageBreak/>
              <w:t>KIỂM TRA GIỮA KỲ LẦN 1</w:t>
            </w:r>
          </w:p>
        </w:tc>
      </w:tr>
      <w:tr w:rsidR="000D4F2D" w:rsidRPr="001D205B" w:rsidTr="00EA69E3">
        <w:trPr>
          <w:trHeight w:val="439"/>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9</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2:(Tiếp theo)</w:t>
            </w:r>
          </w:p>
          <w:p w:rsidR="000D4F2D" w:rsidRPr="001D205B" w:rsidRDefault="000D4F2D" w:rsidP="00342BBB">
            <w:pPr>
              <w:widowControl w:val="0"/>
              <w:jc w:val="both"/>
              <w:rPr>
                <w:i/>
              </w:rPr>
            </w:pPr>
            <w:r w:rsidRPr="001D205B">
              <w:rPr>
                <w:b/>
                <w:bCs/>
              </w:rPr>
              <w:t>Bài tập hoạt động nhóm 2:</w:t>
            </w:r>
            <w:r w:rsidRPr="001D205B">
              <w:rPr>
                <w:i/>
              </w:rPr>
              <w:t>Tìm hiểu thực trạng nghèo đói ở vùng dân tộc thiểu số</w:t>
            </w:r>
          </w:p>
        </w:tc>
        <w:tc>
          <w:tcPr>
            <w:tcW w:w="2271" w:type="dxa"/>
            <w:shd w:val="clear" w:color="auto" w:fill="auto"/>
          </w:tcPr>
          <w:p w:rsidR="000D4F2D" w:rsidRPr="001D205B" w:rsidRDefault="000D4F2D" w:rsidP="00342BBB">
            <w:pPr>
              <w:widowControl w:val="0"/>
              <w:autoSpaceDE w:val="0"/>
              <w:autoSpaceDN w:val="0"/>
              <w:adjustRightInd w:val="0"/>
              <w:rPr>
                <w:b/>
              </w:rPr>
            </w:pPr>
            <w:r w:rsidRPr="001D205B">
              <w:rPr>
                <w:b/>
                <w:bCs/>
              </w:rPr>
              <w:t>Hoạt động nhóm</w:t>
            </w:r>
            <w:r w:rsidRPr="001D205B">
              <w:rPr>
                <w:b/>
              </w:rPr>
              <w:t xml:space="preserve">: </w:t>
            </w:r>
          </w:p>
          <w:p w:rsidR="000D4F2D" w:rsidRPr="001D205B" w:rsidRDefault="000D4F2D" w:rsidP="00342BBB">
            <w:pPr>
              <w:widowControl w:val="0"/>
              <w:autoSpaceDE w:val="0"/>
              <w:autoSpaceDN w:val="0"/>
              <w:adjustRightInd w:val="0"/>
              <w:rPr>
                <w:i/>
                <w:iCs/>
              </w:rPr>
            </w:pPr>
            <w:r w:rsidRPr="001D205B">
              <w:t xml:space="preserve">2 tiết </w:t>
            </w:r>
          </w:p>
          <w:p w:rsidR="000D4F2D" w:rsidRPr="001D205B" w:rsidRDefault="000D4F2D" w:rsidP="00342BBB">
            <w:pPr>
              <w:widowControl w:val="0"/>
              <w:jc w:val="both"/>
            </w:pPr>
            <w:r w:rsidRPr="001D205B">
              <w:rPr>
                <w:lang w:val="vi-VN"/>
              </w:rPr>
              <w:t xml:space="preserve">+ </w:t>
            </w:r>
            <w:r w:rsidRPr="001D205B">
              <w:t>Đặt ra nội dung, hình thức, yêu cầu hoạt động nhóm.</w:t>
            </w:r>
          </w:p>
          <w:p w:rsidR="000D4F2D" w:rsidRPr="001D205B" w:rsidRDefault="000D4F2D" w:rsidP="00342BBB">
            <w:pPr>
              <w:widowControl w:val="0"/>
              <w:jc w:val="both"/>
            </w:pPr>
            <w:r w:rsidRPr="001D205B">
              <w:t>+ Gợi ý hoạt động nhóm.</w:t>
            </w:r>
          </w:p>
          <w:p w:rsidR="000D4F2D" w:rsidRPr="001D205B" w:rsidRDefault="000D4F2D" w:rsidP="00342BBB">
            <w:pPr>
              <w:widowControl w:val="0"/>
              <w:jc w:val="both"/>
            </w:pPr>
            <w:r w:rsidRPr="001D205B">
              <w:t>+ Các nhóm sinh viên hoạt động nhóm và báo cáo kết quả trước lớp.</w:t>
            </w:r>
          </w:p>
          <w:p w:rsidR="000D4F2D" w:rsidRPr="001D205B" w:rsidRDefault="000D4F2D" w:rsidP="00342BBB">
            <w:pPr>
              <w:widowControl w:val="0"/>
              <w:autoSpaceDE w:val="0"/>
              <w:autoSpaceDN w:val="0"/>
              <w:adjustRightInd w:val="0"/>
              <w:rPr>
                <w:b/>
                <w:iCs/>
              </w:rPr>
            </w:pPr>
            <w:r w:rsidRPr="001D205B">
              <w:rPr>
                <w:lang w:val="vi-VN"/>
              </w:rPr>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16</w:t>
            </w:r>
            <w:r w:rsidRPr="001D205B">
              <w:rPr>
                <w:lang w:val="vi-VN"/>
              </w:rPr>
              <w:t xml:space="preserve"> đến trang </w:t>
            </w:r>
            <w:r w:rsidRPr="001D205B">
              <w:t xml:space="preserve">21, </w:t>
            </w:r>
            <w:r w:rsidRPr="001D205B">
              <w:rPr>
                <w:lang w:val="vi-VN"/>
              </w:rPr>
              <w:t>học liệu số [</w:t>
            </w:r>
            <w:r w:rsidRPr="001D205B">
              <w:t>2</w:t>
            </w:r>
            <w:r w:rsidRPr="001D205B">
              <w:rPr>
                <w:lang w:val="vi-VN"/>
              </w:rPr>
              <w:t>] từ trang</w:t>
            </w:r>
            <w:r w:rsidRPr="001D205B">
              <w:t xml:space="preserve"> 41</w:t>
            </w:r>
            <w:r w:rsidRPr="001D205B">
              <w:rPr>
                <w:lang w:val="vi-VN"/>
              </w:rPr>
              <w:t xml:space="preserve"> đến trang </w:t>
            </w:r>
            <w:r w:rsidRPr="001D205B">
              <w:t>58.</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439"/>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10</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2:(Tiếp theo)</w:t>
            </w:r>
          </w:p>
          <w:p w:rsidR="000D4F2D" w:rsidRPr="001D205B" w:rsidRDefault="000D4F2D" w:rsidP="00342BBB">
            <w:pPr>
              <w:widowControl w:val="0"/>
            </w:pPr>
            <w:r w:rsidRPr="001D205B">
              <w:t xml:space="preserve">2.2. Nhận diện một số nguyên nhân dẫn đến tình trạng nghèo đói của nhóm dân tộc thiểu số </w:t>
            </w:r>
          </w:p>
          <w:p w:rsidR="000D4F2D" w:rsidRPr="001D205B" w:rsidRDefault="000D4F2D" w:rsidP="00342BBB">
            <w:pPr>
              <w:widowControl w:val="0"/>
              <w:tabs>
                <w:tab w:val="left" w:pos="0"/>
              </w:tabs>
              <w:ind w:right="-5" w:firstLine="704"/>
              <w:jc w:val="both"/>
              <w:rPr>
                <w:b/>
                <w:spacing w:val="6"/>
              </w:rPr>
            </w:pP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16</w:t>
            </w:r>
            <w:r w:rsidRPr="001D205B">
              <w:rPr>
                <w:lang w:val="vi-VN"/>
              </w:rPr>
              <w:t xml:space="preserve"> đến trang </w:t>
            </w:r>
            <w:r w:rsidRPr="001D205B">
              <w:t xml:space="preserve">21, </w:t>
            </w:r>
            <w:r w:rsidRPr="001D205B">
              <w:rPr>
                <w:lang w:val="vi-VN"/>
              </w:rPr>
              <w:t>học liệu số [</w:t>
            </w:r>
            <w:r w:rsidRPr="001D205B">
              <w:t>2</w:t>
            </w:r>
            <w:r w:rsidRPr="001D205B">
              <w:rPr>
                <w:lang w:val="vi-VN"/>
              </w:rPr>
              <w:t>] từ trang</w:t>
            </w:r>
            <w:r w:rsidRPr="001D205B">
              <w:t xml:space="preserve"> 41</w:t>
            </w:r>
            <w:r w:rsidRPr="001D205B">
              <w:rPr>
                <w:lang w:val="vi-VN"/>
              </w:rPr>
              <w:t xml:space="preserve"> đến trang </w:t>
            </w:r>
            <w:r w:rsidRPr="001D205B">
              <w:t>58.</w:t>
            </w:r>
          </w:p>
          <w:p w:rsidR="000D4F2D" w:rsidRPr="001D205B" w:rsidRDefault="000D4F2D" w:rsidP="00342BBB">
            <w:pPr>
              <w:widowControl w:val="0"/>
              <w:autoSpaceDE w:val="0"/>
              <w:autoSpaceDN w:val="0"/>
              <w:adjustRightInd w:val="0"/>
              <w:jc w:val="both"/>
              <w:rPr>
                <w:bCs/>
                <w:iCs/>
              </w:rPr>
            </w:pPr>
            <w:r w:rsidRPr="001D205B">
              <w:t>- Tự học: Tìm hiểu chuẩn nghèo, cận nghèo ở Việt Nam và Thế giới</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439"/>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11</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lang w:val="vi-VN"/>
              </w:rPr>
              <w:t xml:space="preserve">Chương </w:t>
            </w:r>
            <w:r w:rsidRPr="001D205B">
              <w:rPr>
                <w:b/>
                <w:spacing w:val="6"/>
              </w:rPr>
              <w:t>2:(Tiếp theo)</w:t>
            </w:r>
          </w:p>
          <w:p w:rsidR="000D4F2D" w:rsidRPr="001D205B" w:rsidRDefault="000D4F2D" w:rsidP="00342BBB">
            <w:pPr>
              <w:widowControl w:val="0"/>
              <w:tabs>
                <w:tab w:val="left" w:pos="0"/>
              </w:tabs>
              <w:ind w:right="-5"/>
              <w:rPr>
                <w:spacing w:val="6"/>
              </w:rPr>
            </w:pPr>
            <w:r w:rsidRPr="001D205B">
              <w:rPr>
                <w:b/>
                <w:spacing w:val="-6"/>
              </w:rPr>
              <w:t>Thảo luận 2:</w:t>
            </w:r>
            <w:r w:rsidRPr="001D205B">
              <w:rPr>
                <w:i/>
              </w:rPr>
              <w:t>Nhận diện một số nguyên nhân dẫn đến tình trạng nghèo đói của nhóm dân tộc thiểu số</w:t>
            </w: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bCs/>
              </w:rPr>
              <w:t>Thảo luận</w:t>
            </w:r>
            <w:r w:rsidRPr="001D205B">
              <w:t xml:space="preserve">: 2 tiết </w:t>
            </w:r>
          </w:p>
          <w:p w:rsidR="000D4F2D" w:rsidRPr="001D205B" w:rsidRDefault="000D4F2D" w:rsidP="00342BBB">
            <w:pPr>
              <w:widowControl w:val="0"/>
              <w:jc w:val="both"/>
              <w:rPr>
                <w:lang w:val="vi-VN"/>
              </w:rPr>
            </w:pPr>
            <w:r w:rsidRPr="001D205B">
              <w:t>-</w:t>
            </w:r>
            <w:r w:rsidRPr="001D205B">
              <w:rPr>
                <w:lang w:val="vi-VN"/>
              </w:rPr>
              <w:t xml:space="preserve"> Đặt ra nội dung, hình thức, yêu cầu thảo luận nhóm.</w:t>
            </w:r>
          </w:p>
          <w:p w:rsidR="000D4F2D" w:rsidRPr="001D205B" w:rsidRDefault="000D4F2D" w:rsidP="00342BBB">
            <w:pPr>
              <w:widowControl w:val="0"/>
              <w:jc w:val="both"/>
              <w:rPr>
                <w:lang w:val="vi-VN"/>
              </w:rPr>
            </w:pPr>
            <w:r w:rsidRPr="001D205B">
              <w:t>-</w:t>
            </w:r>
            <w:r w:rsidRPr="001D205B">
              <w:rPr>
                <w:lang w:val="vi-VN"/>
              </w:rPr>
              <w:t xml:space="preserve"> Gợi ý kết cấu bài báo cáo thảo luận nhóm.</w:t>
            </w:r>
          </w:p>
          <w:p w:rsidR="000D4F2D" w:rsidRPr="001D205B" w:rsidRDefault="000D4F2D" w:rsidP="00342BBB">
            <w:pPr>
              <w:widowControl w:val="0"/>
              <w:jc w:val="both"/>
            </w:pPr>
            <w:r w:rsidRPr="001D205B">
              <w:t>-</w:t>
            </w:r>
            <w:r w:rsidRPr="001D205B">
              <w:rPr>
                <w:lang w:val="vi-VN"/>
              </w:rPr>
              <w:t xml:space="preserve"> Đặt ra các câu hỏi gợi ý.</w:t>
            </w:r>
          </w:p>
          <w:p w:rsidR="000D4F2D" w:rsidRPr="001D205B" w:rsidRDefault="000D4F2D" w:rsidP="00342BBB">
            <w:pPr>
              <w:widowControl w:val="0"/>
              <w:jc w:val="both"/>
            </w:pPr>
            <w:r w:rsidRPr="001D205B">
              <w:t>- Các nhóm sinh viên trình bày kết quả thảo luận nhóm.</w:t>
            </w:r>
          </w:p>
          <w:p w:rsidR="000D4F2D" w:rsidRPr="001D205B" w:rsidRDefault="000D4F2D"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0D4F2D" w:rsidRPr="001D205B" w:rsidRDefault="000D4F2D" w:rsidP="00342BBB">
            <w:pPr>
              <w:widowControl w:val="0"/>
              <w:autoSpaceDE w:val="0"/>
              <w:autoSpaceDN w:val="0"/>
              <w:adjustRightInd w:val="0"/>
              <w:jc w:val="both"/>
              <w:rPr>
                <w:bCs/>
                <w:iCs/>
              </w:rPr>
            </w:pPr>
            <w:r w:rsidRPr="001D205B">
              <w:t xml:space="preserve">- </w:t>
            </w:r>
            <w:r w:rsidRPr="001D205B">
              <w:rPr>
                <w:lang w:val="vi-VN"/>
              </w:rPr>
              <w:t>Đọc trước học liệu số [</w:t>
            </w:r>
            <w:r w:rsidRPr="001D205B">
              <w:t>1</w:t>
            </w:r>
            <w:r w:rsidRPr="001D205B">
              <w:rPr>
                <w:lang w:val="vi-VN"/>
              </w:rPr>
              <w:t xml:space="preserve">] từ trang </w:t>
            </w:r>
            <w:r w:rsidRPr="001D205B">
              <w:t>16</w:t>
            </w:r>
            <w:r w:rsidRPr="001D205B">
              <w:rPr>
                <w:lang w:val="vi-VN"/>
              </w:rPr>
              <w:t xml:space="preserve"> đến trang </w:t>
            </w:r>
            <w:r w:rsidRPr="001D205B">
              <w:t xml:space="preserve">21, </w:t>
            </w:r>
            <w:r w:rsidRPr="001D205B">
              <w:rPr>
                <w:lang w:val="vi-VN"/>
              </w:rPr>
              <w:t>học liệu số [</w:t>
            </w:r>
            <w:r w:rsidRPr="001D205B">
              <w:t>2</w:t>
            </w:r>
            <w:r w:rsidRPr="001D205B">
              <w:rPr>
                <w:lang w:val="vi-VN"/>
              </w:rPr>
              <w:t>] từ trang</w:t>
            </w:r>
            <w:r w:rsidRPr="001D205B">
              <w:t xml:space="preserve"> 41</w:t>
            </w:r>
            <w:r w:rsidRPr="001D205B">
              <w:rPr>
                <w:lang w:val="vi-VN"/>
              </w:rPr>
              <w:t xml:space="preserve"> đến trang </w:t>
            </w:r>
            <w:r w:rsidRPr="001D205B">
              <w:t>58.</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439"/>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12</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2:(Tiếp theo)</w:t>
            </w:r>
          </w:p>
          <w:p w:rsidR="000D4F2D" w:rsidRPr="001D205B" w:rsidRDefault="000D4F2D" w:rsidP="00342BBB">
            <w:pPr>
              <w:widowControl w:val="0"/>
            </w:pPr>
            <w:r w:rsidRPr="001D205B">
              <w:lastRenderedPageBreak/>
              <w:t xml:space="preserve">2.3. Các hoạt động công tác xã hội với vấn đề giảm nghèo ở các nhóm dân tộc thiểu số </w:t>
            </w:r>
          </w:p>
          <w:p w:rsidR="000D4F2D" w:rsidRPr="001D205B" w:rsidRDefault="000D4F2D" w:rsidP="00342BBB">
            <w:pPr>
              <w:widowControl w:val="0"/>
              <w:tabs>
                <w:tab w:val="left" w:pos="0"/>
              </w:tabs>
              <w:ind w:right="-5"/>
              <w:jc w:val="both"/>
              <w:rPr>
                <w:b/>
                <w:spacing w:val="6"/>
              </w:rPr>
            </w:pPr>
            <w:r w:rsidRPr="001D205B">
              <w:t>2.3.1. Cung cấp dịch vụ xã hội trực tiếp</w:t>
            </w: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lastRenderedPageBreak/>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w:t>
            </w:r>
            <w:r w:rsidRPr="001D205B">
              <w:rPr>
                <w:i/>
                <w:iCs/>
              </w:rPr>
              <w:lastRenderedPageBreak/>
              <w:t xml:space="preserve">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w:t>
            </w:r>
            <w:r w:rsidRPr="001D205B">
              <w:rPr>
                <w:lang w:val="vi-VN"/>
              </w:rPr>
              <w:lastRenderedPageBreak/>
              <w:t xml:space="preserve">từ trang </w:t>
            </w:r>
            <w:r w:rsidRPr="001D205B">
              <w:t>21</w:t>
            </w:r>
            <w:r w:rsidRPr="001D205B">
              <w:rPr>
                <w:lang w:val="vi-VN"/>
              </w:rPr>
              <w:t xml:space="preserve"> đến trang </w:t>
            </w:r>
            <w:r w:rsidRPr="001D205B">
              <w:t xml:space="preserve">22, </w:t>
            </w:r>
          </w:p>
          <w:p w:rsidR="000D4F2D" w:rsidRPr="001D205B" w:rsidRDefault="000D4F2D" w:rsidP="00342BBB">
            <w:pPr>
              <w:widowControl w:val="0"/>
              <w:autoSpaceDE w:val="0"/>
              <w:autoSpaceDN w:val="0"/>
              <w:adjustRightInd w:val="0"/>
              <w:jc w:val="both"/>
              <w:rPr>
                <w:bCs/>
                <w:iCs/>
              </w:rPr>
            </w:pPr>
            <w:r w:rsidRPr="001D205B">
              <w:t>- Tự học: Tìm hiểu một số dịch vụ xã hội hiện có nhằm giảm nghèo tại một số vùng dân tộc thiểu số ở Việt Nam.</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r w:rsidRPr="001D205B">
              <w:rPr>
                <w:bCs/>
                <w:iCs/>
              </w:rPr>
              <w:lastRenderedPageBreak/>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lastRenderedPageBreak/>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lastRenderedPageBreak/>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lastRenderedPageBreak/>
              <w:t>13</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2:(Tiếp theo)</w:t>
            </w:r>
          </w:p>
          <w:p w:rsidR="000D4F2D" w:rsidRPr="001D205B" w:rsidRDefault="000D4F2D" w:rsidP="00342BBB">
            <w:pPr>
              <w:widowControl w:val="0"/>
            </w:pPr>
            <w:r w:rsidRPr="001D205B">
              <w:t>2.3.2. Cung cấp dịch vụ kết nối, giáo dục, biện hộ</w:t>
            </w:r>
          </w:p>
          <w:p w:rsidR="000D4F2D" w:rsidRPr="001D205B" w:rsidRDefault="000D4F2D" w:rsidP="00342BBB">
            <w:pPr>
              <w:widowControl w:val="0"/>
              <w:tabs>
                <w:tab w:val="left" w:pos="0"/>
              </w:tabs>
              <w:ind w:right="-5"/>
              <w:rPr>
                <w:spacing w:val="6"/>
              </w:rPr>
            </w:pPr>
            <w:r w:rsidRPr="001D205B">
              <w:t>2.3.3. Phát triển cộng đồng trong việc xóa đói giảm nghèo</w:t>
            </w: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21</w:t>
            </w:r>
            <w:r w:rsidRPr="001D205B">
              <w:rPr>
                <w:lang w:val="vi-VN"/>
              </w:rPr>
              <w:t xml:space="preserve"> đến trang </w:t>
            </w:r>
            <w:r w:rsidRPr="001D205B">
              <w:t xml:space="preserve">22, </w:t>
            </w:r>
          </w:p>
          <w:p w:rsidR="000D4F2D" w:rsidRPr="001D205B" w:rsidRDefault="000D4F2D" w:rsidP="00342BBB">
            <w:pPr>
              <w:widowControl w:val="0"/>
              <w:autoSpaceDE w:val="0"/>
              <w:autoSpaceDN w:val="0"/>
              <w:adjustRightInd w:val="0"/>
              <w:jc w:val="both"/>
              <w:rPr>
                <w:bCs/>
                <w:iCs/>
              </w:rPr>
            </w:pPr>
            <w:r w:rsidRPr="001D205B">
              <w:t>- Tự học: Tìm hiểu một số chương trình giáo dục nhằm giảm nghèo tại một số vùng dân tộc thiểu số ở Việt Nam.</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14</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2:(Tiếp theo)</w:t>
            </w:r>
          </w:p>
          <w:p w:rsidR="000D4F2D" w:rsidRPr="001D205B" w:rsidRDefault="000D4F2D" w:rsidP="00342BBB">
            <w:pPr>
              <w:widowControl w:val="0"/>
            </w:pPr>
            <w:r w:rsidRPr="001D205B">
              <w:t xml:space="preserve">2.4. Một số công cụ khi hỗ trợ giải quyết vấn đề nghèo đói của nhóm dân tộc thiểu số </w:t>
            </w:r>
          </w:p>
          <w:p w:rsidR="000D4F2D" w:rsidRPr="001D205B" w:rsidRDefault="000D4F2D" w:rsidP="00342BBB">
            <w:pPr>
              <w:widowControl w:val="0"/>
            </w:pPr>
            <w:r w:rsidRPr="001D205B">
              <w:t>2.4.1. Vẽ sơ đồ cộng đồng</w:t>
            </w:r>
          </w:p>
          <w:p w:rsidR="000D4F2D" w:rsidRPr="001D205B" w:rsidRDefault="000D4F2D" w:rsidP="00342BBB">
            <w:pPr>
              <w:widowControl w:val="0"/>
            </w:pPr>
            <w:r w:rsidRPr="001D205B">
              <w:t>2.4.2. Thảo luận nhóm</w:t>
            </w:r>
          </w:p>
          <w:p w:rsidR="000D4F2D" w:rsidRPr="001D205B" w:rsidRDefault="000D4F2D" w:rsidP="00342BBB">
            <w:pPr>
              <w:widowControl w:val="0"/>
              <w:ind w:right="-5"/>
            </w:pP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22</w:t>
            </w:r>
            <w:r w:rsidRPr="001D205B">
              <w:rPr>
                <w:lang w:val="vi-VN"/>
              </w:rPr>
              <w:t xml:space="preserve"> đến trang </w:t>
            </w:r>
            <w:r w:rsidRPr="001D205B">
              <w:t xml:space="preserve">28, </w:t>
            </w:r>
          </w:p>
          <w:p w:rsidR="000D4F2D" w:rsidRPr="001D205B" w:rsidRDefault="000D4F2D" w:rsidP="00342BBB">
            <w:pPr>
              <w:widowControl w:val="0"/>
              <w:autoSpaceDE w:val="0"/>
              <w:autoSpaceDN w:val="0"/>
              <w:adjustRightInd w:val="0"/>
              <w:jc w:val="both"/>
            </w:pPr>
            <w:r w:rsidRPr="001D205B">
              <w:t>- Tự học: Tìm hiểu lý thuyết về vẽ sơ đồ cộng đồng.</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15</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2:(Tiếp theo)</w:t>
            </w:r>
          </w:p>
          <w:p w:rsidR="000D4F2D" w:rsidRPr="001D205B" w:rsidRDefault="000D4F2D" w:rsidP="00342BBB">
            <w:pPr>
              <w:widowControl w:val="0"/>
            </w:pPr>
            <w:r w:rsidRPr="001D205B">
              <w:t>2.4.3. Sắp xếp thứ tự ưu tiên</w:t>
            </w:r>
          </w:p>
          <w:p w:rsidR="000D4F2D" w:rsidRPr="001D205B" w:rsidRDefault="000D4F2D" w:rsidP="00342BBB">
            <w:pPr>
              <w:widowControl w:val="0"/>
              <w:ind w:right="-5"/>
            </w:pPr>
            <w:r w:rsidRPr="001D205B">
              <w:t>2.4.4. Sơ đồ Venn</w:t>
            </w: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xml:space="preserve">- Thuyết trình kết </w:t>
            </w:r>
            <w:r w:rsidRPr="001D205B">
              <w:lastRenderedPageBreak/>
              <w:t>hợp sử dụng Slide giới thiệu kiến thức lý thuyết.</w:t>
            </w:r>
          </w:p>
          <w:p w:rsidR="000D4F2D" w:rsidRPr="001D205B" w:rsidRDefault="000D4F2D"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22</w:t>
            </w:r>
            <w:r w:rsidRPr="001D205B">
              <w:rPr>
                <w:lang w:val="vi-VN"/>
              </w:rPr>
              <w:t xml:space="preserve"> đến trang </w:t>
            </w:r>
            <w:r w:rsidRPr="001D205B">
              <w:t xml:space="preserve">28, </w:t>
            </w:r>
          </w:p>
          <w:p w:rsidR="000D4F2D" w:rsidRPr="001D205B" w:rsidRDefault="000D4F2D" w:rsidP="00342BBB">
            <w:pPr>
              <w:widowControl w:val="0"/>
              <w:autoSpaceDE w:val="0"/>
              <w:autoSpaceDN w:val="0"/>
              <w:adjustRightInd w:val="0"/>
              <w:jc w:val="both"/>
              <w:rPr>
                <w:bCs/>
                <w:iCs/>
              </w:rPr>
            </w:pPr>
            <w:r w:rsidRPr="001D205B">
              <w:t>- Tự học: Tìm hiểu lý thuyết về vẽ sơ đồ venn</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p>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A1.3.2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671"/>
          <w:jc w:val="center"/>
        </w:trPr>
        <w:tc>
          <w:tcPr>
            <w:tcW w:w="9164" w:type="dxa"/>
            <w:gridSpan w:val="6"/>
            <w:shd w:val="clear" w:color="auto" w:fill="auto"/>
            <w:vAlign w:val="center"/>
          </w:tcPr>
          <w:p w:rsidR="000D4F2D" w:rsidRPr="001D205B" w:rsidRDefault="000D4F2D" w:rsidP="00342BBB">
            <w:pPr>
              <w:widowControl w:val="0"/>
              <w:autoSpaceDE w:val="0"/>
              <w:autoSpaceDN w:val="0"/>
              <w:adjustRightInd w:val="0"/>
              <w:jc w:val="center"/>
            </w:pPr>
            <w:r w:rsidRPr="001D205B">
              <w:rPr>
                <w:b/>
              </w:rPr>
              <w:lastRenderedPageBreak/>
              <w:t>KIỂM TRA GIỮA KỲ LẦN 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16</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3</w:t>
            </w:r>
            <w:r w:rsidRPr="001D205B">
              <w:rPr>
                <w:spacing w:val="6"/>
              </w:rPr>
              <w:t xml:space="preserve">: </w:t>
            </w:r>
            <w:r w:rsidRPr="001D205B">
              <w:rPr>
                <w:b/>
              </w:rPr>
              <w:t>CÔNG TÁC XÃ HỘI TRONG HỖ TRỢ GIẢI QUYẾT VẤN ĐỀ VĂN HÓA, LỐI SỐNG ĐỐI VỚI NHÓM DÂN TỘC THIỂU SỐ</w:t>
            </w:r>
          </w:p>
          <w:p w:rsidR="000D4F2D" w:rsidRPr="001D205B" w:rsidRDefault="000D4F2D" w:rsidP="00342BBB">
            <w:pPr>
              <w:widowControl w:val="0"/>
            </w:pPr>
            <w:r w:rsidRPr="001D205B">
              <w:t>3.1. Những đặc điểm văn hóa đặc trưng của dân tộc thiểu số</w:t>
            </w:r>
          </w:p>
          <w:p w:rsidR="000D4F2D" w:rsidRPr="001D205B" w:rsidRDefault="000D4F2D" w:rsidP="00342BBB">
            <w:pPr>
              <w:widowControl w:val="0"/>
            </w:pPr>
            <w:r w:rsidRPr="001D205B">
              <w:t>3.2. Ảnh hưởng của các hành vi văn hóa chưa phù hợp với cộng đồng dân tộc thiểu số</w:t>
            </w: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28</w:t>
            </w:r>
            <w:r w:rsidRPr="001D205B">
              <w:rPr>
                <w:lang w:val="vi-VN"/>
              </w:rPr>
              <w:t xml:space="preserve"> đến trang </w:t>
            </w:r>
            <w:r w:rsidRPr="001D205B">
              <w:t xml:space="preserve">33,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60.</w:t>
            </w:r>
          </w:p>
          <w:p w:rsidR="000D4F2D" w:rsidRPr="001D205B" w:rsidRDefault="000D4F2D" w:rsidP="00342BBB">
            <w:pPr>
              <w:widowControl w:val="0"/>
              <w:autoSpaceDE w:val="0"/>
              <w:autoSpaceDN w:val="0"/>
              <w:adjustRightInd w:val="0"/>
              <w:jc w:val="both"/>
              <w:rPr>
                <w:bCs/>
                <w:iCs/>
              </w:rPr>
            </w:pPr>
            <w:r w:rsidRPr="001D205B">
              <w:t>- Tự học: Tìm hiểu những nét văn hóa đặc trưng của các vùng dân tộc thiểu số</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17</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lang w:val="vi-VN"/>
              </w:rPr>
              <w:t xml:space="preserve">Chương </w:t>
            </w:r>
            <w:r w:rsidRPr="001D205B">
              <w:rPr>
                <w:b/>
                <w:spacing w:val="6"/>
              </w:rPr>
              <w:t>3:(Tiếp theo)</w:t>
            </w:r>
          </w:p>
          <w:p w:rsidR="000D4F2D" w:rsidRPr="001D205B" w:rsidRDefault="000D4F2D" w:rsidP="00342BBB">
            <w:pPr>
              <w:widowControl w:val="0"/>
              <w:ind w:right="-5"/>
              <w:rPr>
                <w:rFonts w:eastAsia="Arial"/>
              </w:rPr>
            </w:pPr>
            <w:r w:rsidRPr="001D205B">
              <w:rPr>
                <w:b/>
                <w:bCs/>
              </w:rPr>
              <w:t xml:space="preserve">Bài tập hoạt động nhóm </w:t>
            </w:r>
            <w:r w:rsidRPr="001D205B">
              <w:rPr>
                <w:b/>
                <w:spacing w:val="-10"/>
              </w:rPr>
              <w:t>3:</w:t>
            </w:r>
            <w:r w:rsidRPr="001D205B">
              <w:rPr>
                <w:bCs/>
                <w:i/>
                <w:spacing w:val="-10"/>
              </w:rPr>
              <w:t xml:space="preserve">Tìm hiểu </w:t>
            </w:r>
            <w:r w:rsidRPr="001D205B">
              <w:rPr>
                <w:i/>
              </w:rPr>
              <w:t>thực trạng các hành vi văn hóa chưa phù hợp ở cộng đồng dân tộc thiểu số</w:t>
            </w: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jc w:val="both"/>
              <w:rPr>
                <w:i/>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28</w:t>
            </w:r>
            <w:r w:rsidRPr="001D205B">
              <w:rPr>
                <w:lang w:val="vi-VN"/>
              </w:rPr>
              <w:t xml:space="preserve"> đến trang </w:t>
            </w:r>
            <w:r w:rsidRPr="001D205B">
              <w:t xml:space="preserve">33,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60.</w:t>
            </w:r>
          </w:p>
          <w:p w:rsidR="000D4F2D" w:rsidRPr="001D205B" w:rsidRDefault="000D4F2D" w:rsidP="00342BBB">
            <w:pPr>
              <w:widowControl w:val="0"/>
              <w:autoSpaceDE w:val="0"/>
              <w:autoSpaceDN w:val="0"/>
              <w:adjustRightInd w:val="0"/>
              <w:jc w:val="both"/>
              <w:rPr>
                <w:bCs/>
                <w:iCs/>
              </w:rPr>
            </w:pP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18</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lang w:val="vi-VN"/>
              </w:rPr>
              <w:t xml:space="preserve">Chương </w:t>
            </w:r>
            <w:r w:rsidRPr="001D205B">
              <w:rPr>
                <w:b/>
                <w:spacing w:val="6"/>
              </w:rPr>
              <w:t>3:(Tiếp theo)</w:t>
            </w:r>
          </w:p>
          <w:p w:rsidR="000D4F2D" w:rsidRPr="001D205B" w:rsidRDefault="000D4F2D" w:rsidP="00342BBB">
            <w:pPr>
              <w:widowControl w:val="0"/>
            </w:pPr>
            <w:r w:rsidRPr="001D205B">
              <w:t>3.3. Một số vai trò của nhân viên công tác xã hội trong bảo tồn và phát huy văn hóa của cộng đồng dân tộc thiểu số</w:t>
            </w:r>
          </w:p>
          <w:p w:rsidR="000D4F2D" w:rsidRPr="001D205B" w:rsidRDefault="000D4F2D" w:rsidP="00342BBB">
            <w:pPr>
              <w:widowControl w:val="0"/>
              <w:ind w:right="-5"/>
              <w:jc w:val="both"/>
              <w:rPr>
                <w:rFonts w:eastAsia="Arial"/>
              </w:rPr>
            </w:pPr>
            <w:r w:rsidRPr="001D205B">
              <w:t xml:space="preserve">3.4. Xây dựng quy trình bảo tồn và phát huy văn hóa </w:t>
            </w:r>
            <w:r w:rsidRPr="001D205B">
              <w:lastRenderedPageBreak/>
              <w:t>truyền thống</w:t>
            </w:r>
            <w:r w:rsidRPr="001D205B">
              <w:rPr>
                <w:lang w:bidi="he-IL"/>
              </w:rPr>
              <w:t xml:space="preserve"> cho cộng đồng dân tộc ít người theo tiến trình của công tác xã hội, đảm bảo hiệu quả bền vững</w:t>
            </w: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lastRenderedPageBreak/>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rPr>
                <w:b/>
                <w:iCs/>
              </w:rPr>
            </w:pPr>
            <w:r w:rsidRPr="001D205B">
              <w:lastRenderedPageBreak/>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33</w:t>
            </w:r>
            <w:r w:rsidRPr="001D205B">
              <w:rPr>
                <w:lang w:val="vi-VN"/>
              </w:rPr>
              <w:t xml:space="preserve"> đến trang </w:t>
            </w:r>
            <w:r w:rsidRPr="001D205B">
              <w:t xml:space="preserve">38,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60.</w:t>
            </w:r>
          </w:p>
          <w:p w:rsidR="000D4F2D" w:rsidRPr="001D205B" w:rsidRDefault="000D4F2D" w:rsidP="00342BBB">
            <w:pPr>
              <w:widowControl w:val="0"/>
              <w:autoSpaceDE w:val="0"/>
              <w:autoSpaceDN w:val="0"/>
              <w:adjustRightInd w:val="0"/>
              <w:jc w:val="both"/>
              <w:rPr>
                <w:bCs/>
                <w:iCs/>
              </w:rPr>
            </w:pPr>
            <w:r w:rsidRPr="001D205B">
              <w:t xml:space="preserve">- Tự học: Đề xuất một số giải pháp để phát huy và gìn giữ những </w:t>
            </w:r>
            <w:r w:rsidRPr="001D205B">
              <w:lastRenderedPageBreak/>
              <w:t>nét văn hóa riêng của nhóm dân tộc thiểu số trong bối cảnh toàn cầu hóa hiện nay.</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lastRenderedPageBreak/>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lastRenderedPageBreak/>
              <w:t>19</w:t>
            </w:r>
          </w:p>
        </w:tc>
        <w:tc>
          <w:tcPr>
            <w:tcW w:w="2082" w:type="dxa"/>
            <w:shd w:val="clear" w:color="auto" w:fill="auto"/>
          </w:tcPr>
          <w:p w:rsidR="000D4F2D" w:rsidRPr="001D205B" w:rsidRDefault="000D4F2D" w:rsidP="00342BBB">
            <w:pPr>
              <w:widowControl w:val="0"/>
              <w:tabs>
                <w:tab w:val="left" w:pos="0"/>
              </w:tabs>
              <w:ind w:right="-5"/>
              <w:jc w:val="both"/>
              <w:rPr>
                <w:b/>
                <w:spacing w:val="-6"/>
              </w:rPr>
            </w:pPr>
            <w:r w:rsidRPr="001D205B">
              <w:rPr>
                <w:b/>
                <w:spacing w:val="6"/>
                <w:lang w:val="vi-VN"/>
              </w:rPr>
              <w:t xml:space="preserve">Chương </w:t>
            </w:r>
            <w:r w:rsidRPr="001D205B">
              <w:rPr>
                <w:b/>
                <w:spacing w:val="6"/>
              </w:rPr>
              <w:t>3:(Tiếp theo)</w:t>
            </w:r>
          </w:p>
          <w:p w:rsidR="000D4F2D" w:rsidRPr="001D205B" w:rsidRDefault="000D4F2D" w:rsidP="00342BBB">
            <w:pPr>
              <w:widowControl w:val="0"/>
              <w:tabs>
                <w:tab w:val="left" w:pos="0"/>
              </w:tabs>
              <w:ind w:right="-5"/>
              <w:jc w:val="both"/>
              <w:rPr>
                <w:b/>
                <w:spacing w:val="6"/>
              </w:rPr>
            </w:pPr>
            <w:r w:rsidRPr="001D205B">
              <w:rPr>
                <w:b/>
                <w:spacing w:val="-6"/>
              </w:rPr>
              <w:t>Thảo luận 3:</w:t>
            </w:r>
            <w:r w:rsidRPr="001D205B">
              <w:rPr>
                <w:i/>
                <w:spacing w:val="-6"/>
              </w:rPr>
              <w:t xml:space="preserve">Tìm hiểu </w:t>
            </w:r>
            <w:r w:rsidRPr="001D205B">
              <w:rPr>
                <w:i/>
              </w:rPr>
              <w:t>hậu quả của các hành vi văn hóa chưa phù hợp ở cộng đồng dân tộc thiểu số</w:t>
            </w: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0D4F2D" w:rsidRPr="001D205B" w:rsidRDefault="000D4F2D" w:rsidP="00342BBB">
            <w:pPr>
              <w:widowControl w:val="0"/>
              <w:jc w:val="both"/>
              <w:rPr>
                <w:lang w:val="vi-VN"/>
              </w:rPr>
            </w:pPr>
            <w:r w:rsidRPr="001D205B">
              <w:t>-</w:t>
            </w:r>
            <w:r w:rsidRPr="001D205B">
              <w:rPr>
                <w:lang w:val="vi-VN"/>
              </w:rPr>
              <w:t xml:space="preserve"> Đặt ra nội dung, hình thức, yêu cầu thảo luận nhóm.</w:t>
            </w:r>
          </w:p>
          <w:p w:rsidR="000D4F2D" w:rsidRPr="001D205B" w:rsidRDefault="000D4F2D" w:rsidP="00342BBB">
            <w:pPr>
              <w:widowControl w:val="0"/>
              <w:jc w:val="both"/>
              <w:rPr>
                <w:lang w:val="vi-VN"/>
              </w:rPr>
            </w:pPr>
            <w:r w:rsidRPr="001D205B">
              <w:t>-</w:t>
            </w:r>
            <w:r w:rsidRPr="001D205B">
              <w:rPr>
                <w:lang w:val="vi-VN"/>
              </w:rPr>
              <w:t xml:space="preserve"> Gợi ý kết cấu bài báo cáo thảo luận nhóm.</w:t>
            </w:r>
          </w:p>
          <w:p w:rsidR="000D4F2D" w:rsidRPr="001D205B" w:rsidRDefault="000D4F2D" w:rsidP="00342BBB">
            <w:pPr>
              <w:widowControl w:val="0"/>
              <w:jc w:val="both"/>
            </w:pPr>
            <w:r w:rsidRPr="001D205B">
              <w:t>-</w:t>
            </w:r>
            <w:r w:rsidRPr="001D205B">
              <w:rPr>
                <w:lang w:val="vi-VN"/>
              </w:rPr>
              <w:t xml:space="preserve"> Đặt ra các câu hỏi gợi ý.</w:t>
            </w:r>
          </w:p>
          <w:p w:rsidR="000D4F2D" w:rsidRPr="001D205B" w:rsidRDefault="000D4F2D" w:rsidP="00342BBB">
            <w:pPr>
              <w:widowControl w:val="0"/>
              <w:jc w:val="both"/>
            </w:pPr>
            <w:r w:rsidRPr="001D205B">
              <w:t>- Các nhóm sinh viên trình bày kết quả thảo luận nhóm.</w:t>
            </w:r>
          </w:p>
          <w:p w:rsidR="000D4F2D" w:rsidRPr="001D205B" w:rsidRDefault="000D4F2D"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0D4F2D" w:rsidRPr="001D205B" w:rsidRDefault="000D4F2D" w:rsidP="00342BBB">
            <w:pPr>
              <w:widowControl w:val="0"/>
              <w:autoSpaceDE w:val="0"/>
              <w:autoSpaceDN w:val="0"/>
              <w:adjustRightInd w:val="0"/>
              <w:rPr>
                <w:b/>
                <w:iCs/>
              </w:rPr>
            </w:pPr>
          </w:p>
        </w:tc>
        <w:tc>
          <w:tcPr>
            <w:tcW w:w="1692" w:type="dxa"/>
            <w:shd w:val="clear" w:color="auto" w:fill="auto"/>
          </w:tcPr>
          <w:p w:rsidR="000D4F2D" w:rsidRPr="001D205B" w:rsidRDefault="000D4F2D" w:rsidP="00342BBB">
            <w:pPr>
              <w:widowControl w:val="0"/>
              <w:autoSpaceDE w:val="0"/>
              <w:autoSpaceDN w:val="0"/>
              <w:adjustRightInd w:val="0"/>
              <w:jc w:val="both"/>
              <w:rPr>
                <w:bCs/>
                <w:iCs/>
              </w:rPr>
            </w:pPr>
            <w:r w:rsidRPr="001D205B">
              <w:t>-</w:t>
            </w:r>
            <w:r w:rsidRPr="001D205B">
              <w:rPr>
                <w:lang w:val="vi-VN"/>
              </w:rPr>
              <w:t xml:space="preserve"> Đọc trước học liệu số [</w:t>
            </w:r>
            <w:r w:rsidRPr="001D205B">
              <w:t>1</w:t>
            </w:r>
            <w:r w:rsidRPr="001D205B">
              <w:rPr>
                <w:lang w:val="vi-VN"/>
              </w:rPr>
              <w:t xml:space="preserve">] từ trang </w:t>
            </w:r>
            <w:r w:rsidRPr="001D205B">
              <w:t>33</w:t>
            </w:r>
            <w:r w:rsidRPr="001D205B">
              <w:rPr>
                <w:lang w:val="vi-VN"/>
              </w:rPr>
              <w:t xml:space="preserve"> đến trang </w:t>
            </w:r>
            <w:r w:rsidRPr="001D205B">
              <w:t xml:space="preserve">38,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60.</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rPr>
                <w:b/>
                <w:bCs/>
                <w:i/>
                <w:iCs/>
              </w:rP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20</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lang w:val="vi-VN"/>
              </w:rPr>
              <w:t xml:space="preserve">Chương </w:t>
            </w:r>
            <w:r w:rsidRPr="001D205B">
              <w:rPr>
                <w:b/>
                <w:spacing w:val="6"/>
              </w:rPr>
              <w:t>4:</w:t>
            </w:r>
          </w:p>
          <w:p w:rsidR="000D4F2D" w:rsidRPr="001D205B" w:rsidRDefault="000D4F2D" w:rsidP="00342BBB">
            <w:pPr>
              <w:widowControl w:val="0"/>
              <w:jc w:val="center"/>
              <w:rPr>
                <w:b/>
              </w:rPr>
            </w:pPr>
            <w:r w:rsidRPr="001D205B">
              <w:rPr>
                <w:b/>
              </w:rPr>
              <w:t>CÔNG TÁC XÃ HỘI VỚI VẤN ĐỀ CHĂM SÓC SỨC KHỎE VÀ VỆ SINH MÔI TRƯỜNG ĐỐI VỚI NHÓM DÂN TỘC THIỂU SỐ</w:t>
            </w:r>
          </w:p>
          <w:p w:rsidR="000D4F2D" w:rsidRPr="001D205B" w:rsidRDefault="000D4F2D" w:rsidP="00342BBB">
            <w:pPr>
              <w:widowControl w:val="0"/>
              <w:jc w:val="both"/>
            </w:pPr>
            <w:r w:rsidRPr="001D205B">
              <w:t xml:space="preserve">4.1. Khái niệm </w:t>
            </w:r>
          </w:p>
          <w:p w:rsidR="000D4F2D" w:rsidRPr="001D205B" w:rsidRDefault="000D4F2D" w:rsidP="00342BBB">
            <w:pPr>
              <w:widowControl w:val="0"/>
              <w:jc w:val="both"/>
            </w:pPr>
            <w:r w:rsidRPr="001D205B">
              <w:t xml:space="preserve">4.2. Một số vấn đề về chăm sóc sức khỏe và vệ sinh môi trường </w:t>
            </w: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38</w:t>
            </w:r>
            <w:r w:rsidRPr="001D205B">
              <w:rPr>
                <w:lang w:val="vi-VN"/>
              </w:rPr>
              <w:t xml:space="preserve"> đến trang </w:t>
            </w:r>
            <w:r w:rsidRPr="001D205B">
              <w:t>40,</w:t>
            </w:r>
            <w:r w:rsidRPr="001D205B">
              <w:rPr>
                <w:lang w:val="vi-VN"/>
              </w:rPr>
              <w:t xml:space="preserve"> học liệu số [</w:t>
            </w:r>
            <w:r w:rsidRPr="001D205B">
              <w:t>2</w:t>
            </w:r>
            <w:r w:rsidRPr="001D205B">
              <w:rPr>
                <w:lang w:val="vi-VN"/>
              </w:rPr>
              <w:t xml:space="preserve">] từ trang </w:t>
            </w:r>
            <w:r w:rsidRPr="001D205B">
              <w:t>28</w:t>
            </w:r>
            <w:r w:rsidRPr="001D205B">
              <w:rPr>
                <w:lang w:val="vi-VN"/>
              </w:rPr>
              <w:t xml:space="preserve"> đến trang </w:t>
            </w:r>
            <w:r w:rsidRPr="001D205B">
              <w:t>35.</w:t>
            </w:r>
          </w:p>
          <w:p w:rsidR="000D4F2D" w:rsidRPr="001D205B" w:rsidRDefault="000D4F2D" w:rsidP="00342BBB">
            <w:pPr>
              <w:widowControl w:val="0"/>
              <w:autoSpaceDE w:val="0"/>
              <w:autoSpaceDN w:val="0"/>
              <w:adjustRightInd w:val="0"/>
              <w:jc w:val="both"/>
              <w:rPr>
                <w:bCs/>
                <w:iCs/>
              </w:rPr>
            </w:pPr>
            <w:r w:rsidRPr="001D205B">
              <w:t>- Tự học: Tìm hiểu những vấn đề tồn tại trong việc chăm sóc sức khỏe cho nhóm người dân tộc thiểu số ở Việt Nam hiện nay.</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20</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0D4F2D" w:rsidRPr="001D205B" w:rsidRDefault="000D4F2D" w:rsidP="00342BBB">
            <w:pPr>
              <w:widowControl w:val="0"/>
              <w:ind w:right="-5"/>
              <w:rPr>
                <w:rFonts w:eastAsia="Arial"/>
              </w:rPr>
            </w:pPr>
            <w:r w:rsidRPr="001D205B">
              <w:rPr>
                <w:b/>
                <w:bCs/>
              </w:rPr>
              <w:t xml:space="preserve">Bài tập hoạt động nhóm </w:t>
            </w:r>
            <w:r w:rsidRPr="001D205B">
              <w:rPr>
                <w:b/>
                <w:spacing w:val="-10"/>
              </w:rPr>
              <w:t>3:</w:t>
            </w:r>
            <w:r w:rsidRPr="001D205B">
              <w:rPr>
                <w:i/>
              </w:rPr>
              <w:t>Tìm hiểu những khó khăn mà gia đình có thể gặp phải trong từng giai đoạn trong đường đời của gia đình</w:t>
            </w:r>
            <w:r w:rsidRPr="001D205B">
              <w:rPr>
                <w:bCs/>
                <w:i/>
                <w:spacing w:val="-10"/>
              </w:rPr>
              <w:t>.</w:t>
            </w: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jc w:val="both"/>
              <w:rPr>
                <w:i/>
              </w:rPr>
            </w:pPr>
            <w:r w:rsidRPr="001D205B">
              <w:lastRenderedPageBreak/>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rPr>
                <w:bCs/>
                <w:iCs/>
              </w:rPr>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38</w:t>
            </w:r>
            <w:r w:rsidRPr="001D205B">
              <w:rPr>
                <w:lang w:val="vi-VN"/>
              </w:rPr>
              <w:t xml:space="preserve"> đến trang </w:t>
            </w:r>
            <w:r w:rsidRPr="001D205B">
              <w:t>40,</w:t>
            </w:r>
            <w:r w:rsidRPr="001D205B">
              <w:rPr>
                <w:lang w:val="vi-VN"/>
              </w:rPr>
              <w:t xml:space="preserve"> học liệu số [</w:t>
            </w:r>
            <w:r w:rsidRPr="001D205B">
              <w:t>2</w:t>
            </w:r>
            <w:r w:rsidRPr="001D205B">
              <w:rPr>
                <w:lang w:val="vi-VN"/>
              </w:rPr>
              <w:t xml:space="preserve">] từ trang </w:t>
            </w:r>
            <w:r w:rsidRPr="001D205B">
              <w:t>28</w:t>
            </w:r>
            <w:r w:rsidRPr="001D205B">
              <w:rPr>
                <w:lang w:val="vi-VN"/>
              </w:rPr>
              <w:t xml:space="preserve"> đến trang </w:t>
            </w:r>
            <w:r w:rsidRPr="001D205B">
              <w:t>35.</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jc w:val="center"/>
            </w:pPr>
            <w:r w:rsidRPr="001D205B">
              <w:rPr>
                <w:bCs/>
                <w:iCs/>
              </w:rPr>
              <w:t>G3.2</w:t>
            </w:r>
          </w:p>
          <w:p w:rsidR="000D4F2D" w:rsidRPr="001D205B" w:rsidRDefault="000D4F2D" w:rsidP="00342BBB">
            <w:pPr>
              <w:widowControl w:val="0"/>
              <w:autoSpaceDE w:val="0"/>
              <w:autoSpaceDN w:val="0"/>
              <w:adjustRightInd w:val="0"/>
              <w:jc w:val="center"/>
              <w:rPr>
                <w:bCs/>
              </w:rPr>
            </w:pP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lastRenderedPageBreak/>
              <w:t>21</w:t>
            </w:r>
          </w:p>
        </w:tc>
        <w:tc>
          <w:tcPr>
            <w:tcW w:w="2082" w:type="dxa"/>
            <w:shd w:val="clear" w:color="auto" w:fill="auto"/>
          </w:tcPr>
          <w:p w:rsidR="000D4F2D" w:rsidRPr="001D205B" w:rsidRDefault="000D4F2D" w:rsidP="00342BBB">
            <w:pPr>
              <w:widowControl w:val="0"/>
              <w:tabs>
                <w:tab w:val="left" w:pos="0"/>
              </w:tabs>
              <w:ind w:right="-5"/>
              <w:jc w:val="both"/>
              <w:rPr>
                <w:b/>
                <w:spacing w:val="-6"/>
              </w:rPr>
            </w:pPr>
            <w:r w:rsidRPr="001D205B">
              <w:rPr>
                <w:b/>
                <w:spacing w:val="6"/>
                <w:lang w:val="vi-VN"/>
              </w:rPr>
              <w:t xml:space="preserve">Chương </w:t>
            </w:r>
            <w:r w:rsidRPr="001D205B">
              <w:rPr>
                <w:b/>
                <w:spacing w:val="6"/>
              </w:rPr>
              <w:t>4:(Tiếp theo)</w:t>
            </w:r>
          </w:p>
          <w:p w:rsidR="000D4F2D" w:rsidRPr="001D205B" w:rsidRDefault="000D4F2D" w:rsidP="00342BBB">
            <w:pPr>
              <w:widowControl w:val="0"/>
              <w:tabs>
                <w:tab w:val="left" w:pos="0"/>
              </w:tabs>
              <w:ind w:right="-5"/>
              <w:jc w:val="both"/>
              <w:rPr>
                <w:b/>
                <w:spacing w:val="6"/>
              </w:rPr>
            </w:pPr>
            <w:r w:rsidRPr="001D205B">
              <w:rPr>
                <w:b/>
                <w:spacing w:val="-6"/>
              </w:rPr>
              <w:t>Thảo luận 4:</w:t>
            </w:r>
            <w:r w:rsidRPr="001D205B">
              <w:rPr>
                <w:i/>
              </w:rPr>
              <w:t>Tìm hiểu thực trạng một số vấn đề về chăm sóc sức khỏe và vệ sinh môi trường của nhóm dân tộc thiểu số ở Việt nam hiện nay</w:t>
            </w: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0D4F2D" w:rsidRPr="001D205B" w:rsidRDefault="000D4F2D" w:rsidP="00342BBB">
            <w:pPr>
              <w:widowControl w:val="0"/>
              <w:jc w:val="both"/>
              <w:rPr>
                <w:lang w:val="vi-VN"/>
              </w:rPr>
            </w:pPr>
            <w:r w:rsidRPr="001D205B">
              <w:t>-</w:t>
            </w:r>
            <w:r w:rsidRPr="001D205B">
              <w:rPr>
                <w:lang w:val="vi-VN"/>
              </w:rPr>
              <w:t xml:space="preserve"> Đặt ra nội dung, hình thức, yêu cầu thảo luận nhóm.</w:t>
            </w:r>
          </w:p>
          <w:p w:rsidR="000D4F2D" w:rsidRPr="001D205B" w:rsidRDefault="000D4F2D" w:rsidP="00342BBB">
            <w:pPr>
              <w:widowControl w:val="0"/>
              <w:jc w:val="both"/>
              <w:rPr>
                <w:lang w:val="vi-VN"/>
              </w:rPr>
            </w:pPr>
            <w:r w:rsidRPr="001D205B">
              <w:t>-</w:t>
            </w:r>
            <w:r w:rsidRPr="001D205B">
              <w:rPr>
                <w:lang w:val="vi-VN"/>
              </w:rPr>
              <w:t xml:space="preserve"> Gợi ý kết cấu bài báo cáo thảo luận nhóm.</w:t>
            </w:r>
          </w:p>
          <w:p w:rsidR="000D4F2D" w:rsidRPr="001D205B" w:rsidRDefault="000D4F2D" w:rsidP="00342BBB">
            <w:pPr>
              <w:widowControl w:val="0"/>
              <w:jc w:val="both"/>
            </w:pPr>
            <w:r w:rsidRPr="001D205B">
              <w:t>-</w:t>
            </w:r>
            <w:r w:rsidRPr="001D205B">
              <w:rPr>
                <w:lang w:val="vi-VN"/>
              </w:rPr>
              <w:t xml:space="preserve"> Đặt ra các câu hỏi gợi ý.</w:t>
            </w:r>
          </w:p>
          <w:p w:rsidR="000D4F2D" w:rsidRPr="001D205B" w:rsidRDefault="000D4F2D" w:rsidP="00342BBB">
            <w:pPr>
              <w:widowControl w:val="0"/>
              <w:jc w:val="both"/>
            </w:pPr>
            <w:r w:rsidRPr="001D205B">
              <w:t>- Các nhóm sinh viên trình bày kết quả thảo luận nhóm.</w:t>
            </w:r>
          </w:p>
          <w:p w:rsidR="000D4F2D" w:rsidRPr="001D205B" w:rsidRDefault="000D4F2D"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0D4F2D" w:rsidRPr="001D205B" w:rsidRDefault="000D4F2D" w:rsidP="00342BBB">
            <w:pPr>
              <w:widowControl w:val="0"/>
              <w:autoSpaceDE w:val="0"/>
              <w:autoSpaceDN w:val="0"/>
              <w:adjustRightInd w:val="0"/>
              <w:jc w:val="both"/>
              <w:rPr>
                <w:bCs/>
                <w:iCs/>
              </w:rPr>
            </w:pPr>
            <w:r w:rsidRPr="001D205B">
              <w:t xml:space="preserve">- </w:t>
            </w:r>
            <w:r w:rsidRPr="001D205B">
              <w:rPr>
                <w:lang w:val="vi-VN"/>
              </w:rPr>
              <w:t>Đọc trước học liệu số [</w:t>
            </w:r>
            <w:r w:rsidRPr="001D205B">
              <w:t>1</w:t>
            </w:r>
            <w:r w:rsidRPr="001D205B">
              <w:rPr>
                <w:lang w:val="vi-VN"/>
              </w:rPr>
              <w:t xml:space="preserve">] từ trang </w:t>
            </w:r>
            <w:r w:rsidRPr="001D205B">
              <w:t>38</w:t>
            </w:r>
            <w:r w:rsidRPr="001D205B">
              <w:rPr>
                <w:lang w:val="vi-VN"/>
              </w:rPr>
              <w:t xml:space="preserve"> đến trang </w:t>
            </w:r>
            <w:r w:rsidRPr="001D205B">
              <w:t>40,</w:t>
            </w:r>
            <w:r w:rsidRPr="001D205B">
              <w:rPr>
                <w:lang w:val="vi-VN"/>
              </w:rPr>
              <w:t xml:space="preserve"> học liệu số [</w:t>
            </w:r>
            <w:r w:rsidRPr="001D205B">
              <w:t>2</w:t>
            </w:r>
            <w:r w:rsidRPr="001D205B">
              <w:rPr>
                <w:lang w:val="vi-VN"/>
              </w:rPr>
              <w:t xml:space="preserve">] từ trang </w:t>
            </w:r>
            <w:r w:rsidRPr="001D205B">
              <w:t>28</w:t>
            </w:r>
            <w:r w:rsidRPr="001D205B">
              <w:rPr>
                <w:lang w:val="vi-VN"/>
              </w:rPr>
              <w:t xml:space="preserve"> đến trang </w:t>
            </w:r>
            <w:r w:rsidRPr="001D205B">
              <w:t>35.</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22</w:t>
            </w:r>
          </w:p>
        </w:tc>
        <w:tc>
          <w:tcPr>
            <w:tcW w:w="2082" w:type="dxa"/>
            <w:shd w:val="clear" w:color="auto" w:fill="auto"/>
          </w:tcPr>
          <w:p w:rsidR="000D4F2D" w:rsidRPr="001D205B" w:rsidRDefault="000D4F2D" w:rsidP="00342BBB">
            <w:pPr>
              <w:widowControl w:val="0"/>
              <w:tabs>
                <w:tab w:val="left" w:pos="0"/>
              </w:tabs>
              <w:ind w:right="-5"/>
              <w:jc w:val="both"/>
              <w:rPr>
                <w:b/>
                <w:spacing w:val="-6"/>
              </w:rPr>
            </w:pPr>
            <w:r w:rsidRPr="001D205B">
              <w:rPr>
                <w:b/>
                <w:spacing w:val="6"/>
                <w:lang w:val="vi-VN"/>
              </w:rPr>
              <w:t xml:space="preserve">Chương </w:t>
            </w:r>
            <w:r w:rsidRPr="001D205B">
              <w:rPr>
                <w:b/>
                <w:spacing w:val="6"/>
              </w:rPr>
              <w:t>4:(Tiếp theo)</w:t>
            </w:r>
          </w:p>
          <w:p w:rsidR="000D4F2D" w:rsidRPr="001D205B" w:rsidRDefault="000D4F2D" w:rsidP="00342BBB">
            <w:pPr>
              <w:widowControl w:val="0"/>
              <w:jc w:val="both"/>
            </w:pPr>
            <w:r w:rsidRPr="001D205B">
              <w:t xml:space="preserve">4.3. Sự tham gia của nhân viên công tác xã hội trong quá trình giải quyết vấn đề sức khỏe và vệ sinh môi trường </w:t>
            </w:r>
          </w:p>
          <w:p w:rsidR="000D4F2D" w:rsidRPr="001D205B" w:rsidRDefault="000D4F2D" w:rsidP="00342BBB">
            <w:pPr>
              <w:widowControl w:val="0"/>
              <w:tabs>
                <w:tab w:val="left" w:pos="1080"/>
              </w:tabs>
              <w:jc w:val="both"/>
              <w:rPr>
                <w:lang w:bidi="he-IL"/>
              </w:rPr>
            </w:pPr>
            <w:r w:rsidRPr="001D205B">
              <w:rPr>
                <w:lang w:bidi="he-IL"/>
              </w:rPr>
              <w:t>4.4. Các kỹ năng cơ bản trong việc giải quết vấn đề sức khỏe và vệ sinh môi truờng cho dân tộc ít người.</w:t>
            </w:r>
          </w:p>
          <w:p w:rsidR="000D4F2D" w:rsidRPr="001D205B" w:rsidRDefault="000D4F2D" w:rsidP="00342BBB">
            <w:pPr>
              <w:widowControl w:val="0"/>
              <w:jc w:val="both"/>
            </w:pPr>
            <w:r w:rsidRPr="001D205B">
              <w:t>4.4.1. Kỹ năng truyền thông thay đổi hành vi cho người dân tộc thiểu số</w:t>
            </w:r>
          </w:p>
          <w:p w:rsidR="000D4F2D" w:rsidRPr="001D205B" w:rsidRDefault="000D4F2D" w:rsidP="00342BBB">
            <w:pPr>
              <w:widowControl w:val="0"/>
              <w:jc w:val="both"/>
            </w:pPr>
            <w:r w:rsidRPr="001D205B">
              <w:t xml:space="preserve">4.4.2. Kỹ năng quan sát </w:t>
            </w: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38</w:t>
            </w:r>
            <w:r w:rsidRPr="001D205B">
              <w:rPr>
                <w:lang w:val="vi-VN"/>
              </w:rPr>
              <w:t xml:space="preserve"> đến trang </w:t>
            </w:r>
            <w:r w:rsidRPr="001D205B">
              <w:t>40,</w:t>
            </w:r>
            <w:r w:rsidRPr="001D205B">
              <w:rPr>
                <w:lang w:val="vi-VN"/>
              </w:rPr>
              <w:t xml:space="preserve"> học liệu số [</w:t>
            </w:r>
            <w:r w:rsidRPr="001D205B">
              <w:t>2</w:t>
            </w:r>
            <w:r w:rsidRPr="001D205B">
              <w:rPr>
                <w:lang w:val="vi-VN"/>
              </w:rPr>
              <w:t xml:space="preserve">] từ trang </w:t>
            </w:r>
            <w:r w:rsidRPr="001D205B">
              <w:t>28</w:t>
            </w:r>
            <w:r w:rsidRPr="001D205B">
              <w:rPr>
                <w:lang w:val="vi-VN"/>
              </w:rPr>
              <w:t xml:space="preserve"> đến trang </w:t>
            </w:r>
            <w:r w:rsidRPr="001D205B">
              <w:t>35.</w:t>
            </w:r>
          </w:p>
          <w:p w:rsidR="000D4F2D" w:rsidRPr="001D205B" w:rsidRDefault="000D4F2D" w:rsidP="00342BBB">
            <w:pPr>
              <w:widowControl w:val="0"/>
              <w:autoSpaceDE w:val="0"/>
              <w:autoSpaceDN w:val="0"/>
              <w:adjustRightInd w:val="0"/>
              <w:jc w:val="both"/>
              <w:rPr>
                <w:bCs/>
                <w:iCs/>
              </w:rPr>
            </w:pPr>
            <w:r w:rsidRPr="001D205B">
              <w:t>- Tự học: Thiết kế một hoạt động truyền thông thay đổi hành vi cho một nhóm dân tộc thiểu số nhất định.</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vMerge w:val="restart"/>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23</w:t>
            </w:r>
          </w:p>
        </w:tc>
        <w:tc>
          <w:tcPr>
            <w:tcW w:w="2082" w:type="dxa"/>
            <w:shd w:val="clear" w:color="auto" w:fill="auto"/>
          </w:tcPr>
          <w:p w:rsidR="000D4F2D" w:rsidRPr="001D205B" w:rsidRDefault="000D4F2D" w:rsidP="00342BBB">
            <w:pPr>
              <w:widowControl w:val="0"/>
              <w:tabs>
                <w:tab w:val="left" w:pos="0"/>
              </w:tabs>
              <w:ind w:right="-5"/>
              <w:jc w:val="both"/>
              <w:rPr>
                <w:b/>
                <w:spacing w:val="6"/>
              </w:rPr>
            </w:pPr>
            <w:r w:rsidRPr="001D205B">
              <w:rPr>
                <w:b/>
                <w:spacing w:val="6"/>
                <w:lang w:val="vi-VN"/>
              </w:rPr>
              <w:t xml:space="preserve">Chương </w:t>
            </w:r>
            <w:r w:rsidRPr="001D205B">
              <w:rPr>
                <w:b/>
                <w:spacing w:val="6"/>
              </w:rPr>
              <w:t>4:(Tiếp theo)</w:t>
            </w:r>
          </w:p>
          <w:p w:rsidR="000D4F2D" w:rsidRPr="001D205B" w:rsidRDefault="000D4F2D" w:rsidP="00342BBB">
            <w:pPr>
              <w:widowControl w:val="0"/>
              <w:jc w:val="both"/>
            </w:pPr>
            <w:r w:rsidRPr="001D205B">
              <w:t>4.4.3. Kỹ năng tập huấn, giáo dục và chuyển giao tri thức</w:t>
            </w:r>
          </w:p>
          <w:p w:rsidR="000D4F2D" w:rsidRPr="001D205B" w:rsidRDefault="000D4F2D" w:rsidP="00342BBB">
            <w:pPr>
              <w:widowControl w:val="0"/>
              <w:tabs>
                <w:tab w:val="left" w:pos="0"/>
              </w:tabs>
              <w:ind w:right="-5"/>
            </w:pPr>
            <w:r w:rsidRPr="001D205B">
              <w:t>4.4.4. Kỹ năng vận động chính sách, đánh giá và giám sát</w:t>
            </w:r>
          </w:p>
          <w:p w:rsidR="000D4F2D" w:rsidRPr="001D205B" w:rsidRDefault="000D4F2D" w:rsidP="00342BBB">
            <w:pPr>
              <w:widowControl w:val="0"/>
              <w:ind w:right="-5"/>
              <w:rPr>
                <w:rFonts w:eastAsia="Arial"/>
              </w:rPr>
            </w:pP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iCs/>
              </w:rPr>
              <w:lastRenderedPageBreak/>
              <w:t>Dạy lý thuyết</w:t>
            </w:r>
            <w:r w:rsidRPr="001D205B">
              <w:rPr>
                <w:iCs/>
              </w:rPr>
              <w:t>:</w:t>
            </w:r>
          </w:p>
          <w:p w:rsidR="000D4F2D" w:rsidRPr="001D205B" w:rsidRDefault="000D4F2D" w:rsidP="00342BBB">
            <w:pPr>
              <w:widowControl w:val="0"/>
              <w:autoSpaceDE w:val="0"/>
              <w:autoSpaceDN w:val="0"/>
              <w:adjustRightInd w:val="0"/>
              <w:rPr>
                <w:i/>
                <w:iCs/>
              </w:rPr>
            </w:pPr>
            <w:r w:rsidRPr="001D205B">
              <w:rPr>
                <w:i/>
                <w:iCs/>
              </w:rPr>
              <w:t>1 tiết (bài giảng điện tử)</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xml:space="preserve">- Thuyết trình kết hợp sử dụng Slide </w:t>
            </w:r>
            <w:r w:rsidRPr="001D205B">
              <w:lastRenderedPageBreak/>
              <w:t>giới thiệu kiến thức lý thuyết.</w:t>
            </w:r>
          </w:p>
          <w:p w:rsidR="000D4F2D" w:rsidRPr="001D205B" w:rsidRDefault="000D4F2D"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38</w:t>
            </w:r>
            <w:r w:rsidRPr="001D205B">
              <w:rPr>
                <w:lang w:val="vi-VN"/>
              </w:rPr>
              <w:t xml:space="preserve"> đến trang </w:t>
            </w:r>
            <w:r w:rsidRPr="001D205B">
              <w:t>40,</w:t>
            </w:r>
            <w:r w:rsidRPr="001D205B">
              <w:rPr>
                <w:lang w:val="vi-VN"/>
              </w:rPr>
              <w:t xml:space="preserve"> học liệu số [</w:t>
            </w:r>
            <w:r w:rsidRPr="001D205B">
              <w:t>2</w:t>
            </w:r>
            <w:r w:rsidRPr="001D205B">
              <w:rPr>
                <w:lang w:val="vi-VN"/>
              </w:rPr>
              <w:t xml:space="preserve">] từ trang </w:t>
            </w:r>
            <w:r w:rsidRPr="001D205B">
              <w:t>28</w:t>
            </w:r>
            <w:r w:rsidRPr="001D205B">
              <w:rPr>
                <w:lang w:val="vi-VN"/>
              </w:rPr>
              <w:t xml:space="preserve"> đến trang </w:t>
            </w:r>
            <w:r w:rsidRPr="001D205B">
              <w:t>35.</w:t>
            </w:r>
          </w:p>
          <w:p w:rsidR="000D4F2D" w:rsidRPr="001D205B" w:rsidRDefault="000D4F2D" w:rsidP="00342BBB">
            <w:pPr>
              <w:widowControl w:val="0"/>
              <w:autoSpaceDE w:val="0"/>
              <w:autoSpaceDN w:val="0"/>
              <w:adjustRightInd w:val="0"/>
              <w:jc w:val="both"/>
              <w:rPr>
                <w:bCs/>
                <w:iCs/>
              </w:rPr>
            </w:pPr>
            <w:r w:rsidRPr="001D205B">
              <w:t xml:space="preserve">- Tự học: Thiết kế một hoạt động tập huấn </w:t>
            </w:r>
            <w:r w:rsidRPr="001D205B">
              <w:lastRenderedPageBreak/>
              <w:t>nâng cao kiến thức  cho một nhóm dân tộc thiểu số nhất định.</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lastRenderedPageBreak/>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vMerge/>
            <w:shd w:val="clear" w:color="auto" w:fill="auto"/>
            <w:vAlign w:val="center"/>
          </w:tcPr>
          <w:p w:rsidR="000D4F2D" w:rsidRPr="001D205B" w:rsidRDefault="000D4F2D" w:rsidP="00342BBB">
            <w:pPr>
              <w:widowControl w:val="0"/>
              <w:autoSpaceDE w:val="0"/>
              <w:autoSpaceDN w:val="0"/>
              <w:adjustRightInd w:val="0"/>
              <w:jc w:val="center"/>
              <w:rPr>
                <w:b/>
                <w:bCs/>
                <w:iCs/>
              </w:rPr>
            </w:pPr>
          </w:p>
        </w:tc>
        <w:tc>
          <w:tcPr>
            <w:tcW w:w="2082" w:type="dxa"/>
            <w:shd w:val="clear" w:color="auto" w:fill="auto"/>
          </w:tcPr>
          <w:p w:rsidR="000D4F2D" w:rsidRPr="001D205B" w:rsidRDefault="000D4F2D" w:rsidP="00342BBB">
            <w:pPr>
              <w:widowControl w:val="0"/>
              <w:tabs>
                <w:tab w:val="left" w:pos="0"/>
              </w:tabs>
              <w:ind w:right="-5"/>
              <w:jc w:val="both"/>
              <w:rPr>
                <w:b/>
                <w:spacing w:val="6"/>
              </w:rPr>
            </w:pPr>
            <w:r w:rsidRPr="001D205B">
              <w:rPr>
                <w:b/>
                <w:spacing w:val="6"/>
                <w:lang w:val="vi-VN"/>
              </w:rPr>
              <w:t xml:space="preserve">Chương </w:t>
            </w:r>
            <w:r w:rsidRPr="001D205B">
              <w:rPr>
                <w:b/>
                <w:spacing w:val="6"/>
              </w:rPr>
              <w:t>5:</w:t>
            </w:r>
          </w:p>
          <w:p w:rsidR="000D4F2D" w:rsidRPr="001D205B" w:rsidRDefault="000D4F2D" w:rsidP="00342BBB">
            <w:pPr>
              <w:widowControl w:val="0"/>
              <w:rPr>
                <w:b/>
              </w:rPr>
            </w:pPr>
            <w:r w:rsidRPr="001D205B">
              <w:rPr>
                <w:b/>
              </w:rPr>
              <w:t>CÔNG TÁC XÃ HỘI VỚI VẤN ĐỀ GIÁO DỤC CỦA NHÓM DÂN TỘC THIỂU SỐ</w:t>
            </w:r>
          </w:p>
          <w:p w:rsidR="000D4F2D" w:rsidRPr="001D205B" w:rsidRDefault="000D4F2D" w:rsidP="00342BBB">
            <w:pPr>
              <w:widowControl w:val="0"/>
              <w:jc w:val="both"/>
            </w:pPr>
            <w:r w:rsidRPr="001D205B">
              <w:t>5.1. Thực trạng chất lượng giáo dục đối với nhóm dân tộc thiểu số</w:t>
            </w:r>
          </w:p>
          <w:p w:rsidR="000D4F2D" w:rsidRPr="001D205B" w:rsidRDefault="000D4F2D" w:rsidP="00342BBB">
            <w:pPr>
              <w:widowControl w:val="0"/>
              <w:ind w:right="-5"/>
              <w:rPr>
                <w:rFonts w:eastAsia="Arial"/>
              </w:rPr>
            </w:pP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iCs/>
              </w:rPr>
              <w:t>Dạy lý thuyết</w:t>
            </w:r>
            <w:r w:rsidRPr="001D205B">
              <w:rPr>
                <w:iCs/>
              </w:rPr>
              <w:t>:</w:t>
            </w:r>
          </w:p>
          <w:p w:rsidR="000D4F2D" w:rsidRPr="001D205B" w:rsidRDefault="000D4F2D" w:rsidP="00342BBB">
            <w:pPr>
              <w:widowControl w:val="0"/>
              <w:autoSpaceDE w:val="0"/>
              <w:autoSpaceDN w:val="0"/>
              <w:adjustRightInd w:val="0"/>
              <w:rPr>
                <w:i/>
                <w:iCs/>
              </w:rPr>
            </w:pPr>
            <w:r w:rsidRPr="001D205B">
              <w:rPr>
                <w:i/>
                <w:iCs/>
              </w:rPr>
              <w:t>1 tiết (bài giảng điện tử)</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46</w:t>
            </w:r>
            <w:r w:rsidRPr="001D205B">
              <w:rPr>
                <w:lang w:val="vi-VN"/>
              </w:rPr>
              <w:t xml:space="preserve"> đến trang </w:t>
            </w:r>
            <w:r w:rsidRPr="001D205B">
              <w:t xml:space="preserve">47, </w:t>
            </w:r>
            <w:r w:rsidRPr="001D205B">
              <w:rPr>
                <w:lang w:val="vi-VN"/>
              </w:rPr>
              <w:t>học liệu số [</w:t>
            </w:r>
            <w:r w:rsidRPr="001D205B">
              <w:t>2</w:t>
            </w:r>
            <w:r w:rsidRPr="001D205B">
              <w:rPr>
                <w:lang w:val="vi-VN"/>
              </w:rPr>
              <w:t xml:space="preserve">] từ trang </w:t>
            </w:r>
            <w:r w:rsidRPr="001D205B">
              <w:t>33</w:t>
            </w:r>
            <w:r w:rsidRPr="001D205B">
              <w:rPr>
                <w:lang w:val="vi-VN"/>
              </w:rPr>
              <w:t xml:space="preserve"> đến trang </w:t>
            </w:r>
            <w:r w:rsidRPr="001D205B">
              <w:t>38.</w:t>
            </w:r>
          </w:p>
          <w:p w:rsidR="000D4F2D" w:rsidRPr="001D205B" w:rsidRDefault="000D4F2D" w:rsidP="00342BBB">
            <w:pPr>
              <w:widowControl w:val="0"/>
              <w:autoSpaceDE w:val="0"/>
              <w:autoSpaceDN w:val="0"/>
              <w:adjustRightInd w:val="0"/>
              <w:jc w:val="both"/>
              <w:rPr>
                <w:bCs/>
                <w:iCs/>
              </w:rPr>
            </w:pPr>
            <w:r w:rsidRPr="001D205B">
              <w:t>- Tự học: Tìm hiểu thực trạng giáo dục phổ thông ở các nhóm dân tộc thiểu số ở Việt Nam.</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r w:rsidRPr="001D205B">
              <w:rPr>
                <w:b/>
                <w:bCs/>
                <w:iCs/>
              </w:rPr>
              <w:t>24</w:t>
            </w:r>
          </w:p>
          <w:p w:rsidR="000D4F2D" w:rsidRPr="001D205B" w:rsidRDefault="000D4F2D" w:rsidP="00342BBB">
            <w:pPr>
              <w:widowControl w:val="0"/>
              <w:autoSpaceDE w:val="0"/>
              <w:autoSpaceDN w:val="0"/>
              <w:adjustRightInd w:val="0"/>
              <w:jc w:val="center"/>
              <w:rPr>
                <w:b/>
                <w:bCs/>
                <w:iCs/>
              </w:rPr>
            </w:pPr>
          </w:p>
          <w:p w:rsidR="000D4F2D" w:rsidRPr="001D205B" w:rsidRDefault="000D4F2D" w:rsidP="00342BBB">
            <w:pPr>
              <w:widowControl w:val="0"/>
              <w:autoSpaceDE w:val="0"/>
              <w:autoSpaceDN w:val="0"/>
              <w:adjustRightInd w:val="0"/>
              <w:jc w:val="center"/>
              <w:rPr>
                <w:b/>
                <w:bCs/>
                <w:iCs/>
              </w:rPr>
            </w:pPr>
          </w:p>
        </w:tc>
        <w:tc>
          <w:tcPr>
            <w:tcW w:w="2082" w:type="dxa"/>
            <w:shd w:val="clear" w:color="auto" w:fill="auto"/>
          </w:tcPr>
          <w:p w:rsidR="000D4F2D" w:rsidRPr="001D205B" w:rsidRDefault="000D4F2D" w:rsidP="00342BBB">
            <w:pPr>
              <w:widowControl w:val="0"/>
              <w:tabs>
                <w:tab w:val="left" w:pos="0"/>
              </w:tabs>
              <w:ind w:right="-5"/>
              <w:jc w:val="both"/>
              <w:rPr>
                <w:b/>
                <w:spacing w:val="6"/>
              </w:rPr>
            </w:pPr>
            <w:r w:rsidRPr="001D205B">
              <w:rPr>
                <w:b/>
                <w:spacing w:val="6"/>
                <w:lang w:val="vi-VN"/>
              </w:rPr>
              <w:t xml:space="preserve">Chương </w:t>
            </w:r>
            <w:r w:rsidRPr="001D205B">
              <w:rPr>
                <w:b/>
                <w:spacing w:val="6"/>
              </w:rPr>
              <w:t>5:(Tiếp theo)</w:t>
            </w:r>
          </w:p>
          <w:p w:rsidR="000D4F2D" w:rsidRPr="001D205B" w:rsidRDefault="000D4F2D" w:rsidP="00342BBB">
            <w:pPr>
              <w:widowControl w:val="0"/>
              <w:jc w:val="both"/>
            </w:pPr>
            <w:r w:rsidRPr="001D205B">
              <w:t>5.2. Một số nguyên nhân ảnh hưởng đến chất lượng giáo dục đối với nhóm dân tộc thiểu số</w:t>
            </w:r>
          </w:p>
          <w:p w:rsidR="000D4F2D" w:rsidRPr="001D205B" w:rsidRDefault="000D4F2D" w:rsidP="00342BBB">
            <w:pPr>
              <w:widowControl w:val="0"/>
              <w:ind w:right="-5"/>
              <w:rPr>
                <w:rFonts w:eastAsia="Arial"/>
              </w:rPr>
            </w:pP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iCs/>
              </w:rPr>
              <w:t>Dạy lý thuyết</w:t>
            </w:r>
            <w:r w:rsidRPr="001D205B">
              <w:rPr>
                <w:iCs/>
              </w:rPr>
              <w:t>:</w:t>
            </w:r>
          </w:p>
          <w:p w:rsidR="000D4F2D" w:rsidRPr="001D205B" w:rsidRDefault="000D4F2D" w:rsidP="00342BBB">
            <w:pPr>
              <w:widowControl w:val="0"/>
              <w:autoSpaceDE w:val="0"/>
              <w:autoSpaceDN w:val="0"/>
              <w:adjustRightInd w:val="0"/>
              <w:rPr>
                <w:i/>
                <w:iCs/>
              </w:rPr>
            </w:pPr>
            <w:r w:rsidRPr="001D205B">
              <w:rPr>
                <w:i/>
                <w:iCs/>
              </w:rPr>
              <w:t>2 tiết (bài giảng điện tử)</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46</w:t>
            </w:r>
            <w:r w:rsidRPr="001D205B">
              <w:rPr>
                <w:lang w:val="vi-VN"/>
              </w:rPr>
              <w:t xml:space="preserve"> đến trang </w:t>
            </w:r>
            <w:r w:rsidRPr="001D205B">
              <w:t xml:space="preserve">47, </w:t>
            </w:r>
            <w:r w:rsidRPr="001D205B">
              <w:rPr>
                <w:lang w:val="vi-VN"/>
              </w:rPr>
              <w:t>học liệu số [</w:t>
            </w:r>
            <w:r w:rsidRPr="001D205B">
              <w:t>2</w:t>
            </w:r>
            <w:r w:rsidRPr="001D205B">
              <w:rPr>
                <w:lang w:val="vi-VN"/>
              </w:rPr>
              <w:t xml:space="preserve">] từ trang </w:t>
            </w:r>
            <w:r w:rsidRPr="001D205B">
              <w:t>33</w:t>
            </w:r>
            <w:r w:rsidRPr="001D205B">
              <w:rPr>
                <w:lang w:val="vi-VN"/>
              </w:rPr>
              <w:t xml:space="preserve"> đến trang </w:t>
            </w:r>
            <w:r w:rsidRPr="001D205B">
              <w:t>38.</w:t>
            </w:r>
          </w:p>
          <w:p w:rsidR="000D4F2D" w:rsidRPr="001D205B" w:rsidRDefault="000D4F2D" w:rsidP="00342BBB">
            <w:pPr>
              <w:widowControl w:val="0"/>
              <w:autoSpaceDE w:val="0"/>
              <w:autoSpaceDN w:val="0"/>
              <w:adjustRightInd w:val="0"/>
              <w:jc w:val="both"/>
              <w:rPr>
                <w:bCs/>
                <w:iCs/>
              </w:rPr>
            </w:pPr>
            <w:r w:rsidRPr="001D205B">
              <w:t>- Tự học: Đề xuất một số giải pháp nâng cao chất lượng giáo dục đối với nhóm dân tộc thiểu số.</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25</w:t>
            </w:r>
          </w:p>
        </w:tc>
        <w:tc>
          <w:tcPr>
            <w:tcW w:w="2082" w:type="dxa"/>
            <w:shd w:val="clear" w:color="auto" w:fill="auto"/>
          </w:tcPr>
          <w:p w:rsidR="000D4F2D" w:rsidRPr="001D205B" w:rsidRDefault="000D4F2D" w:rsidP="00342BBB">
            <w:pPr>
              <w:widowControl w:val="0"/>
              <w:tabs>
                <w:tab w:val="left" w:pos="0"/>
              </w:tabs>
              <w:ind w:right="-5"/>
              <w:rPr>
                <w:spacing w:val="6"/>
              </w:rPr>
            </w:pPr>
            <w:r w:rsidRPr="001D205B">
              <w:rPr>
                <w:b/>
                <w:spacing w:val="6"/>
              </w:rPr>
              <w:t>Chương 5:(Tiếp theo)</w:t>
            </w:r>
          </w:p>
          <w:p w:rsidR="000D4F2D" w:rsidRPr="001D205B" w:rsidRDefault="000D4F2D" w:rsidP="00342BBB">
            <w:pPr>
              <w:widowControl w:val="0"/>
              <w:tabs>
                <w:tab w:val="left" w:pos="0"/>
              </w:tabs>
              <w:ind w:right="-5"/>
              <w:jc w:val="both"/>
              <w:rPr>
                <w:b/>
                <w:spacing w:val="-6"/>
              </w:rPr>
            </w:pPr>
            <w:r w:rsidRPr="001D205B">
              <w:rPr>
                <w:b/>
                <w:spacing w:val="-6"/>
              </w:rPr>
              <w:t>Thảo luận 5:</w:t>
            </w:r>
            <w:r w:rsidRPr="001D205B">
              <w:rPr>
                <w:i/>
              </w:rPr>
              <w:t>Tìm hiểu thực trạng và một số nguyên nhân ảnh hưởng đến chất lượng giáo dục đối với nhóm dân tộc thiểu số</w:t>
            </w: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0D4F2D" w:rsidRPr="001D205B" w:rsidRDefault="000D4F2D" w:rsidP="00342BBB">
            <w:pPr>
              <w:widowControl w:val="0"/>
              <w:jc w:val="both"/>
              <w:rPr>
                <w:lang w:val="vi-VN"/>
              </w:rPr>
            </w:pPr>
            <w:r w:rsidRPr="001D205B">
              <w:t>-</w:t>
            </w:r>
            <w:r w:rsidRPr="001D205B">
              <w:rPr>
                <w:lang w:val="vi-VN"/>
              </w:rPr>
              <w:t xml:space="preserve"> Đặt ra nội dung, hình thức, yêu cầu thảo luận nhóm.</w:t>
            </w:r>
          </w:p>
          <w:p w:rsidR="000D4F2D" w:rsidRPr="001D205B" w:rsidRDefault="000D4F2D" w:rsidP="00342BBB">
            <w:pPr>
              <w:widowControl w:val="0"/>
              <w:jc w:val="both"/>
              <w:rPr>
                <w:lang w:val="vi-VN"/>
              </w:rPr>
            </w:pPr>
            <w:r w:rsidRPr="001D205B">
              <w:t>-</w:t>
            </w:r>
            <w:r w:rsidRPr="001D205B">
              <w:rPr>
                <w:lang w:val="vi-VN"/>
              </w:rPr>
              <w:t xml:space="preserve"> Gợi ý kết cấu bài báo cáo thảo luận nhóm.</w:t>
            </w:r>
          </w:p>
          <w:p w:rsidR="000D4F2D" w:rsidRPr="001D205B" w:rsidRDefault="000D4F2D" w:rsidP="00342BBB">
            <w:pPr>
              <w:widowControl w:val="0"/>
              <w:jc w:val="both"/>
            </w:pPr>
            <w:r w:rsidRPr="001D205B">
              <w:t>-</w:t>
            </w:r>
            <w:r w:rsidRPr="001D205B">
              <w:rPr>
                <w:lang w:val="vi-VN"/>
              </w:rPr>
              <w:t xml:space="preserve"> Đặt ra các câu hỏi gợi ý.</w:t>
            </w:r>
          </w:p>
          <w:p w:rsidR="000D4F2D" w:rsidRPr="001D205B" w:rsidRDefault="000D4F2D" w:rsidP="00342BBB">
            <w:pPr>
              <w:widowControl w:val="0"/>
              <w:jc w:val="both"/>
            </w:pPr>
            <w:r w:rsidRPr="001D205B">
              <w:t>- Các nhóm sinh viên trình bày kết quả thảo luận nhóm.</w:t>
            </w:r>
          </w:p>
          <w:p w:rsidR="000D4F2D" w:rsidRPr="001D205B" w:rsidRDefault="000D4F2D"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46</w:t>
            </w:r>
            <w:r w:rsidRPr="001D205B">
              <w:rPr>
                <w:lang w:val="vi-VN"/>
              </w:rPr>
              <w:t xml:space="preserve"> đến trang </w:t>
            </w:r>
            <w:r w:rsidRPr="001D205B">
              <w:t xml:space="preserve">47, </w:t>
            </w:r>
            <w:r w:rsidRPr="001D205B">
              <w:rPr>
                <w:lang w:val="vi-VN"/>
              </w:rPr>
              <w:t>học liệu số [</w:t>
            </w:r>
            <w:r w:rsidRPr="001D205B">
              <w:t>2</w:t>
            </w:r>
            <w:r w:rsidRPr="001D205B">
              <w:rPr>
                <w:lang w:val="vi-VN"/>
              </w:rPr>
              <w:t xml:space="preserve">] từ trang </w:t>
            </w:r>
            <w:r w:rsidRPr="001D205B">
              <w:t>33</w:t>
            </w:r>
            <w:r w:rsidRPr="001D205B">
              <w:rPr>
                <w:lang w:val="vi-VN"/>
              </w:rPr>
              <w:t xml:space="preserve"> đến trang </w:t>
            </w:r>
            <w:r w:rsidRPr="001D205B">
              <w:t>38.</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lastRenderedPageBreak/>
              <w:t>26</w:t>
            </w:r>
          </w:p>
        </w:tc>
        <w:tc>
          <w:tcPr>
            <w:tcW w:w="2082" w:type="dxa"/>
            <w:shd w:val="clear" w:color="auto" w:fill="auto"/>
          </w:tcPr>
          <w:p w:rsidR="000D4F2D" w:rsidRPr="001D205B" w:rsidRDefault="000D4F2D" w:rsidP="00342BBB">
            <w:pPr>
              <w:widowControl w:val="0"/>
              <w:tabs>
                <w:tab w:val="left" w:pos="0"/>
              </w:tabs>
              <w:ind w:right="-5"/>
              <w:rPr>
                <w:spacing w:val="6"/>
              </w:rPr>
            </w:pPr>
            <w:r w:rsidRPr="001D205B">
              <w:rPr>
                <w:b/>
                <w:spacing w:val="6"/>
              </w:rPr>
              <w:t>Chương 5:(Tiếp theo)</w:t>
            </w:r>
          </w:p>
          <w:p w:rsidR="000D4F2D" w:rsidRPr="001D205B" w:rsidRDefault="000D4F2D" w:rsidP="00342BBB">
            <w:pPr>
              <w:widowControl w:val="0"/>
              <w:tabs>
                <w:tab w:val="left" w:pos="0"/>
              </w:tabs>
              <w:ind w:right="-5"/>
              <w:jc w:val="both"/>
            </w:pPr>
            <w:r w:rsidRPr="001D205B">
              <w:t>5.3. Vai trò của công tác xã hội trong hỗ trợ giải quyết các vấn đề về giáo dục của nhóm dân tộc thiểu số</w:t>
            </w: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47</w:t>
            </w:r>
            <w:r w:rsidRPr="001D205B">
              <w:rPr>
                <w:lang w:val="vi-VN"/>
              </w:rPr>
              <w:t xml:space="preserve"> đến trang </w:t>
            </w:r>
            <w:r w:rsidRPr="001D205B">
              <w:t>52.</w:t>
            </w:r>
          </w:p>
          <w:p w:rsidR="000D4F2D" w:rsidRPr="001D205B" w:rsidRDefault="000D4F2D" w:rsidP="00342BBB">
            <w:pPr>
              <w:widowControl w:val="0"/>
              <w:autoSpaceDE w:val="0"/>
              <w:autoSpaceDN w:val="0"/>
              <w:adjustRightInd w:val="0"/>
              <w:jc w:val="both"/>
            </w:pPr>
            <w:r w:rsidRPr="001D205B">
              <w:t>- Tự học: Đề xuất một số giải pháp về mặt chính sách nhằm nâng cao chất lượng giáo dục đối với nhóm dân tộc thiểu số.</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27</w:t>
            </w:r>
          </w:p>
        </w:tc>
        <w:tc>
          <w:tcPr>
            <w:tcW w:w="2082" w:type="dxa"/>
            <w:shd w:val="clear" w:color="auto" w:fill="auto"/>
          </w:tcPr>
          <w:p w:rsidR="000D4F2D" w:rsidRPr="001D205B" w:rsidRDefault="000D4F2D" w:rsidP="00342BBB">
            <w:pPr>
              <w:widowControl w:val="0"/>
              <w:tabs>
                <w:tab w:val="left" w:pos="0"/>
              </w:tabs>
              <w:ind w:right="-5"/>
              <w:rPr>
                <w:b/>
                <w:spacing w:val="6"/>
              </w:rPr>
            </w:pPr>
            <w:r w:rsidRPr="001D205B">
              <w:rPr>
                <w:b/>
                <w:spacing w:val="6"/>
              </w:rPr>
              <w:t>Chương 6:</w:t>
            </w:r>
          </w:p>
          <w:p w:rsidR="000D4F2D" w:rsidRPr="001D205B" w:rsidRDefault="000D4F2D" w:rsidP="00342BBB">
            <w:pPr>
              <w:widowControl w:val="0"/>
              <w:rPr>
                <w:b/>
              </w:rPr>
            </w:pPr>
            <w:r w:rsidRPr="001D205B">
              <w:rPr>
                <w:b/>
              </w:rPr>
              <w:t>CÔNG TÁC XÃ HỘI VỚI VẤN ĐỀ BẤT BÌNH ĐẲNG GIỚI TRONG CỘNG ĐỒNG NGƯỜI DÂN TỘC THIỂU SỐ</w:t>
            </w:r>
          </w:p>
          <w:p w:rsidR="000D4F2D" w:rsidRPr="001D205B" w:rsidRDefault="000D4F2D" w:rsidP="00342BBB">
            <w:pPr>
              <w:widowControl w:val="0"/>
              <w:jc w:val="both"/>
            </w:pPr>
            <w:r w:rsidRPr="001D205B">
              <w:t>6.1. Thực trạng bất bình đẳng giới trong cộng đồng người dân tộc thiểu số</w:t>
            </w: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13</w:t>
            </w:r>
            <w:r w:rsidRPr="001D205B">
              <w:rPr>
                <w:lang w:val="vi-VN"/>
              </w:rPr>
              <w:t xml:space="preserve"> đến trang </w:t>
            </w:r>
            <w:r w:rsidRPr="001D205B">
              <w:t>20.</w:t>
            </w:r>
          </w:p>
          <w:p w:rsidR="000D4F2D" w:rsidRPr="001D205B" w:rsidRDefault="000D4F2D" w:rsidP="00342BBB">
            <w:pPr>
              <w:widowControl w:val="0"/>
              <w:autoSpaceDE w:val="0"/>
              <w:autoSpaceDN w:val="0"/>
              <w:adjustRightInd w:val="0"/>
              <w:jc w:val="both"/>
              <w:rPr>
                <w:iCs/>
              </w:rPr>
            </w:pPr>
            <w:r w:rsidRPr="001D205B">
              <w:t xml:space="preserve">- Tự học: Tìm hiểu nguyên nhân của bất bình đẳng giới trong nhóm dân tộc thiểu số. </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28</w:t>
            </w:r>
          </w:p>
        </w:tc>
        <w:tc>
          <w:tcPr>
            <w:tcW w:w="2082" w:type="dxa"/>
            <w:shd w:val="clear" w:color="auto" w:fill="auto"/>
          </w:tcPr>
          <w:p w:rsidR="000D4F2D" w:rsidRPr="001D205B" w:rsidRDefault="000D4F2D" w:rsidP="00342BBB">
            <w:pPr>
              <w:widowControl w:val="0"/>
              <w:tabs>
                <w:tab w:val="left" w:pos="0"/>
              </w:tabs>
              <w:ind w:right="-5"/>
              <w:jc w:val="both"/>
              <w:rPr>
                <w:spacing w:val="6"/>
              </w:rPr>
            </w:pPr>
            <w:r w:rsidRPr="001D205B">
              <w:rPr>
                <w:b/>
                <w:spacing w:val="6"/>
              </w:rPr>
              <w:t>Chương 6:(Tiếp theo)</w:t>
            </w:r>
          </w:p>
          <w:p w:rsidR="000D4F2D" w:rsidRPr="001D205B" w:rsidRDefault="000D4F2D" w:rsidP="00342BBB">
            <w:pPr>
              <w:widowControl w:val="0"/>
              <w:tabs>
                <w:tab w:val="left" w:pos="0"/>
              </w:tabs>
              <w:ind w:right="-5"/>
              <w:jc w:val="both"/>
              <w:rPr>
                <w:spacing w:val="6"/>
              </w:rPr>
            </w:pPr>
            <w:r w:rsidRPr="001D205B">
              <w:rPr>
                <w:b/>
                <w:bCs/>
              </w:rPr>
              <w:t>Bài tập hoạt động nhóm 4:</w:t>
            </w:r>
            <w:r w:rsidRPr="001D205B">
              <w:rPr>
                <w:bCs/>
                <w:i/>
                <w:spacing w:val="-10"/>
              </w:rPr>
              <w:t xml:space="preserve">Tìm hiểu </w:t>
            </w:r>
            <w:r w:rsidRPr="001D205B">
              <w:rPr>
                <w:i/>
              </w:rPr>
              <w:t>thực trạng bất bình đẳng giới trong cộng đồng người dân tộc thiểu số</w:t>
            </w: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t>- Thuyết trình kết hợp sử dụng Slide giới thiệu kiến thức lý thuyết.</w:t>
            </w:r>
          </w:p>
          <w:p w:rsidR="000D4F2D" w:rsidRPr="001D205B" w:rsidRDefault="000D4F2D" w:rsidP="00342BBB">
            <w:pPr>
              <w:widowControl w:val="0"/>
              <w:jc w:val="both"/>
              <w:rPr>
                <w:i/>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13</w:t>
            </w:r>
            <w:r w:rsidRPr="001D205B">
              <w:rPr>
                <w:lang w:val="vi-VN"/>
              </w:rPr>
              <w:t xml:space="preserve"> đến trang </w:t>
            </w:r>
            <w:r w:rsidRPr="001D205B">
              <w:t>20.</w:t>
            </w:r>
          </w:p>
          <w:p w:rsidR="000D4F2D" w:rsidRPr="001D205B" w:rsidRDefault="000D4F2D" w:rsidP="00342BBB">
            <w:pPr>
              <w:widowControl w:val="0"/>
              <w:autoSpaceDE w:val="0"/>
              <w:autoSpaceDN w:val="0"/>
              <w:adjustRightInd w:val="0"/>
              <w:jc w:val="both"/>
              <w:rPr>
                <w:bCs/>
                <w:iCs/>
              </w:rPr>
            </w:pP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t>29</w:t>
            </w:r>
          </w:p>
        </w:tc>
        <w:tc>
          <w:tcPr>
            <w:tcW w:w="2082" w:type="dxa"/>
            <w:shd w:val="clear" w:color="auto" w:fill="auto"/>
          </w:tcPr>
          <w:p w:rsidR="000D4F2D" w:rsidRPr="001D205B" w:rsidRDefault="000D4F2D" w:rsidP="00342BBB">
            <w:pPr>
              <w:widowControl w:val="0"/>
              <w:tabs>
                <w:tab w:val="left" w:pos="0"/>
              </w:tabs>
              <w:ind w:right="-5"/>
              <w:rPr>
                <w:spacing w:val="6"/>
              </w:rPr>
            </w:pPr>
            <w:r w:rsidRPr="001D205B">
              <w:rPr>
                <w:b/>
                <w:spacing w:val="6"/>
              </w:rPr>
              <w:t>Chương 6:(Tiếp theo)</w:t>
            </w:r>
          </w:p>
          <w:p w:rsidR="000D4F2D" w:rsidRPr="001D205B" w:rsidRDefault="000D4F2D" w:rsidP="00342BBB">
            <w:pPr>
              <w:widowControl w:val="0"/>
              <w:jc w:val="both"/>
            </w:pPr>
            <w:r w:rsidRPr="001D205B">
              <w:t xml:space="preserve">6.2. Một số hoạt động công tác xã hội nhằm giảm hiện tượng bất bình đẳng giới trong cộng đồng </w:t>
            </w:r>
            <w:r w:rsidRPr="001D205B">
              <w:lastRenderedPageBreak/>
              <w:t>người dân tộc thiểu số</w:t>
            </w:r>
          </w:p>
          <w:p w:rsidR="000D4F2D" w:rsidRPr="001D205B" w:rsidRDefault="000D4F2D" w:rsidP="00342BBB">
            <w:pPr>
              <w:widowControl w:val="0"/>
              <w:ind w:right="-5" w:firstLine="720"/>
              <w:jc w:val="both"/>
              <w:rPr>
                <w:rFonts w:eastAsia="Arial"/>
              </w:rPr>
            </w:pPr>
          </w:p>
        </w:tc>
        <w:tc>
          <w:tcPr>
            <w:tcW w:w="2271" w:type="dxa"/>
            <w:shd w:val="clear" w:color="auto" w:fill="auto"/>
          </w:tcPr>
          <w:p w:rsidR="000D4F2D" w:rsidRPr="001D205B" w:rsidRDefault="000D4F2D" w:rsidP="00342BBB">
            <w:pPr>
              <w:widowControl w:val="0"/>
              <w:autoSpaceDE w:val="0"/>
              <w:autoSpaceDN w:val="0"/>
              <w:adjustRightInd w:val="0"/>
            </w:pPr>
            <w:r w:rsidRPr="001D205B">
              <w:rPr>
                <w:b/>
                <w:bCs/>
              </w:rPr>
              <w:lastRenderedPageBreak/>
              <w:t>Dạy lý thuyết</w:t>
            </w:r>
            <w:r w:rsidRPr="001D205B">
              <w:t xml:space="preserve">: </w:t>
            </w:r>
          </w:p>
          <w:p w:rsidR="000D4F2D" w:rsidRPr="001D205B" w:rsidRDefault="000D4F2D"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0D4F2D" w:rsidRPr="001D205B" w:rsidRDefault="000D4F2D" w:rsidP="00342BBB">
            <w:pPr>
              <w:widowControl w:val="0"/>
              <w:jc w:val="both"/>
            </w:pPr>
            <w:r w:rsidRPr="001D205B">
              <w:t>- Đặt một số câu hỏi nhanh để kiểm tra nội dung tự học và ôn lại nội dung buổi học trước.</w:t>
            </w:r>
          </w:p>
          <w:p w:rsidR="000D4F2D" w:rsidRPr="001D205B" w:rsidRDefault="000D4F2D" w:rsidP="00342BBB">
            <w:pPr>
              <w:widowControl w:val="0"/>
              <w:jc w:val="both"/>
            </w:pPr>
            <w:r w:rsidRPr="001D205B">
              <w:lastRenderedPageBreak/>
              <w:t>- Thuyết trình kết hợp sử dụng Slide giới thiệu kiến thức lý thuyết.</w:t>
            </w:r>
          </w:p>
          <w:p w:rsidR="000D4F2D" w:rsidRPr="001D205B" w:rsidRDefault="000D4F2D"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3</w:t>
            </w:r>
            <w:r w:rsidRPr="001D205B">
              <w:rPr>
                <w:lang w:val="vi-VN"/>
              </w:rPr>
              <w:t xml:space="preserve">] từ trang </w:t>
            </w:r>
            <w:r w:rsidRPr="001D205B">
              <w:t>13</w:t>
            </w:r>
            <w:r w:rsidRPr="001D205B">
              <w:rPr>
                <w:lang w:val="vi-VN"/>
              </w:rPr>
              <w:t xml:space="preserve"> đến trang </w:t>
            </w:r>
            <w:r w:rsidRPr="001D205B">
              <w:t>20.</w:t>
            </w:r>
          </w:p>
          <w:p w:rsidR="000D4F2D" w:rsidRPr="001D205B" w:rsidRDefault="000D4F2D" w:rsidP="00342BBB">
            <w:pPr>
              <w:widowControl w:val="0"/>
              <w:autoSpaceDE w:val="0"/>
              <w:autoSpaceDN w:val="0"/>
              <w:adjustRightInd w:val="0"/>
              <w:jc w:val="both"/>
              <w:rPr>
                <w:iCs/>
              </w:rPr>
            </w:pPr>
            <w:r w:rsidRPr="001D205B">
              <w:t xml:space="preserve">- Tự học: Tìm hiểu một số hoạt động công tác xã hội </w:t>
            </w:r>
            <w:r w:rsidRPr="001D205B">
              <w:lastRenderedPageBreak/>
              <w:t>nhằm giảm hiện tượng bất bình đẳng giới trong cộng đồng người dân tộc thiểu số hiện có ở VN</w:t>
            </w: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lastRenderedPageBreak/>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r w:rsidR="000D4F2D" w:rsidRPr="001D205B" w:rsidTr="00EA69E3">
        <w:trPr>
          <w:trHeight w:val="475"/>
          <w:jc w:val="center"/>
        </w:trPr>
        <w:tc>
          <w:tcPr>
            <w:tcW w:w="779" w:type="dxa"/>
            <w:shd w:val="clear" w:color="auto" w:fill="auto"/>
            <w:vAlign w:val="center"/>
          </w:tcPr>
          <w:p w:rsidR="000D4F2D" w:rsidRPr="001D205B" w:rsidRDefault="000D4F2D" w:rsidP="00342BBB">
            <w:pPr>
              <w:widowControl w:val="0"/>
              <w:autoSpaceDE w:val="0"/>
              <w:autoSpaceDN w:val="0"/>
              <w:adjustRightInd w:val="0"/>
              <w:jc w:val="center"/>
              <w:rPr>
                <w:b/>
                <w:bCs/>
                <w:iCs/>
              </w:rPr>
            </w:pPr>
            <w:r w:rsidRPr="001D205B">
              <w:rPr>
                <w:b/>
                <w:bCs/>
                <w:iCs/>
              </w:rPr>
              <w:lastRenderedPageBreak/>
              <w:t>30</w:t>
            </w:r>
          </w:p>
        </w:tc>
        <w:tc>
          <w:tcPr>
            <w:tcW w:w="2082" w:type="dxa"/>
            <w:shd w:val="clear" w:color="auto" w:fill="auto"/>
          </w:tcPr>
          <w:p w:rsidR="000D4F2D" w:rsidRPr="001D205B" w:rsidRDefault="000D4F2D" w:rsidP="00342BBB">
            <w:pPr>
              <w:widowControl w:val="0"/>
              <w:tabs>
                <w:tab w:val="left" w:pos="0"/>
              </w:tabs>
              <w:ind w:right="-5"/>
              <w:rPr>
                <w:spacing w:val="6"/>
              </w:rPr>
            </w:pPr>
            <w:r w:rsidRPr="001D205B">
              <w:rPr>
                <w:b/>
                <w:spacing w:val="6"/>
              </w:rPr>
              <w:t>Chương 6:(Tiếp theo)</w:t>
            </w:r>
          </w:p>
          <w:p w:rsidR="000D4F2D" w:rsidRPr="001D205B" w:rsidRDefault="000D4F2D" w:rsidP="00342BBB">
            <w:pPr>
              <w:widowControl w:val="0"/>
              <w:tabs>
                <w:tab w:val="left" w:pos="0"/>
              </w:tabs>
              <w:ind w:right="-5"/>
              <w:jc w:val="both"/>
              <w:rPr>
                <w:spacing w:val="-6"/>
              </w:rPr>
            </w:pPr>
            <w:r w:rsidRPr="001D205B">
              <w:rPr>
                <w:b/>
                <w:spacing w:val="-6"/>
              </w:rPr>
              <w:t>Thảo luận 6:</w:t>
            </w:r>
          </w:p>
          <w:p w:rsidR="000D4F2D" w:rsidRPr="001D205B" w:rsidRDefault="000D4F2D" w:rsidP="00342BBB">
            <w:pPr>
              <w:widowControl w:val="0"/>
              <w:tabs>
                <w:tab w:val="left" w:pos="0"/>
              </w:tabs>
              <w:ind w:right="-5"/>
              <w:jc w:val="both"/>
              <w:rPr>
                <w:b/>
                <w:spacing w:val="-6"/>
              </w:rPr>
            </w:pPr>
            <w:r w:rsidRPr="001D205B">
              <w:rPr>
                <w:i/>
                <w:spacing w:val="-6"/>
              </w:rPr>
              <w:t xml:space="preserve">Đề xuât một số chính sách </w:t>
            </w:r>
            <w:r w:rsidRPr="001D205B">
              <w:rPr>
                <w:i/>
              </w:rPr>
              <w:t>nhằm giảm hiện tượng bất bình đẳng giới trong cộng đồng người dân tộc thiểu số</w:t>
            </w:r>
          </w:p>
        </w:tc>
        <w:tc>
          <w:tcPr>
            <w:tcW w:w="2271" w:type="dxa"/>
            <w:shd w:val="clear" w:color="auto" w:fill="auto"/>
          </w:tcPr>
          <w:p w:rsidR="000D4F2D" w:rsidRPr="001D205B" w:rsidRDefault="000D4F2D"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0D4F2D" w:rsidRPr="001D205B" w:rsidRDefault="000D4F2D" w:rsidP="00342BBB">
            <w:pPr>
              <w:widowControl w:val="0"/>
              <w:jc w:val="both"/>
              <w:rPr>
                <w:lang w:val="vi-VN"/>
              </w:rPr>
            </w:pPr>
            <w:r w:rsidRPr="001D205B">
              <w:t>-</w:t>
            </w:r>
            <w:r w:rsidRPr="001D205B">
              <w:rPr>
                <w:lang w:val="vi-VN"/>
              </w:rPr>
              <w:t xml:space="preserve"> Đặt ra nội dung, hình thức, yêu cầu thảo luận nhóm.</w:t>
            </w:r>
          </w:p>
          <w:p w:rsidR="000D4F2D" w:rsidRPr="001D205B" w:rsidRDefault="000D4F2D" w:rsidP="00342BBB">
            <w:pPr>
              <w:widowControl w:val="0"/>
              <w:jc w:val="both"/>
              <w:rPr>
                <w:lang w:val="vi-VN"/>
              </w:rPr>
            </w:pPr>
            <w:r w:rsidRPr="001D205B">
              <w:t>-</w:t>
            </w:r>
            <w:r w:rsidRPr="001D205B">
              <w:rPr>
                <w:lang w:val="vi-VN"/>
              </w:rPr>
              <w:t xml:space="preserve"> Gợi ý kết cấu bài báo cáo thảo luận nhóm.</w:t>
            </w:r>
          </w:p>
          <w:p w:rsidR="000D4F2D" w:rsidRPr="001D205B" w:rsidRDefault="000D4F2D" w:rsidP="00342BBB">
            <w:pPr>
              <w:widowControl w:val="0"/>
              <w:jc w:val="both"/>
            </w:pPr>
            <w:r w:rsidRPr="001D205B">
              <w:t>-</w:t>
            </w:r>
            <w:r w:rsidRPr="001D205B">
              <w:rPr>
                <w:lang w:val="vi-VN"/>
              </w:rPr>
              <w:t xml:space="preserve"> Đặt ra các câu hỏi gợi ý.</w:t>
            </w:r>
          </w:p>
          <w:p w:rsidR="000D4F2D" w:rsidRPr="001D205B" w:rsidRDefault="000D4F2D" w:rsidP="00342BBB">
            <w:pPr>
              <w:widowControl w:val="0"/>
              <w:jc w:val="both"/>
            </w:pPr>
            <w:r w:rsidRPr="001D205B">
              <w:t>- Các nhóm sinh viên trình bày kết quả thảo luận nhóm.</w:t>
            </w:r>
          </w:p>
          <w:p w:rsidR="000D4F2D" w:rsidRPr="001D205B" w:rsidRDefault="000D4F2D"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0D4F2D" w:rsidRPr="001D205B" w:rsidRDefault="000D4F2D" w:rsidP="00342BBB">
            <w:pPr>
              <w:widowControl w:val="0"/>
              <w:autoSpaceDE w:val="0"/>
              <w:autoSpaceDN w:val="0"/>
              <w:adjustRightInd w:val="0"/>
              <w:jc w:val="both"/>
              <w:rPr>
                <w:bCs/>
                <w:iCs/>
              </w:rPr>
            </w:pPr>
            <w:r w:rsidRPr="001D205B">
              <w:t>- Hệ thống hóa kiến thức, kỹ năng… của học phần.</w:t>
            </w:r>
          </w:p>
        </w:tc>
        <w:tc>
          <w:tcPr>
            <w:tcW w:w="1692" w:type="dxa"/>
            <w:shd w:val="clear" w:color="auto" w:fill="auto"/>
          </w:tcPr>
          <w:p w:rsidR="000D4F2D" w:rsidRPr="001D205B" w:rsidRDefault="000D4F2D"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13</w:t>
            </w:r>
            <w:r w:rsidRPr="001D205B">
              <w:rPr>
                <w:lang w:val="vi-VN"/>
              </w:rPr>
              <w:t xml:space="preserve"> đến trang </w:t>
            </w:r>
            <w:r w:rsidRPr="001D205B">
              <w:t>20.</w:t>
            </w:r>
          </w:p>
          <w:p w:rsidR="000D4F2D" w:rsidRPr="001D205B" w:rsidRDefault="000D4F2D" w:rsidP="00342BBB">
            <w:pPr>
              <w:widowControl w:val="0"/>
              <w:autoSpaceDE w:val="0"/>
              <w:autoSpaceDN w:val="0"/>
              <w:adjustRightInd w:val="0"/>
              <w:jc w:val="both"/>
              <w:rPr>
                <w:iCs/>
              </w:rPr>
            </w:pPr>
          </w:p>
        </w:tc>
        <w:tc>
          <w:tcPr>
            <w:tcW w:w="1172" w:type="dxa"/>
            <w:shd w:val="clear" w:color="auto" w:fill="auto"/>
            <w:vAlign w:val="center"/>
          </w:tcPr>
          <w:p w:rsidR="000D4F2D" w:rsidRPr="001D205B" w:rsidRDefault="000D4F2D" w:rsidP="00342BBB">
            <w:pPr>
              <w:widowControl w:val="0"/>
              <w:autoSpaceDE w:val="0"/>
              <w:autoSpaceDN w:val="0"/>
              <w:adjustRightInd w:val="0"/>
              <w:jc w:val="center"/>
              <w:rPr>
                <w:bCs/>
                <w:iCs/>
              </w:rPr>
            </w:pPr>
            <w:r w:rsidRPr="001D205B">
              <w:rPr>
                <w:bCs/>
                <w:iCs/>
              </w:rPr>
              <w:t>G1.2</w:t>
            </w:r>
          </w:p>
          <w:p w:rsidR="000D4F2D" w:rsidRPr="001D205B" w:rsidRDefault="000D4F2D" w:rsidP="00342BBB">
            <w:pPr>
              <w:widowControl w:val="0"/>
              <w:autoSpaceDE w:val="0"/>
              <w:autoSpaceDN w:val="0"/>
              <w:adjustRightInd w:val="0"/>
              <w:jc w:val="center"/>
              <w:rPr>
                <w:bCs/>
                <w:iCs/>
              </w:rPr>
            </w:pPr>
            <w:r w:rsidRPr="001D205B">
              <w:rPr>
                <w:bCs/>
                <w:iCs/>
              </w:rPr>
              <w:t>G2.1</w:t>
            </w:r>
          </w:p>
          <w:p w:rsidR="000D4F2D" w:rsidRPr="001D205B" w:rsidRDefault="000D4F2D" w:rsidP="00342BBB">
            <w:pPr>
              <w:widowControl w:val="0"/>
              <w:autoSpaceDE w:val="0"/>
              <w:autoSpaceDN w:val="0"/>
              <w:adjustRightInd w:val="0"/>
              <w:jc w:val="center"/>
              <w:rPr>
                <w:bCs/>
                <w:iCs/>
              </w:rPr>
            </w:pPr>
            <w:r w:rsidRPr="001D205B">
              <w:rPr>
                <w:bCs/>
                <w:iCs/>
              </w:rPr>
              <w:t>G2.2</w:t>
            </w:r>
          </w:p>
          <w:p w:rsidR="000D4F2D" w:rsidRPr="001D205B" w:rsidRDefault="000D4F2D" w:rsidP="00342BBB">
            <w:pPr>
              <w:widowControl w:val="0"/>
              <w:autoSpaceDE w:val="0"/>
              <w:autoSpaceDN w:val="0"/>
              <w:adjustRightInd w:val="0"/>
              <w:jc w:val="center"/>
              <w:rPr>
                <w:bCs/>
                <w:iCs/>
              </w:rPr>
            </w:pPr>
            <w:r w:rsidRPr="001D205B">
              <w:rPr>
                <w:bCs/>
                <w:iCs/>
              </w:rPr>
              <w:t>G3.1</w:t>
            </w:r>
          </w:p>
          <w:p w:rsidR="000D4F2D" w:rsidRPr="001D205B" w:rsidRDefault="000D4F2D" w:rsidP="00342BBB">
            <w:pPr>
              <w:widowControl w:val="0"/>
              <w:autoSpaceDE w:val="0"/>
              <w:autoSpaceDN w:val="0"/>
              <w:adjustRightInd w:val="0"/>
              <w:jc w:val="center"/>
              <w:rPr>
                <w:bCs/>
                <w:iCs/>
              </w:rPr>
            </w:pPr>
            <w:r w:rsidRPr="001D205B">
              <w:rPr>
                <w:bCs/>
                <w:iCs/>
              </w:rPr>
              <w:t>G3.2</w:t>
            </w:r>
          </w:p>
          <w:p w:rsidR="000D4F2D" w:rsidRPr="001D205B" w:rsidRDefault="000D4F2D" w:rsidP="00342BBB">
            <w:pPr>
              <w:widowControl w:val="0"/>
              <w:autoSpaceDE w:val="0"/>
              <w:autoSpaceDN w:val="0"/>
              <w:adjustRightInd w:val="0"/>
              <w:jc w:val="center"/>
              <w:rPr>
                <w:bCs/>
                <w:iCs/>
              </w:rPr>
            </w:pPr>
            <w:r w:rsidRPr="001D205B">
              <w:rPr>
                <w:bCs/>
                <w:iCs/>
              </w:rPr>
              <w:t>G4.1</w:t>
            </w:r>
          </w:p>
          <w:p w:rsidR="000D4F2D" w:rsidRPr="001D205B" w:rsidRDefault="000D4F2D"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0D4F2D" w:rsidRPr="001D205B" w:rsidRDefault="000D4F2D" w:rsidP="00342BBB">
            <w:pPr>
              <w:widowControl w:val="0"/>
              <w:autoSpaceDE w:val="0"/>
              <w:autoSpaceDN w:val="0"/>
              <w:adjustRightInd w:val="0"/>
              <w:jc w:val="center"/>
            </w:pPr>
            <w:r w:rsidRPr="001D205B">
              <w:t>A1.1.1</w:t>
            </w:r>
          </w:p>
          <w:p w:rsidR="000D4F2D" w:rsidRPr="001D205B" w:rsidRDefault="000D4F2D" w:rsidP="00342BBB">
            <w:pPr>
              <w:widowControl w:val="0"/>
              <w:autoSpaceDE w:val="0"/>
              <w:autoSpaceDN w:val="0"/>
              <w:adjustRightInd w:val="0"/>
              <w:jc w:val="center"/>
            </w:pPr>
            <w:r w:rsidRPr="001D205B">
              <w:t>A1.1.2</w:t>
            </w:r>
          </w:p>
          <w:p w:rsidR="000D4F2D" w:rsidRPr="001D205B" w:rsidRDefault="000D4F2D" w:rsidP="00342BBB">
            <w:pPr>
              <w:widowControl w:val="0"/>
              <w:autoSpaceDE w:val="0"/>
              <w:autoSpaceDN w:val="0"/>
              <w:adjustRightInd w:val="0"/>
              <w:jc w:val="center"/>
            </w:pPr>
            <w:r w:rsidRPr="001D205B">
              <w:t>A1.2.1</w:t>
            </w:r>
          </w:p>
          <w:p w:rsidR="000D4F2D" w:rsidRPr="001D205B" w:rsidRDefault="000D4F2D" w:rsidP="00342BBB">
            <w:pPr>
              <w:widowControl w:val="0"/>
              <w:autoSpaceDE w:val="0"/>
              <w:autoSpaceDN w:val="0"/>
              <w:adjustRightInd w:val="0"/>
              <w:jc w:val="center"/>
            </w:pPr>
            <w:r w:rsidRPr="001D205B">
              <w:t>A1.2.2</w:t>
            </w:r>
          </w:p>
          <w:p w:rsidR="000D4F2D" w:rsidRPr="001D205B" w:rsidRDefault="000D4F2D" w:rsidP="00342BBB">
            <w:pPr>
              <w:widowControl w:val="0"/>
              <w:autoSpaceDE w:val="0"/>
              <w:autoSpaceDN w:val="0"/>
              <w:adjustRightInd w:val="0"/>
              <w:jc w:val="center"/>
            </w:pPr>
            <w:r w:rsidRPr="001D205B">
              <w:t>A2</w:t>
            </w:r>
          </w:p>
        </w:tc>
      </w:tr>
    </w:tbl>
    <w:p w:rsidR="000D4F2D" w:rsidRPr="001D205B" w:rsidRDefault="000D4F2D" w:rsidP="00342BBB">
      <w:pPr>
        <w:pStyle w:val="Heading2"/>
        <w:keepNext w:val="0"/>
        <w:widowControl w:val="0"/>
        <w:spacing w:before="0" w:after="0"/>
        <w:rPr>
          <w:rFonts w:ascii="Times New Roman" w:hAnsi="Times New Roman"/>
          <w:spacing w:val="6"/>
          <w:sz w:val="24"/>
          <w:szCs w:val="24"/>
        </w:rPr>
      </w:pPr>
      <w:bookmarkStart w:id="1119" w:name="_Toc49718972"/>
      <w:r w:rsidRPr="001D205B">
        <w:rPr>
          <w:rFonts w:ascii="Times New Roman" w:hAnsi="Times New Roman"/>
          <w:sz w:val="24"/>
          <w:szCs w:val="24"/>
          <w:lang w:val="pt-BR"/>
        </w:rPr>
        <w:t>7. Nguồn học liệu</w:t>
      </w:r>
      <w:bookmarkEnd w:id="1119"/>
    </w:p>
    <w:p w:rsidR="000D4F2D" w:rsidRPr="001D205B" w:rsidRDefault="000D4F2D" w:rsidP="00342BBB">
      <w:pPr>
        <w:widowControl w:val="0"/>
        <w:numPr>
          <w:ilvl w:val="1"/>
          <w:numId w:val="5"/>
        </w:numPr>
        <w:autoSpaceDE w:val="0"/>
        <w:autoSpaceDN w:val="0"/>
        <w:adjustRightInd w:val="0"/>
        <w:ind w:left="729"/>
        <w:jc w:val="both"/>
        <w:rPr>
          <w:b/>
          <w:bCs/>
          <w:i/>
        </w:rPr>
      </w:pPr>
      <w:r w:rsidRPr="001D205B">
        <w:rPr>
          <w:b/>
          <w:bCs/>
          <w:i/>
        </w:rPr>
        <w:t>Giáo trình</w:t>
      </w:r>
    </w:p>
    <w:p w:rsidR="000D4F2D" w:rsidRPr="001D205B" w:rsidRDefault="000D4F2D" w:rsidP="00342BBB">
      <w:pPr>
        <w:pStyle w:val="ListParagraph"/>
        <w:widowControl w:val="0"/>
        <w:ind w:right="-5"/>
        <w:jc w:val="both"/>
        <w:rPr>
          <w:sz w:val="24"/>
          <w:szCs w:val="24"/>
          <w:lang w:val="vi-VN"/>
        </w:rPr>
      </w:pPr>
      <w:r w:rsidRPr="001D205B">
        <w:rPr>
          <w:sz w:val="24"/>
          <w:szCs w:val="24"/>
        </w:rPr>
        <w:t>1</w:t>
      </w:r>
      <w:r w:rsidRPr="001D205B">
        <w:rPr>
          <w:sz w:val="24"/>
          <w:szCs w:val="24"/>
          <w:lang w:val="vi-VN"/>
        </w:rPr>
        <w:t xml:space="preserve">. Bài giảng Công tác xã hội với </w:t>
      </w:r>
      <w:r w:rsidRPr="001D205B">
        <w:rPr>
          <w:sz w:val="24"/>
          <w:szCs w:val="24"/>
        </w:rPr>
        <w:t>nhóm dân tộc thiểu số</w:t>
      </w:r>
      <w:r w:rsidRPr="001D205B">
        <w:rPr>
          <w:sz w:val="24"/>
          <w:szCs w:val="24"/>
          <w:lang w:val="vi-VN"/>
        </w:rPr>
        <w:t xml:space="preserve">, </w:t>
      </w:r>
      <w:r w:rsidRPr="001D205B">
        <w:rPr>
          <w:sz w:val="24"/>
          <w:szCs w:val="24"/>
        </w:rPr>
        <w:t>Phan Thị Thúy Hà</w:t>
      </w:r>
      <w:r w:rsidRPr="001D205B">
        <w:rPr>
          <w:sz w:val="24"/>
          <w:szCs w:val="24"/>
          <w:lang w:val="vi-VN"/>
        </w:rPr>
        <w:t>, lưu hành nội bộ</w:t>
      </w:r>
    </w:p>
    <w:p w:rsidR="000D4F2D" w:rsidRPr="001D205B" w:rsidRDefault="000D4F2D" w:rsidP="00342BBB">
      <w:pPr>
        <w:pStyle w:val="ListParagraph"/>
        <w:widowControl w:val="0"/>
        <w:numPr>
          <w:ilvl w:val="1"/>
          <w:numId w:val="5"/>
        </w:numPr>
        <w:ind w:left="851"/>
        <w:jc w:val="both"/>
        <w:rPr>
          <w:b/>
          <w:i/>
          <w:sz w:val="24"/>
          <w:szCs w:val="24"/>
          <w:lang w:val="pt-BR"/>
        </w:rPr>
      </w:pPr>
      <w:r w:rsidRPr="001D205B">
        <w:rPr>
          <w:b/>
          <w:i/>
          <w:sz w:val="24"/>
          <w:szCs w:val="24"/>
          <w:lang w:val="pt-BR"/>
        </w:rPr>
        <w:t>Tài liệu tham khảo</w:t>
      </w:r>
    </w:p>
    <w:p w:rsidR="000D4F2D" w:rsidRPr="001D205B" w:rsidRDefault="000D4F2D" w:rsidP="00342BBB">
      <w:pPr>
        <w:pStyle w:val="ListParagraph"/>
        <w:widowControl w:val="0"/>
        <w:ind w:right="-5"/>
        <w:jc w:val="both"/>
        <w:rPr>
          <w:rFonts w:eastAsia="Arial"/>
          <w:sz w:val="24"/>
          <w:szCs w:val="24"/>
        </w:rPr>
      </w:pPr>
      <w:r w:rsidRPr="001D205B">
        <w:rPr>
          <w:rFonts w:eastAsia="Arial"/>
          <w:sz w:val="24"/>
          <w:szCs w:val="24"/>
        </w:rPr>
        <w:t xml:space="preserve">2. Unicef Việt Nam, </w:t>
      </w:r>
      <w:r w:rsidRPr="001D205B">
        <w:rPr>
          <w:rFonts w:eastAsia="Arial"/>
          <w:i/>
          <w:sz w:val="24"/>
          <w:szCs w:val="24"/>
        </w:rPr>
        <w:t>Công tác xã hội với các dân tộc thiểu số</w:t>
      </w:r>
      <w:r w:rsidRPr="001D205B">
        <w:rPr>
          <w:rFonts w:eastAsia="Arial"/>
          <w:sz w:val="24"/>
          <w:szCs w:val="24"/>
        </w:rPr>
        <w:t>, NXB lao động xã hội, 2017.</w:t>
      </w:r>
    </w:p>
    <w:p w:rsidR="000D4F2D" w:rsidRPr="001D205B" w:rsidRDefault="000D4F2D" w:rsidP="00342BBB">
      <w:pPr>
        <w:pStyle w:val="ListParagraph"/>
        <w:widowControl w:val="0"/>
        <w:ind w:right="-5"/>
        <w:jc w:val="both"/>
        <w:rPr>
          <w:rFonts w:eastAsia="Arial"/>
          <w:sz w:val="24"/>
          <w:szCs w:val="24"/>
        </w:rPr>
      </w:pPr>
      <w:r w:rsidRPr="001D205B">
        <w:rPr>
          <w:rFonts w:eastAsia="Arial"/>
          <w:sz w:val="24"/>
          <w:szCs w:val="24"/>
        </w:rPr>
        <w:t xml:space="preserve">3. Ủy ban Dân tộc, </w:t>
      </w:r>
      <w:r w:rsidRPr="001D205B">
        <w:rPr>
          <w:rFonts w:eastAsia="Arial"/>
          <w:i/>
          <w:sz w:val="24"/>
          <w:szCs w:val="24"/>
        </w:rPr>
        <w:t xml:space="preserve">Tổng quan thực trạng kinh tế - xã hội của 53 dân tộc thiểu số, </w:t>
      </w:r>
      <w:r w:rsidRPr="001D205B">
        <w:rPr>
          <w:rFonts w:eastAsia="Arial"/>
          <w:sz w:val="24"/>
          <w:szCs w:val="24"/>
        </w:rPr>
        <w:t>2017.</w:t>
      </w:r>
    </w:p>
    <w:p w:rsidR="000D4F2D" w:rsidRPr="001D205B" w:rsidRDefault="000D4F2D" w:rsidP="00342BBB">
      <w:pPr>
        <w:pStyle w:val="ListParagraph"/>
        <w:widowControl w:val="0"/>
        <w:ind w:right="-5"/>
        <w:jc w:val="both"/>
        <w:rPr>
          <w:rFonts w:eastAsia="Arial"/>
          <w:sz w:val="24"/>
          <w:szCs w:val="24"/>
        </w:rPr>
      </w:pPr>
      <w:r w:rsidRPr="001D205B">
        <w:rPr>
          <w:rFonts w:eastAsia="Arial"/>
          <w:sz w:val="24"/>
          <w:szCs w:val="24"/>
        </w:rPr>
        <w:t xml:space="preserve">4. Action Aid, </w:t>
      </w:r>
      <w:r w:rsidRPr="001D205B">
        <w:rPr>
          <w:rFonts w:eastAsia="Arial"/>
          <w:i/>
          <w:sz w:val="24"/>
          <w:szCs w:val="24"/>
        </w:rPr>
        <w:t>Báo cáo hiện trạng bất bình đẳng giới trong cộng đồng người dân tộc thiểu số</w:t>
      </w:r>
      <w:r w:rsidRPr="001D205B">
        <w:rPr>
          <w:rFonts w:eastAsia="Arial"/>
          <w:sz w:val="24"/>
          <w:szCs w:val="24"/>
        </w:rPr>
        <w:t>, Hà Nội, 2010.</w:t>
      </w:r>
    </w:p>
    <w:p w:rsidR="000D4F2D" w:rsidRPr="001D205B" w:rsidRDefault="000D4F2D" w:rsidP="00342BBB">
      <w:pPr>
        <w:pStyle w:val="Heading2"/>
        <w:keepNext w:val="0"/>
        <w:widowControl w:val="0"/>
        <w:spacing w:before="0" w:after="0"/>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C3A8E" w:rsidRPr="001D205B" w:rsidTr="00AD4E6B">
        <w:tc>
          <w:tcPr>
            <w:tcW w:w="4644" w:type="dxa"/>
          </w:tcPr>
          <w:p w:rsidR="00FC3A8E" w:rsidRPr="001D205B" w:rsidRDefault="00FC3A8E" w:rsidP="00AD4E6B">
            <w:pPr>
              <w:widowControl w:val="0"/>
              <w:jc w:val="center"/>
              <w:rPr>
                <w:b/>
              </w:rPr>
            </w:pPr>
            <w:r w:rsidRPr="001D205B">
              <w:rPr>
                <w:b/>
              </w:rPr>
              <w:t>TRƯỞNG KHOA/VIỆN</w:t>
            </w:r>
          </w:p>
        </w:tc>
        <w:tc>
          <w:tcPr>
            <w:tcW w:w="4644" w:type="dxa"/>
          </w:tcPr>
          <w:p w:rsidR="00FC3A8E" w:rsidRPr="001D205B" w:rsidRDefault="00FC3A8E" w:rsidP="00AD4E6B">
            <w:pPr>
              <w:widowControl w:val="0"/>
              <w:jc w:val="center"/>
              <w:rPr>
                <w:b/>
              </w:rPr>
            </w:pPr>
            <w:r w:rsidRPr="001D205B">
              <w:rPr>
                <w:b/>
              </w:rPr>
              <w:t>TRƯỞNG BỘ MÔN</w:t>
            </w:r>
          </w:p>
        </w:tc>
      </w:tr>
    </w:tbl>
    <w:p w:rsidR="003E1CD1" w:rsidRPr="001D205B" w:rsidRDefault="003E1CD1" w:rsidP="00342BBB">
      <w:pPr>
        <w:widowControl w:val="0"/>
      </w:pPr>
    </w:p>
    <w:p w:rsidR="003E1CD1" w:rsidRPr="001D205B" w:rsidRDefault="003E1CD1" w:rsidP="00342BBB">
      <w:pPr>
        <w:widowControl w:val="0"/>
      </w:pPr>
    </w:p>
    <w:p w:rsidR="00205438" w:rsidRPr="001D205B" w:rsidRDefault="003E1CD1" w:rsidP="00342BBB">
      <w:pPr>
        <w:widowControl w:val="0"/>
        <w:jc w:val="center"/>
        <w:rPr>
          <w:b/>
          <w:bCs/>
          <w:lang w:val="nl-NL"/>
        </w:rPr>
      </w:pPr>
      <w:r w:rsidRPr="001D205B">
        <w:br w:type="page"/>
      </w:r>
      <w:r w:rsidR="00205438" w:rsidRPr="001D205B">
        <w:rPr>
          <w:b/>
          <w:bCs/>
          <w:lang w:val="nl-NL"/>
        </w:rPr>
        <w:lastRenderedPageBreak/>
        <w:t>ĐỀ CƯƠNG CHI TIẾT HỌC PHẦN</w:t>
      </w:r>
    </w:p>
    <w:p w:rsidR="00205438" w:rsidRPr="001D205B" w:rsidRDefault="00205438" w:rsidP="00342BBB">
      <w:pPr>
        <w:widowControl w:val="0"/>
        <w:jc w:val="center"/>
        <w:rPr>
          <w:b/>
          <w:bCs/>
          <w:lang w:val="nl-NL"/>
        </w:rPr>
      </w:pPr>
      <w:r w:rsidRPr="001D205B">
        <w:rPr>
          <w:b/>
          <w:bCs/>
          <w:lang w:val="nl-NL"/>
        </w:rPr>
        <w:t>QUẢN LÝ CA TRONG CÔNG TÁC XÃ HỘI</w:t>
      </w:r>
    </w:p>
    <w:p w:rsidR="00205438" w:rsidRPr="001D205B" w:rsidRDefault="00205438" w:rsidP="00342BBB">
      <w:pPr>
        <w:pStyle w:val="Heading2"/>
        <w:keepNext w:val="0"/>
        <w:widowControl w:val="0"/>
        <w:spacing w:before="0" w:after="0"/>
        <w:rPr>
          <w:rFonts w:ascii="Times New Roman" w:hAnsi="Times New Roman"/>
          <w:sz w:val="24"/>
          <w:szCs w:val="24"/>
        </w:rPr>
      </w:pPr>
    </w:p>
    <w:p w:rsidR="00205438" w:rsidRPr="001D205B" w:rsidRDefault="00205438" w:rsidP="00342BBB">
      <w:pPr>
        <w:pStyle w:val="Heading3"/>
        <w:keepNext w:val="0"/>
        <w:widowControl w:val="0"/>
        <w:spacing w:before="0" w:after="0"/>
        <w:rPr>
          <w:rFonts w:ascii="Times New Roman" w:hAnsi="Times New Roman"/>
          <w:i/>
          <w:iCs/>
          <w:sz w:val="24"/>
          <w:szCs w:val="24"/>
        </w:rPr>
      </w:pPr>
      <w:bookmarkStart w:id="1120" w:name="_Toc49724781"/>
      <w:r w:rsidRPr="001D205B">
        <w:rPr>
          <w:rFonts w:ascii="Times New Roman" w:hAnsi="Times New Roman"/>
          <w:i/>
          <w:iCs/>
          <w:sz w:val="24"/>
          <w:szCs w:val="24"/>
        </w:rPr>
        <w:t>1. Thông tin tổng quát</w:t>
      </w:r>
      <w:bookmarkEnd w:id="1120"/>
    </w:p>
    <w:p w:rsidR="00205438" w:rsidRPr="001D205B" w:rsidRDefault="00205438" w:rsidP="00342BBB">
      <w:pPr>
        <w:widowControl w:val="0"/>
        <w:autoSpaceDE w:val="0"/>
        <w:autoSpaceDN w:val="0"/>
        <w:adjustRightInd w:val="0"/>
        <w:jc w:val="both"/>
        <w:rPr>
          <w:i/>
          <w:iCs/>
        </w:rPr>
      </w:pPr>
      <w:r w:rsidRPr="001D205B">
        <w:rPr>
          <w:b/>
          <w:bCs/>
          <w:i/>
          <w:iCs/>
        </w:rPr>
        <w:t>1.1. Thông tin về giảng viên</w:t>
      </w:r>
    </w:p>
    <w:p w:rsidR="00205438" w:rsidRPr="001D205B" w:rsidRDefault="00205438" w:rsidP="00342BBB">
      <w:pPr>
        <w:widowControl w:val="0"/>
        <w:autoSpaceDE w:val="0"/>
        <w:autoSpaceDN w:val="0"/>
        <w:adjustRightInd w:val="0"/>
        <w:jc w:val="both"/>
        <w:rPr>
          <w:b/>
          <w:bCs/>
        </w:rPr>
      </w:pPr>
      <w:r w:rsidRPr="001D205B">
        <w:rPr>
          <w:b/>
          <w:bCs/>
        </w:rPr>
        <w:t>Giảng viên 1:</w:t>
      </w:r>
    </w:p>
    <w:p w:rsidR="00205438" w:rsidRPr="001D205B" w:rsidRDefault="00205438" w:rsidP="00342BBB">
      <w:pPr>
        <w:widowControl w:val="0"/>
        <w:autoSpaceDE w:val="0"/>
        <w:autoSpaceDN w:val="0"/>
        <w:adjustRightInd w:val="0"/>
        <w:jc w:val="both"/>
        <w:rPr>
          <w:b/>
          <w:bCs/>
        </w:rPr>
      </w:pPr>
      <w:r w:rsidRPr="001D205B">
        <w:t xml:space="preserve">Họ và tên: </w:t>
      </w:r>
      <w:r w:rsidRPr="001D205B">
        <w:rPr>
          <w:b/>
        </w:rPr>
        <w:t>Phan Thị Thúy Hà</w:t>
      </w:r>
    </w:p>
    <w:p w:rsidR="00205438" w:rsidRPr="001D205B" w:rsidRDefault="00205438" w:rsidP="00342BBB">
      <w:pPr>
        <w:widowControl w:val="0"/>
        <w:autoSpaceDE w:val="0"/>
        <w:autoSpaceDN w:val="0"/>
        <w:adjustRightInd w:val="0"/>
        <w:jc w:val="both"/>
      </w:pPr>
      <w:r w:rsidRPr="001D205B">
        <w:t xml:space="preserve">Chức danh, học hàm, học vị: Thạc sỹ </w:t>
      </w:r>
    </w:p>
    <w:p w:rsidR="00205438" w:rsidRPr="001D205B" w:rsidRDefault="00205438" w:rsidP="00342BBB">
      <w:pPr>
        <w:widowControl w:val="0"/>
        <w:autoSpaceDE w:val="0"/>
        <w:autoSpaceDN w:val="0"/>
        <w:adjustRightInd w:val="0"/>
        <w:jc w:val="both"/>
      </w:pPr>
      <w:r w:rsidRPr="001D205B">
        <w:t xml:space="preserve">Thời gian, địa điểm làm việc: </w:t>
      </w:r>
      <w:r w:rsidRPr="001D205B">
        <w:rPr>
          <w:bCs/>
        </w:rPr>
        <w:t xml:space="preserve">Bộ môn Công tác xã hội </w:t>
      </w:r>
      <w:r w:rsidRPr="001D205B">
        <w:t>– Viện KHXH&amp;NV</w:t>
      </w:r>
    </w:p>
    <w:p w:rsidR="00205438" w:rsidRPr="001D205B" w:rsidRDefault="00205438" w:rsidP="00342BBB">
      <w:pPr>
        <w:widowControl w:val="0"/>
        <w:autoSpaceDE w:val="0"/>
        <w:autoSpaceDN w:val="0"/>
        <w:adjustRightInd w:val="0"/>
        <w:jc w:val="both"/>
      </w:pPr>
      <w:r w:rsidRPr="001D205B">
        <w:t>Địa chỉ liên hệ: Viện KHXH&amp;NV, Trường Đại học Vinh</w:t>
      </w:r>
    </w:p>
    <w:p w:rsidR="00205438" w:rsidRPr="001D205B" w:rsidRDefault="00205438" w:rsidP="00342BBB">
      <w:pPr>
        <w:widowControl w:val="0"/>
        <w:autoSpaceDE w:val="0"/>
        <w:autoSpaceDN w:val="0"/>
        <w:adjustRightInd w:val="0"/>
        <w:jc w:val="both"/>
        <w:rPr>
          <w:i/>
          <w:shd w:val="clear" w:color="auto" w:fill="FFFFFF"/>
        </w:rPr>
      </w:pPr>
      <w:r w:rsidRPr="001D205B">
        <w:rPr>
          <w:bCs/>
        </w:rPr>
        <w:t xml:space="preserve">Email: </w:t>
      </w:r>
      <w:r w:rsidRPr="001D205B">
        <w:rPr>
          <w:shd w:val="clear" w:color="auto" w:fill="FFFFFF"/>
        </w:rPr>
        <w:t xml:space="preserve">thuyhaphanle@gmail.com </w:t>
      </w:r>
    </w:p>
    <w:p w:rsidR="00205438" w:rsidRPr="001D205B" w:rsidRDefault="00205438"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205438" w:rsidRPr="001D205B" w:rsidRDefault="00205438" w:rsidP="00342BBB">
      <w:pPr>
        <w:widowControl w:val="0"/>
        <w:autoSpaceDE w:val="0"/>
        <w:autoSpaceDN w:val="0"/>
        <w:adjustRightInd w:val="0"/>
        <w:jc w:val="both"/>
        <w:rPr>
          <w:b/>
          <w:bCs/>
        </w:rPr>
      </w:pPr>
      <w:r w:rsidRPr="001D205B">
        <w:rPr>
          <w:b/>
          <w:bCs/>
        </w:rPr>
        <w:t>Giảng viên 2:</w:t>
      </w:r>
    </w:p>
    <w:p w:rsidR="00205438" w:rsidRPr="001D205B" w:rsidRDefault="00205438" w:rsidP="00342BBB">
      <w:pPr>
        <w:widowControl w:val="0"/>
        <w:autoSpaceDE w:val="0"/>
        <w:autoSpaceDN w:val="0"/>
        <w:adjustRightInd w:val="0"/>
        <w:jc w:val="both"/>
        <w:rPr>
          <w:b/>
          <w:bCs/>
        </w:rPr>
      </w:pPr>
      <w:r w:rsidRPr="001D205B">
        <w:t xml:space="preserve">Họ và tên: </w:t>
      </w:r>
      <w:r w:rsidRPr="001D205B">
        <w:rPr>
          <w:b/>
          <w:bCs/>
        </w:rPr>
        <w:t xml:space="preserve"> Trần Thị Khánh Dung </w:t>
      </w:r>
    </w:p>
    <w:p w:rsidR="00205438" w:rsidRPr="001D205B" w:rsidRDefault="00205438" w:rsidP="00342BBB">
      <w:pPr>
        <w:widowControl w:val="0"/>
        <w:autoSpaceDE w:val="0"/>
        <w:autoSpaceDN w:val="0"/>
        <w:adjustRightInd w:val="0"/>
        <w:jc w:val="both"/>
      </w:pPr>
      <w:r w:rsidRPr="001D205B">
        <w:t>Chức danh, học hàm, học vị: Thạc sỹ</w:t>
      </w:r>
    </w:p>
    <w:p w:rsidR="00205438" w:rsidRPr="001D205B" w:rsidRDefault="00205438" w:rsidP="00342BBB">
      <w:pPr>
        <w:widowControl w:val="0"/>
        <w:autoSpaceDE w:val="0"/>
        <w:autoSpaceDN w:val="0"/>
        <w:adjustRightInd w:val="0"/>
        <w:jc w:val="both"/>
      </w:pPr>
      <w:r w:rsidRPr="001D205B">
        <w:t>Thời gian, địa điểm làm việc: Bộ môn Công tác xã hội – Viện KHXH&amp;NV</w:t>
      </w:r>
    </w:p>
    <w:p w:rsidR="00205438" w:rsidRPr="001D205B" w:rsidRDefault="00205438" w:rsidP="00342BBB">
      <w:pPr>
        <w:widowControl w:val="0"/>
        <w:autoSpaceDE w:val="0"/>
        <w:autoSpaceDN w:val="0"/>
        <w:adjustRightInd w:val="0"/>
        <w:jc w:val="both"/>
      </w:pPr>
      <w:r w:rsidRPr="001D205B">
        <w:t>Địa chỉ liên hệ: Viện KHXH&amp;NV, Trường Đại học Vinh</w:t>
      </w:r>
    </w:p>
    <w:p w:rsidR="00205438" w:rsidRPr="001D205B" w:rsidRDefault="00205438" w:rsidP="00342BBB">
      <w:pPr>
        <w:widowControl w:val="0"/>
        <w:autoSpaceDE w:val="0"/>
        <w:autoSpaceDN w:val="0"/>
        <w:adjustRightInd w:val="0"/>
        <w:jc w:val="both"/>
        <w:rPr>
          <w:bCs/>
        </w:rPr>
      </w:pPr>
      <w:r w:rsidRPr="001D205B">
        <w:t xml:space="preserve">Điện thoại, email: </w:t>
      </w:r>
    </w:p>
    <w:p w:rsidR="00205438" w:rsidRPr="001D205B" w:rsidRDefault="00205438" w:rsidP="00342BBB">
      <w:pPr>
        <w:widowControl w:val="0"/>
        <w:autoSpaceDE w:val="0"/>
        <w:autoSpaceDN w:val="0"/>
        <w:adjustRightInd w:val="0"/>
        <w:jc w:val="both"/>
      </w:pPr>
      <w:r w:rsidRPr="001D205B">
        <w:t>Các h</w:t>
      </w:r>
      <w:r w:rsidRPr="001D205B">
        <w:rPr>
          <w:lang w:val="vi-VN"/>
        </w:rPr>
        <w:t xml:space="preserve">ướng nghiên cứu chính: </w:t>
      </w:r>
      <w:r w:rsidRPr="001D205B">
        <w:t>Công tác xã hội</w:t>
      </w:r>
    </w:p>
    <w:p w:rsidR="00205438" w:rsidRPr="001D205B" w:rsidRDefault="00205438" w:rsidP="00342BBB">
      <w:pPr>
        <w:widowControl w:val="0"/>
        <w:autoSpaceDE w:val="0"/>
        <w:autoSpaceDN w:val="0"/>
        <w:adjustRightInd w:val="0"/>
        <w:jc w:val="both"/>
        <w:rPr>
          <w:b/>
          <w:bCs/>
          <w:i/>
          <w:iCs/>
        </w:rPr>
      </w:pPr>
    </w:p>
    <w:p w:rsidR="00205438" w:rsidRPr="001D205B" w:rsidRDefault="00205438" w:rsidP="00342BBB">
      <w:pPr>
        <w:widowControl w:val="0"/>
        <w:autoSpaceDE w:val="0"/>
        <w:autoSpaceDN w:val="0"/>
        <w:adjustRightInd w:val="0"/>
        <w:jc w:val="both"/>
        <w:rPr>
          <w:b/>
          <w:bCs/>
          <w:i/>
          <w:iCs/>
        </w:rPr>
      </w:pPr>
      <w:r w:rsidRPr="001D205B">
        <w:rPr>
          <w:b/>
          <w:bCs/>
          <w:i/>
          <w:iCs/>
        </w:rPr>
        <w:t>1.2. Thông tin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3"/>
        <w:gridCol w:w="1365"/>
        <w:gridCol w:w="4770"/>
      </w:tblGrid>
      <w:tr w:rsidR="00205438" w:rsidRPr="001D205B" w:rsidTr="00EA69E3">
        <w:tc>
          <w:tcPr>
            <w:tcW w:w="9571" w:type="dxa"/>
            <w:gridSpan w:val="3"/>
          </w:tcPr>
          <w:p w:rsidR="00205438" w:rsidRPr="001D205B" w:rsidRDefault="00205438" w:rsidP="00342BBB">
            <w:pPr>
              <w:widowControl w:val="0"/>
              <w:tabs>
                <w:tab w:val="left" w:pos="0"/>
              </w:tabs>
            </w:pPr>
            <w:r w:rsidRPr="001D205B">
              <w:t xml:space="preserve">- Tên môn học (tiếng Việt): </w:t>
            </w:r>
            <w:r w:rsidRPr="001D205B">
              <w:rPr>
                <w:b/>
              </w:rPr>
              <w:t>Quản lý ca trong công tác xã hội</w:t>
            </w:r>
          </w:p>
          <w:p w:rsidR="00205438" w:rsidRPr="001D205B" w:rsidRDefault="00205438" w:rsidP="00342BBB">
            <w:pPr>
              <w:widowControl w:val="0"/>
              <w:tabs>
                <w:tab w:val="left" w:pos="0"/>
              </w:tabs>
            </w:pPr>
            <w:r w:rsidRPr="001D205B">
              <w:tab/>
            </w:r>
            <w:r w:rsidRPr="001D205B">
              <w:tab/>
              <w:t xml:space="preserve">                        (tiếng Anh): Case management in social work</w:t>
            </w:r>
          </w:p>
        </w:tc>
      </w:tr>
      <w:tr w:rsidR="00205438" w:rsidRPr="001D205B" w:rsidTr="00EA69E3">
        <w:tc>
          <w:tcPr>
            <w:tcW w:w="9571" w:type="dxa"/>
            <w:gridSpan w:val="3"/>
            <w:tcBorders>
              <w:bottom w:val="single" w:sz="4" w:space="0" w:color="auto"/>
            </w:tcBorders>
          </w:tcPr>
          <w:p w:rsidR="00205438" w:rsidRPr="001D205B" w:rsidRDefault="00205438" w:rsidP="00342BBB">
            <w:pPr>
              <w:widowControl w:val="0"/>
              <w:tabs>
                <w:tab w:val="left" w:pos="0"/>
              </w:tabs>
              <w:ind w:right="-5"/>
              <w:rPr>
                <w:b/>
                <w:bCs/>
                <w:lang w:val="vi-VN"/>
              </w:rPr>
            </w:pPr>
            <w:r w:rsidRPr="001D205B">
              <w:t xml:space="preserve">- Mã số môn học: </w:t>
            </w:r>
            <w:r w:rsidRPr="001D205B">
              <w:rPr>
                <w:spacing w:val="-6"/>
              </w:rPr>
              <w:t>SOW30027</w:t>
            </w:r>
          </w:p>
        </w:tc>
      </w:tr>
      <w:tr w:rsidR="00205438" w:rsidRPr="001D205B" w:rsidTr="00EA69E3">
        <w:tc>
          <w:tcPr>
            <w:tcW w:w="4644" w:type="dxa"/>
            <w:gridSpan w:val="2"/>
            <w:tcBorders>
              <w:top w:val="single" w:sz="4" w:space="0" w:color="auto"/>
              <w:left w:val="single" w:sz="4" w:space="0" w:color="auto"/>
              <w:bottom w:val="single" w:sz="4" w:space="0" w:color="auto"/>
              <w:right w:val="nil"/>
            </w:tcBorders>
          </w:tcPr>
          <w:p w:rsidR="00205438" w:rsidRPr="001D205B" w:rsidRDefault="00205438" w:rsidP="00342BBB">
            <w:pPr>
              <w:widowControl w:val="0"/>
              <w:tabs>
                <w:tab w:val="left" w:pos="0"/>
              </w:tabs>
            </w:pPr>
            <w:r w:rsidRPr="001D205B">
              <w:t>- Thuộc khối kiến thức/kỹ năng:</w:t>
            </w:r>
          </w:p>
          <w:p w:rsidR="00205438" w:rsidRPr="001D205B" w:rsidRDefault="00205438" w:rsidP="00342BBB">
            <w:pPr>
              <w:widowControl w:val="0"/>
              <w:tabs>
                <w:tab w:val="left" w:pos="0"/>
              </w:tabs>
            </w:pPr>
            <w:r w:rsidRPr="001D205B">
              <w:tab/>
              <w:t>Kiến thức cơ bản</w:t>
            </w:r>
          </w:p>
          <w:p w:rsidR="00205438" w:rsidRPr="001D205B" w:rsidRDefault="00205438" w:rsidP="00342BBB">
            <w:pPr>
              <w:widowControl w:val="0"/>
              <w:tabs>
                <w:tab w:val="left" w:pos="0"/>
              </w:tabs>
              <w:rPr>
                <w:b/>
              </w:rPr>
            </w:pPr>
            <w:r w:rsidRPr="001D205B">
              <w:rPr>
                <w:b/>
              </w:rPr>
              <w:t xml:space="preserve">           Kiến thức chuyên ngành</w:t>
            </w:r>
          </w:p>
          <w:p w:rsidR="00205438" w:rsidRPr="001D205B" w:rsidRDefault="00205438" w:rsidP="00342BBB">
            <w:pPr>
              <w:widowControl w:val="0"/>
              <w:tabs>
                <w:tab w:val="left" w:pos="0"/>
              </w:tabs>
            </w:pPr>
            <w:r w:rsidRPr="001D205B">
              <w:t xml:space="preserve">           Môn học chuyên về kỹ năng chung</w:t>
            </w:r>
          </w:p>
        </w:tc>
        <w:tc>
          <w:tcPr>
            <w:tcW w:w="4927" w:type="dxa"/>
            <w:tcBorders>
              <w:top w:val="single" w:sz="4" w:space="0" w:color="auto"/>
              <w:left w:val="nil"/>
              <w:bottom w:val="single" w:sz="4" w:space="0" w:color="auto"/>
              <w:right w:val="single" w:sz="4" w:space="0" w:color="auto"/>
            </w:tcBorders>
          </w:tcPr>
          <w:p w:rsidR="00205438" w:rsidRPr="001D205B" w:rsidRDefault="00205438" w:rsidP="00342BBB">
            <w:pPr>
              <w:widowControl w:val="0"/>
              <w:tabs>
                <w:tab w:val="left" w:pos="0"/>
              </w:tabs>
            </w:pPr>
          </w:p>
          <w:p w:rsidR="00205438" w:rsidRPr="001D205B" w:rsidRDefault="00205438" w:rsidP="00342BBB">
            <w:pPr>
              <w:widowControl w:val="0"/>
              <w:tabs>
                <w:tab w:val="left" w:pos="0"/>
              </w:tabs>
            </w:pPr>
            <w:r w:rsidRPr="001D205B">
              <w:t xml:space="preserve">   Kiến thức cơ sở ngành</w:t>
            </w:r>
          </w:p>
          <w:p w:rsidR="00205438" w:rsidRPr="001D205B" w:rsidRDefault="00205438" w:rsidP="00342BBB">
            <w:pPr>
              <w:widowControl w:val="0"/>
              <w:tabs>
                <w:tab w:val="left" w:pos="0"/>
              </w:tabs>
            </w:pPr>
            <w:r w:rsidRPr="001D205B">
              <w:t xml:space="preserve">   Kiến thức khác</w:t>
            </w:r>
          </w:p>
          <w:p w:rsidR="00205438" w:rsidRPr="001D205B" w:rsidRDefault="00205438" w:rsidP="00342BBB">
            <w:pPr>
              <w:widowControl w:val="0"/>
              <w:tabs>
                <w:tab w:val="left" w:pos="0"/>
              </w:tabs>
            </w:pPr>
            <w:r w:rsidRPr="001D205B">
              <w:t xml:space="preserve">   Môn học đồ án tốt nghiệp</w:t>
            </w:r>
          </w:p>
        </w:tc>
      </w:tr>
      <w:tr w:rsidR="00205438" w:rsidRPr="001D205B" w:rsidTr="00EA69E3">
        <w:tc>
          <w:tcPr>
            <w:tcW w:w="3227" w:type="dxa"/>
            <w:tcBorders>
              <w:top w:val="single" w:sz="4" w:space="0" w:color="auto"/>
            </w:tcBorders>
          </w:tcPr>
          <w:p w:rsidR="00205438" w:rsidRPr="001D205B" w:rsidRDefault="00205438" w:rsidP="00342BBB">
            <w:pPr>
              <w:widowControl w:val="0"/>
              <w:tabs>
                <w:tab w:val="left" w:pos="0"/>
              </w:tabs>
            </w:pPr>
            <w:r w:rsidRPr="001D205B">
              <w:t>- Số tín chỉ:</w:t>
            </w:r>
          </w:p>
        </w:tc>
        <w:tc>
          <w:tcPr>
            <w:tcW w:w="6344" w:type="dxa"/>
            <w:gridSpan w:val="2"/>
            <w:tcBorders>
              <w:top w:val="single" w:sz="4" w:space="0" w:color="auto"/>
            </w:tcBorders>
          </w:tcPr>
          <w:p w:rsidR="00205438" w:rsidRPr="001D205B" w:rsidRDefault="00205438" w:rsidP="00342BBB">
            <w:pPr>
              <w:widowControl w:val="0"/>
              <w:tabs>
                <w:tab w:val="left" w:pos="0"/>
              </w:tabs>
            </w:pPr>
            <w:r w:rsidRPr="001D205B">
              <w:t>04</w:t>
            </w:r>
          </w:p>
        </w:tc>
      </w:tr>
      <w:tr w:rsidR="00205438" w:rsidRPr="001D205B" w:rsidTr="00EA69E3">
        <w:tc>
          <w:tcPr>
            <w:tcW w:w="3227" w:type="dxa"/>
          </w:tcPr>
          <w:p w:rsidR="00205438" w:rsidRPr="001D205B" w:rsidRDefault="00205438" w:rsidP="00342BBB">
            <w:pPr>
              <w:widowControl w:val="0"/>
              <w:tabs>
                <w:tab w:val="left" w:pos="0"/>
              </w:tabs>
            </w:pPr>
            <w:r w:rsidRPr="001D205B">
              <w:t xml:space="preserve">  + Số tiết lý thuyết:</w:t>
            </w:r>
          </w:p>
        </w:tc>
        <w:tc>
          <w:tcPr>
            <w:tcW w:w="6344" w:type="dxa"/>
            <w:gridSpan w:val="2"/>
          </w:tcPr>
          <w:p w:rsidR="00205438" w:rsidRPr="001D205B" w:rsidRDefault="00205438" w:rsidP="00342BBB">
            <w:pPr>
              <w:widowControl w:val="0"/>
              <w:tabs>
                <w:tab w:val="left" w:pos="0"/>
              </w:tabs>
            </w:pPr>
            <w:r w:rsidRPr="001D205B">
              <w:t>40 tiết</w:t>
            </w:r>
          </w:p>
        </w:tc>
      </w:tr>
      <w:tr w:rsidR="00205438" w:rsidRPr="001D205B" w:rsidTr="00EA69E3">
        <w:tc>
          <w:tcPr>
            <w:tcW w:w="3227" w:type="dxa"/>
          </w:tcPr>
          <w:p w:rsidR="00205438" w:rsidRPr="001D205B" w:rsidRDefault="00205438" w:rsidP="00342BBB">
            <w:pPr>
              <w:widowControl w:val="0"/>
              <w:tabs>
                <w:tab w:val="left" w:pos="0"/>
              </w:tabs>
            </w:pPr>
            <w:r w:rsidRPr="001D205B">
              <w:t xml:space="preserve">  + Số tiết thảo luận/bài tập:</w:t>
            </w:r>
          </w:p>
        </w:tc>
        <w:tc>
          <w:tcPr>
            <w:tcW w:w="6344" w:type="dxa"/>
            <w:gridSpan w:val="2"/>
          </w:tcPr>
          <w:p w:rsidR="00205438" w:rsidRPr="001D205B" w:rsidRDefault="00205438" w:rsidP="00342BBB">
            <w:pPr>
              <w:widowControl w:val="0"/>
              <w:tabs>
                <w:tab w:val="left" w:pos="0"/>
              </w:tabs>
            </w:pPr>
            <w:r w:rsidRPr="001D205B">
              <w:t>12 tiết</w:t>
            </w:r>
          </w:p>
        </w:tc>
      </w:tr>
      <w:tr w:rsidR="00205438" w:rsidRPr="001D205B" w:rsidTr="00EA69E3">
        <w:tc>
          <w:tcPr>
            <w:tcW w:w="3227" w:type="dxa"/>
          </w:tcPr>
          <w:p w:rsidR="00205438" w:rsidRPr="001D205B" w:rsidRDefault="00205438" w:rsidP="00342BBB">
            <w:pPr>
              <w:widowControl w:val="0"/>
              <w:tabs>
                <w:tab w:val="left" w:pos="0"/>
              </w:tabs>
            </w:pPr>
            <w:r w:rsidRPr="001D205B">
              <w:t xml:space="preserve">  + Số tiết thực hành:</w:t>
            </w:r>
          </w:p>
        </w:tc>
        <w:tc>
          <w:tcPr>
            <w:tcW w:w="6344" w:type="dxa"/>
            <w:gridSpan w:val="2"/>
          </w:tcPr>
          <w:p w:rsidR="00205438" w:rsidRPr="001D205B" w:rsidRDefault="00205438" w:rsidP="00342BBB">
            <w:pPr>
              <w:widowControl w:val="0"/>
              <w:tabs>
                <w:tab w:val="left" w:pos="0"/>
              </w:tabs>
            </w:pPr>
            <w:r w:rsidRPr="001D205B">
              <w:t>0 tiết</w:t>
            </w:r>
          </w:p>
        </w:tc>
      </w:tr>
      <w:tr w:rsidR="00205438" w:rsidRPr="001D205B" w:rsidTr="00EA69E3">
        <w:tc>
          <w:tcPr>
            <w:tcW w:w="3227" w:type="dxa"/>
          </w:tcPr>
          <w:p w:rsidR="00205438" w:rsidRPr="001D205B" w:rsidRDefault="00205438" w:rsidP="00342BBB">
            <w:pPr>
              <w:widowControl w:val="0"/>
              <w:tabs>
                <w:tab w:val="left" w:pos="0"/>
              </w:tabs>
            </w:pPr>
            <w:r w:rsidRPr="001D205B">
              <w:t xml:space="preserve">  + Số tiết hoạt động nhóm:</w:t>
            </w:r>
          </w:p>
        </w:tc>
        <w:tc>
          <w:tcPr>
            <w:tcW w:w="6344" w:type="dxa"/>
            <w:gridSpan w:val="2"/>
          </w:tcPr>
          <w:p w:rsidR="00205438" w:rsidRPr="001D205B" w:rsidRDefault="00205438" w:rsidP="00342BBB">
            <w:pPr>
              <w:widowControl w:val="0"/>
              <w:tabs>
                <w:tab w:val="left" w:pos="0"/>
              </w:tabs>
            </w:pPr>
            <w:r w:rsidRPr="001D205B">
              <w:t>08 tiết</w:t>
            </w:r>
          </w:p>
        </w:tc>
      </w:tr>
      <w:tr w:rsidR="00205438" w:rsidRPr="001D205B" w:rsidTr="00EA69E3">
        <w:tc>
          <w:tcPr>
            <w:tcW w:w="3227" w:type="dxa"/>
          </w:tcPr>
          <w:p w:rsidR="00205438" w:rsidRPr="001D205B" w:rsidRDefault="00205438" w:rsidP="00342BBB">
            <w:pPr>
              <w:widowControl w:val="0"/>
              <w:tabs>
                <w:tab w:val="left" w:pos="0"/>
              </w:tabs>
            </w:pPr>
            <w:r w:rsidRPr="001D205B">
              <w:t xml:space="preserve">  + Số tiết tự học:</w:t>
            </w:r>
          </w:p>
        </w:tc>
        <w:tc>
          <w:tcPr>
            <w:tcW w:w="6344" w:type="dxa"/>
            <w:gridSpan w:val="2"/>
          </w:tcPr>
          <w:p w:rsidR="00205438" w:rsidRPr="001D205B" w:rsidRDefault="00205438" w:rsidP="00342BBB">
            <w:pPr>
              <w:widowControl w:val="0"/>
              <w:tabs>
                <w:tab w:val="left" w:pos="0"/>
              </w:tabs>
            </w:pPr>
            <w:r w:rsidRPr="001D205B">
              <w:t>120 tiết</w:t>
            </w:r>
          </w:p>
        </w:tc>
      </w:tr>
      <w:tr w:rsidR="00205438" w:rsidRPr="001D205B" w:rsidTr="00EA69E3">
        <w:tc>
          <w:tcPr>
            <w:tcW w:w="3227" w:type="dxa"/>
          </w:tcPr>
          <w:p w:rsidR="00205438" w:rsidRPr="001D205B" w:rsidRDefault="00205438" w:rsidP="00342BBB">
            <w:pPr>
              <w:widowControl w:val="0"/>
              <w:tabs>
                <w:tab w:val="left" w:pos="0"/>
              </w:tabs>
            </w:pPr>
            <w:r w:rsidRPr="001D205B">
              <w:t>- Môn học tiên quyết:</w:t>
            </w:r>
          </w:p>
        </w:tc>
        <w:tc>
          <w:tcPr>
            <w:tcW w:w="6344" w:type="dxa"/>
            <w:gridSpan w:val="2"/>
          </w:tcPr>
          <w:p w:rsidR="00205438" w:rsidRPr="001D205B" w:rsidRDefault="00205438" w:rsidP="00342BBB">
            <w:pPr>
              <w:widowControl w:val="0"/>
              <w:tabs>
                <w:tab w:val="left" w:pos="0"/>
              </w:tabs>
            </w:pPr>
            <w:r w:rsidRPr="001D205B">
              <w:t>Không</w:t>
            </w:r>
          </w:p>
        </w:tc>
      </w:tr>
      <w:tr w:rsidR="00205438" w:rsidRPr="001D205B" w:rsidTr="00EA69E3">
        <w:tc>
          <w:tcPr>
            <w:tcW w:w="3227" w:type="dxa"/>
          </w:tcPr>
          <w:p w:rsidR="00205438" w:rsidRPr="001D205B" w:rsidRDefault="00205438" w:rsidP="00342BBB">
            <w:pPr>
              <w:widowControl w:val="0"/>
              <w:tabs>
                <w:tab w:val="left" w:pos="0"/>
              </w:tabs>
            </w:pPr>
            <w:r w:rsidRPr="001D205B">
              <w:t>- Môn học song hành:</w:t>
            </w:r>
          </w:p>
        </w:tc>
        <w:tc>
          <w:tcPr>
            <w:tcW w:w="6344" w:type="dxa"/>
            <w:gridSpan w:val="2"/>
          </w:tcPr>
          <w:p w:rsidR="00205438" w:rsidRPr="001D205B" w:rsidRDefault="00205438" w:rsidP="00342BBB">
            <w:pPr>
              <w:widowControl w:val="0"/>
              <w:tabs>
                <w:tab w:val="left" w:pos="0"/>
              </w:tabs>
            </w:pPr>
            <w:r w:rsidRPr="001D205B">
              <w:t>Không</w:t>
            </w:r>
          </w:p>
        </w:tc>
      </w:tr>
    </w:tbl>
    <w:p w:rsidR="00205438" w:rsidRPr="001D205B" w:rsidRDefault="00205438" w:rsidP="00342BBB">
      <w:pPr>
        <w:pStyle w:val="Heading3"/>
        <w:keepNext w:val="0"/>
        <w:widowControl w:val="0"/>
        <w:spacing w:before="0" w:after="0"/>
        <w:ind w:firstLine="567"/>
        <w:rPr>
          <w:rFonts w:ascii="Times New Roman" w:hAnsi="Times New Roman"/>
          <w:sz w:val="24"/>
          <w:szCs w:val="24"/>
        </w:rPr>
      </w:pPr>
      <w:bookmarkStart w:id="1121" w:name="_Toc49724782"/>
      <w:r w:rsidRPr="001D205B">
        <w:rPr>
          <w:rFonts w:ascii="Times New Roman" w:hAnsi="Times New Roman"/>
          <w:sz w:val="24"/>
          <w:szCs w:val="24"/>
        </w:rPr>
        <w:t>2. Mô tả học phần</w:t>
      </w:r>
      <w:bookmarkEnd w:id="1121"/>
    </w:p>
    <w:p w:rsidR="00205438" w:rsidRPr="001D205B" w:rsidRDefault="00205438" w:rsidP="00342BBB">
      <w:pPr>
        <w:widowControl w:val="0"/>
        <w:ind w:firstLine="567"/>
        <w:jc w:val="both"/>
        <w:rPr>
          <w:lang w:val="pt-BR"/>
        </w:rPr>
      </w:pPr>
      <w:r w:rsidRPr="001D205B">
        <w:t xml:space="preserve">Môn học </w:t>
      </w:r>
      <w:r w:rsidRPr="001D205B">
        <w:rPr>
          <w:lang w:val="pt-BR"/>
        </w:rPr>
        <w:t>góp phần trang bị cho người học một cách làm việc khoa học mà ngày càng được  nhân viên xã hội ở các cơ sở xã hội áp dụng rộng rãi trong các lĩnh vực cung cấp các dịch vụ xã hội phục vụ con người. Quản lý ca trong công tác xã hội cung cấp những kiến thức, kỹ năng về việc quản lý tài nguyên phù hợp, giúp người học biết cách vận dụng triệt để các nguồn tài nguyên để hỗ trợ thân chủ, tạo điều kiện để thân chủ nhanh chóng phục hồi các chức năng xã hội vốn có.</w:t>
      </w:r>
    </w:p>
    <w:p w:rsidR="00205438" w:rsidRPr="001D205B" w:rsidRDefault="00205438" w:rsidP="00342BBB">
      <w:pPr>
        <w:pStyle w:val="Heading3"/>
        <w:keepNext w:val="0"/>
        <w:widowControl w:val="0"/>
        <w:spacing w:before="0" w:after="0"/>
        <w:ind w:firstLine="567"/>
        <w:rPr>
          <w:rFonts w:ascii="Times New Roman" w:hAnsi="Times New Roman"/>
          <w:sz w:val="24"/>
          <w:szCs w:val="24"/>
        </w:rPr>
      </w:pPr>
      <w:bookmarkStart w:id="1122" w:name="_Toc49724783"/>
      <w:r w:rsidRPr="001D205B">
        <w:rPr>
          <w:rFonts w:ascii="Times New Roman" w:hAnsi="Times New Roman"/>
          <w:sz w:val="24"/>
          <w:szCs w:val="24"/>
        </w:rPr>
        <w:t>3. Mục tiêu học phần</w:t>
      </w:r>
      <w:bookmarkEnd w:id="11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4510"/>
        <w:gridCol w:w="1796"/>
        <w:gridCol w:w="1551"/>
      </w:tblGrid>
      <w:tr w:rsidR="00205438" w:rsidRPr="001D205B" w:rsidTr="00EA69E3">
        <w:tc>
          <w:tcPr>
            <w:tcW w:w="1271" w:type="dxa"/>
            <w:vAlign w:val="center"/>
          </w:tcPr>
          <w:p w:rsidR="00205438" w:rsidRPr="001D205B" w:rsidRDefault="00205438" w:rsidP="00342BBB">
            <w:pPr>
              <w:widowControl w:val="0"/>
              <w:tabs>
                <w:tab w:val="left" w:pos="0"/>
              </w:tabs>
              <w:jc w:val="center"/>
              <w:rPr>
                <w:b/>
              </w:rPr>
            </w:pPr>
            <w:r w:rsidRPr="001D205B">
              <w:rPr>
                <w:b/>
              </w:rPr>
              <w:t>Mục tiêu (Gx)</w:t>
            </w:r>
          </w:p>
        </w:tc>
        <w:tc>
          <w:tcPr>
            <w:tcW w:w="4510" w:type="dxa"/>
            <w:vAlign w:val="center"/>
          </w:tcPr>
          <w:p w:rsidR="00205438" w:rsidRPr="001D205B" w:rsidRDefault="00205438" w:rsidP="00342BBB">
            <w:pPr>
              <w:widowControl w:val="0"/>
              <w:tabs>
                <w:tab w:val="left" w:pos="0"/>
              </w:tabs>
              <w:jc w:val="center"/>
              <w:rPr>
                <w:b/>
              </w:rPr>
            </w:pPr>
            <w:r w:rsidRPr="001D205B">
              <w:rPr>
                <w:b/>
              </w:rPr>
              <w:t>Mô tả mục tiêu</w:t>
            </w:r>
          </w:p>
        </w:tc>
        <w:tc>
          <w:tcPr>
            <w:tcW w:w="1796" w:type="dxa"/>
            <w:vAlign w:val="center"/>
          </w:tcPr>
          <w:p w:rsidR="00205438" w:rsidRPr="001D205B" w:rsidRDefault="00205438" w:rsidP="00342BBB">
            <w:pPr>
              <w:widowControl w:val="0"/>
              <w:tabs>
                <w:tab w:val="left" w:pos="0"/>
              </w:tabs>
              <w:jc w:val="center"/>
              <w:rPr>
                <w:b/>
              </w:rPr>
            </w:pPr>
            <w:r w:rsidRPr="001D205B">
              <w:rPr>
                <w:b/>
              </w:rPr>
              <w:t>CĐR của CTĐT</w:t>
            </w:r>
          </w:p>
        </w:tc>
        <w:tc>
          <w:tcPr>
            <w:tcW w:w="1551" w:type="dxa"/>
            <w:vAlign w:val="center"/>
          </w:tcPr>
          <w:p w:rsidR="00205438" w:rsidRPr="001D205B" w:rsidRDefault="00205438" w:rsidP="00342BBB">
            <w:pPr>
              <w:widowControl w:val="0"/>
              <w:tabs>
                <w:tab w:val="left" w:pos="0"/>
              </w:tabs>
              <w:jc w:val="center"/>
              <w:rPr>
                <w:b/>
              </w:rPr>
            </w:pPr>
            <w:r w:rsidRPr="001D205B">
              <w:rPr>
                <w:b/>
              </w:rPr>
              <w:t>TĐNL của CTĐT</w:t>
            </w:r>
          </w:p>
        </w:tc>
      </w:tr>
      <w:tr w:rsidR="00205438" w:rsidRPr="001D205B" w:rsidTr="00EA69E3">
        <w:tc>
          <w:tcPr>
            <w:tcW w:w="1271" w:type="dxa"/>
          </w:tcPr>
          <w:p w:rsidR="00205438" w:rsidRPr="001D205B" w:rsidRDefault="00205438" w:rsidP="00342BBB">
            <w:pPr>
              <w:widowControl w:val="0"/>
              <w:tabs>
                <w:tab w:val="left" w:pos="0"/>
              </w:tabs>
              <w:jc w:val="center"/>
              <w:rPr>
                <w:b/>
              </w:rPr>
            </w:pPr>
          </w:p>
          <w:p w:rsidR="00205438" w:rsidRPr="001D205B" w:rsidRDefault="00205438" w:rsidP="00342BBB">
            <w:pPr>
              <w:widowControl w:val="0"/>
              <w:tabs>
                <w:tab w:val="left" w:pos="0"/>
              </w:tabs>
              <w:jc w:val="center"/>
              <w:rPr>
                <w:b/>
              </w:rPr>
            </w:pPr>
          </w:p>
          <w:p w:rsidR="00205438" w:rsidRPr="001D205B" w:rsidRDefault="00205438" w:rsidP="00342BBB">
            <w:pPr>
              <w:widowControl w:val="0"/>
              <w:tabs>
                <w:tab w:val="left" w:pos="0"/>
              </w:tabs>
              <w:jc w:val="center"/>
              <w:rPr>
                <w:b/>
              </w:rPr>
            </w:pPr>
            <w:r w:rsidRPr="001D205B">
              <w:rPr>
                <w:b/>
              </w:rPr>
              <w:t>G1</w:t>
            </w:r>
          </w:p>
        </w:tc>
        <w:tc>
          <w:tcPr>
            <w:tcW w:w="4510" w:type="dxa"/>
            <w:vAlign w:val="center"/>
          </w:tcPr>
          <w:p w:rsidR="00205438" w:rsidRPr="001D205B" w:rsidRDefault="00205438" w:rsidP="00342BBB">
            <w:pPr>
              <w:widowControl w:val="0"/>
              <w:tabs>
                <w:tab w:val="left" w:pos="0"/>
              </w:tabs>
              <w:jc w:val="both"/>
              <w:rPr>
                <w:spacing w:val="6"/>
              </w:rPr>
            </w:pPr>
            <w:r w:rsidRPr="001D205B">
              <w:rPr>
                <w:spacing w:val="6"/>
              </w:rPr>
              <w:t xml:space="preserve">- </w:t>
            </w:r>
            <w:r w:rsidRPr="001D205B">
              <w:rPr>
                <w:bCs/>
              </w:rPr>
              <w:t>Nhớ được các khái niệm, mục đích, đặc điểm, triết lý, nguyên tắc, vai trò, nhiệm vụ của người quản lý ca. Hiểu được các lý thuyết ứng dụng, các giai đoạn cụ thể trong tiến trình quản lý ca.</w:t>
            </w:r>
          </w:p>
        </w:tc>
        <w:tc>
          <w:tcPr>
            <w:tcW w:w="1796" w:type="dxa"/>
            <w:vAlign w:val="center"/>
          </w:tcPr>
          <w:p w:rsidR="00205438" w:rsidRPr="001D205B" w:rsidRDefault="00205438" w:rsidP="00342BBB">
            <w:pPr>
              <w:widowControl w:val="0"/>
              <w:tabs>
                <w:tab w:val="left" w:pos="0"/>
              </w:tabs>
              <w:jc w:val="center"/>
            </w:pPr>
            <w:r w:rsidRPr="001D205B">
              <w:t>1.3.4, 1.4.1</w:t>
            </w:r>
          </w:p>
          <w:p w:rsidR="00205438" w:rsidRPr="001D205B" w:rsidRDefault="00205438" w:rsidP="00342BBB">
            <w:pPr>
              <w:widowControl w:val="0"/>
              <w:tabs>
                <w:tab w:val="left" w:pos="0"/>
              </w:tabs>
              <w:jc w:val="center"/>
            </w:pPr>
          </w:p>
        </w:tc>
        <w:tc>
          <w:tcPr>
            <w:tcW w:w="1551" w:type="dxa"/>
            <w:vAlign w:val="center"/>
          </w:tcPr>
          <w:p w:rsidR="00205438" w:rsidRPr="001D205B" w:rsidRDefault="00205438" w:rsidP="00342BBB">
            <w:pPr>
              <w:widowControl w:val="0"/>
              <w:tabs>
                <w:tab w:val="left" w:pos="0"/>
              </w:tabs>
              <w:jc w:val="center"/>
            </w:pPr>
            <w:r w:rsidRPr="001D205B">
              <w:t>2.0</w:t>
            </w:r>
          </w:p>
        </w:tc>
      </w:tr>
      <w:tr w:rsidR="00205438" w:rsidRPr="001D205B" w:rsidTr="00EA69E3">
        <w:trPr>
          <w:trHeight w:val="1286"/>
        </w:trPr>
        <w:tc>
          <w:tcPr>
            <w:tcW w:w="1271" w:type="dxa"/>
            <w:vAlign w:val="center"/>
          </w:tcPr>
          <w:p w:rsidR="00205438" w:rsidRPr="001D205B" w:rsidRDefault="00205438" w:rsidP="00342BBB">
            <w:pPr>
              <w:widowControl w:val="0"/>
              <w:tabs>
                <w:tab w:val="left" w:pos="0"/>
              </w:tabs>
              <w:jc w:val="center"/>
              <w:rPr>
                <w:b/>
              </w:rPr>
            </w:pPr>
            <w:r w:rsidRPr="001D205B">
              <w:rPr>
                <w:b/>
              </w:rPr>
              <w:lastRenderedPageBreak/>
              <w:t>G2</w:t>
            </w:r>
          </w:p>
        </w:tc>
        <w:tc>
          <w:tcPr>
            <w:tcW w:w="4510" w:type="dxa"/>
          </w:tcPr>
          <w:p w:rsidR="00205438" w:rsidRPr="001D205B" w:rsidRDefault="00205438" w:rsidP="00342BBB">
            <w:pPr>
              <w:widowControl w:val="0"/>
              <w:tabs>
                <w:tab w:val="left" w:pos="0"/>
              </w:tabs>
              <w:jc w:val="both"/>
            </w:pPr>
            <w:r w:rsidRPr="001D205B">
              <w:t xml:space="preserve">- </w:t>
            </w:r>
            <w:r w:rsidRPr="001D205B">
              <w:rPr>
                <w:spacing w:val="-6"/>
              </w:rPr>
              <w:t xml:space="preserve">Có các kỹ năng cơ bản </w:t>
            </w:r>
            <w:r w:rsidRPr="001D205B">
              <w:rPr>
                <w:bCs/>
              </w:rPr>
              <w:t>để nhận diện được hệ thống môi trường, vấn đề, nhu cầu, nguồn lực của thân chủ</w:t>
            </w:r>
            <w:r w:rsidRPr="001D205B">
              <w:rPr>
                <w:spacing w:val="-6"/>
              </w:rPr>
              <w:t>,  thể hiện sự hành xử chuyên ngiệp của một nhân viên xã hội .</w:t>
            </w:r>
          </w:p>
        </w:tc>
        <w:tc>
          <w:tcPr>
            <w:tcW w:w="1796" w:type="dxa"/>
            <w:vAlign w:val="center"/>
          </w:tcPr>
          <w:p w:rsidR="00205438" w:rsidRPr="001D205B" w:rsidRDefault="00205438" w:rsidP="00342BBB">
            <w:pPr>
              <w:widowControl w:val="0"/>
              <w:tabs>
                <w:tab w:val="left" w:pos="0"/>
              </w:tabs>
              <w:jc w:val="center"/>
            </w:pPr>
            <w:r w:rsidRPr="001D205B">
              <w:t>2.4.7, 2.5.2</w:t>
            </w:r>
          </w:p>
        </w:tc>
        <w:tc>
          <w:tcPr>
            <w:tcW w:w="1551" w:type="dxa"/>
            <w:vAlign w:val="center"/>
          </w:tcPr>
          <w:p w:rsidR="00205438" w:rsidRPr="001D205B" w:rsidRDefault="00205438" w:rsidP="00342BBB">
            <w:pPr>
              <w:widowControl w:val="0"/>
              <w:tabs>
                <w:tab w:val="left" w:pos="0"/>
              </w:tabs>
              <w:jc w:val="center"/>
            </w:pPr>
            <w:r w:rsidRPr="001D205B">
              <w:t>3.0</w:t>
            </w:r>
          </w:p>
        </w:tc>
      </w:tr>
      <w:tr w:rsidR="00205438" w:rsidRPr="001D205B" w:rsidTr="00EA69E3">
        <w:tc>
          <w:tcPr>
            <w:tcW w:w="1271" w:type="dxa"/>
            <w:vAlign w:val="center"/>
          </w:tcPr>
          <w:p w:rsidR="00205438" w:rsidRPr="001D205B" w:rsidRDefault="00205438" w:rsidP="00342BBB">
            <w:pPr>
              <w:widowControl w:val="0"/>
              <w:tabs>
                <w:tab w:val="left" w:pos="0"/>
              </w:tabs>
              <w:jc w:val="center"/>
              <w:rPr>
                <w:b/>
              </w:rPr>
            </w:pPr>
            <w:r w:rsidRPr="001D205B">
              <w:rPr>
                <w:b/>
              </w:rPr>
              <w:t>G3</w:t>
            </w:r>
          </w:p>
        </w:tc>
        <w:tc>
          <w:tcPr>
            <w:tcW w:w="4510" w:type="dxa"/>
            <w:vAlign w:val="center"/>
          </w:tcPr>
          <w:p w:rsidR="00205438" w:rsidRPr="001D205B" w:rsidRDefault="00205438" w:rsidP="00342BBB">
            <w:pPr>
              <w:widowControl w:val="0"/>
              <w:tabs>
                <w:tab w:val="left" w:pos="0"/>
              </w:tabs>
              <w:jc w:val="both"/>
              <w:rPr>
                <w:iCs/>
                <w:lang w:eastAsia="vi-VN"/>
              </w:rPr>
            </w:pPr>
            <w:r w:rsidRPr="001D205B">
              <w:rPr>
                <w:iCs/>
                <w:lang w:eastAsia="vi-VN"/>
              </w:rPr>
              <w:t xml:space="preserve">- </w:t>
            </w:r>
            <w:r w:rsidRPr="001D205B">
              <w:rPr>
                <w:spacing w:val="-6"/>
              </w:rPr>
              <w:t xml:space="preserve">Có các kỹ năng giao tiếp để thu hút sự tham gia và áp dụng giao tiếp trực tiếp với cá nhân, hệ thống thân chủ. </w:t>
            </w:r>
          </w:p>
        </w:tc>
        <w:tc>
          <w:tcPr>
            <w:tcW w:w="1796" w:type="dxa"/>
            <w:vAlign w:val="center"/>
          </w:tcPr>
          <w:p w:rsidR="00205438" w:rsidRPr="001D205B" w:rsidRDefault="00205438" w:rsidP="00342BBB">
            <w:pPr>
              <w:widowControl w:val="0"/>
              <w:tabs>
                <w:tab w:val="left" w:pos="0"/>
              </w:tabs>
              <w:jc w:val="center"/>
            </w:pPr>
            <w:r w:rsidRPr="001D205B">
              <w:t>3.1.4</w:t>
            </w:r>
          </w:p>
        </w:tc>
        <w:tc>
          <w:tcPr>
            <w:tcW w:w="1551" w:type="dxa"/>
            <w:vAlign w:val="center"/>
          </w:tcPr>
          <w:p w:rsidR="00205438" w:rsidRPr="001D205B" w:rsidRDefault="00205438" w:rsidP="00342BBB">
            <w:pPr>
              <w:widowControl w:val="0"/>
              <w:tabs>
                <w:tab w:val="left" w:pos="0"/>
              </w:tabs>
              <w:jc w:val="center"/>
            </w:pPr>
            <w:r w:rsidRPr="001D205B">
              <w:t>3.5</w:t>
            </w:r>
          </w:p>
        </w:tc>
      </w:tr>
      <w:tr w:rsidR="00205438" w:rsidRPr="001D205B" w:rsidTr="00EA69E3">
        <w:tc>
          <w:tcPr>
            <w:tcW w:w="1271" w:type="dxa"/>
            <w:vAlign w:val="center"/>
          </w:tcPr>
          <w:p w:rsidR="00205438" w:rsidRPr="001D205B" w:rsidRDefault="00205438" w:rsidP="00342BBB">
            <w:pPr>
              <w:widowControl w:val="0"/>
              <w:tabs>
                <w:tab w:val="left" w:pos="0"/>
              </w:tabs>
              <w:jc w:val="center"/>
              <w:rPr>
                <w:b/>
              </w:rPr>
            </w:pPr>
            <w:r w:rsidRPr="001D205B">
              <w:rPr>
                <w:b/>
              </w:rPr>
              <w:t>G4</w:t>
            </w:r>
          </w:p>
        </w:tc>
        <w:tc>
          <w:tcPr>
            <w:tcW w:w="4510" w:type="dxa"/>
            <w:vAlign w:val="center"/>
          </w:tcPr>
          <w:p w:rsidR="00205438" w:rsidRPr="001D205B" w:rsidRDefault="00205438" w:rsidP="00342BBB">
            <w:pPr>
              <w:widowControl w:val="0"/>
              <w:tabs>
                <w:tab w:val="left" w:pos="0"/>
              </w:tabs>
              <w:jc w:val="both"/>
              <w:rPr>
                <w:iCs/>
                <w:lang w:eastAsia="vi-VN"/>
              </w:rPr>
            </w:pPr>
            <w:r w:rsidRPr="001D205B">
              <w:rPr>
                <w:bCs/>
                <w:bdr w:val="none" w:sz="0" w:space="0" w:color="auto" w:frame="1"/>
              </w:rPr>
              <w:t>- Vận dụng được kiến thức, kỹ năng để tiến hành tiến trình quản lý ca của nhân viên xã hội tại các cơ sở xã hội.</w:t>
            </w:r>
          </w:p>
        </w:tc>
        <w:tc>
          <w:tcPr>
            <w:tcW w:w="1796" w:type="dxa"/>
            <w:vAlign w:val="center"/>
          </w:tcPr>
          <w:p w:rsidR="00205438" w:rsidRPr="001D205B" w:rsidRDefault="00205438" w:rsidP="00342BBB">
            <w:pPr>
              <w:widowControl w:val="0"/>
              <w:tabs>
                <w:tab w:val="left" w:pos="0"/>
              </w:tabs>
              <w:jc w:val="center"/>
            </w:pPr>
            <w:r w:rsidRPr="001D205B">
              <w:t>4.3.1, 4.4.1, 4.4.3, 4.5.1, 4.5.2,  4.6.1</w:t>
            </w:r>
          </w:p>
        </w:tc>
        <w:tc>
          <w:tcPr>
            <w:tcW w:w="1551" w:type="dxa"/>
            <w:vAlign w:val="center"/>
          </w:tcPr>
          <w:p w:rsidR="00205438" w:rsidRPr="001D205B" w:rsidRDefault="00205438" w:rsidP="00342BBB">
            <w:pPr>
              <w:widowControl w:val="0"/>
              <w:tabs>
                <w:tab w:val="left" w:pos="0"/>
              </w:tabs>
              <w:jc w:val="center"/>
            </w:pPr>
            <w:r w:rsidRPr="001D205B">
              <w:t>3.5</w:t>
            </w:r>
          </w:p>
        </w:tc>
      </w:tr>
    </w:tbl>
    <w:p w:rsidR="00205438" w:rsidRPr="001D205B" w:rsidRDefault="00205438" w:rsidP="00342BBB">
      <w:pPr>
        <w:pStyle w:val="Heading3"/>
        <w:keepNext w:val="0"/>
        <w:widowControl w:val="0"/>
        <w:spacing w:before="0" w:after="0"/>
        <w:ind w:firstLine="567"/>
        <w:rPr>
          <w:rFonts w:ascii="Times New Roman" w:hAnsi="Times New Roman"/>
          <w:sz w:val="24"/>
          <w:szCs w:val="24"/>
        </w:rPr>
      </w:pPr>
      <w:bookmarkStart w:id="1123" w:name="_Toc49724784"/>
      <w:r w:rsidRPr="001D205B">
        <w:rPr>
          <w:rFonts w:ascii="Times New Roman" w:hAnsi="Times New Roman"/>
          <w:sz w:val="24"/>
          <w:szCs w:val="24"/>
        </w:rPr>
        <w:t>4. Chuẩn đầu ra học phần</w:t>
      </w:r>
      <w:bookmarkEnd w:id="1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861"/>
        <w:gridCol w:w="5082"/>
        <w:gridCol w:w="1343"/>
        <w:gridCol w:w="1244"/>
      </w:tblGrid>
      <w:tr w:rsidR="00205438" w:rsidRPr="001D205B" w:rsidTr="00EA69E3">
        <w:tc>
          <w:tcPr>
            <w:tcW w:w="1619" w:type="dxa"/>
            <w:gridSpan w:val="2"/>
            <w:shd w:val="clear" w:color="auto" w:fill="DAEEF3"/>
            <w:vAlign w:val="center"/>
          </w:tcPr>
          <w:p w:rsidR="00205438" w:rsidRPr="001D205B" w:rsidRDefault="00205438" w:rsidP="00342BBB">
            <w:pPr>
              <w:widowControl w:val="0"/>
              <w:tabs>
                <w:tab w:val="left" w:pos="284"/>
                <w:tab w:val="left" w:pos="5954"/>
              </w:tabs>
              <w:autoSpaceDE w:val="0"/>
              <w:autoSpaceDN w:val="0"/>
              <w:adjustRightInd w:val="0"/>
              <w:jc w:val="center"/>
              <w:rPr>
                <w:b/>
                <w:bCs/>
              </w:rPr>
            </w:pPr>
            <w:r w:rsidRPr="001D205B">
              <w:rPr>
                <w:b/>
                <w:bCs/>
              </w:rPr>
              <w:t>Mục tiêu</w:t>
            </w:r>
          </w:p>
        </w:tc>
        <w:tc>
          <w:tcPr>
            <w:tcW w:w="5082" w:type="dxa"/>
            <w:shd w:val="clear" w:color="auto" w:fill="DAEEF3"/>
            <w:vAlign w:val="center"/>
          </w:tcPr>
          <w:p w:rsidR="00205438" w:rsidRPr="001D205B" w:rsidRDefault="00205438" w:rsidP="00342BBB">
            <w:pPr>
              <w:widowControl w:val="0"/>
              <w:tabs>
                <w:tab w:val="left" w:pos="284"/>
                <w:tab w:val="left" w:pos="5954"/>
              </w:tabs>
              <w:autoSpaceDE w:val="0"/>
              <w:autoSpaceDN w:val="0"/>
              <w:adjustRightInd w:val="0"/>
              <w:jc w:val="center"/>
              <w:rPr>
                <w:b/>
                <w:bCs/>
              </w:rPr>
            </w:pPr>
            <w:r w:rsidRPr="001D205B">
              <w:rPr>
                <w:b/>
              </w:rPr>
              <w:t>Nội dung CĐR học phần</w:t>
            </w:r>
          </w:p>
        </w:tc>
        <w:tc>
          <w:tcPr>
            <w:tcW w:w="1343" w:type="dxa"/>
            <w:shd w:val="clear" w:color="auto" w:fill="DAEEF3"/>
            <w:vAlign w:val="center"/>
          </w:tcPr>
          <w:p w:rsidR="00205438" w:rsidRPr="001D205B" w:rsidRDefault="00205438" w:rsidP="00342BBB">
            <w:pPr>
              <w:widowControl w:val="0"/>
              <w:tabs>
                <w:tab w:val="left" w:pos="284"/>
                <w:tab w:val="left" w:pos="5954"/>
              </w:tabs>
              <w:autoSpaceDE w:val="0"/>
              <w:autoSpaceDN w:val="0"/>
              <w:adjustRightInd w:val="0"/>
              <w:jc w:val="center"/>
              <w:rPr>
                <w:b/>
              </w:rPr>
            </w:pPr>
            <w:r w:rsidRPr="001D205B">
              <w:rPr>
                <w:b/>
              </w:rPr>
              <w:t>Trình độ năng lực</w:t>
            </w:r>
          </w:p>
        </w:tc>
        <w:tc>
          <w:tcPr>
            <w:tcW w:w="1244" w:type="dxa"/>
            <w:shd w:val="clear" w:color="auto" w:fill="DAEEF3"/>
            <w:vAlign w:val="center"/>
          </w:tcPr>
          <w:p w:rsidR="00205438" w:rsidRPr="001D205B" w:rsidRDefault="00205438" w:rsidP="00342BBB">
            <w:pPr>
              <w:widowControl w:val="0"/>
              <w:autoSpaceDE w:val="0"/>
              <w:autoSpaceDN w:val="0"/>
              <w:adjustRightInd w:val="0"/>
              <w:jc w:val="center"/>
              <w:rPr>
                <w:b/>
              </w:rPr>
            </w:pPr>
            <w:r w:rsidRPr="001D205B">
              <w:rPr>
                <w:b/>
              </w:rPr>
              <w:t>Mức độ giảng dạy</w:t>
            </w:r>
          </w:p>
        </w:tc>
      </w:tr>
      <w:tr w:rsidR="00205438" w:rsidRPr="001D205B" w:rsidTr="00EA69E3">
        <w:tc>
          <w:tcPr>
            <w:tcW w:w="758" w:type="dxa"/>
            <w:vMerge w:val="restart"/>
            <w:shd w:val="clear" w:color="auto" w:fill="auto"/>
            <w:vAlign w:val="center"/>
          </w:tcPr>
          <w:p w:rsidR="00205438" w:rsidRPr="001D205B" w:rsidRDefault="00205438" w:rsidP="00342BBB">
            <w:pPr>
              <w:widowControl w:val="0"/>
              <w:autoSpaceDE w:val="0"/>
              <w:autoSpaceDN w:val="0"/>
              <w:adjustRightInd w:val="0"/>
              <w:jc w:val="center"/>
              <w:rPr>
                <w:b/>
                <w:bCs/>
              </w:rPr>
            </w:pPr>
          </w:p>
          <w:p w:rsidR="00205438" w:rsidRPr="001D205B" w:rsidRDefault="00205438" w:rsidP="00342BBB">
            <w:pPr>
              <w:widowControl w:val="0"/>
              <w:autoSpaceDE w:val="0"/>
              <w:autoSpaceDN w:val="0"/>
              <w:adjustRightInd w:val="0"/>
              <w:jc w:val="center"/>
              <w:rPr>
                <w:b/>
                <w:bCs/>
              </w:rPr>
            </w:pPr>
          </w:p>
          <w:p w:rsidR="00205438" w:rsidRPr="001D205B" w:rsidRDefault="00205438" w:rsidP="00342BBB">
            <w:pPr>
              <w:widowControl w:val="0"/>
              <w:autoSpaceDE w:val="0"/>
              <w:autoSpaceDN w:val="0"/>
              <w:adjustRightInd w:val="0"/>
              <w:jc w:val="center"/>
              <w:rPr>
                <w:b/>
                <w:bCs/>
              </w:rPr>
            </w:pPr>
          </w:p>
          <w:p w:rsidR="00205438" w:rsidRPr="001D205B" w:rsidRDefault="00205438" w:rsidP="00342BBB">
            <w:pPr>
              <w:widowControl w:val="0"/>
              <w:autoSpaceDE w:val="0"/>
              <w:autoSpaceDN w:val="0"/>
              <w:adjustRightInd w:val="0"/>
              <w:jc w:val="center"/>
              <w:rPr>
                <w:b/>
                <w:bCs/>
              </w:rPr>
            </w:pPr>
            <w:r w:rsidRPr="001D205B">
              <w:rPr>
                <w:b/>
                <w:bCs/>
              </w:rPr>
              <w:t>G1</w:t>
            </w:r>
          </w:p>
        </w:tc>
        <w:tc>
          <w:tcPr>
            <w:tcW w:w="861" w:type="dxa"/>
            <w:shd w:val="clear" w:color="auto" w:fill="auto"/>
            <w:vAlign w:val="center"/>
          </w:tcPr>
          <w:p w:rsidR="00205438" w:rsidRPr="001D205B" w:rsidRDefault="00205438" w:rsidP="00342BBB">
            <w:pPr>
              <w:widowControl w:val="0"/>
              <w:jc w:val="both"/>
              <w:rPr>
                <w:b/>
              </w:rPr>
            </w:pPr>
            <w:r w:rsidRPr="001D205B">
              <w:rPr>
                <w:b/>
              </w:rPr>
              <w:t>G1.1</w:t>
            </w:r>
          </w:p>
        </w:tc>
        <w:tc>
          <w:tcPr>
            <w:tcW w:w="5082" w:type="dxa"/>
            <w:shd w:val="clear" w:color="auto" w:fill="auto"/>
          </w:tcPr>
          <w:p w:rsidR="00205438" w:rsidRPr="001D205B" w:rsidRDefault="00205438" w:rsidP="00342BBB">
            <w:pPr>
              <w:widowControl w:val="0"/>
              <w:autoSpaceDE w:val="0"/>
              <w:autoSpaceDN w:val="0"/>
              <w:adjustRightInd w:val="0"/>
              <w:jc w:val="both"/>
              <w:rPr>
                <w:bCs/>
              </w:rPr>
            </w:pPr>
            <w:r w:rsidRPr="001D205B">
              <w:rPr>
                <w:bCs/>
              </w:rPr>
              <w:t xml:space="preserve">Nhớ được khái niệm, mục đích, đặc điểm, triết lý, nguyên tắc, vai trò, nhiệm vụ của người quản lý ca </w:t>
            </w:r>
          </w:p>
        </w:tc>
        <w:tc>
          <w:tcPr>
            <w:tcW w:w="1343" w:type="dxa"/>
            <w:shd w:val="clear" w:color="auto" w:fill="auto"/>
            <w:vAlign w:val="center"/>
          </w:tcPr>
          <w:p w:rsidR="00205438" w:rsidRPr="001D205B" w:rsidRDefault="00205438" w:rsidP="00342BBB">
            <w:pPr>
              <w:widowControl w:val="0"/>
              <w:jc w:val="center"/>
            </w:pPr>
            <w:r w:rsidRPr="001D205B">
              <w:t>2.0</w:t>
            </w:r>
          </w:p>
        </w:tc>
        <w:tc>
          <w:tcPr>
            <w:tcW w:w="1244" w:type="dxa"/>
            <w:vAlign w:val="center"/>
          </w:tcPr>
          <w:p w:rsidR="00205438" w:rsidRPr="001D205B" w:rsidRDefault="00205438" w:rsidP="00342BBB">
            <w:pPr>
              <w:widowControl w:val="0"/>
              <w:autoSpaceDE w:val="0"/>
              <w:autoSpaceDN w:val="0"/>
              <w:adjustRightInd w:val="0"/>
              <w:jc w:val="center"/>
              <w:rPr>
                <w:bCs/>
              </w:rPr>
            </w:pPr>
            <w:r w:rsidRPr="001D205B">
              <w:rPr>
                <w:bCs/>
              </w:rPr>
              <w:t>T</w:t>
            </w:r>
          </w:p>
        </w:tc>
      </w:tr>
      <w:tr w:rsidR="00205438" w:rsidRPr="001D205B" w:rsidTr="00EA69E3">
        <w:tc>
          <w:tcPr>
            <w:tcW w:w="758" w:type="dxa"/>
            <w:vMerge/>
            <w:shd w:val="clear" w:color="auto" w:fill="auto"/>
            <w:vAlign w:val="center"/>
          </w:tcPr>
          <w:p w:rsidR="00205438" w:rsidRPr="001D205B" w:rsidRDefault="00205438" w:rsidP="00342BBB">
            <w:pPr>
              <w:widowControl w:val="0"/>
              <w:autoSpaceDE w:val="0"/>
              <w:autoSpaceDN w:val="0"/>
              <w:adjustRightInd w:val="0"/>
              <w:jc w:val="center"/>
              <w:rPr>
                <w:b/>
                <w:bCs/>
              </w:rPr>
            </w:pPr>
          </w:p>
        </w:tc>
        <w:tc>
          <w:tcPr>
            <w:tcW w:w="861" w:type="dxa"/>
            <w:shd w:val="clear" w:color="auto" w:fill="auto"/>
            <w:vAlign w:val="center"/>
          </w:tcPr>
          <w:p w:rsidR="00205438" w:rsidRPr="001D205B" w:rsidRDefault="00205438" w:rsidP="00342BBB">
            <w:pPr>
              <w:widowControl w:val="0"/>
              <w:jc w:val="both"/>
              <w:rPr>
                <w:b/>
              </w:rPr>
            </w:pPr>
            <w:r w:rsidRPr="001D205B">
              <w:rPr>
                <w:b/>
              </w:rPr>
              <w:t>G1.2</w:t>
            </w:r>
          </w:p>
        </w:tc>
        <w:tc>
          <w:tcPr>
            <w:tcW w:w="5082" w:type="dxa"/>
            <w:shd w:val="clear" w:color="auto" w:fill="auto"/>
          </w:tcPr>
          <w:p w:rsidR="00205438" w:rsidRPr="001D205B" w:rsidRDefault="00205438" w:rsidP="00342BBB">
            <w:pPr>
              <w:widowControl w:val="0"/>
              <w:autoSpaceDE w:val="0"/>
              <w:autoSpaceDN w:val="0"/>
              <w:adjustRightInd w:val="0"/>
              <w:jc w:val="both"/>
              <w:rPr>
                <w:bCs/>
              </w:rPr>
            </w:pPr>
            <w:r w:rsidRPr="001D205B">
              <w:rPr>
                <w:bCs/>
              </w:rPr>
              <w:t>Hiểu được các giai đoạn cụ thể trong tiến trình quản lý ca</w:t>
            </w:r>
          </w:p>
        </w:tc>
        <w:tc>
          <w:tcPr>
            <w:tcW w:w="1343" w:type="dxa"/>
            <w:shd w:val="clear" w:color="auto" w:fill="auto"/>
            <w:vAlign w:val="center"/>
          </w:tcPr>
          <w:p w:rsidR="00205438" w:rsidRPr="001D205B" w:rsidRDefault="00205438" w:rsidP="00342BBB">
            <w:pPr>
              <w:widowControl w:val="0"/>
              <w:jc w:val="center"/>
            </w:pPr>
            <w:r w:rsidRPr="001D205B">
              <w:t>2.0</w:t>
            </w:r>
          </w:p>
        </w:tc>
        <w:tc>
          <w:tcPr>
            <w:tcW w:w="1244" w:type="dxa"/>
            <w:vAlign w:val="center"/>
          </w:tcPr>
          <w:p w:rsidR="00205438" w:rsidRPr="001D205B" w:rsidRDefault="00205438" w:rsidP="00342BBB">
            <w:pPr>
              <w:widowControl w:val="0"/>
              <w:jc w:val="center"/>
              <w:rPr>
                <w:bCs/>
              </w:rPr>
            </w:pPr>
            <w:r w:rsidRPr="001D205B">
              <w:rPr>
                <w:bCs/>
              </w:rPr>
              <w:t>T</w:t>
            </w:r>
          </w:p>
        </w:tc>
      </w:tr>
      <w:tr w:rsidR="00205438" w:rsidRPr="001D205B" w:rsidTr="00EA69E3">
        <w:tc>
          <w:tcPr>
            <w:tcW w:w="758" w:type="dxa"/>
            <w:vMerge/>
            <w:shd w:val="clear" w:color="auto" w:fill="auto"/>
            <w:vAlign w:val="center"/>
          </w:tcPr>
          <w:p w:rsidR="00205438" w:rsidRPr="001D205B" w:rsidRDefault="00205438" w:rsidP="00342BBB">
            <w:pPr>
              <w:widowControl w:val="0"/>
              <w:autoSpaceDE w:val="0"/>
              <w:autoSpaceDN w:val="0"/>
              <w:adjustRightInd w:val="0"/>
              <w:jc w:val="center"/>
              <w:rPr>
                <w:b/>
                <w:bCs/>
              </w:rPr>
            </w:pPr>
          </w:p>
        </w:tc>
        <w:tc>
          <w:tcPr>
            <w:tcW w:w="861" w:type="dxa"/>
            <w:shd w:val="clear" w:color="auto" w:fill="auto"/>
            <w:vAlign w:val="center"/>
          </w:tcPr>
          <w:p w:rsidR="00205438" w:rsidRPr="001D205B" w:rsidRDefault="00205438" w:rsidP="00342BBB">
            <w:pPr>
              <w:widowControl w:val="0"/>
              <w:jc w:val="both"/>
              <w:rPr>
                <w:b/>
              </w:rPr>
            </w:pPr>
            <w:r w:rsidRPr="001D205B">
              <w:rPr>
                <w:b/>
              </w:rPr>
              <w:t>G1.3</w:t>
            </w:r>
          </w:p>
        </w:tc>
        <w:tc>
          <w:tcPr>
            <w:tcW w:w="5082" w:type="dxa"/>
            <w:shd w:val="clear" w:color="auto" w:fill="auto"/>
          </w:tcPr>
          <w:p w:rsidR="00205438" w:rsidRPr="001D205B" w:rsidRDefault="00205438" w:rsidP="00342BBB">
            <w:pPr>
              <w:widowControl w:val="0"/>
              <w:autoSpaceDE w:val="0"/>
              <w:autoSpaceDN w:val="0"/>
              <w:adjustRightInd w:val="0"/>
              <w:jc w:val="both"/>
              <w:rPr>
                <w:bCs/>
              </w:rPr>
            </w:pPr>
            <w:r w:rsidRPr="001D205B">
              <w:rPr>
                <w:bCs/>
              </w:rPr>
              <w:t>Hiểu được các lý thuyết ứng dụng trong quản lý ca</w:t>
            </w:r>
          </w:p>
        </w:tc>
        <w:tc>
          <w:tcPr>
            <w:tcW w:w="1343" w:type="dxa"/>
            <w:shd w:val="clear" w:color="auto" w:fill="auto"/>
            <w:vAlign w:val="center"/>
          </w:tcPr>
          <w:p w:rsidR="00205438" w:rsidRPr="001D205B" w:rsidRDefault="00205438" w:rsidP="00342BBB">
            <w:pPr>
              <w:widowControl w:val="0"/>
              <w:jc w:val="center"/>
            </w:pPr>
            <w:r w:rsidRPr="001D205B">
              <w:t>2.0</w:t>
            </w:r>
          </w:p>
        </w:tc>
        <w:tc>
          <w:tcPr>
            <w:tcW w:w="1244" w:type="dxa"/>
            <w:vAlign w:val="center"/>
          </w:tcPr>
          <w:p w:rsidR="00205438" w:rsidRPr="001D205B" w:rsidRDefault="00205438" w:rsidP="00342BBB">
            <w:pPr>
              <w:widowControl w:val="0"/>
              <w:jc w:val="center"/>
              <w:rPr>
                <w:bCs/>
              </w:rPr>
            </w:pPr>
            <w:r w:rsidRPr="001D205B">
              <w:rPr>
                <w:bCs/>
              </w:rPr>
              <w:t>T</w:t>
            </w:r>
          </w:p>
        </w:tc>
      </w:tr>
      <w:tr w:rsidR="00205438" w:rsidRPr="001D205B" w:rsidTr="00EA69E3">
        <w:tc>
          <w:tcPr>
            <w:tcW w:w="758" w:type="dxa"/>
            <w:vMerge w:val="restart"/>
            <w:shd w:val="clear" w:color="auto" w:fill="auto"/>
            <w:vAlign w:val="center"/>
          </w:tcPr>
          <w:p w:rsidR="00205438" w:rsidRPr="001D205B" w:rsidRDefault="00205438" w:rsidP="00342BBB">
            <w:pPr>
              <w:widowControl w:val="0"/>
              <w:autoSpaceDE w:val="0"/>
              <w:autoSpaceDN w:val="0"/>
              <w:adjustRightInd w:val="0"/>
              <w:rPr>
                <w:b/>
                <w:bCs/>
              </w:rPr>
            </w:pPr>
            <w:r w:rsidRPr="001D205B">
              <w:rPr>
                <w:b/>
                <w:bCs/>
              </w:rPr>
              <w:t>G2</w:t>
            </w:r>
          </w:p>
        </w:tc>
        <w:tc>
          <w:tcPr>
            <w:tcW w:w="861" w:type="dxa"/>
            <w:shd w:val="clear" w:color="auto" w:fill="auto"/>
            <w:vAlign w:val="center"/>
          </w:tcPr>
          <w:p w:rsidR="00205438" w:rsidRPr="001D205B" w:rsidRDefault="00205438" w:rsidP="00342BBB">
            <w:pPr>
              <w:widowControl w:val="0"/>
              <w:jc w:val="both"/>
              <w:rPr>
                <w:b/>
              </w:rPr>
            </w:pPr>
            <w:r w:rsidRPr="001D205B">
              <w:rPr>
                <w:b/>
              </w:rPr>
              <w:t>G2.1</w:t>
            </w:r>
          </w:p>
        </w:tc>
        <w:tc>
          <w:tcPr>
            <w:tcW w:w="5082" w:type="dxa"/>
            <w:shd w:val="clear" w:color="auto" w:fill="auto"/>
          </w:tcPr>
          <w:p w:rsidR="00205438" w:rsidRPr="001D205B" w:rsidRDefault="00205438" w:rsidP="00342BBB">
            <w:pPr>
              <w:widowControl w:val="0"/>
              <w:autoSpaceDE w:val="0"/>
              <w:autoSpaceDN w:val="0"/>
              <w:adjustRightInd w:val="0"/>
              <w:jc w:val="both"/>
              <w:rPr>
                <w:bCs/>
              </w:rPr>
            </w:pPr>
            <w:r w:rsidRPr="001D205B">
              <w:rPr>
                <w:bCs/>
              </w:rPr>
              <w:t>Nhận diện được hệ thống môi trường, vấn đề, nhu cầu, nguồn lực của thân chủ</w:t>
            </w:r>
            <w:r w:rsidRPr="001D205B">
              <w:rPr>
                <w:spacing w:val="-6"/>
              </w:rPr>
              <w:t xml:space="preserve"> để lập kế hoạch giải quyết vấn đề</w:t>
            </w:r>
          </w:p>
        </w:tc>
        <w:tc>
          <w:tcPr>
            <w:tcW w:w="1343" w:type="dxa"/>
            <w:shd w:val="clear" w:color="auto" w:fill="auto"/>
            <w:vAlign w:val="center"/>
          </w:tcPr>
          <w:p w:rsidR="00205438" w:rsidRPr="001D205B" w:rsidRDefault="00205438" w:rsidP="00342BBB">
            <w:pPr>
              <w:widowControl w:val="0"/>
              <w:jc w:val="center"/>
            </w:pPr>
            <w:r w:rsidRPr="001D205B">
              <w:t>3.0</w:t>
            </w:r>
          </w:p>
        </w:tc>
        <w:tc>
          <w:tcPr>
            <w:tcW w:w="1244" w:type="dxa"/>
            <w:vAlign w:val="center"/>
          </w:tcPr>
          <w:p w:rsidR="00205438" w:rsidRPr="001D205B" w:rsidRDefault="00205438" w:rsidP="00342BBB">
            <w:pPr>
              <w:widowControl w:val="0"/>
              <w:autoSpaceDE w:val="0"/>
              <w:autoSpaceDN w:val="0"/>
              <w:adjustRightInd w:val="0"/>
              <w:jc w:val="center"/>
              <w:rPr>
                <w:bCs/>
              </w:rPr>
            </w:pPr>
            <w:r w:rsidRPr="001D205B">
              <w:rPr>
                <w:bCs/>
              </w:rPr>
              <w:t>TU</w:t>
            </w:r>
          </w:p>
        </w:tc>
      </w:tr>
      <w:tr w:rsidR="00205438" w:rsidRPr="001D205B" w:rsidTr="00EA69E3">
        <w:tc>
          <w:tcPr>
            <w:tcW w:w="758" w:type="dxa"/>
            <w:vMerge/>
            <w:shd w:val="clear" w:color="auto" w:fill="auto"/>
            <w:vAlign w:val="center"/>
          </w:tcPr>
          <w:p w:rsidR="00205438" w:rsidRPr="001D205B" w:rsidRDefault="00205438" w:rsidP="00342BBB">
            <w:pPr>
              <w:widowControl w:val="0"/>
              <w:autoSpaceDE w:val="0"/>
              <w:autoSpaceDN w:val="0"/>
              <w:adjustRightInd w:val="0"/>
              <w:jc w:val="center"/>
              <w:rPr>
                <w:b/>
                <w:bCs/>
              </w:rPr>
            </w:pPr>
          </w:p>
        </w:tc>
        <w:tc>
          <w:tcPr>
            <w:tcW w:w="861" w:type="dxa"/>
            <w:shd w:val="clear" w:color="auto" w:fill="auto"/>
            <w:vAlign w:val="center"/>
          </w:tcPr>
          <w:p w:rsidR="00205438" w:rsidRPr="001D205B" w:rsidRDefault="00205438" w:rsidP="00342BBB">
            <w:pPr>
              <w:widowControl w:val="0"/>
              <w:jc w:val="both"/>
              <w:rPr>
                <w:b/>
              </w:rPr>
            </w:pPr>
            <w:r w:rsidRPr="001D205B">
              <w:rPr>
                <w:b/>
              </w:rPr>
              <w:t>G 2.2</w:t>
            </w:r>
          </w:p>
        </w:tc>
        <w:tc>
          <w:tcPr>
            <w:tcW w:w="5082" w:type="dxa"/>
            <w:shd w:val="clear" w:color="auto" w:fill="auto"/>
          </w:tcPr>
          <w:p w:rsidR="00205438" w:rsidRPr="001D205B" w:rsidRDefault="00205438" w:rsidP="00342BBB">
            <w:pPr>
              <w:widowControl w:val="0"/>
              <w:autoSpaceDE w:val="0"/>
              <w:autoSpaceDN w:val="0"/>
              <w:adjustRightInd w:val="0"/>
              <w:jc w:val="both"/>
              <w:rPr>
                <w:bCs/>
              </w:rPr>
            </w:pPr>
            <w:r w:rsidRPr="001D205B">
              <w:rPr>
                <w:spacing w:val="-6"/>
              </w:rPr>
              <w:t>Có các kỹ năng cơ bản để xây dựng và thực hiện đánh giá, biện hộ, liên kết, điều phối nguồn lực trong quản lý ca</w:t>
            </w:r>
          </w:p>
        </w:tc>
        <w:tc>
          <w:tcPr>
            <w:tcW w:w="1343" w:type="dxa"/>
            <w:shd w:val="clear" w:color="auto" w:fill="auto"/>
            <w:vAlign w:val="center"/>
          </w:tcPr>
          <w:p w:rsidR="00205438" w:rsidRPr="001D205B" w:rsidRDefault="00205438" w:rsidP="00342BBB">
            <w:pPr>
              <w:widowControl w:val="0"/>
              <w:jc w:val="center"/>
            </w:pPr>
            <w:r w:rsidRPr="001D205B">
              <w:t>3.5</w:t>
            </w:r>
          </w:p>
        </w:tc>
        <w:tc>
          <w:tcPr>
            <w:tcW w:w="1244" w:type="dxa"/>
            <w:vAlign w:val="center"/>
          </w:tcPr>
          <w:p w:rsidR="00205438" w:rsidRPr="001D205B" w:rsidRDefault="00205438" w:rsidP="00342BBB">
            <w:pPr>
              <w:widowControl w:val="0"/>
              <w:autoSpaceDE w:val="0"/>
              <w:autoSpaceDN w:val="0"/>
              <w:adjustRightInd w:val="0"/>
              <w:jc w:val="center"/>
              <w:rPr>
                <w:bCs/>
              </w:rPr>
            </w:pPr>
            <w:r w:rsidRPr="001D205B">
              <w:rPr>
                <w:bCs/>
              </w:rPr>
              <w:t>TU</w:t>
            </w:r>
          </w:p>
        </w:tc>
      </w:tr>
      <w:tr w:rsidR="00205438" w:rsidRPr="001D205B" w:rsidTr="00EA69E3">
        <w:trPr>
          <w:trHeight w:val="368"/>
        </w:trPr>
        <w:tc>
          <w:tcPr>
            <w:tcW w:w="758" w:type="dxa"/>
            <w:shd w:val="clear" w:color="auto" w:fill="auto"/>
            <w:vAlign w:val="center"/>
          </w:tcPr>
          <w:p w:rsidR="00205438" w:rsidRPr="001D205B" w:rsidRDefault="00205438" w:rsidP="00342BBB">
            <w:pPr>
              <w:widowControl w:val="0"/>
              <w:autoSpaceDE w:val="0"/>
              <w:autoSpaceDN w:val="0"/>
              <w:adjustRightInd w:val="0"/>
              <w:jc w:val="center"/>
              <w:rPr>
                <w:b/>
                <w:bCs/>
                <w:i/>
              </w:rPr>
            </w:pPr>
            <w:r w:rsidRPr="001D205B">
              <w:rPr>
                <w:b/>
                <w:bCs/>
                <w:i/>
              </w:rPr>
              <w:t>G3</w:t>
            </w:r>
          </w:p>
        </w:tc>
        <w:tc>
          <w:tcPr>
            <w:tcW w:w="861" w:type="dxa"/>
            <w:shd w:val="clear" w:color="auto" w:fill="auto"/>
            <w:vAlign w:val="center"/>
          </w:tcPr>
          <w:p w:rsidR="00205438" w:rsidRPr="001D205B" w:rsidRDefault="00205438" w:rsidP="00342BBB">
            <w:pPr>
              <w:widowControl w:val="0"/>
              <w:jc w:val="both"/>
              <w:rPr>
                <w:b/>
              </w:rPr>
            </w:pPr>
            <w:r w:rsidRPr="001D205B">
              <w:rPr>
                <w:b/>
              </w:rPr>
              <w:t>G 3.1</w:t>
            </w:r>
          </w:p>
        </w:tc>
        <w:tc>
          <w:tcPr>
            <w:tcW w:w="5082" w:type="dxa"/>
            <w:shd w:val="clear" w:color="auto" w:fill="auto"/>
          </w:tcPr>
          <w:p w:rsidR="00205438" w:rsidRPr="001D205B" w:rsidRDefault="00205438" w:rsidP="00342BBB">
            <w:pPr>
              <w:widowControl w:val="0"/>
              <w:autoSpaceDE w:val="0"/>
              <w:autoSpaceDN w:val="0"/>
              <w:adjustRightInd w:val="0"/>
              <w:jc w:val="both"/>
              <w:rPr>
                <w:spacing w:val="-6"/>
              </w:rPr>
            </w:pPr>
            <w:r w:rsidRPr="001D205B">
              <w:rPr>
                <w:spacing w:val="-6"/>
              </w:rPr>
              <w:t>Có các kỹ năng giao tiếp để thu hút sự tham gia và áp dụng giao tiếp trực tiếp với cá nhân và hệ thống thân chủ.</w:t>
            </w:r>
          </w:p>
        </w:tc>
        <w:tc>
          <w:tcPr>
            <w:tcW w:w="1343" w:type="dxa"/>
            <w:shd w:val="clear" w:color="auto" w:fill="auto"/>
            <w:vAlign w:val="center"/>
          </w:tcPr>
          <w:p w:rsidR="00205438" w:rsidRPr="001D205B" w:rsidRDefault="00205438" w:rsidP="00342BBB">
            <w:pPr>
              <w:widowControl w:val="0"/>
              <w:jc w:val="center"/>
            </w:pPr>
            <w:r w:rsidRPr="001D205B">
              <w:t>3.5</w:t>
            </w:r>
          </w:p>
        </w:tc>
        <w:tc>
          <w:tcPr>
            <w:tcW w:w="1244" w:type="dxa"/>
            <w:vAlign w:val="center"/>
          </w:tcPr>
          <w:p w:rsidR="00205438" w:rsidRPr="001D205B" w:rsidRDefault="00205438" w:rsidP="00342BBB">
            <w:pPr>
              <w:widowControl w:val="0"/>
              <w:autoSpaceDE w:val="0"/>
              <w:autoSpaceDN w:val="0"/>
              <w:adjustRightInd w:val="0"/>
              <w:jc w:val="center"/>
              <w:rPr>
                <w:bCs/>
              </w:rPr>
            </w:pPr>
            <w:r w:rsidRPr="001D205B">
              <w:rPr>
                <w:bCs/>
              </w:rPr>
              <w:t>TU</w:t>
            </w:r>
          </w:p>
        </w:tc>
      </w:tr>
      <w:tr w:rsidR="00205438" w:rsidRPr="001D205B" w:rsidTr="00EA69E3">
        <w:trPr>
          <w:trHeight w:val="368"/>
        </w:trPr>
        <w:tc>
          <w:tcPr>
            <w:tcW w:w="758" w:type="dxa"/>
            <w:vMerge w:val="restart"/>
            <w:shd w:val="clear" w:color="auto" w:fill="auto"/>
            <w:vAlign w:val="center"/>
          </w:tcPr>
          <w:p w:rsidR="00205438" w:rsidRPr="001D205B" w:rsidRDefault="00205438" w:rsidP="00342BBB">
            <w:pPr>
              <w:widowControl w:val="0"/>
              <w:autoSpaceDE w:val="0"/>
              <w:autoSpaceDN w:val="0"/>
              <w:adjustRightInd w:val="0"/>
              <w:rPr>
                <w:b/>
                <w:bCs/>
                <w:i/>
              </w:rPr>
            </w:pPr>
            <w:r w:rsidRPr="001D205B">
              <w:rPr>
                <w:b/>
                <w:bCs/>
                <w:i/>
              </w:rPr>
              <w:t>G4</w:t>
            </w:r>
          </w:p>
        </w:tc>
        <w:tc>
          <w:tcPr>
            <w:tcW w:w="861" w:type="dxa"/>
            <w:shd w:val="clear" w:color="auto" w:fill="auto"/>
            <w:vAlign w:val="center"/>
          </w:tcPr>
          <w:p w:rsidR="00205438" w:rsidRPr="001D205B" w:rsidRDefault="00205438" w:rsidP="00342BBB">
            <w:pPr>
              <w:widowControl w:val="0"/>
              <w:jc w:val="both"/>
              <w:rPr>
                <w:b/>
              </w:rPr>
            </w:pPr>
            <w:r w:rsidRPr="001D205B">
              <w:rPr>
                <w:b/>
              </w:rPr>
              <w:t>G 4.1</w:t>
            </w:r>
          </w:p>
        </w:tc>
        <w:tc>
          <w:tcPr>
            <w:tcW w:w="5082" w:type="dxa"/>
            <w:shd w:val="clear" w:color="auto" w:fill="auto"/>
          </w:tcPr>
          <w:p w:rsidR="00205438" w:rsidRPr="001D205B" w:rsidRDefault="00205438" w:rsidP="00342BBB">
            <w:pPr>
              <w:widowControl w:val="0"/>
              <w:jc w:val="both"/>
              <w:rPr>
                <w:spacing w:val="-6"/>
              </w:rPr>
            </w:pPr>
            <w:r w:rsidRPr="001D205B">
              <w:rPr>
                <w:spacing w:val="-6"/>
              </w:rPr>
              <w:t xml:space="preserve">- </w:t>
            </w:r>
            <w:r w:rsidRPr="001D205B">
              <w:rPr>
                <w:iCs/>
              </w:rPr>
              <w:t>Vận dụng các kiến thức đã học để xác định cách thức can thiệp, và huy động các nguồn lực và xác định mục tiêu giải quyết vấn đề của thân chủ.</w:t>
            </w:r>
          </w:p>
        </w:tc>
        <w:tc>
          <w:tcPr>
            <w:tcW w:w="1343" w:type="dxa"/>
            <w:shd w:val="clear" w:color="auto" w:fill="auto"/>
            <w:vAlign w:val="center"/>
          </w:tcPr>
          <w:p w:rsidR="00205438" w:rsidRPr="001D205B" w:rsidRDefault="00205438" w:rsidP="00342BBB">
            <w:pPr>
              <w:widowControl w:val="0"/>
              <w:jc w:val="center"/>
            </w:pPr>
            <w:r w:rsidRPr="001D205B">
              <w:t>3.5</w:t>
            </w:r>
          </w:p>
        </w:tc>
        <w:tc>
          <w:tcPr>
            <w:tcW w:w="1244" w:type="dxa"/>
            <w:vAlign w:val="center"/>
          </w:tcPr>
          <w:p w:rsidR="00205438" w:rsidRPr="001D205B" w:rsidRDefault="00205438" w:rsidP="00342BBB">
            <w:pPr>
              <w:widowControl w:val="0"/>
              <w:autoSpaceDE w:val="0"/>
              <w:autoSpaceDN w:val="0"/>
              <w:adjustRightInd w:val="0"/>
              <w:jc w:val="center"/>
              <w:rPr>
                <w:bCs/>
              </w:rPr>
            </w:pPr>
            <w:r w:rsidRPr="001D205B">
              <w:rPr>
                <w:bCs/>
              </w:rPr>
              <w:t>TU</w:t>
            </w:r>
          </w:p>
        </w:tc>
      </w:tr>
      <w:tr w:rsidR="00205438" w:rsidRPr="001D205B" w:rsidTr="00EA69E3">
        <w:trPr>
          <w:trHeight w:val="368"/>
        </w:trPr>
        <w:tc>
          <w:tcPr>
            <w:tcW w:w="758" w:type="dxa"/>
            <w:vMerge/>
            <w:shd w:val="clear" w:color="auto" w:fill="auto"/>
            <w:vAlign w:val="center"/>
          </w:tcPr>
          <w:p w:rsidR="00205438" w:rsidRPr="001D205B" w:rsidRDefault="00205438" w:rsidP="00342BBB">
            <w:pPr>
              <w:widowControl w:val="0"/>
              <w:autoSpaceDE w:val="0"/>
              <w:autoSpaceDN w:val="0"/>
              <w:adjustRightInd w:val="0"/>
              <w:jc w:val="center"/>
              <w:rPr>
                <w:b/>
                <w:bCs/>
                <w:i/>
              </w:rPr>
            </w:pPr>
          </w:p>
        </w:tc>
        <w:tc>
          <w:tcPr>
            <w:tcW w:w="861" w:type="dxa"/>
            <w:shd w:val="clear" w:color="auto" w:fill="auto"/>
            <w:vAlign w:val="center"/>
          </w:tcPr>
          <w:p w:rsidR="00205438" w:rsidRPr="001D205B" w:rsidRDefault="00205438" w:rsidP="00342BBB">
            <w:pPr>
              <w:widowControl w:val="0"/>
              <w:jc w:val="both"/>
              <w:rPr>
                <w:b/>
              </w:rPr>
            </w:pPr>
            <w:r w:rsidRPr="001D205B">
              <w:rPr>
                <w:b/>
              </w:rPr>
              <w:t>G 4.2</w:t>
            </w:r>
          </w:p>
        </w:tc>
        <w:tc>
          <w:tcPr>
            <w:tcW w:w="5082" w:type="dxa"/>
            <w:shd w:val="clear" w:color="auto" w:fill="auto"/>
          </w:tcPr>
          <w:p w:rsidR="00205438" w:rsidRPr="001D205B" w:rsidRDefault="00205438" w:rsidP="00342BBB">
            <w:pPr>
              <w:widowControl w:val="0"/>
            </w:pPr>
            <w:r w:rsidRPr="001D205B">
              <w:t>- Vận dụng  tiến trình CTXH để tiến hành tiếp cận,  thực hiện quản lý ca trong công tác xã hội.</w:t>
            </w:r>
          </w:p>
        </w:tc>
        <w:tc>
          <w:tcPr>
            <w:tcW w:w="1343" w:type="dxa"/>
            <w:shd w:val="clear" w:color="auto" w:fill="auto"/>
            <w:vAlign w:val="center"/>
          </w:tcPr>
          <w:p w:rsidR="00205438" w:rsidRPr="001D205B" w:rsidRDefault="00205438" w:rsidP="00342BBB">
            <w:pPr>
              <w:widowControl w:val="0"/>
              <w:jc w:val="center"/>
            </w:pPr>
            <w:r w:rsidRPr="001D205B">
              <w:t>3.5</w:t>
            </w:r>
          </w:p>
        </w:tc>
        <w:tc>
          <w:tcPr>
            <w:tcW w:w="1244" w:type="dxa"/>
            <w:vAlign w:val="center"/>
          </w:tcPr>
          <w:p w:rsidR="00205438" w:rsidRPr="001D205B" w:rsidRDefault="00205438" w:rsidP="00342BBB">
            <w:pPr>
              <w:widowControl w:val="0"/>
              <w:autoSpaceDE w:val="0"/>
              <w:autoSpaceDN w:val="0"/>
              <w:adjustRightInd w:val="0"/>
              <w:jc w:val="center"/>
              <w:rPr>
                <w:bCs/>
              </w:rPr>
            </w:pPr>
            <w:r w:rsidRPr="001D205B">
              <w:rPr>
                <w:bCs/>
              </w:rPr>
              <w:t>TU</w:t>
            </w:r>
          </w:p>
        </w:tc>
      </w:tr>
      <w:tr w:rsidR="00205438" w:rsidRPr="001D205B" w:rsidTr="00EA69E3">
        <w:trPr>
          <w:trHeight w:val="368"/>
        </w:trPr>
        <w:tc>
          <w:tcPr>
            <w:tcW w:w="758" w:type="dxa"/>
            <w:vMerge/>
            <w:shd w:val="clear" w:color="auto" w:fill="auto"/>
            <w:vAlign w:val="center"/>
          </w:tcPr>
          <w:p w:rsidR="00205438" w:rsidRPr="001D205B" w:rsidRDefault="00205438" w:rsidP="00342BBB">
            <w:pPr>
              <w:widowControl w:val="0"/>
              <w:autoSpaceDE w:val="0"/>
              <w:autoSpaceDN w:val="0"/>
              <w:adjustRightInd w:val="0"/>
              <w:jc w:val="center"/>
              <w:rPr>
                <w:b/>
                <w:bCs/>
                <w:i/>
              </w:rPr>
            </w:pPr>
          </w:p>
        </w:tc>
        <w:tc>
          <w:tcPr>
            <w:tcW w:w="861" w:type="dxa"/>
            <w:shd w:val="clear" w:color="auto" w:fill="auto"/>
            <w:vAlign w:val="center"/>
          </w:tcPr>
          <w:p w:rsidR="00205438" w:rsidRPr="001D205B" w:rsidRDefault="00205438" w:rsidP="00342BBB">
            <w:pPr>
              <w:widowControl w:val="0"/>
              <w:jc w:val="both"/>
              <w:rPr>
                <w:b/>
              </w:rPr>
            </w:pPr>
            <w:r w:rsidRPr="001D205B">
              <w:rPr>
                <w:b/>
              </w:rPr>
              <w:t>G 4.3</w:t>
            </w:r>
          </w:p>
        </w:tc>
        <w:tc>
          <w:tcPr>
            <w:tcW w:w="5082" w:type="dxa"/>
            <w:shd w:val="clear" w:color="auto" w:fill="auto"/>
          </w:tcPr>
          <w:p w:rsidR="00205438" w:rsidRPr="001D205B" w:rsidRDefault="00205438" w:rsidP="00342BBB">
            <w:pPr>
              <w:widowControl w:val="0"/>
              <w:tabs>
                <w:tab w:val="left" w:pos="0"/>
              </w:tabs>
              <w:ind w:right="-5"/>
              <w:jc w:val="both"/>
              <w:rPr>
                <w:spacing w:val="6"/>
              </w:rPr>
            </w:pPr>
            <w:r w:rsidRPr="001D205B">
              <w:rPr>
                <w:lang w:eastAsia="vi-VN"/>
              </w:rPr>
              <w:t>- Lượng giá được cáchoạt động can thiệp với hệ thống thân chủ để đề xuất các giải pháp tiếp theo</w:t>
            </w:r>
          </w:p>
        </w:tc>
        <w:tc>
          <w:tcPr>
            <w:tcW w:w="1343" w:type="dxa"/>
            <w:shd w:val="clear" w:color="auto" w:fill="auto"/>
            <w:vAlign w:val="center"/>
          </w:tcPr>
          <w:p w:rsidR="00205438" w:rsidRPr="001D205B" w:rsidRDefault="00205438" w:rsidP="00342BBB">
            <w:pPr>
              <w:widowControl w:val="0"/>
              <w:jc w:val="center"/>
            </w:pPr>
            <w:r w:rsidRPr="001D205B">
              <w:t>3.5</w:t>
            </w:r>
          </w:p>
        </w:tc>
        <w:tc>
          <w:tcPr>
            <w:tcW w:w="1244" w:type="dxa"/>
            <w:vAlign w:val="center"/>
          </w:tcPr>
          <w:p w:rsidR="00205438" w:rsidRPr="001D205B" w:rsidRDefault="00205438" w:rsidP="00342BBB">
            <w:pPr>
              <w:widowControl w:val="0"/>
              <w:autoSpaceDE w:val="0"/>
              <w:autoSpaceDN w:val="0"/>
              <w:adjustRightInd w:val="0"/>
              <w:jc w:val="center"/>
              <w:rPr>
                <w:bCs/>
              </w:rPr>
            </w:pPr>
            <w:r w:rsidRPr="001D205B">
              <w:rPr>
                <w:bCs/>
              </w:rPr>
              <w:t>TU</w:t>
            </w:r>
          </w:p>
        </w:tc>
      </w:tr>
    </w:tbl>
    <w:p w:rsidR="00205438" w:rsidRPr="001D205B" w:rsidRDefault="00205438" w:rsidP="00342BBB">
      <w:pPr>
        <w:pStyle w:val="Heading3"/>
        <w:keepNext w:val="0"/>
        <w:widowControl w:val="0"/>
        <w:spacing w:before="0" w:after="0"/>
        <w:ind w:firstLine="567"/>
        <w:rPr>
          <w:rFonts w:ascii="Times New Roman" w:hAnsi="Times New Roman"/>
          <w:sz w:val="24"/>
          <w:szCs w:val="24"/>
        </w:rPr>
      </w:pPr>
      <w:bookmarkStart w:id="1124" w:name="_Toc49724785"/>
      <w:r w:rsidRPr="001D205B">
        <w:rPr>
          <w:rFonts w:ascii="Times New Roman" w:hAnsi="Times New Roman"/>
          <w:sz w:val="24"/>
          <w:szCs w:val="24"/>
        </w:rPr>
        <w:t>5. Đánh giá học phần</w:t>
      </w:r>
      <w:bookmarkEnd w:id="1124"/>
    </w:p>
    <w:tbl>
      <w:tblPr>
        <w:tblW w:w="9351" w:type="dxa"/>
        <w:tblInd w:w="28" w:type="dxa"/>
        <w:tblLayout w:type="fixed"/>
        <w:tblCellMar>
          <w:left w:w="28" w:type="dxa"/>
          <w:right w:w="28" w:type="dxa"/>
        </w:tblCellMar>
        <w:tblLook w:val="0000" w:firstRow="0" w:lastRow="0" w:firstColumn="0" w:lastColumn="0" w:noHBand="0" w:noVBand="0"/>
      </w:tblPr>
      <w:tblGrid>
        <w:gridCol w:w="2122"/>
        <w:gridCol w:w="4898"/>
        <w:gridCol w:w="1260"/>
        <w:gridCol w:w="1071"/>
      </w:tblGrid>
      <w:tr w:rsidR="00205438" w:rsidRPr="001D205B" w:rsidTr="00EA69E3">
        <w:trPr>
          <w:trHeight w:val="690"/>
        </w:trPr>
        <w:tc>
          <w:tcPr>
            <w:tcW w:w="212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205438" w:rsidRPr="001D205B" w:rsidRDefault="00205438" w:rsidP="00342BBB">
            <w:pPr>
              <w:widowControl w:val="0"/>
              <w:autoSpaceDE w:val="0"/>
              <w:autoSpaceDN w:val="0"/>
              <w:adjustRightInd w:val="0"/>
              <w:jc w:val="center"/>
            </w:pPr>
            <w:r w:rsidRPr="001D205B">
              <w:rPr>
                <w:b/>
                <w:bCs/>
              </w:rPr>
              <w:t>Thành phần đánh giá</w:t>
            </w:r>
          </w:p>
        </w:tc>
        <w:tc>
          <w:tcPr>
            <w:tcW w:w="4898"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205438" w:rsidRPr="001D205B" w:rsidRDefault="00205438" w:rsidP="00342BBB">
            <w:pPr>
              <w:widowControl w:val="0"/>
              <w:autoSpaceDE w:val="0"/>
              <w:autoSpaceDN w:val="0"/>
              <w:adjustRightInd w:val="0"/>
              <w:jc w:val="center"/>
              <w:rPr>
                <w:b/>
                <w:bCs/>
              </w:rPr>
            </w:pPr>
            <w:r w:rsidRPr="001D205B">
              <w:rPr>
                <w:b/>
                <w:bCs/>
              </w:rPr>
              <w:t>Bài đánh giá</w:t>
            </w:r>
          </w:p>
        </w:tc>
        <w:tc>
          <w:tcPr>
            <w:tcW w:w="126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205438" w:rsidRPr="001D205B" w:rsidRDefault="00205438" w:rsidP="00342BBB">
            <w:pPr>
              <w:widowControl w:val="0"/>
              <w:autoSpaceDE w:val="0"/>
              <w:autoSpaceDN w:val="0"/>
              <w:adjustRightInd w:val="0"/>
              <w:jc w:val="center"/>
            </w:pPr>
            <w:r w:rsidRPr="001D205B">
              <w:rPr>
                <w:b/>
                <w:bCs/>
              </w:rPr>
              <w:t>CĐR học phần</w:t>
            </w:r>
          </w:p>
        </w:tc>
        <w:tc>
          <w:tcPr>
            <w:tcW w:w="1071"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205438" w:rsidRPr="001D205B" w:rsidRDefault="00205438" w:rsidP="00342BBB">
            <w:pPr>
              <w:widowControl w:val="0"/>
              <w:autoSpaceDE w:val="0"/>
              <w:autoSpaceDN w:val="0"/>
              <w:adjustRightInd w:val="0"/>
              <w:jc w:val="center"/>
            </w:pPr>
            <w:r w:rsidRPr="001D205B">
              <w:rPr>
                <w:b/>
                <w:bCs/>
              </w:rPr>
              <w:t>Tỷ lệ (%)</w:t>
            </w:r>
          </w:p>
        </w:tc>
      </w:tr>
      <w:tr w:rsidR="00205438"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jc w:val="center"/>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rPr>
                <w:b/>
                <w:bCs/>
              </w:rPr>
              <w:t>50%</w:t>
            </w:r>
          </w:p>
        </w:tc>
      </w:tr>
      <w:tr w:rsidR="00205438"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rPr>
                <w:b/>
                <w:bCs/>
                <w:i/>
                <w:iCs/>
              </w:rPr>
              <w:t>10%</w:t>
            </w:r>
          </w:p>
        </w:tc>
      </w:tr>
      <w:tr w:rsidR="00205438" w:rsidRPr="001D205B" w:rsidTr="00EA69E3">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pPr>
            <w:r w:rsidRPr="001D205B">
              <w:t>A.1.1.1 Chuyên cần, kỉ luật</w:t>
            </w:r>
          </w:p>
          <w:p w:rsidR="00205438" w:rsidRPr="001D205B" w:rsidRDefault="00205438" w:rsidP="00342BBB">
            <w:pPr>
              <w:widowControl w:val="0"/>
              <w:autoSpaceDE w:val="0"/>
              <w:autoSpaceDN w:val="0"/>
              <w:adjustRightInd w:val="0"/>
            </w:pPr>
            <w:r w:rsidRPr="001D205B">
              <w:t>- Vắng 1 buổi có phép, trừ 0,25 điểm</w:t>
            </w:r>
          </w:p>
          <w:p w:rsidR="00205438" w:rsidRPr="001D205B" w:rsidRDefault="00205438" w:rsidP="00342BBB">
            <w:pPr>
              <w:widowControl w:val="0"/>
              <w:autoSpaceDE w:val="0"/>
              <w:autoSpaceDN w:val="0"/>
              <w:adjustRightInd w:val="0"/>
            </w:pPr>
            <w:r w:rsidRPr="001D205B">
              <w:t>- Vắng 1 buổi không phép, trừ 0,5 điểm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jc w:val="center"/>
            </w:pPr>
            <w:r w:rsidRPr="001D205B">
              <w:t>Từ G1.1 đến G4.3</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t>5 %</w:t>
            </w:r>
          </w:p>
        </w:tc>
      </w:tr>
      <w:tr w:rsidR="00205438" w:rsidRPr="001D205B" w:rsidTr="00EA69E3">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pPr>
            <w:r w:rsidRPr="001D205B">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pPr>
            <w:r w:rsidRPr="001D205B">
              <w:t>A.1.1.2 Tinh thần thái độ</w:t>
            </w:r>
          </w:p>
          <w:p w:rsidR="00205438" w:rsidRPr="001D205B" w:rsidRDefault="00205438" w:rsidP="00342BBB">
            <w:pPr>
              <w:widowControl w:val="0"/>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jc w:val="center"/>
            </w:pPr>
            <w:r w:rsidRPr="001D205B">
              <w:t>Từ G1.1 đến G4.3</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t>5 %</w:t>
            </w:r>
          </w:p>
        </w:tc>
      </w:tr>
      <w:tr w:rsidR="00205438"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rPr>
                <w:b/>
                <w:bCs/>
                <w:i/>
                <w:iCs/>
              </w:rPr>
              <w:t>20%</w:t>
            </w:r>
          </w:p>
        </w:tc>
      </w:tr>
      <w:tr w:rsidR="00205438" w:rsidRPr="001D205B" w:rsidTr="00EA69E3">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pPr>
            <w:r w:rsidRPr="001D205B">
              <w:t>Làm bài tập cá nhân</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pPr>
            <w:r w:rsidRPr="001D205B">
              <w:t>A.1.2.1.  Bài tập cá nhân</w:t>
            </w:r>
          </w:p>
          <w:p w:rsidR="00205438" w:rsidRPr="001D205B" w:rsidRDefault="00205438" w:rsidP="00342BBB">
            <w:pPr>
              <w:widowControl w:val="0"/>
              <w:autoSpaceDE w:val="0"/>
              <w:autoSpaceDN w:val="0"/>
              <w:adjustRightInd w:val="0"/>
            </w:pPr>
            <w:r w:rsidRPr="001D205B">
              <w:lastRenderedPageBreak/>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jc w:val="center"/>
            </w:pPr>
            <w:r w:rsidRPr="001D205B">
              <w:lastRenderedPageBreak/>
              <w:t xml:space="preserve">Từ G1.1 </w:t>
            </w:r>
            <w:r w:rsidRPr="001D205B">
              <w:lastRenderedPageBreak/>
              <w:t>đến G4.3</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lastRenderedPageBreak/>
              <w:t>10 %</w:t>
            </w:r>
          </w:p>
        </w:tc>
      </w:tr>
      <w:tr w:rsidR="00205438" w:rsidRPr="001D205B" w:rsidTr="00EA69E3">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pPr>
            <w:r w:rsidRPr="001D205B">
              <w:lastRenderedPageBreak/>
              <w:t>Bài thu hoạch qua thảo luận nhóm</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pPr>
            <w:r w:rsidRPr="001D205B">
              <w:t>A.1.2.2. Bài thu hoạch qua thảo luận (nhóm)</w:t>
            </w:r>
          </w:p>
          <w:p w:rsidR="00205438" w:rsidRPr="001D205B" w:rsidRDefault="00205438" w:rsidP="00342BBB">
            <w:pPr>
              <w:widowControl w:val="0"/>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jc w:val="center"/>
            </w:pPr>
            <w:r w:rsidRPr="001D205B">
              <w:t>Từ G1.1 đến G4.3</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t>10 %</w:t>
            </w:r>
          </w:p>
        </w:tc>
      </w:tr>
      <w:tr w:rsidR="00205438"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rPr>
                <w:b/>
                <w:bCs/>
                <w:i/>
                <w:iCs/>
              </w:rPr>
              <w:t>20%</w:t>
            </w:r>
          </w:p>
        </w:tc>
      </w:tr>
      <w:tr w:rsidR="00205438" w:rsidRPr="001D205B" w:rsidTr="00EA69E3">
        <w:trPr>
          <w:trHeight w:val="1"/>
        </w:trPr>
        <w:tc>
          <w:tcPr>
            <w:tcW w:w="2122" w:type="dxa"/>
            <w:vMerge w:val="restart"/>
            <w:tcBorders>
              <w:top w:val="single" w:sz="3" w:space="0" w:color="000000"/>
              <w:left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pPr>
            <w:r w:rsidRPr="001D205B">
              <w:t>Kiểm tra, đánh giá 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pPr>
            <w:r w:rsidRPr="001D205B">
              <w:t>A1.3.1. Bài kiểm tra giữa kỳ 1</w:t>
            </w:r>
          </w:p>
          <w:p w:rsidR="00205438" w:rsidRPr="001D205B" w:rsidRDefault="00205438" w:rsidP="00342BBB">
            <w:pPr>
              <w:widowControl w:val="0"/>
              <w:autoSpaceDE w:val="0"/>
              <w:autoSpaceDN w:val="0"/>
              <w:adjustRightInd w:val="0"/>
            </w:pPr>
            <w:r w:rsidRPr="001D205B">
              <w:t>- Thời gian: 35 phút</w:t>
            </w:r>
          </w:p>
          <w:p w:rsidR="00205438" w:rsidRPr="001D205B" w:rsidRDefault="00205438" w:rsidP="00342BBB">
            <w:pPr>
              <w:widowControl w:val="0"/>
              <w:autoSpaceDE w:val="0"/>
              <w:autoSpaceDN w:val="0"/>
              <w:adjustRightInd w:val="0"/>
            </w:pPr>
            <w:r w:rsidRPr="001D205B">
              <w:t>- Hình thức thi: Trắc nghiệm</w:t>
            </w:r>
          </w:p>
          <w:p w:rsidR="00205438" w:rsidRPr="001D205B" w:rsidRDefault="00205438" w:rsidP="00342BBB">
            <w:pPr>
              <w:widowControl w:val="0"/>
              <w:autoSpaceDE w:val="0"/>
              <w:autoSpaceDN w:val="0"/>
              <w:adjustRightInd w:val="0"/>
            </w:pPr>
            <w:r w:rsidRPr="001D205B">
              <w:t>- Nội dung: Kiến thức thuộc tín chỉ 1</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jc w:val="center"/>
            </w:pPr>
            <w:r w:rsidRPr="001D205B">
              <w:t>Từ G1.1 đến G3.1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t>10 %</w:t>
            </w:r>
          </w:p>
        </w:tc>
      </w:tr>
      <w:tr w:rsidR="00205438" w:rsidRPr="001D205B" w:rsidTr="00EA69E3">
        <w:trPr>
          <w:trHeight w:val="1"/>
        </w:trPr>
        <w:tc>
          <w:tcPr>
            <w:tcW w:w="2122" w:type="dxa"/>
            <w:vMerge/>
            <w:tcBorders>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pP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pPr>
            <w:r w:rsidRPr="001D205B">
              <w:t>A1.3.2. Bài kiểm tra giữa kỳ 2</w:t>
            </w:r>
          </w:p>
          <w:p w:rsidR="00205438" w:rsidRPr="001D205B" w:rsidRDefault="00205438" w:rsidP="00342BBB">
            <w:pPr>
              <w:widowControl w:val="0"/>
              <w:autoSpaceDE w:val="0"/>
              <w:autoSpaceDN w:val="0"/>
              <w:adjustRightInd w:val="0"/>
            </w:pPr>
            <w:r w:rsidRPr="001D205B">
              <w:t>- Thời gian: 35 phút</w:t>
            </w:r>
          </w:p>
          <w:p w:rsidR="00205438" w:rsidRPr="001D205B" w:rsidRDefault="00205438" w:rsidP="00342BBB">
            <w:pPr>
              <w:widowControl w:val="0"/>
              <w:autoSpaceDE w:val="0"/>
              <w:autoSpaceDN w:val="0"/>
              <w:adjustRightInd w:val="0"/>
            </w:pPr>
            <w:r w:rsidRPr="001D205B">
              <w:t>- Hình thức thi: Trắc nghiệm</w:t>
            </w:r>
          </w:p>
          <w:p w:rsidR="00205438" w:rsidRPr="001D205B" w:rsidRDefault="00205438" w:rsidP="00342BBB">
            <w:pPr>
              <w:widowControl w:val="0"/>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jc w:val="center"/>
            </w:pPr>
            <w:r w:rsidRPr="001D205B">
              <w:t>Từ G1.1 đến G3.1</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t>10 %</w:t>
            </w:r>
          </w:p>
        </w:tc>
      </w:tr>
      <w:tr w:rsidR="00205438" w:rsidRPr="001D205B" w:rsidTr="00EA69E3">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rPr>
                <w:b/>
                <w:bCs/>
              </w:rPr>
              <w:t>50%</w:t>
            </w:r>
          </w:p>
        </w:tc>
      </w:tr>
      <w:tr w:rsidR="00205438" w:rsidRPr="001D205B" w:rsidTr="00EA69E3">
        <w:tblPrEx>
          <w:tblCellMar>
            <w:left w:w="108" w:type="dxa"/>
            <w:right w:w="108" w:type="dxa"/>
          </w:tblCellMar>
        </w:tblPrEx>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pPr>
            <w:r w:rsidRPr="001D205B">
              <w:t>A2.1. Bài thi cuối kỳ</w:t>
            </w:r>
          </w:p>
          <w:p w:rsidR="00205438" w:rsidRPr="001D205B" w:rsidRDefault="00205438" w:rsidP="00342BBB">
            <w:pPr>
              <w:widowControl w:val="0"/>
              <w:autoSpaceDE w:val="0"/>
              <w:autoSpaceDN w:val="0"/>
              <w:adjustRightInd w:val="0"/>
            </w:pPr>
            <w:r w:rsidRPr="001D205B">
              <w:t>- Thời gian: 120 phút</w:t>
            </w:r>
          </w:p>
          <w:p w:rsidR="00205438" w:rsidRPr="001D205B" w:rsidRDefault="00205438" w:rsidP="00342BBB">
            <w:pPr>
              <w:widowControl w:val="0"/>
              <w:autoSpaceDE w:val="0"/>
              <w:autoSpaceDN w:val="0"/>
              <w:adjustRightInd w:val="0"/>
            </w:pPr>
            <w:r w:rsidRPr="001D205B">
              <w:t>- Hình thức thi: Tự luận</w:t>
            </w:r>
          </w:p>
          <w:p w:rsidR="00205438" w:rsidRPr="001D205B" w:rsidRDefault="00205438" w:rsidP="00342BBB">
            <w:pPr>
              <w:widowControl w:val="0"/>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05438" w:rsidRPr="001D205B" w:rsidRDefault="00205438" w:rsidP="00342BBB">
            <w:pPr>
              <w:widowControl w:val="0"/>
              <w:autoSpaceDE w:val="0"/>
              <w:autoSpaceDN w:val="0"/>
              <w:adjustRightInd w:val="0"/>
              <w:jc w:val="center"/>
            </w:pPr>
            <w:r w:rsidRPr="001D205B">
              <w:t>Từ G1.1 đến G4.3</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205438" w:rsidRPr="001D205B" w:rsidRDefault="00205438" w:rsidP="00342BBB">
            <w:pPr>
              <w:widowControl w:val="0"/>
              <w:autoSpaceDE w:val="0"/>
              <w:autoSpaceDN w:val="0"/>
              <w:adjustRightInd w:val="0"/>
              <w:jc w:val="center"/>
            </w:pPr>
            <w:r w:rsidRPr="001D205B">
              <w:t>50%</w:t>
            </w:r>
          </w:p>
        </w:tc>
      </w:tr>
    </w:tbl>
    <w:p w:rsidR="00205438" w:rsidRPr="001D205B" w:rsidRDefault="00205438" w:rsidP="00342BBB">
      <w:pPr>
        <w:pStyle w:val="Heading3"/>
        <w:keepNext w:val="0"/>
        <w:widowControl w:val="0"/>
        <w:spacing w:before="0" w:after="0"/>
        <w:ind w:firstLine="567"/>
        <w:rPr>
          <w:rFonts w:ascii="Times New Roman" w:hAnsi="Times New Roman"/>
          <w:sz w:val="24"/>
          <w:szCs w:val="24"/>
        </w:rPr>
      </w:pPr>
      <w:bookmarkStart w:id="1125" w:name="_Toc49724786"/>
      <w:r w:rsidRPr="001D205B">
        <w:rPr>
          <w:rFonts w:ascii="Times New Roman" w:hAnsi="Times New Roman"/>
          <w:sz w:val="24"/>
          <w:szCs w:val="24"/>
        </w:rPr>
        <w:t>6. Nội dung giảng dạy và kế hoạch giảng dạy</w:t>
      </w:r>
      <w:bookmarkEnd w:id="1125"/>
    </w:p>
    <w:p w:rsidR="00205438" w:rsidRPr="001D205B" w:rsidRDefault="00205438" w:rsidP="00342BBB">
      <w:pPr>
        <w:widowControl w:val="0"/>
        <w:autoSpaceDE w:val="0"/>
        <w:autoSpaceDN w:val="0"/>
        <w:adjustRightInd w:val="0"/>
        <w:jc w:val="both"/>
        <w:rPr>
          <w:b/>
          <w:bCs/>
          <w:i/>
          <w:iCs/>
        </w:rPr>
      </w:pPr>
      <w:r w:rsidRPr="001D205B">
        <w:rPr>
          <w:b/>
          <w:bCs/>
          <w:i/>
          <w:iCs/>
        </w:rPr>
        <w:t>6.1. Nội dung giảng dạy</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440"/>
        <w:gridCol w:w="1440"/>
      </w:tblGrid>
      <w:tr w:rsidR="00205438" w:rsidRPr="001D205B" w:rsidTr="00EA69E3">
        <w:tc>
          <w:tcPr>
            <w:tcW w:w="6318" w:type="dxa"/>
            <w:shd w:val="clear" w:color="auto" w:fill="DAEEF3"/>
            <w:vAlign w:val="center"/>
          </w:tcPr>
          <w:p w:rsidR="00205438" w:rsidRPr="001D205B" w:rsidRDefault="00205438" w:rsidP="00342BBB">
            <w:pPr>
              <w:widowControl w:val="0"/>
              <w:tabs>
                <w:tab w:val="left" w:pos="0"/>
              </w:tabs>
              <w:jc w:val="center"/>
              <w:rPr>
                <w:b/>
                <w:lang w:val="vi-VN"/>
              </w:rPr>
            </w:pPr>
            <w:r w:rsidRPr="001D205B">
              <w:rPr>
                <w:b/>
                <w:lang w:val="vi-VN"/>
              </w:rPr>
              <w:t>Nội dung</w:t>
            </w:r>
          </w:p>
        </w:tc>
        <w:tc>
          <w:tcPr>
            <w:tcW w:w="1440" w:type="dxa"/>
            <w:shd w:val="clear" w:color="auto" w:fill="DAEEF3"/>
            <w:vAlign w:val="center"/>
          </w:tcPr>
          <w:p w:rsidR="00205438" w:rsidRPr="001D205B" w:rsidRDefault="00205438" w:rsidP="00342BBB">
            <w:pPr>
              <w:widowControl w:val="0"/>
              <w:tabs>
                <w:tab w:val="left" w:pos="0"/>
              </w:tabs>
              <w:jc w:val="center"/>
              <w:rPr>
                <w:b/>
              </w:rPr>
            </w:pPr>
            <w:r w:rsidRPr="001D205B">
              <w:rPr>
                <w:b/>
                <w:lang w:val="vi-VN"/>
              </w:rPr>
              <w:t>CĐR môn học (Gx.x)</w:t>
            </w:r>
          </w:p>
        </w:tc>
        <w:tc>
          <w:tcPr>
            <w:tcW w:w="1440" w:type="dxa"/>
            <w:shd w:val="clear" w:color="auto" w:fill="DAEEF3"/>
            <w:vAlign w:val="center"/>
          </w:tcPr>
          <w:p w:rsidR="00205438" w:rsidRPr="001D205B" w:rsidRDefault="00205438" w:rsidP="00342BBB">
            <w:pPr>
              <w:widowControl w:val="0"/>
              <w:tabs>
                <w:tab w:val="left" w:pos="0"/>
              </w:tabs>
              <w:jc w:val="center"/>
              <w:rPr>
                <w:b/>
              </w:rPr>
            </w:pPr>
            <w:r w:rsidRPr="001D205B">
              <w:rPr>
                <w:b/>
              </w:rPr>
              <w:t>Bài đánh giá</w:t>
            </w:r>
          </w:p>
        </w:tc>
      </w:tr>
      <w:tr w:rsidR="00205438" w:rsidRPr="001D205B" w:rsidTr="00EA69E3">
        <w:tc>
          <w:tcPr>
            <w:tcW w:w="6318" w:type="dxa"/>
            <w:shd w:val="clear" w:color="auto" w:fill="auto"/>
          </w:tcPr>
          <w:p w:rsidR="00205438" w:rsidRPr="001D205B" w:rsidRDefault="00205438" w:rsidP="00342BBB">
            <w:pPr>
              <w:widowControl w:val="0"/>
              <w:ind w:right="-5"/>
              <w:jc w:val="center"/>
              <w:rPr>
                <w:rFonts w:eastAsia="Arial"/>
                <w:b/>
                <w:lang w:val="pt-BR"/>
              </w:rPr>
            </w:pPr>
            <w:r w:rsidRPr="001D205B">
              <w:rPr>
                <w:rFonts w:eastAsia="Arial"/>
                <w:b/>
                <w:lang w:val="pt-BR"/>
              </w:rPr>
              <w:t>Chương 1</w:t>
            </w:r>
          </w:p>
          <w:p w:rsidR="00205438" w:rsidRPr="001D205B" w:rsidRDefault="00205438" w:rsidP="00342BBB">
            <w:pPr>
              <w:widowControl w:val="0"/>
              <w:ind w:right="-5"/>
              <w:jc w:val="center"/>
              <w:rPr>
                <w:rFonts w:eastAsia="Arial"/>
                <w:b/>
                <w:lang w:val="pt-BR"/>
              </w:rPr>
            </w:pPr>
            <w:r w:rsidRPr="001D205B">
              <w:rPr>
                <w:rFonts w:eastAsia="Arial"/>
                <w:b/>
                <w:lang w:val="pt-BR"/>
              </w:rPr>
              <w:t>KHÁI QUÁT CHUNG VỀ QUẢN LÝ CA</w:t>
            </w:r>
          </w:p>
          <w:p w:rsidR="00205438" w:rsidRPr="001D205B" w:rsidRDefault="00205438" w:rsidP="00342BBB">
            <w:pPr>
              <w:pStyle w:val="ListParagraph"/>
              <w:widowControl w:val="0"/>
              <w:numPr>
                <w:ilvl w:val="1"/>
                <w:numId w:val="12"/>
              </w:numPr>
              <w:ind w:right="-5"/>
              <w:rPr>
                <w:rFonts w:eastAsia="Arial"/>
                <w:sz w:val="24"/>
                <w:szCs w:val="24"/>
                <w:lang w:val="pt-BR"/>
              </w:rPr>
            </w:pPr>
            <w:r w:rsidRPr="001D205B">
              <w:rPr>
                <w:rFonts w:eastAsia="Arial"/>
                <w:sz w:val="24"/>
                <w:szCs w:val="24"/>
                <w:lang w:val="pt-BR"/>
              </w:rPr>
              <w:t>Khái niệm, mục đích và đặc điểm của quản lý ca</w:t>
            </w:r>
          </w:p>
          <w:p w:rsidR="00205438" w:rsidRPr="001D205B" w:rsidRDefault="00205438" w:rsidP="00342BBB">
            <w:pPr>
              <w:pStyle w:val="ListParagraph"/>
              <w:widowControl w:val="0"/>
              <w:numPr>
                <w:ilvl w:val="2"/>
                <w:numId w:val="12"/>
              </w:numPr>
              <w:ind w:right="-5" w:firstLine="0"/>
              <w:rPr>
                <w:rFonts w:eastAsia="Arial"/>
                <w:sz w:val="24"/>
                <w:szCs w:val="24"/>
                <w:lang w:val="pt-BR"/>
              </w:rPr>
            </w:pPr>
            <w:r w:rsidRPr="001D205B">
              <w:rPr>
                <w:rFonts w:eastAsia="Arial"/>
                <w:sz w:val="24"/>
                <w:szCs w:val="24"/>
                <w:lang w:val="pt-BR"/>
              </w:rPr>
              <w:t>Khái niệm quản lý ca</w:t>
            </w:r>
          </w:p>
          <w:p w:rsidR="00205438" w:rsidRPr="001D205B" w:rsidRDefault="00205438" w:rsidP="00342BBB">
            <w:pPr>
              <w:pStyle w:val="ListParagraph"/>
              <w:widowControl w:val="0"/>
              <w:numPr>
                <w:ilvl w:val="2"/>
                <w:numId w:val="12"/>
              </w:numPr>
              <w:ind w:right="-5" w:firstLine="0"/>
              <w:rPr>
                <w:rFonts w:eastAsia="Arial"/>
                <w:sz w:val="24"/>
                <w:szCs w:val="24"/>
                <w:lang w:val="pt-BR"/>
              </w:rPr>
            </w:pPr>
            <w:r w:rsidRPr="001D205B">
              <w:rPr>
                <w:rFonts w:eastAsia="Arial"/>
                <w:sz w:val="24"/>
                <w:szCs w:val="24"/>
                <w:lang w:val="pt-BR"/>
              </w:rPr>
              <w:t>Mục đích của quản lý ca</w:t>
            </w:r>
          </w:p>
          <w:p w:rsidR="00205438" w:rsidRPr="001D205B" w:rsidRDefault="00205438" w:rsidP="00342BBB">
            <w:pPr>
              <w:pStyle w:val="ListParagraph"/>
              <w:widowControl w:val="0"/>
              <w:numPr>
                <w:ilvl w:val="2"/>
                <w:numId w:val="12"/>
              </w:numPr>
              <w:ind w:right="-5" w:firstLine="0"/>
              <w:rPr>
                <w:rFonts w:eastAsia="Arial"/>
                <w:sz w:val="24"/>
                <w:szCs w:val="24"/>
                <w:lang w:val="pt-BR"/>
              </w:rPr>
            </w:pPr>
            <w:r w:rsidRPr="001D205B">
              <w:rPr>
                <w:rFonts w:eastAsia="Arial"/>
                <w:sz w:val="24"/>
                <w:szCs w:val="24"/>
                <w:lang w:val="pt-BR"/>
              </w:rPr>
              <w:t>Đặc điểm của quản lý ca</w:t>
            </w:r>
          </w:p>
          <w:p w:rsidR="00205438" w:rsidRPr="001D205B" w:rsidRDefault="00205438" w:rsidP="00342BBB">
            <w:pPr>
              <w:pStyle w:val="ListParagraph"/>
              <w:widowControl w:val="0"/>
              <w:numPr>
                <w:ilvl w:val="1"/>
                <w:numId w:val="12"/>
              </w:numPr>
              <w:ind w:right="-5"/>
              <w:rPr>
                <w:rFonts w:eastAsia="Arial"/>
                <w:sz w:val="24"/>
                <w:szCs w:val="24"/>
                <w:lang w:val="pt-BR"/>
              </w:rPr>
            </w:pPr>
            <w:r w:rsidRPr="001D205B">
              <w:rPr>
                <w:rFonts w:eastAsia="Arial"/>
                <w:sz w:val="24"/>
                <w:szCs w:val="24"/>
                <w:lang w:val="pt-BR"/>
              </w:rPr>
              <w:t>Triết lý, nguyên tắc trong quản lý ca</w:t>
            </w:r>
            <w:r w:rsidRPr="001D205B">
              <w:rPr>
                <w:rFonts w:eastAsia="Arial"/>
                <w:sz w:val="24"/>
                <w:szCs w:val="24"/>
                <w:lang w:val="pt-BR"/>
              </w:rPr>
              <w:tab/>
            </w:r>
          </w:p>
          <w:p w:rsidR="00205438" w:rsidRPr="001D205B" w:rsidRDefault="00205438" w:rsidP="00342BBB">
            <w:pPr>
              <w:widowControl w:val="0"/>
              <w:ind w:right="-5" w:firstLine="720"/>
              <w:rPr>
                <w:rFonts w:eastAsia="Arial"/>
                <w:lang w:val="pt-BR"/>
              </w:rPr>
            </w:pPr>
            <w:r w:rsidRPr="001D205B">
              <w:rPr>
                <w:rFonts w:eastAsia="Arial"/>
                <w:lang w:val="pt-BR"/>
              </w:rPr>
              <w:t>1.2.1. Triết lý trong quản lý ca</w:t>
            </w:r>
          </w:p>
          <w:p w:rsidR="00205438" w:rsidRPr="001D205B" w:rsidRDefault="00205438" w:rsidP="00342BBB">
            <w:pPr>
              <w:widowControl w:val="0"/>
              <w:ind w:right="-5" w:firstLine="720"/>
              <w:rPr>
                <w:rFonts w:eastAsia="Arial"/>
                <w:lang w:val="pt-BR"/>
              </w:rPr>
            </w:pPr>
            <w:r w:rsidRPr="001D205B">
              <w:rPr>
                <w:rFonts w:eastAsia="Arial"/>
                <w:lang w:val="pt-BR"/>
              </w:rPr>
              <w:t>1.2.2. Nguyên tắc trong quản lý ca</w:t>
            </w:r>
            <w:r w:rsidRPr="001D205B">
              <w:rPr>
                <w:rFonts w:eastAsia="Arial"/>
                <w:lang w:val="pt-BR"/>
              </w:rPr>
              <w:tab/>
            </w:r>
          </w:p>
          <w:p w:rsidR="00205438" w:rsidRPr="001D205B" w:rsidRDefault="00205438" w:rsidP="00342BBB">
            <w:pPr>
              <w:widowControl w:val="0"/>
              <w:ind w:right="-5"/>
              <w:rPr>
                <w:rFonts w:eastAsia="Arial"/>
                <w:lang w:val="pt-BR"/>
              </w:rPr>
            </w:pPr>
            <w:r w:rsidRPr="001D205B">
              <w:rPr>
                <w:rFonts w:eastAsia="Arial"/>
                <w:lang w:val="pt-BR"/>
              </w:rPr>
              <w:t>1.3. Vai trò nhiệm vụ của nhân viên xã hội với tư cách là người quản lý ca</w:t>
            </w:r>
          </w:p>
          <w:p w:rsidR="00205438" w:rsidRPr="001D205B" w:rsidRDefault="00205438" w:rsidP="00342BBB">
            <w:pPr>
              <w:widowControl w:val="0"/>
              <w:ind w:right="-5"/>
              <w:rPr>
                <w:rFonts w:eastAsia="Arial"/>
                <w:lang w:val="pt-BR"/>
              </w:rPr>
            </w:pPr>
            <w:r w:rsidRPr="001D205B">
              <w:rPr>
                <w:rFonts w:eastAsia="Arial"/>
                <w:lang w:val="pt-BR"/>
              </w:rPr>
              <w:tab/>
              <w:t>1.3.1. Vai trò của người quản lý ca</w:t>
            </w:r>
          </w:p>
          <w:p w:rsidR="00205438" w:rsidRPr="001D205B" w:rsidRDefault="00205438" w:rsidP="00342BBB">
            <w:pPr>
              <w:widowControl w:val="0"/>
              <w:jc w:val="both"/>
              <w:rPr>
                <w:rFonts w:eastAsia="Arial"/>
                <w:lang w:val="pt-BR"/>
              </w:rPr>
            </w:pPr>
            <w:r w:rsidRPr="001D205B">
              <w:rPr>
                <w:rFonts w:eastAsia="Arial"/>
                <w:lang w:val="pt-BR"/>
              </w:rPr>
              <w:tab/>
              <w:t>1.3.2. Nhiệm vụ của người quản lý ca</w:t>
            </w:r>
          </w:p>
          <w:p w:rsidR="00205438" w:rsidRPr="001D205B" w:rsidRDefault="00205438" w:rsidP="00342BBB">
            <w:pPr>
              <w:widowControl w:val="0"/>
              <w:ind w:right="-5"/>
              <w:rPr>
                <w:rFonts w:eastAsia="Arial"/>
                <w:lang w:val="pt-BR"/>
              </w:rPr>
            </w:pPr>
            <w:r w:rsidRPr="001D205B">
              <w:rPr>
                <w:b/>
                <w:bCs/>
              </w:rPr>
              <w:t xml:space="preserve">* Thảo luận 1: </w:t>
            </w:r>
            <w:r w:rsidRPr="001D205B">
              <w:rPr>
                <w:i/>
              </w:rPr>
              <w:t>Phân tích các vai trò của nhân viên xã hội với tư cách là người quản lý ca. Liên hệ các tình huống thực tiễn.</w:t>
            </w:r>
          </w:p>
        </w:tc>
        <w:tc>
          <w:tcPr>
            <w:tcW w:w="1440" w:type="dxa"/>
            <w:shd w:val="clear" w:color="auto" w:fill="auto"/>
            <w:vAlign w:val="center"/>
          </w:tcPr>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Cs/>
                <w:iCs/>
              </w:rPr>
            </w:pPr>
            <w:r w:rsidRPr="001D205B">
              <w:rPr>
                <w:bCs/>
                <w:iCs/>
              </w:rPr>
              <w:t>G 1.1</w:t>
            </w:r>
          </w:p>
          <w:p w:rsidR="00205438" w:rsidRPr="001D205B" w:rsidRDefault="00205438" w:rsidP="00342BBB">
            <w:pPr>
              <w:widowControl w:val="0"/>
              <w:autoSpaceDE w:val="0"/>
              <w:autoSpaceDN w:val="0"/>
              <w:adjustRightInd w:val="0"/>
              <w:jc w:val="center"/>
              <w:rPr>
                <w:bCs/>
                <w:iCs/>
              </w:rPr>
            </w:pPr>
          </w:p>
        </w:tc>
        <w:tc>
          <w:tcPr>
            <w:tcW w:w="1440"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A1.3.1</w:t>
            </w:r>
          </w:p>
          <w:p w:rsidR="00205438" w:rsidRPr="001D205B" w:rsidRDefault="00205438" w:rsidP="00342BBB">
            <w:pPr>
              <w:widowControl w:val="0"/>
              <w:autoSpaceDE w:val="0"/>
              <w:autoSpaceDN w:val="0"/>
              <w:adjustRightInd w:val="0"/>
              <w:jc w:val="center"/>
              <w:rPr>
                <w:b/>
                <w:bCs/>
                <w:iCs/>
              </w:rPr>
            </w:pPr>
            <w:r w:rsidRPr="001D205B">
              <w:t>A2</w:t>
            </w:r>
          </w:p>
        </w:tc>
      </w:tr>
      <w:tr w:rsidR="00205438" w:rsidRPr="001D205B" w:rsidTr="00EA69E3">
        <w:tc>
          <w:tcPr>
            <w:tcW w:w="6318" w:type="dxa"/>
            <w:shd w:val="clear" w:color="auto" w:fill="auto"/>
          </w:tcPr>
          <w:p w:rsidR="00205438" w:rsidRPr="001D205B" w:rsidRDefault="00205438" w:rsidP="00342BBB">
            <w:pPr>
              <w:widowControl w:val="0"/>
              <w:ind w:right="-5"/>
              <w:jc w:val="center"/>
              <w:rPr>
                <w:rFonts w:eastAsia="Arial"/>
                <w:b/>
              </w:rPr>
            </w:pPr>
            <w:r w:rsidRPr="001D205B">
              <w:rPr>
                <w:rFonts w:eastAsia="Arial"/>
                <w:b/>
              </w:rPr>
              <w:t>Chương 2</w:t>
            </w:r>
          </w:p>
          <w:p w:rsidR="00205438" w:rsidRPr="001D205B" w:rsidRDefault="00205438" w:rsidP="00342BBB">
            <w:pPr>
              <w:widowControl w:val="0"/>
              <w:ind w:right="-5"/>
              <w:jc w:val="center"/>
              <w:rPr>
                <w:rFonts w:eastAsia="Arial"/>
              </w:rPr>
            </w:pPr>
            <w:r w:rsidRPr="001D205B">
              <w:rPr>
                <w:rFonts w:eastAsia="Arial"/>
                <w:b/>
              </w:rPr>
              <w:t>TIẾN TRÌNH QUẢN LÝ CA</w:t>
            </w:r>
          </w:p>
          <w:p w:rsidR="00205438" w:rsidRPr="001D205B" w:rsidRDefault="00205438" w:rsidP="00342BBB">
            <w:pPr>
              <w:widowControl w:val="0"/>
              <w:ind w:right="-5"/>
              <w:rPr>
                <w:rFonts w:eastAsia="Arial"/>
              </w:rPr>
            </w:pPr>
            <w:r w:rsidRPr="001D205B">
              <w:rPr>
                <w:rFonts w:eastAsia="Arial"/>
              </w:rPr>
              <w:t>2.1. Tiến trình quản lý ca ba giai đoạn</w:t>
            </w:r>
          </w:p>
          <w:p w:rsidR="00205438" w:rsidRPr="001D205B" w:rsidRDefault="00205438" w:rsidP="00342BBB">
            <w:pPr>
              <w:widowControl w:val="0"/>
              <w:ind w:right="-5"/>
              <w:rPr>
                <w:rFonts w:eastAsia="Arial"/>
              </w:rPr>
            </w:pPr>
            <w:r w:rsidRPr="001D205B">
              <w:rPr>
                <w:rFonts w:eastAsia="Arial"/>
              </w:rPr>
              <w:tab/>
              <w:t>2.1.1. Đánh giá  ban đầu</w:t>
            </w:r>
          </w:p>
          <w:p w:rsidR="00205438" w:rsidRPr="001D205B" w:rsidRDefault="00205438" w:rsidP="00342BBB">
            <w:pPr>
              <w:widowControl w:val="0"/>
              <w:ind w:right="-5"/>
              <w:rPr>
                <w:rFonts w:eastAsia="Arial"/>
              </w:rPr>
            </w:pPr>
            <w:r w:rsidRPr="001D205B">
              <w:rPr>
                <w:rFonts w:eastAsia="Arial"/>
              </w:rPr>
              <w:tab/>
              <w:t>2.1.2. Kế hoạch dịch vụ</w:t>
            </w:r>
          </w:p>
          <w:p w:rsidR="00205438" w:rsidRPr="001D205B" w:rsidRDefault="00205438" w:rsidP="00342BBB">
            <w:pPr>
              <w:widowControl w:val="0"/>
              <w:ind w:right="-5"/>
              <w:rPr>
                <w:rFonts w:eastAsia="Arial"/>
              </w:rPr>
            </w:pPr>
            <w:r w:rsidRPr="001D205B">
              <w:rPr>
                <w:rFonts w:eastAsia="Arial"/>
              </w:rPr>
              <w:tab/>
              <w:t>2.1.3. Đánh giá chung</w:t>
            </w:r>
          </w:p>
          <w:p w:rsidR="00205438" w:rsidRPr="001D205B" w:rsidRDefault="00205438" w:rsidP="00342BBB">
            <w:pPr>
              <w:widowControl w:val="0"/>
              <w:ind w:right="-5"/>
              <w:rPr>
                <w:rFonts w:eastAsia="Arial"/>
              </w:rPr>
            </w:pPr>
            <w:r w:rsidRPr="001D205B">
              <w:rPr>
                <w:rFonts w:eastAsia="Arial"/>
              </w:rPr>
              <w:t>2.2. Tiến trình quản lý ca năm giai đoạn</w:t>
            </w:r>
          </w:p>
          <w:p w:rsidR="00205438" w:rsidRPr="001D205B" w:rsidRDefault="00205438" w:rsidP="00342BBB">
            <w:pPr>
              <w:widowControl w:val="0"/>
              <w:ind w:right="-5"/>
              <w:rPr>
                <w:rFonts w:eastAsia="Arial"/>
              </w:rPr>
            </w:pPr>
            <w:r w:rsidRPr="001D205B">
              <w:rPr>
                <w:rFonts w:eastAsia="Arial"/>
              </w:rPr>
              <w:tab/>
              <w:t>2.2.1. Đánh giá</w:t>
            </w:r>
          </w:p>
          <w:p w:rsidR="00205438" w:rsidRPr="001D205B" w:rsidRDefault="00205438" w:rsidP="00342BBB">
            <w:pPr>
              <w:widowControl w:val="0"/>
              <w:ind w:right="-5"/>
              <w:rPr>
                <w:rFonts w:eastAsia="Arial"/>
              </w:rPr>
            </w:pPr>
            <w:r w:rsidRPr="001D205B">
              <w:rPr>
                <w:rFonts w:eastAsia="Arial"/>
              </w:rPr>
              <w:tab/>
              <w:t>2.2.2. Xây dựng kế hoạch</w:t>
            </w:r>
          </w:p>
          <w:p w:rsidR="00205438" w:rsidRPr="001D205B" w:rsidRDefault="00205438" w:rsidP="00342BBB">
            <w:pPr>
              <w:widowControl w:val="0"/>
              <w:ind w:right="-5"/>
              <w:rPr>
                <w:rFonts w:eastAsia="Arial"/>
              </w:rPr>
            </w:pPr>
            <w:r w:rsidRPr="001D205B">
              <w:rPr>
                <w:rFonts w:eastAsia="Arial"/>
              </w:rPr>
              <w:tab/>
              <w:t>2.2.3. Thực hiện kế hoạch</w:t>
            </w:r>
          </w:p>
          <w:p w:rsidR="00205438" w:rsidRPr="001D205B" w:rsidRDefault="00205438" w:rsidP="00342BBB">
            <w:pPr>
              <w:widowControl w:val="0"/>
              <w:ind w:right="-5"/>
              <w:rPr>
                <w:rFonts w:eastAsia="Arial"/>
              </w:rPr>
            </w:pPr>
            <w:r w:rsidRPr="001D205B">
              <w:rPr>
                <w:rFonts w:eastAsia="Arial"/>
              </w:rPr>
              <w:tab/>
              <w:t>2.2.4. Đánh giá, giám sát</w:t>
            </w:r>
          </w:p>
          <w:p w:rsidR="00205438" w:rsidRPr="001D205B" w:rsidRDefault="00205438" w:rsidP="00342BBB">
            <w:pPr>
              <w:widowControl w:val="0"/>
              <w:ind w:right="-5"/>
              <w:rPr>
                <w:rFonts w:eastAsia="Arial"/>
              </w:rPr>
            </w:pPr>
            <w:r w:rsidRPr="001D205B">
              <w:rPr>
                <w:rFonts w:eastAsia="Arial"/>
              </w:rPr>
              <w:tab/>
              <w:t>2.2.5. Kết thúc</w:t>
            </w:r>
          </w:p>
          <w:p w:rsidR="00205438" w:rsidRPr="001D205B" w:rsidRDefault="00205438" w:rsidP="00342BBB">
            <w:pPr>
              <w:widowControl w:val="0"/>
              <w:ind w:right="-5"/>
              <w:rPr>
                <w:rFonts w:eastAsia="Arial"/>
              </w:rPr>
            </w:pPr>
            <w:r w:rsidRPr="001D205B">
              <w:rPr>
                <w:rFonts w:eastAsia="Arial"/>
              </w:rPr>
              <w:t>2.3. Tiến trình quản lý ca sáu giai đoạn</w:t>
            </w:r>
          </w:p>
          <w:p w:rsidR="00205438" w:rsidRPr="001D205B" w:rsidRDefault="00205438" w:rsidP="00342BBB">
            <w:pPr>
              <w:widowControl w:val="0"/>
              <w:ind w:right="-5" w:firstLine="720"/>
              <w:rPr>
                <w:rFonts w:eastAsia="Arial"/>
              </w:rPr>
            </w:pPr>
            <w:r w:rsidRPr="001D205B">
              <w:rPr>
                <w:rFonts w:eastAsia="Arial"/>
              </w:rPr>
              <w:t>2.3.1. Tiếp nhận ca và thiết lập quan hệ</w:t>
            </w:r>
          </w:p>
          <w:p w:rsidR="00205438" w:rsidRPr="001D205B" w:rsidRDefault="00205438" w:rsidP="00342BBB">
            <w:pPr>
              <w:widowControl w:val="0"/>
              <w:tabs>
                <w:tab w:val="left" w:pos="720"/>
                <w:tab w:val="left" w:pos="1440"/>
                <w:tab w:val="left" w:pos="2160"/>
                <w:tab w:val="left" w:pos="2897"/>
              </w:tabs>
              <w:ind w:right="-5"/>
              <w:rPr>
                <w:rFonts w:eastAsia="Arial"/>
              </w:rPr>
            </w:pPr>
            <w:r w:rsidRPr="001D205B">
              <w:rPr>
                <w:rFonts w:eastAsia="Arial"/>
              </w:rPr>
              <w:tab/>
              <w:t>2.3.2. Đánh giá</w:t>
            </w:r>
            <w:r w:rsidRPr="001D205B">
              <w:rPr>
                <w:rFonts w:eastAsia="Arial"/>
              </w:rPr>
              <w:tab/>
            </w:r>
          </w:p>
          <w:p w:rsidR="00205438" w:rsidRPr="001D205B" w:rsidRDefault="00205438" w:rsidP="00342BBB">
            <w:pPr>
              <w:widowControl w:val="0"/>
              <w:ind w:right="-5"/>
              <w:rPr>
                <w:rFonts w:eastAsia="Arial"/>
              </w:rPr>
            </w:pPr>
            <w:r w:rsidRPr="001D205B">
              <w:rPr>
                <w:rFonts w:eastAsia="Arial"/>
              </w:rPr>
              <w:lastRenderedPageBreak/>
              <w:tab/>
              <w:t>2.3.3. Lập kế hoạch can thiệp</w:t>
            </w:r>
          </w:p>
          <w:p w:rsidR="00205438" w:rsidRPr="001D205B" w:rsidRDefault="00205438" w:rsidP="00342BBB">
            <w:pPr>
              <w:widowControl w:val="0"/>
              <w:ind w:right="-5"/>
              <w:rPr>
                <w:rFonts w:eastAsia="Arial"/>
              </w:rPr>
            </w:pPr>
            <w:r w:rsidRPr="001D205B">
              <w:rPr>
                <w:rFonts w:eastAsia="Arial"/>
              </w:rPr>
              <w:tab/>
              <w:t>2.3.4. Thực hiện kế hoạch can thiệp</w:t>
            </w:r>
          </w:p>
          <w:p w:rsidR="00205438" w:rsidRPr="001D205B" w:rsidRDefault="00205438" w:rsidP="00342BBB">
            <w:pPr>
              <w:widowControl w:val="0"/>
              <w:ind w:right="-5"/>
              <w:rPr>
                <w:rFonts w:eastAsia="Arial"/>
              </w:rPr>
            </w:pPr>
            <w:r w:rsidRPr="001D205B">
              <w:rPr>
                <w:rFonts w:eastAsia="Arial"/>
              </w:rPr>
              <w:tab/>
              <w:t>2.3.5. Giám sát và lượng giá</w:t>
            </w:r>
          </w:p>
          <w:p w:rsidR="00205438" w:rsidRPr="001D205B" w:rsidRDefault="00205438" w:rsidP="00342BBB">
            <w:pPr>
              <w:widowControl w:val="0"/>
              <w:ind w:right="-5"/>
              <w:rPr>
                <w:rFonts w:eastAsia="Arial"/>
              </w:rPr>
            </w:pPr>
            <w:r w:rsidRPr="001D205B">
              <w:rPr>
                <w:rFonts w:eastAsia="Arial"/>
              </w:rPr>
              <w:tab/>
              <w:t>2.3.6. Kết thúc ca</w:t>
            </w:r>
          </w:p>
          <w:p w:rsidR="00205438" w:rsidRPr="001D205B" w:rsidRDefault="00205438" w:rsidP="00342BBB">
            <w:pPr>
              <w:widowControl w:val="0"/>
              <w:jc w:val="both"/>
              <w:rPr>
                <w:i/>
              </w:rPr>
            </w:pPr>
            <w:r w:rsidRPr="001D205B">
              <w:rPr>
                <w:b/>
                <w:bCs/>
              </w:rPr>
              <w:t>* Bài tập hoạt động nhóm 1:</w:t>
            </w:r>
            <w:r w:rsidRPr="001D205B">
              <w:rPr>
                <w:i/>
              </w:rPr>
              <w:t>Tìm hiểu các quan điểm về cách phân chia giai đoạn trong tiến trình quản lý ca.</w:t>
            </w:r>
          </w:p>
          <w:p w:rsidR="00205438" w:rsidRPr="001D205B" w:rsidRDefault="00205438" w:rsidP="00342BBB">
            <w:pPr>
              <w:widowControl w:val="0"/>
              <w:ind w:right="-5"/>
              <w:rPr>
                <w:rFonts w:eastAsia="Arial"/>
                <w:b/>
                <w:lang w:val="pt-BR"/>
              </w:rPr>
            </w:pPr>
            <w:r w:rsidRPr="001D205B">
              <w:rPr>
                <w:b/>
                <w:spacing w:val="-6"/>
              </w:rPr>
              <w:t>*Thảo luận 2:</w:t>
            </w:r>
            <w:r w:rsidRPr="001D205B">
              <w:rPr>
                <w:bCs/>
                <w:i/>
                <w:spacing w:val="-10"/>
              </w:rPr>
              <w:t>Phân tích một tiến trình quản lý ca mà bạn thấy ưu việt nhất. Ứng dụng để phân tích các giai đoạn trong một ca công tác xã hội cụ thể</w:t>
            </w:r>
          </w:p>
        </w:tc>
        <w:tc>
          <w:tcPr>
            <w:tcW w:w="1440" w:type="dxa"/>
            <w:shd w:val="clear" w:color="auto" w:fill="auto"/>
            <w:vAlign w:val="center"/>
          </w:tcPr>
          <w:p w:rsidR="00205438" w:rsidRPr="001D205B" w:rsidRDefault="00205438" w:rsidP="00342BBB">
            <w:pPr>
              <w:widowControl w:val="0"/>
              <w:autoSpaceDE w:val="0"/>
              <w:autoSpaceDN w:val="0"/>
              <w:adjustRightInd w:val="0"/>
              <w:jc w:val="center"/>
              <w:rPr>
                <w:b/>
                <w:bCs/>
                <w:i/>
                <w:iCs/>
              </w:rPr>
            </w:pPr>
            <w:r w:rsidRPr="001D205B">
              <w:rPr>
                <w:bCs/>
                <w:iCs/>
              </w:rPr>
              <w:lastRenderedPageBreak/>
              <w:t>G1.2</w:t>
            </w:r>
          </w:p>
        </w:tc>
        <w:tc>
          <w:tcPr>
            <w:tcW w:w="1440"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A1.3.1</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c>
          <w:tcPr>
            <w:tcW w:w="6318" w:type="dxa"/>
            <w:shd w:val="clear" w:color="auto" w:fill="auto"/>
          </w:tcPr>
          <w:p w:rsidR="00205438" w:rsidRPr="001D205B" w:rsidRDefault="00205438" w:rsidP="00342BBB">
            <w:pPr>
              <w:widowControl w:val="0"/>
              <w:ind w:right="-5"/>
              <w:jc w:val="center"/>
              <w:rPr>
                <w:rFonts w:eastAsia="Arial"/>
                <w:b/>
              </w:rPr>
            </w:pPr>
            <w:r w:rsidRPr="001D205B">
              <w:rPr>
                <w:rFonts w:eastAsia="Arial"/>
                <w:b/>
              </w:rPr>
              <w:lastRenderedPageBreak/>
              <w:t>Chương 3</w:t>
            </w:r>
          </w:p>
          <w:p w:rsidR="00205438" w:rsidRPr="001D205B" w:rsidRDefault="00205438" w:rsidP="00342BBB">
            <w:pPr>
              <w:widowControl w:val="0"/>
              <w:ind w:right="-5"/>
              <w:jc w:val="center"/>
              <w:rPr>
                <w:rFonts w:eastAsia="Arial"/>
                <w:b/>
              </w:rPr>
            </w:pPr>
            <w:r w:rsidRPr="001D205B">
              <w:rPr>
                <w:rFonts w:eastAsia="Arial"/>
                <w:b/>
              </w:rPr>
              <w:t>MỘT SỐ LÝ THUYẾT ỨNG DỤNG</w:t>
            </w:r>
          </w:p>
          <w:p w:rsidR="00205438" w:rsidRPr="001D205B" w:rsidRDefault="00205438" w:rsidP="00342BBB">
            <w:pPr>
              <w:widowControl w:val="0"/>
              <w:ind w:right="-5"/>
              <w:rPr>
                <w:rFonts w:eastAsia="Arial"/>
              </w:rPr>
            </w:pPr>
            <w:r w:rsidRPr="001D205B">
              <w:rPr>
                <w:rFonts w:eastAsia="Arial"/>
              </w:rPr>
              <w:t>3.1. Thuyết hệ thống môi sinh</w:t>
            </w:r>
          </w:p>
          <w:p w:rsidR="00205438" w:rsidRPr="001D205B" w:rsidRDefault="00205438" w:rsidP="00342BBB">
            <w:pPr>
              <w:widowControl w:val="0"/>
              <w:ind w:right="-5"/>
              <w:rPr>
                <w:rFonts w:eastAsia="Arial"/>
              </w:rPr>
            </w:pPr>
            <w:r w:rsidRPr="001D205B">
              <w:rPr>
                <w:rFonts w:eastAsia="Arial"/>
              </w:rPr>
              <w:tab/>
              <w:t>3.1.1. Thuyết hệ thống</w:t>
            </w:r>
          </w:p>
          <w:p w:rsidR="00205438" w:rsidRPr="001D205B" w:rsidRDefault="00205438" w:rsidP="00342BBB">
            <w:pPr>
              <w:widowControl w:val="0"/>
              <w:ind w:right="-5"/>
              <w:rPr>
                <w:rFonts w:eastAsia="Arial"/>
              </w:rPr>
            </w:pPr>
            <w:r w:rsidRPr="001D205B">
              <w:rPr>
                <w:rFonts w:eastAsia="Arial"/>
              </w:rPr>
              <w:tab/>
              <w:t>3.1.2. Thuyết hệ thống môi sinh</w:t>
            </w:r>
          </w:p>
          <w:p w:rsidR="00205438" w:rsidRPr="001D205B" w:rsidRDefault="00205438" w:rsidP="00342BBB">
            <w:pPr>
              <w:widowControl w:val="0"/>
              <w:ind w:right="-5"/>
              <w:rPr>
                <w:rFonts w:eastAsia="Arial"/>
              </w:rPr>
            </w:pPr>
            <w:r w:rsidRPr="001D205B">
              <w:rPr>
                <w:rFonts w:eastAsia="Arial"/>
              </w:rPr>
              <w:tab/>
              <w:t>3.1.3. Ứng dụng trong công tác xã hội</w:t>
            </w:r>
          </w:p>
          <w:p w:rsidR="00205438" w:rsidRPr="001D205B" w:rsidRDefault="00205438" w:rsidP="00342BBB">
            <w:pPr>
              <w:widowControl w:val="0"/>
              <w:ind w:right="-5"/>
              <w:rPr>
                <w:rFonts w:eastAsia="Arial"/>
              </w:rPr>
            </w:pPr>
            <w:r w:rsidRPr="001D205B">
              <w:rPr>
                <w:rFonts w:eastAsia="Arial"/>
              </w:rPr>
              <w:t>3.2. Thuyết phân tâm, tâm lý học về cái tôi</w:t>
            </w:r>
          </w:p>
          <w:p w:rsidR="00205438" w:rsidRPr="001D205B" w:rsidRDefault="00205438" w:rsidP="00342BBB">
            <w:pPr>
              <w:widowControl w:val="0"/>
              <w:ind w:right="-5"/>
              <w:rPr>
                <w:rFonts w:eastAsia="Arial"/>
              </w:rPr>
            </w:pPr>
            <w:r w:rsidRPr="001D205B">
              <w:rPr>
                <w:rFonts w:eastAsia="Arial"/>
              </w:rPr>
              <w:tab/>
              <w:t>3.2.1. Cơ chế tự vệ</w:t>
            </w:r>
          </w:p>
          <w:p w:rsidR="00205438" w:rsidRPr="001D205B" w:rsidRDefault="00205438" w:rsidP="00342BBB">
            <w:pPr>
              <w:widowControl w:val="0"/>
              <w:ind w:right="-5"/>
              <w:rPr>
                <w:rFonts w:eastAsia="Arial"/>
              </w:rPr>
            </w:pPr>
            <w:r w:rsidRPr="001D205B">
              <w:rPr>
                <w:rFonts w:eastAsia="Arial"/>
              </w:rPr>
              <w:tab/>
              <w:t>3.2.2. Phê bình thuyết phân tâm và tâm lý học về cái tôi</w:t>
            </w:r>
          </w:p>
          <w:p w:rsidR="00205438" w:rsidRPr="001D205B" w:rsidRDefault="00205438" w:rsidP="00342BBB">
            <w:pPr>
              <w:widowControl w:val="0"/>
              <w:ind w:right="-5"/>
              <w:rPr>
                <w:rFonts w:eastAsia="Arial"/>
              </w:rPr>
            </w:pPr>
            <w:r w:rsidRPr="001D205B">
              <w:rPr>
                <w:rFonts w:eastAsia="Arial"/>
              </w:rPr>
              <w:t>3.3. Thuyết phân tâm, các mối quan hệ, biểu tượng</w:t>
            </w:r>
          </w:p>
          <w:p w:rsidR="00205438" w:rsidRPr="001D205B" w:rsidRDefault="00205438" w:rsidP="00342BBB">
            <w:pPr>
              <w:widowControl w:val="0"/>
              <w:ind w:right="-5" w:firstLine="720"/>
              <w:rPr>
                <w:rFonts w:eastAsia="Arial"/>
              </w:rPr>
            </w:pPr>
            <w:r w:rsidRPr="001D205B">
              <w:rPr>
                <w:rFonts w:eastAsia="Arial"/>
              </w:rPr>
              <w:t>3.3.1. Những khái niệm chính</w:t>
            </w:r>
          </w:p>
          <w:p w:rsidR="00205438" w:rsidRPr="001D205B" w:rsidRDefault="00205438" w:rsidP="00342BBB">
            <w:pPr>
              <w:widowControl w:val="0"/>
              <w:tabs>
                <w:tab w:val="left" w:pos="720"/>
                <w:tab w:val="left" w:pos="1440"/>
                <w:tab w:val="left" w:pos="2160"/>
                <w:tab w:val="left" w:pos="2897"/>
              </w:tabs>
              <w:ind w:right="-5"/>
              <w:rPr>
                <w:rFonts w:eastAsia="Arial"/>
              </w:rPr>
            </w:pPr>
            <w:r w:rsidRPr="001D205B">
              <w:rPr>
                <w:rFonts w:eastAsia="Arial"/>
              </w:rPr>
              <w:tab/>
              <w:t>3.3.2. Ứng dụng của tâm lý học về các mối quan hệ biểu tượng</w:t>
            </w:r>
            <w:r w:rsidRPr="001D205B">
              <w:rPr>
                <w:rFonts w:eastAsia="Arial"/>
              </w:rPr>
              <w:tab/>
            </w:r>
          </w:p>
          <w:p w:rsidR="00205438" w:rsidRPr="001D205B" w:rsidRDefault="00205438" w:rsidP="00342BBB">
            <w:pPr>
              <w:widowControl w:val="0"/>
              <w:ind w:right="-5"/>
              <w:rPr>
                <w:rFonts w:eastAsia="Arial"/>
              </w:rPr>
            </w:pPr>
            <w:r w:rsidRPr="001D205B">
              <w:rPr>
                <w:rFonts w:eastAsia="Arial"/>
              </w:rPr>
              <w:t>3.4. Thuyết vai trò</w:t>
            </w:r>
          </w:p>
          <w:p w:rsidR="00205438" w:rsidRPr="001D205B" w:rsidRDefault="00205438" w:rsidP="00342BBB">
            <w:pPr>
              <w:widowControl w:val="0"/>
              <w:ind w:right="-5" w:firstLine="720"/>
              <w:rPr>
                <w:rFonts w:eastAsia="Arial"/>
              </w:rPr>
            </w:pPr>
            <w:r w:rsidRPr="001D205B">
              <w:rPr>
                <w:rFonts w:eastAsia="Arial"/>
              </w:rPr>
              <w:t>3.4.1. Những khái niệm chính</w:t>
            </w:r>
          </w:p>
          <w:p w:rsidR="00205438" w:rsidRPr="001D205B" w:rsidRDefault="00205438" w:rsidP="00342BBB">
            <w:pPr>
              <w:widowControl w:val="0"/>
              <w:tabs>
                <w:tab w:val="left" w:pos="720"/>
                <w:tab w:val="left" w:pos="1440"/>
                <w:tab w:val="left" w:pos="2160"/>
                <w:tab w:val="left" w:pos="2897"/>
              </w:tabs>
              <w:ind w:right="-5"/>
              <w:rPr>
                <w:rFonts w:eastAsia="Arial"/>
              </w:rPr>
            </w:pPr>
            <w:r w:rsidRPr="001D205B">
              <w:rPr>
                <w:rFonts w:eastAsia="Arial"/>
              </w:rPr>
              <w:tab/>
              <w:t>3.4.2. Ứng dụng của thuyết vai trò</w:t>
            </w:r>
            <w:r w:rsidRPr="001D205B">
              <w:rPr>
                <w:rFonts w:eastAsia="Arial"/>
              </w:rPr>
              <w:tab/>
            </w:r>
          </w:p>
          <w:p w:rsidR="00205438" w:rsidRPr="001D205B" w:rsidRDefault="00205438" w:rsidP="00342BBB">
            <w:pPr>
              <w:widowControl w:val="0"/>
              <w:ind w:right="-5"/>
              <w:rPr>
                <w:rFonts w:eastAsia="Arial"/>
              </w:rPr>
            </w:pPr>
            <w:r w:rsidRPr="001D205B">
              <w:rPr>
                <w:rFonts w:eastAsia="Arial"/>
              </w:rPr>
              <w:t>3.5. Thuyết hệ thống tâm lý gia đình</w:t>
            </w:r>
          </w:p>
          <w:p w:rsidR="00205438" w:rsidRPr="001D205B" w:rsidRDefault="00205438" w:rsidP="00342BBB">
            <w:pPr>
              <w:widowControl w:val="0"/>
              <w:ind w:right="-5"/>
              <w:rPr>
                <w:rFonts w:eastAsia="Arial"/>
              </w:rPr>
            </w:pPr>
            <w:r w:rsidRPr="001D205B">
              <w:rPr>
                <w:rFonts w:eastAsia="Arial"/>
              </w:rPr>
              <w:t>3.6. Thuyết cấu trúc gia đình</w:t>
            </w:r>
          </w:p>
          <w:p w:rsidR="00205438" w:rsidRPr="001D205B" w:rsidRDefault="00205438" w:rsidP="00342BBB">
            <w:pPr>
              <w:widowControl w:val="0"/>
              <w:ind w:right="-5"/>
              <w:rPr>
                <w:rFonts w:eastAsia="Arial"/>
              </w:rPr>
            </w:pPr>
            <w:r w:rsidRPr="001D205B">
              <w:rPr>
                <w:rFonts w:eastAsia="Arial"/>
              </w:rPr>
              <w:t>3.7. Thuyết ứng xử</w:t>
            </w:r>
          </w:p>
          <w:p w:rsidR="00205438" w:rsidRPr="001D205B" w:rsidRDefault="00205438" w:rsidP="00342BBB">
            <w:pPr>
              <w:widowControl w:val="0"/>
              <w:ind w:right="-5"/>
              <w:rPr>
                <w:rFonts w:eastAsia="Arial"/>
              </w:rPr>
            </w:pPr>
            <w:r w:rsidRPr="001D205B">
              <w:rPr>
                <w:rFonts w:eastAsia="Arial"/>
              </w:rPr>
              <w:t>3.8. Thuyết tri thức</w:t>
            </w:r>
          </w:p>
          <w:p w:rsidR="00205438" w:rsidRPr="001D205B" w:rsidRDefault="00205438" w:rsidP="00342BBB">
            <w:pPr>
              <w:widowControl w:val="0"/>
              <w:ind w:right="-5"/>
              <w:rPr>
                <w:rFonts w:eastAsia="Arial"/>
              </w:rPr>
            </w:pPr>
            <w:r w:rsidRPr="001D205B">
              <w:rPr>
                <w:rFonts w:eastAsia="Arial"/>
              </w:rPr>
              <w:t>3.9. Thuyết tri thức ứng xử</w:t>
            </w:r>
          </w:p>
          <w:p w:rsidR="00205438" w:rsidRPr="001D205B" w:rsidRDefault="00205438" w:rsidP="00342BBB">
            <w:pPr>
              <w:widowControl w:val="0"/>
              <w:jc w:val="both"/>
              <w:rPr>
                <w:i/>
              </w:rPr>
            </w:pPr>
            <w:r w:rsidRPr="001D205B">
              <w:rPr>
                <w:b/>
                <w:bCs/>
              </w:rPr>
              <w:t>* Bài tập hoạt động nhóm 2:</w:t>
            </w:r>
            <w:r w:rsidRPr="001D205B">
              <w:rPr>
                <w:i/>
              </w:rPr>
              <w:t>Ứng dụng thuyết hệ thống môi sinh vào trong công tác xã hội</w:t>
            </w:r>
          </w:p>
          <w:p w:rsidR="00205438" w:rsidRPr="001D205B" w:rsidRDefault="00205438" w:rsidP="00342BBB">
            <w:pPr>
              <w:widowControl w:val="0"/>
              <w:ind w:right="-5"/>
              <w:rPr>
                <w:rFonts w:eastAsia="Arial"/>
                <w:b/>
              </w:rPr>
            </w:pPr>
            <w:r w:rsidRPr="001D205B">
              <w:rPr>
                <w:b/>
                <w:spacing w:val="-6"/>
              </w:rPr>
              <w:t>*Thảo luận 3:</w:t>
            </w:r>
            <w:r w:rsidRPr="001D205B">
              <w:rPr>
                <w:bCs/>
                <w:i/>
                <w:spacing w:val="-10"/>
              </w:rPr>
              <w:t>Ứng dụng của thuyết vai trò vào trong công tác xã hội</w:t>
            </w:r>
          </w:p>
        </w:tc>
        <w:tc>
          <w:tcPr>
            <w:tcW w:w="1440"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
                <w:bCs/>
                <w:i/>
                <w:iCs/>
              </w:rPr>
            </w:pPr>
          </w:p>
        </w:tc>
        <w:tc>
          <w:tcPr>
            <w:tcW w:w="1440"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c>
          <w:tcPr>
            <w:tcW w:w="6318" w:type="dxa"/>
            <w:shd w:val="clear" w:color="auto" w:fill="auto"/>
          </w:tcPr>
          <w:p w:rsidR="00205438" w:rsidRPr="001D205B" w:rsidRDefault="00205438" w:rsidP="00342BBB">
            <w:pPr>
              <w:widowControl w:val="0"/>
              <w:ind w:right="-5"/>
              <w:jc w:val="center"/>
              <w:rPr>
                <w:rFonts w:eastAsia="Arial"/>
                <w:b/>
                <w:lang w:val="pt-BR"/>
              </w:rPr>
            </w:pPr>
            <w:r w:rsidRPr="001D205B">
              <w:rPr>
                <w:rFonts w:eastAsia="Arial"/>
                <w:b/>
                <w:lang w:val="pt-BR"/>
              </w:rPr>
              <w:t>Chương 4</w:t>
            </w:r>
          </w:p>
          <w:p w:rsidR="00205438" w:rsidRPr="001D205B" w:rsidRDefault="00205438" w:rsidP="00342BBB">
            <w:pPr>
              <w:widowControl w:val="0"/>
              <w:ind w:right="-5"/>
              <w:jc w:val="center"/>
              <w:rPr>
                <w:rFonts w:eastAsia="Arial"/>
                <w:b/>
                <w:lang w:val="pt-BR"/>
              </w:rPr>
            </w:pPr>
            <w:r w:rsidRPr="001D205B">
              <w:rPr>
                <w:rFonts w:eastAsia="Arial"/>
                <w:b/>
                <w:lang w:val="pt-BR"/>
              </w:rPr>
              <w:t>KỸ NĂNG ĐÁNH GIÁ, KỸ NĂNG BIỆN HỘ VÀ KỸ NĂNG LIÊN KẾT, ĐIỀU PHỐI NGUỒN LỰC TRONG QUẢN LÝ CA</w:t>
            </w:r>
          </w:p>
          <w:p w:rsidR="00205438" w:rsidRPr="001D205B" w:rsidRDefault="00205438" w:rsidP="00342BBB">
            <w:pPr>
              <w:widowControl w:val="0"/>
              <w:ind w:right="-5"/>
              <w:rPr>
                <w:rFonts w:eastAsia="Arial"/>
                <w:lang w:val="pt-BR"/>
              </w:rPr>
            </w:pPr>
            <w:r w:rsidRPr="001D205B">
              <w:rPr>
                <w:rFonts w:eastAsia="Arial"/>
                <w:lang w:val="pt-BR"/>
              </w:rPr>
              <w:t>4.1. Kỹ năng đánh giá</w:t>
            </w:r>
          </w:p>
          <w:p w:rsidR="00205438" w:rsidRPr="001D205B" w:rsidRDefault="00205438" w:rsidP="00342BBB">
            <w:pPr>
              <w:widowControl w:val="0"/>
              <w:ind w:right="-5"/>
              <w:rPr>
                <w:rFonts w:eastAsia="Arial"/>
                <w:lang w:val="pt-BR"/>
              </w:rPr>
            </w:pPr>
            <w:r w:rsidRPr="001D205B">
              <w:rPr>
                <w:rFonts w:eastAsia="Arial"/>
                <w:lang w:val="pt-BR"/>
              </w:rPr>
              <w:tab/>
              <w:t>4.1.1. Mục đích</w:t>
            </w:r>
          </w:p>
          <w:p w:rsidR="00205438" w:rsidRPr="001D205B" w:rsidRDefault="00205438" w:rsidP="00342BBB">
            <w:pPr>
              <w:widowControl w:val="0"/>
              <w:ind w:right="-5"/>
              <w:rPr>
                <w:rFonts w:eastAsia="Arial"/>
                <w:lang w:val="pt-BR"/>
              </w:rPr>
            </w:pPr>
            <w:r w:rsidRPr="001D205B">
              <w:rPr>
                <w:rFonts w:eastAsia="Arial"/>
                <w:lang w:val="pt-BR"/>
              </w:rPr>
              <w:tab/>
              <w:t>4.1.2. Các loại đánh giá</w:t>
            </w:r>
          </w:p>
          <w:p w:rsidR="00205438" w:rsidRPr="001D205B" w:rsidRDefault="00205438" w:rsidP="00342BBB">
            <w:pPr>
              <w:widowControl w:val="0"/>
              <w:ind w:right="-5"/>
              <w:rPr>
                <w:rFonts w:eastAsia="Arial"/>
                <w:lang w:val="pt-BR"/>
              </w:rPr>
            </w:pPr>
            <w:r w:rsidRPr="001D205B">
              <w:rPr>
                <w:rFonts w:eastAsia="Arial"/>
                <w:lang w:val="pt-BR"/>
              </w:rPr>
              <w:tab/>
              <w:t>4.1.3. Đối tượng cần đánh giá</w:t>
            </w:r>
          </w:p>
          <w:p w:rsidR="00205438" w:rsidRPr="001D205B" w:rsidRDefault="00205438" w:rsidP="00342BBB">
            <w:pPr>
              <w:widowControl w:val="0"/>
              <w:ind w:right="-5"/>
              <w:rPr>
                <w:rFonts w:eastAsia="Arial"/>
                <w:lang w:val="pt-BR"/>
              </w:rPr>
            </w:pPr>
            <w:r w:rsidRPr="001D205B">
              <w:rPr>
                <w:rFonts w:eastAsia="Arial"/>
                <w:lang w:val="pt-BR"/>
              </w:rPr>
              <w:tab/>
              <w:t>4.1.4. Biểu mẫu đánh giá</w:t>
            </w:r>
          </w:p>
          <w:p w:rsidR="00205438" w:rsidRPr="001D205B" w:rsidRDefault="00205438" w:rsidP="00342BBB">
            <w:pPr>
              <w:widowControl w:val="0"/>
              <w:ind w:right="-5"/>
              <w:rPr>
                <w:rFonts w:eastAsia="Arial"/>
                <w:lang w:val="pt-BR"/>
              </w:rPr>
            </w:pPr>
            <w:r w:rsidRPr="001D205B">
              <w:rPr>
                <w:rFonts w:eastAsia="Arial"/>
                <w:lang w:val="pt-BR"/>
              </w:rPr>
              <w:t xml:space="preserve">4.2. </w:t>
            </w:r>
            <w:r w:rsidRPr="001D205B">
              <w:rPr>
                <w:lang w:val="pt-BR"/>
              </w:rPr>
              <w:t>Kỹ năng biện hộ</w:t>
            </w:r>
          </w:p>
          <w:p w:rsidR="00205438" w:rsidRPr="001D205B" w:rsidRDefault="00205438" w:rsidP="00342BBB">
            <w:pPr>
              <w:widowControl w:val="0"/>
              <w:ind w:right="-5"/>
              <w:rPr>
                <w:rFonts w:eastAsia="Arial"/>
                <w:lang w:val="pt-BR"/>
              </w:rPr>
            </w:pPr>
            <w:r w:rsidRPr="001D205B">
              <w:rPr>
                <w:rFonts w:eastAsia="Arial"/>
                <w:lang w:val="pt-BR"/>
              </w:rPr>
              <w:tab/>
              <w:t xml:space="preserve">4.2.1. Khái niệm biện hộ  </w:t>
            </w:r>
          </w:p>
          <w:p w:rsidR="00205438" w:rsidRPr="001D205B" w:rsidRDefault="00205438" w:rsidP="00342BBB">
            <w:pPr>
              <w:widowControl w:val="0"/>
              <w:ind w:right="-5"/>
              <w:rPr>
                <w:rFonts w:eastAsia="Arial"/>
                <w:lang w:val="pt-BR"/>
              </w:rPr>
            </w:pPr>
            <w:r w:rsidRPr="001D205B">
              <w:rPr>
                <w:rFonts w:eastAsia="Arial"/>
                <w:lang w:val="pt-BR"/>
              </w:rPr>
              <w:tab/>
              <w:t>4.2.2. Các nguyên tắc biện hộ</w:t>
            </w:r>
          </w:p>
          <w:p w:rsidR="00205438" w:rsidRPr="001D205B" w:rsidRDefault="00205438" w:rsidP="00342BBB">
            <w:pPr>
              <w:widowControl w:val="0"/>
              <w:ind w:right="-5"/>
              <w:rPr>
                <w:rFonts w:eastAsia="Arial"/>
                <w:lang w:val="pt-BR"/>
              </w:rPr>
            </w:pPr>
            <w:r w:rsidRPr="001D205B">
              <w:rPr>
                <w:rFonts w:eastAsia="Arial"/>
                <w:lang w:val="pt-BR"/>
              </w:rPr>
              <w:tab/>
              <w:t>4.2.3. Các hình thức biện hộ</w:t>
            </w:r>
          </w:p>
          <w:p w:rsidR="00205438" w:rsidRPr="001D205B" w:rsidRDefault="00205438" w:rsidP="00342BBB">
            <w:pPr>
              <w:widowControl w:val="0"/>
              <w:ind w:right="-5"/>
              <w:rPr>
                <w:rFonts w:eastAsia="Arial"/>
                <w:lang w:val="pt-BR"/>
              </w:rPr>
            </w:pPr>
            <w:r w:rsidRPr="001D205B">
              <w:rPr>
                <w:rFonts w:eastAsia="Arial"/>
                <w:lang w:val="pt-BR"/>
              </w:rPr>
              <w:tab/>
              <w:t>4.2.4. Quy trình biện hộ</w:t>
            </w:r>
          </w:p>
          <w:p w:rsidR="00205438" w:rsidRPr="001D205B" w:rsidRDefault="00205438" w:rsidP="00342BBB">
            <w:pPr>
              <w:widowControl w:val="0"/>
              <w:ind w:right="-5"/>
            </w:pPr>
            <w:r w:rsidRPr="001D205B">
              <w:t>4.3. Kỹ năng liên kết, điều phối nguồn lực trong quản lý ca</w:t>
            </w:r>
          </w:p>
          <w:p w:rsidR="00205438" w:rsidRPr="001D205B" w:rsidRDefault="00205438" w:rsidP="00342BBB">
            <w:pPr>
              <w:widowControl w:val="0"/>
              <w:ind w:right="-5"/>
            </w:pPr>
            <w:r w:rsidRPr="001D205B">
              <w:tab/>
              <w:t>4.3.1. Kỹ năng liên kết</w:t>
            </w:r>
          </w:p>
          <w:p w:rsidR="00205438" w:rsidRPr="001D205B" w:rsidRDefault="00205438" w:rsidP="00342BBB">
            <w:pPr>
              <w:widowControl w:val="0"/>
              <w:jc w:val="both"/>
            </w:pPr>
            <w:r w:rsidRPr="001D205B">
              <w:tab/>
              <w:t>4.3.2. Kỹ năng điều phối nguồn lực</w:t>
            </w:r>
          </w:p>
          <w:p w:rsidR="00205438" w:rsidRPr="001D205B" w:rsidRDefault="00205438" w:rsidP="00342BBB">
            <w:pPr>
              <w:widowControl w:val="0"/>
              <w:autoSpaceDE w:val="0"/>
              <w:autoSpaceDN w:val="0"/>
              <w:adjustRightInd w:val="0"/>
              <w:jc w:val="both"/>
              <w:rPr>
                <w:b/>
                <w:bCs/>
                <w:i/>
                <w:iCs/>
              </w:rPr>
            </w:pPr>
            <w:r w:rsidRPr="001D205B">
              <w:rPr>
                <w:b/>
                <w:bCs/>
              </w:rPr>
              <w:t xml:space="preserve">* Thảo luận 4: </w:t>
            </w:r>
            <w:r w:rsidRPr="001D205B">
              <w:rPr>
                <w:i/>
              </w:rPr>
              <w:t xml:space="preserve">Sử dụng kỹ năng đánh giá để tiến hành đánh giá một tình huống công tác xã hội cụ thể thuộc đối tượng </w:t>
            </w:r>
            <w:r w:rsidRPr="001D205B">
              <w:rPr>
                <w:i/>
              </w:rPr>
              <w:lastRenderedPageBreak/>
              <w:t>nghiên cứu.</w:t>
            </w:r>
          </w:p>
        </w:tc>
        <w:tc>
          <w:tcPr>
            <w:tcW w:w="1440" w:type="dxa"/>
            <w:shd w:val="clear" w:color="auto" w:fill="auto"/>
            <w:vAlign w:val="center"/>
          </w:tcPr>
          <w:p w:rsidR="00205438" w:rsidRPr="001D205B" w:rsidRDefault="00205438" w:rsidP="00342BBB">
            <w:pPr>
              <w:widowControl w:val="0"/>
              <w:autoSpaceDE w:val="0"/>
              <w:autoSpaceDN w:val="0"/>
              <w:adjustRightInd w:val="0"/>
              <w:jc w:val="center"/>
              <w:rPr>
                <w:bCs/>
                <w:iCs/>
              </w:rPr>
            </w:pPr>
          </w:p>
          <w:p w:rsidR="00205438" w:rsidRPr="001D205B" w:rsidRDefault="00205438" w:rsidP="00342BBB">
            <w:pPr>
              <w:widowControl w:val="0"/>
              <w:autoSpaceDE w:val="0"/>
              <w:autoSpaceDN w:val="0"/>
              <w:adjustRightInd w:val="0"/>
              <w:jc w:val="center"/>
              <w:rPr>
                <w:bCs/>
                <w:iCs/>
              </w:rPr>
            </w:pP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
                <w:bCs/>
                <w:iCs/>
              </w:rPr>
            </w:pPr>
            <w:r w:rsidRPr="001D205B">
              <w:rPr>
                <w:bCs/>
                <w:iCs/>
              </w:rPr>
              <w:t>G2.2</w:t>
            </w:r>
          </w:p>
        </w:tc>
        <w:tc>
          <w:tcPr>
            <w:tcW w:w="1440"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c>
          <w:tcPr>
            <w:tcW w:w="6318" w:type="dxa"/>
            <w:shd w:val="clear" w:color="auto" w:fill="auto"/>
          </w:tcPr>
          <w:p w:rsidR="00205438" w:rsidRPr="001D205B" w:rsidRDefault="00205438" w:rsidP="00342BBB">
            <w:pPr>
              <w:widowControl w:val="0"/>
              <w:ind w:left="720" w:right="-5" w:hanging="720"/>
              <w:jc w:val="center"/>
              <w:rPr>
                <w:rFonts w:eastAsia="Arial"/>
                <w:b/>
              </w:rPr>
            </w:pPr>
            <w:r w:rsidRPr="001D205B">
              <w:rPr>
                <w:rFonts w:eastAsia="Arial"/>
                <w:b/>
              </w:rPr>
              <w:lastRenderedPageBreak/>
              <w:t>Chương 5</w:t>
            </w:r>
          </w:p>
          <w:p w:rsidR="00205438" w:rsidRPr="001D205B" w:rsidRDefault="00205438" w:rsidP="00342BBB">
            <w:pPr>
              <w:widowControl w:val="0"/>
              <w:ind w:right="-5"/>
              <w:jc w:val="center"/>
              <w:rPr>
                <w:rFonts w:eastAsia="Arial"/>
                <w:b/>
              </w:rPr>
            </w:pPr>
            <w:r w:rsidRPr="001D205B">
              <w:rPr>
                <w:rFonts w:eastAsia="Arial"/>
                <w:b/>
              </w:rPr>
              <w:t>KỸ NĂNG THU HÚT SỰ THAM GIA</w:t>
            </w:r>
          </w:p>
          <w:p w:rsidR="00205438" w:rsidRPr="001D205B" w:rsidRDefault="00205438" w:rsidP="00342BBB">
            <w:pPr>
              <w:widowControl w:val="0"/>
              <w:ind w:right="-5"/>
              <w:jc w:val="center"/>
              <w:rPr>
                <w:rFonts w:eastAsia="Arial"/>
                <w:b/>
              </w:rPr>
            </w:pPr>
            <w:r w:rsidRPr="001D205B">
              <w:rPr>
                <w:rFonts w:eastAsia="Arial"/>
                <w:b/>
              </w:rPr>
              <w:t>VÀ KỸ NĂNG LƯU GIỮ THÔNG TIN, HỒ SƠ THÂN CHỦ</w:t>
            </w:r>
          </w:p>
          <w:p w:rsidR="00205438" w:rsidRPr="001D205B" w:rsidRDefault="00205438" w:rsidP="00342BBB">
            <w:pPr>
              <w:widowControl w:val="0"/>
              <w:ind w:right="-5"/>
              <w:rPr>
                <w:lang w:val="pt-BR"/>
              </w:rPr>
            </w:pPr>
            <w:r w:rsidRPr="001D205B">
              <w:rPr>
                <w:lang w:val="pt-BR"/>
              </w:rPr>
              <w:t>5.1. Kỹ năng thu hút sự tham gia</w:t>
            </w:r>
          </w:p>
          <w:p w:rsidR="00205438" w:rsidRPr="001D205B" w:rsidRDefault="00205438" w:rsidP="00342BBB">
            <w:pPr>
              <w:widowControl w:val="0"/>
              <w:ind w:right="-5"/>
              <w:rPr>
                <w:lang w:val="pt-BR"/>
              </w:rPr>
            </w:pPr>
            <w:r w:rsidRPr="001D205B">
              <w:rPr>
                <w:lang w:val="pt-BR"/>
              </w:rPr>
              <w:tab/>
              <w:t>5.1.1. Mục đích</w:t>
            </w:r>
          </w:p>
          <w:p w:rsidR="00205438" w:rsidRPr="001D205B" w:rsidRDefault="00205438" w:rsidP="00342BBB">
            <w:pPr>
              <w:widowControl w:val="0"/>
              <w:ind w:right="-5"/>
              <w:rPr>
                <w:lang w:val="pt-BR"/>
              </w:rPr>
            </w:pPr>
            <w:r w:rsidRPr="001D205B">
              <w:rPr>
                <w:lang w:val="pt-BR"/>
              </w:rPr>
              <w:tab/>
              <w:t>5.1.2. Các đối tượng cần thu hút sự tham gia</w:t>
            </w:r>
          </w:p>
          <w:p w:rsidR="00205438" w:rsidRPr="001D205B" w:rsidRDefault="00205438" w:rsidP="00342BBB">
            <w:pPr>
              <w:widowControl w:val="0"/>
              <w:ind w:right="-5"/>
            </w:pPr>
            <w:r w:rsidRPr="001D205B">
              <w:rPr>
                <w:lang w:val="pt-BR"/>
              </w:rPr>
              <w:t>5.2. Kỹ năng lưu giữ thông tin, hồ sơ thân chủ</w:t>
            </w:r>
          </w:p>
          <w:p w:rsidR="00205438" w:rsidRPr="001D205B" w:rsidRDefault="00205438" w:rsidP="00342BBB">
            <w:pPr>
              <w:widowControl w:val="0"/>
              <w:ind w:right="-5"/>
              <w:rPr>
                <w:rFonts w:eastAsia="Arial"/>
              </w:rPr>
            </w:pPr>
            <w:r w:rsidRPr="001D205B">
              <w:rPr>
                <w:rFonts w:eastAsia="Arial"/>
              </w:rPr>
              <w:tab/>
              <w:t>5.2.1. Mục đích</w:t>
            </w:r>
          </w:p>
          <w:p w:rsidR="00205438" w:rsidRPr="001D205B" w:rsidRDefault="00205438" w:rsidP="00342BBB">
            <w:pPr>
              <w:widowControl w:val="0"/>
              <w:ind w:right="-5"/>
              <w:rPr>
                <w:rFonts w:eastAsia="Arial"/>
              </w:rPr>
            </w:pPr>
            <w:r w:rsidRPr="001D205B">
              <w:rPr>
                <w:rFonts w:eastAsia="Arial"/>
              </w:rPr>
              <w:tab/>
              <w:t>5.2.2. Ý nghĩa</w:t>
            </w:r>
          </w:p>
          <w:p w:rsidR="00205438" w:rsidRPr="001D205B" w:rsidRDefault="00205438" w:rsidP="00342BBB">
            <w:pPr>
              <w:widowControl w:val="0"/>
              <w:ind w:right="-5"/>
              <w:rPr>
                <w:rFonts w:eastAsia="Arial"/>
              </w:rPr>
            </w:pPr>
            <w:r w:rsidRPr="001D205B">
              <w:rPr>
                <w:rFonts w:eastAsia="Arial"/>
              </w:rPr>
              <w:tab/>
              <w:t>5.2.3. Một số nguyên tắc trong lưu trữ hồ sơ thân chủ</w:t>
            </w:r>
          </w:p>
          <w:p w:rsidR="00205438" w:rsidRPr="001D205B" w:rsidRDefault="00205438" w:rsidP="00342BBB">
            <w:pPr>
              <w:widowControl w:val="0"/>
              <w:ind w:right="-5"/>
              <w:rPr>
                <w:rFonts w:eastAsia="Arial"/>
              </w:rPr>
            </w:pPr>
            <w:r w:rsidRPr="001D205B">
              <w:rPr>
                <w:rFonts w:eastAsia="Arial"/>
              </w:rPr>
              <w:tab/>
              <w:t>5.2.4. Một số phương thức lưu trữ thông tin</w:t>
            </w:r>
          </w:p>
          <w:p w:rsidR="00205438" w:rsidRPr="001D205B" w:rsidRDefault="00205438" w:rsidP="00342BBB">
            <w:pPr>
              <w:widowControl w:val="0"/>
              <w:ind w:right="-5" w:firstLine="720"/>
              <w:rPr>
                <w:rFonts w:eastAsia="Arial"/>
              </w:rPr>
            </w:pPr>
            <w:r w:rsidRPr="001D205B">
              <w:rPr>
                <w:rFonts w:eastAsia="Arial"/>
              </w:rPr>
              <w:t>5.2.5. Hồ sơ thân chủ</w:t>
            </w:r>
          </w:p>
          <w:p w:rsidR="00205438" w:rsidRPr="001D205B" w:rsidRDefault="00205438" w:rsidP="00342BBB">
            <w:pPr>
              <w:widowControl w:val="0"/>
              <w:jc w:val="both"/>
              <w:rPr>
                <w:i/>
              </w:rPr>
            </w:pPr>
            <w:r w:rsidRPr="001D205B">
              <w:rPr>
                <w:b/>
                <w:bCs/>
              </w:rPr>
              <w:t>* Bài tập hoạt động nhóm 3:</w:t>
            </w:r>
            <w:r w:rsidRPr="001D205B">
              <w:rPr>
                <w:i/>
              </w:rPr>
              <w:t xml:space="preserve">Lấy một tình huống cụ thể thuộc đối tượng nghiên cứu, phân tích kỹ năng lưu giữ thông tin, hồ sơ thân chủ đã được nhân viên xã hội sử dụng. </w:t>
            </w:r>
          </w:p>
          <w:p w:rsidR="00205438" w:rsidRPr="001D205B" w:rsidRDefault="00205438" w:rsidP="00342BBB">
            <w:pPr>
              <w:widowControl w:val="0"/>
              <w:jc w:val="both"/>
              <w:rPr>
                <w:b/>
                <w:bCs/>
                <w:i/>
                <w:iCs/>
              </w:rPr>
            </w:pPr>
            <w:r w:rsidRPr="001D205B">
              <w:rPr>
                <w:b/>
                <w:bCs/>
              </w:rPr>
              <w:t xml:space="preserve">* Thảo luận 5: </w:t>
            </w:r>
            <w:r w:rsidRPr="001D205B">
              <w:rPr>
                <w:i/>
              </w:rPr>
              <w:t>Sử dụng kỹ năng thu hút sự tham gia để tiến hành thu hút sự tham gia của các đối tượng trong một tình huống công tác xã hội cụ thể thuộc đối tượng nghiên cứu.</w:t>
            </w:r>
          </w:p>
        </w:tc>
        <w:tc>
          <w:tcPr>
            <w:tcW w:w="1440"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G3.1</w:t>
            </w:r>
          </w:p>
        </w:tc>
        <w:tc>
          <w:tcPr>
            <w:tcW w:w="1440"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c>
          <w:tcPr>
            <w:tcW w:w="6318" w:type="dxa"/>
            <w:shd w:val="clear" w:color="auto" w:fill="auto"/>
          </w:tcPr>
          <w:p w:rsidR="00205438" w:rsidRPr="001D205B" w:rsidRDefault="00205438" w:rsidP="00342BBB">
            <w:pPr>
              <w:widowControl w:val="0"/>
              <w:ind w:right="-5"/>
              <w:jc w:val="center"/>
              <w:rPr>
                <w:rFonts w:eastAsia="Arial"/>
                <w:b/>
              </w:rPr>
            </w:pPr>
            <w:r w:rsidRPr="001D205B">
              <w:rPr>
                <w:rFonts w:eastAsia="Arial"/>
                <w:b/>
              </w:rPr>
              <w:t>Chương 6</w:t>
            </w:r>
          </w:p>
          <w:p w:rsidR="00205438" w:rsidRPr="001D205B" w:rsidRDefault="00205438" w:rsidP="00342BBB">
            <w:pPr>
              <w:widowControl w:val="0"/>
              <w:ind w:right="-5"/>
              <w:jc w:val="center"/>
              <w:rPr>
                <w:rFonts w:eastAsia="Arial"/>
                <w:b/>
              </w:rPr>
            </w:pPr>
            <w:r w:rsidRPr="001D205B">
              <w:rPr>
                <w:rFonts w:eastAsia="Arial"/>
                <w:b/>
              </w:rPr>
              <w:t>THỰC HÀNH TIẾN TRÌNH QUẢN LÝ CA</w:t>
            </w:r>
          </w:p>
          <w:p w:rsidR="00205438" w:rsidRPr="001D205B" w:rsidRDefault="00205438" w:rsidP="00342BBB">
            <w:pPr>
              <w:widowControl w:val="0"/>
              <w:ind w:right="-5"/>
              <w:rPr>
                <w:rFonts w:eastAsia="Arial"/>
              </w:rPr>
            </w:pPr>
            <w:r w:rsidRPr="001D205B">
              <w:rPr>
                <w:rFonts w:eastAsia="Arial"/>
              </w:rPr>
              <w:t xml:space="preserve">6.1. Tiếp nhận ca </w:t>
            </w:r>
          </w:p>
          <w:p w:rsidR="00205438" w:rsidRPr="001D205B" w:rsidRDefault="00205438" w:rsidP="00342BBB">
            <w:pPr>
              <w:widowControl w:val="0"/>
              <w:ind w:right="-5"/>
              <w:rPr>
                <w:rFonts w:eastAsia="Arial"/>
              </w:rPr>
            </w:pPr>
            <w:r w:rsidRPr="001D205B">
              <w:rPr>
                <w:rFonts w:eastAsia="Arial"/>
              </w:rPr>
              <w:t>6.2. Đánh giá</w:t>
            </w:r>
          </w:p>
          <w:p w:rsidR="00205438" w:rsidRPr="001D205B" w:rsidRDefault="00205438" w:rsidP="00342BBB">
            <w:pPr>
              <w:widowControl w:val="0"/>
              <w:ind w:right="-5"/>
              <w:rPr>
                <w:rFonts w:eastAsia="Arial"/>
              </w:rPr>
            </w:pPr>
            <w:r w:rsidRPr="001D205B">
              <w:rPr>
                <w:rFonts w:eastAsia="Arial"/>
              </w:rPr>
              <w:t>6.3. Lập kế hoạch can thiệp</w:t>
            </w:r>
          </w:p>
          <w:p w:rsidR="00205438" w:rsidRPr="001D205B" w:rsidRDefault="00205438" w:rsidP="00342BBB">
            <w:pPr>
              <w:widowControl w:val="0"/>
              <w:ind w:right="-5"/>
              <w:rPr>
                <w:rFonts w:eastAsia="Arial"/>
              </w:rPr>
            </w:pPr>
            <w:r w:rsidRPr="001D205B">
              <w:rPr>
                <w:rFonts w:eastAsia="Arial"/>
              </w:rPr>
              <w:t>6.4. Thực hiện kế hoạch can thiệp</w:t>
            </w:r>
          </w:p>
          <w:p w:rsidR="00205438" w:rsidRPr="001D205B" w:rsidRDefault="00205438" w:rsidP="00342BBB">
            <w:pPr>
              <w:widowControl w:val="0"/>
              <w:ind w:right="-5"/>
              <w:rPr>
                <w:rFonts w:eastAsia="Arial"/>
              </w:rPr>
            </w:pPr>
            <w:r w:rsidRPr="001D205B">
              <w:rPr>
                <w:rFonts w:eastAsia="Arial"/>
              </w:rPr>
              <w:t>6.5. Giám sát và lượng giá</w:t>
            </w:r>
          </w:p>
          <w:p w:rsidR="00205438" w:rsidRPr="001D205B" w:rsidRDefault="00205438" w:rsidP="00342BBB">
            <w:pPr>
              <w:widowControl w:val="0"/>
              <w:ind w:right="-5"/>
              <w:rPr>
                <w:rFonts w:eastAsia="Arial"/>
              </w:rPr>
            </w:pPr>
            <w:r w:rsidRPr="001D205B">
              <w:rPr>
                <w:rFonts w:eastAsia="Arial"/>
              </w:rPr>
              <w:t>6.6. Kết thúc ca</w:t>
            </w:r>
          </w:p>
          <w:p w:rsidR="00205438" w:rsidRPr="001D205B" w:rsidRDefault="00205438" w:rsidP="00342BBB">
            <w:pPr>
              <w:widowControl w:val="0"/>
              <w:jc w:val="both"/>
              <w:rPr>
                <w:i/>
              </w:rPr>
            </w:pPr>
            <w:r w:rsidRPr="001D205B">
              <w:rPr>
                <w:b/>
                <w:bCs/>
              </w:rPr>
              <w:t>* Bài tập hoạt động nhóm 4:</w:t>
            </w:r>
            <w:r w:rsidRPr="001D205B">
              <w:rPr>
                <w:i/>
              </w:rPr>
              <w:t>Phân biệt công tác xã hội cá nhân và quản lý ca.</w:t>
            </w:r>
          </w:p>
          <w:p w:rsidR="00205438" w:rsidRPr="001D205B" w:rsidRDefault="00205438" w:rsidP="00342BBB">
            <w:pPr>
              <w:widowControl w:val="0"/>
              <w:tabs>
                <w:tab w:val="left" w:pos="0"/>
              </w:tabs>
              <w:ind w:right="-5"/>
              <w:jc w:val="both"/>
              <w:rPr>
                <w:b/>
                <w:spacing w:val="6"/>
              </w:rPr>
            </w:pPr>
            <w:r w:rsidRPr="001D205B">
              <w:rPr>
                <w:b/>
                <w:spacing w:val="-6"/>
              </w:rPr>
              <w:t>*Thảo luận 6:</w:t>
            </w:r>
            <w:r w:rsidRPr="001D205B">
              <w:rPr>
                <w:bCs/>
                <w:i/>
                <w:spacing w:val="-10"/>
              </w:rPr>
              <w:t>Tạo một tình huống công tác xã hội với trẻ em thuộc đối tượng nghiên cứu, sử dụng tiến trình quản lý ca để giải quyết tình huống trên</w:t>
            </w:r>
          </w:p>
        </w:tc>
        <w:tc>
          <w:tcPr>
            <w:tcW w:w="1440"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G1.1</w:t>
            </w:r>
          </w:p>
          <w:p w:rsidR="00205438" w:rsidRPr="001D205B" w:rsidRDefault="00205438" w:rsidP="00342BBB">
            <w:pPr>
              <w:widowControl w:val="0"/>
              <w:autoSpaceDE w:val="0"/>
              <w:autoSpaceDN w:val="0"/>
              <w:adjustRightInd w:val="0"/>
              <w:jc w:val="center"/>
              <w:rPr>
                <w:bCs/>
                <w:iCs/>
              </w:rPr>
            </w:pPr>
            <w:r w:rsidRPr="001D205B">
              <w:rPr>
                <w:bCs/>
                <w:iCs/>
              </w:rPr>
              <w:t>G1.2</w:t>
            </w:r>
          </w:p>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Cs/>
                <w:iCs/>
              </w:rPr>
            </w:pPr>
            <w:r w:rsidRPr="001D205B">
              <w:rPr>
                <w:bCs/>
                <w:iCs/>
              </w:rPr>
              <w:t>G2.2</w:t>
            </w:r>
          </w:p>
          <w:p w:rsidR="00205438" w:rsidRPr="001D205B" w:rsidRDefault="00205438" w:rsidP="00342BBB">
            <w:pPr>
              <w:widowControl w:val="0"/>
              <w:autoSpaceDE w:val="0"/>
              <w:autoSpaceDN w:val="0"/>
              <w:adjustRightInd w:val="0"/>
              <w:jc w:val="center"/>
              <w:rPr>
                <w:bCs/>
                <w:iCs/>
              </w:rPr>
            </w:pPr>
            <w:r w:rsidRPr="001D205B">
              <w:rPr>
                <w:bCs/>
                <w:iCs/>
              </w:rPr>
              <w:t>G3.1</w:t>
            </w:r>
          </w:p>
          <w:p w:rsidR="00205438" w:rsidRPr="001D205B" w:rsidRDefault="00205438" w:rsidP="00342BBB">
            <w:pPr>
              <w:widowControl w:val="0"/>
              <w:autoSpaceDE w:val="0"/>
              <w:autoSpaceDN w:val="0"/>
              <w:adjustRightInd w:val="0"/>
              <w:jc w:val="center"/>
              <w:rPr>
                <w:bCs/>
                <w:iCs/>
              </w:rPr>
            </w:pPr>
            <w:r w:rsidRPr="001D205B">
              <w:rPr>
                <w:bCs/>
                <w:iCs/>
              </w:rPr>
              <w:t>G4.1</w:t>
            </w:r>
          </w:p>
          <w:p w:rsidR="00205438" w:rsidRPr="001D205B" w:rsidRDefault="00205438" w:rsidP="00342BBB">
            <w:pPr>
              <w:widowControl w:val="0"/>
              <w:autoSpaceDE w:val="0"/>
              <w:autoSpaceDN w:val="0"/>
              <w:adjustRightInd w:val="0"/>
              <w:jc w:val="center"/>
              <w:rPr>
                <w:bCs/>
                <w:iCs/>
              </w:rPr>
            </w:pPr>
            <w:r w:rsidRPr="001D205B">
              <w:rPr>
                <w:bCs/>
                <w:iCs/>
              </w:rPr>
              <w:t>G4.2</w:t>
            </w:r>
          </w:p>
          <w:p w:rsidR="00205438" w:rsidRPr="001D205B" w:rsidRDefault="00205438" w:rsidP="00342BBB">
            <w:pPr>
              <w:widowControl w:val="0"/>
              <w:autoSpaceDE w:val="0"/>
              <w:autoSpaceDN w:val="0"/>
              <w:adjustRightInd w:val="0"/>
              <w:jc w:val="center"/>
              <w:rPr>
                <w:b/>
                <w:bCs/>
                <w:i/>
                <w:iCs/>
              </w:rPr>
            </w:pPr>
            <w:r w:rsidRPr="001D205B">
              <w:rPr>
                <w:bCs/>
                <w:iCs/>
              </w:rPr>
              <w:t>G4.3</w:t>
            </w:r>
          </w:p>
        </w:tc>
        <w:tc>
          <w:tcPr>
            <w:tcW w:w="1440"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bl>
    <w:p w:rsidR="00205438" w:rsidRPr="001D205B" w:rsidRDefault="00205438" w:rsidP="00342BBB">
      <w:pPr>
        <w:widowControl w:val="0"/>
        <w:autoSpaceDE w:val="0"/>
        <w:autoSpaceDN w:val="0"/>
        <w:adjustRightInd w:val="0"/>
        <w:jc w:val="both"/>
        <w:rPr>
          <w:b/>
          <w:bCs/>
          <w:i/>
          <w:iCs/>
        </w:rPr>
      </w:pPr>
    </w:p>
    <w:p w:rsidR="00205438" w:rsidRPr="001D205B" w:rsidRDefault="00205438" w:rsidP="00342BBB">
      <w:pPr>
        <w:widowControl w:val="0"/>
        <w:autoSpaceDE w:val="0"/>
        <w:autoSpaceDN w:val="0"/>
        <w:adjustRightInd w:val="0"/>
        <w:jc w:val="both"/>
        <w:rPr>
          <w:b/>
          <w:bCs/>
          <w:i/>
          <w:iCs/>
        </w:rPr>
      </w:pPr>
      <w:r w:rsidRPr="001D205B">
        <w:rPr>
          <w:b/>
          <w:bCs/>
          <w:i/>
          <w:iCs/>
        </w:rPr>
        <w:t>6.2. Kế hoạch dạy học</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2082"/>
        <w:gridCol w:w="2225"/>
        <w:gridCol w:w="46"/>
        <w:gridCol w:w="1692"/>
        <w:gridCol w:w="1172"/>
        <w:gridCol w:w="1168"/>
      </w:tblGrid>
      <w:tr w:rsidR="00205438" w:rsidRPr="001D205B" w:rsidTr="00EA69E3">
        <w:trPr>
          <w:trHeight w:val="22"/>
          <w:jc w:val="center"/>
        </w:trPr>
        <w:tc>
          <w:tcPr>
            <w:tcW w:w="779" w:type="dxa"/>
            <w:shd w:val="clear" w:color="auto" w:fill="DAEEF3"/>
            <w:vAlign w:val="center"/>
          </w:tcPr>
          <w:p w:rsidR="00205438" w:rsidRPr="001D205B" w:rsidRDefault="00205438" w:rsidP="00342BBB">
            <w:pPr>
              <w:widowControl w:val="0"/>
              <w:autoSpaceDE w:val="0"/>
              <w:autoSpaceDN w:val="0"/>
              <w:adjustRightInd w:val="0"/>
              <w:ind w:left="-85" w:right="-85"/>
              <w:jc w:val="center"/>
              <w:rPr>
                <w:b/>
                <w:bCs/>
              </w:rPr>
            </w:pPr>
            <w:r w:rsidRPr="001D205B">
              <w:rPr>
                <w:b/>
              </w:rPr>
              <w:t>Block</w:t>
            </w:r>
          </w:p>
        </w:tc>
        <w:tc>
          <w:tcPr>
            <w:tcW w:w="2082" w:type="dxa"/>
            <w:shd w:val="clear" w:color="auto" w:fill="DAEEF3"/>
            <w:vAlign w:val="center"/>
          </w:tcPr>
          <w:p w:rsidR="00205438" w:rsidRPr="001D205B" w:rsidRDefault="00205438" w:rsidP="00342BBB">
            <w:pPr>
              <w:widowControl w:val="0"/>
              <w:autoSpaceDE w:val="0"/>
              <w:autoSpaceDN w:val="0"/>
              <w:adjustRightInd w:val="0"/>
              <w:ind w:left="-85" w:right="-85"/>
              <w:jc w:val="center"/>
              <w:rPr>
                <w:b/>
                <w:bCs/>
              </w:rPr>
            </w:pPr>
            <w:r w:rsidRPr="001D205B">
              <w:rPr>
                <w:b/>
                <w:bCs/>
              </w:rPr>
              <w:t>Nội dung</w:t>
            </w:r>
          </w:p>
        </w:tc>
        <w:tc>
          <w:tcPr>
            <w:tcW w:w="2271" w:type="dxa"/>
            <w:gridSpan w:val="2"/>
            <w:shd w:val="clear" w:color="auto" w:fill="DAEEF3"/>
            <w:vAlign w:val="center"/>
          </w:tcPr>
          <w:p w:rsidR="00205438" w:rsidRPr="001D205B" w:rsidRDefault="00205438" w:rsidP="00342BBB">
            <w:pPr>
              <w:widowControl w:val="0"/>
              <w:autoSpaceDE w:val="0"/>
              <w:autoSpaceDN w:val="0"/>
              <w:adjustRightInd w:val="0"/>
              <w:ind w:left="-85" w:right="-85"/>
              <w:jc w:val="center"/>
            </w:pPr>
            <w:r w:rsidRPr="001D205B">
              <w:rPr>
                <w:b/>
                <w:bCs/>
              </w:rPr>
              <w:t>Hình thức tổ chức dạy học</w:t>
            </w:r>
          </w:p>
        </w:tc>
        <w:tc>
          <w:tcPr>
            <w:tcW w:w="1692" w:type="dxa"/>
            <w:shd w:val="clear" w:color="auto" w:fill="DAEEF3"/>
            <w:vAlign w:val="center"/>
          </w:tcPr>
          <w:p w:rsidR="00205438" w:rsidRPr="001D205B" w:rsidRDefault="00205438" w:rsidP="00342BBB">
            <w:pPr>
              <w:widowControl w:val="0"/>
              <w:autoSpaceDE w:val="0"/>
              <w:autoSpaceDN w:val="0"/>
              <w:adjustRightInd w:val="0"/>
              <w:ind w:left="-85" w:right="-85"/>
              <w:jc w:val="center"/>
            </w:pPr>
            <w:r w:rsidRPr="001D205B">
              <w:rPr>
                <w:b/>
                <w:bCs/>
              </w:rPr>
              <w:t>Chuẩn bị của SV</w:t>
            </w:r>
          </w:p>
        </w:tc>
        <w:tc>
          <w:tcPr>
            <w:tcW w:w="1172" w:type="dxa"/>
            <w:shd w:val="clear" w:color="auto" w:fill="DAEEF3"/>
            <w:vAlign w:val="center"/>
          </w:tcPr>
          <w:p w:rsidR="00205438" w:rsidRPr="001D205B" w:rsidRDefault="00205438" w:rsidP="00342BBB">
            <w:pPr>
              <w:widowControl w:val="0"/>
              <w:autoSpaceDE w:val="0"/>
              <w:autoSpaceDN w:val="0"/>
              <w:adjustRightInd w:val="0"/>
              <w:ind w:left="-85" w:right="-85"/>
              <w:jc w:val="center"/>
              <w:rPr>
                <w:b/>
              </w:rPr>
            </w:pPr>
            <w:r w:rsidRPr="001D205B">
              <w:rPr>
                <w:b/>
                <w:bCs/>
              </w:rPr>
              <w:t>CĐR học phần</w:t>
            </w:r>
          </w:p>
        </w:tc>
        <w:tc>
          <w:tcPr>
            <w:tcW w:w="1168" w:type="dxa"/>
            <w:shd w:val="clear" w:color="auto" w:fill="DAEEF3"/>
            <w:vAlign w:val="center"/>
          </w:tcPr>
          <w:p w:rsidR="00205438" w:rsidRPr="001D205B" w:rsidRDefault="00205438" w:rsidP="00342BBB">
            <w:pPr>
              <w:widowControl w:val="0"/>
              <w:autoSpaceDE w:val="0"/>
              <w:autoSpaceDN w:val="0"/>
              <w:adjustRightInd w:val="0"/>
              <w:ind w:left="-85" w:right="-85"/>
              <w:jc w:val="center"/>
            </w:pPr>
            <w:r w:rsidRPr="001D205B">
              <w:rPr>
                <w:b/>
                <w:bCs/>
              </w:rPr>
              <w:t>Bài đánh giá</w:t>
            </w:r>
          </w:p>
        </w:tc>
      </w:tr>
      <w:tr w:rsidR="00205438" w:rsidRPr="001D205B" w:rsidTr="00EA69E3">
        <w:trPr>
          <w:trHeight w:val="22"/>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1</w:t>
            </w:r>
          </w:p>
        </w:tc>
        <w:tc>
          <w:tcPr>
            <w:tcW w:w="2082" w:type="dxa"/>
            <w:shd w:val="clear" w:color="auto" w:fill="auto"/>
          </w:tcPr>
          <w:p w:rsidR="00205438" w:rsidRPr="001D205B" w:rsidRDefault="00205438" w:rsidP="00342BBB">
            <w:pPr>
              <w:widowControl w:val="0"/>
              <w:tabs>
                <w:tab w:val="left" w:pos="0"/>
              </w:tabs>
              <w:ind w:right="-5"/>
              <w:jc w:val="center"/>
              <w:rPr>
                <w:b/>
                <w:spacing w:val="6"/>
              </w:rPr>
            </w:pPr>
            <w:r w:rsidRPr="001D205B">
              <w:rPr>
                <w:b/>
                <w:spacing w:val="6"/>
              </w:rPr>
              <w:t xml:space="preserve">Chương 1: </w:t>
            </w:r>
            <w:r w:rsidRPr="001D205B">
              <w:rPr>
                <w:rFonts w:eastAsia="Arial"/>
                <w:b/>
                <w:lang w:val="pt-BR"/>
              </w:rPr>
              <w:t>Khái quát chung về quản lý ca</w:t>
            </w:r>
          </w:p>
          <w:p w:rsidR="00205438" w:rsidRPr="001D205B" w:rsidRDefault="00205438" w:rsidP="00342BBB">
            <w:pPr>
              <w:pStyle w:val="ListParagraph"/>
              <w:widowControl w:val="0"/>
              <w:ind w:left="0" w:right="-5"/>
              <w:rPr>
                <w:rFonts w:eastAsia="Arial"/>
                <w:sz w:val="24"/>
                <w:szCs w:val="24"/>
                <w:lang w:val="pt-BR"/>
              </w:rPr>
            </w:pPr>
            <w:r w:rsidRPr="001D205B">
              <w:rPr>
                <w:rFonts w:eastAsia="Arial"/>
                <w:sz w:val="24"/>
                <w:szCs w:val="24"/>
                <w:lang w:val="pt-BR"/>
              </w:rPr>
              <w:t>1.1. Khái niệm, mục đích và đặc điểm của quản lý ca</w:t>
            </w:r>
          </w:p>
          <w:p w:rsidR="00205438" w:rsidRPr="001D205B" w:rsidRDefault="00205438" w:rsidP="00342BBB">
            <w:pPr>
              <w:pStyle w:val="ListParagraph"/>
              <w:widowControl w:val="0"/>
              <w:ind w:left="0" w:right="-5"/>
              <w:rPr>
                <w:b/>
                <w:bCs/>
                <w:sz w:val="24"/>
                <w:szCs w:val="24"/>
              </w:rPr>
            </w:pP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Dạy lý thuyết</w:t>
            </w:r>
            <w:r w:rsidRPr="001D205B">
              <w:t xml:space="preserve">: </w:t>
            </w:r>
          </w:p>
          <w:p w:rsidR="00205438" w:rsidRPr="001D205B" w:rsidRDefault="00205438" w:rsidP="00342BBB">
            <w:pPr>
              <w:widowControl w:val="0"/>
              <w:autoSpaceDE w:val="0"/>
              <w:autoSpaceDN w:val="0"/>
              <w:adjustRightInd w:val="0"/>
            </w:pPr>
            <w:r w:rsidRPr="001D205B">
              <w:t xml:space="preserve">2 tiết </w:t>
            </w:r>
            <w:r w:rsidRPr="001D205B">
              <w:rPr>
                <w:i/>
                <w:iCs/>
              </w:rPr>
              <w:t xml:space="preserve">(bài giảng điện tử) </w:t>
            </w:r>
          </w:p>
          <w:p w:rsidR="00205438" w:rsidRPr="001D205B" w:rsidRDefault="00205438" w:rsidP="00342BBB">
            <w:pPr>
              <w:widowControl w:val="0"/>
              <w:jc w:val="both"/>
              <w:rPr>
                <w:lang w:val="vi-VN"/>
              </w:rPr>
            </w:pPr>
            <w:r w:rsidRPr="001D205B">
              <w:t>-</w:t>
            </w:r>
            <w:r w:rsidRPr="001D205B">
              <w:rPr>
                <w:lang w:val="vi-VN"/>
              </w:rPr>
              <w:t xml:space="preserve"> Giới thiệu đề cương chi tiết học</w:t>
            </w:r>
            <w:r w:rsidRPr="001D205B">
              <w:t xml:space="preserve"> phần</w:t>
            </w:r>
            <w:r w:rsidRPr="001D205B">
              <w:rPr>
                <w:lang w:val="vi-VN"/>
              </w:rPr>
              <w:t>.</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pPr>
            <w:r w:rsidRPr="001D205B">
              <w:t>- Đặt một số câu hỏi nhanh để khơi gợi tư duy cho SV.</w:t>
            </w:r>
          </w:p>
          <w:p w:rsidR="00205438" w:rsidRPr="001D205B" w:rsidRDefault="00205438" w:rsidP="00342BBB">
            <w:pPr>
              <w:widowControl w:val="0"/>
              <w:jc w:val="both"/>
            </w:pPr>
            <w:r w:rsidRPr="001D205B">
              <w:t xml:space="preserve">- Hướng dẫn và thành lập các nhóm </w:t>
            </w:r>
            <w:r w:rsidRPr="001D205B">
              <w:lastRenderedPageBreak/>
              <w:t>học tập của SV; GV cập nhật danh sách nhóm trên hệ thống LMS.</w:t>
            </w:r>
          </w:p>
          <w:p w:rsidR="00205438" w:rsidRPr="001D205B" w:rsidRDefault="00205438" w:rsidP="00342BBB">
            <w:pPr>
              <w:widowControl w:val="0"/>
              <w:autoSpaceDE w:val="0"/>
              <w:autoSpaceDN w:val="0"/>
              <w:adjustRightInd w:val="0"/>
              <w:jc w:val="both"/>
              <w:rPr>
                <w:b/>
                <w:bCs/>
                <w:i/>
                <w:iCs/>
              </w:rPr>
            </w:pPr>
            <w:r w:rsidRPr="001D205B">
              <w:t>- Giới thiệu về trang thông tin cá nhân của GV trên hệ thống LMS, yêu cầu SV tích cực tương tác với GV và nhận tài liệu, bài tập, nội dung thảo luận cũng như tương tác với nhóm thông qua cổng thông tin cán bộ của GV.</w:t>
            </w:r>
          </w:p>
        </w:tc>
        <w:tc>
          <w:tcPr>
            <w:tcW w:w="1692" w:type="dxa"/>
            <w:shd w:val="clear" w:color="auto" w:fill="auto"/>
          </w:tcPr>
          <w:p w:rsidR="00205438" w:rsidRPr="001D205B" w:rsidRDefault="00205438" w:rsidP="00342BBB">
            <w:pPr>
              <w:widowControl w:val="0"/>
              <w:jc w:val="both"/>
              <w:rPr>
                <w:lang w:val="vi-VN"/>
              </w:rPr>
            </w:pPr>
            <w:r w:rsidRPr="001D205B">
              <w:lastRenderedPageBreak/>
              <w:t xml:space="preserve">- </w:t>
            </w:r>
            <w:r w:rsidRPr="001D205B">
              <w:rPr>
                <w:lang w:val="vi-VN"/>
              </w:rPr>
              <w:t xml:space="preserve">Đọc trước học liệu số [1] từ trang </w:t>
            </w:r>
            <w:r w:rsidRPr="001D205B">
              <w:t>246</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176 đêbs trabf 178, từ trang 250</w:t>
            </w:r>
            <w:r w:rsidRPr="001D205B">
              <w:rPr>
                <w:lang w:val="vi-VN"/>
              </w:rPr>
              <w:t xml:space="preserve"> đến trang </w:t>
            </w:r>
            <w:r w:rsidRPr="001D205B">
              <w:t>255</w:t>
            </w:r>
            <w:r w:rsidRPr="001D205B">
              <w:rPr>
                <w:lang w:val="vi-VN"/>
              </w:rPr>
              <w:t>.</w:t>
            </w:r>
          </w:p>
          <w:p w:rsidR="00205438" w:rsidRPr="001D205B" w:rsidRDefault="00205438" w:rsidP="00342BBB">
            <w:pPr>
              <w:widowControl w:val="0"/>
              <w:jc w:val="both"/>
              <w:rPr>
                <w:lang w:val="vi-VN"/>
              </w:rPr>
            </w:pPr>
            <w:r w:rsidRPr="001D205B">
              <w:rPr>
                <w:lang w:val="vi-VN"/>
              </w:rPr>
              <w:t>- Vở ghi chép.</w:t>
            </w:r>
          </w:p>
          <w:p w:rsidR="00205438" w:rsidRPr="001D205B" w:rsidRDefault="00205438" w:rsidP="00342BBB">
            <w:pPr>
              <w:widowControl w:val="0"/>
            </w:pPr>
            <w:r w:rsidRPr="001D205B">
              <w:rPr>
                <w:lang w:val="vi-VN"/>
              </w:rPr>
              <w:t xml:space="preserve">- Lập email group của từng nhóm/hoặc ứng dụng  CNTT để tạo </w:t>
            </w:r>
            <w:r w:rsidRPr="001D205B">
              <w:rPr>
                <w:lang w:val="vi-VN"/>
              </w:rPr>
              <w:lastRenderedPageBreak/>
              <w:t>group khác của nhóm và kết nối với GV.</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Cs/>
                <w:iCs/>
              </w:rPr>
            </w:pPr>
            <w:r w:rsidRPr="001D205B">
              <w:rPr>
                <w:bCs/>
                <w:iCs/>
              </w:rPr>
              <w:t>G 1.1</w:t>
            </w:r>
          </w:p>
          <w:p w:rsidR="00205438" w:rsidRPr="001D205B" w:rsidRDefault="00205438" w:rsidP="00342BBB">
            <w:pPr>
              <w:widowControl w:val="0"/>
              <w:autoSpaceDE w:val="0"/>
              <w:autoSpaceDN w:val="0"/>
              <w:adjustRightInd w:val="0"/>
              <w:jc w:val="center"/>
              <w:rPr>
                <w:bCs/>
                <w:i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A1.3.1</w:t>
            </w:r>
          </w:p>
          <w:p w:rsidR="00205438" w:rsidRPr="001D205B" w:rsidRDefault="00205438" w:rsidP="00342BBB">
            <w:pPr>
              <w:widowControl w:val="0"/>
              <w:autoSpaceDE w:val="0"/>
              <w:autoSpaceDN w:val="0"/>
              <w:adjustRightInd w:val="0"/>
              <w:jc w:val="center"/>
              <w:rPr>
                <w:b/>
                <w:bCs/>
                <w:iCs/>
              </w:rPr>
            </w:pPr>
            <w:r w:rsidRPr="001D205B">
              <w:t>A2</w:t>
            </w:r>
          </w:p>
        </w:tc>
      </w:tr>
      <w:tr w:rsidR="00205438" w:rsidRPr="001D205B" w:rsidTr="00EA69E3">
        <w:trPr>
          <w:trHeight w:val="22"/>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lastRenderedPageBreak/>
              <w:t>2</w:t>
            </w:r>
          </w:p>
        </w:tc>
        <w:tc>
          <w:tcPr>
            <w:tcW w:w="2082" w:type="dxa"/>
            <w:shd w:val="clear" w:color="auto" w:fill="auto"/>
          </w:tcPr>
          <w:p w:rsidR="00205438" w:rsidRPr="001D205B" w:rsidRDefault="00205438" w:rsidP="00342BBB">
            <w:pPr>
              <w:widowControl w:val="0"/>
              <w:ind w:right="-5"/>
              <w:rPr>
                <w:b/>
                <w:spacing w:val="6"/>
              </w:rPr>
            </w:pPr>
            <w:r w:rsidRPr="001D205B">
              <w:rPr>
                <w:b/>
                <w:spacing w:val="6"/>
              </w:rPr>
              <w:t xml:space="preserve">Chương 1: (Tiếp theo) </w:t>
            </w:r>
          </w:p>
          <w:p w:rsidR="00205438" w:rsidRPr="001D205B" w:rsidRDefault="00205438" w:rsidP="00342BBB">
            <w:pPr>
              <w:widowControl w:val="0"/>
              <w:ind w:right="-5"/>
              <w:jc w:val="both"/>
              <w:rPr>
                <w:rFonts w:eastAsia="Arial"/>
                <w:lang w:val="pt-BR"/>
              </w:rPr>
            </w:pPr>
            <w:r w:rsidRPr="001D205B">
              <w:rPr>
                <w:rFonts w:eastAsia="Arial"/>
                <w:lang w:val="pt-BR"/>
              </w:rPr>
              <w:t xml:space="preserve">1.2. Triết lý, nguyên tắc trong quản lý ca </w:t>
            </w:r>
          </w:p>
          <w:p w:rsidR="00205438" w:rsidRPr="001D205B" w:rsidRDefault="00205438" w:rsidP="00342BBB">
            <w:pPr>
              <w:widowControl w:val="0"/>
              <w:ind w:right="-5"/>
              <w:jc w:val="both"/>
              <w:rPr>
                <w:rFonts w:eastAsia="Arial"/>
                <w:lang w:val="pt-BR"/>
              </w:rPr>
            </w:pPr>
            <w:r w:rsidRPr="001D205B">
              <w:rPr>
                <w:rFonts w:eastAsia="Arial"/>
                <w:lang w:val="pt-BR"/>
              </w:rPr>
              <w:t>1.3. Vai trò nhiệm vụ của nhân viên xã hội với tư cách là người quản lý ca</w:t>
            </w:r>
          </w:p>
          <w:p w:rsidR="00205438" w:rsidRPr="001D205B" w:rsidRDefault="00205438" w:rsidP="00342BBB">
            <w:pPr>
              <w:widowControl w:val="0"/>
              <w:ind w:right="-5"/>
              <w:jc w:val="both"/>
              <w:rPr>
                <w:rFonts w:eastAsia="Arial"/>
                <w:lang w:val="pt-BR"/>
              </w:rPr>
            </w:pP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Dạy lý thuyết</w:t>
            </w:r>
            <w:r w:rsidRPr="001D205B">
              <w:t>:</w:t>
            </w:r>
          </w:p>
          <w:p w:rsidR="00205438" w:rsidRPr="001D205B" w:rsidRDefault="00205438" w:rsidP="00342BBB">
            <w:pPr>
              <w:widowControl w:val="0"/>
              <w:autoSpaceDE w:val="0"/>
              <w:autoSpaceDN w:val="0"/>
              <w:adjustRightInd w:val="0"/>
            </w:pPr>
            <w:r w:rsidRPr="001D205B">
              <w:t xml:space="preserve">2 tiết </w:t>
            </w:r>
            <w:r w:rsidRPr="001D205B">
              <w:rPr>
                <w:i/>
                <w:iCs/>
              </w:rPr>
              <w:t xml:space="preserve">(bài giảng điện tử) </w:t>
            </w:r>
          </w:p>
          <w:p w:rsidR="00205438" w:rsidRPr="001D205B" w:rsidRDefault="00205438" w:rsidP="00342BBB">
            <w:pPr>
              <w:widowControl w:val="0"/>
              <w:jc w:val="both"/>
            </w:pPr>
            <w:r w:rsidRPr="001D205B">
              <w:t>- Đặt một số câu hỏi nhanh để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1</w:t>
            </w:r>
            <w:r w:rsidRPr="001D205B">
              <w:rPr>
                <w:lang w:val="vi-VN"/>
              </w:rPr>
              <w:t xml:space="preserve"> đến trang </w:t>
            </w:r>
            <w:r w:rsidRPr="001D205B">
              <w:t xml:space="preserve">7; </w:t>
            </w:r>
            <w:r w:rsidRPr="001D205B">
              <w:rPr>
                <w:lang w:val="vi-VN"/>
              </w:rPr>
              <w:t>học liệu số [</w:t>
            </w:r>
            <w:r w:rsidRPr="001D205B">
              <w:t>3</w:t>
            </w:r>
            <w:r w:rsidRPr="001D205B">
              <w:rPr>
                <w:lang w:val="vi-VN"/>
              </w:rPr>
              <w:t xml:space="preserve">] từ trang </w:t>
            </w:r>
            <w:r w:rsidRPr="001D205B">
              <w:t>1</w:t>
            </w:r>
            <w:r w:rsidRPr="001D205B">
              <w:rPr>
                <w:lang w:val="vi-VN"/>
              </w:rPr>
              <w:t xml:space="preserve"> đến trang </w:t>
            </w:r>
            <w:r w:rsidRPr="001D205B">
              <w:t>14.</w:t>
            </w:r>
          </w:p>
          <w:p w:rsidR="00205438" w:rsidRPr="001D205B" w:rsidRDefault="00205438" w:rsidP="00342BBB">
            <w:pPr>
              <w:widowControl w:val="0"/>
              <w:autoSpaceDE w:val="0"/>
              <w:autoSpaceDN w:val="0"/>
              <w:adjustRightInd w:val="0"/>
              <w:jc w:val="both"/>
              <w:rPr>
                <w:bCs/>
                <w:iCs/>
              </w:rPr>
            </w:pP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Cs/>
                <w:iCs/>
              </w:rPr>
            </w:pPr>
            <w:r w:rsidRPr="001D205B">
              <w:rPr>
                <w:bCs/>
                <w:iCs/>
              </w:rPr>
              <w:t>G 1.1</w:t>
            </w:r>
          </w:p>
          <w:p w:rsidR="00205438" w:rsidRPr="001D205B" w:rsidRDefault="00205438" w:rsidP="00342BBB">
            <w:pPr>
              <w:widowControl w:val="0"/>
              <w:autoSpaceDE w:val="0"/>
              <w:autoSpaceDN w:val="0"/>
              <w:adjustRightInd w:val="0"/>
              <w:jc w:val="center"/>
              <w:rPr>
                <w:bCs/>
                <w:i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A1.3.1</w:t>
            </w:r>
          </w:p>
          <w:p w:rsidR="00205438" w:rsidRPr="001D205B" w:rsidRDefault="00205438" w:rsidP="00342BBB">
            <w:pPr>
              <w:widowControl w:val="0"/>
              <w:autoSpaceDE w:val="0"/>
              <w:autoSpaceDN w:val="0"/>
              <w:adjustRightInd w:val="0"/>
              <w:jc w:val="center"/>
              <w:rPr>
                <w:b/>
                <w:bCs/>
                <w:iCs/>
              </w:rPr>
            </w:pPr>
            <w:r w:rsidRPr="001D205B">
              <w:t>A2</w:t>
            </w:r>
          </w:p>
        </w:tc>
      </w:tr>
      <w:tr w:rsidR="00205438" w:rsidRPr="001D205B" w:rsidTr="00EA69E3">
        <w:trPr>
          <w:trHeight w:val="22"/>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3</w:t>
            </w:r>
          </w:p>
        </w:tc>
        <w:tc>
          <w:tcPr>
            <w:tcW w:w="2082" w:type="dxa"/>
            <w:shd w:val="clear" w:color="auto" w:fill="auto"/>
          </w:tcPr>
          <w:p w:rsidR="00205438" w:rsidRPr="001D205B" w:rsidRDefault="00205438" w:rsidP="00342BBB">
            <w:pPr>
              <w:widowControl w:val="0"/>
              <w:jc w:val="both"/>
            </w:pPr>
            <w:r w:rsidRPr="001D205B">
              <w:rPr>
                <w:b/>
                <w:bCs/>
              </w:rPr>
              <w:t>Chương 1: (Tiếp theo)</w:t>
            </w:r>
          </w:p>
          <w:p w:rsidR="00205438" w:rsidRPr="001D205B" w:rsidRDefault="00205438" w:rsidP="00342BBB">
            <w:pPr>
              <w:widowControl w:val="0"/>
              <w:tabs>
                <w:tab w:val="left" w:pos="0"/>
              </w:tabs>
              <w:ind w:right="-5"/>
              <w:rPr>
                <w:b/>
                <w:bCs/>
              </w:rPr>
            </w:pPr>
            <w:r w:rsidRPr="001D205B">
              <w:rPr>
                <w:b/>
                <w:bCs/>
              </w:rPr>
              <w:t xml:space="preserve">Thảo luận 1: </w:t>
            </w:r>
            <w:r w:rsidRPr="001D205B">
              <w:rPr>
                <w:i/>
              </w:rPr>
              <w:t>Phân tích các vai trò của nhân viên xã hội với tư cách là người quản lý ca. Liên hệ các tình huống thực tiễn.</w:t>
            </w:r>
          </w:p>
          <w:p w:rsidR="00205438" w:rsidRPr="001D205B" w:rsidRDefault="00205438" w:rsidP="00342BBB">
            <w:pPr>
              <w:widowControl w:val="0"/>
              <w:jc w:val="both"/>
              <w:rPr>
                <w:b/>
                <w:bCs/>
              </w:rPr>
            </w:pP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Thảo luận</w:t>
            </w:r>
            <w:r w:rsidRPr="001D205B">
              <w:t>:  2 tiết -Đặt ra nội dung, hình thức, yêu cầu thảo luận nhóm.</w:t>
            </w:r>
          </w:p>
          <w:p w:rsidR="00205438" w:rsidRPr="001D205B" w:rsidRDefault="00205438" w:rsidP="00342BBB">
            <w:pPr>
              <w:widowControl w:val="0"/>
              <w:jc w:val="both"/>
            </w:pPr>
            <w:r w:rsidRPr="001D205B">
              <w:t>- Gợi ý kết cấu bài báo cáo thảo luận nhóm.</w:t>
            </w:r>
          </w:p>
          <w:p w:rsidR="00205438" w:rsidRPr="001D205B" w:rsidRDefault="00205438" w:rsidP="00342BBB">
            <w:pPr>
              <w:widowControl w:val="0"/>
              <w:jc w:val="both"/>
            </w:pPr>
            <w:r w:rsidRPr="001D205B">
              <w:t xml:space="preserve">- </w:t>
            </w:r>
            <w:r w:rsidRPr="001D205B">
              <w:rPr>
                <w:lang w:val="vi-VN"/>
              </w:rPr>
              <w:t xml:space="preserve">Đặt ra các câu hỏi </w:t>
            </w:r>
            <w:r w:rsidRPr="001D205B">
              <w:t>gợi mở.</w:t>
            </w:r>
          </w:p>
          <w:p w:rsidR="00205438" w:rsidRPr="001D205B" w:rsidRDefault="00205438" w:rsidP="00342BBB">
            <w:pPr>
              <w:widowControl w:val="0"/>
              <w:jc w:val="both"/>
            </w:pPr>
            <w:r w:rsidRPr="001D205B">
              <w:t>- Các nhóm sinh viên trình bày kết quả thảo luận nhóm.</w:t>
            </w:r>
          </w:p>
          <w:p w:rsidR="00205438" w:rsidRPr="001D205B" w:rsidRDefault="00205438"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205438" w:rsidRPr="001D205B" w:rsidRDefault="00205438"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1</w:t>
            </w:r>
            <w:r w:rsidRPr="001D205B">
              <w:rPr>
                <w:lang w:val="vi-VN"/>
              </w:rPr>
              <w:t xml:space="preserve"> đến trang </w:t>
            </w:r>
            <w:r w:rsidRPr="001D205B">
              <w:t xml:space="preserve">7; </w:t>
            </w:r>
            <w:r w:rsidRPr="001D205B">
              <w:rPr>
                <w:lang w:val="vi-VN"/>
              </w:rPr>
              <w:t>học liệu số [</w:t>
            </w:r>
            <w:r w:rsidRPr="001D205B">
              <w:t>3</w:t>
            </w:r>
            <w:r w:rsidRPr="001D205B">
              <w:rPr>
                <w:lang w:val="vi-VN"/>
              </w:rPr>
              <w:t xml:space="preserve">] từ trang </w:t>
            </w:r>
            <w:r w:rsidRPr="001D205B">
              <w:t>1</w:t>
            </w:r>
            <w:r w:rsidRPr="001D205B">
              <w:rPr>
                <w:lang w:val="vi-VN"/>
              </w:rPr>
              <w:t xml:space="preserve"> đến trang </w:t>
            </w:r>
            <w:r w:rsidRPr="001D205B">
              <w:t>14.</w:t>
            </w:r>
          </w:p>
        </w:tc>
        <w:tc>
          <w:tcPr>
            <w:tcW w:w="1172" w:type="dxa"/>
            <w:shd w:val="clear" w:color="auto" w:fill="auto"/>
            <w:vAlign w:val="center"/>
          </w:tcPr>
          <w:p w:rsidR="00205438" w:rsidRPr="001D205B" w:rsidRDefault="00205438" w:rsidP="00342BBB">
            <w:pPr>
              <w:widowControl w:val="0"/>
              <w:autoSpaceDE w:val="0"/>
              <w:autoSpaceDN w:val="0"/>
              <w:adjustRightInd w:val="0"/>
              <w:jc w:val="center"/>
            </w:pPr>
            <w:r w:rsidRPr="001D205B">
              <w:t>G1.1</w:t>
            </w:r>
          </w:p>
          <w:p w:rsidR="00205438" w:rsidRPr="001D205B" w:rsidRDefault="00205438" w:rsidP="00342BBB">
            <w:pPr>
              <w:widowControl w:val="0"/>
              <w:autoSpaceDE w:val="0"/>
              <w:autoSpaceDN w:val="0"/>
              <w:adjustRightInd w:val="0"/>
              <w:jc w:val="center"/>
              <w:rPr>
                <w:bCs/>
              </w:rPr>
            </w:pPr>
            <w:r w:rsidRPr="001D205B">
              <w:t>G1.2</w:t>
            </w:r>
          </w:p>
          <w:p w:rsidR="00205438" w:rsidRPr="001D205B" w:rsidRDefault="00205438" w:rsidP="00342BBB">
            <w:pPr>
              <w:widowControl w:val="0"/>
              <w:autoSpaceDE w:val="0"/>
              <w:autoSpaceDN w:val="0"/>
              <w:adjustRightInd w:val="0"/>
              <w:jc w:val="center"/>
              <w:rPr>
                <w:bCs/>
                <w:i/>
                <w:i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A1.3.1</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22"/>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4</w:t>
            </w:r>
          </w:p>
        </w:tc>
        <w:tc>
          <w:tcPr>
            <w:tcW w:w="2082" w:type="dxa"/>
            <w:shd w:val="clear" w:color="auto" w:fill="auto"/>
          </w:tcPr>
          <w:p w:rsidR="00205438" w:rsidRPr="001D205B" w:rsidRDefault="00205438" w:rsidP="00342BBB">
            <w:pPr>
              <w:widowControl w:val="0"/>
              <w:jc w:val="both"/>
              <w:rPr>
                <w:b/>
                <w:bCs/>
              </w:rPr>
            </w:pPr>
            <w:r w:rsidRPr="001D205B">
              <w:rPr>
                <w:b/>
                <w:spacing w:val="6"/>
              </w:rPr>
              <w:t>Chương 2: Tiến trình quản lý ca</w:t>
            </w:r>
          </w:p>
          <w:p w:rsidR="00205438" w:rsidRPr="001D205B" w:rsidRDefault="00205438" w:rsidP="00342BBB">
            <w:pPr>
              <w:widowControl w:val="0"/>
              <w:ind w:right="-5"/>
              <w:rPr>
                <w:rFonts w:eastAsia="Arial"/>
              </w:rPr>
            </w:pPr>
            <w:r w:rsidRPr="001D205B">
              <w:rPr>
                <w:rFonts w:eastAsia="Arial"/>
              </w:rPr>
              <w:t>2.1. Tiến trình quản lý ca ba giai đoạn</w:t>
            </w:r>
          </w:p>
          <w:p w:rsidR="00205438" w:rsidRPr="001D205B" w:rsidRDefault="00205438" w:rsidP="00342BBB">
            <w:pPr>
              <w:widowControl w:val="0"/>
              <w:ind w:right="-5"/>
              <w:rPr>
                <w:rFonts w:eastAsia="Arial"/>
                <w:lang w:val="pt-BR"/>
              </w:rPr>
            </w:pPr>
          </w:p>
        </w:tc>
        <w:tc>
          <w:tcPr>
            <w:tcW w:w="2271" w:type="dxa"/>
            <w:gridSpan w:val="2"/>
            <w:shd w:val="clear" w:color="auto" w:fill="auto"/>
          </w:tcPr>
          <w:p w:rsidR="00205438" w:rsidRPr="001D205B" w:rsidRDefault="00205438" w:rsidP="00342BBB">
            <w:pPr>
              <w:widowControl w:val="0"/>
              <w:autoSpaceDE w:val="0"/>
              <w:autoSpaceDN w:val="0"/>
              <w:adjustRightInd w:val="0"/>
              <w:jc w:val="both"/>
            </w:pPr>
            <w:r w:rsidRPr="001D205B">
              <w:rPr>
                <w:b/>
                <w:bCs/>
              </w:rPr>
              <w:t>Dạy lý thuyết</w:t>
            </w:r>
            <w:r w:rsidRPr="001D205B">
              <w:t xml:space="preserve">: </w:t>
            </w:r>
          </w:p>
          <w:p w:rsidR="00205438" w:rsidRPr="001D205B" w:rsidRDefault="00205438" w:rsidP="00342BBB">
            <w:pPr>
              <w:widowControl w:val="0"/>
              <w:autoSpaceDE w:val="0"/>
              <w:autoSpaceDN w:val="0"/>
              <w:adjustRightInd w:val="0"/>
              <w:jc w:val="both"/>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xml:space="preserve">- Đặt một số câu hỏi nhanh để kiểm tra nội dung tự học và ôn lại nội dung buổi </w:t>
            </w:r>
            <w:r w:rsidRPr="001D205B">
              <w:lastRenderedPageBreak/>
              <w:t>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iCs/>
              </w:rPr>
            </w:pPr>
            <w:r w:rsidRPr="001D205B">
              <w:lastRenderedPageBreak/>
              <w:t xml:space="preserve">- </w:t>
            </w:r>
            <w:r w:rsidRPr="001D205B">
              <w:rPr>
                <w:lang w:val="vi-VN"/>
              </w:rPr>
              <w:t>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10</w:t>
            </w:r>
            <w:r w:rsidRPr="001D205B">
              <w:rPr>
                <w:lang w:val="vi-VN"/>
              </w:rPr>
              <w:t xml:space="preserve"> đến trang </w:t>
            </w:r>
            <w:r w:rsidRPr="001D205B">
              <w:t>11.</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G1.2</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A1.3.1</w:t>
            </w:r>
          </w:p>
          <w:p w:rsidR="00205438" w:rsidRPr="001D205B" w:rsidRDefault="00205438" w:rsidP="00342BBB">
            <w:pPr>
              <w:widowControl w:val="0"/>
              <w:autoSpaceDE w:val="0"/>
              <w:autoSpaceDN w:val="0"/>
              <w:adjustRightInd w:val="0"/>
              <w:jc w:val="center"/>
            </w:pPr>
            <w:r w:rsidRPr="001D205B">
              <w:t>A2</w:t>
            </w:r>
          </w:p>
          <w:p w:rsidR="00205438" w:rsidRPr="001D205B" w:rsidRDefault="00205438" w:rsidP="00342BBB">
            <w:pPr>
              <w:widowControl w:val="0"/>
              <w:autoSpaceDE w:val="0"/>
              <w:autoSpaceDN w:val="0"/>
              <w:adjustRightInd w:val="0"/>
              <w:jc w:val="center"/>
              <w:rPr>
                <w:b/>
                <w:bCs/>
                <w:iCs/>
              </w:rPr>
            </w:pPr>
          </w:p>
        </w:tc>
      </w:tr>
      <w:tr w:rsidR="00205438" w:rsidRPr="001D205B" w:rsidTr="00EA69E3">
        <w:trPr>
          <w:trHeight w:val="22"/>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lastRenderedPageBreak/>
              <w:t>5</w:t>
            </w:r>
          </w:p>
        </w:tc>
        <w:tc>
          <w:tcPr>
            <w:tcW w:w="2082" w:type="dxa"/>
            <w:shd w:val="clear" w:color="auto" w:fill="auto"/>
          </w:tcPr>
          <w:p w:rsidR="00205438" w:rsidRPr="001D205B" w:rsidRDefault="00205438" w:rsidP="00342BBB">
            <w:pPr>
              <w:widowControl w:val="0"/>
              <w:tabs>
                <w:tab w:val="left" w:pos="0"/>
              </w:tabs>
              <w:ind w:right="-5"/>
              <w:rPr>
                <w:spacing w:val="6"/>
              </w:rPr>
            </w:pPr>
            <w:r w:rsidRPr="001D205B">
              <w:rPr>
                <w:b/>
                <w:spacing w:val="6"/>
              </w:rPr>
              <w:t xml:space="preserve">Chương 2:(Tiếp theo) </w:t>
            </w:r>
          </w:p>
          <w:p w:rsidR="00205438" w:rsidRPr="001D205B" w:rsidRDefault="00205438" w:rsidP="00342BBB">
            <w:pPr>
              <w:widowControl w:val="0"/>
              <w:jc w:val="both"/>
            </w:pPr>
            <w:r w:rsidRPr="001D205B">
              <w:rPr>
                <w:b/>
                <w:bCs/>
              </w:rPr>
              <w:t>Bài tập hoạt động nhóm 1:</w:t>
            </w:r>
            <w:r w:rsidRPr="001D205B">
              <w:rPr>
                <w:i/>
              </w:rPr>
              <w:t>Tìm hiểu các quan điểm về cách phân chia giai đoạn trong tiến trình quản lý ca.</w:t>
            </w: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Hoạt động nhóm</w:t>
            </w:r>
            <w:r w:rsidRPr="001D205B">
              <w:t xml:space="preserve">: 2 tiết </w:t>
            </w:r>
          </w:p>
          <w:p w:rsidR="00205438" w:rsidRPr="001D205B" w:rsidRDefault="00205438" w:rsidP="00342BBB">
            <w:pPr>
              <w:widowControl w:val="0"/>
              <w:jc w:val="both"/>
            </w:pPr>
            <w:r w:rsidRPr="001D205B">
              <w:rPr>
                <w:lang w:val="vi-VN"/>
              </w:rPr>
              <w:t xml:space="preserve">+ </w:t>
            </w:r>
            <w:r w:rsidRPr="001D205B">
              <w:t>Đặt ra nội dung, hình thức, yêu cầu hoạt động nhóm.</w:t>
            </w:r>
          </w:p>
          <w:p w:rsidR="00205438" w:rsidRPr="001D205B" w:rsidRDefault="00205438" w:rsidP="00342BBB">
            <w:pPr>
              <w:widowControl w:val="0"/>
              <w:jc w:val="both"/>
            </w:pPr>
            <w:r w:rsidRPr="001D205B">
              <w:t>+ Gợi ý hoạt động nhóm.</w:t>
            </w:r>
          </w:p>
          <w:p w:rsidR="00205438" w:rsidRPr="001D205B" w:rsidRDefault="00205438" w:rsidP="00342BBB">
            <w:pPr>
              <w:widowControl w:val="0"/>
              <w:jc w:val="both"/>
            </w:pPr>
            <w:r w:rsidRPr="001D205B">
              <w:t>+ Các nhóm sinh viên hoạt động nhóm và báo cáo kết quả trước lớp.</w:t>
            </w:r>
          </w:p>
          <w:p w:rsidR="00205438" w:rsidRPr="001D205B" w:rsidRDefault="00205438" w:rsidP="00342BBB">
            <w:pPr>
              <w:widowControl w:val="0"/>
              <w:autoSpaceDE w:val="0"/>
              <w:autoSpaceDN w:val="0"/>
              <w:adjustRightInd w:val="0"/>
              <w:jc w:val="both"/>
            </w:pPr>
            <w:r w:rsidRPr="001D205B">
              <w:rPr>
                <w:lang w:val="vi-VN"/>
              </w:rPr>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205438" w:rsidRPr="001D205B" w:rsidRDefault="00205438"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10</w:t>
            </w:r>
            <w:r w:rsidRPr="001D205B">
              <w:rPr>
                <w:lang w:val="vi-VN"/>
              </w:rPr>
              <w:t xml:space="preserve"> đến trang </w:t>
            </w:r>
            <w:r w:rsidRPr="001D205B">
              <w:t>11.</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
                <w:iCs/>
              </w:rPr>
            </w:pPr>
          </w:p>
          <w:p w:rsidR="00205438" w:rsidRPr="001D205B" w:rsidRDefault="00205438" w:rsidP="00342BBB">
            <w:pPr>
              <w:widowControl w:val="0"/>
              <w:autoSpaceDE w:val="0"/>
              <w:autoSpaceDN w:val="0"/>
              <w:adjustRightInd w:val="0"/>
              <w:jc w:val="center"/>
              <w:rPr>
                <w:bCs/>
                <w:iCs/>
              </w:rPr>
            </w:pPr>
            <w:r w:rsidRPr="001D205B">
              <w:rPr>
                <w:bCs/>
                <w:iCs/>
              </w:rPr>
              <w:t>G1.2</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A1.3.1</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22"/>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6</w:t>
            </w:r>
          </w:p>
        </w:tc>
        <w:tc>
          <w:tcPr>
            <w:tcW w:w="2082" w:type="dxa"/>
            <w:shd w:val="clear" w:color="auto" w:fill="auto"/>
          </w:tcPr>
          <w:p w:rsidR="00205438" w:rsidRPr="001D205B" w:rsidRDefault="00205438" w:rsidP="00342BBB">
            <w:pPr>
              <w:widowControl w:val="0"/>
              <w:jc w:val="both"/>
              <w:rPr>
                <w:b/>
                <w:bCs/>
              </w:rPr>
            </w:pPr>
            <w:r w:rsidRPr="001D205B">
              <w:rPr>
                <w:b/>
                <w:spacing w:val="6"/>
              </w:rPr>
              <w:t>Chương 2: Tiến trình quản lý ca</w:t>
            </w:r>
          </w:p>
          <w:p w:rsidR="00205438" w:rsidRPr="001D205B" w:rsidRDefault="00205438" w:rsidP="00342BBB">
            <w:pPr>
              <w:widowControl w:val="0"/>
              <w:ind w:right="-5"/>
              <w:rPr>
                <w:rFonts w:eastAsia="Arial"/>
              </w:rPr>
            </w:pPr>
            <w:r w:rsidRPr="001D205B">
              <w:rPr>
                <w:rFonts w:eastAsia="Arial"/>
              </w:rPr>
              <w:t>2.2. Tiến trình quản lý ca năm giai đoạn</w:t>
            </w:r>
          </w:p>
          <w:p w:rsidR="00205438" w:rsidRPr="001D205B" w:rsidRDefault="00205438" w:rsidP="00342BBB">
            <w:pPr>
              <w:widowControl w:val="0"/>
              <w:ind w:right="-5"/>
              <w:jc w:val="both"/>
              <w:rPr>
                <w:rFonts w:eastAsia="Arial"/>
                <w:lang w:val="pt-BR"/>
              </w:rPr>
            </w:pPr>
          </w:p>
        </w:tc>
        <w:tc>
          <w:tcPr>
            <w:tcW w:w="2271" w:type="dxa"/>
            <w:gridSpan w:val="2"/>
            <w:shd w:val="clear" w:color="auto" w:fill="auto"/>
          </w:tcPr>
          <w:p w:rsidR="00205438" w:rsidRPr="001D205B" w:rsidRDefault="00205438" w:rsidP="00342BBB">
            <w:pPr>
              <w:widowControl w:val="0"/>
              <w:autoSpaceDE w:val="0"/>
              <w:autoSpaceDN w:val="0"/>
              <w:adjustRightInd w:val="0"/>
              <w:jc w:val="both"/>
            </w:pPr>
            <w:r w:rsidRPr="001D205B">
              <w:rPr>
                <w:b/>
                <w:bCs/>
              </w:rPr>
              <w:t>Dạy lý thuyết</w:t>
            </w:r>
            <w:r w:rsidRPr="001D205B">
              <w:t xml:space="preserve">: </w:t>
            </w:r>
          </w:p>
          <w:p w:rsidR="00205438" w:rsidRPr="001D205B" w:rsidRDefault="00205438" w:rsidP="00342BBB">
            <w:pPr>
              <w:widowControl w:val="0"/>
              <w:autoSpaceDE w:val="0"/>
              <w:autoSpaceDN w:val="0"/>
              <w:adjustRightInd w:val="0"/>
              <w:jc w:val="both"/>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iCs/>
              </w:rPr>
            </w:pPr>
            <w:r w:rsidRPr="001D205B">
              <w:t xml:space="preserve">- </w:t>
            </w:r>
            <w:r w:rsidRPr="001D205B">
              <w:rPr>
                <w:lang w:val="vi-VN"/>
              </w:rPr>
              <w:t>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10</w:t>
            </w:r>
            <w:r w:rsidRPr="001D205B">
              <w:rPr>
                <w:lang w:val="vi-VN"/>
              </w:rPr>
              <w:t xml:space="preserve"> đến trang </w:t>
            </w:r>
            <w:r w:rsidRPr="001D205B">
              <w:t>11.</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G1.2</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A1.3.1</w:t>
            </w:r>
          </w:p>
          <w:p w:rsidR="00205438" w:rsidRPr="001D205B" w:rsidRDefault="00205438" w:rsidP="00342BBB">
            <w:pPr>
              <w:widowControl w:val="0"/>
              <w:autoSpaceDE w:val="0"/>
              <w:autoSpaceDN w:val="0"/>
              <w:adjustRightInd w:val="0"/>
              <w:jc w:val="center"/>
            </w:pPr>
            <w:r w:rsidRPr="001D205B">
              <w:t>A2</w:t>
            </w:r>
          </w:p>
          <w:p w:rsidR="00205438" w:rsidRPr="001D205B" w:rsidRDefault="00205438" w:rsidP="00342BBB">
            <w:pPr>
              <w:widowControl w:val="0"/>
              <w:autoSpaceDE w:val="0"/>
              <w:autoSpaceDN w:val="0"/>
              <w:adjustRightInd w:val="0"/>
              <w:jc w:val="center"/>
              <w:rPr>
                <w:b/>
                <w:bCs/>
                <w:iCs/>
              </w:rPr>
            </w:pPr>
          </w:p>
        </w:tc>
      </w:tr>
      <w:tr w:rsidR="00205438" w:rsidRPr="001D205B" w:rsidTr="00EA69E3">
        <w:trPr>
          <w:trHeight w:val="1979"/>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
                <w:bCs/>
                <w:iCs/>
              </w:rPr>
            </w:pPr>
            <w:r w:rsidRPr="001D205B">
              <w:rPr>
                <w:b/>
                <w:bCs/>
                <w:iCs/>
              </w:rPr>
              <w:t>7</w:t>
            </w:r>
          </w:p>
        </w:tc>
        <w:tc>
          <w:tcPr>
            <w:tcW w:w="2082" w:type="dxa"/>
            <w:shd w:val="clear" w:color="auto" w:fill="auto"/>
          </w:tcPr>
          <w:p w:rsidR="00205438" w:rsidRPr="001D205B" w:rsidRDefault="00205438" w:rsidP="00342BBB">
            <w:pPr>
              <w:widowControl w:val="0"/>
              <w:jc w:val="both"/>
            </w:pPr>
            <w:r w:rsidRPr="001D205B">
              <w:rPr>
                <w:b/>
                <w:bCs/>
              </w:rPr>
              <w:t>Chương 2: (Tiếp theo)</w:t>
            </w:r>
          </w:p>
          <w:p w:rsidR="00205438" w:rsidRPr="001D205B" w:rsidRDefault="00205438" w:rsidP="00342BBB">
            <w:pPr>
              <w:widowControl w:val="0"/>
              <w:jc w:val="both"/>
              <w:rPr>
                <w:b/>
                <w:bCs/>
              </w:rPr>
            </w:pPr>
            <w:r w:rsidRPr="001D205B">
              <w:rPr>
                <w:b/>
                <w:bCs/>
              </w:rPr>
              <w:t xml:space="preserve">Thảo luận 2: </w:t>
            </w:r>
            <w:r w:rsidRPr="001D205B">
              <w:rPr>
                <w:bCs/>
                <w:i/>
                <w:spacing w:val="-10"/>
              </w:rPr>
              <w:t>Phân tích một tiến trình quản lý ca mà bạn thấy ưu việt nhất. Ứng dụng để phân tích các giai đoạn trong một ca công tác xã hội cụ thể</w:t>
            </w: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Thảo luận</w:t>
            </w:r>
            <w:r w:rsidRPr="001D205B">
              <w:t>:  2 tiết -Đặt ra nội dung, hình thức, yêu cầu thảo luận nhóm.</w:t>
            </w:r>
          </w:p>
          <w:p w:rsidR="00205438" w:rsidRPr="001D205B" w:rsidRDefault="00205438" w:rsidP="00342BBB">
            <w:pPr>
              <w:widowControl w:val="0"/>
              <w:jc w:val="both"/>
            </w:pPr>
            <w:r w:rsidRPr="001D205B">
              <w:t>- Gợi ý kết cấu bài báo cáo thảo luận nhóm.</w:t>
            </w:r>
          </w:p>
          <w:p w:rsidR="00205438" w:rsidRPr="001D205B" w:rsidRDefault="00205438" w:rsidP="00342BBB">
            <w:pPr>
              <w:widowControl w:val="0"/>
              <w:jc w:val="both"/>
            </w:pPr>
            <w:r w:rsidRPr="001D205B">
              <w:t xml:space="preserve">- </w:t>
            </w:r>
            <w:r w:rsidRPr="001D205B">
              <w:rPr>
                <w:lang w:val="vi-VN"/>
              </w:rPr>
              <w:t xml:space="preserve">Đặt ra các câu hỏi </w:t>
            </w:r>
            <w:r w:rsidRPr="001D205B">
              <w:t>gợi mở.</w:t>
            </w:r>
          </w:p>
          <w:p w:rsidR="00205438" w:rsidRPr="001D205B" w:rsidRDefault="00205438" w:rsidP="00342BBB">
            <w:pPr>
              <w:widowControl w:val="0"/>
              <w:jc w:val="both"/>
            </w:pPr>
            <w:r w:rsidRPr="001D205B">
              <w:t>- Các nhóm sinh viên trình bày kết quả thảo luận nhóm.</w:t>
            </w:r>
          </w:p>
          <w:p w:rsidR="00205438" w:rsidRPr="001D205B" w:rsidRDefault="00205438" w:rsidP="00342BBB">
            <w:pPr>
              <w:widowControl w:val="0"/>
              <w:jc w:val="both"/>
            </w:pPr>
            <w:r w:rsidRPr="001D205B">
              <w:t>-</w:t>
            </w:r>
            <w:r w:rsidRPr="001D205B">
              <w:rPr>
                <w:lang w:val="vi-VN"/>
              </w:rPr>
              <w:t xml:space="preserve"> Chốt lại nội dung thảo luận, nhận xét </w:t>
            </w:r>
            <w:r w:rsidRPr="001D205B">
              <w:rPr>
                <w:lang w:val="vi-VN"/>
              </w:rPr>
              <w:lastRenderedPageBreak/>
              <w:t>đánh giá kết quả thảo luận của các nhóm.</w:t>
            </w:r>
          </w:p>
        </w:tc>
        <w:tc>
          <w:tcPr>
            <w:tcW w:w="1692" w:type="dxa"/>
            <w:shd w:val="clear" w:color="auto" w:fill="auto"/>
          </w:tcPr>
          <w:p w:rsidR="00205438" w:rsidRPr="001D205B" w:rsidRDefault="00205438" w:rsidP="00342BBB">
            <w:pPr>
              <w:widowControl w:val="0"/>
              <w:autoSpaceDE w:val="0"/>
              <w:autoSpaceDN w:val="0"/>
              <w:adjustRightInd w:val="0"/>
              <w:jc w:val="both"/>
              <w:rPr>
                <w:bCs/>
                <w:i/>
                <w:iCs/>
              </w:rPr>
            </w:pPr>
            <w:r w:rsidRPr="001D205B">
              <w:lastRenderedPageBreak/>
              <w:t xml:space="preserve">- </w:t>
            </w:r>
            <w:r w:rsidRPr="001D205B">
              <w:rPr>
                <w:lang w:val="vi-VN"/>
              </w:rPr>
              <w:t>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10</w:t>
            </w:r>
            <w:r w:rsidRPr="001D205B">
              <w:rPr>
                <w:lang w:val="vi-VN"/>
              </w:rPr>
              <w:t xml:space="preserve"> đến trang </w:t>
            </w:r>
            <w:r w:rsidRPr="001D205B">
              <w:t>11.</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
                <w:bCs/>
                <w:i/>
                <w:iCs/>
              </w:rPr>
            </w:pPr>
            <w:r w:rsidRPr="001D205B">
              <w:rPr>
                <w:bCs/>
                <w:iCs/>
              </w:rPr>
              <w:t>G1.2</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A1.3.1</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vMerge w:val="restart"/>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lastRenderedPageBreak/>
              <w:t>8</w:t>
            </w:r>
          </w:p>
          <w:p w:rsidR="00205438" w:rsidRPr="001D205B" w:rsidRDefault="00205438" w:rsidP="00342BBB">
            <w:pPr>
              <w:widowControl w:val="0"/>
              <w:autoSpaceDE w:val="0"/>
              <w:autoSpaceDN w:val="0"/>
              <w:adjustRightInd w:val="0"/>
              <w:jc w:val="center"/>
              <w:rPr>
                <w:b/>
                <w:bCs/>
                <w:iCs/>
              </w:rPr>
            </w:pPr>
          </w:p>
        </w:tc>
        <w:tc>
          <w:tcPr>
            <w:tcW w:w="2082" w:type="dxa"/>
            <w:shd w:val="clear" w:color="auto" w:fill="auto"/>
          </w:tcPr>
          <w:p w:rsidR="00205438" w:rsidRPr="001D205B" w:rsidRDefault="00205438" w:rsidP="00342BBB">
            <w:pPr>
              <w:widowControl w:val="0"/>
              <w:tabs>
                <w:tab w:val="left" w:pos="0"/>
              </w:tabs>
              <w:ind w:right="-5"/>
              <w:rPr>
                <w:b/>
                <w:bCs/>
              </w:rPr>
            </w:pPr>
            <w:r w:rsidRPr="001D205B">
              <w:rPr>
                <w:b/>
                <w:bCs/>
              </w:rPr>
              <w:t>Chương 2: (Tiếp theo</w:t>
            </w:r>
          </w:p>
          <w:p w:rsidR="00205438" w:rsidRPr="001D205B" w:rsidRDefault="00205438" w:rsidP="00342BBB">
            <w:pPr>
              <w:widowControl w:val="0"/>
              <w:tabs>
                <w:tab w:val="left" w:pos="0"/>
              </w:tabs>
              <w:ind w:right="-5"/>
              <w:rPr>
                <w:b/>
                <w:spacing w:val="6"/>
              </w:rPr>
            </w:pPr>
            <w:r w:rsidRPr="001D205B">
              <w:rPr>
                <w:rFonts w:eastAsia="Arial"/>
              </w:rPr>
              <w:t>2.3. Tiến trình quản lý ca sáu giai đoạn</w:t>
            </w:r>
          </w:p>
        </w:tc>
        <w:tc>
          <w:tcPr>
            <w:tcW w:w="2271" w:type="dxa"/>
            <w:gridSpan w:val="2"/>
            <w:shd w:val="clear" w:color="auto" w:fill="auto"/>
          </w:tcPr>
          <w:p w:rsidR="00205438" w:rsidRPr="001D205B" w:rsidRDefault="00205438" w:rsidP="00342BBB">
            <w:pPr>
              <w:widowControl w:val="0"/>
              <w:autoSpaceDE w:val="0"/>
              <w:autoSpaceDN w:val="0"/>
              <w:adjustRightInd w:val="0"/>
              <w:jc w:val="both"/>
            </w:pPr>
            <w:r w:rsidRPr="001D205B">
              <w:rPr>
                <w:b/>
                <w:bCs/>
              </w:rPr>
              <w:t>Dạy lý thuyết</w:t>
            </w:r>
            <w:r w:rsidRPr="001D205B">
              <w:t xml:space="preserve">: </w:t>
            </w:r>
          </w:p>
          <w:p w:rsidR="00205438" w:rsidRPr="001D205B" w:rsidRDefault="00205438" w:rsidP="00342BBB">
            <w:pPr>
              <w:widowControl w:val="0"/>
              <w:autoSpaceDE w:val="0"/>
              <w:autoSpaceDN w:val="0"/>
              <w:adjustRightInd w:val="0"/>
              <w:jc w:val="both"/>
              <w:rPr>
                <w:i/>
                <w:iCs/>
              </w:rPr>
            </w:pPr>
            <w:r w:rsidRPr="001D205B">
              <w:t xml:space="preserve">1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rPr>
                <w:b/>
                <w:b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10</w:t>
            </w:r>
            <w:r w:rsidRPr="001D205B">
              <w:rPr>
                <w:lang w:val="vi-VN"/>
              </w:rPr>
              <w:t xml:space="preserve"> đến trang </w:t>
            </w:r>
            <w:r w:rsidRPr="001D205B">
              <w:t>11.</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
                <w:bCs/>
                <w:i/>
                <w:iCs/>
              </w:rPr>
            </w:pPr>
            <w:r w:rsidRPr="001D205B">
              <w:rPr>
                <w:bCs/>
                <w:iCs/>
              </w:rPr>
              <w:t>G1.2</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A1.3.1</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vMerge/>
            <w:shd w:val="clear" w:color="auto" w:fill="auto"/>
          </w:tcPr>
          <w:p w:rsidR="00205438" w:rsidRPr="001D205B" w:rsidRDefault="00205438" w:rsidP="00342BBB">
            <w:pPr>
              <w:widowControl w:val="0"/>
              <w:autoSpaceDE w:val="0"/>
              <w:autoSpaceDN w:val="0"/>
              <w:adjustRightInd w:val="0"/>
              <w:jc w:val="center"/>
              <w:rPr>
                <w:b/>
                <w:bCs/>
                <w:iCs/>
              </w:rPr>
            </w:pPr>
          </w:p>
        </w:tc>
        <w:tc>
          <w:tcPr>
            <w:tcW w:w="2082" w:type="dxa"/>
            <w:shd w:val="clear" w:color="auto" w:fill="auto"/>
          </w:tcPr>
          <w:p w:rsidR="00205438" w:rsidRPr="001D205B" w:rsidRDefault="00205438" w:rsidP="00342BBB">
            <w:pPr>
              <w:widowControl w:val="0"/>
              <w:tabs>
                <w:tab w:val="left" w:pos="0"/>
              </w:tabs>
              <w:ind w:right="-5"/>
              <w:rPr>
                <w:b/>
                <w:bCs/>
              </w:rPr>
            </w:pPr>
            <w:r w:rsidRPr="001D205B">
              <w:rPr>
                <w:b/>
                <w:bCs/>
              </w:rPr>
              <w:t>Chương 3: Một số lý thuyết ứng dụng</w:t>
            </w:r>
          </w:p>
          <w:p w:rsidR="00205438" w:rsidRPr="001D205B" w:rsidRDefault="00205438" w:rsidP="00342BBB">
            <w:pPr>
              <w:widowControl w:val="0"/>
              <w:ind w:right="-5"/>
              <w:rPr>
                <w:rFonts w:eastAsia="Arial"/>
              </w:rPr>
            </w:pPr>
            <w:r w:rsidRPr="001D205B">
              <w:rPr>
                <w:rFonts w:eastAsia="Arial"/>
              </w:rPr>
              <w:t>3.1. Thuyết hệ thống môi sinh</w:t>
            </w:r>
          </w:p>
          <w:p w:rsidR="00205438" w:rsidRPr="001D205B" w:rsidRDefault="00205438" w:rsidP="00342BBB">
            <w:pPr>
              <w:widowControl w:val="0"/>
              <w:tabs>
                <w:tab w:val="left" w:pos="0"/>
              </w:tabs>
              <w:ind w:right="-5"/>
              <w:rPr>
                <w:b/>
                <w:spacing w:val="6"/>
              </w:rPr>
            </w:pPr>
          </w:p>
        </w:tc>
        <w:tc>
          <w:tcPr>
            <w:tcW w:w="2271" w:type="dxa"/>
            <w:gridSpan w:val="2"/>
            <w:shd w:val="clear" w:color="auto" w:fill="auto"/>
          </w:tcPr>
          <w:p w:rsidR="00205438" w:rsidRPr="001D205B" w:rsidRDefault="00205438" w:rsidP="00342BBB">
            <w:pPr>
              <w:widowControl w:val="0"/>
              <w:autoSpaceDE w:val="0"/>
              <w:autoSpaceDN w:val="0"/>
              <w:adjustRightInd w:val="0"/>
              <w:jc w:val="both"/>
            </w:pPr>
            <w:r w:rsidRPr="001D205B">
              <w:rPr>
                <w:b/>
                <w:bCs/>
              </w:rPr>
              <w:t>Dạy lý thuyết</w:t>
            </w:r>
            <w:r w:rsidRPr="001D205B">
              <w:t xml:space="preserve">: </w:t>
            </w:r>
          </w:p>
          <w:p w:rsidR="00205438" w:rsidRPr="001D205B" w:rsidRDefault="00205438" w:rsidP="00342BBB">
            <w:pPr>
              <w:widowControl w:val="0"/>
              <w:autoSpaceDE w:val="0"/>
              <w:autoSpaceDN w:val="0"/>
              <w:adjustRightInd w:val="0"/>
              <w:jc w:val="both"/>
              <w:rPr>
                <w:i/>
                <w:iCs/>
              </w:rPr>
            </w:pPr>
            <w:r w:rsidRPr="001D205B">
              <w:t xml:space="preserve">1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rPr>
                <w:b/>
                <w:b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41</w:t>
            </w:r>
            <w:r w:rsidRPr="001D205B">
              <w:rPr>
                <w:lang w:val="vi-VN"/>
              </w:rPr>
              <w:t xml:space="preserve"> đến trang </w:t>
            </w:r>
            <w:r w:rsidRPr="001D205B">
              <w:t>48.</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
                <w:bCs/>
                <w:i/>
                <w:i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620"/>
          <w:jc w:val="center"/>
        </w:trPr>
        <w:tc>
          <w:tcPr>
            <w:tcW w:w="9164" w:type="dxa"/>
            <w:gridSpan w:val="7"/>
            <w:shd w:val="clear" w:color="auto" w:fill="auto"/>
            <w:vAlign w:val="center"/>
          </w:tcPr>
          <w:p w:rsidR="00205438" w:rsidRPr="001D205B" w:rsidRDefault="00205438" w:rsidP="00342BBB">
            <w:pPr>
              <w:widowControl w:val="0"/>
              <w:autoSpaceDE w:val="0"/>
              <w:autoSpaceDN w:val="0"/>
              <w:adjustRightInd w:val="0"/>
              <w:jc w:val="center"/>
            </w:pPr>
            <w:r w:rsidRPr="001D205B">
              <w:rPr>
                <w:b/>
              </w:rPr>
              <w:t>KIỂM TRA GIỮA KỲ LẦN 1</w:t>
            </w:r>
          </w:p>
        </w:tc>
      </w:tr>
      <w:tr w:rsidR="00205438" w:rsidRPr="001D205B" w:rsidTr="00EA69E3">
        <w:trPr>
          <w:trHeight w:val="368"/>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9</w:t>
            </w: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rPr>
              <w:t>Chương 3:(Tiếp theo)</w:t>
            </w:r>
          </w:p>
          <w:p w:rsidR="00205438" w:rsidRPr="001D205B" w:rsidRDefault="00205438" w:rsidP="00342BBB">
            <w:pPr>
              <w:widowControl w:val="0"/>
              <w:ind w:right="-5"/>
              <w:rPr>
                <w:rFonts w:eastAsia="Arial"/>
              </w:rPr>
            </w:pPr>
            <w:r w:rsidRPr="001D205B">
              <w:rPr>
                <w:rFonts w:eastAsia="Arial"/>
              </w:rPr>
              <w:t>3.2. Thuyết phân tâm, tâm lý học về cái tôi</w:t>
            </w:r>
          </w:p>
          <w:p w:rsidR="00205438" w:rsidRPr="001D205B" w:rsidRDefault="00205438" w:rsidP="00342BBB">
            <w:pPr>
              <w:widowControl w:val="0"/>
              <w:ind w:right="-5"/>
              <w:jc w:val="both"/>
              <w:rPr>
                <w:rFonts w:eastAsia="Arial"/>
                <w:lang w:val="pt-BR"/>
              </w:rPr>
            </w:pPr>
          </w:p>
        </w:tc>
        <w:tc>
          <w:tcPr>
            <w:tcW w:w="2271" w:type="dxa"/>
            <w:gridSpan w:val="2"/>
            <w:shd w:val="clear" w:color="auto" w:fill="auto"/>
          </w:tcPr>
          <w:p w:rsidR="00205438" w:rsidRPr="001D205B" w:rsidRDefault="00205438" w:rsidP="00342BBB">
            <w:pPr>
              <w:widowControl w:val="0"/>
              <w:autoSpaceDE w:val="0"/>
              <w:autoSpaceDN w:val="0"/>
              <w:adjustRightInd w:val="0"/>
              <w:jc w:val="both"/>
            </w:pPr>
            <w:r w:rsidRPr="001D205B">
              <w:rPr>
                <w:b/>
                <w:bCs/>
              </w:rPr>
              <w:t>Dạy lý thuyết</w:t>
            </w:r>
            <w:r w:rsidRPr="001D205B">
              <w:t xml:space="preserve">: </w:t>
            </w:r>
          </w:p>
          <w:p w:rsidR="00205438" w:rsidRPr="001D205B" w:rsidRDefault="00205438" w:rsidP="00342BBB">
            <w:pPr>
              <w:widowControl w:val="0"/>
              <w:autoSpaceDE w:val="0"/>
              <w:autoSpaceDN w:val="0"/>
              <w:adjustRightInd w:val="0"/>
              <w:jc w:val="both"/>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pStyle w:val="NormalWeb"/>
              <w:widowControl w:val="0"/>
              <w:spacing w:before="0" w:beforeAutospacing="0" w:after="0" w:afterAutospacing="0"/>
              <w:jc w:val="both"/>
              <w:textAlignment w:val="baseline"/>
            </w:pPr>
            <w:r w:rsidRPr="001D205B">
              <w:t xml:space="preserve">- Đặt một số câu hỏi </w:t>
            </w:r>
            <w:r w:rsidRPr="001D205B">
              <w:lastRenderedPageBreak/>
              <w:t>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48</w:t>
            </w:r>
            <w:r w:rsidRPr="001D205B">
              <w:rPr>
                <w:lang w:val="vi-VN"/>
              </w:rPr>
              <w:t xml:space="preserve"> đến trang </w:t>
            </w:r>
            <w:r w:rsidRPr="001D205B">
              <w:t>53.</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
                <w:bCs/>
                <w:i/>
                <w:i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lastRenderedPageBreak/>
              <w:t>10</w:t>
            </w:r>
          </w:p>
        </w:tc>
        <w:tc>
          <w:tcPr>
            <w:tcW w:w="2082" w:type="dxa"/>
            <w:shd w:val="clear" w:color="auto" w:fill="auto"/>
          </w:tcPr>
          <w:p w:rsidR="00205438" w:rsidRPr="001D205B" w:rsidRDefault="00205438" w:rsidP="00342BBB">
            <w:pPr>
              <w:widowControl w:val="0"/>
              <w:tabs>
                <w:tab w:val="left" w:pos="0"/>
              </w:tabs>
              <w:ind w:right="-5"/>
              <w:rPr>
                <w:spacing w:val="6"/>
              </w:rPr>
            </w:pPr>
            <w:r w:rsidRPr="001D205B">
              <w:rPr>
                <w:b/>
                <w:spacing w:val="6"/>
              </w:rPr>
              <w:t xml:space="preserve">Chương 2:(Tiếp theo) </w:t>
            </w:r>
          </w:p>
          <w:p w:rsidR="00205438" w:rsidRPr="001D205B" w:rsidRDefault="00205438" w:rsidP="00342BBB">
            <w:pPr>
              <w:widowControl w:val="0"/>
              <w:jc w:val="both"/>
            </w:pPr>
            <w:r w:rsidRPr="001D205B">
              <w:rPr>
                <w:b/>
                <w:bCs/>
              </w:rPr>
              <w:t>Bài tập hoạt động nhóm 2:</w:t>
            </w:r>
            <w:r w:rsidRPr="001D205B">
              <w:rPr>
                <w:i/>
              </w:rPr>
              <w:t>Ứng dụng thuyết hệ thống môi sinh vào trong công tác xã hội</w:t>
            </w: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Hoạt động nhóm</w:t>
            </w:r>
            <w:r w:rsidRPr="001D205B">
              <w:t xml:space="preserve">: 2 tiết </w:t>
            </w:r>
          </w:p>
          <w:p w:rsidR="00205438" w:rsidRPr="001D205B" w:rsidRDefault="00205438" w:rsidP="00342BBB">
            <w:pPr>
              <w:widowControl w:val="0"/>
              <w:jc w:val="both"/>
            </w:pPr>
            <w:r w:rsidRPr="001D205B">
              <w:rPr>
                <w:lang w:val="vi-VN"/>
              </w:rPr>
              <w:t xml:space="preserve">+ </w:t>
            </w:r>
            <w:r w:rsidRPr="001D205B">
              <w:t>Đặt ra nội dung, hình thức, yêu cầu hoạt động nhóm.</w:t>
            </w:r>
          </w:p>
          <w:p w:rsidR="00205438" w:rsidRPr="001D205B" w:rsidRDefault="00205438" w:rsidP="00342BBB">
            <w:pPr>
              <w:widowControl w:val="0"/>
              <w:jc w:val="both"/>
            </w:pPr>
            <w:r w:rsidRPr="001D205B">
              <w:t>+ Gợi ý hoạt động nhóm.</w:t>
            </w:r>
          </w:p>
          <w:p w:rsidR="00205438" w:rsidRPr="001D205B" w:rsidRDefault="00205438" w:rsidP="00342BBB">
            <w:pPr>
              <w:widowControl w:val="0"/>
              <w:jc w:val="both"/>
            </w:pPr>
            <w:r w:rsidRPr="001D205B">
              <w:t>+ Các nhóm sinh viên hoạt động nhóm và báo cáo kết quả trước lớp.</w:t>
            </w:r>
          </w:p>
          <w:p w:rsidR="00205438" w:rsidRPr="001D205B" w:rsidRDefault="00205438" w:rsidP="00342BBB">
            <w:pPr>
              <w:widowControl w:val="0"/>
              <w:autoSpaceDE w:val="0"/>
              <w:autoSpaceDN w:val="0"/>
              <w:adjustRightInd w:val="0"/>
              <w:jc w:val="both"/>
            </w:pPr>
            <w:r w:rsidRPr="001D205B">
              <w:rPr>
                <w:lang w:val="vi-VN"/>
              </w:rPr>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205438" w:rsidRPr="001D205B" w:rsidRDefault="0020543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41</w:t>
            </w:r>
            <w:r w:rsidRPr="001D205B">
              <w:rPr>
                <w:lang w:val="vi-VN"/>
              </w:rPr>
              <w:t xml:space="preserve"> đến trang </w:t>
            </w:r>
            <w:r w:rsidRPr="001D205B">
              <w:t>48.</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
                <w:bCs/>
                <w:i/>
                <w:i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11</w:t>
            </w:r>
          </w:p>
        </w:tc>
        <w:tc>
          <w:tcPr>
            <w:tcW w:w="2082" w:type="dxa"/>
            <w:shd w:val="clear" w:color="auto" w:fill="auto"/>
          </w:tcPr>
          <w:p w:rsidR="00205438" w:rsidRPr="001D205B" w:rsidRDefault="00205438" w:rsidP="00342BBB">
            <w:pPr>
              <w:widowControl w:val="0"/>
              <w:tabs>
                <w:tab w:val="left" w:pos="0"/>
              </w:tabs>
              <w:ind w:right="-5"/>
              <w:rPr>
                <w:spacing w:val="6"/>
              </w:rPr>
            </w:pPr>
            <w:r w:rsidRPr="001D205B">
              <w:rPr>
                <w:b/>
                <w:spacing w:val="6"/>
              </w:rPr>
              <w:t xml:space="preserve">Chương 3:(Tiếp theo) </w:t>
            </w:r>
          </w:p>
          <w:p w:rsidR="00205438" w:rsidRPr="001D205B" w:rsidRDefault="00205438" w:rsidP="00342BBB">
            <w:pPr>
              <w:widowControl w:val="0"/>
              <w:ind w:right="-5"/>
              <w:rPr>
                <w:rFonts w:eastAsia="Arial"/>
              </w:rPr>
            </w:pPr>
            <w:r w:rsidRPr="001D205B">
              <w:rPr>
                <w:rFonts w:eastAsia="Arial"/>
              </w:rPr>
              <w:t>3.3. Thuyết phân tâm, các mối quan hệ, biểu tượng</w:t>
            </w:r>
          </w:p>
          <w:p w:rsidR="00205438" w:rsidRPr="001D205B" w:rsidRDefault="00205438" w:rsidP="00342BBB">
            <w:pPr>
              <w:widowControl w:val="0"/>
              <w:ind w:right="-5"/>
              <w:jc w:val="both"/>
              <w:rPr>
                <w:lang w:val="pt-BR"/>
              </w:rPr>
            </w:pPr>
          </w:p>
        </w:tc>
        <w:tc>
          <w:tcPr>
            <w:tcW w:w="2271" w:type="dxa"/>
            <w:gridSpan w:val="2"/>
            <w:shd w:val="clear" w:color="auto" w:fill="auto"/>
          </w:tcPr>
          <w:p w:rsidR="00205438" w:rsidRPr="001D205B" w:rsidRDefault="00205438" w:rsidP="00342BBB">
            <w:pPr>
              <w:widowControl w:val="0"/>
              <w:autoSpaceDE w:val="0"/>
              <w:autoSpaceDN w:val="0"/>
              <w:adjustRightInd w:val="0"/>
              <w:jc w:val="both"/>
              <w:rPr>
                <w:i/>
                <w:iCs/>
              </w:rPr>
            </w:pPr>
            <w:r w:rsidRPr="001D205B">
              <w:rPr>
                <w:b/>
                <w:bCs/>
              </w:rPr>
              <w:t>Dạy lý thuyết</w:t>
            </w:r>
            <w:r w:rsidRPr="001D205B">
              <w:rPr>
                <w:b/>
              </w:rPr>
              <w:t>:</w:t>
            </w:r>
            <w:r w:rsidRPr="001D205B">
              <w:t xml:space="preserve"> 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pStyle w:val="ListParagraph"/>
              <w:widowControl w:val="0"/>
              <w:ind w:left="0"/>
              <w:jc w:val="both"/>
              <w:rPr>
                <w:bCs/>
                <w:iCs/>
                <w:sz w:val="24"/>
                <w:szCs w:val="24"/>
              </w:rPr>
            </w:pPr>
            <w:r w:rsidRPr="001D205B">
              <w:rPr>
                <w:sz w:val="24"/>
                <w:szCs w:val="24"/>
              </w:rPr>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t xml:space="preserve">- </w:t>
            </w:r>
            <w:r w:rsidRPr="001D205B">
              <w:rPr>
                <w:lang w:val="vi-VN"/>
              </w:rPr>
              <w:t>Đọc trước học liệu số [</w:t>
            </w:r>
            <w:r w:rsidRPr="001D205B">
              <w:t>1</w:t>
            </w:r>
            <w:r w:rsidRPr="001D205B">
              <w:rPr>
                <w:lang w:val="vi-VN"/>
              </w:rPr>
              <w:t xml:space="preserve">] từ trang </w:t>
            </w:r>
            <w:r w:rsidRPr="001D205B">
              <w:t>53</w:t>
            </w:r>
            <w:r w:rsidRPr="001D205B">
              <w:rPr>
                <w:lang w:val="vi-VN"/>
              </w:rPr>
              <w:t xml:space="preserve"> đến trang </w:t>
            </w:r>
            <w:r w:rsidRPr="001D205B">
              <w:t>56.</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
                <w:bCs/>
                <w:i/>
                <w:i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90"/>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12</w:t>
            </w:r>
          </w:p>
        </w:tc>
        <w:tc>
          <w:tcPr>
            <w:tcW w:w="2082" w:type="dxa"/>
            <w:shd w:val="clear" w:color="auto" w:fill="auto"/>
          </w:tcPr>
          <w:p w:rsidR="00205438" w:rsidRPr="001D205B" w:rsidRDefault="00205438" w:rsidP="00342BBB">
            <w:pPr>
              <w:widowControl w:val="0"/>
              <w:tabs>
                <w:tab w:val="left" w:pos="0"/>
              </w:tabs>
              <w:ind w:right="-5"/>
              <w:rPr>
                <w:spacing w:val="6"/>
              </w:rPr>
            </w:pPr>
            <w:r w:rsidRPr="001D205B">
              <w:rPr>
                <w:b/>
                <w:spacing w:val="6"/>
              </w:rPr>
              <w:t xml:space="preserve">Chương 3:(Tiếp theo) </w:t>
            </w:r>
          </w:p>
          <w:p w:rsidR="00205438" w:rsidRPr="001D205B" w:rsidRDefault="00205438" w:rsidP="00342BBB">
            <w:pPr>
              <w:widowControl w:val="0"/>
              <w:ind w:right="-5"/>
              <w:rPr>
                <w:rFonts w:eastAsia="Arial"/>
              </w:rPr>
            </w:pPr>
            <w:r w:rsidRPr="001D205B">
              <w:rPr>
                <w:rFonts w:eastAsia="Arial"/>
              </w:rPr>
              <w:t>3.4. Thuyết vai trò</w:t>
            </w:r>
            <w:r w:rsidRPr="001D205B">
              <w:rPr>
                <w:rFonts w:eastAsia="Arial"/>
              </w:rPr>
              <w:tab/>
            </w:r>
          </w:p>
          <w:p w:rsidR="00205438" w:rsidRPr="001D205B" w:rsidRDefault="00205438" w:rsidP="00342BBB">
            <w:pPr>
              <w:widowControl w:val="0"/>
              <w:ind w:right="-5"/>
              <w:rPr>
                <w:rFonts w:eastAsia="Arial"/>
              </w:rPr>
            </w:pPr>
            <w:r w:rsidRPr="001D205B">
              <w:rPr>
                <w:rFonts w:eastAsia="Arial"/>
              </w:rPr>
              <w:t>3.5. Thuyết hệ thống tâm lý gia đình</w:t>
            </w:r>
          </w:p>
          <w:p w:rsidR="00205438" w:rsidRPr="001D205B" w:rsidRDefault="00205438" w:rsidP="00342BBB">
            <w:pPr>
              <w:widowControl w:val="0"/>
              <w:ind w:right="-5"/>
              <w:jc w:val="both"/>
              <w:rPr>
                <w:lang w:val="pt-BR"/>
              </w:rPr>
            </w:pPr>
          </w:p>
        </w:tc>
        <w:tc>
          <w:tcPr>
            <w:tcW w:w="2271" w:type="dxa"/>
            <w:gridSpan w:val="2"/>
            <w:shd w:val="clear" w:color="auto" w:fill="auto"/>
          </w:tcPr>
          <w:p w:rsidR="00205438" w:rsidRPr="001D205B" w:rsidRDefault="00205438" w:rsidP="00342BBB">
            <w:pPr>
              <w:widowControl w:val="0"/>
              <w:autoSpaceDE w:val="0"/>
              <w:autoSpaceDN w:val="0"/>
              <w:adjustRightInd w:val="0"/>
              <w:jc w:val="both"/>
              <w:rPr>
                <w:i/>
                <w:iCs/>
              </w:rPr>
            </w:pPr>
            <w:r w:rsidRPr="001D205B">
              <w:rPr>
                <w:b/>
                <w:bCs/>
              </w:rPr>
              <w:t>Dạy lý thuyết</w:t>
            </w:r>
            <w:r w:rsidRPr="001D205B">
              <w:rPr>
                <w:b/>
              </w:rPr>
              <w:t>:</w:t>
            </w:r>
            <w:r w:rsidRPr="001D205B">
              <w:t xml:space="preserve"> 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pStyle w:val="ListParagraph"/>
              <w:widowControl w:val="0"/>
              <w:ind w:left="0"/>
              <w:jc w:val="both"/>
              <w:rPr>
                <w:bCs/>
                <w:iCs/>
                <w:sz w:val="24"/>
                <w:szCs w:val="24"/>
              </w:rPr>
            </w:pPr>
            <w:r w:rsidRPr="001D205B">
              <w:rPr>
                <w:sz w:val="24"/>
                <w:szCs w:val="24"/>
              </w:rPr>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t xml:space="preserve">- </w:t>
            </w:r>
            <w:r w:rsidRPr="001D205B">
              <w:rPr>
                <w:lang w:val="vi-VN"/>
              </w:rPr>
              <w:t>Đọc trước học liệu số [</w:t>
            </w:r>
            <w:r w:rsidRPr="001D205B">
              <w:t>1</w:t>
            </w:r>
            <w:r w:rsidRPr="001D205B">
              <w:rPr>
                <w:lang w:val="vi-VN"/>
              </w:rPr>
              <w:t>] từ trang</w:t>
            </w:r>
            <w:r w:rsidRPr="001D205B">
              <w:t xml:space="preserve"> 56</w:t>
            </w:r>
            <w:r w:rsidRPr="001D205B">
              <w:rPr>
                <w:lang w:val="vi-VN"/>
              </w:rPr>
              <w:t xml:space="preserve">  đến trang </w:t>
            </w:r>
            <w:r w:rsidRPr="001D205B">
              <w:t>61.</w:t>
            </w:r>
          </w:p>
        </w:tc>
        <w:tc>
          <w:tcPr>
            <w:tcW w:w="1172" w:type="dxa"/>
            <w:shd w:val="clear" w:color="auto" w:fill="auto"/>
            <w:vAlign w:val="center"/>
          </w:tcPr>
          <w:p w:rsidR="00205438" w:rsidRPr="001D205B" w:rsidRDefault="00205438" w:rsidP="00342BBB">
            <w:pPr>
              <w:widowControl w:val="0"/>
              <w:jc w:val="center"/>
              <w:rPr>
                <w:bCs/>
                <w:iCs/>
              </w:rPr>
            </w:pPr>
            <w:r w:rsidRPr="001D205B">
              <w:rPr>
                <w:bCs/>
                <w:iCs/>
              </w:rPr>
              <w:t>G3.1</w:t>
            </w:r>
          </w:p>
          <w:p w:rsidR="00205438" w:rsidRPr="001D205B" w:rsidRDefault="00205438" w:rsidP="00342BBB">
            <w:pPr>
              <w:widowControl w:val="0"/>
              <w:jc w:val="center"/>
            </w:pPr>
          </w:p>
          <w:p w:rsidR="00205438" w:rsidRPr="001D205B" w:rsidRDefault="00205438" w:rsidP="00342BBB">
            <w:pPr>
              <w:widowControl w:val="0"/>
              <w:autoSpaceDE w:val="0"/>
              <w:autoSpaceDN w:val="0"/>
              <w:adjustRightInd w:val="0"/>
              <w:jc w:val="center"/>
              <w:rPr>
                <w:b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A1.3.2.</w:t>
            </w:r>
          </w:p>
          <w:p w:rsidR="00205438" w:rsidRPr="001D205B" w:rsidRDefault="00205438" w:rsidP="00342BBB">
            <w:pPr>
              <w:widowControl w:val="0"/>
              <w:autoSpaceDE w:val="0"/>
              <w:autoSpaceDN w:val="0"/>
              <w:adjustRightInd w:val="0"/>
              <w:jc w:val="center"/>
            </w:pPr>
            <w:r w:rsidRPr="001D205B">
              <w:t>A2</w:t>
            </w:r>
          </w:p>
        </w:tc>
      </w:tr>
      <w:tr w:rsidR="00205438" w:rsidRPr="001D205B" w:rsidTr="00EA69E3">
        <w:trPr>
          <w:trHeight w:val="490"/>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13</w:t>
            </w: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rPr>
              <w:t>Chương 3: (tiếp theo)</w:t>
            </w:r>
          </w:p>
          <w:p w:rsidR="00205438" w:rsidRPr="001D205B" w:rsidRDefault="00205438" w:rsidP="00342BBB">
            <w:pPr>
              <w:widowControl w:val="0"/>
              <w:ind w:right="-5"/>
              <w:rPr>
                <w:rFonts w:eastAsia="Arial"/>
              </w:rPr>
            </w:pPr>
            <w:r w:rsidRPr="001D205B">
              <w:rPr>
                <w:rFonts w:eastAsia="Arial"/>
              </w:rPr>
              <w:t>3.6. Thuyết cấu trúc gia đình</w:t>
            </w:r>
          </w:p>
          <w:p w:rsidR="00205438" w:rsidRPr="001D205B" w:rsidRDefault="00205438" w:rsidP="00342BBB">
            <w:pPr>
              <w:widowControl w:val="0"/>
              <w:ind w:right="-5"/>
              <w:rPr>
                <w:rFonts w:eastAsia="Arial"/>
              </w:rPr>
            </w:pPr>
            <w:r w:rsidRPr="001D205B">
              <w:rPr>
                <w:rFonts w:eastAsia="Arial"/>
              </w:rPr>
              <w:t>3.7. Thuyết ứng xử</w:t>
            </w:r>
          </w:p>
          <w:p w:rsidR="00205438" w:rsidRPr="001D205B" w:rsidRDefault="00205438" w:rsidP="00342BBB">
            <w:pPr>
              <w:widowControl w:val="0"/>
              <w:ind w:right="-5" w:firstLine="720"/>
              <w:jc w:val="both"/>
              <w:rPr>
                <w:rFonts w:eastAsia="Arial"/>
              </w:rPr>
            </w:pPr>
          </w:p>
        </w:tc>
        <w:tc>
          <w:tcPr>
            <w:tcW w:w="2271" w:type="dxa"/>
            <w:gridSpan w:val="2"/>
            <w:shd w:val="clear" w:color="auto" w:fill="auto"/>
          </w:tcPr>
          <w:p w:rsidR="00205438" w:rsidRPr="001D205B" w:rsidRDefault="00205438" w:rsidP="00342BBB">
            <w:pPr>
              <w:widowControl w:val="0"/>
              <w:autoSpaceDE w:val="0"/>
              <w:autoSpaceDN w:val="0"/>
              <w:adjustRightInd w:val="0"/>
              <w:jc w:val="both"/>
            </w:pPr>
            <w:r w:rsidRPr="001D205B">
              <w:rPr>
                <w:b/>
                <w:bCs/>
              </w:rPr>
              <w:t>Dạy lý thuyết</w:t>
            </w:r>
            <w:r w:rsidRPr="001D205B">
              <w:t xml:space="preserve">: </w:t>
            </w:r>
          </w:p>
          <w:p w:rsidR="00205438" w:rsidRPr="001D205B" w:rsidRDefault="00205438" w:rsidP="00342BBB">
            <w:pPr>
              <w:widowControl w:val="0"/>
              <w:autoSpaceDE w:val="0"/>
              <w:autoSpaceDN w:val="0"/>
              <w:adjustRightInd w:val="0"/>
              <w:jc w:val="both"/>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xml:space="preserve">- Đặt một số câu hỏi nhanh để kiểm tra nội dung tự học và ôn lại nội dung buổi </w:t>
            </w:r>
            <w:r w:rsidRPr="001D205B">
              <w:lastRenderedPageBreak/>
              <w:t>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jc w:val="both"/>
              <w:rPr>
                <w:b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lang w:val="vi-VN"/>
              </w:rPr>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61</w:t>
            </w:r>
            <w:r w:rsidRPr="001D205B">
              <w:rPr>
                <w:lang w:val="vi-VN"/>
              </w:rPr>
              <w:t xml:space="preserve"> đến trang </w:t>
            </w:r>
            <w:r w:rsidRPr="001D205B">
              <w:t>68.</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
                <w:bCs/>
                <w:i/>
                <w:i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90"/>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lastRenderedPageBreak/>
              <w:t>14</w:t>
            </w:r>
          </w:p>
        </w:tc>
        <w:tc>
          <w:tcPr>
            <w:tcW w:w="2082" w:type="dxa"/>
            <w:shd w:val="clear" w:color="auto" w:fill="auto"/>
          </w:tcPr>
          <w:p w:rsidR="00205438" w:rsidRPr="001D205B" w:rsidRDefault="00205438" w:rsidP="00342BBB">
            <w:pPr>
              <w:widowControl w:val="0"/>
              <w:tabs>
                <w:tab w:val="left" w:pos="0"/>
              </w:tabs>
              <w:ind w:right="-5"/>
              <w:rPr>
                <w:b/>
                <w:spacing w:val="6"/>
              </w:rPr>
            </w:pPr>
            <w:r w:rsidRPr="001D205B">
              <w:rPr>
                <w:b/>
                <w:spacing w:val="6"/>
              </w:rPr>
              <w:t>Chương 3:(Tiếp theo)</w:t>
            </w:r>
          </w:p>
          <w:p w:rsidR="00205438" w:rsidRPr="001D205B" w:rsidRDefault="00205438" w:rsidP="00342BBB">
            <w:pPr>
              <w:widowControl w:val="0"/>
              <w:jc w:val="both"/>
              <w:rPr>
                <w:b/>
                <w:bCs/>
              </w:rPr>
            </w:pPr>
            <w:r w:rsidRPr="001D205B">
              <w:rPr>
                <w:b/>
                <w:spacing w:val="-10"/>
              </w:rPr>
              <w:t>Thảo luận 3:</w:t>
            </w:r>
            <w:r w:rsidRPr="001D205B">
              <w:rPr>
                <w:bCs/>
                <w:i/>
                <w:spacing w:val="-10"/>
              </w:rPr>
              <w:t>Ứng dụng của thuyết vai trò vào trong công tác xã hội</w:t>
            </w:r>
          </w:p>
        </w:tc>
        <w:tc>
          <w:tcPr>
            <w:tcW w:w="2271" w:type="dxa"/>
            <w:gridSpan w:val="2"/>
            <w:shd w:val="clear" w:color="auto" w:fill="auto"/>
          </w:tcPr>
          <w:p w:rsidR="00205438" w:rsidRPr="001D205B" w:rsidRDefault="00205438"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205438" w:rsidRPr="001D205B" w:rsidRDefault="00205438" w:rsidP="00342BBB">
            <w:pPr>
              <w:widowControl w:val="0"/>
              <w:jc w:val="both"/>
              <w:rPr>
                <w:lang w:val="vi-VN"/>
              </w:rPr>
            </w:pPr>
            <w:r w:rsidRPr="001D205B">
              <w:t>-</w:t>
            </w:r>
            <w:r w:rsidRPr="001D205B">
              <w:rPr>
                <w:lang w:val="vi-VN"/>
              </w:rPr>
              <w:t xml:space="preserve"> Đặt ra nội dung, hình thức, yêu cầu thảo luận nhóm.</w:t>
            </w:r>
          </w:p>
          <w:p w:rsidR="00205438" w:rsidRPr="001D205B" w:rsidRDefault="00205438" w:rsidP="00342BBB">
            <w:pPr>
              <w:widowControl w:val="0"/>
              <w:jc w:val="both"/>
              <w:rPr>
                <w:lang w:val="vi-VN"/>
              </w:rPr>
            </w:pPr>
            <w:r w:rsidRPr="001D205B">
              <w:t>-</w:t>
            </w:r>
            <w:r w:rsidRPr="001D205B">
              <w:rPr>
                <w:lang w:val="vi-VN"/>
              </w:rPr>
              <w:t xml:space="preserve"> Gợi ý kết cấu bài báo cáo thảo luận nhóm.</w:t>
            </w:r>
          </w:p>
          <w:p w:rsidR="00205438" w:rsidRPr="001D205B" w:rsidRDefault="00205438" w:rsidP="00342BBB">
            <w:pPr>
              <w:widowControl w:val="0"/>
              <w:jc w:val="both"/>
            </w:pPr>
            <w:r w:rsidRPr="001D205B">
              <w:t>-</w:t>
            </w:r>
            <w:r w:rsidRPr="001D205B">
              <w:rPr>
                <w:lang w:val="vi-VN"/>
              </w:rPr>
              <w:t xml:space="preserve"> Đặt ra các câu hỏi gợi ý.</w:t>
            </w:r>
          </w:p>
          <w:p w:rsidR="00205438" w:rsidRPr="001D205B" w:rsidRDefault="00205438" w:rsidP="00342BBB">
            <w:pPr>
              <w:widowControl w:val="0"/>
              <w:jc w:val="both"/>
            </w:pPr>
            <w:r w:rsidRPr="001D205B">
              <w:t>- Các nhóm sinh viên trình bày kết quả thảo luận nhóm.</w:t>
            </w:r>
          </w:p>
          <w:p w:rsidR="00205438" w:rsidRPr="001D205B" w:rsidRDefault="00205438"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205438" w:rsidRPr="001D205B" w:rsidRDefault="00205438" w:rsidP="00342BBB">
            <w:pPr>
              <w:widowControl w:val="0"/>
              <w:autoSpaceDE w:val="0"/>
              <w:autoSpaceDN w:val="0"/>
              <w:adjustRightInd w:val="0"/>
              <w:rPr>
                <w:b/>
                <w:iCs/>
              </w:rPr>
            </w:pPr>
            <w:r w:rsidRPr="001D205B">
              <w:t>- Hệ thống hóa kiến thức, kỹ năng… của học phần</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t xml:space="preserve">- </w:t>
            </w:r>
            <w:r w:rsidRPr="001D205B">
              <w:rPr>
                <w:lang w:val="vi-VN"/>
              </w:rPr>
              <w:t>Đọc trước học liệu số [</w:t>
            </w:r>
            <w:r w:rsidRPr="001D205B">
              <w:t>1</w:t>
            </w:r>
            <w:r w:rsidRPr="001D205B">
              <w:rPr>
                <w:lang w:val="vi-VN"/>
              </w:rPr>
              <w:t xml:space="preserve">] từ trang </w:t>
            </w:r>
            <w:r w:rsidRPr="001D205B">
              <w:t>56</w:t>
            </w:r>
            <w:r w:rsidRPr="001D205B">
              <w:rPr>
                <w:lang w:val="vi-VN"/>
              </w:rPr>
              <w:t xml:space="preserve"> đến trang </w:t>
            </w:r>
            <w:r w:rsidRPr="001D205B">
              <w:t>58.</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
                <w:bCs/>
                <w:i/>
                <w:i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15</w:t>
            </w:r>
          </w:p>
        </w:tc>
        <w:tc>
          <w:tcPr>
            <w:tcW w:w="2082" w:type="dxa"/>
            <w:shd w:val="clear" w:color="auto" w:fill="auto"/>
          </w:tcPr>
          <w:p w:rsidR="00205438" w:rsidRPr="001D205B" w:rsidRDefault="00205438" w:rsidP="00342BBB">
            <w:pPr>
              <w:widowControl w:val="0"/>
              <w:tabs>
                <w:tab w:val="left" w:pos="0"/>
              </w:tabs>
              <w:ind w:right="-5"/>
              <w:rPr>
                <w:b/>
                <w:spacing w:val="6"/>
              </w:rPr>
            </w:pPr>
            <w:r w:rsidRPr="001D205B">
              <w:rPr>
                <w:b/>
                <w:spacing w:val="6"/>
              </w:rPr>
              <w:t>Chương 3:(Tiếp theo)</w:t>
            </w:r>
          </w:p>
          <w:p w:rsidR="00205438" w:rsidRPr="001D205B" w:rsidRDefault="00205438" w:rsidP="00342BBB">
            <w:pPr>
              <w:widowControl w:val="0"/>
              <w:ind w:right="-5"/>
              <w:jc w:val="both"/>
              <w:rPr>
                <w:rFonts w:eastAsia="Arial"/>
              </w:rPr>
            </w:pPr>
            <w:r w:rsidRPr="001D205B">
              <w:rPr>
                <w:rFonts w:eastAsia="Arial"/>
              </w:rPr>
              <w:t>3.8. Thuyết tri thức</w:t>
            </w:r>
          </w:p>
          <w:p w:rsidR="00205438" w:rsidRPr="001D205B" w:rsidRDefault="00205438" w:rsidP="00342BBB">
            <w:pPr>
              <w:widowControl w:val="0"/>
              <w:ind w:right="-5"/>
              <w:jc w:val="both"/>
              <w:rPr>
                <w:rFonts w:eastAsia="Arial"/>
              </w:rPr>
            </w:pPr>
            <w:r w:rsidRPr="001D205B">
              <w:rPr>
                <w:rFonts w:eastAsia="Arial"/>
              </w:rPr>
              <w:t>3.9. Thuyết tri thức ứng xử</w:t>
            </w:r>
          </w:p>
          <w:p w:rsidR="00205438" w:rsidRPr="001D205B" w:rsidRDefault="00205438" w:rsidP="00342BBB">
            <w:pPr>
              <w:widowControl w:val="0"/>
              <w:jc w:val="both"/>
              <w:rPr>
                <w:b/>
                <w:bCs/>
              </w:rPr>
            </w:pP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Dạy lý thuyết</w:t>
            </w:r>
            <w:r w:rsidRPr="001D205B">
              <w:t xml:space="preserve">: </w:t>
            </w:r>
          </w:p>
          <w:p w:rsidR="00205438" w:rsidRPr="001D205B" w:rsidRDefault="0020543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t xml:space="preserve">- </w:t>
            </w:r>
            <w:r w:rsidRPr="001D205B">
              <w:rPr>
                <w:lang w:val="vi-VN"/>
              </w:rPr>
              <w:t>Đọc trước học liệu số [</w:t>
            </w:r>
            <w:r w:rsidRPr="001D205B">
              <w:t>1</w:t>
            </w:r>
            <w:r w:rsidRPr="001D205B">
              <w:rPr>
                <w:lang w:val="vi-VN"/>
              </w:rPr>
              <w:t xml:space="preserve">] từ trang </w:t>
            </w:r>
            <w:r w:rsidRPr="001D205B">
              <w:t>68</w:t>
            </w:r>
            <w:r w:rsidRPr="001D205B">
              <w:rPr>
                <w:lang w:val="vi-VN"/>
              </w:rPr>
              <w:t xml:space="preserve"> đến trang </w:t>
            </w:r>
            <w:r w:rsidRPr="001D205B">
              <w:t>72.</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
                <w:bCs/>
                <w:i/>
                <w:i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pPr>
            <w:r w:rsidRPr="001D205B">
              <w:t>A1.3.2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9164" w:type="dxa"/>
            <w:gridSpan w:val="7"/>
            <w:shd w:val="clear" w:color="auto" w:fill="auto"/>
            <w:vAlign w:val="center"/>
          </w:tcPr>
          <w:p w:rsidR="00205438" w:rsidRPr="001D205B" w:rsidRDefault="00205438" w:rsidP="00342BBB">
            <w:pPr>
              <w:widowControl w:val="0"/>
              <w:autoSpaceDE w:val="0"/>
              <w:autoSpaceDN w:val="0"/>
              <w:adjustRightInd w:val="0"/>
              <w:jc w:val="center"/>
            </w:pPr>
            <w:r w:rsidRPr="001D205B">
              <w:rPr>
                <w:b/>
              </w:rPr>
              <w:t>KIỂM TRA GIỮA KỲ LẦN 2</w:t>
            </w:r>
          </w:p>
        </w:tc>
      </w:tr>
      <w:tr w:rsidR="00205438" w:rsidRPr="001D205B" w:rsidTr="00EA69E3">
        <w:trPr>
          <w:trHeight w:val="439"/>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16</w:t>
            </w: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rPr>
              <w:t>Chương 4: Kỹ năng đánh giá, kỹ năng biện hộ và kỹ năng liên kết, điều phối nguồn lực trong quản lý ca</w:t>
            </w:r>
          </w:p>
          <w:p w:rsidR="00205438" w:rsidRPr="001D205B" w:rsidRDefault="00205438" w:rsidP="00342BBB">
            <w:pPr>
              <w:widowControl w:val="0"/>
              <w:ind w:right="-5"/>
              <w:rPr>
                <w:rFonts w:eastAsia="Arial"/>
                <w:lang w:val="pt-BR"/>
              </w:rPr>
            </w:pPr>
            <w:r w:rsidRPr="001D205B">
              <w:rPr>
                <w:rFonts w:eastAsia="Arial"/>
                <w:lang w:val="pt-BR"/>
              </w:rPr>
              <w:t xml:space="preserve">4.1. Kỹ năng đánh </w:t>
            </w:r>
            <w:r w:rsidRPr="001D205B">
              <w:rPr>
                <w:rFonts w:eastAsia="Arial"/>
                <w:lang w:val="pt-BR"/>
              </w:rPr>
              <w:lastRenderedPageBreak/>
              <w:t>giá</w:t>
            </w: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lastRenderedPageBreak/>
              <w:t>Dạy lý thuyết</w:t>
            </w:r>
            <w:r w:rsidRPr="001D205B">
              <w:t xml:space="preserve">: </w:t>
            </w:r>
          </w:p>
          <w:p w:rsidR="00205438" w:rsidRPr="001D205B" w:rsidRDefault="0020543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lastRenderedPageBreak/>
              <w:t>- Thuyết trình kết hợp sử dụng Slide giới thiệu kiến thức lý thuyết.</w:t>
            </w:r>
          </w:p>
          <w:p w:rsidR="00205438" w:rsidRPr="001D205B" w:rsidRDefault="0020543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lastRenderedPageBreak/>
              <w:t xml:space="preserve">- </w:t>
            </w:r>
            <w:r w:rsidRPr="001D205B">
              <w:rPr>
                <w:lang w:val="vi-VN"/>
              </w:rPr>
              <w:t>Đọc trước học liệu số [</w:t>
            </w:r>
            <w:r w:rsidRPr="001D205B">
              <w:t>3</w:t>
            </w:r>
            <w:r w:rsidRPr="001D205B">
              <w:rPr>
                <w:lang w:val="vi-VN"/>
              </w:rPr>
              <w:t xml:space="preserve">] từ trang </w:t>
            </w:r>
            <w:r w:rsidRPr="001D205B">
              <w:t>14</w:t>
            </w:r>
            <w:r w:rsidRPr="001D205B">
              <w:rPr>
                <w:lang w:val="vi-VN"/>
              </w:rPr>
              <w:t xml:space="preserve"> đến trang </w:t>
            </w:r>
            <w:r w:rsidRPr="001D205B">
              <w:t>16.</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
                <w:bCs/>
                <w:iCs/>
              </w:rPr>
            </w:pPr>
            <w:r w:rsidRPr="001D205B">
              <w:rPr>
                <w:bCs/>
                <w:iCs/>
              </w:rPr>
              <w:t>G2.2</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39"/>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lastRenderedPageBreak/>
              <w:t>17</w:t>
            </w: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rPr>
              <w:t>Chương 4:(Tiếp theo)</w:t>
            </w:r>
          </w:p>
          <w:p w:rsidR="00205438" w:rsidRPr="001D205B" w:rsidRDefault="00205438" w:rsidP="00342BBB">
            <w:pPr>
              <w:widowControl w:val="0"/>
              <w:ind w:right="-5"/>
              <w:rPr>
                <w:rFonts w:eastAsia="Arial"/>
                <w:lang w:val="pt-BR"/>
              </w:rPr>
            </w:pPr>
            <w:r w:rsidRPr="001D205B">
              <w:rPr>
                <w:rFonts w:eastAsia="Arial"/>
                <w:lang w:val="pt-BR"/>
              </w:rPr>
              <w:t xml:space="preserve">4.2. </w:t>
            </w:r>
            <w:r w:rsidRPr="001D205B">
              <w:rPr>
                <w:lang w:val="pt-BR"/>
              </w:rPr>
              <w:t>Kỹ năng biện hộ</w:t>
            </w: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Dạy lý thuyết</w:t>
            </w:r>
            <w:r w:rsidRPr="001D205B">
              <w:t xml:space="preserve">: </w:t>
            </w:r>
          </w:p>
          <w:p w:rsidR="00205438" w:rsidRPr="001D205B" w:rsidRDefault="0020543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jc w:val="both"/>
              <w:rPr>
                <w:b/>
                <w:i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t xml:space="preserve">- </w:t>
            </w:r>
            <w:r w:rsidRPr="001D205B">
              <w:rPr>
                <w:lang w:val="vi-VN"/>
              </w:rPr>
              <w:t>Đọc trước học liệu số [</w:t>
            </w:r>
            <w:r w:rsidRPr="001D205B">
              <w:t>3</w:t>
            </w:r>
            <w:r w:rsidRPr="001D205B">
              <w:rPr>
                <w:lang w:val="vi-VN"/>
              </w:rPr>
              <w:t xml:space="preserve">] từ trang </w:t>
            </w:r>
            <w:r w:rsidRPr="001D205B">
              <w:t>16</w:t>
            </w:r>
            <w:r w:rsidRPr="001D205B">
              <w:rPr>
                <w:lang w:val="vi-VN"/>
              </w:rPr>
              <w:t xml:space="preserve"> đến trang </w:t>
            </w:r>
            <w:r w:rsidRPr="001D205B">
              <w:t>19.</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p>
          <w:p w:rsidR="00205438" w:rsidRPr="001D205B" w:rsidRDefault="00205438" w:rsidP="00342BBB">
            <w:pPr>
              <w:widowControl w:val="0"/>
              <w:autoSpaceDE w:val="0"/>
              <w:autoSpaceDN w:val="0"/>
              <w:adjustRightInd w:val="0"/>
              <w:jc w:val="center"/>
              <w:rPr>
                <w:bCs/>
                <w:iCs/>
              </w:rPr>
            </w:pP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
                <w:bCs/>
                <w:iCs/>
              </w:rPr>
            </w:pPr>
            <w:r w:rsidRPr="001D205B">
              <w:rPr>
                <w:bCs/>
                <w:iCs/>
              </w:rPr>
              <w:t>G2.2</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39"/>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18</w:t>
            </w:r>
          </w:p>
        </w:tc>
        <w:tc>
          <w:tcPr>
            <w:tcW w:w="2082" w:type="dxa"/>
            <w:shd w:val="clear" w:color="auto" w:fill="auto"/>
          </w:tcPr>
          <w:p w:rsidR="00205438" w:rsidRPr="001D205B" w:rsidRDefault="00205438" w:rsidP="00342BBB">
            <w:pPr>
              <w:widowControl w:val="0"/>
              <w:tabs>
                <w:tab w:val="left" w:pos="0"/>
              </w:tabs>
              <w:ind w:right="-5"/>
              <w:rPr>
                <w:b/>
                <w:spacing w:val="6"/>
              </w:rPr>
            </w:pPr>
            <w:r w:rsidRPr="001D205B">
              <w:rPr>
                <w:b/>
                <w:spacing w:val="6"/>
              </w:rPr>
              <w:t>Chương 4:(Tiếp theo)</w:t>
            </w:r>
          </w:p>
          <w:p w:rsidR="00205438" w:rsidRPr="001D205B" w:rsidRDefault="00205438" w:rsidP="00342BBB">
            <w:pPr>
              <w:widowControl w:val="0"/>
              <w:ind w:right="-5"/>
              <w:jc w:val="both"/>
            </w:pPr>
            <w:r w:rsidRPr="001D205B">
              <w:t>4.3. Kỹ năng liên kết, điều phối nguồn lực trong quản lý ca</w:t>
            </w: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Dạy lý thuyết</w:t>
            </w:r>
            <w:r w:rsidRPr="001D205B">
              <w:t xml:space="preserve">: </w:t>
            </w:r>
          </w:p>
          <w:p w:rsidR="00205438" w:rsidRPr="001D205B" w:rsidRDefault="0020543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t xml:space="preserve">- </w:t>
            </w:r>
            <w:r w:rsidRPr="001D205B">
              <w:rPr>
                <w:lang w:val="vi-VN"/>
              </w:rPr>
              <w:t>Đọc trước học liệu số [</w:t>
            </w:r>
            <w:r w:rsidRPr="001D205B">
              <w:t>2</w:t>
            </w:r>
            <w:r w:rsidRPr="001D205B">
              <w:rPr>
                <w:lang w:val="vi-VN"/>
              </w:rPr>
              <w:t xml:space="preserve">] từ trang </w:t>
            </w:r>
            <w:r w:rsidRPr="001D205B">
              <w:t>20</w:t>
            </w:r>
            <w:r w:rsidRPr="001D205B">
              <w:rPr>
                <w:lang w:val="vi-VN"/>
              </w:rPr>
              <w:t xml:space="preserve"> đến trang </w:t>
            </w:r>
            <w:r w:rsidRPr="001D205B">
              <w:t>22;</w:t>
            </w:r>
            <w:r w:rsidRPr="001D205B">
              <w:rPr>
                <w:lang w:val="vi-VN"/>
              </w:rPr>
              <w:t xml:space="preserve"> học liệu số [</w:t>
            </w:r>
            <w:r w:rsidRPr="001D205B">
              <w:t>3</w:t>
            </w:r>
            <w:r w:rsidRPr="001D205B">
              <w:rPr>
                <w:lang w:val="vi-VN"/>
              </w:rPr>
              <w:t xml:space="preserve">] từ trang </w:t>
            </w:r>
            <w:r w:rsidRPr="001D205B">
              <w:t>19</w:t>
            </w:r>
            <w:r w:rsidRPr="001D205B">
              <w:rPr>
                <w:lang w:val="vi-VN"/>
              </w:rPr>
              <w:t xml:space="preserve"> đến trang </w:t>
            </w:r>
            <w:r w:rsidRPr="001D205B">
              <w:t>24.</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p>
          <w:p w:rsidR="00205438" w:rsidRPr="001D205B" w:rsidRDefault="00205438" w:rsidP="00342BBB">
            <w:pPr>
              <w:widowControl w:val="0"/>
              <w:autoSpaceDE w:val="0"/>
              <w:autoSpaceDN w:val="0"/>
              <w:adjustRightInd w:val="0"/>
              <w:jc w:val="center"/>
              <w:rPr>
                <w:bCs/>
                <w:iCs/>
              </w:rPr>
            </w:pP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
                <w:bCs/>
                <w:iCs/>
              </w:rPr>
            </w:pPr>
            <w:r w:rsidRPr="001D205B">
              <w:rPr>
                <w:bCs/>
                <w:iCs/>
              </w:rPr>
              <w:t>G2.2</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39"/>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19</w:t>
            </w: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lang w:val="vi-VN"/>
              </w:rPr>
              <w:t>Chương 4</w:t>
            </w:r>
            <w:r w:rsidRPr="001D205B">
              <w:rPr>
                <w:b/>
                <w:spacing w:val="6"/>
              </w:rPr>
              <w:t>:(Tiếp theo)</w:t>
            </w:r>
          </w:p>
          <w:p w:rsidR="00205438" w:rsidRPr="001D205B" w:rsidRDefault="00205438" w:rsidP="00342BBB">
            <w:pPr>
              <w:widowControl w:val="0"/>
              <w:tabs>
                <w:tab w:val="left" w:pos="0"/>
              </w:tabs>
              <w:ind w:right="-5"/>
              <w:jc w:val="both"/>
              <w:rPr>
                <w:spacing w:val="6"/>
              </w:rPr>
            </w:pPr>
            <w:r w:rsidRPr="001D205B">
              <w:rPr>
                <w:b/>
                <w:spacing w:val="-6"/>
              </w:rPr>
              <w:t>Thảo luận 4:</w:t>
            </w:r>
            <w:r w:rsidRPr="001D205B">
              <w:rPr>
                <w:i/>
              </w:rPr>
              <w:t>Sử dụng kỹ năng đánh giá để tiến hành đánh giá một tình huống công tác xã hội cụ thể thuộc đối tượng nghiên cứu.</w:t>
            </w:r>
          </w:p>
        </w:tc>
        <w:tc>
          <w:tcPr>
            <w:tcW w:w="2271" w:type="dxa"/>
            <w:gridSpan w:val="2"/>
            <w:shd w:val="clear" w:color="auto" w:fill="auto"/>
          </w:tcPr>
          <w:p w:rsidR="00205438" w:rsidRPr="001D205B" w:rsidRDefault="00205438" w:rsidP="00342BBB">
            <w:pPr>
              <w:widowControl w:val="0"/>
              <w:autoSpaceDE w:val="0"/>
              <w:autoSpaceDN w:val="0"/>
              <w:adjustRightInd w:val="0"/>
              <w:jc w:val="both"/>
              <w:rPr>
                <w:i/>
                <w:iCs/>
              </w:rPr>
            </w:pPr>
            <w:r w:rsidRPr="001D205B">
              <w:rPr>
                <w:b/>
                <w:bCs/>
              </w:rPr>
              <w:t>Thảo luận</w:t>
            </w:r>
            <w:r w:rsidRPr="001D205B">
              <w:t xml:space="preserve">: 2 tiết </w:t>
            </w:r>
          </w:p>
          <w:p w:rsidR="00205438" w:rsidRPr="001D205B" w:rsidRDefault="00205438" w:rsidP="00342BBB">
            <w:pPr>
              <w:widowControl w:val="0"/>
              <w:jc w:val="both"/>
              <w:rPr>
                <w:lang w:val="vi-VN"/>
              </w:rPr>
            </w:pPr>
            <w:r w:rsidRPr="001D205B">
              <w:t>-</w:t>
            </w:r>
            <w:r w:rsidRPr="001D205B">
              <w:rPr>
                <w:lang w:val="vi-VN"/>
              </w:rPr>
              <w:t xml:space="preserve"> Đặt ra nội dung, hình thức, yêu cầu thảo luận nhóm.</w:t>
            </w:r>
          </w:p>
          <w:p w:rsidR="00205438" w:rsidRPr="001D205B" w:rsidRDefault="00205438" w:rsidP="00342BBB">
            <w:pPr>
              <w:widowControl w:val="0"/>
              <w:jc w:val="both"/>
              <w:rPr>
                <w:lang w:val="vi-VN"/>
              </w:rPr>
            </w:pPr>
            <w:r w:rsidRPr="001D205B">
              <w:t>-</w:t>
            </w:r>
            <w:r w:rsidRPr="001D205B">
              <w:rPr>
                <w:lang w:val="vi-VN"/>
              </w:rPr>
              <w:t xml:space="preserve"> Gợi ý kết cấu bài báo cáo thảo luận nhóm.</w:t>
            </w:r>
          </w:p>
          <w:p w:rsidR="00205438" w:rsidRPr="001D205B" w:rsidRDefault="00205438" w:rsidP="00342BBB">
            <w:pPr>
              <w:widowControl w:val="0"/>
              <w:jc w:val="both"/>
            </w:pPr>
            <w:r w:rsidRPr="001D205B">
              <w:t>-</w:t>
            </w:r>
            <w:r w:rsidRPr="001D205B">
              <w:rPr>
                <w:lang w:val="vi-VN"/>
              </w:rPr>
              <w:t xml:space="preserve"> Đặt ra các câu hỏi gợi ý.</w:t>
            </w:r>
          </w:p>
          <w:p w:rsidR="00205438" w:rsidRPr="001D205B" w:rsidRDefault="00205438" w:rsidP="00342BBB">
            <w:pPr>
              <w:widowControl w:val="0"/>
              <w:jc w:val="both"/>
            </w:pPr>
            <w:r w:rsidRPr="001D205B">
              <w:t>- Các nhóm sinh viên trình bày kết quả thảo luận nhóm.</w:t>
            </w:r>
          </w:p>
          <w:p w:rsidR="00205438" w:rsidRPr="001D205B" w:rsidRDefault="00205438" w:rsidP="00342BBB">
            <w:pPr>
              <w:widowControl w:val="0"/>
              <w:jc w:val="both"/>
            </w:pPr>
            <w:r w:rsidRPr="001D205B">
              <w:t>-</w:t>
            </w:r>
            <w:r w:rsidRPr="001D205B">
              <w:rPr>
                <w:lang w:val="vi-VN"/>
              </w:rPr>
              <w:t xml:space="preserve"> Chốt lại nội dung thảo luận, nhận xét đánh giá kết quả thảo </w:t>
            </w:r>
            <w:r w:rsidRPr="001D205B">
              <w:rPr>
                <w:lang w:val="vi-VN"/>
              </w:rPr>
              <w:lastRenderedPageBreak/>
              <w:t>luận của các nhóm.</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lastRenderedPageBreak/>
              <w:t>-</w:t>
            </w:r>
            <w:r w:rsidRPr="001D205B">
              <w:rPr>
                <w:lang w:val="vi-VN"/>
              </w:rPr>
              <w:t xml:space="preserve"> Đọc trước học liệu số [</w:t>
            </w:r>
            <w:r w:rsidRPr="001D205B">
              <w:t>3</w:t>
            </w:r>
            <w:r w:rsidRPr="001D205B">
              <w:rPr>
                <w:lang w:val="vi-VN"/>
              </w:rPr>
              <w:t xml:space="preserve">] từ trang </w:t>
            </w:r>
            <w:r w:rsidRPr="001D205B">
              <w:t>14</w:t>
            </w:r>
            <w:r w:rsidRPr="001D205B">
              <w:rPr>
                <w:lang w:val="vi-VN"/>
              </w:rPr>
              <w:t xml:space="preserve"> đến trang </w:t>
            </w:r>
            <w:r w:rsidRPr="001D205B">
              <w:t>16.</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p>
          <w:p w:rsidR="00205438" w:rsidRPr="001D205B" w:rsidRDefault="00205438" w:rsidP="00342BBB">
            <w:pPr>
              <w:widowControl w:val="0"/>
              <w:autoSpaceDE w:val="0"/>
              <w:autoSpaceDN w:val="0"/>
              <w:adjustRightInd w:val="0"/>
              <w:jc w:val="center"/>
              <w:rPr>
                <w:bCs/>
                <w:iCs/>
              </w:rPr>
            </w:pP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
                <w:bCs/>
                <w:iCs/>
              </w:rPr>
            </w:pPr>
            <w:r w:rsidRPr="001D205B">
              <w:rPr>
                <w:bCs/>
                <w:iCs/>
              </w:rPr>
              <w:t>G2.2</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lastRenderedPageBreak/>
              <w:t>20</w:t>
            </w: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rPr>
              <w:t>Chương 5: Kỹ năng thu hút sự tham gia và kỹ năng lưu trữ thông tin, hồ sơ thân chủ</w:t>
            </w:r>
          </w:p>
          <w:p w:rsidR="00205438" w:rsidRPr="001D205B" w:rsidRDefault="00205438" w:rsidP="00342BBB">
            <w:pPr>
              <w:widowControl w:val="0"/>
              <w:ind w:right="-5"/>
              <w:rPr>
                <w:lang w:val="pt-BR"/>
              </w:rPr>
            </w:pPr>
            <w:r w:rsidRPr="001D205B">
              <w:rPr>
                <w:lang w:val="pt-BR"/>
              </w:rPr>
              <w:t>5.1. Kỹ năng thu hút sự tham gia</w:t>
            </w:r>
          </w:p>
          <w:p w:rsidR="00205438" w:rsidRPr="001D205B" w:rsidRDefault="00205438" w:rsidP="00342BBB">
            <w:pPr>
              <w:widowControl w:val="0"/>
              <w:ind w:right="-5" w:firstLine="720"/>
              <w:jc w:val="both"/>
              <w:rPr>
                <w:rFonts w:eastAsia="Arial"/>
              </w:rPr>
            </w:pPr>
          </w:p>
          <w:p w:rsidR="00205438" w:rsidRPr="001D205B" w:rsidRDefault="00205438" w:rsidP="00342BBB">
            <w:pPr>
              <w:widowControl w:val="0"/>
              <w:tabs>
                <w:tab w:val="left" w:pos="0"/>
              </w:tabs>
              <w:ind w:right="-5" w:firstLine="704"/>
              <w:jc w:val="both"/>
              <w:rPr>
                <w:b/>
                <w:spacing w:val="6"/>
              </w:rPr>
            </w:pPr>
          </w:p>
        </w:tc>
        <w:tc>
          <w:tcPr>
            <w:tcW w:w="2271" w:type="dxa"/>
            <w:gridSpan w:val="2"/>
            <w:shd w:val="clear" w:color="auto" w:fill="auto"/>
          </w:tcPr>
          <w:p w:rsidR="00205438" w:rsidRPr="001D205B" w:rsidRDefault="00205438" w:rsidP="00342BBB">
            <w:pPr>
              <w:widowControl w:val="0"/>
              <w:autoSpaceDE w:val="0"/>
              <w:autoSpaceDN w:val="0"/>
              <w:adjustRightInd w:val="0"/>
              <w:jc w:val="both"/>
            </w:pPr>
            <w:r w:rsidRPr="001D205B">
              <w:rPr>
                <w:b/>
                <w:bCs/>
              </w:rPr>
              <w:t>Dạy lý thuyết</w:t>
            </w:r>
            <w:r w:rsidRPr="001D205B">
              <w:t xml:space="preserve">: </w:t>
            </w:r>
          </w:p>
          <w:p w:rsidR="00205438" w:rsidRPr="001D205B" w:rsidRDefault="00205438" w:rsidP="00342BBB">
            <w:pPr>
              <w:widowControl w:val="0"/>
              <w:autoSpaceDE w:val="0"/>
              <w:autoSpaceDN w:val="0"/>
              <w:adjustRightInd w:val="0"/>
              <w:jc w:val="both"/>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jc w:val="both"/>
              <w:rPr>
                <w:b/>
                <w:i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t>-</w:t>
            </w:r>
            <w:r w:rsidRPr="001D205B">
              <w:rPr>
                <w:lang w:val="vi-VN"/>
              </w:rPr>
              <w:t xml:space="preserve"> Đọc trước học liệu số [</w:t>
            </w:r>
            <w:r w:rsidRPr="001D205B">
              <w:t>3</w:t>
            </w:r>
            <w:r w:rsidRPr="001D205B">
              <w:rPr>
                <w:lang w:val="vi-VN"/>
              </w:rPr>
              <w:t xml:space="preserve">] từ trang </w:t>
            </w:r>
            <w:r w:rsidRPr="001D205B">
              <w:t>24</w:t>
            </w:r>
            <w:r w:rsidRPr="001D205B">
              <w:rPr>
                <w:lang w:val="vi-VN"/>
              </w:rPr>
              <w:t xml:space="preserve"> đến trang </w:t>
            </w:r>
            <w:r w:rsidRPr="001D205B">
              <w:t>25.</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G3.1</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21</w:t>
            </w: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lang w:val="vi-VN"/>
              </w:rPr>
              <w:t xml:space="preserve">Chương </w:t>
            </w:r>
            <w:r w:rsidRPr="001D205B">
              <w:rPr>
                <w:b/>
                <w:spacing w:val="6"/>
              </w:rPr>
              <w:t>5:(Tiếp theo)</w:t>
            </w:r>
          </w:p>
          <w:p w:rsidR="00205438" w:rsidRPr="001D205B" w:rsidRDefault="00205438" w:rsidP="00342BBB">
            <w:pPr>
              <w:widowControl w:val="0"/>
              <w:tabs>
                <w:tab w:val="left" w:pos="0"/>
              </w:tabs>
              <w:ind w:right="-5"/>
              <w:jc w:val="both"/>
              <w:rPr>
                <w:spacing w:val="6"/>
              </w:rPr>
            </w:pPr>
            <w:r w:rsidRPr="001D205B">
              <w:rPr>
                <w:b/>
                <w:spacing w:val="-6"/>
              </w:rPr>
              <w:t>Thảo luận 5:</w:t>
            </w:r>
            <w:r w:rsidRPr="001D205B">
              <w:rPr>
                <w:i/>
              </w:rPr>
              <w:t>Sử dụng kỹ năng thu hút sự tham gia để tiến hành thu hút sự tham gia của các đối tượng trong một tình huống công tác xã hội cụ thể thuộc đối tượng nghiên cứu.</w:t>
            </w:r>
          </w:p>
        </w:tc>
        <w:tc>
          <w:tcPr>
            <w:tcW w:w="2271" w:type="dxa"/>
            <w:gridSpan w:val="2"/>
            <w:shd w:val="clear" w:color="auto" w:fill="auto"/>
          </w:tcPr>
          <w:p w:rsidR="00205438" w:rsidRPr="001D205B" w:rsidRDefault="00205438" w:rsidP="00342BBB">
            <w:pPr>
              <w:widowControl w:val="0"/>
              <w:autoSpaceDE w:val="0"/>
              <w:autoSpaceDN w:val="0"/>
              <w:adjustRightInd w:val="0"/>
              <w:jc w:val="both"/>
              <w:rPr>
                <w:i/>
                <w:iCs/>
              </w:rPr>
            </w:pPr>
            <w:r w:rsidRPr="001D205B">
              <w:rPr>
                <w:b/>
                <w:bCs/>
              </w:rPr>
              <w:t>Thảo luận</w:t>
            </w:r>
            <w:r w:rsidRPr="001D205B">
              <w:t xml:space="preserve">: 2 tiết </w:t>
            </w:r>
          </w:p>
          <w:p w:rsidR="00205438" w:rsidRPr="001D205B" w:rsidRDefault="00205438" w:rsidP="00342BBB">
            <w:pPr>
              <w:widowControl w:val="0"/>
              <w:jc w:val="both"/>
              <w:rPr>
                <w:lang w:val="vi-VN"/>
              </w:rPr>
            </w:pPr>
            <w:r w:rsidRPr="001D205B">
              <w:t>-</w:t>
            </w:r>
            <w:r w:rsidRPr="001D205B">
              <w:rPr>
                <w:lang w:val="vi-VN"/>
              </w:rPr>
              <w:t xml:space="preserve"> Đặt ra nội dung, hình thức, yêu cầu thảo luận nhóm.</w:t>
            </w:r>
          </w:p>
          <w:p w:rsidR="00205438" w:rsidRPr="001D205B" w:rsidRDefault="00205438" w:rsidP="00342BBB">
            <w:pPr>
              <w:widowControl w:val="0"/>
              <w:jc w:val="both"/>
              <w:rPr>
                <w:lang w:val="vi-VN"/>
              </w:rPr>
            </w:pPr>
            <w:r w:rsidRPr="001D205B">
              <w:t>-</w:t>
            </w:r>
            <w:r w:rsidRPr="001D205B">
              <w:rPr>
                <w:lang w:val="vi-VN"/>
              </w:rPr>
              <w:t xml:space="preserve"> Gợi ý kết cấu bài báo cáo thảo luận nhóm.</w:t>
            </w:r>
          </w:p>
          <w:p w:rsidR="00205438" w:rsidRPr="001D205B" w:rsidRDefault="00205438" w:rsidP="00342BBB">
            <w:pPr>
              <w:widowControl w:val="0"/>
              <w:jc w:val="both"/>
            </w:pPr>
            <w:r w:rsidRPr="001D205B">
              <w:t>-</w:t>
            </w:r>
            <w:r w:rsidRPr="001D205B">
              <w:rPr>
                <w:lang w:val="vi-VN"/>
              </w:rPr>
              <w:t xml:space="preserve"> Đặt ra các câu hỏi gợi ý.</w:t>
            </w:r>
          </w:p>
          <w:p w:rsidR="00205438" w:rsidRPr="001D205B" w:rsidRDefault="00205438" w:rsidP="00342BBB">
            <w:pPr>
              <w:widowControl w:val="0"/>
              <w:jc w:val="both"/>
            </w:pPr>
            <w:r w:rsidRPr="001D205B">
              <w:t>- Các nhóm sinh viên trình bày kết quả thảo luận nhóm.</w:t>
            </w:r>
          </w:p>
          <w:p w:rsidR="00205438" w:rsidRPr="001D205B" w:rsidRDefault="00205438"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t>-</w:t>
            </w:r>
            <w:r w:rsidRPr="001D205B">
              <w:rPr>
                <w:lang w:val="vi-VN"/>
              </w:rPr>
              <w:t xml:space="preserve"> Đọc trước học liệu số [</w:t>
            </w:r>
            <w:r w:rsidRPr="001D205B">
              <w:t>3</w:t>
            </w:r>
            <w:r w:rsidRPr="001D205B">
              <w:rPr>
                <w:lang w:val="vi-VN"/>
              </w:rPr>
              <w:t xml:space="preserve">] từ trang </w:t>
            </w:r>
            <w:r w:rsidRPr="001D205B">
              <w:t>24</w:t>
            </w:r>
            <w:r w:rsidRPr="001D205B">
              <w:rPr>
                <w:lang w:val="vi-VN"/>
              </w:rPr>
              <w:t xml:space="preserve"> đến trang </w:t>
            </w:r>
            <w:r w:rsidRPr="001D205B">
              <w:t>25.</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G3.1</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22</w:t>
            </w: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lang w:val="vi-VN"/>
              </w:rPr>
              <w:t xml:space="preserve">Chương </w:t>
            </w:r>
            <w:r w:rsidRPr="001D205B">
              <w:rPr>
                <w:b/>
                <w:spacing w:val="6"/>
              </w:rPr>
              <w:t>5:(Tiếp theo)</w:t>
            </w:r>
          </w:p>
          <w:p w:rsidR="00205438" w:rsidRPr="001D205B" w:rsidRDefault="00205438" w:rsidP="00342BBB">
            <w:pPr>
              <w:widowControl w:val="0"/>
              <w:tabs>
                <w:tab w:val="left" w:pos="0"/>
              </w:tabs>
              <w:ind w:right="-5"/>
              <w:jc w:val="both"/>
              <w:rPr>
                <w:b/>
                <w:spacing w:val="6"/>
              </w:rPr>
            </w:pPr>
            <w:r w:rsidRPr="001D205B">
              <w:rPr>
                <w:b/>
                <w:spacing w:val="-6"/>
              </w:rPr>
              <w:t>Bài tập hoạt động nhóm 3:</w:t>
            </w:r>
            <w:r w:rsidRPr="001D205B">
              <w:rPr>
                <w:i/>
              </w:rPr>
              <w:t>Lấy một tình huống cụ thể thuộc đối tượng nghiên cứu, phân tích kỹ năng lưu giữ thông tin, hồ sơ thân chủ đã được nhân viên xã hội sử dụng.</w:t>
            </w:r>
          </w:p>
        </w:tc>
        <w:tc>
          <w:tcPr>
            <w:tcW w:w="2271" w:type="dxa"/>
            <w:gridSpan w:val="2"/>
            <w:shd w:val="clear" w:color="auto" w:fill="auto"/>
          </w:tcPr>
          <w:p w:rsidR="00205438" w:rsidRPr="001D205B" w:rsidRDefault="00205438" w:rsidP="00342BBB">
            <w:pPr>
              <w:widowControl w:val="0"/>
              <w:autoSpaceDE w:val="0"/>
              <w:autoSpaceDN w:val="0"/>
              <w:adjustRightInd w:val="0"/>
              <w:jc w:val="both"/>
              <w:rPr>
                <w:i/>
                <w:iCs/>
              </w:rPr>
            </w:pPr>
            <w:r w:rsidRPr="001D205B">
              <w:rPr>
                <w:b/>
                <w:iCs/>
              </w:rPr>
              <w:t>Hoạt động nhóm</w:t>
            </w:r>
            <w:r w:rsidRPr="001D205B">
              <w:rPr>
                <w:iCs/>
              </w:rPr>
              <w:t>:</w:t>
            </w:r>
            <w:r w:rsidRPr="001D205B">
              <w:rPr>
                <w:i/>
                <w:iCs/>
              </w:rPr>
              <w:t xml:space="preserve"> 2 tiết </w:t>
            </w:r>
          </w:p>
          <w:p w:rsidR="00205438" w:rsidRPr="001D205B" w:rsidRDefault="00205438" w:rsidP="00342BBB">
            <w:pPr>
              <w:widowControl w:val="0"/>
              <w:jc w:val="both"/>
            </w:pPr>
            <w:r w:rsidRPr="001D205B">
              <w:rPr>
                <w:lang w:val="vi-VN"/>
              </w:rPr>
              <w:t xml:space="preserve">+ </w:t>
            </w:r>
            <w:r w:rsidRPr="001D205B">
              <w:t>Đặt ra nội dung, hình thức, yêu cầu hoạt động nhóm.</w:t>
            </w:r>
          </w:p>
          <w:p w:rsidR="00205438" w:rsidRPr="001D205B" w:rsidRDefault="00205438" w:rsidP="00342BBB">
            <w:pPr>
              <w:widowControl w:val="0"/>
              <w:jc w:val="both"/>
            </w:pPr>
            <w:r w:rsidRPr="001D205B">
              <w:t>+ Gợi ý hoạt động nhóm.</w:t>
            </w:r>
          </w:p>
          <w:p w:rsidR="00205438" w:rsidRPr="001D205B" w:rsidRDefault="00205438" w:rsidP="00342BBB">
            <w:pPr>
              <w:widowControl w:val="0"/>
              <w:jc w:val="both"/>
            </w:pPr>
            <w:r w:rsidRPr="001D205B">
              <w:t>+ Các nhóm sinh viên hoạt động nhóm và báo cáo kết quả trước lớp.</w:t>
            </w:r>
          </w:p>
          <w:p w:rsidR="00205438" w:rsidRPr="001D205B" w:rsidRDefault="00205438" w:rsidP="00342BBB">
            <w:pPr>
              <w:widowControl w:val="0"/>
              <w:autoSpaceDE w:val="0"/>
              <w:autoSpaceDN w:val="0"/>
              <w:adjustRightInd w:val="0"/>
              <w:jc w:val="both"/>
              <w:rPr>
                <w:b/>
                <w:iCs/>
              </w:rPr>
            </w:pPr>
            <w:r w:rsidRPr="001D205B">
              <w:rPr>
                <w:lang w:val="vi-VN"/>
              </w:rPr>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t>-</w:t>
            </w:r>
            <w:r w:rsidRPr="001D205B">
              <w:rPr>
                <w:lang w:val="vi-VN"/>
              </w:rPr>
              <w:t xml:space="preserve"> Đọc trước học liệu số [</w:t>
            </w:r>
            <w:r w:rsidRPr="001D205B">
              <w:t>2</w:t>
            </w:r>
            <w:r w:rsidRPr="001D205B">
              <w:rPr>
                <w:lang w:val="vi-VN"/>
              </w:rPr>
              <w:t xml:space="preserve">] từ trang </w:t>
            </w:r>
            <w:r w:rsidRPr="001D205B">
              <w:t>22</w:t>
            </w:r>
            <w:r w:rsidRPr="001D205B">
              <w:rPr>
                <w:lang w:val="vi-VN"/>
              </w:rPr>
              <w:t xml:space="preserve"> đến trang </w:t>
            </w:r>
            <w:r w:rsidRPr="001D205B">
              <w:t>25.</w:t>
            </w:r>
            <w:r w:rsidRPr="001D205B">
              <w:rPr>
                <w:lang w:val="vi-VN"/>
              </w:rPr>
              <w:t xml:space="preserve"> học liệu số [</w:t>
            </w:r>
            <w:r w:rsidRPr="001D205B">
              <w:t>3</w:t>
            </w:r>
            <w:r w:rsidRPr="001D205B">
              <w:rPr>
                <w:lang w:val="vi-VN"/>
              </w:rPr>
              <w:t xml:space="preserve">] từ trang </w:t>
            </w:r>
            <w:r w:rsidRPr="001D205B">
              <w:t>25</w:t>
            </w:r>
            <w:r w:rsidRPr="001D205B">
              <w:rPr>
                <w:lang w:val="vi-VN"/>
              </w:rPr>
              <w:t xml:space="preserve"> đến trang </w:t>
            </w:r>
            <w:r w:rsidRPr="001D205B">
              <w:t>28</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G3.1</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vMerge w:val="restart"/>
            <w:shd w:val="clear" w:color="auto" w:fill="auto"/>
          </w:tcPr>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
                <w:bCs/>
                <w:iCs/>
              </w:rPr>
            </w:pPr>
            <w:r w:rsidRPr="001D205B">
              <w:rPr>
                <w:b/>
                <w:bCs/>
                <w:iCs/>
              </w:rPr>
              <w:t>23</w:t>
            </w:r>
          </w:p>
          <w:p w:rsidR="00205438" w:rsidRPr="001D205B" w:rsidRDefault="00205438" w:rsidP="00342BBB">
            <w:pPr>
              <w:widowControl w:val="0"/>
              <w:autoSpaceDE w:val="0"/>
              <w:autoSpaceDN w:val="0"/>
              <w:adjustRightInd w:val="0"/>
              <w:jc w:val="center"/>
              <w:rPr>
                <w:b/>
                <w:bCs/>
                <w:iCs/>
              </w:rPr>
            </w:pPr>
          </w:p>
          <w:p w:rsidR="00205438" w:rsidRPr="001D205B" w:rsidRDefault="00205438" w:rsidP="00342BBB">
            <w:pPr>
              <w:widowControl w:val="0"/>
              <w:autoSpaceDE w:val="0"/>
              <w:autoSpaceDN w:val="0"/>
              <w:adjustRightInd w:val="0"/>
              <w:jc w:val="center"/>
              <w:rPr>
                <w:b/>
                <w:bCs/>
                <w:iCs/>
              </w:rPr>
            </w:pP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lang w:val="vi-VN"/>
              </w:rPr>
              <w:lastRenderedPageBreak/>
              <w:t xml:space="preserve">Chương </w:t>
            </w:r>
            <w:r w:rsidRPr="001D205B">
              <w:rPr>
                <w:b/>
                <w:spacing w:val="6"/>
              </w:rPr>
              <w:t>5:(tiếp theo)</w:t>
            </w:r>
          </w:p>
          <w:p w:rsidR="00205438" w:rsidRPr="001D205B" w:rsidRDefault="00205438" w:rsidP="00342BBB">
            <w:pPr>
              <w:widowControl w:val="0"/>
              <w:ind w:right="-5"/>
            </w:pPr>
            <w:r w:rsidRPr="001D205B">
              <w:rPr>
                <w:lang w:val="pt-BR"/>
              </w:rPr>
              <w:t xml:space="preserve">5.2. Kỹ năng lưu giữ thông tin, hồ </w:t>
            </w:r>
            <w:r w:rsidRPr="001D205B">
              <w:rPr>
                <w:lang w:val="pt-BR"/>
              </w:rPr>
              <w:lastRenderedPageBreak/>
              <w:t>sơ thân chủ</w:t>
            </w:r>
          </w:p>
          <w:p w:rsidR="00205438" w:rsidRPr="001D205B" w:rsidRDefault="00205438" w:rsidP="00342BBB">
            <w:pPr>
              <w:widowControl w:val="0"/>
              <w:ind w:right="-5"/>
              <w:rPr>
                <w:rFonts w:eastAsia="Arial"/>
              </w:rPr>
            </w:pPr>
          </w:p>
        </w:tc>
        <w:tc>
          <w:tcPr>
            <w:tcW w:w="2271" w:type="dxa"/>
            <w:gridSpan w:val="2"/>
            <w:shd w:val="clear" w:color="auto" w:fill="auto"/>
          </w:tcPr>
          <w:p w:rsidR="00205438" w:rsidRPr="001D205B" w:rsidRDefault="00205438" w:rsidP="00342BBB">
            <w:pPr>
              <w:widowControl w:val="0"/>
              <w:autoSpaceDE w:val="0"/>
              <w:autoSpaceDN w:val="0"/>
              <w:adjustRightInd w:val="0"/>
              <w:rPr>
                <w:i/>
                <w:iCs/>
              </w:rPr>
            </w:pPr>
            <w:r w:rsidRPr="001D205B">
              <w:rPr>
                <w:b/>
                <w:iCs/>
              </w:rPr>
              <w:lastRenderedPageBreak/>
              <w:t>Dạy lý thuyết</w:t>
            </w:r>
            <w:r w:rsidRPr="001D205B">
              <w:rPr>
                <w:iCs/>
              </w:rPr>
              <w:t>:</w:t>
            </w:r>
          </w:p>
          <w:p w:rsidR="00205438" w:rsidRPr="001D205B" w:rsidRDefault="00205438" w:rsidP="00342BBB">
            <w:pPr>
              <w:widowControl w:val="0"/>
              <w:autoSpaceDE w:val="0"/>
              <w:autoSpaceDN w:val="0"/>
              <w:adjustRightInd w:val="0"/>
              <w:rPr>
                <w:i/>
                <w:iCs/>
              </w:rPr>
            </w:pPr>
            <w:r w:rsidRPr="001D205B">
              <w:rPr>
                <w:i/>
                <w:iCs/>
              </w:rPr>
              <w:t>1 tiết (bài giảng điện tử)</w:t>
            </w:r>
          </w:p>
          <w:p w:rsidR="00205438" w:rsidRPr="001D205B" w:rsidRDefault="00205438" w:rsidP="00342BBB">
            <w:pPr>
              <w:widowControl w:val="0"/>
              <w:jc w:val="both"/>
            </w:pPr>
            <w:r w:rsidRPr="001D205B">
              <w:t xml:space="preserve">- Đặt một số câu hỏi </w:t>
            </w:r>
            <w:r w:rsidRPr="001D205B">
              <w:lastRenderedPageBreak/>
              <w:t>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lastRenderedPageBreak/>
              <w:t>-</w:t>
            </w:r>
            <w:r w:rsidRPr="001D205B">
              <w:rPr>
                <w:lang w:val="vi-VN"/>
              </w:rPr>
              <w:t xml:space="preserve"> Đọc trước học liệu số [</w:t>
            </w:r>
            <w:r w:rsidRPr="001D205B">
              <w:t>2</w:t>
            </w:r>
            <w:r w:rsidRPr="001D205B">
              <w:rPr>
                <w:lang w:val="vi-VN"/>
              </w:rPr>
              <w:t xml:space="preserve">] từ trang </w:t>
            </w:r>
            <w:r w:rsidRPr="001D205B">
              <w:t>22</w:t>
            </w:r>
            <w:r w:rsidRPr="001D205B">
              <w:rPr>
                <w:lang w:val="vi-VN"/>
              </w:rPr>
              <w:t xml:space="preserve"> đến trang </w:t>
            </w:r>
            <w:r w:rsidRPr="001D205B">
              <w:t>25.</w:t>
            </w:r>
            <w:r w:rsidRPr="001D205B">
              <w:rPr>
                <w:lang w:val="vi-VN"/>
              </w:rPr>
              <w:t xml:space="preserve"> học </w:t>
            </w:r>
            <w:r w:rsidRPr="001D205B">
              <w:rPr>
                <w:lang w:val="vi-VN"/>
              </w:rPr>
              <w:lastRenderedPageBreak/>
              <w:t>liệu số [</w:t>
            </w:r>
            <w:r w:rsidRPr="001D205B">
              <w:t>3</w:t>
            </w:r>
            <w:r w:rsidRPr="001D205B">
              <w:rPr>
                <w:lang w:val="vi-VN"/>
              </w:rPr>
              <w:t xml:space="preserve">] từ trang </w:t>
            </w:r>
            <w:r w:rsidRPr="001D205B">
              <w:t>25</w:t>
            </w:r>
            <w:r w:rsidRPr="001D205B">
              <w:rPr>
                <w:lang w:val="vi-VN"/>
              </w:rPr>
              <w:t xml:space="preserve"> đến trang </w:t>
            </w:r>
            <w:r w:rsidRPr="001D205B">
              <w:t>28</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lastRenderedPageBreak/>
              <w:t>G3.1</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lastRenderedPageBreak/>
              <w:t>A2</w:t>
            </w:r>
          </w:p>
        </w:tc>
      </w:tr>
      <w:tr w:rsidR="00205438" w:rsidRPr="001D205B" w:rsidTr="00EA69E3">
        <w:trPr>
          <w:trHeight w:val="475"/>
          <w:jc w:val="center"/>
        </w:trPr>
        <w:tc>
          <w:tcPr>
            <w:tcW w:w="779" w:type="dxa"/>
            <w:vMerge/>
            <w:shd w:val="clear" w:color="auto" w:fill="auto"/>
          </w:tcPr>
          <w:p w:rsidR="00205438" w:rsidRPr="001D205B" w:rsidRDefault="00205438" w:rsidP="00342BBB">
            <w:pPr>
              <w:widowControl w:val="0"/>
              <w:autoSpaceDE w:val="0"/>
              <w:autoSpaceDN w:val="0"/>
              <w:adjustRightInd w:val="0"/>
              <w:jc w:val="center"/>
              <w:rPr>
                <w:b/>
                <w:bCs/>
                <w:iCs/>
              </w:rPr>
            </w:pP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6:Thực hành tiến trình quản lý ca</w:t>
            </w:r>
          </w:p>
          <w:p w:rsidR="00205438" w:rsidRPr="001D205B" w:rsidRDefault="00205438" w:rsidP="00342BBB">
            <w:pPr>
              <w:widowControl w:val="0"/>
              <w:ind w:right="-5"/>
              <w:rPr>
                <w:rFonts w:eastAsia="Arial"/>
              </w:rPr>
            </w:pPr>
            <w:r w:rsidRPr="001D205B">
              <w:rPr>
                <w:rFonts w:eastAsia="Arial"/>
              </w:rPr>
              <w:t xml:space="preserve">6.1. Tiếp nhận ca </w:t>
            </w:r>
          </w:p>
          <w:p w:rsidR="00205438" w:rsidRPr="001D205B" w:rsidRDefault="00205438" w:rsidP="00342BBB">
            <w:pPr>
              <w:widowControl w:val="0"/>
              <w:ind w:right="-5"/>
              <w:rPr>
                <w:rFonts w:eastAsia="Arial"/>
              </w:rPr>
            </w:pPr>
          </w:p>
        </w:tc>
        <w:tc>
          <w:tcPr>
            <w:tcW w:w="2271" w:type="dxa"/>
            <w:gridSpan w:val="2"/>
            <w:shd w:val="clear" w:color="auto" w:fill="auto"/>
          </w:tcPr>
          <w:p w:rsidR="00205438" w:rsidRPr="001D205B" w:rsidRDefault="00205438" w:rsidP="00342BBB">
            <w:pPr>
              <w:widowControl w:val="0"/>
              <w:autoSpaceDE w:val="0"/>
              <w:autoSpaceDN w:val="0"/>
              <w:adjustRightInd w:val="0"/>
              <w:rPr>
                <w:i/>
                <w:iCs/>
              </w:rPr>
            </w:pPr>
            <w:r w:rsidRPr="001D205B">
              <w:rPr>
                <w:b/>
                <w:iCs/>
              </w:rPr>
              <w:t>Dạy lý thuyết</w:t>
            </w:r>
            <w:r w:rsidRPr="001D205B">
              <w:rPr>
                <w:iCs/>
              </w:rPr>
              <w:t>:</w:t>
            </w:r>
          </w:p>
          <w:p w:rsidR="00205438" w:rsidRPr="001D205B" w:rsidRDefault="00205438" w:rsidP="00342BBB">
            <w:pPr>
              <w:widowControl w:val="0"/>
              <w:autoSpaceDE w:val="0"/>
              <w:autoSpaceDN w:val="0"/>
              <w:adjustRightInd w:val="0"/>
              <w:rPr>
                <w:i/>
                <w:iCs/>
              </w:rPr>
            </w:pPr>
            <w:r w:rsidRPr="001D205B">
              <w:rPr>
                <w:i/>
                <w:iCs/>
              </w:rPr>
              <w:t>1 tiết (bài giảng điện tử)</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t>-</w:t>
            </w:r>
            <w:r w:rsidRPr="001D205B">
              <w:rPr>
                <w:lang w:val="vi-VN"/>
              </w:rPr>
              <w:t xml:space="preserve"> 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28</w:t>
            </w:r>
            <w:r w:rsidRPr="001D205B">
              <w:rPr>
                <w:lang w:val="vi-VN"/>
              </w:rPr>
              <w:t xml:space="preserve"> đến trang </w:t>
            </w:r>
            <w:r w:rsidRPr="001D205B">
              <w:t>31.</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G1.1</w:t>
            </w:r>
          </w:p>
          <w:p w:rsidR="00205438" w:rsidRPr="001D205B" w:rsidRDefault="00205438" w:rsidP="00342BBB">
            <w:pPr>
              <w:widowControl w:val="0"/>
              <w:autoSpaceDE w:val="0"/>
              <w:autoSpaceDN w:val="0"/>
              <w:adjustRightInd w:val="0"/>
              <w:jc w:val="center"/>
              <w:rPr>
                <w:bCs/>
                <w:iCs/>
              </w:rPr>
            </w:pPr>
            <w:r w:rsidRPr="001D205B">
              <w:rPr>
                <w:bCs/>
                <w:iCs/>
              </w:rPr>
              <w:t>G1.2</w:t>
            </w:r>
          </w:p>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Cs/>
                <w:iCs/>
              </w:rPr>
            </w:pPr>
            <w:r w:rsidRPr="001D205B">
              <w:rPr>
                <w:bCs/>
                <w:iCs/>
              </w:rPr>
              <w:t>G2.2</w:t>
            </w:r>
          </w:p>
          <w:p w:rsidR="00205438" w:rsidRPr="001D205B" w:rsidRDefault="00205438" w:rsidP="00342BBB">
            <w:pPr>
              <w:widowControl w:val="0"/>
              <w:autoSpaceDE w:val="0"/>
              <w:autoSpaceDN w:val="0"/>
              <w:adjustRightInd w:val="0"/>
              <w:jc w:val="center"/>
              <w:rPr>
                <w:bCs/>
                <w:iCs/>
              </w:rPr>
            </w:pPr>
            <w:r w:rsidRPr="001D205B">
              <w:rPr>
                <w:bCs/>
                <w:iCs/>
              </w:rPr>
              <w:t>G3.1</w:t>
            </w:r>
          </w:p>
          <w:p w:rsidR="00205438" w:rsidRPr="001D205B" w:rsidRDefault="00205438" w:rsidP="00342BBB">
            <w:pPr>
              <w:widowControl w:val="0"/>
              <w:autoSpaceDE w:val="0"/>
              <w:autoSpaceDN w:val="0"/>
              <w:adjustRightInd w:val="0"/>
              <w:jc w:val="center"/>
              <w:rPr>
                <w:bCs/>
                <w:iCs/>
              </w:rPr>
            </w:pPr>
            <w:r w:rsidRPr="001D205B">
              <w:rPr>
                <w:bCs/>
                <w:iCs/>
              </w:rPr>
              <w:t>G4.1</w:t>
            </w:r>
          </w:p>
          <w:p w:rsidR="00205438" w:rsidRPr="001D205B" w:rsidRDefault="00205438" w:rsidP="00342BBB">
            <w:pPr>
              <w:widowControl w:val="0"/>
              <w:autoSpaceDE w:val="0"/>
              <w:autoSpaceDN w:val="0"/>
              <w:adjustRightInd w:val="0"/>
              <w:jc w:val="center"/>
              <w:rPr>
                <w:bCs/>
                <w:iCs/>
              </w:rPr>
            </w:pPr>
            <w:r w:rsidRPr="001D205B">
              <w:rPr>
                <w:bCs/>
                <w:iCs/>
              </w:rPr>
              <w:t>G4.2</w:t>
            </w:r>
          </w:p>
          <w:p w:rsidR="00205438" w:rsidRPr="001D205B" w:rsidRDefault="00205438" w:rsidP="00342BBB">
            <w:pPr>
              <w:widowControl w:val="0"/>
              <w:autoSpaceDE w:val="0"/>
              <w:autoSpaceDN w:val="0"/>
              <w:adjustRightInd w:val="0"/>
              <w:jc w:val="center"/>
              <w:rPr>
                <w:b/>
                <w:bCs/>
                <w:i/>
                <w:iCs/>
              </w:rPr>
            </w:pPr>
            <w:r w:rsidRPr="001D205B">
              <w:rPr>
                <w:bCs/>
                <w:iCs/>
              </w:rPr>
              <w:t>G4.3</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24</w:t>
            </w:r>
          </w:p>
        </w:tc>
        <w:tc>
          <w:tcPr>
            <w:tcW w:w="2082" w:type="dxa"/>
            <w:shd w:val="clear" w:color="auto" w:fill="auto"/>
          </w:tcPr>
          <w:p w:rsidR="00205438" w:rsidRPr="001D205B" w:rsidRDefault="00205438" w:rsidP="00342BBB">
            <w:pPr>
              <w:widowControl w:val="0"/>
              <w:tabs>
                <w:tab w:val="left" w:pos="0"/>
              </w:tabs>
              <w:ind w:right="-5"/>
              <w:jc w:val="both"/>
              <w:rPr>
                <w:spacing w:val="6"/>
              </w:rPr>
            </w:pPr>
            <w:r w:rsidRPr="001D205B">
              <w:rPr>
                <w:b/>
                <w:spacing w:val="6"/>
              </w:rPr>
              <w:t>Chương 6:(Tiếp theo)</w:t>
            </w:r>
          </w:p>
          <w:p w:rsidR="00205438" w:rsidRPr="001D205B" w:rsidRDefault="00205438" w:rsidP="00342BBB">
            <w:pPr>
              <w:widowControl w:val="0"/>
              <w:ind w:right="-5"/>
              <w:jc w:val="both"/>
              <w:rPr>
                <w:rFonts w:eastAsia="Arial"/>
              </w:rPr>
            </w:pPr>
            <w:r w:rsidRPr="001D205B">
              <w:rPr>
                <w:rFonts w:eastAsia="Arial"/>
              </w:rPr>
              <w:t>6.2. Đánh giá</w:t>
            </w:r>
          </w:p>
        </w:tc>
        <w:tc>
          <w:tcPr>
            <w:tcW w:w="2225" w:type="dxa"/>
            <w:shd w:val="clear" w:color="auto" w:fill="auto"/>
          </w:tcPr>
          <w:p w:rsidR="00205438" w:rsidRPr="001D205B" w:rsidRDefault="00205438" w:rsidP="00342BBB">
            <w:pPr>
              <w:widowControl w:val="0"/>
              <w:autoSpaceDE w:val="0"/>
              <w:autoSpaceDN w:val="0"/>
              <w:adjustRightInd w:val="0"/>
              <w:jc w:val="both"/>
            </w:pPr>
            <w:r w:rsidRPr="001D205B">
              <w:rPr>
                <w:b/>
                <w:bCs/>
              </w:rPr>
              <w:t>Dạy lý thuyết</w:t>
            </w:r>
            <w:r w:rsidRPr="001D205B">
              <w:t xml:space="preserve">: </w:t>
            </w:r>
          </w:p>
          <w:p w:rsidR="00205438" w:rsidRPr="001D205B" w:rsidRDefault="00205438" w:rsidP="00342BBB">
            <w:pPr>
              <w:widowControl w:val="0"/>
              <w:autoSpaceDE w:val="0"/>
              <w:autoSpaceDN w:val="0"/>
              <w:adjustRightInd w:val="0"/>
              <w:jc w:val="both"/>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jc w:val="both"/>
              <w:rPr>
                <w:bCs/>
                <w:iCs/>
              </w:rPr>
            </w:pPr>
            <w:r w:rsidRPr="001D205B">
              <w:t>- Đặt một số câu hỏi nhanh để khơi gợi tư duy cho SV.</w:t>
            </w:r>
          </w:p>
        </w:tc>
        <w:tc>
          <w:tcPr>
            <w:tcW w:w="1738" w:type="dxa"/>
            <w:gridSpan w:val="2"/>
            <w:shd w:val="clear" w:color="auto" w:fill="auto"/>
          </w:tcPr>
          <w:p w:rsidR="00205438" w:rsidRPr="001D205B" w:rsidRDefault="00205438" w:rsidP="00342BBB">
            <w:pPr>
              <w:widowControl w:val="0"/>
              <w:autoSpaceDE w:val="0"/>
              <w:autoSpaceDN w:val="0"/>
              <w:adjustRightInd w:val="0"/>
              <w:jc w:val="both"/>
              <w:rPr>
                <w:iCs/>
              </w:rPr>
            </w:pPr>
            <w:r w:rsidRPr="001D205B">
              <w:t>-</w:t>
            </w:r>
            <w:r w:rsidRPr="001D205B">
              <w:rPr>
                <w:lang w:val="vi-VN"/>
              </w:rPr>
              <w:t xml:space="preserve"> 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31</w:t>
            </w:r>
            <w:r w:rsidRPr="001D205B">
              <w:rPr>
                <w:lang w:val="vi-VN"/>
              </w:rPr>
              <w:t xml:space="preserve"> đến trang </w:t>
            </w:r>
            <w:r w:rsidRPr="001D205B">
              <w:t>33.</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G1.1</w:t>
            </w:r>
          </w:p>
          <w:p w:rsidR="00205438" w:rsidRPr="001D205B" w:rsidRDefault="00205438" w:rsidP="00342BBB">
            <w:pPr>
              <w:widowControl w:val="0"/>
              <w:autoSpaceDE w:val="0"/>
              <w:autoSpaceDN w:val="0"/>
              <w:adjustRightInd w:val="0"/>
              <w:jc w:val="center"/>
              <w:rPr>
                <w:bCs/>
                <w:iCs/>
              </w:rPr>
            </w:pPr>
            <w:r w:rsidRPr="001D205B">
              <w:rPr>
                <w:bCs/>
                <w:iCs/>
              </w:rPr>
              <w:t>G1.2</w:t>
            </w:r>
          </w:p>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Cs/>
                <w:iCs/>
              </w:rPr>
            </w:pPr>
            <w:r w:rsidRPr="001D205B">
              <w:rPr>
                <w:bCs/>
                <w:iCs/>
              </w:rPr>
              <w:t>G2.2</w:t>
            </w:r>
          </w:p>
          <w:p w:rsidR="00205438" w:rsidRPr="001D205B" w:rsidRDefault="00205438" w:rsidP="00342BBB">
            <w:pPr>
              <w:widowControl w:val="0"/>
              <w:autoSpaceDE w:val="0"/>
              <w:autoSpaceDN w:val="0"/>
              <w:adjustRightInd w:val="0"/>
              <w:jc w:val="center"/>
              <w:rPr>
                <w:bCs/>
                <w:iCs/>
              </w:rPr>
            </w:pPr>
            <w:r w:rsidRPr="001D205B">
              <w:rPr>
                <w:bCs/>
                <w:iCs/>
              </w:rPr>
              <w:t>G3.1</w:t>
            </w:r>
          </w:p>
          <w:p w:rsidR="00205438" w:rsidRPr="001D205B" w:rsidRDefault="00205438" w:rsidP="00342BBB">
            <w:pPr>
              <w:widowControl w:val="0"/>
              <w:autoSpaceDE w:val="0"/>
              <w:autoSpaceDN w:val="0"/>
              <w:adjustRightInd w:val="0"/>
              <w:jc w:val="center"/>
              <w:rPr>
                <w:bCs/>
                <w:iCs/>
              </w:rPr>
            </w:pPr>
            <w:r w:rsidRPr="001D205B">
              <w:rPr>
                <w:bCs/>
                <w:iCs/>
              </w:rPr>
              <w:t>G4.1</w:t>
            </w:r>
          </w:p>
          <w:p w:rsidR="00205438" w:rsidRPr="001D205B" w:rsidRDefault="00205438" w:rsidP="00342BBB">
            <w:pPr>
              <w:widowControl w:val="0"/>
              <w:autoSpaceDE w:val="0"/>
              <w:autoSpaceDN w:val="0"/>
              <w:adjustRightInd w:val="0"/>
              <w:jc w:val="center"/>
              <w:rPr>
                <w:bCs/>
                <w:iCs/>
              </w:rPr>
            </w:pPr>
            <w:r w:rsidRPr="001D205B">
              <w:rPr>
                <w:bCs/>
                <w:iCs/>
              </w:rPr>
              <w:t>G4.2</w:t>
            </w:r>
          </w:p>
          <w:p w:rsidR="00205438" w:rsidRPr="001D205B" w:rsidRDefault="00205438" w:rsidP="00342BBB">
            <w:pPr>
              <w:widowControl w:val="0"/>
              <w:autoSpaceDE w:val="0"/>
              <w:autoSpaceDN w:val="0"/>
              <w:adjustRightInd w:val="0"/>
              <w:jc w:val="center"/>
              <w:rPr>
                <w:b/>
                <w:bCs/>
                <w:i/>
                <w:iCs/>
              </w:rPr>
            </w:pPr>
            <w:r w:rsidRPr="001D205B">
              <w:rPr>
                <w:bCs/>
                <w:iCs/>
              </w:rPr>
              <w:t>G4.3</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25</w:t>
            </w:r>
          </w:p>
        </w:tc>
        <w:tc>
          <w:tcPr>
            <w:tcW w:w="2082" w:type="dxa"/>
            <w:shd w:val="clear" w:color="auto" w:fill="auto"/>
          </w:tcPr>
          <w:p w:rsidR="00205438" w:rsidRPr="001D205B" w:rsidRDefault="00205438" w:rsidP="00342BBB">
            <w:pPr>
              <w:widowControl w:val="0"/>
              <w:tabs>
                <w:tab w:val="left" w:pos="0"/>
              </w:tabs>
              <w:ind w:right="-5"/>
              <w:rPr>
                <w:spacing w:val="6"/>
              </w:rPr>
            </w:pPr>
            <w:r w:rsidRPr="001D205B">
              <w:rPr>
                <w:b/>
                <w:spacing w:val="6"/>
              </w:rPr>
              <w:t>Chương 6:(Tiếp theo)</w:t>
            </w:r>
          </w:p>
          <w:p w:rsidR="00205438" w:rsidRPr="001D205B" w:rsidRDefault="00205438" w:rsidP="00342BBB">
            <w:pPr>
              <w:widowControl w:val="0"/>
              <w:ind w:right="-5"/>
              <w:jc w:val="both"/>
              <w:rPr>
                <w:rFonts w:eastAsia="Arial"/>
              </w:rPr>
            </w:pPr>
            <w:r w:rsidRPr="001D205B">
              <w:rPr>
                <w:rFonts w:eastAsia="Arial"/>
              </w:rPr>
              <w:t>6.3. Lập kế hoạch can thiệp</w:t>
            </w:r>
          </w:p>
          <w:p w:rsidR="00205438" w:rsidRPr="001D205B" w:rsidRDefault="00205438" w:rsidP="00342BBB">
            <w:pPr>
              <w:widowControl w:val="0"/>
              <w:ind w:right="-5" w:firstLine="720"/>
              <w:jc w:val="both"/>
              <w:rPr>
                <w:rFonts w:eastAsia="Arial"/>
              </w:rPr>
            </w:pP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Dạy lý thuyết</w:t>
            </w:r>
            <w:r w:rsidRPr="001D205B">
              <w:t xml:space="preserve">: </w:t>
            </w:r>
          </w:p>
          <w:p w:rsidR="00205438" w:rsidRPr="001D205B" w:rsidRDefault="0020543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xml:space="preserve">- Thuyết trình kết hợp sử dụng Slide giới thiệu kiến thức </w:t>
            </w:r>
            <w:r w:rsidRPr="001D205B">
              <w:lastRenderedPageBreak/>
              <w:t>lý thuyết.</w:t>
            </w:r>
          </w:p>
          <w:p w:rsidR="00205438" w:rsidRPr="001D205B" w:rsidRDefault="00205438"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iCs/>
              </w:rPr>
            </w:pPr>
            <w:r w:rsidRPr="001D205B">
              <w:lastRenderedPageBreak/>
              <w:t>-</w:t>
            </w:r>
            <w:r w:rsidRPr="001D205B">
              <w:rPr>
                <w:lang w:val="vi-VN"/>
              </w:rPr>
              <w:t xml:space="preserve"> 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31</w:t>
            </w:r>
            <w:r w:rsidRPr="001D205B">
              <w:rPr>
                <w:lang w:val="vi-VN"/>
              </w:rPr>
              <w:t xml:space="preserve"> đến trang </w:t>
            </w:r>
            <w:r w:rsidRPr="001D205B">
              <w:t>36.</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G1.1</w:t>
            </w:r>
          </w:p>
          <w:p w:rsidR="00205438" w:rsidRPr="001D205B" w:rsidRDefault="00205438" w:rsidP="00342BBB">
            <w:pPr>
              <w:widowControl w:val="0"/>
              <w:autoSpaceDE w:val="0"/>
              <w:autoSpaceDN w:val="0"/>
              <w:adjustRightInd w:val="0"/>
              <w:jc w:val="center"/>
              <w:rPr>
                <w:bCs/>
                <w:iCs/>
              </w:rPr>
            </w:pPr>
            <w:r w:rsidRPr="001D205B">
              <w:rPr>
                <w:bCs/>
                <w:iCs/>
              </w:rPr>
              <w:t>G1.2</w:t>
            </w:r>
          </w:p>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Cs/>
                <w:iCs/>
              </w:rPr>
            </w:pPr>
            <w:r w:rsidRPr="001D205B">
              <w:rPr>
                <w:bCs/>
                <w:iCs/>
              </w:rPr>
              <w:t>G2.2</w:t>
            </w:r>
          </w:p>
          <w:p w:rsidR="00205438" w:rsidRPr="001D205B" w:rsidRDefault="00205438" w:rsidP="00342BBB">
            <w:pPr>
              <w:widowControl w:val="0"/>
              <w:autoSpaceDE w:val="0"/>
              <w:autoSpaceDN w:val="0"/>
              <w:adjustRightInd w:val="0"/>
              <w:jc w:val="center"/>
              <w:rPr>
                <w:bCs/>
                <w:iCs/>
              </w:rPr>
            </w:pPr>
            <w:r w:rsidRPr="001D205B">
              <w:rPr>
                <w:bCs/>
                <w:iCs/>
              </w:rPr>
              <w:t>G3.1</w:t>
            </w:r>
          </w:p>
          <w:p w:rsidR="00205438" w:rsidRPr="001D205B" w:rsidRDefault="00205438" w:rsidP="00342BBB">
            <w:pPr>
              <w:widowControl w:val="0"/>
              <w:autoSpaceDE w:val="0"/>
              <w:autoSpaceDN w:val="0"/>
              <w:adjustRightInd w:val="0"/>
              <w:jc w:val="center"/>
              <w:rPr>
                <w:bCs/>
                <w:iCs/>
              </w:rPr>
            </w:pPr>
            <w:r w:rsidRPr="001D205B">
              <w:rPr>
                <w:bCs/>
                <w:iCs/>
              </w:rPr>
              <w:t>G4.1</w:t>
            </w:r>
          </w:p>
          <w:p w:rsidR="00205438" w:rsidRPr="001D205B" w:rsidRDefault="00205438" w:rsidP="00342BBB">
            <w:pPr>
              <w:widowControl w:val="0"/>
              <w:autoSpaceDE w:val="0"/>
              <w:autoSpaceDN w:val="0"/>
              <w:adjustRightInd w:val="0"/>
              <w:jc w:val="center"/>
              <w:rPr>
                <w:bCs/>
                <w:iCs/>
              </w:rPr>
            </w:pPr>
            <w:r w:rsidRPr="001D205B">
              <w:rPr>
                <w:bCs/>
                <w:iCs/>
              </w:rPr>
              <w:t>G4.2</w:t>
            </w:r>
          </w:p>
          <w:p w:rsidR="00205438" w:rsidRPr="001D205B" w:rsidRDefault="00205438" w:rsidP="00342BBB">
            <w:pPr>
              <w:widowControl w:val="0"/>
              <w:autoSpaceDE w:val="0"/>
              <w:autoSpaceDN w:val="0"/>
              <w:adjustRightInd w:val="0"/>
              <w:jc w:val="center"/>
              <w:rPr>
                <w:b/>
                <w:bCs/>
                <w:i/>
                <w:iCs/>
              </w:rPr>
            </w:pPr>
            <w:r w:rsidRPr="001D205B">
              <w:rPr>
                <w:bCs/>
                <w:iCs/>
              </w:rPr>
              <w:t>G4.3</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271"/>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lastRenderedPageBreak/>
              <w:t>26</w:t>
            </w:r>
          </w:p>
        </w:tc>
        <w:tc>
          <w:tcPr>
            <w:tcW w:w="2082" w:type="dxa"/>
            <w:shd w:val="clear" w:color="auto" w:fill="auto"/>
          </w:tcPr>
          <w:p w:rsidR="00205438" w:rsidRPr="001D205B" w:rsidRDefault="00205438" w:rsidP="00342BBB">
            <w:pPr>
              <w:widowControl w:val="0"/>
              <w:tabs>
                <w:tab w:val="left" w:pos="0"/>
              </w:tabs>
              <w:ind w:right="-5"/>
              <w:rPr>
                <w:spacing w:val="6"/>
              </w:rPr>
            </w:pPr>
            <w:r w:rsidRPr="001D205B">
              <w:rPr>
                <w:b/>
                <w:spacing w:val="6"/>
              </w:rPr>
              <w:t>Chương 6:(Tiếp theo)</w:t>
            </w:r>
          </w:p>
          <w:p w:rsidR="00205438" w:rsidRPr="001D205B" w:rsidRDefault="00205438" w:rsidP="00342BBB">
            <w:pPr>
              <w:widowControl w:val="0"/>
              <w:ind w:right="-5"/>
              <w:jc w:val="both"/>
              <w:rPr>
                <w:rFonts w:eastAsia="Arial"/>
              </w:rPr>
            </w:pPr>
            <w:r w:rsidRPr="001D205B">
              <w:rPr>
                <w:rFonts w:eastAsia="Arial"/>
              </w:rPr>
              <w:t xml:space="preserve">6.4. Thực hiện kế hoạch can thiệp </w:t>
            </w: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Dạy lý thuyết</w:t>
            </w:r>
            <w:r w:rsidRPr="001D205B">
              <w:t xml:space="preserve">: </w:t>
            </w:r>
          </w:p>
          <w:p w:rsidR="00205438" w:rsidRPr="001D205B" w:rsidRDefault="0020543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iCs/>
              </w:rPr>
            </w:pPr>
            <w:r w:rsidRPr="001D205B">
              <w:t>-</w:t>
            </w:r>
            <w:r w:rsidRPr="001D205B">
              <w:rPr>
                <w:lang w:val="vi-VN"/>
              </w:rPr>
              <w:t xml:space="preserve"> 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36</w:t>
            </w:r>
            <w:r w:rsidRPr="001D205B">
              <w:rPr>
                <w:lang w:val="vi-VN"/>
              </w:rPr>
              <w:t xml:space="preserve"> đến trang </w:t>
            </w:r>
            <w:r w:rsidRPr="001D205B">
              <w:t>38.</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G1.1</w:t>
            </w:r>
          </w:p>
          <w:p w:rsidR="00205438" w:rsidRPr="001D205B" w:rsidRDefault="00205438" w:rsidP="00342BBB">
            <w:pPr>
              <w:widowControl w:val="0"/>
              <w:autoSpaceDE w:val="0"/>
              <w:autoSpaceDN w:val="0"/>
              <w:adjustRightInd w:val="0"/>
              <w:jc w:val="center"/>
              <w:rPr>
                <w:bCs/>
                <w:iCs/>
              </w:rPr>
            </w:pPr>
            <w:r w:rsidRPr="001D205B">
              <w:rPr>
                <w:bCs/>
                <w:iCs/>
              </w:rPr>
              <w:t>G1.2</w:t>
            </w:r>
          </w:p>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Cs/>
                <w:iCs/>
              </w:rPr>
            </w:pPr>
            <w:r w:rsidRPr="001D205B">
              <w:rPr>
                <w:bCs/>
                <w:iCs/>
              </w:rPr>
              <w:t>G2.2</w:t>
            </w:r>
          </w:p>
          <w:p w:rsidR="00205438" w:rsidRPr="001D205B" w:rsidRDefault="00205438" w:rsidP="00342BBB">
            <w:pPr>
              <w:widowControl w:val="0"/>
              <w:autoSpaceDE w:val="0"/>
              <w:autoSpaceDN w:val="0"/>
              <w:adjustRightInd w:val="0"/>
              <w:jc w:val="center"/>
              <w:rPr>
                <w:bCs/>
                <w:iCs/>
              </w:rPr>
            </w:pPr>
            <w:r w:rsidRPr="001D205B">
              <w:rPr>
                <w:bCs/>
                <w:iCs/>
              </w:rPr>
              <w:t>G3.1</w:t>
            </w:r>
          </w:p>
          <w:p w:rsidR="00205438" w:rsidRPr="001D205B" w:rsidRDefault="00205438" w:rsidP="00342BBB">
            <w:pPr>
              <w:widowControl w:val="0"/>
              <w:autoSpaceDE w:val="0"/>
              <w:autoSpaceDN w:val="0"/>
              <w:adjustRightInd w:val="0"/>
              <w:jc w:val="center"/>
              <w:rPr>
                <w:bCs/>
                <w:iCs/>
              </w:rPr>
            </w:pPr>
            <w:r w:rsidRPr="001D205B">
              <w:rPr>
                <w:bCs/>
                <w:iCs/>
              </w:rPr>
              <w:t>G4.1</w:t>
            </w:r>
          </w:p>
          <w:p w:rsidR="00205438" w:rsidRPr="001D205B" w:rsidRDefault="00205438" w:rsidP="00342BBB">
            <w:pPr>
              <w:widowControl w:val="0"/>
              <w:autoSpaceDE w:val="0"/>
              <w:autoSpaceDN w:val="0"/>
              <w:adjustRightInd w:val="0"/>
              <w:jc w:val="center"/>
              <w:rPr>
                <w:bCs/>
                <w:iCs/>
              </w:rPr>
            </w:pPr>
            <w:r w:rsidRPr="001D205B">
              <w:rPr>
                <w:bCs/>
                <w:iCs/>
              </w:rPr>
              <w:t>G4.2</w:t>
            </w:r>
          </w:p>
          <w:p w:rsidR="00205438" w:rsidRPr="001D205B" w:rsidRDefault="00205438" w:rsidP="00342BBB">
            <w:pPr>
              <w:widowControl w:val="0"/>
              <w:autoSpaceDE w:val="0"/>
              <w:autoSpaceDN w:val="0"/>
              <w:adjustRightInd w:val="0"/>
              <w:jc w:val="center"/>
              <w:rPr>
                <w:b/>
                <w:bCs/>
                <w:i/>
                <w:iCs/>
              </w:rPr>
            </w:pPr>
            <w:r w:rsidRPr="001D205B">
              <w:rPr>
                <w:bCs/>
                <w:iCs/>
              </w:rPr>
              <w:t>G4.3</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27</w:t>
            </w:r>
          </w:p>
        </w:tc>
        <w:tc>
          <w:tcPr>
            <w:tcW w:w="2082" w:type="dxa"/>
            <w:shd w:val="clear" w:color="auto" w:fill="auto"/>
          </w:tcPr>
          <w:p w:rsidR="00205438" w:rsidRPr="001D205B" w:rsidRDefault="00205438" w:rsidP="00342BBB">
            <w:pPr>
              <w:widowControl w:val="0"/>
              <w:tabs>
                <w:tab w:val="left" w:pos="0"/>
              </w:tabs>
              <w:ind w:right="-5"/>
              <w:rPr>
                <w:spacing w:val="6"/>
              </w:rPr>
            </w:pPr>
            <w:r w:rsidRPr="001D205B">
              <w:rPr>
                <w:b/>
                <w:spacing w:val="6"/>
              </w:rPr>
              <w:t>Chương 6:(Tiếp theo)</w:t>
            </w:r>
          </w:p>
          <w:p w:rsidR="00205438" w:rsidRPr="001D205B" w:rsidRDefault="00205438" w:rsidP="00342BBB">
            <w:pPr>
              <w:widowControl w:val="0"/>
              <w:ind w:right="-5"/>
              <w:rPr>
                <w:rFonts w:eastAsia="Arial"/>
              </w:rPr>
            </w:pPr>
            <w:r w:rsidRPr="001D205B">
              <w:rPr>
                <w:rFonts w:eastAsia="Arial"/>
              </w:rPr>
              <w:t>6.5. Giám sát và lượng giá</w:t>
            </w:r>
          </w:p>
          <w:p w:rsidR="00205438" w:rsidRPr="001D205B" w:rsidRDefault="00205438" w:rsidP="00342BBB">
            <w:pPr>
              <w:widowControl w:val="0"/>
              <w:ind w:right="-5" w:firstLine="720"/>
              <w:jc w:val="both"/>
              <w:rPr>
                <w:rFonts w:eastAsia="Arial"/>
              </w:rPr>
            </w:pP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Dạy lý thuyết</w:t>
            </w:r>
            <w:r w:rsidRPr="001D205B">
              <w:t xml:space="preserve">: </w:t>
            </w:r>
          </w:p>
          <w:p w:rsidR="00205438" w:rsidRPr="001D205B" w:rsidRDefault="0020543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iCs/>
              </w:rPr>
            </w:pPr>
            <w:r w:rsidRPr="001D205B">
              <w:t>-</w:t>
            </w:r>
            <w:r w:rsidRPr="001D205B">
              <w:rPr>
                <w:lang w:val="vi-VN"/>
              </w:rPr>
              <w:t xml:space="preserve"> 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38</w:t>
            </w:r>
            <w:r w:rsidRPr="001D205B">
              <w:rPr>
                <w:lang w:val="vi-VN"/>
              </w:rPr>
              <w:t xml:space="preserve"> đến trang </w:t>
            </w:r>
            <w:r w:rsidRPr="001D205B">
              <w:t>41.</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G1.1</w:t>
            </w:r>
          </w:p>
          <w:p w:rsidR="00205438" w:rsidRPr="001D205B" w:rsidRDefault="00205438" w:rsidP="00342BBB">
            <w:pPr>
              <w:widowControl w:val="0"/>
              <w:autoSpaceDE w:val="0"/>
              <w:autoSpaceDN w:val="0"/>
              <w:adjustRightInd w:val="0"/>
              <w:jc w:val="center"/>
              <w:rPr>
                <w:bCs/>
                <w:iCs/>
              </w:rPr>
            </w:pPr>
            <w:r w:rsidRPr="001D205B">
              <w:rPr>
                <w:bCs/>
                <w:iCs/>
              </w:rPr>
              <w:t>G1.2</w:t>
            </w:r>
          </w:p>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Cs/>
                <w:iCs/>
              </w:rPr>
            </w:pPr>
            <w:r w:rsidRPr="001D205B">
              <w:rPr>
                <w:bCs/>
                <w:iCs/>
              </w:rPr>
              <w:t>G2.2</w:t>
            </w:r>
          </w:p>
          <w:p w:rsidR="00205438" w:rsidRPr="001D205B" w:rsidRDefault="00205438" w:rsidP="00342BBB">
            <w:pPr>
              <w:widowControl w:val="0"/>
              <w:autoSpaceDE w:val="0"/>
              <w:autoSpaceDN w:val="0"/>
              <w:adjustRightInd w:val="0"/>
              <w:jc w:val="center"/>
              <w:rPr>
                <w:bCs/>
                <w:iCs/>
              </w:rPr>
            </w:pPr>
            <w:r w:rsidRPr="001D205B">
              <w:rPr>
                <w:bCs/>
                <w:iCs/>
              </w:rPr>
              <w:t>G3.1</w:t>
            </w:r>
          </w:p>
          <w:p w:rsidR="00205438" w:rsidRPr="001D205B" w:rsidRDefault="00205438" w:rsidP="00342BBB">
            <w:pPr>
              <w:widowControl w:val="0"/>
              <w:autoSpaceDE w:val="0"/>
              <w:autoSpaceDN w:val="0"/>
              <w:adjustRightInd w:val="0"/>
              <w:jc w:val="center"/>
              <w:rPr>
                <w:bCs/>
                <w:iCs/>
              </w:rPr>
            </w:pPr>
            <w:r w:rsidRPr="001D205B">
              <w:rPr>
                <w:bCs/>
                <w:iCs/>
              </w:rPr>
              <w:t>G4.1</w:t>
            </w:r>
          </w:p>
          <w:p w:rsidR="00205438" w:rsidRPr="001D205B" w:rsidRDefault="00205438" w:rsidP="00342BBB">
            <w:pPr>
              <w:widowControl w:val="0"/>
              <w:autoSpaceDE w:val="0"/>
              <w:autoSpaceDN w:val="0"/>
              <w:adjustRightInd w:val="0"/>
              <w:jc w:val="center"/>
              <w:rPr>
                <w:bCs/>
                <w:iCs/>
              </w:rPr>
            </w:pPr>
            <w:r w:rsidRPr="001D205B">
              <w:rPr>
                <w:bCs/>
                <w:iCs/>
              </w:rPr>
              <w:t>G4.2</w:t>
            </w:r>
          </w:p>
          <w:p w:rsidR="00205438" w:rsidRPr="001D205B" w:rsidRDefault="00205438" w:rsidP="00342BBB">
            <w:pPr>
              <w:widowControl w:val="0"/>
              <w:autoSpaceDE w:val="0"/>
              <w:autoSpaceDN w:val="0"/>
              <w:adjustRightInd w:val="0"/>
              <w:jc w:val="center"/>
              <w:rPr>
                <w:b/>
                <w:bCs/>
                <w:i/>
                <w:iCs/>
              </w:rPr>
            </w:pPr>
            <w:r w:rsidRPr="001D205B">
              <w:rPr>
                <w:bCs/>
                <w:iCs/>
              </w:rPr>
              <w:t>G4.3</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28</w:t>
            </w:r>
          </w:p>
        </w:tc>
        <w:tc>
          <w:tcPr>
            <w:tcW w:w="2082" w:type="dxa"/>
            <w:shd w:val="clear" w:color="auto" w:fill="auto"/>
          </w:tcPr>
          <w:p w:rsidR="00205438" w:rsidRPr="001D205B" w:rsidRDefault="00205438" w:rsidP="00342BBB">
            <w:pPr>
              <w:widowControl w:val="0"/>
              <w:tabs>
                <w:tab w:val="left" w:pos="0"/>
              </w:tabs>
              <w:ind w:right="-5"/>
              <w:rPr>
                <w:spacing w:val="6"/>
              </w:rPr>
            </w:pPr>
            <w:r w:rsidRPr="001D205B">
              <w:rPr>
                <w:b/>
                <w:spacing w:val="6"/>
              </w:rPr>
              <w:t>Chương 6:(Tiếp theo)</w:t>
            </w:r>
          </w:p>
          <w:p w:rsidR="00205438" w:rsidRPr="001D205B" w:rsidRDefault="00205438" w:rsidP="00342BBB">
            <w:pPr>
              <w:widowControl w:val="0"/>
              <w:tabs>
                <w:tab w:val="left" w:pos="0"/>
              </w:tabs>
              <w:ind w:right="-5"/>
              <w:jc w:val="both"/>
              <w:rPr>
                <w:rFonts w:eastAsia="Arial"/>
              </w:rPr>
            </w:pPr>
            <w:r w:rsidRPr="001D205B">
              <w:rPr>
                <w:rFonts w:eastAsia="Arial"/>
              </w:rPr>
              <w:t>6.6. Kết thúc ca</w:t>
            </w:r>
          </w:p>
          <w:p w:rsidR="00205438" w:rsidRPr="001D205B" w:rsidRDefault="00205438" w:rsidP="00342BBB">
            <w:pPr>
              <w:widowControl w:val="0"/>
              <w:ind w:right="-5" w:firstLine="720"/>
              <w:jc w:val="both"/>
              <w:rPr>
                <w:rFonts w:eastAsia="Arial"/>
              </w:rPr>
            </w:pPr>
          </w:p>
        </w:tc>
        <w:tc>
          <w:tcPr>
            <w:tcW w:w="2271" w:type="dxa"/>
            <w:gridSpan w:val="2"/>
            <w:shd w:val="clear" w:color="auto" w:fill="auto"/>
          </w:tcPr>
          <w:p w:rsidR="00205438" w:rsidRPr="001D205B" w:rsidRDefault="00205438" w:rsidP="00342BBB">
            <w:pPr>
              <w:widowControl w:val="0"/>
              <w:autoSpaceDE w:val="0"/>
              <w:autoSpaceDN w:val="0"/>
              <w:adjustRightInd w:val="0"/>
            </w:pPr>
            <w:r w:rsidRPr="001D205B">
              <w:rPr>
                <w:b/>
                <w:bCs/>
              </w:rPr>
              <w:t>Dạy lý thuyết</w:t>
            </w:r>
            <w:r w:rsidRPr="001D205B">
              <w:t xml:space="preserve">: </w:t>
            </w:r>
          </w:p>
          <w:p w:rsidR="00205438" w:rsidRPr="001D205B" w:rsidRDefault="0020543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205438" w:rsidRPr="001D205B" w:rsidRDefault="00205438" w:rsidP="00342BBB">
            <w:pPr>
              <w:widowControl w:val="0"/>
              <w:autoSpaceDE w:val="0"/>
              <w:autoSpaceDN w:val="0"/>
              <w:adjustRightInd w:val="0"/>
              <w:jc w:val="both"/>
              <w:rPr>
                <w:iCs/>
              </w:rPr>
            </w:pPr>
            <w:r w:rsidRPr="001D205B">
              <w:t>-</w:t>
            </w:r>
            <w:r w:rsidRPr="001D205B">
              <w:rPr>
                <w:lang w:val="vi-VN"/>
              </w:rPr>
              <w:t xml:space="preserve"> 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41</w:t>
            </w:r>
            <w:r w:rsidRPr="001D205B">
              <w:rPr>
                <w:lang w:val="vi-VN"/>
              </w:rPr>
              <w:t xml:space="preserve"> đến trang </w:t>
            </w:r>
            <w:r w:rsidRPr="001D205B">
              <w:t>43.</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G1.1</w:t>
            </w:r>
          </w:p>
          <w:p w:rsidR="00205438" w:rsidRPr="001D205B" w:rsidRDefault="00205438" w:rsidP="00342BBB">
            <w:pPr>
              <w:widowControl w:val="0"/>
              <w:autoSpaceDE w:val="0"/>
              <w:autoSpaceDN w:val="0"/>
              <w:adjustRightInd w:val="0"/>
              <w:jc w:val="center"/>
              <w:rPr>
                <w:bCs/>
                <w:iCs/>
              </w:rPr>
            </w:pPr>
            <w:r w:rsidRPr="001D205B">
              <w:rPr>
                <w:bCs/>
                <w:iCs/>
              </w:rPr>
              <w:t>G1.2</w:t>
            </w:r>
          </w:p>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Cs/>
                <w:iCs/>
              </w:rPr>
            </w:pPr>
            <w:r w:rsidRPr="001D205B">
              <w:rPr>
                <w:bCs/>
                <w:iCs/>
              </w:rPr>
              <w:t>G2.2</w:t>
            </w:r>
          </w:p>
          <w:p w:rsidR="00205438" w:rsidRPr="001D205B" w:rsidRDefault="00205438" w:rsidP="00342BBB">
            <w:pPr>
              <w:widowControl w:val="0"/>
              <w:autoSpaceDE w:val="0"/>
              <w:autoSpaceDN w:val="0"/>
              <w:adjustRightInd w:val="0"/>
              <w:jc w:val="center"/>
              <w:rPr>
                <w:bCs/>
                <w:iCs/>
              </w:rPr>
            </w:pPr>
            <w:r w:rsidRPr="001D205B">
              <w:rPr>
                <w:bCs/>
                <w:iCs/>
              </w:rPr>
              <w:t>G3.1</w:t>
            </w:r>
          </w:p>
          <w:p w:rsidR="00205438" w:rsidRPr="001D205B" w:rsidRDefault="00205438" w:rsidP="00342BBB">
            <w:pPr>
              <w:widowControl w:val="0"/>
              <w:autoSpaceDE w:val="0"/>
              <w:autoSpaceDN w:val="0"/>
              <w:adjustRightInd w:val="0"/>
              <w:jc w:val="center"/>
              <w:rPr>
                <w:bCs/>
                <w:iCs/>
              </w:rPr>
            </w:pPr>
            <w:r w:rsidRPr="001D205B">
              <w:rPr>
                <w:bCs/>
                <w:iCs/>
              </w:rPr>
              <w:t>G4.1</w:t>
            </w:r>
          </w:p>
          <w:p w:rsidR="00205438" w:rsidRPr="001D205B" w:rsidRDefault="00205438" w:rsidP="00342BBB">
            <w:pPr>
              <w:widowControl w:val="0"/>
              <w:autoSpaceDE w:val="0"/>
              <w:autoSpaceDN w:val="0"/>
              <w:adjustRightInd w:val="0"/>
              <w:jc w:val="center"/>
              <w:rPr>
                <w:bCs/>
                <w:iCs/>
              </w:rPr>
            </w:pPr>
            <w:r w:rsidRPr="001D205B">
              <w:rPr>
                <w:bCs/>
                <w:iCs/>
              </w:rPr>
              <w:t>G4.2</w:t>
            </w:r>
          </w:p>
          <w:p w:rsidR="00205438" w:rsidRPr="001D205B" w:rsidRDefault="00205438" w:rsidP="00342BBB">
            <w:pPr>
              <w:widowControl w:val="0"/>
              <w:autoSpaceDE w:val="0"/>
              <w:autoSpaceDN w:val="0"/>
              <w:adjustRightInd w:val="0"/>
              <w:jc w:val="center"/>
              <w:rPr>
                <w:b/>
                <w:bCs/>
                <w:i/>
                <w:iCs/>
              </w:rPr>
            </w:pPr>
            <w:r w:rsidRPr="001D205B">
              <w:rPr>
                <w:bCs/>
                <w:iCs/>
              </w:rPr>
              <w:t>G4.3</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t>29</w:t>
            </w: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205438" w:rsidRPr="001D205B" w:rsidRDefault="00205438" w:rsidP="00342BBB">
            <w:pPr>
              <w:widowControl w:val="0"/>
              <w:tabs>
                <w:tab w:val="left" w:pos="0"/>
              </w:tabs>
              <w:ind w:right="-5"/>
              <w:jc w:val="both"/>
              <w:rPr>
                <w:spacing w:val="6"/>
              </w:rPr>
            </w:pPr>
            <w:r w:rsidRPr="001D205B">
              <w:rPr>
                <w:b/>
                <w:spacing w:val="-6"/>
              </w:rPr>
              <w:t>Thảo luận 6:</w:t>
            </w:r>
            <w:r w:rsidRPr="001D205B">
              <w:rPr>
                <w:bCs/>
                <w:i/>
                <w:spacing w:val="-10"/>
              </w:rPr>
              <w:t xml:space="preserve">Tạo </w:t>
            </w:r>
            <w:r w:rsidRPr="001D205B">
              <w:rPr>
                <w:bCs/>
                <w:i/>
                <w:spacing w:val="-10"/>
              </w:rPr>
              <w:lastRenderedPageBreak/>
              <w:t>một tình huống công tác xã hội với trẻ em thuộc đối tượng nghiên cứu, sử dụng tiến trình quản lý ca để giải quyết tình huống trên</w:t>
            </w:r>
          </w:p>
        </w:tc>
        <w:tc>
          <w:tcPr>
            <w:tcW w:w="2271" w:type="dxa"/>
            <w:gridSpan w:val="2"/>
            <w:shd w:val="clear" w:color="auto" w:fill="auto"/>
          </w:tcPr>
          <w:p w:rsidR="00205438" w:rsidRPr="001D205B" w:rsidRDefault="00205438" w:rsidP="00342BBB">
            <w:pPr>
              <w:widowControl w:val="0"/>
              <w:autoSpaceDE w:val="0"/>
              <w:autoSpaceDN w:val="0"/>
              <w:adjustRightInd w:val="0"/>
              <w:jc w:val="both"/>
              <w:rPr>
                <w:i/>
                <w:iCs/>
              </w:rPr>
            </w:pPr>
            <w:r w:rsidRPr="001D205B">
              <w:rPr>
                <w:b/>
                <w:bCs/>
              </w:rPr>
              <w:lastRenderedPageBreak/>
              <w:t>Thảo luận</w:t>
            </w:r>
            <w:r w:rsidRPr="001D205B">
              <w:t xml:space="preserve">: 2 tiết </w:t>
            </w:r>
          </w:p>
          <w:p w:rsidR="00205438" w:rsidRPr="001D205B" w:rsidRDefault="00205438" w:rsidP="00342BBB">
            <w:pPr>
              <w:widowControl w:val="0"/>
              <w:jc w:val="both"/>
              <w:rPr>
                <w:lang w:val="vi-VN"/>
              </w:rPr>
            </w:pPr>
            <w:r w:rsidRPr="001D205B">
              <w:t>-</w:t>
            </w:r>
            <w:r w:rsidRPr="001D205B">
              <w:rPr>
                <w:lang w:val="vi-VN"/>
              </w:rPr>
              <w:t xml:space="preserve"> Đặt ra nội dung, hình thức, yêu cầu </w:t>
            </w:r>
            <w:r w:rsidRPr="001D205B">
              <w:rPr>
                <w:lang w:val="vi-VN"/>
              </w:rPr>
              <w:lastRenderedPageBreak/>
              <w:t>thảo luận nhóm.</w:t>
            </w:r>
          </w:p>
          <w:p w:rsidR="00205438" w:rsidRPr="001D205B" w:rsidRDefault="00205438" w:rsidP="00342BBB">
            <w:pPr>
              <w:widowControl w:val="0"/>
              <w:jc w:val="both"/>
              <w:rPr>
                <w:lang w:val="vi-VN"/>
              </w:rPr>
            </w:pPr>
            <w:r w:rsidRPr="001D205B">
              <w:t>-</w:t>
            </w:r>
            <w:r w:rsidRPr="001D205B">
              <w:rPr>
                <w:lang w:val="vi-VN"/>
              </w:rPr>
              <w:t xml:space="preserve"> Gợi ý kết cấu bài báo cáo thảo luận nhóm.</w:t>
            </w:r>
          </w:p>
          <w:p w:rsidR="00205438" w:rsidRPr="001D205B" w:rsidRDefault="00205438" w:rsidP="00342BBB">
            <w:pPr>
              <w:widowControl w:val="0"/>
              <w:jc w:val="both"/>
            </w:pPr>
            <w:r w:rsidRPr="001D205B">
              <w:t>-</w:t>
            </w:r>
            <w:r w:rsidRPr="001D205B">
              <w:rPr>
                <w:lang w:val="vi-VN"/>
              </w:rPr>
              <w:t xml:space="preserve"> Đặt ra các câu hỏi gợi ý.</w:t>
            </w:r>
          </w:p>
          <w:p w:rsidR="00205438" w:rsidRPr="001D205B" w:rsidRDefault="00205438" w:rsidP="00342BBB">
            <w:pPr>
              <w:widowControl w:val="0"/>
              <w:jc w:val="both"/>
            </w:pPr>
            <w:r w:rsidRPr="001D205B">
              <w:t>- Các nhóm sinh viên trình bày kết quả thảo luận nhóm.</w:t>
            </w:r>
          </w:p>
          <w:p w:rsidR="00205438" w:rsidRPr="001D205B" w:rsidRDefault="00205438"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lastRenderedPageBreak/>
              <w:t>-</w:t>
            </w:r>
            <w:r w:rsidRPr="001D205B">
              <w:rPr>
                <w:lang w:val="vi-VN"/>
              </w:rPr>
              <w:t xml:space="preserve"> Đọc trước học liệu số [</w:t>
            </w:r>
            <w:r w:rsidRPr="001D205B">
              <w:t>2</w:t>
            </w:r>
            <w:r w:rsidRPr="001D205B">
              <w:rPr>
                <w:lang w:val="vi-VN"/>
              </w:rPr>
              <w:t xml:space="preserve">] từ trang </w:t>
            </w:r>
            <w:r w:rsidRPr="001D205B">
              <w:t>7</w:t>
            </w:r>
            <w:r w:rsidRPr="001D205B">
              <w:rPr>
                <w:lang w:val="vi-VN"/>
              </w:rPr>
              <w:t xml:space="preserve"> đến </w:t>
            </w:r>
            <w:r w:rsidRPr="001D205B">
              <w:rPr>
                <w:lang w:val="vi-VN"/>
              </w:rPr>
              <w:lastRenderedPageBreak/>
              <w:t xml:space="preserve">trang </w:t>
            </w:r>
            <w:r w:rsidRPr="001D205B">
              <w:t>20;</w:t>
            </w:r>
            <w:r w:rsidRPr="001D205B">
              <w:rPr>
                <w:lang w:val="vi-VN"/>
              </w:rPr>
              <w:t xml:space="preserve"> học liệu số [</w:t>
            </w:r>
            <w:r w:rsidRPr="001D205B">
              <w:t>3</w:t>
            </w:r>
            <w:r w:rsidRPr="001D205B">
              <w:rPr>
                <w:lang w:val="vi-VN"/>
              </w:rPr>
              <w:t xml:space="preserve">] từ trang </w:t>
            </w:r>
            <w:r w:rsidRPr="001D205B">
              <w:t>28</w:t>
            </w:r>
            <w:r w:rsidRPr="001D205B">
              <w:rPr>
                <w:lang w:val="vi-VN"/>
              </w:rPr>
              <w:t xml:space="preserve"> đến trang </w:t>
            </w:r>
            <w:r w:rsidRPr="001D205B">
              <w:t>43.</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lastRenderedPageBreak/>
              <w:t>G1.1</w:t>
            </w:r>
          </w:p>
          <w:p w:rsidR="00205438" w:rsidRPr="001D205B" w:rsidRDefault="00205438" w:rsidP="00342BBB">
            <w:pPr>
              <w:widowControl w:val="0"/>
              <w:autoSpaceDE w:val="0"/>
              <w:autoSpaceDN w:val="0"/>
              <w:adjustRightInd w:val="0"/>
              <w:jc w:val="center"/>
              <w:rPr>
                <w:bCs/>
                <w:iCs/>
              </w:rPr>
            </w:pPr>
            <w:r w:rsidRPr="001D205B">
              <w:rPr>
                <w:bCs/>
                <w:iCs/>
              </w:rPr>
              <w:t>G1.2</w:t>
            </w:r>
          </w:p>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Cs/>
                <w:iCs/>
              </w:rPr>
            </w:pPr>
            <w:r w:rsidRPr="001D205B">
              <w:rPr>
                <w:bCs/>
                <w:iCs/>
              </w:rPr>
              <w:lastRenderedPageBreak/>
              <w:t>G2.1</w:t>
            </w:r>
          </w:p>
          <w:p w:rsidR="00205438" w:rsidRPr="001D205B" w:rsidRDefault="00205438" w:rsidP="00342BBB">
            <w:pPr>
              <w:widowControl w:val="0"/>
              <w:autoSpaceDE w:val="0"/>
              <w:autoSpaceDN w:val="0"/>
              <w:adjustRightInd w:val="0"/>
              <w:jc w:val="center"/>
              <w:rPr>
                <w:bCs/>
                <w:iCs/>
              </w:rPr>
            </w:pPr>
            <w:r w:rsidRPr="001D205B">
              <w:rPr>
                <w:bCs/>
                <w:iCs/>
              </w:rPr>
              <w:t>G2.2</w:t>
            </w:r>
          </w:p>
          <w:p w:rsidR="00205438" w:rsidRPr="001D205B" w:rsidRDefault="00205438" w:rsidP="00342BBB">
            <w:pPr>
              <w:widowControl w:val="0"/>
              <w:autoSpaceDE w:val="0"/>
              <w:autoSpaceDN w:val="0"/>
              <w:adjustRightInd w:val="0"/>
              <w:jc w:val="center"/>
              <w:rPr>
                <w:bCs/>
                <w:iCs/>
              </w:rPr>
            </w:pPr>
            <w:r w:rsidRPr="001D205B">
              <w:rPr>
                <w:bCs/>
                <w:iCs/>
              </w:rPr>
              <w:t>G3.1</w:t>
            </w:r>
          </w:p>
          <w:p w:rsidR="00205438" w:rsidRPr="001D205B" w:rsidRDefault="00205438" w:rsidP="00342BBB">
            <w:pPr>
              <w:widowControl w:val="0"/>
              <w:autoSpaceDE w:val="0"/>
              <w:autoSpaceDN w:val="0"/>
              <w:adjustRightInd w:val="0"/>
              <w:jc w:val="center"/>
              <w:rPr>
                <w:bCs/>
                <w:iCs/>
              </w:rPr>
            </w:pPr>
            <w:r w:rsidRPr="001D205B">
              <w:rPr>
                <w:bCs/>
                <w:iCs/>
              </w:rPr>
              <w:t>G4.1</w:t>
            </w:r>
          </w:p>
          <w:p w:rsidR="00205438" w:rsidRPr="001D205B" w:rsidRDefault="00205438" w:rsidP="00342BBB">
            <w:pPr>
              <w:widowControl w:val="0"/>
              <w:autoSpaceDE w:val="0"/>
              <w:autoSpaceDN w:val="0"/>
              <w:adjustRightInd w:val="0"/>
              <w:jc w:val="center"/>
              <w:rPr>
                <w:bCs/>
                <w:iCs/>
              </w:rPr>
            </w:pPr>
            <w:r w:rsidRPr="001D205B">
              <w:rPr>
                <w:bCs/>
                <w:iCs/>
              </w:rPr>
              <w:t>G4.2</w:t>
            </w:r>
          </w:p>
          <w:p w:rsidR="00205438" w:rsidRPr="001D205B" w:rsidRDefault="00205438" w:rsidP="00342BBB">
            <w:pPr>
              <w:widowControl w:val="0"/>
              <w:jc w:val="center"/>
            </w:pPr>
            <w:r w:rsidRPr="001D205B">
              <w:rPr>
                <w:bCs/>
                <w:iCs/>
              </w:rPr>
              <w:t>G4.3</w:t>
            </w:r>
          </w:p>
          <w:p w:rsidR="00205438" w:rsidRPr="001D205B" w:rsidRDefault="00205438" w:rsidP="00342BBB">
            <w:pPr>
              <w:widowControl w:val="0"/>
              <w:autoSpaceDE w:val="0"/>
              <w:autoSpaceDN w:val="0"/>
              <w:adjustRightInd w:val="0"/>
              <w:jc w:val="center"/>
              <w:rPr>
                <w:bCs/>
              </w:rPr>
            </w:pP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lastRenderedPageBreak/>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lastRenderedPageBreak/>
              <w:t>A1.2.2</w:t>
            </w:r>
          </w:p>
          <w:p w:rsidR="00205438" w:rsidRPr="001D205B" w:rsidRDefault="00205438" w:rsidP="00342BBB">
            <w:pPr>
              <w:widowControl w:val="0"/>
              <w:autoSpaceDE w:val="0"/>
              <w:autoSpaceDN w:val="0"/>
              <w:adjustRightInd w:val="0"/>
              <w:jc w:val="center"/>
            </w:pPr>
            <w:r w:rsidRPr="001D205B">
              <w:t>A2</w:t>
            </w:r>
          </w:p>
        </w:tc>
      </w:tr>
      <w:tr w:rsidR="00205438" w:rsidRPr="001D205B" w:rsidTr="00EA69E3">
        <w:trPr>
          <w:trHeight w:val="475"/>
          <w:jc w:val="center"/>
        </w:trPr>
        <w:tc>
          <w:tcPr>
            <w:tcW w:w="779" w:type="dxa"/>
            <w:shd w:val="clear" w:color="auto" w:fill="auto"/>
          </w:tcPr>
          <w:p w:rsidR="00205438" w:rsidRPr="001D205B" w:rsidRDefault="00205438" w:rsidP="00342BBB">
            <w:pPr>
              <w:widowControl w:val="0"/>
              <w:autoSpaceDE w:val="0"/>
              <w:autoSpaceDN w:val="0"/>
              <w:adjustRightInd w:val="0"/>
              <w:jc w:val="center"/>
              <w:rPr>
                <w:b/>
                <w:bCs/>
                <w:iCs/>
              </w:rPr>
            </w:pPr>
            <w:r w:rsidRPr="001D205B">
              <w:rPr>
                <w:b/>
                <w:bCs/>
                <w:iCs/>
              </w:rPr>
              <w:lastRenderedPageBreak/>
              <w:t>30</w:t>
            </w:r>
          </w:p>
        </w:tc>
        <w:tc>
          <w:tcPr>
            <w:tcW w:w="2082" w:type="dxa"/>
            <w:shd w:val="clear" w:color="auto" w:fill="auto"/>
          </w:tcPr>
          <w:p w:rsidR="00205438" w:rsidRPr="001D205B" w:rsidRDefault="00205438"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205438" w:rsidRPr="001D205B" w:rsidRDefault="00205438" w:rsidP="00342BBB">
            <w:pPr>
              <w:widowControl w:val="0"/>
              <w:tabs>
                <w:tab w:val="left" w:pos="0"/>
              </w:tabs>
              <w:ind w:right="-5"/>
              <w:jc w:val="both"/>
              <w:rPr>
                <w:b/>
                <w:spacing w:val="6"/>
              </w:rPr>
            </w:pPr>
            <w:r w:rsidRPr="001D205B">
              <w:rPr>
                <w:b/>
                <w:spacing w:val="-6"/>
              </w:rPr>
              <w:t>Bài tập hoạt động nhóm 4:</w:t>
            </w:r>
            <w:r w:rsidRPr="001D205B">
              <w:rPr>
                <w:i/>
              </w:rPr>
              <w:t>Phân biệt công tác xã hội cá nhân và quản lý ca.</w:t>
            </w:r>
          </w:p>
        </w:tc>
        <w:tc>
          <w:tcPr>
            <w:tcW w:w="2271" w:type="dxa"/>
            <w:gridSpan w:val="2"/>
            <w:shd w:val="clear" w:color="auto" w:fill="auto"/>
          </w:tcPr>
          <w:p w:rsidR="00205438" w:rsidRPr="001D205B" w:rsidRDefault="00205438" w:rsidP="00342BBB">
            <w:pPr>
              <w:widowControl w:val="0"/>
              <w:autoSpaceDE w:val="0"/>
              <w:autoSpaceDN w:val="0"/>
              <w:adjustRightInd w:val="0"/>
              <w:jc w:val="both"/>
              <w:rPr>
                <w:i/>
                <w:iCs/>
              </w:rPr>
            </w:pPr>
            <w:r w:rsidRPr="001D205B">
              <w:rPr>
                <w:b/>
                <w:iCs/>
              </w:rPr>
              <w:t>Hoạt động nhóm</w:t>
            </w:r>
            <w:r w:rsidRPr="001D205B">
              <w:rPr>
                <w:iCs/>
              </w:rPr>
              <w:t>:</w:t>
            </w:r>
            <w:r w:rsidRPr="001D205B">
              <w:rPr>
                <w:i/>
                <w:iCs/>
              </w:rPr>
              <w:t xml:space="preserve"> 2 tiết </w:t>
            </w:r>
          </w:p>
          <w:p w:rsidR="00205438" w:rsidRPr="001D205B" w:rsidRDefault="00205438" w:rsidP="00342BBB">
            <w:pPr>
              <w:widowControl w:val="0"/>
              <w:jc w:val="both"/>
            </w:pPr>
            <w:r w:rsidRPr="001D205B">
              <w:rPr>
                <w:lang w:val="vi-VN"/>
              </w:rPr>
              <w:t xml:space="preserve">+ </w:t>
            </w:r>
            <w:r w:rsidRPr="001D205B">
              <w:t>Đặt ra nội dung, hình thức, yêu cầu hoạt động nhóm.</w:t>
            </w:r>
          </w:p>
          <w:p w:rsidR="00205438" w:rsidRPr="001D205B" w:rsidRDefault="00205438" w:rsidP="00342BBB">
            <w:pPr>
              <w:widowControl w:val="0"/>
              <w:jc w:val="both"/>
            </w:pPr>
            <w:r w:rsidRPr="001D205B">
              <w:t>+ Gợi ý hoạt động nhóm.</w:t>
            </w:r>
          </w:p>
          <w:p w:rsidR="00205438" w:rsidRPr="001D205B" w:rsidRDefault="00205438" w:rsidP="00342BBB">
            <w:pPr>
              <w:widowControl w:val="0"/>
              <w:jc w:val="both"/>
            </w:pPr>
            <w:r w:rsidRPr="001D205B">
              <w:t>+ Các nhóm sinh viên hoạt động nhóm và báo cáo kết quả trước lớp.</w:t>
            </w:r>
          </w:p>
          <w:p w:rsidR="00205438" w:rsidRPr="001D205B" w:rsidRDefault="00205438" w:rsidP="00342BBB">
            <w:pPr>
              <w:widowControl w:val="0"/>
              <w:autoSpaceDE w:val="0"/>
              <w:autoSpaceDN w:val="0"/>
              <w:adjustRightInd w:val="0"/>
              <w:jc w:val="both"/>
              <w:rPr>
                <w:b/>
                <w:iCs/>
              </w:rPr>
            </w:pPr>
            <w:r w:rsidRPr="001D205B">
              <w:rPr>
                <w:lang w:val="vi-VN"/>
              </w:rPr>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205438" w:rsidRPr="001D205B" w:rsidRDefault="00205438" w:rsidP="00342BBB">
            <w:pPr>
              <w:widowControl w:val="0"/>
              <w:autoSpaceDE w:val="0"/>
              <w:autoSpaceDN w:val="0"/>
              <w:adjustRightInd w:val="0"/>
              <w:jc w:val="both"/>
              <w:rPr>
                <w:bCs/>
                <w:iCs/>
              </w:rPr>
            </w:pPr>
            <w:r w:rsidRPr="001D205B">
              <w:t>-</w:t>
            </w:r>
            <w:r w:rsidRPr="001D205B">
              <w:rPr>
                <w:lang w:val="vi-VN"/>
              </w:rPr>
              <w:t xml:space="preserve"> Đọc trước học liệu số [</w:t>
            </w:r>
            <w:r w:rsidRPr="001D205B">
              <w:t>2</w:t>
            </w:r>
            <w:r w:rsidRPr="001D205B">
              <w:rPr>
                <w:lang w:val="vi-VN"/>
              </w:rPr>
              <w:t xml:space="preserve">] từ trang </w:t>
            </w:r>
            <w:r w:rsidRPr="001D205B">
              <w:t>7</w:t>
            </w:r>
            <w:r w:rsidRPr="001D205B">
              <w:rPr>
                <w:lang w:val="vi-VN"/>
              </w:rPr>
              <w:t xml:space="preserve"> đến trang </w:t>
            </w:r>
            <w:r w:rsidRPr="001D205B">
              <w:t>20;</w:t>
            </w:r>
            <w:r w:rsidRPr="001D205B">
              <w:rPr>
                <w:lang w:val="vi-VN"/>
              </w:rPr>
              <w:t xml:space="preserve"> học liệu số [</w:t>
            </w:r>
            <w:r w:rsidRPr="001D205B">
              <w:t>3</w:t>
            </w:r>
            <w:r w:rsidRPr="001D205B">
              <w:rPr>
                <w:lang w:val="vi-VN"/>
              </w:rPr>
              <w:t xml:space="preserve">] từ trang </w:t>
            </w:r>
            <w:r w:rsidRPr="001D205B">
              <w:t>28</w:t>
            </w:r>
            <w:r w:rsidRPr="001D205B">
              <w:rPr>
                <w:lang w:val="vi-VN"/>
              </w:rPr>
              <w:t xml:space="preserve"> đến trang </w:t>
            </w:r>
            <w:r w:rsidRPr="001D205B">
              <w:t>43.</w:t>
            </w:r>
          </w:p>
        </w:tc>
        <w:tc>
          <w:tcPr>
            <w:tcW w:w="1172" w:type="dxa"/>
            <w:shd w:val="clear" w:color="auto" w:fill="auto"/>
            <w:vAlign w:val="center"/>
          </w:tcPr>
          <w:p w:rsidR="00205438" w:rsidRPr="001D205B" w:rsidRDefault="00205438" w:rsidP="00342BBB">
            <w:pPr>
              <w:widowControl w:val="0"/>
              <w:autoSpaceDE w:val="0"/>
              <w:autoSpaceDN w:val="0"/>
              <w:adjustRightInd w:val="0"/>
              <w:jc w:val="center"/>
              <w:rPr>
                <w:bCs/>
                <w:iCs/>
              </w:rPr>
            </w:pPr>
            <w:r w:rsidRPr="001D205B">
              <w:rPr>
                <w:bCs/>
                <w:iCs/>
              </w:rPr>
              <w:t>G1.1</w:t>
            </w:r>
          </w:p>
          <w:p w:rsidR="00205438" w:rsidRPr="001D205B" w:rsidRDefault="00205438" w:rsidP="00342BBB">
            <w:pPr>
              <w:widowControl w:val="0"/>
              <w:autoSpaceDE w:val="0"/>
              <w:autoSpaceDN w:val="0"/>
              <w:adjustRightInd w:val="0"/>
              <w:jc w:val="center"/>
              <w:rPr>
                <w:bCs/>
                <w:iCs/>
              </w:rPr>
            </w:pPr>
            <w:r w:rsidRPr="001D205B">
              <w:rPr>
                <w:bCs/>
                <w:iCs/>
              </w:rPr>
              <w:t>G1.2</w:t>
            </w:r>
          </w:p>
          <w:p w:rsidR="00205438" w:rsidRPr="001D205B" w:rsidRDefault="00205438" w:rsidP="00342BBB">
            <w:pPr>
              <w:widowControl w:val="0"/>
              <w:autoSpaceDE w:val="0"/>
              <w:autoSpaceDN w:val="0"/>
              <w:adjustRightInd w:val="0"/>
              <w:jc w:val="center"/>
              <w:rPr>
                <w:bCs/>
                <w:iCs/>
              </w:rPr>
            </w:pPr>
            <w:r w:rsidRPr="001D205B">
              <w:rPr>
                <w:bCs/>
                <w:iCs/>
              </w:rPr>
              <w:t>G1.3</w:t>
            </w:r>
          </w:p>
          <w:p w:rsidR="00205438" w:rsidRPr="001D205B" w:rsidRDefault="00205438" w:rsidP="00342BBB">
            <w:pPr>
              <w:widowControl w:val="0"/>
              <w:autoSpaceDE w:val="0"/>
              <w:autoSpaceDN w:val="0"/>
              <w:adjustRightInd w:val="0"/>
              <w:jc w:val="center"/>
              <w:rPr>
                <w:bCs/>
                <w:iCs/>
              </w:rPr>
            </w:pPr>
            <w:r w:rsidRPr="001D205B">
              <w:rPr>
                <w:bCs/>
                <w:iCs/>
              </w:rPr>
              <w:t>G2.1</w:t>
            </w:r>
          </w:p>
          <w:p w:rsidR="00205438" w:rsidRPr="001D205B" w:rsidRDefault="00205438" w:rsidP="00342BBB">
            <w:pPr>
              <w:widowControl w:val="0"/>
              <w:autoSpaceDE w:val="0"/>
              <w:autoSpaceDN w:val="0"/>
              <w:adjustRightInd w:val="0"/>
              <w:jc w:val="center"/>
              <w:rPr>
                <w:bCs/>
                <w:iCs/>
              </w:rPr>
            </w:pPr>
            <w:r w:rsidRPr="001D205B">
              <w:rPr>
                <w:bCs/>
                <w:iCs/>
              </w:rPr>
              <w:t>G2.2</w:t>
            </w:r>
          </w:p>
          <w:p w:rsidR="00205438" w:rsidRPr="001D205B" w:rsidRDefault="00205438" w:rsidP="00342BBB">
            <w:pPr>
              <w:widowControl w:val="0"/>
              <w:autoSpaceDE w:val="0"/>
              <w:autoSpaceDN w:val="0"/>
              <w:adjustRightInd w:val="0"/>
              <w:jc w:val="center"/>
              <w:rPr>
                <w:bCs/>
                <w:iCs/>
              </w:rPr>
            </w:pPr>
            <w:r w:rsidRPr="001D205B">
              <w:rPr>
                <w:bCs/>
                <w:iCs/>
              </w:rPr>
              <w:t>G3.1</w:t>
            </w:r>
          </w:p>
          <w:p w:rsidR="00205438" w:rsidRPr="001D205B" w:rsidRDefault="00205438" w:rsidP="00342BBB">
            <w:pPr>
              <w:widowControl w:val="0"/>
              <w:autoSpaceDE w:val="0"/>
              <w:autoSpaceDN w:val="0"/>
              <w:adjustRightInd w:val="0"/>
              <w:jc w:val="center"/>
              <w:rPr>
                <w:bCs/>
                <w:iCs/>
              </w:rPr>
            </w:pPr>
            <w:r w:rsidRPr="001D205B">
              <w:rPr>
                <w:bCs/>
                <w:iCs/>
              </w:rPr>
              <w:t>G4.1</w:t>
            </w:r>
          </w:p>
          <w:p w:rsidR="00205438" w:rsidRPr="001D205B" w:rsidRDefault="00205438" w:rsidP="00342BBB">
            <w:pPr>
              <w:widowControl w:val="0"/>
              <w:autoSpaceDE w:val="0"/>
              <w:autoSpaceDN w:val="0"/>
              <w:adjustRightInd w:val="0"/>
              <w:jc w:val="center"/>
              <w:rPr>
                <w:bCs/>
                <w:iCs/>
              </w:rPr>
            </w:pPr>
            <w:r w:rsidRPr="001D205B">
              <w:rPr>
                <w:bCs/>
                <w:iCs/>
              </w:rPr>
              <w:t>G4.2</w:t>
            </w:r>
          </w:p>
          <w:p w:rsidR="00205438" w:rsidRPr="001D205B" w:rsidRDefault="00205438" w:rsidP="00342BBB">
            <w:pPr>
              <w:widowControl w:val="0"/>
              <w:autoSpaceDE w:val="0"/>
              <w:autoSpaceDN w:val="0"/>
              <w:adjustRightInd w:val="0"/>
              <w:jc w:val="center"/>
              <w:rPr>
                <w:b/>
                <w:bCs/>
                <w:i/>
                <w:iCs/>
              </w:rPr>
            </w:pPr>
            <w:r w:rsidRPr="001D205B">
              <w:rPr>
                <w:bCs/>
                <w:iCs/>
              </w:rPr>
              <w:t>G4.3</w:t>
            </w:r>
          </w:p>
        </w:tc>
        <w:tc>
          <w:tcPr>
            <w:tcW w:w="1168" w:type="dxa"/>
            <w:shd w:val="clear" w:color="auto" w:fill="auto"/>
            <w:vAlign w:val="center"/>
          </w:tcPr>
          <w:p w:rsidR="00205438" w:rsidRPr="001D205B" w:rsidRDefault="00205438" w:rsidP="00342BBB">
            <w:pPr>
              <w:widowControl w:val="0"/>
              <w:autoSpaceDE w:val="0"/>
              <w:autoSpaceDN w:val="0"/>
              <w:adjustRightInd w:val="0"/>
              <w:jc w:val="center"/>
            </w:pPr>
            <w:r w:rsidRPr="001D205B">
              <w:t>A1.1.1</w:t>
            </w:r>
          </w:p>
          <w:p w:rsidR="00205438" w:rsidRPr="001D205B" w:rsidRDefault="00205438" w:rsidP="00342BBB">
            <w:pPr>
              <w:widowControl w:val="0"/>
              <w:autoSpaceDE w:val="0"/>
              <w:autoSpaceDN w:val="0"/>
              <w:adjustRightInd w:val="0"/>
              <w:jc w:val="center"/>
            </w:pPr>
            <w:r w:rsidRPr="001D205B">
              <w:t>A1.1.2</w:t>
            </w:r>
          </w:p>
          <w:p w:rsidR="00205438" w:rsidRPr="001D205B" w:rsidRDefault="00205438" w:rsidP="00342BBB">
            <w:pPr>
              <w:widowControl w:val="0"/>
              <w:autoSpaceDE w:val="0"/>
              <w:autoSpaceDN w:val="0"/>
              <w:adjustRightInd w:val="0"/>
              <w:jc w:val="center"/>
            </w:pPr>
            <w:r w:rsidRPr="001D205B">
              <w:t>A1.2.1</w:t>
            </w:r>
          </w:p>
          <w:p w:rsidR="00205438" w:rsidRPr="001D205B" w:rsidRDefault="00205438" w:rsidP="00342BBB">
            <w:pPr>
              <w:widowControl w:val="0"/>
              <w:autoSpaceDE w:val="0"/>
              <w:autoSpaceDN w:val="0"/>
              <w:adjustRightInd w:val="0"/>
              <w:jc w:val="center"/>
            </w:pPr>
            <w:r w:rsidRPr="001D205B">
              <w:t>A1.2.2</w:t>
            </w:r>
          </w:p>
          <w:p w:rsidR="00205438" w:rsidRPr="001D205B" w:rsidRDefault="00205438" w:rsidP="00342BBB">
            <w:pPr>
              <w:widowControl w:val="0"/>
              <w:autoSpaceDE w:val="0"/>
              <w:autoSpaceDN w:val="0"/>
              <w:adjustRightInd w:val="0"/>
              <w:jc w:val="center"/>
              <w:rPr>
                <w:b/>
                <w:bCs/>
                <w:i/>
                <w:iCs/>
              </w:rPr>
            </w:pPr>
            <w:r w:rsidRPr="001D205B">
              <w:t>A2</w:t>
            </w:r>
          </w:p>
        </w:tc>
      </w:tr>
    </w:tbl>
    <w:p w:rsidR="00205438" w:rsidRPr="001D205B" w:rsidRDefault="00205438" w:rsidP="00342BBB">
      <w:pPr>
        <w:pStyle w:val="Heading3"/>
        <w:keepNext w:val="0"/>
        <w:widowControl w:val="0"/>
        <w:spacing w:before="0" w:after="0"/>
        <w:ind w:firstLine="567"/>
        <w:rPr>
          <w:rFonts w:ascii="Times New Roman" w:hAnsi="Times New Roman"/>
          <w:sz w:val="24"/>
          <w:szCs w:val="24"/>
        </w:rPr>
      </w:pPr>
      <w:bookmarkStart w:id="1126" w:name="_Toc49724787"/>
      <w:r w:rsidRPr="001D205B">
        <w:rPr>
          <w:rFonts w:ascii="Times New Roman" w:hAnsi="Times New Roman"/>
          <w:sz w:val="24"/>
          <w:szCs w:val="24"/>
        </w:rPr>
        <w:t>7. Nguồn học liệu</w:t>
      </w:r>
      <w:bookmarkEnd w:id="1126"/>
    </w:p>
    <w:p w:rsidR="00205438" w:rsidRPr="001D205B" w:rsidRDefault="00205438" w:rsidP="00342BBB">
      <w:pPr>
        <w:widowControl w:val="0"/>
        <w:ind w:left="720" w:right="-5"/>
        <w:jc w:val="both"/>
        <w:rPr>
          <w:rFonts w:eastAsia="Arial"/>
        </w:rPr>
      </w:pPr>
      <w:r w:rsidRPr="001D205B">
        <w:rPr>
          <w:rFonts w:eastAsia="Arial"/>
        </w:rPr>
        <w:t xml:space="preserve">1. Trần Đình Tuấn (2010) </w:t>
      </w:r>
      <w:r w:rsidRPr="001D205B">
        <w:rPr>
          <w:rFonts w:eastAsia="Arial"/>
          <w:i/>
        </w:rPr>
        <w:t xml:space="preserve">Công tác xã hội lý thuyết và thực hành, </w:t>
      </w:r>
      <w:r w:rsidRPr="001D205B">
        <w:rPr>
          <w:rFonts w:eastAsia="Arial"/>
        </w:rPr>
        <w:t>NXB ĐHQG HN, 2010.</w:t>
      </w:r>
    </w:p>
    <w:p w:rsidR="00205438" w:rsidRPr="001D205B" w:rsidRDefault="00205438" w:rsidP="00342BBB">
      <w:pPr>
        <w:widowControl w:val="0"/>
        <w:ind w:left="720" w:right="-5"/>
        <w:jc w:val="both"/>
        <w:rPr>
          <w:rFonts w:eastAsia="Arial"/>
          <w:i/>
        </w:rPr>
      </w:pPr>
      <w:r w:rsidRPr="001D205B">
        <w:rPr>
          <w:rFonts w:eastAsia="Arial"/>
        </w:rPr>
        <w:t xml:space="preserve">2. Dự án nâng cao năng lực cho nhân viên xã hội cơ sở ở thành phố HCM, </w:t>
      </w:r>
      <w:r w:rsidRPr="001D205B">
        <w:rPr>
          <w:rFonts w:eastAsia="Arial"/>
          <w:i/>
        </w:rPr>
        <w:t>Quản lý ca, 2012</w:t>
      </w:r>
    </w:p>
    <w:p w:rsidR="00205438" w:rsidRDefault="00205438" w:rsidP="00342BBB">
      <w:pPr>
        <w:widowControl w:val="0"/>
        <w:ind w:left="720" w:right="-5"/>
        <w:jc w:val="both"/>
        <w:rPr>
          <w:rFonts w:eastAsia="Arial"/>
        </w:rPr>
      </w:pPr>
      <w:r w:rsidRPr="001D205B">
        <w:rPr>
          <w:rFonts w:eastAsia="Arial"/>
        </w:rPr>
        <w:t xml:space="preserve">3. Dự án nâng cao năng lực các Dịch vụ hỗ trợ Tâm lý xã hội cho trẻ em sễ bị tổn thương, </w:t>
      </w:r>
      <w:r w:rsidRPr="001D205B">
        <w:rPr>
          <w:rFonts w:eastAsia="Arial"/>
          <w:i/>
        </w:rPr>
        <w:t xml:space="preserve">Tài liệu quản lý ca, </w:t>
      </w:r>
      <w:r w:rsidRPr="001D205B">
        <w:rPr>
          <w:rFonts w:eastAsia="Arial"/>
        </w:rPr>
        <w:t>2010.</w:t>
      </w:r>
    </w:p>
    <w:p w:rsidR="00FC3A8E" w:rsidRDefault="00FC3A8E" w:rsidP="00342BBB">
      <w:pPr>
        <w:widowControl w:val="0"/>
        <w:ind w:left="720" w:right="-5"/>
        <w:jc w:val="both"/>
        <w:rPr>
          <w:rFonts w:eastAsia="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C3A8E" w:rsidRPr="001D205B" w:rsidTr="00AD4E6B">
        <w:tc>
          <w:tcPr>
            <w:tcW w:w="4644" w:type="dxa"/>
          </w:tcPr>
          <w:p w:rsidR="00FC3A8E" w:rsidRPr="001D205B" w:rsidRDefault="00FC3A8E" w:rsidP="00AD4E6B">
            <w:pPr>
              <w:widowControl w:val="0"/>
              <w:jc w:val="center"/>
              <w:rPr>
                <w:b/>
              </w:rPr>
            </w:pPr>
            <w:r w:rsidRPr="001D205B">
              <w:rPr>
                <w:b/>
              </w:rPr>
              <w:t>TRƯỞNG KHOA/VIỆN</w:t>
            </w:r>
          </w:p>
        </w:tc>
        <w:tc>
          <w:tcPr>
            <w:tcW w:w="4644" w:type="dxa"/>
          </w:tcPr>
          <w:p w:rsidR="00FC3A8E" w:rsidRPr="001D205B" w:rsidRDefault="00FC3A8E" w:rsidP="00AD4E6B">
            <w:pPr>
              <w:widowControl w:val="0"/>
              <w:jc w:val="center"/>
              <w:rPr>
                <w:b/>
              </w:rPr>
            </w:pPr>
            <w:r w:rsidRPr="001D205B">
              <w:rPr>
                <w:b/>
              </w:rPr>
              <w:t>TRƯỞNG BỘ MÔN</w:t>
            </w:r>
          </w:p>
        </w:tc>
      </w:tr>
    </w:tbl>
    <w:p w:rsidR="00FC3A8E" w:rsidRPr="001D205B" w:rsidRDefault="00FC3A8E" w:rsidP="00342BBB">
      <w:pPr>
        <w:widowControl w:val="0"/>
        <w:ind w:left="720" w:right="-5"/>
        <w:jc w:val="both"/>
        <w:rPr>
          <w:rFonts w:eastAsia="Arial"/>
        </w:rPr>
      </w:pPr>
    </w:p>
    <w:p w:rsidR="00205438" w:rsidRPr="001D205B" w:rsidRDefault="00205438" w:rsidP="00342BBB">
      <w:pPr>
        <w:pStyle w:val="Heading2"/>
        <w:keepNext w:val="0"/>
        <w:widowControl w:val="0"/>
        <w:spacing w:before="0" w:after="0"/>
        <w:rPr>
          <w:rFonts w:ascii="Times New Roman" w:hAnsi="Times New Roman"/>
          <w:sz w:val="24"/>
          <w:szCs w:val="24"/>
        </w:rPr>
      </w:pPr>
    </w:p>
    <w:p w:rsidR="003E1CD1" w:rsidRPr="001D205B" w:rsidRDefault="003E1CD1" w:rsidP="00342BBB">
      <w:pPr>
        <w:widowControl w:val="0"/>
      </w:pPr>
    </w:p>
    <w:p w:rsidR="002F4901" w:rsidRPr="001D205B" w:rsidRDefault="002F4901" w:rsidP="00342BBB">
      <w:pPr>
        <w:widowControl w:val="0"/>
        <w:spacing w:line="288" w:lineRule="auto"/>
        <w:jc w:val="center"/>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FC3A8E" w:rsidRDefault="00FC3A8E">
      <w:pPr>
        <w:rPr>
          <w:b/>
          <w:bCs/>
          <w:lang w:val="nl-NL"/>
        </w:rPr>
      </w:pPr>
      <w:r>
        <w:rPr>
          <w:b/>
          <w:bCs/>
          <w:lang w:val="nl-NL"/>
        </w:rPr>
        <w:br w:type="page"/>
      </w:r>
    </w:p>
    <w:p w:rsidR="00205438" w:rsidRPr="001D205B" w:rsidRDefault="00205438" w:rsidP="00342BBB">
      <w:pPr>
        <w:widowControl w:val="0"/>
        <w:jc w:val="center"/>
        <w:rPr>
          <w:b/>
          <w:bCs/>
          <w:lang w:val="nl-NL"/>
        </w:rPr>
      </w:pPr>
      <w:r w:rsidRPr="001D205B">
        <w:rPr>
          <w:b/>
          <w:bCs/>
          <w:lang w:val="nl-NL"/>
        </w:rPr>
        <w:lastRenderedPageBreak/>
        <w:t>ĐỀ CƯƠNG CHI TIẾT HỌC PHẦN</w:t>
      </w:r>
    </w:p>
    <w:p w:rsidR="00205438" w:rsidRPr="001D205B" w:rsidRDefault="00205438" w:rsidP="00342BBB">
      <w:pPr>
        <w:widowControl w:val="0"/>
        <w:jc w:val="center"/>
        <w:rPr>
          <w:b/>
          <w:lang w:val="nl-NL"/>
        </w:rPr>
      </w:pPr>
      <w:r w:rsidRPr="001D205B">
        <w:rPr>
          <w:b/>
          <w:lang w:val="nl-NL"/>
        </w:rPr>
        <w:t>ƯU ĐÃI VÀ TRỢ GIÚP XÃ HỘI</w:t>
      </w:r>
    </w:p>
    <w:p w:rsidR="00205438" w:rsidRPr="001D205B" w:rsidRDefault="00205438" w:rsidP="00342BBB">
      <w:pPr>
        <w:widowControl w:val="0"/>
        <w:jc w:val="center"/>
        <w:rPr>
          <w:b/>
          <w:lang w:val="nl-NL"/>
        </w:rPr>
      </w:pPr>
    </w:p>
    <w:p w:rsidR="00205438" w:rsidRPr="001D205B" w:rsidRDefault="00205438" w:rsidP="00342BBB">
      <w:pPr>
        <w:widowControl w:val="0"/>
        <w:ind w:firstLine="567"/>
        <w:jc w:val="both"/>
        <w:rPr>
          <w:b/>
          <w:lang w:val="nl-NL"/>
        </w:rPr>
      </w:pPr>
      <w:r w:rsidRPr="001D205B">
        <w:rPr>
          <w:b/>
          <w:lang w:val="nl-NL"/>
        </w:rPr>
        <w:t xml:space="preserve">1. </w:t>
      </w:r>
      <w:r w:rsidRPr="001D205B">
        <w:rPr>
          <w:b/>
          <w:iCs/>
          <w:lang w:val="pt-BR"/>
        </w:rPr>
        <w:t>Thông tin tổng quát</w:t>
      </w:r>
    </w:p>
    <w:p w:rsidR="00205438" w:rsidRPr="001D205B" w:rsidRDefault="00205438" w:rsidP="00342BBB">
      <w:pPr>
        <w:widowControl w:val="0"/>
        <w:ind w:firstLine="567"/>
        <w:jc w:val="both"/>
        <w:rPr>
          <w:lang w:val="nl-NL"/>
        </w:rPr>
      </w:pPr>
      <w:r w:rsidRPr="001D205B">
        <w:rPr>
          <w:b/>
          <w:i/>
          <w:lang w:val="nl-NL"/>
        </w:rPr>
        <w:t>1.1. Thông tin về giảng viên</w:t>
      </w:r>
    </w:p>
    <w:p w:rsidR="00205438" w:rsidRPr="001D205B" w:rsidRDefault="00205438" w:rsidP="00342BBB">
      <w:pPr>
        <w:widowControl w:val="0"/>
        <w:ind w:firstLine="567"/>
        <w:jc w:val="both"/>
        <w:rPr>
          <w:i/>
        </w:rPr>
      </w:pPr>
      <w:r w:rsidRPr="001D205B">
        <w:rPr>
          <w:i/>
        </w:rPr>
        <w:t xml:space="preserve">Giảng viên 1:   </w:t>
      </w:r>
    </w:p>
    <w:p w:rsidR="00205438" w:rsidRPr="001D205B" w:rsidRDefault="00205438" w:rsidP="00342BBB">
      <w:pPr>
        <w:widowControl w:val="0"/>
        <w:ind w:firstLine="567"/>
        <w:jc w:val="both"/>
      </w:pPr>
      <w:r w:rsidRPr="001D205B">
        <w:t>Họ và tên:</w:t>
      </w:r>
      <w:r w:rsidRPr="001D205B">
        <w:rPr>
          <w:b/>
        </w:rPr>
        <w:t xml:space="preserve"> Đặng Thị Minh Lý</w:t>
      </w:r>
    </w:p>
    <w:p w:rsidR="00205438" w:rsidRPr="001D205B" w:rsidRDefault="00205438" w:rsidP="00342BBB">
      <w:pPr>
        <w:widowControl w:val="0"/>
        <w:ind w:firstLine="567"/>
        <w:jc w:val="both"/>
      </w:pPr>
      <w:r w:rsidRPr="001D205B">
        <w:t>Chức danh, học hàm, học vị: Tiến sĩ</w:t>
      </w:r>
    </w:p>
    <w:p w:rsidR="00205438" w:rsidRPr="001D205B" w:rsidRDefault="00205438" w:rsidP="00342BBB">
      <w:pPr>
        <w:widowControl w:val="0"/>
        <w:ind w:firstLine="567"/>
        <w:jc w:val="both"/>
      </w:pPr>
      <w:r w:rsidRPr="001D205B">
        <w:t>Địa chỉ liên hệ: Bộ môn Công tác xã hội, Viện KHXH&amp;NV, Trường Đại học Vinh</w:t>
      </w:r>
    </w:p>
    <w:p w:rsidR="00205438" w:rsidRPr="001D205B" w:rsidRDefault="00205438" w:rsidP="00342BBB">
      <w:pPr>
        <w:widowControl w:val="0"/>
        <w:ind w:firstLine="567"/>
        <w:jc w:val="both"/>
      </w:pPr>
      <w:r w:rsidRPr="001D205B">
        <w:t>Điện thoại: 0976249014; Email: lydtm@vinhuni.edu.vn</w:t>
      </w:r>
    </w:p>
    <w:p w:rsidR="00205438" w:rsidRPr="001D205B" w:rsidRDefault="00205438" w:rsidP="00342BBB">
      <w:pPr>
        <w:widowControl w:val="0"/>
        <w:ind w:firstLine="567"/>
        <w:jc w:val="both"/>
        <w:rPr>
          <w:i/>
        </w:rPr>
      </w:pPr>
      <w:r w:rsidRPr="001D205B">
        <w:rPr>
          <w:i/>
        </w:rPr>
        <w:t xml:space="preserve">Giảng viên 2:   </w:t>
      </w:r>
    </w:p>
    <w:p w:rsidR="00205438" w:rsidRPr="001D205B" w:rsidRDefault="00205438" w:rsidP="00342BBB">
      <w:pPr>
        <w:widowControl w:val="0"/>
        <w:ind w:firstLine="567"/>
        <w:jc w:val="both"/>
        <w:rPr>
          <w:b/>
        </w:rPr>
      </w:pPr>
      <w:r w:rsidRPr="001D205B">
        <w:t>Họ và tên:</w:t>
      </w:r>
      <w:r w:rsidRPr="001D205B">
        <w:rPr>
          <w:b/>
        </w:rPr>
        <w:t xml:space="preserve"> Phùng Văn Nam</w:t>
      </w:r>
    </w:p>
    <w:p w:rsidR="00205438" w:rsidRPr="001D205B" w:rsidRDefault="00205438" w:rsidP="00342BBB">
      <w:pPr>
        <w:widowControl w:val="0"/>
        <w:ind w:firstLine="567"/>
        <w:jc w:val="both"/>
      </w:pPr>
      <w:r w:rsidRPr="001D205B">
        <w:t>Chức danh, học hàm, học vị: Thạc sỹ</w:t>
      </w:r>
    </w:p>
    <w:p w:rsidR="00205438" w:rsidRPr="001D205B" w:rsidRDefault="00205438" w:rsidP="00342BBB">
      <w:pPr>
        <w:widowControl w:val="0"/>
        <w:ind w:firstLine="567"/>
        <w:jc w:val="both"/>
      </w:pPr>
      <w:r w:rsidRPr="001D205B">
        <w:t>Địa chỉ liên hệ: Bộ môn Công tác xã hội, Viện KHXH&amp;NV, Trường Đại học Vinh</w:t>
      </w:r>
    </w:p>
    <w:p w:rsidR="00205438" w:rsidRPr="001D205B" w:rsidRDefault="00205438" w:rsidP="00342BBB">
      <w:pPr>
        <w:widowControl w:val="0"/>
        <w:ind w:firstLine="567"/>
        <w:jc w:val="both"/>
      </w:pPr>
      <w:r w:rsidRPr="001D205B">
        <w:t>Điện thoại: 0941250777; Email: phungvannam@vinhuni.edu.vn</w:t>
      </w:r>
    </w:p>
    <w:p w:rsidR="00205438" w:rsidRPr="001D205B" w:rsidRDefault="00205438" w:rsidP="00342BBB">
      <w:pPr>
        <w:widowControl w:val="0"/>
        <w:ind w:firstLine="567"/>
        <w:jc w:val="both"/>
        <w:rPr>
          <w:b/>
          <w:i/>
          <w:iCs/>
          <w:lang w:val="pt-BR"/>
        </w:rPr>
      </w:pPr>
      <w:r w:rsidRPr="001D205B">
        <w:rPr>
          <w:b/>
          <w:i/>
          <w:iCs/>
          <w:lang w:val="pt-BR"/>
        </w:rPr>
        <w:t>1.2. Thông tin về học phần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129"/>
        <w:gridCol w:w="4631"/>
      </w:tblGrid>
      <w:tr w:rsidR="00205438" w:rsidRPr="001D205B" w:rsidTr="000F3F0F">
        <w:tc>
          <w:tcPr>
            <w:tcW w:w="9180" w:type="dxa"/>
            <w:gridSpan w:val="3"/>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SimSun"/>
                <w:iCs/>
                <w:lang w:val="pt-BR"/>
              </w:rPr>
            </w:pPr>
            <w:r w:rsidRPr="001D205B">
              <w:rPr>
                <w:rFonts w:eastAsia="SimSun"/>
                <w:iCs/>
                <w:lang w:val="pt-BR"/>
              </w:rPr>
              <w:t>Tên học phần (Tiếng Việt): Ưu đãi và trợ giúp xã hội</w:t>
            </w:r>
          </w:p>
          <w:p w:rsidR="00205438" w:rsidRPr="001D205B" w:rsidRDefault="00205438" w:rsidP="00342BBB">
            <w:pPr>
              <w:widowControl w:val="0"/>
              <w:jc w:val="both"/>
              <w:rPr>
                <w:rFonts w:eastAsia="SimSun"/>
                <w:iCs/>
                <w:lang w:val="pt-BR"/>
              </w:rPr>
            </w:pPr>
            <w:r w:rsidRPr="001D205B">
              <w:rPr>
                <w:rFonts w:eastAsia="SimSun"/>
                <w:iCs/>
                <w:lang w:val="pt-BR"/>
              </w:rPr>
              <w:t xml:space="preserve">                       (Tiếng Anh): Social Offers and Assistance</w:t>
            </w:r>
          </w:p>
        </w:tc>
      </w:tr>
      <w:tr w:rsidR="00205438" w:rsidRPr="001D205B" w:rsidTr="000F3F0F">
        <w:tc>
          <w:tcPr>
            <w:tcW w:w="9180" w:type="dxa"/>
            <w:gridSpan w:val="3"/>
            <w:tcBorders>
              <w:top w:val="single" w:sz="4" w:space="0" w:color="000000"/>
              <w:left w:val="single" w:sz="4" w:space="0" w:color="000000"/>
              <w:bottom w:val="single" w:sz="4" w:space="0" w:color="auto"/>
              <w:right w:val="single" w:sz="4" w:space="0" w:color="000000"/>
            </w:tcBorders>
            <w:shd w:val="clear" w:color="auto" w:fill="auto"/>
          </w:tcPr>
          <w:p w:rsidR="00205438" w:rsidRPr="001D205B" w:rsidRDefault="00205438" w:rsidP="00342BBB">
            <w:pPr>
              <w:widowControl w:val="0"/>
              <w:jc w:val="both"/>
              <w:rPr>
                <w:rFonts w:eastAsia="SimSun"/>
                <w:iCs/>
                <w:lang w:val="pt-BR"/>
              </w:rPr>
            </w:pPr>
            <w:r w:rsidRPr="001D205B">
              <w:rPr>
                <w:rFonts w:eastAsia="SimSun"/>
                <w:lang w:val="pt-BR"/>
              </w:rPr>
              <w:t xml:space="preserve">Mã số học phần: </w:t>
            </w:r>
            <w:r w:rsidRPr="001D205B">
              <w:rPr>
                <w:rFonts w:eastAsia="SimSun"/>
                <w:iCs/>
                <w:lang w:val="pt-BR"/>
              </w:rPr>
              <w:t>SOW300298</w:t>
            </w:r>
          </w:p>
        </w:tc>
      </w:tr>
      <w:tr w:rsidR="00205438" w:rsidRPr="001D205B" w:rsidTr="000F3F0F">
        <w:tc>
          <w:tcPr>
            <w:tcW w:w="4549" w:type="dxa"/>
            <w:gridSpan w:val="2"/>
            <w:tcBorders>
              <w:top w:val="single" w:sz="4" w:space="0" w:color="auto"/>
              <w:left w:val="single" w:sz="4" w:space="0" w:color="auto"/>
              <w:bottom w:val="single" w:sz="4" w:space="0" w:color="auto"/>
              <w:right w:val="nil"/>
            </w:tcBorders>
            <w:shd w:val="clear" w:color="auto" w:fill="auto"/>
          </w:tcPr>
          <w:p w:rsidR="00205438" w:rsidRPr="001D205B" w:rsidRDefault="00205438" w:rsidP="00342BBB">
            <w:pPr>
              <w:widowControl w:val="0"/>
              <w:jc w:val="both"/>
              <w:rPr>
                <w:rFonts w:eastAsia="Arial"/>
                <w:lang w:val="vi-VN"/>
              </w:rPr>
            </w:pPr>
            <w:r w:rsidRPr="001D205B">
              <w:rPr>
                <w:rFonts w:eastAsia="SimSun"/>
                <w:lang w:val="pt-BR"/>
              </w:rPr>
              <w:t>Thuộc khối kiến thức/kỹ năng:</w:t>
            </w:r>
          </w:p>
          <w:p w:rsidR="00205438"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603968" behindDoc="0" locked="0" layoutInCell="1" allowOverlap="1" wp14:anchorId="3737ED62" wp14:editId="779A9BB2">
                      <wp:simplePos x="0" y="0"/>
                      <wp:positionH relativeFrom="column">
                        <wp:posOffset>207645</wp:posOffset>
                      </wp:positionH>
                      <wp:positionV relativeFrom="paragraph">
                        <wp:posOffset>120650</wp:posOffset>
                      </wp:positionV>
                      <wp:extent cx="255905" cy="259080"/>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59080"/>
                              </a:xfrm>
                              <a:prstGeom prst="rect">
                                <a:avLst/>
                              </a:prstGeom>
                              <a:noFill/>
                              <a:ln>
                                <a:noFill/>
                              </a:ln>
                            </wps:spPr>
                            <wps:txbx>
                              <w:txbxContent>
                                <w:p w:rsidR="00AD4E6B" w:rsidRPr="00561114" w:rsidRDefault="00AD4E6B" w:rsidP="00205438">
                                  <w:r w:rsidRPr="00561114">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16.35pt;margin-top:9.5pt;width:20.15pt;height:20.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" filled="f" stroked="f">
                      <v:textbox>
                        <w:txbxContent>
                          <w:p w:rsidR="00AD4E6B" w:rsidRPr="00561114" w:rsidRDefault="00AD4E6B" w:rsidP="00205438">
                            <w:r w:rsidRPr="00561114">
                              <w:t>x</w:t>
                            </w:r>
                          </w:p>
                        </w:txbxContent>
                      </v:textbox>
                    </v:shape>
                  </w:pict>
                </mc:Fallback>
              </mc:AlternateContent>
            </w:r>
            <w:r w:rsidRPr="001D205B">
              <w:rPr>
                <w:rFonts w:eastAsia="SimSun"/>
                <w:noProof/>
              </w:rPr>
              <mc:AlternateContent>
                <mc:Choice Requires="wps">
                  <w:drawing>
                    <wp:anchor distT="0" distB="0" distL="114300" distR="114300" simplePos="0" relativeHeight="251601920" behindDoc="0" locked="0" layoutInCell="1" allowOverlap="1" wp14:anchorId="0153E65E" wp14:editId="0AB94A71">
                      <wp:simplePos x="0" y="0"/>
                      <wp:positionH relativeFrom="column">
                        <wp:posOffset>289560</wp:posOffset>
                      </wp:positionH>
                      <wp:positionV relativeFrom="paragraph">
                        <wp:posOffset>26035</wp:posOffset>
                      </wp:positionV>
                      <wp:extent cx="106680" cy="100965"/>
                      <wp:effectExtent l="0" t="0" r="762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05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left:0;text-align:left;margin-left:22.8pt;margin-top:2.05pt;width:8.4pt;height:7.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">
                      <v:textbox>
                        <w:txbxContent>
                          <w:p w:rsidR="00AD4E6B" w:rsidRDefault="00AD4E6B" w:rsidP="00205438"/>
                        </w:txbxContent>
                      </v:textbox>
                    </v:shape>
                  </w:pict>
                </mc:Fallback>
              </mc:AlternateContent>
            </w:r>
            <w:r w:rsidR="00205438" w:rsidRPr="001D205B">
              <w:rPr>
                <w:rFonts w:eastAsia="SimSun"/>
                <w:lang w:val="vi-VN"/>
              </w:rPr>
              <w:tab/>
              <w:t>Kiến thức cơ bản</w:t>
            </w:r>
          </w:p>
          <w:p w:rsidR="00205438"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84512" behindDoc="0" locked="0" layoutInCell="1" allowOverlap="1" wp14:anchorId="01697D90" wp14:editId="4702B83E">
                      <wp:simplePos x="0" y="0"/>
                      <wp:positionH relativeFrom="column">
                        <wp:posOffset>281305</wp:posOffset>
                      </wp:positionH>
                      <wp:positionV relativeFrom="paragraph">
                        <wp:posOffset>27305</wp:posOffset>
                      </wp:positionV>
                      <wp:extent cx="106680" cy="100965"/>
                      <wp:effectExtent l="0" t="0" r="762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05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22.15pt;margin-top:2.15pt;width:8.4pt;height:7.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">
                      <v:textbox>
                        <w:txbxContent>
                          <w:p w:rsidR="00AD4E6B" w:rsidRDefault="00AD4E6B" w:rsidP="00205438"/>
                        </w:txbxContent>
                      </v:textbox>
                    </v:shape>
                  </w:pict>
                </mc:Fallback>
              </mc:AlternateContent>
            </w:r>
            <w:r w:rsidR="00205438" w:rsidRPr="001D205B">
              <w:rPr>
                <w:rFonts w:eastAsia="SimSun"/>
                <w:lang w:val="vi-VN"/>
              </w:rPr>
              <w:tab/>
              <w:t>Kiến thức chuyên ngành</w:t>
            </w:r>
          </w:p>
          <w:p w:rsidR="00205438"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585536" behindDoc="0" locked="0" layoutInCell="1" allowOverlap="1" wp14:anchorId="4E630A30" wp14:editId="488AB119">
                      <wp:simplePos x="0" y="0"/>
                      <wp:positionH relativeFrom="column">
                        <wp:posOffset>281305</wp:posOffset>
                      </wp:positionH>
                      <wp:positionV relativeFrom="paragraph">
                        <wp:posOffset>26035</wp:posOffset>
                      </wp:positionV>
                      <wp:extent cx="106680" cy="100965"/>
                      <wp:effectExtent l="0" t="0" r="762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05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22.15pt;margin-top:2.05pt;width:8.4pt;height:7.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9OJKwIAAFk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">
                      <v:textbox>
                        <w:txbxContent>
                          <w:p w:rsidR="00AD4E6B" w:rsidRDefault="00AD4E6B" w:rsidP="00205438"/>
                        </w:txbxContent>
                      </v:textbox>
                    </v:shape>
                  </w:pict>
                </mc:Fallback>
              </mc:AlternateContent>
            </w:r>
            <w:r w:rsidR="00205438" w:rsidRPr="001D205B">
              <w:rPr>
                <w:rFonts w:eastAsia="SimSun"/>
                <w:lang w:val="vi-VN"/>
              </w:rPr>
              <w:tab/>
              <w:t>Học phần chuyên về kỹ năng chung</w:t>
            </w:r>
          </w:p>
        </w:tc>
        <w:tc>
          <w:tcPr>
            <w:tcW w:w="4631" w:type="dxa"/>
            <w:tcBorders>
              <w:top w:val="single" w:sz="4" w:space="0" w:color="auto"/>
              <w:left w:val="nil"/>
              <w:bottom w:val="single" w:sz="4" w:space="0" w:color="auto"/>
              <w:right w:val="single" w:sz="4" w:space="0" w:color="auto"/>
            </w:tcBorders>
            <w:shd w:val="clear" w:color="auto" w:fill="auto"/>
          </w:tcPr>
          <w:p w:rsidR="00205438" w:rsidRPr="001D205B" w:rsidRDefault="00205438" w:rsidP="00342BBB">
            <w:pPr>
              <w:widowControl w:val="0"/>
              <w:jc w:val="both"/>
              <w:rPr>
                <w:rFonts w:eastAsia="Arial"/>
                <w:lang w:val="vi-VN"/>
              </w:rPr>
            </w:pPr>
          </w:p>
          <w:p w:rsidR="00205438"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602944" behindDoc="0" locked="0" layoutInCell="1" allowOverlap="1" wp14:anchorId="0BB8E7DF" wp14:editId="4FA41D0B">
                      <wp:simplePos x="0" y="0"/>
                      <wp:positionH relativeFrom="column">
                        <wp:posOffset>-29845</wp:posOffset>
                      </wp:positionH>
                      <wp:positionV relativeFrom="paragraph">
                        <wp:posOffset>29845</wp:posOffset>
                      </wp:positionV>
                      <wp:extent cx="106680" cy="100965"/>
                      <wp:effectExtent l="0" t="0" r="762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05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2.35pt;margin-top:2.35pt;width:8.4pt;height:7.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hbLAIAAFk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">
                      <v:textbox>
                        <w:txbxContent>
                          <w:p w:rsidR="00AD4E6B" w:rsidRDefault="00AD4E6B" w:rsidP="00205438"/>
                        </w:txbxContent>
                      </v:textbox>
                    </v:shape>
                  </w:pict>
                </mc:Fallback>
              </mc:AlternateContent>
            </w:r>
            <w:r w:rsidR="00205438" w:rsidRPr="001D205B">
              <w:rPr>
                <w:rFonts w:eastAsia="SimSun"/>
                <w:lang w:val="vi-VN"/>
              </w:rPr>
              <w:t xml:space="preserve">   Kiến thức cơ sở ngành</w:t>
            </w:r>
          </w:p>
          <w:p w:rsidR="00205438" w:rsidRPr="001D205B" w:rsidRDefault="005B7BF6" w:rsidP="00342BBB">
            <w:pPr>
              <w:widowControl w:val="0"/>
              <w:jc w:val="both"/>
              <w:rPr>
                <w:rFonts w:eastAsia="SimSun"/>
                <w:lang w:val="vi-VN"/>
              </w:rPr>
            </w:pPr>
            <w:r w:rsidRPr="001D205B">
              <w:rPr>
                <w:rFonts w:eastAsia="SimSun"/>
                <w:noProof/>
              </w:rPr>
              <mc:AlternateContent>
                <mc:Choice Requires="wps">
                  <w:drawing>
                    <wp:anchor distT="0" distB="0" distL="114300" distR="114300" simplePos="0" relativeHeight="251599872" behindDoc="0" locked="0" layoutInCell="1" allowOverlap="1" wp14:anchorId="65FB1053" wp14:editId="6BAE3E7B">
                      <wp:simplePos x="0" y="0"/>
                      <wp:positionH relativeFrom="column">
                        <wp:posOffset>-27940</wp:posOffset>
                      </wp:positionH>
                      <wp:positionV relativeFrom="paragraph">
                        <wp:posOffset>27305</wp:posOffset>
                      </wp:positionV>
                      <wp:extent cx="106680" cy="100965"/>
                      <wp:effectExtent l="0" t="0" r="762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05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2.2pt;margin-top:2.15pt;width:8.4pt;height:7.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5dLAIAAFk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">
                      <v:textbox>
                        <w:txbxContent>
                          <w:p w:rsidR="00AD4E6B" w:rsidRDefault="00AD4E6B" w:rsidP="00205438"/>
                        </w:txbxContent>
                      </v:textbox>
                    </v:shape>
                  </w:pict>
                </mc:Fallback>
              </mc:AlternateContent>
            </w:r>
            <w:r w:rsidR="00205438" w:rsidRPr="001D205B">
              <w:rPr>
                <w:rFonts w:eastAsia="SimSun"/>
                <w:lang w:val="vi-VN"/>
              </w:rPr>
              <w:t xml:space="preserve">   Kiến thức khác</w:t>
            </w:r>
          </w:p>
          <w:p w:rsidR="00205438" w:rsidRPr="001D205B" w:rsidRDefault="005B7BF6" w:rsidP="00342BBB">
            <w:pPr>
              <w:widowControl w:val="0"/>
              <w:jc w:val="both"/>
              <w:rPr>
                <w:rFonts w:eastAsia="Arial"/>
                <w:lang w:val="vi-VN"/>
              </w:rPr>
            </w:pPr>
            <w:r w:rsidRPr="001D205B">
              <w:rPr>
                <w:rFonts w:eastAsia="SimSun"/>
                <w:noProof/>
              </w:rPr>
              <mc:AlternateContent>
                <mc:Choice Requires="wps">
                  <w:drawing>
                    <wp:anchor distT="0" distB="0" distL="114300" distR="114300" simplePos="0" relativeHeight="251600896" behindDoc="0" locked="0" layoutInCell="1" allowOverlap="1" wp14:anchorId="169FD7F7" wp14:editId="0D2CEC23">
                      <wp:simplePos x="0" y="0"/>
                      <wp:positionH relativeFrom="column">
                        <wp:posOffset>-27940</wp:posOffset>
                      </wp:positionH>
                      <wp:positionV relativeFrom="paragraph">
                        <wp:posOffset>26035</wp:posOffset>
                      </wp:positionV>
                      <wp:extent cx="106680" cy="100965"/>
                      <wp:effectExtent l="0" t="0" r="762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205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2.2pt;margin-top:2.05pt;width:8.4pt;height:7.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UNUelSwCAABZBAAADgAAAAAAAAAAAAAAAAAuAgAAZHJzL2Uy&#10;b0RvYy54bWxQSwECLQAUAAYACAAAACEAoPabrtsAAAAGAQAADwAAAAAAAAAAAAAAAACGBAAAZHJz&#10;L2Rvd25yZXYueG1sUEsFBgAAAAAEAAQA8wAAAI4FAAAAAA==&#10;">
                      <v:textbox>
                        <w:txbxContent>
                          <w:p w:rsidR="00AD4E6B" w:rsidRDefault="00AD4E6B" w:rsidP="00205438"/>
                        </w:txbxContent>
                      </v:textbox>
                    </v:shape>
                  </w:pict>
                </mc:Fallback>
              </mc:AlternateContent>
            </w:r>
            <w:r w:rsidR="00205438" w:rsidRPr="001D205B">
              <w:rPr>
                <w:rFonts w:eastAsia="SimSun"/>
                <w:lang w:val="vi-VN"/>
              </w:rPr>
              <w:t xml:space="preserve">   Học phần đồ án tốt nghiệp</w:t>
            </w:r>
          </w:p>
        </w:tc>
      </w:tr>
      <w:tr w:rsidR="00205438" w:rsidRPr="001D205B" w:rsidTr="000F3F0F">
        <w:tc>
          <w:tcPr>
            <w:tcW w:w="3420" w:type="dxa"/>
            <w:tcBorders>
              <w:top w:val="single" w:sz="4" w:space="0" w:color="auto"/>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rPr>
            </w:pPr>
            <w:r w:rsidRPr="001D205B">
              <w:rPr>
                <w:rFonts w:eastAsia="SimSun"/>
              </w:rPr>
              <w:t>Số tín chỉ:</w:t>
            </w:r>
          </w:p>
        </w:tc>
        <w:tc>
          <w:tcPr>
            <w:tcW w:w="5760" w:type="dxa"/>
            <w:gridSpan w:val="2"/>
            <w:tcBorders>
              <w:top w:val="single" w:sz="4" w:space="0" w:color="auto"/>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lang w:val="vi-VN"/>
              </w:rPr>
            </w:pPr>
            <w:r w:rsidRPr="001D205B">
              <w:rPr>
                <w:rFonts w:eastAsia="SimSun"/>
              </w:rPr>
              <w:t>04</w:t>
            </w:r>
          </w:p>
        </w:tc>
      </w:tr>
      <w:tr w:rsidR="00205438" w:rsidRPr="001D205B" w:rsidTr="000F3F0F">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rPr>
            </w:pPr>
            <w:r w:rsidRPr="001D205B">
              <w:rPr>
                <w:rFonts w:eastAsia="SimSun"/>
              </w:rPr>
              <w:t>Số tiết lý thuyết:</w:t>
            </w:r>
          </w:p>
        </w:tc>
        <w:tc>
          <w:tcPr>
            <w:tcW w:w="5760" w:type="dxa"/>
            <w:gridSpan w:val="2"/>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lang w:val="vi-VN"/>
              </w:rPr>
            </w:pPr>
            <w:r w:rsidRPr="001D205B">
              <w:rPr>
                <w:rFonts w:eastAsia="SimSun"/>
              </w:rPr>
              <w:t>40</w:t>
            </w:r>
          </w:p>
        </w:tc>
      </w:tr>
      <w:tr w:rsidR="00205438" w:rsidRPr="001D205B" w:rsidTr="000F3F0F">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lang w:val="vi-VN"/>
              </w:rPr>
            </w:pPr>
            <w:r w:rsidRPr="001D205B">
              <w:rPr>
                <w:rFonts w:eastAsia="SimSun"/>
                <w:lang w:val="vi-VN"/>
              </w:rPr>
              <w:t>Số tiết thảo luận/bài tập nhóm:</w:t>
            </w:r>
          </w:p>
        </w:tc>
        <w:tc>
          <w:tcPr>
            <w:tcW w:w="5760" w:type="dxa"/>
            <w:gridSpan w:val="2"/>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rPr>
            </w:pPr>
            <w:r w:rsidRPr="001D205B">
              <w:rPr>
                <w:rFonts w:eastAsia="Arial"/>
              </w:rPr>
              <w:t>20</w:t>
            </w:r>
          </w:p>
        </w:tc>
      </w:tr>
      <w:tr w:rsidR="00205438" w:rsidRPr="001D205B" w:rsidTr="000F3F0F">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rPr>
            </w:pPr>
            <w:r w:rsidRPr="001D205B">
              <w:rPr>
                <w:rFonts w:eastAsia="SimSun"/>
              </w:rPr>
              <w:t>Số tiết thực hành:</w:t>
            </w:r>
          </w:p>
        </w:tc>
        <w:tc>
          <w:tcPr>
            <w:tcW w:w="5760" w:type="dxa"/>
            <w:gridSpan w:val="2"/>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lang w:val="vi-VN"/>
              </w:rPr>
            </w:pPr>
            <w:r w:rsidRPr="001D205B">
              <w:rPr>
                <w:rFonts w:eastAsia="SimSun"/>
              </w:rPr>
              <w:t>0</w:t>
            </w:r>
          </w:p>
        </w:tc>
      </w:tr>
      <w:tr w:rsidR="00205438" w:rsidRPr="001D205B" w:rsidTr="000F3F0F">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lang w:val="vi-VN"/>
              </w:rPr>
            </w:pPr>
            <w:r w:rsidRPr="001D205B">
              <w:rPr>
                <w:rFonts w:eastAsia="SimSun"/>
                <w:lang w:val="vi-VN"/>
              </w:rPr>
              <w:t>Số tiết hoạt động nhóm:</w:t>
            </w:r>
          </w:p>
        </w:tc>
        <w:tc>
          <w:tcPr>
            <w:tcW w:w="5760" w:type="dxa"/>
            <w:gridSpan w:val="2"/>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lang w:val="vi-VN"/>
              </w:rPr>
            </w:pPr>
            <w:r w:rsidRPr="001D205B">
              <w:rPr>
                <w:rFonts w:eastAsia="SimSun"/>
              </w:rPr>
              <w:t>0</w:t>
            </w:r>
          </w:p>
        </w:tc>
      </w:tr>
      <w:tr w:rsidR="00205438" w:rsidRPr="001D205B" w:rsidTr="000F3F0F">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rPr>
            </w:pPr>
            <w:r w:rsidRPr="001D205B">
              <w:rPr>
                <w:rFonts w:eastAsia="SimSun"/>
              </w:rPr>
              <w:t>Số tiết tự học:</w:t>
            </w:r>
          </w:p>
        </w:tc>
        <w:tc>
          <w:tcPr>
            <w:tcW w:w="5760" w:type="dxa"/>
            <w:gridSpan w:val="2"/>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lang w:val="vi-VN"/>
              </w:rPr>
            </w:pPr>
            <w:r w:rsidRPr="001D205B">
              <w:rPr>
                <w:rFonts w:eastAsia="SimSun"/>
              </w:rPr>
              <w:t>120</w:t>
            </w:r>
          </w:p>
        </w:tc>
      </w:tr>
      <w:tr w:rsidR="00205438" w:rsidRPr="001D205B" w:rsidTr="000F3F0F">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rPr>
            </w:pPr>
            <w:r w:rsidRPr="001D205B">
              <w:rPr>
                <w:rFonts w:eastAsia="SimSun"/>
              </w:rPr>
              <w:t>Học phần tiên quyết:</w:t>
            </w:r>
          </w:p>
        </w:tc>
        <w:tc>
          <w:tcPr>
            <w:tcW w:w="5760" w:type="dxa"/>
            <w:gridSpan w:val="2"/>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lang w:val="vi-VN"/>
              </w:rPr>
            </w:pPr>
          </w:p>
        </w:tc>
      </w:tr>
      <w:tr w:rsidR="00205438" w:rsidRPr="001D205B" w:rsidTr="000F3F0F">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rPr>
            </w:pPr>
            <w:r w:rsidRPr="001D205B">
              <w:rPr>
                <w:rFonts w:eastAsia="SimSun"/>
              </w:rPr>
              <w:t>Học phần song hành:</w:t>
            </w:r>
          </w:p>
        </w:tc>
        <w:tc>
          <w:tcPr>
            <w:tcW w:w="5760" w:type="dxa"/>
            <w:gridSpan w:val="2"/>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both"/>
              <w:rPr>
                <w:rFonts w:eastAsia="Arial"/>
                <w:lang w:val="vi-VN"/>
              </w:rPr>
            </w:pPr>
          </w:p>
        </w:tc>
      </w:tr>
    </w:tbl>
    <w:p w:rsidR="00205438" w:rsidRPr="001D205B" w:rsidRDefault="00205438" w:rsidP="00342BBB">
      <w:pPr>
        <w:widowControl w:val="0"/>
        <w:ind w:firstLine="567"/>
        <w:jc w:val="both"/>
        <w:rPr>
          <w:iCs/>
          <w:lang w:val="pt-BR"/>
        </w:rPr>
      </w:pPr>
      <w:r w:rsidRPr="001D205B">
        <w:rPr>
          <w:b/>
          <w:lang w:val="pt-BR"/>
        </w:rPr>
        <w:t xml:space="preserve">2. </w:t>
      </w:r>
      <w:r w:rsidRPr="001D205B">
        <w:rPr>
          <w:b/>
          <w:iCs/>
          <w:lang w:val="pt-BR"/>
        </w:rPr>
        <w:t xml:space="preserve">Mô tả học phần: </w:t>
      </w:r>
      <w:r w:rsidRPr="001D205B">
        <w:rPr>
          <w:iCs/>
          <w:lang w:val="pt-BR"/>
        </w:rPr>
        <w:t>Ưu đãi và trợ giúp xã hội là học phần tự chọn, thuộc khối kiến thức chuyên ngành hẹp An sinh xã hội và phát triển cộng đồng trong chương trình đào tạo ngành Công tác xã hội. Đây là học phần cung cấp cho người học các kiến thức lý luận cơ bản về ưu đãi và trợ giúp xã hội; chính sách ưu đãi xã hội qua các thời kỳ và trợ giúp xã hội hiện nay; việc tổ chức thực hiện và quản lý chính sách ưu đãi và trợ giúp xã hội cho các đối tượng người có công với cách mạng, đối tượng khó khăn, yếu thế trong xã hội.</w:t>
      </w:r>
    </w:p>
    <w:p w:rsidR="00205438" w:rsidRPr="001D205B" w:rsidRDefault="00205438" w:rsidP="00342BBB">
      <w:pPr>
        <w:widowControl w:val="0"/>
        <w:ind w:firstLine="567"/>
        <w:jc w:val="both"/>
        <w:rPr>
          <w:b/>
          <w:iCs/>
          <w:lang w:val="pt-BR"/>
        </w:rPr>
      </w:pPr>
      <w:r w:rsidRPr="001D205B">
        <w:rPr>
          <w:b/>
          <w:iCs/>
          <w:lang w:val="pt-BR"/>
        </w:rPr>
        <w:t xml:space="preserve">3. </w:t>
      </w:r>
      <w:r w:rsidRPr="001D205B">
        <w:rPr>
          <w:b/>
        </w:rPr>
        <w:t xml:space="preserve">Mục tiêu </w:t>
      </w:r>
      <w:r w:rsidRPr="001D205B">
        <w:rPr>
          <w:b/>
          <w:iCs/>
          <w:lang w:val="pt-BR"/>
        </w:rPr>
        <w:t>học</w:t>
      </w:r>
      <w:r w:rsidRPr="001D205B">
        <w:rPr>
          <w:b/>
        </w:rPr>
        <w:t xml:space="preserve"> phần</w:t>
      </w: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5204"/>
        <w:gridCol w:w="1620"/>
        <w:gridCol w:w="1080"/>
      </w:tblGrid>
      <w:tr w:rsidR="00205438" w:rsidRPr="001D205B" w:rsidTr="00EA69E3">
        <w:tc>
          <w:tcPr>
            <w:tcW w:w="1304"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rPr>
                <w:b/>
              </w:rPr>
            </w:pPr>
            <w:r w:rsidRPr="001D205B">
              <w:rPr>
                <w:b/>
              </w:rPr>
              <w:t>Mục tiêu (Gx) (1)</w:t>
            </w:r>
          </w:p>
        </w:tc>
        <w:tc>
          <w:tcPr>
            <w:tcW w:w="5204"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rPr>
                <w:b/>
              </w:rPr>
            </w:pPr>
            <w:r w:rsidRPr="001D205B">
              <w:rPr>
                <w:b/>
              </w:rPr>
              <w:t>Mô tả mục tiêu</w:t>
            </w:r>
          </w:p>
          <w:p w:rsidR="00205438" w:rsidRPr="001D205B" w:rsidRDefault="00205438" w:rsidP="00342BBB">
            <w:pPr>
              <w:widowControl w:val="0"/>
              <w:jc w:val="center"/>
              <w:rPr>
                <w:b/>
              </w:rPr>
            </w:pPr>
            <w:r w:rsidRPr="001D205B">
              <w:rPr>
                <w:b/>
              </w:rPr>
              <w:t>(2)</w:t>
            </w:r>
          </w:p>
        </w:tc>
        <w:tc>
          <w:tcPr>
            <w:tcW w:w="1620"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rPr>
                <w:b/>
              </w:rPr>
            </w:pPr>
            <w:r w:rsidRPr="001D205B">
              <w:rPr>
                <w:b/>
              </w:rPr>
              <w:t>CĐR của CTĐT (X.x.x) (3)</w:t>
            </w:r>
          </w:p>
        </w:tc>
        <w:tc>
          <w:tcPr>
            <w:tcW w:w="1080"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rPr>
                <w:b/>
              </w:rPr>
            </w:pPr>
            <w:r w:rsidRPr="001D205B">
              <w:rPr>
                <w:b/>
              </w:rPr>
              <w:t>TĐNL</w:t>
            </w:r>
          </w:p>
          <w:p w:rsidR="00205438" w:rsidRPr="001D205B" w:rsidRDefault="00205438" w:rsidP="00342BBB">
            <w:pPr>
              <w:widowControl w:val="0"/>
              <w:jc w:val="center"/>
              <w:rPr>
                <w:b/>
              </w:rPr>
            </w:pPr>
            <w:r w:rsidRPr="001D205B">
              <w:rPr>
                <w:b/>
              </w:rPr>
              <w:t>(4)</w:t>
            </w:r>
          </w:p>
        </w:tc>
      </w:tr>
      <w:tr w:rsidR="00205438" w:rsidRPr="001D205B" w:rsidTr="00EA69E3">
        <w:tc>
          <w:tcPr>
            <w:tcW w:w="1304"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rPr>
                <w:b/>
              </w:rPr>
            </w:pPr>
            <w:r w:rsidRPr="001D205B">
              <w:rPr>
                <w:b/>
              </w:rPr>
              <w:t>G1</w:t>
            </w:r>
          </w:p>
        </w:tc>
        <w:tc>
          <w:tcPr>
            <w:tcW w:w="5204" w:type="dxa"/>
            <w:tcBorders>
              <w:top w:val="single" w:sz="4" w:space="0" w:color="000000"/>
              <w:left w:val="single" w:sz="4" w:space="0" w:color="000000"/>
              <w:bottom w:val="single" w:sz="4" w:space="0" w:color="000000"/>
              <w:right w:val="single" w:sz="4" w:space="0" w:color="000000"/>
            </w:tcBorders>
          </w:tcPr>
          <w:p w:rsidR="00205438" w:rsidRPr="001D205B" w:rsidRDefault="00205438" w:rsidP="00342BBB">
            <w:pPr>
              <w:pStyle w:val="ListParagraph"/>
              <w:widowControl w:val="0"/>
              <w:ind w:left="0"/>
              <w:jc w:val="both"/>
              <w:rPr>
                <w:sz w:val="24"/>
                <w:szCs w:val="24"/>
              </w:rPr>
            </w:pPr>
            <w:r w:rsidRPr="001D205B">
              <w:rPr>
                <w:sz w:val="24"/>
                <w:szCs w:val="24"/>
              </w:rPr>
              <w:t xml:space="preserve">Hiểu được một số kiến thức lý luận cơ bản về ưu đãi và trợ giúp xã hội, chính sách ưu đãi và trợ giúp xã hội ở Việt Nam, </w:t>
            </w:r>
            <w:r w:rsidRPr="001D205B">
              <w:rPr>
                <w:iCs/>
                <w:sz w:val="24"/>
                <w:szCs w:val="24"/>
                <w:lang w:val="pt-BR"/>
              </w:rPr>
              <w:t>tổ chức thực hiện và quản lý chính sách ưu đãi và trợ giúp xã hội cho các đối tượng người có công với cách mạng, đối tượng khó khăn, yếu thế trong xã hội</w:t>
            </w:r>
          </w:p>
        </w:tc>
        <w:tc>
          <w:tcPr>
            <w:tcW w:w="1620"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pPr>
            <w:r w:rsidRPr="001D205B">
              <w:t>1.3.3</w:t>
            </w:r>
          </w:p>
        </w:tc>
        <w:tc>
          <w:tcPr>
            <w:tcW w:w="1080"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pPr>
            <w:r w:rsidRPr="001D205B">
              <w:t>2.5</w:t>
            </w:r>
          </w:p>
        </w:tc>
      </w:tr>
      <w:tr w:rsidR="00205438" w:rsidRPr="001D205B" w:rsidTr="00EA69E3">
        <w:tc>
          <w:tcPr>
            <w:tcW w:w="1304"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rPr>
                <w:b/>
              </w:rPr>
            </w:pPr>
            <w:r w:rsidRPr="001D205B">
              <w:rPr>
                <w:b/>
              </w:rPr>
              <w:t>G2</w:t>
            </w:r>
          </w:p>
        </w:tc>
        <w:tc>
          <w:tcPr>
            <w:tcW w:w="5204" w:type="dxa"/>
            <w:tcBorders>
              <w:top w:val="single" w:sz="4" w:space="0" w:color="000000"/>
              <w:left w:val="single" w:sz="4" w:space="0" w:color="000000"/>
              <w:bottom w:val="single" w:sz="4" w:space="0" w:color="000000"/>
              <w:right w:val="single" w:sz="4" w:space="0" w:color="000000"/>
            </w:tcBorders>
          </w:tcPr>
          <w:p w:rsidR="00205438" w:rsidRPr="001D205B" w:rsidRDefault="00205438" w:rsidP="00342BBB">
            <w:pPr>
              <w:widowControl w:val="0"/>
              <w:ind w:left="56" w:right="51"/>
              <w:jc w:val="both"/>
            </w:pPr>
            <w:r w:rsidRPr="001D205B">
              <w:t>Có khả năng nhận diện, tư duy sáng tạo các vấn đề và cập nhật các thông tin mới liên quan đến ưu đãi và trợ giúp xã hội</w:t>
            </w:r>
          </w:p>
        </w:tc>
        <w:tc>
          <w:tcPr>
            <w:tcW w:w="1620"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pPr>
            <w:r w:rsidRPr="001D205B">
              <w:t>2.1.1, 2.4.3, 2.5.3</w:t>
            </w:r>
          </w:p>
        </w:tc>
        <w:tc>
          <w:tcPr>
            <w:tcW w:w="1080"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pPr>
            <w:r w:rsidRPr="001D205B">
              <w:t>3.0</w:t>
            </w:r>
          </w:p>
        </w:tc>
      </w:tr>
      <w:tr w:rsidR="00205438" w:rsidRPr="001D205B" w:rsidTr="00EA69E3">
        <w:tc>
          <w:tcPr>
            <w:tcW w:w="1304"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rPr>
                <w:b/>
              </w:rPr>
            </w:pPr>
            <w:r w:rsidRPr="001D205B">
              <w:rPr>
                <w:b/>
              </w:rPr>
              <w:t>G3</w:t>
            </w:r>
          </w:p>
        </w:tc>
        <w:tc>
          <w:tcPr>
            <w:tcW w:w="5204"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ind w:left="16"/>
              <w:jc w:val="both"/>
            </w:pPr>
            <w:r w:rsidRPr="001D205B">
              <w:t>Có kỹ năng làm việc nhóm và thuyết trình các vấn đề liên quan đến đến ưu đãi và trợ giúp xã hội</w:t>
            </w:r>
          </w:p>
        </w:tc>
        <w:tc>
          <w:tcPr>
            <w:tcW w:w="1620"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pPr>
            <w:r w:rsidRPr="001D205B">
              <w:t>3.1.1, 3.1.2, 3.2.5</w:t>
            </w:r>
          </w:p>
        </w:tc>
        <w:tc>
          <w:tcPr>
            <w:tcW w:w="1080"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pPr>
            <w:r w:rsidRPr="001D205B">
              <w:t>3.5</w:t>
            </w:r>
          </w:p>
        </w:tc>
      </w:tr>
      <w:tr w:rsidR="00205438" w:rsidRPr="001D205B" w:rsidTr="00EA69E3">
        <w:tc>
          <w:tcPr>
            <w:tcW w:w="1304"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rPr>
                <w:b/>
              </w:rPr>
            </w:pPr>
            <w:r w:rsidRPr="001D205B">
              <w:rPr>
                <w:b/>
              </w:rPr>
              <w:lastRenderedPageBreak/>
              <w:t>G4</w:t>
            </w:r>
          </w:p>
        </w:tc>
        <w:tc>
          <w:tcPr>
            <w:tcW w:w="5204"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ind w:left="16"/>
              <w:jc w:val="both"/>
            </w:pPr>
            <w:r w:rsidRPr="001D205B">
              <w:t>Hiểu bối cảnh xã hội và môi trường liên quan đến đến ưu đãi và trợ giúp xã hội</w:t>
            </w:r>
          </w:p>
        </w:tc>
        <w:tc>
          <w:tcPr>
            <w:tcW w:w="1620"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pPr>
            <w:r w:rsidRPr="001D205B">
              <w:t>4.1.3</w:t>
            </w:r>
          </w:p>
        </w:tc>
        <w:tc>
          <w:tcPr>
            <w:tcW w:w="1080" w:type="dxa"/>
            <w:tcBorders>
              <w:top w:val="single" w:sz="4" w:space="0" w:color="000000"/>
              <w:left w:val="single" w:sz="4" w:space="0" w:color="000000"/>
              <w:bottom w:val="single" w:sz="4" w:space="0" w:color="000000"/>
              <w:right w:val="single" w:sz="4" w:space="0" w:color="000000"/>
            </w:tcBorders>
            <w:vAlign w:val="center"/>
          </w:tcPr>
          <w:p w:rsidR="00205438" w:rsidRPr="001D205B" w:rsidRDefault="00205438" w:rsidP="00342BBB">
            <w:pPr>
              <w:widowControl w:val="0"/>
              <w:jc w:val="center"/>
            </w:pPr>
            <w:r w:rsidRPr="001D205B">
              <w:t>2.5</w:t>
            </w:r>
          </w:p>
        </w:tc>
      </w:tr>
    </w:tbl>
    <w:p w:rsidR="00205438" w:rsidRPr="001D205B" w:rsidRDefault="00205438" w:rsidP="00342BBB">
      <w:pPr>
        <w:widowControl w:val="0"/>
        <w:jc w:val="both"/>
        <w:rPr>
          <w:b/>
          <w:iCs/>
          <w:lang w:val="pt-BR"/>
        </w:rPr>
      </w:pPr>
      <w:r w:rsidRPr="001D205B">
        <w:rPr>
          <w:b/>
          <w:iCs/>
          <w:lang w:val="pt-BR"/>
        </w:rPr>
        <w:t>4. Chuẩn đầu ra học phần</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84"/>
        <w:gridCol w:w="5124"/>
        <w:gridCol w:w="1260"/>
        <w:gridCol w:w="1440"/>
      </w:tblGrid>
      <w:tr w:rsidR="00205438" w:rsidRPr="001D205B" w:rsidTr="00EA69E3">
        <w:tc>
          <w:tcPr>
            <w:tcW w:w="6508" w:type="dxa"/>
            <w:gridSpan w:val="2"/>
            <w:shd w:val="clear" w:color="auto" w:fill="auto"/>
          </w:tcPr>
          <w:p w:rsidR="00205438" w:rsidRPr="001D205B" w:rsidRDefault="00205438" w:rsidP="00342BBB">
            <w:pPr>
              <w:widowControl w:val="0"/>
              <w:jc w:val="center"/>
              <w:rPr>
                <w:b/>
                <w:lang w:val="pt-BR"/>
              </w:rPr>
            </w:pPr>
            <w:r w:rsidRPr="001D205B">
              <w:rPr>
                <w:b/>
                <w:lang w:val="pt-BR"/>
              </w:rPr>
              <w:t>Các chuẩn đầu ra học phần</w:t>
            </w:r>
          </w:p>
        </w:tc>
        <w:tc>
          <w:tcPr>
            <w:tcW w:w="1260" w:type="dxa"/>
            <w:vMerge w:val="restart"/>
            <w:shd w:val="clear" w:color="auto" w:fill="auto"/>
          </w:tcPr>
          <w:p w:rsidR="00205438" w:rsidRPr="001D205B" w:rsidRDefault="00205438" w:rsidP="00342BBB">
            <w:pPr>
              <w:widowControl w:val="0"/>
              <w:jc w:val="center"/>
              <w:rPr>
                <w:b/>
              </w:rPr>
            </w:pPr>
            <w:r w:rsidRPr="001D205B">
              <w:rPr>
                <w:b/>
              </w:rPr>
              <w:t>Trình độ năng lực</w:t>
            </w:r>
          </w:p>
        </w:tc>
        <w:tc>
          <w:tcPr>
            <w:tcW w:w="1440" w:type="dxa"/>
            <w:vMerge w:val="restart"/>
            <w:shd w:val="clear" w:color="auto" w:fill="auto"/>
          </w:tcPr>
          <w:p w:rsidR="00205438" w:rsidRPr="001D205B" w:rsidRDefault="00205438" w:rsidP="00342BBB">
            <w:pPr>
              <w:widowControl w:val="0"/>
              <w:jc w:val="center"/>
              <w:rPr>
                <w:b/>
              </w:rPr>
            </w:pPr>
            <w:r w:rsidRPr="001D205B">
              <w:rPr>
                <w:b/>
              </w:rPr>
              <w:t>CĐR CTĐT tương ứng</w:t>
            </w:r>
          </w:p>
        </w:tc>
      </w:tr>
      <w:tr w:rsidR="00205438" w:rsidRPr="001D205B" w:rsidTr="00EA69E3">
        <w:tc>
          <w:tcPr>
            <w:tcW w:w="1384" w:type="dxa"/>
            <w:shd w:val="clear" w:color="auto" w:fill="auto"/>
          </w:tcPr>
          <w:p w:rsidR="00205438" w:rsidRPr="001D205B" w:rsidRDefault="00205438" w:rsidP="00342BBB">
            <w:pPr>
              <w:widowControl w:val="0"/>
              <w:jc w:val="center"/>
              <w:rPr>
                <w:b/>
              </w:rPr>
            </w:pPr>
            <w:r w:rsidRPr="001D205B">
              <w:rPr>
                <w:b/>
              </w:rPr>
              <w:t>Ký hiệu</w:t>
            </w:r>
          </w:p>
        </w:tc>
        <w:tc>
          <w:tcPr>
            <w:tcW w:w="5124" w:type="dxa"/>
            <w:shd w:val="clear" w:color="auto" w:fill="auto"/>
          </w:tcPr>
          <w:p w:rsidR="00205438" w:rsidRPr="001D205B" w:rsidRDefault="00205438" w:rsidP="00342BBB">
            <w:pPr>
              <w:widowControl w:val="0"/>
              <w:jc w:val="center"/>
              <w:rPr>
                <w:b/>
              </w:rPr>
            </w:pPr>
            <w:r w:rsidRPr="001D205B">
              <w:rPr>
                <w:b/>
              </w:rPr>
              <w:t>Nội dung CĐR học phần</w:t>
            </w:r>
          </w:p>
        </w:tc>
        <w:tc>
          <w:tcPr>
            <w:tcW w:w="1260" w:type="dxa"/>
            <w:vMerge/>
            <w:shd w:val="clear" w:color="auto" w:fill="auto"/>
          </w:tcPr>
          <w:p w:rsidR="00205438" w:rsidRPr="001D205B" w:rsidRDefault="00205438" w:rsidP="00342BBB">
            <w:pPr>
              <w:widowControl w:val="0"/>
              <w:jc w:val="both"/>
            </w:pPr>
          </w:p>
        </w:tc>
        <w:tc>
          <w:tcPr>
            <w:tcW w:w="1440" w:type="dxa"/>
            <w:vMerge/>
            <w:shd w:val="clear" w:color="auto" w:fill="auto"/>
          </w:tcPr>
          <w:p w:rsidR="00205438" w:rsidRPr="001D205B" w:rsidRDefault="00205438" w:rsidP="00342BBB">
            <w:pPr>
              <w:widowControl w:val="0"/>
              <w:jc w:val="both"/>
            </w:pPr>
          </w:p>
        </w:tc>
      </w:tr>
      <w:tr w:rsidR="00205438" w:rsidRPr="001D205B" w:rsidTr="00EA69E3">
        <w:tc>
          <w:tcPr>
            <w:tcW w:w="1384" w:type="dxa"/>
            <w:shd w:val="clear" w:color="auto" w:fill="auto"/>
            <w:vAlign w:val="center"/>
          </w:tcPr>
          <w:p w:rsidR="00205438" w:rsidRPr="001D205B" w:rsidRDefault="00205438" w:rsidP="00342BBB">
            <w:pPr>
              <w:widowControl w:val="0"/>
              <w:jc w:val="center"/>
              <w:rPr>
                <w:b/>
              </w:rPr>
            </w:pPr>
            <w:r w:rsidRPr="001D205B">
              <w:rPr>
                <w:b/>
              </w:rPr>
              <w:t>G1.1</w:t>
            </w:r>
          </w:p>
        </w:tc>
        <w:tc>
          <w:tcPr>
            <w:tcW w:w="5124" w:type="dxa"/>
            <w:shd w:val="clear" w:color="auto" w:fill="auto"/>
          </w:tcPr>
          <w:p w:rsidR="00205438" w:rsidRPr="001D205B" w:rsidRDefault="00205438" w:rsidP="00342BBB">
            <w:pPr>
              <w:pStyle w:val="ListParagraph"/>
              <w:widowControl w:val="0"/>
              <w:ind w:left="0"/>
              <w:jc w:val="both"/>
              <w:rPr>
                <w:sz w:val="24"/>
                <w:szCs w:val="24"/>
              </w:rPr>
            </w:pPr>
            <w:r w:rsidRPr="001D205B">
              <w:rPr>
                <w:sz w:val="24"/>
                <w:szCs w:val="24"/>
              </w:rPr>
              <w:t>Hiểu được một số kiến thức lý luận cơ bản về ưu đãi và trợ giúp xã hội</w:t>
            </w:r>
          </w:p>
        </w:tc>
        <w:tc>
          <w:tcPr>
            <w:tcW w:w="1260" w:type="dxa"/>
            <w:shd w:val="clear" w:color="auto" w:fill="auto"/>
            <w:vAlign w:val="center"/>
          </w:tcPr>
          <w:p w:rsidR="00205438" w:rsidRPr="001D205B" w:rsidRDefault="00205438" w:rsidP="00342BBB">
            <w:pPr>
              <w:widowControl w:val="0"/>
              <w:jc w:val="center"/>
            </w:pPr>
            <w:r w:rsidRPr="001D205B">
              <w:t>2.5</w:t>
            </w:r>
          </w:p>
        </w:tc>
        <w:tc>
          <w:tcPr>
            <w:tcW w:w="1440" w:type="dxa"/>
            <w:shd w:val="clear" w:color="auto" w:fill="auto"/>
            <w:vAlign w:val="center"/>
          </w:tcPr>
          <w:p w:rsidR="00205438" w:rsidRPr="001D205B" w:rsidRDefault="00205438" w:rsidP="00342BBB">
            <w:pPr>
              <w:widowControl w:val="0"/>
              <w:jc w:val="center"/>
            </w:pPr>
            <w:r w:rsidRPr="001D205B">
              <w:t>I,T</w:t>
            </w:r>
          </w:p>
        </w:tc>
      </w:tr>
      <w:tr w:rsidR="00205438" w:rsidRPr="001D205B" w:rsidTr="00EA69E3">
        <w:tc>
          <w:tcPr>
            <w:tcW w:w="1384" w:type="dxa"/>
            <w:shd w:val="clear" w:color="auto" w:fill="auto"/>
            <w:vAlign w:val="center"/>
          </w:tcPr>
          <w:p w:rsidR="00205438" w:rsidRPr="001D205B" w:rsidRDefault="00205438" w:rsidP="00342BBB">
            <w:pPr>
              <w:widowControl w:val="0"/>
              <w:jc w:val="center"/>
              <w:rPr>
                <w:b/>
              </w:rPr>
            </w:pPr>
            <w:r w:rsidRPr="001D205B">
              <w:rPr>
                <w:b/>
              </w:rPr>
              <w:t>G1.2</w:t>
            </w:r>
          </w:p>
        </w:tc>
        <w:tc>
          <w:tcPr>
            <w:tcW w:w="5124" w:type="dxa"/>
            <w:shd w:val="clear" w:color="auto" w:fill="auto"/>
          </w:tcPr>
          <w:p w:rsidR="00205438" w:rsidRPr="001D205B" w:rsidRDefault="00205438" w:rsidP="00342BBB">
            <w:pPr>
              <w:pStyle w:val="ListParagraph"/>
              <w:widowControl w:val="0"/>
              <w:ind w:left="0"/>
              <w:jc w:val="both"/>
              <w:rPr>
                <w:sz w:val="24"/>
                <w:szCs w:val="24"/>
              </w:rPr>
            </w:pPr>
            <w:r w:rsidRPr="001D205B">
              <w:rPr>
                <w:sz w:val="24"/>
                <w:szCs w:val="24"/>
              </w:rPr>
              <w:t>Hiểu được chính sách ưu đãi xã hội qua các thời kỳ kháng chiến chống Pháp, kháng chiến chống Mỹ đến trước 1995 và từ 1995 đến nay</w:t>
            </w:r>
          </w:p>
        </w:tc>
        <w:tc>
          <w:tcPr>
            <w:tcW w:w="1260" w:type="dxa"/>
            <w:shd w:val="clear" w:color="auto" w:fill="auto"/>
            <w:vAlign w:val="center"/>
          </w:tcPr>
          <w:p w:rsidR="00205438" w:rsidRPr="001D205B" w:rsidRDefault="00205438" w:rsidP="00342BBB">
            <w:pPr>
              <w:widowControl w:val="0"/>
              <w:jc w:val="center"/>
            </w:pPr>
            <w:r w:rsidRPr="001D205B">
              <w:t>2.5</w:t>
            </w:r>
          </w:p>
        </w:tc>
        <w:tc>
          <w:tcPr>
            <w:tcW w:w="1440" w:type="dxa"/>
            <w:shd w:val="clear" w:color="auto" w:fill="auto"/>
            <w:vAlign w:val="center"/>
          </w:tcPr>
          <w:p w:rsidR="00205438" w:rsidRPr="001D205B" w:rsidRDefault="00205438" w:rsidP="00342BBB">
            <w:pPr>
              <w:widowControl w:val="0"/>
              <w:jc w:val="center"/>
            </w:pPr>
            <w:r w:rsidRPr="001D205B">
              <w:t>I,T</w:t>
            </w:r>
          </w:p>
        </w:tc>
      </w:tr>
      <w:tr w:rsidR="00205438" w:rsidRPr="001D205B" w:rsidTr="00EA69E3">
        <w:tc>
          <w:tcPr>
            <w:tcW w:w="1384" w:type="dxa"/>
            <w:shd w:val="clear" w:color="auto" w:fill="auto"/>
            <w:vAlign w:val="center"/>
          </w:tcPr>
          <w:p w:rsidR="00205438" w:rsidRPr="001D205B" w:rsidRDefault="00205438" w:rsidP="00342BBB">
            <w:pPr>
              <w:widowControl w:val="0"/>
              <w:jc w:val="center"/>
              <w:rPr>
                <w:b/>
              </w:rPr>
            </w:pPr>
            <w:r w:rsidRPr="001D205B">
              <w:rPr>
                <w:b/>
              </w:rPr>
              <w:t>G1.3</w:t>
            </w:r>
          </w:p>
        </w:tc>
        <w:tc>
          <w:tcPr>
            <w:tcW w:w="5124" w:type="dxa"/>
            <w:shd w:val="clear" w:color="auto" w:fill="auto"/>
          </w:tcPr>
          <w:p w:rsidR="00205438" w:rsidRPr="001D205B" w:rsidRDefault="00205438" w:rsidP="00342BBB">
            <w:pPr>
              <w:pStyle w:val="ListParagraph"/>
              <w:widowControl w:val="0"/>
              <w:ind w:left="0"/>
              <w:jc w:val="both"/>
              <w:rPr>
                <w:sz w:val="24"/>
                <w:szCs w:val="24"/>
              </w:rPr>
            </w:pPr>
            <w:r w:rsidRPr="001D205B">
              <w:rPr>
                <w:sz w:val="24"/>
                <w:szCs w:val="24"/>
              </w:rPr>
              <w:t>Hiểu được các đối tượng và chính sách trợ giúp xã hội ở Việt Nam</w:t>
            </w:r>
          </w:p>
        </w:tc>
        <w:tc>
          <w:tcPr>
            <w:tcW w:w="1260" w:type="dxa"/>
            <w:shd w:val="clear" w:color="auto" w:fill="auto"/>
            <w:vAlign w:val="center"/>
          </w:tcPr>
          <w:p w:rsidR="00205438" w:rsidRPr="001D205B" w:rsidRDefault="00205438" w:rsidP="00342BBB">
            <w:pPr>
              <w:widowControl w:val="0"/>
              <w:jc w:val="center"/>
            </w:pPr>
            <w:r w:rsidRPr="001D205B">
              <w:t>2.5</w:t>
            </w:r>
          </w:p>
        </w:tc>
        <w:tc>
          <w:tcPr>
            <w:tcW w:w="1440" w:type="dxa"/>
            <w:shd w:val="clear" w:color="auto" w:fill="auto"/>
            <w:vAlign w:val="center"/>
          </w:tcPr>
          <w:p w:rsidR="00205438" w:rsidRPr="001D205B" w:rsidRDefault="00205438" w:rsidP="00342BBB">
            <w:pPr>
              <w:widowControl w:val="0"/>
              <w:jc w:val="center"/>
            </w:pPr>
            <w:r w:rsidRPr="001D205B">
              <w:t>I,T</w:t>
            </w:r>
          </w:p>
        </w:tc>
      </w:tr>
      <w:tr w:rsidR="00205438" w:rsidRPr="001D205B" w:rsidTr="00EA69E3">
        <w:tc>
          <w:tcPr>
            <w:tcW w:w="1384" w:type="dxa"/>
            <w:shd w:val="clear" w:color="auto" w:fill="auto"/>
            <w:vAlign w:val="center"/>
          </w:tcPr>
          <w:p w:rsidR="00205438" w:rsidRPr="001D205B" w:rsidRDefault="00205438" w:rsidP="00342BBB">
            <w:pPr>
              <w:widowControl w:val="0"/>
              <w:jc w:val="center"/>
              <w:rPr>
                <w:b/>
              </w:rPr>
            </w:pPr>
            <w:r w:rsidRPr="001D205B">
              <w:rPr>
                <w:b/>
              </w:rPr>
              <w:t>G1.4</w:t>
            </w:r>
          </w:p>
        </w:tc>
        <w:tc>
          <w:tcPr>
            <w:tcW w:w="5124" w:type="dxa"/>
            <w:shd w:val="clear" w:color="auto" w:fill="auto"/>
          </w:tcPr>
          <w:p w:rsidR="00205438" w:rsidRPr="001D205B" w:rsidRDefault="00205438" w:rsidP="00342BBB">
            <w:pPr>
              <w:pStyle w:val="ListParagraph"/>
              <w:widowControl w:val="0"/>
              <w:ind w:left="0"/>
              <w:jc w:val="both"/>
              <w:rPr>
                <w:sz w:val="24"/>
                <w:szCs w:val="24"/>
              </w:rPr>
            </w:pPr>
            <w:r w:rsidRPr="001D205B">
              <w:rPr>
                <w:sz w:val="24"/>
                <w:szCs w:val="24"/>
              </w:rPr>
              <w:t>Hiểu được việc tổ chức thực hiện và quản lý chính sách ưu đãi và trợ giúp xã hội.</w:t>
            </w:r>
          </w:p>
        </w:tc>
        <w:tc>
          <w:tcPr>
            <w:tcW w:w="1260" w:type="dxa"/>
            <w:shd w:val="clear" w:color="auto" w:fill="auto"/>
            <w:vAlign w:val="center"/>
          </w:tcPr>
          <w:p w:rsidR="00205438" w:rsidRPr="001D205B" w:rsidRDefault="00205438" w:rsidP="00342BBB">
            <w:pPr>
              <w:widowControl w:val="0"/>
              <w:jc w:val="center"/>
            </w:pPr>
            <w:r w:rsidRPr="001D205B">
              <w:t>2.5</w:t>
            </w:r>
          </w:p>
        </w:tc>
        <w:tc>
          <w:tcPr>
            <w:tcW w:w="1440" w:type="dxa"/>
            <w:shd w:val="clear" w:color="auto" w:fill="auto"/>
            <w:vAlign w:val="center"/>
          </w:tcPr>
          <w:p w:rsidR="00205438" w:rsidRPr="001D205B" w:rsidRDefault="00205438" w:rsidP="00342BBB">
            <w:pPr>
              <w:widowControl w:val="0"/>
              <w:jc w:val="center"/>
            </w:pPr>
            <w:r w:rsidRPr="001D205B">
              <w:t>I,T</w:t>
            </w:r>
          </w:p>
        </w:tc>
      </w:tr>
      <w:tr w:rsidR="00205438" w:rsidRPr="001D205B" w:rsidTr="00EA69E3">
        <w:tc>
          <w:tcPr>
            <w:tcW w:w="1384" w:type="dxa"/>
            <w:shd w:val="clear" w:color="auto" w:fill="auto"/>
            <w:vAlign w:val="center"/>
          </w:tcPr>
          <w:p w:rsidR="00205438" w:rsidRPr="001D205B" w:rsidRDefault="00205438" w:rsidP="00342BBB">
            <w:pPr>
              <w:widowControl w:val="0"/>
              <w:jc w:val="center"/>
              <w:rPr>
                <w:b/>
              </w:rPr>
            </w:pPr>
            <w:r w:rsidRPr="001D205B">
              <w:rPr>
                <w:b/>
              </w:rPr>
              <w:t>G2.1</w:t>
            </w:r>
          </w:p>
        </w:tc>
        <w:tc>
          <w:tcPr>
            <w:tcW w:w="5124" w:type="dxa"/>
            <w:shd w:val="clear" w:color="auto" w:fill="auto"/>
          </w:tcPr>
          <w:p w:rsidR="00205438" w:rsidRPr="001D205B" w:rsidRDefault="00205438" w:rsidP="00342BBB">
            <w:pPr>
              <w:widowControl w:val="0"/>
              <w:ind w:left="56" w:right="51"/>
              <w:jc w:val="both"/>
            </w:pPr>
            <w:r w:rsidRPr="001D205B">
              <w:t>Có khả năng nhận diện các vấn đề liên quan đến ưu đãi và trợ giúp xã hội</w:t>
            </w:r>
          </w:p>
        </w:tc>
        <w:tc>
          <w:tcPr>
            <w:tcW w:w="1260" w:type="dxa"/>
            <w:shd w:val="clear" w:color="auto" w:fill="auto"/>
            <w:vAlign w:val="center"/>
          </w:tcPr>
          <w:p w:rsidR="00205438" w:rsidRPr="001D205B" w:rsidRDefault="00205438" w:rsidP="00342BBB">
            <w:pPr>
              <w:widowControl w:val="0"/>
              <w:jc w:val="center"/>
            </w:pPr>
            <w:r w:rsidRPr="001D205B">
              <w:t>3.0</w:t>
            </w:r>
          </w:p>
        </w:tc>
        <w:tc>
          <w:tcPr>
            <w:tcW w:w="1440" w:type="dxa"/>
            <w:shd w:val="clear" w:color="auto" w:fill="auto"/>
            <w:vAlign w:val="center"/>
          </w:tcPr>
          <w:p w:rsidR="00205438" w:rsidRPr="001D205B" w:rsidRDefault="00205438" w:rsidP="00342BBB">
            <w:pPr>
              <w:widowControl w:val="0"/>
              <w:jc w:val="center"/>
            </w:pPr>
            <w:r w:rsidRPr="001D205B">
              <w:t>U</w:t>
            </w:r>
          </w:p>
        </w:tc>
      </w:tr>
      <w:tr w:rsidR="00205438" w:rsidRPr="001D205B" w:rsidTr="00EA69E3">
        <w:tc>
          <w:tcPr>
            <w:tcW w:w="1384" w:type="dxa"/>
            <w:shd w:val="clear" w:color="auto" w:fill="auto"/>
            <w:vAlign w:val="center"/>
          </w:tcPr>
          <w:p w:rsidR="00205438" w:rsidRPr="001D205B" w:rsidRDefault="00205438" w:rsidP="00342BBB">
            <w:pPr>
              <w:widowControl w:val="0"/>
              <w:jc w:val="center"/>
              <w:rPr>
                <w:b/>
              </w:rPr>
            </w:pPr>
            <w:r w:rsidRPr="001D205B">
              <w:rPr>
                <w:b/>
              </w:rPr>
              <w:t>G2.2</w:t>
            </w:r>
          </w:p>
        </w:tc>
        <w:tc>
          <w:tcPr>
            <w:tcW w:w="5124" w:type="dxa"/>
            <w:shd w:val="clear" w:color="auto" w:fill="auto"/>
          </w:tcPr>
          <w:p w:rsidR="00205438" w:rsidRPr="001D205B" w:rsidRDefault="00205438" w:rsidP="00342BBB">
            <w:pPr>
              <w:widowControl w:val="0"/>
              <w:ind w:left="56" w:right="51"/>
              <w:jc w:val="both"/>
            </w:pPr>
            <w:r w:rsidRPr="001D205B">
              <w:t>Có khả năng tư duy sáng tạo để đưa ra các giải pháp để thực hiện ưu đãi và trợ giúp xã hội cho các đối tượng</w:t>
            </w:r>
          </w:p>
        </w:tc>
        <w:tc>
          <w:tcPr>
            <w:tcW w:w="1260" w:type="dxa"/>
            <w:shd w:val="clear" w:color="auto" w:fill="auto"/>
            <w:vAlign w:val="center"/>
          </w:tcPr>
          <w:p w:rsidR="00205438" w:rsidRPr="001D205B" w:rsidRDefault="00205438" w:rsidP="00342BBB">
            <w:pPr>
              <w:widowControl w:val="0"/>
              <w:jc w:val="center"/>
            </w:pPr>
            <w:r w:rsidRPr="001D205B">
              <w:t>3.0</w:t>
            </w:r>
          </w:p>
        </w:tc>
        <w:tc>
          <w:tcPr>
            <w:tcW w:w="1440" w:type="dxa"/>
            <w:shd w:val="clear" w:color="auto" w:fill="auto"/>
            <w:vAlign w:val="center"/>
          </w:tcPr>
          <w:p w:rsidR="00205438" w:rsidRPr="001D205B" w:rsidRDefault="00205438" w:rsidP="00342BBB">
            <w:pPr>
              <w:widowControl w:val="0"/>
              <w:jc w:val="center"/>
            </w:pPr>
            <w:r w:rsidRPr="001D205B">
              <w:t>U</w:t>
            </w:r>
          </w:p>
        </w:tc>
      </w:tr>
      <w:tr w:rsidR="00205438" w:rsidRPr="001D205B" w:rsidTr="00EA69E3">
        <w:tc>
          <w:tcPr>
            <w:tcW w:w="1384" w:type="dxa"/>
            <w:shd w:val="clear" w:color="auto" w:fill="auto"/>
            <w:vAlign w:val="center"/>
          </w:tcPr>
          <w:p w:rsidR="00205438" w:rsidRPr="001D205B" w:rsidRDefault="00205438" w:rsidP="00342BBB">
            <w:pPr>
              <w:widowControl w:val="0"/>
              <w:jc w:val="center"/>
              <w:rPr>
                <w:b/>
              </w:rPr>
            </w:pPr>
            <w:r w:rsidRPr="001D205B">
              <w:rPr>
                <w:b/>
              </w:rPr>
              <w:t>G2.3</w:t>
            </w:r>
          </w:p>
        </w:tc>
        <w:tc>
          <w:tcPr>
            <w:tcW w:w="5124" w:type="dxa"/>
            <w:shd w:val="clear" w:color="auto" w:fill="auto"/>
          </w:tcPr>
          <w:p w:rsidR="00205438" w:rsidRPr="001D205B" w:rsidRDefault="00205438" w:rsidP="00342BBB">
            <w:pPr>
              <w:widowControl w:val="0"/>
              <w:ind w:left="56" w:right="51"/>
              <w:jc w:val="both"/>
            </w:pPr>
            <w:r w:rsidRPr="001D205B">
              <w:t>Có khả năng cập nhật các thông tin mới liên quan đến hiện ưu đãi và trợ giúp xã hội</w:t>
            </w:r>
          </w:p>
        </w:tc>
        <w:tc>
          <w:tcPr>
            <w:tcW w:w="1260" w:type="dxa"/>
            <w:shd w:val="clear" w:color="auto" w:fill="auto"/>
            <w:vAlign w:val="center"/>
          </w:tcPr>
          <w:p w:rsidR="00205438" w:rsidRPr="001D205B" w:rsidRDefault="00205438" w:rsidP="00342BBB">
            <w:pPr>
              <w:widowControl w:val="0"/>
              <w:jc w:val="center"/>
            </w:pPr>
            <w:r w:rsidRPr="001D205B">
              <w:t>3.0</w:t>
            </w:r>
          </w:p>
        </w:tc>
        <w:tc>
          <w:tcPr>
            <w:tcW w:w="1440" w:type="dxa"/>
            <w:shd w:val="clear" w:color="auto" w:fill="auto"/>
            <w:vAlign w:val="center"/>
          </w:tcPr>
          <w:p w:rsidR="00205438" w:rsidRPr="001D205B" w:rsidRDefault="00205438" w:rsidP="00342BBB">
            <w:pPr>
              <w:widowControl w:val="0"/>
              <w:jc w:val="center"/>
            </w:pPr>
            <w:r w:rsidRPr="001D205B">
              <w:t>U</w:t>
            </w:r>
          </w:p>
        </w:tc>
      </w:tr>
      <w:tr w:rsidR="00205438" w:rsidRPr="001D205B" w:rsidTr="00EA69E3">
        <w:tc>
          <w:tcPr>
            <w:tcW w:w="1384" w:type="dxa"/>
            <w:shd w:val="clear" w:color="auto" w:fill="auto"/>
            <w:vAlign w:val="center"/>
          </w:tcPr>
          <w:p w:rsidR="00205438" w:rsidRPr="001D205B" w:rsidRDefault="00205438" w:rsidP="00342BBB">
            <w:pPr>
              <w:widowControl w:val="0"/>
              <w:jc w:val="center"/>
              <w:rPr>
                <w:b/>
              </w:rPr>
            </w:pPr>
            <w:r w:rsidRPr="001D205B">
              <w:rPr>
                <w:b/>
              </w:rPr>
              <w:t>G3.1</w:t>
            </w:r>
          </w:p>
        </w:tc>
        <w:tc>
          <w:tcPr>
            <w:tcW w:w="5124" w:type="dxa"/>
            <w:shd w:val="clear" w:color="auto" w:fill="auto"/>
          </w:tcPr>
          <w:p w:rsidR="00205438" w:rsidRPr="001D205B" w:rsidRDefault="00205438" w:rsidP="00342BBB">
            <w:pPr>
              <w:widowControl w:val="0"/>
              <w:ind w:left="56" w:right="51"/>
              <w:jc w:val="both"/>
            </w:pPr>
            <w:r w:rsidRPr="001D205B">
              <w:t>Có kỹ năng làm việc nhóm để giải quyết các vấn đề liên quan đến ưu đãi và trợ giúp xã hội</w:t>
            </w:r>
          </w:p>
        </w:tc>
        <w:tc>
          <w:tcPr>
            <w:tcW w:w="1260" w:type="dxa"/>
            <w:shd w:val="clear" w:color="auto" w:fill="auto"/>
            <w:vAlign w:val="center"/>
          </w:tcPr>
          <w:p w:rsidR="00205438" w:rsidRPr="001D205B" w:rsidRDefault="00205438" w:rsidP="00342BBB">
            <w:pPr>
              <w:widowControl w:val="0"/>
              <w:jc w:val="center"/>
            </w:pPr>
            <w:r w:rsidRPr="001D205B">
              <w:t>3.0</w:t>
            </w:r>
          </w:p>
        </w:tc>
        <w:tc>
          <w:tcPr>
            <w:tcW w:w="1440" w:type="dxa"/>
            <w:shd w:val="clear" w:color="auto" w:fill="auto"/>
            <w:vAlign w:val="center"/>
          </w:tcPr>
          <w:p w:rsidR="00205438" w:rsidRPr="001D205B" w:rsidRDefault="00205438" w:rsidP="00342BBB">
            <w:pPr>
              <w:widowControl w:val="0"/>
              <w:jc w:val="center"/>
            </w:pPr>
            <w:r w:rsidRPr="001D205B">
              <w:t>U</w:t>
            </w:r>
          </w:p>
        </w:tc>
      </w:tr>
      <w:tr w:rsidR="00205438" w:rsidRPr="001D205B" w:rsidTr="00EA69E3">
        <w:tc>
          <w:tcPr>
            <w:tcW w:w="1384" w:type="dxa"/>
            <w:shd w:val="clear" w:color="auto" w:fill="auto"/>
            <w:vAlign w:val="center"/>
          </w:tcPr>
          <w:p w:rsidR="00205438" w:rsidRPr="001D205B" w:rsidRDefault="00205438" w:rsidP="00342BBB">
            <w:pPr>
              <w:widowControl w:val="0"/>
              <w:jc w:val="center"/>
              <w:rPr>
                <w:b/>
              </w:rPr>
            </w:pPr>
            <w:r w:rsidRPr="001D205B">
              <w:rPr>
                <w:b/>
              </w:rPr>
              <w:t>G3.2</w:t>
            </w:r>
          </w:p>
        </w:tc>
        <w:tc>
          <w:tcPr>
            <w:tcW w:w="5124" w:type="dxa"/>
            <w:shd w:val="clear" w:color="auto" w:fill="auto"/>
          </w:tcPr>
          <w:p w:rsidR="00205438" w:rsidRPr="001D205B" w:rsidRDefault="00205438" w:rsidP="00342BBB">
            <w:pPr>
              <w:widowControl w:val="0"/>
              <w:ind w:left="56" w:right="51"/>
              <w:jc w:val="both"/>
            </w:pPr>
            <w:r w:rsidRPr="001D205B">
              <w:t>Có kỹ năng thuyết trình các vấn đề liên quan đến ưu đãi và trợ giúp xã hội</w:t>
            </w:r>
          </w:p>
        </w:tc>
        <w:tc>
          <w:tcPr>
            <w:tcW w:w="1260" w:type="dxa"/>
            <w:shd w:val="clear" w:color="auto" w:fill="auto"/>
            <w:vAlign w:val="center"/>
          </w:tcPr>
          <w:p w:rsidR="00205438" w:rsidRPr="001D205B" w:rsidRDefault="00205438" w:rsidP="00342BBB">
            <w:pPr>
              <w:widowControl w:val="0"/>
              <w:jc w:val="center"/>
            </w:pPr>
            <w:r w:rsidRPr="001D205B">
              <w:t>3.0</w:t>
            </w:r>
          </w:p>
        </w:tc>
        <w:tc>
          <w:tcPr>
            <w:tcW w:w="1440" w:type="dxa"/>
            <w:shd w:val="clear" w:color="auto" w:fill="auto"/>
            <w:vAlign w:val="center"/>
          </w:tcPr>
          <w:p w:rsidR="00205438" w:rsidRPr="001D205B" w:rsidRDefault="00205438" w:rsidP="00342BBB">
            <w:pPr>
              <w:widowControl w:val="0"/>
              <w:jc w:val="center"/>
            </w:pPr>
            <w:r w:rsidRPr="001D205B">
              <w:t>U</w:t>
            </w:r>
          </w:p>
        </w:tc>
      </w:tr>
      <w:tr w:rsidR="00205438" w:rsidRPr="001D205B" w:rsidTr="00EA69E3">
        <w:tc>
          <w:tcPr>
            <w:tcW w:w="1384" w:type="dxa"/>
            <w:shd w:val="clear" w:color="auto" w:fill="auto"/>
            <w:vAlign w:val="center"/>
          </w:tcPr>
          <w:p w:rsidR="00205438" w:rsidRPr="001D205B" w:rsidRDefault="00205438" w:rsidP="00342BBB">
            <w:pPr>
              <w:widowControl w:val="0"/>
              <w:jc w:val="center"/>
              <w:rPr>
                <w:b/>
              </w:rPr>
            </w:pPr>
            <w:r w:rsidRPr="001D205B">
              <w:rPr>
                <w:b/>
              </w:rPr>
              <w:t>G4.1</w:t>
            </w:r>
          </w:p>
        </w:tc>
        <w:tc>
          <w:tcPr>
            <w:tcW w:w="5124" w:type="dxa"/>
            <w:shd w:val="clear" w:color="auto" w:fill="auto"/>
          </w:tcPr>
          <w:p w:rsidR="00205438" w:rsidRPr="001D205B" w:rsidRDefault="00205438" w:rsidP="00342BBB">
            <w:pPr>
              <w:widowControl w:val="0"/>
              <w:ind w:left="56" w:right="51"/>
              <w:jc w:val="both"/>
            </w:pPr>
            <w:r w:rsidRPr="001D205B">
              <w:t>Hiểu các quy định pháp luật về ưu đãi và trợ giúp xã hội dành cho người có công và đối tượng khó khăn, yếu thế</w:t>
            </w:r>
          </w:p>
        </w:tc>
        <w:tc>
          <w:tcPr>
            <w:tcW w:w="1260" w:type="dxa"/>
            <w:shd w:val="clear" w:color="auto" w:fill="auto"/>
            <w:vAlign w:val="center"/>
          </w:tcPr>
          <w:p w:rsidR="00205438" w:rsidRPr="001D205B" w:rsidRDefault="00205438" w:rsidP="00342BBB">
            <w:pPr>
              <w:widowControl w:val="0"/>
              <w:jc w:val="center"/>
            </w:pPr>
            <w:r w:rsidRPr="001D205B">
              <w:t>2.5</w:t>
            </w:r>
          </w:p>
        </w:tc>
        <w:tc>
          <w:tcPr>
            <w:tcW w:w="1440" w:type="dxa"/>
            <w:shd w:val="clear" w:color="auto" w:fill="auto"/>
            <w:vAlign w:val="center"/>
          </w:tcPr>
          <w:p w:rsidR="00205438" w:rsidRPr="001D205B" w:rsidRDefault="00205438" w:rsidP="00342BBB">
            <w:pPr>
              <w:widowControl w:val="0"/>
              <w:jc w:val="center"/>
            </w:pPr>
            <w:r w:rsidRPr="001D205B">
              <w:t>U</w:t>
            </w:r>
          </w:p>
        </w:tc>
      </w:tr>
    </w:tbl>
    <w:p w:rsidR="00205438" w:rsidRPr="001D205B" w:rsidRDefault="00205438" w:rsidP="00342BBB">
      <w:pPr>
        <w:widowControl w:val="0"/>
        <w:ind w:firstLine="567"/>
        <w:jc w:val="both"/>
        <w:rPr>
          <w:b/>
          <w:iCs/>
          <w:lang w:val="pt-BR"/>
        </w:rPr>
      </w:pPr>
      <w:r w:rsidRPr="001D205B">
        <w:rPr>
          <w:b/>
          <w:iCs/>
          <w:lang w:val="pt-BR"/>
        </w:rPr>
        <w:t>5. Đánh giá học phần</w:t>
      </w: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9"/>
        <w:gridCol w:w="4599"/>
        <w:gridCol w:w="1620"/>
        <w:gridCol w:w="1217"/>
      </w:tblGrid>
      <w:tr w:rsidR="00205438" w:rsidRPr="001D205B" w:rsidTr="00EA69E3">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center"/>
              <w:rPr>
                <w:b/>
              </w:rPr>
            </w:pPr>
            <w:r w:rsidRPr="001D205B">
              <w:rPr>
                <w:b/>
              </w:rPr>
              <w:t>Thành phần đánh giá (1)</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center"/>
              <w:rPr>
                <w:b/>
              </w:rPr>
            </w:pPr>
            <w:r w:rsidRPr="001D205B">
              <w:rPr>
                <w:b/>
              </w:rPr>
              <w:t>Bài đánh giá</w:t>
            </w:r>
          </w:p>
          <w:p w:rsidR="00205438" w:rsidRPr="001D205B" w:rsidRDefault="00205438" w:rsidP="00342BBB">
            <w:pPr>
              <w:widowControl w:val="0"/>
              <w:jc w:val="center"/>
              <w:rPr>
                <w:b/>
              </w:rPr>
            </w:pPr>
            <w:r w:rsidRPr="001D205B">
              <w:rPr>
                <w:b/>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center"/>
              <w:rPr>
                <w:b/>
              </w:rPr>
            </w:pPr>
            <w:r w:rsidRPr="001D205B">
              <w:rPr>
                <w:b/>
              </w:rPr>
              <w:t>CĐR học phần (Gx.x) (3)</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205438" w:rsidRPr="001D205B" w:rsidRDefault="00205438" w:rsidP="00342BBB">
            <w:pPr>
              <w:widowControl w:val="0"/>
              <w:jc w:val="center"/>
              <w:rPr>
                <w:b/>
              </w:rPr>
            </w:pPr>
            <w:r w:rsidRPr="001D205B">
              <w:rPr>
                <w:b/>
              </w:rPr>
              <w:t>Tỷ lệ (%)</w:t>
            </w:r>
          </w:p>
          <w:p w:rsidR="00205438" w:rsidRPr="001D205B" w:rsidRDefault="00205438" w:rsidP="00342BBB">
            <w:pPr>
              <w:widowControl w:val="0"/>
              <w:jc w:val="center"/>
              <w:rPr>
                <w:b/>
              </w:rPr>
            </w:pPr>
            <w:r w:rsidRPr="001D205B">
              <w:rPr>
                <w:b/>
              </w:rPr>
              <w:t>(4)</w:t>
            </w:r>
          </w:p>
        </w:tc>
      </w:tr>
      <w:tr w:rsidR="00205438" w:rsidRPr="001D205B" w:rsidTr="00EA69E3">
        <w:tc>
          <w:tcPr>
            <w:tcW w:w="7948" w:type="dxa"/>
            <w:gridSpan w:val="3"/>
            <w:shd w:val="clear" w:color="auto" w:fill="auto"/>
            <w:vAlign w:val="center"/>
          </w:tcPr>
          <w:p w:rsidR="00205438" w:rsidRPr="001D205B" w:rsidRDefault="00205438" w:rsidP="00342BBB">
            <w:pPr>
              <w:widowControl w:val="0"/>
              <w:jc w:val="both"/>
            </w:pPr>
            <w:r w:rsidRPr="001D205B">
              <w:rPr>
                <w:b/>
              </w:rPr>
              <w:t>A1. Đánh giá quá trình</w:t>
            </w:r>
          </w:p>
        </w:tc>
        <w:tc>
          <w:tcPr>
            <w:tcW w:w="1217" w:type="dxa"/>
            <w:shd w:val="clear" w:color="auto" w:fill="auto"/>
          </w:tcPr>
          <w:p w:rsidR="00205438" w:rsidRPr="001D205B" w:rsidRDefault="00205438" w:rsidP="00342BBB">
            <w:pPr>
              <w:widowControl w:val="0"/>
              <w:jc w:val="center"/>
              <w:rPr>
                <w:b/>
              </w:rPr>
            </w:pPr>
            <w:r w:rsidRPr="001D205B">
              <w:rPr>
                <w:b/>
              </w:rPr>
              <w:t>50%</w:t>
            </w:r>
          </w:p>
        </w:tc>
      </w:tr>
      <w:tr w:rsidR="00205438" w:rsidRPr="001D205B" w:rsidTr="00EA69E3">
        <w:tc>
          <w:tcPr>
            <w:tcW w:w="7948" w:type="dxa"/>
            <w:gridSpan w:val="3"/>
            <w:shd w:val="clear" w:color="auto" w:fill="auto"/>
            <w:vAlign w:val="center"/>
          </w:tcPr>
          <w:p w:rsidR="00205438" w:rsidRPr="001D205B" w:rsidRDefault="00205438" w:rsidP="00342BBB">
            <w:pPr>
              <w:widowControl w:val="0"/>
              <w:jc w:val="both"/>
              <w:rPr>
                <w:b/>
                <w:i/>
              </w:rPr>
            </w:pPr>
            <w:r w:rsidRPr="001D205B">
              <w:rPr>
                <w:b/>
                <w:i/>
              </w:rPr>
              <w:t>A1.1. Đánh giá ý thức học tập</w:t>
            </w:r>
          </w:p>
        </w:tc>
        <w:tc>
          <w:tcPr>
            <w:tcW w:w="1217" w:type="dxa"/>
            <w:shd w:val="clear" w:color="auto" w:fill="auto"/>
          </w:tcPr>
          <w:p w:rsidR="00205438" w:rsidRPr="001D205B" w:rsidRDefault="00205438" w:rsidP="00342BBB">
            <w:pPr>
              <w:widowControl w:val="0"/>
              <w:jc w:val="center"/>
              <w:rPr>
                <w:b/>
                <w:i/>
              </w:rPr>
            </w:pPr>
            <w:r w:rsidRPr="001D205B">
              <w:rPr>
                <w:b/>
                <w:i/>
              </w:rPr>
              <w:t>10%</w:t>
            </w:r>
          </w:p>
        </w:tc>
      </w:tr>
      <w:tr w:rsidR="00205438" w:rsidRPr="001D205B" w:rsidTr="00EA69E3">
        <w:tc>
          <w:tcPr>
            <w:tcW w:w="1729" w:type="dxa"/>
            <w:shd w:val="clear" w:color="auto" w:fill="auto"/>
            <w:vAlign w:val="center"/>
          </w:tcPr>
          <w:p w:rsidR="00205438" w:rsidRPr="001D205B" w:rsidRDefault="00205438" w:rsidP="00342BBB">
            <w:pPr>
              <w:widowControl w:val="0"/>
              <w:jc w:val="both"/>
              <w:rPr>
                <w:i/>
              </w:rPr>
            </w:pPr>
            <w:r w:rsidRPr="001D205B">
              <w:rPr>
                <w:i/>
              </w:rPr>
              <w:t>A1.1.1. Sự chuyên cần</w:t>
            </w:r>
          </w:p>
        </w:tc>
        <w:tc>
          <w:tcPr>
            <w:tcW w:w="4599" w:type="dxa"/>
            <w:shd w:val="clear" w:color="auto" w:fill="auto"/>
            <w:vAlign w:val="center"/>
          </w:tcPr>
          <w:p w:rsidR="00205438" w:rsidRPr="001D205B" w:rsidRDefault="00205438" w:rsidP="00342BBB">
            <w:pPr>
              <w:widowControl w:val="0"/>
              <w:ind w:left="56" w:right="51"/>
              <w:jc w:val="both"/>
            </w:pPr>
            <w:r w:rsidRPr="001D205B">
              <w:t>Đi học chuyên cần, đảm bảo thời gian có mặt ở trên lớp theo quy định.</w:t>
            </w:r>
          </w:p>
        </w:tc>
        <w:tc>
          <w:tcPr>
            <w:tcW w:w="1620" w:type="dxa"/>
            <w:shd w:val="clear" w:color="auto" w:fill="auto"/>
            <w:vAlign w:val="center"/>
          </w:tcPr>
          <w:p w:rsidR="00205438" w:rsidRPr="001D205B" w:rsidRDefault="00205438" w:rsidP="00342BBB">
            <w:pPr>
              <w:widowControl w:val="0"/>
              <w:jc w:val="both"/>
            </w:pPr>
          </w:p>
        </w:tc>
        <w:tc>
          <w:tcPr>
            <w:tcW w:w="1217" w:type="dxa"/>
            <w:shd w:val="clear" w:color="auto" w:fill="auto"/>
            <w:vAlign w:val="center"/>
          </w:tcPr>
          <w:p w:rsidR="00205438" w:rsidRPr="001D205B" w:rsidRDefault="00205438" w:rsidP="00342BBB">
            <w:pPr>
              <w:widowControl w:val="0"/>
              <w:jc w:val="center"/>
            </w:pPr>
            <w:r w:rsidRPr="001D205B">
              <w:t>05%</w:t>
            </w:r>
          </w:p>
        </w:tc>
      </w:tr>
      <w:tr w:rsidR="00205438" w:rsidRPr="001D205B" w:rsidTr="00EA69E3">
        <w:tc>
          <w:tcPr>
            <w:tcW w:w="1729" w:type="dxa"/>
            <w:shd w:val="clear" w:color="auto" w:fill="auto"/>
            <w:vAlign w:val="center"/>
          </w:tcPr>
          <w:p w:rsidR="00205438" w:rsidRPr="001D205B" w:rsidRDefault="00205438" w:rsidP="00342BBB">
            <w:pPr>
              <w:widowControl w:val="0"/>
              <w:jc w:val="both"/>
              <w:rPr>
                <w:i/>
              </w:rPr>
            </w:pPr>
            <w:r w:rsidRPr="001D205B">
              <w:rPr>
                <w:i/>
              </w:rPr>
              <w:t>A1.1.2. Thái độ học tập</w:t>
            </w:r>
          </w:p>
        </w:tc>
        <w:tc>
          <w:tcPr>
            <w:tcW w:w="4599" w:type="dxa"/>
            <w:shd w:val="clear" w:color="auto" w:fill="auto"/>
            <w:vAlign w:val="center"/>
          </w:tcPr>
          <w:p w:rsidR="00205438" w:rsidRPr="001D205B" w:rsidRDefault="00205438" w:rsidP="00342BBB">
            <w:pPr>
              <w:widowControl w:val="0"/>
              <w:ind w:left="56" w:right="51"/>
              <w:jc w:val="both"/>
            </w:pPr>
            <w:r w:rsidRPr="001D205B">
              <w:t>Thái độ học tập nghiêm túc, có tinh thần tương tác, trao đổi kiến thức với giảng viên và sinh viên trong lớp học, tham gia hoạt động nhóm hiệu quả. Cụ thể:</w:t>
            </w:r>
          </w:p>
          <w:p w:rsidR="00205438" w:rsidRPr="001D205B" w:rsidRDefault="00205438" w:rsidP="00342BBB">
            <w:pPr>
              <w:widowControl w:val="0"/>
              <w:ind w:left="56" w:right="51"/>
              <w:jc w:val="both"/>
            </w:pPr>
            <w:r w:rsidRPr="001D205B">
              <w:t>+ Tích cực trao đổi trực tiếp với giảng viên và sinh viên.</w:t>
            </w:r>
          </w:p>
          <w:p w:rsidR="00205438" w:rsidRPr="001D205B" w:rsidRDefault="00205438" w:rsidP="00342BBB">
            <w:pPr>
              <w:widowControl w:val="0"/>
              <w:ind w:left="56" w:right="51"/>
              <w:jc w:val="both"/>
            </w:pPr>
            <w:r w:rsidRPr="001D205B">
              <w:t>+ Thực hiện nghiêm túc, đúng thời hạn các nhiệm vụ được giao khi làm bài tập cá nhân, thảo luận nhóm.</w:t>
            </w:r>
          </w:p>
          <w:p w:rsidR="00205438" w:rsidRPr="001D205B" w:rsidRDefault="00205438" w:rsidP="00342BBB">
            <w:pPr>
              <w:widowControl w:val="0"/>
              <w:ind w:left="56" w:right="51"/>
              <w:jc w:val="both"/>
            </w:pPr>
            <w:r w:rsidRPr="001D205B">
              <w:t>+ Lập các nhóm học tập Online và tham gia vào hệ thống LMS để trao đổi với giảng viên và các thành viên trong nhóm.</w:t>
            </w:r>
          </w:p>
        </w:tc>
        <w:tc>
          <w:tcPr>
            <w:tcW w:w="1620" w:type="dxa"/>
            <w:shd w:val="clear" w:color="auto" w:fill="auto"/>
            <w:vAlign w:val="center"/>
          </w:tcPr>
          <w:p w:rsidR="00205438" w:rsidRPr="001D205B" w:rsidRDefault="00205438" w:rsidP="00342BBB">
            <w:pPr>
              <w:widowControl w:val="0"/>
              <w:jc w:val="both"/>
            </w:pPr>
          </w:p>
        </w:tc>
        <w:tc>
          <w:tcPr>
            <w:tcW w:w="1217" w:type="dxa"/>
            <w:shd w:val="clear" w:color="auto" w:fill="auto"/>
            <w:vAlign w:val="center"/>
          </w:tcPr>
          <w:p w:rsidR="00205438" w:rsidRPr="001D205B" w:rsidRDefault="00205438" w:rsidP="00342BBB">
            <w:pPr>
              <w:widowControl w:val="0"/>
              <w:jc w:val="center"/>
            </w:pPr>
            <w:r w:rsidRPr="001D205B">
              <w:t>05%</w:t>
            </w:r>
          </w:p>
        </w:tc>
      </w:tr>
      <w:tr w:rsidR="00205438" w:rsidRPr="001D205B" w:rsidTr="00EA69E3">
        <w:tc>
          <w:tcPr>
            <w:tcW w:w="7948" w:type="dxa"/>
            <w:gridSpan w:val="3"/>
            <w:shd w:val="clear" w:color="auto" w:fill="auto"/>
            <w:vAlign w:val="center"/>
          </w:tcPr>
          <w:p w:rsidR="00205438" w:rsidRPr="001D205B" w:rsidRDefault="00205438" w:rsidP="00342BBB">
            <w:pPr>
              <w:widowControl w:val="0"/>
              <w:jc w:val="both"/>
            </w:pPr>
            <w:r w:rsidRPr="001D205B">
              <w:rPr>
                <w:b/>
                <w:i/>
              </w:rPr>
              <w:t>A1.2. Đánh giá hồ sơ học phần</w:t>
            </w:r>
          </w:p>
        </w:tc>
        <w:tc>
          <w:tcPr>
            <w:tcW w:w="1217" w:type="dxa"/>
            <w:shd w:val="clear" w:color="auto" w:fill="auto"/>
          </w:tcPr>
          <w:p w:rsidR="00205438" w:rsidRPr="001D205B" w:rsidRDefault="00205438" w:rsidP="00342BBB">
            <w:pPr>
              <w:widowControl w:val="0"/>
              <w:jc w:val="center"/>
              <w:rPr>
                <w:b/>
                <w:i/>
              </w:rPr>
            </w:pPr>
            <w:r w:rsidRPr="001D205B">
              <w:rPr>
                <w:b/>
                <w:i/>
              </w:rPr>
              <w:t>20%</w:t>
            </w:r>
          </w:p>
        </w:tc>
      </w:tr>
      <w:tr w:rsidR="00205438" w:rsidRPr="001D205B" w:rsidTr="00EA69E3">
        <w:tc>
          <w:tcPr>
            <w:tcW w:w="1729" w:type="dxa"/>
            <w:shd w:val="clear" w:color="auto" w:fill="auto"/>
            <w:vAlign w:val="center"/>
          </w:tcPr>
          <w:p w:rsidR="00205438" w:rsidRPr="001D205B" w:rsidRDefault="00205438" w:rsidP="00342BBB">
            <w:pPr>
              <w:widowControl w:val="0"/>
              <w:jc w:val="both"/>
              <w:rPr>
                <w:i/>
                <w:lang w:val="vi-VN"/>
              </w:rPr>
            </w:pPr>
            <w:r w:rsidRPr="001D205B">
              <w:rPr>
                <w:i/>
              </w:rPr>
              <w:t>A1.2.1. Hồ sơ cá nhân</w:t>
            </w:r>
          </w:p>
        </w:tc>
        <w:tc>
          <w:tcPr>
            <w:tcW w:w="4599" w:type="dxa"/>
            <w:shd w:val="clear" w:color="auto" w:fill="auto"/>
            <w:vAlign w:val="center"/>
          </w:tcPr>
          <w:p w:rsidR="00205438" w:rsidRPr="001D205B" w:rsidRDefault="00205438" w:rsidP="00342BBB">
            <w:pPr>
              <w:widowControl w:val="0"/>
              <w:ind w:left="56" w:right="51"/>
              <w:jc w:val="both"/>
              <w:rPr>
                <w:lang w:val="vi-VN"/>
              </w:rPr>
            </w:pPr>
            <w:r w:rsidRPr="001D205B">
              <w:rPr>
                <w:lang w:val="vi-VN"/>
              </w:rPr>
              <w:t>Bài tập cá nhân: 5 lần</w:t>
            </w:r>
          </w:p>
          <w:p w:rsidR="00205438" w:rsidRPr="001D205B" w:rsidRDefault="00205438" w:rsidP="00342BBB">
            <w:pPr>
              <w:widowControl w:val="0"/>
              <w:ind w:left="56" w:right="51"/>
              <w:jc w:val="both"/>
              <w:rPr>
                <w:lang w:val="vi-VN"/>
              </w:rPr>
            </w:pPr>
            <w:r w:rsidRPr="001D205B">
              <w:rPr>
                <w:lang w:val="vi-VN"/>
              </w:rPr>
              <w:t xml:space="preserve">- Hình thức đánh giá: Đánh giá thông qua kết quả thể hiện trong vở bài tập cá nhân của </w:t>
            </w:r>
            <w:r w:rsidRPr="001D205B">
              <w:rPr>
                <w:lang w:val="vi-VN"/>
              </w:rPr>
              <w:lastRenderedPageBreak/>
              <w:t>từng sinh viên. Điểm đánh giá theo thang điểm 10.</w:t>
            </w:r>
          </w:p>
          <w:p w:rsidR="00205438" w:rsidRPr="001D205B" w:rsidRDefault="00205438" w:rsidP="00342BBB">
            <w:pPr>
              <w:widowControl w:val="0"/>
              <w:ind w:left="56" w:right="51"/>
              <w:jc w:val="both"/>
              <w:rPr>
                <w:lang w:val="vi-VN"/>
              </w:rPr>
            </w:pPr>
            <w:r w:rsidRPr="001D205B">
              <w:rPr>
                <w:lang w:val="vi-VN"/>
              </w:rPr>
              <w:t>- Tiêu chí đánh giá: Nội dung đúng yêu cầu; khuyến khích những ý tưởng, đề xuất mới.</w:t>
            </w:r>
          </w:p>
        </w:tc>
        <w:tc>
          <w:tcPr>
            <w:tcW w:w="1620" w:type="dxa"/>
            <w:shd w:val="clear" w:color="auto" w:fill="auto"/>
            <w:vAlign w:val="center"/>
          </w:tcPr>
          <w:p w:rsidR="00205438" w:rsidRPr="001D205B" w:rsidRDefault="00205438" w:rsidP="00342BBB">
            <w:pPr>
              <w:widowControl w:val="0"/>
              <w:jc w:val="center"/>
            </w:pPr>
            <w:r w:rsidRPr="001D205B">
              <w:lastRenderedPageBreak/>
              <w:t>G1.2, G1.3, G1.4</w:t>
            </w:r>
          </w:p>
        </w:tc>
        <w:tc>
          <w:tcPr>
            <w:tcW w:w="1217" w:type="dxa"/>
            <w:shd w:val="clear" w:color="auto" w:fill="auto"/>
            <w:vAlign w:val="center"/>
          </w:tcPr>
          <w:p w:rsidR="00205438" w:rsidRPr="001D205B" w:rsidRDefault="00205438" w:rsidP="00342BBB">
            <w:pPr>
              <w:widowControl w:val="0"/>
              <w:jc w:val="center"/>
            </w:pPr>
            <w:r w:rsidRPr="001D205B">
              <w:t>10%</w:t>
            </w:r>
          </w:p>
        </w:tc>
      </w:tr>
      <w:tr w:rsidR="00205438" w:rsidRPr="001D205B" w:rsidTr="00EA69E3">
        <w:tc>
          <w:tcPr>
            <w:tcW w:w="1729" w:type="dxa"/>
            <w:shd w:val="clear" w:color="auto" w:fill="auto"/>
            <w:vAlign w:val="center"/>
          </w:tcPr>
          <w:p w:rsidR="00205438" w:rsidRPr="001D205B" w:rsidRDefault="00205438" w:rsidP="00342BBB">
            <w:pPr>
              <w:widowControl w:val="0"/>
              <w:jc w:val="both"/>
              <w:rPr>
                <w:i/>
              </w:rPr>
            </w:pPr>
            <w:r w:rsidRPr="001D205B">
              <w:rPr>
                <w:i/>
              </w:rPr>
              <w:lastRenderedPageBreak/>
              <w:t>A1.2.2. Hồ sơ nhóm</w:t>
            </w:r>
          </w:p>
        </w:tc>
        <w:tc>
          <w:tcPr>
            <w:tcW w:w="4599" w:type="dxa"/>
            <w:shd w:val="clear" w:color="auto" w:fill="auto"/>
            <w:vAlign w:val="center"/>
          </w:tcPr>
          <w:p w:rsidR="00205438" w:rsidRPr="001D205B" w:rsidRDefault="00205438" w:rsidP="00342BBB">
            <w:pPr>
              <w:widowControl w:val="0"/>
              <w:ind w:left="56" w:right="51"/>
              <w:jc w:val="both"/>
            </w:pPr>
            <w:r w:rsidRPr="001D205B">
              <w:t>Thảo luận nhóm: 2 lần</w:t>
            </w:r>
          </w:p>
          <w:p w:rsidR="00205438" w:rsidRPr="001D205B" w:rsidRDefault="00205438" w:rsidP="00342BBB">
            <w:pPr>
              <w:widowControl w:val="0"/>
              <w:ind w:left="56" w:right="51"/>
              <w:jc w:val="both"/>
            </w:pPr>
            <w:r w:rsidRPr="001D205B">
              <w:t>- Hình thức đánh giá: Đánh giá thông qua kết quả thảo luận thể hiện trên silde hoặc giấy A4 (chiếm 80%) và biên bản họp nhóm (chiếm 20%). Điểm đánh giá theo thang điểm 10.</w:t>
            </w:r>
          </w:p>
          <w:p w:rsidR="00205438" w:rsidRPr="001D205B" w:rsidRDefault="00205438" w:rsidP="00342BBB">
            <w:pPr>
              <w:widowControl w:val="0"/>
              <w:ind w:left="56" w:right="51"/>
              <w:jc w:val="both"/>
            </w:pPr>
            <w:r w:rsidRPr="001D205B">
              <w:t>- Tiêu chí đánh giá: Nội dung phù hợp với yêu cầu; khuyến khích những ý tưởng, đề xuất mới.</w:t>
            </w:r>
          </w:p>
        </w:tc>
        <w:tc>
          <w:tcPr>
            <w:tcW w:w="1620" w:type="dxa"/>
            <w:shd w:val="clear" w:color="auto" w:fill="auto"/>
            <w:vAlign w:val="center"/>
          </w:tcPr>
          <w:p w:rsidR="00205438" w:rsidRPr="001D205B" w:rsidRDefault="00205438" w:rsidP="00342BBB">
            <w:pPr>
              <w:widowControl w:val="0"/>
              <w:jc w:val="center"/>
              <w:rPr>
                <w:lang w:val="vi-VN"/>
              </w:rPr>
            </w:pPr>
            <w:r w:rsidRPr="001D205B">
              <w:rPr>
                <w:lang w:val="vi-VN"/>
              </w:rPr>
              <w:t>G1.1, G1.2, G1.3, G1.4, G2.1, G2.2, G2.</w:t>
            </w:r>
            <w:r w:rsidRPr="001D205B">
              <w:t>3,</w:t>
            </w:r>
            <w:r w:rsidRPr="001D205B">
              <w:rPr>
                <w:lang w:val="vi-VN"/>
              </w:rPr>
              <w:t xml:space="preserve"> G3.1, G3.2</w:t>
            </w:r>
          </w:p>
        </w:tc>
        <w:tc>
          <w:tcPr>
            <w:tcW w:w="1217" w:type="dxa"/>
            <w:shd w:val="clear" w:color="auto" w:fill="auto"/>
            <w:vAlign w:val="center"/>
          </w:tcPr>
          <w:p w:rsidR="00205438" w:rsidRPr="001D205B" w:rsidRDefault="00205438" w:rsidP="00342BBB">
            <w:pPr>
              <w:widowControl w:val="0"/>
              <w:jc w:val="center"/>
              <w:rPr>
                <w:lang w:val="vi-VN"/>
              </w:rPr>
            </w:pPr>
            <w:r w:rsidRPr="001D205B">
              <w:rPr>
                <w:lang w:val="vi-VN"/>
              </w:rPr>
              <w:t>10%</w:t>
            </w:r>
          </w:p>
        </w:tc>
      </w:tr>
      <w:tr w:rsidR="00205438" w:rsidRPr="001D205B" w:rsidTr="00EA69E3">
        <w:tc>
          <w:tcPr>
            <w:tcW w:w="1729" w:type="dxa"/>
            <w:shd w:val="clear" w:color="auto" w:fill="auto"/>
          </w:tcPr>
          <w:p w:rsidR="00205438" w:rsidRPr="001D205B" w:rsidRDefault="00205438" w:rsidP="00342BBB">
            <w:pPr>
              <w:widowControl w:val="0"/>
              <w:jc w:val="both"/>
              <w:rPr>
                <w:lang w:val="vi-VN"/>
              </w:rPr>
            </w:pPr>
            <w:r w:rsidRPr="001D205B">
              <w:rPr>
                <w:b/>
                <w:i/>
                <w:lang w:val="vi-VN"/>
              </w:rPr>
              <w:t>A1.3. Đánh giá giữa kì</w:t>
            </w:r>
          </w:p>
        </w:tc>
        <w:tc>
          <w:tcPr>
            <w:tcW w:w="4599" w:type="dxa"/>
            <w:shd w:val="clear" w:color="auto" w:fill="auto"/>
            <w:vAlign w:val="center"/>
          </w:tcPr>
          <w:p w:rsidR="00205438" w:rsidRPr="001D205B" w:rsidRDefault="00205438" w:rsidP="00342BBB">
            <w:pPr>
              <w:widowControl w:val="0"/>
              <w:jc w:val="both"/>
            </w:pPr>
            <w:r w:rsidRPr="001D205B">
              <w:rPr>
                <w:lang w:val="vi-VN"/>
              </w:rPr>
              <w:t xml:space="preserve">Bài </w:t>
            </w:r>
            <w:r w:rsidRPr="001D205B">
              <w:t>thi</w:t>
            </w:r>
            <w:r w:rsidRPr="001D205B">
              <w:rPr>
                <w:lang w:val="vi-VN"/>
              </w:rPr>
              <w:t xml:space="preserve"> trắc nghiệm</w:t>
            </w:r>
          </w:p>
        </w:tc>
        <w:tc>
          <w:tcPr>
            <w:tcW w:w="1620" w:type="dxa"/>
            <w:shd w:val="clear" w:color="auto" w:fill="auto"/>
          </w:tcPr>
          <w:p w:rsidR="00205438" w:rsidRPr="001D205B" w:rsidRDefault="00205438" w:rsidP="00342BBB">
            <w:pPr>
              <w:widowControl w:val="0"/>
              <w:jc w:val="center"/>
            </w:pPr>
            <w:r w:rsidRPr="001D205B">
              <w:rPr>
                <w:lang w:val="vi-VN"/>
              </w:rPr>
              <w:t>G1.1, G1.2, G1.3</w:t>
            </w:r>
            <w:r w:rsidRPr="001D205B">
              <w:t>, G1.4</w:t>
            </w:r>
          </w:p>
        </w:tc>
        <w:tc>
          <w:tcPr>
            <w:tcW w:w="1217" w:type="dxa"/>
            <w:shd w:val="clear" w:color="auto" w:fill="auto"/>
            <w:vAlign w:val="center"/>
          </w:tcPr>
          <w:p w:rsidR="00205438" w:rsidRPr="001D205B" w:rsidRDefault="00205438" w:rsidP="00342BBB">
            <w:pPr>
              <w:widowControl w:val="0"/>
              <w:jc w:val="center"/>
              <w:rPr>
                <w:lang w:val="vi-VN"/>
              </w:rPr>
            </w:pPr>
            <w:r w:rsidRPr="001D205B">
              <w:rPr>
                <w:b/>
                <w:i/>
                <w:lang w:val="vi-VN"/>
              </w:rPr>
              <w:t>20%</w:t>
            </w:r>
          </w:p>
        </w:tc>
      </w:tr>
      <w:tr w:rsidR="00205438" w:rsidRPr="001D205B" w:rsidTr="00EA69E3">
        <w:tc>
          <w:tcPr>
            <w:tcW w:w="1729" w:type="dxa"/>
            <w:shd w:val="clear" w:color="auto" w:fill="auto"/>
            <w:vAlign w:val="center"/>
          </w:tcPr>
          <w:p w:rsidR="00205438" w:rsidRPr="001D205B" w:rsidRDefault="00205438" w:rsidP="00342BBB">
            <w:pPr>
              <w:widowControl w:val="0"/>
              <w:jc w:val="both"/>
              <w:rPr>
                <w:b/>
                <w:i/>
                <w:lang w:val="vi-VN"/>
              </w:rPr>
            </w:pPr>
            <w:r w:rsidRPr="001D205B">
              <w:rPr>
                <w:b/>
                <w:lang w:val="vi-VN"/>
              </w:rPr>
              <w:t>A2. Đánh giá cuối kỳ</w:t>
            </w:r>
          </w:p>
        </w:tc>
        <w:tc>
          <w:tcPr>
            <w:tcW w:w="4599" w:type="dxa"/>
            <w:shd w:val="clear" w:color="auto" w:fill="auto"/>
            <w:vAlign w:val="center"/>
          </w:tcPr>
          <w:p w:rsidR="00205438" w:rsidRPr="001D205B" w:rsidRDefault="00205438" w:rsidP="00342BBB">
            <w:pPr>
              <w:widowControl w:val="0"/>
              <w:jc w:val="both"/>
              <w:rPr>
                <w:lang w:val="vi-VN"/>
              </w:rPr>
            </w:pPr>
            <w:r w:rsidRPr="001D205B">
              <w:rPr>
                <w:lang w:val="vi-VN"/>
              </w:rPr>
              <w:t>Thi tự luận</w:t>
            </w:r>
          </w:p>
        </w:tc>
        <w:tc>
          <w:tcPr>
            <w:tcW w:w="1620" w:type="dxa"/>
            <w:shd w:val="clear" w:color="auto" w:fill="auto"/>
            <w:vAlign w:val="center"/>
          </w:tcPr>
          <w:p w:rsidR="00205438" w:rsidRPr="001D205B" w:rsidRDefault="00205438" w:rsidP="00342BBB">
            <w:pPr>
              <w:widowControl w:val="0"/>
              <w:jc w:val="center"/>
              <w:rPr>
                <w:lang w:val="vi-VN"/>
              </w:rPr>
            </w:pPr>
            <w:r w:rsidRPr="001D205B">
              <w:rPr>
                <w:lang w:val="vi-VN"/>
              </w:rPr>
              <w:t>G1.1, G1.2, G1.3, G1.4, G2.1, G2.2, G2.</w:t>
            </w:r>
            <w:r w:rsidRPr="001D205B">
              <w:t>3,</w:t>
            </w:r>
            <w:r w:rsidRPr="001D205B">
              <w:rPr>
                <w:lang w:val="vi-VN"/>
              </w:rPr>
              <w:t xml:space="preserve"> G4.1</w:t>
            </w:r>
          </w:p>
        </w:tc>
        <w:tc>
          <w:tcPr>
            <w:tcW w:w="1217" w:type="dxa"/>
            <w:shd w:val="clear" w:color="auto" w:fill="auto"/>
            <w:vAlign w:val="center"/>
          </w:tcPr>
          <w:p w:rsidR="00205438" w:rsidRPr="001D205B" w:rsidRDefault="00205438" w:rsidP="00342BBB">
            <w:pPr>
              <w:widowControl w:val="0"/>
              <w:jc w:val="center"/>
              <w:rPr>
                <w:b/>
                <w:lang w:val="vi-VN"/>
              </w:rPr>
            </w:pPr>
            <w:r w:rsidRPr="001D205B">
              <w:rPr>
                <w:b/>
                <w:lang w:val="vi-VN"/>
              </w:rPr>
              <w:t>50%</w:t>
            </w:r>
          </w:p>
        </w:tc>
      </w:tr>
    </w:tbl>
    <w:p w:rsidR="00205438" w:rsidRPr="001D205B" w:rsidRDefault="00205438" w:rsidP="00342BBB">
      <w:pPr>
        <w:pStyle w:val="ListParagraph"/>
        <w:widowControl w:val="0"/>
        <w:ind w:left="0" w:firstLine="567"/>
        <w:jc w:val="both"/>
        <w:rPr>
          <w:b/>
          <w:sz w:val="24"/>
          <w:szCs w:val="24"/>
          <w:lang w:val="vi-VN"/>
        </w:rPr>
      </w:pPr>
      <w:r w:rsidRPr="001D205B">
        <w:rPr>
          <w:b/>
          <w:sz w:val="24"/>
          <w:szCs w:val="24"/>
          <w:lang w:val="vi-VN"/>
        </w:rPr>
        <w:t>6. Nội dung giảng dạy lý thuyết</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8"/>
        <w:gridCol w:w="1800"/>
        <w:gridCol w:w="1260"/>
      </w:tblGrid>
      <w:tr w:rsidR="00205438" w:rsidRPr="001D205B" w:rsidTr="00EA69E3">
        <w:tc>
          <w:tcPr>
            <w:tcW w:w="6228" w:type="dxa"/>
            <w:shd w:val="clear" w:color="auto" w:fill="auto"/>
            <w:vAlign w:val="center"/>
          </w:tcPr>
          <w:p w:rsidR="00205438" w:rsidRPr="001D205B" w:rsidRDefault="00205438" w:rsidP="00342BBB">
            <w:pPr>
              <w:widowControl w:val="0"/>
              <w:jc w:val="center"/>
              <w:rPr>
                <w:b/>
              </w:rPr>
            </w:pPr>
            <w:r w:rsidRPr="001D205B">
              <w:rPr>
                <w:b/>
              </w:rPr>
              <w:t>Nội dung</w:t>
            </w:r>
          </w:p>
          <w:p w:rsidR="00205438" w:rsidRPr="001D205B" w:rsidRDefault="00205438" w:rsidP="00342BBB">
            <w:pPr>
              <w:widowControl w:val="0"/>
              <w:jc w:val="center"/>
              <w:rPr>
                <w:b/>
              </w:rPr>
            </w:pPr>
            <w:r w:rsidRPr="001D205B">
              <w:rPr>
                <w:b/>
              </w:rPr>
              <w:t>(1)</w:t>
            </w:r>
          </w:p>
        </w:tc>
        <w:tc>
          <w:tcPr>
            <w:tcW w:w="1800" w:type="dxa"/>
            <w:shd w:val="clear" w:color="auto" w:fill="auto"/>
            <w:vAlign w:val="center"/>
          </w:tcPr>
          <w:p w:rsidR="00205438" w:rsidRPr="001D205B" w:rsidRDefault="00205438" w:rsidP="00342BBB">
            <w:pPr>
              <w:widowControl w:val="0"/>
              <w:jc w:val="center"/>
              <w:rPr>
                <w:b/>
              </w:rPr>
            </w:pPr>
            <w:r w:rsidRPr="001D205B">
              <w:rPr>
                <w:b/>
              </w:rPr>
              <w:t>CĐR học phần (Gx.x) (2)</w:t>
            </w:r>
          </w:p>
        </w:tc>
        <w:tc>
          <w:tcPr>
            <w:tcW w:w="1260" w:type="dxa"/>
            <w:shd w:val="clear" w:color="auto" w:fill="auto"/>
            <w:vAlign w:val="center"/>
          </w:tcPr>
          <w:p w:rsidR="00205438" w:rsidRPr="001D205B" w:rsidRDefault="00205438" w:rsidP="00342BBB">
            <w:pPr>
              <w:widowControl w:val="0"/>
              <w:jc w:val="center"/>
              <w:rPr>
                <w:b/>
              </w:rPr>
            </w:pPr>
            <w:r w:rsidRPr="001D205B">
              <w:rPr>
                <w:b/>
              </w:rPr>
              <w:t>Bài đánh giá</w:t>
            </w:r>
          </w:p>
          <w:p w:rsidR="00205438" w:rsidRPr="001D205B" w:rsidRDefault="00205438" w:rsidP="00342BBB">
            <w:pPr>
              <w:widowControl w:val="0"/>
              <w:jc w:val="center"/>
              <w:rPr>
                <w:b/>
              </w:rPr>
            </w:pPr>
            <w:r w:rsidRPr="001D205B">
              <w:rPr>
                <w:b/>
              </w:rPr>
              <w:t>(3)</w:t>
            </w:r>
          </w:p>
        </w:tc>
      </w:tr>
      <w:tr w:rsidR="00205438" w:rsidRPr="001D205B" w:rsidTr="00EA69E3">
        <w:tc>
          <w:tcPr>
            <w:tcW w:w="6228" w:type="dxa"/>
            <w:shd w:val="clear" w:color="auto" w:fill="auto"/>
          </w:tcPr>
          <w:p w:rsidR="00205438" w:rsidRPr="001D205B" w:rsidRDefault="00205438" w:rsidP="00342BBB">
            <w:pPr>
              <w:widowControl w:val="0"/>
              <w:jc w:val="both"/>
              <w:rPr>
                <w:b/>
              </w:rPr>
            </w:pPr>
            <w:r w:rsidRPr="001D205B">
              <w:rPr>
                <w:b/>
              </w:rPr>
              <w:t>Chương 1: MỘT SỐ LÝ LUẬN CƠ BẢN VỀ ƯU ĐÃI VÀ TRỢ GIÚP XÃ HỘI</w:t>
            </w:r>
          </w:p>
          <w:p w:rsidR="00205438" w:rsidRPr="001D205B" w:rsidRDefault="00205438" w:rsidP="00342BBB">
            <w:pPr>
              <w:widowControl w:val="0"/>
              <w:jc w:val="both"/>
              <w:rPr>
                <w:b/>
              </w:rPr>
            </w:pPr>
            <w:r w:rsidRPr="001D205B">
              <w:rPr>
                <w:b/>
              </w:rPr>
              <w:t>1.1. Một số khái niệm cơ bản</w:t>
            </w:r>
          </w:p>
          <w:p w:rsidR="00205438" w:rsidRPr="001D205B" w:rsidRDefault="00205438" w:rsidP="00342BBB">
            <w:pPr>
              <w:widowControl w:val="0"/>
              <w:jc w:val="both"/>
            </w:pPr>
            <w:r w:rsidRPr="001D205B">
              <w:t>1.1.1. Khái niệm người có công</w:t>
            </w:r>
          </w:p>
          <w:p w:rsidR="00205438" w:rsidRPr="001D205B" w:rsidRDefault="00205438" w:rsidP="00342BBB">
            <w:pPr>
              <w:widowControl w:val="0"/>
              <w:jc w:val="both"/>
            </w:pPr>
            <w:r w:rsidRPr="001D205B">
              <w:t>1.1.2. Khái niệm chính sách ưu đãi xã hội</w:t>
            </w:r>
          </w:p>
          <w:p w:rsidR="00205438" w:rsidRPr="001D205B" w:rsidRDefault="00205438" w:rsidP="00342BBB">
            <w:pPr>
              <w:widowControl w:val="0"/>
              <w:jc w:val="both"/>
            </w:pPr>
            <w:r w:rsidRPr="001D205B">
              <w:t>1.1.3. Khái niệm trợ giúp xã hội</w:t>
            </w:r>
          </w:p>
          <w:p w:rsidR="00205438" w:rsidRPr="001D205B" w:rsidRDefault="00205438" w:rsidP="00342BBB">
            <w:pPr>
              <w:widowControl w:val="0"/>
              <w:jc w:val="both"/>
              <w:rPr>
                <w:b/>
              </w:rPr>
            </w:pPr>
            <w:r w:rsidRPr="001D205B">
              <w:rPr>
                <w:b/>
              </w:rPr>
              <w:t>1.2. Vị trí, vai trò và nguyên tắc của chính sách ưu đãi xã hội</w:t>
            </w:r>
          </w:p>
          <w:p w:rsidR="00205438" w:rsidRPr="001D205B" w:rsidRDefault="00205438" w:rsidP="00342BBB">
            <w:pPr>
              <w:widowControl w:val="0"/>
              <w:jc w:val="both"/>
            </w:pPr>
            <w:r w:rsidRPr="001D205B">
              <w:t>1.2.1. Vị trí của chính sách ưu đãi xã hội</w:t>
            </w:r>
          </w:p>
          <w:p w:rsidR="00205438" w:rsidRPr="001D205B" w:rsidRDefault="00205438" w:rsidP="00342BBB">
            <w:pPr>
              <w:widowControl w:val="0"/>
              <w:jc w:val="both"/>
            </w:pPr>
            <w:r w:rsidRPr="001D205B">
              <w:t>1.2.2. Vai trò của chính sách ưu đãi xã hội</w:t>
            </w:r>
          </w:p>
          <w:p w:rsidR="00205438" w:rsidRPr="001D205B" w:rsidRDefault="00205438" w:rsidP="00342BBB">
            <w:pPr>
              <w:widowControl w:val="0"/>
              <w:jc w:val="both"/>
            </w:pPr>
            <w:r w:rsidRPr="001D205B">
              <w:t>1.2.3. Nguyên tắc của chính sách ưu đãi xã hội</w:t>
            </w:r>
          </w:p>
          <w:p w:rsidR="00205438" w:rsidRPr="001D205B" w:rsidRDefault="00205438" w:rsidP="00342BBB">
            <w:pPr>
              <w:widowControl w:val="0"/>
              <w:jc w:val="both"/>
              <w:rPr>
                <w:b/>
              </w:rPr>
            </w:pPr>
            <w:r w:rsidRPr="001D205B">
              <w:rPr>
                <w:b/>
              </w:rPr>
              <w:t>1.3. Tính tất yếu khách quan và cách tiếp cận nghiên cứu chính sách trợ giúp xã hội</w:t>
            </w:r>
          </w:p>
          <w:p w:rsidR="00205438" w:rsidRPr="001D205B" w:rsidRDefault="00205438" w:rsidP="00342BBB">
            <w:pPr>
              <w:widowControl w:val="0"/>
              <w:jc w:val="both"/>
            </w:pPr>
            <w:r w:rsidRPr="001D205B">
              <w:t>1.3.1. Tính tất yếu khách quan của trợ giúp xã hội</w:t>
            </w:r>
          </w:p>
          <w:p w:rsidR="00205438" w:rsidRPr="001D205B" w:rsidRDefault="00205438" w:rsidP="00342BBB">
            <w:pPr>
              <w:widowControl w:val="0"/>
              <w:jc w:val="both"/>
            </w:pPr>
            <w:r w:rsidRPr="001D205B">
              <w:t>1.3.2. Cách tiếp cận nghiên cứu hệ thống chính sách trợ giúp xã hội</w:t>
            </w:r>
          </w:p>
          <w:p w:rsidR="00205438" w:rsidRPr="001D205B" w:rsidRDefault="00205438" w:rsidP="00342BBB">
            <w:pPr>
              <w:widowControl w:val="0"/>
              <w:jc w:val="both"/>
              <w:rPr>
                <w:b/>
              </w:rPr>
            </w:pPr>
            <w:r w:rsidRPr="001D205B">
              <w:rPr>
                <w:b/>
              </w:rPr>
              <w:t>1.4. Lịch sử hình thành và phát triển của ưu đãi và trợ giúp xã hội</w:t>
            </w:r>
          </w:p>
          <w:p w:rsidR="00205438" w:rsidRPr="001D205B" w:rsidRDefault="00205438" w:rsidP="00342BBB">
            <w:pPr>
              <w:widowControl w:val="0"/>
              <w:jc w:val="both"/>
            </w:pPr>
            <w:r w:rsidRPr="001D205B">
              <w:t>1.4.1. Lịch sử hình thành và phát triển của ưu đãi xã hội</w:t>
            </w:r>
          </w:p>
          <w:p w:rsidR="00205438" w:rsidRPr="001D205B" w:rsidRDefault="00205438" w:rsidP="00342BBB">
            <w:pPr>
              <w:widowControl w:val="0"/>
              <w:jc w:val="both"/>
            </w:pPr>
            <w:r w:rsidRPr="001D205B">
              <w:t>1.4.2. Lịch sử hình thành và phát triển chính sách trợ giúp xã hội</w:t>
            </w:r>
          </w:p>
          <w:p w:rsidR="00205438" w:rsidRPr="001D205B" w:rsidRDefault="00205438" w:rsidP="00342BBB">
            <w:pPr>
              <w:pStyle w:val="ListParagraph"/>
              <w:widowControl w:val="0"/>
              <w:ind w:left="0"/>
              <w:jc w:val="both"/>
              <w:rPr>
                <w:sz w:val="24"/>
                <w:szCs w:val="24"/>
              </w:rPr>
            </w:pPr>
            <w:r w:rsidRPr="001D205B">
              <w:rPr>
                <w:b/>
                <w:sz w:val="24"/>
                <w:szCs w:val="24"/>
              </w:rPr>
              <w:t xml:space="preserve">* Thảo luận nhóm lần 01: </w:t>
            </w:r>
            <w:r w:rsidRPr="001D205B">
              <w:rPr>
                <w:sz w:val="24"/>
                <w:szCs w:val="24"/>
              </w:rPr>
              <w:t>Phân tích lịch sử hình thành và phát triển của trợ giúp xã hội</w:t>
            </w:r>
          </w:p>
        </w:tc>
        <w:tc>
          <w:tcPr>
            <w:tcW w:w="1800" w:type="dxa"/>
            <w:shd w:val="clear" w:color="auto" w:fill="auto"/>
            <w:vAlign w:val="center"/>
          </w:tcPr>
          <w:p w:rsidR="00205438" w:rsidRPr="001D205B" w:rsidRDefault="00205438" w:rsidP="00342BBB">
            <w:pPr>
              <w:widowControl w:val="0"/>
              <w:jc w:val="center"/>
              <w:rPr>
                <w:lang w:val="nl-NL"/>
              </w:rPr>
            </w:pPr>
            <w:r w:rsidRPr="001D205B">
              <w:rPr>
                <w:lang w:val="nl-NL"/>
              </w:rPr>
              <w:t>G1.1, G2.1, G2.2, G2.3, G3.1, G3.2, G4.1</w:t>
            </w:r>
          </w:p>
        </w:tc>
        <w:tc>
          <w:tcPr>
            <w:tcW w:w="1260" w:type="dxa"/>
            <w:shd w:val="clear" w:color="auto" w:fill="auto"/>
            <w:vAlign w:val="center"/>
          </w:tcPr>
          <w:p w:rsidR="00205438" w:rsidRPr="001D205B" w:rsidRDefault="00205438" w:rsidP="00342BBB">
            <w:pPr>
              <w:widowControl w:val="0"/>
              <w:jc w:val="center"/>
              <w:rPr>
                <w:lang w:val="nl-NL"/>
              </w:rPr>
            </w:pPr>
            <w:r w:rsidRPr="001D205B">
              <w:rPr>
                <w:lang w:val="nl-NL"/>
              </w:rPr>
              <w:t>A1.1.1, A1.1.2, A1.2.2, A1.3, A2</w:t>
            </w:r>
          </w:p>
        </w:tc>
      </w:tr>
      <w:tr w:rsidR="00205438" w:rsidRPr="001D205B" w:rsidTr="00EA69E3">
        <w:tc>
          <w:tcPr>
            <w:tcW w:w="6228" w:type="dxa"/>
            <w:shd w:val="clear" w:color="auto" w:fill="auto"/>
          </w:tcPr>
          <w:p w:rsidR="00205438" w:rsidRPr="001D205B" w:rsidRDefault="00205438" w:rsidP="00342BBB">
            <w:pPr>
              <w:widowControl w:val="0"/>
              <w:jc w:val="both"/>
              <w:rPr>
                <w:b/>
              </w:rPr>
            </w:pPr>
            <w:r w:rsidRPr="001D205B">
              <w:rPr>
                <w:b/>
              </w:rPr>
              <w:t>Chương 2: CHÍNH SÁCH ƯU ĐÃI XÃ HỘI Ở VIỆT NAM</w:t>
            </w:r>
          </w:p>
          <w:p w:rsidR="00205438" w:rsidRPr="001D205B" w:rsidRDefault="00205438" w:rsidP="00342BBB">
            <w:pPr>
              <w:widowControl w:val="0"/>
              <w:jc w:val="both"/>
              <w:rPr>
                <w:b/>
              </w:rPr>
            </w:pPr>
            <w:r w:rsidRPr="001D205B">
              <w:rPr>
                <w:b/>
              </w:rPr>
              <w:t>2.1. Đối với người hoạt động cách mạng trước ngày 01/ 01/1945</w:t>
            </w:r>
          </w:p>
          <w:p w:rsidR="00205438" w:rsidRPr="001D205B" w:rsidRDefault="00205438" w:rsidP="00342BBB">
            <w:pPr>
              <w:widowControl w:val="0"/>
              <w:jc w:val="both"/>
            </w:pPr>
            <w:r w:rsidRPr="001D205B">
              <w:t>2.1.1. Tiêu chuẩn xác nhận</w:t>
            </w:r>
          </w:p>
          <w:p w:rsidR="00205438" w:rsidRPr="001D205B" w:rsidRDefault="00205438" w:rsidP="00342BBB">
            <w:pPr>
              <w:widowControl w:val="0"/>
              <w:jc w:val="both"/>
            </w:pPr>
            <w:r w:rsidRPr="001D205B">
              <w:t>2.1.2. Chế độ ưu đãi</w:t>
            </w:r>
          </w:p>
          <w:p w:rsidR="00205438" w:rsidRPr="001D205B" w:rsidRDefault="00205438" w:rsidP="00342BBB">
            <w:pPr>
              <w:widowControl w:val="0"/>
              <w:jc w:val="both"/>
              <w:rPr>
                <w:b/>
              </w:rPr>
            </w:pPr>
            <w:r w:rsidRPr="001D205B">
              <w:rPr>
                <w:b/>
              </w:rPr>
              <w:t xml:space="preserve">2.2. Đối với người hoạt động cách mạng từ ngày </w:t>
            </w:r>
            <w:r w:rsidRPr="001D205B">
              <w:rPr>
                <w:b/>
              </w:rPr>
              <w:lastRenderedPageBreak/>
              <w:t>01/01/1945 đến ngày khởi nghĩa tháng Tám năm 1945</w:t>
            </w:r>
          </w:p>
          <w:p w:rsidR="00205438" w:rsidRPr="001D205B" w:rsidRDefault="00205438" w:rsidP="00342BBB">
            <w:pPr>
              <w:widowControl w:val="0"/>
              <w:jc w:val="both"/>
            </w:pPr>
            <w:r w:rsidRPr="001D205B">
              <w:t>2.2.1. Tiêu chuẩn xác nhận</w:t>
            </w:r>
          </w:p>
          <w:p w:rsidR="00205438" w:rsidRPr="001D205B" w:rsidRDefault="00205438" w:rsidP="00342BBB">
            <w:pPr>
              <w:widowControl w:val="0"/>
              <w:jc w:val="both"/>
            </w:pPr>
            <w:r w:rsidRPr="001D205B">
              <w:t xml:space="preserve">2.2.2. Trợ cấp ưu đãi </w:t>
            </w:r>
          </w:p>
          <w:p w:rsidR="00205438" w:rsidRPr="001D205B" w:rsidRDefault="00205438" w:rsidP="00342BBB">
            <w:pPr>
              <w:widowControl w:val="0"/>
              <w:jc w:val="both"/>
              <w:rPr>
                <w:b/>
              </w:rPr>
            </w:pPr>
            <w:r w:rsidRPr="001D205B">
              <w:rPr>
                <w:b/>
              </w:rPr>
              <w:t xml:space="preserve">2.3. Đối với liệt sỹ </w:t>
            </w:r>
          </w:p>
          <w:p w:rsidR="00205438" w:rsidRPr="001D205B" w:rsidRDefault="00205438" w:rsidP="00342BBB">
            <w:pPr>
              <w:widowControl w:val="0"/>
              <w:jc w:val="both"/>
            </w:pPr>
            <w:r w:rsidRPr="001D205B">
              <w:t>2.3.1. Tiêu chuẩn xác nhận</w:t>
            </w:r>
          </w:p>
          <w:p w:rsidR="00205438" w:rsidRPr="001D205B" w:rsidRDefault="00205438" w:rsidP="00342BBB">
            <w:pPr>
              <w:widowControl w:val="0"/>
              <w:jc w:val="both"/>
            </w:pPr>
            <w:r w:rsidRPr="001D205B">
              <w:t>2.3.2. Chế độ ưu đãi</w:t>
            </w:r>
          </w:p>
          <w:p w:rsidR="00205438" w:rsidRPr="001D205B" w:rsidRDefault="00205438" w:rsidP="00342BBB">
            <w:pPr>
              <w:widowControl w:val="0"/>
              <w:jc w:val="both"/>
              <w:rPr>
                <w:b/>
              </w:rPr>
            </w:pPr>
            <w:r w:rsidRPr="001D205B">
              <w:rPr>
                <w:b/>
              </w:rPr>
              <w:t>2.4. Đối với Bà mẹ Việt Nam anh hùng</w:t>
            </w:r>
          </w:p>
          <w:p w:rsidR="00205438" w:rsidRPr="001D205B" w:rsidRDefault="00205438" w:rsidP="00342BBB">
            <w:pPr>
              <w:widowControl w:val="0"/>
              <w:jc w:val="both"/>
            </w:pPr>
            <w:r w:rsidRPr="001D205B">
              <w:t>2.4.1. Tiêu chuẩn xác nhận</w:t>
            </w:r>
          </w:p>
          <w:p w:rsidR="00205438" w:rsidRPr="001D205B" w:rsidRDefault="00205438" w:rsidP="00342BBB">
            <w:pPr>
              <w:widowControl w:val="0"/>
              <w:jc w:val="both"/>
            </w:pPr>
            <w:r w:rsidRPr="001D205B">
              <w:t>2.4.2. Chế độ ưu đãi</w:t>
            </w:r>
          </w:p>
          <w:p w:rsidR="00205438" w:rsidRPr="001D205B" w:rsidRDefault="00205438" w:rsidP="00342BBB">
            <w:pPr>
              <w:widowControl w:val="0"/>
              <w:jc w:val="both"/>
              <w:rPr>
                <w:b/>
              </w:rPr>
            </w:pPr>
            <w:r w:rsidRPr="001D205B">
              <w:rPr>
                <w:b/>
              </w:rPr>
              <w:t>2.5. Đối với Anh hùng Lực lượng vũ trang nhân dân, Anh hùng Lao động</w:t>
            </w:r>
          </w:p>
          <w:p w:rsidR="00205438" w:rsidRPr="001D205B" w:rsidRDefault="00205438" w:rsidP="00342BBB">
            <w:pPr>
              <w:widowControl w:val="0"/>
              <w:jc w:val="both"/>
            </w:pPr>
            <w:r w:rsidRPr="001D205B">
              <w:t>2.5.1. Tiêu chuẩn xác nhận</w:t>
            </w:r>
          </w:p>
          <w:p w:rsidR="00205438" w:rsidRPr="001D205B" w:rsidRDefault="00205438" w:rsidP="00342BBB">
            <w:pPr>
              <w:widowControl w:val="0"/>
              <w:jc w:val="both"/>
            </w:pPr>
            <w:r w:rsidRPr="001D205B">
              <w:t>2.5.2. Chế độ ưu đãi</w:t>
            </w:r>
          </w:p>
          <w:p w:rsidR="00205438" w:rsidRPr="001D205B" w:rsidRDefault="00205438" w:rsidP="00342BBB">
            <w:pPr>
              <w:widowControl w:val="0"/>
              <w:jc w:val="both"/>
              <w:rPr>
                <w:b/>
              </w:rPr>
            </w:pPr>
            <w:r w:rsidRPr="001D205B">
              <w:rPr>
                <w:b/>
              </w:rPr>
              <w:t>2.6. Đối với thương binh, người hưởng chính sách như thương binh</w:t>
            </w:r>
          </w:p>
          <w:p w:rsidR="00205438" w:rsidRPr="001D205B" w:rsidRDefault="00205438" w:rsidP="00342BBB">
            <w:pPr>
              <w:widowControl w:val="0"/>
              <w:jc w:val="both"/>
            </w:pPr>
            <w:r w:rsidRPr="001D205B">
              <w:t>2.6.1. Tiêu chuẩn xác nhận</w:t>
            </w:r>
          </w:p>
          <w:p w:rsidR="00205438" w:rsidRPr="001D205B" w:rsidRDefault="00205438" w:rsidP="00342BBB">
            <w:pPr>
              <w:widowControl w:val="0"/>
              <w:jc w:val="both"/>
            </w:pPr>
            <w:r w:rsidRPr="001D205B">
              <w:t>2.6.2. Chế độ ưu đãi</w:t>
            </w:r>
          </w:p>
          <w:p w:rsidR="00205438" w:rsidRPr="001D205B" w:rsidRDefault="00205438" w:rsidP="00342BBB">
            <w:pPr>
              <w:widowControl w:val="0"/>
              <w:jc w:val="both"/>
              <w:rPr>
                <w:b/>
              </w:rPr>
            </w:pPr>
            <w:r w:rsidRPr="001D205B">
              <w:rPr>
                <w:b/>
              </w:rPr>
              <w:t>2.7. Đối với bệnh binh</w:t>
            </w:r>
          </w:p>
          <w:p w:rsidR="00205438" w:rsidRPr="001D205B" w:rsidRDefault="00205438" w:rsidP="00342BBB">
            <w:pPr>
              <w:widowControl w:val="0"/>
              <w:jc w:val="both"/>
            </w:pPr>
            <w:r w:rsidRPr="001D205B">
              <w:t>2.7.1. Tiêu chuẩn xác nhận</w:t>
            </w:r>
          </w:p>
          <w:p w:rsidR="00205438" w:rsidRPr="001D205B" w:rsidRDefault="00205438" w:rsidP="00342BBB">
            <w:pPr>
              <w:widowControl w:val="0"/>
              <w:jc w:val="both"/>
            </w:pPr>
            <w:r w:rsidRPr="001D205B">
              <w:t>2.7.2. Chế độ ưu đãi</w:t>
            </w:r>
          </w:p>
          <w:p w:rsidR="00205438" w:rsidRPr="001D205B" w:rsidRDefault="00205438" w:rsidP="00342BBB">
            <w:pPr>
              <w:widowControl w:val="0"/>
              <w:jc w:val="both"/>
              <w:rPr>
                <w:b/>
              </w:rPr>
            </w:pPr>
            <w:r w:rsidRPr="001D205B">
              <w:rPr>
                <w:b/>
              </w:rPr>
              <w:t>2.8. Đối với người hoạt động kháng chiến bị nhiễm chất độc hoá học</w:t>
            </w:r>
          </w:p>
          <w:p w:rsidR="00205438" w:rsidRPr="001D205B" w:rsidRDefault="00205438" w:rsidP="00342BBB">
            <w:pPr>
              <w:widowControl w:val="0"/>
              <w:jc w:val="both"/>
            </w:pPr>
            <w:r w:rsidRPr="001D205B">
              <w:t>2.8.1. Tiêu chuẩn xác nhận</w:t>
            </w:r>
          </w:p>
          <w:p w:rsidR="00205438" w:rsidRPr="001D205B" w:rsidRDefault="00205438" w:rsidP="00342BBB">
            <w:pPr>
              <w:widowControl w:val="0"/>
              <w:jc w:val="both"/>
            </w:pPr>
            <w:r w:rsidRPr="001D205B">
              <w:t>2.8.2. Chế độ ưu đãi</w:t>
            </w:r>
          </w:p>
          <w:p w:rsidR="00205438" w:rsidRPr="001D205B" w:rsidRDefault="00205438" w:rsidP="00342BBB">
            <w:pPr>
              <w:widowControl w:val="0"/>
              <w:contextualSpacing/>
              <w:jc w:val="both"/>
              <w:rPr>
                <w:b/>
              </w:rPr>
            </w:pPr>
            <w:r w:rsidRPr="001D205B">
              <w:rPr>
                <w:b/>
              </w:rPr>
              <w:t>2.9. Đối với người hoạt động cách mạng, hoạt động kháng chiến bị địch bắt tù, đày</w:t>
            </w:r>
          </w:p>
          <w:p w:rsidR="00205438" w:rsidRPr="001D205B" w:rsidRDefault="00205438" w:rsidP="00342BBB">
            <w:pPr>
              <w:widowControl w:val="0"/>
              <w:jc w:val="both"/>
            </w:pPr>
            <w:r w:rsidRPr="001D205B">
              <w:t>2.9.1. Tiêu chuẩn xác nhận</w:t>
            </w:r>
          </w:p>
          <w:p w:rsidR="00205438" w:rsidRPr="001D205B" w:rsidRDefault="00205438" w:rsidP="00342BBB">
            <w:pPr>
              <w:widowControl w:val="0"/>
              <w:jc w:val="both"/>
            </w:pPr>
            <w:r w:rsidRPr="001D205B">
              <w:t>2.9.2. Chế độ ưu đãi</w:t>
            </w:r>
          </w:p>
          <w:p w:rsidR="00205438" w:rsidRPr="001D205B" w:rsidRDefault="00205438" w:rsidP="00342BBB">
            <w:pPr>
              <w:widowControl w:val="0"/>
              <w:contextualSpacing/>
              <w:jc w:val="both"/>
              <w:rPr>
                <w:b/>
              </w:rPr>
            </w:pPr>
            <w:r w:rsidRPr="001D205B">
              <w:rPr>
                <w:b/>
              </w:rPr>
              <w:t>2.10. Đối với người hoạt động kháng chiến giải phóng dân tộc, bảo vệ Tổ quốc và làm nghĩa vụ quốc tế</w:t>
            </w:r>
          </w:p>
          <w:p w:rsidR="00205438" w:rsidRPr="001D205B" w:rsidRDefault="00205438" w:rsidP="00342BBB">
            <w:pPr>
              <w:widowControl w:val="0"/>
              <w:jc w:val="both"/>
            </w:pPr>
            <w:r w:rsidRPr="001D205B">
              <w:t>2.10.1. Tiêu chuẩn xác nhận</w:t>
            </w:r>
          </w:p>
          <w:p w:rsidR="00205438" w:rsidRPr="001D205B" w:rsidRDefault="00205438" w:rsidP="00342BBB">
            <w:pPr>
              <w:widowControl w:val="0"/>
              <w:jc w:val="both"/>
            </w:pPr>
            <w:r w:rsidRPr="001D205B">
              <w:t>2.10.2. Chế độ ưu đãi</w:t>
            </w:r>
          </w:p>
          <w:p w:rsidR="00205438" w:rsidRPr="001D205B" w:rsidRDefault="00205438" w:rsidP="00342BBB">
            <w:pPr>
              <w:widowControl w:val="0"/>
              <w:jc w:val="both"/>
              <w:rPr>
                <w:b/>
              </w:rPr>
            </w:pPr>
            <w:r w:rsidRPr="001D205B">
              <w:rPr>
                <w:b/>
              </w:rPr>
              <w:t>2.11. Đối với người có công giúp đỡ cách mạng</w:t>
            </w:r>
          </w:p>
          <w:p w:rsidR="00205438" w:rsidRPr="001D205B" w:rsidRDefault="00205438" w:rsidP="00342BBB">
            <w:pPr>
              <w:widowControl w:val="0"/>
              <w:jc w:val="both"/>
            </w:pPr>
            <w:r w:rsidRPr="001D205B">
              <w:t>2.11.1. Tiêu chuẩn xác nhận</w:t>
            </w:r>
          </w:p>
          <w:p w:rsidR="00205438" w:rsidRPr="001D205B" w:rsidRDefault="00205438" w:rsidP="00342BBB">
            <w:pPr>
              <w:widowControl w:val="0"/>
              <w:jc w:val="both"/>
            </w:pPr>
            <w:r w:rsidRPr="001D205B">
              <w:t>2.11.2. Chế độ ưu đãi</w:t>
            </w:r>
          </w:p>
          <w:p w:rsidR="00205438" w:rsidRPr="001D205B" w:rsidRDefault="00205438" w:rsidP="00342BBB">
            <w:pPr>
              <w:widowControl w:val="0"/>
              <w:jc w:val="both"/>
            </w:pPr>
            <w:r w:rsidRPr="001D205B">
              <w:rPr>
                <w:b/>
              </w:rPr>
              <w:t xml:space="preserve">* Bài tập cá nhân lần 01: </w:t>
            </w:r>
            <w:r w:rsidRPr="001D205B">
              <w:t>Tính toán chế độ người hoạt động cách mạng trước ngày 01/ 01/1945, người hoạt động cách mạng từ ngày 01/01/1945 đến ngày khởi nghĩa tháng Tám năm 1945, thân nhân liệt sỹ, bà mẹ Việt Nam anh hùng, Anh hùng Lực lượng vũ trang nhân dân, Anh hùng Lao động, thương binh, người hưởng chính sách như thương binh.</w:t>
            </w:r>
          </w:p>
          <w:p w:rsidR="00205438" w:rsidRPr="001D205B" w:rsidRDefault="00205438" w:rsidP="00342BBB">
            <w:pPr>
              <w:widowControl w:val="0"/>
              <w:jc w:val="both"/>
            </w:pPr>
            <w:r w:rsidRPr="001D205B">
              <w:rPr>
                <w:b/>
              </w:rPr>
              <w:t xml:space="preserve">* Bài tập cá nhân lần 02: </w:t>
            </w:r>
            <w:r w:rsidRPr="001D205B">
              <w:t>Tính toán chế độ bệnh binh, người hoạt động kháng chiến bị nhiễm chất độc hoá học.</w:t>
            </w:r>
          </w:p>
          <w:p w:rsidR="00205438" w:rsidRPr="001D205B" w:rsidRDefault="00205438" w:rsidP="00342BBB">
            <w:pPr>
              <w:widowControl w:val="0"/>
              <w:jc w:val="both"/>
              <w:rPr>
                <w:b/>
              </w:rPr>
            </w:pPr>
            <w:r w:rsidRPr="001D205B">
              <w:rPr>
                <w:b/>
              </w:rPr>
              <w:t xml:space="preserve">* Bài tập cá nhân lần 03: </w:t>
            </w:r>
            <w:r w:rsidRPr="001D205B">
              <w:t>Tính toán chế độ người hoạt động cách mạng, hoạt động kháng chiến bị địch bắt tù, đày, người hoạt động kháng chiến giải phóng dân tộc, bảo vệ Tổ quốc và làm nghĩa vụ quốc tế, người có công giúp đỡ cách mạng.</w:t>
            </w:r>
          </w:p>
        </w:tc>
        <w:tc>
          <w:tcPr>
            <w:tcW w:w="1800" w:type="dxa"/>
            <w:shd w:val="clear" w:color="auto" w:fill="auto"/>
            <w:vAlign w:val="center"/>
          </w:tcPr>
          <w:p w:rsidR="00205438" w:rsidRPr="001D205B" w:rsidRDefault="00205438" w:rsidP="00342BBB">
            <w:pPr>
              <w:widowControl w:val="0"/>
              <w:jc w:val="center"/>
              <w:rPr>
                <w:lang w:val="nl-NL"/>
              </w:rPr>
            </w:pPr>
            <w:r w:rsidRPr="001D205B">
              <w:rPr>
                <w:lang w:val="nl-NL"/>
              </w:rPr>
              <w:lastRenderedPageBreak/>
              <w:t>G1.2, G2.1, G2.2, G2.3, G3.1, G3.2, G4.1</w:t>
            </w:r>
          </w:p>
        </w:tc>
        <w:tc>
          <w:tcPr>
            <w:tcW w:w="1260" w:type="dxa"/>
            <w:shd w:val="clear" w:color="auto" w:fill="auto"/>
            <w:vAlign w:val="center"/>
          </w:tcPr>
          <w:p w:rsidR="00205438" w:rsidRPr="001D205B" w:rsidRDefault="00205438" w:rsidP="00342BBB">
            <w:pPr>
              <w:widowControl w:val="0"/>
              <w:jc w:val="center"/>
              <w:rPr>
                <w:lang w:val="nl-NL"/>
              </w:rPr>
            </w:pPr>
            <w:r w:rsidRPr="001D205B">
              <w:rPr>
                <w:lang w:val="nl-NL"/>
              </w:rPr>
              <w:t>A1.1.1, A1.1.2, A1.2.1, A1.2.2, A1.3, A2</w:t>
            </w:r>
          </w:p>
        </w:tc>
      </w:tr>
      <w:tr w:rsidR="00205438" w:rsidRPr="001D205B" w:rsidTr="00EA69E3">
        <w:tc>
          <w:tcPr>
            <w:tcW w:w="6228" w:type="dxa"/>
            <w:shd w:val="clear" w:color="auto" w:fill="auto"/>
          </w:tcPr>
          <w:p w:rsidR="00205438" w:rsidRPr="001D205B" w:rsidRDefault="00205438" w:rsidP="00342BBB">
            <w:pPr>
              <w:widowControl w:val="0"/>
              <w:jc w:val="both"/>
              <w:rPr>
                <w:b/>
              </w:rPr>
            </w:pPr>
            <w:r w:rsidRPr="001D205B">
              <w:rPr>
                <w:b/>
              </w:rPr>
              <w:lastRenderedPageBreak/>
              <w:t>Chương 3: CHÍNH SÁCH TRỢ GIÚP XÃ HỘI Ở VIỆT NAM</w:t>
            </w:r>
          </w:p>
          <w:p w:rsidR="00205438" w:rsidRPr="001D205B" w:rsidRDefault="00205438" w:rsidP="00342BBB">
            <w:pPr>
              <w:widowControl w:val="0"/>
              <w:jc w:val="both"/>
              <w:rPr>
                <w:b/>
              </w:rPr>
            </w:pPr>
            <w:r w:rsidRPr="001D205B">
              <w:rPr>
                <w:b/>
              </w:rPr>
              <w:t>3.1. Trợ giúp xã hội thường xuyên</w:t>
            </w:r>
          </w:p>
          <w:p w:rsidR="00205438" w:rsidRPr="001D205B" w:rsidRDefault="00205438" w:rsidP="00342BBB">
            <w:pPr>
              <w:widowControl w:val="0"/>
              <w:jc w:val="both"/>
            </w:pPr>
            <w:r w:rsidRPr="001D205B">
              <w:t>3.1.1. Khái niệm trợ giúp xã hội thường xuyên</w:t>
            </w:r>
          </w:p>
          <w:p w:rsidR="00205438" w:rsidRPr="001D205B" w:rsidRDefault="00205438" w:rsidP="00342BBB">
            <w:pPr>
              <w:widowControl w:val="0"/>
              <w:jc w:val="both"/>
            </w:pPr>
            <w:r w:rsidRPr="001D205B">
              <w:t>3.1.2. Đối tượng trợ giúp xã hội thường xuyên</w:t>
            </w:r>
          </w:p>
          <w:p w:rsidR="00205438" w:rsidRPr="001D205B" w:rsidRDefault="00205438" w:rsidP="00342BBB">
            <w:pPr>
              <w:widowControl w:val="0"/>
              <w:jc w:val="both"/>
            </w:pPr>
            <w:r w:rsidRPr="001D205B">
              <w:lastRenderedPageBreak/>
              <w:t>3.1.3. Chính sách trợ giúp xã hội thường xuyên</w:t>
            </w:r>
          </w:p>
          <w:p w:rsidR="00205438" w:rsidRPr="001D205B" w:rsidRDefault="00205438" w:rsidP="00342BBB">
            <w:pPr>
              <w:widowControl w:val="0"/>
              <w:jc w:val="both"/>
              <w:rPr>
                <w:b/>
              </w:rPr>
            </w:pPr>
            <w:r w:rsidRPr="001D205B">
              <w:rPr>
                <w:b/>
              </w:rPr>
              <w:t>3.2. Trợ giúp xã hội đột xuất</w:t>
            </w:r>
          </w:p>
          <w:p w:rsidR="00205438" w:rsidRPr="001D205B" w:rsidRDefault="00205438" w:rsidP="00342BBB">
            <w:pPr>
              <w:widowControl w:val="0"/>
              <w:jc w:val="both"/>
            </w:pPr>
            <w:r w:rsidRPr="001D205B">
              <w:t>3.2.1. Khái niệm trợ giúp xã hội đột xuất</w:t>
            </w:r>
          </w:p>
          <w:p w:rsidR="00205438" w:rsidRPr="001D205B" w:rsidRDefault="00205438" w:rsidP="00342BBB">
            <w:pPr>
              <w:widowControl w:val="0"/>
              <w:jc w:val="both"/>
            </w:pPr>
            <w:r w:rsidRPr="001D205B">
              <w:t>3.2.2. Đối tượng trợ giúp xã hội đột xuất</w:t>
            </w:r>
          </w:p>
          <w:p w:rsidR="00205438" w:rsidRPr="001D205B" w:rsidRDefault="00205438" w:rsidP="00342BBB">
            <w:pPr>
              <w:widowControl w:val="0"/>
              <w:jc w:val="both"/>
            </w:pPr>
            <w:r w:rsidRPr="001D205B">
              <w:t>3.2.3. Chính sách trợ giúp xã hội đột xuất</w:t>
            </w:r>
          </w:p>
          <w:p w:rsidR="00205438" w:rsidRPr="001D205B" w:rsidRDefault="00205438" w:rsidP="00342BBB">
            <w:pPr>
              <w:widowControl w:val="0"/>
              <w:jc w:val="both"/>
              <w:rPr>
                <w:b/>
              </w:rPr>
            </w:pPr>
            <w:r w:rsidRPr="001D205B">
              <w:rPr>
                <w:b/>
              </w:rPr>
              <w:t>3.3. Chăm sóc, nuôi dưỡng tại cộng đồng</w:t>
            </w:r>
          </w:p>
          <w:p w:rsidR="00205438" w:rsidRPr="001D205B" w:rsidRDefault="00205438" w:rsidP="00342BBB">
            <w:pPr>
              <w:widowControl w:val="0"/>
              <w:jc w:val="both"/>
            </w:pPr>
            <w:r w:rsidRPr="001D205B">
              <w:t>3.3.1. Đối tượng được chăm sóc, nuôi dưỡng tại cộng đồng</w:t>
            </w:r>
          </w:p>
          <w:p w:rsidR="00205438" w:rsidRPr="001D205B" w:rsidRDefault="00205438" w:rsidP="00342BBB">
            <w:pPr>
              <w:widowControl w:val="0"/>
              <w:jc w:val="both"/>
            </w:pPr>
            <w:r w:rsidRPr="001D205B">
              <w:t>3.3.2. Chế độ đối với đối tượng được nhận chăm sóc, nuôi dưỡng</w:t>
            </w:r>
          </w:p>
          <w:p w:rsidR="00205438" w:rsidRPr="001D205B" w:rsidRDefault="00205438" w:rsidP="00342BBB">
            <w:pPr>
              <w:widowControl w:val="0"/>
              <w:jc w:val="both"/>
            </w:pPr>
            <w:r w:rsidRPr="001D205B">
              <w:t>3.3.3. Chế độ đối với hộ gia đình, cá nhân nhận chăm sóc, nuôi dưỡng</w:t>
            </w:r>
          </w:p>
          <w:p w:rsidR="00205438" w:rsidRPr="001D205B" w:rsidRDefault="00205438" w:rsidP="00342BBB">
            <w:pPr>
              <w:widowControl w:val="0"/>
              <w:jc w:val="both"/>
              <w:rPr>
                <w:b/>
              </w:rPr>
            </w:pPr>
            <w:r w:rsidRPr="001D205B">
              <w:rPr>
                <w:b/>
              </w:rPr>
              <w:t>3.4. Chăm sóc, nuôi dưỡng tại cơ sở bảo trợ xã hội, nhà xã hội</w:t>
            </w:r>
          </w:p>
          <w:p w:rsidR="00205438" w:rsidRPr="001D205B" w:rsidRDefault="00205438" w:rsidP="00342BBB">
            <w:pPr>
              <w:widowControl w:val="0"/>
              <w:jc w:val="both"/>
            </w:pPr>
            <w:r w:rsidRPr="001D205B">
              <w:t>3.4.1. Đối tượng được chăm sóc, nuôi dưỡng tại cơ sở bảo trợ xã hội, nhà xã hội</w:t>
            </w:r>
          </w:p>
          <w:p w:rsidR="00205438" w:rsidRPr="001D205B" w:rsidRDefault="00205438" w:rsidP="00342BBB">
            <w:pPr>
              <w:widowControl w:val="0"/>
              <w:jc w:val="both"/>
            </w:pPr>
            <w:r w:rsidRPr="001D205B">
              <w:t>3.4.2. Chế độ chăm sóc, nuôi dưỡng tại cơ sở bảo trợ xã hội, nhà xã hội</w:t>
            </w:r>
          </w:p>
          <w:p w:rsidR="00205438" w:rsidRPr="001D205B" w:rsidRDefault="00205438" w:rsidP="00342BBB">
            <w:pPr>
              <w:widowControl w:val="0"/>
              <w:jc w:val="both"/>
            </w:pPr>
            <w:r w:rsidRPr="001D205B">
              <w:rPr>
                <w:b/>
              </w:rPr>
              <w:t xml:space="preserve">* Bài tập cá nhân lần 04: </w:t>
            </w:r>
            <w:r w:rsidRPr="001D205B">
              <w:t>Tính toán chế độ trợ giúp đột xuất cho các đối tượng khó khăn, yếu thế.</w:t>
            </w:r>
          </w:p>
          <w:p w:rsidR="00205438" w:rsidRPr="001D205B" w:rsidRDefault="00205438" w:rsidP="00342BBB">
            <w:pPr>
              <w:widowControl w:val="0"/>
              <w:jc w:val="both"/>
            </w:pPr>
            <w:r w:rsidRPr="001D205B">
              <w:rPr>
                <w:b/>
              </w:rPr>
              <w:t xml:space="preserve">* Bài tập cá nhân lần 05: </w:t>
            </w:r>
            <w:r w:rsidRPr="001D205B">
              <w:t>Tính toán chế độ trợ giúp thường xuyên cho các đối tượng khó khăn, yếu thế.</w:t>
            </w:r>
          </w:p>
        </w:tc>
        <w:tc>
          <w:tcPr>
            <w:tcW w:w="1800" w:type="dxa"/>
            <w:shd w:val="clear" w:color="auto" w:fill="auto"/>
            <w:vAlign w:val="center"/>
          </w:tcPr>
          <w:p w:rsidR="00205438" w:rsidRPr="001D205B" w:rsidRDefault="00205438" w:rsidP="00342BBB">
            <w:pPr>
              <w:widowControl w:val="0"/>
              <w:jc w:val="center"/>
              <w:rPr>
                <w:lang w:val="nl-NL"/>
              </w:rPr>
            </w:pPr>
            <w:r w:rsidRPr="001D205B">
              <w:rPr>
                <w:lang w:val="nl-NL"/>
              </w:rPr>
              <w:lastRenderedPageBreak/>
              <w:t>G1.3, G2.1, G2.2, G2.3, G3.1, G3.2, G4.1</w:t>
            </w:r>
          </w:p>
        </w:tc>
        <w:tc>
          <w:tcPr>
            <w:tcW w:w="1260" w:type="dxa"/>
            <w:shd w:val="clear" w:color="auto" w:fill="auto"/>
            <w:vAlign w:val="center"/>
          </w:tcPr>
          <w:p w:rsidR="00205438" w:rsidRPr="001D205B" w:rsidRDefault="00205438" w:rsidP="00342BBB">
            <w:pPr>
              <w:widowControl w:val="0"/>
              <w:jc w:val="center"/>
              <w:rPr>
                <w:lang w:val="nl-NL"/>
              </w:rPr>
            </w:pPr>
            <w:r w:rsidRPr="001D205B">
              <w:rPr>
                <w:lang w:val="nl-NL"/>
              </w:rPr>
              <w:t>A1.1.1, A1.1.2, A1.2.1, A1.2.2, A2</w:t>
            </w:r>
          </w:p>
        </w:tc>
      </w:tr>
      <w:tr w:rsidR="00205438" w:rsidRPr="001D205B" w:rsidTr="00EA69E3">
        <w:tc>
          <w:tcPr>
            <w:tcW w:w="6228" w:type="dxa"/>
            <w:shd w:val="clear" w:color="auto" w:fill="auto"/>
          </w:tcPr>
          <w:p w:rsidR="00205438" w:rsidRPr="001D205B" w:rsidRDefault="00205438" w:rsidP="00342BBB">
            <w:pPr>
              <w:widowControl w:val="0"/>
              <w:jc w:val="both"/>
              <w:rPr>
                <w:b/>
              </w:rPr>
            </w:pPr>
            <w:r w:rsidRPr="001D205B">
              <w:rPr>
                <w:b/>
              </w:rPr>
              <w:lastRenderedPageBreak/>
              <w:t>Chương 4: TỔ CHỨC THỰC HIỆN VÀ QUẢN LÝ CHÍNH SÁCH ƯU ĐÃI VÀ TRỢ GIÚP XÃ HỘI</w:t>
            </w:r>
          </w:p>
          <w:p w:rsidR="00205438" w:rsidRPr="001D205B" w:rsidRDefault="00205438" w:rsidP="00342BBB">
            <w:pPr>
              <w:widowControl w:val="0"/>
              <w:jc w:val="both"/>
              <w:rPr>
                <w:b/>
              </w:rPr>
            </w:pPr>
            <w:r w:rsidRPr="001D205B">
              <w:rPr>
                <w:b/>
              </w:rPr>
              <w:t>4.1. Tổ chức thực hiện chính sách ưu đãi xã hội</w:t>
            </w:r>
          </w:p>
          <w:p w:rsidR="00205438" w:rsidRPr="001D205B" w:rsidRDefault="00205438" w:rsidP="00342BBB">
            <w:pPr>
              <w:widowControl w:val="0"/>
              <w:jc w:val="both"/>
            </w:pPr>
            <w:r w:rsidRPr="001D205B">
              <w:t>4.1.1. Hệ thống tổ chức và đội ngũ cán bộ thực hiện chính sách ưu đãi xã hội</w:t>
            </w:r>
          </w:p>
          <w:p w:rsidR="00205438" w:rsidRPr="001D205B" w:rsidRDefault="00205438" w:rsidP="00342BBB">
            <w:pPr>
              <w:widowControl w:val="0"/>
              <w:jc w:val="both"/>
            </w:pPr>
            <w:r w:rsidRPr="001D205B">
              <w:t>4.1.2. Tài chính thực hiện chính sách ưu đãi xã hội</w:t>
            </w:r>
          </w:p>
          <w:p w:rsidR="00205438" w:rsidRPr="001D205B" w:rsidRDefault="00205438" w:rsidP="00342BBB">
            <w:pPr>
              <w:widowControl w:val="0"/>
              <w:jc w:val="both"/>
            </w:pPr>
            <w:r w:rsidRPr="001D205B">
              <w:t>4.1.3. Phong trào toàn dân chăm sóc người có công với cách mạng</w:t>
            </w:r>
          </w:p>
          <w:p w:rsidR="00205438" w:rsidRPr="001D205B" w:rsidRDefault="00205438" w:rsidP="00342BBB">
            <w:pPr>
              <w:widowControl w:val="0"/>
              <w:jc w:val="both"/>
              <w:rPr>
                <w:b/>
              </w:rPr>
            </w:pPr>
            <w:r w:rsidRPr="001D205B">
              <w:rPr>
                <w:b/>
              </w:rPr>
              <w:t>4.2. Tổ chức thực hiện chính sách trợ giúp xã hội</w:t>
            </w:r>
          </w:p>
          <w:p w:rsidR="00205438" w:rsidRPr="001D205B" w:rsidRDefault="00205438" w:rsidP="00342BBB">
            <w:pPr>
              <w:widowControl w:val="0"/>
              <w:jc w:val="both"/>
            </w:pPr>
            <w:r w:rsidRPr="001D205B">
              <w:t>4.2.1. Vai trò của các thành phần trong trợ giúp xã hội</w:t>
            </w:r>
          </w:p>
          <w:p w:rsidR="00205438" w:rsidRPr="001D205B" w:rsidRDefault="00205438" w:rsidP="00342BBB">
            <w:pPr>
              <w:widowControl w:val="0"/>
              <w:jc w:val="both"/>
            </w:pPr>
            <w:r w:rsidRPr="001D205B">
              <w:t>4.2.2. Vai trò của cộng đồng, các tổ chức xã hội và cá nhân trong hoạt động trợ giúp xã hội</w:t>
            </w:r>
          </w:p>
          <w:p w:rsidR="00205438" w:rsidRPr="001D205B" w:rsidRDefault="00205438" w:rsidP="00342BBB">
            <w:pPr>
              <w:widowControl w:val="0"/>
              <w:jc w:val="both"/>
            </w:pPr>
            <w:r w:rsidRPr="001D205B">
              <w:t>4.2.3. Nguồn lực trợ giúp xã hội</w:t>
            </w:r>
          </w:p>
          <w:p w:rsidR="00205438" w:rsidRPr="001D205B" w:rsidRDefault="00205438" w:rsidP="00342BBB">
            <w:pPr>
              <w:widowControl w:val="0"/>
              <w:jc w:val="both"/>
              <w:rPr>
                <w:b/>
              </w:rPr>
            </w:pPr>
            <w:r w:rsidRPr="001D205B">
              <w:rPr>
                <w:b/>
              </w:rPr>
              <w:t xml:space="preserve">* Thảo luận nhóm lần 02: </w:t>
            </w:r>
            <w:r w:rsidRPr="001D205B">
              <w:rPr>
                <w:bCs/>
                <w:lang w:val="nl-NL"/>
              </w:rPr>
              <w:t>Phân tích vai trò của các thành phần trong trợ giúp xã hội</w:t>
            </w:r>
          </w:p>
        </w:tc>
        <w:tc>
          <w:tcPr>
            <w:tcW w:w="1800" w:type="dxa"/>
            <w:shd w:val="clear" w:color="auto" w:fill="auto"/>
            <w:vAlign w:val="center"/>
          </w:tcPr>
          <w:p w:rsidR="00205438" w:rsidRPr="001D205B" w:rsidRDefault="00205438" w:rsidP="00342BBB">
            <w:pPr>
              <w:widowControl w:val="0"/>
              <w:jc w:val="center"/>
              <w:rPr>
                <w:lang w:val="nl-NL"/>
              </w:rPr>
            </w:pPr>
            <w:r w:rsidRPr="001D205B">
              <w:rPr>
                <w:lang w:val="nl-NL"/>
              </w:rPr>
              <w:t>G1.4, G2.1, G2.2, G2.3, G3.1, G3.2, G4.1</w:t>
            </w:r>
          </w:p>
        </w:tc>
        <w:tc>
          <w:tcPr>
            <w:tcW w:w="1260" w:type="dxa"/>
            <w:shd w:val="clear" w:color="auto" w:fill="auto"/>
            <w:vAlign w:val="center"/>
          </w:tcPr>
          <w:p w:rsidR="00205438" w:rsidRPr="001D205B" w:rsidRDefault="00205438" w:rsidP="00342BBB">
            <w:pPr>
              <w:widowControl w:val="0"/>
              <w:jc w:val="center"/>
              <w:rPr>
                <w:lang w:val="nl-NL"/>
              </w:rPr>
            </w:pPr>
            <w:r w:rsidRPr="001D205B">
              <w:rPr>
                <w:lang w:val="nl-NL"/>
              </w:rPr>
              <w:t>A1.1.1, A1.1.2, A1.2.1, A1.2.2, A2</w:t>
            </w:r>
          </w:p>
        </w:tc>
      </w:tr>
    </w:tbl>
    <w:p w:rsidR="00205438" w:rsidRPr="001D205B" w:rsidRDefault="00205438" w:rsidP="00342BBB">
      <w:pPr>
        <w:widowControl w:val="0"/>
        <w:ind w:firstLine="567"/>
        <w:jc w:val="both"/>
        <w:rPr>
          <w:i/>
          <w:iCs/>
          <w:lang w:val="pt-BR"/>
        </w:rPr>
      </w:pPr>
      <w:r w:rsidRPr="001D205B">
        <w:rPr>
          <w:b/>
          <w:i/>
          <w:iCs/>
          <w:lang w:val="pt-BR"/>
        </w:rPr>
        <w:t>6.2. Kế hoạch dạy học</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2160"/>
        <w:gridCol w:w="2230"/>
        <w:gridCol w:w="892"/>
        <w:gridCol w:w="838"/>
      </w:tblGrid>
      <w:tr w:rsidR="00205438" w:rsidRPr="001D205B" w:rsidTr="00EA69E3">
        <w:tc>
          <w:tcPr>
            <w:tcW w:w="1008" w:type="dxa"/>
            <w:vAlign w:val="center"/>
          </w:tcPr>
          <w:p w:rsidR="00205438" w:rsidRPr="001D205B" w:rsidRDefault="00205438" w:rsidP="00342BBB">
            <w:pPr>
              <w:widowControl w:val="0"/>
              <w:jc w:val="center"/>
              <w:rPr>
                <w:b/>
                <w:lang w:val="vi-VN"/>
              </w:rPr>
            </w:pPr>
            <w:r w:rsidRPr="001D205B">
              <w:rPr>
                <w:b/>
                <w:lang w:val="vi-VN"/>
              </w:rPr>
              <w:t>Tuần/</w:t>
            </w:r>
          </w:p>
          <w:p w:rsidR="00205438" w:rsidRPr="001D205B" w:rsidRDefault="00205438" w:rsidP="00342BBB">
            <w:pPr>
              <w:widowControl w:val="0"/>
              <w:jc w:val="center"/>
              <w:rPr>
                <w:b/>
                <w:lang w:val="vi-VN"/>
              </w:rPr>
            </w:pPr>
            <w:r w:rsidRPr="001D205B">
              <w:rPr>
                <w:b/>
                <w:lang w:val="vi-VN"/>
              </w:rPr>
              <w:t>Buổi học</w:t>
            </w:r>
          </w:p>
          <w:p w:rsidR="00205438" w:rsidRPr="001D205B" w:rsidRDefault="00205438" w:rsidP="00342BBB">
            <w:pPr>
              <w:widowControl w:val="0"/>
              <w:jc w:val="center"/>
              <w:rPr>
                <w:b/>
                <w:lang w:val="vi-VN"/>
              </w:rPr>
            </w:pPr>
            <w:r w:rsidRPr="001D205B">
              <w:rPr>
                <w:b/>
                <w:lang w:val="vi-VN"/>
              </w:rPr>
              <w:t>(1)</w:t>
            </w:r>
          </w:p>
        </w:tc>
        <w:tc>
          <w:tcPr>
            <w:tcW w:w="2160" w:type="dxa"/>
            <w:shd w:val="clear" w:color="auto" w:fill="auto"/>
            <w:vAlign w:val="center"/>
          </w:tcPr>
          <w:p w:rsidR="00205438" w:rsidRPr="001D205B" w:rsidRDefault="00205438" w:rsidP="00342BBB">
            <w:pPr>
              <w:widowControl w:val="0"/>
              <w:jc w:val="center"/>
              <w:rPr>
                <w:b/>
              </w:rPr>
            </w:pPr>
            <w:r w:rsidRPr="001D205B">
              <w:rPr>
                <w:b/>
              </w:rPr>
              <w:t>Nội dung</w:t>
            </w:r>
          </w:p>
          <w:p w:rsidR="00205438" w:rsidRPr="001D205B" w:rsidRDefault="00205438" w:rsidP="00342BBB">
            <w:pPr>
              <w:widowControl w:val="0"/>
              <w:jc w:val="center"/>
              <w:rPr>
                <w:b/>
              </w:rPr>
            </w:pPr>
            <w:r w:rsidRPr="001D205B">
              <w:rPr>
                <w:b/>
              </w:rPr>
              <w:t>(2)</w:t>
            </w:r>
          </w:p>
        </w:tc>
        <w:tc>
          <w:tcPr>
            <w:tcW w:w="2160" w:type="dxa"/>
            <w:vAlign w:val="center"/>
          </w:tcPr>
          <w:p w:rsidR="00205438" w:rsidRPr="001D205B" w:rsidRDefault="00205438" w:rsidP="00342BBB">
            <w:pPr>
              <w:widowControl w:val="0"/>
              <w:jc w:val="center"/>
              <w:rPr>
                <w:b/>
                <w:lang w:val="vi-VN"/>
              </w:rPr>
            </w:pPr>
            <w:r w:rsidRPr="001D205B">
              <w:rPr>
                <w:b/>
                <w:lang w:val="vi-VN"/>
              </w:rPr>
              <w:t xml:space="preserve">Hình thức tổ chức </w:t>
            </w:r>
            <w:r w:rsidRPr="001D205B">
              <w:rPr>
                <w:b/>
              </w:rPr>
              <w:t>dạy học</w:t>
            </w:r>
            <w:r w:rsidRPr="001D205B">
              <w:rPr>
                <w:b/>
                <w:lang w:val="vi-VN"/>
              </w:rPr>
              <w:t xml:space="preserve"> (3)</w:t>
            </w:r>
          </w:p>
        </w:tc>
        <w:tc>
          <w:tcPr>
            <w:tcW w:w="2230" w:type="dxa"/>
            <w:vAlign w:val="center"/>
          </w:tcPr>
          <w:p w:rsidR="00205438" w:rsidRPr="001D205B" w:rsidRDefault="00205438" w:rsidP="00342BBB">
            <w:pPr>
              <w:widowControl w:val="0"/>
              <w:jc w:val="center"/>
              <w:rPr>
                <w:b/>
                <w:lang w:val="vi-VN"/>
              </w:rPr>
            </w:pPr>
            <w:r w:rsidRPr="001D205B">
              <w:rPr>
                <w:b/>
                <w:lang w:val="vi-VN"/>
              </w:rPr>
              <w:t>Chuẩn bị</w:t>
            </w:r>
          </w:p>
          <w:p w:rsidR="00205438" w:rsidRPr="001D205B" w:rsidRDefault="00205438" w:rsidP="00342BBB">
            <w:pPr>
              <w:widowControl w:val="0"/>
              <w:jc w:val="center"/>
              <w:rPr>
                <w:b/>
                <w:lang w:val="vi-VN"/>
              </w:rPr>
            </w:pPr>
            <w:r w:rsidRPr="001D205B">
              <w:rPr>
                <w:b/>
                <w:lang w:val="vi-VN"/>
              </w:rPr>
              <w:t>của SV (4)</w:t>
            </w:r>
          </w:p>
        </w:tc>
        <w:tc>
          <w:tcPr>
            <w:tcW w:w="892" w:type="dxa"/>
            <w:shd w:val="clear" w:color="auto" w:fill="auto"/>
            <w:vAlign w:val="center"/>
          </w:tcPr>
          <w:p w:rsidR="00205438" w:rsidRPr="001D205B" w:rsidRDefault="00205438" w:rsidP="00342BBB">
            <w:pPr>
              <w:widowControl w:val="0"/>
              <w:jc w:val="center"/>
              <w:rPr>
                <w:b/>
              </w:rPr>
            </w:pPr>
            <w:r w:rsidRPr="001D205B">
              <w:rPr>
                <w:b/>
              </w:rPr>
              <w:t>CĐR học phần  (</w:t>
            </w:r>
            <w:r w:rsidRPr="001D205B">
              <w:rPr>
                <w:b/>
                <w:lang w:val="vi-VN"/>
              </w:rPr>
              <w:t>5</w:t>
            </w:r>
            <w:r w:rsidRPr="001D205B">
              <w:rPr>
                <w:b/>
              </w:rPr>
              <w:t>)</w:t>
            </w:r>
          </w:p>
        </w:tc>
        <w:tc>
          <w:tcPr>
            <w:tcW w:w="838" w:type="dxa"/>
            <w:shd w:val="clear" w:color="auto" w:fill="auto"/>
            <w:vAlign w:val="center"/>
          </w:tcPr>
          <w:p w:rsidR="00205438" w:rsidRPr="001D205B" w:rsidRDefault="00205438" w:rsidP="00342BBB">
            <w:pPr>
              <w:widowControl w:val="0"/>
              <w:jc w:val="center"/>
              <w:rPr>
                <w:b/>
              </w:rPr>
            </w:pPr>
            <w:r w:rsidRPr="001D205B">
              <w:rPr>
                <w:b/>
              </w:rPr>
              <w:t>Bài đánh giá</w:t>
            </w:r>
          </w:p>
          <w:p w:rsidR="00205438" w:rsidRPr="001D205B" w:rsidRDefault="00205438" w:rsidP="00342BBB">
            <w:pPr>
              <w:widowControl w:val="0"/>
              <w:jc w:val="center"/>
              <w:rPr>
                <w:b/>
              </w:rPr>
            </w:pPr>
            <w:r w:rsidRPr="001D205B">
              <w:rPr>
                <w:b/>
              </w:rPr>
              <w:t>(</w:t>
            </w:r>
            <w:r w:rsidRPr="001D205B">
              <w:rPr>
                <w:b/>
                <w:lang w:val="vi-VN"/>
              </w:rPr>
              <w:t>6</w:t>
            </w:r>
            <w:r w:rsidRPr="001D205B">
              <w:rPr>
                <w:b/>
              </w:rPr>
              <w:t>)</w:t>
            </w:r>
          </w:p>
        </w:tc>
      </w:tr>
      <w:tr w:rsidR="00205438" w:rsidRPr="001D205B" w:rsidTr="00EA69E3">
        <w:trPr>
          <w:trHeight w:val="709"/>
        </w:trPr>
        <w:tc>
          <w:tcPr>
            <w:tcW w:w="1008" w:type="dxa"/>
            <w:vAlign w:val="center"/>
          </w:tcPr>
          <w:p w:rsidR="00205438" w:rsidRPr="001D205B" w:rsidRDefault="00205438" w:rsidP="00342BBB">
            <w:pPr>
              <w:widowControl w:val="0"/>
              <w:jc w:val="center"/>
              <w:rPr>
                <w:b/>
                <w:bCs/>
              </w:rPr>
            </w:pPr>
            <w:r w:rsidRPr="001D205B">
              <w:rPr>
                <w:b/>
                <w:bCs/>
              </w:rPr>
              <w:t>1</w:t>
            </w:r>
          </w:p>
        </w:tc>
        <w:tc>
          <w:tcPr>
            <w:tcW w:w="2160" w:type="dxa"/>
            <w:shd w:val="clear" w:color="auto" w:fill="auto"/>
          </w:tcPr>
          <w:p w:rsidR="00205438" w:rsidRPr="001D205B" w:rsidRDefault="00205438" w:rsidP="00342BBB">
            <w:pPr>
              <w:widowControl w:val="0"/>
              <w:jc w:val="both"/>
              <w:rPr>
                <w:b/>
              </w:rPr>
            </w:pPr>
            <w:r w:rsidRPr="001D205B">
              <w:rPr>
                <w:b/>
              </w:rPr>
              <w:t>Chương 1: Một số lý luận cơ bản về ưu đãi và trợ giúp xã hội</w:t>
            </w:r>
          </w:p>
          <w:p w:rsidR="00205438" w:rsidRPr="001D205B" w:rsidRDefault="00205438" w:rsidP="00342BBB">
            <w:pPr>
              <w:widowControl w:val="0"/>
              <w:jc w:val="both"/>
              <w:rPr>
                <w:b/>
              </w:rPr>
            </w:pPr>
          </w:p>
          <w:p w:rsidR="00205438" w:rsidRPr="001D205B" w:rsidRDefault="00205438" w:rsidP="00342BBB">
            <w:pPr>
              <w:pStyle w:val="ListParagraph"/>
              <w:widowControl w:val="0"/>
              <w:ind w:left="0"/>
              <w:jc w:val="both"/>
              <w:rPr>
                <w:sz w:val="24"/>
                <w:szCs w:val="24"/>
              </w:rPr>
            </w:pPr>
            <w:r w:rsidRPr="001D205B">
              <w:rPr>
                <w:sz w:val="24"/>
                <w:szCs w:val="24"/>
                <w:lang w:val="vi-VN"/>
              </w:rPr>
              <w:t>1.1. 1.1. Một số khái niệm cơ bản</w:t>
            </w:r>
          </w:p>
        </w:tc>
        <w:tc>
          <w:tcPr>
            <w:tcW w:w="2160" w:type="dxa"/>
          </w:tcPr>
          <w:p w:rsidR="00205438" w:rsidRPr="001D205B" w:rsidRDefault="00205438" w:rsidP="00342BBB">
            <w:pPr>
              <w:widowControl w:val="0"/>
              <w:jc w:val="both"/>
              <w:rPr>
                <w:lang w:val="vi-VN"/>
              </w:rPr>
            </w:pPr>
            <w:r w:rsidRPr="001D205B">
              <w:rPr>
                <w:lang w:val="vi-VN"/>
              </w:rPr>
              <w:t>- Giới thiệu đề cương chi tiết học phần.</w:t>
            </w:r>
          </w:p>
          <w:p w:rsidR="00205438" w:rsidRPr="001D205B" w:rsidRDefault="00205438" w:rsidP="00342BBB">
            <w:pPr>
              <w:widowControl w:val="0"/>
              <w:jc w:val="both"/>
              <w:rPr>
                <w:lang w:val="vi-VN"/>
              </w:rPr>
            </w:pPr>
            <w:r w:rsidRPr="001D205B">
              <w:rPr>
                <w:lang w:val="vi-VN"/>
              </w:rPr>
              <w:t>- Thuyết trình kết hợp sử dụng Slide giới thiệu kiến thức lý thuyết.</w:t>
            </w:r>
          </w:p>
          <w:p w:rsidR="00205438" w:rsidRPr="001D205B" w:rsidRDefault="00205438" w:rsidP="00342BBB">
            <w:pPr>
              <w:widowControl w:val="0"/>
              <w:jc w:val="both"/>
              <w:rPr>
                <w:lang w:val="vi-VN"/>
              </w:rPr>
            </w:pPr>
            <w:r w:rsidRPr="001D205B">
              <w:rPr>
                <w:lang w:val="vi-VN"/>
              </w:rPr>
              <w:t xml:space="preserve">- Sử dụng phương pháp động não: Đưa ra một số hình ảnh liên quan đến </w:t>
            </w:r>
            <w:r w:rsidRPr="001D205B">
              <w:rPr>
                <w:lang w:val="vi-VN"/>
              </w:rPr>
              <w:lastRenderedPageBreak/>
              <w:t>ưu đãi và trợ giúp xã hội hiện nay và yêu cầu SV bình luận.</w:t>
            </w:r>
          </w:p>
          <w:p w:rsidR="00205438" w:rsidRPr="001D205B" w:rsidRDefault="00205438" w:rsidP="00342BBB">
            <w:pPr>
              <w:widowControl w:val="0"/>
              <w:jc w:val="both"/>
              <w:rPr>
                <w:lang w:val="vi-VN"/>
              </w:rPr>
            </w:pPr>
            <w:r w:rsidRPr="001D205B">
              <w:rPr>
                <w:lang w:val="vi-VN"/>
              </w:rPr>
              <w:t>- Đặt một số câu hỏi nhanh để khơi gợi tư duy cho SV.</w:t>
            </w:r>
          </w:p>
          <w:p w:rsidR="00205438" w:rsidRPr="001D205B" w:rsidRDefault="00205438" w:rsidP="00342BBB">
            <w:pPr>
              <w:widowControl w:val="0"/>
              <w:jc w:val="both"/>
              <w:rPr>
                <w:lang w:val="vi-VN"/>
              </w:rPr>
            </w:pPr>
            <w:r w:rsidRPr="001D205B">
              <w:rPr>
                <w:lang w:val="vi-VN"/>
              </w:rPr>
              <w:t>- Hướng dẫn và thành lập các nhóm học tập của SV; GV cập nhật danh sách nhóm trên hệ thống LMS.</w:t>
            </w:r>
          </w:p>
          <w:p w:rsidR="00205438" w:rsidRPr="001D205B" w:rsidRDefault="00205438" w:rsidP="00342BBB">
            <w:pPr>
              <w:widowControl w:val="0"/>
              <w:jc w:val="both"/>
              <w:rPr>
                <w:lang w:val="vi-VN"/>
              </w:rPr>
            </w:pPr>
            <w:r w:rsidRPr="001D205B">
              <w:rPr>
                <w:lang w:val="vi-VN"/>
              </w:rPr>
              <w:t>- Giới thiệu về trang thông tin cá nhân của GV trên hệ thống LMS, yêu cầu SV tích cực tương tác với GV và nhận tài liệu, bài tập, nội dung thảo luận cũng như tương tác với nhóm thông qua cổng thông tin cán bộ của GV.</w:t>
            </w:r>
          </w:p>
        </w:tc>
        <w:tc>
          <w:tcPr>
            <w:tcW w:w="2230" w:type="dxa"/>
          </w:tcPr>
          <w:p w:rsidR="00205438" w:rsidRPr="001D205B" w:rsidRDefault="00205438" w:rsidP="00342BBB">
            <w:pPr>
              <w:widowControl w:val="0"/>
              <w:jc w:val="both"/>
              <w:rPr>
                <w:lang w:val="vi-VN"/>
              </w:rPr>
            </w:pPr>
            <w:r w:rsidRPr="001D205B">
              <w:rPr>
                <w:lang w:val="vi-VN"/>
              </w:rPr>
              <w:lastRenderedPageBreak/>
              <w:t>- Đọc trước học liệu số [1] từ trang 35 đến trang 37, học liệu số [2] từ trang 5 đến trang 14, học liệu 5, học liệu 6</w:t>
            </w:r>
          </w:p>
          <w:p w:rsidR="00205438" w:rsidRPr="001D205B" w:rsidRDefault="00205438" w:rsidP="00342BBB">
            <w:pPr>
              <w:widowControl w:val="0"/>
              <w:jc w:val="both"/>
              <w:rPr>
                <w:lang w:val="vi-VN"/>
              </w:rPr>
            </w:pPr>
            <w:r w:rsidRPr="001D205B">
              <w:rPr>
                <w:lang w:val="vi-VN"/>
              </w:rPr>
              <w:t>- Vở ghi chép.</w:t>
            </w:r>
          </w:p>
          <w:p w:rsidR="00205438" w:rsidRPr="001D205B" w:rsidRDefault="00205438" w:rsidP="00342BBB">
            <w:pPr>
              <w:widowControl w:val="0"/>
              <w:jc w:val="both"/>
              <w:rPr>
                <w:lang w:val="vi-VN"/>
              </w:rPr>
            </w:pPr>
            <w:r w:rsidRPr="001D205B">
              <w:rPr>
                <w:lang w:val="vi-VN"/>
              </w:rPr>
              <w:t xml:space="preserve">- Lập email group của từng nhóm/hoặc ứng dụng  CNTT để tạo group khác của </w:t>
            </w:r>
            <w:r w:rsidRPr="001D205B">
              <w:rPr>
                <w:lang w:val="vi-VN"/>
              </w:rPr>
              <w:lastRenderedPageBreak/>
              <w:t>nhóm và kết nối với GV.</w:t>
            </w:r>
          </w:p>
          <w:p w:rsidR="00205438" w:rsidRPr="001D205B" w:rsidRDefault="00205438" w:rsidP="00342BBB">
            <w:pPr>
              <w:widowControl w:val="0"/>
              <w:jc w:val="both"/>
              <w:rPr>
                <w:lang w:val="vi-VN"/>
              </w:rPr>
            </w:pPr>
            <w:r w:rsidRPr="001D205B">
              <w:rPr>
                <w:lang w:val="vi-VN"/>
              </w:rPr>
              <w:t>- Tự học: Các đối tượng ưu đãi xã hội</w:t>
            </w:r>
          </w:p>
        </w:tc>
        <w:tc>
          <w:tcPr>
            <w:tcW w:w="892" w:type="dxa"/>
            <w:shd w:val="clear" w:color="auto" w:fill="auto"/>
            <w:vAlign w:val="center"/>
          </w:tcPr>
          <w:p w:rsidR="00205438" w:rsidRPr="001D205B" w:rsidRDefault="00205438" w:rsidP="00342BBB">
            <w:pPr>
              <w:widowControl w:val="0"/>
              <w:jc w:val="both"/>
            </w:pPr>
            <w:r w:rsidRPr="001D205B">
              <w:rPr>
                <w:lang w:val="nl-NL"/>
              </w:rPr>
              <w:lastRenderedPageBreak/>
              <w:t>G1.1, G2.1</w:t>
            </w:r>
          </w:p>
        </w:tc>
        <w:tc>
          <w:tcPr>
            <w:tcW w:w="838" w:type="dxa"/>
            <w:shd w:val="clear" w:color="auto" w:fill="auto"/>
            <w:vAlign w:val="center"/>
          </w:tcPr>
          <w:p w:rsidR="00205438" w:rsidRPr="001D205B" w:rsidRDefault="00205438" w:rsidP="00342BBB">
            <w:pPr>
              <w:widowControl w:val="0"/>
              <w:jc w:val="both"/>
            </w:pPr>
            <w:r w:rsidRPr="001D205B">
              <w:rPr>
                <w:lang w:val="vi-VN"/>
              </w:rPr>
              <w:t>A1.1.1,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lastRenderedPageBreak/>
              <w:t>2</w:t>
            </w:r>
          </w:p>
        </w:tc>
        <w:tc>
          <w:tcPr>
            <w:tcW w:w="2160" w:type="dxa"/>
            <w:shd w:val="clear" w:color="auto" w:fill="auto"/>
          </w:tcPr>
          <w:p w:rsidR="00205438" w:rsidRPr="001D205B" w:rsidRDefault="00205438" w:rsidP="00342BBB">
            <w:pPr>
              <w:widowControl w:val="0"/>
              <w:jc w:val="both"/>
              <w:rPr>
                <w:b/>
              </w:rPr>
            </w:pPr>
            <w:r w:rsidRPr="001D205B">
              <w:rPr>
                <w:b/>
              </w:rPr>
              <w:t>Chương 1: Một số lý luận cơ bản về ưu đãi và trợ giúp xã hội</w:t>
            </w:r>
            <w:r w:rsidRPr="001D205B">
              <w:rPr>
                <w:b/>
                <w:bCs/>
              </w:rPr>
              <w:t xml:space="preserve"> (tiếp)</w:t>
            </w:r>
          </w:p>
          <w:p w:rsidR="00205438" w:rsidRPr="001D205B" w:rsidRDefault="00205438" w:rsidP="00342BBB">
            <w:pPr>
              <w:widowControl w:val="0"/>
              <w:jc w:val="both"/>
              <w:rPr>
                <w:b/>
                <w:i/>
              </w:rPr>
            </w:pPr>
          </w:p>
          <w:p w:rsidR="00205438" w:rsidRPr="001D205B" w:rsidRDefault="00205438" w:rsidP="00342BBB">
            <w:pPr>
              <w:widowControl w:val="0"/>
              <w:jc w:val="both"/>
              <w:rPr>
                <w:b/>
              </w:rPr>
            </w:pPr>
            <w:r w:rsidRPr="001D205B">
              <w:t>1.2. Vị trí, vai trò và nguyên tắc của chính sách ưu đãi xã hội</w:t>
            </w: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t>- Đọc trước học liệu số [2] từ trang 26 đến trang 32,  từ trang 46 đến trang 48</w:t>
            </w:r>
          </w:p>
          <w:p w:rsidR="00205438" w:rsidRPr="001D205B" w:rsidRDefault="00205438" w:rsidP="00342BBB">
            <w:pPr>
              <w:widowControl w:val="0"/>
              <w:jc w:val="both"/>
              <w:rPr>
                <w:lang w:val="vi-VN"/>
              </w:rPr>
            </w:pPr>
            <w:r w:rsidRPr="001D205B">
              <w:rPr>
                <w:lang w:val="vi-VN"/>
              </w:rPr>
              <w:t xml:space="preserve">- Tự học: Vai trò của chính sách ưu đãi xã hội </w:t>
            </w:r>
          </w:p>
        </w:tc>
        <w:tc>
          <w:tcPr>
            <w:tcW w:w="892" w:type="dxa"/>
            <w:shd w:val="clear" w:color="auto" w:fill="auto"/>
            <w:vAlign w:val="center"/>
          </w:tcPr>
          <w:p w:rsidR="00205438" w:rsidRPr="001D205B" w:rsidRDefault="00205438" w:rsidP="00342BBB">
            <w:pPr>
              <w:widowControl w:val="0"/>
              <w:jc w:val="both"/>
            </w:pPr>
            <w:r w:rsidRPr="001D205B">
              <w:rPr>
                <w:lang w:val="nl-NL"/>
              </w:rPr>
              <w:t>G1.1, G2.1</w:t>
            </w:r>
          </w:p>
        </w:tc>
        <w:tc>
          <w:tcPr>
            <w:tcW w:w="838" w:type="dxa"/>
            <w:shd w:val="clear" w:color="auto" w:fill="auto"/>
            <w:vAlign w:val="center"/>
          </w:tcPr>
          <w:p w:rsidR="00205438" w:rsidRPr="001D205B" w:rsidRDefault="00205438" w:rsidP="00342BBB">
            <w:pPr>
              <w:widowControl w:val="0"/>
              <w:jc w:val="both"/>
            </w:pPr>
            <w:r w:rsidRPr="001D205B">
              <w:rPr>
                <w:lang w:val="vi-VN"/>
              </w:rPr>
              <w:t>A1.1.1,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3</w:t>
            </w:r>
          </w:p>
        </w:tc>
        <w:tc>
          <w:tcPr>
            <w:tcW w:w="2160" w:type="dxa"/>
            <w:shd w:val="clear" w:color="auto" w:fill="auto"/>
          </w:tcPr>
          <w:p w:rsidR="00205438" w:rsidRPr="001D205B" w:rsidRDefault="00205438" w:rsidP="00342BBB">
            <w:pPr>
              <w:widowControl w:val="0"/>
              <w:jc w:val="both"/>
              <w:rPr>
                <w:b/>
              </w:rPr>
            </w:pPr>
            <w:r w:rsidRPr="001D205B">
              <w:rPr>
                <w:b/>
              </w:rPr>
              <w:t>Chương 1: Một số lý luận cơ bản về ưu đãi và trợ giúp xã hội</w:t>
            </w:r>
            <w:r w:rsidRPr="001D205B">
              <w:rPr>
                <w:b/>
                <w:bCs/>
              </w:rPr>
              <w:t xml:space="preserve"> (tiếp)</w:t>
            </w:r>
          </w:p>
          <w:p w:rsidR="00205438" w:rsidRPr="001D205B" w:rsidRDefault="00205438" w:rsidP="00342BBB">
            <w:pPr>
              <w:widowControl w:val="0"/>
              <w:jc w:val="both"/>
              <w:rPr>
                <w:b/>
                <w:i/>
              </w:rPr>
            </w:pPr>
          </w:p>
          <w:p w:rsidR="00205438" w:rsidRPr="001D205B" w:rsidRDefault="00205438" w:rsidP="00342BBB">
            <w:pPr>
              <w:pStyle w:val="ListParagraph"/>
              <w:widowControl w:val="0"/>
              <w:ind w:left="0"/>
              <w:jc w:val="both"/>
              <w:rPr>
                <w:rFonts w:eastAsia="Calibri"/>
                <w:sz w:val="24"/>
                <w:szCs w:val="24"/>
              </w:rPr>
            </w:pPr>
            <w:r w:rsidRPr="001D205B">
              <w:rPr>
                <w:sz w:val="24"/>
                <w:szCs w:val="24"/>
              </w:rPr>
              <w:t>1.3. Tính tất yếu khách quan và cách tiếp cận nghiên cứu chính sách trợ giúp xã hội</w:t>
            </w: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t>- Đọc trước học liệu số [1] từ trang 5 đến trang 12, từ trang 45 đến trang 51.</w:t>
            </w:r>
          </w:p>
          <w:p w:rsidR="00205438" w:rsidRPr="001D205B" w:rsidRDefault="00205438" w:rsidP="00342BBB">
            <w:pPr>
              <w:widowControl w:val="0"/>
              <w:jc w:val="both"/>
              <w:rPr>
                <w:lang w:val="vi-VN"/>
              </w:rPr>
            </w:pPr>
            <w:r w:rsidRPr="001D205B">
              <w:rPr>
                <w:lang w:val="vi-VN"/>
              </w:rPr>
              <w:t xml:space="preserve">- Tự học: Cách tiếp cận nghiên cứu chính sách trợ giúp xã hội </w:t>
            </w:r>
          </w:p>
        </w:tc>
        <w:tc>
          <w:tcPr>
            <w:tcW w:w="892" w:type="dxa"/>
            <w:shd w:val="clear" w:color="auto" w:fill="auto"/>
            <w:vAlign w:val="center"/>
          </w:tcPr>
          <w:p w:rsidR="00205438" w:rsidRPr="001D205B" w:rsidRDefault="00205438" w:rsidP="00342BBB">
            <w:pPr>
              <w:widowControl w:val="0"/>
              <w:jc w:val="both"/>
            </w:pPr>
            <w:r w:rsidRPr="001D205B">
              <w:rPr>
                <w:lang w:val="nl-NL"/>
              </w:rPr>
              <w:t>G1.1, G2.1</w:t>
            </w:r>
          </w:p>
        </w:tc>
        <w:tc>
          <w:tcPr>
            <w:tcW w:w="838" w:type="dxa"/>
            <w:shd w:val="clear" w:color="auto" w:fill="auto"/>
            <w:vAlign w:val="center"/>
          </w:tcPr>
          <w:p w:rsidR="00205438" w:rsidRPr="001D205B" w:rsidRDefault="00205438" w:rsidP="00342BBB">
            <w:pPr>
              <w:widowControl w:val="0"/>
              <w:jc w:val="both"/>
            </w:pPr>
            <w:r w:rsidRPr="001D205B">
              <w:rPr>
                <w:lang w:val="vi-VN"/>
              </w:rPr>
              <w:t>A1.1.1,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4</w:t>
            </w:r>
          </w:p>
        </w:tc>
        <w:tc>
          <w:tcPr>
            <w:tcW w:w="2160" w:type="dxa"/>
            <w:shd w:val="clear" w:color="auto" w:fill="auto"/>
          </w:tcPr>
          <w:p w:rsidR="00205438" w:rsidRPr="001D205B" w:rsidRDefault="00205438" w:rsidP="00342BBB">
            <w:pPr>
              <w:widowControl w:val="0"/>
              <w:jc w:val="both"/>
              <w:rPr>
                <w:b/>
              </w:rPr>
            </w:pPr>
            <w:r w:rsidRPr="001D205B">
              <w:rPr>
                <w:b/>
              </w:rPr>
              <w:t xml:space="preserve">Chương 1: Một số lý luận cơ bản về </w:t>
            </w:r>
            <w:r w:rsidRPr="001D205B">
              <w:rPr>
                <w:b/>
              </w:rPr>
              <w:lastRenderedPageBreak/>
              <w:t>ưu đãi và trợ giúp xã hội</w:t>
            </w:r>
            <w:r w:rsidRPr="001D205B">
              <w:rPr>
                <w:b/>
                <w:bCs/>
              </w:rPr>
              <w:t xml:space="preserve"> (tiếp)</w:t>
            </w:r>
          </w:p>
          <w:p w:rsidR="00205438" w:rsidRPr="001D205B" w:rsidRDefault="00205438" w:rsidP="00342BBB">
            <w:pPr>
              <w:widowControl w:val="0"/>
              <w:jc w:val="both"/>
              <w:rPr>
                <w:b/>
                <w:i/>
              </w:rPr>
            </w:pPr>
          </w:p>
          <w:p w:rsidR="00205438" w:rsidRPr="001D205B" w:rsidRDefault="00205438" w:rsidP="00342BBB">
            <w:pPr>
              <w:widowControl w:val="0"/>
              <w:jc w:val="both"/>
              <w:rPr>
                <w:b/>
              </w:rPr>
            </w:pPr>
            <w:r w:rsidRPr="001D205B">
              <w:t>1.4. Lịch sử hình thành và phát triển của ưu đãi và trợ giúp xã hội</w:t>
            </w:r>
          </w:p>
        </w:tc>
        <w:tc>
          <w:tcPr>
            <w:tcW w:w="2160" w:type="dxa"/>
          </w:tcPr>
          <w:p w:rsidR="00205438" w:rsidRPr="001D205B" w:rsidRDefault="00205438" w:rsidP="00342BBB">
            <w:pPr>
              <w:widowControl w:val="0"/>
              <w:jc w:val="both"/>
            </w:pPr>
            <w:r w:rsidRPr="001D205B">
              <w:lastRenderedPageBreak/>
              <w:t xml:space="preserve">- Đặt một số câu hỏi nhanh để kiểm </w:t>
            </w:r>
            <w:r w:rsidRPr="001D205B">
              <w:lastRenderedPageBreak/>
              <w:t>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lastRenderedPageBreak/>
              <w:t xml:space="preserve">- Đọc trước học liệu số [1] từ trang 12 </w:t>
            </w:r>
            <w:r w:rsidRPr="001D205B">
              <w:rPr>
                <w:lang w:val="vi-VN"/>
              </w:rPr>
              <w:lastRenderedPageBreak/>
              <w:t>đến trang 34, học liệu số [2] từ trang 54 đến trang 82.</w:t>
            </w:r>
          </w:p>
          <w:p w:rsidR="00205438" w:rsidRPr="001D205B" w:rsidRDefault="00205438" w:rsidP="00342BBB">
            <w:pPr>
              <w:widowControl w:val="0"/>
              <w:jc w:val="both"/>
              <w:rPr>
                <w:lang w:val="vi-VN"/>
              </w:rPr>
            </w:pPr>
            <w:r w:rsidRPr="001D205B">
              <w:rPr>
                <w:lang w:val="vi-VN"/>
              </w:rPr>
              <w:t>- Tự học: Lịch sử hình thành và phát triển của trợ giúp xã hội</w:t>
            </w:r>
          </w:p>
          <w:p w:rsidR="00205438" w:rsidRPr="001D205B" w:rsidRDefault="00205438" w:rsidP="00342BBB">
            <w:pPr>
              <w:widowControl w:val="0"/>
              <w:jc w:val="both"/>
              <w:rPr>
                <w:lang w:val="vi-VN"/>
              </w:rPr>
            </w:pPr>
          </w:p>
        </w:tc>
        <w:tc>
          <w:tcPr>
            <w:tcW w:w="892" w:type="dxa"/>
            <w:shd w:val="clear" w:color="auto" w:fill="auto"/>
            <w:vAlign w:val="center"/>
          </w:tcPr>
          <w:p w:rsidR="00205438" w:rsidRPr="001D205B" w:rsidRDefault="00205438" w:rsidP="00342BBB">
            <w:pPr>
              <w:widowControl w:val="0"/>
              <w:jc w:val="both"/>
            </w:pPr>
            <w:r w:rsidRPr="001D205B">
              <w:rPr>
                <w:lang w:val="nl-NL"/>
              </w:rPr>
              <w:lastRenderedPageBreak/>
              <w:t>G1.1, G2.1</w:t>
            </w:r>
          </w:p>
        </w:tc>
        <w:tc>
          <w:tcPr>
            <w:tcW w:w="838" w:type="dxa"/>
            <w:shd w:val="clear" w:color="auto" w:fill="auto"/>
            <w:vAlign w:val="center"/>
          </w:tcPr>
          <w:p w:rsidR="00205438" w:rsidRPr="001D205B" w:rsidRDefault="00205438" w:rsidP="00342BBB">
            <w:pPr>
              <w:widowControl w:val="0"/>
              <w:jc w:val="both"/>
            </w:pPr>
            <w:r w:rsidRPr="001D205B">
              <w:rPr>
                <w:lang w:val="vi-VN"/>
              </w:rPr>
              <w:t xml:space="preserve">A1.1.1, </w:t>
            </w:r>
            <w:r w:rsidRPr="001D205B">
              <w:rPr>
                <w:lang w:val="vi-VN"/>
              </w:rPr>
              <w:lastRenderedPageBreak/>
              <w:t>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lastRenderedPageBreak/>
              <w:t>5</w:t>
            </w:r>
          </w:p>
        </w:tc>
        <w:tc>
          <w:tcPr>
            <w:tcW w:w="2160" w:type="dxa"/>
            <w:shd w:val="clear" w:color="auto" w:fill="auto"/>
          </w:tcPr>
          <w:p w:rsidR="00205438" w:rsidRPr="001D205B" w:rsidRDefault="00205438" w:rsidP="00342BBB">
            <w:pPr>
              <w:widowControl w:val="0"/>
              <w:jc w:val="both"/>
              <w:rPr>
                <w:b/>
                <w:bCs/>
              </w:rPr>
            </w:pPr>
            <w:r w:rsidRPr="001D205B">
              <w:rPr>
                <w:b/>
                <w:bCs/>
                <w:lang w:val="vi-VN"/>
              </w:rPr>
              <w:t>Thảo luận nhóm lần 01:</w:t>
            </w:r>
          </w:p>
          <w:p w:rsidR="00205438" w:rsidRPr="001D205B" w:rsidRDefault="00205438" w:rsidP="00342BBB">
            <w:pPr>
              <w:widowControl w:val="0"/>
              <w:jc w:val="both"/>
              <w:rPr>
                <w:b/>
                <w:bCs/>
                <w:i/>
              </w:rPr>
            </w:pPr>
          </w:p>
          <w:p w:rsidR="00205438" w:rsidRPr="001D205B" w:rsidRDefault="00205438" w:rsidP="00342BBB">
            <w:pPr>
              <w:widowControl w:val="0"/>
              <w:jc w:val="both"/>
            </w:pPr>
            <w:r w:rsidRPr="001D205B">
              <w:rPr>
                <w:b/>
                <w:bCs/>
                <w:i/>
                <w:lang w:val="vi-VN"/>
              </w:rPr>
              <w:t xml:space="preserve">Nội dung: </w:t>
            </w:r>
            <w:r w:rsidRPr="001D205B">
              <w:t>Phân tích lịch sử hình thành và phát triển của trợ giúp xã hội</w:t>
            </w:r>
          </w:p>
        </w:tc>
        <w:tc>
          <w:tcPr>
            <w:tcW w:w="2160" w:type="dxa"/>
          </w:tcPr>
          <w:p w:rsidR="00205438" w:rsidRPr="001D205B" w:rsidRDefault="00205438" w:rsidP="00342BBB">
            <w:pPr>
              <w:widowControl w:val="0"/>
              <w:jc w:val="both"/>
            </w:pPr>
            <w:r w:rsidRPr="001D205B">
              <w:rPr>
                <w:lang w:val="vi-VN"/>
              </w:rPr>
              <w:t xml:space="preserve">- </w:t>
            </w:r>
            <w:r w:rsidRPr="001D205B">
              <w:t>Đặt ra nội dung, hình thức, yêu cầu thảo luận nhóm.</w:t>
            </w:r>
          </w:p>
          <w:p w:rsidR="00205438" w:rsidRPr="001D205B" w:rsidRDefault="00205438" w:rsidP="00342BBB">
            <w:pPr>
              <w:widowControl w:val="0"/>
              <w:jc w:val="both"/>
            </w:pPr>
            <w:r w:rsidRPr="001D205B">
              <w:t>- Gợi ý kết cấu bài báo cáo thảo luận nhóm.</w:t>
            </w:r>
          </w:p>
          <w:p w:rsidR="00205438" w:rsidRPr="001D205B" w:rsidRDefault="00205438" w:rsidP="00342BBB">
            <w:pPr>
              <w:widowControl w:val="0"/>
              <w:jc w:val="both"/>
            </w:pPr>
            <w:r w:rsidRPr="001D205B">
              <w:t xml:space="preserve">- </w:t>
            </w:r>
            <w:r w:rsidRPr="001D205B">
              <w:rPr>
                <w:lang w:val="vi-VN"/>
              </w:rPr>
              <w:t xml:space="preserve">Đặt ra các câu hỏi về </w:t>
            </w:r>
            <w:r w:rsidRPr="001D205B">
              <w:t>lịch sử hình thành và phát triển của trợ giúp xã hội</w:t>
            </w:r>
            <w:r w:rsidRPr="001D205B">
              <w:rPr>
                <w:lang w:val="vi-VN"/>
              </w:rPr>
              <w:t>.</w:t>
            </w:r>
          </w:p>
          <w:p w:rsidR="00205438" w:rsidRPr="001D205B" w:rsidRDefault="00205438" w:rsidP="00342BBB">
            <w:pPr>
              <w:widowControl w:val="0"/>
              <w:jc w:val="both"/>
            </w:pPr>
            <w:r w:rsidRPr="001D205B">
              <w:t>- Các nhóm sinh viên trình bày kết quả thảo luận nhóm.</w:t>
            </w:r>
          </w:p>
          <w:p w:rsidR="00205438" w:rsidRPr="001D205B" w:rsidRDefault="00205438" w:rsidP="00342BBB">
            <w:pPr>
              <w:widowControl w:val="0"/>
              <w:jc w:val="both"/>
            </w:pPr>
            <w:r w:rsidRPr="001D205B">
              <w:rPr>
                <w:lang w:val="vi-VN"/>
              </w:rPr>
              <w:t>- Chốt lại nội dung thảo luận, nhận xét đánh giá kết quả thảo luận của các nhóm.</w:t>
            </w:r>
          </w:p>
        </w:tc>
        <w:tc>
          <w:tcPr>
            <w:tcW w:w="2230" w:type="dxa"/>
          </w:tcPr>
          <w:p w:rsidR="00205438" w:rsidRPr="001D205B" w:rsidRDefault="00205438" w:rsidP="00342BBB">
            <w:pPr>
              <w:widowControl w:val="0"/>
              <w:jc w:val="both"/>
              <w:rPr>
                <w:lang w:val="vi-VN"/>
              </w:rPr>
            </w:pPr>
            <w:r w:rsidRPr="001D205B">
              <w:t>- Đọc trước học liệu số [1] từ trang 12 đến trang 34</w:t>
            </w:r>
            <w:r w:rsidRPr="001D205B">
              <w:rPr>
                <w:lang w:val="vi-VN"/>
              </w:rPr>
              <w:t>.</w:t>
            </w:r>
          </w:p>
          <w:p w:rsidR="00205438" w:rsidRPr="001D205B" w:rsidRDefault="00205438" w:rsidP="00342BBB">
            <w:pPr>
              <w:widowControl w:val="0"/>
              <w:jc w:val="both"/>
              <w:rPr>
                <w:lang w:val="vi-VN"/>
              </w:rPr>
            </w:pPr>
            <w:r w:rsidRPr="001D205B">
              <w:rPr>
                <w:lang w:val="vi-VN"/>
              </w:rPr>
              <w:t>- Tìm kiếm các tài liệu trên mạng Internet về các dẫn chứng liên quan đến lịch sử hình thành và phát triển của trợ giúp xã hội.</w:t>
            </w:r>
          </w:p>
          <w:p w:rsidR="00205438" w:rsidRPr="001D205B" w:rsidRDefault="00205438"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G1.1, G2.1, G2.2, G2.3, G3.1, G3.2, G4.1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A1.</w:t>
            </w:r>
            <w:r w:rsidRPr="001D205B">
              <w:t>2.2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6</w:t>
            </w:r>
          </w:p>
        </w:tc>
        <w:tc>
          <w:tcPr>
            <w:tcW w:w="2160" w:type="dxa"/>
            <w:shd w:val="clear" w:color="auto" w:fill="auto"/>
          </w:tcPr>
          <w:p w:rsidR="00205438" w:rsidRPr="001D205B" w:rsidRDefault="00205438" w:rsidP="00342BBB">
            <w:pPr>
              <w:widowControl w:val="0"/>
              <w:jc w:val="both"/>
              <w:rPr>
                <w:b/>
                <w:bCs/>
              </w:rPr>
            </w:pPr>
            <w:r w:rsidRPr="001D205B">
              <w:rPr>
                <w:b/>
                <w:bCs/>
                <w:lang w:val="vi-VN"/>
              </w:rPr>
              <w:t>Thảo luận nhóm lần 01</w:t>
            </w:r>
            <w:r w:rsidRPr="001D205B">
              <w:rPr>
                <w:b/>
                <w:bCs/>
              </w:rPr>
              <w:t xml:space="preserve"> (tiếp)</w:t>
            </w:r>
            <w:r w:rsidRPr="001D205B">
              <w:rPr>
                <w:b/>
                <w:bCs/>
                <w:lang w:val="vi-VN"/>
              </w:rPr>
              <w:t>:</w:t>
            </w:r>
          </w:p>
          <w:p w:rsidR="00205438" w:rsidRPr="001D205B" w:rsidRDefault="00205438" w:rsidP="00342BBB">
            <w:pPr>
              <w:widowControl w:val="0"/>
              <w:jc w:val="both"/>
              <w:rPr>
                <w:b/>
                <w:bCs/>
                <w:i/>
              </w:rPr>
            </w:pPr>
          </w:p>
          <w:p w:rsidR="00205438" w:rsidRPr="001D205B" w:rsidRDefault="00205438" w:rsidP="00342BBB">
            <w:pPr>
              <w:widowControl w:val="0"/>
              <w:jc w:val="both"/>
            </w:pPr>
            <w:r w:rsidRPr="001D205B">
              <w:rPr>
                <w:b/>
                <w:bCs/>
                <w:i/>
                <w:lang w:val="vi-VN"/>
              </w:rPr>
              <w:t xml:space="preserve">Nội dung: </w:t>
            </w:r>
            <w:r w:rsidRPr="001D205B">
              <w:t>Phân tích lịch sử hình thành và phát triển của trợ giúp xã hội</w:t>
            </w:r>
          </w:p>
        </w:tc>
        <w:tc>
          <w:tcPr>
            <w:tcW w:w="2160" w:type="dxa"/>
          </w:tcPr>
          <w:p w:rsidR="00205438" w:rsidRPr="001D205B" w:rsidRDefault="00205438" w:rsidP="00342BBB">
            <w:pPr>
              <w:widowControl w:val="0"/>
              <w:jc w:val="both"/>
            </w:pPr>
            <w:r w:rsidRPr="001D205B">
              <w:rPr>
                <w:lang w:val="vi-VN"/>
              </w:rPr>
              <w:t xml:space="preserve">- </w:t>
            </w:r>
            <w:r w:rsidRPr="001D205B">
              <w:t>Đặt ra nội dung, hình thức, yêu cầu thảo luận nhóm.</w:t>
            </w:r>
          </w:p>
          <w:p w:rsidR="00205438" w:rsidRPr="001D205B" w:rsidRDefault="00205438" w:rsidP="00342BBB">
            <w:pPr>
              <w:widowControl w:val="0"/>
              <w:jc w:val="both"/>
            </w:pPr>
            <w:r w:rsidRPr="001D205B">
              <w:t>- Gợi ý kết cấu bài báo cáo thảo luận nhóm.</w:t>
            </w:r>
          </w:p>
          <w:p w:rsidR="00205438" w:rsidRPr="001D205B" w:rsidRDefault="00205438" w:rsidP="00342BBB">
            <w:pPr>
              <w:widowControl w:val="0"/>
              <w:jc w:val="both"/>
            </w:pPr>
            <w:r w:rsidRPr="001D205B">
              <w:t xml:space="preserve">- </w:t>
            </w:r>
            <w:r w:rsidRPr="001D205B">
              <w:rPr>
                <w:lang w:val="vi-VN"/>
              </w:rPr>
              <w:t xml:space="preserve">Đặt ra các câu hỏi về </w:t>
            </w:r>
            <w:r w:rsidRPr="001D205B">
              <w:t>lịch sử hình thành và phát triển của trợ giúp xã hội</w:t>
            </w:r>
            <w:r w:rsidRPr="001D205B">
              <w:rPr>
                <w:lang w:val="vi-VN"/>
              </w:rPr>
              <w:t>.</w:t>
            </w:r>
          </w:p>
          <w:p w:rsidR="00205438" w:rsidRPr="001D205B" w:rsidRDefault="00205438" w:rsidP="00342BBB">
            <w:pPr>
              <w:widowControl w:val="0"/>
              <w:jc w:val="both"/>
            </w:pPr>
            <w:r w:rsidRPr="001D205B">
              <w:t>- Các nhóm sinh viên trình bày kết quả thảo luận nhóm.</w:t>
            </w:r>
          </w:p>
          <w:p w:rsidR="00205438" w:rsidRPr="001D205B" w:rsidRDefault="00205438" w:rsidP="00342BBB">
            <w:pPr>
              <w:widowControl w:val="0"/>
              <w:jc w:val="both"/>
            </w:pPr>
            <w:r w:rsidRPr="001D205B">
              <w:rPr>
                <w:lang w:val="vi-VN"/>
              </w:rPr>
              <w:t>- Chốt lại nội dung thảo luận, nhận xét đánh giá kết quả thảo luận của các nhóm.</w:t>
            </w:r>
          </w:p>
        </w:tc>
        <w:tc>
          <w:tcPr>
            <w:tcW w:w="2230" w:type="dxa"/>
          </w:tcPr>
          <w:p w:rsidR="00205438" w:rsidRPr="001D205B" w:rsidRDefault="00205438" w:rsidP="00342BBB">
            <w:pPr>
              <w:widowControl w:val="0"/>
              <w:jc w:val="both"/>
              <w:rPr>
                <w:lang w:val="vi-VN"/>
              </w:rPr>
            </w:pPr>
            <w:r w:rsidRPr="001D205B">
              <w:t>- Đọc trước học liệu số [1] từ trang 12 đến trang 34</w:t>
            </w:r>
            <w:r w:rsidRPr="001D205B">
              <w:rPr>
                <w:lang w:val="vi-VN"/>
              </w:rPr>
              <w:t>.</w:t>
            </w:r>
          </w:p>
          <w:p w:rsidR="00205438" w:rsidRPr="001D205B" w:rsidRDefault="00205438" w:rsidP="00342BBB">
            <w:pPr>
              <w:widowControl w:val="0"/>
              <w:jc w:val="both"/>
              <w:rPr>
                <w:lang w:val="vi-VN"/>
              </w:rPr>
            </w:pPr>
            <w:r w:rsidRPr="001D205B">
              <w:rPr>
                <w:lang w:val="vi-VN"/>
              </w:rPr>
              <w:t>- Tìm kiếm các tài liệu trên mạng Internet về các dẫn chứng liên quan đến lịch sử hình thành và phát triển của trợ giúp xã hội.</w:t>
            </w:r>
          </w:p>
          <w:p w:rsidR="00205438" w:rsidRPr="001D205B" w:rsidRDefault="00205438"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G1.1, G2.1, G2.2, G2.3, G3.1, G3.2, G4.1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A1.</w:t>
            </w:r>
            <w:r w:rsidRPr="001D205B">
              <w:t>2.2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7</w:t>
            </w:r>
          </w:p>
        </w:tc>
        <w:tc>
          <w:tcPr>
            <w:tcW w:w="2160" w:type="dxa"/>
            <w:shd w:val="clear" w:color="auto" w:fill="auto"/>
          </w:tcPr>
          <w:p w:rsidR="00205438" w:rsidRPr="001D205B" w:rsidRDefault="00205438" w:rsidP="00342BBB">
            <w:pPr>
              <w:widowControl w:val="0"/>
              <w:jc w:val="both"/>
              <w:rPr>
                <w:b/>
                <w:bCs/>
              </w:rPr>
            </w:pPr>
            <w:r w:rsidRPr="001D205B">
              <w:rPr>
                <w:b/>
                <w:bCs/>
              </w:rPr>
              <w:t>Chương 2: Chính sách ưu đãi xã hội ở Việt Nam</w:t>
            </w:r>
          </w:p>
          <w:p w:rsidR="00205438" w:rsidRPr="001D205B" w:rsidRDefault="00205438" w:rsidP="00342BBB">
            <w:pPr>
              <w:widowControl w:val="0"/>
              <w:jc w:val="both"/>
              <w:rPr>
                <w:b/>
                <w:bCs/>
              </w:rPr>
            </w:pPr>
          </w:p>
          <w:p w:rsidR="00205438" w:rsidRPr="001D205B" w:rsidRDefault="00205438" w:rsidP="00342BBB">
            <w:pPr>
              <w:widowControl w:val="0"/>
              <w:jc w:val="both"/>
            </w:pPr>
            <w:r w:rsidRPr="001D205B">
              <w:lastRenderedPageBreak/>
              <w:t>2.1. Đối với người hoạt động cách mạng trước ngày 01 tháng 01 năm 1945</w:t>
            </w:r>
          </w:p>
          <w:p w:rsidR="00205438" w:rsidRPr="001D205B" w:rsidRDefault="00205438" w:rsidP="00342BBB">
            <w:pPr>
              <w:widowControl w:val="0"/>
              <w:jc w:val="both"/>
            </w:pPr>
            <w:r w:rsidRPr="001D205B">
              <w:t>2.2. Đối với người hoạt động cách mạng từ ngày 01/01/1945 đến ngày khởi nghĩa tháng Tám năm 1945</w:t>
            </w:r>
          </w:p>
          <w:p w:rsidR="00205438" w:rsidRPr="001D205B" w:rsidRDefault="00205438" w:rsidP="00342BBB">
            <w:pPr>
              <w:widowControl w:val="0"/>
              <w:jc w:val="both"/>
              <w:rPr>
                <w:b/>
                <w:bCs/>
              </w:rPr>
            </w:pPr>
          </w:p>
          <w:p w:rsidR="00205438" w:rsidRPr="001D205B" w:rsidRDefault="00205438" w:rsidP="00342BBB">
            <w:pPr>
              <w:widowControl w:val="0"/>
              <w:jc w:val="both"/>
            </w:pPr>
          </w:p>
        </w:tc>
        <w:tc>
          <w:tcPr>
            <w:tcW w:w="2160" w:type="dxa"/>
          </w:tcPr>
          <w:p w:rsidR="00205438" w:rsidRPr="001D205B" w:rsidRDefault="00205438" w:rsidP="00342BBB">
            <w:pPr>
              <w:widowControl w:val="0"/>
              <w:jc w:val="both"/>
            </w:pPr>
            <w:r w:rsidRPr="001D205B">
              <w:lastRenderedPageBreak/>
              <w:t xml:space="preserve">- Đặt một số câu hỏi nhanh để kiểm tra nội dung tự học và ôn lại nội dung </w:t>
            </w:r>
            <w:r w:rsidRPr="001D205B">
              <w:lastRenderedPageBreak/>
              <w:t>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pPr>
            <w:r w:rsidRPr="001D205B">
              <w:t>- Đặt một số câu hỏi nhanh để khơi gợi tư duy cho SV.</w:t>
            </w:r>
          </w:p>
        </w:tc>
        <w:tc>
          <w:tcPr>
            <w:tcW w:w="2230" w:type="dxa"/>
          </w:tcPr>
          <w:p w:rsidR="00205438" w:rsidRPr="001D205B" w:rsidRDefault="00205438" w:rsidP="00342BBB">
            <w:pPr>
              <w:widowControl w:val="0"/>
              <w:jc w:val="both"/>
            </w:pPr>
            <w:r w:rsidRPr="001D205B">
              <w:lastRenderedPageBreak/>
              <w:t>- Đọc trước học liệu số [2] từ trang 116 đến trang 123, học liệu số 4, 5, 6</w:t>
            </w:r>
          </w:p>
          <w:p w:rsidR="00205438" w:rsidRPr="001D205B" w:rsidRDefault="00205438" w:rsidP="00342BBB">
            <w:pPr>
              <w:widowControl w:val="0"/>
              <w:jc w:val="both"/>
            </w:pPr>
            <w:r w:rsidRPr="001D205B">
              <w:lastRenderedPageBreak/>
              <w:t>- Tự học: Tiêu chuẩn xác nhận cán bộ lão thành cách mạng, cán bộ tiền khởi nghĩa</w:t>
            </w:r>
          </w:p>
          <w:p w:rsidR="00205438" w:rsidRPr="001D205B" w:rsidRDefault="00205438" w:rsidP="00342BBB">
            <w:pPr>
              <w:widowControl w:val="0"/>
              <w:jc w:val="both"/>
              <w:rPr>
                <w:lang w:val="vi-VN"/>
              </w:rPr>
            </w:pPr>
          </w:p>
        </w:tc>
        <w:tc>
          <w:tcPr>
            <w:tcW w:w="892" w:type="dxa"/>
            <w:shd w:val="clear" w:color="auto" w:fill="auto"/>
            <w:vAlign w:val="center"/>
          </w:tcPr>
          <w:p w:rsidR="00205438" w:rsidRPr="001D205B" w:rsidRDefault="00205438" w:rsidP="00342BBB">
            <w:pPr>
              <w:widowControl w:val="0"/>
              <w:jc w:val="both"/>
              <w:rPr>
                <w:lang w:val="nl-NL"/>
              </w:rPr>
            </w:pPr>
          </w:p>
        </w:tc>
        <w:tc>
          <w:tcPr>
            <w:tcW w:w="838" w:type="dxa"/>
            <w:shd w:val="clear" w:color="auto" w:fill="auto"/>
            <w:vAlign w:val="center"/>
          </w:tcPr>
          <w:p w:rsidR="00205438" w:rsidRPr="001D205B" w:rsidRDefault="00205438" w:rsidP="00342BBB">
            <w:pPr>
              <w:widowControl w:val="0"/>
              <w:jc w:val="both"/>
              <w:rPr>
                <w:lang w:val="nl-NL"/>
              </w:rPr>
            </w:pP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lastRenderedPageBreak/>
              <w:t>8</w:t>
            </w:r>
          </w:p>
        </w:tc>
        <w:tc>
          <w:tcPr>
            <w:tcW w:w="2160" w:type="dxa"/>
            <w:shd w:val="clear" w:color="auto" w:fill="auto"/>
          </w:tcPr>
          <w:p w:rsidR="00205438" w:rsidRPr="001D205B" w:rsidRDefault="00205438" w:rsidP="00342BBB">
            <w:pPr>
              <w:widowControl w:val="0"/>
              <w:jc w:val="both"/>
              <w:rPr>
                <w:b/>
                <w:bCs/>
              </w:rPr>
            </w:pPr>
            <w:r w:rsidRPr="001D205B">
              <w:rPr>
                <w:b/>
                <w:bCs/>
              </w:rPr>
              <w:t>Chương 2: Chính sách ưu đãi xã hội ở Việt Nam (tiếp)</w:t>
            </w:r>
          </w:p>
          <w:p w:rsidR="00205438" w:rsidRPr="001D205B" w:rsidRDefault="00205438" w:rsidP="00342BBB">
            <w:pPr>
              <w:widowControl w:val="0"/>
              <w:jc w:val="both"/>
              <w:rPr>
                <w:b/>
                <w:bCs/>
              </w:rPr>
            </w:pPr>
          </w:p>
          <w:p w:rsidR="00205438" w:rsidRPr="001D205B" w:rsidRDefault="00205438" w:rsidP="00342BBB">
            <w:pPr>
              <w:widowControl w:val="0"/>
              <w:jc w:val="both"/>
            </w:pPr>
            <w:r w:rsidRPr="001D205B">
              <w:t>2.3. Đối với liệt sỹ</w:t>
            </w:r>
          </w:p>
          <w:p w:rsidR="00205438" w:rsidRPr="001D205B" w:rsidRDefault="00205438" w:rsidP="00342BBB">
            <w:pPr>
              <w:widowControl w:val="0"/>
              <w:jc w:val="both"/>
            </w:pPr>
            <w:r w:rsidRPr="001D205B">
              <w:t>2.4. Đối với Bà mẹ Việt Nam anh hùng</w:t>
            </w: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t>- Đọc trước học liệu số [2] từ trang 123 đến trang 136, học liệu số 4, 5, 6</w:t>
            </w:r>
          </w:p>
          <w:p w:rsidR="00205438" w:rsidRPr="001D205B" w:rsidRDefault="00205438" w:rsidP="00342BBB">
            <w:pPr>
              <w:widowControl w:val="0"/>
              <w:jc w:val="both"/>
              <w:rPr>
                <w:lang w:val="vi-VN"/>
              </w:rPr>
            </w:pPr>
            <w:r w:rsidRPr="001D205B">
              <w:rPr>
                <w:lang w:val="vi-VN"/>
              </w:rPr>
              <w:t>- Tự học: Tiêu chuẩn xác nhận liệt sỹ và thân nhân liệt sỹ, Bà mẹ Việt Nam anh hùng</w:t>
            </w:r>
          </w:p>
          <w:p w:rsidR="00205438" w:rsidRPr="001D205B" w:rsidRDefault="00205438" w:rsidP="00342BBB">
            <w:pPr>
              <w:widowControl w:val="0"/>
              <w:jc w:val="both"/>
              <w:rPr>
                <w:lang w:val="vi-VN"/>
              </w:rPr>
            </w:pP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G1.2, G2.1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9</w:t>
            </w:r>
          </w:p>
        </w:tc>
        <w:tc>
          <w:tcPr>
            <w:tcW w:w="2160" w:type="dxa"/>
            <w:shd w:val="clear" w:color="auto" w:fill="auto"/>
          </w:tcPr>
          <w:p w:rsidR="00205438" w:rsidRPr="001D205B" w:rsidRDefault="00205438" w:rsidP="00342BBB">
            <w:pPr>
              <w:widowControl w:val="0"/>
              <w:jc w:val="both"/>
              <w:rPr>
                <w:b/>
                <w:bCs/>
              </w:rPr>
            </w:pPr>
            <w:r w:rsidRPr="001D205B">
              <w:rPr>
                <w:b/>
                <w:bCs/>
              </w:rPr>
              <w:t>Chương 2: Chính sách ưu đãi xã hội ở Việt Nam (tiếp)</w:t>
            </w:r>
          </w:p>
          <w:p w:rsidR="00205438" w:rsidRPr="001D205B" w:rsidRDefault="00205438" w:rsidP="00342BBB">
            <w:pPr>
              <w:widowControl w:val="0"/>
              <w:jc w:val="both"/>
              <w:rPr>
                <w:b/>
                <w:bCs/>
                <w:i/>
              </w:rPr>
            </w:pPr>
          </w:p>
          <w:p w:rsidR="00205438" w:rsidRPr="001D205B" w:rsidRDefault="00205438" w:rsidP="00342BBB">
            <w:pPr>
              <w:widowControl w:val="0"/>
              <w:jc w:val="both"/>
            </w:pPr>
            <w:r w:rsidRPr="001D205B">
              <w:t xml:space="preserve">2.5. Đối với </w:t>
            </w:r>
            <w:r w:rsidRPr="001D205B">
              <w:rPr>
                <w:lang w:val="nb-NO"/>
              </w:rPr>
              <w:t>Anh hùng Lực lượng vũ trang nhân dân, Anh hùng Lao động</w:t>
            </w:r>
          </w:p>
          <w:p w:rsidR="00205438" w:rsidRPr="001D205B" w:rsidRDefault="00205438" w:rsidP="00342BBB">
            <w:pPr>
              <w:widowControl w:val="0"/>
              <w:jc w:val="both"/>
            </w:pPr>
            <w:r w:rsidRPr="001D205B">
              <w:t>2.6. Đối với thương binh, người hưởng chính sách như thương binh</w:t>
            </w:r>
          </w:p>
          <w:p w:rsidR="00205438" w:rsidRPr="001D205B" w:rsidRDefault="00205438" w:rsidP="00342BBB">
            <w:pPr>
              <w:widowControl w:val="0"/>
              <w:jc w:val="both"/>
              <w:rPr>
                <w:b/>
              </w:rPr>
            </w:pP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pPr>
            <w:r w:rsidRPr="001D205B">
              <w:t>- Đặt một số câu hỏi nhanh để khơi gợi tư duy cho SV.</w:t>
            </w:r>
          </w:p>
        </w:tc>
        <w:tc>
          <w:tcPr>
            <w:tcW w:w="2230" w:type="dxa"/>
          </w:tcPr>
          <w:p w:rsidR="00205438" w:rsidRPr="001D205B" w:rsidRDefault="00205438" w:rsidP="00342BBB">
            <w:pPr>
              <w:widowControl w:val="0"/>
              <w:jc w:val="both"/>
            </w:pPr>
            <w:r w:rsidRPr="001D205B">
              <w:t>- Đọc trước học liệu số [2] từ trang 137 đến trang 156, học liệu số 4, 5, 6</w:t>
            </w:r>
          </w:p>
          <w:p w:rsidR="00205438" w:rsidRPr="001D205B" w:rsidRDefault="00205438" w:rsidP="00342BBB">
            <w:pPr>
              <w:widowControl w:val="0"/>
              <w:jc w:val="both"/>
            </w:pPr>
            <w:r w:rsidRPr="001D205B">
              <w:t>- Tự học: Tiêu chuẩn xác nhận anh hùng lực lượng vũ trang nhân dân, anh hùng lao động thời kỳ kháng chiến;  thương binh, người hưởng chính sách như thương binh</w:t>
            </w:r>
          </w:p>
          <w:p w:rsidR="00205438" w:rsidRPr="001D205B" w:rsidRDefault="00205438" w:rsidP="00342BBB">
            <w:pPr>
              <w:widowControl w:val="0"/>
              <w:jc w:val="both"/>
              <w:rPr>
                <w:lang w:val="vi-VN"/>
              </w:rPr>
            </w:pPr>
          </w:p>
        </w:tc>
        <w:tc>
          <w:tcPr>
            <w:tcW w:w="892" w:type="dxa"/>
            <w:shd w:val="clear" w:color="auto" w:fill="auto"/>
            <w:vAlign w:val="center"/>
          </w:tcPr>
          <w:p w:rsidR="00205438" w:rsidRPr="001D205B" w:rsidRDefault="00205438" w:rsidP="00342BBB">
            <w:pPr>
              <w:widowControl w:val="0"/>
              <w:jc w:val="both"/>
            </w:pPr>
            <w:r w:rsidRPr="001D205B">
              <w:rPr>
                <w:lang w:val="nl-NL"/>
              </w:rPr>
              <w:t>G1.2, G2.1</w:t>
            </w:r>
          </w:p>
        </w:tc>
        <w:tc>
          <w:tcPr>
            <w:tcW w:w="838" w:type="dxa"/>
            <w:shd w:val="clear" w:color="auto" w:fill="auto"/>
            <w:vAlign w:val="center"/>
          </w:tcPr>
          <w:p w:rsidR="00205438" w:rsidRPr="001D205B" w:rsidRDefault="00205438" w:rsidP="00342BBB">
            <w:pPr>
              <w:widowControl w:val="0"/>
              <w:jc w:val="both"/>
            </w:pPr>
            <w:r w:rsidRPr="001D205B">
              <w:rPr>
                <w:lang w:val="vi-VN"/>
              </w:rPr>
              <w:t>A1.1.1,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10</w:t>
            </w:r>
          </w:p>
        </w:tc>
        <w:tc>
          <w:tcPr>
            <w:tcW w:w="2160" w:type="dxa"/>
            <w:shd w:val="clear" w:color="auto" w:fill="auto"/>
          </w:tcPr>
          <w:p w:rsidR="00205438" w:rsidRPr="001D205B" w:rsidRDefault="00205438" w:rsidP="00342BBB">
            <w:pPr>
              <w:widowControl w:val="0"/>
              <w:jc w:val="both"/>
              <w:rPr>
                <w:b/>
                <w:bCs/>
              </w:rPr>
            </w:pPr>
            <w:r w:rsidRPr="001D205B">
              <w:rPr>
                <w:b/>
                <w:bCs/>
              </w:rPr>
              <w:t>Chương 2: Chính sách ưu đãi xã hội ở Việt Nam (tiếp)</w:t>
            </w:r>
          </w:p>
          <w:p w:rsidR="00205438" w:rsidRPr="001D205B" w:rsidRDefault="00205438" w:rsidP="00342BBB">
            <w:pPr>
              <w:widowControl w:val="0"/>
              <w:jc w:val="both"/>
            </w:pPr>
          </w:p>
          <w:p w:rsidR="00205438" w:rsidRPr="001D205B" w:rsidRDefault="00205438" w:rsidP="00342BBB">
            <w:pPr>
              <w:widowControl w:val="0"/>
              <w:jc w:val="both"/>
            </w:pPr>
            <w:r w:rsidRPr="001D205B">
              <w:t>2.6. Đối với thương binh, người hưởng chính sách như thương binh (tiếp)</w:t>
            </w:r>
          </w:p>
          <w:p w:rsidR="00205438" w:rsidRPr="001D205B" w:rsidRDefault="00205438" w:rsidP="00342BBB">
            <w:pPr>
              <w:widowControl w:val="0"/>
              <w:jc w:val="both"/>
              <w:rPr>
                <w:b/>
              </w:rPr>
            </w:pPr>
            <w:r w:rsidRPr="001D205B">
              <w:t>2.7. Đối với bệnh binh</w:t>
            </w: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pPr>
            <w:r w:rsidRPr="001D205B">
              <w:t>- Đặt một số câu hỏi nhanh để khơi gợi tư duy cho SV.</w:t>
            </w:r>
          </w:p>
        </w:tc>
        <w:tc>
          <w:tcPr>
            <w:tcW w:w="2230" w:type="dxa"/>
          </w:tcPr>
          <w:p w:rsidR="00205438" w:rsidRPr="001D205B" w:rsidRDefault="00205438" w:rsidP="00342BBB">
            <w:pPr>
              <w:widowControl w:val="0"/>
              <w:jc w:val="both"/>
            </w:pPr>
            <w:r w:rsidRPr="001D205B">
              <w:t>- Đọc trước học liệu số [2] từ trang 139 đến trang 165, học liệu số 4, 5, 6</w:t>
            </w:r>
          </w:p>
          <w:p w:rsidR="00205438" w:rsidRPr="001D205B" w:rsidRDefault="00205438" w:rsidP="00342BBB">
            <w:pPr>
              <w:widowControl w:val="0"/>
              <w:jc w:val="both"/>
            </w:pPr>
            <w:r w:rsidRPr="001D205B">
              <w:t>- Tự học: Tiêu chuẩn xác nhận thương binh, người hưởng chính sách như thương binh; bệnh binh</w:t>
            </w:r>
          </w:p>
        </w:tc>
        <w:tc>
          <w:tcPr>
            <w:tcW w:w="892" w:type="dxa"/>
            <w:shd w:val="clear" w:color="auto" w:fill="auto"/>
            <w:vAlign w:val="center"/>
          </w:tcPr>
          <w:p w:rsidR="00205438" w:rsidRPr="001D205B" w:rsidRDefault="00205438" w:rsidP="00342BBB">
            <w:pPr>
              <w:widowControl w:val="0"/>
              <w:jc w:val="both"/>
            </w:pPr>
            <w:r w:rsidRPr="001D205B">
              <w:rPr>
                <w:lang w:val="nl-NL"/>
              </w:rPr>
              <w:t>G1.2, G2.1</w:t>
            </w:r>
          </w:p>
        </w:tc>
        <w:tc>
          <w:tcPr>
            <w:tcW w:w="838" w:type="dxa"/>
            <w:shd w:val="clear" w:color="auto" w:fill="auto"/>
            <w:vAlign w:val="center"/>
          </w:tcPr>
          <w:p w:rsidR="00205438" w:rsidRPr="001D205B" w:rsidRDefault="00205438" w:rsidP="00342BBB">
            <w:pPr>
              <w:widowControl w:val="0"/>
              <w:jc w:val="both"/>
            </w:pPr>
            <w:r w:rsidRPr="001D205B">
              <w:rPr>
                <w:lang w:val="vi-VN"/>
              </w:rPr>
              <w:t>A1.1.1,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11</w:t>
            </w:r>
          </w:p>
        </w:tc>
        <w:tc>
          <w:tcPr>
            <w:tcW w:w="2160" w:type="dxa"/>
            <w:shd w:val="clear" w:color="auto" w:fill="auto"/>
          </w:tcPr>
          <w:p w:rsidR="00205438" w:rsidRPr="001D205B" w:rsidRDefault="00205438" w:rsidP="00342BBB">
            <w:pPr>
              <w:widowControl w:val="0"/>
              <w:jc w:val="both"/>
              <w:rPr>
                <w:b/>
                <w:bCs/>
              </w:rPr>
            </w:pPr>
            <w:r w:rsidRPr="001D205B">
              <w:rPr>
                <w:b/>
                <w:bCs/>
              </w:rPr>
              <w:t xml:space="preserve">Chương 2: Chính </w:t>
            </w:r>
            <w:r w:rsidRPr="001D205B">
              <w:rPr>
                <w:b/>
                <w:bCs/>
              </w:rPr>
              <w:lastRenderedPageBreak/>
              <w:t>sách ưu đãi xã hội ở Việt Nam (tiếp)</w:t>
            </w:r>
          </w:p>
          <w:p w:rsidR="00205438" w:rsidRPr="001D205B" w:rsidRDefault="00205438" w:rsidP="00342BBB">
            <w:pPr>
              <w:widowControl w:val="0"/>
              <w:jc w:val="both"/>
              <w:rPr>
                <w:b/>
                <w:bCs/>
                <w:i/>
              </w:rPr>
            </w:pPr>
          </w:p>
          <w:p w:rsidR="00205438" w:rsidRPr="001D205B" w:rsidRDefault="00205438" w:rsidP="00342BBB">
            <w:pPr>
              <w:widowControl w:val="0"/>
              <w:jc w:val="both"/>
            </w:pPr>
            <w:r w:rsidRPr="001D205B">
              <w:t xml:space="preserve">2.8. Đối với người hoạt động kháng chiến bị nhiễm chất độc hoá học </w:t>
            </w:r>
          </w:p>
          <w:p w:rsidR="00205438" w:rsidRPr="001D205B" w:rsidRDefault="00205438" w:rsidP="00342BBB">
            <w:pPr>
              <w:widowControl w:val="0"/>
              <w:jc w:val="both"/>
              <w:rPr>
                <w:lang w:val="nb-NO"/>
              </w:rPr>
            </w:pPr>
            <w:r w:rsidRPr="001D205B">
              <w:t>2.9. Đối với người hoạt động cách mạng, hoạt động kháng chiến bị địch bắt tù, đày</w:t>
            </w:r>
          </w:p>
        </w:tc>
        <w:tc>
          <w:tcPr>
            <w:tcW w:w="2160" w:type="dxa"/>
          </w:tcPr>
          <w:p w:rsidR="00205438" w:rsidRPr="001D205B" w:rsidRDefault="00205438" w:rsidP="00342BBB">
            <w:pPr>
              <w:widowControl w:val="0"/>
              <w:jc w:val="both"/>
              <w:rPr>
                <w:lang w:val="nb-NO"/>
              </w:rPr>
            </w:pPr>
            <w:r w:rsidRPr="001D205B">
              <w:rPr>
                <w:lang w:val="nb-NO"/>
              </w:rPr>
              <w:lastRenderedPageBreak/>
              <w:t xml:space="preserve">- Đặt một số câu </w:t>
            </w:r>
            <w:r w:rsidRPr="001D205B">
              <w:rPr>
                <w:lang w:val="nb-NO"/>
              </w:rPr>
              <w:lastRenderedPageBreak/>
              <w:t>hỏi nhanh để kiểm tra nội dung tự học và ôn lại nội dung buổi học trước.</w:t>
            </w:r>
          </w:p>
          <w:p w:rsidR="00205438" w:rsidRPr="001D205B" w:rsidRDefault="00205438" w:rsidP="00342BBB">
            <w:pPr>
              <w:widowControl w:val="0"/>
              <w:jc w:val="both"/>
              <w:rPr>
                <w:lang w:val="nb-NO"/>
              </w:rPr>
            </w:pPr>
            <w:r w:rsidRPr="001D205B">
              <w:rPr>
                <w:lang w:val="nb-NO"/>
              </w:rPr>
              <w:t>- Thuyết trình kết hợp sử dụng Slide giới thiệu kiến thức lý thuyết.</w:t>
            </w:r>
          </w:p>
          <w:p w:rsidR="00205438" w:rsidRPr="001D205B" w:rsidRDefault="00205438" w:rsidP="00342BBB">
            <w:pPr>
              <w:widowControl w:val="0"/>
              <w:jc w:val="both"/>
              <w:rPr>
                <w:lang w:val="vi-VN"/>
              </w:rPr>
            </w:pPr>
            <w:r w:rsidRPr="001D205B">
              <w:rPr>
                <w:lang w:val="nb-NO"/>
              </w:rPr>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lastRenderedPageBreak/>
              <w:t xml:space="preserve">- Đọc trước học liệu </w:t>
            </w:r>
            <w:r w:rsidRPr="001D205B">
              <w:rPr>
                <w:lang w:val="vi-VN"/>
              </w:rPr>
              <w:lastRenderedPageBreak/>
              <w:t>số [2] từ trang 165 đến trang 171, học liệu số 4, 5, 6</w:t>
            </w:r>
          </w:p>
          <w:p w:rsidR="00205438" w:rsidRPr="001D205B" w:rsidRDefault="00205438" w:rsidP="00342BBB">
            <w:pPr>
              <w:widowControl w:val="0"/>
              <w:jc w:val="both"/>
              <w:rPr>
                <w:lang w:val="vi-VN"/>
              </w:rPr>
            </w:pPr>
            <w:r w:rsidRPr="001D205B">
              <w:rPr>
                <w:lang w:val="vi-VN"/>
              </w:rPr>
              <w:t>- Tự học: Tiêu chuẩn xác nhận người hoạt động kháng chiến bị nhiễm chất độc hoá hoc và con đẻ của họ; người hoạt động cách mạng, hoạt động kháng chiến bị địch bắt tù, đày</w:t>
            </w:r>
          </w:p>
        </w:tc>
        <w:tc>
          <w:tcPr>
            <w:tcW w:w="892" w:type="dxa"/>
            <w:shd w:val="clear" w:color="auto" w:fill="auto"/>
            <w:vAlign w:val="center"/>
          </w:tcPr>
          <w:p w:rsidR="00205438" w:rsidRPr="001D205B" w:rsidRDefault="00205438" w:rsidP="00342BBB">
            <w:pPr>
              <w:widowControl w:val="0"/>
              <w:jc w:val="both"/>
            </w:pPr>
            <w:r w:rsidRPr="001D205B">
              <w:rPr>
                <w:lang w:val="nl-NL"/>
              </w:rPr>
              <w:lastRenderedPageBreak/>
              <w:t xml:space="preserve">G1.2, </w:t>
            </w:r>
            <w:r w:rsidRPr="001D205B">
              <w:rPr>
                <w:lang w:val="nl-NL"/>
              </w:rPr>
              <w:lastRenderedPageBreak/>
              <w:t>G2.1</w:t>
            </w:r>
          </w:p>
        </w:tc>
        <w:tc>
          <w:tcPr>
            <w:tcW w:w="838" w:type="dxa"/>
            <w:shd w:val="clear" w:color="auto" w:fill="auto"/>
            <w:vAlign w:val="center"/>
          </w:tcPr>
          <w:p w:rsidR="00205438" w:rsidRPr="001D205B" w:rsidRDefault="00205438" w:rsidP="00342BBB">
            <w:pPr>
              <w:widowControl w:val="0"/>
              <w:jc w:val="both"/>
            </w:pPr>
            <w:r w:rsidRPr="001D205B">
              <w:rPr>
                <w:lang w:val="vi-VN"/>
              </w:rPr>
              <w:lastRenderedPageBreak/>
              <w:t>A1.1.</w:t>
            </w:r>
            <w:r w:rsidRPr="001D205B">
              <w:rPr>
                <w:lang w:val="vi-VN"/>
              </w:rPr>
              <w:lastRenderedPageBreak/>
              <w:t>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lastRenderedPageBreak/>
              <w:t>12</w:t>
            </w:r>
          </w:p>
        </w:tc>
        <w:tc>
          <w:tcPr>
            <w:tcW w:w="2160" w:type="dxa"/>
            <w:shd w:val="clear" w:color="auto" w:fill="auto"/>
          </w:tcPr>
          <w:p w:rsidR="00205438" w:rsidRPr="001D205B" w:rsidRDefault="00205438" w:rsidP="00342BBB">
            <w:pPr>
              <w:widowControl w:val="0"/>
              <w:jc w:val="both"/>
              <w:rPr>
                <w:b/>
                <w:bCs/>
              </w:rPr>
            </w:pPr>
            <w:r w:rsidRPr="001D205B">
              <w:rPr>
                <w:b/>
                <w:bCs/>
              </w:rPr>
              <w:t>Chương 2: Chính sách ưu đãi xã hội ở Việt Nam (tiếp)</w:t>
            </w:r>
          </w:p>
          <w:p w:rsidR="00205438" w:rsidRPr="001D205B" w:rsidRDefault="00205438" w:rsidP="00342BBB">
            <w:pPr>
              <w:widowControl w:val="0"/>
              <w:jc w:val="both"/>
            </w:pPr>
          </w:p>
          <w:p w:rsidR="00205438" w:rsidRPr="001D205B" w:rsidRDefault="00205438" w:rsidP="00342BBB">
            <w:pPr>
              <w:widowControl w:val="0"/>
              <w:contextualSpacing/>
              <w:jc w:val="both"/>
            </w:pPr>
            <w:r w:rsidRPr="001D205B">
              <w:t xml:space="preserve">2.10. Đối với </w:t>
            </w:r>
            <w:r w:rsidRPr="001D205B">
              <w:rPr>
                <w:lang w:val="nb-NO"/>
              </w:rPr>
              <w:t xml:space="preserve">đối với </w:t>
            </w:r>
            <w:r w:rsidRPr="001D205B">
              <w:t>người hoạt động kháng chiến giải phóng dân tộc, bảo vệ Tổ quốc và làm nghĩa vụ quốc tế</w:t>
            </w:r>
          </w:p>
          <w:p w:rsidR="00205438" w:rsidRPr="001D205B" w:rsidRDefault="00205438" w:rsidP="00342BBB">
            <w:pPr>
              <w:widowControl w:val="0"/>
              <w:jc w:val="both"/>
            </w:pPr>
            <w:r w:rsidRPr="001D205B">
              <w:t>2.11. Đối với người có công giúp đỡ cách mạng</w:t>
            </w:r>
          </w:p>
          <w:p w:rsidR="00205438" w:rsidRPr="001D205B" w:rsidRDefault="00205438" w:rsidP="00342BBB">
            <w:pPr>
              <w:widowControl w:val="0"/>
              <w:jc w:val="both"/>
              <w:rPr>
                <w:b/>
              </w:rPr>
            </w:pP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t>- Đọc trước học liệu số [2] từ trang 171 đến trang 177, học liệu số 4, 5, 6</w:t>
            </w:r>
          </w:p>
          <w:p w:rsidR="00205438" w:rsidRPr="001D205B" w:rsidRDefault="00205438" w:rsidP="00342BBB">
            <w:pPr>
              <w:widowControl w:val="0"/>
              <w:jc w:val="both"/>
              <w:rPr>
                <w:lang w:val="vi-VN"/>
              </w:rPr>
            </w:pPr>
            <w:r w:rsidRPr="001D205B">
              <w:rPr>
                <w:lang w:val="vi-VN"/>
              </w:rPr>
              <w:t>- Tự học: Tiêu chuẩn xác nhận người hoạt động kháng chiến giải phóng dân tộc, bảo vệ Tổ quốc và làm nghĩa vụ quốc tế;  người có công giúp đỡ cách mạng</w:t>
            </w:r>
          </w:p>
          <w:p w:rsidR="00205438" w:rsidRPr="001D205B" w:rsidRDefault="00205438" w:rsidP="00342BBB">
            <w:pPr>
              <w:widowControl w:val="0"/>
              <w:jc w:val="both"/>
              <w:rPr>
                <w:lang w:val="vi-VN"/>
              </w:rPr>
            </w:pPr>
          </w:p>
        </w:tc>
        <w:tc>
          <w:tcPr>
            <w:tcW w:w="892" w:type="dxa"/>
            <w:shd w:val="clear" w:color="auto" w:fill="auto"/>
            <w:vAlign w:val="center"/>
          </w:tcPr>
          <w:p w:rsidR="00205438" w:rsidRPr="001D205B" w:rsidRDefault="00205438" w:rsidP="00342BBB">
            <w:pPr>
              <w:widowControl w:val="0"/>
              <w:jc w:val="both"/>
            </w:pPr>
            <w:r w:rsidRPr="001D205B">
              <w:rPr>
                <w:lang w:val="nl-NL"/>
              </w:rPr>
              <w:t>G1.2, G2.1</w:t>
            </w:r>
          </w:p>
        </w:tc>
        <w:tc>
          <w:tcPr>
            <w:tcW w:w="838" w:type="dxa"/>
            <w:shd w:val="clear" w:color="auto" w:fill="auto"/>
            <w:vAlign w:val="center"/>
          </w:tcPr>
          <w:p w:rsidR="00205438" w:rsidRPr="001D205B" w:rsidRDefault="00205438" w:rsidP="00342BBB">
            <w:pPr>
              <w:widowControl w:val="0"/>
              <w:jc w:val="both"/>
            </w:pPr>
            <w:r w:rsidRPr="001D205B">
              <w:rPr>
                <w:lang w:val="vi-VN"/>
              </w:rPr>
              <w:t>A1.1.1,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13</w:t>
            </w:r>
          </w:p>
        </w:tc>
        <w:tc>
          <w:tcPr>
            <w:tcW w:w="2160" w:type="dxa"/>
            <w:shd w:val="clear" w:color="auto" w:fill="auto"/>
          </w:tcPr>
          <w:p w:rsidR="00205438" w:rsidRPr="001D205B" w:rsidRDefault="00205438" w:rsidP="00342BBB">
            <w:pPr>
              <w:widowControl w:val="0"/>
              <w:jc w:val="both"/>
              <w:rPr>
                <w:b/>
                <w:lang w:val="nl-NL"/>
              </w:rPr>
            </w:pPr>
            <w:r w:rsidRPr="001D205B">
              <w:rPr>
                <w:b/>
                <w:lang w:val="nl-NL"/>
              </w:rPr>
              <w:t xml:space="preserve">Bài tập cá nhân lần 01: </w:t>
            </w:r>
          </w:p>
          <w:p w:rsidR="00205438" w:rsidRPr="001D205B" w:rsidRDefault="00205438" w:rsidP="00342BBB">
            <w:pPr>
              <w:widowControl w:val="0"/>
              <w:jc w:val="both"/>
              <w:rPr>
                <w:b/>
                <w:i/>
              </w:rPr>
            </w:pPr>
          </w:p>
          <w:p w:rsidR="00205438" w:rsidRPr="001D205B" w:rsidRDefault="00205438" w:rsidP="00342BBB">
            <w:pPr>
              <w:widowControl w:val="0"/>
              <w:jc w:val="both"/>
              <w:rPr>
                <w:b/>
              </w:rPr>
            </w:pPr>
            <w:r w:rsidRPr="001D205B">
              <w:rPr>
                <w:b/>
                <w:i/>
              </w:rPr>
              <w:t xml:space="preserve">Nội dung: </w:t>
            </w:r>
            <w:r w:rsidRPr="001D205B">
              <w:rPr>
                <w:lang w:val="vi-VN"/>
              </w:rPr>
              <w:t>Tính toán chế độ người hoạt động cách mạng trước ngày 01/ 01/1945, người hoạt động cách mạng từ ngày 01/01/1945 đến ngày khởi nghĩa tháng Tám năm 1945, thân nhân liệt sỹ, bà mẹ Việt Nam anh hùng, Anh hùng Lực lượng vũ trang nhân dân, Anh hùng Lao động, thương binh, người hưởng chính sách như thương binh</w:t>
            </w:r>
            <w:r w:rsidRPr="001D205B">
              <w:t>.</w:t>
            </w:r>
          </w:p>
        </w:tc>
        <w:tc>
          <w:tcPr>
            <w:tcW w:w="2160" w:type="dxa"/>
          </w:tcPr>
          <w:p w:rsidR="00205438" w:rsidRPr="001D205B" w:rsidRDefault="00205438" w:rsidP="00342BBB">
            <w:pPr>
              <w:widowControl w:val="0"/>
              <w:jc w:val="both"/>
            </w:pPr>
            <w:r w:rsidRPr="001D205B">
              <w:rPr>
                <w:lang w:val="vi-VN"/>
              </w:rPr>
              <w:t>- Đặt ra yêu cầu và hướng dẫn làm bài tập cá nhân cho sinh viên.</w:t>
            </w:r>
          </w:p>
          <w:p w:rsidR="00205438" w:rsidRPr="001D205B" w:rsidRDefault="00205438" w:rsidP="00342BBB">
            <w:pPr>
              <w:widowControl w:val="0"/>
              <w:jc w:val="both"/>
            </w:pPr>
            <w:r w:rsidRPr="001D205B">
              <w:t>- Mời, gọi tên sinh viên giải bài tập (nếu có).</w:t>
            </w:r>
          </w:p>
          <w:p w:rsidR="00205438" w:rsidRPr="001D205B" w:rsidRDefault="00205438" w:rsidP="00342BBB">
            <w:pPr>
              <w:widowControl w:val="0"/>
              <w:jc w:val="both"/>
              <w:rPr>
                <w:lang w:val="vi-VN"/>
              </w:rPr>
            </w:pPr>
            <w:r w:rsidRPr="001D205B">
              <w:rPr>
                <w:lang w:val="vi-VN"/>
              </w:rPr>
              <w:t>- Chốt lại kết quả của từng bài tập cá nhân.</w:t>
            </w:r>
          </w:p>
          <w:p w:rsidR="00205438" w:rsidRPr="001D205B" w:rsidRDefault="00205438" w:rsidP="00342BBB">
            <w:pPr>
              <w:widowControl w:val="0"/>
              <w:jc w:val="both"/>
              <w:rPr>
                <w:lang w:val="vi-VN"/>
              </w:rPr>
            </w:pPr>
            <w:r w:rsidRPr="001D205B">
              <w:rPr>
                <w:lang w:val="vi-VN"/>
              </w:rPr>
              <w:t>- Đánh giá, nhận xét bài tập cá nhân của sinh viên.</w:t>
            </w:r>
          </w:p>
        </w:tc>
        <w:tc>
          <w:tcPr>
            <w:tcW w:w="2230" w:type="dxa"/>
          </w:tcPr>
          <w:p w:rsidR="00205438" w:rsidRPr="001D205B" w:rsidRDefault="00205438" w:rsidP="00342BBB">
            <w:pPr>
              <w:widowControl w:val="0"/>
              <w:jc w:val="both"/>
              <w:rPr>
                <w:lang w:val="vi-VN"/>
              </w:rPr>
            </w:pPr>
            <w:r w:rsidRPr="001D205B">
              <w:rPr>
                <w:lang w:val="vi-VN"/>
              </w:rPr>
              <w:t>- Đọc trước học liệu số [2] từ trang 116 đến trang 156, học liệu số 4, 5, 6</w:t>
            </w:r>
          </w:p>
          <w:p w:rsidR="00205438" w:rsidRPr="001D205B" w:rsidRDefault="00205438" w:rsidP="00342BBB">
            <w:pPr>
              <w:widowControl w:val="0"/>
              <w:jc w:val="both"/>
              <w:rPr>
                <w:lang w:val="vi-VN"/>
              </w:rPr>
            </w:pPr>
            <w:r w:rsidRPr="001D205B">
              <w:rPr>
                <w:lang w:val="vi-VN"/>
              </w:rPr>
              <w:t>- Vở bài tập cá nhân.</w:t>
            </w:r>
          </w:p>
          <w:p w:rsidR="00205438" w:rsidRPr="001D205B" w:rsidRDefault="00205438" w:rsidP="00342BBB">
            <w:pPr>
              <w:widowControl w:val="0"/>
              <w:jc w:val="both"/>
              <w:rPr>
                <w:lang w:val="vi-VN"/>
              </w:rPr>
            </w:pPr>
            <w:r w:rsidRPr="001D205B">
              <w:rPr>
                <w:lang w:val="vi-VN"/>
              </w:rPr>
              <w:t>- Tìm kiếm các tài liệu trên mạng Internet về các văn bản liên quan đến các chế độ ưu đãi xã hội</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G1.2, G2.1, G2.2, G2.3, G3.1, G3.2, G4.1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A1.2.</w:t>
            </w:r>
            <w:r w:rsidRPr="001D205B">
              <w:t>1</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14</w:t>
            </w:r>
          </w:p>
        </w:tc>
        <w:tc>
          <w:tcPr>
            <w:tcW w:w="2160" w:type="dxa"/>
            <w:shd w:val="clear" w:color="auto" w:fill="auto"/>
          </w:tcPr>
          <w:p w:rsidR="00205438" w:rsidRPr="001D205B" w:rsidRDefault="00205438" w:rsidP="00342BBB">
            <w:pPr>
              <w:widowControl w:val="0"/>
              <w:jc w:val="both"/>
              <w:rPr>
                <w:b/>
                <w:lang w:val="nl-NL"/>
              </w:rPr>
            </w:pPr>
            <w:r w:rsidRPr="001D205B">
              <w:rPr>
                <w:b/>
                <w:lang w:val="nl-NL"/>
              </w:rPr>
              <w:t xml:space="preserve">Bài tập cá nhân </w:t>
            </w:r>
            <w:r w:rsidRPr="001D205B">
              <w:rPr>
                <w:b/>
                <w:lang w:val="nl-NL"/>
              </w:rPr>
              <w:lastRenderedPageBreak/>
              <w:t xml:space="preserve">lần 01 (tiếp): </w:t>
            </w:r>
          </w:p>
          <w:p w:rsidR="00205438" w:rsidRPr="001D205B" w:rsidRDefault="00205438" w:rsidP="00342BBB">
            <w:pPr>
              <w:widowControl w:val="0"/>
              <w:jc w:val="both"/>
              <w:rPr>
                <w:b/>
                <w:i/>
              </w:rPr>
            </w:pPr>
          </w:p>
          <w:p w:rsidR="00205438" w:rsidRPr="001D205B" w:rsidRDefault="00205438" w:rsidP="00342BBB">
            <w:pPr>
              <w:widowControl w:val="0"/>
              <w:jc w:val="both"/>
            </w:pPr>
            <w:r w:rsidRPr="001D205B">
              <w:rPr>
                <w:b/>
                <w:i/>
              </w:rPr>
              <w:t xml:space="preserve">Nội dung: </w:t>
            </w:r>
            <w:r w:rsidRPr="001D205B">
              <w:rPr>
                <w:lang w:val="vi-VN"/>
              </w:rPr>
              <w:t>Tính toán chế độ người hoạt động cách mạng trước ngày 01/ 01/1945, người hoạt động cách mạng từ ngày 01/01/1945 đến ngày khởi nghĩa tháng Tám năm 1945, thân nhân liệt sỹ, bà mẹ Việt Nam anh hùng, Anh hùng Lực lượng vũ trang nhân dân, Anh hùng Lao động, thương binh, người hưởng chính sách như thương binh</w:t>
            </w:r>
            <w:r w:rsidRPr="001D205B">
              <w:t>.</w:t>
            </w:r>
          </w:p>
        </w:tc>
        <w:tc>
          <w:tcPr>
            <w:tcW w:w="2160" w:type="dxa"/>
          </w:tcPr>
          <w:p w:rsidR="00205438" w:rsidRPr="001D205B" w:rsidRDefault="00205438" w:rsidP="00342BBB">
            <w:pPr>
              <w:widowControl w:val="0"/>
              <w:jc w:val="both"/>
            </w:pPr>
            <w:r w:rsidRPr="001D205B">
              <w:rPr>
                <w:lang w:val="vi-VN"/>
              </w:rPr>
              <w:lastRenderedPageBreak/>
              <w:t xml:space="preserve">- Đặt ra yêu cầu và </w:t>
            </w:r>
            <w:r w:rsidRPr="001D205B">
              <w:rPr>
                <w:lang w:val="vi-VN"/>
              </w:rPr>
              <w:lastRenderedPageBreak/>
              <w:t>hướng dẫn làm bài tập cá nhân cho sinh viên.</w:t>
            </w:r>
          </w:p>
          <w:p w:rsidR="00205438" w:rsidRPr="001D205B" w:rsidRDefault="00205438" w:rsidP="00342BBB">
            <w:pPr>
              <w:widowControl w:val="0"/>
              <w:jc w:val="both"/>
            </w:pPr>
            <w:r w:rsidRPr="001D205B">
              <w:t>- Mời, gọi tên sinh viên giải bài tập (nếu có).</w:t>
            </w:r>
          </w:p>
          <w:p w:rsidR="00205438" w:rsidRPr="001D205B" w:rsidRDefault="00205438" w:rsidP="00342BBB">
            <w:pPr>
              <w:widowControl w:val="0"/>
              <w:jc w:val="both"/>
              <w:rPr>
                <w:lang w:val="vi-VN"/>
              </w:rPr>
            </w:pPr>
            <w:r w:rsidRPr="001D205B">
              <w:rPr>
                <w:lang w:val="vi-VN"/>
              </w:rPr>
              <w:t>- Chốt lại kết quả của từng bài tập cá nhân.</w:t>
            </w:r>
          </w:p>
          <w:p w:rsidR="00205438" w:rsidRPr="001D205B" w:rsidRDefault="00205438" w:rsidP="00342BBB">
            <w:pPr>
              <w:widowControl w:val="0"/>
              <w:jc w:val="both"/>
              <w:rPr>
                <w:lang w:val="vi-VN"/>
              </w:rPr>
            </w:pPr>
            <w:r w:rsidRPr="001D205B">
              <w:rPr>
                <w:lang w:val="vi-VN"/>
              </w:rPr>
              <w:t>- Đánh giá, nhận xét bài tập cá nhân của sinh viên.</w:t>
            </w:r>
          </w:p>
        </w:tc>
        <w:tc>
          <w:tcPr>
            <w:tcW w:w="2230" w:type="dxa"/>
          </w:tcPr>
          <w:p w:rsidR="00205438" w:rsidRPr="001D205B" w:rsidRDefault="00205438" w:rsidP="00342BBB">
            <w:pPr>
              <w:widowControl w:val="0"/>
              <w:jc w:val="both"/>
              <w:rPr>
                <w:lang w:val="vi-VN"/>
              </w:rPr>
            </w:pPr>
            <w:r w:rsidRPr="001D205B">
              <w:rPr>
                <w:lang w:val="vi-VN"/>
              </w:rPr>
              <w:lastRenderedPageBreak/>
              <w:t xml:space="preserve">- Đọc trước học liệu </w:t>
            </w:r>
            <w:r w:rsidRPr="001D205B">
              <w:rPr>
                <w:lang w:val="vi-VN"/>
              </w:rPr>
              <w:lastRenderedPageBreak/>
              <w:t>số [2] từ trang 116 đến trang 156, học liệu số 4, 5, 6</w:t>
            </w:r>
          </w:p>
          <w:p w:rsidR="00205438" w:rsidRPr="001D205B" w:rsidRDefault="00205438" w:rsidP="00342BBB">
            <w:pPr>
              <w:widowControl w:val="0"/>
              <w:jc w:val="both"/>
              <w:rPr>
                <w:lang w:val="vi-VN"/>
              </w:rPr>
            </w:pPr>
            <w:r w:rsidRPr="001D205B">
              <w:rPr>
                <w:lang w:val="vi-VN"/>
              </w:rPr>
              <w:t>- Vở bài tập cá nhân.</w:t>
            </w:r>
          </w:p>
          <w:p w:rsidR="00205438" w:rsidRPr="001D205B" w:rsidRDefault="00205438" w:rsidP="00342BBB">
            <w:pPr>
              <w:widowControl w:val="0"/>
              <w:jc w:val="both"/>
              <w:rPr>
                <w:lang w:val="vi-VN"/>
              </w:rPr>
            </w:pPr>
            <w:r w:rsidRPr="001D205B">
              <w:rPr>
                <w:lang w:val="vi-VN"/>
              </w:rPr>
              <w:t>- Tìm kiếm các tài liệu trên mạng Internet về các văn bản liên quan đến các chế độ ưu đãi xã hội</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lastRenderedPageBreak/>
              <w:t xml:space="preserve">G1.2, </w:t>
            </w:r>
            <w:r w:rsidRPr="001D205B">
              <w:rPr>
                <w:lang w:val="nl-NL"/>
              </w:rPr>
              <w:lastRenderedPageBreak/>
              <w:t>G2.1, G2.2, G2.3, G3.1, G3.2, G4.1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lastRenderedPageBreak/>
              <w:t>A1.1.</w:t>
            </w:r>
            <w:r w:rsidRPr="001D205B">
              <w:rPr>
                <w:lang w:val="vi-VN"/>
              </w:rPr>
              <w:lastRenderedPageBreak/>
              <w:t>1, A1.1.2, A1.2.</w:t>
            </w:r>
            <w:r w:rsidRPr="001D205B">
              <w:t>1</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lastRenderedPageBreak/>
              <w:t>15</w:t>
            </w:r>
          </w:p>
        </w:tc>
        <w:tc>
          <w:tcPr>
            <w:tcW w:w="2160" w:type="dxa"/>
            <w:shd w:val="clear" w:color="auto" w:fill="auto"/>
          </w:tcPr>
          <w:p w:rsidR="00205438" w:rsidRPr="001D205B" w:rsidRDefault="00205438" w:rsidP="00342BBB">
            <w:pPr>
              <w:widowControl w:val="0"/>
              <w:jc w:val="both"/>
              <w:rPr>
                <w:b/>
                <w:lang w:val="nl-NL"/>
              </w:rPr>
            </w:pPr>
            <w:r w:rsidRPr="001D205B">
              <w:rPr>
                <w:b/>
                <w:lang w:val="nl-NL"/>
              </w:rPr>
              <w:t xml:space="preserve">Bài tập cá nhân lần 02: </w:t>
            </w:r>
          </w:p>
          <w:p w:rsidR="00205438" w:rsidRPr="001D205B" w:rsidRDefault="00205438" w:rsidP="00342BBB">
            <w:pPr>
              <w:widowControl w:val="0"/>
              <w:jc w:val="both"/>
              <w:rPr>
                <w:b/>
                <w:i/>
              </w:rPr>
            </w:pPr>
          </w:p>
          <w:p w:rsidR="00205438" w:rsidRPr="001D205B" w:rsidRDefault="00205438" w:rsidP="00342BBB">
            <w:pPr>
              <w:widowControl w:val="0"/>
              <w:jc w:val="both"/>
            </w:pPr>
            <w:r w:rsidRPr="001D205B">
              <w:rPr>
                <w:b/>
                <w:i/>
              </w:rPr>
              <w:t xml:space="preserve">Nội dung: </w:t>
            </w:r>
            <w:r w:rsidRPr="001D205B">
              <w:rPr>
                <w:lang w:val="vi-VN"/>
              </w:rPr>
              <w:t>Tính toán chế độ bệnh binh, người hoạt động kháng chiến bị nhiễm chất độc hoá học</w:t>
            </w:r>
          </w:p>
        </w:tc>
        <w:tc>
          <w:tcPr>
            <w:tcW w:w="2160" w:type="dxa"/>
          </w:tcPr>
          <w:p w:rsidR="00205438" w:rsidRPr="001D205B" w:rsidRDefault="00205438" w:rsidP="00342BBB">
            <w:pPr>
              <w:widowControl w:val="0"/>
              <w:jc w:val="both"/>
            </w:pPr>
            <w:r w:rsidRPr="001D205B">
              <w:rPr>
                <w:lang w:val="vi-VN"/>
              </w:rPr>
              <w:t>- Đặt ra yêu cầu và hướng dẫn làm bài tập cá nhân cho sinh viên.</w:t>
            </w:r>
          </w:p>
          <w:p w:rsidR="00205438" w:rsidRPr="001D205B" w:rsidRDefault="00205438" w:rsidP="00342BBB">
            <w:pPr>
              <w:widowControl w:val="0"/>
              <w:jc w:val="both"/>
            </w:pPr>
            <w:r w:rsidRPr="001D205B">
              <w:t>- Mời, gọi tên sinh viên giải bài tập (nếu có).</w:t>
            </w:r>
          </w:p>
          <w:p w:rsidR="00205438" w:rsidRPr="001D205B" w:rsidRDefault="00205438" w:rsidP="00342BBB">
            <w:pPr>
              <w:widowControl w:val="0"/>
              <w:jc w:val="both"/>
              <w:rPr>
                <w:lang w:val="vi-VN"/>
              </w:rPr>
            </w:pPr>
            <w:r w:rsidRPr="001D205B">
              <w:rPr>
                <w:lang w:val="vi-VN"/>
              </w:rPr>
              <w:t>- Chốt lại kết quả của từng bài tập cá nhân.</w:t>
            </w:r>
          </w:p>
          <w:p w:rsidR="00205438" w:rsidRPr="001D205B" w:rsidRDefault="00205438" w:rsidP="00342BBB">
            <w:pPr>
              <w:widowControl w:val="0"/>
              <w:jc w:val="both"/>
              <w:rPr>
                <w:lang w:val="vi-VN"/>
              </w:rPr>
            </w:pPr>
            <w:r w:rsidRPr="001D205B">
              <w:rPr>
                <w:lang w:val="vi-VN"/>
              </w:rPr>
              <w:t>- Đánh giá, nhận xét bài tập cá nhân của sinh viên.</w:t>
            </w:r>
          </w:p>
        </w:tc>
        <w:tc>
          <w:tcPr>
            <w:tcW w:w="2230" w:type="dxa"/>
          </w:tcPr>
          <w:p w:rsidR="00205438" w:rsidRPr="001D205B" w:rsidRDefault="00205438" w:rsidP="00342BBB">
            <w:pPr>
              <w:widowControl w:val="0"/>
              <w:jc w:val="both"/>
              <w:rPr>
                <w:lang w:val="vi-VN"/>
              </w:rPr>
            </w:pPr>
            <w:r w:rsidRPr="001D205B">
              <w:rPr>
                <w:lang w:val="vi-VN"/>
              </w:rPr>
              <w:t>- Đọc trước học liệu số [2] từ trang 156 đến trang 168, học liệu số 4, 5, 6</w:t>
            </w:r>
          </w:p>
          <w:p w:rsidR="00205438" w:rsidRPr="001D205B" w:rsidRDefault="00205438" w:rsidP="00342BBB">
            <w:pPr>
              <w:widowControl w:val="0"/>
              <w:jc w:val="both"/>
              <w:rPr>
                <w:lang w:val="vi-VN"/>
              </w:rPr>
            </w:pPr>
            <w:r w:rsidRPr="001D205B">
              <w:rPr>
                <w:lang w:val="vi-VN"/>
              </w:rPr>
              <w:t>- Vở bài tập cá nhân.</w:t>
            </w:r>
          </w:p>
          <w:p w:rsidR="00205438" w:rsidRPr="001D205B" w:rsidRDefault="00205438" w:rsidP="00342BBB">
            <w:pPr>
              <w:widowControl w:val="0"/>
              <w:jc w:val="both"/>
              <w:rPr>
                <w:lang w:val="vi-VN"/>
              </w:rPr>
            </w:pPr>
            <w:r w:rsidRPr="001D205B">
              <w:rPr>
                <w:lang w:val="vi-VN"/>
              </w:rPr>
              <w:t>- Tìm kiếm các tài liệu trên mạng Internet về các văn bản liên quan đến các chế độ ưu đãi xã hội</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G1.2, G2.1, G2.2, G2.3, G3.1, G3.2, G4.1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A1.2.</w:t>
            </w:r>
            <w:r w:rsidRPr="001D205B">
              <w:t>1</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16</w:t>
            </w:r>
          </w:p>
        </w:tc>
        <w:tc>
          <w:tcPr>
            <w:tcW w:w="2160" w:type="dxa"/>
            <w:shd w:val="clear" w:color="auto" w:fill="auto"/>
          </w:tcPr>
          <w:p w:rsidR="00205438" w:rsidRPr="001D205B" w:rsidRDefault="00205438" w:rsidP="00342BBB">
            <w:pPr>
              <w:widowControl w:val="0"/>
              <w:jc w:val="both"/>
              <w:rPr>
                <w:b/>
                <w:lang w:val="nl-NL"/>
              </w:rPr>
            </w:pPr>
            <w:r w:rsidRPr="001D205B">
              <w:rPr>
                <w:b/>
                <w:lang w:val="nl-NL"/>
              </w:rPr>
              <w:t xml:space="preserve">Bài tập cá nhân lần 03: </w:t>
            </w:r>
          </w:p>
          <w:p w:rsidR="00205438" w:rsidRPr="001D205B" w:rsidRDefault="00205438" w:rsidP="00342BBB">
            <w:pPr>
              <w:widowControl w:val="0"/>
              <w:jc w:val="both"/>
              <w:rPr>
                <w:b/>
                <w:i/>
              </w:rPr>
            </w:pPr>
          </w:p>
          <w:p w:rsidR="00205438" w:rsidRPr="001D205B" w:rsidRDefault="00205438" w:rsidP="00342BBB">
            <w:pPr>
              <w:widowControl w:val="0"/>
              <w:jc w:val="both"/>
            </w:pPr>
            <w:r w:rsidRPr="001D205B">
              <w:rPr>
                <w:b/>
                <w:i/>
              </w:rPr>
              <w:t xml:space="preserve">Nội dung: </w:t>
            </w:r>
            <w:r w:rsidRPr="001D205B">
              <w:rPr>
                <w:lang w:val="vi-VN"/>
              </w:rPr>
              <w:t>Tính toán chế độ người hoạt động cách mạng, hoạt động kháng chiến bị địch bắt tù, đày, người hoạt động kháng chiến giải phóng dân tộc, bảo vệ Tổ quốc và làm nghĩa vụ quốc tế, người có công giúp đỡ cách mạng.</w:t>
            </w:r>
          </w:p>
        </w:tc>
        <w:tc>
          <w:tcPr>
            <w:tcW w:w="2160" w:type="dxa"/>
          </w:tcPr>
          <w:p w:rsidR="00205438" w:rsidRPr="001D205B" w:rsidRDefault="00205438" w:rsidP="00342BBB">
            <w:pPr>
              <w:widowControl w:val="0"/>
              <w:jc w:val="both"/>
            </w:pPr>
            <w:r w:rsidRPr="001D205B">
              <w:rPr>
                <w:lang w:val="vi-VN"/>
              </w:rPr>
              <w:t>- Đặt ra yêu cầu và hướng dẫn làm bài tập cá nhân cho sinh viên.</w:t>
            </w:r>
          </w:p>
          <w:p w:rsidR="00205438" w:rsidRPr="001D205B" w:rsidRDefault="00205438" w:rsidP="00342BBB">
            <w:pPr>
              <w:widowControl w:val="0"/>
              <w:jc w:val="both"/>
            </w:pPr>
            <w:r w:rsidRPr="001D205B">
              <w:t>- Mời, gọi tên sinh viên giải bài tập (nếu có).</w:t>
            </w:r>
          </w:p>
          <w:p w:rsidR="00205438" w:rsidRPr="001D205B" w:rsidRDefault="00205438" w:rsidP="00342BBB">
            <w:pPr>
              <w:widowControl w:val="0"/>
              <w:jc w:val="both"/>
              <w:rPr>
                <w:lang w:val="vi-VN"/>
              </w:rPr>
            </w:pPr>
            <w:r w:rsidRPr="001D205B">
              <w:rPr>
                <w:lang w:val="vi-VN"/>
              </w:rPr>
              <w:t>- Chốt lại kết quả của từng bài tập cá nhân.</w:t>
            </w:r>
          </w:p>
          <w:p w:rsidR="00205438" w:rsidRPr="001D205B" w:rsidRDefault="00205438" w:rsidP="00342BBB">
            <w:pPr>
              <w:widowControl w:val="0"/>
              <w:jc w:val="both"/>
              <w:rPr>
                <w:lang w:val="vi-VN"/>
              </w:rPr>
            </w:pPr>
            <w:r w:rsidRPr="001D205B">
              <w:rPr>
                <w:lang w:val="vi-VN"/>
              </w:rPr>
              <w:t>- Đánh giá, nhận xét bài tập cá nhân của sinh viên.</w:t>
            </w:r>
          </w:p>
        </w:tc>
        <w:tc>
          <w:tcPr>
            <w:tcW w:w="2230" w:type="dxa"/>
          </w:tcPr>
          <w:p w:rsidR="00205438" w:rsidRPr="001D205B" w:rsidRDefault="00205438" w:rsidP="00342BBB">
            <w:pPr>
              <w:widowControl w:val="0"/>
              <w:jc w:val="both"/>
              <w:rPr>
                <w:lang w:val="vi-VN"/>
              </w:rPr>
            </w:pPr>
            <w:r w:rsidRPr="001D205B">
              <w:rPr>
                <w:lang w:val="vi-VN"/>
              </w:rPr>
              <w:t>- Đọc trước học liệu số [2] từ trang 168 đến trang 177, học liệu số 4, 5, 6</w:t>
            </w:r>
          </w:p>
          <w:p w:rsidR="00205438" w:rsidRPr="001D205B" w:rsidRDefault="00205438" w:rsidP="00342BBB">
            <w:pPr>
              <w:widowControl w:val="0"/>
              <w:jc w:val="both"/>
              <w:rPr>
                <w:lang w:val="vi-VN"/>
              </w:rPr>
            </w:pPr>
            <w:r w:rsidRPr="001D205B">
              <w:rPr>
                <w:lang w:val="vi-VN"/>
              </w:rPr>
              <w:t>- Vở bài tập cá nhân.</w:t>
            </w:r>
          </w:p>
          <w:p w:rsidR="00205438" w:rsidRPr="001D205B" w:rsidRDefault="00205438" w:rsidP="00342BBB">
            <w:pPr>
              <w:widowControl w:val="0"/>
              <w:jc w:val="both"/>
              <w:rPr>
                <w:lang w:val="vi-VN"/>
              </w:rPr>
            </w:pPr>
            <w:r w:rsidRPr="001D205B">
              <w:rPr>
                <w:lang w:val="vi-VN"/>
              </w:rPr>
              <w:t>- Tìm kiếm các tài liệu trên mạng Internet về các văn bản liên quan đến các chế độ ưu đãi xã hội</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G1.2, G2.1, G2.2, G2.3, G3.1, G3.2, G4.1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A1.2.</w:t>
            </w:r>
            <w:r w:rsidRPr="001D205B">
              <w:t>1</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17</w:t>
            </w:r>
          </w:p>
        </w:tc>
        <w:tc>
          <w:tcPr>
            <w:tcW w:w="2160" w:type="dxa"/>
            <w:shd w:val="clear" w:color="auto" w:fill="auto"/>
          </w:tcPr>
          <w:p w:rsidR="00205438" w:rsidRPr="001D205B" w:rsidRDefault="00205438" w:rsidP="00342BBB">
            <w:pPr>
              <w:widowControl w:val="0"/>
              <w:jc w:val="both"/>
              <w:rPr>
                <w:b/>
                <w:bCs/>
              </w:rPr>
            </w:pPr>
            <w:r w:rsidRPr="001D205B">
              <w:rPr>
                <w:b/>
              </w:rPr>
              <w:t>Chương 3: C</w:t>
            </w:r>
            <w:r w:rsidRPr="001D205B">
              <w:rPr>
                <w:b/>
                <w:bCs/>
              </w:rPr>
              <w:t xml:space="preserve">hính </w:t>
            </w:r>
            <w:r w:rsidRPr="001D205B">
              <w:rPr>
                <w:b/>
                <w:bCs/>
              </w:rPr>
              <w:lastRenderedPageBreak/>
              <w:t>sách trợ giúp xã hội ở Việt Nam</w:t>
            </w:r>
          </w:p>
          <w:p w:rsidR="00205438" w:rsidRPr="001D205B" w:rsidRDefault="00205438" w:rsidP="00342BBB">
            <w:pPr>
              <w:widowControl w:val="0"/>
              <w:jc w:val="both"/>
              <w:rPr>
                <w:b/>
              </w:rPr>
            </w:pPr>
          </w:p>
          <w:p w:rsidR="00205438" w:rsidRPr="001D205B" w:rsidRDefault="00205438" w:rsidP="00342BBB">
            <w:pPr>
              <w:widowControl w:val="0"/>
              <w:jc w:val="both"/>
              <w:rPr>
                <w:lang w:val="vi-VN"/>
              </w:rPr>
            </w:pPr>
            <w:r w:rsidRPr="001D205B">
              <w:rPr>
                <w:lang w:val="vi-VN"/>
              </w:rPr>
              <w:t>3.1. Trợ giúp xã hội thường xuyên</w:t>
            </w:r>
          </w:p>
          <w:p w:rsidR="00205438" w:rsidRPr="001D205B" w:rsidRDefault="00205438" w:rsidP="00342BBB">
            <w:pPr>
              <w:widowControl w:val="0"/>
              <w:jc w:val="both"/>
              <w:rPr>
                <w:lang w:val="nl-NL"/>
              </w:rPr>
            </w:pPr>
          </w:p>
        </w:tc>
        <w:tc>
          <w:tcPr>
            <w:tcW w:w="2160" w:type="dxa"/>
          </w:tcPr>
          <w:p w:rsidR="00205438" w:rsidRPr="001D205B" w:rsidRDefault="00205438" w:rsidP="00342BBB">
            <w:pPr>
              <w:widowControl w:val="0"/>
              <w:jc w:val="both"/>
              <w:rPr>
                <w:lang w:val="nl-NL"/>
              </w:rPr>
            </w:pPr>
            <w:r w:rsidRPr="001D205B">
              <w:rPr>
                <w:lang w:val="nl-NL"/>
              </w:rPr>
              <w:lastRenderedPageBreak/>
              <w:t xml:space="preserve">- Đặt một số câu </w:t>
            </w:r>
            <w:r w:rsidRPr="001D205B">
              <w:rPr>
                <w:lang w:val="nl-NL"/>
              </w:rPr>
              <w:lastRenderedPageBreak/>
              <w:t>hỏi nhanh để kiểm tra nội dung tự học và ôn lại nội dung buổi học trước.</w:t>
            </w:r>
          </w:p>
          <w:p w:rsidR="00205438" w:rsidRPr="001D205B" w:rsidRDefault="00205438" w:rsidP="00342BBB">
            <w:pPr>
              <w:widowControl w:val="0"/>
              <w:jc w:val="both"/>
              <w:rPr>
                <w:lang w:val="nl-NL"/>
              </w:rPr>
            </w:pPr>
            <w:r w:rsidRPr="001D205B">
              <w:rPr>
                <w:lang w:val="nl-NL"/>
              </w:rPr>
              <w:t>- Thuyết trình kết hợp sử dụng Slide giới thiệu kiến thức lý thuyết.</w:t>
            </w:r>
          </w:p>
          <w:p w:rsidR="00205438" w:rsidRPr="001D205B" w:rsidRDefault="00205438" w:rsidP="00342BBB">
            <w:pPr>
              <w:widowControl w:val="0"/>
              <w:jc w:val="both"/>
              <w:rPr>
                <w:lang w:val="nl-NL"/>
              </w:rPr>
            </w:pPr>
            <w:r w:rsidRPr="001D205B">
              <w:rPr>
                <w:lang w:val="nl-NL"/>
              </w:rPr>
              <w:t>- Đặt một số câu hỏi nhanh để khơi gợi tư duy cho SV.</w:t>
            </w:r>
          </w:p>
        </w:tc>
        <w:tc>
          <w:tcPr>
            <w:tcW w:w="2230" w:type="dxa"/>
          </w:tcPr>
          <w:p w:rsidR="00205438" w:rsidRPr="001D205B" w:rsidRDefault="00205438" w:rsidP="00342BBB">
            <w:pPr>
              <w:widowControl w:val="0"/>
              <w:jc w:val="both"/>
              <w:rPr>
                <w:lang w:val="nl-NL"/>
              </w:rPr>
            </w:pPr>
            <w:r w:rsidRPr="001D205B">
              <w:rPr>
                <w:lang w:val="nl-NL"/>
              </w:rPr>
              <w:lastRenderedPageBreak/>
              <w:t xml:space="preserve">- Đọc trước học liệu </w:t>
            </w:r>
            <w:r w:rsidRPr="001D205B">
              <w:rPr>
                <w:lang w:val="nl-NL"/>
              </w:rPr>
              <w:lastRenderedPageBreak/>
              <w:t>số [1] từ trang 61 đến trang 76, học liệu số 3</w:t>
            </w:r>
          </w:p>
          <w:p w:rsidR="00205438" w:rsidRPr="001D205B" w:rsidRDefault="00205438" w:rsidP="00342BBB">
            <w:pPr>
              <w:widowControl w:val="0"/>
              <w:jc w:val="both"/>
              <w:rPr>
                <w:lang w:val="nl-NL"/>
              </w:rPr>
            </w:pPr>
            <w:r w:rsidRPr="001D205B">
              <w:rPr>
                <w:lang w:val="nl-NL"/>
              </w:rPr>
              <w:t>- Tự học: Các đối tượng t</w:t>
            </w:r>
            <w:r w:rsidRPr="001D205B">
              <w:rPr>
                <w:lang w:val="vi-VN"/>
              </w:rPr>
              <w:t>rợ giúp xã hội thường xuyên</w:t>
            </w:r>
          </w:p>
          <w:p w:rsidR="00205438" w:rsidRPr="001D205B" w:rsidRDefault="00205438" w:rsidP="00342BBB">
            <w:pPr>
              <w:widowControl w:val="0"/>
              <w:jc w:val="both"/>
              <w:rPr>
                <w:lang w:val="vi-VN"/>
              </w:rPr>
            </w:pPr>
          </w:p>
        </w:tc>
        <w:tc>
          <w:tcPr>
            <w:tcW w:w="892" w:type="dxa"/>
            <w:shd w:val="clear" w:color="auto" w:fill="auto"/>
            <w:vAlign w:val="center"/>
          </w:tcPr>
          <w:p w:rsidR="00205438" w:rsidRPr="001D205B" w:rsidRDefault="00205438" w:rsidP="00342BBB">
            <w:pPr>
              <w:widowControl w:val="0"/>
              <w:jc w:val="both"/>
            </w:pPr>
            <w:r w:rsidRPr="001D205B">
              <w:rPr>
                <w:lang w:val="nl-NL"/>
              </w:rPr>
              <w:lastRenderedPageBreak/>
              <w:t xml:space="preserve">G1.3, </w:t>
            </w:r>
            <w:r w:rsidRPr="001D205B">
              <w:rPr>
                <w:lang w:val="nl-NL"/>
              </w:rPr>
              <w:lastRenderedPageBreak/>
              <w:t>G2.1</w:t>
            </w:r>
          </w:p>
        </w:tc>
        <w:tc>
          <w:tcPr>
            <w:tcW w:w="838" w:type="dxa"/>
            <w:shd w:val="clear" w:color="auto" w:fill="auto"/>
            <w:vAlign w:val="center"/>
          </w:tcPr>
          <w:p w:rsidR="00205438" w:rsidRPr="001D205B" w:rsidRDefault="00205438" w:rsidP="00342BBB">
            <w:pPr>
              <w:widowControl w:val="0"/>
              <w:jc w:val="both"/>
            </w:pPr>
            <w:r w:rsidRPr="001D205B">
              <w:rPr>
                <w:lang w:val="vi-VN"/>
              </w:rPr>
              <w:lastRenderedPageBreak/>
              <w:t>A1.1.</w:t>
            </w:r>
            <w:r w:rsidRPr="001D205B">
              <w:rPr>
                <w:lang w:val="vi-VN"/>
              </w:rPr>
              <w:lastRenderedPageBreak/>
              <w:t>1, A1.1.2, A1.</w:t>
            </w:r>
            <w:r w:rsidRPr="001D205B">
              <w:t>3, A2</w:t>
            </w:r>
          </w:p>
        </w:tc>
      </w:tr>
      <w:tr w:rsidR="00205438" w:rsidRPr="001D205B" w:rsidTr="00EA69E3">
        <w:trPr>
          <w:trHeight w:val="4344"/>
        </w:trPr>
        <w:tc>
          <w:tcPr>
            <w:tcW w:w="1008" w:type="dxa"/>
            <w:vAlign w:val="center"/>
          </w:tcPr>
          <w:p w:rsidR="00205438" w:rsidRPr="001D205B" w:rsidRDefault="00205438" w:rsidP="00342BBB">
            <w:pPr>
              <w:widowControl w:val="0"/>
              <w:jc w:val="center"/>
              <w:rPr>
                <w:b/>
                <w:bCs/>
              </w:rPr>
            </w:pPr>
            <w:r w:rsidRPr="001D205B">
              <w:rPr>
                <w:b/>
                <w:bCs/>
              </w:rPr>
              <w:lastRenderedPageBreak/>
              <w:t>18</w:t>
            </w:r>
          </w:p>
        </w:tc>
        <w:tc>
          <w:tcPr>
            <w:tcW w:w="2160" w:type="dxa"/>
            <w:shd w:val="clear" w:color="auto" w:fill="auto"/>
          </w:tcPr>
          <w:p w:rsidR="00205438" w:rsidRPr="001D205B" w:rsidRDefault="00205438" w:rsidP="00342BBB">
            <w:pPr>
              <w:widowControl w:val="0"/>
              <w:jc w:val="both"/>
              <w:rPr>
                <w:b/>
                <w:bCs/>
              </w:rPr>
            </w:pPr>
            <w:r w:rsidRPr="001D205B">
              <w:rPr>
                <w:b/>
              </w:rPr>
              <w:t>Chương 3: C</w:t>
            </w:r>
            <w:r w:rsidRPr="001D205B">
              <w:rPr>
                <w:b/>
                <w:bCs/>
              </w:rPr>
              <w:t>hính sách trợ giúp xã hội ở Việt Nam (tiếp)</w:t>
            </w:r>
          </w:p>
          <w:p w:rsidR="00205438" w:rsidRPr="001D205B" w:rsidRDefault="00205438" w:rsidP="00342BBB">
            <w:pPr>
              <w:widowControl w:val="0"/>
              <w:jc w:val="both"/>
              <w:rPr>
                <w:b/>
              </w:rPr>
            </w:pPr>
          </w:p>
          <w:p w:rsidR="00205438" w:rsidRPr="001D205B" w:rsidRDefault="00205438" w:rsidP="00342BBB">
            <w:pPr>
              <w:widowControl w:val="0"/>
              <w:jc w:val="both"/>
              <w:rPr>
                <w:lang w:val="vi-VN"/>
              </w:rPr>
            </w:pPr>
            <w:r w:rsidRPr="001D205B">
              <w:rPr>
                <w:lang w:val="vi-VN"/>
              </w:rPr>
              <w:t>3.1. Trợ giúp xã hội thường xuyên (tiếp)</w:t>
            </w:r>
          </w:p>
          <w:p w:rsidR="00205438" w:rsidRPr="001D205B" w:rsidRDefault="00205438" w:rsidP="00342BBB">
            <w:pPr>
              <w:widowControl w:val="0"/>
              <w:jc w:val="both"/>
              <w:rPr>
                <w:lang w:val="vi-VN"/>
              </w:rPr>
            </w:pPr>
            <w:r w:rsidRPr="001D205B">
              <w:rPr>
                <w:lang w:val="vi-VN"/>
              </w:rPr>
              <w:t>3.2. Trợ giúp xã hội đột xuất</w:t>
            </w:r>
          </w:p>
        </w:tc>
        <w:tc>
          <w:tcPr>
            <w:tcW w:w="2160" w:type="dxa"/>
          </w:tcPr>
          <w:p w:rsidR="00205438" w:rsidRPr="001D205B" w:rsidRDefault="00205438" w:rsidP="00342BBB">
            <w:pPr>
              <w:widowControl w:val="0"/>
              <w:jc w:val="both"/>
              <w:rPr>
                <w:lang w:val="vi-VN"/>
              </w:rPr>
            </w:pPr>
            <w:r w:rsidRPr="001D205B">
              <w:rPr>
                <w:lang w:val="vi-VN"/>
              </w:rPr>
              <w:t>- Đặt một số câu hỏi nhanh để kiểm tra nội dung tự học và ôn lại nội dung buổi học trước.</w:t>
            </w:r>
          </w:p>
          <w:p w:rsidR="00205438" w:rsidRPr="001D205B" w:rsidRDefault="00205438" w:rsidP="00342BBB">
            <w:pPr>
              <w:widowControl w:val="0"/>
              <w:jc w:val="both"/>
              <w:rPr>
                <w:lang w:val="vi-VN"/>
              </w:rPr>
            </w:pPr>
            <w:r w:rsidRPr="001D205B">
              <w:rPr>
                <w:lang w:val="vi-VN"/>
              </w:rPr>
              <w:t>- Thuyết trình kết hợp sử dụng Slide giới thiệu kiến thức lý thuyết.</w:t>
            </w:r>
          </w:p>
          <w:p w:rsidR="00205438" w:rsidRPr="001D205B" w:rsidRDefault="00205438" w:rsidP="00342BBB">
            <w:pPr>
              <w:widowControl w:val="0"/>
              <w:jc w:val="both"/>
              <w:rPr>
                <w:lang w:val="vi-VN"/>
              </w:rPr>
            </w:pPr>
            <w:r w:rsidRPr="001D205B">
              <w:rPr>
                <w:lang w:val="vi-VN"/>
              </w:rPr>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t>- Đọc trước học liệu số [1] từ trang 61 đến trang 85, học liệu số 3</w:t>
            </w:r>
          </w:p>
          <w:p w:rsidR="00205438" w:rsidRPr="001D205B" w:rsidRDefault="00205438" w:rsidP="00342BBB">
            <w:pPr>
              <w:widowControl w:val="0"/>
              <w:jc w:val="both"/>
              <w:rPr>
                <w:lang w:val="vi-VN"/>
              </w:rPr>
            </w:pPr>
            <w:r w:rsidRPr="001D205B">
              <w:rPr>
                <w:lang w:val="vi-VN"/>
              </w:rPr>
              <w:t>- Tự học: Các đối tượng trợ giúp xã hội thường xuyên, đọt xuất</w:t>
            </w:r>
          </w:p>
        </w:tc>
        <w:tc>
          <w:tcPr>
            <w:tcW w:w="892" w:type="dxa"/>
            <w:shd w:val="clear" w:color="auto" w:fill="auto"/>
            <w:vAlign w:val="center"/>
          </w:tcPr>
          <w:p w:rsidR="00205438" w:rsidRPr="001D205B" w:rsidRDefault="00205438" w:rsidP="00342BBB">
            <w:pPr>
              <w:widowControl w:val="0"/>
              <w:jc w:val="both"/>
            </w:pPr>
            <w:r w:rsidRPr="001D205B">
              <w:rPr>
                <w:lang w:val="nl-NL"/>
              </w:rPr>
              <w:t>G1.3, G2.1</w:t>
            </w:r>
          </w:p>
        </w:tc>
        <w:tc>
          <w:tcPr>
            <w:tcW w:w="838" w:type="dxa"/>
            <w:shd w:val="clear" w:color="auto" w:fill="auto"/>
            <w:vAlign w:val="center"/>
          </w:tcPr>
          <w:p w:rsidR="00205438" w:rsidRPr="001D205B" w:rsidRDefault="00205438" w:rsidP="00342BBB">
            <w:pPr>
              <w:widowControl w:val="0"/>
              <w:jc w:val="both"/>
            </w:pPr>
            <w:r w:rsidRPr="001D205B">
              <w:rPr>
                <w:lang w:val="vi-VN"/>
              </w:rPr>
              <w:t>A1.1.1,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19</w:t>
            </w:r>
          </w:p>
        </w:tc>
        <w:tc>
          <w:tcPr>
            <w:tcW w:w="2160" w:type="dxa"/>
            <w:shd w:val="clear" w:color="auto" w:fill="auto"/>
          </w:tcPr>
          <w:p w:rsidR="00205438" w:rsidRPr="001D205B" w:rsidRDefault="00205438" w:rsidP="00342BBB">
            <w:pPr>
              <w:widowControl w:val="0"/>
              <w:jc w:val="both"/>
              <w:rPr>
                <w:b/>
                <w:bCs/>
              </w:rPr>
            </w:pPr>
            <w:r w:rsidRPr="001D205B">
              <w:rPr>
                <w:b/>
              </w:rPr>
              <w:t>Chương 3: C</w:t>
            </w:r>
            <w:r w:rsidRPr="001D205B">
              <w:rPr>
                <w:b/>
                <w:bCs/>
              </w:rPr>
              <w:t>hính sách trợ giúp xã hội ở Việt Nam (tiếp)</w:t>
            </w:r>
          </w:p>
          <w:p w:rsidR="00205438" w:rsidRPr="001D205B" w:rsidRDefault="00205438" w:rsidP="00342BBB">
            <w:pPr>
              <w:widowControl w:val="0"/>
              <w:jc w:val="both"/>
            </w:pPr>
          </w:p>
          <w:p w:rsidR="00205438" w:rsidRPr="001D205B" w:rsidRDefault="00205438" w:rsidP="00342BBB">
            <w:pPr>
              <w:widowControl w:val="0"/>
              <w:jc w:val="both"/>
            </w:pPr>
            <w:r w:rsidRPr="001D205B">
              <w:rPr>
                <w:lang w:val="vi-VN"/>
              </w:rPr>
              <w:t>3.2. Trợ giúp xã hội đột xuất</w:t>
            </w:r>
            <w:r w:rsidRPr="001D205B">
              <w:t xml:space="preserve"> (tiếp)</w:t>
            </w:r>
          </w:p>
          <w:p w:rsidR="00205438" w:rsidRPr="001D205B" w:rsidRDefault="00205438" w:rsidP="00342BBB">
            <w:pPr>
              <w:widowControl w:val="0"/>
              <w:jc w:val="both"/>
            </w:pP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pPr>
            <w:r w:rsidRPr="001D205B">
              <w:t>- Đặt một số câu hỏi nhanh để khơi gợi tư duy cho SV.</w:t>
            </w:r>
          </w:p>
        </w:tc>
        <w:tc>
          <w:tcPr>
            <w:tcW w:w="2230" w:type="dxa"/>
          </w:tcPr>
          <w:p w:rsidR="00205438" w:rsidRPr="001D205B" w:rsidRDefault="00205438" w:rsidP="00342BBB">
            <w:pPr>
              <w:widowControl w:val="0"/>
              <w:jc w:val="both"/>
            </w:pPr>
            <w:r w:rsidRPr="001D205B">
              <w:t>- Đọc trước học liệu số [1] từ trang 76 đến trang 85, học liệu số 3</w:t>
            </w:r>
          </w:p>
          <w:p w:rsidR="00205438" w:rsidRPr="001D205B" w:rsidRDefault="00205438" w:rsidP="00342BBB">
            <w:pPr>
              <w:widowControl w:val="0"/>
              <w:jc w:val="both"/>
            </w:pPr>
            <w:r w:rsidRPr="001D205B">
              <w:t>- Tự học: Các đối tượng t</w:t>
            </w:r>
            <w:r w:rsidRPr="001D205B">
              <w:rPr>
                <w:lang w:val="vi-VN"/>
              </w:rPr>
              <w:t xml:space="preserve">rợ giúp xã hội </w:t>
            </w:r>
            <w:r w:rsidRPr="001D205B">
              <w:t>đột xuất</w:t>
            </w:r>
          </w:p>
        </w:tc>
        <w:tc>
          <w:tcPr>
            <w:tcW w:w="892" w:type="dxa"/>
            <w:shd w:val="clear" w:color="auto" w:fill="auto"/>
            <w:vAlign w:val="center"/>
          </w:tcPr>
          <w:p w:rsidR="00205438" w:rsidRPr="001D205B" w:rsidRDefault="00205438" w:rsidP="00342BBB">
            <w:pPr>
              <w:widowControl w:val="0"/>
              <w:jc w:val="both"/>
            </w:pPr>
            <w:r w:rsidRPr="001D205B">
              <w:rPr>
                <w:lang w:val="nl-NL"/>
              </w:rPr>
              <w:t>G1.3, G2.1</w:t>
            </w:r>
          </w:p>
        </w:tc>
        <w:tc>
          <w:tcPr>
            <w:tcW w:w="838" w:type="dxa"/>
            <w:shd w:val="clear" w:color="auto" w:fill="auto"/>
            <w:vAlign w:val="center"/>
          </w:tcPr>
          <w:p w:rsidR="00205438" w:rsidRPr="001D205B" w:rsidRDefault="00205438" w:rsidP="00342BBB">
            <w:pPr>
              <w:widowControl w:val="0"/>
              <w:jc w:val="both"/>
            </w:pPr>
            <w:r w:rsidRPr="001D205B">
              <w:rPr>
                <w:lang w:val="vi-VN"/>
              </w:rPr>
              <w:t>A1.1.1,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20</w:t>
            </w:r>
          </w:p>
        </w:tc>
        <w:tc>
          <w:tcPr>
            <w:tcW w:w="2160" w:type="dxa"/>
            <w:shd w:val="clear" w:color="auto" w:fill="auto"/>
          </w:tcPr>
          <w:p w:rsidR="00205438" w:rsidRPr="001D205B" w:rsidRDefault="00205438" w:rsidP="00342BBB">
            <w:pPr>
              <w:widowControl w:val="0"/>
              <w:jc w:val="both"/>
              <w:rPr>
                <w:b/>
                <w:bCs/>
              </w:rPr>
            </w:pPr>
            <w:r w:rsidRPr="001D205B">
              <w:rPr>
                <w:b/>
              </w:rPr>
              <w:t>Chương 3: C</w:t>
            </w:r>
            <w:r w:rsidRPr="001D205B">
              <w:rPr>
                <w:b/>
                <w:bCs/>
              </w:rPr>
              <w:t>hính sách trợ giúp xã hội ở Việt Nam (tiếp)</w:t>
            </w:r>
          </w:p>
          <w:p w:rsidR="00205438" w:rsidRPr="001D205B" w:rsidRDefault="00205438" w:rsidP="00342BBB">
            <w:pPr>
              <w:widowControl w:val="0"/>
              <w:jc w:val="both"/>
              <w:rPr>
                <w:b/>
                <w:i/>
              </w:rPr>
            </w:pPr>
          </w:p>
          <w:p w:rsidR="00205438" w:rsidRPr="001D205B" w:rsidRDefault="00205438" w:rsidP="00342BBB">
            <w:pPr>
              <w:widowControl w:val="0"/>
              <w:jc w:val="both"/>
              <w:rPr>
                <w:b/>
              </w:rPr>
            </w:pPr>
            <w:r w:rsidRPr="001D205B">
              <w:t>3.3. Chăm sóc, nuôi dưỡng tại cộng đồng</w:t>
            </w: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t>- Đọc trước học liệu số 3</w:t>
            </w:r>
          </w:p>
          <w:p w:rsidR="00205438" w:rsidRPr="001D205B" w:rsidRDefault="00205438" w:rsidP="00342BBB">
            <w:pPr>
              <w:widowControl w:val="0"/>
              <w:jc w:val="both"/>
              <w:rPr>
                <w:lang w:val="vi-VN"/>
              </w:rPr>
            </w:pPr>
            <w:r w:rsidRPr="001D205B">
              <w:rPr>
                <w:lang w:val="vi-VN"/>
              </w:rPr>
              <w:t>- Tự học: Các đối tượng chăm sóc, nuôi dưỡng tại cộng đồng</w:t>
            </w:r>
          </w:p>
        </w:tc>
        <w:tc>
          <w:tcPr>
            <w:tcW w:w="892" w:type="dxa"/>
            <w:shd w:val="clear" w:color="auto" w:fill="auto"/>
            <w:vAlign w:val="center"/>
          </w:tcPr>
          <w:p w:rsidR="00205438" w:rsidRPr="001D205B" w:rsidRDefault="00205438" w:rsidP="00342BBB">
            <w:pPr>
              <w:widowControl w:val="0"/>
              <w:jc w:val="both"/>
            </w:pPr>
            <w:r w:rsidRPr="001D205B">
              <w:rPr>
                <w:lang w:val="nl-NL"/>
              </w:rPr>
              <w:t>G1.3, G2.1</w:t>
            </w:r>
          </w:p>
        </w:tc>
        <w:tc>
          <w:tcPr>
            <w:tcW w:w="838" w:type="dxa"/>
            <w:shd w:val="clear" w:color="auto" w:fill="auto"/>
            <w:vAlign w:val="center"/>
          </w:tcPr>
          <w:p w:rsidR="00205438" w:rsidRPr="001D205B" w:rsidRDefault="00205438" w:rsidP="00342BBB">
            <w:pPr>
              <w:widowControl w:val="0"/>
              <w:jc w:val="both"/>
            </w:pPr>
            <w:r w:rsidRPr="001D205B">
              <w:rPr>
                <w:lang w:val="vi-VN"/>
              </w:rPr>
              <w:t>A1.1.1,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21</w:t>
            </w:r>
          </w:p>
        </w:tc>
        <w:tc>
          <w:tcPr>
            <w:tcW w:w="2160" w:type="dxa"/>
            <w:shd w:val="clear" w:color="auto" w:fill="auto"/>
          </w:tcPr>
          <w:p w:rsidR="00205438" w:rsidRPr="001D205B" w:rsidRDefault="00205438" w:rsidP="00342BBB">
            <w:pPr>
              <w:widowControl w:val="0"/>
              <w:jc w:val="both"/>
              <w:rPr>
                <w:b/>
                <w:bCs/>
              </w:rPr>
            </w:pPr>
            <w:r w:rsidRPr="001D205B">
              <w:rPr>
                <w:b/>
              </w:rPr>
              <w:t>Chương 3: C</w:t>
            </w:r>
            <w:r w:rsidRPr="001D205B">
              <w:rPr>
                <w:b/>
                <w:bCs/>
              </w:rPr>
              <w:t xml:space="preserve">hính </w:t>
            </w:r>
            <w:r w:rsidRPr="001D205B">
              <w:rPr>
                <w:b/>
                <w:bCs/>
              </w:rPr>
              <w:lastRenderedPageBreak/>
              <w:t>sách trợ giúp xã hội ở Việt Nam (tiếp)</w:t>
            </w:r>
          </w:p>
          <w:p w:rsidR="00205438" w:rsidRPr="001D205B" w:rsidRDefault="00205438" w:rsidP="00342BBB">
            <w:pPr>
              <w:widowControl w:val="0"/>
              <w:jc w:val="both"/>
            </w:pPr>
          </w:p>
          <w:p w:rsidR="00205438" w:rsidRPr="001D205B" w:rsidRDefault="00205438" w:rsidP="00342BBB">
            <w:pPr>
              <w:widowControl w:val="0"/>
              <w:jc w:val="both"/>
              <w:rPr>
                <w:b/>
              </w:rPr>
            </w:pPr>
            <w:r w:rsidRPr="001D205B">
              <w:t>3.4. Chăm sóc, nuôi dưỡng tại cơ sở bảo trợ xã hội, nhà xã hội</w:t>
            </w:r>
          </w:p>
        </w:tc>
        <w:tc>
          <w:tcPr>
            <w:tcW w:w="2160" w:type="dxa"/>
          </w:tcPr>
          <w:p w:rsidR="00205438" w:rsidRPr="001D205B" w:rsidRDefault="00205438" w:rsidP="00342BBB">
            <w:pPr>
              <w:widowControl w:val="0"/>
              <w:jc w:val="both"/>
            </w:pPr>
            <w:r w:rsidRPr="001D205B">
              <w:lastRenderedPageBreak/>
              <w:t xml:space="preserve">- Đặt một số câu </w:t>
            </w:r>
            <w:r w:rsidRPr="001D205B">
              <w:lastRenderedPageBreak/>
              <w:t>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lastRenderedPageBreak/>
              <w:t xml:space="preserve">- Đọc trước học liệu </w:t>
            </w:r>
            <w:r w:rsidRPr="001D205B">
              <w:rPr>
                <w:lang w:val="vi-VN"/>
              </w:rPr>
              <w:lastRenderedPageBreak/>
              <w:t>số 3</w:t>
            </w:r>
          </w:p>
          <w:p w:rsidR="00205438" w:rsidRPr="001D205B" w:rsidRDefault="00205438" w:rsidP="00342BBB">
            <w:pPr>
              <w:widowControl w:val="0"/>
              <w:jc w:val="both"/>
              <w:rPr>
                <w:lang w:val="vi-VN"/>
              </w:rPr>
            </w:pPr>
            <w:r w:rsidRPr="001D205B">
              <w:rPr>
                <w:lang w:val="vi-VN"/>
              </w:rPr>
              <w:t>- Tự học: Các đối tượng chăm sóc, nuôi dưỡng tại cơ sở bảo trợ xã hội, nhà xã hội</w:t>
            </w:r>
          </w:p>
        </w:tc>
        <w:tc>
          <w:tcPr>
            <w:tcW w:w="892" w:type="dxa"/>
            <w:shd w:val="clear" w:color="auto" w:fill="auto"/>
            <w:vAlign w:val="center"/>
          </w:tcPr>
          <w:p w:rsidR="00205438" w:rsidRPr="001D205B" w:rsidRDefault="00205438" w:rsidP="00342BBB">
            <w:pPr>
              <w:widowControl w:val="0"/>
              <w:jc w:val="both"/>
            </w:pPr>
            <w:r w:rsidRPr="001D205B">
              <w:rPr>
                <w:lang w:val="nl-NL"/>
              </w:rPr>
              <w:lastRenderedPageBreak/>
              <w:t xml:space="preserve">G1.3, </w:t>
            </w:r>
            <w:r w:rsidRPr="001D205B">
              <w:rPr>
                <w:lang w:val="nl-NL"/>
              </w:rPr>
              <w:lastRenderedPageBreak/>
              <w:t>G2.1</w:t>
            </w:r>
          </w:p>
        </w:tc>
        <w:tc>
          <w:tcPr>
            <w:tcW w:w="838" w:type="dxa"/>
            <w:shd w:val="clear" w:color="auto" w:fill="auto"/>
            <w:vAlign w:val="center"/>
          </w:tcPr>
          <w:p w:rsidR="00205438" w:rsidRPr="001D205B" w:rsidRDefault="00205438" w:rsidP="00342BBB">
            <w:pPr>
              <w:widowControl w:val="0"/>
              <w:jc w:val="both"/>
            </w:pPr>
            <w:r w:rsidRPr="001D205B">
              <w:rPr>
                <w:lang w:val="vi-VN"/>
              </w:rPr>
              <w:lastRenderedPageBreak/>
              <w:t>A1.1.</w:t>
            </w:r>
            <w:r w:rsidRPr="001D205B">
              <w:rPr>
                <w:lang w:val="vi-VN"/>
              </w:rPr>
              <w:lastRenderedPageBreak/>
              <w:t>1, A1.1.2, A1.</w:t>
            </w:r>
            <w:r w:rsidRPr="001D205B">
              <w:t>3, A2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lastRenderedPageBreak/>
              <w:t>22</w:t>
            </w:r>
          </w:p>
        </w:tc>
        <w:tc>
          <w:tcPr>
            <w:tcW w:w="2160" w:type="dxa"/>
            <w:shd w:val="clear" w:color="auto" w:fill="auto"/>
          </w:tcPr>
          <w:p w:rsidR="00205438" w:rsidRPr="001D205B" w:rsidRDefault="00205438" w:rsidP="00342BBB">
            <w:pPr>
              <w:widowControl w:val="0"/>
              <w:jc w:val="both"/>
              <w:rPr>
                <w:b/>
                <w:lang w:val="nl-NL"/>
              </w:rPr>
            </w:pPr>
            <w:r w:rsidRPr="001D205B">
              <w:rPr>
                <w:b/>
                <w:lang w:val="nl-NL"/>
              </w:rPr>
              <w:t xml:space="preserve">Bài tập cá nhân lần 04: </w:t>
            </w:r>
          </w:p>
          <w:p w:rsidR="00205438" w:rsidRPr="001D205B" w:rsidRDefault="00205438" w:rsidP="00342BBB">
            <w:pPr>
              <w:widowControl w:val="0"/>
              <w:jc w:val="both"/>
              <w:rPr>
                <w:b/>
                <w:i/>
              </w:rPr>
            </w:pPr>
          </w:p>
          <w:p w:rsidR="00205438" w:rsidRPr="001D205B" w:rsidRDefault="00205438" w:rsidP="00342BBB">
            <w:pPr>
              <w:widowControl w:val="0"/>
              <w:jc w:val="both"/>
            </w:pPr>
            <w:r w:rsidRPr="001D205B">
              <w:rPr>
                <w:b/>
                <w:i/>
              </w:rPr>
              <w:t xml:space="preserve">Nội dung: </w:t>
            </w:r>
            <w:r w:rsidRPr="001D205B">
              <w:rPr>
                <w:lang w:val="vi-VN"/>
              </w:rPr>
              <w:t>Tính toán chế độ trợ giúp xã hội thường xuyên, đột xuất</w:t>
            </w:r>
          </w:p>
        </w:tc>
        <w:tc>
          <w:tcPr>
            <w:tcW w:w="2160" w:type="dxa"/>
          </w:tcPr>
          <w:p w:rsidR="00205438" w:rsidRPr="001D205B" w:rsidRDefault="00205438" w:rsidP="00342BBB">
            <w:pPr>
              <w:widowControl w:val="0"/>
              <w:jc w:val="both"/>
            </w:pPr>
            <w:r w:rsidRPr="001D205B">
              <w:rPr>
                <w:lang w:val="vi-VN"/>
              </w:rPr>
              <w:t>- Đặt ra yêu cầu và hướng dẫn làm bài tập cá nhân cho sinh viên.</w:t>
            </w:r>
          </w:p>
          <w:p w:rsidR="00205438" w:rsidRPr="001D205B" w:rsidRDefault="00205438" w:rsidP="00342BBB">
            <w:pPr>
              <w:widowControl w:val="0"/>
              <w:jc w:val="both"/>
            </w:pPr>
            <w:r w:rsidRPr="001D205B">
              <w:t>- Mời, gọi tên sinh viên giải bài tập (nếu có).</w:t>
            </w:r>
          </w:p>
          <w:p w:rsidR="00205438" w:rsidRPr="001D205B" w:rsidRDefault="00205438" w:rsidP="00342BBB">
            <w:pPr>
              <w:widowControl w:val="0"/>
              <w:jc w:val="both"/>
              <w:rPr>
                <w:lang w:val="vi-VN"/>
              </w:rPr>
            </w:pPr>
            <w:r w:rsidRPr="001D205B">
              <w:rPr>
                <w:lang w:val="vi-VN"/>
              </w:rPr>
              <w:t>- Chốt lại kết quả của từng bài tập cá nhân.</w:t>
            </w:r>
          </w:p>
          <w:p w:rsidR="00205438" w:rsidRPr="001D205B" w:rsidRDefault="00205438" w:rsidP="00342BBB">
            <w:pPr>
              <w:widowControl w:val="0"/>
              <w:jc w:val="both"/>
              <w:rPr>
                <w:lang w:val="vi-VN"/>
              </w:rPr>
            </w:pPr>
            <w:r w:rsidRPr="001D205B">
              <w:rPr>
                <w:lang w:val="vi-VN"/>
              </w:rPr>
              <w:t>- Đánh giá, nhận xét bài tập cá nhân của sinh viên.</w:t>
            </w:r>
          </w:p>
        </w:tc>
        <w:tc>
          <w:tcPr>
            <w:tcW w:w="2230" w:type="dxa"/>
          </w:tcPr>
          <w:p w:rsidR="00205438" w:rsidRPr="001D205B" w:rsidRDefault="00205438" w:rsidP="00342BBB">
            <w:pPr>
              <w:widowControl w:val="0"/>
              <w:jc w:val="both"/>
              <w:rPr>
                <w:lang w:val="vi-VN"/>
              </w:rPr>
            </w:pPr>
            <w:r w:rsidRPr="001D205B">
              <w:rPr>
                <w:lang w:val="vi-VN"/>
              </w:rPr>
              <w:t>- Đọc trước học liệu số [1] từ trang 61 đến trang 85, học liệu số 3</w:t>
            </w:r>
          </w:p>
          <w:p w:rsidR="00205438" w:rsidRPr="001D205B" w:rsidRDefault="00205438" w:rsidP="00342BBB">
            <w:pPr>
              <w:widowControl w:val="0"/>
              <w:jc w:val="both"/>
              <w:rPr>
                <w:lang w:val="vi-VN"/>
              </w:rPr>
            </w:pPr>
            <w:r w:rsidRPr="001D205B">
              <w:rPr>
                <w:lang w:val="vi-VN"/>
              </w:rPr>
              <w:t>- Vở bài tập cá nhân.</w:t>
            </w:r>
          </w:p>
          <w:p w:rsidR="00205438" w:rsidRPr="001D205B" w:rsidRDefault="00205438" w:rsidP="00342BBB">
            <w:pPr>
              <w:widowControl w:val="0"/>
              <w:jc w:val="both"/>
              <w:rPr>
                <w:lang w:val="vi-VN"/>
              </w:rPr>
            </w:pPr>
            <w:r w:rsidRPr="001D205B">
              <w:rPr>
                <w:lang w:val="vi-VN"/>
              </w:rPr>
              <w:t>- Tìm kiếm các tài liệu trên mạng Internet về các văn bản liên quan đến chế độ trợ giúp xã hội thường xuyên, đột xuất</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G1.3, G2.1, G2.2, G2.3, G3.1, G3.2, G4.1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A1.2.</w:t>
            </w:r>
            <w:r w:rsidRPr="001D205B">
              <w:t>1</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23</w:t>
            </w:r>
          </w:p>
        </w:tc>
        <w:tc>
          <w:tcPr>
            <w:tcW w:w="2160" w:type="dxa"/>
            <w:shd w:val="clear" w:color="auto" w:fill="auto"/>
          </w:tcPr>
          <w:p w:rsidR="00205438" w:rsidRPr="001D205B" w:rsidRDefault="00205438" w:rsidP="00342BBB">
            <w:pPr>
              <w:widowControl w:val="0"/>
              <w:jc w:val="both"/>
              <w:rPr>
                <w:b/>
                <w:lang w:val="nl-NL"/>
              </w:rPr>
            </w:pPr>
            <w:r w:rsidRPr="001D205B">
              <w:rPr>
                <w:b/>
                <w:lang w:val="nl-NL"/>
              </w:rPr>
              <w:t xml:space="preserve">Bài tập cá nhân lần 05: </w:t>
            </w:r>
          </w:p>
          <w:p w:rsidR="00205438" w:rsidRPr="001D205B" w:rsidRDefault="00205438" w:rsidP="00342BBB">
            <w:pPr>
              <w:widowControl w:val="0"/>
              <w:jc w:val="both"/>
              <w:rPr>
                <w:b/>
                <w:i/>
              </w:rPr>
            </w:pPr>
          </w:p>
          <w:p w:rsidR="00205438" w:rsidRPr="001D205B" w:rsidRDefault="00205438" w:rsidP="00342BBB">
            <w:pPr>
              <w:widowControl w:val="0"/>
              <w:jc w:val="both"/>
            </w:pPr>
            <w:r w:rsidRPr="001D205B">
              <w:rPr>
                <w:b/>
                <w:i/>
              </w:rPr>
              <w:t xml:space="preserve">Nội dung: </w:t>
            </w:r>
            <w:r w:rsidRPr="001D205B">
              <w:rPr>
                <w:lang w:val="vi-VN"/>
              </w:rPr>
              <w:t xml:space="preserve">Tính toán chế độ </w:t>
            </w:r>
            <w:r w:rsidRPr="001D205B">
              <w:t>chăm sóc, nuôi dưỡng tại cộng đồng; chăm sóc, nuôi dưỡng tại cơ sở bảo trợ xã hội, nhà xã hội</w:t>
            </w:r>
          </w:p>
        </w:tc>
        <w:tc>
          <w:tcPr>
            <w:tcW w:w="2160" w:type="dxa"/>
          </w:tcPr>
          <w:p w:rsidR="00205438" w:rsidRPr="001D205B" w:rsidRDefault="00205438" w:rsidP="00342BBB">
            <w:pPr>
              <w:widowControl w:val="0"/>
              <w:jc w:val="both"/>
            </w:pPr>
            <w:r w:rsidRPr="001D205B">
              <w:rPr>
                <w:lang w:val="vi-VN"/>
              </w:rPr>
              <w:t>- Đặt ra yêu cầu và hướng dẫn làm bài tập cá nhân cho sinh viên.</w:t>
            </w:r>
          </w:p>
          <w:p w:rsidR="00205438" w:rsidRPr="001D205B" w:rsidRDefault="00205438" w:rsidP="00342BBB">
            <w:pPr>
              <w:widowControl w:val="0"/>
              <w:jc w:val="both"/>
            </w:pPr>
            <w:r w:rsidRPr="001D205B">
              <w:t>- Mời, gọi tên sinh viên giải bài tập (nếu có).</w:t>
            </w:r>
          </w:p>
          <w:p w:rsidR="00205438" w:rsidRPr="001D205B" w:rsidRDefault="00205438" w:rsidP="00342BBB">
            <w:pPr>
              <w:widowControl w:val="0"/>
              <w:jc w:val="both"/>
              <w:rPr>
                <w:lang w:val="vi-VN"/>
              </w:rPr>
            </w:pPr>
            <w:r w:rsidRPr="001D205B">
              <w:rPr>
                <w:lang w:val="vi-VN"/>
              </w:rPr>
              <w:t>- Chốt lại kết quả của từng bài tập cá nhân.</w:t>
            </w:r>
          </w:p>
          <w:p w:rsidR="00205438" w:rsidRPr="001D205B" w:rsidRDefault="00205438" w:rsidP="00342BBB">
            <w:pPr>
              <w:widowControl w:val="0"/>
              <w:jc w:val="both"/>
              <w:rPr>
                <w:lang w:val="vi-VN"/>
              </w:rPr>
            </w:pPr>
            <w:r w:rsidRPr="001D205B">
              <w:rPr>
                <w:lang w:val="vi-VN"/>
              </w:rPr>
              <w:t>- Đánh giá, nhận xét bài tập cá nhân của sinh viên.</w:t>
            </w:r>
          </w:p>
        </w:tc>
        <w:tc>
          <w:tcPr>
            <w:tcW w:w="2230" w:type="dxa"/>
          </w:tcPr>
          <w:p w:rsidR="00205438" w:rsidRPr="001D205B" w:rsidRDefault="00205438" w:rsidP="00342BBB">
            <w:pPr>
              <w:widowControl w:val="0"/>
              <w:jc w:val="both"/>
              <w:rPr>
                <w:lang w:val="vi-VN"/>
              </w:rPr>
            </w:pPr>
            <w:r w:rsidRPr="001D205B">
              <w:rPr>
                <w:lang w:val="vi-VN"/>
              </w:rPr>
              <w:t>- Đọc trước học liệu số 3</w:t>
            </w:r>
          </w:p>
          <w:p w:rsidR="00205438" w:rsidRPr="001D205B" w:rsidRDefault="00205438" w:rsidP="00342BBB">
            <w:pPr>
              <w:widowControl w:val="0"/>
              <w:jc w:val="both"/>
              <w:rPr>
                <w:lang w:val="vi-VN"/>
              </w:rPr>
            </w:pPr>
            <w:r w:rsidRPr="001D205B">
              <w:rPr>
                <w:lang w:val="vi-VN"/>
              </w:rPr>
              <w:t>- Vở bài tập cá nhân.</w:t>
            </w:r>
          </w:p>
          <w:p w:rsidR="00205438" w:rsidRPr="001D205B" w:rsidRDefault="00205438" w:rsidP="00342BBB">
            <w:pPr>
              <w:widowControl w:val="0"/>
              <w:jc w:val="both"/>
              <w:rPr>
                <w:lang w:val="vi-VN"/>
              </w:rPr>
            </w:pPr>
            <w:r w:rsidRPr="001D205B">
              <w:rPr>
                <w:lang w:val="vi-VN"/>
              </w:rPr>
              <w:t>- Tìm kiếm các tài liệu trên mạng Internet về các văn bản liên quan đến chế độ chăm sóc, nuôi dưỡng tại cộng đồng; chăm sóc, nuôi dưỡng tại cơ sở bảo trợ xã hội, nhà xã hội</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G1.3, G2.1, G2.2, G2.3, G3.1, G3.2, G4.1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A1.2.</w:t>
            </w:r>
            <w:r w:rsidRPr="001D205B">
              <w:t>1</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24</w:t>
            </w:r>
          </w:p>
        </w:tc>
        <w:tc>
          <w:tcPr>
            <w:tcW w:w="2160" w:type="dxa"/>
            <w:shd w:val="clear" w:color="auto" w:fill="auto"/>
          </w:tcPr>
          <w:p w:rsidR="00205438" w:rsidRPr="001D205B" w:rsidRDefault="00205438" w:rsidP="00342BBB">
            <w:pPr>
              <w:widowControl w:val="0"/>
              <w:jc w:val="both"/>
              <w:rPr>
                <w:b/>
                <w:bCs/>
              </w:rPr>
            </w:pPr>
            <w:r w:rsidRPr="001D205B">
              <w:rPr>
                <w:b/>
              </w:rPr>
              <w:t xml:space="preserve">Chương 4: </w:t>
            </w:r>
            <w:r w:rsidRPr="001D205B">
              <w:rPr>
                <w:b/>
                <w:bCs/>
              </w:rPr>
              <w:t>Tổ chức thực hiện và quản lý chính sách ưu đãi và trợ giúp xã hội</w:t>
            </w:r>
          </w:p>
          <w:p w:rsidR="00205438" w:rsidRPr="001D205B" w:rsidRDefault="00205438" w:rsidP="00342BBB">
            <w:pPr>
              <w:widowControl w:val="0"/>
              <w:jc w:val="both"/>
              <w:rPr>
                <w:b/>
              </w:rPr>
            </w:pPr>
          </w:p>
          <w:p w:rsidR="00205438" w:rsidRPr="001D205B" w:rsidRDefault="00205438" w:rsidP="00342BBB">
            <w:pPr>
              <w:widowControl w:val="0"/>
              <w:jc w:val="both"/>
            </w:pPr>
            <w:r w:rsidRPr="001D205B">
              <w:t>4.1. Tổ chức thực hiện chính sách ưu đãi xã hội</w:t>
            </w:r>
          </w:p>
          <w:p w:rsidR="00205438" w:rsidRPr="001D205B" w:rsidRDefault="00205438" w:rsidP="00342BBB">
            <w:pPr>
              <w:widowControl w:val="0"/>
              <w:jc w:val="both"/>
            </w:pP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t>- Đọc trước học liệu số [2] từ trang 202 đến trang 242</w:t>
            </w:r>
          </w:p>
          <w:p w:rsidR="00205438" w:rsidRPr="001D205B" w:rsidRDefault="00205438" w:rsidP="00342BBB">
            <w:pPr>
              <w:widowControl w:val="0"/>
              <w:jc w:val="both"/>
              <w:rPr>
                <w:lang w:val="vi-VN"/>
              </w:rPr>
            </w:pPr>
            <w:r w:rsidRPr="001D205B">
              <w:rPr>
                <w:lang w:val="vi-VN"/>
              </w:rPr>
              <w:t>- Tự học: Tài chính thực hiện chính sách ưu đãi xã hội</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G1.4, G2.1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w:t>
            </w:r>
            <w:r w:rsidRPr="001D205B">
              <w:t>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25</w:t>
            </w:r>
          </w:p>
        </w:tc>
        <w:tc>
          <w:tcPr>
            <w:tcW w:w="2160" w:type="dxa"/>
            <w:shd w:val="clear" w:color="auto" w:fill="auto"/>
          </w:tcPr>
          <w:p w:rsidR="00205438" w:rsidRPr="001D205B" w:rsidRDefault="00205438" w:rsidP="00342BBB">
            <w:pPr>
              <w:widowControl w:val="0"/>
              <w:jc w:val="both"/>
              <w:rPr>
                <w:b/>
                <w:bCs/>
              </w:rPr>
            </w:pPr>
            <w:r w:rsidRPr="001D205B">
              <w:rPr>
                <w:b/>
              </w:rPr>
              <w:t xml:space="preserve">Chương 4: </w:t>
            </w:r>
            <w:r w:rsidRPr="001D205B">
              <w:rPr>
                <w:b/>
                <w:bCs/>
              </w:rPr>
              <w:t xml:space="preserve">Tổ chức thực hiện và quản lý chính sách </w:t>
            </w:r>
            <w:r w:rsidRPr="001D205B">
              <w:rPr>
                <w:b/>
                <w:bCs/>
              </w:rPr>
              <w:lastRenderedPageBreak/>
              <w:t>ưu đãi và trợ giúp xã hội (tiếp)</w:t>
            </w:r>
          </w:p>
          <w:p w:rsidR="00205438" w:rsidRPr="001D205B" w:rsidRDefault="00205438" w:rsidP="00342BBB">
            <w:pPr>
              <w:widowControl w:val="0"/>
              <w:jc w:val="both"/>
              <w:rPr>
                <w:b/>
              </w:rPr>
            </w:pPr>
          </w:p>
          <w:p w:rsidR="00205438" w:rsidRPr="001D205B" w:rsidRDefault="00205438" w:rsidP="00342BBB">
            <w:pPr>
              <w:widowControl w:val="0"/>
              <w:jc w:val="both"/>
            </w:pPr>
            <w:r w:rsidRPr="001D205B">
              <w:t>4.1. Tổ chức thực hiện chính sách ưu đãi xã hội (tiếp)</w:t>
            </w:r>
          </w:p>
          <w:p w:rsidR="00205438" w:rsidRPr="001D205B" w:rsidRDefault="00205438" w:rsidP="00342BBB">
            <w:pPr>
              <w:widowControl w:val="0"/>
              <w:jc w:val="both"/>
            </w:pPr>
          </w:p>
        </w:tc>
        <w:tc>
          <w:tcPr>
            <w:tcW w:w="2160" w:type="dxa"/>
          </w:tcPr>
          <w:p w:rsidR="00205438" w:rsidRPr="001D205B" w:rsidRDefault="00205438" w:rsidP="00342BBB">
            <w:pPr>
              <w:widowControl w:val="0"/>
              <w:jc w:val="both"/>
            </w:pPr>
            <w:r w:rsidRPr="001D205B">
              <w:lastRenderedPageBreak/>
              <w:t xml:space="preserve">- Đặt một số câu hỏi nhanh để kiểm tra nội dung tự học </w:t>
            </w:r>
            <w:r w:rsidRPr="001D205B">
              <w:lastRenderedPageBreak/>
              <w:t>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lastRenderedPageBreak/>
              <w:t>- Đọc trước học liệu số [2] từ trang 202 đến trang 242</w:t>
            </w:r>
          </w:p>
          <w:p w:rsidR="00205438" w:rsidRPr="001D205B" w:rsidRDefault="00205438" w:rsidP="00342BBB">
            <w:pPr>
              <w:widowControl w:val="0"/>
              <w:jc w:val="both"/>
              <w:rPr>
                <w:lang w:val="vi-VN"/>
              </w:rPr>
            </w:pPr>
            <w:r w:rsidRPr="001D205B">
              <w:rPr>
                <w:lang w:val="vi-VN"/>
              </w:rPr>
              <w:lastRenderedPageBreak/>
              <w:t>- Tự học: Tài chính thực hiện chính sách ưu đãi xã hội</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lastRenderedPageBreak/>
              <w:t>G1.4, G2.1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w:t>
            </w:r>
            <w:r w:rsidRPr="001D205B">
              <w:rPr>
                <w:lang w:val="vi-VN"/>
              </w:rPr>
              <w:lastRenderedPageBreak/>
              <w:t>2, A</w:t>
            </w:r>
            <w:r w:rsidRPr="001D205B">
              <w:t>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lastRenderedPageBreak/>
              <w:t>26</w:t>
            </w:r>
          </w:p>
        </w:tc>
        <w:tc>
          <w:tcPr>
            <w:tcW w:w="2160" w:type="dxa"/>
            <w:shd w:val="clear" w:color="auto" w:fill="auto"/>
          </w:tcPr>
          <w:p w:rsidR="00205438" w:rsidRPr="001D205B" w:rsidRDefault="00205438" w:rsidP="00342BBB">
            <w:pPr>
              <w:widowControl w:val="0"/>
              <w:jc w:val="both"/>
              <w:rPr>
                <w:b/>
                <w:bCs/>
              </w:rPr>
            </w:pPr>
            <w:r w:rsidRPr="001D205B">
              <w:rPr>
                <w:b/>
              </w:rPr>
              <w:t xml:space="preserve">Chương 4: </w:t>
            </w:r>
            <w:r w:rsidRPr="001D205B">
              <w:rPr>
                <w:b/>
                <w:bCs/>
              </w:rPr>
              <w:t>Tổ chức thực hiện và quản lý chính sách ưu đãi và trợ giúp xã hội (tiếp)</w:t>
            </w:r>
          </w:p>
          <w:p w:rsidR="00205438" w:rsidRPr="001D205B" w:rsidRDefault="00205438" w:rsidP="00342BBB">
            <w:pPr>
              <w:widowControl w:val="0"/>
              <w:jc w:val="both"/>
              <w:rPr>
                <w:b/>
              </w:rPr>
            </w:pPr>
          </w:p>
          <w:p w:rsidR="00205438" w:rsidRPr="001D205B" w:rsidRDefault="00205438" w:rsidP="00342BBB">
            <w:pPr>
              <w:widowControl w:val="0"/>
              <w:jc w:val="both"/>
            </w:pPr>
            <w:r w:rsidRPr="001D205B">
              <w:t>4.1. Tổ chức thực hiện chính sách ưu đãi xã hội (tiếp)</w:t>
            </w:r>
          </w:p>
          <w:p w:rsidR="00205438" w:rsidRPr="001D205B" w:rsidRDefault="00205438" w:rsidP="00342BBB">
            <w:pPr>
              <w:widowControl w:val="0"/>
              <w:jc w:val="both"/>
            </w:pPr>
            <w:r w:rsidRPr="001D205B">
              <w:t>4.2. Tổ chức thực hiện chính sách trợ giúp xã hội</w:t>
            </w: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t>- Đọc trước học liệu số [1] từ trang 179 đến trang 259, học liệu số [2] từ trang 202 đến trang 242</w:t>
            </w:r>
          </w:p>
          <w:p w:rsidR="00205438" w:rsidRPr="001D205B" w:rsidRDefault="00205438" w:rsidP="00342BBB">
            <w:pPr>
              <w:widowControl w:val="0"/>
              <w:jc w:val="both"/>
              <w:rPr>
                <w:lang w:val="vi-VN"/>
              </w:rPr>
            </w:pPr>
            <w:r w:rsidRPr="001D205B">
              <w:rPr>
                <w:lang w:val="vi-VN"/>
              </w:rPr>
              <w:t>- Tự học: Tài chính thực hiện chính sách ưu đãi xã hội; vai trò của nguồn lực trong trợ giúp xã hội</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G1.4, G2.1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w:t>
            </w:r>
            <w:r w:rsidRPr="001D205B">
              <w:t>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27</w:t>
            </w:r>
          </w:p>
        </w:tc>
        <w:tc>
          <w:tcPr>
            <w:tcW w:w="2160" w:type="dxa"/>
            <w:shd w:val="clear" w:color="auto" w:fill="auto"/>
          </w:tcPr>
          <w:p w:rsidR="00205438" w:rsidRPr="001D205B" w:rsidRDefault="00205438" w:rsidP="00342BBB">
            <w:pPr>
              <w:widowControl w:val="0"/>
              <w:jc w:val="both"/>
              <w:rPr>
                <w:b/>
                <w:bCs/>
              </w:rPr>
            </w:pPr>
            <w:r w:rsidRPr="001D205B">
              <w:rPr>
                <w:b/>
              </w:rPr>
              <w:t xml:space="preserve">Chương 4: </w:t>
            </w:r>
            <w:r w:rsidRPr="001D205B">
              <w:rPr>
                <w:b/>
                <w:bCs/>
              </w:rPr>
              <w:t>Tổ chức thực hiện và quản lý chính sách ưu đãi và trợ giúp xã hội (tiếp)</w:t>
            </w:r>
          </w:p>
          <w:p w:rsidR="00205438" w:rsidRPr="001D205B" w:rsidRDefault="00205438" w:rsidP="00342BBB">
            <w:pPr>
              <w:widowControl w:val="0"/>
              <w:jc w:val="both"/>
              <w:rPr>
                <w:b/>
              </w:rPr>
            </w:pPr>
          </w:p>
          <w:p w:rsidR="00205438" w:rsidRPr="001D205B" w:rsidRDefault="00205438" w:rsidP="00342BBB">
            <w:pPr>
              <w:widowControl w:val="0"/>
              <w:jc w:val="both"/>
            </w:pPr>
            <w:r w:rsidRPr="001D205B">
              <w:t>4.2. Tổ chức thực hiện chính sách trợ giúp xã hội (tiếp)</w:t>
            </w: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t>- Đọc trước học liệu số [1] từ trang 179 đến trang 259</w:t>
            </w:r>
          </w:p>
          <w:p w:rsidR="00205438" w:rsidRPr="001D205B" w:rsidRDefault="00205438" w:rsidP="00342BBB">
            <w:pPr>
              <w:widowControl w:val="0"/>
              <w:jc w:val="both"/>
              <w:rPr>
                <w:lang w:val="vi-VN"/>
              </w:rPr>
            </w:pPr>
            <w:r w:rsidRPr="001D205B">
              <w:rPr>
                <w:lang w:val="vi-VN"/>
              </w:rPr>
              <w:t>- Tự học: Vai trò của nguồn lực trong trợ giúp xã hội</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G1.4, G2.1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w:t>
            </w:r>
            <w:r w:rsidRPr="001D205B">
              <w:t>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28</w:t>
            </w:r>
          </w:p>
        </w:tc>
        <w:tc>
          <w:tcPr>
            <w:tcW w:w="2160" w:type="dxa"/>
            <w:shd w:val="clear" w:color="auto" w:fill="auto"/>
          </w:tcPr>
          <w:p w:rsidR="00205438" w:rsidRPr="001D205B" w:rsidRDefault="00205438" w:rsidP="00342BBB">
            <w:pPr>
              <w:widowControl w:val="0"/>
              <w:jc w:val="both"/>
              <w:rPr>
                <w:b/>
                <w:bCs/>
              </w:rPr>
            </w:pPr>
            <w:r w:rsidRPr="001D205B">
              <w:rPr>
                <w:b/>
              </w:rPr>
              <w:t xml:space="preserve">Chương 4: </w:t>
            </w:r>
            <w:r w:rsidRPr="001D205B">
              <w:rPr>
                <w:b/>
                <w:bCs/>
              </w:rPr>
              <w:t>Tổ chức thực hiện và quản lý chính sách ưu đãi và trợ giúp xã hội (tiếp)</w:t>
            </w:r>
          </w:p>
          <w:p w:rsidR="00205438" w:rsidRPr="001D205B" w:rsidRDefault="00205438" w:rsidP="00342BBB">
            <w:pPr>
              <w:widowControl w:val="0"/>
              <w:jc w:val="both"/>
              <w:rPr>
                <w:b/>
              </w:rPr>
            </w:pPr>
          </w:p>
          <w:p w:rsidR="00205438" w:rsidRPr="001D205B" w:rsidRDefault="00205438" w:rsidP="00342BBB">
            <w:pPr>
              <w:widowControl w:val="0"/>
              <w:jc w:val="both"/>
            </w:pPr>
            <w:r w:rsidRPr="001D205B">
              <w:t>4.2. Tổ chức thực hiện chính sách trợ giúp xã hội (tiếp)</w:t>
            </w:r>
          </w:p>
        </w:tc>
        <w:tc>
          <w:tcPr>
            <w:tcW w:w="2160" w:type="dxa"/>
          </w:tcPr>
          <w:p w:rsidR="00205438" w:rsidRPr="001D205B" w:rsidRDefault="00205438" w:rsidP="00342BBB">
            <w:pPr>
              <w:widowControl w:val="0"/>
              <w:jc w:val="both"/>
            </w:pPr>
            <w:r w:rsidRPr="001D205B">
              <w:t>- Đặt một số câu hỏi nhanh để kiểm tra nội dung tự học và ôn lại nội dung buổi học trước.</w:t>
            </w:r>
          </w:p>
          <w:p w:rsidR="00205438" w:rsidRPr="001D205B" w:rsidRDefault="00205438" w:rsidP="00342BBB">
            <w:pPr>
              <w:widowControl w:val="0"/>
              <w:jc w:val="both"/>
            </w:pPr>
            <w:r w:rsidRPr="001D205B">
              <w:t>- Thuyết trình kết hợp sử dụng Slide giới thiệu kiến thức lý thuyết.</w:t>
            </w:r>
          </w:p>
          <w:p w:rsidR="00205438" w:rsidRPr="001D205B" w:rsidRDefault="00205438" w:rsidP="00342BBB">
            <w:pPr>
              <w:widowControl w:val="0"/>
              <w:jc w:val="both"/>
              <w:rPr>
                <w:lang w:val="vi-VN"/>
              </w:rPr>
            </w:pPr>
            <w:r w:rsidRPr="001D205B">
              <w:t>- Đặt một số câu hỏi nhanh để khơi gợi tư duy cho SV.</w:t>
            </w:r>
          </w:p>
        </w:tc>
        <w:tc>
          <w:tcPr>
            <w:tcW w:w="2230" w:type="dxa"/>
          </w:tcPr>
          <w:p w:rsidR="00205438" w:rsidRPr="001D205B" w:rsidRDefault="00205438" w:rsidP="00342BBB">
            <w:pPr>
              <w:widowControl w:val="0"/>
              <w:jc w:val="both"/>
              <w:rPr>
                <w:lang w:val="vi-VN"/>
              </w:rPr>
            </w:pPr>
            <w:r w:rsidRPr="001D205B">
              <w:rPr>
                <w:lang w:val="vi-VN"/>
              </w:rPr>
              <w:t>- Đọc trước học liệu số [1] từ trang 179 đến trang 259</w:t>
            </w:r>
          </w:p>
          <w:p w:rsidR="00205438" w:rsidRPr="001D205B" w:rsidRDefault="00205438" w:rsidP="00342BBB">
            <w:pPr>
              <w:widowControl w:val="0"/>
              <w:jc w:val="both"/>
              <w:rPr>
                <w:lang w:val="vi-VN"/>
              </w:rPr>
            </w:pPr>
            <w:r w:rsidRPr="001D205B">
              <w:rPr>
                <w:lang w:val="vi-VN"/>
              </w:rPr>
              <w:t>- Tự học: Vai trò của nguồn lực trong trợ giúp xã hội</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G1.4, G2.1</w:t>
            </w:r>
          </w:p>
        </w:tc>
        <w:tc>
          <w:tcPr>
            <w:tcW w:w="838" w:type="dxa"/>
            <w:shd w:val="clear" w:color="auto" w:fill="auto"/>
            <w:vAlign w:val="center"/>
          </w:tcPr>
          <w:p w:rsidR="00205438" w:rsidRPr="001D205B" w:rsidRDefault="00205438" w:rsidP="00342BBB">
            <w:pPr>
              <w:widowControl w:val="0"/>
              <w:jc w:val="both"/>
              <w:rPr>
                <w:lang w:val="nl-NL"/>
              </w:rPr>
            </w:pPr>
            <w:r w:rsidRPr="001D205B">
              <w:rPr>
                <w:lang w:val="vi-VN"/>
              </w:rPr>
              <w:t>A1.1.1, A1.1.2, A</w:t>
            </w:r>
            <w:r w:rsidRPr="001D205B">
              <w:t>2</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t>29</w:t>
            </w:r>
          </w:p>
        </w:tc>
        <w:tc>
          <w:tcPr>
            <w:tcW w:w="2160" w:type="dxa"/>
            <w:shd w:val="clear" w:color="auto" w:fill="auto"/>
          </w:tcPr>
          <w:p w:rsidR="00205438" w:rsidRPr="001D205B" w:rsidRDefault="00205438" w:rsidP="00342BBB">
            <w:pPr>
              <w:widowControl w:val="0"/>
              <w:jc w:val="both"/>
              <w:rPr>
                <w:b/>
                <w:bCs/>
              </w:rPr>
            </w:pPr>
            <w:r w:rsidRPr="001D205B">
              <w:rPr>
                <w:b/>
                <w:bCs/>
                <w:lang w:val="vi-VN"/>
              </w:rPr>
              <w:t>Thảo luận nhóm lần 0</w:t>
            </w:r>
            <w:r w:rsidRPr="001D205B">
              <w:rPr>
                <w:b/>
                <w:bCs/>
              </w:rPr>
              <w:t>2</w:t>
            </w:r>
            <w:r w:rsidRPr="001D205B">
              <w:rPr>
                <w:b/>
                <w:bCs/>
                <w:lang w:val="vi-VN"/>
              </w:rPr>
              <w:t>:</w:t>
            </w:r>
          </w:p>
          <w:p w:rsidR="00205438" w:rsidRPr="001D205B" w:rsidRDefault="00205438" w:rsidP="00342BBB">
            <w:pPr>
              <w:widowControl w:val="0"/>
              <w:jc w:val="both"/>
              <w:rPr>
                <w:b/>
                <w:bCs/>
                <w:i/>
              </w:rPr>
            </w:pPr>
          </w:p>
          <w:p w:rsidR="00205438" w:rsidRPr="001D205B" w:rsidRDefault="00205438" w:rsidP="00342BBB">
            <w:pPr>
              <w:widowControl w:val="0"/>
              <w:jc w:val="both"/>
            </w:pPr>
            <w:r w:rsidRPr="001D205B">
              <w:rPr>
                <w:b/>
                <w:bCs/>
                <w:i/>
                <w:lang w:val="vi-VN"/>
              </w:rPr>
              <w:t xml:space="preserve">Nội dung: </w:t>
            </w:r>
            <w:r w:rsidRPr="001D205B">
              <w:t>Phân tích vai trò của các thành phần trong trợ giúp xã hội</w:t>
            </w:r>
          </w:p>
        </w:tc>
        <w:tc>
          <w:tcPr>
            <w:tcW w:w="2160" w:type="dxa"/>
          </w:tcPr>
          <w:p w:rsidR="00205438" w:rsidRPr="001D205B" w:rsidRDefault="00205438" w:rsidP="00342BBB">
            <w:pPr>
              <w:widowControl w:val="0"/>
              <w:jc w:val="both"/>
            </w:pPr>
            <w:r w:rsidRPr="001D205B">
              <w:rPr>
                <w:lang w:val="vi-VN"/>
              </w:rPr>
              <w:t xml:space="preserve">- </w:t>
            </w:r>
            <w:r w:rsidRPr="001D205B">
              <w:t>Đặt ra nội dung, hình thức, yêu cầu thảo luận nhóm.</w:t>
            </w:r>
          </w:p>
          <w:p w:rsidR="00205438" w:rsidRPr="001D205B" w:rsidRDefault="00205438" w:rsidP="00342BBB">
            <w:pPr>
              <w:widowControl w:val="0"/>
              <w:jc w:val="both"/>
            </w:pPr>
            <w:r w:rsidRPr="001D205B">
              <w:t>- Gợi ý kết cấu bài báo cáo thảo luận nhóm.</w:t>
            </w:r>
          </w:p>
          <w:p w:rsidR="00205438" w:rsidRPr="001D205B" w:rsidRDefault="00205438" w:rsidP="00342BBB">
            <w:pPr>
              <w:widowControl w:val="0"/>
              <w:jc w:val="both"/>
            </w:pPr>
            <w:r w:rsidRPr="001D205B">
              <w:t xml:space="preserve">- </w:t>
            </w:r>
            <w:r w:rsidRPr="001D205B">
              <w:rPr>
                <w:lang w:val="vi-VN"/>
              </w:rPr>
              <w:t xml:space="preserve">Đặt ra các câu hỏi </w:t>
            </w:r>
            <w:r w:rsidRPr="001D205B">
              <w:rPr>
                <w:lang w:val="vi-VN"/>
              </w:rPr>
              <w:lastRenderedPageBreak/>
              <w:t xml:space="preserve">về </w:t>
            </w:r>
            <w:r w:rsidRPr="001D205B">
              <w:t>vai trò của các thành phần trong trợ giúp xã hội</w:t>
            </w:r>
            <w:r w:rsidRPr="001D205B">
              <w:rPr>
                <w:lang w:val="vi-VN"/>
              </w:rPr>
              <w:t>.</w:t>
            </w:r>
          </w:p>
          <w:p w:rsidR="00205438" w:rsidRPr="001D205B" w:rsidRDefault="00205438" w:rsidP="00342BBB">
            <w:pPr>
              <w:widowControl w:val="0"/>
              <w:jc w:val="both"/>
            </w:pPr>
            <w:r w:rsidRPr="001D205B">
              <w:t>- Các nhóm sinh viên trình bày kết quả thảo luận nhóm.</w:t>
            </w:r>
          </w:p>
          <w:p w:rsidR="00205438" w:rsidRPr="001D205B" w:rsidRDefault="00205438" w:rsidP="00342BBB">
            <w:pPr>
              <w:widowControl w:val="0"/>
              <w:jc w:val="both"/>
            </w:pPr>
            <w:r w:rsidRPr="001D205B">
              <w:rPr>
                <w:lang w:val="vi-VN"/>
              </w:rPr>
              <w:t>- Chốt lại nội dung thảo luận, nhận xét đánh giá kết quả thảo luận của các nhóm.</w:t>
            </w:r>
          </w:p>
        </w:tc>
        <w:tc>
          <w:tcPr>
            <w:tcW w:w="2230" w:type="dxa"/>
          </w:tcPr>
          <w:p w:rsidR="00205438" w:rsidRPr="001D205B" w:rsidRDefault="00205438" w:rsidP="00342BBB">
            <w:pPr>
              <w:widowControl w:val="0"/>
              <w:jc w:val="both"/>
            </w:pPr>
            <w:r w:rsidRPr="001D205B">
              <w:lastRenderedPageBreak/>
              <w:t>- Đọc trước học liệu số [1] từ trang 179 đến trang 259</w:t>
            </w:r>
          </w:p>
          <w:p w:rsidR="00205438" w:rsidRPr="001D205B" w:rsidRDefault="00205438" w:rsidP="00342BBB">
            <w:pPr>
              <w:widowControl w:val="0"/>
              <w:jc w:val="both"/>
              <w:rPr>
                <w:lang w:val="vi-VN"/>
              </w:rPr>
            </w:pPr>
            <w:r w:rsidRPr="001D205B">
              <w:rPr>
                <w:lang w:val="vi-VN"/>
              </w:rPr>
              <w:t xml:space="preserve">- Tìm kiếm các tài liệu trên mạng Internet về </w:t>
            </w:r>
            <w:r w:rsidRPr="001D205B">
              <w:t xml:space="preserve">vai trò của các thành phần </w:t>
            </w:r>
            <w:r w:rsidRPr="001D205B">
              <w:lastRenderedPageBreak/>
              <w:t>trong trợ giúp xã hội</w:t>
            </w:r>
            <w:r w:rsidRPr="001D205B">
              <w:rPr>
                <w:lang w:val="vi-VN"/>
              </w:rPr>
              <w:t>.</w:t>
            </w:r>
          </w:p>
          <w:p w:rsidR="00205438" w:rsidRPr="001D205B" w:rsidRDefault="00205438"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lastRenderedPageBreak/>
              <w:t>G1.4, G2.1, G2.2, G2.3, G3.1, G3.2, G4.1</w:t>
            </w:r>
          </w:p>
        </w:tc>
        <w:tc>
          <w:tcPr>
            <w:tcW w:w="838" w:type="dxa"/>
            <w:shd w:val="clear" w:color="auto" w:fill="auto"/>
            <w:vAlign w:val="center"/>
          </w:tcPr>
          <w:p w:rsidR="00205438" w:rsidRPr="001D205B" w:rsidRDefault="00205438" w:rsidP="00342BBB">
            <w:pPr>
              <w:widowControl w:val="0"/>
              <w:jc w:val="both"/>
            </w:pPr>
            <w:r w:rsidRPr="001D205B">
              <w:rPr>
                <w:lang w:val="vi-VN"/>
              </w:rPr>
              <w:t>A1.1.1, A1.1.2, A1.2.</w:t>
            </w:r>
            <w:r w:rsidRPr="001D205B">
              <w:t>1</w:t>
            </w:r>
          </w:p>
        </w:tc>
      </w:tr>
      <w:tr w:rsidR="00205438" w:rsidRPr="001D205B" w:rsidTr="00EA69E3">
        <w:trPr>
          <w:trHeight w:val="100"/>
        </w:trPr>
        <w:tc>
          <w:tcPr>
            <w:tcW w:w="1008" w:type="dxa"/>
            <w:vAlign w:val="center"/>
          </w:tcPr>
          <w:p w:rsidR="00205438" w:rsidRPr="001D205B" w:rsidRDefault="00205438" w:rsidP="00342BBB">
            <w:pPr>
              <w:widowControl w:val="0"/>
              <w:jc w:val="center"/>
              <w:rPr>
                <w:b/>
                <w:bCs/>
              </w:rPr>
            </w:pPr>
            <w:r w:rsidRPr="001D205B">
              <w:rPr>
                <w:b/>
                <w:bCs/>
              </w:rPr>
              <w:lastRenderedPageBreak/>
              <w:t>30</w:t>
            </w:r>
          </w:p>
        </w:tc>
        <w:tc>
          <w:tcPr>
            <w:tcW w:w="2160" w:type="dxa"/>
            <w:shd w:val="clear" w:color="auto" w:fill="auto"/>
          </w:tcPr>
          <w:p w:rsidR="00205438" w:rsidRPr="001D205B" w:rsidRDefault="00205438" w:rsidP="00342BBB">
            <w:pPr>
              <w:widowControl w:val="0"/>
              <w:jc w:val="both"/>
              <w:rPr>
                <w:b/>
                <w:bCs/>
              </w:rPr>
            </w:pPr>
            <w:r w:rsidRPr="001D205B">
              <w:rPr>
                <w:b/>
                <w:bCs/>
                <w:lang w:val="vi-VN"/>
              </w:rPr>
              <w:t>Thảo luận nhóm lần 0</w:t>
            </w:r>
            <w:r w:rsidRPr="001D205B">
              <w:rPr>
                <w:b/>
                <w:bCs/>
              </w:rPr>
              <w:t>2 (tiếp)</w:t>
            </w:r>
            <w:r w:rsidRPr="001D205B">
              <w:rPr>
                <w:b/>
                <w:bCs/>
                <w:lang w:val="vi-VN"/>
              </w:rPr>
              <w:t>:</w:t>
            </w:r>
          </w:p>
          <w:p w:rsidR="00205438" w:rsidRPr="001D205B" w:rsidRDefault="00205438" w:rsidP="00342BBB">
            <w:pPr>
              <w:widowControl w:val="0"/>
              <w:jc w:val="both"/>
              <w:rPr>
                <w:b/>
                <w:bCs/>
                <w:i/>
              </w:rPr>
            </w:pPr>
          </w:p>
          <w:p w:rsidR="00205438" w:rsidRPr="001D205B" w:rsidRDefault="00205438" w:rsidP="00342BBB">
            <w:pPr>
              <w:widowControl w:val="0"/>
              <w:jc w:val="both"/>
            </w:pPr>
            <w:r w:rsidRPr="001D205B">
              <w:rPr>
                <w:b/>
                <w:bCs/>
                <w:i/>
                <w:lang w:val="vi-VN"/>
              </w:rPr>
              <w:t xml:space="preserve">Nội dung: </w:t>
            </w:r>
            <w:r w:rsidRPr="001D205B">
              <w:t>Phân tích vai trò của các thành phần trong trợ giúp xã hội</w:t>
            </w:r>
          </w:p>
        </w:tc>
        <w:tc>
          <w:tcPr>
            <w:tcW w:w="2160" w:type="dxa"/>
          </w:tcPr>
          <w:p w:rsidR="00205438" w:rsidRPr="001D205B" w:rsidRDefault="00205438" w:rsidP="00342BBB">
            <w:pPr>
              <w:widowControl w:val="0"/>
              <w:jc w:val="both"/>
            </w:pPr>
            <w:r w:rsidRPr="001D205B">
              <w:rPr>
                <w:lang w:val="vi-VN"/>
              </w:rPr>
              <w:t xml:space="preserve">- </w:t>
            </w:r>
            <w:r w:rsidRPr="001D205B">
              <w:t>Đặt ra nội dung, hình thức, yêu cầu thảo luận nhóm.</w:t>
            </w:r>
          </w:p>
          <w:p w:rsidR="00205438" w:rsidRPr="001D205B" w:rsidRDefault="00205438" w:rsidP="00342BBB">
            <w:pPr>
              <w:widowControl w:val="0"/>
              <w:jc w:val="both"/>
            </w:pPr>
            <w:r w:rsidRPr="001D205B">
              <w:t>- Gợi ý kết cấu bài báo cáo thảo luận nhóm.</w:t>
            </w:r>
          </w:p>
          <w:p w:rsidR="00205438" w:rsidRPr="001D205B" w:rsidRDefault="00205438" w:rsidP="00342BBB">
            <w:pPr>
              <w:widowControl w:val="0"/>
              <w:jc w:val="both"/>
            </w:pPr>
            <w:r w:rsidRPr="001D205B">
              <w:t xml:space="preserve">- </w:t>
            </w:r>
            <w:r w:rsidRPr="001D205B">
              <w:rPr>
                <w:lang w:val="vi-VN"/>
              </w:rPr>
              <w:t xml:space="preserve">Đặt ra các câu hỏi về </w:t>
            </w:r>
            <w:r w:rsidRPr="001D205B">
              <w:t>vai trò của các thành phần trong trợ giúp xã hội</w:t>
            </w:r>
            <w:r w:rsidRPr="001D205B">
              <w:rPr>
                <w:lang w:val="vi-VN"/>
              </w:rPr>
              <w:t>.</w:t>
            </w:r>
          </w:p>
          <w:p w:rsidR="00205438" w:rsidRPr="001D205B" w:rsidRDefault="00205438" w:rsidP="00342BBB">
            <w:pPr>
              <w:widowControl w:val="0"/>
              <w:jc w:val="both"/>
            </w:pPr>
            <w:r w:rsidRPr="001D205B">
              <w:t>- Các nhóm sinh viên trình bày kết quả thảo luận nhóm.</w:t>
            </w:r>
          </w:p>
          <w:p w:rsidR="00205438" w:rsidRPr="001D205B" w:rsidRDefault="00205438" w:rsidP="00342BBB">
            <w:pPr>
              <w:widowControl w:val="0"/>
              <w:jc w:val="both"/>
            </w:pPr>
            <w:r w:rsidRPr="001D205B">
              <w:rPr>
                <w:lang w:val="vi-VN"/>
              </w:rPr>
              <w:t>- Chốt lại nội dung thảo luận, nhận xét đánh giá kết quả thảo luận của các nhóm.</w:t>
            </w:r>
          </w:p>
        </w:tc>
        <w:tc>
          <w:tcPr>
            <w:tcW w:w="2230" w:type="dxa"/>
          </w:tcPr>
          <w:p w:rsidR="00205438" w:rsidRPr="001D205B" w:rsidRDefault="00205438" w:rsidP="00342BBB">
            <w:pPr>
              <w:widowControl w:val="0"/>
              <w:jc w:val="both"/>
            </w:pPr>
            <w:r w:rsidRPr="001D205B">
              <w:t>- Đọc trước học liệu số [1] từ trang 179 đến trang 259</w:t>
            </w:r>
          </w:p>
          <w:p w:rsidR="00205438" w:rsidRPr="001D205B" w:rsidRDefault="00205438" w:rsidP="00342BBB">
            <w:pPr>
              <w:widowControl w:val="0"/>
              <w:jc w:val="both"/>
              <w:rPr>
                <w:lang w:val="vi-VN"/>
              </w:rPr>
            </w:pPr>
            <w:r w:rsidRPr="001D205B">
              <w:rPr>
                <w:lang w:val="vi-VN"/>
              </w:rPr>
              <w:t xml:space="preserve">- Tìm kiếm các tài liệu trên mạng Internet về </w:t>
            </w:r>
            <w:r w:rsidRPr="001D205B">
              <w:t>vai trò của các thành phần trong trợ giúp xã hội</w:t>
            </w:r>
            <w:r w:rsidRPr="001D205B">
              <w:rPr>
                <w:lang w:val="vi-VN"/>
              </w:rPr>
              <w:t>.</w:t>
            </w:r>
          </w:p>
          <w:p w:rsidR="00205438" w:rsidRPr="001D205B" w:rsidRDefault="00205438"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205438" w:rsidRPr="001D205B" w:rsidRDefault="00205438" w:rsidP="00342BBB">
            <w:pPr>
              <w:widowControl w:val="0"/>
              <w:jc w:val="both"/>
              <w:rPr>
                <w:lang w:val="nl-NL"/>
              </w:rPr>
            </w:pPr>
            <w:r w:rsidRPr="001D205B">
              <w:rPr>
                <w:lang w:val="nl-NL"/>
              </w:rPr>
              <w:t>G1.4, G2.1, G2.2, G2.3, G3.1, G3.2, G4.1</w:t>
            </w:r>
          </w:p>
        </w:tc>
        <w:tc>
          <w:tcPr>
            <w:tcW w:w="838" w:type="dxa"/>
            <w:shd w:val="clear" w:color="auto" w:fill="auto"/>
            <w:vAlign w:val="center"/>
          </w:tcPr>
          <w:p w:rsidR="00205438" w:rsidRPr="001D205B" w:rsidRDefault="00205438" w:rsidP="00342BBB">
            <w:pPr>
              <w:widowControl w:val="0"/>
              <w:jc w:val="both"/>
            </w:pPr>
            <w:r w:rsidRPr="001D205B">
              <w:rPr>
                <w:lang w:val="vi-VN"/>
              </w:rPr>
              <w:t>A1.1.1, A1.1.2, A1.2.</w:t>
            </w:r>
            <w:r w:rsidRPr="001D205B">
              <w:t>1</w:t>
            </w:r>
          </w:p>
        </w:tc>
      </w:tr>
    </w:tbl>
    <w:p w:rsidR="00205438" w:rsidRPr="001D205B" w:rsidRDefault="00205438" w:rsidP="00342BBB">
      <w:pPr>
        <w:widowControl w:val="0"/>
        <w:tabs>
          <w:tab w:val="left" w:pos="284"/>
        </w:tabs>
        <w:ind w:firstLine="567"/>
        <w:jc w:val="both"/>
        <w:rPr>
          <w:b/>
          <w:iCs/>
          <w:lang w:val="pt-BR"/>
        </w:rPr>
      </w:pPr>
      <w:r w:rsidRPr="001D205B">
        <w:rPr>
          <w:b/>
          <w:iCs/>
          <w:lang w:val="pt-BR"/>
        </w:rPr>
        <w:t>7. Nguồn học liệu</w:t>
      </w:r>
    </w:p>
    <w:p w:rsidR="00205438" w:rsidRPr="001D205B" w:rsidRDefault="00205438" w:rsidP="00342BBB">
      <w:pPr>
        <w:widowControl w:val="0"/>
        <w:ind w:firstLine="567"/>
        <w:jc w:val="both"/>
        <w:rPr>
          <w:lang w:val="vi-VN"/>
        </w:rPr>
      </w:pPr>
      <w:r w:rsidRPr="001D205B">
        <w:rPr>
          <w:bCs/>
          <w:lang w:val="pt-BR"/>
        </w:rPr>
        <w:t xml:space="preserve">[1] </w:t>
      </w:r>
      <w:r w:rsidRPr="001D205B">
        <w:rPr>
          <w:lang w:val="vi-VN"/>
        </w:rPr>
        <w:t xml:space="preserve">Trần Xuân Kỳ, </w:t>
      </w:r>
      <w:r w:rsidRPr="001D205B">
        <w:rPr>
          <w:i/>
          <w:lang w:val="vi-VN"/>
        </w:rPr>
        <w:t>Giáo trình trợ giúp xã hội</w:t>
      </w:r>
      <w:r w:rsidRPr="001D205B">
        <w:rPr>
          <w:lang w:val="vi-VN"/>
        </w:rPr>
        <w:t xml:space="preserve">, NXB Lao động </w:t>
      </w:r>
      <w:r w:rsidRPr="001D205B">
        <w:rPr>
          <w:lang w:val="pt-BR"/>
        </w:rPr>
        <w:t>-</w:t>
      </w:r>
      <w:r w:rsidRPr="001D205B">
        <w:rPr>
          <w:lang w:val="vi-VN"/>
        </w:rPr>
        <w:t xml:space="preserve"> Xã hội, 2008.</w:t>
      </w:r>
    </w:p>
    <w:p w:rsidR="00205438" w:rsidRPr="001D205B" w:rsidRDefault="00205438" w:rsidP="00342BBB">
      <w:pPr>
        <w:widowControl w:val="0"/>
        <w:ind w:firstLine="567"/>
        <w:jc w:val="both"/>
        <w:rPr>
          <w:lang w:val="nl-NL"/>
        </w:rPr>
      </w:pPr>
      <w:r w:rsidRPr="001D205B">
        <w:rPr>
          <w:lang w:val="vi-VN"/>
        </w:rPr>
        <w:t>[2] Đặng Thị Phương Lan, Phạm Hồng Trang</w:t>
      </w:r>
      <w:r w:rsidRPr="001D205B">
        <w:rPr>
          <w:lang w:val="nl-NL"/>
        </w:rPr>
        <w:t xml:space="preserve">, </w:t>
      </w:r>
      <w:r w:rsidRPr="001D205B">
        <w:rPr>
          <w:i/>
          <w:lang w:val="nl-NL"/>
        </w:rPr>
        <w:t>Giáo trình Ưu đãi xã hội</w:t>
      </w:r>
      <w:r w:rsidRPr="001D205B">
        <w:rPr>
          <w:lang w:val="nl-NL"/>
        </w:rPr>
        <w:t>, NXB Lao động - Xã hội, Hà Nội, 2013.</w:t>
      </w:r>
    </w:p>
    <w:p w:rsidR="00205438" w:rsidRPr="001D205B" w:rsidRDefault="00205438" w:rsidP="00342BBB">
      <w:pPr>
        <w:widowControl w:val="0"/>
        <w:ind w:firstLine="567"/>
        <w:jc w:val="both"/>
        <w:rPr>
          <w:lang w:val="nl-NL"/>
        </w:rPr>
      </w:pPr>
      <w:r w:rsidRPr="001D205B">
        <w:rPr>
          <w:lang w:val="nl-NL"/>
        </w:rPr>
        <w:t xml:space="preserve">[3] Chính phủ, </w:t>
      </w:r>
      <w:r w:rsidRPr="001D205B">
        <w:rPr>
          <w:i/>
          <w:lang w:val="nl-NL"/>
        </w:rPr>
        <w:t>Nghị định số 136/2013/NĐ-CP, ngày 21/10/2013 quy định chính sách trợ giúp xã hội đối với đối tượng bảo trợ xã hội.</w:t>
      </w:r>
    </w:p>
    <w:p w:rsidR="00205438" w:rsidRPr="001D205B" w:rsidRDefault="00205438" w:rsidP="00342BBB">
      <w:pPr>
        <w:widowControl w:val="0"/>
        <w:ind w:firstLine="567"/>
        <w:jc w:val="both"/>
        <w:rPr>
          <w:i/>
          <w:lang w:val="nl-NL"/>
        </w:rPr>
      </w:pPr>
      <w:r w:rsidRPr="001D205B">
        <w:rPr>
          <w:lang w:val="nl-NL"/>
        </w:rPr>
        <w:t xml:space="preserve">[4] Chính phủ, </w:t>
      </w:r>
      <w:r w:rsidRPr="001D205B">
        <w:rPr>
          <w:i/>
          <w:lang w:val="nl-NL"/>
        </w:rPr>
        <w:t>Nghị định số 99/2018/NĐ-CP, ngày 12/07/2018 quy định mức trợ cấp, phụ cấp ưu đãi đối với người có công với cách mạng.</w:t>
      </w:r>
    </w:p>
    <w:p w:rsidR="00205438" w:rsidRPr="001D205B" w:rsidRDefault="00205438" w:rsidP="00342BBB">
      <w:pPr>
        <w:widowControl w:val="0"/>
        <w:ind w:firstLine="567"/>
        <w:jc w:val="both"/>
        <w:rPr>
          <w:i/>
          <w:lang w:val="nl-NL"/>
        </w:rPr>
      </w:pPr>
      <w:r w:rsidRPr="001D205B">
        <w:rPr>
          <w:lang w:val="nl-NL"/>
        </w:rPr>
        <w:t xml:space="preserve">[5] UBTV Quốc hội, </w:t>
      </w:r>
      <w:r w:rsidRPr="001D205B">
        <w:rPr>
          <w:i/>
          <w:lang w:val="nl-NL"/>
        </w:rPr>
        <w:t>Pháp lệnh số 26/2005/PL-UBTVQH11, ngày 29/6/2005 về ưu đãi người có công với cách mạng.</w:t>
      </w:r>
    </w:p>
    <w:p w:rsidR="00205438" w:rsidRPr="001D205B" w:rsidRDefault="00205438" w:rsidP="00342BBB">
      <w:pPr>
        <w:widowControl w:val="0"/>
        <w:ind w:firstLine="567"/>
        <w:jc w:val="both"/>
        <w:rPr>
          <w:b/>
          <w:iCs/>
          <w:lang w:val="pt-BR"/>
        </w:rPr>
      </w:pPr>
      <w:r w:rsidRPr="001D205B">
        <w:rPr>
          <w:lang w:val="nl-NL"/>
        </w:rPr>
        <w:t xml:space="preserve">[6] UBTV Quốc hội, </w:t>
      </w:r>
      <w:r w:rsidRPr="001D205B">
        <w:rPr>
          <w:i/>
          <w:lang w:val="nl-NL"/>
        </w:rPr>
        <w:t>Pháp lệnh số 04/2012/UBTVQH13, ngày 16/7/2012 về sửa đổi, bổ sung một số điều của Pháp lệnh ưu đãi người có công với cách mạng.</w:t>
      </w:r>
    </w:p>
    <w:p w:rsidR="00205438" w:rsidRDefault="00205438" w:rsidP="00342BBB">
      <w:pPr>
        <w:widowControl w:val="0"/>
        <w:ind w:firstLine="567"/>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53896" w:rsidRPr="001D205B" w:rsidTr="00AD4E6B">
        <w:tc>
          <w:tcPr>
            <w:tcW w:w="4644" w:type="dxa"/>
          </w:tcPr>
          <w:p w:rsidR="00453896" w:rsidRPr="001D205B" w:rsidRDefault="00453896" w:rsidP="00AD4E6B">
            <w:pPr>
              <w:widowControl w:val="0"/>
              <w:jc w:val="center"/>
              <w:rPr>
                <w:b/>
              </w:rPr>
            </w:pPr>
            <w:r w:rsidRPr="001D205B">
              <w:rPr>
                <w:b/>
              </w:rPr>
              <w:t>TRƯỞNG KHOA/VIỆN</w:t>
            </w:r>
          </w:p>
        </w:tc>
        <w:tc>
          <w:tcPr>
            <w:tcW w:w="4644" w:type="dxa"/>
          </w:tcPr>
          <w:p w:rsidR="00453896" w:rsidRPr="001D205B" w:rsidRDefault="00453896" w:rsidP="00AD4E6B">
            <w:pPr>
              <w:widowControl w:val="0"/>
              <w:jc w:val="center"/>
              <w:rPr>
                <w:b/>
              </w:rPr>
            </w:pPr>
            <w:r w:rsidRPr="001D205B">
              <w:rPr>
                <w:b/>
              </w:rPr>
              <w:t>TRƯỞNG BỘ MÔN</w:t>
            </w:r>
          </w:p>
        </w:tc>
      </w:tr>
    </w:tbl>
    <w:p w:rsidR="00453896" w:rsidRPr="001D205B" w:rsidRDefault="00453896" w:rsidP="00342BBB">
      <w:pPr>
        <w:widowControl w:val="0"/>
        <w:ind w:firstLine="567"/>
        <w:rPr>
          <w:lang w:val="pt-BR"/>
        </w:rPr>
      </w:pPr>
    </w:p>
    <w:p w:rsidR="00205438" w:rsidRPr="001D205B" w:rsidRDefault="00205438" w:rsidP="00342BBB">
      <w:pPr>
        <w:widowControl w:val="0"/>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453896" w:rsidRDefault="00453896">
      <w:pPr>
        <w:rPr>
          <w:b/>
          <w:bCs/>
          <w:lang w:val="nl-NL"/>
        </w:rPr>
      </w:pPr>
      <w:r>
        <w:rPr>
          <w:b/>
          <w:bCs/>
          <w:lang w:val="nl-NL"/>
        </w:rPr>
        <w:br w:type="page"/>
      </w:r>
    </w:p>
    <w:p w:rsidR="00EA69E3" w:rsidRPr="001D205B" w:rsidRDefault="00EA69E3" w:rsidP="00342BBB">
      <w:pPr>
        <w:widowControl w:val="0"/>
        <w:jc w:val="center"/>
        <w:rPr>
          <w:b/>
          <w:bCs/>
          <w:lang w:val="nl-NL"/>
        </w:rPr>
      </w:pPr>
      <w:r w:rsidRPr="001D205B">
        <w:rPr>
          <w:b/>
          <w:bCs/>
          <w:lang w:val="nl-NL"/>
        </w:rPr>
        <w:lastRenderedPageBreak/>
        <w:t>ĐỀ CƯƠNG CHI TIẾT HỌC PHẦN</w:t>
      </w:r>
    </w:p>
    <w:p w:rsidR="00EA69E3" w:rsidRPr="001D205B" w:rsidRDefault="00EA69E3" w:rsidP="00342BBB">
      <w:pPr>
        <w:widowControl w:val="0"/>
        <w:jc w:val="center"/>
        <w:rPr>
          <w:b/>
          <w:bCs/>
          <w:lang w:val="nl-NL"/>
        </w:rPr>
      </w:pPr>
      <w:r w:rsidRPr="001D205B">
        <w:rPr>
          <w:b/>
          <w:bCs/>
          <w:lang w:val="nl-NL"/>
        </w:rPr>
        <w:t>XÂY DỰNG VÀ QUẢN LÝ DỰ ÁN CÔNG TÁC XÃ HỘI</w:t>
      </w:r>
    </w:p>
    <w:p w:rsidR="00EA69E3" w:rsidRPr="001D205B" w:rsidRDefault="00EA69E3" w:rsidP="00342BBB">
      <w:pPr>
        <w:widowControl w:val="0"/>
        <w:jc w:val="center"/>
        <w:rPr>
          <w:b/>
          <w:bCs/>
          <w:lang w:val="nl-NL"/>
        </w:rPr>
      </w:pPr>
      <w:bookmarkStart w:id="1127" w:name="_Toc49718988"/>
    </w:p>
    <w:p w:rsidR="00EA69E3" w:rsidRPr="001D205B" w:rsidRDefault="00EA69E3" w:rsidP="00342BBB">
      <w:pPr>
        <w:pStyle w:val="Heading2"/>
        <w:keepNext w:val="0"/>
        <w:widowControl w:val="0"/>
        <w:spacing w:before="0" w:after="0"/>
        <w:rPr>
          <w:rFonts w:ascii="Times New Roman" w:hAnsi="Times New Roman"/>
          <w:sz w:val="24"/>
          <w:szCs w:val="24"/>
        </w:rPr>
      </w:pPr>
      <w:r w:rsidRPr="001D205B">
        <w:rPr>
          <w:rFonts w:ascii="Times New Roman" w:hAnsi="Times New Roman"/>
          <w:sz w:val="24"/>
          <w:szCs w:val="24"/>
        </w:rPr>
        <w:t>1. Thông tin tổng quát</w:t>
      </w:r>
      <w:bookmarkEnd w:id="1127"/>
    </w:p>
    <w:p w:rsidR="00EA69E3" w:rsidRPr="001D205B" w:rsidRDefault="00EA69E3" w:rsidP="00342BBB">
      <w:pPr>
        <w:widowControl w:val="0"/>
        <w:autoSpaceDE w:val="0"/>
        <w:autoSpaceDN w:val="0"/>
        <w:adjustRightInd w:val="0"/>
        <w:jc w:val="both"/>
        <w:rPr>
          <w:i/>
          <w:iCs/>
        </w:rPr>
      </w:pPr>
      <w:r w:rsidRPr="001D205B">
        <w:rPr>
          <w:b/>
          <w:bCs/>
          <w:i/>
          <w:iCs/>
        </w:rPr>
        <w:t>1.1. Thông tin về giảng viên</w:t>
      </w:r>
    </w:p>
    <w:p w:rsidR="00EA69E3" w:rsidRPr="001D205B" w:rsidRDefault="00EA69E3" w:rsidP="00342BBB">
      <w:pPr>
        <w:widowControl w:val="0"/>
        <w:autoSpaceDE w:val="0"/>
        <w:autoSpaceDN w:val="0"/>
        <w:adjustRightInd w:val="0"/>
        <w:jc w:val="both"/>
        <w:rPr>
          <w:b/>
          <w:bCs/>
        </w:rPr>
      </w:pPr>
      <w:r w:rsidRPr="001D205B">
        <w:rPr>
          <w:b/>
          <w:bCs/>
        </w:rPr>
        <w:t>Giảng viên 1:</w:t>
      </w:r>
    </w:p>
    <w:p w:rsidR="00EA69E3" w:rsidRPr="001D205B" w:rsidRDefault="00EA69E3" w:rsidP="00342BBB">
      <w:pPr>
        <w:widowControl w:val="0"/>
        <w:autoSpaceDE w:val="0"/>
        <w:autoSpaceDN w:val="0"/>
        <w:adjustRightInd w:val="0"/>
        <w:jc w:val="both"/>
        <w:rPr>
          <w:b/>
          <w:bCs/>
        </w:rPr>
      </w:pPr>
      <w:r w:rsidRPr="001D205B">
        <w:t xml:space="preserve">Họ và tên: </w:t>
      </w:r>
      <w:r w:rsidRPr="001D205B">
        <w:rPr>
          <w:b/>
        </w:rPr>
        <w:t>Phan Thị Thúy Hà</w:t>
      </w:r>
    </w:p>
    <w:p w:rsidR="00EA69E3" w:rsidRPr="001D205B" w:rsidRDefault="00EA69E3" w:rsidP="00342BBB">
      <w:pPr>
        <w:widowControl w:val="0"/>
        <w:autoSpaceDE w:val="0"/>
        <w:autoSpaceDN w:val="0"/>
        <w:adjustRightInd w:val="0"/>
        <w:jc w:val="both"/>
      </w:pPr>
      <w:r w:rsidRPr="001D205B">
        <w:t xml:space="preserve">Chức danh, học hàm, học vị: Thạc sỹ </w:t>
      </w:r>
    </w:p>
    <w:p w:rsidR="00EA69E3" w:rsidRPr="001D205B" w:rsidRDefault="00EA69E3" w:rsidP="00342BBB">
      <w:pPr>
        <w:widowControl w:val="0"/>
        <w:autoSpaceDE w:val="0"/>
        <w:autoSpaceDN w:val="0"/>
        <w:adjustRightInd w:val="0"/>
        <w:jc w:val="both"/>
      </w:pPr>
      <w:r w:rsidRPr="001D205B">
        <w:t>Thời gian, địa điểm làm việc: Bộ môn</w:t>
      </w:r>
      <w:r w:rsidRPr="001D205B">
        <w:rPr>
          <w:bCs/>
        </w:rPr>
        <w:t xml:space="preserve"> Công tác xã hội </w:t>
      </w:r>
      <w:r w:rsidRPr="001D205B">
        <w:t>– Viện KHXH&amp;NV</w:t>
      </w:r>
    </w:p>
    <w:p w:rsidR="00EA69E3" w:rsidRPr="001D205B" w:rsidRDefault="00EA69E3" w:rsidP="00342BBB">
      <w:pPr>
        <w:widowControl w:val="0"/>
        <w:autoSpaceDE w:val="0"/>
        <w:autoSpaceDN w:val="0"/>
        <w:adjustRightInd w:val="0"/>
        <w:jc w:val="both"/>
      </w:pPr>
      <w:r w:rsidRPr="001D205B">
        <w:t>Địa chỉ liên hệ: Viện KHXH&amp;NV, Trường Đại học Vinh</w:t>
      </w:r>
    </w:p>
    <w:p w:rsidR="00EA69E3" w:rsidRPr="001D205B" w:rsidRDefault="00EA69E3" w:rsidP="00342BBB">
      <w:pPr>
        <w:widowControl w:val="0"/>
        <w:autoSpaceDE w:val="0"/>
        <w:autoSpaceDN w:val="0"/>
        <w:adjustRightInd w:val="0"/>
        <w:jc w:val="both"/>
        <w:rPr>
          <w:bCs/>
        </w:rPr>
      </w:pPr>
      <w:r w:rsidRPr="001D205B">
        <w:rPr>
          <w:bCs/>
        </w:rPr>
        <w:t xml:space="preserve">Email: </w:t>
      </w:r>
      <w:hyperlink r:id="rId39" w:history="1">
        <w:r w:rsidRPr="001D205B">
          <w:rPr>
            <w:bCs/>
          </w:rPr>
          <w:t>thuyhaphanle@gmail.com</w:t>
        </w:r>
      </w:hyperlink>
    </w:p>
    <w:p w:rsidR="00EA69E3" w:rsidRPr="001D205B" w:rsidRDefault="00EA69E3"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EA69E3" w:rsidRPr="001D205B" w:rsidRDefault="00EA69E3" w:rsidP="00342BBB">
      <w:pPr>
        <w:widowControl w:val="0"/>
        <w:autoSpaceDE w:val="0"/>
        <w:autoSpaceDN w:val="0"/>
        <w:adjustRightInd w:val="0"/>
        <w:jc w:val="both"/>
        <w:rPr>
          <w:b/>
          <w:bCs/>
        </w:rPr>
      </w:pPr>
      <w:r w:rsidRPr="001D205B">
        <w:rPr>
          <w:b/>
          <w:bCs/>
        </w:rPr>
        <w:t>Giảng viên 2:</w:t>
      </w:r>
    </w:p>
    <w:p w:rsidR="00EA69E3" w:rsidRPr="001D205B" w:rsidRDefault="00EA69E3" w:rsidP="00342BBB">
      <w:pPr>
        <w:widowControl w:val="0"/>
        <w:autoSpaceDE w:val="0"/>
        <w:autoSpaceDN w:val="0"/>
        <w:adjustRightInd w:val="0"/>
        <w:jc w:val="both"/>
        <w:rPr>
          <w:b/>
          <w:bCs/>
        </w:rPr>
      </w:pPr>
      <w:r w:rsidRPr="001D205B">
        <w:t xml:space="preserve">Họ và tên: </w:t>
      </w:r>
      <w:r w:rsidRPr="001D205B">
        <w:rPr>
          <w:b/>
          <w:bCs/>
        </w:rPr>
        <w:t xml:space="preserve"> Đặng Thị Minh Lý </w:t>
      </w:r>
    </w:p>
    <w:p w:rsidR="00EA69E3" w:rsidRPr="001D205B" w:rsidRDefault="00EA69E3" w:rsidP="00342BBB">
      <w:pPr>
        <w:widowControl w:val="0"/>
        <w:autoSpaceDE w:val="0"/>
        <w:autoSpaceDN w:val="0"/>
        <w:adjustRightInd w:val="0"/>
        <w:jc w:val="both"/>
      </w:pPr>
      <w:r w:rsidRPr="001D205B">
        <w:t>Chức danh, học hàm, học vị: Tiến sĩ</w:t>
      </w:r>
    </w:p>
    <w:p w:rsidR="00EA69E3" w:rsidRPr="001D205B" w:rsidRDefault="00EA69E3" w:rsidP="00342BBB">
      <w:pPr>
        <w:widowControl w:val="0"/>
        <w:autoSpaceDE w:val="0"/>
        <w:autoSpaceDN w:val="0"/>
        <w:adjustRightInd w:val="0"/>
        <w:jc w:val="both"/>
      </w:pPr>
      <w:r w:rsidRPr="001D205B">
        <w:t xml:space="preserve">Thời gian, địa điểm làm việc: </w:t>
      </w:r>
      <w:r w:rsidRPr="001D205B">
        <w:rPr>
          <w:bCs/>
        </w:rPr>
        <w:t>Bộ môn</w:t>
      </w:r>
      <w:r w:rsidRPr="001D205B">
        <w:t xml:space="preserve"> Công tác xã hội – Viện KHXH&amp;NV</w:t>
      </w:r>
    </w:p>
    <w:p w:rsidR="00EA69E3" w:rsidRPr="001D205B" w:rsidRDefault="00EA69E3" w:rsidP="00342BBB">
      <w:pPr>
        <w:widowControl w:val="0"/>
        <w:autoSpaceDE w:val="0"/>
        <w:autoSpaceDN w:val="0"/>
        <w:adjustRightInd w:val="0"/>
        <w:jc w:val="both"/>
      </w:pPr>
      <w:r w:rsidRPr="001D205B">
        <w:t>Địa chỉ liên hệ: Viện KHXH&amp;NV, Trường Đại học Vinh</w:t>
      </w:r>
    </w:p>
    <w:p w:rsidR="00EA69E3" w:rsidRPr="001D205B" w:rsidRDefault="00EA69E3" w:rsidP="00342BBB">
      <w:pPr>
        <w:widowControl w:val="0"/>
        <w:autoSpaceDE w:val="0"/>
        <w:autoSpaceDN w:val="0"/>
        <w:adjustRightInd w:val="0"/>
        <w:jc w:val="both"/>
        <w:rPr>
          <w:bCs/>
        </w:rPr>
      </w:pPr>
      <w:r w:rsidRPr="001D205B">
        <w:t xml:space="preserve">Điện thoại, email: </w:t>
      </w:r>
      <w:hyperlink r:id="rId40" w:history="1">
        <w:r w:rsidRPr="001D205B">
          <w:t>minhlydhv@gmail.com</w:t>
        </w:r>
      </w:hyperlink>
    </w:p>
    <w:p w:rsidR="00EA69E3" w:rsidRPr="001D205B" w:rsidRDefault="00EA69E3" w:rsidP="00342BBB">
      <w:pPr>
        <w:widowControl w:val="0"/>
        <w:autoSpaceDE w:val="0"/>
        <w:autoSpaceDN w:val="0"/>
        <w:adjustRightInd w:val="0"/>
        <w:jc w:val="both"/>
      </w:pPr>
      <w:r w:rsidRPr="001D205B">
        <w:t>Các h</w:t>
      </w:r>
      <w:r w:rsidRPr="001D205B">
        <w:rPr>
          <w:lang w:val="vi-VN"/>
        </w:rPr>
        <w:t xml:space="preserve">ướng nghiên cứu chính: </w:t>
      </w:r>
      <w:r w:rsidRPr="001D205B">
        <w:t>Công tác xã hội</w:t>
      </w:r>
    </w:p>
    <w:p w:rsidR="00EA69E3" w:rsidRPr="001D205B" w:rsidRDefault="00EA69E3" w:rsidP="00342BBB">
      <w:pPr>
        <w:widowControl w:val="0"/>
        <w:autoSpaceDE w:val="0"/>
        <w:autoSpaceDN w:val="0"/>
        <w:adjustRightInd w:val="0"/>
        <w:jc w:val="both"/>
        <w:rPr>
          <w:b/>
          <w:bCs/>
          <w:i/>
          <w:iCs/>
        </w:rPr>
      </w:pPr>
      <w:r w:rsidRPr="001D205B">
        <w:rPr>
          <w:b/>
          <w:bCs/>
          <w:i/>
          <w:iCs/>
        </w:rPr>
        <w:t>1.2. Thông tin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3"/>
        <w:gridCol w:w="1365"/>
        <w:gridCol w:w="4770"/>
      </w:tblGrid>
      <w:tr w:rsidR="00EA69E3" w:rsidRPr="001D205B" w:rsidTr="00EA69E3">
        <w:tc>
          <w:tcPr>
            <w:tcW w:w="9571" w:type="dxa"/>
            <w:gridSpan w:val="3"/>
          </w:tcPr>
          <w:p w:rsidR="00EA69E3" w:rsidRPr="001D205B" w:rsidRDefault="00EA69E3" w:rsidP="00342BBB">
            <w:pPr>
              <w:widowControl w:val="0"/>
              <w:tabs>
                <w:tab w:val="left" w:pos="0"/>
              </w:tabs>
            </w:pPr>
            <w:r w:rsidRPr="001D205B">
              <w:t xml:space="preserve">- Tên môn học (tiếng Việt): </w:t>
            </w:r>
            <w:r w:rsidRPr="001D205B">
              <w:rPr>
                <w:b/>
              </w:rPr>
              <w:t>Xây dựng và quản lý dự án công tác xã hội</w:t>
            </w:r>
          </w:p>
          <w:p w:rsidR="00EA69E3" w:rsidRPr="001D205B" w:rsidRDefault="00EA69E3" w:rsidP="00342BBB">
            <w:pPr>
              <w:widowControl w:val="0"/>
              <w:tabs>
                <w:tab w:val="left" w:pos="0"/>
              </w:tabs>
            </w:pPr>
            <w:r w:rsidRPr="001D205B">
              <w:tab/>
            </w:r>
            <w:r w:rsidRPr="001D205B">
              <w:tab/>
              <w:t xml:space="preserve">                        (tiếng Anh): Building and managing Social work project</w:t>
            </w:r>
          </w:p>
        </w:tc>
      </w:tr>
      <w:tr w:rsidR="00EA69E3" w:rsidRPr="001D205B" w:rsidTr="00EA69E3">
        <w:tc>
          <w:tcPr>
            <w:tcW w:w="9571" w:type="dxa"/>
            <w:gridSpan w:val="3"/>
            <w:tcBorders>
              <w:bottom w:val="single" w:sz="4" w:space="0" w:color="auto"/>
            </w:tcBorders>
          </w:tcPr>
          <w:p w:rsidR="00EA69E3" w:rsidRPr="001D205B" w:rsidRDefault="00EA69E3" w:rsidP="00342BBB">
            <w:pPr>
              <w:widowControl w:val="0"/>
              <w:tabs>
                <w:tab w:val="left" w:pos="0"/>
              </w:tabs>
              <w:ind w:right="-5"/>
              <w:rPr>
                <w:b/>
                <w:bCs/>
                <w:lang w:val="vi-VN"/>
              </w:rPr>
            </w:pPr>
            <w:r w:rsidRPr="001D205B">
              <w:t>- Mã số môn học: SOW30030</w:t>
            </w:r>
          </w:p>
        </w:tc>
      </w:tr>
      <w:tr w:rsidR="00EA69E3" w:rsidRPr="001D205B" w:rsidTr="00EA69E3">
        <w:tc>
          <w:tcPr>
            <w:tcW w:w="4644" w:type="dxa"/>
            <w:gridSpan w:val="2"/>
            <w:tcBorders>
              <w:top w:val="single" w:sz="4" w:space="0" w:color="auto"/>
              <w:left w:val="single" w:sz="4" w:space="0" w:color="auto"/>
              <w:bottom w:val="single" w:sz="4" w:space="0" w:color="auto"/>
              <w:right w:val="nil"/>
            </w:tcBorders>
          </w:tcPr>
          <w:p w:rsidR="00EA69E3" w:rsidRPr="001D205B" w:rsidRDefault="00EA69E3" w:rsidP="00342BBB">
            <w:pPr>
              <w:widowControl w:val="0"/>
              <w:tabs>
                <w:tab w:val="left" w:pos="0"/>
              </w:tabs>
            </w:pPr>
            <w:r w:rsidRPr="001D205B">
              <w:t>- Thuộc khối kiến thức/kỹ năng:</w:t>
            </w:r>
          </w:p>
          <w:p w:rsidR="00EA69E3" w:rsidRPr="001D205B" w:rsidRDefault="00EA69E3" w:rsidP="00342BBB">
            <w:pPr>
              <w:widowControl w:val="0"/>
              <w:tabs>
                <w:tab w:val="left" w:pos="0"/>
              </w:tabs>
            </w:pPr>
            <w:r w:rsidRPr="001D205B">
              <w:tab/>
              <w:t>Kiến thức cơ bản</w:t>
            </w:r>
          </w:p>
          <w:p w:rsidR="00EA69E3" w:rsidRPr="001D205B" w:rsidRDefault="00EA69E3" w:rsidP="00342BBB">
            <w:pPr>
              <w:widowControl w:val="0"/>
              <w:tabs>
                <w:tab w:val="left" w:pos="0"/>
              </w:tabs>
              <w:rPr>
                <w:b/>
              </w:rPr>
            </w:pPr>
            <w:r w:rsidRPr="001D205B">
              <w:rPr>
                <w:b/>
              </w:rPr>
              <w:t xml:space="preserve">           Kiến thức chuyên ngành</w:t>
            </w:r>
          </w:p>
          <w:p w:rsidR="00EA69E3" w:rsidRPr="001D205B" w:rsidRDefault="00EA69E3" w:rsidP="00342BBB">
            <w:pPr>
              <w:widowControl w:val="0"/>
              <w:tabs>
                <w:tab w:val="left" w:pos="0"/>
              </w:tabs>
            </w:pPr>
            <w:r w:rsidRPr="001D205B">
              <w:t xml:space="preserve">           Môn học chuyên về kỹ năng chung</w:t>
            </w:r>
          </w:p>
        </w:tc>
        <w:tc>
          <w:tcPr>
            <w:tcW w:w="4927" w:type="dxa"/>
            <w:tcBorders>
              <w:top w:val="single" w:sz="4" w:space="0" w:color="auto"/>
              <w:left w:val="nil"/>
              <w:bottom w:val="single" w:sz="4" w:space="0" w:color="auto"/>
              <w:right w:val="single" w:sz="4" w:space="0" w:color="auto"/>
            </w:tcBorders>
          </w:tcPr>
          <w:p w:rsidR="00EA69E3" w:rsidRPr="001D205B" w:rsidRDefault="00EA69E3" w:rsidP="00342BBB">
            <w:pPr>
              <w:widowControl w:val="0"/>
              <w:tabs>
                <w:tab w:val="left" w:pos="0"/>
              </w:tabs>
            </w:pPr>
          </w:p>
          <w:p w:rsidR="00EA69E3" w:rsidRPr="001D205B" w:rsidRDefault="00EA69E3" w:rsidP="00342BBB">
            <w:pPr>
              <w:widowControl w:val="0"/>
              <w:tabs>
                <w:tab w:val="left" w:pos="0"/>
              </w:tabs>
            </w:pPr>
            <w:r w:rsidRPr="001D205B">
              <w:t xml:space="preserve">   Kiến thức cơ sở ngành</w:t>
            </w:r>
          </w:p>
          <w:p w:rsidR="00EA69E3" w:rsidRPr="001D205B" w:rsidRDefault="00EA69E3" w:rsidP="00342BBB">
            <w:pPr>
              <w:widowControl w:val="0"/>
              <w:tabs>
                <w:tab w:val="left" w:pos="0"/>
              </w:tabs>
            </w:pPr>
            <w:r w:rsidRPr="001D205B">
              <w:t xml:space="preserve">   Kiến thức khác</w:t>
            </w:r>
          </w:p>
          <w:p w:rsidR="00EA69E3" w:rsidRPr="001D205B" w:rsidRDefault="00EA69E3" w:rsidP="00342BBB">
            <w:pPr>
              <w:widowControl w:val="0"/>
              <w:tabs>
                <w:tab w:val="left" w:pos="0"/>
              </w:tabs>
            </w:pPr>
            <w:r w:rsidRPr="001D205B">
              <w:t xml:space="preserve">   Môn học đồ án tốt nghiệp</w:t>
            </w:r>
          </w:p>
        </w:tc>
      </w:tr>
      <w:tr w:rsidR="00EA69E3" w:rsidRPr="001D205B" w:rsidTr="00EA69E3">
        <w:tc>
          <w:tcPr>
            <w:tcW w:w="3227" w:type="dxa"/>
            <w:tcBorders>
              <w:top w:val="single" w:sz="4" w:space="0" w:color="auto"/>
            </w:tcBorders>
          </w:tcPr>
          <w:p w:rsidR="00EA69E3" w:rsidRPr="001D205B" w:rsidRDefault="00EA69E3" w:rsidP="00342BBB">
            <w:pPr>
              <w:widowControl w:val="0"/>
              <w:tabs>
                <w:tab w:val="left" w:pos="0"/>
              </w:tabs>
            </w:pPr>
            <w:r w:rsidRPr="001D205B">
              <w:t>- Số tín chỉ:</w:t>
            </w:r>
          </w:p>
        </w:tc>
        <w:tc>
          <w:tcPr>
            <w:tcW w:w="6344" w:type="dxa"/>
            <w:gridSpan w:val="2"/>
            <w:tcBorders>
              <w:top w:val="single" w:sz="4" w:space="0" w:color="auto"/>
            </w:tcBorders>
          </w:tcPr>
          <w:p w:rsidR="00EA69E3" w:rsidRPr="001D205B" w:rsidRDefault="00EA69E3" w:rsidP="00342BBB">
            <w:pPr>
              <w:widowControl w:val="0"/>
              <w:tabs>
                <w:tab w:val="left" w:pos="0"/>
              </w:tabs>
            </w:pPr>
            <w:r w:rsidRPr="001D205B">
              <w:t>04</w:t>
            </w:r>
          </w:p>
        </w:tc>
      </w:tr>
      <w:tr w:rsidR="00EA69E3" w:rsidRPr="001D205B" w:rsidTr="00EA69E3">
        <w:tc>
          <w:tcPr>
            <w:tcW w:w="3227" w:type="dxa"/>
          </w:tcPr>
          <w:p w:rsidR="00EA69E3" w:rsidRPr="001D205B" w:rsidRDefault="00EA69E3" w:rsidP="00342BBB">
            <w:pPr>
              <w:widowControl w:val="0"/>
              <w:tabs>
                <w:tab w:val="left" w:pos="0"/>
              </w:tabs>
            </w:pPr>
            <w:r w:rsidRPr="001D205B">
              <w:t xml:space="preserve">  + Số tiết lý thuyết:</w:t>
            </w:r>
          </w:p>
        </w:tc>
        <w:tc>
          <w:tcPr>
            <w:tcW w:w="6344" w:type="dxa"/>
            <w:gridSpan w:val="2"/>
          </w:tcPr>
          <w:p w:rsidR="00EA69E3" w:rsidRPr="001D205B" w:rsidRDefault="00EA69E3" w:rsidP="00342BBB">
            <w:pPr>
              <w:widowControl w:val="0"/>
              <w:tabs>
                <w:tab w:val="left" w:pos="0"/>
              </w:tabs>
            </w:pPr>
            <w:r w:rsidRPr="001D205B">
              <w:t>40 tiết</w:t>
            </w:r>
          </w:p>
        </w:tc>
      </w:tr>
      <w:tr w:rsidR="00EA69E3" w:rsidRPr="001D205B" w:rsidTr="00EA69E3">
        <w:tc>
          <w:tcPr>
            <w:tcW w:w="3227" w:type="dxa"/>
          </w:tcPr>
          <w:p w:rsidR="00EA69E3" w:rsidRPr="001D205B" w:rsidRDefault="00EA69E3" w:rsidP="00342BBB">
            <w:pPr>
              <w:widowControl w:val="0"/>
              <w:tabs>
                <w:tab w:val="left" w:pos="0"/>
              </w:tabs>
            </w:pPr>
            <w:r w:rsidRPr="001D205B">
              <w:t xml:space="preserve">  + Số tiết thảo luận/bài tập:</w:t>
            </w:r>
          </w:p>
        </w:tc>
        <w:tc>
          <w:tcPr>
            <w:tcW w:w="6344" w:type="dxa"/>
            <w:gridSpan w:val="2"/>
          </w:tcPr>
          <w:p w:rsidR="00EA69E3" w:rsidRPr="001D205B" w:rsidRDefault="00EA69E3" w:rsidP="00342BBB">
            <w:pPr>
              <w:widowControl w:val="0"/>
              <w:tabs>
                <w:tab w:val="left" w:pos="0"/>
              </w:tabs>
            </w:pPr>
            <w:r w:rsidRPr="001D205B">
              <w:t>12 tiết</w:t>
            </w:r>
          </w:p>
        </w:tc>
      </w:tr>
      <w:tr w:rsidR="00EA69E3" w:rsidRPr="001D205B" w:rsidTr="00EA69E3">
        <w:tc>
          <w:tcPr>
            <w:tcW w:w="3227" w:type="dxa"/>
          </w:tcPr>
          <w:p w:rsidR="00EA69E3" w:rsidRPr="001D205B" w:rsidRDefault="00EA69E3" w:rsidP="00342BBB">
            <w:pPr>
              <w:widowControl w:val="0"/>
              <w:tabs>
                <w:tab w:val="left" w:pos="0"/>
              </w:tabs>
            </w:pPr>
            <w:r w:rsidRPr="001D205B">
              <w:t xml:space="preserve">  + Số tiết thực hành:</w:t>
            </w:r>
          </w:p>
        </w:tc>
        <w:tc>
          <w:tcPr>
            <w:tcW w:w="6344" w:type="dxa"/>
            <w:gridSpan w:val="2"/>
          </w:tcPr>
          <w:p w:rsidR="00EA69E3" w:rsidRPr="001D205B" w:rsidRDefault="00EA69E3" w:rsidP="00342BBB">
            <w:pPr>
              <w:widowControl w:val="0"/>
              <w:tabs>
                <w:tab w:val="left" w:pos="0"/>
              </w:tabs>
            </w:pPr>
            <w:r w:rsidRPr="001D205B">
              <w:t>0 tiết</w:t>
            </w:r>
          </w:p>
        </w:tc>
      </w:tr>
      <w:tr w:rsidR="00EA69E3" w:rsidRPr="001D205B" w:rsidTr="00EA69E3">
        <w:tc>
          <w:tcPr>
            <w:tcW w:w="3227" w:type="dxa"/>
          </w:tcPr>
          <w:p w:rsidR="00EA69E3" w:rsidRPr="001D205B" w:rsidRDefault="00EA69E3" w:rsidP="00342BBB">
            <w:pPr>
              <w:widowControl w:val="0"/>
              <w:tabs>
                <w:tab w:val="left" w:pos="0"/>
              </w:tabs>
            </w:pPr>
            <w:r w:rsidRPr="001D205B">
              <w:t xml:space="preserve">  + Số tiết hoạt động nhóm:</w:t>
            </w:r>
          </w:p>
        </w:tc>
        <w:tc>
          <w:tcPr>
            <w:tcW w:w="6344" w:type="dxa"/>
            <w:gridSpan w:val="2"/>
          </w:tcPr>
          <w:p w:rsidR="00EA69E3" w:rsidRPr="001D205B" w:rsidRDefault="00EA69E3" w:rsidP="00342BBB">
            <w:pPr>
              <w:widowControl w:val="0"/>
              <w:tabs>
                <w:tab w:val="left" w:pos="0"/>
              </w:tabs>
            </w:pPr>
            <w:r w:rsidRPr="001D205B">
              <w:t>08 tiết</w:t>
            </w:r>
          </w:p>
        </w:tc>
      </w:tr>
      <w:tr w:rsidR="00EA69E3" w:rsidRPr="001D205B" w:rsidTr="00EA69E3">
        <w:tc>
          <w:tcPr>
            <w:tcW w:w="3227" w:type="dxa"/>
          </w:tcPr>
          <w:p w:rsidR="00EA69E3" w:rsidRPr="001D205B" w:rsidRDefault="00EA69E3" w:rsidP="00342BBB">
            <w:pPr>
              <w:widowControl w:val="0"/>
              <w:tabs>
                <w:tab w:val="left" w:pos="0"/>
              </w:tabs>
            </w:pPr>
            <w:r w:rsidRPr="001D205B">
              <w:t xml:space="preserve">  + Số tiết tự học:</w:t>
            </w:r>
          </w:p>
        </w:tc>
        <w:tc>
          <w:tcPr>
            <w:tcW w:w="6344" w:type="dxa"/>
            <w:gridSpan w:val="2"/>
          </w:tcPr>
          <w:p w:rsidR="00EA69E3" w:rsidRPr="001D205B" w:rsidRDefault="00EA69E3" w:rsidP="00342BBB">
            <w:pPr>
              <w:widowControl w:val="0"/>
              <w:tabs>
                <w:tab w:val="left" w:pos="0"/>
              </w:tabs>
            </w:pPr>
            <w:r w:rsidRPr="001D205B">
              <w:t>120 tiết</w:t>
            </w:r>
          </w:p>
        </w:tc>
      </w:tr>
      <w:tr w:rsidR="00EA69E3" w:rsidRPr="001D205B" w:rsidTr="00EA69E3">
        <w:tc>
          <w:tcPr>
            <w:tcW w:w="3227" w:type="dxa"/>
          </w:tcPr>
          <w:p w:rsidR="00EA69E3" w:rsidRPr="001D205B" w:rsidRDefault="00EA69E3" w:rsidP="00342BBB">
            <w:pPr>
              <w:widowControl w:val="0"/>
              <w:tabs>
                <w:tab w:val="left" w:pos="0"/>
              </w:tabs>
            </w:pPr>
            <w:r w:rsidRPr="001D205B">
              <w:t>- Môn học tiên quyết:</w:t>
            </w:r>
          </w:p>
        </w:tc>
        <w:tc>
          <w:tcPr>
            <w:tcW w:w="6344" w:type="dxa"/>
            <w:gridSpan w:val="2"/>
          </w:tcPr>
          <w:p w:rsidR="00EA69E3" w:rsidRPr="001D205B" w:rsidRDefault="00EA69E3" w:rsidP="00342BBB">
            <w:pPr>
              <w:widowControl w:val="0"/>
              <w:tabs>
                <w:tab w:val="left" w:pos="0"/>
              </w:tabs>
            </w:pPr>
            <w:r w:rsidRPr="001D205B">
              <w:t>Không</w:t>
            </w:r>
          </w:p>
        </w:tc>
      </w:tr>
      <w:tr w:rsidR="00EA69E3" w:rsidRPr="001D205B" w:rsidTr="00EA69E3">
        <w:tc>
          <w:tcPr>
            <w:tcW w:w="3227" w:type="dxa"/>
          </w:tcPr>
          <w:p w:rsidR="00EA69E3" w:rsidRPr="001D205B" w:rsidRDefault="00EA69E3" w:rsidP="00342BBB">
            <w:pPr>
              <w:widowControl w:val="0"/>
              <w:tabs>
                <w:tab w:val="left" w:pos="0"/>
              </w:tabs>
            </w:pPr>
            <w:r w:rsidRPr="001D205B">
              <w:t>- Môn học song hành:</w:t>
            </w:r>
          </w:p>
        </w:tc>
        <w:tc>
          <w:tcPr>
            <w:tcW w:w="6344" w:type="dxa"/>
            <w:gridSpan w:val="2"/>
          </w:tcPr>
          <w:p w:rsidR="00EA69E3" w:rsidRPr="001D205B" w:rsidRDefault="00EA69E3" w:rsidP="00342BBB">
            <w:pPr>
              <w:widowControl w:val="0"/>
              <w:tabs>
                <w:tab w:val="left" w:pos="0"/>
              </w:tabs>
            </w:pPr>
            <w:r w:rsidRPr="001D205B">
              <w:t>Không</w:t>
            </w:r>
          </w:p>
        </w:tc>
      </w:tr>
    </w:tbl>
    <w:p w:rsidR="00EA69E3" w:rsidRPr="001D205B" w:rsidRDefault="00EA69E3" w:rsidP="00342BBB">
      <w:pPr>
        <w:pStyle w:val="Heading2"/>
        <w:keepNext w:val="0"/>
        <w:widowControl w:val="0"/>
        <w:spacing w:before="0" w:after="0"/>
        <w:rPr>
          <w:rFonts w:ascii="Times New Roman" w:hAnsi="Times New Roman"/>
          <w:sz w:val="24"/>
          <w:szCs w:val="24"/>
        </w:rPr>
      </w:pPr>
      <w:bookmarkStart w:id="1128" w:name="_Toc49718989"/>
      <w:r w:rsidRPr="001D205B">
        <w:rPr>
          <w:rFonts w:ascii="Times New Roman" w:hAnsi="Times New Roman"/>
          <w:sz w:val="24"/>
          <w:szCs w:val="24"/>
        </w:rPr>
        <w:t>2.Mô tả học phần</w:t>
      </w:r>
      <w:bookmarkEnd w:id="1128"/>
    </w:p>
    <w:p w:rsidR="00EA69E3" w:rsidRPr="001D205B" w:rsidRDefault="00EA69E3" w:rsidP="00342BBB">
      <w:pPr>
        <w:widowControl w:val="0"/>
        <w:ind w:firstLine="567"/>
        <w:jc w:val="both"/>
        <w:rPr>
          <w:lang w:val="pt-BR"/>
        </w:rPr>
      </w:pPr>
      <w:r w:rsidRPr="001D205B">
        <w:t xml:space="preserve">Môn học </w:t>
      </w:r>
      <w:r w:rsidRPr="001D205B">
        <w:rPr>
          <w:lang w:val="pt-BR"/>
        </w:rPr>
        <w:t>góp phần cung cấp những kiến thức cơ bản về dự án, các giai đoạn của chu trình dự án và sự tham gia của cộng đồng trong các dự án phát triển. Học phần cũng cung cấp những kiến thức lý thuyết cơ bản, những phương pháp và các bước cụ thể trong việc lập kế hoạch dự án, phân tích, thẩm định dự án, thực hiện dự án cũng như giám sát và đánh giá dự án. Đặc biệt học phần cung cấp những phương pháp, kỹ năng về lập kế hoạch và quản lý dự án có sự tham gia của cộng đồng.</w:t>
      </w:r>
    </w:p>
    <w:p w:rsidR="00EA69E3" w:rsidRPr="001D205B" w:rsidRDefault="00EA69E3" w:rsidP="00342BBB">
      <w:pPr>
        <w:pStyle w:val="Heading2"/>
        <w:keepNext w:val="0"/>
        <w:widowControl w:val="0"/>
        <w:spacing w:before="0" w:after="0"/>
        <w:rPr>
          <w:rFonts w:ascii="Times New Roman" w:hAnsi="Times New Roman"/>
          <w:sz w:val="24"/>
          <w:szCs w:val="24"/>
        </w:rPr>
      </w:pPr>
      <w:bookmarkStart w:id="1129" w:name="_Toc49718990"/>
      <w:r w:rsidRPr="001D205B">
        <w:rPr>
          <w:rFonts w:ascii="Times New Roman" w:hAnsi="Times New Roman"/>
          <w:sz w:val="24"/>
          <w:szCs w:val="24"/>
        </w:rPr>
        <w:t>3. Mục tiêu học phần</w:t>
      </w:r>
      <w:bookmarkEnd w:id="112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4510"/>
        <w:gridCol w:w="1796"/>
        <w:gridCol w:w="1551"/>
      </w:tblGrid>
      <w:tr w:rsidR="00EA69E3" w:rsidRPr="001D205B" w:rsidTr="00EA69E3">
        <w:tc>
          <w:tcPr>
            <w:tcW w:w="1271" w:type="dxa"/>
            <w:vAlign w:val="center"/>
          </w:tcPr>
          <w:p w:rsidR="00EA69E3" w:rsidRPr="001D205B" w:rsidRDefault="00EA69E3" w:rsidP="00342BBB">
            <w:pPr>
              <w:widowControl w:val="0"/>
              <w:tabs>
                <w:tab w:val="left" w:pos="0"/>
              </w:tabs>
              <w:jc w:val="center"/>
              <w:rPr>
                <w:b/>
              </w:rPr>
            </w:pPr>
            <w:r w:rsidRPr="001D205B">
              <w:rPr>
                <w:b/>
              </w:rPr>
              <w:t>Mục tiêu (Gx)</w:t>
            </w:r>
          </w:p>
        </w:tc>
        <w:tc>
          <w:tcPr>
            <w:tcW w:w="4510" w:type="dxa"/>
            <w:vAlign w:val="center"/>
          </w:tcPr>
          <w:p w:rsidR="00EA69E3" w:rsidRPr="001D205B" w:rsidRDefault="00EA69E3" w:rsidP="00342BBB">
            <w:pPr>
              <w:widowControl w:val="0"/>
              <w:tabs>
                <w:tab w:val="left" w:pos="0"/>
              </w:tabs>
              <w:jc w:val="center"/>
              <w:rPr>
                <w:b/>
              </w:rPr>
            </w:pPr>
            <w:r w:rsidRPr="001D205B">
              <w:rPr>
                <w:b/>
              </w:rPr>
              <w:t>Mô tả mục tiêu</w:t>
            </w:r>
          </w:p>
        </w:tc>
        <w:tc>
          <w:tcPr>
            <w:tcW w:w="1796" w:type="dxa"/>
            <w:vAlign w:val="center"/>
          </w:tcPr>
          <w:p w:rsidR="00EA69E3" w:rsidRPr="001D205B" w:rsidRDefault="00EA69E3" w:rsidP="00342BBB">
            <w:pPr>
              <w:widowControl w:val="0"/>
              <w:tabs>
                <w:tab w:val="left" w:pos="0"/>
              </w:tabs>
              <w:jc w:val="center"/>
              <w:rPr>
                <w:b/>
              </w:rPr>
            </w:pPr>
            <w:r w:rsidRPr="001D205B">
              <w:rPr>
                <w:b/>
              </w:rPr>
              <w:t>CĐR của CTĐT</w:t>
            </w:r>
          </w:p>
        </w:tc>
        <w:tc>
          <w:tcPr>
            <w:tcW w:w="1551" w:type="dxa"/>
            <w:vAlign w:val="center"/>
          </w:tcPr>
          <w:p w:rsidR="00EA69E3" w:rsidRPr="001D205B" w:rsidRDefault="00EA69E3" w:rsidP="00342BBB">
            <w:pPr>
              <w:widowControl w:val="0"/>
              <w:tabs>
                <w:tab w:val="left" w:pos="0"/>
              </w:tabs>
              <w:jc w:val="center"/>
              <w:rPr>
                <w:b/>
              </w:rPr>
            </w:pPr>
            <w:r w:rsidRPr="001D205B">
              <w:rPr>
                <w:b/>
              </w:rPr>
              <w:t>TĐNL của CTĐT</w:t>
            </w:r>
          </w:p>
        </w:tc>
      </w:tr>
      <w:tr w:rsidR="00EA69E3" w:rsidRPr="001D205B" w:rsidTr="00EA69E3">
        <w:tc>
          <w:tcPr>
            <w:tcW w:w="1271" w:type="dxa"/>
          </w:tcPr>
          <w:p w:rsidR="00EA69E3" w:rsidRPr="001D205B" w:rsidRDefault="00EA69E3" w:rsidP="00342BBB">
            <w:pPr>
              <w:widowControl w:val="0"/>
              <w:tabs>
                <w:tab w:val="left" w:pos="0"/>
              </w:tabs>
              <w:jc w:val="center"/>
              <w:rPr>
                <w:b/>
              </w:rPr>
            </w:pPr>
          </w:p>
          <w:p w:rsidR="00EA69E3" w:rsidRPr="001D205B" w:rsidRDefault="00EA69E3" w:rsidP="00342BBB">
            <w:pPr>
              <w:widowControl w:val="0"/>
              <w:tabs>
                <w:tab w:val="left" w:pos="0"/>
              </w:tabs>
              <w:jc w:val="center"/>
              <w:rPr>
                <w:b/>
              </w:rPr>
            </w:pPr>
          </w:p>
          <w:p w:rsidR="00EA69E3" w:rsidRPr="001D205B" w:rsidRDefault="00EA69E3" w:rsidP="00342BBB">
            <w:pPr>
              <w:widowControl w:val="0"/>
              <w:tabs>
                <w:tab w:val="left" w:pos="0"/>
              </w:tabs>
              <w:jc w:val="center"/>
              <w:rPr>
                <w:b/>
              </w:rPr>
            </w:pPr>
            <w:r w:rsidRPr="001D205B">
              <w:rPr>
                <w:b/>
              </w:rPr>
              <w:t>G1</w:t>
            </w:r>
          </w:p>
        </w:tc>
        <w:tc>
          <w:tcPr>
            <w:tcW w:w="4510" w:type="dxa"/>
            <w:vAlign w:val="center"/>
          </w:tcPr>
          <w:p w:rsidR="00EA69E3" w:rsidRPr="001D205B" w:rsidRDefault="00EA69E3" w:rsidP="00342BBB">
            <w:pPr>
              <w:widowControl w:val="0"/>
              <w:tabs>
                <w:tab w:val="left" w:pos="0"/>
              </w:tabs>
              <w:jc w:val="both"/>
              <w:rPr>
                <w:spacing w:val="6"/>
              </w:rPr>
            </w:pPr>
            <w:r w:rsidRPr="001D205B">
              <w:rPr>
                <w:spacing w:val="6"/>
              </w:rPr>
              <w:t xml:space="preserve">- </w:t>
            </w:r>
            <w:r w:rsidRPr="001D205B">
              <w:rPr>
                <w:bCs/>
              </w:rPr>
              <w:t xml:space="preserve">Nhớ được nững khái niệm cơ bản về dự án, xây dựng và quản lý dự án; phân loại, các đặc điểm của dự án công tác xã hội. </w:t>
            </w:r>
            <w:r w:rsidRPr="001D205B">
              <w:rPr>
                <w:spacing w:val="6"/>
              </w:rPr>
              <w:t>Biết được phương pháp và các bước lập kế hoạch dự án, điều tra về vùng dự án.</w:t>
            </w:r>
            <w:r w:rsidRPr="001D205B">
              <w:t xml:space="preserve"> Hiểu được phương pháp, cách thức để phân tích, thẩm định, thực hiện, giám sát và đánh giá dự án.</w:t>
            </w:r>
          </w:p>
        </w:tc>
        <w:tc>
          <w:tcPr>
            <w:tcW w:w="1796" w:type="dxa"/>
            <w:vAlign w:val="center"/>
          </w:tcPr>
          <w:p w:rsidR="00EA69E3" w:rsidRPr="001D205B" w:rsidRDefault="00EA69E3" w:rsidP="00342BBB">
            <w:pPr>
              <w:widowControl w:val="0"/>
              <w:tabs>
                <w:tab w:val="left" w:pos="0"/>
              </w:tabs>
              <w:jc w:val="center"/>
            </w:pPr>
            <w:r w:rsidRPr="001D205B">
              <w:t>1.3.1, 1.3.4</w:t>
            </w:r>
          </w:p>
        </w:tc>
        <w:tc>
          <w:tcPr>
            <w:tcW w:w="1551" w:type="dxa"/>
            <w:vAlign w:val="center"/>
          </w:tcPr>
          <w:p w:rsidR="00EA69E3" w:rsidRPr="001D205B" w:rsidRDefault="00EA69E3" w:rsidP="00342BBB">
            <w:pPr>
              <w:widowControl w:val="0"/>
              <w:tabs>
                <w:tab w:val="left" w:pos="0"/>
              </w:tabs>
              <w:jc w:val="center"/>
            </w:pPr>
            <w:r w:rsidRPr="001D205B">
              <w:t>2.5</w:t>
            </w:r>
          </w:p>
        </w:tc>
      </w:tr>
      <w:tr w:rsidR="00EA69E3" w:rsidRPr="001D205B" w:rsidTr="00EA69E3">
        <w:trPr>
          <w:trHeight w:val="1983"/>
        </w:trPr>
        <w:tc>
          <w:tcPr>
            <w:tcW w:w="1271" w:type="dxa"/>
            <w:vAlign w:val="center"/>
          </w:tcPr>
          <w:p w:rsidR="00EA69E3" w:rsidRPr="001D205B" w:rsidRDefault="00EA69E3" w:rsidP="00342BBB">
            <w:pPr>
              <w:widowControl w:val="0"/>
              <w:tabs>
                <w:tab w:val="left" w:pos="0"/>
              </w:tabs>
              <w:jc w:val="center"/>
              <w:rPr>
                <w:b/>
              </w:rPr>
            </w:pPr>
            <w:r w:rsidRPr="001D205B">
              <w:rPr>
                <w:b/>
              </w:rPr>
              <w:lastRenderedPageBreak/>
              <w:t>G2</w:t>
            </w:r>
          </w:p>
        </w:tc>
        <w:tc>
          <w:tcPr>
            <w:tcW w:w="4510" w:type="dxa"/>
          </w:tcPr>
          <w:p w:rsidR="00EA69E3" w:rsidRPr="001D205B" w:rsidRDefault="00EA69E3" w:rsidP="00342BBB">
            <w:pPr>
              <w:widowControl w:val="0"/>
              <w:tabs>
                <w:tab w:val="left" w:pos="0"/>
              </w:tabs>
              <w:jc w:val="both"/>
            </w:pPr>
            <w:r w:rsidRPr="001D205B">
              <w:t xml:space="preserve">- </w:t>
            </w:r>
            <w:r w:rsidRPr="001D205B">
              <w:rPr>
                <w:spacing w:val="-6"/>
              </w:rPr>
              <w:t xml:space="preserve">Có các kỹ năng </w:t>
            </w:r>
            <w:r w:rsidRPr="001D205B">
              <w:rPr>
                <w:spacing w:val="-2"/>
              </w:rPr>
              <w:t xml:space="preserve">phân tích vấn đề, phân tích các mối quan hệ, các kỹ năng xây dựng và quản lý dự án và </w:t>
            </w:r>
            <w:r w:rsidRPr="001D205B">
              <w:rPr>
                <w:spacing w:val="-6"/>
              </w:rPr>
              <w:t xml:space="preserve">các kỹ năng </w:t>
            </w:r>
            <w:r w:rsidRPr="001D205B">
              <w:rPr>
                <w:spacing w:val="-2"/>
              </w:rPr>
              <w:t xml:space="preserve">về </w:t>
            </w:r>
            <w:r w:rsidRPr="001D205B">
              <w:rPr>
                <w:lang w:val="pt-BR"/>
              </w:rPr>
              <w:t>lập kế hoạch và quản lý dự án có sự tham gia của cộng đồng.</w:t>
            </w:r>
          </w:p>
        </w:tc>
        <w:tc>
          <w:tcPr>
            <w:tcW w:w="1796" w:type="dxa"/>
            <w:vAlign w:val="center"/>
          </w:tcPr>
          <w:p w:rsidR="00EA69E3" w:rsidRPr="001D205B" w:rsidRDefault="00EA69E3" w:rsidP="00342BBB">
            <w:pPr>
              <w:widowControl w:val="0"/>
              <w:jc w:val="center"/>
            </w:pPr>
            <w:r w:rsidRPr="001D205B">
              <w:t>2.1.1, 2.1.2, 2.3.4</w:t>
            </w:r>
          </w:p>
        </w:tc>
        <w:tc>
          <w:tcPr>
            <w:tcW w:w="1551" w:type="dxa"/>
            <w:vAlign w:val="center"/>
          </w:tcPr>
          <w:p w:rsidR="00EA69E3" w:rsidRPr="001D205B" w:rsidRDefault="00EA69E3" w:rsidP="00342BBB">
            <w:pPr>
              <w:widowControl w:val="0"/>
              <w:tabs>
                <w:tab w:val="left" w:pos="0"/>
              </w:tabs>
              <w:jc w:val="center"/>
            </w:pPr>
            <w:r w:rsidRPr="001D205B">
              <w:t>3.0</w:t>
            </w:r>
          </w:p>
        </w:tc>
      </w:tr>
      <w:tr w:rsidR="00EA69E3" w:rsidRPr="001D205B" w:rsidTr="00EA69E3">
        <w:tc>
          <w:tcPr>
            <w:tcW w:w="1271" w:type="dxa"/>
            <w:vAlign w:val="center"/>
          </w:tcPr>
          <w:p w:rsidR="00EA69E3" w:rsidRPr="001D205B" w:rsidRDefault="00EA69E3" w:rsidP="00342BBB">
            <w:pPr>
              <w:widowControl w:val="0"/>
              <w:tabs>
                <w:tab w:val="left" w:pos="0"/>
              </w:tabs>
              <w:jc w:val="center"/>
              <w:rPr>
                <w:b/>
              </w:rPr>
            </w:pPr>
            <w:r w:rsidRPr="001D205B">
              <w:rPr>
                <w:b/>
              </w:rPr>
              <w:t>G3</w:t>
            </w:r>
          </w:p>
        </w:tc>
        <w:tc>
          <w:tcPr>
            <w:tcW w:w="4510" w:type="dxa"/>
            <w:vAlign w:val="center"/>
          </w:tcPr>
          <w:p w:rsidR="00EA69E3" w:rsidRPr="001D205B" w:rsidRDefault="00EA69E3" w:rsidP="00342BBB">
            <w:pPr>
              <w:widowControl w:val="0"/>
              <w:tabs>
                <w:tab w:val="left" w:pos="0"/>
              </w:tabs>
              <w:jc w:val="both"/>
              <w:rPr>
                <w:iCs/>
                <w:lang w:eastAsia="vi-VN"/>
              </w:rPr>
            </w:pPr>
            <w:r w:rsidRPr="001D205B">
              <w:rPr>
                <w:iCs/>
                <w:lang w:eastAsia="vi-VN"/>
              </w:rPr>
              <w:t xml:space="preserve">- </w:t>
            </w:r>
            <w:r w:rsidRPr="001D205B">
              <w:rPr>
                <w:lang w:eastAsia="vi-VN"/>
              </w:rPr>
              <w:t>Có kỹ năng làm việc nhóm để xây dựng và thực hiện và hướng dẫn người dân tham gia vào các hoạt động dự án công tác xã hội.</w:t>
            </w:r>
          </w:p>
        </w:tc>
        <w:tc>
          <w:tcPr>
            <w:tcW w:w="1796" w:type="dxa"/>
            <w:vAlign w:val="center"/>
          </w:tcPr>
          <w:p w:rsidR="00EA69E3" w:rsidRPr="001D205B" w:rsidRDefault="00EA69E3" w:rsidP="00342BBB">
            <w:pPr>
              <w:widowControl w:val="0"/>
              <w:jc w:val="center"/>
            </w:pPr>
            <w:r w:rsidRPr="001D205B">
              <w:t>3.1.5, 3.2.1</w:t>
            </w:r>
          </w:p>
        </w:tc>
        <w:tc>
          <w:tcPr>
            <w:tcW w:w="1551" w:type="dxa"/>
            <w:vAlign w:val="center"/>
          </w:tcPr>
          <w:p w:rsidR="00EA69E3" w:rsidRPr="001D205B" w:rsidRDefault="00EA69E3" w:rsidP="00342BBB">
            <w:pPr>
              <w:widowControl w:val="0"/>
              <w:tabs>
                <w:tab w:val="left" w:pos="0"/>
              </w:tabs>
              <w:jc w:val="center"/>
            </w:pPr>
            <w:r w:rsidRPr="001D205B">
              <w:t>3.5</w:t>
            </w:r>
          </w:p>
        </w:tc>
      </w:tr>
      <w:tr w:rsidR="00EA69E3" w:rsidRPr="001D205B" w:rsidTr="00EA69E3">
        <w:tc>
          <w:tcPr>
            <w:tcW w:w="1271" w:type="dxa"/>
            <w:vAlign w:val="center"/>
          </w:tcPr>
          <w:p w:rsidR="00EA69E3" w:rsidRPr="001D205B" w:rsidRDefault="00EA69E3" w:rsidP="00342BBB">
            <w:pPr>
              <w:widowControl w:val="0"/>
              <w:tabs>
                <w:tab w:val="left" w:pos="0"/>
              </w:tabs>
              <w:jc w:val="center"/>
              <w:rPr>
                <w:b/>
              </w:rPr>
            </w:pPr>
            <w:r w:rsidRPr="001D205B">
              <w:rPr>
                <w:b/>
              </w:rPr>
              <w:t>G4</w:t>
            </w:r>
          </w:p>
        </w:tc>
        <w:tc>
          <w:tcPr>
            <w:tcW w:w="4510" w:type="dxa"/>
            <w:vAlign w:val="center"/>
          </w:tcPr>
          <w:p w:rsidR="00EA69E3" w:rsidRPr="001D205B" w:rsidRDefault="00EA69E3" w:rsidP="00342BBB">
            <w:pPr>
              <w:widowControl w:val="0"/>
              <w:tabs>
                <w:tab w:val="left" w:pos="0"/>
              </w:tabs>
              <w:jc w:val="both"/>
              <w:rPr>
                <w:bCs/>
                <w:bdr w:val="none" w:sz="0" w:space="0" w:color="auto" w:frame="1"/>
              </w:rPr>
            </w:pPr>
            <w:r w:rsidRPr="001D205B">
              <w:rPr>
                <w:bCs/>
                <w:bdr w:val="none" w:sz="0" w:space="0" w:color="auto" w:frame="1"/>
              </w:rPr>
              <w:t xml:space="preserve">- </w:t>
            </w:r>
            <w:r w:rsidRPr="001D205B">
              <w:rPr>
                <w:iCs/>
              </w:rPr>
              <w:t>Vận dụng các kiến thức đã học để xây dựng, thực hiện, phân tích, thẩm định, giám sát, đánh giá dự án công tác xã hội</w:t>
            </w:r>
            <w:r w:rsidRPr="001D205B">
              <w:rPr>
                <w:bCs/>
                <w:bdr w:val="none" w:sz="0" w:space="0" w:color="auto" w:frame="1"/>
              </w:rPr>
              <w:t>. Thực hiện được vai trò, trách nhiệm, đạo đức của người làm nghề CTXH</w:t>
            </w:r>
          </w:p>
        </w:tc>
        <w:tc>
          <w:tcPr>
            <w:tcW w:w="1796" w:type="dxa"/>
            <w:vAlign w:val="center"/>
          </w:tcPr>
          <w:p w:rsidR="00EA69E3" w:rsidRPr="001D205B" w:rsidRDefault="00EA69E3" w:rsidP="00342BBB">
            <w:pPr>
              <w:widowControl w:val="0"/>
              <w:jc w:val="center"/>
            </w:pPr>
            <w:r w:rsidRPr="001D205B">
              <w:t>4.4.2, 4.4.1, 4.5.1, 4.6.1</w:t>
            </w:r>
          </w:p>
        </w:tc>
        <w:tc>
          <w:tcPr>
            <w:tcW w:w="1551" w:type="dxa"/>
            <w:vAlign w:val="center"/>
          </w:tcPr>
          <w:p w:rsidR="00EA69E3" w:rsidRPr="001D205B" w:rsidRDefault="00EA69E3" w:rsidP="00342BBB">
            <w:pPr>
              <w:widowControl w:val="0"/>
              <w:tabs>
                <w:tab w:val="left" w:pos="0"/>
              </w:tabs>
              <w:jc w:val="center"/>
            </w:pPr>
            <w:r w:rsidRPr="001D205B">
              <w:t>3.5</w:t>
            </w:r>
          </w:p>
        </w:tc>
      </w:tr>
    </w:tbl>
    <w:p w:rsidR="00EA69E3" w:rsidRPr="001D205B" w:rsidRDefault="00EA69E3" w:rsidP="00342BBB">
      <w:pPr>
        <w:pStyle w:val="Heading2"/>
        <w:keepNext w:val="0"/>
        <w:widowControl w:val="0"/>
        <w:spacing w:before="0" w:after="0"/>
        <w:rPr>
          <w:rFonts w:ascii="Times New Roman" w:hAnsi="Times New Roman"/>
          <w:sz w:val="24"/>
          <w:szCs w:val="24"/>
        </w:rPr>
      </w:pPr>
      <w:bookmarkStart w:id="1130" w:name="_Toc49718991"/>
      <w:r w:rsidRPr="001D205B">
        <w:rPr>
          <w:rFonts w:ascii="Times New Roman" w:hAnsi="Times New Roman"/>
          <w:sz w:val="24"/>
          <w:szCs w:val="24"/>
        </w:rPr>
        <w:t>4. Chuẩn đầu ra học phần</w:t>
      </w:r>
      <w:bookmarkEnd w:id="1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854"/>
        <w:gridCol w:w="4913"/>
        <w:gridCol w:w="1321"/>
        <w:gridCol w:w="1225"/>
      </w:tblGrid>
      <w:tr w:rsidR="00EA69E3" w:rsidRPr="001D205B" w:rsidTr="00EA69E3">
        <w:tc>
          <w:tcPr>
            <w:tcW w:w="1603" w:type="dxa"/>
            <w:gridSpan w:val="2"/>
            <w:shd w:val="clear" w:color="auto" w:fill="DAEEF3"/>
            <w:vAlign w:val="center"/>
          </w:tcPr>
          <w:p w:rsidR="00EA69E3" w:rsidRPr="001D205B" w:rsidRDefault="00EA69E3" w:rsidP="00342BBB">
            <w:pPr>
              <w:widowControl w:val="0"/>
              <w:tabs>
                <w:tab w:val="left" w:pos="284"/>
                <w:tab w:val="left" w:pos="5954"/>
              </w:tabs>
              <w:autoSpaceDE w:val="0"/>
              <w:autoSpaceDN w:val="0"/>
              <w:adjustRightInd w:val="0"/>
              <w:jc w:val="center"/>
              <w:rPr>
                <w:b/>
                <w:bCs/>
              </w:rPr>
            </w:pPr>
            <w:r w:rsidRPr="001D205B">
              <w:rPr>
                <w:b/>
                <w:bCs/>
              </w:rPr>
              <w:t>Mục tiêu</w:t>
            </w:r>
          </w:p>
        </w:tc>
        <w:tc>
          <w:tcPr>
            <w:tcW w:w="4913" w:type="dxa"/>
            <w:shd w:val="clear" w:color="auto" w:fill="DAEEF3"/>
            <w:vAlign w:val="center"/>
          </w:tcPr>
          <w:p w:rsidR="00EA69E3" w:rsidRPr="001D205B" w:rsidRDefault="00EA69E3" w:rsidP="00342BBB">
            <w:pPr>
              <w:widowControl w:val="0"/>
              <w:tabs>
                <w:tab w:val="left" w:pos="284"/>
                <w:tab w:val="left" w:pos="5954"/>
              </w:tabs>
              <w:autoSpaceDE w:val="0"/>
              <w:autoSpaceDN w:val="0"/>
              <w:adjustRightInd w:val="0"/>
              <w:jc w:val="center"/>
              <w:rPr>
                <w:b/>
                <w:bCs/>
              </w:rPr>
            </w:pPr>
            <w:r w:rsidRPr="001D205B">
              <w:rPr>
                <w:b/>
              </w:rPr>
              <w:t>Nội dung CĐR học phần</w:t>
            </w:r>
          </w:p>
        </w:tc>
        <w:tc>
          <w:tcPr>
            <w:tcW w:w="1321" w:type="dxa"/>
            <w:shd w:val="clear" w:color="auto" w:fill="DAEEF3"/>
            <w:vAlign w:val="center"/>
          </w:tcPr>
          <w:p w:rsidR="00EA69E3" w:rsidRPr="001D205B" w:rsidRDefault="00EA69E3" w:rsidP="00342BBB">
            <w:pPr>
              <w:widowControl w:val="0"/>
              <w:tabs>
                <w:tab w:val="left" w:pos="284"/>
                <w:tab w:val="left" w:pos="5954"/>
              </w:tabs>
              <w:autoSpaceDE w:val="0"/>
              <w:autoSpaceDN w:val="0"/>
              <w:adjustRightInd w:val="0"/>
              <w:jc w:val="center"/>
              <w:rPr>
                <w:b/>
              </w:rPr>
            </w:pPr>
            <w:r w:rsidRPr="001D205B">
              <w:rPr>
                <w:b/>
              </w:rPr>
              <w:t>Trình độ năng lực</w:t>
            </w:r>
          </w:p>
        </w:tc>
        <w:tc>
          <w:tcPr>
            <w:tcW w:w="1225" w:type="dxa"/>
            <w:shd w:val="clear" w:color="auto" w:fill="DAEEF3"/>
            <w:vAlign w:val="center"/>
          </w:tcPr>
          <w:p w:rsidR="00EA69E3" w:rsidRPr="001D205B" w:rsidRDefault="00EA69E3" w:rsidP="00342BBB">
            <w:pPr>
              <w:widowControl w:val="0"/>
              <w:autoSpaceDE w:val="0"/>
              <w:autoSpaceDN w:val="0"/>
              <w:adjustRightInd w:val="0"/>
              <w:jc w:val="center"/>
              <w:rPr>
                <w:b/>
              </w:rPr>
            </w:pPr>
            <w:r w:rsidRPr="001D205B">
              <w:rPr>
                <w:b/>
              </w:rPr>
              <w:t>Mức độ giảng dạy</w:t>
            </w:r>
          </w:p>
        </w:tc>
      </w:tr>
      <w:tr w:rsidR="00EA69E3" w:rsidRPr="001D205B" w:rsidTr="00EA69E3">
        <w:tc>
          <w:tcPr>
            <w:tcW w:w="749" w:type="dxa"/>
            <w:vMerge w:val="restart"/>
            <w:shd w:val="clear" w:color="auto" w:fill="auto"/>
            <w:vAlign w:val="center"/>
          </w:tcPr>
          <w:p w:rsidR="00EA69E3" w:rsidRPr="001D205B" w:rsidRDefault="00EA69E3" w:rsidP="00342BBB">
            <w:pPr>
              <w:widowControl w:val="0"/>
              <w:autoSpaceDE w:val="0"/>
              <w:autoSpaceDN w:val="0"/>
              <w:adjustRightInd w:val="0"/>
              <w:jc w:val="center"/>
              <w:rPr>
                <w:b/>
                <w:bCs/>
              </w:rPr>
            </w:pPr>
          </w:p>
          <w:p w:rsidR="00EA69E3" w:rsidRPr="001D205B" w:rsidRDefault="00EA69E3" w:rsidP="00342BBB">
            <w:pPr>
              <w:widowControl w:val="0"/>
              <w:autoSpaceDE w:val="0"/>
              <w:autoSpaceDN w:val="0"/>
              <w:adjustRightInd w:val="0"/>
              <w:jc w:val="center"/>
              <w:rPr>
                <w:b/>
                <w:bCs/>
              </w:rPr>
            </w:pPr>
          </w:p>
          <w:p w:rsidR="00EA69E3" w:rsidRPr="001D205B" w:rsidRDefault="00EA69E3" w:rsidP="00342BBB">
            <w:pPr>
              <w:widowControl w:val="0"/>
              <w:autoSpaceDE w:val="0"/>
              <w:autoSpaceDN w:val="0"/>
              <w:adjustRightInd w:val="0"/>
              <w:jc w:val="center"/>
              <w:rPr>
                <w:b/>
                <w:bCs/>
              </w:rPr>
            </w:pPr>
          </w:p>
          <w:p w:rsidR="00EA69E3" w:rsidRPr="001D205B" w:rsidRDefault="00EA69E3" w:rsidP="00342BBB">
            <w:pPr>
              <w:widowControl w:val="0"/>
              <w:autoSpaceDE w:val="0"/>
              <w:autoSpaceDN w:val="0"/>
              <w:adjustRightInd w:val="0"/>
              <w:jc w:val="center"/>
              <w:rPr>
                <w:b/>
                <w:bCs/>
              </w:rPr>
            </w:pPr>
            <w:r w:rsidRPr="001D205B">
              <w:rPr>
                <w:b/>
                <w:bCs/>
              </w:rPr>
              <w:t>G1</w:t>
            </w:r>
          </w:p>
        </w:tc>
        <w:tc>
          <w:tcPr>
            <w:tcW w:w="854" w:type="dxa"/>
            <w:shd w:val="clear" w:color="auto" w:fill="auto"/>
            <w:vAlign w:val="center"/>
          </w:tcPr>
          <w:p w:rsidR="00EA69E3" w:rsidRPr="001D205B" w:rsidRDefault="00EA69E3" w:rsidP="00342BBB">
            <w:pPr>
              <w:widowControl w:val="0"/>
              <w:jc w:val="both"/>
              <w:rPr>
                <w:b/>
              </w:rPr>
            </w:pPr>
            <w:r w:rsidRPr="001D205B">
              <w:rPr>
                <w:b/>
              </w:rPr>
              <w:t>G1.1</w:t>
            </w:r>
          </w:p>
        </w:tc>
        <w:tc>
          <w:tcPr>
            <w:tcW w:w="4913" w:type="dxa"/>
            <w:shd w:val="clear" w:color="auto" w:fill="auto"/>
          </w:tcPr>
          <w:p w:rsidR="00EA69E3" w:rsidRPr="001D205B" w:rsidRDefault="00EA69E3" w:rsidP="00342BBB">
            <w:pPr>
              <w:widowControl w:val="0"/>
              <w:autoSpaceDE w:val="0"/>
              <w:autoSpaceDN w:val="0"/>
              <w:adjustRightInd w:val="0"/>
              <w:jc w:val="both"/>
              <w:rPr>
                <w:bCs/>
              </w:rPr>
            </w:pPr>
            <w:r w:rsidRPr="001D205B">
              <w:rPr>
                <w:bCs/>
              </w:rPr>
              <w:t>Nhớ được nững khái niệm cơ bản về dự án, xây dựng và quản lý dự án; phân loại, các đặc điểm của dự án công tác xã hội</w:t>
            </w:r>
          </w:p>
        </w:tc>
        <w:tc>
          <w:tcPr>
            <w:tcW w:w="1321" w:type="dxa"/>
            <w:shd w:val="clear" w:color="auto" w:fill="auto"/>
            <w:vAlign w:val="center"/>
          </w:tcPr>
          <w:p w:rsidR="00EA69E3" w:rsidRPr="001D205B" w:rsidRDefault="00EA69E3" w:rsidP="00342BBB">
            <w:pPr>
              <w:widowControl w:val="0"/>
              <w:jc w:val="center"/>
            </w:pPr>
            <w:r w:rsidRPr="001D205B">
              <w:t>2.5</w:t>
            </w:r>
          </w:p>
        </w:tc>
        <w:tc>
          <w:tcPr>
            <w:tcW w:w="1225" w:type="dxa"/>
            <w:vAlign w:val="center"/>
          </w:tcPr>
          <w:p w:rsidR="00EA69E3" w:rsidRPr="001D205B" w:rsidRDefault="00EA69E3" w:rsidP="00342BBB">
            <w:pPr>
              <w:widowControl w:val="0"/>
              <w:autoSpaceDE w:val="0"/>
              <w:autoSpaceDN w:val="0"/>
              <w:adjustRightInd w:val="0"/>
              <w:jc w:val="center"/>
              <w:rPr>
                <w:bCs/>
              </w:rPr>
            </w:pPr>
            <w:r w:rsidRPr="001D205B">
              <w:rPr>
                <w:bCs/>
              </w:rPr>
              <w:t>T</w:t>
            </w:r>
          </w:p>
        </w:tc>
      </w:tr>
      <w:tr w:rsidR="00EA69E3" w:rsidRPr="001D205B" w:rsidTr="00EA69E3">
        <w:tc>
          <w:tcPr>
            <w:tcW w:w="749" w:type="dxa"/>
            <w:vMerge/>
            <w:shd w:val="clear" w:color="auto" w:fill="auto"/>
            <w:vAlign w:val="center"/>
          </w:tcPr>
          <w:p w:rsidR="00EA69E3" w:rsidRPr="001D205B" w:rsidRDefault="00EA69E3" w:rsidP="00342BBB">
            <w:pPr>
              <w:widowControl w:val="0"/>
              <w:autoSpaceDE w:val="0"/>
              <w:autoSpaceDN w:val="0"/>
              <w:adjustRightInd w:val="0"/>
              <w:jc w:val="center"/>
              <w:rPr>
                <w:b/>
                <w:bCs/>
              </w:rPr>
            </w:pPr>
          </w:p>
        </w:tc>
        <w:tc>
          <w:tcPr>
            <w:tcW w:w="854" w:type="dxa"/>
            <w:shd w:val="clear" w:color="auto" w:fill="auto"/>
            <w:vAlign w:val="center"/>
          </w:tcPr>
          <w:p w:rsidR="00EA69E3" w:rsidRPr="001D205B" w:rsidRDefault="00EA69E3" w:rsidP="00342BBB">
            <w:pPr>
              <w:widowControl w:val="0"/>
              <w:jc w:val="both"/>
              <w:rPr>
                <w:b/>
              </w:rPr>
            </w:pPr>
            <w:r w:rsidRPr="001D205B">
              <w:rPr>
                <w:b/>
              </w:rPr>
              <w:t>G1.2</w:t>
            </w:r>
          </w:p>
        </w:tc>
        <w:tc>
          <w:tcPr>
            <w:tcW w:w="4913" w:type="dxa"/>
            <w:shd w:val="clear" w:color="auto" w:fill="auto"/>
          </w:tcPr>
          <w:p w:rsidR="00EA69E3" w:rsidRPr="001D205B" w:rsidRDefault="00EA69E3" w:rsidP="00342BBB">
            <w:pPr>
              <w:widowControl w:val="0"/>
              <w:autoSpaceDE w:val="0"/>
              <w:autoSpaceDN w:val="0"/>
              <w:adjustRightInd w:val="0"/>
              <w:jc w:val="both"/>
              <w:rPr>
                <w:bCs/>
              </w:rPr>
            </w:pPr>
            <w:r w:rsidRPr="001D205B">
              <w:rPr>
                <w:spacing w:val="6"/>
              </w:rPr>
              <w:t>Biết được phương pháp và các bước lập kế hoạch dự án, điều tra về vùng dự án.</w:t>
            </w:r>
          </w:p>
        </w:tc>
        <w:tc>
          <w:tcPr>
            <w:tcW w:w="1321" w:type="dxa"/>
            <w:shd w:val="clear" w:color="auto" w:fill="auto"/>
            <w:vAlign w:val="center"/>
          </w:tcPr>
          <w:p w:rsidR="00EA69E3" w:rsidRPr="001D205B" w:rsidRDefault="00EA69E3" w:rsidP="00342BBB">
            <w:pPr>
              <w:widowControl w:val="0"/>
              <w:jc w:val="center"/>
            </w:pPr>
            <w:r w:rsidRPr="001D205B">
              <w:t>2.5</w:t>
            </w:r>
          </w:p>
        </w:tc>
        <w:tc>
          <w:tcPr>
            <w:tcW w:w="1225" w:type="dxa"/>
            <w:vAlign w:val="center"/>
          </w:tcPr>
          <w:p w:rsidR="00EA69E3" w:rsidRPr="001D205B" w:rsidRDefault="00EA69E3" w:rsidP="00342BBB">
            <w:pPr>
              <w:widowControl w:val="0"/>
              <w:jc w:val="center"/>
              <w:rPr>
                <w:bCs/>
              </w:rPr>
            </w:pPr>
            <w:r w:rsidRPr="001D205B">
              <w:rPr>
                <w:bCs/>
              </w:rPr>
              <w:t>T</w:t>
            </w:r>
          </w:p>
        </w:tc>
      </w:tr>
      <w:tr w:rsidR="00EA69E3" w:rsidRPr="001D205B" w:rsidTr="00EA69E3">
        <w:tc>
          <w:tcPr>
            <w:tcW w:w="749" w:type="dxa"/>
            <w:vMerge/>
            <w:shd w:val="clear" w:color="auto" w:fill="auto"/>
            <w:vAlign w:val="center"/>
          </w:tcPr>
          <w:p w:rsidR="00EA69E3" w:rsidRPr="001D205B" w:rsidRDefault="00EA69E3" w:rsidP="00342BBB">
            <w:pPr>
              <w:widowControl w:val="0"/>
              <w:autoSpaceDE w:val="0"/>
              <w:autoSpaceDN w:val="0"/>
              <w:adjustRightInd w:val="0"/>
              <w:jc w:val="center"/>
              <w:rPr>
                <w:b/>
                <w:bCs/>
              </w:rPr>
            </w:pPr>
          </w:p>
        </w:tc>
        <w:tc>
          <w:tcPr>
            <w:tcW w:w="854" w:type="dxa"/>
            <w:shd w:val="clear" w:color="auto" w:fill="auto"/>
            <w:vAlign w:val="center"/>
          </w:tcPr>
          <w:p w:rsidR="00EA69E3" w:rsidRPr="001D205B" w:rsidRDefault="00EA69E3" w:rsidP="00342BBB">
            <w:pPr>
              <w:widowControl w:val="0"/>
              <w:jc w:val="both"/>
              <w:rPr>
                <w:b/>
              </w:rPr>
            </w:pPr>
            <w:r w:rsidRPr="001D205B">
              <w:rPr>
                <w:b/>
              </w:rPr>
              <w:t>G1.3</w:t>
            </w:r>
          </w:p>
        </w:tc>
        <w:tc>
          <w:tcPr>
            <w:tcW w:w="4913" w:type="dxa"/>
            <w:shd w:val="clear" w:color="auto" w:fill="auto"/>
          </w:tcPr>
          <w:p w:rsidR="00EA69E3" w:rsidRPr="001D205B" w:rsidRDefault="00EA69E3" w:rsidP="00342BBB">
            <w:pPr>
              <w:widowControl w:val="0"/>
              <w:autoSpaceDE w:val="0"/>
              <w:autoSpaceDN w:val="0"/>
              <w:adjustRightInd w:val="0"/>
              <w:jc w:val="both"/>
              <w:rPr>
                <w:bCs/>
              </w:rPr>
            </w:pPr>
            <w:r w:rsidRPr="001D205B">
              <w:t>Hiểu được phương pháp, cách thức để phân tích, thẩm định, thực hiện, giám sát và đánh giá dự án</w:t>
            </w:r>
          </w:p>
        </w:tc>
        <w:tc>
          <w:tcPr>
            <w:tcW w:w="1321" w:type="dxa"/>
            <w:shd w:val="clear" w:color="auto" w:fill="auto"/>
            <w:vAlign w:val="center"/>
          </w:tcPr>
          <w:p w:rsidR="00EA69E3" w:rsidRPr="001D205B" w:rsidRDefault="00EA69E3" w:rsidP="00342BBB">
            <w:pPr>
              <w:widowControl w:val="0"/>
              <w:jc w:val="center"/>
            </w:pPr>
            <w:r w:rsidRPr="001D205B">
              <w:t>2.5</w:t>
            </w:r>
          </w:p>
        </w:tc>
        <w:tc>
          <w:tcPr>
            <w:tcW w:w="1225" w:type="dxa"/>
            <w:vAlign w:val="center"/>
          </w:tcPr>
          <w:p w:rsidR="00EA69E3" w:rsidRPr="001D205B" w:rsidRDefault="00EA69E3" w:rsidP="00342BBB">
            <w:pPr>
              <w:widowControl w:val="0"/>
              <w:jc w:val="center"/>
              <w:rPr>
                <w:bCs/>
              </w:rPr>
            </w:pPr>
            <w:r w:rsidRPr="001D205B">
              <w:rPr>
                <w:bCs/>
              </w:rPr>
              <w:t>T</w:t>
            </w:r>
          </w:p>
        </w:tc>
      </w:tr>
      <w:tr w:rsidR="00EA69E3" w:rsidRPr="001D205B" w:rsidTr="00EA69E3">
        <w:tc>
          <w:tcPr>
            <w:tcW w:w="749" w:type="dxa"/>
            <w:vMerge w:val="restart"/>
            <w:shd w:val="clear" w:color="auto" w:fill="auto"/>
            <w:vAlign w:val="center"/>
          </w:tcPr>
          <w:p w:rsidR="00EA69E3" w:rsidRPr="001D205B" w:rsidRDefault="00EA69E3" w:rsidP="00342BBB">
            <w:pPr>
              <w:widowControl w:val="0"/>
              <w:autoSpaceDE w:val="0"/>
              <w:autoSpaceDN w:val="0"/>
              <w:adjustRightInd w:val="0"/>
              <w:jc w:val="center"/>
              <w:rPr>
                <w:b/>
                <w:bCs/>
              </w:rPr>
            </w:pPr>
          </w:p>
          <w:p w:rsidR="00EA69E3" w:rsidRPr="001D205B" w:rsidRDefault="00EA69E3" w:rsidP="00342BBB">
            <w:pPr>
              <w:widowControl w:val="0"/>
              <w:autoSpaceDE w:val="0"/>
              <w:autoSpaceDN w:val="0"/>
              <w:adjustRightInd w:val="0"/>
              <w:jc w:val="center"/>
              <w:rPr>
                <w:b/>
                <w:bCs/>
              </w:rPr>
            </w:pPr>
            <w:r w:rsidRPr="001D205B">
              <w:rPr>
                <w:b/>
                <w:bCs/>
              </w:rPr>
              <w:t>G2</w:t>
            </w:r>
          </w:p>
        </w:tc>
        <w:tc>
          <w:tcPr>
            <w:tcW w:w="854" w:type="dxa"/>
            <w:shd w:val="clear" w:color="auto" w:fill="auto"/>
            <w:vAlign w:val="center"/>
          </w:tcPr>
          <w:p w:rsidR="00EA69E3" w:rsidRPr="001D205B" w:rsidRDefault="00EA69E3" w:rsidP="00342BBB">
            <w:pPr>
              <w:widowControl w:val="0"/>
              <w:jc w:val="both"/>
              <w:rPr>
                <w:b/>
              </w:rPr>
            </w:pPr>
            <w:r w:rsidRPr="001D205B">
              <w:rPr>
                <w:b/>
              </w:rPr>
              <w:t>G 2.1</w:t>
            </w:r>
          </w:p>
        </w:tc>
        <w:tc>
          <w:tcPr>
            <w:tcW w:w="4913" w:type="dxa"/>
            <w:shd w:val="clear" w:color="auto" w:fill="auto"/>
          </w:tcPr>
          <w:p w:rsidR="00EA69E3" w:rsidRPr="001D205B" w:rsidRDefault="00EA69E3" w:rsidP="00342BBB">
            <w:pPr>
              <w:widowControl w:val="0"/>
              <w:autoSpaceDE w:val="0"/>
              <w:autoSpaceDN w:val="0"/>
              <w:adjustRightInd w:val="0"/>
              <w:jc w:val="both"/>
              <w:rPr>
                <w:bCs/>
              </w:rPr>
            </w:pPr>
            <w:r w:rsidRPr="001D205B">
              <w:rPr>
                <w:spacing w:val="-6"/>
              </w:rPr>
              <w:t xml:space="preserve">Có các kỹ năng </w:t>
            </w:r>
            <w:r w:rsidRPr="001D205B">
              <w:rPr>
                <w:spacing w:val="-2"/>
              </w:rPr>
              <w:t>phân tích vấn đề, phân tích các mối quan hệ, các kỹ năng xây dựng và quản lý dự án.</w:t>
            </w:r>
          </w:p>
        </w:tc>
        <w:tc>
          <w:tcPr>
            <w:tcW w:w="1321" w:type="dxa"/>
            <w:shd w:val="clear" w:color="auto" w:fill="auto"/>
            <w:vAlign w:val="center"/>
          </w:tcPr>
          <w:p w:rsidR="00EA69E3" w:rsidRPr="001D205B" w:rsidRDefault="00EA69E3" w:rsidP="00342BBB">
            <w:pPr>
              <w:widowControl w:val="0"/>
              <w:jc w:val="center"/>
            </w:pPr>
            <w:r w:rsidRPr="001D205B">
              <w:t>3.0</w:t>
            </w:r>
          </w:p>
        </w:tc>
        <w:tc>
          <w:tcPr>
            <w:tcW w:w="1225" w:type="dxa"/>
            <w:vAlign w:val="center"/>
          </w:tcPr>
          <w:p w:rsidR="00EA69E3" w:rsidRPr="001D205B" w:rsidRDefault="00EA69E3" w:rsidP="00342BBB">
            <w:pPr>
              <w:widowControl w:val="0"/>
              <w:autoSpaceDE w:val="0"/>
              <w:autoSpaceDN w:val="0"/>
              <w:adjustRightInd w:val="0"/>
              <w:jc w:val="center"/>
              <w:rPr>
                <w:bCs/>
              </w:rPr>
            </w:pPr>
            <w:r w:rsidRPr="001D205B">
              <w:rPr>
                <w:bCs/>
              </w:rPr>
              <w:t>TU</w:t>
            </w:r>
          </w:p>
        </w:tc>
      </w:tr>
      <w:tr w:rsidR="00EA69E3" w:rsidRPr="001D205B" w:rsidTr="00EA69E3">
        <w:tc>
          <w:tcPr>
            <w:tcW w:w="749" w:type="dxa"/>
            <w:vMerge/>
            <w:shd w:val="clear" w:color="auto" w:fill="auto"/>
            <w:vAlign w:val="center"/>
          </w:tcPr>
          <w:p w:rsidR="00EA69E3" w:rsidRPr="001D205B" w:rsidRDefault="00EA69E3" w:rsidP="00342BBB">
            <w:pPr>
              <w:widowControl w:val="0"/>
              <w:autoSpaceDE w:val="0"/>
              <w:autoSpaceDN w:val="0"/>
              <w:adjustRightInd w:val="0"/>
              <w:jc w:val="center"/>
              <w:rPr>
                <w:b/>
                <w:bCs/>
              </w:rPr>
            </w:pPr>
          </w:p>
        </w:tc>
        <w:tc>
          <w:tcPr>
            <w:tcW w:w="854" w:type="dxa"/>
            <w:shd w:val="clear" w:color="auto" w:fill="auto"/>
            <w:vAlign w:val="center"/>
          </w:tcPr>
          <w:p w:rsidR="00EA69E3" w:rsidRPr="001D205B" w:rsidRDefault="00EA69E3" w:rsidP="00342BBB">
            <w:pPr>
              <w:widowControl w:val="0"/>
              <w:jc w:val="both"/>
              <w:rPr>
                <w:b/>
              </w:rPr>
            </w:pPr>
            <w:r w:rsidRPr="001D205B">
              <w:rPr>
                <w:b/>
              </w:rPr>
              <w:t>G 2.2</w:t>
            </w:r>
          </w:p>
        </w:tc>
        <w:tc>
          <w:tcPr>
            <w:tcW w:w="4913" w:type="dxa"/>
            <w:shd w:val="clear" w:color="auto" w:fill="auto"/>
          </w:tcPr>
          <w:p w:rsidR="00EA69E3" w:rsidRPr="001D205B" w:rsidRDefault="00EA69E3" w:rsidP="00342BBB">
            <w:pPr>
              <w:widowControl w:val="0"/>
              <w:autoSpaceDE w:val="0"/>
              <w:autoSpaceDN w:val="0"/>
              <w:adjustRightInd w:val="0"/>
              <w:jc w:val="both"/>
              <w:rPr>
                <w:spacing w:val="-6"/>
              </w:rPr>
            </w:pPr>
            <w:r w:rsidRPr="001D205B">
              <w:rPr>
                <w:spacing w:val="-6"/>
              </w:rPr>
              <w:t xml:space="preserve">Có các kỹ năng </w:t>
            </w:r>
            <w:r w:rsidRPr="001D205B">
              <w:rPr>
                <w:spacing w:val="-2"/>
              </w:rPr>
              <w:t xml:space="preserve">về </w:t>
            </w:r>
            <w:r w:rsidRPr="001D205B">
              <w:rPr>
                <w:lang w:val="pt-BR"/>
              </w:rPr>
              <w:t>lập kế hoạch và quản lý dự án có sự tham gia của cộng đồng</w:t>
            </w:r>
          </w:p>
        </w:tc>
        <w:tc>
          <w:tcPr>
            <w:tcW w:w="1321" w:type="dxa"/>
            <w:shd w:val="clear" w:color="auto" w:fill="auto"/>
            <w:vAlign w:val="center"/>
          </w:tcPr>
          <w:p w:rsidR="00EA69E3" w:rsidRPr="001D205B" w:rsidRDefault="00EA69E3" w:rsidP="00342BBB">
            <w:pPr>
              <w:widowControl w:val="0"/>
              <w:jc w:val="center"/>
            </w:pPr>
            <w:r w:rsidRPr="001D205B">
              <w:t>3.0</w:t>
            </w:r>
          </w:p>
        </w:tc>
        <w:tc>
          <w:tcPr>
            <w:tcW w:w="1225" w:type="dxa"/>
            <w:vAlign w:val="center"/>
          </w:tcPr>
          <w:p w:rsidR="00EA69E3" w:rsidRPr="001D205B" w:rsidRDefault="00EA69E3" w:rsidP="00342BBB">
            <w:pPr>
              <w:widowControl w:val="0"/>
              <w:autoSpaceDE w:val="0"/>
              <w:autoSpaceDN w:val="0"/>
              <w:adjustRightInd w:val="0"/>
              <w:jc w:val="center"/>
              <w:rPr>
                <w:bCs/>
              </w:rPr>
            </w:pPr>
            <w:r w:rsidRPr="001D205B">
              <w:rPr>
                <w:bCs/>
              </w:rPr>
              <w:t>TU</w:t>
            </w:r>
          </w:p>
        </w:tc>
      </w:tr>
      <w:tr w:rsidR="00EA69E3" w:rsidRPr="001D205B" w:rsidTr="00EA69E3">
        <w:trPr>
          <w:trHeight w:val="368"/>
        </w:trPr>
        <w:tc>
          <w:tcPr>
            <w:tcW w:w="749" w:type="dxa"/>
            <w:shd w:val="clear" w:color="auto" w:fill="auto"/>
            <w:vAlign w:val="center"/>
          </w:tcPr>
          <w:p w:rsidR="00EA69E3" w:rsidRPr="001D205B" w:rsidRDefault="00EA69E3" w:rsidP="00342BBB">
            <w:pPr>
              <w:widowControl w:val="0"/>
              <w:autoSpaceDE w:val="0"/>
              <w:autoSpaceDN w:val="0"/>
              <w:adjustRightInd w:val="0"/>
              <w:jc w:val="center"/>
              <w:rPr>
                <w:b/>
                <w:bCs/>
                <w:i/>
              </w:rPr>
            </w:pPr>
            <w:r w:rsidRPr="001D205B">
              <w:rPr>
                <w:b/>
                <w:bCs/>
                <w:i/>
              </w:rPr>
              <w:t>G3</w:t>
            </w:r>
          </w:p>
        </w:tc>
        <w:tc>
          <w:tcPr>
            <w:tcW w:w="854" w:type="dxa"/>
            <w:shd w:val="clear" w:color="auto" w:fill="auto"/>
            <w:vAlign w:val="center"/>
          </w:tcPr>
          <w:p w:rsidR="00EA69E3" w:rsidRPr="001D205B" w:rsidRDefault="00EA69E3" w:rsidP="00342BBB">
            <w:pPr>
              <w:widowControl w:val="0"/>
              <w:jc w:val="both"/>
              <w:rPr>
                <w:b/>
              </w:rPr>
            </w:pPr>
            <w:r w:rsidRPr="001D205B">
              <w:rPr>
                <w:b/>
              </w:rPr>
              <w:t>G 3.1</w:t>
            </w:r>
          </w:p>
        </w:tc>
        <w:tc>
          <w:tcPr>
            <w:tcW w:w="4913" w:type="dxa"/>
            <w:shd w:val="clear" w:color="auto" w:fill="auto"/>
          </w:tcPr>
          <w:p w:rsidR="00EA69E3" w:rsidRPr="001D205B" w:rsidRDefault="00EA69E3" w:rsidP="00342BBB">
            <w:pPr>
              <w:widowControl w:val="0"/>
              <w:autoSpaceDE w:val="0"/>
              <w:autoSpaceDN w:val="0"/>
              <w:adjustRightInd w:val="0"/>
              <w:jc w:val="both"/>
              <w:rPr>
                <w:lang w:eastAsia="vi-VN"/>
              </w:rPr>
            </w:pPr>
            <w:r w:rsidRPr="001D205B">
              <w:rPr>
                <w:lang w:eastAsia="vi-VN"/>
              </w:rPr>
              <w:t>Có kỹ năng làm việc nhóm để xây dựng và thực hiện và hướng dẫn người dân tham gia vào các hoạt động dự án công tác xã hội</w:t>
            </w:r>
          </w:p>
        </w:tc>
        <w:tc>
          <w:tcPr>
            <w:tcW w:w="1321" w:type="dxa"/>
            <w:shd w:val="clear" w:color="auto" w:fill="auto"/>
            <w:vAlign w:val="center"/>
          </w:tcPr>
          <w:p w:rsidR="00EA69E3" w:rsidRPr="001D205B" w:rsidRDefault="00EA69E3" w:rsidP="00342BBB">
            <w:pPr>
              <w:widowControl w:val="0"/>
              <w:jc w:val="center"/>
            </w:pPr>
            <w:r w:rsidRPr="001D205B">
              <w:t>3.5</w:t>
            </w:r>
          </w:p>
        </w:tc>
        <w:tc>
          <w:tcPr>
            <w:tcW w:w="1225" w:type="dxa"/>
            <w:vAlign w:val="center"/>
          </w:tcPr>
          <w:p w:rsidR="00EA69E3" w:rsidRPr="001D205B" w:rsidRDefault="00EA69E3" w:rsidP="00342BBB">
            <w:pPr>
              <w:widowControl w:val="0"/>
              <w:autoSpaceDE w:val="0"/>
              <w:autoSpaceDN w:val="0"/>
              <w:adjustRightInd w:val="0"/>
              <w:jc w:val="center"/>
              <w:rPr>
                <w:bCs/>
              </w:rPr>
            </w:pPr>
            <w:r w:rsidRPr="001D205B">
              <w:rPr>
                <w:bCs/>
              </w:rPr>
              <w:t>U</w:t>
            </w:r>
          </w:p>
        </w:tc>
      </w:tr>
      <w:tr w:rsidR="00EA69E3" w:rsidRPr="001D205B" w:rsidTr="00EA69E3">
        <w:trPr>
          <w:trHeight w:val="368"/>
        </w:trPr>
        <w:tc>
          <w:tcPr>
            <w:tcW w:w="749" w:type="dxa"/>
            <w:shd w:val="clear" w:color="auto" w:fill="auto"/>
            <w:vAlign w:val="center"/>
          </w:tcPr>
          <w:p w:rsidR="00EA69E3" w:rsidRPr="001D205B" w:rsidRDefault="00EA69E3" w:rsidP="00342BBB">
            <w:pPr>
              <w:widowControl w:val="0"/>
              <w:autoSpaceDE w:val="0"/>
              <w:autoSpaceDN w:val="0"/>
              <w:adjustRightInd w:val="0"/>
              <w:jc w:val="center"/>
              <w:rPr>
                <w:b/>
                <w:bCs/>
                <w:i/>
              </w:rPr>
            </w:pPr>
            <w:r w:rsidRPr="001D205B">
              <w:rPr>
                <w:b/>
                <w:bCs/>
                <w:i/>
              </w:rPr>
              <w:t>G4</w:t>
            </w:r>
          </w:p>
        </w:tc>
        <w:tc>
          <w:tcPr>
            <w:tcW w:w="854" w:type="dxa"/>
            <w:shd w:val="clear" w:color="auto" w:fill="auto"/>
            <w:vAlign w:val="center"/>
          </w:tcPr>
          <w:p w:rsidR="00EA69E3" w:rsidRPr="001D205B" w:rsidRDefault="00EA69E3" w:rsidP="00342BBB">
            <w:pPr>
              <w:widowControl w:val="0"/>
              <w:jc w:val="both"/>
              <w:rPr>
                <w:b/>
              </w:rPr>
            </w:pPr>
            <w:r w:rsidRPr="001D205B">
              <w:rPr>
                <w:b/>
              </w:rPr>
              <w:t>G 4.1</w:t>
            </w:r>
          </w:p>
        </w:tc>
        <w:tc>
          <w:tcPr>
            <w:tcW w:w="4913" w:type="dxa"/>
            <w:shd w:val="clear" w:color="auto" w:fill="auto"/>
          </w:tcPr>
          <w:p w:rsidR="00EA69E3" w:rsidRPr="001D205B" w:rsidRDefault="00EA69E3" w:rsidP="00342BBB">
            <w:pPr>
              <w:widowControl w:val="0"/>
              <w:jc w:val="both"/>
              <w:rPr>
                <w:spacing w:val="-6"/>
              </w:rPr>
            </w:pPr>
            <w:r w:rsidRPr="001D205B">
              <w:rPr>
                <w:spacing w:val="-6"/>
              </w:rPr>
              <w:t xml:space="preserve">- </w:t>
            </w:r>
            <w:r w:rsidRPr="001D205B">
              <w:rPr>
                <w:iCs/>
              </w:rPr>
              <w:t>Vận dụng các kiến thức đã học để xây dựng, thực hiện, phân tích, thẩm định, giám sát, đánh giá dự án công tác xã hội</w:t>
            </w:r>
          </w:p>
        </w:tc>
        <w:tc>
          <w:tcPr>
            <w:tcW w:w="1321" w:type="dxa"/>
            <w:shd w:val="clear" w:color="auto" w:fill="auto"/>
            <w:vAlign w:val="center"/>
          </w:tcPr>
          <w:p w:rsidR="00EA69E3" w:rsidRPr="001D205B" w:rsidRDefault="00EA69E3" w:rsidP="00342BBB">
            <w:pPr>
              <w:widowControl w:val="0"/>
              <w:jc w:val="center"/>
            </w:pPr>
            <w:r w:rsidRPr="001D205B">
              <w:t>3.5</w:t>
            </w:r>
          </w:p>
        </w:tc>
        <w:tc>
          <w:tcPr>
            <w:tcW w:w="1225" w:type="dxa"/>
            <w:vAlign w:val="center"/>
          </w:tcPr>
          <w:p w:rsidR="00EA69E3" w:rsidRPr="001D205B" w:rsidRDefault="00EA69E3" w:rsidP="00342BBB">
            <w:pPr>
              <w:widowControl w:val="0"/>
              <w:autoSpaceDE w:val="0"/>
              <w:autoSpaceDN w:val="0"/>
              <w:adjustRightInd w:val="0"/>
              <w:jc w:val="center"/>
              <w:rPr>
                <w:bCs/>
              </w:rPr>
            </w:pPr>
            <w:r w:rsidRPr="001D205B">
              <w:rPr>
                <w:bCs/>
              </w:rPr>
              <w:t>TU</w:t>
            </w:r>
          </w:p>
        </w:tc>
      </w:tr>
    </w:tbl>
    <w:p w:rsidR="00EA69E3" w:rsidRPr="001D205B" w:rsidRDefault="00EA69E3" w:rsidP="00342BBB">
      <w:pPr>
        <w:pStyle w:val="Heading2"/>
        <w:keepNext w:val="0"/>
        <w:widowControl w:val="0"/>
        <w:spacing w:before="0" w:after="0"/>
        <w:rPr>
          <w:rFonts w:ascii="Times New Roman" w:hAnsi="Times New Roman"/>
          <w:sz w:val="24"/>
          <w:szCs w:val="24"/>
        </w:rPr>
      </w:pPr>
      <w:bookmarkStart w:id="1131" w:name="_Toc49718992"/>
      <w:r w:rsidRPr="001D205B">
        <w:rPr>
          <w:rFonts w:ascii="Times New Roman" w:hAnsi="Times New Roman"/>
          <w:sz w:val="24"/>
          <w:szCs w:val="24"/>
        </w:rPr>
        <w:t>5. Đánh giá học phần</w:t>
      </w:r>
      <w:bookmarkEnd w:id="1131"/>
    </w:p>
    <w:tbl>
      <w:tblPr>
        <w:tblW w:w="0" w:type="auto"/>
        <w:tblInd w:w="28" w:type="dxa"/>
        <w:tblLayout w:type="fixed"/>
        <w:tblCellMar>
          <w:left w:w="28" w:type="dxa"/>
          <w:right w:w="28" w:type="dxa"/>
        </w:tblCellMar>
        <w:tblLook w:val="0000" w:firstRow="0" w:lastRow="0" w:firstColumn="0" w:lastColumn="0" w:noHBand="0" w:noVBand="0"/>
      </w:tblPr>
      <w:tblGrid>
        <w:gridCol w:w="2122"/>
        <w:gridCol w:w="4898"/>
        <w:gridCol w:w="1260"/>
        <w:gridCol w:w="1071"/>
      </w:tblGrid>
      <w:tr w:rsidR="00EA69E3" w:rsidRPr="001D205B" w:rsidTr="00EA69E3">
        <w:trPr>
          <w:trHeight w:val="690"/>
        </w:trPr>
        <w:tc>
          <w:tcPr>
            <w:tcW w:w="212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A69E3" w:rsidRPr="001D205B" w:rsidRDefault="00EA69E3" w:rsidP="00342BBB">
            <w:pPr>
              <w:widowControl w:val="0"/>
              <w:autoSpaceDE w:val="0"/>
              <w:autoSpaceDN w:val="0"/>
              <w:adjustRightInd w:val="0"/>
              <w:jc w:val="center"/>
            </w:pPr>
            <w:r w:rsidRPr="001D205B">
              <w:rPr>
                <w:b/>
                <w:bCs/>
              </w:rPr>
              <w:t>Thành phần đánh giá</w:t>
            </w:r>
          </w:p>
        </w:tc>
        <w:tc>
          <w:tcPr>
            <w:tcW w:w="4898"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A69E3" w:rsidRPr="001D205B" w:rsidRDefault="00EA69E3" w:rsidP="00342BBB">
            <w:pPr>
              <w:widowControl w:val="0"/>
              <w:autoSpaceDE w:val="0"/>
              <w:autoSpaceDN w:val="0"/>
              <w:adjustRightInd w:val="0"/>
              <w:jc w:val="center"/>
              <w:rPr>
                <w:b/>
                <w:bCs/>
              </w:rPr>
            </w:pPr>
            <w:r w:rsidRPr="001D205B">
              <w:rPr>
                <w:b/>
                <w:bCs/>
              </w:rPr>
              <w:t>Bài đánh giá</w:t>
            </w:r>
          </w:p>
        </w:tc>
        <w:tc>
          <w:tcPr>
            <w:tcW w:w="126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A69E3" w:rsidRPr="001D205B" w:rsidRDefault="00EA69E3" w:rsidP="00342BBB">
            <w:pPr>
              <w:widowControl w:val="0"/>
              <w:autoSpaceDE w:val="0"/>
              <w:autoSpaceDN w:val="0"/>
              <w:adjustRightInd w:val="0"/>
              <w:jc w:val="center"/>
            </w:pPr>
            <w:r w:rsidRPr="001D205B">
              <w:rPr>
                <w:b/>
                <w:bCs/>
              </w:rPr>
              <w:t>CĐR học phần</w:t>
            </w:r>
          </w:p>
        </w:tc>
        <w:tc>
          <w:tcPr>
            <w:tcW w:w="1071"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A69E3" w:rsidRPr="001D205B" w:rsidRDefault="00EA69E3" w:rsidP="00342BBB">
            <w:pPr>
              <w:widowControl w:val="0"/>
              <w:autoSpaceDE w:val="0"/>
              <w:autoSpaceDN w:val="0"/>
              <w:adjustRightInd w:val="0"/>
              <w:jc w:val="center"/>
            </w:pPr>
            <w:r w:rsidRPr="001D205B">
              <w:rPr>
                <w:b/>
                <w:bCs/>
              </w:rPr>
              <w:t>Tỷ lệ (%)</w:t>
            </w:r>
          </w:p>
        </w:tc>
      </w:tr>
      <w:tr w:rsidR="00EA69E3"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jc w:val="center"/>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jc w:val="center"/>
            </w:pPr>
            <w:r w:rsidRPr="001D205B">
              <w:rPr>
                <w:b/>
                <w:bCs/>
              </w:rPr>
              <w:t>50%</w:t>
            </w:r>
          </w:p>
        </w:tc>
      </w:tr>
      <w:tr w:rsidR="00EA69E3"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jc w:val="center"/>
            </w:pPr>
            <w:r w:rsidRPr="001D205B">
              <w:rPr>
                <w:b/>
                <w:bCs/>
                <w:i/>
                <w:iCs/>
              </w:rPr>
              <w:t>10%</w:t>
            </w:r>
          </w:p>
        </w:tc>
      </w:tr>
      <w:tr w:rsidR="00EA69E3" w:rsidRPr="001D205B" w:rsidTr="00EA69E3">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pPr>
            <w:r w:rsidRPr="001D205B">
              <w:t>A.1.1.1 Chuyên cần, kỉ luật</w:t>
            </w:r>
          </w:p>
          <w:p w:rsidR="00EA69E3" w:rsidRPr="001D205B" w:rsidRDefault="00EA69E3" w:rsidP="00342BBB">
            <w:pPr>
              <w:widowControl w:val="0"/>
              <w:autoSpaceDE w:val="0"/>
              <w:autoSpaceDN w:val="0"/>
              <w:adjustRightInd w:val="0"/>
            </w:pPr>
            <w:r w:rsidRPr="001D205B">
              <w:t>- Vắng 1 buổi có phép, trừ 0,25 điểm</w:t>
            </w:r>
          </w:p>
          <w:p w:rsidR="00EA69E3" w:rsidRPr="001D205B" w:rsidRDefault="00EA69E3" w:rsidP="00342BBB">
            <w:pPr>
              <w:widowControl w:val="0"/>
              <w:autoSpaceDE w:val="0"/>
              <w:autoSpaceDN w:val="0"/>
              <w:adjustRightInd w:val="0"/>
            </w:pPr>
            <w:r w:rsidRPr="001D205B">
              <w:t>- Vắng 1 buổi không phép, trừ 0,5 điểm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jc w:val="center"/>
            </w:pPr>
            <w:r w:rsidRPr="001D205B">
              <w:t>5 %</w:t>
            </w:r>
          </w:p>
        </w:tc>
      </w:tr>
      <w:tr w:rsidR="00EA69E3" w:rsidRPr="001D205B" w:rsidTr="00EA69E3">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pPr>
            <w:r w:rsidRPr="001D205B">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pPr>
            <w:r w:rsidRPr="001D205B">
              <w:t>A.1.1.2 Tinh thần thái độ</w:t>
            </w:r>
          </w:p>
          <w:p w:rsidR="00EA69E3" w:rsidRPr="001D205B" w:rsidRDefault="00EA69E3" w:rsidP="00342BBB">
            <w:pPr>
              <w:widowControl w:val="0"/>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jc w:val="center"/>
            </w:pPr>
            <w:r w:rsidRPr="001D205B">
              <w:t>5 %</w:t>
            </w:r>
          </w:p>
        </w:tc>
      </w:tr>
      <w:tr w:rsidR="00EA69E3"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jc w:val="center"/>
            </w:pPr>
            <w:r w:rsidRPr="001D205B">
              <w:rPr>
                <w:b/>
                <w:bCs/>
                <w:i/>
                <w:iCs/>
              </w:rPr>
              <w:t>20%</w:t>
            </w:r>
          </w:p>
        </w:tc>
      </w:tr>
      <w:tr w:rsidR="00EA69E3" w:rsidRPr="001D205B" w:rsidTr="00EA69E3">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pPr>
            <w:r w:rsidRPr="001D205B">
              <w:t>Làm bài tập cá nhân</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pPr>
            <w:r w:rsidRPr="001D205B">
              <w:t>A.1.2.1.  Bài tập cá nhân</w:t>
            </w:r>
          </w:p>
          <w:p w:rsidR="00EA69E3" w:rsidRPr="001D205B" w:rsidRDefault="00EA69E3" w:rsidP="00342BBB">
            <w:pPr>
              <w:widowControl w:val="0"/>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jc w:val="center"/>
            </w:pPr>
            <w:r w:rsidRPr="001D205B">
              <w:t>05 %</w:t>
            </w:r>
          </w:p>
        </w:tc>
      </w:tr>
      <w:tr w:rsidR="00EA69E3" w:rsidRPr="001D205B" w:rsidTr="00EA69E3">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pPr>
            <w:r w:rsidRPr="001D205B">
              <w:lastRenderedPageBreak/>
              <w:t>Bài thu hoạch qua thảo luận nhóm</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pPr>
            <w:r w:rsidRPr="001D205B">
              <w:t>A.1.2.2. Bài thu hoạch qua thảo luận (nhóm)</w:t>
            </w:r>
          </w:p>
          <w:p w:rsidR="00EA69E3" w:rsidRPr="001D205B" w:rsidRDefault="00EA69E3" w:rsidP="00342BBB">
            <w:pPr>
              <w:widowControl w:val="0"/>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jc w:val="center"/>
            </w:pPr>
            <w:r w:rsidRPr="001D205B">
              <w:t>15 %</w:t>
            </w:r>
          </w:p>
        </w:tc>
      </w:tr>
      <w:tr w:rsidR="00EA69E3" w:rsidRPr="001D205B" w:rsidTr="00EA69E3">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jc w:val="center"/>
            </w:pPr>
            <w:r w:rsidRPr="001D205B">
              <w:rPr>
                <w:b/>
                <w:bCs/>
                <w:i/>
                <w:iCs/>
              </w:rPr>
              <w:t>20%</w:t>
            </w:r>
          </w:p>
        </w:tc>
      </w:tr>
      <w:tr w:rsidR="00EA69E3" w:rsidRPr="001D205B" w:rsidTr="00EA69E3">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pPr>
            <w:r w:rsidRPr="001D205B">
              <w:t>Kiểm tra, đánh giá 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pPr>
            <w:r w:rsidRPr="001D205B">
              <w:t>A1.3.1. Bài kiểm tra giữa kỳ 1</w:t>
            </w:r>
          </w:p>
          <w:p w:rsidR="00EA69E3" w:rsidRPr="001D205B" w:rsidRDefault="00EA69E3" w:rsidP="00342BBB">
            <w:pPr>
              <w:widowControl w:val="0"/>
              <w:autoSpaceDE w:val="0"/>
              <w:autoSpaceDN w:val="0"/>
              <w:adjustRightInd w:val="0"/>
            </w:pPr>
            <w:r w:rsidRPr="001D205B">
              <w:t>- Thời gian: 35 phút</w:t>
            </w:r>
          </w:p>
          <w:p w:rsidR="00EA69E3" w:rsidRPr="001D205B" w:rsidRDefault="00EA69E3" w:rsidP="00342BBB">
            <w:pPr>
              <w:widowControl w:val="0"/>
              <w:autoSpaceDE w:val="0"/>
              <w:autoSpaceDN w:val="0"/>
              <w:adjustRightInd w:val="0"/>
            </w:pPr>
            <w:r w:rsidRPr="001D205B">
              <w:t>- Hình thức thi: Trắc nghiệm</w:t>
            </w:r>
          </w:p>
          <w:p w:rsidR="00EA69E3" w:rsidRPr="001D205B" w:rsidRDefault="00EA69E3" w:rsidP="00342BBB">
            <w:pPr>
              <w:widowControl w:val="0"/>
              <w:autoSpaceDE w:val="0"/>
              <w:autoSpaceDN w:val="0"/>
              <w:adjustRightInd w:val="0"/>
            </w:pPr>
            <w:r w:rsidRPr="001D205B">
              <w:t>- Nội dung: Kiến thức thuộc tín chỉ 1</w:t>
            </w:r>
          </w:p>
          <w:p w:rsidR="00EA69E3" w:rsidRPr="001D205B" w:rsidRDefault="00EA69E3" w:rsidP="00342BBB">
            <w:pPr>
              <w:widowControl w:val="0"/>
              <w:autoSpaceDE w:val="0"/>
              <w:autoSpaceDN w:val="0"/>
              <w:adjustRightInd w:val="0"/>
            </w:pPr>
            <w:r w:rsidRPr="001D205B">
              <w:t>A1.3.2. Bài kiểm tra giữa kỳ 2</w:t>
            </w:r>
          </w:p>
          <w:p w:rsidR="00EA69E3" w:rsidRPr="001D205B" w:rsidRDefault="00EA69E3" w:rsidP="00342BBB">
            <w:pPr>
              <w:widowControl w:val="0"/>
              <w:autoSpaceDE w:val="0"/>
              <w:autoSpaceDN w:val="0"/>
              <w:adjustRightInd w:val="0"/>
            </w:pPr>
            <w:r w:rsidRPr="001D205B">
              <w:t>- Thời gian: 35 phút</w:t>
            </w:r>
          </w:p>
          <w:p w:rsidR="00EA69E3" w:rsidRPr="001D205B" w:rsidRDefault="00EA69E3" w:rsidP="00342BBB">
            <w:pPr>
              <w:widowControl w:val="0"/>
              <w:autoSpaceDE w:val="0"/>
              <w:autoSpaceDN w:val="0"/>
              <w:adjustRightInd w:val="0"/>
            </w:pPr>
            <w:r w:rsidRPr="001D205B">
              <w:t>- Hình thức thi: Trắc nghiệm</w:t>
            </w:r>
          </w:p>
          <w:p w:rsidR="00EA69E3" w:rsidRPr="001D205B" w:rsidRDefault="00EA69E3" w:rsidP="00342BBB">
            <w:pPr>
              <w:widowControl w:val="0"/>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jc w:val="center"/>
            </w:pPr>
            <w:r w:rsidRPr="001D205B">
              <w:t>Từ G1.1 đến G3.2</w:t>
            </w:r>
          </w:p>
          <w:p w:rsidR="00EA69E3" w:rsidRPr="001D205B" w:rsidRDefault="00EA69E3" w:rsidP="00342BBB">
            <w:pPr>
              <w:widowControl w:val="0"/>
              <w:autoSpaceDE w:val="0"/>
              <w:autoSpaceDN w:val="0"/>
              <w:adjustRightInd w:val="0"/>
              <w:jc w:val="center"/>
            </w:pP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jc w:val="center"/>
            </w:pPr>
            <w:r w:rsidRPr="001D205B">
              <w:t>10 %</w:t>
            </w:r>
          </w:p>
          <w:p w:rsidR="00EA69E3" w:rsidRPr="001D205B" w:rsidRDefault="00EA69E3" w:rsidP="00342BBB">
            <w:pPr>
              <w:widowControl w:val="0"/>
              <w:autoSpaceDE w:val="0"/>
              <w:autoSpaceDN w:val="0"/>
              <w:adjustRightInd w:val="0"/>
              <w:jc w:val="center"/>
            </w:pPr>
          </w:p>
          <w:p w:rsidR="00EA69E3" w:rsidRPr="001D205B" w:rsidRDefault="00EA69E3" w:rsidP="00342BBB">
            <w:pPr>
              <w:widowControl w:val="0"/>
              <w:autoSpaceDE w:val="0"/>
              <w:autoSpaceDN w:val="0"/>
              <w:adjustRightInd w:val="0"/>
              <w:jc w:val="center"/>
            </w:pPr>
          </w:p>
          <w:p w:rsidR="00EA69E3" w:rsidRPr="001D205B" w:rsidRDefault="00EA69E3" w:rsidP="00342BBB">
            <w:pPr>
              <w:widowControl w:val="0"/>
              <w:autoSpaceDE w:val="0"/>
              <w:autoSpaceDN w:val="0"/>
              <w:adjustRightInd w:val="0"/>
              <w:jc w:val="center"/>
            </w:pPr>
          </w:p>
          <w:p w:rsidR="00EA69E3" w:rsidRPr="001D205B" w:rsidRDefault="00EA69E3" w:rsidP="00342BBB">
            <w:pPr>
              <w:widowControl w:val="0"/>
              <w:autoSpaceDE w:val="0"/>
              <w:autoSpaceDN w:val="0"/>
              <w:adjustRightInd w:val="0"/>
              <w:jc w:val="center"/>
            </w:pPr>
            <w:r w:rsidRPr="001D205B">
              <w:t>10 %</w:t>
            </w:r>
          </w:p>
        </w:tc>
      </w:tr>
      <w:tr w:rsidR="00EA69E3" w:rsidRPr="001D205B" w:rsidTr="00EA69E3">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jc w:val="center"/>
            </w:pPr>
            <w:r w:rsidRPr="001D205B">
              <w:rPr>
                <w:b/>
                <w:bCs/>
              </w:rPr>
              <w:t>50%</w:t>
            </w:r>
          </w:p>
        </w:tc>
      </w:tr>
      <w:tr w:rsidR="00EA69E3" w:rsidRPr="001D205B" w:rsidTr="00EA69E3">
        <w:tblPrEx>
          <w:tblCellMar>
            <w:left w:w="108" w:type="dxa"/>
            <w:right w:w="108" w:type="dxa"/>
          </w:tblCellMar>
        </w:tblPrEx>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pPr>
            <w:r w:rsidRPr="001D205B">
              <w:t>A2.1. Bài thi cuối kỳ</w:t>
            </w:r>
          </w:p>
          <w:p w:rsidR="00EA69E3" w:rsidRPr="001D205B" w:rsidRDefault="00EA69E3" w:rsidP="00342BBB">
            <w:pPr>
              <w:widowControl w:val="0"/>
              <w:autoSpaceDE w:val="0"/>
              <w:autoSpaceDN w:val="0"/>
              <w:adjustRightInd w:val="0"/>
            </w:pPr>
            <w:r w:rsidRPr="001D205B">
              <w:t>- Thời gian: 120 phút</w:t>
            </w:r>
          </w:p>
          <w:p w:rsidR="00EA69E3" w:rsidRPr="001D205B" w:rsidRDefault="00EA69E3" w:rsidP="00342BBB">
            <w:pPr>
              <w:widowControl w:val="0"/>
              <w:autoSpaceDE w:val="0"/>
              <w:autoSpaceDN w:val="0"/>
              <w:adjustRightInd w:val="0"/>
            </w:pPr>
            <w:r w:rsidRPr="001D205B">
              <w:t>- Hình thức thi: Tự luận</w:t>
            </w:r>
          </w:p>
          <w:p w:rsidR="00EA69E3" w:rsidRPr="001D205B" w:rsidRDefault="00EA69E3" w:rsidP="00342BBB">
            <w:pPr>
              <w:widowControl w:val="0"/>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A69E3" w:rsidRPr="001D205B" w:rsidRDefault="00EA69E3"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A69E3" w:rsidRPr="001D205B" w:rsidRDefault="00EA69E3" w:rsidP="00342BBB">
            <w:pPr>
              <w:widowControl w:val="0"/>
              <w:autoSpaceDE w:val="0"/>
              <w:autoSpaceDN w:val="0"/>
              <w:adjustRightInd w:val="0"/>
              <w:jc w:val="center"/>
            </w:pPr>
            <w:r w:rsidRPr="001D205B">
              <w:t>50%</w:t>
            </w:r>
          </w:p>
        </w:tc>
      </w:tr>
    </w:tbl>
    <w:p w:rsidR="00EA69E3" w:rsidRPr="001D205B" w:rsidRDefault="00EA69E3" w:rsidP="00342BBB">
      <w:pPr>
        <w:pStyle w:val="Heading2"/>
        <w:keepNext w:val="0"/>
        <w:widowControl w:val="0"/>
        <w:spacing w:before="0" w:after="0"/>
        <w:rPr>
          <w:rFonts w:ascii="Times New Roman" w:hAnsi="Times New Roman"/>
          <w:sz w:val="24"/>
          <w:szCs w:val="24"/>
        </w:rPr>
      </w:pPr>
      <w:bookmarkStart w:id="1132" w:name="_Toc49718993"/>
      <w:r w:rsidRPr="001D205B">
        <w:rPr>
          <w:rFonts w:ascii="Times New Roman" w:hAnsi="Times New Roman"/>
          <w:sz w:val="24"/>
          <w:szCs w:val="24"/>
        </w:rPr>
        <w:t>6. Nội dung giảng dạy và kế hoạch giảng dạy</w:t>
      </w:r>
      <w:bookmarkEnd w:id="1132"/>
    </w:p>
    <w:p w:rsidR="00EA69E3" w:rsidRPr="001D205B" w:rsidRDefault="00EA69E3" w:rsidP="00342BBB">
      <w:pPr>
        <w:widowControl w:val="0"/>
        <w:autoSpaceDE w:val="0"/>
        <w:autoSpaceDN w:val="0"/>
        <w:adjustRightInd w:val="0"/>
        <w:jc w:val="both"/>
        <w:rPr>
          <w:b/>
          <w:bCs/>
          <w:i/>
          <w:iCs/>
        </w:rPr>
      </w:pPr>
      <w:r w:rsidRPr="001D205B">
        <w:rPr>
          <w:b/>
          <w:bCs/>
          <w:i/>
          <w:iCs/>
        </w:rPr>
        <w:t>6.1. Nội dung giảng dạy</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440"/>
        <w:gridCol w:w="1440"/>
      </w:tblGrid>
      <w:tr w:rsidR="00EA69E3" w:rsidRPr="001D205B" w:rsidTr="00EA69E3">
        <w:tc>
          <w:tcPr>
            <w:tcW w:w="6318" w:type="dxa"/>
            <w:shd w:val="clear" w:color="auto" w:fill="DAEEF3"/>
            <w:vAlign w:val="center"/>
          </w:tcPr>
          <w:p w:rsidR="00EA69E3" w:rsidRPr="001D205B" w:rsidRDefault="00EA69E3" w:rsidP="00342BBB">
            <w:pPr>
              <w:widowControl w:val="0"/>
              <w:tabs>
                <w:tab w:val="left" w:pos="0"/>
              </w:tabs>
              <w:jc w:val="center"/>
              <w:rPr>
                <w:b/>
                <w:lang w:val="vi-VN"/>
              </w:rPr>
            </w:pPr>
            <w:r w:rsidRPr="001D205B">
              <w:rPr>
                <w:b/>
                <w:lang w:val="vi-VN"/>
              </w:rPr>
              <w:t>Nội dung</w:t>
            </w:r>
          </w:p>
        </w:tc>
        <w:tc>
          <w:tcPr>
            <w:tcW w:w="1440" w:type="dxa"/>
            <w:shd w:val="clear" w:color="auto" w:fill="DAEEF3"/>
            <w:vAlign w:val="center"/>
          </w:tcPr>
          <w:p w:rsidR="00EA69E3" w:rsidRPr="001D205B" w:rsidRDefault="00EA69E3" w:rsidP="00342BBB">
            <w:pPr>
              <w:widowControl w:val="0"/>
              <w:tabs>
                <w:tab w:val="left" w:pos="0"/>
              </w:tabs>
              <w:jc w:val="center"/>
              <w:rPr>
                <w:b/>
              </w:rPr>
            </w:pPr>
            <w:r w:rsidRPr="001D205B">
              <w:rPr>
                <w:b/>
                <w:lang w:val="vi-VN"/>
              </w:rPr>
              <w:t>CĐR môn học (Gx.x)</w:t>
            </w:r>
          </w:p>
        </w:tc>
        <w:tc>
          <w:tcPr>
            <w:tcW w:w="1440" w:type="dxa"/>
            <w:shd w:val="clear" w:color="auto" w:fill="DAEEF3"/>
            <w:vAlign w:val="center"/>
          </w:tcPr>
          <w:p w:rsidR="00EA69E3" w:rsidRPr="001D205B" w:rsidRDefault="00EA69E3" w:rsidP="00342BBB">
            <w:pPr>
              <w:widowControl w:val="0"/>
              <w:tabs>
                <w:tab w:val="left" w:pos="0"/>
              </w:tabs>
              <w:jc w:val="center"/>
              <w:rPr>
                <w:b/>
              </w:rPr>
            </w:pPr>
            <w:r w:rsidRPr="001D205B">
              <w:rPr>
                <w:b/>
              </w:rPr>
              <w:t>Bài đánh giá</w:t>
            </w:r>
          </w:p>
        </w:tc>
      </w:tr>
      <w:tr w:rsidR="00EA69E3" w:rsidRPr="001D205B" w:rsidTr="00EA69E3">
        <w:tc>
          <w:tcPr>
            <w:tcW w:w="6318" w:type="dxa"/>
            <w:shd w:val="clear" w:color="auto" w:fill="auto"/>
          </w:tcPr>
          <w:p w:rsidR="00EA69E3" w:rsidRPr="001D205B" w:rsidRDefault="00EA69E3" w:rsidP="00342BBB">
            <w:pPr>
              <w:widowControl w:val="0"/>
              <w:ind w:right="-5"/>
              <w:jc w:val="center"/>
              <w:rPr>
                <w:rFonts w:eastAsia="Arial"/>
                <w:b/>
                <w:lang w:val="pt-BR"/>
              </w:rPr>
            </w:pPr>
            <w:r w:rsidRPr="001D205B">
              <w:rPr>
                <w:rFonts w:eastAsia="Arial"/>
                <w:b/>
                <w:lang w:val="pt-BR"/>
              </w:rPr>
              <w:t>Chương 1</w:t>
            </w:r>
          </w:p>
          <w:p w:rsidR="00EA69E3" w:rsidRPr="001D205B" w:rsidRDefault="00EA69E3" w:rsidP="00342BBB">
            <w:pPr>
              <w:widowControl w:val="0"/>
              <w:ind w:right="-5"/>
              <w:jc w:val="center"/>
              <w:rPr>
                <w:rFonts w:eastAsia="Arial"/>
                <w:b/>
                <w:lang w:val="pt-BR"/>
              </w:rPr>
            </w:pPr>
            <w:r w:rsidRPr="001D205B">
              <w:rPr>
                <w:rFonts w:eastAsia="Arial"/>
                <w:b/>
                <w:lang w:val="pt-BR"/>
              </w:rPr>
              <w:t xml:space="preserve">NHỮNG KHÁI NIỆM CƠ BẢN </w:t>
            </w:r>
          </w:p>
          <w:p w:rsidR="00EA69E3" w:rsidRPr="001D205B" w:rsidRDefault="00EA69E3" w:rsidP="00342BBB">
            <w:pPr>
              <w:widowControl w:val="0"/>
              <w:ind w:right="-5"/>
              <w:jc w:val="center"/>
              <w:rPr>
                <w:rFonts w:eastAsia="Arial"/>
                <w:b/>
                <w:lang w:val="pt-BR"/>
              </w:rPr>
            </w:pPr>
            <w:r w:rsidRPr="001D205B">
              <w:rPr>
                <w:rFonts w:eastAsia="Arial"/>
                <w:b/>
                <w:lang w:val="pt-BR"/>
              </w:rPr>
              <w:t>VỀ QUẢN LÝ DỰ ÁN</w:t>
            </w:r>
          </w:p>
          <w:p w:rsidR="00EA69E3" w:rsidRPr="001D205B" w:rsidRDefault="00EA69E3" w:rsidP="00342BBB">
            <w:pPr>
              <w:pStyle w:val="ListParagraph"/>
              <w:widowControl w:val="0"/>
              <w:numPr>
                <w:ilvl w:val="1"/>
                <w:numId w:val="12"/>
              </w:numPr>
              <w:ind w:right="-5"/>
              <w:jc w:val="both"/>
              <w:rPr>
                <w:rFonts w:eastAsia="Arial"/>
                <w:sz w:val="24"/>
                <w:szCs w:val="24"/>
                <w:lang w:val="pt-BR"/>
              </w:rPr>
            </w:pPr>
            <w:r w:rsidRPr="001D205B">
              <w:rPr>
                <w:rFonts w:eastAsia="Arial"/>
                <w:sz w:val="24"/>
                <w:szCs w:val="24"/>
                <w:lang w:val="pt-BR"/>
              </w:rPr>
              <w:t>Khái niệm quản lý dự án và phân loại dự án</w:t>
            </w:r>
          </w:p>
          <w:p w:rsidR="00EA69E3" w:rsidRPr="001D205B" w:rsidRDefault="00EA69E3" w:rsidP="00342BBB">
            <w:pPr>
              <w:pStyle w:val="ListParagraph"/>
              <w:widowControl w:val="0"/>
              <w:numPr>
                <w:ilvl w:val="2"/>
                <w:numId w:val="12"/>
              </w:numPr>
              <w:ind w:right="-5" w:firstLine="0"/>
              <w:jc w:val="both"/>
              <w:rPr>
                <w:rFonts w:eastAsia="Arial"/>
                <w:sz w:val="24"/>
                <w:szCs w:val="24"/>
                <w:lang w:val="pt-BR"/>
              </w:rPr>
            </w:pPr>
            <w:r w:rsidRPr="001D205B">
              <w:rPr>
                <w:rFonts w:eastAsia="Arial"/>
                <w:sz w:val="24"/>
                <w:szCs w:val="24"/>
                <w:lang w:val="pt-BR"/>
              </w:rPr>
              <w:t>Khái niệm về quản lý dự án</w:t>
            </w:r>
          </w:p>
          <w:p w:rsidR="00EA69E3" w:rsidRPr="001D205B" w:rsidRDefault="00EA69E3" w:rsidP="00342BBB">
            <w:pPr>
              <w:pStyle w:val="ListParagraph"/>
              <w:widowControl w:val="0"/>
              <w:numPr>
                <w:ilvl w:val="2"/>
                <w:numId w:val="12"/>
              </w:numPr>
              <w:ind w:right="-5" w:hanging="11"/>
              <w:jc w:val="both"/>
              <w:rPr>
                <w:rFonts w:eastAsia="Arial"/>
                <w:sz w:val="24"/>
                <w:szCs w:val="24"/>
                <w:lang w:val="pt-BR"/>
              </w:rPr>
            </w:pPr>
            <w:r w:rsidRPr="001D205B">
              <w:rPr>
                <w:rFonts w:eastAsia="Arial"/>
                <w:sz w:val="24"/>
                <w:szCs w:val="24"/>
                <w:lang w:val="pt-BR"/>
              </w:rPr>
              <w:t>Phân loại dự án</w:t>
            </w:r>
          </w:p>
          <w:p w:rsidR="00EA69E3" w:rsidRPr="001D205B" w:rsidRDefault="00EA69E3" w:rsidP="00342BBB">
            <w:pPr>
              <w:widowControl w:val="0"/>
              <w:ind w:right="-5"/>
              <w:jc w:val="both"/>
              <w:rPr>
                <w:rFonts w:eastAsia="Arial"/>
                <w:lang w:val="pt-BR"/>
              </w:rPr>
            </w:pPr>
            <w:r w:rsidRPr="001D205B">
              <w:rPr>
                <w:rFonts w:eastAsia="Arial"/>
                <w:lang w:val="pt-BR"/>
              </w:rPr>
              <w:t xml:space="preserve">1.2. </w:t>
            </w:r>
            <w:r w:rsidRPr="001D205B">
              <w:rPr>
                <w:rFonts w:eastAsia="Arial"/>
                <w:lang w:val="pt-BR"/>
              </w:rPr>
              <w:tab/>
              <w:t>Dự án công tác xã hội</w:t>
            </w:r>
          </w:p>
          <w:p w:rsidR="00EA69E3" w:rsidRPr="001D205B" w:rsidRDefault="00EA69E3" w:rsidP="00342BBB">
            <w:pPr>
              <w:widowControl w:val="0"/>
              <w:ind w:right="-5"/>
              <w:jc w:val="both"/>
              <w:rPr>
                <w:rFonts w:eastAsia="Arial"/>
                <w:lang w:val="pt-BR"/>
              </w:rPr>
            </w:pPr>
            <w:r w:rsidRPr="001D205B">
              <w:rPr>
                <w:rFonts w:eastAsia="Arial"/>
                <w:lang w:val="pt-BR"/>
              </w:rPr>
              <w:tab/>
              <w:t>1.2.1. Khái niệm</w:t>
            </w:r>
          </w:p>
          <w:p w:rsidR="00EA69E3" w:rsidRPr="001D205B" w:rsidRDefault="00EA69E3" w:rsidP="00342BBB">
            <w:pPr>
              <w:widowControl w:val="0"/>
              <w:ind w:right="-5"/>
              <w:jc w:val="both"/>
              <w:rPr>
                <w:rFonts w:eastAsia="Arial"/>
                <w:lang w:val="pt-BR"/>
              </w:rPr>
            </w:pPr>
            <w:r w:rsidRPr="001D205B">
              <w:rPr>
                <w:rFonts w:eastAsia="Arial"/>
                <w:lang w:val="pt-BR"/>
              </w:rPr>
              <w:tab/>
              <w:t>1.2.2. Các đặc điểm của dự án công tác xã hội</w:t>
            </w:r>
          </w:p>
          <w:p w:rsidR="00EA69E3" w:rsidRPr="001D205B" w:rsidRDefault="00EA69E3" w:rsidP="00342BBB">
            <w:pPr>
              <w:widowControl w:val="0"/>
              <w:ind w:right="-5"/>
              <w:jc w:val="both"/>
              <w:rPr>
                <w:rFonts w:eastAsia="Arial"/>
                <w:lang w:val="pt-BR"/>
              </w:rPr>
            </w:pPr>
            <w:r w:rsidRPr="001D205B">
              <w:rPr>
                <w:rFonts w:eastAsia="Arial"/>
                <w:lang w:val="pt-BR"/>
              </w:rPr>
              <w:t xml:space="preserve">1.3. </w:t>
            </w:r>
            <w:r w:rsidRPr="001D205B">
              <w:rPr>
                <w:rFonts w:eastAsia="Arial"/>
                <w:lang w:val="pt-BR"/>
              </w:rPr>
              <w:tab/>
              <w:t>Chu trình dự án</w:t>
            </w:r>
          </w:p>
          <w:p w:rsidR="00EA69E3" w:rsidRPr="001D205B" w:rsidRDefault="00EA69E3" w:rsidP="00342BBB">
            <w:pPr>
              <w:widowControl w:val="0"/>
              <w:ind w:right="-5"/>
              <w:jc w:val="both"/>
              <w:rPr>
                <w:rFonts w:eastAsia="Arial"/>
                <w:lang w:val="pt-BR"/>
              </w:rPr>
            </w:pPr>
            <w:r w:rsidRPr="001D205B">
              <w:rPr>
                <w:rFonts w:eastAsia="Arial"/>
                <w:lang w:val="pt-BR"/>
              </w:rPr>
              <w:tab/>
              <w:t>1.3.1. Khái niệm về chu trình dự án</w:t>
            </w:r>
          </w:p>
          <w:p w:rsidR="00EA69E3" w:rsidRPr="001D205B" w:rsidRDefault="00EA69E3" w:rsidP="00342BBB">
            <w:pPr>
              <w:widowControl w:val="0"/>
              <w:ind w:right="-5"/>
              <w:jc w:val="both"/>
              <w:rPr>
                <w:rFonts w:eastAsia="Arial"/>
                <w:lang w:val="pt-BR"/>
              </w:rPr>
            </w:pPr>
            <w:r w:rsidRPr="001D205B">
              <w:rPr>
                <w:rFonts w:eastAsia="Arial"/>
                <w:lang w:val="pt-BR"/>
              </w:rPr>
              <w:tab/>
              <w:t>1.3.2. Các giai đoạn của chu trình dự án</w:t>
            </w:r>
          </w:p>
          <w:p w:rsidR="00EA69E3" w:rsidRPr="001D205B" w:rsidRDefault="00EA69E3" w:rsidP="00342BBB">
            <w:pPr>
              <w:widowControl w:val="0"/>
              <w:ind w:left="709" w:right="-5" w:hanging="709"/>
              <w:jc w:val="both"/>
              <w:rPr>
                <w:rFonts w:eastAsia="Arial"/>
                <w:lang w:val="pt-BR"/>
              </w:rPr>
            </w:pPr>
            <w:r w:rsidRPr="001D205B">
              <w:rPr>
                <w:rFonts w:eastAsia="Arial"/>
                <w:lang w:val="pt-BR"/>
              </w:rPr>
              <w:tab/>
              <w:t>1.3.3. Nội dung cơ bản của từng giai đoạn trong chu trình dự án</w:t>
            </w:r>
          </w:p>
          <w:p w:rsidR="00EA69E3" w:rsidRPr="001D205B" w:rsidRDefault="00EA69E3" w:rsidP="00342BBB">
            <w:pPr>
              <w:widowControl w:val="0"/>
              <w:ind w:left="709" w:right="-5" w:hanging="709"/>
              <w:jc w:val="both"/>
              <w:rPr>
                <w:rFonts w:eastAsia="Arial"/>
                <w:lang w:val="pt-BR"/>
              </w:rPr>
            </w:pPr>
            <w:r w:rsidRPr="001D205B">
              <w:rPr>
                <w:rFonts w:eastAsia="Arial"/>
                <w:lang w:val="pt-BR"/>
              </w:rPr>
              <w:t>1.4.</w:t>
            </w:r>
            <w:r w:rsidRPr="001D205B">
              <w:rPr>
                <w:rFonts w:eastAsia="Arial"/>
                <w:lang w:val="pt-BR"/>
              </w:rPr>
              <w:tab/>
              <w:t>Sự tham gia của cộng đồng trong các dự án phát triển</w:t>
            </w:r>
          </w:p>
          <w:p w:rsidR="00EA69E3" w:rsidRPr="001D205B" w:rsidRDefault="00EA69E3" w:rsidP="00342BBB">
            <w:pPr>
              <w:widowControl w:val="0"/>
              <w:ind w:right="-5"/>
              <w:jc w:val="both"/>
              <w:rPr>
                <w:rFonts w:eastAsia="Arial"/>
                <w:lang w:val="pt-BR"/>
              </w:rPr>
            </w:pPr>
            <w:r w:rsidRPr="001D205B">
              <w:rPr>
                <w:rFonts w:eastAsia="Arial"/>
                <w:lang w:val="pt-BR"/>
              </w:rPr>
              <w:tab/>
              <w:t>1.4.1. Các cấp độ của sự tham gia</w:t>
            </w:r>
          </w:p>
          <w:p w:rsidR="00EA69E3" w:rsidRPr="001D205B" w:rsidRDefault="00EA69E3" w:rsidP="00342BBB">
            <w:pPr>
              <w:widowControl w:val="0"/>
              <w:ind w:left="709" w:right="-5"/>
              <w:jc w:val="both"/>
              <w:rPr>
                <w:rFonts w:eastAsia="Arial"/>
                <w:lang w:val="pt-BR"/>
              </w:rPr>
            </w:pPr>
            <w:r w:rsidRPr="001D205B">
              <w:rPr>
                <w:rFonts w:eastAsia="Arial"/>
                <w:lang w:val="pt-BR"/>
              </w:rPr>
              <w:tab/>
              <w:t>1.4.2. Các hình thức tham gia trong dự án công tác xã hội</w:t>
            </w:r>
          </w:p>
          <w:p w:rsidR="00EA69E3" w:rsidRPr="001D205B" w:rsidRDefault="00EA69E3" w:rsidP="00342BBB">
            <w:pPr>
              <w:widowControl w:val="0"/>
              <w:ind w:left="709" w:hanging="709"/>
              <w:jc w:val="both"/>
              <w:rPr>
                <w:b/>
                <w:bCs/>
              </w:rPr>
            </w:pPr>
            <w:r w:rsidRPr="001D205B">
              <w:rPr>
                <w:rFonts w:eastAsia="Arial"/>
                <w:lang w:val="pt-BR"/>
              </w:rPr>
              <w:t>1.5.</w:t>
            </w:r>
            <w:r w:rsidRPr="001D205B">
              <w:rPr>
                <w:rFonts w:eastAsia="Arial"/>
                <w:lang w:val="pt-BR"/>
              </w:rPr>
              <w:tab/>
              <w:t>Một số khái niệm, thuật ngữ thường dùng trong quản lý dự án</w:t>
            </w:r>
          </w:p>
          <w:p w:rsidR="00EA69E3" w:rsidRPr="001D205B" w:rsidRDefault="00EA69E3" w:rsidP="00342BBB">
            <w:pPr>
              <w:widowControl w:val="0"/>
              <w:jc w:val="both"/>
              <w:rPr>
                <w:i/>
              </w:rPr>
            </w:pPr>
            <w:r w:rsidRPr="001D205B">
              <w:rPr>
                <w:b/>
                <w:bCs/>
              </w:rPr>
              <w:t>* Thảo luận 1:</w:t>
            </w:r>
            <w:r w:rsidRPr="001D205B">
              <w:rPr>
                <w:i/>
              </w:rPr>
              <w:t>Khái niệm, các đặc điểm của dự án công tác xã hội</w:t>
            </w:r>
          </w:p>
        </w:tc>
        <w:tc>
          <w:tcPr>
            <w:tcW w:w="1440"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Cs/>
                <w:iCs/>
              </w:rPr>
            </w:pPr>
            <w:r w:rsidRPr="001D205B">
              <w:rPr>
                <w:bCs/>
                <w:iCs/>
              </w:rPr>
              <w:t>G 1.1</w:t>
            </w:r>
          </w:p>
          <w:p w:rsidR="00EA69E3" w:rsidRPr="001D205B" w:rsidRDefault="00EA69E3" w:rsidP="00342BBB">
            <w:pPr>
              <w:widowControl w:val="0"/>
              <w:autoSpaceDE w:val="0"/>
              <w:autoSpaceDN w:val="0"/>
              <w:adjustRightInd w:val="0"/>
              <w:jc w:val="center"/>
              <w:rPr>
                <w:bCs/>
                <w:iCs/>
              </w:rPr>
            </w:pPr>
            <w:r w:rsidRPr="001D205B">
              <w:rPr>
                <w:bCs/>
                <w:iCs/>
              </w:rPr>
              <w:t>G 1.2</w:t>
            </w:r>
          </w:p>
          <w:p w:rsidR="00EA69E3" w:rsidRPr="001D205B" w:rsidRDefault="00EA69E3" w:rsidP="00342BBB">
            <w:pPr>
              <w:widowControl w:val="0"/>
              <w:autoSpaceDE w:val="0"/>
              <w:autoSpaceDN w:val="0"/>
              <w:adjustRightInd w:val="0"/>
              <w:jc w:val="center"/>
              <w:rPr>
                <w:bCs/>
                <w:iCs/>
              </w:rPr>
            </w:pPr>
            <w:r w:rsidRPr="001D205B">
              <w:rPr>
                <w:bCs/>
                <w:iCs/>
              </w:rPr>
              <w:t>G1.3</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G4.1</w:t>
            </w:r>
          </w:p>
        </w:tc>
        <w:tc>
          <w:tcPr>
            <w:tcW w:w="1440"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A1.3.1</w:t>
            </w:r>
          </w:p>
          <w:p w:rsidR="00EA69E3" w:rsidRPr="001D205B" w:rsidRDefault="00EA69E3" w:rsidP="00342BBB">
            <w:pPr>
              <w:widowControl w:val="0"/>
              <w:autoSpaceDE w:val="0"/>
              <w:autoSpaceDN w:val="0"/>
              <w:adjustRightInd w:val="0"/>
              <w:jc w:val="center"/>
              <w:rPr>
                <w:b/>
                <w:bCs/>
                <w:iCs/>
              </w:rPr>
            </w:pPr>
            <w:r w:rsidRPr="001D205B">
              <w:t>A2</w:t>
            </w:r>
          </w:p>
        </w:tc>
      </w:tr>
      <w:tr w:rsidR="00EA69E3" w:rsidRPr="001D205B" w:rsidTr="00EA69E3">
        <w:tc>
          <w:tcPr>
            <w:tcW w:w="6318" w:type="dxa"/>
            <w:shd w:val="clear" w:color="auto" w:fill="auto"/>
          </w:tcPr>
          <w:p w:rsidR="00EA69E3" w:rsidRPr="001D205B" w:rsidRDefault="00EA69E3" w:rsidP="00342BBB">
            <w:pPr>
              <w:widowControl w:val="0"/>
              <w:ind w:right="-5"/>
              <w:jc w:val="center"/>
              <w:rPr>
                <w:rFonts w:eastAsia="Arial"/>
                <w:b/>
                <w:lang w:val="pt-BR"/>
              </w:rPr>
            </w:pPr>
            <w:r w:rsidRPr="001D205B">
              <w:rPr>
                <w:rFonts w:eastAsia="Arial"/>
                <w:b/>
                <w:lang w:val="pt-BR"/>
              </w:rPr>
              <w:t>Chương 2</w:t>
            </w:r>
          </w:p>
          <w:p w:rsidR="00EA69E3" w:rsidRPr="001D205B" w:rsidRDefault="00EA69E3" w:rsidP="00342BBB">
            <w:pPr>
              <w:widowControl w:val="0"/>
              <w:ind w:right="-5"/>
              <w:jc w:val="center"/>
              <w:rPr>
                <w:rFonts w:eastAsia="Arial"/>
                <w:b/>
                <w:lang w:val="pt-BR"/>
              </w:rPr>
            </w:pPr>
            <w:r w:rsidRPr="001D205B">
              <w:rPr>
                <w:rFonts w:eastAsia="Arial"/>
                <w:b/>
                <w:lang w:val="pt-BR"/>
              </w:rPr>
              <w:t>XÂY DỰNG DỰ ÁN CÔNG TÁC XÃ HỘI</w:t>
            </w:r>
          </w:p>
          <w:p w:rsidR="00EA69E3" w:rsidRPr="001D205B" w:rsidRDefault="00EA69E3" w:rsidP="00342BBB">
            <w:pPr>
              <w:widowControl w:val="0"/>
              <w:ind w:right="-5"/>
              <w:rPr>
                <w:rFonts w:eastAsia="Arial"/>
                <w:lang w:val="pt-BR"/>
              </w:rPr>
            </w:pPr>
            <w:r w:rsidRPr="001D205B">
              <w:rPr>
                <w:rFonts w:eastAsia="Arial"/>
                <w:lang w:val="pt-BR"/>
              </w:rPr>
              <w:t xml:space="preserve">2.1. </w:t>
            </w:r>
            <w:r w:rsidRPr="001D205B">
              <w:rPr>
                <w:rFonts w:eastAsia="Arial"/>
                <w:lang w:val="pt-BR"/>
              </w:rPr>
              <w:tab/>
              <w:t>Lập kế hoạch dự án</w:t>
            </w:r>
          </w:p>
          <w:p w:rsidR="00EA69E3" w:rsidRPr="001D205B" w:rsidRDefault="00EA69E3" w:rsidP="00342BBB">
            <w:pPr>
              <w:widowControl w:val="0"/>
              <w:ind w:left="709" w:right="-5" w:hanging="709"/>
              <w:rPr>
                <w:rFonts w:eastAsia="Arial"/>
                <w:lang w:val="pt-BR"/>
              </w:rPr>
            </w:pPr>
            <w:r w:rsidRPr="001D205B">
              <w:rPr>
                <w:rFonts w:eastAsia="Arial"/>
                <w:lang w:val="pt-BR"/>
              </w:rPr>
              <w:tab/>
              <w:t>2.1.1. Khái niệm và các đặc điểm của lập kế hoạch dự án</w:t>
            </w:r>
          </w:p>
          <w:p w:rsidR="00EA69E3" w:rsidRPr="001D205B" w:rsidRDefault="00EA69E3" w:rsidP="00342BBB">
            <w:pPr>
              <w:widowControl w:val="0"/>
              <w:ind w:left="709" w:right="-5" w:hanging="709"/>
              <w:rPr>
                <w:rFonts w:eastAsia="Arial"/>
                <w:lang w:val="pt-BR"/>
              </w:rPr>
            </w:pPr>
            <w:r w:rsidRPr="001D205B">
              <w:rPr>
                <w:rFonts w:eastAsia="Arial"/>
                <w:lang w:val="pt-BR"/>
              </w:rPr>
              <w:tab/>
              <w:t>2.1.2. Phương pháp lập kế hoạch dự án định hướng theo mục tiêu</w:t>
            </w:r>
          </w:p>
          <w:p w:rsidR="00EA69E3" w:rsidRPr="001D205B" w:rsidRDefault="00EA69E3" w:rsidP="00342BBB">
            <w:pPr>
              <w:widowControl w:val="0"/>
              <w:ind w:left="709" w:right="-5" w:hanging="709"/>
              <w:rPr>
                <w:rFonts w:eastAsia="Arial"/>
                <w:lang w:val="pt-BR"/>
              </w:rPr>
            </w:pPr>
            <w:r w:rsidRPr="001D205B">
              <w:rPr>
                <w:rFonts w:eastAsia="Arial"/>
                <w:lang w:val="pt-BR"/>
              </w:rPr>
              <w:t xml:space="preserve">2.2. </w:t>
            </w:r>
            <w:r w:rsidRPr="001D205B">
              <w:rPr>
                <w:rFonts w:eastAsia="Arial"/>
                <w:lang w:val="pt-BR"/>
              </w:rPr>
              <w:tab/>
            </w:r>
            <w:r w:rsidRPr="001D205B">
              <w:rPr>
                <w:lang w:val="pt-BR"/>
              </w:rPr>
              <w:t>Các bước lập kế hoạch dự án theo phương pháp LFA</w:t>
            </w:r>
          </w:p>
          <w:p w:rsidR="00EA69E3" w:rsidRPr="001D205B" w:rsidRDefault="00EA69E3" w:rsidP="00342BBB">
            <w:pPr>
              <w:widowControl w:val="0"/>
              <w:ind w:left="709" w:right="-5" w:hanging="709"/>
              <w:rPr>
                <w:rFonts w:eastAsia="Arial"/>
                <w:lang w:val="pt-BR"/>
              </w:rPr>
            </w:pPr>
            <w:r w:rsidRPr="001D205B">
              <w:rPr>
                <w:rFonts w:eastAsia="Arial"/>
                <w:lang w:val="pt-BR"/>
              </w:rPr>
              <w:tab/>
              <w:t xml:space="preserve">2.2.1. Phân tích các bên liên quan của một dự án công </w:t>
            </w:r>
            <w:r w:rsidRPr="001D205B">
              <w:rPr>
                <w:rFonts w:eastAsia="Arial"/>
                <w:lang w:val="pt-BR"/>
              </w:rPr>
              <w:lastRenderedPageBreak/>
              <w:t xml:space="preserve">tác xã hội  </w:t>
            </w:r>
          </w:p>
          <w:p w:rsidR="00EA69E3" w:rsidRPr="001D205B" w:rsidRDefault="00EA69E3" w:rsidP="00342BBB">
            <w:pPr>
              <w:widowControl w:val="0"/>
              <w:ind w:right="-5"/>
              <w:rPr>
                <w:rFonts w:eastAsia="Arial"/>
                <w:lang w:val="pt-BR"/>
              </w:rPr>
            </w:pPr>
            <w:r w:rsidRPr="001D205B">
              <w:rPr>
                <w:rFonts w:eastAsia="Arial"/>
                <w:lang w:val="pt-BR"/>
              </w:rPr>
              <w:tab/>
              <w:t>2.2.2. Phân tích vấn đề</w:t>
            </w:r>
          </w:p>
          <w:p w:rsidR="00EA69E3" w:rsidRPr="001D205B" w:rsidRDefault="00EA69E3" w:rsidP="00342BBB">
            <w:pPr>
              <w:widowControl w:val="0"/>
              <w:ind w:right="-5"/>
              <w:rPr>
                <w:rFonts w:eastAsia="Arial"/>
                <w:lang w:val="pt-BR"/>
              </w:rPr>
            </w:pPr>
            <w:r w:rsidRPr="001D205B">
              <w:rPr>
                <w:rFonts w:eastAsia="Arial"/>
                <w:lang w:val="pt-BR"/>
              </w:rPr>
              <w:tab/>
              <w:t>2.2.3. Phân tích mục tiêu</w:t>
            </w:r>
          </w:p>
          <w:p w:rsidR="00EA69E3" w:rsidRPr="001D205B" w:rsidRDefault="00EA69E3" w:rsidP="00342BBB">
            <w:pPr>
              <w:widowControl w:val="0"/>
              <w:ind w:right="-5"/>
              <w:rPr>
                <w:rFonts w:eastAsia="Arial"/>
                <w:lang w:val="pt-BR"/>
              </w:rPr>
            </w:pPr>
            <w:r w:rsidRPr="001D205B">
              <w:rPr>
                <w:rFonts w:eastAsia="Arial"/>
                <w:lang w:val="pt-BR"/>
              </w:rPr>
              <w:tab/>
              <w:t>2.2.4. Phân tích các khả năng</w:t>
            </w:r>
          </w:p>
          <w:p w:rsidR="00EA69E3" w:rsidRPr="001D205B" w:rsidRDefault="00EA69E3" w:rsidP="00342BBB">
            <w:pPr>
              <w:widowControl w:val="0"/>
              <w:ind w:right="-5"/>
              <w:rPr>
                <w:rFonts w:eastAsia="Arial"/>
                <w:lang w:val="pt-BR"/>
              </w:rPr>
            </w:pPr>
            <w:r w:rsidRPr="001D205B">
              <w:rPr>
                <w:rFonts w:eastAsia="Arial"/>
                <w:lang w:val="pt-BR"/>
              </w:rPr>
              <w:tab/>
              <w:t>2.2.5. Lập kế hoạch dự án theo khung logic (LFA)</w:t>
            </w:r>
          </w:p>
          <w:p w:rsidR="00EA69E3" w:rsidRPr="001D205B" w:rsidRDefault="00EA69E3" w:rsidP="00342BBB">
            <w:pPr>
              <w:widowControl w:val="0"/>
              <w:ind w:right="-5" w:firstLine="720"/>
              <w:rPr>
                <w:rFonts w:eastAsia="Arial"/>
                <w:lang w:val="pt-BR"/>
              </w:rPr>
            </w:pPr>
            <w:r w:rsidRPr="001D205B">
              <w:rPr>
                <w:rFonts w:eastAsia="Arial"/>
                <w:lang w:val="pt-BR"/>
              </w:rPr>
              <w:t>2.2.6. Lập kế hoạch thực hiện dự án</w:t>
            </w:r>
          </w:p>
          <w:p w:rsidR="00EA69E3" w:rsidRPr="001D205B" w:rsidRDefault="00EA69E3" w:rsidP="00342BBB">
            <w:pPr>
              <w:widowControl w:val="0"/>
              <w:ind w:right="-5" w:firstLine="720"/>
              <w:rPr>
                <w:rFonts w:eastAsia="Arial"/>
                <w:lang w:val="pt-BR"/>
              </w:rPr>
            </w:pPr>
            <w:r w:rsidRPr="001D205B">
              <w:rPr>
                <w:rFonts w:eastAsia="Arial"/>
                <w:lang w:val="pt-BR"/>
              </w:rPr>
              <w:t>2.2.7. Những nội dung chính của bản đề xuất dự án</w:t>
            </w:r>
          </w:p>
          <w:p w:rsidR="00EA69E3" w:rsidRPr="001D205B" w:rsidRDefault="00EA69E3" w:rsidP="00342BBB">
            <w:pPr>
              <w:widowControl w:val="0"/>
              <w:ind w:left="709" w:right="-5"/>
            </w:pPr>
            <w:r w:rsidRPr="001D205B">
              <w:rPr>
                <w:rFonts w:eastAsia="Arial"/>
                <w:lang w:val="pt-BR"/>
              </w:rPr>
              <w:t>2.2.8. Hướng dẫn cách viết các phần trong bản đề xuất dự án</w:t>
            </w:r>
          </w:p>
          <w:p w:rsidR="00EA69E3" w:rsidRPr="001D205B" w:rsidRDefault="00EA69E3" w:rsidP="00342BBB">
            <w:pPr>
              <w:widowControl w:val="0"/>
              <w:jc w:val="both"/>
              <w:rPr>
                <w:i/>
              </w:rPr>
            </w:pPr>
            <w:r w:rsidRPr="001D205B">
              <w:rPr>
                <w:b/>
                <w:bCs/>
              </w:rPr>
              <w:t>* Bài tập hoạt động nhóm 1:</w:t>
            </w:r>
            <w:r w:rsidRPr="001D205B">
              <w:rPr>
                <w:i/>
              </w:rPr>
              <w:t>Chon mooth dự án nhất định, phân tích các bên liên quan của dự án đó.</w:t>
            </w:r>
          </w:p>
          <w:p w:rsidR="00EA69E3" w:rsidRPr="001D205B" w:rsidRDefault="00EA69E3" w:rsidP="00342BBB">
            <w:pPr>
              <w:widowControl w:val="0"/>
              <w:autoSpaceDE w:val="0"/>
              <w:autoSpaceDN w:val="0"/>
              <w:adjustRightInd w:val="0"/>
              <w:jc w:val="both"/>
              <w:rPr>
                <w:b/>
                <w:bCs/>
                <w:i/>
                <w:iCs/>
              </w:rPr>
            </w:pPr>
            <w:r w:rsidRPr="001D205B">
              <w:rPr>
                <w:b/>
                <w:bCs/>
              </w:rPr>
              <w:t xml:space="preserve">* Thảo luận 2: </w:t>
            </w:r>
            <w:r w:rsidRPr="001D205B">
              <w:rPr>
                <w:i/>
              </w:rPr>
              <w:t>Các bước lập kế hoạch dự án theo phương pháp LFA</w:t>
            </w:r>
          </w:p>
        </w:tc>
        <w:tc>
          <w:tcPr>
            <w:tcW w:w="1440"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440"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c>
          <w:tcPr>
            <w:tcW w:w="6318" w:type="dxa"/>
            <w:shd w:val="clear" w:color="auto" w:fill="auto"/>
          </w:tcPr>
          <w:p w:rsidR="00EA69E3" w:rsidRPr="001D205B" w:rsidRDefault="00EA69E3" w:rsidP="00342BBB">
            <w:pPr>
              <w:widowControl w:val="0"/>
              <w:ind w:left="720" w:right="-5" w:hanging="720"/>
              <w:jc w:val="center"/>
              <w:rPr>
                <w:rFonts w:eastAsia="Arial"/>
                <w:b/>
              </w:rPr>
            </w:pPr>
            <w:r w:rsidRPr="001D205B">
              <w:rPr>
                <w:rFonts w:eastAsia="Arial"/>
                <w:b/>
              </w:rPr>
              <w:lastRenderedPageBreak/>
              <w:t>Chương 3</w:t>
            </w:r>
          </w:p>
          <w:p w:rsidR="00EA69E3" w:rsidRPr="001D205B" w:rsidRDefault="00EA69E3" w:rsidP="00342BBB">
            <w:pPr>
              <w:widowControl w:val="0"/>
              <w:ind w:left="720" w:right="-5" w:hanging="720"/>
              <w:jc w:val="center"/>
              <w:rPr>
                <w:rFonts w:eastAsia="Arial"/>
                <w:b/>
              </w:rPr>
            </w:pPr>
            <w:r w:rsidRPr="001D205B">
              <w:rPr>
                <w:rFonts w:eastAsia="Arial"/>
                <w:b/>
              </w:rPr>
              <w:t>ĐIỀU TRA ĐIỀU KIỆN TỰ NHIÊN, KINH TẾ - XÃ HỘI VÙNG DỰ ÁN</w:t>
            </w:r>
          </w:p>
          <w:p w:rsidR="00EA69E3" w:rsidRPr="001D205B" w:rsidRDefault="00EA69E3" w:rsidP="00342BBB">
            <w:pPr>
              <w:widowControl w:val="0"/>
              <w:ind w:left="720" w:right="-5" w:hanging="720"/>
              <w:jc w:val="both"/>
              <w:rPr>
                <w:rFonts w:eastAsia="Arial"/>
              </w:rPr>
            </w:pPr>
            <w:r w:rsidRPr="001D205B">
              <w:rPr>
                <w:rFonts w:eastAsia="Arial"/>
              </w:rPr>
              <w:t>3.1. Điều tra về điều kiện tự nhiên</w:t>
            </w:r>
          </w:p>
          <w:p w:rsidR="00EA69E3" w:rsidRPr="001D205B" w:rsidRDefault="00EA69E3" w:rsidP="00342BBB">
            <w:pPr>
              <w:widowControl w:val="0"/>
              <w:ind w:left="720" w:right="-5" w:hanging="11"/>
              <w:jc w:val="both"/>
              <w:rPr>
                <w:rFonts w:eastAsia="Arial"/>
              </w:rPr>
            </w:pPr>
            <w:r w:rsidRPr="001D205B">
              <w:rPr>
                <w:rFonts w:eastAsia="Arial"/>
              </w:rPr>
              <w:t>3.1.1. Vị trí địa lý và địa hình</w:t>
            </w:r>
          </w:p>
          <w:p w:rsidR="00EA69E3" w:rsidRPr="001D205B" w:rsidRDefault="00EA69E3" w:rsidP="00342BBB">
            <w:pPr>
              <w:widowControl w:val="0"/>
              <w:ind w:left="720" w:right="-5" w:hanging="11"/>
              <w:jc w:val="both"/>
              <w:rPr>
                <w:rFonts w:eastAsia="Arial"/>
              </w:rPr>
            </w:pPr>
            <w:r w:rsidRPr="001D205B">
              <w:rPr>
                <w:rFonts w:eastAsia="Arial"/>
              </w:rPr>
              <w:t>3.1.2. Đặc điểm về khí hậu, thời tiết và thủy văn</w:t>
            </w:r>
          </w:p>
          <w:p w:rsidR="00EA69E3" w:rsidRPr="001D205B" w:rsidRDefault="00EA69E3" w:rsidP="00342BBB">
            <w:pPr>
              <w:widowControl w:val="0"/>
              <w:ind w:left="720" w:right="-5" w:hanging="11"/>
              <w:jc w:val="both"/>
              <w:rPr>
                <w:rFonts w:eastAsia="Arial"/>
              </w:rPr>
            </w:pPr>
            <w:r w:rsidRPr="001D205B">
              <w:rPr>
                <w:rFonts w:eastAsia="Arial"/>
              </w:rPr>
              <w:t>31.3. Đặc điểm về đất đai, tài nguyên</w:t>
            </w:r>
          </w:p>
          <w:p w:rsidR="00EA69E3" w:rsidRPr="001D205B" w:rsidRDefault="00EA69E3" w:rsidP="00342BBB">
            <w:pPr>
              <w:widowControl w:val="0"/>
              <w:ind w:left="720" w:right="-5" w:hanging="720"/>
              <w:jc w:val="both"/>
              <w:rPr>
                <w:rFonts w:eastAsia="Arial"/>
              </w:rPr>
            </w:pPr>
            <w:r w:rsidRPr="001D205B">
              <w:rPr>
                <w:rFonts w:eastAsia="Arial"/>
              </w:rPr>
              <w:t>3.2. Điều tra về cơ sở hạ tầng</w:t>
            </w:r>
          </w:p>
          <w:p w:rsidR="00EA69E3" w:rsidRPr="001D205B" w:rsidRDefault="00EA69E3" w:rsidP="00342BBB">
            <w:pPr>
              <w:widowControl w:val="0"/>
              <w:ind w:left="720" w:right="-5" w:hanging="11"/>
              <w:jc w:val="both"/>
              <w:rPr>
                <w:rFonts w:eastAsia="Arial"/>
              </w:rPr>
            </w:pPr>
            <w:r w:rsidRPr="001D205B">
              <w:rPr>
                <w:rFonts w:eastAsia="Arial"/>
              </w:rPr>
              <w:t>3.2.1. Hệ thống đường giao thông</w:t>
            </w:r>
          </w:p>
          <w:p w:rsidR="00EA69E3" w:rsidRPr="001D205B" w:rsidRDefault="00EA69E3" w:rsidP="00342BBB">
            <w:pPr>
              <w:widowControl w:val="0"/>
              <w:ind w:left="720" w:right="-5" w:hanging="11"/>
              <w:jc w:val="both"/>
              <w:rPr>
                <w:rFonts w:eastAsia="Arial"/>
              </w:rPr>
            </w:pPr>
            <w:r w:rsidRPr="001D205B">
              <w:rPr>
                <w:rFonts w:eastAsia="Arial"/>
              </w:rPr>
              <w:t>3.2.2. Hệ thống thủy lợi</w:t>
            </w:r>
          </w:p>
          <w:p w:rsidR="00EA69E3" w:rsidRPr="001D205B" w:rsidRDefault="00EA69E3" w:rsidP="00342BBB">
            <w:pPr>
              <w:widowControl w:val="0"/>
              <w:ind w:left="720" w:right="-5" w:hanging="11"/>
              <w:jc w:val="both"/>
              <w:rPr>
                <w:rFonts w:eastAsia="Arial"/>
              </w:rPr>
            </w:pPr>
            <w:r w:rsidRPr="001D205B">
              <w:rPr>
                <w:rFonts w:eastAsia="Arial"/>
              </w:rPr>
              <w:t>3.2.3. Hệ thống lưới điện</w:t>
            </w:r>
          </w:p>
          <w:p w:rsidR="00EA69E3" w:rsidRPr="001D205B" w:rsidRDefault="00EA69E3" w:rsidP="00342BBB">
            <w:pPr>
              <w:widowControl w:val="0"/>
              <w:ind w:left="720" w:right="-5" w:hanging="11"/>
              <w:jc w:val="both"/>
              <w:rPr>
                <w:rFonts w:eastAsia="Arial"/>
              </w:rPr>
            </w:pPr>
            <w:r w:rsidRPr="001D205B">
              <w:rPr>
                <w:rFonts w:eastAsia="Arial"/>
              </w:rPr>
              <w:t>3.2.4. Chợ và nước sạch</w:t>
            </w:r>
          </w:p>
          <w:p w:rsidR="00EA69E3" w:rsidRPr="001D205B" w:rsidRDefault="00EA69E3" w:rsidP="00342BBB">
            <w:pPr>
              <w:widowControl w:val="0"/>
              <w:ind w:left="720" w:right="-5" w:hanging="720"/>
              <w:jc w:val="both"/>
              <w:rPr>
                <w:rFonts w:eastAsia="Arial"/>
              </w:rPr>
            </w:pPr>
            <w:r w:rsidRPr="001D205B">
              <w:rPr>
                <w:rFonts w:eastAsia="Arial"/>
              </w:rPr>
              <w:t>3.3. Điều tra tình hình kinh tế - xã hội văn hóa – chính trị</w:t>
            </w:r>
          </w:p>
          <w:p w:rsidR="00EA69E3" w:rsidRPr="001D205B" w:rsidRDefault="00EA69E3" w:rsidP="00342BBB">
            <w:pPr>
              <w:widowControl w:val="0"/>
              <w:ind w:left="720" w:right="-5" w:hanging="11"/>
              <w:jc w:val="both"/>
              <w:rPr>
                <w:rFonts w:eastAsia="Arial"/>
              </w:rPr>
            </w:pPr>
            <w:r w:rsidRPr="001D205B">
              <w:rPr>
                <w:rFonts w:eastAsia="Arial"/>
              </w:rPr>
              <w:t>3.3.1. Văn hóa, chính trị - xã hội</w:t>
            </w:r>
          </w:p>
          <w:p w:rsidR="00EA69E3" w:rsidRPr="001D205B" w:rsidRDefault="00EA69E3" w:rsidP="00342BBB">
            <w:pPr>
              <w:widowControl w:val="0"/>
              <w:ind w:left="720" w:right="-5" w:hanging="11"/>
              <w:jc w:val="both"/>
              <w:rPr>
                <w:rFonts w:eastAsia="Arial"/>
              </w:rPr>
            </w:pPr>
            <w:r w:rsidRPr="001D205B">
              <w:rPr>
                <w:rFonts w:eastAsia="Arial"/>
              </w:rPr>
              <w:t>3.3.2. Hiện trạng về chăm sóc sức khỏe và giáo dục</w:t>
            </w:r>
          </w:p>
          <w:p w:rsidR="00EA69E3" w:rsidRPr="001D205B" w:rsidRDefault="00EA69E3" w:rsidP="00342BBB">
            <w:pPr>
              <w:widowControl w:val="0"/>
              <w:ind w:left="720" w:right="-5" w:hanging="11"/>
              <w:jc w:val="both"/>
              <w:rPr>
                <w:rFonts w:eastAsia="Arial"/>
              </w:rPr>
            </w:pPr>
            <w:r w:rsidRPr="001D205B">
              <w:rPr>
                <w:rFonts w:eastAsia="Arial"/>
              </w:rPr>
              <w:t>3.3.3. Hiện trạng về kinh tế</w:t>
            </w:r>
          </w:p>
          <w:p w:rsidR="00EA69E3" w:rsidRPr="001D205B" w:rsidRDefault="00EA69E3" w:rsidP="00342BBB">
            <w:pPr>
              <w:widowControl w:val="0"/>
              <w:ind w:left="720" w:right="-5" w:hanging="11"/>
              <w:jc w:val="both"/>
              <w:rPr>
                <w:rFonts w:eastAsia="Arial"/>
              </w:rPr>
            </w:pPr>
            <w:r w:rsidRPr="001D205B">
              <w:rPr>
                <w:rFonts w:eastAsia="Arial"/>
              </w:rPr>
              <w:t>3.3.4. Các chưng trình, dự án đang được thực hiện tại vùng dự án</w:t>
            </w:r>
          </w:p>
          <w:p w:rsidR="00EA69E3" w:rsidRPr="001D205B" w:rsidRDefault="00EA69E3" w:rsidP="00342BBB">
            <w:pPr>
              <w:widowControl w:val="0"/>
              <w:ind w:left="720" w:right="-5" w:hanging="720"/>
              <w:jc w:val="both"/>
              <w:rPr>
                <w:rFonts w:eastAsia="Arial"/>
              </w:rPr>
            </w:pPr>
            <w:r w:rsidRPr="001D205B">
              <w:rPr>
                <w:rFonts w:eastAsia="Arial"/>
              </w:rPr>
              <w:t>3.4. Một số kỹ thuật thường được sử dụng trong điều tra, xây dựng và quản lý dự án</w:t>
            </w:r>
          </w:p>
          <w:p w:rsidR="00EA69E3" w:rsidRPr="001D205B" w:rsidRDefault="00EA69E3" w:rsidP="00342BBB">
            <w:pPr>
              <w:widowControl w:val="0"/>
              <w:ind w:left="720" w:right="-5" w:hanging="11"/>
              <w:jc w:val="both"/>
              <w:rPr>
                <w:rFonts w:eastAsia="Arial"/>
              </w:rPr>
            </w:pPr>
            <w:r w:rsidRPr="001D205B">
              <w:rPr>
                <w:rFonts w:eastAsia="Arial"/>
              </w:rPr>
              <w:t>3.4.1. Xem xét dữ liệu phụ</w:t>
            </w:r>
          </w:p>
          <w:p w:rsidR="00EA69E3" w:rsidRPr="001D205B" w:rsidRDefault="00EA69E3" w:rsidP="00342BBB">
            <w:pPr>
              <w:widowControl w:val="0"/>
              <w:ind w:left="720" w:right="-5" w:hanging="11"/>
              <w:jc w:val="both"/>
              <w:rPr>
                <w:rFonts w:eastAsia="Arial"/>
              </w:rPr>
            </w:pPr>
            <w:r w:rsidRPr="001D205B">
              <w:rPr>
                <w:rFonts w:eastAsia="Arial"/>
              </w:rPr>
              <w:t>3.4.2. Quang sát trực tiếp</w:t>
            </w:r>
          </w:p>
          <w:p w:rsidR="00EA69E3" w:rsidRPr="001D205B" w:rsidRDefault="00EA69E3" w:rsidP="00342BBB">
            <w:pPr>
              <w:widowControl w:val="0"/>
              <w:ind w:left="720" w:right="-5" w:hanging="11"/>
              <w:jc w:val="both"/>
              <w:rPr>
                <w:rFonts w:eastAsia="Arial"/>
              </w:rPr>
            </w:pPr>
            <w:r w:rsidRPr="001D205B">
              <w:rPr>
                <w:rFonts w:eastAsia="Arial"/>
              </w:rPr>
              <w:t>3.4.3. Phỏng vấn</w:t>
            </w:r>
          </w:p>
          <w:p w:rsidR="00EA69E3" w:rsidRPr="001D205B" w:rsidRDefault="00EA69E3" w:rsidP="00342BBB">
            <w:pPr>
              <w:widowControl w:val="0"/>
              <w:ind w:left="720" w:right="-5" w:hanging="11"/>
              <w:jc w:val="both"/>
              <w:rPr>
                <w:rFonts w:eastAsia="Arial"/>
              </w:rPr>
            </w:pPr>
            <w:r w:rsidRPr="001D205B">
              <w:rPr>
                <w:rFonts w:eastAsia="Arial"/>
              </w:rPr>
              <w:t>3.4.4. Họp dân</w:t>
            </w:r>
          </w:p>
          <w:p w:rsidR="00EA69E3" w:rsidRPr="001D205B" w:rsidRDefault="00EA69E3" w:rsidP="00342BBB">
            <w:pPr>
              <w:widowControl w:val="0"/>
              <w:autoSpaceDE w:val="0"/>
              <w:autoSpaceDN w:val="0"/>
              <w:adjustRightInd w:val="0"/>
              <w:jc w:val="both"/>
              <w:rPr>
                <w:bCs/>
                <w:i/>
                <w:spacing w:val="-10"/>
              </w:rPr>
            </w:pPr>
            <w:r w:rsidRPr="001D205B">
              <w:rPr>
                <w:b/>
                <w:spacing w:val="-6"/>
              </w:rPr>
              <w:t>*Thảo luận 3:</w:t>
            </w:r>
            <w:r w:rsidRPr="001D205B">
              <w:rPr>
                <w:i/>
                <w:spacing w:val="-6"/>
              </w:rPr>
              <w:t>Một số kinh nghiệm khi chọn các kỹ thuật và phương pháp điều tra điều kiện tự nhiên, kinh tế xã hội của vùng dự án.</w:t>
            </w:r>
          </w:p>
        </w:tc>
        <w:tc>
          <w:tcPr>
            <w:tcW w:w="1440"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c>
          <w:tcPr>
            <w:tcW w:w="6318" w:type="dxa"/>
            <w:shd w:val="clear" w:color="auto" w:fill="auto"/>
          </w:tcPr>
          <w:p w:rsidR="00EA69E3" w:rsidRPr="001D205B" w:rsidRDefault="00EA69E3" w:rsidP="00342BBB">
            <w:pPr>
              <w:widowControl w:val="0"/>
              <w:ind w:left="720" w:right="-5" w:hanging="720"/>
              <w:jc w:val="center"/>
              <w:rPr>
                <w:rFonts w:eastAsia="Arial"/>
                <w:b/>
              </w:rPr>
            </w:pPr>
            <w:r w:rsidRPr="001D205B">
              <w:rPr>
                <w:rFonts w:eastAsia="Arial"/>
                <w:b/>
              </w:rPr>
              <w:t>Chương 4</w:t>
            </w:r>
          </w:p>
          <w:p w:rsidR="00EA69E3" w:rsidRPr="001D205B" w:rsidRDefault="00EA69E3" w:rsidP="00342BBB">
            <w:pPr>
              <w:widowControl w:val="0"/>
              <w:ind w:right="-5"/>
              <w:jc w:val="center"/>
              <w:rPr>
                <w:rFonts w:eastAsia="Arial"/>
                <w:b/>
              </w:rPr>
            </w:pPr>
            <w:r w:rsidRPr="001D205B">
              <w:rPr>
                <w:rFonts w:eastAsia="Arial"/>
                <w:b/>
              </w:rPr>
              <w:t>PHÂN TÍCH VÀ THẨM ĐỊNH DỰ ÁN</w:t>
            </w:r>
          </w:p>
          <w:p w:rsidR="00EA69E3" w:rsidRPr="001D205B" w:rsidRDefault="00EA69E3" w:rsidP="00342BBB">
            <w:pPr>
              <w:widowControl w:val="0"/>
              <w:ind w:right="-5"/>
              <w:rPr>
                <w:lang w:val="pt-BR"/>
              </w:rPr>
            </w:pPr>
            <w:r w:rsidRPr="001D205B">
              <w:rPr>
                <w:lang w:val="pt-BR"/>
              </w:rPr>
              <w:t>4.1. Phân tích dự án</w:t>
            </w:r>
          </w:p>
          <w:p w:rsidR="00EA69E3" w:rsidRPr="001D205B" w:rsidRDefault="00EA69E3" w:rsidP="00342BBB">
            <w:pPr>
              <w:widowControl w:val="0"/>
              <w:ind w:right="-5"/>
              <w:rPr>
                <w:lang w:val="pt-BR"/>
              </w:rPr>
            </w:pPr>
            <w:r w:rsidRPr="001D205B">
              <w:rPr>
                <w:lang w:val="pt-BR"/>
              </w:rPr>
              <w:tab/>
              <w:t>4.1.1. Mục đích của phân tích dự án</w:t>
            </w:r>
          </w:p>
          <w:p w:rsidR="00EA69E3" w:rsidRPr="001D205B" w:rsidRDefault="00EA69E3" w:rsidP="00342BBB">
            <w:pPr>
              <w:widowControl w:val="0"/>
              <w:ind w:right="-5"/>
              <w:rPr>
                <w:lang w:val="pt-BR"/>
              </w:rPr>
            </w:pPr>
            <w:r w:rsidRPr="001D205B">
              <w:rPr>
                <w:lang w:val="pt-BR"/>
              </w:rPr>
              <w:tab/>
              <w:t>4.1.2. Phân tích tài chính của dự án</w:t>
            </w:r>
          </w:p>
          <w:p w:rsidR="00EA69E3" w:rsidRPr="001D205B" w:rsidRDefault="00EA69E3" w:rsidP="00342BBB">
            <w:pPr>
              <w:widowControl w:val="0"/>
              <w:ind w:left="709" w:right="-5"/>
              <w:rPr>
                <w:lang w:val="pt-BR"/>
              </w:rPr>
            </w:pPr>
            <w:r w:rsidRPr="001D205B">
              <w:rPr>
                <w:lang w:val="pt-BR"/>
              </w:rPr>
              <w:tab/>
              <w:t>4.1.3. Phân tích kinh tế, xã hội và môi trường  của dự án</w:t>
            </w:r>
          </w:p>
          <w:p w:rsidR="00EA69E3" w:rsidRPr="001D205B" w:rsidRDefault="00EA69E3" w:rsidP="00342BBB">
            <w:pPr>
              <w:widowControl w:val="0"/>
              <w:ind w:right="-5"/>
            </w:pPr>
            <w:r w:rsidRPr="001D205B">
              <w:rPr>
                <w:lang w:val="pt-BR"/>
              </w:rPr>
              <w:t>4.2. Thẩm định dự án</w:t>
            </w:r>
          </w:p>
          <w:p w:rsidR="00EA69E3" w:rsidRPr="001D205B" w:rsidRDefault="00EA69E3" w:rsidP="00342BBB">
            <w:pPr>
              <w:widowControl w:val="0"/>
              <w:ind w:left="709" w:right="-5"/>
              <w:rPr>
                <w:rFonts w:eastAsia="Arial"/>
              </w:rPr>
            </w:pPr>
            <w:r w:rsidRPr="001D205B">
              <w:rPr>
                <w:rFonts w:eastAsia="Arial"/>
              </w:rPr>
              <w:tab/>
              <w:t>4.2.1. Khái niệm</w:t>
            </w:r>
          </w:p>
          <w:p w:rsidR="00EA69E3" w:rsidRPr="001D205B" w:rsidRDefault="00EA69E3" w:rsidP="00342BBB">
            <w:pPr>
              <w:widowControl w:val="0"/>
              <w:ind w:left="709" w:right="-5"/>
              <w:rPr>
                <w:rFonts w:eastAsia="Arial"/>
              </w:rPr>
            </w:pPr>
            <w:r w:rsidRPr="001D205B">
              <w:rPr>
                <w:rFonts w:eastAsia="Arial"/>
              </w:rPr>
              <w:tab/>
              <w:t>4.2.2. Mục đích, ý nghĩa của thẩm định dự án</w:t>
            </w:r>
          </w:p>
          <w:p w:rsidR="00EA69E3" w:rsidRPr="001D205B" w:rsidRDefault="00EA69E3" w:rsidP="00342BBB">
            <w:pPr>
              <w:widowControl w:val="0"/>
              <w:ind w:left="709" w:right="-5"/>
              <w:rPr>
                <w:rFonts w:eastAsia="Arial"/>
              </w:rPr>
            </w:pPr>
            <w:r w:rsidRPr="001D205B">
              <w:rPr>
                <w:rFonts w:eastAsia="Arial"/>
              </w:rPr>
              <w:tab/>
              <w:t>4.2.3. Sự cần thiết của thẩm định dự án</w:t>
            </w:r>
          </w:p>
          <w:p w:rsidR="00EA69E3" w:rsidRPr="001D205B" w:rsidRDefault="00EA69E3" w:rsidP="00342BBB">
            <w:pPr>
              <w:widowControl w:val="0"/>
              <w:ind w:right="-5" w:firstLine="709"/>
              <w:rPr>
                <w:rFonts w:eastAsia="Arial"/>
              </w:rPr>
            </w:pPr>
            <w:r w:rsidRPr="001D205B">
              <w:rPr>
                <w:rFonts w:eastAsia="Arial"/>
              </w:rPr>
              <w:t>4.2.4. Yêu cầu của thẩm định dự án</w:t>
            </w:r>
          </w:p>
          <w:p w:rsidR="00EA69E3" w:rsidRPr="001D205B" w:rsidRDefault="00EA69E3" w:rsidP="00342BBB">
            <w:pPr>
              <w:widowControl w:val="0"/>
              <w:ind w:left="709" w:right="-5"/>
              <w:rPr>
                <w:rFonts w:eastAsia="Arial"/>
              </w:rPr>
            </w:pPr>
            <w:r w:rsidRPr="001D205B">
              <w:rPr>
                <w:rFonts w:eastAsia="Arial"/>
              </w:rPr>
              <w:lastRenderedPageBreak/>
              <w:t>4.2.5. Nội dung và phương pháp của thẩm định dự án</w:t>
            </w:r>
          </w:p>
          <w:p w:rsidR="00EA69E3" w:rsidRPr="001D205B" w:rsidRDefault="00EA69E3" w:rsidP="00342BBB">
            <w:pPr>
              <w:widowControl w:val="0"/>
              <w:ind w:right="-5" w:firstLine="720"/>
              <w:rPr>
                <w:rFonts w:eastAsia="Arial"/>
              </w:rPr>
            </w:pPr>
            <w:r w:rsidRPr="001D205B">
              <w:rPr>
                <w:rFonts w:eastAsia="Arial"/>
              </w:rPr>
              <w:t>4.2.6. Phương pháp của thẩm định dự án</w:t>
            </w:r>
          </w:p>
          <w:p w:rsidR="00EA69E3" w:rsidRPr="001D205B" w:rsidRDefault="00EA69E3" w:rsidP="00342BBB">
            <w:pPr>
              <w:widowControl w:val="0"/>
              <w:tabs>
                <w:tab w:val="left" w:pos="0"/>
              </w:tabs>
              <w:ind w:right="-5" w:firstLine="709"/>
            </w:pPr>
            <w:r w:rsidRPr="001D205B">
              <w:rPr>
                <w:rFonts w:eastAsia="Arial"/>
              </w:rPr>
              <w:t>4.2.7. Quy trình thẩm định</w:t>
            </w:r>
          </w:p>
          <w:p w:rsidR="00EA69E3" w:rsidRPr="001D205B" w:rsidRDefault="00EA69E3" w:rsidP="00342BBB">
            <w:pPr>
              <w:widowControl w:val="0"/>
              <w:jc w:val="both"/>
              <w:rPr>
                <w:i/>
              </w:rPr>
            </w:pPr>
            <w:r w:rsidRPr="001D205B">
              <w:rPr>
                <w:b/>
                <w:bCs/>
              </w:rPr>
              <w:t>* Bài tập hoạt động nhóm 2:</w:t>
            </w:r>
            <w:r w:rsidRPr="001D205B">
              <w:rPr>
                <w:bCs/>
                <w:i/>
                <w:spacing w:val="-10"/>
              </w:rPr>
              <w:t>Phân tích kinh tế xã hội và môi trường của một dự án nhất định được chọn.</w:t>
            </w:r>
          </w:p>
          <w:p w:rsidR="00EA69E3" w:rsidRPr="001D205B" w:rsidRDefault="00EA69E3" w:rsidP="00342BBB">
            <w:pPr>
              <w:widowControl w:val="0"/>
              <w:tabs>
                <w:tab w:val="left" w:pos="0"/>
              </w:tabs>
              <w:ind w:right="-5"/>
              <w:rPr>
                <w:b/>
                <w:spacing w:val="6"/>
              </w:rPr>
            </w:pPr>
            <w:r w:rsidRPr="001D205B">
              <w:rPr>
                <w:b/>
                <w:bCs/>
              </w:rPr>
              <w:t xml:space="preserve">* Thảo luận 4: </w:t>
            </w:r>
            <w:r w:rsidRPr="001D205B">
              <w:rPr>
                <w:i/>
              </w:rPr>
              <w:t>Phương pháp của thẩm định dự án</w:t>
            </w:r>
          </w:p>
        </w:tc>
        <w:tc>
          <w:tcPr>
            <w:tcW w:w="1440"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lastRenderedPageBreak/>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A2</w:t>
            </w:r>
          </w:p>
        </w:tc>
      </w:tr>
      <w:tr w:rsidR="00EA69E3" w:rsidRPr="001D205B" w:rsidTr="00EA69E3">
        <w:tc>
          <w:tcPr>
            <w:tcW w:w="6318" w:type="dxa"/>
            <w:shd w:val="clear" w:color="auto" w:fill="auto"/>
          </w:tcPr>
          <w:p w:rsidR="00EA69E3" w:rsidRPr="001D205B" w:rsidRDefault="00EA69E3" w:rsidP="00342BBB">
            <w:pPr>
              <w:widowControl w:val="0"/>
              <w:ind w:right="-5"/>
              <w:jc w:val="center"/>
              <w:rPr>
                <w:rFonts w:eastAsia="Arial"/>
                <w:b/>
              </w:rPr>
            </w:pPr>
            <w:r w:rsidRPr="001D205B">
              <w:rPr>
                <w:rFonts w:eastAsia="Arial"/>
                <w:b/>
              </w:rPr>
              <w:lastRenderedPageBreak/>
              <w:t>Chương 5</w:t>
            </w:r>
          </w:p>
          <w:p w:rsidR="00EA69E3" w:rsidRPr="001D205B" w:rsidRDefault="00EA69E3" w:rsidP="00342BBB">
            <w:pPr>
              <w:widowControl w:val="0"/>
              <w:ind w:right="-5"/>
              <w:jc w:val="center"/>
              <w:rPr>
                <w:rFonts w:eastAsia="Arial"/>
                <w:b/>
              </w:rPr>
            </w:pPr>
            <w:r w:rsidRPr="001D205B">
              <w:rPr>
                <w:rFonts w:eastAsia="Arial"/>
                <w:b/>
              </w:rPr>
              <w:t>THỰC HIỆN DỰ ÁN CÔNG TÁC XÃ HỘI</w:t>
            </w:r>
          </w:p>
          <w:p w:rsidR="00EA69E3" w:rsidRPr="001D205B" w:rsidRDefault="00EA69E3" w:rsidP="00342BBB">
            <w:pPr>
              <w:widowControl w:val="0"/>
              <w:ind w:right="-5"/>
              <w:rPr>
                <w:rFonts w:eastAsia="Arial"/>
              </w:rPr>
            </w:pPr>
            <w:r w:rsidRPr="001D205B">
              <w:rPr>
                <w:rFonts w:eastAsia="Arial"/>
              </w:rPr>
              <w:t>5.1. Tổ chức bộ máy để thực hiện dự án</w:t>
            </w:r>
          </w:p>
          <w:p w:rsidR="00EA69E3" w:rsidRPr="001D205B" w:rsidRDefault="00EA69E3" w:rsidP="00342BBB">
            <w:pPr>
              <w:widowControl w:val="0"/>
              <w:ind w:right="-5"/>
              <w:rPr>
                <w:rFonts w:eastAsia="Arial"/>
              </w:rPr>
            </w:pPr>
            <w:r w:rsidRPr="001D205B">
              <w:rPr>
                <w:rFonts w:eastAsia="Arial"/>
              </w:rPr>
              <w:tab/>
              <w:t>5.1.1. Hệ thống tổ chức của dự án</w:t>
            </w:r>
          </w:p>
          <w:p w:rsidR="00EA69E3" w:rsidRPr="001D205B" w:rsidRDefault="00EA69E3" w:rsidP="00342BBB">
            <w:pPr>
              <w:widowControl w:val="0"/>
              <w:ind w:right="-5"/>
              <w:rPr>
                <w:rFonts w:eastAsia="Arial"/>
              </w:rPr>
            </w:pPr>
            <w:r w:rsidRPr="001D205B">
              <w:rPr>
                <w:rFonts w:eastAsia="Arial"/>
              </w:rPr>
              <w:tab/>
              <w:t>5.1.2. Chức năng của ban quản lý dự án</w:t>
            </w:r>
          </w:p>
          <w:p w:rsidR="00EA69E3" w:rsidRPr="001D205B" w:rsidRDefault="00EA69E3" w:rsidP="00342BBB">
            <w:pPr>
              <w:widowControl w:val="0"/>
              <w:ind w:right="-5"/>
              <w:rPr>
                <w:rFonts w:eastAsia="Arial"/>
              </w:rPr>
            </w:pPr>
            <w:r w:rsidRPr="001D205B">
              <w:rPr>
                <w:rFonts w:eastAsia="Arial"/>
              </w:rPr>
              <w:tab/>
              <w:t>5.1.3. Xây dựng cơ chế quản lý</w:t>
            </w:r>
          </w:p>
          <w:p w:rsidR="00EA69E3" w:rsidRPr="001D205B" w:rsidRDefault="00EA69E3" w:rsidP="00342BBB">
            <w:pPr>
              <w:widowControl w:val="0"/>
              <w:ind w:right="-5"/>
              <w:rPr>
                <w:rFonts w:eastAsia="Arial"/>
              </w:rPr>
            </w:pPr>
            <w:r w:rsidRPr="001D205B">
              <w:rPr>
                <w:rFonts w:eastAsia="Arial"/>
              </w:rPr>
              <w:t>5.2. Vai trò của tổ chức cộng đồng trong thực hiện dự án</w:t>
            </w:r>
          </w:p>
          <w:p w:rsidR="00EA69E3" w:rsidRPr="001D205B" w:rsidRDefault="00EA69E3" w:rsidP="00342BBB">
            <w:pPr>
              <w:widowControl w:val="0"/>
              <w:ind w:left="709" w:right="-5"/>
              <w:rPr>
                <w:rFonts w:eastAsia="Arial"/>
              </w:rPr>
            </w:pPr>
            <w:r w:rsidRPr="001D205B">
              <w:rPr>
                <w:rFonts w:eastAsia="Arial"/>
              </w:rPr>
              <w:tab/>
              <w:t>5.2.1. Vai trò của tổ chức Đảng, chính quyền thôn, xã</w:t>
            </w:r>
          </w:p>
          <w:p w:rsidR="00EA69E3" w:rsidRPr="001D205B" w:rsidRDefault="00EA69E3" w:rsidP="00342BBB">
            <w:pPr>
              <w:widowControl w:val="0"/>
              <w:ind w:left="709" w:right="-5"/>
              <w:rPr>
                <w:rFonts w:eastAsia="Arial"/>
              </w:rPr>
            </w:pPr>
            <w:r w:rsidRPr="001D205B">
              <w:rPr>
                <w:rFonts w:eastAsia="Arial"/>
              </w:rPr>
              <w:tab/>
              <w:t>5.2.2. Vai trò của các tổ chức quần chúng</w:t>
            </w:r>
          </w:p>
          <w:p w:rsidR="00EA69E3" w:rsidRPr="001D205B" w:rsidRDefault="00EA69E3" w:rsidP="00342BBB">
            <w:pPr>
              <w:widowControl w:val="0"/>
              <w:ind w:left="709" w:right="-5"/>
              <w:rPr>
                <w:rFonts w:eastAsia="Arial"/>
              </w:rPr>
            </w:pPr>
            <w:r w:rsidRPr="001D205B">
              <w:rPr>
                <w:rFonts w:eastAsia="Arial"/>
              </w:rPr>
              <w:tab/>
              <w:t>5.2.3. Vai trò của các tổ chức cộng đồng truyền thống</w:t>
            </w:r>
          </w:p>
          <w:p w:rsidR="00EA69E3" w:rsidRPr="001D205B" w:rsidRDefault="00EA69E3" w:rsidP="00342BBB">
            <w:pPr>
              <w:widowControl w:val="0"/>
              <w:ind w:left="709" w:right="-5"/>
              <w:rPr>
                <w:rFonts w:eastAsia="Arial"/>
              </w:rPr>
            </w:pPr>
            <w:r w:rsidRPr="001D205B">
              <w:rPr>
                <w:rFonts w:eastAsia="Arial"/>
              </w:rPr>
              <w:tab/>
              <w:t>5.2.4. Vai trò của các tổ chức cộng đồng của dự án công tác xã hội</w:t>
            </w:r>
          </w:p>
          <w:p w:rsidR="00EA69E3" w:rsidRPr="001D205B" w:rsidRDefault="00EA69E3" w:rsidP="00342BBB">
            <w:pPr>
              <w:widowControl w:val="0"/>
              <w:ind w:right="-5"/>
              <w:rPr>
                <w:rFonts w:eastAsia="Arial"/>
              </w:rPr>
            </w:pPr>
            <w:r w:rsidRPr="001D205B">
              <w:rPr>
                <w:rFonts w:eastAsia="Arial"/>
              </w:rPr>
              <w:t>5.3. Lập kế hoạch thực hiện dự án</w:t>
            </w:r>
          </w:p>
          <w:p w:rsidR="00EA69E3" w:rsidRPr="001D205B" w:rsidRDefault="00EA69E3" w:rsidP="00342BBB">
            <w:pPr>
              <w:widowControl w:val="0"/>
              <w:ind w:right="-5"/>
              <w:rPr>
                <w:rFonts w:eastAsia="Arial"/>
              </w:rPr>
            </w:pPr>
            <w:r w:rsidRPr="001D205B">
              <w:rPr>
                <w:rFonts w:eastAsia="Arial"/>
              </w:rPr>
              <w:t>5.4. Quản lý thực hiện dự án</w:t>
            </w:r>
          </w:p>
          <w:p w:rsidR="00EA69E3" w:rsidRPr="001D205B" w:rsidRDefault="00EA69E3" w:rsidP="00342BBB">
            <w:pPr>
              <w:widowControl w:val="0"/>
              <w:ind w:right="-5" w:firstLine="720"/>
              <w:rPr>
                <w:rFonts w:eastAsia="Arial"/>
              </w:rPr>
            </w:pPr>
            <w:r w:rsidRPr="001D205B">
              <w:rPr>
                <w:rFonts w:eastAsia="Arial"/>
              </w:rPr>
              <w:t>5.4.1. Quản lý tiến độ dự án</w:t>
            </w:r>
          </w:p>
          <w:p w:rsidR="00EA69E3" w:rsidRPr="001D205B" w:rsidRDefault="00EA69E3" w:rsidP="00342BBB">
            <w:pPr>
              <w:widowControl w:val="0"/>
              <w:tabs>
                <w:tab w:val="left" w:pos="720"/>
                <w:tab w:val="left" w:pos="1440"/>
                <w:tab w:val="left" w:pos="2160"/>
                <w:tab w:val="left" w:pos="2897"/>
              </w:tabs>
              <w:ind w:right="-5"/>
              <w:rPr>
                <w:rFonts w:eastAsia="Arial"/>
              </w:rPr>
            </w:pPr>
            <w:r w:rsidRPr="001D205B">
              <w:rPr>
                <w:rFonts w:eastAsia="Arial"/>
              </w:rPr>
              <w:tab/>
              <w:t>5.4.2. Quản lý chất lượng</w:t>
            </w:r>
            <w:r w:rsidRPr="001D205B">
              <w:rPr>
                <w:rFonts w:eastAsia="Arial"/>
              </w:rPr>
              <w:tab/>
            </w:r>
          </w:p>
          <w:p w:rsidR="00EA69E3" w:rsidRPr="001D205B" w:rsidRDefault="00EA69E3" w:rsidP="00342BBB">
            <w:pPr>
              <w:widowControl w:val="0"/>
              <w:ind w:right="-5"/>
              <w:rPr>
                <w:rFonts w:eastAsia="Arial"/>
              </w:rPr>
            </w:pPr>
            <w:r w:rsidRPr="001D205B">
              <w:rPr>
                <w:rFonts w:eastAsia="Arial"/>
              </w:rPr>
              <w:tab/>
              <w:t>5.4.3. Quản lý nhân lực của dự án</w:t>
            </w:r>
          </w:p>
          <w:p w:rsidR="00EA69E3" w:rsidRPr="001D205B" w:rsidRDefault="00EA69E3" w:rsidP="00342BBB">
            <w:pPr>
              <w:widowControl w:val="0"/>
              <w:ind w:right="-5"/>
              <w:rPr>
                <w:rFonts w:eastAsia="Arial"/>
              </w:rPr>
            </w:pPr>
            <w:r w:rsidRPr="001D205B">
              <w:rPr>
                <w:rFonts w:eastAsia="Arial"/>
              </w:rPr>
              <w:tab/>
              <w:t>5.4.4. Quản lý vật tư</w:t>
            </w:r>
          </w:p>
          <w:p w:rsidR="00EA69E3" w:rsidRPr="001D205B" w:rsidRDefault="00EA69E3" w:rsidP="00342BBB">
            <w:pPr>
              <w:widowControl w:val="0"/>
              <w:ind w:right="-5"/>
              <w:rPr>
                <w:rFonts w:eastAsia="Arial"/>
              </w:rPr>
            </w:pPr>
            <w:r w:rsidRPr="001D205B">
              <w:rPr>
                <w:rFonts w:eastAsia="Arial"/>
              </w:rPr>
              <w:tab/>
              <w:t>5.4.5. Quản lý kỹ thuật</w:t>
            </w:r>
          </w:p>
          <w:p w:rsidR="00EA69E3" w:rsidRPr="001D205B" w:rsidRDefault="00EA69E3" w:rsidP="00342BBB">
            <w:pPr>
              <w:widowControl w:val="0"/>
              <w:ind w:right="-5"/>
              <w:rPr>
                <w:rFonts w:eastAsia="Arial"/>
              </w:rPr>
            </w:pPr>
            <w:r w:rsidRPr="001D205B">
              <w:rPr>
                <w:rFonts w:eastAsia="Arial"/>
              </w:rPr>
              <w:tab/>
              <w:t>5.4.6. Quản lý thông tin</w:t>
            </w:r>
          </w:p>
          <w:p w:rsidR="00EA69E3" w:rsidRPr="001D205B" w:rsidRDefault="00EA69E3" w:rsidP="00342BBB">
            <w:pPr>
              <w:widowControl w:val="0"/>
              <w:ind w:right="-5"/>
              <w:rPr>
                <w:rFonts w:eastAsia="Arial"/>
              </w:rPr>
            </w:pPr>
            <w:r w:rsidRPr="001D205B">
              <w:rPr>
                <w:rFonts w:eastAsia="Arial"/>
              </w:rPr>
              <w:t>5.5. Kết thúc dự án</w:t>
            </w:r>
          </w:p>
          <w:p w:rsidR="00EA69E3" w:rsidRPr="001D205B" w:rsidRDefault="00EA69E3" w:rsidP="00342BBB">
            <w:pPr>
              <w:widowControl w:val="0"/>
              <w:ind w:right="-5"/>
              <w:rPr>
                <w:rFonts w:eastAsia="Arial"/>
              </w:rPr>
            </w:pPr>
            <w:r w:rsidRPr="001D205B">
              <w:rPr>
                <w:rFonts w:eastAsia="Arial"/>
              </w:rPr>
              <w:t>5.6. Các yếu tố thành công trong quản lý dự án</w:t>
            </w:r>
          </w:p>
          <w:p w:rsidR="00EA69E3" w:rsidRPr="001D205B" w:rsidRDefault="00EA69E3" w:rsidP="00342BBB">
            <w:pPr>
              <w:widowControl w:val="0"/>
              <w:ind w:left="709" w:right="-5" w:hanging="709"/>
              <w:rPr>
                <w:rFonts w:eastAsia="Arial"/>
              </w:rPr>
            </w:pPr>
            <w:r w:rsidRPr="001D205B">
              <w:rPr>
                <w:rFonts w:eastAsia="Arial"/>
              </w:rPr>
              <w:tab/>
              <w:t>5.6.1. Các yếu tố them chốt để thực hiện thành công dự án</w:t>
            </w:r>
          </w:p>
          <w:p w:rsidR="00EA69E3" w:rsidRPr="001D205B" w:rsidRDefault="00EA69E3" w:rsidP="00342BBB">
            <w:pPr>
              <w:widowControl w:val="0"/>
              <w:tabs>
                <w:tab w:val="left" w:pos="0"/>
              </w:tabs>
              <w:ind w:left="709" w:right="-5" w:hanging="709"/>
              <w:jc w:val="both"/>
            </w:pPr>
            <w:r w:rsidRPr="001D205B">
              <w:rPr>
                <w:rFonts w:eastAsia="Arial"/>
              </w:rPr>
              <w:tab/>
              <w:t>5.6.2. Một số năng lực cần có đối với người quản lý dự án</w:t>
            </w:r>
          </w:p>
          <w:p w:rsidR="00EA69E3" w:rsidRPr="001D205B" w:rsidRDefault="00EA69E3" w:rsidP="00342BBB">
            <w:pPr>
              <w:widowControl w:val="0"/>
              <w:jc w:val="both"/>
              <w:rPr>
                <w:i/>
              </w:rPr>
            </w:pPr>
            <w:r w:rsidRPr="001D205B">
              <w:rPr>
                <w:b/>
                <w:bCs/>
              </w:rPr>
              <w:t>* Bài tập hoạt động nhóm 3:</w:t>
            </w:r>
            <w:r w:rsidRPr="001D205B">
              <w:rPr>
                <w:bCs/>
                <w:i/>
                <w:spacing w:val="-10"/>
              </w:rPr>
              <w:t>Vai trò của các tổ chức quần chúng trong thực hiện dự án</w:t>
            </w:r>
          </w:p>
          <w:p w:rsidR="00EA69E3" w:rsidRPr="001D205B" w:rsidRDefault="00EA69E3" w:rsidP="00342BBB">
            <w:pPr>
              <w:widowControl w:val="0"/>
              <w:tabs>
                <w:tab w:val="left" w:pos="0"/>
              </w:tabs>
              <w:ind w:right="-5"/>
              <w:jc w:val="both"/>
              <w:rPr>
                <w:b/>
                <w:spacing w:val="6"/>
              </w:rPr>
            </w:pPr>
            <w:r w:rsidRPr="001D205B">
              <w:rPr>
                <w:b/>
                <w:spacing w:val="-10"/>
              </w:rPr>
              <w:t>*</w:t>
            </w:r>
            <w:r w:rsidRPr="001D205B">
              <w:rPr>
                <w:b/>
                <w:bCs/>
              </w:rPr>
              <w:t xml:space="preserve"> Thảo luận </w:t>
            </w:r>
            <w:r w:rsidRPr="001D205B">
              <w:rPr>
                <w:b/>
                <w:spacing w:val="-10"/>
              </w:rPr>
              <w:t>5:</w:t>
            </w:r>
            <w:r w:rsidRPr="001D205B">
              <w:rPr>
                <w:i/>
              </w:rPr>
              <w:t>Các yếu tố đảm bảo cho sự thành công của dự án</w:t>
            </w:r>
          </w:p>
        </w:tc>
        <w:tc>
          <w:tcPr>
            <w:tcW w:w="1440"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c>
          <w:tcPr>
            <w:tcW w:w="6318" w:type="dxa"/>
            <w:shd w:val="clear" w:color="auto" w:fill="auto"/>
          </w:tcPr>
          <w:p w:rsidR="00EA69E3" w:rsidRPr="001D205B" w:rsidRDefault="00EA69E3" w:rsidP="00342BBB">
            <w:pPr>
              <w:widowControl w:val="0"/>
              <w:ind w:right="-5"/>
              <w:rPr>
                <w:rFonts w:eastAsia="Arial"/>
                <w:b/>
              </w:rPr>
            </w:pPr>
            <w:r w:rsidRPr="001D205B">
              <w:rPr>
                <w:rFonts w:eastAsia="Arial"/>
                <w:b/>
              </w:rPr>
              <w:t>Chương 6</w:t>
            </w:r>
          </w:p>
          <w:p w:rsidR="00EA69E3" w:rsidRPr="001D205B" w:rsidRDefault="00EA69E3" w:rsidP="00342BBB">
            <w:pPr>
              <w:widowControl w:val="0"/>
              <w:ind w:right="-5"/>
              <w:rPr>
                <w:rFonts w:eastAsia="Arial"/>
                <w:b/>
              </w:rPr>
            </w:pPr>
            <w:r w:rsidRPr="001D205B">
              <w:rPr>
                <w:rFonts w:eastAsia="Arial"/>
                <w:b/>
              </w:rPr>
              <w:t>GIÁM SÁT VÀ ĐÁNH GÍ DỰ ÁN CÔNG TÁC XÃ HỘI</w:t>
            </w:r>
          </w:p>
          <w:p w:rsidR="00EA69E3" w:rsidRPr="001D205B" w:rsidRDefault="00EA69E3" w:rsidP="00342BBB">
            <w:pPr>
              <w:widowControl w:val="0"/>
              <w:ind w:right="-5"/>
              <w:rPr>
                <w:rFonts w:eastAsia="Arial"/>
              </w:rPr>
            </w:pPr>
            <w:r w:rsidRPr="001D205B">
              <w:rPr>
                <w:rFonts w:eastAsia="Arial"/>
              </w:rPr>
              <w:t xml:space="preserve">6.1. Khái niệm chung </w:t>
            </w:r>
          </w:p>
          <w:p w:rsidR="00EA69E3" w:rsidRPr="001D205B" w:rsidRDefault="00EA69E3" w:rsidP="00342BBB">
            <w:pPr>
              <w:widowControl w:val="0"/>
              <w:ind w:right="-5"/>
              <w:rPr>
                <w:rFonts w:eastAsia="Arial"/>
              </w:rPr>
            </w:pPr>
            <w:r w:rsidRPr="001D205B">
              <w:rPr>
                <w:rFonts w:eastAsia="Arial"/>
              </w:rPr>
              <w:tab/>
              <w:t>6.1.1. Phân biệt giám sát và đánh giá dự án</w:t>
            </w:r>
          </w:p>
          <w:p w:rsidR="00EA69E3" w:rsidRPr="001D205B" w:rsidRDefault="00EA69E3" w:rsidP="00342BBB">
            <w:pPr>
              <w:widowControl w:val="0"/>
              <w:ind w:right="-5"/>
              <w:rPr>
                <w:rFonts w:eastAsia="Arial"/>
              </w:rPr>
            </w:pPr>
            <w:r w:rsidRPr="001D205B">
              <w:rPr>
                <w:rFonts w:eastAsia="Arial"/>
              </w:rPr>
              <w:tab/>
              <w:t>6.1.2. Xây dựng chỉ tiêu trong giám sát và đánh giá</w:t>
            </w:r>
          </w:p>
          <w:p w:rsidR="00EA69E3" w:rsidRPr="001D205B" w:rsidRDefault="00EA69E3" w:rsidP="00342BBB">
            <w:pPr>
              <w:widowControl w:val="0"/>
              <w:ind w:right="-5"/>
              <w:rPr>
                <w:rFonts w:eastAsia="Arial"/>
              </w:rPr>
            </w:pPr>
            <w:r w:rsidRPr="001D205B">
              <w:rPr>
                <w:rFonts w:eastAsia="Arial"/>
              </w:rPr>
              <w:tab/>
              <w:t>6.1.3. Thu thập thông tin để giám sát và đánh giá</w:t>
            </w:r>
          </w:p>
          <w:p w:rsidR="00EA69E3" w:rsidRPr="001D205B" w:rsidRDefault="00EA69E3" w:rsidP="00342BBB">
            <w:pPr>
              <w:widowControl w:val="0"/>
              <w:ind w:right="-5"/>
              <w:rPr>
                <w:rFonts w:eastAsia="Arial"/>
              </w:rPr>
            </w:pPr>
            <w:r w:rsidRPr="001D205B">
              <w:rPr>
                <w:rFonts w:eastAsia="Arial"/>
              </w:rPr>
              <w:tab/>
              <w:t>6.1.4. Những người tham gia giám sát và đánh giá</w:t>
            </w:r>
          </w:p>
          <w:p w:rsidR="00EA69E3" w:rsidRPr="001D205B" w:rsidRDefault="00EA69E3" w:rsidP="00342BBB">
            <w:pPr>
              <w:widowControl w:val="0"/>
              <w:ind w:left="709" w:right="-5" w:hanging="709"/>
              <w:rPr>
                <w:rFonts w:eastAsia="Arial"/>
              </w:rPr>
            </w:pPr>
            <w:r w:rsidRPr="001D205B">
              <w:rPr>
                <w:rFonts w:eastAsia="Arial"/>
              </w:rPr>
              <w:tab/>
              <w:t>6.1.5. Giám sát và đánh giá có sự tham gia của cộng đồng</w:t>
            </w:r>
          </w:p>
          <w:p w:rsidR="00EA69E3" w:rsidRPr="001D205B" w:rsidRDefault="00EA69E3" w:rsidP="00342BBB">
            <w:pPr>
              <w:widowControl w:val="0"/>
              <w:ind w:right="-5"/>
              <w:rPr>
                <w:rFonts w:eastAsia="Arial"/>
              </w:rPr>
            </w:pPr>
            <w:r w:rsidRPr="001D205B">
              <w:rPr>
                <w:rFonts w:eastAsia="Arial"/>
              </w:rPr>
              <w:t>6.2. Giám sát dự án</w:t>
            </w:r>
          </w:p>
          <w:p w:rsidR="00EA69E3" w:rsidRPr="001D205B" w:rsidRDefault="00EA69E3" w:rsidP="00342BBB">
            <w:pPr>
              <w:widowControl w:val="0"/>
              <w:ind w:right="-5"/>
              <w:rPr>
                <w:rFonts w:eastAsia="Arial"/>
              </w:rPr>
            </w:pPr>
            <w:r w:rsidRPr="001D205B">
              <w:rPr>
                <w:rFonts w:eastAsia="Arial"/>
              </w:rPr>
              <w:tab/>
              <w:t>6.2.1. Khái niệm về giám sát dự án</w:t>
            </w:r>
          </w:p>
          <w:p w:rsidR="00EA69E3" w:rsidRPr="001D205B" w:rsidRDefault="00EA69E3" w:rsidP="00342BBB">
            <w:pPr>
              <w:widowControl w:val="0"/>
              <w:ind w:right="-5"/>
              <w:rPr>
                <w:rFonts w:eastAsia="Arial"/>
              </w:rPr>
            </w:pPr>
            <w:r w:rsidRPr="001D205B">
              <w:rPr>
                <w:rFonts w:eastAsia="Arial"/>
              </w:rPr>
              <w:tab/>
              <w:t>6.2.2. Chức năng của hoạt động giám sát</w:t>
            </w:r>
          </w:p>
          <w:p w:rsidR="00EA69E3" w:rsidRPr="001D205B" w:rsidRDefault="00EA69E3" w:rsidP="00342BBB">
            <w:pPr>
              <w:widowControl w:val="0"/>
              <w:ind w:right="-5"/>
              <w:rPr>
                <w:rFonts w:eastAsia="Arial"/>
              </w:rPr>
            </w:pPr>
            <w:r w:rsidRPr="001D205B">
              <w:rPr>
                <w:rFonts w:eastAsia="Arial"/>
              </w:rPr>
              <w:tab/>
              <w:t>6.2.3. Nội dung và hình thức giám sát</w:t>
            </w:r>
          </w:p>
          <w:p w:rsidR="00EA69E3" w:rsidRPr="001D205B" w:rsidRDefault="00EA69E3" w:rsidP="00342BBB">
            <w:pPr>
              <w:widowControl w:val="0"/>
              <w:ind w:right="-5"/>
              <w:rPr>
                <w:rFonts w:eastAsia="Arial"/>
              </w:rPr>
            </w:pPr>
            <w:r w:rsidRPr="001D205B">
              <w:rPr>
                <w:rFonts w:eastAsia="Arial"/>
              </w:rPr>
              <w:t>6.3. Đánh giá dự án</w:t>
            </w:r>
          </w:p>
          <w:p w:rsidR="00EA69E3" w:rsidRPr="001D205B" w:rsidRDefault="00EA69E3" w:rsidP="00342BBB">
            <w:pPr>
              <w:widowControl w:val="0"/>
              <w:ind w:right="-5"/>
              <w:rPr>
                <w:rFonts w:eastAsia="Arial"/>
              </w:rPr>
            </w:pPr>
            <w:r w:rsidRPr="001D205B">
              <w:rPr>
                <w:rFonts w:eastAsia="Arial"/>
              </w:rPr>
              <w:tab/>
              <w:t>6.3.1. Vai trò và ý nghĩa của đánh giá dự án</w:t>
            </w:r>
          </w:p>
          <w:p w:rsidR="00EA69E3" w:rsidRPr="001D205B" w:rsidRDefault="00EA69E3" w:rsidP="00342BBB">
            <w:pPr>
              <w:widowControl w:val="0"/>
              <w:ind w:right="-5"/>
              <w:rPr>
                <w:rFonts w:eastAsia="Arial"/>
              </w:rPr>
            </w:pPr>
            <w:r w:rsidRPr="001D205B">
              <w:rPr>
                <w:rFonts w:eastAsia="Arial"/>
              </w:rPr>
              <w:tab/>
              <w:t>6.3.2. Các loại hình đánh giá dự án</w:t>
            </w:r>
          </w:p>
          <w:p w:rsidR="00EA69E3" w:rsidRPr="001D205B" w:rsidRDefault="00EA69E3" w:rsidP="00342BBB">
            <w:pPr>
              <w:widowControl w:val="0"/>
              <w:ind w:right="-5"/>
              <w:rPr>
                <w:rFonts w:eastAsia="Arial"/>
              </w:rPr>
            </w:pPr>
            <w:r w:rsidRPr="001D205B">
              <w:rPr>
                <w:rFonts w:eastAsia="Arial"/>
              </w:rPr>
              <w:lastRenderedPageBreak/>
              <w:tab/>
              <w:t>6.3.3. Nội dung đánh giá dự án</w:t>
            </w:r>
          </w:p>
          <w:p w:rsidR="00EA69E3" w:rsidRPr="001D205B" w:rsidRDefault="00EA69E3" w:rsidP="00342BBB">
            <w:pPr>
              <w:widowControl w:val="0"/>
              <w:ind w:right="-5"/>
              <w:rPr>
                <w:rFonts w:eastAsia="Arial"/>
              </w:rPr>
            </w:pPr>
            <w:r w:rsidRPr="001D205B">
              <w:rPr>
                <w:rFonts w:eastAsia="Arial"/>
              </w:rPr>
              <w:tab/>
              <w:t>6.3.4. Phương pháp đánh giá dự án</w:t>
            </w:r>
          </w:p>
          <w:p w:rsidR="00EA69E3" w:rsidRPr="001D205B" w:rsidRDefault="00EA69E3" w:rsidP="00342BBB">
            <w:pPr>
              <w:widowControl w:val="0"/>
              <w:ind w:right="-5"/>
              <w:rPr>
                <w:rFonts w:eastAsia="Arial"/>
              </w:rPr>
            </w:pPr>
            <w:r w:rsidRPr="001D205B">
              <w:rPr>
                <w:rFonts w:eastAsia="Arial"/>
              </w:rPr>
              <w:tab/>
              <w:t>6.3.5. Thiết kế một kế hoạch đánh giá</w:t>
            </w:r>
          </w:p>
          <w:p w:rsidR="00EA69E3" w:rsidRPr="001D205B" w:rsidRDefault="00EA69E3" w:rsidP="00342BBB">
            <w:pPr>
              <w:widowControl w:val="0"/>
              <w:ind w:right="-5" w:firstLine="426"/>
              <w:rPr>
                <w:rFonts w:eastAsia="Arial"/>
                <w:lang w:val="pt-BR"/>
              </w:rPr>
            </w:pPr>
            <w:r w:rsidRPr="001D205B">
              <w:rPr>
                <w:rFonts w:eastAsia="Arial"/>
              </w:rPr>
              <w:tab/>
              <w:t>6.3.6. Tổ chức đánh giá dự án</w:t>
            </w:r>
          </w:p>
          <w:p w:rsidR="00EA69E3" w:rsidRPr="001D205B" w:rsidRDefault="00EA69E3" w:rsidP="00342BBB">
            <w:pPr>
              <w:widowControl w:val="0"/>
              <w:jc w:val="both"/>
              <w:rPr>
                <w:i/>
              </w:rPr>
            </w:pPr>
            <w:r w:rsidRPr="001D205B">
              <w:rPr>
                <w:b/>
                <w:bCs/>
              </w:rPr>
              <w:t>* Bài tập hoạt động nhóm 4:</w:t>
            </w:r>
            <w:r w:rsidRPr="001D205B">
              <w:rPr>
                <w:bCs/>
                <w:i/>
                <w:spacing w:val="-10"/>
              </w:rPr>
              <w:t>Chức năng của giám sát và đánh giá dự án</w:t>
            </w:r>
          </w:p>
          <w:p w:rsidR="00EA69E3" w:rsidRPr="001D205B" w:rsidRDefault="00EA69E3" w:rsidP="00342BBB">
            <w:pPr>
              <w:widowControl w:val="0"/>
              <w:tabs>
                <w:tab w:val="left" w:pos="0"/>
              </w:tabs>
              <w:ind w:right="-5"/>
              <w:jc w:val="both"/>
              <w:rPr>
                <w:i/>
                <w:spacing w:val="6"/>
              </w:rPr>
            </w:pPr>
            <w:r w:rsidRPr="001D205B">
              <w:rPr>
                <w:b/>
                <w:spacing w:val="-6"/>
              </w:rPr>
              <w:t>*Thảo luận 6:</w:t>
            </w:r>
            <w:r w:rsidRPr="001D205B">
              <w:rPr>
                <w:i/>
                <w:spacing w:val="-6"/>
              </w:rPr>
              <w:t>Phương pháp đánh giá dự án</w:t>
            </w:r>
          </w:p>
        </w:tc>
        <w:tc>
          <w:tcPr>
            <w:tcW w:w="1440"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lastRenderedPageBreak/>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rPr>
                <w:b/>
                <w:bCs/>
                <w:i/>
                <w:iCs/>
              </w:rPr>
            </w:pPr>
            <w:r w:rsidRPr="001D205B">
              <w:t>A2</w:t>
            </w:r>
          </w:p>
        </w:tc>
      </w:tr>
    </w:tbl>
    <w:p w:rsidR="00EA69E3" w:rsidRPr="001D205B" w:rsidRDefault="00EA69E3" w:rsidP="00342BBB">
      <w:pPr>
        <w:widowControl w:val="0"/>
        <w:autoSpaceDE w:val="0"/>
        <w:autoSpaceDN w:val="0"/>
        <w:adjustRightInd w:val="0"/>
        <w:jc w:val="both"/>
        <w:rPr>
          <w:b/>
          <w:bCs/>
          <w:i/>
          <w:iCs/>
        </w:rPr>
      </w:pPr>
      <w:r w:rsidRPr="001D205B">
        <w:rPr>
          <w:b/>
          <w:bCs/>
          <w:i/>
          <w:iCs/>
        </w:rPr>
        <w:lastRenderedPageBreak/>
        <w:t>6.2. Kế hoạch dạy học</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2082"/>
        <w:gridCol w:w="2271"/>
        <w:gridCol w:w="1692"/>
        <w:gridCol w:w="1172"/>
        <w:gridCol w:w="1168"/>
      </w:tblGrid>
      <w:tr w:rsidR="00EA69E3" w:rsidRPr="001D205B" w:rsidTr="00EA69E3">
        <w:trPr>
          <w:trHeight w:val="22"/>
          <w:jc w:val="center"/>
        </w:trPr>
        <w:tc>
          <w:tcPr>
            <w:tcW w:w="779" w:type="dxa"/>
            <w:shd w:val="clear" w:color="auto" w:fill="DAEEF3"/>
            <w:vAlign w:val="center"/>
          </w:tcPr>
          <w:p w:rsidR="00EA69E3" w:rsidRPr="001D205B" w:rsidRDefault="00EA69E3" w:rsidP="00342BBB">
            <w:pPr>
              <w:widowControl w:val="0"/>
              <w:autoSpaceDE w:val="0"/>
              <w:autoSpaceDN w:val="0"/>
              <w:adjustRightInd w:val="0"/>
              <w:ind w:left="-85" w:right="-85"/>
              <w:jc w:val="center"/>
              <w:rPr>
                <w:b/>
                <w:bCs/>
              </w:rPr>
            </w:pPr>
            <w:r w:rsidRPr="001D205B">
              <w:rPr>
                <w:b/>
              </w:rPr>
              <w:t>Block</w:t>
            </w:r>
          </w:p>
        </w:tc>
        <w:tc>
          <w:tcPr>
            <w:tcW w:w="2082" w:type="dxa"/>
            <w:shd w:val="clear" w:color="auto" w:fill="DAEEF3"/>
            <w:vAlign w:val="center"/>
          </w:tcPr>
          <w:p w:rsidR="00EA69E3" w:rsidRPr="001D205B" w:rsidRDefault="00EA69E3" w:rsidP="00342BBB">
            <w:pPr>
              <w:widowControl w:val="0"/>
              <w:autoSpaceDE w:val="0"/>
              <w:autoSpaceDN w:val="0"/>
              <w:adjustRightInd w:val="0"/>
              <w:ind w:left="-85" w:right="-85"/>
              <w:jc w:val="center"/>
              <w:rPr>
                <w:b/>
                <w:bCs/>
              </w:rPr>
            </w:pPr>
            <w:r w:rsidRPr="001D205B">
              <w:rPr>
                <w:b/>
                <w:bCs/>
              </w:rPr>
              <w:t>Nội dung</w:t>
            </w:r>
          </w:p>
        </w:tc>
        <w:tc>
          <w:tcPr>
            <w:tcW w:w="2271" w:type="dxa"/>
            <w:shd w:val="clear" w:color="auto" w:fill="DAEEF3"/>
            <w:vAlign w:val="center"/>
          </w:tcPr>
          <w:p w:rsidR="00EA69E3" w:rsidRPr="001D205B" w:rsidRDefault="00EA69E3" w:rsidP="00342BBB">
            <w:pPr>
              <w:widowControl w:val="0"/>
              <w:autoSpaceDE w:val="0"/>
              <w:autoSpaceDN w:val="0"/>
              <w:adjustRightInd w:val="0"/>
              <w:ind w:left="-85" w:right="-85"/>
              <w:jc w:val="center"/>
            </w:pPr>
            <w:r w:rsidRPr="001D205B">
              <w:rPr>
                <w:b/>
                <w:bCs/>
              </w:rPr>
              <w:t>Hình thức tổ chức dạy học</w:t>
            </w:r>
          </w:p>
        </w:tc>
        <w:tc>
          <w:tcPr>
            <w:tcW w:w="1692" w:type="dxa"/>
            <w:shd w:val="clear" w:color="auto" w:fill="DAEEF3"/>
            <w:vAlign w:val="center"/>
          </w:tcPr>
          <w:p w:rsidR="00EA69E3" w:rsidRPr="001D205B" w:rsidRDefault="00EA69E3" w:rsidP="00342BBB">
            <w:pPr>
              <w:widowControl w:val="0"/>
              <w:autoSpaceDE w:val="0"/>
              <w:autoSpaceDN w:val="0"/>
              <w:adjustRightInd w:val="0"/>
              <w:ind w:left="-85" w:right="-85"/>
              <w:jc w:val="center"/>
            </w:pPr>
            <w:r w:rsidRPr="001D205B">
              <w:rPr>
                <w:b/>
                <w:bCs/>
              </w:rPr>
              <w:t>Chuẩn bị của SV</w:t>
            </w:r>
          </w:p>
        </w:tc>
        <w:tc>
          <w:tcPr>
            <w:tcW w:w="1172" w:type="dxa"/>
            <w:shd w:val="clear" w:color="auto" w:fill="DAEEF3"/>
            <w:vAlign w:val="center"/>
          </w:tcPr>
          <w:p w:rsidR="00EA69E3" w:rsidRPr="001D205B" w:rsidRDefault="00EA69E3" w:rsidP="00342BBB">
            <w:pPr>
              <w:widowControl w:val="0"/>
              <w:autoSpaceDE w:val="0"/>
              <w:autoSpaceDN w:val="0"/>
              <w:adjustRightInd w:val="0"/>
              <w:ind w:left="-85" w:right="-85"/>
              <w:jc w:val="center"/>
              <w:rPr>
                <w:b/>
              </w:rPr>
            </w:pPr>
            <w:r w:rsidRPr="001D205B">
              <w:rPr>
                <w:b/>
                <w:bCs/>
              </w:rPr>
              <w:t>CĐR học phần</w:t>
            </w:r>
          </w:p>
        </w:tc>
        <w:tc>
          <w:tcPr>
            <w:tcW w:w="1168" w:type="dxa"/>
            <w:shd w:val="clear" w:color="auto" w:fill="DAEEF3"/>
            <w:vAlign w:val="center"/>
          </w:tcPr>
          <w:p w:rsidR="00EA69E3" w:rsidRPr="001D205B" w:rsidRDefault="00EA69E3" w:rsidP="00342BBB">
            <w:pPr>
              <w:widowControl w:val="0"/>
              <w:autoSpaceDE w:val="0"/>
              <w:autoSpaceDN w:val="0"/>
              <w:adjustRightInd w:val="0"/>
              <w:ind w:left="-85" w:right="-85"/>
              <w:jc w:val="center"/>
            </w:pPr>
            <w:r w:rsidRPr="001D205B">
              <w:rPr>
                <w:b/>
                <w:bCs/>
              </w:rPr>
              <w:t>Bài đánh giá</w:t>
            </w:r>
          </w:p>
        </w:tc>
      </w:tr>
      <w:tr w:rsidR="00EA69E3" w:rsidRPr="001D205B" w:rsidTr="00EA69E3">
        <w:trPr>
          <w:trHeight w:val="22"/>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1</w:t>
            </w:r>
          </w:p>
        </w:tc>
        <w:tc>
          <w:tcPr>
            <w:tcW w:w="2082" w:type="dxa"/>
            <w:shd w:val="clear" w:color="auto" w:fill="auto"/>
          </w:tcPr>
          <w:p w:rsidR="00EA69E3" w:rsidRPr="001D205B" w:rsidRDefault="00EA69E3" w:rsidP="00342BBB">
            <w:pPr>
              <w:widowControl w:val="0"/>
              <w:ind w:right="-5"/>
              <w:jc w:val="center"/>
              <w:rPr>
                <w:rFonts w:eastAsia="Arial"/>
                <w:b/>
                <w:lang w:val="pt-BR"/>
              </w:rPr>
            </w:pPr>
            <w:r w:rsidRPr="001D205B">
              <w:rPr>
                <w:rFonts w:eastAsia="Arial"/>
                <w:b/>
                <w:lang w:val="pt-BR"/>
              </w:rPr>
              <w:t>Chương 1</w:t>
            </w:r>
          </w:p>
          <w:p w:rsidR="00EA69E3" w:rsidRPr="001D205B" w:rsidRDefault="00EA69E3" w:rsidP="00342BBB">
            <w:pPr>
              <w:widowControl w:val="0"/>
              <w:ind w:right="-5"/>
              <w:jc w:val="center"/>
              <w:rPr>
                <w:rFonts w:eastAsia="Arial"/>
                <w:b/>
                <w:lang w:val="pt-BR"/>
              </w:rPr>
            </w:pPr>
            <w:r w:rsidRPr="001D205B">
              <w:rPr>
                <w:rFonts w:eastAsia="Arial"/>
                <w:b/>
                <w:lang w:val="pt-BR"/>
              </w:rPr>
              <w:t xml:space="preserve">NHỮNG KHÁI NIỆM CƠ BẢN </w:t>
            </w:r>
          </w:p>
          <w:p w:rsidR="00EA69E3" w:rsidRPr="001D205B" w:rsidRDefault="00EA69E3" w:rsidP="00342BBB">
            <w:pPr>
              <w:widowControl w:val="0"/>
              <w:ind w:right="-5"/>
              <w:jc w:val="center"/>
              <w:rPr>
                <w:rFonts w:eastAsia="Arial"/>
                <w:b/>
                <w:lang w:val="pt-BR"/>
              </w:rPr>
            </w:pPr>
            <w:r w:rsidRPr="001D205B">
              <w:rPr>
                <w:rFonts w:eastAsia="Arial"/>
                <w:b/>
                <w:lang w:val="pt-BR"/>
              </w:rPr>
              <w:t>VỀ QUẢN LÝ DỰ ÁN</w:t>
            </w:r>
          </w:p>
          <w:p w:rsidR="00EA69E3" w:rsidRPr="001D205B" w:rsidRDefault="00EA69E3" w:rsidP="00342BBB">
            <w:pPr>
              <w:pStyle w:val="ListParagraph"/>
              <w:widowControl w:val="0"/>
              <w:numPr>
                <w:ilvl w:val="1"/>
                <w:numId w:val="13"/>
              </w:numPr>
              <w:ind w:left="0" w:right="-5" w:hanging="1"/>
              <w:jc w:val="both"/>
              <w:rPr>
                <w:rFonts w:eastAsia="Arial"/>
                <w:sz w:val="24"/>
                <w:szCs w:val="24"/>
                <w:lang w:val="pt-BR"/>
              </w:rPr>
            </w:pPr>
            <w:r w:rsidRPr="001D205B">
              <w:rPr>
                <w:rFonts w:eastAsia="Arial"/>
                <w:sz w:val="24"/>
                <w:szCs w:val="24"/>
                <w:lang w:val="pt-BR"/>
              </w:rPr>
              <w:t>Khái niệm quản lý dự án và phân loại dự án</w:t>
            </w:r>
          </w:p>
          <w:p w:rsidR="00EA69E3" w:rsidRPr="001D205B" w:rsidRDefault="00EA69E3" w:rsidP="00342BBB">
            <w:pPr>
              <w:widowControl w:val="0"/>
              <w:ind w:right="-5"/>
              <w:jc w:val="both"/>
              <w:rPr>
                <w:rFonts w:eastAsia="Arial"/>
                <w:lang w:val="pt-BR"/>
              </w:rPr>
            </w:pPr>
            <w:r w:rsidRPr="001D205B">
              <w:rPr>
                <w:rFonts w:eastAsia="Arial"/>
                <w:lang w:val="pt-BR"/>
              </w:rPr>
              <w:t xml:space="preserve">1.2. </w:t>
            </w:r>
            <w:r w:rsidRPr="001D205B">
              <w:rPr>
                <w:rFonts w:eastAsia="Arial"/>
                <w:lang w:val="pt-BR"/>
              </w:rPr>
              <w:tab/>
              <w:t>Dự án công tác xã hội</w:t>
            </w:r>
          </w:p>
          <w:p w:rsidR="00EA69E3" w:rsidRPr="001D205B" w:rsidRDefault="00EA69E3" w:rsidP="00342BBB">
            <w:pPr>
              <w:widowControl w:val="0"/>
              <w:ind w:right="-5"/>
              <w:jc w:val="both"/>
              <w:rPr>
                <w:rFonts w:eastAsia="Arial"/>
                <w:lang w:val="pt-BR"/>
              </w:rPr>
            </w:pPr>
            <w:r w:rsidRPr="001D205B">
              <w:rPr>
                <w:rFonts w:eastAsia="Arial"/>
                <w:lang w:val="pt-BR"/>
              </w:rPr>
              <w:t xml:space="preserve">1.3. </w:t>
            </w:r>
            <w:r w:rsidRPr="001D205B">
              <w:rPr>
                <w:rFonts w:eastAsia="Arial"/>
                <w:lang w:val="pt-BR"/>
              </w:rPr>
              <w:tab/>
              <w:t>Chu trình dự án</w:t>
            </w:r>
          </w:p>
          <w:p w:rsidR="00EA69E3" w:rsidRPr="001D205B" w:rsidRDefault="00EA69E3" w:rsidP="00342BBB">
            <w:pPr>
              <w:widowControl w:val="0"/>
              <w:ind w:right="-5"/>
              <w:rPr>
                <w:rFonts w:eastAsia="Arial"/>
                <w:lang w:val="pt-BR"/>
              </w:rPr>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pPr>
            <w:r w:rsidRPr="001D205B">
              <w:t xml:space="preserve">2 tiết </w:t>
            </w:r>
            <w:r w:rsidRPr="001D205B">
              <w:rPr>
                <w:i/>
                <w:iCs/>
              </w:rPr>
              <w:t xml:space="preserve">(bài giảng điện tử) </w:t>
            </w:r>
          </w:p>
          <w:p w:rsidR="00EA69E3" w:rsidRPr="001D205B" w:rsidRDefault="00EA69E3" w:rsidP="00342BBB">
            <w:pPr>
              <w:widowControl w:val="0"/>
              <w:jc w:val="both"/>
              <w:rPr>
                <w:lang w:val="vi-VN"/>
              </w:rPr>
            </w:pPr>
            <w:r w:rsidRPr="001D205B">
              <w:t>-</w:t>
            </w:r>
            <w:r w:rsidRPr="001D205B">
              <w:rPr>
                <w:lang w:val="vi-VN"/>
              </w:rPr>
              <w:t xml:space="preserve"> Giới thiệu đề cương chi tiết học</w:t>
            </w:r>
            <w:r w:rsidRPr="001D205B">
              <w:t xml:space="preserve"> phần</w:t>
            </w:r>
            <w:r w:rsidRPr="001D205B">
              <w:rPr>
                <w:lang w:val="vi-VN"/>
              </w:rPr>
              <w:t>.</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jc w:val="both"/>
            </w:pPr>
            <w:r w:rsidRPr="001D205B">
              <w:t>- Đặt một số câu hỏi nhanh để khơi gợi tư duy cho SV.</w:t>
            </w:r>
          </w:p>
          <w:p w:rsidR="00EA69E3" w:rsidRPr="001D205B" w:rsidRDefault="00EA69E3" w:rsidP="00342BBB">
            <w:pPr>
              <w:widowControl w:val="0"/>
              <w:jc w:val="both"/>
            </w:pPr>
            <w:r w:rsidRPr="001D205B">
              <w:t>- Hướng dẫn và thành lập các nhóm học tập của SV; GV cập nhật danh sách nhóm trên hệ thống LMS.</w:t>
            </w:r>
          </w:p>
          <w:p w:rsidR="00EA69E3" w:rsidRPr="001D205B" w:rsidRDefault="00EA69E3" w:rsidP="00342BBB">
            <w:pPr>
              <w:widowControl w:val="0"/>
              <w:autoSpaceDE w:val="0"/>
              <w:autoSpaceDN w:val="0"/>
              <w:adjustRightInd w:val="0"/>
              <w:jc w:val="both"/>
              <w:rPr>
                <w:b/>
                <w:bCs/>
                <w:i/>
                <w:iCs/>
              </w:rPr>
            </w:pPr>
            <w:r w:rsidRPr="001D205B">
              <w:t>- Giới thiệu về trang thông tin cá nhân của GV trên hệ thống LMS, yêu cầu SV tích cực tương tác với GV và nhận tài liệu, bài tập, nội dung thảo luận cũng như tương tác với nhóm thông qua cổng thông tin cán bộ của GV.</w:t>
            </w:r>
          </w:p>
        </w:tc>
        <w:tc>
          <w:tcPr>
            <w:tcW w:w="1692" w:type="dxa"/>
            <w:shd w:val="clear" w:color="auto" w:fill="auto"/>
          </w:tcPr>
          <w:p w:rsidR="00EA69E3" w:rsidRPr="001D205B" w:rsidRDefault="00EA69E3" w:rsidP="00342BBB">
            <w:pPr>
              <w:widowControl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w:t>
            </w:r>
            <w:r w:rsidRPr="001D205B">
              <w:rPr>
                <w:lang w:val="vi-VN"/>
              </w:rPr>
              <w:t xml:space="preserve"> đến trang </w:t>
            </w:r>
            <w:r w:rsidRPr="001D205B">
              <w:t>4.</w:t>
            </w:r>
          </w:p>
          <w:p w:rsidR="00EA69E3" w:rsidRPr="001D205B" w:rsidRDefault="00EA69E3" w:rsidP="00342BBB">
            <w:pPr>
              <w:widowControl w:val="0"/>
              <w:jc w:val="both"/>
              <w:rPr>
                <w:lang w:val="vi-VN"/>
              </w:rPr>
            </w:pPr>
            <w:r w:rsidRPr="001D205B">
              <w:rPr>
                <w:lang w:val="vi-VN"/>
              </w:rPr>
              <w:t>- Vở ghi chép.</w:t>
            </w:r>
          </w:p>
          <w:p w:rsidR="00EA69E3" w:rsidRPr="001D205B" w:rsidRDefault="00EA69E3" w:rsidP="00342BBB">
            <w:pPr>
              <w:widowControl w:val="0"/>
            </w:pPr>
            <w:r w:rsidRPr="001D205B">
              <w:rPr>
                <w:lang w:val="vi-VN"/>
              </w:rPr>
              <w:t>- Lập email group của từng nhóm/hoặc ứng dụng  CNTT để tạo group khác của nhóm và kết nối với GV.</w:t>
            </w:r>
          </w:p>
          <w:p w:rsidR="00EA69E3" w:rsidRPr="001D205B" w:rsidRDefault="00EA69E3" w:rsidP="00342BBB">
            <w:pPr>
              <w:widowControl w:val="0"/>
              <w:rPr>
                <w:b/>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Cs/>
                <w:iCs/>
              </w:rPr>
            </w:pPr>
            <w:r w:rsidRPr="001D205B">
              <w:rPr>
                <w:bCs/>
                <w:iCs/>
              </w:rPr>
              <w:t>G 1.1</w:t>
            </w:r>
          </w:p>
          <w:p w:rsidR="00EA69E3" w:rsidRPr="001D205B" w:rsidRDefault="00EA69E3" w:rsidP="00342BBB">
            <w:pPr>
              <w:widowControl w:val="0"/>
              <w:autoSpaceDE w:val="0"/>
              <w:autoSpaceDN w:val="0"/>
              <w:adjustRightInd w:val="0"/>
              <w:jc w:val="center"/>
              <w:rPr>
                <w:bCs/>
                <w:iCs/>
              </w:rPr>
            </w:pPr>
            <w:r w:rsidRPr="001D205B">
              <w:rPr>
                <w:bCs/>
                <w:iCs/>
              </w:rPr>
              <w:t>G 1.2</w:t>
            </w:r>
          </w:p>
          <w:p w:rsidR="00EA69E3" w:rsidRPr="001D205B" w:rsidRDefault="00EA69E3" w:rsidP="00342BBB">
            <w:pPr>
              <w:widowControl w:val="0"/>
              <w:autoSpaceDE w:val="0"/>
              <w:autoSpaceDN w:val="0"/>
              <w:adjustRightInd w:val="0"/>
              <w:jc w:val="center"/>
              <w:rPr>
                <w:bCs/>
                <w:iCs/>
              </w:rPr>
            </w:pPr>
            <w:r w:rsidRPr="001D205B">
              <w:rPr>
                <w:bCs/>
                <w:iCs/>
              </w:rPr>
              <w:t>G1.3</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G4.1</w:t>
            </w:r>
          </w:p>
        </w:tc>
        <w:tc>
          <w:tcPr>
            <w:tcW w:w="1168"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A1.3.1</w:t>
            </w:r>
          </w:p>
          <w:p w:rsidR="00EA69E3" w:rsidRPr="001D205B" w:rsidRDefault="00EA69E3" w:rsidP="00342BBB">
            <w:pPr>
              <w:widowControl w:val="0"/>
              <w:autoSpaceDE w:val="0"/>
              <w:autoSpaceDN w:val="0"/>
              <w:adjustRightInd w:val="0"/>
              <w:jc w:val="center"/>
              <w:rPr>
                <w:b/>
                <w:bCs/>
                <w:iCs/>
              </w:rPr>
            </w:pPr>
            <w:r w:rsidRPr="001D205B">
              <w:t>A2</w:t>
            </w:r>
          </w:p>
        </w:tc>
      </w:tr>
      <w:tr w:rsidR="00EA69E3" w:rsidRPr="001D205B" w:rsidTr="00EA69E3">
        <w:trPr>
          <w:trHeight w:val="22"/>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2</w:t>
            </w:r>
          </w:p>
        </w:tc>
        <w:tc>
          <w:tcPr>
            <w:tcW w:w="2082" w:type="dxa"/>
            <w:shd w:val="clear" w:color="auto" w:fill="auto"/>
          </w:tcPr>
          <w:p w:rsidR="00EA69E3" w:rsidRPr="001D205B" w:rsidRDefault="00EA69E3" w:rsidP="00342BBB">
            <w:pPr>
              <w:widowControl w:val="0"/>
              <w:tabs>
                <w:tab w:val="left" w:pos="0"/>
              </w:tabs>
              <w:ind w:right="-5"/>
              <w:rPr>
                <w:spacing w:val="6"/>
              </w:rPr>
            </w:pPr>
            <w:r w:rsidRPr="001D205B">
              <w:rPr>
                <w:b/>
                <w:spacing w:val="6"/>
              </w:rPr>
              <w:t xml:space="preserve">Chương 1:(Tiếp theo) </w:t>
            </w:r>
          </w:p>
          <w:p w:rsidR="00EA69E3" w:rsidRPr="001D205B" w:rsidRDefault="00EA69E3" w:rsidP="00342BBB">
            <w:pPr>
              <w:widowControl w:val="0"/>
              <w:ind w:right="-5"/>
              <w:rPr>
                <w:rFonts w:eastAsia="Arial"/>
                <w:lang w:val="pt-BR"/>
              </w:rPr>
            </w:pPr>
            <w:r w:rsidRPr="001D205B">
              <w:rPr>
                <w:rFonts w:eastAsia="Arial"/>
                <w:lang w:val="pt-BR"/>
              </w:rPr>
              <w:t xml:space="preserve">1.4. Sự tham gia của cộng đồng trong các dự án phát triển </w:t>
            </w:r>
          </w:p>
          <w:p w:rsidR="00EA69E3" w:rsidRPr="001D205B" w:rsidRDefault="00EA69E3" w:rsidP="00342BBB">
            <w:pPr>
              <w:widowControl w:val="0"/>
              <w:ind w:right="-5"/>
              <w:rPr>
                <w:rFonts w:eastAsia="Arial"/>
                <w:lang w:val="pt-BR"/>
              </w:rPr>
            </w:pPr>
            <w:r w:rsidRPr="001D205B">
              <w:rPr>
                <w:rFonts w:eastAsia="Arial"/>
                <w:lang w:val="pt-BR"/>
              </w:rPr>
              <w:t>1.5. Một số khái niệm, thuật ngữ thường dùng trong quản lý dự án</w:t>
            </w: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w:t>
            </w:r>
          </w:p>
          <w:p w:rsidR="00EA69E3" w:rsidRPr="001D205B" w:rsidRDefault="00EA69E3" w:rsidP="00342BBB">
            <w:pPr>
              <w:widowControl w:val="0"/>
              <w:autoSpaceDE w:val="0"/>
              <w:autoSpaceDN w:val="0"/>
              <w:adjustRightInd w:val="0"/>
            </w:pPr>
            <w:r w:rsidRPr="001D205B">
              <w:t xml:space="preserve">2 tiết </w:t>
            </w:r>
            <w:r w:rsidRPr="001D205B">
              <w:rPr>
                <w:i/>
                <w:iCs/>
              </w:rPr>
              <w:t xml:space="preserve">(bài giảng điện tử) </w:t>
            </w:r>
          </w:p>
          <w:p w:rsidR="00EA69E3" w:rsidRPr="001D205B" w:rsidRDefault="00EA69E3" w:rsidP="00342BBB">
            <w:pPr>
              <w:widowControl w:val="0"/>
              <w:jc w:val="both"/>
            </w:pPr>
            <w:r w:rsidRPr="001D205B">
              <w:t>- Đặt một số câu hỏi nhanh để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jc w:val="both"/>
            </w:pPr>
            <w:r w:rsidRPr="001D205B">
              <w:t xml:space="preserve">- Đặt một số câu hỏi </w:t>
            </w:r>
            <w:r w:rsidRPr="001D205B">
              <w:lastRenderedPageBreak/>
              <w:t>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4</w:t>
            </w:r>
            <w:r w:rsidRPr="001D205B">
              <w:rPr>
                <w:lang w:val="vi-VN"/>
              </w:rPr>
              <w:t xml:space="preserve"> đến trang </w:t>
            </w:r>
            <w:r w:rsidRPr="001D205B">
              <w:t xml:space="preserve">9, </w:t>
            </w:r>
            <w:r w:rsidRPr="001D205B">
              <w:rPr>
                <w:lang w:val="vi-VN"/>
              </w:rPr>
              <w:t>học liệu số [</w:t>
            </w:r>
            <w:r w:rsidRPr="001D205B">
              <w:t>2</w:t>
            </w:r>
            <w:r w:rsidRPr="001D205B">
              <w:rPr>
                <w:lang w:val="vi-VN"/>
              </w:rPr>
              <w:t xml:space="preserve">] từ trang </w:t>
            </w:r>
            <w:r w:rsidRPr="001D205B">
              <w:t>19</w:t>
            </w:r>
            <w:r w:rsidRPr="001D205B">
              <w:rPr>
                <w:lang w:val="vi-VN"/>
              </w:rPr>
              <w:t xml:space="preserve"> đến trang </w:t>
            </w:r>
            <w:r w:rsidRPr="001D205B">
              <w:t>21</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Cs/>
                <w:iCs/>
              </w:rPr>
            </w:pPr>
            <w:r w:rsidRPr="001D205B">
              <w:rPr>
                <w:bCs/>
                <w:iCs/>
              </w:rPr>
              <w:t>G 1.1</w:t>
            </w:r>
          </w:p>
          <w:p w:rsidR="00EA69E3" w:rsidRPr="001D205B" w:rsidRDefault="00EA69E3" w:rsidP="00342BBB">
            <w:pPr>
              <w:widowControl w:val="0"/>
              <w:autoSpaceDE w:val="0"/>
              <w:autoSpaceDN w:val="0"/>
              <w:adjustRightInd w:val="0"/>
              <w:jc w:val="center"/>
              <w:rPr>
                <w:bCs/>
                <w:iCs/>
              </w:rPr>
            </w:pPr>
            <w:r w:rsidRPr="001D205B">
              <w:rPr>
                <w:bCs/>
                <w:iCs/>
              </w:rPr>
              <w:t>G 1.2</w:t>
            </w:r>
          </w:p>
          <w:p w:rsidR="00EA69E3" w:rsidRPr="001D205B" w:rsidRDefault="00EA69E3" w:rsidP="00342BBB">
            <w:pPr>
              <w:widowControl w:val="0"/>
              <w:autoSpaceDE w:val="0"/>
              <w:autoSpaceDN w:val="0"/>
              <w:adjustRightInd w:val="0"/>
              <w:jc w:val="center"/>
              <w:rPr>
                <w:bCs/>
                <w:iCs/>
              </w:rPr>
            </w:pPr>
            <w:r w:rsidRPr="001D205B">
              <w:rPr>
                <w:bCs/>
                <w:iCs/>
              </w:rPr>
              <w:t>G1.3</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G4.1</w:t>
            </w:r>
          </w:p>
        </w:tc>
        <w:tc>
          <w:tcPr>
            <w:tcW w:w="1168"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A1.3.1</w:t>
            </w:r>
          </w:p>
          <w:p w:rsidR="00EA69E3" w:rsidRPr="001D205B" w:rsidRDefault="00EA69E3" w:rsidP="00342BBB">
            <w:pPr>
              <w:widowControl w:val="0"/>
              <w:autoSpaceDE w:val="0"/>
              <w:autoSpaceDN w:val="0"/>
              <w:adjustRightInd w:val="0"/>
              <w:jc w:val="center"/>
            </w:pPr>
            <w:r w:rsidRPr="001D205B">
              <w:t>A2</w:t>
            </w:r>
          </w:p>
          <w:p w:rsidR="00EA69E3" w:rsidRPr="001D205B" w:rsidRDefault="00EA69E3" w:rsidP="00342BBB">
            <w:pPr>
              <w:widowControl w:val="0"/>
              <w:autoSpaceDE w:val="0"/>
              <w:autoSpaceDN w:val="0"/>
              <w:adjustRightInd w:val="0"/>
              <w:jc w:val="center"/>
              <w:rPr>
                <w:b/>
                <w:bCs/>
                <w:iCs/>
              </w:rPr>
            </w:pPr>
          </w:p>
        </w:tc>
      </w:tr>
      <w:tr w:rsidR="00EA69E3" w:rsidRPr="001D205B" w:rsidTr="00EA69E3">
        <w:trPr>
          <w:trHeight w:val="22"/>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lastRenderedPageBreak/>
              <w:t>3</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rPr>
              <w:t>Chương 1:(Tiếp theo)</w:t>
            </w:r>
          </w:p>
          <w:p w:rsidR="00EA69E3" w:rsidRPr="001D205B" w:rsidRDefault="00EA69E3" w:rsidP="00342BBB">
            <w:pPr>
              <w:widowControl w:val="0"/>
              <w:jc w:val="both"/>
              <w:rPr>
                <w:b/>
                <w:bCs/>
              </w:rPr>
            </w:pPr>
            <w:r w:rsidRPr="001D205B">
              <w:rPr>
                <w:b/>
                <w:bCs/>
              </w:rPr>
              <w:t xml:space="preserve">Thảo luận 1: </w:t>
            </w:r>
            <w:r w:rsidRPr="001D205B">
              <w:rPr>
                <w:i/>
              </w:rPr>
              <w:t>Khái niệm, các đặc điểm của dự án công tác xã hội</w:t>
            </w: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EA69E3" w:rsidRPr="001D205B" w:rsidRDefault="00EA69E3" w:rsidP="00342BBB">
            <w:pPr>
              <w:widowControl w:val="0"/>
              <w:jc w:val="both"/>
            </w:pPr>
            <w:r w:rsidRPr="001D205B">
              <w:t>-Đặt ra nội dung, hình thức, yêu cầu thảo luận nhóm.</w:t>
            </w:r>
          </w:p>
          <w:p w:rsidR="00EA69E3" w:rsidRPr="001D205B" w:rsidRDefault="00EA69E3" w:rsidP="00342BBB">
            <w:pPr>
              <w:widowControl w:val="0"/>
              <w:jc w:val="both"/>
            </w:pPr>
            <w:r w:rsidRPr="001D205B">
              <w:t>- Gợi ý kết cấu bài báo cáo thảo luận nhóm.</w:t>
            </w:r>
          </w:p>
          <w:p w:rsidR="00EA69E3" w:rsidRPr="001D205B" w:rsidRDefault="00EA69E3" w:rsidP="00342BBB">
            <w:pPr>
              <w:widowControl w:val="0"/>
              <w:jc w:val="both"/>
            </w:pPr>
            <w:r w:rsidRPr="001D205B">
              <w:t>- Các nhóm sinh viên trình bày kết quả thảo luận nhóm.</w:t>
            </w:r>
          </w:p>
          <w:p w:rsidR="00EA69E3" w:rsidRPr="001D205B" w:rsidRDefault="00EA69E3" w:rsidP="00342BBB">
            <w:pPr>
              <w:widowControl w:val="0"/>
              <w:autoSpaceDE w:val="0"/>
              <w:autoSpaceDN w:val="0"/>
              <w:adjustRightInd w:val="0"/>
              <w:rPr>
                <w:b/>
                <w:iCs/>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14</w:t>
            </w:r>
            <w:r w:rsidRPr="001D205B">
              <w:rPr>
                <w:lang w:val="vi-VN"/>
              </w:rPr>
              <w:t xml:space="preserve"> đến trang </w:t>
            </w:r>
            <w:r w:rsidRPr="001D205B">
              <w:t>16.</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Cs/>
                <w:iCs/>
              </w:rPr>
            </w:pPr>
            <w:r w:rsidRPr="001D205B">
              <w:rPr>
                <w:bCs/>
                <w:iCs/>
              </w:rPr>
              <w:t>G 1.1</w:t>
            </w:r>
          </w:p>
          <w:p w:rsidR="00EA69E3" w:rsidRPr="001D205B" w:rsidRDefault="00EA69E3" w:rsidP="00342BBB">
            <w:pPr>
              <w:widowControl w:val="0"/>
              <w:autoSpaceDE w:val="0"/>
              <w:autoSpaceDN w:val="0"/>
              <w:adjustRightInd w:val="0"/>
              <w:jc w:val="center"/>
              <w:rPr>
                <w:bCs/>
                <w:iCs/>
              </w:rPr>
            </w:pPr>
            <w:r w:rsidRPr="001D205B">
              <w:rPr>
                <w:bCs/>
                <w:iCs/>
              </w:rPr>
              <w:t>G 1.2</w:t>
            </w:r>
          </w:p>
          <w:p w:rsidR="00EA69E3" w:rsidRPr="001D205B" w:rsidRDefault="00EA69E3" w:rsidP="00342BBB">
            <w:pPr>
              <w:widowControl w:val="0"/>
              <w:autoSpaceDE w:val="0"/>
              <w:autoSpaceDN w:val="0"/>
              <w:adjustRightInd w:val="0"/>
              <w:jc w:val="center"/>
              <w:rPr>
                <w:bCs/>
                <w:iCs/>
              </w:rPr>
            </w:pPr>
            <w:r w:rsidRPr="001D205B">
              <w:rPr>
                <w:bCs/>
                <w:iCs/>
              </w:rPr>
              <w:t>G1.3</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G4.1</w:t>
            </w:r>
          </w:p>
        </w:tc>
        <w:tc>
          <w:tcPr>
            <w:tcW w:w="1168"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A1.3.1</w:t>
            </w:r>
          </w:p>
          <w:p w:rsidR="00EA69E3" w:rsidRPr="001D205B" w:rsidRDefault="00EA69E3" w:rsidP="00342BBB">
            <w:pPr>
              <w:widowControl w:val="0"/>
              <w:autoSpaceDE w:val="0"/>
              <w:autoSpaceDN w:val="0"/>
              <w:adjustRightInd w:val="0"/>
              <w:jc w:val="center"/>
              <w:rPr>
                <w:b/>
                <w:bCs/>
                <w:iCs/>
              </w:rPr>
            </w:pPr>
            <w:r w:rsidRPr="001D205B">
              <w:t>A2</w:t>
            </w:r>
          </w:p>
        </w:tc>
      </w:tr>
      <w:tr w:rsidR="00EA69E3" w:rsidRPr="001D205B" w:rsidTr="00EA69E3">
        <w:trPr>
          <w:trHeight w:val="22"/>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4</w:t>
            </w:r>
          </w:p>
        </w:tc>
        <w:tc>
          <w:tcPr>
            <w:tcW w:w="2082" w:type="dxa"/>
            <w:shd w:val="clear" w:color="auto" w:fill="auto"/>
          </w:tcPr>
          <w:p w:rsidR="00EA69E3" w:rsidRPr="001D205B" w:rsidRDefault="00EA69E3" w:rsidP="00342BBB">
            <w:pPr>
              <w:widowControl w:val="0"/>
              <w:ind w:right="-5"/>
              <w:jc w:val="center"/>
              <w:rPr>
                <w:rFonts w:eastAsia="Arial"/>
                <w:b/>
                <w:lang w:val="pt-BR"/>
              </w:rPr>
            </w:pPr>
            <w:r w:rsidRPr="001D205B">
              <w:rPr>
                <w:rFonts w:eastAsia="Arial"/>
                <w:b/>
                <w:lang w:val="pt-BR"/>
              </w:rPr>
              <w:t>Chương 2</w:t>
            </w:r>
          </w:p>
          <w:p w:rsidR="00EA69E3" w:rsidRPr="001D205B" w:rsidRDefault="00EA69E3" w:rsidP="00342BBB">
            <w:pPr>
              <w:widowControl w:val="0"/>
              <w:ind w:right="-5"/>
              <w:jc w:val="center"/>
              <w:rPr>
                <w:rFonts w:eastAsia="Arial"/>
                <w:b/>
                <w:lang w:val="pt-BR"/>
              </w:rPr>
            </w:pPr>
            <w:r w:rsidRPr="001D205B">
              <w:rPr>
                <w:rFonts w:eastAsia="Arial"/>
                <w:b/>
                <w:lang w:val="pt-BR"/>
              </w:rPr>
              <w:t>XÂY DỰNG DỰ ÁN CÔNG TÁC XÃ HỘI</w:t>
            </w:r>
          </w:p>
          <w:p w:rsidR="00EA69E3" w:rsidRPr="001D205B" w:rsidRDefault="00EA69E3" w:rsidP="00342BBB">
            <w:pPr>
              <w:widowControl w:val="0"/>
              <w:ind w:right="-5"/>
              <w:rPr>
                <w:rFonts w:eastAsia="Arial"/>
                <w:lang w:val="pt-BR"/>
              </w:rPr>
            </w:pPr>
            <w:r w:rsidRPr="001D205B">
              <w:rPr>
                <w:rFonts w:eastAsia="Arial"/>
                <w:lang w:val="pt-BR"/>
              </w:rPr>
              <w:t xml:space="preserve">2.1. </w:t>
            </w:r>
            <w:r w:rsidRPr="001D205B">
              <w:rPr>
                <w:rFonts w:eastAsia="Arial"/>
                <w:lang w:val="pt-BR"/>
              </w:rPr>
              <w:tab/>
              <w:t xml:space="preserve">Lập kế hoạch dự án </w:t>
            </w: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w:t>
            </w:r>
          </w:p>
          <w:p w:rsidR="00EA69E3" w:rsidRPr="001D205B" w:rsidRDefault="00EA69E3" w:rsidP="00342BBB">
            <w:pPr>
              <w:widowControl w:val="0"/>
              <w:autoSpaceDE w:val="0"/>
              <w:autoSpaceDN w:val="0"/>
              <w:adjustRightInd w:val="0"/>
            </w:pPr>
            <w:r w:rsidRPr="001D205B">
              <w:t xml:space="preserve">2 tiết </w:t>
            </w:r>
            <w:r w:rsidRPr="001D205B">
              <w:rPr>
                <w:i/>
                <w:iCs/>
              </w:rPr>
              <w:t xml:space="preserve">(bài giảng điện tử) </w:t>
            </w:r>
          </w:p>
          <w:p w:rsidR="00EA69E3" w:rsidRPr="001D205B" w:rsidRDefault="00EA69E3" w:rsidP="00342BBB">
            <w:pPr>
              <w:widowControl w:val="0"/>
              <w:jc w:val="both"/>
            </w:pPr>
            <w:r w:rsidRPr="001D205B">
              <w:t>- Đặt một số câu hỏi nhanh để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19</w:t>
            </w:r>
            <w:r w:rsidRPr="001D205B">
              <w:rPr>
                <w:lang w:val="vi-VN"/>
              </w:rPr>
              <w:t xml:space="preserve"> đến trang </w:t>
            </w:r>
            <w:r w:rsidRPr="001D205B">
              <w:t>28.</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A1.3.1</w:t>
            </w:r>
          </w:p>
          <w:p w:rsidR="00EA69E3" w:rsidRPr="001D205B" w:rsidRDefault="00EA69E3" w:rsidP="00342BBB">
            <w:pPr>
              <w:widowControl w:val="0"/>
              <w:autoSpaceDE w:val="0"/>
              <w:autoSpaceDN w:val="0"/>
              <w:adjustRightInd w:val="0"/>
              <w:jc w:val="center"/>
              <w:rPr>
                <w:b/>
                <w:bCs/>
                <w:iCs/>
              </w:rPr>
            </w:pPr>
            <w:r w:rsidRPr="001D205B">
              <w:t>A2</w:t>
            </w:r>
          </w:p>
        </w:tc>
      </w:tr>
      <w:tr w:rsidR="00EA69E3" w:rsidRPr="001D205B" w:rsidTr="00EA69E3">
        <w:trPr>
          <w:trHeight w:val="22"/>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5</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rPr>
              <w:t>Chương 2:(Tiếp theo)</w:t>
            </w:r>
          </w:p>
          <w:p w:rsidR="00EA69E3" w:rsidRPr="001D205B" w:rsidRDefault="00EA69E3" w:rsidP="00342BBB">
            <w:pPr>
              <w:widowControl w:val="0"/>
              <w:jc w:val="both"/>
              <w:rPr>
                <w:b/>
                <w:bCs/>
              </w:rPr>
            </w:pPr>
            <w:r w:rsidRPr="001D205B">
              <w:rPr>
                <w:b/>
                <w:bCs/>
              </w:rPr>
              <w:t xml:space="preserve">Thảo luận 2: </w:t>
            </w:r>
            <w:r w:rsidRPr="001D205B">
              <w:rPr>
                <w:i/>
              </w:rPr>
              <w:t>Các bước lập kế hoạch dự án theo phương pháp LFA</w:t>
            </w: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EA69E3" w:rsidRPr="001D205B" w:rsidRDefault="00EA69E3" w:rsidP="00342BBB">
            <w:pPr>
              <w:widowControl w:val="0"/>
              <w:jc w:val="both"/>
            </w:pPr>
            <w:r w:rsidRPr="001D205B">
              <w:t>-Đặt ra nội dung, hình thức, yêu cầu thảo luận nhóm.</w:t>
            </w:r>
          </w:p>
          <w:p w:rsidR="00EA69E3" w:rsidRPr="001D205B" w:rsidRDefault="00EA69E3" w:rsidP="00342BBB">
            <w:pPr>
              <w:widowControl w:val="0"/>
              <w:jc w:val="both"/>
            </w:pPr>
            <w:r w:rsidRPr="001D205B">
              <w:t>- Gợi ý kết cấu bài báo cáo thảo luận nhóm.</w:t>
            </w:r>
          </w:p>
          <w:p w:rsidR="00EA69E3" w:rsidRPr="001D205B" w:rsidRDefault="00EA69E3" w:rsidP="00342BBB">
            <w:pPr>
              <w:widowControl w:val="0"/>
              <w:jc w:val="both"/>
            </w:pPr>
            <w:r w:rsidRPr="001D205B">
              <w:t>- Các nhóm sinh viên trình bày kết quả thảo luận nhóm.</w:t>
            </w:r>
          </w:p>
          <w:p w:rsidR="00EA69E3" w:rsidRPr="001D205B" w:rsidRDefault="00EA69E3" w:rsidP="00342BBB">
            <w:pPr>
              <w:widowControl w:val="0"/>
              <w:autoSpaceDE w:val="0"/>
              <w:autoSpaceDN w:val="0"/>
              <w:adjustRightInd w:val="0"/>
              <w:rPr>
                <w:b/>
                <w:iCs/>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14</w:t>
            </w:r>
            <w:r w:rsidRPr="001D205B">
              <w:rPr>
                <w:lang w:val="vi-VN"/>
              </w:rPr>
              <w:t xml:space="preserve"> đến trang </w:t>
            </w:r>
            <w:r w:rsidRPr="001D205B">
              <w:t>16.</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A1.3.1</w:t>
            </w:r>
          </w:p>
          <w:p w:rsidR="00EA69E3" w:rsidRPr="001D205B" w:rsidRDefault="00EA69E3" w:rsidP="00342BBB">
            <w:pPr>
              <w:widowControl w:val="0"/>
              <w:autoSpaceDE w:val="0"/>
              <w:autoSpaceDN w:val="0"/>
              <w:adjustRightInd w:val="0"/>
              <w:jc w:val="center"/>
              <w:rPr>
                <w:b/>
                <w:bCs/>
                <w:iCs/>
              </w:rPr>
            </w:pPr>
            <w:r w:rsidRPr="001D205B">
              <w:t>A2</w:t>
            </w:r>
          </w:p>
        </w:tc>
      </w:tr>
      <w:tr w:rsidR="00EA69E3" w:rsidRPr="001D205B" w:rsidTr="00EA69E3">
        <w:trPr>
          <w:trHeight w:val="368"/>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6</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rPr>
              <w:t>Chương 2:(Tiếp theo)</w:t>
            </w:r>
          </w:p>
          <w:p w:rsidR="00EA69E3" w:rsidRPr="001D205B" w:rsidRDefault="00EA69E3" w:rsidP="00342BBB">
            <w:pPr>
              <w:widowControl w:val="0"/>
              <w:jc w:val="both"/>
              <w:rPr>
                <w:bCs/>
              </w:rPr>
            </w:pPr>
            <w:r w:rsidRPr="001D205B">
              <w:rPr>
                <w:lang w:val="pt-BR"/>
              </w:rPr>
              <w:t>2.2. Các bước lập kế hoạch dự án theo phương pháp LFA</w:t>
            </w: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xml:space="preserve">- Thuyết trình kết </w:t>
            </w:r>
            <w:r w:rsidRPr="001D205B">
              <w:lastRenderedPageBreak/>
              <w:t>hợp sử dụng Slide giới thiệu kiến thức lý thuyết.</w:t>
            </w:r>
          </w:p>
          <w:p w:rsidR="00EA69E3" w:rsidRPr="001D205B" w:rsidRDefault="00EA69E3" w:rsidP="00342BBB">
            <w:pPr>
              <w:pStyle w:val="NormalWeb"/>
              <w:widowControl w:val="0"/>
              <w:spacing w:before="0" w:beforeAutospacing="0" w:after="0" w:afterAutospacing="0"/>
              <w:jc w:val="center"/>
              <w:textAlignment w:val="baseline"/>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9</w:t>
            </w:r>
            <w:r w:rsidRPr="001D205B">
              <w:rPr>
                <w:lang w:val="vi-VN"/>
              </w:rPr>
              <w:t xml:space="preserve"> đến trang </w:t>
            </w:r>
            <w:r w:rsidRPr="001D205B">
              <w:t>14,</w:t>
            </w:r>
            <w:r w:rsidRPr="001D205B">
              <w:rPr>
                <w:lang w:val="vi-VN"/>
              </w:rPr>
              <w:t xml:space="preserve"> học liệu số [</w:t>
            </w:r>
            <w:r w:rsidRPr="001D205B">
              <w:t>2</w:t>
            </w:r>
            <w:r w:rsidRPr="001D205B">
              <w:rPr>
                <w:lang w:val="vi-VN"/>
              </w:rPr>
              <w:t xml:space="preserve">] từ trang </w:t>
            </w:r>
            <w:r w:rsidRPr="001D205B">
              <w:t>65</w:t>
            </w:r>
            <w:r w:rsidRPr="001D205B">
              <w:rPr>
                <w:lang w:val="vi-VN"/>
              </w:rPr>
              <w:t xml:space="preserve"> đến trang </w:t>
            </w:r>
            <w:r w:rsidRPr="001D205B">
              <w:t>70.</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A1.3.1</w:t>
            </w:r>
          </w:p>
          <w:p w:rsidR="00EA69E3" w:rsidRPr="001D205B" w:rsidRDefault="00EA69E3" w:rsidP="00342BBB">
            <w:pPr>
              <w:widowControl w:val="0"/>
              <w:autoSpaceDE w:val="0"/>
              <w:autoSpaceDN w:val="0"/>
              <w:adjustRightInd w:val="0"/>
              <w:jc w:val="center"/>
              <w:rPr>
                <w:b/>
                <w:bCs/>
                <w:iCs/>
              </w:rPr>
            </w:pPr>
            <w:r w:rsidRPr="001D205B">
              <w:t>A2</w:t>
            </w:r>
          </w:p>
        </w:tc>
      </w:tr>
      <w:tr w:rsidR="00EA69E3" w:rsidRPr="001D205B" w:rsidTr="00EA69E3">
        <w:trPr>
          <w:trHeight w:val="368"/>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lastRenderedPageBreak/>
              <w:t>7</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rPr>
              <w:t>Chương 2:(Tiếp theo)</w:t>
            </w:r>
          </w:p>
          <w:p w:rsidR="00EA69E3" w:rsidRPr="001D205B" w:rsidRDefault="00EA69E3" w:rsidP="00342BBB">
            <w:pPr>
              <w:widowControl w:val="0"/>
              <w:jc w:val="both"/>
              <w:rPr>
                <w:i/>
              </w:rPr>
            </w:pPr>
            <w:r w:rsidRPr="001D205B">
              <w:rPr>
                <w:b/>
                <w:bCs/>
              </w:rPr>
              <w:t>Bài tập hoạt động nhóm 1:</w:t>
            </w:r>
            <w:r w:rsidRPr="001D205B">
              <w:rPr>
                <w:i/>
              </w:rPr>
              <w:t>Chon một dự án nhất định, phân tích các bên liên quan của dự án đó.</w:t>
            </w:r>
          </w:p>
        </w:tc>
        <w:tc>
          <w:tcPr>
            <w:tcW w:w="2271" w:type="dxa"/>
            <w:shd w:val="clear" w:color="auto" w:fill="auto"/>
          </w:tcPr>
          <w:p w:rsidR="00EA69E3" w:rsidRPr="001D205B" w:rsidRDefault="00EA69E3" w:rsidP="00342BBB">
            <w:pPr>
              <w:widowControl w:val="0"/>
              <w:autoSpaceDE w:val="0"/>
              <w:autoSpaceDN w:val="0"/>
              <w:adjustRightInd w:val="0"/>
              <w:rPr>
                <w:b/>
              </w:rPr>
            </w:pPr>
            <w:r w:rsidRPr="001D205B">
              <w:rPr>
                <w:b/>
                <w:bCs/>
              </w:rPr>
              <w:t>Hoạt động nhóm</w:t>
            </w:r>
            <w:r w:rsidRPr="001D205B">
              <w:rPr>
                <w:b/>
              </w:rPr>
              <w:t xml:space="preserve">: </w:t>
            </w:r>
          </w:p>
          <w:p w:rsidR="00EA69E3" w:rsidRPr="001D205B" w:rsidRDefault="00EA69E3" w:rsidP="00342BBB">
            <w:pPr>
              <w:widowControl w:val="0"/>
              <w:autoSpaceDE w:val="0"/>
              <w:autoSpaceDN w:val="0"/>
              <w:adjustRightInd w:val="0"/>
              <w:rPr>
                <w:i/>
                <w:iCs/>
              </w:rPr>
            </w:pPr>
            <w:r w:rsidRPr="001D205B">
              <w:t xml:space="preserve">2 tiết </w:t>
            </w:r>
          </w:p>
          <w:p w:rsidR="00EA69E3" w:rsidRPr="001D205B" w:rsidRDefault="00EA69E3" w:rsidP="00342BBB">
            <w:pPr>
              <w:widowControl w:val="0"/>
              <w:jc w:val="both"/>
            </w:pPr>
            <w:r w:rsidRPr="001D205B">
              <w:rPr>
                <w:lang w:val="vi-VN"/>
              </w:rPr>
              <w:t xml:space="preserve">+ </w:t>
            </w:r>
            <w:r w:rsidRPr="001D205B">
              <w:t>Đặt ra nội dung, hình thức, yêu cầu hoạt động nhóm.</w:t>
            </w:r>
          </w:p>
          <w:p w:rsidR="00EA69E3" w:rsidRPr="001D205B" w:rsidRDefault="00EA69E3" w:rsidP="00342BBB">
            <w:pPr>
              <w:widowControl w:val="0"/>
              <w:jc w:val="both"/>
            </w:pPr>
            <w:r w:rsidRPr="001D205B">
              <w:t>+ Gợi ý hoạt động nhóm.</w:t>
            </w:r>
          </w:p>
          <w:p w:rsidR="00EA69E3" w:rsidRPr="001D205B" w:rsidRDefault="00EA69E3" w:rsidP="00342BBB">
            <w:pPr>
              <w:widowControl w:val="0"/>
              <w:jc w:val="both"/>
            </w:pPr>
            <w:r w:rsidRPr="001D205B">
              <w:t>+ Các nhóm sinh viên hoạt động nhóm và báo cáo kết quả trước lớp.</w:t>
            </w:r>
          </w:p>
          <w:p w:rsidR="00EA69E3" w:rsidRPr="001D205B" w:rsidRDefault="00EA69E3" w:rsidP="00342BBB">
            <w:pPr>
              <w:widowControl w:val="0"/>
              <w:autoSpaceDE w:val="0"/>
              <w:autoSpaceDN w:val="0"/>
              <w:adjustRightInd w:val="0"/>
              <w:rPr>
                <w:b/>
                <w:iCs/>
              </w:rPr>
            </w:pPr>
            <w:r w:rsidRPr="001D205B">
              <w:rPr>
                <w:lang w:val="vi-VN"/>
              </w:rPr>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16</w:t>
            </w:r>
            <w:r w:rsidRPr="001D205B">
              <w:rPr>
                <w:lang w:val="vi-VN"/>
              </w:rPr>
              <w:t xml:space="preserve"> đến trang </w:t>
            </w:r>
            <w:r w:rsidRPr="001D205B">
              <w:t xml:space="preserve">21, </w:t>
            </w:r>
            <w:r w:rsidRPr="001D205B">
              <w:rPr>
                <w:lang w:val="vi-VN"/>
              </w:rPr>
              <w:t>học liệu số [</w:t>
            </w:r>
            <w:r w:rsidRPr="001D205B">
              <w:t>2</w:t>
            </w:r>
            <w:r w:rsidRPr="001D205B">
              <w:rPr>
                <w:lang w:val="vi-VN"/>
              </w:rPr>
              <w:t>] từ trang</w:t>
            </w:r>
            <w:r w:rsidRPr="001D205B">
              <w:t xml:space="preserve"> 41</w:t>
            </w:r>
            <w:r w:rsidRPr="001D205B">
              <w:rPr>
                <w:lang w:val="vi-VN"/>
              </w:rPr>
              <w:t xml:space="preserve"> đến trang </w:t>
            </w:r>
            <w:r w:rsidRPr="001D205B">
              <w:t>58.</w:t>
            </w: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A1.3.1</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90"/>
          <w:jc w:val="center"/>
        </w:trPr>
        <w:tc>
          <w:tcPr>
            <w:tcW w:w="779" w:type="dxa"/>
            <w:vMerge w:val="restart"/>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8</w:t>
            </w:r>
          </w:p>
          <w:p w:rsidR="00EA69E3" w:rsidRPr="001D205B" w:rsidRDefault="00EA69E3" w:rsidP="00342BBB">
            <w:pPr>
              <w:widowControl w:val="0"/>
              <w:autoSpaceDE w:val="0"/>
              <w:autoSpaceDN w:val="0"/>
              <w:adjustRightInd w:val="0"/>
              <w:jc w:val="center"/>
              <w:rPr>
                <w:b/>
                <w:bCs/>
                <w:iCs/>
              </w:rPr>
            </w:pPr>
          </w:p>
        </w:tc>
        <w:tc>
          <w:tcPr>
            <w:tcW w:w="2082" w:type="dxa"/>
            <w:shd w:val="clear" w:color="auto" w:fill="auto"/>
          </w:tcPr>
          <w:p w:rsidR="00EA69E3" w:rsidRPr="001D205B" w:rsidRDefault="00EA69E3" w:rsidP="00342BBB">
            <w:pPr>
              <w:widowControl w:val="0"/>
              <w:jc w:val="both"/>
            </w:pPr>
            <w:r w:rsidRPr="001D205B">
              <w:rPr>
                <w:b/>
                <w:bCs/>
              </w:rPr>
              <w:t>Chương 2: (Tiếp theo)</w:t>
            </w:r>
          </w:p>
          <w:p w:rsidR="00EA69E3" w:rsidRPr="001D205B" w:rsidRDefault="00EA69E3" w:rsidP="00342BBB">
            <w:pPr>
              <w:widowControl w:val="0"/>
              <w:ind w:right="-5"/>
              <w:jc w:val="both"/>
              <w:rPr>
                <w:rFonts w:eastAsia="Arial"/>
                <w:lang w:val="pt-BR"/>
              </w:rPr>
            </w:pPr>
            <w:r w:rsidRPr="001D205B">
              <w:rPr>
                <w:rFonts w:eastAsia="Arial"/>
                <w:lang w:val="pt-BR"/>
              </w:rPr>
              <w:t>2.2.7. Những nội dung chính của bản đề xuất dự án</w:t>
            </w:r>
          </w:p>
          <w:p w:rsidR="00EA69E3" w:rsidRPr="001D205B" w:rsidRDefault="00EA69E3" w:rsidP="00342BBB">
            <w:pPr>
              <w:widowControl w:val="0"/>
              <w:ind w:right="-5"/>
              <w:jc w:val="both"/>
              <w:rPr>
                <w:rFonts w:eastAsia="Arial"/>
                <w:lang w:val="pt-BR"/>
              </w:rPr>
            </w:pPr>
            <w:r w:rsidRPr="001D205B">
              <w:rPr>
                <w:rFonts w:eastAsia="Arial"/>
                <w:lang w:val="pt-BR"/>
              </w:rPr>
              <w:t>2.2.8. Hướng dẫn cách viết các phần trong bản đề xuất dự án</w:t>
            </w: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jc w:val="both"/>
              <w:rPr>
                <w:i/>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9</w:t>
            </w:r>
            <w:r w:rsidRPr="001D205B">
              <w:rPr>
                <w:lang w:val="vi-VN"/>
              </w:rPr>
              <w:t xml:space="preserve"> đến trang </w:t>
            </w:r>
            <w:r w:rsidRPr="001D205B">
              <w:t>14,</w:t>
            </w:r>
            <w:r w:rsidRPr="001D205B">
              <w:rPr>
                <w:lang w:val="vi-VN"/>
              </w:rPr>
              <w:t xml:space="preserve"> học liệu số [</w:t>
            </w:r>
            <w:r w:rsidRPr="001D205B">
              <w:t>2</w:t>
            </w:r>
            <w:r w:rsidRPr="001D205B">
              <w:rPr>
                <w:lang w:val="vi-VN"/>
              </w:rPr>
              <w:t xml:space="preserve">] từ trang </w:t>
            </w:r>
            <w:r w:rsidRPr="001D205B">
              <w:t>70</w:t>
            </w:r>
            <w:r w:rsidRPr="001D205B">
              <w:rPr>
                <w:lang w:val="vi-VN"/>
              </w:rPr>
              <w:t xml:space="preserve"> đến trang </w:t>
            </w:r>
            <w:r w:rsidRPr="001D205B">
              <w:t>73.</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A1.3.1</w:t>
            </w:r>
          </w:p>
          <w:p w:rsidR="00EA69E3" w:rsidRPr="001D205B" w:rsidRDefault="00EA69E3" w:rsidP="00342BBB">
            <w:pPr>
              <w:widowControl w:val="0"/>
              <w:autoSpaceDE w:val="0"/>
              <w:autoSpaceDN w:val="0"/>
              <w:adjustRightInd w:val="0"/>
              <w:jc w:val="center"/>
              <w:rPr>
                <w:b/>
                <w:bCs/>
                <w:iCs/>
              </w:rPr>
            </w:pPr>
            <w:r w:rsidRPr="001D205B">
              <w:t>A2</w:t>
            </w:r>
          </w:p>
        </w:tc>
      </w:tr>
      <w:tr w:rsidR="00EA69E3" w:rsidRPr="001D205B" w:rsidTr="00EA69E3">
        <w:trPr>
          <w:trHeight w:val="490"/>
          <w:jc w:val="center"/>
        </w:trPr>
        <w:tc>
          <w:tcPr>
            <w:tcW w:w="779" w:type="dxa"/>
            <w:vMerge/>
            <w:shd w:val="clear" w:color="auto" w:fill="auto"/>
            <w:vAlign w:val="center"/>
          </w:tcPr>
          <w:p w:rsidR="00EA69E3" w:rsidRPr="001D205B" w:rsidRDefault="00EA69E3" w:rsidP="00342BBB">
            <w:pPr>
              <w:widowControl w:val="0"/>
              <w:autoSpaceDE w:val="0"/>
              <w:autoSpaceDN w:val="0"/>
              <w:adjustRightInd w:val="0"/>
              <w:jc w:val="center"/>
              <w:rPr>
                <w:b/>
                <w:bCs/>
                <w:iCs/>
              </w:rPr>
            </w:pPr>
          </w:p>
        </w:tc>
        <w:tc>
          <w:tcPr>
            <w:tcW w:w="2082" w:type="dxa"/>
            <w:shd w:val="clear" w:color="auto" w:fill="auto"/>
          </w:tcPr>
          <w:p w:rsidR="00EA69E3" w:rsidRPr="001D205B" w:rsidRDefault="00EA69E3" w:rsidP="00342BBB">
            <w:pPr>
              <w:widowControl w:val="0"/>
              <w:ind w:left="720" w:right="-5" w:hanging="720"/>
              <w:jc w:val="center"/>
              <w:rPr>
                <w:rFonts w:eastAsia="Arial"/>
                <w:b/>
              </w:rPr>
            </w:pPr>
            <w:r w:rsidRPr="001D205B">
              <w:rPr>
                <w:rFonts w:eastAsia="Arial"/>
                <w:b/>
              </w:rPr>
              <w:t>Chương 3</w:t>
            </w:r>
          </w:p>
          <w:p w:rsidR="00EA69E3" w:rsidRPr="001D205B" w:rsidRDefault="00EA69E3" w:rsidP="00342BBB">
            <w:pPr>
              <w:widowControl w:val="0"/>
              <w:ind w:left="10" w:right="-5" w:hanging="10"/>
              <w:jc w:val="both"/>
              <w:rPr>
                <w:rFonts w:eastAsia="Arial"/>
                <w:b/>
              </w:rPr>
            </w:pPr>
            <w:r w:rsidRPr="001D205B">
              <w:rPr>
                <w:rFonts w:eastAsia="Arial"/>
                <w:b/>
              </w:rPr>
              <w:t>ĐIỀU TRA ĐIỀU KIỆN TỰ NHIÊN, KINH TẾ - XÃ HỘI VÙNG DỰ ÁN</w:t>
            </w:r>
          </w:p>
          <w:p w:rsidR="00EA69E3" w:rsidRPr="001D205B" w:rsidRDefault="00EA69E3" w:rsidP="00342BBB">
            <w:pPr>
              <w:widowControl w:val="0"/>
              <w:ind w:left="10" w:right="-5" w:hanging="10"/>
              <w:jc w:val="both"/>
              <w:rPr>
                <w:rFonts w:eastAsia="Arial"/>
              </w:rPr>
            </w:pPr>
            <w:r w:rsidRPr="001D205B">
              <w:rPr>
                <w:rFonts w:eastAsia="Arial"/>
              </w:rPr>
              <w:t>3.1. Điều tra về điều kiện tự nhiên</w:t>
            </w:r>
          </w:p>
          <w:p w:rsidR="00EA69E3" w:rsidRPr="001D205B" w:rsidRDefault="00EA69E3" w:rsidP="00342BBB">
            <w:pPr>
              <w:widowControl w:val="0"/>
              <w:ind w:right="-5" w:firstLine="10"/>
              <w:rPr>
                <w:lang w:val="pt-BR"/>
              </w:rPr>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16</w:t>
            </w:r>
            <w:r w:rsidRPr="001D205B">
              <w:rPr>
                <w:lang w:val="vi-VN"/>
              </w:rPr>
              <w:t xml:space="preserve"> đến trang </w:t>
            </w:r>
            <w:r w:rsidRPr="001D205B">
              <w:t xml:space="preserve">21, </w:t>
            </w:r>
            <w:r w:rsidRPr="001D205B">
              <w:rPr>
                <w:lang w:val="vi-VN"/>
              </w:rPr>
              <w:t>học liệu số [</w:t>
            </w:r>
            <w:r w:rsidRPr="001D205B">
              <w:t>2</w:t>
            </w:r>
            <w:r w:rsidRPr="001D205B">
              <w:rPr>
                <w:lang w:val="vi-VN"/>
              </w:rPr>
              <w:t>] từ trang</w:t>
            </w:r>
            <w:r w:rsidRPr="001D205B">
              <w:t xml:space="preserve"> 41</w:t>
            </w:r>
            <w:r w:rsidRPr="001D205B">
              <w:rPr>
                <w:lang w:val="vi-VN"/>
              </w:rPr>
              <w:t xml:space="preserve"> đến trang </w:t>
            </w:r>
            <w:r w:rsidRPr="001D205B">
              <w:t>58.</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75"/>
          <w:jc w:val="center"/>
        </w:trPr>
        <w:tc>
          <w:tcPr>
            <w:tcW w:w="9164" w:type="dxa"/>
            <w:gridSpan w:val="6"/>
            <w:shd w:val="clear" w:color="auto" w:fill="auto"/>
            <w:vAlign w:val="center"/>
          </w:tcPr>
          <w:p w:rsidR="00EA69E3" w:rsidRPr="001D205B" w:rsidRDefault="00EA69E3" w:rsidP="00342BBB">
            <w:pPr>
              <w:widowControl w:val="0"/>
              <w:autoSpaceDE w:val="0"/>
              <w:autoSpaceDN w:val="0"/>
              <w:adjustRightInd w:val="0"/>
              <w:jc w:val="center"/>
              <w:rPr>
                <w:highlight w:val="yellow"/>
              </w:rPr>
            </w:pPr>
            <w:r w:rsidRPr="001D205B">
              <w:rPr>
                <w:b/>
              </w:rPr>
              <w:lastRenderedPageBreak/>
              <w:t>KIỂM TRA GIỮA KỲ LẦN 1</w:t>
            </w:r>
          </w:p>
        </w:tc>
      </w:tr>
      <w:tr w:rsidR="00EA69E3" w:rsidRPr="001D205B" w:rsidTr="00EA69E3">
        <w:trPr>
          <w:trHeight w:val="439"/>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9</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rPr>
              <w:t>Chương 3:(Tiếp theo)</w:t>
            </w:r>
          </w:p>
          <w:p w:rsidR="00EA69E3" w:rsidRPr="001D205B" w:rsidRDefault="00EA69E3" w:rsidP="00342BBB">
            <w:pPr>
              <w:widowControl w:val="0"/>
              <w:ind w:left="10" w:right="-5" w:hanging="10"/>
              <w:jc w:val="both"/>
              <w:rPr>
                <w:rFonts w:eastAsia="Arial"/>
              </w:rPr>
            </w:pPr>
            <w:r w:rsidRPr="001D205B">
              <w:rPr>
                <w:rFonts w:eastAsia="Arial"/>
              </w:rPr>
              <w:t>3.2. Điều tra về cơ sở hạ tầng</w:t>
            </w:r>
          </w:p>
          <w:p w:rsidR="00EA69E3" w:rsidRPr="001D205B" w:rsidRDefault="00EA69E3" w:rsidP="00342BBB">
            <w:pPr>
              <w:widowControl w:val="0"/>
              <w:ind w:left="10" w:right="-5" w:hanging="10"/>
              <w:jc w:val="both"/>
              <w:rPr>
                <w:rFonts w:eastAsia="Arial"/>
              </w:rPr>
            </w:pPr>
            <w:r w:rsidRPr="001D205B">
              <w:rPr>
                <w:rFonts w:eastAsia="Arial"/>
              </w:rPr>
              <w:t>3.3. Điều tra tình hình kinh tế - xã hội văn hóa – chính trị</w:t>
            </w:r>
          </w:p>
          <w:p w:rsidR="00EA69E3" w:rsidRPr="001D205B" w:rsidRDefault="00EA69E3" w:rsidP="00342BBB">
            <w:pPr>
              <w:widowControl w:val="0"/>
            </w:pPr>
          </w:p>
          <w:p w:rsidR="00EA69E3" w:rsidRPr="001D205B" w:rsidRDefault="00EA69E3" w:rsidP="00342BBB">
            <w:pPr>
              <w:widowControl w:val="0"/>
              <w:tabs>
                <w:tab w:val="left" w:pos="0"/>
              </w:tabs>
              <w:ind w:right="-5" w:firstLine="704"/>
              <w:jc w:val="both"/>
              <w:rPr>
                <w:b/>
                <w:spacing w:val="6"/>
              </w:rPr>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16</w:t>
            </w:r>
            <w:r w:rsidRPr="001D205B">
              <w:rPr>
                <w:lang w:val="vi-VN"/>
              </w:rPr>
              <w:t xml:space="preserve"> đến trang </w:t>
            </w:r>
            <w:r w:rsidRPr="001D205B">
              <w:t xml:space="preserve">21, </w:t>
            </w:r>
            <w:r w:rsidRPr="001D205B">
              <w:rPr>
                <w:lang w:val="vi-VN"/>
              </w:rPr>
              <w:t>học liệu số [</w:t>
            </w:r>
            <w:r w:rsidRPr="001D205B">
              <w:t>2</w:t>
            </w:r>
            <w:r w:rsidRPr="001D205B">
              <w:rPr>
                <w:lang w:val="vi-VN"/>
              </w:rPr>
              <w:t>] từ trang</w:t>
            </w:r>
            <w:r w:rsidRPr="001D205B">
              <w:t xml:space="preserve"> 41</w:t>
            </w:r>
            <w:r w:rsidRPr="001D205B">
              <w:rPr>
                <w:lang w:val="vi-VN"/>
              </w:rPr>
              <w:t xml:space="preserve"> đến trang </w:t>
            </w:r>
            <w:r w:rsidRPr="001D205B">
              <w:t>58.</w:t>
            </w: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39"/>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10</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rPr>
              <w:t>Chương 3:(Tiếp theo)</w:t>
            </w:r>
          </w:p>
          <w:p w:rsidR="00EA69E3" w:rsidRPr="001D205B" w:rsidRDefault="00EA69E3" w:rsidP="00342BBB">
            <w:pPr>
              <w:widowControl w:val="0"/>
              <w:tabs>
                <w:tab w:val="left" w:pos="0"/>
              </w:tabs>
              <w:ind w:right="-5"/>
              <w:jc w:val="both"/>
              <w:rPr>
                <w:b/>
                <w:spacing w:val="6"/>
              </w:rPr>
            </w:pPr>
            <w:r w:rsidRPr="001D205B">
              <w:rPr>
                <w:rFonts w:eastAsia="Arial"/>
              </w:rPr>
              <w:t>3.4. Một số kỹ thuật thường được sử dụng trong điều tra, xây dựng và quản lý dự án</w:t>
            </w: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16</w:t>
            </w:r>
            <w:r w:rsidRPr="001D205B">
              <w:rPr>
                <w:lang w:val="vi-VN"/>
              </w:rPr>
              <w:t xml:space="preserve"> đến trang </w:t>
            </w:r>
            <w:r w:rsidRPr="001D205B">
              <w:t xml:space="preserve">21, </w:t>
            </w:r>
            <w:r w:rsidRPr="001D205B">
              <w:rPr>
                <w:lang w:val="vi-VN"/>
              </w:rPr>
              <w:t>học liệu số [</w:t>
            </w:r>
            <w:r w:rsidRPr="001D205B">
              <w:t>2</w:t>
            </w:r>
            <w:r w:rsidRPr="001D205B">
              <w:rPr>
                <w:lang w:val="vi-VN"/>
              </w:rPr>
              <w:t>] từ trang</w:t>
            </w:r>
            <w:r w:rsidRPr="001D205B">
              <w:t xml:space="preserve"> 41</w:t>
            </w:r>
            <w:r w:rsidRPr="001D205B">
              <w:rPr>
                <w:lang w:val="vi-VN"/>
              </w:rPr>
              <w:t xml:space="preserve"> đến trang </w:t>
            </w:r>
            <w:r w:rsidRPr="001D205B">
              <w:t>58.</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39"/>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11</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lang w:val="vi-VN"/>
              </w:rPr>
              <w:t xml:space="preserve">Chương </w:t>
            </w:r>
            <w:r w:rsidRPr="001D205B">
              <w:rPr>
                <w:b/>
                <w:spacing w:val="6"/>
              </w:rPr>
              <w:t>3:(Tiếp theo)</w:t>
            </w:r>
          </w:p>
          <w:p w:rsidR="00EA69E3" w:rsidRPr="001D205B" w:rsidRDefault="00EA69E3" w:rsidP="00342BBB">
            <w:pPr>
              <w:widowControl w:val="0"/>
              <w:tabs>
                <w:tab w:val="left" w:pos="0"/>
              </w:tabs>
              <w:ind w:right="-5"/>
              <w:rPr>
                <w:spacing w:val="6"/>
              </w:rPr>
            </w:pPr>
            <w:r w:rsidRPr="001D205B">
              <w:rPr>
                <w:b/>
                <w:spacing w:val="-6"/>
              </w:rPr>
              <w:t>Thảo luận 3:</w:t>
            </w:r>
            <w:r w:rsidRPr="001D205B">
              <w:rPr>
                <w:i/>
                <w:spacing w:val="-6"/>
              </w:rPr>
              <w:t>Một số kinh nghiệm khi chọn các kỹ thuật và phương pháp điều tra điều kiện tự nhiên, kinh tế xã hội của vùng dự án.</w:t>
            </w: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bCs/>
              </w:rPr>
              <w:t>Thảo luận</w:t>
            </w:r>
            <w:r w:rsidRPr="001D205B">
              <w:t xml:space="preserve">: 2 tiết </w:t>
            </w:r>
          </w:p>
          <w:p w:rsidR="00EA69E3" w:rsidRPr="001D205B" w:rsidRDefault="00EA69E3" w:rsidP="00342BBB">
            <w:pPr>
              <w:widowControl w:val="0"/>
              <w:jc w:val="both"/>
              <w:rPr>
                <w:lang w:val="vi-VN"/>
              </w:rPr>
            </w:pPr>
            <w:r w:rsidRPr="001D205B">
              <w:t>-</w:t>
            </w:r>
            <w:r w:rsidRPr="001D205B">
              <w:rPr>
                <w:lang w:val="vi-VN"/>
              </w:rPr>
              <w:t xml:space="preserve"> Đặt ra nội dung, hình thức, yêu cầu thảo luận nhóm.</w:t>
            </w:r>
          </w:p>
          <w:p w:rsidR="00EA69E3" w:rsidRPr="001D205B" w:rsidRDefault="00EA69E3" w:rsidP="00342BBB">
            <w:pPr>
              <w:widowControl w:val="0"/>
              <w:jc w:val="both"/>
              <w:rPr>
                <w:lang w:val="vi-VN"/>
              </w:rPr>
            </w:pPr>
            <w:r w:rsidRPr="001D205B">
              <w:t>-</w:t>
            </w:r>
            <w:r w:rsidRPr="001D205B">
              <w:rPr>
                <w:lang w:val="vi-VN"/>
              </w:rPr>
              <w:t xml:space="preserve"> Gợi ý kết cấu bài báo cáo thảo luận nhóm.</w:t>
            </w:r>
          </w:p>
          <w:p w:rsidR="00EA69E3" w:rsidRPr="001D205B" w:rsidRDefault="00EA69E3" w:rsidP="00342BBB">
            <w:pPr>
              <w:widowControl w:val="0"/>
              <w:jc w:val="both"/>
            </w:pPr>
            <w:r w:rsidRPr="001D205B">
              <w:t>-</w:t>
            </w:r>
            <w:r w:rsidRPr="001D205B">
              <w:rPr>
                <w:lang w:val="vi-VN"/>
              </w:rPr>
              <w:t xml:space="preserve"> Đặt ra các câu hỏi gợi ý.</w:t>
            </w:r>
          </w:p>
          <w:p w:rsidR="00EA69E3" w:rsidRPr="001D205B" w:rsidRDefault="00EA69E3" w:rsidP="00342BBB">
            <w:pPr>
              <w:widowControl w:val="0"/>
              <w:jc w:val="both"/>
            </w:pPr>
            <w:r w:rsidRPr="001D205B">
              <w:t>- Các nhóm sinh viên trình bày kết quả thảo luận nhóm.</w:t>
            </w:r>
          </w:p>
          <w:p w:rsidR="00EA69E3" w:rsidRPr="001D205B" w:rsidRDefault="00EA69E3"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A69E3" w:rsidRPr="001D205B" w:rsidRDefault="00EA69E3" w:rsidP="00342BBB">
            <w:pPr>
              <w:widowControl w:val="0"/>
              <w:autoSpaceDE w:val="0"/>
              <w:autoSpaceDN w:val="0"/>
              <w:adjustRightInd w:val="0"/>
              <w:jc w:val="both"/>
              <w:rPr>
                <w:bCs/>
                <w:iCs/>
              </w:rPr>
            </w:pPr>
            <w:r w:rsidRPr="001D205B">
              <w:t xml:space="preserve">- </w:t>
            </w:r>
            <w:r w:rsidRPr="001D205B">
              <w:rPr>
                <w:lang w:val="vi-VN"/>
              </w:rPr>
              <w:t>Đọc trước học liệu số [</w:t>
            </w:r>
            <w:r w:rsidRPr="001D205B">
              <w:t>1</w:t>
            </w:r>
            <w:r w:rsidRPr="001D205B">
              <w:rPr>
                <w:lang w:val="vi-VN"/>
              </w:rPr>
              <w:t xml:space="preserve">] từ trang </w:t>
            </w:r>
            <w:r w:rsidRPr="001D205B">
              <w:t>16</w:t>
            </w:r>
            <w:r w:rsidRPr="001D205B">
              <w:rPr>
                <w:lang w:val="vi-VN"/>
              </w:rPr>
              <w:t xml:space="preserve"> đến trang </w:t>
            </w:r>
            <w:r w:rsidRPr="001D205B">
              <w:t xml:space="preserve">21, </w:t>
            </w:r>
            <w:r w:rsidRPr="001D205B">
              <w:rPr>
                <w:lang w:val="vi-VN"/>
              </w:rPr>
              <w:t>học liệu số [</w:t>
            </w:r>
            <w:r w:rsidRPr="001D205B">
              <w:t>2</w:t>
            </w:r>
            <w:r w:rsidRPr="001D205B">
              <w:rPr>
                <w:lang w:val="vi-VN"/>
              </w:rPr>
              <w:t>] từ trang</w:t>
            </w:r>
            <w:r w:rsidRPr="001D205B">
              <w:t xml:space="preserve"> 41</w:t>
            </w:r>
            <w:r w:rsidRPr="001D205B">
              <w:rPr>
                <w:lang w:val="vi-VN"/>
              </w:rPr>
              <w:t xml:space="preserve"> đến trang </w:t>
            </w:r>
            <w:r w:rsidRPr="001D205B">
              <w:t>58.</w:t>
            </w: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39"/>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12</w:t>
            </w:r>
          </w:p>
        </w:tc>
        <w:tc>
          <w:tcPr>
            <w:tcW w:w="2082" w:type="dxa"/>
            <w:shd w:val="clear" w:color="auto" w:fill="auto"/>
          </w:tcPr>
          <w:p w:rsidR="00EA69E3" w:rsidRPr="001D205B" w:rsidRDefault="00EA69E3" w:rsidP="00342BBB">
            <w:pPr>
              <w:widowControl w:val="0"/>
              <w:ind w:left="720" w:right="-5" w:hanging="720"/>
              <w:jc w:val="center"/>
              <w:rPr>
                <w:rFonts w:eastAsia="Arial"/>
                <w:b/>
              </w:rPr>
            </w:pPr>
            <w:r w:rsidRPr="001D205B">
              <w:rPr>
                <w:rFonts w:eastAsia="Arial"/>
                <w:b/>
              </w:rPr>
              <w:t>Chương 4</w:t>
            </w:r>
          </w:p>
          <w:p w:rsidR="00EA69E3" w:rsidRPr="001D205B" w:rsidRDefault="00EA69E3" w:rsidP="00342BBB">
            <w:pPr>
              <w:widowControl w:val="0"/>
              <w:ind w:right="-5"/>
              <w:jc w:val="center"/>
              <w:rPr>
                <w:rFonts w:eastAsia="Arial"/>
                <w:b/>
              </w:rPr>
            </w:pPr>
            <w:r w:rsidRPr="001D205B">
              <w:rPr>
                <w:rFonts w:eastAsia="Arial"/>
                <w:b/>
              </w:rPr>
              <w:t>PHÂN TÍCH VÀ THẨM ĐỊNH DỰ ÁN</w:t>
            </w:r>
          </w:p>
          <w:p w:rsidR="00EA69E3" w:rsidRPr="001D205B" w:rsidRDefault="00EA69E3" w:rsidP="00342BBB">
            <w:pPr>
              <w:widowControl w:val="0"/>
              <w:ind w:right="-5"/>
              <w:rPr>
                <w:lang w:val="pt-BR"/>
              </w:rPr>
            </w:pPr>
            <w:r w:rsidRPr="001D205B">
              <w:rPr>
                <w:lang w:val="pt-BR"/>
              </w:rPr>
              <w:lastRenderedPageBreak/>
              <w:t>4.1. Phân tích dự án</w:t>
            </w:r>
          </w:p>
          <w:p w:rsidR="00EA69E3" w:rsidRPr="001D205B" w:rsidRDefault="00EA69E3" w:rsidP="00342BBB">
            <w:pPr>
              <w:widowControl w:val="0"/>
              <w:tabs>
                <w:tab w:val="left" w:pos="0"/>
              </w:tabs>
              <w:ind w:right="-5"/>
              <w:rPr>
                <w:b/>
                <w:spacing w:val="6"/>
              </w:rPr>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lastRenderedPageBreak/>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xml:space="preserve">- Đặt một số câu hỏi </w:t>
            </w:r>
            <w:r w:rsidRPr="001D205B">
              <w:lastRenderedPageBreak/>
              <w:t>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21</w:t>
            </w:r>
            <w:r w:rsidRPr="001D205B">
              <w:rPr>
                <w:lang w:val="vi-VN"/>
              </w:rPr>
              <w:t xml:space="preserve"> đến trang </w:t>
            </w:r>
            <w:r w:rsidRPr="001D205B">
              <w:t xml:space="preserve">22, </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lastRenderedPageBreak/>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lastRenderedPageBreak/>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lastRenderedPageBreak/>
              <w:t>A1.3.2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lastRenderedPageBreak/>
              <w:t>13</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lang w:val="vi-VN"/>
              </w:rPr>
              <w:t xml:space="preserve">Chương </w:t>
            </w:r>
            <w:r w:rsidRPr="001D205B">
              <w:rPr>
                <w:b/>
                <w:spacing w:val="6"/>
              </w:rPr>
              <w:t>4:(Tiếp theo)</w:t>
            </w:r>
          </w:p>
          <w:p w:rsidR="00EA69E3" w:rsidRPr="001D205B" w:rsidRDefault="00EA69E3" w:rsidP="00342BBB">
            <w:pPr>
              <w:widowControl w:val="0"/>
              <w:tabs>
                <w:tab w:val="left" w:pos="0"/>
              </w:tabs>
              <w:ind w:right="-5"/>
              <w:rPr>
                <w:spacing w:val="6"/>
              </w:rPr>
            </w:pPr>
            <w:r w:rsidRPr="001D205B">
              <w:rPr>
                <w:b/>
                <w:spacing w:val="-6"/>
              </w:rPr>
              <w:t>Thảo luận 4:</w:t>
            </w:r>
            <w:r w:rsidRPr="001D205B">
              <w:rPr>
                <w:i/>
              </w:rPr>
              <w:t>Phương pháp của thẩm định dự án</w:t>
            </w: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bCs/>
              </w:rPr>
              <w:t>Thảo luận</w:t>
            </w:r>
            <w:r w:rsidRPr="001D205B">
              <w:t xml:space="preserve">: 2 tiết </w:t>
            </w:r>
          </w:p>
          <w:p w:rsidR="00EA69E3" w:rsidRPr="001D205B" w:rsidRDefault="00EA69E3" w:rsidP="00342BBB">
            <w:pPr>
              <w:widowControl w:val="0"/>
              <w:jc w:val="both"/>
              <w:rPr>
                <w:lang w:val="vi-VN"/>
              </w:rPr>
            </w:pPr>
            <w:r w:rsidRPr="001D205B">
              <w:t>-</w:t>
            </w:r>
            <w:r w:rsidRPr="001D205B">
              <w:rPr>
                <w:lang w:val="vi-VN"/>
              </w:rPr>
              <w:t xml:space="preserve"> Đặt ra nội dung, hình thức, yêu cầu thảo luận nhóm.</w:t>
            </w:r>
          </w:p>
          <w:p w:rsidR="00EA69E3" w:rsidRPr="001D205B" w:rsidRDefault="00EA69E3" w:rsidP="00342BBB">
            <w:pPr>
              <w:widowControl w:val="0"/>
              <w:jc w:val="both"/>
              <w:rPr>
                <w:lang w:val="vi-VN"/>
              </w:rPr>
            </w:pPr>
            <w:r w:rsidRPr="001D205B">
              <w:t>-</w:t>
            </w:r>
            <w:r w:rsidRPr="001D205B">
              <w:rPr>
                <w:lang w:val="vi-VN"/>
              </w:rPr>
              <w:t xml:space="preserve"> Gợi ý kết cấu bài báo cáo thảo luận nhóm.</w:t>
            </w:r>
          </w:p>
          <w:p w:rsidR="00EA69E3" w:rsidRPr="001D205B" w:rsidRDefault="00EA69E3" w:rsidP="00342BBB">
            <w:pPr>
              <w:widowControl w:val="0"/>
              <w:jc w:val="both"/>
            </w:pPr>
            <w:r w:rsidRPr="001D205B">
              <w:t>-</w:t>
            </w:r>
            <w:r w:rsidRPr="001D205B">
              <w:rPr>
                <w:lang w:val="vi-VN"/>
              </w:rPr>
              <w:t xml:space="preserve"> Đặt ra các câu hỏi gợi ý.</w:t>
            </w:r>
          </w:p>
          <w:p w:rsidR="00EA69E3" w:rsidRPr="001D205B" w:rsidRDefault="00EA69E3" w:rsidP="00342BBB">
            <w:pPr>
              <w:widowControl w:val="0"/>
              <w:jc w:val="both"/>
            </w:pPr>
            <w:r w:rsidRPr="001D205B">
              <w:t>- Các nhóm sinh viên trình bày kết quả thảo luận nhóm.</w:t>
            </w:r>
          </w:p>
          <w:p w:rsidR="00EA69E3" w:rsidRPr="001D205B" w:rsidRDefault="00EA69E3"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A69E3" w:rsidRPr="001D205B" w:rsidRDefault="00EA69E3" w:rsidP="00342BBB">
            <w:pPr>
              <w:widowControl w:val="0"/>
              <w:autoSpaceDE w:val="0"/>
              <w:autoSpaceDN w:val="0"/>
              <w:adjustRightInd w:val="0"/>
              <w:jc w:val="both"/>
              <w:rPr>
                <w:bCs/>
                <w:iCs/>
              </w:rPr>
            </w:pPr>
            <w:r w:rsidRPr="001D205B">
              <w:t xml:space="preserve">- </w:t>
            </w:r>
            <w:r w:rsidRPr="001D205B">
              <w:rPr>
                <w:lang w:val="vi-VN"/>
              </w:rPr>
              <w:t>Đọc trước học liệu số [</w:t>
            </w:r>
            <w:r w:rsidRPr="001D205B">
              <w:t>1</w:t>
            </w:r>
            <w:r w:rsidRPr="001D205B">
              <w:rPr>
                <w:lang w:val="vi-VN"/>
              </w:rPr>
              <w:t xml:space="preserve">] từ trang </w:t>
            </w:r>
            <w:r w:rsidRPr="001D205B">
              <w:t>16</w:t>
            </w:r>
            <w:r w:rsidRPr="001D205B">
              <w:rPr>
                <w:lang w:val="vi-VN"/>
              </w:rPr>
              <w:t xml:space="preserve"> đến trang </w:t>
            </w:r>
            <w:r w:rsidRPr="001D205B">
              <w:t xml:space="preserve">21, </w:t>
            </w:r>
            <w:r w:rsidRPr="001D205B">
              <w:rPr>
                <w:lang w:val="vi-VN"/>
              </w:rPr>
              <w:t>học liệu số [</w:t>
            </w:r>
            <w:r w:rsidRPr="001D205B">
              <w:t>2</w:t>
            </w:r>
            <w:r w:rsidRPr="001D205B">
              <w:rPr>
                <w:lang w:val="vi-VN"/>
              </w:rPr>
              <w:t>] từ trang</w:t>
            </w:r>
            <w:r w:rsidRPr="001D205B">
              <w:t xml:space="preserve"> 41</w:t>
            </w:r>
            <w:r w:rsidRPr="001D205B">
              <w:rPr>
                <w:lang w:val="vi-VN"/>
              </w:rPr>
              <w:t xml:space="preserve"> đến trang </w:t>
            </w:r>
            <w:r w:rsidRPr="001D205B">
              <w:t>58.</w:t>
            </w: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14</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rPr>
              <w:t>Chương 4:(Tiếp theo)</w:t>
            </w:r>
          </w:p>
          <w:p w:rsidR="00EA69E3" w:rsidRPr="001D205B" w:rsidRDefault="00EA69E3" w:rsidP="00342BBB">
            <w:pPr>
              <w:widowControl w:val="0"/>
              <w:ind w:right="-5"/>
            </w:pPr>
            <w:r w:rsidRPr="001D205B">
              <w:rPr>
                <w:lang w:val="pt-BR"/>
              </w:rPr>
              <w:t>4.2. Thẩm định dự án</w:t>
            </w:r>
          </w:p>
          <w:p w:rsidR="00EA69E3" w:rsidRPr="001D205B" w:rsidRDefault="00EA69E3" w:rsidP="00342BBB">
            <w:pPr>
              <w:widowControl w:val="0"/>
              <w:ind w:right="-5"/>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22</w:t>
            </w:r>
            <w:r w:rsidRPr="001D205B">
              <w:rPr>
                <w:lang w:val="vi-VN"/>
              </w:rPr>
              <w:t xml:space="preserve"> đến trang </w:t>
            </w:r>
            <w:r w:rsidRPr="001D205B">
              <w:t>28,</w:t>
            </w: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p>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A1.3.2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15</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lang w:val="vi-VN"/>
              </w:rPr>
              <w:t xml:space="preserve">Chương </w:t>
            </w:r>
            <w:r w:rsidRPr="001D205B">
              <w:rPr>
                <w:b/>
                <w:spacing w:val="6"/>
              </w:rPr>
              <w:t>4:(Tiếp theo)</w:t>
            </w:r>
          </w:p>
          <w:p w:rsidR="00EA69E3" w:rsidRPr="001D205B" w:rsidRDefault="00EA69E3" w:rsidP="00342BBB">
            <w:pPr>
              <w:widowControl w:val="0"/>
              <w:ind w:right="-5"/>
              <w:jc w:val="both"/>
              <w:rPr>
                <w:rFonts w:eastAsia="Arial"/>
              </w:rPr>
            </w:pPr>
            <w:r w:rsidRPr="001D205B">
              <w:rPr>
                <w:b/>
                <w:bCs/>
              </w:rPr>
              <w:t xml:space="preserve">Bài tập hoạt động nhóm </w:t>
            </w:r>
            <w:r w:rsidRPr="001D205B">
              <w:rPr>
                <w:b/>
                <w:spacing w:val="-10"/>
              </w:rPr>
              <w:t>2:</w:t>
            </w:r>
            <w:r w:rsidRPr="001D205B">
              <w:rPr>
                <w:bCs/>
                <w:i/>
                <w:spacing w:val="-10"/>
              </w:rPr>
              <w:t>Phân tích kinh tế xã hội và môi trường của một dự án nhất định được chọn.</w:t>
            </w: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xml:space="preserve">- Thuyết trình kết hợp sử dụng Slide giới thiệu kiến thức </w:t>
            </w:r>
            <w:r w:rsidRPr="001D205B">
              <w:lastRenderedPageBreak/>
              <w:t>lý thuyết.</w:t>
            </w:r>
          </w:p>
          <w:p w:rsidR="00EA69E3" w:rsidRPr="001D205B" w:rsidRDefault="00EA69E3" w:rsidP="00342BBB">
            <w:pPr>
              <w:widowControl w:val="0"/>
              <w:jc w:val="both"/>
              <w:rPr>
                <w:i/>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28</w:t>
            </w:r>
            <w:r w:rsidRPr="001D205B">
              <w:rPr>
                <w:lang w:val="vi-VN"/>
              </w:rPr>
              <w:t xml:space="preserve"> đến trang </w:t>
            </w:r>
            <w:r w:rsidRPr="001D205B">
              <w:t xml:space="preserve">33,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60.</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671"/>
          <w:jc w:val="center"/>
        </w:trPr>
        <w:tc>
          <w:tcPr>
            <w:tcW w:w="9164" w:type="dxa"/>
            <w:gridSpan w:val="6"/>
            <w:shd w:val="clear" w:color="auto" w:fill="auto"/>
            <w:vAlign w:val="center"/>
          </w:tcPr>
          <w:p w:rsidR="00EA69E3" w:rsidRPr="001D205B" w:rsidRDefault="00EA69E3" w:rsidP="00342BBB">
            <w:pPr>
              <w:widowControl w:val="0"/>
              <w:autoSpaceDE w:val="0"/>
              <w:autoSpaceDN w:val="0"/>
              <w:adjustRightInd w:val="0"/>
              <w:jc w:val="center"/>
            </w:pPr>
            <w:r w:rsidRPr="001D205B">
              <w:rPr>
                <w:b/>
              </w:rPr>
              <w:lastRenderedPageBreak/>
              <w:t>KIỂM TRA GIỮA KỲ LẦN 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16</w:t>
            </w:r>
          </w:p>
        </w:tc>
        <w:tc>
          <w:tcPr>
            <w:tcW w:w="2082" w:type="dxa"/>
            <w:shd w:val="clear" w:color="auto" w:fill="auto"/>
          </w:tcPr>
          <w:p w:rsidR="00EA69E3" w:rsidRPr="001D205B" w:rsidRDefault="00EA69E3" w:rsidP="00342BBB">
            <w:pPr>
              <w:widowControl w:val="0"/>
              <w:ind w:right="-5"/>
              <w:jc w:val="center"/>
              <w:rPr>
                <w:rFonts w:eastAsia="Arial"/>
                <w:b/>
              </w:rPr>
            </w:pPr>
            <w:r w:rsidRPr="001D205B">
              <w:rPr>
                <w:rFonts w:eastAsia="Arial"/>
                <w:b/>
              </w:rPr>
              <w:t>Chương 5</w:t>
            </w:r>
          </w:p>
          <w:p w:rsidR="00EA69E3" w:rsidRPr="001D205B" w:rsidRDefault="00EA69E3" w:rsidP="00342BBB">
            <w:pPr>
              <w:widowControl w:val="0"/>
              <w:ind w:right="-5"/>
              <w:jc w:val="center"/>
              <w:rPr>
                <w:rFonts w:eastAsia="Arial"/>
                <w:b/>
              </w:rPr>
            </w:pPr>
            <w:r w:rsidRPr="001D205B">
              <w:rPr>
                <w:rFonts w:eastAsia="Arial"/>
                <w:b/>
              </w:rPr>
              <w:t>THỰC HIỆN DỰ ÁN CÔNG TÁC XÃ HỘI</w:t>
            </w:r>
          </w:p>
          <w:p w:rsidR="00EA69E3" w:rsidRPr="001D205B" w:rsidRDefault="00EA69E3" w:rsidP="00342BBB">
            <w:pPr>
              <w:widowControl w:val="0"/>
              <w:ind w:right="-5"/>
              <w:rPr>
                <w:rFonts w:eastAsia="Arial"/>
              </w:rPr>
            </w:pPr>
            <w:r w:rsidRPr="001D205B">
              <w:rPr>
                <w:rFonts w:eastAsia="Arial"/>
              </w:rPr>
              <w:t>5.1. Tổ chức bộ máy để thực hiện dự án</w:t>
            </w:r>
          </w:p>
          <w:p w:rsidR="00EA69E3" w:rsidRPr="001D205B" w:rsidRDefault="00EA69E3" w:rsidP="00342BBB">
            <w:pPr>
              <w:widowControl w:val="0"/>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28</w:t>
            </w:r>
            <w:r w:rsidRPr="001D205B">
              <w:rPr>
                <w:lang w:val="vi-VN"/>
              </w:rPr>
              <w:t xml:space="preserve"> đến trang </w:t>
            </w:r>
            <w:r w:rsidRPr="001D205B">
              <w:t xml:space="preserve">33,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60.</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17</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A69E3" w:rsidRPr="001D205B" w:rsidRDefault="00EA69E3" w:rsidP="00342BBB">
            <w:pPr>
              <w:widowControl w:val="0"/>
              <w:ind w:right="-5"/>
              <w:rPr>
                <w:rFonts w:eastAsia="Arial"/>
              </w:rPr>
            </w:pPr>
            <w:r w:rsidRPr="001D205B">
              <w:rPr>
                <w:rFonts w:eastAsia="Arial"/>
              </w:rPr>
              <w:t>5.2. Vai trò của tổ chức cộng đồng trong thực hiện dự án</w:t>
            </w:r>
          </w:p>
          <w:p w:rsidR="00EA69E3" w:rsidRPr="001D205B" w:rsidRDefault="00EA69E3" w:rsidP="00342BBB">
            <w:pPr>
              <w:widowControl w:val="0"/>
              <w:ind w:right="-5"/>
              <w:jc w:val="center"/>
              <w:rPr>
                <w:rFonts w:eastAsia="Arial"/>
                <w:b/>
              </w:rPr>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28</w:t>
            </w:r>
            <w:r w:rsidRPr="001D205B">
              <w:rPr>
                <w:lang w:val="vi-VN"/>
              </w:rPr>
              <w:t xml:space="preserve"> đến trang </w:t>
            </w:r>
            <w:r w:rsidRPr="001D205B">
              <w:t xml:space="preserve">33,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60.</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17</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A69E3" w:rsidRPr="001D205B" w:rsidRDefault="00EA69E3" w:rsidP="00342BBB">
            <w:pPr>
              <w:widowControl w:val="0"/>
              <w:ind w:right="-5"/>
              <w:rPr>
                <w:rFonts w:eastAsia="Arial"/>
              </w:rPr>
            </w:pPr>
            <w:r w:rsidRPr="001D205B">
              <w:rPr>
                <w:b/>
                <w:bCs/>
              </w:rPr>
              <w:t xml:space="preserve">Bài tập hoạt động nhóm </w:t>
            </w:r>
            <w:r w:rsidRPr="001D205B">
              <w:rPr>
                <w:b/>
                <w:spacing w:val="-10"/>
              </w:rPr>
              <w:t>3:</w:t>
            </w:r>
            <w:r w:rsidRPr="001D205B">
              <w:rPr>
                <w:bCs/>
                <w:i/>
                <w:spacing w:val="-10"/>
              </w:rPr>
              <w:t xml:space="preserve">Tìm hiểu </w:t>
            </w:r>
            <w:r w:rsidRPr="001D205B">
              <w:rPr>
                <w:i/>
              </w:rPr>
              <w:t>thực trạng các hành vi văn hóa chưa phù hợp ở cộng đồng dân tộc thiểu số</w:t>
            </w: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jc w:val="both"/>
              <w:rPr>
                <w:i/>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28</w:t>
            </w:r>
            <w:r w:rsidRPr="001D205B">
              <w:rPr>
                <w:lang w:val="vi-VN"/>
              </w:rPr>
              <w:t xml:space="preserve"> đến trang </w:t>
            </w:r>
            <w:r w:rsidRPr="001D205B">
              <w:t xml:space="preserve">33,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60.</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18</w:t>
            </w:r>
          </w:p>
        </w:tc>
        <w:tc>
          <w:tcPr>
            <w:tcW w:w="2082" w:type="dxa"/>
            <w:shd w:val="clear" w:color="auto" w:fill="auto"/>
          </w:tcPr>
          <w:p w:rsidR="00EA69E3" w:rsidRPr="001D205B" w:rsidRDefault="00EA69E3" w:rsidP="00342BBB">
            <w:pPr>
              <w:widowControl w:val="0"/>
              <w:tabs>
                <w:tab w:val="left" w:pos="0"/>
              </w:tabs>
              <w:ind w:right="-5"/>
              <w:jc w:val="both"/>
              <w:rPr>
                <w:b/>
                <w:spacing w:val="-6"/>
              </w:rPr>
            </w:pPr>
            <w:r w:rsidRPr="001D205B">
              <w:rPr>
                <w:b/>
                <w:spacing w:val="6"/>
                <w:lang w:val="vi-VN"/>
              </w:rPr>
              <w:t xml:space="preserve">Chương </w:t>
            </w:r>
            <w:r w:rsidRPr="001D205B">
              <w:rPr>
                <w:b/>
                <w:spacing w:val="6"/>
              </w:rPr>
              <w:t>5:(Tiếp theo)</w:t>
            </w:r>
          </w:p>
          <w:p w:rsidR="00EA69E3" w:rsidRPr="001D205B" w:rsidRDefault="00EA69E3" w:rsidP="00342BBB">
            <w:pPr>
              <w:widowControl w:val="0"/>
              <w:tabs>
                <w:tab w:val="left" w:pos="0"/>
              </w:tabs>
              <w:ind w:right="-5"/>
              <w:jc w:val="both"/>
              <w:rPr>
                <w:b/>
                <w:spacing w:val="6"/>
              </w:rPr>
            </w:pPr>
            <w:r w:rsidRPr="001D205B">
              <w:rPr>
                <w:b/>
                <w:spacing w:val="-6"/>
              </w:rPr>
              <w:lastRenderedPageBreak/>
              <w:t>Thảo luận 5:</w:t>
            </w:r>
            <w:r w:rsidRPr="001D205B">
              <w:rPr>
                <w:i/>
              </w:rPr>
              <w:t>Các yếu tố đảm bảo cho sự thành công của dự án</w:t>
            </w: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iCs/>
              </w:rPr>
              <w:lastRenderedPageBreak/>
              <w:t>Thảo luận</w:t>
            </w:r>
            <w:r w:rsidRPr="001D205B">
              <w:rPr>
                <w:iCs/>
              </w:rPr>
              <w:t>:</w:t>
            </w:r>
            <w:r w:rsidRPr="001D205B">
              <w:rPr>
                <w:i/>
                <w:iCs/>
              </w:rPr>
              <w:t xml:space="preserve"> 2 tiết </w:t>
            </w:r>
          </w:p>
          <w:p w:rsidR="00EA69E3" w:rsidRPr="001D205B" w:rsidRDefault="00EA69E3" w:rsidP="00342BBB">
            <w:pPr>
              <w:widowControl w:val="0"/>
              <w:jc w:val="both"/>
              <w:rPr>
                <w:lang w:val="vi-VN"/>
              </w:rPr>
            </w:pPr>
            <w:r w:rsidRPr="001D205B">
              <w:t>-</w:t>
            </w:r>
            <w:r w:rsidRPr="001D205B">
              <w:rPr>
                <w:lang w:val="vi-VN"/>
              </w:rPr>
              <w:t xml:space="preserve"> Đặt ra nội dung, </w:t>
            </w:r>
            <w:r w:rsidRPr="001D205B">
              <w:rPr>
                <w:lang w:val="vi-VN"/>
              </w:rPr>
              <w:lastRenderedPageBreak/>
              <w:t>hình thức, yêu cầu thảo luận nhóm.</w:t>
            </w:r>
          </w:p>
          <w:p w:rsidR="00EA69E3" w:rsidRPr="001D205B" w:rsidRDefault="00EA69E3" w:rsidP="00342BBB">
            <w:pPr>
              <w:widowControl w:val="0"/>
              <w:jc w:val="both"/>
              <w:rPr>
                <w:lang w:val="vi-VN"/>
              </w:rPr>
            </w:pPr>
            <w:r w:rsidRPr="001D205B">
              <w:t>-</w:t>
            </w:r>
            <w:r w:rsidRPr="001D205B">
              <w:rPr>
                <w:lang w:val="vi-VN"/>
              </w:rPr>
              <w:t xml:space="preserve"> Gợi ý kết cấu bài báo cáo thảo luận nhóm.</w:t>
            </w:r>
          </w:p>
          <w:p w:rsidR="00EA69E3" w:rsidRPr="001D205B" w:rsidRDefault="00EA69E3" w:rsidP="00342BBB">
            <w:pPr>
              <w:widowControl w:val="0"/>
              <w:jc w:val="both"/>
            </w:pPr>
            <w:r w:rsidRPr="001D205B">
              <w:t>-</w:t>
            </w:r>
            <w:r w:rsidRPr="001D205B">
              <w:rPr>
                <w:lang w:val="vi-VN"/>
              </w:rPr>
              <w:t xml:space="preserve"> Đặt ra các câu hỏi gợi ý.</w:t>
            </w:r>
          </w:p>
          <w:p w:rsidR="00EA69E3" w:rsidRPr="001D205B" w:rsidRDefault="00EA69E3" w:rsidP="00342BBB">
            <w:pPr>
              <w:widowControl w:val="0"/>
              <w:jc w:val="both"/>
            </w:pPr>
            <w:r w:rsidRPr="001D205B">
              <w:t>- Các nhóm sinh viên trình bày kết quả thảo luận nhóm.</w:t>
            </w:r>
          </w:p>
          <w:p w:rsidR="00EA69E3" w:rsidRPr="001D205B" w:rsidRDefault="00EA69E3"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EA69E3" w:rsidRPr="001D205B" w:rsidRDefault="00EA69E3" w:rsidP="00342BBB">
            <w:pPr>
              <w:widowControl w:val="0"/>
              <w:autoSpaceDE w:val="0"/>
              <w:autoSpaceDN w:val="0"/>
              <w:adjustRightInd w:val="0"/>
              <w:rPr>
                <w:b/>
                <w:iCs/>
              </w:rPr>
            </w:pPr>
          </w:p>
        </w:tc>
        <w:tc>
          <w:tcPr>
            <w:tcW w:w="1692" w:type="dxa"/>
            <w:shd w:val="clear" w:color="auto" w:fill="auto"/>
          </w:tcPr>
          <w:p w:rsidR="00EA69E3" w:rsidRPr="001D205B" w:rsidRDefault="00EA69E3" w:rsidP="00342BBB">
            <w:pPr>
              <w:widowControl w:val="0"/>
              <w:autoSpaceDE w:val="0"/>
              <w:autoSpaceDN w:val="0"/>
              <w:adjustRightInd w:val="0"/>
              <w:jc w:val="both"/>
              <w:rPr>
                <w:bCs/>
                <w:iCs/>
              </w:rPr>
            </w:pPr>
            <w:r w:rsidRPr="001D205B">
              <w:lastRenderedPageBreak/>
              <w:t>-</w:t>
            </w:r>
            <w:r w:rsidRPr="001D205B">
              <w:rPr>
                <w:lang w:val="vi-VN"/>
              </w:rPr>
              <w:t xml:space="preserve"> Đọc trước học liệu số [</w:t>
            </w:r>
            <w:r w:rsidRPr="001D205B">
              <w:t>1</w:t>
            </w:r>
            <w:r w:rsidRPr="001D205B">
              <w:rPr>
                <w:lang w:val="vi-VN"/>
              </w:rPr>
              <w:t xml:space="preserve">] </w:t>
            </w:r>
            <w:r w:rsidRPr="001D205B">
              <w:rPr>
                <w:lang w:val="vi-VN"/>
              </w:rPr>
              <w:lastRenderedPageBreak/>
              <w:t xml:space="preserve">từ trang </w:t>
            </w:r>
            <w:r w:rsidRPr="001D205B">
              <w:t>33</w:t>
            </w:r>
            <w:r w:rsidRPr="001D205B">
              <w:rPr>
                <w:lang w:val="vi-VN"/>
              </w:rPr>
              <w:t xml:space="preserve"> đến trang </w:t>
            </w:r>
            <w:r w:rsidRPr="001D205B">
              <w:t xml:space="preserve">38,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60.</w:t>
            </w: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lastRenderedPageBreak/>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lastRenderedPageBreak/>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lastRenderedPageBreak/>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lastRenderedPageBreak/>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lastRenderedPageBreak/>
              <w:t>19</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A69E3" w:rsidRPr="001D205B" w:rsidRDefault="00EA69E3" w:rsidP="00342BBB">
            <w:pPr>
              <w:widowControl w:val="0"/>
              <w:ind w:right="-5"/>
              <w:rPr>
                <w:rFonts w:eastAsia="Arial"/>
              </w:rPr>
            </w:pPr>
            <w:r w:rsidRPr="001D205B">
              <w:rPr>
                <w:rFonts w:eastAsia="Arial"/>
              </w:rPr>
              <w:t>5.3. Lập kế hoạch thực hiện dự án</w:t>
            </w:r>
          </w:p>
          <w:p w:rsidR="00EA69E3" w:rsidRPr="001D205B" w:rsidRDefault="00EA69E3" w:rsidP="00342BBB">
            <w:pPr>
              <w:widowControl w:val="0"/>
              <w:ind w:right="-5"/>
              <w:jc w:val="center"/>
              <w:rPr>
                <w:rFonts w:eastAsia="Arial"/>
                <w:b/>
              </w:rPr>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28</w:t>
            </w:r>
            <w:r w:rsidRPr="001D205B">
              <w:rPr>
                <w:lang w:val="vi-VN"/>
              </w:rPr>
              <w:t xml:space="preserve"> đến trang </w:t>
            </w:r>
            <w:r w:rsidRPr="001D205B">
              <w:t xml:space="preserve">33,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60.</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20</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A69E3" w:rsidRPr="001D205B" w:rsidRDefault="00EA69E3" w:rsidP="00342BBB">
            <w:pPr>
              <w:widowControl w:val="0"/>
              <w:ind w:right="-5"/>
              <w:rPr>
                <w:rFonts w:eastAsia="Arial"/>
              </w:rPr>
            </w:pPr>
            <w:r w:rsidRPr="001D205B">
              <w:rPr>
                <w:rFonts w:eastAsia="Arial"/>
              </w:rPr>
              <w:t>5.4. Quản lý thực hiện dự án</w:t>
            </w:r>
          </w:p>
          <w:p w:rsidR="00EA69E3" w:rsidRPr="001D205B" w:rsidRDefault="00EA69E3" w:rsidP="00342BBB">
            <w:pPr>
              <w:widowControl w:val="0"/>
              <w:ind w:right="-5"/>
              <w:jc w:val="center"/>
              <w:rPr>
                <w:rFonts w:eastAsia="Arial"/>
                <w:b/>
              </w:rPr>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28</w:t>
            </w:r>
            <w:r w:rsidRPr="001D205B">
              <w:rPr>
                <w:lang w:val="vi-VN"/>
              </w:rPr>
              <w:t xml:space="preserve"> đến trang </w:t>
            </w:r>
            <w:r w:rsidRPr="001D205B">
              <w:t xml:space="preserve">33,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60.</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rPr>
                <w:b/>
                <w:bCs/>
                <w:i/>
                <w:iCs/>
              </w:rP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21</w:t>
            </w:r>
          </w:p>
        </w:tc>
        <w:tc>
          <w:tcPr>
            <w:tcW w:w="2082" w:type="dxa"/>
            <w:shd w:val="clear" w:color="auto" w:fill="auto"/>
          </w:tcPr>
          <w:p w:rsidR="00EA69E3" w:rsidRPr="001D205B" w:rsidRDefault="00EA69E3"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A69E3" w:rsidRPr="001D205B" w:rsidRDefault="00EA69E3" w:rsidP="00342BBB">
            <w:pPr>
              <w:widowControl w:val="0"/>
              <w:ind w:right="-5"/>
              <w:rPr>
                <w:rFonts w:eastAsia="Arial"/>
              </w:rPr>
            </w:pPr>
            <w:r w:rsidRPr="001D205B">
              <w:rPr>
                <w:b/>
                <w:bCs/>
              </w:rPr>
              <w:t xml:space="preserve">Bài tập hoạt động nhóm </w:t>
            </w:r>
            <w:r w:rsidRPr="001D205B">
              <w:rPr>
                <w:b/>
                <w:spacing w:val="-10"/>
              </w:rPr>
              <w:t>3:</w:t>
            </w:r>
            <w:r w:rsidRPr="001D205B">
              <w:rPr>
                <w:bCs/>
                <w:i/>
                <w:spacing w:val="-10"/>
              </w:rPr>
              <w:t>Vai trò của các tổ chức quần chúng trong thực hiện dự án</w:t>
            </w: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lastRenderedPageBreak/>
              <w:t>- Thuyết trình kết hợp sử dụng Slide giới thiệu kiến thức lý thuyết.</w:t>
            </w:r>
          </w:p>
          <w:p w:rsidR="00EA69E3" w:rsidRPr="001D205B" w:rsidRDefault="00EA69E3" w:rsidP="00342BBB">
            <w:pPr>
              <w:widowControl w:val="0"/>
              <w:jc w:val="both"/>
              <w:rPr>
                <w:i/>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rPr>
                <w:bCs/>
                <w:iCs/>
              </w:rPr>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38</w:t>
            </w:r>
            <w:r w:rsidRPr="001D205B">
              <w:rPr>
                <w:lang w:val="vi-VN"/>
              </w:rPr>
              <w:t xml:space="preserve"> đến trang </w:t>
            </w:r>
            <w:r w:rsidRPr="001D205B">
              <w:t>40,</w:t>
            </w:r>
            <w:r w:rsidRPr="001D205B">
              <w:rPr>
                <w:lang w:val="vi-VN"/>
              </w:rPr>
              <w:t xml:space="preserve"> học liệu số [</w:t>
            </w:r>
            <w:r w:rsidRPr="001D205B">
              <w:t>2</w:t>
            </w:r>
            <w:r w:rsidRPr="001D205B">
              <w:rPr>
                <w:lang w:val="vi-VN"/>
              </w:rPr>
              <w:t xml:space="preserve">] từ trang </w:t>
            </w:r>
            <w:r w:rsidRPr="001D205B">
              <w:t>28</w:t>
            </w:r>
            <w:r w:rsidRPr="001D205B">
              <w:rPr>
                <w:lang w:val="vi-VN"/>
              </w:rPr>
              <w:t xml:space="preserve"> đến trang </w:t>
            </w:r>
            <w:r w:rsidRPr="001D205B">
              <w:t>35.</w:t>
            </w: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lastRenderedPageBreak/>
              <w:t>22</w:t>
            </w:r>
          </w:p>
        </w:tc>
        <w:tc>
          <w:tcPr>
            <w:tcW w:w="2082" w:type="dxa"/>
            <w:shd w:val="clear" w:color="auto" w:fill="auto"/>
          </w:tcPr>
          <w:p w:rsidR="00EA69E3" w:rsidRPr="001D205B" w:rsidRDefault="00EA69E3" w:rsidP="00342BBB">
            <w:pPr>
              <w:widowControl w:val="0"/>
              <w:tabs>
                <w:tab w:val="left" w:pos="0"/>
              </w:tabs>
              <w:ind w:right="-5"/>
              <w:jc w:val="both"/>
              <w:rPr>
                <w:b/>
                <w:spacing w:val="-6"/>
              </w:rPr>
            </w:pPr>
            <w:r w:rsidRPr="001D205B">
              <w:rPr>
                <w:b/>
                <w:spacing w:val="6"/>
                <w:lang w:val="vi-VN"/>
              </w:rPr>
              <w:t xml:space="preserve">Chương </w:t>
            </w:r>
            <w:r w:rsidRPr="001D205B">
              <w:rPr>
                <w:b/>
                <w:spacing w:val="6"/>
              </w:rPr>
              <w:t>5:(Tiếp theo)</w:t>
            </w:r>
          </w:p>
          <w:p w:rsidR="00EA69E3" w:rsidRPr="001D205B" w:rsidRDefault="00EA69E3" w:rsidP="00342BBB">
            <w:pPr>
              <w:widowControl w:val="0"/>
              <w:ind w:right="-5"/>
              <w:rPr>
                <w:rFonts w:eastAsia="Arial"/>
              </w:rPr>
            </w:pPr>
            <w:r w:rsidRPr="001D205B">
              <w:rPr>
                <w:rFonts w:eastAsia="Arial"/>
              </w:rPr>
              <w:t>5.5. Kết thúc dự án</w:t>
            </w:r>
          </w:p>
          <w:p w:rsidR="00EA69E3" w:rsidRPr="001D205B" w:rsidRDefault="00EA69E3" w:rsidP="00342BBB">
            <w:pPr>
              <w:widowControl w:val="0"/>
              <w:jc w:val="both"/>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38</w:t>
            </w:r>
            <w:r w:rsidRPr="001D205B">
              <w:rPr>
                <w:lang w:val="vi-VN"/>
              </w:rPr>
              <w:t xml:space="preserve"> đến trang </w:t>
            </w:r>
            <w:r w:rsidRPr="001D205B">
              <w:t>40,</w:t>
            </w:r>
            <w:r w:rsidRPr="001D205B">
              <w:rPr>
                <w:lang w:val="vi-VN"/>
              </w:rPr>
              <w:t xml:space="preserve"> học liệu số [</w:t>
            </w:r>
            <w:r w:rsidRPr="001D205B">
              <w:t>2</w:t>
            </w:r>
            <w:r w:rsidRPr="001D205B">
              <w:rPr>
                <w:lang w:val="vi-VN"/>
              </w:rPr>
              <w:t xml:space="preserve">] từ trang </w:t>
            </w:r>
            <w:r w:rsidRPr="001D205B">
              <w:t>28</w:t>
            </w:r>
            <w:r w:rsidRPr="001D205B">
              <w:rPr>
                <w:lang w:val="vi-VN"/>
              </w:rPr>
              <w:t xml:space="preserve"> đến trang </w:t>
            </w:r>
            <w:r w:rsidRPr="001D205B">
              <w:t>35.</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A2</w:t>
            </w:r>
          </w:p>
        </w:tc>
      </w:tr>
      <w:tr w:rsidR="00EA69E3" w:rsidRPr="001D205B" w:rsidTr="00EA69E3">
        <w:trPr>
          <w:trHeight w:val="475"/>
          <w:jc w:val="center"/>
        </w:trPr>
        <w:tc>
          <w:tcPr>
            <w:tcW w:w="779" w:type="dxa"/>
            <w:vMerge w:val="restart"/>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23</w:t>
            </w:r>
          </w:p>
        </w:tc>
        <w:tc>
          <w:tcPr>
            <w:tcW w:w="2082" w:type="dxa"/>
            <w:shd w:val="clear" w:color="auto" w:fill="auto"/>
          </w:tcPr>
          <w:p w:rsidR="00EA69E3" w:rsidRPr="001D205B" w:rsidRDefault="00EA69E3" w:rsidP="00342BBB">
            <w:pPr>
              <w:widowControl w:val="0"/>
              <w:tabs>
                <w:tab w:val="left" w:pos="0"/>
              </w:tabs>
              <w:ind w:right="-5"/>
              <w:jc w:val="both"/>
              <w:rPr>
                <w:b/>
                <w:spacing w:val="6"/>
              </w:rPr>
            </w:pPr>
            <w:r w:rsidRPr="001D205B">
              <w:rPr>
                <w:b/>
                <w:spacing w:val="6"/>
                <w:lang w:val="vi-VN"/>
              </w:rPr>
              <w:t xml:space="preserve">Chương </w:t>
            </w:r>
            <w:r w:rsidRPr="001D205B">
              <w:rPr>
                <w:b/>
                <w:spacing w:val="6"/>
              </w:rPr>
              <w:t>4:(Tiếp theo)</w:t>
            </w:r>
          </w:p>
          <w:p w:rsidR="00EA69E3" w:rsidRPr="001D205B" w:rsidRDefault="00EA69E3" w:rsidP="00342BBB">
            <w:pPr>
              <w:widowControl w:val="0"/>
              <w:ind w:right="-5"/>
              <w:rPr>
                <w:rFonts w:eastAsia="Arial"/>
              </w:rPr>
            </w:pPr>
            <w:r w:rsidRPr="001D205B">
              <w:rPr>
                <w:rFonts w:eastAsia="Arial"/>
              </w:rPr>
              <w:t>5.6. Các yếu tố thành công trong quản lý dự án</w:t>
            </w:r>
          </w:p>
          <w:p w:rsidR="00EA69E3" w:rsidRPr="001D205B" w:rsidRDefault="00EA69E3" w:rsidP="00342BBB">
            <w:pPr>
              <w:widowControl w:val="0"/>
              <w:ind w:right="-5"/>
              <w:rPr>
                <w:rFonts w:eastAsia="Arial"/>
              </w:rPr>
            </w:pP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iCs/>
              </w:rPr>
              <w:t>Dạy lý thuyết</w:t>
            </w:r>
            <w:r w:rsidRPr="001D205B">
              <w:rPr>
                <w:iCs/>
              </w:rPr>
              <w:t>:</w:t>
            </w:r>
          </w:p>
          <w:p w:rsidR="00EA69E3" w:rsidRPr="001D205B" w:rsidRDefault="00EA69E3" w:rsidP="00342BBB">
            <w:pPr>
              <w:widowControl w:val="0"/>
              <w:autoSpaceDE w:val="0"/>
              <w:autoSpaceDN w:val="0"/>
              <w:adjustRightInd w:val="0"/>
              <w:rPr>
                <w:i/>
                <w:iCs/>
              </w:rPr>
            </w:pPr>
            <w:r w:rsidRPr="001D205B">
              <w:rPr>
                <w:i/>
                <w:iCs/>
              </w:rPr>
              <w:t>1 tiết (bài giảng điện tử)</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38</w:t>
            </w:r>
            <w:r w:rsidRPr="001D205B">
              <w:rPr>
                <w:lang w:val="vi-VN"/>
              </w:rPr>
              <w:t xml:space="preserve"> đến trang </w:t>
            </w:r>
            <w:r w:rsidRPr="001D205B">
              <w:t>40,</w:t>
            </w:r>
            <w:r w:rsidRPr="001D205B">
              <w:rPr>
                <w:lang w:val="vi-VN"/>
              </w:rPr>
              <w:t xml:space="preserve"> học liệu số [</w:t>
            </w:r>
            <w:r w:rsidRPr="001D205B">
              <w:t>2</w:t>
            </w:r>
            <w:r w:rsidRPr="001D205B">
              <w:rPr>
                <w:lang w:val="vi-VN"/>
              </w:rPr>
              <w:t xml:space="preserve">] từ trang </w:t>
            </w:r>
            <w:r w:rsidRPr="001D205B">
              <w:t>28</w:t>
            </w:r>
            <w:r w:rsidRPr="001D205B">
              <w:rPr>
                <w:lang w:val="vi-VN"/>
              </w:rPr>
              <w:t xml:space="preserve"> đến trang </w:t>
            </w:r>
            <w:r w:rsidRPr="001D205B">
              <w:t>35.</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A2</w:t>
            </w:r>
          </w:p>
        </w:tc>
      </w:tr>
      <w:tr w:rsidR="00EA69E3" w:rsidRPr="001D205B" w:rsidTr="00EA69E3">
        <w:trPr>
          <w:trHeight w:val="475"/>
          <w:jc w:val="center"/>
        </w:trPr>
        <w:tc>
          <w:tcPr>
            <w:tcW w:w="779" w:type="dxa"/>
            <w:vMerge/>
            <w:shd w:val="clear" w:color="auto" w:fill="auto"/>
            <w:vAlign w:val="center"/>
          </w:tcPr>
          <w:p w:rsidR="00EA69E3" w:rsidRPr="001D205B" w:rsidRDefault="00EA69E3" w:rsidP="00342BBB">
            <w:pPr>
              <w:widowControl w:val="0"/>
              <w:autoSpaceDE w:val="0"/>
              <w:autoSpaceDN w:val="0"/>
              <w:adjustRightInd w:val="0"/>
              <w:jc w:val="center"/>
              <w:rPr>
                <w:b/>
                <w:bCs/>
                <w:iCs/>
              </w:rPr>
            </w:pPr>
          </w:p>
        </w:tc>
        <w:tc>
          <w:tcPr>
            <w:tcW w:w="2082" w:type="dxa"/>
            <w:shd w:val="clear" w:color="auto" w:fill="auto"/>
          </w:tcPr>
          <w:p w:rsidR="00EA69E3" w:rsidRPr="001D205B" w:rsidRDefault="00EA69E3" w:rsidP="00342BBB">
            <w:pPr>
              <w:widowControl w:val="0"/>
              <w:ind w:right="-5"/>
              <w:rPr>
                <w:rFonts w:eastAsia="Arial"/>
                <w:b/>
              </w:rPr>
            </w:pPr>
            <w:r w:rsidRPr="001D205B">
              <w:rPr>
                <w:rFonts w:eastAsia="Arial"/>
                <w:b/>
              </w:rPr>
              <w:t>Chương 6</w:t>
            </w:r>
          </w:p>
          <w:p w:rsidR="00EA69E3" w:rsidRPr="001D205B" w:rsidRDefault="00EA69E3" w:rsidP="00342BBB">
            <w:pPr>
              <w:widowControl w:val="0"/>
              <w:ind w:right="-5"/>
              <w:rPr>
                <w:rFonts w:eastAsia="Arial"/>
                <w:b/>
              </w:rPr>
            </w:pPr>
            <w:r w:rsidRPr="001D205B">
              <w:rPr>
                <w:rFonts w:eastAsia="Arial"/>
                <w:b/>
              </w:rPr>
              <w:t>GIÁM SÁT VÀ ĐÁNH GÍ DỰ ÁN CÔNG TÁC XÃ HỘI</w:t>
            </w:r>
          </w:p>
          <w:p w:rsidR="00EA69E3" w:rsidRPr="001D205B" w:rsidRDefault="00EA69E3" w:rsidP="00342BBB">
            <w:pPr>
              <w:widowControl w:val="0"/>
              <w:ind w:right="-5"/>
              <w:rPr>
                <w:rFonts w:eastAsia="Arial"/>
              </w:rPr>
            </w:pPr>
            <w:r w:rsidRPr="001D205B">
              <w:rPr>
                <w:rFonts w:eastAsia="Arial"/>
              </w:rPr>
              <w:t xml:space="preserve">6.1. Khái niệm chung </w:t>
            </w:r>
          </w:p>
          <w:p w:rsidR="00EA69E3" w:rsidRPr="001D205B" w:rsidRDefault="00EA69E3" w:rsidP="00342BBB">
            <w:pPr>
              <w:widowControl w:val="0"/>
              <w:ind w:right="-5"/>
              <w:rPr>
                <w:rFonts w:eastAsia="Arial"/>
              </w:rPr>
            </w:pPr>
            <w:r w:rsidRPr="001D205B">
              <w:rPr>
                <w:rFonts w:eastAsia="Arial"/>
              </w:rPr>
              <w:t>6.1.1. Phân biệt giám sát và đánh giá dự án</w:t>
            </w: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iCs/>
              </w:rPr>
              <w:t>Dạy lý thuyết</w:t>
            </w:r>
            <w:r w:rsidRPr="001D205B">
              <w:rPr>
                <w:iCs/>
              </w:rPr>
              <w:t>:</w:t>
            </w:r>
          </w:p>
          <w:p w:rsidR="00EA69E3" w:rsidRPr="001D205B" w:rsidRDefault="00EA69E3" w:rsidP="00342BBB">
            <w:pPr>
              <w:widowControl w:val="0"/>
              <w:autoSpaceDE w:val="0"/>
              <w:autoSpaceDN w:val="0"/>
              <w:adjustRightInd w:val="0"/>
              <w:rPr>
                <w:i/>
                <w:iCs/>
              </w:rPr>
            </w:pPr>
            <w:r w:rsidRPr="001D205B">
              <w:rPr>
                <w:i/>
                <w:iCs/>
              </w:rPr>
              <w:t>1 tiết (bài giảng điện tử)</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46</w:t>
            </w:r>
            <w:r w:rsidRPr="001D205B">
              <w:rPr>
                <w:lang w:val="vi-VN"/>
              </w:rPr>
              <w:t xml:space="preserve"> đến trang </w:t>
            </w:r>
            <w:r w:rsidRPr="001D205B">
              <w:t xml:space="preserve">47, </w:t>
            </w:r>
            <w:r w:rsidRPr="001D205B">
              <w:rPr>
                <w:lang w:val="vi-VN"/>
              </w:rPr>
              <w:t>học liệu số [</w:t>
            </w:r>
            <w:r w:rsidRPr="001D205B">
              <w:t>2</w:t>
            </w:r>
            <w:r w:rsidRPr="001D205B">
              <w:rPr>
                <w:lang w:val="vi-VN"/>
              </w:rPr>
              <w:t xml:space="preserve">] từ trang </w:t>
            </w:r>
            <w:r w:rsidRPr="001D205B">
              <w:t>33</w:t>
            </w:r>
            <w:r w:rsidRPr="001D205B">
              <w:rPr>
                <w:lang w:val="vi-VN"/>
              </w:rPr>
              <w:t xml:space="preserve"> đến trang </w:t>
            </w:r>
            <w:r w:rsidRPr="001D205B">
              <w:t>38.</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
                <w:bCs/>
                <w:iCs/>
              </w:rPr>
            </w:pPr>
            <w:r w:rsidRPr="001D205B">
              <w:rPr>
                <w:b/>
                <w:bCs/>
                <w:iCs/>
              </w:rPr>
              <w:t>24</w:t>
            </w:r>
          </w:p>
          <w:p w:rsidR="00EA69E3" w:rsidRPr="001D205B" w:rsidRDefault="00EA69E3" w:rsidP="00342BBB">
            <w:pPr>
              <w:widowControl w:val="0"/>
              <w:autoSpaceDE w:val="0"/>
              <w:autoSpaceDN w:val="0"/>
              <w:adjustRightInd w:val="0"/>
              <w:jc w:val="center"/>
              <w:rPr>
                <w:b/>
                <w:bCs/>
                <w:iCs/>
              </w:rPr>
            </w:pPr>
          </w:p>
          <w:p w:rsidR="00EA69E3" w:rsidRPr="001D205B" w:rsidRDefault="00EA69E3" w:rsidP="00342BBB">
            <w:pPr>
              <w:widowControl w:val="0"/>
              <w:autoSpaceDE w:val="0"/>
              <w:autoSpaceDN w:val="0"/>
              <w:adjustRightInd w:val="0"/>
              <w:jc w:val="center"/>
              <w:rPr>
                <w:b/>
                <w:bCs/>
                <w:iCs/>
              </w:rPr>
            </w:pPr>
          </w:p>
        </w:tc>
        <w:tc>
          <w:tcPr>
            <w:tcW w:w="2082" w:type="dxa"/>
            <w:shd w:val="clear" w:color="auto" w:fill="auto"/>
          </w:tcPr>
          <w:p w:rsidR="00EA69E3" w:rsidRPr="001D205B" w:rsidRDefault="00EA69E3"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A69E3" w:rsidRPr="001D205B" w:rsidRDefault="00EA69E3" w:rsidP="00342BBB">
            <w:pPr>
              <w:widowControl w:val="0"/>
              <w:ind w:right="-5"/>
              <w:rPr>
                <w:rFonts w:eastAsia="Arial"/>
              </w:rPr>
            </w:pPr>
            <w:r w:rsidRPr="001D205B">
              <w:rPr>
                <w:rFonts w:eastAsia="Arial"/>
              </w:rPr>
              <w:t>6.1.2. Xây dựng chỉ tiêu trong giám sát và đánh giá</w:t>
            </w:r>
          </w:p>
          <w:p w:rsidR="00EA69E3" w:rsidRPr="001D205B" w:rsidRDefault="00EA69E3" w:rsidP="00342BBB">
            <w:pPr>
              <w:widowControl w:val="0"/>
              <w:ind w:right="-5"/>
              <w:rPr>
                <w:rFonts w:eastAsia="Arial"/>
              </w:rPr>
            </w:pPr>
            <w:r w:rsidRPr="001D205B">
              <w:rPr>
                <w:rFonts w:eastAsia="Arial"/>
              </w:rPr>
              <w:tab/>
              <w:t>6.1.3. Thu thập thông tin để giám sát và đánh giá</w:t>
            </w:r>
          </w:p>
          <w:p w:rsidR="00EA69E3" w:rsidRPr="001D205B" w:rsidRDefault="00EA69E3" w:rsidP="00342BBB">
            <w:pPr>
              <w:widowControl w:val="0"/>
              <w:ind w:right="-5"/>
              <w:rPr>
                <w:rFonts w:eastAsia="Arial"/>
              </w:rPr>
            </w:pPr>
            <w:r w:rsidRPr="001D205B">
              <w:rPr>
                <w:rFonts w:eastAsia="Arial"/>
              </w:rPr>
              <w:tab/>
              <w:t>6.1.4. Những người tham gia giám sát và đánh giá</w:t>
            </w:r>
          </w:p>
          <w:p w:rsidR="00EA69E3" w:rsidRPr="001D205B" w:rsidRDefault="00EA69E3" w:rsidP="00342BBB">
            <w:pPr>
              <w:widowControl w:val="0"/>
              <w:ind w:left="10" w:right="-5" w:firstLine="709"/>
              <w:rPr>
                <w:rFonts w:eastAsia="Arial"/>
              </w:rPr>
            </w:pPr>
            <w:r w:rsidRPr="001D205B">
              <w:rPr>
                <w:rFonts w:eastAsia="Arial"/>
              </w:rPr>
              <w:tab/>
              <w:t>6.1.5. Giám sát và đánh giá có sự tham gia của cộng đồng</w:t>
            </w:r>
          </w:p>
          <w:p w:rsidR="00EA69E3" w:rsidRPr="001D205B" w:rsidRDefault="00EA69E3" w:rsidP="00342BBB">
            <w:pPr>
              <w:widowControl w:val="0"/>
              <w:ind w:right="-5"/>
              <w:rPr>
                <w:rFonts w:eastAsia="Arial"/>
              </w:rPr>
            </w:pP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iCs/>
              </w:rPr>
              <w:t>Dạy lý thuyết</w:t>
            </w:r>
            <w:r w:rsidRPr="001D205B">
              <w:rPr>
                <w:iCs/>
              </w:rPr>
              <w:t>:</w:t>
            </w:r>
          </w:p>
          <w:p w:rsidR="00EA69E3" w:rsidRPr="001D205B" w:rsidRDefault="00EA69E3" w:rsidP="00342BBB">
            <w:pPr>
              <w:widowControl w:val="0"/>
              <w:autoSpaceDE w:val="0"/>
              <w:autoSpaceDN w:val="0"/>
              <w:adjustRightInd w:val="0"/>
              <w:rPr>
                <w:i/>
                <w:iCs/>
              </w:rPr>
            </w:pPr>
            <w:r w:rsidRPr="001D205B">
              <w:rPr>
                <w:i/>
                <w:iCs/>
              </w:rPr>
              <w:t>2 tiết (bài giảng điện tử)</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46</w:t>
            </w:r>
            <w:r w:rsidRPr="001D205B">
              <w:rPr>
                <w:lang w:val="vi-VN"/>
              </w:rPr>
              <w:t xml:space="preserve"> đến trang </w:t>
            </w:r>
            <w:r w:rsidRPr="001D205B">
              <w:t xml:space="preserve">47, </w:t>
            </w:r>
            <w:r w:rsidRPr="001D205B">
              <w:rPr>
                <w:lang w:val="vi-VN"/>
              </w:rPr>
              <w:t>học liệu số [</w:t>
            </w:r>
            <w:r w:rsidRPr="001D205B">
              <w:t>2</w:t>
            </w:r>
            <w:r w:rsidRPr="001D205B">
              <w:rPr>
                <w:lang w:val="vi-VN"/>
              </w:rPr>
              <w:t xml:space="preserve">] từ trang </w:t>
            </w:r>
            <w:r w:rsidRPr="001D205B">
              <w:t>33</w:t>
            </w:r>
            <w:r w:rsidRPr="001D205B">
              <w:rPr>
                <w:lang w:val="vi-VN"/>
              </w:rPr>
              <w:t xml:space="preserve"> đến trang </w:t>
            </w:r>
            <w:r w:rsidRPr="001D205B">
              <w:t>38.</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25</w:t>
            </w:r>
          </w:p>
        </w:tc>
        <w:tc>
          <w:tcPr>
            <w:tcW w:w="2082" w:type="dxa"/>
            <w:shd w:val="clear" w:color="auto" w:fill="auto"/>
          </w:tcPr>
          <w:p w:rsidR="00EA69E3" w:rsidRPr="001D205B" w:rsidRDefault="00EA69E3" w:rsidP="00342BBB">
            <w:pPr>
              <w:widowControl w:val="0"/>
              <w:tabs>
                <w:tab w:val="left" w:pos="0"/>
              </w:tabs>
              <w:ind w:right="-5"/>
              <w:rPr>
                <w:spacing w:val="6"/>
              </w:rPr>
            </w:pPr>
            <w:r w:rsidRPr="001D205B">
              <w:rPr>
                <w:b/>
                <w:spacing w:val="6"/>
              </w:rPr>
              <w:t>Chương 6:(Tiếp theo)</w:t>
            </w:r>
          </w:p>
          <w:p w:rsidR="00EA69E3" w:rsidRPr="001D205B" w:rsidRDefault="00EA69E3" w:rsidP="00342BBB">
            <w:pPr>
              <w:widowControl w:val="0"/>
              <w:tabs>
                <w:tab w:val="left" w:pos="0"/>
              </w:tabs>
              <w:ind w:right="-5"/>
              <w:jc w:val="both"/>
              <w:rPr>
                <w:b/>
                <w:spacing w:val="-6"/>
              </w:rPr>
            </w:pPr>
            <w:r w:rsidRPr="001D205B">
              <w:rPr>
                <w:b/>
                <w:spacing w:val="-6"/>
              </w:rPr>
              <w:t>Thảo luận 6:</w:t>
            </w:r>
            <w:r w:rsidRPr="001D205B">
              <w:rPr>
                <w:bCs/>
                <w:i/>
                <w:spacing w:val="-10"/>
              </w:rPr>
              <w:t>Chức năng của giám sát và đánh giá dự án</w:t>
            </w: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EA69E3" w:rsidRPr="001D205B" w:rsidRDefault="00EA69E3" w:rsidP="00342BBB">
            <w:pPr>
              <w:widowControl w:val="0"/>
              <w:jc w:val="both"/>
              <w:rPr>
                <w:lang w:val="vi-VN"/>
              </w:rPr>
            </w:pPr>
            <w:r w:rsidRPr="001D205B">
              <w:t>-</w:t>
            </w:r>
            <w:r w:rsidRPr="001D205B">
              <w:rPr>
                <w:lang w:val="vi-VN"/>
              </w:rPr>
              <w:t xml:space="preserve"> Đặt ra nội dung, hình thức, yêu cầu thảo luận nhóm.</w:t>
            </w:r>
          </w:p>
          <w:p w:rsidR="00EA69E3" w:rsidRPr="001D205B" w:rsidRDefault="00EA69E3" w:rsidP="00342BBB">
            <w:pPr>
              <w:widowControl w:val="0"/>
              <w:jc w:val="both"/>
              <w:rPr>
                <w:lang w:val="vi-VN"/>
              </w:rPr>
            </w:pPr>
            <w:r w:rsidRPr="001D205B">
              <w:t>-</w:t>
            </w:r>
            <w:r w:rsidRPr="001D205B">
              <w:rPr>
                <w:lang w:val="vi-VN"/>
              </w:rPr>
              <w:t xml:space="preserve"> Gợi ý kết cấu bài báo cáo thảo luận nhóm.</w:t>
            </w:r>
          </w:p>
          <w:p w:rsidR="00EA69E3" w:rsidRPr="001D205B" w:rsidRDefault="00EA69E3" w:rsidP="00342BBB">
            <w:pPr>
              <w:widowControl w:val="0"/>
              <w:jc w:val="both"/>
            </w:pPr>
            <w:r w:rsidRPr="001D205B">
              <w:t>-</w:t>
            </w:r>
            <w:r w:rsidRPr="001D205B">
              <w:rPr>
                <w:lang w:val="vi-VN"/>
              </w:rPr>
              <w:t xml:space="preserve"> Đặt ra các câu hỏi gợi ý.</w:t>
            </w:r>
          </w:p>
          <w:p w:rsidR="00EA69E3" w:rsidRPr="001D205B" w:rsidRDefault="00EA69E3" w:rsidP="00342BBB">
            <w:pPr>
              <w:widowControl w:val="0"/>
              <w:jc w:val="both"/>
            </w:pPr>
            <w:r w:rsidRPr="001D205B">
              <w:t>- Các nhóm sinh viên trình bày kết quả thảo luận nhóm.</w:t>
            </w:r>
          </w:p>
          <w:p w:rsidR="00EA69E3" w:rsidRPr="001D205B" w:rsidRDefault="00EA69E3"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46</w:t>
            </w:r>
            <w:r w:rsidRPr="001D205B">
              <w:rPr>
                <w:lang w:val="vi-VN"/>
              </w:rPr>
              <w:t xml:space="preserve"> đến trang </w:t>
            </w:r>
            <w:r w:rsidRPr="001D205B">
              <w:t xml:space="preserve">47, </w:t>
            </w:r>
            <w:r w:rsidRPr="001D205B">
              <w:rPr>
                <w:lang w:val="vi-VN"/>
              </w:rPr>
              <w:t>học liệu số [</w:t>
            </w:r>
            <w:r w:rsidRPr="001D205B">
              <w:t>2</w:t>
            </w:r>
            <w:r w:rsidRPr="001D205B">
              <w:rPr>
                <w:lang w:val="vi-VN"/>
              </w:rPr>
              <w:t xml:space="preserve">] từ trang </w:t>
            </w:r>
            <w:r w:rsidRPr="001D205B">
              <w:t>33</w:t>
            </w:r>
            <w:r w:rsidRPr="001D205B">
              <w:rPr>
                <w:lang w:val="vi-VN"/>
              </w:rPr>
              <w:t xml:space="preserve"> đến trang </w:t>
            </w:r>
            <w:r w:rsidRPr="001D205B">
              <w:t>38.</w:t>
            </w: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26</w:t>
            </w:r>
          </w:p>
        </w:tc>
        <w:tc>
          <w:tcPr>
            <w:tcW w:w="2082" w:type="dxa"/>
            <w:shd w:val="clear" w:color="auto" w:fill="auto"/>
          </w:tcPr>
          <w:p w:rsidR="00EA69E3" w:rsidRPr="001D205B" w:rsidRDefault="00EA69E3" w:rsidP="00342BBB">
            <w:pPr>
              <w:widowControl w:val="0"/>
              <w:tabs>
                <w:tab w:val="left" w:pos="0"/>
              </w:tabs>
              <w:ind w:right="-5"/>
              <w:rPr>
                <w:spacing w:val="6"/>
              </w:rPr>
            </w:pPr>
            <w:r w:rsidRPr="001D205B">
              <w:rPr>
                <w:b/>
                <w:spacing w:val="6"/>
              </w:rPr>
              <w:t>Chương 6:(Tiếp theo)</w:t>
            </w:r>
          </w:p>
          <w:p w:rsidR="00EA69E3" w:rsidRPr="001D205B" w:rsidRDefault="00EA69E3" w:rsidP="00342BBB">
            <w:pPr>
              <w:widowControl w:val="0"/>
              <w:ind w:right="-5"/>
              <w:rPr>
                <w:rFonts w:eastAsia="Arial"/>
              </w:rPr>
            </w:pPr>
            <w:r w:rsidRPr="001D205B">
              <w:rPr>
                <w:rFonts w:eastAsia="Arial"/>
              </w:rPr>
              <w:t>6.2. Giám sát dự án</w:t>
            </w:r>
          </w:p>
          <w:p w:rsidR="00EA69E3" w:rsidRPr="001D205B" w:rsidRDefault="00EA69E3" w:rsidP="00342BBB">
            <w:pPr>
              <w:widowControl w:val="0"/>
              <w:tabs>
                <w:tab w:val="left" w:pos="0"/>
              </w:tabs>
              <w:ind w:right="-5"/>
              <w:jc w:val="both"/>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47</w:t>
            </w:r>
            <w:r w:rsidRPr="001D205B">
              <w:rPr>
                <w:lang w:val="vi-VN"/>
              </w:rPr>
              <w:t xml:space="preserve"> đến trang </w:t>
            </w:r>
            <w:r w:rsidRPr="001D205B">
              <w:t>52.</w:t>
            </w:r>
          </w:p>
          <w:p w:rsidR="00EA69E3" w:rsidRPr="001D205B" w:rsidRDefault="00EA69E3" w:rsidP="00342BBB">
            <w:pPr>
              <w:widowControl w:val="0"/>
              <w:autoSpaceDE w:val="0"/>
              <w:autoSpaceDN w:val="0"/>
              <w:adjustRightInd w:val="0"/>
              <w:jc w:val="both"/>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27</w:t>
            </w:r>
          </w:p>
        </w:tc>
        <w:tc>
          <w:tcPr>
            <w:tcW w:w="2082" w:type="dxa"/>
            <w:shd w:val="clear" w:color="auto" w:fill="auto"/>
          </w:tcPr>
          <w:p w:rsidR="00EA69E3" w:rsidRPr="001D205B" w:rsidRDefault="00EA69E3" w:rsidP="00342BBB">
            <w:pPr>
              <w:widowControl w:val="0"/>
              <w:tabs>
                <w:tab w:val="left" w:pos="0"/>
              </w:tabs>
              <w:ind w:right="-5"/>
              <w:rPr>
                <w:spacing w:val="6"/>
              </w:rPr>
            </w:pPr>
            <w:r w:rsidRPr="001D205B">
              <w:rPr>
                <w:b/>
                <w:spacing w:val="6"/>
              </w:rPr>
              <w:t>Chương 6:(Tiếp theo)</w:t>
            </w:r>
          </w:p>
          <w:p w:rsidR="00EA69E3" w:rsidRPr="001D205B" w:rsidRDefault="00EA69E3" w:rsidP="00342BBB">
            <w:pPr>
              <w:widowControl w:val="0"/>
              <w:ind w:right="-5"/>
              <w:rPr>
                <w:rFonts w:eastAsia="Arial"/>
              </w:rPr>
            </w:pPr>
            <w:r w:rsidRPr="001D205B">
              <w:rPr>
                <w:rFonts w:eastAsia="Arial"/>
              </w:rPr>
              <w:t xml:space="preserve">6.3. Đánh giá dự </w:t>
            </w:r>
            <w:r w:rsidRPr="001D205B">
              <w:rPr>
                <w:rFonts w:eastAsia="Arial"/>
              </w:rPr>
              <w:lastRenderedPageBreak/>
              <w:t>án</w:t>
            </w:r>
          </w:p>
          <w:p w:rsidR="00EA69E3" w:rsidRPr="001D205B" w:rsidRDefault="00EA69E3" w:rsidP="00342BBB">
            <w:pPr>
              <w:widowControl w:val="0"/>
              <w:ind w:right="-5"/>
              <w:rPr>
                <w:rFonts w:eastAsia="Arial"/>
              </w:rPr>
            </w:pPr>
            <w:r w:rsidRPr="001D205B">
              <w:rPr>
                <w:rFonts w:eastAsia="Arial"/>
              </w:rPr>
              <w:tab/>
              <w:t>6.3.1. Vai trò và ý nghĩa của đánh giá dự án</w:t>
            </w:r>
          </w:p>
          <w:p w:rsidR="00EA69E3" w:rsidRPr="001D205B" w:rsidRDefault="00EA69E3" w:rsidP="00342BBB">
            <w:pPr>
              <w:widowControl w:val="0"/>
              <w:ind w:right="-5"/>
              <w:rPr>
                <w:rFonts w:eastAsia="Arial"/>
              </w:rPr>
            </w:pPr>
            <w:r w:rsidRPr="001D205B">
              <w:rPr>
                <w:rFonts w:eastAsia="Arial"/>
              </w:rPr>
              <w:tab/>
              <w:t>6.3.2. Các loại hình đánh giá dự án</w:t>
            </w:r>
          </w:p>
          <w:p w:rsidR="00EA69E3" w:rsidRPr="001D205B" w:rsidRDefault="00EA69E3" w:rsidP="00342BBB">
            <w:pPr>
              <w:widowControl w:val="0"/>
              <w:jc w:val="both"/>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lastRenderedPageBreak/>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lastRenderedPageBreak/>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3</w:t>
            </w:r>
            <w:r w:rsidRPr="001D205B">
              <w:rPr>
                <w:lang w:val="vi-VN"/>
              </w:rPr>
              <w:t xml:space="preserve">] từ trang </w:t>
            </w:r>
            <w:r w:rsidRPr="001D205B">
              <w:t>13</w:t>
            </w:r>
            <w:r w:rsidRPr="001D205B">
              <w:rPr>
                <w:lang w:val="vi-VN"/>
              </w:rPr>
              <w:t xml:space="preserve"> đến </w:t>
            </w:r>
            <w:r w:rsidRPr="001D205B">
              <w:rPr>
                <w:lang w:val="vi-VN"/>
              </w:rPr>
              <w:lastRenderedPageBreak/>
              <w:t xml:space="preserve">trang </w:t>
            </w:r>
            <w:r w:rsidRPr="001D205B">
              <w:t>20.</w:t>
            </w:r>
          </w:p>
          <w:p w:rsidR="00EA69E3" w:rsidRPr="001D205B" w:rsidRDefault="00EA69E3" w:rsidP="00342BBB">
            <w:pPr>
              <w:widowControl w:val="0"/>
              <w:autoSpaceDE w:val="0"/>
              <w:autoSpaceDN w:val="0"/>
              <w:adjustRightInd w:val="0"/>
              <w:jc w:val="both"/>
              <w:rPr>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lastRenderedPageBreak/>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lastRenderedPageBreak/>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lastRenderedPageBreak/>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lastRenderedPageBreak/>
              <w:t>A1.2.2</w:t>
            </w:r>
          </w:p>
          <w:p w:rsidR="00EA69E3" w:rsidRPr="001D205B" w:rsidRDefault="00EA69E3" w:rsidP="00342BBB">
            <w:pPr>
              <w:widowControl w:val="0"/>
              <w:autoSpaceDE w:val="0"/>
              <w:autoSpaceDN w:val="0"/>
              <w:adjustRightInd w:val="0"/>
              <w:jc w:val="cente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lastRenderedPageBreak/>
              <w:t>28</w:t>
            </w:r>
          </w:p>
        </w:tc>
        <w:tc>
          <w:tcPr>
            <w:tcW w:w="2082" w:type="dxa"/>
            <w:shd w:val="clear" w:color="auto" w:fill="auto"/>
          </w:tcPr>
          <w:p w:rsidR="00EA69E3" w:rsidRPr="001D205B" w:rsidRDefault="00EA69E3" w:rsidP="00342BBB">
            <w:pPr>
              <w:widowControl w:val="0"/>
              <w:tabs>
                <w:tab w:val="left" w:pos="0"/>
              </w:tabs>
              <w:ind w:right="-5"/>
              <w:jc w:val="both"/>
              <w:rPr>
                <w:spacing w:val="6"/>
              </w:rPr>
            </w:pPr>
            <w:r w:rsidRPr="001D205B">
              <w:rPr>
                <w:b/>
                <w:spacing w:val="6"/>
              </w:rPr>
              <w:t>Chương 6:(Tiếp theo)</w:t>
            </w:r>
          </w:p>
          <w:p w:rsidR="00EA69E3" w:rsidRPr="001D205B" w:rsidRDefault="00EA69E3" w:rsidP="00342BBB">
            <w:pPr>
              <w:widowControl w:val="0"/>
              <w:tabs>
                <w:tab w:val="left" w:pos="0"/>
              </w:tabs>
              <w:ind w:right="-5"/>
              <w:jc w:val="both"/>
              <w:rPr>
                <w:spacing w:val="6"/>
              </w:rPr>
            </w:pPr>
            <w:r w:rsidRPr="001D205B">
              <w:rPr>
                <w:b/>
                <w:bCs/>
              </w:rPr>
              <w:t>Bài tập hoạt động nhóm 4:</w:t>
            </w:r>
            <w:r w:rsidRPr="001D205B">
              <w:rPr>
                <w:bCs/>
                <w:i/>
                <w:spacing w:val="-10"/>
              </w:rPr>
              <w:t>Chức năng của giám sát và đánh giá dự án</w:t>
            </w:r>
          </w:p>
        </w:tc>
        <w:tc>
          <w:tcPr>
            <w:tcW w:w="2271" w:type="dxa"/>
            <w:shd w:val="clear" w:color="auto" w:fill="auto"/>
          </w:tcPr>
          <w:p w:rsidR="00EA69E3" w:rsidRPr="001D205B" w:rsidRDefault="00EA69E3"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jc w:val="both"/>
              <w:rPr>
                <w:i/>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13</w:t>
            </w:r>
            <w:r w:rsidRPr="001D205B">
              <w:rPr>
                <w:lang w:val="vi-VN"/>
              </w:rPr>
              <w:t xml:space="preserve"> đến trang </w:t>
            </w:r>
            <w:r w:rsidRPr="001D205B">
              <w:t>20.</w:t>
            </w:r>
          </w:p>
          <w:p w:rsidR="00EA69E3" w:rsidRPr="001D205B" w:rsidRDefault="00EA69E3" w:rsidP="00342BBB">
            <w:pPr>
              <w:widowControl w:val="0"/>
              <w:autoSpaceDE w:val="0"/>
              <w:autoSpaceDN w:val="0"/>
              <w:adjustRightInd w:val="0"/>
              <w:jc w:val="both"/>
              <w:rPr>
                <w:bCs/>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29</w:t>
            </w:r>
          </w:p>
        </w:tc>
        <w:tc>
          <w:tcPr>
            <w:tcW w:w="2082" w:type="dxa"/>
            <w:shd w:val="clear" w:color="auto" w:fill="auto"/>
          </w:tcPr>
          <w:p w:rsidR="00EA69E3" w:rsidRPr="001D205B" w:rsidRDefault="00EA69E3" w:rsidP="00342BBB">
            <w:pPr>
              <w:widowControl w:val="0"/>
              <w:tabs>
                <w:tab w:val="left" w:pos="0"/>
              </w:tabs>
              <w:ind w:right="-5"/>
              <w:rPr>
                <w:spacing w:val="6"/>
              </w:rPr>
            </w:pPr>
            <w:r w:rsidRPr="001D205B">
              <w:rPr>
                <w:b/>
                <w:spacing w:val="6"/>
              </w:rPr>
              <w:t>Chương 6:(Tiếp theo)</w:t>
            </w:r>
          </w:p>
          <w:p w:rsidR="00EA69E3" w:rsidRPr="001D205B" w:rsidRDefault="00EA69E3" w:rsidP="00342BBB">
            <w:pPr>
              <w:widowControl w:val="0"/>
              <w:ind w:right="-5"/>
              <w:rPr>
                <w:rFonts w:eastAsia="Arial"/>
              </w:rPr>
            </w:pPr>
            <w:r w:rsidRPr="001D205B">
              <w:rPr>
                <w:rFonts w:eastAsia="Arial"/>
              </w:rPr>
              <w:t>6.3.3. Nội dung đánh giá dự án</w:t>
            </w:r>
          </w:p>
          <w:p w:rsidR="00EA69E3" w:rsidRPr="001D205B" w:rsidRDefault="00EA69E3" w:rsidP="00342BBB">
            <w:pPr>
              <w:widowControl w:val="0"/>
              <w:ind w:right="-5"/>
              <w:rPr>
                <w:rFonts w:eastAsia="Arial"/>
              </w:rPr>
            </w:pPr>
            <w:r w:rsidRPr="001D205B">
              <w:rPr>
                <w:rFonts w:eastAsia="Arial"/>
              </w:rPr>
              <w:t>6.3.4. Phương pháp đánh giá dự án</w:t>
            </w:r>
          </w:p>
          <w:p w:rsidR="00EA69E3" w:rsidRPr="001D205B" w:rsidRDefault="00EA69E3" w:rsidP="00342BBB">
            <w:pPr>
              <w:widowControl w:val="0"/>
              <w:ind w:right="-5" w:firstLine="720"/>
              <w:jc w:val="both"/>
              <w:rPr>
                <w:rFonts w:eastAsia="Arial"/>
              </w:rPr>
            </w:pP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Thuyết trình kết hợp sử dụng Slide giới thiệu kiến thức lý thuyết.</w:t>
            </w:r>
          </w:p>
          <w:p w:rsidR="00EA69E3" w:rsidRPr="001D205B" w:rsidRDefault="00EA69E3"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13</w:t>
            </w:r>
            <w:r w:rsidRPr="001D205B">
              <w:rPr>
                <w:lang w:val="vi-VN"/>
              </w:rPr>
              <w:t xml:space="preserve"> đến trang </w:t>
            </w:r>
            <w:r w:rsidRPr="001D205B">
              <w:t>20.</w:t>
            </w:r>
          </w:p>
          <w:p w:rsidR="00EA69E3" w:rsidRPr="001D205B" w:rsidRDefault="00EA69E3" w:rsidP="00342BBB">
            <w:pPr>
              <w:widowControl w:val="0"/>
              <w:autoSpaceDE w:val="0"/>
              <w:autoSpaceDN w:val="0"/>
              <w:adjustRightInd w:val="0"/>
              <w:jc w:val="both"/>
              <w:rPr>
                <w:iCs/>
              </w:rPr>
            </w:pP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A2</w:t>
            </w:r>
          </w:p>
        </w:tc>
      </w:tr>
      <w:tr w:rsidR="00EA69E3" w:rsidRPr="001D205B" w:rsidTr="00EA69E3">
        <w:trPr>
          <w:trHeight w:val="475"/>
          <w:jc w:val="center"/>
        </w:trPr>
        <w:tc>
          <w:tcPr>
            <w:tcW w:w="779" w:type="dxa"/>
            <w:shd w:val="clear" w:color="auto" w:fill="auto"/>
            <w:vAlign w:val="center"/>
          </w:tcPr>
          <w:p w:rsidR="00EA69E3" w:rsidRPr="001D205B" w:rsidRDefault="00EA69E3" w:rsidP="00342BBB">
            <w:pPr>
              <w:widowControl w:val="0"/>
              <w:autoSpaceDE w:val="0"/>
              <w:autoSpaceDN w:val="0"/>
              <w:adjustRightInd w:val="0"/>
              <w:jc w:val="center"/>
              <w:rPr>
                <w:b/>
                <w:bCs/>
                <w:iCs/>
              </w:rPr>
            </w:pPr>
            <w:r w:rsidRPr="001D205B">
              <w:rPr>
                <w:b/>
                <w:bCs/>
                <w:iCs/>
              </w:rPr>
              <w:t>30</w:t>
            </w:r>
          </w:p>
        </w:tc>
        <w:tc>
          <w:tcPr>
            <w:tcW w:w="2082" w:type="dxa"/>
            <w:shd w:val="clear" w:color="auto" w:fill="auto"/>
          </w:tcPr>
          <w:p w:rsidR="00EA69E3" w:rsidRPr="001D205B" w:rsidRDefault="00EA69E3" w:rsidP="00342BBB">
            <w:pPr>
              <w:widowControl w:val="0"/>
              <w:tabs>
                <w:tab w:val="left" w:pos="0"/>
              </w:tabs>
              <w:ind w:right="-5"/>
              <w:rPr>
                <w:spacing w:val="6"/>
              </w:rPr>
            </w:pPr>
            <w:r w:rsidRPr="001D205B">
              <w:rPr>
                <w:b/>
                <w:spacing w:val="6"/>
              </w:rPr>
              <w:t>Chương 6:(Tiếp theo)</w:t>
            </w:r>
          </w:p>
          <w:p w:rsidR="00EA69E3" w:rsidRPr="001D205B" w:rsidRDefault="00EA69E3" w:rsidP="00342BBB">
            <w:pPr>
              <w:widowControl w:val="0"/>
              <w:ind w:right="-5"/>
              <w:rPr>
                <w:rFonts w:eastAsia="Arial"/>
              </w:rPr>
            </w:pPr>
            <w:r w:rsidRPr="001D205B">
              <w:rPr>
                <w:rFonts w:eastAsia="Arial"/>
              </w:rPr>
              <w:t>6.3.5. Thiết kế một kế hoạch đánh giá</w:t>
            </w:r>
          </w:p>
          <w:p w:rsidR="00EA69E3" w:rsidRPr="001D205B" w:rsidRDefault="00EA69E3" w:rsidP="00342BBB">
            <w:pPr>
              <w:widowControl w:val="0"/>
              <w:ind w:right="-5"/>
              <w:rPr>
                <w:rFonts w:eastAsia="Arial"/>
                <w:lang w:val="pt-BR"/>
              </w:rPr>
            </w:pPr>
            <w:r w:rsidRPr="001D205B">
              <w:rPr>
                <w:rFonts w:eastAsia="Arial"/>
              </w:rPr>
              <w:t>6.3.6. Tổ chức đánh giá dự án</w:t>
            </w:r>
          </w:p>
        </w:tc>
        <w:tc>
          <w:tcPr>
            <w:tcW w:w="2271" w:type="dxa"/>
            <w:shd w:val="clear" w:color="auto" w:fill="auto"/>
          </w:tcPr>
          <w:p w:rsidR="00EA69E3" w:rsidRPr="001D205B" w:rsidRDefault="00EA69E3" w:rsidP="00342BBB">
            <w:pPr>
              <w:widowControl w:val="0"/>
              <w:autoSpaceDE w:val="0"/>
              <w:autoSpaceDN w:val="0"/>
              <w:adjustRightInd w:val="0"/>
            </w:pPr>
            <w:r w:rsidRPr="001D205B">
              <w:rPr>
                <w:b/>
                <w:bCs/>
              </w:rPr>
              <w:t>Dạy lý thuyết</w:t>
            </w:r>
            <w:r w:rsidRPr="001D205B">
              <w:t xml:space="preserve">: </w:t>
            </w:r>
          </w:p>
          <w:p w:rsidR="00EA69E3" w:rsidRPr="001D205B" w:rsidRDefault="00EA69E3"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A69E3" w:rsidRPr="001D205B" w:rsidRDefault="00EA69E3" w:rsidP="00342BBB">
            <w:pPr>
              <w:widowControl w:val="0"/>
              <w:jc w:val="both"/>
            </w:pPr>
            <w:r w:rsidRPr="001D205B">
              <w:t>- Đặt một số câu hỏi nhanh để kiểm tra nội dung tự học và ôn lại nội dung buổi học trước.</w:t>
            </w:r>
          </w:p>
          <w:p w:rsidR="00EA69E3" w:rsidRPr="001D205B" w:rsidRDefault="00EA69E3" w:rsidP="00342BBB">
            <w:pPr>
              <w:widowControl w:val="0"/>
              <w:jc w:val="both"/>
            </w:pPr>
            <w:r w:rsidRPr="001D205B">
              <w:t xml:space="preserve">- Thuyết trình kết hợp sử dụng Slide giới thiệu kiến thức </w:t>
            </w:r>
            <w:r w:rsidRPr="001D205B">
              <w:lastRenderedPageBreak/>
              <w:t>lý thuyết.</w:t>
            </w:r>
          </w:p>
          <w:p w:rsidR="00EA69E3" w:rsidRPr="001D205B" w:rsidRDefault="00EA69E3"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EA69E3" w:rsidRPr="001D205B" w:rsidRDefault="00EA69E3"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3</w:t>
            </w:r>
            <w:r w:rsidRPr="001D205B">
              <w:rPr>
                <w:lang w:val="vi-VN"/>
              </w:rPr>
              <w:t xml:space="preserve">] từ trang </w:t>
            </w:r>
            <w:r w:rsidRPr="001D205B">
              <w:t>13</w:t>
            </w:r>
            <w:r w:rsidRPr="001D205B">
              <w:rPr>
                <w:lang w:val="vi-VN"/>
              </w:rPr>
              <w:t xml:space="preserve"> đến trang </w:t>
            </w:r>
            <w:r w:rsidRPr="001D205B">
              <w:t>20.</w:t>
            </w:r>
          </w:p>
        </w:tc>
        <w:tc>
          <w:tcPr>
            <w:tcW w:w="1172" w:type="dxa"/>
            <w:shd w:val="clear" w:color="auto" w:fill="auto"/>
            <w:vAlign w:val="center"/>
          </w:tcPr>
          <w:p w:rsidR="00EA69E3" w:rsidRPr="001D205B" w:rsidRDefault="00EA69E3" w:rsidP="00342BBB">
            <w:pPr>
              <w:widowControl w:val="0"/>
              <w:autoSpaceDE w:val="0"/>
              <w:autoSpaceDN w:val="0"/>
              <w:adjustRightInd w:val="0"/>
              <w:jc w:val="center"/>
              <w:rPr>
                <w:bCs/>
                <w:iCs/>
              </w:rPr>
            </w:pPr>
            <w:r w:rsidRPr="001D205B">
              <w:rPr>
                <w:bCs/>
                <w:iCs/>
              </w:rPr>
              <w:t>G1.2</w:t>
            </w:r>
          </w:p>
          <w:p w:rsidR="00EA69E3" w:rsidRPr="001D205B" w:rsidRDefault="00EA69E3" w:rsidP="00342BBB">
            <w:pPr>
              <w:widowControl w:val="0"/>
              <w:autoSpaceDE w:val="0"/>
              <w:autoSpaceDN w:val="0"/>
              <w:adjustRightInd w:val="0"/>
              <w:jc w:val="center"/>
              <w:rPr>
                <w:bCs/>
                <w:iCs/>
              </w:rPr>
            </w:pPr>
            <w:r w:rsidRPr="001D205B">
              <w:rPr>
                <w:bCs/>
                <w:iCs/>
              </w:rPr>
              <w:t>G2.1</w:t>
            </w:r>
          </w:p>
          <w:p w:rsidR="00EA69E3" w:rsidRPr="001D205B" w:rsidRDefault="00EA69E3" w:rsidP="00342BBB">
            <w:pPr>
              <w:widowControl w:val="0"/>
              <w:autoSpaceDE w:val="0"/>
              <w:autoSpaceDN w:val="0"/>
              <w:adjustRightInd w:val="0"/>
              <w:jc w:val="center"/>
              <w:rPr>
                <w:bCs/>
                <w:iCs/>
              </w:rPr>
            </w:pPr>
            <w:r w:rsidRPr="001D205B">
              <w:rPr>
                <w:bCs/>
                <w:iCs/>
              </w:rPr>
              <w:t>G2.2</w:t>
            </w:r>
          </w:p>
          <w:p w:rsidR="00EA69E3" w:rsidRPr="001D205B" w:rsidRDefault="00EA69E3" w:rsidP="00342BBB">
            <w:pPr>
              <w:widowControl w:val="0"/>
              <w:autoSpaceDE w:val="0"/>
              <w:autoSpaceDN w:val="0"/>
              <w:adjustRightInd w:val="0"/>
              <w:jc w:val="center"/>
              <w:rPr>
                <w:bCs/>
                <w:iCs/>
              </w:rPr>
            </w:pPr>
            <w:r w:rsidRPr="001D205B">
              <w:rPr>
                <w:bCs/>
                <w:iCs/>
              </w:rPr>
              <w:t>G3.1</w:t>
            </w:r>
          </w:p>
          <w:p w:rsidR="00EA69E3" w:rsidRPr="001D205B" w:rsidRDefault="00EA69E3" w:rsidP="00342BBB">
            <w:pPr>
              <w:widowControl w:val="0"/>
              <w:autoSpaceDE w:val="0"/>
              <w:autoSpaceDN w:val="0"/>
              <w:adjustRightInd w:val="0"/>
              <w:jc w:val="center"/>
              <w:rPr>
                <w:bCs/>
                <w:iCs/>
              </w:rPr>
            </w:pPr>
            <w:r w:rsidRPr="001D205B">
              <w:rPr>
                <w:bCs/>
                <w:iCs/>
              </w:rPr>
              <w:t>G3.2</w:t>
            </w:r>
          </w:p>
          <w:p w:rsidR="00EA69E3" w:rsidRPr="001D205B" w:rsidRDefault="00EA69E3" w:rsidP="00342BBB">
            <w:pPr>
              <w:widowControl w:val="0"/>
              <w:autoSpaceDE w:val="0"/>
              <w:autoSpaceDN w:val="0"/>
              <w:adjustRightInd w:val="0"/>
              <w:jc w:val="center"/>
              <w:rPr>
                <w:bCs/>
                <w:iCs/>
              </w:rPr>
            </w:pPr>
            <w:r w:rsidRPr="001D205B">
              <w:rPr>
                <w:bCs/>
                <w:iCs/>
              </w:rPr>
              <w:t>G4.1</w:t>
            </w:r>
          </w:p>
          <w:p w:rsidR="00EA69E3" w:rsidRPr="001D205B" w:rsidRDefault="00EA69E3" w:rsidP="00342BBB">
            <w:pPr>
              <w:widowControl w:val="0"/>
              <w:autoSpaceDE w:val="0"/>
              <w:autoSpaceDN w:val="0"/>
              <w:adjustRightInd w:val="0"/>
              <w:jc w:val="center"/>
              <w:rPr>
                <w:b/>
                <w:bCs/>
                <w:i/>
                <w:iCs/>
              </w:rPr>
            </w:pPr>
            <w:r w:rsidRPr="001D205B">
              <w:rPr>
                <w:bCs/>
                <w:iCs/>
              </w:rPr>
              <w:t>G4.2</w:t>
            </w:r>
          </w:p>
        </w:tc>
        <w:tc>
          <w:tcPr>
            <w:tcW w:w="1168" w:type="dxa"/>
            <w:shd w:val="clear" w:color="auto" w:fill="auto"/>
            <w:vAlign w:val="center"/>
          </w:tcPr>
          <w:p w:rsidR="00EA69E3" w:rsidRPr="001D205B" w:rsidRDefault="00EA69E3" w:rsidP="00342BBB">
            <w:pPr>
              <w:widowControl w:val="0"/>
              <w:autoSpaceDE w:val="0"/>
              <w:autoSpaceDN w:val="0"/>
              <w:adjustRightInd w:val="0"/>
              <w:jc w:val="center"/>
            </w:pPr>
            <w:r w:rsidRPr="001D205B">
              <w:t>A1.1.1</w:t>
            </w:r>
          </w:p>
          <w:p w:rsidR="00EA69E3" w:rsidRPr="001D205B" w:rsidRDefault="00EA69E3" w:rsidP="00342BBB">
            <w:pPr>
              <w:widowControl w:val="0"/>
              <w:autoSpaceDE w:val="0"/>
              <w:autoSpaceDN w:val="0"/>
              <w:adjustRightInd w:val="0"/>
              <w:jc w:val="center"/>
            </w:pPr>
            <w:r w:rsidRPr="001D205B">
              <w:t>A1.1.2</w:t>
            </w:r>
          </w:p>
          <w:p w:rsidR="00EA69E3" w:rsidRPr="001D205B" w:rsidRDefault="00EA69E3" w:rsidP="00342BBB">
            <w:pPr>
              <w:widowControl w:val="0"/>
              <w:autoSpaceDE w:val="0"/>
              <w:autoSpaceDN w:val="0"/>
              <w:adjustRightInd w:val="0"/>
              <w:jc w:val="center"/>
            </w:pPr>
            <w:r w:rsidRPr="001D205B">
              <w:t>A1.2.1</w:t>
            </w:r>
          </w:p>
          <w:p w:rsidR="00EA69E3" w:rsidRPr="001D205B" w:rsidRDefault="00EA69E3" w:rsidP="00342BBB">
            <w:pPr>
              <w:widowControl w:val="0"/>
              <w:autoSpaceDE w:val="0"/>
              <w:autoSpaceDN w:val="0"/>
              <w:adjustRightInd w:val="0"/>
              <w:jc w:val="center"/>
            </w:pPr>
            <w:r w:rsidRPr="001D205B">
              <w:t>A1.2.2</w:t>
            </w:r>
          </w:p>
          <w:p w:rsidR="00EA69E3" w:rsidRPr="001D205B" w:rsidRDefault="00EA69E3" w:rsidP="00342BBB">
            <w:pPr>
              <w:widowControl w:val="0"/>
              <w:autoSpaceDE w:val="0"/>
              <w:autoSpaceDN w:val="0"/>
              <w:adjustRightInd w:val="0"/>
              <w:jc w:val="center"/>
            </w:pPr>
            <w:r w:rsidRPr="001D205B">
              <w:t>A2</w:t>
            </w:r>
          </w:p>
        </w:tc>
      </w:tr>
    </w:tbl>
    <w:p w:rsidR="00EA69E3" w:rsidRPr="001D205B" w:rsidRDefault="00EA69E3" w:rsidP="00342BBB">
      <w:pPr>
        <w:pStyle w:val="Heading2"/>
        <w:keepNext w:val="0"/>
        <w:widowControl w:val="0"/>
        <w:spacing w:before="0" w:after="0"/>
        <w:rPr>
          <w:rFonts w:ascii="Times New Roman" w:hAnsi="Times New Roman"/>
          <w:spacing w:val="6"/>
          <w:sz w:val="24"/>
          <w:szCs w:val="24"/>
        </w:rPr>
      </w:pPr>
      <w:bookmarkStart w:id="1133" w:name="_Toc49718994"/>
      <w:r w:rsidRPr="001D205B">
        <w:rPr>
          <w:rFonts w:ascii="Times New Roman" w:hAnsi="Times New Roman"/>
          <w:sz w:val="24"/>
          <w:szCs w:val="24"/>
          <w:lang w:val="pt-BR"/>
        </w:rPr>
        <w:lastRenderedPageBreak/>
        <w:t>7. Nguồn học liệu</w:t>
      </w:r>
      <w:bookmarkEnd w:id="1133"/>
    </w:p>
    <w:p w:rsidR="00EA69E3" w:rsidRPr="001D205B" w:rsidRDefault="00EA69E3" w:rsidP="00342BBB">
      <w:pPr>
        <w:widowControl w:val="0"/>
        <w:numPr>
          <w:ilvl w:val="1"/>
          <w:numId w:val="5"/>
        </w:numPr>
        <w:autoSpaceDE w:val="0"/>
        <w:autoSpaceDN w:val="0"/>
        <w:adjustRightInd w:val="0"/>
        <w:ind w:left="729"/>
        <w:jc w:val="both"/>
        <w:rPr>
          <w:b/>
          <w:bCs/>
          <w:i/>
        </w:rPr>
      </w:pPr>
      <w:r w:rsidRPr="001D205B">
        <w:rPr>
          <w:b/>
          <w:bCs/>
          <w:i/>
        </w:rPr>
        <w:t>Giáo trình</w:t>
      </w:r>
    </w:p>
    <w:p w:rsidR="00EA69E3" w:rsidRPr="001D205B" w:rsidRDefault="00EA69E3" w:rsidP="00342BBB">
      <w:pPr>
        <w:pStyle w:val="ListParagraph"/>
        <w:widowControl w:val="0"/>
        <w:ind w:right="-5"/>
        <w:jc w:val="both"/>
        <w:rPr>
          <w:sz w:val="24"/>
          <w:szCs w:val="24"/>
          <w:lang w:val="vi-VN"/>
        </w:rPr>
      </w:pPr>
      <w:r w:rsidRPr="001D205B">
        <w:rPr>
          <w:sz w:val="24"/>
          <w:szCs w:val="24"/>
        </w:rPr>
        <w:t>1</w:t>
      </w:r>
      <w:r w:rsidRPr="001D205B">
        <w:rPr>
          <w:sz w:val="24"/>
          <w:szCs w:val="24"/>
          <w:lang w:val="vi-VN"/>
        </w:rPr>
        <w:t xml:space="preserve">. Bài giảng </w:t>
      </w:r>
      <w:r w:rsidRPr="001D205B">
        <w:rPr>
          <w:sz w:val="24"/>
          <w:szCs w:val="24"/>
        </w:rPr>
        <w:t>Xây dựng và quản lý dự án công tác xã hội</w:t>
      </w:r>
      <w:r w:rsidRPr="001D205B">
        <w:rPr>
          <w:sz w:val="24"/>
          <w:szCs w:val="24"/>
          <w:lang w:val="vi-VN"/>
        </w:rPr>
        <w:t xml:space="preserve">, </w:t>
      </w:r>
      <w:r w:rsidRPr="001D205B">
        <w:rPr>
          <w:sz w:val="24"/>
          <w:szCs w:val="24"/>
        </w:rPr>
        <w:t>Phan Thị Thúy Hà</w:t>
      </w:r>
      <w:r w:rsidRPr="001D205B">
        <w:rPr>
          <w:sz w:val="24"/>
          <w:szCs w:val="24"/>
          <w:lang w:val="vi-VN"/>
        </w:rPr>
        <w:t>, lưu hành nội bộ</w:t>
      </w:r>
    </w:p>
    <w:p w:rsidR="00EA69E3" w:rsidRPr="001D205B" w:rsidRDefault="00EA69E3" w:rsidP="00342BBB">
      <w:pPr>
        <w:pStyle w:val="ListParagraph"/>
        <w:widowControl w:val="0"/>
        <w:numPr>
          <w:ilvl w:val="1"/>
          <w:numId w:val="5"/>
        </w:numPr>
        <w:ind w:left="851"/>
        <w:jc w:val="both"/>
        <w:rPr>
          <w:b/>
          <w:i/>
          <w:sz w:val="24"/>
          <w:szCs w:val="24"/>
          <w:lang w:val="pt-BR"/>
        </w:rPr>
      </w:pPr>
      <w:r w:rsidRPr="001D205B">
        <w:rPr>
          <w:b/>
          <w:i/>
          <w:sz w:val="24"/>
          <w:szCs w:val="24"/>
          <w:lang w:val="pt-BR"/>
        </w:rPr>
        <w:t>Tài liệu tham khảo</w:t>
      </w:r>
    </w:p>
    <w:p w:rsidR="00EA69E3" w:rsidRPr="001D205B" w:rsidRDefault="00EA69E3" w:rsidP="00342BBB">
      <w:pPr>
        <w:pStyle w:val="ListParagraph"/>
        <w:widowControl w:val="0"/>
        <w:ind w:right="-5"/>
        <w:jc w:val="both"/>
        <w:rPr>
          <w:rFonts w:eastAsia="Arial"/>
          <w:sz w:val="24"/>
          <w:szCs w:val="24"/>
        </w:rPr>
      </w:pPr>
      <w:r w:rsidRPr="001D205B">
        <w:rPr>
          <w:rFonts w:eastAsia="Arial"/>
          <w:sz w:val="24"/>
          <w:szCs w:val="24"/>
        </w:rPr>
        <w:t xml:space="preserve">2. Hoàng Mạnh Quân (2007) </w:t>
      </w:r>
      <w:r w:rsidRPr="001D205B">
        <w:rPr>
          <w:rFonts w:eastAsia="Arial"/>
          <w:i/>
          <w:sz w:val="24"/>
          <w:szCs w:val="24"/>
        </w:rPr>
        <w:t xml:space="preserve">Giáo trình lập và quản lý dự án phát triển nông thôn, </w:t>
      </w:r>
      <w:r w:rsidRPr="001D205B">
        <w:rPr>
          <w:rFonts w:eastAsia="Arial"/>
          <w:sz w:val="24"/>
          <w:szCs w:val="24"/>
        </w:rPr>
        <w:t>NXB Nông nghiệp, Hà nội</w:t>
      </w:r>
    </w:p>
    <w:p w:rsidR="00EA69E3" w:rsidRPr="001D205B" w:rsidRDefault="00EA69E3" w:rsidP="00342BBB">
      <w:pPr>
        <w:pStyle w:val="ListParagraph"/>
        <w:widowControl w:val="0"/>
        <w:jc w:val="both"/>
        <w:rPr>
          <w:sz w:val="24"/>
          <w:szCs w:val="24"/>
          <w:lang w:val="pt-BR"/>
        </w:rPr>
      </w:pPr>
      <w:r w:rsidRPr="001D205B">
        <w:rPr>
          <w:rFonts w:eastAsia="Arial"/>
          <w:sz w:val="24"/>
          <w:szCs w:val="24"/>
        </w:rPr>
        <w:t xml:space="preserve">3. </w:t>
      </w:r>
      <w:r w:rsidRPr="001D205B">
        <w:rPr>
          <w:sz w:val="24"/>
          <w:szCs w:val="24"/>
          <w:lang w:val="pt-BR"/>
        </w:rPr>
        <w:t xml:space="preserve">Nguyễn Ngọc Lâm (2006), </w:t>
      </w:r>
      <w:r w:rsidRPr="001D205B">
        <w:rPr>
          <w:i/>
          <w:sz w:val="24"/>
          <w:szCs w:val="24"/>
          <w:lang w:val="pt-BR"/>
        </w:rPr>
        <w:t xml:space="preserve">Kỹ năng xây dựng avf quản lý dự án, </w:t>
      </w:r>
      <w:r w:rsidRPr="001D205B">
        <w:rPr>
          <w:sz w:val="24"/>
          <w:szCs w:val="24"/>
          <w:lang w:val="pt-BR"/>
        </w:rPr>
        <w:t>NXB ĐH Mở BC TP HCM.</w:t>
      </w:r>
    </w:p>
    <w:p w:rsidR="00EA69E3" w:rsidRPr="001D205B" w:rsidRDefault="00EA69E3" w:rsidP="00342BBB">
      <w:pPr>
        <w:pStyle w:val="ListParagraph"/>
        <w:widowControl w:val="0"/>
        <w:jc w:val="both"/>
        <w:rPr>
          <w:sz w:val="24"/>
          <w:szCs w:val="24"/>
          <w:lang w:val="pt-BR"/>
        </w:rPr>
      </w:pPr>
      <w:r w:rsidRPr="001D205B">
        <w:rPr>
          <w:sz w:val="24"/>
          <w:szCs w:val="24"/>
          <w:lang w:val="pt-BR"/>
        </w:rPr>
        <w:t xml:space="preserve">4. Từ Quang Hiên (chủ biên) (2007), </w:t>
      </w:r>
      <w:r w:rsidRPr="001D205B">
        <w:rPr>
          <w:i/>
          <w:sz w:val="24"/>
          <w:szCs w:val="24"/>
          <w:lang w:val="pt-BR"/>
        </w:rPr>
        <w:t>Giáo trình xây dựng và quản lý dự án,</w:t>
      </w:r>
      <w:r w:rsidRPr="001D205B">
        <w:rPr>
          <w:sz w:val="24"/>
          <w:szCs w:val="24"/>
          <w:lang w:val="pt-BR"/>
        </w:rPr>
        <w:t xml:space="preserve"> NXB Nông nghiệp, Hà Nội. </w:t>
      </w:r>
    </w:p>
    <w:p w:rsidR="00E72B65" w:rsidRDefault="00E72B65" w:rsidP="00342BBB">
      <w:pPr>
        <w:pStyle w:val="ListParagraph"/>
        <w:widowControl w:val="0"/>
        <w:jc w:val="both"/>
        <w:rPr>
          <w:sz w:val="24"/>
          <w:szCs w:val="24"/>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53896" w:rsidRPr="001D205B" w:rsidTr="00AD4E6B">
        <w:tc>
          <w:tcPr>
            <w:tcW w:w="4644" w:type="dxa"/>
          </w:tcPr>
          <w:p w:rsidR="00453896" w:rsidRPr="001D205B" w:rsidRDefault="00453896" w:rsidP="00AD4E6B">
            <w:pPr>
              <w:widowControl w:val="0"/>
              <w:jc w:val="center"/>
              <w:rPr>
                <w:b/>
              </w:rPr>
            </w:pPr>
            <w:r w:rsidRPr="001D205B">
              <w:rPr>
                <w:b/>
              </w:rPr>
              <w:t>TRƯỞNG KHOA/VIỆN</w:t>
            </w:r>
          </w:p>
        </w:tc>
        <w:tc>
          <w:tcPr>
            <w:tcW w:w="4644" w:type="dxa"/>
          </w:tcPr>
          <w:p w:rsidR="00453896" w:rsidRPr="001D205B" w:rsidRDefault="00453896" w:rsidP="00AD4E6B">
            <w:pPr>
              <w:widowControl w:val="0"/>
              <w:jc w:val="center"/>
              <w:rPr>
                <w:b/>
              </w:rPr>
            </w:pPr>
            <w:r w:rsidRPr="001D205B">
              <w:rPr>
                <w:b/>
              </w:rPr>
              <w:t>TRƯỞNG BỘ MÔN</w:t>
            </w:r>
          </w:p>
        </w:tc>
      </w:tr>
    </w:tbl>
    <w:p w:rsidR="00453896" w:rsidRPr="001D205B" w:rsidRDefault="00453896" w:rsidP="00342BBB">
      <w:pPr>
        <w:pStyle w:val="ListParagraph"/>
        <w:widowControl w:val="0"/>
        <w:jc w:val="both"/>
        <w:rPr>
          <w:sz w:val="24"/>
          <w:szCs w:val="24"/>
          <w:lang w:val="pt-BR"/>
        </w:rPr>
      </w:pPr>
    </w:p>
    <w:p w:rsidR="00E72B65" w:rsidRPr="001D205B" w:rsidRDefault="00E72B65" w:rsidP="00342BBB">
      <w:pPr>
        <w:widowControl w:val="0"/>
        <w:jc w:val="center"/>
        <w:rPr>
          <w:b/>
          <w:bCs/>
          <w:lang w:val="nl-NL"/>
        </w:rPr>
      </w:pPr>
      <w:r w:rsidRPr="001D205B">
        <w:rPr>
          <w:lang w:val="pt-BR"/>
        </w:rPr>
        <w:br w:type="page"/>
      </w:r>
      <w:r w:rsidRPr="001D205B">
        <w:rPr>
          <w:b/>
          <w:bCs/>
          <w:lang w:val="nl-NL"/>
        </w:rPr>
        <w:lastRenderedPageBreak/>
        <w:t>ĐỀ CƯƠNG CHI TIẾT HỌC PHẦN</w:t>
      </w:r>
    </w:p>
    <w:p w:rsidR="00E72B65" w:rsidRPr="001D205B" w:rsidRDefault="00E72B65" w:rsidP="00342BBB">
      <w:pPr>
        <w:widowControl w:val="0"/>
        <w:jc w:val="center"/>
        <w:rPr>
          <w:b/>
          <w:bCs/>
          <w:lang w:val="nl-NL"/>
        </w:rPr>
      </w:pPr>
      <w:r w:rsidRPr="001D205B">
        <w:rPr>
          <w:b/>
          <w:bCs/>
          <w:lang w:val="nl-NL"/>
        </w:rPr>
        <w:t>CÔNG TÁC XÃ HỘI TRONG LĨNH VỰC Y TẾ</w:t>
      </w:r>
    </w:p>
    <w:p w:rsidR="00E72B65" w:rsidRPr="001D205B" w:rsidRDefault="00E72B65" w:rsidP="00342BBB">
      <w:pPr>
        <w:widowControl w:val="0"/>
        <w:jc w:val="center"/>
        <w:rPr>
          <w:b/>
          <w:bCs/>
          <w:lang w:val="nl-NL"/>
        </w:rPr>
      </w:pPr>
    </w:p>
    <w:p w:rsidR="00E72B65" w:rsidRPr="001D205B" w:rsidRDefault="00E72B65" w:rsidP="00342BBB">
      <w:pPr>
        <w:pStyle w:val="Heading2"/>
        <w:keepNext w:val="0"/>
        <w:widowControl w:val="0"/>
        <w:spacing w:before="0" w:after="0"/>
        <w:rPr>
          <w:rFonts w:ascii="Times New Roman" w:hAnsi="Times New Roman"/>
          <w:sz w:val="24"/>
          <w:szCs w:val="24"/>
        </w:rPr>
      </w:pPr>
      <w:bookmarkStart w:id="1134" w:name="_Toc49718919"/>
      <w:r w:rsidRPr="001D205B">
        <w:rPr>
          <w:rFonts w:ascii="Times New Roman" w:hAnsi="Times New Roman"/>
          <w:sz w:val="24"/>
          <w:szCs w:val="24"/>
        </w:rPr>
        <w:t>1. Thông tin tổng quát</w:t>
      </w:r>
      <w:bookmarkEnd w:id="1134"/>
    </w:p>
    <w:p w:rsidR="00E72B65" w:rsidRPr="001D205B" w:rsidRDefault="00E72B65" w:rsidP="00342BBB">
      <w:pPr>
        <w:widowControl w:val="0"/>
        <w:autoSpaceDE w:val="0"/>
        <w:autoSpaceDN w:val="0"/>
        <w:adjustRightInd w:val="0"/>
        <w:jc w:val="both"/>
        <w:rPr>
          <w:i/>
          <w:iCs/>
        </w:rPr>
      </w:pPr>
      <w:r w:rsidRPr="001D205B">
        <w:rPr>
          <w:b/>
          <w:bCs/>
          <w:i/>
          <w:iCs/>
        </w:rPr>
        <w:t>1.1. Thông tin về giảng viên</w:t>
      </w:r>
    </w:p>
    <w:p w:rsidR="00E72B65" w:rsidRPr="001D205B" w:rsidRDefault="00E72B65" w:rsidP="00342BBB">
      <w:pPr>
        <w:widowControl w:val="0"/>
        <w:autoSpaceDE w:val="0"/>
        <w:autoSpaceDN w:val="0"/>
        <w:adjustRightInd w:val="0"/>
        <w:jc w:val="both"/>
        <w:rPr>
          <w:b/>
          <w:bCs/>
        </w:rPr>
      </w:pPr>
      <w:r w:rsidRPr="001D205B">
        <w:rPr>
          <w:b/>
          <w:bCs/>
        </w:rPr>
        <w:t>Giảng viên 1</w:t>
      </w:r>
    </w:p>
    <w:p w:rsidR="00E72B65" w:rsidRPr="001D205B" w:rsidRDefault="00E72B65" w:rsidP="00342BBB">
      <w:pPr>
        <w:widowControl w:val="0"/>
        <w:autoSpaceDE w:val="0"/>
        <w:autoSpaceDN w:val="0"/>
        <w:adjustRightInd w:val="0"/>
        <w:jc w:val="both"/>
        <w:rPr>
          <w:b/>
          <w:bCs/>
        </w:rPr>
      </w:pPr>
      <w:r w:rsidRPr="001D205B">
        <w:t xml:space="preserve">Họ và tên: </w:t>
      </w:r>
      <w:r w:rsidRPr="001D205B">
        <w:rPr>
          <w:b/>
          <w:bCs/>
        </w:rPr>
        <w:t>Võ Thị Cẩm Ly</w:t>
      </w:r>
    </w:p>
    <w:p w:rsidR="00E72B65" w:rsidRPr="001D205B" w:rsidRDefault="00E72B65" w:rsidP="00342BBB">
      <w:pPr>
        <w:widowControl w:val="0"/>
        <w:autoSpaceDE w:val="0"/>
        <w:autoSpaceDN w:val="0"/>
        <w:adjustRightInd w:val="0"/>
        <w:jc w:val="both"/>
      </w:pPr>
      <w:r w:rsidRPr="001D205B">
        <w:t>Chức danh, học hàm, học vị: Tiến sĩ</w:t>
      </w:r>
    </w:p>
    <w:p w:rsidR="00E72B65" w:rsidRPr="001D205B" w:rsidRDefault="00E72B65" w:rsidP="00342BBB">
      <w:pPr>
        <w:widowControl w:val="0"/>
        <w:autoSpaceDE w:val="0"/>
        <w:autoSpaceDN w:val="0"/>
        <w:adjustRightInd w:val="0"/>
        <w:jc w:val="both"/>
      </w:pPr>
      <w:r w:rsidRPr="001D205B">
        <w:t>Thời gian, địa điểm làm việc: Bộ môn Công tác xã hội – Viện KHXH&amp;NV</w:t>
      </w:r>
    </w:p>
    <w:p w:rsidR="00E72B65" w:rsidRPr="001D205B" w:rsidRDefault="00E72B65" w:rsidP="00342BBB">
      <w:pPr>
        <w:widowControl w:val="0"/>
        <w:autoSpaceDE w:val="0"/>
        <w:autoSpaceDN w:val="0"/>
        <w:adjustRightInd w:val="0"/>
        <w:jc w:val="both"/>
      </w:pPr>
      <w:r w:rsidRPr="001D205B">
        <w:t>Địa chỉ liên hệ: Viện KHXH&amp;NV, Trường Đại học Vinh</w:t>
      </w:r>
    </w:p>
    <w:p w:rsidR="00E72B65" w:rsidRPr="001D205B" w:rsidRDefault="00E72B65" w:rsidP="00342BBB">
      <w:pPr>
        <w:widowControl w:val="0"/>
        <w:autoSpaceDE w:val="0"/>
        <w:autoSpaceDN w:val="0"/>
        <w:adjustRightInd w:val="0"/>
        <w:jc w:val="both"/>
        <w:rPr>
          <w:bCs/>
        </w:rPr>
      </w:pPr>
      <w:r w:rsidRPr="001D205B">
        <w:t xml:space="preserve">Điện thoại, email: </w:t>
      </w:r>
      <w:hyperlink r:id="rId41" w:history="1">
        <w:r w:rsidRPr="001D205B">
          <w:t>camly1978@gmail.com</w:t>
        </w:r>
      </w:hyperlink>
    </w:p>
    <w:p w:rsidR="00E72B65" w:rsidRPr="001D205B" w:rsidRDefault="00E72B65"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E72B65" w:rsidRPr="001D205B" w:rsidRDefault="00E72B65" w:rsidP="00342BBB">
      <w:pPr>
        <w:widowControl w:val="0"/>
        <w:autoSpaceDE w:val="0"/>
        <w:autoSpaceDN w:val="0"/>
        <w:adjustRightInd w:val="0"/>
        <w:jc w:val="both"/>
        <w:rPr>
          <w:b/>
          <w:bCs/>
        </w:rPr>
      </w:pPr>
      <w:r w:rsidRPr="001D205B">
        <w:rPr>
          <w:b/>
          <w:bCs/>
        </w:rPr>
        <w:t>Giảng viên 2:</w:t>
      </w:r>
    </w:p>
    <w:p w:rsidR="00E72B65" w:rsidRPr="001D205B" w:rsidRDefault="00E72B65" w:rsidP="00342BBB">
      <w:pPr>
        <w:widowControl w:val="0"/>
        <w:autoSpaceDE w:val="0"/>
        <w:autoSpaceDN w:val="0"/>
        <w:adjustRightInd w:val="0"/>
        <w:jc w:val="both"/>
        <w:rPr>
          <w:b/>
          <w:bCs/>
        </w:rPr>
      </w:pPr>
      <w:r w:rsidRPr="001D205B">
        <w:t xml:space="preserve">Họ và tên: </w:t>
      </w:r>
      <w:r w:rsidRPr="001D205B">
        <w:rPr>
          <w:b/>
        </w:rPr>
        <w:t>Nguyễn Thị Hoài An</w:t>
      </w:r>
    </w:p>
    <w:p w:rsidR="00E72B65" w:rsidRPr="001D205B" w:rsidRDefault="00E72B65" w:rsidP="00342BBB">
      <w:pPr>
        <w:widowControl w:val="0"/>
        <w:autoSpaceDE w:val="0"/>
        <w:autoSpaceDN w:val="0"/>
        <w:adjustRightInd w:val="0"/>
        <w:jc w:val="both"/>
      </w:pPr>
      <w:r w:rsidRPr="001D205B">
        <w:t xml:space="preserve">Chức danh, học hàm, học vị: Thạc sỹ </w:t>
      </w:r>
    </w:p>
    <w:p w:rsidR="00E72B65" w:rsidRPr="001D205B" w:rsidRDefault="00E72B65" w:rsidP="00342BBB">
      <w:pPr>
        <w:widowControl w:val="0"/>
        <w:autoSpaceDE w:val="0"/>
        <w:autoSpaceDN w:val="0"/>
        <w:adjustRightInd w:val="0"/>
        <w:jc w:val="both"/>
      </w:pPr>
      <w:r w:rsidRPr="001D205B">
        <w:t>Thời gian, địa điểm làm việc: Bộ môn</w:t>
      </w:r>
      <w:r w:rsidRPr="001D205B">
        <w:rPr>
          <w:bCs/>
        </w:rPr>
        <w:t xml:space="preserve"> Công tác xã hội </w:t>
      </w:r>
      <w:r w:rsidRPr="001D205B">
        <w:t>– Viện KHXH&amp;NV</w:t>
      </w:r>
    </w:p>
    <w:p w:rsidR="00E72B65" w:rsidRPr="001D205B" w:rsidRDefault="00E72B65" w:rsidP="00342BBB">
      <w:pPr>
        <w:widowControl w:val="0"/>
        <w:autoSpaceDE w:val="0"/>
        <w:autoSpaceDN w:val="0"/>
        <w:adjustRightInd w:val="0"/>
        <w:jc w:val="both"/>
      </w:pPr>
      <w:r w:rsidRPr="001D205B">
        <w:t>Địa chỉ liên hệ: Viện KHXH&amp;NV, Trường Đại học Vinh</w:t>
      </w:r>
    </w:p>
    <w:p w:rsidR="00E72B65" w:rsidRPr="001D205B" w:rsidRDefault="00E72B65" w:rsidP="00342BBB">
      <w:pPr>
        <w:widowControl w:val="0"/>
        <w:autoSpaceDE w:val="0"/>
        <w:autoSpaceDN w:val="0"/>
        <w:adjustRightInd w:val="0"/>
        <w:jc w:val="both"/>
      </w:pPr>
      <w:r w:rsidRPr="001D205B">
        <w:t xml:space="preserve">Email: </w:t>
      </w:r>
      <w:hyperlink r:id="rId42" w:history="1">
        <w:r w:rsidRPr="001D205B">
          <w:t>hoaiannguyen88@gmail.com</w:t>
        </w:r>
      </w:hyperlink>
    </w:p>
    <w:p w:rsidR="00E72B65" w:rsidRPr="001D205B" w:rsidRDefault="00E72B65"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E72B65" w:rsidRPr="001D205B" w:rsidRDefault="00E72B65" w:rsidP="00342BBB">
      <w:pPr>
        <w:widowControl w:val="0"/>
        <w:autoSpaceDE w:val="0"/>
        <w:autoSpaceDN w:val="0"/>
        <w:adjustRightInd w:val="0"/>
        <w:jc w:val="both"/>
        <w:rPr>
          <w:b/>
          <w:bCs/>
          <w:i/>
          <w:iCs/>
        </w:rPr>
      </w:pPr>
      <w:r w:rsidRPr="001D205B">
        <w:rPr>
          <w:b/>
          <w:bCs/>
          <w:i/>
          <w:iCs/>
        </w:rPr>
        <w:t>1.2. Thông tin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3"/>
        <w:gridCol w:w="1365"/>
        <w:gridCol w:w="4770"/>
      </w:tblGrid>
      <w:tr w:rsidR="00E72B65" w:rsidRPr="001D205B" w:rsidTr="000F3F0F">
        <w:tc>
          <w:tcPr>
            <w:tcW w:w="9571" w:type="dxa"/>
            <w:gridSpan w:val="3"/>
          </w:tcPr>
          <w:p w:rsidR="00E72B65" w:rsidRPr="001D205B" w:rsidRDefault="00E72B65" w:rsidP="00342BBB">
            <w:pPr>
              <w:widowControl w:val="0"/>
              <w:tabs>
                <w:tab w:val="left" w:pos="0"/>
              </w:tabs>
              <w:rPr>
                <w:highlight w:val="yellow"/>
              </w:rPr>
            </w:pPr>
            <w:r w:rsidRPr="001D205B">
              <w:t xml:space="preserve">- Tên môn học (tiếng Việt): </w:t>
            </w:r>
            <w:r w:rsidRPr="001D205B">
              <w:rPr>
                <w:b/>
              </w:rPr>
              <w:t>Công tác xã hội trong lĩnh vực y tế</w:t>
            </w:r>
          </w:p>
          <w:p w:rsidR="00E72B65" w:rsidRPr="001D205B" w:rsidRDefault="00E72B65" w:rsidP="00342BBB">
            <w:pPr>
              <w:widowControl w:val="0"/>
              <w:tabs>
                <w:tab w:val="left" w:pos="0"/>
              </w:tabs>
            </w:pPr>
            <w:r w:rsidRPr="001D205B">
              <w:tab/>
            </w:r>
            <w:r w:rsidRPr="001D205B">
              <w:tab/>
              <w:t xml:space="preserve">                        (tiếng Anh): Social work in hospital</w:t>
            </w:r>
          </w:p>
        </w:tc>
      </w:tr>
      <w:tr w:rsidR="00E72B65" w:rsidRPr="001D205B" w:rsidTr="000F3F0F">
        <w:tc>
          <w:tcPr>
            <w:tcW w:w="9571" w:type="dxa"/>
            <w:gridSpan w:val="3"/>
            <w:tcBorders>
              <w:bottom w:val="single" w:sz="4" w:space="0" w:color="auto"/>
            </w:tcBorders>
          </w:tcPr>
          <w:p w:rsidR="00E72B65" w:rsidRPr="001D205B" w:rsidRDefault="00E72B65" w:rsidP="00342BBB">
            <w:pPr>
              <w:widowControl w:val="0"/>
              <w:tabs>
                <w:tab w:val="left" w:pos="0"/>
              </w:tabs>
              <w:ind w:right="-5"/>
              <w:rPr>
                <w:b/>
                <w:bCs/>
                <w:lang w:val="vi-VN"/>
              </w:rPr>
            </w:pPr>
            <w:r w:rsidRPr="001D205B">
              <w:t>- Mã số môn học: SOW30019</w:t>
            </w:r>
          </w:p>
        </w:tc>
      </w:tr>
      <w:tr w:rsidR="00E72B65" w:rsidRPr="001D205B" w:rsidTr="000F3F0F">
        <w:tc>
          <w:tcPr>
            <w:tcW w:w="4644" w:type="dxa"/>
            <w:gridSpan w:val="2"/>
            <w:tcBorders>
              <w:top w:val="single" w:sz="4" w:space="0" w:color="auto"/>
              <w:left w:val="single" w:sz="4" w:space="0" w:color="auto"/>
              <w:bottom w:val="single" w:sz="4" w:space="0" w:color="auto"/>
              <w:right w:val="nil"/>
            </w:tcBorders>
          </w:tcPr>
          <w:p w:rsidR="00E72B65" w:rsidRPr="001D205B" w:rsidRDefault="00E72B65" w:rsidP="00342BBB">
            <w:pPr>
              <w:widowControl w:val="0"/>
              <w:tabs>
                <w:tab w:val="left" w:pos="0"/>
              </w:tabs>
            </w:pPr>
            <w:r w:rsidRPr="001D205B">
              <w:t>- Thuộc khối kiến thức/kỹ năng:</w:t>
            </w:r>
          </w:p>
          <w:p w:rsidR="00E72B65" w:rsidRPr="001D205B" w:rsidRDefault="00E72B65" w:rsidP="00342BBB">
            <w:pPr>
              <w:widowControl w:val="0"/>
              <w:tabs>
                <w:tab w:val="left" w:pos="0"/>
              </w:tabs>
            </w:pPr>
            <w:r w:rsidRPr="001D205B">
              <w:tab/>
              <w:t>Kiến thức cơ bản</w:t>
            </w:r>
          </w:p>
          <w:p w:rsidR="00E72B65" w:rsidRPr="001D205B" w:rsidRDefault="00E72B65" w:rsidP="00342BBB">
            <w:pPr>
              <w:widowControl w:val="0"/>
              <w:tabs>
                <w:tab w:val="left" w:pos="0"/>
              </w:tabs>
              <w:rPr>
                <w:b/>
              </w:rPr>
            </w:pPr>
            <w:r w:rsidRPr="001D205B">
              <w:rPr>
                <w:b/>
              </w:rPr>
              <w:t xml:space="preserve">           Kiến thức chuyên ngành</w:t>
            </w:r>
          </w:p>
          <w:p w:rsidR="00E72B65" w:rsidRPr="001D205B" w:rsidRDefault="00E72B65" w:rsidP="00342BBB">
            <w:pPr>
              <w:widowControl w:val="0"/>
              <w:tabs>
                <w:tab w:val="left" w:pos="0"/>
              </w:tabs>
            </w:pPr>
            <w:r w:rsidRPr="001D205B">
              <w:t xml:space="preserve">           Môn học chuyên về kỹ năng chung</w:t>
            </w:r>
          </w:p>
        </w:tc>
        <w:tc>
          <w:tcPr>
            <w:tcW w:w="4927" w:type="dxa"/>
            <w:tcBorders>
              <w:top w:val="single" w:sz="4" w:space="0" w:color="auto"/>
              <w:left w:val="nil"/>
              <w:bottom w:val="single" w:sz="4" w:space="0" w:color="auto"/>
              <w:right w:val="single" w:sz="4" w:space="0" w:color="auto"/>
            </w:tcBorders>
          </w:tcPr>
          <w:p w:rsidR="00E72B65" w:rsidRPr="001D205B" w:rsidRDefault="00E72B65" w:rsidP="00342BBB">
            <w:pPr>
              <w:widowControl w:val="0"/>
              <w:tabs>
                <w:tab w:val="left" w:pos="0"/>
              </w:tabs>
            </w:pPr>
          </w:p>
          <w:p w:rsidR="00E72B65" w:rsidRPr="001D205B" w:rsidRDefault="00E72B65" w:rsidP="00342BBB">
            <w:pPr>
              <w:widowControl w:val="0"/>
              <w:tabs>
                <w:tab w:val="left" w:pos="0"/>
              </w:tabs>
            </w:pPr>
            <w:r w:rsidRPr="001D205B">
              <w:t xml:space="preserve">   Kiến thức cơ sở ngành</w:t>
            </w:r>
          </w:p>
          <w:p w:rsidR="00E72B65" w:rsidRPr="001D205B" w:rsidRDefault="00E72B65" w:rsidP="00342BBB">
            <w:pPr>
              <w:widowControl w:val="0"/>
              <w:tabs>
                <w:tab w:val="left" w:pos="0"/>
              </w:tabs>
            </w:pPr>
            <w:r w:rsidRPr="001D205B">
              <w:t xml:space="preserve">   Kiến thức khác</w:t>
            </w:r>
          </w:p>
          <w:p w:rsidR="00E72B65" w:rsidRPr="001D205B" w:rsidRDefault="00E72B65" w:rsidP="00342BBB">
            <w:pPr>
              <w:widowControl w:val="0"/>
              <w:tabs>
                <w:tab w:val="left" w:pos="0"/>
              </w:tabs>
            </w:pPr>
            <w:r w:rsidRPr="001D205B">
              <w:t xml:space="preserve">   Môn học đồ án tốt nghiệp</w:t>
            </w:r>
          </w:p>
        </w:tc>
      </w:tr>
      <w:tr w:rsidR="00E72B65" w:rsidRPr="001D205B" w:rsidTr="000F3F0F">
        <w:tc>
          <w:tcPr>
            <w:tcW w:w="3227" w:type="dxa"/>
            <w:tcBorders>
              <w:top w:val="single" w:sz="4" w:space="0" w:color="auto"/>
            </w:tcBorders>
          </w:tcPr>
          <w:p w:rsidR="00E72B65" w:rsidRPr="001D205B" w:rsidRDefault="00E72B65" w:rsidP="00342BBB">
            <w:pPr>
              <w:widowControl w:val="0"/>
              <w:tabs>
                <w:tab w:val="left" w:pos="0"/>
              </w:tabs>
            </w:pPr>
            <w:r w:rsidRPr="001D205B">
              <w:t>- Số tín chỉ:</w:t>
            </w:r>
          </w:p>
        </w:tc>
        <w:tc>
          <w:tcPr>
            <w:tcW w:w="6344" w:type="dxa"/>
            <w:gridSpan w:val="2"/>
            <w:tcBorders>
              <w:top w:val="single" w:sz="4" w:space="0" w:color="auto"/>
            </w:tcBorders>
          </w:tcPr>
          <w:p w:rsidR="00E72B65" w:rsidRPr="001D205B" w:rsidRDefault="00E72B65" w:rsidP="00342BBB">
            <w:pPr>
              <w:widowControl w:val="0"/>
              <w:tabs>
                <w:tab w:val="left" w:pos="0"/>
              </w:tabs>
            </w:pPr>
            <w:r w:rsidRPr="001D205B">
              <w:t>04</w:t>
            </w:r>
          </w:p>
        </w:tc>
      </w:tr>
      <w:tr w:rsidR="00E72B65" w:rsidRPr="001D205B" w:rsidTr="000F3F0F">
        <w:tc>
          <w:tcPr>
            <w:tcW w:w="3227" w:type="dxa"/>
          </w:tcPr>
          <w:p w:rsidR="00E72B65" w:rsidRPr="001D205B" w:rsidRDefault="00E72B65" w:rsidP="00342BBB">
            <w:pPr>
              <w:widowControl w:val="0"/>
              <w:tabs>
                <w:tab w:val="left" w:pos="0"/>
              </w:tabs>
            </w:pPr>
            <w:r w:rsidRPr="001D205B">
              <w:t xml:space="preserve">  + Số tiết lý thuyết:</w:t>
            </w:r>
          </w:p>
        </w:tc>
        <w:tc>
          <w:tcPr>
            <w:tcW w:w="6344" w:type="dxa"/>
            <w:gridSpan w:val="2"/>
          </w:tcPr>
          <w:p w:rsidR="00E72B65" w:rsidRPr="001D205B" w:rsidRDefault="00E72B65" w:rsidP="00342BBB">
            <w:pPr>
              <w:widowControl w:val="0"/>
              <w:tabs>
                <w:tab w:val="left" w:pos="0"/>
              </w:tabs>
            </w:pPr>
            <w:r w:rsidRPr="001D205B">
              <w:t>40 tiết</w:t>
            </w:r>
          </w:p>
        </w:tc>
      </w:tr>
      <w:tr w:rsidR="00E72B65" w:rsidRPr="001D205B" w:rsidTr="000F3F0F">
        <w:tc>
          <w:tcPr>
            <w:tcW w:w="3227" w:type="dxa"/>
          </w:tcPr>
          <w:p w:rsidR="00E72B65" w:rsidRPr="001D205B" w:rsidRDefault="00E72B65" w:rsidP="00342BBB">
            <w:pPr>
              <w:widowControl w:val="0"/>
              <w:tabs>
                <w:tab w:val="left" w:pos="0"/>
              </w:tabs>
            </w:pPr>
            <w:r w:rsidRPr="001D205B">
              <w:t xml:space="preserve">  + Số tiết thảo luận/bài tập:</w:t>
            </w:r>
          </w:p>
        </w:tc>
        <w:tc>
          <w:tcPr>
            <w:tcW w:w="6344" w:type="dxa"/>
            <w:gridSpan w:val="2"/>
          </w:tcPr>
          <w:p w:rsidR="00E72B65" w:rsidRPr="001D205B" w:rsidRDefault="00E72B65" w:rsidP="00342BBB">
            <w:pPr>
              <w:widowControl w:val="0"/>
              <w:tabs>
                <w:tab w:val="left" w:pos="0"/>
              </w:tabs>
            </w:pPr>
            <w:r w:rsidRPr="001D205B">
              <w:t>12 tiết</w:t>
            </w:r>
          </w:p>
        </w:tc>
      </w:tr>
      <w:tr w:rsidR="00E72B65" w:rsidRPr="001D205B" w:rsidTr="000F3F0F">
        <w:tc>
          <w:tcPr>
            <w:tcW w:w="3227" w:type="dxa"/>
          </w:tcPr>
          <w:p w:rsidR="00E72B65" w:rsidRPr="001D205B" w:rsidRDefault="00E72B65" w:rsidP="00342BBB">
            <w:pPr>
              <w:widowControl w:val="0"/>
              <w:tabs>
                <w:tab w:val="left" w:pos="0"/>
              </w:tabs>
            </w:pPr>
            <w:r w:rsidRPr="001D205B">
              <w:t xml:space="preserve">  + Số tiết thực hành:</w:t>
            </w:r>
          </w:p>
        </w:tc>
        <w:tc>
          <w:tcPr>
            <w:tcW w:w="6344" w:type="dxa"/>
            <w:gridSpan w:val="2"/>
          </w:tcPr>
          <w:p w:rsidR="00E72B65" w:rsidRPr="001D205B" w:rsidRDefault="00E72B65" w:rsidP="00342BBB">
            <w:pPr>
              <w:widowControl w:val="0"/>
              <w:tabs>
                <w:tab w:val="left" w:pos="0"/>
              </w:tabs>
            </w:pPr>
            <w:r w:rsidRPr="001D205B">
              <w:t>0 tiết</w:t>
            </w:r>
          </w:p>
        </w:tc>
      </w:tr>
      <w:tr w:rsidR="00E72B65" w:rsidRPr="001D205B" w:rsidTr="000F3F0F">
        <w:tc>
          <w:tcPr>
            <w:tcW w:w="3227" w:type="dxa"/>
          </w:tcPr>
          <w:p w:rsidR="00E72B65" w:rsidRPr="001D205B" w:rsidRDefault="00E72B65" w:rsidP="00342BBB">
            <w:pPr>
              <w:widowControl w:val="0"/>
              <w:tabs>
                <w:tab w:val="left" w:pos="0"/>
              </w:tabs>
            </w:pPr>
            <w:r w:rsidRPr="001D205B">
              <w:t xml:space="preserve">  + Số tiết hoạt động nhóm:</w:t>
            </w:r>
          </w:p>
        </w:tc>
        <w:tc>
          <w:tcPr>
            <w:tcW w:w="6344" w:type="dxa"/>
            <w:gridSpan w:val="2"/>
          </w:tcPr>
          <w:p w:rsidR="00E72B65" w:rsidRPr="001D205B" w:rsidRDefault="00E72B65" w:rsidP="00342BBB">
            <w:pPr>
              <w:widowControl w:val="0"/>
              <w:tabs>
                <w:tab w:val="left" w:pos="0"/>
              </w:tabs>
            </w:pPr>
            <w:r w:rsidRPr="001D205B">
              <w:t>08 tiết</w:t>
            </w:r>
          </w:p>
        </w:tc>
      </w:tr>
      <w:tr w:rsidR="00E72B65" w:rsidRPr="001D205B" w:rsidTr="000F3F0F">
        <w:tc>
          <w:tcPr>
            <w:tcW w:w="3227" w:type="dxa"/>
          </w:tcPr>
          <w:p w:rsidR="00E72B65" w:rsidRPr="001D205B" w:rsidRDefault="00E72B65" w:rsidP="00342BBB">
            <w:pPr>
              <w:widowControl w:val="0"/>
              <w:tabs>
                <w:tab w:val="left" w:pos="0"/>
              </w:tabs>
            </w:pPr>
            <w:r w:rsidRPr="001D205B">
              <w:t xml:space="preserve">  + Số tiết tự học:</w:t>
            </w:r>
          </w:p>
        </w:tc>
        <w:tc>
          <w:tcPr>
            <w:tcW w:w="6344" w:type="dxa"/>
            <w:gridSpan w:val="2"/>
          </w:tcPr>
          <w:p w:rsidR="00E72B65" w:rsidRPr="001D205B" w:rsidRDefault="00E72B65" w:rsidP="00342BBB">
            <w:pPr>
              <w:widowControl w:val="0"/>
              <w:tabs>
                <w:tab w:val="left" w:pos="0"/>
              </w:tabs>
            </w:pPr>
            <w:r w:rsidRPr="001D205B">
              <w:t>120 tiết</w:t>
            </w:r>
          </w:p>
        </w:tc>
      </w:tr>
      <w:tr w:rsidR="00E72B65" w:rsidRPr="001D205B" w:rsidTr="000F3F0F">
        <w:tc>
          <w:tcPr>
            <w:tcW w:w="3227" w:type="dxa"/>
          </w:tcPr>
          <w:p w:rsidR="00E72B65" w:rsidRPr="001D205B" w:rsidRDefault="00E72B65" w:rsidP="00342BBB">
            <w:pPr>
              <w:widowControl w:val="0"/>
              <w:tabs>
                <w:tab w:val="left" w:pos="0"/>
              </w:tabs>
            </w:pPr>
            <w:r w:rsidRPr="001D205B">
              <w:t>- Môn học tiên quyết:</w:t>
            </w:r>
          </w:p>
        </w:tc>
        <w:tc>
          <w:tcPr>
            <w:tcW w:w="6344" w:type="dxa"/>
            <w:gridSpan w:val="2"/>
          </w:tcPr>
          <w:p w:rsidR="00E72B65" w:rsidRPr="001D205B" w:rsidRDefault="00E72B65" w:rsidP="00342BBB">
            <w:pPr>
              <w:widowControl w:val="0"/>
              <w:tabs>
                <w:tab w:val="left" w:pos="0"/>
              </w:tabs>
            </w:pPr>
            <w:r w:rsidRPr="001D205B">
              <w:t>Không</w:t>
            </w:r>
          </w:p>
        </w:tc>
      </w:tr>
      <w:tr w:rsidR="00E72B65" w:rsidRPr="001D205B" w:rsidTr="000F3F0F">
        <w:tc>
          <w:tcPr>
            <w:tcW w:w="3227" w:type="dxa"/>
          </w:tcPr>
          <w:p w:rsidR="00E72B65" w:rsidRPr="001D205B" w:rsidRDefault="00E72B65" w:rsidP="00342BBB">
            <w:pPr>
              <w:widowControl w:val="0"/>
              <w:tabs>
                <w:tab w:val="left" w:pos="0"/>
              </w:tabs>
            </w:pPr>
            <w:r w:rsidRPr="001D205B">
              <w:t>- Môn học song hành:</w:t>
            </w:r>
          </w:p>
        </w:tc>
        <w:tc>
          <w:tcPr>
            <w:tcW w:w="6344" w:type="dxa"/>
            <w:gridSpan w:val="2"/>
          </w:tcPr>
          <w:p w:rsidR="00E72B65" w:rsidRPr="001D205B" w:rsidRDefault="00E72B65" w:rsidP="00342BBB">
            <w:pPr>
              <w:widowControl w:val="0"/>
              <w:tabs>
                <w:tab w:val="left" w:pos="0"/>
              </w:tabs>
            </w:pPr>
            <w:r w:rsidRPr="001D205B">
              <w:t>Không</w:t>
            </w:r>
          </w:p>
        </w:tc>
      </w:tr>
    </w:tbl>
    <w:p w:rsidR="00E72B65" w:rsidRPr="001D205B" w:rsidRDefault="00E72B65" w:rsidP="00342BBB">
      <w:pPr>
        <w:pStyle w:val="Heading2"/>
        <w:keepNext w:val="0"/>
        <w:widowControl w:val="0"/>
        <w:spacing w:before="0" w:after="0"/>
        <w:rPr>
          <w:rFonts w:ascii="Times New Roman" w:hAnsi="Times New Roman"/>
          <w:sz w:val="24"/>
          <w:szCs w:val="24"/>
        </w:rPr>
      </w:pPr>
      <w:bookmarkStart w:id="1135" w:name="_Toc49718920"/>
      <w:r w:rsidRPr="001D205B">
        <w:rPr>
          <w:rFonts w:ascii="Times New Roman" w:hAnsi="Times New Roman"/>
          <w:sz w:val="24"/>
          <w:szCs w:val="24"/>
        </w:rPr>
        <w:t>2.Mô tả học phần</w:t>
      </w:r>
      <w:bookmarkEnd w:id="1135"/>
    </w:p>
    <w:p w:rsidR="00E72B65" w:rsidRPr="001D205B" w:rsidRDefault="00E72B65" w:rsidP="00342BBB">
      <w:pPr>
        <w:widowControl w:val="0"/>
        <w:ind w:firstLine="567"/>
        <w:jc w:val="both"/>
        <w:rPr>
          <w:spacing w:val="-2"/>
        </w:rPr>
      </w:pPr>
      <w:r w:rsidRPr="001D205B">
        <w:t xml:space="preserve">Môn học </w:t>
      </w:r>
      <w:r w:rsidRPr="001D205B">
        <w:rPr>
          <w:lang w:val="pt-BR"/>
        </w:rPr>
        <w:t xml:space="preserve">góp phần trang bị những kiến thức về </w:t>
      </w:r>
      <w:r w:rsidRPr="001D205B">
        <w:rPr>
          <w:iCs/>
          <w:lang w:val="es-MX"/>
        </w:rPr>
        <w:t>lĩnh vực y tế, thực trạng khám chữa bệnh tại bệnh viện hiện nay; các hoạt động thực hành cơ bản của nhân viên công tác xã hội trong bệnh viện; vai trò thực hành của nhân viên công tác xã hội tại một số bộ phận chức năng (khoa/phòng) trong bệnh viện, đồng thời được trang bị kiến thức, kỹ năng và trải nghiệm thực hành công tác xã hội với một số nhóm bệnh nhân cụ thể</w:t>
      </w:r>
    </w:p>
    <w:p w:rsidR="00E72B65" w:rsidRPr="001D205B" w:rsidRDefault="00E72B65" w:rsidP="00342BBB">
      <w:pPr>
        <w:pStyle w:val="Heading2"/>
        <w:keepNext w:val="0"/>
        <w:widowControl w:val="0"/>
        <w:spacing w:before="0" w:after="0"/>
        <w:rPr>
          <w:rFonts w:ascii="Times New Roman" w:hAnsi="Times New Roman"/>
          <w:sz w:val="24"/>
          <w:szCs w:val="24"/>
        </w:rPr>
      </w:pPr>
      <w:bookmarkStart w:id="1136" w:name="_Toc49718921"/>
      <w:r w:rsidRPr="001D205B">
        <w:rPr>
          <w:rFonts w:ascii="Times New Roman" w:hAnsi="Times New Roman"/>
          <w:sz w:val="24"/>
          <w:szCs w:val="24"/>
        </w:rPr>
        <w:t>3. Mục tiêu học phần</w:t>
      </w:r>
      <w:bookmarkEnd w:id="11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4510"/>
        <w:gridCol w:w="1796"/>
        <w:gridCol w:w="1551"/>
      </w:tblGrid>
      <w:tr w:rsidR="00E72B65" w:rsidRPr="001D205B" w:rsidTr="000F3F0F">
        <w:tc>
          <w:tcPr>
            <w:tcW w:w="1271" w:type="dxa"/>
            <w:vAlign w:val="center"/>
          </w:tcPr>
          <w:p w:rsidR="00E72B65" w:rsidRPr="001D205B" w:rsidRDefault="00E72B65" w:rsidP="00342BBB">
            <w:pPr>
              <w:widowControl w:val="0"/>
              <w:tabs>
                <w:tab w:val="left" w:pos="0"/>
              </w:tabs>
              <w:jc w:val="center"/>
              <w:rPr>
                <w:b/>
              </w:rPr>
            </w:pPr>
            <w:r w:rsidRPr="001D205B">
              <w:rPr>
                <w:b/>
              </w:rPr>
              <w:t>Mục tiêu (Gx)</w:t>
            </w:r>
          </w:p>
        </w:tc>
        <w:tc>
          <w:tcPr>
            <w:tcW w:w="4510" w:type="dxa"/>
            <w:vAlign w:val="center"/>
          </w:tcPr>
          <w:p w:rsidR="00E72B65" w:rsidRPr="001D205B" w:rsidRDefault="00E72B65" w:rsidP="00342BBB">
            <w:pPr>
              <w:widowControl w:val="0"/>
              <w:tabs>
                <w:tab w:val="left" w:pos="0"/>
              </w:tabs>
              <w:jc w:val="center"/>
              <w:rPr>
                <w:b/>
              </w:rPr>
            </w:pPr>
            <w:r w:rsidRPr="001D205B">
              <w:rPr>
                <w:b/>
              </w:rPr>
              <w:t>Mô tả mục tiêu</w:t>
            </w:r>
          </w:p>
        </w:tc>
        <w:tc>
          <w:tcPr>
            <w:tcW w:w="1796" w:type="dxa"/>
            <w:vAlign w:val="center"/>
          </w:tcPr>
          <w:p w:rsidR="00E72B65" w:rsidRPr="001D205B" w:rsidRDefault="00E72B65" w:rsidP="00342BBB">
            <w:pPr>
              <w:widowControl w:val="0"/>
              <w:tabs>
                <w:tab w:val="left" w:pos="0"/>
              </w:tabs>
              <w:jc w:val="center"/>
              <w:rPr>
                <w:b/>
              </w:rPr>
            </w:pPr>
            <w:r w:rsidRPr="001D205B">
              <w:rPr>
                <w:b/>
              </w:rPr>
              <w:t>CĐR của CTĐT</w:t>
            </w:r>
          </w:p>
        </w:tc>
        <w:tc>
          <w:tcPr>
            <w:tcW w:w="1551" w:type="dxa"/>
            <w:vAlign w:val="center"/>
          </w:tcPr>
          <w:p w:rsidR="00E72B65" w:rsidRPr="001D205B" w:rsidRDefault="00E72B65" w:rsidP="00342BBB">
            <w:pPr>
              <w:widowControl w:val="0"/>
              <w:tabs>
                <w:tab w:val="left" w:pos="0"/>
              </w:tabs>
              <w:jc w:val="center"/>
              <w:rPr>
                <w:b/>
              </w:rPr>
            </w:pPr>
            <w:r w:rsidRPr="001D205B">
              <w:rPr>
                <w:b/>
              </w:rPr>
              <w:t>TĐNL của CTĐT</w:t>
            </w:r>
          </w:p>
        </w:tc>
      </w:tr>
      <w:tr w:rsidR="00E72B65" w:rsidRPr="001D205B" w:rsidTr="000F3F0F">
        <w:tc>
          <w:tcPr>
            <w:tcW w:w="1271" w:type="dxa"/>
          </w:tcPr>
          <w:p w:rsidR="00E72B65" w:rsidRPr="001D205B" w:rsidRDefault="00E72B65" w:rsidP="00342BBB">
            <w:pPr>
              <w:widowControl w:val="0"/>
              <w:tabs>
                <w:tab w:val="left" w:pos="0"/>
              </w:tabs>
              <w:jc w:val="center"/>
              <w:rPr>
                <w:b/>
              </w:rPr>
            </w:pPr>
          </w:p>
          <w:p w:rsidR="00E72B65" w:rsidRPr="001D205B" w:rsidRDefault="00E72B65" w:rsidP="00342BBB">
            <w:pPr>
              <w:widowControl w:val="0"/>
              <w:tabs>
                <w:tab w:val="left" w:pos="0"/>
              </w:tabs>
              <w:jc w:val="center"/>
              <w:rPr>
                <w:b/>
              </w:rPr>
            </w:pPr>
          </w:p>
          <w:p w:rsidR="00E72B65" w:rsidRPr="001D205B" w:rsidRDefault="00E72B65" w:rsidP="00342BBB">
            <w:pPr>
              <w:widowControl w:val="0"/>
              <w:tabs>
                <w:tab w:val="left" w:pos="0"/>
              </w:tabs>
              <w:jc w:val="center"/>
              <w:rPr>
                <w:b/>
              </w:rPr>
            </w:pPr>
            <w:r w:rsidRPr="001D205B">
              <w:rPr>
                <w:b/>
              </w:rPr>
              <w:t>G1</w:t>
            </w:r>
          </w:p>
        </w:tc>
        <w:tc>
          <w:tcPr>
            <w:tcW w:w="4510" w:type="dxa"/>
            <w:vAlign w:val="center"/>
          </w:tcPr>
          <w:p w:rsidR="00E72B65" w:rsidRPr="001D205B" w:rsidRDefault="00E72B65" w:rsidP="00342BBB">
            <w:pPr>
              <w:widowControl w:val="0"/>
              <w:tabs>
                <w:tab w:val="left" w:pos="0"/>
              </w:tabs>
              <w:jc w:val="both"/>
              <w:rPr>
                <w:spacing w:val="6"/>
              </w:rPr>
            </w:pPr>
            <w:r w:rsidRPr="001D205B">
              <w:rPr>
                <w:spacing w:val="6"/>
              </w:rPr>
              <w:t xml:space="preserve">- Nhớ được những vấn đề thuộc về lý luận chung của CTXH trong lĩnh vực y tế. </w:t>
            </w:r>
          </w:p>
        </w:tc>
        <w:tc>
          <w:tcPr>
            <w:tcW w:w="1796" w:type="dxa"/>
            <w:vAlign w:val="center"/>
          </w:tcPr>
          <w:p w:rsidR="00E72B65" w:rsidRPr="001D205B" w:rsidRDefault="00E72B65" w:rsidP="00342BBB">
            <w:pPr>
              <w:widowControl w:val="0"/>
              <w:tabs>
                <w:tab w:val="left" w:pos="0"/>
              </w:tabs>
              <w:jc w:val="center"/>
            </w:pPr>
            <w:r w:rsidRPr="001D205B">
              <w:t>1.3.1, 1.3.4</w:t>
            </w:r>
          </w:p>
        </w:tc>
        <w:tc>
          <w:tcPr>
            <w:tcW w:w="1551" w:type="dxa"/>
            <w:vAlign w:val="center"/>
          </w:tcPr>
          <w:p w:rsidR="00E72B65" w:rsidRPr="001D205B" w:rsidRDefault="00E72B65" w:rsidP="00342BBB">
            <w:pPr>
              <w:widowControl w:val="0"/>
              <w:tabs>
                <w:tab w:val="left" w:pos="0"/>
              </w:tabs>
              <w:jc w:val="center"/>
            </w:pPr>
            <w:r w:rsidRPr="001D205B">
              <w:t>2.0</w:t>
            </w:r>
          </w:p>
        </w:tc>
      </w:tr>
      <w:tr w:rsidR="00E72B65" w:rsidRPr="001D205B" w:rsidTr="000F3F0F">
        <w:trPr>
          <w:trHeight w:val="840"/>
        </w:trPr>
        <w:tc>
          <w:tcPr>
            <w:tcW w:w="1271" w:type="dxa"/>
            <w:vAlign w:val="center"/>
          </w:tcPr>
          <w:p w:rsidR="00E72B65" w:rsidRPr="001D205B" w:rsidRDefault="00E72B65" w:rsidP="00342BBB">
            <w:pPr>
              <w:widowControl w:val="0"/>
              <w:tabs>
                <w:tab w:val="left" w:pos="0"/>
              </w:tabs>
              <w:jc w:val="center"/>
              <w:rPr>
                <w:b/>
              </w:rPr>
            </w:pPr>
            <w:r w:rsidRPr="001D205B">
              <w:rPr>
                <w:b/>
              </w:rPr>
              <w:t>G2</w:t>
            </w:r>
          </w:p>
        </w:tc>
        <w:tc>
          <w:tcPr>
            <w:tcW w:w="4510" w:type="dxa"/>
          </w:tcPr>
          <w:p w:rsidR="00E72B65" w:rsidRPr="001D205B" w:rsidRDefault="00E72B65" w:rsidP="00342BBB">
            <w:pPr>
              <w:widowControl w:val="0"/>
              <w:tabs>
                <w:tab w:val="left" w:pos="0"/>
              </w:tabs>
              <w:jc w:val="both"/>
            </w:pPr>
            <w:r w:rsidRPr="001D205B">
              <w:t>- Hiểu về thực trạng khám chữa bệnh tại các bệnh viện, phân tuyến chuyên môn kỹ thuật, phân loại cơ sở y tế ở Việt Nam</w:t>
            </w:r>
          </w:p>
        </w:tc>
        <w:tc>
          <w:tcPr>
            <w:tcW w:w="1796" w:type="dxa"/>
            <w:vAlign w:val="center"/>
          </w:tcPr>
          <w:p w:rsidR="00E72B65" w:rsidRPr="001D205B" w:rsidRDefault="00E72B65" w:rsidP="00342BBB">
            <w:pPr>
              <w:widowControl w:val="0"/>
              <w:tabs>
                <w:tab w:val="left" w:pos="0"/>
              </w:tabs>
              <w:jc w:val="center"/>
            </w:pPr>
            <w:r w:rsidRPr="001D205B">
              <w:t>2.1.1, 2.1.3</w:t>
            </w:r>
          </w:p>
        </w:tc>
        <w:tc>
          <w:tcPr>
            <w:tcW w:w="1551" w:type="dxa"/>
            <w:vAlign w:val="center"/>
          </w:tcPr>
          <w:p w:rsidR="00E72B65" w:rsidRPr="001D205B" w:rsidRDefault="00E72B65" w:rsidP="00342BBB">
            <w:pPr>
              <w:widowControl w:val="0"/>
              <w:tabs>
                <w:tab w:val="left" w:pos="0"/>
              </w:tabs>
              <w:jc w:val="center"/>
            </w:pPr>
            <w:r w:rsidRPr="001D205B">
              <w:t>3.0</w:t>
            </w:r>
          </w:p>
        </w:tc>
      </w:tr>
      <w:tr w:rsidR="00E72B65" w:rsidRPr="001D205B" w:rsidTr="000F3F0F">
        <w:tc>
          <w:tcPr>
            <w:tcW w:w="1271" w:type="dxa"/>
            <w:vAlign w:val="center"/>
          </w:tcPr>
          <w:p w:rsidR="00E72B65" w:rsidRPr="001D205B" w:rsidRDefault="00E72B65" w:rsidP="00342BBB">
            <w:pPr>
              <w:widowControl w:val="0"/>
              <w:tabs>
                <w:tab w:val="left" w:pos="0"/>
              </w:tabs>
              <w:jc w:val="center"/>
              <w:rPr>
                <w:b/>
              </w:rPr>
            </w:pPr>
            <w:r w:rsidRPr="001D205B">
              <w:rPr>
                <w:b/>
              </w:rPr>
              <w:t>G3</w:t>
            </w:r>
          </w:p>
        </w:tc>
        <w:tc>
          <w:tcPr>
            <w:tcW w:w="4510" w:type="dxa"/>
            <w:vAlign w:val="center"/>
          </w:tcPr>
          <w:p w:rsidR="00E72B65" w:rsidRPr="001D205B" w:rsidRDefault="00E72B65" w:rsidP="00342BBB">
            <w:pPr>
              <w:widowControl w:val="0"/>
              <w:tabs>
                <w:tab w:val="left" w:pos="0"/>
              </w:tabs>
              <w:jc w:val="both"/>
              <w:rPr>
                <w:iCs/>
                <w:lang w:eastAsia="vi-VN"/>
              </w:rPr>
            </w:pPr>
            <w:r w:rsidRPr="001D205B">
              <w:rPr>
                <w:iCs/>
                <w:lang w:eastAsia="vi-VN"/>
              </w:rPr>
              <w:t>- Vận dụng kỹ năng</w:t>
            </w:r>
            <w:r w:rsidRPr="001D205B">
              <w:rPr>
                <w:spacing w:val="2"/>
              </w:rPr>
              <w:t xml:space="preserve">, kỹ thuật trong công tác xã hội bệnh viện để can thiệp tích cực với </w:t>
            </w:r>
            <w:r w:rsidRPr="001D205B">
              <w:rPr>
                <w:spacing w:val="2"/>
              </w:rPr>
              <w:lastRenderedPageBreak/>
              <w:t>các hệ thống thân chủ</w:t>
            </w:r>
          </w:p>
        </w:tc>
        <w:tc>
          <w:tcPr>
            <w:tcW w:w="1796" w:type="dxa"/>
            <w:vAlign w:val="center"/>
          </w:tcPr>
          <w:p w:rsidR="00E72B65" w:rsidRPr="001D205B" w:rsidRDefault="00E72B65" w:rsidP="00342BBB">
            <w:pPr>
              <w:widowControl w:val="0"/>
              <w:tabs>
                <w:tab w:val="left" w:pos="0"/>
              </w:tabs>
              <w:jc w:val="center"/>
            </w:pPr>
            <w:r w:rsidRPr="001D205B">
              <w:lastRenderedPageBreak/>
              <w:t>3.1.2</w:t>
            </w:r>
          </w:p>
          <w:p w:rsidR="00E72B65" w:rsidRPr="001D205B" w:rsidRDefault="00E72B65" w:rsidP="00342BBB">
            <w:pPr>
              <w:widowControl w:val="0"/>
              <w:tabs>
                <w:tab w:val="left" w:pos="0"/>
              </w:tabs>
              <w:jc w:val="center"/>
            </w:pPr>
            <w:r w:rsidRPr="001D205B">
              <w:t>3.1.4</w:t>
            </w:r>
          </w:p>
        </w:tc>
        <w:tc>
          <w:tcPr>
            <w:tcW w:w="1551" w:type="dxa"/>
            <w:vAlign w:val="center"/>
          </w:tcPr>
          <w:p w:rsidR="00E72B65" w:rsidRPr="001D205B" w:rsidRDefault="00E72B65" w:rsidP="00342BBB">
            <w:pPr>
              <w:widowControl w:val="0"/>
              <w:tabs>
                <w:tab w:val="left" w:pos="0"/>
              </w:tabs>
              <w:jc w:val="center"/>
            </w:pPr>
            <w:r w:rsidRPr="001D205B">
              <w:t>3.5</w:t>
            </w:r>
          </w:p>
        </w:tc>
      </w:tr>
      <w:tr w:rsidR="00E72B65" w:rsidRPr="001D205B" w:rsidTr="000F3F0F">
        <w:tc>
          <w:tcPr>
            <w:tcW w:w="1271" w:type="dxa"/>
            <w:vAlign w:val="center"/>
          </w:tcPr>
          <w:p w:rsidR="00E72B65" w:rsidRPr="001D205B" w:rsidRDefault="00E72B65" w:rsidP="00342BBB">
            <w:pPr>
              <w:widowControl w:val="0"/>
              <w:tabs>
                <w:tab w:val="left" w:pos="0"/>
              </w:tabs>
              <w:jc w:val="center"/>
              <w:rPr>
                <w:b/>
              </w:rPr>
            </w:pPr>
            <w:r w:rsidRPr="001D205B">
              <w:rPr>
                <w:b/>
              </w:rPr>
              <w:lastRenderedPageBreak/>
              <w:t>G4</w:t>
            </w:r>
          </w:p>
        </w:tc>
        <w:tc>
          <w:tcPr>
            <w:tcW w:w="4510" w:type="dxa"/>
            <w:vAlign w:val="center"/>
          </w:tcPr>
          <w:p w:rsidR="00E72B65" w:rsidRPr="001D205B" w:rsidRDefault="00E72B65" w:rsidP="00342BBB">
            <w:pPr>
              <w:widowControl w:val="0"/>
              <w:tabs>
                <w:tab w:val="left" w:pos="0"/>
              </w:tabs>
              <w:jc w:val="both"/>
              <w:rPr>
                <w:bCs/>
                <w:bdr w:val="none" w:sz="0" w:space="0" w:color="auto" w:frame="1"/>
              </w:rPr>
            </w:pPr>
            <w:r w:rsidRPr="001D205B">
              <w:rPr>
                <w:bCs/>
                <w:bdr w:val="none" w:sz="0" w:space="0" w:color="auto" w:frame="1"/>
              </w:rPr>
              <w:t>- Vận dụng được kiến thức CTXH trong lĩnh vực y tế để tiến hành tiếp cận, xác định vấn đề, xây dựng các hoạt động để giải quyết vấn đề và lượng giá các hoạt động với hệ thống thân chủ.</w:t>
            </w:r>
          </w:p>
          <w:p w:rsidR="00E72B65" w:rsidRPr="001D205B" w:rsidRDefault="00E72B65" w:rsidP="00342BBB">
            <w:pPr>
              <w:widowControl w:val="0"/>
              <w:tabs>
                <w:tab w:val="left" w:pos="0"/>
              </w:tabs>
              <w:jc w:val="both"/>
              <w:rPr>
                <w:iCs/>
                <w:lang w:eastAsia="vi-VN"/>
              </w:rPr>
            </w:pPr>
            <w:r w:rsidRPr="001D205B">
              <w:rPr>
                <w:bCs/>
                <w:bdr w:val="none" w:sz="0" w:space="0" w:color="auto" w:frame="1"/>
              </w:rPr>
              <w:t>- Thực hiện được vai trò, trách nhiệm của người làm nghề CTXH</w:t>
            </w:r>
          </w:p>
        </w:tc>
        <w:tc>
          <w:tcPr>
            <w:tcW w:w="1796" w:type="dxa"/>
            <w:vAlign w:val="center"/>
          </w:tcPr>
          <w:p w:rsidR="00E72B65" w:rsidRPr="001D205B" w:rsidRDefault="00E72B65" w:rsidP="00342BBB">
            <w:pPr>
              <w:widowControl w:val="0"/>
              <w:tabs>
                <w:tab w:val="left" w:pos="0"/>
              </w:tabs>
              <w:jc w:val="center"/>
            </w:pPr>
            <w:r w:rsidRPr="001D205B">
              <w:t>4.1.1, 4.3.1, 4.4.1, 4.4.3, 4.5.1, 4.6.1</w:t>
            </w:r>
          </w:p>
        </w:tc>
        <w:tc>
          <w:tcPr>
            <w:tcW w:w="1551" w:type="dxa"/>
            <w:vAlign w:val="center"/>
          </w:tcPr>
          <w:p w:rsidR="00E72B65" w:rsidRPr="001D205B" w:rsidRDefault="00E72B65" w:rsidP="00342BBB">
            <w:pPr>
              <w:widowControl w:val="0"/>
              <w:tabs>
                <w:tab w:val="left" w:pos="0"/>
              </w:tabs>
              <w:jc w:val="center"/>
            </w:pPr>
            <w:r w:rsidRPr="001D205B">
              <w:t>3.5</w:t>
            </w:r>
          </w:p>
        </w:tc>
      </w:tr>
    </w:tbl>
    <w:p w:rsidR="00E72B65" w:rsidRPr="001D205B" w:rsidRDefault="00E72B65" w:rsidP="00342BBB">
      <w:pPr>
        <w:pStyle w:val="Heading2"/>
        <w:keepNext w:val="0"/>
        <w:widowControl w:val="0"/>
        <w:spacing w:before="0" w:after="0"/>
        <w:rPr>
          <w:rFonts w:ascii="Times New Roman" w:hAnsi="Times New Roman"/>
          <w:sz w:val="24"/>
          <w:szCs w:val="24"/>
        </w:rPr>
      </w:pPr>
      <w:bookmarkStart w:id="1137" w:name="_Toc49718922"/>
      <w:r w:rsidRPr="001D205B">
        <w:rPr>
          <w:rFonts w:ascii="Times New Roman" w:hAnsi="Times New Roman"/>
          <w:sz w:val="24"/>
          <w:szCs w:val="24"/>
        </w:rPr>
        <w:t>4. Chuẩn đầu ra học phần</w:t>
      </w:r>
      <w:bookmarkEnd w:id="1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861"/>
        <w:gridCol w:w="5082"/>
        <w:gridCol w:w="1343"/>
        <w:gridCol w:w="1244"/>
      </w:tblGrid>
      <w:tr w:rsidR="00E72B65" w:rsidRPr="001D205B" w:rsidTr="000F3F0F">
        <w:tc>
          <w:tcPr>
            <w:tcW w:w="1619" w:type="dxa"/>
            <w:gridSpan w:val="2"/>
            <w:shd w:val="clear" w:color="auto" w:fill="DAEEF3"/>
            <w:vAlign w:val="center"/>
          </w:tcPr>
          <w:p w:rsidR="00E72B65" w:rsidRPr="001D205B" w:rsidRDefault="00E72B65" w:rsidP="00342BBB">
            <w:pPr>
              <w:widowControl w:val="0"/>
              <w:tabs>
                <w:tab w:val="left" w:pos="284"/>
                <w:tab w:val="left" w:pos="5954"/>
              </w:tabs>
              <w:autoSpaceDE w:val="0"/>
              <w:autoSpaceDN w:val="0"/>
              <w:adjustRightInd w:val="0"/>
              <w:jc w:val="center"/>
              <w:rPr>
                <w:b/>
                <w:bCs/>
              </w:rPr>
            </w:pPr>
            <w:r w:rsidRPr="001D205B">
              <w:rPr>
                <w:b/>
                <w:bCs/>
              </w:rPr>
              <w:t>Mục tiêu</w:t>
            </w:r>
          </w:p>
        </w:tc>
        <w:tc>
          <w:tcPr>
            <w:tcW w:w="5082" w:type="dxa"/>
            <w:shd w:val="clear" w:color="auto" w:fill="DAEEF3"/>
            <w:vAlign w:val="center"/>
          </w:tcPr>
          <w:p w:rsidR="00E72B65" w:rsidRPr="001D205B" w:rsidRDefault="00E72B65" w:rsidP="00342BBB">
            <w:pPr>
              <w:widowControl w:val="0"/>
              <w:tabs>
                <w:tab w:val="left" w:pos="284"/>
                <w:tab w:val="left" w:pos="5954"/>
              </w:tabs>
              <w:autoSpaceDE w:val="0"/>
              <w:autoSpaceDN w:val="0"/>
              <w:adjustRightInd w:val="0"/>
              <w:jc w:val="center"/>
              <w:rPr>
                <w:b/>
                <w:bCs/>
              </w:rPr>
            </w:pPr>
            <w:r w:rsidRPr="001D205B">
              <w:rPr>
                <w:b/>
              </w:rPr>
              <w:t>Nội dung CĐR học phần</w:t>
            </w:r>
          </w:p>
        </w:tc>
        <w:tc>
          <w:tcPr>
            <w:tcW w:w="1343" w:type="dxa"/>
            <w:shd w:val="clear" w:color="auto" w:fill="DAEEF3"/>
            <w:vAlign w:val="center"/>
          </w:tcPr>
          <w:p w:rsidR="00E72B65" w:rsidRPr="001D205B" w:rsidRDefault="00E72B65" w:rsidP="00342BBB">
            <w:pPr>
              <w:widowControl w:val="0"/>
              <w:tabs>
                <w:tab w:val="left" w:pos="284"/>
                <w:tab w:val="left" w:pos="5954"/>
              </w:tabs>
              <w:autoSpaceDE w:val="0"/>
              <w:autoSpaceDN w:val="0"/>
              <w:adjustRightInd w:val="0"/>
              <w:jc w:val="center"/>
              <w:rPr>
                <w:b/>
              </w:rPr>
            </w:pPr>
            <w:r w:rsidRPr="001D205B">
              <w:rPr>
                <w:b/>
              </w:rPr>
              <w:t>Trình độ năng lực</w:t>
            </w:r>
          </w:p>
        </w:tc>
        <w:tc>
          <w:tcPr>
            <w:tcW w:w="1244" w:type="dxa"/>
            <w:shd w:val="clear" w:color="auto" w:fill="DAEEF3"/>
            <w:vAlign w:val="center"/>
          </w:tcPr>
          <w:p w:rsidR="00E72B65" w:rsidRPr="001D205B" w:rsidRDefault="00E72B65" w:rsidP="00342BBB">
            <w:pPr>
              <w:widowControl w:val="0"/>
              <w:autoSpaceDE w:val="0"/>
              <w:autoSpaceDN w:val="0"/>
              <w:adjustRightInd w:val="0"/>
              <w:jc w:val="center"/>
              <w:rPr>
                <w:b/>
              </w:rPr>
            </w:pPr>
            <w:r w:rsidRPr="001D205B">
              <w:rPr>
                <w:b/>
              </w:rPr>
              <w:t>Mức độ giảng dạy</w:t>
            </w:r>
          </w:p>
        </w:tc>
      </w:tr>
      <w:tr w:rsidR="00E72B65" w:rsidRPr="001D205B" w:rsidTr="000F3F0F">
        <w:tc>
          <w:tcPr>
            <w:tcW w:w="758" w:type="dxa"/>
            <w:vMerge w:val="restart"/>
            <w:shd w:val="clear" w:color="auto" w:fill="auto"/>
            <w:vAlign w:val="center"/>
          </w:tcPr>
          <w:p w:rsidR="00E72B65" w:rsidRPr="001D205B" w:rsidRDefault="00E72B65" w:rsidP="00342BBB">
            <w:pPr>
              <w:widowControl w:val="0"/>
              <w:autoSpaceDE w:val="0"/>
              <w:autoSpaceDN w:val="0"/>
              <w:adjustRightInd w:val="0"/>
              <w:jc w:val="center"/>
              <w:rPr>
                <w:b/>
                <w:bCs/>
              </w:rPr>
            </w:pPr>
          </w:p>
          <w:p w:rsidR="00E72B65" w:rsidRPr="001D205B" w:rsidRDefault="00E72B65" w:rsidP="00342BBB">
            <w:pPr>
              <w:widowControl w:val="0"/>
              <w:autoSpaceDE w:val="0"/>
              <w:autoSpaceDN w:val="0"/>
              <w:adjustRightInd w:val="0"/>
              <w:jc w:val="center"/>
              <w:rPr>
                <w:b/>
                <w:bCs/>
              </w:rPr>
            </w:pPr>
            <w:r w:rsidRPr="001D205B">
              <w:rPr>
                <w:b/>
                <w:bCs/>
              </w:rPr>
              <w:t>G1</w:t>
            </w:r>
          </w:p>
        </w:tc>
        <w:tc>
          <w:tcPr>
            <w:tcW w:w="861" w:type="dxa"/>
            <w:shd w:val="clear" w:color="auto" w:fill="auto"/>
            <w:vAlign w:val="center"/>
          </w:tcPr>
          <w:p w:rsidR="00E72B65" w:rsidRPr="001D205B" w:rsidRDefault="00E72B65" w:rsidP="00342BBB">
            <w:pPr>
              <w:widowControl w:val="0"/>
              <w:jc w:val="both"/>
              <w:rPr>
                <w:b/>
              </w:rPr>
            </w:pPr>
            <w:r w:rsidRPr="001D205B">
              <w:rPr>
                <w:b/>
              </w:rPr>
              <w:t>G1.1</w:t>
            </w:r>
          </w:p>
        </w:tc>
        <w:tc>
          <w:tcPr>
            <w:tcW w:w="5082" w:type="dxa"/>
            <w:shd w:val="clear" w:color="auto" w:fill="auto"/>
          </w:tcPr>
          <w:p w:rsidR="00E72B65" w:rsidRPr="001D205B" w:rsidRDefault="00E72B65" w:rsidP="00342BBB">
            <w:pPr>
              <w:widowControl w:val="0"/>
              <w:autoSpaceDE w:val="0"/>
              <w:autoSpaceDN w:val="0"/>
              <w:adjustRightInd w:val="0"/>
              <w:jc w:val="both"/>
              <w:rPr>
                <w:bCs/>
              </w:rPr>
            </w:pPr>
            <w:r w:rsidRPr="001D205B">
              <w:rPr>
                <w:bCs/>
              </w:rPr>
              <w:t>Nhớ được khái niệm công tác xã hội trong lĩnh vực y tế và các khái niệm liên quan</w:t>
            </w:r>
          </w:p>
        </w:tc>
        <w:tc>
          <w:tcPr>
            <w:tcW w:w="1343" w:type="dxa"/>
            <w:shd w:val="clear" w:color="auto" w:fill="auto"/>
            <w:vAlign w:val="center"/>
          </w:tcPr>
          <w:p w:rsidR="00E72B65" w:rsidRPr="001D205B" w:rsidRDefault="00E72B65" w:rsidP="00342BBB">
            <w:pPr>
              <w:widowControl w:val="0"/>
              <w:jc w:val="center"/>
            </w:pPr>
            <w:r w:rsidRPr="001D205B">
              <w:t>2.5</w:t>
            </w:r>
          </w:p>
        </w:tc>
        <w:tc>
          <w:tcPr>
            <w:tcW w:w="1244" w:type="dxa"/>
            <w:vAlign w:val="center"/>
          </w:tcPr>
          <w:p w:rsidR="00E72B65" w:rsidRPr="001D205B" w:rsidRDefault="00E72B65" w:rsidP="00342BBB">
            <w:pPr>
              <w:widowControl w:val="0"/>
              <w:autoSpaceDE w:val="0"/>
              <w:autoSpaceDN w:val="0"/>
              <w:adjustRightInd w:val="0"/>
              <w:jc w:val="center"/>
              <w:rPr>
                <w:bCs/>
              </w:rPr>
            </w:pPr>
            <w:r w:rsidRPr="001D205B">
              <w:rPr>
                <w:bCs/>
              </w:rPr>
              <w:t>T</w:t>
            </w:r>
          </w:p>
        </w:tc>
      </w:tr>
      <w:tr w:rsidR="00E72B65" w:rsidRPr="001D205B" w:rsidTr="000F3F0F">
        <w:tc>
          <w:tcPr>
            <w:tcW w:w="758" w:type="dxa"/>
            <w:vMerge/>
            <w:shd w:val="clear" w:color="auto" w:fill="auto"/>
            <w:vAlign w:val="center"/>
          </w:tcPr>
          <w:p w:rsidR="00E72B65" w:rsidRPr="001D205B" w:rsidRDefault="00E72B65" w:rsidP="00342BBB">
            <w:pPr>
              <w:widowControl w:val="0"/>
              <w:autoSpaceDE w:val="0"/>
              <w:autoSpaceDN w:val="0"/>
              <w:adjustRightInd w:val="0"/>
              <w:jc w:val="center"/>
              <w:rPr>
                <w:b/>
                <w:bCs/>
              </w:rPr>
            </w:pPr>
          </w:p>
        </w:tc>
        <w:tc>
          <w:tcPr>
            <w:tcW w:w="861" w:type="dxa"/>
            <w:shd w:val="clear" w:color="auto" w:fill="auto"/>
            <w:vAlign w:val="center"/>
          </w:tcPr>
          <w:p w:rsidR="00E72B65" w:rsidRPr="001D205B" w:rsidRDefault="00E72B65" w:rsidP="00342BBB">
            <w:pPr>
              <w:widowControl w:val="0"/>
              <w:jc w:val="both"/>
              <w:rPr>
                <w:b/>
              </w:rPr>
            </w:pPr>
            <w:r w:rsidRPr="001D205B">
              <w:rPr>
                <w:b/>
              </w:rPr>
              <w:t>G1.2</w:t>
            </w:r>
          </w:p>
        </w:tc>
        <w:tc>
          <w:tcPr>
            <w:tcW w:w="5082" w:type="dxa"/>
            <w:shd w:val="clear" w:color="auto" w:fill="auto"/>
          </w:tcPr>
          <w:p w:rsidR="00E72B65" w:rsidRPr="001D205B" w:rsidRDefault="00E72B65" w:rsidP="00342BBB">
            <w:pPr>
              <w:widowControl w:val="0"/>
              <w:autoSpaceDE w:val="0"/>
              <w:autoSpaceDN w:val="0"/>
              <w:adjustRightInd w:val="0"/>
              <w:jc w:val="both"/>
              <w:rPr>
                <w:bCs/>
              </w:rPr>
            </w:pPr>
            <w:r w:rsidRPr="001D205B">
              <w:rPr>
                <w:bCs/>
              </w:rPr>
              <w:t>Hiểu được mục tiêu, chức năng  của công tác xã hội trong bệnh viện</w:t>
            </w:r>
          </w:p>
        </w:tc>
        <w:tc>
          <w:tcPr>
            <w:tcW w:w="1343" w:type="dxa"/>
            <w:shd w:val="clear" w:color="auto" w:fill="auto"/>
            <w:vAlign w:val="center"/>
          </w:tcPr>
          <w:p w:rsidR="00E72B65" w:rsidRPr="001D205B" w:rsidRDefault="00E72B65" w:rsidP="00342BBB">
            <w:pPr>
              <w:widowControl w:val="0"/>
              <w:jc w:val="center"/>
            </w:pPr>
            <w:r w:rsidRPr="001D205B">
              <w:t>2.5</w:t>
            </w:r>
          </w:p>
        </w:tc>
        <w:tc>
          <w:tcPr>
            <w:tcW w:w="1244" w:type="dxa"/>
            <w:vAlign w:val="center"/>
          </w:tcPr>
          <w:p w:rsidR="00E72B65" w:rsidRPr="001D205B" w:rsidRDefault="00E72B65" w:rsidP="00342BBB">
            <w:pPr>
              <w:widowControl w:val="0"/>
              <w:jc w:val="center"/>
              <w:rPr>
                <w:bCs/>
              </w:rPr>
            </w:pPr>
            <w:r w:rsidRPr="001D205B">
              <w:rPr>
                <w:bCs/>
              </w:rPr>
              <w:t>T</w:t>
            </w:r>
          </w:p>
        </w:tc>
      </w:tr>
      <w:tr w:rsidR="00E72B65" w:rsidRPr="001D205B" w:rsidTr="000F3F0F">
        <w:tc>
          <w:tcPr>
            <w:tcW w:w="758" w:type="dxa"/>
            <w:vMerge/>
            <w:shd w:val="clear" w:color="auto" w:fill="auto"/>
            <w:vAlign w:val="center"/>
          </w:tcPr>
          <w:p w:rsidR="00E72B65" w:rsidRPr="001D205B" w:rsidRDefault="00E72B65" w:rsidP="00342BBB">
            <w:pPr>
              <w:widowControl w:val="0"/>
              <w:autoSpaceDE w:val="0"/>
              <w:autoSpaceDN w:val="0"/>
              <w:adjustRightInd w:val="0"/>
              <w:jc w:val="center"/>
              <w:rPr>
                <w:b/>
                <w:bCs/>
              </w:rPr>
            </w:pPr>
          </w:p>
        </w:tc>
        <w:tc>
          <w:tcPr>
            <w:tcW w:w="861" w:type="dxa"/>
            <w:shd w:val="clear" w:color="auto" w:fill="auto"/>
            <w:vAlign w:val="center"/>
          </w:tcPr>
          <w:p w:rsidR="00E72B65" w:rsidRPr="001D205B" w:rsidRDefault="00E72B65" w:rsidP="00342BBB">
            <w:pPr>
              <w:widowControl w:val="0"/>
              <w:jc w:val="both"/>
              <w:rPr>
                <w:b/>
              </w:rPr>
            </w:pPr>
            <w:r w:rsidRPr="001D205B">
              <w:rPr>
                <w:b/>
              </w:rPr>
              <w:t>G1.3</w:t>
            </w:r>
          </w:p>
        </w:tc>
        <w:tc>
          <w:tcPr>
            <w:tcW w:w="5082" w:type="dxa"/>
            <w:shd w:val="clear" w:color="auto" w:fill="auto"/>
          </w:tcPr>
          <w:p w:rsidR="00E72B65" w:rsidRPr="001D205B" w:rsidRDefault="00E72B65" w:rsidP="00342BBB">
            <w:pPr>
              <w:widowControl w:val="0"/>
              <w:autoSpaceDE w:val="0"/>
              <w:autoSpaceDN w:val="0"/>
              <w:adjustRightInd w:val="0"/>
              <w:jc w:val="both"/>
              <w:rPr>
                <w:bCs/>
              </w:rPr>
            </w:pPr>
            <w:r w:rsidRPr="001D205B">
              <w:rPr>
                <w:bCs/>
              </w:rPr>
              <w:t xml:space="preserve">Hiểu được lịch sử hình thành và quy điều đạo đức của nhân viên công tác xã hội trong bệnh viện </w:t>
            </w:r>
          </w:p>
        </w:tc>
        <w:tc>
          <w:tcPr>
            <w:tcW w:w="1343" w:type="dxa"/>
            <w:shd w:val="clear" w:color="auto" w:fill="auto"/>
            <w:vAlign w:val="center"/>
          </w:tcPr>
          <w:p w:rsidR="00E72B65" w:rsidRPr="001D205B" w:rsidRDefault="00E72B65" w:rsidP="00342BBB">
            <w:pPr>
              <w:widowControl w:val="0"/>
              <w:jc w:val="center"/>
            </w:pPr>
            <w:r w:rsidRPr="001D205B">
              <w:t>2.5</w:t>
            </w:r>
          </w:p>
        </w:tc>
        <w:tc>
          <w:tcPr>
            <w:tcW w:w="1244" w:type="dxa"/>
            <w:vAlign w:val="center"/>
          </w:tcPr>
          <w:p w:rsidR="00E72B65" w:rsidRPr="001D205B" w:rsidRDefault="00E72B65" w:rsidP="00342BBB">
            <w:pPr>
              <w:widowControl w:val="0"/>
              <w:jc w:val="center"/>
              <w:rPr>
                <w:bCs/>
              </w:rPr>
            </w:pPr>
            <w:r w:rsidRPr="001D205B">
              <w:rPr>
                <w:bCs/>
              </w:rPr>
              <w:t>T</w:t>
            </w:r>
          </w:p>
        </w:tc>
      </w:tr>
      <w:tr w:rsidR="00E72B65" w:rsidRPr="001D205B" w:rsidTr="000F3F0F">
        <w:tc>
          <w:tcPr>
            <w:tcW w:w="758" w:type="dxa"/>
            <w:vMerge w:val="restart"/>
            <w:shd w:val="clear" w:color="auto" w:fill="auto"/>
            <w:vAlign w:val="center"/>
          </w:tcPr>
          <w:p w:rsidR="00E72B65" w:rsidRPr="001D205B" w:rsidRDefault="00E72B65" w:rsidP="00342BBB">
            <w:pPr>
              <w:widowControl w:val="0"/>
              <w:autoSpaceDE w:val="0"/>
              <w:autoSpaceDN w:val="0"/>
              <w:adjustRightInd w:val="0"/>
              <w:jc w:val="center"/>
              <w:rPr>
                <w:b/>
                <w:bCs/>
              </w:rPr>
            </w:pPr>
          </w:p>
          <w:p w:rsidR="00E72B65" w:rsidRPr="001D205B" w:rsidRDefault="00E72B65" w:rsidP="00342BBB">
            <w:pPr>
              <w:widowControl w:val="0"/>
              <w:autoSpaceDE w:val="0"/>
              <w:autoSpaceDN w:val="0"/>
              <w:adjustRightInd w:val="0"/>
              <w:jc w:val="center"/>
              <w:rPr>
                <w:b/>
                <w:bCs/>
              </w:rPr>
            </w:pPr>
            <w:r w:rsidRPr="001D205B">
              <w:rPr>
                <w:b/>
                <w:bCs/>
              </w:rPr>
              <w:t>G2</w:t>
            </w:r>
          </w:p>
        </w:tc>
        <w:tc>
          <w:tcPr>
            <w:tcW w:w="861" w:type="dxa"/>
            <w:shd w:val="clear" w:color="auto" w:fill="auto"/>
            <w:vAlign w:val="center"/>
          </w:tcPr>
          <w:p w:rsidR="00E72B65" w:rsidRPr="001D205B" w:rsidRDefault="00E72B65" w:rsidP="00342BBB">
            <w:pPr>
              <w:widowControl w:val="0"/>
              <w:jc w:val="both"/>
              <w:rPr>
                <w:b/>
              </w:rPr>
            </w:pPr>
            <w:r w:rsidRPr="001D205B">
              <w:rPr>
                <w:b/>
              </w:rPr>
              <w:t>G 2.1</w:t>
            </w:r>
          </w:p>
        </w:tc>
        <w:tc>
          <w:tcPr>
            <w:tcW w:w="5082" w:type="dxa"/>
            <w:shd w:val="clear" w:color="auto" w:fill="auto"/>
          </w:tcPr>
          <w:p w:rsidR="00E72B65" w:rsidRPr="001D205B" w:rsidRDefault="00E72B65" w:rsidP="00342BBB">
            <w:pPr>
              <w:widowControl w:val="0"/>
              <w:autoSpaceDE w:val="0"/>
              <w:autoSpaceDN w:val="0"/>
              <w:adjustRightInd w:val="0"/>
              <w:jc w:val="both"/>
              <w:rPr>
                <w:bCs/>
              </w:rPr>
            </w:pPr>
            <w:r w:rsidRPr="001D205B">
              <w:rPr>
                <w:spacing w:val="-6"/>
              </w:rPr>
              <w:t xml:space="preserve">Nhận diện được vai trò của nhân viên công tác xã hội tại các cơ sở y tế </w:t>
            </w:r>
          </w:p>
        </w:tc>
        <w:tc>
          <w:tcPr>
            <w:tcW w:w="1343" w:type="dxa"/>
            <w:shd w:val="clear" w:color="auto" w:fill="auto"/>
            <w:vAlign w:val="center"/>
          </w:tcPr>
          <w:p w:rsidR="00E72B65" w:rsidRPr="001D205B" w:rsidRDefault="00E72B65" w:rsidP="00342BBB">
            <w:pPr>
              <w:widowControl w:val="0"/>
              <w:jc w:val="center"/>
            </w:pPr>
            <w:r w:rsidRPr="001D205B">
              <w:t>3.0</w:t>
            </w:r>
          </w:p>
        </w:tc>
        <w:tc>
          <w:tcPr>
            <w:tcW w:w="1244" w:type="dxa"/>
            <w:vAlign w:val="center"/>
          </w:tcPr>
          <w:p w:rsidR="00E72B65" w:rsidRPr="001D205B" w:rsidRDefault="00E72B65" w:rsidP="00342BBB">
            <w:pPr>
              <w:widowControl w:val="0"/>
              <w:autoSpaceDE w:val="0"/>
              <w:autoSpaceDN w:val="0"/>
              <w:adjustRightInd w:val="0"/>
              <w:jc w:val="center"/>
              <w:rPr>
                <w:bCs/>
              </w:rPr>
            </w:pPr>
            <w:r w:rsidRPr="001D205B">
              <w:rPr>
                <w:bCs/>
              </w:rPr>
              <w:t>TU</w:t>
            </w:r>
          </w:p>
        </w:tc>
      </w:tr>
      <w:tr w:rsidR="00E72B65" w:rsidRPr="001D205B" w:rsidTr="000F3F0F">
        <w:tc>
          <w:tcPr>
            <w:tcW w:w="758" w:type="dxa"/>
            <w:vMerge/>
            <w:shd w:val="clear" w:color="auto" w:fill="auto"/>
            <w:vAlign w:val="center"/>
          </w:tcPr>
          <w:p w:rsidR="00E72B65" w:rsidRPr="001D205B" w:rsidRDefault="00E72B65" w:rsidP="00342BBB">
            <w:pPr>
              <w:widowControl w:val="0"/>
              <w:autoSpaceDE w:val="0"/>
              <w:autoSpaceDN w:val="0"/>
              <w:adjustRightInd w:val="0"/>
              <w:jc w:val="center"/>
              <w:rPr>
                <w:b/>
                <w:bCs/>
              </w:rPr>
            </w:pPr>
          </w:p>
        </w:tc>
        <w:tc>
          <w:tcPr>
            <w:tcW w:w="861" w:type="dxa"/>
            <w:shd w:val="clear" w:color="auto" w:fill="auto"/>
            <w:vAlign w:val="center"/>
          </w:tcPr>
          <w:p w:rsidR="00E72B65" w:rsidRPr="001D205B" w:rsidRDefault="00E72B65" w:rsidP="00342BBB">
            <w:pPr>
              <w:widowControl w:val="0"/>
              <w:jc w:val="both"/>
              <w:rPr>
                <w:b/>
              </w:rPr>
            </w:pPr>
            <w:r w:rsidRPr="001D205B">
              <w:rPr>
                <w:b/>
              </w:rPr>
              <w:t>G 2.2</w:t>
            </w:r>
          </w:p>
        </w:tc>
        <w:tc>
          <w:tcPr>
            <w:tcW w:w="5082" w:type="dxa"/>
            <w:shd w:val="clear" w:color="auto" w:fill="auto"/>
          </w:tcPr>
          <w:p w:rsidR="00E72B65" w:rsidRPr="001D205B" w:rsidRDefault="00E72B65" w:rsidP="00342BBB">
            <w:pPr>
              <w:widowControl w:val="0"/>
              <w:autoSpaceDE w:val="0"/>
              <w:autoSpaceDN w:val="0"/>
              <w:adjustRightInd w:val="0"/>
              <w:jc w:val="both"/>
              <w:rPr>
                <w:spacing w:val="-6"/>
              </w:rPr>
            </w:pPr>
            <w:r w:rsidRPr="001D205B">
              <w:rPr>
                <w:spacing w:val="-6"/>
              </w:rPr>
              <w:t>Nhận diện được các tuyến chuyên môn kỹ thuật trong khám và chữa bệnh tại các cơ sở y tế tại Việt Nam</w:t>
            </w:r>
          </w:p>
        </w:tc>
        <w:tc>
          <w:tcPr>
            <w:tcW w:w="1343" w:type="dxa"/>
            <w:shd w:val="clear" w:color="auto" w:fill="auto"/>
            <w:vAlign w:val="center"/>
          </w:tcPr>
          <w:p w:rsidR="00E72B65" w:rsidRPr="001D205B" w:rsidRDefault="00E72B65" w:rsidP="00342BBB">
            <w:pPr>
              <w:widowControl w:val="0"/>
              <w:jc w:val="center"/>
            </w:pPr>
            <w:r w:rsidRPr="001D205B">
              <w:t>3.0</w:t>
            </w:r>
          </w:p>
        </w:tc>
        <w:tc>
          <w:tcPr>
            <w:tcW w:w="1244" w:type="dxa"/>
            <w:vAlign w:val="center"/>
          </w:tcPr>
          <w:p w:rsidR="00E72B65" w:rsidRPr="001D205B" w:rsidRDefault="00E72B65" w:rsidP="00342BBB">
            <w:pPr>
              <w:widowControl w:val="0"/>
              <w:autoSpaceDE w:val="0"/>
              <w:autoSpaceDN w:val="0"/>
              <w:adjustRightInd w:val="0"/>
              <w:jc w:val="center"/>
              <w:rPr>
                <w:bCs/>
              </w:rPr>
            </w:pPr>
            <w:r w:rsidRPr="001D205B">
              <w:rPr>
                <w:bCs/>
              </w:rPr>
              <w:t>TU</w:t>
            </w:r>
          </w:p>
        </w:tc>
      </w:tr>
      <w:tr w:rsidR="00E72B65" w:rsidRPr="001D205B" w:rsidTr="000F3F0F">
        <w:tc>
          <w:tcPr>
            <w:tcW w:w="758" w:type="dxa"/>
            <w:vMerge/>
            <w:shd w:val="clear" w:color="auto" w:fill="auto"/>
            <w:vAlign w:val="center"/>
          </w:tcPr>
          <w:p w:rsidR="00E72B65" w:rsidRPr="001D205B" w:rsidRDefault="00E72B65" w:rsidP="00342BBB">
            <w:pPr>
              <w:widowControl w:val="0"/>
              <w:autoSpaceDE w:val="0"/>
              <w:autoSpaceDN w:val="0"/>
              <w:adjustRightInd w:val="0"/>
              <w:jc w:val="center"/>
              <w:rPr>
                <w:b/>
                <w:bCs/>
              </w:rPr>
            </w:pPr>
          </w:p>
        </w:tc>
        <w:tc>
          <w:tcPr>
            <w:tcW w:w="861" w:type="dxa"/>
            <w:shd w:val="clear" w:color="auto" w:fill="auto"/>
            <w:vAlign w:val="center"/>
          </w:tcPr>
          <w:p w:rsidR="00E72B65" w:rsidRPr="001D205B" w:rsidRDefault="00E72B65" w:rsidP="00342BBB">
            <w:pPr>
              <w:widowControl w:val="0"/>
              <w:jc w:val="both"/>
              <w:rPr>
                <w:b/>
              </w:rPr>
            </w:pPr>
            <w:r w:rsidRPr="001D205B">
              <w:rPr>
                <w:b/>
              </w:rPr>
              <w:t>G 2.3</w:t>
            </w:r>
          </w:p>
        </w:tc>
        <w:tc>
          <w:tcPr>
            <w:tcW w:w="5082" w:type="dxa"/>
            <w:shd w:val="clear" w:color="auto" w:fill="auto"/>
          </w:tcPr>
          <w:p w:rsidR="00E72B65" w:rsidRPr="001D205B" w:rsidRDefault="00E72B65" w:rsidP="00342BBB">
            <w:pPr>
              <w:widowControl w:val="0"/>
              <w:autoSpaceDE w:val="0"/>
              <w:autoSpaceDN w:val="0"/>
              <w:adjustRightInd w:val="0"/>
              <w:jc w:val="both"/>
              <w:rPr>
                <w:spacing w:val="-6"/>
              </w:rPr>
            </w:pPr>
            <w:r w:rsidRPr="001D205B">
              <w:rPr>
                <w:spacing w:val="-6"/>
              </w:rPr>
              <w:t>Nhận diện được thực trạng khám chữa bệnh hiện nay tại Việt Nam</w:t>
            </w:r>
          </w:p>
        </w:tc>
        <w:tc>
          <w:tcPr>
            <w:tcW w:w="1343" w:type="dxa"/>
            <w:shd w:val="clear" w:color="auto" w:fill="auto"/>
            <w:vAlign w:val="center"/>
          </w:tcPr>
          <w:p w:rsidR="00E72B65" w:rsidRPr="001D205B" w:rsidRDefault="00E72B65" w:rsidP="00342BBB">
            <w:pPr>
              <w:widowControl w:val="0"/>
              <w:jc w:val="center"/>
            </w:pPr>
            <w:r w:rsidRPr="001D205B">
              <w:t>3.0</w:t>
            </w:r>
          </w:p>
        </w:tc>
        <w:tc>
          <w:tcPr>
            <w:tcW w:w="1244" w:type="dxa"/>
            <w:vAlign w:val="center"/>
          </w:tcPr>
          <w:p w:rsidR="00E72B65" w:rsidRPr="001D205B" w:rsidRDefault="00E72B65" w:rsidP="00342BBB">
            <w:pPr>
              <w:widowControl w:val="0"/>
              <w:autoSpaceDE w:val="0"/>
              <w:autoSpaceDN w:val="0"/>
              <w:adjustRightInd w:val="0"/>
              <w:jc w:val="center"/>
              <w:rPr>
                <w:bCs/>
              </w:rPr>
            </w:pPr>
            <w:r w:rsidRPr="001D205B">
              <w:rPr>
                <w:bCs/>
              </w:rPr>
              <w:t>TU</w:t>
            </w:r>
          </w:p>
        </w:tc>
      </w:tr>
      <w:tr w:rsidR="00E72B65" w:rsidRPr="001D205B" w:rsidTr="000F3F0F">
        <w:trPr>
          <w:trHeight w:val="368"/>
        </w:trPr>
        <w:tc>
          <w:tcPr>
            <w:tcW w:w="758" w:type="dxa"/>
            <w:vMerge w:val="restart"/>
            <w:shd w:val="clear" w:color="auto" w:fill="auto"/>
            <w:vAlign w:val="center"/>
          </w:tcPr>
          <w:p w:rsidR="00E72B65" w:rsidRPr="001D205B" w:rsidRDefault="00E72B65" w:rsidP="00342BBB">
            <w:pPr>
              <w:widowControl w:val="0"/>
              <w:autoSpaceDE w:val="0"/>
              <w:autoSpaceDN w:val="0"/>
              <w:adjustRightInd w:val="0"/>
              <w:jc w:val="center"/>
              <w:rPr>
                <w:b/>
                <w:bCs/>
                <w:i/>
              </w:rPr>
            </w:pPr>
            <w:r w:rsidRPr="001D205B">
              <w:rPr>
                <w:b/>
                <w:bCs/>
                <w:i/>
              </w:rPr>
              <w:t>G3</w:t>
            </w:r>
          </w:p>
        </w:tc>
        <w:tc>
          <w:tcPr>
            <w:tcW w:w="861" w:type="dxa"/>
            <w:shd w:val="clear" w:color="auto" w:fill="auto"/>
            <w:vAlign w:val="center"/>
          </w:tcPr>
          <w:p w:rsidR="00E72B65" w:rsidRPr="001D205B" w:rsidRDefault="00E72B65" w:rsidP="00342BBB">
            <w:pPr>
              <w:widowControl w:val="0"/>
              <w:jc w:val="both"/>
              <w:rPr>
                <w:b/>
              </w:rPr>
            </w:pPr>
            <w:r w:rsidRPr="001D205B">
              <w:rPr>
                <w:b/>
              </w:rPr>
              <w:t>G 3.1</w:t>
            </w:r>
          </w:p>
        </w:tc>
        <w:tc>
          <w:tcPr>
            <w:tcW w:w="5082" w:type="dxa"/>
            <w:shd w:val="clear" w:color="auto" w:fill="auto"/>
          </w:tcPr>
          <w:p w:rsidR="00E72B65" w:rsidRPr="001D205B" w:rsidRDefault="00E72B65" w:rsidP="00342BBB">
            <w:pPr>
              <w:widowControl w:val="0"/>
              <w:autoSpaceDE w:val="0"/>
              <w:autoSpaceDN w:val="0"/>
              <w:adjustRightInd w:val="0"/>
              <w:jc w:val="both"/>
              <w:rPr>
                <w:lang w:eastAsia="vi-VN"/>
              </w:rPr>
            </w:pPr>
            <w:r w:rsidRPr="001D205B">
              <w:rPr>
                <w:lang w:eastAsia="vi-VN"/>
              </w:rPr>
              <w:t>Có kỹ năng làm việc nhóm để xây dựng và thực hiện các hoạt động công tác xã hội trong các cơ sở y tế</w:t>
            </w:r>
          </w:p>
        </w:tc>
        <w:tc>
          <w:tcPr>
            <w:tcW w:w="1343" w:type="dxa"/>
            <w:shd w:val="clear" w:color="auto" w:fill="auto"/>
            <w:vAlign w:val="center"/>
          </w:tcPr>
          <w:p w:rsidR="00E72B65" w:rsidRPr="001D205B" w:rsidRDefault="00E72B65" w:rsidP="00342BBB">
            <w:pPr>
              <w:widowControl w:val="0"/>
              <w:jc w:val="center"/>
            </w:pPr>
            <w:r w:rsidRPr="001D205B">
              <w:t>3.5</w:t>
            </w:r>
          </w:p>
        </w:tc>
        <w:tc>
          <w:tcPr>
            <w:tcW w:w="1244" w:type="dxa"/>
            <w:vAlign w:val="center"/>
          </w:tcPr>
          <w:p w:rsidR="00E72B65" w:rsidRPr="001D205B" w:rsidRDefault="00E72B65" w:rsidP="00342BBB">
            <w:pPr>
              <w:widowControl w:val="0"/>
              <w:autoSpaceDE w:val="0"/>
              <w:autoSpaceDN w:val="0"/>
              <w:adjustRightInd w:val="0"/>
              <w:jc w:val="center"/>
              <w:rPr>
                <w:bCs/>
              </w:rPr>
            </w:pPr>
            <w:r w:rsidRPr="001D205B">
              <w:rPr>
                <w:bCs/>
              </w:rPr>
              <w:t>U</w:t>
            </w:r>
          </w:p>
        </w:tc>
      </w:tr>
      <w:tr w:rsidR="00E72B65" w:rsidRPr="001D205B" w:rsidTr="000F3F0F">
        <w:trPr>
          <w:trHeight w:val="536"/>
        </w:trPr>
        <w:tc>
          <w:tcPr>
            <w:tcW w:w="758" w:type="dxa"/>
            <w:vMerge/>
            <w:shd w:val="clear" w:color="auto" w:fill="auto"/>
            <w:vAlign w:val="center"/>
          </w:tcPr>
          <w:p w:rsidR="00E72B65" w:rsidRPr="001D205B" w:rsidRDefault="00E72B65" w:rsidP="00342BBB">
            <w:pPr>
              <w:widowControl w:val="0"/>
              <w:autoSpaceDE w:val="0"/>
              <w:autoSpaceDN w:val="0"/>
              <w:adjustRightInd w:val="0"/>
              <w:jc w:val="center"/>
              <w:rPr>
                <w:b/>
                <w:bCs/>
                <w:i/>
              </w:rPr>
            </w:pPr>
          </w:p>
        </w:tc>
        <w:tc>
          <w:tcPr>
            <w:tcW w:w="861" w:type="dxa"/>
            <w:shd w:val="clear" w:color="auto" w:fill="auto"/>
            <w:vAlign w:val="center"/>
          </w:tcPr>
          <w:p w:rsidR="00E72B65" w:rsidRPr="001D205B" w:rsidRDefault="00E72B65" w:rsidP="00342BBB">
            <w:pPr>
              <w:widowControl w:val="0"/>
              <w:jc w:val="both"/>
              <w:rPr>
                <w:b/>
              </w:rPr>
            </w:pPr>
            <w:r w:rsidRPr="001D205B">
              <w:rPr>
                <w:b/>
              </w:rPr>
              <w:t>G3.2</w:t>
            </w:r>
          </w:p>
        </w:tc>
        <w:tc>
          <w:tcPr>
            <w:tcW w:w="5082" w:type="dxa"/>
            <w:shd w:val="clear" w:color="auto" w:fill="auto"/>
          </w:tcPr>
          <w:p w:rsidR="00E72B65" w:rsidRPr="001D205B" w:rsidRDefault="00E72B65" w:rsidP="00342BBB">
            <w:pPr>
              <w:widowControl w:val="0"/>
              <w:jc w:val="both"/>
              <w:rPr>
                <w:b/>
                <w:lang w:val="vi-VN" w:eastAsia="vi-VN"/>
              </w:rPr>
            </w:pPr>
            <w:r w:rsidRPr="001D205B">
              <w:rPr>
                <w:lang w:eastAsia="vi-VN"/>
              </w:rPr>
              <w:t xml:space="preserve">Có kỹ năng lãnh đạo nhóm để hướng dẫn thân chủ và gia đình của họ tiến hành các hoạt động hướng đến giải quyết vấn đề  </w:t>
            </w:r>
          </w:p>
        </w:tc>
        <w:tc>
          <w:tcPr>
            <w:tcW w:w="1343" w:type="dxa"/>
            <w:shd w:val="clear" w:color="auto" w:fill="auto"/>
            <w:vAlign w:val="center"/>
          </w:tcPr>
          <w:p w:rsidR="00E72B65" w:rsidRPr="001D205B" w:rsidRDefault="00E72B65" w:rsidP="00342BBB">
            <w:pPr>
              <w:widowControl w:val="0"/>
              <w:jc w:val="center"/>
            </w:pPr>
            <w:r w:rsidRPr="001D205B">
              <w:t>3.5</w:t>
            </w:r>
          </w:p>
        </w:tc>
        <w:tc>
          <w:tcPr>
            <w:tcW w:w="1244" w:type="dxa"/>
            <w:vAlign w:val="center"/>
          </w:tcPr>
          <w:p w:rsidR="00E72B65" w:rsidRPr="001D205B" w:rsidRDefault="00E72B65" w:rsidP="00342BBB">
            <w:pPr>
              <w:widowControl w:val="0"/>
              <w:autoSpaceDE w:val="0"/>
              <w:autoSpaceDN w:val="0"/>
              <w:adjustRightInd w:val="0"/>
              <w:jc w:val="center"/>
              <w:rPr>
                <w:bCs/>
              </w:rPr>
            </w:pPr>
            <w:r w:rsidRPr="001D205B">
              <w:rPr>
                <w:bCs/>
              </w:rPr>
              <w:t>U</w:t>
            </w:r>
          </w:p>
        </w:tc>
      </w:tr>
      <w:tr w:rsidR="00E72B65" w:rsidRPr="001D205B" w:rsidTr="000F3F0F">
        <w:trPr>
          <w:trHeight w:val="368"/>
        </w:trPr>
        <w:tc>
          <w:tcPr>
            <w:tcW w:w="758" w:type="dxa"/>
            <w:vMerge w:val="restart"/>
            <w:shd w:val="clear" w:color="auto" w:fill="auto"/>
            <w:vAlign w:val="center"/>
          </w:tcPr>
          <w:p w:rsidR="00E72B65" w:rsidRPr="001D205B" w:rsidRDefault="00E72B65" w:rsidP="00342BBB">
            <w:pPr>
              <w:widowControl w:val="0"/>
              <w:autoSpaceDE w:val="0"/>
              <w:autoSpaceDN w:val="0"/>
              <w:adjustRightInd w:val="0"/>
              <w:jc w:val="center"/>
              <w:rPr>
                <w:b/>
                <w:bCs/>
                <w:i/>
              </w:rPr>
            </w:pPr>
            <w:r w:rsidRPr="001D205B">
              <w:rPr>
                <w:b/>
                <w:bCs/>
                <w:i/>
              </w:rPr>
              <w:t>G4</w:t>
            </w:r>
          </w:p>
        </w:tc>
        <w:tc>
          <w:tcPr>
            <w:tcW w:w="861" w:type="dxa"/>
            <w:shd w:val="clear" w:color="auto" w:fill="auto"/>
            <w:vAlign w:val="center"/>
          </w:tcPr>
          <w:p w:rsidR="00E72B65" w:rsidRPr="001D205B" w:rsidRDefault="00E72B65" w:rsidP="00342BBB">
            <w:pPr>
              <w:widowControl w:val="0"/>
              <w:jc w:val="both"/>
              <w:rPr>
                <w:b/>
              </w:rPr>
            </w:pPr>
            <w:r w:rsidRPr="001D205B">
              <w:rPr>
                <w:b/>
              </w:rPr>
              <w:t>G 4.1</w:t>
            </w:r>
          </w:p>
        </w:tc>
        <w:tc>
          <w:tcPr>
            <w:tcW w:w="5082" w:type="dxa"/>
            <w:shd w:val="clear" w:color="auto" w:fill="auto"/>
          </w:tcPr>
          <w:p w:rsidR="00E72B65" w:rsidRPr="001D205B" w:rsidRDefault="00E72B65" w:rsidP="00342BBB">
            <w:pPr>
              <w:widowControl w:val="0"/>
              <w:jc w:val="both"/>
              <w:rPr>
                <w:spacing w:val="-6"/>
              </w:rPr>
            </w:pPr>
            <w:r w:rsidRPr="001D205B">
              <w:rPr>
                <w:iCs/>
              </w:rPr>
              <w:t>Vận dụng các kiến thức đã học để xác định cách thức can thiệp và xác định mục tiêu giải quyết vấn đề của thân chủ.</w:t>
            </w:r>
          </w:p>
        </w:tc>
        <w:tc>
          <w:tcPr>
            <w:tcW w:w="1343" w:type="dxa"/>
            <w:shd w:val="clear" w:color="auto" w:fill="auto"/>
            <w:vAlign w:val="center"/>
          </w:tcPr>
          <w:p w:rsidR="00E72B65" w:rsidRPr="001D205B" w:rsidRDefault="00E72B65" w:rsidP="00342BBB">
            <w:pPr>
              <w:widowControl w:val="0"/>
              <w:jc w:val="center"/>
            </w:pPr>
            <w:r w:rsidRPr="001D205B">
              <w:t>3.5</w:t>
            </w:r>
          </w:p>
        </w:tc>
        <w:tc>
          <w:tcPr>
            <w:tcW w:w="1244" w:type="dxa"/>
            <w:vAlign w:val="center"/>
          </w:tcPr>
          <w:p w:rsidR="00E72B65" w:rsidRPr="001D205B" w:rsidRDefault="00E72B65" w:rsidP="00342BBB">
            <w:pPr>
              <w:widowControl w:val="0"/>
              <w:autoSpaceDE w:val="0"/>
              <w:autoSpaceDN w:val="0"/>
              <w:adjustRightInd w:val="0"/>
              <w:jc w:val="center"/>
              <w:rPr>
                <w:bCs/>
              </w:rPr>
            </w:pPr>
            <w:r w:rsidRPr="001D205B">
              <w:rPr>
                <w:bCs/>
              </w:rPr>
              <w:t>TU</w:t>
            </w:r>
          </w:p>
        </w:tc>
      </w:tr>
      <w:tr w:rsidR="00E72B65" w:rsidRPr="001D205B" w:rsidTr="000F3F0F">
        <w:trPr>
          <w:trHeight w:val="368"/>
        </w:trPr>
        <w:tc>
          <w:tcPr>
            <w:tcW w:w="758" w:type="dxa"/>
            <w:vMerge/>
            <w:shd w:val="clear" w:color="auto" w:fill="auto"/>
            <w:vAlign w:val="center"/>
          </w:tcPr>
          <w:p w:rsidR="00E72B65" w:rsidRPr="001D205B" w:rsidRDefault="00E72B65" w:rsidP="00342BBB">
            <w:pPr>
              <w:widowControl w:val="0"/>
              <w:autoSpaceDE w:val="0"/>
              <w:autoSpaceDN w:val="0"/>
              <w:adjustRightInd w:val="0"/>
              <w:jc w:val="center"/>
              <w:rPr>
                <w:b/>
                <w:bCs/>
                <w:i/>
              </w:rPr>
            </w:pPr>
          </w:p>
        </w:tc>
        <w:tc>
          <w:tcPr>
            <w:tcW w:w="861" w:type="dxa"/>
            <w:shd w:val="clear" w:color="auto" w:fill="auto"/>
            <w:vAlign w:val="center"/>
          </w:tcPr>
          <w:p w:rsidR="00E72B65" w:rsidRPr="001D205B" w:rsidRDefault="00E72B65" w:rsidP="00342BBB">
            <w:pPr>
              <w:widowControl w:val="0"/>
              <w:jc w:val="both"/>
              <w:rPr>
                <w:b/>
              </w:rPr>
            </w:pPr>
            <w:r w:rsidRPr="001D205B">
              <w:rPr>
                <w:b/>
              </w:rPr>
              <w:t>G 4.2</w:t>
            </w:r>
          </w:p>
        </w:tc>
        <w:tc>
          <w:tcPr>
            <w:tcW w:w="5082" w:type="dxa"/>
            <w:shd w:val="clear" w:color="auto" w:fill="auto"/>
          </w:tcPr>
          <w:p w:rsidR="00E72B65" w:rsidRPr="001D205B" w:rsidRDefault="00E72B65" w:rsidP="00342BBB">
            <w:pPr>
              <w:widowControl w:val="0"/>
              <w:jc w:val="both"/>
              <w:outlineLvl w:val="0"/>
              <w:rPr>
                <w:spacing w:val="-6"/>
              </w:rPr>
            </w:pPr>
            <w:bookmarkStart w:id="1138" w:name="_Toc49718923"/>
            <w:r w:rsidRPr="001D205B">
              <w:t>Vận dụng  tiến trình CTXH để tiến hành tiếp cận,  thực hiện CTXH với thân chủ và gia đình thân chủ.</w:t>
            </w:r>
            <w:bookmarkEnd w:id="1138"/>
          </w:p>
        </w:tc>
        <w:tc>
          <w:tcPr>
            <w:tcW w:w="1343" w:type="dxa"/>
            <w:shd w:val="clear" w:color="auto" w:fill="auto"/>
            <w:vAlign w:val="center"/>
          </w:tcPr>
          <w:p w:rsidR="00E72B65" w:rsidRPr="001D205B" w:rsidRDefault="00E72B65" w:rsidP="00342BBB">
            <w:pPr>
              <w:widowControl w:val="0"/>
              <w:jc w:val="center"/>
            </w:pPr>
            <w:r w:rsidRPr="001D205B">
              <w:t>3.5</w:t>
            </w:r>
          </w:p>
        </w:tc>
        <w:tc>
          <w:tcPr>
            <w:tcW w:w="1244" w:type="dxa"/>
            <w:vAlign w:val="center"/>
          </w:tcPr>
          <w:p w:rsidR="00E72B65" w:rsidRPr="001D205B" w:rsidRDefault="00E72B65" w:rsidP="00342BBB">
            <w:pPr>
              <w:widowControl w:val="0"/>
              <w:autoSpaceDE w:val="0"/>
              <w:autoSpaceDN w:val="0"/>
              <w:adjustRightInd w:val="0"/>
              <w:jc w:val="center"/>
              <w:rPr>
                <w:bCs/>
              </w:rPr>
            </w:pPr>
            <w:r w:rsidRPr="001D205B">
              <w:rPr>
                <w:bCs/>
              </w:rPr>
              <w:t>TU</w:t>
            </w:r>
          </w:p>
        </w:tc>
      </w:tr>
      <w:tr w:rsidR="00E72B65" w:rsidRPr="001D205B" w:rsidTr="000F3F0F">
        <w:trPr>
          <w:trHeight w:val="368"/>
        </w:trPr>
        <w:tc>
          <w:tcPr>
            <w:tcW w:w="758" w:type="dxa"/>
            <w:vMerge/>
            <w:shd w:val="clear" w:color="auto" w:fill="auto"/>
            <w:vAlign w:val="center"/>
          </w:tcPr>
          <w:p w:rsidR="00E72B65" w:rsidRPr="001D205B" w:rsidRDefault="00E72B65" w:rsidP="00342BBB">
            <w:pPr>
              <w:widowControl w:val="0"/>
              <w:autoSpaceDE w:val="0"/>
              <w:autoSpaceDN w:val="0"/>
              <w:adjustRightInd w:val="0"/>
              <w:jc w:val="center"/>
              <w:rPr>
                <w:b/>
                <w:bCs/>
                <w:i/>
              </w:rPr>
            </w:pPr>
          </w:p>
        </w:tc>
        <w:tc>
          <w:tcPr>
            <w:tcW w:w="861" w:type="dxa"/>
            <w:shd w:val="clear" w:color="auto" w:fill="auto"/>
            <w:vAlign w:val="center"/>
          </w:tcPr>
          <w:p w:rsidR="00E72B65" w:rsidRPr="001D205B" w:rsidRDefault="00E72B65" w:rsidP="00342BBB">
            <w:pPr>
              <w:widowControl w:val="0"/>
              <w:jc w:val="both"/>
              <w:rPr>
                <w:b/>
              </w:rPr>
            </w:pPr>
            <w:r w:rsidRPr="001D205B">
              <w:rPr>
                <w:b/>
              </w:rPr>
              <w:t>G 4.3</w:t>
            </w:r>
          </w:p>
        </w:tc>
        <w:tc>
          <w:tcPr>
            <w:tcW w:w="5082" w:type="dxa"/>
            <w:shd w:val="clear" w:color="auto" w:fill="auto"/>
          </w:tcPr>
          <w:p w:rsidR="00E72B65" w:rsidRPr="001D205B" w:rsidRDefault="00E72B65" w:rsidP="00342BBB">
            <w:pPr>
              <w:widowControl w:val="0"/>
              <w:tabs>
                <w:tab w:val="left" w:pos="0"/>
              </w:tabs>
              <w:ind w:right="-5"/>
              <w:jc w:val="both"/>
              <w:rPr>
                <w:spacing w:val="6"/>
              </w:rPr>
            </w:pPr>
            <w:r w:rsidRPr="001D205B">
              <w:rPr>
                <w:lang w:eastAsia="vi-VN"/>
              </w:rPr>
              <w:t>Lượng giá được cáchoạt động can thiệp với hệ thống thân chủ để đề xuất các giải pháp tiếp theo</w:t>
            </w:r>
          </w:p>
        </w:tc>
        <w:tc>
          <w:tcPr>
            <w:tcW w:w="1343" w:type="dxa"/>
            <w:shd w:val="clear" w:color="auto" w:fill="auto"/>
            <w:vAlign w:val="center"/>
          </w:tcPr>
          <w:p w:rsidR="00E72B65" w:rsidRPr="001D205B" w:rsidRDefault="00E72B65" w:rsidP="00342BBB">
            <w:pPr>
              <w:widowControl w:val="0"/>
              <w:jc w:val="center"/>
            </w:pPr>
            <w:r w:rsidRPr="001D205B">
              <w:t>3.5</w:t>
            </w:r>
          </w:p>
        </w:tc>
        <w:tc>
          <w:tcPr>
            <w:tcW w:w="1244" w:type="dxa"/>
            <w:vAlign w:val="center"/>
          </w:tcPr>
          <w:p w:rsidR="00E72B65" w:rsidRPr="001D205B" w:rsidRDefault="00E72B65" w:rsidP="00342BBB">
            <w:pPr>
              <w:widowControl w:val="0"/>
              <w:autoSpaceDE w:val="0"/>
              <w:autoSpaceDN w:val="0"/>
              <w:adjustRightInd w:val="0"/>
              <w:jc w:val="center"/>
              <w:rPr>
                <w:bCs/>
              </w:rPr>
            </w:pPr>
            <w:r w:rsidRPr="001D205B">
              <w:rPr>
                <w:bCs/>
              </w:rPr>
              <w:t>TU</w:t>
            </w:r>
          </w:p>
        </w:tc>
      </w:tr>
      <w:tr w:rsidR="00E72B65" w:rsidRPr="001D205B" w:rsidTr="000F3F0F">
        <w:trPr>
          <w:trHeight w:val="368"/>
        </w:trPr>
        <w:tc>
          <w:tcPr>
            <w:tcW w:w="758" w:type="dxa"/>
            <w:vMerge/>
            <w:shd w:val="clear" w:color="auto" w:fill="auto"/>
            <w:vAlign w:val="center"/>
          </w:tcPr>
          <w:p w:rsidR="00E72B65" w:rsidRPr="001D205B" w:rsidRDefault="00E72B65" w:rsidP="00342BBB">
            <w:pPr>
              <w:widowControl w:val="0"/>
              <w:autoSpaceDE w:val="0"/>
              <w:autoSpaceDN w:val="0"/>
              <w:adjustRightInd w:val="0"/>
              <w:jc w:val="center"/>
              <w:rPr>
                <w:b/>
                <w:bCs/>
                <w:i/>
              </w:rPr>
            </w:pPr>
          </w:p>
        </w:tc>
        <w:tc>
          <w:tcPr>
            <w:tcW w:w="861" w:type="dxa"/>
            <w:shd w:val="clear" w:color="auto" w:fill="auto"/>
            <w:vAlign w:val="center"/>
          </w:tcPr>
          <w:p w:rsidR="00E72B65" w:rsidRPr="001D205B" w:rsidRDefault="00E72B65" w:rsidP="00342BBB">
            <w:pPr>
              <w:widowControl w:val="0"/>
              <w:jc w:val="both"/>
              <w:rPr>
                <w:b/>
              </w:rPr>
            </w:pPr>
            <w:r w:rsidRPr="001D205B">
              <w:rPr>
                <w:b/>
              </w:rPr>
              <w:t>G 4.4</w:t>
            </w:r>
          </w:p>
        </w:tc>
        <w:tc>
          <w:tcPr>
            <w:tcW w:w="5082" w:type="dxa"/>
            <w:shd w:val="clear" w:color="auto" w:fill="auto"/>
          </w:tcPr>
          <w:p w:rsidR="00E72B65" w:rsidRPr="001D205B" w:rsidRDefault="00E72B65" w:rsidP="00342BBB">
            <w:pPr>
              <w:widowControl w:val="0"/>
              <w:jc w:val="both"/>
            </w:pPr>
            <w:r w:rsidRPr="001D205B">
              <w:rPr>
                <w:bCs/>
                <w:bdr w:val="none" w:sz="0" w:space="0" w:color="auto" w:frame="1"/>
              </w:rPr>
              <w:t xml:space="preserve">Hiểu và thực hành được </w:t>
            </w:r>
            <w:r w:rsidRPr="001D205B">
              <w:rPr>
                <w:bCs/>
                <w:bdr w:val="none" w:sz="0" w:space="0" w:color="auto" w:frame="1"/>
                <w:lang w:val="vi-VN"/>
              </w:rPr>
              <w:t xml:space="preserve">vai trò và trách nhiệmcủa người làm nghề </w:t>
            </w:r>
            <w:r w:rsidRPr="001D205B">
              <w:rPr>
                <w:bCs/>
                <w:bdr w:val="none" w:sz="0" w:space="0" w:color="auto" w:frame="1"/>
              </w:rPr>
              <w:t>CTXH</w:t>
            </w:r>
            <w:r w:rsidRPr="001D205B">
              <w:t xml:space="preserve">. </w:t>
            </w:r>
          </w:p>
        </w:tc>
        <w:tc>
          <w:tcPr>
            <w:tcW w:w="1343" w:type="dxa"/>
            <w:shd w:val="clear" w:color="auto" w:fill="auto"/>
            <w:vAlign w:val="center"/>
          </w:tcPr>
          <w:p w:rsidR="00E72B65" w:rsidRPr="001D205B" w:rsidRDefault="00E72B65" w:rsidP="00342BBB">
            <w:pPr>
              <w:widowControl w:val="0"/>
              <w:jc w:val="center"/>
            </w:pPr>
            <w:r w:rsidRPr="001D205B">
              <w:t>3.5</w:t>
            </w:r>
          </w:p>
        </w:tc>
        <w:tc>
          <w:tcPr>
            <w:tcW w:w="1244" w:type="dxa"/>
            <w:vAlign w:val="center"/>
          </w:tcPr>
          <w:p w:rsidR="00E72B65" w:rsidRPr="001D205B" w:rsidRDefault="00E72B65" w:rsidP="00342BBB">
            <w:pPr>
              <w:widowControl w:val="0"/>
              <w:autoSpaceDE w:val="0"/>
              <w:autoSpaceDN w:val="0"/>
              <w:adjustRightInd w:val="0"/>
              <w:jc w:val="center"/>
              <w:rPr>
                <w:bCs/>
              </w:rPr>
            </w:pPr>
            <w:r w:rsidRPr="001D205B">
              <w:rPr>
                <w:bCs/>
              </w:rPr>
              <w:t>U</w:t>
            </w:r>
          </w:p>
        </w:tc>
      </w:tr>
    </w:tbl>
    <w:p w:rsidR="00E72B65" w:rsidRPr="001D205B" w:rsidRDefault="00E72B65" w:rsidP="00342BBB">
      <w:pPr>
        <w:pStyle w:val="Heading2"/>
        <w:keepNext w:val="0"/>
        <w:widowControl w:val="0"/>
        <w:spacing w:before="0" w:after="0"/>
        <w:rPr>
          <w:rFonts w:ascii="Times New Roman" w:hAnsi="Times New Roman"/>
          <w:sz w:val="24"/>
          <w:szCs w:val="24"/>
        </w:rPr>
      </w:pPr>
      <w:bookmarkStart w:id="1139" w:name="_Toc49718924"/>
      <w:r w:rsidRPr="001D205B">
        <w:rPr>
          <w:rFonts w:ascii="Times New Roman" w:hAnsi="Times New Roman"/>
          <w:sz w:val="24"/>
          <w:szCs w:val="24"/>
        </w:rPr>
        <w:t>5. Đánh giá học phần</w:t>
      </w:r>
      <w:bookmarkEnd w:id="1139"/>
    </w:p>
    <w:tbl>
      <w:tblPr>
        <w:tblW w:w="0" w:type="auto"/>
        <w:tblInd w:w="28" w:type="dxa"/>
        <w:tblLayout w:type="fixed"/>
        <w:tblCellMar>
          <w:left w:w="28" w:type="dxa"/>
          <w:right w:w="28" w:type="dxa"/>
        </w:tblCellMar>
        <w:tblLook w:val="0000" w:firstRow="0" w:lastRow="0" w:firstColumn="0" w:lastColumn="0" w:noHBand="0" w:noVBand="0"/>
      </w:tblPr>
      <w:tblGrid>
        <w:gridCol w:w="2122"/>
        <w:gridCol w:w="4898"/>
        <w:gridCol w:w="1260"/>
        <w:gridCol w:w="1071"/>
      </w:tblGrid>
      <w:tr w:rsidR="00E72B65" w:rsidRPr="001D205B" w:rsidTr="000F3F0F">
        <w:trPr>
          <w:trHeight w:val="690"/>
        </w:trPr>
        <w:tc>
          <w:tcPr>
            <w:tcW w:w="212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72B65" w:rsidRPr="001D205B" w:rsidRDefault="00E72B65" w:rsidP="00342BBB">
            <w:pPr>
              <w:widowControl w:val="0"/>
              <w:autoSpaceDE w:val="0"/>
              <w:autoSpaceDN w:val="0"/>
              <w:adjustRightInd w:val="0"/>
              <w:jc w:val="center"/>
            </w:pPr>
            <w:r w:rsidRPr="001D205B">
              <w:rPr>
                <w:b/>
                <w:bCs/>
              </w:rPr>
              <w:t>Thành phần đánh giá</w:t>
            </w:r>
          </w:p>
        </w:tc>
        <w:tc>
          <w:tcPr>
            <w:tcW w:w="4898"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72B65" w:rsidRPr="001D205B" w:rsidRDefault="00E72B65" w:rsidP="00342BBB">
            <w:pPr>
              <w:widowControl w:val="0"/>
              <w:autoSpaceDE w:val="0"/>
              <w:autoSpaceDN w:val="0"/>
              <w:adjustRightInd w:val="0"/>
              <w:jc w:val="center"/>
              <w:rPr>
                <w:b/>
                <w:bCs/>
              </w:rPr>
            </w:pPr>
            <w:r w:rsidRPr="001D205B">
              <w:rPr>
                <w:b/>
                <w:bCs/>
              </w:rPr>
              <w:t>Bài đánh giá</w:t>
            </w:r>
          </w:p>
        </w:tc>
        <w:tc>
          <w:tcPr>
            <w:tcW w:w="126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72B65" w:rsidRPr="001D205B" w:rsidRDefault="00E72B65" w:rsidP="00342BBB">
            <w:pPr>
              <w:widowControl w:val="0"/>
              <w:autoSpaceDE w:val="0"/>
              <w:autoSpaceDN w:val="0"/>
              <w:adjustRightInd w:val="0"/>
              <w:jc w:val="center"/>
            </w:pPr>
            <w:r w:rsidRPr="001D205B">
              <w:rPr>
                <w:b/>
                <w:bCs/>
              </w:rPr>
              <w:t>CĐR học phần</w:t>
            </w:r>
          </w:p>
        </w:tc>
        <w:tc>
          <w:tcPr>
            <w:tcW w:w="1071"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72B65" w:rsidRPr="001D205B" w:rsidRDefault="00E72B65" w:rsidP="00342BBB">
            <w:pPr>
              <w:widowControl w:val="0"/>
              <w:autoSpaceDE w:val="0"/>
              <w:autoSpaceDN w:val="0"/>
              <w:adjustRightInd w:val="0"/>
              <w:jc w:val="center"/>
            </w:pPr>
            <w:r w:rsidRPr="001D205B">
              <w:rPr>
                <w:b/>
                <w:bCs/>
              </w:rPr>
              <w:t>Tỷ lệ (%)</w:t>
            </w:r>
          </w:p>
        </w:tc>
      </w:tr>
      <w:tr w:rsidR="00E72B65"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jc w:val="center"/>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jc w:val="center"/>
            </w:pPr>
            <w:r w:rsidRPr="001D205B">
              <w:rPr>
                <w:b/>
                <w:bCs/>
              </w:rPr>
              <w:t>50%</w:t>
            </w:r>
          </w:p>
        </w:tc>
      </w:tr>
      <w:tr w:rsidR="00E72B65"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jc w:val="center"/>
            </w:pPr>
            <w:r w:rsidRPr="001D205B">
              <w:rPr>
                <w:b/>
                <w:bCs/>
                <w:i/>
                <w:iCs/>
              </w:rPr>
              <w:t>10%</w:t>
            </w:r>
          </w:p>
        </w:tc>
      </w:tr>
      <w:tr w:rsidR="00E72B65" w:rsidRPr="001D205B" w:rsidTr="000F3F0F">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pPr>
            <w:r w:rsidRPr="001D205B">
              <w:t>A.1.1.1 Chuyên cần, kỉ luật</w:t>
            </w:r>
          </w:p>
          <w:p w:rsidR="00E72B65" w:rsidRPr="001D205B" w:rsidRDefault="00E72B65" w:rsidP="00342BBB">
            <w:pPr>
              <w:widowControl w:val="0"/>
              <w:autoSpaceDE w:val="0"/>
              <w:autoSpaceDN w:val="0"/>
              <w:adjustRightInd w:val="0"/>
            </w:pPr>
            <w:r w:rsidRPr="001D205B">
              <w:t>- Vắng 1 buổi có phép, trừ 0,25 điểm</w:t>
            </w:r>
          </w:p>
          <w:p w:rsidR="00E72B65" w:rsidRPr="001D205B" w:rsidRDefault="00E72B65" w:rsidP="00342BBB">
            <w:pPr>
              <w:widowControl w:val="0"/>
              <w:autoSpaceDE w:val="0"/>
              <w:autoSpaceDN w:val="0"/>
              <w:adjustRightInd w:val="0"/>
            </w:pPr>
            <w:r w:rsidRPr="001D205B">
              <w:t>- Vắng 1 buổi không phép, trừ 0,5 điểm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jc w:val="center"/>
            </w:pPr>
            <w:r w:rsidRPr="001D205B">
              <w:t>5 %</w:t>
            </w:r>
          </w:p>
        </w:tc>
      </w:tr>
      <w:tr w:rsidR="00E72B65" w:rsidRPr="001D205B" w:rsidTr="000F3F0F">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pPr>
            <w:r w:rsidRPr="001D205B">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pPr>
            <w:r w:rsidRPr="001D205B">
              <w:t>A.1.1.2 Tinh thần thái độ</w:t>
            </w:r>
          </w:p>
          <w:p w:rsidR="00E72B65" w:rsidRPr="001D205B" w:rsidRDefault="00E72B65" w:rsidP="00342BBB">
            <w:pPr>
              <w:widowControl w:val="0"/>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jc w:val="center"/>
            </w:pPr>
            <w:r w:rsidRPr="001D205B">
              <w:t>5 %</w:t>
            </w:r>
          </w:p>
        </w:tc>
      </w:tr>
      <w:tr w:rsidR="00E72B65"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pPr>
            <w:r w:rsidRPr="001D205B">
              <w:rPr>
                <w:b/>
                <w:bCs/>
                <w:i/>
                <w:iCs/>
              </w:rPr>
              <w:lastRenderedPageBreak/>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jc w:val="center"/>
            </w:pPr>
            <w:r w:rsidRPr="001D205B">
              <w:rPr>
                <w:b/>
                <w:bCs/>
                <w:i/>
                <w:iCs/>
              </w:rPr>
              <w:t>20%</w:t>
            </w:r>
          </w:p>
        </w:tc>
      </w:tr>
      <w:tr w:rsidR="00E72B65" w:rsidRPr="001D205B" w:rsidTr="000F3F0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pPr>
            <w:r w:rsidRPr="001D205B">
              <w:t>Làm bài tập cá nhân</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pPr>
            <w:r w:rsidRPr="001D205B">
              <w:t>A.1.2.1.  Bài tập cá nhân</w:t>
            </w:r>
          </w:p>
          <w:p w:rsidR="00E72B65" w:rsidRPr="001D205B" w:rsidRDefault="00E72B65" w:rsidP="00342BBB">
            <w:pPr>
              <w:widowControl w:val="0"/>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jc w:val="center"/>
            </w:pPr>
            <w:r w:rsidRPr="001D205B">
              <w:t>05 %</w:t>
            </w:r>
          </w:p>
        </w:tc>
      </w:tr>
      <w:tr w:rsidR="00E72B65" w:rsidRPr="001D205B" w:rsidTr="000F3F0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pPr>
            <w:r w:rsidRPr="001D205B">
              <w:t>Bài thu hoạch qua thảo luận nhóm</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pPr>
            <w:r w:rsidRPr="001D205B">
              <w:t>A.1.2.2. Bài thu hoạch qua thảo luận (nhóm)</w:t>
            </w:r>
          </w:p>
          <w:p w:rsidR="00E72B65" w:rsidRPr="001D205B" w:rsidRDefault="00E72B65" w:rsidP="00342BBB">
            <w:pPr>
              <w:widowControl w:val="0"/>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jc w:val="center"/>
            </w:pPr>
            <w:r w:rsidRPr="001D205B">
              <w:t>15 %</w:t>
            </w:r>
          </w:p>
        </w:tc>
      </w:tr>
      <w:tr w:rsidR="00E72B65"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jc w:val="center"/>
            </w:pPr>
            <w:r w:rsidRPr="001D205B">
              <w:rPr>
                <w:b/>
                <w:bCs/>
                <w:i/>
                <w:iCs/>
              </w:rPr>
              <w:t>20%</w:t>
            </w:r>
          </w:p>
        </w:tc>
      </w:tr>
      <w:tr w:rsidR="00E72B65" w:rsidRPr="001D205B" w:rsidTr="000F3F0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pPr>
            <w:r w:rsidRPr="001D205B">
              <w:t>Kiểm tra, đánh giá 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pPr>
            <w:r w:rsidRPr="001D205B">
              <w:t>A1.3.1. Bài kiểm tra giữa kỳ 1</w:t>
            </w:r>
          </w:p>
          <w:p w:rsidR="00E72B65" w:rsidRPr="001D205B" w:rsidRDefault="00E72B65" w:rsidP="00342BBB">
            <w:pPr>
              <w:widowControl w:val="0"/>
              <w:autoSpaceDE w:val="0"/>
              <w:autoSpaceDN w:val="0"/>
              <w:adjustRightInd w:val="0"/>
            </w:pPr>
            <w:r w:rsidRPr="001D205B">
              <w:t>- Thời gian: 35 phút</w:t>
            </w:r>
          </w:p>
          <w:p w:rsidR="00E72B65" w:rsidRPr="001D205B" w:rsidRDefault="00E72B65" w:rsidP="00342BBB">
            <w:pPr>
              <w:widowControl w:val="0"/>
              <w:autoSpaceDE w:val="0"/>
              <w:autoSpaceDN w:val="0"/>
              <w:adjustRightInd w:val="0"/>
            </w:pPr>
            <w:r w:rsidRPr="001D205B">
              <w:t>- Hình thức thi: Trắc nghiệm</w:t>
            </w:r>
          </w:p>
          <w:p w:rsidR="00E72B65" w:rsidRPr="001D205B" w:rsidRDefault="00E72B65" w:rsidP="00342BBB">
            <w:pPr>
              <w:widowControl w:val="0"/>
              <w:autoSpaceDE w:val="0"/>
              <w:autoSpaceDN w:val="0"/>
              <w:adjustRightInd w:val="0"/>
            </w:pPr>
            <w:r w:rsidRPr="001D205B">
              <w:t>- Nội dung: Kiến thức thuộc tín chỉ 1</w:t>
            </w:r>
          </w:p>
          <w:p w:rsidR="00E72B65" w:rsidRPr="001D205B" w:rsidRDefault="00E72B65" w:rsidP="00342BBB">
            <w:pPr>
              <w:widowControl w:val="0"/>
              <w:autoSpaceDE w:val="0"/>
              <w:autoSpaceDN w:val="0"/>
              <w:adjustRightInd w:val="0"/>
            </w:pPr>
            <w:r w:rsidRPr="001D205B">
              <w:t>A1.3.2. Bài kiểm tra giữa kỳ 2</w:t>
            </w:r>
          </w:p>
          <w:p w:rsidR="00E72B65" w:rsidRPr="001D205B" w:rsidRDefault="00E72B65" w:rsidP="00342BBB">
            <w:pPr>
              <w:widowControl w:val="0"/>
              <w:autoSpaceDE w:val="0"/>
              <w:autoSpaceDN w:val="0"/>
              <w:adjustRightInd w:val="0"/>
            </w:pPr>
            <w:r w:rsidRPr="001D205B">
              <w:t>- Thời gian: 35 phút</w:t>
            </w:r>
          </w:p>
          <w:p w:rsidR="00E72B65" w:rsidRPr="001D205B" w:rsidRDefault="00E72B65" w:rsidP="00342BBB">
            <w:pPr>
              <w:widowControl w:val="0"/>
              <w:autoSpaceDE w:val="0"/>
              <w:autoSpaceDN w:val="0"/>
              <w:adjustRightInd w:val="0"/>
            </w:pPr>
            <w:r w:rsidRPr="001D205B">
              <w:t>- Hình thức thi: Trắc nghiệm</w:t>
            </w:r>
          </w:p>
          <w:p w:rsidR="00E72B65" w:rsidRPr="001D205B" w:rsidRDefault="00E72B65" w:rsidP="00342BBB">
            <w:pPr>
              <w:widowControl w:val="0"/>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jc w:val="center"/>
            </w:pPr>
            <w:r w:rsidRPr="001D205B">
              <w:t>Từ G1.1 đến G3.2</w:t>
            </w:r>
          </w:p>
          <w:p w:rsidR="00E72B65" w:rsidRPr="001D205B" w:rsidRDefault="00E72B65" w:rsidP="00342BBB">
            <w:pPr>
              <w:widowControl w:val="0"/>
              <w:autoSpaceDE w:val="0"/>
              <w:autoSpaceDN w:val="0"/>
              <w:adjustRightInd w:val="0"/>
              <w:jc w:val="center"/>
            </w:pP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jc w:val="center"/>
            </w:pPr>
            <w:r w:rsidRPr="001D205B">
              <w:t>10 %</w:t>
            </w:r>
          </w:p>
          <w:p w:rsidR="00E72B65" w:rsidRPr="001D205B" w:rsidRDefault="00E72B65" w:rsidP="00342BBB">
            <w:pPr>
              <w:widowControl w:val="0"/>
              <w:autoSpaceDE w:val="0"/>
              <w:autoSpaceDN w:val="0"/>
              <w:adjustRightInd w:val="0"/>
              <w:jc w:val="center"/>
            </w:pPr>
          </w:p>
          <w:p w:rsidR="00E72B65" w:rsidRPr="001D205B" w:rsidRDefault="00E72B65" w:rsidP="00342BBB">
            <w:pPr>
              <w:widowControl w:val="0"/>
              <w:autoSpaceDE w:val="0"/>
              <w:autoSpaceDN w:val="0"/>
              <w:adjustRightInd w:val="0"/>
              <w:jc w:val="center"/>
            </w:pPr>
          </w:p>
          <w:p w:rsidR="00E72B65" w:rsidRPr="001D205B" w:rsidRDefault="00E72B65" w:rsidP="00342BBB">
            <w:pPr>
              <w:widowControl w:val="0"/>
              <w:autoSpaceDE w:val="0"/>
              <w:autoSpaceDN w:val="0"/>
              <w:adjustRightInd w:val="0"/>
              <w:jc w:val="center"/>
            </w:pPr>
          </w:p>
          <w:p w:rsidR="00E72B65" w:rsidRPr="001D205B" w:rsidRDefault="00E72B65" w:rsidP="00342BBB">
            <w:pPr>
              <w:widowControl w:val="0"/>
              <w:autoSpaceDE w:val="0"/>
              <w:autoSpaceDN w:val="0"/>
              <w:adjustRightInd w:val="0"/>
              <w:jc w:val="center"/>
            </w:pPr>
            <w:r w:rsidRPr="001D205B">
              <w:t>10 %</w:t>
            </w:r>
          </w:p>
        </w:tc>
      </w:tr>
      <w:tr w:rsidR="00E72B65" w:rsidRPr="001D205B" w:rsidTr="000F3F0F">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jc w:val="center"/>
            </w:pPr>
            <w:r w:rsidRPr="001D205B">
              <w:rPr>
                <w:b/>
                <w:bCs/>
              </w:rPr>
              <w:t>50%</w:t>
            </w:r>
          </w:p>
        </w:tc>
      </w:tr>
      <w:tr w:rsidR="00E72B65" w:rsidRPr="001D205B" w:rsidTr="000F3F0F">
        <w:tblPrEx>
          <w:tblCellMar>
            <w:left w:w="108" w:type="dxa"/>
            <w:right w:w="108" w:type="dxa"/>
          </w:tblCellMar>
        </w:tblPrEx>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pPr>
            <w:r w:rsidRPr="001D205B">
              <w:t>A2.1. Bài thi cuối kỳ</w:t>
            </w:r>
          </w:p>
          <w:p w:rsidR="00E72B65" w:rsidRPr="001D205B" w:rsidRDefault="00E72B65" w:rsidP="00342BBB">
            <w:pPr>
              <w:widowControl w:val="0"/>
              <w:autoSpaceDE w:val="0"/>
              <w:autoSpaceDN w:val="0"/>
              <w:adjustRightInd w:val="0"/>
            </w:pPr>
            <w:r w:rsidRPr="001D205B">
              <w:t>- Thời gian: 120 phút</w:t>
            </w:r>
          </w:p>
          <w:p w:rsidR="00E72B65" w:rsidRPr="001D205B" w:rsidRDefault="00E72B65" w:rsidP="00342BBB">
            <w:pPr>
              <w:widowControl w:val="0"/>
              <w:autoSpaceDE w:val="0"/>
              <w:autoSpaceDN w:val="0"/>
              <w:adjustRightInd w:val="0"/>
            </w:pPr>
            <w:r w:rsidRPr="001D205B">
              <w:t>- Hình thức thi: Tự luận</w:t>
            </w:r>
          </w:p>
          <w:p w:rsidR="00E72B65" w:rsidRPr="001D205B" w:rsidRDefault="00E72B65" w:rsidP="00342BBB">
            <w:pPr>
              <w:widowControl w:val="0"/>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2B65" w:rsidRPr="001D205B" w:rsidRDefault="00E72B65"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72B65" w:rsidRPr="001D205B" w:rsidRDefault="00E72B65" w:rsidP="00342BBB">
            <w:pPr>
              <w:widowControl w:val="0"/>
              <w:autoSpaceDE w:val="0"/>
              <w:autoSpaceDN w:val="0"/>
              <w:adjustRightInd w:val="0"/>
              <w:jc w:val="center"/>
            </w:pPr>
            <w:r w:rsidRPr="001D205B">
              <w:t>50%</w:t>
            </w:r>
          </w:p>
        </w:tc>
      </w:tr>
    </w:tbl>
    <w:p w:rsidR="00E72B65" w:rsidRPr="001D205B" w:rsidRDefault="00E72B65" w:rsidP="00342BBB">
      <w:pPr>
        <w:pStyle w:val="Heading2"/>
        <w:keepNext w:val="0"/>
        <w:widowControl w:val="0"/>
        <w:spacing w:before="0" w:after="0"/>
        <w:rPr>
          <w:rFonts w:ascii="Times New Roman" w:hAnsi="Times New Roman"/>
          <w:sz w:val="24"/>
          <w:szCs w:val="24"/>
        </w:rPr>
      </w:pPr>
      <w:bookmarkStart w:id="1140" w:name="_Toc49718925"/>
      <w:r w:rsidRPr="001D205B">
        <w:rPr>
          <w:rFonts w:ascii="Times New Roman" w:hAnsi="Times New Roman"/>
          <w:sz w:val="24"/>
          <w:szCs w:val="24"/>
        </w:rPr>
        <w:t>6. Nội dung giảng dạy và kế hoạch giảng dạy</w:t>
      </w:r>
      <w:bookmarkEnd w:id="1140"/>
    </w:p>
    <w:p w:rsidR="00E72B65" w:rsidRPr="001D205B" w:rsidRDefault="00E72B65" w:rsidP="00342BBB">
      <w:pPr>
        <w:widowControl w:val="0"/>
        <w:autoSpaceDE w:val="0"/>
        <w:autoSpaceDN w:val="0"/>
        <w:adjustRightInd w:val="0"/>
        <w:jc w:val="both"/>
        <w:rPr>
          <w:b/>
          <w:bCs/>
          <w:i/>
          <w:iCs/>
        </w:rPr>
      </w:pPr>
      <w:r w:rsidRPr="001D205B">
        <w:rPr>
          <w:b/>
          <w:bCs/>
          <w:i/>
          <w:iCs/>
        </w:rPr>
        <w:t>6.1. Nội dung giảng dạy</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440"/>
        <w:gridCol w:w="1440"/>
      </w:tblGrid>
      <w:tr w:rsidR="00E72B65" w:rsidRPr="001D205B" w:rsidTr="000F3F0F">
        <w:tc>
          <w:tcPr>
            <w:tcW w:w="6318" w:type="dxa"/>
            <w:shd w:val="clear" w:color="auto" w:fill="DAEEF3"/>
            <w:vAlign w:val="center"/>
          </w:tcPr>
          <w:p w:rsidR="00E72B65" w:rsidRPr="001D205B" w:rsidRDefault="00E72B65" w:rsidP="00342BBB">
            <w:pPr>
              <w:widowControl w:val="0"/>
              <w:tabs>
                <w:tab w:val="left" w:pos="0"/>
              </w:tabs>
              <w:jc w:val="center"/>
              <w:rPr>
                <w:b/>
                <w:lang w:val="vi-VN"/>
              </w:rPr>
            </w:pPr>
            <w:r w:rsidRPr="001D205B">
              <w:rPr>
                <w:b/>
                <w:lang w:val="vi-VN"/>
              </w:rPr>
              <w:t>Nội dung</w:t>
            </w:r>
          </w:p>
        </w:tc>
        <w:tc>
          <w:tcPr>
            <w:tcW w:w="1440" w:type="dxa"/>
            <w:shd w:val="clear" w:color="auto" w:fill="DAEEF3"/>
            <w:vAlign w:val="center"/>
          </w:tcPr>
          <w:p w:rsidR="00E72B65" w:rsidRPr="001D205B" w:rsidRDefault="00E72B65" w:rsidP="00342BBB">
            <w:pPr>
              <w:widowControl w:val="0"/>
              <w:tabs>
                <w:tab w:val="left" w:pos="0"/>
              </w:tabs>
              <w:jc w:val="center"/>
              <w:rPr>
                <w:b/>
              </w:rPr>
            </w:pPr>
            <w:r w:rsidRPr="001D205B">
              <w:rPr>
                <w:b/>
                <w:lang w:val="vi-VN"/>
              </w:rPr>
              <w:t>CĐR môn học (Gx.x)</w:t>
            </w:r>
          </w:p>
        </w:tc>
        <w:tc>
          <w:tcPr>
            <w:tcW w:w="1440" w:type="dxa"/>
            <w:shd w:val="clear" w:color="auto" w:fill="DAEEF3"/>
            <w:vAlign w:val="center"/>
          </w:tcPr>
          <w:p w:rsidR="00E72B65" w:rsidRPr="001D205B" w:rsidRDefault="00E72B65" w:rsidP="00342BBB">
            <w:pPr>
              <w:widowControl w:val="0"/>
              <w:tabs>
                <w:tab w:val="left" w:pos="0"/>
              </w:tabs>
              <w:jc w:val="center"/>
              <w:rPr>
                <w:b/>
              </w:rPr>
            </w:pPr>
            <w:r w:rsidRPr="001D205B">
              <w:rPr>
                <w:b/>
              </w:rPr>
              <w:t>Bài đánh giá</w:t>
            </w:r>
          </w:p>
        </w:tc>
      </w:tr>
      <w:tr w:rsidR="00E72B65" w:rsidRPr="001D205B" w:rsidTr="000F3F0F">
        <w:tc>
          <w:tcPr>
            <w:tcW w:w="6318"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1: Khái quát về lĩnh vực Công tác xã hội Y tế</w:t>
            </w:r>
          </w:p>
          <w:p w:rsidR="00E72B65" w:rsidRPr="001D205B" w:rsidRDefault="00E72B65" w:rsidP="00342BBB">
            <w:pPr>
              <w:widowControl w:val="0"/>
              <w:jc w:val="both"/>
            </w:pPr>
            <w:r w:rsidRPr="001D205B">
              <w:t>1.1. Các khái niệm</w:t>
            </w:r>
          </w:p>
          <w:p w:rsidR="00E72B65" w:rsidRPr="001D205B" w:rsidRDefault="00E72B65" w:rsidP="00342BBB">
            <w:pPr>
              <w:widowControl w:val="0"/>
              <w:jc w:val="both"/>
            </w:pPr>
            <w:r w:rsidRPr="001D205B">
              <w:t>1.2. Mục tiêu và chức năng của Công tác xã hội trong bệnh viện</w:t>
            </w:r>
          </w:p>
          <w:p w:rsidR="00E72B65" w:rsidRPr="001D205B" w:rsidRDefault="00E72B65" w:rsidP="00342BBB">
            <w:pPr>
              <w:widowControl w:val="0"/>
              <w:jc w:val="both"/>
            </w:pPr>
            <w:r w:rsidRPr="001D205B">
              <w:t>1.3. Vai trò của nhân viên xã hội trong bệnh viện</w:t>
            </w:r>
          </w:p>
          <w:p w:rsidR="00E72B65" w:rsidRPr="001D205B" w:rsidRDefault="00E72B65" w:rsidP="00342BBB">
            <w:pPr>
              <w:widowControl w:val="0"/>
              <w:tabs>
                <w:tab w:val="left" w:pos="3690"/>
              </w:tabs>
              <w:jc w:val="both"/>
            </w:pPr>
            <w:r w:rsidRPr="001D205B">
              <w:t>1.4. Quy điều đạo đức</w:t>
            </w:r>
            <w:r w:rsidRPr="001D205B">
              <w:tab/>
            </w:r>
          </w:p>
          <w:p w:rsidR="00E72B65" w:rsidRPr="001D205B" w:rsidRDefault="00E72B65" w:rsidP="00342BBB">
            <w:pPr>
              <w:widowControl w:val="0"/>
              <w:jc w:val="both"/>
            </w:pPr>
            <w:r w:rsidRPr="001D205B">
              <w:t>1.5. Lịch sử hình thành và phát triển Công tác xã hội Y tế</w:t>
            </w:r>
          </w:p>
          <w:p w:rsidR="00E72B65" w:rsidRPr="001D205B" w:rsidRDefault="00E72B65" w:rsidP="00342BBB">
            <w:pPr>
              <w:widowControl w:val="0"/>
              <w:jc w:val="both"/>
            </w:pPr>
            <w:r w:rsidRPr="001D205B">
              <w:t>1.6 Đối tượng của công tác xã hội trong chăm sóc sức khỏe</w:t>
            </w:r>
          </w:p>
          <w:p w:rsidR="00E72B65" w:rsidRPr="001D205B" w:rsidRDefault="00E72B65" w:rsidP="00342BBB">
            <w:pPr>
              <w:widowControl w:val="0"/>
              <w:jc w:val="both"/>
              <w:rPr>
                <w:i/>
              </w:rPr>
            </w:pPr>
            <w:r w:rsidRPr="001D205B">
              <w:rPr>
                <w:b/>
                <w:bCs/>
              </w:rPr>
              <w:t>* Thảo luận 1:</w:t>
            </w:r>
            <w:r w:rsidRPr="001D205B">
              <w:rPr>
                <w:i/>
              </w:rPr>
              <w:t>Thực hành vai trò CTXH với nhóm bệnh nhân tại cơ sở y tế.</w:t>
            </w:r>
          </w:p>
        </w:tc>
        <w:tc>
          <w:tcPr>
            <w:tcW w:w="1440" w:type="dxa"/>
            <w:shd w:val="clear" w:color="auto" w:fill="auto"/>
            <w:vAlign w:val="center"/>
          </w:tcPr>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Cs/>
                <w:iCs/>
              </w:rPr>
            </w:pPr>
            <w:r w:rsidRPr="001D205B">
              <w:rPr>
                <w:bCs/>
                <w:iCs/>
              </w:rPr>
              <w:t>G 1.1</w:t>
            </w:r>
          </w:p>
          <w:p w:rsidR="00E72B65" w:rsidRPr="001D205B" w:rsidRDefault="00E72B65" w:rsidP="00342BBB">
            <w:pPr>
              <w:widowControl w:val="0"/>
              <w:autoSpaceDE w:val="0"/>
              <w:autoSpaceDN w:val="0"/>
              <w:adjustRightInd w:val="0"/>
              <w:jc w:val="center"/>
              <w:rPr>
                <w:bCs/>
                <w:iCs/>
              </w:rPr>
            </w:pPr>
            <w:r w:rsidRPr="001D205B">
              <w:rPr>
                <w:bCs/>
                <w:iCs/>
              </w:rPr>
              <w:t>G 1.2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autoSpaceDE w:val="0"/>
              <w:autoSpaceDN w:val="0"/>
              <w:adjustRightInd w:val="0"/>
              <w:jc w:val="center"/>
              <w:rPr>
                <w:bCs/>
                <w:iCs/>
              </w:rPr>
            </w:pPr>
            <w:r w:rsidRPr="001D205B">
              <w:rPr>
                <w:bCs/>
                <w:iCs/>
              </w:rPr>
              <w:t>G3.2</w:t>
            </w:r>
          </w:p>
        </w:tc>
        <w:tc>
          <w:tcPr>
            <w:tcW w:w="1440" w:type="dxa"/>
            <w:shd w:val="clear" w:color="auto" w:fill="auto"/>
            <w:vAlign w:val="center"/>
          </w:tcPr>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A1.3.1</w:t>
            </w:r>
          </w:p>
          <w:p w:rsidR="00E72B65" w:rsidRPr="001D205B" w:rsidRDefault="00E72B65" w:rsidP="00342BBB">
            <w:pPr>
              <w:widowControl w:val="0"/>
              <w:autoSpaceDE w:val="0"/>
              <w:autoSpaceDN w:val="0"/>
              <w:adjustRightInd w:val="0"/>
              <w:jc w:val="center"/>
              <w:rPr>
                <w:b/>
                <w:bCs/>
                <w:iCs/>
              </w:rPr>
            </w:pPr>
            <w:r w:rsidRPr="001D205B">
              <w:t>A2</w:t>
            </w:r>
          </w:p>
        </w:tc>
      </w:tr>
      <w:tr w:rsidR="00E72B65" w:rsidRPr="001D205B" w:rsidTr="000F3F0F">
        <w:tc>
          <w:tcPr>
            <w:tcW w:w="6318"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2: Tìm hiểu chung về hệ thống Y tế hiện nay</w:t>
            </w:r>
          </w:p>
          <w:p w:rsidR="00E72B65" w:rsidRPr="001D205B" w:rsidRDefault="00E72B65" w:rsidP="00342BBB">
            <w:pPr>
              <w:widowControl w:val="0"/>
              <w:jc w:val="both"/>
              <w:rPr>
                <w:i/>
              </w:rPr>
            </w:pPr>
            <w:r w:rsidRPr="001D205B">
              <w:rPr>
                <w:i/>
              </w:rPr>
              <w:t xml:space="preserve">2.1. Tìm hiểu về hệ thống y tế hiện nay </w:t>
            </w:r>
          </w:p>
          <w:p w:rsidR="00E72B65" w:rsidRPr="001D205B" w:rsidRDefault="00E72B65" w:rsidP="00342BBB">
            <w:pPr>
              <w:widowControl w:val="0"/>
              <w:jc w:val="both"/>
            </w:pPr>
            <w:r w:rsidRPr="001D205B">
              <w:t>2.1.1. Phân tuyến chuyên môn kỹ thuật trong khám, chữa bệnh tại Việt Nam</w:t>
            </w:r>
          </w:p>
          <w:p w:rsidR="00E72B65" w:rsidRPr="001D205B" w:rsidRDefault="00E72B65" w:rsidP="00342BBB">
            <w:pPr>
              <w:widowControl w:val="0"/>
              <w:jc w:val="both"/>
            </w:pPr>
            <w:r w:rsidRPr="001D205B">
              <w:t>2.1.2. Phân loại cơ sở y tế</w:t>
            </w:r>
          </w:p>
          <w:p w:rsidR="00E72B65" w:rsidRPr="001D205B" w:rsidRDefault="00E72B65" w:rsidP="00342BBB">
            <w:pPr>
              <w:widowControl w:val="0"/>
              <w:jc w:val="both"/>
            </w:pPr>
            <w:r w:rsidRPr="001D205B">
              <w:t>2.1.3. Thực trạng khám chữa bệnh hiện nay tại Việt Nam.</w:t>
            </w:r>
          </w:p>
          <w:p w:rsidR="00E72B65" w:rsidRPr="001D205B" w:rsidRDefault="00E72B65" w:rsidP="00342BBB">
            <w:pPr>
              <w:widowControl w:val="0"/>
              <w:jc w:val="both"/>
              <w:rPr>
                <w:i/>
              </w:rPr>
            </w:pPr>
            <w:r w:rsidRPr="001D205B">
              <w:rPr>
                <w:i/>
              </w:rPr>
              <w:t>2.2.Một số chính sách y tế liên quan</w:t>
            </w:r>
          </w:p>
          <w:p w:rsidR="00E72B65" w:rsidRPr="001D205B" w:rsidRDefault="00E72B65" w:rsidP="00342BBB">
            <w:pPr>
              <w:widowControl w:val="0"/>
              <w:autoSpaceDE w:val="0"/>
              <w:autoSpaceDN w:val="0"/>
              <w:adjustRightInd w:val="0"/>
              <w:jc w:val="both"/>
              <w:rPr>
                <w:b/>
                <w:bCs/>
              </w:rPr>
            </w:pPr>
            <w:r w:rsidRPr="001D205B">
              <w:rPr>
                <w:b/>
                <w:bCs/>
              </w:rPr>
              <w:t>* Bài tập hoạt động nhóm 1:</w:t>
            </w:r>
            <w:r w:rsidRPr="001D205B">
              <w:rPr>
                <w:i/>
              </w:rPr>
              <w:t>Tìm hiểu các phòng công tác xã hội hiện có trên địa bàn tỉnh Nghệ An</w:t>
            </w:r>
          </w:p>
          <w:p w:rsidR="00E72B65" w:rsidRPr="001D205B" w:rsidRDefault="00E72B65" w:rsidP="00342BBB">
            <w:pPr>
              <w:widowControl w:val="0"/>
              <w:autoSpaceDE w:val="0"/>
              <w:autoSpaceDN w:val="0"/>
              <w:adjustRightInd w:val="0"/>
              <w:jc w:val="both"/>
              <w:rPr>
                <w:b/>
                <w:bCs/>
                <w:i/>
                <w:iCs/>
              </w:rPr>
            </w:pPr>
            <w:r w:rsidRPr="001D205B">
              <w:rPr>
                <w:b/>
                <w:bCs/>
              </w:rPr>
              <w:t xml:space="preserve">* Thảo luận 2: </w:t>
            </w:r>
            <w:r w:rsidRPr="001D205B">
              <w:rPr>
                <w:i/>
              </w:rPr>
              <w:t>Tìm hiểu nhu cầu của bệnh nhân khi đến khám và điều trị tại các cơ sở y tế</w:t>
            </w:r>
          </w:p>
        </w:tc>
        <w:tc>
          <w:tcPr>
            <w:tcW w:w="1440" w:type="dxa"/>
            <w:shd w:val="clear" w:color="auto" w:fill="auto"/>
            <w:vAlign w:val="center"/>
          </w:tcPr>
          <w:p w:rsidR="00E72B65" w:rsidRPr="001D205B" w:rsidRDefault="00E72B65" w:rsidP="00342BBB">
            <w:pPr>
              <w:widowControl w:val="0"/>
              <w:autoSpaceDE w:val="0"/>
              <w:autoSpaceDN w:val="0"/>
              <w:adjustRightInd w:val="0"/>
              <w:jc w:val="center"/>
              <w:rPr>
                <w:bCs/>
                <w:iCs/>
              </w:rPr>
            </w:pPr>
          </w:p>
          <w:p w:rsidR="00E72B65" w:rsidRPr="001D205B" w:rsidRDefault="00E72B65" w:rsidP="00342BBB">
            <w:pPr>
              <w:widowControl w:val="0"/>
              <w:autoSpaceDE w:val="0"/>
              <w:autoSpaceDN w:val="0"/>
              <w:adjustRightInd w:val="0"/>
              <w:jc w:val="center"/>
              <w:rPr>
                <w:bCs/>
                <w:iCs/>
              </w:rPr>
            </w:pPr>
          </w:p>
          <w:p w:rsidR="00E72B65" w:rsidRPr="001D205B" w:rsidRDefault="00E72B65" w:rsidP="00342BBB">
            <w:pPr>
              <w:widowControl w:val="0"/>
              <w:autoSpaceDE w:val="0"/>
              <w:autoSpaceDN w:val="0"/>
              <w:adjustRightInd w:val="0"/>
              <w:jc w:val="center"/>
              <w:rPr>
                <w:bCs/>
                <w:iCs/>
              </w:rPr>
            </w:pPr>
            <w:r w:rsidRPr="001D205B">
              <w:rPr>
                <w:bCs/>
                <w:iCs/>
              </w:rPr>
              <w:t>G1.1</w:t>
            </w:r>
          </w:p>
          <w:p w:rsidR="00E72B65" w:rsidRPr="001D205B" w:rsidRDefault="00E72B65" w:rsidP="00342BBB">
            <w:pPr>
              <w:widowControl w:val="0"/>
              <w:autoSpaceDE w:val="0"/>
              <w:autoSpaceDN w:val="0"/>
              <w:adjustRightInd w:val="0"/>
              <w:jc w:val="center"/>
              <w:rPr>
                <w:bCs/>
                <w:iCs/>
              </w:rPr>
            </w:pPr>
            <w:r w:rsidRPr="001D205B">
              <w:rPr>
                <w:bCs/>
                <w:iCs/>
              </w:rPr>
              <w:t>G1.2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autoSpaceDE w:val="0"/>
              <w:autoSpaceDN w:val="0"/>
              <w:adjustRightInd w:val="0"/>
              <w:jc w:val="center"/>
              <w:rPr>
                <w:b/>
                <w:bCs/>
                <w:iCs/>
              </w:rPr>
            </w:pPr>
            <w:r w:rsidRPr="001D205B">
              <w:rPr>
                <w:bCs/>
                <w:iCs/>
              </w:rPr>
              <w:t>G3.2</w:t>
            </w:r>
          </w:p>
        </w:tc>
        <w:tc>
          <w:tcPr>
            <w:tcW w:w="1440"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A1.3.1</w:t>
            </w:r>
          </w:p>
          <w:p w:rsidR="00E72B65" w:rsidRPr="001D205B" w:rsidRDefault="00E72B65" w:rsidP="00342BBB">
            <w:pPr>
              <w:widowControl w:val="0"/>
              <w:autoSpaceDE w:val="0"/>
              <w:autoSpaceDN w:val="0"/>
              <w:adjustRightInd w:val="0"/>
              <w:jc w:val="center"/>
              <w:rPr>
                <w:b/>
                <w:bCs/>
                <w:i/>
                <w:iCs/>
              </w:rPr>
            </w:pPr>
            <w:r w:rsidRPr="001D205B">
              <w:t>A2</w:t>
            </w:r>
          </w:p>
        </w:tc>
      </w:tr>
      <w:tr w:rsidR="00E72B65" w:rsidRPr="001D205B" w:rsidTr="000F3F0F">
        <w:tc>
          <w:tcPr>
            <w:tcW w:w="6318"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3: Các hoạt động thực hành Công tác xã hội trong bệnh viện</w:t>
            </w:r>
          </w:p>
          <w:p w:rsidR="00E72B65" w:rsidRPr="001D205B" w:rsidRDefault="00E72B65" w:rsidP="00342BBB">
            <w:pPr>
              <w:pStyle w:val="BodyText3"/>
              <w:widowControl w:val="0"/>
              <w:tabs>
                <w:tab w:val="left" w:pos="8520"/>
                <w:tab w:val="left" w:pos="9000"/>
              </w:tabs>
              <w:spacing w:after="0"/>
              <w:jc w:val="both"/>
              <w:rPr>
                <w:rFonts w:ascii="Times New Roman" w:hAnsi="Times New Roman"/>
                <w:i/>
                <w:sz w:val="24"/>
                <w:szCs w:val="24"/>
              </w:rPr>
            </w:pPr>
            <w:r w:rsidRPr="001D205B">
              <w:rPr>
                <w:rFonts w:ascii="Times New Roman" w:hAnsi="Times New Roman"/>
                <w:i/>
                <w:sz w:val="24"/>
                <w:szCs w:val="24"/>
              </w:rPr>
              <w:t>3.1. Hệ thống khoa/phòng làm việc của CTXH</w:t>
            </w:r>
          </w:p>
          <w:p w:rsidR="00E72B65" w:rsidRPr="001D205B" w:rsidRDefault="00E72B65" w:rsidP="00342BBB">
            <w:pPr>
              <w:pStyle w:val="BodyText3"/>
              <w:widowControl w:val="0"/>
              <w:spacing w:after="0"/>
              <w:jc w:val="both"/>
              <w:rPr>
                <w:rFonts w:ascii="Times New Roman" w:hAnsi="Times New Roman"/>
                <w:sz w:val="24"/>
                <w:szCs w:val="24"/>
              </w:rPr>
            </w:pPr>
            <w:r w:rsidRPr="001D205B">
              <w:rPr>
                <w:rFonts w:ascii="Times New Roman" w:hAnsi="Times New Roman"/>
                <w:sz w:val="24"/>
                <w:szCs w:val="24"/>
              </w:rPr>
              <w:t>3.1.1. Khoa/phòng khám bệnh</w:t>
            </w:r>
          </w:p>
          <w:p w:rsidR="00E72B65" w:rsidRPr="001D205B" w:rsidRDefault="00E72B65" w:rsidP="00342BBB">
            <w:pPr>
              <w:pStyle w:val="BodyText3"/>
              <w:widowControl w:val="0"/>
              <w:spacing w:after="0"/>
              <w:jc w:val="both"/>
              <w:rPr>
                <w:rFonts w:ascii="Times New Roman" w:hAnsi="Times New Roman"/>
                <w:sz w:val="24"/>
                <w:szCs w:val="24"/>
              </w:rPr>
            </w:pPr>
            <w:r w:rsidRPr="001D205B">
              <w:rPr>
                <w:rFonts w:ascii="Times New Roman" w:hAnsi="Times New Roman"/>
                <w:sz w:val="24"/>
                <w:szCs w:val="24"/>
              </w:rPr>
              <w:t>3.1.2. Khoa/phòng cấp cứu</w:t>
            </w:r>
          </w:p>
          <w:p w:rsidR="00E72B65" w:rsidRPr="001D205B" w:rsidRDefault="00E72B65" w:rsidP="00342BBB">
            <w:pPr>
              <w:pStyle w:val="BodyText3"/>
              <w:widowControl w:val="0"/>
              <w:spacing w:after="0"/>
              <w:jc w:val="both"/>
              <w:rPr>
                <w:rFonts w:ascii="Times New Roman" w:hAnsi="Times New Roman"/>
                <w:sz w:val="24"/>
                <w:szCs w:val="24"/>
              </w:rPr>
            </w:pPr>
            <w:r w:rsidRPr="001D205B">
              <w:rPr>
                <w:rFonts w:ascii="Times New Roman" w:hAnsi="Times New Roman"/>
                <w:sz w:val="24"/>
                <w:szCs w:val="24"/>
              </w:rPr>
              <w:t>3.1.3. Khoa/phòng phẫu thuật</w:t>
            </w:r>
          </w:p>
          <w:p w:rsidR="00E72B65" w:rsidRPr="001D205B" w:rsidRDefault="00E72B65" w:rsidP="00342BBB">
            <w:pPr>
              <w:pStyle w:val="BodyText3"/>
              <w:widowControl w:val="0"/>
              <w:spacing w:after="0"/>
              <w:jc w:val="both"/>
              <w:rPr>
                <w:rFonts w:ascii="Times New Roman" w:hAnsi="Times New Roman"/>
                <w:sz w:val="24"/>
                <w:szCs w:val="24"/>
              </w:rPr>
            </w:pPr>
            <w:r w:rsidRPr="001D205B">
              <w:rPr>
                <w:rFonts w:ascii="Times New Roman" w:hAnsi="Times New Roman"/>
                <w:sz w:val="24"/>
                <w:szCs w:val="24"/>
              </w:rPr>
              <w:t>3.1.4. Khoa/phòng phục hồi chức năng</w:t>
            </w:r>
          </w:p>
          <w:p w:rsidR="00E72B65" w:rsidRPr="001D205B" w:rsidRDefault="00E72B65" w:rsidP="00342BBB">
            <w:pPr>
              <w:pStyle w:val="BodyText3"/>
              <w:widowControl w:val="0"/>
              <w:spacing w:after="0"/>
              <w:jc w:val="both"/>
              <w:rPr>
                <w:rFonts w:ascii="Times New Roman" w:hAnsi="Times New Roman"/>
                <w:sz w:val="24"/>
                <w:szCs w:val="24"/>
              </w:rPr>
            </w:pPr>
            <w:r w:rsidRPr="001D205B">
              <w:rPr>
                <w:rFonts w:ascii="Times New Roman" w:hAnsi="Times New Roman"/>
                <w:sz w:val="24"/>
                <w:szCs w:val="24"/>
              </w:rPr>
              <w:lastRenderedPageBreak/>
              <w:t>3.1.5. Các khoa/phòng điều trị</w:t>
            </w:r>
          </w:p>
          <w:p w:rsidR="00E72B65" w:rsidRPr="001D205B" w:rsidRDefault="00E72B65" w:rsidP="00342BBB">
            <w:pPr>
              <w:pStyle w:val="BodyText3"/>
              <w:widowControl w:val="0"/>
              <w:spacing w:after="0"/>
              <w:jc w:val="both"/>
              <w:rPr>
                <w:rFonts w:ascii="Times New Roman" w:hAnsi="Times New Roman"/>
                <w:i/>
                <w:sz w:val="24"/>
                <w:szCs w:val="24"/>
              </w:rPr>
            </w:pPr>
            <w:r w:rsidRPr="001D205B">
              <w:rPr>
                <w:rFonts w:ascii="Times New Roman" w:hAnsi="Times New Roman"/>
                <w:i/>
                <w:sz w:val="24"/>
                <w:szCs w:val="24"/>
              </w:rPr>
              <w:t>3.2. Các hoạt động thực hành cụ thể</w:t>
            </w:r>
          </w:p>
          <w:p w:rsidR="00E72B65" w:rsidRPr="001D205B" w:rsidRDefault="00E72B65" w:rsidP="00342BBB">
            <w:pPr>
              <w:pStyle w:val="BodyText3"/>
              <w:widowControl w:val="0"/>
              <w:tabs>
                <w:tab w:val="left" w:pos="8520"/>
                <w:tab w:val="left" w:pos="9000"/>
              </w:tabs>
              <w:spacing w:after="0"/>
              <w:rPr>
                <w:rFonts w:ascii="Times New Roman" w:eastAsia="MS Mincho" w:hAnsi="Times New Roman"/>
                <w:sz w:val="24"/>
                <w:szCs w:val="24"/>
              </w:rPr>
            </w:pPr>
            <w:r w:rsidRPr="001D205B">
              <w:rPr>
                <w:rFonts w:ascii="Times New Roman" w:eastAsia="MS Mincho" w:hAnsi="Times New Roman"/>
                <w:sz w:val="24"/>
                <w:szCs w:val="24"/>
              </w:rPr>
              <w:t xml:space="preserve">3.2.1. Hướng dẫn thủ tục hành chính; cung cấp thông tin khám chữa bệnh </w:t>
            </w:r>
          </w:p>
          <w:p w:rsidR="00E72B65" w:rsidRPr="001D205B" w:rsidRDefault="00E72B65" w:rsidP="00342BBB">
            <w:pPr>
              <w:pStyle w:val="BodyText3"/>
              <w:widowControl w:val="0"/>
              <w:tabs>
                <w:tab w:val="left" w:pos="8520"/>
                <w:tab w:val="left" w:pos="9000"/>
              </w:tabs>
              <w:spacing w:after="0"/>
              <w:rPr>
                <w:rFonts w:ascii="Times New Roman" w:eastAsia="MS Mincho" w:hAnsi="Times New Roman"/>
                <w:sz w:val="24"/>
                <w:szCs w:val="24"/>
              </w:rPr>
            </w:pPr>
            <w:r w:rsidRPr="001D205B">
              <w:rPr>
                <w:rFonts w:ascii="Times New Roman" w:eastAsia="MS Mincho" w:hAnsi="Times New Roman"/>
                <w:sz w:val="24"/>
                <w:szCs w:val="24"/>
              </w:rPr>
              <w:t xml:space="preserve">3.2.2.  Hỗ trợ tâm lý – xã hội cho bệnh nhân và người chăm sóc </w:t>
            </w:r>
          </w:p>
          <w:p w:rsidR="00E72B65" w:rsidRPr="001D205B" w:rsidRDefault="00E72B65" w:rsidP="00342BBB">
            <w:pPr>
              <w:pStyle w:val="BodyText3"/>
              <w:widowControl w:val="0"/>
              <w:tabs>
                <w:tab w:val="left" w:pos="8520"/>
                <w:tab w:val="left" w:pos="9000"/>
              </w:tabs>
              <w:spacing w:after="0"/>
              <w:rPr>
                <w:rFonts w:ascii="Times New Roman" w:eastAsia="MS Mincho" w:hAnsi="Times New Roman"/>
                <w:sz w:val="24"/>
                <w:szCs w:val="24"/>
              </w:rPr>
            </w:pPr>
            <w:r w:rsidRPr="001D205B">
              <w:rPr>
                <w:rFonts w:ascii="Times New Roman" w:eastAsia="MS Mincho" w:hAnsi="Times New Roman"/>
                <w:sz w:val="24"/>
                <w:szCs w:val="24"/>
              </w:rPr>
              <w:t xml:space="preserve">3.2.3. Biện hộ/ vận động chính sách </w:t>
            </w:r>
          </w:p>
          <w:p w:rsidR="00E72B65" w:rsidRPr="001D205B" w:rsidRDefault="00E72B65" w:rsidP="00342BBB">
            <w:pPr>
              <w:pStyle w:val="BodyText3"/>
              <w:widowControl w:val="0"/>
              <w:tabs>
                <w:tab w:val="left" w:pos="8520"/>
                <w:tab w:val="left" w:pos="9000"/>
              </w:tabs>
              <w:spacing w:after="0"/>
              <w:rPr>
                <w:rFonts w:ascii="Times New Roman" w:eastAsia="MS Mincho" w:hAnsi="Times New Roman"/>
                <w:sz w:val="24"/>
                <w:szCs w:val="24"/>
              </w:rPr>
            </w:pPr>
            <w:r w:rsidRPr="001D205B">
              <w:rPr>
                <w:rFonts w:ascii="Times New Roman" w:eastAsia="MS Mincho" w:hAnsi="Times New Roman"/>
                <w:sz w:val="24"/>
                <w:szCs w:val="24"/>
              </w:rPr>
              <w:t xml:space="preserve">3.2.4. Kết nối và điều phối nguồn lực trong và ngoài bệnh viện </w:t>
            </w:r>
          </w:p>
          <w:p w:rsidR="00E72B65" w:rsidRPr="001D205B" w:rsidRDefault="00E72B65" w:rsidP="00342BBB">
            <w:pPr>
              <w:pStyle w:val="BodyText3"/>
              <w:widowControl w:val="0"/>
              <w:tabs>
                <w:tab w:val="left" w:pos="8520"/>
                <w:tab w:val="left" w:pos="9000"/>
              </w:tabs>
              <w:spacing w:after="0"/>
              <w:rPr>
                <w:rFonts w:ascii="Times New Roman" w:eastAsia="MS Mincho" w:hAnsi="Times New Roman"/>
                <w:sz w:val="24"/>
                <w:szCs w:val="24"/>
              </w:rPr>
            </w:pPr>
            <w:r w:rsidRPr="001D205B">
              <w:rPr>
                <w:rFonts w:ascii="Times New Roman" w:eastAsia="MS Mincho" w:hAnsi="Times New Roman"/>
                <w:sz w:val="24"/>
                <w:szCs w:val="24"/>
              </w:rPr>
              <w:t xml:space="preserve">3.2.5. Hỗ trợ nhân viên y tế theo dõi điều trị </w:t>
            </w:r>
          </w:p>
          <w:p w:rsidR="00E72B65" w:rsidRPr="001D205B" w:rsidRDefault="00E72B65" w:rsidP="00342BBB">
            <w:pPr>
              <w:pStyle w:val="BodyText3"/>
              <w:widowControl w:val="0"/>
              <w:tabs>
                <w:tab w:val="left" w:pos="8520"/>
                <w:tab w:val="left" w:pos="9000"/>
              </w:tabs>
              <w:spacing w:after="0"/>
              <w:rPr>
                <w:rFonts w:ascii="Times New Roman" w:eastAsia="MS Mincho" w:hAnsi="Times New Roman"/>
                <w:sz w:val="24"/>
                <w:szCs w:val="24"/>
              </w:rPr>
            </w:pPr>
            <w:r w:rsidRPr="001D205B">
              <w:rPr>
                <w:rFonts w:ascii="Times New Roman" w:eastAsia="MS Mincho" w:hAnsi="Times New Roman"/>
                <w:sz w:val="24"/>
                <w:szCs w:val="24"/>
              </w:rPr>
              <w:t>3.2.6. Các hoạt động khác</w:t>
            </w:r>
          </w:p>
          <w:p w:rsidR="00E72B65" w:rsidRPr="001D205B" w:rsidRDefault="00E72B65" w:rsidP="00342BBB">
            <w:pPr>
              <w:widowControl w:val="0"/>
              <w:jc w:val="both"/>
              <w:rPr>
                <w:i/>
              </w:rPr>
            </w:pPr>
            <w:r w:rsidRPr="001D205B">
              <w:rPr>
                <w:b/>
                <w:bCs/>
              </w:rPr>
              <w:t>* Bài tập hoạt động nhóm 2:</w:t>
            </w:r>
            <w:r w:rsidRPr="001D205B">
              <w:rPr>
                <w:i/>
              </w:rPr>
              <w:t>Thực hiện một hoạt động kêu gọi nguồn tài trợ ngoài bệnh viện để tổ chức chương trình tết thiếu nhi 1/6 tại bệnh viện Sản Nhi Nghệ An</w:t>
            </w:r>
          </w:p>
          <w:p w:rsidR="00E72B65" w:rsidRPr="001D205B" w:rsidRDefault="00E72B65" w:rsidP="00342BBB">
            <w:pPr>
              <w:widowControl w:val="0"/>
              <w:jc w:val="both"/>
              <w:rPr>
                <w:i/>
              </w:rPr>
            </w:pPr>
            <w:r w:rsidRPr="001D205B">
              <w:rPr>
                <w:b/>
                <w:spacing w:val="-6"/>
              </w:rPr>
              <w:t>*Thảo luận 3:</w:t>
            </w:r>
            <w:r w:rsidRPr="001D205B">
              <w:rPr>
                <w:bCs/>
                <w:i/>
                <w:spacing w:val="-10"/>
              </w:rPr>
              <w:t>Sắm vai, thực hành hướng dẫn thủ tục hành chính, cung cấp thông tin khám chữa bệnh cho bệnh nhân và gia đình bệnh nhân.</w:t>
            </w:r>
          </w:p>
        </w:tc>
        <w:tc>
          <w:tcPr>
            <w:tcW w:w="1440"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lastRenderedPageBreak/>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autoSpaceDE w:val="0"/>
              <w:autoSpaceDN w:val="0"/>
              <w:adjustRightInd w:val="0"/>
              <w:jc w:val="center"/>
              <w:rPr>
                <w:b/>
                <w:bCs/>
                <w:i/>
                <w:iCs/>
              </w:rPr>
            </w:pPr>
            <w:r w:rsidRPr="001D205B">
              <w:rPr>
                <w:bCs/>
                <w:iCs/>
              </w:rPr>
              <w:t>G3.2</w:t>
            </w:r>
          </w:p>
        </w:tc>
        <w:tc>
          <w:tcPr>
            <w:tcW w:w="1440"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A1.3.2</w:t>
            </w:r>
          </w:p>
          <w:p w:rsidR="00E72B65" w:rsidRPr="001D205B" w:rsidRDefault="00E72B65" w:rsidP="00342BBB">
            <w:pPr>
              <w:widowControl w:val="0"/>
              <w:autoSpaceDE w:val="0"/>
              <w:autoSpaceDN w:val="0"/>
              <w:adjustRightInd w:val="0"/>
              <w:jc w:val="center"/>
              <w:rPr>
                <w:b/>
                <w:bCs/>
                <w:i/>
                <w:iCs/>
              </w:rPr>
            </w:pPr>
            <w:r w:rsidRPr="001D205B">
              <w:t>A2</w:t>
            </w:r>
          </w:p>
        </w:tc>
      </w:tr>
      <w:tr w:rsidR="00E72B65" w:rsidRPr="001D205B" w:rsidTr="000F3F0F">
        <w:tc>
          <w:tcPr>
            <w:tcW w:w="6318"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lastRenderedPageBreak/>
              <w:t>Chương 4: Công tác xã hội với một số nhóm bệnh nhân cụ thể</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4.1. Công tác xã hội với bệnh nhân ung thư</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4.2. Công tác xã hội trong với bệnh nhân tâm thần</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4.3. Công tác xã hội với bệnh nhân bỏng</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4.4. Công tác xã hội bệnh nhân tim mạch</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4.5. Công tác xã hội với bệnh nhân vô sinh, chu sinh</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4.6. Công tác xã hội với bệnh nhân thận</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4.7. Công tác xã hội với bệnh nhân HIV/AIDS và các bệnh lây nhiễm</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4.8. Công tác xã hội với bệnh nhân sau chấn thương/chỉnh hình</w:t>
            </w:r>
          </w:p>
          <w:p w:rsidR="00E72B65" w:rsidRPr="001D205B" w:rsidRDefault="00E72B65" w:rsidP="00342BBB">
            <w:pPr>
              <w:widowControl w:val="0"/>
              <w:tabs>
                <w:tab w:val="left" w:pos="0"/>
              </w:tabs>
              <w:ind w:right="-5"/>
              <w:rPr>
                <w:b/>
                <w:spacing w:val="6"/>
              </w:rPr>
            </w:pPr>
            <w:r w:rsidRPr="001D205B">
              <w:rPr>
                <w:b/>
                <w:bCs/>
              </w:rPr>
              <w:t xml:space="preserve">* Thảo luận 4: </w:t>
            </w:r>
            <w:r w:rsidRPr="001D205B">
              <w:rPr>
                <w:i/>
              </w:rPr>
              <w:t>Tìm hiểu các vấn đề tâm lý- xã hội của bệnh  nhân ung thư và đề xuất giải pháp hỗ trợ cho họ.</w:t>
            </w:r>
          </w:p>
        </w:tc>
        <w:tc>
          <w:tcPr>
            <w:tcW w:w="1440"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G1.3</w:t>
            </w:r>
          </w:p>
          <w:p w:rsidR="00E72B65" w:rsidRPr="001D205B" w:rsidRDefault="00E72B65" w:rsidP="00342BBB">
            <w:pPr>
              <w:widowControl w:val="0"/>
              <w:autoSpaceDE w:val="0"/>
              <w:autoSpaceDN w:val="0"/>
              <w:adjustRightInd w:val="0"/>
              <w:jc w:val="center"/>
              <w:rPr>
                <w:bCs/>
                <w:iCs/>
              </w:rPr>
            </w:pPr>
            <w:r w:rsidRPr="001D205B">
              <w:rPr>
                <w:bCs/>
                <w:iCs/>
              </w:rPr>
              <w:t>G 2.1</w:t>
            </w:r>
          </w:p>
          <w:p w:rsidR="00E72B65" w:rsidRPr="001D205B" w:rsidRDefault="00E72B65" w:rsidP="00342BBB">
            <w:pPr>
              <w:widowControl w:val="0"/>
              <w:autoSpaceDE w:val="0"/>
              <w:autoSpaceDN w:val="0"/>
              <w:adjustRightInd w:val="0"/>
              <w:jc w:val="center"/>
              <w:rPr>
                <w:bCs/>
                <w:iCs/>
              </w:rPr>
            </w:pPr>
            <w:r w:rsidRPr="001D205B">
              <w:rPr>
                <w:bCs/>
                <w:iCs/>
              </w:rPr>
              <w:t>G 2.2</w:t>
            </w:r>
          </w:p>
          <w:p w:rsidR="00E72B65" w:rsidRPr="001D205B" w:rsidRDefault="00E72B65" w:rsidP="00342BBB">
            <w:pPr>
              <w:widowControl w:val="0"/>
              <w:autoSpaceDE w:val="0"/>
              <w:autoSpaceDN w:val="0"/>
              <w:adjustRightInd w:val="0"/>
              <w:jc w:val="center"/>
              <w:rPr>
                <w:bCs/>
                <w:iCs/>
              </w:rPr>
            </w:pPr>
            <w:r w:rsidRPr="001D205B">
              <w:rPr>
                <w:bCs/>
                <w:iCs/>
              </w:rPr>
              <w:t>G 2.3</w:t>
            </w:r>
          </w:p>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autoSpaceDE w:val="0"/>
              <w:autoSpaceDN w:val="0"/>
              <w:adjustRightInd w:val="0"/>
              <w:jc w:val="center"/>
              <w:rPr>
                <w:bCs/>
                <w:iCs/>
              </w:rPr>
            </w:pPr>
            <w:r w:rsidRPr="001D205B">
              <w:rPr>
                <w:bCs/>
                <w:iCs/>
              </w:rPr>
              <w:t>G3.2</w:t>
            </w:r>
          </w:p>
          <w:p w:rsidR="00E72B65" w:rsidRPr="001D205B" w:rsidRDefault="00E72B65" w:rsidP="00342BBB">
            <w:pPr>
              <w:widowControl w:val="0"/>
              <w:autoSpaceDE w:val="0"/>
              <w:autoSpaceDN w:val="0"/>
              <w:adjustRightInd w:val="0"/>
              <w:jc w:val="center"/>
              <w:rPr>
                <w:bCs/>
                <w:iCs/>
              </w:rPr>
            </w:pPr>
            <w:r w:rsidRPr="001D205B">
              <w:rPr>
                <w:bCs/>
                <w:iCs/>
              </w:rPr>
              <w:t>G4.1</w:t>
            </w:r>
          </w:p>
          <w:p w:rsidR="00E72B65" w:rsidRPr="001D205B" w:rsidRDefault="00E72B65"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c>
          <w:tcPr>
            <w:tcW w:w="6318"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5: Công tác xã hội với người chăm sóc bệnh nhân</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r w:rsidRPr="001D205B">
              <w:rPr>
                <w:rFonts w:ascii="Times New Roman" w:hAnsi="Times New Roman"/>
                <w:sz w:val="24"/>
                <w:szCs w:val="24"/>
              </w:rPr>
              <w:t>5.1. Đặc điểm và vai trò của người chăm sóc bệnh nhân</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r w:rsidRPr="001D205B">
              <w:rPr>
                <w:rFonts w:ascii="Times New Roman" w:hAnsi="Times New Roman"/>
                <w:sz w:val="24"/>
                <w:szCs w:val="24"/>
              </w:rPr>
              <w:t>5.2. Nhu cầu của người chăm sóc bệnh nhân</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r w:rsidRPr="001D205B">
              <w:rPr>
                <w:rFonts w:ascii="Times New Roman" w:hAnsi="Times New Roman"/>
                <w:sz w:val="24"/>
                <w:szCs w:val="24"/>
              </w:rPr>
              <w:t>5.3. Vai trò của Công tác xã hội trong hỗ trợ người chăm sóc bệnh nhân</w:t>
            </w:r>
          </w:p>
          <w:p w:rsidR="00E72B65" w:rsidRPr="001D205B" w:rsidRDefault="00E72B65" w:rsidP="00342BBB">
            <w:pPr>
              <w:widowControl w:val="0"/>
              <w:tabs>
                <w:tab w:val="left" w:pos="0"/>
              </w:tabs>
              <w:ind w:right="-5"/>
              <w:jc w:val="both"/>
              <w:rPr>
                <w:i/>
              </w:rPr>
            </w:pPr>
            <w:r w:rsidRPr="001D205B">
              <w:rPr>
                <w:b/>
                <w:spacing w:val="-10"/>
              </w:rPr>
              <w:t>*</w:t>
            </w:r>
            <w:r w:rsidRPr="001D205B">
              <w:rPr>
                <w:b/>
                <w:bCs/>
              </w:rPr>
              <w:t xml:space="preserve"> Bài tập hoạt động nhóm </w:t>
            </w:r>
            <w:r w:rsidRPr="001D205B">
              <w:rPr>
                <w:b/>
                <w:spacing w:val="-10"/>
              </w:rPr>
              <w:t>3:</w:t>
            </w:r>
            <w:r w:rsidRPr="001D205B">
              <w:rPr>
                <w:i/>
              </w:rPr>
              <w:t>Tìm hiểu những khó khăn mà gia đình của các bệnh nhân gặp phải trong quá trình chăm sóc bệnh nhân tại các cơ sở y tế.</w:t>
            </w:r>
          </w:p>
          <w:p w:rsidR="00E72B65" w:rsidRPr="001D205B" w:rsidRDefault="00E72B65" w:rsidP="00342BBB">
            <w:pPr>
              <w:widowControl w:val="0"/>
              <w:tabs>
                <w:tab w:val="left" w:pos="0"/>
              </w:tabs>
              <w:ind w:right="-5"/>
              <w:jc w:val="both"/>
              <w:rPr>
                <w:b/>
                <w:spacing w:val="6"/>
              </w:rPr>
            </w:pPr>
            <w:r w:rsidRPr="001D205B">
              <w:rPr>
                <w:b/>
                <w:bCs/>
                <w:i/>
                <w:spacing w:val="-10"/>
              </w:rPr>
              <w:t>* Thảo luận 5:</w:t>
            </w:r>
            <w:r w:rsidRPr="001D205B">
              <w:rPr>
                <w:bCs/>
                <w:i/>
                <w:spacing w:val="-10"/>
              </w:rPr>
              <w:t xml:space="preserve"> Vai trò của nhân viên công tác xã hội trong việc hỗ trợ người chăm sóc bệnh nhân</w:t>
            </w:r>
          </w:p>
        </w:tc>
        <w:tc>
          <w:tcPr>
            <w:tcW w:w="1440"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G1.3</w:t>
            </w:r>
          </w:p>
          <w:p w:rsidR="00E72B65" w:rsidRPr="001D205B" w:rsidRDefault="00E72B65" w:rsidP="00342BBB">
            <w:pPr>
              <w:widowControl w:val="0"/>
              <w:autoSpaceDE w:val="0"/>
              <w:autoSpaceDN w:val="0"/>
              <w:adjustRightInd w:val="0"/>
              <w:jc w:val="center"/>
              <w:rPr>
                <w:bCs/>
                <w:iCs/>
              </w:rPr>
            </w:pPr>
            <w:r w:rsidRPr="001D205B">
              <w:rPr>
                <w:bCs/>
                <w:iCs/>
              </w:rPr>
              <w:t>G 2.1</w:t>
            </w:r>
          </w:p>
          <w:p w:rsidR="00E72B65" w:rsidRPr="001D205B" w:rsidRDefault="00E72B65" w:rsidP="00342BBB">
            <w:pPr>
              <w:widowControl w:val="0"/>
              <w:autoSpaceDE w:val="0"/>
              <w:autoSpaceDN w:val="0"/>
              <w:adjustRightInd w:val="0"/>
              <w:jc w:val="center"/>
              <w:rPr>
                <w:bCs/>
                <w:iCs/>
              </w:rPr>
            </w:pPr>
            <w:r w:rsidRPr="001D205B">
              <w:rPr>
                <w:bCs/>
                <w:iCs/>
              </w:rPr>
              <w:t>G 2.2</w:t>
            </w:r>
          </w:p>
          <w:p w:rsidR="00E72B65" w:rsidRPr="001D205B" w:rsidRDefault="00E72B65" w:rsidP="00342BBB">
            <w:pPr>
              <w:widowControl w:val="0"/>
              <w:autoSpaceDE w:val="0"/>
              <w:autoSpaceDN w:val="0"/>
              <w:adjustRightInd w:val="0"/>
              <w:jc w:val="center"/>
              <w:rPr>
                <w:bCs/>
                <w:iCs/>
              </w:rPr>
            </w:pPr>
            <w:r w:rsidRPr="001D205B">
              <w:rPr>
                <w:bCs/>
                <w:iCs/>
              </w:rPr>
              <w:t>G 2.3</w:t>
            </w:r>
          </w:p>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autoSpaceDE w:val="0"/>
              <w:autoSpaceDN w:val="0"/>
              <w:adjustRightInd w:val="0"/>
              <w:jc w:val="center"/>
              <w:rPr>
                <w:bCs/>
                <w:iCs/>
              </w:rPr>
            </w:pPr>
            <w:r w:rsidRPr="001D205B">
              <w:rPr>
                <w:bCs/>
                <w:iCs/>
              </w:rPr>
              <w:t>G3.2</w:t>
            </w:r>
          </w:p>
          <w:p w:rsidR="00E72B65" w:rsidRPr="001D205B" w:rsidRDefault="00E72B65" w:rsidP="00342BBB">
            <w:pPr>
              <w:widowControl w:val="0"/>
              <w:autoSpaceDE w:val="0"/>
              <w:autoSpaceDN w:val="0"/>
              <w:adjustRightInd w:val="0"/>
              <w:jc w:val="center"/>
              <w:rPr>
                <w:bCs/>
                <w:iCs/>
              </w:rPr>
            </w:pPr>
            <w:r w:rsidRPr="001D205B">
              <w:rPr>
                <w:bCs/>
                <w:iCs/>
              </w:rPr>
              <w:t>G4.1</w:t>
            </w:r>
          </w:p>
          <w:p w:rsidR="00E72B65" w:rsidRPr="001D205B" w:rsidRDefault="00E72B65"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p w:rsidR="00E72B65" w:rsidRPr="001D205B" w:rsidRDefault="00E72B65" w:rsidP="00342BBB">
            <w:pPr>
              <w:widowControl w:val="0"/>
              <w:autoSpaceDE w:val="0"/>
              <w:autoSpaceDN w:val="0"/>
              <w:adjustRightInd w:val="0"/>
              <w:jc w:val="center"/>
              <w:rPr>
                <w:b/>
                <w:bCs/>
                <w:i/>
                <w:iCs/>
              </w:rPr>
            </w:pPr>
          </w:p>
        </w:tc>
      </w:tr>
      <w:tr w:rsidR="00E72B65" w:rsidRPr="001D205B" w:rsidTr="000F3F0F">
        <w:tc>
          <w:tcPr>
            <w:tcW w:w="6318"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6: Thực hành kỹ năng và kỹ thuật trong Công tác xã hội bệnh viện</w:t>
            </w:r>
          </w:p>
          <w:p w:rsidR="00E72B65" w:rsidRPr="001D205B" w:rsidRDefault="00E72B65" w:rsidP="00342BBB">
            <w:pPr>
              <w:pStyle w:val="BodyText3"/>
              <w:widowControl w:val="0"/>
              <w:tabs>
                <w:tab w:val="left" w:pos="8520"/>
                <w:tab w:val="left" w:pos="9000"/>
              </w:tabs>
              <w:spacing w:after="0"/>
              <w:jc w:val="both"/>
              <w:rPr>
                <w:rFonts w:ascii="Times New Roman" w:hAnsi="Times New Roman"/>
                <w:i/>
                <w:sz w:val="24"/>
                <w:szCs w:val="24"/>
              </w:rPr>
            </w:pPr>
            <w:r w:rsidRPr="001D205B">
              <w:rPr>
                <w:rFonts w:ascii="Times New Roman" w:hAnsi="Times New Roman"/>
                <w:i/>
                <w:sz w:val="24"/>
                <w:szCs w:val="24"/>
              </w:rPr>
              <w:t>6.1. Một số kỹ năng thực hành cơ bản</w:t>
            </w:r>
          </w:p>
          <w:p w:rsidR="00E72B65" w:rsidRPr="001D205B" w:rsidRDefault="00E72B65" w:rsidP="00342BBB">
            <w:pPr>
              <w:pStyle w:val="BodyText3"/>
              <w:widowControl w:val="0"/>
              <w:spacing w:after="0"/>
              <w:ind w:left="720" w:hanging="720"/>
              <w:jc w:val="both"/>
              <w:rPr>
                <w:rFonts w:ascii="Times New Roman" w:hAnsi="Times New Roman"/>
                <w:sz w:val="24"/>
                <w:szCs w:val="24"/>
              </w:rPr>
            </w:pPr>
            <w:r w:rsidRPr="001D205B">
              <w:rPr>
                <w:rFonts w:ascii="Times New Roman" w:hAnsi="Times New Roman"/>
                <w:sz w:val="24"/>
                <w:szCs w:val="24"/>
              </w:rPr>
              <w:t>6.1.1. Nhóm kỹ năng giao tiếp</w:t>
            </w:r>
          </w:p>
          <w:p w:rsidR="00E72B65" w:rsidRPr="001D205B" w:rsidRDefault="00E72B65" w:rsidP="00342BBB">
            <w:pPr>
              <w:pStyle w:val="BodyText3"/>
              <w:widowControl w:val="0"/>
              <w:spacing w:after="0"/>
              <w:ind w:hanging="720"/>
              <w:jc w:val="both"/>
              <w:rPr>
                <w:rFonts w:ascii="Times New Roman" w:hAnsi="Times New Roman"/>
                <w:sz w:val="24"/>
                <w:szCs w:val="24"/>
              </w:rPr>
            </w:pPr>
            <w:r w:rsidRPr="001D205B">
              <w:rPr>
                <w:rFonts w:ascii="Times New Roman" w:hAnsi="Times New Roman"/>
                <w:sz w:val="24"/>
                <w:szCs w:val="24"/>
              </w:rPr>
              <w:tab/>
              <w:t>6.1.2. Kỹ năng cung cấp thông tin</w:t>
            </w:r>
          </w:p>
          <w:p w:rsidR="00E72B65" w:rsidRPr="001D205B" w:rsidRDefault="00E72B65" w:rsidP="00342BBB">
            <w:pPr>
              <w:pStyle w:val="BodyText3"/>
              <w:widowControl w:val="0"/>
              <w:spacing w:after="0"/>
              <w:ind w:hanging="720"/>
              <w:jc w:val="both"/>
              <w:rPr>
                <w:rFonts w:ascii="Times New Roman" w:hAnsi="Times New Roman"/>
                <w:sz w:val="24"/>
                <w:szCs w:val="24"/>
              </w:rPr>
            </w:pPr>
            <w:r w:rsidRPr="001D205B">
              <w:rPr>
                <w:rFonts w:ascii="Times New Roman" w:hAnsi="Times New Roman"/>
                <w:sz w:val="24"/>
                <w:szCs w:val="24"/>
              </w:rPr>
              <w:tab/>
              <w:t>6.1.3. Kỹ năng biện hộ</w:t>
            </w:r>
          </w:p>
          <w:p w:rsidR="00E72B65" w:rsidRPr="001D205B" w:rsidRDefault="00E72B65" w:rsidP="00342BBB">
            <w:pPr>
              <w:pStyle w:val="BodyText3"/>
              <w:widowControl w:val="0"/>
              <w:spacing w:after="0"/>
              <w:ind w:hanging="720"/>
              <w:jc w:val="both"/>
              <w:rPr>
                <w:rFonts w:ascii="Times New Roman" w:hAnsi="Times New Roman"/>
                <w:sz w:val="24"/>
                <w:szCs w:val="24"/>
              </w:rPr>
            </w:pPr>
            <w:r w:rsidRPr="001D205B">
              <w:rPr>
                <w:rFonts w:ascii="Times New Roman" w:hAnsi="Times New Roman"/>
                <w:sz w:val="24"/>
                <w:szCs w:val="24"/>
              </w:rPr>
              <w:tab/>
              <w:t>6.1.4. Kỹ năng vận động, kết nối và điều phối nguồn lực</w:t>
            </w:r>
          </w:p>
          <w:p w:rsidR="00E72B65" w:rsidRPr="001D205B" w:rsidRDefault="00E72B65" w:rsidP="00342BBB">
            <w:pPr>
              <w:pStyle w:val="BodyText3"/>
              <w:widowControl w:val="0"/>
              <w:spacing w:after="0"/>
              <w:ind w:hanging="720"/>
              <w:jc w:val="both"/>
              <w:rPr>
                <w:rFonts w:ascii="Times New Roman" w:hAnsi="Times New Roman"/>
                <w:sz w:val="24"/>
                <w:szCs w:val="24"/>
              </w:rPr>
            </w:pPr>
            <w:r w:rsidRPr="001D205B">
              <w:rPr>
                <w:rFonts w:ascii="Times New Roman" w:hAnsi="Times New Roman"/>
                <w:sz w:val="24"/>
                <w:szCs w:val="24"/>
              </w:rPr>
              <w:tab/>
              <w:t>6.1.5. Kỹ năng xử lý khủng hoảng</w:t>
            </w:r>
          </w:p>
          <w:p w:rsidR="00E72B65" w:rsidRPr="001D205B" w:rsidRDefault="00E72B65" w:rsidP="00342BBB">
            <w:pPr>
              <w:pStyle w:val="BodyText3"/>
              <w:widowControl w:val="0"/>
              <w:tabs>
                <w:tab w:val="left" w:pos="8520"/>
                <w:tab w:val="left" w:pos="9000"/>
              </w:tabs>
              <w:spacing w:after="0"/>
              <w:jc w:val="both"/>
              <w:rPr>
                <w:rFonts w:ascii="Times New Roman" w:hAnsi="Times New Roman"/>
                <w:i/>
                <w:sz w:val="24"/>
                <w:szCs w:val="24"/>
              </w:rPr>
            </w:pPr>
            <w:r w:rsidRPr="001D205B">
              <w:rPr>
                <w:rFonts w:ascii="Times New Roman" w:hAnsi="Times New Roman"/>
                <w:i/>
                <w:sz w:val="24"/>
                <w:szCs w:val="24"/>
              </w:rPr>
              <w:t>6.2. Một số kỹ thuật thực hành</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r w:rsidRPr="001D205B">
              <w:rPr>
                <w:rFonts w:ascii="Times New Roman" w:hAnsi="Times New Roman"/>
                <w:sz w:val="24"/>
                <w:szCs w:val="24"/>
              </w:rPr>
              <w:t>6.2.1. Kỹ thuật tư duy tích cực (chiếc cốc đầy một nửa)</w:t>
            </w:r>
          </w:p>
          <w:p w:rsidR="00E72B65" w:rsidRPr="001D205B" w:rsidRDefault="00E72B65" w:rsidP="00342BBB">
            <w:pPr>
              <w:pStyle w:val="BodyText3"/>
              <w:widowControl w:val="0"/>
              <w:tabs>
                <w:tab w:val="left" w:pos="0"/>
                <w:tab w:val="left" w:pos="705"/>
              </w:tabs>
              <w:spacing w:after="0"/>
              <w:jc w:val="both"/>
              <w:rPr>
                <w:rFonts w:ascii="Times New Roman" w:hAnsi="Times New Roman"/>
                <w:sz w:val="24"/>
                <w:szCs w:val="24"/>
              </w:rPr>
            </w:pPr>
            <w:r w:rsidRPr="001D205B">
              <w:rPr>
                <w:rFonts w:ascii="Times New Roman" w:hAnsi="Times New Roman"/>
                <w:sz w:val="24"/>
                <w:szCs w:val="24"/>
              </w:rPr>
              <w:t>6.2.2. Kỹ thuật sử dụng mệnh đề “Tôi”</w:t>
            </w:r>
          </w:p>
          <w:p w:rsidR="00E72B65" w:rsidRPr="001D205B" w:rsidRDefault="00E72B65" w:rsidP="00342BBB">
            <w:pPr>
              <w:pStyle w:val="BodyText3"/>
              <w:widowControl w:val="0"/>
              <w:tabs>
                <w:tab w:val="left" w:pos="0"/>
                <w:tab w:val="left" w:pos="705"/>
              </w:tabs>
              <w:spacing w:after="0"/>
              <w:jc w:val="both"/>
              <w:rPr>
                <w:rFonts w:ascii="Times New Roman" w:hAnsi="Times New Roman"/>
                <w:sz w:val="24"/>
                <w:szCs w:val="24"/>
              </w:rPr>
            </w:pPr>
            <w:r w:rsidRPr="001D205B">
              <w:rPr>
                <w:rFonts w:ascii="Times New Roman" w:hAnsi="Times New Roman"/>
                <w:sz w:val="24"/>
                <w:szCs w:val="24"/>
              </w:rPr>
              <w:t>6.2.3. Kỹ thuật sử dụng mô hình A-B-C</w:t>
            </w:r>
          </w:p>
          <w:p w:rsidR="00E72B65" w:rsidRPr="001D205B" w:rsidRDefault="00E72B65" w:rsidP="00342BBB">
            <w:pPr>
              <w:pStyle w:val="BodyText3"/>
              <w:widowControl w:val="0"/>
              <w:tabs>
                <w:tab w:val="left" w:pos="0"/>
                <w:tab w:val="left" w:pos="705"/>
              </w:tabs>
              <w:spacing w:after="0"/>
              <w:jc w:val="both"/>
              <w:rPr>
                <w:rFonts w:ascii="Times New Roman" w:hAnsi="Times New Roman"/>
                <w:sz w:val="24"/>
                <w:szCs w:val="24"/>
              </w:rPr>
            </w:pPr>
            <w:r w:rsidRPr="001D205B">
              <w:rPr>
                <w:rFonts w:ascii="Times New Roman" w:hAnsi="Times New Roman"/>
                <w:sz w:val="24"/>
                <w:szCs w:val="24"/>
              </w:rPr>
              <w:t>6.2.4. Kỹ thuật sử dụng ngôn ngữ viết</w:t>
            </w:r>
          </w:p>
          <w:p w:rsidR="00E72B65" w:rsidRPr="001D205B" w:rsidRDefault="00E72B65" w:rsidP="00342BBB">
            <w:pPr>
              <w:pStyle w:val="BodyText3"/>
              <w:widowControl w:val="0"/>
              <w:tabs>
                <w:tab w:val="left" w:pos="0"/>
                <w:tab w:val="left" w:pos="705"/>
              </w:tabs>
              <w:spacing w:after="0"/>
              <w:jc w:val="both"/>
              <w:rPr>
                <w:rFonts w:ascii="Times New Roman" w:hAnsi="Times New Roman"/>
                <w:sz w:val="24"/>
                <w:szCs w:val="24"/>
              </w:rPr>
            </w:pPr>
            <w:r w:rsidRPr="001D205B">
              <w:rPr>
                <w:rFonts w:ascii="Times New Roman" w:hAnsi="Times New Roman"/>
                <w:sz w:val="24"/>
                <w:szCs w:val="24"/>
              </w:rPr>
              <w:lastRenderedPageBreak/>
              <w:t>6.2.5. Kỹ thuật sử dụng các hình thức nghệ thuật sáng tạo</w:t>
            </w:r>
          </w:p>
          <w:p w:rsidR="00E72B65" w:rsidRPr="001D205B" w:rsidRDefault="00E72B65" w:rsidP="00342BBB">
            <w:pPr>
              <w:widowControl w:val="0"/>
              <w:tabs>
                <w:tab w:val="left" w:pos="0"/>
              </w:tabs>
              <w:ind w:right="-5"/>
              <w:jc w:val="both"/>
              <w:rPr>
                <w:bCs/>
                <w:i/>
                <w:spacing w:val="-10"/>
              </w:rPr>
            </w:pPr>
            <w:r w:rsidRPr="001D205B">
              <w:rPr>
                <w:iCs/>
                <w:lang w:val="es-MX"/>
              </w:rPr>
              <w:br w:type="page"/>
            </w:r>
            <w:r w:rsidRPr="001D205B">
              <w:rPr>
                <w:b/>
                <w:spacing w:val="-10"/>
              </w:rPr>
              <w:t>*</w:t>
            </w:r>
            <w:r w:rsidRPr="001D205B">
              <w:rPr>
                <w:b/>
                <w:bCs/>
              </w:rPr>
              <w:t xml:space="preserve"> Bài tập hoạt động nhóm </w:t>
            </w:r>
            <w:r w:rsidRPr="001D205B">
              <w:rPr>
                <w:b/>
                <w:spacing w:val="-10"/>
              </w:rPr>
              <w:t>4:</w:t>
            </w:r>
            <w:r w:rsidRPr="001D205B">
              <w:rPr>
                <w:bCs/>
                <w:i/>
                <w:spacing w:val="-10"/>
              </w:rPr>
              <w:t>. Thực hành các kỹ năng, kỹ thuật vào tình huống cụ thể.</w:t>
            </w:r>
          </w:p>
          <w:p w:rsidR="00E72B65" w:rsidRPr="001D205B" w:rsidRDefault="00E72B65" w:rsidP="00342BBB">
            <w:pPr>
              <w:widowControl w:val="0"/>
              <w:tabs>
                <w:tab w:val="left" w:pos="0"/>
              </w:tabs>
              <w:ind w:right="-5"/>
              <w:jc w:val="both"/>
              <w:rPr>
                <w:i/>
                <w:spacing w:val="6"/>
              </w:rPr>
            </w:pPr>
            <w:r w:rsidRPr="001D205B">
              <w:rPr>
                <w:b/>
                <w:bCs/>
                <w:i/>
                <w:spacing w:val="-10"/>
              </w:rPr>
              <w:t>* Thảo luận 6</w:t>
            </w:r>
            <w:r w:rsidRPr="001D205B">
              <w:rPr>
                <w:bCs/>
                <w:i/>
                <w:spacing w:val="-10"/>
              </w:rPr>
              <w:t>: ứng dụng kỹ năng cung cấp thông tin</w:t>
            </w:r>
          </w:p>
        </w:tc>
        <w:tc>
          <w:tcPr>
            <w:tcW w:w="1440"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lastRenderedPageBreak/>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autoSpaceDE w:val="0"/>
              <w:autoSpaceDN w:val="0"/>
              <w:adjustRightInd w:val="0"/>
              <w:jc w:val="center"/>
              <w:rPr>
                <w:b/>
                <w:bCs/>
                <w:i/>
                <w:iCs/>
              </w:rPr>
            </w:pPr>
            <w:r w:rsidRPr="001D205B">
              <w:rPr>
                <w:bCs/>
                <w:iCs/>
              </w:rPr>
              <w:t>G3.2</w:t>
            </w:r>
          </w:p>
        </w:tc>
        <w:tc>
          <w:tcPr>
            <w:tcW w:w="1440"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rPr>
                <w:b/>
                <w:bCs/>
                <w:i/>
                <w:iCs/>
              </w:rPr>
            </w:pPr>
            <w:r w:rsidRPr="001D205B">
              <w:t>A2</w:t>
            </w:r>
          </w:p>
        </w:tc>
      </w:tr>
    </w:tbl>
    <w:p w:rsidR="00E72B65" w:rsidRPr="001D205B" w:rsidRDefault="00E72B65" w:rsidP="00342BBB">
      <w:pPr>
        <w:widowControl w:val="0"/>
        <w:autoSpaceDE w:val="0"/>
        <w:autoSpaceDN w:val="0"/>
        <w:adjustRightInd w:val="0"/>
        <w:jc w:val="both"/>
        <w:rPr>
          <w:b/>
          <w:bCs/>
          <w:i/>
          <w:iCs/>
        </w:rPr>
      </w:pPr>
      <w:r w:rsidRPr="001D205B">
        <w:rPr>
          <w:b/>
          <w:bCs/>
          <w:i/>
          <w:iCs/>
        </w:rPr>
        <w:lastRenderedPageBreak/>
        <w:t>6.2. Kế hoạch dạy học</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2082"/>
        <w:gridCol w:w="2271"/>
        <w:gridCol w:w="1692"/>
        <w:gridCol w:w="1172"/>
        <w:gridCol w:w="1168"/>
      </w:tblGrid>
      <w:tr w:rsidR="00E72B65" w:rsidRPr="001D205B" w:rsidTr="000F3F0F">
        <w:trPr>
          <w:trHeight w:val="22"/>
          <w:jc w:val="center"/>
        </w:trPr>
        <w:tc>
          <w:tcPr>
            <w:tcW w:w="779" w:type="dxa"/>
            <w:shd w:val="clear" w:color="auto" w:fill="DAEEF3"/>
            <w:vAlign w:val="center"/>
          </w:tcPr>
          <w:p w:rsidR="00E72B65" w:rsidRPr="001D205B" w:rsidRDefault="00E72B65" w:rsidP="00342BBB">
            <w:pPr>
              <w:widowControl w:val="0"/>
              <w:autoSpaceDE w:val="0"/>
              <w:autoSpaceDN w:val="0"/>
              <w:adjustRightInd w:val="0"/>
              <w:ind w:left="-85" w:right="-85"/>
              <w:jc w:val="center"/>
              <w:rPr>
                <w:b/>
              </w:rPr>
            </w:pPr>
            <w:r w:rsidRPr="001D205B">
              <w:rPr>
                <w:b/>
              </w:rPr>
              <w:t>Block</w:t>
            </w:r>
          </w:p>
          <w:p w:rsidR="00E72B65" w:rsidRPr="001D205B" w:rsidRDefault="00E72B65" w:rsidP="00342BBB">
            <w:pPr>
              <w:widowControl w:val="0"/>
              <w:autoSpaceDE w:val="0"/>
              <w:autoSpaceDN w:val="0"/>
              <w:adjustRightInd w:val="0"/>
              <w:ind w:left="-85" w:right="-85"/>
              <w:jc w:val="center"/>
              <w:rPr>
                <w:b/>
                <w:bCs/>
              </w:rPr>
            </w:pPr>
            <w:r w:rsidRPr="001D205B">
              <w:rPr>
                <w:b/>
              </w:rPr>
              <w:t>(2 tiết)</w:t>
            </w:r>
          </w:p>
        </w:tc>
        <w:tc>
          <w:tcPr>
            <w:tcW w:w="2082" w:type="dxa"/>
            <w:shd w:val="clear" w:color="auto" w:fill="DAEEF3"/>
            <w:vAlign w:val="center"/>
          </w:tcPr>
          <w:p w:rsidR="00E72B65" w:rsidRPr="001D205B" w:rsidRDefault="00E72B65" w:rsidP="00342BBB">
            <w:pPr>
              <w:widowControl w:val="0"/>
              <w:autoSpaceDE w:val="0"/>
              <w:autoSpaceDN w:val="0"/>
              <w:adjustRightInd w:val="0"/>
              <w:ind w:left="-85" w:right="-85"/>
              <w:jc w:val="center"/>
              <w:rPr>
                <w:b/>
                <w:bCs/>
              </w:rPr>
            </w:pPr>
            <w:r w:rsidRPr="001D205B">
              <w:rPr>
                <w:b/>
                <w:bCs/>
              </w:rPr>
              <w:t>Nội dung</w:t>
            </w:r>
          </w:p>
        </w:tc>
        <w:tc>
          <w:tcPr>
            <w:tcW w:w="2271" w:type="dxa"/>
            <w:shd w:val="clear" w:color="auto" w:fill="DAEEF3"/>
            <w:vAlign w:val="center"/>
          </w:tcPr>
          <w:p w:rsidR="00E72B65" w:rsidRPr="001D205B" w:rsidRDefault="00E72B65" w:rsidP="00342BBB">
            <w:pPr>
              <w:widowControl w:val="0"/>
              <w:autoSpaceDE w:val="0"/>
              <w:autoSpaceDN w:val="0"/>
              <w:adjustRightInd w:val="0"/>
              <w:ind w:left="-85" w:right="-85"/>
              <w:jc w:val="center"/>
            </w:pPr>
            <w:r w:rsidRPr="001D205B">
              <w:rPr>
                <w:b/>
                <w:bCs/>
              </w:rPr>
              <w:t>Hình thức tổ chức dạy học</w:t>
            </w:r>
          </w:p>
        </w:tc>
        <w:tc>
          <w:tcPr>
            <w:tcW w:w="1692" w:type="dxa"/>
            <w:shd w:val="clear" w:color="auto" w:fill="DAEEF3"/>
            <w:vAlign w:val="center"/>
          </w:tcPr>
          <w:p w:rsidR="00E72B65" w:rsidRPr="001D205B" w:rsidRDefault="00E72B65" w:rsidP="00342BBB">
            <w:pPr>
              <w:widowControl w:val="0"/>
              <w:autoSpaceDE w:val="0"/>
              <w:autoSpaceDN w:val="0"/>
              <w:adjustRightInd w:val="0"/>
              <w:ind w:left="-85" w:right="-85"/>
              <w:jc w:val="center"/>
            </w:pPr>
            <w:r w:rsidRPr="001D205B">
              <w:rPr>
                <w:b/>
                <w:bCs/>
              </w:rPr>
              <w:t>Chuẩn bị của SV</w:t>
            </w:r>
          </w:p>
        </w:tc>
        <w:tc>
          <w:tcPr>
            <w:tcW w:w="1172" w:type="dxa"/>
            <w:shd w:val="clear" w:color="auto" w:fill="DAEEF3"/>
            <w:vAlign w:val="center"/>
          </w:tcPr>
          <w:p w:rsidR="00E72B65" w:rsidRPr="001D205B" w:rsidRDefault="00E72B65" w:rsidP="00342BBB">
            <w:pPr>
              <w:widowControl w:val="0"/>
              <w:autoSpaceDE w:val="0"/>
              <w:autoSpaceDN w:val="0"/>
              <w:adjustRightInd w:val="0"/>
              <w:ind w:left="-85" w:right="-85"/>
              <w:jc w:val="center"/>
              <w:rPr>
                <w:b/>
              </w:rPr>
            </w:pPr>
            <w:r w:rsidRPr="001D205B">
              <w:rPr>
                <w:b/>
                <w:bCs/>
              </w:rPr>
              <w:t>CĐR học phần</w:t>
            </w:r>
          </w:p>
        </w:tc>
        <w:tc>
          <w:tcPr>
            <w:tcW w:w="1168" w:type="dxa"/>
            <w:shd w:val="clear" w:color="auto" w:fill="DAEEF3"/>
            <w:vAlign w:val="center"/>
          </w:tcPr>
          <w:p w:rsidR="00E72B65" w:rsidRPr="001D205B" w:rsidRDefault="00E72B65" w:rsidP="00342BBB">
            <w:pPr>
              <w:widowControl w:val="0"/>
              <w:autoSpaceDE w:val="0"/>
              <w:autoSpaceDN w:val="0"/>
              <w:adjustRightInd w:val="0"/>
              <w:ind w:left="-85" w:right="-85"/>
              <w:jc w:val="center"/>
            </w:pPr>
            <w:r w:rsidRPr="001D205B">
              <w:rPr>
                <w:b/>
                <w:bCs/>
              </w:rPr>
              <w:t>Bài đánh giá</w:t>
            </w:r>
          </w:p>
        </w:tc>
      </w:tr>
      <w:tr w:rsidR="00E72B65" w:rsidRPr="001D205B" w:rsidTr="000F3F0F">
        <w:trPr>
          <w:trHeight w:val="22"/>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1</w:t>
            </w:r>
          </w:p>
        </w:tc>
        <w:tc>
          <w:tcPr>
            <w:tcW w:w="2082"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1: Khái quát về lĩnh vực Công tác xã hội Y tế</w:t>
            </w:r>
          </w:p>
          <w:p w:rsidR="00E72B65" w:rsidRPr="001D205B" w:rsidRDefault="00E72B65" w:rsidP="00342BBB">
            <w:pPr>
              <w:widowControl w:val="0"/>
              <w:jc w:val="both"/>
            </w:pPr>
            <w:r w:rsidRPr="001D205B">
              <w:t>1.1. Các khái niệm</w:t>
            </w:r>
          </w:p>
          <w:p w:rsidR="00E72B65" w:rsidRPr="001D205B" w:rsidRDefault="00E72B65" w:rsidP="00342BBB">
            <w:pPr>
              <w:widowControl w:val="0"/>
              <w:jc w:val="both"/>
            </w:pPr>
            <w:r w:rsidRPr="001D205B">
              <w:t>1.2. Mục tiêu và chức năng của Công tác xã hội trong bệnh viện</w:t>
            </w:r>
          </w:p>
          <w:p w:rsidR="00E72B65" w:rsidRPr="001D205B" w:rsidRDefault="00E72B65" w:rsidP="00342BBB">
            <w:pPr>
              <w:widowControl w:val="0"/>
              <w:jc w:val="both"/>
              <w:rPr>
                <w:rFonts w:eastAsia="Arial"/>
                <w:lang w:val="pt-BR"/>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pPr>
            <w:r w:rsidRPr="001D205B">
              <w:t xml:space="preserve">2 tiết </w:t>
            </w:r>
            <w:r w:rsidRPr="001D205B">
              <w:rPr>
                <w:i/>
                <w:iCs/>
              </w:rPr>
              <w:t xml:space="preserve">(bài giảng điện tử) </w:t>
            </w:r>
          </w:p>
          <w:p w:rsidR="00E72B65" w:rsidRPr="001D205B" w:rsidRDefault="00E72B65" w:rsidP="00342BBB">
            <w:pPr>
              <w:widowControl w:val="0"/>
              <w:jc w:val="both"/>
              <w:rPr>
                <w:lang w:val="vi-VN"/>
              </w:rPr>
            </w:pPr>
            <w:r w:rsidRPr="001D205B">
              <w:t>-</w:t>
            </w:r>
            <w:r w:rsidRPr="001D205B">
              <w:rPr>
                <w:lang w:val="vi-VN"/>
              </w:rPr>
              <w:t xml:space="preserve"> Giới thiệu đề cương chi tiết học</w:t>
            </w:r>
            <w:r w:rsidRPr="001D205B">
              <w:t xml:space="preserve"> phần</w:t>
            </w:r>
            <w:r w:rsidRPr="001D205B">
              <w:rPr>
                <w:lang w:val="vi-VN"/>
              </w:rPr>
              <w:t>.</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jc w:val="both"/>
            </w:pPr>
            <w:r w:rsidRPr="001D205B">
              <w:t>- Đặt một số câu hỏi nhanh để khơi gợi tư duy cho SV.</w:t>
            </w:r>
          </w:p>
          <w:p w:rsidR="00E72B65" w:rsidRPr="001D205B" w:rsidRDefault="00E72B65" w:rsidP="00342BBB">
            <w:pPr>
              <w:widowControl w:val="0"/>
              <w:jc w:val="both"/>
            </w:pPr>
            <w:r w:rsidRPr="001D205B">
              <w:t>- Hướng dẫn và thành lập các nhóm học tập của SV; GV cập nhật danh sách nhóm trên hệ thống LMS.</w:t>
            </w:r>
          </w:p>
          <w:p w:rsidR="00E72B65" w:rsidRPr="001D205B" w:rsidRDefault="00E72B65" w:rsidP="00342BBB">
            <w:pPr>
              <w:widowControl w:val="0"/>
              <w:autoSpaceDE w:val="0"/>
              <w:autoSpaceDN w:val="0"/>
              <w:adjustRightInd w:val="0"/>
              <w:jc w:val="both"/>
              <w:rPr>
                <w:b/>
                <w:bCs/>
                <w:i/>
                <w:iCs/>
              </w:rPr>
            </w:pPr>
            <w:r w:rsidRPr="001D205B">
              <w:t>- Giới thiệu về trang thông tin cá nhân của GV trên hệ thống LMS, yêu cầu SV tích cực tương tác với GV và nhận tài liệu, bài tập, nội dung thảo luận cũng như tương tác với nhóm thông qua cổng thông tin cán bộ của GV.</w:t>
            </w:r>
          </w:p>
        </w:tc>
        <w:tc>
          <w:tcPr>
            <w:tcW w:w="1692" w:type="dxa"/>
            <w:shd w:val="clear" w:color="auto" w:fill="auto"/>
          </w:tcPr>
          <w:p w:rsidR="00E72B65" w:rsidRPr="001D205B" w:rsidRDefault="00E72B65" w:rsidP="00342BBB">
            <w:pPr>
              <w:widowControl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13</w:t>
            </w:r>
            <w:r w:rsidRPr="001D205B">
              <w:rPr>
                <w:lang w:val="vi-VN"/>
              </w:rPr>
              <w:t xml:space="preserve"> đến trang </w:t>
            </w:r>
            <w:r w:rsidRPr="001D205B">
              <w:t>16.</w:t>
            </w:r>
          </w:p>
          <w:p w:rsidR="00E72B65" w:rsidRPr="001D205B" w:rsidRDefault="00E72B65" w:rsidP="00342BBB">
            <w:pPr>
              <w:widowControl w:val="0"/>
              <w:jc w:val="both"/>
              <w:rPr>
                <w:lang w:val="vi-VN"/>
              </w:rPr>
            </w:pPr>
            <w:r w:rsidRPr="001D205B">
              <w:rPr>
                <w:lang w:val="vi-VN"/>
              </w:rPr>
              <w:t>- Vở ghi chép.</w:t>
            </w:r>
          </w:p>
          <w:p w:rsidR="00E72B65" w:rsidRPr="001D205B" w:rsidRDefault="00E72B65" w:rsidP="00342BBB">
            <w:pPr>
              <w:widowControl w:val="0"/>
            </w:pPr>
            <w:r w:rsidRPr="001D205B">
              <w:rPr>
                <w:lang w:val="vi-VN"/>
              </w:rPr>
              <w:t>- Lập email group của từng nhóm/hoặc ứng dụng  CNTT để tạo group khác của nhóm và kết nối với GV.</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
                <w:iCs/>
              </w:rPr>
            </w:pPr>
          </w:p>
          <w:p w:rsidR="00E72B65" w:rsidRPr="001D205B" w:rsidRDefault="00E72B65" w:rsidP="00342BBB">
            <w:pPr>
              <w:widowControl w:val="0"/>
              <w:autoSpaceDE w:val="0"/>
              <w:autoSpaceDN w:val="0"/>
              <w:adjustRightInd w:val="0"/>
              <w:jc w:val="center"/>
              <w:rPr>
                <w:bCs/>
                <w:i/>
                <w:iCs/>
              </w:rPr>
            </w:pPr>
          </w:p>
          <w:p w:rsidR="00E72B65" w:rsidRPr="001D205B" w:rsidRDefault="00E72B65" w:rsidP="00342BBB">
            <w:pPr>
              <w:widowControl w:val="0"/>
              <w:autoSpaceDE w:val="0"/>
              <w:autoSpaceDN w:val="0"/>
              <w:adjustRightInd w:val="0"/>
              <w:jc w:val="center"/>
              <w:rPr>
                <w:bCs/>
                <w:iCs/>
              </w:rPr>
            </w:pPr>
            <w:r w:rsidRPr="001D205B">
              <w:rPr>
                <w:bCs/>
                <w:iCs/>
              </w:rPr>
              <w:t>G 1.1</w:t>
            </w:r>
          </w:p>
          <w:p w:rsidR="00E72B65" w:rsidRPr="001D205B" w:rsidRDefault="00E72B65" w:rsidP="00342BBB">
            <w:pPr>
              <w:widowControl w:val="0"/>
              <w:autoSpaceDE w:val="0"/>
              <w:autoSpaceDN w:val="0"/>
              <w:adjustRightInd w:val="0"/>
              <w:jc w:val="center"/>
              <w:rPr>
                <w:bCs/>
                <w:iCs/>
              </w:rPr>
            </w:pPr>
            <w:r w:rsidRPr="001D205B">
              <w:rPr>
                <w:bCs/>
                <w:iCs/>
              </w:rPr>
              <w:t>G 1.2</w:t>
            </w:r>
          </w:p>
          <w:p w:rsidR="00E72B65" w:rsidRPr="001D205B" w:rsidRDefault="00E72B65" w:rsidP="00342BBB">
            <w:pPr>
              <w:widowControl w:val="0"/>
              <w:autoSpaceDE w:val="0"/>
              <w:autoSpaceDN w:val="0"/>
              <w:adjustRightInd w:val="0"/>
              <w:jc w:val="center"/>
              <w:rPr>
                <w:bCs/>
                <w:i/>
                <w:i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A1.3.1</w:t>
            </w:r>
          </w:p>
          <w:p w:rsidR="00E72B65" w:rsidRPr="001D205B" w:rsidRDefault="00E72B65" w:rsidP="00342BBB">
            <w:pPr>
              <w:widowControl w:val="0"/>
              <w:autoSpaceDE w:val="0"/>
              <w:autoSpaceDN w:val="0"/>
              <w:adjustRightInd w:val="0"/>
              <w:jc w:val="center"/>
              <w:rPr>
                <w:b/>
                <w:bCs/>
                <w:i/>
                <w:iCs/>
              </w:rPr>
            </w:pPr>
            <w:r w:rsidRPr="001D205B">
              <w:t>A2</w:t>
            </w:r>
          </w:p>
        </w:tc>
      </w:tr>
      <w:tr w:rsidR="00E72B65" w:rsidRPr="001D205B" w:rsidTr="000F3F0F">
        <w:trPr>
          <w:trHeight w:val="22"/>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2</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rPr>
              <w:t xml:space="preserve">Chương 1:(Tiếp theo) </w:t>
            </w:r>
          </w:p>
          <w:p w:rsidR="00E72B65" w:rsidRPr="001D205B" w:rsidRDefault="00E72B65" w:rsidP="00342BBB">
            <w:pPr>
              <w:widowControl w:val="0"/>
              <w:jc w:val="both"/>
            </w:pPr>
            <w:r w:rsidRPr="001D205B">
              <w:t>1.3. Vai trò của nhân viên xã hội trong bệnh viện</w:t>
            </w:r>
          </w:p>
          <w:p w:rsidR="00E72B65" w:rsidRPr="001D205B" w:rsidRDefault="00E72B65" w:rsidP="00342BBB">
            <w:pPr>
              <w:widowControl w:val="0"/>
              <w:ind w:right="-5"/>
            </w:pPr>
            <w:r w:rsidRPr="001D205B">
              <w:t>1.4. Quy điều đạo đức</w:t>
            </w:r>
          </w:p>
          <w:p w:rsidR="00E72B65" w:rsidRPr="001D205B" w:rsidRDefault="00E72B65" w:rsidP="00342BBB">
            <w:pPr>
              <w:widowControl w:val="0"/>
              <w:jc w:val="both"/>
              <w:rPr>
                <w:rFonts w:eastAsia="Arial"/>
                <w:lang w:val="pt-BR"/>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w:t>
            </w:r>
          </w:p>
          <w:p w:rsidR="00E72B65" w:rsidRPr="001D205B" w:rsidRDefault="00E72B65" w:rsidP="00342BBB">
            <w:pPr>
              <w:widowControl w:val="0"/>
              <w:autoSpaceDE w:val="0"/>
              <w:autoSpaceDN w:val="0"/>
              <w:adjustRightInd w:val="0"/>
            </w:pPr>
            <w:r w:rsidRPr="001D205B">
              <w:t xml:space="preserve">2 tiết </w:t>
            </w:r>
            <w:r w:rsidRPr="001D205B">
              <w:rPr>
                <w:i/>
                <w:iCs/>
              </w:rPr>
              <w:t xml:space="preserve">(bài giảng điện tử) </w:t>
            </w:r>
          </w:p>
          <w:p w:rsidR="00E72B65" w:rsidRPr="001D205B" w:rsidRDefault="00E72B65" w:rsidP="00342BBB">
            <w:pPr>
              <w:widowControl w:val="0"/>
              <w:jc w:val="both"/>
            </w:pPr>
            <w:r w:rsidRPr="001D205B">
              <w:t>- Đặt một số câu hỏi nhanh để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33</w:t>
            </w:r>
            <w:r w:rsidRPr="001D205B">
              <w:rPr>
                <w:lang w:val="vi-VN"/>
              </w:rPr>
              <w:t xml:space="preserve"> đến trang </w:t>
            </w:r>
            <w:r w:rsidRPr="001D205B">
              <w:t>47.</w:t>
            </w:r>
          </w:p>
          <w:p w:rsidR="00E72B65" w:rsidRPr="001D205B" w:rsidRDefault="00E72B65" w:rsidP="00342BBB">
            <w:pPr>
              <w:widowControl w:val="0"/>
              <w:autoSpaceDE w:val="0"/>
              <w:autoSpaceDN w:val="0"/>
              <w:adjustRightInd w:val="0"/>
              <w:jc w:val="both"/>
              <w:rPr>
                <w:bCs/>
                <w:iCs/>
              </w:rPr>
            </w:pPr>
            <w:r w:rsidRPr="001D205B">
              <w:t>- Tự học: Quy điều đạo đức</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 1.1</w:t>
            </w:r>
          </w:p>
          <w:p w:rsidR="00E72B65" w:rsidRPr="001D205B" w:rsidRDefault="00E72B65" w:rsidP="00342BBB">
            <w:pPr>
              <w:widowControl w:val="0"/>
              <w:autoSpaceDE w:val="0"/>
              <w:autoSpaceDN w:val="0"/>
              <w:adjustRightInd w:val="0"/>
              <w:jc w:val="center"/>
              <w:rPr>
                <w:bCs/>
                <w:iCs/>
              </w:rPr>
            </w:pPr>
            <w:r w:rsidRPr="001D205B">
              <w:rPr>
                <w:bCs/>
                <w:iCs/>
              </w:rPr>
              <w:t>G 1.2</w:t>
            </w:r>
          </w:p>
          <w:p w:rsidR="00E72B65" w:rsidRPr="001D205B" w:rsidRDefault="00E72B65" w:rsidP="00342BBB">
            <w:pPr>
              <w:widowControl w:val="0"/>
              <w:autoSpaceDE w:val="0"/>
              <w:autoSpaceDN w:val="0"/>
              <w:adjustRightInd w:val="0"/>
              <w:jc w:val="center"/>
              <w:rPr>
                <w:bCs/>
                <w:i/>
                <w:i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A1.3.1</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22"/>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3</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rPr>
              <w:t xml:space="preserve">Chương 1:(Tiếp </w:t>
            </w:r>
            <w:r w:rsidRPr="001D205B">
              <w:rPr>
                <w:b/>
                <w:spacing w:val="6"/>
              </w:rPr>
              <w:lastRenderedPageBreak/>
              <w:t>theo)</w:t>
            </w:r>
          </w:p>
          <w:p w:rsidR="00E72B65" w:rsidRPr="001D205B" w:rsidRDefault="00E72B65" w:rsidP="00342BBB">
            <w:pPr>
              <w:widowControl w:val="0"/>
              <w:jc w:val="both"/>
              <w:rPr>
                <w:b/>
                <w:bCs/>
              </w:rPr>
            </w:pPr>
            <w:r w:rsidRPr="001D205B">
              <w:rPr>
                <w:b/>
                <w:bCs/>
              </w:rPr>
              <w:t xml:space="preserve">Thảo luận 1: </w:t>
            </w:r>
          </w:p>
          <w:p w:rsidR="00E72B65" w:rsidRPr="001D205B" w:rsidRDefault="00E72B65" w:rsidP="00342BBB">
            <w:pPr>
              <w:widowControl w:val="0"/>
              <w:jc w:val="both"/>
              <w:rPr>
                <w:b/>
                <w:bCs/>
              </w:rPr>
            </w:pPr>
            <w:r w:rsidRPr="001D205B">
              <w:rPr>
                <w:i/>
              </w:rPr>
              <w:t>Thực hành vai trò CTXH với nhóm bệnh nhân tại cơ sở y tế.</w:t>
            </w:r>
          </w:p>
        </w:tc>
        <w:tc>
          <w:tcPr>
            <w:tcW w:w="2271" w:type="dxa"/>
            <w:shd w:val="clear" w:color="auto" w:fill="auto"/>
          </w:tcPr>
          <w:p w:rsidR="00E72B65" w:rsidRPr="001D205B" w:rsidRDefault="00E72B65" w:rsidP="00342BBB">
            <w:pPr>
              <w:widowControl w:val="0"/>
              <w:autoSpaceDE w:val="0"/>
              <w:autoSpaceDN w:val="0"/>
              <w:adjustRightInd w:val="0"/>
              <w:rPr>
                <w:i/>
                <w:iCs/>
              </w:rPr>
            </w:pPr>
            <w:r w:rsidRPr="001D205B">
              <w:rPr>
                <w:b/>
                <w:iCs/>
              </w:rPr>
              <w:lastRenderedPageBreak/>
              <w:t>Thảo luận</w:t>
            </w:r>
            <w:r w:rsidRPr="001D205B">
              <w:rPr>
                <w:iCs/>
              </w:rPr>
              <w:t>:</w:t>
            </w:r>
            <w:r w:rsidRPr="001D205B">
              <w:rPr>
                <w:i/>
                <w:iCs/>
              </w:rPr>
              <w:t xml:space="preserve"> 2 tiết </w:t>
            </w:r>
          </w:p>
          <w:p w:rsidR="00E72B65" w:rsidRPr="001D205B" w:rsidRDefault="00E72B65" w:rsidP="00342BBB">
            <w:pPr>
              <w:widowControl w:val="0"/>
              <w:jc w:val="both"/>
            </w:pPr>
            <w:r w:rsidRPr="001D205B">
              <w:lastRenderedPageBreak/>
              <w:t>-Đặt ra nội dung, hình thức, yêu cầu thảo luận nhóm.</w:t>
            </w:r>
          </w:p>
          <w:p w:rsidR="00E72B65" w:rsidRPr="001D205B" w:rsidRDefault="00E72B65" w:rsidP="00342BBB">
            <w:pPr>
              <w:widowControl w:val="0"/>
              <w:jc w:val="both"/>
            </w:pPr>
            <w:r w:rsidRPr="001D205B">
              <w:t>- Gợi ý kết cấu bài báo cáo thảo luận nhóm.</w:t>
            </w:r>
          </w:p>
          <w:p w:rsidR="00E72B65" w:rsidRPr="001D205B" w:rsidRDefault="00E72B65" w:rsidP="00342BBB">
            <w:pPr>
              <w:widowControl w:val="0"/>
              <w:jc w:val="both"/>
            </w:pPr>
            <w:r w:rsidRPr="001D205B">
              <w:t>- Các nhóm sinh viên trình bày kết quả thảo luận nhóm.</w:t>
            </w:r>
          </w:p>
          <w:p w:rsidR="00E72B65" w:rsidRPr="001D205B" w:rsidRDefault="00E72B65" w:rsidP="00342BBB">
            <w:pPr>
              <w:widowControl w:val="0"/>
              <w:autoSpaceDE w:val="0"/>
              <w:autoSpaceDN w:val="0"/>
              <w:adjustRightInd w:val="0"/>
              <w:rPr>
                <w:b/>
                <w:iCs/>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lastRenderedPageBreak/>
              <w:t xml:space="preserve">- </w:t>
            </w:r>
            <w:r w:rsidRPr="001D205B">
              <w:rPr>
                <w:lang w:val="vi-VN"/>
              </w:rPr>
              <w:t xml:space="preserve">Đọc trước </w:t>
            </w:r>
            <w:r w:rsidRPr="001D205B">
              <w:rPr>
                <w:lang w:val="vi-VN"/>
              </w:rPr>
              <w:lastRenderedPageBreak/>
              <w:t>học liệu số [</w:t>
            </w:r>
            <w:r w:rsidRPr="001D205B">
              <w:t>1</w:t>
            </w:r>
            <w:r w:rsidRPr="001D205B">
              <w:rPr>
                <w:lang w:val="vi-VN"/>
              </w:rPr>
              <w:t xml:space="preserve">] từ trang </w:t>
            </w:r>
            <w:r w:rsidRPr="001D205B">
              <w:t>48</w:t>
            </w:r>
            <w:r w:rsidRPr="001D205B">
              <w:rPr>
                <w:lang w:val="vi-VN"/>
              </w:rPr>
              <w:t xml:space="preserve"> đến trang </w:t>
            </w:r>
            <w:r w:rsidRPr="001D205B">
              <w:t>69.</w:t>
            </w:r>
          </w:p>
          <w:p w:rsidR="00E72B65" w:rsidRPr="001D205B" w:rsidRDefault="00E72B65" w:rsidP="00342BBB">
            <w:pPr>
              <w:widowControl w:val="0"/>
              <w:autoSpaceDE w:val="0"/>
              <w:autoSpaceDN w:val="0"/>
              <w:adjustRightInd w:val="0"/>
              <w:jc w:val="both"/>
              <w:rPr>
                <w:bCs/>
                <w:iCs/>
              </w:rPr>
            </w:pPr>
          </w:p>
        </w:tc>
        <w:tc>
          <w:tcPr>
            <w:tcW w:w="1172" w:type="dxa"/>
            <w:shd w:val="clear" w:color="auto" w:fill="auto"/>
            <w:vAlign w:val="center"/>
          </w:tcPr>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iCs/>
              </w:rPr>
            </w:pPr>
            <w:r w:rsidRPr="001D205B">
              <w:rPr>
                <w:bCs/>
                <w:iCs/>
              </w:rPr>
              <w:lastRenderedPageBreak/>
              <w:t>G2.3</w:t>
            </w:r>
          </w:p>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autoSpaceDE w:val="0"/>
              <w:autoSpaceDN w:val="0"/>
              <w:adjustRightInd w:val="0"/>
              <w:jc w:val="center"/>
              <w:rPr>
                <w:bCs/>
              </w:rPr>
            </w:pPr>
            <w:r w:rsidRPr="001D205B">
              <w:rPr>
                <w:bCs/>
                <w:iCs/>
              </w:rPr>
              <w:t>G3.2</w:t>
            </w: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lastRenderedPageBreak/>
              <w:t>A1.1.1</w:t>
            </w:r>
          </w:p>
          <w:p w:rsidR="00E72B65" w:rsidRPr="001D205B" w:rsidRDefault="00E72B65" w:rsidP="00342BBB">
            <w:pPr>
              <w:widowControl w:val="0"/>
              <w:autoSpaceDE w:val="0"/>
              <w:autoSpaceDN w:val="0"/>
              <w:adjustRightInd w:val="0"/>
              <w:jc w:val="center"/>
            </w:pPr>
            <w:r w:rsidRPr="001D205B">
              <w:lastRenderedPageBreak/>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A1.3.1</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368"/>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lastRenderedPageBreak/>
              <w:t>4</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rPr>
              <w:t>Chương 1:(Tiếp theo)</w:t>
            </w:r>
          </w:p>
          <w:p w:rsidR="00E72B65" w:rsidRPr="001D205B" w:rsidRDefault="00E72B65" w:rsidP="00342BBB">
            <w:pPr>
              <w:widowControl w:val="0"/>
              <w:jc w:val="both"/>
            </w:pPr>
            <w:r w:rsidRPr="001D205B">
              <w:t>1.5. Lịch sử hình thành và phát triển Công tác xã hội Y tế</w:t>
            </w:r>
          </w:p>
          <w:p w:rsidR="00E72B65" w:rsidRPr="001D205B" w:rsidRDefault="00E72B65" w:rsidP="00342BBB">
            <w:pPr>
              <w:widowControl w:val="0"/>
              <w:jc w:val="both"/>
            </w:pPr>
            <w:r w:rsidRPr="001D205B">
              <w:t>1.6 Đối tượng của công tác xã hội trong chăm sóc sức khỏe</w:t>
            </w:r>
          </w:p>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p>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p>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p>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p>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p>
          <w:p w:rsidR="00E72B65" w:rsidRPr="001D205B" w:rsidRDefault="00E72B65" w:rsidP="00342BBB">
            <w:pPr>
              <w:widowControl w:val="0"/>
              <w:jc w:val="both"/>
              <w:rPr>
                <w:bCs/>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pStyle w:val="NormalWeb"/>
              <w:widowControl w:val="0"/>
              <w:spacing w:before="0" w:beforeAutospacing="0" w:after="0" w:afterAutospacing="0"/>
              <w:jc w:val="center"/>
              <w:textAlignment w:val="baseline"/>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 xml:space="preserve">69 </w:t>
            </w:r>
            <w:r w:rsidRPr="001D205B">
              <w:rPr>
                <w:lang w:val="vi-VN"/>
              </w:rPr>
              <w:t xml:space="preserve">đến trang </w:t>
            </w:r>
            <w:r w:rsidRPr="001D205B">
              <w:t>95,</w:t>
            </w:r>
            <w:r w:rsidRPr="001D205B">
              <w:rPr>
                <w:lang w:val="vi-VN"/>
              </w:rPr>
              <w:t xml:space="preserve"> học liệu số [</w:t>
            </w:r>
            <w:r w:rsidRPr="001D205B">
              <w:t>3</w:t>
            </w:r>
            <w:r w:rsidRPr="001D205B">
              <w:rPr>
                <w:lang w:val="vi-VN"/>
              </w:rPr>
              <w:t xml:space="preserve">] từ trang </w:t>
            </w:r>
            <w:r w:rsidRPr="001D205B">
              <w:t>272</w:t>
            </w:r>
            <w:r w:rsidRPr="001D205B">
              <w:rPr>
                <w:lang w:val="vi-VN"/>
              </w:rPr>
              <w:t xml:space="preserve"> đến trang </w:t>
            </w:r>
            <w:r w:rsidRPr="001D205B">
              <w:t>288.</w:t>
            </w:r>
          </w:p>
          <w:p w:rsidR="00E72B65" w:rsidRPr="001D205B" w:rsidRDefault="00E72B65" w:rsidP="00342BBB">
            <w:pPr>
              <w:widowControl w:val="0"/>
              <w:autoSpaceDE w:val="0"/>
              <w:autoSpaceDN w:val="0"/>
              <w:adjustRightInd w:val="0"/>
              <w:jc w:val="both"/>
              <w:rPr>
                <w:bCs/>
                <w:iCs/>
              </w:rPr>
            </w:pPr>
            <w:r w:rsidRPr="001D205B">
              <w:t>- Tự học: Lịch sử hình thành và phát triển công tác xã hội y tế</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G1.1</w:t>
            </w:r>
          </w:p>
          <w:p w:rsidR="00E72B65" w:rsidRPr="001D205B" w:rsidRDefault="00E72B65" w:rsidP="00342BBB">
            <w:pPr>
              <w:widowControl w:val="0"/>
              <w:autoSpaceDE w:val="0"/>
              <w:autoSpaceDN w:val="0"/>
              <w:adjustRightInd w:val="0"/>
              <w:jc w:val="center"/>
              <w:rPr>
                <w:bCs/>
                <w:iCs/>
              </w:rPr>
            </w:pPr>
            <w:r w:rsidRPr="001D205B">
              <w:rPr>
                <w:bCs/>
                <w:iCs/>
              </w:rPr>
              <w:t>G1.2</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A1.3.1</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Cs/>
                <w:iCs/>
              </w:rPr>
              <w:t>5</w:t>
            </w:r>
          </w:p>
        </w:tc>
        <w:tc>
          <w:tcPr>
            <w:tcW w:w="2082"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2: Tìm hiểu chung về hệ thống Y tế hiện nay</w:t>
            </w:r>
          </w:p>
          <w:p w:rsidR="00E72B65" w:rsidRPr="001D205B" w:rsidRDefault="00E72B65" w:rsidP="00342BBB">
            <w:pPr>
              <w:widowControl w:val="0"/>
              <w:jc w:val="both"/>
              <w:rPr>
                <w:i/>
              </w:rPr>
            </w:pPr>
            <w:r w:rsidRPr="001D205B">
              <w:rPr>
                <w:i/>
              </w:rPr>
              <w:t xml:space="preserve">2.1. Tìm hiểu về hệ thống y tế hiện nay </w:t>
            </w:r>
          </w:p>
          <w:p w:rsidR="00E72B65" w:rsidRPr="001D205B" w:rsidRDefault="00E72B65" w:rsidP="00342BBB">
            <w:pPr>
              <w:widowControl w:val="0"/>
              <w:jc w:val="both"/>
              <w:rPr>
                <w:b/>
                <w:bCs/>
              </w:rPr>
            </w:pPr>
          </w:p>
          <w:p w:rsidR="00E72B65" w:rsidRPr="001D205B" w:rsidRDefault="00E72B65" w:rsidP="00342BBB">
            <w:pPr>
              <w:widowControl w:val="0"/>
              <w:jc w:val="both"/>
              <w:rPr>
                <w:spacing w:val="6"/>
              </w:rPr>
            </w:pPr>
          </w:p>
        </w:tc>
        <w:tc>
          <w:tcPr>
            <w:tcW w:w="2271" w:type="dxa"/>
            <w:shd w:val="clear" w:color="auto" w:fill="auto"/>
          </w:tcPr>
          <w:p w:rsidR="00E72B65" w:rsidRPr="001D205B" w:rsidRDefault="00E72B65" w:rsidP="00342BBB">
            <w:pPr>
              <w:widowControl w:val="0"/>
              <w:autoSpaceDE w:val="0"/>
              <w:autoSpaceDN w:val="0"/>
              <w:adjustRightInd w:val="0"/>
              <w:rPr>
                <w:i/>
                <w:iCs/>
              </w:rPr>
            </w:pPr>
            <w:r w:rsidRPr="001D205B">
              <w:rPr>
                <w:b/>
                <w:bCs/>
              </w:rPr>
              <w:t>Dạy lý thuyết</w:t>
            </w:r>
            <w:r w:rsidRPr="001D205B">
              <w:rPr>
                <w:b/>
              </w:rPr>
              <w:t>:</w:t>
            </w:r>
            <w:r w:rsidRPr="001D205B">
              <w:t xml:space="preserve"> 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b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rPr>
                <w:bCs/>
                <w:iCs/>
              </w:rPr>
            </w:pPr>
            <w:r w:rsidRPr="001D205B">
              <w:rPr>
                <w:lang w:val="vi-VN"/>
              </w:rPr>
              <w:t>Đọc trước học liệu số [</w:t>
            </w:r>
            <w:r w:rsidRPr="001D205B">
              <w:t>1</w:t>
            </w:r>
            <w:r w:rsidRPr="001D205B">
              <w:rPr>
                <w:lang w:val="vi-VN"/>
              </w:rPr>
              <w:t xml:space="preserve">] từ trang </w:t>
            </w:r>
            <w:r w:rsidRPr="001D205B">
              <w:t>22</w:t>
            </w:r>
            <w:r w:rsidRPr="001D205B">
              <w:rPr>
                <w:lang w:val="vi-VN"/>
              </w:rPr>
              <w:t xml:space="preserve"> đến trang </w:t>
            </w:r>
            <w:r w:rsidRPr="001D205B">
              <w:t xml:space="preserve">53; </w:t>
            </w:r>
            <w:r w:rsidRPr="001D205B">
              <w:rPr>
                <w:lang w:val="vi-VN"/>
              </w:rPr>
              <w:t>học liệu số [</w:t>
            </w:r>
            <w:r w:rsidRPr="001D205B">
              <w:t>3</w:t>
            </w:r>
            <w:r w:rsidRPr="001D205B">
              <w:rPr>
                <w:lang w:val="vi-VN"/>
              </w:rPr>
              <w:t xml:space="preserve">] từ trang </w:t>
            </w:r>
            <w:r w:rsidRPr="001D205B">
              <w:t>219</w:t>
            </w:r>
            <w:r w:rsidRPr="001D205B">
              <w:rPr>
                <w:lang w:val="vi-VN"/>
              </w:rPr>
              <w:t xml:space="preserve"> đến trang </w:t>
            </w:r>
            <w:r w:rsidRPr="001D205B">
              <w:t>225.</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
                <w:iCs/>
              </w:rPr>
            </w:pP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jc w:val="center"/>
            </w:pPr>
            <w:r w:rsidRPr="001D205B">
              <w:rPr>
                <w:bCs/>
                <w:iCs/>
              </w:rPr>
              <w:t>G3.2</w:t>
            </w:r>
          </w:p>
          <w:p w:rsidR="00E72B65" w:rsidRPr="001D205B" w:rsidRDefault="00E72B65" w:rsidP="00342BBB">
            <w:pPr>
              <w:widowControl w:val="0"/>
              <w:autoSpaceDE w:val="0"/>
              <w:autoSpaceDN w:val="0"/>
              <w:adjustRightInd w:val="0"/>
              <w:jc w:val="center"/>
              <w:rPr>
                <w:bCs/>
              </w:rPr>
            </w:pPr>
          </w:p>
          <w:p w:rsidR="00E72B65" w:rsidRPr="001D205B" w:rsidRDefault="00E72B65" w:rsidP="00342BBB">
            <w:pPr>
              <w:widowControl w:val="0"/>
              <w:jc w:val="cente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A1.3.1.</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Cs/>
                <w:iCs/>
              </w:rPr>
              <w:t>6</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rPr>
              <w:t>Chương 2:(Tiếp theo)</w:t>
            </w:r>
          </w:p>
          <w:p w:rsidR="00E72B65" w:rsidRPr="001D205B" w:rsidRDefault="00E72B65" w:rsidP="00342BBB">
            <w:pPr>
              <w:widowControl w:val="0"/>
              <w:autoSpaceDE w:val="0"/>
              <w:autoSpaceDN w:val="0"/>
              <w:adjustRightInd w:val="0"/>
              <w:jc w:val="both"/>
              <w:rPr>
                <w:b/>
                <w:bCs/>
              </w:rPr>
            </w:pPr>
            <w:r w:rsidRPr="001D205B">
              <w:rPr>
                <w:b/>
                <w:bCs/>
              </w:rPr>
              <w:t>Bài tập hoạt động nhóm 1::</w:t>
            </w:r>
            <w:r w:rsidRPr="001D205B">
              <w:rPr>
                <w:i/>
              </w:rPr>
              <w:t>Tìm hiểu các phòng công tác xã hội hiện có trên địa bàn tỉnh Nghệ An</w:t>
            </w:r>
          </w:p>
          <w:p w:rsidR="00E72B65" w:rsidRPr="001D205B" w:rsidRDefault="00E72B65" w:rsidP="00342BBB">
            <w:pPr>
              <w:widowControl w:val="0"/>
              <w:ind w:right="-5"/>
              <w:rPr>
                <w:b/>
                <w:bCs/>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Hoạt động nhóm</w:t>
            </w:r>
            <w:r w:rsidRPr="001D205B">
              <w:t xml:space="preserve">: </w:t>
            </w:r>
          </w:p>
          <w:p w:rsidR="00E72B65" w:rsidRPr="001D205B" w:rsidRDefault="00E72B65" w:rsidP="00342BBB">
            <w:pPr>
              <w:widowControl w:val="0"/>
              <w:jc w:val="both"/>
              <w:rPr>
                <w:i/>
                <w:iCs/>
              </w:rPr>
            </w:pPr>
            <w:r w:rsidRPr="001D205B">
              <w:t xml:space="preserve">2 tiết </w:t>
            </w:r>
          </w:p>
          <w:p w:rsidR="00E72B65" w:rsidRPr="001D205B" w:rsidRDefault="00E72B65" w:rsidP="00342BBB">
            <w:pPr>
              <w:widowControl w:val="0"/>
              <w:jc w:val="both"/>
            </w:pPr>
            <w:r w:rsidRPr="001D205B">
              <w:rPr>
                <w:lang w:val="vi-VN"/>
              </w:rPr>
              <w:t xml:space="preserve">+ </w:t>
            </w:r>
            <w:r w:rsidRPr="001D205B">
              <w:t>Đặt ra nội dung, hình thức, yêu cầu hoạt động nhóm.</w:t>
            </w:r>
          </w:p>
          <w:p w:rsidR="00E72B65" w:rsidRPr="001D205B" w:rsidRDefault="00E72B65" w:rsidP="00342BBB">
            <w:pPr>
              <w:widowControl w:val="0"/>
              <w:jc w:val="both"/>
            </w:pPr>
            <w:r w:rsidRPr="001D205B">
              <w:t>+ Gợi ý hoạt động nhóm.</w:t>
            </w:r>
          </w:p>
          <w:p w:rsidR="00E72B65" w:rsidRPr="001D205B" w:rsidRDefault="00E72B65" w:rsidP="00342BBB">
            <w:pPr>
              <w:widowControl w:val="0"/>
              <w:jc w:val="both"/>
            </w:pPr>
            <w:r w:rsidRPr="001D205B">
              <w:t xml:space="preserve">+ Các nhóm sinh viên hoạt động nhóm </w:t>
            </w:r>
            <w:r w:rsidRPr="001D205B">
              <w:lastRenderedPageBreak/>
              <w:t>và báo cáo kết quả trước lớp.</w:t>
            </w:r>
          </w:p>
          <w:p w:rsidR="00E72B65" w:rsidRPr="001D205B" w:rsidRDefault="00E72B65" w:rsidP="00342BBB">
            <w:pPr>
              <w:pStyle w:val="ListParagraph"/>
              <w:widowControl w:val="0"/>
              <w:ind w:left="0"/>
              <w:rPr>
                <w:bCs/>
                <w:iCs/>
                <w:sz w:val="24"/>
                <w:szCs w:val="24"/>
              </w:rPr>
            </w:pPr>
            <w:r w:rsidRPr="001D205B">
              <w:rPr>
                <w:sz w:val="24"/>
                <w:szCs w:val="24"/>
                <w:lang w:val="vi-VN"/>
              </w:rPr>
              <w:t xml:space="preserve">+ </w:t>
            </w:r>
            <w:r w:rsidRPr="001D205B">
              <w:rPr>
                <w:sz w:val="24"/>
                <w:szCs w:val="24"/>
              </w:rPr>
              <w:t>Giáo viên c</w:t>
            </w:r>
            <w:r w:rsidRPr="001D205B">
              <w:rPr>
                <w:sz w:val="24"/>
                <w:szCs w:val="24"/>
                <w:lang w:val="vi-VN"/>
              </w:rPr>
              <w:t>hốt lại nội dung, nhận xét đánh giá kết quả của các nhóm.</w:t>
            </w:r>
            <w:r w:rsidRPr="001D205B">
              <w:rPr>
                <w:sz w:val="24"/>
                <w:szCs w:val="24"/>
              </w:rPr>
              <w:t>.</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72</w:t>
            </w:r>
            <w:r w:rsidRPr="001D205B">
              <w:rPr>
                <w:lang w:val="vi-VN"/>
              </w:rPr>
              <w:t xml:space="preserve"> đến trang </w:t>
            </w:r>
            <w:r w:rsidRPr="001D205B">
              <w:t xml:space="preserve">78; </w:t>
            </w:r>
            <w:r w:rsidRPr="001D205B">
              <w:rPr>
                <w:lang w:val="vi-VN"/>
              </w:rPr>
              <w:t>học liệu số [</w:t>
            </w:r>
            <w:r w:rsidRPr="001D205B">
              <w:t>3</w:t>
            </w:r>
            <w:r w:rsidRPr="001D205B">
              <w:rPr>
                <w:lang w:val="vi-VN"/>
              </w:rPr>
              <w:t xml:space="preserve">] từ trang </w:t>
            </w:r>
            <w:r w:rsidRPr="001D205B">
              <w:t>219</w:t>
            </w:r>
            <w:r w:rsidRPr="001D205B">
              <w:rPr>
                <w:lang w:val="vi-VN"/>
              </w:rPr>
              <w:t xml:space="preserve"> đến trang </w:t>
            </w:r>
            <w:r w:rsidRPr="001D205B">
              <w:t>225.</w:t>
            </w:r>
          </w:p>
          <w:p w:rsidR="00E72B65" w:rsidRPr="001D205B" w:rsidRDefault="00E72B65" w:rsidP="00342BBB">
            <w:pPr>
              <w:widowControl w:val="0"/>
              <w:autoSpaceDE w:val="0"/>
              <w:autoSpaceDN w:val="0"/>
              <w:adjustRightInd w:val="0"/>
              <w:jc w:val="both"/>
              <w:rPr>
                <w:bCs/>
                <w:iCs/>
              </w:rPr>
            </w:pP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G1.1</w:t>
            </w:r>
          </w:p>
          <w:p w:rsidR="00E72B65" w:rsidRPr="001D205B" w:rsidRDefault="00E72B65" w:rsidP="00342BBB">
            <w:pPr>
              <w:widowControl w:val="0"/>
              <w:autoSpaceDE w:val="0"/>
              <w:autoSpaceDN w:val="0"/>
              <w:adjustRightInd w:val="0"/>
              <w:jc w:val="center"/>
              <w:rPr>
                <w:bCs/>
                <w:iCs/>
              </w:rPr>
            </w:pPr>
            <w:r w:rsidRPr="001D205B">
              <w:rPr>
                <w:bCs/>
                <w:iCs/>
              </w:rPr>
              <w:t>G1.2</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A1.3.1.</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lastRenderedPageBreak/>
              <w:t>7</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rPr>
              <w:t>Chương 2:(Tiếp theo)</w:t>
            </w:r>
          </w:p>
          <w:p w:rsidR="00E72B65" w:rsidRPr="001D205B" w:rsidRDefault="00E72B65" w:rsidP="00342BBB">
            <w:pPr>
              <w:widowControl w:val="0"/>
              <w:jc w:val="both"/>
              <w:rPr>
                <w:b/>
                <w:bCs/>
              </w:rPr>
            </w:pPr>
            <w:r w:rsidRPr="001D205B">
              <w:rPr>
                <w:b/>
                <w:bCs/>
              </w:rPr>
              <w:t xml:space="preserve">Thảo luận 2: </w:t>
            </w:r>
            <w:r w:rsidRPr="001D205B">
              <w:rPr>
                <w:i/>
              </w:rPr>
              <w:t>Tìm hiểu nhu cầu của bệnh nhân khi đến khám và điều trị tại các cơ sở y tế</w:t>
            </w:r>
          </w:p>
        </w:tc>
        <w:tc>
          <w:tcPr>
            <w:tcW w:w="2271" w:type="dxa"/>
            <w:shd w:val="clear" w:color="auto" w:fill="auto"/>
          </w:tcPr>
          <w:p w:rsidR="00E72B65" w:rsidRPr="001D205B" w:rsidRDefault="00E72B65"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E72B65" w:rsidRPr="001D205B" w:rsidRDefault="00E72B65" w:rsidP="00342BBB">
            <w:pPr>
              <w:widowControl w:val="0"/>
              <w:jc w:val="both"/>
            </w:pPr>
            <w:r w:rsidRPr="001D205B">
              <w:t>-Đặt ra nội dung, hình thức, yêu cầu thảo luận nhóm.</w:t>
            </w:r>
          </w:p>
          <w:p w:rsidR="00E72B65" w:rsidRPr="001D205B" w:rsidRDefault="00E72B65" w:rsidP="00342BBB">
            <w:pPr>
              <w:widowControl w:val="0"/>
              <w:jc w:val="both"/>
            </w:pPr>
            <w:r w:rsidRPr="001D205B">
              <w:t>- Gợi ý kết cấu bài báo cáo thảo luận nhóm.</w:t>
            </w:r>
          </w:p>
          <w:p w:rsidR="00E72B65" w:rsidRPr="001D205B" w:rsidRDefault="00E72B65" w:rsidP="00342BBB">
            <w:pPr>
              <w:widowControl w:val="0"/>
              <w:jc w:val="both"/>
            </w:pPr>
            <w:r w:rsidRPr="001D205B">
              <w:t>- Các nhóm sinh viên trình bày kết quả thảo luận nhóm.</w:t>
            </w:r>
          </w:p>
          <w:p w:rsidR="00E72B65" w:rsidRPr="001D205B" w:rsidRDefault="00E72B65" w:rsidP="00342BBB">
            <w:pPr>
              <w:widowControl w:val="0"/>
              <w:autoSpaceDE w:val="0"/>
              <w:autoSpaceDN w:val="0"/>
              <w:adjustRightInd w:val="0"/>
              <w:rPr>
                <w:b/>
                <w:iCs/>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58</w:t>
            </w:r>
            <w:r w:rsidRPr="001D205B">
              <w:rPr>
                <w:lang w:val="vi-VN"/>
              </w:rPr>
              <w:t xml:space="preserve"> đến trang </w:t>
            </w:r>
            <w:r w:rsidRPr="001D205B">
              <w:t xml:space="preserve">61; </w:t>
            </w:r>
          </w:p>
          <w:p w:rsidR="00E72B65" w:rsidRPr="001D205B" w:rsidRDefault="00E72B65" w:rsidP="00342BBB">
            <w:pPr>
              <w:widowControl w:val="0"/>
              <w:autoSpaceDE w:val="0"/>
              <w:autoSpaceDN w:val="0"/>
              <w:adjustRightInd w:val="0"/>
              <w:jc w:val="both"/>
              <w:rPr>
                <w:bCs/>
                <w:iCs/>
              </w:rPr>
            </w:pPr>
          </w:p>
        </w:tc>
        <w:tc>
          <w:tcPr>
            <w:tcW w:w="1172" w:type="dxa"/>
            <w:shd w:val="clear" w:color="auto" w:fill="auto"/>
            <w:vAlign w:val="center"/>
          </w:tcPr>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autoSpaceDE w:val="0"/>
              <w:autoSpaceDN w:val="0"/>
              <w:adjustRightInd w:val="0"/>
              <w:jc w:val="center"/>
              <w:rPr>
                <w:bCs/>
              </w:rPr>
            </w:pPr>
            <w:r w:rsidRPr="001D205B">
              <w:rPr>
                <w:bCs/>
                <w:iCs/>
              </w:rPr>
              <w:t>G3.2</w:t>
            </w: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A1.3.1.</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90"/>
          <w:jc w:val="center"/>
        </w:trPr>
        <w:tc>
          <w:tcPr>
            <w:tcW w:w="779" w:type="dxa"/>
            <w:vMerge w:val="restart"/>
            <w:shd w:val="clear" w:color="auto" w:fill="auto"/>
            <w:vAlign w:val="center"/>
          </w:tcPr>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p>
          <w:p w:rsidR="00E72B65" w:rsidRPr="001D205B" w:rsidRDefault="00E72B65" w:rsidP="00342BBB">
            <w:pPr>
              <w:widowControl w:val="0"/>
              <w:autoSpaceDE w:val="0"/>
              <w:autoSpaceDN w:val="0"/>
              <w:adjustRightInd w:val="0"/>
              <w:jc w:val="center"/>
              <w:rPr>
                <w:b/>
                <w:bCs/>
                <w:iCs/>
              </w:rPr>
            </w:pPr>
            <w:r w:rsidRPr="001D205B">
              <w:rPr>
                <w:b/>
                <w:bCs/>
                <w:iCs/>
              </w:rPr>
              <w:t>8</w:t>
            </w:r>
          </w:p>
        </w:tc>
        <w:tc>
          <w:tcPr>
            <w:tcW w:w="2082" w:type="dxa"/>
            <w:shd w:val="clear" w:color="auto" w:fill="auto"/>
          </w:tcPr>
          <w:p w:rsidR="00E72B65" w:rsidRPr="001D205B" w:rsidRDefault="00E72B65" w:rsidP="00342BBB">
            <w:pPr>
              <w:widowControl w:val="0"/>
              <w:jc w:val="both"/>
            </w:pPr>
            <w:r w:rsidRPr="001D205B">
              <w:rPr>
                <w:b/>
                <w:bCs/>
              </w:rPr>
              <w:t>Chương 2: (Tiếp theo)</w:t>
            </w:r>
          </w:p>
          <w:p w:rsidR="00E72B65" w:rsidRPr="001D205B" w:rsidRDefault="00E72B65" w:rsidP="00342BBB">
            <w:pPr>
              <w:widowControl w:val="0"/>
              <w:jc w:val="both"/>
              <w:rPr>
                <w:i/>
              </w:rPr>
            </w:pPr>
            <w:r w:rsidRPr="001D205B">
              <w:rPr>
                <w:i/>
              </w:rPr>
              <w:t>2.2.Một số chính sách y tế liên quan</w:t>
            </w:r>
          </w:p>
          <w:p w:rsidR="00E72B65" w:rsidRPr="001D205B" w:rsidRDefault="00E72B65" w:rsidP="00342BBB">
            <w:pPr>
              <w:widowControl w:val="0"/>
              <w:ind w:right="-5"/>
              <w:rPr>
                <w:rFonts w:eastAsia="Arial"/>
                <w:lang w:val="pt-BR"/>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jc w:val="both"/>
              <w:rPr>
                <w:i/>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jc w:val="both"/>
              <w:rPr>
                <w:lang w:val="vi-VN"/>
              </w:rPr>
            </w:pPr>
            <w:r w:rsidRPr="001D205B">
              <w:rPr>
                <w:lang w:val="vi-VN"/>
              </w:rPr>
              <w:t>- Đọc trước học liệu số [</w:t>
            </w:r>
            <w:r w:rsidRPr="001D205B">
              <w:t>1</w:t>
            </w:r>
            <w:r w:rsidRPr="001D205B">
              <w:rPr>
                <w:lang w:val="vi-VN"/>
              </w:rPr>
              <w:t xml:space="preserve">] từ trang </w:t>
            </w:r>
            <w:r w:rsidRPr="001D205B">
              <w:t>78</w:t>
            </w:r>
            <w:r w:rsidRPr="001D205B">
              <w:rPr>
                <w:lang w:val="vi-VN"/>
              </w:rPr>
              <w:t xml:space="preserve"> đến trang </w:t>
            </w:r>
            <w:r w:rsidRPr="001D205B">
              <w:t>89.</w:t>
            </w:r>
          </w:p>
          <w:p w:rsidR="00E72B65" w:rsidRPr="001D205B" w:rsidRDefault="00E72B65" w:rsidP="00342BBB">
            <w:pPr>
              <w:widowControl w:val="0"/>
              <w:autoSpaceDE w:val="0"/>
              <w:autoSpaceDN w:val="0"/>
              <w:adjustRightInd w:val="0"/>
              <w:jc w:val="both"/>
              <w:rPr>
                <w:bCs/>
                <w:iCs/>
              </w:rPr>
            </w:pPr>
            <w:r w:rsidRPr="001D205B">
              <w:rPr>
                <w:bCs/>
                <w:iCs/>
              </w:rPr>
              <w:t>- Tự học</w:t>
            </w:r>
            <w:r w:rsidRPr="001D205B">
              <w:rPr>
                <w:bCs/>
                <w:i/>
                <w:iCs/>
              </w:rPr>
              <w:t xml:space="preserve">: </w:t>
            </w:r>
            <w:r w:rsidRPr="001D205B">
              <w:rPr>
                <w:bCs/>
                <w:iCs/>
              </w:rPr>
              <w:t>Tiến trình trợ giúp các đối tượng yếu thế tại các cơ sở y tế</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G1.1</w:t>
            </w:r>
          </w:p>
          <w:p w:rsidR="00E72B65" w:rsidRPr="001D205B" w:rsidRDefault="00E72B65" w:rsidP="00342BBB">
            <w:pPr>
              <w:widowControl w:val="0"/>
              <w:autoSpaceDE w:val="0"/>
              <w:autoSpaceDN w:val="0"/>
              <w:adjustRightInd w:val="0"/>
              <w:jc w:val="center"/>
              <w:rPr>
                <w:bCs/>
                <w:iCs/>
              </w:rPr>
            </w:pPr>
            <w:r w:rsidRPr="001D205B">
              <w:rPr>
                <w:bCs/>
                <w:iCs/>
              </w:rPr>
              <w:t>G1.2</w:t>
            </w:r>
          </w:p>
          <w:p w:rsidR="00E72B65" w:rsidRPr="001D205B" w:rsidRDefault="00E72B65" w:rsidP="00342BBB">
            <w:pPr>
              <w:widowControl w:val="0"/>
              <w:autoSpaceDE w:val="0"/>
              <w:autoSpaceDN w:val="0"/>
              <w:adjustRightInd w:val="0"/>
              <w:jc w:val="center"/>
              <w:rPr>
                <w:bCs/>
                <w:i/>
                <w:i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A1.3.1</w:t>
            </w:r>
          </w:p>
          <w:p w:rsidR="00E72B65" w:rsidRPr="001D205B" w:rsidRDefault="00E72B65" w:rsidP="00342BBB">
            <w:pPr>
              <w:widowControl w:val="0"/>
              <w:autoSpaceDE w:val="0"/>
              <w:autoSpaceDN w:val="0"/>
              <w:adjustRightInd w:val="0"/>
              <w:jc w:val="center"/>
              <w:rPr>
                <w:b/>
                <w:bCs/>
                <w:i/>
                <w:iCs/>
              </w:rPr>
            </w:pPr>
            <w:r w:rsidRPr="001D205B">
              <w:t>A2</w:t>
            </w:r>
          </w:p>
        </w:tc>
      </w:tr>
      <w:tr w:rsidR="00E72B65" w:rsidRPr="001D205B" w:rsidTr="000F3F0F">
        <w:trPr>
          <w:trHeight w:val="490"/>
          <w:jc w:val="center"/>
        </w:trPr>
        <w:tc>
          <w:tcPr>
            <w:tcW w:w="779" w:type="dxa"/>
            <w:vMerge/>
            <w:shd w:val="clear" w:color="auto" w:fill="auto"/>
            <w:vAlign w:val="center"/>
          </w:tcPr>
          <w:p w:rsidR="00E72B65" w:rsidRPr="001D205B" w:rsidRDefault="00E72B65" w:rsidP="00342BBB">
            <w:pPr>
              <w:widowControl w:val="0"/>
              <w:autoSpaceDE w:val="0"/>
              <w:autoSpaceDN w:val="0"/>
              <w:adjustRightInd w:val="0"/>
              <w:jc w:val="center"/>
              <w:rPr>
                <w:b/>
                <w:bCs/>
                <w:iCs/>
              </w:rPr>
            </w:pPr>
          </w:p>
        </w:tc>
        <w:tc>
          <w:tcPr>
            <w:tcW w:w="2082"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3: Các hoạt động thực hành Công tác xã hội trong bệnh viện</w:t>
            </w:r>
          </w:p>
          <w:p w:rsidR="00E72B65" w:rsidRPr="001D205B" w:rsidRDefault="00E72B65" w:rsidP="00342BBB">
            <w:pPr>
              <w:pStyle w:val="BodyText3"/>
              <w:widowControl w:val="0"/>
              <w:tabs>
                <w:tab w:val="left" w:pos="8520"/>
                <w:tab w:val="left" w:pos="9000"/>
              </w:tabs>
              <w:spacing w:after="0"/>
              <w:jc w:val="both"/>
              <w:rPr>
                <w:rFonts w:ascii="Times New Roman" w:hAnsi="Times New Roman"/>
                <w:i/>
                <w:sz w:val="24"/>
                <w:szCs w:val="24"/>
              </w:rPr>
            </w:pPr>
            <w:r w:rsidRPr="001D205B">
              <w:rPr>
                <w:rFonts w:ascii="Times New Roman" w:hAnsi="Times New Roman"/>
                <w:i/>
                <w:sz w:val="24"/>
                <w:szCs w:val="24"/>
              </w:rPr>
              <w:t>3.1. Hệ thống khoa/phòng làm việc của CTXH</w:t>
            </w:r>
          </w:p>
          <w:p w:rsidR="00E72B65" w:rsidRPr="001D205B" w:rsidRDefault="00E72B65" w:rsidP="00342BBB">
            <w:pPr>
              <w:widowControl w:val="0"/>
              <w:ind w:right="-5"/>
              <w:rPr>
                <w:lang w:val="pt-BR"/>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từ trang</w:t>
            </w:r>
            <w:r w:rsidRPr="001D205B">
              <w:t xml:space="preserve"> 99</w:t>
            </w:r>
            <w:r w:rsidRPr="001D205B">
              <w:rPr>
                <w:lang w:val="vi-VN"/>
              </w:rPr>
              <w:t xml:space="preserve"> đến trang </w:t>
            </w:r>
            <w:r w:rsidRPr="001D205B">
              <w:t xml:space="preserve">103,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62</w:t>
            </w:r>
            <w:r w:rsidRPr="001D205B">
              <w:rPr>
                <w:lang w:val="vi-VN"/>
              </w:rPr>
              <w:t xml:space="preserve"> đến trang </w:t>
            </w:r>
            <w:r w:rsidRPr="001D205B">
              <w:t>68.</w:t>
            </w:r>
          </w:p>
          <w:p w:rsidR="00E72B65" w:rsidRPr="001D205B" w:rsidRDefault="00E72B65" w:rsidP="00342BBB">
            <w:pPr>
              <w:widowControl w:val="0"/>
              <w:autoSpaceDE w:val="0"/>
              <w:autoSpaceDN w:val="0"/>
              <w:adjustRightInd w:val="0"/>
              <w:jc w:val="both"/>
              <w:rPr>
                <w:bCs/>
                <w:iCs/>
              </w:rPr>
            </w:pP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G1.3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9164" w:type="dxa"/>
            <w:gridSpan w:val="6"/>
            <w:shd w:val="clear" w:color="auto" w:fill="auto"/>
            <w:vAlign w:val="center"/>
          </w:tcPr>
          <w:p w:rsidR="00E72B65" w:rsidRPr="001D205B" w:rsidRDefault="00E72B65" w:rsidP="00342BBB">
            <w:pPr>
              <w:widowControl w:val="0"/>
              <w:autoSpaceDE w:val="0"/>
              <w:autoSpaceDN w:val="0"/>
              <w:adjustRightInd w:val="0"/>
              <w:jc w:val="center"/>
              <w:rPr>
                <w:b/>
                <w:highlight w:val="yellow"/>
              </w:rPr>
            </w:pPr>
            <w:r w:rsidRPr="001D205B">
              <w:rPr>
                <w:b/>
              </w:rPr>
              <w:t>KIỂM TRA GIỮA KỲ LẦN 1</w:t>
            </w:r>
          </w:p>
        </w:tc>
      </w:tr>
      <w:tr w:rsidR="00E72B65" w:rsidRPr="001D205B" w:rsidTr="000F3F0F">
        <w:trPr>
          <w:trHeight w:val="439"/>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lastRenderedPageBreak/>
              <w:t>9</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rPr>
              <w:t>Chương 3:(Tiếp theo)</w:t>
            </w:r>
          </w:p>
          <w:p w:rsidR="00E72B65" w:rsidRPr="001D205B" w:rsidRDefault="00E72B65" w:rsidP="00342BBB">
            <w:pPr>
              <w:widowControl w:val="0"/>
              <w:jc w:val="both"/>
              <w:rPr>
                <w:i/>
              </w:rPr>
            </w:pPr>
            <w:r w:rsidRPr="001D205B">
              <w:rPr>
                <w:b/>
                <w:bCs/>
              </w:rPr>
              <w:t>Bài tập hoạt động nhóm 2:</w:t>
            </w:r>
            <w:r w:rsidRPr="001D205B">
              <w:rPr>
                <w:i/>
              </w:rPr>
              <w:t>Thực hiện một hoạt động kêu gọi nguồn tài trợ ngoài bệnh viện để tổ chức chương trình tết thiếu nhi 1/6 tại bệnh viện Sản Nhi Nghệ An</w:t>
            </w:r>
          </w:p>
          <w:p w:rsidR="00E72B65" w:rsidRPr="001D205B" w:rsidRDefault="00E72B65" w:rsidP="00342BBB">
            <w:pPr>
              <w:widowControl w:val="0"/>
              <w:jc w:val="both"/>
              <w:rPr>
                <w:i/>
              </w:rPr>
            </w:pPr>
          </w:p>
        </w:tc>
        <w:tc>
          <w:tcPr>
            <w:tcW w:w="2271" w:type="dxa"/>
            <w:shd w:val="clear" w:color="auto" w:fill="auto"/>
          </w:tcPr>
          <w:p w:rsidR="00E72B65" w:rsidRPr="001D205B" w:rsidRDefault="00E72B65" w:rsidP="00342BBB">
            <w:pPr>
              <w:widowControl w:val="0"/>
              <w:autoSpaceDE w:val="0"/>
              <w:autoSpaceDN w:val="0"/>
              <w:adjustRightInd w:val="0"/>
              <w:rPr>
                <w:b/>
              </w:rPr>
            </w:pPr>
            <w:r w:rsidRPr="001D205B">
              <w:rPr>
                <w:b/>
                <w:bCs/>
              </w:rPr>
              <w:t>Hoạt động nhóm</w:t>
            </w:r>
            <w:r w:rsidRPr="001D205B">
              <w:rPr>
                <w:b/>
              </w:rPr>
              <w:t xml:space="preserve">: </w:t>
            </w:r>
          </w:p>
          <w:p w:rsidR="00E72B65" w:rsidRPr="001D205B" w:rsidRDefault="00E72B65" w:rsidP="00342BBB">
            <w:pPr>
              <w:widowControl w:val="0"/>
              <w:autoSpaceDE w:val="0"/>
              <w:autoSpaceDN w:val="0"/>
              <w:adjustRightInd w:val="0"/>
              <w:rPr>
                <w:i/>
                <w:iCs/>
              </w:rPr>
            </w:pPr>
            <w:r w:rsidRPr="001D205B">
              <w:t xml:space="preserve">2 tiết </w:t>
            </w:r>
          </w:p>
          <w:p w:rsidR="00E72B65" w:rsidRPr="001D205B" w:rsidRDefault="00E72B65" w:rsidP="00342BBB">
            <w:pPr>
              <w:widowControl w:val="0"/>
              <w:jc w:val="both"/>
            </w:pPr>
            <w:r w:rsidRPr="001D205B">
              <w:rPr>
                <w:lang w:val="vi-VN"/>
              </w:rPr>
              <w:t xml:space="preserve">+ </w:t>
            </w:r>
            <w:r w:rsidRPr="001D205B">
              <w:t>Đặt ra nội dung, hình thức, yêu cầu hoạt động nhóm.</w:t>
            </w:r>
          </w:p>
          <w:p w:rsidR="00E72B65" w:rsidRPr="001D205B" w:rsidRDefault="00E72B65" w:rsidP="00342BBB">
            <w:pPr>
              <w:widowControl w:val="0"/>
              <w:jc w:val="both"/>
            </w:pPr>
            <w:r w:rsidRPr="001D205B">
              <w:t>+ Gợi ý hoạt động nhóm.</w:t>
            </w:r>
          </w:p>
          <w:p w:rsidR="00E72B65" w:rsidRPr="001D205B" w:rsidRDefault="00E72B65" w:rsidP="00342BBB">
            <w:pPr>
              <w:widowControl w:val="0"/>
              <w:jc w:val="both"/>
            </w:pPr>
            <w:r w:rsidRPr="001D205B">
              <w:t>+ Các nhóm sinh viên hoạt động nhóm và báo cáo kết quả trước lớp.</w:t>
            </w:r>
          </w:p>
          <w:p w:rsidR="00E72B65" w:rsidRPr="001D205B" w:rsidRDefault="00E72B65" w:rsidP="00342BBB">
            <w:pPr>
              <w:widowControl w:val="0"/>
              <w:autoSpaceDE w:val="0"/>
              <w:autoSpaceDN w:val="0"/>
              <w:adjustRightInd w:val="0"/>
              <w:rPr>
                <w:b/>
                <w:iCs/>
              </w:rPr>
            </w:pPr>
            <w:r w:rsidRPr="001D205B">
              <w:rPr>
                <w:lang w:val="vi-VN"/>
              </w:rPr>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95</w:t>
            </w:r>
            <w:r w:rsidRPr="001D205B">
              <w:rPr>
                <w:lang w:val="vi-VN"/>
              </w:rPr>
              <w:t xml:space="preserve"> đến trang </w:t>
            </w:r>
            <w:r w:rsidRPr="001D205B">
              <w:t xml:space="preserve">96,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G1.3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39"/>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10</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rPr>
              <w:t>Chương 3:(Tiếp theo)</w:t>
            </w:r>
          </w:p>
          <w:p w:rsidR="00E72B65" w:rsidRPr="001D205B" w:rsidRDefault="00E72B65" w:rsidP="00342BBB">
            <w:pPr>
              <w:pStyle w:val="BodyText3"/>
              <w:widowControl w:val="0"/>
              <w:spacing w:after="0"/>
              <w:jc w:val="both"/>
              <w:rPr>
                <w:rFonts w:ascii="Times New Roman" w:hAnsi="Times New Roman"/>
                <w:i/>
                <w:sz w:val="24"/>
                <w:szCs w:val="24"/>
              </w:rPr>
            </w:pPr>
            <w:r w:rsidRPr="001D205B">
              <w:rPr>
                <w:rFonts w:ascii="Times New Roman" w:hAnsi="Times New Roman"/>
                <w:i/>
                <w:sz w:val="24"/>
                <w:szCs w:val="24"/>
              </w:rPr>
              <w:t>3.2. Các hoạt động thực hành cụ thể</w:t>
            </w:r>
          </w:p>
          <w:p w:rsidR="00E72B65" w:rsidRPr="001D205B" w:rsidRDefault="00E72B65" w:rsidP="00342BBB">
            <w:pPr>
              <w:widowControl w:val="0"/>
              <w:ind w:right="-5"/>
              <w:jc w:val="both"/>
              <w:rPr>
                <w:b/>
                <w:spacing w:val="6"/>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E72B65" w:rsidRPr="001D205B" w:rsidRDefault="00E72B65" w:rsidP="00342BBB">
            <w:pPr>
              <w:widowControl w:val="0"/>
              <w:autoSpaceDE w:val="0"/>
              <w:autoSpaceDN w:val="0"/>
              <w:adjustRightInd w:val="0"/>
              <w:jc w:val="both"/>
              <w:rPr>
                <w:bCs/>
                <w:iCs/>
              </w:rPr>
            </w:pPr>
            <w:r w:rsidRPr="001D205B">
              <w:t>- Tự học: Ứng dụng cách tiếp cận nhu cầu để lên kế hoạch giải quyết vấn đề cho một thân chủ cụ thể thuộc đối tượng nghiên cứu.</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G1.3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39"/>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11</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lang w:val="vi-VN"/>
              </w:rPr>
              <w:t xml:space="preserve">Chương </w:t>
            </w:r>
            <w:r w:rsidRPr="001D205B">
              <w:rPr>
                <w:b/>
                <w:spacing w:val="6"/>
              </w:rPr>
              <w:t>3:(Tiếp theo)</w:t>
            </w:r>
          </w:p>
          <w:p w:rsidR="00E72B65" w:rsidRPr="001D205B" w:rsidRDefault="00E72B65" w:rsidP="00342BBB">
            <w:pPr>
              <w:widowControl w:val="0"/>
              <w:jc w:val="both"/>
              <w:rPr>
                <w:i/>
              </w:rPr>
            </w:pPr>
            <w:r w:rsidRPr="001D205B">
              <w:rPr>
                <w:b/>
                <w:spacing w:val="-6"/>
              </w:rPr>
              <w:t>Thảo luận 3</w:t>
            </w:r>
            <w:r w:rsidRPr="001D205B">
              <w:rPr>
                <w:bCs/>
                <w:i/>
                <w:spacing w:val="-10"/>
              </w:rPr>
              <w:t xml:space="preserve"> Sắm vai, thực hành hướng dẫn thủ tục hành chính, cung cấp thông tin khám chữa bệnh cho bệnh nhân và gia đình bệnh nhân.</w:t>
            </w:r>
          </w:p>
          <w:p w:rsidR="00E72B65" w:rsidRPr="001D205B" w:rsidRDefault="00E72B65" w:rsidP="00342BBB">
            <w:pPr>
              <w:widowControl w:val="0"/>
              <w:tabs>
                <w:tab w:val="left" w:pos="0"/>
              </w:tabs>
              <w:ind w:right="-5"/>
              <w:rPr>
                <w:spacing w:val="6"/>
              </w:rPr>
            </w:pPr>
            <w:r w:rsidRPr="001D205B">
              <w:rPr>
                <w:bCs/>
                <w:i/>
                <w:spacing w:val="-10"/>
              </w:rPr>
              <w:t>.</w:t>
            </w:r>
          </w:p>
        </w:tc>
        <w:tc>
          <w:tcPr>
            <w:tcW w:w="2271" w:type="dxa"/>
            <w:shd w:val="clear" w:color="auto" w:fill="auto"/>
          </w:tcPr>
          <w:p w:rsidR="00E72B65" w:rsidRPr="001D205B" w:rsidRDefault="00E72B65" w:rsidP="00342BBB">
            <w:pPr>
              <w:widowControl w:val="0"/>
              <w:autoSpaceDE w:val="0"/>
              <w:autoSpaceDN w:val="0"/>
              <w:adjustRightInd w:val="0"/>
              <w:rPr>
                <w:i/>
                <w:iCs/>
              </w:rPr>
            </w:pPr>
            <w:r w:rsidRPr="001D205B">
              <w:rPr>
                <w:b/>
                <w:bCs/>
              </w:rPr>
              <w:t>Thảo luận</w:t>
            </w:r>
            <w:r w:rsidRPr="001D205B">
              <w:t xml:space="preserve">: 2 tiết </w:t>
            </w:r>
          </w:p>
          <w:p w:rsidR="00E72B65" w:rsidRPr="001D205B" w:rsidRDefault="00E72B65" w:rsidP="00342BBB">
            <w:pPr>
              <w:widowControl w:val="0"/>
              <w:jc w:val="both"/>
              <w:rPr>
                <w:lang w:val="vi-VN"/>
              </w:rPr>
            </w:pPr>
            <w:r w:rsidRPr="001D205B">
              <w:t>-</w:t>
            </w:r>
            <w:r w:rsidRPr="001D205B">
              <w:rPr>
                <w:lang w:val="vi-VN"/>
              </w:rPr>
              <w:t xml:space="preserve"> Đặt ra nội dung, hình thức, yêu cầu thảo luận nhóm.</w:t>
            </w:r>
          </w:p>
          <w:p w:rsidR="00E72B65" w:rsidRPr="001D205B" w:rsidRDefault="00E72B65" w:rsidP="00342BBB">
            <w:pPr>
              <w:widowControl w:val="0"/>
              <w:jc w:val="both"/>
              <w:rPr>
                <w:lang w:val="vi-VN"/>
              </w:rPr>
            </w:pPr>
            <w:r w:rsidRPr="001D205B">
              <w:t>-</w:t>
            </w:r>
            <w:r w:rsidRPr="001D205B">
              <w:rPr>
                <w:lang w:val="vi-VN"/>
              </w:rPr>
              <w:t xml:space="preserve"> Gợi ý kết cấu bài báo cáo thảo luận nhóm.</w:t>
            </w:r>
          </w:p>
          <w:p w:rsidR="00E72B65" w:rsidRPr="001D205B" w:rsidRDefault="00E72B65" w:rsidP="00342BBB">
            <w:pPr>
              <w:widowControl w:val="0"/>
              <w:jc w:val="both"/>
            </w:pPr>
            <w:r w:rsidRPr="001D205B">
              <w:t>-</w:t>
            </w:r>
            <w:r w:rsidRPr="001D205B">
              <w:rPr>
                <w:lang w:val="vi-VN"/>
              </w:rPr>
              <w:t xml:space="preserve"> Đặt ra các câu hỏi gợi ý.</w:t>
            </w:r>
          </w:p>
          <w:p w:rsidR="00E72B65" w:rsidRPr="001D205B" w:rsidRDefault="00E72B65" w:rsidP="00342BBB">
            <w:pPr>
              <w:widowControl w:val="0"/>
              <w:jc w:val="both"/>
            </w:pPr>
            <w:r w:rsidRPr="001D205B">
              <w:t>- Các nhóm sinh viên trình bày kết quả thảo luận nhóm.</w:t>
            </w:r>
          </w:p>
          <w:p w:rsidR="00E72B65" w:rsidRPr="001D205B" w:rsidRDefault="00E72B65"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E72B65" w:rsidRPr="001D205B" w:rsidRDefault="00E72B65" w:rsidP="00342BBB">
            <w:pPr>
              <w:widowControl w:val="0"/>
              <w:autoSpaceDE w:val="0"/>
              <w:autoSpaceDN w:val="0"/>
              <w:adjustRightInd w:val="0"/>
              <w:jc w:val="both"/>
              <w:rPr>
                <w:bCs/>
                <w:iCs/>
              </w:rPr>
            </w:pPr>
            <w:r w:rsidRPr="001D205B">
              <w:t xml:space="preserve">- Tự học: Ứng dụng cách tiếp cận hành vi để lên kế hoạch giải quyết vấn đề cho một thân chủ cụ thể </w:t>
            </w:r>
            <w:r w:rsidRPr="001D205B">
              <w:lastRenderedPageBreak/>
              <w:t>thuộc đối tượng nghiên cứu.</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lastRenderedPageBreak/>
              <w:t>G 2.1</w:t>
            </w:r>
          </w:p>
          <w:p w:rsidR="00E72B65" w:rsidRPr="001D205B" w:rsidRDefault="00E72B65" w:rsidP="00342BBB">
            <w:pPr>
              <w:widowControl w:val="0"/>
              <w:autoSpaceDE w:val="0"/>
              <w:autoSpaceDN w:val="0"/>
              <w:adjustRightInd w:val="0"/>
              <w:jc w:val="center"/>
              <w:rPr>
                <w:bCs/>
                <w:iCs/>
              </w:rPr>
            </w:pPr>
            <w:r w:rsidRPr="001D205B">
              <w:rPr>
                <w:bCs/>
                <w:iCs/>
              </w:rPr>
              <w:t>G 2.2</w:t>
            </w:r>
          </w:p>
          <w:p w:rsidR="00E72B65" w:rsidRPr="001D205B" w:rsidRDefault="00E72B65" w:rsidP="00342BBB">
            <w:pPr>
              <w:widowControl w:val="0"/>
              <w:autoSpaceDE w:val="0"/>
              <w:autoSpaceDN w:val="0"/>
              <w:adjustRightInd w:val="0"/>
              <w:jc w:val="center"/>
              <w:rPr>
                <w:bCs/>
                <w:iCs/>
              </w:rPr>
            </w:pPr>
            <w:r w:rsidRPr="001D205B">
              <w:rPr>
                <w:bCs/>
                <w:iCs/>
              </w:rPr>
              <w:t>G 2.3</w:t>
            </w:r>
          </w:p>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autoSpaceDE w:val="0"/>
              <w:autoSpaceDN w:val="0"/>
              <w:adjustRightInd w:val="0"/>
              <w:jc w:val="center"/>
              <w:rPr>
                <w:bCs/>
                <w:iCs/>
              </w:rPr>
            </w:pPr>
            <w:r w:rsidRPr="001D205B">
              <w:rPr>
                <w:bCs/>
                <w:iCs/>
              </w:rPr>
              <w:t>G3.2</w:t>
            </w:r>
          </w:p>
          <w:p w:rsidR="00E72B65" w:rsidRPr="001D205B" w:rsidRDefault="00E72B65" w:rsidP="00342BBB">
            <w:pPr>
              <w:widowControl w:val="0"/>
              <w:autoSpaceDE w:val="0"/>
              <w:autoSpaceDN w:val="0"/>
              <w:adjustRightInd w:val="0"/>
              <w:jc w:val="center"/>
              <w:rPr>
                <w:bCs/>
                <w:iCs/>
              </w:rPr>
            </w:pPr>
            <w:r w:rsidRPr="001D205B">
              <w:rPr>
                <w:bCs/>
                <w:iCs/>
              </w:rPr>
              <w:t>G4.1</w:t>
            </w:r>
          </w:p>
          <w:p w:rsidR="00E72B65" w:rsidRPr="001D205B" w:rsidRDefault="00E72B65" w:rsidP="00342BBB">
            <w:pPr>
              <w:widowControl w:val="0"/>
              <w:autoSpaceDE w:val="0"/>
              <w:autoSpaceDN w:val="0"/>
              <w:adjustRightInd w:val="0"/>
              <w:jc w:val="center"/>
              <w:rPr>
                <w:bCs/>
              </w:rPr>
            </w:pPr>
            <w:r w:rsidRPr="001D205B">
              <w:rPr>
                <w:bCs/>
                <w:iCs/>
              </w:rPr>
              <w:t>G4.2</w:t>
            </w: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lastRenderedPageBreak/>
              <w:t>12</w:t>
            </w:r>
          </w:p>
        </w:tc>
        <w:tc>
          <w:tcPr>
            <w:tcW w:w="2082"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4: Công tác xã hội với một số nhóm bệnh nhân cụ thể</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4.1. Công tác xã hội với bệnh nhân ung thư</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4.2. Công tác xã hội với bệnh nhân tâm thần</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4.3. Công tác xã hội với bệnh nhân bỏng</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p>
          <w:p w:rsidR="00E72B65" w:rsidRPr="001D205B" w:rsidRDefault="00E72B65" w:rsidP="00342BBB">
            <w:pPr>
              <w:pStyle w:val="BodyText3"/>
              <w:widowControl w:val="0"/>
              <w:tabs>
                <w:tab w:val="left" w:pos="8520"/>
                <w:tab w:val="left" w:pos="9000"/>
              </w:tabs>
              <w:spacing w:after="0"/>
              <w:jc w:val="both"/>
              <w:rPr>
                <w:rFonts w:ascii="Times New Roman" w:hAnsi="Times New Roman"/>
                <w:spacing w:val="6"/>
                <w:sz w:val="24"/>
                <w:szCs w:val="24"/>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216</w:t>
            </w:r>
            <w:r w:rsidRPr="001D205B">
              <w:rPr>
                <w:lang w:val="vi-VN"/>
              </w:rPr>
              <w:t xml:space="preserve"> đến trang </w:t>
            </w:r>
            <w:r w:rsidRPr="001D205B">
              <w:t xml:space="preserve">3247, </w:t>
            </w:r>
          </w:p>
          <w:p w:rsidR="00E72B65" w:rsidRPr="001D205B" w:rsidRDefault="00E72B65" w:rsidP="00342BBB">
            <w:pPr>
              <w:widowControl w:val="0"/>
              <w:autoSpaceDE w:val="0"/>
              <w:autoSpaceDN w:val="0"/>
              <w:adjustRightInd w:val="0"/>
              <w:jc w:val="both"/>
              <w:rPr>
                <w:bCs/>
                <w:iCs/>
              </w:rPr>
            </w:pPr>
            <w:r w:rsidRPr="001D205B">
              <w:t>- Tự học: Tìm hiểu về Công tác xã hội với bệnh nhân bỏng và bệnh nhân tâm thần</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G1.3</w:t>
            </w:r>
          </w:p>
          <w:p w:rsidR="00E72B65" w:rsidRPr="001D205B" w:rsidRDefault="00E72B65" w:rsidP="00342BBB">
            <w:pPr>
              <w:widowControl w:val="0"/>
              <w:autoSpaceDE w:val="0"/>
              <w:autoSpaceDN w:val="0"/>
              <w:adjustRightInd w:val="0"/>
              <w:jc w:val="center"/>
              <w:rPr>
                <w:bCs/>
                <w:iCs/>
              </w:rPr>
            </w:pPr>
            <w:r w:rsidRPr="001D205B">
              <w:rPr>
                <w:bCs/>
                <w:iCs/>
              </w:rPr>
              <w:t>G 2.1</w:t>
            </w:r>
          </w:p>
          <w:p w:rsidR="00E72B65" w:rsidRPr="001D205B" w:rsidRDefault="00E72B65" w:rsidP="00342BBB">
            <w:pPr>
              <w:widowControl w:val="0"/>
              <w:autoSpaceDE w:val="0"/>
              <w:autoSpaceDN w:val="0"/>
              <w:adjustRightInd w:val="0"/>
              <w:jc w:val="center"/>
              <w:rPr>
                <w:bCs/>
                <w:iCs/>
              </w:rPr>
            </w:pPr>
            <w:r w:rsidRPr="001D205B">
              <w:rPr>
                <w:bCs/>
                <w:iCs/>
              </w:rPr>
              <w:t>G 2.2</w:t>
            </w:r>
          </w:p>
          <w:p w:rsidR="00E72B65" w:rsidRPr="001D205B" w:rsidRDefault="00E72B65" w:rsidP="00342BBB">
            <w:pPr>
              <w:widowControl w:val="0"/>
              <w:autoSpaceDE w:val="0"/>
              <w:autoSpaceDN w:val="0"/>
              <w:adjustRightInd w:val="0"/>
              <w:jc w:val="center"/>
              <w:rPr>
                <w:bCs/>
                <w:iCs/>
              </w:rPr>
            </w:pPr>
            <w:r w:rsidRPr="001D205B">
              <w:rPr>
                <w:bCs/>
                <w:iCs/>
              </w:rPr>
              <w:t>G 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13</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rPr>
              <w:t>Chương 4:(Tiếp theo)</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4.4. Công tác xã hội bệnh nhân tim mạch</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4.5. Công tác xã hội với bệnh nhân vô sinh, chu sinh</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216</w:t>
            </w:r>
            <w:r w:rsidRPr="001D205B">
              <w:rPr>
                <w:lang w:val="vi-VN"/>
              </w:rPr>
              <w:t xml:space="preserve"> đến trang </w:t>
            </w:r>
            <w:r w:rsidRPr="001D205B">
              <w:t>3247,</w:t>
            </w:r>
          </w:p>
          <w:p w:rsidR="00E72B65" w:rsidRPr="001D205B" w:rsidRDefault="00E72B65" w:rsidP="00342BBB">
            <w:pPr>
              <w:widowControl w:val="0"/>
              <w:autoSpaceDE w:val="0"/>
              <w:autoSpaceDN w:val="0"/>
              <w:adjustRightInd w:val="0"/>
              <w:jc w:val="both"/>
              <w:rPr>
                <w:bCs/>
                <w:iCs/>
              </w:rPr>
            </w:pPr>
            <w:r w:rsidRPr="001D205B">
              <w:t xml:space="preserve">- Tự học: Công tác xã hội với bệnh nhân chu sinh, vô sinh. </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 2.1</w:t>
            </w:r>
          </w:p>
          <w:p w:rsidR="00E72B65" w:rsidRPr="001D205B" w:rsidRDefault="00E72B65" w:rsidP="00342BBB">
            <w:pPr>
              <w:widowControl w:val="0"/>
              <w:autoSpaceDE w:val="0"/>
              <w:autoSpaceDN w:val="0"/>
              <w:adjustRightInd w:val="0"/>
              <w:jc w:val="center"/>
              <w:rPr>
                <w:bCs/>
                <w:iCs/>
              </w:rPr>
            </w:pPr>
            <w:r w:rsidRPr="001D205B">
              <w:rPr>
                <w:bCs/>
                <w:iCs/>
              </w:rPr>
              <w:t>G 2.2</w:t>
            </w:r>
          </w:p>
          <w:p w:rsidR="00E72B65" w:rsidRPr="001D205B" w:rsidRDefault="00E72B65" w:rsidP="00342BBB">
            <w:pPr>
              <w:widowControl w:val="0"/>
              <w:autoSpaceDE w:val="0"/>
              <w:autoSpaceDN w:val="0"/>
              <w:adjustRightInd w:val="0"/>
              <w:jc w:val="center"/>
              <w:rPr>
                <w:bCs/>
                <w:iCs/>
              </w:rPr>
            </w:pPr>
            <w:r w:rsidRPr="001D205B">
              <w:rPr>
                <w:bCs/>
                <w:iCs/>
              </w:rPr>
              <w:t>G 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14</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lang w:val="vi-VN"/>
              </w:rPr>
              <w:t xml:space="preserve">Chương </w:t>
            </w:r>
            <w:r w:rsidRPr="001D205B">
              <w:rPr>
                <w:b/>
                <w:spacing w:val="6"/>
              </w:rPr>
              <w:t>4:(Tiếp theo)</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4.6. Công tác xã hội với bệnh nhân thận</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4.7. Công tác xã hội với bệnh nhân HIV/AIDS và các bệnh lây nhiễm</w:t>
            </w:r>
          </w:p>
          <w:p w:rsidR="00E72B65" w:rsidRPr="001D205B" w:rsidRDefault="00E72B65" w:rsidP="00342BBB">
            <w:pPr>
              <w:pStyle w:val="BodyText3"/>
              <w:widowControl w:val="0"/>
              <w:tabs>
                <w:tab w:val="left" w:pos="8520"/>
                <w:tab w:val="left" w:pos="9000"/>
              </w:tabs>
              <w:spacing w:after="0"/>
              <w:jc w:val="both"/>
              <w:rPr>
                <w:rFonts w:ascii="Times New Roman" w:eastAsia="MS Mincho" w:hAnsi="Times New Roman"/>
                <w:sz w:val="24"/>
                <w:szCs w:val="24"/>
              </w:rPr>
            </w:pPr>
            <w:r w:rsidRPr="001D205B">
              <w:rPr>
                <w:rFonts w:ascii="Times New Roman" w:eastAsia="MS Mincho" w:hAnsi="Times New Roman"/>
                <w:sz w:val="24"/>
                <w:szCs w:val="24"/>
              </w:rPr>
              <w:t>4.8. Công tác xã hội với bệnh nhân sau chấn thương/chỉnh hình</w:t>
            </w:r>
          </w:p>
          <w:p w:rsidR="00E72B65" w:rsidRPr="001D205B" w:rsidRDefault="00E72B65" w:rsidP="00342BBB">
            <w:pPr>
              <w:pStyle w:val="BodyText3"/>
              <w:widowControl w:val="0"/>
              <w:tabs>
                <w:tab w:val="left" w:pos="8520"/>
                <w:tab w:val="left" w:pos="9000"/>
              </w:tabs>
              <w:spacing w:after="0"/>
              <w:jc w:val="both"/>
              <w:rPr>
                <w:rFonts w:ascii="Times New Roman" w:hAnsi="Times New Roman"/>
                <w:b/>
                <w:spacing w:val="6"/>
                <w:sz w:val="24"/>
                <w:szCs w:val="24"/>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216</w:t>
            </w:r>
            <w:r w:rsidRPr="001D205B">
              <w:rPr>
                <w:lang w:val="vi-VN"/>
              </w:rPr>
              <w:t xml:space="preserve"> đến trang </w:t>
            </w:r>
            <w:r w:rsidRPr="001D205B">
              <w:t>3247,</w:t>
            </w:r>
          </w:p>
          <w:p w:rsidR="00E72B65" w:rsidRPr="001D205B" w:rsidRDefault="00E72B65" w:rsidP="00342BBB">
            <w:pPr>
              <w:widowControl w:val="0"/>
              <w:autoSpaceDE w:val="0"/>
              <w:autoSpaceDN w:val="0"/>
              <w:adjustRightInd w:val="0"/>
              <w:jc w:val="both"/>
              <w:rPr>
                <w:bCs/>
                <w:iCs/>
              </w:rPr>
            </w:pP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 2.1</w:t>
            </w:r>
          </w:p>
          <w:p w:rsidR="00E72B65" w:rsidRPr="001D205B" w:rsidRDefault="00E72B65" w:rsidP="00342BBB">
            <w:pPr>
              <w:widowControl w:val="0"/>
              <w:autoSpaceDE w:val="0"/>
              <w:autoSpaceDN w:val="0"/>
              <w:adjustRightInd w:val="0"/>
              <w:jc w:val="center"/>
              <w:rPr>
                <w:bCs/>
                <w:iCs/>
              </w:rPr>
            </w:pPr>
            <w:r w:rsidRPr="001D205B">
              <w:rPr>
                <w:bCs/>
                <w:iCs/>
              </w:rPr>
              <w:t>G 2.2</w:t>
            </w:r>
          </w:p>
          <w:p w:rsidR="00E72B65" w:rsidRPr="001D205B" w:rsidRDefault="00E72B65" w:rsidP="00342BBB">
            <w:pPr>
              <w:widowControl w:val="0"/>
              <w:autoSpaceDE w:val="0"/>
              <w:autoSpaceDN w:val="0"/>
              <w:adjustRightInd w:val="0"/>
              <w:jc w:val="center"/>
              <w:rPr>
                <w:bCs/>
                <w:iCs/>
              </w:rPr>
            </w:pPr>
            <w:r w:rsidRPr="001D205B">
              <w:rPr>
                <w:bCs/>
                <w:iCs/>
              </w:rPr>
              <w:t>G 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A1.3.2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15</w:t>
            </w:r>
          </w:p>
        </w:tc>
        <w:tc>
          <w:tcPr>
            <w:tcW w:w="2082" w:type="dxa"/>
            <w:shd w:val="clear" w:color="auto" w:fill="auto"/>
          </w:tcPr>
          <w:p w:rsidR="00E72B65" w:rsidRPr="001D205B" w:rsidRDefault="00E72B65" w:rsidP="00342BBB">
            <w:pPr>
              <w:widowControl w:val="0"/>
              <w:tabs>
                <w:tab w:val="left" w:pos="0"/>
              </w:tabs>
              <w:ind w:right="-5"/>
              <w:jc w:val="both"/>
              <w:rPr>
                <w:b/>
                <w:spacing w:val="-6"/>
              </w:rPr>
            </w:pPr>
            <w:r w:rsidRPr="001D205B">
              <w:rPr>
                <w:b/>
                <w:spacing w:val="6"/>
                <w:lang w:val="vi-VN"/>
              </w:rPr>
              <w:t xml:space="preserve">Chương </w:t>
            </w:r>
            <w:r w:rsidRPr="001D205B">
              <w:rPr>
                <w:b/>
                <w:spacing w:val="6"/>
              </w:rPr>
              <w:t>4:(Tiếp theo)</w:t>
            </w:r>
          </w:p>
          <w:p w:rsidR="00E72B65" w:rsidRPr="001D205B" w:rsidRDefault="00E72B65" w:rsidP="00342BBB">
            <w:pPr>
              <w:widowControl w:val="0"/>
              <w:tabs>
                <w:tab w:val="left" w:pos="0"/>
              </w:tabs>
              <w:ind w:right="-5"/>
              <w:jc w:val="both"/>
              <w:rPr>
                <w:b/>
                <w:spacing w:val="6"/>
              </w:rPr>
            </w:pPr>
            <w:r w:rsidRPr="001D205B">
              <w:rPr>
                <w:b/>
                <w:spacing w:val="-6"/>
              </w:rPr>
              <w:t>Thảo luận 4:</w:t>
            </w:r>
            <w:r w:rsidRPr="001D205B">
              <w:rPr>
                <w:b/>
                <w:bCs/>
              </w:rPr>
              <w:t xml:space="preserve">: </w:t>
            </w:r>
            <w:r w:rsidRPr="001D205B">
              <w:rPr>
                <w:i/>
              </w:rPr>
              <w:t xml:space="preserve">Tìm hiểu các vấn đề </w:t>
            </w:r>
            <w:r w:rsidRPr="001D205B">
              <w:rPr>
                <w:i/>
              </w:rPr>
              <w:lastRenderedPageBreak/>
              <w:t>tâm lý- xã hội của bệnh  nhân ung thư và đề xuất giải pháp hỗ trợ cho họ.</w:t>
            </w:r>
          </w:p>
        </w:tc>
        <w:tc>
          <w:tcPr>
            <w:tcW w:w="2271" w:type="dxa"/>
            <w:shd w:val="clear" w:color="auto" w:fill="auto"/>
          </w:tcPr>
          <w:p w:rsidR="00E72B65" w:rsidRPr="001D205B" w:rsidRDefault="00E72B65" w:rsidP="00342BBB">
            <w:pPr>
              <w:widowControl w:val="0"/>
              <w:autoSpaceDE w:val="0"/>
              <w:autoSpaceDN w:val="0"/>
              <w:adjustRightInd w:val="0"/>
              <w:rPr>
                <w:i/>
                <w:iCs/>
              </w:rPr>
            </w:pPr>
            <w:r w:rsidRPr="001D205B">
              <w:rPr>
                <w:b/>
                <w:iCs/>
              </w:rPr>
              <w:lastRenderedPageBreak/>
              <w:t>Thảo luận</w:t>
            </w:r>
            <w:r w:rsidRPr="001D205B">
              <w:rPr>
                <w:iCs/>
              </w:rPr>
              <w:t>:</w:t>
            </w:r>
            <w:r w:rsidRPr="001D205B">
              <w:rPr>
                <w:i/>
                <w:iCs/>
              </w:rPr>
              <w:t xml:space="preserve"> 2 tiết </w:t>
            </w:r>
          </w:p>
          <w:p w:rsidR="00E72B65" w:rsidRPr="001D205B" w:rsidRDefault="00E72B65" w:rsidP="00342BBB">
            <w:pPr>
              <w:widowControl w:val="0"/>
              <w:jc w:val="both"/>
              <w:rPr>
                <w:lang w:val="vi-VN"/>
              </w:rPr>
            </w:pPr>
            <w:r w:rsidRPr="001D205B">
              <w:t>-</w:t>
            </w:r>
            <w:r w:rsidRPr="001D205B">
              <w:rPr>
                <w:lang w:val="vi-VN"/>
              </w:rPr>
              <w:t xml:space="preserve"> Đặt ra nội dung, hình thức, yêu cầu thảo luận nhóm.</w:t>
            </w:r>
          </w:p>
          <w:p w:rsidR="00E72B65" w:rsidRPr="001D205B" w:rsidRDefault="00E72B65" w:rsidP="00342BBB">
            <w:pPr>
              <w:widowControl w:val="0"/>
              <w:jc w:val="both"/>
              <w:rPr>
                <w:lang w:val="vi-VN"/>
              </w:rPr>
            </w:pPr>
            <w:r w:rsidRPr="001D205B">
              <w:lastRenderedPageBreak/>
              <w:t>-</w:t>
            </w:r>
            <w:r w:rsidRPr="001D205B">
              <w:rPr>
                <w:lang w:val="vi-VN"/>
              </w:rPr>
              <w:t xml:space="preserve"> Gợi ý kết cấu bài báo cáo thảo luận nhóm.</w:t>
            </w:r>
          </w:p>
          <w:p w:rsidR="00E72B65" w:rsidRPr="001D205B" w:rsidRDefault="00E72B65" w:rsidP="00342BBB">
            <w:pPr>
              <w:widowControl w:val="0"/>
              <w:jc w:val="both"/>
            </w:pPr>
            <w:r w:rsidRPr="001D205B">
              <w:t>-</w:t>
            </w:r>
            <w:r w:rsidRPr="001D205B">
              <w:rPr>
                <w:lang w:val="vi-VN"/>
              </w:rPr>
              <w:t xml:space="preserve"> Đặt ra các câu hỏi gợi ý.</w:t>
            </w:r>
          </w:p>
          <w:p w:rsidR="00E72B65" w:rsidRPr="001D205B" w:rsidRDefault="00E72B65" w:rsidP="00342BBB">
            <w:pPr>
              <w:widowControl w:val="0"/>
              <w:jc w:val="both"/>
            </w:pPr>
            <w:r w:rsidRPr="001D205B">
              <w:t>- Các nhóm sinh viên trình bày kết quả thảo luận nhóm.</w:t>
            </w:r>
          </w:p>
          <w:p w:rsidR="00E72B65" w:rsidRPr="001D205B" w:rsidRDefault="00E72B65"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E72B65" w:rsidRPr="001D205B" w:rsidRDefault="00E72B65" w:rsidP="00342BBB">
            <w:pPr>
              <w:widowControl w:val="0"/>
              <w:autoSpaceDE w:val="0"/>
              <w:autoSpaceDN w:val="0"/>
              <w:adjustRightInd w:val="0"/>
              <w:rPr>
                <w:b/>
                <w:iCs/>
              </w:rPr>
            </w:pPr>
          </w:p>
        </w:tc>
        <w:tc>
          <w:tcPr>
            <w:tcW w:w="1692" w:type="dxa"/>
            <w:shd w:val="clear" w:color="auto" w:fill="auto"/>
          </w:tcPr>
          <w:p w:rsidR="00E72B65" w:rsidRPr="001D205B" w:rsidRDefault="00E72B65"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3</w:t>
            </w:r>
            <w:r w:rsidRPr="001D205B">
              <w:rPr>
                <w:lang w:val="vi-VN"/>
              </w:rPr>
              <w:t xml:space="preserve">] từ trang </w:t>
            </w:r>
            <w:r w:rsidRPr="001D205B">
              <w:t>216</w:t>
            </w:r>
            <w:r w:rsidRPr="001D205B">
              <w:rPr>
                <w:lang w:val="vi-VN"/>
              </w:rPr>
              <w:t xml:space="preserve"> đến trang </w:t>
            </w:r>
            <w:r w:rsidRPr="001D205B">
              <w:lastRenderedPageBreak/>
              <w:t>3247,</w:t>
            </w:r>
          </w:p>
          <w:p w:rsidR="00E72B65" w:rsidRPr="001D205B" w:rsidRDefault="00E72B65" w:rsidP="00342BBB">
            <w:pPr>
              <w:widowControl w:val="0"/>
              <w:autoSpaceDE w:val="0"/>
              <w:autoSpaceDN w:val="0"/>
              <w:adjustRightInd w:val="0"/>
              <w:jc w:val="both"/>
              <w:rPr>
                <w:bCs/>
                <w:iCs/>
              </w:rPr>
            </w:pP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lastRenderedPageBreak/>
              <w:t>G3.1</w:t>
            </w:r>
          </w:p>
          <w:p w:rsidR="00E72B65" w:rsidRPr="001D205B" w:rsidRDefault="00E72B65" w:rsidP="00342BBB">
            <w:pPr>
              <w:widowControl w:val="0"/>
              <w:autoSpaceDE w:val="0"/>
              <w:autoSpaceDN w:val="0"/>
              <w:adjustRightInd w:val="0"/>
              <w:jc w:val="center"/>
              <w:rPr>
                <w:bCs/>
                <w:iCs/>
              </w:rPr>
            </w:pPr>
            <w:r w:rsidRPr="001D205B">
              <w:rPr>
                <w:bCs/>
                <w:iCs/>
              </w:rPr>
              <w:t>G3.2</w:t>
            </w:r>
          </w:p>
          <w:p w:rsidR="00E72B65" w:rsidRPr="001D205B" w:rsidRDefault="00E72B65" w:rsidP="00342BBB">
            <w:pPr>
              <w:widowControl w:val="0"/>
              <w:autoSpaceDE w:val="0"/>
              <w:autoSpaceDN w:val="0"/>
              <w:adjustRightInd w:val="0"/>
              <w:jc w:val="center"/>
              <w:rPr>
                <w:bCs/>
                <w:iCs/>
              </w:rPr>
            </w:pPr>
            <w:r w:rsidRPr="001D205B">
              <w:rPr>
                <w:bCs/>
                <w:iCs/>
              </w:rPr>
              <w:t>G4.1</w:t>
            </w:r>
          </w:p>
          <w:p w:rsidR="00E72B65" w:rsidRPr="001D205B" w:rsidRDefault="00E72B65" w:rsidP="00342BBB">
            <w:pPr>
              <w:widowControl w:val="0"/>
              <w:autoSpaceDE w:val="0"/>
              <w:autoSpaceDN w:val="0"/>
              <w:adjustRightInd w:val="0"/>
              <w:jc w:val="center"/>
              <w:rPr>
                <w:bCs/>
              </w:rPr>
            </w:pPr>
            <w:r w:rsidRPr="001D205B">
              <w:rPr>
                <w:bCs/>
                <w:iCs/>
              </w:rPr>
              <w:t>G4.2</w:t>
            </w: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lastRenderedPageBreak/>
              <w:t>A1.3.2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lastRenderedPageBreak/>
              <w:t>16</w:t>
            </w:r>
          </w:p>
        </w:tc>
        <w:tc>
          <w:tcPr>
            <w:tcW w:w="2082"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5: Công tác xã hội với người chăm sóc bệnh nhân</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r w:rsidRPr="001D205B">
              <w:rPr>
                <w:rFonts w:ascii="Times New Roman" w:hAnsi="Times New Roman"/>
                <w:sz w:val="24"/>
                <w:szCs w:val="24"/>
              </w:rPr>
              <w:t>5.1. Đặc điểm và vai trò của người chăm sóc bệnh nhân</w:t>
            </w:r>
          </w:p>
          <w:p w:rsidR="00E72B65" w:rsidRPr="001D205B" w:rsidRDefault="00E72B65" w:rsidP="00342BBB">
            <w:pPr>
              <w:widowControl w:val="0"/>
              <w:tabs>
                <w:tab w:val="left" w:pos="0"/>
              </w:tabs>
              <w:ind w:right="-5" w:firstLine="704"/>
              <w:rPr>
                <w:spacing w:val="6"/>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xml:space="preserve">- Thuyết trình kết hợp sử dụng Slide giới thiệu kiến thức </w:t>
            </w:r>
          </w:p>
          <w:p w:rsidR="00E72B65" w:rsidRPr="001D205B" w:rsidRDefault="00E72B65" w:rsidP="00342BBB">
            <w:pPr>
              <w:widowControl w:val="0"/>
              <w:autoSpaceDE w:val="0"/>
              <w:autoSpaceDN w:val="0"/>
              <w:adjustRightInd w:val="0"/>
              <w:rPr>
                <w:b/>
                <w:iCs/>
              </w:rPr>
            </w:pPr>
            <w:r w:rsidRPr="001D205B">
              <w:t>.</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E72B65" w:rsidRPr="001D205B" w:rsidRDefault="00E72B65" w:rsidP="00342BBB">
            <w:pPr>
              <w:widowControl w:val="0"/>
              <w:autoSpaceDE w:val="0"/>
              <w:autoSpaceDN w:val="0"/>
              <w:adjustRightInd w:val="0"/>
              <w:jc w:val="both"/>
              <w:rPr>
                <w:bCs/>
                <w:iCs/>
              </w:rPr>
            </w:pPr>
            <w:r w:rsidRPr="001D205B">
              <w:t>- Tự học: Tìm hiểu lý thuyết vai trò</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17</w:t>
            </w:r>
          </w:p>
        </w:tc>
        <w:tc>
          <w:tcPr>
            <w:tcW w:w="2082"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5: Công tác xã hội với người chăm sóc bệnh nhân</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r w:rsidRPr="001D205B">
              <w:rPr>
                <w:rFonts w:ascii="Times New Roman" w:hAnsi="Times New Roman"/>
                <w:sz w:val="24"/>
                <w:szCs w:val="24"/>
              </w:rPr>
              <w:t>5.1. Đặc điểm và vai trò của người chăm sóc bệnh nhân (tiếp)</w:t>
            </w:r>
          </w:p>
          <w:p w:rsidR="00E72B65" w:rsidRPr="001D205B" w:rsidRDefault="00E72B65" w:rsidP="00342BBB">
            <w:pPr>
              <w:widowControl w:val="0"/>
              <w:tabs>
                <w:tab w:val="left" w:pos="0"/>
              </w:tabs>
              <w:ind w:right="-5" w:firstLine="704"/>
              <w:rPr>
                <w:spacing w:val="6"/>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xml:space="preserve">- Thuyết trình kết hợp sử dụng Slide giới thiệu kiến thức </w:t>
            </w:r>
          </w:p>
          <w:p w:rsidR="00E72B65" w:rsidRPr="001D205B" w:rsidRDefault="00E72B65" w:rsidP="00342BBB">
            <w:pPr>
              <w:widowControl w:val="0"/>
              <w:autoSpaceDE w:val="0"/>
              <w:autoSpaceDN w:val="0"/>
              <w:adjustRightInd w:val="0"/>
              <w:rPr>
                <w:b/>
                <w:iCs/>
              </w:rPr>
            </w:pPr>
            <w:r w:rsidRPr="001D205B">
              <w:t>.</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E72B65" w:rsidRPr="001D205B" w:rsidRDefault="00E72B65" w:rsidP="00342BBB">
            <w:pPr>
              <w:widowControl w:val="0"/>
              <w:autoSpaceDE w:val="0"/>
              <w:autoSpaceDN w:val="0"/>
              <w:adjustRightInd w:val="0"/>
              <w:jc w:val="both"/>
              <w:rPr>
                <w:bCs/>
                <w:iCs/>
              </w:rPr>
            </w:pPr>
            <w:r w:rsidRPr="001D205B">
              <w:t>- Tự học: Tìm hiểu lý thuyết vai trò</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18</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r w:rsidRPr="001D205B">
              <w:rPr>
                <w:rFonts w:ascii="Times New Roman" w:hAnsi="Times New Roman"/>
                <w:sz w:val="24"/>
                <w:szCs w:val="24"/>
              </w:rPr>
              <w:t>5.2. Nhu cầu của người chăm sóc bệnh nhân</w:t>
            </w:r>
          </w:p>
          <w:p w:rsidR="00E72B65" w:rsidRPr="001D205B" w:rsidRDefault="00E72B65" w:rsidP="00342BBB">
            <w:pPr>
              <w:widowControl w:val="0"/>
              <w:ind w:right="-5"/>
              <w:jc w:val="both"/>
              <w:rPr>
                <w:rFonts w:eastAsia="Arial"/>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E72B65" w:rsidRPr="001D205B" w:rsidRDefault="00E72B65" w:rsidP="00342BBB">
            <w:pPr>
              <w:widowControl w:val="0"/>
              <w:autoSpaceDE w:val="0"/>
              <w:autoSpaceDN w:val="0"/>
              <w:adjustRightInd w:val="0"/>
              <w:jc w:val="both"/>
              <w:rPr>
                <w:bCs/>
                <w:iCs/>
              </w:rPr>
            </w:pPr>
            <w:r w:rsidRPr="001D205B">
              <w:t>- Tự học: Nhận diện những khó khăn mà người chăm sóc bệnh nhân có thể gặp phải trong quá trình điều trị bệnh tại các cơ sở y tế.</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lastRenderedPageBreak/>
              <w:t>19</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r w:rsidRPr="001D205B">
              <w:rPr>
                <w:rFonts w:ascii="Times New Roman" w:hAnsi="Times New Roman"/>
                <w:sz w:val="24"/>
                <w:szCs w:val="24"/>
              </w:rPr>
              <w:t>5.2. Nhu cầu của người chăm sóc bệnh nhân (tiếp)</w:t>
            </w:r>
          </w:p>
          <w:p w:rsidR="00E72B65" w:rsidRPr="001D205B" w:rsidRDefault="00E72B65" w:rsidP="00342BBB">
            <w:pPr>
              <w:widowControl w:val="0"/>
              <w:ind w:right="-5"/>
              <w:jc w:val="both"/>
              <w:rPr>
                <w:rFonts w:eastAsia="Arial"/>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E72B65" w:rsidRPr="001D205B" w:rsidRDefault="00E72B65" w:rsidP="00342BBB">
            <w:pPr>
              <w:widowControl w:val="0"/>
              <w:autoSpaceDE w:val="0"/>
              <w:autoSpaceDN w:val="0"/>
              <w:adjustRightInd w:val="0"/>
              <w:jc w:val="both"/>
              <w:rPr>
                <w:bCs/>
                <w:iCs/>
              </w:rPr>
            </w:pPr>
            <w:r w:rsidRPr="001D205B">
              <w:t>- Tự học: Nhận diện những khó khăn mà người chăm sóc bệnh nhân có thể gặp phải trong quá trình điều trị bệnh tại các cơ sở y tế.</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20</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r w:rsidRPr="001D205B">
              <w:rPr>
                <w:rFonts w:ascii="Times New Roman" w:hAnsi="Times New Roman"/>
                <w:sz w:val="24"/>
                <w:szCs w:val="24"/>
              </w:rPr>
              <w:t>5.3. Vai trò của Công tác xã hội trong hỗ trợ người chăm sóc bệnh nhân</w:t>
            </w:r>
          </w:p>
          <w:p w:rsidR="00E72B65" w:rsidRPr="001D205B" w:rsidRDefault="00E72B65" w:rsidP="00342BBB">
            <w:pPr>
              <w:widowControl w:val="0"/>
              <w:ind w:right="-5" w:firstLine="720"/>
              <w:rPr>
                <w:spacing w:val="6"/>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E72B65" w:rsidRPr="001D205B" w:rsidRDefault="00E72B65" w:rsidP="00342BBB">
            <w:pPr>
              <w:widowControl w:val="0"/>
              <w:autoSpaceDE w:val="0"/>
              <w:autoSpaceDN w:val="0"/>
              <w:adjustRightInd w:val="0"/>
              <w:jc w:val="both"/>
              <w:rPr>
                <w:bCs/>
                <w:iCs/>
              </w:rPr>
            </w:pPr>
            <w:r w:rsidRPr="001D205B">
              <w:t>- Tự học: Nhận diện những khó khăn mà nhân viên xã hội gặp phải khi thực hiện vai trò giáo dục</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36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21</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72B65" w:rsidRPr="001D205B" w:rsidRDefault="00E72B65" w:rsidP="00342BBB">
            <w:pPr>
              <w:widowControl w:val="0"/>
              <w:ind w:right="-5"/>
              <w:jc w:val="both"/>
              <w:rPr>
                <w:rFonts w:eastAsia="Arial"/>
              </w:rPr>
            </w:pPr>
            <w:r w:rsidRPr="001D205B">
              <w:rPr>
                <w:b/>
                <w:bCs/>
              </w:rPr>
              <w:t xml:space="preserve">Bài tập hoạt động nhóm </w:t>
            </w:r>
            <w:r w:rsidRPr="001D205B">
              <w:rPr>
                <w:b/>
                <w:spacing w:val="-10"/>
              </w:rPr>
              <w:t>3:</w:t>
            </w:r>
            <w:r w:rsidRPr="001D205B">
              <w:rPr>
                <w:i/>
              </w:rPr>
              <w:t>Tìm hiểu những khó khăn mà gia đình của các bệnh nhân gặp phải trong quá trình chăm sóc bệnh nhân tại các cơ sở y tế.</w:t>
            </w:r>
          </w:p>
        </w:tc>
        <w:tc>
          <w:tcPr>
            <w:tcW w:w="2271" w:type="dxa"/>
            <w:shd w:val="clear" w:color="auto" w:fill="auto"/>
          </w:tcPr>
          <w:p w:rsidR="00E72B65" w:rsidRPr="001D205B" w:rsidRDefault="00E72B65"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jc w:val="both"/>
              <w:rPr>
                <w:i/>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rPr>
                <w:bCs/>
                <w:iCs/>
              </w:rPr>
            </w:pP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jc w:val="center"/>
            </w:pPr>
            <w:r w:rsidRPr="001D205B">
              <w:rPr>
                <w:bCs/>
                <w:iCs/>
              </w:rPr>
              <w:t>G3.2</w:t>
            </w: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36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lastRenderedPageBreak/>
              <w:t>22</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72B65" w:rsidRPr="001D205B" w:rsidRDefault="00E72B65" w:rsidP="00342BBB">
            <w:pPr>
              <w:widowControl w:val="0"/>
              <w:tabs>
                <w:tab w:val="left" w:pos="0"/>
              </w:tabs>
              <w:ind w:right="-5"/>
              <w:rPr>
                <w:b/>
                <w:spacing w:val="6"/>
                <w:lang w:val="vi-VN"/>
              </w:rPr>
            </w:pPr>
            <w:r w:rsidRPr="001D205B">
              <w:rPr>
                <w:b/>
                <w:bCs/>
                <w:i/>
                <w:spacing w:val="-10"/>
              </w:rPr>
              <w:t>* Thảo luận 5:</w:t>
            </w:r>
            <w:r w:rsidRPr="001D205B">
              <w:rPr>
                <w:bCs/>
                <w:i/>
                <w:spacing w:val="-10"/>
              </w:rPr>
              <w:t xml:space="preserve"> Vai trò của nhân viên công tác xã hội trong việc hỗ trợ người chăm sóc bệnh nhân</w:t>
            </w:r>
          </w:p>
        </w:tc>
        <w:tc>
          <w:tcPr>
            <w:tcW w:w="2271" w:type="dxa"/>
            <w:shd w:val="clear" w:color="auto" w:fill="auto"/>
          </w:tcPr>
          <w:p w:rsidR="00E72B65" w:rsidRPr="001D205B" w:rsidRDefault="00E72B65"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jc w:val="both"/>
              <w:rPr>
                <w:i/>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rPr>
                <w:bCs/>
                <w:iCs/>
              </w:rPr>
            </w:pP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jc w:val="center"/>
              <w:rPr>
                <w:bCs/>
              </w:rPr>
            </w:pPr>
            <w:r w:rsidRPr="001D205B">
              <w:rPr>
                <w:bCs/>
                <w:iCs/>
              </w:rPr>
              <w:t>G3.2</w:t>
            </w: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095"/>
          <w:jc w:val="center"/>
        </w:trPr>
        <w:tc>
          <w:tcPr>
            <w:tcW w:w="779" w:type="dxa"/>
            <w:vMerge w:val="restart"/>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23</w:t>
            </w:r>
          </w:p>
        </w:tc>
        <w:tc>
          <w:tcPr>
            <w:tcW w:w="2082" w:type="dxa"/>
            <w:shd w:val="clear" w:color="auto" w:fill="auto"/>
          </w:tcPr>
          <w:p w:rsidR="00E72B65" w:rsidRPr="001D205B" w:rsidRDefault="00E72B65"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r w:rsidRPr="001D205B">
              <w:rPr>
                <w:rFonts w:ascii="Times New Roman" w:hAnsi="Times New Roman"/>
                <w:sz w:val="24"/>
                <w:szCs w:val="24"/>
              </w:rPr>
              <w:t>5.3. Vai trò của Công tác xã hội trong hỗ trợ người chăm sóc bệnh nhân (tiếp)</w:t>
            </w:r>
          </w:p>
          <w:p w:rsidR="00E72B65" w:rsidRPr="001D205B" w:rsidRDefault="00E72B65" w:rsidP="00342BBB">
            <w:pPr>
              <w:widowControl w:val="0"/>
              <w:ind w:right="-5" w:firstLine="720"/>
              <w:rPr>
                <w:spacing w:val="6"/>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E72B65" w:rsidRPr="001D205B" w:rsidRDefault="00E72B65" w:rsidP="00342BBB">
            <w:pPr>
              <w:widowControl w:val="0"/>
              <w:autoSpaceDE w:val="0"/>
              <w:autoSpaceDN w:val="0"/>
              <w:adjustRightInd w:val="0"/>
              <w:jc w:val="both"/>
              <w:rPr>
                <w:bCs/>
                <w:iCs/>
              </w:rPr>
            </w:pPr>
            <w:r w:rsidRPr="001D205B">
              <w:t>- Tự học: Nhận diện những khó khăn mà nhân viên xã hội gặp phải khi thực hiện vai trò giáo dục</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vMerge/>
            <w:shd w:val="clear" w:color="auto" w:fill="auto"/>
            <w:vAlign w:val="center"/>
          </w:tcPr>
          <w:p w:rsidR="00E72B65" w:rsidRPr="001D205B" w:rsidRDefault="00E72B65" w:rsidP="00342BBB">
            <w:pPr>
              <w:widowControl w:val="0"/>
              <w:autoSpaceDE w:val="0"/>
              <w:autoSpaceDN w:val="0"/>
              <w:adjustRightInd w:val="0"/>
              <w:jc w:val="center"/>
              <w:rPr>
                <w:b/>
                <w:bCs/>
                <w:iCs/>
              </w:rPr>
            </w:pPr>
          </w:p>
        </w:tc>
        <w:tc>
          <w:tcPr>
            <w:tcW w:w="2082" w:type="dxa"/>
            <w:shd w:val="clear" w:color="auto" w:fill="auto"/>
          </w:tcPr>
          <w:p w:rsidR="00E72B65" w:rsidRPr="001D205B" w:rsidRDefault="00E72B65" w:rsidP="00342BBB">
            <w:pPr>
              <w:pStyle w:val="BodyText3"/>
              <w:widowControl w:val="0"/>
              <w:tabs>
                <w:tab w:val="left" w:pos="8520"/>
                <w:tab w:val="left" w:pos="9000"/>
              </w:tabs>
              <w:spacing w:after="0"/>
              <w:jc w:val="both"/>
              <w:rPr>
                <w:rFonts w:ascii="Times New Roman" w:hAnsi="Times New Roman"/>
                <w:b/>
                <w:sz w:val="24"/>
                <w:szCs w:val="24"/>
              </w:rPr>
            </w:pPr>
            <w:r w:rsidRPr="001D205B">
              <w:rPr>
                <w:rFonts w:ascii="Times New Roman" w:hAnsi="Times New Roman"/>
                <w:b/>
                <w:sz w:val="24"/>
                <w:szCs w:val="24"/>
              </w:rPr>
              <w:t>Chương 6: Thực hành kỹ năng và kỹ thuật trong Công tác xã hội bệnh viện</w:t>
            </w:r>
          </w:p>
          <w:p w:rsidR="00E72B65" w:rsidRPr="001D205B" w:rsidRDefault="00E72B65" w:rsidP="00342BBB">
            <w:pPr>
              <w:pStyle w:val="BodyText3"/>
              <w:widowControl w:val="0"/>
              <w:tabs>
                <w:tab w:val="left" w:pos="8520"/>
                <w:tab w:val="left" w:pos="9000"/>
              </w:tabs>
              <w:spacing w:after="0"/>
              <w:jc w:val="both"/>
              <w:rPr>
                <w:rFonts w:ascii="Times New Roman" w:hAnsi="Times New Roman"/>
                <w:i/>
                <w:sz w:val="24"/>
                <w:szCs w:val="24"/>
              </w:rPr>
            </w:pPr>
            <w:r w:rsidRPr="001D205B">
              <w:rPr>
                <w:rFonts w:ascii="Times New Roman" w:hAnsi="Times New Roman"/>
                <w:i/>
                <w:sz w:val="24"/>
                <w:szCs w:val="24"/>
              </w:rPr>
              <w:t>6.1. Một số kỹ năng thực hành cơ bản</w:t>
            </w:r>
          </w:p>
          <w:p w:rsidR="00E72B65" w:rsidRPr="001D205B" w:rsidRDefault="00E72B65" w:rsidP="00342BBB">
            <w:pPr>
              <w:pStyle w:val="BodyText3"/>
              <w:widowControl w:val="0"/>
              <w:spacing w:after="0"/>
              <w:jc w:val="both"/>
              <w:rPr>
                <w:rFonts w:ascii="Times New Roman" w:hAnsi="Times New Roman"/>
                <w:sz w:val="24"/>
                <w:szCs w:val="24"/>
              </w:rPr>
            </w:pPr>
            <w:r w:rsidRPr="001D205B">
              <w:rPr>
                <w:rFonts w:ascii="Times New Roman" w:hAnsi="Times New Roman"/>
                <w:sz w:val="24"/>
                <w:szCs w:val="24"/>
              </w:rPr>
              <w:t>6.1.1. Nhóm kỹ năng giao tiếp</w:t>
            </w:r>
          </w:p>
          <w:p w:rsidR="00E72B65" w:rsidRPr="001D205B" w:rsidRDefault="00E72B65" w:rsidP="00342BBB">
            <w:pPr>
              <w:pStyle w:val="BodyText3"/>
              <w:widowControl w:val="0"/>
              <w:spacing w:after="0"/>
              <w:ind w:hanging="720"/>
              <w:jc w:val="both"/>
              <w:rPr>
                <w:rFonts w:ascii="Times New Roman" w:hAnsi="Times New Roman"/>
                <w:b/>
                <w:spacing w:val="6"/>
                <w:sz w:val="24"/>
                <w:szCs w:val="24"/>
                <w:lang w:val="vi-VN"/>
              </w:rPr>
            </w:pPr>
            <w:r w:rsidRPr="001D205B">
              <w:rPr>
                <w:rFonts w:ascii="Times New Roman" w:hAnsi="Times New Roman"/>
                <w:sz w:val="24"/>
                <w:szCs w:val="24"/>
              </w:rPr>
              <w:tab/>
            </w: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257</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160</w:t>
            </w:r>
            <w:r w:rsidRPr="001D205B">
              <w:rPr>
                <w:lang w:val="vi-VN"/>
              </w:rPr>
              <w:t xml:space="preserve"> đến trang </w:t>
            </w:r>
            <w:r w:rsidRPr="001D205B">
              <w:t>214.</w:t>
            </w:r>
          </w:p>
          <w:p w:rsidR="00E72B65" w:rsidRPr="001D205B" w:rsidRDefault="00E72B65" w:rsidP="00342BBB">
            <w:pPr>
              <w:widowControl w:val="0"/>
              <w:autoSpaceDE w:val="0"/>
              <w:autoSpaceDN w:val="0"/>
              <w:adjustRightInd w:val="0"/>
              <w:jc w:val="both"/>
              <w:rPr>
                <w:bCs/>
                <w:iCs/>
              </w:rPr>
            </w:pP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24</w:t>
            </w:r>
          </w:p>
        </w:tc>
        <w:tc>
          <w:tcPr>
            <w:tcW w:w="2082" w:type="dxa"/>
            <w:shd w:val="clear" w:color="auto" w:fill="auto"/>
          </w:tcPr>
          <w:p w:rsidR="00E72B65" w:rsidRPr="001D205B" w:rsidRDefault="00E72B65"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72B65" w:rsidRPr="001D205B" w:rsidRDefault="00E72B65" w:rsidP="00342BBB">
            <w:pPr>
              <w:pStyle w:val="BodyText3"/>
              <w:widowControl w:val="0"/>
              <w:spacing w:after="0"/>
              <w:ind w:hanging="720"/>
              <w:jc w:val="both"/>
              <w:rPr>
                <w:rFonts w:ascii="Times New Roman" w:hAnsi="Times New Roman"/>
                <w:sz w:val="24"/>
                <w:szCs w:val="24"/>
              </w:rPr>
            </w:pPr>
            <w:r w:rsidRPr="001D205B">
              <w:rPr>
                <w:rFonts w:ascii="Times New Roman" w:hAnsi="Times New Roman"/>
                <w:sz w:val="24"/>
                <w:szCs w:val="24"/>
              </w:rPr>
              <w:t>6.1.2. 6.1.2. Kỹ năng cung cấp thông tin</w:t>
            </w:r>
          </w:p>
          <w:p w:rsidR="00E72B65" w:rsidRPr="001D205B" w:rsidRDefault="00E72B65" w:rsidP="00342BBB">
            <w:pPr>
              <w:pStyle w:val="BodyText3"/>
              <w:widowControl w:val="0"/>
              <w:spacing w:after="0"/>
              <w:ind w:hanging="720"/>
              <w:jc w:val="both"/>
              <w:rPr>
                <w:rFonts w:ascii="Times New Roman" w:hAnsi="Times New Roman"/>
                <w:sz w:val="24"/>
                <w:szCs w:val="24"/>
              </w:rPr>
            </w:pPr>
            <w:r w:rsidRPr="001D205B">
              <w:rPr>
                <w:rFonts w:ascii="Times New Roman" w:hAnsi="Times New Roman"/>
                <w:sz w:val="24"/>
                <w:szCs w:val="24"/>
              </w:rPr>
              <w:tab/>
              <w:t>6.1.3. Kỹ năng biện hộ</w:t>
            </w:r>
          </w:p>
          <w:p w:rsidR="00E72B65" w:rsidRPr="001D205B" w:rsidRDefault="00E72B65" w:rsidP="00342BBB">
            <w:pPr>
              <w:pStyle w:val="BodyText3"/>
              <w:widowControl w:val="0"/>
              <w:spacing w:after="0"/>
              <w:ind w:hanging="720"/>
              <w:jc w:val="both"/>
              <w:rPr>
                <w:rFonts w:ascii="Times New Roman" w:hAnsi="Times New Roman"/>
                <w:sz w:val="24"/>
                <w:szCs w:val="24"/>
              </w:rPr>
            </w:pPr>
          </w:p>
          <w:p w:rsidR="00E72B65" w:rsidRPr="001D205B" w:rsidRDefault="00E72B65" w:rsidP="00342BBB">
            <w:pPr>
              <w:widowControl w:val="0"/>
              <w:ind w:right="-5"/>
              <w:jc w:val="both"/>
              <w:rPr>
                <w:rFonts w:eastAsia="Arial"/>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xml:space="preserve">- Thuyết trình kết </w:t>
            </w:r>
            <w:r w:rsidRPr="001D205B">
              <w:lastRenderedPageBreak/>
              <w:t>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259</w:t>
            </w:r>
            <w:r w:rsidRPr="001D205B">
              <w:rPr>
                <w:lang w:val="vi-VN"/>
              </w:rPr>
              <w:t xml:space="preserve"> đến trang </w:t>
            </w:r>
            <w:r w:rsidRPr="001D205B">
              <w:t xml:space="preserve">260; </w:t>
            </w:r>
            <w:r w:rsidRPr="001D205B">
              <w:rPr>
                <w:lang w:val="vi-VN"/>
              </w:rPr>
              <w:t>học liệu số [</w:t>
            </w:r>
            <w:r w:rsidRPr="001D205B">
              <w:t>3</w:t>
            </w:r>
            <w:r w:rsidRPr="001D205B">
              <w:rPr>
                <w:lang w:val="vi-VN"/>
              </w:rPr>
              <w:t xml:space="preserve">] từ trang </w:t>
            </w:r>
            <w:r w:rsidRPr="001D205B">
              <w:t>160</w:t>
            </w:r>
            <w:r w:rsidRPr="001D205B">
              <w:rPr>
                <w:lang w:val="vi-VN"/>
              </w:rPr>
              <w:t xml:space="preserve"> đến trang </w:t>
            </w:r>
            <w:r w:rsidRPr="001D205B">
              <w:t>214.</w:t>
            </w:r>
          </w:p>
          <w:p w:rsidR="00E72B65" w:rsidRPr="001D205B" w:rsidRDefault="00E72B65" w:rsidP="00342BBB">
            <w:pPr>
              <w:widowControl w:val="0"/>
              <w:autoSpaceDE w:val="0"/>
              <w:autoSpaceDN w:val="0"/>
              <w:adjustRightInd w:val="0"/>
              <w:jc w:val="both"/>
              <w:rPr>
                <w:bCs/>
                <w:iCs/>
              </w:rPr>
            </w:pP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lastRenderedPageBreak/>
              <w:t>25</w:t>
            </w:r>
          </w:p>
        </w:tc>
        <w:tc>
          <w:tcPr>
            <w:tcW w:w="2082" w:type="dxa"/>
            <w:shd w:val="clear" w:color="auto" w:fill="auto"/>
          </w:tcPr>
          <w:p w:rsidR="00E72B65" w:rsidRPr="001D205B" w:rsidRDefault="00E72B65"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72B65" w:rsidRPr="001D205B" w:rsidRDefault="00E72B65" w:rsidP="00342BBB">
            <w:pPr>
              <w:pStyle w:val="BodyText3"/>
              <w:widowControl w:val="0"/>
              <w:spacing w:after="0"/>
              <w:ind w:hanging="720"/>
              <w:jc w:val="both"/>
              <w:rPr>
                <w:rFonts w:ascii="Times New Roman" w:hAnsi="Times New Roman"/>
                <w:sz w:val="24"/>
                <w:szCs w:val="24"/>
              </w:rPr>
            </w:pPr>
            <w:r w:rsidRPr="001D205B">
              <w:rPr>
                <w:rFonts w:ascii="Times New Roman" w:hAnsi="Times New Roman"/>
                <w:sz w:val="24"/>
                <w:szCs w:val="24"/>
              </w:rPr>
              <w:t>6.1.36.1.4. Kỹ năng vận động, kết nối và điều phối nguồn lực</w:t>
            </w:r>
          </w:p>
          <w:p w:rsidR="00E72B65" w:rsidRPr="001D205B" w:rsidRDefault="00E72B65" w:rsidP="00342BBB">
            <w:pPr>
              <w:pStyle w:val="BodyText3"/>
              <w:widowControl w:val="0"/>
              <w:spacing w:after="0"/>
              <w:ind w:hanging="720"/>
              <w:jc w:val="both"/>
              <w:rPr>
                <w:rFonts w:ascii="Times New Roman" w:hAnsi="Times New Roman"/>
                <w:sz w:val="24"/>
                <w:szCs w:val="24"/>
              </w:rPr>
            </w:pPr>
            <w:r w:rsidRPr="001D205B">
              <w:rPr>
                <w:rFonts w:ascii="Times New Roman" w:hAnsi="Times New Roman"/>
                <w:sz w:val="24"/>
                <w:szCs w:val="24"/>
              </w:rPr>
              <w:tab/>
              <w:t>6.1.5. Kỹ năng xử lý khủng hoảng</w:t>
            </w:r>
          </w:p>
          <w:p w:rsidR="00E72B65" w:rsidRPr="001D205B" w:rsidRDefault="00E72B65" w:rsidP="00342BBB">
            <w:pPr>
              <w:pStyle w:val="BodyText3"/>
              <w:widowControl w:val="0"/>
              <w:spacing w:after="0"/>
              <w:ind w:hanging="720"/>
              <w:jc w:val="both"/>
              <w:rPr>
                <w:rFonts w:ascii="Times New Roman" w:hAnsi="Times New Roman"/>
                <w:sz w:val="24"/>
                <w:szCs w:val="24"/>
              </w:rPr>
            </w:pPr>
          </w:p>
          <w:p w:rsidR="00E72B65" w:rsidRPr="001D205B" w:rsidRDefault="00E72B65" w:rsidP="00342BBB">
            <w:pPr>
              <w:pStyle w:val="BodyText3"/>
              <w:widowControl w:val="0"/>
              <w:spacing w:after="0"/>
              <w:ind w:hanging="720"/>
              <w:jc w:val="both"/>
              <w:rPr>
                <w:rFonts w:ascii="Times New Roman" w:hAnsi="Times New Roman"/>
                <w:sz w:val="24"/>
                <w:szCs w:val="24"/>
              </w:rPr>
            </w:pPr>
            <w:r w:rsidRPr="001D205B">
              <w:rPr>
                <w:rFonts w:ascii="Times New Roman" w:hAnsi="Times New Roman"/>
                <w:sz w:val="24"/>
                <w:szCs w:val="24"/>
              </w:rPr>
              <w:tab/>
            </w: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257</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160</w:t>
            </w:r>
            <w:r w:rsidRPr="001D205B">
              <w:rPr>
                <w:lang w:val="vi-VN"/>
              </w:rPr>
              <w:t xml:space="preserve"> đến trang </w:t>
            </w:r>
            <w:r w:rsidRPr="001D205B">
              <w:t>214.</w:t>
            </w:r>
          </w:p>
          <w:p w:rsidR="00E72B65" w:rsidRPr="001D205B" w:rsidRDefault="00E72B65" w:rsidP="00342BBB">
            <w:pPr>
              <w:widowControl w:val="0"/>
              <w:autoSpaceDE w:val="0"/>
              <w:autoSpaceDN w:val="0"/>
              <w:adjustRightInd w:val="0"/>
              <w:ind w:left="206"/>
              <w:jc w:val="both"/>
              <w:rPr>
                <w:bCs/>
                <w:iCs/>
              </w:rPr>
            </w:pP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26</w:t>
            </w:r>
          </w:p>
        </w:tc>
        <w:tc>
          <w:tcPr>
            <w:tcW w:w="2082" w:type="dxa"/>
            <w:shd w:val="clear" w:color="auto" w:fill="auto"/>
          </w:tcPr>
          <w:p w:rsidR="00E72B65" w:rsidRPr="001D205B" w:rsidRDefault="00E72B65"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72B65" w:rsidRPr="001D205B" w:rsidRDefault="00E72B65" w:rsidP="00342BBB">
            <w:pPr>
              <w:pStyle w:val="BodyText3"/>
              <w:widowControl w:val="0"/>
              <w:tabs>
                <w:tab w:val="left" w:pos="8520"/>
                <w:tab w:val="left" w:pos="9000"/>
              </w:tabs>
              <w:spacing w:after="0"/>
              <w:jc w:val="both"/>
              <w:rPr>
                <w:rFonts w:ascii="Times New Roman" w:hAnsi="Times New Roman"/>
                <w:i/>
                <w:sz w:val="24"/>
                <w:szCs w:val="24"/>
              </w:rPr>
            </w:pPr>
            <w:r w:rsidRPr="001D205B">
              <w:rPr>
                <w:rFonts w:ascii="Times New Roman" w:hAnsi="Times New Roman"/>
                <w:sz w:val="24"/>
                <w:szCs w:val="24"/>
              </w:rPr>
              <w:t>6.1.4</w:t>
            </w:r>
            <w:r w:rsidRPr="001D205B">
              <w:rPr>
                <w:rFonts w:ascii="Times New Roman" w:hAnsi="Times New Roman"/>
                <w:i/>
                <w:sz w:val="24"/>
                <w:szCs w:val="24"/>
              </w:rPr>
              <w:t>6.2. Một số kỹ thuật thực hành</w:t>
            </w:r>
          </w:p>
          <w:p w:rsidR="00E72B65" w:rsidRPr="001D205B" w:rsidRDefault="00E72B65" w:rsidP="00342BBB">
            <w:pPr>
              <w:pStyle w:val="BodyText3"/>
              <w:widowControl w:val="0"/>
              <w:tabs>
                <w:tab w:val="left" w:pos="8520"/>
                <w:tab w:val="left" w:pos="9000"/>
              </w:tabs>
              <w:spacing w:after="0"/>
              <w:jc w:val="both"/>
              <w:rPr>
                <w:rFonts w:ascii="Times New Roman" w:hAnsi="Times New Roman"/>
                <w:sz w:val="24"/>
                <w:szCs w:val="24"/>
              </w:rPr>
            </w:pPr>
            <w:r w:rsidRPr="001D205B">
              <w:rPr>
                <w:rFonts w:ascii="Times New Roman" w:hAnsi="Times New Roman"/>
                <w:sz w:val="24"/>
                <w:szCs w:val="24"/>
              </w:rPr>
              <w:t>6.2.1. Kỹ thuật tư duy tích cực (chiếc cốc đầy một nửa)</w:t>
            </w:r>
          </w:p>
          <w:p w:rsidR="00E72B65" w:rsidRPr="001D205B" w:rsidRDefault="00E72B65" w:rsidP="00342BBB">
            <w:pPr>
              <w:pStyle w:val="BodyText3"/>
              <w:widowControl w:val="0"/>
              <w:tabs>
                <w:tab w:val="left" w:pos="0"/>
                <w:tab w:val="left" w:pos="705"/>
              </w:tabs>
              <w:spacing w:after="0"/>
              <w:jc w:val="both"/>
              <w:rPr>
                <w:rFonts w:ascii="Times New Roman" w:hAnsi="Times New Roman"/>
                <w:sz w:val="24"/>
                <w:szCs w:val="24"/>
              </w:rPr>
            </w:pPr>
            <w:r w:rsidRPr="001D205B">
              <w:rPr>
                <w:rFonts w:ascii="Times New Roman" w:hAnsi="Times New Roman"/>
                <w:sz w:val="24"/>
                <w:szCs w:val="24"/>
              </w:rPr>
              <w:t>6.2.2. Kỹ thuật sử dụng mệnh đề “Tôi”</w:t>
            </w:r>
          </w:p>
          <w:p w:rsidR="00E72B65" w:rsidRPr="001D205B" w:rsidRDefault="00E72B65" w:rsidP="00342BBB">
            <w:pPr>
              <w:widowControl w:val="0"/>
              <w:ind w:right="-5"/>
              <w:jc w:val="both"/>
              <w:rPr>
                <w:rFonts w:eastAsia="Arial"/>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257</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160</w:t>
            </w:r>
            <w:r w:rsidRPr="001D205B">
              <w:rPr>
                <w:lang w:val="vi-VN"/>
              </w:rPr>
              <w:t xml:space="preserve"> đến trang </w:t>
            </w:r>
            <w:r w:rsidRPr="001D205B">
              <w:t>214.</w:t>
            </w:r>
          </w:p>
          <w:p w:rsidR="00E72B65" w:rsidRPr="001D205B" w:rsidRDefault="00E72B65" w:rsidP="00342BBB">
            <w:pPr>
              <w:widowControl w:val="0"/>
              <w:autoSpaceDE w:val="0"/>
              <w:autoSpaceDN w:val="0"/>
              <w:adjustRightInd w:val="0"/>
              <w:ind w:left="206"/>
              <w:jc w:val="both"/>
              <w:rPr>
                <w:bCs/>
                <w:iCs/>
              </w:rPr>
            </w:pP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G2.1</w:t>
            </w:r>
          </w:p>
          <w:p w:rsidR="00E72B65" w:rsidRPr="001D205B" w:rsidRDefault="00E72B65" w:rsidP="00342BBB">
            <w:pPr>
              <w:widowControl w:val="0"/>
              <w:autoSpaceDE w:val="0"/>
              <w:autoSpaceDN w:val="0"/>
              <w:adjustRightInd w:val="0"/>
              <w:jc w:val="center"/>
              <w:rPr>
                <w:bCs/>
                <w:iCs/>
              </w:rPr>
            </w:pPr>
            <w:r w:rsidRPr="001D205B">
              <w:rPr>
                <w:bCs/>
                <w:iCs/>
              </w:rPr>
              <w:t>G2.2</w:t>
            </w:r>
          </w:p>
          <w:p w:rsidR="00E72B65" w:rsidRPr="001D205B" w:rsidRDefault="00E72B65" w:rsidP="00342BBB">
            <w:pPr>
              <w:widowControl w:val="0"/>
              <w:autoSpaceDE w:val="0"/>
              <w:autoSpaceDN w:val="0"/>
              <w:adjustRightInd w:val="0"/>
              <w:jc w:val="center"/>
              <w:rPr>
                <w:bCs/>
                <w:iCs/>
              </w:rPr>
            </w:pPr>
            <w:r w:rsidRPr="001D205B">
              <w:rPr>
                <w:bCs/>
                <w:iCs/>
              </w:rPr>
              <w:t>G2.3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27</w:t>
            </w:r>
          </w:p>
        </w:tc>
        <w:tc>
          <w:tcPr>
            <w:tcW w:w="2082" w:type="dxa"/>
            <w:shd w:val="clear" w:color="auto" w:fill="auto"/>
          </w:tcPr>
          <w:p w:rsidR="00E72B65" w:rsidRPr="001D205B" w:rsidRDefault="00E72B65"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72B65" w:rsidRPr="001D205B" w:rsidRDefault="00E72B65" w:rsidP="00342BBB">
            <w:pPr>
              <w:pStyle w:val="BodyText3"/>
              <w:widowControl w:val="0"/>
              <w:tabs>
                <w:tab w:val="left" w:pos="0"/>
                <w:tab w:val="left" w:pos="705"/>
              </w:tabs>
              <w:spacing w:after="0"/>
              <w:jc w:val="both"/>
              <w:rPr>
                <w:rFonts w:ascii="Times New Roman" w:hAnsi="Times New Roman"/>
                <w:sz w:val="24"/>
                <w:szCs w:val="24"/>
              </w:rPr>
            </w:pPr>
            <w:r w:rsidRPr="001D205B">
              <w:rPr>
                <w:rFonts w:ascii="Times New Roman" w:hAnsi="Times New Roman"/>
                <w:sz w:val="24"/>
                <w:szCs w:val="24"/>
              </w:rPr>
              <w:t>.1.5. 6.2.3. Kỹ thuật sử dụng mô hình A-B-C</w:t>
            </w:r>
          </w:p>
          <w:p w:rsidR="00E72B65" w:rsidRPr="001D205B" w:rsidRDefault="00E72B65" w:rsidP="00342BBB">
            <w:pPr>
              <w:pStyle w:val="BodyText3"/>
              <w:widowControl w:val="0"/>
              <w:tabs>
                <w:tab w:val="left" w:pos="0"/>
                <w:tab w:val="left" w:pos="705"/>
              </w:tabs>
              <w:spacing w:after="0"/>
              <w:jc w:val="both"/>
              <w:rPr>
                <w:rFonts w:ascii="Times New Roman" w:hAnsi="Times New Roman"/>
                <w:sz w:val="24"/>
                <w:szCs w:val="24"/>
              </w:rPr>
            </w:pPr>
            <w:r w:rsidRPr="001D205B">
              <w:rPr>
                <w:rFonts w:ascii="Times New Roman" w:hAnsi="Times New Roman"/>
                <w:sz w:val="24"/>
                <w:szCs w:val="24"/>
              </w:rPr>
              <w:t>6.2.4. Kỹ thuật sử dụng ngôn ngữ viết</w:t>
            </w:r>
          </w:p>
          <w:p w:rsidR="00E72B65" w:rsidRPr="001D205B" w:rsidRDefault="00E72B65" w:rsidP="00342BBB">
            <w:pPr>
              <w:pStyle w:val="BodyText3"/>
              <w:widowControl w:val="0"/>
              <w:spacing w:after="0"/>
              <w:ind w:hanging="720"/>
              <w:jc w:val="both"/>
              <w:rPr>
                <w:rFonts w:ascii="Times New Roman" w:hAnsi="Times New Roman"/>
                <w:sz w:val="24"/>
                <w:szCs w:val="24"/>
              </w:rPr>
            </w:pPr>
          </w:p>
          <w:p w:rsidR="00E72B65" w:rsidRPr="001D205B" w:rsidRDefault="00E72B65" w:rsidP="00342BBB">
            <w:pPr>
              <w:widowControl w:val="0"/>
              <w:ind w:right="-5"/>
              <w:rPr>
                <w:rFonts w:eastAsia="Arial"/>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310</w:t>
            </w:r>
            <w:r w:rsidRPr="001D205B">
              <w:rPr>
                <w:lang w:val="vi-VN"/>
              </w:rPr>
              <w:t xml:space="preserve"> đến trang </w:t>
            </w:r>
            <w:r w:rsidRPr="001D205B">
              <w:t>317.</w:t>
            </w:r>
          </w:p>
          <w:p w:rsidR="00E72B65" w:rsidRPr="001D205B" w:rsidRDefault="00E72B65" w:rsidP="00342BBB">
            <w:pPr>
              <w:widowControl w:val="0"/>
              <w:autoSpaceDE w:val="0"/>
              <w:autoSpaceDN w:val="0"/>
              <w:adjustRightInd w:val="0"/>
              <w:jc w:val="both"/>
              <w:rPr>
                <w:bCs/>
                <w:iCs/>
              </w:rPr>
            </w:pP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 2.1</w:t>
            </w:r>
          </w:p>
          <w:p w:rsidR="00E72B65" w:rsidRPr="001D205B" w:rsidRDefault="00E72B65" w:rsidP="00342BBB">
            <w:pPr>
              <w:widowControl w:val="0"/>
              <w:autoSpaceDE w:val="0"/>
              <w:autoSpaceDN w:val="0"/>
              <w:adjustRightInd w:val="0"/>
              <w:jc w:val="center"/>
              <w:rPr>
                <w:bCs/>
                <w:iCs/>
              </w:rPr>
            </w:pPr>
            <w:r w:rsidRPr="001D205B">
              <w:rPr>
                <w:bCs/>
                <w:iCs/>
              </w:rPr>
              <w:t>G 2.2</w:t>
            </w:r>
          </w:p>
          <w:p w:rsidR="00E72B65" w:rsidRPr="001D205B" w:rsidRDefault="00E72B65" w:rsidP="00342BBB">
            <w:pPr>
              <w:widowControl w:val="0"/>
              <w:autoSpaceDE w:val="0"/>
              <w:autoSpaceDN w:val="0"/>
              <w:adjustRightInd w:val="0"/>
              <w:jc w:val="center"/>
              <w:rPr>
                <w:bCs/>
                <w:iCs/>
              </w:rPr>
            </w:pPr>
            <w:r w:rsidRPr="001D205B">
              <w:rPr>
                <w:bCs/>
                <w:iCs/>
              </w:rPr>
              <w:t>G 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lastRenderedPageBreak/>
              <w:t>28</w:t>
            </w:r>
          </w:p>
        </w:tc>
        <w:tc>
          <w:tcPr>
            <w:tcW w:w="2082" w:type="dxa"/>
            <w:shd w:val="clear" w:color="auto" w:fill="auto"/>
          </w:tcPr>
          <w:p w:rsidR="00E72B65" w:rsidRPr="001D205B" w:rsidRDefault="00E72B65"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72B65" w:rsidRPr="001D205B" w:rsidRDefault="00E72B65" w:rsidP="00342BBB">
            <w:pPr>
              <w:widowControl w:val="0"/>
              <w:tabs>
                <w:tab w:val="left" w:pos="0"/>
              </w:tabs>
              <w:ind w:right="-5"/>
              <w:jc w:val="both"/>
              <w:rPr>
                <w:b/>
                <w:spacing w:val="6"/>
              </w:rPr>
            </w:pPr>
            <w:r w:rsidRPr="001D205B">
              <w:rPr>
                <w:b/>
                <w:spacing w:val="-6"/>
              </w:rPr>
              <w:t>Thảo luận 6:</w:t>
            </w:r>
            <w:r w:rsidRPr="001D205B">
              <w:rPr>
                <w:bCs/>
                <w:i/>
                <w:spacing w:val="-10"/>
              </w:rPr>
              <w:t>ứng dụng kỹ năng cung cấp thông tin</w:t>
            </w:r>
          </w:p>
        </w:tc>
        <w:tc>
          <w:tcPr>
            <w:tcW w:w="2271" w:type="dxa"/>
            <w:shd w:val="clear" w:color="auto" w:fill="auto"/>
          </w:tcPr>
          <w:p w:rsidR="00E72B65" w:rsidRPr="001D205B" w:rsidRDefault="00E72B65"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E72B65" w:rsidRPr="001D205B" w:rsidRDefault="00E72B65" w:rsidP="00342BBB">
            <w:pPr>
              <w:widowControl w:val="0"/>
              <w:jc w:val="both"/>
              <w:rPr>
                <w:lang w:val="vi-VN"/>
              </w:rPr>
            </w:pPr>
            <w:r w:rsidRPr="001D205B">
              <w:t>-</w:t>
            </w:r>
            <w:r w:rsidRPr="001D205B">
              <w:rPr>
                <w:lang w:val="vi-VN"/>
              </w:rPr>
              <w:t xml:space="preserve"> Đặt ra nội dung, hình thức, yêu cầu thảo luận nhóm.</w:t>
            </w:r>
          </w:p>
          <w:p w:rsidR="00E72B65" w:rsidRPr="001D205B" w:rsidRDefault="00E72B65" w:rsidP="00342BBB">
            <w:pPr>
              <w:widowControl w:val="0"/>
              <w:jc w:val="both"/>
              <w:rPr>
                <w:lang w:val="vi-VN"/>
              </w:rPr>
            </w:pPr>
            <w:r w:rsidRPr="001D205B">
              <w:t>-</w:t>
            </w:r>
            <w:r w:rsidRPr="001D205B">
              <w:rPr>
                <w:lang w:val="vi-VN"/>
              </w:rPr>
              <w:t xml:space="preserve"> Gợi ý kết cấu bài báo cáo thảo luận nhóm.</w:t>
            </w:r>
          </w:p>
          <w:p w:rsidR="00E72B65" w:rsidRPr="001D205B" w:rsidRDefault="00E72B65" w:rsidP="00342BBB">
            <w:pPr>
              <w:widowControl w:val="0"/>
              <w:jc w:val="both"/>
            </w:pPr>
            <w:r w:rsidRPr="001D205B">
              <w:t>-</w:t>
            </w:r>
            <w:r w:rsidRPr="001D205B">
              <w:rPr>
                <w:lang w:val="vi-VN"/>
              </w:rPr>
              <w:t xml:space="preserve"> Đặt ra các câu hỏi gợi ý.</w:t>
            </w:r>
          </w:p>
          <w:p w:rsidR="00E72B65" w:rsidRPr="001D205B" w:rsidRDefault="00E72B65" w:rsidP="00342BBB">
            <w:pPr>
              <w:widowControl w:val="0"/>
              <w:jc w:val="both"/>
            </w:pPr>
            <w:r w:rsidRPr="001D205B">
              <w:t>- Các nhóm sinh viên trình bày kết quả thảo luận nhóm.</w:t>
            </w:r>
          </w:p>
          <w:p w:rsidR="00E72B65" w:rsidRPr="001D205B" w:rsidRDefault="00E72B65"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E72B65" w:rsidRPr="001D205B" w:rsidRDefault="00E72B65" w:rsidP="00342BBB">
            <w:pPr>
              <w:widowControl w:val="0"/>
              <w:autoSpaceDE w:val="0"/>
              <w:autoSpaceDN w:val="0"/>
              <w:adjustRightInd w:val="0"/>
              <w:rPr>
                <w:b/>
                <w:iCs/>
              </w:rPr>
            </w:pPr>
          </w:p>
        </w:tc>
        <w:tc>
          <w:tcPr>
            <w:tcW w:w="1692" w:type="dxa"/>
            <w:shd w:val="clear" w:color="auto" w:fill="auto"/>
          </w:tcPr>
          <w:p w:rsidR="00E72B65" w:rsidRPr="001D205B" w:rsidRDefault="00E72B65" w:rsidP="00342BBB">
            <w:pPr>
              <w:widowControl w:val="0"/>
              <w:autoSpaceDE w:val="0"/>
              <w:autoSpaceDN w:val="0"/>
              <w:adjustRightInd w:val="0"/>
              <w:jc w:val="both"/>
              <w:rPr>
                <w:bCs/>
                <w:iCs/>
              </w:rPr>
            </w:pPr>
            <w:r w:rsidRPr="001D205B">
              <w:t>-</w:t>
            </w:r>
            <w:r w:rsidRPr="001D205B">
              <w:rPr>
                <w:lang w:val="vi-VN"/>
              </w:rPr>
              <w:t xml:space="preserve"> Đọc trước học liệu số [</w:t>
            </w:r>
            <w:r w:rsidRPr="001D205B">
              <w:t>1</w:t>
            </w:r>
            <w:r w:rsidRPr="001D205B">
              <w:rPr>
                <w:lang w:val="vi-VN"/>
              </w:rPr>
              <w:t xml:space="preserve">] từ trang </w:t>
            </w:r>
            <w:r w:rsidRPr="001D205B">
              <w:t>257</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160</w:t>
            </w:r>
            <w:r w:rsidRPr="001D205B">
              <w:rPr>
                <w:lang w:val="vi-VN"/>
              </w:rPr>
              <w:t xml:space="preserve"> đến trang </w:t>
            </w:r>
            <w:r w:rsidRPr="001D205B">
              <w:t>214.</w:t>
            </w: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jc w:val="center"/>
            </w:pPr>
            <w:r w:rsidRPr="001D205B">
              <w:rPr>
                <w:bCs/>
                <w:iCs/>
              </w:rPr>
              <w:t>G3.2</w:t>
            </w: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475"/>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29</w:t>
            </w:r>
          </w:p>
        </w:tc>
        <w:tc>
          <w:tcPr>
            <w:tcW w:w="2082" w:type="dxa"/>
            <w:shd w:val="clear" w:color="auto" w:fill="auto"/>
          </w:tcPr>
          <w:p w:rsidR="00E72B65" w:rsidRPr="001D205B" w:rsidRDefault="00E72B65"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72B65" w:rsidRPr="001D205B" w:rsidRDefault="00E72B65" w:rsidP="00342BBB">
            <w:pPr>
              <w:widowControl w:val="0"/>
              <w:tabs>
                <w:tab w:val="left" w:pos="0"/>
              </w:tabs>
              <w:ind w:right="-5"/>
              <w:jc w:val="both"/>
              <w:rPr>
                <w:b/>
                <w:spacing w:val="6"/>
              </w:rPr>
            </w:pPr>
            <w:r w:rsidRPr="001D205B">
              <w:rPr>
                <w:b/>
                <w:spacing w:val="-10"/>
              </w:rPr>
              <w:t>*</w:t>
            </w:r>
            <w:r w:rsidRPr="001D205B">
              <w:rPr>
                <w:b/>
                <w:bCs/>
              </w:rPr>
              <w:t xml:space="preserve"> Bài tập hoạt động nhóm </w:t>
            </w:r>
            <w:r w:rsidRPr="001D205B">
              <w:rPr>
                <w:b/>
                <w:spacing w:val="-10"/>
              </w:rPr>
              <w:t>4:</w:t>
            </w:r>
            <w:r w:rsidRPr="001D205B">
              <w:rPr>
                <w:bCs/>
                <w:i/>
                <w:spacing w:val="-10"/>
              </w:rPr>
              <w:t>. Thực hành các kỹ năng, kỹ thuật vào tình huống cụ thể.</w:t>
            </w:r>
          </w:p>
        </w:tc>
        <w:tc>
          <w:tcPr>
            <w:tcW w:w="2271" w:type="dxa"/>
            <w:shd w:val="clear" w:color="auto" w:fill="auto"/>
          </w:tcPr>
          <w:p w:rsidR="00E72B65" w:rsidRPr="001D205B" w:rsidRDefault="00E72B65"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jc w:val="both"/>
              <w:rPr>
                <w:i/>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310</w:t>
            </w:r>
            <w:r w:rsidRPr="001D205B">
              <w:rPr>
                <w:lang w:val="vi-VN"/>
              </w:rPr>
              <w:t xml:space="preserve"> đến trang </w:t>
            </w:r>
            <w:r w:rsidRPr="001D205B">
              <w:t>317.</w:t>
            </w:r>
          </w:p>
          <w:p w:rsidR="00E72B65" w:rsidRPr="001D205B" w:rsidRDefault="00E72B65" w:rsidP="00342BBB">
            <w:pPr>
              <w:widowControl w:val="0"/>
              <w:autoSpaceDE w:val="0"/>
              <w:autoSpaceDN w:val="0"/>
              <w:adjustRightInd w:val="0"/>
              <w:jc w:val="both"/>
              <w:rPr>
                <w:bCs/>
                <w:iCs/>
              </w:rPr>
            </w:pP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G3.1</w:t>
            </w:r>
          </w:p>
          <w:p w:rsidR="00E72B65" w:rsidRPr="001D205B" w:rsidRDefault="00E72B65" w:rsidP="00342BBB">
            <w:pPr>
              <w:widowControl w:val="0"/>
              <w:autoSpaceDE w:val="0"/>
              <w:autoSpaceDN w:val="0"/>
              <w:adjustRightInd w:val="0"/>
              <w:jc w:val="center"/>
              <w:rPr>
                <w:bCs/>
                <w:iCs/>
              </w:rPr>
            </w:pPr>
            <w:r w:rsidRPr="001D205B">
              <w:rPr>
                <w:bCs/>
                <w:iCs/>
              </w:rPr>
              <w:t>G3.2</w:t>
            </w:r>
          </w:p>
          <w:p w:rsidR="00E72B65" w:rsidRPr="001D205B" w:rsidRDefault="00E72B65" w:rsidP="00342BBB">
            <w:pPr>
              <w:widowControl w:val="0"/>
              <w:autoSpaceDE w:val="0"/>
              <w:autoSpaceDN w:val="0"/>
              <w:adjustRightInd w:val="0"/>
              <w:jc w:val="center"/>
              <w:rPr>
                <w:bCs/>
                <w:iCs/>
              </w:rPr>
            </w:pPr>
            <w:r w:rsidRPr="001D205B">
              <w:rPr>
                <w:bCs/>
                <w:iCs/>
              </w:rPr>
              <w:t>G4.1</w:t>
            </w:r>
          </w:p>
          <w:p w:rsidR="00E72B65" w:rsidRPr="001D205B" w:rsidRDefault="00E72B65" w:rsidP="00342BBB">
            <w:pPr>
              <w:widowControl w:val="0"/>
              <w:autoSpaceDE w:val="0"/>
              <w:autoSpaceDN w:val="0"/>
              <w:adjustRightInd w:val="0"/>
              <w:jc w:val="center"/>
              <w:rPr>
                <w:bCs/>
                <w:iCs/>
              </w:rPr>
            </w:pPr>
            <w:r w:rsidRPr="001D205B">
              <w:rPr>
                <w:bCs/>
                <w:iCs/>
              </w:rPr>
              <w:t>G4.2</w:t>
            </w:r>
          </w:p>
          <w:p w:rsidR="00E72B65" w:rsidRPr="001D205B" w:rsidRDefault="00E72B65" w:rsidP="00342BBB">
            <w:pPr>
              <w:widowControl w:val="0"/>
              <w:autoSpaceDE w:val="0"/>
              <w:autoSpaceDN w:val="0"/>
              <w:adjustRightInd w:val="0"/>
              <w:jc w:val="center"/>
              <w:rPr>
                <w:bCs/>
                <w:iCs/>
              </w:rPr>
            </w:pPr>
            <w:r w:rsidRPr="001D205B">
              <w:rPr>
                <w:bCs/>
                <w:iCs/>
              </w:rPr>
              <w:t>G4.3</w:t>
            </w:r>
          </w:p>
          <w:p w:rsidR="00E72B65" w:rsidRPr="001D205B" w:rsidRDefault="00E72B65" w:rsidP="00342BBB">
            <w:pPr>
              <w:widowControl w:val="0"/>
              <w:autoSpaceDE w:val="0"/>
              <w:autoSpaceDN w:val="0"/>
              <w:adjustRightInd w:val="0"/>
              <w:jc w:val="center"/>
              <w:rPr>
                <w:bCs/>
              </w:rPr>
            </w:pPr>
            <w:r w:rsidRPr="001D205B">
              <w:rPr>
                <w:bCs/>
                <w:iCs/>
              </w:rPr>
              <w:t>G4.4</w:t>
            </w: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r w:rsidR="00E72B65" w:rsidRPr="001D205B" w:rsidTr="000F3F0F">
        <w:trPr>
          <w:trHeight w:val="86"/>
          <w:jc w:val="center"/>
        </w:trPr>
        <w:tc>
          <w:tcPr>
            <w:tcW w:w="779" w:type="dxa"/>
            <w:shd w:val="clear" w:color="auto" w:fill="auto"/>
            <w:vAlign w:val="center"/>
          </w:tcPr>
          <w:p w:rsidR="00E72B65" w:rsidRPr="001D205B" w:rsidRDefault="00E72B65" w:rsidP="00342BBB">
            <w:pPr>
              <w:widowControl w:val="0"/>
              <w:autoSpaceDE w:val="0"/>
              <w:autoSpaceDN w:val="0"/>
              <w:adjustRightInd w:val="0"/>
              <w:jc w:val="center"/>
              <w:rPr>
                <w:b/>
                <w:bCs/>
                <w:iCs/>
              </w:rPr>
            </w:pPr>
            <w:r w:rsidRPr="001D205B">
              <w:rPr>
                <w:b/>
                <w:bCs/>
                <w:iCs/>
              </w:rPr>
              <w:t>30</w:t>
            </w:r>
          </w:p>
        </w:tc>
        <w:tc>
          <w:tcPr>
            <w:tcW w:w="2082" w:type="dxa"/>
            <w:shd w:val="clear" w:color="auto" w:fill="auto"/>
          </w:tcPr>
          <w:p w:rsidR="00E72B65" w:rsidRPr="001D205B" w:rsidRDefault="00E72B65"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72B65" w:rsidRPr="001D205B" w:rsidRDefault="00E72B65" w:rsidP="00342BBB">
            <w:pPr>
              <w:pStyle w:val="BodyText3"/>
              <w:widowControl w:val="0"/>
              <w:tabs>
                <w:tab w:val="left" w:pos="0"/>
                <w:tab w:val="left" w:pos="705"/>
              </w:tabs>
              <w:spacing w:after="0"/>
              <w:jc w:val="both"/>
              <w:rPr>
                <w:rFonts w:ascii="Times New Roman" w:hAnsi="Times New Roman"/>
                <w:sz w:val="24"/>
                <w:szCs w:val="24"/>
              </w:rPr>
            </w:pPr>
            <w:r w:rsidRPr="001D205B">
              <w:rPr>
                <w:rFonts w:ascii="Times New Roman" w:hAnsi="Times New Roman"/>
                <w:sz w:val="24"/>
                <w:szCs w:val="24"/>
              </w:rPr>
              <w:t>6.2.5. Kỹ thuật sử dụng các hình thức nghệ thuật sáng tạo</w:t>
            </w:r>
          </w:p>
          <w:p w:rsidR="00E72B65" w:rsidRPr="001D205B" w:rsidRDefault="00E72B65" w:rsidP="00342BBB">
            <w:pPr>
              <w:pStyle w:val="BodyText3"/>
              <w:widowControl w:val="0"/>
              <w:tabs>
                <w:tab w:val="left" w:pos="0"/>
                <w:tab w:val="left" w:pos="705"/>
              </w:tabs>
              <w:spacing w:after="0"/>
              <w:jc w:val="both"/>
              <w:rPr>
                <w:rFonts w:ascii="Times New Roman" w:hAnsi="Times New Roman"/>
                <w:sz w:val="24"/>
                <w:szCs w:val="24"/>
              </w:rPr>
            </w:pPr>
            <w:r w:rsidRPr="001D205B">
              <w:rPr>
                <w:rFonts w:ascii="Times New Roman" w:hAnsi="Times New Roman"/>
                <w:sz w:val="24"/>
                <w:szCs w:val="24"/>
              </w:rPr>
              <w:t>ÔN TẬP</w:t>
            </w:r>
          </w:p>
          <w:p w:rsidR="00E72B65" w:rsidRPr="001D205B" w:rsidRDefault="00E72B65" w:rsidP="00342BBB">
            <w:pPr>
              <w:pStyle w:val="BodyText3"/>
              <w:widowControl w:val="0"/>
              <w:spacing w:after="0"/>
              <w:ind w:hanging="720"/>
              <w:jc w:val="both"/>
              <w:rPr>
                <w:rFonts w:ascii="Times New Roman" w:hAnsi="Times New Roman"/>
                <w:sz w:val="24"/>
                <w:szCs w:val="24"/>
              </w:rPr>
            </w:pPr>
          </w:p>
          <w:p w:rsidR="00E72B65" w:rsidRPr="001D205B" w:rsidRDefault="00E72B65" w:rsidP="00342BBB">
            <w:pPr>
              <w:widowControl w:val="0"/>
              <w:ind w:right="-5"/>
              <w:rPr>
                <w:rFonts w:eastAsia="Arial"/>
              </w:rPr>
            </w:pPr>
          </w:p>
        </w:tc>
        <w:tc>
          <w:tcPr>
            <w:tcW w:w="2271" w:type="dxa"/>
            <w:shd w:val="clear" w:color="auto" w:fill="auto"/>
          </w:tcPr>
          <w:p w:rsidR="00E72B65" w:rsidRPr="001D205B" w:rsidRDefault="00E72B65" w:rsidP="00342BBB">
            <w:pPr>
              <w:widowControl w:val="0"/>
              <w:autoSpaceDE w:val="0"/>
              <w:autoSpaceDN w:val="0"/>
              <w:adjustRightInd w:val="0"/>
            </w:pPr>
            <w:r w:rsidRPr="001D205B">
              <w:rPr>
                <w:b/>
                <w:bCs/>
              </w:rPr>
              <w:t>Dạy lý thuyết</w:t>
            </w:r>
            <w:r w:rsidRPr="001D205B">
              <w:t xml:space="preserve">: </w:t>
            </w:r>
          </w:p>
          <w:p w:rsidR="00E72B65" w:rsidRPr="001D205B" w:rsidRDefault="00E72B65"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72B65" w:rsidRPr="001D205B" w:rsidRDefault="00E72B65" w:rsidP="00342BBB">
            <w:pPr>
              <w:widowControl w:val="0"/>
              <w:jc w:val="both"/>
            </w:pPr>
            <w:r w:rsidRPr="001D205B">
              <w:t>- Đặt một số câu hỏi nhanh để kiểm tra nội dung tự học và ôn lại nội dung buổi học trước.</w:t>
            </w:r>
          </w:p>
          <w:p w:rsidR="00E72B65" w:rsidRPr="001D205B" w:rsidRDefault="00E72B65" w:rsidP="00342BBB">
            <w:pPr>
              <w:widowControl w:val="0"/>
              <w:jc w:val="both"/>
            </w:pPr>
            <w:r w:rsidRPr="001D205B">
              <w:t>- Thuyết trình kết hợp sử dụng Slide giới thiệu kiến thức lý thuyết.</w:t>
            </w:r>
          </w:p>
          <w:p w:rsidR="00E72B65" w:rsidRPr="001D205B" w:rsidRDefault="00E72B65"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72B65" w:rsidRPr="001D205B" w:rsidRDefault="00E72B65"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310</w:t>
            </w:r>
            <w:r w:rsidRPr="001D205B">
              <w:rPr>
                <w:lang w:val="vi-VN"/>
              </w:rPr>
              <w:t xml:space="preserve"> đến trang </w:t>
            </w:r>
            <w:r w:rsidRPr="001D205B">
              <w:t>317.</w:t>
            </w:r>
          </w:p>
          <w:p w:rsidR="00E72B65" w:rsidRPr="001D205B" w:rsidRDefault="00E72B65" w:rsidP="00342BBB">
            <w:pPr>
              <w:widowControl w:val="0"/>
              <w:autoSpaceDE w:val="0"/>
              <w:autoSpaceDN w:val="0"/>
              <w:adjustRightInd w:val="0"/>
              <w:jc w:val="both"/>
              <w:rPr>
                <w:bCs/>
                <w:iCs/>
              </w:rPr>
            </w:pPr>
          </w:p>
        </w:tc>
        <w:tc>
          <w:tcPr>
            <w:tcW w:w="1172" w:type="dxa"/>
            <w:shd w:val="clear" w:color="auto" w:fill="auto"/>
            <w:vAlign w:val="center"/>
          </w:tcPr>
          <w:p w:rsidR="00E72B65" w:rsidRPr="001D205B" w:rsidRDefault="00E72B65" w:rsidP="00342BBB">
            <w:pPr>
              <w:widowControl w:val="0"/>
              <w:autoSpaceDE w:val="0"/>
              <w:autoSpaceDN w:val="0"/>
              <w:adjustRightInd w:val="0"/>
              <w:jc w:val="center"/>
              <w:rPr>
                <w:bCs/>
                <w:iCs/>
              </w:rPr>
            </w:pPr>
            <w:r w:rsidRPr="001D205B">
              <w:rPr>
                <w:bCs/>
                <w:iCs/>
              </w:rPr>
              <w:t>G 2.1</w:t>
            </w:r>
          </w:p>
          <w:p w:rsidR="00E72B65" w:rsidRPr="001D205B" w:rsidRDefault="00E72B65" w:rsidP="00342BBB">
            <w:pPr>
              <w:widowControl w:val="0"/>
              <w:autoSpaceDE w:val="0"/>
              <w:autoSpaceDN w:val="0"/>
              <w:adjustRightInd w:val="0"/>
              <w:jc w:val="center"/>
              <w:rPr>
                <w:bCs/>
                <w:iCs/>
              </w:rPr>
            </w:pPr>
            <w:r w:rsidRPr="001D205B">
              <w:rPr>
                <w:bCs/>
                <w:iCs/>
              </w:rPr>
              <w:t>G 2.2</w:t>
            </w:r>
          </w:p>
          <w:p w:rsidR="00E72B65" w:rsidRPr="001D205B" w:rsidRDefault="00E72B65" w:rsidP="00342BBB">
            <w:pPr>
              <w:widowControl w:val="0"/>
              <w:autoSpaceDE w:val="0"/>
              <w:autoSpaceDN w:val="0"/>
              <w:adjustRightInd w:val="0"/>
              <w:jc w:val="center"/>
              <w:rPr>
                <w:bCs/>
                <w:iCs/>
              </w:rPr>
            </w:pPr>
            <w:r w:rsidRPr="001D205B">
              <w:rPr>
                <w:bCs/>
                <w:iCs/>
              </w:rPr>
              <w:t>G 2.3</w:t>
            </w:r>
          </w:p>
          <w:p w:rsidR="00E72B65" w:rsidRPr="001D205B" w:rsidRDefault="00E72B65" w:rsidP="00342BBB">
            <w:pPr>
              <w:widowControl w:val="0"/>
              <w:jc w:val="center"/>
            </w:pPr>
          </w:p>
          <w:p w:rsidR="00E72B65" w:rsidRPr="001D205B" w:rsidRDefault="00E72B65" w:rsidP="00342BBB">
            <w:pPr>
              <w:widowControl w:val="0"/>
              <w:autoSpaceDE w:val="0"/>
              <w:autoSpaceDN w:val="0"/>
              <w:adjustRightInd w:val="0"/>
              <w:jc w:val="center"/>
              <w:rPr>
                <w:bCs/>
              </w:rPr>
            </w:pPr>
          </w:p>
        </w:tc>
        <w:tc>
          <w:tcPr>
            <w:tcW w:w="1168" w:type="dxa"/>
            <w:shd w:val="clear" w:color="auto" w:fill="auto"/>
            <w:vAlign w:val="center"/>
          </w:tcPr>
          <w:p w:rsidR="00E72B65" w:rsidRPr="001D205B" w:rsidRDefault="00E72B65" w:rsidP="00342BBB">
            <w:pPr>
              <w:widowControl w:val="0"/>
              <w:autoSpaceDE w:val="0"/>
              <w:autoSpaceDN w:val="0"/>
              <w:adjustRightInd w:val="0"/>
              <w:jc w:val="center"/>
            </w:pPr>
            <w:r w:rsidRPr="001D205B">
              <w:t>A1.1.1</w:t>
            </w:r>
          </w:p>
          <w:p w:rsidR="00E72B65" w:rsidRPr="001D205B" w:rsidRDefault="00E72B65" w:rsidP="00342BBB">
            <w:pPr>
              <w:widowControl w:val="0"/>
              <w:autoSpaceDE w:val="0"/>
              <w:autoSpaceDN w:val="0"/>
              <w:adjustRightInd w:val="0"/>
              <w:jc w:val="center"/>
            </w:pPr>
            <w:r w:rsidRPr="001D205B">
              <w:t>A1.1.2</w:t>
            </w:r>
          </w:p>
          <w:p w:rsidR="00E72B65" w:rsidRPr="001D205B" w:rsidRDefault="00E72B65" w:rsidP="00342BBB">
            <w:pPr>
              <w:widowControl w:val="0"/>
              <w:autoSpaceDE w:val="0"/>
              <w:autoSpaceDN w:val="0"/>
              <w:adjustRightInd w:val="0"/>
              <w:jc w:val="center"/>
            </w:pPr>
            <w:r w:rsidRPr="001D205B">
              <w:t>A1.2.1</w:t>
            </w:r>
          </w:p>
          <w:p w:rsidR="00E72B65" w:rsidRPr="001D205B" w:rsidRDefault="00E72B65" w:rsidP="00342BBB">
            <w:pPr>
              <w:widowControl w:val="0"/>
              <w:autoSpaceDE w:val="0"/>
              <w:autoSpaceDN w:val="0"/>
              <w:adjustRightInd w:val="0"/>
              <w:jc w:val="center"/>
            </w:pPr>
            <w:r w:rsidRPr="001D205B">
              <w:t>A1.2.2</w:t>
            </w:r>
          </w:p>
          <w:p w:rsidR="00E72B65" w:rsidRPr="001D205B" w:rsidRDefault="00E72B65" w:rsidP="00342BBB">
            <w:pPr>
              <w:widowControl w:val="0"/>
              <w:autoSpaceDE w:val="0"/>
              <w:autoSpaceDN w:val="0"/>
              <w:adjustRightInd w:val="0"/>
              <w:jc w:val="center"/>
            </w:pPr>
            <w:r w:rsidRPr="001D205B">
              <w:t>A2</w:t>
            </w:r>
          </w:p>
        </w:tc>
      </w:tr>
    </w:tbl>
    <w:p w:rsidR="00E72B65" w:rsidRPr="001D205B" w:rsidRDefault="00E72B65" w:rsidP="00342BBB">
      <w:pPr>
        <w:widowControl w:val="0"/>
        <w:autoSpaceDE w:val="0"/>
        <w:autoSpaceDN w:val="0"/>
        <w:adjustRightInd w:val="0"/>
        <w:jc w:val="both"/>
        <w:rPr>
          <w:b/>
          <w:bCs/>
          <w:iCs/>
        </w:rPr>
      </w:pPr>
    </w:p>
    <w:p w:rsidR="00E72B65" w:rsidRPr="001D205B" w:rsidRDefault="00E72B65" w:rsidP="00342BBB">
      <w:pPr>
        <w:pStyle w:val="Heading2"/>
        <w:keepNext w:val="0"/>
        <w:widowControl w:val="0"/>
        <w:spacing w:before="0" w:after="0"/>
        <w:rPr>
          <w:rFonts w:ascii="Times New Roman" w:hAnsi="Times New Roman"/>
          <w:spacing w:val="6"/>
          <w:sz w:val="24"/>
          <w:szCs w:val="24"/>
        </w:rPr>
      </w:pPr>
      <w:bookmarkStart w:id="1141" w:name="_Toc49718926"/>
      <w:r w:rsidRPr="001D205B">
        <w:rPr>
          <w:rFonts w:ascii="Times New Roman" w:hAnsi="Times New Roman"/>
          <w:sz w:val="24"/>
          <w:szCs w:val="24"/>
          <w:lang w:val="pt-BR"/>
        </w:rPr>
        <w:t>7. Nguồn học liệu</w:t>
      </w:r>
      <w:bookmarkEnd w:id="1141"/>
    </w:p>
    <w:p w:rsidR="00E72B65" w:rsidRPr="001D205B" w:rsidRDefault="00E72B65" w:rsidP="00342BBB">
      <w:pPr>
        <w:widowControl w:val="0"/>
        <w:autoSpaceDE w:val="0"/>
        <w:autoSpaceDN w:val="0"/>
        <w:adjustRightInd w:val="0"/>
        <w:rPr>
          <w:b/>
          <w:bCs/>
          <w:i/>
        </w:rPr>
      </w:pPr>
      <w:r w:rsidRPr="001D205B">
        <w:rPr>
          <w:b/>
          <w:bCs/>
          <w:i/>
        </w:rPr>
        <w:t>7.1. Giáo trình</w:t>
      </w:r>
    </w:p>
    <w:p w:rsidR="00E72B65" w:rsidRPr="001D205B" w:rsidRDefault="00E72B65" w:rsidP="00342BBB">
      <w:pPr>
        <w:pStyle w:val="ListParagraph"/>
        <w:widowControl w:val="0"/>
        <w:jc w:val="both"/>
        <w:rPr>
          <w:sz w:val="24"/>
          <w:szCs w:val="24"/>
        </w:rPr>
      </w:pPr>
      <w:r w:rsidRPr="001D205B">
        <w:rPr>
          <w:sz w:val="24"/>
          <w:szCs w:val="24"/>
        </w:rPr>
        <w:t>[1] Đào Văn Dũng (Chủ biên) (2012), Công tác xã hội trong chăm sóc sức khỏe nhân dân. NXB Chính trị Quốc gia</w:t>
      </w:r>
    </w:p>
    <w:p w:rsidR="00E72B65" w:rsidRPr="001D205B" w:rsidRDefault="00E72B65" w:rsidP="00342BBB">
      <w:pPr>
        <w:pStyle w:val="ListParagraph"/>
        <w:widowControl w:val="0"/>
        <w:jc w:val="both"/>
        <w:rPr>
          <w:sz w:val="24"/>
          <w:szCs w:val="24"/>
        </w:rPr>
      </w:pPr>
      <w:r w:rsidRPr="001D205B">
        <w:rPr>
          <w:sz w:val="24"/>
          <w:szCs w:val="24"/>
          <w:lang w:val="sv-SE"/>
        </w:rPr>
        <w:t xml:space="preserve">[2] Phạm Huy Dũng, Phạm Huy Tuấn Kiệt, 2016, Giáo trình công tác xã hội trong y </w:t>
      </w:r>
      <w:r w:rsidRPr="001D205B">
        <w:rPr>
          <w:sz w:val="24"/>
          <w:szCs w:val="24"/>
          <w:lang w:val="sv-SE"/>
        </w:rPr>
        <w:lastRenderedPageBreak/>
        <w:t>tế, NXB Đại học Quốc gia Hà Nội</w:t>
      </w:r>
    </w:p>
    <w:p w:rsidR="00E72B65" w:rsidRPr="001D205B" w:rsidRDefault="00E72B65" w:rsidP="00342BBB">
      <w:pPr>
        <w:widowControl w:val="0"/>
        <w:jc w:val="both"/>
        <w:rPr>
          <w:b/>
          <w:i/>
        </w:rPr>
      </w:pPr>
      <w:r w:rsidRPr="001D205B">
        <w:rPr>
          <w:b/>
          <w:i/>
        </w:rPr>
        <w:t>7.2.Tài liệu tham khảo:</w:t>
      </w:r>
    </w:p>
    <w:p w:rsidR="00E72B65" w:rsidRPr="001D205B" w:rsidRDefault="00E72B65" w:rsidP="00342BBB">
      <w:pPr>
        <w:pStyle w:val="ListParagraph"/>
        <w:widowControl w:val="0"/>
        <w:jc w:val="both"/>
        <w:rPr>
          <w:sz w:val="24"/>
          <w:szCs w:val="24"/>
        </w:rPr>
      </w:pPr>
      <w:r w:rsidRPr="001D205B">
        <w:rPr>
          <w:sz w:val="24"/>
          <w:szCs w:val="24"/>
          <w:lang w:val="sv-SE"/>
        </w:rPr>
        <w:t>[1]</w:t>
      </w:r>
      <w:r w:rsidRPr="001D205B">
        <w:rPr>
          <w:sz w:val="24"/>
          <w:szCs w:val="24"/>
        </w:rPr>
        <w:t xml:space="preserve"> Trần Thị Minh Đức (2012), Giáo trình Tham vấn tâm lý. NXB ĐHQGHN.</w:t>
      </w:r>
    </w:p>
    <w:p w:rsidR="00E72B65" w:rsidRPr="001D205B" w:rsidRDefault="00E72B65" w:rsidP="00342BBB">
      <w:pPr>
        <w:pStyle w:val="ListParagraph"/>
        <w:widowControl w:val="0"/>
        <w:jc w:val="both"/>
        <w:rPr>
          <w:sz w:val="24"/>
          <w:szCs w:val="24"/>
        </w:rPr>
      </w:pPr>
      <w:r w:rsidRPr="001D205B">
        <w:rPr>
          <w:sz w:val="24"/>
          <w:szCs w:val="24"/>
          <w:lang w:val="sv-SE"/>
        </w:rPr>
        <w:t xml:space="preserve">[2] </w:t>
      </w:r>
      <w:r w:rsidRPr="001D205B">
        <w:rPr>
          <w:sz w:val="24"/>
          <w:szCs w:val="24"/>
        </w:rPr>
        <w:t xml:space="preserve">Joan Beder (2006), Hospital Social Work – The interface of Medicine and Caring. NY: Routledge. </w:t>
      </w:r>
    </w:p>
    <w:p w:rsidR="00E72B65" w:rsidRPr="001D205B" w:rsidRDefault="00E72B65" w:rsidP="00342BBB">
      <w:pPr>
        <w:pStyle w:val="ListParagraph"/>
        <w:widowControl w:val="0"/>
        <w:jc w:val="both"/>
        <w:rPr>
          <w:sz w:val="24"/>
          <w:szCs w:val="24"/>
        </w:rPr>
      </w:pPr>
      <w:r w:rsidRPr="001D205B">
        <w:rPr>
          <w:sz w:val="24"/>
          <w:szCs w:val="24"/>
          <w:lang w:val="sv-SE"/>
        </w:rPr>
        <w:t xml:space="preserve">[3] </w:t>
      </w:r>
      <w:r w:rsidRPr="001D205B">
        <w:rPr>
          <w:sz w:val="24"/>
          <w:szCs w:val="24"/>
        </w:rPr>
        <w:t xml:space="preserve">Sarah Gehlert, Teri Browne (2012), Handbook of health Social work. NY: Wiley. </w:t>
      </w:r>
    </w:p>
    <w:p w:rsidR="00E72B65" w:rsidRPr="001D205B" w:rsidRDefault="00E72B65" w:rsidP="00342BBB">
      <w:pPr>
        <w:pStyle w:val="Heading2"/>
        <w:keepNext w:val="0"/>
        <w:widowControl w:val="0"/>
        <w:spacing w:before="0" w:after="0"/>
        <w:rPr>
          <w:rFonts w:ascii="Times New Roman" w:hAnsi="Times New Roman"/>
          <w:b w:val="0"/>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53896" w:rsidRPr="001D205B" w:rsidTr="00AD4E6B">
        <w:tc>
          <w:tcPr>
            <w:tcW w:w="4644" w:type="dxa"/>
          </w:tcPr>
          <w:p w:rsidR="00453896" w:rsidRPr="001D205B" w:rsidRDefault="00453896" w:rsidP="00AD4E6B">
            <w:pPr>
              <w:widowControl w:val="0"/>
              <w:jc w:val="center"/>
              <w:rPr>
                <w:b/>
              </w:rPr>
            </w:pPr>
            <w:r w:rsidRPr="001D205B">
              <w:rPr>
                <w:b/>
              </w:rPr>
              <w:t>TRƯỞNG KHOA/VIỆN</w:t>
            </w:r>
          </w:p>
        </w:tc>
        <w:tc>
          <w:tcPr>
            <w:tcW w:w="4644" w:type="dxa"/>
          </w:tcPr>
          <w:p w:rsidR="00453896" w:rsidRPr="001D205B" w:rsidRDefault="00453896" w:rsidP="00AD4E6B">
            <w:pPr>
              <w:widowControl w:val="0"/>
              <w:jc w:val="center"/>
              <w:rPr>
                <w:b/>
              </w:rPr>
            </w:pPr>
            <w:r w:rsidRPr="001D205B">
              <w:rPr>
                <w:b/>
              </w:rPr>
              <w:t>TRƯỞNG BỘ MÔN</w:t>
            </w:r>
          </w:p>
        </w:tc>
      </w:tr>
    </w:tbl>
    <w:p w:rsidR="00E72B65" w:rsidRPr="001D205B" w:rsidRDefault="00E72B65" w:rsidP="00342BBB">
      <w:pPr>
        <w:pStyle w:val="ListParagraph"/>
        <w:widowControl w:val="0"/>
        <w:jc w:val="both"/>
        <w:rPr>
          <w:sz w:val="24"/>
          <w:szCs w:val="24"/>
          <w:lang w:val="pt-BR"/>
        </w:rPr>
      </w:pPr>
    </w:p>
    <w:p w:rsidR="00EA69E3" w:rsidRPr="001D205B" w:rsidRDefault="00EA69E3" w:rsidP="00342BBB">
      <w:pPr>
        <w:widowControl w:val="0"/>
        <w:jc w:val="center"/>
        <w:rPr>
          <w:b/>
          <w:lang w:val="nl-NL"/>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6615D8" w:rsidRPr="001D205B" w:rsidRDefault="006615D8" w:rsidP="00342BBB">
      <w:pPr>
        <w:widowControl w:val="0"/>
        <w:jc w:val="both"/>
        <w:rPr>
          <w:b/>
        </w:rPr>
      </w:pPr>
    </w:p>
    <w:p w:rsidR="006615D8" w:rsidRPr="001D205B" w:rsidRDefault="006615D8" w:rsidP="00342BBB">
      <w:pPr>
        <w:widowControl w:val="0"/>
        <w:jc w:val="both"/>
        <w:rPr>
          <w:b/>
        </w:rPr>
      </w:pPr>
    </w:p>
    <w:p w:rsidR="006615D8" w:rsidRPr="001D205B" w:rsidRDefault="006615D8" w:rsidP="00342BBB">
      <w:pPr>
        <w:widowControl w:val="0"/>
        <w:jc w:val="center"/>
        <w:rPr>
          <w:b/>
          <w:bCs/>
          <w:lang w:val="nl-NL"/>
        </w:rPr>
      </w:pPr>
      <w:r w:rsidRPr="001D205B">
        <w:rPr>
          <w:b/>
        </w:rPr>
        <w:br w:type="page"/>
      </w:r>
      <w:r w:rsidRPr="001D205B">
        <w:rPr>
          <w:b/>
          <w:bCs/>
          <w:lang w:val="nl-NL"/>
        </w:rPr>
        <w:lastRenderedPageBreak/>
        <w:t>ĐỀ CƯƠNG CHI TIẾT HỌC PHẦN</w:t>
      </w:r>
    </w:p>
    <w:p w:rsidR="006615D8" w:rsidRPr="001D205B" w:rsidRDefault="006615D8" w:rsidP="00342BBB">
      <w:pPr>
        <w:widowControl w:val="0"/>
        <w:jc w:val="center"/>
        <w:rPr>
          <w:b/>
          <w:bCs/>
          <w:lang w:val="nl-NL"/>
        </w:rPr>
      </w:pPr>
      <w:r w:rsidRPr="001D205B">
        <w:rPr>
          <w:b/>
          <w:bCs/>
          <w:lang w:val="nl-NL"/>
        </w:rPr>
        <w:t>CÔNG TÁC XÃ HỘI VỚI GIA ĐÌNH</w:t>
      </w:r>
    </w:p>
    <w:p w:rsidR="006615D8" w:rsidRPr="001D205B" w:rsidRDefault="006615D8" w:rsidP="00342BBB">
      <w:pPr>
        <w:pStyle w:val="Heading3"/>
        <w:keepNext w:val="0"/>
        <w:widowControl w:val="0"/>
        <w:spacing w:before="0" w:after="0"/>
        <w:rPr>
          <w:rFonts w:ascii="Times New Roman" w:hAnsi="Times New Roman"/>
          <w:i/>
          <w:iCs/>
          <w:sz w:val="24"/>
          <w:szCs w:val="24"/>
        </w:rPr>
      </w:pPr>
      <w:bookmarkStart w:id="1142" w:name="_Toc49724737"/>
    </w:p>
    <w:p w:rsidR="006615D8" w:rsidRPr="001D205B" w:rsidRDefault="006615D8" w:rsidP="00342BBB">
      <w:pPr>
        <w:pStyle w:val="Heading3"/>
        <w:keepNext w:val="0"/>
        <w:widowControl w:val="0"/>
        <w:spacing w:before="0" w:after="0"/>
        <w:rPr>
          <w:rFonts w:ascii="Times New Roman" w:hAnsi="Times New Roman"/>
          <w:i/>
          <w:iCs/>
          <w:sz w:val="24"/>
          <w:szCs w:val="24"/>
        </w:rPr>
      </w:pPr>
      <w:r w:rsidRPr="001D205B">
        <w:rPr>
          <w:rFonts w:ascii="Times New Roman" w:hAnsi="Times New Roman"/>
          <w:i/>
          <w:iCs/>
          <w:sz w:val="24"/>
          <w:szCs w:val="24"/>
        </w:rPr>
        <w:t>1. Thông tin tổng quát</w:t>
      </w:r>
      <w:bookmarkEnd w:id="1142"/>
    </w:p>
    <w:p w:rsidR="006615D8" w:rsidRPr="001D205B" w:rsidRDefault="006615D8" w:rsidP="00342BBB">
      <w:pPr>
        <w:widowControl w:val="0"/>
        <w:autoSpaceDE w:val="0"/>
        <w:autoSpaceDN w:val="0"/>
        <w:adjustRightInd w:val="0"/>
        <w:jc w:val="both"/>
        <w:rPr>
          <w:i/>
          <w:iCs/>
        </w:rPr>
      </w:pPr>
      <w:r w:rsidRPr="001D205B">
        <w:rPr>
          <w:b/>
          <w:bCs/>
          <w:i/>
          <w:iCs/>
        </w:rPr>
        <w:t>1.1. Thông tin về giảng viên</w:t>
      </w:r>
    </w:p>
    <w:p w:rsidR="006615D8" w:rsidRPr="001D205B" w:rsidRDefault="006615D8" w:rsidP="00342BBB">
      <w:pPr>
        <w:widowControl w:val="0"/>
        <w:autoSpaceDE w:val="0"/>
        <w:autoSpaceDN w:val="0"/>
        <w:adjustRightInd w:val="0"/>
        <w:jc w:val="both"/>
        <w:rPr>
          <w:b/>
          <w:bCs/>
        </w:rPr>
      </w:pPr>
      <w:r w:rsidRPr="001D205B">
        <w:rPr>
          <w:b/>
          <w:bCs/>
        </w:rPr>
        <w:t>Giảng viên 1</w:t>
      </w:r>
    </w:p>
    <w:p w:rsidR="006615D8" w:rsidRPr="001D205B" w:rsidRDefault="006615D8" w:rsidP="00342BBB">
      <w:pPr>
        <w:widowControl w:val="0"/>
        <w:autoSpaceDE w:val="0"/>
        <w:autoSpaceDN w:val="0"/>
        <w:adjustRightInd w:val="0"/>
        <w:jc w:val="both"/>
        <w:rPr>
          <w:b/>
          <w:bCs/>
        </w:rPr>
      </w:pPr>
      <w:r w:rsidRPr="001D205B">
        <w:t xml:space="preserve">Họ và tên: </w:t>
      </w:r>
      <w:r w:rsidRPr="001D205B">
        <w:rPr>
          <w:b/>
          <w:bCs/>
        </w:rPr>
        <w:t xml:space="preserve"> Đặng Thị Minh Lý </w:t>
      </w:r>
    </w:p>
    <w:p w:rsidR="006615D8" w:rsidRPr="001D205B" w:rsidRDefault="006615D8" w:rsidP="00342BBB">
      <w:pPr>
        <w:widowControl w:val="0"/>
        <w:autoSpaceDE w:val="0"/>
        <w:autoSpaceDN w:val="0"/>
        <w:adjustRightInd w:val="0"/>
        <w:jc w:val="both"/>
      </w:pPr>
      <w:r w:rsidRPr="001D205B">
        <w:t>Chức danh, học hàm, học vị: Tiến sĩ</w:t>
      </w:r>
    </w:p>
    <w:p w:rsidR="006615D8" w:rsidRPr="001D205B" w:rsidRDefault="006615D8" w:rsidP="00342BBB">
      <w:pPr>
        <w:widowControl w:val="0"/>
        <w:autoSpaceDE w:val="0"/>
        <w:autoSpaceDN w:val="0"/>
        <w:adjustRightInd w:val="0"/>
        <w:jc w:val="both"/>
      </w:pPr>
      <w:r w:rsidRPr="001D205B">
        <w:t>Thời gian, địa điểm làm việc: Bộ môn Công tác xã hội – Viện KHXH&amp;NV</w:t>
      </w:r>
    </w:p>
    <w:p w:rsidR="006615D8" w:rsidRPr="001D205B" w:rsidRDefault="006615D8" w:rsidP="00342BBB">
      <w:pPr>
        <w:widowControl w:val="0"/>
        <w:autoSpaceDE w:val="0"/>
        <w:autoSpaceDN w:val="0"/>
        <w:adjustRightInd w:val="0"/>
        <w:jc w:val="both"/>
      </w:pPr>
      <w:r w:rsidRPr="001D205B">
        <w:t>Địa chỉ liên hệ: Viện KHXH&amp;NV, Trường Đại học Vinh</w:t>
      </w:r>
    </w:p>
    <w:p w:rsidR="006615D8" w:rsidRPr="001D205B" w:rsidRDefault="006615D8" w:rsidP="00342BBB">
      <w:pPr>
        <w:widowControl w:val="0"/>
        <w:autoSpaceDE w:val="0"/>
        <w:autoSpaceDN w:val="0"/>
        <w:adjustRightInd w:val="0"/>
        <w:jc w:val="both"/>
      </w:pPr>
      <w:r w:rsidRPr="001D205B">
        <w:t xml:space="preserve">Điện thoại, email: </w:t>
      </w:r>
      <w:hyperlink r:id="rId43" w:history="1">
        <w:r w:rsidRPr="001D205B">
          <w:t>minhlydhv@gmail.com</w:t>
        </w:r>
      </w:hyperlink>
    </w:p>
    <w:p w:rsidR="006615D8" w:rsidRPr="001D205B" w:rsidRDefault="006615D8"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6615D8" w:rsidRPr="001D205B" w:rsidRDefault="006615D8" w:rsidP="00342BBB">
      <w:pPr>
        <w:widowControl w:val="0"/>
        <w:autoSpaceDE w:val="0"/>
        <w:autoSpaceDN w:val="0"/>
        <w:adjustRightInd w:val="0"/>
        <w:jc w:val="both"/>
        <w:rPr>
          <w:b/>
          <w:bCs/>
        </w:rPr>
      </w:pPr>
      <w:r w:rsidRPr="001D205B">
        <w:rPr>
          <w:b/>
          <w:bCs/>
        </w:rPr>
        <w:t>Giảng viên 2:</w:t>
      </w:r>
    </w:p>
    <w:p w:rsidR="006615D8" w:rsidRPr="001D205B" w:rsidRDefault="006615D8" w:rsidP="00342BBB">
      <w:pPr>
        <w:widowControl w:val="0"/>
        <w:autoSpaceDE w:val="0"/>
        <w:autoSpaceDN w:val="0"/>
        <w:adjustRightInd w:val="0"/>
        <w:jc w:val="both"/>
        <w:rPr>
          <w:b/>
          <w:bCs/>
        </w:rPr>
      </w:pPr>
      <w:r w:rsidRPr="001D205B">
        <w:t xml:space="preserve">Họ và tên: </w:t>
      </w:r>
      <w:r w:rsidRPr="001D205B">
        <w:rPr>
          <w:b/>
        </w:rPr>
        <w:t>Phan Thị Thúy Hà</w:t>
      </w:r>
    </w:p>
    <w:p w:rsidR="006615D8" w:rsidRPr="001D205B" w:rsidRDefault="006615D8" w:rsidP="00342BBB">
      <w:pPr>
        <w:widowControl w:val="0"/>
        <w:autoSpaceDE w:val="0"/>
        <w:autoSpaceDN w:val="0"/>
        <w:adjustRightInd w:val="0"/>
        <w:jc w:val="both"/>
      </w:pPr>
      <w:r w:rsidRPr="001D205B">
        <w:t xml:space="preserve">Chức danh, học hàm, học vị: Thạc sỹ </w:t>
      </w:r>
    </w:p>
    <w:p w:rsidR="006615D8" w:rsidRPr="001D205B" w:rsidRDefault="006615D8" w:rsidP="00342BBB">
      <w:pPr>
        <w:widowControl w:val="0"/>
        <w:autoSpaceDE w:val="0"/>
        <w:autoSpaceDN w:val="0"/>
        <w:adjustRightInd w:val="0"/>
        <w:jc w:val="both"/>
      </w:pPr>
      <w:r w:rsidRPr="001D205B">
        <w:t>Thời gian, địa điểm làm việc: Bộ môn</w:t>
      </w:r>
      <w:r w:rsidRPr="001D205B">
        <w:rPr>
          <w:bCs/>
        </w:rPr>
        <w:t xml:space="preserve"> Công tác xã hội </w:t>
      </w:r>
      <w:r w:rsidRPr="001D205B">
        <w:t>– Viện KHXH&amp;NV</w:t>
      </w:r>
    </w:p>
    <w:p w:rsidR="006615D8" w:rsidRPr="001D205B" w:rsidRDefault="006615D8" w:rsidP="00342BBB">
      <w:pPr>
        <w:widowControl w:val="0"/>
        <w:autoSpaceDE w:val="0"/>
        <w:autoSpaceDN w:val="0"/>
        <w:adjustRightInd w:val="0"/>
        <w:jc w:val="both"/>
      </w:pPr>
      <w:r w:rsidRPr="001D205B">
        <w:t>Địa chỉ liên hệ: Viện KHXH&amp;NV, Trường Đại học Vinh</w:t>
      </w:r>
    </w:p>
    <w:p w:rsidR="006615D8" w:rsidRPr="001D205B" w:rsidRDefault="006615D8" w:rsidP="00342BBB">
      <w:pPr>
        <w:widowControl w:val="0"/>
        <w:autoSpaceDE w:val="0"/>
        <w:autoSpaceDN w:val="0"/>
        <w:adjustRightInd w:val="0"/>
        <w:jc w:val="both"/>
      </w:pPr>
      <w:r w:rsidRPr="001D205B">
        <w:t xml:space="preserve">Email: </w:t>
      </w:r>
      <w:hyperlink r:id="rId44" w:history="1">
        <w:r w:rsidRPr="001D205B">
          <w:t>thuyhaphanle@gmail.com</w:t>
        </w:r>
      </w:hyperlink>
    </w:p>
    <w:p w:rsidR="006615D8" w:rsidRPr="001D205B" w:rsidRDefault="006615D8"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6615D8" w:rsidRPr="001D205B" w:rsidRDefault="006615D8" w:rsidP="00342BBB">
      <w:pPr>
        <w:widowControl w:val="0"/>
        <w:autoSpaceDE w:val="0"/>
        <w:autoSpaceDN w:val="0"/>
        <w:adjustRightInd w:val="0"/>
        <w:jc w:val="both"/>
        <w:rPr>
          <w:b/>
          <w:bCs/>
          <w:i/>
          <w:iCs/>
        </w:rPr>
      </w:pPr>
      <w:r w:rsidRPr="001D205B">
        <w:rPr>
          <w:b/>
          <w:bCs/>
          <w:i/>
          <w:iCs/>
        </w:rPr>
        <w:t>1.2. Thông tin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3"/>
        <w:gridCol w:w="1365"/>
        <w:gridCol w:w="4770"/>
      </w:tblGrid>
      <w:tr w:rsidR="006615D8" w:rsidRPr="001D205B" w:rsidTr="000F3F0F">
        <w:tc>
          <w:tcPr>
            <w:tcW w:w="9571" w:type="dxa"/>
            <w:gridSpan w:val="3"/>
          </w:tcPr>
          <w:p w:rsidR="006615D8" w:rsidRPr="001D205B" w:rsidRDefault="006615D8" w:rsidP="00342BBB">
            <w:pPr>
              <w:widowControl w:val="0"/>
              <w:tabs>
                <w:tab w:val="left" w:pos="0"/>
              </w:tabs>
            </w:pPr>
            <w:r w:rsidRPr="001D205B">
              <w:t xml:space="preserve">- Tên môn học (tiếng Việt): </w:t>
            </w:r>
            <w:r w:rsidRPr="001D205B">
              <w:rPr>
                <w:b/>
              </w:rPr>
              <w:t>Công tác xã hội với gia đình</w:t>
            </w:r>
          </w:p>
          <w:p w:rsidR="006615D8" w:rsidRPr="001D205B" w:rsidRDefault="006615D8" w:rsidP="00342BBB">
            <w:pPr>
              <w:widowControl w:val="0"/>
              <w:tabs>
                <w:tab w:val="left" w:pos="0"/>
              </w:tabs>
            </w:pPr>
            <w:r w:rsidRPr="001D205B">
              <w:tab/>
            </w:r>
            <w:r w:rsidRPr="001D205B">
              <w:tab/>
              <w:t xml:space="preserve">                        (tiếng Anh): Social work with family</w:t>
            </w:r>
          </w:p>
        </w:tc>
      </w:tr>
      <w:tr w:rsidR="006615D8" w:rsidRPr="001D205B" w:rsidTr="000F3F0F">
        <w:tc>
          <w:tcPr>
            <w:tcW w:w="9571" w:type="dxa"/>
            <w:gridSpan w:val="3"/>
            <w:tcBorders>
              <w:bottom w:val="single" w:sz="4" w:space="0" w:color="auto"/>
            </w:tcBorders>
          </w:tcPr>
          <w:p w:rsidR="006615D8" w:rsidRPr="001D205B" w:rsidRDefault="006615D8" w:rsidP="00342BBB">
            <w:pPr>
              <w:widowControl w:val="0"/>
              <w:tabs>
                <w:tab w:val="left" w:pos="0"/>
              </w:tabs>
              <w:ind w:right="-5"/>
              <w:rPr>
                <w:b/>
                <w:bCs/>
                <w:lang w:val="vi-VN"/>
              </w:rPr>
            </w:pPr>
            <w:r w:rsidRPr="001D205B">
              <w:t>- Mã số môn học: SOW30020</w:t>
            </w:r>
          </w:p>
        </w:tc>
      </w:tr>
      <w:tr w:rsidR="006615D8" w:rsidRPr="001D205B" w:rsidTr="000F3F0F">
        <w:tc>
          <w:tcPr>
            <w:tcW w:w="4644" w:type="dxa"/>
            <w:gridSpan w:val="2"/>
            <w:tcBorders>
              <w:top w:val="single" w:sz="4" w:space="0" w:color="auto"/>
              <w:left w:val="single" w:sz="4" w:space="0" w:color="auto"/>
              <w:bottom w:val="single" w:sz="4" w:space="0" w:color="auto"/>
              <w:right w:val="nil"/>
            </w:tcBorders>
          </w:tcPr>
          <w:p w:rsidR="006615D8" w:rsidRPr="001D205B" w:rsidRDefault="006615D8" w:rsidP="00342BBB">
            <w:pPr>
              <w:widowControl w:val="0"/>
              <w:tabs>
                <w:tab w:val="left" w:pos="0"/>
              </w:tabs>
            </w:pPr>
            <w:r w:rsidRPr="001D205B">
              <w:t>- Thuộc khối kiến thức/kỹ năng:</w:t>
            </w:r>
          </w:p>
          <w:p w:rsidR="006615D8" w:rsidRPr="001D205B" w:rsidRDefault="006615D8" w:rsidP="00342BBB">
            <w:pPr>
              <w:widowControl w:val="0"/>
              <w:tabs>
                <w:tab w:val="left" w:pos="0"/>
              </w:tabs>
            </w:pPr>
            <w:r w:rsidRPr="001D205B">
              <w:tab/>
              <w:t>Kiến thức cơ bản</w:t>
            </w:r>
          </w:p>
          <w:p w:rsidR="006615D8" w:rsidRPr="001D205B" w:rsidRDefault="006615D8" w:rsidP="00342BBB">
            <w:pPr>
              <w:widowControl w:val="0"/>
              <w:tabs>
                <w:tab w:val="left" w:pos="0"/>
              </w:tabs>
              <w:rPr>
                <w:b/>
              </w:rPr>
            </w:pPr>
            <w:r w:rsidRPr="001D205B">
              <w:rPr>
                <w:b/>
              </w:rPr>
              <w:t xml:space="preserve">           Kiến thức chuyên ngành</w:t>
            </w:r>
          </w:p>
          <w:p w:rsidR="006615D8" w:rsidRPr="001D205B" w:rsidRDefault="006615D8" w:rsidP="00342BBB">
            <w:pPr>
              <w:widowControl w:val="0"/>
              <w:tabs>
                <w:tab w:val="left" w:pos="0"/>
              </w:tabs>
            </w:pPr>
            <w:r w:rsidRPr="001D205B">
              <w:t xml:space="preserve">           Môn học chuyên về kỹ năng chung</w:t>
            </w:r>
          </w:p>
        </w:tc>
        <w:tc>
          <w:tcPr>
            <w:tcW w:w="4927" w:type="dxa"/>
            <w:tcBorders>
              <w:top w:val="single" w:sz="4" w:space="0" w:color="auto"/>
              <w:left w:val="nil"/>
              <w:bottom w:val="single" w:sz="4" w:space="0" w:color="auto"/>
              <w:right w:val="single" w:sz="4" w:space="0" w:color="auto"/>
            </w:tcBorders>
          </w:tcPr>
          <w:p w:rsidR="006615D8" w:rsidRPr="001D205B" w:rsidRDefault="006615D8" w:rsidP="00342BBB">
            <w:pPr>
              <w:widowControl w:val="0"/>
              <w:tabs>
                <w:tab w:val="left" w:pos="0"/>
              </w:tabs>
            </w:pPr>
          </w:p>
          <w:p w:rsidR="006615D8" w:rsidRPr="001D205B" w:rsidRDefault="006615D8" w:rsidP="00342BBB">
            <w:pPr>
              <w:widowControl w:val="0"/>
              <w:tabs>
                <w:tab w:val="left" w:pos="0"/>
              </w:tabs>
            </w:pPr>
            <w:r w:rsidRPr="001D205B">
              <w:t xml:space="preserve">   Kiến thức cơ sở ngành</w:t>
            </w:r>
          </w:p>
          <w:p w:rsidR="006615D8" w:rsidRPr="001D205B" w:rsidRDefault="006615D8" w:rsidP="00342BBB">
            <w:pPr>
              <w:widowControl w:val="0"/>
              <w:tabs>
                <w:tab w:val="left" w:pos="0"/>
              </w:tabs>
            </w:pPr>
            <w:r w:rsidRPr="001D205B">
              <w:t xml:space="preserve">   Kiến thức khác</w:t>
            </w:r>
          </w:p>
          <w:p w:rsidR="006615D8" w:rsidRPr="001D205B" w:rsidRDefault="006615D8" w:rsidP="00342BBB">
            <w:pPr>
              <w:widowControl w:val="0"/>
              <w:tabs>
                <w:tab w:val="left" w:pos="0"/>
              </w:tabs>
            </w:pPr>
            <w:r w:rsidRPr="001D205B">
              <w:t xml:space="preserve">   Môn học đồ án tốt nghiệp</w:t>
            </w:r>
          </w:p>
        </w:tc>
      </w:tr>
      <w:tr w:rsidR="006615D8" w:rsidRPr="001D205B" w:rsidTr="000F3F0F">
        <w:tc>
          <w:tcPr>
            <w:tcW w:w="3227" w:type="dxa"/>
            <w:tcBorders>
              <w:top w:val="single" w:sz="4" w:space="0" w:color="auto"/>
            </w:tcBorders>
          </w:tcPr>
          <w:p w:rsidR="006615D8" w:rsidRPr="001D205B" w:rsidRDefault="006615D8" w:rsidP="00342BBB">
            <w:pPr>
              <w:widowControl w:val="0"/>
              <w:tabs>
                <w:tab w:val="left" w:pos="0"/>
              </w:tabs>
            </w:pPr>
            <w:r w:rsidRPr="001D205B">
              <w:t>- Số tín chỉ:</w:t>
            </w:r>
          </w:p>
        </w:tc>
        <w:tc>
          <w:tcPr>
            <w:tcW w:w="6344" w:type="dxa"/>
            <w:gridSpan w:val="2"/>
            <w:tcBorders>
              <w:top w:val="single" w:sz="4" w:space="0" w:color="auto"/>
            </w:tcBorders>
          </w:tcPr>
          <w:p w:rsidR="006615D8" w:rsidRPr="001D205B" w:rsidRDefault="006615D8" w:rsidP="00342BBB">
            <w:pPr>
              <w:widowControl w:val="0"/>
              <w:tabs>
                <w:tab w:val="left" w:pos="0"/>
              </w:tabs>
            </w:pPr>
            <w:r w:rsidRPr="001D205B">
              <w:t>04</w:t>
            </w:r>
          </w:p>
        </w:tc>
      </w:tr>
      <w:tr w:rsidR="006615D8" w:rsidRPr="001D205B" w:rsidTr="000F3F0F">
        <w:tc>
          <w:tcPr>
            <w:tcW w:w="3227" w:type="dxa"/>
          </w:tcPr>
          <w:p w:rsidR="006615D8" w:rsidRPr="001D205B" w:rsidRDefault="006615D8" w:rsidP="00342BBB">
            <w:pPr>
              <w:widowControl w:val="0"/>
              <w:tabs>
                <w:tab w:val="left" w:pos="0"/>
              </w:tabs>
            </w:pPr>
            <w:r w:rsidRPr="001D205B">
              <w:t xml:space="preserve">  + Số tiết lý thuyết:</w:t>
            </w:r>
          </w:p>
        </w:tc>
        <w:tc>
          <w:tcPr>
            <w:tcW w:w="6344" w:type="dxa"/>
            <w:gridSpan w:val="2"/>
          </w:tcPr>
          <w:p w:rsidR="006615D8" w:rsidRPr="001D205B" w:rsidRDefault="006615D8" w:rsidP="00342BBB">
            <w:pPr>
              <w:widowControl w:val="0"/>
              <w:tabs>
                <w:tab w:val="left" w:pos="0"/>
              </w:tabs>
            </w:pPr>
            <w:r w:rsidRPr="001D205B">
              <w:t>40 tiết</w:t>
            </w:r>
          </w:p>
        </w:tc>
      </w:tr>
      <w:tr w:rsidR="006615D8" w:rsidRPr="001D205B" w:rsidTr="000F3F0F">
        <w:tc>
          <w:tcPr>
            <w:tcW w:w="3227" w:type="dxa"/>
          </w:tcPr>
          <w:p w:rsidR="006615D8" w:rsidRPr="001D205B" w:rsidRDefault="006615D8" w:rsidP="00342BBB">
            <w:pPr>
              <w:widowControl w:val="0"/>
              <w:tabs>
                <w:tab w:val="left" w:pos="0"/>
              </w:tabs>
            </w:pPr>
            <w:r w:rsidRPr="001D205B">
              <w:t xml:space="preserve">  + Số tiết thảo luận/bài tập:</w:t>
            </w:r>
          </w:p>
        </w:tc>
        <w:tc>
          <w:tcPr>
            <w:tcW w:w="6344" w:type="dxa"/>
            <w:gridSpan w:val="2"/>
          </w:tcPr>
          <w:p w:rsidR="006615D8" w:rsidRPr="001D205B" w:rsidRDefault="006615D8" w:rsidP="00342BBB">
            <w:pPr>
              <w:widowControl w:val="0"/>
              <w:tabs>
                <w:tab w:val="left" w:pos="0"/>
              </w:tabs>
            </w:pPr>
            <w:r w:rsidRPr="001D205B">
              <w:t>12 tiết</w:t>
            </w:r>
          </w:p>
        </w:tc>
      </w:tr>
      <w:tr w:rsidR="006615D8" w:rsidRPr="001D205B" w:rsidTr="000F3F0F">
        <w:tc>
          <w:tcPr>
            <w:tcW w:w="3227" w:type="dxa"/>
          </w:tcPr>
          <w:p w:rsidR="006615D8" w:rsidRPr="001D205B" w:rsidRDefault="006615D8" w:rsidP="00342BBB">
            <w:pPr>
              <w:widowControl w:val="0"/>
              <w:tabs>
                <w:tab w:val="left" w:pos="0"/>
              </w:tabs>
            </w:pPr>
            <w:r w:rsidRPr="001D205B">
              <w:t xml:space="preserve">  + Số tiết thực hành:</w:t>
            </w:r>
          </w:p>
        </w:tc>
        <w:tc>
          <w:tcPr>
            <w:tcW w:w="6344" w:type="dxa"/>
            <w:gridSpan w:val="2"/>
          </w:tcPr>
          <w:p w:rsidR="006615D8" w:rsidRPr="001D205B" w:rsidRDefault="006615D8" w:rsidP="00342BBB">
            <w:pPr>
              <w:widowControl w:val="0"/>
              <w:tabs>
                <w:tab w:val="left" w:pos="0"/>
              </w:tabs>
            </w:pPr>
            <w:r w:rsidRPr="001D205B">
              <w:t>0 tiết</w:t>
            </w:r>
          </w:p>
        </w:tc>
      </w:tr>
      <w:tr w:rsidR="006615D8" w:rsidRPr="001D205B" w:rsidTr="000F3F0F">
        <w:tc>
          <w:tcPr>
            <w:tcW w:w="3227" w:type="dxa"/>
          </w:tcPr>
          <w:p w:rsidR="006615D8" w:rsidRPr="001D205B" w:rsidRDefault="006615D8" w:rsidP="00342BBB">
            <w:pPr>
              <w:widowControl w:val="0"/>
              <w:tabs>
                <w:tab w:val="left" w:pos="0"/>
              </w:tabs>
            </w:pPr>
            <w:r w:rsidRPr="001D205B">
              <w:t xml:space="preserve">  + Số tiết hoạt động nhóm:</w:t>
            </w:r>
          </w:p>
        </w:tc>
        <w:tc>
          <w:tcPr>
            <w:tcW w:w="6344" w:type="dxa"/>
            <w:gridSpan w:val="2"/>
          </w:tcPr>
          <w:p w:rsidR="006615D8" w:rsidRPr="001D205B" w:rsidRDefault="006615D8" w:rsidP="00342BBB">
            <w:pPr>
              <w:widowControl w:val="0"/>
              <w:tabs>
                <w:tab w:val="left" w:pos="0"/>
              </w:tabs>
            </w:pPr>
            <w:r w:rsidRPr="001D205B">
              <w:t>08 tiết</w:t>
            </w:r>
          </w:p>
        </w:tc>
      </w:tr>
      <w:tr w:rsidR="006615D8" w:rsidRPr="001D205B" w:rsidTr="000F3F0F">
        <w:tc>
          <w:tcPr>
            <w:tcW w:w="3227" w:type="dxa"/>
          </w:tcPr>
          <w:p w:rsidR="006615D8" w:rsidRPr="001D205B" w:rsidRDefault="006615D8" w:rsidP="00342BBB">
            <w:pPr>
              <w:widowControl w:val="0"/>
              <w:tabs>
                <w:tab w:val="left" w:pos="0"/>
              </w:tabs>
            </w:pPr>
            <w:r w:rsidRPr="001D205B">
              <w:t xml:space="preserve">  + Số tiết tự học:</w:t>
            </w:r>
          </w:p>
        </w:tc>
        <w:tc>
          <w:tcPr>
            <w:tcW w:w="6344" w:type="dxa"/>
            <w:gridSpan w:val="2"/>
          </w:tcPr>
          <w:p w:rsidR="006615D8" w:rsidRPr="001D205B" w:rsidRDefault="006615D8" w:rsidP="00342BBB">
            <w:pPr>
              <w:widowControl w:val="0"/>
              <w:tabs>
                <w:tab w:val="left" w:pos="0"/>
              </w:tabs>
            </w:pPr>
            <w:r w:rsidRPr="001D205B">
              <w:t>120 tiết</w:t>
            </w:r>
          </w:p>
        </w:tc>
      </w:tr>
      <w:tr w:rsidR="006615D8" w:rsidRPr="001D205B" w:rsidTr="000F3F0F">
        <w:tc>
          <w:tcPr>
            <w:tcW w:w="3227" w:type="dxa"/>
          </w:tcPr>
          <w:p w:rsidR="006615D8" w:rsidRPr="001D205B" w:rsidRDefault="006615D8" w:rsidP="00342BBB">
            <w:pPr>
              <w:widowControl w:val="0"/>
              <w:tabs>
                <w:tab w:val="left" w:pos="0"/>
              </w:tabs>
            </w:pPr>
            <w:r w:rsidRPr="001D205B">
              <w:t>- Môn học tiên quyết:</w:t>
            </w:r>
          </w:p>
        </w:tc>
        <w:tc>
          <w:tcPr>
            <w:tcW w:w="6344" w:type="dxa"/>
            <w:gridSpan w:val="2"/>
          </w:tcPr>
          <w:p w:rsidR="006615D8" w:rsidRPr="001D205B" w:rsidRDefault="006615D8" w:rsidP="00342BBB">
            <w:pPr>
              <w:widowControl w:val="0"/>
              <w:tabs>
                <w:tab w:val="left" w:pos="0"/>
              </w:tabs>
            </w:pPr>
            <w:r w:rsidRPr="001D205B">
              <w:t>Không</w:t>
            </w:r>
          </w:p>
        </w:tc>
      </w:tr>
      <w:tr w:rsidR="006615D8" w:rsidRPr="001D205B" w:rsidTr="000F3F0F">
        <w:tc>
          <w:tcPr>
            <w:tcW w:w="3227" w:type="dxa"/>
          </w:tcPr>
          <w:p w:rsidR="006615D8" w:rsidRPr="001D205B" w:rsidRDefault="006615D8" w:rsidP="00342BBB">
            <w:pPr>
              <w:widowControl w:val="0"/>
              <w:tabs>
                <w:tab w:val="left" w:pos="0"/>
              </w:tabs>
            </w:pPr>
            <w:r w:rsidRPr="001D205B">
              <w:t>- Môn học song hành:</w:t>
            </w:r>
          </w:p>
        </w:tc>
        <w:tc>
          <w:tcPr>
            <w:tcW w:w="6344" w:type="dxa"/>
            <w:gridSpan w:val="2"/>
          </w:tcPr>
          <w:p w:rsidR="006615D8" w:rsidRPr="001D205B" w:rsidRDefault="006615D8" w:rsidP="00342BBB">
            <w:pPr>
              <w:widowControl w:val="0"/>
              <w:tabs>
                <w:tab w:val="left" w:pos="0"/>
              </w:tabs>
            </w:pPr>
            <w:r w:rsidRPr="001D205B">
              <w:t>Không</w:t>
            </w:r>
          </w:p>
        </w:tc>
      </w:tr>
    </w:tbl>
    <w:p w:rsidR="006615D8" w:rsidRPr="001D205B" w:rsidRDefault="006615D8" w:rsidP="00342BBB">
      <w:pPr>
        <w:pStyle w:val="Heading3"/>
        <w:keepNext w:val="0"/>
        <w:widowControl w:val="0"/>
        <w:spacing w:before="0" w:after="0"/>
        <w:rPr>
          <w:rFonts w:ascii="Times New Roman" w:hAnsi="Times New Roman"/>
          <w:sz w:val="24"/>
          <w:szCs w:val="24"/>
        </w:rPr>
      </w:pPr>
      <w:bookmarkStart w:id="1143" w:name="_Toc49724738"/>
      <w:r w:rsidRPr="001D205B">
        <w:rPr>
          <w:rFonts w:ascii="Times New Roman" w:hAnsi="Times New Roman"/>
          <w:sz w:val="24"/>
          <w:szCs w:val="24"/>
        </w:rPr>
        <w:t>2. Mô tả học phần</w:t>
      </w:r>
      <w:bookmarkEnd w:id="1143"/>
    </w:p>
    <w:p w:rsidR="006615D8" w:rsidRPr="001D205B" w:rsidRDefault="006615D8" w:rsidP="00342BBB">
      <w:pPr>
        <w:widowControl w:val="0"/>
        <w:ind w:firstLine="567"/>
        <w:jc w:val="both"/>
        <w:rPr>
          <w:spacing w:val="-2"/>
        </w:rPr>
      </w:pPr>
      <w:r w:rsidRPr="001D205B">
        <w:t xml:space="preserve">Môn học </w:t>
      </w:r>
      <w:r w:rsidRPr="001D205B">
        <w:rPr>
          <w:lang w:val="pt-BR"/>
        </w:rPr>
        <w:t>góp phần trang bị những kiến thức về bản chất của hôn nhân và gia đình, những đặc điểm của hôn nhân và gia đình, nêu rõ các chu kỳ sống và giai đoạn khủng hoảng, cũng như những vấn đề nổi cộm trong các gia đình hiện nay. Hơn nữa, học phần còn giúp người học hiểu và vận dụng thuần thục các quy trình, các chính sách xã hội về gia đình, các phương pháp can thiệp đặc thù trong công tác xã hội với gia đình. Thông qua học phần này người học có thể nhận diện và khai thác các nguồn lực bên trong và bên ngoài trong việc giải quyết các vấn đề của gia đình</w:t>
      </w:r>
      <w:r w:rsidRPr="001D205B">
        <w:rPr>
          <w:spacing w:val="-2"/>
        </w:rPr>
        <w:t>.</w:t>
      </w:r>
    </w:p>
    <w:p w:rsidR="006615D8" w:rsidRPr="001D205B" w:rsidRDefault="006615D8" w:rsidP="00342BBB">
      <w:pPr>
        <w:pStyle w:val="Heading3"/>
        <w:keepNext w:val="0"/>
        <w:widowControl w:val="0"/>
        <w:spacing w:before="0" w:after="0"/>
        <w:rPr>
          <w:rFonts w:ascii="Times New Roman" w:hAnsi="Times New Roman"/>
          <w:sz w:val="24"/>
          <w:szCs w:val="24"/>
        </w:rPr>
      </w:pPr>
      <w:bookmarkStart w:id="1144" w:name="_Toc49724739"/>
      <w:r w:rsidRPr="001D205B">
        <w:rPr>
          <w:rFonts w:ascii="Times New Roman" w:hAnsi="Times New Roman"/>
          <w:sz w:val="24"/>
          <w:szCs w:val="24"/>
        </w:rPr>
        <w:t>3. Mục tiêu học phần</w:t>
      </w:r>
      <w:bookmarkEnd w:id="11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4510"/>
        <w:gridCol w:w="1796"/>
        <w:gridCol w:w="1551"/>
      </w:tblGrid>
      <w:tr w:rsidR="006615D8" w:rsidRPr="001D205B" w:rsidTr="000F3F0F">
        <w:tc>
          <w:tcPr>
            <w:tcW w:w="1271" w:type="dxa"/>
            <w:vAlign w:val="center"/>
          </w:tcPr>
          <w:p w:rsidR="006615D8" w:rsidRPr="001D205B" w:rsidRDefault="006615D8" w:rsidP="00342BBB">
            <w:pPr>
              <w:widowControl w:val="0"/>
              <w:tabs>
                <w:tab w:val="left" w:pos="0"/>
              </w:tabs>
              <w:jc w:val="center"/>
              <w:rPr>
                <w:b/>
              </w:rPr>
            </w:pPr>
            <w:r w:rsidRPr="001D205B">
              <w:rPr>
                <w:b/>
              </w:rPr>
              <w:t>Mục tiêu (Gx)</w:t>
            </w:r>
          </w:p>
        </w:tc>
        <w:tc>
          <w:tcPr>
            <w:tcW w:w="4510" w:type="dxa"/>
            <w:vAlign w:val="center"/>
          </w:tcPr>
          <w:p w:rsidR="006615D8" w:rsidRPr="001D205B" w:rsidRDefault="006615D8" w:rsidP="00342BBB">
            <w:pPr>
              <w:widowControl w:val="0"/>
              <w:tabs>
                <w:tab w:val="left" w:pos="0"/>
              </w:tabs>
              <w:jc w:val="center"/>
              <w:rPr>
                <w:b/>
              </w:rPr>
            </w:pPr>
            <w:r w:rsidRPr="001D205B">
              <w:rPr>
                <w:b/>
              </w:rPr>
              <w:t>Mô tả mục tiêu</w:t>
            </w:r>
          </w:p>
        </w:tc>
        <w:tc>
          <w:tcPr>
            <w:tcW w:w="1796" w:type="dxa"/>
            <w:vAlign w:val="center"/>
          </w:tcPr>
          <w:p w:rsidR="006615D8" w:rsidRPr="001D205B" w:rsidRDefault="006615D8" w:rsidP="00342BBB">
            <w:pPr>
              <w:widowControl w:val="0"/>
              <w:tabs>
                <w:tab w:val="left" w:pos="0"/>
              </w:tabs>
              <w:jc w:val="center"/>
              <w:rPr>
                <w:b/>
              </w:rPr>
            </w:pPr>
            <w:r w:rsidRPr="001D205B">
              <w:rPr>
                <w:b/>
              </w:rPr>
              <w:t>CĐR của CTĐT</w:t>
            </w:r>
          </w:p>
        </w:tc>
        <w:tc>
          <w:tcPr>
            <w:tcW w:w="1551" w:type="dxa"/>
            <w:vAlign w:val="center"/>
          </w:tcPr>
          <w:p w:rsidR="006615D8" w:rsidRPr="001D205B" w:rsidRDefault="006615D8" w:rsidP="00342BBB">
            <w:pPr>
              <w:widowControl w:val="0"/>
              <w:tabs>
                <w:tab w:val="left" w:pos="0"/>
              </w:tabs>
              <w:jc w:val="center"/>
              <w:rPr>
                <w:b/>
              </w:rPr>
            </w:pPr>
            <w:r w:rsidRPr="001D205B">
              <w:rPr>
                <w:b/>
              </w:rPr>
              <w:t>TĐNL của CTĐT</w:t>
            </w:r>
          </w:p>
        </w:tc>
      </w:tr>
      <w:tr w:rsidR="006615D8" w:rsidRPr="001D205B" w:rsidTr="000F3F0F">
        <w:tc>
          <w:tcPr>
            <w:tcW w:w="1271" w:type="dxa"/>
          </w:tcPr>
          <w:p w:rsidR="006615D8" w:rsidRPr="001D205B" w:rsidRDefault="006615D8" w:rsidP="00342BBB">
            <w:pPr>
              <w:widowControl w:val="0"/>
              <w:tabs>
                <w:tab w:val="left" w:pos="0"/>
              </w:tabs>
              <w:jc w:val="center"/>
              <w:rPr>
                <w:b/>
              </w:rPr>
            </w:pPr>
          </w:p>
          <w:p w:rsidR="006615D8" w:rsidRPr="001D205B" w:rsidRDefault="006615D8" w:rsidP="00342BBB">
            <w:pPr>
              <w:widowControl w:val="0"/>
              <w:tabs>
                <w:tab w:val="left" w:pos="0"/>
              </w:tabs>
              <w:jc w:val="center"/>
              <w:rPr>
                <w:b/>
              </w:rPr>
            </w:pPr>
          </w:p>
          <w:p w:rsidR="006615D8" w:rsidRPr="001D205B" w:rsidRDefault="006615D8" w:rsidP="00342BBB">
            <w:pPr>
              <w:widowControl w:val="0"/>
              <w:tabs>
                <w:tab w:val="left" w:pos="0"/>
              </w:tabs>
              <w:jc w:val="center"/>
              <w:rPr>
                <w:b/>
              </w:rPr>
            </w:pPr>
            <w:r w:rsidRPr="001D205B">
              <w:rPr>
                <w:b/>
              </w:rPr>
              <w:t>G1</w:t>
            </w:r>
          </w:p>
        </w:tc>
        <w:tc>
          <w:tcPr>
            <w:tcW w:w="4510" w:type="dxa"/>
            <w:vAlign w:val="center"/>
          </w:tcPr>
          <w:p w:rsidR="006615D8" w:rsidRPr="001D205B" w:rsidRDefault="006615D8" w:rsidP="00342BBB">
            <w:pPr>
              <w:widowControl w:val="0"/>
              <w:tabs>
                <w:tab w:val="left" w:pos="0"/>
              </w:tabs>
              <w:jc w:val="both"/>
              <w:rPr>
                <w:spacing w:val="6"/>
              </w:rPr>
            </w:pPr>
            <w:r w:rsidRPr="001D205B">
              <w:rPr>
                <w:spacing w:val="6"/>
              </w:rPr>
              <w:t>- Nhớ được những vấn đề thuộc về lý luận chung của CTXH với gia đình. Hiểu được các mối quan hệ gới, đường đời của gia đình và hiểu được các lý thuyết nghiên cứu về gia đình và các chính sách xã hội về gia đình.</w:t>
            </w:r>
          </w:p>
        </w:tc>
        <w:tc>
          <w:tcPr>
            <w:tcW w:w="1796" w:type="dxa"/>
            <w:vAlign w:val="center"/>
          </w:tcPr>
          <w:p w:rsidR="006615D8" w:rsidRPr="001D205B" w:rsidRDefault="006615D8" w:rsidP="00342BBB">
            <w:pPr>
              <w:widowControl w:val="0"/>
              <w:tabs>
                <w:tab w:val="left" w:pos="0"/>
              </w:tabs>
              <w:jc w:val="center"/>
            </w:pPr>
            <w:r w:rsidRPr="001D205B">
              <w:t>1.3.1, 1.3.4</w:t>
            </w:r>
          </w:p>
        </w:tc>
        <w:tc>
          <w:tcPr>
            <w:tcW w:w="1551" w:type="dxa"/>
            <w:vAlign w:val="center"/>
          </w:tcPr>
          <w:p w:rsidR="006615D8" w:rsidRPr="001D205B" w:rsidRDefault="006615D8" w:rsidP="00342BBB">
            <w:pPr>
              <w:widowControl w:val="0"/>
              <w:tabs>
                <w:tab w:val="left" w:pos="0"/>
              </w:tabs>
              <w:jc w:val="center"/>
            </w:pPr>
            <w:r w:rsidRPr="001D205B">
              <w:t>2.0</w:t>
            </w:r>
          </w:p>
        </w:tc>
      </w:tr>
      <w:tr w:rsidR="006615D8" w:rsidRPr="001D205B" w:rsidTr="000F3F0F">
        <w:trPr>
          <w:trHeight w:val="1983"/>
        </w:trPr>
        <w:tc>
          <w:tcPr>
            <w:tcW w:w="1271" w:type="dxa"/>
            <w:vAlign w:val="center"/>
          </w:tcPr>
          <w:p w:rsidR="006615D8" w:rsidRPr="001D205B" w:rsidRDefault="006615D8" w:rsidP="00342BBB">
            <w:pPr>
              <w:widowControl w:val="0"/>
              <w:tabs>
                <w:tab w:val="left" w:pos="0"/>
              </w:tabs>
              <w:jc w:val="center"/>
              <w:rPr>
                <w:b/>
              </w:rPr>
            </w:pPr>
            <w:r w:rsidRPr="001D205B">
              <w:rPr>
                <w:b/>
              </w:rPr>
              <w:lastRenderedPageBreak/>
              <w:t>G2</w:t>
            </w:r>
          </w:p>
        </w:tc>
        <w:tc>
          <w:tcPr>
            <w:tcW w:w="4510" w:type="dxa"/>
          </w:tcPr>
          <w:p w:rsidR="006615D8" w:rsidRPr="001D205B" w:rsidRDefault="006615D8" w:rsidP="00342BBB">
            <w:pPr>
              <w:widowControl w:val="0"/>
              <w:tabs>
                <w:tab w:val="left" w:pos="0"/>
              </w:tabs>
              <w:jc w:val="both"/>
            </w:pPr>
            <w:r w:rsidRPr="001D205B">
              <w:t>- Hiểu được các vấn đề có thể nảy sinh trong gia đình, nhận diện được vấn đề ưu tiên, nguyên nhân nảy sinh vấn đề và các nguồn lực, môi trường liên quan đến hệ thống thân chủ.</w:t>
            </w:r>
          </w:p>
        </w:tc>
        <w:tc>
          <w:tcPr>
            <w:tcW w:w="1796" w:type="dxa"/>
            <w:vAlign w:val="center"/>
          </w:tcPr>
          <w:p w:rsidR="006615D8" w:rsidRPr="001D205B" w:rsidRDefault="006615D8" w:rsidP="00342BBB">
            <w:pPr>
              <w:widowControl w:val="0"/>
              <w:tabs>
                <w:tab w:val="left" w:pos="0"/>
              </w:tabs>
              <w:jc w:val="center"/>
            </w:pPr>
            <w:r w:rsidRPr="001D205B">
              <w:t>2.1.1, 2.1.3</w:t>
            </w:r>
          </w:p>
        </w:tc>
        <w:tc>
          <w:tcPr>
            <w:tcW w:w="1551" w:type="dxa"/>
            <w:vAlign w:val="center"/>
          </w:tcPr>
          <w:p w:rsidR="006615D8" w:rsidRPr="001D205B" w:rsidRDefault="006615D8" w:rsidP="00342BBB">
            <w:pPr>
              <w:widowControl w:val="0"/>
              <w:tabs>
                <w:tab w:val="left" w:pos="0"/>
              </w:tabs>
              <w:jc w:val="center"/>
            </w:pPr>
            <w:r w:rsidRPr="001D205B">
              <w:t>3.0</w:t>
            </w:r>
          </w:p>
        </w:tc>
      </w:tr>
      <w:tr w:rsidR="006615D8" w:rsidRPr="001D205B" w:rsidTr="000F3F0F">
        <w:tc>
          <w:tcPr>
            <w:tcW w:w="1271" w:type="dxa"/>
            <w:vAlign w:val="center"/>
          </w:tcPr>
          <w:p w:rsidR="006615D8" w:rsidRPr="001D205B" w:rsidRDefault="006615D8" w:rsidP="00342BBB">
            <w:pPr>
              <w:widowControl w:val="0"/>
              <w:tabs>
                <w:tab w:val="left" w:pos="0"/>
              </w:tabs>
              <w:jc w:val="center"/>
              <w:rPr>
                <w:b/>
              </w:rPr>
            </w:pPr>
            <w:r w:rsidRPr="001D205B">
              <w:rPr>
                <w:b/>
              </w:rPr>
              <w:t>G3</w:t>
            </w:r>
          </w:p>
        </w:tc>
        <w:tc>
          <w:tcPr>
            <w:tcW w:w="4510" w:type="dxa"/>
            <w:vAlign w:val="center"/>
          </w:tcPr>
          <w:p w:rsidR="006615D8" w:rsidRPr="001D205B" w:rsidRDefault="006615D8" w:rsidP="00342BBB">
            <w:pPr>
              <w:widowControl w:val="0"/>
              <w:tabs>
                <w:tab w:val="left" w:pos="0"/>
              </w:tabs>
              <w:jc w:val="both"/>
              <w:rPr>
                <w:iCs/>
                <w:lang w:eastAsia="vi-VN"/>
              </w:rPr>
            </w:pPr>
            <w:r w:rsidRPr="001D205B">
              <w:rPr>
                <w:iCs/>
                <w:lang w:eastAsia="vi-VN"/>
              </w:rPr>
              <w:t>- Có kỹ năng làm việc nhóm và thực hiện kỹ năng lãnh đạo nhóm, giải quyết các vấn đề liên quan đến công tác xã hội với gia đình</w:t>
            </w:r>
          </w:p>
        </w:tc>
        <w:tc>
          <w:tcPr>
            <w:tcW w:w="1796" w:type="dxa"/>
            <w:vAlign w:val="center"/>
          </w:tcPr>
          <w:p w:rsidR="006615D8" w:rsidRPr="001D205B" w:rsidRDefault="006615D8" w:rsidP="00342BBB">
            <w:pPr>
              <w:widowControl w:val="0"/>
              <w:tabs>
                <w:tab w:val="left" w:pos="0"/>
              </w:tabs>
              <w:jc w:val="center"/>
            </w:pPr>
            <w:r w:rsidRPr="001D205B">
              <w:t>3.1.2</w:t>
            </w:r>
          </w:p>
          <w:p w:rsidR="006615D8" w:rsidRPr="001D205B" w:rsidRDefault="006615D8" w:rsidP="00342BBB">
            <w:pPr>
              <w:widowControl w:val="0"/>
              <w:tabs>
                <w:tab w:val="left" w:pos="0"/>
              </w:tabs>
              <w:jc w:val="center"/>
            </w:pPr>
            <w:r w:rsidRPr="001D205B">
              <w:t>3.1.4</w:t>
            </w:r>
          </w:p>
        </w:tc>
        <w:tc>
          <w:tcPr>
            <w:tcW w:w="1551" w:type="dxa"/>
            <w:vAlign w:val="center"/>
          </w:tcPr>
          <w:p w:rsidR="006615D8" w:rsidRPr="001D205B" w:rsidRDefault="006615D8" w:rsidP="00342BBB">
            <w:pPr>
              <w:widowControl w:val="0"/>
              <w:tabs>
                <w:tab w:val="left" w:pos="0"/>
              </w:tabs>
              <w:jc w:val="center"/>
            </w:pPr>
            <w:r w:rsidRPr="001D205B">
              <w:t>3.5</w:t>
            </w:r>
          </w:p>
        </w:tc>
      </w:tr>
      <w:tr w:rsidR="006615D8" w:rsidRPr="001D205B" w:rsidTr="000F3F0F">
        <w:tc>
          <w:tcPr>
            <w:tcW w:w="1271" w:type="dxa"/>
            <w:vAlign w:val="center"/>
          </w:tcPr>
          <w:p w:rsidR="006615D8" w:rsidRPr="001D205B" w:rsidRDefault="006615D8" w:rsidP="00342BBB">
            <w:pPr>
              <w:widowControl w:val="0"/>
              <w:tabs>
                <w:tab w:val="left" w:pos="0"/>
              </w:tabs>
              <w:jc w:val="center"/>
              <w:rPr>
                <w:b/>
              </w:rPr>
            </w:pPr>
            <w:r w:rsidRPr="001D205B">
              <w:rPr>
                <w:b/>
              </w:rPr>
              <w:t>G4</w:t>
            </w:r>
          </w:p>
        </w:tc>
        <w:tc>
          <w:tcPr>
            <w:tcW w:w="4510" w:type="dxa"/>
            <w:vAlign w:val="center"/>
          </w:tcPr>
          <w:p w:rsidR="006615D8" w:rsidRPr="001D205B" w:rsidRDefault="006615D8" w:rsidP="00342BBB">
            <w:pPr>
              <w:widowControl w:val="0"/>
              <w:tabs>
                <w:tab w:val="left" w:pos="0"/>
              </w:tabs>
              <w:jc w:val="both"/>
              <w:rPr>
                <w:bCs/>
                <w:bdr w:val="none" w:sz="0" w:space="0" w:color="auto" w:frame="1"/>
              </w:rPr>
            </w:pPr>
            <w:r w:rsidRPr="001D205B">
              <w:rPr>
                <w:bCs/>
                <w:bdr w:val="none" w:sz="0" w:space="0" w:color="auto" w:frame="1"/>
              </w:rPr>
              <w:t>- Vận dụng được kiến thức CTXh với gia đình để tiến hành tiếp cận, xác định vấn đề, xây dựng các hoạt động để giải quyết vấn đề và lượng giá các hoạt động với hệ thống thân chủ.</w:t>
            </w:r>
          </w:p>
          <w:p w:rsidR="006615D8" w:rsidRPr="001D205B" w:rsidRDefault="006615D8" w:rsidP="00342BBB">
            <w:pPr>
              <w:widowControl w:val="0"/>
              <w:tabs>
                <w:tab w:val="left" w:pos="0"/>
              </w:tabs>
              <w:jc w:val="both"/>
              <w:rPr>
                <w:iCs/>
                <w:lang w:eastAsia="vi-VN"/>
              </w:rPr>
            </w:pPr>
            <w:r w:rsidRPr="001D205B">
              <w:rPr>
                <w:bCs/>
                <w:bdr w:val="none" w:sz="0" w:space="0" w:color="auto" w:frame="1"/>
              </w:rPr>
              <w:t>- Thực hiện được vai trò, trách nhiệm, đạo đức của người làm nghề CTXH</w:t>
            </w:r>
          </w:p>
        </w:tc>
        <w:tc>
          <w:tcPr>
            <w:tcW w:w="1796" w:type="dxa"/>
            <w:vAlign w:val="center"/>
          </w:tcPr>
          <w:p w:rsidR="006615D8" w:rsidRPr="001D205B" w:rsidRDefault="006615D8" w:rsidP="00342BBB">
            <w:pPr>
              <w:widowControl w:val="0"/>
              <w:tabs>
                <w:tab w:val="left" w:pos="0"/>
              </w:tabs>
              <w:jc w:val="center"/>
            </w:pPr>
            <w:r w:rsidRPr="001D205B">
              <w:t>4.1.1, 4.3.1, 4.4.1, 4.4.3, 4.5.1, 4.6.1</w:t>
            </w:r>
          </w:p>
        </w:tc>
        <w:tc>
          <w:tcPr>
            <w:tcW w:w="1551" w:type="dxa"/>
            <w:vAlign w:val="center"/>
          </w:tcPr>
          <w:p w:rsidR="006615D8" w:rsidRPr="001D205B" w:rsidRDefault="006615D8" w:rsidP="00342BBB">
            <w:pPr>
              <w:widowControl w:val="0"/>
              <w:tabs>
                <w:tab w:val="left" w:pos="0"/>
              </w:tabs>
              <w:jc w:val="center"/>
            </w:pPr>
            <w:r w:rsidRPr="001D205B">
              <w:t>3.5</w:t>
            </w:r>
          </w:p>
        </w:tc>
      </w:tr>
    </w:tbl>
    <w:p w:rsidR="006615D8" w:rsidRPr="001D205B" w:rsidRDefault="006615D8" w:rsidP="00342BBB">
      <w:pPr>
        <w:pStyle w:val="Heading3"/>
        <w:keepNext w:val="0"/>
        <w:widowControl w:val="0"/>
        <w:spacing w:before="0" w:after="0"/>
        <w:rPr>
          <w:rFonts w:ascii="Times New Roman" w:hAnsi="Times New Roman"/>
          <w:sz w:val="24"/>
          <w:szCs w:val="24"/>
        </w:rPr>
      </w:pPr>
      <w:bookmarkStart w:id="1145" w:name="_Toc49724740"/>
      <w:r w:rsidRPr="001D205B">
        <w:rPr>
          <w:rFonts w:ascii="Times New Roman" w:hAnsi="Times New Roman"/>
          <w:sz w:val="24"/>
          <w:szCs w:val="24"/>
        </w:rPr>
        <w:t>4. Chuẩn đầu ra học phần</w:t>
      </w:r>
      <w:bookmarkEnd w:id="1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861"/>
        <w:gridCol w:w="5082"/>
        <w:gridCol w:w="1343"/>
        <w:gridCol w:w="1244"/>
      </w:tblGrid>
      <w:tr w:rsidR="006615D8" w:rsidRPr="001D205B" w:rsidTr="000F3F0F">
        <w:tc>
          <w:tcPr>
            <w:tcW w:w="1619" w:type="dxa"/>
            <w:gridSpan w:val="2"/>
            <w:shd w:val="clear" w:color="auto" w:fill="DAEEF3"/>
            <w:vAlign w:val="center"/>
          </w:tcPr>
          <w:p w:rsidR="006615D8" w:rsidRPr="001D205B" w:rsidRDefault="006615D8" w:rsidP="00342BBB">
            <w:pPr>
              <w:widowControl w:val="0"/>
              <w:tabs>
                <w:tab w:val="left" w:pos="284"/>
                <w:tab w:val="left" w:pos="5954"/>
              </w:tabs>
              <w:autoSpaceDE w:val="0"/>
              <w:autoSpaceDN w:val="0"/>
              <w:adjustRightInd w:val="0"/>
              <w:jc w:val="center"/>
              <w:rPr>
                <w:b/>
                <w:bCs/>
              </w:rPr>
            </w:pPr>
            <w:r w:rsidRPr="001D205B">
              <w:rPr>
                <w:b/>
                <w:bCs/>
              </w:rPr>
              <w:t>Mục tiêu</w:t>
            </w:r>
          </w:p>
        </w:tc>
        <w:tc>
          <w:tcPr>
            <w:tcW w:w="5082" w:type="dxa"/>
            <w:shd w:val="clear" w:color="auto" w:fill="DAEEF3"/>
            <w:vAlign w:val="center"/>
          </w:tcPr>
          <w:p w:rsidR="006615D8" w:rsidRPr="001D205B" w:rsidRDefault="006615D8" w:rsidP="00342BBB">
            <w:pPr>
              <w:widowControl w:val="0"/>
              <w:tabs>
                <w:tab w:val="left" w:pos="284"/>
                <w:tab w:val="left" w:pos="5954"/>
              </w:tabs>
              <w:autoSpaceDE w:val="0"/>
              <w:autoSpaceDN w:val="0"/>
              <w:adjustRightInd w:val="0"/>
              <w:jc w:val="center"/>
              <w:rPr>
                <w:b/>
                <w:bCs/>
              </w:rPr>
            </w:pPr>
            <w:r w:rsidRPr="001D205B">
              <w:rPr>
                <w:b/>
              </w:rPr>
              <w:t>Nội dung CĐR học phần</w:t>
            </w:r>
          </w:p>
        </w:tc>
        <w:tc>
          <w:tcPr>
            <w:tcW w:w="1343" w:type="dxa"/>
            <w:shd w:val="clear" w:color="auto" w:fill="DAEEF3"/>
            <w:vAlign w:val="center"/>
          </w:tcPr>
          <w:p w:rsidR="006615D8" w:rsidRPr="001D205B" w:rsidRDefault="006615D8" w:rsidP="00342BBB">
            <w:pPr>
              <w:widowControl w:val="0"/>
              <w:tabs>
                <w:tab w:val="left" w:pos="284"/>
                <w:tab w:val="left" w:pos="5954"/>
              </w:tabs>
              <w:autoSpaceDE w:val="0"/>
              <w:autoSpaceDN w:val="0"/>
              <w:adjustRightInd w:val="0"/>
              <w:jc w:val="center"/>
              <w:rPr>
                <w:b/>
              </w:rPr>
            </w:pPr>
            <w:r w:rsidRPr="001D205B">
              <w:rPr>
                <w:b/>
              </w:rPr>
              <w:t>Trình độ năng lực</w:t>
            </w:r>
          </w:p>
        </w:tc>
        <w:tc>
          <w:tcPr>
            <w:tcW w:w="1244" w:type="dxa"/>
            <w:shd w:val="clear" w:color="auto" w:fill="DAEEF3"/>
            <w:vAlign w:val="center"/>
          </w:tcPr>
          <w:p w:rsidR="006615D8" w:rsidRPr="001D205B" w:rsidRDefault="006615D8" w:rsidP="00342BBB">
            <w:pPr>
              <w:widowControl w:val="0"/>
              <w:autoSpaceDE w:val="0"/>
              <w:autoSpaceDN w:val="0"/>
              <w:adjustRightInd w:val="0"/>
              <w:jc w:val="center"/>
              <w:rPr>
                <w:b/>
              </w:rPr>
            </w:pPr>
            <w:r w:rsidRPr="001D205B">
              <w:rPr>
                <w:b/>
              </w:rPr>
              <w:t>Mức độ giảng dạy</w:t>
            </w:r>
          </w:p>
        </w:tc>
      </w:tr>
      <w:tr w:rsidR="006615D8" w:rsidRPr="001D205B" w:rsidTr="000F3F0F">
        <w:tc>
          <w:tcPr>
            <w:tcW w:w="758" w:type="dxa"/>
            <w:vMerge w:val="restart"/>
            <w:shd w:val="clear" w:color="auto" w:fill="auto"/>
            <w:vAlign w:val="center"/>
          </w:tcPr>
          <w:p w:rsidR="006615D8" w:rsidRPr="001D205B" w:rsidRDefault="006615D8" w:rsidP="00342BBB">
            <w:pPr>
              <w:widowControl w:val="0"/>
              <w:autoSpaceDE w:val="0"/>
              <w:autoSpaceDN w:val="0"/>
              <w:adjustRightInd w:val="0"/>
              <w:jc w:val="center"/>
              <w:rPr>
                <w:b/>
                <w:bCs/>
              </w:rPr>
            </w:pPr>
          </w:p>
          <w:p w:rsidR="006615D8" w:rsidRPr="001D205B" w:rsidRDefault="006615D8" w:rsidP="00342BBB">
            <w:pPr>
              <w:widowControl w:val="0"/>
              <w:autoSpaceDE w:val="0"/>
              <w:autoSpaceDN w:val="0"/>
              <w:adjustRightInd w:val="0"/>
              <w:jc w:val="center"/>
              <w:rPr>
                <w:b/>
                <w:bCs/>
              </w:rPr>
            </w:pPr>
          </w:p>
          <w:p w:rsidR="006615D8" w:rsidRPr="001D205B" w:rsidRDefault="006615D8" w:rsidP="00342BBB">
            <w:pPr>
              <w:widowControl w:val="0"/>
              <w:autoSpaceDE w:val="0"/>
              <w:autoSpaceDN w:val="0"/>
              <w:adjustRightInd w:val="0"/>
              <w:jc w:val="center"/>
              <w:rPr>
                <w:b/>
                <w:bCs/>
              </w:rPr>
            </w:pPr>
          </w:p>
          <w:p w:rsidR="006615D8" w:rsidRPr="001D205B" w:rsidRDefault="006615D8" w:rsidP="00342BBB">
            <w:pPr>
              <w:widowControl w:val="0"/>
              <w:autoSpaceDE w:val="0"/>
              <w:autoSpaceDN w:val="0"/>
              <w:adjustRightInd w:val="0"/>
              <w:jc w:val="center"/>
              <w:rPr>
                <w:b/>
                <w:bCs/>
              </w:rPr>
            </w:pPr>
            <w:r w:rsidRPr="001D205B">
              <w:rPr>
                <w:b/>
                <w:bCs/>
              </w:rPr>
              <w:t>G1</w:t>
            </w:r>
          </w:p>
        </w:tc>
        <w:tc>
          <w:tcPr>
            <w:tcW w:w="861" w:type="dxa"/>
            <w:shd w:val="clear" w:color="auto" w:fill="auto"/>
            <w:vAlign w:val="center"/>
          </w:tcPr>
          <w:p w:rsidR="006615D8" w:rsidRPr="001D205B" w:rsidRDefault="006615D8" w:rsidP="00342BBB">
            <w:pPr>
              <w:widowControl w:val="0"/>
              <w:jc w:val="both"/>
              <w:rPr>
                <w:b/>
              </w:rPr>
            </w:pPr>
            <w:r w:rsidRPr="001D205B">
              <w:rPr>
                <w:b/>
              </w:rPr>
              <w:t>G1.1</w:t>
            </w:r>
          </w:p>
        </w:tc>
        <w:tc>
          <w:tcPr>
            <w:tcW w:w="5082" w:type="dxa"/>
            <w:shd w:val="clear" w:color="auto" w:fill="auto"/>
          </w:tcPr>
          <w:p w:rsidR="006615D8" w:rsidRPr="001D205B" w:rsidRDefault="006615D8" w:rsidP="00342BBB">
            <w:pPr>
              <w:widowControl w:val="0"/>
              <w:autoSpaceDE w:val="0"/>
              <w:autoSpaceDN w:val="0"/>
              <w:adjustRightInd w:val="0"/>
              <w:jc w:val="both"/>
              <w:rPr>
                <w:bCs/>
              </w:rPr>
            </w:pPr>
            <w:r w:rsidRPr="001D205B">
              <w:rPr>
                <w:bCs/>
              </w:rPr>
              <w:t>Nhớ được khái niệm công tác xã hội với gia đình và các khái niệm liên quan</w:t>
            </w:r>
          </w:p>
        </w:tc>
        <w:tc>
          <w:tcPr>
            <w:tcW w:w="1343" w:type="dxa"/>
            <w:shd w:val="clear" w:color="auto" w:fill="auto"/>
            <w:vAlign w:val="center"/>
          </w:tcPr>
          <w:p w:rsidR="006615D8" w:rsidRPr="001D205B" w:rsidRDefault="006615D8" w:rsidP="00342BBB">
            <w:pPr>
              <w:widowControl w:val="0"/>
              <w:jc w:val="center"/>
            </w:pPr>
            <w:r w:rsidRPr="001D205B">
              <w:t>2.0</w:t>
            </w:r>
          </w:p>
        </w:tc>
        <w:tc>
          <w:tcPr>
            <w:tcW w:w="1244" w:type="dxa"/>
            <w:vAlign w:val="center"/>
          </w:tcPr>
          <w:p w:rsidR="006615D8" w:rsidRPr="001D205B" w:rsidRDefault="006615D8" w:rsidP="00342BBB">
            <w:pPr>
              <w:widowControl w:val="0"/>
              <w:autoSpaceDE w:val="0"/>
              <w:autoSpaceDN w:val="0"/>
              <w:adjustRightInd w:val="0"/>
              <w:jc w:val="center"/>
              <w:rPr>
                <w:bCs/>
              </w:rPr>
            </w:pPr>
            <w:r w:rsidRPr="001D205B">
              <w:rPr>
                <w:bCs/>
              </w:rPr>
              <w:t>T</w:t>
            </w:r>
          </w:p>
        </w:tc>
      </w:tr>
      <w:tr w:rsidR="006615D8" w:rsidRPr="001D205B" w:rsidTr="000F3F0F">
        <w:tc>
          <w:tcPr>
            <w:tcW w:w="758" w:type="dxa"/>
            <w:vMerge/>
            <w:shd w:val="clear" w:color="auto" w:fill="auto"/>
            <w:vAlign w:val="center"/>
          </w:tcPr>
          <w:p w:rsidR="006615D8" w:rsidRPr="001D205B" w:rsidRDefault="006615D8" w:rsidP="00342BBB">
            <w:pPr>
              <w:widowControl w:val="0"/>
              <w:autoSpaceDE w:val="0"/>
              <w:autoSpaceDN w:val="0"/>
              <w:adjustRightInd w:val="0"/>
              <w:jc w:val="center"/>
              <w:rPr>
                <w:b/>
                <w:bCs/>
              </w:rPr>
            </w:pPr>
          </w:p>
        </w:tc>
        <w:tc>
          <w:tcPr>
            <w:tcW w:w="861" w:type="dxa"/>
            <w:shd w:val="clear" w:color="auto" w:fill="auto"/>
            <w:vAlign w:val="center"/>
          </w:tcPr>
          <w:p w:rsidR="006615D8" w:rsidRPr="001D205B" w:rsidRDefault="006615D8" w:rsidP="00342BBB">
            <w:pPr>
              <w:widowControl w:val="0"/>
              <w:jc w:val="both"/>
              <w:rPr>
                <w:b/>
              </w:rPr>
            </w:pPr>
            <w:r w:rsidRPr="001D205B">
              <w:rPr>
                <w:b/>
              </w:rPr>
              <w:t>G1.2</w:t>
            </w:r>
          </w:p>
        </w:tc>
        <w:tc>
          <w:tcPr>
            <w:tcW w:w="5082" w:type="dxa"/>
            <w:shd w:val="clear" w:color="auto" w:fill="auto"/>
          </w:tcPr>
          <w:p w:rsidR="006615D8" w:rsidRPr="001D205B" w:rsidRDefault="006615D8" w:rsidP="00342BBB">
            <w:pPr>
              <w:widowControl w:val="0"/>
              <w:autoSpaceDE w:val="0"/>
              <w:autoSpaceDN w:val="0"/>
              <w:adjustRightInd w:val="0"/>
              <w:jc w:val="both"/>
              <w:rPr>
                <w:bCs/>
              </w:rPr>
            </w:pPr>
            <w:r w:rsidRPr="001D205B">
              <w:rPr>
                <w:bCs/>
              </w:rPr>
              <w:t>Hiểu được đặc điểm, chức năng và các quá trình của hôn nhân và gia đình</w:t>
            </w:r>
          </w:p>
        </w:tc>
        <w:tc>
          <w:tcPr>
            <w:tcW w:w="1343" w:type="dxa"/>
            <w:shd w:val="clear" w:color="auto" w:fill="auto"/>
            <w:vAlign w:val="center"/>
          </w:tcPr>
          <w:p w:rsidR="006615D8" w:rsidRPr="001D205B" w:rsidRDefault="006615D8" w:rsidP="00342BBB">
            <w:pPr>
              <w:widowControl w:val="0"/>
              <w:jc w:val="center"/>
            </w:pPr>
            <w:r w:rsidRPr="001D205B">
              <w:t>2.0</w:t>
            </w:r>
          </w:p>
        </w:tc>
        <w:tc>
          <w:tcPr>
            <w:tcW w:w="1244" w:type="dxa"/>
            <w:vAlign w:val="center"/>
          </w:tcPr>
          <w:p w:rsidR="006615D8" w:rsidRPr="001D205B" w:rsidRDefault="006615D8" w:rsidP="00342BBB">
            <w:pPr>
              <w:widowControl w:val="0"/>
              <w:jc w:val="center"/>
              <w:rPr>
                <w:bCs/>
              </w:rPr>
            </w:pPr>
            <w:r w:rsidRPr="001D205B">
              <w:rPr>
                <w:bCs/>
              </w:rPr>
              <w:t>T</w:t>
            </w:r>
          </w:p>
        </w:tc>
      </w:tr>
      <w:tr w:rsidR="006615D8" w:rsidRPr="001D205B" w:rsidTr="000F3F0F">
        <w:tc>
          <w:tcPr>
            <w:tcW w:w="758" w:type="dxa"/>
            <w:vMerge/>
            <w:shd w:val="clear" w:color="auto" w:fill="auto"/>
            <w:vAlign w:val="center"/>
          </w:tcPr>
          <w:p w:rsidR="006615D8" w:rsidRPr="001D205B" w:rsidRDefault="006615D8" w:rsidP="00342BBB">
            <w:pPr>
              <w:widowControl w:val="0"/>
              <w:autoSpaceDE w:val="0"/>
              <w:autoSpaceDN w:val="0"/>
              <w:adjustRightInd w:val="0"/>
              <w:jc w:val="center"/>
              <w:rPr>
                <w:b/>
                <w:bCs/>
              </w:rPr>
            </w:pPr>
          </w:p>
        </w:tc>
        <w:tc>
          <w:tcPr>
            <w:tcW w:w="861" w:type="dxa"/>
            <w:shd w:val="clear" w:color="auto" w:fill="auto"/>
            <w:vAlign w:val="center"/>
          </w:tcPr>
          <w:p w:rsidR="006615D8" w:rsidRPr="001D205B" w:rsidRDefault="006615D8" w:rsidP="00342BBB">
            <w:pPr>
              <w:widowControl w:val="0"/>
              <w:jc w:val="both"/>
              <w:rPr>
                <w:b/>
              </w:rPr>
            </w:pPr>
            <w:r w:rsidRPr="001D205B">
              <w:rPr>
                <w:b/>
              </w:rPr>
              <w:t>G1.3</w:t>
            </w:r>
          </w:p>
        </w:tc>
        <w:tc>
          <w:tcPr>
            <w:tcW w:w="5082" w:type="dxa"/>
            <w:shd w:val="clear" w:color="auto" w:fill="auto"/>
          </w:tcPr>
          <w:p w:rsidR="006615D8" w:rsidRPr="001D205B" w:rsidRDefault="006615D8" w:rsidP="00342BBB">
            <w:pPr>
              <w:widowControl w:val="0"/>
              <w:autoSpaceDE w:val="0"/>
              <w:autoSpaceDN w:val="0"/>
              <w:adjustRightInd w:val="0"/>
              <w:jc w:val="both"/>
              <w:rPr>
                <w:bCs/>
              </w:rPr>
            </w:pPr>
            <w:r w:rsidRPr="001D205B">
              <w:rPr>
                <w:bCs/>
              </w:rPr>
              <w:t xml:space="preserve">Hiểu được các mối quan hệ giới trong gia đình, các chính sách xã hội về gia đình và các lý thuyết nghiên cứu về gia đình </w:t>
            </w:r>
          </w:p>
        </w:tc>
        <w:tc>
          <w:tcPr>
            <w:tcW w:w="1343" w:type="dxa"/>
            <w:shd w:val="clear" w:color="auto" w:fill="auto"/>
            <w:vAlign w:val="center"/>
          </w:tcPr>
          <w:p w:rsidR="006615D8" w:rsidRPr="001D205B" w:rsidRDefault="006615D8" w:rsidP="00342BBB">
            <w:pPr>
              <w:widowControl w:val="0"/>
              <w:jc w:val="center"/>
            </w:pPr>
            <w:r w:rsidRPr="001D205B">
              <w:t>2.5</w:t>
            </w:r>
          </w:p>
        </w:tc>
        <w:tc>
          <w:tcPr>
            <w:tcW w:w="1244" w:type="dxa"/>
            <w:vAlign w:val="center"/>
          </w:tcPr>
          <w:p w:rsidR="006615D8" w:rsidRPr="001D205B" w:rsidRDefault="006615D8" w:rsidP="00342BBB">
            <w:pPr>
              <w:widowControl w:val="0"/>
              <w:jc w:val="center"/>
              <w:rPr>
                <w:bCs/>
              </w:rPr>
            </w:pPr>
            <w:r w:rsidRPr="001D205B">
              <w:rPr>
                <w:bCs/>
              </w:rPr>
              <w:t>T</w:t>
            </w:r>
          </w:p>
        </w:tc>
      </w:tr>
      <w:tr w:rsidR="006615D8" w:rsidRPr="001D205B" w:rsidTr="000F3F0F">
        <w:tc>
          <w:tcPr>
            <w:tcW w:w="758" w:type="dxa"/>
            <w:vMerge w:val="restart"/>
            <w:shd w:val="clear" w:color="auto" w:fill="auto"/>
            <w:vAlign w:val="center"/>
          </w:tcPr>
          <w:p w:rsidR="006615D8" w:rsidRPr="001D205B" w:rsidRDefault="006615D8" w:rsidP="00342BBB">
            <w:pPr>
              <w:widowControl w:val="0"/>
              <w:autoSpaceDE w:val="0"/>
              <w:autoSpaceDN w:val="0"/>
              <w:adjustRightInd w:val="0"/>
              <w:jc w:val="center"/>
              <w:rPr>
                <w:b/>
                <w:bCs/>
              </w:rPr>
            </w:pPr>
          </w:p>
          <w:p w:rsidR="006615D8" w:rsidRPr="001D205B" w:rsidRDefault="006615D8" w:rsidP="00342BBB">
            <w:pPr>
              <w:widowControl w:val="0"/>
              <w:autoSpaceDE w:val="0"/>
              <w:autoSpaceDN w:val="0"/>
              <w:adjustRightInd w:val="0"/>
              <w:jc w:val="center"/>
              <w:rPr>
                <w:b/>
                <w:bCs/>
              </w:rPr>
            </w:pPr>
            <w:r w:rsidRPr="001D205B">
              <w:rPr>
                <w:b/>
                <w:bCs/>
              </w:rPr>
              <w:t>G2</w:t>
            </w:r>
          </w:p>
        </w:tc>
        <w:tc>
          <w:tcPr>
            <w:tcW w:w="861" w:type="dxa"/>
            <w:shd w:val="clear" w:color="auto" w:fill="auto"/>
            <w:vAlign w:val="center"/>
          </w:tcPr>
          <w:p w:rsidR="006615D8" w:rsidRPr="001D205B" w:rsidRDefault="006615D8" w:rsidP="00342BBB">
            <w:pPr>
              <w:widowControl w:val="0"/>
              <w:jc w:val="both"/>
              <w:rPr>
                <w:b/>
              </w:rPr>
            </w:pPr>
            <w:r w:rsidRPr="001D205B">
              <w:rPr>
                <w:b/>
              </w:rPr>
              <w:t>G 2.1</w:t>
            </w:r>
          </w:p>
        </w:tc>
        <w:tc>
          <w:tcPr>
            <w:tcW w:w="5082" w:type="dxa"/>
            <w:shd w:val="clear" w:color="auto" w:fill="auto"/>
          </w:tcPr>
          <w:p w:rsidR="006615D8" w:rsidRPr="001D205B" w:rsidRDefault="006615D8" w:rsidP="00342BBB">
            <w:pPr>
              <w:widowControl w:val="0"/>
              <w:autoSpaceDE w:val="0"/>
              <w:autoSpaceDN w:val="0"/>
              <w:adjustRightInd w:val="0"/>
              <w:jc w:val="both"/>
              <w:rPr>
                <w:bCs/>
              </w:rPr>
            </w:pPr>
            <w:r w:rsidRPr="001D205B">
              <w:rPr>
                <w:spacing w:val="-6"/>
              </w:rPr>
              <w:t>Nhận diện được một số vấn đề bất ổn trong gia đình và những khó khăn trong từng giai đoạn trong đường đời của gia đình</w:t>
            </w:r>
          </w:p>
        </w:tc>
        <w:tc>
          <w:tcPr>
            <w:tcW w:w="1343" w:type="dxa"/>
            <w:shd w:val="clear" w:color="auto" w:fill="auto"/>
            <w:vAlign w:val="center"/>
          </w:tcPr>
          <w:p w:rsidR="006615D8" w:rsidRPr="001D205B" w:rsidRDefault="006615D8" w:rsidP="00342BBB">
            <w:pPr>
              <w:widowControl w:val="0"/>
              <w:jc w:val="center"/>
            </w:pPr>
            <w:r w:rsidRPr="001D205B">
              <w:t>3.0</w:t>
            </w:r>
          </w:p>
        </w:tc>
        <w:tc>
          <w:tcPr>
            <w:tcW w:w="1244" w:type="dxa"/>
            <w:vAlign w:val="center"/>
          </w:tcPr>
          <w:p w:rsidR="006615D8" w:rsidRPr="001D205B" w:rsidRDefault="006615D8" w:rsidP="00342BBB">
            <w:pPr>
              <w:widowControl w:val="0"/>
              <w:autoSpaceDE w:val="0"/>
              <w:autoSpaceDN w:val="0"/>
              <w:adjustRightInd w:val="0"/>
              <w:jc w:val="center"/>
              <w:rPr>
                <w:bCs/>
              </w:rPr>
            </w:pPr>
            <w:r w:rsidRPr="001D205B">
              <w:rPr>
                <w:bCs/>
              </w:rPr>
              <w:t>TU</w:t>
            </w:r>
          </w:p>
        </w:tc>
      </w:tr>
      <w:tr w:rsidR="006615D8" w:rsidRPr="001D205B" w:rsidTr="000F3F0F">
        <w:tc>
          <w:tcPr>
            <w:tcW w:w="758" w:type="dxa"/>
            <w:vMerge/>
            <w:shd w:val="clear" w:color="auto" w:fill="auto"/>
            <w:vAlign w:val="center"/>
          </w:tcPr>
          <w:p w:rsidR="006615D8" w:rsidRPr="001D205B" w:rsidRDefault="006615D8" w:rsidP="00342BBB">
            <w:pPr>
              <w:widowControl w:val="0"/>
              <w:autoSpaceDE w:val="0"/>
              <w:autoSpaceDN w:val="0"/>
              <w:adjustRightInd w:val="0"/>
              <w:jc w:val="center"/>
              <w:rPr>
                <w:b/>
                <w:bCs/>
              </w:rPr>
            </w:pPr>
          </w:p>
        </w:tc>
        <w:tc>
          <w:tcPr>
            <w:tcW w:w="861" w:type="dxa"/>
            <w:shd w:val="clear" w:color="auto" w:fill="auto"/>
            <w:vAlign w:val="center"/>
          </w:tcPr>
          <w:p w:rsidR="006615D8" w:rsidRPr="001D205B" w:rsidRDefault="006615D8" w:rsidP="00342BBB">
            <w:pPr>
              <w:widowControl w:val="0"/>
              <w:jc w:val="both"/>
              <w:rPr>
                <w:b/>
              </w:rPr>
            </w:pPr>
            <w:r w:rsidRPr="001D205B">
              <w:rPr>
                <w:b/>
              </w:rPr>
              <w:t>G 2.2</w:t>
            </w:r>
          </w:p>
        </w:tc>
        <w:tc>
          <w:tcPr>
            <w:tcW w:w="5082" w:type="dxa"/>
            <w:shd w:val="clear" w:color="auto" w:fill="auto"/>
          </w:tcPr>
          <w:p w:rsidR="006615D8" w:rsidRPr="001D205B" w:rsidRDefault="006615D8" w:rsidP="00342BBB">
            <w:pPr>
              <w:widowControl w:val="0"/>
              <w:autoSpaceDE w:val="0"/>
              <w:autoSpaceDN w:val="0"/>
              <w:adjustRightInd w:val="0"/>
              <w:jc w:val="both"/>
              <w:rPr>
                <w:spacing w:val="-6"/>
              </w:rPr>
            </w:pPr>
            <w:r w:rsidRPr="001D205B">
              <w:rPr>
                <w:spacing w:val="-6"/>
              </w:rPr>
              <w:t>Nhận diện được vấn đề và cấp độ nhu cầu của gia đình để có chiến lược can thiệp giải quyết vân đề</w:t>
            </w:r>
          </w:p>
        </w:tc>
        <w:tc>
          <w:tcPr>
            <w:tcW w:w="1343" w:type="dxa"/>
            <w:shd w:val="clear" w:color="auto" w:fill="auto"/>
            <w:vAlign w:val="center"/>
          </w:tcPr>
          <w:p w:rsidR="006615D8" w:rsidRPr="001D205B" w:rsidRDefault="006615D8" w:rsidP="00342BBB">
            <w:pPr>
              <w:widowControl w:val="0"/>
              <w:jc w:val="center"/>
            </w:pPr>
            <w:r w:rsidRPr="001D205B">
              <w:t>3.0</w:t>
            </w:r>
          </w:p>
        </w:tc>
        <w:tc>
          <w:tcPr>
            <w:tcW w:w="1244" w:type="dxa"/>
            <w:vAlign w:val="center"/>
          </w:tcPr>
          <w:p w:rsidR="006615D8" w:rsidRPr="001D205B" w:rsidRDefault="006615D8" w:rsidP="00342BBB">
            <w:pPr>
              <w:widowControl w:val="0"/>
              <w:autoSpaceDE w:val="0"/>
              <w:autoSpaceDN w:val="0"/>
              <w:adjustRightInd w:val="0"/>
              <w:jc w:val="center"/>
              <w:rPr>
                <w:bCs/>
              </w:rPr>
            </w:pPr>
            <w:r w:rsidRPr="001D205B">
              <w:rPr>
                <w:bCs/>
              </w:rPr>
              <w:t>TU</w:t>
            </w:r>
          </w:p>
        </w:tc>
      </w:tr>
      <w:tr w:rsidR="006615D8" w:rsidRPr="001D205B" w:rsidTr="000F3F0F">
        <w:tc>
          <w:tcPr>
            <w:tcW w:w="758" w:type="dxa"/>
            <w:vMerge/>
            <w:shd w:val="clear" w:color="auto" w:fill="auto"/>
            <w:vAlign w:val="center"/>
          </w:tcPr>
          <w:p w:rsidR="006615D8" w:rsidRPr="001D205B" w:rsidRDefault="006615D8" w:rsidP="00342BBB">
            <w:pPr>
              <w:widowControl w:val="0"/>
              <w:autoSpaceDE w:val="0"/>
              <w:autoSpaceDN w:val="0"/>
              <w:adjustRightInd w:val="0"/>
              <w:jc w:val="center"/>
              <w:rPr>
                <w:b/>
                <w:bCs/>
              </w:rPr>
            </w:pPr>
          </w:p>
        </w:tc>
        <w:tc>
          <w:tcPr>
            <w:tcW w:w="861" w:type="dxa"/>
            <w:shd w:val="clear" w:color="auto" w:fill="auto"/>
            <w:vAlign w:val="center"/>
          </w:tcPr>
          <w:p w:rsidR="006615D8" w:rsidRPr="001D205B" w:rsidRDefault="006615D8" w:rsidP="00342BBB">
            <w:pPr>
              <w:widowControl w:val="0"/>
              <w:jc w:val="both"/>
              <w:rPr>
                <w:b/>
              </w:rPr>
            </w:pPr>
            <w:r w:rsidRPr="001D205B">
              <w:rPr>
                <w:b/>
              </w:rPr>
              <w:t>G 2.3</w:t>
            </w:r>
          </w:p>
        </w:tc>
        <w:tc>
          <w:tcPr>
            <w:tcW w:w="5082" w:type="dxa"/>
            <w:shd w:val="clear" w:color="auto" w:fill="auto"/>
          </w:tcPr>
          <w:p w:rsidR="006615D8" w:rsidRPr="001D205B" w:rsidRDefault="006615D8" w:rsidP="00342BBB">
            <w:pPr>
              <w:widowControl w:val="0"/>
              <w:autoSpaceDE w:val="0"/>
              <w:autoSpaceDN w:val="0"/>
              <w:adjustRightInd w:val="0"/>
              <w:jc w:val="both"/>
              <w:rPr>
                <w:spacing w:val="-6"/>
              </w:rPr>
            </w:pPr>
            <w:r w:rsidRPr="001D205B">
              <w:rPr>
                <w:spacing w:val="-6"/>
              </w:rPr>
              <w:t>Nhận diện được hệ thống môi trường, các nguồn lực của hệ thống thân chủ để lập kế hoạch giải quyết vấn đề</w:t>
            </w:r>
          </w:p>
        </w:tc>
        <w:tc>
          <w:tcPr>
            <w:tcW w:w="1343" w:type="dxa"/>
            <w:shd w:val="clear" w:color="auto" w:fill="auto"/>
            <w:vAlign w:val="center"/>
          </w:tcPr>
          <w:p w:rsidR="006615D8" w:rsidRPr="001D205B" w:rsidRDefault="006615D8" w:rsidP="00342BBB">
            <w:pPr>
              <w:widowControl w:val="0"/>
              <w:jc w:val="center"/>
            </w:pPr>
            <w:r w:rsidRPr="001D205B">
              <w:t>3.0</w:t>
            </w:r>
          </w:p>
        </w:tc>
        <w:tc>
          <w:tcPr>
            <w:tcW w:w="1244" w:type="dxa"/>
            <w:vAlign w:val="center"/>
          </w:tcPr>
          <w:p w:rsidR="006615D8" w:rsidRPr="001D205B" w:rsidRDefault="006615D8" w:rsidP="00342BBB">
            <w:pPr>
              <w:widowControl w:val="0"/>
              <w:autoSpaceDE w:val="0"/>
              <w:autoSpaceDN w:val="0"/>
              <w:adjustRightInd w:val="0"/>
              <w:jc w:val="center"/>
              <w:rPr>
                <w:bCs/>
              </w:rPr>
            </w:pPr>
            <w:r w:rsidRPr="001D205B">
              <w:rPr>
                <w:bCs/>
              </w:rPr>
              <w:t>TU</w:t>
            </w:r>
          </w:p>
        </w:tc>
      </w:tr>
      <w:tr w:rsidR="006615D8" w:rsidRPr="001D205B" w:rsidTr="000F3F0F">
        <w:trPr>
          <w:trHeight w:val="368"/>
        </w:trPr>
        <w:tc>
          <w:tcPr>
            <w:tcW w:w="758" w:type="dxa"/>
            <w:vMerge w:val="restart"/>
            <w:shd w:val="clear" w:color="auto" w:fill="auto"/>
            <w:vAlign w:val="center"/>
          </w:tcPr>
          <w:p w:rsidR="006615D8" w:rsidRPr="001D205B" w:rsidRDefault="006615D8" w:rsidP="00342BBB">
            <w:pPr>
              <w:widowControl w:val="0"/>
              <w:autoSpaceDE w:val="0"/>
              <w:autoSpaceDN w:val="0"/>
              <w:adjustRightInd w:val="0"/>
              <w:jc w:val="center"/>
              <w:rPr>
                <w:b/>
                <w:bCs/>
                <w:i/>
              </w:rPr>
            </w:pPr>
            <w:r w:rsidRPr="001D205B">
              <w:rPr>
                <w:b/>
                <w:bCs/>
                <w:i/>
              </w:rPr>
              <w:t>G3</w:t>
            </w:r>
          </w:p>
        </w:tc>
        <w:tc>
          <w:tcPr>
            <w:tcW w:w="861" w:type="dxa"/>
            <w:shd w:val="clear" w:color="auto" w:fill="auto"/>
            <w:vAlign w:val="center"/>
          </w:tcPr>
          <w:p w:rsidR="006615D8" w:rsidRPr="001D205B" w:rsidRDefault="006615D8" w:rsidP="00342BBB">
            <w:pPr>
              <w:widowControl w:val="0"/>
              <w:jc w:val="both"/>
              <w:rPr>
                <w:b/>
              </w:rPr>
            </w:pPr>
            <w:r w:rsidRPr="001D205B">
              <w:rPr>
                <w:b/>
              </w:rPr>
              <w:t>G 3.1</w:t>
            </w:r>
          </w:p>
        </w:tc>
        <w:tc>
          <w:tcPr>
            <w:tcW w:w="5082" w:type="dxa"/>
            <w:shd w:val="clear" w:color="auto" w:fill="auto"/>
          </w:tcPr>
          <w:p w:rsidR="006615D8" w:rsidRPr="001D205B" w:rsidRDefault="006615D8" w:rsidP="00342BBB">
            <w:pPr>
              <w:widowControl w:val="0"/>
              <w:autoSpaceDE w:val="0"/>
              <w:autoSpaceDN w:val="0"/>
              <w:adjustRightInd w:val="0"/>
              <w:jc w:val="both"/>
              <w:rPr>
                <w:lang w:eastAsia="vi-VN"/>
              </w:rPr>
            </w:pPr>
            <w:r w:rsidRPr="001D205B">
              <w:rPr>
                <w:lang w:eastAsia="vi-VN"/>
              </w:rPr>
              <w:t>Có kỹ năng làm việc nhóm để xây dựng và thực hiện các hoạt động công tác xã hội với gia đình</w:t>
            </w:r>
          </w:p>
        </w:tc>
        <w:tc>
          <w:tcPr>
            <w:tcW w:w="1343" w:type="dxa"/>
            <w:shd w:val="clear" w:color="auto" w:fill="auto"/>
            <w:vAlign w:val="center"/>
          </w:tcPr>
          <w:p w:rsidR="006615D8" w:rsidRPr="001D205B" w:rsidRDefault="006615D8" w:rsidP="00342BBB">
            <w:pPr>
              <w:widowControl w:val="0"/>
              <w:jc w:val="center"/>
            </w:pPr>
            <w:r w:rsidRPr="001D205B">
              <w:t>3.5</w:t>
            </w:r>
          </w:p>
        </w:tc>
        <w:tc>
          <w:tcPr>
            <w:tcW w:w="1244" w:type="dxa"/>
            <w:vAlign w:val="center"/>
          </w:tcPr>
          <w:p w:rsidR="006615D8" w:rsidRPr="001D205B" w:rsidRDefault="006615D8" w:rsidP="00342BBB">
            <w:pPr>
              <w:widowControl w:val="0"/>
              <w:autoSpaceDE w:val="0"/>
              <w:autoSpaceDN w:val="0"/>
              <w:adjustRightInd w:val="0"/>
              <w:jc w:val="center"/>
              <w:rPr>
                <w:bCs/>
              </w:rPr>
            </w:pPr>
            <w:r w:rsidRPr="001D205B">
              <w:rPr>
                <w:bCs/>
              </w:rPr>
              <w:t>U</w:t>
            </w:r>
          </w:p>
        </w:tc>
      </w:tr>
      <w:tr w:rsidR="006615D8" w:rsidRPr="001D205B" w:rsidTr="000F3F0F">
        <w:trPr>
          <w:trHeight w:val="536"/>
        </w:trPr>
        <w:tc>
          <w:tcPr>
            <w:tcW w:w="758" w:type="dxa"/>
            <w:vMerge/>
            <w:shd w:val="clear" w:color="auto" w:fill="auto"/>
            <w:vAlign w:val="center"/>
          </w:tcPr>
          <w:p w:rsidR="006615D8" w:rsidRPr="001D205B" w:rsidRDefault="006615D8" w:rsidP="00342BBB">
            <w:pPr>
              <w:widowControl w:val="0"/>
              <w:autoSpaceDE w:val="0"/>
              <w:autoSpaceDN w:val="0"/>
              <w:adjustRightInd w:val="0"/>
              <w:jc w:val="center"/>
              <w:rPr>
                <w:b/>
                <w:bCs/>
                <w:i/>
              </w:rPr>
            </w:pPr>
          </w:p>
        </w:tc>
        <w:tc>
          <w:tcPr>
            <w:tcW w:w="861" w:type="dxa"/>
            <w:shd w:val="clear" w:color="auto" w:fill="auto"/>
            <w:vAlign w:val="center"/>
          </w:tcPr>
          <w:p w:rsidR="006615D8" w:rsidRPr="001D205B" w:rsidRDefault="006615D8" w:rsidP="00342BBB">
            <w:pPr>
              <w:widowControl w:val="0"/>
              <w:jc w:val="both"/>
              <w:rPr>
                <w:b/>
              </w:rPr>
            </w:pPr>
            <w:r w:rsidRPr="001D205B">
              <w:rPr>
                <w:b/>
              </w:rPr>
              <w:t>G3.2</w:t>
            </w:r>
          </w:p>
        </w:tc>
        <w:tc>
          <w:tcPr>
            <w:tcW w:w="5082" w:type="dxa"/>
            <w:shd w:val="clear" w:color="auto" w:fill="auto"/>
          </w:tcPr>
          <w:p w:rsidR="006615D8" w:rsidRPr="001D205B" w:rsidRDefault="006615D8" w:rsidP="00342BBB">
            <w:pPr>
              <w:widowControl w:val="0"/>
              <w:jc w:val="both"/>
              <w:rPr>
                <w:b/>
                <w:lang w:val="vi-VN" w:eastAsia="vi-VN"/>
              </w:rPr>
            </w:pPr>
            <w:r w:rsidRPr="001D205B">
              <w:rPr>
                <w:lang w:eastAsia="vi-VN"/>
              </w:rPr>
              <w:t xml:space="preserve">Có kỹ năng lãnh đạo nhóm để hướng dẫn gia đình tiến hành các hoạt động hướng đến giải quyết vấn đề  </w:t>
            </w:r>
          </w:p>
        </w:tc>
        <w:tc>
          <w:tcPr>
            <w:tcW w:w="1343" w:type="dxa"/>
            <w:shd w:val="clear" w:color="auto" w:fill="auto"/>
            <w:vAlign w:val="center"/>
          </w:tcPr>
          <w:p w:rsidR="006615D8" w:rsidRPr="001D205B" w:rsidRDefault="006615D8" w:rsidP="00342BBB">
            <w:pPr>
              <w:widowControl w:val="0"/>
              <w:jc w:val="center"/>
            </w:pPr>
            <w:r w:rsidRPr="001D205B">
              <w:t>3.5</w:t>
            </w:r>
          </w:p>
        </w:tc>
        <w:tc>
          <w:tcPr>
            <w:tcW w:w="1244" w:type="dxa"/>
            <w:vAlign w:val="center"/>
          </w:tcPr>
          <w:p w:rsidR="006615D8" w:rsidRPr="001D205B" w:rsidRDefault="006615D8" w:rsidP="00342BBB">
            <w:pPr>
              <w:widowControl w:val="0"/>
              <w:autoSpaceDE w:val="0"/>
              <w:autoSpaceDN w:val="0"/>
              <w:adjustRightInd w:val="0"/>
              <w:jc w:val="center"/>
              <w:rPr>
                <w:bCs/>
              </w:rPr>
            </w:pPr>
            <w:r w:rsidRPr="001D205B">
              <w:rPr>
                <w:bCs/>
              </w:rPr>
              <w:t>U</w:t>
            </w:r>
          </w:p>
        </w:tc>
      </w:tr>
      <w:tr w:rsidR="006615D8" w:rsidRPr="001D205B" w:rsidTr="000F3F0F">
        <w:trPr>
          <w:trHeight w:val="368"/>
        </w:trPr>
        <w:tc>
          <w:tcPr>
            <w:tcW w:w="758" w:type="dxa"/>
            <w:vMerge w:val="restart"/>
            <w:shd w:val="clear" w:color="auto" w:fill="auto"/>
            <w:vAlign w:val="center"/>
          </w:tcPr>
          <w:p w:rsidR="006615D8" w:rsidRPr="001D205B" w:rsidRDefault="006615D8" w:rsidP="00342BBB">
            <w:pPr>
              <w:widowControl w:val="0"/>
              <w:autoSpaceDE w:val="0"/>
              <w:autoSpaceDN w:val="0"/>
              <w:adjustRightInd w:val="0"/>
              <w:jc w:val="center"/>
              <w:rPr>
                <w:b/>
                <w:bCs/>
                <w:i/>
              </w:rPr>
            </w:pPr>
            <w:r w:rsidRPr="001D205B">
              <w:rPr>
                <w:b/>
                <w:bCs/>
                <w:i/>
              </w:rPr>
              <w:t>G4</w:t>
            </w:r>
          </w:p>
        </w:tc>
        <w:tc>
          <w:tcPr>
            <w:tcW w:w="861" w:type="dxa"/>
            <w:shd w:val="clear" w:color="auto" w:fill="auto"/>
            <w:vAlign w:val="center"/>
          </w:tcPr>
          <w:p w:rsidR="006615D8" w:rsidRPr="001D205B" w:rsidRDefault="006615D8" w:rsidP="00342BBB">
            <w:pPr>
              <w:widowControl w:val="0"/>
              <w:jc w:val="both"/>
              <w:rPr>
                <w:b/>
              </w:rPr>
            </w:pPr>
            <w:r w:rsidRPr="001D205B">
              <w:rPr>
                <w:b/>
              </w:rPr>
              <w:t>G 4.1</w:t>
            </w:r>
          </w:p>
        </w:tc>
        <w:tc>
          <w:tcPr>
            <w:tcW w:w="5082" w:type="dxa"/>
            <w:shd w:val="clear" w:color="auto" w:fill="auto"/>
          </w:tcPr>
          <w:p w:rsidR="006615D8" w:rsidRPr="001D205B" w:rsidRDefault="006615D8" w:rsidP="00342BBB">
            <w:pPr>
              <w:widowControl w:val="0"/>
              <w:jc w:val="both"/>
              <w:rPr>
                <w:spacing w:val="-6"/>
              </w:rPr>
            </w:pPr>
            <w:r w:rsidRPr="001D205B">
              <w:rPr>
                <w:iCs/>
              </w:rPr>
              <w:t>Vận dụng các kiến thức đã học để xác định cách thức can thiệp và xác định mục tiêu giải quyết vấn đề của thân chủ.</w:t>
            </w:r>
          </w:p>
        </w:tc>
        <w:tc>
          <w:tcPr>
            <w:tcW w:w="1343" w:type="dxa"/>
            <w:shd w:val="clear" w:color="auto" w:fill="auto"/>
            <w:vAlign w:val="center"/>
          </w:tcPr>
          <w:p w:rsidR="006615D8" w:rsidRPr="001D205B" w:rsidRDefault="006615D8" w:rsidP="00342BBB">
            <w:pPr>
              <w:widowControl w:val="0"/>
              <w:jc w:val="center"/>
            </w:pPr>
            <w:r w:rsidRPr="001D205B">
              <w:t>3.5</w:t>
            </w:r>
          </w:p>
        </w:tc>
        <w:tc>
          <w:tcPr>
            <w:tcW w:w="1244" w:type="dxa"/>
            <w:vAlign w:val="center"/>
          </w:tcPr>
          <w:p w:rsidR="006615D8" w:rsidRPr="001D205B" w:rsidRDefault="006615D8" w:rsidP="00342BBB">
            <w:pPr>
              <w:widowControl w:val="0"/>
              <w:autoSpaceDE w:val="0"/>
              <w:autoSpaceDN w:val="0"/>
              <w:adjustRightInd w:val="0"/>
              <w:jc w:val="center"/>
              <w:rPr>
                <w:bCs/>
              </w:rPr>
            </w:pPr>
            <w:r w:rsidRPr="001D205B">
              <w:rPr>
                <w:bCs/>
              </w:rPr>
              <w:t>TU</w:t>
            </w:r>
          </w:p>
        </w:tc>
      </w:tr>
      <w:tr w:rsidR="006615D8" w:rsidRPr="001D205B" w:rsidTr="000F3F0F">
        <w:trPr>
          <w:trHeight w:val="368"/>
        </w:trPr>
        <w:tc>
          <w:tcPr>
            <w:tcW w:w="758" w:type="dxa"/>
            <w:vMerge/>
            <w:shd w:val="clear" w:color="auto" w:fill="auto"/>
            <w:vAlign w:val="center"/>
          </w:tcPr>
          <w:p w:rsidR="006615D8" w:rsidRPr="001D205B" w:rsidRDefault="006615D8" w:rsidP="00342BBB">
            <w:pPr>
              <w:widowControl w:val="0"/>
              <w:autoSpaceDE w:val="0"/>
              <w:autoSpaceDN w:val="0"/>
              <w:adjustRightInd w:val="0"/>
              <w:jc w:val="center"/>
              <w:rPr>
                <w:b/>
                <w:bCs/>
                <w:i/>
              </w:rPr>
            </w:pPr>
          </w:p>
        </w:tc>
        <w:tc>
          <w:tcPr>
            <w:tcW w:w="861" w:type="dxa"/>
            <w:shd w:val="clear" w:color="auto" w:fill="auto"/>
            <w:vAlign w:val="center"/>
          </w:tcPr>
          <w:p w:rsidR="006615D8" w:rsidRPr="001D205B" w:rsidRDefault="006615D8" w:rsidP="00342BBB">
            <w:pPr>
              <w:widowControl w:val="0"/>
              <w:jc w:val="both"/>
              <w:rPr>
                <w:b/>
              </w:rPr>
            </w:pPr>
            <w:r w:rsidRPr="001D205B">
              <w:rPr>
                <w:b/>
              </w:rPr>
              <w:t>G 4.2</w:t>
            </w:r>
          </w:p>
        </w:tc>
        <w:tc>
          <w:tcPr>
            <w:tcW w:w="5082" w:type="dxa"/>
            <w:shd w:val="clear" w:color="auto" w:fill="auto"/>
          </w:tcPr>
          <w:p w:rsidR="006615D8" w:rsidRPr="001D205B" w:rsidRDefault="006615D8" w:rsidP="00342BBB">
            <w:pPr>
              <w:widowControl w:val="0"/>
            </w:pPr>
            <w:r w:rsidRPr="001D205B">
              <w:t>Vận dụng  tiến trình CTXH để tiến hành tiếp cận,  thực hiện CTXH với gia đình thân chủ.</w:t>
            </w:r>
          </w:p>
        </w:tc>
        <w:tc>
          <w:tcPr>
            <w:tcW w:w="1343" w:type="dxa"/>
            <w:shd w:val="clear" w:color="auto" w:fill="auto"/>
            <w:vAlign w:val="center"/>
          </w:tcPr>
          <w:p w:rsidR="006615D8" w:rsidRPr="001D205B" w:rsidRDefault="006615D8" w:rsidP="00342BBB">
            <w:pPr>
              <w:widowControl w:val="0"/>
              <w:jc w:val="center"/>
            </w:pPr>
            <w:r w:rsidRPr="001D205B">
              <w:t>3.5</w:t>
            </w:r>
          </w:p>
        </w:tc>
        <w:tc>
          <w:tcPr>
            <w:tcW w:w="1244" w:type="dxa"/>
            <w:vAlign w:val="center"/>
          </w:tcPr>
          <w:p w:rsidR="006615D8" w:rsidRPr="001D205B" w:rsidRDefault="006615D8" w:rsidP="00342BBB">
            <w:pPr>
              <w:widowControl w:val="0"/>
              <w:autoSpaceDE w:val="0"/>
              <w:autoSpaceDN w:val="0"/>
              <w:adjustRightInd w:val="0"/>
              <w:jc w:val="center"/>
              <w:rPr>
                <w:bCs/>
              </w:rPr>
            </w:pPr>
            <w:r w:rsidRPr="001D205B">
              <w:rPr>
                <w:bCs/>
              </w:rPr>
              <w:t>TU</w:t>
            </w:r>
          </w:p>
        </w:tc>
      </w:tr>
      <w:tr w:rsidR="006615D8" w:rsidRPr="001D205B" w:rsidTr="000F3F0F">
        <w:trPr>
          <w:trHeight w:val="368"/>
        </w:trPr>
        <w:tc>
          <w:tcPr>
            <w:tcW w:w="758" w:type="dxa"/>
            <w:vMerge/>
            <w:shd w:val="clear" w:color="auto" w:fill="auto"/>
            <w:vAlign w:val="center"/>
          </w:tcPr>
          <w:p w:rsidR="006615D8" w:rsidRPr="001D205B" w:rsidRDefault="006615D8" w:rsidP="00342BBB">
            <w:pPr>
              <w:widowControl w:val="0"/>
              <w:autoSpaceDE w:val="0"/>
              <w:autoSpaceDN w:val="0"/>
              <w:adjustRightInd w:val="0"/>
              <w:jc w:val="center"/>
              <w:rPr>
                <w:b/>
                <w:bCs/>
                <w:i/>
              </w:rPr>
            </w:pPr>
          </w:p>
        </w:tc>
        <w:tc>
          <w:tcPr>
            <w:tcW w:w="861" w:type="dxa"/>
            <w:shd w:val="clear" w:color="auto" w:fill="auto"/>
            <w:vAlign w:val="center"/>
          </w:tcPr>
          <w:p w:rsidR="006615D8" w:rsidRPr="001D205B" w:rsidRDefault="006615D8" w:rsidP="00342BBB">
            <w:pPr>
              <w:widowControl w:val="0"/>
              <w:jc w:val="both"/>
              <w:rPr>
                <w:b/>
              </w:rPr>
            </w:pPr>
            <w:r w:rsidRPr="001D205B">
              <w:rPr>
                <w:b/>
              </w:rPr>
              <w:t>G 4.3</w:t>
            </w:r>
          </w:p>
        </w:tc>
        <w:tc>
          <w:tcPr>
            <w:tcW w:w="5082" w:type="dxa"/>
            <w:shd w:val="clear" w:color="auto" w:fill="auto"/>
          </w:tcPr>
          <w:p w:rsidR="006615D8" w:rsidRPr="001D205B" w:rsidRDefault="006615D8" w:rsidP="00342BBB">
            <w:pPr>
              <w:widowControl w:val="0"/>
              <w:tabs>
                <w:tab w:val="left" w:pos="0"/>
              </w:tabs>
              <w:ind w:right="-5"/>
              <w:jc w:val="both"/>
              <w:rPr>
                <w:spacing w:val="6"/>
              </w:rPr>
            </w:pPr>
            <w:r w:rsidRPr="001D205B">
              <w:rPr>
                <w:lang w:eastAsia="vi-VN"/>
              </w:rPr>
              <w:t>Lượng giá được cáchoạt động can thiệp với hệ thống thân chủ để đề xuất các giải pháp tiếp theo</w:t>
            </w:r>
          </w:p>
        </w:tc>
        <w:tc>
          <w:tcPr>
            <w:tcW w:w="1343" w:type="dxa"/>
            <w:shd w:val="clear" w:color="auto" w:fill="auto"/>
            <w:vAlign w:val="center"/>
          </w:tcPr>
          <w:p w:rsidR="006615D8" w:rsidRPr="001D205B" w:rsidRDefault="006615D8" w:rsidP="00342BBB">
            <w:pPr>
              <w:widowControl w:val="0"/>
              <w:jc w:val="center"/>
            </w:pPr>
            <w:r w:rsidRPr="001D205B">
              <w:t>3.5</w:t>
            </w:r>
          </w:p>
        </w:tc>
        <w:tc>
          <w:tcPr>
            <w:tcW w:w="1244" w:type="dxa"/>
            <w:vAlign w:val="center"/>
          </w:tcPr>
          <w:p w:rsidR="006615D8" w:rsidRPr="001D205B" w:rsidRDefault="006615D8" w:rsidP="00342BBB">
            <w:pPr>
              <w:widowControl w:val="0"/>
              <w:autoSpaceDE w:val="0"/>
              <w:autoSpaceDN w:val="0"/>
              <w:adjustRightInd w:val="0"/>
              <w:jc w:val="center"/>
              <w:rPr>
                <w:bCs/>
              </w:rPr>
            </w:pPr>
            <w:r w:rsidRPr="001D205B">
              <w:rPr>
                <w:bCs/>
              </w:rPr>
              <w:t>TU</w:t>
            </w:r>
          </w:p>
        </w:tc>
      </w:tr>
      <w:tr w:rsidR="006615D8" w:rsidRPr="001D205B" w:rsidTr="000F3F0F">
        <w:trPr>
          <w:trHeight w:val="368"/>
        </w:trPr>
        <w:tc>
          <w:tcPr>
            <w:tcW w:w="758" w:type="dxa"/>
            <w:vMerge/>
            <w:shd w:val="clear" w:color="auto" w:fill="auto"/>
            <w:vAlign w:val="center"/>
          </w:tcPr>
          <w:p w:rsidR="006615D8" w:rsidRPr="001D205B" w:rsidRDefault="006615D8" w:rsidP="00342BBB">
            <w:pPr>
              <w:widowControl w:val="0"/>
              <w:autoSpaceDE w:val="0"/>
              <w:autoSpaceDN w:val="0"/>
              <w:adjustRightInd w:val="0"/>
              <w:jc w:val="center"/>
              <w:rPr>
                <w:b/>
                <w:bCs/>
                <w:i/>
              </w:rPr>
            </w:pPr>
          </w:p>
        </w:tc>
        <w:tc>
          <w:tcPr>
            <w:tcW w:w="861" w:type="dxa"/>
            <w:shd w:val="clear" w:color="auto" w:fill="auto"/>
            <w:vAlign w:val="center"/>
          </w:tcPr>
          <w:p w:rsidR="006615D8" w:rsidRPr="001D205B" w:rsidRDefault="006615D8" w:rsidP="00342BBB">
            <w:pPr>
              <w:widowControl w:val="0"/>
              <w:jc w:val="both"/>
              <w:rPr>
                <w:b/>
              </w:rPr>
            </w:pPr>
            <w:r w:rsidRPr="001D205B">
              <w:rPr>
                <w:b/>
              </w:rPr>
              <w:t>G 4.4</w:t>
            </w:r>
          </w:p>
        </w:tc>
        <w:tc>
          <w:tcPr>
            <w:tcW w:w="5082" w:type="dxa"/>
            <w:shd w:val="clear" w:color="auto" w:fill="auto"/>
          </w:tcPr>
          <w:p w:rsidR="006615D8" w:rsidRPr="001D205B" w:rsidRDefault="006615D8" w:rsidP="00342BBB">
            <w:pPr>
              <w:widowControl w:val="0"/>
              <w:jc w:val="both"/>
            </w:pPr>
            <w:r w:rsidRPr="001D205B">
              <w:rPr>
                <w:bCs/>
                <w:bdr w:val="none" w:sz="0" w:space="0" w:color="auto" w:frame="1"/>
              </w:rPr>
              <w:t xml:space="preserve">Hiểu và thực hành được </w:t>
            </w:r>
            <w:r w:rsidRPr="001D205B">
              <w:rPr>
                <w:bCs/>
                <w:bdr w:val="none" w:sz="0" w:space="0" w:color="auto" w:frame="1"/>
                <w:lang w:val="vi-VN"/>
              </w:rPr>
              <w:t>vai trò và trách nhiệm</w:t>
            </w:r>
            <w:r w:rsidRPr="001D205B">
              <w:rPr>
                <w:bCs/>
                <w:bdr w:val="none" w:sz="0" w:space="0" w:color="auto" w:frame="1"/>
              </w:rPr>
              <w:t xml:space="preserve">, đạo đức </w:t>
            </w:r>
            <w:r w:rsidRPr="001D205B">
              <w:rPr>
                <w:bCs/>
                <w:bdr w:val="none" w:sz="0" w:space="0" w:color="auto" w:frame="1"/>
                <w:lang w:val="vi-VN"/>
              </w:rPr>
              <w:t xml:space="preserve">của người làm nghề </w:t>
            </w:r>
            <w:r w:rsidRPr="001D205B">
              <w:rPr>
                <w:bCs/>
                <w:bdr w:val="none" w:sz="0" w:space="0" w:color="auto" w:frame="1"/>
              </w:rPr>
              <w:t>CTXH</w:t>
            </w:r>
            <w:r w:rsidRPr="001D205B">
              <w:t xml:space="preserve">. </w:t>
            </w:r>
          </w:p>
        </w:tc>
        <w:tc>
          <w:tcPr>
            <w:tcW w:w="1343" w:type="dxa"/>
            <w:shd w:val="clear" w:color="auto" w:fill="auto"/>
            <w:vAlign w:val="center"/>
          </w:tcPr>
          <w:p w:rsidR="006615D8" w:rsidRPr="001D205B" w:rsidRDefault="006615D8" w:rsidP="00342BBB">
            <w:pPr>
              <w:widowControl w:val="0"/>
              <w:jc w:val="center"/>
            </w:pPr>
            <w:r w:rsidRPr="001D205B">
              <w:t>3.5</w:t>
            </w:r>
          </w:p>
        </w:tc>
        <w:tc>
          <w:tcPr>
            <w:tcW w:w="1244" w:type="dxa"/>
            <w:vAlign w:val="center"/>
          </w:tcPr>
          <w:p w:rsidR="006615D8" w:rsidRPr="001D205B" w:rsidRDefault="006615D8" w:rsidP="00342BBB">
            <w:pPr>
              <w:widowControl w:val="0"/>
              <w:autoSpaceDE w:val="0"/>
              <w:autoSpaceDN w:val="0"/>
              <w:adjustRightInd w:val="0"/>
              <w:jc w:val="center"/>
              <w:rPr>
                <w:bCs/>
              </w:rPr>
            </w:pPr>
            <w:r w:rsidRPr="001D205B">
              <w:rPr>
                <w:bCs/>
              </w:rPr>
              <w:t>TU</w:t>
            </w:r>
          </w:p>
        </w:tc>
      </w:tr>
    </w:tbl>
    <w:p w:rsidR="004C65FD" w:rsidRPr="001D205B" w:rsidRDefault="004C65FD" w:rsidP="00342BBB">
      <w:pPr>
        <w:pStyle w:val="Heading3"/>
        <w:keepNext w:val="0"/>
        <w:widowControl w:val="0"/>
        <w:spacing w:before="0" w:after="0"/>
        <w:rPr>
          <w:rFonts w:ascii="Times New Roman" w:hAnsi="Times New Roman"/>
          <w:sz w:val="24"/>
          <w:szCs w:val="24"/>
        </w:rPr>
      </w:pPr>
      <w:bookmarkStart w:id="1146" w:name="_Toc49724741"/>
    </w:p>
    <w:p w:rsidR="004C65FD" w:rsidRPr="001D205B" w:rsidRDefault="004C65FD" w:rsidP="00342BBB">
      <w:pPr>
        <w:widowControl w:val="0"/>
        <w:rPr>
          <w:b/>
          <w:bCs/>
        </w:rPr>
      </w:pPr>
      <w:r w:rsidRPr="001D205B">
        <w:br w:type="page"/>
      </w:r>
    </w:p>
    <w:p w:rsidR="006615D8" w:rsidRPr="001D205B" w:rsidRDefault="006615D8" w:rsidP="00342BBB">
      <w:pPr>
        <w:pStyle w:val="Heading3"/>
        <w:keepNext w:val="0"/>
        <w:widowControl w:val="0"/>
        <w:spacing w:before="0" w:after="0"/>
        <w:rPr>
          <w:rFonts w:ascii="Times New Roman" w:hAnsi="Times New Roman"/>
          <w:sz w:val="24"/>
          <w:szCs w:val="24"/>
        </w:rPr>
      </w:pPr>
      <w:r w:rsidRPr="001D205B">
        <w:rPr>
          <w:rFonts w:ascii="Times New Roman" w:hAnsi="Times New Roman"/>
          <w:sz w:val="24"/>
          <w:szCs w:val="24"/>
        </w:rPr>
        <w:lastRenderedPageBreak/>
        <w:t>5. Đánh giá học phần</w:t>
      </w:r>
      <w:bookmarkEnd w:id="1146"/>
    </w:p>
    <w:tbl>
      <w:tblPr>
        <w:tblW w:w="0" w:type="auto"/>
        <w:tblInd w:w="28" w:type="dxa"/>
        <w:tblLayout w:type="fixed"/>
        <w:tblCellMar>
          <w:left w:w="28" w:type="dxa"/>
          <w:right w:w="28" w:type="dxa"/>
        </w:tblCellMar>
        <w:tblLook w:val="0000" w:firstRow="0" w:lastRow="0" w:firstColumn="0" w:lastColumn="0" w:noHBand="0" w:noVBand="0"/>
      </w:tblPr>
      <w:tblGrid>
        <w:gridCol w:w="2122"/>
        <w:gridCol w:w="4898"/>
        <w:gridCol w:w="1260"/>
        <w:gridCol w:w="1071"/>
      </w:tblGrid>
      <w:tr w:rsidR="006615D8" w:rsidRPr="001D205B" w:rsidTr="000F3F0F">
        <w:trPr>
          <w:trHeight w:val="690"/>
        </w:trPr>
        <w:tc>
          <w:tcPr>
            <w:tcW w:w="212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6615D8" w:rsidRPr="001D205B" w:rsidRDefault="006615D8" w:rsidP="00342BBB">
            <w:pPr>
              <w:widowControl w:val="0"/>
              <w:autoSpaceDE w:val="0"/>
              <w:autoSpaceDN w:val="0"/>
              <w:adjustRightInd w:val="0"/>
              <w:jc w:val="center"/>
            </w:pPr>
            <w:r w:rsidRPr="001D205B">
              <w:rPr>
                <w:b/>
                <w:bCs/>
              </w:rPr>
              <w:t>Thành phần đánh giá</w:t>
            </w:r>
          </w:p>
        </w:tc>
        <w:tc>
          <w:tcPr>
            <w:tcW w:w="4898"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6615D8" w:rsidRPr="001D205B" w:rsidRDefault="006615D8" w:rsidP="00342BBB">
            <w:pPr>
              <w:widowControl w:val="0"/>
              <w:autoSpaceDE w:val="0"/>
              <w:autoSpaceDN w:val="0"/>
              <w:adjustRightInd w:val="0"/>
              <w:jc w:val="center"/>
              <w:rPr>
                <w:b/>
                <w:bCs/>
              </w:rPr>
            </w:pPr>
            <w:r w:rsidRPr="001D205B">
              <w:rPr>
                <w:b/>
                <w:bCs/>
              </w:rPr>
              <w:t>Bài đánh giá</w:t>
            </w:r>
          </w:p>
        </w:tc>
        <w:tc>
          <w:tcPr>
            <w:tcW w:w="126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6615D8" w:rsidRPr="001D205B" w:rsidRDefault="006615D8" w:rsidP="00342BBB">
            <w:pPr>
              <w:widowControl w:val="0"/>
              <w:autoSpaceDE w:val="0"/>
              <w:autoSpaceDN w:val="0"/>
              <w:adjustRightInd w:val="0"/>
              <w:jc w:val="center"/>
            </w:pPr>
            <w:r w:rsidRPr="001D205B">
              <w:rPr>
                <w:b/>
                <w:bCs/>
              </w:rPr>
              <w:t>CĐR học phần</w:t>
            </w:r>
          </w:p>
        </w:tc>
        <w:tc>
          <w:tcPr>
            <w:tcW w:w="1071"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6615D8" w:rsidRPr="001D205B" w:rsidRDefault="006615D8" w:rsidP="00342BBB">
            <w:pPr>
              <w:widowControl w:val="0"/>
              <w:autoSpaceDE w:val="0"/>
              <w:autoSpaceDN w:val="0"/>
              <w:adjustRightInd w:val="0"/>
              <w:jc w:val="center"/>
            </w:pPr>
            <w:r w:rsidRPr="001D205B">
              <w:rPr>
                <w:b/>
                <w:bCs/>
              </w:rPr>
              <w:t>Tỷ lệ (%)</w:t>
            </w:r>
          </w:p>
        </w:tc>
      </w:tr>
      <w:tr w:rsidR="006615D8"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jc w:val="center"/>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jc w:val="center"/>
            </w:pPr>
            <w:r w:rsidRPr="001D205B">
              <w:rPr>
                <w:b/>
                <w:bCs/>
              </w:rPr>
              <w:t>50%</w:t>
            </w:r>
          </w:p>
        </w:tc>
      </w:tr>
      <w:tr w:rsidR="006615D8"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jc w:val="center"/>
            </w:pPr>
            <w:r w:rsidRPr="001D205B">
              <w:rPr>
                <w:b/>
                <w:bCs/>
                <w:i/>
                <w:iCs/>
              </w:rPr>
              <w:t>10%</w:t>
            </w:r>
          </w:p>
        </w:tc>
      </w:tr>
      <w:tr w:rsidR="006615D8" w:rsidRPr="001D205B" w:rsidTr="000F3F0F">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pPr>
            <w:r w:rsidRPr="001D205B">
              <w:t>A.1.1.1 Chuyên cần, kỉ luật</w:t>
            </w:r>
          </w:p>
          <w:p w:rsidR="006615D8" w:rsidRPr="001D205B" w:rsidRDefault="006615D8" w:rsidP="00342BBB">
            <w:pPr>
              <w:widowControl w:val="0"/>
              <w:autoSpaceDE w:val="0"/>
              <w:autoSpaceDN w:val="0"/>
              <w:adjustRightInd w:val="0"/>
            </w:pPr>
            <w:r w:rsidRPr="001D205B">
              <w:t>- Vắng 1 buổi có phép, trừ 0,25 điểm</w:t>
            </w:r>
          </w:p>
          <w:p w:rsidR="006615D8" w:rsidRPr="001D205B" w:rsidRDefault="006615D8" w:rsidP="00342BBB">
            <w:pPr>
              <w:widowControl w:val="0"/>
              <w:autoSpaceDE w:val="0"/>
              <w:autoSpaceDN w:val="0"/>
              <w:adjustRightInd w:val="0"/>
            </w:pPr>
            <w:r w:rsidRPr="001D205B">
              <w:t>- Vắng 1 buổi không phép, trừ 0,5 điểm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jc w:val="center"/>
            </w:pPr>
            <w:r w:rsidRPr="001D205B">
              <w:t>Từ G1.1 đến G4.4</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jc w:val="center"/>
            </w:pPr>
            <w:r w:rsidRPr="001D205B">
              <w:t>5 %</w:t>
            </w:r>
          </w:p>
        </w:tc>
      </w:tr>
      <w:tr w:rsidR="006615D8" w:rsidRPr="001D205B" w:rsidTr="000F3F0F">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pPr>
            <w:r w:rsidRPr="001D205B">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pPr>
            <w:r w:rsidRPr="001D205B">
              <w:t>A.1.1.2 Tinh thần thái độ</w:t>
            </w:r>
          </w:p>
          <w:p w:rsidR="006615D8" w:rsidRPr="001D205B" w:rsidRDefault="006615D8" w:rsidP="00342BBB">
            <w:pPr>
              <w:widowControl w:val="0"/>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jc w:val="center"/>
            </w:pPr>
            <w:r w:rsidRPr="001D205B">
              <w:t>Từ G1.1 đến G4.4</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jc w:val="center"/>
            </w:pPr>
            <w:r w:rsidRPr="001D205B">
              <w:t>5 %</w:t>
            </w:r>
          </w:p>
        </w:tc>
      </w:tr>
      <w:tr w:rsidR="006615D8"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jc w:val="center"/>
            </w:pPr>
            <w:r w:rsidRPr="001D205B">
              <w:rPr>
                <w:b/>
                <w:bCs/>
                <w:i/>
                <w:iCs/>
              </w:rPr>
              <w:t>20%</w:t>
            </w:r>
          </w:p>
        </w:tc>
      </w:tr>
      <w:tr w:rsidR="006615D8" w:rsidRPr="001D205B" w:rsidTr="000F3F0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pPr>
            <w:r w:rsidRPr="001D205B">
              <w:t>Làm bài tập cá nhân</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pPr>
            <w:r w:rsidRPr="001D205B">
              <w:t>A.1.2.1.  Bài tập cá nhân</w:t>
            </w:r>
          </w:p>
          <w:p w:rsidR="006615D8" w:rsidRPr="001D205B" w:rsidRDefault="006615D8" w:rsidP="00342BBB">
            <w:pPr>
              <w:widowControl w:val="0"/>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jc w:val="center"/>
            </w:pPr>
            <w:r w:rsidRPr="001D205B">
              <w:t>Từ G1.1 đến G4.4</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jc w:val="center"/>
            </w:pPr>
            <w:r w:rsidRPr="001D205B">
              <w:t>05 %</w:t>
            </w:r>
          </w:p>
        </w:tc>
      </w:tr>
      <w:tr w:rsidR="006615D8" w:rsidRPr="001D205B" w:rsidTr="000F3F0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pPr>
            <w:r w:rsidRPr="001D205B">
              <w:t>Bài thu hoạch qua thảo luận nhóm</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pPr>
            <w:r w:rsidRPr="001D205B">
              <w:t>A.1.2.2. Bài thu hoạch qua thảo luận (nhóm)</w:t>
            </w:r>
          </w:p>
          <w:p w:rsidR="006615D8" w:rsidRPr="001D205B" w:rsidRDefault="006615D8" w:rsidP="00342BBB">
            <w:pPr>
              <w:widowControl w:val="0"/>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jc w:val="center"/>
            </w:pPr>
            <w:r w:rsidRPr="001D205B">
              <w:t>Từ G1.1 đến G4.4</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jc w:val="center"/>
            </w:pPr>
            <w:r w:rsidRPr="001D205B">
              <w:t>15 %</w:t>
            </w:r>
          </w:p>
        </w:tc>
      </w:tr>
      <w:tr w:rsidR="006615D8"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jc w:val="center"/>
            </w:pPr>
            <w:r w:rsidRPr="001D205B">
              <w:rPr>
                <w:b/>
                <w:bCs/>
                <w:i/>
                <w:iCs/>
              </w:rPr>
              <w:t>20%</w:t>
            </w:r>
          </w:p>
        </w:tc>
      </w:tr>
      <w:tr w:rsidR="006615D8" w:rsidRPr="001D205B" w:rsidTr="000F3F0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pPr>
            <w:r w:rsidRPr="001D205B">
              <w:t>Kiểm tra, đánh giá 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pPr>
            <w:r w:rsidRPr="001D205B">
              <w:t>A1.3.1. Bài kiểm tra giữa kỳ 1</w:t>
            </w:r>
          </w:p>
          <w:p w:rsidR="006615D8" w:rsidRPr="001D205B" w:rsidRDefault="006615D8" w:rsidP="00342BBB">
            <w:pPr>
              <w:widowControl w:val="0"/>
              <w:autoSpaceDE w:val="0"/>
              <w:autoSpaceDN w:val="0"/>
              <w:adjustRightInd w:val="0"/>
            </w:pPr>
            <w:r w:rsidRPr="001D205B">
              <w:t>- Thời gian: 35 phút</w:t>
            </w:r>
          </w:p>
          <w:p w:rsidR="006615D8" w:rsidRPr="001D205B" w:rsidRDefault="006615D8" w:rsidP="00342BBB">
            <w:pPr>
              <w:widowControl w:val="0"/>
              <w:autoSpaceDE w:val="0"/>
              <w:autoSpaceDN w:val="0"/>
              <w:adjustRightInd w:val="0"/>
            </w:pPr>
            <w:r w:rsidRPr="001D205B">
              <w:t>- Hình thức thi: Trắc nghiệm</w:t>
            </w:r>
          </w:p>
          <w:p w:rsidR="006615D8" w:rsidRPr="001D205B" w:rsidRDefault="006615D8" w:rsidP="00342BBB">
            <w:pPr>
              <w:widowControl w:val="0"/>
              <w:autoSpaceDE w:val="0"/>
              <w:autoSpaceDN w:val="0"/>
              <w:adjustRightInd w:val="0"/>
            </w:pPr>
            <w:r w:rsidRPr="001D205B">
              <w:t>- Nội dung: Kiến thức thuộc tín chỉ 1</w:t>
            </w:r>
          </w:p>
          <w:p w:rsidR="006615D8" w:rsidRPr="001D205B" w:rsidRDefault="006615D8" w:rsidP="00342BBB">
            <w:pPr>
              <w:widowControl w:val="0"/>
              <w:autoSpaceDE w:val="0"/>
              <w:autoSpaceDN w:val="0"/>
              <w:adjustRightInd w:val="0"/>
            </w:pPr>
            <w:r w:rsidRPr="001D205B">
              <w:t>A1.3.2. Bài kiểm tra giữa kỳ 2</w:t>
            </w:r>
          </w:p>
          <w:p w:rsidR="006615D8" w:rsidRPr="001D205B" w:rsidRDefault="006615D8" w:rsidP="00342BBB">
            <w:pPr>
              <w:widowControl w:val="0"/>
              <w:autoSpaceDE w:val="0"/>
              <w:autoSpaceDN w:val="0"/>
              <w:adjustRightInd w:val="0"/>
            </w:pPr>
            <w:r w:rsidRPr="001D205B">
              <w:t>- Thời gian: 35 phút</w:t>
            </w:r>
          </w:p>
          <w:p w:rsidR="006615D8" w:rsidRPr="001D205B" w:rsidRDefault="006615D8" w:rsidP="00342BBB">
            <w:pPr>
              <w:widowControl w:val="0"/>
              <w:autoSpaceDE w:val="0"/>
              <w:autoSpaceDN w:val="0"/>
              <w:adjustRightInd w:val="0"/>
            </w:pPr>
            <w:r w:rsidRPr="001D205B">
              <w:t>- Hình thức thi: Trắc nghiệm</w:t>
            </w:r>
          </w:p>
          <w:p w:rsidR="006615D8" w:rsidRPr="001D205B" w:rsidRDefault="006615D8" w:rsidP="00342BBB">
            <w:pPr>
              <w:widowControl w:val="0"/>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jc w:val="center"/>
            </w:pPr>
            <w:r w:rsidRPr="001D205B">
              <w:t>Từ G1.1 đến G3.2</w:t>
            </w:r>
          </w:p>
          <w:p w:rsidR="006615D8" w:rsidRPr="001D205B" w:rsidRDefault="006615D8" w:rsidP="00342BBB">
            <w:pPr>
              <w:widowControl w:val="0"/>
              <w:autoSpaceDE w:val="0"/>
              <w:autoSpaceDN w:val="0"/>
              <w:adjustRightInd w:val="0"/>
              <w:jc w:val="center"/>
            </w:pP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jc w:val="center"/>
            </w:pPr>
            <w:r w:rsidRPr="001D205B">
              <w:t>10 %</w:t>
            </w:r>
          </w:p>
          <w:p w:rsidR="006615D8" w:rsidRPr="001D205B" w:rsidRDefault="006615D8" w:rsidP="00342BBB">
            <w:pPr>
              <w:widowControl w:val="0"/>
              <w:autoSpaceDE w:val="0"/>
              <w:autoSpaceDN w:val="0"/>
              <w:adjustRightInd w:val="0"/>
              <w:jc w:val="center"/>
            </w:pPr>
          </w:p>
          <w:p w:rsidR="006615D8" w:rsidRPr="001D205B" w:rsidRDefault="006615D8" w:rsidP="00342BBB">
            <w:pPr>
              <w:widowControl w:val="0"/>
              <w:autoSpaceDE w:val="0"/>
              <w:autoSpaceDN w:val="0"/>
              <w:adjustRightInd w:val="0"/>
              <w:jc w:val="center"/>
            </w:pPr>
          </w:p>
          <w:p w:rsidR="006615D8" w:rsidRPr="001D205B" w:rsidRDefault="006615D8" w:rsidP="00342BBB">
            <w:pPr>
              <w:widowControl w:val="0"/>
              <w:autoSpaceDE w:val="0"/>
              <w:autoSpaceDN w:val="0"/>
              <w:adjustRightInd w:val="0"/>
              <w:jc w:val="center"/>
            </w:pPr>
          </w:p>
          <w:p w:rsidR="006615D8" w:rsidRPr="001D205B" w:rsidRDefault="006615D8" w:rsidP="00342BBB">
            <w:pPr>
              <w:widowControl w:val="0"/>
              <w:autoSpaceDE w:val="0"/>
              <w:autoSpaceDN w:val="0"/>
              <w:adjustRightInd w:val="0"/>
              <w:jc w:val="center"/>
            </w:pPr>
            <w:r w:rsidRPr="001D205B">
              <w:t>10 %</w:t>
            </w:r>
          </w:p>
        </w:tc>
      </w:tr>
      <w:tr w:rsidR="006615D8" w:rsidRPr="001D205B" w:rsidTr="000F3F0F">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jc w:val="center"/>
            </w:pPr>
            <w:r w:rsidRPr="001D205B">
              <w:rPr>
                <w:b/>
                <w:bCs/>
              </w:rPr>
              <w:t>50%</w:t>
            </w:r>
          </w:p>
        </w:tc>
      </w:tr>
      <w:tr w:rsidR="006615D8" w:rsidRPr="001D205B" w:rsidTr="000F3F0F">
        <w:tblPrEx>
          <w:tblCellMar>
            <w:left w:w="108" w:type="dxa"/>
            <w:right w:w="108" w:type="dxa"/>
          </w:tblCellMar>
        </w:tblPrEx>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pPr>
            <w:r w:rsidRPr="001D205B">
              <w:t>A2.1. Bài thi cuối kỳ</w:t>
            </w:r>
          </w:p>
          <w:p w:rsidR="006615D8" w:rsidRPr="001D205B" w:rsidRDefault="006615D8" w:rsidP="00342BBB">
            <w:pPr>
              <w:widowControl w:val="0"/>
              <w:autoSpaceDE w:val="0"/>
              <w:autoSpaceDN w:val="0"/>
              <w:adjustRightInd w:val="0"/>
            </w:pPr>
            <w:r w:rsidRPr="001D205B">
              <w:t>- Thời gian: 120 phút</w:t>
            </w:r>
          </w:p>
          <w:p w:rsidR="006615D8" w:rsidRPr="001D205B" w:rsidRDefault="006615D8" w:rsidP="00342BBB">
            <w:pPr>
              <w:widowControl w:val="0"/>
              <w:autoSpaceDE w:val="0"/>
              <w:autoSpaceDN w:val="0"/>
              <w:adjustRightInd w:val="0"/>
            </w:pPr>
            <w:r w:rsidRPr="001D205B">
              <w:t>- Hình thức thi: Tự luận</w:t>
            </w:r>
          </w:p>
          <w:p w:rsidR="006615D8" w:rsidRPr="001D205B" w:rsidRDefault="006615D8" w:rsidP="00342BBB">
            <w:pPr>
              <w:widowControl w:val="0"/>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15D8" w:rsidRPr="001D205B" w:rsidRDefault="006615D8" w:rsidP="00342BBB">
            <w:pPr>
              <w:widowControl w:val="0"/>
              <w:autoSpaceDE w:val="0"/>
              <w:autoSpaceDN w:val="0"/>
              <w:adjustRightInd w:val="0"/>
              <w:jc w:val="center"/>
            </w:pPr>
            <w:r w:rsidRPr="001D205B">
              <w:t>Từ G1.1 đến G4.4</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6615D8" w:rsidRPr="001D205B" w:rsidRDefault="006615D8" w:rsidP="00342BBB">
            <w:pPr>
              <w:widowControl w:val="0"/>
              <w:autoSpaceDE w:val="0"/>
              <w:autoSpaceDN w:val="0"/>
              <w:adjustRightInd w:val="0"/>
              <w:jc w:val="center"/>
            </w:pPr>
            <w:r w:rsidRPr="001D205B">
              <w:t>50%</w:t>
            </w:r>
          </w:p>
        </w:tc>
      </w:tr>
    </w:tbl>
    <w:p w:rsidR="006615D8" w:rsidRPr="001D205B" w:rsidRDefault="006615D8" w:rsidP="00342BBB">
      <w:pPr>
        <w:pStyle w:val="Heading3"/>
        <w:keepNext w:val="0"/>
        <w:widowControl w:val="0"/>
        <w:spacing w:before="0" w:after="0"/>
        <w:rPr>
          <w:rFonts w:ascii="Times New Roman" w:hAnsi="Times New Roman"/>
          <w:sz w:val="24"/>
          <w:szCs w:val="24"/>
        </w:rPr>
      </w:pPr>
      <w:bookmarkStart w:id="1147" w:name="_Toc49724742"/>
      <w:r w:rsidRPr="001D205B">
        <w:rPr>
          <w:rFonts w:ascii="Times New Roman" w:hAnsi="Times New Roman"/>
          <w:sz w:val="24"/>
          <w:szCs w:val="24"/>
        </w:rPr>
        <w:t>6. Nội dung giảng dạy và kế hoạch giảng dạy</w:t>
      </w:r>
      <w:bookmarkEnd w:id="1147"/>
    </w:p>
    <w:p w:rsidR="006615D8" w:rsidRPr="001D205B" w:rsidRDefault="006615D8" w:rsidP="00342BBB">
      <w:pPr>
        <w:widowControl w:val="0"/>
        <w:autoSpaceDE w:val="0"/>
        <w:autoSpaceDN w:val="0"/>
        <w:adjustRightInd w:val="0"/>
        <w:jc w:val="both"/>
        <w:rPr>
          <w:b/>
          <w:bCs/>
          <w:i/>
          <w:iCs/>
        </w:rPr>
      </w:pPr>
      <w:r w:rsidRPr="001D205B">
        <w:rPr>
          <w:b/>
          <w:bCs/>
          <w:i/>
          <w:iCs/>
        </w:rPr>
        <w:t>6.1. Nội dung giảng dạy</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440"/>
        <w:gridCol w:w="1440"/>
      </w:tblGrid>
      <w:tr w:rsidR="006615D8" w:rsidRPr="001D205B" w:rsidTr="000F3F0F">
        <w:tc>
          <w:tcPr>
            <w:tcW w:w="6318" w:type="dxa"/>
            <w:shd w:val="clear" w:color="auto" w:fill="DAEEF3"/>
            <w:vAlign w:val="center"/>
          </w:tcPr>
          <w:p w:rsidR="006615D8" w:rsidRPr="001D205B" w:rsidRDefault="006615D8" w:rsidP="00342BBB">
            <w:pPr>
              <w:widowControl w:val="0"/>
              <w:tabs>
                <w:tab w:val="left" w:pos="0"/>
              </w:tabs>
              <w:jc w:val="center"/>
              <w:rPr>
                <w:b/>
                <w:lang w:val="vi-VN"/>
              </w:rPr>
            </w:pPr>
            <w:r w:rsidRPr="001D205B">
              <w:rPr>
                <w:b/>
                <w:lang w:val="vi-VN"/>
              </w:rPr>
              <w:t>Nội dung</w:t>
            </w:r>
          </w:p>
        </w:tc>
        <w:tc>
          <w:tcPr>
            <w:tcW w:w="1440" w:type="dxa"/>
            <w:shd w:val="clear" w:color="auto" w:fill="DAEEF3"/>
            <w:vAlign w:val="center"/>
          </w:tcPr>
          <w:p w:rsidR="006615D8" w:rsidRPr="001D205B" w:rsidRDefault="006615D8" w:rsidP="00342BBB">
            <w:pPr>
              <w:widowControl w:val="0"/>
              <w:tabs>
                <w:tab w:val="left" w:pos="0"/>
              </w:tabs>
              <w:jc w:val="center"/>
              <w:rPr>
                <w:b/>
              </w:rPr>
            </w:pPr>
            <w:r w:rsidRPr="001D205B">
              <w:rPr>
                <w:b/>
                <w:lang w:val="vi-VN"/>
              </w:rPr>
              <w:t>CĐR môn học (Gx.x)</w:t>
            </w:r>
          </w:p>
        </w:tc>
        <w:tc>
          <w:tcPr>
            <w:tcW w:w="1440" w:type="dxa"/>
            <w:shd w:val="clear" w:color="auto" w:fill="DAEEF3"/>
            <w:vAlign w:val="center"/>
          </w:tcPr>
          <w:p w:rsidR="006615D8" w:rsidRPr="001D205B" w:rsidRDefault="006615D8" w:rsidP="00342BBB">
            <w:pPr>
              <w:widowControl w:val="0"/>
              <w:tabs>
                <w:tab w:val="left" w:pos="0"/>
              </w:tabs>
              <w:jc w:val="center"/>
              <w:rPr>
                <w:b/>
              </w:rPr>
            </w:pPr>
            <w:r w:rsidRPr="001D205B">
              <w:rPr>
                <w:b/>
              </w:rPr>
              <w:t>Bài đánh giá</w:t>
            </w:r>
          </w:p>
        </w:tc>
      </w:tr>
      <w:tr w:rsidR="006615D8" w:rsidRPr="001D205B" w:rsidTr="000F3F0F">
        <w:tc>
          <w:tcPr>
            <w:tcW w:w="6318" w:type="dxa"/>
            <w:shd w:val="clear" w:color="auto" w:fill="auto"/>
          </w:tcPr>
          <w:p w:rsidR="006615D8" w:rsidRPr="001D205B" w:rsidRDefault="006615D8" w:rsidP="00342BBB">
            <w:pPr>
              <w:widowControl w:val="0"/>
              <w:tabs>
                <w:tab w:val="left" w:pos="0"/>
              </w:tabs>
              <w:ind w:right="-5"/>
              <w:rPr>
                <w:b/>
                <w:spacing w:val="6"/>
              </w:rPr>
            </w:pPr>
            <w:r w:rsidRPr="001D205B">
              <w:rPr>
                <w:b/>
                <w:spacing w:val="6"/>
              </w:rPr>
              <w:t xml:space="preserve">Chương 1: </w:t>
            </w:r>
            <w:r w:rsidRPr="001D205B">
              <w:rPr>
                <w:rFonts w:eastAsia="Arial"/>
                <w:b/>
                <w:lang w:val="pt-BR"/>
              </w:rPr>
              <w:t>Một số vấn đề về hôn nhân</w:t>
            </w:r>
          </w:p>
          <w:p w:rsidR="006615D8" w:rsidRPr="001D205B" w:rsidRDefault="006615D8" w:rsidP="00342BBB">
            <w:pPr>
              <w:widowControl w:val="0"/>
              <w:ind w:right="-5"/>
              <w:rPr>
                <w:rFonts w:eastAsia="Arial"/>
                <w:lang w:val="pt-BR"/>
              </w:rPr>
            </w:pPr>
            <w:r w:rsidRPr="001D205B">
              <w:rPr>
                <w:rFonts w:eastAsia="Arial"/>
                <w:lang w:val="pt-BR"/>
              </w:rPr>
              <w:t xml:space="preserve">1.1. Khái niệm về hôn nhân </w:t>
            </w:r>
          </w:p>
          <w:p w:rsidR="006615D8" w:rsidRPr="001D205B" w:rsidRDefault="006615D8" w:rsidP="00342BBB">
            <w:pPr>
              <w:widowControl w:val="0"/>
              <w:ind w:right="-5"/>
              <w:rPr>
                <w:rFonts w:eastAsia="Arial"/>
                <w:lang w:val="pt-BR"/>
              </w:rPr>
            </w:pPr>
            <w:r w:rsidRPr="001D205B">
              <w:rPr>
                <w:rFonts w:eastAsia="Arial"/>
                <w:lang w:val="pt-BR"/>
              </w:rPr>
              <w:t xml:space="preserve">1.2. Đặc điểm của hôn nhân trong xã hội Việt Nam </w:t>
            </w:r>
          </w:p>
          <w:p w:rsidR="006615D8" w:rsidRPr="001D205B" w:rsidRDefault="006615D8" w:rsidP="00342BBB">
            <w:pPr>
              <w:widowControl w:val="0"/>
              <w:ind w:right="-5"/>
              <w:rPr>
                <w:rFonts w:eastAsia="Arial"/>
                <w:lang w:val="pt-BR"/>
              </w:rPr>
            </w:pPr>
            <w:r w:rsidRPr="001D205B">
              <w:rPr>
                <w:rFonts w:eastAsia="Arial"/>
                <w:lang w:val="pt-BR"/>
              </w:rPr>
              <w:t xml:space="preserve">1.3. Các quan niệm và tục lệ trong hôn nhân cổ truyền </w:t>
            </w:r>
          </w:p>
          <w:p w:rsidR="006615D8" w:rsidRPr="001D205B" w:rsidRDefault="006615D8" w:rsidP="00342BBB">
            <w:pPr>
              <w:widowControl w:val="0"/>
              <w:ind w:right="-5"/>
              <w:rPr>
                <w:rFonts w:eastAsia="Arial"/>
                <w:lang w:val="pt-BR"/>
              </w:rPr>
            </w:pPr>
            <w:r w:rsidRPr="001D205B">
              <w:rPr>
                <w:rFonts w:eastAsia="Arial"/>
                <w:lang w:val="pt-BR"/>
              </w:rPr>
              <w:tab/>
              <w:t>1.3.1. Các quan niệm trong hôn nhân cổ truyền</w:t>
            </w:r>
          </w:p>
          <w:p w:rsidR="006615D8" w:rsidRPr="001D205B" w:rsidRDefault="006615D8" w:rsidP="00342BBB">
            <w:pPr>
              <w:widowControl w:val="0"/>
              <w:ind w:right="-5"/>
              <w:rPr>
                <w:rFonts w:eastAsia="Arial"/>
                <w:lang w:val="pt-BR"/>
              </w:rPr>
            </w:pPr>
            <w:r w:rsidRPr="001D205B">
              <w:rPr>
                <w:rFonts w:eastAsia="Arial"/>
                <w:lang w:val="pt-BR"/>
              </w:rPr>
              <w:tab/>
              <w:t>1.3.2. Các tục lệ trong hôn nhân cổ truyền</w:t>
            </w:r>
          </w:p>
          <w:p w:rsidR="006615D8" w:rsidRPr="001D205B" w:rsidRDefault="006615D8" w:rsidP="00342BBB">
            <w:pPr>
              <w:widowControl w:val="0"/>
              <w:ind w:right="-5"/>
              <w:rPr>
                <w:rFonts w:eastAsia="Arial"/>
                <w:lang w:val="pt-BR"/>
              </w:rPr>
            </w:pPr>
            <w:r w:rsidRPr="001D205B">
              <w:rPr>
                <w:rFonts w:eastAsia="Arial"/>
                <w:lang w:val="pt-BR"/>
              </w:rPr>
              <w:t>1.4. Sự lựa chọn bạn đời</w:t>
            </w:r>
            <w:r w:rsidRPr="001D205B">
              <w:rPr>
                <w:rFonts w:eastAsia="Arial"/>
                <w:lang w:val="pt-BR"/>
              </w:rPr>
              <w:tab/>
            </w:r>
          </w:p>
          <w:p w:rsidR="006615D8" w:rsidRPr="001D205B" w:rsidRDefault="006615D8" w:rsidP="00342BBB">
            <w:pPr>
              <w:widowControl w:val="0"/>
              <w:ind w:right="-5" w:firstLine="720"/>
              <w:rPr>
                <w:rFonts w:eastAsia="Arial"/>
                <w:lang w:val="pt-BR"/>
              </w:rPr>
            </w:pPr>
            <w:r w:rsidRPr="001D205B">
              <w:rPr>
                <w:rFonts w:eastAsia="Arial"/>
                <w:lang w:val="pt-BR"/>
              </w:rPr>
              <w:t>1.4.1. Môi trường lựa chọn bạn đời</w:t>
            </w:r>
          </w:p>
          <w:p w:rsidR="006615D8" w:rsidRPr="001D205B" w:rsidRDefault="006615D8" w:rsidP="00342BBB">
            <w:pPr>
              <w:widowControl w:val="0"/>
              <w:ind w:right="-5" w:firstLine="720"/>
              <w:rPr>
                <w:rFonts w:eastAsia="Arial"/>
                <w:lang w:val="pt-BR"/>
              </w:rPr>
            </w:pPr>
            <w:r w:rsidRPr="001D205B">
              <w:rPr>
                <w:rFonts w:eastAsia="Arial"/>
                <w:lang w:val="pt-BR"/>
              </w:rPr>
              <w:t xml:space="preserve">1.4.2. Tiêu chuẩn lựa chọn bạn đời của thanh niên </w:t>
            </w:r>
          </w:p>
          <w:p w:rsidR="006615D8" w:rsidRPr="001D205B" w:rsidRDefault="006615D8" w:rsidP="00342BBB">
            <w:pPr>
              <w:widowControl w:val="0"/>
              <w:jc w:val="both"/>
              <w:rPr>
                <w:b/>
                <w:bCs/>
              </w:rPr>
            </w:pPr>
            <w:r w:rsidRPr="001D205B">
              <w:rPr>
                <w:rFonts w:eastAsia="Arial"/>
                <w:lang w:val="pt-BR"/>
              </w:rPr>
              <w:t>1.4.3. Tương tác trước hôn nhân</w:t>
            </w:r>
          </w:p>
          <w:p w:rsidR="006615D8" w:rsidRPr="001D205B" w:rsidRDefault="006615D8" w:rsidP="00342BBB">
            <w:pPr>
              <w:widowControl w:val="0"/>
              <w:jc w:val="both"/>
              <w:rPr>
                <w:i/>
              </w:rPr>
            </w:pPr>
            <w:r w:rsidRPr="001D205B">
              <w:rPr>
                <w:b/>
                <w:bCs/>
              </w:rPr>
              <w:t>* Thảo luận 1:</w:t>
            </w:r>
            <w:r w:rsidRPr="001D205B">
              <w:rPr>
                <w:i/>
              </w:rPr>
              <w:t>Tiêu chuẩn lựa chọn bạn đời của sinh viên hiện nay</w:t>
            </w:r>
          </w:p>
        </w:tc>
        <w:tc>
          <w:tcPr>
            <w:tcW w:w="1440" w:type="dxa"/>
            <w:shd w:val="clear" w:color="auto" w:fill="auto"/>
            <w:vAlign w:val="center"/>
          </w:tcPr>
          <w:p w:rsidR="006615D8" w:rsidRPr="001D205B" w:rsidRDefault="006615D8" w:rsidP="00342BBB">
            <w:pPr>
              <w:widowControl w:val="0"/>
              <w:autoSpaceDE w:val="0"/>
              <w:autoSpaceDN w:val="0"/>
              <w:adjustRightInd w:val="0"/>
              <w:jc w:val="center"/>
              <w:rPr>
                <w:b/>
                <w:bCs/>
                <w:iCs/>
              </w:rPr>
            </w:pPr>
          </w:p>
          <w:p w:rsidR="006615D8" w:rsidRPr="001D205B" w:rsidRDefault="006615D8" w:rsidP="00342BBB">
            <w:pPr>
              <w:widowControl w:val="0"/>
              <w:autoSpaceDE w:val="0"/>
              <w:autoSpaceDN w:val="0"/>
              <w:adjustRightInd w:val="0"/>
              <w:jc w:val="center"/>
              <w:rPr>
                <w:b/>
                <w:bCs/>
                <w:iCs/>
              </w:rPr>
            </w:pPr>
          </w:p>
          <w:p w:rsidR="006615D8" w:rsidRPr="001D205B" w:rsidRDefault="006615D8" w:rsidP="00342BBB">
            <w:pPr>
              <w:widowControl w:val="0"/>
              <w:autoSpaceDE w:val="0"/>
              <w:autoSpaceDN w:val="0"/>
              <w:adjustRightInd w:val="0"/>
              <w:jc w:val="center"/>
              <w:rPr>
                <w:bCs/>
                <w:iCs/>
              </w:rPr>
            </w:pPr>
            <w:r w:rsidRPr="001D205B">
              <w:rPr>
                <w:bCs/>
                <w:iCs/>
              </w:rPr>
              <w:t>G 1.1</w:t>
            </w:r>
          </w:p>
          <w:p w:rsidR="006615D8" w:rsidRPr="001D205B" w:rsidRDefault="006615D8" w:rsidP="00342BBB">
            <w:pPr>
              <w:widowControl w:val="0"/>
              <w:autoSpaceDE w:val="0"/>
              <w:autoSpaceDN w:val="0"/>
              <w:adjustRightInd w:val="0"/>
              <w:jc w:val="center"/>
              <w:rPr>
                <w:bCs/>
                <w:iCs/>
              </w:rPr>
            </w:pPr>
            <w:r w:rsidRPr="001D205B">
              <w:rPr>
                <w:bCs/>
                <w:iCs/>
              </w:rPr>
              <w:t>G 1.2</w:t>
            </w: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Cs/>
                <w:iCs/>
              </w:rPr>
            </w:pPr>
            <w:r w:rsidRPr="001D205B">
              <w:rPr>
                <w:bCs/>
                <w:iCs/>
              </w:rPr>
              <w:t>G3.2</w:t>
            </w:r>
          </w:p>
        </w:tc>
        <w:tc>
          <w:tcPr>
            <w:tcW w:w="1440" w:type="dxa"/>
            <w:shd w:val="clear" w:color="auto" w:fill="auto"/>
            <w:vAlign w:val="center"/>
          </w:tcPr>
          <w:p w:rsidR="006615D8" w:rsidRPr="001D205B" w:rsidRDefault="006615D8" w:rsidP="00342BBB">
            <w:pPr>
              <w:widowControl w:val="0"/>
              <w:autoSpaceDE w:val="0"/>
              <w:autoSpaceDN w:val="0"/>
              <w:adjustRightInd w:val="0"/>
              <w:jc w:val="center"/>
              <w:rPr>
                <w:b/>
                <w:bCs/>
                <w:iCs/>
              </w:rPr>
            </w:pPr>
          </w:p>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A1.3.1</w:t>
            </w:r>
          </w:p>
          <w:p w:rsidR="006615D8" w:rsidRPr="001D205B" w:rsidRDefault="006615D8" w:rsidP="00342BBB">
            <w:pPr>
              <w:widowControl w:val="0"/>
              <w:autoSpaceDE w:val="0"/>
              <w:autoSpaceDN w:val="0"/>
              <w:adjustRightInd w:val="0"/>
              <w:jc w:val="center"/>
              <w:rPr>
                <w:b/>
                <w:bCs/>
                <w:iCs/>
              </w:rPr>
            </w:pPr>
            <w:r w:rsidRPr="001D205B">
              <w:t>A2</w:t>
            </w:r>
          </w:p>
        </w:tc>
      </w:tr>
      <w:tr w:rsidR="006615D8" w:rsidRPr="001D205B" w:rsidTr="000F3F0F">
        <w:tc>
          <w:tcPr>
            <w:tcW w:w="6318"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2: Bản chất của gia đình</w:t>
            </w:r>
          </w:p>
          <w:p w:rsidR="006615D8" w:rsidRPr="001D205B" w:rsidRDefault="006615D8" w:rsidP="00342BBB">
            <w:pPr>
              <w:widowControl w:val="0"/>
              <w:ind w:right="-5"/>
              <w:rPr>
                <w:rFonts w:eastAsia="Arial"/>
                <w:lang w:val="pt-BR"/>
              </w:rPr>
            </w:pPr>
            <w:r w:rsidRPr="001D205B">
              <w:rPr>
                <w:rFonts w:eastAsia="Arial"/>
                <w:lang w:val="pt-BR"/>
              </w:rPr>
              <w:t xml:space="preserve">2.1. Khái niệm về gia đình </w:t>
            </w:r>
          </w:p>
          <w:p w:rsidR="006615D8" w:rsidRPr="001D205B" w:rsidRDefault="006615D8" w:rsidP="00342BBB">
            <w:pPr>
              <w:widowControl w:val="0"/>
              <w:ind w:right="-5"/>
              <w:rPr>
                <w:rFonts w:eastAsia="Arial"/>
                <w:lang w:val="pt-BR"/>
              </w:rPr>
            </w:pPr>
            <w:r w:rsidRPr="001D205B">
              <w:rPr>
                <w:rFonts w:eastAsia="Arial"/>
                <w:lang w:val="pt-BR"/>
              </w:rPr>
              <w:t xml:space="preserve">2.2. </w:t>
            </w:r>
            <w:r w:rsidRPr="001D205B">
              <w:rPr>
                <w:lang w:val="pt-BR"/>
              </w:rPr>
              <w:t>Các hình thái</w:t>
            </w:r>
            <w:r w:rsidRPr="001D205B">
              <w:rPr>
                <w:rFonts w:eastAsia="Arial"/>
                <w:lang w:val="pt-BR"/>
              </w:rPr>
              <w:t xml:space="preserve"> gia đình </w:t>
            </w:r>
          </w:p>
          <w:p w:rsidR="006615D8" w:rsidRPr="001D205B" w:rsidRDefault="006615D8" w:rsidP="00342BBB">
            <w:pPr>
              <w:widowControl w:val="0"/>
              <w:ind w:right="-5" w:firstLine="720"/>
              <w:rPr>
                <w:rFonts w:eastAsia="Arial"/>
                <w:lang w:val="pt-BR"/>
              </w:rPr>
            </w:pPr>
            <w:r w:rsidRPr="001D205B">
              <w:rPr>
                <w:rFonts w:eastAsia="Arial"/>
                <w:lang w:val="pt-BR"/>
              </w:rPr>
              <w:lastRenderedPageBreak/>
              <w:t>2.2.1. Sơ lược về sự phát triển các hình thái gia đình</w:t>
            </w:r>
          </w:p>
          <w:p w:rsidR="006615D8" w:rsidRPr="001D205B" w:rsidRDefault="006615D8" w:rsidP="00342BBB">
            <w:pPr>
              <w:widowControl w:val="0"/>
              <w:ind w:right="-5" w:firstLine="720"/>
              <w:rPr>
                <w:rFonts w:eastAsia="Arial"/>
                <w:lang w:val="pt-BR"/>
              </w:rPr>
            </w:pPr>
            <w:r w:rsidRPr="001D205B">
              <w:rPr>
                <w:rFonts w:eastAsia="Arial"/>
                <w:lang w:val="pt-BR"/>
              </w:rPr>
              <w:t>2.2.2. Sự đa dạng của hình thái gia đình</w:t>
            </w:r>
          </w:p>
          <w:p w:rsidR="006615D8" w:rsidRPr="001D205B" w:rsidRDefault="006615D8" w:rsidP="00342BBB">
            <w:pPr>
              <w:widowControl w:val="0"/>
              <w:ind w:right="-5" w:firstLine="720"/>
              <w:rPr>
                <w:rFonts w:eastAsia="Arial"/>
                <w:lang w:val="pt-BR"/>
              </w:rPr>
            </w:pPr>
            <w:r w:rsidRPr="001D205B">
              <w:rPr>
                <w:rFonts w:eastAsia="Arial"/>
                <w:lang w:val="pt-BR"/>
              </w:rPr>
              <w:t>2.2.3. Một số loại hình gia đình khác</w:t>
            </w:r>
          </w:p>
          <w:p w:rsidR="006615D8" w:rsidRPr="001D205B" w:rsidRDefault="006615D8" w:rsidP="00342BBB">
            <w:pPr>
              <w:widowControl w:val="0"/>
              <w:ind w:right="-5"/>
              <w:rPr>
                <w:rFonts w:eastAsia="Arial"/>
                <w:lang w:val="pt-BR"/>
              </w:rPr>
            </w:pPr>
            <w:r w:rsidRPr="001D205B">
              <w:rPr>
                <w:rFonts w:eastAsia="Arial"/>
                <w:lang w:val="pt-BR"/>
              </w:rPr>
              <w:t xml:space="preserve">2.3. Các chức năng cơ bản của gia đình </w:t>
            </w:r>
          </w:p>
          <w:p w:rsidR="006615D8" w:rsidRPr="001D205B" w:rsidRDefault="006615D8" w:rsidP="00342BBB">
            <w:pPr>
              <w:widowControl w:val="0"/>
              <w:ind w:right="-5"/>
            </w:pPr>
            <w:r w:rsidRPr="001D205B">
              <w:t xml:space="preserve">2.4. Quan hệ giới trong gia đình </w:t>
            </w:r>
          </w:p>
          <w:p w:rsidR="006615D8" w:rsidRPr="001D205B" w:rsidRDefault="006615D8" w:rsidP="00342BBB">
            <w:pPr>
              <w:widowControl w:val="0"/>
              <w:ind w:right="-5"/>
            </w:pPr>
            <w:r w:rsidRPr="001D205B">
              <w:tab/>
              <w:t>2.4.1. Khái niệm giới và giới tính</w:t>
            </w:r>
          </w:p>
          <w:p w:rsidR="006615D8" w:rsidRPr="001D205B" w:rsidRDefault="006615D8" w:rsidP="00342BBB">
            <w:pPr>
              <w:widowControl w:val="0"/>
              <w:ind w:right="-5"/>
            </w:pPr>
            <w:r w:rsidRPr="001D205B">
              <w:tab/>
              <w:t>2.4.2. Bản sắc giới và vai trò giới</w:t>
            </w:r>
          </w:p>
          <w:p w:rsidR="006615D8" w:rsidRPr="001D205B" w:rsidRDefault="006615D8" w:rsidP="00342BBB">
            <w:pPr>
              <w:widowControl w:val="0"/>
              <w:ind w:right="-5"/>
            </w:pPr>
            <w:r w:rsidRPr="001D205B">
              <w:tab/>
              <w:t>2.4.3. Các mối quan hệ giới trong gia đình</w:t>
            </w:r>
          </w:p>
          <w:p w:rsidR="006615D8" w:rsidRPr="001D205B" w:rsidRDefault="006615D8" w:rsidP="00342BBB">
            <w:pPr>
              <w:widowControl w:val="0"/>
              <w:jc w:val="both"/>
              <w:rPr>
                <w:i/>
              </w:rPr>
            </w:pPr>
            <w:r w:rsidRPr="001D205B">
              <w:rPr>
                <w:b/>
                <w:bCs/>
              </w:rPr>
              <w:t>* Bài tập hoạt động nhóm 1:</w:t>
            </w:r>
            <w:r w:rsidRPr="001D205B">
              <w:rPr>
                <w:i/>
              </w:rPr>
              <w:t>Tìm hiểu các ưu nhược điểm của các loại hình thái gia đình Việt Nam hiện nay.</w:t>
            </w:r>
          </w:p>
          <w:p w:rsidR="006615D8" w:rsidRPr="001D205B" w:rsidRDefault="006615D8" w:rsidP="00342BBB">
            <w:pPr>
              <w:widowControl w:val="0"/>
              <w:autoSpaceDE w:val="0"/>
              <w:autoSpaceDN w:val="0"/>
              <w:adjustRightInd w:val="0"/>
              <w:jc w:val="both"/>
              <w:rPr>
                <w:b/>
                <w:bCs/>
                <w:i/>
                <w:iCs/>
              </w:rPr>
            </w:pPr>
            <w:r w:rsidRPr="001D205B">
              <w:rPr>
                <w:b/>
                <w:bCs/>
              </w:rPr>
              <w:t xml:space="preserve">* Thảo luận 2: </w:t>
            </w:r>
            <w:r w:rsidRPr="001D205B">
              <w:rPr>
                <w:i/>
              </w:rPr>
              <w:t>Sự phân công lao động theo giới trong các gia đình Việt Nam.</w:t>
            </w:r>
          </w:p>
        </w:tc>
        <w:tc>
          <w:tcPr>
            <w:tcW w:w="1440" w:type="dxa"/>
            <w:shd w:val="clear" w:color="auto" w:fill="auto"/>
            <w:vAlign w:val="center"/>
          </w:tcPr>
          <w:p w:rsidR="006615D8" w:rsidRPr="001D205B" w:rsidRDefault="006615D8" w:rsidP="00342BBB">
            <w:pPr>
              <w:widowControl w:val="0"/>
              <w:autoSpaceDE w:val="0"/>
              <w:autoSpaceDN w:val="0"/>
              <w:adjustRightInd w:val="0"/>
              <w:jc w:val="center"/>
              <w:rPr>
                <w:bCs/>
                <w:iCs/>
              </w:rPr>
            </w:pPr>
          </w:p>
          <w:p w:rsidR="006615D8" w:rsidRPr="001D205B" w:rsidRDefault="006615D8" w:rsidP="00342BBB">
            <w:pPr>
              <w:widowControl w:val="0"/>
              <w:autoSpaceDE w:val="0"/>
              <w:autoSpaceDN w:val="0"/>
              <w:adjustRightInd w:val="0"/>
              <w:jc w:val="center"/>
              <w:rPr>
                <w:bCs/>
                <w:iCs/>
              </w:rPr>
            </w:pPr>
          </w:p>
          <w:p w:rsidR="006615D8" w:rsidRPr="001D205B" w:rsidRDefault="006615D8" w:rsidP="00342BBB">
            <w:pPr>
              <w:widowControl w:val="0"/>
              <w:autoSpaceDE w:val="0"/>
              <w:autoSpaceDN w:val="0"/>
              <w:adjustRightInd w:val="0"/>
              <w:jc w:val="center"/>
              <w:rPr>
                <w:bCs/>
                <w:iCs/>
              </w:rPr>
            </w:pPr>
            <w:r w:rsidRPr="001D205B">
              <w:rPr>
                <w:bCs/>
                <w:iCs/>
              </w:rPr>
              <w:t>G1.1</w:t>
            </w:r>
          </w:p>
          <w:p w:rsidR="006615D8" w:rsidRPr="001D205B" w:rsidRDefault="006615D8" w:rsidP="00342BBB">
            <w:pPr>
              <w:widowControl w:val="0"/>
              <w:autoSpaceDE w:val="0"/>
              <w:autoSpaceDN w:val="0"/>
              <w:adjustRightInd w:val="0"/>
              <w:jc w:val="center"/>
              <w:rPr>
                <w:bCs/>
                <w:iCs/>
              </w:rPr>
            </w:pPr>
            <w:r w:rsidRPr="001D205B">
              <w:rPr>
                <w:bCs/>
                <w:iCs/>
              </w:rPr>
              <w:lastRenderedPageBreak/>
              <w:t>G1.2</w:t>
            </w: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
                <w:bCs/>
                <w:iCs/>
              </w:rPr>
            </w:pPr>
            <w:r w:rsidRPr="001D205B">
              <w:rPr>
                <w:bCs/>
                <w:iCs/>
              </w:rPr>
              <w:t>G3.2</w:t>
            </w:r>
          </w:p>
        </w:tc>
        <w:tc>
          <w:tcPr>
            <w:tcW w:w="1440" w:type="dxa"/>
            <w:shd w:val="clear" w:color="auto" w:fill="auto"/>
            <w:vAlign w:val="center"/>
          </w:tcPr>
          <w:p w:rsidR="006615D8" w:rsidRPr="001D205B" w:rsidRDefault="006615D8" w:rsidP="00342BBB">
            <w:pPr>
              <w:widowControl w:val="0"/>
              <w:autoSpaceDE w:val="0"/>
              <w:autoSpaceDN w:val="0"/>
              <w:adjustRightInd w:val="0"/>
              <w:jc w:val="center"/>
            </w:pPr>
            <w:r w:rsidRPr="001D205B">
              <w:lastRenderedPageBreak/>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lastRenderedPageBreak/>
              <w:t>A1.2.2</w:t>
            </w:r>
          </w:p>
          <w:p w:rsidR="006615D8" w:rsidRPr="001D205B" w:rsidRDefault="006615D8" w:rsidP="00342BBB">
            <w:pPr>
              <w:widowControl w:val="0"/>
              <w:autoSpaceDE w:val="0"/>
              <w:autoSpaceDN w:val="0"/>
              <w:adjustRightInd w:val="0"/>
              <w:jc w:val="center"/>
            </w:pPr>
            <w:r w:rsidRPr="001D205B">
              <w:t>A1.3.1</w:t>
            </w:r>
          </w:p>
          <w:p w:rsidR="006615D8" w:rsidRPr="001D205B" w:rsidRDefault="006615D8" w:rsidP="00342BBB">
            <w:pPr>
              <w:widowControl w:val="0"/>
              <w:autoSpaceDE w:val="0"/>
              <w:autoSpaceDN w:val="0"/>
              <w:adjustRightInd w:val="0"/>
              <w:jc w:val="center"/>
              <w:rPr>
                <w:b/>
                <w:bCs/>
                <w:i/>
                <w:iCs/>
              </w:rPr>
            </w:pPr>
            <w:r w:rsidRPr="001D205B">
              <w:t>A2</w:t>
            </w:r>
          </w:p>
        </w:tc>
      </w:tr>
      <w:tr w:rsidR="006615D8" w:rsidRPr="001D205B" w:rsidTr="000F3F0F">
        <w:tc>
          <w:tcPr>
            <w:tcW w:w="6318" w:type="dxa"/>
            <w:shd w:val="clear" w:color="auto" w:fill="auto"/>
          </w:tcPr>
          <w:p w:rsidR="006615D8" w:rsidRPr="001D205B" w:rsidRDefault="006615D8" w:rsidP="00342BBB">
            <w:pPr>
              <w:widowControl w:val="0"/>
              <w:tabs>
                <w:tab w:val="left" w:pos="0"/>
              </w:tabs>
              <w:ind w:right="-5"/>
              <w:rPr>
                <w:b/>
                <w:spacing w:val="6"/>
              </w:rPr>
            </w:pPr>
            <w:r w:rsidRPr="001D205B">
              <w:rPr>
                <w:b/>
                <w:spacing w:val="6"/>
              </w:rPr>
              <w:lastRenderedPageBreak/>
              <w:t>Chương 3: Khái niệm và một số lý thuyết vận dụng trong công tác xã hội với gia đình</w:t>
            </w:r>
          </w:p>
          <w:p w:rsidR="006615D8" w:rsidRPr="001D205B" w:rsidRDefault="006615D8" w:rsidP="00342BBB">
            <w:pPr>
              <w:widowControl w:val="0"/>
              <w:ind w:right="-5"/>
              <w:jc w:val="both"/>
              <w:rPr>
                <w:rFonts w:eastAsia="Arial"/>
              </w:rPr>
            </w:pPr>
            <w:r w:rsidRPr="001D205B">
              <w:rPr>
                <w:rFonts w:eastAsia="Arial"/>
              </w:rPr>
              <w:t>3.1. Khái niệm (HBT, NTTL)</w:t>
            </w:r>
          </w:p>
          <w:p w:rsidR="006615D8" w:rsidRPr="001D205B" w:rsidRDefault="006615D8" w:rsidP="00342BBB">
            <w:pPr>
              <w:widowControl w:val="0"/>
              <w:ind w:right="-5"/>
              <w:jc w:val="both"/>
              <w:rPr>
                <w:rFonts w:eastAsia="Arial"/>
              </w:rPr>
            </w:pPr>
            <w:r w:rsidRPr="001D205B">
              <w:rPr>
                <w:rFonts w:eastAsia="Arial"/>
              </w:rPr>
              <w:tab/>
              <w:t>3.1.1. Khái niệm công tác xã hội</w:t>
            </w:r>
          </w:p>
          <w:p w:rsidR="006615D8" w:rsidRPr="001D205B" w:rsidRDefault="006615D8" w:rsidP="00342BBB">
            <w:pPr>
              <w:widowControl w:val="0"/>
              <w:ind w:right="-5"/>
              <w:jc w:val="both"/>
              <w:rPr>
                <w:rFonts w:eastAsia="Arial"/>
              </w:rPr>
            </w:pPr>
            <w:r w:rsidRPr="001D205B">
              <w:rPr>
                <w:rFonts w:eastAsia="Arial"/>
              </w:rPr>
              <w:tab/>
              <w:t>3.1.2. Khái niệm công tác xã hội với gia đình</w:t>
            </w:r>
          </w:p>
          <w:p w:rsidR="006615D8" w:rsidRPr="001D205B" w:rsidRDefault="006615D8" w:rsidP="00342BBB">
            <w:pPr>
              <w:widowControl w:val="0"/>
              <w:ind w:right="-5"/>
              <w:jc w:val="both"/>
              <w:rPr>
                <w:rFonts w:eastAsia="Arial"/>
              </w:rPr>
            </w:pPr>
            <w:r w:rsidRPr="001D205B">
              <w:rPr>
                <w:rFonts w:eastAsia="Arial"/>
              </w:rPr>
              <w:t>3.2. Một số lý thuyết và cách tiếp cận trong công tác xã hội với gia đình</w:t>
            </w:r>
          </w:p>
          <w:p w:rsidR="006615D8" w:rsidRPr="001D205B" w:rsidRDefault="006615D8" w:rsidP="00342BBB">
            <w:pPr>
              <w:widowControl w:val="0"/>
              <w:ind w:right="-5"/>
              <w:jc w:val="both"/>
              <w:rPr>
                <w:rFonts w:eastAsia="Arial"/>
              </w:rPr>
            </w:pPr>
            <w:r w:rsidRPr="001D205B">
              <w:rPr>
                <w:rFonts w:eastAsia="Arial"/>
              </w:rPr>
              <w:tab/>
              <w:t>3.2.1. Lý thuyết vai trò xã hội</w:t>
            </w:r>
          </w:p>
          <w:p w:rsidR="006615D8" w:rsidRPr="001D205B" w:rsidRDefault="006615D8" w:rsidP="00342BBB">
            <w:pPr>
              <w:widowControl w:val="0"/>
              <w:ind w:right="-5"/>
              <w:jc w:val="both"/>
              <w:rPr>
                <w:rFonts w:eastAsia="Arial"/>
              </w:rPr>
            </w:pPr>
            <w:r w:rsidRPr="001D205B">
              <w:rPr>
                <w:rFonts w:eastAsia="Arial"/>
              </w:rPr>
              <w:tab/>
              <w:t>3.2.2. Cách tiếp cận can thiệp qua học tập xã hội</w:t>
            </w:r>
          </w:p>
          <w:p w:rsidR="006615D8" w:rsidRPr="001D205B" w:rsidRDefault="006615D8" w:rsidP="00342BBB">
            <w:pPr>
              <w:widowControl w:val="0"/>
              <w:ind w:right="-5"/>
              <w:jc w:val="both"/>
              <w:rPr>
                <w:rFonts w:eastAsia="Arial"/>
              </w:rPr>
            </w:pPr>
            <w:r w:rsidRPr="001D205B">
              <w:rPr>
                <w:rFonts w:eastAsia="Arial"/>
              </w:rPr>
              <w:tab/>
              <w:t>3.2.3. Cách tiếp cận trị liệu cấu trúc</w:t>
            </w:r>
          </w:p>
          <w:p w:rsidR="006615D8" w:rsidRPr="001D205B" w:rsidRDefault="006615D8" w:rsidP="00342BBB">
            <w:pPr>
              <w:widowControl w:val="0"/>
              <w:ind w:right="-5" w:firstLine="720"/>
              <w:jc w:val="both"/>
              <w:rPr>
                <w:rFonts w:eastAsia="Arial"/>
              </w:rPr>
            </w:pPr>
            <w:r w:rsidRPr="001D205B">
              <w:rPr>
                <w:rFonts w:eastAsia="Arial"/>
              </w:rPr>
              <w:t>3.2.4. Cách tiếp cận hành vi</w:t>
            </w:r>
          </w:p>
          <w:p w:rsidR="006615D8" w:rsidRPr="001D205B" w:rsidRDefault="006615D8" w:rsidP="00342BBB">
            <w:pPr>
              <w:widowControl w:val="0"/>
              <w:ind w:right="-5" w:firstLine="720"/>
              <w:jc w:val="both"/>
              <w:rPr>
                <w:rFonts w:eastAsia="Arial"/>
              </w:rPr>
            </w:pPr>
            <w:r w:rsidRPr="001D205B">
              <w:rPr>
                <w:rFonts w:eastAsia="Arial"/>
              </w:rPr>
              <w:t>3.2.5. Cách tiếp cận tập trung vào giải pháp</w:t>
            </w:r>
          </w:p>
          <w:p w:rsidR="006615D8" w:rsidRPr="001D205B" w:rsidRDefault="006615D8" w:rsidP="00342BBB">
            <w:pPr>
              <w:widowControl w:val="0"/>
              <w:jc w:val="both"/>
              <w:rPr>
                <w:i/>
              </w:rPr>
            </w:pPr>
            <w:r w:rsidRPr="001D205B">
              <w:rPr>
                <w:b/>
                <w:bCs/>
              </w:rPr>
              <w:t>* Bài tập hoạt động nhóm 2:</w:t>
            </w:r>
            <w:r w:rsidRPr="001D205B">
              <w:rPr>
                <w:bCs/>
                <w:i/>
                <w:spacing w:val="-10"/>
              </w:rPr>
              <w:t>Tìm hiểu khái niệm công tác xã hội với gia đình</w:t>
            </w:r>
          </w:p>
          <w:p w:rsidR="006615D8" w:rsidRPr="001D205B" w:rsidRDefault="006615D8" w:rsidP="00342BBB">
            <w:pPr>
              <w:widowControl w:val="0"/>
              <w:autoSpaceDE w:val="0"/>
              <w:autoSpaceDN w:val="0"/>
              <w:adjustRightInd w:val="0"/>
              <w:jc w:val="both"/>
              <w:rPr>
                <w:bCs/>
                <w:i/>
                <w:spacing w:val="-10"/>
              </w:rPr>
            </w:pPr>
            <w:r w:rsidRPr="001D205B">
              <w:rPr>
                <w:b/>
                <w:spacing w:val="-6"/>
              </w:rPr>
              <w:t>*Thảo luận 3:</w:t>
            </w:r>
            <w:r w:rsidRPr="001D205B">
              <w:rPr>
                <w:bCs/>
                <w:i/>
                <w:spacing w:val="-10"/>
              </w:rPr>
              <w:t>Vận dụng các lý thuyết nghiên cứu về gia đình để giải thích về vấn đề của một gia đình cụ thể thuộc đối tượng nghiên cứu.</w:t>
            </w:r>
          </w:p>
        </w:tc>
        <w:tc>
          <w:tcPr>
            <w:tcW w:w="1440"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G2.1</w:t>
            </w:r>
          </w:p>
          <w:p w:rsidR="006615D8" w:rsidRPr="001D205B" w:rsidRDefault="006615D8" w:rsidP="00342BBB">
            <w:pPr>
              <w:widowControl w:val="0"/>
              <w:autoSpaceDE w:val="0"/>
              <w:autoSpaceDN w:val="0"/>
              <w:adjustRightInd w:val="0"/>
              <w:jc w:val="center"/>
              <w:rPr>
                <w:bCs/>
                <w:iCs/>
              </w:rPr>
            </w:pPr>
            <w:r w:rsidRPr="001D205B">
              <w:rPr>
                <w:bCs/>
                <w:iCs/>
              </w:rPr>
              <w:t>G2.2</w:t>
            </w: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
                <w:bCs/>
                <w:i/>
                <w:iCs/>
              </w:rPr>
            </w:pPr>
            <w:r w:rsidRPr="001D205B">
              <w:rPr>
                <w:bCs/>
                <w:iCs/>
              </w:rPr>
              <w:t>G3.2</w:t>
            </w:r>
          </w:p>
        </w:tc>
        <w:tc>
          <w:tcPr>
            <w:tcW w:w="1440"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A1.3.2</w:t>
            </w:r>
          </w:p>
          <w:p w:rsidR="006615D8" w:rsidRPr="001D205B" w:rsidRDefault="006615D8" w:rsidP="00342BBB">
            <w:pPr>
              <w:widowControl w:val="0"/>
              <w:autoSpaceDE w:val="0"/>
              <w:autoSpaceDN w:val="0"/>
              <w:adjustRightInd w:val="0"/>
              <w:jc w:val="center"/>
              <w:rPr>
                <w:b/>
                <w:bCs/>
                <w:i/>
                <w:iCs/>
              </w:rPr>
            </w:pPr>
            <w:r w:rsidRPr="001D205B">
              <w:t>A2</w:t>
            </w:r>
          </w:p>
        </w:tc>
      </w:tr>
      <w:tr w:rsidR="006615D8" w:rsidRPr="001D205B" w:rsidTr="000F3F0F">
        <w:tc>
          <w:tcPr>
            <w:tcW w:w="6318"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4: Chính sách xã hội về gia đình</w:t>
            </w:r>
          </w:p>
          <w:p w:rsidR="006615D8" w:rsidRPr="001D205B" w:rsidRDefault="006615D8" w:rsidP="00342BBB">
            <w:pPr>
              <w:widowControl w:val="0"/>
              <w:ind w:right="-5"/>
            </w:pPr>
            <w:r w:rsidRPr="001D205B">
              <w:t>4.1. Khái niệm và chức năng của chính sách xã hội</w:t>
            </w:r>
          </w:p>
          <w:p w:rsidR="006615D8" w:rsidRPr="001D205B" w:rsidRDefault="006615D8" w:rsidP="00342BBB">
            <w:pPr>
              <w:widowControl w:val="0"/>
              <w:ind w:right="-5"/>
            </w:pPr>
            <w:r w:rsidRPr="001D205B">
              <w:tab/>
              <w:t>4.1.1. Khái niệm</w:t>
            </w:r>
          </w:p>
          <w:p w:rsidR="006615D8" w:rsidRPr="001D205B" w:rsidRDefault="006615D8" w:rsidP="00342BBB">
            <w:pPr>
              <w:widowControl w:val="0"/>
              <w:ind w:right="-5"/>
            </w:pPr>
            <w:r w:rsidRPr="001D205B">
              <w:tab/>
              <w:t>4.1.2. Chức năng của chính sách xã hội</w:t>
            </w:r>
          </w:p>
          <w:p w:rsidR="006615D8" w:rsidRPr="001D205B" w:rsidRDefault="006615D8" w:rsidP="00342BBB">
            <w:pPr>
              <w:widowControl w:val="0"/>
              <w:ind w:right="-5"/>
            </w:pPr>
            <w:r w:rsidRPr="001D205B">
              <w:tab/>
              <w:t>4.1.3. Mục đích và ý nghĩa của chính sách gia đình và chính sách xã hội</w:t>
            </w:r>
          </w:p>
          <w:p w:rsidR="006615D8" w:rsidRPr="001D205B" w:rsidRDefault="006615D8" w:rsidP="00342BBB">
            <w:pPr>
              <w:widowControl w:val="0"/>
              <w:ind w:right="-5"/>
            </w:pPr>
            <w:r w:rsidRPr="001D205B">
              <w:t>4.2. Những vấn đề xung quanh chính sách xã hội về gia đình</w:t>
            </w:r>
          </w:p>
          <w:p w:rsidR="006615D8" w:rsidRPr="001D205B" w:rsidRDefault="006615D8" w:rsidP="00342BBB">
            <w:pPr>
              <w:widowControl w:val="0"/>
              <w:ind w:right="-5"/>
            </w:pPr>
            <w:r w:rsidRPr="001D205B">
              <w:t>4.3. Quan điểm về xây dựng gia đình Việt Nam</w:t>
            </w:r>
          </w:p>
          <w:p w:rsidR="006615D8" w:rsidRPr="001D205B" w:rsidRDefault="006615D8" w:rsidP="00342BBB">
            <w:pPr>
              <w:widowControl w:val="0"/>
              <w:ind w:right="-5"/>
            </w:pPr>
            <w:r w:rsidRPr="001D205B">
              <w:tab/>
              <w:t>4.3.1. Chính sách xã hội cho gia đình nói chung</w:t>
            </w:r>
          </w:p>
          <w:p w:rsidR="006615D8" w:rsidRPr="001D205B" w:rsidRDefault="006615D8" w:rsidP="00342BBB">
            <w:pPr>
              <w:widowControl w:val="0"/>
              <w:ind w:right="-5"/>
            </w:pPr>
            <w:r w:rsidRPr="001D205B">
              <w:tab/>
              <w:t>4.3.2. Chính sách xã hội đối với nhóm gia đình đặc thù</w:t>
            </w:r>
          </w:p>
          <w:p w:rsidR="006615D8" w:rsidRPr="001D205B" w:rsidRDefault="006615D8" w:rsidP="00342BBB">
            <w:pPr>
              <w:widowControl w:val="0"/>
              <w:tabs>
                <w:tab w:val="left" w:pos="0"/>
              </w:tabs>
              <w:ind w:right="-5"/>
              <w:rPr>
                <w:b/>
                <w:spacing w:val="6"/>
              </w:rPr>
            </w:pPr>
            <w:r w:rsidRPr="001D205B">
              <w:rPr>
                <w:b/>
                <w:bCs/>
              </w:rPr>
              <w:t xml:space="preserve">* Thảo luận 4: </w:t>
            </w:r>
            <w:r w:rsidRPr="001D205B">
              <w:rPr>
                <w:i/>
              </w:rPr>
              <w:t>Tìm hiểu các chính sách xã hội về gia đình hiện có ở Việt Nam.</w:t>
            </w:r>
          </w:p>
        </w:tc>
        <w:tc>
          <w:tcPr>
            <w:tcW w:w="1440"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G1.3</w:t>
            </w:r>
          </w:p>
          <w:p w:rsidR="006615D8" w:rsidRPr="001D205B" w:rsidRDefault="006615D8" w:rsidP="00342BBB">
            <w:pPr>
              <w:widowControl w:val="0"/>
              <w:autoSpaceDE w:val="0"/>
              <w:autoSpaceDN w:val="0"/>
              <w:adjustRightInd w:val="0"/>
              <w:jc w:val="center"/>
              <w:rPr>
                <w:bCs/>
                <w:iCs/>
              </w:rPr>
            </w:pPr>
            <w:r w:rsidRPr="001D205B">
              <w:rPr>
                <w:bCs/>
                <w:iCs/>
              </w:rPr>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Cs/>
                <w:iCs/>
              </w:rPr>
            </w:pPr>
            <w:r w:rsidRPr="001D205B">
              <w:rPr>
                <w:bCs/>
                <w:iCs/>
              </w:rPr>
              <w:t>G3.2</w:t>
            </w:r>
          </w:p>
          <w:p w:rsidR="006615D8" w:rsidRPr="001D205B" w:rsidRDefault="006615D8" w:rsidP="00342BBB">
            <w:pPr>
              <w:widowControl w:val="0"/>
              <w:autoSpaceDE w:val="0"/>
              <w:autoSpaceDN w:val="0"/>
              <w:adjustRightInd w:val="0"/>
              <w:jc w:val="center"/>
              <w:rPr>
                <w:bCs/>
                <w:iCs/>
              </w:rPr>
            </w:pPr>
            <w:r w:rsidRPr="001D205B">
              <w:rPr>
                <w:bCs/>
                <w:iCs/>
              </w:rPr>
              <w:t>G4.1</w:t>
            </w:r>
          </w:p>
          <w:p w:rsidR="006615D8" w:rsidRPr="001D205B" w:rsidRDefault="006615D8" w:rsidP="00342BBB">
            <w:pPr>
              <w:widowControl w:val="0"/>
              <w:autoSpaceDE w:val="0"/>
              <w:autoSpaceDN w:val="0"/>
              <w:adjustRightInd w:val="0"/>
              <w:jc w:val="center"/>
              <w:rPr>
                <w:bCs/>
                <w:iCs/>
              </w:rPr>
            </w:pPr>
            <w:r w:rsidRPr="001D205B">
              <w:rPr>
                <w:bCs/>
                <w:iCs/>
              </w:rPr>
              <w:t>G4.2</w:t>
            </w:r>
          </w:p>
          <w:p w:rsidR="006615D8" w:rsidRPr="001D205B" w:rsidRDefault="006615D8" w:rsidP="00342BBB">
            <w:pPr>
              <w:widowControl w:val="0"/>
              <w:autoSpaceDE w:val="0"/>
              <w:autoSpaceDN w:val="0"/>
              <w:adjustRightInd w:val="0"/>
              <w:jc w:val="center"/>
              <w:rPr>
                <w:bCs/>
                <w:iCs/>
              </w:rPr>
            </w:pPr>
            <w:r w:rsidRPr="001D205B">
              <w:rPr>
                <w:bCs/>
                <w:iCs/>
              </w:rPr>
              <w:t>G4.3</w:t>
            </w:r>
          </w:p>
          <w:p w:rsidR="006615D8" w:rsidRPr="001D205B" w:rsidRDefault="006615D8" w:rsidP="00342BBB">
            <w:pPr>
              <w:widowControl w:val="0"/>
              <w:autoSpaceDE w:val="0"/>
              <w:autoSpaceDN w:val="0"/>
              <w:adjustRightInd w:val="0"/>
              <w:jc w:val="center"/>
              <w:rPr>
                <w:b/>
                <w:bCs/>
                <w:i/>
                <w:iCs/>
              </w:rPr>
            </w:pPr>
            <w:r w:rsidRPr="001D205B">
              <w:rPr>
                <w:bCs/>
                <w:iCs/>
              </w:rPr>
              <w:t>G4.4</w:t>
            </w:r>
          </w:p>
        </w:tc>
        <w:tc>
          <w:tcPr>
            <w:tcW w:w="1440"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c>
          <w:tcPr>
            <w:tcW w:w="6318"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5</w:t>
            </w:r>
            <w:r w:rsidRPr="001D205B">
              <w:rPr>
                <w:spacing w:val="6"/>
              </w:rPr>
              <w:t xml:space="preserve">: </w:t>
            </w:r>
            <w:r w:rsidRPr="001D205B">
              <w:rPr>
                <w:b/>
                <w:spacing w:val="6"/>
              </w:rPr>
              <w:t xml:space="preserve">Đường đời của gia đình và sự phát triển, biến đổi của gia đình theo đường đời </w:t>
            </w:r>
          </w:p>
          <w:p w:rsidR="006615D8" w:rsidRPr="001D205B" w:rsidRDefault="006615D8" w:rsidP="00342BBB">
            <w:pPr>
              <w:widowControl w:val="0"/>
              <w:ind w:right="-5"/>
              <w:jc w:val="both"/>
              <w:rPr>
                <w:lang w:val="pt-BR"/>
              </w:rPr>
            </w:pPr>
            <w:r w:rsidRPr="001D205B">
              <w:rPr>
                <w:lang w:val="pt-BR"/>
              </w:rPr>
              <w:t>5.1. Khái niệm đường đời của gia đình</w:t>
            </w:r>
          </w:p>
          <w:p w:rsidR="006615D8" w:rsidRPr="001D205B" w:rsidRDefault="006615D8" w:rsidP="00342BBB">
            <w:pPr>
              <w:widowControl w:val="0"/>
              <w:ind w:right="-5"/>
              <w:jc w:val="both"/>
              <w:rPr>
                <w:lang w:val="pt-BR"/>
              </w:rPr>
            </w:pPr>
            <w:r w:rsidRPr="001D205B">
              <w:rPr>
                <w:lang w:val="pt-BR"/>
              </w:rPr>
              <w:t>5.2. Sự phát triển, biến đổi của gia đình theo đường đời</w:t>
            </w:r>
          </w:p>
          <w:p w:rsidR="006615D8" w:rsidRPr="001D205B" w:rsidRDefault="006615D8" w:rsidP="00342BBB">
            <w:pPr>
              <w:widowControl w:val="0"/>
              <w:ind w:right="-5" w:firstLine="720"/>
              <w:rPr>
                <w:lang w:val="pt-BR"/>
              </w:rPr>
            </w:pPr>
            <w:r w:rsidRPr="001D205B">
              <w:rPr>
                <w:lang w:val="pt-BR"/>
              </w:rPr>
              <w:t>5.2.1. Giai đoạn thành lập</w:t>
            </w:r>
          </w:p>
          <w:p w:rsidR="006615D8" w:rsidRPr="001D205B" w:rsidRDefault="006615D8" w:rsidP="00342BBB">
            <w:pPr>
              <w:widowControl w:val="0"/>
              <w:ind w:right="-5" w:firstLine="720"/>
              <w:rPr>
                <w:lang w:val="pt-BR"/>
              </w:rPr>
            </w:pPr>
            <w:r w:rsidRPr="001D205B">
              <w:rPr>
                <w:lang w:val="pt-BR"/>
              </w:rPr>
              <w:t xml:space="preserve">5.2.2. Giai đoạn mở rộng </w:t>
            </w:r>
          </w:p>
          <w:p w:rsidR="006615D8" w:rsidRPr="001D205B" w:rsidRDefault="006615D8" w:rsidP="00342BBB">
            <w:pPr>
              <w:widowControl w:val="0"/>
              <w:ind w:right="-5" w:firstLine="720"/>
            </w:pPr>
            <w:r w:rsidRPr="001D205B">
              <w:t>5.2.3. Giai đoạn chia tách</w:t>
            </w:r>
          </w:p>
          <w:p w:rsidR="006615D8" w:rsidRPr="001D205B" w:rsidRDefault="006615D8" w:rsidP="00342BBB">
            <w:pPr>
              <w:widowControl w:val="0"/>
              <w:ind w:right="-5" w:firstLine="720"/>
            </w:pPr>
            <w:r w:rsidRPr="001D205B">
              <w:t xml:space="preserve">5.2.4. Giai đoạn tan rã </w:t>
            </w:r>
          </w:p>
          <w:p w:rsidR="006615D8" w:rsidRPr="001D205B" w:rsidRDefault="006615D8" w:rsidP="00342BBB">
            <w:pPr>
              <w:widowControl w:val="0"/>
              <w:ind w:right="-5" w:firstLine="720"/>
            </w:pPr>
            <w:r w:rsidRPr="001D205B">
              <w:t xml:space="preserve">5.2.5. Ly hôn </w:t>
            </w:r>
          </w:p>
          <w:p w:rsidR="006615D8" w:rsidRPr="001D205B" w:rsidRDefault="006615D8" w:rsidP="00342BBB">
            <w:pPr>
              <w:widowControl w:val="0"/>
              <w:tabs>
                <w:tab w:val="left" w:pos="0"/>
              </w:tabs>
              <w:ind w:right="-5"/>
              <w:jc w:val="both"/>
              <w:rPr>
                <w:b/>
                <w:spacing w:val="6"/>
              </w:rPr>
            </w:pPr>
            <w:r w:rsidRPr="001D205B">
              <w:rPr>
                <w:b/>
                <w:spacing w:val="-10"/>
              </w:rPr>
              <w:t>*</w:t>
            </w:r>
            <w:r w:rsidRPr="001D205B">
              <w:rPr>
                <w:b/>
                <w:bCs/>
              </w:rPr>
              <w:t xml:space="preserve"> Bài tập hoạt động nhóm </w:t>
            </w:r>
            <w:r w:rsidRPr="001D205B">
              <w:rPr>
                <w:b/>
                <w:spacing w:val="-10"/>
              </w:rPr>
              <w:t>3:</w:t>
            </w:r>
            <w:r w:rsidRPr="001D205B">
              <w:rPr>
                <w:i/>
              </w:rPr>
              <w:t>Tìm hiểu những khó khăn mà gia đình có thể gặp phải trong từng giai đoạn trong đường đời của gia đình</w:t>
            </w:r>
            <w:r w:rsidRPr="001D205B">
              <w:rPr>
                <w:bCs/>
                <w:i/>
                <w:spacing w:val="-10"/>
              </w:rPr>
              <w:t>.</w:t>
            </w:r>
          </w:p>
        </w:tc>
        <w:tc>
          <w:tcPr>
            <w:tcW w:w="1440"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G1.3</w:t>
            </w:r>
          </w:p>
          <w:p w:rsidR="006615D8" w:rsidRPr="001D205B" w:rsidRDefault="006615D8" w:rsidP="00342BBB">
            <w:pPr>
              <w:widowControl w:val="0"/>
              <w:autoSpaceDE w:val="0"/>
              <w:autoSpaceDN w:val="0"/>
              <w:adjustRightInd w:val="0"/>
              <w:jc w:val="center"/>
              <w:rPr>
                <w:bCs/>
                <w:iCs/>
              </w:rPr>
            </w:pPr>
            <w:r w:rsidRPr="001D205B">
              <w:rPr>
                <w:bCs/>
                <w:iCs/>
              </w:rPr>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Cs/>
                <w:iCs/>
              </w:rPr>
            </w:pPr>
            <w:r w:rsidRPr="001D205B">
              <w:rPr>
                <w:bCs/>
                <w:iCs/>
              </w:rPr>
              <w:t>G3.2</w:t>
            </w:r>
          </w:p>
          <w:p w:rsidR="006615D8" w:rsidRPr="001D205B" w:rsidRDefault="006615D8" w:rsidP="00342BBB">
            <w:pPr>
              <w:widowControl w:val="0"/>
              <w:autoSpaceDE w:val="0"/>
              <w:autoSpaceDN w:val="0"/>
              <w:adjustRightInd w:val="0"/>
              <w:jc w:val="center"/>
              <w:rPr>
                <w:bCs/>
                <w:iCs/>
              </w:rPr>
            </w:pPr>
            <w:r w:rsidRPr="001D205B">
              <w:rPr>
                <w:bCs/>
                <w:iCs/>
              </w:rPr>
              <w:t>G4.1</w:t>
            </w:r>
          </w:p>
          <w:p w:rsidR="006615D8" w:rsidRPr="001D205B" w:rsidRDefault="006615D8" w:rsidP="00342BBB">
            <w:pPr>
              <w:widowControl w:val="0"/>
              <w:autoSpaceDE w:val="0"/>
              <w:autoSpaceDN w:val="0"/>
              <w:adjustRightInd w:val="0"/>
              <w:jc w:val="center"/>
              <w:rPr>
                <w:bCs/>
                <w:iCs/>
              </w:rPr>
            </w:pPr>
            <w:r w:rsidRPr="001D205B">
              <w:rPr>
                <w:bCs/>
                <w:iCs/>
              </w:rPr>
              <w:t xml:space="preserve">G4.2 </w:t>
            </w:r>
          </w:p>
          <w:p w:rsidR="006615D8" w:rsidRPr="001D205B" w:rsidRDefault="006615D8" w:rsidP="00342BBB">
            <w:pPr>
              <w:widowControl w:val="0"/>
              <w:autoSpaceDE w:val="0"/>
              <w:autoSpaceDN w:val="0"/>
              <w:adjustRightInd w:val="0"/>
              <w:jc w:val="center"/>
              <w:rPr>
                <w:bCs/>
                <w:iCs/>
              </w:rPr>
            </w:pPr>
            <w:r w:rsidRPr="001D205B">
              <w:rPr>
                <w:bCs/>
                <w:iCs/>
              </w:rPr>
              <w:t>G4.3</w:t>
            </w:r>
          </w:p>
          <w:p w:rsidR="006615D8" w:rsidRPr="001D205B" w:rsidRDefault="006615D8" w:rsidP="00342BBB">
            <w:pPr>
              <w:widowControl w:val="0"/>
              <w:autoSpaceDE w:val="0"/>
              <w:autoSpaceDN w:val="0"/>
              <w:adjustRightInd w:val="0"/>
              <w:jc w:val="center"/>
              <w:rPr>
                <w:b/>
                <w:bCs/>
                <w:i/>
                <w:iCs/>
              </w:rPr>
            </w:pPr>
            <w:r w:rsidRPr="001D205B">
              <w:rPr>
                <w:bCs/>
                <w:iCs/>
              </w:rPr>
              <w:t>G4.4</w:t>
            </w:r>
          </w:p>
        </w:tc>
        <w:tc>
          <w:tcPr>
            <w:tcW w:w="1440"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p w:rsidR="006615D8" w:rsidRPr="001D205B" w:rsidRDefault="006615D8" w:rsidP="00342BBB">
            <w:pPr>
              <w:widowControl w:val="0"/>
              <w:autoSpaceDE w:val="0"/>
              <w:autoSpaceDN w:val="0"/>
              <w:adjustRightInd w:val="0"/>
              <w:jc w:val="center"/>
              <w:rPr>
                <w:b/>
                <w:bCs/>
                <w:i/>
                <w:iCs/>
              </w:rPr>
            </w:pPr>
          </w:p>
        </w:tc>
      </w:tr>
      <w:tr w:rsidR="006615D8" w:rsidRPr="001D205B" w:rsidTr="000F3F0F">
        <w:tc>
          <w:tcPr>
            <w:tcW w:w="6318" w:type="dxa"/>
            <w:shd w:val="clear" w:color="auto" w:fill="auto"/>
          </w:tcPr>
          <w:p w:rsidR="006615D8" w:rsidRPr="001D205B" w:rsidRDefault="006615D8" w:rsidP="00342BBB">
            <w:pPr>
              <w:widowControl w:val="0"/>
              <w:tabs>
                <w:tab w:val="left" w:pos="0"/>
              </w:tabs>
              <w:ind w:right="-5"/>
              <w:rPr>
                <w:rFonts w:eastAsia="Arial"/>
                <w:b/>
              </w:rPr>
            </w:pPr>
            <w:r w:rsidRPr="001D205B">
              <w:rPr>
                <w:rFonts w:eastAsia="Arial"/>
                <w:b/>
              </w:rPr>
              <w:lastRenderedPageBreak/>
              <w:t>Chương 6: Những vấn đề bất ổn trong đời sống gia đình</w:t>
            </w:r>
          </w:p>
          <w:p w:rsidR="006615D8" w:rsidRPr="001D205B" w:rsidRDefault="006615D8" w:rsidP="00342BBB">
            <w:pPr>
              <w:widowControl w:val="0"/>
              <w:ind w:right="-5"/>
              <w:rPr>
                <w:rFonts w:eastAsia="Arial"/>
              </w:rPr>
            </w:pPr>
            <w:r w:rsidRPr="001D205B">
              <w:rPr>
                <w:rFonts w:eastAsia="Arial"/>
              </w:rPr>
              <w:t>6.1. Sống thử trước hôn nhân</w:t>
            </w:r>
          </w:p>
          <w:p w:rsidR="006615D8" w:rsidRPr="001D205B" w:rsidRDefault="006615D8" w:rsidP="00342BBB">
            <w:pPr>
              <w:widowControl w:val="0"/>
              <w:ind w:right="-5"/>
              <w:rPr>
                <w:rFonts w:eastAsia="Arial"/>
              </w:rPr>
            </w:pPr>
            <w:r w:rsidRPr="001D205B">
              <w:rPr>
                <w:rFonts w:eastAsia="Arial"/>
              </w:rPr>
              <w:t xml:space="preserve">6.2. Hôn nhân có yếu tố nước ngoài </w:t>
            </w:r>
          </w:p>
          <w:p w:rsidR="006615D8" w:rsidRPr="001D205B" w:rsidRDefault="006615D8" w:rsidP="00342BBB">
            <w:pPr>
              <w:widowControl w:val="0"/>
              <w:ind w:right="-5"/>
              <w:rPr>
                <w:rFonts w:eastAsia="Arial"/>
              </w:rPr>
            </w:pPr>
            <w:r w:rsidRPr="001D205B">
              <w:rPr>
                <w:rFonts w:eastAsia="Arial"/>
              </w:rPr>
              <w:t xml:space="preserve">6.3. Bất bình đẳng giới trong gia đình </w:t>
            </w:r>
          </w:p>
          <w:p w:rsidR="006615D8" w:rsidRPr="001D205B" w:rsidRDefault="006615D8" w:rsidP="00342BBB">
            <w:pPr>
              <w:widowControl w:val="0"/>
              <w:ind w:right="-5"/>
              <w:rPr>
                <w:rFonts w:eastAsia="Arial"/>
              </w:rPr>
            </w:pPr>
            <w:r w:rsidRPr="001D205B">
              <w:rPr>
                <w:rFonts w:eastAsia="Arial"/>
              </w:rPr>
              <w:t xml:space="preserve">6.4. Bạo lực gia đình </w:t>
            </w:r>
          </w:p>
          <w:p w:rsidR="006615D8" w:rsidRPr="001D205B" w:rsidRDefault="006615D8" w:rsidP="00342BBB">
            <w:pPr>
              <w:widowControl w:val="0"/>
              <w:ind w:right="-5"/>
              <w:rPr>
                <w:rFonts w:eastAsia="Arial"/>
                <w:lang w:val="pt-BR"/>
              </w:rPr>
            </w:pPr>
            <w:r w:rsidRPr="001D205B">
              <w:rPr>
                <w:rFonts w:eastAsia="Arial"/>
              </w:rPr>
              <w:t xml:space="preserve">6.5. </w:t>
            </w:r>
            <w:r w:rsidRPr="001D205B">
              <w:rPr>
                <w:rFonts w:eastAsia="Arial"/>
                <w:lang w:val="pt-BR"/>
              </w:rPr>
              <w:t>Ly hôn</w:t>
            </w:r>
          </w:p>
          <w:p w:rsidR="006615D8" w:rsidRPr="001D205B" w:rsidRDefault="006615D8" w:rsidP="00342BBB">
            <w:pPr>
              <w:widowControl w:val="0"/>
              <w:tabs>
                <w:tab w:val="left" w:pos="0"/>
              </w:tabs>
              <w:ind w:right="-5"/>
              <w:jc w:val="both"/>
              <w:rPr>
                <w:i/>
                <w:spacing w:val="6"/>
              </w:rPr>
            </w:pPr>
            <w:r w:rsidRPr="001D205B">
              <w:rPr>
                <w:b/>
                <w:spacing w:val="-6"/>
              </w:rPr>
              <w:t>*Thảo luận 5:</w:t>
            </w:r>
            <w:r w:rsidRPr="001D205B">
              <w:rPr>
                <w:bCs/>
                <w:i/>
                <w:spacing w:val="-10"/>
              </w:rPr>
              <w:t>Trình bày thực trạng về những vấn đề bất ổn trong đời sống gia đình Việt Nam hiện nay.</w:t>
            </w:r>
          </w:p>
        </w:tc>
        <w:tc>
          <w:tcPr>
            <w:tcW w:w="1440"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G2.1</w:t>
            </w:r>
          </w:p>
          <w:p w:rsidR="006615D8" w:rsidRPr="001D205B" w:rsidRDefault="006615D8" w:rsidP="00342BBB">
            <w:pPr>
              <w:widowControl w:val="0"/>
              <w:autoSpaceDE w:val="0"/>
              <w:autoSpaceDN w:val="0"/>
              <w:adjustRightInd w:val="0"/>
              <w:jc w:val="center"/>
              <w:rPr>
                <w:bCs/>
                <w:iCs/>
              </w:rPr>
            </w:pPr>
            <w:r w:rsidRPr="001D205B">
              <w:rPr>
                <w:bCs/>
                <w:iCs/>
              </w:rPr>
              <w:t>G2.2</w:t>
            </w: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
                <w:bCs/>
                <w:i/>
                <w:iCs/>
              </w:rPr>
            </w:pPr>
            <w:r w:rsidRPr="001D205B">
              <w:rPr>
                <w:bCs/>
                <w:iCs/>
              </w:rPr>
              <w:t>G3.2</w:t>
            </w:r>
          </w:p>
        </w:tc>
        <w:tc>
          <w:tcPr>
            <w:tcW w:w="1440"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rPr>
                <w:b/>
                <w:bCs/>
                <w:i/>
                <w:iCs/>
              </w:rPr>
            </w:pPr>
            <w:r w:rsidRPr="001D205B">
              <w:t>A2</w:t>
            </w:r>
          </w:p>
        </w:tc>
      </w:tr>
      <w:tr w:rsidR="006615D8" w:rsidRPr="001D205B" w:rsidTr="000F3F0F">
        <w:tc>
          <w:tcPr>
            <w:tcW w:w="6318" w:type="dxa"/>
            <w:shd w:val="clear" w:color="auto" w:fill="auto"/>
          </w:tcPr>
          <w:p w:rsidR="006615D8" w:rsidRPr="001D205B" w:rsidRDefault="006615D8" w:rsidP="00342BBB">
            <w:pPr>
              <w:widowControl w:val="0"/>
              <w:ind w:right="-5"/>
              <w:rPr>
                <w:rFonts w:eastAsia="Arial"/>
                <w:b/>
              </w:rPr>
            </w:pPr>
            <w:r w:rsidRPr="001D205B">
              <w:rPr>
                <w:rFonts w:eastAsia="Arial"/>
                <w:b/>
              </w:rPr>
              <w:t>Chương 7: Các cấp độ nhu cầu của gia đình và tiến trình làm việc với gia đình theo cấp độ nhu cầu</w:t>
            </w:r>
          </w:p>
          <w:p w:rsidR="006615D8" w:rsidRPr="001D205B" w:rsidRDefault="006615D8" w:rsidP="00342BBB">
            <w:pPr>
              <w:widowControl w:val="0"/>
              <w:ind w:right="-5"/>
              <w:rPr>
                <w:rFonts w:eastAsia="Arial"/>
              </w:rPr>
            </w:pPr>
            <w:r w:rsidRPr="001D205B">
              <w:rPr>
                <w:rFonts w:eastAsia="Arial"/>
              </w:rPr>
              <w:t>7.1. Các cấp độ nhu cầu của gia đình</w:t>
            </w:r>
          </w:p>
          <w:p w:rsidR="006615D8" w:rsidRPr="001D205B" w:rsidRDefault="006615D8" w:rsidP="00342BBB">
            <w:pPr>
              <w:widowControl w:val="0"/>
              <w:ind w:left="720" w:right="-5"/>
              <w:rPr>
                <w:rFonts w:eastAsia="Arial"/>
              </w:rPr>
            </w:pPr>
            <w:r w:rsidRPr="001D205B">
              <w:rPr>
                <w:rFonts w:eastAsia="Arial"/>
              </w:rPr>
              <w:t>7.1.1. Nhu cầu gia đình cấp độ I</w:t>
            </w:r>
          </w:p>
          <w:p w:rsidR="006615D8" w:rsidRPr="001D205B" w:rsidRDefault="006615D8" w:rsidP="00342BBB">
            <w:pPr>
              <w:widowControl w:val="0"/>
              <w:ind w:left="720" w:right="-5"/>
              <w:rPr>
                <w:rFonts w:eastAsia="Arial"/>
              </w:rPr>
            </w:pPr>
            <w:r w:rsidRPr="001D205B">
              <w:rPr>
                <w:rFonts w:eastAsia="Arial"/>
              </w:rPr>
              <w:t>7.1.2. Nhu cầu gia đình cấp độ II</w:t>
            </w:r>
          </w:p>
          <w:p w:rsidR="006615D8" w:rsidRPr="001D205B" w:rsidRDefault="006615D8" w:rsidP="00342BBB">
            <w:pPr>
              <w:widowControl w:val="0"/>
              <w:ind w:right="-5" w:firstLine="720"/>
              <w:jc w:val="both"/>
              <w:rPr>
                <w:rFonts w:eastAsia="Arial"/>
              </w:rPr>
            </w:pPr>
            <w:r w:rsidRPr="001D205B">
              <w:rPr>
                <w:rFonts w:eastAsia="Arial"/>
              </w:rPr>
              <w:t>7.1.3. Nhu cầu gia đình cấp độ III</w:t>
            </w:r>
          </w:p>
          <w:p w:rsidR="006615D8" w:rsidRPr="001D205B" w:rsidRDefault="006615D8" w:rsidP="00342BBB">
            <w:pPr>
              <w:widowControl w:val="0"/>
              <w:ind w:right="-5" w:firstLine="720"/>
              <w:jc w:val="both"/>
              <w:rPr>
                <w:rFonts w:eastAsia="Arial"/>
              </w:rPr>
            </w:pPr>
            <w:r w:rsidRPr="001D205B">
              <w:rPr>
                <w:rFonts w:eastAsia="Arial"/>
              </w:rPr>
              <w:t>7.1.4. Nhu cầu gia đình cấp độ IV</w:t>
            </w:r>
          </w:p>
          <w:p w:rsidR="006615D8" w:rsidRPr="001D205B" w:rsidRDefault="006615D8" w:rsidP="00342BBB">
            <w:pPr>
              <w:widowControl w:val="0"/>
              <w:ind w:right="-5"/>
              <w:jc w:val="both"/>
              <w:rPr>
                <w:rFonts w:eastAsia="Arial"/>
              </w:rPr>
            </w:pPr>
            <w:r w:rsidRPr="001D205B">
              <w:rPr>
                <w:rFonts w:eastAsia="Arial"/>
              </w:rPr>
              <w:t>7.2. Quản lý ca trong quá trình hỗ trợ gia đình theo cấp độ nhu cầu</w:t>
            </w:r>
          </w:p>
          <w:p w:rsidR="006615D8" w:rsidRPr="001D205B" w:rsidRDefault="006615D8" w:rsidP="00342BBB">
            <w:pPr>
              <w:widowControl w:val="0"/>
              <w:ind w:right="-5"/>
              <w:jc w:val="both"/>
              <w:rPr>
                <w:rFonts w:eastAsia="Arial"/>
              </w:rPr>
            </w:pPr>
            <w:r w:rsidRPr="001D205B">
              <w:rPr>
                <w:rFonts w:eastAsia="Arial"/>
              </w:rPr>
              <w:t>7.3. Tiến trình làm việc với gia đình theo cấp độ nhu cầu</w:t>
            </w:r>
          </w:p>
          <w:p w:rsidR="006615D8" w:rsidRPr="001D205B" w:rsidRDefault="006615D8" w:rsidP="00342BBB">
            <w:pPr>
              <w:widowControl w:val="0"/>
              <w:ind w:right="-5"/>
              <w:jc w:val="both"/>
              <w:rPr>
                <w:rFonts w:eastAsia="Arial"/>
              </w:rPr>
            </w:pPr>
            <w:r w:rsidRPr="001D205B">
              <w:rPr>
                <w:rFonts w:eastAsia="Arial"/>
              </w:rPr>
              <w:tab/>
              <w:t>7.3.1. Tiếp nhận ca/ mở hồ sơ ca</w:t>
            </w:r>
          </w:p>
          <w:p w:rsidR="006615D8" w:rsidRPr="001D205B" w:rsidRDefault="006615D8" w:rsidP="00342BBB">
            <w:pPr>
              <w:widowControl w:val="0"/>
              <w:ind w:right="-5"/>
              <w:jc w:val="both"/>
              <w:rPr>
                <w:rFonts w:eastAsia="Arial"/>
              </w:rPr>
            </w:pPr>
            <w:r w:rsidRPr="001D205B">
              <w:rPr>
                <w:rFonts w:eastAsia="Arial"/>
              </w:rPr>
              <w:tab/>
              <w:t>7.3.2. Thu thập thông tin</w:t>
            </w:r>
          </w:p>
          <w:p w:rsidR="006615D8" w:rsidRPr="001D205B" w:rsidRDefault="006615D8" w:rsidP="00342BBB">
            <w:pPr>
              <w:widowControl w:val="0"/>
              <w:ind w:right="-5"/>
              <w:jc w:val="both"/>
              <w:rPr>
                <w:rFonts w:eastAsia="Arial"/>
              </w:rPr>
            </w:pPr>
            <w:r w:rsidRPr="001D205B">
              <w:rPr>
                <w:rFonts w:eastAsia="Arial"/>
              </w:rPr>
              <w:tab/>
              <w:t>7.3.3. Đánh giá cấp độ nhu cầu của gia đình</w:t>
            </w:r>
          </w:p>
          <w:p w:rsidR="006615D8" w:rsidRPr="001D205B" w:rsidRDefault="006615D8" w:rsidP="00342BBB">
            <w:pPr>
              <w:widowControl w:val="0"/>
              <w:ind w:right="-5"/>
              <w:jc w:val="both"/>
              <w:rPr>
                <w:rFonts w:eastAsia="Arial"/>
              </w:rPr>
            </w:pPr>
            <w:r w:rsidRPr="001D205B">
              <w:rPr>
                <w:rFonts w:eastAsia="Arial"/>
              </w:rPr>
              <w:tab/>
              <w:t>7.3.4. Xây dựng kế hoạch đáp ứng nhu cầu</w:t>
            </w:r>
          </w:p>
          <w:p w:rsidR="006615D8" w:rsidRPr="001D205B" w:rsidRDefault="006615D8" w:rsidP="00342BBB">
            <w:pPr>
              <w:widowControl w:val="0"/>
              <w:ind w:right="-5"/>
              <w:jc w:val="both"/>
              <w:rPr>
                <w:rFonts w:eastAsia="Arial"/>
              </w:rPr>
            </w:pPr>
            <w:r w:rsidRPr="001D205B">
              <w:rPr>
                <w:rFonts w:eastAsia="Arial"/>
              </w:rPr>
              <w:tab/>
              <w:t>7.3.5. Hỗ trợ triển khai kế hoạch</w:t>
            </w:r>
          </w:p>
          <w:p w:rsidR="006615D8" w:rsidRPr="001D205B" w:rsidRDefault="006615D8" w:rsidP="00342BBB">
            <w:pPr>
              <w:widowControl w:val="0"/>
              <w:jc w:val="both"/>
              <w:rPr>
                <w:b/>
                <w:bCs/>
              </w:rPr>
            </w:pPr>
            <w:r w:rsidRPr="001D205B">
              <w:rPr>
                <w:rFonts w:eastAsia="Arial"/>
              </w:rPr>
              <w:tab/>
              <w:t>7.3.6. Lượng giá/ đóng hồ sơ</w:t>
            </w:r>
          </w:p>
          <w:p w:rsidR="006615D8" w:rsidRPr="001D205B" w:rsidRDefault="006615D8" w:rsidP="00342BBB">
            <w:pPr>
              <w:widowControl w:val="0"/>
              <w:jc w:val="both"/>
              <w:rPr>
                <w:i/>
              </w:rPr>
            </w:pPr>
            <w:r w:rsidRPr="001D205B">
              <w:rPr>
                <w:b/>
                <w:bCs/>
              </w:rPr>
              <w:t>* Bài tập hoạt động nhóm 4:</w:t>
            </w:r>
            <w:r w:rsidRPr="001D205B">
              <w:rPr>
                <w:i/>
              </w:rPr>
              <w:t>Xác định các chiến lược can thiệp phù hợp với từng cấp độ nhu cầu của gia đình</w:t>
            </w:r>
          </w:p>
          <w:p w:rsidR="006615D8" w:rsidRPr="001D205B" w:rsidRDefault="006615D8" w:rsidP="00342BBB">
            <w:pPr>
              <w:widowControl w:val="0"/>
              <w:tabs>
                <w:tab w:val="left" w:pos="0"/>
              </w:tabs>
              <w:ind w:right="-5"/>
              <w:rPr>
                <w:b/>
                <w:spacing w:val="6"/>
              </w:rPr>
            </w:pPr>
            <w:r w:rsidRPr="001D205B">
              <w:rPr>
                <w:b/>
                <w:spacing w:val="-6"/>
              </w:rPr>
              <w:t>*Thảo luận 6:</w:t>
            </w:r>
            <w:r w:rsidRPr="001D205B">
              <w:rPr>
                <w:bCs/>
                <w:i/>
                <w:spacing w:val="-10"/>
              </w:rPr>
              <w:t>Xác định một tình huống gia đình cụ thể thuộc đối tượng nghiên cứu. Áp dụng tiến trình làm việc với gia đình theo cấp độ nhu cầu để giải quyết vấn đề cho gia đình thân chủ.</w:t>
            </w:r>
          </w:p>
        </w:tc>
        <w:tc>
          <w:tcPr>
            <w:tcW w:w="1440"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Cs/>
                <w:iCs/>
              </w:rPr>
            </w:pPr>
            <w:r w:rsidRPr="001D205B">
              <w:rPr>
                <w:bCs/>
                <w:iCs/>
              </w:rPr>
              <w:t>G3.2</w:t>
            </w:r>
          </w:p>
          <w:p w:rsidR="006615D8" w:rsidRPr="001D205B" w:rsidRDefault="006615D8" w:rsidP="00342BBB">
            <w:pPr>
              <w:widowControl w:val="0"/>
              <w:autoSpaceDE w:val="0"/>
              <w:autoSpaceDN w:val="0"/>
              <w:adjustRightInd w:val="0"/>
              <w:jc w:val="center"/>
              <w:rPr>
                <w:bCs/>
                <w:iCs/>
              </w:rPr>
            </w:pPr>
            <w:r w:rsidRPr="001D205B">
              <w:rPr>
                <w:bCs/>
                <w:iCs/>
              </w:rPr>
              <w:t>G4.1</w:t>
            </w:r>
          </w:p>
          <w:p w:rsidR="006615D8" w:rsidRPr="001D205B" w:rsidRDefault="006615D8" w:rsidP="00342BBB">
            <w:pPr>
              <w:widowControl w:val="0"/>
              <w:autoSpaceDE w:val="0"/>
              <w:autoSpaceDN w:val="0"/>
              <w:adjustRightInd w:val="0"/>
              <w:jc w:val="center"/>
              <w:rPr>
                <w:bCs/>
                <w:iCs/>
              </w:rPr>
            </w:pPr>
            <w:r w:rsidRPr="001D205B">
              <w:rPr>
                <w:bCs/>
                <w:iCs/>
              </w:rPr>
              <w:t>G4.2</w:t>
            </w:r>
          </w:p>
          <w:p w:rsidR="006615D8" w:rsidRPr="001D205B" w:rsidRDefault="006615D8" w:rsidP="00342BBB">
            <w:pPr>
              <w:widowControl w:val="0"/>
              <w:autoSpaceDE w:val="0"/>
              <w:autoSpaceDN w:val="0"/>
              <w:adjustRightInd w:val="0"/>
              <w:jc w:val="center"/>
              <w:rPr>
                <w:bCs/>
                <w:iCs/>
              </w:rPr>
            </w:pPr>
            <w:r w:rsidRPr="001D205B">
              <w:rPr>
                <w:bCs/>
                <w:iCs/>
              </w:rPr>
              <w:t>G4.3</w:t>
            </w:r>
          </w:p>
          <w:p w:rsidR="006615D8" w:rsidRPr="001D205B" w:rsidRDefault="006615D8" w:rsidP="00342BBB">
            <w:pPr>
              <w:widowControl w:val="0"/>
              <w:autoSpaceDE w:val="0"/>
              <w:autoSpaceDN w:val="0"/>
              <w:adjustRightInd w:val="0"/>
              <w:jc w:val="center"/>
              <w:rPr>
                <w:bCs/>
                <w:iCs/>
              </w:rPr>
            </w:pPr>
            <w:r w:rsidRPr="001D205B">
              <w:rPr>
                <w:bCs/>
                <w:iCs/>
              </w:rPr>
              <w:t>G4.4</w:t>
            </w:r>
          </w:p>
        </w:tc>
        <w:tc>
          <w:tcPr>
            <w:tcW w:w="1440"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bl>
    <w:p w:rsidR="006615D8" w:rsidRPr="001D205B" w:rsidRDefault="006615D8" w:rsidP="00342BBB">
      <w:pPr>
        <w:widowControl w:val="0"/>
        <w:autoSpaceDE w:val="0"/>
        <w:autoSpaceDN w:val="0"/>
        <w:adjustRightInd w:val="0"/>
        <w:jc w:val="both"/>
        <w:rPr>
          <w:b/>
          <w:bCs/>
          <w:i/>
          <w:iCs/>
        </w:rPr>
      </w:pPr>
      <w:r w:rsidRPr="001D205B">
        <w:rPr>
          <w:b/>
          <w:bCs/>
          <w:i/>
          <w:iCs/>
        </w:rPr>
        <w:t>6.2. Kế hoạch dạy học</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1607"/>
        <w:gridCol w:w="2746"/>
        <w:gridCol w:w="1692"/>
        <w:gridCol w:w="1172"/>
        <w:gridCol w:w="1168"/>
      </w:tblGrid>
      <w:tr w:rsidR="006615D8" w:rsidRPr="001D205B" w:rsidTr="000F3F0F">
        <w:trPr>
          <w:trHeight w:val="22"/>
          <w:jc w:val="center"/>
        </w:trPr>
        <w:tc>
          <w:tcPr>
            <w:tcW w:w="779" w:type="dxa"/>
            <w:shd w:val="clear" w:color="auto" w:fill="DAEEF3"/>
            <w:vAlign w:val="center"/>
          </w:tcPr>
          <w:p w:rsidR="006615D8" w:rsidRPr="001D205B" w:rsidRDefault="006615D8" w:rsidP="00342BBB">
            <w:pPr>
              <w:widowControl w:val="0"/>
              <w:autoSpaceDE w:val="0"/>
              <w:autoSpaceDN w:val="0"/>
              <w:adjustRightInd w:val="0"/>
              <w:ind w:left="-85" w:right="-85"/>
              <w:jc w:val="center"/>
              <w:rPr>
                <w:b/>
                <w:bCs/>
              </w:rPr>
            </w:pPr>
            <w:r w:rsidRPr="001D205B">
              <w:rPr>
                <w:b/>
              </w:rPr>
              <w:t>Block</w:t>
            </w:r>
          </w:p>
        </w:tc>
        <w:tc>
          <w:tcPr>
            <w:tcW w:w="1607" w:type="dxa"/>
            <w:shd w:val="clear" w:color="auto" w:fill="DAEEF3"/>
            <w:vAlign w:val="center"/>
          </w:tcPr>
          <w:p w:rsidR="006615D8" w:rsidRPr="001D205B" w:rsidRDefault="006615D8" w:rsidP="00342BBB">
            <w:pPr>
              <w:widowControl w:val="0"/>
              <w:autoSpaceDE w:val="0"/>
              <w:autoSpaceDN w:val="0"/>
              <w:adjustRightInd w:val="0"/>
              <w:ind w:left="-85" w:right="-85"/>
              <w:jc w:val="center"/>
              <w:rPr>
                <w:b/>
                <w:bCs/>
              </w:rPr>
            </w:pPr>
            <w:r w:rsidRPr="001D205B">
              <w:rPr>
                <w:b/>
                <w:bCs/>
              </w:rPr>
              <w:t>Nội dung</w:t>
            </w:r>
          </w:p>
        </w:tc>
        <w:tc>
          <w:tcPr>
            <w:tcW w:w="2746" w:type="dxa"/>
            <w:shd w:val="clear" w:color="auto" w:fill="DAEEF3"/>
            <w:vAlign w:val="center"/>
          </w:tcPr>
          <w:p w:rsidR="006615D8" w:rsidRPr="001D205B" w:rsidRDefault="006615D8" w:rsidP="00342BBB">
            <w:pPr>
              <w:widowControl w:val="0"/>
              <w:autoSpaceDE w:val="0"/>
              <w:autoSpaceDN w:val="0"/>
              <w:adjustRightInd w:val="0"/>
              <w:ind w:left="-85" w:right="-85"/>
              <w:jc w:val="center"/>
            </w:pPr>
            <w:r w:rsidRPr="001D205B">
              <w:rPr>
                <w:b/>
                <w:bCs/>
              </w:rPr>
              <w:t>Hình thức tổ chức dạy học</w:t>
            </w:r>
          </w:p>
        </w:tc>
        <w:tc>
          <w:tcPr>
            <w:tcW w:w="1692" w:type="dxa"/>
            <w:shd w:val="clear" w:color="auto" w:fill="DAEEF3"/>
            <w:vAlign w:val="center"/>
          </w:tcPr>
          <w:p w:rsidR="006615D8" w:rsidRPr="001D205B" w:rsidRDefault="006615D8" w:rsidP="00342BBB">
            <w:pPr>
              <w:widowControl w:val="0"/>
              <w:autoSpaceDE w:val="0"/>
              <w:autoSpaceDN w:val="0"/>
              <w:adjustRightInd w:val="0"/>
              <w:ind w:left="-85" w:right="-85"/>
              <w:jc w:val="center"/>
            </w:pPr>
            <w:r w:rsidRPr="001D205B">
              <w:rPr>
                <w:b/>
                <w:bCs/>
              </w:rPr>
              <w:t>Chuẩn bị của SV</w:t>
            </w:r>
          </w:p>
        </w:tc>
        <w:tc>
          <w:tcPr>
            <w:tcW w:w="1172" w:type="dxa"/>
            <w:shd w:val="clear" w:color="auto" w:fill="DAEEF3"/>
            <w:vAlign w:val="center"/>
          </w:tcPr>
          <w:p w:rsidR="006615D8" w:rsidRPr="001D205B" w:rsidRDefault="006615D8" w:rsidP="00342BBB">
            <w:pPr>
              <w:widowControl w:val="0"/>
              <w:autoSpaceDE w:val="0"/>
              <w:autoSpaceDN w:val="0"/>
              <w:adjustRightInd w:val="0"/>
              <w:ind w:left="-85" w:right="-85"/>
              <w:jc w:val="center"/>
              <w:rPr>
                <w:b/>
              </w:rPr>
            </w:pPr>
            <w:r w:rsidRPr="001D205B">
              <w:rPr>
                <w:b/>
                <w:bCs/>
              </w:rPr>
              <w:t>CĐR học phần</w:t>
            </w:r>
          </w:p>
        </w:tc>
        <w:tc>
          <w:tcPr>
            <w:tcW w:w="1168" w:type="dxa"/>
            <w:shd w:val="clear" w:color="auto" w:fill="DAEEF3"/>
            <w:vAlign w:val="center"/>
          </w:tcPr>
          <w:p w:rsidR="006615D8" w:rsidRPr="001D205B" w:rsidRDefault="006615D8" w:rsidP="00342BBB">
            <w:pPr>
              <w:widowControl w:val="0"/>
              <w:autoSpaceDE w:val="0"/>
              <w:autoSpaceDN w:val="0"/>
              <w:adjustRightInd w:val="0"/>
              <w:ind w:left="-85" w:right="-85"/>
              <w:jc w:val="center"/>
            </w:pPr>
            <w:r w:rsidRPr="001D205B">
              <w:rPr>
                <w:b/>
                <w:bCs/>
              </w:rPr>
              <w:t>Bài đánh giá</w:t>
            </w:r>
          </w:p>
        </w:tc>
      </w:tr>
      <w:tr w:rsidR="006615D8" w:rsidRPr="001D205B" w:rsidTr="000F3F0F">
        <w:trPr>
          <w:trHeight w:val="22"/>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1</w:t>
            </w:r>
          </w:p>
        </w:tc>
        <w:tc>
          <w:tcPr>
            <w:tcW w:w="1607" w:type="dxa"/>
            <w:shd w:val="clear" w:color="auto" w:fill="auto"/>
          </w:tcPr>
          <w:p w:rsidR="006615D8" w:rsidRPr="001D205B" w:rsidRDefault="006615D8" w:rsidP="00342BBB">
            <w:pPr>
              <w:widowControl w:val="0"/>
              <w:tabs>
                <w:tab w:val="left" w:pos="0"/>
              </w:tabs>
              <w:ind w:right="-5"/>
              <w:jc w:val="center"/>
              <w:rPr>
                <w:b/>
                <w:spacing w:val="6"/>
              </w:rPr>
            </w:pPr>
            <w:r w:rsidRPr="001D205B">
              <w:rPr>
                <w:b/>
                <w:spacing w:val="6"/>
              </w:rPr>
              <w:t xml:space="preserve">Chương 1: </w:t>
            </w:r>
            <w:r w:rsidRPr="001D205B">
              <w:rPr>
                <w:rFonts w:eastAsia="Arial"/>
                <w:b/>
                <w:lang w:val="pt-BR"/>
              </w:rPr>
              <w:t>Một số vấn đề về hôn nhân</w:t>
            </w:r>
          </w:p>
          <w:p w:rsidR="006615D8" w:rsidRPr="001D205B" w:rsidRDefault="006615D8" w:rsidP="00342BBB">
            <w:pPr>
              <w:widowControl w:val="0"/>
              <w:ind w:right="-5"/>
              <w:rPr>
                <w:rFonts w:eastAsia="Arial"/>
                <w:lang w:val="pt-BR"/>
              </w:rPr>
            </w:pPr>
            <w:r w:rsidRPr="001D205B">
              <w:rPr>
                <w:rFonts w:eastAsia="Arial"/>
                <w:lang w:val="pt-BR"/>
              </w:rPr>
              <w:t>1.1. Khái niệm về hôn nhân</w:t>
            </w:r>
          </w:p>
          <w:p w:rsidR="006615D8" w:rsidRPr="001D205B" w:rsidRDefault="006615D8" w:rsidP="00342BBB">
            <w:pPr>
              <w:widowControl w:val="0"/>
              <w:ind w:right="-5"/>
              <w:rPr>
                <w:rFonts w:eastAsia="Arial"/>
                <w:lang w:val="pt-BR"/>
              </w:rPr>
            </w:pPr>
            <w:r w:rsidRPr="001D205B">
              <w:rPr>
                <w:rFonts w:eastAsia="Arial"/>
                <w:lang w:val="pt-BR"/>
              </w:rPr>
              <w:t>1.2. Đặc điểm của hôn nhân trong xã hội Việt Nam</w:t>
            </w: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pPr>
            <w:r w:rsidRPr="001D205B">
              <w:t xml:space="preserve">2 tiết </w:t>
            </w:r>
            <w:r w:rsidRPr="001D205B">
              <w:rPr>
                <w:i/>
                <w:iCs/>
              </w:rPr>
              <w:t xml:space="preserve">(bài giảng điện tử) </w:t>
            </w:r>
          </w:p>
          <w:p w:rsidR="006615D8" w:rsidRPr="001D205B" w:rsidRDefault="006615D8" w:rsidP="00342BBB">
            <w:pPr>
              <w:widowControl w:val="0"/>
              <w:jc w:val="both"/>
              <w:rPr>
                <w:lang w:val="vi-VN"/>
              </w:rPr>
            </w:pPr>
            <w:r w:rsidRPr="001D205B">
              <w:t>-</w:t>
            </w:r>
            <w:r w:rsidRPr="001D205B">
              <w:rPr>
                <w:lang w:val="vi-VN"/>
              </w:rPr>
              <w:t xml:space="preserve"> Giới thiệu đề cương chi tiết học</w:t>
            </w:r>
            <w:r w:rsidRPr="001D205B">
              <w:t xml:space="preserve"> phần</w:t>
            </w:r>
            <w:r w:rsidRPr="001D205B">
              <w:rPr>
                <w:lang w:val="vi-VN"/>
              </w:rPr>
              <w:t>.</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jc w:val="both"/>
            </w:pPr>
            <w:r w:rsidRPr="001D205B">
              <w:t>- Đặt một số câu hỏi nhanh để khơi gợi tư duy cho SV.</w:t>
            </w:r>
          </w:p>
          <w:p w:rsidR="006615D8" w:rsidRPr="001D205B" w:rsidRDefault="006615D8" w:rsidP="00342BBB">
            <w:pPr>
              <w:widowControl w:val="0"/>
              <w:jc w:val="both"/>
            </w:pPr>
            <w:r w:rsidRPr="001D205B">
              <w:t>- Hướng dẫn và thành lập các nhóm học tập của SV; GV cập nhật danh sách nhóm trên hệ thống LMS.</w:t>
            </w:r>
          </w:p>
          <w:p w:rsidR="006615D8" w:rsidRPr="001D205B" w:rsidRDefault="006615D8" w:rsidP="00342BBB">
            <w:pPr>
              <w:widowControl w:val="0"/>
              <w:autoSpaceDE w:val="0"/>
              <w:autoSpaceDN w:val="0"/>
              <w:adjustRightInd w:val="0"/>
              <w:jc w:val="both"/>
              <w:rPr>
                <w:b/>
                <w:bCs/>
                <w:i/>
                <w:iCs/>
              </w:rPr>
            </w:pPr>
            <w:r w:rsidRPr="001D205B">
              <w:t xml:space="preserve">- Giới thiệu về trang thông tin cá nhân của GV trên hệ thống LMS, yêu cầu SV tích cực tương tác với GV và nhận tài liệu, bài tập, nội dung thảo </w:t>
            </w:r>
            <w:r w:rsidRPr="001D205B">
              <w:lastRenderedPageBreak/>
              <w:t>luận cũng như tương tác với nhóm thông qua cổng thông tin cán bộ của GV.</w:t>
            </w:r>
          </w:p>
        </w:tc>
        <w:tc>
          <w:tcPr>
            <w:tcW w:w="1692" w:type="dxa"/>
            <w:shd w:val="clear" w:color="auto" w:fill="auto"/>
          </w:tcPr>
          <w:p w:rsidR="006615D8" w:rsidRPr="001D205B" w:rsidRDefault="006615D8" w:rsidP="00342BBB">
            <w:pPr>
              <w:widowControl w:val="0"/>
              <w:jc w:val="both"/>
            </w:pPr>
            <w:r w:rsidRPr="001D205B">
              <w:lastRenderedPageBreak/>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86.</w:t>
            </w:r>
          </w:p>
          <w:p w:rsidR="006615D8" w:rsidRPr="001D205B" w:rsidRDefault="006615D8" w:rsidP="00342BBB">
            <w:pPr>
              <w:widowControl w:val="0"/>
              <w:jc w:val="both"/>
              <w:rPr>
                <w:lang w:val="vi-VN"/>
              </w:rPr>
            </w:pPr>
            <w:r w:rsidRPr="001D205B">
              <w:rPr>
                <w:lang w:val="vi-VN"/>
              </w:rPr>
              <w:t>- Vở ghi chép.</w:t>
            </w:r>
          </w:p>
          <w:p w:rsidR="006615D8" w:rsidRPr="001D205B" w:rsidRDefault="006615D8" w:rsidP="00342BBB">
            <w:pPr>
              <w:widowControl w:val="0"/>
            </w:pPr>
            <w:r w:rsidRPr="001D205B">
              <w:rPr>
                <w:lang w:val="vi-VN"/>
              </w:rPr>
              <w:t>- Lập email group của từng nhóm/hoặc ứng dụng  CNTT để tạo group khác của nhóm và kết nối với GV.</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
                <w:iCs/>
              </w:rPr>
            </w:pPr>
          </w:p>
          <w:p w:rsidR="006615D8" w:rsidRPr="001D205B" w:rsidRDefault="006615D8" w:rsidP="00342BBB">
            <w:pPr>
              <w:widowControl w:val="0"/>
              <w:autoSpaceDE w:val="0"/>
              <w:autoSpaceDN w:val="0"/>
              <w:adjustRightInd w:val="0"/>
              <w:jc w:val="center"/>
              <w:rPr>
                <w:bCs/>
                <w:i/>
                <w:iCs/>
              </w:rPr>
            </w:pPr>
          </w:p>
          <w:p w:rsidR="006615D8" w:rsidRPr="001D205B" w:rsidRDefault="006615D8" w:rsidP="00342BBB">
            <w:pPr>
              <w:widowControl w:val="0"/>
              <w:autoSpaceDE w:val="0"/>
              <w:autoSpaceDN w:val="0"/>
              <w:adjustRightInd w:val="0"/>
              <w:jc w:val="center"/>
              <w:rPr>
                <w:bCs/>
                <w:iCs/>
              </w:rPr>
            </w:pPr>
            <w:r w:rsidRPr="001D205B">
              <w:rPr>
                <w:bCs/>
                <w:iCs/>
              </w:rPr>
              <w:t>G 1.1</w:t>
            </w:r>
          </w:p>
          <w:p w:rsidR="006615D8" w:rsidRPr="001D205B" w:rsidRDefault="006615D8" w:rsidP="00342BBB">
            <w:pPr>
              <w:widowControl w:val="0"/>
              <w:autoSpaceDE w:val="0"/>
              <w:autoSpaceDN w:val="0"/>
              <w:adjustRightInd w:val="0"/>
              <w:jc w:val="center"/>
              <w:rPr>
                <w:bCs/>
                <w:iCs/>
              </w:rPr>
            </w:pPr>
            <w:r w:rsidRPr="001D205B">
              <w:rPr>
                <w:bCs/>
                <w:iCs/>
              </w:rPr>
              <w:t>G 1.2</w:t>
            </w:r>
          </w:p>
          <w:p w:rsidR="006615D8" w:rsidRPr="001D205B" w:rsidRDefault="006615D8" w:rsidP="00342BBB">
            <w:pPr>
              <w:widowControl w:val="0"/>
              <w:autoSpaceDE w:val="0"/>
              <w:autoSpaceDN w:val="0"/>
              <w:adjustRightInd w:val="0"/>
              <w:jc w:val="center"/>
              <w:rPr>
                <w:bCs/>
                <w:i/>
                <w:i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A1.3.1</w:t>
            </w:r>
          </w:p>
          <w:p w:rsidR="006615D8" w:rsidRPr="001D205B" w:rsidRDefault="006615D8" w:rsidP="00342BBB">
            <w:pPr>
              <w:widowControl w:val="0"/>
              <w:autoSpaceDE w:val="0"/>
              <w:autoSpaceDN w:val="0"/>
              <w:adjustRightInd w:val="0"/>
              <w:jc w:val="center"/>
              <w:rPr>
                <w:b/>
                <w:bCs/>
                <w:i/>
                <w:iCs/>
              </w:rPr>
            </w:pPr>
            <w:r w:rsidRPr="001D205B">
              <w:t>A2</w:t>
            </w:r>
          </w:p>
        </w:tc>
      </w:tr>
      <w:tr w:rsidR="006615D8" w:rsidRPr="001D205B" w:rsidTr="000F3F0F">
        <w:trPr>
          <w:trHeight w:val="22"/>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lastRenderedPageBreak/>
              <w:t>2</w:t>
            </w:r>
          </w:p>
        </w:tc>
        <w:tc>
          <w:tcPr>
            <w:tcW w:w="1607" w:type="dxa"/>
            <w:shd w:val="clear" w:color="auto" w:fill="auto"/>
          </w:tcPr>
          <w:p w:rsidR="006615D8" w:rsidRPr="001D205B" w:rsidRDefault="006615D8" w:rsidP="00342BBB">
            <w:pPr>
              <w:widowControl w:val="0"/>
              <w:tabs>
                <w:tab w:val="left" w:pos="0"/>
              </w:tabs>
              <w:ind w:right="-5"/>
              <w:rPr>
                <w:spacing w:val="6"/>
              </w:rPr>
            </w:pPr>
            <w:r w:rsidRPr="001D205B">
              <w:rPr>
                <w:b/>
                <w:spacing w:val="6"/>
              </w:rPr>
              <w:t xml:space="preserve">Chương 1:(Tiếp theo) </w:t>
            </w:r>
          </w:p>
          <w:p w:rsidR="006615D8" w:rsidRPr="001D205B" w:rsidRDefault="006615D8" w:rsidP="00342BBB">
            <w:pPr>
              <w:widowControl w:val="0"/>
              <w:ind w:right="-5"/>
              <w:rPr>
                <w:rFonts w:eastAsia="Arial"/>
                <w:lang w:val="pt-BR"/>
              </w:rPr>
            </w:pPr>
            <w:r w:rsidRPr="001D205B">
              <w:rPr>
                <w:rFonts w:eastAsia="Arial"/>
                <w:lang w:val="pt-BR"/>
              </w:rPr>
              <w:t>1.3. Các quan niệm và tục lệ trong hôn nhân cổ truyền</w:t>
            </w:r>
          </w:p>
          <w:p w:rsidR="006615D8" w:rsidRPr="001D205B" w:rsidRDefault="006615D8" w:rsidP="00342BBB">
            <w:pPr>
              <w:widowControl w:val="0"/>
              <w:ind w:right="-5"/>
              <w:rPr>
                <w:rFonts w:eastAsia="Arial"/>
                <w:lang w:val="pt-BR"/>
              </w:rPr>
            </w:pPr>
            <w:r w:rsidRPr="001D205B">
              <w:rPr>
                <w:rFonts w:eastAsia="Arial"/>
                <w:lang w:val="pt-BR"/>
              </w:rPr>
              <w:t>1.4. Sự lựa chọn bạn đời</w:t>
            </w: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w:t>
            </w:r>
          </w:p>
          <w:p w:rsidR="006615D8" w:rsidRPr="001D205B" w:rsidRDefault="006615D8" w:rsidP="00342BBB">
            <w:pPr>
              <w:widowControl w:val="0"/>
              <w:autoSpaceDE w:val="0"/>
              <w:autoSpaceDN w:val="0"/>
              <w:adjustRightInd w:val="0"/>
            </w:pPr>
            <w:r w:rsidRPr="001D205B">
              <w:t xml:space="preserve">2 tiết </w:t>
            </w:r>
            <w:r w:rsidRPr="001D205B">
              <w:rPr>
                <w:i/>
                <w:iCs/>
              </w:rPr>
              <w:t xml:space="preserve">(bài giảng điện tử) </w:t>
            </w:r>
          </w:p>
          <w:p w:rsidR="006615D8" w:rsidRPr="001D205B" w:rsidRDefault="006615D8" w:rsidP="00342BBB">
            <w:pPr>
              <w:widowControl w:val="0"/>
              <w:jc w:val="both"/>
            </w:pPr>
            <w:r w:rsidRPr="001D205B">
              <w:t>- Đặt một số câu hỏi nhanh để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86.</w:t>
            </w:r>
          </w:p>
          <w:p w:rsidR="006615D8" w:rsidRPr="001D205B" w:rsidRDefault="006615D8" w:rsidP="00342BBB">
            <w:pPr>
              <w:widowControl w:val="0"/>
              <w:autoSpaceDE w:val="0"/>
              <w:autoSpaceDN w:val="0"/>
              <w:adjustRightInd w:val="0"/>
              <w:jc w:val="both"/>
              <w:rPr>
                <w:bCs/>
                <w:iCs/>
              </w:rPr>
            </w:pPr>
            <w:r w:rsidRPr="001D205B">
              <w:t>- Tự học: Các quan niệm trong hôn nhân cổ truyền</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 1.1</w:t>
            </w:r>
          </w:p>
          <w:p w:rsidR="006615D8" w:rsidRPr="001D205B" w:rsidRDefault="006615D8" w:rsidP="00342BBB">
            <w:pPr>
              <w:widowControl w:val="0"/>
              <w:autoSpaceDE w:val="0"/>
              <w:autoSpaceDN w:val="0"/>
              <w:adjustRightInd w:val="0"/>
              <w:jc w:val="center"/>
              <w:rPr>
                <w:bCs/>
                <w:iCs/>
              </w:rPr>
            </w:pPr>
            <w:r w:rsidRPr="001D205B">
              <w:rPr>
                <w:bCs/>
                <w:iCs/>
              </w:rPr>
              <w:t>G 1.2</w:t>
            </w:r>
          </w:p>
          <w:p w:rsidR="006615D8" w:rsidRPr="001D205B" w:rsidRDefault="006615D8" w:rsidP="00342BBB">
            <w:pPr>
              <w:widowControl w:val="0"/>
              <w:autoSpaceDE w:val="0"/>
              <w:autoSpaceDN w:val="0"/>
              <w:adjustRightInd w:val="0"/>
              <w:jc w:val="center"/>
              <w:rPr>
                <w:bCs/>
                <w:i/>
                <w:i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A1.3.1</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22"/>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3</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1:(Tiếp theo)</w:t>
            </w:r>
          </w:p>
          <w:p w:rsidR="006615D8" w:rsidRPr="001D205B" w:rsidRDefault="006615D8" w:rsidP="00342BBB">
            <w:pPr>
              <w:widowControl w:val="0"/>
              <w:jc w:val="both"/>
              <w:rPr>
                <w:b/>
                <w:bCs/>
              </w:rPr>
            </w:pPr>
            <w:r w:rsidRPr="001D205B">
              <w:rPr>
                <w:b/>
                <w:bCs/>
              </w:rPr>
              <w:t xml:space="preserve">Thảo luận 1: </w:t>
            </w:r>
            <w:r w:rsidRPr="001D205B">
              <w:rPr>
                <w:i/>
              </w:rPr>
              <w:t>Tiêu chuẩn lựa chọn bạn đời của sinh viên hiện nay</w:t>
            </w:r>
          </w:p>
        </w:tc>
        <w:tc>
          <w:tcPr>
            <w:tcW w:w="2746" w:type="dxa"/>
            <w:shd w:val="clear" w:color="auto" w:fill="auto"/>
          </w:tcPr>
          <w:p w:rsidR="006615D8" w:rsidRPr="001D205B" w:rsidRDefault="006615D8"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6615D8" w:rsidRPr="001D205B" w:rsidRDefault="006615D8" w:rsidP="00342BBB">
            <w:pPr>
              <w:widowControl w:val="0"/>
              <w:jc w:val="both"/>
            </w:pPr>
            <w:r w:rsidRPr="001D205B">
              <w:t>-Đặt ra nội dung, hình thức, yêu cầu thảo luận nhóm.</w:t>
            </w:r>
          </w:p>
          <w:p w:rsidR="006615D8" w:rsidRPr="001D205B" w:rsidRDefault="006615D8" w:rsidP="00342BBB">
            <w:pPr>
              <w:widowControl w:val="0"/>
              <w:jc w:val="both"/>
            </w:pPr>
            <w:r w:rsidRPr="001D205B">
              <w:t>- Gợi ý kết cấu bài báo cáo thảo luận nhóm.</w:t>
            </w:r>
          </w:p>
          <w:p w:rsidR="006615D8" w:rsidRPr="001D205B" w:rsidRDefault="006615D8" w:rsidP="00342BBB">
            <w:pPr>
              <w:widowControl w:val="0"/>
              <w:jc w:val="both"/>
            </w:pPr>
            <w:r w:rsidRPr="001D205B">
              <w:t>- Các nhóm sinh viên trình bày kết quả thảo luận nhóm.</w:t>
            </w:r>
          </w:p>
          <w:p w:rsidR="006615D8" w:rsidRPr="001D205B" w:rsidRDefault="006615D8" w:rsidP="00342BBB">
            <w:pPr>
              <w:widowControl w:val="0"/>
              <w:autoSpaceDE w:val="0"/>
              <w:autoSpaceDN w:val="0"/>
              <w:adjustRightInd w:val="0"/>
              <w:rPr>
                <w:b/>
                <w:iCs/>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86.</w:t>
            </w:r>
          </w:p>
          <w:p w:rsidR="006615D8" w:rsidRPr="001D205B" w:rsidRDefault="006615D8" w:rsidP="00342BBB">
            <w:pPr>
              <w:widowControl w:val="0"/>
              <w:autoSpaceDE w:val="0"/>
              <w:autoSpaceDN w:val="0"/>
              <w:adjustRightInd w:val="0"/>
              <w:jc w:val="both"/>
              <w:rPr>
                <w:bCs/>
                <w:iCs/>
              </w:rPr>
            </w:pPr>
          </w:p>
        </w:tc>
        <w:tc>
          <w:tcPr>
            <w:tcW w:w="1172" w:type="dxa"/>
            <w:shd w:val="clear" w:color="auto" w:fill="auto"/>
            <w:vAlign w:val="center"/>
          </w:tcPr>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Cs/>
              </w:rPr>
            </w:pPr>
            <w:r w:rsidRPr="001D205B">
              <w:rPr>
                <w:bCs/>
                <w:iCs/>
              </w:rPr>
              <w:t>G3.2</w:t>
            </w: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A1.3.1</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368"/>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4</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2:</w:t>
            </w:r>
          </w:p>
          <w:p w:rsidR="006615D8" w:rsidRPr="001D205B" w:rsidRDefault="006615D8" w:rsidP="00342BBB">
            <w:pPr>
              <w:widowControl w:val="0"/>
              <w:tabs>
                <w:tab w:val="left" w:pos="0"/>
              </w:tabs>
              <w:ind w:right="-5"/>
              <w:rPr>
                <w:b/>
                <w:spacing w:val="6"/>
              </w:rPr>
            </w:pPr>
            <w:r w:rsidRPr="001D205B">
              <w:rPr>
                <w:b/>
                <w:spacing w:val="6"/>
              </w:rPr>
              <w:t>Khái niệm, chức năng và quan hệ giới trong gia đình</w:t>
            </w:r>
          </w:p>
          <w:p w:rsidR="006615D8" w:rsidRPr="001D205B" w:rsidRDefault="006615D8" w:rsidP="00342BBB">
            <w:pPr>
              <w:widowControl w:val="0"/>
              <w:jc w:val="both"/>
              <w:rPr>
                <w:bCs/>
              </w:rPr>
            </w:pPr>
            <w:r w:rsidRPr="001D205B">
              <w:rPr>
                <w:rFonts w:eastAsia="Arial"/>
                <w:lang w:val="pt-BR"/>
              </w:rPr>
              <w:t>2.1. Khái niệm về gia đình</w:t>
            </w:r>
          </w:p>
          <w:p w:rsidR="006615D8" w:rsidRPr="001D205B" w:rsidRDefault="006615D8" w:rsidP="00342BBB">
            <w:pPr>
              <w:widowControl w:val="0"/>
              <w:ind w:right="-5"/>
              <w:rPr>
                <w:rFonts w:eastAsia="Arial"/>
                <w:lang w:val="pt-BR"/>
              </w:rPr>
            </w:pPr>
            <w:r w:rsidRPr="001D205B">
              <w:rPr>
                <w:rFonts w:eastAsia="Arial"/>
                <w:lang w:val="pt-BR"/>
              </w:rPr>
              <w:t xml:space="preserve">2.2. </w:t>
            </w:r>
            <w:r w:rsidRPr="001D205B">
              <w:rPr>
                <w:lang w:val="pt-BR"/>
              </w:rPr>
              <w:t>Các hình thái</w:t>
            </w:r>
            <w:r w:rsidRPr="001D205B">
              <w:rPr>
                <w:rFonts w:eastAsia="Arial"/>
                <w:lang w:val="pt-BR"/>
              </w:rPr>
              <w:t xml:space="preserve"> gia đình </w:t>
            </w:r>
          </w:p>
          <w:p w:rsidR="006615D8" w:rsidRPr="001D205B" w:rsidRDefault="006615D8" w:rsidP="00342BBB">
            <w:pPr>
              <w:widowControl w:val="0"/>
              <w:jc w:val="both"/>
              <w:rPr>
                <w:bCs/>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pStyle w:val="NormalWeb"/>
              <w:widowControl w:val="0"/>
              <w:spacing w:before="0" w:beforeAutospacing="0" w:after="0" w:afterAutospacing="0"/>
              <w:jc w:val="center"/>
              <w:textAlignment w:val="baseline"/>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53</w:t>
            </w:r>
            <w:r w:rsidRPr="001D205B">
              <w:rPr>
                <w:lang w:val="vi-VN"/>
              </w:rPr>
              <w:t xml:space="preserve"> đến trang </w:t>
            </w:r>
            <w:r w:rsidRPr="001D205B">
              <w:t>71,</w:t>
            </w:r>
            <w:r w:rsidRPr="001D205B">
              <w:rPr>
                <w:lang w:val="vi-VN"/>
              </w:rPr>
              <w:t xml:space="preserve"> học liệu số [</w:t>
            </w:r>
            <w:r w:rsidRPr="001D205B">
              <w:t>3</w:t>
            </w:r>
            <w:r w:rsidRPr="001D205B">
              <w:rPr>
                <w:lang w:val="vi-VN"/>
              </w:rPr>
              <w:t xml:space="preserve">] từ trang </w:t>
            </w:r>
            <w:r w:rsidRPr="001D205B">
              <w:t>272</w:t>
            </w:r>
            <w:r w:rsidRPr="001D205B">
              <w:rPr>
                <w:lang w:val="vi-VN"/>
              </w:rPr>
              <w:t xml:space="preserve"> đến trang </w:t>
            </w:r>
            <w:r w:rsidRPr="001D205B">
              <w:t>288.</w:t>
            </w:r>
          </w:p>
          <w:p w:rsidR="006615D8" w:rsidRPr="001D205B" w:rsidRDefault="006615D8" w:rsidP="00342BBB">
            <w:pPr>
              <w:widowControl w:val="0"/>
              <w:autoSpaceDE w:val="0"/>
              <w:autoSpaceDN w:val="0"/>
              <w:adjustRightInd w:val="0"/>
              <w:jc w:val="both"/>
              <w:rPr>
                <w:bCs/>
                <w:iCs/>
              </w:rPr>
            </w:pPr>
            <w:r w:rsidRPr="001D205B">
              <w:t>- Tự học: Xu hướng phát triển của các chức năng trong gia đình.</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G1.1</w:t>
            </w:r>
          </w:p>
          <w:p w:rsidR="006615D8" w:rsidRPr="001D205B" w:rsidRDefault="006615D8" w:rsidP="00342BBB">
            <w:pPr>
              <w:widowControl w:val="0"/>
              <w:autoSpaceDE w:val="0"/>
              <w:autoSpaceDN w:val="0"/>
              <w:adjustRightInd w:val="0"/>
              <w:jc w:val="center"/>
              <w:rPr>
                <w:bCs/>
                <w:iCs/>
              </w:rPr>
            </w:pPr>
            <w:r w:rsidRPr="001D205B">
              <w:rPr>
                <w:bCs/>
                <w:iCs/>
              </w:rPr>
              <w:t>G1.2</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A1.3.1</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Cs/>
                <w:iCs/>
              </w:rPr>
              <w:t>5</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2:(Tiếp theo)</w:t>
            </w:r>
          </w:p>
          <w:p w:rsidR="006615D8" w:rsidRPr="001D205B" w:rsidRDefault="006615D8" w:rsidP="00342BBB">
            <w:pPr>
              <w:widowControl w:val="0"/>
              <w:tabs>
                <w:tab w:val="left" w:pos="0"/>
              </w:tabs>
              <w:ind w:right="-5"/>
              <w:rPr>
                <w:spacing w:val="6"/>
              </w:rPr>
            </w:pPr>
            <w:r w:rsidRPr="001D205B">
              <w:rPr>
                <w:b/>
                <w:bCs/>
              </w:rPr>
              <w:t>Bài tập hoạt động nhóm 1:</w:t>
            </w:r>
            <w:r w:rsidRPr="001D205B">
              <w:rPr>
                <w:i/>
              </w:rPr>
              <w:t>Tìm hiểu các ưu nhược điểm của các loại hình thái gia đình Việt Nam hiện nay.</w:t>
            </w: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Hoạt động nhóm</w:t>
            </w:r>
            <w:r w:rsidRPr="001D205B">
              <w:t xml:space="preserve">: </w:t>
            </w:r>
          </w:p>
          <w:p w:rsidR="006615D8" w:rsidRPr="001D205B" w:rsidRDefault="006615D8" w:rsidP="00342BBB">
            <w:pPr>
              <w:widowControl w:val="0"/>
              <w:jc w:val="both"/>
              <w:rPr>
                <w:i/>
                <w:iCs/>
              </w:rPr>
            </w:pPr>
            <w:r w:rsidRPr="001D205B">
              <w:t xml:space="preserve">2 tiết </w:t>
            </w:r>
          </w:p>
          <w:p w:rsidR="006615D8" w:rsidRPr="001D205B" w:rsidRDefault="006615D8" w:rsidP="00342BBB">
            <w:pPr>
              <w:widowControl w:val="0"/>
              <w:jc w:val="both"/>
            </w:pPr>
            <w:r w:rsidRPr="001D205B">
              <w:rPr>
                <w:lang w:val="vi-VN"/>
              </w:rPr>
              <w:t xml:space="preserve">+ </w:t>
            </w:r>
            <w:r w:rsidRPr="001D205B">
              <w:t>Đặt ra nội dung, hình thức, yêu cầu hoạt động nhóm.</w:t>
            </w:r>
          </w:p>
          <w:p w:rsidR="006615D8" w:rsidRPr="001D205B" w:rsidRDefault="006615D8" w:rsidP="00342BBB">
            <w:pPr>
              <w:widowControl w:val="0"/>
              <w:jc w:val="both"/>
            </w:pPr>
            <w:r w:rsidRPr="001D205B">
              <w:t>+ Gợi ý hoạt động nhóm.</w:t>
            </w:r>
          </w:p>
          <w:p w:rsidR="006615D8" w:rsidRPr="001D205B" w:rsidRDefault="006615D8" w:rsidP="00342BBB">
            <w:pPr>
              <w:widowControl w:val="0"/>
              <w:jc w:val="both"/>
            </w:pPr>
            <w:r w:rsidRPr="001D205B">
              <w:t>+ Các nhóm sinh viên hoạt động nhóm và báo cáo kết quả trước lớp.</w:t>
            </w:r>
          </w:p>
          <w:p w:rsidR="006615D8" w:rsidRPr="001D205B" w:rsidRDefault="006615D8" w:rsidP="00342BBB">
            <w:pPr>
              <w:widowControl w:val="0"/>
              <w:jc w:val="both"/>
              <w:rPr>
                <w:lang w:val="vi-VN"/>
              </w:rPr>
            </w:pPr>
            <w:r w:rsidRPr="001D205B">
              <w:rPr>
                <w:lang w:val="vi-VN"/>
              </w:rPr>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6615D8" w:rsidRPr="001D205B" w:rsidRDefault="006615D8" w:rsidP="00342BBB">
            <w:pPr>
              <w:widowControl w:val="0"/>
              <w:autoSpaceDE w:val="0"/>
              <w:autoSpaceDN w:val="0"/>
              <w:adjustRightInd w:val="0"/>
              <w:jc w:val="both"/>
              <w:rPr>
                <w:bCs/>
                <w:iCs/>
              </w:rPr>
            </w:pPr>
            <w:r w:rsidRPr="001D205B">
              <w:rPr>
                <w:lang w:val="vi-VN"/>
              </w:rPr>
              <w:t>Đọc trước học liệu số [</w:t>
            </w:r>
            <w:r w:rsidRPr="001D205B">
              <w:t>2</w:t>
            </w:r>
            <w:r w:rsidRPr="001D205B">
              <w:rPr>
                <w:lang w:val="vi-VN"/>
              </w:rPr>
              <w:t xml:space="preserve">] từ trang </w:t>
            </w:r>
            <w:r w:rsidRPr="001D205B">
              <w:t>22</w:t>
            </w:r>
            <w:r w:rsidRPr="001D205B">
              <w:rPr>
                <w:lang w:val="vi-VN"/>
              </w:rPr>
              <w:t xml:space="preserve"> đến trang </w:t>
            </w:r>
            <w:r w:rsidRPr="001D205B">
              <w:t xml:space="preserve">53; </w:t>
            </w:r>
            <w:r w:rsidRPr="001D205B">
              <w:rPr>
                <w:lang w:val="vi-VN"/>
              </w:rPr>
              <w:t>học liệu số [</w:t>
            </w:r>
            <w:r w:rsidRPr="001D205B">
              <w:t>3</w:t>
            </w:r>
            <w:r w:rsidRPr="001D205B">
              <w:rPr>
                <w:lang w:val="vi-VN"/>
              </w:rPr>
              <w:t xml:space="preserve">] từ trang </w:t>
            </w:r>
            <w:r w:rsidRPr="001D205B">
              <w:t>90</w:t>
            </w:r>
            <w:r w:rsidRPr="001D205B">
              <w:rPr>
                <w:lang w:val="vi-VN"/>
              </w:rPr>
              <w:t xml:space="preserve"> đến trang </w:t>
            </w:r>
            <w:r w:rsidRPr="001D205B">
              <w:t>112.</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
                <w:iCs/>
              </w:rPr>
            </w:pP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jc w:val="center"/>
            </w:pPr>
            <w:r w:rsidRPr="001D205B">
              <w:rPr>
                <w:bCs/>
                <w:iCs/>
              </w:rPr>
              <w:t>G3.2</w:t>
            </w:r>
          </w:p>
          <w:p w:rsidR="006615D8" w:rsidRPr="001D205B" w:rsidRDefault="006615D8" w:rsidP="00342BBB">
            <w:pPr>
              <w:widowControl w:val="0"/>
              <w:autoSpaceDE w:val="0"/>
              <w:autoSpaceDN w:val="0"/>
              <w:adjustRightInd w:val="0"/>
              <w:jc w:val="center"/>
              <w:rPr>
                <w:bCs/>
              </w:rPr>
            </w:pPr>
          </w:p>
          <w:p w:rsidR="006615D8" w:rsidRPr="001D205B" w:rsidRDefault="006615D8" w:rsidP="00342BBB">
            <w:pPr>
              <w:widowControl w:val="0"/>
              <w:jc w:val="cente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A1.3.1.</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Cs/>
                <w:iCs/>
              </w:rPr>
              <w:lastRenderedPageBreak/>
              <w:t>6</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2:(Tiếp theo)</w:t>
            </w:r>
          </w:p>
          <w:p w:rsidR="006615D8" w:rsidRPr="001D205B" w:rsidRDefault="006615D8" w:rsidP="00342BBB">
            <w:pPr>
              <w:widowControl w:val="0"/>
              <w:ind w:right="-5"/>
              <w:rPr>
                <w:rFonts w:eastAsia="Arial"/>
                <w:lang w:val="pt-BR"/>
              </w:rPr>
            </w:pPr>
            <w:r w:rsidRPr="001D205B">
              <w:rPr>
                <w:rFonts w:eastAsia="Arial"/>
                <w:lang w:val="pt-BR"/>
              </w:rPr>
              <w:t xml:space="preserve">2.3. Các chức năng cơ bản của gia đình </w:t>
            </w:r>
          </w:p>
          <w:p w:rsidR="006615D8" w:rsidRPr="001D205B" w:rsidRDefault="006615D8" w:rsidP="00342BBB">
            <w:pPr>
              <w:widowControl w:val="0"/>
              <w:ind w:right="-5"/>
            </w:pPr>
            <w:r w:rsidRPr="001D205B">
              <w:t xml:space="preserve">2.4. Quan hệ giới trong gia đình </w:t>
            </w:r>
          </w:p>
          <w:p w:rsidR="006615D8" w:rsidRPr="001D205B" w:rsidRDefault="006615D8" w:rsidP="00342BBB">
            <w:pPr>
              <w:widowControl w:val="0"/>
              <w:ind w:right="-5"/>
            </w:pPr>
            <w:r w:rsidRPr="001D205B">
              <w:tab/>
              <w:t>2.4.1. Khái niệm giới và giới tính</w:t>
            </w:r>
          </w:p>
          <w:p w:rsidR="006615D8" w:rsidRPr="001D205B" w:rsidRDefault="006615D8" w:rsidP="00342BBB">
            <w:pPr>
              <w:widowControl w:val="0"/>
              <w:jc w:val="both"/>
              <w:rPr>
                <w:b/>
                <w:bCs/>
              </w:rPr>
            </w:pPr>
          </w:p>
        </w:tc>
        <w:tc>
          <w:tcPr>
            <w:tcW w:w="2746" w:type="dxa"/>
            <w:shd w:val="clear" w:color="auto" w:fill="auto"/>
          </w:tcPr>
          <w:p w:rsidR="006615D8" w:rsidRPr="001D205B" w:rsidRDefault="006615D8" w:rsidP="00342BBB">
            <w:pPr>
              <w:widowControl w:val="0"/>
              <w:autoSpaceDE w:val="0"/>
              <w:autoSpaceDN w:val="0"/>
              <w:adjustRightInd w:val="0"/>
              <w:rPr>
                <w:i/>
                <w:iCs/>
              </w:rPr>
            </w:pPr>
            <w:r w:rsidRPr="001D205B">
              <w:rPr>
                <w:b/>
                <w:bCs/>
              </w:rPr>
              <w:t>Dạy lý thuyết</w:t>
            </w:r>
            <w:r w:rsidRPr="001D205B">
              <w:rPr>
                <w:b/>
              </w:rPr>
              <w:t>:</w:t>
            </w:r>
            <w:r w:rsidRPr="001D205B">
              <w:t xml:space="preserve"> 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pStyle w:val="ListParagraph"/>
              <w:widowControl w:val="0"/>
              <w:ind w:left="0"/>
              <w:rPr>
                <w:bCs/>
                <w:iCs/>
                <w:sz w:val="24"/>
                <w:szCs w:val="24"/>
              </w:rPr>
            </w:pPr>
            <w:r w:rsidRPr="001D205B">
              <w:rPr>
                <w:sz w:val="24"/>
                <w:szCs w:val="24"/>
              </w:rPr>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247</w:t>
            </w:r>
            <w:r w:rsidRPr="001D205B">
              <w:rPr>
                <w:lang w:val="vi-VN"/>
              </w:rPr>
              <w:t xml:space="preserve"> đến trang </w:t>
            </w:r>
            <w:r w:rsidRPr="001D205B">
              <w:t xml:space="preserve">251; </w:t>
            </w:r>
            <w:r w:rsidRPr="001D205B">
              <w:rPr>
                <w:lang w:val="vi-VN"/>
              </w:rPr>
              <w:t>học liệu số [</w:t>
            </w:r>
            <w:r w:rsidRPr="001D205B">
              <w:t>3</w:t>
            </w:r>
            <w:r w:rsidRPr="001D205B">
              <w:rPr>
                <w:lang w:val="vi-VN"/>
              </w:rPr>
              <w:t xml:space="preserve">] từ trang </w:t>
            </w:r>
            <w:r w:rsidRPr="001D205B">
              <w:t>113</w:t>
            </w:r>
            <w:r w:rsidRPr="001D205B">
              <w:rPr>
                <w:lang w:val="vi-VN"/>
              </w:rPr>
              <w:t xml:space="preserve"> đến trang </w:t>
            </w:r>
            <w:r w:rsidRPr="001D205B">
              <w:t>132.</w:t>
            </w:r>
          </w:p>
          <w:p w:rsidR="006615D8" w:rsidRPr="001D205B" w:rsidRDefault="006615D8" w:rsidP="00342BBB">
            <w:pPr>
              <w:widowControl w:val="0"/>
              <w:numPr>
                <w:ilvl w:val="0"/>
                <w:numId w:val="2"/>
              </w:numPr>
              <w:autoSpaceDE w:val="0"/>
              <w:autoSpaceDN w:val="0"/>
              <w:adjustRightInd w:val="0"/>
              <w:ind w:left="296"/>
              <w:jc w:val="both"/>
              <w:rPr>
                <w:bCs/>
                <w:iCs/>
              </w:rPr>
            </w:pPr>
            <w:r w:rsidRPr="001D205B">
              <w:t>Tự học: Tìm hiểu về vai trò giới trong các gia đình Việt Nam xưa và nay.</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G1.1</w:t>
            </w:r>
          </w:p>
          <w:p w:rsidR="006615D8" w:rsidRPr="001D205B" w:rsidRDefault="006615D8" w:rsidP="00342BBB">
            <w:pPr>
              <w:widowControl w:val="0"/>
              <w:autoSpaceDE w:val="0"/>
              <w:autoSpaceDN w:val="0"/>
              <w:adjustRightInd w:val="0"/>
              <w:jc w:val="center"/>
              <w:rPr>
                <w:bCs/>
                <w:iCs/>
              </w:rPr>
            </w:pPr>
            <w:r w:rsidRPr="001D205B">
              <w:rPr>
                <w:bCs/>
                <w:iCs/>
              </w:rPr>
              <w:t>G1.2</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A1.3.1.</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90"/>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7</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2:(Tiếp theo)</w:t>
            </w:r>
          </w:p>
          <w:p w:rsidR="006615D8" w:rsidRPr="001D205B" w:rsidRDefault="006615D8" w:rsidP="00342BBB">
            <w:pPr>
              <w:widowControl w:val="0"/>
              <w:jc w:val="both"/>
              <w:rPr>
                <w:b/>
                <w:bCs/>
              </w:rPr>
            </w:pPr>
            <w:r w:rsidRPr="001D205B">
              <w:rPr>
                <w:b/>
                <w:bCs/>
              </w:rPr>
              <w:t xml:space="preserve">Thảo luận 2: </w:t>
            </w:r>
            <w:r w:rsidRPr="001D205B">
              <w:rPr>
                <w:i/>
              </w:rPr>
              <w:t>Sự phân công lao động theo giới trong các gia đình Việt Nam.</w:t>
            </w:r>
          </w:p>
        </w:tc>
        <w:tc>
          <w:tcPr>
            <w:tcW w:w="2746" w:type="dxa"/>
            <w:shd w:val="clear" w:color="auto" w:fill="auto"/>
          </w:tcPr>
          <w:p w:rsidR="006615D8" w:rsidRPr="001D205B" w:rsidRDefault="006615D8"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6615D8" w:rsidRPr="001D205B" w:rsidRDefault="006615D8" w:rsidP="00342BBB">
            <w:pPr>
              <w:widowControl w:val="0"/>
              <w:jc w:val="both"/>
            </w:pPr>
            <w:r w:rsidRPr="001D205B">
              <w:t>-Đặt ra nội dung, hình thức, yêu cầu thảo luận nhóm.</w:t>
            </w:r>
          </w:p>
          <w:p w:rsidR="006615D8" w:rsidRPr="001D205B" w:rsidRDefault="006615D8" w:rsidP="00342BBB">
            <w:pPr>
              <w:widowControl w:val="0"/>
              <w:jc w:val="both"/>
            </w:pPr>
            <w:r w:rsidRPr="001D205B">
              <w:t>- Gợi ý kết cấu bài báo cáo thảo luận nhóm.</w:t>
            </w:r>
          </w:p>
          <w:p w:rsidR="006615D8" w:rsidRPr="001D205B" w:rsidRDefault="006615D8" w:rsidP="00342BBB">
            <w:pPr>
              <w:widowControl w:val="0"/>
              <w:jc w:val="both"/>
            </w:pPr>
            <w:r w:rsidRPr="001D205B">
              <w:t>- Các nhóm sinh viên trình bày kết quả thảo luận nhóm.</w:t>
            </w:r>
          </w:p>
          <w:p w:rsidR="006615D8" w:rsidRPr="001D205B" w:rsidRDefault="006615D8" w:rsidP="00342BBB">
            <w:pPr>
              <w:widowControl w:val="0"/>
              <w:autoSpaceDE w:val="0"/>
              <w:autoSpaceDN w:val="0"/>
              <w:adjustRightInd w:val="0"/>
              <w:rPr>
                <w:b/>
                <w:iCs/>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58</w:t>
            </w:r>
            <w:r w:rsidRPr="001D205B">
              <w:rPr>
                <w:lang w:val="vi-VN"/>
              </w:rPr>
              <w:t xml:space="preserve"> đến trang </w:t>
            </w:r>
            <w:r w:rsidRPr="001D205B">
              <w:t xml:space="preserve">61; </w:t>
            </w:r>
          </w:p>
          <w:p w:rsidR="006615D8" w:rsidRPr="001D205B" w:rsidRDefault="006615D8" w:rsidP="00342BBB">
            <w:pPr>
              <w:widowControl w:val="0"/>
              <w:autoSpaceDE w:val="0"/>
              <w:autoSpaceDN w:val="0"/>
              <w:adjustRightInd w:val="0"/>
              <w:jc w:val="both"/>
              <w:rPr>
                <w:bCs/>
                <w:iCs/>
              </w:rPr>
            </w:pPr>
          </w:p>
        </w:tc>
        <w:tc>
          <w:tcPr>
            <w:tcW w:w="1172" w:type="dxa"/>
            <w:shd w:val="clear" w:color="auto" w:fill="auto"/>
            <w:vAlign w:val="center"/>
          </w:tcPr>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Cs/>
              </w:rPr>
            </w:pPr>
            <w:r w:rsidRPr="001D205B">
              <w:rPr>
                <w:bCs/>
                <w:iCs/>
              </w:rPr>
              <w:t>G3.2</w:t>
            </w: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A1.3.1.</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90"/>
          <w:jc w:val="center"/>
        </w:trPr>
        <w:tc>
          <w:tcPr>
            <w:tcW w:w="779" w:type="dxa"/>
            <w:vMerge w:val="restart"/>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8</w:t>
            </w:r>
          </w:p>
          <w:p w:rsidR="006615D8" w:rsidRPr="001D205B" w:rsidRDefault="006615D8" w:rsidP="00342BBB">
            <w:pPr>
              <w:widowControl w:val="0"/>
              <w:autoSpaceDE w:val="0"/>
              <w:autoSpaceDN w:val="0"/>
              <w:adjustRightInd w:val="0"/>
              <w:jc w:val="center"/>
              <w:rPr>
                <w:b/>
                <w:bCs/>
                <w:iCs/>
              </w:rPr>
            </w:pPr>
          </w:p>
        </w:tc>
        <w:tc>
          <w:tcPr>
            <w:tcW w:w="1607" w:type="dxa"/>
            <w:shd w:val="clear" w:color="auto" w:fill="auto"/>
          </w:tcPr>
          <w:p w:rsidR="006615D8" w:rsidRPr="001D205B" w:rsidRDefault="006615D8" w:rsidP="00342BBB">
            <w:pPr>
              <w:widowControl w:val="0"/>
              <w:jc w:val="both"/>
            </w:pPr>
            <w:r w:rsidRPr="001D205B">
              <w:rPr>
                <w:b/>
                <w:bCs/>
              </w:rPr>
              <w:t>Chương 2: (Tiếp theo)</w:t>
            </w:r>
          </w:p>
          <w:p w:rsidR="006615D8" w:rsidRPr="001D205B" w:rsidRDefault="006615D8" w:rsidP="00342BBB">
            <w:pPr>
              <w:widowControl w:val="0"/>
              <w:ind w:right="-5"/>
            </w:pPr>
            <w:r w:rsidRPr="001D205B">
              <w:rPr>
                <w:rFonts w:eastAsia="Arial"/>
                <w:lang w:val="pt-BR"/>
              </w:rPr>
              <w:tab/>
            </w:r>
            <w:r w:rsidRPr="001D205B">
              <w:t>2.4.2. Bản sắc giới và vai trò giới</w:t>
            </w:r>
          </w:p>
          <w:p w:rsidR="006615D8" w:rsidRPr="001D205B" w:rsidRDefault="006615D8" w:rsidP="00342BBB">
            <w:pPr>
              <w:widowControl w:val="0"/>
              <w:ind w:right="-5"/>
            </w:pPr>
            <w:r w:rsidRPr="001D205B">
              <w:tab/>
              <w:t>2.4.3. Các mối quan hệ giới trong gia đình</w:t>
            </w:r>
          </w:p>
          <w:p w:rsidR="006615D8" w:rsidRPr="001D205B" w:rsidRDefault="006615D8" w:rsidP="00342BBB">
            <w:pPr>
              <w:widowControl w:val="0"/>
              <w:ind w:right="-5"/>
              <w:rPr>
                <w:rFonts w:eastAsia="Arial"/>
                <w:lang w:val="pt-BR"/>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jc w:val="both"/>
              <w:rPr>
                <w:i/>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jc w:val="both"/>
              <w:rPr>
                <w:lang w:val="vi-VN"/>
              </w:rPr>
            </w:pPr>
            <w:r w:rsidRPr="001D205B">
              <w:rPr>
                <w:lang w:val="vi-VN"/>
              </w:rPr>
              <w:t>- Đọc trước học liệu số [</w:t>
            </w:r>
            <w:r w:rsidRPr="001D205B">
              <w:t>3</w:t>
            </w:r>
            <w:r w:rsidRPr="001D205B">
              <w:rPr>
                <w:lang w:val="vi-VN"/>
              </w:rPr>
              <w:t xml:space="preserve">] từ trang </w:t>
            </w:r>
            <w:r w:rsidRPr="001D205B">
              <w:t>132</w:t>
            </w:r>
            <w:r w:rsidRPr="001D205B">
              <w:rPr>
                <w:lang w:val="vi-VN"/>
              </w:rPr>
              <w:t xml:space="preserve"> đến trang </w:t>
            </w:r>
            <w:r w:rsidRPr="001D205B">
              <w:t>158.</w:t>
            </w:r>
          </w:p>
          <w:p w:rsidR="006615D8" w:rsidRPr="001D205B" w:rsidRDefault="006615D8" w:rsidP="00342BBB">
            <w:pPr>
              <w:widowControl w:val="0"/>
              <w:autoSpaceDE w:val="0"/>
              <w:autoSpaceDN w:val="0"/>
              <w:adjustRightInd w:val="0"/>
              <w:jc w:val="both"/>
              <w:rPr>
                <w:bCs/>
                <w:iCs/>
              </w:rPr>
            </w:pPr>
            <w:r w:rsidRPr="001D205B">
              <w:rPr>
                <w:bCs/>
                <w:iCs/>
              </w:rPr>
              <w:t>- Tự học</w:t>
            </w:r>
            <w:r w:rsidRPr="001D205B">
              <w:rPr>
                <w:bCs/>
                <w:i/>
                <w:iCs/>
              </w:rPr>
              <w:t xml:space="preserve">: </w:t>
            </w:r>
            <w:r w:rsidRPr="001D205B">
              <w:rPr>
                <w:bCs/>
                <w:iCs/>
              </w:rPr>
              <w:t>Tìm bản sắc giới của nam nữ thanh niên hiện nay.</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G1.1</w:t>
            </w:r>
          </w:p>
          <w:p w:rsidR="006615D8" w:rsidRPr="001D205B" w:rsidRDefault="006615D8" w:rsidP="00342BBB">
            <w:pPr>
              <w:widowControl w:val="0"/>
              <w:autoSpaceDE w:val="0"/>
              <w:autoSpaceDN w:val="0"/>
              <w:adjustRightInd w:val="0"/>
              <w:jc w:val="center"/>
              <w:rPr>
                <w:bCs/>
                <w:iCs/>
              </w:rPr>
            </w:pPr>
            <w:r w:rsidRPr="001D205B">
              <w:rPr>
                <w:bCs/>
                <w:iCs/>
              </w:rPr>
              <w:t>G1.2</w:t>
            </w:r>
          </w:p>
          <w:p w:rsidR="006615D8" w:rsidRPr="001D205B" w:rsidRDefault="006615D8" w:rsidP="00342BBB">
            <w:pPr>
              <w:widowControl w:val="0"/>
              <w:autoSpaceDE w:val="0"/>
              <w:autoSpaceDN w:val="0"/>
              <w:adjustRightInd w:val="0"/>
              <w:jc w:val="center"/>
              <w:rPr>
                <w:bCs/>
                <w:i/>
                <w:i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A1.3.1</w:t>
            </w:r>
          </w:p>
          <w:p w:rsidR="006615D8" w:rsidRPr="001D205B" w:rsidRDefault="006615D8" w:rsidP="00342BBB">
            <w:pPr>
              <w:widowControl w:val="0"/>
              <w:autoSpaceDE w:val="0"/>
              <w:autoSpaceDN w:val="0"/>
              <w:adjustRightInd w:val="0"/>
              <w:jc w:val="center"/>
              <w:rPr>
                <w:b/>
                <w:bCs/>
                <w:i/>
                <w:iCs/>
              </w:rPr>
            </w:pPr>
            <w:r w:rsidRPr="001D205B">
              <w:t>A2</w:t>
            </w:r>
          </w:p>
        </w:tc>
      </w:tr>
      <w:tr w:rsidR="006615D8" w:rsidRPr="001D205B" w:rsidTr="000F3F0F">
        <w:trPr>
          <w:trHeight w:val="490"/>
          <w:jc w:val="center"/>
        </w:trPr>
        <w:tc>
          <w:tcPr>
            <w:tcW w:w="779" w:type="dxa"/>
            <w:vMerge/>
            <w:shd w:val="clear" w:color="auto" w:fill="auto"/>
            <w:vAlign w:val="center"/>
          </w:tcPr>
          <w:p w:rsidR="006615D8" w:rsidRPr="001D205B" w:rsidRDefault="006615D8" w:rsidP="00342BBB">
            <w:pPr>
              <w:widowControl w:val="0"/>
              <w:autoSpaceDE w:val="0"/>
              <w:autoSpaceDN w:val="0"/>
              <w:adjustRightInd w:val="0"/>
              <w:jc w:val="center"/>
              <w:rPr>
                <w:b/>
                <w:bCs/>
                <w:iCs/>
              </w:rPr>
            </w:pP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3: Khái niệm và một số lý thuyết vận dụng trong công tác xã hội với gia đình</w:t>
            </w:r>
          </w:p>
          <w:p w:rsidR="006615D8" w:rsidRPr="001D205B" w:rsidRDefault="006615D8" w:rsidP="00342BBB">
            <w:pPr>
              <w:widowControl w:val="0"/>
              <w:ind w:right="-5" w:firstLine="720"/>
              <w:rPr>
                <w:lang w:val="pt-BR"/>
              </w:rPr>
            </w:pPr>
            <w:r w:rsidRPr="001D205B">
              <w:rPr>
                <w:rFonts w:eastAsia="Arial"/>
              </w:rPr>
              <w:t>3.1. Khái niệm</w:t>
            </w: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6615D8" w:rsidRPr="001D205B" w:rsidRDefault="006615D8" w:rsidP="00342BBB">
            <w:pPr>
              <w:widowControl w:val="0"/>
              <w:autoSpaceDE w:val="0"/>
              <w:autoSpaceDN w:val="0"/>
              <w:adjustRightInd w:val="0"/>
              <w:jc w:val="both"/>
              <w:rPr>
                <w:bCs/>
                <w:iCs/>
              </w:rPr>
            </w:pPr>
            <w:r w:rsidRPr="001D205B">
              <w:t xml:space="preserve">- Tự học: Tìm hiểu các lý thuyết vận </w:t>
            </w:r>
            <w:r w:rsidRPr="001D205B">
              <w:lastRenderedPageBreak/>
              <w:t>dụng trong công tác xã hội với gia đình</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lastRenderedPageBreak/>
              <w:t>G1.3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9164" w:type="dxa"/>
            <w:gridSpan w:val="6"/>
            <w:shd w:val="clear" w:color="auto" w:fill="auto"/>
            <w:vAlign w:val="center"/>
          </w:tcPr>
          <w:p w:rsidR="006615D8" w:rsidRPr="001D205B" w:rsidRDefault="006615D8" w:rsidP="00342BBB">
            <w:pPr>
              <w:widowControl w:val="0"/>
              <w:autoSpaceDE w:val="0"/>
              <w:autoSpaceDN w:val="0"/>
              <w:adjustRightInd w:val="0"/>
              <w:jc w:val="center"/>
              <w:rPr>
                <w:highlight w:val="yellow"/>
              </w:rPr>
            </w:pPr>
            <w:r w:rsidRPr="001D205B">
              <w:rPr>
                <w:b/>
              </w:rPr>
              <w:lastRenderedPageBreak/>
              <w:t>KIỂM TRA GIỮA KỲ LẦN 1</w:t>
            </w:r>
          </w:p>
        </w:tc>
      </w:tr>
      <w:tr w:rsidR="006615D8" w:rsidRPr="001D205B" w:rsidTr="000F3F0F">
        <w:trPr>
          <w:trHeight w:val="439"/>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9</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3:(Tiếp theo)</w:t>
            </w:r>
          </w:p>
          <w:p w:rsidR="006615D8" w:rsidRPr="001D205B" w:rsidRDefault="006615D8" w:rsidP="00342BBB">
            <w:pPr>
              <w:widowControl w:val="0"/>
              <w:ind w:right="-5"/>
              <w:jc w:val="both"/>
              <w:rPr>
                <w:rFonts w:eastAsia="Arial"/>
              </w:rPr>
            </w:pPr>
            <w:r w:rsidRPr="001D205B">
              <w:rPr>
                <w:rFonts w:eastAsia="Arial"/>
              </w:rPr>
              <w:t>3.2. Một số lý thuyết và cách tiếp cận trong công tác xã hội với gia đình</w:t>
            </w:r>
          </w:p>
          <w:p w:rsidR="006615D8" w:rsidRPr="001D205B" w:rsidRDefault="006615D8" w:rsidP="00342BBB">
            <w:pPr>
              <w:widowControl w:val="0"/>
              <w:ind w:right="-5"/>
              <w:jc w:val="both"/>
              <w:rPr>
                <w:rFonts w:eastAsia="Arial"/>
              </w:rPr>
            </w:pPr>
            <w:r w:rsidRPr="001D205B">
              <w:rPr>
                <w:rFonts w:eastAsia="Arial"/>
              </w:rPr>
              <w:tab/>
              <w:t>3.2.1. Lý thuyết vai trò xã hội</w:t>
            </w:r>
          </w:p>
          <w:p w:rsidR="006615D8" w:rsidRPr="001D205B" w:rsidRDefault="006615D8" w:rsidP="00342BBB">
            <w:pPr>
              <w:widowControl w:val="0"/>
              <w:ind w:right="-5"/>
              <w:jc w:val="both"/>
              <w:rPr>
                <w:rFonts w:eastAsia="Arial"/>
              </w:rPr>
            </w:pPr>
            <w:r w:rsidRPr="001D205B">
              <w:rPr>
                <w:rFonts w:eastAsia="Arial"/>
              </w:rPr>
              <w:tab/>
              <w:t>3.2.2. Cách tiếp cận can thiệp qua học tập xã hội</w:t>
            </w:r>
          </w:p>
          <w:p w:rsidR="006615D8" w:rsidRPr="001D205B" w:rsidRDefault="006615D8" w:rsidP="00342BBB">
            <w:pPr>
              <w:widowControl w:val="0"/>
              <w:ind w:right="-5"/>
              <w:jc w:val="both"/>
              <w:rPr>
                <w:lang w:val="pt-BR"/>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 xml:space="preserve">54; </w:t>
            </w:r>
            <w:r w:rsidRPr="001D205B">
              <w:rPr>
                <w:lang w:val="vi-VN"/>
              </w:rPr>
              <w:t>học liệu số [</w:t>
            </w:r>
            <w:r w:rsidRPr="001D205B">
              <w:t>4</w:t>
            </w:r>
            <w:r w:rsidRPr="001D205B">
              <w:rPr>
                <w:lang w:val="vi-VN"/>
              </w:rPr>
              <w:t xml:space="preserve">] từ trang </w:t>
            </w:r>
            <w:r w:rsidRPr="001D205B">
              <w:t>43</w:t>
            </w:r>
            <w:r w:rsidRPr="001D205B">
              <w:rPr>
                <w:lang w:val="vi-VN"/>
              </w:rPr>
              <w:t xml:space="preserve"> đến trang </w:t>
            </w:r>
            <w:r w:rsidRPr="001D205B">
              <w:t>49</w:t>
            </w:r>
          </w:p>
          <w:p w:rsidR="006615D8" w:rsidRPr="001D205B" w:rsidRDefault="006615D8" w:rsidP="00342BBB">
            <w:pPr>
              <w:widowControl w:val="0"/>
              <w:autoSpaceDE w:val="0"/>
              <w:autoSpaceDN w:val="0"/>
              <w:adjustRightInd w:val="0"/>
              <w:jc w:val="both"/>
            </w:pPr>
          </w:p>
          <w:p w:rsidR="006615D8" w:rsidRPr="001D205B" w:rsidRDefault="006615D8" w:rsidP="00342BBB">
            <w:pPr>
              <w:widowControl w:val="0"/>
              <w:autoSpaceDE w:val="0"/>
              <w:autoSpaceDN w:val="0"/>
              <w:adjustRightInd w:val="0"/>
              <w:jc w:val="both"/>
              <w:rPr>
                <w:bCs/>
                <w:iCs/>
              </w:rPr>
            </w:pPr>
            <w:r w:rsidRPr="001D205B">
              <w:t xml:space="preserve">- Tự học: Ứng dụng </w:t>
            </w:r>
            <w:r w:rsidRPr="001D205B">
              <w:rPr>
                <w:rFonts w:eastAsia="Arial"/>
              </w:rPr>
              <w:t>Cách tiếp cận can thiệp qua học tập xã hội</w:t>
            </w:r>
            <w:r w:rsidRPr="001D205B">
              <w:t xml:space="preserve">  để lên kế hoạch giải quyết vấn đề cho một gia đình cụ thể thuộc đối tượng nghiên cứu.</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G1.3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39"/>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10</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3:(Tiếp theo)</w:t>
            </w:r>
          </w:p>
          <w:p w:rsidR="006615D8" w:rsidRPr="001D205B" w:rsidRDefault="006615D8" w:rsidP="00342BBB">
            <w:pPr>
              <w:widowControl w:val="0"/>
              <w:jc w:val="both"/>
              <w:rPr>
                <w:i/>
              </w:rPr>
            </w:pPr>
            <w:r w:rsidRPr="001D205B">
              <w:rPr>
                <w:b/>
                <w:bCs/>
              </w:rPr>
              <w:t>Bài tập hoạt động nhóm 2:</w:t>
            </w:r>
            <w:r w:rsidRPr="001D205B">
              <w:rPr>
                <w:bCs/>
                <w:i/>
                <w:spacing w:val="-10"/>
              </w:rPr>
              <w:t>Tìm hiểu khái niệm công tác xã hội với gia đình.</w:t>
            </w:r>
          </w:p>
        </w:tc>
        <w:tc>
          <w:tcPr>
            <w:tcW w:w="2746" w:type="dxa"/>
            <w:shd w:val="clear" w:color="auto" w:fill="auto"/>
          </w:tcPr>
          <w:p w:rsidR="006615D8" w:rsidRPr="001D205B" w:rsidRDefault="006615D8" w:rsidP="00342BBB">
            <w:pPr>
              <w:widowControl w:val="0"/>
              <w:autoSpaceDE w:val="0"/>
              <w:autoSpaceDN w:val="0"/>
              <w:adjustRightInd w:val="0"/>
              <w:rPr>
                <w:b/>
              </w:rPr>
            </w:pPr>
            <w:r w:rsidRPr="001D205B">
              <w:rPr>
                <w:b/>
                <w:bCs/>
              </w:rPr>
              <w:t>Hoạt động nhóm</w:t>
            </w:r>
            <w:r w:rsidRPr="001D205B">
              <w:rPr>
                <w:b/>
              </w:rPr>
              <w:t xml:space="preserve">: </w:t>
            </w:r>
          </w:p>
          <w:p w:rsidR="006615D8" w:rsidRPr="001D205B" w:rsidRDefault="006615D8" w:rsidP="00342BBB">
            <w:pPr>
              <w:widowControl w:val="0"/>
              <w:autoSpaceDE w:val="0"/>
              <w:autoSpaceDN w:val="0"/>
              <w:adjustRightInd w:val="0"/>
              <w:rPr>
                <w:i/>
                <w:iCs/>
              </w:rPr>
            </w:pPr>
            <w:r w:rsidRPr="001D205B">
              <w:t xml:space="preserve">2 tiết </w:t>
            </w:r>
          </w:p>
          <w:p w:rsidR="006615D8" w:rsidRPr="001D205B" w:rsidRDefault="006615D8" w:rsidP="00342BBB">
            <w:pPr>
              <w:widowControl w:val="0"/>
              <w:jc w:val="both"/>
            </w:pPr>
            <w:r w:rsidRPr="001D205B">
              <w:rPr>
                <w:lang w:val="vi-VN"/>
              </w:rPr>
              <w:t xml:space="preserve">+ </w:t>
            </w:r>
            <w:r w:rsidRPr="001D205B">
              <w:t>Đặt ra nội dung, hình thức, yêu cầu hoạt động nhóm.</w:t>
            </w:r>
          </w:p>
          <w:p w:rsidR="006615D8" w:rsidRPr="001D205B" w:rsidRDefault="006615D8" w:rsidP="00342BBB">
            <w:pPr>
              <w:widowControl w:val="0"/>
              <w:jc w:val="both"/>
            </w:pPr>
            <w:r w:rsidRPr="001D205B">
              <w:t>+ Gợi ý hoạt động nhóm.</w:t>
            </w:r>
          </w:p>
          <w:p w:rsidR="006615D8" w:rsidRPr="001D205B" w:rsidRDefault="006615D8" w:rsidP="00342BBB">
            <w:pPr>
              <w:widowControl w:val="0"/>
              <w:jc w:val="both"/>
            </w:pPr>
            <w:r w:rsidRPr="001D205B">
              <w:t>+ Các nhóm sinh viên hoạt động nhóm và báo cáo kết quả trước lớp.</w:t>
            </w:r>
          </w:p>
          <w:p w:rsidR="006615D8" w:rsidRPr="001D205B" w:rsidRDefault="006615D8" w:rsidP="00342BBB">
            <w:pPr>
              <w:widowControl w:val="0"/>
              <w:autoSpaceDE w:val="0"/>
              <w:autoSpaceDN w:val="0"/>
              <w:adjustRightInd w:val="0"/>
              <w:rPr>
                <w:b/>
                <w:iCs/>
              </w:rPr>
            </w:pPr>
            <w:r w:rsidRPr="001D205B">
              <w:rPr>
                <w:lang w:val="vi-VN"/>
              </w:rPr>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G1.3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39"/>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11</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3:(Tiếp theo)</w:t>
            </w:r>
          </w:p>
          <w:p w:rsidR="006615D8" w:rsidRPr="001D205B" w:rsidRDefault="006615D8" w:rsidP="00342BBB">
            <w:pPr>
              <w:widowControl w:val="0"/>
              <w:ind w:right="-5" w:firstLine="719"/>
              <w:jc w:val="both"/>
              <w:rPr>
                <w:rFonts w:eastAsia="Arial"/>
              </w:rPr>
            </w:pPr>
            <w:r w:rsidRPr="001D205B">
              <w:rPr>
                <w:rFonts w:eastAsia="Arial"/>
              </w:rPr>
              <w:t>3.2.3. Cách tiếp cận trị liệu cấu trúc</w:t>
            </w:r>
          </w:p>
          <w:p w:rsidR="006615D8" w:rsidRPr="001D205B" w:rsidRDefault="006615D8" w:rsidP="00342BBB">
            <w:pPr>
              <w:widowControl w:val="0"/>
              <w:ind w:right="-5" w:firstLine="720"/>
              <w:jc w:val="both"/>
              <w:rPr>
                <w:rFonts w:eastAsia="Arial"/>
              </w:rPr>
            </w:pPr>
            <w:r w:rsidRPr="001D205B">
              <w:rPr>
                <w:rFonts w:eastAsia="Arial"/>
              </w:rPr>
              <w:t xml:space="preserve">3.2.4. Cách tiếp cận </w:t>
            </w:r>
            <w:r w:rsidRPr="001D205B">
              <w:rPr>
                <w:rFonts w:eastAsia="Arial"/>
              </w:rPr>
              <w:lastRenderedPageBreak/>
              <w:t>hành vi</w:t>
            </w:r>
          </w:p>
          <w:p w:rsidR="006615D8" w:rsidRPr="001D205B" w:rsidRDefault="006615D8" w:rsidP="00342BBB">
            <w:pPr>
              <w:widowControl w:val="0"/>
              <w:ind w:right="-5" w:firstLine="720"/>
              <w:jc w:val="both"/>
              <w:rPr>
                <w:rFonts w:eastAsia="Arial"/>
              </w:rPr>
            </w:pPr>
            <w:r w:rsidRPr="001D205B">
              <w:rPr>
                <w:rFonts w:eastAsia="Arial"/>
              </w:rPr>
              <w:t>3.2.5. Cách tiếp cận tập trung vào giải pháp</w:t>
            </w:r>
          </w:p>
          <w:p w:rsidR="006615D8" w:rsidRPr="001D205B" w:rsidRDefault="006615D8" w:rsidP="00342BBB">
            <w:pPr>
              <w:widowControl w:val="0"/>
              <w:tabs>
                <w:tab w:val="left" w:pos="0"/>
              </w:tabs>
              <w:ind w:right="-5" w:firstLine="704"/>
              <w:jc w:val="both"/>
              <w:rPr>
                <w:b/>
                <w:spacing w:val="6"/>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lastRenderedPageBreak/>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lastRenderedPageBreak/>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w:t>
            </w:r>
            <w:r w:rsidRPr="001D205B">
              <w:rPr>
                <w:lang w:val="vi-VN"/>
              </w:rPr>
              <w:lastRenderedPageBreak/>
              <w:t xml:space="preserve">trang </w:t>
            </w:r>
            <w:r w:rsidRPr="001D205B">
              <w:t>54.</w:t>
            </w:r>
          </w:p>
          <w:p w:rsidR="006615D8" w:rsidRPr="001D205B" w:rsidRDefault="006615D8" w:rsidP="00342BBB">
            <w:pPr>
              <w:widowControl w:val="0"/>
              <w:autoSpaceDE w:val="0"/>
              <w:autoSpaceDN w:val="0"/>
              <w:adjustRightInd w:val="0"/>
              <w:jc w:val="both"/>
              <w:rPr>
                <w:bCs/>
                <w:iCs/>
              </w:rPr>
            </w:pPr>
            <w:r w:rsidRPr="001D205B">
              <w:t>- Tự học: Ứng dụng cách tiếp cận trị liệu cấu trúc để lên kế hoạch giải quyết vấn đề cho một gia đình cụ thể thuộc đối tượng nghiên cứu.</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lastRenderedPageBreak/>
              <w:t>G1.3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lastRenderedPageBreak/>
              <w:t>12</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lang w:val="vi-VN"/>
              </w:rPr>
              <w:t xml:space="preserve">Chương </w:t>
            </w:r>
            <w:r w:rsidRPr="001D205B">
              <w:rPr>
                <w:b/>
                <w:spacing w:val="6"/>
              </w:rPr>
              <w:t>3:(Tiếp theo)</w:t>
            </w:r>
          </w:p>
          <w:p w:rsidR="006615D8" w:rsidRPr="001D205B" w:rsidRDefault="006615D8" w:rsidP="00342BBB">
            <w:pPr>
              <w:widowControl w:val="0"/>
              <w:tabs>
                <w:tab w:val="left" w:pos="0"/>
              </w:tabs>
              <w:ind w:right="-5"/>
              <w:rPr>
                <w:spacing w:val="6"/>
              </w:rPr>
            </w:pPr>
            <w:r w:rsidRPr="001D205B">
              <w:rPr>
                <w:b/>
                <w:spacing w:val="-6"/>
              </w:rPr>
              <w:t>Thảo luận 3:</w:t>
            </w:r>
            <w:r w:rsidRPr="001D205B">
              <w:rPr>
                <w:bCs/>
                <w:i/>
                <w:spacing w:val="-10"/>
              </w:rPr>
              <w:t>Vận dụng các lý thuyết nghiên cứu về gia đình để giải thích về vấn đề của một gia đình cụ thể thuộc đối tượng nghiên cứu.</w:t>
            </w:r>
          </w:p>
        </w:tc>
        <w:tc>
          <w:tcPr>
            <w:tcW w:w="2746" w:type="dxa"/>
            <w:shd w:val="clear" w:color="auto" w:fill="auto"/>
          </w:tcPr>
          <w:p w:rsidR="006615D8" w:rsidRPr="001D205B" w:rsidRDefault="006615D8" w:rsidP="00342BBB">
            <w:pPr>
              <w:widowControl w:val="0"/>
              <w:autoSpaceDE w:val="0"/>
              <w:autoSpaceDN w:val="0"/>
              <w:adjustRightInd w:val="0"/>
              <w:rPr>
                <w:i/>
                <w:iCs/>
              </w:rPr>
            </w:pPr>
            <w:r w:rsidRPr="001D205B">
              <w:rPr>
                <w:b/>
                <w:bCs/>
              </w:rPr>
              <w:t>Thảo luận</w:t>
            </w:r>
            <w:r w:rsidRPr="001D205B">
              <w:t xml:space="preserve">: 2 tiết </w:t>
            </w:r>
          </w:p>
          <w:p w:rsidR="006615D8" w:rsidRPr="001D205B" w:rsidRDefault="006615D8" w:rsidP="00342BBB">
            <w:pPr>
              <w:widowControl w:val="0"/>
              <w:jc w:val="both"/>
              <w:rPr>
                <w:lang w:val="vi-VN"/>
              </w:rPr>
            </w:pPr>
            <w:r w:rsidRPr="001D205B">
              <w:t>-</w:t>
            </w:r>
            <w:r w:rsidRPr="001D205B">
              <w:rPr>
                <w:lang w:val="vi-VN"/>
              </w:rPr>
              <w:t xml:space="preserve"> Đặt ra nội dung, hình thức, yêu cầu thảo luận nhóm.</w:t>
            </w:r>
          </w:p>
          <w:p w:rsidR="006615D8" w:rsidRPr="001D205B" w:rsidRDefault="006615D8" w:rsidP="00342BBB">
            <w:pPr>
              <w:widowControl w:val="0"/>
              <w:jc w:val="both"/>
              <w:rPr>
                <w:lang w:val="vi-VN"/>
              </w:rPr>
            </w:pPr>
            <w:r w:rsidRPr="001D205B">
              <w:t>-</w:t>
            </w:r>
            <w:r w:rsidRPr="001D205B">
              <w:rPr>
                <w:lang w:val="vi-VN"/>
              </w:rPr>
              <w:t xml:space="preserve"> Gợi ý kết cấu bài báo cáo thảo luận nhóm.</w:t>
            </w:r>
          </w:p>
          <w:p w:rsidR="006615D8" w:rsidRPr="001D205B" w:rsidRDefault="006615D8" w:rsidP="00342BBB">
            <w:pPr>
              <w:widowControl w:val="0"/>
              <w:jc w:val="both"/>
            </w:pPr>
            <w:r w:rsidRPr="001D205B">
              <w:t>-</w:t>
            </w:r>
            <w:r w:rsidRPr="001D205B">
              <w:rPr>
                <w:lang w:val="vi-VN"/>
              </w:rPr>
              <w:t xml:space="preserve"> Đặt ra các câu hỏi gợi ý.</w:t>
            </w:r>
          </w:p>
          <w:p w:rsidR="006615D8" w:rsidRPr="001D205B" w:rsidRDefault="006615D8" w:rsidP="00342BBB">
            <w:pPr>
              <w:widowControl w:val="0"/>
              <w:jc w:val="both"/>
            </w:pPr>
            <w:r w:rsidRPr="001D205B">
              <w:t>- Các nhóm sinh viên trình bày kết quả thảo luận nhóm.</w:t>
            </w:r>
          </w:p>
          <w:p w:rsidR="006615D8" w:rsidRPr="001D205B" w:rsidRDefault="006615D8"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6615D8" w:rsidRPr="001D205B" w:rsidRDefault="006615D8" w:rsidP="00342BBB">
            <w:pPr>
              <w:widowControl w:val="0"/>
              <w:autoSpaceDE w:val="0"/>
              <w:autoSpaceDN w:val="0"/>
              <w:adjustRightInd w:val="0"/>
              <w:jc w:val="both"/>
              <w:rPr>
                <w:bCs/>
                <w:iCs/>
              </w:rPr>
            </w:pPr>
            <w:r w:rsidRPr="001D205B">
              <w:t>- Tự học: Ứng dụng cách tiếp cận hành vi để lên kế hoạch giải quyết vấn đề cho một gia đình cụ thể thuộc đối tượng nghiên cứu.</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Cs/>
                <w:iCs/>
              </w:rPr>
            </w:pPr>
            <w:r w:rsidRPr="001D205B">
              <w:rPr>
                <w:bCs/>
                <w:iCs/>
              </w:rPr>
              <w:t>G3.2</w:t>
            </w:r>
          </w:p>
          <w:p w:rsidR="006615D8" w:rsidRPr="001D205B" w:rsidRDefault="006615D8" w:rsidP="00342BBB">
            <w:pPr>
              <w:widowControl w:val="0"/>
              <w:autoSpaceDE w:val="0"/>
              <w:autoSpaceDN w:val="0"/>
              <w:adjustRightInd w:val="0"/>
              <w:jc w:val="center"/>
              <w:rPr>
                <w:bCs/>
                <w:iCs/>
              </w:rPr>
            </w:pPr>
            <w:r w:rsidRPr="001D205B">
              <w:rPr>
                <w:bCs/>
                <w:iCs/>
              </w:rPr>
              <w:t>G4.1</w:t>
            </w:r>
          </w:p>
          <w:p w:rsidR="006615D8" w:rsidRPr="001D205B" w:rsidRDefault="006615D8" w:rsidP="00342BBB">
            <w:pPr>
              <w:widowControl w:val="0"/>
              <w:autoSpaceDE w:val="0"/>
              <w:autoSpaceDN w:val="0"/>
              <w:adjustRightInd w:val="0"/>
              <w:jc w:val="center"/>
              <w:rPr>
                <w:bCs/>
                <w:iCs/>
              </w:rPr>
            </w:pPr>
            <w:r w:rsidRPr="001D205B">
              <w:rPr>
                <w:bCs/>
                <w:iCs/>
              </w:rPr>
              <w:t>G4.2</w:t>
            </w:r>
          </w:p>
          <w:p w:rsidR="006615D8" w:rsidRPr="001D205B" w:rsidRDefault="006615D8" w:rsidP="00342BBB">
            <w:pPr>
              <w:widowControl w:val="0"/>
              <w:autoSpaceDE w:val="0"/>
              <w:autoSpaceDN w:val="0"/>
              <w:adjustRightInd w:val="0"/>
              <w:jc w:val="center"/>
              <w:rPr>
                <w:bCs/>
                <w:iCs/>
              </w:rPr>
            </w:pPr>
            <w:r w:rsidRPr="001D205B">
              <w:rPr>
                <w:bCs/>
                <w:iCs/>
              </w:rPr>
              <w:t>G4.3</w:t>
            </w:r>
          </w:p>
          <w:p w:rsidR="006615D8" w:rsidRPr="001D205B" w:rsidRDefault="006615D8" w:rsidP="00342BBB">
            <w:pPr>
              <w:widowControl w:val="0"/>
              <w:autoSpaceDE w:val="0"/>
              <w:autoSpaceDN w:val="0"/>
              <w:adjustRightInd w:val="0"/>
              <w:jc w:val="center"/>
              <w:rPr>
                <w:bCs/>
              </w:rPr>
            </w:pPr>
            <w:r w:rsidRPr="001D205B">
              <w:rPr>
                <w:bCs/>
                <w:iCs/>
              </w:rPr>
              <w:t>G4.4</w:t>
            </w: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13</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4</w:t>
            </w:r>
            <w:r w:rsidRPr="001D205B">
              <w:rPr>
                <w:spacing w:val="6"/>
              </w:rPr>
              <w:t xml:space="preserve">: </w:t>
            </w:r>
            <w:r w:rsidRPr="001D205B">
              <w:rPr>
                <w:b/>
                <w:spacing w:val="6"/>
              </w:rPr>
              <w:t xml:space="preserve">Chính sách xã hội về gia đình </w:t>
            </w:r>
          </w:p>
          <w:p w:rsidR="006615D8" w:rsidRPr="001D205B" w:rsidRDefault="006615D8" w:rsidP="00342BBB">
            <w:pPr>
              <w:widowControl w:val="0"/>
              <w:ind w:right="-5"/>
            </w:pPr>
            <w:r w:rsidRPr="001D205B">
              <w:t>4.1. Khái niệm và chức năng của chính sách xã hội</w:t>
            </w:r>
          </w:p>
          <w:p w:rsidR="006615D8" w:rsidRPr="001D205B" w:rsidRDefault="006615D8" w:rsidP="00342BBB">
            <w:pPr>
              <w:widowControl w:val="0"/>
              <w:ind w:right="-5"/>
            </w:pPr>
            <w:r w:rsidRPr="001D205B">
              <w:t>4.2. Những vấn đề xung quanh chính sách xã hội về gia đình</w:t>
            </w:r>
          </w:p>
          <w:p w:rsidR="006615D8" w:rsidRPr="001D205B" w:rsidRDefault="006615D8" w:rsidP="00342BBB">
            <w:pPr>
              <w:widowControl w:val="0"/>
              <w:tabs>
                <w:tab w:val="left" w:pos="0"/>
              </w:tabs>
              <w:ind w:right="-5" w:firstLine="704"/>
              <w:rPr>
                <w:spacing w:val="6"/>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216</w:t>
            </w:r>
            <w:r w:rsidRPr="001D205B">
              <w:rPr>
                <w:lang w:val="vi-VN"/>
              </w:rPr>
              <w:t xml:space="preserve"> đến trang </w:t>
            </w:r>
            <w:r w:rsidRPr="001D205B">
              <w:t xml:space="preserve">3247, </w:t>
            </w:r>
          </w:p>
          <w:p w:rsidR="006615D8" w:rsidRPr="001D205B" w:rsidRDefault="006615D8" w:rsidP="00342BBB">
            <w:pPr>
              <w:widowControl w:val="0"/>
              <w:autoSpaceDE w:val="0"/>
              <w:autoSpaceDN w:val="0"/>
              <w:adjustRightInd w:val="0"/>
              <w:jc w:val="both"/>
              <w:rPr>
                <w:bCs/>
                <w:iCs/>
              </w:rPr>
            </w:pPr>
            <w:r w:rsidRPr="001D205B">
              <w:t>- Tự học: Tìm hiểu về các chính sách xã hội về gia đình ở Việt Nam hiện nay</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G1.3</w:t>
            </w:r>
          </w:p>
          <w:p w:rsidR="006615D8" w:rsidRPr="001D205B" w:rsidRDefault="006615D8" w:rsidP="00342BBB">
            <w:pPr>
              <w:widowControl w:val="0"/>
              <w:autoSpaceDE w:val="0"/>
              <w:autoSpaceDN w:val="0"/>
              <w:adjustRightInd w:val="0"/>
              <w:jc w:val="center"/>
              <w:rPr>
                <w:bCs/>
                <w:iCs/>
              </w:rPr>
            </w:pPr>
            <w:r w:rsidRPr="001D205B">
              <w:rPr>
                <w:bCs/>
                <w:iCs/>
              </w:rPr>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14</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4:(Tiếp theo)</w:t>
            </w:r>
          </w:p>
          <w:p w:rsidR="006615D8" w:rsidRPr="001D205B" w:rsidRDefault="006615D8" w:rsidP="00342BBB">
            <w:pPr>
              <w:widowControl w:val="0"/>
              <w:ind w:right="-5"/>
            </w:pPr>
            <w:r w:rsidRPr="001D205B">
              <w:t xml:space="preserve">4.3. Quan điểm về xây </w:t>
            </w:r>
            <w:r w:rsidRPr="001D205B">
              <w:lastRenderedPageBreak/>
              <w:t>dựng gia đình Việt Nam</w:t>
            </w: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lastRenderedPageBreak/>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xml:space="preserve">- Đặt một số câu hỏi nhanh để kiểm tra nội dung tự học và ôn lại nội </w:t>
            </w:r>
            <w:r w:rsidRPr="001D205B">
              <w:lastRenderedPageBreak/>
              <w:t>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3</w:t>
            </w:r>
            <w:r w:rsidRPr="001D205B">
              <w:rPr>
                <w:lang w:val="vi-VN"/>
              </w:rPr>
              <w:t xml:space="preserve">] từ trang </w:t>
            </w:r>
            <w:r w:rsidRPr="001D205B">
              <w:t>216</w:t>
            </w:r>
            <w:r w:rsidRPr="001D205B">
              <w:rPr>
                <w:lang w:val="vi-VN"/>
              </w:rPr>
              <w:t xml:space="preserve"> đến trang </w:t>
            </w:r>
            <w:r w:rsidRPr="001D205B">
              <w:t>3247,</w:t>
            </w:r>
          </w:p>
          <w:p w:rsidR="006615D8" w:rsidRPr="001D205B" w:rsidRDefault="006615D8" w:rsidP="00342BBB">
            <w:pPr>
              <w:widowControl w:val="0"/>
              <w:autoSpaceDE w:val="0"/>
              <w:autoSpaceDN w:val="0"/>
              <w:adjustRightInd w:val="0"/>
              <w:jc w:val="both"/>
              <w:rPr>
                <w:bCs/>
                <w:iCs/>
              </w:rPr>
            </w:pPr>
            <w:r w:rsidRPr="001D205B">
              <w:lastRenderedPageBreak/>
              <w:t>- Đề xuất một số chính sách xã hội về gia đình phù hợp với thực tiễn ở xã hội Việt Nam</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lastRenderedPageBreak/>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A1.3.2</w:t>
            </w:r>
          </w:p>
          <w:p w:rsidR="006615D8" w:rsidRPr="001D205B" w:rsidRDefault="006615D8" w:rsidP="00342BBB">
            <w:pPr>
              <w:widowControl w:val="0"/>
              <w:autoSpaceDE w:val="0"/>
              <w:autoSpaceDN w:val="0"/>
              <w:adjustRightInd w:val="0"/>
              <w:jc w:val="center"/>
            </w:pPr>
            <w:r w:rsidRPr="001D205B">
              <w:lastRenderedPageBreak/>
              <w:t>A2</w:t>
            </w:r>
          </w:p>
        </w:tc>
      </w:tr>
      <w:tr w:rsidR="006615D8" w:rsidRPr="001D205B" w:rsidTr="000F3F0F">
        <w:trPr>
          <w:trHeight w:val="571"/>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lastRenderedPageBreak/>
              <w:t>15</w:t>
            </w:r>
          </w:p>
        </w:tc>
        <w:tc>
          <w:tcPr>
            <w:tcW w:w="1607" w:type="dxa"/>
            <w:shd w:val="clear" w:color="auto" w:fill="auto"/>
          </w:tcPr>
          <w:p w:rsidR="006615D8" w:rsidRPr="001D205B" w:rsidRDefault="006615D8" w:rsidP="00342BBB">
            <w:pPr>
              <w:widowControl w:val="0"/>
              <w:tabs>
                <w:tab w:val="left" w:pos="0"/>
              </w:tabs>
              <w:ind w:right="-5"/>
              <w:jc w:val="both"/>
              <w:rPr>
                <w:b/>
                <w:spacing w:val="-6"/>
              </w:rPr>
            </w:pPr>
            <w:r w:rsidRPr="001D205B">
              <w:rPr>
                <w:b/>
                <w:spacing w:val="6"/>
                <w:lang w:val="vi-VN"/>
              </w:rPr>
              <w:t xml:space="preserve">Chương </w:t>
            </w:r>
            <w:r w:rsidRPr="001D205B">
              <w:rPr>
                <w:b/>
                <w:spacing w:val="6"/>
              </w:rPr>
              <w:t>4:(Tiếp theo)</w:t>
            </w:r>
          </w:p>
          <w:p w:rsidR="006615D8" w:rsidRPr="001D205B" w:rsidRDefault="006615D8" w:rsidP="00342BBB">
            <w:pPr>
              <w:widowControl w:val="0"/>
              <w:tabs>
                <w:tab w:val="left" w:pos="0"/>
              </w:tabs>
              <w:ind w:right="-5"/>
              <w:jc w:val="both"/>
              <w:rPr>
                <w:b/>
                <w:spacing w:val="6"/>
              </w:rPr>
            </w:pPr>
            <w:r w:rsidRPr="001D205B">
              <w:rPr>
                <w:b/>
                <w:spacing w:val="-6"/>
              </w:rPr>
              <w:t>Thảo luận 4:</w:t>
            </w:r>
            <w:r w:rsidRPr="001D205B">
              <w:rPr>
                <w:i/>
              </w:rPr>
              <w:t>Tìm hiểu các chính sách xã hội về gia đình hiện có ở Việt Nam</w:t>
            </w:r>
            <w:r w:rsidRPr="001D205B">
              <w:rPr>
                <w:i/>
                <w:spacing w:val="6"/>
              </w:rPr>
              <w:t>.</w:t>
            </w:r>
          </w:p>
        </w:tc>
        <w:tc>
          <w:tcPr>
            <w:tcW w:w="2746" w:type="dxa"/>
            <w:shd w:val="clear" w:color="auto" w:fill="auto"/>
          </w:tcPr>
          <w:p w:rsidR="006615D8" w:rsidRPr="001D205B" w:rsidRDefault="006615D8"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6615D8" w:rsidRPr="001D205B" w:rsidRDefault="006615D8" w:rsidP="00342BBB">
            <w:pPr>
              <w:widowControl w:val="0"/>
              <w:jc w:val="both"/>
              <w:rPr>
                <w:lang w:val="vi-VN"/>
              </w:rPr>
            </w:pPr>
            <w:r w:rsidRPr="001D205B">
              <w:t>-</w:t>
            </w:r>
            <w:r w:rsidRPr="001D205B">
              <w:rPr>
                <w:lang w:val="vi-VN"/>
              </w:rPr>
              <w:t xml:space="preserve"> Đặt ra nội dung, hình thức, yêu cầu thảo luận nhóm.</w:t>
            </w:r>
          </w:p>
          <w:p w:rsidR="006615D8" w:rsidRPr="001D205B" w:rsidRDefault="006615D8" w:rsidP="00342BBB">
            <w:pPr>
              <w:widowControl w:val="0"/>
              <w:jc w:val="both"/>
              <w:rPr>
                <w:lang w:val="vi-VN"/>
              </w:rPr>
            </w:pPr>
            <w:r w:rsidRPr="001D205B">
              <w:t>-</w:t>
            </w:r>
            <w:r w:rsidRPr="001D205B">
              <w:rPr>
                <w:lang w:val="vi-VN"/>
              </w:rPr>
              <w:t xml:space="preserve"> Gợi ý kết cấu bài báo cáo thảo luận nhóm.</w:t>
            </w:r>
          </w:p>
          <w:p w:rsidR="006615D8" w:rsidRPr="001D205B" w:rsidRDefault="006615D8" w:rsidP="00342BBB">
            <w:pPr>
              <w:widowControl w:val="0"/>
              <w:jc w:val="both"/>
            </w:pPr>
            <w:r w:rsidRPr="001D205B">
              <w:t>-</w:t>
            </w:r>
            <w:r w:rsidRPr="001D205B">
              <w:rPr>
                <w:lang w:val="vi-VN"/>
              </w:rPr>
              <w:t xml:space="preserve"> Đặt ra các câu hỏi gợi ý.</w:t>
            </w:r>
          </w:p>
          <w:p w:rsidR="006615D8" w:rsidRPr="001D205B" w:rsidRDefault="006615D8" w:rsidP="00342BBB">
            <w:pPr>
              <w:widowControl w:val="0"/>
              <w:jc w:val="both"/>
            </w:pPr>
            <w:r w:rsidRPr="001D205B">
              <w:t>- Các nhóm sinh viên trình bày kết quả thảo luận nhóm.</w:t>
            </w:r>
          </w:p>
          <w:p w:rsidR="006615D8" w:rsidRPr="001D205B" w:rsidRDefault="006615D8" w:rsidP="00342BBB">
            <w:pPr>
              <w:widowControl w:val="0"/>
              <w:jc w:val="both"/>
              <w:rPr>
                <w:b/>
                <w:iCs/>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216</w:t>
            </w:r>
            <w:r w:rsidRPr="001D205B">
              <w:rPr>
                <w:lang w:val="vi-VN"/>
              </w:rPr>
              <w:t xml:space="preserve"> đến trang </w:t>
            </w:r>
            <w:r w:rsidRPr="001D205B">
              <w:t>3247,</w:t>
            </w:r>
          </w:p>
          <w:p w:rsidR="006615D8" w:rsidRPr="001D205B" w:rsidRDefault="006615D8" w:rsidP="00342BBB">
            <w:pPr>
              <w:widowControl w:val="0"/>
              <w:autoSpaceDE w:val="0"/>
              <w:autoSpaceDN w:val="0"/>
              <w:adjustRightInd w:val="0"/>
              <w:jc w:val="both"/>
              <w:rPr>
                <w:bCs/>
                <w:iCs/>
              </w:rPr>
            </w:pP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Cs/>
                <w:iCs/>
              </w:rPr>
            </w:pPr>
            <w:r w:rsidRPr="001D205B">
              <w:rPr>
                <w:bCs/>
                <w:iCs/>
              </w:rPr>
              <w:t>G3.2</w:t>
            </w:r>
          </w:p>
          <w:p w:rsidR="006615D8" w:rsidRPr="001D205B" w:rsidRDefault="006615D8" w:rsidP="00342BBB">
            <w:pPr>
              <w:widowControl w:val="0"/>
              <w:autoSpaceDE w:val="0"/>
              <w:autoSpaceDN w:val="0"/>
              <w:adjustRightInd w:val="0"/>
              <w:jc w:val="center"/>
              <w:rPr>
                <w:bCs/>
                <w:iCs/>
              </w:rPr>
            </w:pPr>
            <w:r w:rsidRPr="001D205B">
              <w:rPr>
                <w:bCs/>
                <w:iCs/>
              </w:rPr>
              <w:t>G4.1</w:t>
            </w:r>
          </w:p>
          <w:p w:rsidR="006615D8" w:rsidRPr="001D205B" w:rsidRDefault="006615D8" w:rsidP="00342BBB">
            <w:pPr>
              <w:widowControl w:val="0"/>
              <w:autoSpaceDE w:val="0"/>
              <w:autoSpaceDN w:val="0"/>
              <w:adjustRightInd w:val="0"/>
              <w:jc w:val="center"/>
              <w:rPr>
                <w:bCs/>
                <w:iCs/>
              </w:rPr>
            </w:pPr>
            <w:r w:rsidRPr="001D205B">
              <w:rPr>
                <w:bCs/>
                <w:iCs/>
              </w:rPr>
              <w:t>G4.2</w:t>
            </w:r>
          </w:p>
          <w:p w:rsidR="006615D8" w:rsidRPr="001D205B" w:rsidRDefault="006615D8" w:rsidP="00342BBB">
            <w:pPr>
              <w:widowControl w:val="0"/>
              <w:autoSpaceDE w:val="0"/>
              <w:autoSpaceDN w:val="0"/>
              <w:adjustRightInd w:val="0"/>
              <w:jc w:val="center"/>
              <w:rPr>
                <w:bCs/>
                <w:iCs/>
              </w:rPr>
            </w:pPr>
            <w:r w:rsidRPr="001D205B">
              <w:rPr>
                <w:bCs/>
                <w:iCs/>
              </w:rPr>
              <w:t>G4.3</w:t>
            </w:r>
          </w:p>
          <w:p w:rsidR="006615D8" w:rsidRPr="001D205B" w:rsidRDefault="006615D8" w:rsidP="00342BBB">
            <w:pPr>
              <w:widowControl w:val="0"/>
              <w:autoSpaceDE w:val="0"/>
              <w:autoSpaceDN w:val="0"/>
              <w:adjustRightInd w:val="0"/>
              <w:jc w:val="center"/>
              <w:rPr>
                <w:bCs/>
              </w:rPr>
            </w:pPr>
            <w:r w:rsidRPr="001D205B">
              <w:rPr>
                <w:bCs/>
                <w:iCs/>
              </w:rPr>
              <w:t>G4.4</w:t>
            </w: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A1.3.2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671"/>
          <w:jc w:val="center"/>
        </w:trPr>
        <w:tc>
          <w:tcPr>
            <w:tcW w:w="9164" w:type="dxa"/>
            <w:gridSpan w:val="6"/>
            <w:shd w:val="clear" w:color="auto" w:fill="auto"/>
            <w:vAlign w:val="center"/>
          </w:tcPr>
          <w:p w:rsidR="006615D8" w:rsidRPr="001D205B" w:rsidRDefault="006615D8" w:rsidP="00342BBB">
            <w:pPr>
              <w:widowControl w:val="0"/>
              <w:autoSpaceDE w:val="0"/>
              <w:autoSpaceDN w:val="0"/>
              <w:adjustRightInd w:val="0"/>
              <w:jc w:val="center"/>
            </w:pPr>
            <w:r w:rsidRPr="001D205B">
              <w:rPr>
                <w:b/>
              </w:rPr>
              <w:t>KIỂM TRA GIỮA KỲ LẦN 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16</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rPr>
              <w:t>Chương 5</w:t>
            </w:r>
            <w:r w:rsidRPr="001D205B">
              <w:rPr>
                <w:spacing w:val="6"/>
              </w:rPr>
              <w:t xml:space="preserve">: </w:t>
            </w:r>
            <w:r w:rsidRPr="001D205B">
              <w:rPr>
                <w:b/>
                <w:spacing w:val="6"/>
              </w:rPr>
              <w:t xml:space="preserve">Đường đời của gia đình và sự phát triển, biến đổi của gia đình theo đường đời </w:t>
            </w:r>
          </w:p>
          <w:p w:rsidR="006615D8" w:rsidRPr="001D205B" w:rsidRDefault="006615D8" w:rsidP="00342BBB">
            <w:pPr>
              <w:widowControl w:val="0"/>
              <w:ind w:right="-5"/>
              <w:rPr>
                <w:rFonts w:eastAsia="Arial"/>
              </w:rPr>
            </w:pPr>
            <w:r w:rsidRPr="001D205B">
              <w:rPr>
                <w:lang w:val="pt-BR"/>
              </w:rPr>
              <w:t>5.1. Khái niệm đường đời của gia đình</w:t>
            </w:r>
          </w:p>
          <w:p w:rsidR="006615D8" w:rsidRPr="001D205B" w:rsidRDefault="006615D8" w:rsidP="00342BBB">
            <w:pPr>
              <w:widowControl w:val="0"/>
              <w:tabs>
                <w:tab w:val="left" w:pos="0"/>
              </w:tabs>
              <w:ind w:right="-5" w:firstLine="704"/>
              <w:rPr>
                <w:spacing w:val="6"/>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6615D8" w:rsidRPr="001D205B" w:rsidRDefault="006615D8" w:rsidP="00342BBB">
            <w:pPr>
              <w:widowControl w:val="0"/>
              <w:autoSpaceDE w:val="0"/>
              <w:autoSpaceDN w:val="0"/>
              <w:adjustRightInd w:val="0"/>
              <w:jc w:val="both"/>
              <w:rPr>
                <w:bCs/>
                <w:iCs/>
              </w:rPr>
            </w:pPr>
            <w:r w:rsidRPr="001D205B">
              <w:t>- Tự học: Tìm hiểu về các giai đoạn trong đường đời của gia đình</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G2.1</w:t>
            </w:r>
          </w:p>
          <w:p w:rsidR="006615D8" w:rsidRPr="001D205B" w:rsidRDefault="006615D8" w:rsidP="00342BBB">
            <w:pPr>
              <w:widowControl w:val="0"/>
              <w:autoSpaceDE w:val="0"/>
              <w:autoSpaceDN w:val="0"/>
              <w:adjustRightInd w:val="0"/>
              <w:jc w:val="center"/>
              <w:rPr>
                <w:bCs/>
                <w:iCs/>
              </w:rPr>
            </w:pPr>
            <w:r w:rsidRPr="001D205B">
              <w:rPr>
                <w:bCs/>
                <w:iCs/>
              </w:rPr>
              <w:t>G2.2</w:t>
            </w: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17</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6615D8" w:rsidRPr="001D205B" w:rsidRDefault="006615D8" w:rsidP="00342BBB">
            <w:pPr>
              <w:widowControl w:val="0"/>
              <w:ind w:right="-5"/>
              <w:jc w:val="both"/>
              <w:rPr>
                <w:lang w:val="pt-BR"/>
              </w:rPr>
            </w:pPr>
            <w:r w:rsidRPr="001D205B">
              <w:rPr>
                <w:lang w:val="pt-BR"/>
              </w:rPr>
              <w:t>5.2. Sự phát triển, biến đổi của gia đình theo đường đời</w:t>
            </w:r>
          </w:p>
          <w:p w:rsidR="006615D8" w:rsidRPr="001D205B" w:rsidRDefault="006615D8" w:rsidP="00342BBB">
            <w:pPr>
              <w:widowControl w:val="0"/>
              <w:ind w:right="-5" w:firstLine="720"/>
              <w:rPr>
                <w:lang w:val="pt-BR"/>
              </w:rPr>
            </w:pPr>
            <w:r w:rsidRPr="001D205B">
              <w:rPr>
                <w:lang w:val="pt-BR"/>
              </w:rPr>
              <w:t>5.2.1. Giai đoạn thành lập</w:t>
            </w:r>
          </w:p>
          <w:p w:rsidR="006615D8" w:rsidRPr="001D205B" w:rsidRDefault="006615D8" w:rsidP="00342BBB">
            <w:pPr>
              <w:widowControl w:val="0"/>
              <w:ind w:right="-5" w:firstLine="719"/>
              <w:jc w:val="both"/>
              <w:rPr>
                <w:rFonts w:eastAsia="Arial"/>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6615D8" w:rsidRPr="001D205B" w:rsidRDefault="006615D8" w:rsidP="00342BBB">
            <w:pPr>
              <w:widowControl w:val="0"/>
              <w:autoSpaceDE w:val="0"/>
              <w:autoSpaceDN w:val="0"/>
              <w:adjustRightInd w:val="0"/>
              <w:jc w:val="both"/>
              <w:rPr>
                <w:bCs/>
                <w:iCs/>
              </w:rPr>
            </w:pPr>
            <w:r w:rsidRPr="001D205B">
              <w:t>- Tự học: Nhận diện những khó khăn mà gia đình có thể gặp phải trong giai đoạn thành lập</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G2.1</w:t>
            </w:r>
          </w:p>
          <w:p w:rsidR="006615D8" w:rsidRPr="001D205B" w:rsidRDefault="006615D8" w:rsidP="00342BBB">
            <w:pPr>
              <w:widowControl w:val="0"/>
              <w:autoSpaceDE w:val="0"/>
              <w:autoSpaceDN w:val="0"/>
              <w:adjustRightInd w:val="0"/>
              <w:jc w:val="center"/>
              <w:rPr>
                <w:bCs/>
                <w:iCs/>
              </w:rPr>
            </w:pPr>
            <w:r w:rsidRPr="001D205B">
              <w:rPr>
                <w:bCs/>
                <w:iCs/>
              </w:rPr>
              <w:t>G2.2</w:t>
            </w: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18</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6615D8" w:rsidRPr="001D205B" w:rsidRDefault="006615D8" w:rsidP="00342BBB">
            <w:pPr>
              <w:widowControl w:val="0"/>
              <w:ind w:right="-5" w:firstLine="10"/>
              <w:rPr>
                <w:lang w:val="pt-BR"/>
              </w:rPr>
            </w:pPr>
            <w:r w:rsidRPr="001D205B">
              <w:rPr>
                <w:rFonts w:eastAsia="Arial"/>
              </w:rPr>
              <w:tab/>
            </w:r>
            <w:r w:rsidRPr="001D205B">
              <w:rPr>
                <w:lang w:val="pt-BR"/>
              </w:rPr>
              <w:t xml:space="preserve">5.2.2. </w:t>
            </w:r>
            <w:r w:rsidRPr="001D205B">
              <w:rPr>
                <w:lang w:val="pt-BR"/>
              </w:rPr>
              <w:lastRenderedPageBreak/>
              <w:t xml:space="preserve">Giai đoạn mở rộng </w:t>
            </w:r>
          </w:p>
          <w:p w:rsidR="006615D8" w:rsidRPr="001D205B" w:rsidRDefault="006615D8" w:rsidP="00342BBB">
            <w:pPr>
              <w:widowControl w:val="0"/>
              <w:ind w:right="-5" w:firstLine="720"/>
            </w:pPr>
            <w:r w:rsidRPr="001D205B">
              <w:t>5.2.3. Giai đoạn chia tách</w:t>
            </w:r>
          </w:p>
          <w:p w:rsidR="006615D8" w:rsidRPr="001D205B" w:rsidRDefault="006615D8" w:rsidP="00342BBB">
            <w:pPr>
              <w:widowControl w:val="0"/>
              <w:ind w:right="-5" w:firstLine="719"/>
              <w:rPr>
                <w:spacing w:val="6"/>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lastRenderedPageBreak/>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xml:space="preserve">- Đặt một số câu hỏi nhanh để kiểm tra nội </w:t>
            </w:r>
            <w:r w:rsidRPr="001D205B">
              <w:lastRenderedPageBreak/>
              <w:t>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6615D8" w:rsidRPr="001D205B" w:rsidRDefault="006615D8" w:rsidP="00342BBB">
            <w:pPr>
              <w:widowControl w:val="0"/>
              <w:autoSpaceDE w:val="0"/>
              <w:autoSpaceDN w:val="0"/>
              <w:adjustRightInd w:val="0"/>
              <w:jc w:val="both"/>
              <w:rPr>
                <w:bCs/>
                <w:iCs/>
              </w:rPr>
            </w:pPr>
            <w:r w:rsidRPr="001D205B">
              <w:lastRenderedPageBreak/>
              <w:t>- Tự học: Nhận diện những khó khăn mà gia đình có thể gặp phải trong giai đoạn mở rộng</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lastRenderedPageBreak/>
              <w:t>G2.1</w:t>
            </w:r>
          </w:p>
          <w:p w:rsidR="006615D8" w:rsidRPr="001D205B" w:rsidRDefault="006615D8" w:rsidP="00342BBB">
            <w:pPr>
              <w:widowControl w:val="0"/>
              <w:autoSpaceDE w:val="0"/>
              <w:autoSpaceDN w:val="0"/>
              <w:adjustRightInd w:val="0"/>
              <w:jc w:val="center"/>
              <w:rPr>
                <w:bCs/>
                <w:iCs/>
              </w:rPr>
            </w:pPr>
            <w:r w:rsidRPr="001D205B">
              <w:rPr>
                <w:bCs/>
                <w:iCs/>
              </w:rPr>
              <w:t>G2.2</w:t>
            </w: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lastRenderedPageBreak/>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lastRenderedPageBreak/>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lastRenderedPageBreak/>
              <w:t>19</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6615D8" w:rsidRPr="001D205B" w:rsidRDefault="006615D8" w:rsidP="00342BBB">
            <w:pPr>
              <w:widowControl w:val="0"/>
              <w:ind w:right="-5" w:firstLine="720"/>
            </w:pPr>
            <w:r w:rsidRPr="001D205B">
              <w:t xml:space="preserve">5.2.4. Giai đoạn tan rã </w:t>
            </w:r>
          </w:p>
          <w:p w:rsidR="006615D8" w:rsidRPr="001D205B" w:rsidRDefault="006615D8" w:rsidP="00342BBB">
            <w:pPr>
              <w:widowControl w:val="0"/>
              <w:ind w:right="-5" w:firstLine="720"/>
            </w:pPr>
            <w:r w:rsidRPr="001D205B">
              <w:t xml:space="preserve">5.2.5. Ly hôn </w:t>
            </w:r>
          </w:p>
          <w:p w:rsidR="006615D8" w:rsidRPr="001D205B" w:rsidRDefault="006615D8" w:rsidP="00342BBB">
            <w:pPr>
              <w:widowControl w:val="0"/>
              <w:ind w:right="-5" w:firstLine="719"/>
              <w:rPr>
                <w:rFonts w:eastAsia="Arial"/>
              </w:rPr>
            </w:pPr>
          </w:p>
          <w:p w:rsidR="006615D8" w:rsidRPr="001D205B" w:rsidRDefault="006615D8" w:rsidP="00342BBB">
            <w:pPr>
              <w:widowControl w:val="0"/>
              <w:tabs>
                <w:tab w:val="left" w:pos="0"/>
              </w:tabs>
              <w:ind w:right="-5" w:firstLine="704"/>
              <w:rPr>
                <w:spacing w:val="6"/>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6615D8" w:rsidRPr="001D205B" w:rsidRDefault="006615D8" w:rsidP="00342BBB">
            <w:pPr>
              <w:widowControl w:val="0"/>
              <w:autoSpaceDE w:val="0"/>
              <w:autoSpaceDN w:val="0"/>
              <w:adjustRightInd w:val="0"/>
              <w:jc w:val="both"/>
              <w:rPr>
                <w:bCs/>
                <w:iCs/>
              </w:rPr>
            </w:pPr>
            <w:r w:rsidRPr="001D205B">
              <w:t>- Tự học: Tìm các tình huống gia đình và phân chia sự phát triển của gia đình theo các giai đoạn theo đường đời của gia đình</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G2.1</w:t>
            </w:r>
          </w:p>
          <w:p w:rsidR="006615D8" w:rsidRPr="001D205B" w:rsidRDefault="006615D8" w:rsidP="00342BBB">
            <w:pPr>
              <w:widowControl w:val="0"/>
              <w:autoSpaceDE w:val="0"/>
              <w:autoSpaceDN w:val="0"/>
              <w:adjustRightInd w:val="0"/>
              <w:jc w:val="center"/>
              <w:rPr>
                <w:bCs/>
                <w:iCs/>
              </w:rPr>
            </w:pPr>
            <w:r w:rsidRPr="001D205B">
              <w:rPr>
                <w:bCs/>
                <w:iCs/>
              </w:rPr>
              <w:t>G2.2</w:t>
            </w: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20</w:t>
            </w:r>
          </w:p>
        </w:tc>
        <w:tc>
          <w:tcPr>
            <w:tcW w:w="1607" w:type="dxa"/>
            <w:shd w:val="clear" w:color="auto" w:fill="auto"/>
          </w:tcPr>
          <w:p w:rsidR="006615D8" w:rsidRPr="001D205B" w:rsidRDefault="006615D8"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6615D8" w:rsidRPr="001D205B" w:rsidRDefault="006615D8" w:rsidP="00342BBB">
            <w:pPr>
              <w:widowControl w:val="0"/>
              <w:ind w:right="-5"/>
              <w:rPr>
                <w:rFonts w:eastAsia="Arial"/>
              </w:rPr>
            </w:pPr>
            <w:r w:rsidRPr="001D205B">
              <w:rPr>
                <w:b/>
                <w:bCs/>
              </w:rPr>
              <w:t xml:space="preserve">Bài tập hoạt động nhóm </w:t>
            </w:r>
            <w:r w:rsidRPr="001D205B">
              <w:rPr>
                <w:b/>
                <w:spacing w:val="-10"/>
              </w:rPr>
              <w:t>3:</w:t>
            </w:r>
            <w:r w:rsidRPr="001D205B">
              <w:rPr>
                <w:i/>
              </w:rPr>
              <w:t>Tìm hiểu những khó khăn mà gia đình có thể gặp phải trong từng giai đoạn trong đường đời của gia đình</w:t>
            </w:r>
            <w:r w:rsidRPr="001D205B">
              <w:rPr>
                <w:bCs/>
                <w:i/>
                <w:spacing w:val="-10"/>
              </w:rPr>
              <w:t>.</w:t>
            </w:r>
          </w:p>
        </w:tc>
        <w:tc>
          <w:tcPr>
            <w:tcW w:w="2746" w:type="dxa"/>
            <w:shd w:val="clear" w:color="auto" w:fill="auto"/>
          </w:tcPr>
          <w:p w:rsidR="006615D8" w:rsidRPr="001D205B" w:rsidRDefault="006615D8"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jc w:val="both"/>
              <w:rPr>
                <w:i/>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rPr>
                <w:bCs/>
                <w:iCs/>
              </w:rPr>
            </w:pP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jc w:val="center"/>
            </w:pPr>
            <w:r w:rsidRPr="001D205B">
              <w:rPr>
                <w:bCs/>
                <w:iCs/>
              </w:rPr>
              <w:t>G3.2</w:t>
            </w: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21</w:t>
            </w:r>
          </w:p>
        </w:tc>
        <w:tc>
          <w:tcPr>
            <w:tcW w:w="1607" w:type="dxa"/>
            <w:shd w:val="clear" w:color="auto" w:fill="auto"/>
          </w:tcPr>
          <w:p w:rsidR="006615D8" w:rsidRPr="001D205B" w:rsidRDefault="006615D8" w:rsidP="00342BBB">
            <w:pPr>
              <w:widowControl w:val="0"/>
              <w:tabs>
                <w:tab w:val="left" w:pos="0"/>
              </w:tabs>
              <w:ind w:right="-5"/>
              <w:rPr>
                <w:rFonts w:eastAsia="Arial"/>
                <w:b/>
              </w:rPr>
            </w:pPr>
            <w:r w:rsidRPr="001D205B">
              <w:rPr>
                <w:rFonts w:eastAsia="Arial"/>
                <w:b/>
              </w:rPr>
              <w:t>Chương 6: Những vấn đề bất ổn trong đời sống gia đình</w:t>
            </w:r>
          </w:p>
          <w:p w:rsidR="006615D8" w:rsidRPr="001D205B" w:rsidRDefault="006615D8" w:rsidP="00342BBB">
            <w:pPr>
              <w:widowControl w:val="0"/>
              <w:ind w:right="-5"/>
              <w:rPr>
                <w:rFonts w:eastAsia="Arial"/>
              </w:rPr>
            </w:pPr>
            <w:r w:rsidRPr="001D205B">
              <w:rPr>
                <w:rFonts w:eastAsia="Arial"/>
              </w:rPr>
              <w:t>6.1. Sống thử trước hôn nhân</w:t>
            </w:r>
          </w:p>
          <w:p w:rsidR="006615D8" w:rsidRPr="001D205B" w:rsidRDefault="006615D8" w:rsidP="00342BBB">
            <w:pPr>
              <w:widowControl w:val="0"/>
              <w:ind w:right="-5"/>
              <w:rPr>
                <w:rFonts w:eastAsia="Arial"/>
              </w:rPr>
            </w:pPr>
            <w:r w:rsidRPr="001D205B">
              <w:rPr>
                <w:rFonts w:eastAsia="Arial"/>
              </w:rPr>
              <w:t xml:space="preserve">6.2. Hôn nhân có yếu tố nước ngoài </w:t>
            </w:r>
          </w:p>
          <w:p w:rsidR="006615D8" w:rsidRPr="001D205B" w:rsidRDefault="006615D8" w:rsidP="00342BBB">
            <w:pPr>
              <w:widowControl w:val="0"/>
              <w:ind w:right="-5"/>
              <w:rPr>
                <w:rFonts w:eastAsia="Arial"/>
              </w:rPr>
            </w:pPr>
            <w:r w:rsidRPr="001D205B">
              <w:rPr>
                <w:rFonts w:eastAsia="Arial"/>
              </w:rPr>
              <w:t xml:space="preserve">6.3. Bất bình đẳng giới trong gia đình </w:t>
            </w:r>
          </w:p>
          <w:p w:rsidR="006615D8" w:rsidRPr="001D205B" w:rsidRDefault="006615D8" w:rsidP="00342BBB">
            <w:pPr>
              <w:widowControl w:val="0"/>
              <w:tabs>
                <w:tab w:val="left" w:pos="0"/>
              </w:tabs>
              <w:ind w:right="-5"/>
              <w:rPr>
                <w:b/>
                <w:spacing w:val="6"/>
                <w:lang w:val="vi-VN"/>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257</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160</w:t>
            </w:r>
            <w:r w:rsidRPr="001D205B">
              <w:rPr>
                <w:lang w:val="vi-VN"/>
              </w:rPr>
              <w:t xml:space="preserve"> đến trang </w:t>
            </w:r>
            <w:r w:rsidRPr="001D205B">
              <w:t>214.</w:t>
            </w:r>
          </w:p>
          <w:p w:rsidR="006615D8" w:rsidRPr="001D205B" w:rsidRDefault="006615D8" w:rsidP="00342BBB">
            <w:pPr>
              <w:widowControl w:val="0"/>
              <w:numPr>
                <w:ilvl w:val="0"/>
                <w:numId w:val="2"/>
              </w:numPr>
              <w:autoSpaceDE w:val="0"/>
              <w:autoSpaceDN w:val="0"/>
              <w:adjustRightInd w:val="0"/>
              <w:ind w:left="206" w:hanging="180"/>
              <w:jc w:val="both"/>
              <w:rPr>
                <w:bCs/>
                <w:iCs/>
              </w:rPr>
            </w:pPr>
            <w:r w:rsidRPr="001D205B">
              <w:t>Tự học: Tìm hiểu thực trạng về một số vấn đề bất ổn trong gia đình Việt Nam hiện nay.</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G2.1</w:t>
            </w:r>
          </w:p>
          <w:p w:rsidR="006615D8" w:rsidRPr="001D205B" w:rsidRDefault="006615D8" w:rsidP="00342BBB">
            <w:pPr>
              <w:widowControl w:val="0"/>
              <w:autoSpaceDE w:val="0"/>
              <w:autoSpaceDN w:val="0"/>
              <w:adjustRightInd w:val="0"/>
              <w:jc w:val="center"/>
              <w:rPr>
                <w:bCs/>
                <w:iCs/>
              </w:rPr>
            </w:pPr>
            <w:r w:rsidRPr="001D205B">
              <w:rPr>
                <w:bCs/>
                <w:iCs/>
              </w:rPr>
              <w:t>G2.2</w:t>
            </w: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vMerge w:val="restart"/>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lastRenderedPageBreak/>
              <w:t>22</w:t>
            </w:r>
          </w:p>
        </w:tc>
        <w:tc>
          <w:tcPr>
            <w:tcW w:w="1607" w:type="dxa"/>
            <w:shd w:val="clear" w:color="auto" w:fill="auto"/>
          </w:tcPr>
          <w:p w:rsidR="006615D8" w:rsidRPr="001D205B" w:rsidRDefault="006615D8"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6615D8" w:rsidRPr="001D205B" w:rsidRDefault="006615D8" w:rsidP="00342BBB">
            <w:pPr>
              <w:widowControl w:val="0"/>
              <w:ind w:right="-5"/>
              <w:rPr>
                <w:rFonts w:eastAsia="Arial"/>
              </w:rPr>
            </w:pPr>
            <w:r w:rsidRPr="001D205B">
              <w:rPr>
                <w:rFonts w:eastAsia="Arial"/>
              </w:rPr>
              <w:t xml:space="preserve">6.4. Bạo lực gia đình </w:t>
            </w:r>
          </w:p>
          <w:p w:rsidR="006615D8" w:rsidRPr="001D205B" w:rsidRDefault="006615D8" w:rsidP="00342BBB">
            <w:pPr>
              <w:widowControl w:val="0"/>
              <w:ind w:right="-5"/>
            </w:pPr>
            <w:r w:rsidRPr="001D205B">
              <w:rPr>
                <w:rFonts w:eastAsia="Arial"/>
              </w:rPr>
              <w:t xml:space="preserve">6.5. </w:t>
            </w:r>
            <w:r w:rsidRPr="001D205B">
              <w:rPr>
                <w:rFonts w:eastAsia="Arial"/>
                <w:lang w:val="pt-BR"/>
              </w:rPr>
              <w:t>Ly hôn</w:t>
            </w: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257</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160</w:t>
            </w:r>
            <w:r w:rsidRPr="001D205B">
              <w:rPr>
                <w:lang w:val="vi-VN"/>
              </w:rPr>
              <w:t xml:space="preserve"> đến trang </w:t>
            </w:r>
            <w:r w:rsidRPr="001D205B">
              <w:t>214.</w:t>
            </w:r>
          </w:p>
          <w:p w:rsidR="006615D8" w:rsidRPr="001D205B" w:rsidRDefault="006615D8" w:rsidP="00342BBB">
            <w:pPr>
              <w:widowControl w:val="0"/>
              <w:numPr>
                <w:ilvl w:val="0"/>
                <w:numId w:val="2"/>
              </w:numPr>
              <w:autoSpaceDE w:val="0"/>
              <w:autoSpaceDN w:val="0"/>
              <w:adjustRightInd w:val="0"/>
              <w:ind w:left="206" w:hanging="180"/>
              <w:jc w:val="both"/>
              <w:rPr>
                <w:bCs/>
                <w:iCs/>
              </w:rPr>
            </w:pPr>
            <w:r w:rsidRPr="001D205B">
              <w:t>Tự học: Đề xuất một số giải pháp cho các vấn đề bất ổn trong gia đình Việt nam hiện nay</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G2.1</w:t>
            </w:r>
          </w:p>
          <w:p w:rsidR="006615D8" w:rsidRPr="001D205B" w:rsidRDefault="006615D8" w:rsidP="00342BBB">
            <w:pPr>
              <w:widowControl w:val="0"/>
              <w:autoSpaceDE w:val="0"/>
              <w:autoSpaceDN w:val="0"/>
              <w:adjustRightInd w:val="0"/>
              <w:jc w:val="center"/>
              <w:rPr>
                <w:bCs/>
                <w:iCs/>
              </w:rPr>
            </w:pPr>
            <w:r w:rsidRPr="001D205B">
              <w:rPr>
                <w:bCs/>
                <w:iCs/>
              </w:rPr>
              <w:t>G2.2</w:t>
            </w:r>
          </w:p>
          <w:p w:rsidR="006615D8" w:rsidRPr="001D205B" w:rsidRDefault="006615D8" w:rsidP="00342BBB">
            <w:pPr>
              <w:widowControl w:val="0"/>
              <w:autoSpaceDE w:val="0"/>
              <w:autoSpaceDN w:val="0"/>
              <w:adjustRightInd w:val="0"/>
              <w:jc w:val="center"/>
              <w:rPr>
                <w:bCs/>
                <w:iCs/>
              </w:rPr>
            </w:pPr>
            <w:r w:rsidRPr="001D205B">
              <w:rPr>
                <w:bCs/>
                <w:iCs/>
              </w:rPr>
              <w:t>G2.3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vMerge/>
            <w:shd w:val="clear" w:color="auto" w:fill="auto"/>
            <w:vAlign w:val="center"/>
          </w:tcPr>
          <w:p w:rsidR="006615D8" w:rsidRPr="001D205B" w:rsidRDefault="006615D8" w:rsidP="00342BBB">
            <w:pPr>
              <w:widowControl w:val="0"/>
              <w:autoSpaceDE w:val="0"/>
              <w:autoSpaceDN w:val="0"/>
              <w:adjustRightInd w:val="0"/>
              <w:jc w:val="center"/>
              <w:rPr>
                <w:b/>
                <w:bCs/>
                <w:iCs/>
              </w:rPr>
            </w:pPr>
          </w:p>
        </w:tc>
        <w:tc>
          <w:tcPr>
            <w:tcW w:w="1607" w:type="dxa"/>
            <w:shd w:val="clear" w:color="auto" w:fill="auto"/>
          </w:tcPr>
          <w:p w:rsidR="006615D8" w:rsidRPr="001D205B" w:rsidRDefault="006615D8" w:rsidP="00342BBB">
            <w:pPr>
              <w:widowControl w:val="0"/>
              <w:ind w:right="-5"/>
              <w:rPr>
                <w:rFonts w:eastAsia="Arial"/>
                <w:b/>
              </w:rPr>
            </w:pPr>
            <w:r w:rsidRPr="001D205B">
              <w:rPr>
                <w:rFonts w:eastAsia="Arial"/>
                <w:b/>
              </w:rPr>
              <w:t>Chương 7: Các cấp độ nhu cầu của gia đình và tiến trình làm việc với gia đình theo cấp độ nhu cầu</w:t>
            </w:r>
          </w:p>
          <w:p w:rsidR="006615D8" w:rsidRPr="001D205B" w:rsidRDefault="006615D8" w:rsidP="00342BBB">
            <w:pPr>
              <w:widowControl w:val="0"/>
              <w:ind w:right="-5"/>
              <w:rPr>
                <w:rFonts w:eastAsia="Arial"/>
              </w:rPr>
            </w:pPr>
            <w:r w:rsidRPr="001D205B">
              <w:rPr>
                <w:rFonts w:eastAsia="Arial"/>
              </w:rPr>
              <w:t>7.1. Các cấp độ nhu cầu của gia đình</w:t>
            </w:r>
          </w:p>
          <w:p w:rsidR="006615D8" w:rsidRPr="001D205B" w:rsidRDefault="006615D8" w:rsidP="00342BBB">
            <w:pPr>
              <w:widowControl w:val="0"/>
              <w:ind w:right="-5"/>
              <w:rPr>
                <w:rFonts w:eastAsia="Arial"/>
              </w:rPr>
            </w:pPr>
            <w:r w:rsidRPr="001D205B">
              <w:rPr>
                <w:rFonts w:eastAsia="Arial"/>
              </w:rPr>
              <w:t>7.1.1. Nhu cầu gia đình cấp độ I</w:t>
            </w: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310</w:t>
            </w:r>
            <w:r w:rsidRPr="001D205B">
              <w:rPr>
                <w:lang w:val="vi-VN"/>
              </w:rPr>
              <w:t xml:space="preserve"> đến trang </w:t>
            </w:r>
            <w:r w:rsidRPr="001D205B">
              <w:t>317.</w:t>
            </w:r>
          </w:p>
          <w:p w:rsidR="006615D8" w:rsidRPr="001D205B" w:rsidRDefault="006615D8" w:rsidP="00342BBB">
            <w:pPr>
              <w:widowControl w:val="0"/>
              <w:autoSpaceDE w:val="0"/>
              <w:autoSpaceDN w:val="0"/>
              <w:adjustRightInd w:val="0"/>
              <w:jc w:val="both"/>
              <w:rPr>
                <w:bCs/>
                <w:iCs/>
              </w:rPr>
            </w:pPr>
            <w:r w:rsidRPr="001D205B">
              <w:t>- Tự học: Nhận diện các vấn đề thường xẩy ra ở cấp độ 1 trong tháp nhu cầu của gia đình.</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jc w:val="cente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23</w:t>
            </w:r>
          </w:p>
        </w:tc>
        <w:tc>
          <w:tcPr>
            <w:tcW w:w="1607" w:type="dxa"/>
            <w:shd w:val="clear" w:color="auto" w:fill="auto"/>
          </w:tcPr>
          <w:p w:rsidR="006615D8" w:rsidRPr="001D205B" w:rsidRDefault="006615D8"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6615D8" w:rsidRPr="001D205B" w:rsidRDefault="006615D8" w:rsidP="00342BBB">
            <w:pPr>
              <w:widowControl w:val="0"/>
              <w:tabs>
                <w:tab w:val="left" w:pos="0"/>
              </w:tabs>
              <w:ind w:right="-5"/>
              <w:jc w:val="both"/>
              <w:rPr>
                <w:b/>
                <w:spacing w:val="6"/>
              </w:rPr>
            </w:pPr>
            <w:r w:rsidRPr="001D205B">
              <w:rPr>
                <w:b/>
                <w:spacing w:val="-6"/>
              </w:rPr>
              <w:t>Thảo luận 5:</w:t>
            </w:r>
            <w:r w:rsidRPr="001D205B">
              <w:rPr>
                <w:bCs/>
                <w:i/>
                <w:spacing w:val="-10"/>
              </w:rPr>
              <w:t>Trình bày thực trạng về những vấn đề bất ổn trong đời sống gia đình Việt Nam hiện nay</w:t>
            </w:r>
          </w:p>
        </w:tc>
        <w:tc>
          <w:tcPr>
            <w:tcW w:w="2746" w:type="dxa"/>
            <w:shd w:val="clear" w:color="auto" w:fill="auto"/>
          </w:tcPr>
          <w:p w:rsidR="006615D8" w:rsidRPr="001D205B" w:rsidRDefault="006615D8"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6615D8" w:rsidRPr="001D205B" w:rsidRDefault="006615D8" w:rsidP="00342BBB">
            <w:pPr>
              <w:widowControl w:val="0"/>
              <w:jc w:val="both"/>
              <w:rPr>
                <w:lang w:val="vi-VN"/>
              </w:rPr>
            </w:pPr>
            <w:r w:rsidRPr="001D205B">
              <w:t>-</w:t>
            </w:r>
            <w:r w:rsidRPr="001D205B">
              <w:rPr>
                <w:lang w:val="vi-VN"/>
              </w:rPr>
              <w:t xml:space="preserve"> Đặt ra nội dung, hình thức, yêu cầu thảo luận nhóm.</w:t>
            </w:r>
          </w:p>
          <w:p w:rsidR="006615D8" w:rsidRPr="001D205B" w:rsidRDefault="006615D8" w:rsidP="00342BBB">
            <w:pPr>
              <w:widowControl w:val="0"/>
              <w:jc w:val="both"/>
              <w:rPr>
                <w:lang w:val="vi-VN"/>
              </w:rPr>
            </w:pPr>
            <w:r w:rsidRPr="001D205B">
              <w:t>-</w:t>
            </w:r>
            <w:r w:rsidRPr="001D205B">
              <w:rPr>
                <w:lang w:val="vi-VN"/>
              </w:rPr>
              <w:t xml:space="preserve"> Gợi ý kết cấu bài báo cáo thảo luận nhóm.</w:t>
            </w:r>
          </w:p>
          <w:p w:rsidR="006615D8" w:rsidRPr="001D205B" w:rsidRDefault="006615D8" w:rsidP="00342BBB">
            <w:pPr>
              <w:widowControl w:val="0"/>
              <w:jc w:val="both"/>
            </w:pPr>
            <w:r w:rsidRPr="001D205B">
              <w:t>-</w:t>
            </w:r>
            <w:r w:rsidRPr="001D205B">
              <w:rPr>
                <w:lang w:val="vi-VN"/>
              </w:rPr>
              <w:t xml:space="preserve"> Đặt ra các câu hỏi gợi ý.</w:t>
            </w:r>
          </w:p>
          <w:p w:rsidR="006615D8" w:rsidRPr="001D205B" w:rsidRDefault="006615D8" w:rsidP="00342BBB">
            <w:pPr>
              <w:widowControl w:val="0"/>
              <w:jc w:val="both"/>
            </w:pPr>
            <w:r w:rsidRPr="001D205B">
              <w:t>- Các nhóm sinh viên trình bày kết quả thảo luận nhóm.</w:t>
            </w:r>
          </w:p>
          <w:p w:rsidR="006615D8" w:rsidRPr="001D205B" w:rsidRDefault="006615D8"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6615D8" w:rsidRPr="001D205B" w:rsidRDefault="006615D8" w:rsidP="00342BBB">
            <w:pPr>
              <w:widowControl w:val="0"/>
              <w:autoSpaceDE w:val="0"/>
              <w:autoSpaceDN w:val="0"/>
              <w:adjustRightInd w:val="0"/>
              <w:jc w:val="both"/>
              <w:rPr>
                <w:bCs/>
                <w:iCs/>
              </w:rPr>
            </w:pPr>
            <w:r w:rsidRPr="001D205B">
              <w:t>-</w:t>
            </w:r>
            <w:r w:rsidRPr="001D205B">
              <w:rPr>
                <w:lang w:val="vi-VN"/>
              </w:rPr>
              <w:t xml:space="preserve"> Đọc trước học liệu số [</w:t>
            </w:r>
            <w:r w:rsidRPr="001D205B">
              <w:t>1</w:t>
            </w:r>
            <w:r w:rsidRPr="001D205B">
              <w:rPr>
                <w:lang w:val="vi-VN"/>
              </w:rPr>
              <w:t xml:space="preserve">] từ trang </w:t>
            </w:r>
            <w:r w:rsidRPr="001D205B">
              <w:t>257</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160</w:t>
            </w:r>
            <w:r w:rsidRPr="001D205B">
              <w:rPr>
                <w:lang w:val="vi-VN"/>
              </w:rPr>
              <w:t xml:space="preserve"> đến trang </w:t>
            </w:r>
            <w:r w:rsidRPr="001D205B">
              <w:t>214.</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jc w:val="center"/>
            </w:pPr>
            <w:r w:rsidRPr="001D205B">
              <w:rPr>
                <w:bCs/>
                <w:iCs/>
              </w:rPr>
              <w:t>G3.2</w:t>
            </w: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p>
          <w:p w:rsidR="006615D8" w:rsidRPr="001D205B" w:rsidRDefault="006615D8" w:rsidP="00342BBB">
            <w:pPr>
              <w:widowControl w:val="0"/>
              <w:autoSpaceDE w:val="0"/>
              <w:autoSpaceDN w:val="0"/>
              <w:adjustRightInd w:val="0"/>
              <w:jc w:val="center"/>
              <w:rPr>
                <w:b/>
                <w:bCs/>
                <w:iCs/>
              </w:rPr>
            </w:pPr>
          </w:p>
          <w:p w:rsidR="006615D8" w:rsidRPr="001D205B" w:rsidRDefault="006615D8" w:rsidP="00342BBB">
            <w:pPr>
              <w:widowControl w:val="0"/>
              <w:autoSpaceDE w:val="0"/>
              <w:autoSpaceDN w:val="0"/>
              <w:adjustRightInd w:val="0"/>
              <w:jc w:val="center"/>
              <w:rPr>
                <w:b/>
                <w:bCs/>
                <w:iCs/>
              </w:rPr>
            </w:pPr>
          </w:p>
          <w:p w:rsidR="006615D8" w:rsidRPr="001D205B" w:rsidRDefault="006615D8" w:rsidP="00342BBB">
            <w:pPr>
              <w:widowControl w:val="0"/>
              <w:autoSpaceDE w:val="0"/>
              <w:autoSpaceDN w:val="0"/>
              <w:adjustRightInd w:val="0"/>
              <w:jc w:val="center"/>
              <w:rPr>
                <w:b/>
                <w:bCs/>
                <w:iCs/>
              </w:rPr>
            </w:pPr>
          </w:p>
          <w:p w:rsidR="006615D8" w:rsidRPr="001D205B" w:rsidRDefault="006615D8" w:rsidP="00342BBB">
            <w:pPr>
              <w:widowControl w:val="0"/>
              <w:autoSpaceDE w:val="0"/>
              <w:autoSpaceDN w:val="0"/>
              <w:adjustRightInd w:val="0"/>
              <w:jc w:val="center"/>
              <w:rPr>
                <w:b/>
                <w:bCs/>
                <w:iCs/>
              </w:rPr>
            </w:pPr>
          </w:p>
          <w:p w:rsidR="006615D8" w:rsidRPr="001D205B" w:rsidRDefault="006615D8" w:rsidP="00342BBB">
            <w:pPr>
              <w:widowControl w:val="0"/>
              <w:autoSpaceDE w:val="0"/>
              <w:autoSpaceDN w:val="0"/>
              <w:adjustRightInd w:val="0"/>
              <w:jc w:val="center"/>
              <w:rPr>
                <w:b/>
                <w:bCs/>
                <w:iCs/>
              </w:rPr>
            </w:pPr>
            <w:r w:rsidRPr="001D205B">
              <w:rPr>
                <w:b/>
                <w:bCs/>
                <w:iCs/>
              </w:rPr>
              <w:t>24</w:t>
            </w:r>
          </w:p>
          <w:p w:rsidR="006615D8" w:rsidRPr="001D205B" w:rsidRDefault="006615D8" w:rsidP="00342BBB">
            <w:pPr>
              <w:widowControl w:val="0"/>
              <w:autoSpaceDE w:val="0"/>
              <w:autoSpaceDN w:val="0"/>
              <w:adjustRightInd w:val="0"/>
              <w:jc w:val="center"/>
              <w:rPr>
                <w:b/>
                <w:bCs/>
                <w:iCs/>
              </w:rPr>
            </w:pPr>
          </w:p>
          <w:p w:rsidR="006615D8" w:rsidRPr="001D205B" w:rsidRDefault="006615D8" w:rsidP="00342BBB">
            <w:pPr>
              <w:widowControl w:val="0"/>
              <w:autoSpaceDE w:val="0"/>
              <w:autoSpaceDN w:val="0"/>
              <w:adjustRightInd w:val="0"/>
              <w:jc w:val="center"/>
              <w:rPr>
                <w:b/>
                <w:bCs/>
                <w:iCs/>
              </w:rPr>
            </w:pPr>
          </w:p>
        </w:tc>
        <w:tc>
          <w:tcPr>
            <w:tcW w:w="1607" w:type="dxa"/>
            <w:shd w:val="clear" w:color="auto" w:fill="auto"/>
          </w:tcPr>
          <w:p w:rsidR="006615D8" w:rsidRPr="001D205B" w:rsidRDefault="006615D8" w:rsidP="00342BBB">
            <w:pPr>
              <w:widowControl w:val="0"/>
              <w:tabs>
                <w:tab w:val="left" w:pos="0"/>
              </w:tabs>
              <w:ind w:right="-5"/>
              <w:jc w:val="both"/>
              <w:rPr>
                <w:b/>
                <w:spacing w:val="6"/>
              </w:rPr>
            </w:pPr>
            <w:r w:rsidRPr="001D205B">
              <w:rPr>
                <w:b/>
                <w:spacing w:val="6"/>
                <w:lang w:val="vi-VN"/>
              </w:rPr>
              <w:lastRenderedPageBreak/>
              <w:t xml:space="preserve">Chương </w:t>
            </w:r>
            <w:r w:rsidRPr="001D205B">
              <w:rPr>
                <w:b/>
                <w:spacing w:val="6"/>
              </w:rPr>
              <w:t>7:(Tiếp theo)</w:t>
            </w:r>
          </w:p>
          <w:p w:rsidR="006615D8" w:rsidRPr="001D205B" w:rsidRDefault="006615D8" w:rsidP="00342BBB">
            <w:pPr>
              <w:widowControl w:val="0"/>
              <w:ind w:left="720" w:right="-5"/>
              <w:rPr>
                <w:rFonts w:eastAsia="Arial"/>
              </w:rPr>
            </w:pPr>
            <w:r w:rsidRPr="001D205B">
              <w:rPr>
                <w:rFonts w:eastAsia="Arial"/>
              </w:rPr>
              <w:t xml:space="preserve">7.1.2. Nhu cầu gia </w:t>
            </w:r>
            <w:r w:rsidRPr="001D205B">
              <w:rPr>
                <w:rFonts w:eastAsia="Arial"/>
              </w:rPr>
              <w:lastRenderedPageBreak/>
              <w:t>đình cấp độ II</w:t>
            </w:r>
          </w:p>
          <w:p w:rsidR="006615D8" w:rsidRPr="001D205B" w:rsidRDefault="006615D8" w:rsidP="00342BBB">
            <w:pPr>
              <w:widowControl w:val="0"/>
              <w:ind w:right="-5" w:firstLine="720"/>
              <w:jc w:val="both"/>
              <w:rPr>
                <w:rFonts w:eastAsia="Arial"/>
              </w:rPr>
            </w:pPr>
            <w:r w:rsidRPr="001D205B">
              <w:rPr>
                <w:rFonts w:eastAsia="Arial"/>
              </w:rPr>
              <w:t>7.1.3. Nhu cầu gia đình cấp độ III</w:t>
            </w:r>
          </w:p>
          <w:p w:rsidR="006615D8" w:rsidRPr="001D205B" w:rsidRDefault="006615D8" w:rsidP="00342BBB">
            <w:pPr>
              <w:widowControl w:val="0"/>
              <w:ind w:right="-5"/>
              <w:jc w:val="both"/>
              <w:rPr>
                <w:rFonts w:eastAsia="Arial"/>
              </w:rPr>
            </w:pPr>
            <w:r w:rsidRPr="001D205B">
              <w:rPr>
                <w:rFonts w:eastAsia="Arial"/>
              </w:rPr>
              <w:t>7.1.4. Nhu cầu gia đình cấp độ IV</w:t>
            </w:r>
          </w:p>
        </w:tc>
        <w:tc>
          <w:tcPr>
            <w:tcW w:w="2746" w:type="dxa"/>
            <w:shd w:val="clear" w:color="auto" w:fill="auto"/>
          </w:tcPr>
          <w:p w:rsidR="006615D8" w:rsidRPr="001D205B" w:rsidRDefault="006615D8" w:rsidP="00342BBB">
            <w:pPr>
              <w:widowControl w:val="0"/>
              <w:autoSpaceDE w:val="0"/>
              <w:autoSpaceDN w:val="0"/>
              <w:adjustRightInd w:val="0"/>
              <w:rPr>
                <w:i/>
                <w:iCs/>
              </w:rPr>
            </w:pPr>
            <w:r w:rsidRPr="001D205B">
              <w:rPr>
                <w:b/>
                <w:iCs/>
              </w:rPr>
              <w:lastRenderedPageBreak/>
              <w:t>Dạy lý thuyết</w:t>
            </w:r>
            <w:r w:rsidRPr="001D205B">
              <w:rPr>
                <w:iCs/>
              </w:rPr>
              <w:t>:</w:t>
            </w:r>
          </w:p>
          <w:p w:rsidR="006615D8" w:rsidRPr="001D205B" w:rsidRDefault="006615D8" w:rsidP="00342BBB">
            <w:pPr>
              <w:widowControl w:val="0"/>
              <w:autoSpaceDE w:val="0"/>
              <w:autoSpaceDN w:val="0"/>
              <w:adjustRightInd w:val="0"/>
              <w:rPr>
                <w:i/>
                <w:iCs/>
              </w:rPr>
            </w:pPr>
            <w:r w:rsidRPr="001D205B">
              <w:rPr>
                <w:i/>
                <w:iCs/>
              </w:rPr>
              <w:t>1 tiết (bài giảng điện tử)</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xml:space="preserve">- Thuyết trình kết hợp sử </w:t>
            </w:r>
            <w:r w:rsidRPr="001D205B">
              <w:lastRenderedPageBreak/>
              <w:t>dụng Slide giới thiệu kiến thức lý thuyết.</w:t>
            </w:r>
          </w:p>
          <w:p w:rsidR="006615D8" w:rsidRPr="001D205B" w:rsidRDefault="006615D8"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310</w:t>
            </w:r>
            <w:r w:rsidRPr="001D205B">
              <w:rPr>
                <w:lang w:val="vi-VN"/>
              </w:rPr>
              <w:t xml:space="preserve"> đến trang </w:t>
            </w:r>
            <w:r w:rsidRPr="001D205B">
              <w:t>317.</w:t>
            </w:r>
          </w:p>
          <w:p w:rsidR="006615D8" w:rsidRPr="001D205B" w:rsidRDefault="006615D8" w:rsidP="00342BBB">
            <w:pPr>
              <w:widowControl w:val="0"/>
              <w:autoSpaceDE w:val="0"/>
              <w:autoSpaceDN w:val="0"/>
              <w:adjustRightInd w:val="0"/>
              <w:jc w:val="both"/>
              <w:rPr>
                <w:bCs/>
                <w:iCs/>
              </w:rPr>
            </w:pPr>
            <w:r w:rsidRPr="001D205B">
              <w:t xml:space="preserve">- Tự học: Nhận diện các vấn đề thường xẩy </w:t>
            </w:r>
            <w:r w:rsidRPr="001D205B">
              <w:lastRenderedPageBreak/>
              <w:t>ra ở cấp độ 2,3 trong tháp nhu cầu của gia đình.</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lastRenderedPageBreak/>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lastRenderedPageBreak/>
              <w:t>25</w:t>
            </w:r>
          </w:p>
        </w:tc>
        <w:tc>
          <w:tcPr>
            <w:tcW w:w="1607" w:type="dxa"/>
            <w:shd w:val="clear" w:color="auto" w:fill="auto"/>
          </w:tcPr>
          <w:p w:rsidR="006615D8" w:rsidRPr="001D205B" w:rsidRDefault="006615D8" w:rsidP="00342BBB">
            <w:pPr>
              <w:widowControl w:val="0"/>
              <w:tabs>
                <w:tab w:val="left" w:pos="0"/>
              </w:tabs>
              <w:ind w:right="-5"/>
              <w:rPr>
                <w:spacing w:val="6"/>
              </w:rPr>
            </w:pPr>
            <w:r w:rsidRPr="001D205B">
              <w:rPr>
                <w:b/>
                <w:spacing w:val="6"/>
              </w:rPr>
              <w:t>Chương 7:(Tiếp theo)</w:t>
            </w:r>
          </w:p>
          <w:p w:rsidR="006615D8" w:rsidRPr="001D205B" w:rsidRDefault="006615D8" w:rsidP="00342BBB">
            <w:pPr>
              <w:widowControl w:val="0"/>
              <w:ind w:right="-5"/>
              <w:jc w:val="both"/>
              <w:rPr>
                <w:rFonts w:eastAsia="Arial"/>
              </w:rPr>
            </w:pPr>
            <w:r w:rsidRPr="001D205B">
              <w:rPr>
                <w:rFonts w:eastAsia="Arial"/>
              </w:rPr>
              <w:t>7.2. Quản lý ca trong quá trình hỗ trợ gia đình theo cấp độ nhu cầu</w:t>
            </w:r>
          </w:p>
          <w:p w:rsidR="006615D8" w:rsidRPr="001D205B" w:rsidRDefault="006615D8" w:rsidP="00342BBB">
            <w:pPr>
              <w:widowControl w:val="0"/>
              <w:ind w:left="720" w:right="-5"/>
              <w:rPr>
                <w:rFonts w:eastAsia="Arial"/>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317</w:t>
            </w:r>
            <w:r w:rsidRPr="001D205B">
              <w:rPr>
                <w:lang w:val="vi-VN"/>
              </w:rPr>
              <w:t xml:space="preserve"> đến trang </w:t>
            </w:r>
            <w:r w:rsidRPr="001D205B">
              <w:t>323.</w:t>
            </w:r>
          </w:p>
          <w:p w:rsidR="006615D8" w:rsidRPr="001D205B" w:rsidRDefault="006615D8" w:rsidP="00342BBB">
            <w:pPr>
              <w:widowControl w:val="0"/>
              <w:autoSpaceDE w:val="0"/>
              <w:autoSpaceDN w:val="0"/>
              <w:adjustRightInd w:val="0"/>
              <w:jc w:val="both"/>
              <w:rPr>
                <w:iCs/>
              </w:rPr>
            </w:pPr>
            <w:r w:rsidRPr="001D205B">
              <w:t xml:space="preserve">- Tự học: Tìm hiểu các tình huống gia đình có vấn đề. </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jc w:val="center"/>
              <w:rPr>
                <w:bCs/>
                <w:iCs/>
              </w:rP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26</w:t>
            </w:r>
          </w:p>
        </w:tc>
        <w:tc>
          <w:tcPr>
            <w:tcW w:w="1607" w:type="dxa"/>
            <w:shd w:val="clear" w:color="auto" w:fill="auto"/>
          </w:tcPr>
          <w:p w:rsidR="006615D8" w:rsidRPr="001D205B" w:rsidRDefault="006615D8" w:rsidP="00342BBB">
            <w:pPr>
              <w:widowControl w:val="0"/>
              <w:tabs>
                <w:tab w:val="left" w:pos="0"/>
              </w:tabs>
              <w:ind w:right="-5"/>
              <w:jc w:val="both"/>
              <w:rPr>
                <w:spacing w:val="6"/>
              </w:rPr>
            </w:pPr>
            <w:r w:rsidRPr="001D205B">
              <w:rPr>
                <w:b/>
                <w:spacing w:val="6"/>
              </w:rPr>
              <w:t>Chương 7:(Tiếp theo)</w:t>
            </w:r>
          </w:p>
          <w:p w:rsidR="006615D8" w:rsidRPr="001D205B" w:rsidRDefault="006615D8" w:rsidP="00342BBB">
            <w:pPr>
              <w:widowControl w:val="0"/>
              <w:tabs>
                <w:tab w:val="left" w:pos="0"/>
              </w:tabs>
              <w:ind w:right="-5"/>
              <w:jc w:val="both"/>
              <w:rPr>
                <w:spacing w:val="6"/>
              </w:rPr>
            </w:pPr>
            <w:r w:rsidRPr="001D205B">
              <w:rPr>
                <w:b/>
                <w:bCs/>
              </w:rPr>
              <w:t>Bài tập hoạt động nhóm 4:</w:t>
            </w:r>
            <w:r w:rsidRPr="001D205B">
              <w:rPr>
                <w:i/>
              </w:rPr>
              <w:t>Xác định các chiến lược can thiệp phù hợp với từng cấp độ nhu cầu của gia đình</w:t>
            </w:r>
          </w:p>
        </w:tc>
        <w:tc>
          <w:tcPr>
            <w:tcW w:w="2746" w:type="dxa"/>
            <w:shd w:val="clear" w:color="auto" w:fill="auto"/>
          </w:tcPr>
          <w:p w:rsidR="006615D8" w:rsidRPr="001D205B" w:rsidRDefault="006615D8"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jc w:val="both"/>
              <w:rPr>
                <w:i/>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310</w:t>
            </w:r>
            <w:r w:rsidRPr="001D205B">
              <w:rPr>
                <w:lang w:val="vi-VN"/>
              </w:rPr>
              <w:t xml:space="preserve"> đến trang </w:t>
            </w:r>
            <w:r w:rsidRPr="001D205B">
              <w:t>317.</w:t>
            </w:r>
          </w:p>
          <w:p w:rsidR="006615D8" w:rsidRPr="001D205B" w:rsidRDefault="006615D8" w:rsidP="00342BBB">
            <w:pPr>
              <w:widowControl w:val="0"/>
              <w:autoSpaceDE w:val="0"/>
              <w:autoSpaceDN w:val="0"/>
              <w:adjustRightInd w:val="0"/>
              <w:jc w:val="both"/>
              <w:rPr>
                <w:bCs/>
                <w:iCs/>
              </w:rPr>
            </w:pP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Cs/>
                <w:iCs/>
              </w:rPr>
            </w:pPr>
            <w:r w:rsidRPr="001D205B">
              <w:rPr>
                <w:bCs/>
                <w:iCs/>
              </w:rPr>
              <w:t>G3.2</w:t>
            </w:r>
          </w:p>
          <w:p w:rsidR="006615D8" w:rsidRPr="001D205B" w:rsidRDefault="006615D8" w:rsidP="00342BBB">
            <w:pPr>
              <w:widowControl w:val="0"/>
              <w:autoSpaceDE w:val="0"/>
              <w:autoSpaceDN w:val="0"/>
              <w:adjustRightInd w:val="0"/>
              <w:jc w:val="center"/>
              <w:rPr>
                <w:bCs/>
                <w:iCs/>
              </w:rPr>
            </w:pPr>
            <w:r w:rsidRPr="001D205B">
              <w:rPr>
                <w:bCs/>
                <w:iCs/>
              </w:rPr>
              <w:t>G4.1</w:t>
            </w:r>
          </w:p>
          <w:p w:rsidR="006615D8" w:rsidRPr="001D205B" w:rsidRDefault="006615D8" w:rsidP="00342BBB">
            <w:pPr>
              <w:widowControl w:val="0"/>
              <w:autoSpaceDE w:val="0"/>
              <w:autoSpaceDN w:val="0"/>
              <w:adjustRightInd w:val="0"/>
              <w:jc w:val="center"/>
              <w:rPr>
                <w:bCs/>
                <w:iCs/>
              </w:rPr>
            </w:pPr>
            <w:r w:rsidRPr="001D205B">
              <w:rPr>
                <w:bCs/>
                <w:iCs/>
              </w:rPr>
              <w:t>G4.2</w:t>
            </w:r>
          </w:p>
          <w:p w:rsidR="006615D8" w:rsidRPr="001D205B" w:rsidRDefault="006615D8" w:rsidP="00342BBB">
            <w:pPr>
              <w:widowControl w:val="0"/>
              <w:autoSpaceDE w:val="0"/>
              <w:autoSpaceDN w:val="0"/>
              <w:adjustRightInd w:val="0"/>
              <w:jc w:val="center"/>
              <w:rPr>
                <w:bCs/>
                <w:iCs/>
              </w:rPr>
            </w:pPr>
            <w:r w:rsidRPr="001D205B">
              <w:rPr>
                <w:bCs/>
                <w:iCs/>
              </w:rPr>
              <w:t>G4.3</w:t>
            </w:r>
          </w:p>
          <w:p w:rsidR="006615D8" w:rsidRPr="001D205B" w:rsidRDefault="006615D8" w:rsidP="00342BBB">
            <w:pPr>
              <w:widowControl w:val="0"/>
              <w:autoSpaceDE w:val="0"/>
              <w:autoSpaceDN w:val="0"/>
              <w:adjustRightInd w:val="0"/>
              <w:jc w:val="center"/>
              <w:rPr>
                <w:bCs/>
              </w:rPr>
            </w:pPr>
            <w:r w:rsidRPr="001D205B">
              <w:rPr>
                <w:bCs/>
                <w:iCs/>
              </w:rPr>
              <w:t>G4.4</w:t>
            </w: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27</w:t>
            </w:r>
          </w:p>
        </w:tc>
        <w:tc>
          <w:tcPr>
            <w:tcW w:w="1607" w:type="dxa"/>
            <w:shd w:val="clear" w:color="auto" w:fill="auto"/>
          </w:tcPr>
          <w:p w:rsidR="006615D8" w:rsidRPr="001D205B" w:rsidRDefault="006615D8" w:rsidP="00342BBB">
            <w:pPr>
              <w:widowControl w:val="0"/>
              <w:tabs>
                <w:tab w:val="left" w:pos="0"/>
              </w:tabs>
              <w:ind w:right="-5"/>
              <w:rPr>
                <w:spacing w:val="6"/>
              </w:rPr>
            </w:pPr>
            <w:r w:rsidRPr="001D205B">
              <w:rPr>
                <w:b/>
                <w:spacing w:val="6"/>
              </w:rPr>
              <w:t>Chương 7:(Tiếp theo)</w:t>
            </w:r>
          </w:p>
          <w:p w:rsidR="006615D8" w:rsidRPr="001D205B" w:rsidRDefault="006615D8" w:rsidP="00342BBB">
            <w:pPr>
              <w:widowControl w:val="0"/>
              <w:ind w:right="-5"/>
              <w:jc w:val="both"/>
              <w:rPr>
                <w:rFonts w:eastAsia="Arial"/>
              </w:rPr>
            </w:pPr>
            <w:r w:rsidRPr="001D205B">
              <w:rPr>
                <w:rFonts w:eastAsia="Arial"/>
              </w:rPr>
              <w:t>7.3. Tiến trình làm việc với gia đình theo cấp độ nhu cầu</w:t>
            </w:r>
          </w:p>
          <w:p w:rsidR="006615D8" w:rsidRPr="001D205B" w:rsidRDefault="006615D8" w:rsidP="00342BBB">
            <w:pPr>
              <w:widowControl w:val="0"/>
              <w:ind w:right="-5"/>
              <w:jc w:val="both"/>
              <w:rPr>
                <w:rFonts w:eastAsia="Arial"/>
              </w:rPr>
            </w:pPr>
            <w:r w:rsidRPr="001D205B">
              <w:rPr>
                <w:rFonts w:eastAsia="Arial"/>
              </w:rPr>
              <w:tab/>
              <w:t>7.3.1. Tiếp nhận ca/ mở hồ sơ ca</w:t>
            </w:r>
          </w:p>
          <w:p w:rsidR="006615D8" w:rsidRPr="001D205B" w:rsidRDefault="006615D8" w:rsidP="00342BBB">
            <w:pPr>
              <w:widowControl w:val="0"/>
              <w:ind w:right="-5"/>
              <w:jc w:val="both"/>
              <w:rPr>
                <w:rFonts w:eastAsia="Arial"/>
              </w:rPr>
            </w:pPr>
            <w:r w:rsidRPr="001D205B">
              <w:rPr>
                <w:rFonts w:eastAsia="Arial"/>
              </w:rPr>
              <w:t>7.3.2. Thu thập thông tin</w:t>
            </w:r>
          </w:p>
          <w:p w:rsidR="006615D8" w:rsidRPr="001D205B" w:rsidRDefault="006615D8" w:rsidP="00342BBB">
            <w:pPr>
              <w:widowControl w:val="0"/>
              <w:ind w:right="-5" w:firstLine="720"/>
              <w:jc w:val="both"/>
              <w:rPr>
                <w:rFonts w:eastAsia="Arial"/>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323</w:t>
            </w:r>
            <w:r w:rsidRPr="001D205B">
              <w:rPr>
                <w:lang w:val="vi-VN"/>
              </w:rPr>
              <w:t xml:space="preserve"> đến trang </w:t>
            </w:r>
            <w:r w:rsidRPr="001D205B">
              <w:t>334.</w:t>
            </w:r>
          </w:p>
          <w:p w:rsidR="006615D8" w:rsidRPr="001D205B" w:rsidRDefault="006615D8" w:rsidP="00342BBB">
            <w:pPr>
              <w:widowControl w:val="0"/>
              <w:autoSpaceDE w:val="0"/>
              <w:autoSpaceDN w:val="0"/>
              <w:adjustRightInd w:val="0"/>
              <w:jc w:val="both"/>
              <w:rPr>
                <w:iCs/>
              </w:rPr>
            </w:pPr>
            <w:r w:rsidRPr="001D205B">
              <w:t>- Tự học: Nhận diện cấp độ nhu cầu của gia đình trong tình huống trước đó.</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jc w:val="center"/>
              <w:rPr>
                <w:bCs/>
                <w:iCs/>
              </w:rP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28</w:t>
            </w:r>
          </w:p>
        </w:tc>
        <w:tc>
          <w:tcPr>
            <w:tcW w:w="1607" w:type="dxa"/>
            <w:shd w:val="clear" w:color="auto" w:fill="auto"/>
          </w:tcPr>
          <w:p w:rsidR="006615D8" w:rsidRPr="001D205B" w:rsidRDefault="006615D8" w:rsidP="00342BBB">
            <w:pPr>
              <w:widowControl w:val="0"/>
              <w:tabs>
                <w:tab w:val="left" w:pos="0"/>
              </w:tabs>
              <w:ind w:right="-5"/>
              <w:rPr>
                <w:spacing w:val="6"/>
              </w:rPr>
            </w:pPr>
            <w:r w:rsidRPr="001D205B">
              <w:rPr>
                <w:b/>
                <w:spacing w:val="6"/>
              </w:rPr>
              <w:t>Chương 7:(Tiếp theo)</w:t>
            </w:r>
          </w:p>
          <w:p w:rsidR="006615D8" w:rsidRPr="001D205B" w:rsidRDefault="006615D8" w:rsidP="00342BBB">
            <w:pPr>
              <w:widowControl w:val="0"/>
              <w:ind w:right="-5" w:firstLine="719"/>
              <w:jc w:val="both"/>
              <w:rPr>
                <w:rFonts w:eastAsia="Arial"/>
              </w:rPr>
            </w:pPr>
            <w:r w:rsidRPr="001D205B">
              <w:rPr>
                <w:rFonts w:eastAsia="Arial"/>
              </w:rPr>
              <w:t xml:space="preserve">7.3.3. </w:t>
            </w:r>
            <w:r w:rsidRPr="001D205B">
              <w:rPr>
                <w:rFonts w:eastAsia="Arial"/>
              </w:rPr>
              <w:lastRenderedPageBreak/>
              <w:t>Đánh giá cấp độ nhu cầu của gia đình</w:t>
            </w:r>
          </w:p>
          <w:p w:rsidR="006615D8" w:rsidRPr="001D205B" w:rsidRDefault="006615D8" w:rsidP="00342BBB">
            <w:pPr>
              <w:widowControl w:val="0"/>
              <w:ind w:right="-5"/>
              <w:jc w:val="both"/>
              <w:rPr>
                <w:rFonts w:eastAsia="Arial"/>
              </w:rPr>
            </w:pPr>
            <w:r w:rsidRPr="001D205B">
              <w:rPr>
                <w:rFonts w:eastAsia="Arial"/>
              </w:rPr>
              <w:tab/>
              <w:t>7.3.4. Xây dựng kế hoạch đáp ứng nhu cầu</w:t>
            </w:r>
          </w:p>
          <w:p w:rsidR="006615D8" w:rsidRPr="001D205B" w:rsidRDefault="006615D8" w:rsidP="00342BBB">
            <w:pPr>
              <w:widowControl w:val="0"/>
              <w:ind w:right="-5" w:firstLine="720"/>
              <w:jc w:val="both"/>
              <w:rPr>
                <w:rFonts w:eastAsia="Arial"/>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lastRenderedPageBreak/>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xml:space="preserve">- Đặt một số câu hỏi nhanh để kiểm tra nội </w:t>
            </w:r>
            <w:r w:rsidRPr="001D205B">
              <w:lastRenderedPageBreak/>
              <w:t>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323</w:t>
            </w:r>
            <w:r w:rsidRPr="001D205B">
              <w:rPr>
                <w:lang w:val="vi-VN"/>
              </w:rPr>
              <w:t xml:space="preserve"> đến trang </w:t>
            </w:r>
            <w:r w:rsidRPr="001D205B">
              <w:t>334.</w:t>
            </w:r>
          </w:p>
          <w:p w:rsidR="006615D8" w:rsidRPr="001D205B" w:rsidRDefault="006615D8" w:rsidP="00342BBB">
            <w:pPr>
              <w:widowControl w:val="0"/>
              <w:autoSpaceDE w:val="0"/>
              <w:autoSpaceDN w:val="0"/>
              <w:adjustRightInd w:val="0"/>
              <w:jc w:val="both"/>
              <w:rPr>
                <w:iCs/>
              </w:rPr>
            </w:pPr>
            <w:r w:rsidRPr="001D205B">
              <w:lastRenderedPageBreak/>
              <w:t>- Tự học: Áp dụng tiến trình làm việc với gia đình theo cấp độ nhu cầu để tiếp nhận, thu thập thông tin và đánh giá nhu cầu của gia đình.</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lastRenderedPageBreak/>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jc w:val="center"/>
              <w:rPr>
                <w:bCs/>
                <w:iCs/>
              </w:rP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lastRenderedPageBreak/>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lastRenderedPageBreak/>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lastRenderedPageBreak/>
              <w:t>29</w:t>
            </w:r>
          </w:p>
        </w:tc>
        <w:tc>
          <w:tcPr>
            <w:tcW w:w="1607" w:type="dxa"/>
            <w:shd w:val="clear" w:color="auto" w:fill="auto"/>
          </w:tcPr>
          <w:p w:rsidR="006615D8" w:rsidRPr="001D205B" w:rsidRDefault="006615D8" w:rsidP="00342BBB">
            <w:pPr>
              <w:widowControl w:val="0"/>
              <w:tabs>
                <w:tab w:val="left" w:pos="0"/>
              </w:tabs>
              <w:ind w:right="-5"/>
              <w:rPr>
                <w:spacing w:val="6"/>
              </w:rPr>
            </w:pPr>
            <w:r w:rsidRPr="001D205B">
              <w:rPr>
                <w:b/>
                <w:spacing w:val="6"/>
              </w:rPr>
              <w:t>Chương 7:(Tiếp theo)</w:t>
            </w:r>
          </w:p>
          <w:p w:rsidR="006615D8" w:rsidRPr="001D205B" w:rsidRDefault="006615D8" w:rsidP="00342BBB">
            <w:pPr>
              <w:widowControl w:val="0"/>
              <w:ind w:right="-5" w:firstLine="719"/>
              <w:jc w:val="both"/>
              <w:rPr>
                <w:rFonts w:eastAsia="Arial"/>
              </w:rPr>
            </w:pPr>
            <w:r w:rsidRPr="001D205B">
              <w:rPr>
                <w:rFonts w:eastAsia="Arial"/>
              </w:rPr>
              <w:t>7.3.5. Hỗ trợ triển khai kế hoạch</w:t>
            </w:r>
          </w:p>
          <w:p w:rsidR="006615D8" w:rsidRPr="001D205B" w:rsidRDefault="006615D8" w:rsidP="00342BBB">
            <w:pPr>
              <w:widowControl w:val="0"/>
              <w:jc w:val="both"/>
              <w:rPr>
                <w:b/>
                <w:bCs/>
              </w:rPr>
            </w:pPr>
            <w:r w:rsidRPr="001D205B">
              <w:rPr>
                <w:rFonts w:eastAsia="Arial"/>
              </w:rPr>
              <w:tab/>
              <w:t>7.3.6. Lượng giá/ đóng hồ sơ</w:t>
            </w:r>
          </w:p>
          <w:p w:rsidR="006615D8" w:rsidRPr="001D205B" w:rsidRDefault="006615D8" w:rsidP="00342BBB">
            <w:pPr>
              <w:widowControl w:val="0"/>
              <w:ind w:right="-5" w:firstLine="720"/>
              <w:jc w:val="both"/>
              <w:rPr>
                <w:rFonts w:eastAsia="Arial"/>
              </w:rPr>
            </w:pPr>
          </w:p>
        </w:tc>
        <w:tc>
          <w:tcPr>
            <w:tcW w:w="2746" w:type="dxa"/>
            <w:shd w:val="clear" w:color="auto" w:fill="auto"/>
          </w:tcPr>
          <w:p w:rsidR="006615D8" w:rsidRPr="001D205B" w:rsidRDefault="006615D8" w:rsidP="00342BBB">
            <w:pPr>
              <w:widowControl w:val="0"/>
              <w:autoSpaceDE w:val="0"/>
              <w:autoSpaceDN w:val="0"/>
              <w:adjustRightInd w:val="0"/>
            </w:pPr>
            <w:r w:rsidRPr="001D205B">
              <w:rPr>
                <w:b/>
                <w:bCs/>
              </w:rPr>
              <w:t>Dạy lý thuyết</w:t>
            </w:r>
            <w:r w:rsidRPr="001D205B">
              <w:t xml:space="preserve">: </w:t>
            </w:r>
          </w:p>
          <w:p w:rsidR="006615D8" w:rsidRPr="001D205B" w:rsidRDefault="006615D8"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6615D8" w:rsidRPr="001D205B" w:rsidRDefault="006615D8" w:rsidP="00342BBB">
            <w:pPr>
              <w:widowControl w:val="0"/>
              <w:jc w:val="both"/>
            </w:pPr>
            <w:r w:rsidRPr="001D205B">
              <w:t>- Đặt một số câu hỏi nhanh để kiểm tra nội dung tự học và ôn lại nội dung buổi học trước.</w:t>
            </w:r>
          </w:p>
          <w:p w:rsidR="006615D8" w:rsidRPr="001D205B" w:rsidRDefault="006615D8" w:rsidP="00342BBB">
            <w:pPr>
              <w:widowControl w:val="0"/>
              <w:jc w:val="both"/>
            </w:pPr>
            <w:r w:rsidRPr="001D205B">
              <w:t>- Thuyết trình kết hợp sử dụng Slide giới thiệu kiến thức lý thuyết.</w:t>
            </w:r>
          </w:p>
          <w:p w:rsidR="006615D8" w:rsidRPr="001D205B" w:rsidRDefault="006615D8" w:rsidP="00342BBB">
            <w:pPr>
              <w:widowControl w:val="0"/>
              <w:autoSpaceDE w:val="0"/>
              <w:autoSpaceDN w:val="0"/>
              <w:adjustRightInd w:val="0"/>
              <w:jc w:val="both"/>
              <w:rPr>
                <w:bCs/>
                <w:iCs/>
              </w:rPr>
            </w:pPr>
            <w:r w:rsidRPr="001D205B">
              <w:t>- Đặt một số câu hỏi nhanh để khơi gợi tư duy cho SV.</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323</w:t>
            </w:r>
            <w:r w:rsidRPr="001D205B">
              <w:rPr>
                <w:lang w:val="vi-VN"/>
              </w:rPr>
              <w:t xml:space="preserve"> đến trang </w:t>
            </w:r>
            <w:r w:rsidRPr="001D205B">
              <w:t>334.</w:t>
            </w:r>
          </w:p>
          <w:p w:rsidR="006615D8" w:rsidRPr="001D205B" w:rsidRDefault="006615D8" w:rsidP="00342BBB">
            <w:pPr>
              <w:widowControl w:val="0"/>
              <w:autoSpaceDE w:val="0"/>
              <w:autoSpaceDN w:val="0"/>
              <w:adjustRightInd w:val="0"/>
              <w:jc w:val="both"/>
              <w:rPr>
                <w:iCs/>
              </w:rPr>
            </w:pPr>
            <w:r w:rsidRPr="001D205B">
              <w:t>- Tự học: tiến hành triển khai kế hoạch hõ trợ cho gia đình trong tình huống trước đó.</w:t>
            </w: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 2.1</w:t>
            </w:r>
          </w:p>
          <w:p w:rsidR="006615D8" w:rsidRPr="001D205B" w:rsidRDefault="006615D8" w:rsidP="00342BBB">
            <w:pPr>
              <w:widowControl w:val="0"/>
              <w:autoSpaceDE w:val="0"/>
              <w:autoSpaceDN w:val="0"/>
              <w:adjustRightInd w:val="0"/>
              <w:jc w:val="center"/>
              <w:rPr>
                <w:bCs/>
                <w:iCs/>
              </w:rPr>
            </w:pPr>
            <w:r w:rsidRPr="001D205B">
              <w:rPr>
                <w:bCs/>
                <w:iCs/>
              </w:rPr>
              <w:t>G 2.2</w:t>
            </w:r>
          </w:p>
          <w:p w:rsidR="006615D8" w:rsidRPr="001D205B" w:rsidRDefault="006615D8" w:rsidP="00342BBB">
            <w:pPr>
              <w:widowControl w:val="0"/>
              <w:autoSpaceDE w:val="0"/>
              <w:autoSpaceDN w:val="0"/>
              <w:adjustRightInd w:val="0"/>
              <w:jc w:val="center"/>
              <w:rPr>
                <w:bCs/>
                <w:iCs/>
              </w:rPr>
            </w:pPr>
            <w:r w:rsidRPr="001D205B">
              <w:rPr>
                <w:bCs/>
                <w:iCs/>
              </w:rPr>
              <w:t>G 2.3</w:t>
            </w:r>
          </w:p>
          <w:p w:rsidR="006615D8" w:rsidRPr="001D205B" w:rsidRDefault="006615D8" w:rsidP="00342BBB">
            <w:pPr>
              <w:widowControl w:val="0"/>
              <w:jc w:val="center"/>
              <w:rPr>
                <w:bCs/>
                <w:iCs/>
              </w:rPr>
            </w:pPr>
          </w:p>
          <w:p w:rsidR="006615D8" w:rsidRPr="001D205B" w:rsidRDefault="006615D8" w:rsidP="00342BBB">
            <w:pPr>
              <w:widowControl w:val="0"/>
              <w:autoSpaceDE w:val="0"/>
              <w:autoSpaceDN w:val="0"/>
              <w:adjustRightInd w:val="0"/>
              <w:jc w:val="center"/>
              <w:rPr>
                <w:bCs/>
              </w:rPr>
            </w:pP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r w:rsidR="006615D8" w:rsidRPr="001D205B" w:rsidTr="000F3F0F">
        <w:trPr>
          <w:trHeight w:val="475"/>
          <w:jc w:val="center"/>
        </w:trPr>
        <w:tc>
          <w:tcPr>
            <w:tcW w:w="779" w:type="dxa"/>
            <w:shd w:val="clear" w:color="auto" w:fill="auto"/>
            <w:vAlign w:val="center"/>
          </w:tcPr>
          <w:p w:rsidR="006615D8" w:rsidRPr="001D205B" w:rsidRDefault="006615D8" w:rsidP="00342BBB">
            <w:pPr>
              <w:widowControl w:val="0"/>
              <w:autoSpaceDE w:val="0"/>
              <w:autoSpaceDN w:val="0"/>
              <w:adjustRightInd w:val="0"/>
              <w:jc w:val="center"/>
              <w:rPr>
                <w:b/>
                <w:bCs/>
                <w:iCs/>
              </w:rPr>
            </w:pPr>
            <w:r w:rsidRPr="001D205B">
              <w:rPr>
                <w:b/>
                <w:bCs/>
                <w:iCs/>
              </w:rPr>
              <w:t>30</w:t>
            </w:r>
          </w:p>
        </w:tc>
        <w:tc>
          <w:tcPr>
            <w:tcW w:w="1607" w:type="dxa"/>
            <w:shd w:val="clear" w:color="auto" w:fill="auto"/>
          </w:tcPr>
          <w:p w:rsidR="006615D8" w:rsidRPr="001D205B" w:rsidRDefault="006615D8" w:rsidP="00342BBB">
            <w:pPr>
              <w:widowControl w:val="0"/>
              <w:tabs>
                <w:tab w:val="left" w:pos="0"/>
              </w:tabs>
              <w:ind w:right="-5"/>
              <w:rPr>
                <w:spacing w:val="6"/>
              </w:rPr>
            </w:pPr>
            <w:r w:rsidRPr="001D205B">
              <w:rPr>
                <w:b/>
                <w:spacing w:val="6"/>
              </w:rPr>
              <w:t>Chương 7:(Tiếp theo)</w:t>
            </w:r>
          </w:p>
          <w:p w:rsidR="006615D8" w:rsidRPr="001D205B" w:rsidRDefault="006615D8" w:rsidP="00342BBB">
            <w:pPr>
              <w:widowControl w:val="0"/>
              <w:tabs>
                <w:tab w:val="left" w:pos="0"/>
              </w:tabs>
              <w:ind w:right="-5"/>
              <w:jc w:val="both"/>
              <w:rPr>
                <w:b/>
                <w:spacing w:val="-6"/>
              </w:rPr>
            </w:pPr>
            <w:r w:rsidRPr="001D205B">
              <w:rPr>
                <w:b/>
                <w:spacing w:val="-6"/>
              </w:rPr>
              <w:t>Thảo luận 6:</w:t>
            </w:r>
            <w:r w:rsidRPr="001D205B">
              <w:rPr>
                <w:bCs/>
                <w:i/>
                <w:spacing w:val="-10"/>
              </w:rPr>
              <w:t>Xác định một tình huống gia đình cụ thể thuộc đối tượng nghiên cứu. Áp dụng tiến trình làm việc với gia đình theo cấp độ nhu cầu để giải quyết vấn đề cho gia đình thân chủ.</w:t>
            </w:r>
          </w:p>
        </w:tc>
        <w:tc>
          <w:tcPr>
            <w:tcW w:w="2746" w:type="dxa"/>
            <w:shd w:val="clear" w:color="auto" w:fill="auto"/>
          </w:tcPr>
          <w:p w:rsidR="006615D8" w:rsidRPr="001D205B" w:rsidRDefault="006615D8"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6615D8" w:rsidRPr="001D205B" w:rsidRDefault="006615D8" w:rsidP="00342BBB">
            <w:pPr>
              <w:widowControl w:val="0"/>
              <w:jc w:val="both"/>
              <w:rPr>
                <w:lang w:val="vi-VN"/>
              </w:rPr>
            </w:pPr>
            <w:r w:rsidRPr="001D205B">
              <w:t>-</w:t>
            </w:r>
            <w:r w:rsidRPr="001D205B">
              <w:rPr>
                <w:lang w:val="vi-VN"/>
              </w:rPr>
              <w:t xml:space="preserve"> Đặt ra nội dung, hình thức, yêu cầu thảo luận nhóm.</w:t>
            </w:r>
          </w:p>
          <w:p w:rsidR="006615D8" w:rsidRPr="001D205B" w:rsidRDefault="006615D8" w:rsidP="00342BBB">
            <w:pPr>
              <w:widowControl w:val="0"/>
              <w:jc w:val="both"/>
              <w:rPr>
                <w:lang w:val="vi-VN"/>
              </w:rPr>
            </w:pPr>
            <w:r w:rsidRPr="001D205B">
              <w:t>-</w:t>
            </w:r>
            <w:r w:rsidRPr="001D205B">
              <w:rPr>
                <w:lang w:val="vi-VN"/>
              </w:rPr>
              <w:t xml:space="preserve"> Gợi ý kết cấu bài báo cáo thảo luận nhóm.</w:t>
            </w:r>
          </w:p>
          <w:p w:rsidR="006615D8" w:rsidRPr="001D205B" w:rsidRDefault="006615D8" w:rsidP="00342BBB">
            <w:pPr>
              <w:widowControl w:val="0"/>
              <w:jc w:val="both"/>
            </w:pPr>
            <w:r w:rsidRPr="001D205B">
              <w:t>-</w:t>
            </w:r>
            <w:r w:rsidRPr="001D205B">
              <w:rPr>
                <w:lang w:val="vi-VN"/>
              </w:rPr>
              <w:t xml:space="preserve"> Đặt ra các câu hỏi gợi ý.</w:t>
            </w:r>
          </w:p>
          <w:p w:rsidR="006615D8" w:rsidRPr="001D205B" w:rsidRDefault="006615D8" w:rsidP="00342BBB">
            <w:pPr>
              <w:widowControl w:val="0"/>
              <w:jc w:val="both"/>
            </w:pPr>
            <w:r w:rsidRPr="001D205B">
              <w:t>- Các nhóm sinh viên trình bày kết quả thảo luận nhóm.</w:t>
            </w:r>
          </w:p>
          <w:p w:rsidR="006615D8" w:rsidRPr="001D205B" w:rsidRDefault="006615D8"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6615D8" w:rsidRPr="001D205B" w:rsidRDefault="006615D8" w:rsidP="00342BBB">
            <w:pPr>
              <w:widowControl w:val="0"/>
              <w:autoSpaceDE w:val="0"/>
              <w:autoSpaceDN w:val="0"/>
              <w:adjustRightInd w:val="0"/>
              <w:jc w:val="both"/>
              <w:rPr>
                <w:bCs/>
                <w:iCs/>
              </w:rPr>
            </w:pPr>
            <w:r w:rsidRPr="001D205B">
              <w:t>- Hệ thống hóa kiến thức, kỹ năng… của học phần.</w:t>
            </w:r>
          </w:p>
        </w:tc>
        <w:tc>
          <w:tcPr>
            <w:tcW w:w="1692" w:type="dxa"/>
            <w:shd w:val="clear" w:color="auto" w:fill="auto"/>
          </w:tcPr>
          <w:p w:rsidR="006615D8" w:rsidRPr="001D205B" w:rsidRDefault="006615D8"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323</w:t>
            </w:r>
            <w:r w:rsidRPr="001D205B">
              <w:rPr>
                <w:lang w:val="vi-VN"/>
              </w:rPr>
              <w:t xml:space="preserve"> đến trang </w:t>
            </w:r>
            <w:r w:rsidRPr="001D205B">
              <w:t>334.</w:t>
            </w:r>
          </w:p>
          <w:p w:rsidR="006615D8" w:rsidRPr="001D205B" w:rsidRDefault="006615D8" w:rsidP="00342BBB">
            <w:pPr>
              <w:widowControl w:val="0"/>
              <w:autoSpaceDE w:val="0"/>
              <w:autoSpaceDN w:val="0"/>
              <w:adjustRightInd w:val="0"/>
              <w:jc w:val="both"/>
              <w:rPr>
                <w:iCs/>
              </w:rPr>
            </w:pPr>
          </w:p>
        </w:tc>
        <w:tc>
          <w:tcPr>
            <w:tcW w:w="1172" w:type="dxa"/>
            <w:shd w:val="clear" w:color="auto" w:fill="auto"/>
            <w:vAlign w:val="center"/>
          </w:tcPr>
          <w:p w:rsidR="006615D8" w:rsidRPr="001D205B" w:rsidRDefault="006615D8" w:rsidP="00342BBB">
            <w:pPr>
              <w:widowControl w:val="0"/>
              <w:autoSpaceDE w:val="0"/>
              <w:autoSpaceDN w:val="0"/>
              <w:adjustRightInd w:val="0"/>
              <w:jc w:val="center"/>
              <w:rPr>
                <w:bCs/>
                <w:iCs/>
              </w:rPr>
            </w:pPr>
            <w:r w:rsidRPr="001D205B">
              <w:rPr>
                <w:bCs/>
                <w:iCs/>
              </w:rPr>
              <w:t>G3.1</w:t>
            </w:r>
          </w:p>
          <w:p w:rsidR="006615D8" w:rsidRPr="001D205B" w:rsidRDefault="006615D8" w:rsidP="00342BBB">
            <w:pPr>
              <w:widowControl w:val="0"/>
              <w:autoSpaceDE w:val="0"/>
              <w:autoSpaceDN w:val="0"/>
              <w:adjustRightInd w:val="0"/>
              <w:jc w:val="center"/>
              <w:rPr>
                <w:bCs/>
                <w:iCs/>
              </w:rPr>
            </w:pPr>
            <w:r w:rsidRPr="001D205B">
              <w:rPr>
                <w:bCs/>
                <w:iCs/>
              </w:rPr>
              <w:t>G3.2</w:t>
            </w:r>
          </w:p>
          <w:p w:rsidR="006615D8" w:rsidRPr="001D205B" w:rsidRDefault="006615D8" w:rsidP="00342BBB">
            <w:pPr>
              <w:widowControl w:val="0"/>
              <w:autoSpaceDE w:val="0"/>
              <w:autoSpaceDN w:val="0"/>
              <w:adjustRightInd w:val="0"/>
              <w:jc w:val="center"/>
              <w:rPr>
                <w:bCs/>
                <w:iCs/>
              </w:rPr>
            </w:pPr>
            <w:r w:rsidRPr="001D205B">
              <w:rPr>
                <w:bCs/>
                <w:iCs/>
              </w:rPr>
              <w:t>G4.1</w:t>
            </w:r>
          </w:p>
          <w:p w:rsidR="006615D8" w:rsidRPr="001D205B" w:rsidRDefault="006615D8" w:rsidP="00342BBB">
            <w:pPr>
              <w:widowControl w:val="0"/>
              <w:autoSpaceDE w:val="0"/>
              <w:autoSpaceDN w:val="0"/>
              <w:adjustRightInd w:val="0"/>
              <w:jc w:val="center"/>
              <w:rPr>
                <w:bCs/>
                <w:iCs/>
              </w:rPr>
            </w:pPr>
            <w:r w:rsidRPr="001D205B">
              <w:rPr>
                <w:bCs/>
                <w:iCs/>
              </w:rPr>
              <w:t>G4.2</w:t>
            </w:r>
          </w:p>
          <w:p w:rsidR="006615D8" w:rsidRPr="001D205B" w:rsidRDefault="006615D8" w:rsidP="00342BBB">
            <w:pPr>
              <w:widowControl w:val="0"/>
              <w:autoSpaceDE w:val="0"/>
              <w:autoSpaceDN w:val="0"/>
              <w:adjustRightInd w:val="0"/>
              <w:jc w:val="center"/>
              <w:rPr>
                <w:bCs/>
                <w:iCs/>
              </w:rPr>
            </w:pPr>
            <w:r w:rsidRPr="001D205B">
              <w:rPr>
                <w:bCs/>
                <w:iCs/>
              </w:rPr>
              <w:t>G4.3</w:t>
            </w:r>
          </w:p>
          <w:p w:rsidR="006615D8" w:rsidRPr="001D205B" w:rsidRDefault="006615D8" w:rsidP="00342BBB">
            <w:pPr>
              <w:widowControl w:val="0"/>
              <w:autoSpaceDE w:val="0"/>
              <w:autoSpaceDN w:val="0"/>
              <w:adjustRightInd w:val="0"/>
              <w:jc w:val="center"/>
              <w:rPr>
                <w:bCs/>
              </w:rPr>
            </w:pPr>
            <w:r w:rsidRPr="001D205B">
              <w:rPr>
                <w:bCs/>
                <w:iCs/>
              </w:rPr>
              <w:t>G4.4</w:t>
            </w:r>
          </w:p>
        </w:tc>
        <w:tc>
          <w:tcPr>
            <w:tcW w:w="1168" w:type="dxa"/>
            <w:shd w:val="clear" w:color="auto" w:fill="auto"/>
            <w:vAlign w:val="center"/>
          </w:tcPr>
          <w:p w:rsidR="006615D8" w:rsidRPr="001D205B" w:rsidRDefault="006615D8" w:rsidP="00342BBB">
            <w:pPr>
              <w:widowControl w:val="0"/>
              <w:autoSpaceDE w:val="0"/>
              <w:autoSpaceDN w:val="0"/>
              <w:adjustRightInd w:val="0"/>
              <w:jc w:val="center"/>
            </w:pPr>
            <w:r w:rsidRPr="001D205B">
              <w:t>A1.1.1</w:t>
            </w:r>
          </w:p>
          <w:p w:rsidR="006615D8" w:rsidRPr="001D205B" w:rsidRDefault="006615D8" w:rsidP="00342BBB">
            <w:pPr>
              <w:widowControl w:val="0"/>
              <w:autoSpaceDE w:val="0"/>
              <w:autoSpaceDN w:val="0"/>
              <w:adjustRightInd w:val="0"/>
              <w:jc w:val="center"/>
            </w:pPr>
            <w:r w:rsidRPr="001D205B">
              <w:t>A1.1.2</w:t>
            </w:r>
          </w:p>
          <w:p w:rsidR="006615D8" w:rsidRPr="001D205B" w:rsidRDefault="006615D8" w:rsidP="00342BBB">
            <w:pPr>
              <w:widowControl w:val="0"/>
              <w:autoSpaceDE w:val="0"/>
              <w:autoSpaceDN w:val="0"/>
              <w:adjustRightInd w:val="0"/>
              <w:jc w:val="center"/>
            </w:pPr>
            <w:r w:rsidRPr="001D205B">
              <w:t>A1.2.1</w:t>
            </w:r>
          </w:p>
          <w:p w:rsidR="006615D8" w:rsidRPr="001D205B" w:rsidRDefault="006615D8" w:rsidP="00342BBB">
            <w:pPr>
              <w:widowControl w:val="0"/>
              <w:autoSpaceDE w:val="0"/>
              <w:autoSpaceDN w:val="0"/>
              <w:adjustRightInd w:val="0"/>
              <w:jc w:val="center"/>
            </w:pPr>
            <w:r w:rsidRPr="001D205B">
              <w:t>A1.2.2</w:t>
            </w:r>
          </w:p>
          <w:p w:rsidR="006615D8" w:rsidRPr="001D205B" w:rsidRDefault="006615D8" w:rsidP="00342BBB">
            <w:pPr>
              <w:widowControl w:val="0"/>
              <w:autoSpaceDE w:val="0"/>
              <w:autoSpaceDN w:val="0"/>
              <w:adjustRightInd w:val="0"/>
              <w:jc w:val="center"/>
            </w:pPr>
            <w:r w:rsidRPr="001D205B">
              <w:t>A2</w:t>
            </w:r>
          </w:p>
        </w:tc>
      </w:tr>
    </w:tbl>
    <w:p w:rsidR="006615D8" w:rsidRPr="001D205B" w:rsidRDefault="006615D8" w:rsidP="00342BBB">
      <w:pPr>
        <w:pStyle w:val="Heading3"/>
        <w:keepNext w:val="0"/>
        <w:widowControl w:val="0"/>
        <w:spacing w:before="0" w:after="0"/>
        <w:rPr>
          <w:rFonts w:ascii="Times New Roman" w:hAnsi="Times New Roman"/>
          <w:sz w:val="24"/>
          <w:szCs w:val="24"/>
        </w:rPr>
      </w:pPr>
      <w:bookmarkStart w:id="1148" w:name="_Toc49724743"/>
      <w:r w:rsidRPr="001D205B">
        <w:rPr>
          <w:rFonts w:ascii="Times New Roman" w:hAnsi="Times New Roman"/>
          <w:sz w:val="24"/>
          <w:szCs w:val="24"/>
        </w:rPr>
        <w:t>7. Nguồn học liệu</w:t>
      </w:r>
      <w:bookmarkEnd w:id="1148"/>
    </w:p>
    <w:p w:rsidR="006615D8" w:rsidRPr="001D205B" w:rsidRDefault="006615D8" w:rsidP="00342BBB">
      <w:pPr>
        <w:widowControl w:val="0"/>
        <w:tabs>
          <w:tab w:val="left" w:pos="0"/>
        </w:tabs>
        <w:ind w:right="-5"/>
        <w:rPr>
          <w:b/>
          <w:i/>
          <w:spacing w:val="6"/>
        </w:rPr>
      </w:pPr>
      <w:r w:rsidRPr="001D205B">
        <w:rPr>
          <w:b/>
          <w:i/>
          <w:spacing w:val="6"/>
        </w:rPr>
        <w:t>7.1. Học liệu chính</w:t>
      </w:r>
    </w:p>
    <w:p w:rsidR="006615D8" w:rsidRPr="001D205B" w:rsidRDefault="006615D8" w:rsidP="00342BBB">
      <w:pPr>
        <w:widowControl w:val="0"/>
        <w:tabs>
          <w:tab w:val="left" w:pos="0"/>
        </w:tabs>
        <w:ind w:right="-5"/>
        <w:rPr>
          <w:spacing w:val="6"/>
        </w:rPr>
      </w:pPr>
      <w:r w:rsidRPr="001D205B">
        <w:rPr>
          <w:rFonts w:eastAsia="Arial"/>
        </w:rPr>
        <w:t>1. Phan Thị Thúy Hà, Tập</w:t>
      </w:r>
      <w:r w:rsidRPr="001D205B">
        <w:rPr>
          <w:rFonts w:eastAsia="Arial"/>
          <w:i/>
        </w:rPr>
        <w:t xml:space="preserve"> bài giảng công tác xã hội với gia đình</w:t>
      </w:r>
      <w:r w:rsidRPr="001D205B">
        <w:rPr>
          <w:rFonts w:eastAsia="Arial"/>
        </w:rPr>
        <w:t>, lưu hành nội bộ, Đại học Vinh, 2018.</w:t>
      </w:r>
    </w:p>
    <w:p w:rsidR="006615D8" w:rsidRPr="001D205B" w:rsidRDefault="006615D8" w:rsidP="00342BBB">
      <w:pPr>
        <w:widowControl w:val="0"/>
        <w:tabs>
          <w:tab w:val="left" w:pos="0"/>
        </w:tabs>
        <w:ind w:right="-5"/>
        <w:rPr>
          <w:b/>
          <w:i/>
          <w:spacing w:val="6"/>
        </w:rPr>
      </w:pPr>
      <w:r w:rsidRPr="001D205B">
        <w:rPr>
          <w:b/>
          <w:i/>
          <w:spacing w:val="6"/>
        </w:rPr>
        <w:t>7.2. Học liệu tham khảo</w:t>
      </w:r>
    </w:p>
    <w:p w:rsidR="006615D8" w:rsidRPr="001D205B" w:rsidRDefault="006615D8" w:rsidP="00342BBB">
      <w:pPr>
        <w:widowControl w:val="0"/>
        <w:ind w:right="-5"/>
        <w:jc w:val="both"/>
        <w:rPr>
          <w:rFonts w:eastAsia="Arial"/>
        </w:rPr>
      </w:pPr>
      <w:r w:rsidRPr="001D205B">
        <w:rPr>
          <w:rFonts w:eastAsia="Arial"/>
        </w:rPr>
        <w:t xml:space="preserve">2. Nguyễn Thị Thái Lan – Bùi Thị Xuân Mai, </w:t>
      </w:r>
      <w:r w:rsidRPr="001D205B">
        <w:rPr>
          <w:rFonts w:eastAsia="Arial"/>
          <w:i/>
        </w:rPr>
        <w:t>giáo trình công tác xã hội cá nhân và gia đình</w:t>
      </w:r>
      <w:r w:rsidRPr="001D205B">
        <w:rPr>
          <w:rFonts w:eastAsia="Arial"/>
        </w:rPr>
        <w:t>, NXB lao động xã hội, 2011.</w:t>
      </w:r>
    </w:p>
    <w:p w:rsidR="006615D8" w:rsidRPr="001D205B" w:rsidRDefault="006615D8" w:rsidP="00342BBB">
      <w:pPr>
        <w:widowControl w:val="0"/>
        <w:ind w:right="-5"/>
        <w:jc w:val="both"/>
        <w:rPr>
          <w:rFonts w:eastAsia="Arial"/>
        </w:rPr>
      </w:pPr>
      <w:r w:rsidRPr="001D205B">
        <w:rPr>
          <w:rFonts w:eastAsia="Arial"/>
        </w:rPr>
        <w:t xml:space="preserve">3. Mai huy Bích, </w:t>
      </w:r>
      <w:r w:rsidRPr="001D205B">
        <w:rPr>
          <w:rFonts w:eastAsia="Arial"/>
          <w:i/>
        </w:rPr>
        <w:t xml:space="preserve">Xã hội học gia đình, </w:t>
      </w:r>
      <w:r w:rsidRPr="001D205B">
        <w:rPr>
          <w:rFonts w:eastAsia="Arial"/>
        </w:rPr>
        <w:t>NXB Đại học Quốc gia Hà Nội, 2009.</w:t>
      </w:r>
    </w:p>
    <w:p w:rsidR="006615D8" w:rsidRPr="001D205B" w:rsidRDefault="006615D8" w:rsidP="00342BBB">
      <w:pPr>
        <w:widowControl w:val="0"/>
        <w:ind w:right="-5"/>
        <w:jc w:val="both"/>
        <w:rPr>
          <w:rFonts w:eastAsia="Arial"/>
        </w:rPr>
      </w:pPr>
      <w:r w:rsidRPr="001D205B">
        <w:rPr>
          <w:rFonts w:eastAsia="Arial"/>
        </w:rPr>
        <w:t xml:space="preserve">4. Hoàng Bá Thịnh, </w:t>
      </w:r>
      <w:r w:rsidRPr="001D205B">
        <w:rPr>
          <w:rFonts w:eastAsia="Arial"/>
          <w:i/>
        </w:rPr>
        <w:t xml:space="preserve">Giáo trình gia đình học, </w:t>
      </w:r>
      <w:r w:rsidRPr="001D205B">
        <w:rPr>
          <w:rFonts w:eastAsia="Arial"/>
        </w:rPr>
        <w:t>NXB ĐHQG, Hà Nội, 2017.</w:t>
      </w:r>
    </w:p>
    <w:p w:rsidR="006615D8" w:rsidRDefault="006615D8" w:rsidP="00453896">
      <w:pPr>
        <w:widowControl w:val="0"/>
        <w:rPr>
          <w:rFonts w:eastAsia="Arial"/>
        </w:rPr>
      </w:pPr>
      <w:r w:rsidRPr="001D205B">
        <w:rPr>
          <w:rFonts w:eastAsia="Arial"/>
        </w:rPr>
        <w:t xml:space="preserve">5. Trần Đình Tuấn, </w:t>
      </w:r>
      <w:r w:rsidRPr="001D205B">
        <w:rPr>
          <w:rFonts w:eastAsia="Arial"/>
          <w:i/>
        </w:rPr>
        <w:t xml:space="preserve">Tham vấn tâm lý cá nhân và gia đình, </w:t>
      </w:r>
      <w:r w:rsidRPr="001D205B">
        <w:rPr>
          <w:rFonts w:eastAsia="Arial"/>
        </w:rPr>
        <w:t>NXB ĐHQG, Hà Nội, 2015</w:t>
      </w:r>
    </w:p>
    <w:p w:rsidR="00453896" w:rsidRPr="001D205B" w:rsidRDefault="00453896" w:rsidP="00342BBB">
      <w:pPr>
        <w:widowControl w:val="0"/>
        <w:jc w:val="center"/>
        <w:rPr>
          <w:b/>
          <w:bCs/>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53896" w:rsidRPr="001D205B" w:rsidTr="00AD4E6B">
        <w:tc>
          <w:tcPr>
            <w:tcW w:w="4644" w:type="dxa"/>
          </w:tcPr>
          <w:p w:rsidR="00453896" w:rsidRPr="001D205B" w:rsidRDefault="00453896" w:rsidP="00AD4E6B">
            <w:pPr>
              <w:widowControl w:val="0"/>
              <w:jc w:val="center"/>
              <w:rPr>
                <w:b/>
              </w:rPr>
            </w:pPr>
            <w:r w:rsidRPr="001D205B">
              <w:rPr>
                <w:b/>
              </w:rPr>
              <w:t>TRƯỞNG KHOA/VIỆN</w:t>
            </w:r>
          </w:p>
        </w:tc>
        <w:tc>
          <w:tcPr>
            <w:tcW w:w="4644" w:type="dxa"/>
          </w:tcPr>
          <w:p w:rsidR="00453896" w:rsidRPr="001D205B" w:rsidRDefault="00453896" w:rsidP="00AD4E6B">
            <w:pPr>
              <w:widowControl w:val="0"/>
              <w:jc w:val="center"/>
              <w:rPr>
                <w:b/>
              </w:rPr>
            </w:pPr>
            <w:r w:rsidRPr="001D205B">
              <w:rPr>
                <w:b/>
              </w:rPr>
              <w:t>TRƯỞNG BỘ MÔN</w:t>
            </w:r>
          </w:p>
        </w:tc>
      </w:tr>
    </w:tbl>
    <w:p w:rsidR="006615D8" w:rsidRPr="001D205B" w:rsidRDefault="006615D8" w:rsidP="00342BBB">
      <w:pPr>
        <w:widowControl w:val="0"/>
        <w:jc w:val="both"/>
        <w:rPr>
          <w:b/>
        </w:rPr>
      </w:pPr>
    </w:p>
    <w:p w:rsidR="00453896" w:rsidRDefault="00453896">
      <w:pPr>
        <w:rPr>
          <w:b/>
          <w:bCs/>
          <w:lang w:val="nl-NL"/>
        </w:rPr>
      </w:pPr>
      <w:r>
        <w:rPr>
          <w:b/>
          <w:bCs/>
          <w:lang w:val="nl-NL"/>
        </w:rPr>
        <w:br w:type="page"/>
      </w:r>
    </w:p>
    <w:p w:rsidR="00A62DF5" w:rsidRPr="001D205B" w:rsidRDefault="00A62DF5" w:rsidP="00342BBB">
      <w:pPr>
        <w:widowControl w:val="0"/>
        <w:jc w:val="center"/>
        <w:rPr>
          <w:b/>
          <w:bCs/>
          <w:lang w:val="nl-NL"/>
        </w:rPr>
      </w:pPr>
      <w:r w:rsidRPr="001D205B">
        <w:rPr>
          <w:b/>
          <w:bCs/>
          <w:lang w:val="nl-NL"/>
        </w:rPr>
        <w:lastRenderedPageBreak/>
        <w:t>ĐỀ CƯƠNG MÔN HỌC</w:t>
      </w:r>
    </w:p>
    <w:p w:rsidR="00A62DF5" w:rsidRPr="001D205B" w:rsidRDefault="00A62DF5" w:rsidP="00342BBB">
      <w:pPr>
        <w:widowControl w:val="0"/>
        <w:jc w:val="center"/>
        <w:rPr>
          <w:b/>
          <w:lang w:val="nl-NL"/>
        </w:rPr>
      </w:pPr>
      <w:r w:rsidRPr="001D205B">
        <w:rPr>
          <w:b/>
          <w:bCs/>
          <w:lang w:val="nl-NL"/>
        </w:rPr>
        <w:t>CÔNG TÁC XÃ HỘI VỚI HÀNH VI LỆCH CHUẨN</w:t>
      </w:r>
    </w:p>
    <w:p w:rsidR="00A62DF5" w:rsidRPr="001D205B" w:rsidRDefault="00A62DF5" w:rsidP="00342BBB">
      <w:pPr>
        <w:widowControl w:val="0"/>
        <w:jc w:val="center"/>
        <w:rPr>
          <w:b/>
          <w:lang w:val="nl-NL"/>
        </w:rPr>
      </w:pPr>
    </w:p>
    <w:p w:rsidR="00A62DF5" w:rsidRPr="001D205B" w:rsidRDefault="00A62DF5" w:rsidP="00342BBB">
      <w:pPr>
        <w:widowControl w:val="0"/>
        <w:rPr>
          <w:b/>
          <w:lang w:val="nl-NL"/>
        </w:rPr>
      </w:pPr>
      <w:r w:rsidRPr="001D205B">
        <w:rPr>
          <w:b/>
          <w:lang w:val="nl-NL"/>
        </w:rPr>
        <w:t xml:space="preserve">1. </w:t>
      </w:r>
      <w:r w:rsidRPr="001D205B">
        <w:rPr>
          <w:b/>
          <w:iCs/>
          <w:lang w:val="pt-BR"/>
        </w:rPr>
        <w:t>Thông tin tổng quát</w:t>
      </w:r>
    </w:p>
    <w:p w:rsidR="00A62DF5" w:rsidRPr="001D205B" w:rsidRDefault="00A62DF5" w:rsidP="00342BBB">
      <w:pPr>
        <w:widowControl w:val="0"/>
        <w:jc w:val="both"/>
        <w:rPr>
          <w:lang w:val="nl-NL"/>
        </w:rPr>
      </w:pPr>
      <w:r w:rsidRPr="001D205B">
        <w:rPr>
          <w:b/>
          <w:i/>
          <w:lang w:val="nl-NL"/>
        </w:rPr>
        <w:t>1.1. Thông tin về giảng viên</w:t>
      </w:r>
    </w:p>
    <w:p w:rsidR="00A62DF5" w:rsidRPr="001D205B" w:rsidRDefault="00A62DF5" w:rsidP="00342BBB">
      <w:pPr>
        <w:widowControl w:val="0"/>
        <w:rPr>
          <w:i/>
          <w:lang w:val="nl-NL"/>
        </w:rPr>
      </w:pPr>
      <w:r w:rsidRPr="001D205B">
        <w:rPr>
          <w:i/>
          <w:lang w:val="nl-NL"/>
        </w:rPr>
        <w:t xml:space="preserve">Giảng viên 1:   </w:t>
      </w:r>
    </w:p>
    <w:p w:rsidR="00A62DF5" w:rsidRPr="001D205B" w:rsidRDefault="00A62DF5" w:rsidP="00342BBB">
      <w:pPr>
        <w:widowControl w:val="0"/>
        <w:rPr>
          <w:lang w:val="nl-NL"/>
        </w:rPr>
      </w:pPr>
      <w:r w:rsidRPr="001D205B">
        <w:rPr>
          <w:lang w:val="nl-NL"/>
        </w:rPr>
        <w:t>Họ và tên:Đặng Thị Minh Lý</w:t>
      </w:r>
    </w:p>
    <w:p w:rsidR="00A62DF5" w:rsidRPr="001D205B" w:rsidRDefault="00A62DF5" w:rsidP="00342BBB">
      <w:pPr>
        <w:widowControl w:val="0"/>
        <w:rPr>
          <w:lang w:val="nl-NL"/>
        </w:rPr>
      </w:pPr>
      <w:r w:rsidRPr="001D205B">
        <w:rPr>
          <w:lang w:val="nl-NL"/>
        </w:rPr>
        <w:t>Chức danh, học hàm, học vị: Tiến sĩ</w:t>
      </w:r>
    </w:p>
    <w:p w:rsidR="00A62DF5" w:rsidRPr="001D205B" w:rsidRDefault="00A62DF5" w:rsidP="00342BBB">
      <w:pPr>
        <w:widowControl w:val="0"/>
        <w:rPr>
          <w:lang w:val="nl-NL"/>
        </w:rPr>
      </w:pPr>
      <w:r w:rsidRPr="001D205B">
        <w:rPr>
          <w:lang w:val="nl-NL"/>
        </w:rPr>
        <w:t>Địa chỉ liên hệ: Bộ môn Công tác xã hội, Viện KHXH&amp;NV, Trường Đại học Vinh</w:t>
      </w:r>
    </w:p>
    <w:p w:rsidR="00A62DF5" w:rsidRPr="001D205B" w:rsidRDefault="00A62DF5" w:rsidP="00342BBB">
      <w:pPr>
        <w:widowControl w:val="0"/>
      </w:pPr>
      <w:r w:rsidRPr="001D205B">
        <w:t>Điện thoại: 0976249014; Email: dangminhly@vinhuni.edu.vn</w:t>
      </w:r>
    </w:p>
    <w:p w:rsidR="00A62DF5" w:rsidRPr="001D205B" w:rsidRDefault="00A62DF5" w:rsidP="00342BBB">
      <w:pPr>
        <w:widowControl w:val="0"/>
        <w:rPr>
          <w:i/>
        </w:rPr>
      </w:pPr>
      <w:r w:rsidRPr="001D205B">
        <w:rPr>
          <w:i/>
        </w:rPr>
        <w:t xml:space="preserve">Giảng viên 2:   </w:t>
      </w:r>
    </w:p>
    <w:p w:rsidR="00A62DF5" w:rsidRPr="001D205B" w:rsidRDefault="00A62DF5" w:rsidP="00342BBB">
      <w:pPr>
        <w:widowControl w:val="0"/>
      </w:pPr>
      <w:r w:rsidRPr="001D205B">
        <w:t>Họ và tên:Phạm Thị Oanh</w:t>
      </w:r>
    </w:p>
    <w:p w:rsidR="00A62DF5" w:rsidRPr="001D205B" w:rsidRDefault="00A62DF5" w:rsidP="00342BBB">
      <w:pPr>
        <w:widowControl w:val="0"/>
      </w:pPr>
      <w:r w:rsidRPr="001D205B">
        <w:t>Chức danh, học hàm, học vị: Thạc sỹ</w:t>
      </w:r>
    </w:p>
    <w:p w:rsidR="00A62DF5" w:rsidRPr="001D205B" w:rsidRDefault="00A62DF5" w:rsidP="00342BBB">
      <w:pPr>
        <w:widowControl w:val="0"/>
      </w:pPr>
      <w:r w:rsidRPr="001D205B">
        <w:t>Địa chỉ liên hệ: Bộ môn Công tác xã hội, Viện KHXH&amp;NV, Trường Đại học Vinh</w:t>
      </w:r>
    </w:p>
    <w:p w:rsidR="00A62DF5" w:rsidRPr="001D205B" w:rsidRDefault="00A62DF5" w:rsidP="00342BBB">
      <w:pPr>
        <w:widowControl w:val="0"/>
      </w:pPr>
      <w:r w:rsidRPr="001D205B">
        <w:t>Điện thoại: 0986529426; Email: oanhpt@vinhuni.edu.vn</w:t>
      </w:r>
    </w:p>
    <w:p w:rsidR="00A62DF5" w:rsidRPr="001D205B" w:rsidRDefault="00A62DF5" w:rsidP="00342BBB">
      <w:pPr>
        <w:widowControl w:val="0"/>
        <w:jc w:val="both"/>
        <w:rPr>
          <w:b/>
          <w:i/>
          <w:iCs/>
          <w:lang w:val="pt-BR"/>
        </w:rPr>
      </w:pPr>
      <w:r w:rsidRPr="001D205B">
        <w:rPr>
          <w:b/>
          <w:i/>
          <w:iCs/>
          <w:lang w:val="pt-BR"/>
        </w:rPr>
        <w:t>1.2. Thông tin về học phần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129"/>
        <w:gridCol w:w="5222"/>
      </w:tblGrid>
      <w:tr w:rsidR="00A62DF5" w:rsidRPr="001D205B" w:rsidTr="000F3F0F">
        <w:tc>
          <w:tcPr>
            <w:tcW w:w="9720" w:type="dxa"/>
            <w:gridSpan w:val="3"/>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jc w:val="both"/>
              <w:rPr>
                <w:iCs/>
                <w:lang w:val="pt-BR"/>
              </w:rPr>
            </w:pPr>
            <w:r w:rsidRPr="001D205B">
              <w:rPr>
                <w:iCs/>
                <w:lang w:val="pt-BR"/>
              </w:rPr>
              <w:t xml:space="preserve">Tên học phần (Tiếng Việt): </w:t>
            </w:r>
            <w:bookmarkStart w:id="1149" w:name="_Hlk43495183"/>
            <w:r w:rsidRPr="001D205B">
              <w:rPr>
                <w:iCs/>
                <w:lang w:val="pt-BR"/>
              </w:rPr>
              <w:t xml:space="preserve">Công tác xã hội với hành vi lệch chuẩn </w:t>
            </w:r>
            <w:bookmarkEnd w:id="1149"/>
          </w:p>
          <w:p w:rsidR="00A62DF5" w:rsidRPr="001D205B" w:rsidRDefault="00A62DF5" w:rsidP="00342BBB">
            <w:pPr>
              <w:widowControl w:val="0"/>
              <w:jc w:val="both"/>
              <w:rPr>
                <w:iCs/>
                <w:lang w:val="pt-BR"/>
              </w:rPr>
            </w:pPr>
            <w:r w:rsidRPr="001D205B">
              <w:rPr>
                <w:iCs/>
                <w:lang w:val="pt-BR"/>
              </w:rPr>
              <w:t xml:space="preserve">                       (Tiếng Anh): Social Work with Deviant Behaviour</w:t>
            </w:r>
          </w:p>
        </w:tc>
      </w:tr>
      <w:tr w:rsidR="00A62DF5" w:rsidRPr="001D205B" w:rsidTr="000F3F0F">
        <w:tc>
          <w:tcPr>
            <w:tcW w:w="9720" w:type="dxa"/>
            <w:gridSpan w:val="3"/>
            <w:tcBorders>
              <w:top w:val="single" w:sz="4" w:space="0" w:color="000000"/>
              <w:left w:val="single" w:sz="4" w:space="0" w:color="000000"/>
              <w:bottom w:val="single" w:sz="4" w:space="0" w:color="auto"/>
              <w:right w:val="single" w:sz="4" w:space="0" w:color="000000"/>
            </w:tcBorders>
            <w:shd w:val="clear" w:color="auto" w:fill="auto"/>
          </w:tcPr>
          <w:p w:rsidR="00A62DF5" w:rsidRPr="001D205B" w:rsidRDefault="00A62DF5" w:rsidP="00342BBB">
            <w:pPr>
              <w:widowControl w:val="0"/>
              <w:jc w:val="both"/>
              <w:rPr>
                <w:iCs/>
                <w:lang w:val="pt-BR"/>
              </w:rPr>
            </w:pPr>
            <w:r w:rsidRPr="001D205B">
              <w:rPr>
                <w:rFonts w:eastAsia="SimSun"/>
              </w:rPr>
              <w:t xml:space="preserve">Mã số học phần: </w:t>
            </w:r>
            <w:r w:rsidRPr="001D205B">
              <w:rPr>
                <w:iCs/>
                <w:lang w:val="pt-BR"/>
              </w:rPr>
              <w:t>SOW30021</w:t>
            </w:r>
          </w:p>
        </w:tc>
      </w:tr>
      <w:tr w:rsidR="00A62DF5" w:rsidRPr="001D205B" w:rsidTr="000F3F0F">
        <w:tc>
          <w:tcPr>
            <w:tcW w:w="4498" w:type="dxa"/>
            <w:gridSpan w:val="2"/>
            <w:tcBorders>
              <w:top w:val="single" w:sz="4" w:space="0" w:color="auto"/>
              <w:left w:val="single" w:sz="4" w:space="0" w:color="auto"/>
              <w:bottom w:val="single" w:sz="4" w:space="0" w:color="auto"/>
              <w:right w:val="nil"/>
            </w:tcBorders>
            <w:shd w:val="clear" w:color="auto" w:fill="auto"/>
          </w:tcPr>
          <w:p w:rsidR="00A62DF5" w:rsidRPr="001D205B" w:rsidRDefault="00A62DF5" w:rsidP="00342BBB">
            <w:pPr>
              <w:widowControl w:val="0"/>
              <w:rPr>
                <w:rFonts w:eastAsia="Arial"/>
                <w:lang w:val="vi-VN"/>
              </w:rPr>
            </w:pPr>
            <w:r w:rsidRPr="001D205B">
              <w:rPr>
                <w:rFonts w:eastAsia="SimSun"/>
              </w:rPr>
              <w:t>Thuộc khối kiến thức/kỹ năng:</w:t>
            </w:r>
          </w:p>
          <w:p w:rsidR="00A62DF5" w:rsidRPr="001D205B" w:rsidRDefault="005B7BF6"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611136" behindDoc="0" locked="0" layoutInCell="1" allowOverlap="1" wp14:anchorId="0F6BA02F" wp14:editId="2EECD7A8">
                      <wp:simplePos x="0" y="0"/>
                      <wp:positionH relativeFrom="column">
                        <wp:posOffset>211455</wp:posOffset>
                      </wp:positionH>
                      <wp:positionV relativeFrom="paragraph">
                        <wp:posOffset>133985</wp:posOffset>
                      </wp:positionV>
                      <wp:extent cx="255905" cy="2590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59080"/>
                              </a:xfrm>
                              <a:prstGeom prst="rect">
                                <a:avLst/>
                              </a:prstGeom>
                              <a:noFill/>
                              <a:ln>
                                <a:noFill/>
                              </a:ln>
                            </wps:spPr>
                            <wps:txbx>
                              <w:txbxContent>
                                <w:p w:rsidR="00AD4E6B" w:rsidRPr="00561114" w:rsidRDefault="00AD4E6B" w:rsidP="00A62DF5">
                                  <w:r w:rsidRPr="00561114">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16.65pt;margin-top:10.55pt;width:20.15pt;height:20.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" filled="f" stroked="f">
                      <v:textbox>
                        <w:txbxContent>
                          <w:p w:rsidR="00AD4E6B" w:rsidRPr="00561114" w:rsidRDefault="00AD4E6B" w:rsidP="00A62DF5">
                            <w:r w:rsidRPr="00561114">
                              <w:t>x</w:t>
                            </w:r>
                          </w:p>
                        </w:txbxContent>
                      </v:textbox>
                    </v:shape>
                  </w:pict>
                </mc:Fallback>
              </mc:AlternateContent>
            </w:r>
            <w:r w:rsidRPr="001D205B">
              <w:rPr>
                <w:rFonts w:eastAsia="SimSun"/>
                <w:noProof/>
              </w:rPr>
              <mc:AlternateContent>
                <mc:Choice Requires="wps">
                  <w:drawing>
                    <wp:anchor distT="0" distB="0" distL="114300" distR="114300" simplePos="0" relativeHeight="251609088" behindDoc="0" locked="0" layoutInCell="1" allowOverlap="1" wp14:anchorId="4F1A24CB" wp14:editId="390254A4">
                      <wp:simplePos x="0" y="0"/>
                      <wp:positionH relativeFrom="column">
                        <wp:posOffset>289560</wp:posOffset>
                      </wp:positionH>
                      <wp:positionV relativeFrom="paragraph">
                        <wp:posOffset>26035</wp:posOffset>
                      </wp:positionV>
                      <wp:extent cx="106680" cy="100965"/>
                      <wp:effectExtent l="0" t="0" r="762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6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22.8pt;margin-top:2.05pt;width:8.4pt;height:7.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OYLAIAAFk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">
                      <v:textbox>
                        <w:txbxContent>
                          <w:p w:rsidR="00AD4E6B" w:rsidRDefault="00AD4E6B" w:rsidP="00A62DF5"/>
                        </w:txbxContent>
                      </v:textbox>
                    </v:shape>
                  </w:pict>
                </mc:Fallback>
              </mc:AlternateContent>
            </w:r>
            <w:r w:rsidR="00A62DF5" w:rsidRPr="001D205B">
              <w:rPr>
                <w:rFonts w:eastAsia="SimSun"/>
                <w:lang w:val="vi-VN"/>
              </w:rPr>
              <w:tab/>
              <w:t>Kiến thức cơ bản</w:t>
            </w:r>
          </w:p>
          <w:p w:rsidR="00A62DF5" w:rsidRPr="001D205B" w:rsidRDefault="005B7BF6"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604992" behindDoc="0" locked="0" layoutInCell="1" allowOverlap="1" wp14:anchorId="2975E9B4" wp14:editId="2B9354DD">
                      <wp:simplePos x="0" y="0"/>
                      <wp:positionH relativeFrom="column">
                        <wp:posOffset>281305</wp:posOffset>
                      </wp:positionH>
                      <wp:positionV relativeFrom="paragraph">
                        <wp:posOffset>27305</wp:posOffset>
                      </wp:positionV>
                      <wp:extent cx="106680" cy="100965"/>
                      <wp:effectExtent l="0" t="0" r="762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6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22.15pt;margin-top:2.15pt;width:8.4pt;height:7.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HeKw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">
                      <v:textbox>
                        <w:txbxContent>
                          <w:p w:rsidR="00AD4E6B" w:rsidRDefault="00AD4E6B" w:rsidP="00A62DF5"/>
                        </w:txbxContent>
                      </v:textbox>
                    </v:shape>
                  </w:pict>
                </mc:Fallback>
              </mc:AlternateContent>
            </w:r>
            <w:r w:rsidR="00A62DF5" w:rsidRPr="001D205B">
              <w:rPr>
                <w:rFonts w:eastAsia="SimSun"/>
                <w:lang w:val="vi-VN"/>
              </w:rPr>
              <w:tab/>
              <w:t>Kiến thức chuyên ngành</w:t>
            </w:r>
          </w:p>
          <w:p w:rsidR="00A62DF5" w:rsidRPr="001D205B" w:rsidRDefault="005B7BF6" w:rsidP="00342BBB">
            <w:pPr>
              <w:widowControl w:val="0"/>
              <w:rPr>
                <w:rFonts w:eastAsia="Arial"/>
                <w:lang w:val="vi-VN"/>
              </w:rPr>
            </w:pPr>
            <w:r w:rsidRPr="001D205B">
              <w:rPr>
                <w:rFonts w:eastAsia="SimSun"/>
                <w:noProof/>
              </w:rPr>
              <mc:AlternateContent>
                <mc:Choice Requires="wps">
                  <w:drawing>
                    <wp:anchor distT="0" distB="0" distL="114300" distR="114300" simplePos="0" relativeHeight="251606016" behindDoc="0" locked="0" layoutInCell="1" allowOverlap="1" wp14:anchorId="4E2B7E26" wp14:editId="759345CD">
                      <wp:simplePos x="0" y="0"/>
                      <wp:positionH relativeFrom="column">
                        <wp:posOffset>281305</wp:posOffset>
                      </wp:positionH>
                      <wp:positionV relativeFrom="paragraph">
                        <wp:posOffset>26035</wp:posOffset>
                      </wp:positionV>
                      <wp:extent cx="106680" cy="100965"/>
                      <wp:effectExtent l="0" t="0" r="762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6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22.15pt;margin-top:2.05pt;width:8.4pt;height:7.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guKwIAAFg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">
                      <v:textbox>
                        <w:txbxContent>
                          <w:p w:rsidR="00AD4E6B" w:rsidRDefault="00AD4E6B" w:rsidP="00A62DF5"/>
                        </w:txbxContent>
                      </v:textbox>
                    </v:shape>
                  </w:pict>
                </mc:Fallback>
              </mc:AlternateContent>
            </w:r>
            <w:r w:rsidR="00A62DF5" w:rsidRPr="001D205B">
              <w:rPr>
                <w:rFonts w:eastAsia="SimSun"/>
                <w:lang w:val="vi-VN"/>
              </w:rPr>
              <w:tab/>
              <w:t>Học phần chuyên về kỹ năng chung</w:t>
            </w:r>
          </w:p>
        </w:tc>
        <w:tc>
          <w:tcPr>
            <w:tcW w:w="5222" w:type="dxa"/>
            <w:tcBorders>
              <w:top w:val="single" w:sz="4" w:space="0" w:color="auto"/>
              <w:left w:val="nil"/>
              <w:bottom w:val="single" w:sz="4" w:space="0" w:color="auto"/>
              <w:right w:val="single" w:sz="4" w:space="0" w:color="auto"/>
            </w:tcBorders>
            <w:shd w:val="clear" w:color="auto" w:fill="auto"/>
          </w:tcPr>
          <w:p w:rsidR="00A62DF5" w:rsidRPr="001D205B" w:rsidRDefault="00A62DF5" w:rsidP="00342BBB">
            <w:pPr>
              <w:widowControl w:val="0"/>
              <w:rPr>
                <w:rFonts w:eastAsia="Arial"/>
                <w:lang w:val="vi-VN"/>
              </w:rPr>
            </w:pPr>
          </w:p>
          <w:p w:rsidR="00A62DF5" w:rsidRPr="001D205B" w:rsidRDefault="005B7BF6"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610112" behindDoc="0" locked="0" layoutInCell="1" allowOverlap="1" wp14:anchorId="2DE9CD0C" wp14:editId="7D6C1DB2">
                      <wp:simplePos x="0" y="0"/>
                      <wp:positionH relativeFrom="column">
                        <wp:posOffset>-29845</wp:posOffset>
                      </wp:positionH>
                      <wp:positionV relativeFrom="paragraph">
                        <wp:posOffset>29845</wp:posOffset>
                      </wp:positionV>
                      <wp:extent cx="106680" cy="100965"/>
                      <wp:effectExtent l="0" t="0" r="762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6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2.35pt;margin-top:2.35pt;width:8.4pt;height:7.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">
                      <v:textbox>
                        <w:txbxContent>
                          <w:p w:rsidR="00AD4E6B" w:rsidRDefault="00AD4E6B" w:rsidP="00A62DF5"/>
                        </w:txbxContent>
                      </v:textbox>
                    </v:shape>
                  </w:pict>
                </mc:Fallback>
              </mc:AlternateContent>
            </w:r>
            <w:r w:rsidR="00A62DF5" w:rsidRPr="001D205B">
              <w:rPr>
                <w:rFonts w:eastAsia="SimSun"/>
                <w:lang w:val="vi-VN"/>
              </w:rPr>
              <w:t xml:space="preserve">   Kiến thức cơ sở ngành</w:t>
            </w:r>
          </w:p>
          <w:p w:rsidR="00A62DF5" w:rsidRPr="001D205B" w:rsidRDefault="005B7BF6" w:rsidP="00342BBB">
            <w:pPr>
              <w:widowControl w:val="0"/>
              <w:rPr>
                <w:rFonts w:eastAsia="SimSun"/>
                <w:lang w:val="vi-VN"/>
              </w:rPr>
            </w:pPr>
            <w:r w:rsidRPr="001D205B">
              <w:rPr>
                <w:rFonts w:eastAsia="SimSun"/>
                <w:noProof/>
              </w:rPr>
              <mc:AlternateContent>
                <mc:Choice Requires="wps">
                  <w:drawing>
                    <wp:anchor distT="0" distB="0" distL="114300" distR="114300" simplePos="0" relativeHeight="251607040" behindDoc="0" locked="0" layoutInCell="1" allowOverlap="1" wp14:anchorId="37BC3BC9" wp14:editId="4B4E6D1A">
                      <wp:simplePos x="0" y="0"/>
                      <wp:positionH relativeFrom="column">
                        <wp:posOffset>-27940</wp:posOffset>
                      </wp:positionH>
                      <wp:positionV relativeFrom="paragraph">
                        <wp:posOffset>27305</wp:posOffset>
                      </wp:positionV>
                      <wp:extent cx="106680" cy="100965"/>
                      <wp:effectExtent l="0" t="0" r="762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6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2.2pt;margin-top:2.15pt;width:8.4pt;height:7.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9sLAIAAFg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">
                      <v:textbox>
                        <w:txbxContent>
                          <w:p w:rsidR="00AD4E6B" w:rsidRDefault="00AD4E6B" w:rsidP="00A62DF5"/>
                        </w:txbxContent>
                      </v:textbox>
                    </v:shape>
                  </w:pict>
                </mc:Fallback>
              </mc:AlternateContent>
            </w:r>
            <w:r w:rsidR="00A62DF5" w:rsidRPr="001D205B">
              <w:rPr>
                <w:rFonts w:eastAsia="SimSun"/>
                <w:lang w:val="vi-VN"/>
              </w:rPr>
              <w:t xml:space="preserve">   Kiến thức khác</w:t>
            </w:r>
          </w:p>
          <w:p w:rsidR="00A62DF5" w:rsidRPr="001D205B" w:rsidRDefault="005B7BF6" w:rsidP="00342BBB">
            <w:pPr>
              <w:widowControl w:val="0"/>
              <w:rPr>
                <w:rFonts w:eastAsia="Arial"/>
                <w:lang w:val="vi-VN"/>
              </w:rPr>
            </w:pPr>
            <w:r w:rsidRPr="001D205B">
              <w:rPr>
                <w:rFonts w:eastAsia="SimSun"/>
                <w:noProof/>
              </w:rPr>
              <mc:AlternateContent>
                <mc:Choice Requires="wps">
                  <w:drawing>
                    <wp:anchor distT="0" distB="0" distL="114300" distR="114300" simplePos="0" relativeHeight="251608064" behindDoc="0" locked="0" layoutInCell="1" allowOverlap="1" wp14:anchorId="1ABC6B8B" wp14:editId="497678F4">
                      <wp:simplePos x="0" y="0"/>
                      <wp:positionH relativeFrom="column">
                        <wp:posOffset>-27940</wp:posOffset>
                      </wp:positionH>
                      <wp:positionV relativeFrom="paragraph">
                        <wp:posOffset>26035</wp:posOffset>
                      </wp:positionV>
                      <wp:extent cx="106680" cy="100965"/>
                      <wp:effectExtent l="0" t="0" r="762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AD4E6B" w:rsidRDefault="00AD4E6B" w:rsidP="00A6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2.2pt;margin-top:2.05pt;width:8.4pt;height:7.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lqLAIAAFg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">
                      <v:textbox>
                        <w:txbxContent>
                          <w:p w:rsidR="00AD4E6B" w:rsidRDefault="00AD4E6B" w:rsidP="00A62DF5"/>
                        </w:txbxContent>
                      </v:textbox>
                    </v:shape>
                  </w:pict>
                </mc:Fallback>
              </mc:AlternateContent>
            </w:r>
            <w:r w:rsidR="00A62DF5" w:rsidRPr="001D205B">
              <w:rPr>
                <w:rFonts w:eastAsia="SimSun"/>
                <w:lang w:val="vi-VN"/>
              </w:rPr>
              <w:t xml:space="preserve">   Học phần đồ án tốt nghiệp</w:t>
            </w:r>
          </w:p>
        </w:tc>
      </w:tr>
      <w:tr w:rsidR="00A62DF5" w:rsidRPr="001D205B" w:rsidTr="000F3F0F">
        <w:tc>
          <w:tcPr>
            <w:tcW w:w="3369" w:type="dxa"/>
            <w:tcBorders>
              <w:top w:val="single" w:sz="4" w:space="0" w:color="auto"/>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rPr>
            </w:pPr>
            <w:r w:rsidRPr="001D205B">
              <w:rPr>
                <w:rFonts w:eastAsia="SimSun"/>
              </w:rPr>
              <w:t>Số tín chỉ:</w:t>
            </w:r>
          </w:p>
        </w:tc>
        <w:tc>
          <w:tcPr>
            <w:tcW w:w="6351" w:type="dxa"/>
            <w:gridSpan w:val="2"/>
            <w:tcBorders>
              <w:top w:val="single" w:sz="4" w:space="0" w:color="auto"/>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lang w:val="vi-VN"/>
              </w:rPr>
            </w:pPr>
            <w:r w:rsidRPr="001D205B">
              <w:rPr>
                <w:rFonts w:eastAsia="SimSun"/>
              </w:rPr>
              <w:t>04</w:t>
            </w:r>
          </w:p>
        </w:tc>
      </w:tr>
      <w:tr w:rsidR="00A62DF5"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rPr>
            </w:pPr>
            <w:r w:rsidRPr="001D205B">
              <w:rPr>
                <w:rFonts w:eastAsia="SimSun"/>
              </w:rPr>
              <w:t>Số tiết lý thuyết:</w:t>
            </w:r>
          </w:p>
        </w:tc>
        <w:tc>
          <w:tcPr>
            <w:tcW w:w="6351" w:type="dxa"/>
            <w:gridSpan w:val="2"/>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lang w:val="vi-VN"/>
              </w:rPr>
            </w:pPr>
            <w:r w:rsidRPr="001D205B">
              <w:rPr>
                <w:rFonts w:eastAsia="SimSun"/>
              </w:rPr>
              <w:t>40</w:t>
            </w:r>
          </w:p>
        </w:tc>
      </w:tr>
      <w:tr w:rsidR="00A62DF5"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lang w:val="vi-VN"/>
              </w:rPr>
            </w:pPr>
            <w:r w:rsidRPr="001D205B">
              <w:rPr>
                <w:rFonts w:eastAsia="SimSun"/>
              </w:rPr>
              <w:t>Số tiết thảo luận/bài tập nhóm:</w:t>
            </w:r>
          </w:p>
        </w:tc>
        <w:tc>
          <w:tcPr>
            <w:tcW w:w="6351" w:type="dxa"/>
            <w:gridSpan w:val="2"/>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lang w:val="vi-VN"/>
              </w:rPr>
            </w:pPr>
            <w:r w:rsidRPr="001D205B">
              <w:rPr>
                <w:rFonts w:eastAsia="SimSun"/>
              </w:rPr>
              <w:t>20</w:t>
            </w:r>
          </w:p>
        </w:tc>
      </w:tr>
      <w:tr w:rsidR="00A62DF5"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rPr>
            </w:pPr>
            <w:r w:rsidRPr="001D205B">
              <w:rPr>
                <w:rFonts w:eastAsia="SimSun"/>
              </w:rPr>
              <w:t>Số tiết thực hành:</w:t>
            </w:r>
          </w:p>
        </w:tc>
        <w:tc>
          <w:tcPr>
            <w:tcW w:w="6351" w:type="dxa"/>
            <w:gridSpan w:val="2"/>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lang w:val="vi-VN"/>
              </w:rPr>
            </w:pPr>
            <w:r w:rsidRPr="001D205B">
              <w:rPr>
                <w:rFonts w:eastAsia="SimSun"/>
              </w:rPr>
              <w:t>0</w:t>
            </w:r>
          </w:p>
        </w:tc>
      </w:tr>
      <w:tr w:rsidR="00A62DF5"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lang w:val="vi-VN"/>
              </w:rPr>
            </w:pPr>
            <w:r w:rsidRPr="001D205B">
              <w:rPr>
                <w:rFonts w:eastAsia="SimSun"/>
              </w:rPr>
              <w:t>Số tiết hoạt động nhóm:</w:t>
            </w:r>
          </w:p>
        </w:tc>
        <w:tc>
          <w:tcPr>
            <w:tcW w:w="6351" w:type="dxa"/>
            <w:gridSpan w:val="2"/>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lang w:val="vi-VN"/>
              </w:rPr>
            </w:pPr>
            <w:r w:rsidRPr="001D205B">
              <w:rPr>
                <w:rFonts w:eastAsia="SimSun"/>
              </w:rPr>
              <w:t>0</w:t>
            </w:r>
          </w:p>
        </w:tc>
      </w:tr>
      <w:tr w:rsidR="00A62DF5"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rPr>
            </w:pPr>
            <w:r w:rsidRPr="001D205B">
              <w:rPr>
                <w:rFonts w:eastAsia="SimSun"/>
              </w:rPr>
              <w:t>Số tiết tự học:</w:t>
            </w:r>
          </w:p>
        </w:tc>
        <w:tc>
          <w:tcPr>
            <w:tcW w:w="6351" w:type="dxa"/>
            <w:gridSpan w:val="2"/>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lang w:val="vi-VN"/>
              </w:rPr>
            </w:pPr>
            <w:r w:rsidRPr="001D205B">
              <w:rPr>
                <w:rFonts w:eastAsia="SimSun"/>
              </w:rPr>
              <w:t>120</w:t>
            </w:r>
          </w:p>
        </w:tc>
      </w:tr>
      <w:tr w:rsidR="00A62DF5"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rPr>
            </w:pPr>
            <w:r w:rsidRPr="001D205B">
              <w:rPr>
                <w:rFonts w:eastAsia="SimSun"/>
              </w:rPr>
              <w:t>Học phần tiên quyết:</w:t>
            </w:r>
          </w:p>
        </w:tc>
        <w:tc>
          <w:tcPr>
            <w:tcW w:w="6351" w:type="dxa"/>
            <w:gridSpan w:val="2"/>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lang w:val="vi-VN"/>
              </w:rPr>
            </w:pPr>
          </w:p>
        </w:tc>
      </w:tr>
      <w:tr w:rsidR="00A62DF5" w:rsidRPr="001D205B" w:rsidTr="000F3F0F">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rPr>
            </w:pPr>
            <w:r w:rsidRPr="001D205B">
              <w:rPr>
                <w:rFonts w:eastAsia="SimSun"/>
              </w:rPr>
              <w:t>Học phần song hành:</w:t>
            </w:r>
          </w:p>
        </w:tc>
        <w:tc>
          <w:tcPr>
            <w:tcW w:w="6351" w:type="dxa"/>
            <w:gridSpan w:val="2"/>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rPr>
                <w:rFonts w:eastAsia="Arial"/>
                <w:lang w:val="vi-VN"/>
              </w:rPr>
            </w:pPr>
          </w:p>
        </w:tc>
      </w:tr>
    </w:tbl>
    <w:p w:rsidR="00A62DF5" w:rsidRPr="001D205B" w:rsidRDefault="00A62DF5" w:rsidP="00342BBB">
      <w:pPr>
        <w:widowControl w:val="0"/>
        <w:jc w:val="both"/>
        <w:rPr>
          <w:iCs/>
          <w:lang w:val="pt-BR"/>
        </w:rPr>
      </w:pPr>
      <w:r w:rsidRPr="001D205B">
        <w:rPr>
          <w:b/>
          <w:lang w:val="nl-NL"/>
        </w:rPr>
        <w:t xml:space="preserve">2. </w:t>
      </w:r>
      <w:r w:rsidRPr="001D205B">
        <w:rPr>
          <w:b/>
          <w:iCs/>
          <w:lang w:val="pt-BR"/>
        </w:rPr>
        <w:t xml:space="preserve">Mô tả học phần: </w:t>
      </w:r>
      <w:r w:rsidRPr="001D205B">
        <w:rPr>
          <w:iCs/>
          <w:lang w:val="pt-BR"/>
        </w:rPr>
        <w:t xml:space="preserve">Công tác xã hội với hành vi lệch chuẩn là học phần tự chọn, thuộc khối kiến thức chuyên ngành hẹp Công tác xã hội với các nhóm đối tượng đặc thù trong chương trình đào tạo ngành Công tác xã hội. Đây là học phần cung cấp cho người học các kiến thức cơ bản về hành vi lệch chuẩn: khái niệm, các cách tiếp cận, phân loại và nguyên nhân dẫn đến hành vi lệch chuẩn; lý thuyết và mô hình công tác xã hội với hành vi lệch chuẩn; một số hành vi lệch chuẩn hiện nay; phương pháp và kỹ năng công tác xã hội với hành vi lệch chuẩn. </w:t>
      </w:r>
    </w:p>
    <w:p w:rsidR="00A62DF5" w:rsidRPr="001D205B" w:rsidRDefault="00A62DF5" w:rsidP="00342BBB">
      <w:pPr>
        <w:widowControl w:val="0"/>
        <w:rPr>
          <w:b/>
          <w:iCs/>
          <w:lang w:val="pt-BR"/>
        </w:rPr>
      </w:pPr>
      <w:r w:rsidRPr="001D205B">
        <w:rPr>
          <w:b/>
          <w:iCs/>
          <w:lang w:val="pt-BR"/>
        </w:rPr>
        <w:t xml:space="preserve">3. </w:t>
      </w:r>
      <w:r w:rsidRPr="001D205B">
        <w:rPr>
          <w:b/>
        </w:rPr>
        <w:t>Mục tiêu học phần</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5204"/>
        <w:gridCol w:w="1800"/>
        <w:gridCol w:w="1440"/>
      </w:tblGrid>
      <w:tr w:rsidR="00A62DF5" w:rsidRPr="001D205B" w:rsidTr="000F3F0F">
        <w:tc>
          <w:tcPr>
            <w:tcW w:w="1304"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rPr>
                <w:b/>
              </w:rPr>
            </w:pPr>
            <w:r w:rsidRPr="001D205B">
              <w:rPr>
                <w:b/>
              </w:rPr>
              <w:t>Mục tiêu (Gx) (1)</w:t>
            </w:r>
          </w:p>
        </w:tc>
        <w:tc>
          <w:tcPr>
            <w:tcW w:w="5204"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rPr>
                <w:b/>
              </w:rPr>
            </w:pPr>
            <w:r w:rsidRPr="001D205B">
              <w:rPr>
                <w:b/>
              </w:rPr>
              <w:t>Mô tả mục tiêu</w:t>
            </w:r>
          </w:p>
          <w:p w:rsidR="00A62DF5" w:rsidRPr="001D205B" w:rsidRDefault="00A62DF5" w:rsidP="00342BBB">
            <w:pPr>
              <w:widowControl w:val="0"/>
              <w:jc w:val="center"/>
              <w:rPr>
                <w:b/>
              </w:rPr>
            </w:pPr>
            <w:r w:rsidRPr="001D205B">
              <w:rPr>
                <w:b/>
              </w:rPr>
              <w:t>(2)</w:t>
            </w:r>
          </w:p>
        </w:tc>
        <w:tc>
          <w:tcPr>
            <w:tcW w:w="1800"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rPr>
                <w:b/>
              </w:rPr>
            </w:pPr>
            <w:r w:rsidRPr="001D205B">
              <w:rPr>
                <w:b/>
              </w:rPr>
              <w:t>CĐR của CTĐT (X.x.x) (3)</w:t>
            </w:r>
          </w:p>
        </w:tc>
        <w:tc>
          <w:tcPr>
            <w:tcW w:w="1440"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rPr>
                <w:b/>
              </w:rPr>
            </w:pPr>
            <w:r w:rsidRPr="001D205B">
              <w:rPr>
                <w:b/>
              </w:rPr>
              <w:t>TĐNL</w:t>
            </w:r>
          </w:p>
          <w:p w:rsidR="00A62DF5" w:rsidRPr="001D205B" w:rsidRDefault="00A62DF5" w:rsidP="00342BBB">
            <w:pPr>
              <w:widowControl w:val="0"/>
              <w:jc w:val="center"/>
              <w:rPr>
                <w:b/>
              </w:rPr>
            </w:pPr>
            <w:r w:rsidRPr="001D205B">
              <w:rPr>
                <w:b/>
              </w:rPr>
              <w:t>(4)</w:t>
            </w:r>
          </w:p>
        </w:tc>
      </w:tr>
      <w:tr w:rsidR="00A62DF5" w:rsidRPr="001D205B" w:rsidTr="000F3F0F">
        <w:tc>
          <w:tcPr>
            <w:tcW w:w="1304"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rPr>
                <w:b/>
              </w:rPr>
            </w:pPr>
            <w:r w:rsidRPr="001D205B">
              <w:rPr>
                <w:b/>
              </w:rPr>
              <w:t>G1</w:t>
            </w:r>
          </w:p>
        </w:tc>
        <w:tc>
          <w:tcPr>
            <w:tcW w:w="5204" w:type="dxa"/>
            <w:tcBorders>
              <w:top w:val="single" w:sz="4" w:space="0" w:color="000000"/>
              <w:left w:val="single" w:sz="4" w:space="0" w:color="000000"/>
              <w:bottom w:val="single" w:sz="4" w:space="0" w:color="000000"/>
              <w:right w:val="single" w:sz="4" w:space="0" w:color="000000"/>
            </w:tcBorders>
          </w:tcPr>
          <w:p w:rsidR="00A62DF5" w:rsidRPr="001D205B" w:rsidRDefault="00A62DF5" w:rsidP="00342BBB">
            <w:pPr>
              <w:widowControl w:val="0"/>
              <w:jc w:val="both"/>
              <w:rPr>
                <w:iCs/>
                <w:lang w:val="pt-BR"/>
              </w:rPr>
            </w:pPr>
            <w:r w:rsidRPr="001D205B">
              <w:t>Hiểu được các kiến thức cơ bản, lý thuyết và mô hình công tác xã hội với hành vi lệch chuẩn, một số hành vi lệch chuẩn, phương pháp và kỹ năng công tác xã hội với hành vi lệch chuẩn.</w:t>
            </w:r>
          </w:p>
        </w:tc>
        <w:tc>
          <w:tcPr>
            <w:tcW w:w="1800"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pPr>
            <w:r w:rsidRPr="001D205B">
              <w:t>1.3.4</w:t>
            </w:r>
          </w:p>
        </w:tc>
        <w:tc>
          <w:tcPr>
            <w:tcW w:w="1440"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pPr>
            <w:r w:rsidRPr="001D205B">
              <w:t>2.5</w:t>
            </w:r>
          </w:p>
        </w:tc>
      </w:tr>
      <w:tr w:rsidR="00A62DF5" w:rsidRPr="001D205B" w:rsidTr="000F3F0F">
        <w:tc>
          <w:tcPr>
            <w:tcW w:w="1304"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pPr>
            <w:r w:rsidRPr="001D205B">
              <w:rPr>
                <w:b/>
              </w:rPr>
              <w:t>G2</w:t>
            </w:r>
          </w:p>
        </w:tc>
        <w:tc>
          <w:tcPr>
            <w:tcW w:w="5204" w:type="dxa"/>
            <w:tcBorders>
              <w:top w:val="single" w:sz="4" w:space="0" w:color="000000"/>
              <w:left w:val="single" w:sz="4" w:space="0" w:color="000000"/>
              <w:bottom w:val="single" w:sz="4" w:space="0" w:color="000000"/>
              <w:right w:val="single" w:sz="4" w:space="0" w:color="000000"/>
            </w:tcBorders>
          </w:tcPr>
          <w:p w:rsidR="00A62DF5" w:rsidRPr="001D205B" w:rsidRDefault="00A62DF5" w:rsidP="00342BBB">
            <w:pPr>
              <w:pStyle w:val="ListParagraph"/>
              <w:widowControl w:val="0"/>
              <w:ind w:left="0"/>
              <w:jc w:val="both"/>
              <w:rPr>
                <w:sz w:val="24"/>
                <w:szCs w:val="24"/>
              </w:rPr>
            </w:pPr>
            <w:r w:rsidRPr="001D205B">
              <w:rPr>
                <w:sz w:val="24"/>
                <w:szCs w:val="24"/>
              </w:rPr>
              <w:t>Có khả năng tư duy sáng tạo các vấn đề liên quan đến công tác xã hội với hành vi lệch chuẩn.</w:t>
            </w:r>
          </w:p>
        </w:tc>
        <w:tc>
          <w:tcPr>
            <w:tcW w:w="1800"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pPr>
            <w:r w:rsidRPr="001D205B">
              <w:t>2.4.3</w:t>
            </w:r>
          </w:p>
        </w:tc>
        <w:tc>
          <w:tcPr>
            <w:tcW w:w="1440"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pPr>
            <w:r w:rsidRPr="001D205B">
              <w:t>3.0</w:t>
            </w:r>
          </w:p>
        </w:tc>
      </w:tr>
      <w:tr w:rsidR="00A62DF5" w:rsidRPr="001D205B" w:rsidTr="000F3F0F">
        <w:tc>
          <w:tcPr>
            <w:tcW w:w="1304"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rPr>
                <w:b/>
              </w:rPr>
            </w:pPr>
            <w:r w:rsidRPr="001D205B">
              <w:rPr>
                <w:b/>
              </w:rPr>
              <w:t>G3</w:t>
            </w:r>
          </w:p>
        </w:tc>
        <w:tc>
          <w:tcPr>
            <w:tcW w:w="5204"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pStyle w:val="ListParagraph"/>
              <w:widowControl w:val="0"/>
              <w:ind w:left="0"/>
              <w:jc w:val="both"/>
              <w:rPr>
                <w:sz w:val="24"/>
                <w:szCs w:val="24"/>
              </w:rPr>
            </w:pPr>
            <w:bookmarkStart w:id="1150" w:name="_Hlk42830587"/>
            <w:r w:rsidRPr="001D205B">
              <w:rPr>
                <w:sz w:val="24"/>
                <w:szCs w:val="24"/>
              </w:rPr>
              <w:t>Thực hiện khả năng lãnh đạo nhóm</w:t>
            </w:r>
            <w:bookmarkEnd w:id="1150"/>
            <w:r w:rsidRPr="001D205B">
              <w:rPr>
                <w:sz w:val="24"/>
                <w:szCs w:val="24"/>
              </w:rPr>
              <w:t xml:space="preserve"> và kỹ năng thuyết trình các vấn đề liên quan đến công tác xã hội với hành vi lệch chuẩn.</w:t>
            </w:r>
          </w:p>
        </w:tc>
        <w:tc>
          <w:tcPr>
            <w:tcW w:w="1800"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pPr>
            <w:r w:rsidRPr="001D205B">
              <w:t>3.1.4, 3.2.5</w:t>
            </w:r>
          </w:p>
        </w:tc>
        <w:tc>
          <w:tcPr>
            <w:tcW w:w="1440"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pPr>
            <w:r w:rsidRPr="001D205B">
              <w:t>3.5</w:t>
            </w:r>
          </w:p>
        </w:tc>
      </w:tr>
      <w:tr w:rsidR="00A62DF5" w:rsidRPr="001D205B" w:rsidTr="000F3F0F">
        <w:tc>
          <w:tcPr>
            <w:tcW w:w="1304"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rPr>
                <w:b/>
              </w:rPr>
            </w:pPr>
            <w:r w:rsidRPr="001D205B">
              <w:rPr>
                <w:b/>
              </w:rPr>
              <w:t>G4</w:t>
            </w:r>
          </w:p>
        </w:tc>
        <w:tc>
          <w:tcPr>
            <w:tcW w:w="5204"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pStyle w:val="ListParagraph"/>
              <w:widowControl w:val="0"/>
              <w:ind w:left="0"/>
              <w:jc w:val="both"/>
              <w:rPr>
                <w:sz w:val="24"/>
                <w:szCs w:val="24"/>
              </w:rPr>
            </w:pPr>
            <w:r w:rsidRPr="001D205B">
              <w:rPr>
                <w:sz w:val="24"/>
                <w:szCs w:val="24"/>
              </w:rPr>
              <w:t xml:space="preserve">Thực hiện vai trò và trách nhiệm của người làm nghề công tác xã hội và </w:t>
            </w:r>
            <w:bookmarkStart w:id="1151" w:name="_Hlk42830893"/>
            <w:r w:rsidRPr="001D205B">
              <w:rPr>
                <w:sz w:val="24"/>
                <w:szCs w:val="24"/>
              </w:rPr>
              <w:t xml:space="preserve">nhận thức ảnh hưởng của bối cảnh xã hội, môi trường đối với cá  nhân, nhóm </w:t>
            </w:r>
            <w:bookmarkEnd w:id="1151"/>
            <w:r w:rsidRPr="001D205B">
              <w:rPr>
                <w:sz w:val="24"/>
                <w:szCs w:val="24"/>
              </w:rPr>
              <w:t xml:space="preserve">có hành vi </w:t>
            </w:r>
            <w:r w:rsidRPr="001D205B">
              <w:rPr>
                <w:sz w:val="24"/>
                <w:szCs w:val="24"/>
              </w:rPr>
              <w:lastRenderedPageBreak/>
              <w:t>lệch chuẩn.</w:t>
            </w:r>
          </w:p>
        </w:tc>
        <w:tc>
          <w:tcPr>
            <w:tcW w:w="1800"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pPr>
            <w:r w:rsidRPr="001D205B">
              <w:lastRenderedPageBreak/>
              <w:t>4.1.1, 4.1.2</w:t>
            </w:r>
          </w:p>
        </w:tc>
        <w:tc>
          <w:tcPr>
            <w:tcW w:w="1440" w:type="dxa"/>
            <w:tcBorders>
              <w:top w:val="single" w:sz="4" w:space="0" w:color="000000"/>
              <w:left w:val="single" w:sz="4" w:space="0" w:color="000000"/>
              <w:bottom w:val="single" w:sz="4" w:space="0" w:color="000000"/>
              <w:right w:val="single" w:sz="4" w:space="0" w:color="000000"/>
            </w:tcBorders>
            <w:vAlign w:val="center"/>
          </w:tcPr>
          <w:p w:rsidR="00A62DF5" w:rsidRPr="001D205B" w:rsidRDefault="00A62DF5" w:rsidP="00342BBB">
            <w:pPr>
              <w:widowControl w:val="0"/>
              <w:jc w:val="center"/>
            </w:pPr>
            <w:r w:rsidRPr="001D205B">
              <w:t>3.0</w:t>
            </w:r>
          </w:p>
        </w:tc>
      </w:tr>
    </w:tbl>
    <w:p w:rsidR="00A62DF5" w:rsidRPr="001D205B" w:rsidRDefault="00A62DF5" w:rsidP="00342BBB">
      <w:pPr>
        <w:widowControl w:val="0"/>
        <w:rPr>
          <w:iCs/>
          <w:lang w:val="pt-BR"/>
        </w:rPr>
      </w:pPr>
      <w:r w:rsidRPr="001D205B">
        <w:rPr>
          <w:b/>
          <w:iCs/>
          <w:lang w:val="pt-BR"/>
        </w:rPr>
        <w:lastRenderedPageBreak/>
        <w:t>4. Chuẩn đầu ra học phần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88"/>
        <w:gridCol w:w="5580"/>
        <w:gridCol w:w="1440"/>
        <w:gridCol w:w="1440"/>
      </w:tblGrid>
      <w:tr w:rsidR="00A62DF5" w:rsidRPr="001D205B" w:rsidTr="000F3F0F">
        <w:tc>
          <w:tcPr>
            <w:tcW w:w="6868" w:type="dxa"/>
            <w:gridSpan w:val="2"/>
            <w:shd w:val="clear" w:color="auto" w:fill="auto"/>
          </w:tcPr>
          <w:p w:rsidR="00A62DF5" w:rsidRPr="001D205B" w:rsidRDefault="00A62DF5" w:rsidP="00342BBB">
            <w:pPr>
              <w:widowControl w:val="0"/>
              <w:jc w:val="center"/>
              <w:rPr>
                <w:b/>
                <w:lang w:val="pt-BR"/>
              </w:rPr>
            </w:pPr>
            <w:r w:rsidRPr="001D205B">
              <w:rPr>
                <w:b/>
                <w:lang w:val="pt-BR"/>
              </w:rPr>
              <w:t>Các chuẩn đầu ra học phần</w:t>
            </w:r>
          </w:p>
        </w:tc>
        <w:tc>
          <w:tcPr>
            <w:tcW w:w="1440" w:type="dxa"/>
            <w:vMerge w:val="restart"/>
            <w:shd w:val="clear" w:color="auto" w:fill="auto"/>
          </w:tcPr>
          <w:p w:rsidR="00A62DF5" w:rsidRPr="001D205B" w:rsidRDefault="00A62DF5" w:rsidP="00342BBB">
            <w:pPr>
              <w:widowControl w:val="0"/>
              <w:jc w:val="center"/>
              <w:rPr>
                <w:b/>
              </w:rPr>
            </w:pPr>
            <w:r w:rsidRPr="001D205B">
              <w:rPr>
                <w:b/>
              </w:rPr>
              <w:t>Trình độ năng lực</w:t>
            </w:r>
          </w:p>
        </w:tc>
        <w:tc>
          <w:tcPr>
            <w:tcW w:w="1440" w:type="dxa"/>
            <w:vMerge w:val="restart"/>
            <w:shd w:val="clear" w:color="auto" w:fill="auto"/>
          </w:tcPr>
          <w:p w:rsidR="00A62DF5" w:rsidRPr="001D205B" w:rsidRDefault="00A62DF5" w:rsidP="00342BBB">
            <w:pPr>
              <w:widowControl w:val="0"/>
              <w:jc w:val="center"/>
              <w:rPr>
                <w:b/>
              </w:rPr>
            </w:pPr>
            <w:r w:rsidRPr="001D205B">
              <w:rPr>
                <w:b/>
              </w:rPr>
              <w:t>Mức độ giảng dạy</w:t>
            </w:r>
          </w:p>
        </w:tc>
      </w:tr>
      <w:tr w:rsidR="00A62DF5" w:rsidRPr="001D205B" w:rsidTr="000F3F0F">
        <w:trPr>
          <w:trHeight w:val="203"/>
        </w:trPr>
        <w:tc>
          <w:tcPr>
            <w:tcW w:w="1288" w:type="dxa"/>
            <w:shd w:val="clear" w:color="auto" w:fill="auto"/>
          </w:tcPr>
          <w:p w:rsidR="00A62DF5" w:rsidRPr="001D205B" w:rsidRDefault="00A62DF5" w:rsidP="00342BBB">
            <w:pPr>
              <w:widowControl w:val="0"/>
              <w:jc w:val="center"/>
              <w:rPr>
                <w:b/>
              </w:rPr>
            </w:pPr>
            <w:r w:rsidRPr="001D205B">
              <w:rPr>
                <w:b/>
              </w:rPr>
              <w:t>Ký hiệu</w:t>
            </w:r>
          </w:p>
        </w:tc>
        <w:tc>
          <w:tcPr>
            <w:tcW w:w="5580" w:type="dxa"/>
            <w:shd w:val="clear" w:color="auto" w:fill="auto"/>
          </w:tcPr>
          <w:p w:rsidR="00A62DF5" w:rsidRPr="001D205B" w:rsidRDefault="00A62DF5" w:rsidP="00342BBB">
            <w:pPr>
              <w:widowControl w:val="0"/>
              <w:jc w:val="center"/>
              <w:rPr>
                <w:b/>
              </w:rPr>
            </w:pPr>
            <w:r w:rsidRPr="001D205B">
              <w:rPr>
                <w:b/>
              </w:rPr>
              <w:t>Nội dung CĐR học phần</w:t>
            </w:r>
          </w:p>
        </w:tc>
        <w:tc>
          <w:tcPr>
            <w:tcW w:w="1440" w:type="dxa"/>
            <w:vMerge/>
            <w:shd w:val="clear" w:color="auto" w:fill="auto"/>
          </w:tcPr>
          <w:p w:rsidR="00A62DF5" w:rsidRPr="001D205B" w:rsidRDefault="00A62DF5" w:rsidP="00342BBB">
            <w:pPr>
              <w:widowControl w:val="0"/>
              <w:jc w:val="both"/>
            </w:pPr>
          </w:p>
        </w:tc>
        <w:tc>
          <w:tcPr>
            <w:tcW w:w="1440" w:type="dxa"/>
            <w:vMerge/>
            <w:shd w:val="clear" w:color="auto" w:fill="auto"/>
          </w:tcPr>
          <w:p w:rsidR="00A62DF5" w:rsidRPr="001D205B" w:rsidRDefault="00A62DF5" w:rsidP="00342BBB">
            <w:pPr>
              <w:widowControl w:val="0"/>
              <w:jc w:val="both"/>
            </w:pPr>
          </w:p>
        </w:tc>
      </w:tr>
      <w:tr w:rsidR="00A62DF5" w:rsidRPr="001D205B" w:rsidTr="000F3F0F">
        <w:tc>
          <w:tcPr>
            <w:tcW w:w="1288" w:type="dxa"/>
            <w:shd w:val="clear" w:color="auto" w:fill="auto"/>
            <w:vAlign w:val="center"/>
          </w:tcPr>
          <w:p w:rsidR="00A62DF5" w:rsidRPr="001D205B" w:rsidRDefault="00A62DF5" w:rsidP="00342BBB">
            <w:pPr>
              <w:widowControl w:val="0"/>
              <w:jc w:val="center"/>
              <w:rPr>
                <w:b/>
              </w:rPr>
            </w:pPr>
            <w:r w:rsidRPr="001D205B">
              <w:rPr>
                <w:b/>
              </w:rPr>
              <w:t>G1.1</w:t>
            </w:r>
          </w:p>
        </w:tc>
        <w:tc>
          <w:tcPr>
            <w:tcW w:w="5580" w:type="dxa"/>
            <w:shd w:val="clear" w:color="auto" w:fill="auto"/>
          </w:tcPr>
          <w:p w:rsidR="00A62DF5" w:rsidRPr="001D205B" w:rsidRDefault="00A62DF5" w:rsidP="00342BBB">
            <w:pPr>
              <w:pStyle w:val="ListParagraph"/>
              <w:widowControl w:val="0"/>
              <w:ind w:left="0" w:right="42"/>
              <w:jc w:val="both"/>
              <w:rPr>
                <w:sz w:val="24"/>
                <w:szCs w:val="24"/>
              </w:rPr>
            </w:pPr>
            <w:r w:rsidRPr="001D205B">
              <w:rPr>
                <w:sz w:val="24"/>
                <w:szCs w:val="24"/>
              </w:rPr>
              <w:t>Hiểu được các kiến thức cơ bản về hành vi lệch chuẩn: khái niệm, các cách tiếp cận, phân loại và nguyên nhân dẫn đến hành vi lệch chuẩn</w:t>
            </w:r>
          </w:p>
        </w:tc>
        <w:tc>
          <w:tcPr>
            <w:tcW w:w="1440" w:type="dxa"/>
            <w:shd w:val="clear" w:color="auto" w:fill="auto"/>
            <w:vAlign w:val="center"/>
          </w:tcPr>
          <w:p w:rsidR="00A62DF5" w:rsidRPr="001D205B" w:rsidRDefault="00A62DF5" w:rsidP="00342BBB">
            <w:pPr>
              <w:widowControl w:val="0"/>
              <w:jc w:val="center"/>
            </w:pPr>
            <w:r w:rsidRPr="001D205B">
              <w:t>2.5</w:t>
            </w:r>
          </w:p>
        </w:tc>
        <w:tc>
          <w:tcPr>
            <w:tcW w:w="1440" w:type="dxa"/>
            <w:shd w:val="clear" w:color="auto" w:fill="auto"/>
            <w:vAlign w:val="center"/>
          </w:tcPr>
          <w:p w:rsidR="00A62DF5" w:rsidRPr="001D205B" w:rsidRDefault="00A62DF5" w:rsidP="00342BBB">
            <w:pPr>
              <w:widowControl w:val="0"/>
              <w:jc w:val="center"/>
            </w:pPr>
            <w:r w:rsidRPr="001D205B">
              <w:t>I,T</w:t>
            </w:r>
          </w:p>
        </w:tc>
      </w:tr>
      <w:tr w:rsidR="00A62DF5" w:rsidRPr="001D205B" w:rsidTr="000F3F0F">
        <w:tc>
          <w:tcPr>
            <w:tcW w:w="1288" w:type="dxa"/>
            <w:shd w:val="clear" w:color="auto" w:fill="auto"/>
            <w:vAlign w:val="center"/>
          </w:tcPr>
          <w:p w:rsidR="00A62DF5" w:rsidRPr="001D205B" w:rsidRDefault="00A62DF5" w:rsidP="00342BBB">
            <w:pPr>
              <w:widowControl w:val="0"/>
              <w:jc w:val="center"/>
              <w:rPr>
                <w:b/>
              </w:rPr>
            </w:pPr>
            <w:r w:rsidRPr="001D205B">
              <w:rPr>
                <w:b/>
              </w:rPr>
              <w:t>G1.2</w:t>
            </w:r>
          </w:p>
        </w:tc>
        <w:tc>
          <w:tcPr>
            <w:tcW w:w="5580" w:type="dxa"/>
            <w:shd w:val="clear" w:color="auto" w:fill="auto"/>
          </w:tcPr>
          <w:p w:rsidR="00A62DF5" w:rsidRPr="001D205B" w:rsidRDefault="00A62DF5" w:rsidP="00342BBB">
            <w:pPr>
              <w:pStyle w:val="ListParagraph"/>
              <w:widowControl w:val="0"/>
              <w:ind w:left="0" w:right="42"/>
              <w:jc w:val="both"/>
              <w:rPr>
                <w:sz w:val="24"/>
                <w:szCs w:val="24"/>
              </w:rPr>
            </w:pPr>
            <w:r w:rsidRPr="001D205B">
              <w:rPr>
                <w:sz w:val="24"/>
                <w:szCs w:val="24"/>
              </w:rPr>
              <w:t>Hiểu được lý thuyết và mô hình công tác xã hội với hành vi lệch chuẩn.</w:t>
            </w:r>
          </w:p>
        </w:tc>
        <w:tc>
          <w:tcPr>
            <w:tcW w:w="1440" w:type="dxa"/>
            <w:shd w:val="clear" w:color="auto" w:fill="auto"/>
            <w:vAlign w:val="center"/>
          </w:tcPr>
          <w:p w:rsidR="00A62DF5" w:rsidRPr="001D205B" w:rsidRDefault="00A62DF5" w:rsidP="00342BBB">
            <w:pPr>
              <w:widowControl w:val="0"/>
              <w:jc w:val="center"/>
            </w:pPr>
            <w:r w:rsidRPr="001D205B">
              <w:t>2.5</w:t>
            </w:r>
          </w:p>
        </w:tc>
        <w:tc>
          <w:tcPr>
            <w:tcW w:w="1440" w:type="dxa"/>
            <w:shd w:val="clear" w:color="auto" w:fill="auto"/>
            <w:vAlign w:val="center"/>
          </w:tcPr>
          <w:p w:rsidR="00A62DF5" w:rsidRPr="001D205B" w:rsidRDefault="00A62DF5" w:rsidP="00342BBB">
            <w:pPr>
              <w:widowControl w:val="0"/>
              <w:jc w:val="center"/>
            </w:pPr>
            <w:r w:rsidRPr="001D205B">
              <w:t>I,T</w:t>
            </w:r>
          </w:p>
        </w:tc>
      </w:tr>
      <w:tr w:rsidR="00A62DF5" w:rsidRPr="001D205B" w:rsidTr="000F3F0F">
        <w:tc>
          <w:tcPr>
            <w:tcW w:w="1288" w:type="dxa"/>
            <w:shd w:val="clear" w:color="auto" w:fill="auto"/>
            <w:vAlign w:val="center"/>
          </w:tcPr>
          <w:p w:rsidR="00A62DF5" w:rsidRPr="001D205B" w:rsidRDefault="00A62DF5" w:rsidP="00342BBB">
            <w:pPr>
              <w:widowControl w:val="0"/>
              <w:jc w:val="center"/>
              <w:rPr>
                <w:b/>
              </w:rPr>
            </w:pPr>
            <w:r w:rsidRPr="001D205B">
              <w:rPr>
                <w:b/>
              </w:rPr>
              <w:t>G1.3</w:t>
            </w:r>
          </w:p>
        </w:tc>
        <w:tc>
          <w:tcPr>
            <w:tcW w:w="5580" w:type="dxa"/>
            <w:shd w:val="clear" w:color="auto" w:fill="auto"/>
          </w:tcPr>
          <w:p w:rsidR="00A62DF5" w:rsidRPr="001D205B" w:rsidRDefault="00A62DF5" w:rsidP="00342BBB">
            <w:pPr>
              <w:pStyle w:val="ListParagraph"/>
              <w:widowControl w:val="0"/>
              <w:ind w:left="0" w:right="42"/>
              <w:jc w:val="both"/>
              <w:rPr>
                <w:sz w:val="24"/>
                <w:szCs w:val="24"/>
              </w:rPr>
            </w:pPr>
            <w:r w:rsidRPr="001D205B">
              <w:rPr>
                <w:sz w:val="24"/>
                <w:szCs w:val="24"/>
              </w:rPr>
              <w:t>Hiểu được các nội dung liên quan đến một số hành vi lệch chuẩn hiện nay.</w:t>
            </w:r>
          </w:p>
        </w:tc>
        <w:tc>
          <w:tcPr>
            <w:tcW w:w="1440" w:type="dxa"/>
            <w:shd w:val="clear" w:color="auto" w:fill="auto"/>
            <w:vAlign w:val="center"/>
          </w:tcPr>
          <w:p w:rsidR="00A62DF5" w:rsidRPr="001D205B" w:rsidRDefault="00A62DF5" w:rsidP="00342BBB">
            <w:pPr>
              <w:widowControl w:val="0"/>
              <w:jc w:val="center"/>
            </w:pPr>
            <w:r w:rsidRPr="001D205B">
              <w:t>2.5</w:t>
            </w:r>
          </w:p>
        </w:tc>
        <w:tc>
          <w:tcPr>
            <w:tcW w:w="1440" w:type="dxa"/>
            <w:shd w:val="clear" w:color="auto" w:fill="auto"/>
            <w:vAlign w:val="center"/>
          </w:tcPr>
          <w:p w:rsidR="00A62DF5" w:rsidRPr="001D205B" w:rsidRDefault="00A62DF5" w:rsidP="00342BBB">
            <w:pPr>
              <w:widowControl w:val="0"/>
              <w:jc w:val="center"/>
            </w:pPr>
            <w:r w:rsidRPr="001D205B">
              <w:t>I,T</w:t>
            </w:r>
          </w:p>
        </w:tc>
      </w:tr>
      <w:tr w:rsidR="00A62DF5" w:rsidRPr="001D205B" w:rsidTr="000F3F0F">
        <w:tc>
          <w:tcPr>
            <w:tcW w:w="1288" w:type="dxa"/>
            <w:shd w:val="clear" w:color="auto" w:fill="auto"/>
            <w:vAlign w:val="center"/>
          </w:tcPr>
          <w:p w:rsidR="00A62DF5" w:rsidRPr="001D205B" w:rsidRDefault="00A62DF5" w:rsidP="00342BBB">
            <w:pPr>
              <w:widowControl w:val="0"/>
              <w:jc w:val="center"/>
              <w:rPr>
                <w:b/>
              </w:rPr>
            </w:pPr>
            <w:r w:rsidRPr="001D205B">
              <w:rPr>
                <w:b/>
              </w:rPr>
              <w:t>G1.4</w:t>
            </w:r>
          </w:p>
        </w:tc>
        <w:tc>
          <w:tcPr>
            <w:tcW w:w="5580" w:type="dxa"/>
            <w:shd w:val="clear" w:color="auto" w:fill="auto"/>
          </w:tcPr>
          <w:p w:rsidR="00A62DF5" w:rsidRPr="001D205B" w:rsidRDefault="00A62DF5" w:rsidP="00342BBB">
            <w:pPr>
              <w:pStyle w:val="ListParagraph"/>
              <w:widowControl w:val="0"/>
              <w:ind w:left="0" w:right="42"/>
              <w:jc w:val="both"/>
              <w:rPr>
                <w:sz w:val="24"/>
                <w:szCs w:val="24"/>
              </w:rPr>
            </w:pPr>
            <w:r w:rsidRPr="001D205B">
              <w:rPr>
                <w:sz w:val="24"/>
                <w:szCs w:val="24"/>
              </w:rPr>
              <w:t>Hiểu được một số phương pháp và kỹ năng công tác xã hội với hành vi lệch chuẩn.</w:t>
            </w:r>
          </w:p>
        </w:tc>
        <w:tc>
          <w:tcPr>
            <w:tcW w:w="1440" w:type="dxa"/>
            <w:shd w:val="clear" w:color="auto" w:fill="auto"/>
            <w:vAlign w:val="center"/>
          </w:tcPr>
          <w:p w:rsidR="00A62DF5" w:rsidRPr="001D205B" w:rsidRDefault="00A62DF5" w:rsidP="00342BBB">
            <w:pPr>
              <w:widowControl w:val="0"/>
              <w:jc w:val="center"/>
            </w:pPr>
            <w:r w:rsidRPr="001D205B">
              <w:t>2.5</w:t>
            </w:r>
          </w:p>
        </w:tc>
        <w:tc>
          <w:tcPr>
            <w:tcW w:w="1440" w:type="dxa"/>
            <w:shd w:val="clear" w:color="auto" w:fill="auto"/>
            <w:vAlign w:val="center"/>
          </w:tcPr>
          <w:p w:rsidR="00A62DF5" w:rsidRPr="001D205B" w:rsidRDefault="00A62DF5" w:rsidP="00342BBB">
            <w:pPr>
              <w:widowControl w:val="0"/>
              <w:jc w:val="center"/>
            </w:pPr>
            <w:r w:rsidRPr="001D205B">
              <w:t>I,T</w:t>
            </w:r>
          </w:p>
        </w:tc>
      </w:tr>
      <w:tr w:rsidR="00A62DF5" w:rsidRPr="001D205B" w:rsidTr="000F3F0F">
        <w:tc>
          <w:tcPr>
            <w:tcW w:w="1288" w:type="dxa"/>
            <w:shd w:val="clear" w:color="auto" w:fill="auto"/>
            <w:vAlign w:val="center"/>
          </w:tcPr>
          <w:p w:rsidR="00A62DF5" w:rsidRPr="001D205B" w:rsidRDefault="00A62DF5" w:rsidP="00342BBB">
            <w:pPr>
              <w:widowControl w:val="0"/>
              <w:jc w:val="center"/>
              <w:rPr>
                <w:b/>
              </w:rPr>
            </w:pPr>
            <w:r w:rsidRPr="001D205B">
              <w:rPr>
                <w:b/>
              </w:rPr>
              <w:t>G2.1</w:t>
            </w:r>
          </w:p>
        </w:tc>
        <w:tc>
          <w:tcPr>
            <w:tcW w:w="5580" w:type="dxa"/>
            <w:shd w:val="clear" w:color="auto" w:fill="auto"/>
          </w:tcPr>
          <w:p w:rsidR="00A62DF5" w:rsidRPr="001D205B" w:rsidRDefault="00A62DF5" w:rsidP="00342BBB">
            <w:pPr>
              <w:pStyle w:val="ListParagraph"/>
              <w:widowControl w:val="0"/>
              <w:ind w:left="0" w:right="42"/>
              <w:jc w:val="both"/>
              <w:rPr>
                <w:sz w:val="24"/>
                <w:szCs w:val="24"/>
              </w:rPr>
            </w:pPr>
            <w:r w:rsidRPr="001D205B">
              <w:rPr>
                <w:sz w:val="24"/>
                <w:szCs w:val="24"/>
              </w:rPr>
              <w:t>Có khả năng tư duy sáng tạo để phát hiện và giải quyết những vấn đề mới liên quan đến công tác xã hội với hành vi lệch chuẩn.</w:t>
            </w:r>
          </w:p>
        </w:tc>
        <w:tc>
          <w:tcPr>
            <w:tcW w:w="1440" w:type="dxa"/>
            <w:shd w:val="clear" w:color="auto" w:fill="auto"/>
            <w:vAlign w:val="center"/>
          </w:tcPr>
          <w:p w:rsidR="00A62DF5" w:rsidRPr="001D205B" w:rsidRDefault="00A62DF5" w:rsidP="00342BBB">
            <w:pPr>
              <w:widowControl w:val="0"/>
              <w:jc w:val="center"/>
            </w:pPr>
            <w:r w:rsidRPr="001D205B">
              <w:t>3.0</w:t>
            </w:r>
          </w:p>
        </w:tc>
        <w:tc>
          <w:tcPr>
            <w:tcW w:w="1440" w:type="dxa"/>
            <w:shd w:val="clear" w:color="auto" w:fill="auto"/>
            <w:vAlign w:val="center"/>
          </w:tcPr>
          <w:p w:rsidR="00A62DF5" w:rsidRPr="001D205B" w:rsidRDefault="00A62DF5" w:rsidP="00342BBB">
            <w:pPr>
              <w:widowControl w:val="0"/>
              <w:jc w:val="center"/>
            </w:pPr>
            <w:r w:rsidRPr="001D205B">
              <w:t>U</w:t>
            </w:r>
          </w:p>
        </w:tc>
      </w:tr>
      <w:tr w:rsidR="00A62DF5" w:rsidRPr="001D205B" w:rsidTr="000F3F0F">
        <w:tc>
          <w:tcPr>
            <w:tcW w:w="1288" w:type="dxa"/>
            <w:shd w:val="clear" w:color="auto" w:fill="auto"/>
            <w:vAlign w:val="center"/>
          </w:tcPr>
          <w:p w:rsidR="00A62DF5" w:rsidRPr="001D205B" w:rsidRDefault="00A62DF5" w:rsidP="00342BBB">
            <w:pPr>
              <w:widowControl w:val="0"/>
              <w:jc w:val="center"/>
              <w:rPr>
                <w:b/>
              </w:rPr>
            </w:pPr>
            <w:r w:rsidRPr="001D205B">
              <w:rPr>
                <w:b/>
              </w:rPr>
              <w:t>G3.1</w:t>
            </w:r>
          </w:p>
        </w:tc>
        <w:tc>
          <w:tcPr>
            <w:tcW w:w="5580" w:type="dxa"/>
            <w:shd w:val="clear" w:color="auto" w:fill="auto"/>
          </w:tcPr>
          <w:p w:rsidR="00A62DF5" w:rsidRPr="001D205B" w:rsidRDefault="00A62DF5" w:rsidP="00342BBB">
            <w:pPr>
              <w:pStyle w:val="ListParagraph"/>
              <w:widowControl w:val="0"/>
              <w:ind w:left="0" w:right="42"/>
              <w:jc w:val="both"/>
              <w:rPr>
                <w:sz w:val="24"/>
                <w:szCs w:val="24"/>
              </w:rPr>
            </w:pPr>
            <w:r w:rsidRPr="001D205B">
              <w:rPr>
                <w:sz w:val="24"/>
                <w:szCs w:val="24"/>
              </w:rPr>
              <w:t>Thực hiện khả năng lãnh đạo nhóm để giải quyết các vấn đề liên quan đến công tác xã hội với hành vi lệch chuẩn.</w:t>
            </w:r>
          </w:p>
        </w:tc>
        <w:tc>
          <w:tcPr>
            <w:tcW w:w="1440" w:type="dxa"/>
            <w:shd w:val="clear" w:color="auto" w:fill="auto"/>
            <w:vAlign w:val="center"/>
          </w:tcPr>
          <w:p w:rsidR="00A62DF5" w:rsidRPr="001D205B" w:rsidRDefault="00A62DF5" w:rsidP="00342BBB">
            <w:pPr>
              <w:widowControl w:val="0"/>
              <w:jc w:val="center"/>
            </w:pPr>
            <w:r w:rsidRPr="001D205B">
              <w:t>3.5</w:t>
            </w:r>
          </w:p>
        </w:tc>
        <w:tc>
          <w:tcPr>
            <w:tcW w:w="1440" w:type="dxa"/>
            <w:shd w:val="clear" w:color="auto" w:fill="auto"/>
            <w:vAlign w:val="center"/>
          </w:tcPr>
          <w:p w:rsidR="00A62DF5" w:rsidRPr="001D205B" w:rsidRDefault="00A62DF5" w:rsidP="00342BBB">
            <w:pPr>
              <w:widowControl w:val="0"/>
              <w:jc w:val="center"/>
            </w:pPr>
            <w:r w:rsidRPr="001D205B">
              <w:t>U</w:t>
            </w:r>
          </w:p>
        </w:tc>
      </w:tr>
      <w:tr w:rsidR="00A62DF5" w:rsidRPr="001D205B" w:rsidTr="000F3F0F">
        <w:tc>
          <w:tcPr>
            <w:tcW w:w="1288" w:type="dxa"/>
            <w:shd w:val="clear" w:color="auto" w:fill="auto"/>
            <w:vAlign w:val="center"/>
          </w:tcPr>
          <w:p w:rsidR="00A62DF5" w:rsidRPr="001D205B" w:rsidRDefault="00A62DF5" w:rsidP="00342BBB">
            <w:pPr>
              <w:widowControl w:val="0"/>
              <w:jc w:val="center"/>
              <w:rPr>
                <w:b/>
              </w:rPr>
            </w:pPr>
            <w:r w:rsidRPr="001D205B">
              <w:rPr>
                <w:b/>
              </w:rPr>
              <w:t>G3.2</w:t>
            </w:r>
          </w:p>
        </w:tc>
        <w:tc>
          <w:tcPr>
            <w:tcW w:w="5580" w:type="dxa"/>
            <w:shd w:val="clear" w:color="auto" w:fill="auto"/>
          </w:tcPr>
          <w:p w:rsidR="00A62DF5" w:rsidRPr="001D205B" w:rsidRDefault="00A62DF5" w:rsidP="00342BBB">
            <w:pPr>
              <w:pStyle w:val="ListParagraph"/>
              <w:widowControl w:val="0"/>
              <w:ind w:left="0" w:right="42"/>
              <w:jc w:val="both"/>
              <w:rPr>
                <w:sz w:val="24"/>
                <w:szCs w:val="24"/>
              </w:rPr>
            </w:pPr>
            <w:r w:rsidRPr="001D205B">
              <w:rPr>
                <w:sz w:val="24"/>
                <w:szCs w:val="24"/>
              </w:rPr>
              <w:t>Có kỹ năng thuyết trình các vấn đề liên quan đến công tác xã hội với hành vi lệch chuẩn.</w:t>
            </w:r>
          </w:p>
        </w:tc>
        <w:tc>
          <w:tcPr>
            <w:tcW w:w="1440" w:type="dxa"/>
            <w:shd w:val="clear" w:color="auto" w:fill="auto"/>
            <w:vAlign w:val="center"/>
          </w:tcPr>
          <w:p w:rsidR="00A62DF5" w:rsidRPr="001D205B" w:rsidRDefault="00A62DF5" w:rsidP="00342BBB">
            <w:pPr>
              <w:widowControl w:val="0"/>
              <w:jc w:val="center"/>
            </w:pPr>
            <w:r w:rsidRPr="001D205B">
              <w:t>3.5</w:t>
            </w:r>
          </w:p>
        </w:tc>
        <w:tc>
          <w:tcPr>
            <w:tcW w:w="1440" w:type="dxa"/>
            <w:shd w:val="clear" w:color="auto" w:fill="auto"/>
            <w:vAlign w:val="center"/>
          </w:tcPr>
          <w:p w:rsidR="00A62DF5" w:rsidRPr="001D205B" w:rsidRDefault="00A62DF5" w:rsidP="00342BBB">
            <w:pPr>
              <w:widowControl w:val="0"/>
              <w:jc w:val="center"/>
            </w:pPr>
            <w:r w:rsidRPr="001D205B">
              <w:t>U</w:t>
            </w:r>
          </w:p>
        </w:tc>
      </w:tr>
      <w:tr w:rsidR="00A62DF5" w:rsidRPr="001D205B" w:rsidTr="000F3F0F">
        <w:tc>
          <w:tcPr>
            <w:tcW w:w="1288" w:type="dxa"/>
            <w:shd w:val="clear" w:color="auto" w:fill="auto"/>
            <w:vAlign w:val="center"/>
          </w:tcPr>
          <w:p w:rsidR="00A62DF5" w:rsidRPr="001D205B" w:rsidRDefault="00A62DF5" w:rsidP="00342BBB">
            <w:pPr>
              <w:widowControl w:val="0"/>
              <w:jc w:val="center"/>
              <w:rPr>
                <w:b/>
              </w:rPr>
            </w:pPr>
            <w:r w:rsidRPr="001D205B">
              <w:rPr>
                <w:b/>
              </w:rPr>
              <w:t>G4.1</w:t>
            </w:r>
          </w:p>
        </w:tc>
        <w:tc>
          <w:tcPr>
            <w:tcW w:w="5580" w:type="dxa"/>
            <w:shd w:val="clear" w:color="auto" w:fill="auto"/>
          </w:tcPr>
          <w:p w:rsidR="00A62DF5" w:rsidRPr="001D205B" w:rsidRDefault="00A62DF5" w:rsidP="00342BBB">
            <w:pPr>
              <w:pStyle w:val="ListParagraph"/>
              <w:widowControl w:val="0"/>
              <w:ind w:left="0" w:right="42"/>
              <w:jc w:val="both"/>
              <w:rPr>
                <w:sz w:val="24"/>
                <w:szCs w:val="24"/>
              </w:rPr>
            </w:pPr>
            <w:r w:rsidRPr="001D205B">
              <w:rPr>
                <w:sz w:val="24"/>
                <w:szCs w:val="24"/>
              </w:rPr>
              <w:t>Thực hiện vai trò và trách nhiệm của người làm nghề công tác xã hội trong công tác xã hội với hành vi lệch chuẩn.</w:t>
            </w:r>
          </w:p>
        </w:tc>
        <w:tc>
          <w:tcPr>
            <w:tcW w:w="1440" w:type="dxa"/>
            <w:shd w:val="clear" w:color="auto" w:fill="auto"/>
            <w:vAlign w:val="center"/>
          </w:tcPr>
          <w:p w:rsidR="00A62DF5" w:rsidRPr="001D205B" w:rsidRDefault="00A62DF5" w:rsidP="00342BBB">
            <w:pPr>
              <w:widowControl w:val="0"/>
              <w:jc w:val="center"/>
            </w:pPr>
            <w:r w:rsidRPr="001D205B">
              <w:t>3.0</w:t>
            </w:r>
          </w:p>
        </w:tc>
        <w:tc>
          <w:tcPr>
            <w:tcW w:w="1440" w:type="dxa"/>
            <w:shd w:val="clear" w:color="auto" w:fill="auto"/>
            <w:vAlign w:val="center"/>
          </w:tcPr>
          <w:p w:rsidR="00A62DF5" w:rsidRPr="001D205B" w:rsidRDefault="00A62DF5" w:rsidP="00342BBB">
            <w:pPr>
              <w:widowControl w:val="0"/>
              <w:jc w:val="center"/>
            </w:pPr>
            <w:r w:rsidRPr="001D205B">
              <w:t>U</w:t>
            </w:r>
          </w:p>
        </w:tc>
      </w:tr>
      <w:tr w:rsidR="00A62DF5" w:rsidRPr="001D205B" w:rsidTr="000F3F0F">
        <w:tc>
          <w:tcPr>
            <w:tcW w:w="1288" w:type="dxa"/>
            <w:shd w:val="clear" w:color="auto" w:fill="auto"/>
            <w:vAlign w:val="center"/>
          </w:tcPr>
          <w:p w:rsidR="00A62DF5" w:rsidRPr="001D205B" w:rsidRDefault="00A62DF5" w:rsidP="00342BBB">
            <w:pPr>
              <w:widowControl w:val="0"/>
              <w:jc w:val="center"/>
              <w:rPr>
                <w:b/>
              </w:rPr>
            </w:pPr>
            <w:r w:rsidRPr="001D205B">
              <w:rPr>
                <w:b/>
              </w:rPr>
              <w:t>G4.2</w:t>
            </w:r>
          </w:p>
        </w:tc>
        <w:tc>
          <w:tcPr>
            <w:tcW w:w="5580" w:type="dxa"/>
            <w:shd w:val="clear" w:color="auto" w:fill="auto"/>
          </w:tcPr>
          <w:p w:rsidR="00A62DF5" w:rsidRPr="001D205B" w:rsidRDefault="00A62DF5" w:rsidP="00342BBB">
            <w:pPr>
              <w:pStyle w:val="ListParagraph"/>
              <w:widowControl w:val="0"/>
              <w:ind w:left="0" w:right="42"/>
              <w:jc w:val="both"/>
              <w:rPr>
                <w:sz w:val="24"/>
                <w:szCs w:val="24"/>
              </w:rPr>
            </w:pPr>
            <w:r w:rsidRPr="001D205B">
              <w:rPr>
                <w:sz w:val="24"/>
                <w:szCs w:val="24"/>
              </w:rPr>
              <w:t>Nhận thức ảnh hưởng của bối cảnh xã hội, môi trường đối với cá  nhân, nhóm có hành vi lệch chuẩn.</w:t>
            </w:r>
          </w:p>
        </w:tc>
        <w:tc>
          <w:tcPr>
            <w:tcW w:w="1440" w:type="dxa"/>
            <w:shd w:val="clear" w:color="auto" w:fill="auto"/>
            <w:vAlign w:val="center"/>
          </w:tcPr>
          <w:p w:rsidR="00A62DF5" w:rsidRPr="001D205B" w:rsidRDefault="00A62DF5" w:rsidP="00342BBB">
            <w:pPr>
              <w:widowControl w:val="0"/>
              <w:jc w:val="center"/>
            </w:pPr>
            <w:r w:rsidRPr="001D205B">
              <w:t>3.0</w:t>
            </w:r>
          </w:p>
        </w:tc>
        <w:tc>
          <w:tcPr>
            <w:tcW w:w="1440" w:type="dxa"/>
            <w:shd w:val="clear" w:color="auto" w:fill="auto"/>
            <w:vAlign w:val="center"/>
          </w:tcPr>
          <w:p w:rsidR="00A62DF5" w:rsidRPr="001D205B" w:rsidRDefault="00A62DF5" w:rsidP="00342BBB">
            <w:pPr>
              <w:widowControl w:val="0"/>
              <w:jc w:val="center"/>
            </w:pPr>
            <w:r w:rsidRPr="001D205B">
              <w:t>U</w:t>
            </w:r>
          </w:p>
        </w:tc>
      </w:tr>
    </w:tbl>
    <w:p w:rsidR="00A62DF5" w:rsidRPr="001D205B" w:rsidRDefault="00A62DF5" w:rsidP="00342BBB">
      <w:pPr>
        <w:widowControl w:val="0"/>
        <w:rPr>
          <w:b/>
          <w:iCs/>
          <w:lang w:val="pt-BR"/>
        </w:rPr>
      </w:pPr>
      <w:r w:rsidRPr="001D205B">
        <w:rPr>
          <w:b/>
          <w:iCs/>
          <w:lang w:val="pt-BR"/>
        </w:rPr>
        <w:t>5. Đánh giá học phần</w:t>
      </w:r>
    </w:p>
    <w:tbl>
      <w:tblP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9"/>
        <w:gridCol w:w="4599"/>
        <w:gridCol w:w="1843"/>
        <w:gridCol w:w="1586"/>
      </w:tblGrid>
      <w:tr w:rsidR="00A62DF5" w:rsidRPr="001D205B" w:rsidTr="000F3F0F">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jc w:val="center"/>
              <w:rPr>
                <w:b/>
              </w:rPr>
            </w:pPr>
            <w:r w:rsidRPr="001D205B">
              <w:rPr>
                <w:b/>
              </w:rPr>
              <w:t>Thành phần đánh giá (1)</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jc w:val="center"/>
              <w:rPr>
                <w:b/>
              </w:rPr>
            </w:pPr>
            <w:r w:rsidRPr="001D205B">
              <w:rPr>
                <w:b/>
              </w:rPr>
              <w:t>Bài đánh giá</w:t>
            </w:r>
          </w:p>
          <w:p w:rsidR="00A62DF5" w:rsidRPr="001D205B" w:rsidRDefault="00A62DF5" w:rsidP="00342BBB">
            <w:pPr>
              <w:widowControl w:val="0"/>
              <w:jc w:val="center"/>
              <w:rPr>
                <w:b/>
              </w:rPr>
            </w:pPr>
            <w:r w:rsidRPr="001D205B">
              <w:rPr>
                <w:b/>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jc w:val="center"/>
              <w:rPr>
                <w:b/>
              </w:rPr>
            </w:pPr>
            <w:r w:rsidRPr="001D205B">
              <w:rPr>
                <w:b/>
              </w:rPr>
              <w:t>CĐR môn học (Gx.x) (3)</w:t>
            </w: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A62DF5" w:rsidRPr="001D205B" w:rsidRDefault="00A62DF5" w:rsidP="00342BBB">
            <w:pPr>
              <w:widowControl w:val="0"/>
              <w:jc w:val="center"/>
              <w:rPr>
                <w:b/>
              </w:rPr>
            </w:pPr>
            <w:r w:rsidRPr="001D205B">
              <w:rPr>
                <w:b/>
              </w:rPr>
              <w:t>Tỷ lệ (%)</w:t>
            </w:r>
          </w:p>
          <w:p w:rsidR="00A62DF5" w:rsidRPr="001D205B" w:rsidRDefault="00A62DF5" w:rsidP="00342BBB">
            <w:pPr>
              <w:widowControl w:val="0"/>
              <w:jc w:val="center"/>
              <w:rPr>
                <w:b/>
              </w:rPr>
            </w:pPr>
            <w:r w:rsidRPr="001D205B">
              <w:rPr>
                <w:b/>
              </w:rPr>
              <w:t>(4)</w:t>
            </w:r>
          </w:p>
        </w:tc>
      </w:tr>
      <w:tr w:rsidR="00A62DF5" w:rsidRPr="001D205B" w:rsidTr="000F3F0F">
        <w:tc>
          <w:tcPr>
            <w:tcW w:w="8171" w:type="dxa"/>
            <w:gridSpan w:val="3"/>
            <w:shd w:val="clear" w:color="auto" w:fill="auto"/>
            <w:vAlign w:val="center"/>
          </w:tcPr>
          <w:p w:rsidR="00A62DF5" w:rsidRPr="001D205B" w:rsidRDefault="00A62DF5" w:rsidP="00342BBB">
            <w:pPr>
              <w:widowControl w:val="0"/>
            </w:pPr>
            <w:r w:rsidRPr="001D205B">
              <w:rPr>
                <w:b/>
              </w:rPr>
              <w:t>A1. Đánh giá quá trình</w:t>
            </w:r>
          </w:p>
        </w:tc>
        <w:tc>
          <w:tcPr>
            <w:tcW w:w="1586" w:type="dxa"/>
            <w:shd w:val="clear" w:color="auto" w:fill="auto"/>
          </w:tcPr>
          <w:p w:rsidR="00A62DF5" w:rsidRPr="001D205B" w:rsidRDefault="00A62DF5" w:rsidP="00342BBB">
            <w:pPr>
              <w:widowControl w:val="0"/>
              <w:jc w:val="center"/>
              <w:rPr>
                <w:b/>
              </w:rPr>
            </w:pPr>
            <w:r w:rsidRPr="001D205B">
              <w:rPr>
                <w:b/>
              </w:rPr>
              <w:t>50%</w:t>
            </w:r>
          </w:p>
        </w:tc>
      </w:tr>
      <w:tr w:rsidR="00A62DF5" w:rsidRPr="001D205B" w:rsidTr="000F3F0F">
        <w:tc>
          <w:tcPr>
            <w:tcW w:w="8171" w:type="dxa"/>
            <w:gridSpan w:val="3"/>
            <w:shd w:val="clear" w:color="auto" w:fill="auto"/>
            <w:vAlign w:val="center"/>
          </w:tcPr>
          <w:p w:rsidR="00A62DF5" w:rsidRPr="001D205B" w:rsidRDefault="00A62DF5" w:rsidP="00342BBB">
            <w:pPr>
              <w:widowControl w:val="0"/>
              <w:rPr>
                <w:b/>
                <w:i/>
              </w:rPr>
            </w:pPr>
            <w:r w:rsidRPr="001D205B">
              <w:rPr>
                <w:b/>
                <w:i/>
              </w:rPr>
              <w:t>A1.1. Đánh giá ý thức học tập</w:t>
            </w:r>
          </w:p>
        </w:tc>
        <w:tc>
          <w:tcPr>
            <w:tcW w:w="1586" w:type="dxa"/>
            <w:shd w:val="clear" w:color="auto" w:fill="auto"/>
          </w:tcPr>
          <w:p w:rsidR="00A62DF5" w:rsidRPr="001D205B" w:rsidRDefault="00A62DF5" w:rsidP="00342BBB">
            <w:pPr>
              <w:widowControl w:val="0"/>
              <w:jc w:val="center"/>
              <w:rPr>
                <w:b/>
                <w:i/>
              </w:rPr>
            </w:pPr>
            <w:r w:rsidRPr="001D205B">
              <w:rPr>
                <w:b/>
                <w:i/>
              </w:rPr>
              <w:t>10%</w:t>
            </w:r>
          </w:p>
        </w:tc>
      </w:tr>
      <w:tr w:rsidR="00A62DF5" w:rsidRPr="001D205B" w:rsidTr="000F3F0F">
        <w:tc>
          <w:tcPr>
            <w:tcW w:w="1729" w:type="dxa"/>
            <w:shd w:val="clear" w:color="auto" w:fill="auto"/>
            <w:vAlign w:val="center"/>
          </w:tcPr>
          <w:p w:rsidR="00A62DF5" w:rsidRPr="001D205B" w:rsidRDefault="00A62DF5" w:rsidP="00342BBB">
            <w:pPr>
              <w:widowControl w:val="0"/>
              <w:rPr>
                <w:i/>
              </w:rPr>
            </w:pPr>
            <w:r w:rsidRPr="001D205B">
              <w:rPr>
                <w:i/>
              </w:rPr>
              <w:t>A1.1.1. Sự chuyên cần</w:t>
            </w:r>
          </w:p>
        </w:tc>
        <w:tc>
          <w:tcPr>
            <w:tcW w:w="4599" w:type="dxa"/>
            <w:shd w:val="clear" w:color="auto" w:fill="auto"/>
            <w:vAlign w:val="center"/>
          </w:tcPr>
          <w:p w:rsidR="00A62DF5" w:rsidRPr="001D205B" w:rsidRDefault="00A62DF5" w:rsidP="00342BBB">
            <w:pPr>
              <w:widowControl w:val="0"/>
            </w:pPr>
            <w:r w:rsidRPr="001D205B">
              <w:t>Đi học chuyên cần, đảm bảo thời gian có mặt ở trên lớp theo quy định.</w:t>
            </w:r>
          </w:p>
        </w:tc>
        <w:tc>
          <w:tcPr>
            <w:tcW w:w="1843" w:type="dxa"/>
            <w:shd w:val="clear" w:color="auto" w:fill="auto"/>
            <w:vAlign w:val="center"/>
          </w:tcPr>
          <w:p w:rsidR="00A62DF5" w:rsidRPr="001D205B" w:rsidRDefault="00A62DF5" w:rsidP="00342BBB">
            <w:pPr>
              <w:widowControl w:val="0"/>
              <w:jc w:val="center"/>
            </w:pPr>
          </w:p>
        </w:tc>
        <w:tc>
          <w:tcPr>
            <w:tcW w:w="1586" w:type="dxa"/>
            <w:shd w:val="clear" w:color="auto" w:fill="auto"/>
            <w:vAlign w:val="center"/>
          </w:tcPr>
          <w:p w:rsidR="00A62DF5" w:rsidRPr="001D205B" w:rsidRDefault="00A62DF5" w:rsidP="00342BBB">
            <w:pPr>
              <w:widowControl w:val="0"/>
              <w:jc w:val="center"/>
            </w:pPr>
            <w:r w:rsidRPr="001D205B">
              <w:t>05%</w:t>
            </w:r>
          </w:p>
        </w:tc>
      </w:tr>
      <w:tr w:rsidR="00A62DF5" w:rsidRPr="001D205B" w:rsidTr="000F3F0F">
        <w:tc>
          <w:tcPr>
            <w:tcW w:w="1729" w:type="dxa"/>
            <w:shd w:val="clear" w:color="auto" w:fill="auto"/>
            <w:vAlign w:val="center"/>
          </w:tcPr>
          <w:p w:rsidR="00A62DF5" w:rsidRPr="001D205B" w:rsidRDefault="00A62DF5" w:rsidP="00342BBB">
            <w:pPr>
              <w:widowControl w:val="0"/>
              <w:rPr>
                <w:i/>
              </w:rPr>
            </w:pPr>
            <w:r w:rsidRPr="001D205B">
              <w:rPr>
                <w:i/>
              </w:rPr>
              <w:t>A1.1.2. Thái độ học tập</w:t>
            </w:r>
          </w:p>
        </w:tc>
        <w:tc>
          <w:tcPr>
            <w:tcW w:w="4599" w:type="dxa"/>
            <w:shd w:val="clear" w:color="auto" w:fill="auto"/>
            <w:vAlign w:val="center"/>
          </w:tcPr>
          <w:p w:rsidR="00A62DF5" w:rsidRPr="001D205B" w:rsidRDefault="00A62DF5" w:rsidP="00342BBB">
            <w:pPr>
              <w:widowControl w:val="0"/>
            </w:pPr>
            <w:r w:rsidRPr="001D205B">
              <w:t>Thái độ học tập nghiêm túc, có tinh thần tương tác, trao đổi kiến thức với giảng viên và sinh viên trong lớp học, tham gia hoạt động nhóm hiệu quả. Cụ thể:</w:t>
            </w:r>
          </w:p>
          <w:p w:rsidR="00A62DF5" w:rsidRPr="001D205B" w:rsidRDefault="00A62DF5" w:rsidP="00342BBB">
            <w:pPr>
              <w:widowControl w:val="0"/>
            </w:pPr>
            <w:r w:rsidRPr="001D205B">
              <w:t>+ Tích cực trao đổi trực tiếp với giảng viên và sinh viên.</w:t>
            </w:r>
          </w:p>
          <w:p w:rsidR="00A62DF5" w:rsidRPr="001D205B" w:rsidRDefault="00A62DF5" w:rsidP="00342BBB">
            <w:pPr>
              <w:widowControl w:val="0"/>
            </w:pPr>
            <w:r w:rsidRPr="001D205B">
              <w:t>+ Thực hiện nghiêm túc, đúng thời hạn các nhiệm vụ được giao khi làm bài tập cá nhân, thảo luận nhóm.</w:t>
            </w:r>
          </w:p>
          <w:p w:rsidR="00A62DF5" w:rsidRPr="001D205B" w:rsidRDefault="00A62DF5" w:rsidP="00342BBB">
            <w:pPr>
              <w:widowControl w:val="0"/>
            </w:pPr>
            <w:r w:rsidRPr="001D205B">
              <w:t>+ Lập các nhóm học tập Online và tham gia vào hệ thống LMS để trao đổi với giảng viên và các thành viên trong nhóm.</w:t>
            </w:r>
          </w:p>
        </w:tc>
        <w:tc>
          <w:tcPr>
            <w:tcW w:w="1843" w:type="dxa"/>
            <w:shd w:val="clear" w:color="auto" w:fill="auto"/>
            <w:vAlign w:val="center"/>
          </w:tcPr>
          <w:p w:rsidR="00A62DF5" w:rsidRPr="001D205B" w:rsidRDefault="00A62DF5" w:rsidP="00342BBB">
            <w:pPr>
              <w:widowControl w:val="0"/>
              <w:jc w:val="center"/>
            </w:pPr>
          </w:p>
        </w:tc>
        <w:tc>
          <w:tcPr>
            <w:tcW w:w="1586" w:type="dxa"/>
            <w:shd w:val="clear" w:color="auto" w:fill="auto"/>
            <w:vAlign w:val="center"/>
          </w:tcPr>
          <w:p w:rsidR="00A62DF5" w:rsidRPr="001D205B" w:rsidRDefault="00A62DF5" w:rsidP="00342BBB">
            <w:pPr>
              <w:widowControl w:val="0"/>
              <w:jc w:val="center"/>
            </w:pPr>
            <w:r w:rsidRPr="001D205B">
              <w:t>05%</w:t>
            </w:r>
          </w:p>
        </w:tc>
      </w:tr>
      <w:tr w:rsidR="00A62DF5" w:rsidRPr="001D205B" w:rsidTr="000F3F0F">
        <w:tc>
          <w:tcPr>
            <w:tcW w:w="8171" w:type="dxa"/>
            <w:gridSpan w:val="3"/>
            <w:shd w:val="clear" w:color="auto" w:fill="auto"/>
            <w:vAlign w:val="center"/>
          </w:tcPr>
          <w:p w:rsidR="00A62DF5" w:rsidRPr="001D205B" w:rsidRDefault="00A62DF5" w:rsidP="00342BBB">
            <w:pPr>
              <w:widowControl w:val="0"/>
            </w:pPr>
            <w:r w:rsidRPr="001D205B">
              <w:rPr>
                <w:b/>
                <w:i/>
              </w:rPr>
              <w:t>A1.2. Đánh giá hồ sơ học phần</w:t>
            </w:r>
          </w:p>
        </w:tc>
        <w:tc>
          <w:tcPr>
            <w:tcW w:w="1586" w:type="dxa"/>
            <w:shd w:val="clear" w:color="auto" w:fill="auto"/>
          </w:tcPr>
          <w:p w:rsidR="00A62DF5" w:rsidRPr="001D205B" w:rsidRDefault="00A62DF5" w:rsidP="00342BBB">
            <w:pPr>
              <w:widowControl w:val="0"/>
              <w:jc w:val="center"/>
              <w:rPr>
                <w:b/>
                <w:i/>
              </w:rPr>
            </w:pPr>
            <w:r w:rsidRPr="001D205B">
              <w:rPr>
                <w:b/>
                <w:i/>
              </w:rPr>
              <w:t>20%</w:t>
            </w:r>
          </w:p>
        </w:tc>
      </w:tr>
      <w:tr w:rsidR="00A62DF5" w:rsidRPr="001D205B" w:rsidTr="000F3F0F">
        <w:tc>
          <w:tcPr>
            <w:tcW w:w="1729" w:type="dxa"/>
            <w:shd w:val="clear" w:color="auto" w:fill="auto"/>
            <w:vAlign w:val="center"/>
          </w:tcPr>
          <w:p w:rsidR="00A62DF5" w:rsidRPr="001D205B" w:rsidRDefault="00A62DF5" w:rsidP="00342BBB">
            <w:pPr>
              <w:widowControl w:val="0"/>
              <w:rPr>
                <w:i/>
                <w:lang w:val="vi-VN"/>
              </w:rPr>
            </w:pPr>
            <w:r w:rsidRPr="001D205B">
              <w:rPr>
                <w:i/>
              </w:rPr>
              <w:t>A1.2.1. Hồ sơ cá nhân</w:t>
            </w:r>
          </w:p>
        </w:tc>
        <w:tc>
          <w:tcPr>
            <w:tcW w:w="4599" w:type="dxa"/>
            <w:shd w:val="clear" w:color="auto" w:fill="auto"/>
            <w:vAlign w:val="center"/>
          </w:tcPr>
          <w:p w:rsidR="00A62DF5" w:rsidRPr="001D205B" w:rsidRDefault="00A62DF5" w:rsidP="00342BBB">
            <w:pPr>
              <w:widowControl w:val="0"/>
            </w:pPr>
            <w:r w:rsidRPr="001D205B">
              <w:t>Bài tập cá nhân: 2 lần</w:t>
            </w:r>
          </w:p>
          <w:p w:rsidR="00A62DF5" w:rsidRPr="001D205B" w:rsidRDefault="00A62DF5" w:rsidP="00342BBB">
            <w:pPr>
              <w:widowControl w:val="0"/>
            </w:pPr>
            <w:r w:rsidRPr="001D205B">
              <w:t>- Hình thức đánh giá: Đánh giá thông qua kết quả bài tập cá nhân của từng sinh viên. Điểm đánh giá theo thang điểm 10.</w:t>
            </w:r>
          </w:p>
          <w:p w:rsidR="00A62DF5" w:rsidRPr="001D205B" w:rsidRDefault="00A62DF5" w:rsidP="00342BBB">
            <w:pPr>
              <w:widowControl w:val="0"/>
            </w:pPr>
            <w:r w:rsidRPr="001D205B">
              <w:t>- Tiêu chí đánh giá: Nội dung đúng yêu cầu; khuyến khích những ý tưởng, đề xuất mới.</w:t>
            </w:r>
          </w:p>
        </w:tc>
        <w:tc>
          <w:tcPr>
            <w:tcW w:w="1843" w:type="dxa"/>
            <w:shd w:val="clear" w:color="auto" w:fill="auto"/>
            <w:vAlign w:val="center"/>
          </w:tcPr>
          <w:p w:rsidR="00A62DF5" w:rsidRPr="001D205B" w:rsidRDefault="00A62DF5" w:rsidP="00342BBB">
            <w:pPr>
              <w:widowControl w:val="0"/>
              <w:jc w:val="center"/>
            </w:pPr>
            <w:r w:rsidRPr="001D205B">
              <w:t>G1.1, G1.2, G1.3, G1.4</w:t>
            </w:r>
          </w:p>
        </w:tc>
        <w:tc>
          <w:tcPr>
            <w:tcW w:w="1586" w:type="dxa"/>
            <w:shd w:val="clear" w:color="auto" w:fill="auto"/>
            <w:vAlign w:val="center"/>
          </w:tcPr>
          <w:p w:rsidR="00A62DF5" w:rsidRPr="001D205B" w:rsidRDefault="00A62DF5" w:rsidP="00342BBB">
            <w:pPr>
              <w:widowControl w:val="0"/>
              <w:jc w:val="center"/>
            </w:pPr>
            <w:r w:rsidRPr="001D205B">
              <w:t>10%</w:t>
            </w:r>
          </w:p>
        </w:tc>
      </w:tr>
      <w:tr w:rsidR="00A62DF5" w:rsidRPr="001D205B" w:rsidTr="000F3F0F">
        <w:tc>
          <w:tcPr>
            <w:tcW w:w="1729" w:type="dxa"/>
            <w:shd w:val="clear" w:color="auto" w:fill="auto"/>
            <w:vAlign w:val="center"/>
          </w:tcPr>
          <w:p w:rsidR="00A62DF5" w:rsidRPr="001D205B" w:rsidRDefault="00A62DF5" w:rsidP="00342BBB">
            <w:pPr>
              <w:widowControl w:val="0"/>
              <w:rPr>
                <w:i/>
              </w:rPr>
            </w:pPr>
            <w:r w:rsidRPr="001D205B">
              <w:rPr>
                <w:i/>
              </w:rPr>
              <w:lastRenderedPageBreak/>
              <w:t>A1.2.2. Hồ sơ nhóm</w:t>
            </w:r>
          </w:p>
        </w:tc>
        <w:tc>
          <w:tcPr>
            <w:tcW w:w="4599" w:type="dxa"/>
            <w:shd w:val="clear" w:color="auto" w:fill="auto"/>
            <w:vAlign w:val="center"/>
          </w:tcPr>
          <w:p w:rsidR="00A62DF5" w:rsidRPr="001D205B" w:rsidRDefault="00A62DF5" w:rsidP="00342BBB">
            <w:pPr>
              <w:widowControl w:val="0"/>
            </w:pPr>
            <w:r w:rsidRPr="001D205B">
              <w:t>Thảo luận nhóm: 4 lần</w:t>
            </w:r>
          </w:p>
          <w:p w:rsidR="00A62DF5" w:rsidRPr="001D205B" w:rsidRDefault="00A62DF5" w:rsidP="00342BBB">
            <w:pPr>
              <w:widowControl w:val="0"/>
            </w:pPr>
            <w:r w:rsidRPr="001D205B">
              <w:t>- Hình thức đánh giá: Đánh giá thông qua kết quả thảo luận thể hiện trên silde hoặc giấy A4 (chiếm 80%) và biên bản họp nhóm (chiếm 20%). Điểm đánh giá theo thang điểm 10.</w:t>
            </w:r>
          </w:p>
          <w:p w:rsidR="00A62DF5" w:rsidRPr="001D205B" w:rsidRDefault="00A62DF5" w:rsidP="00342BBB">
            <w:pPr>
              <w:widowControl w:val="0"/>
            </w:pPr>
            <w:r w:rsidRPr="001D205B">
              <w:t xml:space="preserve">- Tiêu chí đánh giá: Nội dung phù hợp với yêu cầu; khuyến khích những ý tưởng, đề xuất mới. </w:t>
            </w:r>
          </w:p>
        </w:tc>
        <w:tc>
          <w:tcPr>
            <w:tcW w:w="1843" w:type="dxa"/>
            <w:shd w:val="clear" w:color="auto" w:fill="auto"/>
            <w:vAlign w:val="center"/>
          </w:tcPr>
          <w:p w:rsidR="00A62DF5" w:rsidRPr="001D205B" w:rsidRDefault="00A62DF5" w:rsidP="00342BBB">
            <w:pPr>
              <w:widowControl w:val="0"/>
              <w:jc w:val="center"/>
              <w:rPr>
                <w:lang w:val="vi-VN"/>
              </w:rPr>
            </w:pPr>
            <w:r w:rsidRPr="001D205B">
              <w:rPr>
                <w:lang w:val="vi-VN"/>
              </w:rPr>
              <w:t>G1.1, G1.2, G1.3, G1.4, G2.1, G3.1, G3.2</w:t>
            </w:r>
          </w:p>
        </w:tc>
        <w:tc>
          <w:tcPr>
            <w:tcW w:w="1586" w:type="dxa"/>
            <w:shd w:val="clear" w:color="auto" w:fill="auto"/>
            <w:vAlign w:val="center"/>
          </w:tcPr>
          <w:p w:rsidR="00A62DF5" w:rsidRPr="001D205B" w:rsidRDefault="00A62DF5" w:rsidP="00342BBB">
            <w:pPr>
              <w:widowControl w:val="0"/>
              <w:jc w:val="center"/>
              <w:rPr>
                <w:lang w:val="vi-VN"/>
              </w:rPr>
            </w:pPr>
            <w:r w:rsidRPr="001D205B">
              <w:rPr>
                <w:lang w:val="vi-VN"/>
              </w:rPr>
              <w:t>10%</w:t>
            </w:r>
          </w:p>
        </w:tc>
      </w:tr>
      <w:tr w:rsidR="00A62DF5" w:rsidRPr="001D205B" w:rsidTr="000F3F0F">
        <w:tc>
          <w:tcPr>
            <w:tcW w:w="1729" w:type="dxa"/>
            <w:shd w:val="clear" w:color="auto" w:fill="auto"/>
          </w:tcPr>
          <w:p w:rsidR="00A62DF5" w:rsidRPr="001D205B" w:rsidRDefault="00A62DF5" w:rsidP="00342BBB">
            <w:pPr>
              <w:widowControl w:val="0"/>
              <w:rPr>
                <w:lang w:val="vi-VN"/>
              </w:rPr>
            </w:pPr>
            <w:r w:rsidRPr="001D205B">
              <w:rPr>
                <w:b/>
                <w:i/>
                <w:lang w:val="vi-VN"/>
              </w:rPr>
              <w:t>A1.3. Đánh giá giữa kì</w:t>
            </w:r>
          </w:p>
        </w:tc>
        <w:tc>
          <w:tcPr>
            <w:tcW w:w="4599" w:type="dxa"/>
            <w:shd w:val="clear" w:color="auto" w:fill="auto"/>
            <w:vAlign w:val="center"/>
          </w:tcPr>
          <w:p w:rsidR="00A62DF5" w:rsidRPr="001D205B" w:rsidRDefault="00A62DF5" w:rsidP="00342BBB">
            <w:pPr>
              <w:widowControl w:val="0"/>
            </w:pPr>
            <w:r w:rsidRPr="001D205B">
              <w:rPr>
                <w:lang w:val="vi-VN"/>
              </w:rPr>
              <w:t xml:space="preserve">Bài </w:t>
            </w:r>
            <w:r w:rsidRPr="001D205B">
              <w:t>thi</w:t>
            </w:r>
            <w:r w:rsidRPr="001D205B">
              <w:rPr>
                <w:lang w:val="vi-VN"/>
              </w:rPr>
              <w:t xml:space="preserve"> trắc nghiệm</w:t>
            </w:r>
          </w:p>
        </w:tc>
        <w:tc>
          <w:tcPr>
            <w:tcW w:w="1843" w:type="dxa"/>
            <w:shd w:val="clear" w:color="auto" w:fill="auto"/>
          </w:tcPr>
          <w:p w:rsidR="00A62DF5" w:rsidRPr="001D205B" w:rsidRDefault="00A62DF5" w:rsidP="00342BBB">
            <w:pPr>
              <w:widowControl w:val="0"/>
              <w:jc w:val="center"/>
            </w:pPr>
            <w:r w:rsidRPr="001D205B">
              <w:rPr>
                <w:lang w:val="vi-VN"/>
              </w:rPr>
              <w:t>G1.1, G1.2, G1.3</w:t>
            </w:r>
            <w:r w:rsidRPr="001D205B">
              <w:t>, G1.4</w:t>
            </w:r>
          </w:p>
        </w:tc>
        <w:tc>
          <w:tcPr>
            <w:tcW w:w="1586" w:type="dxa"/>
            <w:shd w:val="clear" w:color="auto" w:fill="auto"/>
            <w:vAlign w:val="center"/>
          </w:tcPr>
          <w:p w:rsidR="00A62DF5" w:rsidRPr="001D205B" w:rsidRDefault="00A62DF5" w:rsidP="00342BBB">
            <w:pPr>
              <w:widowControl w:val="0"/>
              <w:jc w:val="center"/>
              <w:rPr>
                <w:lang w:val="vi-VN"/>
              </w:rPr>
            </w:pPr>
            <w:r w:rsidRPr="001D205B">
              <w:rPr>
                <w:b/>
                <w:i/>
                <w:lang w:val="vi-VN"/>
              </w:rPr>
              <w:t>20%</w:t>
            </w:r>
          </w:p>
        </w:tc>
      </w:tr>
      <w:tr w:rsidR="00A62DF5" w:rsidRPr="001D205B" w:rsidTr="000F3F0F">
        <w:tc>
          <w:tcPr>
            <w:tcW w:w="1729" w:type="dxa"/>
            <w:shd w:val="clear" w:color="auto" w:fill="auto"/>
            <w:vAlign w:val="center"/>
          </w:tcPr>
          <w:p w:rsidR="00A62DF5" w:rsidRPr="001D205B" w:rsidRDefault="00A62DF5" w:rsidP="00342BBB">
            <w:pPr>
              <w:widowControl w:val="0"/>
              <w:rPr>
                <w:b/>
                <w:i/>
                <w:lang w:val="vi-VN"/>
              </w:rPr>
            </w:pPr>
            <w:r w:rsidRPr="001D205B">
              <w:rPr>
                <w:b/>
                <w:lang w:val="vi-VN"/>
              </w:rPr>
              <w:t>A2. Đánh giá cuối kỳ</w:t>
            </w:r>
          </w:p>
        </w:tc>
        <w:tc>
          <w:tcPr>
            <w:tcW w:w="4599" w:type="dxa"/>
            <w:shd w:val="clear" w:color="auto" w:fill="auto"/>
            <w:vAlign w:val="center"/>
          </w:tcPr>
          <w:p w:rsidR="00A62DF5" w:rsidRPr="001D205B" w:rsidRDefault="00A62DF5" w:rsidP="00342BBB">
            <w:pPr>
              <w:widowControl w:val="0"/>
              <w:rPr>
                <w:lang w:val="vi-VN"/>
              </w:rPr>
            </w:pPr>
            <w:r w:rsidRPr="001D205B">
              <w:t>Bài t</w:t>
            </w:r>
            <w:r w:rsidRPr="001D205B">
              <w:rPr>
                <w:lang w:val="vi-VN"/>
              </w:rPr>
              <w:t>hi tự luận</w:t>
            </w:r>
          </w:p>
        </w:tc>
        <w:tc>
          <w:tcPr>
            <w:tcW w:w="1843" w:type="dxa"/>
            <w:shd w:val="clear" w:color="auto" w:fill="auto"/>
            <w:vAlign w:val="center"/>
          </w:tcPr>
          <w:p w:rsidR="00A62DF5" w:rsidRPr="001D205B" w:rsidRDefault="00A62DF5" w:rsidP="00342BBB">
            <w:pPr>
              <w:widowControl w:val="0"/>
              <w:jc w:val="center"/>
            </w:pPr>
            <w:r w:rsidRPr="001D205B">
              <w:rPr>
                <w:lang w:val="vi-VN"/>
              </w:rPr>
              <w:t>G1.1, G1.2, G1.3, G1.4</w:t>
            </w:r>
            <w:r w:rsidRPr="001D205B">
              <w:t>, G2.1, G4.2</w:t>
            </w:r>
          </w:p>
        </w:tc>
        <w:tc>
          <w:tcPr>
            <w:tcW w:w="1586" w:type="dxa"/>
            <w:shd w:val="clear" w:color="auto" w:fill="auto"/>
            <w:vAlign w:val="center"/>
          </w:tcPr>
          <w:p w:rsidR="00A62DF5" w:rsidRPr="001D205B" w:rsidRDefault="00A62DF5" w:rsidP="00342BBB">
            <w:pPr>
              <w:widowControl w:val="0"/>
              <w:jc w:val="center"/>
              <w:rPr>
                <w:b/>
                <w:lang w:val="vi-VN"/>
              </w:rPr>
            </w:pPr>
            <w:r w:rsidRPr="001D205B">
              <w:rPr>
                <w:b/>
                <w:lang w:val="vi-VN"/>
              </w:rPr>
              <w:t>50%</w:t>
            </w:r>
          </w:p>
        </w:tc>
      </w:tr>
    </w:tbl>
    <w:p w:rsidR="00A62DF5" w:rsidRPr="001D205B" w:rsidRDefault="00A62DF5" w:rsidP="00342BBB">
      <w:pPr>
        <w:widowControl w:val="0"/>
        <w:rPr>
          <w:b/>
          <w:iCs/>
          <w:lang w:val="pt-BR"/>
        </w:rPr>
      </w:pPr>
      <w:r w:rsidRPr="001D205B">
        <w:rPr>
          <w:b/>
          <w:iCs/>
          <w:lang w:val="pt-BR"/>
        </w:rPr>
        <w:t>6. Nội dung và kế hoạch giảng dạy</w:t>
      </w:r>
    </w:p>
    <w:p w:rsidR="00A62DF5" w:rsidRPr="001D205B" w:rsidRDefault="00A62DF5" w:rsidP="00342BBB">
      <w:pPr>
        <w:widowControl w:val="0"/>
        <w:rPr>
          <w:b/>
          <w:i/>
          <w:iCs/>
          <w:lang w:val="pt-BR"/>
        </w:rPr>
      </w:pPr>
      <w:r w:rsidRPr="001D205B">
        <w:rPr>
          <w:b/>
          <w:i/>
          <w:iCs/>
          <w:lang w:val="pt-BR"/>
        </w:rPr>
        <w:t>6.1. Nội dung giảng dạy</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1800"/>
        <w:gridCol w:w="1538"/>
      </w:tblGrid>
      <w:tr w:rsidR="00A62DF5" w:rsidRPr="001D205B" w:rsidTr="000F3F0F">
        <w:tc>
          <w:tcPr>
            <w:tcW w:w="6408" w:type="dxa"/>
            <w:vAlign w:val="center"/>
          </w:tcPr>
          <w:p w:rsidR="00A62DF5" w:rsidRPr="001D205B" w:rsidRDefault="00A62DF5" w:rsidP="00342BBB">
            <w:pPr>
              <w:widowControl w:val="0"/>
              <w:jc w:val="center"/>
              <w:rPr>
                <w:b/>
                <w:lang w:val="vi-VN"/>
              </w:rPr>
            </w:pPr>
            <w:r w:rsidRPr="001D205B">
              <w:rPr>
                <w:b/>
                <w:lang w:val="vi-VN"/>
              </w:rPr>
              <w:t>Nội dung</w:t>
            </w:r>
          </w:p>
          <w:p w:rsidR="00A62DF5" w:rsidRPr="001D205B" w:rsidRDefault="00A62DF5" w:rsidP="00342BBB">
            <w:pPr>
              <w:widowControl w:val="0"/>
              <w:jc w:val="center"/>
              <w:rPr>
                <w:b/>
                <w:lang w:val="vi-VN"/>
              </w:rPr>
            </w:pPr>
            <w:r w:rsidRPr="001D205B">
              <w:rPr>
                <w:b/>
                <w:lang w:val="vi-VN"/>
              </w:rPr>
              <w:t>(1)</w:t>
            </w:r>
          </w:p>
        </w:tc>
        <w:tc>
          <w:tcPr>
            <w:tcW w:w="1800" w:type="dxa"/>
            <w:vAlign w:val="center"/>
          </w:tcPr>
          <w:p w:rsidR="00A62DF5" w:rsidRPr="001D205B" w:rsidRDefault="00A62DF5" w:rsidP="00342BBB">
            <w:pPr>
              <w:widowControl w:val="0"/>
              <w:jc w:val="center"/>
              <w:rPr>
                <w:b/>
                <w:lang w:val="vi-VN"/>
              </w:rPr>
            </w:pPr>
            <w:r w:rsidRPr="001D205B">
              <w:rPr>
                <w:b/>
                <w:lang w:val="vi-VN"/>
              </w:rPr>
              <w:t>CĐR môn học (2)</w:t>
            </w:r>
          </w:p>
        </w:tc>
        <w:tc>
          <w:tcPr>
            <w:tcW w:w="1538" w:type="dxa"/>
            <w:vAlign w:val="center"/>
          </w:tcPr>
          <w:p w:rsidR="00A62DF5" w:rsidRPr="001D205B" w:rsidRDefault="00A62DF5" w:rsidP="00342BBB">
            <w:pPr>
              <w:widowControl w:val="0"/>
              <w:jc w:val="center"/>
              <w:rPr>
                <w:b/>
                <w:lang w:val="vi-VN"/>
              </w:rPr>
            </w:pPr>
            <w:r w:rsidRPr="001D205B">
              <w:rPr>
                <w:b/>
                <w:lang w:val="vi-VN"/>
              </w:rPr>
              <w:t>Bài đánh giá (3)</w:t>
            </w:r>
          </w:p>
        </w:tc>
      </w:tr>
      <w:tr w:rsidR="00A62DF5" w:rsidRPr="001D205B" w:rsidTr="000F3F0F">
        <w:tc>
          <w:tcPr>
            <w:tcW w:w="6408" w:type="dxa"/>
          </w:tcPr>
          <w:p w:rsidR="00A62DF5" w:rsidRPr="001D205B" w:rsidRDefault="00A62DF5" w:rsidP="00342BBB">
            <w:pPr>
              <w:widowControl w:val="0"/>
              <w:jc w:val="both"/>
              <w:rPr>
                <w:b/>
                <w:lang w:val="vi-VN"/>
              </w:rPr>
            </w:pPr>
            <w:r w:rsidRPr="001D205B">
              <w:rPr>
                <w:b/>
                <w:lang w:val="vi-VN"/>
              </w:rPr>
              <w:t xml:space="preserve">Chương 1: </w:t>
            </w:r>
            <w:r w:rsidRPr="001D205B">
              <w:rPr>
                <w:b/>
              </w:rPr>
              <w:t>MỘT SỐ KIẾN THÚC CHUNG VỀ H</w:t>
            </w:r>
            <w:r w:rsidRPr="001D205B">
              <w:rPr>
                <w:b/>
                <w:lang w:val="vi-VN"/>
              </w:rPr>
              <w:t>ÀNH VI LỆCH CHUẨN</w:t>
            </w:r>
          </w:p>
          <w:p w:rsidR="00A62DF5" w:rsidRPr="001D205B" w:rsidRDefault="00A62DF5" w:rsidP="00342BBB">
            <w:pPr>
              <w:pStyle w:val="ListParagraph"/>
              <w:widowControl w:val="0"/>
              <w:ind w:left="0"/>
              <w:jc w:val="both"/>
              <w:rPr>
                <w:b/>
                <w:sz w:val="24"/>
                <w:szCs w:val="24"/>
                <w:lang w:val="vi-VN"/>
              </w:rPr>
            </w:pPr>
            <w:r w:rsidRPr="001D205B">
              <w:rPr>
                <w:b/>
                <w:sz w:val="24"/>
                <w:szCs w:val="24"/>
                <w:lang w:val="vi-VN"/>
              </w:rPr>
              <w:t>1.1. Các cách tiếp cận và khái niệm hành vi lệch chuẩn</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1.1.1. Các cách tiếp cận về hành vi lệch chuẩn</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1.1.2. Khái niệm hành vi lệch chuẩn</w:t>
            </w:r>
          </w:p>
          <w:p w:rsidR="00A62DF5" w:rsidRPr="001D205B" w:rsidRDefault="00A62DF5" w:rsidP="00342BBB">
            <w:pPr>
              <w:pStyle w:val="ListParagraph"/>
              <w:widowControl w:val="0"/>
              <w:ind w:left="0"/>
              <w:jc w:val="both"/>
              <w:rPr>
                <w:sz w:val="24"/>
                <w:szCs w:val="24"/>
              </w:rPr>
            </w:pPr>
            <w:r w:rsidRPr="001D205B">
              <w:rPr>
                <w:sz w:val="24"/>
                <w:szCs w:val="24"/>
                <w:lang w:val="vi-VN"/>
              </w:rPr>
              <w:t>1.1.3. Đối tượng của công tác xã hội với hành vi lệch chuẩn</w:t>
            </w:r>
          </w:p>
          <w:p w:rsidR="00A62DF5" w:rsidRPr="001D205B" w:rsidRDefault="00A62DF5" w:rsidP="00342BBB">
            <w:pPr>
              <w:pStyle w:val="ListParagraph"/>
              <w:widowControl w:val="0"/>
              <w:ind w:left="0"/>
              <w:jc w:val="both"/>
              <w:rPr>
                <w:b/>
                <w:sz w:val="24"/>
                <w:szCs w:val="24"/>
                <w:lang w:val="vi-VN"/>
              </w:rPr>
            </w:pPr>
            <w:r w:rsidRPr="001D205B">
              <w:rPr>
                <w:b/>
                <w:sz w:val="24"/>
                <w:szCs w:val="24"/>
                <w:lang w:val="vi-VN"/>
              </w:rPr>
              <w:t>1.2. Phân loại hành vi lệch chuẩn</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1.2.1. Theo mục đích của hành vi</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1.2.2. Theo tính chất hành vi</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1.2.3. Theo chủ thể thực hiện hành vi</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1.2.4. Theo khách thể tác động của hành vi</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1.2.5. Theo mức độ nhận thức</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1.2.6. Theo mức độ lệch chuẩn</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1.2.7. Theo loại chuẩn mực</w:t>
            </w:r>
          </w:p>
          <w:p w:rsidR="00A62DF5" w:rsidRPr="001D205B" w:rsidRDefault="00A62DF5" w:rsidP="00342BBB">
            <w:pPr>
              <w:pStyle w:val="ListParagraph"/>
              <w:widowControl w:val="0"/>
              <w:ind w:left="0"/>
              <w:jc w:val="both"/>
              <w:rPr>
                <w:b/>
                <w:sz w:val="24"/>
                <w:szCs w:val="24"/>
                <w:lang w:val="vi-VN"/>
              </w:rPr>
            </w:pPr>
            <w:r w:rsidRPr="001D205B">
              <w:rPr>
                <w:b/>
                <w:sz w:val="24"/>
                <w:szCs w:val="24"/>
                <w:lang w:val="vi-VN"/>
              </w:rPr>
              <w:t>1.3. Một số khái niệm có liên quan</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1.3.1. Rối loạn hành vi</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1.3.2. Trầm cảm</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1.3.3. Chuẩn mực xã hội</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1.3.4. Luân lý</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1.3.5. Tệ nạn xã hội</w:t>
            </w:r>
          </w:p>
          <w:p w:rsidR="00A62DF5" w:rsidRPr="001D205B" w:rsidRDefault="00A62DF5" w:rsidP="00342BBB">
            <w:pPr>
              <w:pStyle w:val="ListParagraph"/>
              <w:widowControl w:val="0"/>
              <w:ind w:left="0"/>
              <w:jc w:val="both"/>
              <w:rPr>
                <w:b/>
                <w:sz w:val="24"/>
                <w:szCs w:val="24"/>
                <w:lang w:val="vi-VN"/>
              </w:rPr>
            </w:pPr>
            <w:r w:rsidRPr="001D205B">
              <w:rPr>
                <w:b/>
                <w:sz w:val="24"/>
                <w:szCs w:val="24"/>
                <w:lang w:val="vi-VN"/>
              </w:rPr>
              <w:t>1.4. Nguyên nhân dẫn đến hành vi lệch chuẩn</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1.4.1. Nguyên nhân chủ quan</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1.4.2. Nguyên nhân khách quan</w:t>
            </w:r>
          </w:p>
          <w:p w:rsidR="00A62DF5" w:rsidRPr="001D205B" w:rsidRDefault="00A62DF5" w:rsidP="00342BBB">
            <w:pPr>
              <w:pStyle w:val="ListParagraph"/>
              <w:widowControl w:val="0"/>
              <w:ind w:left="0"/>
              <w:jc w:val="both"/>
              <w:rPr>
                <w:b/>
                <w:sz w:val="24"/>
                <w:szCs w:val="24"/>
              </w:rPr>
            </w:pPr>
            <w:r w:rsidRPr="001D205B">
              <w:rPr>
                <w:b/>
                <w:sz w:val="24"/>
                <w:szCs w:val="24"/>
                <w:lang w:val="vi-VN"/>
              </w:rPr>
              <w:t xml:space="preserve">* Thảo luận nhóm lần 01: </w:t>
            </w:r>
            <w:r w:rsidRPr="001D205B">
              <w:rPr>
                <w:bCs/>
                <w:sz w:val="24"/>
                <w:szCs w:val="24"/>
              </w:rPr>
              <w:t>Phân tích các nguyên nhân dẫn đến hành vi lệch chuẩn</w:t>
            </w:r>
          </w:p>
        </w:tc>
        <w:tc>
          <w:tcPr>
            <w:tcW w:w="1800" w:type="dxa"/>
            <w:vAlign w:val="center"/>
          </w:tcPr>
          <w:p w:rsidR="00A62DF5" w:rsidRPr="001D205B" w:rsidRDefault="00A62DF5" w:rsidP="00342BBB">
            <w:pPr>
              <w:widowControl w:val="0"/>
              <w:jc w:val="center"/>
              <w:rPr>
                <w:lang w:val="nl-NL"/>
              </w:rPr>
            </w:pPr>
            <w:r w:rsidRPr="001D205B">
              <w:rPr>
                <w:lang w:val="nl-NL"/>
              </w:rPr>
              <w:t>G1.1, G2.1, G3.1, G3.2, G4.1, G4.2</w:t>
            </w:r>
          </w:p>
        </w:tc>
        <w:tc>
          <w:tcPr>
            <w:tcW w:w="1538" w:type="dxa"/>
            <w:vAlign w:val="center"/>
          </w:tcPr>
          <w:p w:rsidR="00A62DF5" w:rsidRPr="001D205B" w:rsidRDefault="00A62DF5" w:rsidP="00342BBB">
            <w:pPr>
              <w:widowControl w:val="0"/>
              <w:jc w:val="center"/>
              <w:rPr>
                <w:lang w:val="nl-NL"/>
              </w:rPr>
            </w:pPr>
            <w:r w:rsidRPr="001D205B">
              <w:rPr>
                <w:lang w:val="nl-NL"/>
              </w:rPr>
              <w:t>A1.1.1, A1.1.2, A1.2.2, A1.3, A2</w:t>
            </w:r>
          </w:p>
        </w:tc>
      </w:tr>
      <w:tr w:rsidR="00A62DF5" w:rsidRPr="001D205B" w:rsidTr="000F3F0F">
        <w:tc>
          <w:tcPr>
            <w:tcW w:w="6408" w:type="dxa"/>
          </w:tcPr>
          <w:p w:rsidR="00A62DF5" w:rsidRPr="001D205B" w:rsidRDefault="00A62DF5" w:rsidP="00342BBB">
            <w:pPr>
              <w:widowControl w:val="0"/>
              <w:ind w:right="-6"/>
              <w:jc w:val="both"/>
              <w:rPr>
                <w:b/>
              </w:rPr>
            </w:pPr>
            <w:r w:rsidRPr="001D205B">
              <w:rPr>
                <w:b/>
              </w:rPr>
              <w:t>Chương 2: LÝ THUYẾT VÀ MÔ HÌNH CÔNG TÁC XÃ HỘI VỚI HÀNH VI LỆCH CHUẨN</w:t>
            </w:r>
          </w:p>
          <w:p w:rsidR="00A62DF5" w:rsidRPr="001D205B" w:rsidRDefault="00A62DF5" w:rsidP="00342BBB">
            <w:pPr>
              <w:pStyle w:val="ListParagraph"/>
              <w:widowControl w:val="0"/>
              <w:ind w:left="0"/>
              <w:jc w:val="both"/>
              <w:rPr>
                <w:b/>
                <w:sz w:val="24"/>
                <w:szCs w:val="24"/>
                <w:lang w:val="vi-VN"/>
              </w:rPr>
            </w:pPr>
            <w:r w:rsidRPr="001D205B">
              <w:rPr>
                <w:b/>
                <w:sz w:val="24"/>
                <w:szCs w:val="24"/>
                <w:lang w:val="vi-VN"/>
              </w:rPr>
              <w:t>2.1. Nền tảng lý thuyết của công tác xã hội với hành vi lệch chuẩn</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2.1.1. Lý thuyết tâm động học</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2.1.2. Lý thuyết hành vi</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2.1.3. Lý thuyết nhận thức hành vi</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2.1.4. Lý thuyết thân chủ trọng tâm</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2.1.5. Lý thuyết hệ thống</w:t>
            </w:r>
          </w:p>
          <w:p w:rsidR="00A62DF5" w:rsidRPr="001D205B" w:rsidRDefault="00A62DF5" w:rsidP="00342BBB">
            <w:pPr>
              <w:pStyle w:val="ListParagraph"/>
              <w:widowControl w:val="0"/>
              <w:ind w:left="0"/>
              <w:jc w:val="both"/>
              <w:rPr>
                <w:b/>
                <w:sz w:val="24"/>
                <w:szCs w:val="24"/>
                <w:lang w:val="vi-VN"/>
              </w:rPr>
            </w:pPr>
            <w:r w:rsidRPr="001D205B">
              <w:rPr>
                <w:b/>
                <w:sz w:val="24"/>
                <w:szCs w:val="24"/>
                <w:lang w:val="vi-VN"/>
              </w:rPr>
              <w:t>2.2. Một số mô hình công tác xã hội với hành vi lệch chuẩn</w:t>
            </w:r>
          </w:p>
          <w:p w:rsidR="00A62DF5" w:rsidRPr="001D205B" w:rsidRDefault="00A62DF5" w:rsidP="00342BBB">
            <w:pPr>
              <w:pStyle w:val="ListParagraph"/>
              <w:widowControl w:val="0"/>
              <w:ind w:left="0"/>
              <w:jc w:val="both"/>
              <w:rPr>
                <w:sz w:val="24"/>
                <w:szCs w:val="24"/>
                <w:lang w:val="vi-VN"/>
              </w:rPr>
            </w:pPr>
            <w:r w:rsidRPr="001D205B">
              <w:rPr>
                <w:sz w:val="24"/>
                <w:szCs w:val="24"/>
                <w:lang w:val="vi-VN"/>
              </w:rPr>
              <w:t>2.2.1. Mô hình can thiệp khủng hoảng</w:t>
            </w:r>
          </w:p>
          <w:p w:rsidR="00A62DF5" w:rsidRPr="001D205B" w:rsidRDefault="00A62DF5" w:rsidP="00342BBB">
            <w:pPr>
              <w:widowControl w:val="0"/>
              <w:jc w:val="both"/>
              <w:rPr>
                <w:lang w:val="vi-VN"/>
              </w:rPr>
            </w:pPr>
            <w:r w:rsidRPr="001D205B">
              <w:rPr>
                <w:lang w:val="vi-VN"/>
              </w:rPr>
              <w:lastRenderedPageBreak/>
              <w:t>2.2.2. Mô hình trị liệu nhận thức - hành vi</w:t>
            </w:r>
          </w:p>
          <w:p w:rsidR="00A62DF5" w:rsidRPr="001D205B" w:rsidRDefault="00A62DF5" w:rsidP="00342BBB">
            <w:pPr>
              <w:widowControl w:val="0"/>
              <w:jc w:val="both"/>
              <w:rPr>
                <w:lang w:val="vi-VN"/>
              </w:rPr>
            </w:pPr>
            <w:r w:rsidRPr="001D205B">
              <w:t xml:space="preserve">2.2.3. </w:t>
            </w:r>
            <w:r w:rsidRPr="001D205B">
              <w:rPr>
                <w:lang w:val="vi-VN"/>
              </w:rPr>
              <w:t>Mô hình tập trung vào nhiệm vụ</w:t>
            </w:r>
          </w:p>
          <w:p w:rsidR="00A62DF5" w:rsidRPr="001D205B" w:rsidRDefault="00A62DF5" w:rsidP="00342BBB">
            <w:pPr>
              <w:pStyle w:val="ListParagraph"/>
              <w:widowControl w:val="0"/>
              <w:ind w:left="0"/>
              <w:jc w:val="both"/>
              <w:rPr>
                <w:b/>
                <w:sz w:val="24"/>
                <w:szCs w:val="24"/>
                <w:lang w:val="vi-VN"/>
              </w:rPr>
            </w:pPr>
            <w:r w:rsidRPr="001D205B">
              <w:rPr>
                <w:b/>
                <w:sz w:val="24"/>
                <w:szCs w:val="24"/>
                <w:lang w:val="vi-VN"/>
              </w:rPr>
              <w:t>* Thảo luận nhóm lần 0</w:t>
            </w:r>
            <w:r w:rsidRPr="001D205B">
              <w:rPr>
                <w:b/>
                <w:sz w:val="24"/>
                <w:szCs w:val="24"/>
              </w:rPr>
              <w:t>2</w:t>
            </w:r>
            <w:r w:rsidRPr="001D205B">
              <w:rPr>
                <w:b/>
                <w:sz w:val="24"/>
                <w:szCs w:val="24"/>
                <w:lang w:val="vi-VN"/>
              </w:rPr>
              <w:t xml:space="preserve">: </w:t>
            </w:r>
            <w:r w:rsidRPr="001D205B">
              <w:rPr>
                <w:bCs/>
                <w:sz w:val="24"/>
                <w:szCs w:val="24"/>
              </w:rPr>
              <w:t>Vận dụng lý thuyết và mô hình công tác xã hội với hành vi lệch chuẩn vào tình huống thực tế</w:t>
            </w:r>
          </w:p>
        </w:tc>
        <w:tc>
          <w:tcPr>
            <w:tcW w:w="1800" w:type="dxa"/>
            <w:vAlign w:val="center"/>
          </w:tcPr>
          <w:p w:rsidR="00A62DF5" w:rsidRPr="001D205B" w:rsidRDefault="00A62DF5" w:rsidP="00342BBB">
            <w:pPr>
              <w:widowControl w:val="0"/>
              <w:jc w:val="center"/>
              <w:rPr>
                <w:lang w:val="nl-NL"/>
              </w:rPr>
            </w:pPr>
            <w:r w:rsidRPr="001D205B">
              <w:rPr>
                <w:lang w:val="nl-NL"/>
              </w:rPr>
              <w:lastRenderedPageBreak/>
              <w:t>G1.2, G2.1, G3.1, G3.2, G4.1, G4.2</w:t>
            </w:r>
          </w:p>
        </w:tc>
        <w:tc>
          <w:tcPr>
            <w:tcW w:w="1538" w:type="dxa"/>
            <w:vAlign w:val="center"/>
          </w:tcPr>
          <w:p w:rsidR="00A62DF5" w:rsidRPr="001D205B" w:rsidRDefault="00A62DF5" w:rsidP="00342BBB">
            <w:pPr>
              <w:widowControl w:val="0"/>
              <w:jc w:val="center"/>
              <w:rPr>
                <w:lang w:val="nl-NL"/>
              </w:rPr>
            </w:pPr>
            <w:r w:rsidRPr="001D205B">
              <w:rPr>
                <w:lang w:val="nl-NL"/>
              </w:rPr>
              <w:t>A1.1.1, A1.1.2, A1.2.2, A1.3, A2</w:t>
            </w:r>
          </w:p>
        </w:tc>
      </w:tr>
      <w:tr w:rsidR="00A62DF5" w:rsidRPr="001D205B" w:rsidTr="000F3F0F">
        <w:tc>
          <w:tcPr>
            <w:tcW w:w="6408" w:type="dxa"/>
          </w:tcPr>
          <w:p w:rsidR="00A62DF5" w:rsidRPr="001D205B" w:rsidRDefault="00A62DF5" w:rsidP="00342BBB">
            <w:pPr>
              <w:widowControl w:val="0"/>
              <w:jc w:val="both"/>
              <w:rPr>
                <w:b/>
                <w:lang w:val="nl-NL"/>
              </w:rPr>
            </w:pPr>
            <w:r w:rsidRPr="001D205B">
              <w:rPr>
                <w:b/>
                <w:lang w:val="nl-NL"/>
              </w:rPr>
              <w:lastRenderedPageBreak/>
              <w:t xml:space="preserve">Chương 3: </w:t>
            </w:r>
            <w:r w:rsidRPr="001D205B">
              <w:rPr>
                <w:b/>
              </w:rPr>
              <w:t>MỘT SỐ HÀNH VI LỆCH CHUẨN HIỆN NAY</w:t>
            </w:r>
          </w:p>
          <w:p w:rsidR="00A62DF5" w:rsidRPr="001D205B" w:rsidRDefault="00A62DF5" w:rsidP="00342BBB">
            <w:pPr>
              <w:pStyle w:val="ListParagraph"/>
              <w:widowControl w:val="0"/>
              <w:ind w:left="0"/>
              <w:jc w:val="both"/>
              <w:rPr>
                <w:b/>
                <w:sz w:val="24"/>
                <w:szCs w:val="24"/>
              </w:rPr>
            </w:pPr>
            <w:r w:rsidRPr="001D205B">
              <w:rPr>
                <w:b/>
                <w:sz w:val="24"/>
                <w:szCs w:val="24"/>
                <w:lang w:val="vi-VN"/>
              </w:rPr>
              <w:t>3.1. Hành vi lệch chuẩn nghiện ma túy</w:t>
            </w:r>
          </w:p>
          <w:p w:rsidR="00A62DF5" w:rsidRPr="001D205B" w:rsidRDefault="00A62DF5" w:rsidP="00342BBB">
            <w:pPr>
              <w:pStyle w:val="ListParagraph"/>
              <w:widowControl w:val="0"/>
              <w:ind w:left="0"/>
              <w:jc w:val="both"/>
              <w:rPr>
                <w:sz w:val="24"/>
                <w:szCs w:val="24"/>
              </w:rPr>
            </w:pPr>
            <w:r w:rsidRPr="001D205B">
              <w:rPr>
                <w:sz w:val="24"/>
                <w:szCs w:val="24"/>
              </w:rPr>
              <w:t>3.1.1. Một số khái niệm có liên quan</w:t>
            </w:r>
          </w:p>
          <w:p w:rsidR="00A62DF5" w:rsidRPr="001D205B" w:rsidRDefault="00A62DF5" w:rsidP="00342BBB">
            <w:pPr>
              <w:pStyle w:val="ListParagraph"/>
              <w:widowControl w:val="0"/>
              <w:ind w:left="0"/>
              <w:jc w:val="both"/>
              <w:rPr>
                <w:sz w:val="24"/>
                <w:szCs w:val="24"/>
              </w:rPr>
            </w:pPr>
            <w:r w:rsidRPr="001D205B">
              <w:rPr>
                <w:sz w:val="24"/>
                <w:szCs w:val="24"/>
              </w:rPr>
              <w:t>3.1.2. Một số biểu hiện của hành vi lệch chuẩn nghiện ma túy</w:t>
            </w:r>
          </w:p>
          <w:p w:rsidR="00A62DF5" w:rsidRPr="001D205B" w:rsidRDefault="00A62DF5" w:rsidP="00342BBB">
            <w:pPr>
              <w:pStyle w:val="ListParagraph"/>
              <w:widowControl w:val="0"/>
              <w:ind w:left="0"/>
              <w:jc w:val="both"/>
              <w:rPr>
                <w:sz w:val="24"/>
                <w:szCs w:val="24"/>
              </w:rPr>
            </w:pPr>
            <w:r w:rsidRPr="001D205B">
              <w:rPr>
                <w:sz w:val="24"/>
                <w:szCs w:val="24"/>
              </w:rPr>
              <w:t>3.1.3. Nguyên nhân dẫn đến hành vi lệch chuẩn nghiện ma túy</w:t>
            </w:r>
          </w:p>
          <w:p w:rsidR="00A62DF5" w:rsidRPr="001D205B" w:rsidRDefault="00A62DF5" w:rsidP="00342BBB">
            <w:pPr>
              <w:pStyle w:val="ListParagraph"/>
              <w:widowControl w:val="0"/>
              <w:ind w:left="0"/>
              <w:jc w:val="both"/>
              <w:rPr>
                <w:sz w:val="24"/>
                <w:szCs w:val="24"/>
              </w:rPr>
            </w:pPr>
            <w:r w:rsidRPr="001D205B">
              <w:rPr>
                <w:sz w:val="24"/>
                <w:szCs w:val="24"/>
              </w:rPr>
              <w:t>3.1.4. Hậu quả của hành vi lệch chuẩn nghiện ma túy</w:t>
            </w:r>
          </w:p>
          <w:p w:rsidR="00A62DF5" w:rsidRPr="001D205B" w:rsidRDefault="00A62DF5" w:rsidP="00342BBB">
            <w:pPr>
              <w:pStyle w:val="ListParagraph"/>
              <w:widowControl w:val="0"/>
              <w:ind w:left="0"/>
              <w:jc w:val="both"/>
              <w:rPr>
                <w:b/>
                <w:sz w:val="24"/>
                <w:szCs w:val="24"/>
              </w:rPr>
            </w:pPr>
            <w:r w:rsidRPr="001D205B">
              <w:rPr>
                <w:b/>
                <w:sz w:val="24"/>
                <w:szCs w:val="24"/>
                <w:lang w:val="vi-VN"/>
              </w:rPr>
              <w:t>3.2. Hành vi lệch chuẩn mại dâm</w:t>
            </w:r>
          </w:p>
          <w:p w:rsidR="00A62DF5" w:rsidRPr="001D205B" w:rsidRDefault="00A62DF5" w:rsidP="00342BBB">
            <w:pPr>
              <w:pStyle w:val="ListParagraph"/>
              <w:widowControl w:val="0"/>
              <w:ind w:left="0"/>
              <w:jc w:val="both"/>
              <w:rPr>
                <w:sz w:val="24"/>
                <w:szCs w:val="24"/>
              </w:rPr>
            </w:pPr>
            <w:r w:rsidRPr="001D205B">
              <w:rPr>
                <w:sz w:val="24"/>
                <w:szCs w:val="24"/>
              </w:rPr>
              <w:t>3.2.1. Một số khái niệm và thuật ngữ có liên quan</w:t>
            </w:r>
          </w:p>
          <w:p w:rsidR="00A62DF5" w:rsidRPr="001D205B" w:rsidRDefault="00A62DF5" w:rsidP="00342BBB">
            <w:pPr>
              <w:pStyle w:val="ListParagraph"/>
              <w:widowControl w:val="0"/>
              <w:ind w:left="0"/>
              <w:jc w:val="both"/>
              <w:rPr>
                <w:sz w:val="24"/>
                <w:szCs w:val="24"/>
              </w:rPr>
            </w:pPr>
            <w:r w:rsidRPr="001D205B">
              <w:rPr>
                <w:sz w:val="24"/>
                <w:szCs w:val="24"/>
              </w:rPr>
              <w:t>3.2.2. Biểu hiện của hành vi lệch chuẩn liên quan đến hoạt động mại dâm</w:t>
            </w:r>
          </w:p>
          <w:p w:rsidR="00A62DF5" w:rsidRPr="001D205B" w:rsidRDefault="00A62DF5" w:rsidP="00342BBB">
            <w:pPr>
              <w:pStyle w:val="ListParagraph"/>
              <w:widowControl w:val="0"/>
              <w:ind w:left="0"/>
              <w:jc w:val="both"/>
              <w:rPr>
                <w:sz w:val="24"/>
                <w:szCs w:val="24"/>
              </w:rPr>
            </w:pPr>
            <w:r w:rsidRPr="001D205B">
              <w:rPr>
                <w:sz w:val="24"/>
                <w:szCs w:val="24"/>
              </w:rPr>
              <w:t>3.2.3. Nguyên nhân dẫn đến hành vi lệch chuẩn mại dâm</w:t>
            </w:r>
          </w:p>
          <w:p w:rsidR="00A62DF5" w:rsidRPr="001D205B" w:rsidRDefault="00A62DF5" w:rsidP="00342BBB">
            <w:pPr>
              <w:pStyle w:val="ListParagraph"/>
              <w:widowControl w:val="0"/>
              <w:ind w:left="0"/>
              <w:jc w:val="both"/>
              <w:rPr>
                <w:sz w:val="24"/>
                <w:szCs w:val="24"/>
              </w:rPr>
            </w:pPr>
            <w:r w:rsidRPr="001D205B">
              <w:rPr>
                <w:sz w:val="24"/>
                <w:szCs w:val="24"/>
              </w:rPr>
              <w:t>3.2.4. Hậu quả của hành vi lệch chuẩn mại dâm</w:t>
            </w:r>
          </w:p>
          <w:p w:rsidR="00A62DF5" w:rsidRPr="001D205B" w:rsidRDefault="00A62DF5" w:rsidP="00342BBB">
            <w:pPr>
              <w:pStyle w:val="ListParagraph"/>
              <w:widowControl w:val="0"/>
              <w:ind w:left="0"/>
              <w:jc w:val="both"/>
              <w:rPr>
                <w:b/>
                <w:sz w:val="24"/>
                <w:szCs w:val="24"/>
              </w:rPr>
            </w:pPr>
            <w:r w:rsidRPr="001D205B">
              <w:rPr>
                <w:b/>
                <w:sz w:val="24"/>
                <w:szCs w:val="24"/>
                <w:lang w:val="vi-VN"/>
              </w:rPr>
              <w:t>3.3. Hành vi lệch chuẩn cờ bạc</w:t>
            </w:r>
          </w:p>
          <w:p w:rsidR="00A62DF5" w:rsidRPr="001D205B" w:rsidRDefault="00A62DF5" w:rsidP="00342BBB">
            <w:pPr>
              <w:pStyle w:val="ListParagraph"/>
              <w:widowControl w:val="0"/>
              <w:ind w:left="0"/>
              <w:jc w:val="both"/>
              <w:rPr>
                <w:sz w:val="24"/>
                <w:szCs w:val="24"/>
              </w:rPr>
            </w:pPr>
            <w:r w:rsidRPr="001D205B">
              <w:rPr>
                <w:sz w:val="24"/>
                <w:szCs w:val="24"/>
              </w:rPr>
              <w:t>3.3.1. Các khái niệm liên quan đến cờ bạc, lô đề</w:t>
            </w:r>
          </w:p>
          <w:p w:rsidR="00A62DF5" w:rsidRPr="001D205B" w:rsidRDefault="00A62DF5" w:rsidP="00342BBB">
            <w:pPr>
              <w:pStyle w:val="ListParagraph"/>
              <w:widowControl w:val="0"/>
              <w:ind w:left="0"/>
              <w:jc w:val="both"/>
              <w:rPr>
                <w:sz w:val="24"/>
                <w:szCs w:val="24"/>
              </w:rPr>
            </w:pPr>
            <w:r w:rsidRPr="001D205B">
              <w:rPr>
                <w:sz w:val="24"/>
                <w:szCs w:val="24"/>
              </w:rPr>
              <w:t>3.3.2. Biểu hiện hành vi lệch chuẩn cờ bạc, lô đề</w:t>
            </w:r>
          </w:p>
          <w:p w:rsidR="00A62DF5" w:rsidRPr="001D205B" w:rsidRDefault="00A62DF5" w:rsidP="00342BBB">
            <w:pPr>
              <w:pStyle w:val="ListParagraph"/>
              <w:widowControl w:val="0"/>
              <w:ind w:left="0"/>
              <w:jc w:val="both"/>
              <w:rPr>
                <w:sz w:val="24"/>
                <w:szCs w:val="24"/>
              </w:rPr>
            </w:pPr>
            <w:r w:rsidRPr="001D205B">
              <w:rPr>
                <w:sz w:val="24"/>
                <w:szCs w:val="24"/>
              </w:rPr>
              <w:t>3.3.3. Nguyên nhân của hành vi lệch chuẩn cờ bạc, lô đề</w:t>
            </w:r>
          </w:p>
          <w:p w:rsidR="00A62DF5" w:rsidRPr="001D205B" w:rsidRDefault="00A62DF5" w:rsidP="00342BBB">
            <w:pPr>
              <w:pStyle w:val="ListParagraph"/>
              <w:widowControl w:val="0"/>
              <w:ind w:left="0"/>
              <w:jc w:val="both"/>
              <w:rPr>
                <w:sz w:val="24"/>
                <w:szCs w:val="24"/>
              </w:rPr>
            </w:pPr>
            <w:r w:rsidRPr="001D205B">
              <w:rPr>
                <w:sz w:val="24"/>
                <w:szCs w:val="24"/>
              </w:rPr>
              <w:t>3.3.4. Hậu quả của hành vi lệch chuẩn cờ bạc, lô đề</w:t>
            </w:r>
          </w:p>
          <w:p w:rsidR="00A62DF5" w:rsidRPr="001D205B" w:rsidRDefault="00A62DF5" w:rsidP="00342BBB">
            <w:pPr>
              <w:pStyle w:val="ListParagraph"/>
              <w:widowControl w:val="0"/>
              <w:ind w:left="0"/>
              <w:jc w:val="both"/>
              <w:rPr>
                <w:b/>
                <w:sz w:val="24"/>
                <w:szCs w:val="24"/>
              </w:rPr>
            </w:pPr>
            <w:r w:rsidRPr="001D205B">
              <w:rPr>
                <w:b/>
                <w:sz w:val="24"/>
                <w:szCs w:val="24"/>
                <w:lang w:val="vi-VN"/>
              </w:rPr>
              <w:t>3.4. Hành vi lệch chuẩn bạo lực gia đình</w:t>
            </w:r>
          </w:p>
          <w:p w:rsidR="00A62DF5" w:rsidRPr="001D205B" w:rsidRDefault="00A62DF5" w:rsidP="00342BBB">
            <w:pPr>
              <w:pStyle w:val="ListParagraph"/>
              <w:widowControl w:val="0"/>
              <w:ind w:left="0"/>
              <w:jc w:val="both"/>
              <w:rPr>
                <w:sz w:val="24"/>
                <w:szCs w:val="24"/>
              </w:rPr>
            </w:pPr>
            <w:r w:rsidRPr="001D205B">
              <w:rPr>
                <w:sz w:val="24"/>
                <w:szCs w:val="24"/>
              </w:rPr>
              <w:t>3.4.1. Một số khái niệm có liên quan</w:t>
            </w:r>
          </w:p>
          <w:p w:rsidR="00A62DF5" w:rsidRPr="001D205B" w:rsidRDefault="00A62DF5" w:rsidP="00342BBB">
            <w:pPr>
              <w:pStyle w:val="ListParagraph"/>
              <w:widowControl w:val="0"/>
              <w:ind w:left="0"/>
              <w:jc w:val="both"/>
              <w:rPr>
                <w:sz w:val="24"/>
                <w:szCs w:val="24"/>
              </w:rPr>
            </w:pPr>
            <w:r w:rsidRPr="001D205B">
              <w:rPr>
                <w:sz w:val="24"/>
                <w:szCs w:val="24"/>
              </w:rPr>
              <w:t>3.4.2. Một số hình thức bạo lực gia đình</w:t>
            </w:r>
          </w:p>
          <w:p w:rsidR="00A62DF5" w:rsidRPr="001D205B" w:rsidRDefault="00A62DF5" w:rsidP="00342BBB">
            <w:pPr>
              <w:pStyle w:val="ListParagraph"/>
              <w:widowControl w:val="0"/>
              <w:ind w:left="0"/>
              <w:jc w:val="both"/>
              <w:rPr>
                <w:sz w:val="24"/>
                <w:szCs w:val="24"/>
              </w:rPr>
            </w:pPr>
            <w:r w:rsidRPr="001D205B">
              <w:rPr>
                <w:sz w:val="24"/>
                <w:szCs w:val="24"/>
              </w:rPr>
              <w:t>3.4.3. Nguyên nhân dẫn đến bạo lực gia đình</w:t>
            </w:r>
          </w:p>
          <w:p w:rsidR="00A62DF5" w:rsidRPr="001D205B" w:rsidRDefault="00A62DF5" w:rsidP="00342BBB">
            <w:pPr>
              <w:pStyle w:val="ListParagraph"/>
              <w:widowControl w:val="0"/>
              <w:ind w:left="0"/>
              <w:jc w:val="both"/>
              <w:rPr>
                <w:sz w:val="24"/>
                <w:szCs w:val="24"/>
              </w:rPr>
            </w:pPr>
            <w:r w:rsidRPr="001D205B">
              <w:rPr>
                <w:sz w:val="24"/>
                <w:szCs w:val="24"/>
              </w:rPr>
              <w:t>3.4.4. Hậu quả của bạo lực gia đình</w:t>
            </w:r>
          </w:p>
          <w:p w:rsidR="00A62DF5" w:rsidRPr="001D205B" w:rsidRDefault="00A62DF5" w:rsidP="00342BBB">
            <w:pPr>
              <w:pStyle w:val="ListParagraph"/>
              <w:widowControl w:val="0"/>
              <w:ind w:left="0"/>
              <w:jc w:val="both"/>
              <w:rPr>
                <w:b/>
                <w:sz w:val="24"/>
                <w:szCs w:val="24"/>
              </w:rPr>
            </w:pPr>
            <w:r w:rsidRPr="001D205B">
              <w:rPr>
                <w:b/>
                <w:sz w:val="24"/>
                <w:szCs w:val="24"/>
                <w:lang w:val="vi-VN"/>
              </w:rPr>
              <w:t xml:space="preserve">3.5. Hành vi lệch chuẩn </w:t>
            </w:r>
            <w:r w:rsidRPr="001D205B">
              <w:rPr>
                <w:b/>
                <w:sz w:val="24"/>
                <w:szCs w:val="24"/>
              </w:rPr>
              <w:t>bạo lực</w:t>
            </w:r>
            <w:r w:rsidRPr="001D205B">
              <w:rPr>
                <w:b/>
                <w:sz w:val="24"/>
                <w:szCs w:val="24"/>
                <w:lang w:val="vi-VN"/>
              </w:rPr>
              <w:t xml:space="preserve"> học đường</w:t>
            </w:r>
          </w:p>
          <w:p w:rsidR="00A62DF5" w:rsidRPr="001D205B" w:rsidRDefault="00A62DF5" w:rsidP="00342BBB">
            <w:pPr>
              <w:pStyle w:val="ListParagraph"/>
              <w:widowControl w:val="0"/>
              <w:ind w:left="0"/>
              <w:jc w:val="both"/>
              <w:rPr>
                <w:sz w:val="24"/>
                <w:szCs w:val="24"/>
              </w:rPr>
            </w:pPr>
            <w:r w:rsidRPr="001D205B">
              <w:rPr>
                <w:sz w:val="24"/>
                <w:szCs w:val="24"/>
              </w:rPr>
              <w:t>3.5.1. Khái niệm bạo lực học đường</w:t>
            </w:r>
          </w:p>
          <w:p w:rsidR="00A62DF5" w:rsidRPr="001D205B" w:rsidRDefault="00A62DF5" w:rsidP="00342BBB">
            <w:pPr>
              <w:pStyle w:val="ListParagraph"/>
              <w:widowControl w:val="0"/>
              <w:ind w:left="0"/>
              <w:jc w:val="both"/>
              <w:rPr>
                <w:sz w:val="24"/>
                <w:szCs w:val="24"/>
              </w:rPr>
            </w:pPr>
            <w:r w:rsidRPr="001D205B">
              <w:rPr>
                <w:sz w:val="24"/>
                <w:szCs w:val="24"/>
              </w:rPr>
              <w:t>3.5.2. Nhận diện bạo lực học đường</w:t>
            </w:r>
          </w:p>
          <w:p w:rsidR="00A62DF5" w:rsidRPr="001D205B" w:rsidRDefault="00A62DF5" w:rsidP="00342BBB">
            <w:pPr>
              <w:pStyle w:val="ListParagraph"/>
              <w:widowControl w:val="0"/>
              <w:ind w:left="0"/>
              <w:jc w:val="both"/>
              <w:rPr>
                <w:sz w:val="24"/>
                <w:szCs w:val="24"/>
              </w:rPr>
            </w:pPr>
            <w:r w:rsidRPr="001D205B">
              <w:rPr>
                <w:sz w:val="24"/>
                <w:szCs w:val="24"/>
              </w:rPr>
              <w:t>3.5.3. Nguyên nhân dẫn đến bạo lực học đường</w:t>
            </w:r>
          </w:p>
          <w:p w:rsidR="00A62DF5" w:rsidRPr="001D205B" w:rsidRDefault="00A62DF5" w:rsidP="00342BBB">
            <w:pPr>
              <w:pStyle w:val="ListParagraph"/>
              <w:widowControl w:val="0"/>
              <w:ind w:left="0"/>
              <w:jc w:val="both"/>
              <w:rPr>
                <w:sz w:val="24"/>
                <w:szCs w:val="24"/>
              </w:rPr>
            </w:pPr>
            <w:r w:rsidRPr="001D205B">
              <w:rPr>
                <w:sz w:val="24"/>
                <w:szCs w:val="24"/>
              </w:rPr>
              <w:t>3.5.4. Hậu quả của bạo lực học đường</w:t>
            </w:r>
          </w:p>
          <w:p w:rsidR="00A62DF5" w:rsidRPr="001D205B" w:rsidRDefault="00A62DF5" w:rsidP="00342BBB">
            <w:pPr>
              <w:pStyle w:val="ListParagraph"/>
              <w:widowControl w:val="0"/>
              <w:ind w:left="0"/>
              <w:jc w:val="both"/>
              <w:rPr>
                <w:bCs/>
                <w:sz w:val="24"/>
                <w:szCs w:val="24"/>
              </w:rPr>
            </w:pPr>
            <w:r w:rsidRPr="001D205B">
              <w:rPr>
                <w:b/>
                <w:sz w:val="24"/>
                <w:szCs w:val="24"/>
                <w:lang w:val="vi-VN"/>
              </w:rPr>
              <w:t>* Thảo luận nhóm lần 0</w:t>
            </w:r>
            <w:r w:rsidRPr="001D205B">
              <w:rPr>
                <w:b/>
                <w:sz w:val="24"/>
                <w:szCs w:val="24"/>
              </w:rPr>
              <w:t>3</w:t>
            </w:r>
            <w:r w:rsidRPr="001D205B">
              <w:rPr>
                <w:b/>
                <w:sz w:val="24"/>
                <w:szCs w:val="24"/>
                <w:lang w:val="vi-VN"/>
              </w:rPr>
              <w:t>:</w:t>
            </w:r>
            <w:r w:rsidRPr="001D205B">
              <w:rPr>
                <w:bCs/>
                <w:sz w:val="24"/>
                <w:szCs w:val="24"/>
              </w:rPr>
              <w:t>Phân tích h</w:t>
            </w:r>
            <w:r w:rsidRPr="001D205B">
              <w:rPr>
                <w:bCs/>
                <w:sz w:val="24"/>
                <w:szCs w:val="24"/>
                <w:lang w:val="vi-VN"/>
              </w:rPr>
              <w:t>ành vi lệch chuẩn bạo lực gia đình</w:t>
            </w:r>
          </w:p>
          <w:p w:rsidR="00A62DF5" w:rsidRPr="001D205B" w:rsidRDefault="00A62DF5" w:rsidP="00342BBB">
            <w:pPr>
              <w:pStyle w:val="ListParagraph"/>
              <w:widowControl w:val="0"/>
              <w:ind w:left="0"/>
              <w:jc w:val="both"/>
              <w:rPr>
                <w:bCs/>
                <w:i/>
                <w:sz w:val="24"/>
                <w:szCs w:val="24"/>
              </w:rPr>
            </w:pPr>
            <w:r w:rsidRPr="001D205B">
              <w:rPr>
                <w:b/>
                <w:sz w:val="24"/>
                <w:szCs w:val="24"/>
              </w:rPr>
              <w:t xml:space="preserve">* </w:t>
            </w:r>
            <w:r w:rsidRPr="001D205B">
              <w:rPr>
                <w:b/>
                <w:sz w:val="24"/>
                <w:szCs w:val="24"/>
                <w:lang w:val="vi-VN"/>
              </w:rPr>
              <w:t>Bài tập cá nhân lần 0</w:t>
            </w:r>
            <w:r w:rsidRPr="001D205B">
              <w:rPr>
                <w:b/>
                <w:sz w:val="24"/>
                <w:szCs w:val="24"/>
              </w:rPr>
              <w:t>1</w:t>
            </w:r>
            <w:r w:rsidRPr="001D205B">
              <w:rPr>
                <w:b/>
                <w:sz w:val="24"/>
                <w:szCs w:val="24"/>
                <w:lang w:val="vi-VN"/>
              </w:rPr>
              <w:t>:</w:t>
            </w:r>
            <w:r w:rsidRPr="001D205B">
              <w:rPr>
                <w:bCs/>
                <w:sz w:val="24"/>
                <w:szCs w:val="24"/>
              </w:rPr>
              <w:t>Mô tả thực trạng, nguyên nhân và hậu quả của bạo lực học đường</w:t>
            </w:r>
          </w:p>
        </w:tc>
        <w:tc>
          <w:tcPr>
            <w:tcW w:w="1800" w:type="dxa"/>
            <w:vAlign w:val="center"/>
          </w:tcPr>
          <w:p w:rsidR="00A62DF5" w:rsidRPr="001D205B" w:rsidRDefault="00A62DF5" w:rsidP="00342BBB">
            <w:pPr>
              <w:widowControl w:val="0"/>
              <w:jc w:val="center"/>
              <w:rPr>
                <w:lang w:val="nl-NL"/>
              </w:rPr>
            </w:pPr>
            <w:r w:rsidRPr="001D205B">
              <w:rPr>
                <w:lang w:val="nl-NL"/>
              </w:rPr>
              <w:t>G1.3, G2.1, G3.1, G3.2, G4.1, G4.2</w:t>
            </w:r>
          </w:p>
        </w:tc>
        <w:tc>
          <w:tcPr>
            <w:tcW w:w="1538" w:type="dxa"/>
            <w:vAlign w:val="center"/>
          </w:tcPr>
          <w:p w:rsidR="00A62DF5" w:rsidRPr="001D205B" w:rsidRDefault="00A62DF5" w:rsidP="00342BBB">
            <w:pPr>
              <w:widowControl w:val="0"/>
              <w:jc w:val="center"/>
              <w:rPr>
                <w:lang w:val="nl-NL"/>
              </w:rPr>
            </w:pPr>
            <w:r w:rsidRPr="001D205B">
              <w:rPr>
                <w:lang w:val="nl-NL"/>
              </w:rPr>
              <w:t>A1.1.1, A1.1.2, A1.2.1, A1.2.2, A1.3, A2</w:t>
            </w:r>
          </w:p>
        </w:tc>
      </w:tr>
      <w:tr w:rsidR="00A62DF5" w:rsidRPr="001D205B" w:rsidTr="000F3F0F">
        <w:tc>
          <w:tcPr>
            <w:tcW w:w="6408" w:type="dxa"/>
          </w:tcPr>
          <w:p w:rsidR="00A62DF5" w:rsidRPr="001D205B" w:rsidRDefault="00A62DF5" w:rsidP="00342BBB">
            <w:pPr>
              <w:widowControl w:val="0"/>
              <w:jc w:val="both"/>
              <w:rPr>
                <w:b/>
              </w:rPr>
            </w:pPr>
            <w:r w:rsidRPr="001D205B">
              <w:rPr>
                <w:b/>
              </w:rPr>
              <w:t xml:space="preserve">Chương 4: PHƯƠNG PHÁP VÀ KỸ NĂNG CÔNG TÁC XÃ HỘI VỚI HÀNH VI LỆCH CHUẨN </w:t>
            </w:r>
          </w:p>
          <w:p w:rsidR="00A62DF5" w:rsidRPr="001D205B" w:rsidRDefault="00A62DF5" w:rsidP="00342BBB">
            <w:pPr>
              <w:widowControl w:val="0"/>
              <w:jc w:val="both"/>
              <w:rPr>
                <w:b/>
              </w:rPr>
            </w:pPr>
            <w:r w:rsidRPr="001D205B">
              <w:rPr>
                <w:b/>
              </w:rPr>
              <w:t>3.1. Các phương pháp vận dụng trong công tác xã hội với hành vi lệch chuẩn</w:t>
            </w:r>
          </w:p>
          <w:p w:rsidR="00A62DF5" w:rsidRPr="001D205B" w:rsidRDefault="00A62DF5" w:rsidP="00342BBB">
            <w:pPr>
              <w:widowControl w:val="0"/>
              <w:jc w:val="both"/>
            </w:pPr>
            <w:r w:rsidRPr="001D205B">
              <w:t xml:space="preserve">3.1.1. Phương pháp so sánh, lịch sử, định tính, định lượng </w:t>
            </w:r>
          </w:p>
          <w:p w:rsidR="00A62DF5" w:rsidRPr="001D205B" w:rsidRDefault="00A62DF5" w:rsidP="00342BBB">
            <w:pPr>
              <w:widowControl w:val="0"/>
              <w:jc w:val="both"/>
            </w:pPr>
            <w:r w:rsidRPr="001D205B">
              <w:t>3.1.2. Phương pháp thiết kế mô hình thu thập thông tin</w:t>
            </w:r>
          </w:p>
          <w:p w:rsidR="00A62DF5" w:rsidRPr="001D205B" w:rsidRDefault="00A62DF5" w:rsidP="00342BBB">
            <w:pPr>
              <w:widowControl w:val="0"/>
              <w:jc w:val="both"/>
            </w:pPr>
            <w:r w:rsidRPr="001D205B">
              <w:t>3.1.3. Phương pháp lập thang điểm vấn đề của đối tượng</w:t>
            </w:r>
          </w:p>
          <w:p w:rsidR="00A62DF5" w:rsidRPr="001D205B" w:rsidRDefault="00A62DF5" w:rsidP="00342BBB">
            <w:pPr>
              <w:widowControl w:val="0"/>
              <w:jc w:val="both"/>
            </w:pPr>
            <w:r w:rsidRPr="001D205B">
              <w:t>3.1.4. Phương pháp đặc thù của công tác xã hội</w:t>
            </w:r>
          </w:p>
          <w:p w:rsidR="00A62DF5" w:rsidRPr="001D205B" w:rsidRDefault="00A62DF5" w:rsidP="00342BBB">
            <w:pPr>
              <w:widowControl w:val="0"/>
              <w:jc w:val="both"/>
            </w:pPr>
            <w:r w:rsidRPr="001D205B">
              <w:t>3.1.5. Phương pháp đánh giá bằng thang điểm hoàn thành mục tiêu</w:t>
            </w:r>
          </w:p>
          <w:p w:rsidR="00A62DF5" w:rsidRPr="001D205B" w:rsidRDefault="00A62DF5" w:rsidP="00342BBB">
            <w:pPr>
              <w:widowControl w:val="0"/>
              <w:jc w:val="both"/>
              <w:rPr>
                <w:b/>
              </w:rPr>
            </w:pPr>
            <w:r w:rsidRPr="001D205B">
              <w:rPr>
                <w:b/>
              </w:rPr>
              <w:t>3.2. Các kỹ năng công tác xã hội với hành vi lệch chuẩn</w:t>
            </w:r>
          </w:p>
          <w:p w:rsidR="00A62DF5" w:rsidRPr="001D205B" w:rsidRDefault="00A62DF5" w:rsidP="00342BBB">
            <w:pPr>
              <w:widowControl w:val="0"/>
              <w:jc w:val="both"/>
            </w:pPr>
            <w:r w:rsidRPr="001D205B">
              <w:t>3.2.1. Kỹ năng đương đầu</w:t>
            </w:r>
          </w:p>
          <w:p w:rsidR="00A62DF5" w:rsidRPr="001D205B" w:rsidRDefault="00A62DF5" w:rsidP="00342BBB">
            <w:pPr>
              <w:widowControl w:val="0"/>
              <w:jc w:val="both"/>
            </w:pPr>
            <w:r w:rsidRPr="001D205B">
              <w:t>3.2.2. Kỹ năng tham vấn</w:t>
            </w:r>
          </w:p>
          <w:p w:rsidR="00A62DF5" w:rsidRPr="001D205B" w:rsidRDefault="00A62DF5" w:rsidP="00342BBB">
            <w:pPr>
              <w:widowControl w:val="0"/>
              <w:jc w:val="both"/>
            </w:pPr>
            <w:r w:rsidRPr="001D205B">
              <w:t>3.2.3. Kỹ năng phát huy nội lực</w:t>
            </w:r>
          </w:p>
          <w:p w:rsidR="00A62DF5" w:rsidRPr="001D205B" w:rsidRDefault="00A62DF5" w:rsidP="00342BBB">
            <w:pPr>
              <w:widowControl w:val="0"/>
              <w:jc w:val="both"/>
            </w:pPr>
            <w:r w:rsidRPr="001D205B">
              <w:t>3.2.4. Kỹ năng xử lý căng thẳng</w:t>
            </w:r>
          </w:p>
          <w:p w:rsidR="00A62DF5" w:rsidRPr="001D205B" w:rsidRDefault="00A62DF5" w:rsidP="00342BBB">
            <w:pPr>
              <w:widowControl w:val="0"/>
              <w:jc w:val="both"/>
            </w:pPr>
            <w:r w:rsidRPr="001D205B">
              <w:t xml:space="preserve">3.2.5. Kỹ năng xử lý khủng hoảng </w:t>
            </w:r>
          </w:p>
          <w:p w:rsidR="00A62DF5" w:rsidRPr="001D205B" w:rsidRDefault="00A62DF5" w:rsidP="00342BBB">
            <w:pPr>
              <w:widowControl w:val="0"/>
              <w:jc w:val="both"/>
              <w:rPr>
                <w:b/>
              </w:rPr>
            </w:pPr>
            <w:r w:rsidRPr="001D205B">
              <w:rPr>
                <w:b/>
              </w:rPr>
              <w:t xml:space="preserve">3.3. Các liệu pháp, kỹ thuật công tác xã hội với hành vi lệch </w:t>
            </w:r>
            <w:r w:rsidRPr="001D205B">
              <w:rPr>
                <w:b/>
              </w:rPr>
              <w:lastRenderedPageBreak/>
              <w:t>chuẩn</w:t>
            </w:r>
          </w:p>
          <w:p w:rsidR="00A62DF5" w:rsidRPr="001D205B" w:rsidRDefault="00A62DF5" w:rsidP="00342BBB">
            <w:pPr>
              <w:widowControl w:val="0"/>
              <w:jc w:val="both"/>
            </w:pPr>
            <w:r w:rsidRPr="001D205B">
              <w:t xml:space="preserve">3.3.1. Liệu pháp thư giãn </w:t>
            </w:r>
          </w:p>
          <w:p w:rsidR="00A62DF5" w:rsidRPr="001D205B" w:rsidRDefault="00A62DF5" w:rsidP="00342BBB">
            <w:pPr>
              <w:widowControl w:val="0"/>
              <w:jc w:val="both"/>
            </w:pPr>
            <w:r w:rsidRPr="001D205B">
              <w:t xml:space="preserve">3.3.2. Liệu pháp tư duy </w:t>
            </w:r>
          </w:p>
          <w:p w:rsidR="00A62DF5" w:rsidRPr="001D205B" w:rsidRDefault="00A62DF5" w:rsidP="00342BBB">
            <w:pPr>
              <w:widowControl w:val="0"/>
              <w:jc w:val="both"/>
            </w:pPr>
            <w:r w:rsidRPr="001D205B">
              <w:t>3.2.3. Liệu pháp trị liệu tâm lý</w:t>
            </w:r>
          </w:p>
          <w:p w:rsidR="00A62DF5" w:rsidRPr="001D205B" w:rsidRDefault="00A62DF5" w:rsidP="00342BBB">
            <w:pPr>
              <w:widowControl w:val="0"/>
              <w:jc w:val="both"/>
            </w:pPr>
            <w:r w:rsidRPr="001D205B">
              <w:t>3.3.4. Liệu pháp chế ngự sự căng thắng</w:t>
            </w:r>
          </w:p>
          <w:p w:rsidR="00A62DF5" w:rsidRPr="001D205B" w:rsidRDefault="00A62DF5" w:rsidP="00342BBB">
            <w:pPr>
              <w:widowControl w:val="0"/>
              <w:jc w:val="both"/>
            </w:pPr>
            <w:r w:rsidRPr="001D205B">
              <w:t>3.3.5. Kỹ thuật huấn luyện sự kiên định</w:t>
            </w:r>
          </w:p>
          <w:p w:rsidR="00A62DF5" w:rsidRPr="001D205B" w:rsidRDefault="00A62DF5" w:rsidP="00342BBB">
            <w:pPr>
              <w:pStyle w:val="ListParagraph"/>
              <w:widowControl w:val="0"/>
              <w:ind w:left="0"/>
              <w:jc w:val="both"/>
              <w:rPr>
                <w:bCs/>
                <w:sz w:val="24"/>
                <w:szCs w:val="24"/>
              </w:rPr>
            </w:pPr>
            <w:r w:rsidRPr="001D205B">
              <w:rPr>
                <w:b/>
                <w:sz w:val="24"/>
                <w:szCs w:val="24"/>
                <w:lang w:val="vi-VN"/>
              </w:rPr>
              <w:t>* Thảo luận nhóm lần 0</w:t>
            </w:r>
            <w:r w:rsidRPr="001D205B">
              <w:rPr>
                <w:b/>
                <w:sz w:val="24"/>
                <w:szCs w:val="24"/>
              </w:rPr>
              <w:t>4</w:t>
            </w:r>
            <w:r w:rsidRPr="001D205B">
              <w:rPr>
                <w:b/>
                <w:sz w:val="24"/>
                <w:szCs w:val="24"/>
                <w:lang w:val="vi-VN"/>
              </w:rPr>
              <w:t>:</w:t>
            </w:r>
            <w:r w:rsidRPr="001D205B">
              <w:rPr>
                <w:bCs/>
                <w:sz w:val="24"/>
                <w:szCs w:val="24"/>
              </w:rPr>
              <w:t xml:space="preserve">Xây dựng tình huống và sắm vai thể hiện hiện một kỹ năng công tác xã hội với hành vi lệch chuẩn   </w:t>
            </w:r>
          </w:p>
          <w:p w:rsidR="00A62DF5" w:rsidRPr="001D205B" w:rsidRDefault="00A62DF5" w:rsidP="00342BBB">
            <w:pPr>
              <w:widowControl w:val="0"/>
              <w:jc w:val="both"/>
              <w:rPr>
                <w:b/>
              </w:rPr>
            </w:pPr>
            <w:r w:rsidRPr="001D205B">
              <w:rPr>
                <w:b/>
              </w:rPr>
              <w:t xml:space="preserve">* </w:t>
            </w:r>
            <w:r w:rsidRPr="001D205B">
              <w:rPr>
                <w:b/>
                <w:lang w:val="vi-VN"/>
              </w:rPr>
              <w:t>Bài tập cá nhân lần 0</w:t>
            </w:r>
            <w:r w:rsidRPr="001D205B">
              <w:rPr>
                <w:b/>
              </w:rPr>
              <w:t>2</w:t>
            </w:r>
            <w:r w:rsidRPr="001D205B">
              <w:rPr>
                <w:b/>
                <w:lang w:val="vi-VN"/>
              </w:rPr>
              <w:t>:</w:t>
            </w:r>
            <w:r w:rsidRPr="001D205B">
              <w:rPr>
                <w:bCs/>
              </w:rPr>
              <w:t>Xây dựng tình huống và trình bày các bước can thiệp cho 1 cá nhân có hành vi lệch chuẩn</w:t>
            </w:r>
          </w:p>
        </w:tc>
        <w:tc>
          <w:tcPr>
            <w:tcW w:w="1800" w:type="dxa"/>
            <w:vAlign w:val="center"/>
          </w:tcPr>
          <w:p w:rsidR="00A62DF5" w:rsidRPr="001D205B" w:rsidRDefault="00A62DF5" w:rsidP="00342BBB">
            <w:pPr>
              <w:widowControl w:val="0"/>
              <w:jc w:val="center"/>
              <w:rPr>
                <w:lang w:val="nl-NL"/>
              </w:rPr>
            </w:pPr>
            <w:r w:rsidRPr="001D205B">
              <w:rPr>
                <w:lang w:val="nl-NL"/>
              </w:rPr>
              <w:lastRenderedPageBreak/>
              <w:t>G1.4, G2.1, G3.1, G3.2, G4.1, G4.2</w:t>
            </w:r>
          </w:p>
        </w:tc>
        <w:tc>
          <w:tcPr>
            <w:tcW w:w="1538" w:type="dxa"/>
            <w:vAlign w:val="center"/>
          </w:tcPr>
          <w:p w:rsidR="00A62DF5" w:rsidRPr="001D205B" w:rsidRDefault="00A62DF5" w:rsidP="00342BBB">
            <w:pPr>
              <w:widowControl w:val="0"/>
              <w:jc w:val="center"/>
              <w:rPr>
                <w:lang w:val="nl-NL"/>
              </w:rPr>
            </w:pPr>
            <w:r w:rsidRPr="001D205B">
              <w:rPr>
                <w:lang w:val="nl-NL"/>
              </w:rPr>
              <w:t>A1.1.1, A1.1.2, A1.2.2, A1.3, A2</w:t>
            </w:r>
          </w:p>
        </w:tc>
      </w:tr>
    </w:tbl>
    <w:p w:rsidR="00A62DF5" w:rsidRPr="001D205B" w:rsidRDefault="00A62DF5" w:rsidP="00342BBB">
      <w:pPr>
        <w:widowControl w:val="0"/>
        <w:rPr>
          <w:i/>
          <w:iCs/>
          <w:lang w:val="pt-BR"/>
        </w:rPr>
      </w:pPr>
      <w:r w:rsidRPr="001D205B">
        <w:rPr>
          <w:b/>
          <w:i/>
          <w:iCs/>
          <w:lang w:val="pt-BR"/>
        </w:rPr>
        <w:lastRenderedPageBreak/>
        <w:t>6.2. Kế hoạch dạy học</w:t>
      </w:r>
    </w:p>
    <w:tbl>
      <w:tblPr>
        <w:tblW w:w="9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2340"/>
        <w:gridCol w:w="2160"/>
        <w:gridCol w:w="2230"/>
        <w:gridCol w:w="892"/>
        <w:gridCol w:w="992"/>
      </w:tblGrid>
      <w:tr w:rsidR="00A62DF5" w:rsidRPr="001D205B" w:rsidTr="000F3F0F">
        <w:tc>
          <w:tcPr>
            <w:tcW w:w="1188" w:type="dxa"/>
            <w:vAlign w:val="center"/>
          </w:tcPr>
          <w:p w:rsidR="00A62DF5" w:rsidRPr="001D205B" w:rsidRDefault="00A62DF5" w:rsidP="00342BBB">
            <w:pPr>
              <w:widowControl w:val="0"/>
              <w:jc w:val="center"/>
              <w:rPr>
                <w:b/>
                <w:lang w:val="vi-VN"/>
              </w:rPr>
            </w:pPr>
            <w:r w:rsidRPr="001D205B">
              <w:rPr>
                <w:b/>
                <w:lang w:val="vi-VN"/>
              </w:rPr>
              <w:t>Tuần/</w:t>
            </w:r>
          </w:p>
          <w:p w:rsidR="00A62DF5" w:rsidRPr="001D205B" w:rsidRDefault="00A62DF5" w:rsidP="00342BBB">
            <w:pPr>
              <w:widowControl w:val="0"/>
              <w:jc w:val="center"/>
              <w:rPr>
                <w:b/>
                <w:lang w:val="vi-VN"/>
              </w:rPr>
            </w:pPr>
            <w:r w:rsidRPr="001D205B">
              <w:rPr>
                <w:b/>
                <w:lang w:val="vi-VN"/>
              </w:rPr>
              <w:t>Buổi học</w:t>
            </w:r>
          </w:p>
          <w:p w:rsidR="00A62DF5" w:rsidRPr="001D205B" w:rsidRDefault="00A62DF5" w:rsidP="00342BBB">
            <w:pPr>
              <w:widowControl w:val="0"/>
              <w:jc w:val="center"/>
              <w:rPr>
                <w:b/>
                <w:lang w:val="vi-VN"/>
              </w:rPr>
            </w:pPr>
            <w:r w:rsidRPr="001D205B">
              <w:rPr>
                <w:b/>
                <w:lang w:val="vi-VN"/>
              </w:rPr>
              <w:t>(1)</w:t>
            </w:r>
          </w:p>
        </w:tc>
        <w:tc>
          <w:tcPr>
            <w:tcW w:w="2340" w:type="dxa"/>
            <w:shd w:val="clear" w:color="auto" w:fill="auto"/>
            <w:vAlign w:val="center"/>
          </w:tcPr>
          <w:p w:rsidR="00A62DF5" w:rsidRPr="001D205B" w:rsidRDefault="00A62DF5" w:rsidP="00342BBB">
            <w:pPr>
              <w:widowControl w:val="0"/>
              <w:jc w:val="center"/>
              <w:rPr>
                <w:b/>
              </w:rPr>
            </w:pPr>
            <w:r w:rsidRPr="001D205B">
              <w:rPr>
                <w:b/>
              </w:rPr>
              <w:t>Nội dung</w:t>
            </w:r>
          </w:p>
          <w:p w:rsidR="00A62DF5" w:rsidRPr="001D205B" w:rsidRDefault="00A62DF5" w:rsidP="00342BBB">
            <w:pPr>
              <w:widowControl w:val="0"/>
              <w:jc w:val="center"/>
              <w:rPr>
                <w:b/>
              </w:rPr>
            </w:pPr>
            <w:r w:rsidRPr="001D205B">
              <w:rPr>
                <w:b/>
              </w:rPr>
              <w:t>(2)</w:t>
            </w:r>
          </w:p>
        </w:tc>
        <w:tc>
          <w:tcPr>
            <w:tcW w:w="2160" w:type="dxa"/>
            <w:vAlign w:val="center"/>
          </w:tcPr>
          <w:p w:rsidR="00A62DF5" w:rsidRPr="001D205B" w:rsidRDefault="00A62DF5" w:rsidP="00342BBB">
            <w:pPr>
              <w:widowControl w:val="0"/>
              <w:jc w:val="center"/>
              <w:rPr>
                <w:b/>
                <w:lang w:val="vi-VN"/>
              </w:rPr>
            </w:pPr>
            <w:r w:rsidRPr="001D205B">
              <w:rPr>
                <w:b/>
                <w:lang w:val="vi-VN"/>
              </w:rPr>
              <w:t xml:space="preserve">Hình thức tổ chức </w:t>
            </w:r>
            <w:r w:rsidRPr="001D205B">
              <w:rPr>
                <w:b/>
              </w:rPr>
              <w:t>dạy học</w:t>
            </w:r>
            <w:r w:rsidRPr="001D205B">
              <w:rPr>
                <w:b/>
                <w:lang w:val="vi-VN"/>
              </w:rPr>
              <w:t xml:space="preserve"> (3)</w:t>
            </w:r>
          </w:p>
        </w:tc>
        <w:tc>
          <w:tcPr>
            <w:tcW w:w="2230" w:type="dxa"/>
            <w:vAlign w:val="center"/>
          </w:tcPr>
          <w:p w:rsidR="00A62DF5" w:rsidRPr="001D205B" w:rsidRDefault="00A62DF5" w:rsidP="00342BBB">
            <w:pPr>
              <w:widowControl w:val="0"/>
              <w:jc w:val="center"/>
              <w:rPr>
                <w:b/>
                <w:lang w:val="vi-VN"/>
              </w:rPr>
            </w:pPr>
            <w:r w:rsidRPr="001D205B">
              <w:rPr>
                <w:b/>
                <w:lang w:val="vi-VN"/>
              </w:rPr>
              <w:t>Chuẩn bị</w:t>
            </w:r>
          </w:p>
          <w:p w:rsidR="00A62DF5" w:rsidRPr="001D205B" w:rsidRDefault="00A62DF5" w:rsidP="00342BBB">
            <w:pPr>
              <w:widowControl w:val="0"/>
              <w:jc w:val="center"/>
              <w:rPr>
                <w:b/>
                <w:lang w:val="vi-VN"/>
              </w:rPr>
            </w:pPr>
            <w:r w:rsidRPr="001D205B">
              <w:rPr>
                <w:b/>
                <w:lang w:val="vi-VN"/>
              </w:rPr>
              <w:t>của SV (4)</w:t>
            </w:r>
          </w:p>
        </w:tc>
        <w:tc>
          <w:tcPr>
            <w:tcW w:w="892" w:type="dxa"/>
            <w:shd w:val="clear" w:color="auto" w:fill="auto"/>
            <w:vAlign w:val="center"/>
          </w:tcPr>
          <w:p w:rsidR="00A62DF5" w:rsidRPr="001D205B" w:rsidRDefault="00A62DF5" w:rsidP="00342BBB">
            <w:pPr>
              <w:widowControl w:val="0"/>
              <w:jc w:val="center"/>
              <w:rPr>
                <w:b/>
              </w:rPr>
            </w:pPr>
            <w:r w:rsidRPr="001D205B">
              <w:rPr>
                <w:b/>
              </w:rPr>
              <w:t>CĐR môn học  (</w:t>
            </w:r>
            <w:r w:rsidRPr="001D205B">
              <w:rPr>
                <w:b/>
                <w:lang w:val="vi-VN"/>
              </w:rPr>
              <w:t>5</w:t>
            </w:r>
            <w:r w:rsidRPr="001D205B">
              <w:rPr>
                <w:b/>
              </w:rPr>
              <w:t>)</w:t>
            </w:r>
          </w:p>
        </w:tc>
        <w:tc>
          <w:tcPr>
            <w:tcW w:w="992" w:type="dxa"/>
            <w:shd w:val="clear" w:color="auto" w:fill="auto"/>
            <w:vAlign w:val="center"/>
          </w:tcPr>
          <w:p w:rsidR="00A62DF5" w:rsidRPr="001D205B" w:rsidRDefault="00A62DF5" w:rsidP="00342BBB">
            <w:pPr>
              <w:widowControl w:val="0"/>
              <w:jc w:val="center"/>
              <w:rPr>
                <w:b/>
              </w:rPr>
            </w:pPr>
            <w:r w:rsidRPr="001D205B">
              <w:rPr>
                <w:b/>
              </w:rPr>
              <w:t>Bài đánh giá</w:t>
            </w:r>
          </w:p>
          <w:p w:rsidR="00A62DF5" w:rsidRPr="001D205B" w:rsidRDefault="00A62DF5" w:rsidP="00342BBB">
            <w:pPr>
              <w:widowControl w:val="0"/>
              <w:jc w:val="center"/>
              <w:rPr>
                <w:b/>
              </w:rPr>
            </w:pPr>
            <w:r w:rsidRPr="001D205B">
              <w:rPr>
                <w:b/>
              </w:rPr>
              <w:t>(</w:t>
            </w:r>
            <w:r w:rsidRPr="001D205B">
              <w:rPr>
                <w:b/>
                <w:lang w:val="vi-VN"/>
              </w:rPr>
              <w:t>6</w:t>
            </w:r>
            <w:r w:rsidRPr="001D205B">
              <w:rPr>
                <w:b/>
              </w:rPr>
              <w:t>)</w:t>
            </w:r>
          </w:p>
        </w:tc>
      </w:tr>
      <w:tr w:rsidR="00A62DF5" w:rsidRPr="001D205B" w:rsidTr="000F3F0F">
        <w:trPr>
          <w:trHeight w:val="709"/>
        </w:trPr>
        <w:tc>
          <w:tcPr>
            <w:tcW w:w="1188" w:type="dxa"/>
            <w:vAlign w:val="center"/>
          </w:tcPr>
          <w:p w:rsidR="00A62DF5" w:rsidRPr="001D205B" w:rsidRDefault="00A62DF5" w:rsidP="00342BBB">
            <w:pPr>
              <w:widowControl w:val="0"/>
              <w:jc w:val="center"/>
              <w:rPr>
                <w:b/>
                <w:bCs/>
              </w:rPr>
            </w:pPr>
            <w:r w:rsidRPr="001D205B">
              <w:rPr>
                <w:b/>
                <w:bCs/>
              </w:rPr>
              <w:t>1/1</w:t>
            </w:r>
          </w:p>
        </w:tc>
        <w:tc>
          <w:tcPr>
            <w:tcW w:w="2340" w:type="dxa"/>
            <w:shd w:val="clear" w:color="auto" w:fill="auto"/>
          </w:tcPr>
          <w:p w:rsidR="00A62DF5" w:rsidRPr="001D205B" w:rsidRDefault="00A62DF5" w:rsidP="00342BBB">
            <w:pPr>
              <w:widowControl w:val="0"/>
              <w:jc w:val="both"/>
              <w:rPr>
                <w:b/>
              </w:rPr>
            </w:pPr>
            <w:r w:rsidRPr="001D205B">
              <w:rPr>
                <w:b/>
              </w:rPr>
              <w:t>Chương 1: Một số kiến thúc chung về hành vi lệch chuẩn</w:t>
            </w:r>
          </w:p>
          <w:p w:rsidR="00A62DF5" w:rsidRPr="001D205B" w:rsidRDefault="00A62DF5" w:rsidP="00342BBB">
            <w:pPr>
              <w:widowControl w:val="0"/>
              <w:jc w:val="both"/>
              <w:rPr>
                <w:b/>
                <w:i/>
              </w:rPr>
            </w:pPr>
          </w:p>
          <w:p w:rsidR="00A62DF5" w:rsidRPr="001D205B" w:rsidRDefault="00A62DF5" w:rsidP="00342BBB">
            <w:pPr>
              <w:pStyle w:val="ListParagraph"/>
              <w:widowControl w:val="0"/>
              <w:ind w:left="0"/>
              <w:jc w:val="both"/>
              <w:rPr>
                <w:sz w:val="24"/>
                <w:szCs w:val="24"/>
              </w:rPr>
            </w:pPr>
            <w:r w:rsidRPr="001D205B">
              <w:rPr>
                <w:sz w:val="24"/>
                <w:szCs w:val="24"/>
                <w:lang w:val="vi-VN"/>
              </w:rPr>
              <w:t>1.1. Các cách tiếp cận và khái niệm hành vi lệch chuẩ</w:t>
            </w:r>
            <w:r w:rsidRPr="001D205B">
              <w:rPr>
                <w:sz w:val="24"/>
                <w:szCs w:val="24"/>
              </w:rPr>
              <w:t>n</w:t>
            </w:r>
          </w:p>
        </w:tc>
        <w:tc>
          <w:tcPr>
            <w:tcW w:w="2160" w:type="dxa"/>
          </w:tcPr>
          <w:p w:rsidR="00A62DF5" w:rsidRPr="001D205B" w:rsidRDefault="00A62DF5" w:rsidP="00342BBB">
            <w:pPr>
              <w:widowControl w:val="0"/>
              <w:jc w:val="both"/>
              <w:rPr>
                <w:lang w:val="vi-VN"/>
              </w:rPr>
            </w:pPr>
            <w:r w:rsidRPr="001D205B">
              <w:rPr>
                <w:lang w:val="vi-VN"/>
              </w:rPr>
              <w:t>- Giới thiệu đề cương chi tiết môn học.</w:t>
            </w:r>
          </w:p>
          <w:p w:rsidR="00A62DF5" w:rsidRPr="001D205B" w:rsidRDefault="00A62DF5" w:rsidP="00342BBB">
            <w:pPr>
              <w:widowControl w:val="0"/>
              <w:jc w:val="both"/>
              <w:rPr>
                <w:lang w:val="vi-VN"/>
              </w:rPr>
            </w:pPr>
            <w:r w:rsidRPr="001D205B">
              <w:rPr>
                <w:lang w:val="vi-VN"/>
              </w:rPr>
              <w:t>- Thuyết trình kết hợp sử dụng Slide giới thiệu kiến thức lý thuyết.</w:t>
            </w:r>
          </w:p>
          <w:p w:rsidR="00A62DF5" w:rsidRPr="001D205B" w:rsidRDefault="00A62DF5" w:rsidP="00342BBB">
            <w:pPr>
              <w:widowControl w:val="0"/>
              <w:jc w:val="both"/>
              <w:rPr>
                <w:lang w:val="vi-VN"/>
              </w:rPr>
            </w:pPr>
            <w:r w:rsidRPr="001D205B">
              <w:rPr>
                <w:lang w:val="vi-VN"/>
              </w:rPr>
              <w:t xml:space="preserve">- Sử dụng phương pháp động não: Đưa ra một số hình ảnh </w:t>
            </w:r>
            <w:r w:rsidRPr="001D205B">
              <w:t>liên quan đến hành vi lệch chuẩn</w:t>
            </w:r>
            <w:r w:rsidRPr="001D205B">
              <w:rPr>
                <w:lang w:val="vi-VN"/>
              </w:rPr>
              <w:t xml:space="preserve"> và yêu cầu SV bình luận.</w:t>
            </w:r>
          </w:p>
          <w:p w:rsidR="00A62DF5" w:rsidRPr="001D205B" w:rsidRDefault="00A62DF5" w:rsidP="00342BBB">
            <w:pPr>
              <w:widowControl w:val="0"/>
              <w:jc w:val="both"/>
              <w:rPr>
                <w:lang w:val="vi-VN"/>
              </w:rPr>
            </w:pPr>
            <w:r w:rsidRPr="001D205B">
              <w:rPr>
                <w:lang w:val="vi-VN"/>
              </w:rPr>
              <w:t>- Đặt một số câu hỏi nhanh để khơi gợi tư duy cho SV.</w:t>
            </w:r>
          </w:p>
          <w:p w:rsidR="00A62DF5" w:rsidRPr="001D205B" w:rsidRDefault="00A62DF5" w:rsidP="00342BBB">
            <w:pPr>
              <w:widowControl w:val="0"/>
              <w:jc w:val="both"/>
              <w:rPr>
                <w:lang w:val="vi-VN"/>
              </w:rPr>
            </w:pPr>
            <w:r w:rsidRPr="001D205B">
              <w:rPr>
                <w:lang w:val="vi-VN"/>
              </w:rPr>
              <w:t>- Hướng dẫn và thành lập các nhóm học tập của SV; GV cập nhật danh sách nhóm trên hệ thống LMS.</w:t>
            </w:r>
          </w:p>
          <w:p w:rsidR="00A62DF5" w:rsidRPr="001D205B" w:rsidRDefault="00A62DF5" w:rsidP="00342BBB">
            <w:pPr>
              <w:widowControl w:val="0"/>
              <w:jc w:val="both"/>
              <w:rPr>
                <w:lang w:val="vi-VN"/>
              </w:rPr>
            </w:pPr>
            <w:r w:rsidRPr="001D205B">
              <w:rPr>
                <w:lang w:val="vi-VN"/>
              </w:rPr>
              <w:t>- Giới thiệu về trang thông tin cá nhân của GV trên hệ thống LMS, yêu cầu SV tích cực tương tác với GV và nhận tài liệu, bài tập, nội dung thảo luận cũng như tương tác với nhóm thông qua cổng thông tin cán bộ của GV.</w:t>
            </w:r>
          </w:p>
        </w:tc>
        <w:tc>
          <w:tcPr>
            <w:tcW w:w="2230" w:type="dxa"/>
          </w:tcPr>
          <w:p w:rsidR="00A62DF5" w:rsidRPr="001D205B" w:rsidRDefault="00A62DF5" w:rsidP="00342BBB">
            <w:pPr>
              <w:widowControl w:val="0"/>
              <w:jc w:val="both"/>
              <w:rPr>
                <w:lang w:val="vi-VN"/>
              </w:rPr>
            </w:pPr>
            <w:r w:rsidRPr="001D205B">
              <w:rPr>
                <w:lang w:val="vi-VN"/>
              </w:rPr>
              <w:t xml:space="preserve">- Đọc trước học liệu số [1] từ trang </w:t>
            </w:r>
            <w:r w:rsidRPr="001D205B">
              <w:t xml:space="preserve">4 </w:t>
            </w:r>
            <w:r w:rsidRPr="001D205B">
              <w:rPr>
                <w:lang w:val="vi-VN"/>
              </w:rPr>
              <w:t xml:space="preserve">đến trang </w:t>
            </w:r>
            <w:r w:rsidRPr="001D205B">
              <w:t>9</w:t>
            </w:r>
            <w:r w:rsidRPr="001D205B">
              <w:rPr>
                <w:lang w:val="vi-VN"/>
              </w:rPr>
              <w:t>.</w:t>
            </w:r>
          </w:p>
          <w:p w:rsidR="00A62DF5" w:rsidRPr="001D205B" w:rsidRDefault="00A62DF5" w:rsidP="00342BBB">
            <w:pPr>
              <w:widowControl w:val="0"/>
              <w:jc w:val="both"/>
              <w:rPr>
                <w:lang w:val="vi-VN"/>
              </w:rPr>
            </w:pPr>
            <w:r w:rsidRPr="001D205B">
              <w:rPr>
                <w:lang w:val="vi-VN"/>
              </w:rPr>
              <w:t>- Vở ghi chép.</w:t>
            </w:r>
          </w:p>
          <w:p w:rsidR="00A62DF5" w:rsidRPr="001D205B" w:rsidRDefault="00A62DF5" w:rsidP="00342BBB">
            <w:pPr>
              <w:widowControl w:val="0"/>
              <w:rPr>
                <w:lang w:val="vi-VN"/>
              </w:rPr>
            </w:pPr>
            <w:r w:rsidRPr="001D205B">
              <w:rPr>
                <w:lang w:val="vi-VN"/>
              </w:rPr>
              <w:t>- Lập email group của từng nhóm/hoặc ứng dụng  CNTT để tạo group khác của nhóm và kết nối với GV.</w:t>
            </w:r>
          </w:p>
          <w:p w:rsidR="00A62DF5" w:rsidRPr="001D205B" w:rsidRDefault="00A62DF5" w:rsidP="00342BBB">
            <w:pPr>
              <w:widowControl w:val="0"/>
            </w:pPr>
            <w:r w:rsidRPr="001D205B">
              <w:rPr>
                <w:lang w:val="vi-VN"/>
              </w:rPr>
              <w:t xml:space="preserve">- Tự học: </w:t>
            </w:r>
            <w:r w:rsidRPr="001D205B">
              <w:t>T</w:t>
            </w:r>
            <w:r w:rsidRPr="001D205B">
              <w:rPr>
                <w:lang w:val="vi-VN"/>
              </w:rPr>
              <w:t>iếp cận</w:t>
            </w:r>
            <w:r w:rsidRPr="001D205B">
              <w:t xml:space="preserve"> khác về hành vi lệch chuẩn dưới góc độ tâm lý học</w:t>
            </w:r>
          </w:p>
        </w:tc>
        <w:tc>
          <w:tcPr>
            <w:tcW w:w="892" w:type="dxa"/>
            <w:shd w:val="clear" w:color="auto" w:fill="auto"/>
            <w:vAlign w:val="center"/>
          </w:tcPr>
          <w:p w:rsidR="00A62DF5" w:rsidRPr="001D205B" w:rsidRDefault="00A62DF5" w:rsidP="00342BBB">
            <w:pPr>
              <w:widowControl w:val="0"/>
              <w:jc w:val="center"/>
            </w:pPr>
            <w:r w:rsidRPr="001D205B">
              <w:rPr>
                <w:lang w:val="nl-NL"/>
              </w:rPr>
              <w:t>G1.1, G2.1</w:t>
            </w:r>
          </w:p>
        </w:tc>
        <w:tc>
          <w:tcPr>
            <w:tcW w:w="992" w:type="dxa"/>
            <w:shd w:val="clear" w:color="auto" w:fill="auto"/>
            <w:vAlign w:val="center"/>
          </w:tcPr>
          <w:p w:rsidR="00A62DF5" w:rsidRPr="001D205B" w:rsidRDefault="00A62DF5" w:rsidP="00342BBB">
            <w:pPr>
              <w:widowControl w:val="0"/>
              <w:jc w:val="center"/>
            </w:pPr>
            <w:r w:rsidRPr="001D205B">
              <w:rPr>
                <w:lang w:val="vi-VN"/>
              </w:rPr>
              <w:t>A1.1.1, A1.1.2, A1.</w:t>
            </w:r>
            <w:r w:rsidRPr="001D205B">
              <w:t>3, 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1/2</w:t>
            </w:r>
          </w:p>
        </w:tc>
        <w:tc>
          <w:tcPr>
            <w:tcW w:w="2340" w:type="dxa"/>
            <w:shd w:val="clear" w:color="auto" w:fill="auto"/>
          </w:tcPr>
          <w:p w:rsidR="00A62DF5" w:rsidRPr="001D205B" w:rsidRDefault="00A62DF5" w:rsidP="00342BBB">
            <w:pPr>
              <w:widowControl w:val="0"/>
              <w:jc w:val="both"/>
              <w:rPr>
                <w:b/>
              </w:rPr>
            </w:pPr>
            <w:r w:rsidRPr="001D205B">
              <w:rPr>
                <w:b/>
              </w:rPr>
              <w:t xml:space="preserve">Chương 1: Một số </w:t>
            </w:r>
            <w:r w:rsidRPr="001D205B">
              <w:rPr>
                <w:b/>
              </w:rPr>
              <w:lastRenderedPageBreak/>
              <w:t>kiến thúc chung về hành vi lệch chuẩn (tiếp)</w:t>
            </w:r>
          </w:p>
          <w:p w:rsidR="00A62DF5" w:rsidRPr="001D205B" w:rsidRDefault="00A62DF5" w:rsidP="00342BBB">
            <w:pPr>
              <w:widowControl w:val="0"/>
              <w:jc w:val="both"/>
              <w:rPr>
                <w:b/>
                <w:i/>
              </w:rPr>
            </w:pPr>
          </w:p>
          <w:p w:rsidR="00A62DF5" w:rsidRPr="001D205B" w:rsidRDefault="00A62DF5" w:rsidP="00342BBB">
            <w:pPr>
              <w:widowControl w:val="0"/>
              <w:jc w:val="both"/>
            </w:pPr>
            <w:r w:rsidRPr="001D205B">
              <w:rPr>
                <w:lang w:val="vi-VN"/>
              </w:rPr>
              <w:t>1.1. Các cách tiếp cận và khái niệm hành vi lệch chuẩn (tiếp)</w:t>
            </w:r>
          </w:p>
        </w:tc>
        <w:tc>
          <w:tcPr>
            <w:tcW w:w="2160" w:type="dxa"/>
          </w:tcPr>
          <w:p w:rsidR="00A62DF5" w:rsidRPr="001D205B" w:rsidRDefault="00A62DF5" w:rsidP="00342BBB">
            <w:pPr>
              <w:widowControl w:val="0"/>
              <w:jc w:val="both"/>
            </w:pPr>
            <w:r w:rsidRPr="001D205B">
              <w:lastRenderedPageBreak/>
              <w:t xml:space="preserve">- Đặt một số câu </w:t>
            </w:r>
            <w:r w:rsidRPr="001D205B">
              <w:lastRenderedPageBreak/>
              <w:t>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rPr>
                <w:lang w:val="vi-VN"/>
              </w:rPr>
            </w:pPr>
            <w:r w:rsidRPr="001D205B">
              <w:t>- Đặt một số câu hỏi nhanh để khơi gợi tư duy cho SV.</w:t>
            </w:r>
          </w:p>
        </w:tc>
        <w:tc>
          <w:tcPr>
            <w:tcW w:w="2230" w:type="dxa"/>
          </w:tcPr>
          <w:p w:rsidR="00A62DF5" w:rsidRPr="001D205B" w:rsidRDefault="00A62DF5" w:rsidP="00342BBB">
            <w:pPr>
              <w:widowControl w:val="0"/>
              <w:jc w:val="both"/>
              <w:rPr>
                <w:lang w:val="vi-VN"/>
              </w:rPr>
            </w:pPr>
            <w:r w:rsidRPr="001D205B">
              <w:rPr>
                <w:lang w:val="vi-VN"/>
              </w:rPr>
              <w:lastRenderedPageBreak/>
              <w:t xml:space="preserve">- Đọc trước học liệu </w:t>
            </w:r>
            <w:r w:rsidRPr="001D205B">
              <w:rPr>
                <w:lang w:val="vi-VN"/>
              </w:rPr>
              <w:lastRenderedPageBreak/>
              <w:t xml:space="preserve">số [1] từ trang </w:t>
            </w:r>
            <w:r w:rsidRPr="001D205B">
              <w:t xml:space="preserve">4 </w:t>
            </w:r>
            <w:r w:rsidRPr="001D205B">
              <w:rPr>
                <w:lang w:val="vi-VN"/>
              </w:rPr>
              <w:t xml:space="preserve">đến trang </w:t>
            </w:r>
            <w:r w:rsidRPr="001D205B">
              <w:t>9</w:t>
            </w:r>
            <w:r w:rsidRPr="001D205B">
              <w:rPr>
                <w:lang w:val="vi-VN"/>
              </w:rPr>
              <w:t>.</w:t>
            </w:r>
          </w:p>
          <w:p w:rsidR="00A62DF5" w:rsidRPr="001D205B" w:rsidRDefault="00A62DF5" w:rsidP="00342BBB">
            <w:pPr>
              <w:widowControl w:val="0"/>
              <w:jc w:val="both"/>
              <w:rPr>
                <w:lang w:val="vi-VN"/>
              </w:rPr>
            </w:pPr>
            <w:r w:rsidRPr="001D205B">
              <w:rPr>
                <w:lang w:val="vi-VN"/>
              </w:rPr>
              <w:t xml:space="preserve">- Tự học: </w:t>
            </w:r>
            <w:r w:rsidRPr="001D205B">
              <w:t>T</w:t>
            </w:r>
            <w:r w:rsidRPr="001D205B">
              <w:rPr>
                <w:lang w:val="vi-VN"/>
              </w:rPr>
              <w:t>iếp cận</w:t>
            </w:r>
            <w:r w:rsidRPr="001D205B">
              <w:t xml:space="preserve"> khác về hành vi lệch chuẩn dưới góc độ tâm lý học</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lastRenderedPageBreak/>
              <w:t xml:space="preserve">G1.1, </w:t>
            </w:r>
            <w:r w:rsidRPr="001D205B">
              <w:rPr>
                <w:lang w:val="nl-NL"/>
              </w:rPr>
              <w:lastRenderedPageBreak/>
              <w:t>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lastRenderedPageBreak/>
              <w:t xml:space="preserve">A1.1.1, </w:t>
            </w:r>
            <w:r w:rsidRPr="001D205B">
              <w:rPr>
                <w:lang w:val="vi-VN"/>
              </w:rPr>
              <w:lastRenderedPageBreak/>
              <w:t>A1.1.2, A1.</w:t>
            </w:r>
            <w:r w:rsidRPr="001D205B">
              <w:t>3, 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lastRenderedPageBreak/>
              <w:t>2/1</w:t>
            </w:r>
          </w:p>
        </w:tc>
        <w:tc>
          <w:tcPr>
            <w:tcW w:w="2340" w:type="dxa"/>
            <w:shd w:val="clear" w:color="auto" w:fill="auto"/>
          </w:tcPr>
          <w:p w:rsidR="00A62DF5" w:rsidRPr="001D205B" w:rsidRDefault="00A62DF5" w:rsidP="00342BBB">
            <w:pPr>
              <w:widowControl w:val="0"/>
              <w:jc w:val="both"/>
              <w:rPr>
                <w:b/>
              </w:rPr>
            </w:pPr>
            <w:r w:rsidRPr="001D205B">
              <w:rPr>
                <w:b/>
              </w:rPr>
              <w:t>Chương 1: Một số kiến thúc chung về hành vi lệch chuẩn (tiếp)</w:t>
            </w:r>
          </w:p>
          <w:p w:rsidR="00A62DF5" w:rsidRPr="001D205B" w:rsidRDefault="00A62DF5" w:rsidP="00342BBB">
            <w:pPr>
              <w:widowControl w:val="0"/>
              <w:jc w:val="both"/>
              <w:rPr>
                <w:b/>
                <w:i/>
              </w:rPr>
            </w:pPr>
          </w:p>
          <w:p w:rsidR="00A62DF5" w:rsidRPr="001D205B" w:rsidRDefault="00A62DF5" w:rsidP="00342BBB">
            <w:pPr>
              <w:widowControl w:val="0"/>
              <w:jc w:val="both"/>
              <w:rPr>
                <w:lang w:val="vi-VN"/>
              </w:rPr>
            </w:pPr>
            <w:r w:rsidRPr="001D205B">
              <w:rPr>
                <w:lang w:val="vi-VN"/>
              </w:rPr>
              <w:t>1.1. Các cách tiếp cận và khái niệm hành vi lệch chuẩn (tiếp)</w:t>
            </w:r>
          </w:p>
          <w:p w:rsidR="00A62DF5" w:rsidRPr="001D205B" w:rsidRDefault="00A62DF5" w:rsidP="00342BBB">
            <w:pPr>
              <w:widowControl w:val="0"/>
              <w:jc w:val="both"/>
            </w:pPr>
            <w:r w:rsidRPr="001D205B">
              <w:rPr>
                <w:lang w:val="vi-VN"/>
              </w:rPr>
              <w:t>1.2. Phân loại hành vi lệch chuẩn</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rPr>
                <w:lang w:val="vi-VN"/>
              </w:rPr>
            </w:pPr>
            <w:r w:rsidRPr="001D205B">
              <w:t>- Đặt một số câu hỏi nhanh để khơi gợi tư duy cho SV.</w:t>
            </w:r>
          </w:p>
        </w:tc>
        <w:tc>
          <w:tcPr>
            <w:tcW w:w="2230" w:type="dxa"/>
          </w:tcPr>
          <w:p w:rsidR="00A62DF5" w:rsidRPr="001D205B" w:rsidRDefault="00A62DF5" w:rsidP="00342BBB">
            <w:pPr>
              <w:widowControl w:val="0"/>
              <w:jc w:val="both"/>
              <w:rPr>
                <w:lang w:val="vi-VN"/>
              </w:rPr>
            </w:pPr>
            <w:r w:rsidRPr="001D205B">
              <w:rPr>
                <w:lang w:val="vi-VN"/>
              </w:rPr>
              <w:t xml:space="preserve">- Đọc trước học liệu số [1] từ trang </w:t>
            </w:r>
            <w:r w:rsidRPr="001D205B">
              <w:t xml:space="preserve">4 </w:t>
            </w:r>
            <w:r w:rsidRPr="001D205B">
              <w:rPr>
                <w:lang w:val="vi-VN"/>
              </w:rPr>
              <w:t xml:space="preserve">đến trang </w:t>
            </w:r>
            <w:r w:rsidRPr="001D205B">
              <w:t>13</w:t>
            </w:r>
            <w:r w:rsidRPr="001D205B">
              <w:rPr>
                <w:lang w:val="vi-VN"/>
              </w:rPr>
              <w:t>.</w:t>
            </w:r>
          </w:p>
          <w:p w:rsidR="00A62DF5" w:rsidRPr="001D205B" w:rsidRDefault="00A62DF5" w:rsidP="00342BBB">
            <w:pPr>
              <w:widowControl w:val="0"/>
              <w:jc w:val="both"/>
              <w:rPr>
                <w:lang w:val="vi-VN"/>
              </w:rPr>
            </w:pPr>
            <w:r w:rsidRPr="001D205B">
              <w:rPr>
                <w:lang w:val="vi-VN"/>
              </w:rPr>
              <w:t xml:space="preserve">- Tự học: </w:t>
            </w:r>
            <w:r w:rsidRPr="001D205B">
              <w:t>Đối tượng của công tác xã hội với hành vi lệch chuẩn</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G1.1,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3, 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2/2</w:t>
            </w:r>
          </w:p>
        </w:tc>
        <w:tc>
          <w:tcPr>
            <w:tcW w:w="2340" w:type="dxa"/>
            <w:shd w:val="clear" w:color="auto" w:fill="auto"/>
          </w:tcPr>
          <w:p w:rsidR="00A62DF5" w:rsidRPr="001D205B" w:rsidRDefault="00A62DF5" w:rsidP="00342BBB">
            <w:pPr>
              <w:widowControl w:val="0"/>
              <w:jc w:val="both"/>
              <w:rPr>
                <w:b/>
              </w:rPr>
            </w:pPr>
            <w:r w:rsidRPr="001D205B">
              <w:rPr>
                <w:b/>
              </w:rPr>
              <w:t>Chương 1: Một số kiến thúc chung về hành vi lệch chuẩn (tiếp)</w:t>
            </w:r>
          </w:p>
          <w:p w:rsidR="00A62DF5" w:rsidRPr="001D205B" w:rsidRDefault="00A62DF5" w:rsidP="00342BBB">
            <w:pPr>
              <w:widowControl w:val="0"/>
              <w:jc w:val="both"/>
              <w:rPr>
                <w:b/>
                <w:i/>
              </w:rPr>
            </w:pPr>
          </w:p>
          <w:p w:rsidR="00A62DF5" w:rsidRPr="001D205B" w:rsidRDefault="00A62DF5" w:rsidP="00342BBB">
            <w:pPr>
              <w:widowControl w:val="0"/>
              <w:jc w:val="both"/>
              <w:rPr>
                <w:lang w:val="vi-VN"/>
              </w:rPr>
            </w:pPr>
            <w:r w:rsidRPr="001D205B">
              <w:rPr>
                <w:lang w:val="vi-VN"/>
              </w:rPr>
              <w:t>1.2. Phân loại hành vi lệch chuẩn(tiếp)</w:t>
            </w:r>
          </w:p>
          <w:p w:rsidR="00A62DF5" w:rsidRPr="001D205B" w:rsidRDefault="00A62DF5" w:rsidP="00342BBB">
            <w:pPr>
              <w:widowControl w:val="0"/>
              <w:jc w:val="both"/>
              <w:rPr>
                <w:lang w:val="vi-VN"/>
              </w:rPr>
            </w:pPr>
            <w:r w:rsidRPr="001D205B">
              <w:t xml:space="preserve">1.3. </w:t>
            </w:r>
            <w:r w:rsidRPr="001D205B">
              <w:rPr>
                <w:lang w:val="vi-VN"/>
              </w:rPr>
              <w:t>Một số khái niệm có liên quan</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rPr>
                <w:lang w:val="vi-VN"/>
              </w:rPr>
            </w:pPr>
            <w:r w:rsidRPr="001D205B">
              <w:t>- Đặt một số câu hỏi nhanh để khơi gợi tư duy cho SV.</w:t>
            </w:r>
          </w:p>
        </w:tc>
        <w:tc>
          <w:tcPr>
            <w:tcW w:w="2230" w:type="dxa"/>
          </w:tcPr>
          <w:p w:rsidR="00A62DF5" w:rsidRPr="001D205B" w:rsidRDefault="00A62DF5" w:rsidP="00342BBB">
            <w:pPr>
              <w:widowControl w:val="0"/>
              <w:jc w:val="both"/>
              <w:rPr>
                <w:lang w:val="vi-VN"/>
              </w:rPr>
            </w:pPr>
            <w:r w:rsidRPr="001D205B">
              <w:rPr>
                <w:lang w:val="vi-VN"/>
              </w:rPr>
              <w:t xml:space="preserve">- Đọc trước học liệu số [1] từ trang </w:t>
            </w:r>
            <w:r w:rsidRPr="001D205B">
              <w:t xml:space="preserve">11 </w:t>
            </w:r>
            <w:r w:rsidRPr="001D205B">
              <w:rPr>
                <w:lang w:val="vi-VN"/>
              </w:rPr>
              <w:t xml:space="preserve">đến trang </w:t>
            </w:r>
            <w:r w:rsidRPr="001D205B">
              <w:t>16</w:t>
            </w:r>
            <w:r w:rsidRPr="001D205B">
              <w:rPr>
                <w:lang w:val="vi-VN"/>
              </w:rPr>
              <w:t>.</w:t>
            </w:r>
          </w:p>
          <w:p w:rsidR="00A62DF5" w:rsidRPr="001D205B" w:rsidRDefault="00A62DF5" w:rsidP="00342BBB">
            <w:pPr>
              <w:widowControl w:val="0"/>
              <w:jc w:val="both"/>
              <w:rPr>
                <w:lang w:val="vi-VN"/>
              </w:rPr>
            </w:pPr>
            <w:r w:rsidRPr="001D205B">
              <w:rPr>
                <w:lang w:val="vi-VN"/>
              </w:rPr>
              <w:t xml:space="preserve">- Tự học: </w:t>
            </w:r>
            <w:r w:rsidRPr="001D205B">
              <w:t>Đối tượng của công tác xã hội với hành vi lệch chuẩn</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G1.1,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3, 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3/1</w:t>
            </w:r>
          </w:p>
        </w:tc>
        <w:tc>
          <w:tcPr>
            <w:tcW w:w="2340" w:type="dxa"/>
            <w:shd w:val="clear" w:color="auto" w:fill="auto"/>
          </w:tcPr>
          <w:p w:rsidR="00A62DF5" w:rsidRPr="001D205B" w:rsidRDefault="00A62DF5" w:rsidP="00342BBB">
            <w:pPr>
              <w:widowControl w:val="0"/>
              <w:jc w:val="both"/>
              <w:rPr>
                <w:b/>
                <w:bCs/>
              </w:rPr>
            </w:pPr>
            <w:r w:rsidRPr="001D205B">
              <w:rPr>
                <w:b/>
                <w:bCs/>
                <w:lang w:val="vi-VN"/>
              </w:rPr>
              <w:t>Thảo luận nhóm lần 01:</w:t>
            </w:r>
          </w:p>
          <w:p w:rsidR="00A62DF5" w:rsidRPr="001D205B" w:rsidRDefault="00A62DF5" w:rsidP="00342BBB">
            <w:pPr>
              <w:widowControl w:val="0"/>
              <w:jc w:val="both"/>
              <w:rPr>
                <w:b/>
                <w:bCs/>
                <w:i/>
              </w:rPr>
            </w:pPr>
          </w:p>
          <w:p w:rsidR="00A62DF5" w:rsidRPr="001D205B" w:rsidRDefault="00A62DF5" w:rsidP="00342BBB">
            <w:pPr>
              <w:widowControl w:val="0"/>
              <w:jc w:val="both"/>
              <w:rPr>
                <w:b/>
                <w:highlight w:val="yellow"/>
                <w:lang w:val="vi-VN"/>
              </w:rPr>
            </w:pPr>
            <w:r w:rsidRPr="001D205B">
              <w:rPr>
                <w:b/>
                <w:bCs/>
                <w:i/>
                <w:lang w:val="vi-VN"/>
              </w:rPr>
              <w:t xml:space="preserve">Nội dung: </w:t>
            </w:r>
            <w:r w:rsidRPr="001D205B">
              <w:rPr>
                <w:bCs/>
              </w:rPr>
              <w:t>Phân tích các nguyên nhân dẫn đến hành vi lệch chuẩn</w:t>
            </w:r>
          </w:p>
        </w:tc>
        <w:tc>
          <w:tcPr>
            <w:tcW w:w="2160" w:type="dxa"/>
          </w:tcPr>
          <w:p w:rsidR="00A62DF5" w:rsidRPr="001D205B" w:rsidRDefault="00A62DF5" w:rsidP="00342BBB">
            <w:pPr>
              <w:widowControl w:val="0"/>
              <w:jc w:val="both"/>
            </w:pPr>
            <w:r w:rsidRPr="001D205B">
              <w:rPr>
                <w:lang w:val="vi-VN"/>
              </w:rPr>
              <w:t xml:space="preserve">- </w:t>
            </w:r>
            <w:r w:rsidRPr="001D205B">
              <w:t>Đặt ra nội dung, hình thức, yêu cầu thảo luận nhóm.</w:t>
            </w:r>
          </w:p>
          <w:p w:rsidR="00A62DF5" w:rsidRPr="001D205B" w:rsidRDefault="00A62DF5" w:rsidP="00342BBB">
            <w:pPr>
              <w:widowControl w:val="0"/>
              <w:jc w:val="both"/>
            </w:pPr>
            <w:r w:rsidRPr="001D205B">
              <w:t>- Gợi ý kết cấu bài báo cáo thảo luận nhóm.</w:t>
            </w:r>
          </w:p>
          <w:p w:rsidR="00A62DF5" w:rsidRPr="001D205B" w:rsidRDefault="00A62DF5" w:rsidP="00342BBB">
            <w:pPr>
              <w:widowControl w:val="0"/>
              <w:jc w:val="both"/>
              <w:rPr>
                <w:lang w:val="vi-VN"/>
              </w:rPr>
            </w:pPr>
            <w:r w:rsidRPr="001D205B">
              <w:t xml:space="preserve">- </w:t>
            </w:r>
            <w:r w:rsidRPr="001D205B">
              <w:rPr>
                <w:lang w:val="vi-VN"/>
              </w:rPr>
              <w:t xml:space="preserve">Đặt ra các câu hỏi về </w:t>
            </w:r>
            <w:r w:rsidRPr="001D205B">
              <w:t xml:space="preserve">các </w:t>
            </w:r>
            <w:r w:rsidRPr="001D205B">
              <w:rPr>
                <w:bCs/>
              </w:rPr>
              <w:t>nguyên nhân dẫn đến hành vi lệch chuẩn</w:t>
            </w:r>
            <w:r w:rsidRPr="001D205B">
              <w:rPr>
                <w:lang w:val="vi-VN"/>
              </w:rPr>
              <w:t>.</w:t>
            </w:r>
          </w:p>
        </w:tc>
        <w:tc>
          <w:tcPr>
            <w:tcW w:w="2230" w:type="dxa"/>
          </w:tcPr>
          <w:p w:rsidR="00A62DF5" w:rsidRPr="001D205B" w:rsidRDefault="00A62DF5" w:rsidP="00342BBB">
            <w:pPr>
              <w:widowControl w:val="0"/>
              <w:jc w:val="both"/>
              <w:rPr>
                <w:lang w:val="vi-VN"/>
              </w:rPr>
            </w:pPr>
            <w:r w:rsidRPr="001D205B">
              <w:rPr>
                <w:lang w:val="vi-VN"/>
              </w:rPr>
              <w:t xml:space="preserve">- Đọc trước học liệu số [1] từ trang </w:t>
            </w:r>
            <w:r w:rsidRPr="001D205B">
              <w:t xml:space="preserve">11 </w:t>
            </w:r>
            <w:r w:rsidRPr="001D205B">
              <w:rPr>
                <w:lang w:val="vi-VN"/>
              </w:rPr>
              <w:t xml:space="preserve">đến trang </w:t>
            </w:r>
            <w:r w:rsidRPr="001D205B">
              <w:t>21</w:t>
            </w:r>
            <w:r w:rsidRPr="001D205B">
              <w:rPr>
                <w:lang w:val="vi-VN"/>
              </w:rPr>
              <w:t>.</w:t>
            </w:r>
          </w:p>
          <w:p w:rsidR="00A62DF5" w:rsidRPr="001D205B" w:rsidRDefault="00A62DF5" w:rsidP="00342BBB">
            <w:pPr>
              <w:widowControl w:val="0"/>
              <w:jc w:val="both"/>
              <w:rPr>
                <w:lang w:val="vi-VN"/>
              </w:rPr>
            </w:pPr>
            <w:r w:rsidRPr="001D205B">
              <w:rPr>
                <w:lang w:val="vi-VN"/>
              </w:rPr>
              <w:t xml:space="preserve">- Tìm kiếm các tài liệu trên mạng Internet về </w:t>
            </w:r>
            <w:r w:rsidRPr="001D205B">
              <w:t xml:space="preserve">các dẫn chứng trong thực tế để làm rõ </w:t>
            </w:r>
            <w:r w:rsidRPr="001D205B">
              <w:rPr>
                <w:bCs/>
              </w:rPr>
              <w:t>nguyên nhân dẫn đến hành vi lệch chuẩn.</w:t>
            </w:r>
          </w:p>
          <w:p w:rsidR="00A62DF5" w:rsidRPr="001D205B" w:rsidRDefault="00A62DF5"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G1.1, G2.1, G2.2, G3.1, G3.2, G4.1,</w:t>
            </w:r>
          </w:p>
          <w:p w:rsidR="00A62DF5" w:rsidRPr="001D205B" w:rsidRDefault="00A62DF5" w:rsidP="00342BBB">
            <w:pPr>
              <w:widowControl w:val="0"/>
              <w:jc w:val="center"/>
              <w:rPr>
                <w:lang w:val="nl-NL"/>
              </w:rPr>
            </w:pPr>
            <w:r w:rsidRPr="001D205B">
              <w:rPr>
                <w:lang w:val="nl-NL"/>
              </w:rPr>
              <w:t>G4.2</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2.2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3/2</w:t>
            </w:r>
          </w:p>
        </w:tc>
        <w:tc>
          <w:tcPr>
            <w:tcW w:w="2340" w:type="dxa"/>
            <w:shd w:val="clear" w:color="auto" w:fill="auto"/>
          </w:tcPr>
          <w:p w:rsidR="00A62DF5" w:rsidRPr="001D205B" w:rsidRDefault="00A62DF5" w:rsidP="00342BBB">
            <w:pPr>
              <w:widowControl w:val="0"/>
              <w:jc w:val="both"/>
              <w:rPr>
                <w:b/>
                <w:bCs/>
              </w:rPr>
            </w:pPr>
            <w:r w:rsidRPr="001D205B">
              <w:rPr>
                <w:b/>
                <w:bCs/>
                <w:lang w:val="vi-VN"/>
              </w:rPr>
              <w:t>Thảo luận nhóm lần 01</w:t>
            </w:r>
            <w:r w:rsidRPr="001D205B">
              <w:rPr>
                <w:b/>
                <w:bCs/>
              </w:rPr>
              <w:t xml:space="preserve"> (tiếp)</w:t>
            </w:r>
            <w:r w:rsidRPr="001D205B">
              <w:rPr>
                <w:b/>
                <w:bCs/>
                <w:lang w:val="vi-VN"/>
              </w:rPr>
              <w:t>:</w:t>
            </w:r>
          </w:p>
          <w:p w:rsidR="00A62DF5" w:rsidRPr="001D205B" w:rsidRDefault="00A62DF5" w:rsidP="00342BBB">
            <w:pPr>
              <w:widowControl w:val="0"/>
              <w:jc w:val="both"/>
              <w:rPr>
                <w:b/>
                <w:bCs/>
                <w:i/>
              </w:rPr>
            </w:pPr>
          </w:p>
          <w:p w:rsidR="00A62DF5" w:rsidRPr="001D205B" w:rsidRDefault="00A62DF5" w:rsidP="00342BBB">
            <w:pPr>
              <w:widowControl w:val="0"/>
              <w:jc w:val="both"/>
            </w:pPr>
            <w:r w:rsidRPr="001D205B">
              <w:rPr>
                <w:b/>
                <w:bCs/>
                <w:i/>
                <w:lang w:val="vi-VN"/>
              </w:rPr>
              <w:lastRenderedPageBreak/>
              <w:t xml:space="preserve">Nội dung: </w:t>
            </w:r>
            <w:r w:rsidRPr="001D205B">
              <w:rPr>
                <w:bCs/>
              </w:rPr>
              <w:t>Phân tích các nguyên nhân dẫn đến hành vi lệch chuẩn</w:t>
            </w:r>
          </w:p>
        </w:tc>
        <w:tc>
          <w:tcPr>
            <w:tcW w:w="2160" w:type="dxa"/>
          </w:tcPr>
          <w:p w:rsidR="00A62DF5" w:rsidRPr="001D205B" w:rsidRDefault="00A62DF5" w:rsidP="00342BBB">
            <w:pPr>
              <w:widowControl w:val="0"/>
              <w:jc w:val="both"/>
            </w:pPr>
            <w:r w:rsidRPr="001D205B">
              <w:lastRenderedPageBreak/>
              <w:t xml:space="preserve">- Các nhóm sinh viên trình bày kết quả thảo luận </w:t>
            </w:r>
            <w:r w:rsidRPr="001D205B">
              <w:lastRenderedPageBreak/>
              <w:t>nhóm.</w:t>
            </w:r>
          </w:p>
          <w:p w:rsidR="00A62DF5" w:rsidRPr="001D205B" w:rsidRDefault="00A62DF5" w:rsidP="00342BBB">
            <w:pPr>
              <w:widowControl w:val="0"/>
              <w:jc w:val="both"/>
            </w:pPr>
            <w:r w:rsidRPr="001D205B">
              <w:rPr>
                <w:lang w:val="vi-VN"/>
              </w:rPr>
              <w:t>- Chốt lại nội dung thảo luận, nhận xét đánh giá kết quả thảo luận của các nhóm.</w:t>
            </w:r>
          </w:p>
        </w:tc>
        <w:tc>
          <w:tcPr>
            <w:tcW w:w="2230" w:type="dxa"/>
          </w:tcPr>
          <w:p w:rsidR="00A62DF5" w:rsidRPr="001D205B" w:rsidRDefault="00A62DF5" w:rsidP="00342BBB">
            <w:pPr>
              <w:widowControl w:val="0"/>
              <w:jc w:val="both"/>
              <w:rPr>
                <w:lang w:val="vi-VN"/>
              </w:rPr>
            </w:pPr>
            <w:r w:rsidRPr="001D205B">
              <w:rPr>
                <w:lang w:val="vi-VN"/>
              </w:rPr>
              <w:lastRenderedPageBreak/>
              <w:t xml:space="preserve">- Đọc trước học liệu số [1] từ trang </w:t>
            </w:r>
            <w:r w:rsidRPr="001D205B">
              <w:t xml:space="preserve">11 </w:t>
            </w:r>
            <w:r w:rsidRPr="001D205B">
              <w:rPr>
                <w:lang w:val="vi-VN"/>
              </w:rPr>
              <w:t xml:space="preserve">đến trang </w:t>
            </w:r>
            <w:r w:rsidRPr="001D205B">
              <w:t>21</w:t>
            </w:r>
            <w:r w:rsidRPr="001D205B">
              <w:rPr>
                <w:lang w:val="vi-VN"/>
              </w:rPr>
              <w:t>.</w:t>
            </w:r>
          </w:p>
          <w:p w:rsidR="00A62DF5" w:rsidRPr="001D205B" w:rsidRDefault="00A62DF5" w:rsidP="00342BBB">
            <w:pPr>
              <w:widowControl w:val="0"/>
              <w:jc w:val="both"/>
              <w:rPr>
                <w:lang w:val="vi-VN"/>
              </w:rPr>
            </w:pPr>
            <w:r w:rsidRPr="001D205B">
              <w:rPr>
                <w:lang w:val="vi-VN"/>
              </w:rPr>
              <w:lastRenderedPageBreak/>
              <w:t xml:space="preserve">- Tìm kiếm các tài liệu trên mạng Internet về </w:t>
            </w:r>
            <w:r w:rsidRPr="001D205B">
              <w:t xml:space="preserve">các dẫn chứng trong thực tế để làm rõ </w:t>
            </w:r>
            <w:r w:rsidRPr="001D205B">
              <w:rPr>
                <w:bCs/>
              </w:rPr>
              <w:t>nguyên nhân dẫn đến hành vi lệch chuẩn.</w:t>
            </w:r>
          </w:p>
          <w:p w:rsidR="00A62DF5" w:rsidRPr="001D205B" w:rsidRDefault="00A62DF5" w:rsidP="00342BBB">
            <w:pPr>
              <w:widowControl w:val="0"/>
              <w:rPr>
                <w:lang w:val="vi-VN"/>
              </w:rPr>
            </w:pPr>
            <w:r w:rsidRPr="001D205B">
              <w:rPr>
                <w:lang w:val="vi-VN"/>
              </w:rPr>
              <w:t>- Máy tính xách tay có cài ứng dụng Powerpoint hoặc giấy Ao, bút dạ…</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lastRenderedPageBreak/>
              <w:t xml:space="preserve">G1.1, G2.1, G2.2, </w:t>
            </w:r>
            <w:r w:rsidRPr="001D205B">
              <w:rPr>
                <w:lang w:val="nl-NL"/>
              </w:rPr>
              <w:lastRenderedPageBreak/>
              <w:t>G3.1, G3.2, G4.1,</w:t>
            </w:r>
          </w:p>
          <w:p w:rsidR="00A62DF5" w:rsidRPr="001D205B" w:rsidRDefault="00A62DF5" w:rsidP="00342BBB">
            <w:pPr>
              <w:widowControl w:val="0"/>
              <w:jc w:val="center"/>
              <w:rPr>
                <w:lang w:val="nl-NL"/>
              </w:rPr>
            </w:pPr>
            <w:r w:rsidRPr="001D205B">
              <w:rPr>
                <w:lang w:val="nl-NL"/>
              </w:rPr>
              <w:t>G4.2</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lastRenderedPageBreak/>
              <w:t>A1.1.1, A1.1.2, A1.</w:t>
            </w:r>
            <w:r w:rsidRPr="001D205B">
              <w:t>2.2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lastRenderedPageBreak/>
              <w:t>4/1</w:t>
            </w:r>
          </w:p>
        </w:tc>
        <w:tc>
          <w:tcPr>
            <w:tcW w:w="2340" w:type="dxa"/>
            <w:shd w:val="clear" w:color="auto" w:fill="auto"/>
          </w:tcPr>
          <w:p w:rsidR="00A62DF5" w:rsidRPr="001D205B" w:rsidRDefault="00A62DF5" w:rsidP="00342BBB">
            <w:pPr>
              <w:widowControl w:val="0"/>
              <w:jc w:val="both"/>
              <w:rPr>
                <w:b/>
              </w:rPr>
            </w:pPr>
            <w:r w:rsidRPr="001D205B">
              <w:rPr>
                <w:b/>
              </w:rPr>
              <w:t>Chương 1: Một số kiến thúc chung về hành vi lệch chuẩn (tiếp)</w:t>
            </w:r>
          </w:p>
          <w:p w:rsidR="00A62DF5" w:rsidRPr="001D205B" w:rsidRDefault="00A62DF5" w:rsidP="00342BBB">
            <w:pPr>
              <w:widowControl w:val="0"/>
              <w:jc w:val="both"/>
              <w:rPr>
                <w:b/>
                <w:i/>
              </w:rPr>
            </w:pPr>
          </w:p>
          <w:p w:rsidR="00A62DF5" w:rsidRPr="001D205B" w:rsidRDefault="00A62DF5" w:rsidP="00342BBB">
            <w:pPr>
              <w:pStyle w:val="ListParagraph"/>
              <w:widowControl w:val="0"/>
              <w:ind w:left="0"/>
              <w:jc w:val="both"/>
              <w:rPr>
                <w:bCs/>
                <w:sz w:val="24"/>
                <w:szCs w:val="24"/>
                <w:lang w:val="vi-VN"/>
              </w:rPr>
            </w:pPr>
            <w:r w:rsidRPr="001D205B">
              <w:rPr>
                <w:bCs/>
                <w:sz w:val="24"/>
                <w:szCs w:val="24"/>
                <w:lang w:val="vi-VN"/>
              </w:rPr>
              <w:t>1.4. Nguyên nhân dẫn đến hành vi lệch chuẩn</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pPr>
            <w:r w:rsidRPr="001D205B">
              <w:t>- Đặt một số câu hỏi nhanh để khơi gợi tư duy cho SV.</w:t>
            </w:r>
          </w:p>
        </w:tc>
        <w:tc>
          <w:tcPr>
            <w:tcW w:w="2230" w:type="dxa"/>
          </w:tcPr>
          <w:p w:rsidR="00A62DF5" w:rsidRPr="001D205B" w:rsidRDefault="00A62DF5" w:rsidP="00342BBB">
            <w:pPr>
              <w:widowControl w:val="0"/>
              <w:jc w:val="both"/>
              <w:rPr>
                <w:lang w:val="vi-VN"/>
              </w:rPr>
            </w:pPr>
            <w:r w:rsidRPr="001D205B">
              <w:rPr>
                <w:lang w:val="vi-VN"/>
              </w:rPr>
              <w:t xml:space="preserve">- Đọc trước học liệu số [1] từ trang </w:t>
            </w:r>
            <w:r w:rsidRPr="001D205B">
              <w:t xml:space="preserve">16 </w:t>
            </w:r>
            <w:r w:rsidRPr="001D205B">
              <w:rPr>
                <w:lang w:val="vi-VN"/>
              </w:rPr>
              <w:t xml:space="preserve">đến trang </w:t>
            </w:r>
            <w:r w:rsidRPr="001D205B">
              <w:t>21</w:t>
            </w:r>
            <w:r w:rsidRPr="001D205B">
              <w:rPr>
                <w:lang w:val="vi-VN"/>
              </w:rPr>
              <w:t>.</w:t>
            </w:r>
          </w:p>
          <w:p w:rsidR="00A62DF5" w:rsidRPr="001D205B" w:rsidRDefault="00A62DF5" w:rsidP="00342BBB">
            <w:pPr>
              <w:widowControl w:val="0"/>
              <w:rPr>
                <w:lang w:val="vi-VN"/>
              </w:rPr>
            </w:pPr>
            <w:r w:rsidRPr="001D205B">
              <w:rPr>
                <w:lang w:val="vi-VN"/>
              </w:rPr>
              <w:t xml:space="preserve">- Tự học: </w:t>
            </w:r>
            <w:r w:rsidRPr="001D205B">
              <w:rPr>
                <w:bCs/>
                <w:lang w:val="vi-VN"/>
              </w:rPr>
              <w:t xml:space="preserve">Nguyên nhân </w:t>
            </w:r>
            <w:r w:rsidRPr="001D205B">
              <w:rPr>
                <w:bCs/>
              </w:rPr>
              <w:t xml:space="preserve">khác </w:t>
            </w:r>
            <w:r w:rsidRPr="001D205B">
              <w:rPr>
                <w:bCs/>
                <w:lang w:val="vi-VN"/>
              </w:rPr>
              <w:t>dẫn đến hành vi lệch chuẩn</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G1.1,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3, 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4/2</w:t>
            </w:r>
          </w:p>
        </w:tc>
        <w:tc>
          <w:tcPr>
            <w:tcW w:w="2340" w:type="dxa"/>
            <w:shd w:val="clear" w:color="auto" w:fill="auto"/>
          </w:tcPr>
          <w:p w:rsidR="00A62DF5" w:rsidRPr="001D205B" w:rsidRDefault="00A62DF5" w:rsidP="00342BBB">
            <w:pPr>
              <w:widowControl w:val="0"/>
              <w:jc w:val="both"/>
              <w:rPr>
                <w:b/>
              </w:rPr>
            </w:pPr>
            <w:r w:rsidRPr="001D205B">
              <w:rPr>
                <w:b/>
              </w:rPr>
              <w:t>Chương 2: Lý thuyết và mô hình công tác xã hội với hành vi lệch chuẩn</w:t>
            </w:r>
          </w:p>
          <w:p w:rsidR="00A62DF5" w:rsidRPr="001D205B" w:rsidRDefault="00A62DF5" w:rsidP="00342BBB">
            <w:pPr>
              <w:widowControl w:val="0"/>
              <w:jc w:val="both"/>
              <w:rPr>
                <w:b/>
                <w:bCs/>
              </w:rPr>
            </w:pPr>
          </w:p>
          <w:p w:rsidR="00A62DF5" w:rsidRPr="001D205B" w:rsidRDefault="00A62DF5" w:rsidP="00342BBB">
            <w:pPr>
              <w:pStyle w:val="ListParagraph"/>
              <w:widowControl w:val="0"/>
              <w:ind w:left="0"/>
              <w:jc w:val="both"/>
              <w:rPr>
                <w:sz w:val="24"/>
                <w:szCs w:val="24"/>
              </w:rPr>
            </w:pPr>
            <w:r w:rsidRPr="001D205B">
              <w:rPr>
                <w:bCs/>
                <w:sz w:val="24"/>
                <w:szCs w:val="24"/>
                <w:lang w:val="vi-VN"/>
              </w:rPr>
              <w:t>2.1. Nền tảng lý thuyết của công tác xã hội với hành vi lệch chuẩn</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rPr>
                <w:lang w:val="vi-VN"/>
              </w:rPr>
            </w:pPr>
            <w:r w:rsidRPr="001D205B">
              <w:t>- Đặt một số câu hỏi nhanh để khơi gợi tư duy cho SV.</w:t>
            </w:r>
          </w:p>
        </w:tc>
        <w:tc>
          <w:tcPr>
            <w:tcW w:w="2230" w:type="dxa"/>
          </w:tcPr>
          <w:p w:rsidR="00A62DF5" w:rsidRPr="001D205B" w:rsidRDefault="00A62DF5" w:rsidP="00342BBB">
            <w:pPr>
              <w:widowControl w:val="0"/>
              <w:jc w:val="both"/>
              <w:rPr>
                <w:lang w:val="vi-VN"/>
              </w:rPr>
            </w:pPr>
            <w:r w:rsidRPr="001D205B">
              <w:rPr>
                <w:lang w:val="vi-VN"/>
              </w:rPr>
              <w:t xml:space="preserve">- Đọc trước học liệu số [1] từ trang </w:t>
            </w:r>
            <w:r w:rsidRPr="001D205B">
              <w:t xml:space="preserve">22 </w:t>
            </w:r>
            <w:r w:rsidRPr="001D205B">
              <w:rPr>
                <w:lang w:val="vi-VN"/>
              </w:rPr>
              <w:t xml:space="preserve">đến trang </w:t>
            </w:r>
            <w:r w:rsidRPr="001D205B">
              <w:t>30</w:t>
            </w:r>
            <w:r w:rsidRPr="001D205B">
              <w:rPr>
                <w:lang w:val="vi-VN"/>
              </w:rPr>
              <w:t>.</w:t>
            </w:r>
          </w:p>
          <w:p w:rsidR="00A62DF5" w:rsidRPr="001D205B" w:rsidRDefault="00A62DF5" w:rsidP="00342BBB">
            <w:pPr>
              <w:widowControl w:val="0"/>
              <w:jc w:val="both"/>
            </w:pPr>
            <w:r w:rsidRPr="001D205B">
              <w:rPr>
                <w:lang w:val="vi-VN"/>
              </w:rPr>
              <w:t xml:space="preserve">- Tự học: </w:t>
            </w:r>
            <w:r w:rsidRPr="001D205B">
              <w:t xml:space="preserve">Tìm đọc các </w:t>
            </w:r>
            <w:r w:rsidRPr="001D205B">
              <w:rPr>
                <w:bCs/>
                <w:lang w:val="vi-VN"/>
              </w:rPr>
              <w:t xml:space="preserve">lý thuyết </w:t>
            </w:r>
            <w:r w:rsidRPr="001D205B">
              <w:rPr>
                <w:bCs/>
              </w:rPr>
              <w:t>c</w:t>
            </w:r>
            <w:r w:rsidRPr="001D205B">
              <w:rPr>
                <w:bCs/>
                <w:lang w:val="vi-VN"/>
              </w:rPr>
              <w:t>ông tác xã hội với hành vi lệch chuẩn</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G1.2,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3, 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5/1</w:t>
            </w:r>
          </w:p>
        </w:tc>
        <w:tc>
          <w:tcPr>
            <w:tcW w:w="2340" w:type="dxa"/>
            <w:shd w:val="clear" w:color="auto" w:fill="auto"/>
          </w:tcPr>
          <w:p w:rsidR="00A62DF5" w:rsidRPr="001D205B" w:rsidRDefault="00A62DF5" w:rsidP="00342BBB">
            <w:pPr>
              <w:widowControl w:val="0"/>
              <w:jc w:val="both"/>
              <w:rPr>
                <w:b/>
              </w:rPr>
            </w:pPr>
            <w:r w:rsidRPr="001D205B">
              <w:rPr>
                <w:b/>
              </w:rPr>
              <w:t>Chương 2: Lý thuyết và mô hình công tác xã hội với hành vi lệch chuẩn</w:t>
            </w:r>
          </w:p>
          <w:p w:rsidR="00A62DF5" w:rsidRPr="001D205B" w:rsidRDefault="00A62DF5" w:rsidP="00342BBB">
            <w:pPr>
              <w:widowControl w:val="0"/>
              <w:jc w:val="both"/>
              <w:rPr>
                <w:b/>
              </w:rPr>
            </w:pPr>
            <w:r w:rsidRPr="001D205B">
              <w:rPr>
                <w:b/>
              </w:rPr>
              <w:t>(tiếp)</w:t>
            </w:r>
          </w:p>
          <w:p w:rsidR="00A62DF5" w:rsidRPr="001D205B" w:rsidRDefault="00A62DF5" w:rsidP="00342BBB">
            <w:pPr>
              <w:widowControl w:val="0"/>
              <w:jc w:val="both"/>
              <w:rPr>
                <w:b/>
                <w:bCs/>
              </w:rPr>
            </w:pPr>
          </w:p>
          <w:p w:rsidR="00A62DF5" w:rsidRPr="001D205B" w:rsidRDefault="00A62DF5" w:rsidP="00342BBB">
            <w:pPr>
              <w:widowControl w:val="0"/>
              <w:jc w:val="both"/>
              <w:rPr>
                <w:b/>
              </w:rPr>
            </w:pPr>
            <w:r w:rsidRPr="001D205B">
              <w:rPr>
                <w:bCs/>
                <w:lang w:val="vi-VN"/>
              </w:rPr>
              <w:t>2.1. Nền tảng lý thuyết của công tác xã hội với hành vi lệch chuẩn</w:t>
            </w:r>
            <w:r w:rsidRPr="001D205B">
              <w:rPr>
                <w:bCs/>
              </w:rPr>
              <w:t xml:space="preserve"> (tiếp)</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pPr>
            <w:r w:rsidRPr="001D205B">
              <w:t>- Đặt một số câu hỏi nhanh để khơi gợi tư duy cho SV.</w:t>
            </w:r>
          </w:p>
        </w:tc>
        <w:tc>
          <w:tcPr>
            <w:tcW w:w="2230" w:type="dxa"/>
          </w:tcPr>
          <w:p w:rsidR="00A62DF5" w:rsidRPr="001D205B" w:rsidRDefault="00A62DF5" w:rsidP="00342BBB">
            <w:pPr>
              <w:widowControl w:val="0"/>
              <w:jc w:val="both"/>
              <w:rPr>
                <w:lang w:val="vi-VN"/>
              </w:rPr>
            </w:pPr>
            <w:r w:rsidRPr="001D205B">
              <w:rPr>
                <w:lang w:val="vi-VN"/>
              </w:rPr>
              <w:t xml:space="preserve">- Đọc trước học liệu số [1] từ trang </w:t>
            </w:r>
            <w:r w:rsidRPr="001D205B">
              <w:t xml:space="preserve">22 </w:t>
            </w:r>
            <w:r w:rsidRPr="001D205B">
              <w:rPr>
                <w:lang w:val="vi-VN"/>
              </w:rPr>
              <w:t xml:space="preserve">đến trang </w:t>
            </w:r>
            <w:r w:rsidRPr="001D205B">
              <w:t>30</w:t>
            </w:r>
            <w:r w:rsidRPr="001D205B">
              <w:rPr>
                <w:lang w:val="vi-VN"/>
              </w:rPr>
              <w:t>.</w:t>
            </w:r>
          </w:p>
          <w:p w:rsidR="00A62DF5" w:rsidRPr="001D205B" w:rsidRDefault="00A62DF5" w:rsidP="00342BBB">
            <w:pPr>
              <w:widowControl w:val="0"/>
              <w:rPr>
                <w:lang w:val="vi-VN"/>
              </w:rPr>
            </w:pPr>
            <w:r w:rsidRPr="001D205B">
              <w:rPr>
                <w:lang w:val="vi-VN"/>
              </w:rPr>
              <w:t xml:space="preserve">- Tự học: </w:t>
            </w:r>
            <w:r w:rsidRPr="001D205B">
              <w:t xml:space="preserve">Tìm đọc các </w:t>
            </w:r>
            <w:r w:rsidRPr="001D205B">
              <w:rPr>
                <w:bCs/>
                <w:lang w:val="vi-VN"/>
              </w:rPr>
              <w:t xml:space="preserve">lý thuyết </w:t>
            </w:r>
            <w:r w:rsidRPr="001D205B">
              <w:rPr>
                <w:bCs/>
              </w:rPr>
              <w:t>c</w:t>
            </w:r>
            <w:r w:rsidRPr="001D205B">
              <w:rPr>
                <w:bCs/>
                <w:lang w:val="vi-VN"/>
              </w:rPr>
              <w:t>ông tác xã hội với hành vi lệch chuẩn</w:t>
            </w:r>
          </w:p>
        </w:tc>
        <w:tc>
          <w:tcPr>
            <w:tcW w:w="892" w:type="dxa"/>
            <w:shd w:val="clear" w:color="auto" w:fill="auto"/>
            <w:vAlign w:val="center"/>
          </w:tcPr>
          <w:p w:rsidR="00A62DF5" w:rsidRPr="001D205B" w:rsidRDefault="00A62DF5" w:rsidP="00342BBB">
            <w:pPr>
              <w:widowControl w:val="0"/>
              <w:jc w:val="center"/>
            </w:pPr>
            <w:r w:rsidRPr="001D205B">
              <w:rPr>
                <w:lang w:val="nl-NL"/>
              </w:rPr>
              <w:t>G1.2, G2.1</w:t>
            </w:r>
          </w:p>
        </w:tc>
        <w:tc>
          <w:tcPr>
            <w:tcW w:w="992" w:type="dxa"/>
            <w:shd w:val="clear" w:color="auto" w:fill="auto"/>
            <w:vAlign w:val="center"/>
          </w:tcPr>
          <w:p w:rsidR="00A62DF5" w:rsidRPr="001D205B" w:rsidRDefault="00A62DF5" w:rsidP="00342BBB">
            <w:pPr>
              <w:widowControl w:val="0"/>
              <w:jc w:val="center"/>
            </w:pPr>
            <w:r w:rsidRPr="001D205B">
              <w:rPr>
                <w:lang w:val="vi-VN"/>
              </w:rPr>
              <w:t>A1.1.1, A1.1.2, A1.</w:t>
            </w:r>
            <w:r w:rsidRPr="001D205B">
              <w:t>3, 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5/2</w:t>
            </w:r>
          </w:p>
        </w:tc>
        <w:tc>
          <w:tcPr>
            <w:tcW w:w="2340" w:type="dxa"/>
            <w:shd w:val="clear" w:color="auto" w:fill="auto"/>
          </w:tcPr>
          <w:p w:rsidR="00A62DF5" w:rsidRPr="001D205B" w:rsidRDefault="00A62DF5" w:rsidP="00342BBB">
            <w:pPr>
              <w:widowControl w:val="0"/>
              <w:jc w:val="both"/>
              <w:rPr>
                <w:b/>
              </w:rPr>
            </w:pPr>
            <w:r w:rsidRPr="001D205B">
              <w:rPr>
                <w:b/>
              </w:rPr>
              <w:t>Chương 2: Lý thuyết và mô hình công tác xã hội với hành vi lệch chuẩn</w:t>
            </w:r>
          </w:p>
          <w:p w:rsidR="00A62DF5" w:rsidRPr="001D205B" w:rsidRDefault="00A62DF5" w:rsidP="00342BBB">
            <w:pPr>
              <w:widowControl w:val="0"/>
              <w:jc w:val="both"/>
              <w:rPr>
                <w:b/>
              </w:rPr>
            </w:pPr>
            <w:r w:rsidRPr="001D205B">
              <w:rPr>
                <w:b/>
              </w:rPr>
              <w:t>(tiếp)</w:t>
            </w:r>
          </w:p>
          <w:p w:rsidR="00A62DF5" w:rsidRPr="001D205B" w:rsidRDefault="00A62DF5" w:rsidP="00342BBB">
            <w:pPr>
              <w:widowControl w:val="0"/>
              <w:jc w:val="both"/>
              <w:rPr>
                <w:b/>
                <w:bCs/>
              </w:rPr>
            </w:pPr>
          </w:p>
          <w:p w:rsidR="00A62DF5" w:rsidRPr="001D205B" w:rsidRDefault="00A62DF5" w:rsidP="00342BBB">
            <w:pPr>
              <w:widowControl w:val="0"/>
              <w:jc w:val="both"/>
            </w:pPr>
            <w:r w:rsidRPr="001D205B">
              <w:rPr>
                <w:bCs/>
                <w:lang w:val="vi-VN"/>
              </w:rPr>
              <w:t>2.1. Nền tảng lý thuyết của công tác xã hội với hành vi lệch chuẩn</w:t>
            </w:r>
            <w:r w:rsidRPr="001D205B">
              <w:rPr>
                <w:bCs/>
              </w:rPr>
              <w:t xml:space="preserve"> (tiếp)</w:t>
            </w:r>
          </w:p>
        </w:tc>
        <w:tc>
          <w:tcPr>
            <w:tcW w:w="2160" w:type="dxa"/>
          </w:tcPr>
          <w:p w:rsidR="00A62DF5" w:rsidRPr="001D205B" w:rsidRDefault="00A62DF5" w:rsidP="00342BBB">
            <w:pPr>
              <w:widowControl w:val="0"/>
              <w:jc w:val="both"/>
            </w:pPr>
            <w:r w:rsidRPr="001D205B">
              <w:lastRenderedPageBreak/>
              <w:t>- Đặt một số câu hỏi nhanh để kiểm tra nội dung tự học và ôn lại nội dung buổi học trước.</w:t>
            </w:r>
          </w:p>
          <w:p w:rsidR="00A62DF5" w:rsidRPr="001D205B" w:rsidRDefault="00A62DF5" w:rsidP="00342BBB">
            <w:pPr>
              <w:widowControl w:val="0"/>
              <w:jc w:val="both"/>
            </w:pPr>
            <w:r w:rsidRPr="001D205B">
              <w:lastRenderedPageBreak/>
              <w:t>- Thuyết trình kết hợp sử dụng Slide giới thiệu kiến thức lý thuyết.</w:t>
            </w:r>
          </w:p>
          <w:p w:rsidR="00A62DF5" w:rsidRPr="001D205B" w:rsidRDefault="00A62DF5" w:rsidP="00342BBB">
            <w:pPr>
              <w:widowControl w:val="0"/>
              <w:jc w:val="both"/>
            </w:pPr>
            <w:r w:rsidRPr="001D205B">
              <w:t>- Đặt một số câu hỏi nhanh để khơi gợi tư duy cho SV.</w:t>
            </w:r>
          </w:p>
        </w:tc>
        <w:tc>
          <w:tcPr>
            <w:tcW w:w="2230" w:type="dxa"/>
          </w:tcPr>
          <w:p w:rsidR="00A62DF5" w:rsidRPr="001D205B" w:rsidRDefault="00A62DF5" w:rsidP="00342BBB">
            <w:pPr>
              <w:widowControl w:val="0"/>
              <w:jc w:val="both"/>
              <w:rPr>
                <w:lang w:val="vi-VN"/>
              </w:rPr>
            </w:pPr>
            <w:r w:rsidRPr="001D205B">
              <w:rPr>
                <w:lang w:val="vi-VN"/>
              </w:rPr>
              <w:lastRenderedPageBreak/>
              <w:t xml:space="preserve">- Đọc trước học liệu số [1] từ trang </w:t>
            </w:r>
            <w:r w:rsidRPr="001D205B">
              <w:t xml:space="preserve">22 </w:t>
            </w:r>
            <w:r w:rsidRPr="001D205B">
              <w:rPr>
                <w:lang w:val="vi-VN"/>
              </w:rPr>
              <w:t xml:space="preserve">đến trang </w:t>
            </w:r>
            <w:r w:rsidRPr="001D205B">
              <w:t>30</w:t>
            </w:r>
            <w:r w:rsidRPr="001D205B">
              <w:rPr>
                <w:lang w:val="vi-VN"/>
              </w:rPr>
              <w:t>.</w:t>
            </w:r>
          </w:p>
          <w:p w:rsidR="00A62DF5" w:rsidRPr="001D205B" w:rsidRDefault="00A62DF5" w:rsidP="00342BBB">
            <w:pPr>
              <w:widowControl w:val="0"/>
              <w:rPr>
                <w:lang w:val="vi-VN"/>
              </w:rPr>
            </w:pPr>
            <w:r w:rsidRPr="001D205B">
              <w:rPr>
                <w:lang w:val="vi-VN"/>
              </w:rPr>
              <w:t xml:space="preserve">- Tự học: </w:t>
            </w:r>
            <w:r w:rsidRPr="001D205B">
              <w:t xml:space="preserve">Tìm đọc các </w:t>
            </w:r>
            <w:r w:rsidRPr="001D205B">
              <w:rPr>
                <w:bCs/>
                <w:lang w:val="vi-VN"/>
              </w:rPr>
              <w:t xml:space="preserve">lý thuyết </w:t>
            </w:r>
            <w:r w:rsidRPr="001D205B">
              <w:rPr>
                <w:bCs/>
              </w:rPr>
              <w:t>c</w:t>
            </w:r>
            <w:r w:rsidRPr="001D205B">
              <w:rPr>
                <w:bCs/>
                <w:lang w:val="vi-VN"/>
              </w:rPr>
              <w:t xml:space="preserve">ông </w:t>
            </w:r>
            <w:r w:rsidRPr="001D205B">
              <w:rPr>
                <w:bCs/>
                <w:lang w:val="vi-VN"/>
              </w:rPr>
              <w:lastRenderedPageBreak/>
              <w:t>tác xã hội với hành vi lệch chuẩn</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lastRenderedPageBreak/>
              <w:t>G1.2,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3, 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lastRenderedPageBreak/>
              <w:t>6/1</w:t>
            </w:r>
          </w:p>
        </w:tc>
        <w:tc>
          <w:tcPr>
            <w:tcW w:w="2340" w:type="dxa"/>
            <w:shd w:val="clear" w:color="auto" w:fill="auto"/>
          </w:tcPr>
          <w:p w:rsidR="00A62DF5" w:rsidRPr="001D205B" w:rsidRDefault="00A62DF5" w:rsidP="00342BBB">
            <w:pPr>
              <w:widowControl w:val="0"/>
              <w:jc w:val="both"/>
              <w:rPr>
                <w:b/>
              </w:rPr>
            </w:pPr>
            <w:r w:rsidRPr="001D205B">
              <w:rPr>
                <w:b/>
              </w:rPr>
              <w:t>Chương 2: Lý thuyết và mô hình công tác xã hội với hành vi lệch chuẩn</w:t>
            </w:r>
          </w:p>
          <w:p w:rsidR="00A62DF5" w:rsidRPr="001D205B" w:rsidRDefault="00A62DF5" w:rsidP="00342BBB">
            <w:pPr>
              <w:widowControl w:val="0"/>
              <w:jc w:val="both"/>
              <w:rPr>
                <w:b/>
              </w:rPr>
            </w:pPr>
            <w:r w:rsidRPr="001D205B">
              <w:rPr>
                <w:b/>
              </w:rPr>
              <w:t>(tiếp)</w:t>
            </w:r>
          </w:p>
          <w:p w:rsidR="00A62DF5" w:rsidRPr="001D205B" w:rsidRDefault="00A62DF5" w:rsidP="00342BBB">
            <w:pPr>
              <w:widowControl w:val="0"/>
              <w:jc w:val="both"/>
              <w:rPr>
                <w:b/>
                <w:bCs/>
              </w:rPr>
            </w:pPr>
          </w:p>
          <w:p w:rsidR="00A62DF5" w:rsidRPr="001D205B" w:rsidRDefault="00A62DF5" w:rsidP="00342BBB">
            <w:pPr>
              <w:widowControl w:val="0"/>
              <w:jc w:val="both"/>
            </w:pPr>
            <w:r w:rsidRPr="001D205B">
              <w:rPr>
                <w:bCs/>
                <w:lang w:val="vi-VN"/>
              </w:rPr>
              <w:t>2.1. Một số mô hình công tác xã hội với hành vi lệch chuẩn</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rPr>
                <w:lang w:val="vi-VN"/>
              </w:rPr>
            </w:pPr>
            <w:r w:rsidRPr="001D205B">
              <w:t>- Đặt một số câu hỏi nhanh để khơi gợi tư duy cho SV.</w:t>
            </w:r>
          </w:p>
        </w:tc>
        <w:tc>
          <w:tcPr>
            <w:tcW w:w="2230" w:type="dxa"/>
          </w:tcPr>
          <w:p w:rsidR="00A62DF5" w:rsidRPr="001D205B" w:rsidRDefault="00A62DF5" w:rsidP="00342BBB">
            <w:pPr>
              <w:widowControl w:val="0"/>
              <w:jc w:val="both"/>
              <w:rPr>
                <w:lang w:val="vi-VN"/>
              </w:rPr>
            </w:pPr>
            <w:r w:rsidRPr="001D205B">
              <w:rPr>
                <w:lang w:val="vi-VN"/>
              </w:rPr>
              <w:t xml:space="preserve">- Đọc trước học liệu số [1] từ trang </w:t>
            </w:r>
            <w:r w:rsidRPr="001D205B">
              <w:t xml:space="preserve">30 </w:t>
            </w:r>
            <w:r w:rsidRPr="001D205B">
              <w:rPr>
                <w:lang w:val="vi-VN"/>
              </w:rPr>
              <w:t xml:space="preserve">đến trang </w:t>
            </w:r>
            <w:r w:rsidRPr="001D205B">
              <w:t>36</w:t>
            </w:r>
            <w:r w:rsidRPr="001D205B">
              <w:rPr>
                <w:lang w:val="vi-VN"/>
              </w:rPr>
              <w:t>.</w:t>
            </w:r>
          </w:p>
          <w:p w:rsidR="00A62DF5" w:rsidRPr="001D205B" w:rsidRDefault="00A62DF5" w:rsidP="00342BBB">
            <w:pPr>
              <w:widowControl w:val="0"/>
              <w:jc w:val="both"/>
              <w:rPr>
                <w:lang w:val="vi-VN"/>
              </w:rPr>
            </w:pPr>
            <w:r w:rsidRPr="001D205B">
              <w:rPr>
                <w:lang w:val="vi-VN"/>
              </w:rPr>
              <w:t xml:space="preserve">- Tự học: </w:t>
            </w:r>
            <w:r w:rsidRPr="001D205B">
              <w:t>Tìm đọc các mô hình</w:t>
            </w:r>
            <w:r w:rsidRPr="001D205B">
              <w:rPr>
                <w:bCs/>
              </w:rPr>
              <w:t>c</w:t>
            </w:r>
            <w:r w:rsidRPr="001D205B">
              <w:rPr>
                <w:bCs/>
                <w:lang w:val="vi-VN"/>
              </w:rPr>
              <w:t>ông tác xã hội với hành vi lệch chuẩn</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G1.2,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3, 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6/2</w:t>
            </w:r>
          </w:p>
        </w:tc>
        <w:tc>
          <w:tcPr>
            <w:tcW w:w="2340" w:type="dxa"/>
            <w:shd w:val="clear" w:color="auto" w:fill="auto"/>
          </w:tcPr>
          <w:p w:rsidR="00A62DF5" w:rsidRPr="001D205B" w:rsidRDefault="00A62DF5" w:rsidP="00342BBB">
            <w:pPr>
              <w:widowControl w:val="0"/>
              <w:jc w:val="both"/>
              <w:rPr>
                <w:b/>
              </w:rPr>
            </w:pPr>
            <w:r w:rsidRPr="001D205B">
              <w:rPr>
                <w:b/>
              </w:rPr>
              <w:t>Chương 2: Lý thuyết và mô hình công tác xã hội với hành vi lệch chuẩn</w:t>
            </w:r>
          </w:p>
          <w:p w:rsidR="00A62DF5" w:rsidRPr="001D205B" w:rsidRDefault="00A62DF5" w:rsidP="00342BBB">
            <w:pPr>
              <w:widowControl w:val="0"/>
              <w:jc w:val="both"/>
              <w:rPr>
                <w:b/>
              </w:rPr>
            </w:pPr>
            <w:r w:rsidRPr="001D205B">
              <w:rPr>
                <w:b/>
              </w:rPr>
              <w:t>(tiếp)</w:t>
            </w:r>
          </w:p>
          <w:p w:rsidR="00A62DF5" w:rsidRPr="001D205B" w:rsidRDefault="00A62DF5" w:rsidP="00342BBB">
            <w:pPr>
              <w:widowControl w:val="0"/>
              <w:jc w:val="both"/>
              <w:rPr>
                <w:b/>
                <w:bCs/>
              </w:rPr>
            </w:pPr>
          </w:p>
          <w:p w:rsidR="00A62DF5" w:rsidRPr="001D205B" w:rsidRDefault="00A62DF5" w:rsidP="00342BBB">
            <w:pPr>
              <w:widowControl w:val="0"/>
              <w:jc w:val="both"/>
              <w:rPr>
                <w:b/>
              </w:rPr>
            </w:pPr>
            <w:r w:rsidRPr="001D205B">
              <w:rPr>
                <w:bCs/>
                <w:lang w:val="vi-VN"/>
              </w:rPr>
              <w:t>2.1. Một số mô hình công tác xã hội với hành vi lệch chuẩn</w:t>
            </w:r>
            <w:r w:rsidRPr="001D205B">
              <w:rPr>
                <w:bCs/>
              </w:rPr>
              <w:t xml:space="preserve"> (tiếp)</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rPr>
                <w:lang w:val="vi-VN"/>
              </w:rPr>
            </w:pPr>
            <w:r w:rsidRPr="001D205B">
              <w:t>- Đặt một số câu hỏi nhanh để khơi gợi tư duy cho SV.</w:t>
            </w:r>
          </w:p>
        </w:tc>
        <w:tc>
          <w:tcPr>
            <w:tcW w:w="2230" w:type="dxa"/>
          </w:tcPr>
          <w:p w:rsidR="00A62DF5" w:rsidRPr="001D205B" w:rsidRDefault="00A62DF5" w:rsidP="00342BBB">
            <w:pPr>
              <w:widowControl w:val="0"/>
              <w:jc w:val="both"/>
              <w:rPr>
                <w:lang w:val="vi-VN"/>
              </w:rPr>
            </w:pPr>
            <w:r w:rsidRPr="001D205B">
              <w:rPr>
                <w:lang w:val="vi-VN"/>
              </w:rPr>
              <w:t xml:space="preserve">- Đọc trước học liệu số [1] từ trang </w:t>
            </w:r>
            <w:r w:rsidRPr="001D205B">
              <w:t xml:space="preserve">30 </w:t>
            </w:r>
            <w:r w:rsidRPr="001D205B">
              <w:rPr>
                <w:lang w:val="vi-VN"/>
              </w:rPr>
              <w:t xml:space="preserve">đến trang </w:t>
            </w:r>
            <w:r w:rsidRPr="001D205B">
              <w:t>36</w:t>
            </w:r>
            <w:r w:rsidRPr="001D205B">
              <w:rPr>
                <w:lang w:val="vi-VN"/>
              </w:rPr>
              <w:t>.</w:t>
            </w:r>
          </w:p>
          <w:p w:rsidR="00A62DF5" w:rsidRPr="001D205B" w:rsidRDefault="00A62DF5" w:rsidP="00342BBB">
            <w:pPr>
              <w:widowControl w:val="0"/>
              <w:jc w:val="both"/>
              <w:rPr>
                <w:lang w:val="vi-VN"/>
              </w:rPr>
            </w:pPr>
            <w:r w:rsidRPr="001D205B">
              <w:rPr>
                <w:lang w:val="vi-VN"/>
              </w:rPr>
              <w:t xml:space="preserve">- Tự học: </w:t>
            </w:r>
            <w:r w:rsidRPr="001D205B">
              <w:t>Tìm đọc các mô hình</w:t>
            </w:r>
            <w:r w:rsidRPr="001D205B">
              <w:rPr>
                <w:bCs/>
              </w:rPr>
              <w:t>c</w:t>
            </w:r>
            <w:r w:rsidRPr="001D205B">
              <w:rPr>
                <w:bCs/>
                <w:lang w:val="vi-VN"/>
              </w:rPr>
              <w:t>ông tác xã hội với hành vi lệch chuẩn</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G1.2,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3, 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7/1</w:t>
            </w:r>
          </w:p>
        </w:tc>
        <w:tc>
          <w:tcPr>
            <w:tcW w:w="2340" w:type="dxa"/>
            <w:shd w:val="clear" w:color="auto" w:fill="auto"/>
          </w:tcPr>
          <w:p w:rsidR="00A62DF5" w:rsidRPr="001D205B" w:rsidRDefault="00A62DF5" w:rsidP="00342BBB">
            <w:pPr>
              <w:widowControl w:val="0"/>
              <w:jc w:val="both"/>
              <w:rPr>
                <w:b/>
                <w:bCs/>
                <w:lang w:val="vi-VN"/>
              </w:rPr>
            </w:pPr>
            <w:r w:rsidRPr="001D205B">
              <w:rPr>
                <w:b/>
                <w:bCs/>
                <w:lang w:val="vi-VN"/>
              </w:rPr>
              <w:t>Thảo luận nhóm lần 0</w:t>
            </w:r>
            <w:r w:rsidRPr="001D205B">
              <w:rPr>
                <w:b/>
                <w:bCs/>
              </w:rPr>
              <w:t>2</w:t>
            </w:r>
            <w:r w:rsidRPr="001D205B">
              <w:rPr>
                <w:b/>
                <w:bCs/>
                <w:lang w:val="vi-VN"/>
              </w:rPr>
              <w:t>:</w:t>
            </w:r>
          </w:p>
          <w:p w:rsidR="00A62DF5" w:rsidRPr="001D205B" w:rsidRDefault="00A62DF5" w:rsidP="00342BBB">
            <w:pPr>
              <w:widowControl w:val="0"/>
              <w:jc w:val="both"/>
              <w:rPr>
                <w:b/>
                <w:bCs/>
                <w:i/>
              </w:rPr>
            </w:pPr>
          </w:p>
          <w:p w:rsidR="00A62DF5" w:rsidRPr="001D205B" w:rsidRDefault="00A62DF5" w:rsidP="00342BBB">
            <w:pPr>
              <w:widowControl w:val="0"/>
              <w:jc w:val="both"/>
              <w:rPr>
                <w:b/>
                <w:bCs/>
                <w:i/>
              </w:rPr>
            </w:pPr>
            <w:r w:rsidRPr="001D205B">
              <w:rPr>
                <w:b/>
                <w:bCs/>
                <w:i/>
                <w:lang w:val="vi-VN"/>
              </w:rPr>
              <w:t xml:space="preserve">Nội dung: </w:t>
            </w:r>
            <w:r w:rsidRPr="001D205B">
              <w:rPr>
                <w:bCs/>
              </w:rPr>
              <w:t>Vận dụng lý thuyết và mô hình công tác xã hội với hành vi lệch chuẩn vào tình huống thực tế</w:t>
            </w:r>
          </w:p>
        </w:tc>
        <w:tc>
          <w:tcPr>
            <w:tcW w:w="2160" w:type="dxa"/>
          </w:tcPr>
          <w:p w:rsidR="00A62DF5" w:rsidRPr="001D205B" w:rsidRDefault="00A62DF5" w:rsidP="00342BBB">
            <w:pPr>
              <w:widowControl w:val="0"/>
              <w:jc w:val="both"/>
            </w:pPr>
            <w:r w:rsidRPr="001D205B">
              <w:rPr>
                <w:lang w:val="vi-VN"/>
              </w:rPr>
              <w:t xml:space="preserve">- </w:t>
            </w:r>
            <w:r w:rsidRPr="001D205B">
              <w:t>Đặt ra nội dung, hình thức, yêu cầu thảo luận nhóm.</w:t>
            </w:r>
          </w:p>
          <w:p w:rsidR="00A62DF5" w:rsidRPr="001D205B" w:rsidRDefault="00A62DF5" w:rsidP="00342BBB">
            <w:pPr>
              <w:widowControl w:val="0"/>
              <w:jc w:val="both"/>
            </w:pPr>
            <w:r w:rsidRPr="001D205B">
              <w:t>- Gợi ý kết cấu bài báo cáo thảo luận nhóm.</w:t>
            </w:r>
          </w:p>
          <w:p w:rsidR="00A62DF5" w:rsidRPr="001D205B" w:rsidRDefault="00A62DF5" w:rsidP="00342BBB">
            <w:pPr>
              <w:widowControl w:val="0"/>
              <w:jc w:val="both"/>
            </w:pPr>
            <w:r w:rsidRPr="001D205B">
              <w:t xml:space="preserve">- </w:t>
            </w:r>
            <w:r w:rsidRPr="001D205B">
              <w:rPr>
                <w:lang w:val="vi-VN"/>
              </w:rPr>
              <w:t xml:space="preserve">Đặt ra các câu hỏi về </w:t>
            </w:r>
            <w:r w:rsidRPr="001D205B">
              <w:t xml:space="preserve">các </w:t>
            </w:r>
            <w:r w:rsidRPr="001D205B">
              <w:rPr>
                <w:bCs/>
              </w:rPr>
              <w:t>lý thuyết và mô hình công tác xã hội với hành vi lệch chuẩn</w:t>
            </w:r>
            <w:r w:rsidRPr="001D205B">
              <w:t>.</w:t>
            </w:r>
          </w:p>
        </w:tc>
        <w:tc>
          <w:tcPr>
            <w:tcW w:w="2230" w:type="dxa"/>
          </w:tcPr>
          <w:p w:rsidR="00A62DF5" w:rsidRPr="001D205B" w:rsidRDefault="00A62DF5" w:rsidP="00342BBB">
            <w:pPr>
              <w:widowControl w:val="0"/>
              <w:rPr>
                <w:lang w:val="vi-VN"/>
              </w:rPr>
            </w:pPr>
            <w:r w:rsidRPr="001D205B">
              <w:rPr>
                <w:lang w:val="vi-VN"/>
              </w:rPr>
              <w:t>- Đọc trước học liệu số [1] từ trang</w:t>
            </w:r>
            <w:r w:rsidRPr="001D205B">
              <w:t xml:space="preserve"> 22 </w:t>
            </w:r>
            <w:r w:rsidRPr="001D205B">
              <w:rPr>
                <w:lang w:val="vi-VN"/>
              </w:rPr>
              <w:t xml:space="preserve">đến trang </w:t>
            </w:r>
            <w:r w:rsidRPr="001D205B">
              <w:t>36</w:t>
            </w:r>
            <w:r w:rsidRPr="001D205B">
              <w:rPr>
                <w:lang w:val="vi-VN"/>
              </w:rPr>
              <w:t>.</w:t>
            </w:r>
          </w:p>
          <w:p w:rsidR="00A62DF5" w:rsidRPr="001D205B" w:rsidRDefault="00A62DF5" w:rsidP="00342BBB">
            <w:pPr>
              <w:widowControl w:val="0"/>
              <w:jc w:val="both"/>
              <w:rPr>
                <w:lang w:val="vi-VN"/>
              </w:rPr>
            </w:pPr>
            <w:r w:rsidRPr="001D205B">
              <w:rPr>
                <w:lang w:val="vi-VN"/>
              </w:rPr>
              <w:t xml:space="preserve">- Tìm kiếm các tài liệu trên mạng Internet về </w:t>
            </w:r>
            <w:r w:rsidRPr="001D205B">
              <w:t xml:space="preserve">các </w:t>
            </w:r>
            <w:r w:rsidRPr="001D205B">
              <w:rPr>
                <w:bCs/>
              </w:rPr>
              <w:t>lý thuyết và mô hình công tác xã hội với hành vi lệch chuẩn</w:t>
            </w:r>
            <w:r w:rsidRPr="001D205B">
              <w:rPr>
                <w:lang w:val="vi-VN"/>
              </w:rPr>
              <w:t>.</w:t>
            </w:r>
          </w:p>
          <w:p w:rsidR="00A62DF5" w:rsidRPr="001D205B" w:rsidRDefault="00A62DF5" w:rsidP="00342BBB">
            <w:pPr>
              <w:widowControl w:val="0"/>
              <w:rPr>
                <w:lang w:val="vi-VN"/>
              </w:rPr>
            </w:pPr>
            <w:r w:rsidRPr="001D205B">
              <w:rPr>
                <w:lang w:val="vi-VN"/>
              </w:rPr>
              <w:t>- Máy tính xách tay có cài ứng dụng Powerpoint hoặc giấy Ao, bút dạ…</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G1.2, G2.1, G2.2, G3.1, G3.2, G4.1,</w:t>
            </w:r>
          </w:p>
          <w:p w:rsidR="00A62DF5" w:rsidRPr="001D205B" w:rsidRDefault="00A62DF5" w:rsidP="00342BBB">
            <w:pPr>
              <w:widowControl w:val="0"/>
              <w:jc w:val="center"/>
              <w:rPr>
                <w:lang w:val="nl-NL"/>
              </w:rPr>
            </w:pPr>
            <w:r w:rsidRPr="001D205B">
              <w:rPr>
                <w:lang w:val="nl-NL"/>
              </w:rPr>
              <w:t>G4.2</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2.2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7/2</w:t>
            </w:r>
          </w:p>
        </w:tc>
        <w:tc>
          <w:tcPr>
            <w:tcW w:w="2340" w:type="dxa"/>
            <w:shd w:val="clear" w:color="auto" w:fill="auto"/>
          </w:tcPr>
          <w:p w:rsidR="00A62DF5" w:rsidRPr="001D205B" w:rsidRDefault="00A62DF5" w:rsidP="00342BBB">
            <w:pPr>
              <w:widowControl w:val="0"/>
              <w:jc w:val="both"/>
              <w:rPr>
                <w:b/>
                <w:bCs/>
                <w:lang w:val="vi-VN"/>
              </w:rPr>
            </w:pPr>
            <w:r w:rsidRPr="001D205B">
              <w:rPr>
                <w:b/>
                <w:bCs/>
                <w:lang w:val="vi-VN"/>
              </w:rPr>
              <w:t>Thảo luận nhóm lần 0</w:t>
            </w:r>
            <w:r w:rsidRPr="001D205B">
              <w:rPr>
                <w:b/>
                <w:bCs/>
              </w:rPr>
              <w:t>2 (tiếp)</w:t>
            </w:r>
            <w:r w:rsidRPr="001D205B">
              <w:rPr>
                <w:b/>
                <w:bCs/>
                <w:lang w:val="vi-VN"/>
              </w:rPr>
              <w:t>:</w:t>
            </w:r>
          </w:p>
          <w:p w:rsidR="00A62DF5" w:rsidRPr="001D205B" w:rsidRDefault="00A62DF5" w:rsidP="00342BBB">
            <w:pPr>
              <w:widowControl w:val="0"/>
              <w:jc w:val="both"/>
              <w:rPr>
                <w:b/>
                <w:bCs/>
                <w:i/>
              </w:rPr>
            </w:pPr>
          </w:p>
          <w:p w:rsidR="00A62DF5" w:rsidRPr="001D205B" w:rsidRDefault="00A62DF5" w:rsidP="00342BBB">
            <w:pPr>
              <w:widowControl w:val="0"/>
              <w:jc w:val="both"/>
            </w:pPr>
            <w:r w:rsidRPr="001D205B">
              <w:rPr>
                <w:b/>
                <w:bCs/>
                <w:i/>
                <w:lang w:val="vi-VN"/>
              </w:rPr>
              <w:t xml:space="preserve">Nội dung: </w:t>
            </w:r>
            <w:r w:rsidRPr="001D205B">
              <w:rPr>
                <w:bCs/>
              </w:rPr>
              <w:t xml:space="preserve">Vận dụng lý thuyết và mô hình công tác xã hội với hành vi lệch chuẩn vào tình huống thực </w:t>
            </w:r>
            <w:r w:rsidRPr="001D205B">
              <w:rPr>
                <w:bCs/>
              </w:rPr>
              <w:lastRenderedPageBreak/>
              <w:t>tế</w:t>
            </w:r>
          </w:p>
        </w:tc>
        <w:tc>
          <w:tcPr>
            <w:tcW w:w="2160" w:type="dxa"/>
          </w:tcPr>
          <w:p w:rsidR="00A62DF5" w:rsidRPr="001D205B" w:rsidRDefault="00A62DF5" w:rsidP="00342BBB">
            <w:pPr>
              <w:widowControl w:val="0"/>
              <w:jc w:val="both"/>
            </w:pPr>
            <w:r w:rsidRPr="001D205B">
              <w:lastRenderedPageBreak/>
              <w:t>- Các nhóm sinh viên trình bày kết quả thảo luận nhóm.</w:t>
            </w:r>
          </w:p>
          <w:p w:rsidR="00A62DF5" w:rsidRPr="001D205B" w:rsidRDefault="00A62DF5" w:rsidP="00342BBB">
            <w:pPr>
              <w:widowControl w:val="0"/>
              <w:jc w:val="both"/>
            </w:pPr>
            <w:r w:rsidRPr="001D205B">
              <w:rPr>
                <w:lang w:val="vi-VN"/>
              </w:rPr>
              <w:t xml:space="preserve">- Chốt lại nội dung thảo luận, nhận xét đánh giá kết quả thảo luận của các </w:t>
            </w:r>
            <w:r w:rsidRPr="001D205B">
              <w:rPr>
                <w:lang w:val="vi-VN"/>
              </w:rPr>
              <w:lastRenderedPageBreak/>
              <w:t>nhóm.</w:t>
            </w:r>
          </w:p>
        </w:tc>
        <w:tc>
          <w:tcPr>
            <w:tcW w:w="2230" w:type="dxa"/>
          </w:tcPr>
          <w:p w:rsidR="00A62DF5" w:rsidRPr="001D205B" w:rsidRDefault="00A62DF5" w:rsidP="00342BBB">
            <w:pPr>
              <w:widowControl w:val="0"/>
              <w:rPr>
                <w:lang w:val="vi-VN"/>
              </w:rPr>
            </w:pPr>
            <w:r w:rsidRPr="001D205B">
              <w:rPr>
                <w:lang w:val="vi-VN"/>
              </w:rPr>
              <w:lastRenderedPageBreak/>
              <w:t>- Đọc trước học liệu số [1] từ trang</w:t>
            </w:r>
            <w:r w:rsidRPr="001D205B">
              <w:t xml:space="preserve"> 22 </w:t>
            </w:r>
            <w:r w:rsidRPr="001D205B">
              <w:rPr>
                <w:lang w:val="vi-VN"/>
              </w:rPr>
              <w:t xml:space="preserve">đến trang </w:t>
            </w:r>
            <w:r w:rsidRPr="001D205B">
              <w:t>36</w:t>
            </w:r>
            <w:r w:rsidRPr="001D205B">
              <w:rPr>
                <w:lang w:val="vi-VN"/>
              </w:rPr>
              <w:t>.</w:t>
            </w:r>
          </w:p>
          <w:p w:rsidR="00A62DF5" w:rsidRPr="001D205B" w:rsidRDefault="00A62DF5" w:rsidP="00342BBB">
            <w:pPr>
              <w:widowControl w:val="0"/>
              <w:rPr>
                <w:lang w:val="vi-VN"/>
              </w:rPr>
            </w:pPr>
            <w:r w:rsidRPr="001D205B">
              <w:rPr>
                <w:lang w:val="vi-VN"/>
              </w:rPr>
              <w:t>- Máy tính xách tay có cài ứng dụng Powerpoint hoặc giấy Ao, bút dạ…</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G1.2, G2.1, G2.2, G3.1, G3.2, G4.1,</w:t>
            </w:r>
          </w:p>
          <w:p w:rsidR="00A62DF5" w:rsidRPr="001D205B" w:rsidRDefault="00A62DF5" w:rsidP="00342BBB">
            <w:pPr>
              <w:widowControl w:val="0"/>
              <w:jc w:val="center"/>
              <w:rPr>
                <w:lang w:val="nl-NL"/>
              </w:rPr>
            </w:pPr>
            <w:r w:rsidRPr="001D205B">
              <w:rPr>
                <w:lang w:val="nl-NL"/>
              </w:rPr>
              <w:t>G4.2</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2.2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lastRenderedPageBreak/>
              <w:t>8/1</w:t>
            </w:r>
          </w:p>
        </w:tc>
        <w:tc>
          <w:tcPr>
            <w:tcW w:w="2340" w:type="dxa"/>
            <w:shd w:val="clear" w:color="auto" w:fill="auto"/>
          </w:tcPr>
          <w:p w:rsidR="00A62DF5" w:rsidRPr="001D205B" w:rsidRDefault="00A62DF5" w:rsidP="00342BBB">
            <w:pPr>
              <w:widowControl w:val="0"/>
              <w:jc w:val="both"/>
              <w:rPr>
                <w:b/>
                <w:lang w:val="nl-NL"/>
              </w:rPr>
            </w:pPr>
            <w:r w:rsidRPr="001D205B">
              <w:rPr>
                <w:b/>
                <w:lang w:val="nl-NL"/>
              </w:rPr>
              <w:t xml:space="preserve">Chương 3: </w:t>
            </w:r>
            <w:r w:rsidRPr="001D205B">
              <w:rPr>
                <w:b/>
              </w:rPr>
              <w:t>Một số hành vi lệch chuẩn hiện nay</w:t>
            </w:r>
          </w:p>
          <w:p w:rsidR="00A62DF5" w:rsidRPr="001D205B" w:rsidRDefault="00A62DF5" w:rsidP="00342BBB">
            <w:pPr>
              <w:widowControl w:val="0"/>
              <w:jc w:val="both"/>
              <w:rPr>
                <w:b/>
                <w:lang w:val="nl-NL"/>
              </w:rPr>
            </w:pPr>
          </w:p>
          <w:p w:rsidR="00A62DF5" w:rsidRPr="001D205B" w:rsidRDefault="00A62DF5" w:rsidP="00342BBB">
            <w:pPr>
              <w:widowControl w:val="0"/>
              <w:jc w:val="both"/>
              <w:rPr>
                <w:lang w:val="nl-NL"/>
              </w:rPr>
            </w:pPr>
            <w:r w:rsidRPr="001D205B">
              <w:t>3.1. Hành vi lệch chuẩn nghiện ma túy</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rPr>
                <w:lang w:val="vi-VN"/>
              </w:rPr>
            </w:pPr>
            <w:r w:rsidRPr="001D205B">
              <w:t>- Đặt một số câu hỏi nhanh để khơi gợi tư duy cho SV.</w:t>
            </w:r>
          </w:p>
        </w:tc>
        <w:tc>
          <w:tcPr>
            <w:tcW w:w="2230" w:type="dxa"/>
          </w:tcPr>
          <w:p w:rsidR="00A62DF5" w:rsidRPr="001D205B" w:rsidRDefault="00A62DF5" w:rsidP="00342BBB">
            <w:pPr>
              <w:widowControl w:val="0"/>
              <w:jc w:val="both"/>
            </w:pPr>
            <w:r w:rsidRPr="001D205B">
              <w:t>- Đọc trước học liệu số [1] từ trang 37 đến trang 39</w:t>
            </w:r>
          </w:p>
          <w:p w:rsidR="00A62DF5" w:rsidRPr="001D205B" w:rsidRDefault="00A62DF5" w:rsidP="00342BBB">
            <w:pPr>
              <w:widowControl w:val="0"/>
              <w:jc w:val="both"/>
              <w:rPr>
                <w:lang w:val="vi-VN"/>
              </w:rPr>
            </w:pPr>
            <w:r w:rsidRPr="001D205B">
              <w:t xml:space="preserve">- Tự học: Tìm hiểu thêm hậu quả của hành vi lệch chuẩn nghiện ma túy </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G1.3,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 xml:space="preserve">A1.1.1, A1.1.2, </w:t>
            </w:r>
            <w:r w:rsidRPr="001D205B">
              <w:t>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8/2</w:t>
            </w:r>
          </w:p>
        </w:tc>
        <w:tc>
          <w:tcPr>
            <w:tcW w:w="2340" w:type="dxa"/>
            <w:shd w:val="clear" w:color="auto" w:fill="auto"/>
          </w:tcPr>
          <w:p w:rsidR="00A62DF5" w:rsidRPr="001D205B" w:rsidRDefault="00A62DF5" w:rsidP="00342BBB">
            <w:pPr>
              <w:widowControl w:val="0"/>
              <w:jc w:val="both"/>
              <w:rPr>
                <w:b/>
                <w:lang w:val="nl-NL"/>
              </w:rPr>
            </w:pPr>
            <w:r w:rsidRPr="001D205B">
              <w:rPr>
                <w:b/>
                <w:lang w:val="nl-NL"/>
              </w:rPr>
              <w:t xml:space="preserve">Chương 3: </w:t>
            </w:r>
            <w:r w:rsidRPr="001D205B">
              <w:rPr>
                <w:b/>
              </w:rPr>
              <w:t>Một số hành vi lệch chuẩn hiện nay</w:t>
            </w:r>
            <w:r w:rsidRPr="001D205B">
              <w:rPr>
                <w:b/>
                <w:lang w:val="nl-NL"/>
              </w:rPr>
              <w:t xml:space="preserve"> (tiếp)</w:t>
            </w:r>
          </w:p>
          <w:p w:rsidR="00A62DF5" w:rsidRPr="001D205B" w:rsidRDefault="00A62DF5" w:rsidP="00342BBB">
            <w:pPr>
              <w:widowControl w:val="0"/>
              <w:jc w:val="both"/>
              <w:rPr>
                <w:b/>
                <w:lang w:val="nl-NL"/>
              </w:rPr>
            </w:pPr>
          </w:p>
          <w:p w:rsidR="00A62DF5" w:rsidRPr="001D205B" w:rsidRDefault="00A62DF5" w:rsidP="00342BBB">
            <w:pPr>
              <w:widowControl w:val="0"/>
              <w:jc w:val="both"/>
            </w:pPr>
            <w:r w:rsidRPr="001D205B">
              <w:t>3.2. Hành vi lệch chuẩn mại dâm</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rPr>
                <w:lang w:val="vi-VN"/>
              </w:rPr>
            </w:pPr>
            <w:r w:rsidRPr="001D205B">
              <w:t>- Đặt một số câu hỏi nhanh để khơi gợi tư duy cho SV.</w:t>
            </w:r>
          </w:p>
        </w:tc>
        <w:tc>
          <w:tcPr>
            <w:tcW w:w="2230" w:type="dxa"/>
          </w:tcPr>
          <w:p w:rsidR="00A62DF5" w:rsidRPr="001D205B" w:rsidRDefault="00A62DF5" w:rsidP="00342BBB">
            <w:pPr>
              <w:widowControl w:val="0"/>
              <w:jc w:val="both"/>
            </w:pPr>
            <w:r w:rsidRPr="001D205B">
              <w:t>- Đọc trước học liệu số [1] từ trang 39 đến trang 42</w:t>
            </w:r>
          </w:p>
          <w:p w:rsidR="00A62DF5" w:rsidRPr="001D205B" w:rsidRDefault="00A62DF5" w:rsidP="00342BBB">
            <w:pPr>
              <w:widowControl w:val="0"/>
              <w:jc w:val="both"/>
              <w:rPr>
                <w:lang w:val="vi-VN"/>
              </w:rPr>
            </w:pPr>
            <w:r w:rsidRPr="001D205B">
              <w:t>- Tự học: Tìm hiểu thêm hậu quả của hành vi lệch chuẩn mại dâm</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G1.3,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 xml:space="preserve">A1.1.1, A1.1.2, </w:t>
            </w:r>
            <w:r w:rsidRPr="001D205B">
              <w:t>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9/1</w:t>
            </w:r>
          </w:p>
        </w:tc>
        <w:tc>
          <w:tcPr>
            <w:tcW w:w="2340" w:type="dxa"/>
            <w:shd w:val="clear" w:color="auto" w:fill="auto"/>
          </w:tcPr>
          <w:p w:rsidR="00A62DF5" w:rsidRPr="001D205B" w:rsidRDefault="00A62DF5" w:rsidP="00342BBB">
            <w:pPr>
              <w:widowControl w:val="0"/>
              <w:jc w:val="both"/>
              <w:rPr>
                <w:b/>
                <w:lang w:val="nl-NL"/>
              </w:rPr>
            </w:pPr>
            <w:r w:rsidRPr="001D205B">
              <w:rPr>
                <w:b/>
                <w:lang w:val="nl-NL"/>
              </w:rPr>
              <w:t xml:space="preserve">Chương 3: </w:t>
            </w:r>
            <w:r w:rsidRPr="001D205B">
              <w:rPr>
                <w:b/>
              </w:rPr>
              <w:t>Một số hành vi lệch chuẩn hiện nay</w:t>
            </w:r>
            <w:r w:rsidRPr="001D205B">
              <w:rPr>
                <w:b/>
                <w:lang w:val="nl-NL"/>
              </w:rPr>
              <w:t xml:space="preserve"> (tiếp)</w:t>
            </w:r>
          </w:p>
          <w:p w:rsidR="00A62DF5" w:rsidRPr="001D205B" w:rsidRDefault="00A62DF5" w:rsidP="00342BBB">
            <w:pPr>
              <w:widowControl w:val="0"/>
              <w:jc w:val="both"/>
              <w:rPr>
                <w:b/>
                <w:lang w:val="nl-NL"/>
              </w:rPr>
            </w:pPr>
          </w:p>
          <w:p w:rsidR="00A62DF5" w:rsidRPr="001D205B" w:rsidRDefault="00A62DF5" w:rsidP="00342BBB">
            <w:pPr>
              <w:widowControl w:val="0"/>
              <w:jc w:val="both"/>
              <w:rPr>
                <w:lang w:val="nl-NL"/>
              </w:rPr>
            </w:pPr>
            <w:r w:rsidRPr="001D205B">
              <w:t>3.3. Hành vi lệch chuẩn cờ bạc</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pPr>
            <w:r w:rsidRPr="001D205B">
              <w:t>- Đặt một số câu hỏi nhanh để khơi gợi tư duy cho SV.</w:t>
            </w:r>
          </w:p>
        </w:tc>
        <w:tc>
          <w:tcPr>
            <w:tcW w:w="2230" w:type="dxa"/>
          </w:tcPr>
          <w:p w:rsidR="00A62DF5" w:rsidRPr="001D205B" w:rsidRDefault="00A62DF5" w:rsidP="00342BBB">
            <w:pPr>
              <w:widowControl w:val="0"/>
              <w:jc w:val="both"/>
            </w:pPr>
            <w:r w:rsidRPr="001D205B">
              <w:t>- Đọc trước học liệu số [1] từ trang 42 đến trang 46</w:t>
            </w:r>
          </w:p>
          <w:p w:rsidR="00A62DF5" w:rsidRPr="001D205B" w:rsidRDefault="00A62DF5" w:rsidP="00342BBB">
            <w:pPr>
              <w:widowControl w:val="0"/>
              <w:jc w:val="both"/>
            </w:pPr>
            <w:r w:rsidRPr="001D205B">
              <w:t>- Tự học: Tìm hiểu thêm hậu quả của hành vi lệch chuẩn cờ bạc.</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G1.3,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 xml:space="preserve">A1.1.1, A1.1.2, </w:t>
            </w:r>
            <w:r w:rsidRPr="001D205B">
              <w:t>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9/2</w:t>
            </w:r>
          </w:p>
        </w:tc>
        <w:tc>
          <w:tcPr>
            <w:tcW w:w="2340" w:type="dxa"/>
            <w:shd w:val="clear" w:color="auto" w:fill="auto"/>
          </w:tcPr>
          <w:p w:rsidR="00A62DF5" w:rsidRPr="001D205B" w:rsidRDefault="00A62DF5" w:rsidP="00342BBB">
            <w:pPr>
              <w:widowControl w:val="0"/>
              <w:jc w:val="both"/>
              <w:rPr>
                <w:b/>
                <w:bCs/>
                <w:lang w:val="vi-VN"/>
              </w:rPr>
            </w:pPr>
            <w:r w:rsidRPr="001D205B">
              <w:rPr>
                <w:b/>
                <w:bCs/>
                <w:lang w:val="vi-VN"/>
              </w:rPr>
              <w:t>Thảo luận nhóm lần 0</w:t>
            </w:r>
            <w:r w:rsidRPr="001D205B">
              <w:rPr>
                <w:b/>
                <w:bCs/>
              </w:rPr>
              <w:t>3</w:t>
            </w:r>
            <w:r w:rsidRPr="001D205B">
              <w:rPr>
                <w:b/>
                <w:bCs/>
                <w:lang w:val="vi-VN"/>
              </w:rPr>
              <w:t>:</w:t>
            </w:r>
          </w:p>
          <w:p w:rsidR="00A62DF5" w:rsidRPr="001D205B" w:rsidRDefault="00A62DF5" w:rsidP="00342BBB">
            <w:pPr>
              <w:widowControl w:val="0"/>
              <w:jc w:val="both"/>
              <w:rPr>
                <w:b/>
                <w:bCs/>
                <w:i/>
              </w:rPr>
            </w:pPr>
          </w:p>
          <w:p w:rsidR="00A62DF5" w:rsidRPr="001D205B" w:rsidRDefault="00A62DF5" w:rsidP="00342BBB">
            <w:pPr>
              <w:widowControl w:val="0"/>
              <w:jc w:val="both"/>
            </w:pPr>
            <w:r w:rsidRPr="001D205B">
              <w:rPr>
                <w:b/>
                <w:bCs/>
                <w:i/>
                <w:lang w:val="vi-VN"/>
              </w:rPr>
              <w:t xml:space="preserve">Nội dung: </w:t>
            </w:r>
            <w:r w:rsidRPr="001D205B">
              <w:rPr>
                <w:bCs/>
              </w:rPr>
              <w:t xml:space="preserve">Phân tích hành vi lệch chuẩn bạo lực gia đình   </w:t>
            </w:r>
          </w:p>
        </w:tc>
        <w:tc>
          <w:tcPr>
            <w:tcW w:w="2160" w:type="dxa"/>
          </w:tcPr>
          <w:p w:rsidR="00A62DF5" w:rsidRPr="001D205B" w:rsidRDefault="00A62DF5" w:rsidP="00342BBB">
            <w:pPr>
              <w:widowControl w:val="0"/>
              <w:jc w:val="both"/>
            </w:pPr>
            <w:r w:rsidRPr="001D205B">
              <w:rPr>
                <w:lang w:val="vi-VN"/>
              </w:rPr>
              <w:t xml:space="preserve">- </w:t>
            </w:r>
            <w:r w:rsidRPr="001D205B">
              <w:t>Đặt ra nội dung, hình thức, yêu cầu thảo luận nhóm.</w:t>
            </w:r>
          </w:p>
          <w:p w:rsidR="00A62DF5" w:rsidRPr="001D205B" w:rsidRDefault="00A62DF5" w:rsidP="00342BBB">
            <w:pPr>
              <w:widowControl w:val="0"/>
              <w:jc w:val="both"/>
            </w:pPr>
            <w:r w:rsidRPr="001D205B">
              <w:t>- Gợi ý kết cấu bài báo cáo thảo luận nhóm.</w:t>
            </w:r>
          </w:p>
          <w:p w:rsidR="00A62DF5" w:rsidRPr="001D205B" w:rsidRDefault="00A62DF5" w:rsidP="00342BBB">
            <w:pPr>
              <w:widowControl w:val="0"/>
              <w:jc w:val="both"/>
              <w:rPr>
                <w:lang w:val="vi-VN"/>
              </w:rPr>
            </w:pPr>
            <w:r w:rsidRPr="001D205B">
              <w:t xml:space="preserve">- </w:t>
            </w:r>
            <w:r w:rsidRPr="001D205B">
              <w:rPr>
                <w:lang w:val="vi-VN"/>
              </w:rPr>
              <w:t xml:space="preserve">Đặt ra các câu hỏi về </w:t>
            </w:r>
            <w:r w:rsidRPr="001D205B">
              <w:t xml:space="preserve">các nội dung liên quan </w:t>
            </w:r>
            <w:r w:rsidRPr="001D205B">
              <w:rPr>
                <w:bCs/>
              </w:rPr>
              <w:t>hành vi lệch chuẩn bạo lực gia đình.</w:t>
            </w:r>
          </w:p>
        </w:tc>
        <w:tc>
          <w:tcPr>
            <w:tcW w:w="2230" w:type="dxa"/>
          </w:tcPr>
          <w:p w:rsidR="00A62DF5" w:rsidRPr="001D205B" w:rsidRDefault="00A62DF5" w:rsidP="00342BBB">
            <w:pPr>
              <w:widowControl w:val="0"/>
              <w:jc w:val="both"/>
              <w:rPr>
                <w:lang w:val="vi-VN"/>
              </w:rPr>
            </w:pPr>
            <w:r w:rsidRPr="001D205B">
              <w:rPr>
                <w:lang w:val="vi-VN"/>
              </w:rPr>
              <w:t xml:space="preserve">- Đọc trước học liệu số [1] từ trang </w:t>
            </w:r>
            <w:r w:rsidRPr="001D205B">
              <w:t xml:space="preserve">46 </w:t>
            </w:r>
            <w:r w:rsidRPr="001D205B">
              <w:rPr>
                <w:lang w:val="vi-VN"/>
              </w:rPr>
              <w:t xml:space="preserve">đến trang </w:t>
            </w:r>
            <w:r w:rsidRPr="001D205B">
              <w:t>51</w:t>
            </w:r>
            <w:r w:rsidRPr="001D205B">
              <w:rPr>
                <w:lang w:val="vi-VN"/>
              </w:rPr>
              <w:t>.</w:t>
            </w:r>
          </w:p>
          <w:p w:rsidR="00A62DF5" w:rsidRPr="001D205B" w:rsidRDefault="00A62DF5" w:rsidP="00342BBB">
            <w:pPr>
              <w:widowControl w:val="0"/>
              <w:jc w:val="both"/>
              <w:rPr>
                <w:bCs/>
              </w:rPr>
            </w:pPr>
            <w:r w:rsidRPr="001D205B">
              <w:rPr>
                <w:lang w:val="vi-VN"/>
              </w:rPr>
              <w:t xml:space="preserve">- Tìm kiếm các tài liệu trên mạng Internet về </w:t>
            </w:r>
            <w:r w:rsidRPr="001D205B">
              <w:t xml:space="preserve">các nội dung liên quan </w:t>
            </w:r>
            <w:r w:rsidRPr="001D205B">
              <w:rPr>
                <w:bCs/>
              </w:rPr>
              <w:t>hành vi lệch chuẩn bạo lực gia đình.</w:t>
            </w:r>
          </w:p>
          <w:p w:rsidR="00A62DF5" w:rsidRPr="001D205B" w:rsidRDefault="00A62DF5"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G1.3, G2.1, G2.2, G3.1, G3.2, G4.1,</w:t>
            </w:r>
          </w:p>
          <w:p w:rsidR="00A62DF5" w:rsidRPr="001D205B" w:rsidRDefault="00A62DF5" w:rsidP="00342BBB">
            <w:pPr>
              <w:widowControl w:val="0"/>
              <w:jc w:val="center"/>
              <w:rPr>
                <w:lang w:val="nl-NL"/>
              </w:rPr>
            </w:pPr>
            <w:r w:rsidRPr="001D205B">
              <w:rPr>
                <w:lang w:val="nl-NL"/>
              </w:rPr>
              <w:t>G4.2</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2.2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10/1</w:t>
            </w:r>
          </w:p>
        </w:tc>
        <w:tc>
          <w:tcPr>
            <w:tcW w:w="2340" w:type="dxa"/>
            <w:shd w:val="clear" w:color="auto" w:fill="auto"/>
          </w:tcPr>
          <w:p w:rsidR="00A62DF5" w:rsidRPr="001D205B" w:rsidRDefault="00A62DF5" w:rsidP="00342BBB">
            <w:pPr>
              <w:widowControl w:val="0"/>
              <w:jc w:val="both"/>
              <w:rPr>
                <w:b/>
                <w:bCs/>
                <w:lang w:val="vi-VN"/>
              </w:rPr>
            </w:pPr>
            <w:r w:rsidRPr="001D205B">
              <w:rPr>
                <w:b/>
                <w:bCs/>
                <w:lang w:val="vi-VN"/>
              </w:rPr>
              <w:t>Thảo luận nhóm lần 0</w:t>
            </w:r>
            <w:r w:rsidRPr="001D205B">
              <w:rPr>
                <w:b/>
                <w:bCs/>
              </w:rPr>
              <w:t>3 (tiếp)</w:t>
            </w:r>
            <w:r w:rsidRPr="001D205B">
              <w:rPr>
                <w:b/>
                <w:bCs/>
                <w:lang w:val="vi-VN"/>
              </w:rPr>
              <w:t>:</w:t>
            </w:r>
          </w:p>
          <w:p w:rsidR="00A62DF5" w:rsidRPr="001D205B" w:rsidRDefault="00A62DF5" w:rsidP="00342BBB">
            <w:pPr>
              <w:widowControl w:val="0"/>
              <w:jc w:val="both"/>
              <w:rPr>
                <w:b/>
                <w:bCs/>
                <w:i/>
              </w:rPr>
            </w:pPr>
          </w:p>
          <w:p w:rsidR="00A62DF5" w:rsidRPr="001D205B" w:rsidRDefault="00A62DF5" w:rsidP="00342BBB">
            <w:pPr>
              <w:widowControl w:val="0"/>
              <w:jc w:val="both"/>
            </w:pPr>
            <w:r w:rsidRPr="001D205B">
              <w:rPr>
                <w:b/>
                <w:bCs/>
                <w:i/>
                <w:lang w:val="vi-VN"/>
              </w:rPr>
              <w:t xml:space="preserve">Nội dung: </w:t>
            </w:r>
            <w:r w:rsidRPr="001D205B">
              <w:rPr>
                <w:iCs/>
                <w:lang w:val="vi-VN"/>
              </w:rPr>
              <w:t>Phân tích hành vi lệch chuẩn bạo lực gia đình</w:t>
            </w:r>
            <w:r w:rsidRPr="001D205B">
              <w:rPr>
                <w:iCs/>
              </w:rPr>
              <w:t xml:space="preserve"> (tiếp)   </w:t>
            </w:r>
          </w:p>
        </w:tc>
        <w:tc>
          <w:tcPr>
            <w:tcW w:w="2160" w:type="dxa"/>
          </w:tcPr>
          <w:p w:rsidR="00A62DF5" w:rsidRPr="001D205B" w:rsidRDefault="00A62DF5" w:rsidP="00342BBB">
            <w:pPr>
              <w:widowControl w:val="0"/>
              <w:jc w:val="both"/>
            </w:pPr>
            <w:r w:rsidRPr="001D205B">
              <w:lastRenderedPageBreak/>
              <w:t xml:space="preserve">- Các nhóm sinh viên trình bày kết </w:t>
            </w:r>
            <w:r w:rsidRPr="001D205B">
              <w:lastRenderedPageBreak/>
              <w:t>quả thảo luận nhóm.</w:t>
            </w:r>
          </w:p>
          <w:p w:rsidR="00A62DF5" w:rsidRPr="001D205B" w:rsidRDefault="00A62DF5" w:rsidP="00342BBB">
            <w:pPr>
              <w:widowControl w:val="0"/>
              <w:jc w:val="both"/>
            </w:pPr>
            <w:r w:rsidRPr="001D205B">
              <w:rPr>
                <w:lang w:val="vi-VN"/>
              </w:rPr>
              <w:t>- Chốt lại nội dung thảo luận, nhận xét đánh giá kết quả thảo luận của các nhóm.</w:t>
            </w:r>
          </w:p>
        </w:tc>
        <w:tc>
          <w:tcPr>
            <w:tcW w:w="2230" w:type="dxa"/>
          </w:tcPr>
          <w:p w:rsidR="00A62DF5" w:rsidRPr="001D205B" w:rsidRDefault="00A62DF5" w:rsidP="00342BBB">
            <w:pPr>
              <w:widowControl w:val="0"/>
              <w:jc w:val="both"/>
              <w:rPr>
                <w:lang w:val="vi-VN"/>
              </w:rPr>
            </w:pPr>
            <w:r w:rsidRPr="001D205B">
              <w:rPr>
                <w:lang w:val="vi-VN"/>
              </w:rPr>
              <w:lastRenderedPageBreak/>
              <w:t xml:space="preserve">- Đọc trước học liệu số [1] từ trang </w:t>
            </w:r>
            <w:r w:rsidRPr="001D205B">
              <w:t xml:space="preserve">46 </w:t>
            </w:r>
            <w:r w:rsidRPr="001D205B">
              <w:rPr>
                <w:lang w:val="vi-VN"/>
              </w:rPr>
              <w:lastRenderedPageBreak/>
              <w:t xml:space="preserve">đến trang </w:t>
            </w:r>
            <w:r w:rsidRPr="001D205B">
              <w:t>51</w:t>
            </w:r>
            <w:r w:rsidRPr="001D205B">
              <w:rPr>
                <w:lang w:val="vi-VN"/>
              </w:rPr>
              <w:t>.</w:t>
            </w:r>
          </w:p>
          <w:p w:rsidR="00A62DF5" w:rsidRPr="001D205B" w:rsidRDefault="00A62DF5" w:rsidP="00342BBB">
            <w:pPr>
              <w:widowControl w:val="0"/>
              <w:jc w:val="both"/>
            </w:pPr>
            <w:r w:rsidRPr="001D205B">
              <w:rPr>
                <w:lang w:val="vi-VN"/>
              </w:rPr>
              <w:t>- Máy tính xách tay có cài ứng dụng Powerpoint hoặc giấy Ao, bút dạ…</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lastRenderedPageBreak/>
              <w:t xml:space="preserve">G1.3, G2.1, </w:t>
            </w:r>
            <w:r w:rsidRPr="001D205B">
              <w:rPr>
                <w:lang w:val="nl-NL"/>
              </w:rPr>
              <w:lastRenderedPageBreak/>
              <w:t>G2.2, G3.1, G3.2, G4.1,</w:t>
            </w:r>
          </w:p>
          <w:p w:rsidR="00A62DF5" w:rsidRPr="001D205B" w:rsidRDefault="00A62DF5" w:rsidP="00342BBB">
            <w:pPr>
              <w:widowControl w:val="0"/>
              <w:jc w:val="center"/>
              <w:rPr>
                <w:lang w:val="nl-NL"/>
              </w:rPr>
            </w:pPr>
            <w:r w:rsidRPr="001D205B">
              <w:rPr>
                <w:lang w:val="nl-NL"/>
              </w:rPr>
              <w:t>G4.2</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lastRenderedPageBreak/>
              <w:t xml:space="preserve">A1.1.1, A1.1.2, </w:t>
            </w:r>
            <w:r w:rsidRPr="001D205B">
              <w:rPr>
                <w:lang w:val="vi-VN"/>
              </w:rPr>
              <w:lastRenderedPageBreak/>
              <w:t>A1.</w:t>
            </w:r>
            <w:r w:rsidRPr="001D205B">
              <w:t>2.2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lastRenderedPageBreak/>
              <w:t>10/2</w:t>
            </w:r>
          </w:p>
        </w:tc>
        <w:tc>
          <w:tcPr>
            <w:tcW w:w="2340" w:type="dxa"/>
            <w:shd w:val="clear" w:color="auto" w:fill="auto"/>
          </w:tcPr>
          <w:p w:rsidR="00A62DF5" w:rsidRPr="001D205B" w:rsidRDefault="00A62DF5" w:rsidP="00342BBB">
            <w:pPr>
              <w:widowControl w:val="0"/>
              <w:jc w:val="both"/>
              <w:rPr>
                <w:b/>
                <w:lang w:val="nl-NL"/>
              </w:rPr>
            </w:pPr>
            <w:r w:rsidRPr="001D205B">
              <w:rPr>
                <w:b/>
                <w:lang w:val="nl-NL"/>
              </w:rPr>
              <w:t xml:space="preserve">Chương 3: </w:t>
            </w:r>
            <w:r w:rsidRPr="001D205B">
              <w:rPr>
                <w:b/>
              </w:rPr>
              <w:t>Một số hành vi lệch chuẩn hiện nay</w:t>
            </w:r>
            <w:r w:rsidRPr="001D205B">
              <w:rPr>
                <w:b/>
                <w:lang w:val="nl-NL"/>
              </w:rPr>
              <w:t xml:space="preserve"> (tiếp)</w:t>
            </w:r>
          </w:p>
          <w:p w:rsidR="00A62DF5" w:rsidRPr="001D205B" w:rsidRDefault="00A62DF5" w:rsidP="00342BBB">
            <w:pPr>
              <w:widowControl w:val="0"/>
              <w:jc w:val="both"/>
              <w:rPr>
                <w:b/>
                <w:lang w:val="nl-NL"/>
              </w:rPr>
            </w:pPr>
          </w:p>
          <w:p w:rsidR="00A62DF5" w:rsidRPr="001D205B" w:rsidRDefault="00A62DF5" w:rsidP="00342BBB">
            <w:pPr>
              <w:widowControl w:val="0"/>
              <w:jc w:val="both"/>
              <w:rPr>
                <w:bCs/>
                <w:iCs/>
              </w:rPr>
            </w:pPr>
            <w:r w:rsidRPr="001D205B">
              <w:t>3.4. Hành vi lệch chuẩn bạo lực gia đình</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rPr>
                <w:lang w:val="vi-VN"/>
              </w:rPr>
            </w:pPr>
            <w:r w:rsidRPr="001D205B">
              <w:t>- Đặt một số câu hỏi nhanh để khơi gợi tư duy cho SV.</w:t>
            </w:r>
          </w:p>
        </w:tc>
        <w:tc>
          <w:tcPr>
            <w:tcW w:w="2230" w:type="dxa"/>
          </w:tcPr>
          <w:p w:rsidR="00A62DF5" w:rsidRPr="001D205B" w:rsidRDefault="00A62DF5" w:rsidP="00342BBB">
            <w:pPr>
              <w:widowControl w:val="0"/>
              <w:jc w:val="both"/>
              <w:rPr>
                <w:lang w:val="vi-VN"/>
              </w:rPr>
            </w:pPr>
            <w:r w:rsidRPr="001D205B">
              <w:rPr>
                <w:lang w:val="vi-VN"/>
              </w:rPr>
              <w:t xml:space="preserve">- Đọc trước học liệu số [1] từ trang </w:t>
            </w:r>
            <w:r w:rsidRPr="001D205B">
              <w:t xml:space="preserve">46 </w:t>
            </w:r>
            <w:r w:rsidRPr="001D205B">
              <w:rPr>
                <w:lang w:val="vi-VN"/>
              </w:rPr>
              <w:t xml:space="preserve">đến trang </w:t>
            </w:r>
            <w:r w:rsidRPr="001D205B">
              <w:t>51</w:t>
            </w:r>
            <w:r w:rsidRPr="001D205B">
              <w:rPr>
                <w:lang w:val="vi-VN"/>
              </w:rPr>
              <w:t>.</w:t>
            </w:r>
          </w:p>
          <w:p w:rsidR="00A62DF5" w:rsidRPr="001D205B" w:rsidRDefault="00A62DF5" w:rsidP="00342BBB">
            <w:pPr>
              <w:widowControl w:val="0"/>
              <w:jc w:val="both"/>
              <w:rPr>
                <w:lang w:val="vi-VN"/>
              </w:rPr>
            </w:pPr>
            <w:r w:rsidRPr="001D205B">
              <w:t>- Tự học: Tìm hiểu thêm hậu quả của hành vi lệch chuẩn bạo lực gia đình</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G1.3,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 xml:space="preserve">A1.1.1, A1.1.2, </w:t>
            </w:r>
            <w:r w:rsidRPr="001D205B">
              <w:t>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11/1</w:t>
            </w:r>
          </w:p>
        </w:tc>
        <w:tc>
          <w:tcPr>
            <w:tcW w:w="2340" w:type="dxa"/>
            <w:shd w:val="clear" w:color="auto" w:fill="auto"/>
          </w:tcPr>
          <w:p w:rsidR="00A62DF5" w:rsidRPr="001D205B" w:rsidRDefault="00A62DF5" w:rsidP="00342BBB">
            <w:pPr>
              <w:widowControl w:val="0"/>
              <w:jc w:val="both"/>
              <w:rPr>
                <w:b/>
                <w:lang w:val="nl-NL"/>
              </w:rPr>
            </w:pPr>
            <w:r w:rsidRPr="001D205B">
              <w:rPr>
                <w:b/>
                <w:lang w:val="nl-NL"/>
              </w:rPr>
              <w:t xml:space="preserve">Bài tập cá nhân lần 01: </w:t>
            </w:r>
          </w:p>
          <w:p w:rsidR="00A62DF5" w:rsidRPr="001D205B" w:rsidRDefault="00A62DF5" w:rsidP="00342BBB">
            <w:pPr>
              <w:widowControl w:val="0"/>
              <w:jc w:val="both"/>
              <w:rPr>
                <w:b/>
                <w:i/>
              </w:rPr>
            </w:pPr>
          </w:p>
          <w:p w:rsidR="00A62DF5" w:rsidRPr="001D205B" w:rsidRDefault="00A62DF5" w:rsidP="00342BBB">
            <w:pPr>
              <w:widowControl w:val="0"/>
              <w:jc w:val="both"/>
              <w:rPr>
                <w:iCs/>
              </w:rPr>
            </w:pPr>
            <w:r w:rsidRPr="001D205B">
              <w:rPr>
                <w:b/>
                <w:i/>
              </w:rPr>
              <w:t xml:space="preserve">Nội dung: </w:t>
            </w:r>
            <w:r w:rsidRPr="001D205B">
              <w:rPr>
                <w:lang w:val="vi-VN"/>
              </w:rPr>
              <w:t xml:space="preserve">Mô tả thực trạng, nguyên nhân và hậu quả của bạo lực học đường  </w:t>
            </w:r>
          </w:p>
        </w:tc>
        <w:tc>
          <w:tcPr>
            <w:tcW w:w="2160" w:type="dxa"/>
          </w:tcPr>
          <w:p w:rsidR="00A62DF5" w:rsidRPr="001D205B" w:rsidRDefault="00A62DF5" w:rsidP="00342BBB">
            <w:pPr>
              <w:widowControl w:val="0"/>
              <w:jc w:val="both"/>
            </w:pPr>
            <w:r w:rsidRPr="001D205B">
              <w:rPr>
                <w:lang w:val="vi-VN"/>
              </w:rPr>
              <w:t>- Đặt ra yêu cầu và hướng dẫn làm bài tập cá nhân cho sinh viên.</w:t>
            </w:r>
          </w:p>
          <w:p w:rsidR="00A62DF5" w:rsidRPr="001D205B" w:rsidRDefault="00A62DF5" w:rsidP="00342BBB">
            <w:pPr>
              <w:widowControl w:val="0"/>
              <w:jc w:val="both"/>
              <w:rPr>
                <w:lang w:val="vi-VN"/>
              </w:rPr>
            </w:pPr>
            <w:r w:rsidRPr="001D205B">
              <w:t xml:space="preserve">- </w:t>
            </w:r>
            <w:r w:rsidRPr="001D205B">
              <w:rPr>
                <w:lang w:val="vi-VN"/>
              </w:rPr>
              <w:t>Đánh giá, nhận xét bài tập cá nhân của sinh viên.</w:t>
            </w:r>
          </w:p>
        </w:tc>
        <w:tc>
          <w:tcPr>
            <w:tcW w:w="2230" w:type="dxa"/>
          </w:tcPr>
          <w:p w:rsidR="00A62DF5" w:rsidRPr="001D205B" w:rsidRDefault="00A62DF5" w:rsidP="00342BBB">
            <w:pPr>
              <w:widowControl w:val="0"/>
              <w:jc w:val="both"/>
            </w:pPr>
            <w:r w:rsidRPr="001D205B">
              <w:t>- Đọc trước học liệu số [1] từ trang 51 đến trang 53</w:t>
            </w:r>
          </w:p>
          <w:p w:rsidR="00A62DF5" w:rsidRPr="001D205B" w:rsidRDefault="00A62DF5" w:rsidP="00342BBB">
            <w:pPr>
              <w:widowControl w:val="0"/>
              <w:jc w:val="both"/>
              <w:rPr>
                <w:lang w:val="vi-VN"/>
              </w:rPr>
            </w:pPr>
            <w:r w:rsidRPr="001D205B">
              <w:rPr>
                <w:lang w:val="vi-VN"/>
              </w:rPr>
              <w:t>- Vở bài tập cá nhân.</w:t>
            </w:r>
          </w:p>
          <w:p w:rsidR="00A62DF5" w:rsidRPr="001D205B" w:rsidRDefault="00A62DF5" w:rsidP="00342BBB">
            <w:pPr>
              <w:widowControl w:val="0"/>
              <w:jc w:val="both"/>
              <w:rPr>
                <w:lang w:val="vi-VN"/>
              </w:rPr>
            </w:pPr>
            <w:r w:rsidRPr="001D205B">
              <w:rPr>
                <w:lang w:val="vi-VN"/>
              </w:rPr>
              <w:t xml:space="preserve">- Tìm kiếm các tài liệu trên mạng Internet về thực trạng, nguyên nhân và hậu quả của bạo lực học đường  </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 xml:space="preserve">G1.3, G2.1, G2.2, </w:t>
            </w:r>
          </w:p>
          <w:p w:rsidR="00A62DF5" w:rsidRPr="001D205B" w:rsidRDefault="00A62DF5" w:rsidP="00342BBB">
            <w:pPr>
              <w:widowControl w:val="0"/>
              <w:jc w:val="center"/>
              <w:rPr>
                <w:lang w:val="nl-NL"/>
              </w:rPr>
            </w:pPr>
            <w:r w:rsidRPr="001D205B">
              <w:rPr>
                <w:lang w:val="nl-NL"/>
              </w:rPr>
              <w:t>G4.2</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2.1</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11/2</w:t>
            </w:r>
          </w:p>
        </w:tc>
        <w:tc>
          <w:tcPr>
            <w:tcW w:w="2340" w:type="dxa"/>
            <w:shd w:val="clear" w:color="auto" w:fill="auto"/>
          </w:tcPr>
          <w:p w:rsidR="00A62DF5" w:rsidRPr="001D205B" w:rsidRDefault="00A62DF5" w:rsidP="00342BBB">
            <w:pPr>
              <w:widowControl w:val="0"/>
              <w:jc w:val="both"/>
              <w:rPr>
                <w:b/>
                <w:lang w:val="nl-NL"/>
              </w:rPr>
            </w:pPr>
            <w:r w:rsidRPr="001D205B">
              <w:rPr>
                <w:b/>
                <w:lang w:val="nl-NL"/>
              </w:rPr>
              <w:t xml:space="preserve">Chương 3: </w:t>
            </w:r>
            <w:r w:rsidRPr="001D205B">
              <w:rPr>
                <w:b/>
              </w:rPr>
              <w:t>Một số hành vi lệch chuẩn hiện nay</w:t>
            </w:r>
            <w:r w:rsidRPr="001D205B">
              <w:rPr>
                <w:b/>
                <w:lang w:val="nl-NL"/>
              </w:rPr>
              <w:t xml:space="preserve"> (tiếp)</w:t>
            </w:r>
          </w:p>
          <w:p w:rsidR="00A62DF5" w:rsidRPr="001D205B" w:rsidRDefault="00A62DF5" w:rsidP="00342BBB">
            <w:pPr>
              <w:widowControl w:val="0"/>
              <w:jc w:val="both"/>
              <w:rPr>
                <w:b/>
                <w:lang w:val="nl-NL"/>
              </w:rPr>
            </w:pPr>
          </w:p>
          <w:p w:rsidR="00A62DF5" w:rsidRPr="001D205B" w:rsidRDefault="00A62DF5" w:rsidP="00342BBB">
            <w:pPr>
              <w:widowControl w:val="0"/>
              <w:jc w:val="both"/>
            </w:pPr>
            <w:r w:rsidRPr="001D205B">
              <w:t>3.5. Hành vi lệch chuẩn bạo lực học đường</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pPr>
            <w:r w:rsidRPr="001D205B">
              <w:t>- Đặt một số câu hỏi nhanh để khơi gợi tư duy cho SV.</w:t>
            </w:r>
          </w:p>
        </w:tc>
        <w:tc>
          <w:tcPr>
            <w:tcW w:w="2230" w:type="dxa"/>
          </w:tcPr>
          <w:p w:rsidR="00A62DF5" w:rsidRPr="001D205B" w:rsidRDefault="00A62DF5" w:rsidP="00342BBB">
            <w:pPr>
              <w:widowControl w:val="0"/>
              <w:jc w:val="both"/>
            </w:pPr>
            <w:r w:rsidRPr="001D205B">
              <w:t>- Đọc trước học liệu số [1] từ trang 51 đến trang 53</w:t>
            </w:r>
          </w:p>
          <w:p w:rsidR="00A62DF5" w:rsidRPr="001D205B" w:rsidRDefault="00A62DF5" w:rsidP="00342BBB">
            <w:pPr>
              <w:widowControl w:val="0"/>
              <w:jc w:val="both"/>
            </w:pPr>
            <w:r w:rsidRPr="001D205B">
              <w:t>- Tự học: Tìm hiểu thêm hậu quả của hành vi lệch chuẩn bạo lực học đường</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G1.3,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 xml:space="preserve">A1.1.1, A1.1.2, </w:t>
            </w:r>
            <w:r w:rsidRPr="001D205B">
              <w:t>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12/1</w:t>
            </w:r>
          </w:p>
        </w:tc>
        <w:tc>
          <w:tcPr>
            <w:tcW w:w="2340" w:type="dxa"/>
            <w:shd w:val="clear" w:color="auto" w:fill="auto"/>
          </w:tcPr>
          <w:p w:rsidR="00A62DF5" w:rsidRPr="001D205B" w:rsidRDefault="00A62DF5" w:rsidP="00342BBB">
            <w:pPr>
              <w:widowControl w:val="0"/>
              <w:jc w:val="both"/>
              <w:rPr>
                <w:b/>
              </w:rPr>
            </w:pPr>
            <w:r w:rsidRPr="001D205B">
              <w:rPr>
                <w:b/>
              </w:rPr>
              <w:t>Chương 4: Phương pháp và kỹ năng công tác xã hội với hành vi lệch chuẩn</w:t>
            </w:r>
          </w:p>
          <w:p w:rsidR="00A62DF5" w:rsidRPr="001D205B" w:rsidRDefault="00A62DF5" w:rsidP="00342BBB">
            <w:pPr>
              <w:widowControl w:val="0"/>
              <w:jc w:val="both"/>
              <w:rPr>
                <w:b/>
              </w:rPr>
            </w:pPr>
          </w:p>
          <w:p w:rsidR="00A62DF5" w:rsidRPr="001D205B" w:rsidRDefault="00A62DF5" w:rsidP="00342BBB">
            <w:pPr>
              <w:widowControl w:val="0"/>
              <w:jc w:val="both"/>
              <w:rPr>
                <w:bCs/>
              </w:rPr>
            </w:pPr>
            <w:r w:rsidRPr="001D205B">
              <w:rPr>
                <w:bCs/>
              </w:rPr>
              <w:t>3.1. Các phương pháp vận dụng trong công tác xã hội với hành vi lệch chuẩn</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rPr>
                <w:lang w:val="vi-VN"/>
              </w:rPr>
            </w:pPr>
            <w:r w:rsidRPr="001D205B">
              <w:t xml:space="preserve">- Đặt một số câu hỏi nhanh để khơi </w:t>
            </w:r>
            <w:r w:rsidRPr="001D205B">
              <w:lastRenderedPageBreak/>
              <w:t>gợi tư duy cho SV.</w:t>
            </w:r>
          </w:p>
        </w:tc>
        <w:tc>
          <w:tcPr>
            <w:tcW w:w="2230" w:type="dxa"/>
          </w:tcPr>
          <w:p w:rsidR="00A62DF5" w:rsidRPr="001D205B" w:rsidRDefault="00A62DF5" w:rsidP="00342BBB">
            <w:pPr>
              <w:widowControl w:val="0"/>
              <w:jc w:val="both"/>
            </w:pPr>
            <w:r w:rsidRPr="001D205B">
              <w:lastRenderedPageBreak/>
              <w:t>- Đọc trước học liệu số [1] từ trang 54 đến trang 67</w:t>
            </w:r>
          </w:p>
          <w:p w:rsidR="00A62DF5" w:rsidRPr="001D205B" w:rsidRDefault="00A62DF5" w:rsidP="00342BBB">
            <w:pPr>
              <w:widowControl w:val="0"/>
              <w:jc w:val="both"/>
              <w:rPr>
                <w:lang w:val="vi-VN"/>
              </w:rPr>
            </w:pPr>
            <w:r w:rsidRPr="001D205B">
              <w:t>- Tự học: Phương pháp so sánh, lịch sử, định tính, định lượng</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G1.4,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 xml:space="preserve">A1.1.1, A1.1.2, </w:t>
            </w:r>
            <w:r w:rsidRPr="001D205B">
              <w:t>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lastRenderedPageBreak/>
              <w:t>12/2</w:t>
            </w:r>
          </w:p>
        </w:tc>
        <w:tc>
          <w:tcPr>
            <w:tcW w:w="2340" w:type="dxa"/>
            <w:shd w:val="clear" w:color="auto" w:fill="auto"/>
          </w:tcPr>
          <w:p w:rsidR="00A62DF5" w:rsidRPr="001D205B" w:rsidRDefault="00A62DF5" w:rsidP="00342BBB">
            <w:pPr>
              <w:widowControl w:val="0"/>
              <w:jc w:val="both"/>
              <w:rPr>
                <w:b/>
              </w:rPr>
            </w:pPr>
            <w:r w:rsidRPr="001D205B">
              <w:rPr>
                <w:b/>
              </w:rPr>
              <w:t>Chương 4: Phương pháp và kỹ năng công tác xã hội với hành vi lệch chuẩn (tiếp)</w:t>
            </w:r>
          </w:p>
          <w:p w:rsidR="00A62DF5" w:rsidRPr="001D205B" w:rsidRDefault="00A62DF5" w:rsidP="00342BBB">
            <w:pPr>
              <w:widowControl w:val="0"/>
              <w:jc w:val="both"/>
              <w:rPr>
                <w:b/>
              </w:rPr>
            </w:pPr>
          </w:p>
          <w:p w:rsidR="00A62DF5" w:rsidRPr="001D205B" w:rsidRDefault="00A62DF5" w:rsidP="00342BBB">
            <w:pPr>
              <w:widowControl w:val="0"/>
              <w:jc w:val="both"/>
            </w:pPr>
            <w:r w:rsidRPr="001D205B">
              <w:rPr>
                <w:bCs/>
              </w:rPr>
              <w:t>3.1. Các phương pháp vận dụng trong công tác xã hội với hành vi lệch chuẩn (tiếp)</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rPr>
                <w:lang w:val="vi-VN"/>
              </w:rPr>
            </w:pPr>
            <w:r w:rsidRPr="001D205B">
              <w:t>- Đặt một số câu hỏi nhanh để khơi gợi tư duy cho SV.</w:t>
            </w:r>
          </w:p>
        </w:tc>
        <w:tc>
          <w:tcPr>
            <w:tcW w:w="2230" w:type="dxa"/>
          </w:tcPr>
          <w:p w:rsidR="00A62DF5" w:rsidRPr="001D205B" w:rsidRDefault="00A62DF5" w:rsidP="00342BBB">
            <w:pPr>
              <w:widowControl w:val="0"/>
              <w:jc w:val="both"/>
            </w:pPr>
            <w:r w:rsidRPr="001D205B">
              <w:t>- Đọc trước học liệu số [1] từ trang 54 đến trang 67</w:t>
            </w:r>
          </w:p>
          <w:p w:rsidR="00A62DF5" w:rsidRPr="001D205B" w:rsidRDefault="00A62DF5" w:rsidP="00342BBB">
            <w:pPr>
              <w:widowControl w:val="0"/>
              <w:jc w:val="both"/>
              <w:rPr>
                <w:lang w:val="vi-VN"/>
              </w:rPr>
            </w:pPr>
            <w:r w:rsidRPr="001D205B">
              <w:t>- Tự học: Phương pháp so sánh, lịch sử, định tính, định lượng</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G1.4,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 xml:space="preserve">A1.1.1, A1.1.2, </w:t>
            </w:r>
            <w:r w:rsidRPr="001D205B">
              <w:t>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13/1</w:t>
            </w:r>
          </w:p>
        </w:tc>
        <w:tc>
          <w:tcPr>
            <w:tcW w:w="2340" w:type="dxa"/>
            <w:shd w:val="clear" w:color="auto" w:fill="auto"/>
          </w:tcPr>
          <w:p w:rsidR="00A62DF5" w:rsidRPr="001D205B" w:rsidRDefault="00A62DF5" w:rsidP="00342BBB">
            <w:pPr>
              <w:widowControl w:val="0"/>
              <w:jc w:val="both"/>
              <w:rPr>
                <w:b/>
                <w:lang w:val="nl-NL"/>
              </w:rPr>
            </w:pPr>
            <w:r w:rsidRPr="001D205B">
              <w:rPr>
                <w:b/>
                <w:lang w:val="nl-NL"/>
              </w:rPr>
              <w:t xml:space="preserve">Bài tập cá nhân lần 02: </w:t>
            </w:r>
          </w:p>
          <w:p w:rsidR="00A62DF5" w:rsidRPr="001D205B" w:rsidRDefault="00A62DF5" w:rsidP="00342BBB">
            <w:pPr>
              <w:widowControl w:val="0"/>
              <w:jc w:val="both"/>
              <w:rPr>
                <w:b/>
                <w:i/>
              </w:rPr>
            </w:pPr>
          </w:p>
          <w:p w:rsidR="00A62DF5" w:rsidRPr="001D205B" w:rsidRDefault="00A62DF5" w:rsidP="00342BBB">
            <w:pPr>
              <w:widowControl w:val="0"/>
              <w:jc w:val="both"/>
            </w:pPr>
            <w:r w:rsidRPr="001D205B">
              <w:rPr>
                <w:b/>
                <w:i/>
              </w:rPr>
              <w:t xml:space="preserve">Nội dung: </w:t>
            </w:r>
            <w:r w:rsidRPr="001D205B">
              <w:rPr>
                <w:lang w:val="vi-VN"/>
              </w:rPr>
              <w:t xml:space="preserve">Xây dựng tình huống và trình bày các bước can thiệp cho 1 cá nhân có hành vi lệch chuẩn   </w:t>
            </w:r>
          </w:p>
        </w:tc>
        <w:tc>
          <w:tcPr>
            <w:tcW w:w="2160" w:type="dxa"/>
          </w:tcPr>
          <w:p w:rsidR="00A62DF5" w:rsidRPr="001D205B" w:rsidRDefault="00A62DF5" w:rsidP="00342BBB">
            <w:pPr>
              <w:widowControl w:val="0"/>
              <w:jc w:val="both"/>
            </w:pPr>
            <w:r w:rsidRPr="001D205B">
              <w:rPr>
                <w:lang w:val="vi-VN"/>
              </w:rPr>
              <w:t>- Đặt ra yêu cầu và hướng dẫn làm bài tập cá nhân cho sinh viên.</w:t>
            </w:r>
          </w:p>
          <w:p w:rsidR="00A62DF5" w:rsidRPr="001D205B" w:rsidRDefault="00A62DF5" w:rsidP="00342BBB">
            <w:pPr>
              <w:widowControl w:val="0"/>
              <w:jc w:val="both"/>
              <w:rPr>
                <w:lang w:val="vi-VN"/>
              </w:rPr>
            </w:pPr>
            <w:r w:rsidRPr="001D205B">
              <w:t xml:space="preserve">- </w:t>
            </w:r>
            <w:r w:rsidRPr="001D205B">
              <w:rPr>
                <w:lang w:val="vi-VN"/>
              </w:rPr>
              <w:t>Đánh giá, nhận xét bài tập cá nhân của sinh viên.</w:t>
            </w:r>
          </w:p>
        </w:tc>
        <w:tc>
          <w:tcPr>
            <w:tcW w:w="2230" w:type="dxa"/>
          </w:tcPr>
          <w:p w:rsidR="00A62DF5" w:rsidRPr="001D205B" w:rsidRDefault="00A62DF5" w:rsidP="00342BBB">
            <w:pPr>
              <w:widowControl w:val="0"/>
              <w:jc w:val="both"/>
            </w:pPr>
            <w:r w:rsidRPr="001D205B">
              <w:t>- Đọc trước học liệu số [1] từ trang 54 đến trang 67</w:t>
            </w:r>
          </w:p>
          <w:p w:rsidR="00A62DF5" w:rsidRPr="001D205B" w:rsidRDefault="00A62DF5" w:rsidP="00342BBB">
            <w:pPr>
              <w:widowControl w:val="0"/>
              <w:jc w:val="both"/>
              <w:rPr>
                <w:lang w:val="vi-VN"/>
              </w:rPr>
            </w:pPr>
            <w:r w:rsidRPr="001D205B">
              <w:rPr>
                <w:lang w:val="vi-VN"/>
              </w:rPr>
              <w:t>- Vở bài tập cá nhân.</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 xml:space="preserve">G1.4, G2.1, G2.2, </w:t>
            </w:r>
          </w:p>
          <w:p w:rsidR="00A62DF5" w:rsidRPr="001D205B" w:rsidRDefault="00A62DF5" w:rsidP="00342BBB">
            <w:pPr>
              <w:widowControl w:val="0"/>
              <w:jc w:val="center"/>
              <w:rPr>
                <w:lang w:val="nl-NL"/>
              </w:rPr>
            </w:pPr>
            <w:r w:rsidRPr="001D205B">
              <w:rPr>
                <w:lang w:val="nl-NL"/>
              </w:rPr>
              <w:t>G4.2</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2.1</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13/2</w:t>
            </w:r>
          </w:p>
        </w:tc>
        <w:tc>
          <w:tcPr>
            <w:tcW w:w="2340" w:type="dxa"/>
            <w:shd w:val="clear" w:color="auto" w:fill="auto"/>
          </w:tcPr>
          <w:p w:rsidR="00A62DF5" w:rsidRPr="001D205B" w:rsidRDefault="00A62DF5" w:rsidP="00342BBB">
            <w:pPr>
              <w:widowControl w:val="0"/>
              <w:jc w:val="both"/>
              <w:rPr>
                <w:b/>
              </w:rPr>
            </w:pPr>
            <w:r w:rsidRPr="001D205B">
              <w:rPr>
                <w:b/>
              </w:rPr>
              <w:t>Chương 4: Phương pháp và kỹ năng công tác xã hội với hành vi lệch chuẩn (tiếp)</w:t>
            </w:r>
          </w:p>
          <w:p w:rsidR="00A62DF5" w:rsidRPr="001D205B" w:rsidRDefault="00A62DF5" w:rsidP="00342BBB">
            <w:pPr>
              <w:widowControl w:val="0"/>
              <w:jc w:val="both"/>
              <w:rPr>
                <w:b/>
              </w:rPr>
            </w:pPr>
          </w:p>
          <w:p w:rsidR="00A62DF5" w:rsidRPr="001D205B" w:rsidRDefault="00A62DF5" w:rsidP="00342BBB">
            <w:pPr>
              <w:widowControl w:val="0"/>
              <w:jc w:val="both"/>
            </w:pPr>
            <w:r w:rsidRPr="001D205B">
              <w:rPr>
                <w:bCs/>
              </w:rPr>
              <w:t>3.2. Các kỹ năng công tác xã hội với hành vi lệch chuẩn</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pPr>
            <w:r w:rsidRPr="001D205B">
              <w:t>- Đặt một số câu hỏi nhanh để khơi gợi tư duy cho SV.</w:t>
            </w:r>
          </w:p>
        </w:tc>
        <w:tc>
          <w:tcPr>
            <w:tcW w:w="2230" w:type="dxa"/>
          </w:tcPr>
          <w:p w:rsidR="00A62DF5" w:rsidRPr="001D205B" w:rsidRDefault="00A62DF5" w:rsidP="00342BBB">
            <w:pPr>
              <w:widowControl w:val="0"/>
              <w:jc w:val="both"/>
            </w:pPr>
            <w:r w:rsidRPr="001D205B">
              <w:t>- Đọc trước học liệu số [1] từ trang 67 đến trang 75</w:t>
            </w:r>
          </w:p>
          <w:p w:rsidR="00A62DF5" w:rsidRPr="001D205B" w:rsidRDefault="00A62DF5" w:rsidP="00342BBB">
            <w:pPr>
              <w:widowControl w:val="0"/>
              <w:jc w:val="both"/>
            </w:pPr>
            <w:r w:rsidRPr="001D205B">
              <w:t xml:space="preserve">- Tự học: Tìm hiểu thêm các kỹ năng </w:t>
            </w:r>
            <w:r w:rsidRPr="001D205B">
              <w:rPr>
                <w:bCs/>
              </w:rPr>
              <w:t>công tác xã hội với hành vi lệch chuẩn</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G1.4,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 xml:space="preserve">A1.1.1, A1.1.2, </w:t>
            </w:r>
            <w:r w:rsidRPr="001D205B">
              <w:t>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14/1</w:t>
            </w:r>
          </w:p>
        </w:tc>
        <w:tc>
          <w:tcPr>
            <w:tcW w:w="2340" w:type="dxa"/>
            <w:shd w:val="clear" w:color="auto" w:fill="auto"/>
          </w:tcPr>
          <w:p w:rsidR="00A62DF5" w:rsidRPr="001D205B" w:rsidRDefault="00A62DF5" w:rsidP="00342BBB">
            <w:pPr>
              <w:widowControl w:val="0"/>
              <w:jc w:val="both"/>
              <w:rPr>
                <w:b/>
              </w:rPr>
            </w:pPr>
            <w:r w:rsidRPr="001D205B">
              <w:rPr>
                <w:b/>
              </w:rPr>
              <w:t>Chương 4: Phương pháp và kỹ năng công tác xã hội với hành vi lệch chuẩn (tiếp)</w:t>
            </w:r>
          </w:p>
          <w:p w:rsidR="00A62DF5" w:rsidRPr="001D205B" w:rsidRDefault="00A62DF5" w:rsidP="00342BBB">
            <w:pPr>
              <w:widowControl w:val="0"/>
              <w:jc w:val="both"/>
              <w:rPr>
                <w:b/>
              </w:rPr>
            </w:pPr>
          </w:p>
          <w:p w:rsidR="00A62DF5" w:rsidRPr="001D205B" w:rsidRDefault="00A62DF5" w:rsidP="00342BBB">
            <w:pPr>
              <w:widowControl w:val="0"/>
              <w:jc w:val="both"/>
            </w:pPr>
            <w:r w:rsidRPr="001D205B">
              <w:rPr>
                <w:bCs/>
              </w:rPr>
              <w:t>3.2. Các kỹ năng công tác xã hội với hành vi lệch chuẩn (tiếp)</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pPr>
            <w:r w:rsidRPr="001D205B">
              <w:t>- Đặt một số câu hỏi nhanh để khơi gợi tư duy cho SV.</w:t>
            </w:r>
          </w:p>
        </w:tc>
        <w:tc>
          <w:tcPr>
            <w:tcW w:w="2230" w:type="dxa"/>
          </w:tcPr>
          <w:p w:rsidR="00A62DF5" w:rsidRPr="001D205B" w:rsidRDefault="00A62DF5" w:rsidP="00342BBB">
            <w:pPr>
              <w:widowControl w:val="0"/>
              <w:jc w:val="both"/>
            </w:pPr>
            <w:r w:rsidRPr="001D205B">
              <w:t>- Đọc trước học liệu số [1] từ trang 67 đến trang 75</w:t>
            </w:r>
          </w:p>
          <w:p w:rsidR="00A62DF5" w:rsidRPr="001D205B" w:rsidRDefault="00A62DF5" w:rsidP="00342BBB">
            <w:pPr>
              <w:widowControl w:val="0"/>
              <w:jc w:val="both"/>
            </w:pPr>
            <w:r w:rsidRPr="001D205B">
              <w:t xml:space="preserve">- Tự học: Tìm hiểu thêm các kỹ năng </w:t>
            </w:r>
            <w:r w:rsidRPr="001D205B">
              <w:rPr>
                <w:bCs/>
              </w:rPr>
              <w:t>công tác xã hội với hành vi lệch chuẩn</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G1.4, G2.1</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 xml:space="preserve">A1.1.1, A1.1.2, </w:t>
            </w:r>
            <w:r w:rsidRPr="001D205B">
              <w:t>A2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14/2</w:t>
            </w:r>
          </w:p>
        </w:tc>
        <w:tc>
          <w:tcPr>
            <w:tcW w:w="2340" w:type="dxa"/>
            <w:shd w:val="clear" w:color="auto" w:fill="auto"/>
          </w:tcPr>
          <w:p w:rsidR="00A62DF5" w:rsidRPr="001D205B" w:rsidRDefault="00A62DF5" w:rsidP="00342BBB">
            <w:pPr>
              <w:widowControl w:val="0"/>
              <w:jc w:val="both"/>
              <w:rPr>
                <w:b/>
                <w:bCs/>
                <w:lang w:val="vi-VN"/>
              </w:rPr>
            </w:pPr>
            <w:r w:rsidRPr="001D205B">
              <w:rPr>
                <w:b/>
                <w:bCs/>
                <w:lang w:val="vi-VN"/>
              </w:rPr>
              <w:t>Thảo luận nhóm lần 0</w:t>
            </w:r>
            <w:r w:rsidRPr="001D205B">
              <w:rPr>
                <w:b/>
                <w:bCs/>
              </w:rPr>
              <w:t>4</w:t>
            </w:r>
            <w:r w:rsidRPr="001D205B">
              <w:rPr>
                <w:b/>
                <w:bCs/>
                <w:lang w:val="vi-VN"/>
              </w:rPr>
              <w:t>:</w:t>
            </w:r>
          </w:p>
          <w:p w:rsidR="00A62DF5" w:rsidRPr="001D205B" w:rsidRDefault="00A62DF5" w:rsidP="00342BBB">
            <w:pPr>
              <w:widowControl w:val="0"/>
              <w:jc w:val="both"/>
              <w:rPr>
                <w:b/>
                <w:bCs/>
                <w:i/>
              </w:rPr>
            </w:pPr>
          </w:p>
          <w:p w:rsidR="00A62DF5" w:rsidRPr="001D205B" w:rsidRDefault="00A62DF5" w:rsidP="00342BBB">
            <w:pPr>
              <w:widowControl w:val="0"/>
              <w:jc w:val="both"/>
              <w:rPr>
                <w:b/>
                <w:bCs/>
                <w:i/>
              </w:rPr>
            </w:pPr>
            <w:r w:rsidRPr="001D205B">
              <w:rPr>
                <w:b/>
                <w:bCs/>
                <w:i/>
                <w:lang w:val="vi-VN"/>
              </w:rPr>
              <w:t xml:space="preserve">Nội dung: </w:t>
            </w:r>
            <w:r w:rsidRPr="001D205B">
              <w:rPr>
                <w:iCs/>
                <w:lang w:val="vi-VN"/>
              </w:rPr>
              <w:t xml:space="preserve">Xây dựng tình huống và sắm vai thể hiện hiện một kỹ năng công tác xã hội </w:t>
            </w:r>
            <w:r w:rsidRPr="001D205B">
              <w:rPr>
                <w:iCs/>
                <w:lang w:val="vi-VN"/>
              </w:rPr>
              <w:lastRenderedPageBreak/>
              <w:t>với hành vi lệch chuẩn</w:t>
            </w:r>
          </w:p>
        </w:tc>
        <w:tc>
          <w:tcPr>
            <w:tcW w:w="2160" w:type="dxa"/>
          </w:tcPr>
          <w:p w:rsidR="00A62DF5" w:rsidRPr="001D205B" w:rsidRDefault="00A62DF5" w:rsidP="00342BBB">
            <w:pPr>
              <w:widowControl w:val="0"/>
              <w:jc w:val="both"/>
            </w:pPr>
            <w:r w:rsidRPr="001D205B">
              <w:rPr>
                <w:lang w:val="vi-VN"/>
              </w:rPr>
              <w:lastRenderedPageBreak/>
              <w:t xml:space="preserve">- </w:t>
            </w:r>
            <w:r w:rsidRPr="001D205B">
              <w:t>Đặt ra nội dung, hình thức, yêu cầu thảo luận nhóm.</w:t>
            </w:r>
          </w:p>
          <w:p w:rsidR="00A62DF5" w:rsidRPr="001D205B" w:rsidRDefault="00A62DF5" w:rsidP="00342BBB">
            <w:pPr>
              <w:widowControl w:val="0"/>
              <w:jc w:val="both"/>
            </w:pPr>
            <w:r w:rsidRPr="001D205B">
              <w:t>- Gợi ý kết cấu bài báo cáo thảo luận nhóm.</w:t>
            </w:r>
          </w:p>
          <w:p w:rsidR="00A62DF5" w:rsidRPr="001D205B" w:rsidRDefault="00A62DF5" w:rsidP="00342BBB">
            <w:pPr>
              <w:widowControl w:val="0"/>
              <w:jc w:val="both"/>
              <w:rPr>
                <w:lang w:val="vi-VN"/>
              </w:rPr>
            </w:pPr>
            <w:r w:rsidRPr="001D205B">
              <w:t xml:space="preserve">- </w:t>
            </w:r>
            <w:r w:rsidRPr="001D205B">
              <w:rPr>
                <w:lang w:val="vi-VN"/>
              </w:rPr>
              <w:t xml:space="preserve">Đặt ra các câu hỏi </w:t>
            </w:r>
            <w:r w:rsidRPr="001D205B">
              <w:rPr>
                <w:lang w:val="vi-VN"/>
              </w:rPr>
              <w:lastRenderedPageBreak/>
              <w:t xml:space="preserve">về </w:t>
            </w:r>
            <w:r w:rsidRPr="001D205B">
              <w:t xml:space="preserve">các nội dung liên quan </w:t>
            </w:r>
            <w:r w:rsidRPr="001D205B">
              <w:rPr>
                <w:iCs/>
                <w:lang w:val="vi-VN"/>
              </w:rPr>
              <w:t>kỹ năng công tác xã hội với hành vi lệch chuẩn</w:t>
            </w:r>
            <w:r w:rsidRPr="001D205B">
              <w:rPr>
                <w:bCs/>
              </w:rPr>
              <w:t>.</w:t>
            </w:r>
          </w:p>
        </w:tc>
        <w:tc>
          <w:tcPr>
            <w:tcW w:w="2230" w:type="dxa"/>
          </w:tcPr>
          <w:p w:rsidR="00A62DF5" w:rsidRPr="001D205B" w:rsidRDefault="00A62DF5" w:rsidP="00342BBB">
            <w:pPr>
              <w:widowControl w:val="0"/>
              <w:jc w:val="both"/>
            </w:pPr>
            <w:r w:rsidRPr="001D205B">
              <w:lastRenderedPageBreak/>
              <w:t>- Đọc trước học liệu số [1] từ trang 67 đến trang 75.</w:t>
            </w:r>
          </w:p>
          <w:p w:rsidR="00A62DF5" w:rsidRPr="001D205B" w:rsidRDefault="00A62DF5" w:rsidP="00342BBB">
            <w:pPr>
              <w:widowControl w:val="0"/>
              <w:jc w:val="both"/>
              <w:rPr>
                <w:bCs/>
              </w:rPr>
            </w:pPr>
            <w:r w:rsidRPr="001D205B">
              <w:rPr>
                <w:lang w:val="vi-VN"/>
              </w:rPr>
              <w:t xml:space="preserve">- Tìm kiếm các tài liệu trên mạng Internet về </w:t>
            </w:r>
            <w:r w:rsidRPr="001D205B">
              <w:t xml:space="preserve">các nội dung liên quan </w:t>
            </w:r>
            <w:r w:rsidRPr="001D205B">
              <w:rPr>
                <w:iCs/>
                <w:lang w:val="vi-VN"/>
              </w:rPr>
              <w:t xml:space="preserve">kỹ </w:t>
            </w:r>
            <w:r w:rsidRPr="001D205B">
              <w:rPr>
                <w:iCs/>
                <w:lang w:val="vi-VN"/>
              </w:rPr>
              <w:lastRenderedPageBreak/>
              <w:t>năng công tác xã hội với hành vi lệch chuẩn</w:t>
            </w:r>
            <w:r w:rsidRPr="001D205B">
              <w:rPr>
                <w:bCs/>
              </w:rPr>
              <w:t>.</w:t>
            </w:r>
          </w:p>
          <w:p w:rsidR="00A62DF5" w:rsidRPr="001D205B" w:rsidRDefault="00A62DF5"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lastRenderedPageBreak/>
              <w:t>G1.4, G2.1, G2.2, G3.1, G3.2, G4.1,</w:t>
            </w:r>
          </w:p>
          <w:p w:rsidR="00A62DF5" w:rsidRPr="001D205B" w:rsidRDefault="00A62DF5" w:rsidP="00342BBB">
            <w:pPr>
              <w:widowControl w:val="0"/>
              <w:jc w:val="center"/>
              <w:rPr>
                <w:lang w:val="nl-NL"/>
              </w:rPr>
            </w:pPr>
            <w:r w:rsidRPr="001D205B">
              <w:rPr>
                <w:lang w:val="nl-NL"/>
              </w:rPr>
              <w:t>G4.2</w:t>
            </w:r>
          </w:p>
        </w:tc>
        <w:tc>
          <w:tcPr>
            <w:tcW w:w="992" w:type="dxa"/>
            <w:shd w:val="clear" w:color="auto" w:fill="auto"/>
            <w:vAlign w:val="center"/>
          </w:tcPr>
          <w:p w:rsidR="00A62DF5" w:rsidRPr="001D205B" w:rsidRDefault="00A62DF5" w:rsidP="00342BBB">
            <w:pPr>
              <w:widowControl w:val="0"/>
              <w:jc w:val="center"/>
              <w:rPr>
                <w:lang w:val="nl-NL"/>
              </w:rPr>
            </w:pPr>
            <w:r w:rsidRPr="001D205B">
              <w:rPr>
                <w:lang w:val="vi-VN"/>
              </w:rPr>
              <w:t>A1.1.1, A1.1.2, A1.</w:t>
            </w:r>
            <w:r w:rsidRPr="001D205B">
              <w:t>2.2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lastRenderedPageBreak/>
              <w:t>15/1</w:t>
            </w:r>
          </w:p>
        </w:tc>
        <w:tc>
          <w:tcPr>
            <w:tcW w:w="2340" w:type="dxa"/>
            <w:shd w:val="clear" w:color="auto" w:fill="auto"/>
          </w:tcPr>
          <w:p w:rsidR="00A62DF5" w:rsidRPr="001D205B" w:rsidRDefault="00A62DF5" w:rsidP="00342BBB">
            <w:pPr>
              <w:widowControl w:val="0"/>
              <w:jc w:val="both"/>
              <w:rPr>
                <w:b/>
                <w:bCs/>
                <w:lang w:val="vi-VN"/>
              </w:rPr>
            </w:pPr>
            <w:r w:rsidRPr="001D205B">
              <w:rPr>
                <w:b/>
                <w:bCs/>
                <w:lang w:val="vi-VN"/>
              </w:rPr>
              <w:t>Thảo luận nhóm lần 0</w:t>
            </w:r>
            <w:r w:rsidRPr="001D205B">
              <w:rPr>
                <w:b/>
                <w:bCs/>
              </w:rPr>
              <w:t>4 (tiếp)</w:t>
            </w:r>
            <w:r w:rsidRPr="001D205B">
              <w:rPr>
                <w:b/>
                <w:bCs/>
                <w:lang w:val="vi-VN"/>
              </w:rPr>
              <w:t>:</w:t>
            </w:r>
          </w:p>
          <w:p w:rsidR="00A62DF5" w:rsidRPr="001D205B" w:rsidRDefault="00A62DF5" w:rsidP="00342BBB">
            <w:pPr>
              <w:widowControl w:val="0"/>
              <w:jc w:val="both"/>
              <w:rPr>
                <w:b/>
                <w:bCs/>
                <w:i/>
              </w:rPr>
            </w:pPr>
          </w:p>
          <w:p w:rsidR="00A62DF5" w:rsidRPr="001D205B" w:rsidRDefault="00A62DF5" w:rsidP="00342BBB">
            <w:pPr>
              <w:widowControl w:val="0"/>
              <w:jc w:val="both"/>
            </w:pPr>
            <w:r w:rsidRPr="001D205B">
              <w:rPr>
                <w:b/>
                <w:bCs/>
                <w:i/>
                <w:lang w:val="vi-VN"/>
              </w:rPr>
              <w:t xml:space="preserve">Nội dung: </w:t>
            </w:r>
            <w:r w:rsidRPr="001D205B">
              <w:rPr>
                <w:iCs/>
                <w:lang w:val="vi-VN"/>
              </w:rPr>
              <w:t xml:space="preserve">Xây dựng tình huống và sắm vai thể hiện hiện một kỹ năng công tác xã hội với hành vi lệch chuẩn </w:t>
            </w:r>
            <w:r w:rsidRPr="001D205B">
              <w:rPr>
                <w:iCs/>
              </w:rPr>
              <w:t xml:space="preserve">(tiếp)   </w:t>
            </w:r>
          </w:p>
        </w:tc>
        <w:tc>
          <w:tcPr>
            <w:tcW w:w="2160" w:type="dxa"/>
          </w:tcPr>
          <w:p w:rsidR="00A62DF5" w:rsidRPr="001D205B" w:rsidRDefault="00A62DF5" w:rsidP="00342BBB">
            <w:pPr>
              <w:widowControl w:val="0"/>
              <w:jc w:val="both"/>
            </w:pPr>
            <w:r w:rsidRPr="001D205B">
              <w:t>- Các nhóm sinh viên trình bày kết quả thảo luận nhóm.</w:t>
            </w:r>
          </w:p>
          <w:p w:rsidR="00A62DF5" w:rsidRPr="001D205B" w:rsidRDefault="00A62DF5" w:rsidP="00342BBB">
            <w:pPr>
              <w:widowControl w:val="0"/>
              <w:jc w:val="both"/>
              <w:rPr>
                <w:lang w:val="vi-VN"/>
              </w:rPr>
            </w:pPr>
            <w:r w:rsidRPr="001D205B">
              <w:rPr>
                <w:lang w:val="vi-VN"/>
              </w:rPr>
              <w:t>- Chốt lại nội dung thảo luận, nhận xét đánh giá kết quả thảo luận của các nhóm.</w:t>
            </w:r>
          </w:p>
        </w:tc>
        <w:tc>
          <w:tcPr>
            <w:tcW w:w="2230" w:type="dxa"/>
          </w:tcPr>
          <w:p w:rsidR="00A62DF5" w:rsidRPr="001D205B" w:rsidRDefault="00A62DF5" w:rsidP="00342BBB">
            <w:pPr>
              <w:widowControl w:val="0"/>
              <w:jc w:val="both"/>
            </w:pPr>
            <w:r w:rsidRPr="001D205B">
              <w:t>- Đọc trước học liệu số [1] từ trang 67 đến trang 75.</w:t>
            </w:r>
          </w:p>
          <w:p w:rsidR="00A62DF5" w:rsidRPr="001D205B" w:rsidRDefault="00A62DF5" w:rsidP="00342BBB">
            <w:pPr>
              <w:widowControl w:val="0"/>
              <w:jc w:val="both"/>
              <w:rPr>
                <w:lang w:val="vi-VN"/>
              </w:rPr>
            </w:pPr>
            <w:r w:rsidRPr="001D205B">
              <w:rPr>
                <w:lang w:val="vi-VN"/>
              </w:rPr>
              <w:t>- Máy tính xách tay có cài ứng dụng Powerpoint hoặc giấy Ao, bút dạ…</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G1.4, G2.1, G2.2, G3.1, G3.2, G4.1,</w:t>
            </w:r>
          </w:p>
          <w:p w:rsidR="00A62DF5" w:rsidRPr="001D205B" w:rsidRDefault="00A62DF5" w:rsidP="00342BBB">
            <w:pPr>
              <w:widowControl w:val="0"/>
              <w:jc w:val="center"/>
              <w:rPr>
                <w:lang w:val="nl-NL"/>
              </w:rPr>
            </w:pPr>
            <w:r w:rsidRPr="001D205B">
              <w:rPr>
                <w:lang w:val="nl-NL"/>
              </w:rPr>
              <w:t>G4.2</w:t>
            </w:r>
          </w:p>
        </w:tc>
        <w:tc>
          <w:tcPr>
            <w:tcW w:w="992" w:type="dxa"/>
            <w:shd w:val="clear" w:color="auto" w:fill="auto"/>
            <w:vAlign w:val="center"/>
          </w:tcPr>
          <w:p w:rsidR="00A62DF5" w:rsidRPr="001D205B" w:rsidRDefault="00A62DF5" w:rsidP="00342BBB">
            <w:pPr>
              <w:widowControl w:val="0"/>
              <w:jc w:val="center"/>
            </w:pPr>
            <w:r w:rsidRPr="001D205B">
              <w:rPr>
                <w:lang w:val="vi-VN"/>
              </w:rPr>
              <w:t>A1.1.1, A1.1.2, A1.</w:t>
            </w:r>
            <w:r w:rsidRPr="001D205B">
              <w:t>2.2</w:t>
            </w:r>
          </w:p>
        </w:tc>
      </w:tr>
      <w:tr w:rsidR="00A62DF5" w:rsidRPr="001D205B" w:rsidTr="000F3F0F">
        <w:trPr>
          <w:trHeight w:val="100"/>
        </w:trPr>
        <w:tc>
          <w:tcPr>
            <w:tcW w:w="1188" w:type="dxa"/>
            <w:vAlign w:val="center"/>
          </w:tcPr>
          <w:p w:rsidR="00A62DF5" w:rsidRPr="001D205B" w:rsidRDefault="00A62DF5" w:rsidP="00342BBB">
            <w:pPr>
              <w:widowControl w:val="0"/>
              <w:jc w:val="center"/>
              <w:rPr>
                <w:b/>
                <w:bCs/>
              </w:rPr>
            </w:pPr>
            <w:r w:rsidRPr="001D205B">
              <w:rPr>
                <w:b/>
                <w:bCs/>
              </w:rPr>
              <w:t>15/2</w:t>
            </w:r>
          </w:p>
        </w:tc>
        <w:tc>
          <w:tcPr>
            <w:tcW w:w="2340" w:type="dxa"/>
            <w:shd w:val="clear" w:color="auto" w:fill="auto"/>
          </w:tcPr>
          <w:p w:rsidR="00A62DF5" w:rsidRPr="001D205B" w:rsidRDefault="00A62DF5" w:rsidP="00342BBB">
            <w:pPr>
              <w:widowControl w:val="0"/>
              <w:jc w:val="both"/>
              <w:rPr>
                <w:b/>
              </w:rPr>
            </w:pPr>
            <w:r w:rsidRPr="001D205B">
              <w:rPr>
                <w:b/>
              </w:rPr>
              <w:t>Chương 4: Phương pháp và kỹ năng công tác xã hội với hành vi lệch chuẩn (tiếp)</w:t>
            </w:r>
          </w:p>
          <w:p w:rsidR="00A62DF5" w:rsidRPr="001D205B" w:rsidRDefault="00A62DF5" w:rsidP="00342BBB">
            <w:pPr>
              <w:widowControl w:val="0"/>
              <w:jc w:val="both"/>
              <w:rPr>
                <w:b/>
              </w:rPr>
            </w:pPr>
          </w:p>
          <w:p w:rsidR="00A62DF5" w:rsidRPr="001D205B" w:rsidRDefault="00A62DF5" w:rsidP="00342BBB">
            <w:pPr>
              <w:widowControl w:val="0"/>
              <w:jc w:val="both"/>
            </w:pPr>
            <w:r w:rsidRPr="001D205B">
              <w:rPr>
                <w:bCs/>
              </w:rPr>
              <w:t>3.3. Các liệu pháp, kỹ thuật công tác xã hội với hành vi lệch chuẩn</w:t>
            </w:r>
          </w:p>
        </w:tc>
        <w:tc>
          <w:tcPr>
            <w:tcW w:w="2160" w:type="dxa"/>
          </w:tcPr>
          <w:p w:rsidR="00A62DF5" w:rsidRPr="001D205B" w:rsidRDefault="00A62DF5" w:rsidP="00342BBB">
            <w:pPr>
              <w:widowControl w:val="0"/>
              <w:jc w:val="both"/>
            </w:pPr>
            <w:r w:rsidRPr="001D205B">
              <w:t>- Đặt một số câu hỏi nhanh để kiểm tra nội dung tự học và ôn lại nội dung buổi học trước.</w:t>
            </w:r>
          </w:p>
          <w:p w:rsidR="00A62DF5" w:rsidRPr="001D205B" w:rsidRDefault="00A62DF5" w:rsidP="00342BBB">
            <w:pPr>
              <w:widowControl w:val="0"/>
              <w:jc w:val="both"/>
            </w:pPr>
            <w:r w:rsidRPr="001D205B">
              <w:t>- Thuyết trình kết hợp sử dụng Slide giới thiệu kiến thức lý thuyết.</w:t>
            </w:r>
          </w:p>
          <w:p w:rsidR="00A62DF5" w:rsidRPr="001D205B" w:rsidRDefault="00A62DF5" w:rsidP="00342BBB">
            <w:pPr>
              <w:widowControl w:val="0"/>
              <w:jc w:val="both"/>
            </w:pPr>
            <w:r w:rsidRPr="001D205B">
              <w:t>- Đặt một số câu hỏi nhanh để khơi gợi tư duy cho SV.</w:t>
            </w:r>
          </w:p>
        </w:tc>
        <w:tc>
          <w:tcPr>
            <w:tcW w:w="2230" w:type="dxa"/>
          </w:tcPr>
          <w:p w:rsidR="00A62DF5" w:rsidRPr="001D205B" w:rsidRDefault="00A62DF5" w:rsidP="00342BBB">
            <w:pPr>
              <w:widowControl w:val="0"/>
              <w:jc w:val="both"/>
            </w:pPr>
            <w:r w:rsidRPr="001D205B">
              <w:t>- Đọc trước học liệu số [1] từ trang 75 đến trang 83</w:t>
            </w:r>
          </w:p>
          <w:p w:rsidR="00A62DF5" w:rsidRPr="001D205B" w:rsidRDefault="00A62DF5" w:rsidP="00342BBB">
            <w:pPr>
              <w:widowControl w:val="0"/>
              <w:jc w:val="both"/>
            </w:pPr>
            <w:r w:rsidRPr="001D205B">
              <w:t>- Tự học: Tìm hiểu thêm c</w:t>
            </w:r>
            <w:r w:rsidRPr="001D205B">
              <w:rPr>
                <w:bCs/>
              </w:rPr>
              <w:t>ác liệu pháp, kỹ thuật công tác xã hội với hành vi lệch chuẩn</w:t>
            </w:r>
          </w:p>
        </w:tc>
        <w:tc>
          <w:tcPr>
            <w:tcW w:w="892" w:type="dxa"/>
            <w:shd w:val="clear" w:color="auto" w:fill="auto"/>
            <w:vAlign w:val="center"/>
          </w:tcPr>
          <w:p w:rsidR="00A62DF5" w:rsidRPr="001D205B" w:rsidRDefault="00A62DF5" w:rsidP="00342BBB">
            <w:pPr>
              <w:widowControl w:val="0"/>
              <w:jc w:val="center"/>
              <w:rPr>
                <w:lang w:val="nl-NL"/>
              </w:rPr>
            </w:pPr>
            <w:r w:rsidRPr="001D205B">
              <w:rPr>
                <w:lang w:val="nl-NL"/>
              </w:rPr>
              <w:t>G1.4, G2.1</w:t>
            </w:r>
          </w:p>
        </w:tc>
        <w:tc>
          <w:tcPr>
            <w:tcW w:w="992" w:type="dxa"/>
            <w:shd w:val="clear" w:color="auto" w:fill="auto"/>
            <w:vAlign w:val="center"/>
          </w:tcPr>
          <w:p w:rsidR="00A62DF5" w:rsidRPr="001D205B" w:rsidRDefault="00A62DF5" w:rsidP="00342BBB">
            <w:pPr>
              <w:widowControl w:val="0"/>
              <w:jc w:val="center"/>
            </w:pPr>
            <w:r w:rsidRPr="001D205B">
              <w:rPr>
                <w:lang w:val="vi-VN"/>
              </w:rPr>
              <w:t xml:space="preserve">A1.1.1, A1.1.2, </w:t>
            </w:r>
            <w:r w:rsidRPr="001D205B">
              <w:t>A2</w:t>
            </w:r>
          </w:p>
        </w:tc>
      </w:tr>
    </w:tbl>
    <w:p w:rsidR="00A62DF5" w:rsidRPr="001D205B" w:rsidRDefault="00A62DF5" w:rsidP="00342BBB">
      <w:pPr>
        <w:widowControl w:val="0"/>
        <w:tabs>
          <w:tab w:val="left" w:pos="284"/>
        </w:tabs>
        <w:rPr>
          <w:b/>
          <w:iCs/>
          <w:lang w:val="pt-BR"/>
        </w:rPr>
      </w:pPr>
      <w:r w:rsidRPr="001D205B">
        <w:rPr>
          <w:b/>
          <w:iCs/>
          <w:lang w:val="pt-BR"/>
        </w:rPr>
        <w:t>7. Nguồn học liệu</w:t>
      </w:r>
    </w:p>
    <w:p w:rsidR="00A62DF5" w:rsidRPr="001D205B" w:rsidRDefault="00A62DF5" w:rsidP="00342BBB">
      <w:pPr>
        <w:widowControl w:val="0"/>
        <w:jc w:val="both"/>
        <w:rPr>
          <w:lang w:val="pt-BR"/>
        </w:rPr>
      </w:pPr>
      <w:bookmarkStart w:id="1152" w:name="_Hlk43495368"/>
      <w:r w:rsidRPr="001D205B">
        <w:rPr>
          <w:bCs/>
          <w:lang w:val="pt-BR"/>
        </w:rPr>
        <w:t>[1] Phùng Văn Nam</w:t>
      </w:r>
      <w:r w:rsidRPr="001D205B">
        <w:rPr>
          <w:lang w:val="pt-BR"/>
        </w:rPr>
        <w:t xml:space="preserve">, </w:t>
      </w:r>
      <w:r w:rsidRPr="001D205B">
        <w:rPr>
          <w:i/>
          <w:lang w:val="pt-BR"/>
        </w:rPr>
        <w:t>Tập bài giảng Công tác xã hội với hành vi lệch chuẩn</w:t>
      </w:r>
      <w:r w:rsidRPr="001D205B">
        <w:rPr>
          <w:lang w:val="pt-BR"/>
        </w:rPr>
        <w:t>, Nghệ An, 2020.</w:t>
      </w:r>
    </w:p>
    <w:p w:rsidR="00A62DF5" w:rsidRPr="001D205B" w:rsidRDefault="00A62DF5" w:rsidP="00342BBB">
      <w:pPr>
        <w:widowControl w:val="0"/>
        <w:ind w:right="-5"/>
        <w:jc w:val="both"/>
        <w:rPr>
          <w:lang w:val="pt-BR"/>
        </w:rPr>
      </w:pPr>
      <w:r w:rsidRPr="001D205B">
        <w:rPr>
          <w:bCs/>
          <w:lang w:val="pt-BR"/>
        </w:rPr>
        <w:t xml:space="preserve">[2] </w:t>
      </w:r>
      <w:r w:rsidRPr="001D205B">
        <w:t xml:space="preserve">Nguyễn Hồng Nga, </w:t>
      </w:r>
      <w:r w:rsidRPr="001D205B">
        <w:rPr>
          <w:i/>
          <w:iCs/>
        </w:rPr>
        <w:t>Giáo trình hành vi con người và môi trường xã hội,</w:t>
      </w:r>
      <w:r w:rsidRPr="001D205B">
        <w:t xml:space="preserve"> NXB Lao động – Xã hội, Hà Nội, 2012.</w:t>
      </w:r>
      <w:bookmarkEnd w:id="1152"/>
    </w:p>
    <w:p w:rsidR="00A62DF5" w:rsidRPr="001D205B" w:rsidRDefault="00A62DF5" w:rsidP="00342BBB">
      <w:pPr>
        <w:widowContro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53896" w:rsidRPr="001D205B" w:rsidTr="00AD4E6B">
        <w:tc>
          <w:tcPr>
            <w:tcW w:w="4644" w:type="dxa"/>
          </w:tcPr>
          <w:p w:rsidR="00453896" w:rsidRPr="001D205B" w:rsidRDefault="00453896" w:rsidP="00AD4E6B">
            <w:pPr>
              <w:widowControl w:val="0"/>
              <w:jc w:val="center"/>
              <w:rPr>
                <w:b/>
              </w:rPr>
            </w:pPr>
            <w:r w:rsidRPr="001D205B">
              <w:rPr>
                <w:b/>
              </w:rPr>
              <w:t>TRƯỞNG KHOA/VIỆN</w:t>
            </w:r>
          </w:p>
        </w:tc>
        <w:tc>
          <w:tcPr>
            <w:tcW w:w="4644" w:type="dxa"/>
          </w:tcPr>
          <w:p w:rsidR="00453896" w:rsidRPr="001D205B" w:rsidRDefault="00453896" w:rsidP="00AD4E6B">
            <w:pPr>
              <w:widowControl w:val="0"/>
              <w:jc w:val="center"/>
              <w:rPr>
                <w:b/>
              </w:rPr>
            </w:pPr>
            <w:r w:rsidRPr="001D205B">
              <w:rPr>
                <w:b/>
              </w:rPr>
              <w:t>TRƯỞNG BỘ MÔN</w:t>
            </w:r>
          </w:p>
        </w:tc>
      </w:tr>
    </w:tbl>
    <w:p w:rsidR="00266FC6" w:rsidRPr="001D205B" w:rsidRDefault="00266FC6" w:rsidP="00342BBB">
      <w:pPr>
        <w:widowControl w:val="0"/>
        <w:jc w:val="both"/>
        <w:rPr>
          <w:b/>
        </w:rPr>
      </w:pPr>
    </w:p>
    <w:p w:rsidR="008645AD" w:rsidRPr="001D205B" w:rsidRDefault="008645AD" w:rsidP="00342BBB">
      <w:pPr>
        <w:widowControl w:val="0"/>
        <w:jc w:val="both"/>
        <w:rPr>
          <w:b/>
        </w:rPr>
      </w:pPr>
    </w:p>
    <w:p w:rsidR="008645AD" w:rsidRPr="001D205B" w:rsidRDefault="008645AD" w:rsidP="00342BBB">
      <w:pPr>
        <w:widowControl w:val="0"/>
        <w:jc w:val="both"/>
        <w:rPr>
          <w:b/>
        </w:rPr>
      </w:pPr>
    </w:p>
    <w:p w:rsidR="008645AD" w:rsidRPr="001D205B" w:rsidRDefault="008645AD" w:rsidP="00342BBB">
      <w:pPr>
        <w:widowControl w:val="0"/>
        <w:jc w:val="both"/>
        <w:rPr>
          <w:b/>
        </w:rPr>
      </w:pPr>
    </w:p>
    <w:p w:rsidR="008645AD" w:rsidRPr="001D205B" w:rsidRDefault="008645AD" w:rsidP="00342BBB">
      <w:pPr>
        <w:widowControl w:val="0"/>
        <w:jc w:val="both"/>
        <w:rPr>
          <w:b/>
        </w:rPr>
      </w:pPr>
    </w:p>
    <w:p w:rsidR="008645AD" w:rsidRPr="001D205B" w:rsidRDefault="008645AD" w:rsidP="00342BBB">
      <w:pPr>
        <w:widowControl w:val="0"/>
        <w:jc w:val="both"/>
        <w:rPr>
          <w:b/>
        </w:rPr>
      </w:pPr>
    </w:p>
    <w:p w:rsidR="008645AD" w:rsidRPr="001D205B" w:rsidRDefault="008645AD" w:rsidP="00342BBB">
      <w:pPr>
        <w:widowControl w:val="0"/>
        <w:jc w:val="both"/>
        <w:rPr>
          <w:b/>
        </w:rPr>
      </w:pPr>
    </w:p>
    <w:p w:rsidR="008645AD" w:rsidRPr="001D205B" w:rsidRDefault="008645AD" w:rsidP="00342BBB">
      <w:pPr>
        <w:widowControl w:val="0"/>
        <w:jc w:val="both"/>
        <w:rPr>
          <w:b/>
        </w:rPr>
      </w:pPr>
    </w:p>
    <w:p w:rsidR="008645AD" w:rsidRPr="001D205B" w:rsidRDefault="008645AD"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266FC6" w:rsidRPr="001D205B" w:rsidRDefault="00266FC6" w:rsidP="00342BBB">
      <w:pPr>
        <w:widowControl w:val="0"/>
        <w:jc w:val="both"/>
        <w:rPr>
          <w:b/>
        </w:rPr>
      </w:pPr>
    </w:p>
    <w:p w:rsidR="00453896" w:rsidRDefault="00453896">
      <w:pPr>
        <w:rPr>
          <w:b/>
          <w:bCs/>
          <w:lang w:val="nl-NL"/>
        </w:rPr>
      </w:pPr>
      <w:r>
        <w:rPr>
          <w:b/>
          <w:bCs/>
          <w:lang w:val="nl-NL"/>
        </w:rPr>
        <w:br w:type="page"/>
      </w:r>
    </w:p>
    <w:p w:rsidR="00E661EC" w:rsidRPr="001D205B" w:rsidRDefault="00E661EC" w:rsidP="00342BBB">
      <w:pPr>
        <w:widowControl w:val="0"/>
        <w:jc w:val="center"/>
        <w:rPr>
          <w:b/>
          <w:bCs/>
          <w:lang w:val="nl-NL"/>
        </w:rPr>
      </w:pPr>
      <w:r w:rsidRPr="001D205B">
        <w:rPr>
          <w:b/>
          <w:bCs/>
          <w:lang w:val="nl-NL"/>
        </w:rPr>
        <w:lastRenderedPageBreak/>
        <w:t>ĐỀ CƯƠNG CHI TIẾT HỌC PHẦN</w:t>
      </w:r>
    </w:p>
    <w:p w:rsidR="00E661EC" w:rsidRPr="001D205B" w:rsidRDefault="00E661EC" w:rsidP="00342BBB">
      <w:pPr>
        <w:widowControl w:val="0"/>
        <w:jc w:val="center"/>
        <w:rPr>
          <w:b/>
          <w:bCs/>
          <w:lang w:val="nl-NL"/>
        </w:rPr>
      </w:pPr>
      <w:r w:rsidRPr="001D205B">
        <w:rPr>
          <w:b/>
          <w:bCs/>
          <w:lang w:val="nl-NL"/>
        </w:rPr>
        <w:t>CÔNG TÁC XÃ HỘI VỚI NGƯỜI CAO TUỔI</w:t>
      </w:r>
    </w:p>
    <w:p w:rsidR="004C65FD" w:rsidRPr="001D205B" w:rsidRDefault="004C65FD" w:rsidP="00342BBB">
      <w:pPr>
        <w:pStyle w:val="Heading3"/>
        <w:keepNext w:val="0"/>
        <w:widowControl w:val="0"/>
        <w:spacing w:before="0" w:after="0"/>
        <w:rPr>
          <w:rFonts w:ascii="Times New Roman" w:hAnsi="Times New Roman"/>
          <w:i/>
          <w:iCs/>
          <w:sz w:val="24"/>
          <w:szCs w:val="24"/>
        </w:rPr>
      </w:pPr>
      <w:bookmarkStart w:id="1153" w:name="_Toc49724767"/>
    </w:p>
    <w:p w:rsidR="00E661EC" w:rsidRPr="001D205B" w:rsidRDefault="00E661EC" w:rsidP="00342BBB">
      <w:pPr>
        <w:pStyle w:val="Heading3"/>
        <w:keepNext w:val="0"/>
        <w:widowControl w:val="0"/>
        <w:spacing w:before="0" w:after="0"/>
        <w:rPr>
          <w:rFonts w:ascii="Times New Roman" w:hAnsi="Times New Roman"/>
          <w:i/>
          <w:iCs/>
          <w:sz w:val="24"/>
          <w:szCs w:val="24"/>
        </w:rPr>
      </w:pPr>
      <w:r w:rsidRPr="001D205B">
        <w:rPr>
          <w:rFonts w:ascii="Times New Roman" w:hAnsi="Times New Roman"/>
          <w:i/>
          <w:iCs/>
          <w:sz w:val="24"/>
          <w:szCs w:val="24"/>
        </w:rPr>
        <w:t>1. Thông tin tổng quát</w:t>
      </w:r>
      <w:bookmarkEnd w:id="1153"/>
    </w:p>
    <w:p w:rsidR="00E661EC" w:rsidRPr="001D205B" w:rsidRDefault="00E661EC" w:rsidP="00342BBB">
      <w:pPr>
        <w:widowControl w:val="0"/>
        <w:autoSpaceDE w:val="0"/>
        <w:autoSpaceDN w:val="0"/>
        <w:adjustRightInd w:val="0"/>
        <w:jc w:val="both"/>
        <w:rPr>
          <w:i/>
          <w:iCs/>
        </w:rPr>
      </w:pPr>
      <w:r w:rsidRPr="001D205B">
        <w:rPr>
          <w:b/>
          <w:bCs/>
          <w:i/>
          <w:iCs/>
        </w:rPr>
        <w:t>1.1. Thông tin về giảng viên</w:t>
      </w:r>
    </w:p>
    <w:p w:rsidR="00E661EC" w:rsidRPr="001D205B" w:rsidRDefault="00E661EC" w:rsidP="00342BBB">
      <w:pPr>
        <w:widowControl w:val="0"/>
        <w:autoSpaceDE w:val="0"/>
        <w:autoSpaceDN w:val="0"/>
        <w:adjustRightInd w:val="0"/>
        <w:jc w:val="both"/>
        <w:rPr>
          <w:b/>
          <w:bCs/>
        </w:rPr>
      </w:pPr>
      <w:r w:rsidRPr="001D205B">
        <w:rPr>
          <w:b/>
          <w:bCs/>
        </w:rPr>
        <w:t>Giảng viên 1</w:t>
      </w:r>
    </w:p>
    <w:p w:rsidR="00E661EC" w:rsidRPr="001D205B" w:rsidRDefault="00E661EC" w:rsidP="00342BBB">
      <w:pPr>
        <w:widowControl w:val="0"/>
        <w:autoSpaceDE w:val="0"/>
        <w:autoSpaceDN w:val="0"/>
        <w:adjustRightInd w:val="0"/>
        <w:jc w:val="both"/>
        <w:rPr>
          <w:b/>
          <w:bCs/>
        </w:rPr>
      </w:pPr>
      <w:r w:rsidRPr="001D205B">
        <w:t xml:space="preserve">Họ và tên: </w:t>
      </w:r>
      <w:r w:rsidRPr="001D205B">
        <w:rPr>
          <w:b/>
          <w:bCs/>
        </w:rPr>
        <w:t xml:space="preserve"> Đặng Thị Minh Lý </w:t>
      </w:r>
    </w:p>
    <w:p w:rsidR="00E661EC" w:rsidRPr="001D205B" w:rsidRDefault="00E661EC" w:rsidP="00342BBB">
      <w:pPr>
        <w:widowControl w:val="0"/>
        <w:autoSpaceDE w:val="0"/>
        <w:autoSpaceDN w:val="0"/>
        <w:adjustRightInd w:val="0"/>
        <w:jc w:val="both"/>
      </w:pPr>
      <w:r w:rsidRPr="001D205B">
        <w:t>Chức danh, học hàm, học vị: Tiến sĩ</w:t>
      </w:r>
    </w:p>
    <w:p w:rsidR="00E661EC" w:rsidRPr="001D205B" w:rsidRDefault="00E661EC" w:rsidP="00342BBB">
      <w:pPr>
        <w:widowControl w:val="0"/>
        <w:autoSpaceDE w:val="0"/>
        <w:autoSpaceDN w:val="0"/>
        <w:adjustRightInd w:val="0"/>
        <w:jc w:val="both"/>
      </w:pPr>
      <w:r w:rsidRPr="001D205B">
        <w:t>Thời gian, địa điểm làm việc: Bộ môn Công tác xã hội – Viện KHXH&amp;NV</w:t>
      </w:r>
    </w:p>
    <w:p w:rsidR="00E661EC" w:rsidRPr="001D205B" w:rsidRDefault="00E661EC" w:rsidP="00342BBB">
      <w:pPr>
        <w:widowControl w:val="0"/>
        <w:autoSpaceDE w:val="0"/>
        <w:autoSpaceDN w:val="0"/>
        <w:adjustRightInd w:val="0"/>
        <w:jc w:val="both"/>
      </w:pPr>
      <w:r w:rsidRPr="001D205B">
        <w:t>Địa chỉ liên hệ: Viện KHXH&amp;NV, Trường Đại học Vinh</w:t>
      </w:r>
    </w:p>
    <w:p w:rsidR="00E661EC" w:rsidRPr="001D205B" w:rsidRDefault="00E661EC" w:rsidP="00342BBB">
      <w:pPr>
        <w:widowControl w:val="0"/>
        <w:autoSpaceDE w:val="0"/>
        <w:autoSpaceDN w:val="0"/>
        <w:adjustRightInd w:val="0"/>
        <w:jc w:val="both"/>
        <w:rPr>
          <w:bCs/>
        </w:rPr>
      </w:pPr>
      <w:r w:rsidRPr="001D205B">
        <w:t xml:space="preserve">Điện thoại, email: </w:t>
      </w:r>
      <w:r w:rsidRPr="001D205B">
        <w:rPr>
          <w:bCs/>
        </w:rPr>
        <w:t xml:space="preserve">minhlydhv@gmail.com </w:t>
      </w:r>
    </w:p>
    <w:p w:rsidR="00E661EC" w:rsidRPr="001D205B" w:rsidRDefault="00E661EC"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E661EC" w:rsidRPr="001D205B" w:rsidRDefault="00E661EC" w:rsidP="00342BBB">
      <w:pPr>
        <w:widowControl w:val="0"/>
        <w:autoSpaceDE w:val="0"/>
        <w:autoSpaceDN w:val="0"/>
        <w:adjustRightInd w:val="0"/>
        <w:jc w:val="both"/>
        <w:rPr>
          <w:b/>
          <w:bCs/>
        </w:rPr>
      </w:pPr>
      <w:r w:rsidRPr="001D205B">
        <w:rPr>
          <w:b/>
          <w:bCs/>
        </w:rPr>
        <w:t>Giảng viên 2:</w:t>
      </w:r>
    </w:p>
    <w:p w:rsidR="00E661EC" w:rsidRPr="001D205B" w:rsidRDefault="00E661EC" w:rsidP="00342BBB">
      <w:pPr>
        <w:widowControl w:val="0"/>
        <w:autoSpaceDE w:val="0"/>
        <w:autoSpaceDN w:val="0"/>
        <w:adjustRightInd w:val="0"/>
        <w:jc w:val="both"/>
        <w:rPr>
          <w:b/>
          <w:bCs/>
        </w:rPr>
      </w:pPr>
      <w:r w:rsidRPr="001D205B">
        <w:t xml:space="preserve">Họ và tên: </w:t>
      </w:r>
      <w:r w:rsidRPr="001D205B">
        <w:rPr>
          <w:b/>
        </w:rPr>
        <w:t>Nguyễn Thị Hoài An</w:t>
      </w:r>
    </w:p>
    <w:p w:rsidR="00E661EC" w:rsidRPr="001D205B" w:rsidRDefault="00E661EC" w:rsidP="00342BBB">
      <w:pPr>
        <w:widowControl w:val="0"/>
        <w:autoSpaceDE w:val="0"/>
        <w:autoSpaceDN w:val="0"/>
        <w:adjustRightInd w:val="0"/>
        <w:jc w:val="both"/>
      </w:pPr>
      <w:r w:rsidRPr="001D205B">
        <w:t xml:space="preserve">Chức danh, học hàm, học vị: Thạc sỹ </w:t>
      </w:r>
    </w:p>
    <w:p w:rsidR="00E661EC" w:rsidRPr="001D205B" w:rsidRDefault="00E661EC" w:rsidP="00342BBB">
      <w:pPr>
        <w:widowControl w:val="0"/>
        <w:autoSpaceDE w:val="0"/>
        <w:autoSpaceDN w:val="0"/>
        <w:adjustRightInd w:val="0"/>
        <w:jc w:val="both"/>
      </w:pPr>
      <w:r w:rsidRPr="001D205B">
        <w:t>Thời gian, địa điểm làm việc: Bộ môn</w:t>
      </w:r>
      <w:r w:rsidRPr="001D205B">
        <w:rPr>
          <w:bCs/>
        </w:rPr>
        <w:t xml:space="preserve"> Công tác xã hội </w:t>
      </w:r>
      <w:r w:rsidRPr="001D205B">
        <w:t>– Viện KHXH&amp;NV</w:t>
      </w:r>
    </w:p>
    <w:p w:rsidR="00E661EC" w:rsidRPr="001D205B" w:rsidRDefault="00E661EC" w:rsidP="00342BBB">
      <w:pPr>
        <w:widowControl w:val="0"/>
        <w:autoSpaceDE w:val="0"/>
        <w:autoSpaceDN w:val="0"/>
        <w:adjustRightInd w:val="0"/>
        <w:jc w:val="both"/>
      </w:pPr>
      <w:r w:rsidRPr="001D205B">
        <w:t>Địa chỉ liên hệ: Viện KHXH&amp;NV, Trường Đại học Vinh</w:t>
      </w:r>
    </w:p>
    <w:p w:rsidR="00E661EC" w:rsidRPr="001D205B" w:rsidRDefault="00E661EC" w:rsidP="00342BBB">
      <w:pPr>
        <w:widowControl w:val="0"/>
        <w:autoSpaceDE w:val="0"/>
        <w:autoSpaceDN w:val="0"/>
        <w:adjustRightInd w:val="0"/>
        <w:jc w:val="both"/>
        <w:rPr>
          <w:shd w:val="clear" w:color="auto" w:fill="FFFFFF"/>
        </w:rPr>
      </w:pPr>
      <w:r w:rsidRPr="001D205B">
        <w:rPr>
          <w:bCs/>
        </w:rPr>
        <w:t xml:space="preserve">Email: </w:t>
      </w:r>
      <w:r w:rsidRPr="001D205B">
        <w:rPr>
          <w:shd w:val="clear" w:color="auto" w:fill="FFFFFF"/>
        </w:rPr>
        <w:t>hoaiannguyen88@gmail.com</w:t>
      </w:r>
    </w:p>
    <w:p w:rsidR="00E661EC" w:rsidRPr="001D205B" w:rsidRDefault="00E661EC" w:rsidP="00342BBB">
      <w:pPr>
        <w:widowControl w:val="0"/>
        <w:autoSpaceDE w:val="0"/>
        <w:autoSpaceDN w:val="0"/>
        <w:adjustRightInd w:val="0"/>
        <w:jc w:val="both"/>
      </w:pPr>
      <w:r w:rsidRPr="001D205B">
        <w:t>Các h</w:t>
      </w:r>
      <w:r w:rsidRPr="001D205B">
        <w:rPr>
          <w:lang w:val="vi-VN"/>
        </w:rPr>
        <w:t xml:space="preserve">ướng nghiên cứu chính: </w:t>
      </w:r>
      <w:r w:rsidRPr="001D205B">
        <w:t xml:space="preserve">Công tác xã hội và Xã hội học </w:t>
      </w:r>
    </w:p>
    <w:p w:rsidR="00E661EC" w:rsidRPr="001D205B" w:rsidRDefault="00E661EC" w:rsidP="00342BBB">
      <w:pPr>
        <w:widowControl w:val="0"/>
        <w:autoSpaceDE w:val="0"/>
        <w:autoSpaceDN w:val="0"/>
        <w:adjustRightInd w:val="0"/>
        <w:jc w:val="both"/>
        <w:rPr>
          <w:b/>
          <w:bCs/>
          <w:i/>
          <w:iCs/>
        </w:rPr>
      </w:pPr>
    </w:p>
    <w:p w:rsidR="00E661EC" w:rsidRPr="001D205B" w:rsidRDefault="00E661EC" w:rsidP="00342BBB">
      <w:pPr>
        <w:widowControl w:val="0"/>
        <w:autoSpaceDE w:val="0"/>
        <w:autoSpaceDN w:val="0"/>
        <w:adjustRightInd w:val="0"/>
        <w:jc w:val="both"/>
        <w:rPr>
          <w:b/>
          <w:bCs/>
          <w:i/>
          <w:iCs/>
        </w:rPr>
      </w:pPr>
      <w:r w:rsidRPr="001D205B">
        <w:rPr>
          <w:b/>
          <w:bCs/>
          <w:i/>
          <w:iCs/>
        </w:rPr>
        <w:t>1.2. Thông tin học phần: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3"/>
        <w:gridCol w:w="1365"/>
        <w:gridCol w:w="4770"/>
      </w:tblGrid>
      <w:tr w:rsidR="00E661EC" w:rsidRPr="001D205B" w:rsidTr="000F3F0F">
        <w:tc>
          <w:tcPr>
            <w:tcW w:w="9571" w:type="dxa"/>
            <w:gridSpan w:val="3"/>
          </w:tcPr>
          <w:p w:rsidR="00E661EC" w:rsidRPr="001D205B" w:rsidRDefault="00E661EC" w:rsidP="00342BBB">
            <w:pPr>
              <w:widowControl w:val="0"/>
              <w:tabs>
                <w:tab w:val="left" w:pos="0"/>
              </w:tabs>
              <w:rPr>
                <w:highlight w:val="yellow"/>
              </w:rPr>
            </w:pPr>
            <w:r w:rsidRPr="001D205B">
              <w:t xml:space="preserve">- Tên môn học (tiếng Việt): </w:t>
            </w:r>
            <w:r w:rsidRPr="001D205B">
              <w:rPr>
                <w:b/>
              </w:rPr>
              <w:t>Công tác xã hội với người cao tuổi</w:t>
            </w:r>
          </w:p>
          <w:p w:rsidR="00E661EC" w:rsidRPr="001D205B" w:rsidRDefault="00E661EC" w:rsidP="00342BBB">
            <w:pPr>
              <w:widowControl w:val="0"/>
              <w:tabs>
                <w:tab w:val="left" w:pos="0"/>
              </w:tabs>
            </w:pPr>
            <w:r w:rsidRPr="001D205B">
              <w:tab/>
            </w:r>
            <w:r w:rsidRPr="001D205B">
              <w:tab/>
              <w:t xml:space="preserve">                        (tiếng Anh): Social work with elderly</w:t>
            </w:r>
          </w:p>
        </w:tc>
      </w:tr>
      <w:tr w:rsidR="00E661EC" w:rsidRPr="001D205B" w:rsidTr="000F3F0F">
        <w:tc>
          <w:tcPr>
            <w:tcW w:w="9571" w:type="dxa"/>
            <w:gridSpan w:val="3"/>
            <w:tcBorders>
              <w:bottom w:val="single" w:sz="4" w:space="0" w:color="auto"/>
            </w:tcBorders>
          </w:tcPr>
          <w:p w:rsidR="00E661EC" w:rsidRPr="001D205B" w:rsidRDefault="00E661EC" w:rsidP="00342BBB">
            <w:pPr>
              <w:widowControl w:val="0"/>
              <w:tabs>
                <w:tab w:val="left" w:pos="0"/>
              </w:tabs>
              <w:ind w:right="-5"/>
              <w:rPr>
                <w:b/>
                <w:bCs/>
                <w:lang w:val="vi-VN"/>
              </w:rPr>
            </w:pPr>
            <w:r w:rsidRPr="001D205B">
              <w:t>- Mã số môn học: SOW30022</w:t>
            </w:r>
          </w:p>
        </w:tc>
      </w:tr>
      <w:tr w:rsidR="00E661EC" w:rsidRPr="001D205B" w:rsidTr="000F3F0F">
        <w:tc>
          <w:tcPr>
            <w:tcW w:w="4644" w:type="dxa"/>
            <w:gridSpan w:val="2"/>
            <w:tcBorders>
              <w:top w:val="single" w:sz="4" w:space="0" w:color="auto"/>
              <w:left w:val="single" w:sz="4" w:space="0" w:color="auto"/>
              <w:bottom w:val="single" w:sz="4" w:space="0" w:color="auto"/>
              <w:right w:val="nil"/>
            </w:tcBorders>
          </w:tcPr>
          <w:p w:rsidR="00E661EC" w:rsidRPr="001D205B" w:rsidRDefault="00E661EC" w:rsidP="00342BBB">
            <w:pPr>
              <w:widowControl w:val="0"/>
              <w:tabs>
                <w:tab w:val="left" w:pos="0"/>
              </w:tabs>
            </w:pPr>
            <w:r w:rsidRPr="001D205B">
              <w:t>- Thuộc khối kiến thức/kỹ năng:</w:t>
            </w:r>
          </w:p>
          <w:p w:rsidR="00E661EC" w:rsidRPr="001D205B" w:rsidRDefault="00E661EC" w:rsidP="00342BBB">
            <w:pPr>
              <w:widowControl w:val="0"/>
              <w:tabs>
                <w:tab w:val="left" w:pos="0"/>
              </w:tabs>
            </w:pPr>
            <w:r w:rsidRPr="001D205B">
              <w:tab/>
              <w:t>Kiến thức cơ bản</w:t>
            </w:r>
          </w:p>
          <w:p w:rsidR="00E661EC" w:rsidRPr="001D205B" w:rsidRDefault="00E661EC" w:rsidP="00342BBB">
            <w:pPr>
              <w:widowControl w:val="0"/>
              <w:tabs>
                <w:tab w:val="left" w:pos="0"/>
              </w:tabs>
              <w:rPr>
                <w:b/>
              </w:rPr>
            </w:pPr>
            <w:r w:rsidRPr="001D205B">
              <w:rPr>
                <w:b/>
              </w:rPr>
              <w:t xml:space="preserve">           Kiến thức chuyên ngành</w:t>
            </w:r>
          </w:p>
          <w:p w:rsidR="00E661EC" w:rsidRPr="001D205B" w:rsidRDefault="00E661EC" w:rsidP="00342BBB">
            <w:pPr>
              <w:widowControl w:val="0"/>
              <w:tabs>
                <w:tab w:val="left" w:pos="0"/>
              </w:tabs>
            </w:pPr>
            <w:r w:rsidRPr="001D205B">
              <w:t xml:space="preserve">           Môn học chuyên về kỹ năng chung</w:t>
            </w:r>
          </w:p>
        </w:tc>
        <w:tc>
          <w:tcPr>
            <w:tcW w:w="4927" w:type="dxa"/>
            <w:tcBorders>
              <w:top w:val="single" w:sz="4" w:space="0" w:color="auto"/>
              <w:left w:val="nil"/>
              <w:bottom w:val="single" w:sz="4" w:space="0" w:color="auto"/>
              <w:right w:val="single" w:sz="4" w:space="0" w:color="auto"/>
            </w:tcBorders>
          </w:tcPr>
          <w:p w:rsidR="00E661EC" w:rsidRPr="001D205B" w:rsidRDefault="00E661EC" w:rsidP="00342BBB">
            <w:pPr>
              <w:widowControl w:val="0"/>
              <w:tabs>
                <w:tab w:val="left" w:pos="0"/>
              </w:tabs>
            </w:pPr>
          </w:p>
          <w:p w:rsidR="00E661EC" w:rsidRPr="001D205B" w:rsidRDefault="00E661EC" w:rsidP="00342BBB">
            <w:pPr>
              <w:widowControl w:val="0"/>
              <w:tabs>
                <w:tab w:val="left" w:pos="0"/>
              </w:tabs>
            </w:pPr>
            <w:r w:rsidRPr="001D205B">
              <w:t xml:space="preserve">   Kiến thức cơ sở ngành</w:t>
            </w:r>
          </w:p>
          <w:p w:rsidR="00E661EC" w:rsidRPr="001D205B" w:rsidRDefault="00E661EC" w:rsidP="00342BBB">
            <w:pPr>
              <w:widowControl w:val="0"/>
              <w:tabs>
                <w:tab w:val="left" w:pos="0"/>
              </w:tabs>
            </w:pPr>
            <w:r w:rsidRPr="001D205B">
              <w:t xml:space="preserve">   Kiến thức khác</w:t>
            </w:r>
          </w:p>
          <w:p w:rsidR="00E661EC" w:rsidRPr="001D205B" w:rsidRDefault="00E661EC" w:rsidP="00342BBB">
            <w:pPr>
              <w:widowControl w:val="0"/>
              <w:tabs>
                <w:tab w:val="left" w:pos="0"/>
              </w:tabs>
            </w:pPr>
            <w:r w:rsidRPr="001D205B">
              <w:t xml:space="preserve">   Môn học đồ án tốt nghiệp</w:t>
            </w:r>
          </w:p>
        </w:tc>
      </w:tr>
      <w:tr w:rsidR="00E661EC" w:rsidRPr="001D205B" w:rsidTr="000F3F0F">
        <w:tc>
          <w:tcPr>
            <w:tcW w:w="3227" w:type="dxa"/>
            <w:tcBorders>
              <w:top w:val="single" w:sz="4" w:space="0" w:color="auto"/>
            </w:tcBorders>
          </w:tcPr>
          <w:p w:rsidR="00E661EC" w:rsidRPr="001D205B" w:rsidRDefault="00E661EC" w:rsidP="00342BBB">
            <w:pPr>
              <w:widowControl w:val="0"/>
              <w:tabs>
                <w:tab w:val="left" w:pos="0"/>
              </w:tabs>
            </w:pPr>
            <w:r w:rsidRPr="001D205B">
              <w:t>- Số tín chỉ:</w:t>
            </w:r>
          </w:p>
        </w:tc>
        <w:tc>
          <w:tcPr>
            <w:tcW w:w="6344" w:type="dxa"/>
            <w:gridSpan w:val="2"/>
            <w:tcBorders>
              <w:top w:val="single" w:sz="4" w:space="0" w:color="auto"/>
            </w:tcBorders>
          </w:tcPr>
          <w:p w:rsidR="00E661EC" w:rsidRPr="001D205B" w:rsidRDefault="00E661EC" w:rsidP="00342BBB">
            <w:pPr>
              <w:widowControl w:val="0"/>
              <w:tabs>
                <w:tab w:val="left" w:pos="0"/>
              </w:tabs>
            </w:pPr>
            <w:r w:rsidRPr="001D205B">
              <w:t>04</w:t>
            </w:r>
          </w:p>
        </w:tc>
      </w:tr>
      <w:tr w:rsidR="00E661EC" w:rsidRPr="001D205B" w:rsidTr="000F3F0F">
        <w:tc>
          <w:tcPr>
            <w:tcW w:w="3227" w:type="dxa"/>
          </w:tcPr>
          <w:p w:rsidR="00E661EC" w:rsidRPr="001D205B" w:rsidRDefault="00E661EC" w:rsidP="00342BBB">
            <w:pPr>
              <w:widowControl w:val="0"/>
              <w:tabs>
                <w:tab w:val="left" w:pos="0"/>
              </w:tabs>
            </w:pPr>
            <w:r w:rsidRPr="001D205B">
              <w:t xml:space="preserve">  + Số tiết lý thuyết:</w:t>
            </w:r>
          </w:p>
        </w:tc>
        <w:tc>
          <w:tcPr>
            <w:tcW w:w="6344" w:type="dxa"/>
            <w:gridSpan w:val="2"/>
          </w:tcPr>
          <w:p w:rsidR="00E661EC" w:rsidRPr="001D205B" w:rsidRDefault="00E661EC" w:rsidP="00342BBB">
            <w:pPr>
              <w:widowControl w:val="0"/>
              <w:tabs>
                <w:tab w:val="left" w:pos="0"/>
              </w:tabs>
            </w:pPr>
            <w:r w:rsidRPr="001D205B">
              <w:t>40 tiết</w:t>
            </w:r>
          </w:p>
        </w:tc>
      </w:tr>
      <w:tr w:rsidR="00E661EC" w:rsidRPr="001D205B" w:rsidTr="000F3F0F">
        <w:tc>
          <w:tcPr>
            <w:tcW w:w="3227" w:type="dxa"/>
          </w:tcPr>
          <w:p w:rsidR="00E661EC" w:rsidRPr="001D205B" w:rsidRDefault="00E661EC" w:rsidP="00342BBB">
            <w:pPr>
              <w:widowControl w:val="0"/>
              <w:tabs>
                <w:tab w:val="left" w:pos="0"/>
              </w:tabs>
            </w:pPr>
            <w:r w:rsidRPr="001D205B">
              <w:t xml:space="preserve">  + Số tiết thảo luận/bài tập:</w:t>
            </w:r>
          </w:p>
        </w:tc>
        <w:tc>
          <w:tcPr>
            <w:tcW w:w="6344" w:type="dxa"/>
            <w:gridSpan w:val="2"/>
          </w:tcPr>
          <w:p w:rsidR="00E661EC" w:rsidRPr="001D205B" w:rsidRDefault="00E661EC" w:rsidP="00342BBB">
            <w:pPr>
              <w:widowControl w:val="0"/>
              <w:tabs>
                <w:tab w:val="left" w:pos="0"/>
              </w:tabs>
            </w:pPr>
            <w:r w:rsidRPr="001D205B">
              <w:t>12 tiết</w:t>
            </w:r>
          </w:p>
        </w:tc>
      </w:tr>
      <w:tr w:rsidR="00E661EC" w:rsidRPr="001D205B" w:rsidTr="000F3F0F">
        <w:tc>
          <w:tcPr>
            <w:tcW w:w="3227" w:type="dxa"/>
          </w:tcPr>
          <w:p w:rsidR="00E661EC" w:rsidRPr="001D205B" w:rsidRDefault="00E661EC" w:rsidP="00342BBB">
            <w:pPr>
              <w:widowControl w:val="0"/>
              <w:tabs>
                <w:tab w:val="left" w:pos="0"/>
              </w:tabs>
            </w:pPr>
            <w:r w:rsidRPr="001D205B">
              <w:t xml:space="preserve">  + Số tiết thực hành:</w:t>
            </w:r>
          </w:p>
        </w:tc>
        <w:tc>
          <w:tcPr>
            <w:tcW w:w="6344" w:type="dxa"/>
            <w:gridSpan w:val="2"/>
          </w:tcPr>
          <w:p w:rsidR="00E661EC" w:rsidRPr="001D205B" w:rsidRDefault="00E661EC" w:rsidP="00342BBB">
            <w:pPr>
              <w:widowControl w:val="0"/>
              <w:tabs>
                <w:tab w:val="left" w:pos="0"/>
              </w:tabs>
            </w:pPr>
            <w:r w:rsidRPr="001D205B">
              <w:t>0 tiết</w:t>
            </w:r>
          </w:p>
        </w:tc>
      </w:tr>
      <w:tr w:rsidR="00E661EC" w:rsidRPr="001D205B" w:rsidTr="000F3F0F">
        <w:tc>
          <w:tcPr>
            <w:tcW w:w="3227" w:type="dxa"/>
          </w:tcPr>
          <w:p w:rsidR="00E661EC" w:rsidRPr="001D205B" w:rsidRDefault="00E661EC" w:rsidP="00342BBB">
            <w:pPr>
              <w:widowControl w:val="0"/>
              <w:tabs>
                <w:tab w:val="left" w:pos="0"/>
              </w:tabs>
            </w:pPr>
            <w:r w:rsidRPr="001D205B">
              <w:t xml:space="preserve">  + Số tiết hoạt động nhóm:</w:t>
            </w:r>
          </w:p>
        </w:tc>
        <w:tc>
          <w:tcPr>
            <w:tcW w:w="6344" w:type="dxa"/>
            <w:gridSpan w:val="2"/>
          </w:tcPr>
          <w:p w:rsidR="00E661EC" w:rsidRPr="001D205B" w:rsidRDefault="00E661EC" w:rsidP="00342BBB">
            <w:pPr>
              <w:widowControl w:val="0"/>
              <w:tabs>
                <w:tab w:val="left" w:pos="0"/>
              </w:tabs>
            </w:pPr>
            <w:r w:rsidRPr="001D205B">
              <w:t>08 tiết</w:t>
            </w:r>
          </w:p>
        </w:tc>
      </w:tr>
      <w:tr w:rsidR="00E661EC" w:rsidRPr="001D205B" w:rsidTr="000F3F0F">
        <w:tc>
          <w:tcPr>
            <w:tcW w:w="3227" w:type="dxa"/>
          </w:tcPr>
          <w:p w:rsidR="00E661EC" w:rsidRPr="001D205B" w:rsidRDefault="00E661EC" w:rsidP="00342BBB">
            <w:pPr>
              <w:widowControl w:val="0"/>
              <w:tabs>
                <w:tab w:val="left" w:pos="0"/>
              </w:tabs>
            </w:pPr>
            <w:r w:rsidRPr="001D205B">
              <w:t xml:space="preserve">  + Số tiết tự học:</w:t>
            </w:r>
          </w:p>
        </w:tc>
        <w:tc>
          <w:tcPr>
            <w:tcW w:w="6344" w:type="dxa"/>
            <w:gridSpan w:val="2"/>
          </w:tcPr>
          <w:p w:rsidR="00E661EC" w:rsidRPr="001D205B" w:rsidRDefault="00E661EC" w:rsidP="00342BBB">
            <w:pPr>
              <w:widowControl w:val="0"/>
              <w:tabs>
                <w:tab w:val="left" w:pos="0"/>
              </w:tabs>
            </w:pPr>
            <w:r w:rsidRPr="001D205B">
              <w:t>120 tiết</w:t>
            </w:r>
          </w:p>
        </w:tc>
      </w:tr>
      <w:tr w:rsidR="00E661EC" w:rsidRPr="001D205B" w:rsidTr="000F3F0F">
        <w:tc>
          <w:tcPr>
            <w:tcW w:w="3227" w:type="dxa"/>
          </w:tcPr>
          <w:p w:rsidR="00E661EC" w:rsidRPr="001D205B" w:rsidRDefault="00E661EC" w:rsidP="00342BBB">
            <w:pPr>
              <w:widowControl w:val="0"/>
              <w:tabs>
                <w:tab w:val="left" w:pos="0"/>
              </w:tabs>
            </w:pPr>
            <w:r w:rsidRPr="001D205B">
              <w:t>- Môn học tiên quyết:</w:t>
            </w:r>
          </w:p>
        </w:tc>
        <w:tc>
          <w:tcPr>
            <w:tcW w:w="6344" w:type="dxa"/>
            <w:gridSpan w:val="2"/>
          </w:tcPr>
          <w:p w:rsidR="00E661EC" w:rsidRPr="001D205B" w:rsidRDefault="00E661EC" w:rsidP="00342BBB">
            <w:pPr>
              <w:widowControl w:val="0"/>
              <w:tabs>
                <w:tab w:val="left" w:pos="0"/>
              </w:tabs>
            </w:pPr>
            <w:r w:rsidRPr="001D205B">
              <w:t>Không</w:t>
            </w:r>
          </w:p>
        </w:tc>
      </w:tr>
      <w:tr w:rsidR="00E661EC" w:rsidRPr="001D205B" w:rsidTr="000F3F0F">
        <w:tc>
          <w:tcPr>
            <w:tcW w:w="3227" w:type="dxa"/>
          </w:tcPr>
          <w:p w:rsidR="00E661EC" w:rsidRPr="001D205B" w:rsidRDefault="00E661EC" w:rsidP="00342BBB">
            <w:pPr>
              <w:widowControl w:val="0"/>
              <w:tabs>
                <w:tab w:val="left" w:pos="0"/>
              </w:tabs>
            </w:pPr>
            <w:r w:rsidRPr="001D205B">
              <w:t>- Môn học song hành:</w:t>
            </w:r>
          </w:p>
        </w:tc>
        <w:tc>
          <w:tcPr>
            <w:tcW w:w="6344" w:type="dxa"/>
            <w:gridSpan w:val="2"/>
          </w:tcPr>
          <w:p w:rsidR="00E661EC" w:rsidRPr="001D205B" w:rsidRDefault="00E661EC" w:rsidP="00342BBB">
            <w:pPr>
              <w:widowControl w:val="0"/>
              <w:tabs>
                <w:tab w:val="left" w:pos="0"/>
              </w:tabs>
            </w:pPr>
            <w:r w:rsidRPr="001D205B">
              <w:t>Không</w:t>
            </w:r>
          </w:p>
        </w:tc>
      </w:tr>
    </w:tbl>
    <w:p w:rsidR="00E661EC" w:rsidRPr="001D205B" w:rsidRDefault="00E661EC" w:rsidP="00342BBB">
      <w:pPr>
        <w:pStyle w:val="Heading3"/>
        <w:keepNext w:val="0"/>
        <w:widowControl w:val="0"/>
        <w:spacing w:before="0" w:after="0"/>
        <w:rPr>
          <w:rFonts w:ascii="Times New Roman" w:hAnsi="Times New Roman"/>
          <w:sz w:val="24"/>
          <w:szCs w:val="24"/>
        </w:rPr>
      </w:pPr>
      <w:bookmarkStart w:id="1154" w:name="_Toc49724768"/>
      <w:r w:rsidRPr="001D205B">
        <w:rPr>
          <w:rFonts w:ascii="Times New Roman" w:hAnsi="Times New Roman"/>
          <w:sz w:val="24"/>
          <w:szCs w:val="24"/>
        </w:rPr>
        <w:t>2. Mô tả học phần</w:t>
      </w:r>
      <w:bookmarkEnd w:id="1154"/>
    </w:p>
    <w:p w:rsidR="00E661EC" w:rsidRPr="001D205B" w:rsidRDefault="00E661EC" w:rsidP="00342BBB">
      <w:pPr>
        <w:widowControl w:val="0"/>
        <w:ind w:firstLine="567"/>
        <w:jc w:val="both"/>
        <w:rPr>
          <w:spacing w:val="-2"/>
        </w:rPr>
      </w:pPr>
      <w:r w:rsidRPr="001D205B">
        <w:t xml:space="preserve">Môn học </w:t>
      </w:r>
      <w:r w:rsidRPr="001D205B">
        <w:rPr>
          <w:lang w:val="pt-BR"/>
        </w:rPr>
        <w:t>góp phần trang bị những kiến thức về người cao tuổi, những đặc điểm của người cao tuổi, nêu rõ các vấn đề của người cao tuổi đang gặp phải. Hơn nữa, học phần còn giúp người học hiểu và vận dụng thuần thục các quy trình, các chính sách xã hội về người cao tuổi, các phương pháp can thiệp đặc thù trong công tác xã hội với nhóm người cao tuổi. Thông qua học phần này người học có thể nhận diện và khai thác các nguồn lực bên trong và bên ngoài trong việc giải quyết các vấn đề của đối tượng thân chủ là người cao tuổi</w:t>
      </w:r>
    </w:p>
    <w:p w:rsidR="00E661EC" w:rsidRPr="001D205B" w:rsidRDefault="00E661EC" w:rsidP="00342BBB">
      <w:pPr>
        <w:pStyle w:val="Heading3"/>
        <w:keepNext w:val="0"/>
        <w:widowControl w:val="0"/>
        <w:spacing w:before="0" w:after="0"/>
        <w:rPr>
          <w:rFonts w:ascii="Times New Roman" w:hAnsi="Times New Roman"/>
          <w:sz w:val="24"/>
          <w:szCs w:val="24"/>
        </w:rPr>
      </w:pPr>
      <w:bookmarkStart w:id="1155" w:name="_Toc49724769"/>
      <w:r w:rsidRPr="001D205B">
        <w:rPr>
          <w:rFonts w:ascii="Times New Roman" w:hAnsi="Times New Roman"/>
          <w:sz w:val="24"/>
          <w:szCs w:val="24"/>
        </w:rPr>
        <w:t>3. Mục tiêu học phần</w:t>
      </w:r>
      <w:bookmarkEnd w:id="115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71"/>
        <w:gridCol w:w="4510"/>
        <w:gridCol w:w="1796"/>
        <w:gridCol w:w="1551"/>
      </w:tblGrid>
      <w:tr w:rsidR="00E661EC" w:rsidRPr="001D205B" w:rsidTr="000F3F0F">
        <w:tc>
          <w:tcPr>
            <w:tcW w:w="1271" w:type="dxa"/>
            <w:vAlign w:val="center"/>
          </w:tcPr>
          <w:p w:rsidR="00E661EC" w:rsidRPr="001D205B" w:rsidRDefault="00E661EC" w:rsidP="00342BBB">
            <w:pPr>
              <w:widowControl w:val="0"/>
              <w:tabs>
                <w:tab w:val="left" w:pos="0"/>
              </w:tabs>
              <w:jc w:val="center"/>
              <w:rPr>
                <w:b/>
              </w:rPr>
            </w:pPr>
            <w:r w:rsidRPr="001D205B">
              <w:rPr>
                <w:b/>
              </w:rPr>
              <w:t>Mục tiêu (Gx)</w:t>
            </w:r>
          </w:p>
        </w:tc>
        <w:tc>
          <w:tcPr>
            <w:tcW w:w="4510" w:type="dxa"/>
            <w:vAlign w:val="center"/>
          </w:tcPr>
          <w:p w:rsidR="00E661EC" w:rsidRPr="001D205B" w:rsidRDefault="00E661EC" w:rsidP="00342BBB">
            <w:pPr>
              <w:widowControl w:val="0"/>
              <w:tabs>
                <w:tab w:val="left" w:pos="0"/>
              </w:tabs>
              <w:jc w:val="center"/>
              <w:rPr>
                <w:b/>
              </w:rPr>
            </w:pPr>
            <w:r w:rsidRPr="001D205B">
              <w:rPr>
                <w:b/>
              </w:rPr>
              <w:t>Mô tả mục tiêu</w:t>
            </w:r>
          </w:p>
        </w:tc>
        <w:tc>
          <w:tcPr>
            <w:tcW w:w="1796" w:type="dxa"/>
            <w:vAlign w:val="center"/>
          </w:tcPr>
          <w:p w:rsidR="00E661EC" w:rsidRPr="001D205B" w:rsidRDefault="00E661EC" w:rsidP="00342BBB">
            <w:pPr>
              <w:widowControl w:val="0"/>
              <w:tabs>
                <w:tab w:val="left" w:pos="0"/>
              </w:tabs>
              <w:jc w:val="center"/>
              <w:rPr>
                <w:b/>
              </w:rPr>
            </w:pPr>
            <w:r w:rsidRPr="001D205B">
              <w:rPr>
                <w:b/>
              </w:rPr>
              <w:t>CĐR của CTĐT</w:t>
            </w:r>
          </w:p>
        </w:tc>
        <w:tc>
          <w:tcPr>
            <w:tcW w:w="1551" w:type="dxa"/>
            <w:vAlign w:val="center"/>
          </w:tcPr>
          <w:p w:rsidR="00E661EC" w:rsidRPr="001D205B" w:rsidRDefault="00E661EC" w:rsidP="00342BBB">
            <w:pPr>
              <w:widowControl w:val="0"/>
              <w:tabs>
                <w:tab w:val="left" w:pos="0"/>
              </w:tabs>
              <w:jc w:val="center"/>
              <w:rPr>
                <w:b/>
              </w:rPr>
            </w:pPr>
            <w:r w:rsidRPr="001D205B">
              <w:rPr>
                <w:b/>
              </w:rPr>
              <w:t>TĐNL của CTĐT</w:t>
            </w:r>
          </w:p>
        </w:tc>
      </w:tr>
      <w:tr w:rsidR="00E661EC" w:rsidRPr="001D205B" w:rsidTr="000F3F0F">
        <w:tc>
          <w:tcPr>
            <w:tcW w:w="1271" w:type="dxa"/>
          </w:tcPr>
          <w:p w:rsidR="00E661EC" w:rsidRPr="001D205B" w:rsidRDefault="00E661EC" w:rsidP="00342BBB">
            <w:pPr>
              <w:widowControl w:val="0"/>
              <w:tabs>
                <w:tab w:val="left" w:pos="0"/>
              </w:tabs>
              <w:jc w:val="center"/>
              <w:rPr>
                <w:b/>
              </w:rPr>
            </w:pPr>
          </w:p>
          <w:p w:rsidR="00E661EC" w:rsidRPr="001D205B" w:rsidRDefault="00E661EC" w:rsidP="00342BBB">
            <w:pPr>
              <w:widowControl w:val="0"/>
              <w:tabs>
                <w:tab w:val="left" w:pos="0"/>
              </w:tabs>
              <w:jc w:val="center"/>
              <w:rPr>
                <w:b/>
              </w:rPr>
            </w:pPr>
          </w:p>
          <w:p w:rsidR="00E661EC" w:rsidRPr="001D205B" w:rsidRDefault="00E661EC" w:rsidP="00342BBB">
            <w:pPr>
              <w:widowControl w:val="0"/>
              <w:tabs>
                <w:tab w:val="left" w:pos="0"/>
              </w:tabs>
              <w:jc w:val="center"/>
              <w:rPr>
                <w:b/>
              </w:rPr>
            </w:pPr>
            <w:r w:rsidRPr="001D205B">
              <w:rPr>
                <w:b/>
              </w:rPr>
              <w:t>G1</w:t>
            </w:r>
          </w:p>
        </w:tc>
        <w:tc>
          <w:tcPr>
            <w:tcW w:w="4510" w:type="dxa"/>
            <w:vAlign w:val="center"/>
          </w:tcPr>
          <w:p w:rsidR="00E661EC" w:rsidRPr="001D205B" w:rsidRDefault="00E661EC" w:rsidP="00342BBB">
            <w:pPr>
              <w:widowControl w:val="0"/>
              <w:tabs>
                <w:tab w:val="left" w:pos="0"/>
              </w:tabs>
              <w:jc w:val="both"/>
              <w:rPr>
                <w:spacing w:val="6"/>
              </w:rPr>
            </w:pPr>
            <w:r w:rsidRPr="001D205B">
              <w:rPr>
                <w:spacing w:val="6"/>
              </w:rPr>
              <w:t>- Nhớ được những vấn đề thuộc về lý luận chung của CTXH với người cao tuổi. Hiểu được vai trò của người cao tuổi trong gia đình và xã hội. Đồng thời  hiểu được các lý thuyết nghiên cứu về người cao tuổi và các chính sách xã hội về người cao tuổi.</w:t>
            </w:r>
          </w:p>
        </w:tc>
        <w:tc>
          <w:tcPr>
            <w:tcW w:w="1796" w:type="dxa"/>
            <w:vAlign w:val="center"/>
          </w:tcPr>
          <w:p w:rsidR="00E661EC" w:rsidRPr="001D205B" w:rsidRDefault="00E661EC" w:rsidP="00342BBB">
            <w:pPr>
              <w:widowControl w:val="0"/>
              <w:tabs>
                <w:tab w:val="left" w:pos="0"/>
              </w:tabs>
              <w:jc w:val="center"/>
            </w:pPr>
            <w:r w:rsidRPr="001D205B">
              <w:t>1.3.1, 1.3.4</w:t>
            </w:r>
          </w:p>
        </w:tc>
        <w:tc>
          <w:tcPr>
            <w:tcW w:w="1551" w:type="dxa"/>
            <w:vAlign w:val="center"/>
          </w:tcPr>
          <w:p w:rsidR="00E661EC" w:rsidRPr="001D205B" w:rsidRDefault="00E661EC" w:rsidP="00342BBB">
            <w:pPr>
              <w:widowControl w:val="0"/>
              <w:tabs>
                <w:tab w:val="left" w:pos="0"/>
              </w:tabs>
              <w:jc w:val="center"/>
            </w:pPr>
            <w:r w:rsidRPr="001D205B">
              <w:t>2.0</w:t>
            </w:r>
          </w:p>
        </w:tc>
      </w:tr>
      <w:tr w:rsidR="00E661EC" w:rsidRPr="001D205B" w:rsidTr="000F3F0F">
        <w:trPr>
          <w:trHeight w:val="1983"/>
        </w:trPr>
        <w:tc>
          <w:tcPr>
            <w:tcW w:w="1271" w:type="dxa"/>
            <w:vAlign w:val="center"/>
          </w:tcPr>
          <w:p w:rsidR="00E661EC" w:rsidRPr="001D205B" w:rsidRDefault="00E661EC" w:rsidP="00342BBB">
            <w:pPr>
              <w:widowControl w:val="0"/>
              <w:tabs>
                <w:tab w:val="left" w:pos="0"/>
              </w:tabs>
              <w:jc w:val="center"/>
              <w:rPr>
                <w:b/>
              </w:rPr>
            </w:pPr>
            <w:r w:rsidRPr="001D205B">
              <w:rPr>
                <w:b/>
              </w:rPr>
              <w:lastRenderedPageBreak/>
              <w:t>G2</w:t>
            </w:r>
          </w:p>
        </w:tc>
        <w:tc>
          <w:tcPr>
            <w:tcW w:w="4510" w:type="dxa"/>
          </w:tcPr>
          <w:p w:rsidR="00E661EC" w:rsidRPr="001D205B" w:rsidRDefault="00E661EC" w:rsidP="00342BBB">
            <w:pPr>
              <w:widowControl w:val="0"/>
              <w:tabs>
                <w:tab w:val="left" w:pos="0"/>
              </w:tabs>
              <w:jc w:val="both"/>
            </w:pPr>
            <w:r w:rsidRPr="001D205B">
              <w:t>- Hiểu được các vấn đề có thể nảy sinh với người cao tuổi, nhận diện được vấn đề ưu tiên, nguyên nhân nảy sinh vấn đề và các nguồn lực, môi trường liên quan đến hệ thống thân chủ.</w:t>
            </w:r>
          </w:p>
        </w:tc>
        <w:tc>
          <w:tcPr>
            <w:tcW w:w="1796" w:type="dxa"/>
            <w:vAlign w:val="center"/>
          </w:tcPr>
          <w:p w:rsidR="00E661EC" w:rsidRPr="001D205B" w:rsidRDefault="00E661EC" w:rsidP="00342BBB">
            <w:pPr>
              <w:widowControl w:val="0"/>
              <w:tabs>
                <w:tab w:val="left" w:pos="0"/>
              </w:tabs>
              <w:jc w:val="center"/>
            </w:pPr>
            <w:r w:rsidRPr="001D205B">
              <w:t>2.1.1, 2.1.3</w:t>
            </w:r>
          </w:p>
        </w:tc>
        <w:tc>
          <w:tcPr>
            <w:tcW w:w="1551" w:type="dxa"/>
            <w:vAlign w:val="center"/>
          </w:tcPr>
          <w:p w:rsidR="00E661EC" w:rsidRPr="001D205B" w:rsidRDefault="00E661EC" w:rsidP="00342BBB">
            <w:pPr>
              <w:widowControl w:val="0"/>
              <w:tabs>
                <w:tab w:val="left" w:pos="0"/>
              </w:tabs>
              <w:jc w:val="center"/>
            </w:pPr>
            <w:r w:rsidRPr="001D205B">
              <w:t>3.0</w:t>
            </w:r>
          </w:p>
        </w:tc>
      </w:tr>
      <w:tr w:rsidR="00E661EC" w:rsidRPr="001D205B" w:rsidTr="000F3F0F">
        <w:tc>
          <w:tcPr>
            <w:tcW w:w="1271" w:type="dxa"/>
            <w:vAlign w:val="center"/>
          </w:tcPr>
          <w:p w:rsidR="00E661EC" w:rsidRPr="001D205B" w:rsidRDefault="00E661EC" w:rsidP="00342BBB">
            <w:pPr>
              <w:widowControl w:val="0"/>
              <w:tabs>
                <w:tab w:val="left" w:pos="0"/>
              </w:tabs>
              <w:jc w:val="center"/>
              <w:rPr>
                <w:b/>
              </w:rPr>
            </w:pPr>
            <w:r w:rsidRPr="001D205B">
              <w:rPr>
                <w:b/>
              </w:rPr>
              <w:t>G3</w:t>
            </w:r>
          </w:p>
        </w:tc>
        <w:tc>
          <w:tcPr>
            <w:tcW w:w="4510" w:type="dxa"/>
            <w:vAlign w:val="center"/>
          </w:tcPr>
          <w:p w:rsidR="00E661EC" w:rsidRPr="001D205B" w:rsidRDefault="00E661EC" w:rsidP="00342BBB">
            <w:pPr>
              <w:widowControl w:val="0"/>
              <w:tabs>
                <w:tab w:val="left" w:pos="0"/>
              </w:tabs>
              <w:jc w:val="both"/>
              <w:rPr>
                <w:iCs/>
                <w:lang w:eastAsia="vi-VN"/>
              </w:rPr>
            </w:pPr>
            <w:r w:rsidRPr="001D205B">
              <w:rPr>
                <w:iCs/>
                <w:lang w:eastAsia="vi-VN"/>
              </w:rPr>
              <w:t>- Vận dụng kỹ năng làm việc nhóm và thực hiện kỹ năng lãnh đạo nhóm, giải quyết các vấn đề liên quan đến công tác xã hội với người cao tuổi.</w:t>
            </w:r>
          </w:p>
        </w:tc>
        <w:tc>
          <w:tcPr>
            <w:tcW w:w="1796" w:type="dxa"/>
            <w:vAlign w:val="center"/>
          </w:tcPr>
          <w:p w:rsidR="00E661EC" w:rsidRPr="001D205B" w:rsidRDefault="00E661EC" w:rsidP="00342BBB">
            <w:pPr>
              <w:widowControl w:val="0"/>
              <w:tabs>
                <w:tab w:val="left" w:pos="0"/>
              </w:tabs>
              <w:jc w:val="center"/>
            </w:pPr>
            <w:r w:rsidRPr="001D205B">
              <w:t>3.1.2</w:t>
            </w:r>
          </w:p>
          <w:p w:rsidR="00E661EC" w:rsidRPr="001D205B" w:rsidRDefault="00E661EC" w:rsidP="00342BBB">
            <w:pPr>
              <w:widowControl w:val="0"/>
              <w:tabs>
                <w:tab w:val="left" w:pos="0"/>
              </w:tabs>
              <w:jc w:val="center"/>
            </w:pPr>
            <w:r w:rsidRPr="001D205B">
              <w:t>3.1.4</w:t>
            </w:r>
          </w:p>
        </w:tc>
        <w:tc>
          <w:tcPr>
            <w:tcW w:w="1551" w:type="dxa"/>
            <w:vAlign w:val="center"/>
          </w:tcPr>
          <w:p w:rsidR="00E661EC" w:rsidRPr="001D205B" w:rsidRDefault="00E661EC" w:rsidP="00342BBB">
            <w:pPr>
              <w:widowControl w:val="0"/>
              <w:tabs>
                <w:tab w:val="left" w:pos="0"/>
              </w:tabs>
              <w:jc w:val="center"/>
            </w:pPr>
            <w:r w:rsidRPr="001D205B">
              <w:t>3.5</w:t>
            </w:r>
          </w:p>
        </w:tc>
      </w:tr>
      <w:tr w:rsidR="00E661EC" w:rsidRPr="001D205B" w:rsidTr="000F3F0F">
        <w:tc>
          <w:tcPr>
            <w:tcW w:w="1271" w:type="dxa"/>
            <w:vAlign w:val="center"/>
          </w:tcPr>
          <w:p w:rsidR="00E661EC" w:rsidRPr="001D205B" w:rsidRDefault="00E661EC" w:rsidP="00342BBB">
            <w:pPr>
              <w:widowControl w:val="0"/>
              <w:tabs>
                <w:tab w:val="left" w:pos="0"/>
              </w:tabs>
              <w:jc w:val="center"/>
              <w:rPr>
                <w:b/>
              </w:rPr>
            </w:pPr>
            <w:r w:rsidRPr="001D205B">
              <w:rPr>
                <w:b/>
              </w:rPr>
              <w:t>G4</w:t>
            </w:r>
          </w:p>
        </w:tc>
        <w:tc>
          <w:tcPr>
            <w:tcW w:w="4510" w:type="dxa"/>
            <w:vAlign w:val="center"/>
          </w:tcPr>
          <w:p w:rsidR="00E661EC" w:rsidRPr="001D205B" w:rsidRDefault="00E661EC" w:rsidP="00342BBB">
            <w:pPr>
              <w:widowControl w:val="0"/>
              <w:tabs>
                <w:tab w:val="left" w:pos="0"/>
              </w:tabs>
              <w:jc w:val="both"/>
              <w:rPr>
                <w:bCs/>
                <w:bdr w:val="none" w:sz="0" w:space="0" w:color="auto" w:frame="1"/>
              </w:rPr>
            </w:pPr>
            <w:r w:rsidRPr="001D205B">
              <w:rPr>
                <w:bCs/>
                <w:bdr w:val="none" w:sz="0" w:space="0" w:color="auto" w:frame="1"/>
              </w:rPr>
              <w:t>- Vận dụng được kiến thức CTXH với người cao tuổi để tiến hành tiếp cận, xác định vấn đề, xây dựng các hoạt động để giải quyết vấn đề và lượng giá các hoạt động với hệ thống thân chủ.</w:t>
            </w:r>
          </w:p>
          <w:p w:rsidR="00E661EC" w:rsidRPr="001D205B" w:rsidRDefault="00E661EC" w:rsidP="00342BBB">
            <w:pPr>
              <w:widowControl w:val="0"/>
              <w:tabs>
                <w:tab w:val="left" w:pos="0"/>
              </w:tabs>
              <w:jc w:val="both"/>
              <w:rPr>
                <w:iCs/>
                <w:lang w:eastAsia="vi-VN"/>
              </w:rPr>
            </w:pPr>
            <w:r w:rsidRPr="001D205B">
              <w:rPr>
                <w:bCs/>
                <w:bdr w:val="none" w:sz="0" w:space="0" w:color="auto" w:frame="1"/>
              </w:rPr>
              <w:t>- Thực hiện được vai trò, trách nhiệm, đạo đức của người làm nghề CTXH</w:t>
            </w:r>
          </w:p>
        </w:tc>
        <w:tc>
          <w:tcPr>
            <w:tcW w:w="1796" w:type="dxa"/>
            <w:vAlign w:val="center"/>
          </w:tcPr>
          <w:p w:rsidR="00E661EC" w:rsidRPr="001D205B" w:rsidRDefault="00E661EC" w:rsidP="00342BBB">
            <w:pPr>
              <w:widowControl w:val="0"/>
              <w:tabs>
                <w:tab w:val="left" w:pos="0"/>
              </w:tabs>
              <w:jc w:val="center"/>
            </w:pPr>
            <w:r w:rsidRPr="001D205B">
              <w:t>4.1.1, 4.3.1, 4.4.1, 4.4.3, 4.5.1, 4.6.1</w:t>
            </w:r>
          </w:p>
        </w:tc>
        <w:tc>
          <w:tcPr>
            <w:tcW w:w="1551" w:type="dxa"/>
            <w:vAlign w:val="center"/>
          </w:tcPr>
          <w:p w:rsidR="00E661EC" w:rsidRPr="001D205B" w:rsidRDefault="00E661EC" w:rsidP="00342BBB">
            <w:pPr>
              <w:widowControl w:val="0"/>
              <w:tabs>
                <w:tab w:val="left" w:pos="0"/>
              </w:tabs>
              <w:jc w:val="center"/>
            </w:pPr>
            <w:r w:rsidRPr="001D205B">
              <w:t>3.5</w:t>
            </w:r>
          </w:p>
        </w:tc>
      </w:tr>
    </w:tbl>
    <w:p w:rsidR="00E661EC" w:rsidRPr="001D205B" w:rsidRDefault="00E661EC" w:rsidP="00342BBB">
      <w:pPr>
        <w:pStyle w:val="Heading3"/>
        <w:keepNext w:val="0"/>
        <w:widowControl w:val="0"/>
        <w:spacing w:before="0" w:after="0"/>
        <w:rPr>
          <w:rFonts w:ascii="Times New Roman" w:hAnsi="Times New Roman"/>
          <w:sz w:val="24"/>
          <w:szCs w:val="24"/>
        </w:rPr>
      </w:pPr>
      <w:bookmarkStart w:id="1156" w:name="_Toc49724770"/>
      <w:r w:rsidRPr="001D205B">
        <w:rPr>
          <w:rFonts w:ascii="Times New Roman" w:hAnsi="Times New Roman"/>
          <w:sz w:val="24"/>
          <w:szCs w:val="24"/>
        </w:rPr>
        <w:t>4. Chuẩn đầu ra học phần</w:t>
      </w:r>
      <w:bookmarkEnd w:id="1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861"/>
        <w:gridCol w:w="5082"/>
        <w:gridCol w:w="1343"/>
        <w:gridCol w:w="1244"/>
      </w:tblGrid>
      <w:tr w:rsidR="00E661EC" w:rsidRPr="001D205B" w:rsidTr="000F3F0F">
        <w:tc>
          <w:tcPr>
            <w:tcW w:w="1619" w:type="dxa"/>
            <w:gridSpan w:val="2"/>
            <w:shd w:val="clear" w:color="auto" w:fill="DAEEF3"/>
            <w:vAlign w:val="center"/>
          </w:tcPr>
          <w:p w:rsidR="00E661EC" w:rsidRPr="001D205B" w:rsidRDefault="00E661EC" w:rsidP="00342BBB">
            <w:pPr>
              <w:widowControl w:val="0"/>
              <w:tabs>
                <w:tab w:val="left" w:pos="284"/>
                <w:tab w:val="left" w:pos="5954"/>
              </w:tabs>
              <w:autoSpaceDE w:val="0"/>
              <w:autoSpaceDN w:val="0"/>
              <w:adjustRightInd w:val="0"/>
              <w:jc w:val="center"/>
              <w:rPr>
                <w:b/>
                <w:bCs/>
              </w:rPr>
            </w:pPr>
            <w:r w:rsidRPr="001D205B">
              <w:rPr>
                <w:b/>
                <w:bCs/>
              </w:rPr>
              <w:t>Mục tiêu</w:t>
            </w:r>
          </w:p>
        </w:tc>
        <w:tc>
          <w:tcPr>
            <w:tcW w:w="5082" w:type="dxa"/>
            <w:shd w:val="clear" w:color="auto" w:fill="DAEEF3"/>
            <w:vAlign w:val="center"/>
          </w:tcPr>
          <w:p w:rsidR="00E661EC" w:rsidRPr="001D205B" w:rsidRDefault="00E661EC" w:rsidP="00342BBB">
            <w:pPr>
              <w:widowControl w:val="0"/>
              <w:tabs>
                <w:tab w:val="left" w:pos="284"/>
                <w:tab w:val="left" w:pos="5954"/>
              </w:tabs>
              <w:autoSpaceDE w:val="0"/>
              <w:autoSpaceDN w:val="0"/>
              <w:adjustRightInd w:val="0"/>
              <w:jc w:val="center"/>
              <w:rPr>
                <w:b/>
                <w:bCs/>
              </w:rPr>
            </w:pPr>
            <w:r w:rsidRPr="001D205B">
              <w:rPr>
                <w:b/>
              </w:rPr>
              <w:t>Nội dung CĐR học phần</w:t>
            </w:r>
          </w:p>
        </w:tc>
        <w:tc>
          <w:tcPr>
            <w:tcW w:w="1343" w:type="dxa"/>
            <w:shd w:val="clear" w:color="auto" w:fill="DAEEF3"/>
            <w:vAlign w:val="center"/>
          </w:tcPr>
          <w:p w:rsidR="00E661EC" w:rsidRPr="001D205B" w:rsidRDefault="00E661EC" w:rsidP="00342BBB">
            <w:pPr>
              <w:widowControl w:val="0"/>
              <w:tabs>
                <w:tab w:val="left" w:pos="284"/>
                <w:tab w:val="left" w:pos="5954"/>
              </w:tabs>
              <w:autoSpaceDE w:val="0"/>
              <w:autoSpaceDN w:val="0"/>
              <w:adjustRightInd w:val="0"/>
              <w:jc w:val="center"/>
              <w:rPr>
                <w:b/>
              </w:rPr>
            </w:pPr>
            <w:r w:rsidRPr="001D205B">
              <w:rPr>
                <w:b/>
              </w:rPr>
              <w:t>Trình độ năng lực</w:t>
            </w:r>
          </w:p>
        </w:tc>
        <w:tc>
          <w:tcPr>
            <w:tcW w:w="1244" w:type="dxa"/>
            <w:shd w:val="clear" w:color="auto" w:fill="DAEEF3"/>
            <w:vAlign w:val="center"/>
          </w:tcPr>
          <w:p w:rsidR="00E661EC" w:rsidRPr="001D205B" w:rsidRDefault="00E661EC" w:rsidP="00342BBB">
            <w:pPr>
              <w:widowControl w:val="0"/>
              <w:autoSpaceDE w:val="0"/>
              <w:autoSpaceDN w:val="0"/>
              <w:adjustRightInd w:val="0"/>
              <w:jc w:val="center"/>
              <w:rPr>
                <w:b/>
              </w:rPr>
            </w:pPr>
            <w:r w:rsidRPr="001D205B">
              <w:rPr>
                <w:b/>
              </w:rPr>
              <w:t>Mức độ giảng dạy</w:t>
            </w:r>
          </w:p>
        </w:tc>
      </w:tr>
      <w:tr w:rsidR="00E661EC" w:rsidRPr="001D205B" w:rsidTr="000F3F0F">
        <w:tc>
          <w:tcPr>
            <w:tcW w:w="758" w:type="dxa"/>
            <w:vMerge w:val="restart"/>
            <w:shd w:val="clear" w:color="auto" w:fill="auto"/>
            <w:vAlign w:val="center"/>
          </w:tcPr>
          <w:p w:rsidR="00E661EC" w:rsidRPr="001D205B" w:rsidRDefault="00E661EC" w:rsidP="00342BBB">
            <w:pPr>
              <w:widowControl w:val="0"/>
              <w:autoSpaceDE w:val="0"/>
              <w:autoSpaceDN w:val="0"/>
              <w:adjustRightInd w:val="0"/>
              <w:jc w:val="center"/>
              <w:rPr>
                <w:b/>
                <w:bCs/>
              </w:rPr>
            </w:pPr>
          </w:p>
          <w:p w:rsidR="00E661EC" w:rsidRPr="001D205B" w:rsidRDefault="00E661EC" w:rsidP="00342BBB">
            <w:pPr>
              <w:widowControl w:val="0"/>
              <w:autoSpaceDE w:val="0"/>
              <w:autoSpaceDN w:val="0"/>
              <w:adjustRightInd w:val="0"/>
              <w:jc w:val="center"/>
              <w:rPr>
                <w:b/>
                <w:bCs/>
              </w:rPr>
            </w:pPr>
          </w:p>
          <w:p w:rsidR="00E661EC" w:rsidRPr="001D205B" w:rsidRDefault="00E661EC" w:rsidP="00342BBB">
            <w:pPr>
              <w:widowControl w:val="0"/>
              <w:autoSpaceDE w:val="0"/>
              <w:autoSpaceDN w:val="0"/>
              <w:adjustRightInd w:val="0"/>
              <w:jc w:val="center"/>
              <w:rPr>
                <w:b/>
                <w:bCs/>
              </w:rPr>
            </w:pPr>
          </w:p>
          <w:p w:rsidR="00E661EC" w:rsidRPr="001D205B" w:rsidRDefault="00E661EC" w:rsidP="00342BBB">
            <w:pPr>
              <w:widowControl w:val="0"/>
              <w:autoSpaceDE w:val="0"/>
              <w:autoSpaceDN w:val="0"/>
              <w:adjustRightInd w:val="0"/>
              <w:jc w:val="center"/>
              <w:rPr>
                <w:b/>
                <w:bCs/>
              </w:rPr>
            </w:pPr>
            <w:r w:rsidRPr="001D205B">
              <w:rPr>
                <w:b/>
                <w:bCs/>
              </w:rPr>
              <w:t>G1</w:t>
            </w:r>
          </w:p>
        </w:tc>
        <w:tc>
          <w:tcPr>
            <w:tcW w:w="861" w:type="dxa"/>
            <w:shd w:val="clear" w:color="auto" w:fill="auto"/>
            <w:vAlign w:val="center"/>
          </w:tcPr>
          <w:p w:rsidR="00E661EC" w:rsidRPr="001D205B" w:rsidRDefault="00E661EC" w:rsidP="00342BBB">
            <w:pPr>
              <w:widowControl w:val="0"/>
              <w:jc w:val="both"/>
              <w:rPr>
                <w:b/>
              </w:rPr>
            </w:pPr>
            <w:r w:rsidRPr="001D205B">
              <w:rPr>
                <w:b/>
              </w:rPr>
              <w:t>G1.1</w:t>
            </w:r>
          </w:p>
        </w:tc>
        <w:tc>
          <w:tcPr>
            <w:tcW w:w="5082" w:type="dxa"/>
            <w:shd w:val="clear" w:color="auto" w:fill="auto"/>
          </w:tcPr>
          <w:p w:rsidR="00E661EC" w:rsidRPr="001D205B" w:rsidRDefault="00E661EC" w:rsidP="00342BBB">
            <w:pPr>
              <w:widowControl w:val="0"/>
              <w:autoSpaceDE w:val="0"/>
              <w:autoSpaceDN w:val="0"/>
              <w:adjustRightInd w:val="0"/>
              <w:jc w:val="both"/>
              <w:rPr>
                <w:bCs/>
              </w:rPr>
            </w:pPr>
            <w:r w:rsidRPr="001D205B">
              <w:rPr>
                <w:bCs/>
              </w:rPr>
              <w:t>Nhớ được khái niệm công tác xã hội với người cao tuổi và các khái niệm liên quan</w:t>
            </w:r>
          </w:p>
        </w:tc>
        <w:tc>
          <w:tcPr>
            <w:tcW w:w="1343" w:type="dxa"/>
            <w:shd w:val="clear" w:color="auto" w:fill="auto"/>
            <w:vAlign w:val="center"/>
          </w:tcPr>
          <w:p w:rsidR="00E661EC" w:rsidRPr="001D205B" w:rsidRDefault="00E661EC" w:rsidP="00342BBB">
            <w:pPr>
              <w:widowControl w:val="0"/>
              <w:jc w:val="center"/>
            </w:pPr>
            <w:r w:rsidRPr="001D205B">
              <w:t>2.5</w:t>
            </w:r>
          </w:p>
        </w:tc>
        <w:tc>
          <w:tcPr>
            <w:tcW w:w="1244" w:type="dxa"/>
            <w:vAlign w:val="center"/>
          </w:tcPr>
          <w:p w:rsidR="00E661EC" w:rsidRPr="001D205B" w:rsidRDefault="00E661EC" w:rsidP="00342BBB">
            <w:pPr>
              <w:widowControl w:val="0"/>
              <w:autoSpaceDE w:val="0"/>
              <w:autoSpaceDN w:val="0"/>
              <w:adjustRightInd w:val="0"/>
              <w:jc w:val="center"/>
              <w:rPr>
                <w:bCs/>
              </w:rPr>
            </w:pPr>
            <w:r w:rsidRPr="001D205B">
              <w:rPr>
                <w:bCs/>
              </w:rPr>
              <w:t>T</w:t>
            </w:r>
          </w:p>
        </w:tc>
      </w:tr>
      <w:tr w:rsidR="00E661EC" w:rsidRPr="001D205B" w:rsidTr="000F3F0F">
        <w:tc>
          <w:tcPr>
            <w:tcW w:w="758" w:type="dxa"/>
            <w:vMerge/>
            <w:shd w:val="clear" w:color="auto" w:fill="auto"/>
            <w:vAlign w:val="center"/>
          </w:tcPr>
          <w:p w:rsidR="00E661EC" w:rsidRPr="001D205B" w:rsidRDefault="00E661EC" w:rsidP="00342BBB">
            <w:pPr>
              <w:widowControl w:val="0"/>
              <w:autoSpaceDE w:val="0"/>
              <w:autoSpaceDN w:val="0"/>
              <w:adjustRightInd w:val="0"/>
              <w:jc w:val="center"/>
              <w:rPr>
                <w:b/>
                <w:bCs/>
              </w:rPr>
            </w:pPr>
          </w:p>
        </w:tc>
        <w:tc>
          <w:tcPr>
            <w:tcW w:w="861" w:type="dxa"/>
            <w:shd w:val="clear" w:color="auto" w:fill="auto"/>
            <w:vAlign w:val="center"/>
          </w:tcPr>
          <w:p w:rsidR="00E661EC" w:rsidRPr="001D205B" w:rsidRDefault="00E661EC" w:rsidP="00342BBB">
            <w:pPr>
              <w:widowControl w:val="0"/>
              <w:jc w:val="both"/>
              <w:rPr>
                <w:b/>
              </w:rPr>
            </w:pPr>
            <w:r w:rsidRPr="001D205B">
              <w:rPr>
                <w:b/>
              </w:rPr>
              <w:t>G1.2</w:t>
            </w:r>
          </w:p>
        </w:tc>
        <w:tc>
          <w:tcPr>
            <w:tcW w:w="5082" w:type="dxa"/>
            <w:shd w:val="clear" w:color="auto" w:fill="auto"/>
          </w:tcPr>
          <w:p w:rsidR="00E661EC" w:rsidRPr="001D205B" w:rsidRDefault="00E661EC" w:rsidP="00342BBB">
            <w:pPr>
              <w:widowControl w:val="0"/>
              <w:autoSpaceDE w:val="0"/>
              <w:autoSpaceDN w:val="0"/>
              <w:adjustRightInd w:val="0"/>
              <w:jc w:val="both"/>
              <w:rPr>
                <w:bCs/>
              </w:rPr>
            </w:pPr>
            <w:r w:rsidRPr="001D205B">
              <w:rPr>
                <w:bCs/>
              </w:rPr>
              <w:t>Hiểu được đặc điểm, và vai trò của người cao tuổi trong gia đình và xã hội</w:t>
            </w:r>
          </w:p>
        </w:tc>
        <w:tc>
          <w:tcPr>
            <w:tcW w:w="1343" w:type="dxa"/>
            <w:shd w:val="clear" w:color="auto" w:fill="auto"/>
            <w:vAlign w:val="center"/>
          </w:tcPr>
          <w:p w:rsidR="00E661EC" w:rsidRPr="001D205B" w:rsidRDefault="00E661EC" w:rsidP="00342BBB">
            <w:pPr>
              <w:widowControl w:val="0"/>
              <w:jc w:val="center"/>
            </w:pPr>
            <w:r w:rsidRPr="001D205B">
              <w:t>2.5</w:t>
            </w:r>
          </w:p>
        </w:tc>
        <w:tc>
          <w:tcPr>
            <w:tcW w:w="1244" w:type="dxa"/>
            <w:vAlign w:val="center"/>
          </w:tcPr>
          <w:p w:rsidR="00E661EC" w:rsidRPr="001D205B" w:rsidRDefault="00E661EC" w:rsidP="00342BBB">
            <w:pPr>
              <w:widowControl w:val="0"/>
              <w:jc w:val="center"/>
              <w:rPr>
                <w:bCs/>
              </w:rPr>
            </w:pPr>
            <w:r w:rsidRPr="001D205B">
              <w:rPr>
                <w:bCs/>
              </w:rPr>
              <w:t>T</w:t>
            </w:r>
          </w:p>
        </w:tc>
      </w:tr>
      <w:tr w:rsidR="00E661EC" w:rsidRPr="001D205B" w:rsidTr="000F3F0F">
        <w:tc>
          <w:tcPr>
            <w:tcW w:w="758" w:type="dxa"/>
            <w:vMerge/>
            <w:shd w:val="clear" w:color="auto" w:fill="auto"/>
            <w:vAlign w:val="center"/>
          </w:tcPr>
          <w:p w:rsidR="00E661EC" w:rsidRPr="001D205B" w:rsidRDefault="00E661EC" w:rsidP="00342BBB">
            <w:pPr>
              <w:widowControl w:val="0"/>
              <w:autoSpaceDE w:val="0"/>
              <w:autoSpaceDN w:val="0"/>
              <w:adjustRightInd w:val="0"/>
              <w:jc w:val="center"/>
              <w:rPr>
                <w:b/>
                <w:bCs/>
              </w:rPr>
            </w:pPr>
          </w:p>
        </w:tc>
        <w:tc>
          <w:tcPr>
            <w:tcW w:w="861" w:type="dxa"/>
            <w:shd w:val="clear" w:color="auto" w:fill="auto"/>
            <w:vAlign w:val="center"/>
          </w:tcPr>
          <w:p w:rsidR="00E661EC" w:rsidRPr="001D205B" w:rsidRDefault="00E661EC" w:rsidP="00342BBB">
            <w:pPr>
              <w:widowControl w:val="0"/>
              <w:jc w:val="both"/>
              <w:rPr>
                <w:b/>
              </w:rPr>
            </w:pPr>
            <w:r w:rsidRPr="001D205B">
              <w:rPr>
                <w:b/>
              </w:rPr>
              <w:t>G1.3</w:t>
            </w:r>
          </w:p>
        </w:tc>
        <w:tc>
          <w:tcPr>
            <w:tcW w:w="5082" w:type="dxa"/>
            <w:shd w:val="clear" w:color="auto" w:fill="auto"/>
          </w:tcPr>
          <w:p w:rsidR="00E661EC" w:rsidRPr="001D205B" w:rsidRDefault="00E661EC" w:rsidP="00342BBB">
            <w:pPr>
              <w:widowControl w:val="0"/>
              <w:autoSpaceDE w:val="0"/>
              <w:autoSpaceDN w:val="0"/>
              <w:adjustRightInd w:val="0"/>
              <w:jc w:val="both"/>
              <w:rPr>
                <w:bCs/>
              </w:rPr>
            </w:pPr>
            <w:r w:rsidRPr="001D205B">
              <w:rPr>
                <w:bCs/>
              </w:rPr>
              <w:t xml:space="preserve">Hiểu được tình hình người cao tuổi hiện nay </w:t>
            </w:r>
          </w:p>
        </w:tc>
        <w:tc>
          <w:tcPr>
            <w:tcW w:w="1343" w:type="dxa"/>
            <w:shd w:val="clear" w:color="auto" w:fill="auto"/>
            <w:vAlign w:val="center"/>
          </w:tcPr>
          <w:p w:rsidR="00E661EC" w:rsidRPr="001D205B" w:rsidRDefault="00E661EC" w:rsidP="00342BBB">
            <w:pPr>
              <w:widowControl w:val="0"/>
              <w:jc w:val="center"/>
            </w:pPr>
            <w:r w:rsidRPr="001D205B">
              <w:t>2.5</w:t>
            </w:r>
          </w:p>
        </w:tc>
        <w:tc>
          <w:tcPr>
            <w:tcW w:w="1244" w:type="dxa"/>
            <w:vAlign w:val="center"/>
          </w:tcPr>
          <w:p w:rsidR="00E661EC" w:rsidRPr="001D205B" w:rsidRDefault="00E661EC" w:rsidP="00342BBB">
            <w:pPr>
              <w:widowControl w:val="0"/>
              <w:jc w:val="center"/>
              <w:rPr>
                <w:bCs/>
              </w:rPr>
            </w:pPr>
            <w:r w:rsidRPr="001D205B">
              <w:rPr>
                <w:bCs/>
              </w:rPr>
              <w:t>T</w:t>
            </w:r>
          </w:p>
        </w:tc>
      </w:tr>
      <w:tr w:rsidR="00E661EC" w:rsidRPr="001D205B" w:rsidTr="000F3F0F">
        <w:tc>
          <w:tcPr>
            <w:tcW w:w="758" w:type="dxa"/>
            <w:vMerge w:val="restart"/>
            <w:shd w:val="clear" w:color="auto" w:fill="auto"/>
            <w:vAlign w:val="center"/>
          </w:tcPr>
          <w:p w:rsidR="00E661EC" w:rsidRPr="001D205B" w:rsidRDefault="00E661EC" w:rsidP="00342BBB">
            <w:pPr>
              <w:widowControl w:val="0"/>
              <w:autoSpaceDE w:val="0"/>
              <w:autoSpaceDN w:val="0"/>
              <w:adjustRightInd w:val="0"/>
              <w:jc w:val="center"/>
              <w:rPr>
                <w:b/>
                <w:bCs/>
              </w:rPr>
            </w:pPr>
          </w:p>
          <w:p w:rsidR="00E661EC" w:rsidRPr="001D205B" w:rsidRDefault="00E661EC" w:rsidP="00342BBB">
            <w:pPr>
              <w:widowControl w:val="0"/>
              <w:autoSpaceDE w:val="0"/>
              <w:autoSpaceDN w:val="0"/>
              <w:adjustRightInd w:val="0"/>
              <w:jc w:val="center"/>
              <w:rPr>
                <w:b/>
                <w:bCs/>
              </w:rPr>
            </w:pPr>
            <w:r w:rsidRPr="001D205B">
              <w:rPr>
                <w:b/>
                <w:bCs/>
              </w:rPr>
              <w:t>G2</w:t>
            </w:r>
          </w:p>
        </w:tc>
        <w:tc>
          <w:tcPr>
            <w:tcW w:w="861" w:type="dxa"/>
            <w:shd w:val="clear" w:color="auto" w:fill="auto"/>
            <w:vAlign w:val="center"/>
          </w:tcPr>
          <w:p w:rsidR="00E661EC" w:rsidRPr="001D205B" w:rsidRDefault="00E661EC" w:rsidP="00342BBB">
            <w:pPr>
              <w:widowControl w:val="0"/>
              <w:jc w:val="both"/>
              <w:rPr>
                <w:b/>
              </w:rPr>
            </w:pPr>
            <w:r w:rsidRPr="001D205B">
              <w:rPr>
                <w:b/>
              </w:rPr>
              <w:t>G 2.1</w:t>
            </w:r>
          </w:p>
        </w:tc>
        <w:tc>
          <w:tcPr>
            <w:tcW w:w="5082" w:type="dxa"/>
            <w:shd w:val="clear" w:color="auto" w:fill="auto"/>
          </w:tcPr>
          <w:p w:rsidR="00E661EC" w:rsidRPr="001D205B" w:rsidRDefault="00E661EC" w:rsidP="00342BBB">
            <w:pPr>
              <w:widowControl w:val="0"/>
              <w:autoSpaceDE w:val="0"/>
              <w:autoSpaceDN w:val="0"/>
              <w:adjustRightInd w:val="0"/>
              <w:jc w:val="both"/>
              <w:rPr>
                <w:bCs/>
              </w:rPr>
            </w:pPr>
            <w:r w:rsidRPr="001D205B">
              <w:rPr>
                <w:spacing w:val="-6"/>
              </w:rPr>
              <w:t xml:space="preserve">Nhận diện được một số vấn đề bất ổn của người cao tuổi </w:t>
            </w:r>
          </w:p>
        </w:tc>
        <w:tc>
          <w:tcPr>
            <w:tcW w:w="1343" w:type="dxa"/>
            <w:shd w:val="clear" w:color="auto" w:fill="auto"/>
            <w:vAlign w:val="center"/>
          </w:tcPr>
          <w:p w:rsidR="00E661EC" w:rsidRPr="001D205B" w:rsidRDefault="00E661EC" w:rsidP="00342BBB">
            <w:pPr>
              <w:widowControl w:val="0"/>
              <w:jc w:val="center"/>
            </w:pPr>
            <w:r w:rsidRPr="001D205B">
              <w:t>3.0</w:t>
            </w:r>
          </w:p>
        </w:tc>
        <w:tc>
          <w:tcPr>
            <w:tcW w:w="1244" w:type="dxa"/>
            <w:vAlign w:val="center"/>
          </w:tcPr>
          <w:p w:rsidR="00E661EC" w:rsidRPr="001D205B" w:rsidRDefault="00E661EC" w:rsidP="00342BBB">
            <w:pPr>
              <w:widowControl w:val="0"/>
              <w:autoSpaceDE w:val="0"/>
              <w:autoSpaceDN w:val="0"/>
              <w:adjustRightInd w:val="0"/>
              <w:jc w:val="center"/>
              <w:rPr>
                <w:bCs/>
              </w:rPr>
            </w:pPr>
            <w:r w:rsidRPr="001D205B">
              <w:rPr>
                <w:bCs/>
              </w:rPr>
              <w:t>TU</w:t>
            </w:r>
          </w:p>
        </w:tc>
      </w:tr>
      <w:tr w:rsidR="00E661EC" w:rsidRPr="001D205B" w:rsidTr="000F3F0F">
        <w:tc>
          <w:tcPr>
            <w:tcW w:w="758" w:type="dxa"/>
            <w:vMerge/>
            <w:shd w:val="clear" w:color="auto" w:fill="auto"/>
            <w:vAlign w:val="center"/>
          </w:tcPr>
          <w:p w:rsidR="00E661EC" w:rsidRPr="001D205B" w:rsidRDefault="00E661EC" w:rsidP="00342BBB">
            <w:pPr>
              <w:widowControl w:val="0"/>
              <w:autoSpaceDE w:val="0"/>
              <w:autoSpaceDN w:val="0"/>
              <w:adjustRightInd w:val="0"/>
              <w:jc w:val="center"/>
              <w:rPr>
                <w:b/>
                <w:bCs/>
              </w:rPr>
            </w:pPr>
          </w:p>
        </w:tc>
        <w:tc>
          <w:tcPr>
            <w:tcW w:w="861" w:type="dxa"/>
            <w:shd w:val="clear" w:color="auto" w:fill="auto"/>
            <w:vAlign w:val="center"/>
          </w:tcPr>
          <w:p w:rsidR="00E661EC" w:rsidRPr="001D205B" w:rsidRDefault="00E661EC" w:rsidP="00342BBB">
            <w:pPr>
              <w:widowControl w:val="0"/>
              <w:jc w:val="both"/>
              <w:rPr>
                <w:b/>
              </w:rPr>
            </w:pPr>
            <w:r w:rsidRPr="001D205B">
              <w:rPr>
                <w:b/>
              </w:rPr>
              <w:t>G 2.2</w:t>
            </w:r>
          </w:p>
        </w:tc>
        <w:tc>
          <w:tcPr>
            <w:tcW w:w="5082" w:type="dxa"/>
            <w:shd w:val="clear" w:color="auto" w:fill="auto"/>
          </w:tcPr>
          <w:p w:rsidR="00E661EC" w:rsidRPr="001D205B" w:rsidRDefault="00E661EC" w:rsidP="00342BBB">
            <w:pPr>
              <w:widowControl w:val="0"/>
              <w:autoSpaceDE w:val="0"/>
              <w:autoSpaceDN w:val="0"/>
              <w:adjustRightInd w:val="0"/>
              <w:jc w:val="both"/>
              <w:rPr>
                <w:spacing w:val="-6"/>
              </w:rPr>
            </w:pPr>
            <w:r w:rsidRPr="001D205B">
              <w:rPr>
                <w:spacing w:val="-6"/>
              </w:rPr>
              <w:t>Nhận diện được cấp độ nhu cầu của người cao tuổi để có chiến lược can thiệp giải quyết vấn đề</w:t>
            </w:r>
          </w:p>
        </w:tc>
        <w:tc>
          <w:tcPr>
            <w:tcW w:w="1343" w:type="dxa"/>
            <w:shd w:val="clear" w:color="auto" w:fill="auto"/>
            <w:vAlign w:val="center"/>
          </w:tcPr>
          <w:p w:rsidR="00E661EC" w:rsidRPr="001D205B" w:rsidRDefault="00E661EC" w:rsidP="00342BBB">
            <w:pPr>
              <w:widowControl w:val="0"/>
              <w:jc w:val="center"/>
            </w:pPr>
            <w:r w:rsidRPr="001D205B">
              <w:t>3.0</w:t>
            </w:r>
          </w:p>
        </w:tc>
        <w:tc>
          <w:tcPr>
            <w:tcW w:w="1244" w:type="dxa"/>
            <w:vAlign w:val="center"/>
          </w:tcPr>
          <w:p w:rsidR="00E661EC" w:rsidRPr="001D205B" w:rsidRDefault="00E661EC" w:rsidP="00342BBB">
            <w:pPr>
              <w:widowControl w:val="0"/>
              <w:autoSpaceDE w:val="0"/>
              <w:autoSpaceDN w:val="0"/>
              <w:adjustRightInd w:val="0"/>
              <w:jc w:val="center"/>
              <w:rPr>
                <w:bCs/>
              </w:rPr>
            </w:pPr>
            <w:r w:rsidRPr="001D205B">
              <w:rPr>
                <w:bCs/>
              </w:rPr>
              <w:t>TU</w:t>
            </w:r>
          </w:p>
        </w:tc>
      </w:tr>
      <w:tr w:rsidR="00E661EC" w:rsidRPr="001D205B" w:rsidTr="000F3F0F">
        <w:tc>
          <w:tcPr>
            <w:tcW w:w="758" w:type="dxa"/>
            <w:vMerge/>
            <w:shd w:val="clear" w:color="auto" w:fill="auto"/>
            <w:vAlign w:val="center"/>
          </w:tcPr>
          <w:p w:rsidR="00E661EC" w:rsidRPr="001D205B" w:rsidRDefault="00E661EC" w:rsidP="00342BBB">
            <w:pPr>
              <w:widowControl w:val="0"/>
              <w:autoSpaceDE w:val="0"/>
              <w:autoSpaceDN w:val="0"/>
              <w:adjustRightInd w:val="0"/>
              <w:jc w:val="center"/>
              <w:rPr>
                <w:b/>
                <w:bCs/>
              </w:rPr>
            </w:pPr>
          </w:p>
        </w:tc>
        <w:tc>
          <w:tcPr>
            <w:tcW w:w="861" w:type="dxa"/>
            <w:shd w:val="clear" w:color="auto" w:fill="auto"/>
            <w:vAlign w:val="center"/>
          </w:tcPr>
          <w:p w:rsidR="00E661EC" w:rsidRPr="001D205B" w:rsidRDefault="00E661EC" w:rsidP="00342BBB">
            <w:pPr>
              <w:widowControl w:val="0"/>
              <w:jc w:val="both"/>
              <w:rPr>
                <w:b/>
              </w:rPr>
            </w:pPr>
            <w:r w:rsidRPr="001D205B">
              <w:rPr>
                <w:b/>
              </w:rPr>
              <w:t>G 2.3</w:t>
            </w:r>
          </w:p>
        </w:tc>
        <w:tc>
          <w:tcPr>
            <w:tcW w:w="5082" w:type="dxa"/>
            <w:shd w:val="clear" w:color="auto" w:fill="auto"/>
          </w:tcPr>
          <w:p w:rsidR="00E661EC" w:rsidRPr="001D205B" w:rsidRDefault="00E661EC" w:rsidP="00342BBB">
            <w:pPr>
              <w:widowControl w:val="0"/>
              <w:autoSpaceDE w:val="0"/>
              <w:autoSpaceDN w:val="0"/>
              <w:adjustRightInd w:val="0"/>
              <w:jc w:val="both"/>
              <w:rPr>
                <w:spacing w:val="-6"/>
              </w:rPr>
            </w:pPr>
            <w:r w:rsidRPr="001D205B">
              <w:rPr>
                <w:spacing w:val="-6"/>
              </w:rPr>
              <w:t>Nhận diện được hệ thống môi trường, các nguồn lực của hệ thống thân chủ để lập kế hoạch giải quyết vấn đề</w:t>
            </w:r>
          </w:p>
        </w:tc>
        <w:tc>
          <w:tcPr>
            <w:tcW w:w="1343" w:type="dxa"/>
            <w:shd w:val="clear" w:color="auto" w:fill="auto"/>
            <w:vAlign w:val="center"/>
          </w:tcPr>
          <w:p w:rsidR="00E661EC" w:rsidRPr="001D205B" w:rsidRDefault="00E661EC" w:rsidP="00342BBB">
            <w:pPr>
              <w:widowControl w:val="0"/>
              <w:jc w:val="center"/>
            </w:pPr>
            <w:r w:rsidRPr="001D205B">
              <w:t>3.0</w:t>
            </w:r>
          </w:p>
        </w:tc>
        <w:tc>
          <w:tcPr>
            <w:tcW w:w="1244" w:type="dxa"/>
            <w:vAlign w:val="center"/>
          </w:tcPr>
          <w:p w:rsidR="00E661EC" w:rsidRPr="001D205B" w:rsidRDefault="00E661EC" w:rsidP="00342BBB">
            <w:pPr>
              <w:widowControl w:val="0"/>
              <w:autoSpaceDE w:val="0"/>
              <w:autoSpaceDN w:val="0"/>
              <w:adjustRightInd w:val="0"/>
              <w:jc w:val="center"/>
              <w:rPr>
                <w:bCs/>
              </w:rPr>
            </w:pPr>
            <w:r w:rsidRPr="001D205B">
              <w:rPr>
                <w:bCs/>
              </w:rPr>
              <w:t>TU</w:t>
            </w:r>
          </w:p>
        </w:tc>
      </w:tr>
      <w:tr w:rsidR="00E661EC" w:rsidRPr="001D205B" w:rsidTr="000F3F0F">
        <w:trPr>
          <w:trHeight w:val="368"/>
        </w:trPr>
        <w:tc>
          <w:tcPr>
            <w:tcW w:w="758" w:type="dxa"/>
            <w:vMerge w:val="restart"/>
            <w:shd w:val="clear" w:color="auto" w:fill="auto"/>
            <w:vAlign w:val="center"/>
          </w:tcPr>
          <w:p w:rsidR="00E661EC" w:rsidRPr="001D205B" w:rsidRDefault="00E661EC" w:rsidP="00342BBB">
            <w:pPr>
              <w:widowControl w:val="0"/>
              <w:autoSpaceDE w:val="0"/>
              <w:autoSpaceDN w:val="0"/>
              <w:adjustRightInd w:val="0"/>
              <w:jc w:val="center"/>
              <w:rPr>
                <w:b/>
                <w:bCs/>
                <w:i/>
              </w:rPr>
            </w:pPr>
            <w:r w:rsidRPr="001D205B">
              <w:rPr>
                <w:b/>
                <w:bCs/>
                <w:i/>
              </w:rPr>
              <w:t>G3</w:t>
            </w:r>
          </w:p>
        </w:tc>
        <w:tc>
          <w:tcPr>
            <w:tcW w:w="861" w:type="dxa"/>
            <w:shd w:val="clear" w:color="auto" w:fill="auto"/>
            <w:vAlign w:val="center"/>
          </w:tcPr>
          <w:p w:rsidR="00E661EC" w:rsidRPr="001D205B" w:rsidRDefault="00E661EC" w:rsidP="00342BBB">
            <w:pPr>
              <w:widowControl w:val="0"/>
              <w:jc w:val="both"/>
              <w:rPr>
                <w:b/>
              </w:rPr>
            </w:pPr>
            <w:r w:rsidRPr="001D205B">
              <w:rPr>
                <w:b/>
              </w:rPr>
              <w:t>G 3.1</w:t>
            </w:r>
          </w:p>
        </w:tc>
        <w:tc>
          <w:tcPr>
            <w:tcW w:w="5082" w:type="dxa"/>
            <w:shd w:val="clear" w:color="auto" w:fill="auto"/>
          </w:tcPr>
          <w:p w:rsidR="00E661EC" w:rsidRPr="001D205B" w:rsidRDefault="00E661EC" w:rsidP="00342BBB">
            <w:pPr>
              <w:widowControl w:val="0"/>
              <w:autoSpaceDE w:val="0"/>
              <w:autoSpaceDN w:val="0"/>
              <w:adjustRightInd w:val="0"/>
              <w:jc w:val="both"/>
              <w:rPr>
                <w:lang w:eastAsia="vi-VN"/>
              </w:rPr>
            </w:pPr>
            <w:r w:rsidRPr="001D205B">
              <w:rPr>
                <w:lang w:eastAsia="vi-VN"/>
              </w:rPr>
              <w:t>Có kỹ năng làm việc nhóm để xây dựng và thực hiện các hoạt động công tác xã hội với người cao tuổi</w:t>
            </w:r>
          </w:p>
        </w:tc>
        <w:tc>
          <w:tcPr>
            <w:tcW w:w="1343" w:type="dxa"/>
            <w:shd w:val="clear" w:color="auto" w:fill="auto"/>
            <w:vAlign w:val="center"/>
          </w:tcPr>
          <w:p w:rsidR="00E661EC" w:rsidRPr="001D205B" w:rsidRDefault="00E661EC" w:rsidP="00342BBB">
            <w:pPr>
              <w:widowControl w:val="0"/>
              <w:jc w:val="center"/>
            </w:pPr>
            <w:r w:rsidRPr="001D205B">
              <w:t>3.5</w:t>
            </w:r>
          </w:p>
        </w:tc>
        <w:tc>
          <w:tcPr>
            <w:tcW w:w="1244" w:type="dxa"/>
            <w:vAlign w:val="center"/>
          </w:tcPr>
          <w:p w:rsidR="00E661EC" w:rsidRPr="001D205B" w:rsidRDefault="00E661EC" w:rsidP="00342BBB">
            <w:pPr>
              <w:widowControl w:val="0"/>
              <w:autoSpaceDE w:val="0"/>
              <w:autoSpaceDN w:val="0"/>
              <w:adjustRightInd w:val="0"/>
              <w:jc w:val="center"/>
              <w:rPr>
                <w:bCs/>
              </w:rPr>
            </w:pPr>
            <w:r w:rsidRPr="001D205B">
              <w:rPr>
                <w:bCs/>
              </w:rPr>
              <w:t>U</w:t>
            </w:r>
          </w:p>
        </w:tc>
      </w:tr>
      <w:tr w:rsidR="00E661EC" w:rsidRPr="001D205B" w:rsidTr="000F3F0F">
        <w:trPr>
          <w:trHeight w:val="536"/>
        </w:trPr>
        <w:tc>
          <w:tcPr>
            <w:tcW w:w="758" w:type="dxa"/>
            <w:vMerge/>
            <w:shd w:val="clear" w:color="auto" w:fill="auto"/>
            <w:vAlign w:val="center"/>
          </w:tcPr>
          <w:p w:rsidR="00E661EC" w:rsidRPr="001D205B" w:rsidRDefault="00E661EC" w:rsidP="00342BBB">
            <w:pPr>
              <w:widowControl w:val="0"/>
              <w:autoSpaceDE w:val="0"/>
              <w:autoSpaceDN w:val="0"/>
              <w:adjustRightInd w:val="0"/>
              <w:jc w:val="center"/>
              <w:rPr>
                <w:b/>
                <w:bCs/>
                <w:i/>
              </w:rPr>
            </w:pPr>
          </w:p>
        </w:tc>
        <w:tc>
          <w:tcPr>
            <w:tcW w:w="861" w:type="dxa"/>
            <w:shd w:val="clear" w:color="auto" w:fill="auto"/>
            <w:vAlign w:val="center"/>
          </w:tcPr>
          <w:p w:rsidR="00E661EC" w:rsidRPr="001D205B" w:rsidRDefault="00E661EC" w:rsidP="00342BBB">
            <w:pPr>
              <w:widowControl w:val="0"/>
              <w:jc w:val="both"/>
              <w:rPr>
                <w:b/>
              </w:rPr>
            </w:pPr>
            <w:r w:rsidRPr="001D205B">
              <w:rPr>
                <w:b/>
              </w:rPr>
              <w:t>G3.2</w:t>
            </w:r>
          </w:p>
        </w:tc>
        <w:tc>
          <w:tcPr>
            <w:tcW w:w="5082" w:type="dxa"/>
            <w:shd w:val="clear" w:color="auto" w:fill="auto"/>
          </w:tcPr>
          <w:p w:rsidR="00E661EC" w:rsidRPr="001D205B" w:rsidRDefault="00E661EC" w:rsidP="00342BBB">
            <w:pPr>
              <w:widowControl w:val="0"/>
              <w:jc w:val="both"/>
              <w:rPr>
                <w:b/>
                <w:lang w:val="vi-VN" w:eastAsia="vi-VN"/>
              </w:rPr>
            </w:pPr>
            <w:r w:rsidRPr="001D205B">
              <w:rPr>
                <w:lang w:eastAsia="vi-VN"/>
              </w:rPr>
              <w:t xml:space="preserve">Có kỹ năng lãnh đạo nhóm để hướng dẫn người cao tuổi và gia đình của họ tiến hành các hoạt động hướng đến giải quyết vấn đề  </w:t>
            </w:r>
          </w:p>
        </w:tc>
        <w:tc>
          <w:tcPr>
            <w:tcW w:w="1343" w:type="dxa"/>
            <w:shd w:val="clear" w:color="auto" w:fill="auto"/>
            <w:vAlign w:val="center"/>
          </w:tcPr>
          <w:p w:rsidR="00E661EC" w:rsidRPr="001D205B" w:rsidRDefault="00E661EC" w:rsidP="00342BBB">
            <w:pPr>
              <w:widowControl w:val="0"/>
              <w:jc w:val="center"/>
            </w:pPr>
            <w:r w:rsidRPr="001D205B">
              <w:t>3.5</w:t>
            </w:r>
          </w:p>
        </w:tc>
        <w:tc>
          <w:tcPr>
            <w:tcW w:w="1244" w:type="dxa"/>
            <w:vAlign w:val="center"/>
          </w:tcPr>
          <w:p w:rsidR="00E661EC" w:rsidRPr="001D205B" w:rsidRDefault="00E661EC" w:rsidP="00342BBB">
            <w:pPr>
              <w:widowControl w:val="0"/>
              <w:autoSpaceDE w:val="0"/>
              <w:autoSpaceDN w:val="0"/>
              <w:adjustRightInd w:val="0"/>
              <w:jc w:val="center"/>
              <w:rPr>
                <w:bCs/>
              </w:rPr>
            </w:pPr>
            <w:r w:rsidRPr="001D205B">
              <w:rPr>
                <w:bCs/>
              </w:rPr>
              <w:t>U</w:t>
            </w:r>
          </w:p>
        </w:tc>
      </w:tr>
      <w:tr w:rsidR="00E661EC" w:rsidRPr="001D205B" w:rsidTr="000F3F0F">
        <w:trPr>
          <w:trHeight w:val="368"/>
        </w:trPr>
        <w:tc>
          <w:tcPr>
            <w:tcW w:w="758" w:type="dxa"/>
            <w:vMerge w:val="restart"/>
            <w:shd w:val="clear" w:color="auto" w:fill="auto"/>
            <w:vAlign w:val="center"/>
          </w:tcPr>
          <w:p w:rsidR="00E661EC" w:rsidRPr="001D205B" w:rsidRDefault="00E661EC" w:rsidP="00342BBB">
            <w:pPr>
              <w:widowControl w:val="0"/>
              <w:autoSpaceDE w:val="0"/>
              <w:autoSpaceDN w:val="0"/>
              <w:adjustRightInd w:val="0"/>
              <w:jc w:val="center"/>
              <w:rPr>
                <w:b/>
                <w:bCs/>
                <w:i/>
              </w:rPr>
            </w:pPr>
            <w:r w:rsidRPr="001D205B">
              <w:rPr>
                <w:b/>
                <w:bCs/>
                <w:i/>
              </w:rPr>
              <w:t>G4</w:t>
            </w:r>
          </w:p>
        </w:tc>
        <w:tc>
          <w:tcPr>
            <w:tcW w:w="861" w:type="dxa"/>
            <w:shd w:val="clear" w:color="auto" w:fill="auto"/>
            <w:vAlign w:val="center"/>
          </w:tcPr>
          <w:p w:rsidR="00E661EC" w:rsidRPr="001D205B" w:rsidRDefault="00E661EC" w:rsidP="00342BBB">
            <w:pPr>
              <w:widowControl w:val="0"/>
              <w:jc w:val="both"/>
              <w:rPr>
                <w:b/>
              </w:rPr>
            </w:pPr>
            <w:r w:rsidRPr="001D205B">
              <w:rPr>
                <w:b/>
              </w:rPr>
              <w:t>G 4.1</w:t>
            </w:r>
          </w:p>
        </w:tc>
        <w:tc>
          <w:tcPr>
            <w:tcW w:w="5082" w:type="dxa"/>
            <w:shd w:val="clear" w:color="auto" w:fill="auto"/>
          </w:tcPr>
          <w:p w:rsidR="00E661EC" w:rsidRPr="001D205B" w:rsidRDefault="00E661EC" w:rsidP="00342BBB">
            <w:pPr>
              <w:widowControl w:val="0"/>
              <w:jc w:val="both"/>
              <w:rPr>
                <w:spacing w:val="-6"/>
              </w:rPr>
            </w:pPr>
            <w:r w:rsidRPr="001D205B">
              <w:rPr>
                <w:iCs/>
              </w:rPr>
              <w:t>Vận dụng các kiến thức đã học để xác định cách thức can thiệp và xác định mục tiêu giải quyết vấn đề của thân chủ.</w:t>
            </w:r>
          </w:p>
        </w:tc>
        <w:tc>
          <w:tcPr>
            <w:tcW w:w="1343" w:type="dxa"/>
            <w:shd w:val="clear" w:color="auto" w:fill="auto"/>
            <w:vAlign w:val="center"/>
          </w:tcPr>
          <w:p w:rsidR="00E661EC" w:rsidRPr="001D205B" w:rsidRDefault="00E661EC" w:rsidP="00342BBB">
            <w:pPr>
              <w:widowControl w:val="0"/>
              <w:jc w:val="center"/>
            </w:pPr>
            <w:r w:rsidRPr="001D205B">
              <w:t>3.5</w:t>
            </w:r>
          </w:p>
        </w:tc>
        <w:tc>
          <w:tcPr>
            <w:tcW w:w="1244" w:type="dxa"/>
            <w:vAlign w:val="center"/>
          </w:tcPr>
          <w:p w:rsidR="00E661EC" w:rsidRPr="001D205B" w:rsidRDefault="00E661EC" w:rsidP="00342BBB">
            <w:pPr>
              <w:widowControl w:val="0"/>
              <w:autoSpaceDE w:val="0"/>
              <w:autoSpaceDN w:val="0"/>
              <w:adjustRightInd w:val="0"/>
              <w:jc w:val="center"/>
              <w:rPr>
                <w:bCs/>
              </w:rPr>
            </w:pPr>
            <w:r w:rsidRPr="001D205B">
              <w:rPr>
                <w:bCs/>
              </w:rPr>
              <w:t>TU</w:t>
            </w:r>
          </w:p>
        </w:tc>
      </w:tr>
      <w:tr w:rsidR="00E661EC" w:rsidRPr="001D205B" w:rsidTr="000F3F0F">
        <w:trPr>
          <w:trHeight w:val="368"/>
        </w:trPr>
        <w:tc>
          <w:tcPr>
            <w:tcW w:w="758" w:type="dxa"/>
            <w:vMerge/>
            <w:shd w:val="clear" w:color="auto" w:fill="auto"/>
            <w:vAlign w:val="center"/>
          </w:tcPr>
          <w:p w:rsidR="00E661EC" w:rsidRPr="001D205B" w:rsidRDefault="00E661EC" w:rsidP="00342BBB">
            <w:pPr>
              <w:widowControl w:val="0"/>
              <w:autoSpaceDE w:val="0"/>
              <w:autoSpaceDN w:val="0"/>
              <w:adjustRightInd w:val="0"/>
              <w:jc w:val="center"/>
              <w:rPr>
                <w:b/>
                <w:bCs/>
                <w:i/>
              </w:rPr>
            </w:pPr>
          </w:p>
        </w:tc>
        <w:tc>
          <w:tcPr>
            <w:tcW w:w="861" w:type="dxa"/>
            <w:shd w:val="clear" w:color="auto" w:fill="auto"/>
            <w:vAlign w:val="center"/>
          </w:tcPr>
          <w:p w:rsidR="00E661EC" w:rsidRPr="001D205B" w:rsidRDefault="00E661EC" w:rsidP="00342BBB">
            <w:pPr>
              <w:widowControl w:val="0"/>
              <w:jc w:val="both"/>
              <w:rPr>
                <w:b/>
              </w:rPr>
            </w:pPr>
            <w:r w:rsidRPr="001D205B">
              <w:rPr>
                <w:b/>
              </w:rPr>
              <w:t>G 4.2</w:t>
            </w:r>
          </w:p>
        </w:tc>
        <w:tc>
          <w:tcPr>
            <w:tcW w:w="5082" w:type="dxa"/>
            <w:shd w:val="clear" w:color="auto" w:fill="auto"/>
          </w:tcPr>
          <w:p w:rsidR="00E661EC" w:rsidRPr="001D205B" w:rsidRDefault="00E661EC" w:rsidP="00342BBB">
            <w:pPr>
              <w:widowControl w:val="0"/>
            </w:pPr>
            <w:r w:rsidRPr="001D205B">
              <w:t>Vận dụng  tiến trình CTXH để tiến hành tiếp cận,  thực hiện CTXH với gia đình thân chủ.</w:t>
            </w:r>
          </w:p>
        </w:tc>
        <w:tc>
          <w:tcPr>
            <w:tcW w:w="1343" w:type="dxa"/>
            <w:shd w:val="clear" w:color="auto" w:fill="auto"/>
            <w:vAlign w:val="center"/>
          </w:tcPr>
          <w:p w:rsidR="00E661EC" w:rsidRPr="001D205B" w:rsidRDefault="00E661EC" w:rsidP="00342BBB">
            <w:pPr>
              <w:widowControl w:val="0"/>
              <w:jc w:val="center"/>
            </w:pPr>
            <w:r w:rsidRPr="001D205B">
              <w:t>3.5</w:t>
            </w:r>
          </w:p>
        </w:tc>
        <w:tc>
          <w:tcPr>
            <w:tcW w:w="1244" w:type="dxa"/>
            <w:vAlign w:val="center"/>
          </w:tcPr>
          <w:p w:rsidR="00E661EC" w:rsidRPr="001D205B" w:rsidRDefault="00E661EC" w:rsidP="00342BBB">
            <w:pPr>
              <w:widowControl w:val="0"/>
              <w:autoSpaceDE w:val="0"/>
              <w:autoSpaceDN w:val="0"/>
              <w:adjustRightInd w:val="0"/>
              <w:jc w:val="center"/>
              <w:rPr>
                <w:bCs/>
              </w:rPr>
            </w:pPr>
            <w:r w:rsidRPr="001D205B">
              <w:rPr>
                <w:bCs/>
              </w:rPr>
              <w:t>TU</w:t>
            </w:r>
          </w:p>
        </w:tc>
      </w:tr>
      <w:tr w:rsidR="00E661EC" w:rsidRPr="001D205B" w:rsidTr="000F3F0F">
        <w:trPr>
          <w:trHeight w:val="368"/>
        </w:trPr>
        <w:tc>
          <w:tcPr>
            <w:tcW w:w="758" w:type="dxa"/>
            <w:vMerge/>
            <w:shd w:val="clear" w:color="auto" w:fill="auto"/>
            <w:vAlign w:val="center"/>
          </w:tcPr>
          <w:p w:rsidR="00E661EC" w:rsidRPr="001D205B" w:rsidRDefault="00E661EC" w:rsidP="00342BBB">
            <w:pPr>
              <w:widowControl w:val="0"/>
              <w:autoSpaceDE w:val="0"/>
              <w:autoSpaceDN w:val="0"/>
              <w:adjustRightInd w:val="0"/>
              <w:jc w:val="center"/>
              <w:rPr>
                <w:b/>
                <w:bCs/>
                <w:i/>
              </w:rPr>
            </w:pPr>
          </w:p>
        </w:tc>
        <w:tc>
          <w:tcPr>
            <w:tcW w:w="861" w:type="dxa"/>
            <w:shd w:val="clear" w:color="auto" w:fill="auto"/>
            <w:vAlign w:val="center"/>
          </w:tcPr>
          <w:p w:rsidR="00E661EC" w:rsidRPr="001D205B" w:rsidRDefault="00E661EC" w:rsidP="00342BBB">
            <w:pPr>
              <w:widowControl w:val="0"/>
              <w:jc w:val="both"/>
              <w:rPr>
                <w:b/>
              </w:rPr>
            </w:pPr>
            <w:r w:rsidRPr="001D205B">
              <w:rPr>
                <w:b/>
              </w:rPr>
              <w:t>G 4.3</w:t>
            </w:r>
          </w:p>
        </w:tc>
        <w:tc>
          <w:tcPr>
            <w:tcW w:w="5082" w:type="dxa"/>
            <w:shd w:val="clear" w:color="auto" w:fill="auto"/>
          </w:tcPr>
          <w:p w:rsidR="00E661EC" w:rsidRPr="001D205B" w:rsidRDefault="00E661EC" w:rsidP="00342BBB">
            <w:pPr>
              <w:widowControl w:val="0"/>
              <w:tabs>
                <w:tab w:val="left" w:pos="0"/>
              </w:tabs>
              <w:ind w:right="-5"/>
              <w:jc w:val="both"/>
              <w:rPr>
                <w:spacing w:val="6"/>
              </w:rPr>
            </w:pPr>
            <w:r w:rsidRPr="001D205B">
              <w:rPr>
                <w:lang w:eastAsia="vi-VN"/>
              </w:rPr>
              <w:t>Lượng giá được cáchoạt động can thiệp với hệ thống thân chủ để đề xuất các giải pháp tiếp theo</w:t>
            </w:r>
          </w:p>
        </w:tc>
        <w:tc>
          <w:tcPr>
            <w:tcW w:w="1343" w:type="dxa"/>
            <w:shd w:val="clear" w:color="auto" w:fill="auto"/>
            <w:vAlign w:val="center"/>
          </w:tcPr>
          <w:p w:rsidR="00E661EC" w:rsidRPr="001D205B" w:rsidRDefault="00E661EC" w:rsidP="00342BBB">
            <w:pPr>
              <w:widowControl w:val="0"/>
              <w:jc w:val="center"/>
            </w:pPr>
            <w:r w:rsidRPr="001D205B">
              <w:t>3.5</w:t>
            </w:r>
          </w:p>
        </w:tc>
        <w:tc>
          <w:tcPr>
            <w:tcW w:w="1244" w:type="dxa"/>
            <w:vAlign w:val="center"/>
          </w:tcPr>
          <w:p w:rsidR="00E661EC" w:rsidRPr="001D205B" w:rsidRDefault="00E661EC" w:rsidP="00342BBB">
            <w:pPr>
              <w:widowControl w:val="0"/>
              <w:autoSpaceDE w:val="0"/>
              <w:autoSpaceDN w:val="0"/>
              <w:adjustRightInd w:val="0"/>
              <w:jc w:val="center"/>
              <w:rPr>
                <w:bCs/>
              </w:rPr>
            </w:pPr>
            <w:r w:rsidRPr="001D205B">
              <w:rPr>
                <w:bCs/>
              </w:rPr>
              <w:t>TU</w:t>
            </w:r>
          </w:p>
        </w:tc>
      </w:tr>
      <w:tr w:rsidR="00E661EC" w:rsidRPr="001D205B" w:rsidTr="000F3F0F">
        <w:trPr>
          <w:trHeight w:val="368"/>
        </w:trPr>
        <w:tc>
          <w:tcPr>
            <w:tcW w:w="758" w:type="dxa"/>
            <w:vMerge/>
            <w:shd w:val="clear" w:color="auto" w:fill="auto"/>
            <w:vAlign w:val="center"/>
          </w:tcPr>
          <w:p w:rsidR="00E661EC" w:rsidRPr="001D205B" w:rsidRDefault="00E661EC" w:rsidP="00342BBB">
            <w:pPr>
              <w:widowControl w:val="0"/>
              <w:autoSpaceDE w:val="0"/>
              <w:autoSpaceDN w:val="0"/>
              <w:adjustRightInd w:val="0"/>
              <w:jc w:val="center"/>
              <w:rPr>
                <w:b/>
                <w:bCs/>
                <w:i/>
              </w:rPr>
            </w:pPr>
          </w:p>
        </w:tc>
        <w:tc>
          <w:tcPr>
            <w:tcW w:w="861" w:type="dxa"/>
            <w:shd w:val="clear" w:color="auto" w:fill="auto"/>
            <w:vAlign w:val="center"/>
          </w:tcPr>
          <w:p w:rsidR="00E661EC" w:rsidRPr="001D205B" w:rsidRDefault="00E661EC" w:rsidP="00342BBB">
            <w:pPr>
              <w:widowControl w:val="0"/>
              <w:jc w:val="both"/>
              <w:rPr>
                <w:b/>
              </w:rPr>
            </w:pPr>
            <w:r w:rsidRPr="001D205B">
              <w:rPr>
                <w:b/>
              </w:rPr>
              <w:t>G 4.4</w:t>
            </w:r>
          </w:p>
        </w:tc>
        <w:tc>
          <w:tcPr>
            <w:tcW w:w="5082" w:type="dxa"/>
            <w:shd w:val="clear" w:color="auto" w:fill="auto"/>
          </w:tcPr>
          <w:p w:rsidR="00E661EC" w:rsidRPr="001D205B" w:rsidRDefault="00E661EC" w:rsidP="00342BBB">
            <w:pPr>
              <w:widowControl w:val="0"/>
              <w:jc w:val="both"/>
            </w:pPr>
            <w:r w:rsidRPr="001D205B">
              <w:rPr>
                <w:bCs/>
                <w:bdr w:val="none" w:sz="0" w:space="0" w:color="auto" w:frame="1"/>
              </w:rPr>
              <w:t xml:space="preserve">Hiểu và thực hành được </w:t>
            </w:r>
            <w:r w:rsidRPr="001D205B">
              <w:rPr>
                <w:bCs/>
                <w:bdr w:val="none" w:sz="0" w:space="0" w:color="auto" w:frame="1"/>
                <w:lang w:val="vi-VN"/>
              </w:rPr>
              <w:t xml:space="preserve">vai trò và trách nhiệmcủa người làm nghề </w:t>
            </w:r>
            <w:r w:rsidRPr="001D205B">
              <w:rPr>
                <w:bCs/>
                <w:bdr w:val="none" w:sz="0" w:space="0" w:color="auto" w:frame="1"/>
              </w:rPr>
              <w:t>CTXH</w:t>
            </w:r>
            <w:r w:rsidRPr="001D205B">
              <w:t xml:space="preserve">. </w:t>
            </w:r>
          </w:p>
        </w:tc>
        <w:tc>
          <w:tcPr>
            <w:tcW w:w="1343" w:type="dxa"/>
            <w:shd w:val="clear" w:color="auto" w:fill="auto"/>
            <w:vAlign w:val="center"/>
          </w:tcPr>
          <w:p w:rsidR="00E661EC" w:rsidRPr="001D205B" w:rsidRDefault="00E661EC" w:rsidP="00342BBB">
            <w:pPr>
              <w:widowControl w:val="0"/>
              <w:jc w:val="center"/>
            </w:pPr>
            <w:r w:rsidRPr="001D205B">
              <w:t>3.5</w:t>
            </w:r>
          </w:p>
        </w:tc>
        <w:tc>
          <w:tcPr>
            <w:tcW w:w="1244" w:type="dxa"/>
            <w:vAlign w:val="center"/>
          </w:tcPr>
          <w:p w:rsidR="00E661EC" w:rsidRPr="001D205B" w:rsidRDefault="00E661EC" w:rsidP="00342BBB">
            <w:pPr>
              <w:widowControl w:val="0"/>
              <w:autoSpaceDE w:val="0"/>
              <w:autoSpaceDN w:val="0"/>
              <w:adjustRightInd w:val="0"/>
              <w:jc w:val="center"/>
              <w:rPr>
                <w:bCs/>
              </w:rPr>
            </w:pPr>
            <w:r w:rsidRPr="001D205B">
              <w:rPr>
                <w:bCs/>
              </w:rPr>
              <w:t>U</w:t>
            </w:r>
          </w:p>
        </w:tc>
      </w:tr>
    </w:tbl>
    <w:p w:rsidR="00B60B2A" w:rsidRPr="001D205B" w:rsidRDefault="00B60B2A" w:rsidP="00342BBB">
      <w:pPr>
        <w:pStyle w:val="Heading3"/>
        <w:keepNext w:val="0"/>
        <w:widowControl w:val="0"/>
        <w:spacing w:before="0" w:after="0"/>
        <w:rPr>
          <w:rFonts w:ascii="Times New Roman" w:hAnsi="Times New Roman"/>
          <w:sz w:val="24"/>
          <w:szCs w:val="24"/>
        </w:rPr>
      </w:pPr>
      <w:bookmarkStart w:id="1157" w:name="_Toc49724771"/>
    </w:p>
    <w:p w:rsidR="00B60B2A" w:rsidRPr="001D205B" w:rsidRDefault="00B60B2A" w:rsidP="00342BBB">
      <w:pPr>
        <w:widowControl w:val="0"/>
        <w:rPr>
          <w:b/>
          <w:bCs/>
        </w:rPr>
      </w:pPr>
      <w:r w:rsidRPr="001D205B">
        <w:br w:type="page"/>
      </w:r>
    </w:p>
    <w:p w:rsidR="00E661EC" w:rsidRPr="001D205B" w:rsidRDefault="00E661EC" w:rsidP="00342BBB">
      <w:pPr>
        <w:pStyle w:val="Heading3"/>
        <w:keepNext w:val="0"/>
        <w:widowControl w:val="0"/>
        <w:spacing w:before="0" w:after="0"/>
        <w:rPr>
          <w:rFonts w:ascii="Times New Roman" w:hAnsi="Times New Roman"/>
          <w:sz w:val="24"/>
          <w:szCs w:val="24"/>
        </w:rPr>
      </w:pPr>
      <w:r w:rsidRPr="001D205B">
        <w:rPr>
          <w:rFonts w:ascii="Times New Roman" w:hAnsi="Times New Roman"/>
          <w:sz w:val="24"/>
          <w:szCs w:val="24"/>
        </w:rPr>
        <w:lastRenderedPageBreak/>
        <w:t>5. Đánh giá học phần</w:t>
      </w:r>
      <w:bookmarkEnd w:id="1157"/>
    </w:p>
    <w:tbl>
      <w:tblPr>
        <w:tblW w:w="0" w:type="auto"/>
        <w:tblInd w:w="28" w:type="dxa"/>
        <w:tblLayout w:type="fixed"/>
        <w:tblCellMar>
          <w:left w:w="28" w:type="dxa"/>
          <w:right w:w="28" w:type="dxa"/>
        </w:tblCellMar>
        <w:tblLook w:val="0000" w:firstRow="0" w:lastRow="0" w:firstColumn="0" w:lastColumn="0" w:noHBand="0" w:noVBand="0"/>
      </w:tblPr>
      <w:tblGrid>
        <w:gridCol w:w="2122"/>
        <w:gridCol w:w="4898"/>
        <w:gridCol w:w="1260"/>
        <w:gridCol w:w="1071"/>
      </w:tblGrid>
      <w:tr w:rsidR="00E661EC" w:rsidRPr="001D205B" w:rsidTr="000F3F0F">
        <w:trPr>
          <w:trHeight w:val="690"/>
        </w:trPr>
        <w:tc>
          <w:tcPr>
            <w:tcW w:w="212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661EC" w:rsidRPr="001D205B" w:rsidRDefault="00E661EC" w:rsidP="00342BBB">
            <w:pPr>
              <w:widowControl w:val="0"/>
              <w:autoSpaceDE w:val="0"/>
              <w:autoSpaceDN w:val="0"/>
              <w:adjustRightInd w:val="0"/>
              <w:jc w:val="center"/>
            </w:pPr>
            <w:r w:rsidRPr="001D205B">
              <w:rPr>
                <w:b/>
                <w:bCs/>
              </w:rPr>
              <w:t>Thành phần đánh giá</w:t>
            </w:r>
          </w:p>
        </w:tc>
        <w:tc>
          <w:tcPr>
            <w:tcW w:w="4898"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661EC" w:rsidRPr="001D205B" w:rsidRDefault="00E661EC" w:rsidP="00342BBB">
            <w:pPr>
              <w:widowControl w:val="0"/>
              <w:autoSpaceDE w:val="0"/>
              <w:autoSpaceDN w:val="0"/>
              <w:adjustRightInd w:val="0"/>
              <w:jc w:val="center"/>
              <w:rPr>
                <w:b/>
                <w:bCs/>
              </w:rPr>
            </w:pPr>
            <w:r w:rsidRPr="001D205B">
              <w:rPr>
                <w:b/>
                <w:bCs/>
              </w:rPr>
              <w:t>Bài đánh giá</w:t>
            </w:r>
          </w:p>
        </w:tc>
        <w:tc>
          <w:tcPr>
            <w:tcW w:w="126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661EC" w:rsidRPr="001D205B" w:rsidRDefault="00E661EC" w:rsidP="00342BBB">
            <w:pPr>
              <w:widowControl w:val="0"/>
              <w:autoSpaceDE w:val="0"/>
              <w:autoSpaceDN w:val="0"/>
              <w:adjustRightInd w:val="0"/>
              <w:jc w:val="center"/>
            </w:pPr>
            <w:r w:rsidRPr="001D205B">
              <w:rPr>
                <w:b/>
                <w:bCs/>
              </w:rPr>
              <w:t>CĐR học phần</w:t>
            </w:r>
          </w:p>
        </w:tc>
        <w:tc>
          <w:tcPr>
            <w:tcW w:w="1071"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661EC" w:rsidRPr="001D205B" w:rsidRDefault="00E661EC" w:rsidP="00342BBB">
            <w:pPr>
              <w:widowControl w:val="0"/>
              <w:autoSpaceDE w:val="0"/>
              <w:autoSpaceDN w:val="0"/>
              <w:adjustRightInd w:val="0"/>
              <w:jc w:val="center"/>
            </w:pPr>
            <w:r w:rsidRPr="001D205B">
              <w:rPr>
                <w:b/>
                <w:bCs/>
              </w:rPr>
              <w:t>Tỷ lệ (%)</w:t>
            </w:r>
          </w:p>
        </w:tc>
      </w:tr>
      <w:tr w:rsidR="00E661EC"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jc w:val="center"/>
            </w:pPr>
            <w:r w:rsidRPr="001D205B">
              <w:rPr>
                <w:b/>
                <w:bCs/>
              </w:rPr>
              <w:t>A1. Đánh giá quá trình</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jc w:val="center"/>
            </w:pPr>
            <w:r w:rsidRPr="001D205B">
              <w:rPr>
                <w:b/>
                <w:bCs/>
              </w:rPr>
              <w:t>50%</w:t>
            </w:r>
          </w:p>
        </w:tc>
      </w:tr>
      <w:tr w:rsidR="00E661EC"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pPr>
            <w:r w:rsidRPr="001D205B">
              <w:rPr>
                <w:b/>
                <w:bCs/>
                <w:i/>
                <w:iCs/>
              </w:rPr>
              <w:t>A1.1. Ý thức học tập (chuyên cần, thái độ học tập)</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jc w:val="center"/>
            </w:pPr>
            <w:r w:rsidRPr="001D205B">
              <w:rPr>
                <w:b/>
                <w:bCs/>
                <w:i/>
                <w:iCs/>
              </w:rPr>
              <w:t>10%</w:t>
            </w:r>
          </w:p>
        </w:tc>
      </w:tr>
      <w:tr w:rsidR="00E661EC" w:rsidRPr="001D205B" w:rsidTr="000F3F0F">
        <w:trPr>
          <w:trHeight w:val="622"/>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pPr>
            <w:r w:rsidRPr="001D205B">
              <w:t>Số buổi tham gia học tập trên lớp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pPr>
            <w:r w:rsidRPr="001D205B">
              <w:t>A.1.1.1 Chuyên cần, kỉ luật</w:t>
            </w:r>
          </w:p>
          <w:p w:rsidR="00E661EC" w:rsidRPr="001D205B" w:rsidRDefault="00E661EC" w:rsidP="00342BBB">
            <w:pPr>
              <w:widowControl w:val="0"/>
              <w:autoSpaceDE w:val="0"/>
              <w:autoSpaceDN w:val="0"/>
              <w:adjustRightInd w:val="0"/>
            </w:pPr>
            <w:r w:rsidRPr="001D205B">
              <w:t>- Vắng 1 buổi có phép, trừ 0,25 điểm</w:t>
            </w:r>
          </w:p>
          <w:p w:rsidR="00E661EC" w:rsidRPr="001D205B" w:rsidRDefault="00E661EC" w:rsidP="00342BBB">
            <w:pPr>
              <w:widowControl w:val="0"/>
              <w:autoSpaceDE w:val="0"/>
              <w:autoSpaceDN w:val="0"/>
              <w:adjustRightInd w:val="0"/>
            </w:pPr>
            <w:r w:rsidRPr="001D205B">
              <w:t>- Vắng 1 buổi không phép, trừ 0,5 điểm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jc w:val="center"/>
            </w:pPr>
            <w:r w:rsidRPr="001D205B">
              <w:t>5 %</w:t>
            </w:r>
          </w:p>
        </w:tc>
      </w:tr>
      <w:tr w:rsidR="00E661EC" w:rsidRPr="001D205B" w:rsidTr="000F3F0F">
        <w:trPr>
          <w:trHeight w:val="459"/>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pPr>
            <w:r w:rsidRPr="001D205B">
              <w:t>Thể hiện ý thức  trách nhiệm học tập</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pPr>
            <w:r w:rsidRPr="001D205B">
              <w:t>A.1.1.2 Tinh thần thái độ</w:t>
            </w:r>
          </w:p>
          <w:p w:rsidR="00E661EC" w:rsidRPr="001D205B" w:rsidRDefault="00E661EC" w:rsidP="00342BBB">
            <w:pPr>
              <w:widowControl w:val="0"/>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jc w:val="center"/>
            </w:pPr>
            <w:r w:rsidRPr="001D205B">
              <w:t>5 %</w:t>
            </w:r>
          </w:p>
        </w:tc>
      </w:tr>
      <w:tr w:rsidR="00E661EC"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jc w:val="center"/>
            </w:pPr>
            <w:r w:rsidRPr="001D205B">
              <w:rPr>
                <w:b/>
                <w:bCs/>
                <w:i/>
                <w:iCs/>
              </w:rPr>
              <w:t>20%</w:t>
            </w:r>
          </w:p>
        </w:tc>
      </w:tr>
      <w:tr w:rsidR="00E661EC" w:rsidRPr="001D205B" w:rsidTr="000F3F0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pPr>
            <w:r w:rsidRPr="001D205B">
              <w:t>Làm bài tập cá nhân</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pPr>
            <w:r w:rsidRPr="001D205B">
              <w:t>A.1.2.1.  Bài tập cá nhân</w:t>
            </w:r>
          </w:p>
          <w:p w:rsidR="00E661EC" w:rsidRPr="001D205B" w:rsidRDefault="00E661EC" w:rsidP="00342BBB">
            <w:pPr>
              <w:widowControl w:val="0"/>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jc w:val="center"/>
            </w:pPr>
            <w:r w:rsidRPr="001D205B">
              <w:t>05 %</w:t>
            </w:r>
          </w:p>
        </w:tc>
      </w:tr>
      <w:tr w:rsidR="00E661EC" w:rsidRPr="001D205B" w:rsidTr="000F3F0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pPr>
            <w:r w:rsidRPr="001D205B">
              <w:t>Bài thu hoạch qua thảo luận nhóm</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pPr>
            <w:r w:rsidRPr="001D205B">
              <w:t>A.1.2.2. Bài thu hoạch qua thảo luận (nhóm)</w:t>
            </w:r>
          </w:p>
          <w:p w:rsidR="00E661EC" w:rsidRPr="001D205B" w:rsidRDefault="00E661EC" w:rsidP="00342BBB">
            <w:pPr>
              <w:widowControl w:val="0"/>
              <w:autoSpaceDE w:val="0"/>
              <w:autoSpaceDN w:val="0"/>
              <w:adjustRightInd w:val="0"/>
              <w:ind w:firstLine="25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jc w:val="center"/>
            </w:pPr>
            <w:r w:rsidRPr="001D205B">
              <w:t>15 %</w:t>
            </w:r>
          </w:p>
        </w:tc>
      </w:tr>
      <w:tr w:rsidR="00E661EC" w:rsidRPr="001D205B" w:rsidTr="000F3F0F">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pPr>
            <w:r w:rsidRPr="001D205B">
              <w:rPr>
                <w:b/>
                <w:bCs/>
                <w:i/>
                <w:iCs/>
              </w:rPr>
              <w:t>A1.3. Đánh giá định kỳ (điểm kiểm tra định kỳ)</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jc w:val="center"/>
            </w:pPr>
            <w:r w:rsidRPr="001D205B">
              <w:rPr>
                <w:b/>
                <w:bCs/>
                <w:i/>
                <w:iCs/>
              </w:rPr>
              <w:t>20%</w:t>
            </w:r>
          </w:p>
        </w:tc>
      </w:tr>
      <w:tr w:rsidR="00E661EC" w:rsidRPr="001D205B" w:rsidTr="000F3F0F">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pPr>
            <w:r w:rsidRPr="001D205B">
              <w:t>Kiểm tra, đánh giá những kiến thức đã học cho đến thời điểm kiểm tra</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pPr>
            <w:r w:rsidRPr="001D205B">
              <w:t>A1.3.1. Bài kiểm tra giữa kỳ 1</w:t>
            </w:r>
          </w:p>
          <w:p w:rsidR="00E661EC" w:rsidRPr="001D205B" w:rsidRDefault="00E661EC" w:rsidP="00342BBB">
            <w:pPr>
              <w:widowControl w:val="0"/>
              <w:autoSpaceDE w:val="0"/>
              <w:autoSpaceDN w:val="0"/>
              <w:adjustRightInd w:val="0"/>
            </w:pPr>
            <w:r w:rsidRPr="001D205B">
              <w:t>- Thời gian: 35 phút</w:t>
            </w:r>
          </w:p>
          <w:p w:rsidR="00E661EC" w:rsidRPr="001D205B" w:rsidRDefault="00E661EC" w:rsidP="00342BBB">
            <w:pPr>
              <w:widowControl w:val="0"/>
              <w:autoSpaceDE w:val="0"/>
              <w:autoSpaceDN w:val="0"/>
              <w:adjustRightInd w:val="0"/>
            </w:pPr>
            <w:r w:rsidRPr="001D205B">
              <w:t>- Hình thức thi: Trắc nghiệm</w:t>
            </w:r>
          </w:p>
          <w:p w:rsidR="00E661EC" w:rsidRPr="001D205B" w:rsidRDefault="00E661EC" w:rsidP="00342BBB">
            <w:pPr>
              <w:widowControl w:val="0"/>
              <w:autoSpaceDE w:val="0"/>
              <w:autoSpaceDN w:val="0"/>
              <w:adjustRightInd w:val="0"/>
            </w:pPr>
            <w:r w:rsidRPr="001D205B">
              <w:t>- Nội dung: Kiến thức thuộc tín chỉ 1</w:t>
            </w:r>
          </w:p>
          <w:p w:rsidR="00E661EC" w:rsidRPr="001D205B" w:rsidRDefault="00E661EC" w:rsidP="00342BBB">
            <w:pPr>
              <w:widowControl w:val="0"/>
              <w:autoSpaceDE w:val="0"/>
              <w:autoSpaceDN w:val="0"/>
              <w:adjustRightInd w:val="0"/>
            </w:pPr>
            <w:r w:rsidRPr="001D205B">
              <w:t>A1.3.2. Bài kiểm tra giữa kỳ 2</w:t>
            </w:r>
          </w:p>
          <w:p w:rsidR="00E661EC" w:rsidRPr="001D205B" w:rsidRDefault="00E661EC" w:rsidP="00342BBB">
            <w:pPr>
              <w:widowControl w:val="0"/>
              <w:autoSpaceDE w:val="0"/>
              <w:autoSpaceDN w:val="0"/>
              <w:adjustRightInd w:val="0"/>
            </w:pPr>
            <w:r w:rsidRPr="001D205B">
              <w:t>- Thời gian: 35 phút</w:t>
            </w:r>
          </w:p>
          <w:p w:rsidR="00E661EC" w:rsidRPr="001D205B" w:rsidRDefault="00E661EC" w:rsidP="00342BBB">
            <w:pPr>
              <w:widowControl w:val="0"/>
              <w:autoSpaceDE w:val="0"/>
              <w:autoSpaceDN w:val="0"/>
              <w:adjustRightInd w:val="0"/>
            </w:pPr>
            <w:r w:rsidRPr="001D205B">
              <w:t>- Hình thức thi: Trắc nghiệm</w:t>
            </w:r>
          </w:p>
          <w:p w:rsidR="00E661EC" w:rsidRPr="001D205B" w:rsidRDefault="00E661EC" w:rsidP="00342BBB">
            <w:pPr>
              <w:widowControl w:val="0"/>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jc w:val="center"/>
            </w:pPr>
            <w:r w:rsidRPr="001D205B">
              <w:t>Từ G1.1 đến G3.2</w:t>
            </w:r>
          </w:p>
          <w:p w:rsidR="00E661EC" w:rsidRPr="001D205B" w:rsidRDefault="00E661EC" w:rsidP="00342BBB">
            <w:pPr>
              <w:widowControl w:val="0"/>
              <w:autoSpaceDE w:val="0"/>
              <w:autoSpaceDN w:val="0"/>
              <w:adjustRightInd w:val="0"/>
              <w:jc w:val="center"/>
            </w:pP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jc w:val="center"/>
            </w:pPr>
            <w:r w:rsidRPr="001D205B">
              <w:t>10 %</w:t>
            </w:r>
          </w:p>
          <w:p w:rsidR="00E661EC" w:rsidRPr="001D205B" w:rsidRDefault="00E661EC" w:rsidP="00342BBB">
            <w:pPr>
              <w:widowControl w:val="0"/>
              <w:autoSpaceDE w:val="0"/>
              <w:autoSpaceDN w:val="0"/>
              <w:adjustRightInd w:val="0"/>
              <w:jc w:val="center"/>
            </w:pPr>
          </w:p>
          <w:p w:rsidR="00E661EC" w:rsidRPr="001D205B" w:rsidRDefault="00E661EC" w:rsidP="00342BBB">
            <w:pPr>
              <w:widowControl w:val="0"/>
              <w:autoSpaceDE w:val="0"/>
              <w:autoSpaceDN w:val="0"/>
              <w:adjustRightInd w:val="0"/>
              <w:jc w:val="center"/>
            </w:pPr>
          </w:p>
          <w:p w:rsidR="00E661EC" w:rsidRPr="001D205B" w:rsidRDefault="00E661EC" w:rsidP="00342BBB">
            <w:pPr>
              <w:widowControl w:val="0"/>
              <w:autoSpaceDE w:val="0"/>
              <w:autoSpaceDN w:val="0"/>
              <w:adjustRightInd w:val="0"/>
              <w:jc w:val="center"/>
            </w:pPr>
          </w:p>
          <w:p w:rsidR="00E661EC" w:rsidRPr="001D205B" w:rsidRDefault="00E661EC" w:rsidP="00342BBB">
            <w:pPr>
              <w:widowControl w:val="0"/>
              <w:autoSpaceDE w:val="0"/>
              <w:autoSpaceDN w:val="0"/>
              <w:adjustRightInd w:val="0"/>
              <w:jc w:val="center"/>
            </w:pPr>
            <w:r w:rsidRPr="001D205B">
              <w:t>10 %</w:t>
            </w:r>
          </w:p>
        </w:tc>
      </w:tr>
      <w:tr w:rsidR="00E661EC" w:rsidRPr="001D205B" w:rsidTr="000F3F0F">
        <w:tblPrEx>
          <w:tblCellMar>
            <w:left w:w="108" w:type="dxa"/>
            <w:right w:w="108" w:type="dxa"/>
          </w:tblCellMar>
        </w:tblPrEx>
        <w:trPr>
          <w:trHeight w:val="1"/>
        </w:trPr>
        <w:tc>
          <w:tcPr>
            <w:tcW w:w="828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pPr>
            <w:r w:rsidRPr="001D205B">
              <w:rPr>
                <w:b/>
                <w:bCs/>
              </w:rPr>
              <w:t>A2. Đánh giá cuối kỳ (điểm thi kết thúc học phần)</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jc w:val="center"/>
            </w:pPr>
            <w:r w:rsidRPr="001D205B">
              <w:rPr>
                <w:b/>
                <w:bCs/>
              </w:rPr>
              <w:t>50%</w:t>
            </w:r>
          </w:p>
        </w:tc>
      </w:tr>
      <w:tr w:rsidR="00E661EC" w:rsidRPr="001D205B" w:rsidTr="000F3F0F">
        <w:tblPrEx>
          <w:tblCellMar>
            <w:left w:w="108" w:type="dxa"/>
            <w:right w:w="108" w:type="dxa"/>
          </w:tblCellMar>
        </w:tblPrEx>
        <w:trPr>
          <w:trHeight w:val="1"/>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pPr>
            <w:r w:rsidRPr="001D205B">
              <w:t>HP Lý thuyết</w:t>
            </w:r>
          </w:p>
        </w:tc>
        <w:tc>
          <w:tcPr>
            <w:tcW w:w="4898"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pPr>
            <w:r w:rsidRPr="001D205B">
              <w:t>A2.1. Bài thi cuối kỳ</w:t>
            </w:r>
          </w:p>
          <w:p w:rsidR="00E661EC" w:rsidRPr="001D205B" w:rsidRDefault="00E661EC" w:rsidP="00342BBB">
            <w:pPr>
              <w:widowControl w:val="0"/>
              <w:autoSpaceDE w:val="0"/>
              <w:autoSpaceDN w:val="0"/>
              <w:adjustRightInd w:val="0"/>
            </w:pPr>
            <w:r w:rsidRPr="001D205B">
              <w:t>- Thời gian: 120 phút</w:t>
            </w:r>
          </w:p>
          <w:p w:rsidR="00E661EC" w:rsidRPr="001D205B" w:rsidRDefault="00E661EC" w:rsidP="00342BBB">
            <w:pPr>
              <w:widowControl w:val="0"/>
              <w:autoSpaceDE w:val="0"/>
              <w:autoSpaceDN w:val="0"/>
              <w:adjustRightInd w:val="0"/>
            </w:pPr>
            <w:r w:rsidRPr="001D205B">
              <w:t>- Hình thức thi: Tự luận</w:t>
            </w:r>
          </w:p>
          <w:p w:rsidR="00E661EC" w:rsidRPr="001D205B" w:rsidRDefault="00E661EC" w:rsidP="00342BBB">
            <w:pPr>
              <w:widowControl w:val="0"/>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61EC" w:rsidRPr="001D205B" w:rsidRDefault="00E661EC" w:rsidP="00342BBB">
            <w:pPr>
              <w:widowControl w:val="0"/>
              <w:autoSpaceDE w:val="0"/>
              <w:autoSpaceDN w:val="0"/>
              <w:adjustRightInd w:val="0"/>
              <w:jc w:val="center"/>
            </w:pPr>
            <w:r w:rsidRPr="001D205B">
              <w:t>Từ G1.1 đến G4.2</w:t>
            </w:r>
          </w:p>
        </w:tc>
        <w:tc>
          <w:tcPr>
            <w:tcW w:w="1071" w:type="dxa"/>
            <w:tcBorders>
              <w:top w:val="single" w:sz="3" w:space="0" w:color="000000"/>
              <w:left w:val="single" w:sz="3" w:space="0" w:color="000000"/>
              <w:bottom w:val="single" w:sz="3" w:space="0" w:color="000000"/>
              <w:right w:val="single" w:sz="3" w:space="0" w:color="000000"/>
            </w:tcBorders>
            <w:shd w:val="clear" w:color="000000" w:fill="FFFFFF"/>
          </w:tcPr>
          <w:p w:rsidR="00E661EC" w:rsidRPr="001D205B" w:rsidRDefault="00E661EC" w:rsidP="00342BBB">
            <w:pPr>
              <w:widowControl w:val="0"/>
              <w:autoSpaceDE w:val="0"/>
              <w:autoSpaceDN w:val="0"/>
              <w:adjustRightInd w:val="0"/>
              <w:jc w:val="center"/>
            </w:pPr>
            <w:r w:rsidRPr="001D205B">
              <w:t>50%</w:t>
            </w:r>
          </w:p>
        </w:tc>
      </w:tr>
    </w:tbl>
    <w:p w:rsidR="00E661EC" w:rsidRPr="001D205B" w:rsidRDefault="00E661EC" w:rsidP="00342BBB">
      <w:pPr>
        <w:pStyle w:val="Heading3"/>
        <w:keepNext w:val="0"/>
        <w:widowControl w:val="0"/>
        <w:spacing w:before="0" w:after="0"/>
        <w:rPr>
          <w:rFonts w:ascii="Times New Roman" w:hAnsi="Times New Roman"/>
          <w:sz w:val="24"/>
          <w:szCs w:val="24"/>
        </w:rPr>
      </w:pPr>
      <w:bookmarkStart w:id="1158" w:name="_Toc49724772"/>
      <w:r w:rsidRPr="001D205B">
        <w:rPr>
          <w:rFonts w:ascii="Times New Roman" w:hAnsi="Times New Roman"/>
          <w:sz w:val="24"/>
          <w:szCs w:val="24"/>
        </w:rPr>
        <w:t>6. Nội dung giảng dạy và kế hoạch giảng dạy</w:t>
      </w:r>
      <w:bookmarkEnd w:id="1158"/>
    </w:p>
    <w:p w:rsidR="00E661EC" w:rsidRPr="001D205B" w:rsidRDefault="00E661EC" w:rsidP="00342BBB">
      <w:pPr>
        <w:widowControl w:val="0"/>
        <w:autoSpaceDE w:val="0"/>
        <w:autoSpaceDN w:val="0"/>
        <w:adjustRightInd w:val="0"/>
        <w:jc w:val="both"/>
        <w:rPr>
          <w:b/>
          <w:bCs/>
          <w:i/>
          <w:iCs/>
        </w:rPr>
      </w:pPr>
      <w:r w:rsidRPr="001D205B">
        <w:rPr>
          <w:b/>
          <w:bCs/>
          <w:i/>
          <w:iCs/>
        </w:rPr>
        <w:t>6.1. Nội dung giảng dạy</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440"/>
        <w:gridCol w:w="1440"/>
      </w:tblGrid>
      <w:tr w:rsidR="00E661EC" w:rsidRPr="001D205B" w:rsidTr="000F3F0F">
        <w:tc>
          <w:tcPr>
            <w:tcW w:w="6318" w:type="dxa"/>
            <w:shd w:val="clear" w:color="auto" w:fill="DAEEF3"/>
            <w:vAlign w:val="center"/>
          </w:tcPr>
          <w:p w:rsidR="00E661EC" w:rsidRPr="001D205B" w:rsidRDefault="00E661EC" w:rsidP="00342BBB">
            <w:pPr>
              <w:widowControl w:val="0"/>
              <w:tabs>
                <w:tab w:val="left" w:pos="0"/>
              </w:tabs>
              <w:jc w:val="center"/>
              <w:rPr>
                <w:b/>
                <w:lang w:val="vi-VN"/>
              </w:rPr>
            </w:pPr>
            <w:r w:rsidRPr="001D205B">
              <w:rPr>
                <w:b/>
                <w:lang w:val="vi-VN"/>
              </w:rPr>
              <w:t>Nội dung</w:t>
            </w:r>
          </w:p>
        </w:tc>
        <w:tc>
          <w:tcPr>
            <w:tcW w:w="1440" w:type="dxa"/>
            <w:shd w:val="clear" w:color="auto" w:fill="DAEEF3"/>
            <w:vAlign w:val="center"/>
          </w:tcPr>
          <w:p w:rsidR="00E661EC" w:rsidRPr="001D205B" w:rsidRDefault="00E661EC" w:rsidP="00342BBB">
            <w:pPr>
              <w:widowControl w:val="0"/>
              <w:tabs>
                <w:tab w:val="left" w:pos="0"/>
              </w:tabs>
              <w:jc w:val="center"/>
              <w:rPr>
                <w:b/>
              </w:rPr>
            </w:pPr>
            <w:r w:rsidRPr="001D205B">
              <w:rPr>
                <w:b/>
                <w:lang w:val="vi-VN"/>
              </w:rPr>
              <w:t>CĐR môn học (Gx.x)</w:t>
            </w:r>
          </w:p>
        </w:tc>
        <w:tc>
          <w:tcPr>
            <w:tcW w:w="1440" w:type="dxa"/>
            <w:shd w:val="clear" w:color="auto" w:fill="DAEEF3"/>
            <w:vAlign w:val="center"/>
          </w:tcPr>
          <w:p w:rsidR="00E661EC" w:rsidRPr="001D205B" w:rsidRDefault="00E661EC" w:rsidP="00342BBB">
            <w:pPr>
              <w:widowControl w:val="0"/>
              <w:tabs>
                <w:tab w:val="left" w:pos="0"/>
              </w:tabs>
              <w:jc w:val="center"/>
              <w:rPr>
                <w:b/>
              </w:rPr>
            </w:pPr>
            <w:r w:rsidRPr="001D205B">
              <w:rPr>
                <w:b/>
              </w:rPr>
              <w:t>Bài đánh giá</w:t>
            </w:r>
          </w:p>
        </w:tc>
      </w:tr>
      <w:tr w:rsidR="00E661EC" w:rsidRPr="001D205B" w:rsidTr="000F3F0F">
        <w:tc>
          <w:tcPr>
            <w:tcW w:w="6318" w:type="dxa"/>
            <w:shd w:val="clear" w:color="auto" w:fill="auto"/>
          </w:tcPr>
          <w:p w:rsidR="00E661EC" w:rsidRPr="001D205B" w:rsidRDefault="00E661EC" w:rsidP="00342BBB">
            <w:pPr>
              <w:widowControl w:val="0"/>
              <w:tabs>
                <w:tab w:val="left" w:pos="0"/>
              </w:tabs>
              <w:ind w:right="-5"/>
              <w:rPr>
                <w:b/>
                <w:spacing w:val="6"/>
              </w:rPr>
            </w:pPr>
            <w:r w:rsidRPr="001D205B">
              <w:rPr>
                <w:b/>
                <w:spacing w:val="6"/>
              </w:rPr>
              <w:t xml:space="preserve">Chương 1: </w:t>
            </w:r>
            <w:r w:rsidRPr="001D205B">
              <w:rPr>
                <w:rFonts w:eastAsia="Arial"/>
                <w:b/>
                <w:lang w:val="pt-BR"/>
              </w:rPr>
              <w:t>Khái quát chung về người cao tuổi và công tác xã hội với người cao tuổi</w:t>
            </w:r>
          </w:p>
          <w:p w:rsidR="00E661EC" w:rsidRPr="001D205B" w:rsidRDefault="00E661EC" w:rsidP="00342BBB">
            <w:pPr>
              <w:widowControl w:val="0"/>
              <w:ind w:right="-5"/>
              <w:rPr>
                <w:rFonts w:eastAsia="Arial"/>
                <w:lang w:val="pt-BR"/>
              </w:rPr>
            </w:pPr>
            <w:r w:rsidRPr="001D205B">
              <w:rPr>
                <w:rFonts w:eastAsia="Arial"/>
                <w:lang w:val="pt-BR"/>
              </w:rPr>
              <w:t xml:space="preserve">1.1. Khái niệm người cao tuổi </w:t>
            </w:r>
          </w:p>
          <w:p w:rsidR="00E661EC" w:rsidRPr="001D205B" w:rsidRDefault="00E661EC" w:rsidP="00342BBB">
            <w:pPr>
              <w:widowControl w:val="0"/>
              <w:ind w:right="-5"/>
              <w:rPr>
                <w:rFonts w:eastAsia="Arial"/>
                <w:lang w:val="pt-BR"/>
              </w:rPr>
            </w:pPr>
            <w:r w:rsidRPr="001D205B">
              <w:rPr>
                <w:rFonts w:eastAsia="Arial"/>
                <w:lang w:val="pt-BR"/>
              </w:rPr>
              <w:t>1.2. Đặc điểm của người cao tuổi</w:t>
            </w:r>
          </w:p>
          <w:p w:rsidR="00E661EC" w:rsidRPr="001D205B" w:rsidRDefault="00E661EC" w:rsidP="00342BBB">
            <w:pPr>
              <w:widowControl w:val="0"/>
              <w:ind w:right="-5"/>
              <w:rPr>
                <w:rFonts w:eastAsia="Arial"/>
                <w:lang w:val="pt-BR"/>
              </w:rPr>
            </w:pPr>
            <w:r w:rsidRPr="001D205B">
              <w:rPr>
                <w:rFonts w:eastAsia="Arial"/>
                <w:lang w:val="pt-BR"/>
              </w:rPr>
              <w:t xml:space="preserve">1.3. Vai trò của người cao tuổi trong gia đình và xã hội </w:t>
            </w:r>
          </w:p>
          <w:p w:rsidR="00E661EC" w:rsidRPr="001D205B" w:rsidRDefault="00E661EC" w:rsidP="00342BBB">
            <w:pPr>
              <w:widowControl w:val="0"/>
              <w:ind w:right="-5"/>
              <w:rPr>
                <w:rFonts w:eastAsia="Arial"/>
                <w:lang w:val="pt-BR"/>
              </w:rPr>
            </w:pPr>
            <w:r w:rsidRPr="001D205B">
              <w:rPr>
                <w:rFonts w:eastAsia="Arial"/>
                <w:lang w:val="pt-BR"/>
              </w:rPr>
              <w:tab/>
              <w:t>1.3.1. Vai trò người cao tuổi trong gia đình</w:t>
            </w:r>
          </w:p>
          <w:p w:rsidR="00E661EC" w:rsidRPr="001D205B" w:rsidRDefault="00E661EC" w:rsidP="00342BBB">
            <w:pPr>
              <w:widowControl w:val="0"/>
              <w:ind w:right="-5"/>
              <w:rPr>
                <w:rFonts w:eastAsia="Arial"/>
                <w:lang w:val="pt-BR"/>
              </w:rPr>
            </w:pPr>
            <w:r w:rsidRPr="001D205B">
              <w:rPr>
                <w:rFonts w:eastAsia="Arial"/>
                <w:lang w:val="pt-BR"/>
              </w:rPr>
              <w:tab/>
              <w:t>1.3.2. Vai trò người cao tuổi ngoài xã hội</w:t>
            </w:r>
          </w:p>
          <w:p w:rsidR="00E661EC" w:rsidRPr="001D205B" w:rsidRDefault="00E661EC" w:rsidP="00342BBB">
            <w:pPr>
              <w:widowControl w:val="0"/>
              <w:ind w:right="-5"/>
              <w:rPr>
                <w:rFonts w:eastAsia="Arial"/>
                <w:lang w:val="pt-BR"/>
              </w:rPr>
            </w:pPr>
            <w:r w:rsidRPr="001D205B">
              <w:rPr>
                <w:rFonts w:eastAsia="Arial"/>
                <w:lang w:val="pt-BR"/>
              </w:rPr>
              <w:t>1.4. Tình hình người cao tuổi hiện nay</w:t>
            </w:r>
          </w:p>
          <w:p w:rsidR="00E661EC" w:rsidRPr="001D205B" w:rsidRDefault="00E661EC" w:rsidP="00342BBB">
            <w:pPr>
              <w:widowControl w:val="0"/>
              <w:ind w:right="-5"/>
              <w:rPr>
                <w:rFonts w:eastAsia="Arial"/>
                <w:lang w:val="pt-BR"/>
              </w:rPr>
            </w:pPr>
            <w:r w:rsidRPr="001D205B">
              <w:rPr>
                <w:rFonts w:eastAsia="Arial"/>
                <w:lang w:val="pt-BR"/>
              </w:rPr>
              <w:t>1.5. Một số vấn đề của người cao tuổi hiện nay</w:t>
            </w:r>
          </w:p>
          <w:p w:rsidR="00E661EC" w:rsidRPr="001D205B" w:rsidRDefault="00E661EC" w:rsidP="00342BBB">
            <w:pPr>
              <w:widowControl w:val="0"/>
              <w:ind w:right="-5"/>
              <w:rPr>
                <w:rFonts w:eastAsia="Arial"/>
                <w:lang w:val="pt-BR"/>
              </w:rPr>
            </w:pPr>
            <w:r w:rsidRPr="001D205B">
              <w:rPr>
                <w:rFonts w:eastAsia="Arial"/>
                <w:lang w:val="pt-BR"/>
              </w:rPr>
              <w:t>1.6. Nhu cầu chủ yếu của người cao tuổi</w:t>
            </w:r>
          </w:p>
          <w:p w:rsidR="00E661EC" w:rsidRPr="001D205B" w:rsidRDefault="00E661EC" w:rsidP="00342BBB">
            <w:pPr>
              <w:widowControl w:val="0"/>
              <w:jc w:val="both"/>
              <w:rPr>
                <w:i/>
              </w:rPr>
            </w:pPr>
            <w:r w:rsidRPr="001D205B">
              <w:rPr>
                <w:b/>
                <w:bCs/>
              </w:rPr>
              <w:t>* Thảo luận 1:</w:t>
            </w:r>
            <w:r w:rsidRPr="001D205B">
              <w:rPr>
                <w:i/>
              </w:rPr>
              <w:t>Trong các vấn đề của người cao tuổi, theo bạn vấn đề nào là quan trọng nhất?Vì sao?</w:t>
            </w:r>
          </w:p>
        </w:tc>
        <w:tc>
          <w:tcPr>
            <w:tcW w:w="1440" w:type="dxa"/>
            <w:shd w:val="clear" w:color="auto" w:fill="auto"/>
            <w:vAlign w:val="center"/>
          </w:tcPr>
          <w:p w:rsidR="00E661EC" w:rsidRPr="001D205B" w:rsidRDefault="00E661EC" w:rsidP="00342BBB">
            <w:pPr>
              <w:widowControl w:val="0"/>
              <w:autoSpaceDE w:val="0"/>
              <w:autoSpaceDN w:val="0"/>
              <w:adjustRightInd w:val="0"/>
              <w:jc w:val="center"/>
              <w:rPr>
                <w:b/>
                <w:bCs/>
                <w:iCs/>
              </w:rPr>
            </w:pPr>
          </w:p>
          <w:p w:rsidR="00E661EC" w:rsidRPr="001D205B" w:rsidRDefault="00E661EC" w:rsidP="00342BBB">
            <w:pPr>
              <w:widowControl w:val="0"/>
              <w:autoSpaceDE w:val="0"/>
              <w:autoSpaceDN w:val="0"/>
              <w:adjustRightInd w:val="0"/>
              <w:jc w:val="center"/>
              <w:rPr>
                <w:b/>
                <w:bCs/>
                <w:iCs/>
              </w:rPr>
            </w:pPr>
          </w:p>
          <w:p w:rsidR="00E661EC" w:rsidRPr="001D205B" w:rsidRDefault="00E661EC" w:rsidP="00342BBB">
            <w:pPr>
              <w:widowControl w:val="0"/>
              <w:autoSpaceDE w:val="0"/>
              <w:autoSpaceDN w:val="0"/>
              <w:adjustRightInd w:val="0"/>
              <w:jc w:val="center"/>
              <w:rPr>
                <w:bCs/>
                <w:iCs/>
              </w:rPr>
            </w:pPr>
            <w:r w:rsidRPr="001D205B">
              <w:rPr>
                <w:bCs/>
                <w:iCs/>
              </w:rPr>
              <w:t>G 1.1</w:t>
            </w:r>
          </w:p>
          <w:p w:rsidR="00E661EC" w:rsidRPr="001D205B" w:rsidRDefault="00E661EC" w:rsidP="00342BBB">
            <w:pPr>
              <w:widowControl w:val="0"/>
              <w:autoSpaceDE w:val="0"/>
              <w:autoSpaceDN w:val="0"/>
              <w:adjustRightInd w:val="0"/>
              <w:jc w:val="center"/>
              <w:rPr>
                <w:bCs/>
                <w:iCs/>
              </w:rPr>
            </w:pPr>
            <w:r w:rsidRPr="001D205B">
              <w:rPr>
                <w:bCs/>
                <w:iCs/>
              </w:rPr>
              <w:t>G 1.2</w:t>
            </w: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autoSpaceDE w:val="0"/>
              <w:autoSpaceDN w:val="0"/>
              <w:adjustRightInd w:val="0"/>
              <w:jc w:val="center"/>
              <w:rPr>
                <w:bCs/>
                <w:iCs/>
              </w:rPr>
            </w:pPr>
            <w:r w:rsidRPr="001D205B">
              <w:rPr>
                <w:bCs/>
                <w:iCs/>
              </w:rPr>
              <w:t>G3.2</w:t>
            </w:r>
          </w:p>
        </w:tc>
        <w:tc>
          <w:tcPr>
            <w:tcW w:w="1440" w:type="dxa"/>
            <w:shd w:val="clear" w:color="auto" w:fill="auto"/>
            <w:vAlign w:val="center"/>
          </w:tcPr>
          <w:p w:rsidR="00E661EC" w:rsidRPr="001D205B" w:rsidRDefault="00E661EC" w:rsidP="00342BBB">
            <w:pPr>
              <w:widowControl w:val="0"/>
              <w:autoSpaceDE w:val="0"/>
              <w:autoSpaceDN w:val="0"/>
              <w:adjustRightInd w:val="0"/>
              <w:jc w:val="center"/>
              <w:rPr>
                <w:b/>
                <w:bCs/>
                <w:iCs/>
              </w:rPr>
            </w:pPr>
          </w:p>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A1.3.1</w:t>
            </w:r>
          </w:p>
          <w:p w:rsidR="00E661EC" w:rsidRPr="001D205B" w:rsidRDefault="00E661EC" w:rsidP="00342BBB">
            <w:pPr>
              <w:widowControl w:val="0"/>
              <w:autoSpaceDE w:val="0"/>
              <w:autoSpaceDN w:val="0"/>
              <w:adjustRightInd w:val="0"/>
              <w:jc w:val="center"/>
              <w:rPr>
                <w:b/>
                <w:bCs/>
                <w:iCs/>
              </w:rPr>
            </w:pPr>
            <w:r w:rsidRPr="001D205B">
              <w:t>A2</w:t>
            </w:r>
          </w:p>
        </w:tc>
      </w:tr>
      <w:tr w:rsidR="00E661EC" w:rsidRPr="001D205B" w:rsidTr="000F3F0F">
        <w:tc>
          <w:tcPr>
            <w:tcW w:w="6318"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2: Công tác xã hội với người cao tuổi</w:t>
            </w:r>
          </w:p>
          <w:p w:rsidR="00E661EC" w:rsidRPr="001D205B" w:rsidRDefault="00E661EC" w:rsidP="00342BBB">
            <w:pPr>
              <w:widowControl w:val="0"/>
              <w:ind w:right="-5"/>
              <w:rPr>
                <w:rFonts w:eastAsia="Arial"/>
                <w:lang w:val="pt-BR"/>
              </w:rPr>
            </w:pPr>
            <w:r w:rsidRPr="001D205B">
              <w:rPr>
                <w:rFonts w:eastAsia="Arial"/>
                <w:lang w:val="pt-BR"/>
              </w:rPr>
              <w:t>2.1. Khái niệm, mục đích, nhiệm vụ của công tác xã hội với người cao tuổi</w:t>
            </w:r>
          </w:p>
          <w:p w:rsidR="00E661EC" w:rsidRPr="001D205B" w:rsidRDefault="00E661EC" w:rsidP="00342BBB">
            <w:pPr>
              <w:widowControl w:val="0"/>
              <w:ind w:right="-5"/>
              <w:rPr>
                <w:rFonts w:eastAsia="Arial"/>
                <w:lang w:val="pt-BR"/>
              </w:rPr>
            </w:pPr>
            <w:r w:rsidRPr="001D205B">
              <w:rPr>
                <w:rFonts w:eastAsia="Arial"/>
                <w:lang w:val="pt-BR"/>
              </w:rPr>
              <w:lastRenderedPageBreak/>
              <w:t xml:space="preserve">2.2. </w:t>
            </w:r>
            <w:r w:rsidRPr="001D205B">
              <w:rPr>
                <w:lang w:val="pt-BR"/>
              </w:rPr>
              <w:t>Các nguyên tắc trong hoạt động trợ giúp của người cao tuổi</w:t>
            </w:r>
          </w:p>
          <w:p w:rsidR="00E661EC" w:rsidRPr="001D205B" w:rsidRDefault="00E661EC" w:rsidP="00342BBB">
            <w:pPr>
              <w:widowControl w:val="0"/>
              <w:ind w:right="-5"/>
              <w:rPr>
                <w:rFonts w:eastAsia="Arial"/>
                <w:lang w:val="pt-BR"/>
              </w:rPr>
            </w:pPr>
            <w:r w:rsidRPr="001D205B">
              <w:rPr>
                <w:rFonts w:eastAsia="Arial"/>
                <w:lang w:val="pt-BR"/>
              </w:rPr>
              <w:t xml:space="preserve">2.3. Tiến trình trợ giúp người cao tuổi </w:t>
            </w:r>
          </w:p>
          <w:p w:rsidR="00E661EC" w:rsidRPr="001D205B" w:rsidRDefault="00E661EC" w:rsidP="00342BBB">
            <w:pPr>
              <w:widowControl w:val="0"/>
              <w:ind w:right="-5"/>
            </w:pPr>
            <w:r w:rsidRPr="001D205B">
              <w:t xml:space="preserve">2.4. Vai trò của nhân viên xã hội trong trợ giúp người cao tuổi </w:t>
            </w:r>
          </w:p>
          <w:p w:rsidR="00E661EC" w:rsidRPr="001D205B" w:rsidRDefault="00E661EC" w:rsidP="00342BBB">
            <w:pPr>
              <w:widowControl w:val="0"/>
              <w:jc w:val="both"/>
              <w:rPr>
                <w:i/>
              </w:rPr>
            </w:pPr>
            <w:r w:rsidRPr="001D205B">
              <w:rPr>
                <w:b/>
                <w:bCs/>
              </w:rPr>
              <w:t>* Bài tập hoạt động nhóm 1:</w:t>
            </w:r>
            <w:r w:rsidRPr="001D205B">
              <w:rPr>
                <w:i/>
              </w:rPr>
              <w:t>Tìm hiểu thực trạng bạo hành người cao tuổi. Đề xuất giải pháp hỗ trợ.</w:t>
            </w:r>
          </w:p>
          <w:p w:rsidR="00E661EC" w:rsidRPr="001D205B" w:rsidRDefault="00E661EC" w:rsidP="00342BBB">
            <w:pPr>
              <w:widowControl w:val="0"/>
              <w:autoSpaceDE w:val="0"/>
              <w:autoSpaceDN w:val="0"/>
              <w:adjustRightInd w:val="0"/>
              <w:jc w:val="both"/>
              <w:rPr>
                <w:b/>
                <w:bCs/>
                <w:i/>
                <w:iCs/>
              </w:rPr>
            </w:pPr>
            <w:r w:rsidRPr="001D205B">
              <w:rPr>
                <w:b/>
                <w:bCs/>
              </w:rPr>
              <w:t xml:space="preserve">* Thảo luận 2: </w:t>
            </w:r>
            <w:r w:rsidRPr="001D205B">
              <w:rPr>
                <w:i/>
              </w:rPr>
              <w:t>Thực hành vai trò CTXH với thân chủ là người cao tuổi.</w:t>
            </w:r>
          </w:p>
        </w:tc>
        <w:tc>
          <w:tcPr>
            <w:tcW w:w="1440" w:type="dxa"/>
            <w:shd w:val="clear" w:color="auto" w:fill="auto"/>
            <w:vAlign w:val="center"/>
          </w:tcPr>
          <w:p w:rsidR="00E661EC" w:rsidRPr="001D205B" w:rsidRDefault="00E661EC" w:rsidP="00342BBB">
            <w:pPr>
              <w:widowControl w:val="0"/>
              <w:autoSpaceDE w:val="0"/>
              <w:autoSpaceDN w:val="0"/>
              <w:adjustRightInd w:val="0"/>
              <w:jc w:val="center"/>
              <w:rPr>
                <w:bCs/>
                <w:iCs/>
              </w:rPr>
            </w:pPr>
          </w:p>
          <w:p w:rsidR="00E661EC" w:rsidRPr="001D205B" w:rsidRDefault="00E661EC" w:rsidP="00342BBB">
            <w:pPr>
              <w:widowControl w:val="0"/>
              <w:autoSpaceDE w:val="0"/>
              <w:autoSpaceDN w:val="0"/>
              <w:adjustRightInd w:val="0"/>
              <w:jc w:val="center"/>
              <w:rPr>
                <w:bCs/>
                <w:iCs/>
              </w:rPr>
            </w:pPr>
          </w:p>
          <w:p w:rsidR="00E661EC" w:rsidRPr="001D205B" w:rsidRDefault="00E661EC" w:rsidP="00342BBB">
            <w:pPr>
              <w:widowControl w:val="0"/>
              <w:autoSpaceDE w:val="0"/>
              <w:autoSpaceDN w:val="0"/>
              <w:adjustRightInd w:val="0"/>
              <w:jc w:val="center"/>
              <w:rPr>
                <w:bCs/>
                <w:iCs/>
              </w:rPr>
            </w:pPr>
            <w:r w:rsidRPr="001D205B">
              <w:rPr>
                <w:bCs/>
                <w:iCs/>
              </w:rPr>
              <w:t>G1.1</w:t>
            </w:r>
          </w:p>
          <w:p w:rsidR="00E661EC" w:rsidRPr="001D205B" w:rsidRDefault="00E661EC" w:rsidP="00342BBB">
            <w:pPr>
              <w:widowControl w:val="0"/>
              <w:autoSpaceDE w:val="0"/>
              <w:autoSpaceDN w:val="0"/>
              <w:adjustRightInd w:val="0"/>
              <w:jc w:val="center"/>
              <w:rPr>
                <w:bCs/>
                <w:iCs/>
              </w:rPr>
            </w:pPr>
            <w:r w:rsidRPr="001D205B">
              <w:rPr>
                <w:bCs/>
                <w:iCs/>
              </w:rPr>
              <w:lastRenderedPageBreak/>
              <w:t>G1.2</w:t>
            </w: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autoSpaceDE w:val="0"/>
              <w:autoSpaceDN w:val="0"/>
              <w:adjustRightInd w:val="0"/>
              <w:jc w:val="center"/>
              <w:rPr>
                <w:b/>
                <w:bCs/>
                <w:iCs/>
              </w:rPr>
            </w:pPr>
            <w:r w:rsidRPr="001D205B">
              <w:rPr>
                <w:bCs/>
                <w:iCs/>
              </w:rPr>
              <w:t>G3.2</w:t>
            </w:r>
          </w:p>
        </w:tc>
        <w:tc>
          <w:tcPr>
            <w:tcW w:w="1440" w:type="dxa"/>
            <w:shd w:val="clear" w:color="auto" w:fill="auto"/>
            <w:vAlign w:val="center"/>
          </w:tcPr>
          <w:p w:rsidR="00E661EC" w:rsidRPr="001D205B" w:rsidRDefault="00E661EC" w:rsidP="00342BBB">
            <w:pPr>
              <w:widowControl w:val="0"/>
              <w:autoSpaceDE w:val="0"/>
              <w:autoSpaceDN w:val="0"/>
              <w:adjustRightInd w:val="0"/>
              <w:jc w:val="center"/>
            </w:pPr>
            <w:r w:rsidRPr="001D205B">
              <w:lastRenderedPageBreak/>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lastRenderedPageBreak/>
              <w:t>A1.2.2</w:t>
            </w:r>
          </w:p>
          <w:p w:rsidR="00E661EC" w:rsidRPr="001D205B" w:rsidRDefault="00E661EC" w:rsidP="00342BBB">
            <w:pPr>
              <w:widowControl w:val="0"/>
              <w:autoSpaceDE w:val="0"/>
              <w:autoSpaceDN w:val="0"/>
              <w:adjustRightInd w:val="0"/>
              <w:jc w:val="center"/>
            </w:pPr>
            <w:r w:rsidRPr="001D205B">
              <w:t>A1.3.1</w:t>
            </w:r>
          </w:p>
          <w:p w:rsidR="00E661EC" w:rsidRPr="001D205B" w:rsidRDefault="00E661EC" w:rsidP="00342BBB">
            <w:pPr>
              <w:widowControl w:val="0"/>
              <w:autoSpaceDE w:val="0"/>
              <w:autoSpaceDN w:val="0"/>
              <w:adjustRightInd w:val="0"/>
              <w:jc w:val="center"/>
              <w:rPr>
                <w:b/>
                <w:bCs/>
                <w:i/>
                <w:iCs/>
              </w:rPr>
            </w:pPr>
            <w:r w:rsidRPr="001D205B">
              <w:t>A2</w:t>
            </w:r>
          </w:p>
        </w:tc>
      </w:tr>
      <w:tr w:rsidR="00E661EC" w:rsidRPr="001D205B" w:rsidTr="000F3F0F">
        <w:tc>
          <w:tcPr>
            <w:tcW w:w="6318" w:type="dxa"/>
            <w:shd w:val="clear" w:color="auto" w:fill="auto"/>
          </w:tcPr>
          <w:p w:rsidR="00E661EC" w:rsidRPr="001D205B" w:rsidRDefault="00E661EC" w:rsidP="00342BBB">
            <w:pPr>
              <w:widowControl w:val="0"/>
              <w:tabs>
                <w:tab w:val="left" w:pos="0"/>
              </w:tabs>
              <w:ind w:right="-5"/>
              <w:rPr>
                <w:b/>
                <w:spacing w:val="6"/>
              </w:rPr>
            </w:pPr>
            <w:r w:rsidRPr="001D205B">
              <w:rPr>
                <w:b/>
                <w:spacing w:val="6"/>
              </w:rPr>
              <w:lastRenderedPageBreak/>
              <w:t>Chương 3: Một số lý thuyết ứng dụng trong công tác xã hội với người cao tuổi</w:t>
            </w:r>
          </w:p>
          <w:p w:rsidR="00E661EC" w:rsidRPr="001D205B" w:rsidRDefault="00E661EC" w:rsidP="00342BBB">
            <w:pPr>
              <w:widowControl w:val="0"/>
              <w:ind w:right="-5"/>
              <w:jc w:val="both"/>
              <w:rPr>
                <w:rFonts w:eastAsia="Arial"/>
              </w:rPr>
            </w:pPr>
            <w:r w:rsidRPr="001D205B">
              <w:rPr>
                <w:rFonts w:eastAsia="Arial"/>
              </w:rPr>
              <w:t>3.1. Thuyết hệ thống sinh thái</w:t>
            </w:r>
          </w:p>
          <w:p w:rsidR="00E661EC" w:rsidRPr="001D205B" w:rsidRDefault="00E661EC" w:rsidP="00342BBB">
            <w:pPr>
              <w:widowControl w:val="0"/>
              <w:ind w:right="-5"/>
              <w:jc w:val="both"/>
              <w:rPr>
                <w:rFonts w:eastAsia="Arial"/>
              </w:rPr>
            </w:pPr>
            <w:r w:rsidRPr="001D205B">
              <w:rPr>
                <w:rFonts w:eastAsia="Arial"/>
              </w:rPr>
              <w:tab/>
              <w:t>3.1.1. Nội dung cơ bản của thuyết hệ thống sinh thái</w:t>
            </w:r>
          </w:p>
          <w:p w:rsidR="00E661EC" w:rsidRPr="001D205B" w:rsidRDefault="00E661EC" w:rsidP="00342BBB">
            <w:pPr>
              <w:widowControl w:val="0"/>
              <w:ind w:right="-5"/>
              <w:jc w:val="both"/>
              <w:rPr>
                <w:rFonts w:eastAsia="Arial"/>
              </w:rPr>
            </w:pPr>
            <w:r w:rsidRPr="001D205B">
              <w:rPr>
                <w:rFonts w:eastAsia="Arial"/>
              </w:rPr>
              <w:tab/>
              <w:t>3.1.2. Vận dụng thuyết hệ thống, sinh thái trong công tác xã hội với người cao tuổi.</w:t>
            </w:r>
          </w:p>
          <w:p w:rsidR="00E661EC" w:rsidRPr="001D205B" w:rsidRDefault="00E661EC" w:rsidP="00342BBB">
            <w:pPr>
              <w:widowControl w:val="0"/>
              <w:ind w:right="-5"/>
              <w:jc w:val="both"/>
            </w:pPr>
            <w:r w:rsidRPr="001D205B">
              <w:rPr>
                <w:rFonts w:eastAsia="Arial"/>
              </w:rPr>
              <w:t xml:space="preserve">3.2. Lý thuyết nhu cầu </w:t>
            </w:r>
          </w:p>
          <w:p w:rsidR="00E661EC" w:rsidRPr="001D205B" w:rsidRDefault="00E661EC" w:rsidP="00342BBB">
            <w:pPr>
              <w:widowControl w:val="0"/>
              <w:ind w:right="-5"/>
              <w:jc w:val="both"/>
              <w:rPr>
                <w:rFonts w:eastAsia="Arial"/>
              </w:rPr>
            </w:pPr>
            <w:r w:rsidRPr="001D205B">
              <w:rPr>
                <w:rFonts w:eastAsia="Arial"/>
              </w:rPr>
              <w:t xml:space="preserve">          3.2.1. Nội dung cơ bản của thuyết nhu cầu</w:t>
            </w:r>
          </w:p>
          <w:p w:rsidR="00E661EC" w:rsidRPr="001D205B" w:rsidRDefault="00E661EC" w:rsidP="00342BBB">
            <w:pPr>
              <w:widowControl w:val="0"/>
              <w:ind w:right="-5"/>
              <w:jc w:val="both"/>
              <w:rPr>
                <w:rFonts w:eastAsia="Arial"/>
              </w:rPr>
            </w:pPr>
            <w:r w:rsidRPr="001D205B">
              <w:rPr>
                <w:rFonts w:eastAsia="Arial"/>
              </w:rPr>
              <w:tab/>
              <w:t>3.2.2. Vận dụng thuyết nhu cầu trong công tác xã hội với người cao tuổi.</w:t>
            </w:r>
          </w:p>
          <w:p w:rsidR="00E661EC" w:rsidRPr="001D205B" w:rsidRDefault="00E661EC" w:rsidP="00342BBB">
            <w:pPr>
              <w:widowControl w:val="0"/>
              <w:ind w:right="-5"/>
              <w:jc w:val="both"/>
              <w:rPr>
                <w:rFonts w:eastAsia="Arial"/>
              </w:rPr>
            </w:pPr>
            <w:r w:rsidRPr="001D205B">
              <w:rPr>
                <w:rFonts w:eastAsia="Arial"/>
              </w:rPr>
              <w:t>3.3 thuyết vai trò</w:t>
            </w:r>
          </w:p>
          <w:p w:rsidR="00E661EC" w:rsidRPr="001D205B" w:rsidRDefault="00E661EC" w:rsidP="00342BBB">
            <w:pPr>
              <w:widowControl w:val="0"/>
              <w:ind w:right="-5"/>
              <w:jc w:val="both"/>
              <w:rPr>
                <w:rFonts w:eastAsia="Arial"/>
              </w:rPr>
            </w:pPr>
            <w:r w:rsidRPr="001D205B">
              <w:rPr>
                <w:rFonts w:eastAsia="Arial"/>
              </w:rPr>
              <w:t xml:space="preserve">         3.3.1. Nội dung cơ bản của thuyết vai trò</w:t>
            </w:r>
          </w:p>
          <w:p w:rsidR="00E661EC" w:rsidRPr="001D205B" w:rsidRDefault="00E661EC" w:rsidP="00342BBB">
            <w:pPr>
              <w:widowControl w:val="0"/>
              <w:ind w:right="-5"/>
              <w:jc w:val="both"/>
              <w:rPr>
                <w:rFonts w:eastAsia="Arial"/>
              </w:rPr>
            </w:pPr>
            <w:r w:rsidRPr="001D205B">
              <w:rPr>
                <w:rFonts w:eastAsia="Arial"/>
              </w:rPr>
              <w:t xml:space="preserve">         3.3.2. Áp dụng thuyết vai trò trong làm việc với người cao tuổi.</w:t>
            </w:r>
          </w:p>
          <w:p w:rsidR="00E661EC" w:rsidRPr="001D205B" w:rsidRDefault="00E661EC" w:rsidP="00342BBB">
            <w:pPr>
              <w:widowControl w:val="0"/>
              <w:ind w:right="-5"/>
              <w:jc w:val="both"/>
              <w:rPr>
                <w:rFonts w:eastAsia="Arial"/>
              </w:rPr>
            </w:pPr>
          </w:p>
          <w:p w:rsidR="00E661EC" w:rsidRPr="001D205B" w:rsidRDefault="00E661EC" w:rsidP="00342BBB">
            <w:pPr>
              <w:widowControl w:val="0"/>
              <w:jc w:val="both"/>
              <w:rPr>
                <w:i/>
              </w:rPr>
            </w:pPr>
            <w:r w:rsidRPr="001D205B">
              <w:rPr>
                <w:b/>
                <w:bCs/>
              </w:rPr>
              <w:t>* Bài tập hoạt động nhóm 2:</w:t>
            </w:r>
            <w:r w:rsidRPr="001D205B">
              <w:rPr>
                <w:bCs/>
                <w:i/>
                <w:spacing w:val="-10"/>
              </w:rPr>
              <w:t>Tìm hiểu sự khác nhau về nhu cầu giữa NCT ở nông thôn và thành thị.</w:t>
            </w:r>
          </w:p>
          <w:p w:rsidR="00E661EC" w:rsidRPr="001D205B" w:rsidRDefault="00E661EC" w:rsidP="00342BBB">
            <w:pPr>
              <w:widowControl w:val="0"/>
              <w:autoSpaceDE w:val="0"/>
              <w:autoSpaceDN w:val="0"/>
              <w:adjustRightInd w:val="0"/>
              <w:jc w:val="both"/>
              <w:rPr>
                <w:bCs/>
                <w:i/>
                <w:spacing w:val="-10"/>
              </w:rPr>
            </w:pPr>
            <w:r w:rsidRPr="001D205B">
              <w:rPr>
                <w:b/>
                <w:spacing w:val="-6"/>
              </w:rPr>
              <w:t>*Thảo luận 3:</w:t>
            </w:r>
            <w:r w:rsidRPr="001D205B">
              <w:rPr>
                <w:bCs/>
                <w:i/>
                <w:spacing w:val="-10"/>
              </w:rPr>
              <w:t>Vận dụng các lý thuyết nghiên cứu về NCT để giải thích về vấn đề của một cá nhân cụ thể thuộc đối tượng nghiên cứu.</w:t>
            </w:r>
          </w:p>
        </w:tc>
        <w:tc>
          <w:tcPr>
            <w:tcW w:w="1440"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G2.1</w:t>
            </w:r>
          </w:p>
          <w:p w:rsidR="00E661EC" w:rsidRPr="001D205B" w:rsidRDefault="00E661EC" w:rsidP="00342BBB">
            <w:pPr>
              <w:widowControl w:val="0"/>
              <w:autoSpaceDE w:val="0"/>
              <w:autoSpaceDN w:val="0"/>
              <w:adjustRightInd w:val="0"/>
              <w:jc w:val="center"/>
              <w:rPr>
                <w:bCs/>
                <w:iCs/>
              </w:rPr>
            </w:pPr>
            <w:r w:rsidRPr="001D205B">
              <w:rPr>
                <w:bCs/>
                <w:iCs/>
              </w:rPr>
              <w:t>G2.2</w:t>
            </w: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autoSpaceDE w:val="0"/>
              <w:autoSpaceDN w:val="0"/>
              <w:adjustRightInd w:val="0"/>
              <w:jc w:val="center"/>
              <w:rPr>
                <w:b/>
                <w:bCs/>
                <w:i/>
                <w:iCs/>
              </w:rPr>
            </w:pPr>
            <w:r w:rsidRPr="001D205B">
              <w:rPr>
                <w:bCs/>
                <w:iCs/>
              </w:rPr>
              <w:t>G3.2</w:t>
            </w:r>
          </w:p>
        </w:tc>
        <w:tc>
          <w:tcPr>
            <w:tcW w:w="1440"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A1.3.2</w:t>
            </w:r>
          </w:p>
          <w:p w:rsidR="00E661EC" w:rsidRPr="001D205B" w:rsidRDefault="00E661EC" w:rsidP="00342BBB">
            <w:pPr>
              <w:widowControl w:val="0"/>
              <w:autoSpaceDE w:val="0"/>
              <w:autoSpaceDN w:val="0"/>
              <w:adjustRightInd w:val="0"/>
              <w:jc w:val="center"/>
              <w:rPr>
                <w:b/>
                <w:bCs/>
                <w:i/>
                <w:iCs/>
              </w:rPr>
            </w:pPr>
            <w:r w:rsidRPr="001D205B">
              <w:t>A2</w:t>
            </w:r>
          </w:p>
        </w:tc>
      </w:tr>
      <w:tr w:rsidR="00E661EC" w:rsidRPr="001D205B" w:rsidTr="000F3F0F">
        <w:tc>
          <w:tcPr>
            <w:tcW w:w="6318"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4: Luật pháp, chính sách và các mô hình, dịch vụ chăm sóc, nuôi dưỡng người cao tuổi</w:t>
            </w:r>
          </w:p>
          <w:p w:rsidR="00E661EC" w:rsidRPr="001D205B" w:rsidRDefault="00E661EC" w:rsidP="00342BBB">
            <w:pPr>
              <w:widowControl w:val="0"/>
              <w:ind w:right="-5"/>
            </w:pPr>
            <w:r w:rsidRPr="001D205B">
              <w:t>4.1. Quan điểm, luật pháp, chính sách về người cao tuổi.</w:t>
            </w:r>
          </w:p>
          <w:p w:rsidR="00E661EC" w:rsidRPr="001D205B" w:rsidRDefault="00E661EC" w:rsidP="00342BBB">
            <w:pPr>
              <w:widowControl w:val="0"/>
              <w:ind w:right="-5"/>
            </w:pPr>
            <w:r w:rsidRPr="001D205B">
              <w:t xml:space="preserve">          4.1.1. Quan điểm, luật pháp quôc tế về người cao tuổi</w:t>
            </w:r>
          </w:p>
          <w:p w:rsidR="00E661EC" w:rsidRPr="001D205B" w:rsidRDefault="00E661EC" w:rsidP="00342BBB">
            <w:pPr>
              <w:widowControl w:val="0"/>
              <w:ind w:right="-5"/>
            </w:pPr>
            <w:r w:rsidRPr="001D205B">
              <w:t xml:space="preserve">         4.1.2. Quan điểm, luật pháp, chính sách về người cao tuổi ở Việt Nam</w:t>
            </w:r>
          </w:p>
          <w:p w:rsidR="00E661EC" w:rsidRPr="001D205B" w:rsidRDefault="00E661EC" w:rsidP="00342BBB">
            <w:pPr>
              <w:widowControl w:val="0"/>
              <w:ind w:right="-5"/>
            </w:pPr>
            <w:r w:rsidRPr="001D205B">
              <w:t>4.2. Các mô hình, dịch vụ hỗ trợ người cao tuổi</w:t>
            </w:r>
          </w:p>
          <w:p w:rsidR="00E661EC" w:rsidRPr="001D205B" w:rsidRDefault="00E661EC" w:rsidP="00342BBB">
            <w:pPr>
              <w:widowControl w:val="0"/>
              <w:ind w:right="-5"/>
            </w:pPr>
            <w:r w:rsidRPr="001D205B">
              <w:t>4.3. Cơ quan, tổ chức làm công tác người cao tuổi tại Việt Nam</w:t>
            </w:r>
          </w:p>
          <w:p w:rsidR="00E661EC" w:rsidRPr="001D205B" w:rsidRDefault="00E661EC" w:rsidP="00342BBB">
            <w:pPr>
              <w:widowControl w:val="0"/>
              <w:ind w:right="-5"/>
            </w:pPr>
            <w:r w:rsidRPr="001D205B">
              <w:tab/>
              <w:t>4.3.1. Hội người cao tuổi Việt Nam</w:t>
            </w:r>
          </w:p>
          <w:p w:rsidR="00E661EC" w:rsidRPr="001D205B" w:rsidRDefault="00E661EC" w:rsidP="00342BBB">
            <w:pPr>
              <w:widowControl w:val="0"/>
              <w:ind w:right="-5"/>
            </w:pPr>
            <w:r w:rsidRPr="001D205B">
              <w:tab/>
              <w:t>4.3.2. Ủy ban Quốc gia về người cao tuổi tại VN</w:t>
            </w:r>
          </w:p>
          <w:p w:rsidR="00E661EC" w:rsidRPr="001D205B" w:rsidRDefault="00E661EC" w:rsidP="00342BBB">
            <w:pPr>
              <w:widowControl w:val="0"/>
              <w:tabs>
                <w:tab w:val="left" w:pos="0"/>
              </w:tabs>
              <w:ind w:right="-5"/>
              <w:rPr>
                <w:b/>
                <w:spacing w:val="6"/>
              </w:rPr>
            </w:pPr>
            <w:r w:rsidRPr="001D205B">
              <w:rPr>
                <w:b/>
                <w:bCs/>
              </w:rPr>
              <w:t xml:space="preserve">* Thảo luận 4: </w:t>
            </w:r>
            <w:r w:rsidRPr="001D205B">
              <w:rPr>
                <w:i/>
              </w:rPr>
              <w:t>Tìm hiểu các mô hình dịch vụ người cao tuổi ở Việt Nam và trên thế giới.</w:t>
            </w:r>
          </w:p>
        </w:tc>
        <w:tc>
          <w:tcPr>
            <w:tcW w:w="1440"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G1.3</w:t>
            </w:r>
          </w:p>
          <w:p w:rsidR="00E661EC" w:rsidRPr="001D205B" w:rsidRDefault="00E661EC" w:rsidP="00342BBB">
            <w:pPr>
              <w:widowControl w:val="0"/>
              <w:autoSpaceDE w:val="0"/>
              <w:autoSpaceDN w:val="0"/>
              <w:adjustRightInd w:val="0"/>
              <w:jc w:val="center"/>
              <w:rPr>
                <w:bCs/>
                <w:iCs/>
              </w:rPr>
            </w:pPr>
            <w:r w:rsidRPr="001D205B">
              <w:rPr>
                <w:bCs/>
                <w:iCs/>
              </w:rPr>
              <w:t>G 2.1</w:t>
            </w:r>
          </w:p>
          <w:p w:rsidR="00E661EC" w:rsidRPr="001D205B" w:rsidRDefault="00E661EC" w:rsidP="00342BBB">
            <w:pPr>
              <w:widowControl w:val="0"/>
              <w:autoSpaceDE w:val="0"/>
              <w:autoSpaceDN w:val="0"/>
              <w:adjustRightInd w:val="0"/>
              <w:jc w:val="center"/>
              <w:rPr>
                <w:bCs/>
                <w:iCs/>
              </w:rPr>
            </w:pPr>
            <w:r w:rsidRPr="001D205B">
              <w:rPr>
                <w:bCs/>
                <w:iCs/>
              </w:rPr>
              <w:t>G 2.2</w:t>
            </w:r>
          </w:p>
          <w:p w:rsidR="00E661EC" w:rsidRPr="001D205B" w:rsidRDefault="00E661EC" w:rsidP="00342BBB">
            <w:pPr>
              <w:widowControl w:val="0"/>
              <w:autoSpaceDE w:val="0"/>
              <w:autoSpaceDN w:val="0"/>
              <w:adjustRightInd w:val="0"/>
              <w:jc w:val="center"/>
              <w:rPr>
                <w:bCs/>
                <w:iCs/>
              </w:rPr>
            </w:pPr>
            <w:r w:rsidRPr="001D205B">
              <w:rPr>
                <w:bCs/>
                <w:iCs/>
              </w:rPr>
              <w:t>G 2.3</w:t>
            </w:r>
          </w:p>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autoSpaceDE w:val="0"/>
              <w:autoSpaceDN w:val="0"/>
              <w:adjustRightInd w:val="0"/>
              <w:jc w:val="center"/>
              <w:rPr>
                <w:bCs/>
                <w:iCs/>
              </w:rPr>
            </w:pPr>
            <w:r w:rsidRPr="001D205B">
              <w:rPr>
                <w:bCs/>
                <w:iCs/>
              </w:rPr>
              <w:t>G3.2</w:t>
            </w:r>
          </w:p>
          <w:p w:rsidR="00E661EC" w:rsidRPr="001D205B" w:rsidRDefault="00E661EC" w:rsidP="00342BBB">
            <w:pPr>
              <w:widowControl w:val="0"/>
              <w:autoSpaceDE w:val="0"/>
              <w:autoSpaceDN w:val="0"/>
              <w:adjustRightInd w:val="0"/>
              <w:jc w:val="center"/>
              <w:rPr>
                <w:bCs/>
                <w:iCs/>
              </w:rPr>
            </w:pPr>
            <w:r w:rsidRPr="001D205B">
              <w:rPr>
                <w:bCs/>
                <w:iCs/>
              </w:rPr>
              <w:t>G4.1</w:t>
            </w:r>
          </w:p>
          <w:p w:rsidR="00E661EC" w:rsidRPr="001D205B" w:rsidRDefault="00E661EC"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c>
          <w:tcPr>
            <w:tcW w:w="6318"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5</w:t>
            </w:r>
            <w:r w:rsidRPr="001D205B">
              <w:rPr>
                <w:spacing w:val="6"/>
              </w:rPr>
              <w:t xml:space="preserve">: </w:t>
            </w:r>
            <w:r w:rsidRPr="001D205B">
              <w:rPr>
                <w:b/>
                <w:spacing w:val="6"/>
              </w:rPr>
              <w:t>Quản lý trường hợp với người cao tuổi</w:t>
            </w:r>
          </w:p>
          <w:p w:rsidR="00E661EC" w:rsidRPr="001D205B" w:rsidRDefault="00E661EC" w:rsidP="00342BBB">
            <w:pPr>
              <w:widowControl w:val="0"/>
              <w:ind w:right="-5"/>
              <w:jc w:val="both"/>
              <w:rPr>
                <w:lang w:val="pt-BR"/>
              </w:rPr>
            </w:pPr>
            <w:r w:rsidRPr="001D205B">
              <w:rPr>
                <w:lang w:val="pt-BR"/>
              </w:rPr>
              <w:t>5.1. Mục đích, quy trình quản lý trường hợp với người cao tuổi</w:t>
            </w:r>
          </w:p>
          <w:p w:rsidR="00E661EC" w:rsidRPr="001D205B" w:rsidRDefault="00E661EC" w:rsidP="00342BBB">
            <w:pPr>
              <w:widowControl w:val="0"/>
              <w:ind w:right="-5"/>
              <w:jc w:val="both"/>
              <w:rPr>
                <w:lang w:val="pt-BR"/>
              </w:rPr>
            </w:pPr>
            <w:r w:rsidRPr="001D205B">
              <w:rPr>
                <w:lang w:val="pt-BR"/>
              </w:rPr>
              <w:t>5.2. Một số ký năng trong quản lý trường hợp với người cao tuổi</w:t>
            </w:r>
          </w:p>
          <w:p w:rsidR="00E661EC" w:rsidRPr="001D205B" w:rsidRDefault="00E661EC" w:rsidP="00342BBB">
            <w:pPr>
              <w:widowControl w:val="0"/>
              <w:ind w:right="-5" w:firstLine="720"/>
              <w:rPr>
                <w:lang w:val="pt-BR"/>
              </w:rPr>
            </w:pPr>
            <w:r w:rsidRPr="001D205B">
              <w:rPr>
                <w:lang w:val="pt-BR"/>
              </w:rPr>
              <w:t>5.2.1. Kỹ năng giao tiếp</w:t>
            </w:r>
          </w:p>
          <w:p w:rsidR="00E661EC" w:rsidRPr="001D205B" w:rsidRDefault="00E661EC" w:rsidP="00342BBB">
            <w:pPr>
              <w:widowControl w:val="0"/>
              <w:ind w:right="-5" w:firstLine="720"/>
              <w:rPr>
                <w:lang w:val="pt-BR"/>
              </w:rPr>
            </w:pPr>
            <w:r w:rsidRPr="001D205B">
              <w:rPr>
                <w:lang w:val="pt-BR"/>
              </w:rPr>
              <w:t xml:space="preserve">5.2.2. Kỹ năng đặt câu hỏi </w:t>
            </w:r>
          </w:p>
          <w:p w:rsidR="00E661EC" w:rsidRPr="001D205B" w:rsidRDefault="00E661EC" w:rsidP="00342BBB">
            <w:pPr>
              <w:widowControl w:val="0"/>
              <w:ind w:right="-5" w:firstLine="720"/>
            </w:pPr>
            <w:r w:rsidRPr="001D205B">
              <w:t>5.2.3. Kỹ năng nhận diện vấn đề</w:t>
            </w:r>
          </w:p>
          <w:p w:rsidR="00E661EC" w:rsidRPr="001D205B" w:rsidRDefault="00E661EC" w:rsidP="00342BBB">
            <w:pPr>
              <w:widowControl w:val="0"/>
              <w:ind w:right="-5" w:firstLine="720"/>
            </w:pPr>
            <w:r w:rsidRPr="001D205B">
              <w:t xml:space="preserve">5.2.4. Kỹ năng tham vấn </w:t>
            </w:r>
          </w:p>
          <w:p w:rsidR="00E661EC" w:rsidRPr="001D205B" w:rsidRDefault="00E661EC" w:rsidP="00342BBB">
            <w:pPr>
              <w:widowControl w:val="0"/>
              <w:ind w:right="-5" w:firstLine="720"/>
            </w:pPr>
            <w:r w:rsidRPr="001D205B">
              <w:t xml:space="preserve">5.2.5. Kỹ năng biện hộ </w:t>
            </w:r>
          </w:p>
          <w:p w:rsidR="00E661EC" w:rsidRPr="001D205B" w:rsidRDefault="00E661EC" w:rsidP="00342BBB">
            <w:pPr>
              <w:widowControl w:val="0"/>
              <w:tabs>
                <w:tab w:val="left" w:pos="0"/>
              </w:tabs>
              <w:ind w:right="-5"/>
              <w:jc w:val="both"/>
              <w:rPr>
                <w:b/>
                <w:spacing w:val="6"/>
              </w:rPr>
            </w:pPr>
            <w:r w:rsidRPr="001D205B">
              <w:rPr>
                <w:b/>
                <w:spacing w:val="-10"/>
              </w:rPr>
              <w:t>*</w:t>
            </w:r>
            <w:r w:rsidRPr="001D205B">
              <w:rPr>
                <w:b/>
                <w:bCs/>
              </w:rPr>
              <w:t xml:space="preserve"> Bài tập hoạt động nhóm </w:t>
            </w:r>
            <w:r w:rsidRPr="001D205B">
              <w:rPr>
                <w:b/>
                <w:spacing w:val="-10"/>
              </w:rPr>
              <w:t>3:</w:t>
            </w:r>
            <w:r w:rsidRPr="001D205B">
              <w:rPr>
                <w:i/>
              </w:rPr>
              <w:t>Tìm hiểu những khó khăn mà người cao tuổi có thể gặp phải trong cuộc sống.</w:t>
            </w:r>
          </w:p>
        </w:tc>
        <w:tc>
          <w:tcPr>
            <w:tcW w:w="1440"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G1.3</w:t>
            </w:r>
          </w:p>
          <w:p w:rsidR="00E661EC" w:rsidRPr="001D205B" w:rsidRDefault="00E661EC" w:rsidP="00342BBB">
            <w:pPr>
              <w:widowControl w:val="0"/>
              <w:autoSpaceDE w:val="0"/>
              <w:autoSpaceDN w:val="0"/>
              <w:adjustRightInd w:val="0"/>
              <w:jc w:val="center"/>
              <w:rPr>
                <w:bCs/>
                <w:iCs/>
              </w:rPr>
            </w:pPr>
            <w:r w:rsidRPr="001D205B">
              <w:rPr>
                <w:bCs/>
                <w:iCs/>
              </w:rPr>
              <w:t>G 2.1</w:t>
            </w:r>
          </w:p>
          <w:p w:rsidR="00E661EC" w:rsidRPr="001D205B" w:rsidRDefault="00E661EC" w:rsidP="00342BBB">
            <w:pPr>
              <w:widowControl w:val="0"/>
              <w:autoSpaceDE w:val="0"/>
              <w:autoSpaceDN w:val="0"/>
              <w:adjustRightInd w:val="0"/>
              <w:jc w:val="center"/>
              <w:rPr>
                <w:bCs/>
                <w:iCs/>
              </w:rPr>
            </w:pPr>
            <w:r w:rsidRPr="001D205B">
              <w:rPr>
                <w:bCs/>
                <w:iCs/>
              </w:rPr>
              <w:t>G 2.2</w:t>
            </w:r>
          </w:p>
          <w:p w:rsidR="00E661EC" w:rsidRPr="001D205B" w:rsidRDefault="00E661EC" w:rsidP="00342BBB">
            <w:pPr>
              <w:widowControl w:val="0"/>
              <w:autoSpaceDE w:val="0"/>
              <w:autoSpaceDN w:val="0"/>
              <w:adjustRightInd w:val="0"/>
              <w:jc w:val="center"/>
              <w:rPr>
                <w:bCs/>
                <w:iCs/>
              </w:rPr>
            </w:pPr>
            <w:r w:rsidRPr="001D205B">
              <w:rPr>
                <w:bCs/>
                <w:iCs/>
              </w:rPr>
              <w:t>G 2.3</w:t>
            </w:r>
          </w:p>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autoSpaceDE w:val="0"/>
              <w:autoSpaceDN w:val="0"/>
              <w:adjustRightInd w:val="0"/>
              <w:jc w:val="center"/>
              <w:rPr>
                <w:bCs/>
                <w:iCs/>
              </w:rPr>
            </w:pPr>
            <w:r w:rsidRPr="001D205B">
              <w:rPr>
                <w:bCs/>
                <w:iCs/>
              </w:rPr>
              <w:t>G3.2</w:t>
            </w:r>
          </w:p>
          <w:p w:rsidR="00E661EC" w:rsidRPr="001D205B" w:rsidRDefault="00E661EC" w:rsidP="00342BBB">
            <w:pPr>
              <w:widowControl w:val="0"/>
              <w:autoSpaceDE w:val="0"/>
              <w:autoSpaceDN w:val="0"/>
              <w:adjustRightInd w:val="0"/>
              <w:jc w:val="center"/>
              <w:rPr>
                <w:bCs/>
                <w:iCs/>
              </w:rPr>
            </w:pPr>
            <w:r w:rsidRPr="001D205B">
              <w:rPr>
                <w:bCs/>
                <w:iCs/>
              </w:rPr>
              <w:t>G4.1</w:t>
            </w:r>
          </w:p>
          <w:p w:rsidR="00E661EC" w:rsidRPr="001D205B" w:rsidRDefault="00E661EC" w:rsidP="00342BBB">
            <w:pPr>
              <w:widowControl w:val="0"/>
              <w:autoSpaceDE w:val="0"/>
              <w:autoSpaceDN w:val="0"/>
              <w:adjustRightInd w:val="0"/>
              <w:jc w:val="center"/>
              <w:rPr>
                <w:b/>
                <w:bCs/>
                <w:i/>
                <w:iCs/>
              </w:rPr>
            </w:pPr>
            <w:r w:rsidRPr="001D205B">
              <w:rPr>
                <w:bCs/>
                <w:iCs/>
              </w:rPr>
              <w:t>G4.2</w:t>
            </w:r>
          </w:p>
        </w:tc>
        <w:tc>
          <w:tcPr>
            <w:tcW w:w="1440"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A2</w:t>
            </w:r>
          </w:p>
          <w:p w:rsidR="00E661EC" w:rsidRPr="001D205B" w:rsidRDefault="00E661EC" w:rsidP="00342BBB">
            <w:pPr>
              <w:widowControl w:val="0"/>
              <w:autoSpaceDE w:val="0"/>
              <w:autoSpaceDN w:val="0"/>
              <w:adjustRightInd w:val="0"/>
              <w:jc w:val="center"/>
              <w:rPr>
                <w:b/>
                <w:bCs/>
                <w:i/>
                <w:iCs/>
              </w:rPr>
            </w:pPr>
          </w:p>
        </w:tc>
      </w:tr>
      <w:tr w:rsidR="00E661EC" w:rsidRPr="001D205B" w:rsidTr="000F3F0F">
        <w:tc>
          <w:tcPr>
            <w:tcW w:w="6318" w:type="dxa"/>
            <w:shd w:val="clear" w:color="auto" w:fill="auto"/>
          </w:tcPr>
          <w:p w:rsidR="00E661EC" w:rsidRPr="001D205B" w:rsidRDefault="00E661EC" w:rsidP="00342BBB">
            <w:pPr>
              <w:widowControl w:val="0"/>
              <w:tabs>
                <w:tab w:val="left" w:pos="0"/>
              </w:tabs>
              <w:ind w:right="-5"/>
              <w:rPr>
                <w:rFonts w:eastAsia="Arial"/>
                <w:b/>
              </w:rPr>
            </w:pPr>
            <w:r w:rsidRPr="001D205B">
              <w:rPr>
                <w:rFonts w:eastAsia="Arial"/>
                <w:b/>
              </w:rPr>
              <w:t>Chương 6: Công tác xã hội nhóm với người cao tuổi</w:t>
            </w:r>
          </w:p>
          <w:p w:rsidR="00E661EC" w:rsidRPr="001D205B" w:rsidRDefault="00E661EC" w:rsidP="00342BBB">
            <w:pPr>
              <w:widowControl w:val="0"/>
              <w:ind w:right="-5"/>
              <w:rPr>
                <w:rFonts w:eastAsia="Arial"/>
              </w:rPr>
            </w:pPr>
            <w:r w:rsidRPr="001D205B">
              <w:rPr>
                <w:rFonts w:eastAsia="Arial"/>
              </w:rPr>
              <w:t>6.1. Các loại hình nhóm người cao tuổi</w:t>
            </w:r>
          </w:p>
          <w:p w:rsidR="00E661EC" w:rsidRPr="001D205B" w:rsidRDefault="00E661EC" w:rsidP="00342BBB">
            <w:pPr>
              <w:widowControl w:val="0"/>
              <w:ind w:right="-5"/>
              <w:rPr>
                <w:rFonts w:eastAsia="Arial"/>
              </w:rPr>
            </w:pPr>
            <w:r w:rsidRPr="001D205B">
              <w:rPr>
                <w:rFonts w:eastAsia="Arial"/>
              </w:rPr>
              <w:lastRenderedPageBreak/>
              <w:t xml:space="preserve">         6.1.1. Nhóm trị liệu</w:t>
            </w:r>
          </w:p>
          <w:p w:rsidR="00E661EC" w:rsidRPr="001D205B" w:rsidRDefault="00E661EC" w:rsidP="00342BBB">
            <w:pPr>
              <w:widowControl w:val="0"/>
              <w:ind w:right="-5"/>
              <w:rPr>
                <w:rFonts w:eastAsia="Arial"/>
              </w:rPr>
            </w:pPr>
            <w:r w:rsidRPr="001D205B">
              <w:rPr>
                <w:rFonts w:eastAsia="Arial"/>
              </w:rPr>
              <w:t xml:space="preserve">         6.1.2. Nhóm giải trí</w:t>
            </w:r>
          </w:p>
          <w:p w:rsidR="00E661EC" w:rsidRPr="001D205B" w:rsidRDefault="00E661EC" w:rsidP="00342BBB">
            <w:pPr>
              <w:widowControl w:val="0"/>
              <w:ind w:right="-5"/>
              <w:rPr>
                <w:rFonts w:eastAsia="Arial"/>
              </w:rPr>
            </w:pPr>
            <w:r w:rsidRPr="001D205B">
              <w:rPr>
                <w:rFonts w:eastAsia="Arial"/>
              </w:rPr>
              <w:t xml:space="preserve">         6.1.3. Nhóm giáo dục</w:t>
            </w:r>
          </w:p>
          <w:p w:rsidR="00E661EC" w:rsidRPr="001D205B" w:rsidRDefault="00E661EC" w:rsidP="00342BBB">
            <w:pPr>
              <w:widowControl w:val="0"/>
              <w:ind w:right="-5"/>
              <w:rPr>
                <w:rFonts w:eastAsia="Arial"/>
              </w:rPr>
            </w:pPr>
            <w:r w:rsidRPr="001D205B">
              <w:rPr>
                <w:rFonts w:eastAsia="Arial"/>
              </w:rPr>
              <w:t xml:space="preserve">         6.1.4. Nhóm tự giúp</w:t>
            </w:r>
          </w:p>
          <w:p w:rsidR="00E661EC" w:rsidRPr="001D205B" w:rsidRDefault="00E661EC" w:rsidP="00342BBB">
            <w:pPr>
              <w:widowControl w:val="0"/>
              <w:ind w:right="-5"/>
              <w:rPr>
                <w:rFonts w:eastAsia="Arial"/>
              </w:rPr>
            </w:pPr>
            <w:r w:rsidRPr="001D205B">
              <w:rPr>
                <w:rFonts w:eastAsia="Arial"/>
              </w:rPr>
              <w:t>6.2. Tiến trình làm việc với nhóm người cao tuổi</w:t>
            </w:r>
          </w:p>
          <w:p w:rsidR="00E661EC" w:rsidRPr="001D205B" w:rsidRDefault="00E661EC" w:rsidP="00342BBB">
            <w:pPr>
              <w:widowControl w:val="0"/>
              <w:ind w:right="-5"/>
              <w:rPr>
                <w:rFonts w:eastAsia="Arial"/>
              </w:rPr>
            </w:pPr>
            <w:r w:rsidRPr="001D205B">
              <w:rPr>
                <w:rFonts w:eastAsia="Arial"/>
              </w:rPr>
              <w:t xml:space="preserve">        6.2.1. Giai đoạn chuẩn bị và thành lập nhóm</w:t>
            </w:r>
          </w:p>
          <w:p w:rsidR="00E661EC" w:rsidRPr="001D205B" w:rsidRDefault="00E661EC" w:rsidP="00342BBB">
            <w:pPr>
              <w:widowControl w:val="0"/>
              <w:ind w:right="-5"/>
              <w:rPr>
                <w:rFonts w:eastAsia="Arial"/>
              </w:rPr>
            </w:pPr>
            <w:r w:rsidRPr="001D205B">
              <w:rPr>
                <w:rFonts w:eastAsia="Arial"/>
              </w:rPr>
              <w:t xml:space="preserve">        6.2.2. Triển khai hoạt động nhóm</w:t>
            </w:r>
          </w:p>
          <w:p w:rsidR="00E661EC" w:rsidRPr="001D205B" w:rsidRDefault="00E661EC" w:rsidP="00342BBB">
            <w:pPr>
              <w:widowControl w:val="0"/>
              <w:ind w:right="-5"/>
              <w:rPr>
                <w:rFonts w:eastAsia="Arial"/>
              </w:rPr>
            </w:pPr>
            <w:r w:rsidRPr="001D205B">
              <w:rPr>
                <w:rFonts w:eastAsia="Arial"/>
              </w:rPr>
              <w:t xml:space="preserve">        6.2.3. Lượng giá</w:t>
            </w:r>
          </w:p>
          <w:p w:rsidR="00E661EC" w:rsidRPr="001D205B" w:rsidRDefault="00E661EC" w:rsidP="00342BBB">
            <w:pPr>
              <w:widowControl w:val="0"/>
              <w:ind w:right="-5"/>
              <w:rPr>
                <w:rFonts w:eastAsia="Arial"/>
              </w:rPr>
            </w:pPr>
            <w:r w:rsidRPr="001D205B">
              <w:rPr>
                <w:rFonts w:eastAsia="Arial"/>
              </w:rPr>
              <w:t xml:space="preserve">        6.2.4. Kết thúc</w:t>
            </w:r>
          </w:p>
          <w:p w:rsidR="00E661EC" w:rsidRPr="001D205B" w:rsidRDefault="00E661EC" w:rsidP="00342BBB">
            <w:pPr>
              <w:widowControl w:val="0"/>
              <w:ind w:right="-5"/>
              <w:rPr>
                <w:rFonts w:eastAsia="Arial"/>
              </w:rPr>
            </w:pPr>
            <w:r w:rsidRPr="001D205B">
              <w:rPr>
                <w:rFonts w:eastAsia="Arial"/>
              </w:rPr>
              <w:t>6.3. Một số kỹ năng làm việc với nhóm người cao tuổi.</w:t>
            </w:r>
          </w:p>
          <w:p w:rsidR="00E661EC" w:rsidRPr="001D205B" w:rsidRDefault="00E661EC" w:rsidP="00342BBB">
            <w:pPr>
              <w:widowControl w:val="0"/>
              <w:tabs>
                <w:tab w:val="left" w:pos="0"/>
              </w:tabs>
              <w:ind w:right="-5"/>
              <w:jc w:val="both"/>
              <w:rPr>
                <w:i/>
                <w:spacing w:val="6"/>
              </w:rPr>
            </w:pPr>
            <w:r w:rsidRPr="001D205B">
              <w:rPr>
                <w:b/>
                <w:spacing w:val="-10"/>
              </w:rPr>
              <w:t>*</w:t>
            </w:r>
            <w:r w:rsidRPr="001D205B">
              <w:rPr>
                <w:b/>
                <w:bCs/>
              </w:rPr>
              <w:t xml:space="preserve"> Bài tập hoạt động nhóm </w:t>
            </w:r>
            <w:r w:rsidRPr="001D205B">
              <w:rPr>
                <w:b/>
                <w:spacing w:val="-10"/>
              </w:rPr>
              <w:t>4:</w:t>
            </w:r>
            <w:r w:rsidRPr="001D205B">
              <w:rPr>
                <w:bCs/>
                <w:i/>
                <w:spacing w:val="-10"/>
              </w:rPr>
              <w:t>. Thiết kế một hoạt động cho người cao tuổi.</w:t>
            </w:r>
          </w:p>
        </w:tc>
        <w:tc>
          <w:tcPr>
            <w:tcW w:w="1440"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lastRenderedPageBreak/>
              <w:t>G2.1</w:t>
            </w:r>
          </w:p>
          <w:p w:rsidR="00E661EC" w:rsidRPr="001D205B" w:rsidRDefault="00E661EC" w:rsidP="00342BBB">
            <w:pPr>
              <w:widowControl w:val="0"/>
              <w:autoSpaceDE w:val="0"/>
              <w:autoSpaceDN w:val="0"/>
              <w:adjustRightInd w:val="0"/>
              <w:jc w:val="center"/>
              <w:rPr>
                <w:bCs/>
                <w:iCs/>
              </w:rPr>
            </w:pPr>
            <w:r w:rsidRPr="001D205B">
              <w:rPr>
                <w:bCs/>
                <w:iCs/>
              </w:rPr>
              <w:t>G2.2</w:t>
            </w:r>
          </w:p>
          <w:p w:rsidR="00E661EC" w:rsidRPr="001D205B" w:rsidRDefault="00E661EC" w:rsidP="00342BBB">
            <w:pPr>
              <w:widowControl w:val="0"/>
              <w:autoSpaceDE w:val="0"/>
              <w:autoSpaceDN w:val="0"/>
              <w:adjustRightInd w:val="0"/>
              <w:jc w:val="center"/>
              <w:rPr>
                <w:bCs/>
                <w:iCs/>
              </w:rPr>
            </w:pPr>
            <w:r w:rsidRPr="001D205B">
              <w:rPr>
                <w:bCs/>
                <w:iCs/>
              </w:rPr>
              <w:lastRenderedPageBreak/>
              <w:t>G2.3</w:t>
            </w:r>
          </w:p>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autoSpaceDE w:val="0"/>
              <w:autoSpaceDN w:val="0"/>
              <w:adjustRightInd w:val="0"/>
              <w:jc w:val="center"/>
              <w:rPr>
                <w:b/>
                <w:bCs/>
                <w:i/>
                <w:iCs/>
              </w:rPr>
            </w:pPr>
            <w:r w:rsidRPr="001D205B">
              <w:rPr>
                <w:bCs/>
                <w:iCs/>
              </w:rPr>
              <w:t>G3.2</w:t>
            </w:r>
          </w:p>
        </w:tc>
        <w:tc>
          <w:tcPr>
            <w:tcW w:w="1440" w:type="dxa"/>
            <w:shd w:val="clear" w:color="auto" w:fill="auto"/>
            <w:vAlign w:val="center"/>
          </w:tcPr>
          <w:p w:rsidR="00E661EC" w:rsidRPr="001D205B" w:rsidRDefault="00E661EC" w:rsidP="00342BBB">
            <w:pPr>
              <w:widowControl w:val="0"/>
              <w:autoSpaceDE w:val="0"/>
              <w:autoSpaceDN w:val="0"/>
              <w:adjustRightInd w:val="0"/>
              <w:jc w:val="center"/>
            </w:pPr>
            <w:r w:rsidRPr="001D205B">
              <w:lastRenderedPageBreak/>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lastRenderedPageBreak/>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rPr>
                <w:b/>
                <w:bCs/>
                <w:i/>
                <w:iCs/>
              </w:rPr>
            </w:pPr>
            <w:r w:rsidRPr="001D205B">
              <w:t>A2</w:t>
            </w:r>
          </w:p>
        </w:tc>
      </w:tr>
    </w:tbl>
    <w:p w:rsidR="00E661EC" w:rsidRPr="001D205B" w:rsidRDefault="00E661EC" w:rsidP="00342BBB">
      <w:pPr>
        <w:widowControl w:val="0"/>
        <w:autoSpaceDE w:val="0"/>
        <w:autoSpaceDN w:val="0"/>
        <w:adjustRightInd w:val="0"/>
        <w:jc w:val="both"/>
        <w:rPr>
          <w:b/>
          <w:bCs/>
          <w:i/>
          <w:iCs/>
        </w:rPr>
      </w:pPr>
    </w:p>
    <w:p w:rsidR="00E661EC" w:rsidRPr="001D205B" w:rsidRDefault="00E661EC" w:rsidP="00342BBB">
      <w:pPr>
        <w:widowControl w:val="0"/>
        <w:autoSpaceDE w:val="0"/>
        <w:autoSpaceDN w:val="0"/>
        <w:adjustRightInd w:val="0"/>
        <w:jc w:val="both"/>
        <w:rPr>
          <w:b/>
          <w:bCs/>
          <w:i/>
          <w:iCs/>
        </w:rPr>
      </w:pPr>
      <w:r w:rsidRPr="001D205B">
        <w:rPr>
          <w:b/>
          <w:bCs/>
          <w:i/>
          <w:iCs/>
        </w:rPr>
        <w:t>6.2. Kế hoạch dạy học</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2082"/>
        <w:gridCol w:w="2271"/>
        <w:gridCol w:w="1692"/>
        <w:gridCol w:w="1172"/>
        <w:gridCol w:w="1168"/>
      </w:tblGrid>
      <w:tr w:rsidR="00E661EC" w:rsidRPr="001D205B" w:rsidTr="000F3F0F">
        <w:trPr>
          <w:trHeight w:val="22"/>
          <w:jc w:val="center"/>
        </w:trPr>
        <w:tc>
          <w:tcPr>
            <w:tcW w:w="779" w:type="dxa"/>
            <w:shd w:val="clear" w:color="auto" w:fill="DAEEF3"/>
            <w:vAlign w:val="center"/>
          </w:tcPr>
          <w:p w:rsidR="00E661EC" w:rsidRPr="001D205B" w:rsidRDefault="00E661EC" w:rsidP="00342BBB">
            <w:pPr>
              <w:widowControl w:val="0"/>
              <w:autoSpaceDE w:val="0"/>
              <w:autoSpaceDN w:val="0"/>
              <w:adjustRightInd w:val="0"/>
              <w:ind w:left="-85" w:right="-85"/>
              <w:jc w:val="center"/>
              <w:rPr>
                <w:b/>
                <w:bCs/>
              </w:rPr>
            </w:pPr>
            <w:r w:rsidRPr="001D205B">
              <w:rPr>
                <w:b/>
              </w:rPr>
              <w:t>Block</w:t>
            </w:r>
          </w:p>
        </w:tc>
        <w:tc>
          <w:tcPr>
            <w:tcW w:w="2082" w:type="dxa"/>
            <w:shd w:val="clear" w:color="auto" w:fill="DAEEF3"/>
            <w:vAlign w:val="center"/>
          </w:tcPr>
          <w:p w:rsidR="00E661EC" w:rsidRPr="001D205B" w:rsidRDefault="00E661EC" w:rsidP="00342BBB">
            <w:pPr>
              <w:widowControl w:val="0"/>
              <w:autoSpaceDE w:val="0"/>
              <w:autoSpaceDN w:val="0"/>
              <w:adjustRightInd w:val="0"/>
              <w:ind w:left="-85" w:right="-85"/>
              <w:jc w:val="center"/>
              <w:rPr>
                <w:b/>
                <w:bCs/>
              </w:rPr>
            </w:pPr>
            <w:r w:rsidRPr="001D205B">
              <w:rPr>
                <w:b/>
                <w:bCs/>
              </w:rPr>
              <w:t>Nội dung</w:t>
            </w:r>
          </w:p>
        </w:tc>
        <w:tc>
          <w:tcPr>
            <w:tcW w:w="2271" w:type="dxa"/>
            <w:shd w:val="clear" w:color="auto" w:fill="DAEEF3"/>
            <w:vAlign w:val="center"/>
          </w:tcPr>
          <w:p w:rsidR="00E661EC" w:rsidRPr="001D205B" w:rsidRDefault="00E661EC" w:rsidP="00342BBB">
            <w:pPr>
              <w:widowControl w:val="0"/>
              <w:autoSpaceDE w:val="0"/>
              <w:autoSpaceDN w:val="0"/>
              <w:adjustRightInd w:val="0"/>
              <w:ind w:left="-85" w:right="-85"/>
              <w:jc w:val="center"/>
            </w:pPr>
            <w:r w:rsidRPr="001D205B">
              <w:rPr>
                <w:b/>
                <w:bCs/>
              </w:rPr>
              <w:t>Hình thức tổ chức dạy học</w:t>
            </w:r>
          </w:p>
        </w:tc>
        <w:tc>
          <w:tcPr>
            <w:tcW w:w="1692" w:type="dxa"/>
            <w:shd w:val="clear" w:color="auto" w:fill="DAEEF3"/>
            <w:vAlign w:val="center"/>
          </w:tcPr>
          <w:p w:rsidR="00E661EC" w:rsidRPr="001D205B" w:rsidRDefault="00E661EC" w:rsidP="00342BBB">
            <w:pPr>
              <w:widowControl w:val="0"/>
              <w:autoSpaceDE w:val="0"/>
              <w:autoSpaceDN w:val="0"/>
              <w:adjustRightInd w:val="0"/>
              <w:ind w:left="-85" w:right="-85"/>
              <w:jc w:val="center"/>
            </w:pPr>
            <w:r w:rsidRPr="001D205B">
              <w:rPr>
                <w:b/>
                <w:bCs/>
              </w:rPr>
              <w:t>Chuẩn bị của SV</w:t>
            </w:r>
          </w:p>
        </w:tc>
        <w:tc>
          <w:tcPr>
            <w:tcW w:w="1172" w:type="dxa"/>
            <w:shd w:val="clear" w:color="auto" w:fill="DAEEF3"/>
            <w:vAlign w:val="center"/>
          </w:tcPr>
          <w:p w:rsidR="00E661EC" w:rsidRPr="001D205B" w:rsidRDefault="00E661EC" w:rsidP="00342BBB">
            <w:pPr>
              <w:widowControl w:val="0"/>
              <w:autoSpaceDE w:val="0"/>
              <w:autoSpaceDN w:val="0"/>
              <w:adjustRightInd w:val="0"/>
              <w:ind w:left="-85" w:right="-85"/>
              <w:jc w:val="center"/>
              <w:rPr>
                <w:b/>
              </w:rPr>
            </w:pPr>
            <w:r w:rsidRPr="001D205B">
              <w:rPr>
                <w:b/>
                <w:bCs/>
              </w:rPr>
              <w:t>CĐR học phần</w:t>
            </w:r>
          </w:p>
        </w:tc>
        <w:tc>
          <w:tcPr>
            <w:tcW w:w="1168" w:type="dxa"/>
            <w:shd w:val="clear" w:color="auto" w:fill="DAEEF3"/>
            <w:vAlign w:val="center"/>
          </w:tcPr>
          <w:p w:rsidR="00E661EC" w:rsidRPr="001D205B" w:rsidRDefault="00E661EC" w:rsidP="00342BBB">
            <w:pPr>
              <w:widowControl w:val="0"/>
              <w:autoSpaceDE w:val="0"/>
              <w:autoSpaceDN w:val="0"/>
              <w:adjustRightInd w:val="0"/>
              <w:ind w:left="-85" w:right="-85"/>
              <w:jc w:val="center"/>
            </w:pPr>
            <w:r w:rsidRPr="001D205B">
              <w:rPr>
                <w:b/>
                <w:bCs/>
              </w:rPr>
              <w:t>Bài đánh giá</w:t>
            </w:r>
          </w:p>
        </w:tc>
      </w:tr>
      <w:tr w:rsidR="00E661EC" w:rsidRPr="001D205B" w:rsidTr="000F3F0F">
        <w:trPr>
          <w:trHeight w:val="22"/>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1</w:t>
            </w:r>
          </w:p>
        </w:tc>
        <w:tc>
          <w:tcPr>
            <w:tcW w:w="2082" w:type="dxa"/>
            <w:shd w:val="clear" w:color="auto" w:fill="auto"/>
          </w:tcPr>
          <w:p w:rsidR="00E661EC" w:rsidRPr="001D205B" w:rsidRDefault="00E661EC" w:rsidP="00342BBB">
            <w:pPr>
              <w:widowControl w:val="0"/>
              <w:tabs>
                <w:tab w:val="left" w:pos="0"/>
              </w:tabs>
              <w:ind w:right="-5"/>
              <w:jc w:val="both"/>
              <w:rPr>
                <w:b/>
                <w:spacing w:val="6"/>
              </w:rPr>
            </w:pPr>
            <w:r w:rsidRPr="001D205B">
              <w:rPr>
                <w:b/>
                <w:spacing w:val="6"/>
              </w:rPr>
              <w:t xml:space="preserve">Chương 1: </w:t>
            </w:r>
            <w:r w:rsidRPr="001D205B">
              <w:rPr>
                <w:rFonts w:eastAsia="Arial"/>
                <w:b/>
                <w:lang w:val="pt-BR"/>
              </w:rPr>
              <w:t>Khái quát chung về người cao tuổi và công tác xã hội với người cao tuổi</w:t>
            </w:r>
          </w:p>
          <w:p w:rsidR="00E661EC" w:rsidRPr="001D205B" w:rsidRDefault="00E661EC" w:rsidP="00342BBB">
            <w:pPr>
              <w:widowControl w:val="0"/>
              <w:ind w:right="-5"/>
              <w:jc w:val="both"/>
              <w:rPr>
                <w:rFonts w:eastAsia="Arial"/>
                <w:lang w:val="pt-BR"/>
              </w:rPr>
            </w:pPr>
            <w:r w:rsidRPr="001D205B">
              <w:rPr>
                <w:rFonts w:eastAsia="Arial"/>
                <w:lang w:val="pt-BR"/>
              </w:rPr>
              <w:t>1.1. Khái niệm về người cao tuổi</w:t>
            </w:r>
          </w:p>
          <w:p w:rsidR="00E661EC" w:rsidRPr="001D205B" w:rsidRDefault="00E661EC" w:rsidP="00342BBB">
            <w:pPr>
              <w:widowControl w:val="0"/>
              <w:ind w:right="-5"/>
              <w:jc w:val="both"/>
              <w:rPr>
                <w:rFonts w:eastAsia="Arial"/>
                <w:lang w:val="pt-BR"/>
              </w:rPr>
            </w:pPr>
            <w:r w:rsidRPr="001D205B">
              <w:rPr>
                <w:rFonts w:eastAsia="Arial"/>
                <w:lang w:val="pt-BR"/>
              </w:rPr>
              <w:t>1.2. Đặc điểm của người cao tuổi</w:t>
            </w: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pPr>
            <w:r w:rsidRPr="001D205B">
              <w:t xml:space="preserve">2 tiết </w:t>
            </w:r>
            <w:r w:rsidRPr="001D205B">
              <w:rPr>
                <w:i/>
                <w:iCs/>
              </w:rPr>
              <w:t xml:space="preserve">(bài giảng điện tử) </w:t>
            </w:r>
          </w:p>
          <w:p w:rsidR="00E661EC" w:rsidRPr="001D205B" w:rsidRDefault="00E661EC" w:rsidP="00342BBB">
            <w:pPr>
              <w:widowControl w:val="0"/>
              <w:jc w:val="both"/>
              <w:rPr>
                <w:lang w:val="vi-VN"/>
              </w:rPr>
            </w:pPr>
            <w:r w:rsidRPr="001D205B">
              <w:t>-</w:t>
            </w:r>
            <w:r w:rsidRPr="001D205B">
              <w:rPr>
                <w:lang w:val="vi-VN"/>
              </w:rPr>
              <w:t xml:space="preserve"> Giới thiệu đề cương chi tiết học</w:t>
            </w:r>
            <w:r w:rsidRPr="001D205B">
              <w:t xml:space="preserve"> phần</w:t>
            </w:r>
            <w:r w:rsidRPr="001D205B">
              <w:rPr>
                <w:lang w:val="vi-VN"/>
              </w:rPr>
              <w:t>.</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jc w:val="both"/>
            </w:pPr>
            <w:r w:rsidRPr="001D205B">
              <w:t>- Đặt một số câu hỏi nhanh để khơi gợi tư duy cho SV.</w:t>
            </w:r>
          </w:p>
          <w:p w:rsidR="00E661EC" w:rsidRPr="001D205B" w:rsidRDefault="00E661EC" w:rsidP="00342BBB">
            <w:pPr>
              <w:widowControl w:val="0"/>
              <w:jc w:val="both"/>
            </w:pPr>
            <w:r w:rsidRPr="001D205B">
              <w:t>- Hướng dẫn và thành lập các nhóm học tập của SV; GV cập nhật danh sách nhóm trên hệ thống LMS.</w:t>
            </w:r>
          </w:p>
          <w:p w:rsidR="00E661EC" w:rsidRPr="001D205B" w:rsidRDefault="00E661EC" w:rsidP="00342BBB">
            <w:pPr>
              <w:widowControl w:val="0"/>
              <w:autoSpaceDE w:val="0"/>
              <w:autoSpaceDN w:val="0"/>
              <w:adjustRightInd w:val="0"/>
              <w:jc w:val="both"/>
              <w:rPr>
                <w:b/>
                <w:bCs/>
                <w:i/>
                <w:iCs/>
              </w:rPr>
            </w:pPr>
            <w:r w:rsidRPr="001D205B">
              <w:t>- Giới thiệu về trang thông tin cá nhân của GV trên hệ thống LMS, yêu cầu SV tích cực tương tác với GV và nhận tài liệu, bài tập, nội dung thảo luận cũng như tương tác với nhóm thông qua cổng thông tin cán bộ của GV.</w:t>
            </w:r>
          </w:p>
        </w:tc>
        <w:tc>
          <w:tcPr>
            <w:tcW w:w="1692" w:type="dxa"/>
            <w:shd w:val="clear" w:color="auto" w:fill="auto"/>
          </w:tcPr>
          <w:p w:rsidR="00E661EC" w:rsidRPr="001D205B" w:rsidRDefault="00E661EC" w:rsidP="00342BBB">
            <w:pPr>
              <w:widowControl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13</w:t>
            </w:r>
            <w:r w:rsidRPr="001D205B">
              <w:rPr>
                <w:lang w:val="vi-VN"/>
              </w:rPr>
              <w:t xml:space="preserve"> đến trang </w:t>
            </w:r>
            <w:r w:rsidRPr="001D205B">
              <w:t>16.</w:t>
            </w:r>
          </w:p>
          <w:p w:rsidR="00E661EC" w:rsidRPr="001D205B" w:rsidRDefault="00E661EC" w:rsidP="00342BBB">
            <w:pPr>
              <w:widowControl w:val="0"/>
              <w:jc w:val="both"/>
              <w:rPr>
                <w:lang w:val="vi-VN"/>
              </w:rPr>
            </w:pPr>
            <w:r w:rsidRPr="001D205B">
              <w:rPr>
                <w:lang w:val="vi-VN"/>
              </w:rPr>
              <w:t>- Vở ghi chép.</w:t>
            </w:r>
          </w:p>
          <w:p w:rsidR="00E661EC" w:rsidRPr="001D205B" w:rsidRDefault="00E661EC" w:rsidP="00342BBB">
            <w:pPr>
              <w:widowControl w:val="0"/>
            </w:pPr>
            <w:r w:rsidRPr="001D205B">
              <w:rPr>
                <w:lang w:val="vi-VN"/>
              </w:rPr>
              <w:t>- Lập email group của từng nhóm/hoặc ứng dụng  CNTT để tạo group khác của nhóm và kết nối với GV.</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
                <w:iCs/>
              </w:rPr>
            </w:pPr>
          </w:p>
          <w:p w:rsidR="00E661EC" w:rsidRPr="001D205B" w:rsidRDefault="00E661EC" w:rsidP="00342BBB">
            <w:pPr>
              <w:widowControl w:val="0"/>
              <w:autoSpaceDE w:val="0"/>
              <w:autoSpaceDN w:val="0"/>
              <w:adjustRightInd w:val="0"/>
              <w:jc w:val="center"/>
              <w:rPr>
                <w:bCs/>
                <w:i/>
                <w:iCs/>
              </w:rPr>
            </w:pPr>
          </w:p>
          <w:p w:rsidR="00E661EC" w:rsidRPr="001D205B" w:rsidRDefault="00E661EC" w:rsidP="00342BBB">
            <w:pPr>
              <w:widowControl w:val="0"/>
              <w:autoSpaceDE w:val="0"/>
              <w:autoSpaceDN w:val="0"/>
              <w:adjustRightInd w:val="0"/>
              <w:jc w:val="center"/>
              <w:rPr>
                <w:bCs/>
                <w:iCs/>
              </w:rPr>
            </w:pPr>
            <w:r w:rsidRPr="001D205B">
              <w:rPr>
                <w:bCs/>
                <w:iCs/>
              </w:rPr>
              <w:t>G 1.1</w:t>
            </w:r>
          </w:p>
          <w:p w:rsidR="00E661EC" w:rsidRPr="001D205B" w:rsidRDefault="00E661EC" w:rsidP="00342BBB">
            <w:pPr>
              <w:widowControl w:val="0"/>
              <w:autoSpaceDE w:val="0"/>
              <w:autoSpaceDN w:val="0"/>
              <w:adjustRightInd w:val="0"/>
              <w:jc w:val="center"/>
              <w:rPr>
                <w:bCs/>
                <w:iCs/>
              </w:rPr>
            </w:pPr>
            <w:r w:rsidRPr="001D205B">
              <w:rPr>
                <w:bCs/>
                <w:iCs/>
              </w:rPr>
              <w:t>G 1.2</w:t>
            </w:r>
          </w:p>
          <w:p w:rsidR="00E661EC" w:rsidRPr="001D205B" w:rsidRDefault="00E661EC" w:rsidP="00342BBB">
            <w:pPr>
              <w:widowControl w:val="0"/>
              <w:autoSpaceDE w:val="0"/>
              <w:autoSpaceDN w:val="0"/>
              <w:adjustRightInd w:val="0"/>
              <w:jc w:val="center"/>
              <w:rPr>
                <w:bCs/>
                <w:i/>
                <w:i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A1.3.1</w:t>
            </w:r>
          </w:p>
          <w:p w:rsidR="00E661EC" w:rsidRPr="001D205B" w:rsidRDefault="00E661EC" w:rsidP="00342BBB">
            <w:pPr>
              <w:widowControl w:val="0"/>
              <w:autoSpaceDE w:val="0"/>
              <w:autoSpaceDN w:val="0"/>
              <w:adjustRightInd w:val="0"/>
              <w:jc w:val="center"/>
              <w:rPr>
                <w:b/>
                <w:bCs/>
                <w:i/>
                <w:iCs/>
              </w:rPr>
            </w:pPr>
            <w:r w:rsidRPr="001D205B">
              <w:t>A2</w:t>
            </w:r>
          </w:p>
        </w:tc>
      </w:tr>
      <w:tr w:rsidR="00E661EC" w:rsidRPr="001D205B" w:rsidTr="000F3F0F">
        <w:trPr>
          <w:trHeight w:val="22"/>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2</w:t>
            </w:r>
          </w:p>
        </w:tc>
        <w:tc>
          <w:tcPr>
            <w:tcW w:w="2082" w:type="dxa"/>
            <w:shd w:val="clear" w:color="auto" w:fill="auto"/>
          </w:tcPr>
          <w:p w:rsidR="00E661EC" w:rsidRPr="001D205B" w:rsidRDefault="00E661EC" w:rsidP="00342BBB">
            <w:pPr>
              <w:widowControl w:val="0"/>
              <w:tabs>
                <w:tab w:val="left" w:pos="0"/>
              </w:tabs>
              <w:ind w:right="-5"/>
              <w:rPr>
                <w:spacing w:val="6"/>
              </w:rPr>
            </w:pPr>
            <w:r w:rsidRPr="001D205B">
              <w:rPr>
                <w:b/>
                <w:spacing w:val="6"/>
              </w:rPr>
              <w:t xml:space="preserve">Chương 1:(Tiếp theo) </w:t>
            </w:r>
          </w:p>
          <w:p w:rsidR="00E661EC" w:rsidRPr="001D205B" w:rsidRDefault="00E661EC" w:rsidP="00342BBB">
            <w:pPr>
              <w:widowControl w:val="0"/>
              <w:ind w:right="-5"/>
              <w:rPr>
                <w:rFonts w:eastAsia="Arial"/>
                <w:lang w:val="pt-BR"/>
              </w:rPr>
            </w:pPr>
            <w:r w:rsidRPr="001D205B">
              <w:rPr>
                <w:rFonts w:eastAsia="Arial"/>
                <w:lang w:val="pt-BR"/>
              </w:rPr>
              <w:t xml:space="preserve">1.3. Vai trò của người cao tuổi trong gia đình và </w:t>
            </w:r>
            <w:r w:rsidRPr="001D205B">
              <w:rPr>
                <w:rFonts w:eastAsia="Arial"/>
                <w:lang w:val="pt-BR"/>
              </w:rPr>
              <w:lastRenderedPageBreak/>
              <w:t>xã hội</w:t>
            </w:r>
          </w:p>
          <w:p w:rsidR="00E661EC" w:rsidRPr="001D205B" w:rsidRDefault="00E661EC" w:rsidP="00342BBB">
            <w:pPr>
              <w:widowControl w:val="0"/>
              <w:ind w:right="-5"/>
              <w:rPr>
                <w:rFonts w:eastAsia="Arial"/>
                <w:lang w:val="pt-BR"/>
              </w:rPr>
            </w:pPr>
            <w:r w:rsidRPr="001D205B">
              <w:rPr>
                <w:rFonts w:eastAsia="Arial"/>
                <w:lang w:val="pt-BR"/>
              </w:rPr>
              <w:t>1.4. Tình hình người cao tuổi hiện nay</w:t>
            </w: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lastRenderedPageBreak/>
              <w:t>Dạy lý thuyết</w:t>
            </w:r>
            <w:r w:rsidRPr="001D205B">
              <w:t>:</w:t>
            </w:r>
          </w:p>
          <w:p w:rsidR="00E661EC" w:rsidRPr="001D205B" w:rsidRDefault="00E661EC" w:rsidP="00342BBB">
            <w:pPr>
              <w:widowControl w:val="0"/>
              <w:autoSpaceDE w:val="0"/>
              <w:autoSpaceDN w:val="0"/>
              <w:adjustRightInd w:val="0"/>
            </w:pPr>
            <w:r w:rsidRPr="001D205B">
              <w:t xml:space="preserve">2 tiết </w:t>
            </w:r>
            <w:r w:rsidRPr="001D205B">
              <w:rPr>
                <w:i/>
                <w:iCs/>
              </w:rPr>
              <w:t xml:space="preserve">(bài giảng điện tử) </w:t>
            </w:r>
          </w:p>
          <w:p w:rsidR="00E661EC" w:rsidRPr="001D205B" w:rsidRDefault="00E661EC" w:rsidP="00342BBB">
            <w:pPr>
              <w:widowControl w:val="0"/>
              <w:jc w:val="both"/>
            </w:pPr>
            <w:r w:rsidRPr="001D205B">
              <w:t xml:space="preserve">- Đặt một số câu hỏi nhanh để ôn lại nội </w:t>
            </w:r>
            <w:r w:rsidRPr="001D205B">
              <w:lastRenderedPageBreak/>
              <w:t>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jc w:val="both"/>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33</w:t>
            </w:r>
            <w:r w:rsidRPr="001D205B">
              <w:rPr>
                <w:lang w:val="vi-VN"/>
              </w:rPr>
              <w:t xml:space="preserve"> đến trang </w:t>
            </w:r>
            <w:r w:rsidRPr="001D205B">
              <w:t>47.</w:t>
            </w:r>
          </w:p>
          <w:p w:rsidR="00E661EC" w:rsidRPr="001D205B" w:rsidRDefault="00E661EC" w:rsidP="00342BBB">
            <w:pPr>
              <w:widowControl w:val="0"/>
              <w:autoSpaceDE w:val="0"/>
              <w:autoSpaceDN w:val="0"/>
              <w:adjustRightInd w:val="0"/>
              <w:jc w:val="both"/>
              <w:rPr>
                <w:bCs/>
                <w:iCs/>
              </w:rPr>
            </w:pPr>
            <w:r w:rsidRPr="001D205B">
              <w:t xml:space="preserve">- Tự học: Tình </w:t>
            </w:r>
            <w:r w:rsidRPr="001D205B">
              <w:lastRenderedPageBreak/>
              <w:t>hình người cao tuổi hiện nay</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lastRenderedPageBreak/>
              <w:t>G 1.1</w:t>
            </w:r>
          </w:p>
          <w:p w:rsidR="00E661EC" w:rsidRPr="001D205B" w:rsidRDefault="00E661EC" w:rsidP="00342BBB">
            <w:pPr>
              <w:widowControl w:val="0"/>
              <w:autoSpaceDE w:val="0"/>
              <w:autoSpaceDN w:val="0"/>
              <w:adjustRightInd w:val="0"/>
              <w:jc w:val="center"/>
              <w:rPr>
                <w:bCs/>
                <w:iCs/>
              </w:rPr>
            </w:pPr>
            <w:r w:rsidRPr="001D205B">
              <w:rPr>
                <w:bCs/>
                <w:iCs/>
              </w:rPr>
              <w:t>G 1.2</w:t>
            </w:r>
          </w:p>
          <w:p w:rsidR="00E661EC" w:rsidRPr="001D205B" w:rsidRDefault="00E661EC" w:rsidP="00342BBB">
            <w:pPr>
              <w:widowControl w:val="0"/>
              <w:autoSpaceDE w:val="0"/>
              <w:autoSpaceDN w:val="0"/>
              <w:adjustRightInd w:val="0"/>
              <w:jc w:val="center"/>
              <w:rPr>
                <w:bCs/>
                <w:i/>
                <w:i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A1.3.1</w:t>
            </w:r>
          </w:p>
          <w:p w:rsidR="00E661EC" w:rsidRPr="001D205B" w:rsidRDefault="00E661EC" w:rsidP="00342BBB">
            <w:pPr>
              <w:widowControl w:val="0"/>
              <w:autoSpaceDE w:val="0"/>
              <w:autoSpaceDN w:val="0"/>
              <w:adjustRightInd w:val="0"/>
              <w:jc w:val="center"/>
            </w:pPr>
            <w:r w:rsidRPr="001D205B">
              <w:lastRenderedPageBreak/>
              <w:t>A2</w:t>
            </w:r>
          </w:p>
        </w:tc>
      </w:tr>
      <w:tr w:rsidR="00E661EC" w:rsidRPr="001D205B" w:rsidTr="000F3F0F">
        <w:trPr>
          <w:trHeight w:val="22"/>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lastRenderedPageBreak/>
              <w:t>3</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1:(Tiếp theo)</w:t>
            </w:r>
          </w:p>
          <w:p w:rsidR="00E661EC" w:rsidRPr="001D205B" w:rsidRDefault="00E661EC" w:rsidP="00342BBB">
            <w:pPr>
              <w:widowControl w:val="0"/>
              <w:jc w:val="both"/>
              <w:rPr>
                <w:b/>
                <w:bCs/>
              </w:rPr>
            </w:pPr>
            <w:r w:rsidRPr="001D205B">
              <w:rPr>
                <w:b/>
                <w:bCs/>
              </w:rPr>
              <w:t xml:space="preserve">Thảo luận 1: </w:t>
            </w:r>
          </w:p>
          <w:p w:rsidR="00E661EC" w:rsidRPr="001D205B" w:rsidRDefault="00E661EC" w:rsidP="00342BBB">
            <w:pPr>
              <w:widowControl w:val="0"/>
              <w:jc w:val="both"/>
              <w:rPr>
                <w:b/>
                <w:bCs/>
              </w:rPr>
            </w:pPr>
            <w:r w:rsidRPr="001D205B">
              <w:rPr>
                <w:i/>
              </w:rPr>
              <w:t>Trong các vấn đề của người cao tuổi, theo bạn vấn đề nào là quan trọng nhất?Vì sao?</w:t>
            </w:r>
          </w:p>
        </w:tc>
        <w:tc>
          <w:tcPr>
            <w:tcW w:w="2271" w:type="dxa"/>
            <w:shd w:val="clear" w:color="auto" w:fill="auto"/>
          </w:tcPr>
          <w:p w:rsidR="00E661EC" w:rsidRPr="001D205B" w:rsidRDefault="00E661EC"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E661EC" w:rsidRPr="001D205B" w:rsidRDefault="00E661EC" w:rsidP="00342BBB">
            <w:pPr>
              <w:widowControl w:val="0"/>
              <w:jc w:val="both"/>
            </w:pPr>
            <w:r w:rsidRPr="001D205B">
              <w:t>-Đặt ra nội dung, hình thức, yêu cầu thảo luận nhóm.</w:t>
            </w:r>
          </w:p>
          <w:p w:rsidR="00E661EC" w:rsidRPr="001D205B" w:rsidRDefault="00E661EC" w:rsidP="00342BBB">
            <w:pPr>
              <w:widowControl w:val="0"/>
              <w:jc w:val="both"/>
            </w:pPr>
            <w:r w:rsidRPr="001D205B">
              <w:t>- Gợi ý kết cấu bài báo cáo thảo luận nhóm.</w:t>
            </w:r>
          </w:p>
          <w:p w:rsidR="00E661EC" w:rsidRPr="001D205B" w:rsidRDefault="00E661EC" w:rsidP="00342BBB">
            <w:pPr>
              <w:widowControl w:val="0"/>
              <w:jc w:val="both"/>
            </w:pPr>
            <w:r w:rsidRPr="001D205B">
              <w:t>- Các nhóm sinh viên trình bày kết quả thảo luận nhóm.</w:t>
            </w:r>
          </w:p>
          <w:p w:rsidR="00E661EC" w:rsidRPr="001D205B" w:rsidRDefault="00E661EC" w:rsidP="00342BBB">
            <w:pPr>
              <w:widowControl w:val="0"/>
              <w:autoSpaceDE w:val="0"/>
              <w:autoSpaceDN w:val="0"/>
              <w:adjustRightInd w:val="0"/>
              <w:rPr>
                <w:b/>
                <w:iCs/>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48</w:t>
            </w:r>
            <w:r w:rsidRPr="001D205B">
              <w:rPr>
                <w:lang w:val="vi-VN"/>
              </w:rPr>
              <w:t xml:space="preserve"> đến trang </w:t>
            </w:r>
            <w:r w:rsidRPr="001D205B">
              <w:t>69.</w:t>
            </w:r>
          </w:p>
          <w:p w:rsidR="00E661EC" w:rsidRPr="001D205B" w:rsidRDefault="00E661EC" w:rsidP="00342BBB">
            <w:pPr>
              <w:widowControl w:val="0"/>
              <w:autoSpaceDE w:val="0"/>
              <w:autoSpaceDN w:val="0"/>
              <w:adjustRightInd w:val="0"/>
              <w:jc w:val="both"/>
              <w:rPr>
                <w:bCs/>
                <w:iCs/>
              </w:rPr>
            </w:pPr>
          </w:p>
        </w:tc>
        <w:tc>
          <w:tcPr>
            <w:tcW w:w="1172" w:type="dxa"/>
            <w:shd w:val="clear" w:color="auto" w:fill="auto"/>
            <w:vAlign w:val="center"/>
          </w:tcPr>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autoSpaceDE w:val="0"/>
              <w:autoSpaceDN w:val="0"/>
              <w:adjustRightInd w:val="0"/>
              <w:jc w:val="center"/>
              <w:rPr>
                <w:bCs/>
              </w:rPr>
            </w:pPr>
            <w:r w:rsidRPr="001D205B">
              <w:rPr>
                <w:bCs/>
                <w:iCs/>
              </w:rPr>
              <w:t>G3.2</w:t>
            </w: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A1.3.1</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368"/>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4</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2:</w:t>
            </w:r>
          </w:p>
          <w:p w:rsidR="00E661EC" w:rsidRPr="001D205B" w:rsidRDefault="00E661EC" w:rsidP="00342BBB">
            <w:pPr>
              <w:widowControl w:val="0"/>
              <w:tabs>
                <w:tab w:val="left" w:pos="0"/>
              </w:tabs>
              <w:ind w:right="-5"/>
              <w:rPr>
                <w:b/>
                <w:spacing w:val="6"/>
              </w:rPr>
            </w:pPr>
            <w:r w:rsidRPr="001D205B">
              <w:rPr>
                <w:b/>
                <w:spacing w:val="6"/>
              </w:rPr>
              <w:t>Công tác xã hội với người cao tuổi</w:t>
            </w:r>
          </w:p>
          <w:p w:rsidR="00E661EC" w:rsidRPr="001D205B" w:rsidRDefault="00E661EC" w:rsidP="00342BBB">
            <w:pPr>
              <w:widowControl w:val="0"/>
              <w:ind w:right="-5"/>
              <w:rPr>
                <w:rFonts w:eastAsia="Arial"/>
                <w:lang w:val="pt-BR"/>
              </w:rPr>
            </w:pPr>
            <w:r w:rsidRPr="001D205B">
              <w:rPr>
                <w:rFonts w:eastAsia="Arial"/>
                <w:lang w:val="pt-BR"/>
              </w:rPr>
              <w:t>2.1. Khái niệm, mục đích, nhiệm vụ của công tác xã hội với người cao tuổi</w:t>
            </w:r>
          </w:p>
          <w:p w:rsidR="00E661EC" w:rsidRPr="001D205B" w:rsidRDefault="00E661EC" w:rsidP="00342BBB">
            <w:pPr>
              <w:widowControl w:val="0"/>
              <w:ind w:right="-5"/>
              <w:rPr>
                <w:bCs/>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pStyle w:val="NormalWeb"/>
              <w:widowControl w:val="0"/>
              <w:spacing w:before="0" w:beforeAutospacing="0" w:after="0" w:afterAutospacing="0"/>
              <w:jc w:val="center"/>
              <w:textAlignment w:val="baseline"/>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 xml:space="preserve">69 </w:t>
            </w:r>
            <w:r w:rsidRPr="001D205B">
              <w:rPr>
                <w:lang w:val="vi-VN"/>
              </w:rPr>
              <w:t xml:space="preserve">đến trang </w:t>
            </w:r>
            <w:r w:rsidRPr="001D205B">
              <w:t>95,</w:t>
            </w:r>
            <w:r w:rsidRPr="001D205B">
              <w:rPr>
                <w:lang w:val="vi-VN"/>
              </w:rPr>
              <w:t xml:space="preserve"> học liệu số [</w:t>
            </w:r>
            <w:r w:rsidRPr="001D205B">
              <w:t>3</w:t>
            </w:r>
            <w:r w:rsidRPr="001D205B">
              <w:rPr>
                <w:lang w:val="vi-VN"/>
              </w:rPr>
              <w:t xml:space="preserve">] từ trang </w:t>
            </w:r>
            <w:r w:rsidRPr="001D205B">
              <w:t>272</w:t>
            </w:r>
            <w:r w:rsidRPr="001D205B">
              <w:rPr>
                <w:lang w:val="vi-VN"/>
              </w:rPr>
              <w:t xml:space="preserve"> đến trang </w:t>
            </w:r>
            <w:r w:rsidRPr="001D205B">
              <w:t>288.</w:t>
            </w:r>
          </w:p>
          <w:p w:rsidR="00E661EC" w:rsidRPr="001D205B" w:rsidRDefault="00E661EC" w:rsidP="00342BBB">
            <w:pPr>
              <w:widowControl w:val="0"/>
              <w:autoSpaceDE w:val="0"/>
              <w:autoSpaceDN w:val="0"/>
              <w:adjustRightInd w:val="0"/>
              <w:jc w:val="both"/>
              <w:rPr>
                <w:bCs/>
                <w:iCs/>
              </w:rPr>
            </w:pPr>
            <w:r w:rsidRPr="001D205B">
              <w:t>- Tự học: Các nguyên tắc trợ giúp trong hoạt động trợ giúp của người cao tuổi</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G1.1</w:t>
            </w:r>
          </w:p>
          <w:p w:rsidR="00E661EC" w:rsidRPr="001D205B" w:rsidRDefault="00E661EC" w:rsidP="00342BBB">
            <w:pPr>
              <w:widowControl w:val="0"/>
              <w:autoSpaceDE w:val="0"/>
              <w:autoSpaceDN w:val="0"/>
              <w:adjustRightInd w:val="0"/>
              <w:jc w:val="center"/>
              <w:rPr>
                <w:bCs/>
                <w:iCs/>
              </w:rPr>
            </w:pPr>
            <w:r w:rsidRPr="001D205B">
              <w:rPr>
                <w:bCs/>
                <w:iCs/>
              </w:rPr>
              <w:t>G1.2</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A1.3.1</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Cs/>
                <w:iCs/>
              </w:rPr>
              <w:t>5</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2:(Tiếp theo)</w:t>
            </w:r>
          </w:p>
          <w:p w:rsidR="00E661EC" w:rsidRPr="001D205B" w:rsidRDefault="00E661EC" w:rsidP="00342BBB">
            <w:pPr>
              <w:widowControl w:val="0"/>
              <w:jc w:val="both"/>
              <w:rPr>
                <w:i/>
              </w:rPr>
            </w:pPr>
            <w:r w:rsidRPr="001D205B">
              <w:rPr>
                <w:b/>
                <w:bCs/>
              </w:rPr>
              <w:t>Bài tập hoạt động nhóm 1::</w:t>
            </w:r>
            <w:r w:rsidRPr="001D205B">
              <w:rPr>
                <w:i/>
              </w:rPr>
              <w:t>Tìm hiểu thực trạng bạo hành người cao tuổi. Đề xuất giải pháp hỗ trợ.</w:t>
            </w:r>
          </w:p>
          <w:p w:rsidR="00E661EC" w:rsidRPr="001D205B" w:rsidRDefault="00E661EC" w:rsidP="00342BBB">
            <w:pPr>
              <w:widowControl w:val="0"/>
              <w:tabs>
                <w:tab w:val="left" w:pos="0"/>
              </w:tabs>
              <w:ind w:right="-5"/>
              <w:rPr>
                <w:spacing w:val="6"/>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Hoạt động nhóm</w:t>
            </w:r>
            <w:r w:rsidRPr="001D205B">
              <w:t xml:space="preserve">: </w:t>
            </w:r>
          </w:p>
          <w:p w:rsidR="00E661EC" w:rsidRPr="001D205B" w:rsidRDefault="00E661EC" w:rsidP="00342BBB">
            <w:pPr>
              <w:widowControl w:val="0"/>
              <w:jc w:val="both"/>
              <w:rPr>
                <w:i/>
                <w:iCs/>
              </w:rPr>
            </w:pPr>
            <w:r w:rsidRPr="001D205B">
              <w:t xml:space="preserve">2 tiết </w:t>
            </w:r>
          </w:p>
          <w:p w:rsidR="00E661EC" w:rsidRPr="001D205B" w:rsidRDefault="00E661EC" w:rsidP="00342BBB">
            <w:pPr>
              <w:widowControl w:val="0"/>
              <w:jc w:val="both"/>
            </w:pPr>
            <w:r w:rsidRPr="001D205B">
              <w:rPr>
                <w:lang w:val="vi-VN"/>
              </w:rPr>
              <w:t xml:space="preserve">+ </w:t>
            </w:r>
            <w:r w:rsidRPr="001D205B">
              <w:t>Đặt ra nội dung, hình thức, yêu cầu hoạt động nhóm.</w:t>
            </w:r>
          </w:p>
          <w:p w:rsidR="00E661EC" w:rsidRPr="001D205B" w:rsidRDefault="00E661EC" w:rsidP="00342BBB">
            <w:pPr>
              <w:widowControl w:val="0"/>
              <w:jc w:val="both"/>
            </w:pPr>
            <w:r w:rsidRPr="001D205B">
              <w:t>+ Gợi ý hoạt động nhóm.</w:t>
            </w:r>
          </w:p>
          <w:p w:rsidR="00E661EC" w:rsidRPr="001D205B" w:rsidRDefault="00E661EC" w:rsidP="00342BBB">
            <w:pPr>
              <w:widowControl w:val="0"/>
              <w:jc w:val="both"/>
            </w:pPr>
            <w:r w:rsidRPr="001D205B">
              <w:t>+ Các nhóm sinh viên hoạt động nhóm và báo cáo kết quả trước lớp.</w:t>
            </w:r>
          </w:p>
          <w:p w:rsidR="00E661EC" w:rsidRPr="001D205B" w:rsidRDefault="00E661EC" w:rsidP="00342BBB">
            <w:pPr>
              <w:widowControl w:val="0"/>
              <w:jc w:val="both"/>
              <w:rPr>
                <w:lang w:val="vi-VN"/>
              </w:rPr>
            </w:pPr>
            <w:r w:rsidRPr="001D205B">
              <w:rPr>
                <w:lang w:val="vi-VN"/>
              </w:rPr>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E661EC" w:rsidRPr="001D205B" w:rsidRDefault="00E661EC" w:rsidP="00342BBB">
            <w:pPr>
              <w:widowControl w:val="0"/>
              <w:autoSpaceDE w:val="0"/>
              <w:autoSpaceDN w:val="0"/>
              <w:adjustRightInd w:val="0"/>
              <w:jc w:val="both"/>
              <w:rPr>
                <w:bCs/>
                <w:iCs/>
              </w:rPr>
            </w:pPr>
            <w:r w:rsidRPr="001D205B">
              <w:rPr>
                <w:lang w:val="vi-VN"/>
              </w:rPr>
              <w:t>Đọc trước học liệu số [</w:t>
            </w:r>
            <w:r w:rsidRPr="001D205B">
              <w:t>1</w:t>
            </w:r>
            <w:r w:rsidRPr="001D205B">
              <w:rPr>
                <w:lang w:val="vi-VN"/>
              </w:rPr>
              <w:t xml:space="preserve">] từ trang </w:t>
            </w:r>
            <w:r w:rsidRPr="001D205B">
              <w:t>22</w:t>
            </w:r>
            <w:r w:rsidRPr="001D205B">
              <w:rPr>
                <w:lang w:val="vi-VN"/>
              </w:rPr>
              <w:t xml:space="preserve"> đến trang </w:t>
            </w:r>
            <w:r w:rsidRPr="001D205B">
              <w:t xml:space="preserve">53; </w:t>
            </w:r>
            <w:r w:rsidRPr="001D205B">
              <w:rPr>
                <w:lang w:val="vi-VN"/>
              </w:rPr>
              <w:t>học liệu số [</w:t>
            </w:r>
            <w:r w:rsidRPr="001D205B">
              <w:t>3</w:t>
            </w:r>
            <w:r w:rsidRPr="001D205B">
              <w:rPr>
                <w:lang w:val="vi-VN"/>
              </w:rPr>
              <w:t xml:space="preserve">] từ trang </w:t>
            </w:r>
            <w:r w:rsidRPr="001D205B">
              <w:t>219</w:t>
            </w:r>
            <w:r w:rsidRPr="001D205B">
              <w:rPr>
                <w:lang w:val="vi-VN"/>
              </w:rPr>
              <w:t xml:space="preserve"> đến trang </w:t>
            </w:r>
            <w:r w:rsidRPr="001D205B">
              <w:t>225.</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
                <w:iCs/>
              </w:rPr>
            </w:pP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jc w:val="center"/>
            </w:pPr>
            <w:r w:rsidRPr="001D205B">
              <w:rPr>
                <w:bCs/>
                <w:iCs/>
              </w:rPr>
              <w:t>G3.2</w:t>
            </w:r>
          </w:p>
          <w:p w:rsidR="00E661EC" w:rsidRPr="001D205B" w:rsidRDefault="00E661EC" w:rsidP="00342BBB">
            <w:pPr>
              <w:widowControl w:val="0"/>
              <w:autoSpaceDE w:val="0"/>
              <w:autoSpaceDN w:val="0"/>
              <w:adjustRightInd w:val="0"/>
              <w:jc w:val="center"/>
              <w:rPr>
                <w:bCs/>
              </w:rPr>
            </w:pPr>
          </w:p>
          <w:p w:rsidR="00E661EC" w:rsidRPr="001D205B" w:rsidRDefault="00E661EC" w:rsidP="00342BBB">
            <w:pPr>
              <w:widowControl w:val="0"/>
              <w:jc w:val="cente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A1.3.1.</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Cs/>
                <w:iCs/>
              </w:rPr>
              <w:lastRenderedPageBreak/>
              <w:t>6</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2:(Tiếp theo)</w:t>
            </w:r>
          </w:p>
          <w:p w:rsidR="00E661EC" w:rsidRPr="001D205B" w:rsidRDefault="00E661EC" w:rsidP="00342BBB">
            <w:pPr>
              <w:widowControl w:val="0"/>
              <w:ind w:right="-5"/>
              <w:rPr>
                <w:rFonts w:eastAsia="Arial"/>
                <w:lang w:val="pt-BR"/>
              </w:rPr>
            </w:pPr>
            <w:r w:rsidRPr="001D205B">
              <w:rPr>
                <w:rFonts w:eastAsia="Arial"/>
                <w:lang w:val="pt-BR"/>
              </w:rPr>
              <w:t xml:space="preserve">2.2. </w:t>
            </w:r>
            <w:r w:rsidRPr="001D205B">
              <w:rPr>
                <w:lang w:val="pt-BR"/>
              </w:rPr>
              <w:t>Các nguyên tắc trong hoạt động trợ giúp của người cao tuổi</w:t>
            </w:r>
          </w:p>
          <w:p w:rsidR="00E661EC" w:rsidRPr="001D205B" w:rsidRDefault="00E661EC" w:rsidP="00342BBB">
            <w:pPr>
              <w:widowControl w:val="0"/>
              <w:jc w:val="both"/>
              <w:rPr>
                <w:b/>
                <w:bCs/>
              </w:rPr>
            </w:pPr>
          </w:p>
        </w:tc>
        <w:tc>
          <w:tcPr>
            <w:tcW w:w="2271" w:type="dxa"/>
            <w:shd w:val="clear" w:color="auto" w:fill="auto"/>
          </w:tcPr>
          <w:p w:rsidR="00E661EC" w:rsidRPr="001D205B" w:rsidRDefault="00E661EC" w:rsidP="00342BBB">
            <w:pPr>
              <w:widowControl w:val="0"/>
              <w:autoSpaceDE w:val="0"/>
              <w:autoSpaceDN w:val="0"/>
              <w:adjustRightInd w:val="0"/>
              <w:rPr>
                <w:i/>
                <w:iCs/>
              </w:rPr>
            </w:pPr>
            <w:r w:rsidRPr="001D205B">
              <w:rPr>
                <w:b/>
                <w:bCs/>
              </w:rPr>
              <w:t>Dạy lý thuyết</w:t>
            </w:r>
            <w:r w:rsidRPr="001D205B">
              <w:rPr>
                <w:b/>
              </w:rPr>
              <w:t>:</w:t>
            </w:r>
            <w:r w:rsidRPr="001D205B">
              <w:t xml:space="preserve"> 2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pStyle w:val="ListParagraph"/>
              <w:widowControl w:val="0"/>
              <w:ind w:left="0"/>
              <w:rPr>
                <w:bCs/>
                <w:iCs/>
                <w:sz w:val="24"/>
                <w:szCs w:val="24"/>
              </w:rPr>
            </w:pPr>
            <w:r w:rsidRPr="001D205B">
              <w:rPr>
                <w:sz w:val="24"/>
                <w:szCs w:val="24"/>
              </w:rPr>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72</w:t>
            </w:r>
            <w:r w:rsidRPr="001D205B">
              <w:rPr>
                <w:lang w:val="vi-VN"/>
              </w:rPr>
              <w:t xml:space="preserve"> đến trang </w:t>
            </w:r>
            <w:r w:rsidRPr="001D205B">
              <w:t xml:space="preserve">78; </w:t>
            </w:r>
            <w:r w:rsidRPr="001D205B">
              <w:rPr>
                <w:lang w:val="vi-VN"/>
              </w:rPr>
              <w:t>học liệu số [</w:t>
            </w:r>
            <w:r w:rsidRPr="001D205B">
              <w:t>3</w:t>
            </w:r>
            <w:r w:rsidRPr="001D205B">
              <w:rPr>
                <w:lang w:val="vi-VN"/>
              </w:rPr>
              <w:t xml:space="preserve">] từ trang </w:t>
            </w:r>
            <w:r w:rsidRPr="001D205B">
              <w:t>219</w:t>
            </w:r>
            <w:r w:rsidRPr="001D205B">
              <w:rPr>
                <w:lang w:val="vi-VN"/>
              </w:rPr>
              <w:t xml:space="preserve"> đến trang </w:t>
            </w:r>
            <w:r w:rsidRPr="001D205B">
              <w:t>225.</w:t>
            </w:r>
          </w:p>
          <w:p w:rsidR="00E661EC" w:rsidRPr="001D205B" w:rsidRDefault="00E661EC" w:rsidP="00342BBB">
            <w:pPr>
              <w:widowControl w:val="0"/>
              <w:numPr>
                <w:ilvl w:val="0"/>
                <w:numId w:val="2"/>
              </w:numPr>
              <w:autoSpaceDE w:val="0"/>
              <w:autoSpaceDN w:val="0"/>
              <w:adjustRightInd w:val="0"/>
              <w:ind w:left="296"/>
              <w:jc w:val="both"/>
              <w:rPr>
                <w:bCs/>
                <w:iCs/>
              </w:rPr>
            </w:pPr>
            <w:r w:rsidRPr="001D205B">
              <w:t>Tự học: Tìm hiểu về vai trò giới trong các gia đình Việt Nam xưa và nay.</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G1.1</w:t>
            </w:r>
          </w:p>
          <w:p w:rsidR="00E661EC" w:rsidRPr="001D205B" w:rsidRDefault="00E661EC" w:rsidP="00342BBB">
            <w:pPr>
              <w:widowControl w:val="0"/>
              <w:autoSpaceDE w:val="0"/>
              <w:autoSpaceDN w:val="0"/>
              <w:adjustRightInd w:val="0"/>
              <w:jc w:val="center"/>
              <w:rPr>
                <w:bCs/>
                <w:iCs/>
              </w:rPr>
            </w:pPr>
            <w:r w:rsidRPr="001D205B">
              <w:rPr>
                <w:bCs/>
                <w:iCs/>
              </w:rPr>
              <w:t>G1.2</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A1.3.1.</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90"/>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7</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2:(Tiếp theo)</w:t>
            </w:r>
          </w:p>
          <w:p w:rsidR="00E661EC" w:rsidRPr="001D205B" w:rsidRDefault="00E661EC" w:rsidP="00342BBB">
            <w:pPr>
              <w:widowControl w:val="0"/>
              <w:jc w:val="both"/>
              <w:rPr>
                <w:b/>
                <w:bCs/>
              </w:rPr>
            </w:pPr>
            <w:r w:rsidRPr="001D205B">
              <w:rPr>
                <w:b/>
                <w:bCs/>
              </w:rPr>
              <w:t xml:space="preserve">Thảo luận 2: </w:t>
            </w:r>
            <w:r w:rsidRPr="001D205B">
              <w:rPr>
                <w:i/>
              </w:rPr>
              <w:t>Thực hành vai trò CTXH với thân chủ là người cao tuổi.</w:t>
            </w:r>
          </w:p>
        </w:tc>
        <w:tc>
          <w:tcPr>
            <w:tcW w:w="2271" w:type="dxa"/>
            <w:shd w:val="clear" w:color="auto" w:fill="auto"/>
          </w:tcPr>
          <w:p w:rsidR="00E661EC" w:rsidRPr="001D205B" w:rsidRDefault="00E661EC"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E661EC" w:rsidRPr="001D205B" w:rsidRDefault="00E661EC" w:rsidP="00342BBB">
            <w:pPr>
              <w:widowControl w:val="0"/>
              <w:jc w:val="both"/>
            </w:pPr>
            <w:r w:rsidRPr="001D205B">
              <w:t>-Đặt ra nội dung, hình thức, yêu cầu thảo luận nhóm.</w:t>
            </w:r>
          </w:p>
          <w:p w:rsidR="00E661EC" w:rsidRPr="001D205B" w:rsidRDefault="00E661EC" w:rsidP="00342BBB">
            <w:pPr>
              <w:widowControl w:val="0"/>
              <w:jc w:val="both"/>
            </w:pPr>
            <w:r w:rsidRPr="001D205B">
              <w:t>- Gợi ý kết cấu bài báo cáo thảo luận nhóm.</w:t>
            </w:r>
          </w:p>
          <w:p w:rsidR="00E661EC" w:rsidRPr="001D205B" w:rsidRDefault="00E661EC" w:rsidP="00342BBB">
            <w:pPr>
              <w:widowControl w:val="0"/>
              <w:jc w:val="both"/>
            </w:pPr>
            <w:r w:rsidRPr="001D205B">
              <w:t>- Các nhóm sinh viên trình bày kết quả thảo luận nhóm.</w:t>
            </w:r>
          </w:p>
          <w:p w:rsidR="00E661EC" w:rsidRPr="001D205B" w:rsidRDefault="00E661EC" w:rsidP="00342BBB">
            <w:pPr>
              <w:widowControl w:val="0"/>
              <w:autoSpaceDE w:val="0"/>
              <w:autoSpaceDN w:val="0"/>
              <w:adjustRightInd w:val="0"/>
              <w:rPr>
                <w:b/>
                <w:iCs/>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58</w:t>
            </w:r>
            <w:r w:rsidRPr="001D205B">
              <w:rPr>
                <w:lang w:val="vi-VN"/>
              </w:rPr>
              <w:t xml:space="preserve"> đến trang </w:t>
            </w:r>
            <w:r w:rsidRPr="001D205B">
              <w:t xml:space="preserve">61; </w:t>
            </w:r>
          </w:p>
          <w:p w:rsidR="00E661EC" w:rsidRPr="001D205B" w:rsidRDefault="00E661EC" w:rsidP="00342BBB">
            <w:pPr>
              <w:widowControl w:val="0"/>
              <w:autoSpaceDE w:val="0"/>
              <w:autoSpaceDN w:val="0"/>
              <w:adjustRightInd w:val="0"/>
              <w:jc w:val="both"/>
              <w:rPr>
                <w:bCs/>
                <w:iCs/>
              </w:rPr>
            </w:pPr>
          </w:p>
        </w:tc>
        <w:tc>
          <w:tcPr>
            <w:tcW w:w="1172" w:type="dxa"/>
            <w:shd w:val="clear" w:color="auto" w:fill="auto"/>
            <w:vAlign w:val="center"/>
          </w:tcPr>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autoSpaceDE w:val="0"/>
              <w:autoSpaceDN w:val="0"/>
              <w:adjustRightInd w:val="0"/>
              <w:jc w:val="center"/>
              <w:rPr>
                <w:bCs/>
              </w:rPr>
            </w:pPr>
            <w:r w:rsidRPr="001D205B">
              <w:rPr>
                <w:bCs/>
                <w:iCs/>
              </w:rPr>
              <w:t>G3.2</w:t>
            </w: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A1.3.1.</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90"/>
          <w:jc w:val="center"/>
        </w:trPr>
        <w:tc>
          <w:tcPr>
            <w:tcW w:w="779" w:type="dxa"/>
            <w:vMerge w:val="restart"/>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8</w:t>
            </w:r>
          </w:p>
          <w:p w:rsidR="00E661EC" w:rsidRPr="001D205B" w:rsidRDefault="00E661EC" w:rsidP="00342BBB">
            <w:pPr>
              <w:widowControl w:val="0"/>
              <w:autoSpaceDE w:val="0"/>
              <w:autoSpaceDN w:val="0"/>
              <w:adjustRightInd w:val="0"/>
              <w:jc w:val="center"/>
              <w:rPr>
                <w:b/>
                <w:bCs/>
                <w:iCs/>
              </w:rPr>
            </w:pPr>
          </w:p>
        </w:tc>
        <w:tc>
          <w:tcPr>
            <w:tcW w:w="2082" w:type="dxa"/>
            <w:shd w:val="clear" w:color="auto" w:fill="auto"/>
          </w:tcPr>
          <w:p w:rsidR="00E661EC" w:rsidRPr="001D205B" w:rsidRDefault="00E661EC" w:rsidP="00342BBB">
            <w:pPr>
              <w:widowControl w:val="0"/>
              <w:jc w:val="both"/>
            </w:pPr>
            <w:r w:rsidRPr="001D205B">
              <w:rPr>
                <w:b/>
                <w:bCs/>
              </w:rPr>
              <w:t>Chương 2: (Tiếp theo)</w:t>
            </w:r>
          </w:p>
          <w:p w:rsidR="00E661EC" w:rsidRPr="001D205B" w:rsidRDefault="00E661EC" w:rsidP="00342BBB">
            <w:pPr>
              <w:widowControl w:val="0"/>
              <w:ind w:right="-5"/>
              <w:rPr>
                <w:rFonts w:eastAsia="Arial"/>
                <w:lang w:val="pt-BR"/>
              </w:rPr>
            </w:pPr>
            <w:r w:rsidRPr="001D205B">
              <w:rPr>
                <w:rFonts w:eastAsia="Arial"/>
                <w:lang w:val="pt-BR"/>
              </w:rPr>
              <w:t xml:space="preserve">2.3. Tiến trình trợ giúp người cao tuổi </w:t>
            </w:r>
          </w:p>
          <w:p w:rsidR="00E661EC" w:rsidRPr="001D205B" w:rsidRDefault="00E661EC" w:rsidP="00342BBB">
            <w:pPr>
              <w:widowControl w:val="0"/>
              <w:ind w:right="-5"/>
            </w:pPr>
            <w:r w:rsidRPr="001D205B">
              <w:t xml:space="preserve">2.4. Vai trò của nhân viên xã hội trong trợ giúp người cao tuổi </w:t>
            </w:r>
          </w:p>
          <w:p w:rsidR="00E661EC" w:rsidRPr="001D205B" w:rsidRDefault="00E661EC" w:rsidP="00342BBB">
            <w:pPr>
              <w:widowControl w:val="0"/>
              <w:ind w:right="-5"/>
              <w:rPr>
                <w:rFonts w:eastAsia="Arial"/>
                <w:lang w:val="pt-BR"/>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jc w:val="both"/>
              <w:rPr>
                <w:i/>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jc w:val="both"/>
              <w:rPr>
                <w:lang w:val="vi-VN"/>
              </w:rPr>
            </w:pPr>
            <w:r w:rsidRPr="001D205B">
              <w:rPr>
                <w:lang w:val="vi-VN"/>
              </w:rPr>
              <w:t>- Đọc trước học liệu số [</w:t>
            </w:r>
            <w:r w:rsidRPr="001D205B">
              <w:t>1</w:t>
            </w:r>
            <w:r w:rsidRPr="001D205B">
              <w:rPr>
                <w:lang w:val="vi-VN"/>
              </w:rPr>
              <w:t xml:space="preserve">] từ trang </w:t>
            </w:r>
            <w:r w:rsidRPr="001D205B">
              <w:t>78</w:t>
            </w:r>
            <w:r w:rsidRPr="001D205B">
              <w:rPr>
                <w:lang w:val="vi-VN"/>
              </w:rPr>
              <w:t xml:space="preserve"> đến trang </w:t>
            </w:r>
            <w:r w:rsidRPr="001D205B">
              <w:t>89.</w:t>
            </w:r>
          </w:p>
          <w:p w:rsidR="00E661EC" w:rsidRPr="001D205B" w:rsidRDefault="00E661EC" w:rsidP="00342BBB">
            <w:pPr>
              <w:widowControl w:val="0"/>
              <w:autoSpaceDE w:val="0"/>
              <w:autoSpaceDN w:val="0"/>
              <w:adjustRightInd w:val="0"/>
              <w:jc w:val="both"/>
              <w:rPr>
                <w:bCs/>
                <w:iCs/>
              </w:rPr>
            </w:pPr>
            <w:r w:rsidRPr="001D205B">
              <w:rPr>
                <w:bCs/>
                <w:iCs/>
              </w:rPr>
              <w:t>- Tự học</w:t>
            </w:r>
            <w:r w:rsidRPr="001D205B">
              <w:rPr>
                <w:bCs/>
                <w:i/>
                <w:iCs/>
              </w:rPr>
              <w:t xml:space="preserve">: </w:t>
            </w:r>
            <w:r w:rsidRPr="001D205B">
              <w:rPr>
                <w:bCs/>
                <w:iCs/>
              </w:rPr>
              <w:t>Tiến trình trợ giúp người cao tuổi.</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G1.1</w:t>
            </w:r>
          </w:p>
          <w:p w:rsidR="00E661EC" w:rsidRPr="001D205B" w:rsidRDefault="00E661EC" w:rsidP="00342BBB">
            <w:pPr>
              <w:widowControl w:val="0"/>
              <w:autoSpaceDE w:val="0"/>
              <w:autoSpaceDN w:val="0"/>
              <w:adjustRightInd w:val="0"/>
              <w:jc w:val="center"/>
              <w:rPr>
                <w:bCs/>
                <w:iCs/>
              </w:rPr>
            </w:pPr>
            <w:r w:rsidRPr="001D205B">
              <w:rPr>
                <w:bCs/>
                <w:iCs/>
              </w:rPr>
              <w:t>G1.2</w:t>
            </w:r>
          </w:p>
          <w:p w:rsidR="00E661EC" w:rsidRPr="001D205B" w:rsidRDefault="00E661EC" w:rsidP="00342BBB">
            <w:pPr>
              <w:widowControl w:val="0"/>
              <w:autoSpaceDE w:val="0"/>
              <w:autoSpaceDN w:val="0"/>
              <w:adjustRightInd w:val="0"/>
              <w:jc w:val="center"/>
              <w:rPr>
                <w:bCs/>
                <w:i/>
                <w:i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A1.3.1</w:t>
            </w:r>
          </w:p>
          <w:p w:rsidR="00E661EC" w:rsidRPr="001D205B" w:rsidRDefault="00E661EC" w:rsidP="00342BBB">
            <w:pPr>
              <w:widowControl w:val="0"/>
              <w:autoSpaceDE w:val="0"/>
              <w:autoSpaceDN w:val="0"/>
              <w:adjustRightInd w:val="0"/>
              <w:jc w:val="center"/>
              <w:rPr>
                <w:b/>
                <w:bCs/>
                <w:i/>
                <w:iCs/>
              </w:rPr>
            </w:pPr>
            <w:r w:rsidRPr="001D205B">
              <w:t>A2</w:t>
            </w:r>
          </w:p>
        </w:tc>
      </w:tr>
      <w:tr w:rsidR="00E661EC" w:rsidRPr="001D205B" w:rsidTr="000F3F0F">
        <w:trPr>
          <w:trHeight w:val="490"/>
          <w:jc w:val="center"/>
        </w:trPr>
        <w:tc>
          <w:tcPr>
            <w:tcW w:w="779" w:type="dxa"/>
            <w:vMerge/>
            <w:shd w:val="clear" w:color="auto" w:fill="auto"/>
            <w:vAlign w:val="center"/>
          </w:tcPr>
          <w:p w:rsidR="00E661EC" w:rsidRPr="001D205B" w:rsidRDefault="00E661EC" w:rsidP="00342BBB">
            <w:pPr>
              <w:widowControl w:val="0"/>
              <w:autoSpaceDE w:val="0"/>
              <w:autoSpaceDN w:val="0"/>
              <w:adjustRightInd w:val="0"/>
              <w:jc w:val="center"/>
              <w:rPr>
                <w:b/>
                <w:bCs/>
                <w:iCs/>
              </w:rPr>
            </w:pP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3: Một số lý thuyết ứng dụng trong công tác xã hội với người cao tuổi</w:t>
            </w:r>
          </w:p>
          <w:p w:rsidR="00E661EC" w:rsidRPr="001D205B" w:rsidRDefault="00E661EC" w:rsidP="00342BBB">
            <w:pPr>
              <w:widowControl w:val="0"/>
              <w:ind w:right="-5"/>
              <w:jc w:val="both"/>
              <w:rPr>
                <w:rFonts w:eastAsia="Arial"/>
                <w:b/>
              </w:rPr>
            </w:pPr>
            <w:r w:rsidRPr="001D205B">
              <w:rPr>
                <w:rFonts w:eastAsia="Arial"/>
                <w:b/>
              </w:rPr>
              <w:t>3.1. Thuyết hệ thống sinh thái</w:t>
            </w:r>
          </w:p>
          <w:p w:rsidR="00E661EC" w:rsidRPr="001D205B" w:rsidRDefault="00E661EC" w:rsidP="00342BBB">
            <w:pPr>
              <w:widowControl w:val="0"/>
              <w:ind w:right="-5"/>
              <w:rPr>
                <w:lang w:val="pt-BR"/>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xml:space="preserve">- Thuyết trình kết </w:t>
            </w:r>
            <w:r w:rsidRPr="001D205B">
              <w:lastRenderedPageBreak/>
              <w:t>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từ trang</w:t>
            </w:r>
            <w:r w:rsidRPr="001D205B">
              <w:t xml:space="preserve"> 99</w:t>
            </w:r>
            <w:r w:rsidRPr="001D205B">
              <w:rPr>
                <w:lang w:val="vi-VN"/>
              </w:rPr>
              <w:t xml:space="preserve"> đến trang </w:t>
            </w:r>
            <w:r w:rsidRPr="001D205B">
              <w:t xml:space="preserve">103,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62</w:t>
            </w:r>
            <w:r w:rsidRPr="001D205B">
              <w:rPr>
                <w:lang w:val="vi-VN"/>
              </w:rPr>
              <w:t xml:space="preserve"> đến </w:t>
            </w:r>
            <w:r w:rsidRPr="001D205B">
              <w:rPr>
                <w:lang w:val="vi-VN"/>
              </w:rPr>
              <w:lastRenderedPageBreak/>
              <w:t xml:space="preserve">trang </w:t>
            </w:r>
            <w:r w:rsidRPr="001D205B">
              <w:t>68.</w:t>
            </w:r>
          </w:p>
          <w:p w:rsidR="00E661EC" w:rsidRPr="001D205B" w:rsidRDefault="00E661EC" w:rsidP="00342BBB">
            <w:pPr>
              <w:widowControl w:val="0"/>
              <w:autoSpaceDE w:val="0"/>
              <w:autoSpaceDN w:val="0"/>
              <w:adjustRightInd w:val="0"/>
              <w:jc w:val="both"/>
              <w:rPr>
                <w:bCs/>
                <w:iCs/>
              </w:rPr>
            </w:pP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lastRenderedPageBreak/>
              <w:t>G1.3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9164" w:type="dxa"/>
            <w:gridSpan w:val="6"/>
            <w:shd w:val="clear" w:color="auto" w:fill="auto"/>
            <w:vAlign w:val="center"/>
          </w:tcPr>
          <w:p w:rsidR="00E661EC" w:rsidRPr="001D205B" w:rsidRDefault="00E661EC" w:rsidP="00342BBB">
            <w:pPr>
              <w:widowControl w:val="0"/>
              <w:autoSpaceDE w:val="0"/>
              <w:autoSpaceDN w:val="0"/>
              <w:adjustRightInd w:val="0"/>
              <w:jc w:val="center"/>
              <w:rPr>
                <w:highlight w:val="yellow"/>
              </w:rPr>
            </w:pPr>
            <w:r w:rsidRPr="001D205B">
              <w:rPr>
                <w:b/>
              </w:rPr>
              <w:lastRenderedPageBreak/>
              <w:t>KIỂM TRA GIỮA KỲ LẦN 1</w:t>
            </w:r>
          </w:p>
        </w:tc>
      </w:tr>
      <w:tr w:rsidR="00E661EC" w:rsidRPr="001D205B" w:rsidTr="000F3F0F">
        <w:trPr>
          <w:trHeight w:val="439"/>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9</w:t>
            </w:r>
          </w:p>
        </w:tc>
        <w:tc>
          <w:tcPr>
            <w:tcW w:w="2082" w:type="dxa"/>
            <w:shd w:val="clear" w:color="auto" w:fill="auto"/>
          </w:tcPr>
          <w:p w:rsidR="00E661EC" w:rsidRPr="001D205B" w:rsidRDefault="00E661EC" w:rsidP="00342BBB">
            <w:pPr>
              <w:widowControl w:val="0"/>
              <w:ind w:right="-5"/>
              <w:jc w:val="both"/>
              <w:rPr>
                <w:lang w:val="pt-BR"/>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 xml:space="preserve">54; </w:t>
            </w:r>
            <w:r w:rsidRPr="001D205B">
              <w:rPr>
                <w:lang w:val="vi-VN"/>
              </w:rPr>
              <w:t>học liệu số [</w:t>
            </w:r>
            <w:r w:rsidRPr="001D205B">
              <w:t>4</w:t>
            </w:r>
            <w:r w:rsidRPr="001D205B">
              <w:rPr>
                <w:lang w:val="vi-VN"/>
              </w:rPr>
              <w:t xml:space="preserve">] từ trang </w:t>
            </w:r>
            <w:r w:rsidRPr="001D205B">
              <w:t>43</w:t>
            </w:r>
            <w:r w:rsidRPr="001D205B">
              <w:rPr>
                <w:lang w:val="vi-VN"/>
              </w:rPr>
              <w:t xml:space="preserve"> đến trang </w:t>
            </w:r>
            <w:r w:rsidRPr="001D205B">
              <w:t>49</w:t>
            </w:r>
          </w:p>
          <w:p w:rsidR="00E661EC" w:rsidRPr="001D205B" w:rsidRDefault="00E661EC" w:rsidP="00342BBB">
            <w:pPr>
              <w:widowControl w:val="0"/>
              <w:autoSpaceDE w:val="0"/>
              <w:autoSpaceDN w:val="0"/>
              <w:adjustRightInd w:val="0"/>
              <w:jc w:val="both"/>
            </w:pPr>
          </w:p>
          <w:p w:rsidR="00E661EC" w:rsidRPr="001D205B" w:rsidRDefault="00E661EC" w:rsidP="00342BBB">
            <w:pPr>
              <w:widowControl w:val="0"/>
              <w:autoSpaceDE w:val="0"/>
              <w:autoSpaceDN w:val="0"/>
              <w:adjustRightInd w:val="0"/>
              <w:jc w:val="both"/>
              <w:rPr>
                <w:bCs/>
                <w:iCs/>
              </w:rPr>
            </w:pPr>
            <w:r w:rsidRPr="001D205B">
              <w:t xml:space="preserve">- Tự học: Ứng dụng </w:t>
            </w:r>
            <w:r w:rsidRPr="001D205B">
              <w:rPr>
                <w:rFonts w:eastAsia="Arial"/>
              </w:rPr>
              <w:t>Cách tiếp cận can thiệp qua học tập xã hội</w:t>
            </w:r>
            <w:r w:rsidRPr="001D205B">
              <w:t xml:space="preserve">  để lên kế hoạch giải quyết vấn đề cho một gia đình cụ thể thuộc đối tượng nghiên cứu.</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G1.3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39"/>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10</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3:(Tiếp theo)</w:t>
            </w:r>
          </w:p>
          <w:p w:rsidR="00E661EC" w:rsidRPr="001D205B" w:rsidRDefault="00E661EC" w:rsidP="00342BBB">
            <w:pPr>
              <w:widowControl w:val="0"/>
              <w:jc w:val="both"/>
              <w:rPr>
                <w:i/>
              </w:rPr>
            </w:pPr>
            <w:r w:rsidRPr="001D205B">
              <w:rPr>
                <w:b/>
                <w:bCs/>
              </w:rPr>
              <w:t>Bài tập hoạt động nhóm 2:</w:t>
            </w:r>
            <w:r w:rsidRPr="001D205B">
              <w:rPr>
                <w:bCs/>
                <w:i/>
                <w:spacing w:val="-10"/>
              </w:rPr>
              <w:t>Tìm hiểu sự khác nhau về nhu cầu giữa NCT ở nông thôn và thành thị.</w:t>
            </w:r>
          </w:p>
          <w:p w:rsidR="00E661EC" w:rsidRPr="001D205B" w:rsidRDefault="00E661EC" w:rsidP="00342BBB">
            <w:pPr>
              <w:widowControl w:val="0"/>
              <w:jc w:val="both"/>
              <w:rPr>
                <w:i/>
              </w:rPr>
            </w:pPr>
          </w:p>
        </w:tc>
        <w:tc>
          <w:tcPr>
            <w:tcW w:w="2271" w:type="dxa"/>
            <w:shd w:val="clear" w:color="auto" w:fill="auto"/>
          </w:tcPr>
          <w:p w:rsidR="00E661EC" w:rsidRPr="001D205B" w:rsidRDefault="00E661EC" w:rsidP="00342BBB">
            <w:pPr>
              <w:widowControl w:val="0"/>
              <w:autoSpaceDE w:val="0"/>
              <w:autoSpaceDN w:val="0"/>
              <w:adjustRightInd w:val="0"/>
              <w:rPr>
                <w:b/>
              </w:rPr>
            </w:pPr>
            <w:r w:rsidRPr="001D205B">
              <w:rPr>
                <w:b/>
                <w:bCs/>
              </w:rPr>
              <w:t>Hoạt động nhóm</w:t>
            </w:r>
            <w:r w:rsidRPr="001D205B">
              <w:rPr>
                <w:b/>
              </w:rPr>
              <w:t xml:space="preserve">: </w:t>
            </w:r>
          </w:p>
          <w:p w:rsidR="00E661EC" w:rsidRPr="001D205B" w:rsidRDefault="00E661EC" w:rsidP="00342BBB">
            <w:pPr>
              <w:widowControl w:val="0"/>
              <w:autoSpaceDE w:val="0"/>
              <w:autoSpaceDN w:val="0"/>
              <w:adjustRightInd w:val="0"/>
              <w:rPr>
                <w:i/>
                <w:iCs/>
              </w:rPr>
            </w:pPr>
            <w:r w:rsidRPr="001D205B">
              <w:t xml:space="preserve">2 tiết </w:t>
            </w:r>
          </w:p>
          <w:p w:rsidR="00E661EC" w:rsidRPr="001D205B" w:rsidRDefault="00E661EC" w:rsidP="00342BBB">
            <w:pPr>
              <w:widowControl w:val="0"/>
              <w:jc w:val="both"/>
            </w:pPr>
            <w:r w:rsidRPr="001D205B">
              <w:rPr>
                <w:lang w:val="vi-VN"/>
              </w:rPr>
              <w:t xml:space="preserve">+ </w:t>
            </w:r>
            <w:r w:rsidRPr="001D205B">
              <w:t>Đặt ra nội dung, hình thức, yêu cầu hoạt động nhóm.</w:t>
            </w:r>
          </w:p>
          <w:p w:rsidR="00E661EC" w:rsidRPr="001D205B" w:rsidRDefault="00E661EC" w:rsidP="00342BBB">
            <w:pPr>
              <w:widowControl w:val="0"/>
              <w:jc w:val="both"/>
            </w:pPr>
            <w:r w:rsidRPr="001D205B">
              <w:t>+ Gợi ý hoạt động nhóm.</w:t>
            </w:r>
          </w:p>
          <w:p w:rsidR="00E661EC" w:rsidRPr="001D205B" w:rsidRDefault="00E661EC" w:rsidP="00342BBB">
            <w:pPr>
              <w:widowControl w:val="0"/>
              <w:jc w:val="both"/>
            </w:pPr>
            <w:r w:rsidRPr="001D205B">
              <w:t>+ Các nhóm sinh viên hoạt động nhóm và báo cáo kết quả trước lớp.</w:t>
            </w:r>
          </w:p>
          <w:p w:rsidR="00E661EC" w:rsidRPr="001D205B" w:rsidRDefault="00E661EC" w:rsidP="00342BBB">
            <w:pPr>
              <w:widowControl w:val="0"/>
              <w:autoSpaceDE w:val="0"/>
              <w:autoSpaceDN w:val="0"/>
              <w:adjustRightInd w:val="0"/>
              <w:rPr>
                <w:b/>
                <w:iCs/>
              </w:rPr>
            </w:pPr>
            <w:r w:rsidRPr="001D205B">
              <w:rPr>
                <w:lang w:val="vi-VN"/>
              </w:rPr>
              <w:t xml:space="preserve">+ </w:t>
            </w:r>
            <w:r w:rsidRPr="001D205B">
              <w:t>Giáo viên c</w:t>
            </w:r>
            <w:r w:rsidRPr="001D205B">
              <w:rPr>
                <w:lang w:val="vi-VN"/>
              </w:rPr>
              <w:t>hốt lại nội dung, nhận xét đánh giá kết quả của các nhóm.</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95</w:t>
            </w:r>
            <w:r w:rsidRPr="001D205B">
              <w:rPr>
                <w:lang w:val="vi-VN"/>
              </w:rPr>
              <w:t xml:space="preserve"> đến trang </w:t>
            </w:r>
            <w:r w:rsidRPr="001D205B">
              <w:t xml:space="preserve">96,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G1.3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39"/>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11</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3:(Tiếp theo)</w:t>
            </w:r>
          </w:p>
          <w:p w:rsidR="00E661EC" w:rsidRPr="001D205B" w:rsidRDefault="00E661EC" w:rsidP="00342BBB">
            <w:pPr>
              <w:widowControl w:val="0"/>
              <w:ind w:right="-5"/>
              <w:jc w:val="both"/>
            </w:pPr>
            <w:r w:rsidRPr="001D205B">
              <w:rPr>
                <w:rFonts w:eastAsia="Arial"/>
              </w:rPr>
              <w:t xml:space="preserve">3.2. Lý thuyết nhu </w:t>
            </w:r>
            <w:r w:rsidRPr="001D205B">
              <w:rPr>
                <w:rFonts w:eastAsia="Arial"/>
              </w:rPr>
              <w:lastRenderedPageBreak/>
              <w:t xml:space="preserve">cầu </w:t>
            </w:r>
          </w:p>
          <w:p w:rsidR="00E661EC" w:rsidRPr="001D205B" w:rsidRDefault="00E661EC" w:rsidP="00342BBB">
            <w:pPr>
              <w:widowControl w:val="0"/>
              <w:ind w:right="-5"/>
              <w:jc w:val="both"/>
              <w:rPr>
                <w:rFonts w:eastAsia="Arial"/>
              </w:rPr>
            </w:pPr>
            <w:r w:rsidRPr="001D205B">
              <w:rPr>
                <w:rFonts w:eastAsia="Arial"/>
              </w:rPr>
              <w:t>3.3 thuyết vai trò</w:t>
            </w:r>
          </w:p>
          <w:p w:rsidR="00E661EC" w:rsidRPr="001D205B" w:rsidRDefault="00E661EC" w:rsidP="00342BBB">
            <w:pPr>
              <w:widowControl w:val="0"/>
              <w:ind w:right="-5"/>
              <w:jc w:val="both"/>
              <w:rPr>
                <w:b/>
                <w:spacing w:val="6"/>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lastRenderedPageBreak/>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661EC" w:rsidRPr="001D205B" w:rsidRDefault="00E661EC" w:rsidP="00342BBB">
            <w:pPr>
              <w:widowControl w:val="0"/>
              <w:jc w:val="both"/>
            </w:pPr>
            <w:r w:rsidRPr="001D205B">
              <w:lastRenderedPageBreak/>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w:t>
            </w:r>
            <w:r w:rsidRPr="001D205B">
              <w:rPr>
                <w:lang w:val="vi-VN"/>
              </w:rPr>
              <w:lastRenderedPageBreak/>
              <w:t xml:space="preserve">đến trang </w:t>
            </w:r>
            <w:r w:rsidRPr="001D205B">
              <w:t xml:space="preserve">309,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E661EC" w:rsidRPr="001D205B" w:rsidRDefault="00E661EC" w:rsidP="00342BBB">
            <w:pPr>
              <w:widowControl w:val="0"/>
              <w:autoSpaceDE w:val="0"/>
              <w:autoSpaceDN w:val="0"/>
              <w:adjustRightInd w:val="0"/>
              <w:jc w:val="both"/>
              <w:rPr>
                <w:bCs/>
                <w:iCs/>
              </w:rPr>
            </w:pPr>
            <w:r w:rsidRPr="001D205B">
              <w:t>- Tự học: Ứng dụng cách tiếp cận nhu cầu để lên kế hoạch giải quyết vấn đề cho một thân chủ cụ thể thuộc đối tượng nghiên cứu.</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lastRenderedPageBreak/>
              <w:t>G1.3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lastRenderedPageBreak/>
              <w:t>A1.2.2</w:t>
            </w:r>
          </w:p>
          <w:p w:rsidR="00E661EC" w:rsidRPr="001D205B" w:rsidRDefault="00E661EC" w:rsidP="00342BBB">
            <w:pPr>
              <w:widowControl w:val="0"/>
              <w:autoSpaceDE w:val="0"/>
              <w:autoSpaceDN w:val="0"/>
              <w:adjustRightInd w:val="0"/>
              <w:jc w:val="center"/>
            </w:pPr>
            <w:r w:rsidRPr="001D205B">
              <w:t>A1.3.2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lastRenderedPageBreak/>
              <w:t>12</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lang w:val="vi-VN"/>
              </w:rPr>
              <w:t xml:space="preserve">Chương </w:t>
            </w:r>
            <w:r w:rsidRPr="001D205B">
              <w:rPr>
                <w:b/>
                <w:spacing w:val="6"/>
              </w:rPr>
              <w:t>3:(Tiếp theo)</w:t>
            </w:r>
          </w:p>
          <w:p w:rsidR="00E661EC" w:rsidRPr="001D205B" w:rsidRDefault="00E661EC" w:rsidP="00342BBB">
            <w:pPr>
              <w:widowControl w:val="0"/>
              <w:tabs>
                <w:tab w:val="left" w:pos="0"/>
              </w:tabs>
              <w:ind w:right="-5"/>
              <w:rPr>
                <w:spacing w:val="6"/>
              </w:rPr>
            </w:pPr>
            <w:r w:rsidRPr="001D205B">
              <w:rPr>
                <w:b/>
                <w:spacing w:val="-6"/>
              </w:rPr>
              <w:t>Thảo luận 3</w:t>
            </w:r>
            <w:r w:rsidRPr="001D205B">
              <w:rPr>
                <w:bCs/>
                <w:i/>
                <w:spacing w:val="-10"/>
              </w:rPr>
              <w:t xml:space="preserve"> Vận dụng các lý thuyết nghiên cứu về NCT để giải thích về vấn đề của một cá nhân cụ thể thuộc đối tượng nghiên cứu.</w:t>
            </w:r>
          </w:p>
        </w:tc>
        <w:tc>
          <w:tcPr>
            <w:tcW w:w="2271" w:type="dxa"/>
            <w:shd w:val="clear" w:color="auto" w:fill="auto"/>
          </w:tcPr>
          <w:p w:rsidR="00E661EC" w:rsidRPr="001D205B" w:rsidRDefault="00E661EC" w:rsidP="00342BBB">
            <w:pPr>
              <w:widowControl w:val="0"/>
              <w:autoSpaceDE w:val="0"/>
              <w:autoSpaceDN w:val="0"/>
              <w:adjustRightInd w:val="0"/>
              <w:rPr>
                <w:i/>
                <w:iCs/>
              </w:rPr>
            </w:pPr>
            <w:r w:rsidRPr="001D205B">
              <w:rPr>
                <w:b/>
                <w:bCs/>
              </w:rPr>
              <w:t>Thảo luận</w:t>
            </w:r>
            <w:r w:rsidRPr="001D205B">
              <w:t xml:space="preserve">: 2 tiết </w:t>
            </w:r>
          </w:p>
          <w:p w:rsidR="00E661EC" w:rsidRPr="001D205B" w:rsidRDefault="00E661EC" w:rsidP="00342BBB">
            <w:pPr>
              <w:widowControl w:val="0"/>
              <w:jc w:val="both"/>
              <w:rPr>
                <w:lang w:val="vi-VN"/>
              </w:rPr>
            </w:pPr>
            <w:r w:rsidRPr="001D205B">
              <w:t>-</w:t>
            </w:r>
            <w:r w:rsidRPr="001D205B">
              <w:rPr>
                <w:lang w:val="vi-VN"/>
              </w:rPr>
              <w:t xml:space="preserve"> Đặt ra nội dung, hình thức, yêu cầu thảo luận nhóm.</w:t>
            </w:r>
          </w:p>
          <w:p w:rsidR="00E661EC" w:rsidRPr="001D205B" w:rsidRDefault="00E661EC" w:rsidP="00342BBB">
            <w:pPr>
              <w:widowControl w:val="0"/>
              <w:jc w:val="both"/>
              <w:rPr>
                <w:lang w:val="vi-VN"/>
              </w:rPr>
            </w:pPr>
            <w:r w:rsidRPr="001D205B">
              <w:t>-</w:t>
            </w:r>
            <w:r w:rsidRPr="001D205B">
              <w:rPr>
                <w:lang w:val="vi-VN"/>
              </w:rPr>
              <w:t xml:space="preserve"> Gợi ý kết cấu bài báo cáo thảo luận nhóm.</w:t>
            </w:r>
          </w:p>
          <w:p w:rsidR="00E661EC" w:rsidRPr="001D205B" w:rsidRDefault="00E661EC" w:rsidP="00342BBB">
            <w:pPr>
              <w:widowControl w:val="0"/>
              <w:jc w:val="both"/>
            </w:pPr>
            <w:r w:rsidRPr="001D205B">
              <w:t>-</w:t>
            </w:r>
            <w:r w:rsidRPr="001D205B">
              <w:rPr>
                <w:lang w:val="vi-VN"/>
              </w:rPr>
              <w:t xml:space="preserve"> Đặt ra các câu hỏi gợi ý.</w:t>
            </w:r>
          </w:p>
          <w:p w:rsidR="00E661EC" w:rsidRPr="001D205B" w:rsidRDefault="00E661EC" w:rsidP="00342BBB">
            <w:pPr>
              <w:widowControl w:val="0"/>
              <w:jc w:val="both"/>
            </w:pPr>
            <w:r w:rsidRPr="001D205B">
              <w:t>- Các nhóm sinh viên trình bày kết quả thảo luận nhóm.</w:t>
            </w:r>
          </w:p>
          <w:p w:rsidR="00E661EC" w:rsidRPr="001D205B" w:rsidRDefault="00E661EC" w:rsidP="00342BBB">
            <w:pPr>
              <w:widowControl w:val="0"/>
              <w:jc w:val="both"/>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278</w:t>
            </w:r>
            <w:r w:rsidRPr="001D205B">
              <w:rPr>
                <w:lang w:val="vi-VN"/>
              </w:rPr>
              <w:t xml:space="preserve"> đến trang </w:t>
            </w:r>
            <w:r w:rsidRPr="001D205B">
              <w:t xml:space="preserve">309, </w:t>
            </w:r>
            <w:r w:rsidRPr="001D205B">
              <w:rPr>
                <w:lang w:val="vi-VN"/>
              </w:rPr>
              <w:t>học liệu số [</w:t>
            </w:r>
            <w:r w:rsidRPr="001D205B">
              <w:t>2</w:t>
            </w:r>
            <w:r w:rsidRPr="001D205B">
              <w:rPr>
                <w:lang w:val="vi-VN"/>
              </w:rPr>
              <w:t xml:space="preserve">] từ trang </w:t>
            </w:r>
            <w:r w:rsidRPr="001D205B">
              <w:t>131</w:t>
            </w:r>
            <w:r w:rsidRPr="001D205B">
              <w:rPr>
                <w:lang w:val="vi-VN"/>
              </w:rPr>
              <w:t xml:space="preserve"> đến trang </w:t>
            </w:r>
            <w:r w:rsidRPr="001D205B">
              <w:t xml:space="preserve">154; </w:t>
            </w:r>
            <w:r w:rsidRPr="001D205B">
              <w:rPr>
                <w:lang w:val="vi-VN"/>
              </w:rPr>
              <w:t>học liệu số [</w:t>
            </w:r>
            <w:r w:rsidRPr="001D205B">
              <w:t>3</w:t>
            </w:r>
            <w:r w:rsidRPr="001D205B">
              <w:rPr>
                <w:lang w:val="vi-VN"/>
              </w:rPr>
              <w:t xml:space="preserve">] từ trang </w:t>
            </w:r>
            <w:r w:rsidRPr="001D205B">
              <w:t>34</w:t>
            </w:r>
            <w:r w:rsidRPr="001D205B">
              <w:rPr>
                <w:lang w:val="vi-VN"/>
              </w:rPr>
              <w:t xml:space="preserve"> đến trang </w:t>
            </w:r>
            <w:r w:rsidRPr="001D205B">
              <w:t>54.</w:t>
            </w:r>
          </w:p>
          <w:p w:rsidR="00E661EC" w:rsidRPr="001D205B" w:rsidRDefault="00E661EC" w:rsidP="00342BBB">
            <w:pPr>
              <w:widowControl w:val="0"/>
              <w:autoSpaceDE w:val="0"/>
              <w:autoSpaceDN w:val="0"/>
              <w:adjustRightInd w:val="0"/>
              <w:jc w:val="both"/>
              <w:rPr>
                <w:bCs/>
                <w:iCs/>
              </w:rPr>
            </w:pPr>
            <w:r w:rsidRPr="001D205B">
              <w:t>- Tự học: Ứng dụng cách tiếp cận hành vi để lên kế hoạch giải quyết vấn đề cho một thân chủ cụ thể thuộc đối tượng nghiên cứu.</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 2.1</w:t>
            </w:r>
          </w:p>
          <w:p w:rsidR="00E661EC" w:rsidRPr="001D205B" w:rsidRDefault="00E661EC" w:rsidP="00342BBB">
            <w:pPr>
              <w:widowControl w:val="0"/>
              <w:autoSpaceDE w:val="0"/>
              <w:autoSpaceDN w:val="0"/>
              <w:adjustRightInd w:val="0"/>
              <w:jc w:val="center"/>
              <w:rPr>
                <w:bCs/>
                <w:iCs/>
              </w:rPr>
            </w:pPr>
            <w:r w:rsidRPr="001D205B">
              <w:rPr>
                <w:bCs/>
                <w:iCs/>
              </w:rPr>
              <w:t>G 2.2</w:t>
            </w:r>
          </w:p>
          <w:p w:rsidR="00E661EC" w:rsidRPr="001D205B" w:rsidRDefault="00E661EC" w:rsidP="00342BBB">
            <w:pPr>
              <w:widowControl w:val="0"/>
              <w:autoSpaceDE w:val="0"/>
              <w:autoSpaceDN w:val="0"/>
              <w:adjustRightInd w:val="0"/>
              <w:jc w:val="center"/>
              <w:rPr>
                <w:bCs/>
                <w:iCs/>
              </w:rPr>
            </w:pPr>
            <w:r w:rsidRPr="001D205B">
              <w:rPr>
                <w:bCs/>
                <w:iCs/>
              </w:rPr>
              <w:t>G 2.3</w:t>
            </w:r>
          </w:p>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autoSpaceDE w:val="0"/>
              <w:autoSpaceDN w:val="0"/>
              <w:adjustRightInd w:val="0"/>
              <w:jc w:val="center"/>
              <w:rPr>
                <w:bCs/>
                <w:iCs/>
              </w:rPr>
            </w:pPr>
            <w:r w:rsidRPr="001D205B">
              <w:rPr>
                <w:bCs/>
                <w:iCs/>
              </w:rPr>
              <w:t>G3.2</w:t>
            </w:r>
          </w:p>
          <w:p w:rsidR="00E661EC" w:rsidRPr="001D205B" w:rsidRDefault="00E661EC" w:rsidP="00342BBB">
            <w:pPr>
              <w:widowControl w:val="0"/>
              <w:autoSpaceDE w:val="0"/>
              <w:autoSpaceDN w:val="0"/>
              <w:adjustRightInd w:val="0"/>
              <w:jc w:val="center"/>
              <w:rPr>
                <w:bCs/>
                <w:iCs/>
              </w:rPr>
            </w:pPr>
            <w:r w:rsidRPr="001D205B">
              <w:rPr>
                <w:bCs/>
                <w:iCs/>
              </w:rPr>
              <w:t>G4.1</w:t>
            </w:r>
          </w:p>
          <w:p w:rsidR="00E661EC" w:rsidRPr="001D205B" w:rsidRDefault="00E661EC" w:rsidP="00342BBB">
            <w:pPr>
              <w:widowControl w:val="0"/>
              <w:autoSpaceDE w:val="0"/>
              <w:autoSpaceDN w:val="0"/>
              <w:adjustRightInd w:val="0"/>
              <w:jc w:val="center"/>
              <w:rPr>
                <w:bCs/>
              </w:rPr>
            </w:pPr>
            <w:r w:rsidRPr="001D205B">
              <w:rPr>
                <w:bCs/>
                <w:iCs/>
              </w:rPr>
              <w:t>G4.2</w:t>
            </w: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13</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4</w:t>
            </w:r>
            <w:r w:rsidRPr="001D205B">
              <w:rPr>
                <w:spacing w:val="6"/>
              </w:rPr>
              <w:t xml:space="preserve">: </w:t>
            </w:r>
            <w:r w:rsidRPr="001D205B">
              <w:rPr>
                <w:b/>
                <w:spacing w:val="6"/>
              </w:rPr>
              <w:t xml:space="preserve">Luật pháp, chính sách và các mô hình, dịch vụ chăm sóc, nuôi dưỡng người cao tuổi </w:t>
            </w:r>
          </w:p>
          <w:p w:rsidR="00E661EC" w:rsidRPr="001D205B" w:rsidRDefault="00E661EC" w:rsidP="00342BBB">
            <w:pPr>
              <w:widowControl w:val="0"/>
              <w:ind w:right="-5"/>
              <w:jc w:val="both"/>
            </w:pPr>
            <w:r w:rsidRPr="001D205B">
              <w:t>4.1. Quan điểm, luật pháp, chính sách về người cao tuổi.</w:t>
            </w:r>
          </w:p>
          <w:p w:rsidR="00E661EC" w:rsidRPr="001D205B" w:rsidRDefault="00E661EC" w:rsidP="00342BBB">
            <w:pPr>
              <w:widowControl w:val="0"/>
              <w:ind w:right="-5"/>
              <w:rPr>
                <w:spacing w:val="6"/>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216</w:t>
            </w:r>
            <w:r w:rsidRPr="001D205B">
              <w:rPr>
                <w:lang w:val="vi-VN"/>
              </w:rPr>
              <w:t xml:space="preserve"> đến trang </w:t>
            </w:r>
            <w:r w:rsidRPr="001D205B">
              <w:t xml:space="preserve">3247, </w:t>
            </w:r>
          </w:p>
          <w:p w:rsidR="00E661EC" w:rsidRPr="001D205B" w:rsidRDefault="00E661EC" w:rsidP="00342BBB">
            <w:pPr>
              <w:widowControl w:val="0"/>
              <w:autoSpaceDE w:val="0"/>
              <w:autoSpaceDN w:val="0"/>
              <w:adjustRightInd w:val="0"/>
              <w:jc w:val="both"/>
              <w:rPr>
                <w:bCs/>
                <w:iCs/>
              </w:rPr>
            </w:pPr>
            <w:r w:rsidRPr="001D205B">
              <w:t>- Tự học: Tìm hiểu về các chính sách xã hội về người cao tuổi ở Việt Nam hiện nay</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G1.3</w:t>
            </w:r>
          </w:p>
          <w:p w:rsidR="00E661EC" w:rsidRPr="001D205B" w:rsidRDefault="00E661EC" w:rsidP="00342BBB">
            <w:pPr>
              <w:widowControl w:val="0"/>
              <w:autoSpaceDE w:val="0"/>
              <w:autoSpaceDN w:val="0"/>
              <w:adjustRightInd w:val="0"/>
              <w:jc w:val="center"/>
              <w:rPr>
                <w:bCs/>
                <w:iCs/>
              </w:rPr>
            </w:pPr>
            <w:r w:rsidRPr="001D205B">
              <w:rPr>
                <w:bCs/>
                <w:iCs/>
              </w:rPr>
              <w:t>G 2.1</w:t>
            </w:r>
          </w:p>
          <w:p w:rsidR="00E661EC" w:rsidRPr="001D205B" w:rsidRDefault="00E661EC" w:rsidP="00342BBB">
            <w:pPr>
              <w:widowControl w:val="0"/>
              <w:autoSpaceDE w:val="0"/>
              <w:autoSpaceDN w:val="0"/>
              <w:adjustRightInd w:val="0"/>
              <w:jc w:val="center"/>
              <w:rPr>
                <w:bCs/>
                <w:iCs/>
              </w:rPr>
            </w:pPr>
            <w:r w:rsidRPr="001D205B">
              <w:rPr>
                <w:bCs/>
                <w:iCs/>
              </w:rPr>
              <w:t>G 2.2</w:t>
            </w:r>
          </w:p>
          <w:p w:rsidR="00E661EC" w:rsidRPr="001D205B" w:rsidRDefault="00E661EC" w:rsidP="00342BBB">
            <w:pPr>
              <w:widowControl w:val="0"/>
              <w:autoSpaceDE w:val="0"/>
              <w:autoSpaceDN w:val="0"/>
              <w:adjustRightInd w:val="0"/>
              <w:jc w:val="center"/>
              <w:rPr>
                <w:bCs/>
                <w:iCs/>
              </w:rPr>
            </w:pPr>
            <w:r w:rsidRPr="001D205B">
              <w:rPr>
                <w:bCs/>
                <w:iCs/>
              </w:rPr>
              <w:t>G 2.3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lastRenderedPageBreak/>
              <w:t>14</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4:(Tiếp theo)</w:t>
            </w:r>
          </w:p>
          <w:p w:rsidR="00E661EC" w:rsidRPr="001D205B" w:rsidRDefault="00E661EC" w:rsidP="00342BBB">
            <w:pPr>
              <w:widowControl w:val="0"/>
              <w:ind w:right="-5"/>
              <w:jc w:val="both"/>
            </w:pPr>
            <w:r w:rsidRPr="001D205B">
              <w:t>4.2. Các mô hình, dịch vụ hỗ trợ người cao tuổi</w:t>
            </w:r>
          </w:p>
          <w:p w:rsidR="00E661EC" w:rsidRPr="001D205B" w:rsidRDefault="00E661EC" w:rsidP="00342BBB">
            <w:pPr>
              <w:widowControl w:val="0"/>
              <w:ind w:right="-5"/>
              <w:jc w:val="both"/>
            </w:pPr>
            <w:r w:rsidRPr="001D205B">
              <w:t>4.3. Cơ quan, tổ chức làm công tác người cao tuổi tại Việt Nam</w:t>
            </w:r>
          </w:p>
          <w:p w:rsidR="00E661EC" w:rsidRPr="001D205B" w:rsidRDefault="00E661EC" w:rsidP="00342BBB">
            <w:pPr>
              <w:widowControl w:val="0"/>
              <w:ind w:right="-5"/>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216</w:t>
            </w:r>
            <w:r w:rsidRPr="001D205B">
              <w:rPr>
                <w:lang w:val="vi-VN"/>
              </w:rPr>
              <w:t xml:space="preserve"> đến trang </w:t>
            </w:r>
            <w:r w:rsidRPr="001D205B">
              <w:t>3247,</w:t>
            </w:r>
          </w:p>
          <w:p w:rsidR="00E661EC" w:rsidRPr="001D205B" w:rsidRDefault="00E661EC" w:rsidP="00342BBB">
            <w:pPr>
              <w:widowControl w:val="0"/>
              <w:autoSpaceDE w:val="0"/>
              <w:autoSpaceDN w:val="0"/>
              <w:adjustRightInd w:val="0"/>
              <w:jc w:val="both"/>
              <w:rPr>
                <w:bCs/>
                <w:iCs/>
              </w:rPr>
            </w:pPr>
            <w:r w:rsidRPr="001D205B">
              <w:t>- Đề xuất một số mô hình trợ giúp người cao tuổi phù hợp với thực tiễn ở xã hội Việt Nam</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 2.1</w:t>
            </w:r>
          </w:p>
          <w:p w:rsidR="00E661EC" w:rsidRPr="001D205B" w:rsidRDefault="00E661EC" w:rsidP="00342BBB">
            <w:pPr>
              <w:widowControl w:val="0"/>
              <w:autoSpaceDE w:val="0"/>
              <w:autoSpaceDN w:val="0"/>
              <w:adjustRightInd w:val="0"/>
              <w:jc w:val="center"/>
              <w:rPr>
                <w:bCs/>
                <w:iCs/>
              </w:rPr>
            </w:pPr>
            <w:r w:rsidRPr="001D205B">
              <w:rPr>
                <w:bCs/>
                <w:iCs/>
              </w:rPr>
              <w:t>G 2.2</w:t>
            </w:r>
          </w:p>
          <w:p w:rsidR="00E661EC" w:rsidRPr="001D205B" w:rsidRDefault="00E661EC" w:rsidP="00342BBB">
            <w:pPr>
              <w:widowControl w:val="0"/>
              <w:autoSpaceDE w:val="0"/>
              <w:autoSpaceDN w:val="0"/>
              <w:adjustRightInd w:val="0"/>
              <w:jc w:val="center"/>
              <w:rPr>
                <w:bCs/>
                <w:iCs/>
              </w:rPr>
            </w:pPr>
            <w:r w:rsidRPr="001D205B">
              <w:rPr>
                <w:bCs/>
                <w:iCs/>
              </w:rPr>
              <w:t>G 2.3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A1.3.2</w:t>
            </w:r>
          </w:p>
          <w:p w:rsidR="00E661EC" w:rsidRPr="001D205B" w:rsidRDefault="00E661EC" w:rsidP="00342BBB">
            <w:pPr>
              <w:widowControl w:val="0"/>
              <w:autoSpaceDE w:val="0"/>
              <w:autoSpaceDN w:val="0"/>
              <w:adjustRightInd w:val="0"/>
              <w:jc w:val="center"/>
            </w:pPr>
            <w:r w:rsidRPr="001D205B">
              <w:t>A2</w:t>
            </w:r>
          </w:p>
        </w:tc>
      </w:tr>
      <w:tr w:rsidR="00E661EC" w:rsidRPr="001D205B" w:rsidTr="00E661EC">
        <w:trPr>
          <w:trHeight w:val="3634"/>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15</w:t>
            </w:r>
          </w:p>
        </w:tc>
        <w:tc>
          <w:tcPr>
            <w:tcW w:w="2082" w:type="dxa"/>
            <w:shd w:val="clear" w:color="auto" w:fill="auto"/>
          </w:tcPr>
          <w:p w:rsidR="00E661EC" w:rsidRPr="001D205B" w:rsidRDefault="00E661EC" w:rsidP="00342BBB">
            <w:pPr>
              <w:widowControl w:val="0"/>
              <w:tabs>
                <w:tab w:val="left" w:pos="0"/>
              </w:tabs>
              <w:ind w:right="-5"/>
              <w:jc w:val="both"/>
              <w:rPr>
                <w:b/>
                <w:spacing w:val="-6"/>
              </w:rPr>
            </w:pPr>
            <w:r w:rsidRPr="001D205B">
              <w:rPr>
                <w:b/>
                <w:spacing w:val="6"/>
                <w:lang w:val="vi-VN"/>
              </w:rPr>
              <w:t xml:space="preserve">Chương </w:t>
            </w:r>
            <w:r w:rsidRPr="001D205B">
              <w:rPr>
                <w:b/>
                <w:spacing w:val="6"/>
              </w:rPr>
              <w:t>4:(Tiếp theo)</w:t>
            </w:r>
          </w:p>
          <w:p w:rsidR="00E661EC" w:rsidRPr="001D205B" w:rsidRDefault="00E661EC" w:rsidP="00342BBB">
            <w:pPr>
              <w:widowControl w:val="0"/>
              <w:tabs>
                <w:tab w:val="left" w:pos="0"/>
              </w:tabs>
              <w:ind w:right="-5"/>
              <w:jc w:val="both"/>
              <w:rPr>
                <w:b/>
                <w:spacing w:val="6"/>
              </w:rPr>
            </w:pPr>
            <w:r w:rsidRPr="001D205B">
              <w:rPr>
                <w:b/>
                <w:spacing w:val="-6"/>
              </w:rPr>
              <w:t>Thảo luận 4:</w:t>
            </w:r>
            <w:r w:rsidRPr="001D205B">
              <w:rPr>
                <w:i/>
              </w:rPr>
              <w:t>Tìm hiểu các mô hình dịch vụ người cao tuổi ở Việt Nam và trên thế giới.</w:t>
            </w:r>
          </w:p>
        </w:tc>
        <w:tc>
          <w:tcPr>
            <w:tcW w:w="2271" w:type="dxa"/>
            <w:shd w:val="clear" w:color="auto" w:fill="auto"/>
          </w:tcPr>
          <w:p w:rsidR="00E661EC" w:rsidRPr="001D205B" w:rsidRDefault="00E661EC" w:rsidP="00342BBB">
            <w:pPr>
              <w:widowControl w:val="0"/>
              <w:autoSpaceDE w:val="0"/>
              <w:autoSpaceDN w:val="0"/>
              <w:adjustRightInd w:val="0"/>
              <w:rPr>
                <w:i/>
                <w:iCs/>
              </w:rPr>
            </w:pPr>
            <w:r w:rsidRPr="001D205B">
              <w:rPr>
                <w:b/>
                <w:iCs/>
              </w:rPr>
              <w:t>Thảo luận</w:t>
            </w:r>
            <w:r w:rsidRPr="001D205B">
              <w:rPr>
                <w:iCs/>
              </w:rPr>
              <w:t>:</w:t>
            </w:r>
            <w:r w:rsidRPr="001D205B">
              <w:rPr>
                <w:i/>
                <w:iCs/>
              </w:rPr>
              <w:t xml:space="preserve"> 2 tiết </w:t>
            </w:r>
          </w:p>
          <w:p w:rsidR="00E661EC" w:rsidRPr="001D205B" w:rsidRDefault="00E661EC" w:rsidP="00342BBB">
            <w:pPr>
              <w:widowControl w:val="0"/>
              <w:jc w:val="both"/>
              <w:rPr>
                <w:lang w:val="vi-VN"/>
              </w:rPr>
            </w:pPr>
            <w:r w:rsidRPr="001D205B">
              <w:t>-</w:t>
            </w:r>
            <w:r w:rsidRPr="001D205B">
              <w:rPr>
                <w:lang w:val="vi-VN"/>
              </w:rPr>
              <w:t xml:space="preserve"> Đặt ra nội dung, hình thức, yêu cầu thảo luận nhóm.</w:t>
            </w:r>
          </w:p>
          <w:p w:rsidR="00E661EC" w:rsidRPr="001D205B" w:rsidRDefault="00E661EC" w:rsidP="00342BBB">
            <w:pPr>
              <w:widowControl w:val="0"/>
              <w:jc w:val="both"/>
              <w:rPr>
                <w:lang w:val="vi-VN"/>
              </w:rPr>
            </w:pPr>
            <w:r w:rsidRPr="001D205B">
              <w:t>-</w:t>
            </w:r>
            <w:r w:rsidRPr="001D205B">
              <w:rPr>
                <w:lang w:val="vi-VN"/>
              </w:rPr>
              <w:t xml:space="preserve"> Gợi ý kết cấu bài báo cáo thảo luận nhóm.</w:t>
            </w:r>
          </w:p>
          <w:p w:rsidR="00E661EC" w:rsidRPr="001D205B" w:rsidRDefault="00E661EC" w:rsidP="00342BBB">
            <w:pPr>
              <w:widowControl w:val="0"/>
              <w:jc w:val="both"/>
            </w:pPr>
            <w:r w:rsidRPr="001D205B">
              <w:t>-</w:t>
            </w:r>
            <w:r w:rsidRPr="001D205B">
              <w:rPr>
                <w:lang w:val="vi-VN"/>
              </w:rPr>
              <w:t xml:space="preserve"> Đặt ra các câu hỏi gợi ý.</w:t>
            </w:r>
          </w:p>
          <w:p w:rsidR="00E661EC" w:rsidRPr="001D205B" w:rsidRDefault="00E661EC" w:rsidP="00342BBB">
            <w:pPr>
              <w:widowControl w:val="0"/>
              <w:jc w:val="both"/>
            </w:pPr>
            <w:r w:rsidRPr="001D205B">
              <w:t>- Các nhóm sinh viên trình bày kết quả thảo luận nhóm.</w:t>
            </w:r>
          </w:p>
          <w:p w:rsidR="00E661EC" w:rsidRPr="001D205B" w:rsidRDefault="00E661EC"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3</w:t>
            </w:r>
            <w:r w:rsidRPr="001D205B">
              <w:rPr>
                <w:lang w:val="vi-VN"/>
              </w:rPr>
              <w:t xml:space="preserve">] từ trang </w:t>
            </w:r>
            <w:r w:rsidRPr="001D205B">
              <w:t>216</w:t>
            </w:r>
            <w:r w:rsidRPr="001D205B">
              <w:rPr>
                <w:lang w:val="vi-VN"/>
              </w:rPr>
              <w:t xml:space="preserve"> đến trang </w:t>
            </w:r>
            <w:r w:rsidRPr="001D205B">
              <w:t>3247,</w:t>
            </w:r>
          </w:p>
          <w:p w:rsidR="00E661EC" w:rsidRPr="001D205B" w:rsidRDefault="00E661EC" w:rsidP="00342BBB">
            <w:pPr>
              <w:widowControl w:val="0"/>
              <w:autoSpaceDE w:val="0"/>
              <w:autoSpaceDN w:val="0"/>
              <w:adjustRightInd w:val="0"/>
              <w:jc w:val="both"/>
              <w:rPr>
                <w:bCs/>
                <w:iCs/>
              </w:rPr>
            </w:pP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autoSpaceDE w:val="0"/>
              <w:autoSpaceDN w:val="0"/>
              <w:adjustRightInd w:val="0"/>
              <w:jc w:val="center"/>
              <w:rPr>
                <w:bCs/>
                <w:iCs/>
              </w:rPr>
            </w:pPr>
            <w:r w:rsidRPr="001D205B">
              <w:rPr>
                <w:bCs/>
                <w:iCs/>
              </w:rPr>
              <w:t>G3.2</w:t>
            </w:r>
          </w:p>
          <w:p w:rsidR="00E661EC" w:rsidRPr="001D205B" w:rsidRDefault="00E661EC" w:rsidP="00342BBB">
            <w:pPr>
              <w:widowControl w:val="0"/>
              <w:autoSpaceDE w:val="0"/>
              <w:autoSpaceDN w:val="0"/>
              <w:adjustRightInd w:val="0"/>
              <w:jc w:val="center"/>
              <w:rPr>
                <w:bCs/>
                <w:iCs/>
              </w:rPr>
            </w:pPr>
            <w:r w:rsidRPr="001D205B">
              <w:rPr>
                <w:bCs/>
                <w:iCs/>
              </w:rPr>
              <w:t>G4.1</w:t>
            </w:r>
          </w:p>
          <w:p w:rsidR="00E661EC" w:rsidRPr="001D205B" w:rsidRDefault="00E661EC" w:rsidP="00342BBB">
            <w:pPr>
              <w:widowControl w:val="0"/>
              <w:autoSpaceDE w:val="0"/>
              <w:autoSpaceDN w:val="0"/>
              <w:adjustRightInd w:val="0"/>
              <w:jc w:val="center"/>
              <w:rPr>
                <w:bCs/>
              </w:rPr>
            </w:pPr>
            <w:r w:rsidRPr="001D205B">
              <w:rPr>
                <w:bCs/>
                <w:iCs/>
              </w:rPr>
              <w:t>G4.2</w:t>
            </w: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A1.3.2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671"/>
          <w:jc w:val="center"/>
        </w:trPr>
        <w:tc>
          <w:tcPr>
            <w:tcW w:w="9164" w:type="dxa"/>
            <w:gridSpan w:val="6"/>
            <w:shd w:val="clear" w:color="auto" w:fill="auto"/>
            <w:vAlign w:val="center"/>
          </w:tcPr>
          <w:p w:rsidR="00E661EC" w:rsidRPr="001D205B" w:rsidRDefault="00E661EC" w:rsidP="00342BBB">
            <w:pPr>
              <w:widowControl w:val="0"/>
              <w:autoSpaceDE w:val="0"/>
              <w:autoSpaceDN w:val="0"/>
              <w:adjustRightInd w:val="0"/>
              <w:jc w:val="center"/>
            </w:pPr>
            <w:r w:rsidRPr="001D205B">
              <w:rPr>
                <w:b/>
              </w:rPr>
              <w:t>KIỂM TRA GIỮA KỲ LẦN 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16</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rPr>
              <w:t>Chương 5</w:t>
            </w:r>
            <w:r w:rsidRPr="001D205B">
              <w:rPr>
                <w:spacing w:val="6"/>
              </w:rPr>
              <w:t xml:space="preserve">: </w:t>
            </w:r>
            <w:r w:rsidRPr="001D205B">
              <w:rPr>
                <w:b/>
                <w:spacing w:val="6"/>
              </w:rPr>
              <w:t>Quản lý trường hợp với người cao tuổi</w:t>
            </w:r>
          </w:p>
          <w:p w:rsidR="00E661EC" w:rsidRPr="001D205B" w:rsidRDefault="00E661EC" w:rsidP="00342BBB">
            <w:pPr>
              <w:widowControl w:val="0"/>
              <w:ind w:right="-5"/>
              <w:jc w:val="both"/>
              <w:rPr>
                <w:lang w:val="pt-BR"/>
              </w:rPr>
            </w:pPr>
            <w:r w:rsidRPr="001D205B">
              <w:rPr>
                <w:lang w:val="pt-BR"/>
              </w:rPr>
              <w:t>5.1. Mục đích, quy trình quản lý trường hợp với người cao tuổi</w:t>
            </w:r>
          </w:p>
          <w:p w:rsidR="00E661EC" w:rsidRPr="001D205B" w:rsidRDefault="00E661EC" w:rsidP="00342BBB">
            <w:pPr>
              <w:widowControl w:val="0"/>
              <w:tabs>
                <w:tab w:val="left" w:pos="0"/>
              </w:tabs>
              <w:ind w:right="-5" w:firstLine="704"/>
              <w:rPr>
                <w:spacing w:val="6"/>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E661EC" w:rsidRPr="001D205B" w:rsidRDefault="00E661EC" w:rsidP="00342BBB">
            <w:pPr>
              <w:widowControl w:val="0"/>
              <w:autoSpaceDE w:val="0"/>
              <w:autoSpaceDN w:val="0"/>
              <w:adjustRightInd w:val="0"/>
              <w:jc w:val="both"/>
              <w:rPr>
                <w:bCs/>
                <w:iCs/>
              </w:rPr>
            </w:pPr>
            <w:r w:rsidRPr="001D205B">
              <w:t>- Tự học: Tìm hiểu về quy trình quản lý trường hợp</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G2.1</w:t>
            </w:r>
          </w:p>
          <w:p w:rsidR="00E661EC" w:rsidRPr="001D205B" w:rsidRDefault="00E661EC" w:rsidP="00342BBB">
            <w:pPr>
              <w:widowControl w:val="0"/>
              <w:autoSpaceDE w:val="0"/>
              <w:autoSpaceDN w:val="0"/>
              <w:adjustRightInd w:val="0"/>
              <w:jc w:val="center"/>
              <w:rPr>
                <w:bCs/>
                <w:iCs/>
              </w:rPr>
            </w:pPr>
            <w:r w:rsidRPr="001D205B">
              <w:rPr>
                <w:bCs/>
                <w:iCs/>
              </w:rPr>
              <w:t>G2.2</w:t>
            </w: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17</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661EC" w:rsidRPr="001D205B" w:rsidRDefault="00E661EC" w:rsidP="00342BBB">
            <w:pPr>
              <w:widowControl w:val="0"/>
              <w:ind w:right="-5"/>
              <w:jc w:val="both"/>
              <w:rPr>
                <w:lang w:val="pt-BR"/>
              </w:rPr>
            </w:pPr>
            <w:r w:rsidRPr="001D205B">
              <w:rPr>
                <w:lang w:val="pt-BR"/>
              </w:rPr>
              <w:t xml:space="preserve">5.2. Một số ký năng trong quản lý </w:t>
            </w:r>
            <w:r w:rsidRPr="001D205B">
              <w:rPr>
                <w:lang w:val="pt-BR"/>
              </w:rPr>
              <w:lastRenderedPageBreak/>
              <w:t>trường hợp với người cao tuổi</w:t>
            </w:r>
          </w:p>
          <w:p w:rsidR="00E661EC" w:rsidRPr="001D205B" w:rsidRDefault="00E661EC" w:rsidP="00342BBB">
            <w:pPr>
              <w:widowControl w:val="0"/>
              <w:ind w:right="-5"/>
              <w:jc w:val="both"/>
              <w:rPr>
                <w:rFonts w:eastAsia="Arial"/>
              </w:rPr>
            </w:pPr>
            <w:r w:rsidRPr="001D205B">
              <w:rPr>
                <w:rFonts w:eastAsia="Arial"/>
              </w:rPr>
              <w:t>5.2.1. Kỹ năng giao tiếp</w:t>
            </w: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lastRenderedPageBreak/>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661EC" w:rsidRPr="001D205B" w:rsidRDefault="00E661EC" w:rsidP="00342BBB">
            <w:pPr>
              <w:widowControl w:val="0"/>
              <w:jc w:val="both"/>
            </w:pPr>
            <w:r w:rsidRPr="001D205B">
              <w:t xml:space="preserve">- Đặt một số câu hỏi </w:t>
            </w:r>
            <w:r w:rsidRPr="001D205B">
              <w:lastRenderedPageBreak/>
              <w:t>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lastRenderedPageBreak/>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E661EC" w:rsidRPr="001D205B" w:rsidRDefault="00E661EC" w:rsidP="00342BBB">
            <w:pPr>
              <w:widowControl w:val="0"/>
              <w:autoSpaceDE w:val="0"/>
              <w:autoSpaceDN w:val="0"/>
              <w:adjustRightInd w:val="0"/>
              <w:jc w:val="both"/>
              <w:rPr>
                <w:bCs/>
                <w:iCs/>
              </w:rPr>
            </w:pPr>
            <w:r w:rsidRPr="001D205B">
              <w:lastRenderedPageBreak/>
              <w:t>- Tự học: Nhận diện những khó khăn mà người cao tuổi có thể gặp phải trong giai đoạn thành lập</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lastRenderedPageBreak/>
              <w:t>G2.1</w:t>
            </w:r>
          </w:p>
          <w:p w:rsidR="00E661EC" w:rsidRPr="001D205B" w:rsidRDefault="00E661EC" w:rsidP="00342BBB">
            <w:pPr>
              <w:widowControl w:val="0"/>
              <w:autoSpaceDE w:val="0"/>
              <w:autoSpaceDN w:val="0"/>
              <w:adjustRightInd w:val="0"/>
              <w:jc w:val="center"/>
              <w:rPr>
                <w:bCs/>
                <w:iCs/>
              </w:rPr>
            </w:pPr>
            <w:r w:rsidRPr="001D205B">
              <w:rPr>
                <w:bCs/>
                <w:iCs/>
              </w:rPr>
              <w:t>G2.2</w:t>
            </w: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lastRenderedPageBreak/>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lastRenderedPageBreak/>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lastRenderedPageBreak/>
              <w:t>18</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661EC" w:rsidRPr="001D205B" w:rsidRDefault="00E661EC" w:rsidP="00342BBB">
            <w:pPr>
              <w:widowControl w:val="0"/>
              <w:ind w:right="-5" w:firstLine="10"/>
              <w:rPr>
                <w:spacing w:val="6"/>
              </w:rPr>
            </w:pPr>
            <w:r w:rsidRPr="001D205B">
              <w:rPr>
                <w:spacing w:val="6"/>
              </w:rPr>
              <w:t>5.2.2. Kỹ năng đặt câu hỏi</w:t>
            </w:r>
          </w:p>
          <w:p w:rsidR="00E661EC" w:rsidRPr="001D205B" w:rsidRDefault="00E661EC" w:rsidP="00342BBB">
            <w:pPr>
              <w:widowControl w:val="0"/>
              <w:ind w:right="-5"/>
            </w:pPr>
            <w:r w:rsidRPr="001D205B">
              <w:t>5.2.3. Kỹ năng nhận diện vấn đề</w:t>
            </w:r>
          </w:p>
          <w:p w:rsidR="00E661EC" w:rsidRPr="001D205B" w:rsidRDefault="00E661EC" w:rsidP="00342BBB">
            <w:pPr>
              <w:widowControl w:val="0"/>
              <w:ind w:right="-5" w:firstLine="720"/>
              <w:rPr>
                <w:spacing w:val="6"/>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E661EC" w:rsidRPr="001D205B" w:rsidRDefault="00E661EC" w:rsidP="00342BBB">
            <w:pPr>
              <w:widowControl w:val="0"/>
              <w:autoSpaceDE w:val="0"/>
              <w:autoSpaceDN w:val="0"/>
              <w:adjustRightInd w:val="0"/>
              <w:jc w:val="both"/>
              <w:rPr>
                <w:bCs/>
                <w:iCs/>
              </w:rPr>
            </w:pPr>
            <w:r w:rsidRPr="001D205B">
              <w:t>- Tự học: Nhận diện những khó khăn mà nhân viên xã hội gặp phải khi thực hiện kỹ năng nhận diện vấn đề</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G2.1</w:t>
            </w:r>
          </w:p>
          <w:p w:rsidR="00E661EC" w:rsidRPr="001D205B" w:rsidRDefault="00E661EC" w:rsidP="00342BBB">
            <w:pPr>
              <w:widowControl w:val="0"/>
              <w:autoSpaceDE w:val="0"/>
              <w:autoSpaceDN w:val="0"/>
              <w:adjustRightInd w:val="0"/>
              <w:jc w:val="center"/>
              <w:rPr>
                <w:bCs/>
                <w:iCs/>
              </w:rPr>
            </w:pPr>
            <w:r w:rsidRPr="001D205B">
              <w:rPr>
                <w:bCs/>
                <w:iCs/>
              </w:rPr>
              <w:t>G2.2</w:t>
            </w: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19</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661EC" w:rsidRPr="001D205B" w:rsidRDefault="00E661EC" w:rsidP="00342BBB">
            <w:pPr>
              <w:widowControl w:val="0"/>
              <w:ind w:right="-5"/>
            </w:pPr>
            <w:r w:rsidRPr="001D205B">
              <w:t xml:space="preserve">5.2.4. Kỹ năng tham vấn </w:t>
            </w:r>
          </w:p>
          <w:p w:rsidR="00E661EC" w:rsidRPr="001D205B" w:rsidRDefault="00E661EC" w:rsidP="00342BBB">
            <w:pPr>
              <w:widowControl w:val="0"/>
              <w:ind w:right="-5"/>
            </w:pPr>
            <w:r w:rsidRPr="001D205B">
              <w:t xml:space="preserve">5.2.5. Kỹ năng biện hộ </w:t>
            </w:r>
          </w:p>
          <w:p w:rsidR="00E661EC" w:rsidRPr="001D205B" w:rsidRDefault="00E661EC" w:rsidP="00342BBB">
            <w:pPr>
              <w:widowControl w:val="0"/>
              <w:ind w:right="-5" w:firstLine="719"/>
              <w:rPr>
                <w:spacing w:val="6"/>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p w:rsidR="00E661EC" w:rsidRPr="001D205B" w:rsidRDefault="00E661EC" w:rsidP="00342BBB">
            <w:pPr>
              <w:widowControl w:val="0"/>
              <w:autoSpaceDE w:val="0"/>
              <w:autoSpaceDN w:val="0"/>
              <w:adjustRightInd w:val="0"/>
              <w:jc w:val="both"/>
              <w:rPr>
                <w:bCs/>
                <w:iCs/>
              </w:rPr>
            </w:pPr>
            <w:r w:rsidRPr="001D205B">
              <w:t>- Tự học: Tìm các tình huống người già gặp vấn đề và suy nghĩ về nội dung sẽ biện hộ</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G2.1</w:t>
            </w:r>
          </w:p>
          <w:p w:rsidR="00E661EC" w:rsidRPr="001D205B" w:rsidRDefault="00E661EC" w:rsidP="00342BBB">
            <w:pPr>
              <w:widowControl w:val="0"/>
              <w:autoSpaceDE w:val="0"/>
              <w:autoSpaceDN w:val="0"/>
              <w:adjustRightInd w:val="0"/>
              <w:jc w:val="center"/>
              <w:rPr>
                <w:bCs/>
                <w:iCs/>
              </w:rPr>
            </w:pPr>
            <w:r w:rsidRPr="001D205B">
              <w:rPr>
                <w:bCs/>
                <w:iCs/>
              </w:rPr>
              <w:t>G2.2</w:t>
            </w: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20</w:t>
            </w:r>
          </w:p>
        </w:tc>
        <w:tc>
          <w:tcPr>
            <w:tcW w:w="2082" w:type="dxa"/>
            <w:shd w:val="clear" w:color="auto" w:fill="auto"/>
          </w:tcPr>
          <w:p w:rsidR="00E661EC" w:rsidRPr="001D205B" w:rsidRDefault="00E661EC" w:rsidP="00342BBB">
            <w:pPr>
              <w:widowControl w:val="0"/>
              <w:tabs>
                <w:tab w:val="left" w:pos="0"/>
              </w:tabs>
              <w:ind w:right="-5"/>
              <w:rPr>
                <w:b/>
                <w:spacing w:val="6"/>
              </w:rPr>
            </w:pPr>
            <w:r w:rsidRPr="001D205B">
              <w:rPr>
                <w:b/>
                <w:spacing w:val="6"/>
                <w:lang w:val="vi-VN"/>
              </w:rPr>
              <w:t xml:space="preserve">Chương </w:t>
            </w:r>
            <w:r w:rsidRPr="001D205B">
              <w:rPr>
                <w:b/>
                <w:spacing w:val="6"/>
              </w:rPr>
              <w:t>5:(Tiếp theo)</w:t>
            </w:r>
          </w:p>
          <w:p w:rsidR="00E661EC" w:rsidRPr="001D205B" w:rsidRDefault="00E661EC" w:rsidP="00342BBB">
            <w:pPr>
              <w:widowControl w:val="0"/>
              <w:ind w:right="-5"/>
              <w:jc w:val="both"/>
              <w:rPr>
                <w:rFonts w:eastAsia="Arial"/>
              </w:rPr>
            </w:pPr>
            <w:r w:rsidRPr="001D205B">
              <w:rPr>
                <w:b/>
                <w:bCs/>
              </w:rPr>
              <w:t xml:space="preserve">Bài tập hoạt động nhóm </w:t>
            </w:r>
            <w:r w:rsidRPr="001D205B">
              <w:rPr>
                <w:b/>
                <w:spacing w:val="-10"/>
              </w:rPr>
              <w:t>3:</w:t>
            </w:r>
            <w:r w:rsidRPr="001D205B">
              <w:rPr>
                <w:i/>
              </w:rPr>
              <w:t>Tìm hiểu những khó khăn mà người cao tuổi có thể gặp phải trong cuộc sống.</w:t>
            </w:r>
          </w:p>
        </w:tc>
        <w:tc>
          <w:tcPr>
            <w:tcW w:w="2271" w:type="dxa"/>
            <w:shd w:val="clear" w:color="auto" w:fill="auto"/>
          </w:tcPr>
          <w:p w:rsidR="00E661EC" w:rsidRPr="001D205B" w:rsidRDefault="00E661EC"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jc w:val="both"/>
              <w:rPr>
                <w:i/>
              </w:rPr>
            </w:pPr>
            <w:r w:rsidRPr="001D205B">
              <w:lastRenderedPageBreak/>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rPr>
                <w:bCs/>
                <w:iCs/>
              </w:rPr>
            </w:pPr>
            <w:r w:rsidRPr="001D205B">
              <w:rPr>
                <w:lang w:val="vi-VN"/>
              </w:rPr>
              <w:lastRenderedPageBreak/>
              <w:t>Đọc trước học liệu số [</w:t>
            </w:r>
            <w:r w:rsidRPr="001D205B">
              <w:t>2</w:t>
            </w:r>
            <w:r w:rsidRPr="001D205B">
              <w:rPr>
                <w:lang w:val="vi-VN"/>
              </w:rPr>
              <w:t xml:space="preserve">] từ trang </w:t>
            </w:r>
            <w:r w:rsidRPr="001D205B">
              <w:t>71</w:t>
            </w:r>
            <w:r w:rsidRPr="001D205B">
              <w:rPr>
                <w:lang w:val="vi-VN"/>
              </w:rPr>
              <w:t xml:space="preserve"> đến trang </w:t>
            </w:r>
            <w:r w:rsidRPr="001D205B">
              <w:t>110.</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jc w:val="center"/>
            </w:pPr>
            <w:r w:rsidRPr="001D205B">
              <w:rPr>
                <w:bCs/>
                <w:iCs/>
              </w:rPr>
              <w:t>G3.2</w:t>
            </w: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lastRenderedPageBreak/>
              <w:t>21</w:t>
            </w:r>
          </w:p>
        </w:tc>
        <w:tc>
          <w:tcPr>
            <w:tcW w:w="2082" w:type="dxa"/>
            <w:shd w:val="clear" w:color="auto" w:fill="auto"/>
          </w:tcPr>
          <w:p w:rsidR="00E661EC" w:rsidRPr="001D205B" w:rsidRDefault="00E661EC" w:rsidP="00342BBB">
            <w:pPr>
              <w:widowControl w:val="0"/>
              <w:tabs>
                <w:tab w:val="left" w:pos="0"/>
              </w:tabs>
              <w:ind w:right="-5"/>
              <w:rPr>
                <w:rFonts w:eastAsia="Arial"/>
                <w:b/>
              </w:rPr>
            </w:pPr>
            <w:r w:rsidRPr="001D205B">
              <w:rPr>
                <w:rFonts w:eastAsia="Arial"/>
                <w:b/>
              </w:rPr>
              <w:t>Chương 6: Công tác xã hội nhóm với người cao tuổi</w:t>
            </w:r>
          </w:p>
          <w:p w:rsidR="00E661EC" w:rsidRPr="001D205B" w:rsidRDefault="00E661EC" w:rsidP="00342BBB">
            <w:pPr>
              <w:widowControl w:val="0"/>
              <w:ind w:right="-5"/>
              <w:rPr>
                <w:rFonts w:eastAsia="Arial"/>
              </w:rPr>
            </w:pPr>
            <w:r w:rsidRPr="001D205B">
              <w:rPr>
                <w:rFonts w:eastAsia="Arial"/>
              </w:rPr>
              <w:t>6.1. Các loại hình nhóm người cao tuổi</w:t>
            </w:r>
          </w:p>
          <w:p w:rsidR="00E661EC" w:rsidRPr="001D205B" w:rsidRDefault="00E661EC" w:rsidP="00342BBB">
            <w:pPr>
              <w:widowControl w:val="0"/>
              <w:ind w:right="-5"/>
              <w:rPr>
                <w:rFonts w:eastAsia="Arial"/>
              </w:rPr>
            </w:pPr>
            <w:r w:rsidRPr="001D205B">
              <w:rPr>
                <w:rFonts w:eastAsia="Arial"/>
              </w:rPr>
              <w:t>6.1.1. Nhóm trị liệu</w:t>
            </w:r>
          </w:p>
          <w:p w:rsidR="00E661EC" w:rsidRPr="001D205B" w:rsidRDefault="00E661EC" w:rsidP="00342BBB">
            <w:pPr>
              <w:widowControl w:val="0"/>
              <w:ind w:right="-5"/>
              <w:rPr>
                <w:b/>
                <w:spacing w:val="6"/>
                <w:lang w:val="vi-VN"/>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2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257</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160</w:t>
            </w:r>
            <w:r w:rsidRPr="001D205B">
              <w:rPr>
                <w:lang w:val="vi-VN"/>
              </w:rPr>
              <w:t xml:space="preserve"> đến trang </w:t>
            </w:r>
            <w:r w:rsidRPr="001D205B">
              <w:t>214.</w:t>
            </w:r>
          </w:p>
          <w:p w:rsidR="00E661EC" w:rsidRPr="001D205B" w:rsidRDefault="00E661EC" w:rsidP="00342BBB">
            <w:pPr>
              <w:widowControl w:val="0"/>
              <w:numPr>
                <w:ilvl w:val="0"/>
                <w:numId w:val="2"/>
              </w:numPr>
              <w:autoSpaceDE w:val="0"/>
              <w:autoSpaceDN w:val="0"/>
              <w:adjustRightInd w:val="0"/>
              <w:ind w:left="206" w:hanging="180"/>
              <w:jc w:val="both"/>
              <w:rPr>
                <w:bCs/>
                <w:iCs/>
              </w:rPr>
            </w:pPr>
            <w:r w:rsidRPr="001D205B">
              <w:t>Tự học: Tìm hiểu các loại hình nhóm trị liệu hiện nay dành cho người già</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G2.1</w:t>
            </w:r>
          </w:p>
          <w:p w:rsidR="00E661EC" w:rsidRPr="001D205B" w:rsidRDefault="00E661EC" w:rsidP="00342BBB">
            <w:pPr>
              <w:widowControl w:val="0"/>
              <w:autoSpaceDE w:val="0"/>
              <w:autoSpaceDN w:val="0"/>
              <w:adjustRightInd w:val="0"/>
              <w:jc w:val="center"/>
              <w:rPr>
                <w:bCs/>
                <w:iCs/>
              </w:rPr>
            </w:pPr>
            <w:r w:rsidRPr="001D205B">
              <w:rPr>
                <w:bCs/>
                <w:iCs/>
              </w:rPr>
              <w:t>G2.2</w:t>
            </w: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vMerge w:val="restart"/>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22</w:t>
            </w:r>
          </w:p>
        </w:tc>
        <w:tc>
          <w:tcPr>
            <w:tcW w:w="2082" w:type="dxa"/>
            <w:shd w:val="clear" w:color="auto" w:fill="auto"/>
          </w:tcPr>
          <w:p w:rsidR="00E661EC" w:rsidRPr="001D205B" w:rsidRDefault="00E661EC"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661EC" w:rsidRPr="001D205B" w:rsidRDefault="00E661EC" w:rsidP="00342BBB">
            <w:pPr>
              <w:widowControl w:val="0"/>
              <w:ind w:right="-5"/>
              <w:rPr>
                <w:rFonts w:eastAsia="Arial"/>
              </w:rPr>
            </w:pPr>
            <w:r w:rsidRPr="001D205B">
              <w:rPr>
                <w:rFonts w:eastAsia="Arial"/>
              </w:rPr>
              <w:t xml:space="preserve">         6.1.2. Nhóm giải trí</w:t>
            </w:r>
          </w:p>
          <w:p w:rsidR="00E661EC" w:rsidRPr="001D205B" w:rsidRDefault="00E661EC" w:rsidP="00342BBB">
            <w:pPr>
              <w:widowControl w:val="0"/>
              <w:ind w:right="-5"/>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257</w:t>
            </w:r>
            <w:r w:rsidRPr="001D205B">
              <w:rPr>
                <w:lang w:val="vi-VN"/>
              </w:rPr>
              <w:t xml:space="preserve"> đến trang </w:t>
            </w:r>
            <w:r w:rsidRPr="001D205B">
              <w:t xml:space="preserve">259; </w:t>
            </w:r>
            <w:r w:rsidRPr="001D205B">
              <w:rPr>
                <w:lang w:val="vi-VN"/>
              </w:rPr>
              <w:t>học liệu số [</w:t>
            </w:r>
            <w:r w:rsidRPr="001D205B">
              <w:t>3</w:t>
            </w:r>
            <w:r w:rsidRPr="001D205B">
              <w:rPr>
                <w:lang w:val="vi-VN"/>
              </w:rPr>
              <w:t xml:space="preserve">] từ trang </w:t>
            </w:r>
            <w:r w:rsidRPr="001D205B">
              <w:t>160</w:t>
            </w:r>
            <w:r w:rsidRPr="001D205B">
              <w:rPr>
                <w:lang w:val="vi-VN"/>
              </w:rPr>
              <w:t xml:space="preserve"> đến trang </w:t>
            </w:r>
            <w:r w:rsidRPr="001D205B">
              <w:t>214.</w:t>
            </w:r>
          </w:p>
          <w:p w:rsidR="00E661EC" w:rsidRPr="001D205B" w:rsidRDefault="00E661EC" w:rsidP="00342BBB">
            <w:pPr>
              <w:widowControl w:val="0"/>
              <w:numPr>
                <w:ilvl w:val="0"/>
                <w:numId w:val="2"/>
              </w:numPr>
              <w:autoSpaceDE w:val="0"/>
              <w:autoSpaceDN w:val="0"/>
              <w:adjustRightInd w:val="0"/>
              <w:ind w:left="206" w:hanging="180"/>
              <w:jc w:val="both"/>
              <w:rPr>
                <w:bCs/>
                <w:iCs/>
              </w:rPr>
            </w:pPr>
            <w:r w:rsidRPr="001D205B">
              <w:t>Tự học: Tìm hiểu các loại hình nhóm giải trí hiện nay dành cho người già</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G2.1</w:t>
            </w:r>
          </w:p>
          <w:p w:rsidR="00E661EC" w:rsidRPr="001D205B" w:rsidRDefault="00E661EC" w:rsidP="00342BBB">
            <w:pPr>
              <w:widowControl w:val="0"/>
              <w:autoSpaceDE w:val="0"/>
              <w:autoSpaceDN w:val="0"/>
              <w:adjustRightInd w:val="0"/>
              <w:jc w:val="center"/>
              <w:rPr>
                <w:bCs/>
                <w:iCs/>
              </w:rPr>
            </w:pPr>
            <w:r w:rsidRPr="001D205B">
              <w:rPr>
                <w:bCs/>
                <w:iCs/>
              </w:rPr>
              <w:t>G2.2</w:t>
            </w:r>
          </w:p>
          <w:p w:rsidR="00E661EC" w:rsidRPr="001D205B" w:rsidRDefault="00E661EC" w:rsidP="00342BBB">
            <w:pPr>
              <w:widowControl w:val="0"/>
              <w:autoSpaceDE w:val="0"/>
              <w:autoSpaceDN w:val="0"/>
              <w:adjustRightInd w:val="0"/>
              <w:jc w:val="center"/>
              <w:rPr>
                <w:bCs/>
                <w:iCs/>
              </w:rPr>
            </w:pPr>
            <w:r w:rsidRPr="001D205B">
              <w:rPr>
                <w:bCs/>
                <w:iCs/>
              </w:rPr>
              <w:t>G2.3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vMerge/>
            <w:shd w:val="clear" w:color="auto" w:fill="auto"/>
            <w:vAlign w:val="center"/>
          </w:tcPr>
          <w:p w:rsidR="00E661EC" w:rsidRPr="001D205B" w:rsidRDefault="00E661EC" w:rsidP="00342BBB">
            <w:pPr>
              <w:widowControl w:val="0"/>
              <w:autoSpaceDE w:val="0"/>
              <w:autoSpaceDN w:val="0"/>
              <w:adjustRightInd w:val="0"/>
              <w:jc w:val="center"/>
              <w:rPr>
                <w:b/>
                <w:bCs/>
                <w:iCs/>
              </w:rPr>
            </w:pPr>
          </w:p>
        </w:tc>
        <w:tc>
          <w:tcPr>
            <w:tcW w:w="2082" w:type="dxa"/>
            <w:shd w:val="clear" w:color="auto" w:fill="auto"/>
          </w:tcPr>
          <w:p w:rsidR="00E661EC" w:rsidRPr="001D205B" w:rsidRDefault="00E661EC"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661EC" w:rsidRPr="001D205B" w:rsidRDefault="00E661EC" w:rsidP="00342BBB">
            <w:pPr>
              <w:widowControl w:val="0"/>
              <w:ind w:right="-5"/>
              <w:rPr>
                <w:rFonts w:eastAsia="Arial"/>
              </w:rPr>
            </w:pPr>
            <w:r w:rsidRPr="001D205B">
              <w:rPr>
                <w:rFonts w:eastAsia="Arial"/>
              </w:rPr>
              <w:t>6.1.3. Nhóm giáo dục</w:t>
            </w:r>
          </w:p>
          <w:p w:rsidR="00E661EC" w:rsidRPr="001D205B" w:rsidRDefault="00E661EC" w:rsidP="00342BBB">
            <w:pPr>
              <w:widowControl w:val="0"/>
              <w:ind w:right="-5"/>
              <w:rPr>
                <w:rFonts w:eastAsia="Arial"/>
              </w:rPr>
            </w:pPr>
          </w:p>
        </w:tc>
        <w:tc>
          <w:tcPr>
            <w:tcW w:w="2271" w:type="dxa"/>
            <w:shd w:val="clear" w:color="auto" w:fill="auto"/>
          </w:tcPr>
          <w:p w:rsidR="00E661EC" w:rsidRPr="001D205B" w:rsidRDefault="00E661EC" w:rsidP="00342BBB">
            <w:pPr>
              <w:widowControl w:val="0"/>
              <w:autoSpaceDE w:val="0"/>
              <w:autoSpaceDN w:val="0"/>
              <w:adjustRightInd w:val="0"/>
            </w:pPr>
            <w:r w:rsidRPr="001D205B">
              <w:rPr>
                <w:b/>
                <w:bCs/>
              </w:rPr>
              <w:t>Dạy lý thuyết</w:t>
            </w:r>
            <w:r w:rsidRPr="001D205B">
              <w:t xml:space="preserve">: </w:t>
            </w:r>
          </w:p>
          <w:p w:rsidR="00E661EC" w:rsidRPr="001D205B" w:rsidRDefault="00E661EC" w:rsidP="00342BBB">
            <w:pPr>
              <w:widowControl w:val="0"/>
              <w:autoSpaceDE w:val="0"/>
              <w:autoSpaceDN w:val="0"/>
              <w:adjustRightInd w:val="0"/>
              <w:rPr>
                <w:i/>
                <w:iCs/>
              </w:rPr>
            </w:pPr>
            <w:r w:rsidRPr="001D205B">
              <w:t xml:space="preserve">1 tiết </w:t>
            </w:r>
            <w:r w:rsidRPr="001D205B">
              <w:rPr>
                <w:i/>
                <w:iCs/>
              </w:rPr>
              <w:t xml:space="preserve"> (bài giảng điện tử)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310</w:t>
            </w:r>
            <w:r w:rsidRPr="001D205B">
              <w:rPr>
                <w:lang w:val="vi-VN"/>
              </w:rPr>
              <w:t xml:space="preserve"> đến trang </w:t>
            </w:r>
            <w:r w:rsidRPr="001D205B">
              <w:t>317.</w:t>
            </w:r>
          </w:p>
          <w:p w:rsidR="00E661EC" w:rsidRPr="001D205B" w:rsidRDefault="00E661EC" w:rsidP="00342BBB">
            <w:pPr>
              <w:widowControl w:val="0"/>
              <w:autoSpaceDE w:val="0"/>
              <w:autoSpaceDN w:val="0"/>
              <w:adjustRightInd w:val="0"/>
              <w:jc w:val="both"/>
              <w:rPr>
                <w:bCs/>
                <w:iCs/>
              </w:rPr>
            </w:pPr>
            <w:r w:rsidRPr="001D205B">
              <w:t>- Tự học: Tìm hiểu các loại hình nhóm giáo dục hiện nay dành cho người già</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 2.1</w:t>
            </w:r>
          </w:p>
          <w:p w:rsidR="00E661EC" w:rsidRPr="001D205B" w:rsidRDefault="00E661EC" w:rsidP="00342BBB">
            <w:pPr>
              <w:widowControl w:val="0"/>
              <w:autoSpaceDE w:val="0"/>
              <w:autoSpaceDN w:val="0"/>
              <w:adjustRightInd w:val="0"/>
              <w:jc w:val="center"/>
              <w:rPr>
                <w:bCs/>
                <w:iCs/>
              </w:rPr>
            </w:pPr>
            <w:r w:rsidRPr="001D205B">
              <w:rPr>
                <w:bCs/>
                <w:iCs/>
              </w:rPr>
              <w:t>G 2.2</w:t>
            </w:r>
          </w:p>
          <w:p w:rsidR="00E661EC" w:rsidRPr="001D205B" w:rsidRDefault="00E661EC" w:rsidP="00342BBB">
            <w:pPr>
              <w:widowControl w:val="0"/>
              <w:autoSpaceDE w:val="0"/>
              <w:autoSpaceDN w:val="0"/>
              <w:adjustRightInd w:val="0"/>
              <w:jc w:val="center"/>
              <w:rPr>
                <w:bCs/>
                <w:iCs/>
              </w:rPr>
            </w:pPr>
            <w:r w:rsidRPr="001D205B">
              <w:rPr>
                <w:bCs/>
                <w:iCs/>
              </w:rPr>
              <w:t>G 2.3</w:t>
            </w:r>
          </w:p>
          <w:p w:rsidR="00E661EC" w:rsidRPr="001D205B" w:rsidRDefault="00E661EC" w:rsidP="00342BBB">
            <w:pPr>
              <w:widowControl w:val="0"/>
              <w:jc w:val="center"/>
            </w:pP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23</w:t>
            </w:r>
          </w:p>
        </w:tc>
        <w:tc>
          <w:tcPr>
            <w:tcW w:w="2082" w:type="dxa"/>
            <w:shd w:val="clear" w:color="auto" w:fill="auto"/>
          </w:tcPr>
          <w:p w:rsidR="00E661EC" w:rsidRPr="001D205B" w:rsidRDefault="00E661EC"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661EC" w:rsidRPr="001D205B" w:rsidRDefault="00E661EC" w:rsidP="00342BBB">
            <w:pPr>
              <w:widowControl w:val="0"/>
              <w:tabs>
                <w:tab w:val="left" w:pos="0"/>
              </w:tabs>
              <w:ind w:right="-5"/>
              <w:jc w:val="both"/>
              <w:rPr>
                <w:b/>
                <w:spacing w:val="6"/>
              </w:rPr>
            </w:pPr>
            <w:r w:rsidRPr="001D205B">
              <w:rPr>
                <w:b/>
                <w:spacing w:val="-6"/>
              </w:rPr>
              <w:t>Thảo luận 5:</w:t>
            </w:r>
            <w:r w:rsidRPr="001D205B">
              <w:rPr>
                <w:spacing w:val="-6"/>
              </w:rPr>
              <w:t xml:space="preserve"> Các loại hình nhóm giải </w:t>
            </w:r>
            <w:r w:rsidRPr="001D205B">
              <w:rPr>
                <w:spacing w:val="-6"/>
              </w:rPr>
              <w:lastRenderedPageBreak/>
              <w:t>trí</w:t>
            </w:r>
          </w:p>
        </w:tc>
        <w:tc>
          <w:tcPr>
            <w:tcW w:w="2271" w:type="dxa"/>
            <w:shd w:val="clear" w:color="auto" w:fill="auto"/>
          </w:tcPr>
          <w:p w:rsidR="00E661EC" w:rsidRPr="001D205B" w:rsidRDefault="00E661EC" w:rsidP="00342BBB">
            <w:pPr>
              <w:widowControl w:val="0"/>
              <w:autoSpaceDE w:val="0"/>
              <w:autoSpaceDN w:val="0"/>
              <w:adjustRightInd w:val="0"/>
              <w:rPr>
                <w:i/>
                <w:iCs/>
              </w:rPr>
            </w:pPr>
            <w:r w:rsidRPr="001D205B">
              <w:rPr>
                <w:b/>
                <w:iCs/>
              </w:rPr>
              <w:lastRenderedPageBreak/>
              <w:t>Thảo luận</w:t>
            </w:r>
            <w:r w:rsidRPr="001D205B">
              <w:rPr>
                <w:iCs/>
              </w:rPr>
              <w:t>:</w:t>
            </w:r>
            <w:r w:rsidRPr="001D205B">
              <w:rPr>
                <w:i/>
                <w:iCs/>
              </w:rPr>
              <w:t xml:space="preserve"> 2 tiết </w:t>
            </w:r>
          </w:p>
          <w:p w:rsidR="00E661EC" w:rsidRPr="001D205B" w:rsidRDefault="00E661EC" w:rsidP="00342BBB">
            <w:pPr>
              <w:widowControl w:val="0"/>
              <w:jc w:val="both"/>
              <w:rPr>
                <w:lang w:val="vi-VN"/>
              </w:rPr>
            </w:pPr>
            <w:r w:rsidRPr="001D205B">
              <w:t>-</w:t>
            </w:r>
            <w:r w:rsidRPr="001D205B">
              <w:rPr>
                <w:lang w:val="vi-VN"/>
              </w:rPr>
              <w:t xml:space="preserve"> Đặt ra nội dung, hình thức, yêu cầu thảo luận nhóm.</w:t>
            </w:r>
          </w:p>
          <w:p w:rsidR="00E661EC" w:rsidRPr="001D205B" w:rsidRDefault="00E661EC" w:rsidP="00342BBB">
            <w:pPr>
              <w:widowControl w:val="0"/>
              <w:jc w:val="both"/>
              <w:rPr>
                <w:lang w:val="vi-VN"/>
              </w:rPr>
            </w:pPr>
            <w:r w:rsidRPr="001D205B">
              <w:lastRenderedPageBreak/>
              <w:t>-</w:t>
            </w:r>
            <w:r w:rsidRPr="001D205B">
              <w:rPr>
                <w:lang w:val="vi-VN"/>
              </w:rPr>
              <w:t xml:space="preserve"> Gợi ý kết cấu bài báo cáo thảo luận nhóm.</w:t>
            </w:r>
          </w:p>
          <w:p w:rsidR="00E661EC" w:rsidRPr="001D205B" w:rsidRDefault="00E661EC" w:rsidP="00342BBB">
            <w:pPr>
              <w:widowControl w:val="0"/>
              <w:jc w:val="both"/>
            </w:pPr>
            <w:r w:rsidRPr="001D205B">
              <w:t>-</w:t>
            </w:r>
            <w:r w:rsidRPr="001D205B">
              <w:rPr>
                <w:lang w:val="vi-VN"/>
              </w:rPr>
              <w:t xml:space="preserve"> Đặt ra các câu hỏi gợi ý.</w:t>
            </w:r>
          </w:p>
          <w:p w:rsidR="00E661EC" w:rsidRPr="001D205B" w:rsidRDefault="00E661EC" w:rsidP="00342BBB">
            <w:pPr>
              <w:widowControl w:val="0"/>
              <w:jc w:val="both"/>
            </w:pPr>
            <w:r w:rsidRPr="001D205B">
              <w:t>- Các nhóm sinh viên trình bày kết quả thảo luận nhóm.</w:t>
            </w:r>
          </w:p>
          <w:p w:rsidR="00E661EC" w:rsidRPr="001D205B" w:rsidRDefault="00E661EC" w:rsidP="00342BBB">
            <w:pPr>
              <w:widowControl w:val="0"/>
              <w:jc w:val="both"/>
              <w:rPr>
                <w:lang w:val="vi-VN"/>
              </w:rPr>
            </w:pPr>
            <w:r w:rsidRPr="001D205B">
              <w:t>-</w:t>
            </w:r>
            <w:r w:rsidRPr="001D205B">
              <w:rPr>
                <w:lang w:val="vi-VN"/>
              </w:rPr>
              <w:t xml:space="preserve"> Chốt lại nội dung thảo luận, nhận xét đánh giá kết quả thảo luận của các nhóm.</w:t>
            </w:r>
          </w:p>
          <w:p w:rsidR="00E661EC" w:rsidRPr="001D205B" w:rsidRDefault="00E661EC" w:rsidP="00342BBB">
            <w:pPr>
              <w:widowControl w:val="0"/>
              <w:autoSpaceDE w:val="0"/>
              <w:autoSpaceDN w:val="0"/>
              <w:adjustRightInd w:val="0"/>
              <w:rPr>
                <w:b/>
                <w:iCs/>
              </w:rPr>
            </w:pPr>
          </w:p>
        </w:tc>
        <w:tc>
          <w:tcPr>
            <w:tcW w:w="1692" w:type="dxa"/>
            <w:shd w:val="clear" w:color="auto" w:fill="auto"/>
          </w:tcPr>
          <w:p w:rsidR="00E661EC" w:rsidRPr="001D205B" w:rsidRDefault="00E661EC" w:rsidP="00342BBB">
            <w:pPr>
              <w:widowControl w:val="0"/>
              <w:autoSpaceDE w:val="0"/>
              <w:autoSpaceDN w:val="0"/>
              <w:adjustRightInd w:val="0"/>
              <w:jc w:val="both"/>
              <w:rPr>
                <w:bCs/>
                <w:iCs/>
              </w:rPr>
            </w:pPr>
            <w:r w:rsidRPr="001D205B">
              <w:lastRenderedPageBreak/>
              <w:t>-</w:t>
            </w:r>
            <w:r w:rsidRPr="001D205B">
              <w:rPr>
                <w:lang w:val="vi-VN"/>
              </w:rPr>
              <w:t xml:space="preserve"> Đọc trước học liệu số [</w:t>
            </w:r>
            <w:r w:rsidRPr="001D205B">
              <w:t>1</w:t>
            </w:r>
            <w:r w:rsidRPr="001D205B">
              <w:rPr>
                <w:lang w:val="vi-VN"/>
              </w:rPr>
              <w:t xml:space="preserve">] từ trang </w:t>
            </w:r>
            <w:r w:rsidRPr="001D205B">
              <w:t>257</w:t>
            </w:r>
            <w:r w:rsidRPr="001D205B">
              <w:rPr>
                <w:lang w:val="vi-VN"/>
              </w:rPr>
              <w:t xml:space="preserve"> đến trang </w:t>
            </w:r>
            <w:r w:rsidRPr="001D205B">
              <w:t xml:space="preserve">259; </w:t>
            </w:r>
            <w:r w:rsidRPr="001D205B">
              <w:rPr>
                <w:lang w:val="vi-VN"/>
              </w:rPr>
              <w:lastRenderedPageBreak/>
              <w:t>học liệu số [</w:t>
            </w:r>
            <w:r w:rsidRPr="001D205B">
              <w:t>3</w:t>
            </w:r>
            <w:r w:rsidRPr="001D205B">
              <w:rPr>
                <w:lang w:val="vi-VN"/>
              </w:rPr>
              <w:t xml:space="preserve">] từ trang </w:t>
            </w:r>
            <w:r w:rsidRPr="001D205B">
              <w:t>160</w:t>
            </w:r>
            <w:r w:rsidRPr="001D205B">
              <w:rPr>
                <w:lang w:val="vi-VN"/>
              </w:rPr>
              <w:t xml:space="preserve"> đến trang </w:t>
            </w:r>
            <w:r w:rsidRPr="001D205B">
              <w:t>214.</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lastRenderedPageBreak/>
              <w:t>G3.1</w:t>
            </w:r>
          </w:p>
          <w:p w:rsidR="00E661EC" w:rsidRPr="001D205B" w:rsidRDefault="00E661EC" w:rsidP="00342BBB">
            <w:pPr>
              <w:widowControl w:val="0"/>
              <w:jc w:val="center"/>
            </w:pPr>
            <w:r w:rsidRPr="001D205B">
              <w:rPr>
                <w:bCs/>
                <w:iCs/>
              </w:rPr>
              <w:t>G3.2</w:t>
            </w: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lastRenderedPageBreak/>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p>
          <w:p w:rsidR="00E661EC" w:rsidRPr="001D205B" w:rsidRDefault="00E661EC" w:rsidP="00342BBB">
            <w:pPr>
              <w:widowControl w:val="0"/>
              <w:autoSpaceDE w:val="0"/>
              <w:autoSpaceDN w:val="0"/>
              <w:adjustRightInd w:val="0"/>
              <w:jc w:val="center"/>
              <w:rPr>
                <w:b/>
                <w:bCs/>
                <w:iCs/>
              </w:rPr>
            </w:pPr>
          </w:p>
          <w:p w:rsidR="00E661EC" w:rsidRPr="001D205B" w:rsidRDefault="00E661EC" w:rsidP="00342BBB">
            <w:pPr>
              <w:widowControl w:val="0"/>
              <w:autoSpaceDE w:val="0"/>
              <w:autoSpaceDN w:val="0"/>
              <w:adjustRightInd w:val="0"/>
              <w:jc w:val="center"/>
              <w:rPr>
                <w:b/>
                <w:bCs/>
                <w:iCs/>
              </w:rPr>
            </w:pPr>
          </w:p>
          <w:p w:rsidR="00E661EC" w:rsidRPr="001D205B" w:rsidRDefault="00E661EC" w:rsidP="00342BBB">
            <w:pPr>
              <w:widowControl w:val="0"/>
              <w:autoSpaceDE w:val="0"/>
              <w:autoSpaceDN w:val="0"/>
              <w:adjustRightInd w:val="0"/>
              <w:jc w:val="center"/>
              <w:rPr>
                <w:b/>
                <w:bCs/>
                <w:iCs/>
              </w:rPr>
            </w:pPr>
          </w:p>
          <w:p w:rsidR="00E661EC" w:rsidRPr="001D205B" w:rsidRDefault="00E661EC" w:rsidP="00342BBB">
            <w:pPr>
              <w:widowControl w:val="0"/>
              <w:autoSpaceDE w:val="0"/>
              <w:autoSpaceDN w:val="0"/>
              <w:adjustRightInd w:val="0"/>
              <w:jc w:val="center"/>
              <w:rPr>
                <w:b/>
                <w:bCs/>
                <w:iCs/>
              </w:rPr>
            </w:pPr>
          </w:p>
          <w:p w:rsidR="00E661EC" w:rsidRPr="001D205B" w:rsidRDefault="00E661EC" w:rsidP="00342BBB">
            <w:pPr>
              <w:widowControl w:val="0"/>
              <w:autoSpaceDE w:val="0"/>
              <w:autoSpaceDN w:val="0"/>
              <w:adjustRightInd w:val="0"/>
              <w:jc w:val="center"/>
              <w:rPr>
                <w:b/>
                <w:bCs/>
                <w:iCs/>
              </w:rPr>
            </w:pPr>
            <w:r w:rsidRPr="001D205B">
              <w:rPr>
                <w:b/>
                <w:bCs/>
                <w:iCs/>
              </w:rPr>
              <w:t>24</w:t>
            </w:r>
          </w:p>
          <w:p w:rsidR="00E661EC" w:rsidRPr="001D205B" w:rsidRDefault="00E661EC" w:rsidP="00342BBB">
            <w:pPr>
              <w:widowControl w:val="0"/>
              <w:autoSpaceDE w:val="0"/>
              <w:autoSpaceDN w:val="0"/>
              <w:adjustRightInd w:val="0"/>
              <w:jc w:val="center"/>
              <w:rPr>
                <w:b/>
                <w:bCs/>
                <w:iCs/>
              </w:rPr>
            </w:pPr>
          </w:p>
          <w:p w:rsidR="00E661EC" w:rsidRPr="001D205B" w:rsidRDefault="00E661EC" w:rsidP="00342BBB">
            <w:pPr>
              <w:widowControl w:val="0"/>
              <w:autoSpaceDE w:val="0"/>
              <w:autoSpaceDN w:val="0"/>
              <w:adjustRightInd w:val="0"/>
              <w:jc w:val="center"/>
              <w:rPr>
                <w:b/>
                <w:bCs/>
                <w:iCs/>
              </w:rPr>
            </w:pPr>
          </w:p>
        </w:tc>
        <w:tc>
          <w:tcPr>
            <w:tcW w:w="2082" w:type="dxa"/>
            <w:shd w:val="clear" w:color="auto" w:fill="auto"/>
          </w:tcPr>
          <w:p w:rsidR="00E661EC" w:rsidRPr="001D205B" w:rsidRDefault="00E661EC" w:rsidP="00342BBB">
            <w:pPr>
              <w:widowControl w:val="0"/>
              <w:tabs>
                <w:tab w:val="left" w:pos="0"/>
              </w:tabs>
              <w:ind w:right="-5"/>
              <w:jc w:val="both"/>
              <w:rPr>
                <w:b/>
                <w:spacing w:val="6"/>
              </w:rPr>
            </w:pPr>
            <w:r w:rsidRPr="001D205B">
              <w:rPr>
                <w:b/>
                <w:spacing w:val="6"/>
                <w:lang w:val="vi-VN"/>
              </w:rPr>
              <w:t xml:space="preserve">Chương </w:t>
            </w:r>
            <w:r w:rsidRPr="001D205B">
              <w:rPr>
                <w:b/>
                <w:spacing w:val="6"/>
              </w:rPr>
              <w:t>6:(Tiếp theo)</w:t>
            </w:r>
          </w:p>
          <w:p w:rsidR="00E661EC" w:rsidRPr="001D205B" w:rsidRDefault="00E661EC" w:rsidP="00342BBB">
            <w:pPr>
              <w:widowControl w:val="0"/>
              <w:tabs>
                <w:tab w:val="left" w:pos="0"/>
              </w:tabs>
              <w:ind w:right="-5"/>
              <w:jc w:val="both"/>
              <w:rPr>
                <w:b/>
                <w:spacing w:val="6"/>
              </w:rPr>
            </w:pPr>
            <w:r w:rsidRPr="001D205B">
              <w:rPr>
                <w:rFonts w:eastAsia="Arial"/>
              </w:rPr>
              <w:t>6.1.4. Nhóm tự giúp</w:t>
            </w:r>
          </w:p>
          <w:p w:rsidR="00E661EC" w:rsidRPr="001D205B" w:rsidRDefault="00E661EC" w:rsidP="00342BBB">
            <w:pPr>
              <w:widowControl w:val="0"/>
              <w:ind w:right="-5" w:firstLine="720"/>
              <w:jc w:val="both"/>
              <w:rPr>
                <w:rFonts w:eastAsia="Arial"/>
              </w:rPr>
            </w:pPr>
          </w:p>
        </w:tc>
        <w:tc>
          <w:tcPr>
            <w:tcW w:w="2271" w:type="dxa"/>
            <w:shd w:val="clear" w:color="auto" w:fill="auto"/>
          </w:tcPr>
          <w:p w:rsidR="00E661EC" w:rsidRPr="001D205B" w:rsidRDefault="00E661EC" w:rsidP="00342BBB">
            <w:pPr>
              <w:widowControl w:val="0"/>
              <w:autoSpaceDE w:val="0"/>
              <w:autoSpaceDN w:val="0"/>
              <w:adjustRightInd w:val="0"/>
              <w:rPr>
                <w:i/>
                <w:iCs/>
              </w:rPr>
            </w:pPr>
            <w:r w:rsidRPr="001D205B">
              <w:rPr>
                <w:b/>
                <w:iCs/>
              </w:rPr>
              <w:t>Dạy lý thuyết</w:t>
            </w:r>
            <w:r w:rsidRPr="001D205B">
              <w:rPr>
                <w:iCs/>
              </w:rPr>
              <w:t>:</w:t>
            </w:r>
          </w:p>
          <w:p w:rsidR="00E661EC" w:rsidRPr="001D205B" w:rsidRDefault="00E661EC" w:rsidP="00342BBB">
            <w:pPr>
              <w:widowControl w:val="0"/>
              <w:autoSpaceDE w:val="0"/>
              <w:autoSpaceDN w:val="0"/>
              <w:adjustRightInd w:val="0"/>
              <w:rPr>
                <w:i/>
                <w:iCs/>
              </w:rPr>
            </w:pPr>
            <w:r w:rsidRPr="001D205B">
              <w:rPr>
                <w:i/>
                <w:iCs/>
              </w:rPr>
              <w:t>1 tiết (bài giảng điện tử)</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autoSpaceDE w:val="0"/>
              <w:autoSpaceDN w:val="0"/>
              <w:adjustRightInd w:val="0"/>
              <w:rPr>
                <w:b/>
                <w:iCs/>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310</w:t>
            </w:r>
            <w:r w:rsidRPr="001D205B">
              <w:rPr>
                <w:lang w:val="vi-VN"/>
              </w:rPr>
              <w:t xml:space="preserve"> đến trang </w:t>
            </w:r>
            <w:r w:rsidRPr="001D205B">
              <w:t>317.</w:t>
            </w:r>
          </w:p>
          <w:p w:rsidR="00E661EC" w:rsidRPr="001D205B" w:rsidRDefault="00E661EC" w:rsidP="00342BBB">
            <w:pPr>
              <w:widowControl w:val="0"/>
              <w:autoSpaceDE w:val="0"/>
              <w:autoSpaceDN w:val="0"/>
              <w:adjustRightInd w:val="0"/>
              <w:jc w:val="both"/>
              <w:rPr>
                <w:bCs/>
                <w:iCs/>
              </w:rPr>
            </w:pPr>
            <w:r w:rsidRPr="001D205B">
              <w:t>- Tự học: Tim hiểu các loại hình nhóm tự giúp hiện nay dành cho người cao tuổi</w:t>
            </w: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 2.1</w:t>
            </w:r>
          </w:p>
          <w:p w:rsidR="00E661EC" w:rsidRPr="001D205B" w:rsidRDefault="00E661EC" w:rsidP="00342BBB">
            <w:pPr>
              <w:widowControl w:val="0"/>
              <w:autoSpaceDE w:val="0"/>
              <w:autoSpaceDN w:val="0"/>
              <w:adjustRightInd w:val="0"/>
              <w:jc w:val="center"/>
              <w:rPr>
                <w:bCs/>
                <w:iCs/>
              </w:rPr>
            </w:pPr>
            <w:r w:rsidRPr="001D205B">
              <w:rPr>
                <w:bCs/>
                <w:iCs/>
              </w:rPr>
              <w:t>G 2.2</w:t>
            </w:r>
          </w:p>
          <w:p w:rsidR="00E661EC" w:rsidRPr="001D205B" w:rsidRDefault="00E661EC" w:rsidP="00342BBB">
            <w:pPr>
              <w:widowControl w:val="0"/>
              <w:autoSpaceDE w:val="0"/>
              <w:autoSpaceDN w:val="0"/>
              <w:adjustRightInd w:val="0"/>
              <w:jc w:val="center"/>
              <w:rPr>
                <w:bCs/>
                <w:iCs/>
              </w:rPr>
            </w:pPr>
            <w:r w:rsidRPr="001D205B">
              <w:rPr>
                <w:bCs/>
                <w:iCs/>
              </w:rPr>
              <w:t>G 2.3</w:t>
            </w:r>
          </w:p>
          <w:p w:rsidR="00E661EC" w:rsidRPr="001D205B" w:rsidRDefault="00E661EC" w:rsidP="00342BBB">
            <w:pPr>
              <w:widowControl w:val="0"/>
              <w:autoSpaceDE w:val="0"/>
              <w:autoSpaceDN w:val="0"/>
              <w:adjustRightInd w:val="0"/>
              <w:jc w:val="center"/>
              <w:rPr>
                <w:bCs/>
              </w:rPr>
            </w:pP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A2</w:t>
            </w:r>
          </w:p>
        </w:tc>
      </w:tr>
      <w:tr w:rsidR="00E661EC" w:rsidRPr="001D205B" w:rsidTr="000F3F0F">
        <w:trPr>
          <w:trHeight w:val="475"/>
          <w:jc w:val="center"/>
        </w:trPr>
        <w:tc>
          <w:tcPr>
            <w:tcW w:w="779" w:type="dxa"/>
            <w:shd w:val="clear" w:color="auto" w:fill="auto"/>
            <w:vAlign w:val="center"/>
          </w:tcPr>
          <w:p w:rsidR="00E661EC" w:rsidRPr="001D205B" w:rsidRDefault="00E661EC" w:rsidP="00342BBB">
            <w:pPr>
              <w:widowControl w:val="0"/>
              <w:autoSpaceDE w:val="0"/>
              <w:autoSpaceDN w:val="0"/>
              <w:adjustRightInd w:val="0"/>
              <w:jc w:val="center"/>
              <w:rPr>
                <w:b/>
                <w:bCs/>
                <w:iCs/>
              </w:rPr>
            </w:pPr>
            <w:r w:rsidRPr="001D205B">
              <w:rPr>
                <w:b/>
                <w:bCs/>
                <w:iCs/>
              </w:rPr>
              <w:t>25</w:t>
            </w:r>
          </w:p>
        </w:tc>
        <w:tc>
          <w:tcPr>
            <w:tcW w:w="2082" w:type="dxa"/>
            <w:shd w:val="clear" w:color="auto" w:fill="auto"/>
          </w:tcPr>
          <w:p w:rsidR="00E661EC" w:rsidRPr="001D205B" w:rsidRDefault="00E661EC" w:rsidP="00342BBB">
            <w:pPr>
              <w:widowControl w:val="0"/>
              <w:tabs>
                <w:tab w:val="left" w:pos="0"/>
              </w:tabs>
              <w:ind w:right="-5"/>
              <w:jc w:val="both"/>
              <w:rPr>
                <w:spacing w:val="6"/>
              </w:rPr>
            </w:pPr>
            <w:r w:rsidRPr="001D205B">
              <w:rPr>
                <w:b/>
                <w:spacing w:val="6"/>
              </w:rPr>
              <w:t>Chương 6:(Tiếp theo)</w:t>
            </w:r>
          </w:p>
          <w:p w:rsidR="00E661EC" w:rsidRPr="001D205B" w:rsidRDefault="00E661EC" w:rsidP="00342BBB">
            <w:pPr>
              <w:widowControl w:val="0"/>
              <w:tabs>
                <w:tab w:val="left" w:pos="0"/>
              </w:tabs>
              <w:ind w:right="-5"/>
              <w:jc w:val="both"/>
              <w:rPr>
                <w:spacing w:val="6"/>
              </w:rPr>
            </w:pPr>
            <w:r w:rsidRPr="001D205B">
              <w:rPr>
                <w:b/>
                <w:bCs/>
              </w:rPr>
              <w:t>Bài tập hoạt động nhóm 4:</w:t>
            </w:r>
            <w:r w:rsidRPr="001D205B">
              <w:rPr>
                <w:bCs/>
                <w:i/>
                <w:spacing w:val="-10"/>
              </w:rPr>
              <w:t>Thiết kế một hoạt động cho người cao tuổi</w:t>
            </w:r>
          </w:p>
        </w:tc>
        <w:tc>
          <w:tcPr>
            <w:tcW w:w="2271" w:type="dxa"/>
            <w:shd w:val="clear" w:color="auto" w:fill="auto"/>
          </w:tcPr>
          <w:p w:rsidR="00E661EC" w:rsidRPr="001D205B" w:rsidRDefault="00E661EC" w:rsidP="00342BBB">
            <w:pPr>
              <w:widowControl w:val="0"/>
              <w:autoSpaceDE w:val="0"/>
              <w:autoSpaceDN w:val="0"/>
              <w:adjustRightInd w:val="0"/>
              <w:rPr>
                <w:i/>
                <w:iCs/>
              </w:rPr>
            </w:pPr>
            <w:r w:rsidRPr="001D205B">
              <w:rPr>
                <w:b/>
                <w:iCs/>
              </w:rPr>
              <w:t>Hoạt động nhóm</w:t>
            </w:r>
            <w:r w:rsidRPr="001D205B">
              <w:rPr>
                <w:iCs/>
              </w:rPr>
              <w:t>:</w:t>
            </w:r>
            <w:r w:rsidRPr="001D205B">
              <w:rPr>
                <w:i/>
                <w:iCs/>
              </w:rPr>
              <w:t xml:space="preserve"> 2 tiết </w:t>
            </w:r>
          </w:p>
          <w:p w:rsidR="00E661EC" w:rsidRPr="001D205B" w:rsidRDefault="00E661EC" w:rsidP="00342BBB">
            <w:pPr>
              <w:widowControl w:val="0"/>
              <w:jc w:val="both"/>
            </w:pPr>
            <w:r w:rsidRPr="001D205B">
              <w:t>- Đặt một số câu hỏi nhanh để kiểm tra nội dung tự học và ôn lại nội dung buổi học trước.</w:t>
            </w:r>
          </w:p>
          <w:p w:rsidR="00E661EC" w:rsidRPr="001D205B" w:rsidRDefault="00E661EC" w:rsidP="00342BBB">
            <w:pPr>
              <w:widowControl w:val="0"/>
              <w:jc w:val="both"/>
            </w:pPr>
            <w:r w:rsidRPr="001D205B">
              <w:t>- Thuyết trình kết hợp sử dụng Slide giới thiệu kiến thức lý thuyết.</w:t>
            </w:r>
          </w:p>
          <w:p w:rsidR="00E661EC" w:rsidRPr="001D205B" w:rsidRDefault="00E661EC" w:rsidP="00342BBB">
            <w:pPr>
              <w:widowControl w:val="0"/>
              <w:jc w:val="both"/>
              <w:rPr>
                <w:i/>
              </w:rPr>
            </w:pPr>
            <w:r w:rsidRPr="001D205B">
              <w:t>- Đặt một số câu hỏi nhanh để khơi gợi tư duy cho SV.</w:t>
            </w:r>
          </w:p>
        </w:tc>
        <w:tc>
          <w:tcPr>
            <w:tcW w:w="1692" w:type="dxa"/>
            <w:shd w:val="clear" w:color="auto" w:fill="auto"/>
          </w:tcPr>
          <w:p w:rsidR="00E661EC" w:rsidRPr="001D205B" w:rsidRDefault="00E661EC" w:rsidP="00342BBB">
            <w:pPr>
              <w:widowControl w:val="0"/>
              <w:autoSpaceDE w:val="0"/>
              <w:autoSpaceDN w:val="0"/>
              <w:adjustRightInd w:val="0"/>
              <w:jc w:val="both"/>
            </w:pPr>
            <w:r w:rsidRPr="001D205B">
              <w:t xml:space="preserve">- </w:t>
            </w:r>
            <w:r w:rsidRPr="001D205B">
              <w:rPr>
                <w:lang w:val="vi-VN"/>
              </w:rPr>
              <w:t>Đọc trước học liệu số [</w:t>
            </w:r>
            <w:r w:rsidRPr="001D205B">
              <w:t>1</w:t>
            </w:r>
            <w:r w:rsidRPr="001D205B">
              <w:rPr>
                <w:lang w:val="vi-VN"/>
              </w:rPr>
              <w:t xml:space="preserve">] từ trang </w:t>
            </w:r>
            <w:r w:rsidRPr="001D205B">
              <w:t>310</w:t>
            </w:r>
            <w:r w:rsidRPr="001D205B">
              <w:rPr>
                <w:lang w:val="vi-VN"/>
              </w:rPr>
              <w:t xml:space="preserve"> đến trang </w:t>
            </w:r>
            <w:r w:rsidRPr="001D205B">
              <w:t>317.</w:t>
            </w:r>
          </w:p>
          <w:p w:rsidR="00E661EC" w:rsidRPr="001D205B" w:rsidRDefault="00E661EC" w:rsidP="00342BBB">
            <w:pPr>
              <w:widowControl w:val="0"/>
              <w:autoSpaceDE w:val="0"/>
              <w:autoSpaceDN w:val="0"/>
              <w:adjustRightInd w:val="0"/>
              <w:jc w:val="both"/>
              <w:rPr>
                <w:bCs/>
                <w:iCs/>
              </w:rPr>
            </w:pPr>
          </w:p>
        </w:tc>
        <w:tc>
          <w:tcPr>
            <w:tcW w:w="1172" w:type="dxa"/>
            <w:shd w:val="clear" w:color="auto" w:fill="auto"/>
            <w:vAlign w:val="center"/>
          </w:tcPr>
          <w:p w:rsidR="00E661EC" w:rsidRPr="001D205B" w:rsidRDefault="00E661EC" w:rsidP="00342BBB">
            <w:pPr>
              <w:widowControl w:val="0"/>
              <w:autoSpaceDE w:val="0"/>
              <w:autoSpaceDN w:val="0"/>
              <w:adjustRightInd w:val="0"/>
              <w:jc w:val="center"/>
              <w:rPr>
                <w:bCs/>
                <w:iCs/>
              </w:rPr>
            </w:pPr>
            <w:r w:rsidRPr="001D205B">
              <w:rPr>
                <w:bCs/>
                <w:iCs/>
              </w:rPr>
              <w:t>G3.1</w:t>
            </w:r>
          </w:p>
          <w:p w:rsidR="00E661EC" w:rsidRPr="001D205B" w:rsidRDefault="00E661EC" w:rsidP="00342BBB">
            <w:pPr>
              <w:widowControl w:val="0"/>
              <w:autoSpaceDE w:val="0"/>
              <w:autoSpaceDN w:val="0"/>
              <w:adjustRightInd w:val="0"/>
              <w:jc w:val="center"/>
              <w:rPr>
                <w:bCs/>
                <w:iCs/>
              </w:rPr>
            </w:pPr>
            <w:r w:rsidRPr="001D205B">
              <w:rPr>
                <w:bCs/>
                <w:iCs/>
              </w:rPr>
              <w:t>G3.2</w:t>
            </w:r>
          </w:p>
          <w:p w:rsidR="00E661EC" w:rsidRPr="001D205B" w:rsidRDefault="00E661EC" w:rsidP="00342BBB">
            <w:pPr>
              <w:widowControl w:val="0"/>
              <w:autoSpaceDE w:val="0"/>
              <w:autoSpaceDN w:val="0"/>
              <w:adjustRightInd w:val="0"/>
              <w:jc w:val="center"/>
              <w:rPr>
                <w:bCs/>
                <w:iCs/>
              </w:rPr>
            </w:pPr>
            <w:r w:rsidRPr="001D205B">
              <w:rPr>
                <w:bCs/>
                <w:iCs/>
              </w:rPr>
              <w:t>G4.1</w:t>
            </w:r>
          </w:p>
          <w:p w:rsidR="00E661EC" w:rsidRPr="001D205B" w:rsidRDefault="00E661EC" w:rsidP="00342BBB">
            <w:pPr>
              <w:widowControl w:val="0"/>
              <w:autoSpaceDE w:val="0"/>
              <w:autoSpaceDN w:val="0"/>
              <w:adjustRightInd w:val="0"/>
              <w:jc w:val="center"/>
              <w:rPr>
                <w:bCs/>
                <w:iCs/>
              </w:rPr>
            </w:pPr>
            <w:r w:rsidRPr="001D205B">
              <w:rPr>
                <w:bCs/>
                <w:iCs/>
              </w:rPr>
              <w:t>G4.2</w:t>
            </w:r>
          </w:p>
          <w:p w:rsidR="00E661EC" w:rsidRPr="001D205B" w:rsidRDefault="00E661EC" w:rsidP="00342BBB">
            <w:pPr>
              <w:widowControl w:val="0"/>
              <w:autoSpaceDE w:val="0"/>
              <w:autoSpaceDN w:val="0"/>
              <w:adjustRightInd w:val="0"/>
              <w:jc w:val="center"/>
              <w:rPr>
                <w:bCs/>
                <w:iCs/>
              </w:rPr>
            </w:pPr>
            <w:r w:rsidRPr="001D205B">
              <w:rPr>
                <w:bCs/>
                <w:iCs/>
              </w:rPr>
              <w:t>G4.3</w:t>
            </w:r>
          </w:p>
          <w:p w:rsidR="00E661EC" w:rsidRPr="001D205B" w:rsidRDefault="00E661EC" w:rsidP="00342BBB">
            <w:pPr>
              <w:widowControl w:val="0"/>
              <w:autoSpaceDE w:val="0"/>
              <w:autoSpaceDN w:val="0"/>
              <w:adjustRightInd w:val="0"/>
              <w:jc w:val="center"/>
              <w:rPr>
                <w:bCs/>
              </w:rPr>
            </w:pPr>
            <w:r w:rsidRPr="001D205B">
              <w:rPr>
                <w:bCs/>
                <w:iCs/>
              </w:rPr>
              <w:t>G4.4</w:t>
            </w:r>
          </w:p>
        </w:tc>
        <w:tc>
          <w:tcPr>
            <w:tcW w:w="1168" w:type="dxa"/>
            <w:shd w:val="clear" w:color="auto" w:fill="auto"/>
            <w:vAlign w:val="center"/>
          </w:tcPr>
          <w:p w:rsidR="00E661EC" w:rsidRPr="001D205B" w:rsidRDefault="00E661EC" w:rsidP="00342BBB">
            <w:pPr>
              <w:widowControl w:val="0"/>
              <w:autoSpaceDE w:val="0"/>
              <w:autoSpaceDN w:val="0"/>
              <w:adjustRightInd w:val="0"/>
              <w:jc w:val="center"/>
            </w:pPr>
            <w:r w:rsidRPr="001D205B">
              <w:t>A1.1.1</w:t>
            </w:r>
          </w:p>
          <w:p w:rsidR="00E661EC" w:rsidRPr="001D205B" w:rsidRDefault="00E661EC" w:rsidP="00342BBB">
            <w:pPr>
              <w:widowControl w:val="0"/>
              <w:autoSpaceDE w:val="0"/>
              <w:autoSpaceDN w:val="0"/>
              <w:adjustRightInd w:val="0"/>
              <w:jc w:val="center"/>
            </w:pPr>
            <w:r w:rsidRPr="001D205B">
              <w:t>A1.1.2</w:t>
            </w:r>
          </w:p>
          <w:p w:rsidR="00E661EC" w:rsidRPr="001D205B" w:rsidRDefault="00E661EC" w:rsidP="00342BBB">
            <w:pPr>
              <w:widowControl w:val="0"/>
              <w:autoSpaceDE w:val="0"/>
              <w:autoSpaceDN w:val="0"/>
              <w:adjustRightInd w:val="0"/>
              <w:jc w:val="center"/>
            </w:pPr>
            <w:r w:rsidRPr="001D205B">
              <w:t>A1.2.1</w:t>
            </w:r>
          </w:p>
          <w:p w:rsidR="00E661EC" w:rsidRPr="001D205B" w:rsidRDefault="00E661EC" w:rsidP="00342BBB">
            <w:pPr>
              <w:widowControl w:val="0"/>
              <w:autoSpaceDE w:val="0"/>
              <w:autoSpaceDN w:val="0"/>
              <w:adjustRightInd w:val="0"/>
              <w:jc w:val="center"/>
            </w:pPr>
            <w:r w:rsidRPr="001D205B">
              <w:t>A1.2.2</w:t>
            </w:r>
          </w:p>
          <w:p w:rsidR="00E661EC" w:rsidRPr="001D205B" w:rsidRDefault="00E661EC" w:rsidP="00342BBB">
            <w:pPr>
              <w:widowControl w:val="0"/>
              <w:autoSpaceDE w:val="0"/>
              <w:autoSpaceDN w:val="0"/>
              <w:adjustRightInd w:val="0"/>
              <w:jc w:val="center"/>
            </w:pPr>
            <w:r w:rsidRPr="001D205B">
              <w:t>A2</w:t>
            </w:r>
          </w:p>
        </w:tc>
      </w:tr>
    </w:tbl>
    <w:p w:rsidR="00E661EC" w:rsidRPr="001D205B" w:rsidRDefault="00E661EC" w:rsidP="00342BBB">
      <w:pPr>
        <w:widowControl w:val="0"/>
        <w:tabs>
          <w:tab w:val="left" w:pos="0"/>
        </w:tabs>
        <w:ind w:right="-5"/>
        <w:rPr>
          <w:spacing w:val="6"/>
        </w:rPr>
      </w:pPr>
      <w:r w:rsidRPr="001D205B">
        <w:rPr>
          <w:b/>
          <w:iCs/>
          <w:lang w:val="pt-BR"/>
        </w:rPr>
        <w:t>7. Nguồn học liệu</w:t>
      </w:r>
    </w:p>
    <w:p w:rsidR="00E661EC" w:rsidRPr="001D205B" w:rsidRDefault="00E661EC" w:rsidP="00342BBB">
      <w:pPr>
        <w:widowControl w:val="0"/>
        <w:ind w:left="720" w:right="-5"/>
        <w:jc w:val="both"/>
        <w:rPr>
          <w:rFonts w:eastAsia="Arial"/>
        </w:rPr>
      </w:pPr>
      <w:r w:rsidRPr="001D205B">
        <w:rPr>
          <w:rFonts w:eastAsia="Arial"/>
        </w:rPr>
        <w:t xml:space="preserve">1. Bùi Thị Mai Đông, </w:t>
      </w:r>
      <w:r w:rsidRPr="001D205B">
        <w:rPr>
          <w:rFonts w:eastAsia="Arial"/>
          <w:i/>
        </w:rPr>
        <w:t>giáo trình công tác xã hội với người cao tuổi</w:t>
      </w:r>
      <w:r w:rsidRPr="001D205B">
        <w:rPr>
          <w:rFonts w:eastAsia="Arial"/>
        </w:rPr>
        <w:t>, NXB Giáo dục Việt Nam, 2017</w:t>
      </w:r>
    </w:p>
    <w:p w:rsidR="00E661EC" w:rsidRPr="001D205B" w:rsidRDefault="00E661EC" w:rsidP="00342BBB">
      <w:pPr>
        <w:widowControl w:val="0"/>
        <w:ind w:right="-5" w:firstLine="720"/>
        <w:jc w:val="both"/>
        <w:rPr>
          <w:rFonts w:eastAsia="Arial"/>
        </w:rPr>
      </w:pPr>
      <w:r w:rsidRPr="001D205B">
        <w:rPr>
          <w:rFonts w:eastAsia="Arial"/>
        </w:rPr>
        <w:t xml:space="preserve">2. Nguyễn Thị Hồng Nga, </w:t>
      </w:r>
      <w:r w:rsidRPr="001D205B">
        <w:rPr>
          <w:rFonts w:eastAsia="Arial"/>
          <w:i/>
        </w:rPr>
        <w:t xml:space="preserve">Hành vi con người và môi trường xã hội, </w:t>
      </w:r>
      <w:r w:rsidRPr="001D205B">
        <w:rPr>
          <w:rFonts w:eastAsia="Arial"/>
        </w:rPr>
        <w:t>NXB Lao động xã hội, 2011.</w:t>
      </w:r>
    </w:p>
    <w:p w:rsidR="0031505F" w:rsidRDefault="0031505F" w:rsidP="00342BBB">
      <w:pPr>
        <w:widowControl w:val="0"/>
        <w:ind w:right="-5" w:firstLine="720"/>
        <w:jc w:val="both"/>
        <w:rPr>
          <w:rFonts w:eastAsia="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266FB" w:rsidRPr="001D205B" w:rsidTr="00AD4E6B">
        <w:tc>
          <w:tcPr>
            <w:tcW w:w="4644" w:type="dxa"/>
          </w:tcPr>
          <w:p w:rsidR="004266FB" w:rsidRPr="001D205B" w:rsidRDefault="004266FB" w:rsidP="00AD4E6B">
            <w:pPr>
              <w:widowControl w:val="0"/>
              <w:jc w:val="center"/>
              <w:rPr>
                <w:b/>
              </w:rPr>
            </w:pPr>
            <w:r w:rsidRPr="001D205B">
              <w:rPr>
                <w:b/>
              </w:rPr>
              <w:t>TRƯỞNG KHOA/VIỆN</w:t>
            </w:r>
          </w:p>
        </w:tc>
        <w:tc>
          <w:tcPr>
            <w:tcW w:w="4644" w:type="dxa"/>
          </w:tcPr>
          <w:p w:rsidR="004266FB" w:rsidRPr="001D205B" w:rsidRDefault="004266FB" w:rsidP="00AD4E6B">
            <w:pPr>
              <w:widowControl w:val="0"/>
              <w:jc w:val="center"/>
              <w:rPr>
                <w:b/>
              </w:rPr>
            </w:pPr>
            <w:r w:rsidRPr="001D205B">
              <w:rPr>
                <w:b/>
              </w:rPr>
              <w:t>TRƯỞNG BỘ MÔN</w:t>
            </w:r>
          </w:p>
        </w:tc>
      </w:tr>
    </w:tbl>
    <w:p w:rsidR="004266FB" w:rsidRPr="001D205B" w:rsidRDefault="004266FB" w:rsidP="00342BBB">
      <w:pPr>
        <w:widowControl w:val="0"/>
        <w:ind w:right="-5" w:firstLine="720"/>
        <w:jc w:val="both"/>
        <w:rPr>
          <w:rFonts w:eastAsia="Arial"/>
        </w:rPr>
      </w:pPr>
    </w:p>
    <w:p w:rsidR="0031505F" w:rsidRPr="001D205B" w:rsidRDefault="0031505F" w:rsidP="00342BBB">
      <w:pPr>
        <w:widowControl w:val="0"/>
        <w:jc w:val="center"/>
        <w:rPr>
          <w:b/>
          <w:bCs/>
          <w:lang w:val="nl-NL"/>
        </w:rPr>
      </w:pPr>
      <w:r w:rsidRPr="001D205B">
        <w:rPr>
          <w:rFonts w:eastAsia="Arial"/>
        </w:rPr>
        <w:br w:type="page"/>
      </w:r>
      <w:r w:rsidRPr="001D205B">
        <w:rPr>
          <w:b/>
          <w:bCs/>
          <w:lang w:val="nl-NL"/>
        </w:rPr>
        <w:lastRenderedPageBreak/>
        <w:t>ĐỀ CƯƠNG CHI TIẾT HỌC PHẦN</w:t>
      </w:r>
    </w:p>
    <w:p w:rsidR="0031505F" w:rsidRPr="001D205B" w:rsidRDefault="0031505F" w:rsidP="00342BBB">
      <w:pPr>
        <w:widowControl w:val="0"/>
        <w:jc w:val="center"/>
        <w:rPr>
          <w:b/>
          <w:bCs/>
          <w:lang w:val="nl-NL"/>
        </w:rPr>
      </w:pPr>
      <w:r w:rsidRPr="001D205B">
        <w:rPr>
          <w:b/>
          <w:bCs/>
          <w:lang w:val="nl-NL"/>
        </w:rPr>
        <w:t xml:space="preserve">CÔNG TÁC XÃ HỘI VỚI NHÓM MA TÚY, MẠI DÂM </w:t>
      </w:r>
    </w:p>
    <w:p w:rsidR="0031505F" w:rsidRPr="001D205B" w:rsidRDefault="0031505F" w:rsidP="00342BBB">
      <w:pPr>
        <w:widowControl w:val="0"/>
        <w:rPr>
          <w:b/>
          <w:bCs/>
        </w:rPr>
      </w:pPr>
    </w:p>
    <w:p w:rsidR="0031505F" w:rsidRPr="001D205B" w:rsidRDefault="0031505F" w:rsidP="00342BBB">
      <w:pPr>
        <w:widowControl w:val="0"/>
        <w:rPr>
          <w:b/>
        </w:rPr>
      </w:pPr>
      <w:r w:rsidRPr="001D205B">
        <w:rPr>
          <w:b/>
          <w:bCs/>
        </w:rPr>
        <w:t>1. Thông tin tổng quát</w:t>
      </w:r>
    </w:p>
    <w:p w:rsidR="0031505F" w:rsidRPr="001D205B" w:rsidRDefault="0031505F" w:rsidP="00342BBB">
      <w:pPr>
        <w:widowControl w:val="0"/>
        <w:tabs>
          <w:tab w:val="left" w:pos="3060"/>
        </w:tabs>
        <w:autoSpaceDE w:val="0"/>
        <w:autoSpaceDN w:val="0"/>
        <w:adjustRightInd w:val="0"/>
        <w:jc w:val="both"/>
        <w:rPr>
          <w:i/>
          <w:iCs/>
        </w:rPr>
      </w:pPr>
      <w:r w:rsidRPr="001D205B">
        <w:rPr>
          <w:b/>
          <w:bCs/>
          <w:i/>
          <w:iCs/>
        </w:rPr>
        <w:t>1.1. Thông tin về giảng viên</w:t>
      </w:r>
    </w:p>
    <w:p w:rsidR="0031505F" w:rsidRPr="001D205B" w:rsidRDefault="0031505F" w:rsidP="00342BBB">
      <w:pPr>
        <w:widowControl w:val="0"/>
        <w:tabs>
          <w:tab w:val="left" w:pos="3060"/>
        </w:tabs>
        <w:autoSpaceDE w:val="0"/>
        <w:autoSpaceDN w:val="0"/>
        <w:adjustRightInd w:val="0"/>
        <w:jc w:val="both"/>
        <w:rPr>
          <w:b/>
          <w:bCs/>
        </w:rPr>
      </w:pPr>
      <w:r w:rsidRPr="001D205B">
        <w:rPr>
          <w:b/>
          <w:bCs/>
        </w:rPr>
        <w:t>Giảng viên 1</w:t>
      </w:r>
    </w:p>
    <w:p w:rsidR="0031505F" w:rsidRPr="001D205B" w:rsidRDefault="0031505F" w:rsidP="00342BBB">
      <w:pPr>
        <w:widowControl w:val="0"/>
        <w:tabs>
          <w:tab w:val="left" w:pos="3060"/>
        </w:tabs>
        <w:autoSpaceDE w:val="0"/>
        <w:autoSpaceDN w:val="0"/>
        <w:adjustRightInd w:val="0"/>
        <w:jc w:val="both"/>
        <w:rPr>
          <w:b/>
          <w:bCs/>
        </w:rPr>
      </w:pPr>
      <w:r w:rsidRPr="001D205B">
        <w:rPr>
          <w:b/>
          <w:bCs/>
        </w:rPr>
        <w:t>Họ và tên: Đặng Thị Minh Lý</w:t>
      </w:r>
    </w:p>
    <w:p w:rsidR="0031505F" w:rsidRPr="001D205B" w:rsidRDefault="0031505F" w:rsidP="00342BBB">
      <w:pPr>
        <w:widowControl w:val="0"/>
        <w:tabs>
          <w:tab w:val="left" w:pos="3060"/>
        </w:tabs>
        <w:autoSpaceDE w:val="0"/>
        <w:autoSpaceDN w:val="0"/>
        <w:adjustRightInd w:val="0"/>
        <w:jc w:val="both"/>
      </w:pPr>
      <w:r w:rsidRPr="001D205B">
        <w:t>Chức danh, học hàm, học vị: Tiến sĩ</w:t>
      </w:r>
    </w:p>
    <w:p w:rsidR="0031505F" w:rsidRPr="001D205B" w:rsidRDefault="0031505F" w:rsidP="00342BBB">
      <w:pPr>
        <w:widowControl w:val="0"/>
        <w:tabs>
          <w:tab w:val="left" w:pos="3060"/>
        </w:tabs>
        <w:autoSpaceDE w:val="0"/>
        <w:autoSpaceDN w:val="0"/>
        <w:adjustRightInd w:val="0"/>
        <w:jc w:val="both"/>
      </w:pPr>
      <w:r w:rsidRPr="001D205B">
        <w:t>Thời gian, địa điểm làm việc: Bộ môn</w:t>
      </w:r>
      <w:r w:rsidRPr="001D205B">
        <w:rPr>
          <w:lang w:val="vi-VN"/>
        </w:rPr>
        <w:t xml:space="preserve"> Công tác xã hội</w:t>
      </w:r>
      <w:r w:rsidRPr="001D205B">
        <w:t>- Viện KHXH&amp;NV</w:t>
      </w:r>
    </w:p>
    <w:p w:rsidR="0031505F" w:rsidRPr="001D205B" w:rsidRDefault="0031505F" w:rsidP="00342BBB">
      <w:pPr>
        <w:widowControl w:val="0"/>
        <w:tabs>
          <w:tab w:val="left" w:pos="3060"/>
        </w:tabs>
        <w:autoSpaceDE w:val="0"/>
        <w:autoSpaceDN w:val="0"/>
        <w:adjustRightInd w:val="0"/>
        <w:jc w:val="both"/>
      </w:pPr>
      <w:r w:rsidRPr="001D205B">
        <w:t>Địa chỉ liên hệ: Viện KHXH&amp;NV, Trường Đại học Vinh</w:t>
      </w:r>
    </w:p>
    <w:p w:rsidR="0031505F" w:rsidRPr="001D205B" w:rsidRDefault="0031505F" w:rsidP="00342BBB">
      <w:pPr>
        <w:widowControl w:val="0"/>
        <w:tabs>
          <w:tab w:val="left" w:pos="3060"/>
          <w:tab w:val="left" w:pos="4680"/>
        </w:tabs>
        <w:ind w:right="-5"/>
        <w:jc w:val="both"/>
      </w:pPr>
      <w:r w:rsidRPr="001D205B">
        <w:t>Điện thoại: 0976249014</w:t>
      </w:r>
    </w:p>
    <w:p w:rsidR="0031505F" w:rsidRPr="001D205B" w:rsidRDefault="0031505F" w:rsidP="00342BBB">
      <w:pPr>
        <w:widowControl w:val="0"/>
        <w:tabs>
          <w:tab w:val="left" w:pos="3060"/>
        </w:tabs>
        <w:autoSpaceDE w:val="0"/>
        <w:autoSpaceDN w:val="0"/>
        <w:adjustRightInd w:val="0"/>
        <w:jc w:val="both"/>
        <w:rPr>
          <w:i/>
        </w:rPr>
      </w:pPr>
      <w:r w:rsidRPr="001D205B">
        <w:t xml:space="preserve">Email: </w:t>
      </w:r>
      <w:r w:rsidRPr="001D205B">
        <w:rPr>
          <w:i/>
        </w:rPr>
        <w:t>lydtm@vinhuni.edu.vn</w:t>
      </w:r>
    </w:p>
    <w:p w:rsidR="0031505F" w:rsidRPr="001D205B" w:rsidRDefault="0031505F"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chính:Xã hội học, </w:t>
      </w:r>
      <w:r w:rsidRPr="001D205B">
        <w:t>Công tác xã hội</w:t>
      </w:r>
    </w:p>
    <w:p w:rsidR="0031505F" w:rsidRPr="001D205B" w:rsidRDefault="0031505F" w:rsidP="00342BBB">
      <w:pPr>
        <w:widowControl w:val="0"/>
        <w:tabs>
          <w:tab w:val="left" w:pos="3060"/>
        </w:tabs>
        <w:autoSpaceDE w:val="0"/>
        <w:autoSpaceDN w:val="0"/>
        <w:adjustRightInd w:val="0"/>
        <w:jc w:val="both"/>
        <w:rPr>
          <w:b/>
          <w:bCs/>
        </w:rPr>
      </w:pPr>
      <w:r w:rsidRPr="001D205B">
        <w:rPr>
          <w:b/>
          <w:bCs/>
        </w:rPr>
        <w:t xml:space="preserve">Giảng viên 2: </w:t>
      </w:r>
    </w:p>
    <w:p w:rsidR="0031505F" w:rsidRPr="001D205B" w:rsidRDefault="0031505F" w:rsidP="00342BBB">
      <w:pPr>
        <w:widowControl w:val="0"/>
        <w:tabs>
          <w:tab w:val="left" w:pos="3060"/>
        </w:tabs>
        <w:autoSpaceDE w:val="0"/>
        <w:autoSpaceDN w:val="0"/>
        <w:adjustRightInd w:val="0"/>
        <w:jc w:val="both"/>
        <w:rPr>
          <w:b/>
          <w:bCs/>
          <w:lang w:val="vi-VN"/>
        </w:rPr>
      </w:pPr>
      <w:r w:rsidRPr="001D205B">
        <w:rPr>
          <w:b/>
        </w:rPr>
        <w:t xml:space="preserve">Họ và tên: </w:t>
      </w:r>
      <w:r w:rsidRPr="001D205B">
        <w:rPr>
          <w:b/>
          <w:bCs/>
        </w:rPr>
        <w:t>Trần Thị Khánh Dung</w:t>
      </w:r>
    </w:p>
    <w:p w:rsidR="0031505F" w:rsidRPr="001D205B" w:rsidRDefault="0031505F" w:rsidP="00342BBB">
      <w:pPr>
        <w:widowControl w:val="0"/>
        <w:tabs>
          <w:tab w:val="left" w:pos="3060"/>
        </w:tabs>
        <w:autoSpaceDE w:val="0"/>
        <w:autoSpaceDN w:val="0"/>
        <w:adjustRightInd w:val="0"/>
        <w:jc w:val="both"/>
        <w:rPr>
          <w:lang w:val="vi-VN"/>
        </w:rPr>
      </w:pPr>
      <w:r w:rsidRPr="001D205B">
        <w:rPr>
          <w:lang w:val="vi-VN"/>
        </w:rPr>
        <w:t>Chức danh, học hàm, học vị: Thạc sỹ</w:t>
      </w:r>
    </w:p>
    <w:p w:rsidR="0031505F" w:rsidRPr="001D205B" w:rsidRDefault="0031505F" w:rsidP="00342BBB">
      <w:pPr>
        <w:widowControl w:val="0"/>
        <w:tabs>
          <w:tab w:val="left" w:pos="3060"/>
        </w:tabs>
        <w:autoSpaceDE w:val="0"/>
        <w:autoSpaceDN w:val="0"/>
        <w:adjustRightInd w:val="0"/>
        <w:jc w:val="both"/>
        <w:rPr>
          <w:lang w:val="vi-VN"/>
        </w:rPr>
      </w:pPr>
      <w:r w:rsidRPr="001D205B">
        <w:rPr>
          <w:lang w:val="vi-VN"/>
        </w:rPr>
        <w:t>Thời gian, địa điểm làm việc: Bộ môn Công tác xã hội- Viện KHXH&amp;NV</w:t>
      </w:r>
    </w:p>
    <w:p w:rsidR="0031505F" w:rsidRPr="001D205B" w:rsidRDefault="0031505F" w:rsidP="00342BBB">
      <w:pPr>
        <w:widowControl w:val="0"/>
        <w:tabs>
          <w:tab w:val="left" w:pos="3060"/>
        </w:tabs>
        <w:autoSpaceDE w:val="0"/>
        <w:autoSpaceDN w:val="0"/>
        <w:adjustRightInd w:val="0"/>
        <w:jc w:val="both"/>
        <w:rPr>
          <w:lang w:val="vi-VN"/>
        </w:rPr>
      </w:pPr>
      <w:r w:rsidRPr="001D205B">
        <w:rPr>
          <w:lang w:val="vi-VN"/>
        </w:rPr>
        <w:t>Địa chỉ liên hệ: Viện KHXH&amp;NV, Trường Đại học Vinh</w:t>
      </w:r>
    </w:p>
    <w:p w:rsidR="0031505F" w:rsidRPr="001D205B" w:rsidRDefault="0031505F" w:rsidP="00342BBB">
      <w:pPr>
        <w:widowControl w:val="0"/>
        <w:tabs>
          <w:tab w:val="left" w:pos="3060"/>
        </w:tabs>
        <w:autoSpaceDE w:val="0"/>
        <w:autoSpaceDN w:val="0"/>
        <w:adjustRightInd w:val="0"/>
        <w:jc w:val="both"/>
      </w:pPr>
      <w:r w:rsidRPr="001D205B">
        <w:t>Điện thoại: 0967237108</w:t>
      </w:r>
    </w:p>
    <w:p w:rsidR="0031505F" w:rsidRPr="001D205B" w:rsidRDefault="0031505F" w:rsidP="00342BBB">
      <w:pPr>
        <w:widowControl w:val="0"/>
        <w:tabs>
          <w:tab w:val="left" w:pos="3060"/>
        </w:tabs>
        <w:autoSpaceDE w:val="0"/>
        <w:autoSpaceDN w:val="0"/>
        <w:adjustRightInd w:val="0"/>
        <w:jc w:val="both"/>
      </w:pPr>
      <w:r w:rsidRPr="001D205B">
        <w:t xml:space="preserve">Email: </w:t>
      </w:r>
      <w:r w:rsidRPr="001D205B">
        <w:rPr>
          <w:i/>
        </w:rPr>
        <w:t>dungttk@vinhuni.edu.vn</w:t>
      </w:r>
    </w:p>
    <w:p w:rsidR="0031505F" w:rsidRPr="001D205B" w:rsidRDefault="0031505F"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 </w:t>
      </w:r>
      <w:r w:rsidRPr="001D205B">
        <w:t>Công tác xã hội, xã hội học.</w:t>
      </w:r>
    </w:p>
    <w:p w:rsidR="0031505F" w:rsidRPr="001D205B" w:rsidRDefault="0031505F" w:rsidP="00342BBB">
      <w:pPr>
        <w:widowControl w:val="0"/>
        <w:tabs>
          <w:tab w:val="left" w:pos="3060"/>
        </w:tabs>
        <w:autoSpaceDE w:val="0"/>
        <w:autoSpaceDN w:val="0"/>
        <w:adjustRightInd w:val="0"/>
        <w:jc w:val="both"/>
        <w:rPr>
          <w:b/>
          <w:bCs/>
          <w:i/>
          <w:iCs/>
        </w:rPr>
      </w:pPr>
      <w:r w:rsidRPr="001D205B">
        <w:rPr>
          <w:b/>
          <w:bCs/>
          <w:i/>
          <w:iCs/>
        </w:rPr>
        <w:t>1.2. Thông tin học phần:</w:t>
      </w:r>
    </w:p>
    <w:tbl>
      <w:tblPr>
        <w:tblW w:w="0" w:type="auto"/>
        <w:tblInd w:w="108" w:type="dxa"/>
        <w:tblLayout w:type="fixed"/>
        <w:tblLook w:val="0000" w:firstRow="0" w:lastRow="0" w:firstColumn="0" w:lastColumn="0" w:noHBand="0" w:noVBand="0"/>
      </w:tblPr>
      <w:tblGrid>
        <w:gridCol w:w="4680"/>
        <w:gridCol w:w="4382"/>
      </w:tblGrid>
      <w:tr w:rsidR="0031505F" w:rsidRPr="001D205B" w:rsidTr="000F3F0F">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284"/>
                <w:tab w:val="left" w:pos="3060"/>
                <w:tab w:val="left" w:pos="5954"/>
              </w:tabs>
              <w:autoSpaceDE w:val="0"/>
              <w:autoSpaceDN w:val="0"/>
              <w:adjustRightInd w:val="0"/>
              <w:rPr>
                <w:b/>
              </w:rPr>
            </w:pPr>
            <w:r w:rsidRPr="001D205B">
              <w:t xml:space="preserve">- Tên môn học (tiếng Việt): </w:t>
            </w:r>
            <w:r w:rsidRPr="001D205B">
              <w:rPr>
                <w:b/>
              </w:rPr>
              <w:t>Công tác xã hội với nhóm ma túy, mại dâm</w:t>
            </w:r>
          </w:p>
          <w:p w:rsidR="0031505F" w:rsidRPr="001D205B" w:rsidRDefault="0031505F" w:rsidP="00342BBB">
            <w:pPr>
              <w:widowControl w:val="0"/>
            </w:pPr>
            <w:r w:rsidRPr="001D205B">
              <w:tab/>
              <w:t xml:space="preserve">       (tiếng Anh): </w:t>
            </w:r>
            <w:r w:rsidRPr="001D205B">
              <w:rPr>
                <w:b/>
              </w:rPr>
              <w:t xml:space="preserve">Social </w:t>
            </w:r>
            <w:r w:rsidRPr="001D205B">
              <w:rPr>
                <w:b/>
                <w:u w:color="FF0000"/>
              </w:rPr>
              <w:t>work with drug and prostitution groups</w:t>
            </w:r>
          </w:p>
        </w:tc>
      </w:tr>
      <w:tr w:rsidR="0031505F" w:rsidRPr="001D205B" w:rsidTr="000F3F0F">
        <w:trPr>
          <w:trHeight w:val="1"/>
        </w:trPr>
        <w:tc>
          <w:tcPr>
            <w:tcW w:w="9062" w:type="dxa"/>
            <w:gridSpan w:val="2"/>
            <w:tcBorders>
              <w:top w:val="single" w:sz="3" w:space="0" w:color="000000"/>
              <w:left w:val="single" w:sz="3" w:space="0" w:color="000000"/>
              <w:bottom w:val="single" w:sz="4"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 xml:space="preserve">- Mã số môn học: </w:t>
            </w:r>
            <w:r w:rsidRPr="001D205B">
              <w:rPr>
                <w:b/>
              </w:rPr>
              <w:t>SOW30025</w:t>
            </w:r>
          </w:p>
        </w:tc>
      </w:tr>
      <w:tr w:rsidR="0031505F" w:rsidRPr="001D205B" w:rsidTr="000F3F0F">
        <w:trPr>
          <w:trHeight w:val="1"/>
        </w:trPr>
        <w:tc>
          <w:tcPr>
            <w:tcW w:w="4680" w:type="dxa"/>
            <w:tcBorders>
              <w:top w:val="single" w:sz="4" w:space="0" w:color="000000"/>
              <w:left w:val="single" w:sz="4" w:space="0" w:color="000000"/>
              <w:bottom w:val="single" w:sz="4"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 Thuộc khối kiến thức/kỹ năng:</w:t>
            </w:r>
          </w:p>
          <w:p w:rsidR="0031505F" w:rsidRPr="001D205B" w:rsidRDefault="0031505F" w:rsidP="00342BBB">
            <w:pPr>
              <w:widowControl w:val="0"/>
              <w:tabs>
                <w:tab w:val="left" w:pos="3060"/>
              </w:tabs>
              <w:autoSpaceDE w:val="0"/>
              <w:autoSpaceDN w:val="0"/>
              <w:adjustRightInd w:val="0"/>
              <w:rPr>
                <w:lang w:val="vi-VN"/>
              </w:rPr>
            </w:pPr>
            <w:r w:rsidRPr="001D205B">
              <w:sym w:font="Wingdings" w:char="F06F"/>
            </w:r>
            <w:r w:rsidRPr="001D205B">
              <w:t xml:space="preserve"> Kiến thức c</w:t>
            </w:r>
            <w:r w:rsidRPr="001D205B">
              <w:rPr>
                <w:lang w:val="vi-VN"/>
              </w:rPr>
              <w:t>ơ bản</w:t>
            </w:r>
          </w:p>
          <w:p w:rsidR="0031505F" w:rsidRPr="001D205B" w:rsidRDefault="0031505F" w:rsidP="00342BBB">
            <w:pPr>
              <w:widowControl w:val="0"/>
              <w:tabs>
                <w:tab w:val="left" w:pos="3060"/>
              </w:tabs>
              <w:autoSpaceDE w:val="0"/>
              <w:autoSpaceDN w:val="0"/>
              <w:adjustRightInd w:val="0"/>
            </w:pPr>
            <w:r w:rsidRPr="001D205B">
              <w:sym w:font="Wingdings" w:char="F06F"/>
            </w:r>
            <w:r w:rsidRPr="001D205B">
              <w:t xml:space="preserve"> Kiến thức chuyên ngành</w:t>
            </w:r>
          </w:p>
          <w:p w:rsidR="0031505F" w:rsidRPr="001D205B" w:rsidRDefault="0031505F" w:rsidP="00342BBB">
            <w:pPr>
              <w:widowControl w:val="0"/>
              <w:tabs>
                <w:tab w:val="left" w:pos="3060"/>
              </w:tabs>
              <w:autoSpaceDE w:val="0"/>
              <w:autoSpaceDN w:val="0"/>
              <w:adjustRightInd w:val="0"/>
            </w:pPr>
            <w:r w:rsidRPr="001D205B">
              <w:sym w:font="Wingdings" w:char="F06F"/>
            </w:r>
            <w:r w:rsidRPr="001D205B">
              <w:t xml:space="preserve"> Môn học chuyên về kỹ năng chung</w:t>
            </w:r>
          </w:p>
        </w:tc>
        <w:tc>
          <w:tcPr>
            <w:tcW w:w="4382" w:type="dxa"/>
            <w:tcBorders>
              <w:top w:val="single" w:sz="4" w:space="0" w:color="000000"/>
              <w:bottom w:val="single" w:sz="4" w:space="0" w:color="000000"/>
              <w:right w:val="single" w:sz="4" w:space="0" w:color="000000"/>
            </w:tcBorders>
            <w:shd w:val="clear" w:color="000000" w:fill="FFFFFF"/>
          </w:tcPr>
          <w:p w:rsidR="0031505F" w:rsidRPr="001D205B" w:rsidRDefault="0031505F" w:rsidP="00342BBB">
            <w:pPr>
              <w:widowControl w:val="0"/>
              <w:tabs>
                <w:tab w:val="left" w:pos="3060"/>
              </w:tabs>
              <w:autoSpaceDE w:val="0"/>
              <w:autoSpaceDN w:val="0"/>
              <w:adjustRightInd w:val="0"/>
            </w:pPr>
          </w:p>
          <w:p w:rsidR="0031505F" w:rsidRPr="001D205B" w:rsidRDefault="0031505F" w:rsidP="00342BBB">
            <w:pPr>
              <w:widowControl w:val="0"/>
              <w:tabs>
                <w:tab w:val="left" w:pos="3060"/>
              </w:tabs>
              <w:autoSpaceDE w:val="0"/>
              <w:autoSpaceDN w:val="0"/>
              <w:adjustRightInd w:val="0"/>
              <w:rPr>
                <w:b/>
                <w:i/>
              </w:rPr>
            </w:pPr>
            <w:r w:rsidRPr="001D205B">
              <w:sym w:font="Wingdings" w:char="F0FE"/>
            </w:r>
            <w:r w:rsidRPr="001D205B">
              <w:rPr>
                <w:b/>
                <w:i/>
              </w:rPr>
              <w:t>Kiến thức chuyên ngành</w:t>
            </w:r>
          </w:p>
          <w:p w:rsidR="0031505F" w:rsidRPr="001D205B" w:rsidRDefault="0031505F" w:rsidP="00342BBB">
            <w:pPr>
              <w:widowControl w:val="0"/>
              <w:tabs>
                <w:tab w:val="left" w:pos="3060"/>
              </w:tabs>
              <w:autoSpaceDE w:val="0"/>
              <w:autoSpaceDN w:val="0"/>
              <w:adjustRightInd w:val="0"/>
            </w:pPr>
            <w:r w:rsidRPr="001D205B">
              <w:sym w:font="Wingdings" w:char="F06F"/>
            </w:r>
            <w:r w:rsidRPr="001D205B">
              <w:t xml:space="preserve"> Kiến thức khác</w:t>
            </w:r>
          </w:p>
          <w:p w:rsidR="0031505F" w:rsidRPr="001D205B" w:rsidRDefault="0031505F" w:rsidP="00342BBB">
            <w:pPr>
              <w:widowControl w:val="0"/>
              <w:tabs>
                <w:tab w:val="left" w:pos="3060"/>
              </w:tabs>
              <w:autoSpaceDE w:val="0"/>
              <w:autoSpaceDN w:val="0"/>
              <w:adjustRightInd w:val="0"/>
            </w:pPr>
            <w:r w:rsidRPr="001D205B">
              <w:sym w:font="Wingdings" w:char="F06F"/>
            </w:r>
            <w:r w:rsidRPr="001D205B">
              <w:t xml:space="preserve"> Môn học đồ án tốt nghiệp</w:t>
            </w:r>
          </w:p>
        </w:tc>
      </w:tr>
      <w:tr w:rsidR="0031505F" w:rsidRPr="001D205B" w:rsidTr="000F3F0F">
        <w:trPr>
          <w:trHeight w:val="1"/>
        </w:trPr>
        <w:tc>
          <w:tcPr>
            <w:tcW w:w="4680" w:type="dxa"/>
            <w:tcBorders>
              <w:top w:val="single" w:sz="4"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 xml:space="preserve">- Số tín chỉ: </w:t>
            </w:r>
          </w:p>
        </w:tc>
        <w:tc>
          <w:tcPr>
            <w:tcW w:w="4382" w:type="dxa"/>
            <w:tcBorders>
              <w:top w:val="single" w:sz="4"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04</w:t>
            </w:r>
          </w:p>
        </w:tc>
      </w:tr>
      <w:tr w:rsidR="0031505F"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 xml:space="preserve">  + Số tiết lý thuyết: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40</w:t>
            </w:r>
          </w:p>
        </w:tc>
      </w:tr>
      <w:tr w:rsidR="0031505F"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 xml:space="preserve">  + Số tiết thảo luận/bài tập:</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10</w:t>
            </w:r>
          </w:p>
        </w:tc>
      </w:tr>
      <w:tr w:rsidR="0031505F"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 xml:space="preserve">  + Số tiết thực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00</w:t>
            </w:r>
          </w:p>
        </w:tc>
      </w:tr>
      <w:tr w:rsidR="0031505F"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 xml:space="preserve">  + Số tiết hoạt động nhóm:</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 xml:space="preserve">10 </w:t>
            </w:r>
          </w:p>
        </w:tc>
      </w:tr>
      <w:tr w:rsidR="0031505F"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 xml:space="preserve">  + Số tiết tự học:</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120</w:t>
            </w:r>
          </w:p>
        </w:tc>
      </w:tr>
      <w:tr w:rsidR="0031505F"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 Môn học tiên quyết: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Nhập môn khoa học xã hội và nhân văn</w:t>
            </w:r>
          </w:p>
        </w:tc>
      </w:tr>
      <w:tr w:rsidR="0031505F"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 Môn học song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Không yêu cầu</w:t>
            </w:r>
          </w:p>
        </w:tc>
      </w:tr>
    </w:tbl>
    <w:p w:rsidR="0031505F" w:rsidRPr="001D205B" w:rsidRDefault="0031505F" w:rsidP="00342BBB">
      <w:pPr>
        <w:widowControl w:val="0"/>
        <w:tabs>
          <w:tab w:val="left" w:pos="3060"/>
        </w:tabs>
        <w:autoSpaceDE w:val="0"/>
        <w:autoSpaceDN w:val="0"/>
        <w:adjustRightInd w:val="0"/>
        <w:jc w:val="both"/>
        <w:rPr>
          <w:b/>
          <w:bCs/>
        </w:rPr>
      </w:pPr>
      <w:r w:rsidRPr="001D205B">
        <w:rPr>
          <w:b/>
          <w:bCs/>
        </w:rPr>
        <w:t>2. Mô tả học phần</w:t>
      </w:r>
    </w:p>
    <w:p w:rsidR="0031505F" w:rsidRPr="001D205B" w:rsidRDefault="0031505F" w:rsidP="00342BBB">
      <w:pPr>
        <w:widowControl w:val="0"/>
        <w:ind w:firstLine="720"/>
        <w:jc w:val="both"/>
      </w:pPr>
      <w:r w:rsidRPr="001D205B">
        <w:t xml:space="preserve">Công tác xã hội với nhóm ma túy, mại dâm là môn học bắt buộc đối với chuyên ngành học công tác xã hội, được giảng dạy tại học kỳ 7. Môn học nhằm </w:t>
      </w:r>
      <w:r w:rsidRPr="001D205B">
        <w:rPr>
          <w:lang w:val="fr-FR"/>
        </w:rPr>
        <w:t xml:space="preserve">cung cấp cho người học hệ thống kiến thức làm việc </w:t>
      </w:r>
      <w:r w:rsidRPr="001D205B">
        <w:t>với đối tượng mại dâm và ma túy</w:t>
      </w:r>
      <w:r w:rsidRPr="001D205B">
        <w:rPr>
          <w:lang w:val="vi-VN"/>
        </w:rPr>
        <w:t xml:space="preserve">. Thông qua môn học, </w:t>
      </w:r>
      <w:r w:rsidRPr="001D205B">
        <w:t>người học</w:t>
      </w:r>
      <w:r w:rsidRPr="001D205B">
        <w:rPr>
          <w:lang w:val="vi-VN"/>
        </w:rPr>
        <w:t xml:space="preserve"> sẽ có những hiểu biết, kỹ năng cần thiết trong quá trình </w:t>
      </w:r>
      <w:r w:rsidRPr="001D205B">
        <w:t>làm việc với đối tượng mại dâm ma túy</w:t>
      </w:r>
      <w:r w:rsidRPr="001D205B">
        <w:rPr>
          <w:lang w:val="vi-VN"/>
        </w:rPr>
        <w:t xml:space="preserve">, nâng cao hiệu quả công tác </w:t>
      </w:r>
      <w:r w:rsidRPr="001D205B">
        <w:t xml:space="preserve">phòng ngừa ma túy, mại dâm và HIV/AIDS, cũng như </w:t>
      </w:r>
      <w:r w:rsidRPr="001D205B">
        <w:rPr>
          <w:lang w:val="vi-VN"/>
        </w:rPr>
        <w:t xml:space="preserve">kịp thời phát hiện, </w:t>
      </w:r>
      <w:r w:rsidRPr="001D205B">
        <w:t xml:space="preserve">can thiệp </w:t>
      </w:r>
      <w:r w:rsidRPr="001D205B">
        <w:rPr>
          <w:lang w:val="vi-VN"/>
        </w:rPr>
        <w:t>trợ giúp cho</w:t>
      </w:r>
      <w:r w:rsidRPr="001D205B">
        <w:t xml:space="preserve"> cá nhân, gia đình và cộng đồng khi rơi vào vấn đề có thể</w:t>
      </w:r>
      <w:r w:rsidRPr="001D205B">
        <w:rPr>
          <w:lang w:val="vi-VN"/>
        </w:rPr>
        <w:t xml:space="preserve"> vượt qua được những khó khăn</w:t>
      </w:r>
      <w:r w:rsidRPr="001D205B">
        <w:t>, giúp cá nhân tái hòa nhập cộng đồng, hạn chế sự kỳ thị.</w:t>
      </w:r>
    </w:p>
    <w:p w:rsidR="0031505F" w:rsidRPr="001D205B" w:rsidRDefault="0031505F" w:rsidP="00342BBB">
      <w:pPr>
        <w:widowControl w:val="0"/>
        <w:tabs>
          <w:tab w:val="left" w:pos="3060"/>
        </w:tabs>
        <w:ind w:right="-5"/>
        <w:jc w:val="both"/>
        <w:rPr>
          <w:b/>
          <w:bCs/>
          <w:lang w:val="it-IT"/>
        </w:rPr>
      </w:pPr>
      <w:r w:rsidRPr="001D205B">
        <w:rPr>
          <w:b/>
          <w:bCs/>
          <w:lang w:val="it-IT"/>
        </w:rPr>
        <w:t xml:space="preserve">3. Mục tiêu của học phần: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13"/>
        <w:gridCol w:w="5158"/>
        <w:gridCol w:w="1440"/>
        <w:gridCol w:w="1350"/>
      </w:tblGrid>
      <w:tr w:rsidR="0031505F" w:rsidRPr="001D205B" w:rsidTr="000F3F0F">
        <w:tc>
          <w:tcPr>
            <w:tcW w:w="1113" w:type="dxa"/>
            <w:shd w:val="clear" w:color="auto" w:fill="auto"/>
          </w:tcPr>
          <w:p w:rsidR="0031505F" w:rsidRPr="001D205B" w:rsidRDefault="0031505F" w:rsidP="00342BBB">
            <w:pPr>
              <w:widowControl w:val="0"/>
              <w:jc w:val="center"/>
              <w:rPr>
                <w:b/>
              </w:rPr>
            </w:pPr>
            <w:r w:rsidRPr="001D205B">
              <w:rPr>
                <w:b/>
              </w:rPr>
              <w:t>Mục tiêu (Gx) (1)</w:t>
            </w:r>
          </w:p>
        </w:tc>
        <w:tc>
          <w:tcPr>
            <w:tcW w:w="5158" w:type="dxa"/>
            <w:shd w:val="clear" w:color="auto" w:fill="auto"/>
          </w:tcPr>
          <w:p w:rsidR="0031505F" w:rsidRPr="001D205B" w:rsidRDefault="0031505F" w:rsidP="00342BBB">
            <w:pPr>
              <w:widowControl w:val="0"/>
              <w:jc w:val="center"/>
              <w:rPr>
                <w:b/>
              </w:rPr>
            </w:pPr>
            <w:r w:rsidRPr="001D205B">
              <w:rPr>
                <w:b/>
              </w:rPr>
              <w:t>Mô tả mục tiêu</w:t>
            </w:r>
          </w:p>
          <w:p w:rsidR="0031505F" w:rsidRPr="001D205B" w:rsidRDefault="0031505F" w:rsidP="00342BBB">
            <w:pPr>
              <w:widowControl w:val="0"/>
              <w:jc w:val="center"/>
              <w:rPr>
                <w:b/>
              </w:rPr>
            </w:pPr>
            <w:r w:rsidRPr="001D205B">
              <w:rPr>
                <w:b/>
              </w:rPr>
              <w:t>(2)</w:t>
            </w:r>
          </w:p>
        </w:tc>
        <w:tc>
          <w:tcPr>
            <w:tcW w:w="1440" w:type="dxa"/>
            <w:shd w:val="clear" w:color="auto" w:fill="auto"/>
          </w:tcPr>
          <w:p w:rsidR="0031505F" w:rsidRPr="001D205B" w:rsidRDefault="0031505F" w:rsidP="00342BBB">
            <w:pPr>
              <w:widowControl w:val="0"/>
              <w:jc w:val="center"/>
              <w:rPr>
                <w:b/>
              </w:rPr>
            </w:pPr>
            <w:r w:rsidRPr="001D205B">
              <w:rPr>
                <w:b/>
              </w:rPr>
              <w:t>CĐR của CTĐT (X.x.x) (3)</w:t>
            </w:r>
          </w:p>
        </w:tc>
        <w:tc>
          <w:tcPr>
            <w:tcW w:w="1350" w:type="dxa"/>
            <w:shd w:val="clear" w:color="auto" w:fill="auto"/>
          </w:tcPr>
          <w:p w:rsidR="0031505F" w:rsidRPr="001D205B" w:rsidRDefault="0031505F" w:rsidP="00342BBB">
            <w:pPr>
              <w:widowControl w:val="0"/>
              <w:jc w:val="center"/>
              <w:rPr>
                <w:b/>
              </w:rPr>
            </w:pPr>
            <w:r w:rsidRPr="001D205B">
              <w:rPr>
                <w:b/>
              </w:rPr>
              <w:t>TĐNL</w:t>
            </w:r>
          </w:p>
          <w:p w:rsidR="0031505F" w:rsidRPr="001D205B" w:rsidRDefault="0031505F" w:rsidP="00342BBB">
            <w:pPr>
              <w:widowControl w:val="0"/>
              <w:jc w:val="center"/>
              <w:rPr>
                <w:b/>
              </w:rPr>
            </w:pPr>
            <w:r w:rsidRPr="001D205B">
              <w:rPr>
                <w:b/>
              </w:rPr>
              <w:t>(4)</w:t>
            </w:r>
          </w:p>
        </w:tc>
      </w:tr>
      <w:tr w:rsidR="0031505F" w:rsidRPr="001D205B" w:rsidTr="000F3F0F">
        <w:tc>
          <w:tcPr>
            <w:tcW w:w="1113" w:type="dxa"/>
            <w:shd w:val="clear" w:color="auto" w:fill="auto"/>
          </w:tcPr>
          <w:p w:rsidR="0031505F" w:rsidRPr="001D205B" w:rsidRDefault="0031505F" w:rsidP="00342BBB">
            <w:pPr>
              <w:widowControl w:val="0"/>
              <w:rPr>
                <w:b/>
              </w:rPr>
            </w:pPr>
            <w:r w:rsidRPr="001D205B">
              <w:rPr>
                <w:b/>
              </w:rPr>
              <w:t>G1</w:t>
            </w:r>
          </w:p>
        </w:tc>
        <w:tc>
          <w:tcPr>
            <w:tcW w:w="5158" w:type="dxa"/>
            <w:shd w:val="clear" w:color="auto" w:fill="auto"/>
          </w:tcPr>
          <w:p w:rsidR="0031505F" w:rsidRPr="001D205B" w:rsidRDefault="0031505F" w:rsidP="00342BBB">
            <w:pPr>
              <w:widowControl w:val="0"/>
              <w:jc w:val="both"/>
            </w:pPr>
            <w:r w:rsidRPr="001D205B">
              <w:rPr>
                <w:b/>
              </w:rPr>
              <w:t>Biết được</w:t>
            </w:r>
            <w:r w:rsidRPr="001D205B">
              <w:t xml:space="preserve"> các khái niệm, tính chất của ma túy, hoạt động mại dâm và HIV/AIDS </w:t>
            </w:r>
          </w:p>
        </w:tc>
        <w:tc>
          <w:tcPr>
            <w:tcW w:w="1440" w:type="dxa"/>
            <w:shd w:val="clear" w:color="auto" w:fill="auto"/>
          </w:tcPr>
          <w:p w:rsidR="0031505F" w:rsidRPr="001D205B" w:rsidRDefault="0031505F" w:rsidP="00342BBB">
            <w:pPr>
              <w:widowControl w:val="0"/>
              <w:jc w:val="center"/>
            </w:pPr>
            <w:r w:rsidRPr="001D205B">
              <w:t>1.4.1</w:t>
            </w:r>
          </w:p>
        </w:tc>
        <w:tc>
          <w:tcPr>
            <w:tcW w:w="1350" w:type="dxa"/>
            <w:shd w:val="clear" w:color="auto" w:fill="auto"/>
          </w:tcPr>
          <w:p w:rsidR="0031505F" w:rsidRPr="001D205B" w:rsidRDefault="0031505F" w:rsidP="00342BBB">
            <w:pPr>
              <w:widowControl w:val="0"/>
              <w:jc w:val="center"/>
            </w:pPr>
            <w:r w:rsidRPr="001D205B">
              <w:t>3.0</w:t>
            </w:r>
          </w:p>
        </w:tc>
      </w:tr>
      <w:tr w:rsidR="0031505F" w:rsidRPr="001D205B" w:rsidTr="000F3F0F">
        <w:tc>
          <w:tcPr>
            <w:tcW w:w="1113" w:type="dxa"/>
            <w:shd w:val="clear" w:color="auto" w:fill="auto"/>
          </w:tcPr>
          <w:p w:rsidR="0031505F" w:rsidRPr="001D205B" w:rsidRDefault="0031505F" w:rsidP="00342BBB">
            <w:pPr>
              <w:widowControl w:val="0"/>
              <w:rPr>
                <w:b/>
              </w:rPr>
            </w:pPr>
            <w:r w:rsidRPr="001D205B">
              <w:rPr>
                <w:b/>
              </w:rPr>
              <w:t>G2</w:t>
            </w:r>
          </w:p>
        </w:tc>
        <w:tc>
          <w:tcPr>
            <w:tcW w:w="5158" w:type="dxa"/>
            <w:shd w:val="clear" w:color="auto" w:fill="auto"/>
          </w:tcPr>
          <w:p w:rsidR="0031505F" w:rsidRPr="001D205B" w:rsidRDefault="0031505F" w:rsidP="00342BBB">
            <w:pPr>
              <w:widowControl w:val="0"/>
              <w:jc w:val="both"/>
              <w:rPr>
                <w:b/>
              </w:rPr>
            </w:pPr>
            <w:r w:rsidRPr="001D205B">
              <w:rPr>
                <w:b/>
              </w:rPr>
              <w:t xml:space="preserve">Có khả năng </w:t>
            </w:r>
            <w:r w:rsidRPr="001D205B">
              <w:t xml:space="preserve">nhận điện được tác hại, ảnh hưởng và </w:t>
            </w:r>
            <w:r w:rsidRPr="001D205B">
              <w:lastRenderedPageBreak/>
              <w:t>những yếu tố liên quan trong việc phòng chống mại dâm ma túy</w:t>
            </w:r>
          </w:p>
        </w:tc>
        <w:tc>
          <w:tcPr>
            <w:tcW w:w="1440" w:type="dxa"/>
            <w:shd w:val="clear" w:color="auto" w:fill="auto"/>
          </w:tcPr>
          <w:p w:rsidR="0031505F" w:rsidRPr="001D205B" w:rsidRDefault="0031505F" w:rsidP="00342BBB">
            <w:pPr>
              <w:widowControl w:val="0"/>
              <w:jc w:val="center"/>
            </w:pPr>
            <w:r w:rsidRPr="001D205B">
              <w:lastRenderedPageBreak/>
              <w:t>2.1.1; 2.1.2</w:t>
            </w:r>
          </w:p>
          <w:p w:rsidR="0031505F" w:rsidRPr="001D205B" w:rsidRDefault="0031505F" w:rsidP="00342BBB">
            <w:pPr>
              <w:widowControl w:val="0"/>
              <w:jc w:val="center"/>
            </w:pPr>
            <w:r w:rsidRPr="001D205B">
              <w:lastRenderedPageBreak/>
              <w:t>2.1.3, 2.5.2</w:t>
            </w:r>
          </w:p>
        </w:tc>
        <w:tc>
          <w:tcPr>
            <w:tcW w:w="1350" w:type="dxa"/>
            <w:shd w:val="clear" w:color="auto" w:fill="auto"/>
          </w:tcPr>
          <w:p w:rsidR="0031505F" w:rsidRPr="001D205B" w:rsidRDefault="0031505F" w:rsidP="00342BBB">
            <w:pPr>
              <w:widowControl w:val="0"/>
              <w:jc w:val="center"/>
            </w:pPr>
            <w:r w:rsidRPr="001D205B">
              <w:lastRenderedPageBreak/>
              <w:t>3.0</w:t>
            </w:r>
          </w:p>
        </w:tc>
      </w:tr>
      <w:tr w:rsidR="0031505F" w:rsidRPr="001D205B" w:rsidTr="000F3F0F">
        <w:trPr>
          <w:trHeight w:val="503"/>
        </w:trPr>
        <w:tc>
          <w:tcPr>
            <w:tcW w:w="1113" w:type="dxa"/>
            <w:shd w:val="clear" w:color="auto" w:fill="auto"/>
            <w:vAlign w:val="center"/>
          </w:tcPr>
          <w:p w:rsidR="0031505F" w:rsidRPr="001D205B" w:rsidRDefault="0031505F" w:rsidP="00342BBB">
            <w:pPr>
              <w:widowControl w:val="0"/>
              <w:rPr>
                <w:b/>
              </w:rPr>
            </w:pPr>
            <w:r w:rsidRPr="001D205B">
              <w:rPr>
                <w:b/>
                <w:lang w:val="vi-VN"/>
              </w:rPr>
              <w:lastRenderedPageBreak/>
              <w:t>G</w:t>
            </w:r>
            <w:r w:rsidRPr="001D205B">
              <w:rPr>
                <w:b/>
              </w:rPr>
              <w:t>3</w:t>
            </w:r>
          </w:p>
        </w:tc>
        <w:tc>
          <w:tcPr>
            <w:tcW w:w="5158" w:type="dxa"/>
            <w:shd w:val="clear" w:color="auto" w:fill="auto"/>
          </w:tcPr>
          <w:p w:rsidR="0031505F" w:rsidRPr="001D205B" w:rsidRDefault="0031505F" w:rsidP="00342BBB">
            <w:pPr>
              <w:widowControl w:val="0"/>
              <w:jc w:val="both"/>
              <w:rPr>
                <w:b/>
              </w:rPr>
            </w:pPr>
            <w:r w:rsidRPr="001D205B">
              <w:rPr>
                <w:b/>
              </w:rPr>
              <w:t xml:space="preserve">Có khả năng </w:t>
            </w:r>
            <w:r w:rsidRPr="001D205B">
              <w:t xml:space="preserve">làm việc với các đối tượng mại dâm ma túy trong việc hỗ trợ </w:t>
            </w:r>
            <w:r w:rsidRPr="001D205B">
              <w:rPr>
                <w:u w:color="FF0000"/>
              </w:rPr>
              <w:t>họ tái</w:t>
            </w:r>
            <w:r w:rsidRPr="001D205B">
              <w:t xml:space="preserve"> hòa nhập cộng đồng, nâng cao hiệu quả công tác phòng chống sự kỳ thị. </w:t>
            </w:r>
          </w:p>
        </w:tc>
        <w:tc>
          <w:tcPr>
            <w:tcW w:w="1440" w:type="dxa"/>
            <w:shd w:val="clear" w:color="auto" w:fill="auto"/>
          </w:tcPr>
          <w:p w:rsidR="0031505F" w:rsidRPr="001D205B" w:rsidRDefault="0031505F" w:rsidP="00342BBB">
            <w:pPr>
              <w:widowControl w:val="0"/>
              <w:jc w:val="center"/>
            </w:pPr>
            <w:r w:rsidRPr="001D205B">
              <w:t>3.1.2; 3.2.3;3.2.4; 3.2.6</w:t>
            </w:r>
          </w:p>
        </w:tc>
        <w:tc>
          <w:tcPr>
            <w:tcW w:w="1350" w:type="dxa"/>
            <w:shd w:val="clear" w:color="auto" w:fill="auto"/>
          </w:tcPr>
          <w:p w:rsidR="0031505F" w:rsidRPr="001D205B" w:rsidRDefault="0031505F" w:rsidP="00342BBB">
            <w:pPr>
              <w:widowControl w:val="0"/>
              <w:jc w:val="center"/>
            </w:pPr>
            <w:r w:rsidRPr="001D205B">
              <w:t>3.0</w:t>
            </w:r>
          </w:p>
        </w:tc>
      </w:tr>
      <w:tr w:rsidR="0031505F" w:rsidRPr="001D205B" w:rsidTr="000F3F0F">
        <w:trPr>
          <w:trHeight w:val="737"/>
        </w:trPr>
        <w:tc>
          <w:tcPr>
            <w:tcW w:w="1113" w:type="dxa"/>
            <w:shd w:val="clear" w:color="auto" w:fill="auto"/>
            <w:vAlign w:val="center"/>
          </w:tcPr>
          <w:p w:rsidR="0031505F" w:rsidRPr="001D205B" w:rsidRDefault="0031505F" w:rsidP="00342BBB">
            <w:pPr>
              <w:widowControl w:val="0"/>
              <w:rPr>
                <w:b/>
              </w:rPr>
            </w:pPr>
            <w:r w:rsidRPr="001D205B">
              <w:rPr>
                <w:b/>
                <w:lang w:val="vi-VN"/>
              </w:rPr>
              <w:t>G</w:t>
            </w:r>
            <w:r w:rsidRPr="001D205B">
              <w:rPr>
                <w:b/>
              </w:rPr>
              <w:t>4</w:t>
            </w:r>
          </w:p>
        </w:tc>
        <w:tc>
          <w:tcPr>
            <w:tcW w:w="5158" w:type="dxa"/>
            <w:shd w:val="clear" w:color="auto" w:fill="auto"/>
          </w:tcPr>
          <w:p w:rsidR="0031505F" w:rsidRPr="001D205B" w:rsidRDefault="0031505F" w:rsidP="00342BBB">
            <w:pPr>
              <w:widowControl w:val="0"/>
              <w:jc w:val="both"/>
            </w:pPr>
            <w:r w:rsidRPr="001D205B">
              <w:rPr>
                <w:b/>
                <w:bCs/>
                <w:bdr w:val="none" w:sz="0" w:space="0" w:color="auto" w:frame="1"/>
                <w:lang w:val="es-ES"/>
              </w:rPr>
              <w:t>Nhận thức</w:t>
            </w:r>
            <w:r w:rsidRPr="001D205B">
              <w:rPr>
                <w:lang w:val="es-ES"/>
              </w:rPr>
              <w:t>ảnh hưởng của bối cảnh xã hội, môi trường, những yếu tố tác động đến vấn đề mại dâm ma túy, từ đó đưa ra giải pháp can thiệp phù hợp với từng đặc điểm của đối tượng.</w:t>
            </w:r>
          </w:p>
        </w:tc>
        <w:tc>
          <w:tcPr>
            <w:tcW w:w="1440" w:type="dxa"/>
            <w:shd w:val="clear" w:color="auto" w:fill="auto"/>
          </w:tcPr>
          <w:p w:rsidR="0031505F" w:rsidRPr="001D205B" w:rsidRDefault="0031505F" w:rsidP="00342BBB">
            <w:pPr>
              <w:widowControl w:val="0"/>
              <w:jc w:val="center"/>
            </w:pPr>
            <w:r w:rsidRPr="001D205B">
              <w:t>4.1.2; 4.3.3</w:t>
            </w:r>
          </w:p>
        </w:tc>
        <w:tc>
          <w:tcPr>
            <w:tcW w:w="1350" w:type="dxa"/>
            <w:shd w:val="clear" w:color="auto" w:fill="auto"/>
          </w:tcPr>
          <w:p w:rsidR="0031505F" w:rsidRPr="001D205B" w:rsidRDefault="0031505F" w:rsidP="00342BBB">
            <w:pPr>
              <w:widowControl w:val="0"/>
              <w:jc w:val="center"/>
            </w:pPr>
            <w:r w:rsidRPr="001D205B">
              <w:t>3.5</w:t>
            </w:r>
          </w:p>
        </w:tc>
      </w:tr>
    </w:tbl>
    <w:p w:rsidR="0031505F" w:rsidRPr="001D205B" w:rsidRDefault="0031505F" w:rsidP="00342BBB">
      <w:pPr>
        <w:widowControl w:val="0"/>
        <w:ind w:right="-5"/>
        <w:jc w:val="both"/>
        <w:rPr>
          <w:b/>
          <w:bCs/>
          <w:lang w:val="it-IT"/>
        </w:rPr>
      </w:pPr>
      <w:r w:rsidRPr="001D205B">
        <w:rPr>
          <w:b/>
          <w:bCs/>
          <w:lang w:val="it-IT"/>
        </w:rPr>
        <w:t>4. Chuẩn đầu ra học phần</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5555"/>
        <w:gridCol w:w="1080"/>
        <w:gridCol w:w="1362"/>
      </w:tblGrid>
      <w:tr w:rsidR="0031505F" w:rsidRPr="001D205B" w:rsidTr="000F3F0F">
        <w:tc>
          <w:tcPr>
            <w:tcW w:w="6663" w:type="dxa"/>
            <w:gridSpan w:val="2"/>
            <w:shd w:val="clear" w:color="auto" w:fill="DAEEF3"/>
          </w:tcPr>
          <w:p w:rsidR="0031505F" w:rsidRPr="001D205B" w:rsidRDefault="0031505F" w:rsidP="00342BBB">
            <w:pPr>
              <w:widowControl w:val="0"/>
              <w:jc w:val="center"/>
              <w:rPr>
                <w:b/>
                <w:lang w:val="it-IT"/>
              </w:rPr>
            </w:pPr>
            <w:r w:rsidRPr="001D205B">
              <w:rPr>
                <w:b/>
                <w:lang w:val="it-IT"/>
              </w:rPr>
              <w:t>Các chuẩn đầu ra học phần</w:t>
            </w:r>
          </w:p>
        </w:tc>
        <w:tc>
          <w:tcPr>
            <w:tcW w:w="1080" w:type="dxa"/>
            <w:vMerge w:val="restart"/>
            <w:shd w:val="clear" w:color="auto" w:fill="DAEEF3"/>
          </w:tcPr>
          <w:p w:rsidR="0031505F" w:rsidRPr="001D205B" w:rsidRDefault="0031505F" w:rsidP="00342BBB">
            <w:pPr>
              <w:widowControl w:val="0"/>
              <w:jc w:val="center"/>
              <w:rPr>
                <w:b/>
              </w:rPr>
            </w:pPr>
            <w:r w:rsidRPr="001D205B">
              <w:rPr>
                <w:b/>
              </w:rPr>
              <w:t>Trình độ năng lực</w:t>
            </w:r>
          </w:p>
        </w:tc>
        <w:tc>
          <w:tcPr>
            <w:tcW w:w="1362" w:type="dxa"/>
            <w:vMerge w:val="restart"/>
            <w:shd w:val="clear" w:color="auto" w:fill="DAEEF3"/>
          </w:tcPr>
          <w:p w:rsidR="0031505F" w:rsidRPr="001D205B" w:rsidRDefault="0031505F" w:rsidP="00342BBB">
            <w:pPr>
              <w:widowControl w:val="0"/>
              <w:jc w:val="center"/>
              <w:rPr>
                <w:b/>
              </w:rPr>
            </w:pPr>
            <w:r w:rsidRPr="001D205B">
              <w:rPr>
                <w:b/>
              </w:rPr>
              <w:t>CĐR CTĐT tương ứng</w:t>
            </w:r>
          </w:p>
        </w:tc>
      </w:tr>
      <w:tr w:rsidR="0031505F" w:rsidRPr="001D205B" w:rsidTr="000F3F0F">
        <w:tc>
          <w:tcPr>
            <w:tcW w:w="1108" w:type="dxa"/>
            <w:shd w:val="clear" w:color="auto" w:fill="DAEEF3"/>
          </w:tcPr>
          <w:p w:rsidR="0031505F" w:rsidRPr="001D205B" w:rsidRDefault="0031505F" w:rsidP="00342BBB">
            <w:pPr>
              <w:widowControl w:val="0"/>
              <w:jc w:val="center"/>
              <w:rPr>
                <w:b/>
              </w:rPr>
            </w:pPr>
            <w:r w:rsidRPr="001D205B">
              <w:rPr>
                <w:b/>
              </w:rPr>
              <w:t>Ký hiệu</w:t>
            </w:r>
          </w:p>
        </w:tc>
        <w:tc>
          <w:tcPr>
            <w:tcW w:w="5555" w:type="dxa"/>
            <w:shd w:val="clear" w:color="auto" w:fill="DAEEF3"/>
          </w:tcPr>
          <w:p w:rsidR="0031505F" w:rsidRPr="001D205B" w:rsidRDefault="0031505F" w:rsidP="00342BBB">
            <w:pPr>
              <w:widowControl w:val="0"/>
              <w:jc w:val="center"/>
              <w:rPr>
                <w:b/>
              </w:rPr>
            </w:pPr>
            <w:r w:rsidRPr="001D205B">
              <w:rPr>
                <w:b/>
              </w:rPr>
              <w:t>Nội dung CĐR học phần</w:t>
            </w:r>
          </w:p>
        </w:tc>
        <w:tc>
          <w:tcPr>
            <w:tcW w:w="1080" w:type="dxa"/>
            <w:vMerge/>
            <w:shd w:val="clear" w:color="auto" w:fill="auto"/>
          </w:tcPr>
          <w:p w:rsidR="0031505F" w:rsidRPr="001D205B" w:rsidRDefault="0031505F" w:rsidP="00342BBB">
            <w:pPr>
              <w:widowControl w:val="0"/>
              <w:jc w:val="both"/>
            </w:pPr>
          </w:p>
        </w:tc>
        <w:tc>
          <w:tcPr>
            <w:tcW w:w="1362" w:type="dxa"/>
            <w:vMerge/>
            <w:shd w:val="clear" w:color="auto" w:fill="auto"/>
          </w:tcPr>
          <w:p w:rsidR="0031505F" w:rsidRPr="001D205B" w:rsidRDefault="0031505F" w:rsidP="00342BBB">
            <w:pPr>
              <w:widowControl w:val="0"/>
              <w:jc w:val="both"/>
            </w:pPr>
          </w:p>
        </w:tc>
      </w:tr>
      <w:tr w:rsidR="0031505F" w:rsidRPr="001D205B" w:rsidTr="000F3F0F">
        <w:tc>
          <w:tcPr>
            <w:tcW w:w="1108" w:type="dxa"/>
            <w:shd w:val="clear" w:color="auto" w:fill="auto"/>
            <w:vAlign w:val="center"/>
          </w:tcPr>
          <w:p w:rsidR="0031505F" w:rsidRPr="001D205B" w:rsidRDefault="0031505F" w:rsidP="00342BBB">
            <w:pPr>
              <w:widowControl w:val="0"/>
              <w:textAlignment w:val="baseline"/>
              <w:rPr>
                <w:bCs/>
                <w:bdr w:val="none" w:sz="0" w:space="0" w:color="auto" w:frame="1"/>
              </w:rPr>
            </w:pPr>
            <w:r w:rsidRPr="001D205B">
              <w:rPr>
                <w:bCs/>
                <w:bdr w:val="none" w:sz="0" w:space="0" w:color="auto" w:frame="1"/>
              </w:rPr>
              <w:t>G1.1</w:t>
            </w:r>
          </w:p>
        </w:tc>
        <w:tc>
          <w:tcPr>
            <w:tcW w:w="5555" w:type="dxa"/>
            <w:shd w:val="clear" w:color="auto" w:fill="auto"/>
            <w:vAlign w:val="center"/>
          </w:tcPr>
          <w:p w:rsidR="0031505F" w:rsidRPr="001D205B" w:rsidRDefault="0031505F" w:rsidP="00342BBB">
            <w:pPr>
              <w:widowControl w:val="0"/>
              <w:jc w:val="both"/>
            </w:pPr>
            <w:r w:rsidRPr="001D205B">
              <w:rPr>
                <w:i/>
              </w:rPr>
              <w:t xml:space="preserve">Nắm được các </w:t>
            </w:r>
            <w:r w:rsidRPr="001D205B">
              <w:t>kiến thức, đặc trưng cơ bản trong lĩnh vực Công tác xã hội với nhóm ma túy, mại dâm</w:t>
            </w:r>
          </w:p>
        </w:tc>
        <w:tc>
          <w:tcPr>
            <w:tcW w:w="1080" w:type="dxa"/>
            <w:shd w:val="clear" w:color="auto" w:fill="auto"/>
          </w:tcPr>
          <w:p w:rsidR="0031505F" w:rsidRPr="001D205B" w:rsidRDefault="0031505F" w:rsidP="00342BBB">
            <w:pPr>
              <w:widowControl w:val="0"/>
              <w:jc w:val="center"/>
            </w:pPr>
            <w:r w:rsidRPr="001D205B">
              <w:t>3.0</w:t>
            </w:r>
          </w:p>
        </w:tc>
        <w:tc>
          <w:tcPr>
            <w:tcW w:w="1362" w:type="dxa"/>
            <w:shd w:val="clear" w:color="auto" w:fill="auto"/>
          </w:tcPr>
          <w:p w:rsidR="0031505F" w:rsidRPr="001D205B" w:rsidRDefault="0031505F" w:rsidP="00342BBB">
            <w:pPr>
              <w:widowControl w:val="0"/>
              <w:jc w:val="center"/>
            </w:pPr>
            <w:r w:rsidRPr="001D205B">
              <w:t>I,T,U</w:t>
            </w:r>
          </w:p>
        </w:tc>
      </w:tr>
      <w:tr w:rsidR="0031505F" w:rsidRPr="001D205B" w:rsidTr="000F3F0F">
        <w:tc>
          <w:tcPr>
            <w:tcW w:w="1108" w:type="dxa"/>
            <w:shd w:val="clear" w:color="auto" w:fill="auto"/>
            <w:vAlign w:val="center"/>
          </w:tcPr>
          <w:p w:rsidR="0031505F" w:rsidRPr="001D205B" w:rsidRDefault="0031505F" w:rsidP="00342BBB">
            <w:pPr>
              <w:widowControl w:val="0"/>
              <w:textAlignment w:val="baseline"/>
              <w:rPr>
                <w:bCs/>
                <w:bdr w:val="none" w:sz="0" w:space="0" w:color="auto" w:frame="1"/>
              </w:rPr>
            </w:pPr>
            <w:r w:rsidRPr="001D205B">
              <w:rPr>
                <w:bCs/>
                <w:bdr w:val="none" w:sz="0" w:space="0" w:color="auto" w:frame="1"/>
              </w:rPr>
              <w:t>G2.1</w:t>
            </w:r>
          </w:p>
        </w:tc>
        <w:tc>
          <w:tcPr>
            <w:tcW w:w="5555" w:type="dxa"/>
            <w:shd w:val="clear" w:color="auto" w:fill="auto"/>
            <w:vAlign w:val="center"/>
          </w:tcPr>
          <w:p w:rsidR="0031505F" w:rsidRPr="001D205B" w:rsidRDefault="0031505F" w:rsidP="00342BBB">
            <w:pPr>
              <w:widowControl w:val="0"/>
              <w:jc w:val="both"/>
              <w:rPr>
                <w:i/>
              </w:rPr>
            </w:pPr>
            <w:r w:rsidRPr="001D205B">
              <w:rPr>
                <w:i/>
              </w:rPr>
              <w:t xml:space="preserve">Nhận diện </w:t>
            </w:r>
            <w:r w:rsidRPr="001D205B">
              <w:t>được các vấn đề mà đối tượng trong mại dâm ma túy và người nhiễm HIV/AIDS đang gặp phải</w:t>
            </w:r>
          </w:p>
        </w:tc>
        <w:tc>
          <w:tcPr>
            <w:tcW w:w="1080" w:type="dxa"/>
            <w:shd w:val="clear" w:color="auto" w:fill="auto"/>
          </w:tcPr>
          <w:p w:rsidR="0031505F" w:rsidRPr="001D205B" w:rsidRDefault="0031505F" w:rsidP="00342BBB">
            <w:pPr>
              <w:widowControl w:val="0"/>
              <w:jc w:val="center"/>
            </w:pPr>
            <w:r w:rsidRPr="001D205B">
              <w:t>3.0</w:t>
            </w:r>
          </w:p>
        </w:tc>
        <w:tc>
          <w:tcPr>
            <w:tcW w:w="1362" w:type="dxa"/>
            <w:shd w:val="clear" w:color="auto" w:fill="auto"/>
          </w:tcPr>
          <w:p w:rsidR="0031505F" w:rsidRPr="001D205B" w:rsidRDefault="0031505F" w:rsidP="00342BBB">
            <w:pPr>
              <w:widowControl w:val="0"/>
              <w:jc w:val="center"/>
            </w:pPr>
            <w:r w:rsidRPr="001D205B">
              <w:t>T,U</w:t>
            </w:r>
          </w:p>
        </w:tc>
      </w:tr>
      <w:tr w:rsidR="0031505F" w:rsidRPr="001D205B" w:rsidTr="000F3F0F">
        <w:tc>
          <w:tcPr>
            <w:tcW w:w="1108" w:type="dxa"/>
            <w:shd w:val="clear" w:color="auto" w:fill="auto"/>
            <w:vAlign w:val="center"/>
          </w:tcPr>
          <w:p w:rsidR="0031505F" w:rsidRPr="001D205B" w:rsidRDefault="0031505F" w:rsidP="00342BBB">
            <w:pPr>
              <w:widowControl w:val="0"/>
              <w:textAlignment w:val="baseline"/>
              <w:rPr>
                <w:bCs/>
                <w:bdr w:val="none" w:sz="0" w:space="0" w:color="auto" w:frame="1"/>
              </w:rPr>
            </w:pPr>
            <w:r w:rsidRPr="001D205B">
              <w:rPr>
                <w:bCs/>
                <w:bdr w:val="none" w:sz="0" w:space="0" w:color="auto" w:frame="1"/>
              </w:rPr>
              <w:t>G2.2</w:t>
            </w:r>
          </w:p>
        </w:tc>
        <w:tc>
          <w:tcPr>
            <w:tcW w:w="5555" w:type="dxa"/>
            <w:shd w:val="clear" w:color="auto" w:fill="auto"/>
            <w:vAlign w:val="center"/>
          </w:tcPr>
          <w:p w:rsidR="0031505F" w:rsidRPr="001D205B" w:rsidRDefault="0031505F" w:rsidP="00342BBB">
            <w:pPr>
              <w:widowControl w:val="0"/>
              <w:jc w:val="both"/>
              <w:rPr>
                <w:i/>
              </w:rPr>
            </w:pPr>
            <w:r w:rsidRPr="001D205B">
              <w:rPr>
                <w:i/>
                <w:bdr w:val="none" w:sz="0" w:space="0" w:color="auto" w:frame="1"/>
              </w:rPr>
              <w:t xml:space="preserve">Làm sáng tỏ </w:t>
            </w:r>
            <w:r w:rsidRPr="001D205B">
              <w:rPr>
                <w:bdr w:val="none" w:sz="0" w:space="0" w:color="auto" w:frame="1"/>
              </w:rPr>
              <w:t>những tác hại và ảnh hưởng của vấn đề mại dâm ma túy</w:t>
            </w:r>
          </w:p>
        </w:tc>
        <w:tc>
          <w:tcPr>
            <w:tcW w:w="1080" w:type="dxa"/>
            <w:shd w:val="clear" w:color="auto" w:fill="auto"/>
          </w:tcPr>
          <w:p w:rsidR="0031505F" w:rsidRPr="001D205B" w:rsidRDefault="0031505F" w:rsidP="00342BBB">
            <w:pPr>
              <w:widowControl w:val="0"/>
              <w:jc w:val="center"/>
            </w:pPr>
            <w:r w:rsidRPr="001D205B">
              <w:t>3.0</w:t>
            </w:r>
          </w:p>
        </w:tc>
        <w:tc>
          <w:tcPr>
            <w:tcW w:w="1362" w:type="dxa"/>
            <w:shd w:val="clear" w:color="auto" w:fill="auto"/>
          </w:tcPr>
          <w:p w:rsidR="0031505F" w:rsidRPr="001D205B" w:rsidRDefault="0031505F" w:rsidP="00342BBB">
            <w:pPr>
              <w:widowControl w:val="0"/>
              <w:jc w:val="center"/>
            </w:pPr>
            <w:r w:rsidRPr="001D205B">
              <w:t>T,U</w:t>
            </w:r>
          </w:p>
        </w:tc>
      </w:tr>
      <w:tr w:rsidR="0031505F" w:rsidRPr="001D205B" w:rsidTr="000F3F0F">
        <w:tc>
          <w:tcPr>
            <w:tcW w:w="1108" w:type="dxa"/>
            <w:shd w:val="clear" w:color="auto" w:fill="auto"/>
          </w:tcPr>
          <w:p w:rsidR="0031505F" w:rsidRPr="001D205B" w:rsidRDefault="0031505F" w:rsidP="00342BBB">
            <w:pPr>
              <w:widowControl w:val="0"/>
            </w:pPr>
            <w:r w:rsidRPr="001D205B">
              <w:t>G2.3</w:t>
            </w:r>
          </w:p>
        </w:tc>
        <w:tc>
          <w:tcPr>
            <w:tcW w:w="5555" w:type="dxa"/>
            <w:shd w:val="clear" w:color="auto" w:fill="auto"/>
            <w:vAlign w:val="center"/>
          </w:tcPr>
          <w:p w:rsidR="0031505F" w:rsidRPr="001D205B" w:rsidRDefault="0031505F" w:rsidP="00342BBB">
            <w:pPr>
              <w:widowControl w:val="0"/>
              <w:jc w:val="both"/>
              <w:textAlignment w:val="baseline"/>
            </w:pPr>
            <w:r w:rsidRPr="001D205B">
              <w:rPr>
                <w:i/>
              </w:rPr>
              <w:t xml:space="preserve">Có khả năng giải quyết được các vấn đề </w:t>
            </w:r>
            <w:r w:rsidRPr="001D205B">
              <w:t>trong việc tái hòa nhập cộng đồng của đối tượng mại dâm ma túy, và việc phòng chống sự kỳ thị</w:t>
            </w:r>
          </w:p>
        </w:tc>
        <w:tc>
          <w:tcPr>
            <w:tcW w:w="1080" w:type="dxa"/>
            <w:shd w:val="clear" w:color="auto" w:fill="auto"/>
          </w:tcPr>
          <w:p w:rsidR="0031505F" w:rsidRPr="001D205B" w:rsidRDefault="0031505F" w:rsidP="00342BBB">
            <w:pPr>
              <w:widowControl w:val="0"/>
              <w:jc w:val="center"/>
            </w:pPr>
            <w:r w:rsidRPr="001D205B">
              <w:t>3.0</w:t>
            </w:r>
          </w:p>
        </w:tc>
        <w:tc>
          <w:tcPr>
            <w:tcW w:w="1362" w:type="dxa"/>
            <w:shd w:val="clear" w:color="auto" w:fill="auto"/>
          </w:tcPr>
          <w:p w:rsidR="0031505F" w:rsidRPr="001D205B" w:rsidRDefault="0031505F" w:rsidP="00342BBB">
            <w:pPr>
              <w:widowControl w:val="0"/>
              <w:jc w:val="center"/>
            </w:pPr>
            <w:r w:rsidRPr="001D205B">
              <w:t>T,U</w:t>
            </w:r>
          </w:p>
        </w:tc>
      </w:tr>
      <w:tr w:rsidR="0031505F" w:rsidRPr="001D205B" w:rsidTr="000F3F0F">
        <w:tc>
          <w:tcPr>
            <w:tcW w:w="1108" w:type="dxa"/>
            <w:shd w:val="clear" w:color="auto" w:fill="auto"/>
          </w:tcPr>
          <w:p w:rsidR="0031505F" w:rsidRPr="001D205B" w:rsidRDefault="0031505F" w:rsidP="00342BBB">
            <w:pPr>
              <w:widowControl w:val="0"/>
            </w:pPr>
            <w:r w:rsidRPr="001D205B">
              <w:t>G2.4</w:t>
            </w:r>
          </w:p>
        </w:tc>
        <w:tc>
          <w:tcPr>
            <w:tcW w:w="5555" w:type="dxa"/>
            <w:shd w:val="clear" w:color="auto" w:fill="auto"/>
            <w:vAlign w:val="center"/>
          </w:tcPr>
          <w:p w:rsidR="0031505F" w:rsidRPr="001D205B" w:rsidRDefault="0031505F" w:rsidP="00342BBB">
            <w:pPr>
              <w:widowControl w:val="0"/>
              <w:jc w:val="both"/>
              <w:textAlignment w:val="baseline"/>
            </w:pPr>
            <w:r w:rsidRPr="001D205B">
              <w:rPr>
                <w:i/>
              </w:rPr>
              <w:t>Thể hiện</w:t>
            </w:r>
            <w:r w:rsidRPr="001D205B">
              <w:t xml:space="preserve"> thái độ nghề nghiệp trong quá trình làm việc cũng như tuyên truyền nêu cao công tác phòng chống sự kỳ thị</w:t>
            </w:r>
          </w:p>
        </w:tc>
        <w:tc>
          <w:tcPr>
            <w:tcW w:w="1080" w:type="dxa"/>
            <w:shd w:val="clear" w:color="auto" w:fill="auto"/>
          </w:tcPr>
          <w:p w:rsidR="0031505F" w:rsidRPr="001D205B" w:rsidRDefault="0031505F" w:rsidP="00342BBB">
            <w:pPr>
              <w:widowControl w:val="0"/>
              <w:jc w:val="center"/>
            </w:pPr>
            <w:r w:rsidRPr="001D205B">
              <w:t>3.0</w:t>
            </w:r>
          </w:p>
        </w:tc>
        <w:tc>
          <w:tcPr>
            <w:tcW w:w="1362" w:type="dxa"/>
            <w:shd w:val="clear" w:color="auto" w:fill="auto"/>
          </w:tcPr>
          <w:p w:rsidR="0031505F" w:rsidRPr="001D205B" w:rsidRDefault="0031505F" w:rsidP="00342BBB">
            <w:pPr>
              <w:widowControl w:val="0"/>
              <w:jc w:val="center"/>
            </w:pPr>
            <w:r w:rsidRPr="001D205B">
              <w:t>T,U</w:t>
            </w:r>
          </w:p>
        </w:tc>
      </w:tr>
      <w:tr w:rsidR="0031505F" w:rsidRPr="001D205B" w:rsidTr="000F3F0F">
        <w:tc>
          <w:tcPr>
            <w:tcW w:w="1108" w:type="dxa"/>
            <w:shd w:val="clear" w:color="auto" w:fill="auto"/>
          </w:tcPr>
          <w:p w:rsidR="0031505F" w:rsidRPr="001D205B" w:rsidRDefault="0031505F" w:rsidP="00342BBB">
            <w:pPr>
              <w:widowControl w:val="0"/>
            </w:pPr>
            <w:r w:rsidRPr="001D205B">
              <w:t>G3.1</w:t>
            </w:r>
          </w:p>
        </w:tc>
        <w:tc>
          <w:tcPr>
            <w:tcW w:w="5555" w:type="dxa"/>
            <w:shd w:val="clear" w:color="auto" w:fill="auto"/>
            <w:vAlign w:val="center"/>
          </w:tcPr>
          <w:p w:rsidR="0031505F" w:rsidRPr="001D205B" w:rsidRDefault="0031505F" w:rsidP="00342BBB">
            <w:pPr>
              <w:widowControl w:val="0"/>
              <w:jc w:val="both"/>
              <w:textAlignment w:val="baseline"/>
            </w:pPr>
            <w:r w:rsidRPr="001D205B">
              <w:rPr>
                <w:i/>
                <w:iCs/>
              </w:rPr>
              <w:t xml:space="preserve">Có khả năng thực hiện các hoạt động </w:t>
            </w:r>
            <w:r w:rsidRPr="001D205B">
              <w:rPr>
                <w:iCs/>
              </w:rPr>
              <w:t xml:space="preserve">nhóm, sinh hoạt, tập huấn với các đối tượng mại dâm ma túy </w:t>
            </w:r>
          </w:p>
        </w:tc>
        <w:tc>
          <w:tcPr>
            <w:tcW w:w="1080" w:type="dxa"/>
            <w:shd w:val="clear" w:color="auto" w:fill="auto"/>
          </w:tcPr>
          <w:p w:rsidR="0031505F" w:rsidRPr="001D205B" w:rsidRDefault="0031505F" w:rsidP="00342BBB">
            <w:pPr>
              <w:widowControl w:val="0"/>
              <w:jc w:val="center"/>
            </w:pPr>
            <w:r w:rsidRPr="001D205B">
              <w:t>3.0</w:t>
            </w:r>
          </w:p>
        </w:tc>
        <w:tc>
          <w:tcPr>
            <w:tcW w:w="1362" w:type="dxa"/>
            <w:shd w:val="clear" w:color="auto" w:fill="auto"/>
          </w:tcPr>
          <w:p w:rsidR="0031505F" w:rsidRPr="001D205B" w:rsidRDefault="0031505F" w:rsidP="00342BBB">
            <w:pPr>
              <w:widowControl w:val="0"/>
              <w:jc w:val="center"/>
            </w:pPr>
            <w:r w:rsidRPr="001D205B">
              <w:t>T,U</w:t>
            </w:r>
          </w:p>
        </w:tc>
      </w:tr>
      <w:tr w:rsidR="0031505F" w:rsidRPr="001D205B" w:rsidTr="000F3F0F">
        <w:tc>
          <w:tcPr>
            <w:tcW w:w="1108" w:type="dxa"/>
            <w:shd w:val="clear" w:color="auto" w:fill="auto"/>
          </w:tcPr>
          <w:p w:rsidR="0031505F" w:rsidRPr="001D205B" w:rsidRDefault="0031505F" w:rsidP="00342BBB">
            <w:pPr>
              <w:widowControl w:val="0"/>
            </w:pPr>
            <w:r w:rsidRPr="001D205B">
              <w:t>G3.2</w:t>
            </w:r>
          </w:p>
        </w:tc>
        <w:tc>
          <w:tcPr>
            <w:tcW w:w="5555" w:type="dxa"/>
            <w:shd w:val="clear" w:color="auto" w:fill="auto"/>
            <w:vAlign w:val="center"/>
          </w:tcPr>
          <w:p w:rsidR="0031505F" w:rsidRPr="001D205B" w:rsidRDefault="0031505F" w:rsidP="00342BBB">
            <w:pPr>
              <w:widowControl w:val="0"/>
              <w:jc w:val="both"/>
              <w:textAlignment w:val="baseline"/>
              <w:rPr>
                <w:iCs/>
              </w:rPr>
            </w:pPr>
            <w:r w:rsidRPr="001D205B">
              <w:rPr>
                <w:bCs/>
                <w:i/>
                <w:bdr w:val="none" w:sz="0" w:space="0" w:color="auto" w:frame="1"/>
                <w:lang w:val="es-ES"/>
              </w:rPr>
              <w:t xml:space="preserve">Nhận thức </w:t>
            </w:r>
            <w:r w:rsidRPr="001D205B">
              <w:rPr>
                <w:lang w:val="es-ES"/>
              </w:rPr>
              <w:t>ảnh hưởng của bối cảnh xã hội, môi trường tác động lên hành vi của cá nhân</w:t>
            </w:r>
          </w:p>
        </w:tc>
        <w:tc>
          <w:tcPr>
            <w:tcW w:w="1080" w:type="dxa"/>
            <w:shd w:val="clear" w:color="auto" w:fill="auto"/>
          </w:tcPr>
          <w:p w:rsidR="0031505F" w:rsidRPr="001D205B" w:rsidRDefault="0031505F" w:rsidP="00342BBB">
            <w:pPr>
              <w:widowControl w:val="0"/>
              <w:jc w:val="center"/>
            </w:pPr>
            <w:r w:rsidRPr="001D205B">
              <w:t>3.0</w:t>
            </w:r>
          </w:p>
        </w:tc>
        <w:tc>
          <w:tcPr>
            <w:tcW w:w="1362" w:type="dxa"/>
            <w:shd w:val="clear" w:color="auto" w:fill="auto"/>
          </w:tcPr>
          <w:p w:rsidR="0031505F" w:rsidRPr="001D205B" w:rsidRDefault="0031505F" w:rsidP="00342BBB">
            <w:pPr>
              <w:widowControl w:val="0"/>
              <w:jc w:val="center"/>
            </w:pPr>
            <w:r w:rsidRPr="001D205B">
              <w:t>T,U</w:t>
            </w:r>
          </w:p>
        </w:tc>
      </w:tr>
      <w:tr w:rsidR="0031505F" w:rsidRPr="001D205B" w:rsidTr="000F3F0F">
        <w:tc>
          <w:tcPr>
            <w:tcW w:w="1108" w:type="dxa"/>
            <w:shd w:val="clear" w:color="auto" w:fill="auto"/>
            <w:vAlign w:val="center"/>
          </w:tcPr>
          <w:p w:rsidR="0031505F" w:rsidRPr="001D205B" w:rsidRDefault="0031505F" w:rsidP="00342BBB">
            <w:pPr>
              <w:widowControl w:val="0"/>
              <w:textAlignment w:val="baseline"/>
              <w:rPr>
                <w:bCs/>
                <w:bdr w:val="none" w:sz="0" w:space="0" w:color="auto" w:frame="1"/>
              </w:rPr>
            </w:pPr>
            <w:r w:rsidRPr="001D205B">
              <w:rPr>
                <w:bCs/>
                <w:bdr w:val="none" w:sz="0" w:space="0" w:color="auto" w:frame="1"/>
              </w:rPr>
              <w:t>G3.3</w:t>
            </w:r>
          </w:p>
        </w:tc>
        <w:tc>
          <w:tcPr>
            <w:tcW w:w="5555" w:type="dxa"/>
            <w:shd w:val="clear" w:color="auto" w:fill="auto"/>
            <w:vAlign w:val="center"/>
          </w:tcPr>
          <w:p w:rsidR="0031505F" w:rsidRPr="001D205B" w:rsidRDefault="0031505F" w:rsidP="00342BBB">
            <w:pPr>
              <w:widowControl w:val="0"/>
              <w:jc w:val="both"/>
              <w:textAlignment w:val="baseline"/>
            </w:pPr>
            <w:r w:rsidRPr="001D205B">
              <w:rPr>
                <w:i/>
                <w:lang w:val="vi-VN"/>
              </w:rPr>
              <w:t xml:space="preserve">Áp dụng </w:t>
            </w:r>
            <w:r w:rsidRPr="001D205B">
              <w:rPr>
                <w:lang w:val="vi-VN"/>
              </w:rPr>
              <w:t>giao tiếp đa phương tiện</w:t>
            </w:r>
            <w:r w:rsidRPr="001D205B">
              <w:t xml:space="preserve"> khi giao tiếp với các nhóm đối tượng khác nhau </w:t>
            </w:r>
          </w:p>
        </w:tc>
        <w:tc>
          <w:tcPr>
            <w:tcW w:w="1080" w:type="dxa"/>
            <w:shd w:val="clear" w:color="auto" w:fill="auto"/>
          </w:tcPr>
          <w:p w:rsidR="0031505F" w:rsidRPr="001D205B" w:rsidRDefault="0031505F" w:rsidP="00342BBB">
            <w:pPr>
              <w:widowControl w:val="0"/>
              <w:jc w:val="center"/>
            </w:pPr>
            <w:r w:rsidRPr="001D205B">
              <w:t>3.0</w:t>
            </w:r>
          </w:p>
        </w:tc>
        <w:tc>
          <w:tcPr>
            <w:tcW w:w="1362" w:type="dxa"/>
            <w:shd w:val="clear" w:color="auto" w:fill="auto"/>
          </w:tcPr>
          <w:p w:rsidR="0031505F" w:rsidRPr="001D205B" w:rsidRDefault="0031505F" w:rsidP="00342BBB">
            <w:pPr>
              <w:widowControl w:val="0"/>
              <w:jc w:val="center"/>
            </w:pPr>
            <w:r w:rsidRPr="001D205B">
              <w:t>T,U</w:t>
            </w:r>
          </w:p>
        </w:tc>
      </w:tr>
      <w:tr w:rsidR="0031505F" w:rsidRPr="001D205B" w:rsidTr="000F3F0F">
        <w:tc>
          <w:tcPr>
            <w:tcW w:w="1108" w:type="dxa"/>
            <w:shd w:val="clear" w:color="auto" w:fill="auto"/>
            <w:vAlign w:val="center"/>
          </w:tcPr>
          <w:p w:rsidR="0031505F" w:rsidRPr="001D205B" w:rsidRDefault="0031505F" w:rsidP="00342BBB">
            <w:pPr>
              <w:widowControl w:val="0"/>
              <w:textAlignment w:val="baseline"/>
              <w:rPr>
                <w:bCs/>
                <w:bdr w:val="none" w:sz="0" w:space="0" w:color="auto" w:frame="1"/>
              </w:rPr>
            </w:pPr>
            <w:r w:rsidRPr="001D205B">
              <w:rPr>
                <w:bCs/>
                <w:bdr w:val="none" w:sz="0" w:space="0" w:color="auto" w:frame="1"/>
              </w:rPr>
              <w:t>G3.4</w:t>
            </w:r>
          </w:p>
        </w:tc>
        <w:tc>
          <w:tcPr>
            <w:tcW w:w="5555" w:type="dxa"/>
            <w:shd w:val="clear" w:color="auto" w:fill="auto"/>
            <w:vAlign w:val="center"/>
          </w:tcPr>
          <w:p w:rsidR="0031505F" w:rsidRPr="001D205B" w:rsidRDefault="0031505F" w:rsidP="00342BBB">
            <w:pPr>
              <w:widowControl w:val="0"/>
              <w:jc w:val="both"/>
              <w:textAlignment w:val="baseline"/>
            </w:pPr>
            <w:r w:rsidRPr="001D205B">
              <w:rPr>
                <w:i/>
                <w:iCs/>
              </w:rPr>
              <w:t xml:space="preserve">Thực hiện </w:t>
            </w:r>
            <w:r w:rsidRPr="001D205B">
              <w:rPr>
                <w:iCs/>
              </w:rPr>
              <w:t>tham vấn, tư vấn, trị liệu hành vi đối với đối tượng mại dâm ma túy</w:t>
            </w:r>
          </w:p>
        </w:tc>
        <w:tc>
          <w:tcPr>
            <w:tcW w:w="1080" w:type="dxa"/>
            <w:shd w:val="clear" w:color="auto" w:fill="auto"/>
          </w:tcPr>
          <w:p w:rsidR="0031505F" w:rsidRPr="001D205B" w:rsidRDefault="0031505F" w:rsidP="00342BBB">
            <w:pPr>
              <w:widowControl w:val="0"/>
              <w:jc w:val="center"/>
            </w:pPr>
            <w:r w:rsidRPr="001D205B">
              <w:t>3.0</w:t>
            </w:r>
          </w:p>
        </w:tc>
        <w:tc>
          <w:tcPr>
            <w:tcW w:w="1362" w:type="dxa"/>
            <w:shd w:val="clear" w:color="auto" w:fill="auto"/>
          </w:tcPr>
          <w:p w:rsidR="0031505F" w:rsidRPr="001D205B" w:rsidRDefault="0031505F" w:rsidP="00342BBB">
            <w:pPr>
              <w:widowControl w:val="0"/>
              <w:jc w:val="center"/>
            </w:pPr>
            <w:r w:rsidRPr="001D205B">
              <w:t>T,U</w:t>
            </w:r>
          </w:p>
        </w:tc>
      </w:tr>
      <w:tr w:rsidR="0031505F" w:rsidRPr="001D205B" w:rsidTr="000F3F0F">
        <w:tc>
          <w:tcPr>
            <w:tcW w:w="1108" w:type="dxa"/>
            <w:shd w:val="clear" w:color="auto" w:fill="auto"/>
            <w:vAlign w:val="center"/>
          </w:tcPr>
          <w:p w:rsidR="0031505F" w:rsidRPr="001D205B" w:rsidRDefault="0031505F" w:rsidP="00342BBB">
            <w:pPr>
              <w:widowControl w:val="0"/>
              <w:textAlignment w:val="baseline"/>
              <w:rPr>
                <w:bCs/>
                <w:bdr w:val="none" w:sz="0" w:space="0" w:color="auto" w:frame="1"/>
              </w:rPr>
            </w:pPr>
            <w:r w:rsidRPr="001D205B">
              <w:rPr>
                <w:bCs/>
                <w:bdr w:val="none" w:sz="0" w:space="0" w:color="auto" w:frame="1"/>
              </w:rPr>
              <w:t>G4.1</w:t>
            </w:r>
          </w:p>
        </w:tc>
        <w:tc>
          <w:tcPr>
            <w:tcW w:w="5555" w:type="dxa"/>
            <w:shd w:val="clear" w:color="auto" w:fill="auto"/>
            <w:vAlign w:val="center"/>
          </w:tcPr>
          <w:p w:rsidR="0031505F" w:rsidRPr="001D205B" w:rsidRDefault="0031505F" w:rsidP="00342BBB">
            <w:pPr>
              <w:widowControl w:val="0"/>
              <w:jc w:val="both"/>
              <w:textAlignment w:val="baseline"/>
              <w:rPr>
                <w:iCs/>
              </w:rPr>
            </w:pPr>
            <w:r w:rsidRPr="001D205B">
              <w:rPr>
                <w:bCs/>
                <w:i/>
                <w:bdr w:val="none" w:sz="0" w:space="0" w:color="auto" w:frame="1"/>
                <w:lang w:val="es-ES"/>
              </w:rPr>
              <w:t xml:space="preserve">Nhận thức </w:t>
            </w:r>
            <w:r w:rsidRPr="001D205B">
              <w:rPr>
                <w:lang w:val="es-ES"/>
              </w:rPr>
              <w:t>ảnh hưởng của bối cảnh xã hội, môi trường tác động lên hành vi của cá nhân</w:t>
            </w:r>
          </w:p>
        </w:tc>
        <w:tc>
          <w:tcPr>
            <w:tcW w:w="1080" w:type="dxa"/>
            <w:shd w:val="clear" w:color="auto" w:fill="auto"/>
          </w:tcPr>
          <w:p w:rsidR="0031505F" w:rsidRPr="001D205B" w:rsidRDefault="0031505F" w:rsidP="00342BBB">
            <w:pPr>
              <w:widowControl w:val="0"/>
              <w:jc w:val="center"/>
            </w:pPr>
            <w:r w:rsidRPr="001D205B">
              <w:t>3.5</w:t>
            </w:r>
          </w:p>
        </w:tc>
        <w:tc>
          <w:tcPr>
            <w:tcW w:w="1362" w:type="dxa"/>
            <w:shd w:val="clear" w:color="auto" w:fill="auto"/>
          </w:tcPr>
          <w:p w:rsidR="0031505F" w:rsidRPr="001D205B" w:rsidRDefault="0031505F" w:rsidP="00342BBB">
            <w:pPr>
              <w:widowControl w:val="0"/>
              <w:jc w:val="center"/>
            </w:pPr>
            <w:r w:rsidRPr="001D205B">
              <w:t>T,U</w:t>
            </w:r>
          </w:p>
        </w:tc>
      </w:tr>
      <w:tr w:rsidR="0031505F" w:rsidRPr="001D205B" w:rsidTr="000F3F0F">
        <w:tc>
          <w:tcPr>
            <w:tcW w:w="1108" w:type="dxa"/>
            <w:shd w:val="clear" w:color="auto" w:fill="auto"/>
            <w:vAlign w:val="center"/>
          </w:tcPr>
          <w:p w:rsidR="0031505F" w:rsidRPr="001D205B" w:rsidRDefault="0031505F" w:rsidP="00342BBB">
            <w:pPr>
              <w:widowControl w:val="0"/>
              <w:textAlignment w:val="baseline"/>
              <w:rPr>
                <w:bCs/>
                <w:bdr w:val="none" w:sz="0" w:space="0" w:color="auto" w:frame="1"/>
              </w:rPr>
            </w:pPr>
            <w:r w:rsidRPr="001D205B">
              <w:rPr>
                <w:bCs/>
                <w:bdr w:val="none" w:sz="0" w:space="0" w:color="auto" w:frame="1"/>
              </w:rPr>
              <w:t>G4.2</w:t>
            </w:r>
          </w:p>
        </w:tc>
        <w:tc>
          <w:tcPr>
            <w:tcW w:w="5555" w:type="dxa"/>
            <w:shd w:val="clear" w:color="auto" w:fill="auto"/>
            <w:vAlign w:val="center"/>
          </w:tcPr>
          <w:p w:rsidR="0031505F" w:rsidRPr="001D205B" w:rsidRDefault="0031505F" w:rsidP="00342BBB">
            <w:pPr>
              <w:widowControl w:val="0"/>
              <w:jc w:val="both"/>
              <w:rPr>
                <w:i/>
              </w:rPr>
            </w:pPr>
            <w:r w:rsidRPr="001D205B">
              <w:rPr>
                <w:i/>
                <w:lang w:val="vi-VN"/>
              </w:rPr>
              <w:t xml:space="preserve">Áp dụng </w:t>
            </w:r>
            <w:r w:rsidRPr="001D205B">
              <w:rPr>
                <w:lang w:val="vi-VN"/>
              </w:rPr>
              <w:t>kiến thức về công tác xã hội trong</w:t>
            </w:r>
            <w:r w:rsidRPr="001D205B">
              <w:t xml:space="preserve"> việc</w:t>
            </w:r>
            <w:r w:rsidRPr="001D205B">
              <w:rPr>
                <w:lang w:val="vi-VN"/>
              </w:rPr>
              <w:t xml:space="preserve"> đánh giá các thông tin</w:t>
            </w:r>
            <w:r w:rsidRPr="001D205B">
              <w:t>, đề xuất các giải pháp hỗ trợ cũng như thực hiện can thiệp trực tiếp đối với đối tượng</w:t>
            </w:r>
          </w:p>
        </w:tc>
        <w:tc>
          <w:tcPr>
            <w:tcW w:w="1080" w:type="dxa"/>
            <w:shd w:val="clear" w:color="auto" w:fill="auto"/>
          </w:tcPr>
          <w:p w:rsidR="0031505F" w:rsidRPr="001D205B" w:rsidRDefault="0031505F" w:rsidP="00342BBB">
            <w:pPr>
              <w:widowControl w:val="0"/>
              <w:jc w:val="center"/>
            </w:pPr>
            <w:r w:rsidRPr="001D205B">
              <w:t>3.5</w:t>
            </w:r>
          </w:p>
        </w:tc>
        <w:tc>
          <w:tcPr>
            <w:tcW w:w="1362" w:type="dxa"/>
            <w:shd w:val="clear" w:color="auto" w:fill="auto"/>
          </w:tcPr>
          <w:p w:rsidR="0031505F" w:rsidRPr="001D205B" w:rsidRDefault="0031505F" w:rsidP="00342BBB">
            <w:pPr>
              <w:widowControl w:val="0"/>
              <w:jc w:val="center"/>
            </w:pPr>
            <w:r w:rsidRPr="001D205B">
              <w:t>T,U</w:t>
            </w:r>
          </w:p>
        </w:tc>
      </w:tr>
    </w:tbl>
    <w:p w:rsidR="0031505F" w:rsidRPr="001D205B" w:rsidRDefault="0031505F" w:rsidP="00342BBB">
      <w:pPr>
        <w:widowControl w:val="0"/>
        <w:tabs>
          <w:tab w:val="left" w:pos="3060"/>
        </w:tabs>
        <w:autoSpaceDE w:val="0"/>
        <w:autoSpaceDN w:val="0"/>
        <w:adjustRightInd w:val="0"/>
        <w:jc w:val="both"/>
        <w:rPr>
          <w:b/>
          <w:bCs/>
        </w:rPr>
      </w:pPr>
      <w:r w:rsidRPr="001D205B">
        <w:rPr>
          <w:b/>
          <w:bCs/>
        </w:rPr>
        <w:t>5. Đánh giá môn học</w:t>
      </w:r>
    </w:p>
    <w:tbl>
      <w:tblPr>
        <w:tblW w:w="9067" w:type="dxa"/>
        <w:tblInd w:w="28" w:type="dxa"/>
        <w:tblLayout w:type="fixed"/>
        <w:tblCellMar>
          <w:left w:w="28" w:type="dxa"/>
          <w:right w:w="28" w:type="dxa"/>
        </w:tblCellMar>
        <w:tblLook w:val="0000" w:firstRow="0" w:lastRow="0" w:firstColumn="0" w:lastColumn="0" w:noHBand="0" w:noVBand="0"/>
      </w:tblPr>
      <w:tblGrid>
        <w:gridCol w:w="2058"/>
        <w:gridCol w:w="4749"/>
        <w:gridCol w:w="1222"/>
        <w:gridCol w:w="1038"/>
      </w:tblGrid>
      <w:tr w:rsidR="0031505F" w:rsidRPr="001D205B" w:rsidTr="000F3F0F">
        <w:trPr>
          <w:trHeight w:val="273"/>
        </w:trPr>
        <w:tc>
          <w:tcPr>
            <w:tcW w:w="205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rPr>
                <w:b/>
                <w:bCs/>
              </w:rPr>
              <w:t xml:space="preserve">Thành phần đánh giá </w:t>
            </w:r>
          </w:p>
        </w:tc>
        <w:tc>
          <w:tcPr>
            <w:tcW w:w="4749"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rPr>
                <w:b/>
                <w:bCs/>
              </w:rPr>
            </w:pPr>
            <w:r w:rsidRPr="001D205B">
              <w:rPr>
                <w:b/>
                <w:bCs/>
              </w:rPr>
              <w:t>Bài đánh giá</w:t>
            </w:r>
          </w:p>
          <w:p w:rsidR="0031505F" w:rsidRPr="001D205B" w:rsidRDefault="0031505F" w:rsidP="00342BBB">
            <w:pPr>
              <w:widowControl w:val="0"/>
              <w:tabs>
                <w:tab w:val="left" w:pos="3060"/>
              </w:tabs>
              <w:autoSpaceDE w:val="0"/>
              <w:autoSpaceDN w:val="0"/>
              <w:adjustRightInd w:val="0"/>
              <w:jc w:val="center"/>
            </w:pPr>
          </w:p>
        </w:tc>
        <w:tc>
          <w:tcPr>
            <w:tcW w:w="122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rPr>
                <w:b/>
                <w:bCs/>
              </w:rPr>
              <w:t xml:space="preserve">CĐR học phần </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rPr>
                <w:b/>
                <w:bCs/>
              </w:rPr>
              <w:t>Tỷ lệ (%)</w:t>
            </w:r>
          </w:p>
        </w:tc>
      </w:tr>
      <w:tr w:rsidR="0031505F" w:rsidRPr="001D205B" w:rsidTr="000F3F0F">
        <w:trPr>
          <w:trHeight w:val="1"/>
        </w:trPr>
        <w:tc>
          <w:tcPr>
            <w:tcW w:w="8029"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31505F" w:rsidRPr="001D205B" w:rsidRDefault="0031505F" w:rsidP="00342BBB">
            <w:pPr>
              <w:widowControl w:val="0"/>
              <w:tabs>
                <w:tab w:val="left" w:pos="3060"/>
              </w:tabs>
              <w:autoSpaceDE w:val="0"/>
              <w:autoSpaceDN w:val="0"/>
              <w:adjustRightInd w:val="0"/>
            </w:pPr>
            <w:r w:rsidRPr="001D205B">
              <w:rPr>
                <w:b/>
                <w:bCs/>
              </w:rPr>
              <w:t>A1. Đánh giá quá trình</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rPr>
                <w:b/>
                <w:bCs/>
              </w:rPr>
              <w:t>50%</w:t>
            </w:r>
          </w:p>
        </w:tc>
      </w:tr>
      <w:tr w:rsidR="0031505F" w:rsidRPr="001D205B" w:rsidTr="000F3F0F">
        <w:trPr>
          <w:trHeight w:val="1"/>
        </w:trPr>
        <w:tc>
          <w:tcPr>
            <w:tcW w:w="8029"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31505F" w:rsidRPr="001D205B" w:rsidRDefault="0031505F" w:rsidP="00342BBB">
            <w:pPr>
              <w:widowControl w:val="0"/>
              <w:tabs>
                <w:tab w:val="left" w:pos="3060"/>
              </w:tabs>
              <w:autoSpaceDE w:val="0"/>
              <w:autoSpaceDN w:val="0"/>
              <w:adjustRightInd w:val="0"/>
            </w:pPr>
            <w:r w:rsidRPr="001D205B">
              <w:rPr>
                <w:b/>
                <w:bCs/>
                <w:i/>
                <w:iCs/>
              </w:rPr>
              <w:t>A1.1. Ý thức học tập (chuyên cần, thái độ học tập)</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rPr>
                <w:b/>
                <w:bCs/>
                <w:i/>
                <w:iCs/>
              </w:rPr>
              <w:t>10%</w:t>
            </w:r>
          </w:p>
        </w:tc>
      </w:tr>
      <w:tr w:rsidR="0031505F" w:rsidRPr="001D205B" w:rsidTr="000F3F0F">
        <w:trPr>
          <w:trHeight w:val="246"/>
        </w:trPr>
        <w:tc>
          <w:tcPr>
            <w:tcW w:w="20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1505F" w:rsidRPr="001D205B" w:rsidRDefault="0031505F" w:rsidP="00342BBB">
            <w:pPr>
              <w:widowControl w:val="0"/>
              <w:tabs>
                <w:tab w:val="left" w:pos="3060"/>
              </w:tabs>
              <w:autoSpaceDE w:val="0"/>
              <w:autoSpaceDN w:val="0"/>
              <w:adjustRightInd w:val="0"/>
            </w:pPr>
            <w:r w:rsidRPr="001D205B">
              <w:t>Số buổi tham gia học tập trên lớp</w:t>
            </w:r>
          </w:p>
        </w:tc>
        <w:tc>
          <w:tcPr>
            <w:tcW w:w="4749"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A.1.1.1 Chuyên cần, kỉ luật</w:t>
            </w:r>
          </w:p>
          <w:p w:rsidR="0031505F" w:rsidRPr="001D205B" w:rsidRDefault="0031505F" w:rsidP="00342BBB">
            <w:pPr>
              <w:widowControl w:val="0"/>
              <w:tabs>
                <w:tab w:val="left" w:pos="3060"/>
              </w:tabs>
              <w:autoSpaceDE w:val="0"/>
              <w:autoSpaceDN w:val="0"/>
              <w:adjustRightInd w:val="0"/>
            </w:pPr>
            <w:r w:rsidRPr="001D205B">
              <w:t>- Tham gia đầy đủ các buổi lên lớp</w:t>
            </w:r>
          </w:p>
          <w:p w:rsidR="0031505F" w:rsidRPr="001D205B" w:rsidRDefault="0031505F" w:rsidP="00342BBB">
            <w:pPr>
              <w:widowControl w:val="0"/>
              <w:tabs>
                <w:tab w:val="left" w:pos="3060"/>
              </w:tabs>
              <w:autoSpaceDE w:val="0"/>
              <w:autoSpaceDN w:val="0"/>
              <w:adjustRightInd w:val="0"/>
            </w:pPr>
          </w:p>
        </w:tc>
        <w:tc>
          <w:tcPr>
            <w:tcW w:w="122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Từ G1.1 đến G4.2</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5 %</w:t>
            </w:r>
          </w:p>
        </w:tc>
      </w:tr>
      <w:tr w:rsidR="0031505F" w:rsidRPr="001D205B" w:rsidTr="000F3F0F">
        <w:trPr>
          <w:trHeight w:val="182"/>
        </w:trPr>
        <w:tc>
          <w:tcPr>
            <w:tcW w:w="20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1505F" w:rsidRPr="001D205B" w:rsidRDefault="0031505F" w:rsidP="00342BBB">
            <w:pPr>
              <w:widowControl w:val="0"/>
              <w:tabs>
                <w:tab w:val="left" w:pos="3060"/>
              </w:tabs>
              <w:autoSpaceDE w:val="0"/>
              <w:autoSpaceDN w:val="0"/>
              <w:adjustRightInd w:val="0"/>
            </w:pPr>
            <w:r w:rsidRPr="001D205B">
              <w:t>Thể hiện ý thức trách nhiệm học tập</w:t>
            </w:r>
          </w:p>
        </w:tc>
        <w:tc>
          <w:tcPr>
            <w:tcW w:w="4749"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A.1.1.2 Tinh thần thái độ</w:t>
            </w:r>
          </w:p>
          <w:p w:rsidR="0031505F" w:rsidRPr="001D205B" w:rsidRDefault="0031505F" w:rsidP="00342BBB">
            <w:pPr>
              <w:widowControl w:val="0"/>
              <w:tabs>
                <w:tab w:val="left" w:pos="3060"/>
              </w:tabs>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Từ G1.1 đến G4.2</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5 %</w:t>
            </w:r>
          </w:p>
        </w:tc>
      </w:tr>
      <w:tr w:rsidR="0031505F" w:rsidRPr="001D205B" w:rsidTr="000F3F0F">
        <w:trPr>
          <w:trHeight w:val="1"/>
        </w:trPr>
        <w:tc>
          <w:tcPr>
            <w:tcW w:w="8029"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31505F" w:rsidRPr="001D205B" w:rsidRDefault="0031505F" w:rsidP="00342BBB">
            <w:pPr>
              <w:widowControl w:val="0"/>
              <w:tabs>
                <w:tab w:val="left" w:pos="3060"/>
              </w:tabs>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rPr>
                <w:b/>
                <w:bCs/>
                <w:i/>
                <w:iCs/>
              </w:rPr>
              <w:t>20%</w:t>
            </w:r>
          </w:p>
        </w:tc>
      </w:tr>
      <w:tr w:rsidR="0031505F" w:rsidRPr="001D205B" w:rsidTr="000F3F0F">
        <w:trPr>
          <w:trHeight w:val="1"/>
        </w:trPr>
        <w:tc>
          <w:tcPr>
            <w:tcW w:w="20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1505F" w:rsidRPr="001D205B" w:rsidRDefault="0031505F" w:rsidP="00342BBB">
            <w:pPr>
              <w:widowControl w:val="0"/>
              <w:tabs>
                <w:tab w:val="left" w:pos="3060"/>
              </w:tabs>
              <w:autoSpaceDE w:val="0"/>
              <w:autoSpaceDN w:val="0"/>
              <w:adjustRightInd w:val="0"/>
            </w:pPr>
            <w:r w:rsidRPr="001D205B">
              <w:t xml:space="preserve">Làm bài tập cá nhân </w:t>
            </w:r>
          </w:p>
        </w:tc>
        <w:tc>
          <w:tcPr>
            <w:tcW w:w="4749"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A.1.2.1. Bài tập cá nhân</w:t>
            </w:r>
          </w:p>
          <w:p w:rsidR="0031505F" w:rsidRPr="001D205B" w:rsidRDefault="0031505F" w:rsidP="00342BBB">
            <w:pPr>
              <w:widowControl w:val="0"/>
              <w:tabs>
                <w:tab w:val="left" w:pos="3060"/>
              </w:tabs>
              <w:autoSpaceDE w:val="0"/>
              <w:autoSpaceDN w:val="0"/>
              <w:adjustRightInd w:val="0"/>
            </w:pPr>
            <w:r w:rsidRPr="001D205B">
              <w:lastRenderedPageBreak/>
              <w:t>Hoàn thành bài tập và nộp bài đúng hạn</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lastRenderedPageBreak/>
              <w:t xml:space="preserve">Từ G1.1 </w:t>
            </w:r>
            <w:r w:rsidRPr="001D205B">
              <w:lastRenderedPageBreak/>
              <w:t>đến G4.2</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lastRenderedPageBreak/>
              <w:t>10 %</w:t>
            </w:r>
          </w:p>
        </w:tc>
      </w:tr>
      <w:tr w:rsidR="0031505F" w:rsidRPr="001D205B" w:rsidTr="000F3F0F">
        <w:trPr>
          <w:trHeight w:val="1"/>
        </w:trPr>
        <w:tc>
          <w:tcPr>
            <w:tcW w:w="20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1505F" w:rsidRPr="001D205B" w:rsidRDefault="0031505F" w:rsidP="00342BBB">
            <w:pPr>
              <w:widowControl w:val="0"/>
              <w:tabs>
                <w:tab w:val="left" w:pos="3060"/>
              </w:tabs>
              <w:autoSpaceDE w:val="0"/>
              <w:autoSpaceDN w:val="0"/>
              <w:adjustRightInd w:val="0"/>
            </w:pPr>
            <w:r w:rsidRPr="001D205B">
              <w:lastRenderedPageBreak/>
              <w:t>Bài tập nhóm</w:t>
            </w:r>
          </w:p>
        </w:tc>
        <w:tc>
          <w:tcPr>
            <w:tcW w:w="4749"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A.1.2.2. Bài thu hoạch qua làm việc nhóm</w:t>
            </w:r>
          </w:p>
          <w:p w:rsidR="0031505F" w:rsidRPr="001D205B" w:rsidRDefault="0031505F" w:rsidP="00342BBB">
            <w:pPr>
              <w:widowControl w:val="0"/>
              <w:tabs>
                <w:tab w:val="left" w:pos="3060"/>
              </w:tabs>
              <w:autoSpaceDE w:val="0"/>
              <w:autoSpaceDN w:val="0"/>
              <w:adjustRightInd w:val="0"/>
            </w:pPr>
            <w:r w:rsidRPr="001D205B">
              <w:t>Tích cực t</w:t>
            </w:r>
            <w:r w:rsidRPr="001D205B">
              <w:rPr>
                <w:lang w:val="vi-VN"/>
              </w:rPr>
              <w:t>ương tác trong nhóm để giải quyết nhiệm vụ chung của cả nhóm</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Từ G1.1 đến G4.2</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10 %</w:t>
            </w:r>
          </w:p>
        </w:tc>
      </w:tr>
      <w:tr w:rsidR="0031505F" w:rsidRPr="001D205B" w:rsidTr="000F3F0F">
        <w:trPr>
          <w:trHeight w:val="1"/>
        </w:trPr>
        <w:tc>
          <w:tcPr>
            <w:tcW w:w="8029"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31505F" w:rsidRPr="001D205B" w:rsidRDefault="0031505F" w:rsidP="00342BBB">
            <w:pPr>
              <w:widowControl w:val="0"/>
              <w:tabs>
                <w:tab w:val="left" w:pos="3060"/>
              </w:tabs>
              <w:autoSpaceDE w:val="0"/>
              <w:autoSpaceDN w:val="0"/>
              <w:adjustRightInd w:val="0"/>
            </w:pPr>
            <w:r w:rsidRPr="001D205B">
              <w:rPr>
                <w:b/>
                <w:bCs/>
                <w:i/>
                <w:iCs/>
              </w:rPr>
              <w:t>A1.3. Đánh giá định kỳ (điểm kiểm tra định kỳ)</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rPr>
                <w:b/>
                <w:bCs/>
                <w:i/>
                <w:iCs/>
              </w:rPr>
              <w:t>20%</w:t>
            </w:r>
          </w:p>
        </w:tc>
      </w:tr>
      <w:tr w:rsidR="0031505F" w:rsidRPr="001D205B" w:rsidTr="000F3F0F">
        <w:trPr>
          <w:trHeight w:val="1"/>
        </w:trPr>
        <w:tc>
          <w:tcPr>
            <w:tcW w:w="20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1505F" w:rsidRPr="001D205B" w:rsidRDefault="0031505F" w:rsidP="00342BBB">
            <w:pPr>
              <w:widowControl w:val="0"/>
              <w:tabs>
                <w:tab w:val="left" w:pos="3060"/>
              </w:tabs>
              <w:autoSpaceDE w:val="0"/>
              <w:autoSpaceDN w:val="0"/>
              <w:adjustRightInd w:val="0"/>
            </w:pPr>
            <w:r w:rsidRPr="001D205B">
              <w:t>Kiểm tra, đánh giá những kiến thức đã học cho đến thời điểm kiểm tra</w:t>
            </w:r>
          </w:p>
        </w:tc>
        <w:tc>
          <w:tcPr>
            <w:tcW w:w="4749"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A1.3.1. Bài kiểm tra giữa kỳ 1</w:t>
            </w:r>
          </w:p>
          <w:p w:rsidR="0031505F" w:rsidRPr="001D205B" w:rsidRDefault="0031505F" w:rsidP="00342BBB">
            <w:pPr>
              <w:widowControl w:val="0"/>
              <w:tabs>
                <w:tab w:val="left" w:pos="3060"/>
              </w:tabs>
              <w:autoSpaceDE w:val="0"/>
              <w:autoSpaceDN w:val="0"/>
              <w:adjustRightInd w:val="0"/>
            </w:pPr>
            <w:r w:rsidRPr="001D205B">
              <w:t>- Thời gian: 35 phút</w:t>
            </w:r>
          </w:p>
          <w:p w:rsidR="0031505F" w:rsidRPr="001D205B" w:rsidRDefault="0031505F" w:rsidP="00342BBB">
            <w:pPr>
              <w:widowControl w:val="0"/>
              <w:tabs>
                <w:tab w:val="left" w:pos="3060"/>
              </w:tabs>
              <w:autoSpaceDE w:val="0"/>
              <w:autoSpaceDN w:val="0"/>
              <w:adjustRightInd w:val="0"/>
            </w:pPr>
            <w:r w:rsidRPr="001D205B">
              <w:t>- Hình thức thi: Trắc nghiệm</w:t>
            </w:r>
          </w:p>
          <w:p w:rsidR="0031505F" w:rsidRPr="001D205B" w:rsidRDefault="0031505F" w:rsidP="00342BBB">
            <w:pPr>
              <w:widowControl w:val="0"/>
              <w:tabs>
                <w:tab w:val="left" w:pos="3060"/>
              </w:tabs>
              <w:autoSpaceDE w:val="0"/>
              <w:autoSpaceDN w:val="0"/>
              <w:adjustRightInd w:val="0"/>
            </w:pPr>
            <w:r w:rsidRPr="001D205B">
              <w:t>- Nội dung: Kiến thức thuộc tín chỉ 1</w:t>
            </w:r>
          </w:p>
          <w:p w:rsidR="0031505F" w:rsidRPr="001D205B" w:rsidRDefault="0031505F" w:rsidP="00342BBB">
            <w:pPr>
              <w:widowControl w:val="0"/>
              <w:tabs>
                <w:tab w:val="left" w:pos="3060"/>
              </w:tabs>
              <w:autoSpaceDE w:val="0"/>
              <w:autoSpaceDN w:val="0"/>
              <w:adjustRightInd w:val="0"/>
            </w:pPr>
            <w:r w:rsidRPr="001D205B">
              <w:t>A1.3.2. Bài kiểm tra giữa kỳ 2</w:t>
            </w:r>
          </w:p>
          <w:p w:rsidR="0031505F" w:rsidRPr="001D205B" w:rsidRDefault="0031505F" w:rsidP="00342BBB">
            <w:pPr>
              <w:widowControl w:val="0"/>
              <w:tabs>
                <w:tab w:val="left" w:pos="3060"/>
              </w:tabs>
              <w:autoSpaceDE w:val="0"/>
              <w:autoSpaceDN w:val="0"/>
              <w:adjustRightInd w:val="0"/>
            </w:pPr>
            <w:r w:rsidRPr="001D205B">
              <w:t>- Thời gian: 35 phút</w:t>
            </w:r>
          </w:p>
          <w:p w:rsidR="0031505F" w:rsidRPr="001D205B" w:rsidRDefault="0031505F" w:rsidP="00342BBB">
            <w:pPr>
              <w:widowControl w:val="0"/>
              <w:tabs>
                <w:tab w:val="left" w:pos="3060"/>
              </w:tabs>
              <w:autoSpaceDE w:val="0"/>
              <w:autoSpaceDN w:val="0"/>
              <w:adjustRightInd w:val="0"/>
            </w:pPr>
            <w:r w:rsidRPr="001D205B">
              <w:t>- Hình thức thi: Trắc nghiệm</w:t>
            </w:r>
          </w:p>
          <w:p w:rsidR="0031505F" w:rsidRPr="001D205B" w:rsidRDefault="0031505F" w:rsidP="00342BBB">
            <w:pPr>
              <w:widowControl w:val="0"/>
              <w:tabs>
                <w:tab w:val="left" w:pos="3060"/>
              </w:tabs>
              <w:autoSpaceDE w:val="0"/>
              <w:autoSpaceDN w:val="0"/>
              <w:adjustRightInd w:val="0"/>
            </w:pPr>
            <w:r w:rsidRPr="001D205B">
              <w:t>- Nội dung: Kiến thức thuộc tín chỉ 2</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Từ G1.1 đến G4.2</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10 %</w:t>
            </w:r>
          </w:p>
          <w:p w:rsidR="0031505F" w:rsidRPr="001D205B" w:rsidRDefault="0031505F" w:rsidP="00342BBB">
            <w:pPr>
              <w:widowControl w:val="0"/>
              <w:tabs>
                <w:tab w:val="left" w:pos="3060"/>
              </w:tabs>
              <w:autoSpaceDE w:val="0"/>
              <w:autoSpaceDN w:val="0"/>
              <w:adjustRightInd w:val="0"/>
              <w:jc w:val="center"/>
            </w:pPr>
          </w:p>
          <w:p w:rsidR="0031505F" w:rsidRPr="001D205B" w:rsidRDefault="0031505F" w:rsidP="00342BBB">
            <w:pPr>
              <w:widowControl w:val="0"/>
              <w:tabs>
                <w:tab w:val="left" w:pos="3060"/>
              </w:tabs>
              <w:autoSpaceDE w:val="0"/>
              <w:autoSpaceDN w:val="0"/>
              <w:adjustRightInd w:val="0"/>
              <w:jc w:val="center"/>
            </w:pPr>
          </w:p>
          <w:p w:rsidR="0031505F" w:rsidRPr="001D205B" w:rsidRDefault="0031505F" w:rsidP="00342BBB">
            <w:pPr>
              <w:widowControl w:val="0"/>
              <w:tabs>
                <w:tab w:val="left" w:pos="3060"/>
              </w:tabs>
              <w:autoSpaceDE w:val="0"/>
              <w:autoSpaceDN w:val="0"/>
              <w:adjustRightInd w:val="0"/>
              <w:jc w:val="center"/>
            </w:pPr>
          </w:p>
          <w:p w:rsidR="0031505F" w:rsidRPr="001D205B" w:rsidRDefault="0031505F" w:rsidP="00342BBB">
            <w:pPr>
              <w:widowControl w:val="0"/>
              <w:tabs>
                <w:tab w:val="left" w:pos="3060"/>
              </w:tabs>
              <w:autoSpaceDE w:val="0"/>
              <w:autoSpaceDN w:val="0"/>
              <w:adjustRightInd w:val="0"/>
              <w:jc w:val="center"/>
            </w:pPr>
            <w:r w:rsidRPr="001D205B">
              <w:t>10 %</w:t>
            </w:r>
          </w:p>
        </w:tc>
      </w:tr>
      <w:tr w:rsidR="0031505F" w:rsidRPr="001D205B" w:rsidTr="000F3F0F">
        <w:tblPrEx>
          <w:tblCellMar>
            <w:left w:w="108" w:type="dxa"/>
            <w:right w:w="108" w:type="dxa"/>
          </w:tblCellMar>
        </w:tblPrEx>
        <w:trPr>
          <w:trHeight w:val="1"/>
        </w:trPr>
        <w:tc>
          <w:tcPr>
            <w:tcW w:w="802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rPr>
                <w:b/>
                <w:bCs/>
              </w:rPr>
              <w:t>A2. Đánh giá cuối kỳ (điểm thi kết thúc học phần)</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rPr>
                <w:b/>
                <w:bCs/>
              </w:rPr>
              <w:t>50%</w:t>
            </w:r>
          </w:p>
        </w:tc>
      </w:tr>
      <w:tr w:rsidR="0031505F" w:rsidRPr="001D205B" w:rsidTr="000F3F0F">
        <w:tblPrEx>
          <w:tblCellMar>
            <w:left w:w="108" w:type="dxa"/>
            <w:right w:w="108" w:type="dxa"/>
          </w:tblCellMar>
        </w:tblPrEx>
        <w:trPr>
          <w:trHeight w:val="568"/>
        </w:trPr>
        <w:tc>
          <w:tcPr>
            <w:tcW w:w="205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HP Lý thuyết</w:t>
            </w:r>
          </w:p>
        </w:tc>
        <w:tc>
          <w:tcPr>
            <w:tcW w:w="4749"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A2.1. Bài thi cuối kỳ</w:t>
            </w:r>
          </w:p>
          <w:p w:rsidR="0031505F" w:rsidRPr="001D205B" w:rsidRDefault="0031505F" w:rsidP="00342BBB">
            <w:pPr>
              <w:widowControl w:val="0"/>
              <w:tabs>
                <w:tab w:val="left" w:pos="3060"/>
              </w:tabs>
              <w:autoSpaceDE w:val="0"/>
              <w:autoSpaceDN w:val="0"/>
              <w:adjustRightInd w:val="0"/>
            </w:pPr>
            <w:r w:rsidRPr="001D205B">
              <w:t>- Thời gian: 120 phút</w:t>
            </w:r>
          </w:p>
          <w:p w:rsidR="0031505F" w:rsidRPr="001D205B" w:rsidRDefault="0031505F" w:rsidP="00342BBB">
            <w:pPr>
              <w:widowControl w:val="0"/>
              <w:tabs>
                <w:tab w:val="left" w:pos="3060"/>
              </w:tabs>
              <w:autoSpaceDE w:val="0"/>
              <w:autoSpaceDN w:val="0"/>
              <w:adjustRightInd w:val="0"/>
            </w:pPr>
            <w:r w:rsidRPr="001D205B">
              <w:t>- Hình thức thi: Tự luận</w:t>
            </w:r>
          </w:p>
          <w:p w:rsidR="0031505F" w:rsidRPr="001D205B" w:rsidRDefault="0031505F" w:rsidP="00342BBB">
            <w:pPr>
              <w:widowControl w:val="0"/>
              <w:tabs>
                <w:tab w:val="left" w:pos="3060"/>
              </w:tabs>
              <w:autoSpaceDE w:val="0"/>
              <w:autoSpaceDN w:val="0"/>
              <w:adjustRightInd w:val="0"/>
            </w:pPr>
            <w:r w:rsidRPr="001D205B">
              <w:t>- Nội dung: Kiến thức toàn bộ nội dung HP</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pPr>
            <w:r w:rsidRPr="001D205B">
              <w:t>Từ G1.1 đến G4.2</w:t>
            </w:r>
          </w:p>
        </w:tc>
        <w:tc>
          <w:tcPr>
            <w:tcW w:w="1038" w:type="dxa"/>
            <w:tcBorders>
              <w:top w:val="single" w:sz="3" w:space="0" w:color="000000"/>
              <w:left w:val="single" w:sz="3" w:space="0" w:color="000000"/>
              <w:bottom w:val="single" w:sz="3" w:space="0" w:color="000000"/>
              <w:right w:val="single" w:sz="3" w:space="0" w:color="000000"/>
            </w:tcBorders>
            <w:shd w:val="clear" w:color="000000" w:fill="FFFFFF"/>
          </w:tcPr>
          <w:p w:rsidR="0031505F" w:rsidRPr="001D205B" w:rsidRDefault="0031505F" w:rsidP="00342BBB">
            <w:pPr>
              <w:widowControl w:val="0"/>
              <w:tabs>
                <w:tab w:val="left" w:pos="3060"/>
              </w:tabs>
              <w:autoSpaceDE w:val="0"/>
              <w:autoSpaceDN w:val="0"/>
              <w:adjustRightInd w:val="0"/>
              <w:jc w:val="center"/>
            </w:pPr>
            <w:r w:rsidRPr="001D205B">
              <w:t>50%</w:t>
            </w:r>
          </w:p>
        </w:tc>
      </w:tr>
    </w:tbl>
    <w:p w:rsidR="0031505F" w:rsidRPr="001D205B" w:rsidRDefault="0031505F" w:rsidP="00342BBB">
      <w:pPr>
        <w:widowControl w:val="0"/>
        <w:tabs>
          <w:tab w:val="left" w:pos="3060"/>
        </w:tabs>
        <w:autoSpaceDE w:val="0"/>
        <w:autoSpaceDN w:val="0"/>
        <w:adjustRightInd w:val="0"/>
        <w:jc w:val="both"/>
        <w:rPr>
          <w:b/>
          <w:bCs/>
        </w:rPr>
      </w:pPr>
      <w:r w:rsidRPr="001D205B">
        <w:rPr>
          <w:b/>
          <w:bCs/>
        </w:rPr>
        <w:t>6. Nội dung giảng dạy và kế hoạch giảng dạy</w:t>
      </w:r>
    </w:p>
    <w:p w:rsidR="0031505F" w:rsidRPr="001D205B" w:rsidRDefault="0031505F" w:rsidP="00342BBB">
      <w:pPr>
        <w:widowControl w:val="0"/>
        <w:tabs>
          <w:tab w:val="left" w:pos="3060"/>
        </w:tabs>
        <w:autoSpaceDE w:val="0"/>
        <w:autoSpaceDN w:val="0"/>
        <w:adjustRightInd w:val="0"/>
        <w:jc w:val="both"/>
        <w:rPr>
          <w:b/>
          <w:bCs/>
          <w:i/>
          <w:iCs/>
        </w:rPr>
      </w:pPr>
      <w:r w:rsidRPr="001D205B">
        <w:rPr>
          <w:b/>
          <w:bCs/>
          <w:i/>
          <w:iCs/>
        </w:rPr>
        <w:t>6.1. Nội dung giảng dạy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3"/>
        <w:gridCol w:w="1532"/>
        <w:gridCol w:w="1115"/>
      </w:tblGrid>
      <w:tr w:rsidR="0031505F" w:rsidRPr="001D205B" w:rsidTr="000F3F0F">
        <w:trPr>
          <w:trHeight w:val="1030"/>
        </w:trPr>
        <w:tc>
          <w:tcPr>
            <w:tcW w:w="6513" w:type="dxa"/>
            <w:vAlign w:val="center"/>
          </w:tcPr>
          <w:p w:rsidR="0031505F" w:rsidRPr="001D205B" w:rsidRDefault="0031505F" w:rsidP="00342BBB">
            <w:pPr>
              <w:widowControl w:val="0"/>
              <w:tabs>
                <w:tab w:val="left" w:pos="3060"/>
              </w:tabs>
              <w:jc w:val="center"/>
              <w:rPr>
                <w:b/>
              </w:rPr>
            </w:pPr>
            <w:r w:rsidRPr="001D205B">
              <w:rPr>
                <w:b/>
              </w:rPr>
              <w:t>Nội dung</w:t>
            </w:r>
          </w:p>
          <w:p w:rsidR="0031505F" w:rsidRPr="001D205B" w:rsidRDefault="0031505F" w:rsidP="00342BBB">
            <w:pPr>
              <w:widowControl w:val="0"/>
              <w:tabs>
                <w:tab w:val="left" w:pos="3060"/>
              </w:tabs>
              <w:jc w:val="center"/>
              <w:rPr>
                <w:b/>
              </w:rPr>
            </w:pPr>
            <w:r w:rsidRPr="001D205B">
              <w:rPr>
                <w:b/>
              </w:rPr>
              <w:t>(1)</w:t>
            </w:r>
          </w:p>
        </w:tc>
        <w:tc>
          <w:tcPr>
            <w:tcW w:w="1532" w:type="dxa"/>
            <w:vAlign w:val="center"/>
          </w:tcPr>
          <w:p w:rsidR="0031505F" w:rsidRPr="001D205B" w:rsidRDefault="0031505F" w:rsidP="00342BBB">
            <w:pPr>
              <w:widowControl w:val="0"/>
              <w:tabs>
                <w:tab w:val="left" w:pos="3060"/>
              </w:tabs>
              <w:jc w:val="center"/>
              <w:rPr>
                <w:b/>
              </w:rPr>
            </w:pPr>
            <w:r w:rsidRPr="001D205B">
              <w:rPr>
                <w:b/>
              </w:rPr>
              <w:t>CĐR môn học (2)</w:t>
            </w:r>
          </w:p>
        </w:tc>
        <w:tc>
          <w:tcPr>
            <w:tcW w:w="1115" w:type="dxa"/>
            <w:vAlign w:val="center"/>
          </w:tcPr>
          <w:p w:rsidR="0031505F" w:rsidRPr="001D205B" w:rsidRDefault="0031505F" w:rsidP="00342BBB">
            <w:pPr>
              <w:widowControl w:val="0"/>
              <w:tabs>
                <w:tab w:val="left" w:pos="3060"/>
              </w:tabs>
              <w:jc w:val="center"/>
              <w:rPr>
                <w:b/>
              </w:rPr>
            </w:pPr>
            <w:r w:rsidRPr="001D205B">
              <w:rPr>
                <w:b/>
              </w:rPr>
              <w:t>Bài đánh giá (3)</w:t>
            </w:r>
          </w:p>
        </w:tc>
      </w:tr>
      <w:tr w:rsidR="0031505F" w:rsidRPr="001D205B" w:rsidTr="000F3F0F">
        <w:trPr>
          <w:trHeight w:val="680"/>
        </w:trPr>
        <w:tc>
          <w:tcPr>
            <w:tcW w:w="6513" w:type="dxa"/>
          </w:tcPr>
          <w:p w:rsidR="0031505F" w:rsidRPr="001D205B" w:rsidRDefault="0031505F" w:rsidP="00342BBB">
            <w:pPr>
              <w:widowControl w:val="0"/>
              <w:ind w:right="-5"/>
              <w:jc w:val="both"/>
              <w:rPr>
                <w:rFonts w:eastAsia="Calibri"/>
                <w:b/>
              </w:rPr>
            </w:pPr>
            <w:r w:rsidRPr="001D205B">
              <w:rPr>
                <w:rFonts w:eastAsia="Calibri"/>
                <w:b/>
              </w:rPr>
              <w:t>Chương 1: MỘT SỐ KIẾN THỨC CƠ BẢN VỀ VẤN ĐỀ MA TÚY</w:t>
            </w:r>
          </w:p>
          <w:p w:rsidR="0031505F" w:rsidRPr="001D205B" w:rsidRDefault="0031505F" w:rsidP="00342BBB">
            <w:pPr>
              <w:widowControl w:val="0"/>
              <w:numPr>
                <w:ilvl w:val="1"/>
                <w:numId w:val="22"/>
              </w:numPr>
              <w:ind w:right="-5"/>
              <w:contextualSpacing/>
              <w:jc w:val="both"/>
              <w:rPr>
                <w:rFonts w:eastAsia="Calibri"/>
                <w:b/>
              </w:rPr>
            </w:pPr>
            <w:r w:rsidRPr="001D205B">
              <w:rPr>
                <w:rFonts w:eastAsia="Calibri"/>
                <w:b/>
              </w:rPr>
              <w:t>Khái niệm, phân loại và tình hình ma túy hiện nay</w:t>
            </w:r>
          </w:p>
          <w:p w:rsidR="0031505F" w:rsidRPr="001D205B" w:rsidRDefault="0031505F" w:rsidP="00342BBB">
            <w:pPr>
              <w:widowControl w:val="0"/>
              <w:numPr>
                <w:ilvl w:val="2"/>
                <w:numId w:val="22"/>
              </w:numPr>
              <w:ind w:right="-5"/>
              <w:contextualSpacing/>
              <w:jc w:val="both"/>
              <w:rPr>
                <w:rFonts w:eastAsia="Calibri"/>
              </w:rPr>
            </w:pPr>
            <w:r w:rsidRPr="001D205B">
              <w:rPr>
                <w:rFonts w:eastAsia="Calibri"/>
              </w:rPr>
              <w:t xml:space="preserve"> Khái niệm ma túy và các khái niệm liên quan</w:t>
            </w:r>
          </w:p>
          <w:p w:rsidR="0031505F" w:rsidRPr="001D205B" w:rsidRDefault="0031505F" w:rsidP="00342BBB">
            <w:pPr>
              <w:widowControl w:val="0"/>
              <w:ind w:right="-5"/>
              <w:jc w:val="both"/>
              <w:rPr>
                <w:rFonts w:eastAsia="Calibri"/>
              </w:rPr>
            </w:pPr>
            <w:r w:rsidRPr="001D205B">
              <w:rPr>
                <w:rFonts w:eastAsia="Calibri"/>
              </w:rPr>
              <w:t>1.1.2. Phân loại ma túy</w:t>
            </w:r>
          </w:p>
          <w:p w:rsidR="0031505F" w:rsidRPr="001D205B" w:rsidRDefault="0031505F" w:rsidP="00342BBB">
            <w:pPr>
              <w:widowControl w:val="0"/>
              <w:jc w:val="both"/>
              <w:rPr>
                <w:rFonts w:eastAsia="Calibri"/>
                <w:shd w:val="clear" w:color="auto" w:fill="FFFFFF"/>
                <w:lang w:val="sv-SE"/>
              </w:rPr>
            </w:pPr>
            <w:r w:rsidRPr="001D205B">
              <w:rPr>
                <w:rFonts w:eastAsia="Calibri"/>
                <w:shd w:val="clear" w:color="auto" w:fill="FFFFFF"/>
                <w:lang w:val="sv-SE"/>
              </w:rPr>
              <w:t>1.1.3. Thực trạng vấn đề ma túy trên thế giới và ở Việt Nam</w:t>
            </w:r>
          </w:p>
          <w:p w:rsidR="0031505F" w:rsidRPr="001D205B" w:rsidRDefault="0031505F" w:rsidP="00342BBB">
            <w:pPr>
              <w:widowControl w:val="0"/>
              <w:ind w:right="-5"/>
              <w:jc w:val="both"/>
              <w:rPr>
                <w:rFonts w:eastAsia="Calibri"/>
                <w:b/>
              </w:rPr>
            </w:pPr>
            <w:r w:rsidRPr="001D205B">
              <w:rPr>
                <w:rFonts w:eastAsia="Calibri"/>
                <w:b/>
              </w:rPr>
              <w:t xml:space="preserve">1.2.Nhận diện các vấn đề về nghiện ma túy </w:t>
            </w:r>
          </w:p>
          <w:p w:rsidR="0031505F" w:rsidRPr="001D205B" w:rsidRDefault="0031505F" w:rsidP="00342BBB">
            <w:pPr>
              <w:widowControl w:val="0"/>
              <w:ind w:right="-5"/>
              <w:contextualSpacing/>
              <w:jc w:val="both"/>
              <w:rPr>
                <w:rFonts w:eastAsia="Calibri"/>
              </w:rPr>
            </w:pPr>
            <w:r w:rsidRPr="001D205B">
              <w:rPr>
                <w:rFonts w:eastAsia="Calibri"/>
              </w:rPr>
              <w:t>1.2.1. Đặc điểm nhận diện và đặc trưng của người nghiện ma túy</w:t>
            </w:r>
          </w:p>
          <w:p w:rsidR="0031505F" w:rsidRPr="001D205B" w:rsidRDefault="0031505F" w:rsidP="00342BBB">
            <w:pPr>
              <w:widowControl w:val="0"/>
              <w:jc w:val="both"/>
              <w:outlineLvl w:val="2"/>
              <w:rPr>
                <w:bCs/>
              </w:rPr>
            </w:pPr>
            <w:bookmarkStart w:id="1159" w:name="_Toc49781249"/>
            <w:r w:rsidRPr="001D205B">
              <w:rPr>
                <w:bCs/>
              </w:rPr>
              <w:t>1.2.2.</w:t>
            </w:r>
            <w:r w:rsidRPr="001D205B">
              <w:rPr>
                <w:bCs/>
                <w:lang w:val="vi-VN"/>
              </w:rPr>
              <w:t xml:space="preserve"> Nhu cầu</w:t>
            </w:r>
            <w:r w:rsidRPr="001D205B">
              <w:rPr>
                <w:bCs/>
              </w:rPr>
              <w:t xml:space="preserve"> của người nghiện ma túy</w:t>
            </w:r>
            <w:bookmarkEnd w:id="1159"/>
          </w:p>
          <w:p w:rsidR="0031505F" w:rsidRPr="001D205B" w:rsidRDefault="0031505F" w:rsidP="00342BBB">
            <w:pPr>
              <w:widowControl w:val="0"/>
              <w:numPr>
                <w:ilvl w:val="2"/>
                <w:numId w:val="23"/>
              </w:numPr>
              <w:ind w:right="-5"/>
              <w:contextualSpacing/>
              <w:jc w:val="both"/>
              <w:rPr>
                <w:rFonts w:eastAsia="Calibri"/>
              </w:rPr>
            </w:pPr>
            <w:r w:rsidRPr="001D205B">
              <w:rPr>
                <w:rFonts w:eastAsia="Calibri"/>
              </w:rPr>
              <w:t>Nguyên nhân của vấn đề ma túy</w:t>
            </w:r>
          </w:p>
          <w:p w:rsidR="0031505F" w:rsidRPr="001D205B" w:rsidRDefault="0031505F" w:rsidP="00342BBB">
            <w:pPr>
              <w:widowControl w:val="0"/>
              <w:numPr>
                <w:ilvl w:val="2"/>
                <w:numId w:val="23"/>
              </w:numPr>
              <w:ind w:right="-5"/>
              <w:contextualSpacing/>
              <w:jc w:val="both"/>
              <w:rPr>
                <w:rFonts w:eastAsia="Calibri"/>
              </w:rPr>
            </w:pPr>
            <w:r w:rsidRPr="001D205B">
              <w:rPr>
                <w:rFonts w:eastAsia="Calibri"/>
              </w:rPr>
              <w:t>Hậu quả của vấn đề ma túy</w:t>
            </w:r>
          </w:p>
          <w:p w:rsidR="0031505F" w:rsidRPr="001D205B" w:rsidRDefault="0031505F" w:rsidP="00342BBB">
            <w:pPr>
              <w:widowControl w:val="0"/>
              <w:tabs>
                <w:tab w:val="left" w:pos="3060"/>
              </w:tabs>
              <w:jc w:val="both"/>
              <w:rPr>
                <w:b/>
                <w:i/>
                <w:lang w:val="es-ES" w:eastAsia="zh-CN"/>
              </w:rPr>
            </w:pPr>
            <w:r w:rsidRPr="001D205B">
              <w:rPr>
                <w:b/>
                <w:bCs/>
                <w:lang w:val="es-ES"/>
              </w:rPr>
              <w:t xml:space="preserve">* </w:t>
            </w:r>
            <w:r w:rsidRPr="001D205B">
              <w:rPr>
                <w:b/>
                <w:i/>
                <w:lang w:val="es-ES" w:eastAsia="zh-CN"/>
              </w:rPr>
              <w:t xml:space="preserve">Thảo luận/thực hành làm việc nhóm: </w:t>
            </w:r>
          </w:p>
          <w:p w:rsidR="0031505F" w:rsidRPr="001D205B" w:rsidRDefault="0031505F" w:rsidP="00342BBB">
            <w:pPr>
              <w:widowControl w:val="0"/>
              <w:tabs>
                <w:tab w:val="left" w:pos="3060"/>
              </w:tabs>
              <w:jc w:val="both"/>
              <w:rPr>
                <w:lang w:val="es-ES" w:eastAsia="zh-CN"/>
              </w:rPr>
            </w:pPr>
            <w:r w:rsidRPr="001D205B">
              <w:rPr>
                <w:lang w:val="es-ES" w:eastAsia="zh-CN"/>
              </w:rPr>
              <w:t>Đưa ra khái niệm về ma túy và nhận diện một số loại ma túy phổ biến hiện nay</w:t>
            </w:r>
          </w:p>
          <w:p w:rsidR="0031505F" w:rsidRPr="001D205B" w:rsidRDefault="0031505F" w:rsidP="00342BBB">
            <w:pPr>
              <w:widowControl w:val="0"/>
              <w:tabs>
                <w:tab w:val="left" w:pos="3060"/>
              </w:tabs>
              <w:jc w:val="both"/>
              <w:rPr>
                <w:lang w:val="es-ES" w:eastAsia="zh-CN"/>
              </w:rPr>
            </w:pPr>
            <w:r w:rsidRPr="001D205B">
              <w:rPr>
                <w:lang w:val="es-ES" w:eastAsia="zh-CN"/>
              </w:rPr>
              <w:t>Thuyết trình về nguyên nhân và hậu quả của vấn đề ma túy</w:t>
            </w:r>
          </w:p>
        </w:tc>
        <w:tc>
          <w:tcPr>
            <w:tcW w:w="1532" w:type="dxa"/>
            <w:vAlign w:val="center"/>
          </w:tcPr>
          <w:p w:rsidR="0031505F" w:rsidRPr="001D205B" w:rsidRDefault="0031505F" w:rsidP="00342BBB">
            <w:pPr>
              <w:widowControl w:val="0"/>
              <w:tabs>
                <w:tab w:val="left" w:pos="3060"/>
              </w:tabs>
              <w:rPr>
                <w:lang w:val="nl-NL"/>
              </w:rPr>
            </w:pPr>
            <w:r w:rsidRPr="001D205B">
              <w:rPr>
                <w:lang w:val="nl-NL"/>
              </w:rPr>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G3.4</w:t>
            </w: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r w:rsidRPr="001D205B">
              <w:rPr>
                <w:lang w:val="nl-NL"/>
              </w:rPr>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G2.4;G3.1;G3.2;G3.3;G3.4</w:t>
            </w: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r w:rsidRPr="001D205B">
              <w:rPr>
                <w:lang w:val="nl-NL"/>
              </w:rPr>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G2.4; G3.1; G3.2; G3.3; G3.4</w:t>
            </w:r>
          </w:p>
        </w:tc>
        <w:tc>
          <w:tcPr>
            <w:tcW w:w="1115" w:type="dxa"/>
            <w:vAlign w:val="center"/>
          </w:tcPr>
          <w:p w:rsidR="0031505F" w:rsidRPr="001D205B" w:rsidRDefault="0031505F" w:rsidP="00342BBB">
            <w:pPr>
              <w:widowControl w:val="0"/>
              <w:tabs>
                <w:tab w:val="left" w:pos="3060"/>
              </w:tabs>
              <w:outlineLvl w:val="0"/>
              <w:rPr>
                <w:bCs/>
                <w:lang w:val="nl-NL"/>
              </w:rPr>
            </w:pPr>
            <w:bookmarkStart w:id="1160" w:name="_Toc49781250"/>
            <w:r w:rsidRPr="001D205B">
              <w:rPr>
                <w:bCs/>
                <w:lang w:val="vi-VN"/>
              </w:rPr>
              <w:t>A1.1.1</w:t>
            </w:r>
            <w:bookmarkEnd w:id="1160"/>
          </w:p>
          <w:p w:rsidR="0031505F" w:rsidRPr="001D205B" w:rsidRDefault="0031505F" w:rsidP="00342BBB">
            <w:pPr>
              <w:widowControl w:val="0"/>
              <w:tabs>
                <w:tab w:val="left" w:pos="3060"/>
              </w:tabs>
              <w:outlineLvl w:val="0"/>
              <w:rPr>
                <w:bCs/>
                <w:lang w:val="nl-NL"/>
              </w:rPr>
            </w:pPr>
            <w:bookmarkStart w:id="1161" w:name="_Toc49781251"/>
            <w:r w:rsidRPr="001D205B">
              <w:rPr>
                <w:bCs/>
                <w:lang w:val="vi-VN"/>
              </w:rPr>
              <w:t>A1.1.2</w:t>
            </w:r>
            <w:bookmarkEnd w:id="1161"/>
          </w:p>
          <w:p w:rsidR="0031505F" w:rsidRPr="001D205B" w:rsidRDefault="0031505F" w:rsidP="00342BBB">
            <w:pPr>
              <w:widowControl w:val="0"/>
              <w:tabs>
                <w:tab w:val="left" w:pos="3060"/>
              </w:tabs>
              <w:outlineLvl w:val="0"/>
              <w:rPr>
                <w:bCs/>
                <w:lang w:val="nl-NL"/>
              </w:rPr>
            </w:pPr>
            <w:bookmarkStart w:id="1162" w:name="_Toc49781252"/>
            <w:r w:rsidRPr="001D205B">
              <w:rPr>
                <w:bCs/>
                <w:lang w:val="nl-NL"/>
              </w:rPr>
              <w:t>A1.2.1</w:t>
            </w:r>
            <w:bookmarkEnd w:id="1162"/>
          </w:p>
          <w:p w:rsidR="0031505F" w:rsidRPr="001D205B" w:rsidRDefault="0031505F" w:rsidP="00342BBB">
            <w:pPr>
              <w:widowControl w:val="0"/>
              <w:tabs>
                <w:tab w:val="left" w:pos="3060"/>
              </w:tabs>
              <w:outlineLvl w:val="0"/>
              <w:rPr>
                <w:bCs/>
                <w:lang w:val="nl-NL"/>
              </w:rPr>
            </w:pPr>
            <w:bookmarkStart w:id="1163" w:name="_Toc49781253"/>
            <w:r w:rsidRPr="001D205B">
              <w:rPr>
                <w:bCs/>
                <w:lang w:val="nl-NL"/>
              </w:rPr>
              <w:t>A.1.2.2</w:t>
            </w:r>
            <w:bookmarkEnd w:id="1163"/>
          </w:p>
          <w:p w:rsidR="0031505F" w:rsidRPr="001D205B" w:rsidRDefault="0031505F" w:rsidP="00342BBB">
            <w:pPr>
              <w:widowControl w:val="0"/>
              <w:tabs>
                <w:tab w:val="left" w:pos="3060"/>
              </w:tabs>
              <w:outlineLvl w:val="0"/>
              <w:rPr>
                <w:bCs/>
                <w:lang w:val="nl-NL"/>
              </w:rPr>
            </w:pPr>
            <w:bookmarkStart w:id="1164" w:name="_Toc49781254"/>
            <w:r w:rsidRPr="001D205B">
              <w:rPr>
                <w:bCs/>
                <w:lang w:val="nl-NL"/>
              </w:rPr>
              <w:t>A1.3.1</w:t>
            </w:r>
            <w:bookmarkEnd w:id="1164"/>
          </w:p>
          <w:p w:rsidR="0031505F" w:rsidRPr="001D205B" w:rsidRDefault="0031505F" w:rsidP="00342BBB">
            <w:pPr>
              <w:widowControl w:val="0"/>
              <w:tabs>
                <w:tab w:val="left" w:pos="3060"/>
              </w:tabs>
              <w:outlineLvl w:val="0"/>
              <w:rPr>
                <w:bCs/>
                <w:lang w:val="nl-NL"/>
              </w:rPr>
            </w:pPr>
            <w:bookmarkStart w:id="1165" w:name="_Toc49781255"/>
            <w:r w:rsidRPr="001D205B">
              <w:rPr>
                <w:bCs/>
                <w:lang w:val="nl-NL"/>
              </w:rPr>
              <w:t>A1.3.2</w:t>
            </w:r>
            <w:bookmarkEnd w:id="1165"/>
          </w:p>
          <w:p w:rsidR="0031505F" w:rsidRPr="001D205B" w:rsidRDefault="0031505F" w:rsidP="00342BBB">
            <w:pPr>
              <w:widowControl w:val="0"/>
              <w:tabs>
                <w:tab w:val="left" w:pos="3060"/>
              </w:tabs>
              <w:outlineLvl w:val="0"/>
              <w:rPr>
                <w:bCs/>
                <w:lang w:val="nl-NL"/>
              </w:rPr>
            </w:pPr>
            <w:bookmarkStart w:id="1166" w:name="_Toc49781256"/>
            <w:r w:rsidRPr="001D205B">
              <w:rPr>
                <w:bCs/>
                <w:lang w:val="nl-NL"/>
              </w:rPr>
              <w:t>A2.1</w:t>
            </w:r>
            <w:bookmarkEnd w:id="1166"/>
          </w:p>
          <w:p w:rsidR="0031505F" w:rsidRPr="001D205B" w:rsidRDefault="0031505F" w:rsidP="00342BBB">
            <w:pPr>
              <w:widowControl w:val="0"/>
              <w:tabs>
                <w:tab w:val="left" w:pos="3060"/>
              </w:tabs>
              <w:outlineLvl w:val="0"/>
              <w:rPr>
                <w:bCs/>
                <w:lang w:val="nl-NL"/>
              </w:rPr>
            </w:pPr>
          </w:p>
          <w:p w:rsidR="0031505F" w:rsidRPr="001D205B" w:rsidRDefault="0031505F" w:rsidP="00342BBB">
            <w:pPr>
              <w:widowControl w:val="0"/>
              <w:tabs>
                <w:tab w:val="left" w:pos="3060"/>
              </w:tabs>
              <w:outlineLvl w:val="0"/>
              <w:rPr>
                <w:bCs/>
                <w:lang w:val="nl-NL"/>
              </w:rPr>
            </w:pPr>
          </w:p>
          <w:p w:rsidR="0031505F" w:rsidRPr="001D205B" w:rsidRDefault="0031505F" w:rsidP="00342BBB">
            <w:pPr>
              <w:widowControl w:val="0"/>
              <w:tabs>
                <w:tab w:val="left" w:pos="3060"/>
              </w:tabs>
              <w:outlineLvl w:val="0"/>
              <w:rPr>
                <w:bCs/>
                <w:lang w:val="nl-NL"/>
              </w:rPr>
            </w:pPr>
          </w:p>
          <w:p w:rsidR="0031505F" w:rsidRPr="001D205B" w:rsidRDefault="0031505F" w:rsidP="00342BBB">
            <w:pPr>
              <w:widowControl w:val="0"/>
              <w:tabs>
                <w:tab w:val="left" w:pos="3060"/>
              </w:tabs>
              <w:outlineLvl w:val="0"/>
              <w:rPr>
                <w:bCs/>
                <w:lang w:val="nl-NL"/>
              </w:rPr>
            </w:pPr>
          </w:p>
          <w:p w:rsidR="0031505F" w:rsidRPr="001D205B" w:rsidRDefault="0031505F" w:rsidP="00342BBB">
            <w:pPr>
              <w:widowControl w:val="0"/>
              <w:tabs>
                <w:tab w:val="left" w:pos="3060"/>
              </w:tabs>
              <w:outlineLvl w:val="0"/>
              <w:rPr>
                <w:bCs/>
                <w:lang w:val="nl-NL"/>
              </w:rPr>
            </w:pPr>
          </w:p>
          <w:p w:rsidR="0031505F" w:rsidRPr="001D205B" w:rsidRDefault="0031505F" w:rsidP="00342BBB">
            <w:pPr>
              <w:widowControl w:val="0"/>
              <w:tabs>
                <w:tab w:val="left" w:pos="3060"/>
              </w:tabs>
              <w:outlineLvl w:val="0"/>
              <w:rPr>
                <w:bCs/>
                <w:lang w:val="nl-NL"/>
              </w:rPr>
            </w:pPr>
          </w:p>
          <w:p w:rsidR="0031505F" w:rsidRPr="001D205B" w:rsidRDefault="0031505F" w:rsidP="00342BBB">
            <w:pPr>
              <w:widowControl w:val="0"/>
              <w:tabs>
                <w:tab w:val="left" w:pos="3060"/>
              </w:tabs>
              <w:outlineLvl w:val="0"/>
              <w:rPr>
                <w:bCs/>
                <w:lang w:val="nl-NL"/>
              </w:rPr>
            </w:pPr>
            <w:bookmarkStart w:id="1167" w:name="_Toc49781257"/>
            <w:r w:rsidRPr="001D205B">
              <w:rPr>
                <w:bCs/>
                <w:lang w:val="vi-VN"/>
              </w:rPr>
              <w:t>A1.1.1</w:t>
            </w:r>
            <w:bookmarkEnd w:id="1167"/>
          </w:p>
          <w:p w:rsidR="0031505F" w:rsidRPr="001D205B" w:rsidRDefault="0031505F" w:rsidP="00342BBB">
            <w:pPr>
              <w:widowControl w:val="0"/>
              <w:tabs>
                <w:tab w:val="left" w:pos="3060"/>
              </w:tabs>
              <w:outlineLvl w:val="0"/>
              <w:rPr>
                <w:bCs/>
                <w:lang w:val="nl-NL"/>
              </w:rPr>
            </w:pPr>
            <w:bookmarkStart w:id="1168" w:name="_Toc49781258"/>
            <w:r w:rsidRPr="001D205B">
              <w:rPr>
                <w:bCs/>
                <w:lang w:val="vi-VN"/>
              </w:rPr>
              <w:t>A1.1.2</w:t>
            </w:r>
            <w:bookmarkEnd w:id="1168"/>
          </w:p>
          <w:p w:rsidR="0031505F" w:rsidRPr="001D205B" w:rsidRDefault="0031505F" w:rsidP="00342BBB">
            <w:pPr>
              <w:widowControl w:val="0"/>
              <w:tabs>
                <w:tab w:val="left" w:pos="3060"/>
              </w:tabs>
              <w:outlineLvl w:val="0"/>
              <w:rPr>
                <w:bCs/>
                <w:lang w:val="nl-NL"/>
              </w:rPr>
            </w:pPr>
            <w:bookmarkStart w:id="1169" w:name="_Toc49781259"/>
            <w:r w:rsidRPr="001D205B">
              <w:rPr>
                <w:bCs/>
                <w:lang w:val="nl-NL"/>
              </w:rPr>
              <w:t>A1.2.1</w:t>
            </w:r>
            <w:bookmarkEnd w:id="1169"/>
          </w:p>
          <w:p w:rsidR="0031505F" w:rsidRPr="001D205B" w:rsidRDefault="0031505F" w:rsidP="00342BBB">
            <w:pPr>
              <w:widowControl w:val="0"/>
              <w:tabs>
                <w:tab w:val="left" w:pos="3060"/>
              </w:tabs>
              <w:outlineLvl w:val="0"/>
              <w:rPr>
                <w:bCs/>
                <w:lang w:val="nl-NL"/>
              </w:rPr>
            </w:pPr>
            <w:bookmarkStart w:id="1170" w:name="_Toc49781260"/>
            <w:r w:rsidRPr="001D205B">
              <w:rPr>
                <w:bCs/>
                <w:lang w:val="nl-NL"/>
              </w:rPr>
              <w:t>A.1.2.2</w:t>
            </w:r>
            <w:bookmarkEnd w:id="1170"/>
          </w:p>
          <w:p w:rsidR="0031505F" w:rsidRPr="001D205B" w:rsidRDefault="0031505F" w:rsidP="00342BBB">
            <w:pPr>
              <w:widowControl w:val="0"/>
              <w:tabs>
                <w:tab w:val="left" w:pos="3060"/>
              </w:tabs>
              <w:outlineLvl w:val="0"/>
              <w:rPr>
                <w:bCs/>
                <w:lang w:val="nl-NL"/>
              </w:rPr>
            </w:pPr>
            <w:bookmarkStart w:id="1171" w:name="_Toc49781261"/>
            <w:r w:rsidRPr="001D205B">
              <w:rPr>
                <w:bCs/>
                <w:lang w:val="nl-NL"/>
              </w:rPr>
              <w:t>A1.3.1</w:t>
            </w:r>
            <w:bookmarkEnd w:id="1171"/>
          </w:p>
          <w:p w:rsidR="0031505F" w:rsidRPr="001D205B" w:rsidRDefault="0031505F" w:rsidP="00342BBB">
            <w:pPr>
              <w:widowControl w:val="0"/>
              <w:tabs>
                <w:tab w:val="left" w:pos="3060"/>
              </w:tabs>
              <w:outlineLvl w:val="0"/>
              <w:rPr>
                <w:bCs/>
                <w:lang w:val="nl-NL"/>
              </w:rPr>
            </w:pPr>
            <w:bookmarkStart w:id="1172" w:name="_Toc49781262"/>
            <w:r w:rsidRPr="001D205B">
              <w:rPr>
                <w:bCs/>
                <w:lang w:val="nl-NL"/>
              </w:rPr>
              <w:t>A1.3.2</w:t>
            </w:r>
            <w:bookmarkEnd w:id="1172"/>
          </w:p>
          <w:p w:rsidR="0031505F" w:rsidRPr="001D205B" w:rsidRDefault="0031505F" w:rsidP="00342BBB">
            <w:pPr>
              <w:widowControl w:val="0"/>
              <w:tabs>
                <w:tab w:val="left" w:pos="3060"/>
              </w:tabs>
              <w:outlineLvl w:val="0"/>
              <w:rPr>
                <w:bCs/>
              </w:rPr>
            </w:pPr>
            <w:bookmarkStart w:id="1173" w:name="_Toc49781263"/>
            <w:r w:rsidRPr="001D205B">
              <w:rPr>
                <w:bCs/>
                <w:lang w:val="nl-NL"/>
              </w:rPr>
              <w:t>A2.1</w:t>
            </w:r>
            <w:bookmarkEnd w:id="1173"/>
          </w:p>
        </w:tc>
      </w:tr>
      <w:tr w:rsidR="0031505F" w:rsidRPr="001D205B" w:rsidTr="000F3F0F">
        <w:trPr>
          <w:trHeight w:val="430"/>
        </w:trPr>
        <w:tc>
          <w:tcPr>
            <w:tcW w:w="6513" w:type="dxa"/>
          </w:tcPr>
          <w:p w:rsidR="0031505F" w:rsidRPr="001D205B" w:rsidRDefault="0031505F" w:rsidP="00342BBB">
            <w:pPr>
              <w:widowControl w:val="0"/>
              <w:ind w:right="-5"/>
              <w:jc w:val="both"/>
              <w:rPr>
                <w:rFonts w:eastAsia="Calibri"/>
                <w:b/>
              </w:rPr>
            </w:pPr>
            <w:r w:rsidRPr="001D205B">
              <w:rPr>
                <w:rFonts w:eastAsia="Calibri"/>
                <w:b/>
              </w:rPr>
              <w:t>Chương 2: MỘT SỐ KIẾN THỨC VỀ VẤN ĐỀ MẠI DÂM</w:t>
            </w:r>
          </w:p>
          <w:p w:rsidR="0031505F" w:rsidRPr="001D205B" w:rsidRDefault="0031505F" w:rsidP="00342BBB">
            <w:pPr>
              <w:widowControl w:val="0"/>
              <w:ind w:right="-5"/>
              <w:jc w:val="both"/>
              <w:rPr>
                <w:rFonts w:eastAsia="Calibri"/>
                <w:b/>
              </w:rPr>
            </w:pPr>
            <w:r w:rsidRPr="001D205B">
              <w:rPr>
                <w:rFonts w:eastAsia="Calibri"/>
                <w:b/>
              </w:rPr>
              <w:t xml:space="preserve">2.1. Mại dâm và một số yếu tố liên quan </w:t>
            </w:r>
          </w:p>
          <w:p w:rsidR="0031505F" w:rsidRPr="001D205B" w:rsidRDefault="0031505F" w:rsidP="00342BBB">
            <w:pPr>
              <w:widowControl w:val="0"/>
              <w:ind w:right="-5"/>
              <w:jc w:val="both"/>
              <w:rPr>
                <w:rFonts w:eastAsia="Calibri"/>
              </w:rPr>
            </w:pPr>
            <w:r w:rsidRPr="001D205B">
              <w:rPr>
                <w:rFonts w:eastAsia="Calibri"/>
              </w:rPr>
              <w:t xml:space="preserve">1.1.1. Mại dâm </w:t>
            </w:r>
          </w:p>
          <w:p w:rsidR="0031505F" w:rsidRPr="001D205B" w:rsidRDefault="0031505F" w:rsidP="00342BBB">
            <w:pPr>
              <w:widowControl w:val="0"/>
              <w:numPr>
                <w:ilvl w:val="2"/>
                <w:numId w:val="22"/>
              </w:numPr>
              <w:contextualSpacing/>
              <w:jc w:val="both"/>
              <w:rPr>
                <w:lang w:val="pt-BR"/>
              </w:rPr>
            </w:pPr>
            <w:r w:rsidRPr="001D205B">
              <w:rPr>
                <w:lang w:val="pt-BR"/>
              </w:rPr>
              <w:t xml:space="preserve">Bản chất xã hội của mại dâm </w:t>
            </w:r>
          </w:p>
          <w:p w:rsidR="0031505F" w:rsidRPr="001D205B" w:rsidRDefault="0031505F" w:rsidP="00342BBB">
            <w:pPr>
              <w:widowControl w:val="0"/>
              <w:ind w:right="-5"/>
              <w:jc w:val="both"/>
              <w:rPr>
                <w:rFonts w:eastAsia="Calibri"/>
              </w:rPr>
            </w:pPr>
            <w:r w:rsidRPr="001D205B">
              <w:rPr>
                <w:rFonts w:eastAsia="Calibri"/>
              </w:rPr>
              <w:t>1.1.3. Một số yếu tố liên quan</w:t>
            </w:r>
          </w:p>
          <w:p w:rsidR="0031505F" w:rsidRPr="001D205B" w:rsidRDefault="0031505F" w:rsidP="00342BBB">
            <w:pPr>
              <w:widowControl w:val="0"/>
              <w:ind w:right="-5"/>
              <w:jc w:val="both"/>
              <w:rPr>
                <w:rFonts w:eastAsia="Calibri"/>
                <w:b/>
              </w:rPr>
            </w:pPr>
            <w:r w:rsidRPr="001D205B">
              <w:rPr>
                <w:rFonts w:eastAsia="Calibri"/>
                <w:b/>
              </w:rPr>
              <w:t>2.2. Nhận diện các vấn đề liên quan đến hoạt động mại dâm</w:t>
            </w:r>
          </w:p>
          <w:p w:rsidR="0031505F" w:rsidRPr="001D205B" w:rsidRDefault="0031505F" w:rsidP="00342BBB">
            <w:pPr>
              <w:widowControl w:val="0"/>
              <w:jc w:val="both"/>
              <w:rPr>
                <w:lang w:val="pt-BR"/>
              </w:rPr>
            </w:pPr>
            <w:r w:rsidRPr="001D205B">
              <w:rPr>
                <w:rFonts w:eastAsia="Calibri"/>
              </w:rPr>
              <w:t xml:space="preserve">2.2.1. </w:t>
            </w:r>
            <w:r w:rsidRPr="001D205B">
              <w:rPr>
                <w:lang w:val="pt-BR"/>
              </w:rPr>
              <w:t xml:space="preserve">Đặc điểm và nhu cầu của người mại dâm </w:t>
            </w:r>
          </w:p>
          <w:p w:rsidR="0031505F" w:rsidRPr="001D205B" w:rsidRDefault="0031505F" w:rsidP="00342BBB">
            <w:pPr>
              <w:widowControl w:val="0"/>
              <w:ind w:right="-5"/>
              <w:jc w:val="both"/>
              <w:rPr>
                <w:rFonts w:eastAsia="Calibri"/>
              </w:rPr>
            </w:pPr>
            <w:r w:rsidRPr="001D205B">
              <w:rPr>
                <w:rFonts w:eastAsia="Calibri"/>
              </w:rPr>
              <w:t xml:space="preserve">2.2.2. Vấn đề mại dâm trên thế giới và ở Việt Nam </w:t>
            </w:r>
          </w:p>
          <w:p w:rsidR="0031505F" w:rsidRPr="001D205B" w:rsidRDefault="0031505F" w:rsidP="00342BBB">
            <w:pPr>
              <w:widowControl w:val="0"/>
              <w:ind w:right="-5"/>
              <w:jc w:val="both"/>
              <w:rPr>
                <w:rFonts w:eastAsia="Calibri"/>
              </w:rPr>
            </w:pPr>
            <w:r w:rsidRPr="001D205B">
              <w:rPr>
                <w:rFonts w:eastAsia="Calibri"/>
              </w:rPr>
              <w:lastRenderedPageBreak/>
              <w:t xml:space="preserve">2.2.3. Nguyên nhân của hoạt động mại dâm </w:t>
            </w:r>
          </w:p>
          <w:p w:rsidR="0031505F" w:rsidRPr="001D205B" w:rsidRDefault="0031505F" w:rsidP="00342BBB">
            <w:pPr>
              <w:widowControl w:val="0"/>
              <w:ind w:right="-5"/>
              <w:jc w:val="both"/>
              <w:rPr>
                <w:rFonts w:eastAsia="Calibri"/>
              </w:rPr>
            </w:pPr>
            <w:r w:rsidRPr="001D205B">
              <w:rPr>
                <w:rFonts w:eastAsia="Calibri"/>
              </w:rPr>
              <w:t xml:space="preserve">2.2.4. Hậu quả, ảnh hưởng của hoạt động mại dâm </w:t>
            </w:r>
          </w:p>
          <w:p w:rsidR="0031505F" w:rsidRPr="001D205B" w:rsidRDefault="0031505F" w:rsidP="00342BBB">
            <w:pPr>
              <w:widowControl w:val="0"/>
              <w:ind w:right="-5"/>
              <w:jc w:val="both"/>
              <w:rPr>
                <w:rFonts w:eastAsia="Calibri"/>
                <w:b/>
              </w:rPr>
            </w:pPr>
            <w:r w:rsidRPr="001D205B">
              <w:rPr>
                <w:rFonts w:eastAsia="Calibri"/>
                <w:b/>
              </w:rPr>
              <w:t>2.3. Mối quan hệ giữa ma túy, mại dâm và HIV/AIDS</w:t>
            </w:r>
          </w:p>
          <w:p w:rsidR="0031505F" w:rsidRPr="001D205B" w:rsidRDefault="0031505F" w:rsidP="00342BBB">
            <w:pPr>
              <w:widowControl w:val="0"/>
              <w:ind w:right="-5"/>
              <w:jc w:val="both"/>
              <w:rPr>
                <w:rFonts w:eastAsia="Calibri"/>
              </w:rPr>
            </w:pPr>
            <w:r w:rsidRPr="001D205B">
              <w:rPr>
                <w:rFonts w:eastAsia="Calibri"/>
              </w:rPr>
              <w:t>2.3.1.Một vài kiến thức cơ bản về HIV</w:t>
            </w:r>
          </w:p>
          <w:p w:rsidR="0031505F" w:rsidRPr="001D205B" w:rsidRDefault="0031505F" w:rsidP="00342BBB">
            <w:pPr>
              <w:widowControl w:val="0"/>
              <w:ind w:right="-5"/>
              <w:jc w:val="both"/>
              <w:rPr>
                <w:rFonts w:eastAsia="Calibri"/>
              </w:rPr>
            </w:pPr>
            <w:r w:rsidRPr="001D205B">
              <w:rPr>
                <w:rFonts w:eastAsia="Calibri"/>
              </w:rPr>
              <w:t xml:space="preserve">2.3.2. Ảnh hưởng của việc sử dụng ma túy, mại dâm và HIV/AIDS </w:t>
            </w:r>
          </w:p>
          <w:p w:rsidR="0031505F" w:rsidRPr="001D205B" w:rsidRDefault="0031505F" w:rsidP="00342BBB">
            <w:pPr>
              <w:widowControl w:val="0"/>
              <w:tabs>
                <w:tab w:val="left" w:pos="3060"/>
              </w:tabs>
              <w:jc w:val="both"/>
              <w:rPr>
                <w:lang w:val="es-ES" w:eastAsia="zh-CN"/>
              </w:rPr>
            </w:pPr>
            <w:r w:rsidRPr="001D205B">
              <w:rPr>
                <w:b/>
                <w:bCs/>
                <w:lang w:val="es-ES"/>
              </w:rPr>
              <w:t>*</w:t>
            </w:r>
            <w:r w:rsidRPr="001D205B">
              <w:rPr>
                <w:b/>
                <w:bCs/>
                <w:i/>
                <w:lang w:val="nl-NL"/>
              </w:rPr>
              <w:t>Bài tập nhóm lần 1:</w:t>
            </w:r>
          </w:p>
          <w:p w:rsidR="0031505F" w:rsidRPr="001D205B" w:rsidRDefault="0031505F" w:rsidP="00342BBB">
            <w:pPr>
              <w:widowControl w:val="0"/>
              <w:tabs>
                <w:tab w:val="left" w:pos="3060"/>
              </w:tabs>
              <w:jc w:val="both"/>
              <w:rPr>
                <w:i/>
                <w:lang w:val="es-ES" w:eastAsia="zh-CN"/>
              </w:rPr>
            </w:pPr>
            <w:r w:rsidRPr="001D205B">
              <w:rPr>
                <w:i/>
                <w:lang w:val="es-ES" w:eastAsia="zh-CN"/>
              </w:rPr>
              <w:t>Thuyết trình về chủ đề ma túy và mại dâm</w:t>
            </w:r>
          </w:p>
          <w:p w:rsidR="0031505F" w:rsidRPr="001D205B" w:rsidRDefault="0031505F" w:rsidP="00342BBB">
            <w:pPr>
              <w:widowControl w:val="0"/>
              <w:jc w:val="both"/>
              <w:rPr>
                <w:b/>
                <w:i/>
                <w:lang w:val="es-ES" w:eastAsia="zh-CN"/>
              </w:rPr>
            </w:pPr>
            <w:r w:rsidRPr="001D205B">
              <w:rPr>
                <w:b/>
                <w:bCs/>
                <w:lang w:val="nl-NL"/>
              </w:rPr>
              <w:t xml:space="preserve">* </w:t>
            </w:r>
            <w:r w:rsidRPr="001D205B">
              <w:rPr>
                <w:b/>
                <w:i/>
                <w:lang w:val="es-ES" w:eastAsia="zh-CN"/>
              </w:rPr>
              <w:t>Thảo luận/thực hành làm việc nhóm:</w:t>
            </w:r>
          </w:p>
          <w:p w:rsidR="0031505F" w:rsidRPr="001D205B" w:rsidRDefault="0031505F" w:rsidP="00342BBB">
            <w:pPr>
              <w:widowControl w:val="0"/>
              <w:ind w:right="-5"/>
              <w:jc w:val="both"/>
              <w:rPr>
                <w:rFonts w:eastAsia="Calibri"/>
                <w:i/>
              </w:rPr>
            </w:pPr>
            <w:r w:rsidRPr="001D205B">
              <w:rPr>
                <w:rFonts w:eastAsia="Calibri"/>
                <w:i/>
              </w:rPr>
              <w:t>Nhận diện các vấn đề liên quan đến hoạt động mại dâm</w:t>
            </w:r>
          </w:p>
          <w:p w:rsidR="0031505F" w:rsidRPr="001D205B" w:rsidRDefault="0031505F" w:rsidP="00342BBB">
            <w:pPr>
              <w:widowControl w:val="0"/>
              <w:jc w:val="both"/>
              <w:rPr>
                <w:rFonts w:eastAsia="MS Mincho"/>
                <w:iCs/>
                <w:lang w:val="pt-BR" w:eastAsia="ja-JP"/>
              </w:rPr>
            </w:pPr>
            <w:r w:rsidRPr="001D205B">
              <w:rPr>
                <w:i/>
                <w:lang w:val="es-ES" w:eastAsia="zh-CN"/>
              </w:rPr>
              <w:t>Các kiến thức cơ bản về HIV</w:t>
            </w:r>
          </w:p>
        </w:tc>
        <w:tc>
          <w:tcPr>
            <w:tcW w:w="1532" w:type="dxa"/>
            <w:vAlign w:val="center"/>
          </w:tcPr>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r w:rsidRPr="001D205B">
              <w:rPr>
                <w:lang w:val="nl-NL"/>
              </w:rPr>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G2.4; G3.1;G3.2; G3.3; G3.4</w:t>
            </w: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r w:rsidRPr="001D205B">
              <w:rPr>
                <w:lang w:val="nl-NL"/>
              </w:rPr>
              <w:lastRenderedPageBreak/>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G2.4;G3.1;G3.2; G3.3; G3.4.</w:t>
            </w: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r w:rsidRPr="001D205B">
              <w:rPr>
                <w:lang w:val="nl-NL"/>
              </w:rPr>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G2.4, G3.1, G3.2, G3.3, G3.4</w:t>
            </w:r>
          </w:p>
        </w:tc>
        <w:tc>
          <w:tcPr>
            <w:tcW w:w="1115" w:type="dxa"/>
            <w:vAlign w:val="center"/>
          </w:tcPr>
          <w:p w:rsidR="0031505F" w:rsidRPr="001D205B" w:rsidRDefault="0031505F" w:rsidP="00342BBB">
            <w:pPr>
              <w:widowControl w:val="0"/>
              <w:tabs>
                <w:tab w:val="left" w:pos="3060"/>
              </w:tabs>
              <w:outlineLvl w:val="0"/>
              <w:rPr>
                <w:bCs/>
                <w:lang w:val="nl-NL"/>
              </w:rPr>
            </w:pPr>
            <w:bookmarkStart w:id="1174" w:name="_Toc49781264"/>
            <w:r w:rsidRPr="001D205B">
              <w:rPr>
                <w:bCs/>
                <w:lang w:val="vi-VN"/>
              </w:rPr>
              <w:lastRenderedPageBreak/>
              <w:t>A1.1.1</w:t>
            </w:r>
            <w:bookmarkEnd w:id="1174"/>
          </w:p>
          <w:p w:rsidR="0031505F" w:rsidRPr="001D205B" w:rsidRDefault="0031505F" w:rsidP="00342BBB">
            <w:pPr>
              <w:widowControl w:val="0"/>
              <w:tabs>
                <w:tab w:val="left" w:pos="3060"/>
              </w:tabs>
              <w:outlineLvl w:val="0"/>
              <w:rPr>
                <w:bCs/>
                <w:lang w:val="nl-NL"/>
              </w:rPr>
            </w:pPr>
            <w:bookmarkStart w:id="1175" w:name="_Toc49781265"/>
            <w:r w:rsidRPr="001D205B">
              <w:rPr>
                <w:bCs/>
                <w:lang w:val="vi-VN"/>
              </w:rPr>
              <w:t>A1.1.2</w:t>
            </w:r>
            <w:bookmarkEnd w:id="1175"/>
          </w:p>
          <w:p w:rsidR="0031505F" w:rsidRPr="001D205B" w:rsidRDefault="0031505F" w:rsidP="00342BBB">
            <w:pPr>
              <w:widowControl w:val="0"/>
              <w:tabs>
                <w:tab w:val="left" w:pos="3060"/>
              </w:tabs>
              <w:outlineLvl w:val="0"/>
              <w:rPr>
                <w:bCs/>
                <w:lang w:val="nl-NL"/>
              </w:rPr>
            </w:pPr>
            <w:bookmarkStart w:id="1176" w:name="_Toc49781266"/>
            <w:r w:rsidRPr="001D205B">
              <w:rPr>
                <w:bCs/>
                <w:lang w:val="nl-NL"/>
              </w:rPr>
              <w:t>A1.2.1</w:t>
            </w:r>
            <w:bookmarkEnd w:id="1176"/>
          </w:p>
          <w:p w:rsidR="0031505F" w:rsidRPr="001D205B" w:rsidRDefault="0031505F" w:rsidP="00342BBB">
            <w:pPr>
              <w:widowControl w:val="0"/>
              <w:tabs>
                <w:tab w:val="left" w:pos="3060"/>
              </w:tabs>
              <w:outlineLvl w:val="0"/>
              <w:rPr>
                <w:bCs/>
                <w:lang w:val="nl-NL"/>
              </w:rPr>
            </w:pPr>
            <w:bookmarkStart w:id="1177" w:name="_Toc49781267"/>
            <w:r w:rsidRPr="001D205B">
              <w:rPr>
                <w:bCs/>
                <w:lang w:val="nl-NL"/>
              </w:rPr>
              <w:t>A.1.2.2</w:t>
            </w:r>
            <w:bookmarkEnd w:id="1177"/>
          </w:p>
          <w:p w:rsidR="0031505F" w:rsidRPr="001D205B" w:rsidRDefault="0031505F" w:rsidP="00342BBB">
            <w:pPr>
              <w:widowControl w:val="0"/>
              <w:tabs>
                <w:tab w:val="left" w:pos="3060"/>
              </w:tabs>
              <w:outlineLvl w:val="0"/>
              <w:rPr>
                <w:bCs/>
                <w:lang w:val="nl-NL"/>
              </w:rPr>
            </w:pPr>
            <w:bookmarkStart w:id="1178" w:name="_Toc49781268"/>
            <w:r w:rsidRPr="001D205B">
              <w:rPr>
                <w:bCs/>
                <w:lang w:val="nl-NL"/>
              </w:rPr>
              <w:t>A1.3.1</w:t>
            </w:r>
            <w:bookmarkEnd w:id="1178"/>
          </w:p>
          <w:p w:rsidR="0031505F" w:rsidRPr="001D205B" w:rsidRDefault="0031505F" w:rsidP="00342BBB">
            <w:pPr>
              <w:widowControl w:val="0"/>
              <w:tabs>
                <w:tab w:val="left" w:pos="3060"/>
              </w:tabs>
              <w:outlineLvl w:val="0"/>
              <w:rPr>
                <w:bCs/>
                <w:lang w:val="nl-NL"/>
              </w:rPr>
            </w:pPr>
            <w:bookmarkStart w:id="1179" w:name="_Toc49781269"/>
            <w:r w:rsidRPr="001D205B">
              <w:rPr>
                <w:bCs/>
                <w:lang w:val="nl-NL"/>
              </w:rPr>
              <w:t>A1.3.2</w:t>
            </w:r>
            <w:bookmarkEnd w:id="1179"/>
          </w:p>
          <w:p w:rsidR="0031505F" w:rsidRPr="001D205B" w:rsidRDefault="0031505F" w:rsidP="00342BBB">
            <w:pPr>
              <w:widowControl w:val="0"/>
              <w:tabs>
                <w:tab w:val="left" w:pos="3060"/>
              </w:tabs>
              <w:outlineLvl w:val="0"/>
              <w:rPr>
                <w:bCs/>
                <w:lang w:val="nl-NL"/>
              </w:rPr>
            </w:pPr>
            <w:bookmarkStart w:id="1180" w:name="_Toc49781270"/>
            <w:r w:rsidRPr="001D205B">
              <w:rPr>
                <w:bCs/>
                <w:lang w:val="nl-NL"/>
              </w:rPr>
              <w:t>A2.1</w:t>
            </w:r>
            <w:bookmarkEnd w:id="1180"/>
          </w:p>
          <w:p w:rsidR="0031505F" w:rsidRPr="001D205B" w:rsidRDefault="0031505F" w:rsidP="00342BBB">
            <w:pPr>
              <w:widowControl w:val="0"/>
              <w:tabs>
                <w:tab w:val="left" w:pos="3060"/>
              </w:tabs>
              <w:outlineLvl w:val="0"/>
              <w:rPr>
                <w:bCs/>
                <w:lang w:val="nl-NL"/>
              </w:rPr>
            </w:pPr>
          </w:p>
          <w:p w:rsidR="0031505F" w:rsidRPr="001D205B" w:rsidRDefault="0031505F" w:rsidP="00342BBB">
            <w:pPr>
              <w:widowControl w:val="0"/>
              <w:tabs>
                <w:tab w:val="left" w:pos="3060"/>
              </w:tabs>
              <w:outlineLvl w:val="0"/>
              <w:rPr>
                <w:bCs/>
                <w:lang w:val="nl-NL"/>
              </w:rPr>
            </w:pPr>
            <w:bookmarkStart w:id="1181" w:name="_Toc49781271"/>
            <w:r w:rsidRPr="001D205B">
              <w:rPr>
                <w:bCs/>
                <w:lang w:val="vi-VN"/>
              </w:rPr>
              <w:lastRenderedPageBreak/>
              <w:t>A1.1.1</w:t>
            </w:r>
            <w:bookmarkEnd w:id="1181"/>
          </w:p>
          <w:p w:rsidR="0031505F" w:rsidRPr="001D205B" w:rsidRDefault="0031505F" w:rsidP="00342BBB">
            <w:pPr>
              <w:widowControl w:val="0"/>
              <w:tabs>
                <w:tab w:val="left" w:pos="3060"/>
              </w:tabs>
              <w:outlineLvl w:val="0"/>
              <w:rPr>
                <w:bCs/>
                <w:lang w:val="nl-NL"/>
              </w:rPr>
            </w:pPr>
            <w:bookmarkStart w:id="1182" w:name="_Toc49781272"/>
            <w:r w:rsidRPr="001D205B">
              <w:rPr>
                <w:bCs/>
                <w:lang w:val="vi-VN"/>
              </w:rPr>
              <w:t>A1.1.2</w:t>
            </w:r>
            <w:bookmarkEnd w:id="1182"/>
          </w:p>
          <w:p w:rsidR="0031505F" w:rsidRPr="001D205B" w:rsidRDefault="0031505F" w:rsidP="00342BBB">
            <w:pPr>
              <w:widowControl w:val="0"/>
              <w:tabs>
                <w:tab w:val="left" w:pos="3060"/>
              </w:tabs>
              <w:outlineLvl w:val="0"/>
              <w:rPr>
                <w:bCs/>
                <w:lang w:val="nl-NL"/>
              </w:rPr>
            </w:pPr>
            <w:bookmarkStart w:id="1183" w:name="_Toc49781273"/>
            <w:r w:rsidRPr="001D205B">
              <w:rPr>
                <w:bCs/>
                <w:lang w:val="nl-NL"/>
              </w:rPr>
              <w:t>A1.2.1</w:t>
            </w:r>
            <w:bookmarkEnd w:id="1183"/>
          </w:p>
          <w:p w:rsidR="0031505F" w:rsidRPr="001D205B" w:rsidRDefault="0031505F" w:rsidP="00342BBB">
            <w:pPr>
              <w:widowControl w:val="0"/>
              <w:tabs>
                <w:tab w:val="left" w:pos="3060"/>
              </w:tabs>
              <w:outlineLvl w:val="0"/>
              <w:rPr>
                <w:bCs/>
                <w:lang w:val="nl-NL"/>
              </w:rPr>
            </w:pPr>
            <w:bookmarkStart w:id="1184" w:name="_Toc49781274"/>
            <w:r w:rsidRPr="001D205B">
              <w:rPr>
                <w:bCs/>
                <w:lang w:val="nl-NL"/>
              </w:rPr>
              <w:t>A.1.2.2</w:t>
            </w:r>
            <w:bookmarkEnd w:id="1184"/>
          </w:p>
          <w:p w:rsidR="0031505F" w:rsidRPr="001D205B" w:rsidRDefault="0031505F" w:rsidP="00342BBB">
            <w:pPr>
              <w:widowControl w:val="0"/>
              <w:tabs>
                <w:tab w:val="left" w:pos="3060"/>
              </w:tabs>
              <w:outlineLvl w:val="0"/>
              <w:rPr>
                <w:bCs/>
                <w:lang w:val="nl-NL"/>
              </w:rPr>
            </w:pPr>
            <w:bookmarkStart w:id="1185" w:name="_Toc49781275"/>
            <w:r w:rsidRPr="001D205B">
              <w:rPr>
                <w:bCs/>
                <w:lang w:val="nl-NL"/>
              </w:rPr>
              <w:t>A1.3.1</w:t>
            </w:r>
            <w:bookmarkEnd w:id="1185"/>
          </w:p>
          <w:p w:rsidR="0031505F" w:rsidRPr="001D205B" w:rsidRDefault="0031505F" w:rsidP="00342BBB">
            <w:pPr>
              <w:widowControl w:val="0"/>
              <w:tabs>
                <w:tab w:val="left" w:pos="3060"/>
              </w:tabs>
              <w:outlineLvl w:val="0"/>
              <w:rPr>
                <w:bCs/>
                <w:lang w:val="nl-NL"/>
              </w:rPr>
            </w:pPr>
            <w:bookmarkStart w:id="1186" w:name="_Toc49781276"/>
            <w:r w:rsidRPr="001D205B">
              <w:rPr>
                <w:bCs/>
                <w:lang w:val="nl-NL"/>
              </w:rPr>
              <w:t>A1.3.2</w:t>
            </w:r>
            <w:bookmarkEnd w:id="1186"/>
          </w:p>
          <w:p w:rsidR="0031505F" w:rsidRPr="001D205B" w:rsidRDefault="0031505F" w:rsidP="00342BBB">
            <w:pPr>
              <w:widowControl w:val="0"/>
              <w:tabs>
                <w:tab w:val="left" w:pos="3060"/>
              </w:tabs>
              <w:outlineLvl w:val="0"/>
              <w:rPr>
                <w:bCs/>
                <w:lang w:val="nl-NL"/>
              </w:rPr>
            </w:pPr>
            <w:bookmarkStart w:id="1187" w:name="_Toc49781277"/>
            <w:r w:rsidRPr="001D205B">
              <w:rPr>
                <w:bCs/>
                <w:lang w:val="nl-NL"/>
              </w:rPr>
              <w:t>A2.1</w:t>
            </w:r>
            <w:bookmarkEnd w:id="1187"/>
          </w:p>
        </w:tc>
      </w:tr>
      <w:tr w:rsidR="0031505F" w:rsidRPr="001D205B" w:rsidTr="000F3F0F">
        <w:trPr>
          <w:trHeight w:val="127"/>
        </w:trPr>
        <w:tc>
          <w:tcPr>
            <w:tcW w:w="6513" w:type="dxa"/>
          </w:tcPr>
          <w:p w:rsidR="0031505F" w:rsidRPr="001D205B" w:rsidRDefault="0031505F" w:rsidP="00342BBB">
            <w:pPr>
              <w:widowControl w:val="0"/>
              <w:jc w:val="both"/>
              <w:rPr>
                <w:rFonts w:eastAsia="Calibri"/>
                <w:b/>
              </w:rPr>
            </w:pPr>
            <w:r w:rsidRPr="001D205B">
              <w:rPr>
                <w:rFonts w:eastAsia="Calibri"/>
                <w:b/>
              </w:rPr>
              <w:lastRenderedPageBreak/>
              <w:t>Chương 3. SỰ KỲ THỊ VÀ PHÂN BIỆT ĐỐI SỬ VỚI VẤN ĐỀ MA TÚY VÀ MẠI DÂM</w:t>
            </w:r>
          </w:p>
          <w:p w:rsidR="0031505F" w:rsidRPr="001D205B" w:rsidRDefault="0031505F" w:rsidP="00342BBB">
            <w:pPr>
              <w:widowControl w:val="0"/>
              <w:numPr>
                <w:ilvl w:val="1"/>
                <w:numId w:val="24"/>
              </w:numPr>
              <w:contextualSpacing/>
              <w:jc w:val="both"/>
              <w:rPr>
                <w:b/>
                <w:bCs/>
                <w:lang w:val="pt-BR"/>
              </w:rPr>
            </w:pPr>
            <w:r w:rsidRPr="001D205B">
              <w:rPr>
                <w:rFonts w:eastAsia="Calibri"/>
                <w:b/>
              </w:rPr>
              <w:t>Khái quát chung về sự kỳ thị</w:t>
            </w:r>
          </w:p>
          <w:p w:rsidR="0031505F" w:rsidRPr="001D205B" w:rsidRDefault="0031505F" w:rsidP="00342BBB">
            <w:pPr>
              <w:widowControl w:val="0"/>
              <w:numPr>
                <w:ilvl w:val="2"/>
                <w:numId w:val="24"/>
              </w:numPr>
              <w:ind w:right="-5"/>
              <w:contextualSpacing/>
              <w:jc w:val="both"/>
              <w:rPr>
                <w:rFonts w:eastAsia="Calibri"/>
              </w:rPr>
            </w:pPr>
            <w:r w:rsidRPr="001D205B">
              <w:rPr>
                <w:rFonts w:eastAsia="Calibri"/>
              </w:rPr>
              <w:t xml:space="preserve">Khái niệm kỳ thị </w:t>
            </w:r>
          </w:p>
          <w:p w:rsidR="0031505F" w:rsidRPr="001D205B" w:rsidRDefault="0031505F" w:rsidP="00342BBB">
            <w:pPr>
              <w:widowControl w:val="0"/>
              <w:ind w:right="-5"/>
              <w:jc w:val="both"/>
              <w:rPr>
                <w:rFonts w:eastAsia="Calibri"/>
              </w:rPr>
            </w:pPr>
            <w:r w:rsidRPr="001D205B">
              <w:rPr>
                <w:rFonts w:eastAsia="Calibri"/>
              </w:rPr>
              <w:t xml:space="preserve">3.1.2. Các loại kỳ thị </w:t>
            </w:r>
          </w:p>
          <w:p w:rsidR="0031505F" w:rsidRPr="001D205B" w:rsidRDefault="0031505F" w:rsidP="00342BBB">
            <w:pPr>
              <w:widowControl w:val="0"/>
              <w:ind w:right="-5"/>
              <w:jc w:val="both"/>
              <w:rPr>
                <w:rFonts w:eastAsia="Calibri"/>
                <w:b/>
              </w:rPr>
            </w:pPr>
            <w:r w:rsidRPr="001D205B">
              <w:rPr>
                <w:rFonts w:eastAsia="Calibri"/>
                <w:b/>
              </w:rPr>
              <w:t xml:space="preserve">3.2. Sự phân biệt kỳ thị đối với đề ma túy </w:t>
            </w:r>
          </w:p>
          <w:p w:rsidR="0031505F" w:rsidRPr="001D205B" w:rsidRDefault="0031505F" w:rsidP="00342BBB">
            <w:pPr>
              <w:widowControl w:val="0"/>
              <w:ind w:right="-5"/>
              <w:jc w:val="both"/>
              <w:rPr>
                <w:rFonts w:eastAsia="Calibri"/>
              </w:rPr>
            </w:pPr>
            <w:r w:rsidRPr="001D205B">
              <w:rPr>
                <w:rFonts w:eastAsia="Calibri"/>
              </w:rPr>
              <w:t>3.2.1. Kỳ thị với người nghiện ma túy</w:t>
            </w:r>
          </w:p>
          <w:p w:rsidR="0031505F" w:rsidRPr="001D205B" w:rsidRDefault="0031505F" w:rsidP="00342BBB">
            <w:pPr>
              <w:widowControl w:val="0"/>
              <w:ind w:right="-5"/>
              <w:jc w:val="both"/>
              <w:rPr>
                <w:rFonts w:eastAsia="Calibri"/>
                <w:i/>
              </w:rPr>
            </w:pPr>
            <w:r w:rsidRPr="001D205B">
              <w:rPr>
                <w:rFonts w:eastAsia="Calibri"/>
              </w:rPr>
              <w:t>3.2.2. Ảnh hưởng của sự kỳ thị với vấn đề ma túy</w:t>
            </w:r>
          </w:p>
          <w:p w:rsidR="0031505F" w:rsidRPr="001D205B" w:rsidRDefault="0031505F" w:rsidP="00342BBB">
            <w:pPr>
              <w:widowControl w:val="0"/>
              <w:ind w:right="-5"/>
              <w:jc w:val="both"/>
              <w:rPr>
                <w:rFonts w:eastAsia="Calibri"/>
              </w:rPr>
            </w:pPr>
            <w:r w:rsidRPr="001D205B">
              <w:rPr>
                <w:rFonts w:eastAsia="Calibri"/>
              </w:rPr>
              <w:t xml:space="preserve">3.2.3. Ứng phó với sự kỳ thị nghiện ma túy </w:t>
            </w:r>
          </w:p>
          <w:p w:rsidR="0031505F" w:rsidRPr="001D205B" w:rsidRDefault="0031505F" w:rsidP="00342BBB">
            <w:pPr>
              <w:widowControl w:val="0"/>
              <w:ind w:right="-5"/>
              <w:jc w:val="both"/>
              <w:rPr>
                <w:rFonts w:eastAsia="Calibri"/>
                <w:b/>
              </w:rPr>
            </w:pPr>
            <w:r w:rsidRPr="001D205B">
              <w:rPr>
                <w:rFonts w:eastAsia="Calibri"/>
                <w:b/>
              </w:rPr>
              <w:t>3.3. Sự phân biệt kỳ thị đối với vấn đề mại dâm</w:t>
            </w:r>
          </w:p>
          <w:p w:rsidR="0031505F" w:rsidRPr="001D205B" w:rsidRDefault="0031505F" w:rsidP="00342BBB">
            <w:pPr>
              <w:widowControl w:val="0"/>
              <w:ind w:right="-5"/>
              <w:jc w:val="both"/>
              <w:rPr>
                <w:rFonts w:eastAsia="Calibri"/>
              </w:rPr>
            </w:pPr>
            <w:r w:rsidRPr="001D205B">
              <w:rPr>
                <w:rFonts w:eastAsia="Calibri"/>
              </w:rPr>
              <w:t>3.3.1. Kỳ thị với người hành nghề mại dâm</w:t>
            </w:r>
          </w:p>
          <w:p w:rsidR="0031505F" w:rsidRPr="001D205B" w:rsidRDefault="0031505F" w:rsidP="00342BBB">
            <w:pPr>
              <w:widowControl w:val="0"/>
              <w:jc w:val="both"/>
              <w:rPr>
                <w:rFonts w:eastAsia="Calibri"/>
              </w:rPr>
            </w:pPr>
            <w:r w:rsidRPr="001D205B">
              <w:rPr>
                <w:rFonts w:eastAsia="Calibri"/>
              </w:rPr>
              <w:t>3.3.2. Ảnh hưởng của kỳ thị và phân biệt đối xử với người mại dâm</w:t>
            </w:r>
          </w:p>
          <w:p w:rsidR="0031505F" w:rsidRPr="001D205B" w:rsidRDefault="0031505F" w:rsidP="00342BBB">
            <w:pPr>
              <w:widowControl w:val="0"/>
              <w:jc w:val="both"/>
              <w:rPr>
                <w:rFonts w:eastAsia="Calibri"/>
              </w:rPr>
            </w:pPr>
            <w:r w:rsidRPr="001D205B">
              <w:rPr>
                <w:rFonts w:eastAsia="Calibri"/>
              </w:rPr>
              <w:t>3.3.3. Các biện pháp giảm kỳ thị với người mại dâm</w:t>
            </w:r>
          </w:p>
          <w:p w:rsidR="0031505F" w:rsidRPr="001D205B" w:rsidRDefault="0031505F" w:rsidP="00342BBB">
            <w:pPr>
              <w:widowControl w:val="0"/>
              <w:autoSpaceDE w:val="0"/>
              <w:autoSpaceDN w:val="0"/>
              <w:adjustRightInd w:val="0"/>
              <w:jc w:val="both"/>
              <w:rPr>
                <w:rFonts w:eastAsia="Calibri"/>
              </w:rPr>
            </w:pPr>
            <w:r w:rsidRPr="001D205B">
              <w:rPr>
                <w:rFonts w:eastAsia="Calibri"/>
              </w:rPr>
              <w:t xml:space="preserve">3.3.4. </w:t>
            </w:r>
            <w:r w:rsidRPr="001D205B">
              <w:rPr>
                <w:rFonts w:eastAsia="Cambria"/>
                <w:bCs/>
                <w:kern w:val="32"/>
              </w:rPr>
              <w:t>Truyền thông thay đổi hành vi cho người mại dâm</w:t>
            </w:r>
          </w:p>
          <w:p w:rsidR="0031505F" w:rsidRPr="001D205B" w:rsidRDefault="0031505F" w:rsidP="00342BBB">
            <w:pPr>
              <w:widowControl w:val="0"/>
              <w:tabs>
                <w:tab w:val="left" w:pos="3060"/>
              </w:tabs>
              <w:ind w:right="-5"/>
              <w:jc w:val="both"/>
              <w:rPr>
                <w:b/>
                <w:bCs/>
                <w:lang w:val="nl-NL"/>
              </w:rPr>
            </w:pPr>
            <w:r w:rsidRPr="001D205B">
              <w:rPr>
                <w:bCs/>
                <w:lang w:val="nl-NL"/>
              </w:rPr>
              <w:t xml:space="preserve">* </w:t>
            </w:r>
            <w:r w:rsidRPr="001D205B">
              <w:rPr>
                <w:b/>
                <w:bCs/>
                <w:i/>
                <w:lang w:val="nl-NL"/>
              </w:rPr>
              <w:t>Bài tập cá nhân</w:t>
            </w:r>
          </w:p>
          <w:p w:rsidR="0031505F" w:rsidRPr="001D205B" w:rsidRDefault="0031505F" w:rsidP="00342BBB">
            <w:pPr>
              <w:widowControl w:val="0"/>
              <w:tabs>
                <w:tab w:val="left" w:pos="3060"/>
                <w:tab w:val="right" w:pos="8733"/>
              </w:tabs>
              <w:jc w:val="both"/>
              <w:rPr>
                <w:b/>
                <w:i/>
                <w:lang w:val="es-ES" w:eastAsia="zh-CN"/>
              </w:rPr>
            </w:pPr>
            <w:r w:rsidRPr="001D205B">
              <w:rPr>
                <w:i/>
                <w:lang w:val="es-ES" w:eastAsia="zh-CN"/>
              </w:rPr>
              <w:t>Thảo luận/thực hành làm việc nhóm</w:t>
            </w:r>
          </w:p>
          <w:p w:rsidR="0031505F" w:rsidRPr="001D205B" w:rsidRDefault="0031505F" w:rsidP="00342BBB">
            <w:pPr>
              <w:widowControl w:val="0"/>
              <w:tabs>
                <w:tab w:val="left" w:pos="3060"/>
                <w:tab w:val="right" w:pos="8733"/>
              </w:tabs>
              <w:jc w:val="both"/>
              <w:rPr>
                <w:i/>
                <w:lang w:val="es-ES" w:eastAsia="zh-CN"/>
              </w:rPr>
            </w:pPr>
            <w:r w:rsidRPr="001D205B">
              <w:rPr>
                <w:i/>
                <w:lang w:val="es-ES" w:eastAsia="zh-CN"/>
              </w:rPr>
              <w:t>Phân biệt sự kỳ thị</w:t>
            </w:r>
          </w:p>
          <w:p w:rsidR="0031505F" w:rsidRPr="001D205B" w:rsidRDefault="0031505F" w:rsidP="00342BBB">
            <w:pPr>
              <w:widowControl w:val="0"/>
              <w:tabs>
                <w:tab w:val="left" w:pos="3060"/>
                <w:tab w:val="right" w:pos="8733"/>
              </w:tabs>
              <w:jc w:val="both"/>
              <w:rPr>
                <w:lang w:val="nl-NL"/>
              </w:rPr>
            </w:pPr>
            <w:r w:rsidRPr="001D205B">
              <w:rPr>
                <w:i/>
                <w:lang w:val="es-ES" w:eastAsia="zh-CN"/>
              </w:rPr>
              <w:t>Giải pháp trong việc phòng chống sự kỳ thị đối với người nghiện ma túy và người mại dâm</w:t>
            </w:r>
          </w:p>
        </w:tc>
        <w:tc>
          <w:tcPr>
            <w:tcW w:w="1532" w:type="dxa"/>
            <w:vAlign w:val="center"/>
          </w:tcPr>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r w:rsidRPr="001D205B">
              <w:rPr>
                <w:lang w:val="nl-NL"/>
              </w:rPr>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G2.4, G3.1, G3.2, G3.3, G3.4</w:t>
            </w: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r w:rsidRPr="001D205B">
              <w:rPr>
                <w:lang w:val="nl-NL"/>
              </w:rPr>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G2.4, G3.1, G3.2, G3.3, G3.4, G4.1, G4.2</w:t>
            </w:r>
          </w:p>
          <w:p w:rsidR="0031505F" w:rsidRPr="001D205B" w:rsidRDefault="0031505F" w:rsidP="00342BBB">
            <w:pPr>
              <w:widowControl w:val="0"/>
              <w:tabs>
                <w:tab w:val="left" w:pos="3060"/>
              </w:tabs>
              <w:rPr>
                <w:lang w:val="nl-NL"/>
              </w:rPr>
            </w:pPr>
            <w:r w:rsidRPr="001D205B">
              <w:rPr>
                <w:lang w:val="nl-NL"/>
              </w:rPr>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G2.4, G3.1, G3.2, G3.3, G3.4, G4.1, G4.2</w:t>
            </w:r>
          </w:p>
        </w:tc>
        <w:tc>
          <w:tcPr>
            <w:tcW w:w="1115" w:type="dxa"/>
            <w:vAlign w:val="center"/>
          </w:tcPr>
          <w:p w:rsidR="0031505F" w:rsidRPr="001D205B" w:rsidRDefault="0031505F" w:rsidP="00342BBB">
            <w:pPr>
              <w:widowControl w:val="0"/>
              <w:tabs>
                <w:tab w:val="left" w:pos="3060"/>
              </w:tabs>
              <w:outlineLvl w:val="0"/>
              <w:rPr>
                <w:bCs/>
                <w:lang w:val="nl-NL"/>
              </w:rPr>
            </w:pPr>
            <w:bookmarkStart w:id="1188" w:name="_Toc49781278"/>
            <w:r w:rsidRPr="001D205B">
              <w:rPr>
                <w:bCs/>
                <w:lang w:val="vi-VN"/>
              </w:rPr>
              <w:t>A1.1.1</w:t>
            </w:r>
            <w:bookmarkEnd w:id="1188"/>
          </w:p>
          <w:p w:rsidR="0031505F" w:rsidRPr="001D205B" w:rsidRDefault="0031505F" w:rsidP="00342BBB">
            <w:pPr>
              <w:widowControl w:val="0"/>
              <w:tabs>
                <w:tab w:val="left" w:pos="3060"/>
              </w:tabs>
              <w:outlineLvl w:val="0"/>
              <w:rPr>
                <w:bCs/>
                <w:lang w:val="nl-NL"/>
              </w:rPr>
            </w:pPr>
            <w:bookmarkStart w:id="1189" w:name="_Toc49781279"/>
            <w:r w:rsidRPr="001D205B">
              <w:rPr>
                <w:bCs/>
                <w:lang w:val="vi-VN"/>
              </w:rPr>
              <w:t>A1.1.2</w:t>
            </w:r>
            <w:bookmarkEnd w:id="1189"/>
          </w:p>
          <w:p w:rsidR="0031505F" w:rsidRPr="001D205B" w:rsidRDefault="0031505F" w:rsidP="00342BBB">
            <w:pPr>
              <w:widowControl w:val="0"/>
              <w:tabs>
                <w:tab w:val="left" w:pos="3060"/>
              </w:tabs>
              <w:outlineLvl w:val="0"/>
              <w:rPr>
                <w:bCs/>
                <w:lang w:val="nl-NL"/>
              </w:rPr>
            </w:pPr>
            <w:bookmarkStart w:id="1190" w:name="_Toc49781280"/>
            <w:r w:rsidRPr="001D205B">
              <w:rPr>
                <w:bCs/>
                <w:lang w:val="nl-NL"/>
              </w:rPr>
              <w:t>A1.2.1</w:t>
            </w:r>
            <w:bookmarkEnd w:id="1190"/>
          </w:p>
          <w:p w:rsidR="0031505F" w:rsidRPr="001D205B" w:rsidRDefault="0031505F" w:rsidP="00342BBB">
            <w:pPr>
              <w:widowControl w:val="0"/>
              <w:tabs>
                <w:tab w:val="left" w:pos="3060"/>
              </w:tabs>
              <w:outlineLvl w:val="0"/>
              <w:rPr>
                <w:bCs/>
                <w:lang w:val="nl-NL"/>
              </w:rPr>
            </w:pPr>
            <w:bookmarkStart w:id="1191" w:name="_Toc49781281"/>
            <w:r w:rsidRPr="001D205B">
              <w:rPr>
                <w:bCs/>
                <w:lang w:val="nl-NL"/>
              </w:rPr>
              <w:t>A.1.2.2</w:t>
            </w:r>
            <w:bookmarkEnd w:id="1191"/>
          </w:p>
          <w:p w:rsidR="0031505F" w:rsidRPr="001D205B" w:rsidRDefault="0031505F" w:rsidP="00342BBB">
            <w:pPr>
              <w:widowControl w:val="0"/>
              <w:tabs>
                <w:tab w:val="left" w:pos="3060"/>
              </w:tabs>
              <w:outlineLvl w:val="0"/>
              <w:rPr>
                <w:bCs/>
                <w:lang w:val="nl-NL"/>
              </w:rPr>
            </w:pPr>
            <w:bookmarkStart w:id="1192" w:name="_Toc49781282"/>
            <w:r w:rsidRPr="001D205B">
              <w:rPr>
                <w:bCs/>
                <w:lang w:val="nl-NL"/>
              </w:rPr>
              <w:t>A2.1</w:t>
            </w:r>
            <w:bookmarkEnd w:id="1192"/>
          </w:p>
          <w:p w:rsidR="0031505F" w:rsidRPr="001D205B" w:rsidRDefault="0031505F" w:rsidP="00342BBB">
            <w:pPr>
              <w:widowControl w:val="0"/>
              <w:tabs>
                <w:tab w:val="left" w:pos="3060"/>
              </w:tabs>
              <w:outlineLvl w:val="0"/>
              <w:rPr>
                <w:bCs/>
                <w:lang w:val="nl-NL"/>
              </w:rPr>
            </w:pPr>
          </w:p>
          <w:p w:rsidR="0031505F" w:rsidRPr="001D205B" w:rsidRDefault="0031505F" w:rsidP="00342BBB">
            <w:pPr>
              <w:widowControl w:val="0"/>
              <w:tabs>
                <w:tab w:val="left" w:pos="3060"/>
              </w:tabs>
              <w:outlineLvl w:val="0"/>
              <w:rPr>
                <w:bCs/>
                <w:lang w:val="nl-NL"/>
              </w:rPr>
            </w:pPr>
          </w:p>
          <w:p w:rsidR="0031505F" w:rsidRPr="001D205B" w:rsidRDefault="0031505F" w:rsidP="00342BBB">
            <w:pPr>
              <w:widowControl w:val="0"/>
              <w:tabs>
                <w:tab w:val="left" w:pos="3060"/>
              </w:tabs>
              <w:outlineLvl w:val="0"/>
              <w:rPr>
                <w:bCs/>
                <w:lang w:val="nl-NL"/>
              </w:rPr>
            </w:pPr>
            <w:bookmarkStart w:id="1193" w:name="_Toc49781283"/>
            <w:r w:rsidRPr="001D205B">
              <w:rPr>
                <w:bCs/>
                <w:lang w:val="vi-VN"/>
              </w:rPr>
              <w:t>A1.1.1</w:t>
            </w:r>
            <w:bookmarkEnd w:id="1193"/>
          </w:p>
          <w:p w:rsidR="0031505F" w:rsidRPr="001D205B" w:rsidRDefault="0031505F" w:rsidP="00342BBB">
            <w:pPr>
              <w:widowControl w:val="0"/>
              <w:tabs>
                <w:tab w:val="left" w:pos="3060"/>
              </w:tabs>
              <w:outlineLvl w:val="0"/>
              <w:rPr>
                <w:bCs/>
                <w:lang w:val="nl-NL"/>
              </w:rPr>
            </w:pPr>
            <w:bookmarkStart w:id="1194" w:name="_Toc49781284"/>
            <w:r w:rsidRPr="001D205B">
              <w:rPr>
                <w:bCs/>
                <w:lang w:val="vi-VN"/>
              </w:rPr>
              <w:t>A1.1.2</w:t>
            </w:r>
            <w:bookmarkEnd w:id="1194"/>
          </w:p>
          <w:p w:rsidR="0031505F" w:rsidRPr="001D205B" w:rsidRDefault="0031505F" w:rsidP="00342BBB">
            <w:pPr>
              <w:widowControl w:val="0"/>
              <w:tabs>
                <w:tab w:val="left" w:pos="3060"/>
              </w:tabs>
              <w:outlineLvl w:val="0"/>
              <w:rPr>
                <w:bCs/>
                <w:lang w:val="nl-NL"/>
              </w:rPr>
            </w:pPr>
            <w:bookmarkStart w:id="1195" w:name="_Toc49781285"/>
            <w:r w:rsidRPr="001D205B">
              <w:rPr>
                <w:bCs/>
                <w:lang w:val="nl-NL"/>
              </w:rPr>
              <w:t>A1.2.1</w:t>
            </w:r>
            <w:bookmarkEnd w:id="1195"/>
          </w:p>
          <w:p w:rsidR="0031505F" w:rsidRPr="001D205B" w:rsidRDefault="0031505F" w:rsidP="00342BBB">
            <w:pPr>
              <w:widowControl w:val="0"/>
              <w:tabs>
                <w:tab w:val="left" w:pos="3060"/>
              </w:tabs>
              <w:outlineLvl w:val="0"/>
              <w:rPr>
                <w:bCs/>
                <w:lang w:val="nl-NL"/>
              </w:rPr>
            </w:pPr>
            <w:bookmarkStart w:id="1196" w:name="_Toc49781286"/>
            <w:r w:rsidRPr="001D205B">
              <w:rPr>
                <w:bCs/>
                <w:lang w:val="nl-NL"/>
              </w:rPr>
              <w:t>A.1.2.2</w:t>
            </w:r>
            <w:bookmarkEnd w:id="1196"/>
          </w:p>
          <w:p w:rsidR="0031505F" w:rsidRPr="001D205B" w:rsidRDefault="0031505F" w:rsidP="00342BBB">
            <w:pPr>
              <w:widowControl w:val="0"/>
              <w:tabs>
                <w:tab w:val="left" w:pos="3060"/>
              </w:tabs>
              <w:rPr>
                <w:lang w:val="nl-NL"/>
              </w:rPr>
            </w:pPr>
            <w:r w:rsidRPr="001D205B">
              <w:rPr>
                <w:bCs/>
                <w:lang w:val="nl-NL"/>
              </w:rPr>
              <w:t>A2.1</w:t>
            </w:r>
          </w:p>
        </w:tc>
      </w:tr>
      <w:tr w:rsidR="0031505F" w:rsidRPr="001D205B" w:rsidTr="000F3F0F">
        <w:trPr>
          <w:trHeight w:val="127"/>
        </w:trPr>
        <w:tc>
          <w:tcPr>
            <w:tcW w:w="6513" w:type="dxa"/>
          </w:tcPr>
          <w:p w:rsidR="0031505F" w:rsidRPr="001D205B" w:rsidRDefault="0031505F" w:rsidP="00342BBB">
            <w:pPr>
              <w:widowControl w:val="0"/>
              <w:autoSpaceDE w:val="0"/>
              <w:autoSpaceDN w:val="0"/>
              <w:adjustRightInd w:val="0"/>
              <w:jc w:val="both"/>
              <w:rPr>
                <w:rFonts w:eastAsia="Calibri"/>
                <w:b/>
              </w:rPr>
            </w:pPr>
            <w:r w:rsidRPr="001D205B">
              <w:rPr>
                <w:rFonts w:eastAsia="Calibri"/>
                <w:b/>
              </w:rPr>
              <w:t>CHƯƠNG 4: CÔNG TÁC XÃ HỘI VỚI VẤN ĐỀ MA TÚY VÀ MẠI DÂM</w:t>
            </w:r>
          </w:p>
          <w:p w:rsidR="0031505F" w:rsidRPr="001D205B" w:rsidRDefault="0031505F" w:rsidP="00342BBB">
            <w:pPr>
              <w:widowControl w:val="0"/>
              <w:ind w:right="-5"/>
              <w:jc w:val="both"/>
              <w:rPr>
                <w:rFonts w:eastAsia="Calibri"/>
                <w:b/>
              </w:rPr>
            </w:pPr>
            <w:r w:rsidRPr="001D205B">
              <w:rPr>
                <w:rFonts w:eastAsia="Calibri"/>
                <w:b/>
              </w:rPr>
              <w:t>4. 1. Công tác xã hội với vấn đề ma túy</w:t>
            </w:r>
          </w:p>
          <w:p w:rsidR="0031505F" w:rsidRPr="001D205B" w:rsidRDefault="0031505F" w:rsidP="00342BBB">
            <w:pPr>
              <w:widowControl w:val="0"/>
              <w:ind w:right="-5"/>
              <w:jc w:val="both"/>
              <w:rPr>
                <w:rFonts w:eastAsia="Calibri"/>
              </w:rPr>
            </w:pPr>
            <w:r w:rsidRPr="001D205B">
              <w:rPr>
                <w:rFonts w:eastAsia="Calibri"/>
              </w:rPr>
              <w:t xml:space="preserve">4.1.1. Các hoạt động hỗ trợ người nghiện ma túy </w:t>
            </w:r>
          </w:p>
          <w:p w:rsidR="0031505F" w:rsidRPr="001D205B" w:rsidRDefault="0031505F" w:rsidP="00342BBB">
            <w:pPr>
              <w:widowControl w:val="0"/>
              <w:ind w:right="-5"/>
              <w:jc w:val="both"/>
              <w:rPr>
                <w:rFonts w:eastAsia="Calibri"/>
              </w:rPr>
            </w:pPr>
            <w:r w:rsidRPr="001D205B">
              <w:rPr>
                <w:rFonts w:eastAsia="Calibri"/>
              </w:rPr>
              <w:t>4.1.2. Vai trò của các bên liên quan trong vấn đề ma túy</w:t>
            </w:r>
          </w:p>
          <w:p w:rsidR="0031505F" w:rsidRPr="001D205B" w:rsidRDefault="0031505F" w:rsidP="00342BBB">
            <w:pPr>
              <w:widowControl w:val="0"/>
              <w:jc w:val="both"/>
              <w:rPr>
                <w:rFonts w:eastAsia="Calibri"/>
              </w:rPr>
            </w:pPr>
            <w:r w:rsidRPr="001D205B">
              <w:rPr>
                <w:rFonts w:eastAsia="Calibri"/>
                <w:b/>
              </w:rPr>
              <w:t>4.2. Công tác xã hội với vấn đề mại dâm</w:t>
            </w:r>
          </w:p>
          <w:p w:rsidR="0031505F" w:rsidRPr="001D205B" w:rsidRDefault="0031505F" w:rsidP="00342BBB">
            <w:pPr>
              <w:widowControl w:val="0"/>
              <w:jc w:val="both"/>
              <w:rPr>
                <w:rFonts w:eastAsia="Calibri"/>
                <w:lang w:val="it-IT"/>
              </w:rPr>
            </w:pPr>
            <w:r w:rsidRPr="001D205B">
              <w:rPr>
                <w:rFonts w:eastAsia="Calibri"/>
                <w:lang w:val="it-IT"/>
              </w:rPr>
              <w:t>4.2.1. Công tác xã hội với đối tượng mại dâm</w:t>
            </w:r>
          </w:p>
          <w:p w:rsidR="0031505F" w:rsidRPr="001D205B" w:rsidRDefault="0031505F" w:rsidP="00342BBB">
            <w:pPr>
              <w:widowControl w:val="0"/>
              <w:jc w:val="both"/>
              <w:rPr>
                <w:rFonts w:eastAsia="Calibri"/>
                <w:bCs/>
                <w:lang w:val="it-IT"/>
              </w:rPr>
            </w:pPr>
            <w:r w:rsidRPr="001D205B">
              <w:rPr>
                <w:rFonts w:eastAsia="Calibri"/>
                <w:bCs/>
                <w:lang w:val="it-IT"/>
              </w:rPr>
              <w:t xml:space="preserve">4.2.2. Một số biện pháp về phòng chống mại dâm </w:t>
            </w:r>
          </w:p>
          <w:p w:rsidR="0031505F" w:rsidRPr="001D205B" w:rsidRDefault="0031505F" w:rsidP="00342BBB">
            <w:pPr>
              <w:widowControl w:val="0"/>
              <w:jc w:val="both"/>
              <w:rPr>
                <w:rFonts w:eastAsia="Calibri"/>
                <w:bCs/>
                <w:lang w:val="it-IT"/>
              </w:rPr>
            </w:pPr>
            <w:r w:rsidRPr="001D205B">
              <w:rPr>
                <w:rFonts w:eastAsia="Calibri"/>
                <w:bCs/>
                <w:lang w:val="it-IT"/>
              </w:rPr>
              <w:t>4.2.3. Các hoạt động hỗ trợ người mại dâm tại địa phương</w:t>
            </w:r>
          </w:p>
          <w:p w:rsidR="0031505F" w:rsidRPr="001D205B" w:rsidRDefault="0031505F" w:rsidP="00342BBB">
            <w:pPr>
              <w:widowControl w:val="0"/>
              <w:jc w:val="both"/>
              <w:outlineLvl w:val="0"/>
              <w:rPr>
                <w:bCs/>
                <w:kern w:val="32"/>
              </w:rPr>
            </w:pPr>
            <w:bookmarkStart w:id="1197" w:name="_Toc49781287"/>
            <w:r w:rsidRPr="001D205B">
              <w:rPr>
                <w:bCs/>
                <w:kern w:val="32"/>
              </w:rPr>
              <w:t>4.2.4.Chăm sóc sức khỏe, hỗ trợ cho người mại dâm</w:t>
            </w:r>
            <w:bookmarkEnd w:id="1197"/>
          </w:p>
          <w:p w:rsidR="0031505F" w:rsidRPr="001D205B" w:rsidRDefault="0031505F" w:rsidP="00342BBB">
            <w:pPr>
              <w:widowControl w:val="0"/>
              <w:jc w:val="both"/>
              <w:rPr>
                <w:rFonts w:eastAsia="Calibri"/>
              </w:rPr>
            </w:pPr>
            <w:r w:rsidRPr="001D205B">
              <w:rPr>
                <w:rFonts w:eastAsia="Calibri"/>
              </w:rPr>
              <w:t>4.2.5. Các dịch vụ xã hội hỗ trợ cho người mại dâm</w:t>
            </w:r>
          </w:p>
          <w:p w:rsidR="0031505F" w:rsidRPr="001D205B" w:rsidRDefault="0031505F" w:rsidP="00342BBB">
            <w:pPr>
              <w:widowControl w:val="0"/>
              <w:jc w:val="both"/>
              <w:rPr>
                <w:rFonts w:eastAsia="Calibri"/>
                <w:b/>
              </w:rPr>
            </w:pPr>
            <w:r w:rsidRPr="001D205B">
              <w:rPr>
                <w:rFonts w:eastAsia="Calibri"/>
                <w:b/>
              </w:rPr>
              <w:t xml:space="preserve">4.3. Nhân viên xã hội đối với vấn đề ma túy, mại dâm </w:t>
            </w:r>
          </w:p>
          <w:p w:rsidR="0031505F" w:rsidRPr="001D205B" w:rsidRDefault="0031505F" w:rsidP="00342BBB">
            <w:pPr>
              <w:widowControl w:val="0"/>
              <w:outlineLvl w:val="1"/>
              <w:rPr>
                <w:bCs/>
                <w:iCs/>
                <w:lang w:val="pt-BR"/>
              </w:rPr>
            </w:pPr>
            <w:bookmarkStart w:id="1198" w:name="_Toc49781288"/>
            <w:r w:rsidRPr="001D205B">
              <w:rPr>
                <w:bCs/>
                <w:iCs/>
                <w:lang w:val="pt-BR"/>
              </w:rPr>
              <w:t>4.3.1. Vai trò, trách nhiệm của nhân viên công tác xã hội</w:t>
            </w:r>
            <w:bookmarkEnd w:id="1198"/>
          </w:p>
          <w:p w:rsidR="0031505F" w:rsidRPr="001D205B" w:rsidRDefault="0031505F" w:rsidP="00342BBB">
            <w:pPr>
              <w:widowControl w:val="0"/>
              <w:outlineLvl w:val="1"/>
              <w:rPr>
                <w:bCs/>
                <w:iCs/>
                <w:lang w:val="pt-BR"/>
              </w:rPr>
            </w:pPr>
            <w:bookmarkStart w:id="1199" w:name="_Toc49781289"/>
            <w:r w:rsidRPr="001D205B">
              <w:rPr>
                <w:bCs/>
                <w:iCs/>
                <w:lang w:val="pt-BR"/>
              </w:rPr>
              <w:t>4.3.2. Kiến thức, kỹ năng cần có của người cán bộ xã hội</w:t>
            </w:r>
            <w:bookmarkEnd w:id="1199"/>
          </w:p>
          <w:p w:rsidR="0031505F" w:rsidRPr="001D205B" w:rsidRDefault="0031505F" w:rsidP="00342BBB">
            <w:pPr>
              <w:widowControl w:val="0"/>
              <w:jc w:val="both"/>
              <w:outlineLvl w:val="2"/>
              <w:rPr>
                <w:rFonts w:eastAsia="Calibri"/>
                <w:i/>
              </w:rPr>
            </w:pPr>
            <w:bookmarkStart w:id="1200" w:name="_Toc49781290"/>
            <w:r w:rsidRPr="001D205B">
              <w:rPr>
                <w:b/>
                <w:bCs/>
                <w:i/>
                <w:lang w:val="es-ES"/>
              </w:rPr>
              <w:t xml:space="preserve">* </w:t>
            </w:r>
            <w:r w:rsidRPr="001D205B">
              <w:rPr>
                <w:rFonts w:eastAsia="Calibri"/>
                <w:b/>
                <w:i/>
              </w:rPr>
              <w:t>Bài tập nhóm lần 2</w:t>
            </w:r>
            <w:r w:rsidRPr="001D205B">
              <w:rPr>
                <w:rFonts w:eastAsia="Calibri"/>
                <w:i/>
              </w:rPr>
              <w:t>:</w:t>
            </w:r>
            <w:bookmarkEnd w:id="1200"/>
          </w:p>
          <w:p w:rsidR="0031505F" w:rsidRPr="001D205B" w:rsidRDefault="0031505F" w:rsidP="00342BBB">
            <w:pPr>
              <w:widowControl w:val="0"/>
              <w:jc w:val="both"/>
              <w:outlineLvl w:val="2"/>
              <w:rPr>
                <w:rFonts w:eastAsia="Calibri"/>
                <w:i/>
              </w:rPr>
            </w:pPr>
            <w:bookmarkStart w:id="1201" w:name="_Toc49781291"/>
            <w:r w:rsidRPr="001D205B">
              <w:rPr>
                <w:rFonts w:eastAsia="Calibri"/>
                <w:i/>
              </w:rPr>
              <w:t>Thực hành sắm vai, xây dựng các tình huống có vấn đề, đưa ra giải pháp trợ giúp cho đối tượng</w:t>
            </w:r>
            <w:bookmarkEnd w:id="1201"/>
          </w:p>
          <w:p w:rsidR="0031505F" w:rsidRPr="001D205B" w:rsidRDefault="0031505F" w:rsidP="00342BBB">
            <w:pPr>
              <w:widowControl w:val="0"/>
              <w:jc w:val="both"/>
              <w:outlineLvl w:val="2"/>
              <w:rPr>
                <w:rFonts w:eastAsia="Calibri"/>
                <w:i/>
              </w:rPr>
            </w:pPr>
            <w:bookmarkStart w:id="1202" w:name="_Toc49781292"/>
            <w:r w:rsidRPr="001D205B">
              <w:rPr>
                <w:b/>
                <w:bCs/>
                <w:i/>
                <w:lang w:val="es-ES"/>
              </w:rPr>
              <w:t xml:space="preserve">* </w:t>
            </w:r>
            <w:r w:rsidRPr="001D205B">
              <w:rPr>
                <w:b/>
                <w:i/>
                <w:lang w:val="es-ES" w:eastAsia="zh-CN"/>
              </w:rPr>
              <w:t>Thảo luận/thực hành làm việc nhóm:</w:t>
            </w:r>
            <w:bookmarkEnd w:id="1202"/>
          </w:p>
          <w:p w:rsidR="0031505F" w:rsidRPr="001D205B" w:rsidRDefault="0031505F" w:rsidP="00342BBB">
            <w:pPr>
              <w:widowControl w:val="0"/>
              <w:jc w:val="both"/>
              <w:outlineLvl w:val="2"/>
              <w:rPr>
                <w:rFonts w:eastAsia="Calibri"/>
              </w:rPr>
            </w:pPr>
            <w:bookmarkStart w:id="1203" w:name="_Toc49781293"/>
            <w:r w:rsidRPr="001D205B">
              <w:rPr>
                <w:rFonts w:eastAsia="Calibri"/>
                <w:i/>
              </w:rPr>
              <w:t>Thực hành kỹ năng làm việc với đối tượng mại dâm ma túy</w:t>
            </w:r>
            <w:bookmarkEnd w:id="1203"/>
          </w:p>
        </w:tc>
        <w:tc>
          <w:tcPr>
            <w:tcW w:w="1532" w:type="dxa"/>
            <w:vAlign w:val="center"/>
          </w:tcPr>
          <w:p w:rsidR="0031505F" w:rsidRPr="001D205B" w:rsidRDefault="0031505F" w:rsidP="00342BBB">
            <w:pPr>
              <w:widowControl w:val="0"/>
              <w:tabs>
                <w:tab w:val="left" w:pos="3060"/>
              </w:tabs>
              <w:rPr>
                <w:lang w:val="nl-NL"/>
              </w:rPr>
            </w:pPr>
            <w:r w:rsidRPr="001D205B">
              <w:rPr>
                <w:lang w:val="nl-NL"/>
              </w:rPr>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G2.4, G3.1, G3.2, G3.3, G3.4, G4.1, G4.2</w:t>
            </w: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r w:rsidRPr="001D205B">
              <w:rPr>
                <w:lang w:val="nl-NL"/>
              </w:rPr>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G2.4, G3.1, G3.2, G3.3, G3.4, G4.1, G4.2</w:t>
            </w:r>
          </w:p>
          <w:p w:rsidR="0031505F" w:rsidRPr="001D205B" w:rsidRDefault="0031505F" w:rsidP="00342BBB">
            <w:pPr>
              <w:widowControl w:val="0"/>
              <w:tabs>
                <w:tab w:val="left" w:pos="3060"/>
              </w:tabs>
              <w:rPr>
                <w:lang w:val="nl-NL"/>
              </w:rPr>
            </w:pPr>
          </w:p>
          <w:p w:rsidR="0031505F" w:rsidRPr="001D205B" w:rsidRDefault="0031505F" w:rsidP="00342BBB">
            <w:pPr>
              <w:widowControl w:val="0"/>
              <w:tabs>
                <w:tab w:val="left" w:pos="3060"/>
              </w:tabs>
              <w:rPr>
                <w:lang w:val="nl-NL"/>
              </w:rPr>
            </w:pPr>
            <w:r w:rsidRPr="001D205B">
              <w:rPr>
                <w:lang w:val="nl-NL"/>
              </w:rPr>
              <w:t>G1.1; G2.1;</w:t>
            </w:r>
          </w:p>
          <w:p w:rsidR="0031505F" w:rsidRPr="001D205B" w:rsidRDefault="0031505F" w:rsidP="00342BBB">
            <w:pPr>
              <w:widowControl w:val="0"/>
              <w:tabs>
                <w:tab w:val="left" w:pos="3060"/>
              </w:tabs>
              <w:rPr>
                <w:lang w:val="nl-NL"/>
              </w:rPr>
            </w:pPr>
            <w:r w:rsidRPr="001D205B">
              <w:rPr>
                <w:lang w:val="nl-NL"/>
              </w:rPr>
              <w:t>G2.2; G2.3;</w:t>
            </w:r>
          </w:p>
          <w:p w:rsidR="0031505F" w:rsidRPr="001D205B" w:rsidRDefault="0031505F" w:rsidP="00342BBB">
            <w:pPr>
              <w:widowControl w:val="0"/>
              <w:tabs>
                <w:tab w:val="left" w:pos="3060"/>
              </w:tabs>
              <w:rPr>
                <w:lang w:val="nl-NL"/>
              </w:rPr>
            </w:pPr>
            <w:r w:rsidRPr="001D205B">
              <w:rPr>
                <w:lang w:val="nl-NL"/>
              </w:rPr>
              <w:t>G2.4, G3.1, G3.2, G3.3, G3.4, G4.1, G4.2</w:t>
            </w:r>
          </w:p>
        </w:tc>
        <w:tc>
          <w:tcPr>
            <w:tcW w:w="1115" w:type="dxa"/>
            <w:vAlign w:val="center"/>
          </w:tcPr>
          <w:p w:rsidR="0031505F" w:rsidRPr="001D205B" w:rsidRDefault="0031505F" w:rsidP="00342BBB">
            <w:pPr>
              <w:widowControl w:val="0"/>
              <w:tabs>
                <w:tab w:val="left" w:pos="3060"/>
              </w:tabs>
              <w:outlineLvl w:val="0"/>
              <w:rPr>
                <w:bCs/>
                <w:lang w:val="nl-NL"/>
              </w:rPr>
            </w:pPr>
            <w:bookmarkStart w:id="1204" w:name="_Toc49781294"/>
            <w:r w:rsidRPr="001D205B">
              <w:rPr>
                <w:bCs/>
                <w:lang w:val="vi-VN"/>
              </w:rPr>
              <w:t>A1.1.1</w:t>
            </w:r>
            <w:bookmarkEnd w:id="1204"/>
          </w:p>
          <w:p w:rsidR="0031505F" w:rsidRPr="001D205B" w:rsidRDefault="0031505F" w:rsidP="00342BBB">
            <w:pPr>
              <w:widowControl w:val="0"/>
              <w:tabs>
                <w:tab w:val="left" w:pos="3060"/>
              </w:tabs>
              <w:outlineLvl w:val="0"/>
              <w:rPr>
                <w:bCs/>
                <w:lang w:val="nl-NL"/>
              </w:rPr>
            </w:pPr>
            <w:bookmarkStart w:id="1205" w:name="_Toc49781295"/>
            <w:r w:rsidRPr="001D205B">
              <w:rPr>
                <w:bCs/>
                <w:lang w:val="vi-VN"/>
              </w:rPr>
              <w:t>A1.1.2</w:t>
            </w:r>
            <w:bookmarkEnd w:id="1205"/>
          </w:p>
          <w:p w:rsidR="0031505F" w:rsidRPr="001D205B" w:rsidRDefault="0031505F" w:rsidP="00342BBB">
            <w:pPr>
              <w:widowControl w:val="0"/>
              <w:tabs>
                <w:tab w:val="left" w:pos="3060"/>
              </w:tabs>
              <w:rPr>
                <w:bCs/>
                <w:lang w:val="nl-NL"/>
              </w:rPr>
            </w:pPr>
            <w:r w:rsidRPr="001D205B">
              <w:rPr>
                <w:bCs/>
                <w:lang w:val="nl-NL"/>
              </w:rPr>
              <w:t>A2.1</w:t>
            </w:r>
          </w:p>
          <w:p w:rsidR="0031505F" w:rsidRPr="001D205B" w:rsidRDefault="0031505F" w:rsidP="00342BBB">
            <w:pPr>
              <w:widowControl w:val="0"/>
              <w:tabs>
                <w:tab w:val="left" w:pos="3060"/>
              </w:tabs>
              <w:rPr>
                <w:bCs/>
                <w:lang w:val="nl-NL"/>
              </w:rPr>
            </w:pPr>
          </w:p>
          <w:p w:rsidR="0031505F" w:rsidRPr="001D205B" w:rsidRDefault="0031505F" w:rsidP="00342BBB">
            <w:pPr>
              <w:widowControl w:val="0"/>
              <w:tabs>
                <w:tab w:val="left" w:pos="3060"/>
              </w:tabs>
              <w:rPr>
                <w:bCs/>
                <w:lang w:val="nl-NL"/>
              </w:rPr>
            </w:pPr>
          </w:p>
          <w:p w:rsidR="0031505F" w:rsidRPr="001D205B" w:rsidRDefault="0031505F" w:rsidP="00342BBB">
            <w:pPr>
              <w:widowControl w:val="0"/>
              <w:tabs>
                <w:tab w:val="left" w:pos="3060"/>
              </w:tabs>
              <w:rPr>
                <w:bCs/>
                <w:lang w:val="nl-NL"/>
              </w:rPr>
            </w:pPr>
          </w:p>
          <w:p w:rsidR="0031505F" w:rsidRPr="001D205B" w:rsidRDefault="0031505F" w:rsidP="00342BBB">
            <w:pPr>
              <w:widowControl w:val="0"/>
              <w:tabs>
                <w:tab w:val="left" w:pos="3060"/>
              </w:tabs>
              <w:rPr>
                <w:bCs/>
                <w:lang w:val="nl-NL"/>
              </w:rPr>
            </w:pPr>
          </w:p>
          <w:p w:rsidR="0031505F" w:rsidRPr="001D205B" w:rsidRDefault="0031505F" w:rsidP="00342BBB">
            <w:pPr>
              <w:widowControl w:val="0"/>
              <w:tabs>
                <w:tab w:val="left" w:pos="3060"/>
              </w:tabs>
              <w:rPr>
                <w:bCs/>
                <w:lang w:val="nl-NL"/>
              </w:rPr>
            </w:pPr>
          </w:p>
          <w:p w:rsidR="0031505F" w:rsidRPr="001D205B" w:rsidRDefault="0031505F" w:rsidP="00342BBB">
            <w:pPr>
              <w:widowControl w:val="0"/>
              <w:tabs>
                <w:tab w:val="left" w:pos="3060"/>
              </w:tabs>
              <w:outlineLvl w:val="0"/>
              <w:rPr>
                <w:bCs/>
                <w:lang w:val="nl-NL"/>
              </w:rPr>
            </w:pPr>
            <w:bookmarkStart w:id="1206" w:name="_Toc49781296"/>
            <w:r w:rsidRPr="001D205B">
              <w:rPr>
                <w:bCs/>
                <w:lang w:val="vi-VN"/>
              </w:rPr>
              <w:t>A1.1.1</w:t>
            </w:r>
            <w:bookmarkEnd w:id="1206"/>
          </w:p>
          <w:p w:rsidR="0031505F" w:rsidRPr="001D205B" w:rsidRDefault="0031505F" w:rsidP="00342BBB">
            <w:pPr>
              <w:widowControl w:val="0"/>
              <w:tabs>
                <w:tab w:val="left" w:pos="3060"/>
              </w:tabs>
              <w:outlineLvl w:val="0"/>
              <w:rPr>
                <w:bCs/>
                <w:lang w:val="nl-NL"/>
              </w:rPr>
            </w:pPr>
            <w:bookmarkStart w:id="1207" w:name="_Toc49781297"/>
            <w:r w:rsidRPr="001D205B">
              <w:rPr>
                <w:bCs/>
                <w:lang w:val="nl-NL"/>
              </w:rPr>
              <w:t>A.1.2.2</w:t>
            </w:r>
            <w:bookmarkEnd w:id="1207"/>
          </w:p>
          <w:p w:rsidR="0031505F" w:rsidRPr="001D205B" w:rsidRDefault="0031505F" w:rsidP="00342BBB">
            <w:pPr>
              <w:widowControl w:val="0"/>
              <w:tabs>
                <w:tab w:val="left" w:pos="3060"/>
              </w:tabs>
            </w:pPr>
            <w:r w:rsidRPr="001D205B">
              <w:rPr>
                <w:bCs/>
                <w:lang w:val="nl-NL"/>
              </w:rPr>
              <w:t>A2.1</w:t>
            </w:r>
          </w:p>
        </w:tc>
      </w:tr>
    </w:tbl>
    <w:p w:rsidR="0031505F" w:rsidRPr="001D205B" w:rsidRDefault="0031505F" w:rsidP="00342BBB">
      <w:pPr>
        <w:widowControl w:val="0"/>
        <w:tabs>
          <w:tab w:val="left" w:pos="3060"/>
        </w:tabs>
        <w:autoSpaceDE w:val="0"/>
        <w:autoSpaceDN w:val="0"/>
        <w:adjustRightInd w:val="0"/>
        <w:jc w:val="both"/>
        <w:rPr>
          <w:b/>
          <w:bCs/>
          <w:i/>
          <w:iCs/>
        </w:rPr>
      </w:pPr>
      <w:r w:rsidRPr="001D205B">
        <w:rPr>
          <w:b/>
          <w:bCs/>
          <w:i/>
          <w:iCs/>
        </w:rPr>
        <w:lastRenderedPageBreak/>
        <w:t>6.2. Kế hoạch giảng dạy</w:t>
      </w: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900"/>
        <w:gridCol w:w="1941"/>
        <w:gridCol w:w="1682"/>
        <w:gridCol w:w="778"/>
        <w:gridCol w:w="1014"/>
      </w:tblGrid>
      <w:tr w:rsidR="0031505F" w:rsidRPr="001D205B" w:rsidTr="000F3F0F">
        <w:trPr>
          <w:trHeight w:val="5"/>
        </w:trPr>
        <w:tc>
          <w:tcPr>
            <w:tcW w:w="822" w:type="dxa"/>
            <w:vAlign w:val="center"/>
          </w:tcPr>
          <w:p w:rsidR="0031505F" w:rsidRPr="001D205B" w:rsidRDefault="0031505F" w:rsidP="00342BBB">
            <w:pPr>
              <w:widowControl w:val="0"/>
              <w:tabs>
                <w:tab w:val="left" w:pos="3060"/>
              </w:tabs>
              <w:autoSpaceDE w:val="0"/>
              <w:autoSpaceDN w:val="0"/>
              <w:adjustRightInd w:val="0"/>
              <w:ind w:left="-57" w:right="-57"/>
              <w:jc w:val="center"/>
              <w:rPr>
                <w:b/>
                <w:bCs/>
              </w:rPr>
            </w:pPr>
            <w:r w:rsidRPr="001D205B">
              <w:rPr>
                <w:b/>
              </w:rPr>
              <w:t>Block</w:t>
            </w:r>
          </w:p>
          <w:p w:rsidR="0031505F" w:rsidRPr="001D205B" w:rsidRDefault="0031505F" w:rsidP="00342BBB">
            <w:pPr>
              <w:widowControl w:val="0"/>
              <w:tabs>
                <w:tab w:val="left" w:pos="3060"/>
              </w:tabs>
              <w:autoSpaceDE w:val="0"/>
              <w:autoSpaceDN w:val="0"/>
              <w:adjustRightInd w:val="0"/>
              <w:ind w:left="-57" w:right="-57"/>
              <w:jc w:val="center"/>
            </w:pPr>
          </w:p>
        </w:tc>
        <w:tc>
          <w:tcPr>
            <w:tcW w:w="2900" w:type="dxa"/>
            <w:vAlign w:val="center"/>
          </w:tcPr>
          <w:p w:rsidR="0031505F" w:rsidRPr="001D205B" w:rsidRDefault="0031505F" w:rsidP="00342BBB">
            <w:pPr>
              <w:widowControl w:val="0"/>
              <w:tabs>
                <w:tab w:val="left" w:pos="3060"/>
              </w:tabs>
              <w:autoSpaceDE w:val="0"/>
              <w:autoSpaceDN w:val="0"/>
              <w:adjustRightInd w:val="0"/>
              <w:jc w:val="center"/>
              <w:rPr>
                <w:b/>
                <w:bCs/>
              </w:rPr>
            </w:pPr>
            <w:r w:rsidRPr="001D205B">
              <w:rPr>
                <w:b/>
                <w:bCs/>
              </w:rPr>
              <w:t>Nội dung</w:t>
            </w:r>
          </w:p>
          <w:p w:rsidR="0031505F" w:rsidRPr="001D205B" w:rsidRDefault="0031505F" w:rsidP="00342BBB">
            <w:pPr>
              <w:widowControl w:val="0"/>
              <w:tabs>
                <w:tab w:val="left" w:pos="3060"/>
              </w:tabs>
              <w:autoSpaceDE w:val="0"/>
              <w:autoSpaceDN w:val="0"/>
              <w:adjustRightInd w:val="0"/>
              <w:jc w:val="center"/>
            </w:pPr>
          </w:p>
        </w:tc>
        <w:tc>
          <w:tcPr>
            <w:tcW w:w="1941" w:type="dxa"/>
            <w:vAlign w:val="center"/>
          </w:tcPr>
          <w:p w:rsidR="0031505F" w:rsidRPr="001D205B" w:rsidRDefault="0031505F" w:rsidP="00342BBB">
            <w:pPr>
              <w:widowControl w:val="0"/>
              <w:tabs>
                <w:tab w:val="left" w:pos="3060"/>
              </w:tabs>
              <w:autoSpaceDE w:val="0"/>
              <w:autoSpaceDN w:val="0"/>
              <w:adjustRightInd w:val="0"/>
              <w:jc w:val="center"/>
            </w:pPr>
            <w:r w:rsidRPr="001D205B">
              <w:rPr>
                <w:b/>
                <w:bCs/>
              </w:rPr>
              <w:t>Hình thức tổ chức DH</w:t>
            </w:r>
          </w:p>
        </w:tc>
        <w:tc>
          <w:tcPr>
            <w:tcW w:w="1682" w:type="dxa"/>
            <w:vAlign w:val="center"/>
          </w:tcPr>
          <w:p w:rsidR="0031505F" w:rsidRPr="001D205B" w:rsidRDefault="0031505F" w:rsidP="00342BBB">
            <w:pPr>
              <w:widowControl w:val="0"/>
              <w:tabs>
                <w:tab w:val="left" w:pos="3060"/>
              </w:tabs>
              <w:autoSpaceDE w:val="0"/>
              <w:autoSpaceDN w:val="0"/>
              <w:adjustRightInd w:val="0"/>
              <w:jc w:val="center"/>
            </w:pPr>
            <w:r w:rsidRPr="001D205B">
              <w:rPr>
                <w:b/>
                <w:bCs/>
              </w:rPr>
              <w:t>Chuẩn bị của SV</w:t>
            </w:r>
          </w:p>
        </w:tc>
        <w:tc>
          <w:tcPr>
            <w:tcW w:w="778" w:type="dxa"/>
            <w:vAlign w:val="center"/>
          </w:tcPr>
          <w:p w:rsidR="0031505F" w:rsidRPr="001D205B" w:rsidRDefault="0031505F" w:rsidP="00342BBB">
            <w:pPr>
              <w:widowControl w:val="0"/>
              <w:tabs>
                <w:tab w:val="left" w:pos="3060"/>
              </w:tabs>
              <w:autoSpaceDE w:val="0"/>
              <w:autoSpaceDN w:val="0"/>
              <w:adjustRightInd w:val="0"/>
              <w:ind w:left="-57" w:right="-57"/>
              <w:jc w:val="center"/>
              <w:rPr>
                <w:b/>
              </w:rPr>
            </w:pPr>
            <w:r w:rsidRPr="001D205B">
              <w:rPr>
                <w:b/>
                <w:bCs/>
              </w:rPr>
              <w:t>CĐR HP</w:t>
            </w:r>
          </w:p>
        </w:tc>
        <w:tc>
          <w:tcPr>
            <w:tcW w:w="1014" w:type="dxa"/>
            <w:vAlign w:val="center"/>
          </w:tcPr>
          <w:p w:rsidR="0031505F" w:rsidRPr="001D205B" w:rsidRDefault="0031505F" w:rsidP="00342BBB">
            <w:pPr>
              <w:widowControl w:val="0"/>
              <w:tabs>
                <w:tab w:val="left" w:pos="3060"/>
              </w:tabs>
              <w:autoSpaceDE w:val="0"/>
              <w:autoSpaceDN w:val="0"/>
              <w:adjustRightInd w:val="0"/>
              <w:ind w:left="-57" w:right="-57"/>
              <w:jc w:val="center"/>
            </w:pPr>
            <w:r w:rsidRPr="001D205B">
              <w:rPr>
                <w:b/>
                <w:bCs/>
              </w:rPr>
              <w:t>Bài đánh giá</w:t>
            </w:r>
          </w:p>
        </w:tc>
      </w:tr>
      <w:tr w:rsidR="0031505F" w:rsidRPr="001D205B" w:rsidTr="000F3F0F">
        <w:trPr>
          <w:trHeight w:val="13"/>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1</w:t>
            </w:r>
          </w:p>
        </w:tc>
        <w:tc>
          <w:tcPr>
            <w:tcW w:w="2900" w:type="dxa"/>
          </w:tcPr>
          <w:p w:rsidR="0031505F" w:rsidRPr="001D205B" w:rsidRDefault="0031505F" w:rsidP="00342BBB">
            <w:pPr>
              <w:widowControl w:val="0"/>
              <w:ind w:right="-5"/>
              <w:jc w:val="both"/>
              <w:rPr>
                <w:rFonts w:eastAsia="Calibri"/>
                <w:b/>
              </w:rPr>
            </w:pPr>
            <w:r w:rsidRPr="001D205B">
              <w:rPr>
                <w:rFonts w:eastAsia="Calibri"/>
                <w:b/>
              </w:rPr>
              <w:t>Chương 1: MỘT SỐ KIẾN THỨC CƠ BẢN VỀ VẤN ĐỀ MA TÚY</w:t>
            </w:r>
          </w:p>
          <w:p w:rsidR="0031505F" w:rsidRPr="001D205B" w:rsidRDefault="0031505F" w:rsidP="00342BBB">
            <w:pPr>
              <w:widowControl w:val="0"/>
              <w:numPr>
                <w:ilvl w:val="1"/>
                <w:numId w:val="22"/>
              </w:numPr>
              <w:ind w:right="-5"/>
              <w:contextualSpacing/>
              <w:jc w:val="both"/>
              <w:rPr>
                <w:rFonts w:eastAsia="Calibri"/>
                <w:b/>
              </w:rPr>
            </w:pPr>
            <w:r w:rsidRPr="001D205B">
              <w:rPr>
                <w:rFonts w:eastAsia="Calibri"/>
                <w:b/>
              </w:rPr>
              <w:t>Khái niệm, phân loại và tình hình ma túy hiện nay</w:t>
            </w:r>
          </w:p>
          <w:p w:rsidR="0031505F" w:rsidRPr="001D205B" w:rsidRDefault="0031505F" w:rsidP="00342BBB">
            <w:pPr>
              <w:widowControl w:val="0"/>
              <w:numPr>
                <w:ilvl w:val="2"/>
                <w:numId w:val="22"/>
              </w:numPr>
              <w:ind w:right="-5"/>
              <w:contextualSpacing/>
              <w:jc w:val="both"/>
              <w:rPr>
                <w:rFonts w:eastAsia="Calibri"/>
              </w:rPr>
            </w:pPr>
            <w:r w:rsidRPr="001D205B">
              <w:rPr>
                <w:rFonts w:eastAsia="Calibri"/>
              </w:rPr>
              <w:t xml:space="preserve"> Khái niệm ma túy và các khái niệm liên quan</w:t>
            </w:r>
          </w:p>
          <w:p w:rsidR="0031505F" w:rsidRPr="001D205B" w:rsidRDefault="0031505F" w:rsidP="00342BBB">
            <w:pPr>
              <w:widowControl w:val="0"/>
              <w:jc w:val="both"/>
              <w:rPr>
                <w:rFonts w:eastAsia="Calibri"/>
              </w:rPr>
            </w:pPr>
          </w:p>
          <w:p w:rsidR="0031505F" w:rsidRPr="001D205B" w:rsidRDefault="0031505F" w:rsidP="00342BBB">
            <w:pPr>
              <w:widowControl w:val="0"/>
              <w:jc w:val="both"/>
              <w:rPr>
                <w:rFonts w:eastAsia="Calibri"/>
              </w:rPr>
            </w:pPr>
          </w:p>
          <w:p w:rsidR="0031505F" w:rsidRPr="001D205B" w:rsidRDefault="0031505F" w:rsidP="00342BBB">
            <w:pPr>
              <w:widowControl w:val="0"/>
              <w:jc w:val="both"/>
              <w:rPr>
                <w:rFonts w:eastAsia="Calibri"/>
              </w:rPr>
            </w:pPr>
          </w:p>
          <w:p w:rsidR="0031505F" w:rsidRPr="001D205B" w:rsidRDefault="0031505F" w:rsidP="00342BBB">
            <w:pPr>
              <w:widowControl w:val="0"/>
              <w:ind w:right="-5"/>
              <w:jc w:val="both"/>
              <w:rPr>
                <w:rFonts w:eastAsia="Calibri"/>
                <w:i/>
              </w:rPr>
            </w:pP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Giới thiệu về trang thông tin cá nhân của GV trên hệ thống LMS, GV và SV sẽ tương tác thêm qua kênh này.</w:t>
            </w:r>
          </w:p>
          <w:p w:rsidR="0031505F" w:rsidRPr="001D205B" w:rsidRDefault="0031505F" w:rsidP="00342BBB">
            <w:pPr>
              <w:widowControl w:val="0"/>
              <w:jc w:val="both"/>
            </w:pPr>
            <w:r w:rsidRPr="001D205B">
              <w:t>- Đặt một số câu hỏi nhanh để khơi gợi tư duy cho SV.</w:t>
            </w:r>
          </w:p>
          <w:p w:rsidR="0031505F" w:rsidRPr="001D205B" w:rsidRDefault="0031505F" w:rsidP="00342BBB">
            <w:pPr>
              <w:widowControl w:val="0"/>
              <w:jc w:val="both"/>
            </w:pPr>
            <w:r w:rsidRPr="001D205B">
              <w:t>- Hướng dẫn và thành lập các nhóm học tập của SV; GV cập nhật danh sách nhóm trên hệ thống LMS.</w:t>
            </w:r>
          </w:p>
        </w:tc>
        <w:tc>
          <w:tcPr>
            <w:tcW w:w="1682" w:type="dxa"/>
          </w:tcPr>
          <w:p w:rsidR="0031505F" w:rsidRPr="001D205B" w:rsidRDefault="0031505F" w:rsidP="00342BBB">
            <w:pPr>
              <w:widowControl w:val="0"/>
              <w:jc w:val="both"/>
              <w:rPr>
                <w:lang w:val="vi-VN"/>
              </w:rPr>
            </w:pPr>
            <w:r w:rsidRPr="001D205B">
              <w:t xml:space="preserve">- </w:t>
            </w: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02</w:t>
            </w:r>
            <w:r w:rsidRPr="001D205B">
              <w:rPr>
                <w:lang w:val="vi-VN"/>
              </w:rPr>
              <w:t xml:space="preserve"> đến trang </w:t>
            </w:r>
            <w:r w:rsidRPr="001D205B">
              <w:t>04</w:t>
            </w:r>
            <w:r w:rsidRPr="001D205B">
              <w:rPr>
                <w:lang w:val="vi-VN"/>
              </w:rPr>
              <w:t>.</w:t>
            </w:r>
            <w:r w:rsidRPr="001D205B">
              <w:rPr>
                <w:bCs/>
                <w:iCs/>
              </w:rPr>
              <w:t>Tham khảo tài liệu số [3],[4]</w:t>
            </w:r>
          </w:p>
          <w:p w:rsidR="0031505F" w:rsidRPr="001D205B" w:rsidRDefault="0031505F" w:rsidP="00342BBB">
            <w:pPr>
              <w:widowControl w:val="0"/>
              <w:tabs>
                <w:tab w:val="left" w:pos="3060"/>
              </w:tabs>
              <w:autoSpaceDE w:val="0"/>
              <w:autoSpaceDN w:val="0"/>
              <w:adjustRightInd w:val="0"/>
              <w:jc w:val="both"/>
              <w:rPr>
                <w:lang w:val="vi-VN"/>
              </w:rPr>
            </w:pPr>
            <w:r w:rsidRPr="001D205B">
              <w:rPr>
                <w:lang w:val="vi-VN"/>
              </w:rPr>
              <w:t>- Lập email group của từng nhóm/hoặc ứng dụng CNTT để tạo group khác của nhóm và kết nối với GV.</w:t>
            </w:r>
          </w:p>
          <w:p w:rsidR="0031505F" w:rsidRPr="001D205B" w:rsidRDefault="0031505F" w:rsidP="00342BBB">
            <w:pPr>
              <w:widowControl w:val="0"/>
              <w:tabs>
                <w:tab w:val="left" w:pos="3060"/>
              </w:tabs>
              <w:autoSpaceDE w:val="0"/>
              <w:autoSpaceDN w:val="0"/>
              <w:adjustRightInd w:val="0"/>
              <w:jc w:val="both"/>
              <w:rPr>
                <w:bCs/>
                <w:i/>
                <w:iCs/>
              </w:rPr>
            </w:pPr>
          </w:p>
        </w:tc>
        <w:tc>
          <w:tcPr>
            <w:tcW w:w="778" w:type="dxa"/>
          </w:tcPr>
          <w:p w:rsidR="0031505F" w:rsidRPr="001D205B" w:rsidRDefault="0031505F" w:rsidP="00342BBB">
            <w:pPr>
              <w:widowControl w:val="0"/>
              <w:tabs>
                <w:tab w:val="left" w:pos="3060"/>
              </w:tabs>
              <w:autoSpaceDE w:val="0"/>
              <w:autoSpaceDN w:val="0"/>
              <w:adjustRightInd w:val="0"/>
              <w:ind w:left="-57" w:right="-57"/>
              <w:jc w:val="center"/>
              <w:rPr>
                <w:bCs/>
                <w:i/>
                <w:iCs/>
              </w:rPr>
            </w:pPr>
          </w:p>
          <w:p w:rsidR="0031505F" w:rsidRPr="001D205B" w:rsidRDefault="0031505F" w:rsidP="00342BBB">
            <w:pPr>
              <w:widowControl w:val="0"/>
              <w:tabs>
                <w:tab w:val="left" w:pos="3060"/>
              </w:tabs>
              <w:autoSpaceDE w:val="0"/>
              <w:autoSpaceDN w:val="0"/>
              <w:adjustRightInd w:val="0"/>
              <w:ind w:left="-57" w:right="-57"/>
              <w:jc w:val="center"/>
              <w:rPr>
                <w:bCs/>
                <w:i/>
                <w:iCs/>
              </w:rPr>
            </w:pPr>
          </w:p>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ind w:left="-57" w:right="-57"/>
              <w:jc w:val="center"/>
              <w:rPr>
                <w:lang w:val="nl-NL"/>
              </w:rPr>
            </w:pPr>
            <w:r w:rsidRPr="001D205B">
              <w:rPr>
                <w:lang w:val="nl-NL"/>
              </w:rPr>
              <w:t>G2.4, G3.1, G3.2, G3.3,</w:t>
            </w:r>
          </w:p>
          <w:p w:rsidR="0031505F" w:rsidRPr="001D205B" w:rsidRDefault="0031505F" w:rsidP="00342BBB">
            <w:pPr>
              <w:widowControl w:val="0"/>
              <w:tabs>
                <w:tab w:val="left" w:pos="3060"/>
              </w:tabs>
              <w:autoSpaceDE w:val="0"/>
              <w:autoSpaceDN w:val="0"/>
              <w:adjustRightInd w:val="0"/>
              <w:ind w:left="-57" w:right="-57"/>
              <w:jc w:val="center"/>
              <w:rPr>
                <w:bCs/>
              </w:rPr>
            </w:pPr>
          </w:p>
          <w:p w:rsidR="0031505F" w:rsidRPr="001D205B" w:rsidRDefault="0031505F" w:rsidP="00342BBB">
            <w:pPr>
              <w:widowControl w:val="0"/>
              <w:tabs>
                <w:tab w:val="left" w:pos="3060"/>
              </w:tabs>
              <w:autoSpaceDE w:val="0"/>
              <w:autoSpaceDN w:val="0"/>
              <w:adjustRightInd w:val="0"/>
              <w:ind w:left="-57" w:right="-57"/>
              <w:jc w:val="center"/>
              <w:rPr>
                <w:bCs/>
                <w:i/>
                <w:iCs/>
              </w:rP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08" w:name="_Toc49781298"/>
            <w:r w:rsidRPr="001D205B">
              <w:rPr>
                <w:bCs/>
                <w:lang w:val="vi-VN"/>
              </w:rPr>
              <w:t>A1.1.1</w:t>
            </w:r>
            <w:bookmarkEnd w:id="1208"/>
          </w:p>
          <w:p w:rsidR="0031505F" w:rsidRPr="001D205B" w:rsidRDefault="0031505F" w:rsidP="00342BBB">
            <w:pPr>
              <w:widowControl w:val="0"/>
              <w:tabs>
                <w:tab w:val="left" w:pos="3060"/>
              </w:tabs>
              <w:ind w:left="-57" w:right="-57"/>
              <w:jc w:val="center"/>
              <w:outlineLvl w:val="0"/>
              <w:rPr>
                <w:bCs/>
                <w:lang w:val="nl-NL"/>
              </w:rPr>
            </w:pPr>
            <w:bookmarkStart w:id="1209" w:name="_Toc49781299"/>
            <w:r w:rsidRPr="001D205B">
              <w:rPr>
                <w:bCs/>
                <w:lang w:val="vi-VN"/>
              </w:rPr>
              <w:t>A1.1.2</w:t>
            </w:r>
            <w:bookmarkEnd w:id="1209"/>
          </w:p>
          <w:p w:rsidR="0031505F" w:rsidRPr="001D205B" w:rsidRDefault="0031505F" w:rsidP="00342BBB">
            <w:pPr>
              <w:widowControl w:val="0"/>
              <w:tabs>
                <w:tab w:val="left" w:pos="3060"/>
              </w:tabs>
              <w:ind w:left="-57" w:right="-57"/>
              <w:jc w:val="center"/>
              <w:outlineLvl w:val="0"/>
              <w:rPr>
                <w:bCs/>
                <w:lang w:val="nl-NL"/>
              </w:rPr>
            </w:pPr>
            <w:bookmarkStart w:id="1210" w:name="_Toc49781300"/>
            <w:r w:rsidRPr="001D205B">
              <w:rPr>
                <w:bCs/>
                <w:lang w:val="nl-NL"/>
              </w:rPr>
              <w:t>A1.2.1</w:t>
            </w:r>
            <w:bookmarkEnd w:id="1210"/>
          </w:p>
          <w:p w:rsidR="0031505F" w:rsidRPr="001D205B" w:rsidRDefault="0031505F" w:rsidP="00342BBB">
            <w:pPr>
              <w:widowControl w:val="0"/>
              <w:tabs>
                <w:tab w:val="left" w:pos="3060"/>
              </w:tabs>
              <w:ind w:left="-57" w:right="-57"/>
              <w:jc w:val="center"/>
              <w:outlineLvl w:val="0"/>
              <w:rPr>
                <w:bCs/>
                <w:lang w:val="nl-NL"/>
              </w:rPr>
            </w:pPr>
            <w:bookmarkStart w:id="1211" w:name="_Toc49781301"/>
            <w:r w:rsidRPr="001D205B">
              <w:rPr>
                <w:bCs/>
                <w:lang w:val="nl-NL"/>
              </w:rPr>
              <w:t>A.1.2.2</w:t>
            </w:r>
            <w:bookmarkEnd w:id="1211"/>
          </w:p>
          <w:p w:rsidR="0031505F" w:rsidRPr="001D205B" w:rsidRDefault="0031505F" w:rsidP="00342BBB">
            <w:pPr>
              <w:widowControl w:val="0"/>
              <w:tabs>
                <w:tab w:val="left" w:pos="3060"/>
              </w:tabs>
              <w:ind w:left="-57" w:right="-57"/>
              <w:jc w:val="center"/>
              <w:outlineLvl w:val="0"/>
              <w:rPr>
                <w:bCs/>
                <w:lang w:val="nl-NL"/>
              </w:rPr>
            </w:pPr>
            <w:bookmarkStart w:id="1212" w:name="_Toc49781302"/>
            <w:r w:rsidRPr="001D205B">
              <w:rPr>
                <w:bCs/>
                <w:lang w:val="nl-NL"/>
              </w:rPr>
              <w:t>A1.3.1</w:t>
            </w:r>
            <w:bookmarkEnd w:id="1212"/>
          </w:p>
          <w:p w:rsidR="0031505F" w:rsidRPr="001D205B" w:rsidRDefault="0031505F" w:rsidP="00342BBB">
            <w:pPr>
              <w:widowControl w:val="0"/>
              <w:tabs>
                <w:tab w:val="left" w:pos="3060"/>
              </w:tabs>
              <w:ind w:left="-57" w:right="-57"/>
              <w:jc w:val="center"/>
              <w:outlineLvl w:val="0"/>
              <w:rPr>
                <w:bCs/>
                <w:lang w:val="nl-NL"/>
              </w:rPr>
            </w:pPr>
            <w:bookmarkStart w:id="1213" w:name="_Toc49781303"/>
            <w:r w:rsidRPr="001D205B">
              <w:rPr>
                <w:bCs/>
                <w:lang w:val="nl-NL"/>
              </w:rPr>
              <w:t>A1.3.2</w:t>
            </w:r>
            <w:bookmarkEnd w:id="1213"/>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rPr>
                <w:bCs/>
                <w:lang w:val="nl-NL"/>
              </w:rPr>
              <w:t>A2.1</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2</w:t>
            </w:r>
          </w:p>
        </w:tc>
        <w:tc>
          <w:tcPr>
            <w:tcW w:w="2900" w:type="dxa"/>
          </w:tcPr>
          <w:p w:rsidR="0031505F" w:rsidRPr="001D205B" w:rsidRDefault="0031505F" w:rsidP="00342BBB">
            <w:pPr>
              <w:widowControl w:val="0"/>
              <w:tabs>
                <w:tab w:val="left" w:pos="3060"/>
              </w:tabs>
              <w:ind w:right="-5"/>
              <w:rPr>
                <w:b/>
                <w:bCs/>
                <w:lang w:val="pl-PL"/>
              </w:rPr>
            </w:pPr>
            <w:r w:rsidRPr="001D205B">
              <w:rPr>
                <w:b/>
                <w:lang w:val="nl-NL"/>
              </w:rPr>
              <w:t xml:space="preserve">Chương 1: </w:t>
            </w:r>
            <w:r w:rsidRPr="001D205B">
              <w:rPr>
                <w:b/>
                <w:bCs/>
                <w:lang w:val="pl-PL"/>
              </w:rPr>
              <w:t xml:space="preserve">(Tiếp theo) </w:t>
            </w:r>
          </w:p>
          <w:p w:rsidR="0031505F" w:rsidRPr="001D205B" w:rsidRDefault="0031505F" w:rsidP="00342BBB">
            <w:pPr>
              <w:widowControl w:val="0"/>
              <w:ind w:right="-5"/>
              <w:jc w:val="both"/>
              <w:rPr>
                <w:rFonts w:eastAsia="Calibri"/>
              </w:rPr>
            </w:pPr>
            <w:r w:rsidRPr="001D205B">
              <w:rPr>
                <w:rFonts w:eastAsia="Calibri"/>
              </w:rPr>
              <w:t>1.1.2. Phân loại ma túy</w:t>
            </w:r>
          </w:p>
          <w:p w:rsidR="0031505F" w:rsidRPr="001D205B" w:rsidRDefault="0031505F" w:rsidP="00342BBB">
            <w:pPr>
              <w:widowControl w:val="0"/>
              <w:jc w:val="both"/>
              <w:rPr>
                <w:rFonts w:eastAsia="Calibri"/>
                <w:shd w:val="clear" w:color="auto" w:fill="FFFFFF"/>
                <w:lang w:val="sv-SE"/>
              </w:rPr>
            </w:pPr>
            <w:r w:rsidRPr="001D205B">
              <w:rPr>
                <w:rFonts w:eastAsia="Calibri"/>
                <w:shd w:val="clear" w:color="auto" w:fill="FFFFFF"/>
                <w:lang w:val="sv-SE"/>
              </w:rPr>
              <w:t>1.1.3. Thực trạng vấn đề ma túy trên thế giới và ở Việt Nam</w:t>
            </w:r>
          </w:p>
          <w:p w:rsidR="0031505F" w:rsidRPr="001D205B" w:rsidRDefault="0031505F" w:rsidP="00342BBB">
            <w:pPr>
              <w:widowControl w:val="0"/>
              <w:autoSpaceDE w:val="0"/>
              <w:autoSpaceDN w:val="0"/>
              <w:adjustRightInd w:val="0"/>
              <w:jc w:val="both"/>
              <w:outlineLvl w:val="1"/>
              <w:rPr>
                <w:rFonts w:eastAsia="MS Mincho"/>
                <w:lang w:eastAsia="ja-JP" w:bidi="th-TH"/>
              </w:rPr>
            </w:pP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tương tác qua mạng</w:t>
            </w:r>
          </w:p>
          <w:p w:rsidR="0031505F" w:rsidRPr="001D205B" w:rsidRDefault="0031505F" w:rsidP="00342BBB">
            <w:pPr>
              <w:widowControl w:val="0"/>
              <w:tabs>
                <w:tab w:val="left" w:pos="3060"/>
              </w:tabs>
              <w:autoSpaceDE w:val="0"/>
              <w:autoSpaceDN w:val="0"/>
              <w:adjustRightInd w:val="0"/>
              <w:jc w:val="both"/>
            </w:pPr>
            <w:r w:rsidRPr="001D205B">
              <w:t>- Đặt một số câu hỏi nhanh để khơi gợi tư duy cho SV. Câu hỏi cho cá nhân, và câu hỏi làm việc nhóm.</w:t>
            </w:r>
          </w:p>
        </w:tc>
        <w:tc>
          <w:tcPr>
            <w:tcW w:w="1682" w:type="dxa"/>
          </w:tcPr>
          <w:p w:rsidR="0031505F" w:rsidRPr="001D205B" w:rsidRDefault="0031505F" w:rsidP="00342BBB">
            <w:pPr>
              <w:widowControl w:val="0"/>
              <w:jc w:val="both"/>
              <w:rPr>
                <w:lang w:val="vi-VN"/>
              </w:rPr>
            </w:pPr>
            <w:r w:rsidRPr="001D205B">
              <w:rPr>
                <w:bCs/>
                <w:iCs/>
              </w:rPr>
              <w:t xml:space="preserve">Đọc học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08</w:t>
            </w:r>
            <w:r w:rsidRPr="001D205B">
              <w:rPr>
                <w:lang w:val="vi-VN"/>
              </w:rPr>
              <w:t xml:space="preserve"> đến trang </w:t>
            </w:r>
            <w:r w:rsidRPr="001D205B">
              <w:t>18</w:t>
            </w:r>
            <w:r w:rsidRPr="001D205B">
              <w:rPr>
                <w:lang w:val="vi-VN"/>
              </w:rPr>
              <w:t>.</w:t>
            </w:r>
            <w:r w:rsidRPr="001D205B">
              <w:rPr>
                <w:bCs/>
                <w:iCs/>
              </w:rPr>
              <w:t>Tham khảo tài liệu số [3],[4]</w:t>
            </w:r>
          </w:p>
          <w:p w:rsidR="0031505F" w:rsidRPr="001D205B" w:rsidRDefault="0031505F" w:rsidP="00342BBB">
            <w:pPr>
              <w:widowControl w:val="0"/>
              <w:tabs>
                <w:tab w:val="left" w:pos="3060"/>
              </w:tabs>
              <w:autoSpaceDE w:val="0"/>
              <w:autoSpaceDN w:val="0"/>
              <w:adjustRightInd w:val="0"/>
              <w:jc w:val="both"/>
              <w:rPr>
                <w:bCs/>
                <w:i/>
                <w:iCs/>
              </w:rPr>
            </w:pPr>
            <w:r w:rsidRPr="001D205B">
              <w:t xml:space="preserve">- </w:t>
            </w:r>
            <w:r w:rsidRPr="001D205B">
              <w:rPr>
                <w:b/>
                <w:i/>
              </w:rPr>
              <w:t>Tự học:</w:t>
            </w:r>
            <w:r w:rsidRPr="001D205B">
              <w:t>Thực trạng nghiện ma túy tại địa phương</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bCs/>
                <w:i/>
                <w:iCs/>
              </w:rP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14" w:name="_Toc49781304"/>
            <w:r w:rsidRPr="001D205B">
              <w:rPr>
                <w:bCs/>
                <w:lang w:val="vi-VN"/>
              </w:rPr>
              <w:t>A1.1.1</w:t>
            </w:r>
            <w:bookmarkEnd w:id="1214"/>
          </w:p>
          <w:p w:rsidR="0031505F" w:rsidRPr="001D205B" w:rsidRDefault="0031505F" w:rsidP="00342BBB">
            <w:pPr>
              <w:widowControl w:val="0"/>
              <w:tabs>
                <w:tab w:val="left" w:pos="3060"/>
              </w:tabs>
              <w:ind w:left="-57" w:right="-57"/>
              <w:jc w:val="center"/>
              <w:outlineLvl w:val="0"/>
              <w:rPr>
                <w:bCs/>
                <w:lang w:val="nl-NL"/>
              </w:rPr>
            </w:pPr>
            <w:bookmarkStart w:id="1215" w:name="_Toc49781305"/>
            <w:r w:rsidRPr="001D205B">
              <w:rPr>
                <w:bCs/>
                <w:lang w:val="vi-VN"/>
              </w:rPr>
              <w:t>A1.1.2</w:t>
            </w:r>
            <w:bookmarkEnd w:id="1215"/>
          </w:p>
          <w:p w:rsidR="0031505F" w:rsidRPr="001D205B" w:rsidRDefault="0031505F" w:rsidP="00342BBB">
            <w:pPr>
              <w:widowControl w:val="0"/>
              <w:tabs>
                <w:tab w:val="left" w:pos="3060"/>
              </w:tabs>
              <w:ind w:left="-57" w:right="-57"/>
              <w:jc w:val="center"/>
              <w:outlineLvl w:val="0"/>
              <w:rPr>
                <w:bCs/>
                <w:lang w:val="nl-NL"/>
              </w:rPr>
            </w:pPr>
            <w:bookmarkStart w:id="1216" w:name="_Toc49781306"/>
            <w:r w:rsidRPr="001D205B">
              <w:rPr>
                <w:bCs/>
                <w:lang w:val="nl-NL"/>
              </w:rPr>
              <w:t>A1.2.1</w:t>
            </w:r>
            <w:bookmarkEnd w:id="1216"/>
          </w:p>
          <w:p w:rsidR="0031505F" w:rsidRPr="001D205B" w:rsidRDefault="0031505F" w:rsidP="00342BBB">
            <w:pPr>
              <w:widowControl w:val="0"/>
              <w:tabs>
                <w:tab w:val="left" w:pos="3060"/>
              </w:tabs>
              <w:ind w:left="-57" w:right="-57"/>
              <w:jc w:val="center"/>
              <w:outlineLvl w:val="0"/>
              <w:rPr>
                <w:bCs/>
                <w:lang w:val="nl-NL"/>
              </w:rPr>
            </w:pPr>
            <w:bookmarkStart w:id="1217" w:name="_Toc49781307"/>
            <w:r w:rsidRPr="001D205B">
              <w:rPr>
                <w:bCs/>
                <w:lang w:val="nl-NL"/>
              </w:rPr>
              <w:t>A.1.2.2</w:t>
            </w:r>
            <w:bookmarkEnd w:id="1217"/>
          </w:p>
          <w:p w:rsidR="0031505F" w:rsidRPr="001D205B" w:rsidRDefault="0031505F" w:rsidP="00342BBB">
            <w:pPr>
              <w:widowControl w:val="0"/>
              <w:tabs>
                <w:tab w:val="left" w:pos="3060"/>
              </w:tabs>
              <w:ind w:left="-57" w:right="-57"/>
              <w:jc w:val="center"/>
              <w:outlineLvl w:val="0"/>
              <w:rPr>
                <w:bCs/>
                <w:lang w:val="nl-NL"/>
              </w:rPr>
            </w:pPr>
            <w:bookmarkStart w:id="1218" w:name="_Toc49781308"/>
            <w:r w:rsidRPr="001D205B">
              <w:rPr>
                <w:bCs/>
                <w:lang w:val="nl-NL"/>
              </w:rPr>
              <w:t>A1.3.1</w:t>
            </w:r>
            <w:bookmarkEnd w:id="1218"/>
          </w:p>
          <w:p w:rsidR="0031505F" w:rsidRPr="001D205B" w:rsidRDefault="0031505F" w:rsidP="00342BBB">
            <w:pPr>
              <w:widowControl w:val="0"/>
              <w:tabs>
                <w:tab w:val="left" w:pos="3060"/>
              </w:tabs>
              <w:ind w:left="-57" w:right="-57"/>
              <w:jc w:val="center"/>
              <w:outlineLvl w:val="0"/>
              <w:rPr>
                <w:bCs/>
                <w:lang w:val="nl-NL"/>
              </w:rPr>
            </w:pPr>
            <w:bookmarkStart w:id="1219" w:name="_Toc49781309"/>
            <w:r w:rsidRPr="001D205B">
              <w:rPr>
                <w:bCs/>
                <w:lang w:val="nl-NL"/>
              </w:rPr>
              <w:t>A1.3.2</w:t>
            </w:r>
            <w:bookmarkEnd w:id="1219"/>
          </w:p>
          <w:p w:rsidR="0031505F" w:rsidRPr="001D205B" w:rsidRDefault="0031505F" w:rsidP="00342BBB">
            <w:pPr>
              <w:widowControl w:val="0"/>
              <w:tabs>
                <w:tab w:val="left" w:pos="3060"/>
              </w:tabs>
              <w:autoSpaceDE w:val="0"/>
              <w:autoSpaceDN w:val="0"/>
              <w:adjustRightInd w:val="0"/>
              <w:ind w:left="-57" w:right="-57"/>
              <w:jc w:val="center"/>
            </w:pPr>
            <w:r w:rsidRPr="001D205B">
              <w:rPr>
                <w:bCs/>
                <w:lang w:val="nl-NL"/>
              </w:rPr>
              <w:t>A2.1</w:t>
            </w:r>
          </w:p>
        </w:tc>
      </w:tr>
      <w:tr w:rsidR="0031505F" w:rsidRPr="001D205B" w:rsidTr="000F3F0F">
        <w:trPr>
          <w:trHeight w:val="15"/>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3</w:t>
            </w:r>
          </w:p>
        </w:tc>
        <w:tc>
          <w:tcPr>
            <w:tcW w:w="2900" w:type="dxa"/>
          </w:tcPr>
          <w:p w:rsidR="0031505F" w:rsidRPr="001D205B" w:rsidRDefault="0031505F" w:rsidP="00342BBB">
            <w:pPr>
              <w:widowControl w:val="0"/>
              <w:tabs>
                <w:tab w:val="left" w:pos="3060"/>
              </w:tabs>
              <w:ind w:right="-5"/>
              <w:rPr>
                <w:b/>
                <w:bCs/>
                <w:lang w:val="pl-PL"/>
              </w:rPr>
            </w:pPr>
            <w:r w:rsidRPr="001D205B">
              <w:rPr>
                <w:b/>
                <w:lang w:val="nl-NL"/>
              </w:rPr>
              <w:t xml:space="preserve">Chương 1: </w:t>
            </w:r>
            <w:r w:rsidRPr="001D205B">
              <w:rPr>
                <w:b/>
                <w:bCs/>
                <w:lang w:val="pl-PL"/>
              </w:rPr>
              <w:t xml:space="preserve">(Tiếp theo) </w:t>
            </w:r>
          </w:p>
          <w:p w:rsidR="0031505F" w:rsidRPr="001D205B" w:rsidRDefault="0031505F" w:rsidP="00342BBB">
            <w:pPr>
              <w:widowControl w:val="0"/>
              <w:ind w:right="-5"/>
              <w:jc w:val="both"/>
              <w:rPr>
                <w:rFonts w:eastAsia="Calibri"/>
                <w:b/>
              </w:rPr>
            </w:pPr>
            <w:r w:rsidRPr="001D205B">
              <w:rPr>
                <w:rFonts w:eastAsia="Calibri"/>
                <w:b/>
              </w:rPr>
              <w:t xml:space="preserve">1.2.Nhận diện các vấn đề về nghiện ma túy </w:t>
            </w:r>
          </w:p>
          <w:p w:rsidR="0031505F" w:rsidRPr="001D205B" w:rsidRDefault="0031505F" w:rsidP="00342BBB">
            <w:pPr>
              <w:widowControl w:val="0"/>
              <w:ind w:right="-5"/>
              <w:contextualSpacing/>
              <w:jc w:val="both"/>
              <w:rPr>
                <w:rFonts w:eastAsia="Calibri"/>
              </w:rPr>
            </w:pPr>
            <w:r w:rsidRPr="001D205B">
              <w:rPr>
                <w:rFonts w:eastAsia="Calibri"/>
              </w:rPr>
              <w:t>1.2.1. Đặc điểm nhận diện và đặc trưng của người nghiện ma túy</w:t>
            </w: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tương tác qua mạng</w:t>
            </w:r>
          </w:p>
          <w:p w:rsidR="0031505F" w:rsidRPr="001D205B" w:rsidRDefault="0031505F" w:rsidP="00342BBB">
            <w:pPr>
              <w:widowControl w:val="0"/>
              <w:tabs>
                <w:tab w:val="left" w:pos="3060"/>
              </w:tabs>
              <w:autoSpaceDE w:val="0"/>
              <w:autoSpaceDN w:val="0"/>
              <w:adjustRightInd w:val="0"/>
              <w:jc w:val="both"/>
            </w:pPr>
            <w:r w:rsidRPr="001D205B">
              <w:t>- Đặt một số câu hỏi nhanh để khơi gợi tư duy cho SV. Câu hỏi cho cá nhân, và câu hỏi làm việc nhóm</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19</w:t>
            </w:r>
            <w:r w:rsidRPr="001D205B">
              <w:rPr>
                <w:lang w:val="vi-VN"/>
              </w:rPr>
              <w:t xml:space="preserve"> đến trang </w:t>
            </w:r>
            <w:r w:rsidRPr="001D205B">
              <w:t>21</w:t>
            </w:r>
            <w:r w:rsidRPr="001D205B">
              <w:rPr>
                <w:lang w:val="vi-VN"/>
              </w:rPr>
              <w:t>.</w:t>
            </w:r>
            <w:r w:rsidRPr="001D205B">
              <w:rPr>
                <w:bCs/>
                <w:iCs/>
              </w:rPr>
              <w:t>Tham khảo tài liệu số [3], [5]</w:t>
            </w:r>
          </w:p>
          <w:p w:rsidR="0031505F" w:rsidRPr="001D205B" w:rsidRDefault="0031505F" w:rsidP="00342BBB">
            <w:pPr>
              <w:widowControl w:val="0"/>
              <w:tabs>
                <w:tab w:val="left" w:pos="3060"/>
              </w:tabs>
              <w:autoSpaceDE w:val="0"/>
              <w:autoSpaceDN w:val="0"/>
              <w:adjustRightInd w:val="0"/>
              <w:jc w:val="both"/>
              <w:rPr>
                <w:bCs/>
                <w:iCs/>
              </w:rPr>
            </w:pP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bCs/>
                <w:i/>
                <w:iCs/>
              </w:rP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20" w:name="_Toc49781310"/>
            <w:r w:rsidRPr="001D205B">
              <w:rPr>
                <w:bCs/>
                <w:lang w:val="vi-VN"/>
              </w:rPr>
              <w:t>A1.1.1</w:t>
            </w:r>
            <w:bookmarkEnd w:id="1220"/>
          </w:p>
          <w:p w:rsidR="0031505F" w:rsidRPr="001D205B" w:rsidRDefault="0031505F" w:rsidP="00342BBB">
            <w:pPr>
              <w:widowControl w:val="0"/>
              <w:tabs>
                <w:tab w:val="left" w:pos="3060"/>
              </w:tabs>
              <w:ind w:left="-57" w:right="-57"/>
              <w:jc w:val="center"/>
              <w:outlineLvl w:val="0"/>
              <w:rPr>
                <w:bCs/>
                <w:lang w:val="nl-NL"/>
              </w:rPr>
            </w:pPr>
            <w:bookmarkStart w:id="1221" w:name="_Toc49781311"/>
            <w:r w:rsidRPr="001D205B">
              <w:rPr>
                <w:bCs/>
                <w:lang w:val="vi-VN"/>
              </w:rPr>
              <w:t>A1.1.2</w:t>
            </w:r>
            <w:bookmarkEnd w:id="1221"/>
          </w:p>
          <w:p w:rsidR="0031505F" w:rsidRPr="001D205B" w:rsidRDefault="0031505F" w:rsidP="00342BBB">
            <w:pPr>
              <w:widowControl w:val="0"/>
              <w:tabs>
                <w:tab w:val="left" w:pos="3060"/>
              </w:tabs>
              <w:ind w:left="-57" w:right="-57"/>
              <w:jc w:val="center"/>
              <w:outlineLvl w:val="0"/>
              <w:rPr>
                <w:bCs/>
                <w:lang w:val="nl-NL"/>
              </w:rPr>
            </w:pPr>
            <w:bookmarkStart w:id="1222" w:name="_Toc49781312"/>
            <w:r w:rsidRPr="001D205B">
              <w:rPr>
                <w:bCs/>
                <w:lang w:val="nl-NL"/>
              </w:rPr>
              <w:t>A1.2.1</w:t>
            </w:r>
            <w:bookmarkEnd w:id="1222"/>
          </w:p>
          <w:p w:rsidR="0031505F" w:rsidRPr="001D205B" w:rsidRDefault="0031505F" w:rsidP="00342BBB">
            <w:pPr>
              <w:widowControl w:val="0"/>
              <w:tabs>
                <w:tab w:val="left" w:pos="3060"/>
              </w:tabs>
              <w:ind w:left="-57" w:right="-57"/>
              <w:jc w:val="center"/>
              <w:outlineLvl w:val="0"/>
              <w:rPr>
                <w:bCs/>
                <w:lang w:val="nl-NL"/>
              </w:rPr>
            </w:pPr>
            <w:bookmarkStart w:id="1223" w:name="_Toc49781313"/>
            <w:r w:rsidRPr="001D205B">
              <w:rPr>
                <w:bCs/>
                <w:lang w:val="nl-NL"/>
              </w:rPr>
              <w:t>A.1.2.2</w:t>
            </w:r>
            <w:bookmarkEnd w:id="1223"/>
          </w:p>
          <w:p w:rsidR="0031505F" w:rsidRPr="001D205B" w:rsidRDefault="0031505F" w:rsidP="00342BBB">
            <w:pPr>
              <w:widowControl w:val="0"/>
              <w:tabs>
                <w:tab w:val="left" w:pos="3060"/>
              </w:tabs>
              <w:ind w:left="-57" w:right="-57"/>
              <w:jc w:val="center"/>
              <w:outlineLvl w:val="0"/>
              <w:rPr>
                <w:bCs/>
                <w:lang w:val="nl-NL"/>
              </w:rPr>
            </w:pPr>
            <w:bookmarkStart w:id="1224" w:name="_Toc49781314"/>
            <w:r w:rsidRPr="001D205B">
              <w:rPr>
                <w:bCs/>
                <w:lang w:val="nl-NL"/>
              </w:rPr>
              <w:t>A1.3.1</w:t>
            </w:r>
            <w:bookmarkEnd w:id="1224"/>
          </w:p>
          <w:p w:rsidR="0031505F" w:rsidRPr="001D205B" w:rsidRDefault="0031505F" w:rsidP="00342BBB">
            <w:pPr>
              <w:widowControl w:val="0"/>
              <w:tabs>
                <w:tab w:val="left" w:pos="3060"/>
              </w:tabs>
              <w:ind w:left="-57" w:right="-57"/>
              <w:jc w:val="center"/>
              <w:outlineLvl w:val="0"/>
              <w:rPr>
                <w:bCs/>
                <w:lang w:val="nl-NL"/>
              </w:rPr>
            </w:pPr>
            <w:bookmarkStart w:id="1225" w:name="_Toc49781315"/>
            <w:r w:rsidRPr="001D205B">
              <w:rPr>
                <w:bCs/>
                <w:lang w:val="nl-NL"/>
              </w:rPr>
              <w:t>A1.3.2</w:t>
            </w:r>
            <w:bookmarkEnd w:id="1225"/>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rPr>
                <w:bCs/>
                <w:lang w:val="nl-NL"/>
              </w:rPr>
              <w:t>A2.1</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lastRenderedPageBreak/>
              <w:t>4</w:t>
            </w:r>
          </w:p>
        </w:tc>
        <w:tc>
          <w:tcPr>
            <w:tcW w:w="2900" w:type="dxa"/>
          </w:tcPr>
          <w:p w:rsidR="0031505F" w:rsidRPr="001D205B" w:rsidRDefault="0031505F" w:rsidP="00342BBB">
            <w:pPr>
              <w:widowControl w:val="0"/>
              <w:ind w:right="-5"/>
              <w:jc w:val="both"/>
              <w:rPr>
                <w:rFonts w:eastAsia="Calibri"/>
                <w:i/>
              </w:rPr>
            </w:pPr>
            <w:r w:rsidRPr="001D205B">
              <w:rPr>
                <w:b/>
                <w:bCs/>
                <w:lang w:val="pl-PL"/>
              </w:rPr>
              <w:t xml:space="preserve">Bài tập </w:t>
            </w:r>
            <w:r w:rsidRPr="001D205B">
              <w:rPr>
                <w:rFonts w:eastAsia="Calibri"/>
                <w:b/>
              </w:rPr>
              <w:t>thảo luận nhóm</w:t>
            </w:r>
            <w:r w:rsidRPr="001D205B">
              <w:rPr>
                <w:rFonts w:eastAsia="Calibri"/>
              </w:rPr>
              <w:t xml:space="preserve">: </w:t>
            </w:r>
            <w:r w:rsidRPr="001D205B">
              <w:rPr>
                <w:rFonts w:eastAsia="Calibri"/>
                <w:i/>
              </w:rPr>
              <w:t>Các nhóm đưa ra các loại ma túy phổ biến và phân tích đặc điểm mỗi loại</w:t>
            </w:r>
          </w:p>
          <w:p w:rsidR="0031505F" w:rsidRPr="001D205B" w:rsidRDefault="0031505F" w:rsidP="00342BBB">
            <w:pPr>
              <w:widowControl w:val="0"/>
              <w:ind w:right="-5"/>
              <w:jc w:val="both"/>
              <w:rPr>
                <w:rFonts w:eastAsia="Calibri"/>
                <w:b/>
              </w:rPr>
            </w:pPr>
            <w:r w:rsidRPr="001D205B">
              <w:rPr>
                <w:rFonts w:eastAsia="Calibri"/>
                <w:i/>
              </w:rPr>
              <w:t>Đưa ra các đặc điểm nhận diện người nghiện ma túy</w:t>
            </w:r>
          </w:p>
        </w:tc>
        <w:tc>
          <w:tcPr>
            <w:tcW w:w="1941" w:type="dxa"/>
          </w:tcPr>
          <w:p w:rsidR="0031505F" w:rsidRPr="001D205B" w:rsidRDefault="0031505F" w:rsidP="00342BBB">
            <w:pPr>
              <w:widowControl w:val="0"/>
              <w:tabs>
                <w:tab w:val="left" w:pos="3060"/>
              </w:tabs>
              <w:autoSpaceDE w:val="0"/>
              <w:autoSpaceDN w:val="0"/>
              <w:adjustRightInd w:val="0"/>
              <w:jc w:val="both"/>
              <w:rPr>
                <w:bCs/>
              </w:rPr>
            </w:pPr>
            <w:r w:rsidRPr="001D205B">
              <w:rPr>
                <w:b/>
                <w:bCs/>
                <w:lang w:val="nl-NL"/>
              </w:rPr>
              <w:t>Thảo luận làm việc nhóm</w:t>
            </w:r>
            <w:r w:rsidRPr="001D205B">
              <w:rPr>
                <w:b/>
                <w:bCs/>
                <w:i/>
              </w:rPr>
              <w:t>:</w:t>
            </w:r>
            <w:r w:rsidRPr="001D205B">
              <w:rPr>
                <w:bCs/>
              </w:rPr>
              <w:t xml:space="preserve"> 2 tiết </w:t>
            </w:r>
          </w:p>
          <w:p w:rsidR="0031505F" w:rsidRPr="001D205B" w:rsidRDefault="0031505F" w:rsidP="00342BBB">
            <w:pPr>
              <w:widowControl w:val="0"/>
              <w:tabs>
                <w:tab w:val="left" w:pos="3060"/>
              </w:tabs>
              <w:autoSpaceDE w:val="0"/>
              <w:autoSpaceDN w:val="0"/>
              <w:adjustRightInd w:val="0"/>
              <w:jc w:val="both"/>
            </w:pPr>
            <w:r w:rsidRPr="001D205B">
              <w:rPr>
                <w:bCs/>
              </w:rPr>
              <w:t>Giáo viên định hướng câu hỏi, các nhóm thảo luận, đại diện nhóm lên trình bày các nhóm còn lại nhận xét cho ý kiến</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19</w:t>
            </w:r>
            <w:r w:rsidRPr="001D205B">
              <w:rPr>
                <w:lang w:val="vi-VN"/>
              </w:rPr>
              <w:t xml:space="preserve"> đến trang </w:t>
            </w:r>
            <w:r w:rsidRPr="001D205B">
              <w:t>21</w:t>
            </w:r>
            <w:r w:rsidRPr="001D205B">
              <w:rPr>
                <w:lang w:val="vi-VN"/>
              </w:rPr>
              <w:t>.</w:t>
            </w:r>
            <w:r w:rsidRPr="001D205B">
              <w:rPr>
                <w:bCs/>
                <w:iCs/>
              </w:rPr>
              <w:t>Tham khảo tài liệu số [3],[5]</w:t>
            </w:r>
          </w:p>
          <w:p w:rsidR="0031505F" w:rsidRPr="001D205B" w:rsidRDefault="0031505F" w:rsidP="00342BBB">
            <w:pPr>
              <w:widowControl w:val="0"/>
              <w:tabs>
                <w:tab w:val="left" w:pos="3060"/>
              </w:tabs>
              <w:autoSpaceDE w:val="0"/>
              <w:autoSpaceDN w:val="0"/>
              <w:adjustRightInd w:val="0"/>
              <w:jc w:val="both"/>
              <w:rPr>
                <w:iCs/>
              </w:rPr>
            </w:pPr>
            <w:r w:rsidRPr="001D205B">
              <w:rPr>
                <w:b/>
                <w:i/>
              </w:rPr>
              <w:t>Tự học:</w:t>
            </w:r>
            <w:r w:rsidRPr="001D205B">
              <w:t>Thực trạng vấn đề nghiện ma túy tại cộng đồng</w:t>
            </w:r>
          </w:p>
        </w:tc>
        <w:tc>
          <w:tcPr>
            <w:tcW w:w="778" w:type="dxa"/>
          </w:tcPr>
          <w:p w:rsidR="0031505F" w:rsidRPr="001D205B" w:rsidRDefault="0031505F" w:rsidP="00342BBB">
            <w:pPr>
              <w:widowControl w:val="0"/>
              <w:tabs>
                <w:tab w:val="left" w:pos="3060"/>
              </w:tabs>
              <w:autoSpaceDE w:val="0"/>
              <w:autoSpaceDN w:val="0"/>
              <w:adjustRightInd w:val="0"/>
              <w:ind w:left="-57" w:right="-57"/>
              <w:jc w:val="center"/>
              <w:rPr>
                <w:bCs/>
                <w:iCs/>
              </w:rPr>
            </w:pPr>
          </w:p>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bCs/>
                <w:iCs/>
              </w:rP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26" w:name="_Toc49781316"/>
            <w:r w:rsidRPr="001D205B">
              <w:rPr>
                <w:bCs/>
                <w:lang w:val="vi-VN"/>
              </w:rPr>
              <w:t>A1.1.1</w:t>
            </w:r>
            <w:bookmarkEnd w:id="1226"/>
          </w:p>
          <w:p w:rsidR="0031505F" w:rsidRPr="001D205B" w:rsidRDefault="0031505F" w:rsidP="00342BBB">
            <w:pPr>
              <w:widowControl w:val="0"/>
              <w:tabs>
                <w:tab w:val="left" w:pos="3060"/>
              </w:tabs>
              <w:ind w:left="-57" w:right="-57"/>
              <w:jc w:val="center"/>
              <w:outlineLvl w:val="0"/>
              <w:rPr>
                <w:bCs/>
                <w:lang w:val="nl-NL"/>
              </w:rPr>
            </w:pPr>
            <w:bookmarkStart w:id="1227" w:name="_Toc49781317"/>
            <w:r w:rsidRPr="001D205B">
              <w:rPr>
                <w:bCs/>
                <w:lang w:val="vi-VN"/>
              </w:rPr>
              <w:t>A1.1.2</w:t>
            </w:r>
            <w:bookmarkEnd w:id="1227"/>
          </w:p>
          <w:p w:rsidR="0031505F" w:rsidRPr="001D205B" w:rsidRDefault="0031505F" w:rsidP="00342BBB">
            <w:pPr>
              <w:widowControl w:val="0"/>
              <w:tabs>
                <w:tab w:val="left" w:pos="3060"/>
              </w:tabs>
              <w:ind w:left="-57" w:right="-57"/>
              <w:jc w:val="center"/>
              <w:outlineLvl w:val="0"/>
              <w:rPr>
                <w:bCs/>
                <w:lang w:val="nl-NL"/>
              </w:rPr>
            </w:pPr>
            <w:bookmarkStart w:id="1228" w:name="_Toc49781318"/>
            <w:r w:rsidRPr="001D205B">
              <w:rPr>
                <w:bCs/>
                <w:lang w:val="nl-NL"/>
              </w:rPr>
              <w:t>A1.2.1</w:t>
            </w:r>
            <w:bookmarkEnd w:id="1228"/>
          </w:p>
          <w:p w:rsidR="0031505F" w:rsidRPr="001D205B" w:rsidRDefault="0031505F" w:rsidP="00342BBB">
            <w:pPr>
              <w:widowControl w:val="0"/>
              <w:tabs>
                <w:tab w:val="left" w:pos="3060"/>
              </w:tabs>
              <w:ind w:left="-57" w:right="-57"/>
              <w:jc w:val="center"/>
              <w:outlineLvl w:val="0"/>
              <w:rPr>
                <w:bCs/>
                <w:lang w:val="nl-NL"/>
              </w:rPr>
            </w:pPr>
            <w:bookmarkStart w:id="1229" w:name="_Toc49781319"/>
            <w:r w:rsidRPr="001D205B">
              <w:rPr>
                <w:bCs/>
                <w:lang w:val="nl-NL"/>
              </w:rPr>
              <w:t>A.1.2.2</w:t>
            </w:r>
            <w:bookmarkEnd w:id="1229"/>
          </w:p>
          <w:p w:rsidR="0031505F" w:rsidRPr="001D205B" w:rsidRDefault="0031505F" w:rsidP="00342BBB">
            <w:pPr>
              <w:widowControl w:val="0"/>
              <w:tabs>
                <w:tab w:val="left" w:pos="3060"/>
              </w:tabs>
              <w:ind w:left="-57" w:right="-57"/>
              <w:jc w:val="center"/>
              <w:outlineLvl w:val="0"/>
              <w:rPr>
                <w:bCs/>
                <w:lang w:val="nl-NL"/>
              </w:rPr>
            </w:pPr>
            <w:bookmarkStart w:id="1230" w:name="_Toc49781320"/>
            <w:r w:rsidRPr="001D205B">
              <w:rPr>
                <w:bCs/>
                <w:lang w:val="nl-NL"/>
              </w:rPr>
              <w:t>A1.3.1</w:t>
            </w:r>
            <w:bookmarkEnd w:id="1230"/>
          </w:p>
          <w:p w:rsidR="0031505F" w:rsidRPr="001D205B" w:rsidRDefault="0031505F" w:rsidP="00342BBB">
            <w:pPr>
              <w:widowControl w:val="0"/>
              <w:tabs>
                <w:tab w:val="left" w:pos="3060"/>
              </w:tabs>
              <w:ind w:left="-57" w:right="-57"/>
              <w:jc w:val="center"/>
              <w:outlineLvl w:val="0"/>
              <w:rPr>
                <w:bCs/>
                <w:lang w:val="nl-NL"/>
              </w:rPr>
            </w:pPr>
            <w:bookmarkStart w:id="1231" w:name="_Toc49781321"/>
            <w:r w:rsidRPr="001D205B">
              <w:rPr>
                <w:bCs/>
                <w:lang w:val="nl-NL"/>
              </w:rPr>
              <w:t>A1.3.2</w:t>
            </w:r>
            <w:bookmarkEnd w:id="1231"/>
          </w:p>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Cs/>
                <w:lang w:val="nl-NL"/>
              </w:rPr>
              <w:t>A2.1</w:t>
            </w:r>
          </w:p>
        </w:tc>
      </w:tr>
      <w:tr w:rsidR="0031505F" w:rsidRPr="001D205B" w:rsidTr="000F3F0F">
        <w:trPr>
          <w:trHeight w:val="2"/>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5</w:t>
            </w:r>
          </w:p>
        </w:tc>
        <w:tc>
          <w:tcPr>
            <w:tcW w:w="2900" w:type="dxa"/>
          </w:tcPr>
          <w:p w:rsidR="0031505F" w:rsidRPr="001D205B" w:rsidRDefault="0031505F" w:rsidP="00342BBB">
            <w:pPr>
              <w:widowControl w:val="0"/>
              <w:tabs>
                <w:tab w:val="left" w:pos="3060"/>
              </w:tabs>
              <w:ind w:right="-5"/>
              <w:rPr>
                <w:b/>
                <w:bCs/>
                <w:lang w:val="pl-PL"/>
              </w:rPr>
            </w:pPr>
            <w:r w:rsidRPr="001D205B">
              <w:rPr>
                <w:b/>
                <w:bCs/>
                <w:lang w:val="pl-PL"/>
              </w:rPr>
              <w:t>Chương 1: (Tiếp theo)</w:t>
            </w:r>
          </w:p>
          <w:p w:rsidR="0031505F" w:rsidRPr="001D205B" w:rsidRDefault="0031505F" w:rsidP="00342BBB">
            <w:pPr>
              <w:widowControl w:val="0"/>
              <w:ind w:right="-5"/>
              <w:jc w:val="both"/>
              <w:rPr>
                <w:rFonts w:eastAsia="Calibri"/>
                <w:b/>
              </w:rPr>
            </w:pPr>
            <w:r w:rsidRPr="001D205B">
              <w:rPr>
                <w:rFonts w:eastAsia="Calibri"/>
                <w:b/>
              </w:rPr>
              <w:t xml:space="preserve">1.2.Nhận diện các vấn đề về nghiện ma túy </w:t>
            </w:r>
          </w:p>
          <w:p w:rsidR="0031505F" w:rsidRPr="001D205B" w:rsidRDefault="0031505F" w:rsidP="00342BBB">
            <w:pPr>
              <w:widowControl w:val="0"/>
              <w:numPr>
                <w:ilvl w:val="2"/>
                <w:numId w:val="22"/>
              </w:numPr>
              <w:jc w:val="both"/>
              <w:outlineLvl w:val="2"/>
              <w:rPr>
                <w:bCs/>
              </w:rPr>
            </w:pPr>
            <w:bookmarkStart w:id="1232" w:name="_Toc49781322"/>
            <w:r w:rsidRPr="001D205B">
              <w:rPr>
                <w:bCs/>
                <w:lang w:val="vi-VN"/>
              </w:rPr>
              <w:t>Nhu cầu</w:t>
            </w:r>
            <w:r w:rsidRPr="001D205B">
              <w:rPr>
                <w:bCs/>
              </w:rPr>
              <w:t xml:space="preserve"> của người nghiện ma túy</w:t>
            </w:r>
            <w:bookmarkEnd w:id="1232"/>
          </w:p>
          <w:p w:rsidR="0031505F" w:rsidRPr="001D205B" w:rsidRDefault="0031505F" w:rsidP="00342BBB">
            <w:pPr>
              <w:widowControl w:val="0"/>
              <w:tabs>
                <w:tab w:val="left" w:pos="3060"/>
              </w:tabs>
              <w:jc w:val="both"/>
              <w:rPr>
                <w:lang w:val="nl-NL"/>
              </w:rPr>
            </w:pPr>
            <w:r w:rsidRPr="001D205B">
              <w:rPr>
                <w:b/>
                <w:i/>
                <w:lang w:val="es-ES" w:eastAsia="zh-CN"/>
              </w:rPr>
              <w:t>Thảo luận/thực hành làm việc nhóm:</w:t>
            </w:r>
            <w:r w:rsidRPr="001D205B">
              <w:rPr>
                <w:i/>
                <w:lang w:val="es-ES" w:eastAsia="zh-CN"/>
              </w:rPr>
              <w:t>Về những nhu cầu cơ bản của người nghiện</w:t>
            </w: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autoSpaceDE w:val="0"/>
              <w:autoSpaceDN w:val="0"/>
              <w:adjustRightInd w:val="0"/>
              <w:jc w:val="both"/>
            </w:pPr>
            <w:r w:rsidRPr="001D205B">
              <w:rPr>
                <w:b/>
                <w:bCs/>
                <w:i/>
              </w:rPr>
              <w:t>Thực hành/thảo luận nhóm:</w:t>
            </w:r>
            <w:r w:rsidRPr="001D205B">
              <w:rPr>
                <w:bCs/>
              </w:rPr>
              <w:t xml:space="preserve"> 1 tiết Giáo viên định hướng câu </w:t>
            </w:r>
            <w:r w:rsidRPr="001D205B">
              <w:t xml:space="preserve">hỏi cho cá nhân, và câu hỏi làm việc nhóm: </w:t>
            </w:r>
            <w:r w:rsidRPr="001D205B">
              <w:rPr>
                <w:i/>
              </w:rPr>
              <w:t>GV chiếu một số hình ảnh, qua hình ảnh các nhóm nhận diện vấn đề muốn đề cập ở đây là gì?</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28</w:t>
            </w:r>
            <w:r w:rsidRPr="001D205B">
              <w:rPr>
                <w:lang w:val="vi-VN"/>
              </w:rPr>
              <w:t xml:space="preserve"> đến trang </w:t>
            </w:r>
            <w:r w:rsidRPr="001D205B">
              <w:t>21</w:t>
            </w:r>
            <w:r w:rsidRPr="001D205B">
              <w:rPr>
                <w:lang w:val="vi-VN"/>
              </w:rPr>
              <w:t>.</w:t>
            </w:r>
            <w:r w:rsidRPr="001D205B">
              <w:rPr>
                <w:bCs/>
                <w:iCs/>
              </w:rPr>
              <w:t>Tham khảo tài liệu số [3], [5]</w:t>
            </w:r>
          </w:p>
          <w:p w:rsidR="0031505F" w:rsidRPr="001D205B" w:rsidRDefault="0031505F" w:rsidP="00342BBB">
            <w:pPr>
              <w:widowControl w:val="0"/>
              <w:tabs>
                <w:tab w:val="left" w:pos="3060"/>
              </w:tabs>
              <w:autoSpaceDE w:val="0"/>
              <w:autoSpaceDN w:val="0"/>
              <w:adjustRightInd w:val="0"/>
              <w:jc w:val="both"/>
              <w:rPr>
                <w:bCs/>
                <w:i/>
                <w:iCs/>
                <w:lang w:val="nl-NL"/>
              </w:rPr>
            </w:pP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ind w:left="-57" w:right="-57"/>
              <w:jc w:val="center"/>
              <w:rPr>
                <w:lang w:val="nl-NL"/>
              </w:rPr>
            </w:pPr>
            <w:r w:rsidRPr="001D205B">
              <w:rPr>
                <w:lang w:val="nl-NL"/>
              </w:rPr>
              <w:t>G2.4, G3.1, G3.2, G3.3, G3.4,</w:t>
            </w:r>
          </w:p>
          <w:p w:rsidR="0031505F" w:rsidRPr="001D205B" w:rsidRDefault="0031505F" w:rsidP="00342BBB">
            <w:pPr>
              <w:widowControl w:val="0"/>
              <w:tabs>
                <w:tab w:val="left" w:pos="3060"/>
              </w:tabs>
              <w:ind w:left="-57" w:right="-57"/>
              <w:jc w:val="cente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33" w:name="_Toc49781323"/>
            <w:r w:rsidRPr="001D205B">
              <w:rPr>
                <w:bCs/>
                <w:lang w:val="vi-VN"/>
              </w:rPr>
              <w:t>A1.1.1</w:t>
            </w:r>
            <w:bookmarkEnd w:id="1233"/>
          </w:p>
          <w:p w:rsidR="0031505F" w:rsidRPr="001D205B" w:rsidRDefault="0031505F" w:rsidP="00342BBB">
            <w:pPr>
              <w:widowControl w:val="0"/>
              <w:tabs>
                <w:tab w:val="left" w:pos="3060"/>
              </w:tabs>
              <w:ind w:left="-57" w:right="-57"/>
              <w:jc w:val="center"/>
              <w:outlineLvl w:val="0"/>
              <w:rPr>
                <w:bCs/>
                <w:lang w:val="nl-NL"/>
              </w:rPr>
            </w:pPr>
            <w:bookmarkStart w:id="1234" w:name="_Toc49781324"/>
            <w:r w:rsidRPr="001D205B">
              <w:rPr>
                <w:bCs/>
                <w:lang w:val="vi-VN"/>
              </w:rPr>
              <w:t>A1.1.2</w:t>
            </w:r>
            <w:bookmarkEnd w:id="1234"/>
          </w:p>
          <w:p w:rsidR="0031505F" w:rsidRPr="001D205B" w:rsidRDefault="0031505F" w:rsidP="00342BBB">
            <w:pPr>
              <w:widowControl w:val="0"/>
              <w:tabs>
                <w:tab w:val="left" w:pos="3060"/>
              </w:tabs>
              <w:ind w:left="-57" w:right="-57"/>
              <w:jc w:val="center"/>
              <w:outlineLvl w:val="0"/>
              <w:rPr>
                <w:bCs/>
                <w:lang w:val="nl-NL"/>
              </w:rPr>
            </w:pPr>
            <w:bookmarkStart w:id="1235" w:name="_Toc49781325"/>
            <w:r w:rsidRPr="001D205B">
              <w:rPr>
                <w:bCs/>
                <w:lang w:val="nl-NL"/>
              </w:rPr>
              <w:t>A1.2.1</w:t>
            </w:r>
            <w:bookmarkEnd w:id="1235"/>
          </w:p>
          <w:p w:rsidR="0031505F" w:rsidRPr="001D205B" w:rsidRDefault="0031505F" w:rsidP="00342BBB">
            <w:pPr>
              <w:widowControl w:val="0"/>
              <w:tabs>
                <w:tab w:val="left" w:pos="3060"/>
              </w:tabs>
              <w:ind w:left="-57" w:right="-57"/>
              <w:jc w:val="center"/>
              <w:outlineLvl w:val="0"/>
              <w:rPr>
                <w:bCs/>
                <w:lang w:val="nl-NL"/>
              </w:rPr>
            </w:pPr>
            <w:bookmarkStart w:id="1236" w:name="_Toc49781326"/>
            <w:r w:rsidRPr="001D205B">
              <w:rPr>
                <w:bCs/>
                <w:lang w:val="nl-NL"/>
              </w:rPr>
              <w:t>A.1.2.2</w:t>
            </w:r>
            <w:bookmarkEnd w:id="1236"/>
          </w:p>
          <w:p w:rsidR="0031505F" w:rsidRPr="001D205B" w:rsidRDefault="0031505F" w:rsidP="00342BBB">
            <w:pPr>
              <w:widowControl w:val="0"/>
              <w:tabs>
                <w:tab w:val="left" w:pos="3060"/>
              </w:tabs>
              <w:ind w:left="-57" w:right="-57"/>
              <w:jc w:val="center"/>
              <w:outlineLvl w:val="0"/>
              <w:rPr>
                <w:bCs/>
                <w:lang w:val="nl-NL"/>
              </w:rPr>
            </w:pPr>
            <w:bookmarkStart w:id="1237" w:name="_Toc49781327"/>
            <w:r w:rsidRPr="001D205B">
              <w:rPr>
                <w:bCs/>
                <w:lang w:val="nl-NL"/>
              </w:rPr>
              <w:t>A1.3.1</w:t>
            </w:r>
            <w:bookmarkEnd w:id="1237"/>
          </w:p>
          <w:p w:rsidR="0031505F" w:rsidRPr="001D205B" w:rsidRDefault="0031505F" w:rsidP="00342BBB">
            <w:pPr>
              <w:widowControl w:val="0"/>
              <w:tabs>
                <w:tab w:val="left" w:pos="3060"/>
              </w:tabs>
              <w:ind w:left="-57" w:right="-57"/>
              <w:jc w:val="center"/>
              <w:outlineLvl w:val="0"/>
              <w:rPr>
                <w:bCs/>
                <w:lang w:val="nl-NL"/>
              </w:rPr>
            </w:pPr>
            <w:bookmarkStart w:id="1238" w:name="_Toc49781328"/>
            <w:r w:rsidRPr="001D205B">
              <w:rPr>
                <w:bCs/>
                <w:lang w:val="nl-NL"/>
              </w:rPr>
              <w:t>A1.3.2</w:t>
            </w:r>
            <w:bookmarkEnd w:id="1238"/>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rPr>
                <w:bCs/>
                <w:lang w:val="nl-NL"/>
              </w:rPr>
              <w:t>A2.1</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6</w:t>
            </w:r>
          </w:p>
        </w:tc>
        <w:tc>
          <w:tcPr>
            <w:tcW w:w="2900" w:type="dxa"/>
          </w:tcPr>
          <w:p w:rsidR="0031505F" w:rsidRPr="001D205B" w:rsidRDefault="0031505F" w:rsidP="00342BBB">
            <w:pPr>
              <w:widowControl w:val="0"/>
              <w:tabs>
                <w:tab w:val="left" w:pos="3060"/>
              </w:tabs>
              <w:ind w:right="-5"/>
              <w:rPr>
                <w:b/>
                <w:lang w:val="nl-NL"/>
              </w:rPr>
            </w:pPr>
            <w:r w:rsidRPr="001D205B">
              <w:rPr>
                <w:b/>
                <w:bCs/>
                <w:lang w:val="pl-PL"/>
              </w:rPr>
              <w:t>Chương 1: (Tiếp theo)</w:t>
            </w:r>
          </w:p>
          <w:p w:rsidR="0031505F" w:rsidRPr="001D205B" w:rsidRDefault="0031505F" w:rsidP="00342BBB">
            <w:pPr>
              <w:widowControl w:val="0"/>
              <w:ind w:right="-5"/>
              <w:jc w:val="both"/>
              <w:rPr>
                <w:rFonts w:eastAsia="Calibri"/>
                <w:b/>
              </w:rPr>
            </w:pPr>
            <w:r w:rsidRPr="001D205B">
              <w:rPr>
                <w:rFonts w:eastAsia="Calibri"/>
                <w:b/>
              </w:rPr>
              <w:t xml:space="preserve">1.2.Nhận diện các vấn đề về nghiện ma túy </w:t>
            </w:r>
          </w:p>
          <w:p w:rsidR="0031505F" w:rsidRPr="001D205B" w:rsidRDefault="0031505F" w:rsidP="00342BBB">
            <w:pPr>
              <w:widowControl w:val="0"/>
              <w:numPr>
                <w:ilvl w:val="2"/>
                <w:numId w:val="22"/>
              </w:numPr>
              <w:jc w:val="both"/>
              <w:outlineLvl w:val="2"/>
              <w:rPr>
                <w:bCs/>
              </w:rPr>
            </w:pPr>
            <w:bookmarkStart w:id="1239" w:name="_Toc49781329"/>
            <w:r w:rsidRPr="001D205B">
              <w:rPr>
                <w:rFonts w:eastAsia="Calibri"/>
              </w:rPr>
              <w:t>Nguyên nhân của vấn đề ma túy</w:t>
            </w:r>
            <w:bookmarkEnd w:id="1239"/>
          </w:p>
          <w:p w:rsidR="0031505F" w:rsidRPr="001D205B" w:rsidRDefault="0031505F" w:rsidP="00342BBB">
            <w:pPr>
              <w:widowControl w:val="0"/>
              <w:numPr>
                <w:ilvl w:val="2"/>
                <w:numId w:val="22"/>
              </w:numPr>
              <w:ind w:right="-5"/>
              <w:contextualSpacing/>
              <w:jc w:val="both"/>
              <w:rPr>
                <w:rFonts w:eastAsia="Calibri"/>
              </w:rPr>
            </w:pPr>
            <w:r w:rsidRPr="001D205B">
              <w:rPr>
                <w:rFonts w:eastAsia="Calibri"/>
              </w:rPr>
              <w:t>Hậu quả của vấn đề ma túy</w:t>
            </w: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tương tác qua mạng</w:t>
            </w:r>
          </w:p>
          <w:p w:rsidR="0031505F" w:rsidRPr="001D205B" w:rsidRDefault="0031505F" w:rsidP="00342BBB">
            <w:pPr>
              <w:widowControl w:val="0"/>
              <w:tabs>
                <w:tab w:val="left" w:pos="3060"/>
              </w:tabs>
              <w:autoSpaceDE w:val="0"/>
              <w:autoSpaceDN w:val="0"/>
              <w:adjustRightInd w:val="0"/>
              <w:rPr>
                <w:bCs/>
                <w:i/>
                <w:iCs/>
                <w:lang w:val="nl-NL"/>
              </w:rPr>
            </w:pPr>
            <w:r w:rsidRPr="001D205B">
              <w:t>- Đặt một số câu hỏi nhanh để khơi gợi tư duy cho SV. Câu hỏi cho cá nhân, và câu hỏi làm việc nhóm.</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29</w:t>
            </w:r>
            <w:r w:rsidRPr="001D205B">
              <w:rPr>
                <w:lang w:val="vi-VN"/>
              </w:rPr>
              <w:t xml:space="preserve"> đến trang </w:t>
            </w:r>
            <w:r w:rsidRPr="001D205B">
              <w:t>31</w:t>
            </w:r>
            <w:r w:rsidRPr="001D205B">
              <w:rPr>
                <w:lang w:val="vi-VN"/>
              </w:rPr>
              <w:t>.</w:t>
            </w:r>
            <w:r w:rsidRPr="001D205B">
              <w:rPr>
                <w:bCs/>
                <w:iCs/>
              </w:rPr>
              <w:t>Tham khảo tài liệu số [3],[5]</w:t>
            </w:r>
          </w:p>
          <w:p w:rsidR="0031505F" w:rsidRPr="001D205B" w:rsidRDefault="0031505F" w:rsidP="00342BBB">
            <w:pPr>
              <w:widowControl w:val="0"/>
              <w:tabs>
                <w:tab w:val="left" w:pos="3060"/>
              </w:tabs>
              <w:autoSpaceDE w:val="0"/>
              <w:autoSpaceDN w:val="0"/>
              <w:adjustRightInd w:val="0"/>
              <w:jc w:val="both"/>
              <w:rPr>
                <w:bCs/>
                <w:iCs/>
              </w:rPr>
            </w:pPr>
            <w:r w:rsidRPr="001D205B">
              <w:rPr>
                <w:b/>
                <w:i/>
              </w:rPr>
              <w:t>Tự học:</w:t>
            </w:r>
            <w:r w:rsidRPr="001D205B">
              <w:t>Hậu quả của việc sử dụng ma túy</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autoSpaceDE w:val="0"/>
              <w:autoSpaceDN w:val="0"/>
              <w:adjustRightInd w:val="0"/>
              <w:ind w:left="-57" w:right="-57"/>
              <w:jc w:val="center"/>
              <w:rPr>
                <w:bCs/>
                <w:iCs/>
              </w:rP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40" w:name="_Toc49781330"/>
            <w:r w:rsidRPr="001D205B">
              <w:rPr>
                <w:bCs/>
                <w:lang w:val="vi-VN"/>
              </w:rPr>
              <w:t>A1.1.1</w:t>
            </w:r>
            <w:bookmarkEnd w:id="1240"/>
          </w:p>
          <w:p w:rsidR="0031505F" w:rsidRPr="001D205B" w:rsidRDefault="0031505F" w:rsidP="00342BBB">
            <w:pPr>
              <w:widowControl w:val="0"/>
              <w:tabs>
                <w:tab w:val="left" w:pos="3060"/>
              </w:tabs>
              <w:ind w:left="-57" w:right="-57"/>
              <w:jc w:val="center"/>
              <w:outlineLvl w:val="0"/>
              <w:rPr>
                <w:bCs/>
                <w:lang w:val="nl-NL"/>
              </w:rPr>
            </w:pPr>
            <w:bookmarkStart w:id="1241" w:name="_Toc49781331"/>
            <w:r w:rsidRPr="001D205B">
              <w:rPr>
                <w:bCs/>
                <w:lang w:val="vi-VN"/>
              </w:rPr>
              <w:t>A1.1.2</w:t>
            </w:r>
            <w:bookmarkEnd w:id="1241"/>
          </w:p>
          <w:p w:rsidR="0031505F" w:rsidRPr="001D205B" w:rsidRDefault="0031505F" w:rsidP="00342BBB">
            <w:pPr>
              <w:widowControl w:val="0"/>
              <w:tabs>
                <w:tab w:val="left" w:pos="3060"/>
              </w:tabs>
              <w:ind w:left="-57" w:right="-57"/>
              <w:jc w:val="center"/>
              <w:outlineLvl w:val="0"/>
              <w:rPr>
                <w:bCs/>
                <w:lang w:val="nl-NL"/>
              </w:rPr>
            </w:pPr>
            <w:bookmarkStart w:id="1242" w:name="_Toc49781332"/>
            <w:r w:rsidRPr="001D205B">
              <w:rPr>
                <w:bCs/>
                <w:lang w:val="nl-NL"/>
              </w:rPr>
              <w:t>A1.2.1</w:t>
            </w:r>
            <w:bookmarkEnd w:id="1242"/>
          </w:p>
          <w:p w:rsidR="0031505F" w:rsidRPr="001D205B" w:rsidRDefault="0031505F" w:rsidP="00342BBB">
            <w:pPr>
              <w:widowControl w:val="0"/>
              <w:tabs>
                <w:tab w:val="left" w:pos="3060"/>
              </w:tabs>
              <w:ind w:left="-57" w:right="-57"/>
              <w:jc w:val="center"/>
              <w:outlineLvl w:val="0"/>
              <w:rPr>
                <w:bCs/>
                <w:lang w:val="nl-NL"/>
              </w:rPr>
            </w:pPr>
            <w:bookmarkStart w:id="1243" w:name="_Toc49781333"/>
            <w:r w:rsidRPr="001D205B">
              <w:rPr>
                <w:bCs/>
                <w:lang w:val="nl-NL"/>
              </w:rPr>
              <w:t>A.1.2.2</w:t>
            </w:r>
            <w:bookmarkEnd w:id="1243"/>
          </w:p>
          <w:p w:rsidR="0031505F" w:rsidRPr="001D205B" w:rsidRDefault="0031505F" w:rsidP="00342BBB">
            <w:pPr>
              <w:widowControl w:val="0"/>
              <w:tabs>
                <w:tab w:val="left" w:pos="3060"/>
              </w:tabs>
              <w:ind w:left="-57" w:right="-57"/>
              <w:jc w:val="center"/>
              <w:outlineLvl w:val="0"/>
              <w:rPr>
                <w:bCs/>
                <w:lang w:val="nl-NL"/>
              </w:rPr>
            </w:pPr>
            <w:bookmarkStart w:id="1244" w:name="_Toc49781334"/>
            <w:r w:rsidRPr="001D205B">
              <w:rPr>
                <w:bCs/>
                <w:lang w:val="nl-NL"/>
              </w:rPr>
              <w:t>A1.3.1</w:t>
            </w:r>
            <w:bookmarkEnd w:id="1244"/>
          </w:p>
          <w:p w:rsidR="0031505F" w:rsidRPr="001D205B" w:rsidRDefault="0031505F" w:rsidP="00342BBB">
            <w:pPr>
              <w:widowControl w:val="0"/>
              <w:tabs>
                <w:tab w:val="left" w:pos="3060"/>
              </w:tabs>
              <w:ind w:left="-57" w:right="-57"/>
              <w:jc w:val="center"/>
              <w:outlineLvl w:val="0"/>
              <w:rPr>
                <w:bCs/>
                <w:lang w:val="nl-NL"/>
              </w:rPr>
            </w:pPr>
            <w:bookmarkStart w:id="1245" w:name="_Toc49781335"/>
            <w:r w:rsidRPr="001D205B">
              <w:rPr>
                <w:bCs/>
                <w:lang w:val="nl-NL"/>
              </w:rPr>
              <w:t>A1.3.2</w:t>
            </w:r>
            <w:bookmarkEnd w:id="1245"/>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rPr>
                <w:bCs/>
                <w:lang w:val="nl-NL"/>
              </w:rPr>
              <w:t>A2.1</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7</w:t>
            </w:r>
          </w:p>
        </w:tc>
        <w:tc>
          <w:tcPr>
            <w:tcW w:w="2900" w:type="dxa"/>
          </w:tcPr>
          <w:p w:rsidR="0031505F" w:rsidRPr="001D205B" w:rsidRDefault="0031505F" w:rsidP="00342BBB">
            <w:pPr>
              <w:widowControl w:val="0"/>
              <w:jc w:val="both"/>
              <w:rPr>
                <w:rFonts w:eastAsia="Calibri"/>
                <w:b/>
              </w:rPr>
            </w:pPr>
            <w:r w:rsidRPr="001D205B">
              <w:rPr>
                <w:b/>
                <w:i/>
                <w:lang w:val="es-ES" w:eastAsia="zh-CN"/>
              </w:rPr>
              <w:t xml:space="preserve">*Thực hành làm việc nhóm: </w:t>
            </w:r>
            <w:r w:rsidRPr="001D205B">
              <w:rPr>
                <w:i/>
                <w:lang w:val="es-ES" w:eastAsia="zh-CN"/>
              </w:rPr>
              <w:t>Thực hành sắm vai, các nhóm thực hiện khẩu hiệu tuyên truyền về tác hại của ma túy thông qua vở kịch ngắn, thông điệp qua vở kịch</w:t>
            </w:r>
          </w:p>
        </w:tc>
        <w:tc>
          <w:tcPr>
            <w:tcW w:w="1941" w:type="dxa"/>
          </w:tcPr>
          <w:p w:rsidR="0031505F" w:rsidRPr="001D205B" w:rsidRDefault="0031505F" w:rsidP="00342BBB">
            <w:pPr>
              <w:widowControl w:val="0"/>
              <w:tabs>
                <w:tab w:val="left" w:pos="3060"/>
              </w:tabs>
              <w:autoSpaceDE w:val="0"/>
              <w:autoSpaceDN w:val="0"/>
              <w:adjustRightInd w:val="0"/>
              <w:jc w:val="both"/>
              <w:rPr>
                <w:bCs/>
              </w:rPr>
            </w:pPr>
            <w:r w:rsidRPr="001D205B">
              <w:rPr>
                <w:b/>
                <w:bCs/>
                <w:i/>
              </w:rPr>
              <w:t>Thực hành làm việc nhóm:</w:t>
            </w:r>
            <w:r w:rsidRPr="001D205B">
              <w:rPr>
                <w:bCs/>
              </w:rPr>
              <w:t xml:space="preserve"> 2 tiết Giáo viên định hướng chủ đề, các nhóm thực hành sắm vai đưa ra vấn đề và giải quyết vấn đề, các </w:t>
            </w:r>
            <w:r w:rsidRPr="001D205B">
              <w:rPr>
                <w:bCs/>
              </w:rPr>
              <w:lastRenderedPageBreak/>
              <w:t>nhóm còn lại nhận xét cho ý kiến</w:t>
            </w:r>
          </w:p>
          <w:p w:rsidR="0031505F" w:rsidRPr="001D205B" w:rsidRDefault="0031505F" w:rsidP="00342BBB">
            <w:pPr>
              <w:widowControl w:val="0"/>
              <w:tabs>
                <w:tab w:val="left" w:pos="3060"/>
              </w:tabs>
              <w:autoSpaceDE w:val="0"/>
              <w:autoSpaceDN w:val="0"/>
              <w:adjustRightInd w:val="0"/>
              <w:jc w:val="both"/>
            </w:pPr>
            <w:r w:rsidRPr="001D205B">
              <w:rPr>
                <w:bCs/>
                <w:iCs/>
              </w:rPr>
              <w:t>- GV nhận xét và kết luận nội dung</w:t>
            </w:r>
          </w:p>
        </w:tc>
        <w:tc>
          <w:tcPr>
            <w:tcW w:w="1682" w:type="dxa"/>
          </w:tcPr>
          <w:p w:rsidR="0031505F" w:rsidRPr="001D205B" w:rsidRDefault="0031505F" w:rsidP="00342BBB">
            <w:pPr>
              <w:widowControl w:val="0"/>
              <w:jc w:val="both"/>
              <w:rPr>
                <w:lang w:val="vi-VN"/>
              </w:rPr>
            </w:pPr>
            <w:r w:rsidRPr="001D205B">
              <w:rPr>
                <w:bCs/>
                <w:iCs/>
              </w:rPr>
              <w:lastRenderedPageBreak/>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29</w:t>
            </w:r>
            <w:r w:rsidRPr="001D205B">
              <w:rPr>
                <w:lang w:val="vi-VN"/>
              </w:rPr>
              <w:t xml:space="preserve"> đến trang </w:t>
            </w:r>
            <w:r w:rsidRPr="001D205B">
              <w:t xml:space="preserve">34 </w:t>
            </w:r>
            <w:r w:rsidRPr="001D205B">
              <w:rPr>
                <w:bCs/>
                <w:iCs/>
              </w:rPr>
              <w:t>Tham khảo tài liệu số [3],[5]</w:t>
            </w:r>
          </w:p>
          <w:p w:rsidR="0031505F" w:rsidRPr="001D205B" w:rsidRDefault="0031505F" w:rsidP="00342BBB">
            <w:pPr>
              <w:widowControl w:val="0"/>
              <w:tabs>
                <w:tab w:val="left" w:pos="3060"/>
              </w:tabs>
              <w:autoSpaceDE w:val="0"/>
              <w:autoSpaceDN w:val="0"/>
              <w:adjustRightInd w:val="0"/>
              <w:jc w:val="both"/>
              <w:rPr>
                <w:bCs/>
                <w:i/>
                <w:iCs/>
                <w:lang w:val="nl-NL"/>
              </w:rPr>
            </w:pP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 xml:space="preserve">G2.4, G3.1, G3.2, G3.3, </w:t>
            </w:r>
            <w:r w:rsidRPr="001D205B">
              <w:rPr>
                <w:lang w:val="nl-NL"/>
              </w:rPr>
              <w:lastRenderedPageBreak/>
              <w:t>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autoSpaceDE w:val="0"/>
              <w:autoSpaceDN w:val="0"/>
              <w:adjustRightInd w:val="0"/>
              <w:ind w:left="-57" w:right="-57"/>
              <w:jc w:val="center"/>
              <w:rPr>
                <w:bCs/>
                <w:iCs/>
              </w:rP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46" w:name="_Toc49781336"/>
            <w:r w:rsidRPr="001D205B">
              <w:rPr>
                <w:bCs/>
                <w:lang w:val="vi-VN"/>
              </w:rPr>
              <w:lastRenderedPageBreak/>
              <w:t>A1.1.1</w:t>
            </w:r>
            <w:bookmarkEnd w:id="1246"/>
          </w:p>
          <w:p w:rsidR="0031505F" w:rsidRPr="001D205B" w:rsidRDefault="0031505F" w:rsidP="00342BBB">
            <w:pPr>
              <w:widowControl w:val="0"/>
              <w:tabs>
                <w:tab w:val="left" w:pos="3060"/>
              </w:tabs>
              <w:ind w:left="-57" w:right="-57"/>
              <w:jc w:val="center"/>
              <w:outlineLvl w:val="0"/>
              <w:rPr>
                <w:bCs/>
                <w:lang w:val="nl-NL"/>
              </w:rPr>
            </w:pPr>
            <w:bookmarkStart w:id="1247" w:name="_Toc49781337"/>
            <w:r w:rsidRPr="001D205B">
              <w:rPr>
                <w:bCs/>
                <w:lang w:val="vi-VN"/>
              </w:rPr>
              <w:t>A1.1.2</w:t>
            </w:r>
            <w:bookmarkEnd w:id="1247"/>
          </w:p>
          <w:p w:rsidR="0031505F" w:rsidRPr="001D205B" w:rsidRDefault="0031505F" w:rsidP="00342BBB">
            <w:pPr>
              <w:widowControl w:val="0"/>
              <w:tabs>
                <w:tab w:val="left" w:pos="3060"/>
              </w:tabs>
              <w:ind w:left="-57" w:right="-57"/>
              <w:jc w:val="center"/>
              <w:outlineLvl w:val="0"/>
              <w:rPr>
                <w:bCs/>
                <w:lang w:val="nl-NL"/>
              </w:rPr>
            </w:pPr>
            <w:bookmarkStart w:id="1248" w:name="_Toc49781338"/>
            <w:r w:rsidRPr="001D205B">
              <w:rPr>
                <w:bCs/>
                <w:lang w:val="nl-NL"/>
              </w:rPr>
              <w:t>A1.2.1</w:t>
            </w:r>
            <w:bookmarkEnd w:id="1248"/>
          </w:p>
          <w:p w:rsidR="0031505F" w:rsidRPr="001D205B" w:rsidRDefault="0031505F" w:rsidP="00342BBB">
            <w:pPr>
              <w:widowControl w:val="0"/>
              <w:tabs>
                <w:tab w:val="left" w:pos="3060"/>
              </w:tabs>
              <w:ind w:left="-57" w:right="-57"/>
              <w:jc w:val="center"/>
              <w:outlineLvl w:val="0"/>
              <w:rPr>
                <w:bCs/>
                <w:lang w:val="nl-NL"/>
              </w:rPr>
            </w:pPr>
            <w:bookmarkStart w:id="1249" w:name="_Toc49781339"/>
            <w:r w:rsidRPr="001D205B">
              <w:rPr>
                <w:bCs/>
                <w:lang w:val="nl-NL"/>
              </w:rPr>
              <w:t>A.1.2.2</w:t>
            </w:r>
            <w:bookmarkEnd w:id="1249"/>
          </w:p>
          <w:p w:rsidR="0031505F" w:rsidRPr="001D205B" w:rsidRDefault="0031505F" w:rsidP="00342BBB">
            <w:pPr>
              <w:widowControl w:val="0"/>
              <w:tabs>
                <w:tab w:val="left" w:pos="3060"/>
              </w:tabs>
              <w:ind w:left="-57" w:right="-57"/>
              <w:jc w:val="center"/>
              <w:outlineLvl w:val="0"/>
              <w:rPr>
                <w:bCs/>
                <w:lang w:val="nl-NL"/>
              </w:rPr>
            </w:pPr>
            <w:bookmarkStart w:id="1250" w:name="_Toc49781340"/>
            <w:r w:rsidRPr="001D205B">
              <w:rPr>
                <w:bCs/>
                <w:lang w:val="nl-NL"/>
              </w:rPr>
              <w:t>A1.3.1</w:t>
            </w:r>
            <w:bookmarkEnd w:id="1250"/>
          </w:p>
          <w:p w:rsidR="0031505F" w:rsidRPr="001D205B" w:rsidRDefault="0031505F" w:rsidP="00342BBB">
            <w:pPr>
              <w:widowControl w:val="0"/>
              <w:tabs>
                <w:tab w:val="left" w:pos="3060"/>
              </w:tabs>
              <w:ind w:left="-57" w:right="-57"/>
              <w:jc w:val="center"/>
              <w:outlineLvl w:val="0"/>
              <w:rPr>
                <w:bCs/>
                <w:lang w:val="nl-NL"/>
              </w:rPr>
            </w:pPr>
            <w:bookmarkStart w:id="1251" w:name="_Toc49781341"/>
            <w:r w:rsidRPr="001D205B">
              <w:rPr>
                <w:bCs/>
                <w:lang w:val="nl-NL"/>
              </w:rPr>
              <w:t>A1.3.2</w:t>
            </w:r>
            <w:bookmarkEnd w:id="1251"/>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rPr>
                <w:bCs/>
                <w:lang w:val="nl-NL"/>
              </w:rPr>
              <w:t>A2.1</w:t>
            </w:r>
          </w:p>
        </w:tc>
      </w:tr>
      <w:tr w:rsidR="0031505F" w:rsidRPr="001D205B" w:rsidTr="000F3F0F">
        <w:trPr>
          <w:trHeight w:val="8"/>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lastRenderedPageBreak/>
              <w:t>8</w:t>
            </w:r>
          </w:p>
          <w:p w:rsidR="0031505F" w:rsidRPr="001D205B" w:rsidRDefault="0031505F" w:rsidP="00342BBB">
            <w:pPr>
              <w:widowControl w:val="0"/>
              <w:tabs>
                <w:tab w:val="left" w:pos="3060"/>
              </w:tabs>
              <w:autoSpaceDE w:val="0"/>
              <w:autoSpaceDN w:val="0"/>
              <w:adjustRightInd w:val="0"/>
              <w:ind w:left="-57" w:right="-57"/>
              <w:jc w:val="center"/>
              <w:rPr>
                <w:b/>
                <w:bCs/>
                <w:iCs/>
              </w:rPr>
            </w:pPr>
          </w:p>
        </w:tc>
        <w:tc>
          <w:tcPr>
            <w:tcW w:w="2900" w:type="dxa"/>
          </w:tcPr>
          <w:p w:rsidR="0031505F" w:rsidRPr="001D205B" w:rsidRDefault="0031505F" w:rsidP="00342BBB">
            <w:pPr>
              <w:widowControl w:val="0"/>
              <w:ind w:right="-5"/>
              <w:jc w:val="both"/>
              <w:rPr>
                <w:rFonts w:eastAsia="Calibri"/>
                <w:b/>
              </w:rPr>
            </w:pPr>
            <w:r w:rsidRPr="001D205B">
              <w:rPr>
                <w:rFonts w:eastAsia="Calibri"/>
                <w:b/>
              </w:rPr>
              <w:t>Chương 2: MỘT SỐ KIẾN THỨC VỀ VẤN ĐỀ MẠI DÂM</w:t>
            </w:r>
          </w:p>
          <w:p w:rsidR="0031505F" w:rsidRPr="001D205B" w:rsidRDefault="0031505F" w:rsidP="00342BBB">
            <w:pPr>
              <w:widowControl w:val="0"/>
              <w:ind w:right="-5"/>
              <w:jc w:val="both"/>
              <w:rPr>
                <w:rFonts w:eastAsia="Calibri"/>
                <w:b/>
              </w:rPr>
            </w:pPr>
            <w:r w:rsidRPr="001D205B">
              <w:rPr>
                <w:rFonts w:eastAsia="Calibri"/>
                <w:b/>
              </w:rPr>
              <w:t xml:space="preserve">2.1. Mại dâm và một số yếu tố liên quan </w:t>
            </w:r>
          </w:p>
          <w:p w:rsidR="0031505F" w:rsidRPr="001D205B" w:rsidRDefault="0031505F" w:rsidP="00342BBB">
            <w:pPr>
              <w:widowControl w:val="0"/>
              <w:ind w:right="-5"/>
              <w:jc w:val="both"/>
              <w:rPr>
                <w:rFonts w:eastAsia="Calibri"/>
              </w:rPr>
            </w:pPr>
            <w:r w:rsidRPr="001D205B">
              <w:rPr>
                <w:rFonts w:eastAsia="Calibri"/>
              </w:rPr>
              <w:t xml:space="preserve">1.1.1. Mại dâm </w:t>
            </w:r>
          </w:p>
          <w:p w:rsidR="0031505F" w:rsidRPr="001D205B" w:rsidRDefault="0031505F" w:rsidP="00342BBB">
            <w:pPr>
              <w:widowControl w:val="0"/>
              <w:numPr>
                <w:ilvl w:val="2"/>
                <w:numId w:val="22"/>
              </w:numPr>
              <w:contextualSpacing/>
              <w:jc w:val="both"/>
              <w:rPr>
                <w:lang w:val="pt-BR"/>
              </w:rPr>
            </w:pPr>
            <w:r w:rsidRPr="001D205B">
              <w:rPr>
                <w:lang w:val="pt-BR"/>
              </w:rPr>
              <w:t xml:space="preserve">Bản chất xã hội của mại dâm </w:t>
            </w: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tương tác qua mạng</w:t>
            </w:r>
          </w:p>
          <w:p w:rsidR="0031505F" w:rsidRPr="001D205B" w:rsidRDefault="0031505F" w:rsidP="00342BBB">
            <w:pPr>
              <w:widowControl w:val="0"/>
              <w:tabs>
                <w:tab w:val="left" w:pos="3060"/>
              </w:tabs>
              <w:autoSpaceDE w:val="0"/>
              <w:autoSpaceDN w:val="0"/>
              <w:adjustRightInd w:val="0"/>
              <w:rPr>
                <w:i/>
                <w:iCs/>
                <w:lang w:val="nl-NL"/>
              </w:rPr>
            </w:pPr>
            <w:r w:rsidRPr="001D205B">
              <w:t>- Đặt một số câu hỏi nhanh để khơi gợi tư duy cho SV. Câu hỏi cho cá nhân, và câu hỏi làm việc nhóm.</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35</w:t>
            </w:r>
            <w:r w:rsidRPr="001D205B">
              <w:rPr>
                <w:lang w:val="vi-VN"/>
              </w:rPr>
              <w:t xml:space="preserve"> đến trang </w:t>
            </w:r>
            <w:r w:rsidRPr="001D205B">
              <w:t>38</w:t>
            </w:r>
            <w:r w:rsidRPr="001D205B">
              <w:rPr>
                <w:lang w:val="vi-VN"/>
              </w:rPr>
              <w:t>.</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Cs/>
                <w:lang w:val="nl-NL"/>
              </w:rPr>
            </w:pPr>
            <w:r w:rsidRPr="001D205B">
              <w:rPr>
                <w:b/>
              </w:rPr>
              <w:t xml:space="preserve">Tự học: </w:t>
            </w:r>
            <w:r w:rsidRPr="001D205B">
              <w:t xml:space="preserve">Bản chất xã hội của mại dâm </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w:t>
            </w:r>
          </w:p>
          <w:p w:rsidR="0031505F" w:rsidRPr="001D205B" w:rsidRDefault="0031505F" w:rsidP="00342BBB">
            <w:pPr>
              <w:widowControl w:val="0"/>
              <w:tabs>
                <w:tab w:val="left" w:pos="3060"/>
              </w:tabs>
              <w:ind w:left="-57" w:right="-57"/>
              <w:jc w:val="center"/>
              <w:rPr>
                <w:lang w:val="nl-NL"/>
              </w:rPr>
            </w:pPr>
            <w:r w:rsidRPr="001D205B">
              <w:rPr>
                <w:lang w:val="nl-NL"/>
              </w:rPr>
              <w:t>G2.1,</w:t>
            </w:r>
          </w:p>
          <w:p w:rsidR="0031505F" w:rsidRPr="001D205B" w:rsidRDefault="0031505F" w:rsidP="00342BBB">
            <w:pPr>
              <w:widowControl w:val="0"/>
              <w:tabs>
                <w:tab w:val="left" w:pos="3060"/>
              </w:tabs>
              <w:ind w:left="-57" w:right="-57"/>
              <w:jc w:val="center"/>
              <w:rPr>
                <w:lang w:val="nl-NL"/>
              </w:rPr>
            </w:pPr>
            <w:r w:rsidRPr="001D205B">
              <w:rPr>
                <w:lang w:val="nl-NL"/>
              </w:rPr>
              <w:t>G2.2</w:t>
            </w:r>
          </w:p>
          <w:p w:rsidR="0031505F" w:rsidRPr="001D205B" w:rsidRDefault="0031505F" w:rsidP="00342BBB">
            <w:pPr>
              <w:widowControl w:val="0"/>
              <w:tabs>
                <w:tab w:val="left" w:pos="3060"/>
              </w:tabs>
              <w:ind w:left="-57" w:right="-57"/>
              <w:jc w:val="center"/>
              <w:rPr>
                <w:lang w:val="nl-NL"/>
              </w:rPr>
            </w:pPr>
            <w:r w:rsidRPr="001D205B">
              <w:rPr>
                <w:lang w:val="nl-NL"/>
              </w:rPr>
              <w:t>G3.1</w:t>
            </w:r>
          </w:p>
          <w:p w:rsidR="0031505F" w:rsidRPr="001D205B" w:rsidRDefault="0031505F" w:rsidP="00342BBB">
            <w:pPr>
              <w:widowControl w:val="0"/>
              <w:tabs>
                <w:tab w:val="left" w:pos="3060"/>
              </w:tabs>
              <w:autoSpaceDE w:val="0"/>
              <w:autoSpaceDN w:val="0"/>
              <w:adjustRightInd w:val="0"/>
              <w:ind w:left="-57" w:right="-57"/>
              <w:jc w:val="center"/>
              <w:rPr>
                <w:bCs/>
              </w:rPr>
            </w:pPr>
            <w:r w:rsidRPr="001D205B">
              <w:rPr>
                <w:lang w:val="nl-NL"/>
              </w:rPr>
              <w:t>G3.2, G3.3</w:t>
            </w:r>
          </w:p>
          <w:p w:rsidR="0031505F" w:rsidRPr="001D205B" w:rsidRDefault="0031505F" w:rsidP="00342BBB">
            <w:pPr>
              <w:widowControl w:val="0"/>
              <w:tabs>
                <w:tab w:val="left" w:pos="3060"/>
              </w:tabs>
              <w:autoSpaceDE w:val="0"/>
              <w:autoSpaceDN w:val="0"/>
              <w:adjustRightInd w:val="0"/>
              <w:ind w:left="-57" w:right="-57"/>
              <w:jc w:val="center"/>
              <w:rPr>
                <w:bCs/>
                <w:iCs/>
              </w:rPr>
            </w:pPr>
            <w:r w:rsidRPr="001D205B">
              <w:rPr>
                <w:bCs/>
                <w:iCs/>
              </w:rPr>
              <w:t>G4.1</w:t>
            </w:r>
          </w:p>
          <w:p w:rsidR="0031505F" w:rsidRPr="001D205B" w:rsidRDefault="0031505F" w:rsidP="00342BBB">
            <w:pPr>
              <w:widowControl w:val="0"/>
              <w:tabs>
                <w:tab w:val="left" w:pos="3060"/>
              </w:tabs>
              <w:ind w:left="-57" w:right="-57"/>
              <w:jc w:val="center"/>
              <w:rPr>
                <w:lang w:val="nl-NL"/>
              </w:rPr>
            </w:pPr>
          </w:p>
          <w:p w:rsidR="0031505F" w:rsidRPr="001D205B" w:rsidRDefault="0031505F" w:rsidP="00342BBB">
            <w:pPr>
              <w:widowControl w:val="0"/>
              <w:tabs>
                <w:tab w:val="left" w:pos="3060"/>
              </w:tabs>
              <w:autoSpaceDE w:val="0"/>
              <w:autoSpaceDN w:val="0"/>
              <w:adjustRightInd w:val="0"/>
              <w:ind w:left="-57" w:right="-57"/>
              <w:jc w:val="center"/>
              <w:rPr>
                <w:bCs/>
              </w:rP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52" w:name="_Toc49781342"/>
            <w:r w:rsidRPr="001D205B">
              <w:rPr>
                <w:bCs/>
                <w:lang w:val="vi-VN"/>
              </w:rPr>
              <w:t>A1.1.1</w:t>
            </w:r>
            <w:bookmarkEnd w:id="1252"/>
          </w:p>
          <w:p w:rsidR="0031505F" w:rsidRPr="001D205B" w:rsidRDefault="0031505F" w:rsidP="00342BBB">
            <w:pPr>
              <w:widowControl w:val="0"/>
              <w:tabs>
                <w:tab w:val="left" w:pos="3060"/>
              </w:tabs>
              <w:ind w:left="-57" w:right="-57"/>
              <w:jc w:val="center"/>
              <w:outlineLvl w:val="0"/>
              <w:rPr>
                <w:bCs/>
                <w:lang w:val="nl-NL"/>
              </w:rPr>
            </w:pPr>
            <w:bookmarkStart w:id="1253" w:name="_Toc49781343"/>
            <w:r w:rsidRPr="001D205B">
              <w:rPr>
                <w:bCs/>
                <w:lang w:val="vi-VN"/>
              </w:rPr>
              <w:t>A1.1.2</w:t>
            </w:r>
            <w:bookmarkEnd w:id="1253"/>
          </w:p>
          <w:p w:rsidR="0031505F" w:rsidRPr="001D205B" w:rsidRDefault="0031505F" w:rsidP="00342BBB">
            <w:pPr>
              <w:widowControl w:val="0"/>
              <w:tabs>
                <w:tab w:val="left" w:pos="3060"/>
              </w:tabs>
              <w:ind w:left="-57" w:right="-57"/>
              <w:jc w:val="center"/>
              <w:outlineLvl w:val="0"/>
              <w:rPr>
                <w:bCs/>
                <w:lang w:val="nl-NL"/>
              </w:rPr>
            </w:pPr>
            <w:bookmarkStart w:id="1254" w:name="_Toc49781344"/>
            <w:r w:rsidRPr="001D205B">
              <w:rPr>
                <w:bCs/>
                <w:lang w:val="nl-NL"/>
              </w:rPr>
              <w:t>A1.2.1</w:t>
            </w:r>
            <w:bookmarkEnd w:id="1254"/>
          </w:p>
          <w:p w:rsidR="0031505F" w:rsidRPr="001D205B" w:rsidRDefault="0031505F" w:rsidP="00342BBB">
            <w:pPr>
              <w:widowControl w:val="0"/>
              <w:tabs>
                <w:tab w:val="left" w:pos="3060"/>
              </w:tabs>
              <w:ind w:left="-57" w:right="-57"/>
              <w:jc w:val="center"/>
              <w:outlineLvl w:val="0"/>
              <w:rPr>
                <w:bCs/>
                <w:lang w:val="nl-NL"/>
              </w:rPr>
            </w:pPr>
            <w:bookmarkStart w:id="1255" w:name="_Toc49781345"/>
            <w:r w:rsidRPr="001D205B">
              <w:rPr>
                <w:bCs/>
                <w:lang w:val="nl-NL"/>
              </w:rPr>
              <w:t>A.1.2.2</w:t>
            </w:r>
            <w:bookmarkEnd w:id="1255"/>
          </w:p>
          <w:p w:rsidR="0031505F" w:rsidRPr="001D205B" w:rsidRDefault="0031505F" w:rsidP="00342BBB">
            <w:pPr>
              <w:widowControl w:val="0"/>
              <w:tabs>
                <w:tab w:val="left" w:pos="3060"/>
              </w:tabs>
              <w:ind w:left="-57" w:right="-57"/>
              <w:jc w:val="center"/>
              <w:outlineLvl w:val="0"/>
              <w:rPr>
                <w:bCs/>
                <w:lang w:val="nl-NL"/>
              </w:rPr>
            </w:pPr>
            <w:bookmarkStart w:id="1256" w:name="_Toc49781346"/>
            <w:r w:rsidRPr="001D205B">
              <w:rPr>
                <w:bCs/>
                <w:lang w:val="nl-NL"/>
              </w:rPr>
              <w:t>A1.3.1</w:t>
            </w:r>
            <w:bookmarkEnd w:id="1256"/>
          </w:p>
          <w:p w:rsidR="0031505F" w:rsidRPr="001D205B" w:rsidRDefault="0031505F" w:rsidP="00342BBB">
            <w:pPr>
              <w:widowControl w:val="0"/>
              <w:tabs>
                <w:tab w:val="left" w:pos="3060"/>
              </w:tabs>
              <w:ind w:left="-57" w:right="-57"/>
              <w:jc w:val="center"/>
              <w:outlineLvl w:val="0"/>
              <w:rPr>
                <w:bCs/>
                <w:lang w:val="nl-NL"/>
              </w:rPr>
            </w:pPr>
            <w:bookmarkStart w:id="1257" w:name="_Toc49781347"/>
            <w:r w:rsidRPr="001D205B">
              <w:rPr>
                <w:bCs/>
                <w:lang w:val="nl-NL"/>
              </w:rPr>
              <w:t>A1.3.2</w:t>
            </w:r>
            <w:bookmarkEnd w:id="1257"/>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rPr>
                <w:bCs/>
                <w:lang w:val="nl-NL"/>
              </w:rPr>
              <w:t>A2.1</w:t>
            </w:r>
          </w:p>
        </w:tc>
      </w:tr>
      <w:tr w:rsidR="0031505F" w:rsidRPr="001D205B" w:rsidTr="000F3F0F">
        <w:trPr>
          <w:trHeight w:val="2"/>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9</w:t>
            </w:r>
          </w:p>
        </w:tc>
        <w:tc>
          <w:tcPr>
            <w:tcW w:w="2900" w:type="dxa"/>
          </w:tcPr>
          <w:p w:rsidR="0031505F" w:rsidRPr="001D205B" w:rsidRDefault="0031505F" w:rsidP="00342BBB">
            <w:pPr>
              <w:widowControl w:val="0"/>
              <w:tabs>
                <w:tab w:val="left" w:pos="3060"/>
              </w:tabs>
              <w:jc w:val="both"/>
            </w:pPr>
            <w:r w:rsidRPr="001D205B">
              <w:rPr>
                <w:b/>
                <w:bCs/>
              </w:rPr>
              <w:t>Chương 2: (Tiếp theo)</w:t>
            </w:r>
          </w:p>
          <w:p w:rsidR="0031505F" w:rsidRPr="001D205B" w:rsidRDefault="0031505F" w:rsidP="00342BBB">
            <w:pPr>
              <w:widowControl w:val="0"/>
              <w:ind w:right="-5"/>
              <w:jc w:val="both"/>
              <w:rPr>
                <w:rFonts w:eastAsia="Calibri"/>
              </w:rPr>
            </w:pPr>
            <w:r w:rsidRPr="001D205B">
              <w:rPr>
                <w:rFonts w:eastAsia="Calibri"/>
              </w:rPr>
              <w:t>1.1.3. Một số yếu tố liên quan</w:t>
            </w:r>
          </w:p>
          <w:p w:rsidR="0031505F" w:rsidRPr="001D205B" w:rsidRDefault="0031505F" w:rsidP="00342BBB">
            <w:pPr>
              <w:widowControl w:val="0"/>
              <w:ind w:right="-5"/>
              <w:jc w:val="both"/>
              <w:rPr>
                <w:rFonts w:eastAsia="Calibri"/>
                <w:b/>
              </w:rPr>
            </w:pPr>
            <w:r w:rsidRPr="001D205B">
              <w:rPr>
                <w:rFonts w:eastAsia="Calibri"/>
                <w:b/>
              </w:rPr>
              <w:t>2.2. Nhận diện các vấn đề liên quan đến hoạt động mại dâm</w:t>
            </w:r>
          </w:p>
          <w:p w:rsidR="0031505F" w:rsidRPr="001D205B" w:rsidRDefault="0031505F" w:rsidP="00342BBB">
            <w:pPr>
              <w:widowControl w:val="0"/>
              <w:jc w:val="both"/>
              <w:rPr>
                <w:lang w:val="pt-BR"/>
              </w:rPr>
            </w:pPr>
            <w:r w:rsidRPr="001D205B">
              <w:rPr>
                <w:rFonts w:eastAsia="Calibri"/>
              </w:rPr>
              <w:t xml:space="preserve">2.2.1. </w:t>
            </w:r>
            <w:r w:rsidRPr="001D205B">
              <w:rPr>
                <w:lang w:val="pt-BR"/>
              </w:rPr>
              <w:t xml:space="preserve">Đặc điểm và nhu cầu của người mại dâm </w:t>
            </w:r>
          </w:p>
          <w:p w:rsidR="0031505F" w:rsidRPr="001D205B" w:rsidRDefault="0031505F" w:rsidP="00342BBB">
            <w:pPr>
              <w:widowControl w:val="0"/>
              <w:ind w:right="-5"/>
              <w:jc w:val="both"/>
              <w:rPr>
                <w:rFonts w:eastAsia="Calibri"/>
              </w:rPr>
            </w:pPr>
            <w:r w:rsidRPr="001D205B">
              <w:rPr>
                <w:rFonts w:eastAsia="Calibri"/>
              </w:rPr>
              <w:t xml:space="preserve">2.2.2. Vấn đề mại dâm trên thế giới và ở Việt Nam </w:t>
            </w:r>
          </w:p>
          <w:p w:rsidR="0031505F" w:rsidRPr="001D205B" w:rsidRDefault="0031505F" w:rsidP="00342BBB">
            <w:pPr>
              <w:widowControl w:val="0"/>
              <w:ind w:right="-5"/>
              <w:jc w:val="both"/>
              <w:rPr>
                <w:rFonts w:eastAsia="Calibri"/>
              </w:rPr>
            </w:pP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tương tác qua mạng</w:t>
            </w:r>
          </w:p>
          <w:p w:rsidR="0031505F" w:rsidRPr="001D205B" w:rsidRDefault="0031505F" w:rsidP="00342BBB">
            <w:pPr>
              <w:widowControl w:val="0"/>
              <w:tabs>
                <w:tab w:val="left" w:pos="3060"/>
              </w:tabs>
              <w:autoSpaceDE w:val="0"/>
              <w:autoSpaceDN w:val="0"/>
              <w:adjustRightInd w:val="0"/>
              <w:jc w:val="both"/>
              <w:rPr>
                <w:bCs/>
                <w:iCs/>
                <w:lang w:val="nl-NL"/>
              </w:rPr>
            </w:pPr>
            <w:r w:rsidRPr="001D205B">
              <w:t>- Đặt một số câu hỏi nhanh để khơi gợi tư duy cho SV. Câu hỏi cho cá nhân, và câu hỏi làm việc nhóm.</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39</w:t>
            </w:r>
            <w:r w:rsidRPr="001D205B">
              <w:rPr>
                <w:lang w:val="vi-VN"/>
              </w:rPr>
              <w:t xml:space="preserve"> đến trang </w:t>
            </w:r>
            <w:r w:rsidRPr="001D205B">
              <w:t>42</w:t>
            </w:r>
            <w:r w:rsidRPr="001D205B">
              <w:rPr>
                <w:lang w:val="vi-VN"/>
              </w:rPr>
              <w:t>.</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Cs/>
                <w:lang w:val="nl-NL"/>
              </w:rPr>
            </w:pP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w:t>
            </w:r>
          </w:p>
          <w:p w:rsidR="0031505F" w:rsidRPr="001D205B" w:rsidRDefault="0031505F" w:rsidP="00342BBB">
            <w:pPr>
              <w:widowControl w:val="0"/>
              <w:tabs>
                <w:tab w:val="left" w:pos="3060"/>
              </w:tabs>
              <w:ind w:left="-57" w:right="-57"/>
              <w:jc w:val="center"/>
              <w:rPr>
                <w:lang w:val="nl-NL"/>
              </w:rPr>
            </w:pPr>
            <w:r w:rsidRPr="001D205B">
              <w:rPr>
                <w:lang w:val="nl-NL"/>
              </w:rPr>
              <w:t>G2.1,</w:t>
            </w:r>
          </w:p>
          <w:p w:rsidR="0031505F" w:rsidRPr="001D205B" w:rsidRDefault="0031505F" w:rsidP="00342BBB">
            <w:pPr>
              <w:widowControl w:val="0"/>
              <w:tabs>
                <w:tab w:val="left" w:pos="3060"/>
              </w:tabs>
              <w:ind w:left="-57" w:right="-57"/>
              <w:jc w:val="center"/>
              <w:rPr>
                <w:lang w:val="nl-NL"/>
              </w:rPr>
            </w:pPr>
            <w:r w:rsidRPr="001D205B">
              <w:rPr>
                <w:lang w:val="nl-NL"/>
              </w:rPr>
              <w:t>G2.2</w:t>
            </w:r>
          </w:p>
          <w:p w:rsidR="0031505F" w:rsidRPr="001D205B" w:rsidRDefault="0031505F" w:rsidP="00342BBB">
            <w:pPr>
              <w:widowControl w:val="0"/>
              <w:tabs>
                <w:tab w:val="left" w:pos="3060"/>
              </w:tabs>
              <w:ind w:left="-57" w:right="-57"/>
              <w:jc w:val="center"/>
              <w:rPr>
                <w:lang w:val="nl-NL"/>
              </w:rPr>
            </w:pPr>
            <w:r w:rsidRPr="001D205B">
              <w:rPr>
                <w:lang w:val="nl-NL"/>
              </w:rPr>
              <w:t>G3.1</w:t>
            </w:r>
          </w:p>
          <w:p w:rsidR="0031505F" w:rsidRPr="001D205B" w:rsidRDefault="0031505F" w:rsidP="00342BBB">
            <w:pPr>
              <w:widowControl w:val="0"/>
              <w:tabs>
                <w:tab w:val="left" w:pos="3060"/>
              </w:tabs>
              <w:autoSpaceDE w:val="0"/>
              <w:autoSpaceDN w:val="0"/>
              <w:adjustRightInd w:val="0"/>
              <w:ind w:left="-57" w:right="-57"/>
              <w:jc w:val="center"/>
              <w:rPr>
                <w:bCs/>
              </w:rPr>
            </w:pPr>
            <w:r w:rsidRPr="001D205B">
              <w:rPr>
                <w:lang w:val="nl-NL"/>
              </w:rPr>
              <w:t>G3.2, G3.3</w:t>
            </w:r>
          </w:p>
          <w:p w:rsidR="0031505F" w:rsidRPr="001D205B" w:rsidRDefault="0031505F" w:rsidP="00342BBB">
            <w:pPr>
              <w:widowControl w:val="0"/>
              <w:tabs>
                <w:tab w:val="left" w:pos="3060"/>
              </w:tabs>
              <w:autoSpaceDE w:val="0"/>
              <w:autoSpaceDN w:val="0"/>
              <w:adjustRightInd w:val="0"/>
              <w:ind w:left="-57" w:right="-57"/>
              <w:jc w:val="center"/>
              <w:rPr>
                <w:bCs/>
                <w:iCs/>
              </w:rPr>
            </w:pPr>
            <w:r w:rsidRPr="001D205B">
              <w:rPr>
                <w:bCs/>
                <w:iCs/>
              </w:rPr>
              <w:t>G4.1</w:t>
            </w:r>
          </w:p>
          <w:p w:rsidR="0031505F" w:rsidRPr="001D205B" w:rsidRDefault="0031505F" w:rsidP="00342BBB">
            <w:pPr>
              <w:widowControl w:val="0"/>
              <w:tabs>
                <w:tab w:val="left" w:pos="3060"/>
              </w:tabs>
              <w:autoSpaceDE w:val="0"/>
              <w:autoSpaceDN w:val="0"/>
              <w:adjustRightInd w:val="0"/>
              <w:ind w:left="-57" w:right="-57"/>
              <w:jc w:val="center"/>
              <w:rPr>
                <w:bCs/>
                <w:i/>
                <w:iCs/>
                <w:lang w:val="nl-NL"/>
              </w:rP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58" w:name="_Toc49781348"/>
            <w:r w:rsidRPr="001D205B">
              <w:rPr>
                <w:bCs/>
                <w:lang w:val="vi-VN"/>
              </w:rPr>
              <w:t>A1.1.1</w:t>
            </w:r>
            <w:bookmarkEnd w:id="1258"/>
          </w:p>
          <w:p w:rsidR="0031505F" w:rsidRPr="001D205B" w:rsidRDefault="0031505F" w:rsidP="00342BBB">
            <w:pPr>
              <w:widowControl w:val="0"/>
              <w:tabs>
                <w:tab w:val="left" w:pos="3060"/>
              </w:tabs>
              <w:ind w:left="-57" w:right="-57"/>
              <w:jc w:val="center"/>
              <w:outlineLvl w:val="0"/>
              <w:rPr>
                <w:bCs/>
                <w:lang w:val="nl-NL"/>
              </w:rPr>
            </w:pPr>
            <w:bookmarkStart w:id="1259" w:name="_Toc49781349"/>
            <w:r w:rsidRPr="001D205B">
              <w:rPr>
                <w:bCs/>
                <w:lang w:val="vi-VN"/>
              </w:rPr>
              <w:t>A1.1.2</w:t>
            </w:r>
            <w:bookmarkEnd w:id="1259"/>
          </w:p>
          <w:p w:rsidR="0031505F" w:rsidRPr="001D205B" w:rsidRDefault="0031505F" w:rsidP="00342BBB">
            <w:pPr>
              <w:widowControl w:val="0"/>
              <w:tabs>
                <w:tab w:val="left" w:pos="3060"/>
              </w:tabs>
              <w:ind w:left="-57" w:right="-57"/>
              <w:jc w:val="center"/>
              <w:outlineLvl w:val="0"/>
              <w:rPr>
                <w:bCs/>
                <w:lang w:val="nl-NL"/>
              </w:rPr>
            </w:pPr>
            <w:bookmarkStart w:id="1260" w:name="_Toc49781350"/>
            <w:r w:rsidRPr="001D205B">
              <w:rPr>
                <w:bCs/>
                <w:lang w:val="nl-NL"/>
              </w:rPr>
              <w:t>A1.2.1</w:t>
            </w:r>
            <w:bookmarkEnd w:id="1260"/>
          </w:p>
          <w:p w:rsidR="0031505F" w:rsidRPr="001D205B" w:rsidRDefault="0031505F" w:rsidP="00342BBB">
            <w:pPr>
              <w:widowControl w:val="0"/>
              <w:tabs>
                <w:tab w:val="left" w:pos="3060"/>
              </w:tabs>
              <w:ind w:left="-57" w:right="-57"/>
              <w:jc w:val="center"/>
              <w:outlineLvl w:val="0"/>
              <w:rPr>
                <w:bCs/>
                <w:lang w:val="nl-NL"/>
              </w:rPr>
            </w:pPr>
            <w:bookmarkStart w:id="1261" w:name="_Toc49781351"/>
            <w:r w:rsidRPr="001D205B">
              <w:rPr>
                <w:bCs/>
                <w:lang w:val="nl-NL"/>
              </w:rPr>
              <w:t>A.1.2.2</w:t>
            </w:r>
            <w:bookmarkEnd w:id="1261"/>
          </w:p>
          <w:p w:rsidR="0031505F" w:rsidRPr="001D205B" w:rsidRDefault="0031505F" w:rsidP="00342BBB">
            <w:pPr>
              <w:widowControl w:val="0"/>
              <w:tabs>
                <w:tab w:val="left" w:pos="3060"/>
              </w:tabs>
              <w:ind w:left="-57" w:right="-57"/>
              <w:jc w:val="center"/>
              <w:outlineLvl w:val="0"/>
              <w:rPr>
                <w:bCs/>
                <w:lang w:val="nl-NL"/>
              </w:rPr>
            </w:pPr>
            <w:bookmarkStart w:id="1262" w:name="_Toc49781352"/>
            <w:r w:rsidRPr="001D205B">
              <w:rPr>
                <w:bCs/>
                <w:lang w:val="nl-NL"/>
              </w:rPr>
              <w:t>A1.3.1</w:t>
            </w:r>
            <w:bookmarkEnd w:id="1262"/>
          </w:p>
          <w:p w:rsidR="0031505F" w:rsidRPr="001D205B" w:rsidRDefault="0031505F" w:rsidP="00342BBB">
            <w:pPr>
              <w:widowControl w:val="0"/>
              <w:tabs>
                <w:tab w:val="left" w:pos="3060"/>
              </w:tabs>
              <w:ind w:left="-57" w:right="-57"/>
              <w:jc w:val="center"/>
              <w:outlineLvl w:val="0"/>
              <w:rPr>
                <w:bCs/>
                <w:lang w:val="nl-NL"/>
              </w:rPr>
            </w:pPr>
            <w:bookmarkStart w:id="1263" w:name="_Toc49781353"/>
            <w:r w:rsidRPr="001D205B">
              <w:rPr>
                <w:bCs/>
                <w:lang w:val="nl-NL"/>
              </w:rPr>
              <w:t>A1.3.2</w:t>
            </w:r>
            <w:bookmarkEnd w:id="1263"/>
          </w:p>
          <w:p w:rsidR="0031505F" w:rsidRPr="001D205B" w:rsidRDefault="0031505F" w:rsidP="00342BBB">
            <w:pPr>
              <w:widowControl w:val="0"/>
              <w:tabs>
                <w:tab w:val="left" w:pos="3060"/>
              </w:tabs>
              <w:autoSpaceDE w:val="0"/>
              <w:autoSpaceDN w:val="0"/>
              <w:adjustRightInd w:val="0"/>
              <w:ind w:left="-57" w:right="-57"/>
              <w:jc w:val="center"/>
              <w:rPr>
                <w:b/>
                <w:bCs/>
                <w:i/>
                <w:iCs/>
                <w:lang w:val="nl-NL"/>
              </w:rPr>
            </w:pPr>
            <w:r w:rsidRPr="001D205B">
              <w:rPr>
                <w:bCs/>
                <w:lang w:val="nl-NL"/>
              </w:rPr>
              <w:t>A2.1</w:t>
            </w:r>
          </w:p>
        </w:tc>
      </w:tr>
      <w:tr w:rsidR="0031505F" w:rsidRPr="001D205B" w:rsidTr="000F3F0F">
        <w:trPr>
          <w:trHeight w:val="9"/>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lang w:val="nl-NL"/>
              </w:rPr>
            </w:pPr>
          </w:p>
          <w:p w:rsidR="0031505F" w:rsidRPr="001D205B" w:rsidRDefault="0031505F" w:rsidP="00342BBB">
            <w:pPr>
              <w:widowControl w:val="0"/>
              <w:tabs>
                <w:tab w:val="left" w:pos="3060"/>
              </w:tabs>
              <w:autoSpaceDE w:val="0"/>
              <w:autoSpaceDN w:val="0"/>
              <w:adjustRightInd w:val="0"/>
              <w:ind w:left="-57" w:right="-57"/>
              <w:jc w:val="center"/>
              <w:rPr>
                <w:b/>
                <w:bCs/>
                <w:iCs/>
                <w:lang w:val="nl-NL"/>
              </w:rPr>
            </w:pPr>
          </w:p>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10</w:t>
            </w:r>
          </w:p>
        </w:tc>
        <w:tc>
          <w:tcPr>
            <w:tcW w:w="2900" w:type="dxa"/>
          </w:tcPr>
          <w:p w:rsidR="0031505F" w:rsidRPr="001D205B" w:rsidRDefault="0031505F" w:rsidP="00342BBB">
            <w:pPr>
              <w:widowControl w:val="0"/>
              <w:tabs>
                <w:tab w:val="left" w:pos="3060"/>
              </w:tabs>
              <w:jc w:val="both"/>
            </w:pPr>
            <w:r w:rsidRPr="001D205B">
              <w:rPr>
                <w:b/>
                <w:bCs/>
              </w:rPr>
              <w:t>Chương 2: (Tiếp theo)</w:t>
            </w:r>
          </w:p>
          <w:p w:rsidR="0031505F" w:rsidRPr="001D205B" w:rsidRDefault="0031505F" w:rsidP="00342BBB">
            <w:pPr>
              <w:widowControl w:val="0"/>
              <w:ind w:right="-5"/>
              <w:jc w:val="both"/>
              <w:rPr>
                <w:rFonts w:eastAsia="Calibri"/>
              </w:rPr>
            </w:pPr>
            <w:r w:rsidRPr="001D205B">
              <w:rPr>
                <w:rFonts w:eastAsia="Calibri"/>
              </w:rPr>
              <w:t xml:space="preserve">2.2.3. Nguyên nhân của hoạt động mại dâm </w:t>
            </w:r>
          </w:p>
          <w:p w:rsidR="0031505F" w:rsidRPr="001D205B" w:rsidRDefault="0031505F" w:rsidP="00342BBB">
            <w:pPr>
              <w:widowControl w:val="0"/>
              <w:ind w:right="-5"/>
              <w:jc w:val="both"/>
              <w:rPr>
                <w:rFonts w:eastAsia="Calibri"/>
              </w:rPr>
            </w:pPr>
            <w:r w:rsidRPr="001D205B">
              <w:rPr>
                <w:rFonts w:eastAsia="Calibri"/>
              </w:rPr>
              <w:t xml:space="preserve">2.2.4. Hậu quả, ảnh hưởng của hoạt động mại dâm </w:t>
            </w:r>
          </w:p>
          <w:p w:rsidR="0031505F" w:rsidRPr="001D205B" w:rsidRDefault="0031505F" w:rsidP="00342BBB">
            <w:pPr>
              <w:widowControl w:val="0"/>
              <w:jc w:val="both"/>
              <w:rPr>
                <w:lang w:val="es-ES"/>
              </w:rPr>
            </w:pP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tương tác qua mạng</w:t>
            </w:r>
          </w:p>
          <w:p w:rsidR="0031505F" w:rsidRPr="001D205B" w:rsidRDefault="0031505F" w:rsidP="00342BBB">
            <w:pPr>
              <w:widowControl w:val="0"/>
              <w:tabs>
                <w:tab w:val="left" w:pos="3060"/>
              </w:tabs>
              <w:autoSpaceDE w:val="0"/>
              <w:autoSpaceDN w:val="0"/>
              <w:adjustRightInd w:val="0"/>
              <w:jc w:val="both"/>
              <w:rPr>
                <w:bCs/>
                <w:iCs/>
                <w:lang w:val="nl-NL"/>
              </w:rPr>
            </w:pPr>
            <w:r w:rsidRPr="001D205B">
              <w:t>- Đặt một số câu hỏi nhanh để khơi gợi tư duy cho SV. Câu hỏi cho cá nhân, và câu hỏi làm việc nhóm.</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43</w:t>
            </w:r>
            <w:r w:rsidRPr="001D205B">
              <w:rPr>
                <w:lang w:val="vi-VN"/>
              </w:rPr>
              <w:t xml:space="preserve"> đến trang </w:t>
            </w:r>
            <w:r w:rsidRPr="001D205B">
              <w:t xml:space="preserve">54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Cs/>
                <w:lang w:val="nl-NL"/>
              </w:rPr>
            </w:pPr>
            <w:r w:rsidRPr="001D205B">
              <w:rPr>
                <w:b/>
                <w:i/>
              </w:rPr>
              <w:t>Tự học:</w:t>
            </w:r>
            <w:r w:rsidRPr="001D205B">
              <w:t>Hậu quả và ảnh hưởng của hoạt động mại dâm</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w:t>
            </w:r>
          </w:p>
          <w:p w:rsidR="0031505F" w:rsidRPr="001D205B" w:rsidRDefault="0031505F" w:rsidP="00342BBB">
            <w:pPr>
              <w:widowControl w:val="0"/>
              <w:tabs>
                <w:tab w:val="left" w:pos="3060"/>
              </w:tabs>
              <w:ind w:left="-57" w:right="-57"/>
              <w:jc w:val="center"/>
              <w:rPr>
                <w:lang w:val="nl-NL"/>
              </w:rPr>
            </w:pPr>
            <w:r w:rsidRPr="001D205B">
              <w:rPr>
                <w:lang w:val="nl-NL"/>
              </w:rPr>
              <w:t>G2.1,</w:t>
            </w:r>
          </w:p>
          <w:p w:rsidR="0031505F" w:rsidRPr="001D205B" w:rsidRDefault="0031505F" w:rsidP="00342BBB">
            <w:pPr>
              <w:widowControl w:val="0"/>
              <w:tabs>
                <w:tab w:val="left" w:pos="3060"/>
              </w:tabs>
              <w:ind w:left="-57" w:right="-57"/>
              <w:jc w:val="center"/>
              <w:rPr>
                <w:lang w:val="nl-NL"/>
              </w:rPr>
            </w:pPr>
            <w:r w:rsidRPr="001D205B">
              <w:rPr>
                <w:lang w:val="nl-NL"/>
              </w:rPr>
              <w:t>G2.2</w:t>
            </w:r>
          </w:p>
          <w:p w:rsidR="0031505F" w:rsidRPr="001D205B" w:rsidRDefault="0031505F" w:rsidP="00342BBB">
            <w:pPr>
              <w:widowControl w:val="0"/>
              <w:tabs>
                <w:tab w:val="left" w:pos="3060"/>
              </w:tabs>
              <w:ind w:left="-57" w:right="-57"/>
              <w:jc w:val="center"/>
              <w:rPr>
                <w:lang w:val="nl-NL"/>
              </w:rPr>
            </w:pPr>
            <w:r w:rsidRPr="001D205B">
              <w:rPr>
                <w:lang w:val="nl-NL"/>
              </w:rPr>
              <w:t>G3.1</w:t>
            </w:r>
          </w:p>
          <w:p w:rsidR="0031505F" w:rsidRPr="001D205B" w:rsidRDefault="0031505F" w:rsidP="00342BBB">
            <w:pPr>
              <w:widowControl w:val="0"/>
              <w:tabs>
                <w:tab w:val="left" w:pos="3060"/>
              </w:tabs>
              <w:autoSpaceDE w:val="0"/>
              <w:autoSpaceDN w:val="0"/>
              <w:adjustRightInd w:val="0"/>
              <w:ind w:left="-57" w:right="-57"/>
              <w:jc w:val="center"/>
              <w:rPr>
                <w:bCs/>
              </w:rPr>
            </w:pPr>
            <w:r w:rsidRPr="001D205B">
              <w:rPr>
                <w:lang w:val="nl-NL"/>
              </w:rPr>
              <w:t>G3.2, G3.3</w:t>
            </w:r>
          </w:p>
          <w:p w:rsidR="0031505F" w:rsidRPr="001D205B" w:rsidRDefault="0031505F" w:rsidP="00342BBB">
            <w:pPr>
              <w:widowControl w:val="0"/>
              <w:tabs>
                <w:tab w:val="left" w:pos="3060"/>
              </w:tabs>
              <w:autoSpaceDE w:val="0"/>
              <w:autoSpaceDN w:val="0"/>
              <w:adjustRightInd w:val="0"/>
              <w:ind w:left="-57" w:right="-57"/>
              <w:jc w:val="center"/>
              <w:rPr>
                <w:bCs/>
                <w:iCs/>
              </w:rPr>
            </w:pPr>
            <w:r w:rsidRPr="001D205B">
              <w:rPr>
                <w:bCs/>
                <w:iCs/>
              </w:rPr>
              <w:t>G4.1</w:t>
            </w: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64" w:name="_Toc49781354"/>
            <w:r w:rsidRPr="001D205B">
              <w:rPr>
                <w:bCs/>
                <w:lang w:val="vi-VN"/>
              </w:rPr>
              <w:t>A1.1.1</w:t>
            </w:r>
            <w:bookmarkEnd w:id="1264"/>
          </w:p>
          <w:p w:rsidR="0031505F" w:rsidRPr="001D205B" w:rsidRDefault="0031505F" w:rsidP="00342BBB">
            <w:pPr>
              <w:widowControl w:val="0"/>
              <w:tabs>
                <w:tab w:val="left" w:pos="3060"/>
              </w:tabs>
              <w:ind w:left="-57" w:right="-57"/>
              <w:jc w:val="center"/>
              <w:outlineLvl w:val="0"/>
              <w:rPr>
                <w:bCs/>
                <w:lang w:val="nl-NL"/>
              </w:rPr>
            </w:pPr>
            <w:bookmarkStart w:id="1265" w:name="_Toc49781355"/>
            <w:r w:rsidRPr="001D205B">
              <w:rPr>
                <w:bCs/>
                <w:lang w:val="vi-VN"/>
              </w:rPr>
              <w:t>A1.1.2</w:t>
            </w:r>
            <w:bookmarkEnd w:id="1265"/>
          </w:p>
          <w:p w:rsidR="0031505F" w:rsidRPr="001D205B" w:rsidRDefault="0031505F" w:rsidP="00342BBB">
            <w:pPr>
              <w:widowControl w:val="0"/>
              <w:tabs>
                <w:tab w:val="left" w:pos="3060"/>
              </w:tabs>
              <w:ind w:left="-57" w:right="-57"/>
              <w:jc w:val="center"/>
              <w:outlineLvl w:val="0"/>
              <w:rPr>
                <w:bCs/>
                <w:lang w:val="nl-NL"/>
              </w:rPr>
            </w:pPr>
            <w:bookmarkStart w:id="1266" w:name="_Toc49781356"/>
            <w:r w:rsidRPr="001D205B">
              <w:rPr>
                <w:bCs/>
                <w:lang w:val="nl-NL"/>
              </w:rPr>
              <w:t>A1.2.1</w:t>
            </w:r>
            <w:bookmarkEnd w:id="1266"/>
          </w:p>
          <w:p w:rsidR="0031505F" w:rsidRPr="001D205B" w:rsidRDefault="0031505F" w:rsidP="00342BBB">
            <w:pPr>
              <w:widowControl w:val="0"/>
              <w:tabs>
                <w:tab w:val="left" w:pos="3060"/>
              </w:tabs>
              <w:ind w:left="-57" w:right="-57"/>
              <w:jc w:val="center"/>
              <w:outlineLvl w:val="0"/>
              <w:rPr>
                <w:bCs/>
                <w:lang w:val="nl-NL"/>
              </w:rPr>
            </w:pPr>
            <w:bookmarkStart w:id="1267" w:name="_Toc49781357"/>
            <w:r w:rsidRPr="001D205B">
              <w:rPr>
                <w:bCs/>
                <w:lang w:val="nl-NL"/>
              </w:rPr>
              <w:t>A.1.2.2</w:t>
            </w:r>
            <w:bookmarkEnd w:id="1267"/>
          </w:p>
          <w:p w:rsidR="0031505F" w:rsidRPr="001D205B" w:rsidRDefault="0031505F" w:rsidP="00342BBB">
            <w:pPr>
              <w:widowControl w:val="0"/>
              <w:tabs>
                <w:tab w:val="left" w:pos="3060"/>
              </w:tabs>
              <w:ind w:left="-57" w:right="-57"/>
              <w:jc w:val="center"/>
              <w:outlineLvl w:val="0"/>
              <w:rPr>
                <w:bCs/>
                <w:lang w:val="nl-NL"/>
              </w:rPr>
            </w:pPr>
            <w:bookmarkStart w:id="1268" w:name="_Toc49781358"/>
            <w:r w:rsidRPr="001D205B">
              <w:rPr>
                <w:bCs/>
                <w:lang w:val="nl-NL"/>
              </w:rPr>
              <w:t>A1.3.1</w:t>
            </w:r>
            <w:bookmarkEnd w:id="1268"/>
          </w:p>
          <w:p w:rsidR="0031505F" w:rsidRPr="001D205B" w:rsidRDefault="0031505F" w:rsidP="00342BBB">
            <w:pPr>
              <w:widowControl w:val="0"/>
              <w:tabs>
                <w:tab w:val="left" w:pos="3060"/>
              </w:tabs>
              <w:ind w:left="-57" w:right="-57"/>
              <w:jc w:val="center"/>
              <w:outlineLvl w:val="0"/>
              <w:rPr>
                <w:bCs/>
                <w:lang w:val="nl-NL"/>
              </w:rPr>
            </w:pPr>
            <w:bookmarkStart w:id="1269" w:name="_Toc49781359"/>
            <w:r w:rsidRPr="001D205B">
              <w:rPr>
                <w:bCs/>
                <w:lang w:val="nl-NL"/>
              </w:rPr>
              <w:t>A1.3.2</w:t>
            </w:r>
            <w:bookmarkEnd w:id="1269"/>
          </w:p>
          <w:p w:rsidR="0031505F" w:rsidRPr="001D205B" w:rsidRDefault="0031505F" w:rsidP="00342BBB">
            <w:pPr>
              <w:widowControl w:val="0"/>
              <w:tabs>
                <w:tab w:val="left" w:pos="3060"/>
              </w:tabs>
              <w:autoSpaceDE w:val="0"/>
              <w:autoSpaceDN w:val="0"/>
              <w:adjustRightInd w:val="0"/>
              <w:ind w:left="-57" w:right="-57"/>
              <w:jc w:val="center"/>
              <w:rPr>
                <w:b/>
                <w:bCs/>
                <w:i/>
                <w:iCs/>
                <w:lang w:val="nl-NL"/>
              </w:rPr>
            </w:pPr>
            <w:r w:rsidRPr="001D205B">
              <w:rPr>
                <w:bCs/>
                <w:lang w:val="nl-NL"/>
              </w:rPr>
              <w:t>A2.1</w:t>
            </w:r>
          </w:p>
        </w:tc>
      </w:tr>
      <w:tr w:rsidR="0031505F" w:rsidRPr="001D205B" w:rsidTr="000F3F0F">
        <w:trPr>
          <w:trHeight w:val="10"/>
        </w:trPr>
        <w:tc>
          <w:tcPr>
            <w:tcW w:w="822" w:type="dxa"/>
            <w:tcBorders>
              <w:bottom w:val="single" w:sz="4" w:space="0" w:color="000000"/>
            </w:tcBorders>
          </w:tcPr>
          <w:p w:rsidR="0031505F" w:rsidRPr="001D205B" w:rsidRDefault="0031505F" w:rsidP="00342BBB">
            <w:pPr>
              <w:widowControl w:val="0"/>
              <w:tabs>
                <w:tab w:val="left" w:pos="3060"/>
              </w:tabs>
              <w:autoSpaceDE w:val="0"/>
              <w:autoSpaceDN w:val="0"/>
              <w:adjustRightInd w:val="0"/>
              <w:ind w:left="-57" w:right="-57"/>
              <w:jc w:val="center"/>
              <w:rPr>
                <w:b/>
                <w:bCs/>
                <w:iCs/>
                <w:lang w:val="nl-NL"/>
              </w:rPr>
            </w:pPr>
            <w:r w:rsidRPr="001D205B">
              <w:rPr>
                <w:b/>
                <w:bCs/>
                <w:iCs/>
                <w:lang w:val="nl-NL"/>
              </w:rPr>
              <w:t>11</w:t>
            </w:r>
          </w:p>
        </w:tc>
        <w:tc>
          <w:tcPr>
            <w:tcW w:w="2900" w:type="dxa"/>
            <w:tcBorders>
              <w:bottom w:val="single" w:sz="4" w:space="0" w:color="000000"/>
            </w:tcBorders>
          </w:tcPr>
          <w:p w:rsidR="0031505F" w:rsidRPr="001D205B" w:rsidRDefault="0031505F" w:rsidP="00342BBB">
            <w:pPr>
              <w:widowControl w:val="0"/>
              <w:tabs>
                <w:tab w:val="left" w:pos="3060"/>
              </w:tabs>
              <w:jc w:val="both"/>
              <w:rPr>
                <w:lang w:val="nl-NL"/>
              </w:rPr>
            </w:pPr>
            <w:r w:rsidRPr="001D205B">
              <w:rPr>
                <w:b/>
                <w:bCs/>
                <w:lang w:val="nl-NL"/>
              </w:rPr>
              <w:t>Chương 2: (Tiếp theo)</w:t>
            </w:r>
          </w:p>
          <w:p w:rsidR="0031505F" w:rsidRPr="001D205B" w:rsidRDefault="0031505F" w:rsidP="00342BBB">
            <w:pPr>
              <w:widowControl w:val="0"/>
              <w:ind w:right="-5"/>
              <w:jc w:val="both"/>
              <w:rPr>
                <w:rFonts w:eastAsia="Calibri"/>
                <w:b/>
              </w:rPr>
            </w:pPr>
            <w:r w:rsidRPr="001D205B">
              <w:rPr>
                <w:rFonts w:eastAsia="Calibri"/>
                <w:b/>
              </w:rPr>
              <w:t>2.3. Mối quan hệ giữa ma túy, mại dâm và HIV/AIDS</w:t>
            </w:r>
          </w:p>
          <w:p w:rsidR="0031505F" w:rsidRPr="001D205B" w:rsidRDefault="0031505F" w:rsidP="00342BBB">
            <w:pPr>
              <w:widowControl w:val="0"/>
              <w:ind w:right="-5"/>
              <w:jc w:val="both"/>
              <w:rPr>
                <w:rFonts w:eastAsia="Calibri"/>
              </w:rPr>
            </w:pPr>
            <w:r w:rsidRPr="001D205B">
              <w:rPr>
                <w:rFonts w:eastAsia="Calibri"/>
              </w:rPr>
              <w:t xml:space="preserve">2.3.1.Một vài kiến thức cơ </w:t>
            </w:r>
            <w:r w:rsidRPr="001D205B">
              <w:rPr>
                <w:rFonts w:eastAsia="Calibri"/>
              </w:rPr>
              <w:lastRenderedPageBreak/>
              <w:t>bản về HIV</w:t>
            </w:r>
          </w:p>
          <w:p w:rsidR="0031505F" w:rsidRPr="001D205B" w:rsidRDefault="0031505F" w:rsidP="00342BBB">
            <w:pPr>
              <w:widowControl w:val="0"/>
              <w:jc w:val="both"/>
              <w:rPr>
                <w:shd w:val="clear" w:color="auto" w:fill="FFFFFF"/>
                <w:lang w:val="pl-PL" w:eastAsia="vi-VN"/>
              </w:rPr>
            </w:pPr>
          </w:p>
        </w:tc>
        <w:tc>
          <w:tcPr>
            <w:tcW w:w="1941" w:type="dxa"/>
            <w:tcBorders>
              <w:bottom w:val="single" w:sz="4" w:space="0" w:color="000000"/>
            </w:tcBorders>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xml:space="preserve">- GV và SV làm việc trên lớp kết </w:t>
            </w:r>
            <w:r w:rsidRPr="001D205B">
              <w:lastRenderedPageBreak/>
              <w:t>tương tác qua mạng</w:t>
            </w:r>
          </w:p>
          <w:p w:rsidR="0031505F" w:rsidRPr="001D205B" w:rsidRDefault="0031505F" w:rsidP="00342BBB">
            <w:pPr>
              <w:widowControl w:val="0"/>
              <w:tabs>
                <w:tab w:val="left" w:pos="3060"/>
              </w:tabs>
              <w:autoSpaceDE w:val="0"/>
              <w:autoSpaceDN w:val="0"/>
              <w:adjustRightInd w:val="0"/>
              <w:jc w:val="both"/>
            </w:pPr>
            <w:r w:rsidRPr="001D205B">
              <w:t>- Đặt một số câu hỏi nhanh để khơi gợi tư duy cho SV. Câu hỏi cho cá nhân, và câu hỏi làm việc nhóm.</w:t>
            </w:r>
          </w:p>
        </w:tc>
        <w:tc>
          <w:tcPr>
            <w:tcW w:w="1682" w:type="dxa"/>
            <w:tcBorders>
              <w:bottom w:val="single" w:sz="4" w:space="0" w:color="000000"/>
            </w:tcBorders>
          </w:tcPr>
          <w:p w:rsidR="0031505F" w:rsidRPr="001D205B" w:rsidRDefault="0031505F" w:rsidP="00342BBB">
            <w:pPr>
              <w:widowControl w:val="0"/>
              <w:jc w:val="both"/>
              <w:rPr>
                <w:lang w:val="vi-VN"/>
              </w:rPr>
            </w:pPr>
            <w:r w:rsidRPr="001D205B">
              <w:rPr>
                <w:bCs/>
                <w:iCs/>
              </w:rPr>
              <w:lastRenderedPageBreak/>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45</w:t>
            </w:r>
            <w:r w:rsidRPr="001D205B">
              <w:rPr>
                <w:lang w:val="vi-VN"/>
              </w:rPr>
              <w:t xml:space="preserve"> đến trang </w:t>
            </w:r>
            <w:r w:rsidRPr="001D205B">
              <w:t xml:space="preserve">57 </w:t>
            </w:r>
            <w:r w:rsidRPr="001D205B">
              <w:rPr>
                <w:bCs/>
                <w:iCs/>
              </w:rPr>
              <w:t xml:space="preserve">Tham khảo </w:t>
            </w:r>
            <w:r w:rsidRPr="001D205B">
              <w:rPr>
                <w:bCs/>
                <w:iCs/>
              </w:rPr>
              <w:lastRenderedPageBreak/>
              <w:t>tài liệu số [3],[4],[5]</w:t>
            </w:r>
          </w:p>
          <w:p w:rsidR="0031505F" w:rsidRPr="001D205B" w:rsidRDefault="0031505F" w:rsidP="00342BBB">
            <w:pPr>
              <w:widowControl w:val="0"/>
              <w:tabs>
                <w:tab w:val="left" w:pos="3060"/>
              </w:tabs>
              <w:autoSpaceDE w:val="0"/>
              <w:autoSpaceDN w:val="0"/>
              <w:adjustRightInd w:val="0"/>
              <w:jc w:val="both"/>
              <w:rPr>
                <w:bCs/>
                <w:iCs/>
              </w:rPr>
            </w:pP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lastRenderedPageBreak/>
              <w:t>G1.1</w:t>
            </w:r>
          </w:p>
          <w:p w:rsidR="0031505F" w:rsidRPr="001D205B" w:rsidRDefault="0031505F" w:rsidP="00342BBB">
            <w:pPr>
              <w:widowControl w:val="0"/>
              <w:tabs>
                <w:tab w:val="left" w:pos="3060"/>
              </w:tabs>
              <w:ind w:left="-57" w:right="-57"/>
              <w:jc w:val="center"/>
              <w:rPr>
                <w:lang w:val="nl-NL"/>
              </w:rPr>
            </w:pPr>
            <w:r w:rsidRPr="001D205B">
              <w:rPr>
                <w:lang w:val="nl-NL"/>
              </w:rPr>
              <w:t>G2.1,</w:t>
            </w:r>
          </w:p>
          <w:p w:rsidR="0031505F" w:rsidRPr="001D205B" w:rsidRDefault="0031505F" w:rsidP="00342BBB">
            <w:pPr>
              <w:widowControl w:val="0"/>
              <w:tabs>
                <w:tab w:val="left" w:pos="3060"/>
              </w:tabs>
              <w:ind w:left="-57" w:right="-57"/>
              <w:jc w:val="center"/>
              <w:rPr>
                <w:lang w:val="nl-NL"/>
              </w:rPr>
            </w:pPr>
            <w:r w:rsidRPr="001D205B">
              <w:rPr>
                <w:lang w:val="nl-NL"/>
              </w:rPr>
              <w:t>G2.2</w:t>
            </w:r>
          </w:p>
          <w:p w:rsidR="0031505F" w:rsidRPr="001D205B" w:rsidRDefault="0031505F" w:rsidP="00342BBB">
            <w:pPr>
              <w:widowControl w:val="0"/>
              <w:tabs>
                <w:tab w:val="left" w:pos="3060"/>
              </w:tabs>
              <w:ind w:left="-57" w:right="-57"/>
              <w:jc w:val="center"/>
              <w:rPr>
                <w:lang w:val="nl-NL"/>
              </w:rPr>
            </w:pPr>
            <w:r w:rsidRPr="001D205B">
              <w:rPr>
                <w:lang w:val="nl-NL"/>
              </w:rPr>
              <w:t>G3.1</w:t>
            </w:r>
          </w:p>
          <w:p w:rsidR="0031505F" w:rsidRPr="001D205B" w:rsidRDefault="0031505F" w:rsidP="00342BBB">
            <w:pPr>
              <w:widowControl w:val="0"/>
              <w:tabs>
                <w:tab w:val="left" w:pos="3060"/>
              </w:tabs>
              <w:autoSpaceDE w:val="0"/>
              <w:autoSpaceDN w:val="0"/>
              <w:adjustRightInd w:val="0"/>
              <w:ind w:left="-57" w:right="-57"/>
              <w:jc w:val="center"/>
              <w:rPr>
                <w:bCs/>
              </w:rPr>
            </w:pPr>
            <w:r w:rsidRPr="001D205B">
              <w:rPr>
                <w:lang w:val="nl-NL"/>
              </w:rPr>
              <w:t xml:space="preserve">G3.2, </w:t>
            </w:r>
            <w:r w:rsidRPr="001D205B">
              <w:rPr>
                <w:lang w:val="nl-NL"/>
              </w:rPr>
              <w:lastRenderedPageBreak/>
              <w:t>G3.3</w:t>
            </w:r>
          </w:p>
          <w:p w:rsidR="0031505F" w:rsidRPr="001D205B" w:rsidRDefault="0031505F" w:rsidP="00342BBB">
            <w:pPr>
              <w:widowControl w:val="0"/>
              <w:tabs>
                <w:tab w:val="left" w:pos="3060"/>
              </w:tabs>
              <w:autoSpaceDE w:val="0"/>
              <w:autoSpaceDN w:val="0"/>
              <w:adjustRightInd w:val="0"/>
              <w:ind w:left="-57" w:right="-57"/>
              <w:jc w:val="center"/>
              <w:rPr>
                <w:bCs/>
                <w:iCs/>
              </w:rPr>
            </w:pPr>
            <w:r w:rsidRPr="001D205B">
              <w:rPr>
                <w:bCs/>
                <w:iCs/>
              </w:rPr>
              <w:t>G4.1</w:t>
            </w:r>
          </w:p>
          <w:p w:rsidR="0031505F" w:rsidRPr="001D205B" w:rsidRDefault="0031505F" w:rsidP="00342BBB">
            <w:pPr>
              <w:widowControl w:val="0"/>
              <w:tabs>
                <w:tab w:val="left" w:pos="3060"/>
              </w:tabs>
              <w:autoSpaceDE w:val="0"/>
              <w:autoSpaceDN w:val="0"/>
              <w:adjustRightInd w:val="0"/>
              <w:ind w:left="-57" w:right="-57"/>
              <w:jc w:val="center"/>
              <w:rPr>
                <w:bCs/>
                <w:iCs/>
              </w:rPr>
            </w:pPr>
            <w:r w:rsidRPr="001D205B">
              <w:rPr>
                <w:bCs/>
                <w:iCs/>
              </w:rPr>
              <w:t>G4.3</w:t>
            </w: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70" w:name="_Toc49781360"/>
            <w:r w:rsidRPr="001D205B">
              <w:rPr>
                <w:bCs/>
                <w:lang w:val="vi-VN"/>
              </w:rPr>
              <w:lastRenderedPageBreak/>
              <w:t>A1.1.1</w:t>
            </w:r>
            <w:bookmarkEnd w:id="1270"/>
          </w:p>
          <w:p w:rsidR="0031505F" w:rsidRPr="001D205B" w:rsidRDefault="0031505F" w:rsidP="00342BBB">
            <w:pPr>
              <w:widowControl w:val="0"/>
              <w:tabs>
                <w:tab w:val="left" w:pos="3060"/>
              </w:tabs>
              <w:ind w:left="-57" w:right="-57"/>
              <w:jc w:val="center"/>
              <w:outlineLvl w:val="0"/>
              <w:rPr>
                <w:bCs/>
                <w:lang w:val="nl-NL"/>
              </w:rPr>
            </w:pPr>
            <w:bookmarkStart w:id="1271" w:name="_Toc49781361"/>
            <w:r w:rsidRPr="001D205B">
              <w:rPr>
                <w:bCs/>
                <w:lang w:val="vi-VN"/>
              </w:rPr>
              <w:t>A1.1.2</w:t>
            </w:r>
            <w:bookmarkEnd w:id="1271"/>
          </w:p>
          <w:p w:rsidR="0031505F" w:rsidRPr="001D205B" w:rsidRDefault="0031505F" w:rsidP="00342BBB">
            <w:pPr>
              <w:widowControl w:val="0"/>
              <w:tabs>
                <w:tab w:val="left" w:pos="3060"/>
              </w:tabs>
              <w:ind w:left="-57" w:right="-57"/>
              <w:jc w:val="center"/>
              <w:outlineLvl w:val="0"/>
              <w:rPr>
                <w:bCs/>
                <w:lang w:val="nl-NL"/>
              </w:rPr>
            </w:pPr>
            <w:bookmarkStart w:id="1272" w:name="_Toc49781362"/>
            <w:r w:rsidRPr="001D205B">
              <w:rPr>
                <w:bCs/>
                <w:lang w:val="nl-NL"/>
              </w:rPr>
              <w:t>A1.2.1</w:t>
            </w:r>
            <w:bookmarkEnd w:id="1272"/>
          </w:p>
          <w:p w:rsidR="0031505F" w:rsidRPr="001D205B" w:rsidRDefault="0031505F" w:rsidP="00342BBB">
            <w:pPr>
              <w:widowControl w:val="0"/>
              <w:tabs>
                <w:tab w:val="left" w:pos="3060"/>
              </w:tabs>
              <w:ind w:left="-57" w:right="-57"/>
              <w:jc w:val="center"/>
              <w:outlineLvl w:val="0"/>
              <w:rPr>
                <w:bCs/>
                <w:lang w:val="nl-NL"/>
              </w:rPr>
            </w:pPr>
            <w:bookmarkStart w:id="1273" w:name="_Toc49781363"/>
            <w:r w:rsidRPr="001D205B">
              <w:rPr>
                <w:bCs/>
                <w:lang w:val="nl-NL"/>
              </w:rPr>
              <w:t>A.1.2.2</w:t>
            </w:r>
            <w:bookmarkEnd w:id="1273"/>
          </w:p>
          <w:p w:rsidR="0031505F" w:rsidRPr="001D205B" w:rsidRDefault="0031505F" w:rsidP="00342BBB">
            <w:pPr>
              <w:widowControl w:val="0"/>
              <w:tabs>
                <w:tab w:val="left" w:pos="3060"/>
              </w:tabs>
              <w:ind w:left="-57" w:right="-57"/>
              <w:jc w:val="center"/>
              <w:outlineLvl w:val="0"/>
              <w:rPr>
                <w:bCs/>
                <w:lang w:val="nl-NL"/>
              </w:rPr>
            </w:pPr>
            <w:bookmarkStart w:id="1274" w:name="_Toc49781364"/>
            <w:r w:rsidRPr="001D205B">
              <w:rPr>
                <w:bCs/>
                <w:lang w:val="nl-NL"/>
              </w:rPr>
              <w:t>A1.3.1</w:t>
            </w:r>
            <w:bookmarkEnd w:id="1274"/>
          </w:p>
          <w:p w:rsidR="0031505F" w:rsidRPr="001D205B" w:rsidRDefault="0031505F" w:rsidP="00342BBB">
            <w:pPr>
              <w:widowControl w:val="0"/>
              <w:tabs>
                <w:tab w:val="left" w:pos="3060"/>
              </w:tabs>
              <w:ind w:left="-57" w:right="-57"/>
              <w:jc w:val="center"/>
              <w:outlineLvl w:val="0"/>
              <w:rPr>
                <w:bCs/>
                <w:lang w:val="nl-NL"/>
              </w:rPr>
            </w:pPr>
            <w:bookmarkStart w:id="1275" w:name="_Toc49781365"/>
            <w:r w:rsidRPr="001D205B">
              <w:rPr>
                <w:bCs/>
                <w:lang w:val="nl-NL"/>
              </w:rPr>
              <w:lastRenderedPageBreak/>
              <w:t>A1.3.2</w:t>
            </w:r>
            <w:bookmarkEnd w:id="1275"/>
          </w:p>
          <w:p w:rsidR="0031505F" w:rsidRPr="001D205B" w:rsidRDefault="0031505F" w:rsidP="00342BBB">
            <w:pPr>
              <w:widowControl w:val="0"/>
              <w:tabs>
                <w:tab w:val="left" w:pos="3060"/>
              </w:tabs>
              <w:autoSpaceDE w:val="0"/>
              <w:autoSpaceDN w:val="0"/>
              <w:adjustRightInd w:val="0"/>
              <w:ind w:left="-57" w:right="-57"/>
              <w:jc w:val="center"/>
            </w:pPr>
            <w:r w:rsidRPr="001D205B">
              <w:rPr>
                <w:bCs/>
                <w:lang w:val="nl-NL"/>
              </w:rPr>
              <w:t>A2.1</w:t>
            </w:r>
          </w:p>
        </w:tc>
      </w:tr>
      <w:tr w:rsidR="0031505F" w:rsidRPr="001D205B" w:rsidTr="000F3F0F">
        <w:trPr>
          <w:trHeight w:val="1"/>
        </w:trPr>
        <w:tc>
          <w:tcPr>
            <w:tcW w:w="822" w:type="dxa"/>
            <w:tcBorders>
              <w:top w:val="single" w:sz="4" w:space="0" w:color="000000"/>
              <w:bottom w:val="single" w:sz="4" w:space="0" w:color="000000"/>
            </w:tcBorders>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lastRenderedPageBreak/>
              <w:t>12</w:t>
            </w:r>
          </w:p>
        </w:tc>
        <w:tc>
          <w:tcPr>
            <w:tcW w:w="2900" w:type="dxa"/>
            <w:tcBorders>
              <w:top w:val="single" w:sz="4" w:space="0" w:color="000000"/>
              <w:bottom w:val="single" w:sz="4" w:space="0" w:color="000000"/>
            </w:tcBorders>
          </w:tcPr>
          <w:p w:rsidR="0031505F" w:rsidRPr="001D205B" w:rsidRDefault="0031505F" w:rsidP="00342BBB">
            <w:pPr>
              <w:widowControl w:val="0"/>
              <w:tabs>
                <w:tab w:val="left" w:pos="3060"/>
              </w:tabs>
              <w:jc w:val="both"/>
              <w:rPr>
                <w:bCs/>
              </w:rPr>
            </w:pPr>
            <w:r w:rsidRPr="001D205B">
              <w:rPr>
                <w:b/>
                <w:bCs/>
                <w:i/>
              </w:rPr>
              <w:t>Thực hành làm việc nhóm</w:t>
            </w:r>
            <w:r w:rsidRPr="001D205B">
              <w:rPr>
                <w:bCs/>
                <w:i/>
              </w:rPr>
              <w:t xml:space="preserve"> Trả lời các câu hỏi trắc nghiệm về chủ đề HIV/AIDS do giáo viên đưa ra</w:t>
            </w:r>
          </w:p>
          <w:p w:rsidR="0031505F" w:rsidRPr="001D205B" w:rsidRDefault="0031505F" w:rsidP="00342BBB">
            <w:pPr>
              <w:widowControl w:val="0"/>
              <w:tabs>
                <w:tab w:val="left" w:pos="3060"/>
              </w:tabs>
              <w:jc w:val="both"/>
              <w:rPr>
                <w:lang w:val="pl-PL" w:eastAsia="zh-CN"/>
              </w:rPr>
            </w:pPr>
          </w:p>
        </w:tc>
        <w:tc>
          <w:tcPr>
            <w:tcW w:w="1941" w:type="dxa"/>
            <w:tcBorders>
              <w:top w:val="single" w:sz="4" w:space="0" w:color="000000"/>
              <w:bottom w:val="single" w:sz="4" w:space="0" w:color="000000"/>
            </w:tcBorders>
          </w:tcPr>
          <w:p w:rsidR="0031505F" w:rsidRPr="001D205B" w:rsidRDefault="0031505F" w:rsidP="00342BBB">
            <w:pPr>
              <w:widowControl w:val="0"/>
              <w:tabs>
                <w:tab w:val="left" w:pos="3060"/>
              </w:tabs>
              <w:autoSpaceDE w:val="0"/>
              <w:autoSpaceDN w:val="0"/>
              <w:adjustRightInd w:val="0"/>
              <w:jc w:val="both"/>
            </w:pPr>
            <w:r w:rsidRPr="001D205B">
              <w:rPr>
                <w:b/>
              </w:rPr>
              <w:t xml:space="preserve">Thực hành làm việc nhóm: </w:t>
            </w:r>
            <w:r w:rsidRPr="001D205B">
              <w:t>2 tiết GV đưa ra câu các câu hỏi.</w:t>
            </w:r>
          </w:p>
          <w:p w:rsidR="0031505F" w:rsidRPr="001D205B" w:rsidRDefault="0031505F" w:rsidP="00342BBB">
            <w:pPr>
              <w:widowControl w:val="0"/>
              <w:tabs>
                <w:tab w:val="left" w:pos="3060"/>
              </w:tabs>
              <w:autoSpaceDE w:val="0"/>
              <w:autoSpaceDN w:val="0"/>
              <w:adjustRightInd w:val="0"/>
            </w:pPr>
            <w:r w:rsidRPr="001D205B">
              <w:rPr>
                <w:bCs/>
                <w:lang w:val="nl-NL"/>
              </w:rPr>
              <w:t>Các thành viên nhóm làm việc tích cực với nhau. Cá nhân bất kỳ cáo kết quả, nhóm còn lại nhận xét.</w:t>
            </w:r>
          </w:p>
        </w:tc>
        <w:tc>
          <w:tcPr>
            <w:tcW w:w="1682" w:type="dxa"/>
            <w:tcBorders>
              <w:top w:val="single" w:sz="4" w:space="0" w:color="000000"/>
              <w:bottom w:val="single" w:sz="4" w:space="0" w:color="000000"/>
            </w:tcBorders>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55</w:t>
            </w:r>
            <w:r w:rsidRPr="001D205B">
              <w:rPr>
                <w:lang w:val="vi-VN"/>
              </w:rPr>
              <w:t xml:space="preserve"> đến trang </w:t>
            </w:r>
            <w:r w:rsidRPr="001D205B">
              <w:t xml:space="preserve">57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
                <w:bCs/>
                <w:i/>
                <w:iCs/>
                <w:lang w:val="nl-NL"/>
              </w:rPr>
            </w:pP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76" w:name="_Toc49781366"/>
            <w:r w:rsidRPr="001D205B">
              <w:rPr>
                <w:bCs/>
                <w:lang w:val="vi-VN"/>
              </w:rPr>
              <w:t>A1.1.1</w:t>
            </w:r>
            <w:bookmarkEnd w:id="1276"/>
          </w:p>
          <w:p w:rsidR="0031505F" w:rsidRPr="001D205B" w:rsidRDefault="0031505F" w:rsidP="00342BBB">
            <w:pPr>
              <w:widowControl w:val="0"/>
              <w:tabs>
                <w:tab w:val="left" w:pos="3060"/>
              </w:tabs>
              <w:ind w:left="-57" w:right="-57"/>
              <w:jc w:val="center"/>
              <w:outlineLvl w:val="0"/>
              <w:rPr>
                <w:bCs/>
                <w:lang w:val="nl-NL"/>
              </w:rPr>
            </w:pPr>
            <w:bookmarkStart w:id="1277" w:name="_Toc49781367"/>
            <w:r w:rsidRPr="001D205B">
              <w:rPr>
                <w:bCs/>
                <w:lang w:val="vi-VN"/>
              </w:rPr>
              <w:t>A1.1.2</w:t>
            </w:r>
            <w:bookmarkEnd w:id="1277"/>
          </w:p>
          <w:p w:rsidR="0031505F" w:rsidRPr="001D205B" w:rsidRDefault="0031505F" w:rsidP="00342BBB">
            <w:pPr>
              <w:widowControl w:val="0"/>
              <w:tabs>
                <w:tab w:val="left" w:pos="3060"/>
              </w:tabs>
              <w:ind w:left="-57" w:right="-57"/>
              <w:jc w:val="center"/>
              <w:outlineLvl w:val="0"/>
              <w:rPr>
                <w:bCs/>
                <w:lang w:val="nl-NL"/>
              </w:rPr>
            </w:pPr>
            <w:bookmarkStart w:id="1278" w:name="_Toc49781368"/>
            <w:r w:rsidRPr="001D205B">
              <w:rPr>
                <w:bCs/>
                <w:lang w:val="nl-NL"/>
              </w:rPr>
              <w:t>A1.2.1</w:t>
            </w:r>
            <w:bookmarkEnd w:id="1278"/>
          </w:p>
          <w:p w:rsidR="0031505F" w:rsidRPr="001D205B" w:rsidRDefault="0031505F" w:rsidP="00342BBB">
            <w:pPr>
              <w:widowControl w:val="0"/>
              <w:tabs>
                <w:tab w:val="left" w:pos="3060"/>
              </w:tabs>
              <w:ind w:left="-57" w:right="-57"/>
              <w:jc w:val="center"/>
              <w:outlineLvl w:val="0"/>
              <w:rPr>
                <w:bCs/>
                <w:lang w:val="nl-NL"/>
              </w:rPr>
            </w:pPr>
            <w:bookmarkStart w:id="1279" w:name="_Toc49781369"/>
            <w:r w:rsidRPr="001D205B">
              <w:rPr>
                <w:bCs/>
                <w:lang w:val="nl-NL"/>
              </w:rPr>
              <w:t>A.1.2.2</w:t>
            </w:r>
            <w:bookmarkEnd w:id="1279"/>
          </w:p>
          <w:p w:rsidR="0031505F" w:rsidRPr="001D205B" w:rsidRDefault="0031505F" w:rsidP="00342BBB">
            <w:pPr>
              <w:widowControl w:val="0"/>
              <w:tabs>
                <w:tab w:val="left" w:pos="3060"/>
              </w:tabs>
              <w:ind w:left="-57" w:right="-57"/>
              <w:jc w:val="center"/>
              <w:outlineLvl w:val="0"/>
              <w:rPr>
                <w:bCs/>
                <w:lang w:val="nl-NL"/>
              </w:rPr>
            </w:pPr>
            <w:bookmarkStart w:id="1280" w:name="_Toc49781370"/>
            <w:r w:rsidRPr="001D205B">
              <w:rPr>
                <w:bCs/>
                <w:lang w:val="nl-NL"/>
              </w:rPr>
              <w:t>A1.3.1</w:t>
            </w:r>
            <w:bookmarkEnd w:id="1280"/>
          </w:p>
          <w:p w:rsidR="0031505F" w:rsidRPr="001D205B" w:rsidRDefault="0031505F" w:rsidP="00342BBB">
            <w:pPr>
              <w:widowControl w:val="0"/>
              <w:tabs>
                <w:tab w:val="left" w:pos="3060"/>
              </w:tabs>
              <w:ind w:left="-57" w:right="-57"/>
              <w:jc w:val="center"/>
              <w:outlineLvl w:val="0"/>
              <w:rPr>
                <w:bCs/>
                <w:lang w:val="nl-NL"/>
              </w:rPr>
            </w:pPr>
            <w:bookmarkStart w:id="1281" w:name="_Toc49781371"/>
            <w:r w:rsidRPr="001D205B">
              <w:rPr>
                <w:bCs/>
                <w:lang w:val="nl-NL"/>
              </w:rPr>
              <w:t>A1.3.2</w:t>
            </w:r>
            <w:bookmarkEnd w:id="1281"/>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rPr>
                <w:bCs/>
                <w:lang w:val="nl-NL"/>
              </w:rPr>
              <w:t>A2.1</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13</w:t>
            </w:r>
          </w:p>
        </w:tc>
        <w:tc>
          <w:tcPr>
            <w:tcW w:w="2900" w:type="dxa"/>
          </w:tcPr>
          <w:p w:rsidR="0031505F" w:rsidRPr="001D205B" w:rsidRDefault="0031505F" w:rsidP="00342BBB">
            <w:pPr>
              <w:widowControl w:val="0"/>
              <w:ind w:right="-5"/>
              <w:jc w:val="both"/>
              <w:rPr>
                <w:rFonts w:eastAsia="Calibri"/>
                <w:b/>
              </w:rPr>
            </w:pPr>
            <w:r w:rsidRPr="001D205B">
              <w:rPr>
                <w:rFonts w:eastAsia="Calibri"/>
                <w:b/>
              </w:rPr>
              <w:t>2.3. Mối quan hệ giữa ma túy, mại dâm và HIV/AIDS</w:t>
            </w:r>
          </w:p>
          <w:p w:rsidR="0031505F" w:rsidRPr="001D205B" w:rsidRDefault="0031505F" w:rsidP="00342BBB">
            <w:pPr>
              <w:widowControl w:val="0"/>
              <w:ind w:right="-5"/>
              <w:jc w:val="both"/>
              <w:rPr>
                <w:rFonts w:eastAsia="Calibri"/>
              </w:rPr>
            </w:pPr>
            <w:r w:rsidRPr="001D205B">
              <w:rPr>
                <w:rFonts w:eastAsia="Calibri"/>
              </w:rPr>
              <w:t>2.3.1.Một vài kiến thức cơ bản về HIV</w:t>
            </w:r>
          </w:p>
          <w:p w:rsidR="0031505F" w:rsidRPr="001D205B" w:rsidRDefault="0031505F" w:rsidP="00342BBB">
            <w:pPr>
              <w:widowControl w:val="0"/>
              <w:tabs>
                <w:tab w:val="left" w:pos="3060"/>
              </w:tabs>
              <w:ind w:right="-5"/>
              <w:jc w:val="both"/>
              <w:rPr>
                <w:bCs/>
                <w:lang w:val="nl-NL"/>
              </w:rPr>
            </w:pPr>
            <w:r w:rsidRPr="001D205B">
              <w:rPr>
                <w:rFonts w:eastAsia="Calibri"/>
              </w:rPr>
              <w:t xml:space="preserve">2.3.2. Ảnh hưởng của việc sử dụng ma túy, mại dâm và HIV/AIDS </w:t>
            </w: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tương tác qua mạng</w:t>
            </w:r>
          </w:p>
          <w:p w:rsidR="0031505F" w:rsidRPr="001D205B" w:rsidRDefault="0031505F" w:rsidP="00342BBB">
            <w:pPr>
              <w:widowControl w:val="0"/>
              <w:tabs>
                <w:tab w:val="left" w:pos="3060"/>
              </w:tabs>
              <w:autoSpaceDE w:val="0"/>
              <w:autoSpaceDN w:val="0"/>
              <w:adjustRightInd w:val="0"/>
              <w:jc w:val="both"/>
              <w:rPr>
                <w:lang w:val="nl-NL"/>
              </w:rPr>
            </w:pPr>
            <w:r w:rsidRPr="001D205B">
              <w:t>- Đặt một số câu hỏi nhanh để khơi gợi tư duy cho SV. Câu hỏi cho cá nhân, và câu hỏi làm việc nhóm.</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 xml:space="preserve">61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
                <w:iCs/>
                <w:lang w:val="nl-NL"/>
              </w:rPr>
            </w:pPr>
            <w:r w:rsidRPr="001D205B">
              <w:rPr>
                <w:b/>
                <w:bCs/>
                <w:i/>
                <w:iCs/>
              </w:rPr>
              <w:t>Tự học:</w:t>
            </w:r>
            <w:r w:rsidRPr="001D205B">
              <w:rPr>
                <w:rFonts w:eastAsia="Calibri"/>
              </w:rPr>
              <w:t xml:space="preserve">Ảnh hưởng của việc sử dụng ma túy, mại dâm và HIV/AIDS </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w:t>
            </w:r>
          </w:p>
          <w:p w:rsidR="0031505F" w:rsidRPr="001D205B" w:rsidRDefault="0031505F" w:rsidP="00342BBB">
            <w:pPr>
              <w:widowControl w:val="0"/>
              <w:tabs>
                <w:tab w:val="left" w:pos="3060"/>
              </w:tabs>
              <w:ind w:left="-57" w:right="-57"/>
              <w:jc w:val="center"/>
              <w:rPr>
                <w:lang w:val="nl-NL"/>
              </w:rPr>
            </w:pPr>
            <w:r w:rsidRPr="001D205B">
              <w:rPr>
                <w:lang w:val="nl-NL"/>
              </w:rPr>
              <w:t>G2.1,</w:t>
            </w:r>
          </w:p>
          <w:p w:rsidR="0031505F" w:rsidRPr="001D205B" w:rsidRDefault="0031505F" w:rsidP="00342BBB">
            <w:pPr>
              <w:widowControl w:val="0"/>
              <w:tabs>
                <w:tab w:val="left" w:pos="3060"/>
              </w:tabs>
              <w:ind w:left="-57" w:right="-57"/>
              <w:jc w:val="center"/>
              <w:rPr>
                <w:lang w:val="nl-NL"/>
              </w:rPr>
            </w:pPr>
            <w:r w:rsidRPr="001D205B">
              <w:rPr>
                <w:lang w:val="nl-NL"/>
              </w:rPr>
              <w:t>G2.2</w:t>
            </w:r>
          </w:p>
          <w:p w:rsidR="0031505F" w:rsidRPr="001D205B" w:rsidRDefault="0031505F" w:rsidP="00342BBB">
            <w:pPr>
              <w:widowControl w:val="0"/>
              <w:tabs>
                <w:tab w:val="left" w:pos="3060"/>
              </w:tabs>
              <w:ind w:left="-57" w:right="-57"/>
              <w:jc w:val="center"/>
              <w:rPr>
                <w:lang w:val="nl-NL"/>
              </w:rPr>
            </w:pPr>
            <w:r w:rsidRPr="001D205B">
              <w:rPr>
                <w:lang w:val="nl-NL"/>
              </w:rPr>
              <w:t>G3.1</w:t>
            </w:r>
          </w:p>
          <w:p w:rsidR="0031505F" w:rsidRPr="001D205B" w:rsidRDefault="0031505F" w:rsidP="00342BBB">
            <w:pPr>
              <w:widowControl w:val="0"/>
              <w:tabs>
                <w:tab w:val="left" w:pos="3060"/>
              </w:tabs>
              <w:autoSpaceDE w:val="0"/>
              <w:autoSpaceDN w:val="0"/>
              <w:adjustRightInd w:val="0"/>
              <w:ind w:left="-57" w:right="-57"/>
              <w:jc w:val="center"/>
              <w:rPr>
                <w:bCs/>
              </w:rPr>
            </w:pPr>
            <w:r w:rsidRPr="001D205B">
              <w:rPr>
                <w:lang w:val="nl-NL"/>
              </w:rPr>
              <w:t>G3.2, G3.3</w:t>
            </w:r>
          </w:p>
          <w:p w:rsidR="0031505F" w:rsidRPr="001D205B" w:rsidRDefault="0031505F" w:rsidP="00342BBB">
            <w:pPr>
              <w:widowControl w:val="0"/>
              <w:tabs>
                <w:tab w:val="left" w:pos="3060"/>
              </w:tabs>
              <w:autoSpaceDE w:val="0"/>
              <w:autoSpaceDN w:val="0"/>
              <w:adjustRightInd w:val="0"/>
              <w:ind w:left="-57" w:right="-57"/>
              <w:jc w:val="center"/>
              <w:rPr>
                <w:bCs/>
                <w:iCs/>
              </w:rPr>
            </w:pPr>
            <w:r w:rsidRPr="001D205B">
              <w:rPr>
                <w:bCs/>
                <w:iCs/>
              </w:rPr>
              <w:t>G4.1</w:t>
            </w:r>
          </w:p>
          <w:p w:rsidR="0031505F" w:rsidRPr="001D205B" w:rsidRDefault="0031505F" w:rsidP="00342BBB">
            <w:pPr>
              <w:widowControl w:val="0"/>
              <w:tabs>
                <w:tab w:val="left" w:pos="3060"/>
              </w:tabs>
              <w:autoSpaceDE w:val="0"/>
              <w:autoSpaceDN w:val="0"/>
              <w:adjustRightInd w:val="0"/>
              <w:ind w:left="-57" w:right="-57"/>
              <w:jc w:val="center"/>
              <w:rPr>
                <w:bCs/>
                <w:i/>
                <w:iCs/>
                <w:lang w:val="nl-NL"/>
              </w:rPr>
            </w:pPr>
            <w:r w:rsidRPr="001D205B">
              <w:rPr>
                <w:bCs/>
                <w:iCs/>
              </w:rPr>
              <w:t>G4.3</w:t>
            </w: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82" w:name="_Toc49781372"/>
            <w:r w:rsidRPr="001D205B">
              <w:rPr>
                <w:bCs/>
                <w:lang w:val="vi-VN"/>
              </w:rPr>
              <w:t>A1.1.1</w:t>
            </w:r>
            <w:bookmarkEnd w:id="1282"/>
          </w:p>
          <w:p w:rsidR="0031505F" w:rsidRPr="001D205B" w:rsidRDefault="0031505F" w:rsidP="00342BBB">
            <w:pPr>
              <w:widowControl w:val="0"/>
              <w:tabs>
                <w:tab w:val="left" w:pos="3060"/>
              </w:tabs>
              <w:ind w:left="-57" w:right="-57"/>
              <w:jc w:val="center"/>
              <w:outlineLvl w:val="0"/>
              <w:rPr>
                <w:bCs/>
                <w:lang w:val="nl-NL"/>
              </w:rPr>
            </w:pPr>
            <w:bookmarkStart w:id="1283" w:name="_Toc49781373"/>
            <w:r w:rsidRPr="001D205B">
              <w:rPr>
                <w:bCs/>
                <w:lang w:val="vi-VN"/>
              </w:rPr>
              <w:t>A1.1.2</w:t>
            </w:r>
            <w:bookmarkEnd w:id="1283"/>
          </w:p>
          <w:p w:rsidR="0031505F" w:rsidRPr="001D205B" w:rsidRDefault="0031505F" w:rsidP="00342BBB">
            <w:pPr>
              <w:widowControl w:val="0"/>
              <w:tabs>
                <w:tab w:val="left" w:pos="3060"/>
              </w:tabs>
              <w:ind w:left="-57" w:right="-57"/>
              <w:jc w:val="center"/>
              <w:outlineLvl w:val="0"/>
              <w:rPr>
                <w:bCs/>
                <w:lang w:val="nl-NL"/>
              </w:rPr>
            </w:pPr>
            <w:bookmarkStart w:id="1284" w:name="_Toc49781374"/>
            <w:r w:rsidRPr="001D205B">
              <w:rPr>
                <w:bCs/>
                <w:lang w:val="nl-NL"/>
              </w:rPr>
              <w:t>A1.2.1</w:t>
            </w:r>
            <w:bookmarkEnd w:id="1284"/>
          </w:p>
          <w:p w:rsidR="0031505F" w:rsidRPr="001D205B" w:rsidRDefault="0031505F" w:rsidP="00342BBB">
            <w:pPr>
              <w:widowControl w:val="0"/>
              <w:tabs>
                <w:tab w:val="left" w:pos="3060"/>
              </w:tabs>
              <w:ind w:left="-57" w:right="-57"/>
              <w:jc w:val="center"/>
              <w:outlineLvl w:val="0"/>
              <w:rPr>
                <w:bCs/>
                <w:lang w:val="nl-NL"/>
              </w:rPr>
            </w:pPr>
            <w:bookmarkStart w:id="1285" w:name="_Toc49781375"/>
            <w:r w:rsidRPr="001D205B">
              <w:rPr>
                <w:bCs/>
                <w:lang w:val="nl-NL"/>
              </w:rPr>
              <w:t>A.1.2.2</w:t>
            </w:r>
            <w:bookmarkEnd w:id="1285"/>
          </w:p>
          <w:p w:rsidR="0031505F" w:rsidRPr="001D205B" w:rsidRDefault="0031505F" w:rsidP="00342BBB">
            <w:pPr>
              <w:widowControl w:val="0"/>
              <w:tabs>
                <w:tab w:val="left" w:pos="3060"/>
              </w:tabs>
              <w:ind w:left="-57" w:right="-57"/>
              <w:jc w:val="center"/>
              <w:outlineLvl w:val="0"/>
              <w:rPr>
                <w:bCs/>
                <w:lang w:val="nl-NL"/>
              </w:rPr>
            </w:pPr>
            <w:bookmarkStart w:id="1286" w:name="_Toc49781376"/>
            <w:r w:rsidRPr="001D205B">
              <w:rPr>
                <w:bCs/>
                <w:lang w:val="nl-NL"/>
              </w:rPr>
              <w:t>A1.3.1</w:t>
            </w:r>
            <w:bookmarkEnd w:id="1286"/>
          </w:p>
          <w:p w:rsidR="0031505F" w:rsidRPr="001D205B" w:rsidRDefault="0031505F" w:rsidP="00342BBB">
            <w:pPr>
              <w:widowControl w:val="0"/>
              <w:tabs>
                <w:tab w:val="left" w:pos="3060"/>
              </w:tabs>
              <w:ind w:left="-57" w:right="-57"/>
              <w:jc w:val="center"/>
              <w:outlineLvl w:val="0"/>
              <w:rPr>
                <w:bCs/>
                <w:lang w:val="nl-NL"/>
              </w:rPr>
            </w:pPr>
            <w:bookmarkStart w:id="1287" w:name="_Toc49781377"/>
            <w:r w:rsidRPr="001D205B">
              <w:rPr>
                <w:bCs/>
                <w:lang w:val="nl-NL"/>
              </w:rPr>
              <w:t>A1.3.2</w:t>
            </w:r>
            <w:bookmarkEnd w:id="1287"/>
          </w:p>
          <w:p w:rsidR="0031505F" w:rsidRPr="001D205B" w:rsidRDefault="0031505F" w:rsidP="00342BBB">
            <w:pPr>
              <w:widowControl w:val="0"/>
              <w:tabs>
                <w:tab w:val="left" w:pos="3060"/>
              </w:tabs>
              <w:autoSpaceDE w:val="0"/>
              <w:autoSpaceDN w:val="0"/>
              <w:adjustRightInd w:val="0"/>
              <w:ind w:left="-57" w:right="-57"/>
              <w:jc w:val="center"/>
              <w:rPr>
                <w:b/>
                <w:bCs/>
                <w:i/>
                <w:iCs/>
                <w:lang w:val="nl-NL"/>
              </w:rPr>
            </w:pPr>
            <w:r w:rsidRPr="001D205B">
              <w:rPr>
                <w:bCs/>
                <w:lang w:val="nl-NL"/>
              </w:rPr>
              <w:t>A2.1</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lang w:val="nl-NL"/>
              </w:rPr>
            </w:pPr>
            <w:r w:rsidRPr="001D205B">
              <w:rPr>
                <w:b/>
                <w:bCs/>
                <w:iCs/>
                <w:lang w:val="nl-NL"/>
              </w:rPr>
              <w:t>14</w:t>
            </w:r>
          </w:p>
        </w:tc>
        <w:tc>
          <w:tcPr>
            <w:tcW w:w="2900" w:type="dxa"/>
          </w:tcPr>
          <w:p w:rsidR="0031505F" w:rsidRPr="001D205B" w:rsidRDefault="0031505F" w:rsidP="00342BBB">
            <w:pPr>
              <w:widowControl w:val="0"/>
              <w:jc w:val="both"/>
              <w:rPr>
                <w:bCs/>
                <w:lang w:val="nl-NL"/>
              </w:rPr>
            </w:pPr>
            <w:r w:rsidRPr="001D205B">
              <w:rPr>
                <w:b/>
                <w:i/>
                <w:lang w:val="es-ES" w:eastAsia="zh-CN"/>
              </w:rPr>
              <w:t>Thảo luận/thực hành làm việc nhóm:</w:t>
            </w:r>
          </w:p>
          <w:p w:rsidR="0031505F" w:rsidRPr="001D205B" w:rsidRDefault="0031505F" w:rsidP="00342BBB">
            <w:pPr>
              <w:widowControl w:val="0"/>
              <w:jc w:val="both"/>
              <w:rPr>
                <w:bCs/>
                <w:i/>
                <w:lang w:val="nl-NL"/>
              </w:rPr>
            </w:pPr>
            <w:r w:rsidRPr="001D205B">
              <w:rPr>
                <w:bCs/>
                <w:i/>
                <w:lang w:val="nl-NL"/>
              </w:rPr>
              <w:t>Các con đường lây nhiễm HIV</w:t>
            </w:r>
          </w:p>
          <w:p w:rsidR="0031505F" w:rsidRPr="001D205B" w:rsidRDefault="0031505F" w:rsidP="00342BBB">
            <w:pPr>
              <w:widowControl w:val="0"/>
              <w:jc w:val="both"/>
              <w:rPr>
                <w:bCs/>
                <w:i/>
                <w:lang w:val="nl-NL"/>
              </w:rPr>
            </w:pPr>
            <w:r w:rsidRPr="001D205B">
              <w:rPr>
                <w:rFonts w:eastAsia="Calibri"/>
                <w:i/>
              </w:rPr>
              <w:t xml:space="preserve">Ảnh hưởng của việc sử dụng ma túy, mại dâm và HIV/AIDS </w:t>
            </w:r>
          </w:p>
          <w:p w:rsidR="0031505F" w:rsidRPr="001D205B" w:rsidRDefault="0031505F" w:rsidP="00342BBB">
            <w:pPr>
              <w:widowControl w:val="0"/>
              <w:jc w:val="both"/>
              <w:rPr>
                <w:rFonts w:eastAsia="MS Mincho"/>
                <w:iCs/>
                <w:lang w:val="pt-BR" w:eastAsia="ja-JP"/>
              </w:rPr>
            </w:pPr>
          </w:p>
        </w:tc>
        <w:tc>
          <w:tcPr>
            <w:tcW w:w="1941" w:type="dxa"/>
          </w:tcPr>
          <w:p w:rsidR="0031505F" w:rsidRPr="001D205B" w:rsidRDefault="0031505F" w:rsidP="00342BBB">
            <w:pPr>
              <w:widowControl w:val="0"/>
              <w:tabs>
                <w:tab w:val="left" w:pos="3060"/>
              </w:tabs>
              <w:autoSpaceDE w:val="0"/>
              <w:autoSpaceDN w:val="0"/>
              <w:adjustRightInd w:val="0"/>
              <w:jc w:val="both"/>
              <w:rPr>
                <w:bCs/>
              </w:rPr>
            </w:pPr>
            <w:r w:rsidRPr="001D205B">
              <w:rPr>
                <w:b/>
                <w:bCs/>
                <w:i/>
              </w:rPr>
              <w:t>Thực hành/thảo luận nhóm:</w:t>
            </w:r>
            <w:r w:rsidRPr="001D205B">
              <w:rPr>
                <w:bCs/>
              </w:rPr>
              <w:t xml:space="preserve"> 2 tiết</w:t>
            </w:r>
          </w:p>
          <w:p w:rsidR="0031505F" w:rsidRPr="001D205B" w:rsidRDefault="0031505F" w:rsidP="00342BBB">
            <w:pPr>
              <w:widowControl w:val="0"/>
              <w:tabs>
                <w:tab w:val="left" w:pos="3060"/>
              </w:tabs>
              <w:autoSpaceDE w:val="0"/>
              <w:autoSpaceDN w:val="0"/>
              <w:adjustRightInd w:val="0"/>
              <w:jc w:val="both"/>
              <w:rPr>
                <w:bCs/>
              </w:rPr>
            </w:pPr>
            <w:r w:rsidRPr="001D205B">
              <w:rPr>
                <w:bCs/>
              </w:rPr>
              <w:t>Giáo viên định hướng câu hỏi, các nhóm thảo luận đưa ra vấn đề và giải quyết vấn đề, các nhóm còn lại nhận xét cho ý kiến</w:t>
            </w:r>
          </w:p>
          <w:p w:rsidR="0031505F" w:rsidRPr="001D205B" w:rsidRDefault="0031505F" w:rsidP="00342BBB">
            <w:pPr>
              <w:widowControl w:val="0"/>
              <w:tabs>
                <w:tab w:val="left" w:pos="3060"/>
              </w:tabs>
              <w:autoSpaceDE w:val="0"/>
              <w:autoSpaceDN w:val="0"/>
              <w:adjustRightInd w:val="0"/>
              <w:jc w:val="both"/>
              <w:rPr>
                <w:b/>
                <w:bCs/>
                <w:iCs/>
                <w:lang w:val="nl-NL"/>
              </w:rPr>
            </w:pP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 xml:space="preserve">61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
                <w:iCs/>
                <w:lang w:val="nl-NL"/>
              </w:rPr>
            </w:pPr>
            <w:r w:rsidRPr="001D205B">
              <w:rPr>
                <w:b/>
                <w:bCs/>
                <w:i/>
                <w:iCs/>
              </w:rPr>
              <w:t>Tự học:</w:t>
            </w:r>
            <w:r w:rsidRPr="001D205B">
              <w:rPr>
                <w:rFonts w:eastAsia="Calibri"/>
              </w:rPr>
              <w:t xml:space="preserve">Ảnh hưởng của việc sử dụng ma túy, mại dâm và HIV/AIDS </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ind w:left="-57" w:right="-57"/>
              <w:jc w:val="center"/>
              <w:rPr>
                <w:bCs/>
                <w:i/>
                <w:iCs/>
                <w:lang w:val="nl-NL"/>
              </w:rP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88" w:name="_Toc49781378"/>
            <w:r w:rsidRPr="001D205B">
              <w:rPr>
                <w:bCs/>
                <w:lang w:val="vi-VN"/>
              </w:rPr>
              <w:t>A1.1.1</w:t>
            </w:r>
            <w:bookmarkEnd w:id="1288"/>
          </w:p>
          <w:p w:rsidR="0031505F" w:rsidRPr="001D205B" w:rsidRDefault="0031505F" w:rsidP="00342BBB">
            <w:pPr>
              <w:widowControl w:val="0"/>
              <w:tabs>
                <w:tab w:val="left" w:pos="3060"/>
              </w:tabs>
              <w:ind w:left="-57" w:right="-57"/>
              <w:jc w:val="center"/>
              <w:outlineLvl w:val="0"/>
              <w:rPr>
                <w:bCs/>
                <w:lang w:val="nl-NL"/>
              </w:rPr>
            </w:pPr>
            <w:bookmarkStart w:id="1289" w:name="_Toc49781379"/>
            <w:r w:rsidRPr="001D205B">
              <w:rPr>
                <w:bCs/>
                <w:lang w:val="vi-VN"/>
              </w:rPr>
              <w:t>A1.1.2</w:t>
            </w:r>
            <w:bookmarkEnd w:id="1289"/>
          </w:p>
          <w:p w:rsidR="0031505F" w:rsidRPr="001D205B" w:rsidRDefault="0031505F" w:rsidP="00342BBB">
            <w:pPr>
              <w:widowControl w:val="0"/>
              <w:tabs>
                <w:tab w:val="left" w:pos="3060"/>
              </w:tabs>
              <w:ind w:left="-57" w:right="-57"/>
              <w:jc w:val="center"/>
              <w:outlineLvl w:val="0"/>
              <w:rPr>
                <w:bCs/>
                <w:lang w:val="nl-NL"/>
              </w:rPr>
            </w:pPr>
            <w:bookmarkStart w:id="1290" w:name="_Toc49781380"/>
            <w:r w:rsidRPr="001D205B">
              <w:rPr>
                <w:bCs/>
                <w:lang w:val="nl-NL"/>
              </w:rPr>
              <w:t>A1.2.1</w:t>
            </w:r>
            <w:bookmarkEnd w:id="1290"/>
          </w:p>
          <w:p w:rsidR="0031505F" w:rsidRPr="001D205B" w:rsidRDefault="0031505F" w:rsidP="00342BBB">
            <w:pPr>
              <w:widowControl w:val="0"/>
              <w:tabs>
                <w:tab w:val="left" w:pos="3060"/>
              </w:tabs>
              <w:ind w:left="-57" w:right="-57"/>
              <w:jc w:val="center"/>
              <w:outlineLvl w:val="0"/>
              <w:rPr>
                <w:bCs/>
                <w:lang w:val="nl-NL"/>
              </w:rPr>
            </w:pPr>
            <w:bookmarkStart w:id="1291" w:name="_Toc49781381"/>
            <w:r w:rsidRPr="001D205B">
              <w:rPr>
                <w:bCs/>
                <w:lang w:val="nl-NL"/>
              </w:rPr>
              <w:t>A.1.2.2</w:t>
            </w:r>
            <w:bookmarkEnd w:id="1291"/>
          </w:p>
          <w:p w:rsidR="0031505F" w:rsidRPr="001D205B" w:rsidRDefault="0031505F" w:rsidP="00342BBB">
            <w:pPr>
              <w:widowControl w:val="0"/>
              <w:tabs>
                <w:tab w:val="left" w:pos="3060"/>
              </w:tabs>
              <w:ind w:left="-57" w:right="-57"/>
              <w:jc w:val="center"/>
              <w:outlineLvl w:val="0"/>
              <w:rPr>
                <w:bCs/>
                <w:lang w:val="nl-NL"/>
              </w:rPr>
            </w:pPr>
            <w:bookmarkStart w:id="1292" w:name="_Toc49781382"/>
            <w:r w:rsidRPr="001D205B">
              <w:rPr>
                <w:bCs/>
                <w:lang w:val="nl-NL"/>
              </w:rPr>
              <w:t>A1.3.1</w:t>
            </w:r>
            <w:bookmarkEnd w:id="1292"/>
          </w:p>
          <w:p w:rsidR="0031505F" w:rsidRPr="001D205B" w:rsidRDefault="0031505F" w:rsidP="00342BBB">
            <w:pPr>
              <w:widowControl w:val="0"/>
              <w:tabs>
                <w:tab w:val="left" w:pos="3060"/>
              </w:tabs>
              <w:ind w:left="-57" w:right="-57"/>
              <w:jc w:val="center"/>
              <w:outlineLvl w:val="0"/>
              <w:rPr>
                <w:bCs/>
                <w:lang w:val="nl-NL"/>
              </w:rPr>
            </w:pPr>
            <w:bookmarkStart w:id="1293" w:name="_Toc49781383"/>
            <w:r w:rsidRPr="001D205B">
              <w:rPr>
                <w:bCs/>
                <w:lang w:val="nl-NL"/>
              </w:rPr>
              <w:t>A1.3.2</w:t>
            </w:r>
            <w:bookmarkEnd w:id="1293"/>
          </w:p>
          <w:p w:rsidR="0031505F" w:rsidRPr="001D205B" w:rsidRDefault="0031505F" w:rsidP="00342BBB">
            <w:pPr>
              <w:widowControl w:val="0"/>
              <w:tabs>
                <w:tab w:val="left" w:pos="3060"/>
              </w:tabs>
              <w:autoSpaceDE w:val="0"/>
              <w:autoSpaceDN w:val="0"/>
              <w:adjustRightInd w:val="0"/>
              <w:ind w:left="-57" w:right="-57"/>
              <w:jc w:val="center"/>
              <w:rPr>
                <w:b/>
                <w:bCs/>
                <w:i/>
                <w:iCs/>
                <w:lang w:val="nl-NL"/>
              </w:rPr>
            </w:pPr>
            <w:r w:rsidRPr="001D205B">
              <w:rPr>
                <w:bCs/>
                <w:lang w:val="nl-NL"/>
              </w:rPr>
              <w:t>A2.1</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lang w:val="nl-NL"/>
              </w:rPr>
            </w:pPr>
            <w:r w:rsidRPr="001D205B">
              <w:rPr>
                <w:b/>
                <w:bCs/>
                <w:iCs/>
                <w:lang w:val="nl-NL"/>
              </w:rPr>
              <w:t>15</w:t>
            </w:r>
          </w:p>
        </w:tc>
        <w:tc>
          <w:tcPr>
            <w:tcW w:w="2900" w:type="dxa"/>
          </w:tcPr>
          <w:p w:rsidR="0031505F" w:rsidRPr="001D205B" w:rsidRDefault="0031505F" w:rsidP="00342BBB">
            <w:pPr>
              <w:widowControl w:val="0"/>
              <w:tabs>
                <w:tab w:val="left" w:pos="3060"/>
              </w:tabs>
              <w:jc w:val="both"/>
              <w:rPr>
                <w:lang w:val="es-ES" w:eastAsia="zh-CN"/>
              </w:rPr>
            </w:pPr>
            <w:r w:rsidRPr="001D205B">
              <w:rPr>
                <w:b/>
                <w:bCs/>
                <w:lang w:val="es-ES"/>
              </w:rPr>
              <w:t>*</w:t>
            </w:r>
            <w:r w:rsidRPr="001D205B">
              <w:rPr>
                <w:b/>
                <w:bCs/>
                <w:lang w:val="nl-NL"/>
              </w:rPr>
              <w:t>Bài tập nhóm lần 1:</w:t>
            </w:r>
          </w:p>
          <w:p w:rsidR="0031505F" w:rsidRPr="001D205B" w:rsidRDefault="0031505F" w:rsidP="00342BBB">
            <w:pPr>
              <w:widowControl w:val="0"/>
              <w:jc w:val="both"/>
              <w:rPr>
                <w:i/>
                <w:lang w:val="es-ES" w:eastAsia="zh-CN"/>
              </w:rPr>
            </w:pPr>
            <w:r w:rsidRPr="001D205B">
              <w:rPr>
                <w:i/>
                <w:lang w:val="es-ES" w:eastAsia="zh-CN"/>
              </w:rPr>
              <w:t xml:space="preserve">Các nhóm thực hiện vẽ tranh về chủ đề Mại dâm, Ma túy và HIV/AIDS. Quá đó thuyết trình về bức tranh </w:t>
            </w:r>
            <w:r w:rsidRPr="001D205B">
              <w:rPr>
                <w:i/>
                <w:lang w:val="es-ES" w:eastAsia="zh-CN"/>
              </w:rPr>
              <w:lastRenderedPageBreak/>
              <w:t>thông điệp thông qua bức tranh</w:t>
            </w:r>
          </w:p>
          <w:p w:rsidR="0031505F" w:rsidRPr="001D205B" w:rsidRDefault="0031505F" w:rsidP="00342BBB">
            <w:pPr>
              <w:widowControl w:val="0"/>
              <w:jc w:val="both"/>
              <w:rPr>
                <w:rFonts w:eastAsia="MS Mincho"/>
                <w:iCs/>
                <w:lang w:val="pt-BR" w:eastAsia="ja-JP"/>
              </w:rPr>
            </w:pPr>
            <w:r w:rsidRPr="001D205B">
              <w:rPr>
                <w:lang w:val="es-ES" w:eastAsia="zh-CN"/>
              </w:rPr>
              <w:t>- Khái quát hóa lại nội dung lý thuyết 2.1.6 để vận dụng vào tình huống</w:t>
            </w:r>
          </w:p>
        </w:tc>
        <w:tc>
          <w:tcPr>
            <w:tcW w:w="1941" w:type="dxa"/>
          </w:tcPr>
          <w:p w:rsidR="0031505F" w:rsidRPr="001D205B" w:rsidRDefault="0031505F" w:rsidP="00342BBB">
            <w:pPr>
              <w:widowControl w:val="0"/>
              <w:tabs>
                <w:tab w:val="left" w:pos="3060"/>
              </w:tabs>
              <w:autoSpaceDE w:val="0"/>
              <w:autoSpaceDN w:val="0"/>
              <w:adjustRightInd w:val="0"/>
              <w:jc w:val="both"/>
              <w:rPr>
                <w:bCs/>
                <w:iCs/>
              </w:rPr>
            </w:pPr>
            <w:r w:rsidRPr="001D205B">
              <w:rPr>
                <w:bCs/>
                <w:iCs/>
              </w:rPr>
              <w:lastRenderedPageBreak/>
              <w:t>Các nhóm thực hiện 2 tiết trên lớp, GV định hướng chủ đề và nội dung.</w:t>
            </w:r>
          </w:p>
          <w:p w:rsidR="0031505F" w:rsidRPr="001D205B" w:rsidRDefault="0031505F" w:rsidP="00342BBB">
            <w:pPr>
              <w:widowControl w:val="0"/>
              <w:tabs>
                <w:tab w:val="left" w:pos="3060"/>
              </w:tabs>
              <w:autoSpaceDE w:val="0"/>
              <w:autoSpaceDN w:val="0"/>
              <w:adjustRightInd w:val="0"/>
              <w:jc w:val="both"/>
              <w:rPr>
                <w:bCs/>
                <w:iCs/>
              </w:rPr>
            </w:pPr>
            <w:r w:rsidRPr="001D205B">
              <w:rPr>
                <w:bCs/>
                <w:iCs/>
              </w:rPr>
              <w:lastRenderedPageBreak/>
              <w:t>Các nhóm nhận xét và bổ sung cho nhau.</w:t>
            </w:r>
          </w:p>
          <w:p w:rsidR="0031505F" w:rsidRPr="001D205B" w:rsidRDefault="0031505F" w:rsidP="00342BBB">
            <w:pPr>
              <w:widowControl w:val="0"/>
              <w:tabs>
                <w:tab w:val="left" w:pos="3060"/>
              </w:tabs>
              <w:autoSpaceDE w:val="0"/>
              <w:autoSpaceDN w:val="0"/>
              <w:adjustRightInd w:val="0"/>
              <w:jc w:val="both"/>
              <w:rPr>
                <w:bCs/>
                <w:iCs/>
              </w:rPr>
            </w:pPr>
            <w:r w:rsidRPr="001D205B">
              <w:rPr>
                <w:bCs/>
                <w:iCs/>
              </w:rPr>
              <w:t>Các nhóm đánh giá cho điểm lẫn nhau.</w:t>
            </w:r>
          </w:p>
          <w:p w:rsidR="0031505F" w:rsidRPr="001D205B" w:rsidRDefault="0031505F" w:rsidP="00342BBB">
            <w:pPr>
              <w:widowControl w:val="0"/>
              <w:tabs>
                <w:tab w:val="left" w:pos="3060"/>
              </w:tabs>
              <w:autoSpaceDE w:val="0"/>
              <w:autoSpaceDN w:val="0"/>
              <w:adjustRightInd w:val="0"/>
              <w:jc w:val="both"/>
              <w:rPr>
                <w:bCs/>
                <w:iCs/>
              </w:rPr>
            </w:pPr>
            <w:r w:rsidRPr="001D205B">
              <w:rPr>
                <w:bCs/>
                <w:iCs/>
              </w:rPr>
              <w:t>GV chốt lại các nội dung và đánh giá cho điểm</w:t>
            </w:r>
          </w:p>
        </w:tc>
        <w:tc>
          <w:tcPr>
            <w:tcW w:w="1682" w:type="dxa"/>
          </w:tcPr>
          <w:p w:rsidR="0031505F" w:rsidRPr="001D205B" w:rsidRDefault="0031505F" w:rsidP="00342BBB">
            <w:pPr>
              <w:widowControl w:val="0"/>
              <w:jc w:val="both"/>
              <w:rPr>
                <w:lang w:val="vi-VN"/>
              </w:rPr>
            </w:pPr>
            <w:r w:rsidRPr="001D205B">
              <w:rPr>
                <w:bCs/>
                <w:iCs/>
              </w:rPr>
              <w:lastRenderedPageBreak/>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58</w:t>
            </w:r>
            <w:r w:rsidRPr="001D205B">
              <w:rPr>
                <w:lang w:val="vi-VN"/>
              </w:rPr>
              <w:t xml:space="preserve"> đến trang </w:t>
            </w:r>
            <w:r w:rsidRPr="001D205B">
              <w:t xml:space="preserve">61 </w:t>
            </w:r>
            <w:r w:rsidRPr="001D205B">
              <w:rPr>
                <w:bCs/>
                <w:iCs/>
              </w:rPr>
              <w:t xml:space="preserve">Tham khảo </w:t>
            </w:r>
            <w:r w:rsidRPr="001D205B">
              <w:rPr>
                <w:bCs/>
                <w:iCs/>
              </w:rPr>
              <w:lastRenderedPageBreak/>
              <w:t>tài liệu số [3],[4],[5]</w:t>
            </w:r>
          </w:p>
          <w:p w:rsidR="0031505F" w:rsidRPr="001D205B" w:rsidRDefault="0031505F" w:rsidP="00342BBB">
            <w:pPr>
              <w:widowControl w:val="0"/>
              <w:tabs>
                <w:tab w:val="left" w:pos="3060"/>
              </w:tabs>
              <w:autoSpaceDE w:val="0"/>
              <w:autoSpaceDN w:val="0"/>
              <w:adjustRightInd w:val="0"/>
              <w:jc w:val="both"/>
              <w:rPr>
                <w:bCs/>
                <w:iCs/>
              </w:rPr>
            </w:pPr>
          </w:p>
          <w:p w:rsidR="0031505F" w:rsidRPr="001D205B" w:rsidRDefault="0031505F" w:rsidP="00342BBB">
            <w:pPr>
              <w:widowControl w:val="0"/>
              <w:tabs>
                <w:tab w:val="left" w:pos="3060"/>
              </w:tabs>
              <w:autoSpaceDE w:val="0"/>
              <w:autoSpaceDN w:val="0"/>
              <w:adjustRightInd w:val="0"/>
              <w:jc w:val="both"/>
              <w:rPr>
                <w:iCs/>
              </w:rPr>
            </w:pPr>
            <w:r w:rsidRPr="001D205B">
              <w:rPr>
                <w:iCs/>
                <w:lang w:val="nl-NL"/>
              </w:rPr>
              <w:t xml:space="preserve">Ngoài thực hiện trên lớp, các nhóm gửi nội dung qua bản word. </w:t>
            </w:r>
            <w:r w:rsidRPr="001D205B">
              <w:rPr>
                <w:iCs/>
                <w:u w:color="FF0000"/>
                <w:lang w:val="nl-NL"/>
              </w:rPr>
              <w:t>Nộp phần</w:t>
            </w:r>
            <w:r w:rsidRPr="001D205B">
              <w:rPr>
                <w:iCs/>
                <w:lang w:val="nl-NL"/>
              </w:rPr>
              <w:t xml:space="preserve"> thuyết trình của nhóm qua hộp th</w:t>
            </w:r>
            <w:r w:rsidRPr="001D205B">
              <w:rPr>
                <w:iCs/>
                <w:lang w:val="vi-VN"/>
              </w:rPr>
              <w:t>ư điện tử</w:t>
            </w:r>
            <w:r w:rsidRPr="001D205B">
              <w:rPr>
                <w:iCs/>
              </w:rPr>
              <w:t>, và trên hệ thống</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lastRenderedPageBreak/>
              <w:t>G1.1</w:t>
            </w:r>
          </w:p>
          <w:p w:rsidR="0031505F" w:rsidRPr="001D205B" w:rsidRDefault="0031505F" w:rsidP="00342BBB">
            <w:pPr>
              <w:widowControl w:val="0"/>
              <w:tabs>
                <w:tab w:val="left" w:pos="3060"/>
              </w:tabs>
              <w:ind w:left="-57" w:right="-57"/>
              <w:jc w:val="center"/>
              <w:rPr>
                <w:lang w:val="nl-NL"/>
              </w:rPr>
            </w:pPr>
            <w:r w:rsidRPr="001D205B">
              <w:rPr>
                <w:lang w:val="nl-NL"/>
              </w:rPr>
              <w:t>G2.1,</w:t>
            </w:r>
          </w:p>
          <w:p w:rsidR="0031505F" w:rsidRPr="001D205B" w:rsidRDefault="0031505F" w:rsidP="00342BBB">
            <w:pPr>
              <w:widowControl w:val="0"/>
              <w:tabs>
                <w:tab w:val="left" w:pos="3060"/>
              </w:tabs>
              <w:ind w:left="-57" w:right="-57"/>
              <w:jc w:val="center"/>
              <w:rPr>
                <w:lang w:val="nl-NL"/>
              </w:rPr>
            </w:pPr>
            <w:r w:rsidRPr="001D205B">
              <w:rPr>
                <w:lang w:val="nl-NL"/>
              </w:rPr>
              <w:t>G2.2</w:t>
            </w:r>
          </w:p>
          <w:p w:rsidR="0031505F" w:rsidRPr="001D205B" w:rsidRDefault="0031505F" w:rsidP="00342BBB">
            <w:pPr>
              <w:widowControl w:val="0"/>
              <w:tabs>
                <w:tab w:val="left" w:pos="3060"/>
              </w:tabs>
              <w:ind w:left="-57" w:right="-57"/>
              <w:jc w:val="center"/>
              <w:rPr>
                <w:lang w:val="nl-NL"/>
              </w:rPr>
            </w:pPr>
            <w:r w:rsidRPr="001D205B">
              <w:rPr>
                <w:lang w:val="nl-NL"/>
              </w:rPr>
              <w:t>G3.1</w:t>
            </w:r>
          </w:p>
          <w:p w:rsidR="0031505F" w:rsidRPr="001D205B" w:rsidRDefault="0031505F" w:rsidP="00342BBB">
            <w:pPr>
              <w:widowControl w:val="0"/>
              <w:tabs>
                <w:tab w:val="left" w:pos="3060"/>
              </w:tabs>
              <w:ind w:left="-57" w:right="-57"/>
              <w:jc w:val="center"/>
              <w:rPr>
                <w:lang w:val="nl-NL"/>
              </w:rPr>
            </w:pPr>
            <w:r w:rsidRPr="001D205B">
              <w:rPr>
                <w:lang w:val="nl-NL"/>
              </w:rPr>
              <w:t>G3.2</w:t>
            </w:r>
          </w:p>
          <w:p w:rsidR="0031505F" w:rsidRPr="001D205B" w:rsidRDefault="0031505F" w:rsidP="00342BBB">
            <w:pPr>
              <w:widowControl w:val="0"/>
              <w:tabs>
                <w:tab w:val="left" w:pos="3060"/>
              </w:tabs>
              <w:ind w:left="-57" w:right="-57"/>
              <w:jc w:val="center"/>
              <w:rPr>
                <w:lang w:val="nl-NL"/>
              </w:rPr>
            </w:pPr>
            <w:r w:rsidRPr="001D205B">
              <w:rPr>
                <w:lang w:val="nl-NL"/>
              </w:rPr>
              <w:lastRenderedPageBreak/>
              <w:t>G3.3</w:t>
            </w:r>
          </w:p>
          <w:p w:rsidR="0031505F" w:rsidRPr="001D205B" w:rsidRDefault="0031505F" w:rsidP="00342BBB">
            <w:pPr>
              <w:widowControl w:val="0"/>
              <w:tabs>
                <w:tab w:val="left" w:pos="3060"/>
              </w:tabs>
              <w:ind w:left="-57" w:right="-57"/>
              <w:jc w:val="center"/>
              <w:rPr>
                <w:bCs/>
                <w:iCs/>
              </w:rPr>
            </w:pPr>
            <w:r w:rsidRPr="001D205B">
              <w:rPr>
                <w:lang w:val="nl-NL"/>
              </w:rPr>
              <w:t>G4.1</w:t>
            </w: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294" w:name="_Toc49781384"/>
            <w:r w:rsidRPr="001D205B">
              <w:rPr>
                <w:bCs/>
                <w:lang w:val="vi-VN"/>
              </w:rPr>
              <w:lastRenderedPageBreak/>
              <w:t>A1.1.1</w:t>
            </w:r>
            <w:bookmarkEnd w:id="1294"/>
          </w:p>
          <w:p w:rsidR="0031505F" w:rsidRPr="001D205B" w:rsidRDefault="0031505F" w:rsidP="00342BBB">
            <w:pPr>
              <w:widowControl w:val="0"/>
              <w:tabs>
                <w:tab w:val="left" w:pos="3060"/>
              </w:tabs>
              <w:ind w:left="-57" w:right="-57"/>
              <w:jc w:val="center"/>
              <w:outlineLvl w:val="0"/>
              <w:rPr>
                <w:bCs/>
                <w:lang w:val="nl-NL"/>
              </w:rPr>
            </w:pPr>
            <w:bookmarkStart w:id="1295" w:name="_Toc49781385"/>
            <w:r w:rsidRPr="001D205B">
              <w:rPr>
                <w:bCs/>
                <w:lang w:val="vi-VN"/>
              </w:rPr>
              <w:t>A1.1.2</w:t>
            </w:r>
            <w:bookmarkEnd w:id="1295"/>
          </w:p>
          <w:p w:rsidR="0031505F" w:rsidRPr="001D205B" w:rsidRDefault="0031505F" w:rsidP="00342BBB">
            <w:pPr>
              <w:widowControl w:val="0"/>
              <w:tabs>
                <w:tab w:val="left" w:pos="3060"/>
              </w:tabs>
              <w:ind w:left="-57" w:right="-57"/>
              <w:jc w:val="center"/>
              <w:outlineLvl w:val="0"/>
              <w:rPr>
                <w:bCs/>
                <w:lang w:val="nl-NL"/>
              </w:rPr>
            </w:pPr>
            <w:bookmarkStart w:id="1296" w:name="_Toc49781386"/>
            <w:r w:rsidRPr="001D205B">
              <w:rPr>
                <w:bCs/>
                <w:lang w:val="nl-NL"/>
              </w:rPr>
              <w:t>A1.2.1</w:t>
            </w:r>
            <w:bookmarkEnd w:id="1296"/>
          </w:p>
          <w:p w:rsidR="0031505F" w:rsidRPr="001D205B" w:rsidRDefault="0031505F" w:rsidP="00342BBB">
            <w:pPr>
              <w:widowControl w:val="0"/>
              <w:tabs>
                <w:tab w:val="left" w:pos="3060"/>
              </w:tabs>
              <w:ind w:left="-57" w:right="-57"/>
              <w:jc w:val="center"/>
              <w:outlineLvl w:val="0"/>
              <w:rPr>
                <w:bCs/>
                <w:lang w:val="nl-NL"/>
              </w:rPr>
            </w:pPr>
            <w:bookmarkStart w:id="1297" w:name="_Toc49781387"/>
            <w:r w:rsidRPr="001D205B">
              <w:rPr>
                <w:bCs/>
                <w:lang w:val="nl-NL"/>
              </w:rPr>
              <w:t>A.1.2.2</w:t>
            </w:r>
            <w:bookmarkEnd w:id="1297"/>
          </w:p>
          <w:p w:rsidR="0031505F" w:rsidRPr="001D205B" w:rsidRDefault="0031505F" w:rsidP="00342BBB">
            <w:pPr>
              <w:widowControl w:val="0"/>
              <w:tabs>
                <w:tab w:val="left" w:pos="3060"/>
              </w:tabs>
              <w:ind w:left="-57" w:right="-57"/>
              <w:jc w:val="center"/>
              <w:outlineLvl w:val="0"/>
              <w:rPr>
                <w:bCs/>
                <w:lang w:val="nl-NL"/>
              </w:rPr>
            </w:pPr>
            <w:bookmarkStart w:id="1298" w:name="_Toc49781388"/>
            <w:r w:rsidRPr="001D205B">
              <w:rPr>
                <w:bCs/>
                <w:lang w:val="nl-NL"/>
              </w:rPr>
              <w:t>A1.3.1</w:t>
            </w:r>
            <w:bookmarkEnd w:id="1298"/>
          </w:p>
          <w:p w:rsidR="0031505F" w:rsidRPr="001D205B" w:rsidRDefault="0031505F" w:rsidP="00342BBB">
            <w:pPr>
              <w:widowControl w:val="0"/>
              <w:tabs>
                <w:tab w:val="left" w:pos="3060"/>
              </w:tabs>
              <w:ind w:left="-57" w:right="-57"/>
              <w:jc w:val="center"/>
              <w:outlineLvl w:val="0"/>
              <w:rPr>
                <w:bCs/>
                <w:lang w:val="nl-NL"/>
              </w:rPr>
            </w:pPr>
            <w:bookmarkStart w:id="1299" w:name="_Toc49781389"/>
            <w:r w:rsidRPr="001D205B">
              <w:rPr>
                <w:bCs/>
                <w:lang w:val="nl-NL"/>
              </w:rPr>
              <w:lastRenderedPageBreak/>
              <w:t>A1.3.2</w:t>
            </w:r>
            <w:bookmarkEnd w:id="1299"/>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rPr>
                <w:bCs/>
                <w:lang w:val="nl-NL"/>
              </w:rPr>
              <w:t>A2.1</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lastRenderedPageBreak/>
              <w:t>16</w:t>
            </w:r>
          </w:p>
        </w:tc>
        <w:tc>
          <w:tcPr>
            <w:tcW w:w="2900" w:type="dxa"/>
          </w:tcPr>
          <w:p w:rsidR="0031505F" w:rsidRPr="001D205B" w:rsidRDefault="0031505F" w:rsidP="00342BBB">
            <w:pPr>
              <w:widowControl w:val="0"/>
              <w:jc w:val="both"/>
              <w:rPr>
                <w:rFonts w:eastAsia="Calibri"/>
                <w:b/>
              </w:rPr>
            </w:pPr>
            <w:r w:rsidRPr="001D205B">
              <w:rPr>
                <w:rFonts w:eastAsia="Calibri"/>
                <w:b/>
              </w:rPr>
              <w:t>Chương 3. SỰ KỲ THỊ VÀ PHÂN BIỆT ĐỐI SỬ VỚI VẤN ĐỀ MA TÚY VÀ MẠI DÂM</w:t>
            </w:r>
          </w:p>
          <w:p w:rsidR="0031505F" w:rsidRPr="001D205B" w:rsidRDefault="0031505F" w:rsidP="00342BBB">
            <w:pPr>
              <w:widowControl w:val="0"/>
              <w:numPr>
                <w:ilvl w:val="1"/>
                <w:numId w:val="24"/>
              </w:numPr>
              <w:contextualSpacing/>
              <w:jc w:val="both"/>
              <w:rPr>
                <w:b/>
                <w:bCs/>
                <w:lang w:val="pt-BR"/>
              </w:rPr>
            </w:pPr>
            <w:r w:rsidRPr="001D205B">
              <w:rPr>
                <w:rFonts w:eastAsia="Calibri"/>
                <w:b/>
              </w:rPr>
              <w:t>Khái quát chung về sự kỳ thị</w:t>
            </w:r>
          </w:p>
          <w:p w:rsidR="0031505F" w:rsidRPr="001D205B" w:rsidRDefault="0031505F" w:rsidP="00342BBB">
            <w:pPr>
              <w:widowControl w:val="0"/>
              <w:numPr>
                <w:ilvl w:val="2"/>
                <w:numId w:val="24"/>
              </w:numPr>
              <w:ind w:right="-5"/>
              <w:contextualSpacing/>
              <w:jc w:val="both"/>
              <w:rPr>
                <w:rFonts w:eastAsia="Calibri"/>
              </w:rPr>
            </w:pPr>
            <w:r w:rsidRPr="001D205B">
              <w:rPr>
                <w:rFonts w:eastAsia="Calibri"/>
              </w:rPr>
              <w:t xml:space="preserve">Khái niệm kỳ thị </w:t>
            </w:r>
          </w:p>
          <w:p w:rsidR="0031505F" w:rsidRPr="001D205B" w:rsidRDefault="0031505F" w:rsidP="00342BBB">
            <w:pPr>
              <w:widowControl w:val="0"/>
              <w:ind w:right="-5"/>
              <w:jc w:val="both"/>
              <w:rPr>
                <w:rFonts w:eastAsia="Calibri"/>
              </w:rPr>
            </w:pPr>
            <w:r w:rsidRPr="001D205B">
              <w:rPr>
                <w:rFonts w:eastAsia="Calibri"/>
              </w:rPr>
              <w:t xml:space="preserve">3.1.2. Các loại kỳ thị </w:t>
            </w: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tương tác qua mạng</w:t>
            </w:r>
          </w:p>
          <w:p w:rsidR="0031505F" w:rsidRPr="001D205B" w:rsidRDefault="0031505F" w:rsidP="00342BBB">
            <w:pPr>
              <w:widowControl w:val="0"/>
              <w:tabs>
                <w:tab w:val="left" w:pos="3060"/>
              </w:tabs>
              <w:autoSpaceDE w:val="0"/>
              <w:autoSpaceDN w:val="0"/>
              <w:adjustRightInd w:val="0"/>
              <w:jc w:val="both"/>
              <w:rPr>
                <w:bCs/>
                <w:iCs/>
              </w:rPr>
            </w:pPr>
            <w:r w:rsidRPr="001D205B">
              <w:t>- Đặt một số câu hỏi nhanh để khơi gợi tư duy cho SV. Câu hỏi cho cá nhân, và câu hỏi làm việc nhóm.</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62</w:t>
            </w:r>
            <w:r w:rsidRPr="001D205B">
              <w:rPr>
                <w:lang w:val="vi-VN"/>
              </w:rPr>
              <w:t xml:space="preserve"> đến trang </w:t>
            </w:r>
            <w:r w:rsidRPr="001D205B">
              <w:t xml:space="preserve">64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
                <w:iCs/>
              </w:rPr>
            </w:pPr>
            <w:r w:rsidRPr="001D205B">
              <w:rPr>
                <w:b/>
                <w:i/>
              </w:rPr>
              <w:t>Tự học</w:t>
            </w:r>
            <w:r w:rsidRPr="001D205B">
              <w:rPr>
                <w:b/>
              </w:rPr>
              <w:t xml:space="preserve">: </w:t>
            </w:r>
            <w:r w:rsidRPr="001D205B">
              <w:t>Các vấn đề bị kỳ thị trong đời sống</w:t>
            </w:r>
          </w:p>
        </w:tc>
        <w:tc>
          <w:tcPr>
            <w:tcW w:w="778" w:type="dxa"/>
          </w:tcPr>
          <w:p w:rsidR="0031505F" w:rsidRPr="001D205B" w:rsidRDefault="0031505F" w:rsidP="00342BBB">
            <w:pPr>
              <w:widowControl w:val="0"/>
              <w:tabs>
                <w:tab w:val="left" w:pos="3060"/>
              </w:tabs>
              <w:autoSpaceDE w:val="0"/>
              <w:autoSpaceDN w:val="0"/>
              <w:adjustRightInd w:val="0"/>
              <w:ind w:left="-57" w:right="-57"/>
              <w:jc w:val="center"/>
              <w:rPr>
                <w:bCs/>
                <w:i/>
                <w:iCs/>
              </w:rPr>
            </w:pPr>
          </w:p>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autoSpaceDE w:val="0"/>
              <w:autoSpaceDN w:val="0"/>
              <w:adjustRightInd w:val="0"/>
              <w:ind w:left="-57" w:right="-57"/>
              <w:jc w:val="center"/>
              <w:rPr>
                <w:bCs/>
                <w:i/>
                <w:iCs/>
              </w:rPr>
            </w:pPr>
          </w:p>
          <w:p w:rsidR="0031505F" w:rsidRPr="001D205B" w:rsidRDefault="0031505F" w:rsidP="00342BBB">
            <w:pPr>
              <w:widowControl w:val="0"/>
              <w:tabs>
                <w:tab w:val="left" w:pos="3060"/>
              </w:tabs>
              <w:ind w:left="-57" w:right="-57"/>
              <w:jc w:val="center"/>
              <w:rPr>
                <w:bCs/>
              </w:rP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300" w:name="_Toc49781390"/>
            <w:r w:rsidRPr="001D205B">
              <w:rPr>
                <w:bCs/>
                <w:lang w:val="vi-VN"/>
              </w:rPr>
              <w:t>A1.1.1</w:t>
            </w:r>
            <w:bookmarkEnd w:id="1300"/>
          </w:p>
          <w:p w:rsidR="0031505F" w:rsidRPr="001D205B" w:rsidRDefault="0031505F" w:rsidP="00342BBB">
            <w:pPr>
              <w:widowControl w:val="0"/>
              <w:tabs>
                <w:tab w:val="left" w:pos="3060"/>
              </w:tabs>
              <w:ind w:left="-57" w:right="-57"/>
              <w:jc w:val="center"/>
              <w:outlineLvl w:val="0"/>
              <w:rPr>
                <w:bCs/>
                <w:lang w:val="nl-NL"/>
              </w:rPr>
            </w:pPr>
            <w:bookmarkStart w:id="1301" w:name="_Toc49781391"/>
            <w:r w:rsidRPr="001D205B">
              <w:rPr>
                <w:bCs/>
                <w:lang w:val="vi-VN"/>
              </w:rPr>
              <w:t>A1.1.2</w:t>
            </w:r>
            <w:bookmarkEnd w:id="1301"/>
          </w:p>
          <w:p w:rsidR="0031505F" w:rsidRPr="001D205B" w:rsidRDefault="0031505F" w:rsidP="00342BBB">
            <w:pPr>
              <w:widowControl w:val="0"/>
              <w:tabs>
                <w:tab w:val="left" w:pos="3060"/>
              </w:tabs>
              <w:ind w:left="-57" w:right="-57"/>
              <w:jc w:val="center"/>
              <w:outlineLvl w:val="0"/>
              <w:rPr>
                <w:bCs/>
                <w:lang w:val="nl-NL"/>
              </w:rPr>
            </w:pPr>
            <w:bookmarkStart w:id="1302" w:name="_Toc49781392"/>
            <w:r w:rsidRPr="001D205B">
              <w:rPr>
                <w:bCs/>
                <w:lang w:val="nl-NL"/>
              </w:rPr>
              <w:t>A1.2.1</w:t>
            </w:r>
            <w:bookmarkEnd w:id="1302"/>
          </w:p>
          <w:p w:rsidR="0031505F" w:rsidRPr="001D205B" w:rsidRDefault="0031505F" w:rsidP="00342BBB">
            <w:pPr>
              <w:widowControl w:val="0"/>
              <w:tabs>
                <w:tab w:val="left" w:pos="3060"/>
              </w:tabs>
              <w:ind w:left="-57" w:right="-57"/>
              <w:jc w:val="center"/>
              <w:outlineLvl w:val="0"/>
              <w:rPr>
                <w:bCs/>
                <w:lang w:val="nl-NL"/>
              </w:rPr>
            </w:pPr>
            <w:bookmarkStart w:id="1303" w:name="_Toc49781393"/>
            <w:r w:rsidRPr="001D205B">
              <w:rPr>
                <w:bCs/>
                <w:lang w:val="nl-NL"/>
              </w:rPr>
              <w:t>A.1.2.2</w:t>
            </w:r>
            <w:bookmarkEnd w:id="1303"/>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rPr>
                <w:bCs/>
                <w:lang w:val="nl-NL"/>
              </w:rPr>
              <w:t>A2.1</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17</w:t>
            </w:r>
          </w:p>
        </w:tc>
        <w:tc>
          <w:tcPr>
            <w:tcW w:w="2900" w:type="dxa"/>
          </w:tcPr>
          <w:p w:rsidR="0031505F" w:rsidRPr="001D205B" w:rsidRDefault="0031505F" w:rsidP="00342BBB">
            <w:pPr>
              <w:widowControl w:val="0"/>
              <w:jc w:val="both"/>
              <w:rPr>
                <w:bCs/>
              </w:rPr>
            </w:pPr>
            <w:r w:rsidRPr="001D205B">
              <w:rPr>
                <w:b/>
                <w:bCs/>
                <w:i/>
              </w:rPr>
              <w:t>Thực hành làm việc nhóm:</w:t>
            </w:r>
            <w:r w:rsidRPr="001D205B">
              <w:rPr>
                <w:bCs/>
                <w:i/>
              </w:rPr>
              <w:t>Phân biệt các dạng kỳ thị và cho ví dụ minh họa</w:t>
            </w:r>
          </w:p>
          <w:p w:rsidR="0031505F" w:rsidRPr="001D205B" w:rsidRDefault="0031505F" w:rsidP="00342BBB">
            <w:pPr>
              <w:widowControl w:val="0"/>
              <w:ind w:right="-5"/>
              <w:jc w:val="both"/>
              <w:rPr>
                <w:rFonts w:eastAsia="Calibri"/>
              </w:rPr>
            </w:pPr>
          </w:p>
          <w:p w:rsidR="0031505F" w:rsidRPr="001D205B" w:rsidRDefault="0031505F" w:rsidP="00342BBB">
            <w:pPr>
              <w:widowControl w:val="0"/>
              <w:jc w:val="both"/>
              <w:rPr>
                <w:lang w:val="pl-PL" w:eastAsia="zh-CN"/>
              </w:rPr>
            </w:pPr>
          </w:p>
        </w:tc>
        <w:tc>
          <w:tcPr>
            <w:tcW w:w="1941" w:type="dxa"/>
          </w:tcPr>
          <w:p w:rsidR="0031505F" w:rsidRPr="001D205B" w:rsidRDefault="0031505F" w:rsidP="00342BBB">
            <w:pPr>
              <w:widowControl w:val="0"/>
              <w:tabs>
                <w:tab w:val="left" w:pos="3060"/>
              </w:tabs>
              <w:autoSpaceDE w:val="0"/>
              <w:autoSpaceDN w:val="0"/>
              <w:adjustRightInd w:val="0"/>
              <w:jc w:val="both"/>
              <w:rPr>
                <w:bCs/>
              </w:rPr>
            </w:pPr>
            <w:r w:rsidRPr="001D205B">
              <w:rPr>
                <w:b/>
                <w:bCs/>
                <w:i/>
                <w:iCs/>
              </w:rPr>
              <w:t>Thực hành làm việc nhóm:</w:t>
            </w:r>
            <w:r w:rsidRPr="001D205B">
              <w:rPr>
                <w:bCs/>
                <w:iCs/>
              </w:rPr>
              <w:t xml:space="preserve">2 tiết </w:t>
            </w:r>
            <w:r w:rsidRPr="001D205B">
              <w:rPr>
                <w:bCs/>
              </w:rPr>
              <w:t>Giáo viên định hướng câu hỏi, các nhóm thảo luận đưa ra vấn đề và giải quyết vấn đề, các nhóm còn lại nhận xét cho ý kiến</w:t>
            </w:r>
          </w:p>
          <w:p w:rsidR="0031505F" w:rsidRPr="001D205B" w:rsidRDefault="0031505F" w:rsidP="00342BBB">
            <w:pPr>
              <w:widowControl w:val="0"/>
              <w:jc w:val="both"/>
              <w:rPr>
                <w:rFonts w:eastAsia="Calibri"/>
              </w:rPr>
            </w:pPr>
          </w:p>
        </w:tc>
        <w:tc>
          <w:tcPr>
            <w:tcW w:w="1682" w:type="dxa"/>
          </w:tcPr>
          <w:p w:rsidR="0031505F" w:rsidRPr="001D205B" w:rsidRDefault="0031505F" w:rsidP="00342BBB">
            <w:pPr>
              <w:widowControl w:val="0"/>
              <w:jc w:val="both"/>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62</w:t>
            </w:r>
            <w:r w:rsidRPr="001D205B">
              <w:rPr>
                <w:lang w:val="vi-VN"/>
              </w:rPr>
              <w:t xml:space="preserve"> đến trang </w:t>
            </w:r>
            <w:r w:rsidRPr="001D205B">
              <w:t xml:space="preserve">64 </w:t>
            </w:r>
            <w:r w:rsidRPr="001D205B">
              <w:rPr>
                <w:bCs/>
                <w:iCs/>
              </w:rPr>
              <w:t>Tham khảo tài liệu số [3],[4],[5]</w:t>
            </w:r>
          </w:p>
        </w:tc>
        <w:tc>
          <w:tcPr>
            <w:tcW w:w="778" w:type="dxa"/>
          </w:tcPr>
          <w:p w:rsidR="0031505F" w:rsidRPr="001D205B" w:rsidRDefault="0031505F" w:rsidP="00342BBB">
            <w:pPr>
              <w:widowControl w:val="0"/>
              <w:tabs>
                <w:tab w:val="left" w:pos="3060"/>
              </w:tabs>
              <w:autoSpaceDE w:val="0"/>
              <w:autoSpaceDN w:val="0"/>
              <w:adjustRightInd w:val="0"/>
              <w:ind w:left="-57" w:right="-57"/>
              <w:jc w:val="center"/>
              <w:rPr>
                <w:bCs/>
                <w:i/>
                <w:iCs/>
              </w:rPr>
            </w:pPr>
          </w:p>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304" w:name="_Toc49781394"/>
            <w:r w:rsidRPr="001D205B">
              <w:rPr>
                <w:bCs/>
                <w:lang w:val="vi-VN"/>
              </w:rPr>
              <w:t>A1.1.1</w:t>
            </w:r>
            <w:bookmarkEnd w:id="1304"/>
          </w:p>
          <w:p w:rsidR="0031505F" w:rsidRPr="001D205B" w:rsidRDefault="0031505F" w:rsidP="00342BBB">
            <w:pPr>
              <w:widowControl w:val="0"/>
              <w:tabs>
                <w:tab w:val="left" w:pos="3060"/>
              </w:tabs>
              <w:ind w:left="-57" w:right="-57"/>
              <w:jc w:val="center"/>
              <w:outlineLvl w:val="0"/>
              <w:rPr>
                <w:bCs/>
                <w:lang w:val="nl-NL"/>
              </w:rPr>
            </w:pPr>
            <w:bookmarkStart w:id="1305" w:name="_Toc49781395"/>
            <w:r w:rsidRPr="001D205B">
              <w:rPr>
                <w:bCs/>
                <w:lang w:val="vi-VN"/>
              </w:rPr>
              <w:t>A1.1.2</w:t>
            </w:r>
            <w:bookmarkEnd w:id="1305"/>
          </w:p>
          <w:p w:rsidR="0031505F" w:rsidRPr="001D205B" w:rsidRDefault="0031505F" w:rsidP="00342BBB">
            <w:pPr>
              <w:widowControl w:val="0"/>
              <w:tabs>
                <w:tab w:val="left" w:pos="3060"/>
              </w:tabs>
              <w:ind w:left="-57" w:right="-57"/>
              <w:jc w:val="center"/>
              <w:outlineLvl w:val="0"/>
              <w:rPr>
                <w:bCs/>
                <w:lang w:val="nl-NL"/>
              </w:rPr>
            </w:pPr>
            <w:bookmarkStart w:id="1306" w:name="_Toc49781396"/>
            <w:r w:rsidRPr="001D205B">
              <w:rPr>
                <w:bCs/>
                <w:lang w:val="nl-NL"/>
              </w:rPr>
              <w:t>A1.2.1</w:t>
            </w:r>
            <w:bookmarkEnd w:id="1306"/>
          </w:p>
          <w:p w:rsidR="0031505F" w:rsidRPr="001D205B" w:rsidRDefault="0031505F" w:rsidP="00342BBB">
            <w:pPr>
              <w:widowControl w:val="0"/>
              <w:tabs>
                <w:tab w:val="left" w:pos="3060"/>
              </w:tabs>
              <w:ind w:left="-57" w:right="-57"/>
              <w:jc w:val="center"/>
              <w:outlineLvl w:val="0"/>
              <w:rPr>
                <w:bCs/>
                <w:lang w:val="nl-NL"/>
              </w:rPr>
            </w:pPr>
            <w:bookmarkStart w:id="1307" w:name="_Toc49781397"/>
            <w:r w:rsidRPr="001D205B">
              <w:rPr>
                <w:bCs/>
                <w:lang w:val="nl-NL"/>
              </w:rPr>
              <w:t>A.1.2.2</w:t>
            </w:r>
            <w:bookmarkEnd w:id="1307"/>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rPr>
                <w:bCs/>
                <w:lang w:val="nl-NL"/>
              </w:rPr>
              <w:t>A2.1</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18</w:t>
            </w:r>
          </w:p>
        </w:tc>
        <w:tc>
          <w:tcPr>
            <w:tcW w:w="2900" w:type="dxa"/>
          </w:tcPr>
          <w:p w:rsidR="0031505F" w:rsidRPr="001D205B" w:rsidRDefault="0031505F" w:rsidP="00342BBB">
            <w:pPr>
              <w:widowControl w:val="0"/>
              <w:ind w:right="-5"/>
              <w:jc w:val="both"/>
              <w:rPr>
                <w:rFonts w:eastAsia="Calibri"/>
                <w:b/>
              </w:rPr>
            </w:pPr>
            <w:r w:rsidRPr="001D205B">
              <w:rPr>
                <w:rFonts w:eastAsia="Calibri"/>
                <w:b/>
              </w:rPr>
              <w:t xml:space="preserve">3.2. Sự phân biệt kỳ thị đối với đề ma túy </w:t>
            </w:r>
          </w:p>
          <w:p w:rsidR="0031505F" w:rsidRPr="001D205B" w:rsidRDefault="0031505F" w:rsidP="00342BBB">
            <w:pPr>
              <w:widowControl w:val="0"/>
              <w:ind w:right="-5"/>
              <w:jc w:val="both"/>
              <w:rPr>
                <w:rFonts w:eastAsia="Calibri"/>
              </w:rPr>
            </w:pPr>
            <w:r w:rsidRPr="001D205B">
              <w:rPr>
                <w:rFonts w:eastAsia="Calibri"/>
              </w:rPr>
              <w:t>3.2.1. Kỳ thị với người nghiện ma túy</w:t>
            </w:r>
          </w:p>
          <w:p w:rsidR="0031505F" w:rsidRPr="001D205B" w:rsidRDefault="0031505F" w:rsidP="00342BBB">
            <w:pPr>
              <w:widowControl w:val="0"/>
              <w:jc w:val="both"/>
              <w:rPr>
                <w:rFonts w:eastAsia="Calibri"/>
                <w:i/>
              </w:rPr>
            </w:pPr>
            <w:r w:rsidRPr="001D205B">
              <w:rPr>
                <w:rFonts w:eastAsia="Calibri"/>
                <w:b/>
                <w:i/>
              </w:rPr>
              <w:t>Thảo luận làm việc nhóm:</w:t>
            </w:r>
            <w:r w:rsidRPr="001D205B">
              <w:rPr>
                <w:rFonts w:eastAsia="Calibri"/>
                <w:i/>
              </w:rPr>
              <w:t>Vì sao người nghiện ma túy bị kỳ thị?</w:t>
            </w:r>
          </w:p>
          <w:p w:rsidR="0031505F" w:rsidRPr="001D205B" w:rsidRDefault="0031505F" w:rsidP="00342BBB">
            <w:pPr>
              <w:widowControl w:val="0"/>
              <w:ind w:right="-5"/>
              <w:jc w:val="both"/>
              <w:rPr>
                <w:rFonts w:eastAsia="Calibri"/>
              </w:rPr>
            </w:pP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jc w:val="both"/>
              <w:rPr>
                <w:bCs/>
              </w:rPr>
            </w:pPr>
            <w:r w:rsidRPr="001D205B">
              <w:rPr>
                <w:b/>
                <w:bCs/>
                <w:i/>
              </w:rPr>
              <w:t>Thảo luận nhóm</w:t>
            </w:r>
            <w:r w:rsidRPr="001D205B">
              <w:rPr>
                <w:bCs/>
              </w:rPr>
              <w:t>: 1 tiết</w:t>
            </w:r>
          </w:p>
          <w:p w:rsidR="0031505F" w:rsidRPr="001D205B" w:rsidRDefault="0031505F" w:rsidP="00342BBB">
            <w:pPr>
              <w:widowControl w:val="0"/>
              <w:tabs>
                <w:tab w:val="left" w:pos="3060"/>
              </w:tabs>
              <w:jc w:val="both"/>
              <w:rPr>
                <w:b/>
                <w:bCs/>
                <w:iCs/>
              </w:rPr>
            </w:pPr>
            <w:r w:rsidRPr="001D205B">
              <w:rPr>
                <w:bCs/>
              </w:rPr>
              <w:t xml:space="preserve"> Giáo viên đưa ra câu hỏi, các nhóm thảo luận đưa ra câu trả lời, </w:t>
            </w:r>
            <w:r w:rsidRPr="001D205B">
              <w:rPr>
                <w:bCs/>
              </w:rPr>
              <w:lastRenderedPageBreak/>
              <w:t>giải quyết vấn đề, các nhóm còn lại nhận xét cho ý kiến</w:t>
            </w:r>
          </w:p>
        </w:tc>
        <w:tc>
          <w:tcPr>
            <w:tcW w:w="1682" w:type="dxa"/>
          </w:tcPr>
          <w:p w:rsidR="0031505F" w:rsidRPr="001D205B" w:rsidRDefault="0031505F" w:rsidP="00342BBB">
            <w:pPr>
              <w:widowControl w:val="0"/>
              <w:jc w:val="both"/>
              <w:rPr>
                <w:lang w:val="vi-VN"/>
              </w:rPr>
            </w:pPr>
            <w:r w:rsidRPr="001D205B">
              <w:rPr>
                <w:bCs/>
                <w:iCs/>
              </w:rPr>
              <w:lastRenderedPageBreak/>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65</w:t>
            </w:r>
            <w:r w:rsidRPr="001D205B">
              <w:rPr>
                <w:lang w:val="vi-VN"/>
              </w:rPr>
              <w:t xml:space="preserve"> đến trang </w:t>
            </w:r>
            <w:r w:rsidRPr="001D205B">
              <w:t xml:space="preserve">67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Cs/>
                <w:lang w:val="nl-NL"/>
              </w:rPr>
            </w:pP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ind w:left="-57" w:right="-57"/>
              <w:jc w:val="center"/>
              <w:rPr>
                <w:bCs/>
                <w:i/>
                <w:iCs/>
              </w:rPr>
            </w:pP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308" w:name="_Toc49781398"/>
            <w:r w:rsidRPr="001D205B">
              <w:rPr>
                <w:bCs/>
                <w:lang w:val="vi-VN"/>
              </w:rPr>
              <w:t>A1.1.1</w:t>
            </w:r>
            <w:bookmarkEnd w:id="1308"/>
          </w:p>
          <w:p w:rsidR="0031505F" w:rsidRPr="001D205B" w:rsidRDefault="0031505F" w:rsidP="00342BBB">
            <w:pPr>
              <w:widowControl w:val="0"/>
              <w:tabs>
                <w:tab w:val="left" w:pos="3060"/>
              </w:tabs>
              <w:ind w:left="-57" w:right="-57"/>
              <w:jc w:val="center"/>
              <w:outlineLvl w:val="0"/>
              <w:rPr>
                <w:bCs/>
                <w:lang w:val="nl-NL"/>
              </w:rPr>
            </w:pPr>
            <w:bookmarkStart w:id="1309" w:name="_Toc49781399"/>
            <w:r w:rsidRPr="001D205B">
              <w:rPr>
                <w:bCs/>
                <w:lang w:val="vi-VN"/>
              </w:rPr>
              <w:t>A1.1.2</w:t>
            </w:r>
            <w:bookmarkEnd w:id="1309"/>
          </w:p>
          <w:p w:rsidR="0031505F" w:rsidRPr="001D205B" w:rsidRDefault="0031505F" w:rsidP="00342BBB">
            <w:pPr>
              <w:widowControl w:val="0"/>
              <w:tabs>
                <w:tab w:val="left" w:pos="3060"/>
              </w:tabs>
              <w:ind w:left="-57" w:right="-57"/>
              <w:jc w:val="center"/>
              <w:outlineLvl w:val="0"/>
              <w:rPr>
                <w:bCs/>
                <w:lang w:val="nl-NL"/>
              </w:rPr>
            </w:pPr>
            <w:bookmarkStart w:id="1310" w:name="_Toc49781400"/>
            <w:r w:rsidRPr="001D205B">
              <w:rPr>
                <w:bCs/>
                <w:lang w:val="nl-NL"/>
              </w:rPr>
              <w:t>A1.2.1</w:t>
            </w:r>
            <w:bookmarkEnd w:id="1310"/>
          </w:p>
          <w:p w:rsidR="0031505F" w:rsidRPr="001D205B" w:rsidRDefault="0031505F" w:rsidP="00342BBB">
            <w:pPr>
              <w:widowControl w:val="0"/>
              <w:tabs>
                <w:tab w:val="left" w:pos="3060"/>
              </w:tabs>
              <w:ind w:left="-57" w:right="-57"/>
              <w:jc w:val="center"/>
              <w:outlineLvl w:val="0"/>
              <w:rPr>
                <w:bCs/>
                <w:lang w:val="nl-NL"/>
              </w:rPr>
            </w:pPr>
            <w:bookmarkStart w:id="1311" w:name="_Toc49781401"/>
            <w:r w:rsidRPr="001D205B">
              <w:rPr>
                <w:bCs/>
                <w:lang w:val="nl-NL"/>
              </w:rPr>
              <w:t>A.1.2.2</w:t>
            </w:r>
            <w:bookmarkEnd w:id="1311"/>
          </w:p>
          <w:p w:rsidR="0031505F" w:rsidRPr="001D205B" w:rsidRDefault="0031505F" w:rsidP="00342BBB">
            <w:pPr>
              <w:widowControl w:val="0"/>
              <w:tabs>
                <w:tab w:val="left" w:pos="3060"/>
              </w:tabs>
              <w:ind w:left="-57" w:right="-57"/>
              <w:jc w:val="center"/>
              <w:outlineLvl w:val="0"/>
              <w:rPr>
                <w:bCs/>
                <w:lang w:val="nl-NL"/>
              </w:rPr>
            </w:pPr>
            <w:bookmarkStart w:id="1312" w:name="_Toc49781402"/>
            <w:r w:rsidRPr="001D205B">
              <w:rPr>
                <w:bCs/>
                <w:lang w:val="nl-NL"/>
              </w:rPr>
              <w:t>A2.1</w:t>
            </w:r>
            <w:bookmarkEnd w:id="1312"/>
          </w:p>
          <w:p w:rsidR="0031505F" w:rsidRPr="001D205B" w:rsidRDefault="0031505F" w:rsidP="00342BBB">
            <w:pPr>
              <w:widowControl w:val="0"/>
              <w:tabs>
                <w:tab w:val="left" w:pos="3060"/>
              </w:tabs>
              <w:autoSpaceDE w:val="0"/>
              <w:autoSpaceDN w:val="0"/>
              <w:adjustRightInd w:val="0"/>
              <w:ind w:left="-57" w:right="-57"/>
              <w:jc w:val="center"/>
              <w:rPr>
                <w:b/>
                <w:bCs/>
                <w:i/>
                <w:iCs/>
              </w:rPr>
            </w:pPr>
          </w:p>
        </w:tc>
      </w:tr>
      <w:tr w:rsidR="0031505F" w:rsidRPr="001D205B" w:rsidTr="000F3F0F">
        <w:trPr>
          <w:trHeight w:val="4"/>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lastRenderedPageBreak/>
              <w:t>19</w:t>
            </w:r>
          </w:p>
        </w:tc>
        <w:tc>
          <w:tcPr>
            <w:tcW w:w="2900" w:type="dxa"/>
          </w:tcPr>
          <w:p w:rsidR="0031505F" w:rsidRPr="001D205B" w:rsidRDefault="0031505F" w:rsidP="00342BBB">
            <w:pPr>
              <w:widowControl w:val="0"/>
              <w:tabs>
                <w:tab w:val="left" w:pos="3060"/>
                <w:tab w:val="right" w:pos="8733"/>
              </w:tabs>
              <w:jc w:val="both"/>
              <w:rPr>
                <w:b/>
                <w:bCs/>
              </w:rPr>
            </w:pPr>
            <w:r w:rsidRPr="001D205B">
              <w:rPr>
                <w:b/>
                <w:bCs/>
              </w:rPr>
              <w:t>Chương 3: (tiếp theo)</w:t>
            </w:r>
          </w:p>
          <w:p w:rsidR="0031505F" w:rsidRPr="001D205B" w:rsidRDefault="0031505F" w:rsidP="00342BBB">
            <w:pPr>
              <w:widowControl w:val="0"/>
              <w:ind w:right="-5"/>
              <w:jc w:val="both"/>
              <w:rPr>
                <w:rFonts w:eastAsia="Calibri"/>
                <w:i/>
              </w:rPr>
            </w:pPr>
            <w:r w:rsidRPr="001D205B">
              <w:rPr>
                <w:rFonts w:eastAsia="Calibri"/>
              </w:rPr>
              <w:t>3.2.2. Ảnh hưởng của sự kỳ thị với vấn đề ma túy</w:t>
            </w:r>
          </w:p>
          <w:p w:rsidR="0031505F" w:rsidRPr="001D205B" w:rsidRDefault="0031505F" w:rsidP="00342BBB">
            <w:pPr>
              <w:widowControl w:val="0"/>
              <w:ind w:right="-5"/>
              <w:jc w:val="both"/>
              <w:rPr>
                <w:rFonts w:eastAsia="Calibri"/>
              </w:rPr>
            </w:pPr>
            <w:r w:rsidRPr="001D205B">
              <w:rPr>
                <w:rFonts w:eastAsia="Calibri"/>
              </w:rPr>
              <w:t xml:space="preserve">3.2.3. Ứng phó với sự kỳ thị nghiện ma túy </w:t>
            </w:r>
          </w:p>
          <w:p w:rsidR="0031505F" w:rsidRPr="001D205B" w:rsidRDefault="0031505F" w:rsidP="00342BBB">
            <w:pPr>
              <w:widowControl w:val="0"/>
              <w:jc w:val="both"/>
              <w:rPr>
                <w:rFonts w:eastAsia="Calibri"/>
              </w:rPr>
            </w:pP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autoSpaceDE w:val="0"/>
              <w:autoSpaceDN w:val="0"/>
              <w:adjustRightInd w:val="0"/>
              <w:jc w:val="both"/>
            </w:pPr>
            <w:r w:rsidRPr="001D205B">
              <w:t>- GV đưa ra câu hỏi cho cá nhân và cho các nhóm thảo luận nhanh.</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68</w:t>
            </w:r>
            <w:r w:rsidRPr="001D205B">
              <w:rPr>
                <w:lang w:val="vi-VN"/>
              </w:rPr>
              <w:t xml:space="preserve"> đến trang </w:t>
            </w:r>
            <w:r w:rsidRPr="001D205B">
              <w:t xml:space="preserve">70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
                <w:iCs/>
              </w:rPr>
            </w:pPr>
            <w:r w:rsidRPr="001D205B">
              <w:rPr>
                <w:b/>
                <w:i/>
                <w:lang w:val="nl-NL"/>
              </w:rPr>
              <w:t>Tự học:</w:t>
            </w:r>
            <w:r w:rsidRPr="001D205B">
              <w:rPr>
                <w:rFonts w:eastAsia="Calibri"/>
              </w:rPr>
              <w:t>Ảnh hưởng của sự kỳ thị với vấn đề ma túy</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w:t>
            </w:r>
          </w:p>
          <w:p w:rsidR="0031505F" w:rsidRPr="001D205B" w:rsidRDefault="0031505F" w:rsidP="00342BBB">
            <w:pPr>
              <w:widowControl w:val="0"/>
              <w:tabs>
                <w:tab w:val="left" w:pos="3060"/>
              </w:tabs>
              <w:ind w:left="-57" w:right="-57"/>
              <w:jc w:val="center"/>
              <w:rPr>
                <w:lang w:val="nl-NL"/>
              </w:rPr>
            </w:pPr>
            <w:r w:rsidRPr="001D205B">
              <w:rPr>
                <w:lang w:val="nl-NL"/>
              </w:rPr>
              <w:t>G2.1,</w:t>
            </w:r>
          </w:p>
          <w:p w:rsidR="0031505F" w:rsidRPr="001D205B" w:rsidRDefault="0031505F" w:rsidP="00342BBB">
            <w:pPr>
              <w:widowControl w:val="0"/>
              <w:tabs>
                <w:tab w:val="left" w:pos="3060"/>
              </w:tabs>
              <w:ind w:left="-57" w:right="-57"/>
              <w:jc w:val="center"/>
              <w:rPr>
                <w:lang w:val="nl-NL"/>
              </w:rPr>
            </w:pPr>
            <w:r w:rsidRPr="001D205B">
              <w:rPr>
                <w:lang w:val="nl-NL"/>
              </w:rPr>
              <w:t>G2.2</w:t>
            </w:r>
          </w:p>
          <w:p w:rsidR="0031505F" w:rsidRPr="001D205B" w:rsidRDefault="0031505F" w:rsidP="00342BBB">
            <w:pPr>
              <w:widowControl w:val="0"/>
              <w:tabs>
                <w:tab w:val="left" w:pos="3060"/>
              </w:tabs>
              <w:ind w:left="-57" w:right="-57"/>
              <w:jc w:val="center"/>
              <w:rPr>
                <w:lang w:val="nl-NL"/>
              </w:rPr>
            </w:pPr>
            <w:r w:rsidRPr="001D205B">
              <w:rPr>
                <w:lang w:val="nl-NL"/>
              </w:rPr>
              <w:t>G3.1</w:t>
            </w:r>
          </w:p>
          <w:p w:rsidR="0031505F" w:rsidRPr="001D205B" w:rsidRDefault="0031505F" w:rsidP="00342BBB">
            <w:pPr>
              <w:widowControl w:val="0"/>
              <w:tabs>
                <w:tab w:val="left" w:pos="3060"/>
              </w:tabs>
              <w:autoSpaceDE w:val="0"/>
              <w:autoSpaceDN w:val="0"/>
              <w:adjustRightInd w:val="0"/>
              <w:ind w:left="-57" w:right="-57"/>
              <w:jc w:val="center"/>
              <w:rPr>
                <w:bCs/>
              </w:rPr>
            </w:pPr>
            <w:r w:rsidRPr="001D205B">
              <w:rPr>
                <w:lang w:val="nl-NL"/>
              </w:rPr>
              <w:t>G3.2, G3.3</w:t>
            </w:r>
          </w:p>
          <w:p w:rsidR="0031505F" w:rsidRPr="001D205B" w:rsidRDefault="0031505F" w:rsidP="00342BBB">
            <w:pPr>
              <w:widowControl w:val="0"/>
              <w:tabs>
                <w:tab w:val="left" w:pos="3060"/>
              </w:tabs>
              <w:ind w:left="-57" w:right="-57"/>
              <w:jc w:val="center"/>
              <w:rPr>
                <w:lang w:val="nl-NL"/>
              </w:rPr>
            </w:pPr>
            <w:r w:rsidRPr="001D205B">
              <w:rPr>
                <w:bCs/>
                <w:iCs/>
              </w:rPr>
              <w:t>G4.1</w:t>
            </w:r>
            <w:r w:rsidRPr="001D205B">
              <w:rPr>
                <w:lang w:val="nl-NL"/>
              </w:rPr>
              <w:t>; G4.2;</w:t>
            </w:r>
          </w:p>
          <w:p w:rsidR="0031505F" w:rsidRPr="001D205B" w:rsidRDefault="0031505F" w:rsidP="00342BBB">
            <w:pPr>
              <w:widowControl w:val="0"/>
              <w:tabs>
                <w:tab w:val="left" w:pos="3060"/>
              </w:tabs>
              <w:ind w:left="-57" w:right="-57"/>
              <w:jc w:val="center"/>
              <w:rPr>
                <w:lang w:val="nl-NL"/>
              </w:rPr>
            </w:pPr>
            <w:r w:rsidRPr="001D205B">
              <w:rPr>
                <w:lang w:val="nl-NL"/>
              </w:rPr>
              <w:t>G4.3</w:t>
            </w:r>
          </w:p>
        </w:tc>
        <w:tc>
          <w:tcPr>
            <w:tcW w:w="1014" w:type="dxa"/>
          </w:tcPr>
          <w:p w:rsidR="0031505F" w:rsidRPr="001D205B" w:rsidRDefault="0031505F" w:rsidP="00342BBB">
            <w:pPr>
              <w:widowControl w:val="0"/>
              <w:tabs>
                <w:tab w:val="left" w:pos="3060"/>
              </w:tabs>
              <w:ind w:left="-57" w:right="-57"/>
              <w:jc w:val="center"/>
              <w:outlineLvl w:val="0"/>
              <w:rPr>
                <w:bCs/>
                <w:lang w:val="nl-NL"/>
              </w:rPr>
            </w:pPr>
            <w:bookmarkStart w:id="1313" w:name="_Toc49781403"/>
            <w:r w:rsidRPr="001D205B">
              <w:rPr>
                <w:bCs/>
                <w:lang w:val="vi-VN"/>
              </w:rPr>
              <w:t>A1.1.1</w:t>
            </w:r>
            <w:bookmarkEnd w:id="1313"/>
          </w:p>
          <w:p w:rsidR="0031505F" w:rsidRPr="001D205B" w:rsidRDefault="0031505F" w:rsidP="00342BBB">
            <w:pPr>
              <w:widowControl w:val="0"/>
              <w:tabs>
                <w:tab w:val="left" w:pos="3060"/>
              </w:tabs>
              <w:ind w:left="-57" w:right="-57"/>
              <w:jc w:val="center"/>
              <w:outlineLvl w:val="0"/>
              <w:rPr>
                <w:bCs/>
                <w:lang w:val="nl-NL"/>
              </w:rPr>
            </w:pPr>
            <w:bookmarkStart w:id="1314" w:name="_Toc49781404"/>
            <w:r w:rsidRPr="001D205B">
              <w:rPr>
                <w:bCs/>
                <w:lang w:val="vi-VN"/>
              </w:rPr>
              <w:t>A1.1.2</w:t>
            </w:r>
            <w:bookmarkEnd w:id="1314"/>
          </w:p>
          <w:p w:rsidR="0031505F" w:rsidRPr="001D205B" w:rsidRDefault="0031505F" w:rsidP="00342BBB">
            <w:pPr>
              <w:widowControl w:val="0"/>
              <w:tabs>
                <w:tab w:val="left" w:pos="3060"/>
              </w:tabs>
              <w:ind w:left="-57" w:right="-57"/>
              <w:jc w:val="center"/>
              <w:outlineLvl w:val="0"/>
              <w:rPr>
                <w:bCs/>
                <w:lang w:val="nl-NL"/>
              </w:rPr>
            </w:pPr>
            <w:bookmarkStart w:id="1315" w:name="_Toc49781405"/>
            <w:r w:rsidRPr="001D205B">
              <w:rPr>
                <w:bCs/>
                <w:lang w:val="nl-NL"/>
              </w:rPr>
              <w:t>A1.2.1</w:t>
            </w:r>
            <w:bookmarkEnd w:id="1315"/>
          </w:p>
          <w:p w:rsidR="0031505F" w:rsidRPr="001D205B" w:rsidRDefault="0031505F" w:rsidP="00342BBB">
            <w:pPr>
              <w:widowControl w:val="0"/>
              <w:tabs>
                <w:tab w:val="left" w:pos="3060"/>
              </w:tabs>
              <w:ind w:left="-57" w:right="-57"/>
              <w:jc w:val="center"/>
              <w:outlineLvl w:val="0"/>
              <w:rPr>
                <w:bCs/>
                <w:lang w:val="nl-NL"/>
              </w:rPr>
            </w:pPr>
            <w:bookmarkStart w:id="1316" w:name="_Toc49781406"/>
            <w:r w:rsidRPr="001D205B">
              <w:rPr>
                <w:bCs/>
                <w:lang w:val="nl-NL"/>
              </w:rPr>
              <w:t>A.1.2.2</w:t>
            </w:r>
            <w:bookmarkEnd w:id="1316"/>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rPr>
                <w:bCs/>
                <w:lang w:val="nl-NL"/>
              </w:rPr>
              <w:t>A2.1</w:t>
            </w:r>
          </w:p>
        </w:tc>
      </w:tr>
      <w:tr w:rsidR="0031505F" w:rsidRPr="001D205B" w:rsidTr="000F3F0F">
        <w:trPr>
          <w:trHeight w:val="7"/>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20</w:t>
            </w:r>
          </w:p>
        </w:tc>
        <w:tc>
          <w:tcPr>
            <w:tcW w:w="2900" w:type="dxa"/>
          </w:tcPr>
          <w:p w:rsidR="0031505F" w:rsidRPr="001D205B" w:rsidRDefault="0031505F" w:rsidP="00342BBB">
            <w:pPr>
              <w:widowControl w:val="0"/>
              <w:tabs>
                <w:tab w:val="left" w:pos="3060"/>
                <w:tab w:val="right" w:pos="8733"/>
              </w:tabs>
              <w:jc w:val="both"/>
              <w:rPr>
                <w:b/>
                <w:bCs/>
              </w:rPr>
            </w:pPr>
            <w:r w:rsidRPr="001D205B">
              <w:rPr>
                <w:b/>
                <w:bCs/>
              </w:rPr>
              <w:t>Chương 3: (tiếp theo)</w:t>
            </w:r>
          </w:p>
          <w:p w:rsidR="0031505F" w:rsidRPr="001D205B" w:rsidRDefault="0031505F" w:rsidP="00342BBB">
            <w:pPr>
              <w:widowControl w:val="0"/>
              <w:ind w:right="-5"/>
              <w:jc w:val="both"/>
              <w:rPr>
                <w:rFonts w:eastAsia="Calibri"/>
                <w:b/>
              </w:rPr>
            </w:pPr>
            <w:r w:rsidRPr="001D205B">
              <w:rPr>
                <w:rFonts w:eastAsia="Calibri"/>
                <w:b/>
              </w:rPr>
              <w:t>3.3. Sự phân biệt kỳ thị đối với vấn đề mại dâm</w:t>
            </w:r>
          </w:p>
          <w:p w:rsidR="0031505F" w:rsidRPr="001D205B" w:rsidRDefault="0031505F" w:rsidP="00342BBB">
            <w:pPr>
              <w:widowControl w:val="0"/>
              <w:ind w:right="-5"/>
              <w:jc w:val="both"/>
              <w:rPr>
                <w:rFonts w:eastAsia="Calibri"/>
              </w:rPr>
            </w:pPr>
            <w:r w:rsidRPr="001D205B">
              <w:rPr>
                <w:rFonts w:eastAsia="Calibri"/>
              </w:rPr>
              <w:t>3.3.1. Kỳ thị với người hành nghề mại dâm</w:t>
            </w:r>
          </w:p>
          <w:p w:rsidR="0031505F" w:rsidRPr="001D205B" w:rsidRDefault="0031505F" w:rsidP="00342BBB">
            <w:pPr>
              <w:widowControl w:val="0"/>
              <w:jc w:val="both"/>
              <w:rPr>
                <w:rFonts w:eastAsia="Calibri"/>
              </w:rPr>
            </w:pP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autoSpaceDE w:val="0"/>
              <w:autoSpaceDN w:val="0"/>
              <w:adjustRightInd w:val="0"/>
              <w:jc w:val="both"/>
              <w:rPr>
                <w:bCs/>
                <w:lang w:val="nl-NL"/>
              </w:rPr>
            </w:pPr>
            <w:r w:rsidRPr="001D205B">
              <w:t>- GV đưa ra câu hỏi cho cá nhân và cho các nhóm thảo luận nhanh</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72</w:t>
            </w:r>
            <w:r w:rsidRPr="001D205B">
              <w:rPr>
                <w:lang w:val="vi-VN"/>
              </w:rPr>
              <w:t xml:space="preserve"> đến trang </w:t>
            </w:r>
            <w:r w:rsidRPr="001D205B">
              <w:t xml:space="preserve">73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Cs/>
                <w:lang w:val="nl-NL"/>
              </w:rPr>
            </w:pP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w:t>
            </w:r>
          </w:p>
          <w:p w:rsidR="0031505F" w:rsidRPr="001D205B" w:rsidRDefault="0031505F" w:rsidP="00342BBB">
            <w:pPr>
              <w:widowControl w:val="0"/>
              <w:tabs>
                <w:tab w:val="left" w:pos="3060"/>
              </w:tabs>
              <w:ind w:left="-57" w:right="-57"/>
              <w:jc w:val="center"/>
              <w:rPr>
                <w:lang w:val="nl-NL"/>
              </w:rPr>
            </w:pPr>
            <w:r w:rsidRPr="001D205B">
              <w:rPr>
                <w:lang w:val="nl-NL"/>
              </w:rPr>
              <w:t>G2.1,</w:t>
            </w:r>
          </w:p>
          <w:p w:rsidR="0031505F" w:rsidRPr="001D205B" w:rsidRDefault="0031505F" w:rsidP="00342BBB">
            <w:pPr>
              <w:widowControl w:val="0"/>
              <w:tabs>
                <w:tab w:val="left" w:pos="3060"/>
              </w:tabs>
              <w:ind w:left="-57" w:right="-57"/>
              <w:jc w:val="center"/>
              <w:rPr>
                <w:lang w:val="nl-NL"/>
              </w:rPr>
            </w:pPr>
            <w:r w:rsidRPr="001D205B">
              <w:rPr>
                <w:lang w:val="nl-NL"/>
              </w:rPr>
              <w:t>G2.2</w:t>
            </w:r>
          </w:p>
          <w:p w:rsidR="0031505F" w:rsidRPr="001D205B" w:rsidRDefault="0031505F" w:rsidP="00342BBB">
            <w:pPr>
              <w:widowControl w:val="0"/>
              <w:tabs>
                <w:tab w:val="left" w:pos="3060"/>
              </w:tabs>
              <w:ind w:left="-57" w:right="-57"/>
              <w:jc w:val="center"/>
              <w:rPr>
                <w:lang w:val="nl-NL"/>
              </w:rPr>
            </w:pPr>
            <w:r w:rsidRPr="001D205B">
              <w:rPr>
                <w:lang w:val="nl-NL"/>
              </w:rPr>
              <w:t>G3.1</w:t>
            </w:r>
          </w:p>
          <w:p w:rsidR="0031505F" w:rsidRPr="001D205B" w:rsidRDefault="0031505F" w:rsidP="00342BBB">
            <w:pPr>
              <w:widowControl w:val="0"/>
              <w:tabs>
                <w:tab w:val="left" w:pos="3060"/>
              </w:tabs>
              <w:autoSpaceDE w:val="0"/>
              <w:autoSpaceDN w:val="0"/>
              <w:adjustRightInd w:val="0"/>
              <w:ind w:left="-57" w:right="-57"/>
              <w:jc w:val="center"/>
              <w:rPr>
                <w:bCs/>
              </w:rPr>
            </w:pPr>
            <w:r w:rsidRPr="001D205B">
              <w:rPr>
                <w:lang w:val="nl-NL"/>
              </w:rPr>
              <w:t>G3.2, G3.3</w:t>
            </w:r>
          </w:p>
          <w:p w:rsidR="0031505F" w:rsidRPr="001D205B" w:rsidRDefault="0031505F" w:rsidP="00342BBB">
            <w:pPr>
              <w:widowControl w:val="0"/>
              <w:tabs>
                <w:tab w:val="left" w:pos="3060"/>
              </w:tabs>
              <w:ind w:left="-57" w:right="-57"/>
              <w:jc w:val="center"/>
              <w:rPr>
                <w:lang w:val="nl-NL"/>
              </w:rPr>
            </w:pPr>
            <w:r w:rsidRPr="001D205B">
              <w:rPr>
                <w:bCs/>
                <w:iCs/>
              </w:rPr>
              <w:t>G4.1</w:t>
            </w:r>
            <w:r w:rsidRPr="001D205B">
              <w:rPr>
                <w:lang w:val="nl-NL"/>
              </w:rPr>
              <w:t>; G4.2;</w:t>
            </w:r>
          </w:p>
          <w:p w:rsidR="0031505F" w:rsidRPr="001D205B" w:rsidRDefault="0031505F" w:rsidP="00342BBB">
            <w:pPr>
              <w:widowControl w:val="0"/>
              <w:tabs>
                <w:tab w:val="left" w:pos="3060"/>
              </w:tabs>
              <w:ind w:left="-57" w:right="-57"/>
              <w:jc w:val="center"/>
              <w:rPr>
                <w:lang w:val="nl-NL"/>
              </w:rPr>
            </w:pPr>
            <w:r w:rsidRPr="001D205B">
              <w:rPr>
                <w:lang w:val="nl-NL"/>
              </w:rPr>
              <w:t>G4.3</w:t>
            </w:r>
          </w:p>
        </w:tc>
        <w:tc>
          <w:tcPr>
            <w:tcW w:w="1014" w:type="dxa"/>
          </w:tcPr>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A1.1.1</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A1.1.2</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A1.2.1</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A1.2.2</w:t>
            </w:r>
          </w:p>
          <w:p w:rsidR="0031505F" w:rsidRPr="001D205B" w:rsidRDefault="0031505F" w:rsidP="00342BBB">
            <w:pPr>
              <w:widowControl w:val="0"/>
              <w:tabs>
                <w:tab w:val="left" w:pos="3060"/>
              </w:tabs>
              <w:autoSpaceDE w:val="0"/>
              <w:autoSpaceDN w:val="0"/>
              <w:adjustRightInd w:val="0"/>
              <w:ind w:left="-57" w:right="-57"/>
              <w:jc w:val="center"/>
              <w:rPr>
                <w:b/>
                <w:bCs/>
                <w:i/>
                <w:iCs/>
                <w:lang w:val="nl-NL"/>
              </w:rPr>
            </w:pPr>
            <w:r w:rsidRPr="001D205B">
              <w:rPr>
                <w:lang w:val="nl-NL"/>
              </w:rPr>
              <w:t>A2</w:t>
            </w:r>
          </w:p>
        </w:tc>
      </w:tr>
      <w:tr w:rsidR="0031505F" w:rsidRPr="001D205B" w:rsidTr="000F3F0F">
        <w:trPr>
          <w:trHeight w:val="8"/>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lang w:val="nl-NL"/>
              </w:rPr>
            </w:pPr>
            <w:r w:rsidRPr="001D205B">
              <w:rPr>
                <w:b/>
                <w:bCs/>
                <w:iCs/>
                <w:lang w:val="nl-NL"/>
              </w:rPr>
              <w:t>21</w:t>
            </w:r>
          </w:p>
        </w:tc>
        <w:tc>
          <w:tcPr>
            <w:tcW w:w="2900" w:type="dxa"/>
          </w:tcPr>
          <w:p w:rsidR="0031505F" w:rsidRPr="001D205B" w:rsidRDefault="0031505F" w:rsidP="00342BBB">
            <w:pPr>
              <w:widowControl w:val="0"/>
              <w:tabs>
                <w:tab w:val="left" w:pos="3060"/>
                <w:tab w:val="right" w:pos="8733"/>
              </w:tabs>
              <w:jc w:val="both"/>
              <w:rPr>
                <w:b/>
                <w:bCs/>
              </w:rPr>
            </w:pPr>
            <w:r w:rsidRPr="001D205B">
              <w:rPr>
                <w:b/>
                <w:bCs/>
              </w:rPr>
              <w:t>Chương 3: (tiếp theo)</w:t>
            </w:r>
          </w:p>
          <w:p w:rsidR="0031505F" w:rsidRPr="001D205B" w:rsidRDefault="0031505F" w:rsidP="00342BBB">
            <w:pPr>
              <w:widowControl w:val="0"/>
              <w:ind w:right="-5"/>
              <w:jc w:val="both"/>
              <w:rPr>
                <w:rFonts w:eastAsia="Calibri"/>
                <w:b/>
              </w:rPr>
            </w:pPr>
            <w:r w:rsidRPr="001D205B">
              <w:rPr>
                <w:rFonts w:eastAsia="Calibri"/>
                <w:b/>
              </w:rPr>
              <w:t>3.3. Sự phân biệt kỳ thị đối với vấn đề mại dâm</w:t>
            </w:r>
          </w:p>
          <w:p w:rsidR="0031505F" w:rsidRPr="001D205B" w:rsidRDefault="0031505F" w:rsidP="00342BBB">
            <w:pPr>
              <w:widowControl w:val="0"/>
              <w:jc w:val="both"/>
              <w:rPr>
                <w:rFonts w:eastAsia="Calibri"/>
              </w:rPr>
            </w:pPr>
            <w:r w:rsidRPr="001D205B">
              <w:rPr>
                <w:rFonts w:eastAsia="Calibri"/>
              </w:rPr>
              <w:t>3.3.2. Ảnh hưởng của kỳ thị và phân biệt đối xử với người mại dâm</w:t>
            </w:r>
          </w:p>
          <w:p w:rsidR="0031505F" w:rsidRPr="001D205B" w:rsidRDefault="0031505F" w:rsidP="00342BBB">
            <w:pPr>
              <w:widowControl w:val="0"/>
              <w:jc w:val="both"/>
              <w:outlineLvl w:val="2"/>
              <w:rPr>
                <w:lang w:val="pt-BR"/>
              </w:rPr>
            </w:pP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autoSpaceDE w:val="0"/>
              <w:autoSpaceDN w:val="0"/>
              <w:adjustRightInd w:val="0"/>
              <w:jc w:val="both"/>
              <w:rPr>
                <w:lang w:val="nl-NL"/>
              </w:rPr>
            </w:pPr>
            <w:r w:rsidRPr="001D205B">
              <w:t>- GV đưa ra câu hỏi cho cá nhân và cho các nhóm thảo luận nhanh</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73</w:t>
            </w:r>
            <w:r w:rsidRPr="001D205B">
              <w:rPr>
                <w:lang w:val="vi-VN"/>
              </w:rPr>
              <w:t xml:space="preserve"> đến trang </w:t>
            </w:r>
            <w:r w:rsidRPr="001D205B">
              <w:t xml:space="preserve">75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Cs/>
                <w:lang w:val="nl-NL"/>
              </w:rPr>
            </w:pPr>
            <w:r w:rsidRPr="001D205B">
              <w:rPr>
                <w:b/>
                <w:bCs/>
                <w:i/>
                <w:iCs/>
              </w:rPr>
              <w:t>Tự học:</w:t>
            </w:r>
            <w:r w:rsidRPr="001D205B">
              <w:rPr>
                <w:rFonts w:eastAsia="Calibri"/>
              </w:rPr>
              <w:t>Ảnh hưởng của kỳ thị và phân biệt đối xử với người mại dâm</w:t>
            </w:r>
          </w:p>
        </w:tc>
        <w:tc>
          <w:tcPr>
            <w:tcW w:w="778" w:type="dxa"/>
          </w:tcPr>
          <w:p w:rsidR="0031505F" w:rsidRPr="001D205B" w:rsidRDefault="0031505F" w:rsidP="00342BBB">
            <w:pPr>
              <w:widowControl w:val="0"/>
              <w:tabs>
                <w:tab w:val="left" w:pos="3060"/>
              </w:tabs>
              <w:autoSpaceDE w:val="0"/>
              <w:autoSpaceDN w:val="0"/>
              <w:adjustRightInd w:val="0"/>
              <w:ind w:left="-57" w:right="-57"/>
              <w:jc w:val="center"/>
              <w:rPr>
                <w:bCs/>
                <w:i/>
                <w:iCs/>
                <w:lang w:val="nl-NL"/>
              </w:rPr>
            </w:pPr>
          </w:p>
          <w:p w:rsidR="0031505F" w:rsidRPr="001D205B" w:rsidRDefault="0031505F" w:rsidP="00342BBB">
            <w:pPr>
              <w:widowControl w:val="0"/>
              <w:tabs>
                <w:tab w:val="left" w:pos="3060"/>
              </w:tabs>
              <w:ind w:left="-57" w:right="-57"/>
              <w:jc w:val="center"/>
              <w:rPr>
                <w:lang w:val="nl-NL"/>
              </w:rPr>
            </w:pPr>
            <w:r w:rsidRPr="001D205B">
              <w:rPr>
                <w:lang w:val="nl-NL"/>
              </w:rPr>
              <w:t>G1.1</w:t>
            </w:r>
          </w:p>
          <w:p w:rsidR="0031505F" w:rsidRPr="001D205B" w:rsidRDefault="0031505F" w:rsidP="00342BBB">
            <w:pPr>
              <w:widowControl w:val="0"/>
              <w:tabs>
                <w:tab w:val="left" w:pos="3060"/>
              </w:tabs>
              <w:ind w:left="-57" w:right="-57"/>
              <w:jc w:val="center"/>
              <w:rPr>
                <w:lang w:val="nl-NL"/>
              </w:rPr>
            </w:pPr>
            <w:r w:rsidRPr="001D205B">
              <w:rPr>
                <w:lang w:val="nl-NL"/>
              </w:rPr>
              <w:t>G2.1,</w:t>
            </w:r>
          </w:p>
          <w:p w:rsidR="0031505F" w:rsidRPr="001D205B" w:rsidRDefault="0031505F" w:rsidP="00342BBB">
            <w:pPr>
              <w:widowControl w:val="0"/>
              <w:tabs>
                <w:tab w:val="left" w:pos="3060"/>
              </w:tabs>
              <w:ind w:left="-57" w:right="-57"/>
              <w:jc w:val="center"/>
              <w:rPr>
                <w:lang w:val="nl-NL"/>
              </w:rPr>
            </w:pPr>
            <w:r w:rsidRPr="001D205B">
              <w:rPr>
                <w:lang w:val="nl-NL"/>
              </w:rPr>
              <w:t>G2.2</w:t>
            </w:r>
          </w:p>
          <w:p w:rsidR="0031505F" w:rsidRPr="001D205B" w:rsidRDefault="0031505F" w:rsidP="00342BBB">
            <w:pPr>
              <w:widowControl w:val="0"/>
              <w:tabs>
                <w:tab w:val="left" w:pos="3060"/>
              </w:tabs>
              <w:ind w:left="-57" w:right="-57"/>
              <w:jc w:val="center"/>
              <w:rPr>
                <w:lang w:val="nl-NL"/>
              </w:rPr>
            </w:pPr>
            <w:r w:rsidRPr="001D205B">
              <w:rPr>
                <w:lang w:val="nl-NL"/>
              </w:rPr>
              <w:t>G3.1</w:t>
            </w:r>
          </w:p>
          <w:p w:rsidR="0031505F" w:rsidRPr="001D205B" w:rsidRDefault="0031505F" w:rsidP="00342BBB">
            <w:pPr>
              <w:widowControl w:val="0"/>
              <w:tabs>
                <w:tab w:val="left" w:pos="3060"/>
              </w:tabs>
              <w:autoSpaceDE w:val="0"/>
              <w:autoSpaceDN w:val="0"/>
              <w:adjustRightInd w:val="0"/>
              <w:ind w:left="-57" w:right="-57"/>
              <w:jc w:val="center"/>
              <w:rPr>
                <w:bCs/>
              </w:rPr>
            </w:pPr>
            <w:r w:rsidRPr="001D205B">
              <w:rPr>
                <w:lang w:val="nl-NL"/>
              </w:rPr>
              <w:t>G3.2, G3.3</w:t>
            </w:r>
          </w:p>
          <w:p w:rsidR="0031505F" w:rsidRPr="001D205B" w:rsidRDefault="0031505F" w:rsidP="00342BBB">
            <w:pPr>
              <w:widowControl w:val="0"/>
              <w:tabs>
                <w:tab w:val="left" w:pos="3060"/>
              </w:tabs>
              <w:ind w:left="-57" w:right="-57"/>
              <w:jc w:val="center"/>
              <w:rPr>
                <w:lang w:val="nl-NL"/>
              </w:rPr>
            </w:pPr>
            <w:r w:rsidRPr="001D205B">
              <w:rPr>
                <w:bCs/>
                <w:iCs/>
              </w:rPr>
              <w:t>G4.1</w:t>
            </w:r>
            <w:r w:rsidRPr="001D205B">
              <w:rPr>
                <w:lang w:val="nl-NL"/>
              </w:rPr>
              <w:t>; G4.2;</w:t>
            </w:r>
          </w:p>
          <w:p w:rsidR="0031505F" w:rsidRPr="001D205B" w:rsidRDefault="0031505F" w:rsidP="00342BBB">
            <w:pPr>
              <w:widowControl w:val="0"/>
              <w:tabs>
                <w:tab w:val="left" w:pos="3060"/>
              </w:tabs>
              <w:ind w:left="-57" w:right="-57"/>
              <w:jc w:val="center"/>
              <w:rPr>
                <w:bCs/>
                <w:i/>
                <w:iCs/>
              </w:rPr>
            </w:pPr>
            <w:r w:rsidRPr="001D205B">
              <w:rPr>
                <w:lang w:val="nl-NL"/>
              </w:rPr>
              <w:t>G4.3</w:t>
            </w:r>
          </w:p>
        </w:tc>
        <w:tc>
          <w:tcPr>
            <w:tcW w:w="1014" w:type="dxa"/>
          </w:tcPr>
          <w:p w:rsidR="0031505F" w:rsidRPr="001D205B" w:rsidRDefault="0031505F" w:rsidP="00342BBB">
            <w:pPr>
              <w:widowControl w:val="0"/>
              <w:tabs>
                <w:tab w:val="left" w:pos="3060"/>
              </w:tabs>
              <w:autoSpaceDE w:val="0"/>
              <w:autoSpaceDN w:val="0"/>
              <w:adjustRightInd w:val="0"/>
              <w:ind w:left="-57" w:right="-57"/>
              <w:jc w:val="center"/>
            </w:pPr>
            <w:r w:rsidRPr="001D205B">
              <w:t>A1.1.1</w:t>
            </w:r>
          </w:p>
          <w:p w:rsidR="0031505F" w:rsidRPr="001D205B" w:rsidRDefault="0031505F" w:rsidP="00342BBB">
            <w:pPr>
              <w:widowControl w:val="0"/>
              <w:tabs>
                <w:tab w:val="left" w:pos="3060"/>
              </w:tabs>
              <w:autoSpaceDE w:val="0"/>
              <w:autoSpaceDN w:val="0"/>
              <w:adjustRightInd w:val="0"/>
              <w:ind w:left="-57" w:right="-57"/>
              <w:jc w:val="center"/>
            </w:pPr>
            <w:r w:rsidRPr="001D205B">
              <w:t>A1.1.2</w:t>
            </w:r>
          </w:p>
          <w:p w:rsidR="0031505F" w:rsidRPr="001D205B" w:rsidRDefault="0031505F" w:rsidP="00342BBB">
            <w:pPr>
              <w:widowControl w:val="0"/>
              <w:tabs>
                <w:tab w:val="left" w:pos="3060"/>
              </w:tabs>
              <w:autoSpaceDE w:val="0"/>
              <w:autoSpaceDN w:val="0"/>
              <w:adjustRightInd w:val="0"/>
              <w:ind w:left="-57" w:right="-57"/>
              <w:jc w:val="center"/>
            </w:pPr>
            <w:r w:rsidRPr="001D205B">
              <w:t>A1.2.1</w:t>
            </w:r>
          </w:p>
          <w:p w:rsidR="0031505F" w:rsidRPr="001D205B" w:rsidRDefault="0031505F" w:rsidP="00342BBB">
            <w:pPr>
              <w:widowControl w:val="0"/>
              <w:tabs>
                <w:tab w:val="left" w:pos="3060"/>
              </w:tabs>
              <w:autoSpaceDE w:val="0"/>
              <w:autoSpaceDN w:val="0"/>
              <w:adjustRightInd w:val="0"/>
              <w:ind w:left="-57" w:right="-57"/>
              <w:jc w:val="center"/>
            </w:pPr>
            <w:r w:rsidRPr="001D205B">
              <w:t>A1.2.2</w:t>
            </w:r>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t>A2</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22</w:t>
            </w:r>
          </w:p>
        </w:tc>
        <w:tc>
          <w:tcPr>
            <w:tcW w:w="2900" w:type="dxa"/>
          </w:tcPr>
          <w:p w:rsidR="0031505F" w:rsidRPr="001D205B" w:rsidRDefault="0031505F" w:rsidP="00342BBB">
            <w:pPr>
              <w:widowControl w:val="0"/>
              <w:tabs>
                <w:tab w:val="left" w:pos="3060"/>
                <w:tab w:val="right" w:pos="8733"/>
              </w:tabs>
              <w:jc w:val="both"/>
              <w:rPr>
                <w:b/>
                <w:bCs/>
              </w:rPr>
            </w:pPr>
            <w:r w:rsidRPr="001D205B">
              <w:rPr>
                <w:b/>
                <w:bCs/>
              </w:rPr>
              <w:t>Chương 3: (tiếp theo)</w:t>
            </w:r>
          </w:p>
          <w:p w:rsidR="0031505F" w:rsidRPr="001D205B" w:rsidRDefault="0031505F" w:rsidP="00342BBB">
            <w:pPr>
              <w:widowControl w:val="0"/>
              <w:ind w:right="-5"/>
              <w:jc w:val="both"/>
              <w:rPr>
                <w:rFonts w:eastAsia="Calibri"/>
                <w:b/>
              </w:rPr>
            </w:pPr>
            <w:r w:rsidRPr="001D205B">
              <w:rPr>
                <w:rFonts w:eastAsia="Calibri"/>
                <w:b/>
              </w:rPr>
              <w:t>3.3. Sự phân biệt kỳ thị đối với vấn đề mại dâm</w:t>
            </w:r>
          </w:p>
          <w:p w:rsidR="0031505F" w:rsidRPr="001D205B" w:rsidRDefault="0031505F" w:rsidP="00342BBB">
            <w:pPr>
              <w:widowControl w:val="0"/>
              <w:jc w:val="both"/>
              <w:rPr>
                <w:rFonts w:eastAsia="Calibri"/>
              </w:rPr>
            </w:pPr>
          </w:p>
          <w:p w:rsidR="0031505F" w:rsidRPr="001D205B" w:rsidRDefault="0031505F" w:rsidP="00342BBB">
            <w:pPr>
              <w:widowControl w:val="0"/>
              <w:jc w:val="both"/>
              <w:rPr>
                <w:rFonts w:eastAsia="Calibri"/>
              </w:rPr>
            </w:pPr>
            <w:r w:rsidRPr="001D205B">
              <w:rPr>
                <w:rFonts w:eastAsia="Calibri"/>
              </w:rPr>
              <w:t>3.3.3. Các biện pháp giảm kỳ thị với người mại dâm</w:t>
            </w:r>
          </w:p>
          <w:p w:rsidR="0031505F" w:rsidRPr="001D205B" w:rsidRDefault="0031505F" w:rsidP="00342BBB">
            <w:pPr>
              <w:widowControl w:val="0"/>
              <w:tabs>
                <w:tab w:val="left" w:pos="3060"/>
                <w:tab w:val="right" w:pos="8733"/>
              </w:tabs>
              <w:jc w:val="both"/>
              <w:rPr>
                <w:b/>
                <w:bCs/>
                <w:lang w:val="nl-NL"/>
              </w:rPr>
            </w:pPr>
          </w:p>
          <w:p w:rsidR="0031505F" w:rsidRPr="001D205B" w:rsidRDefault="0031505F" w:rsidP="00342BBB">
            <w:pPr>
              <w:widowControl w:val="0"/>
              <w:rPr>
                <w:lang w:val="nl-NL"/>
              </w:rPr>
            </w:pPr>
            <w:r w:rsidRPr="001D205B">
              <w:rPr>
                <w:b/>
                <w:i/>
                <w:lang w:val="es-ES" w:eastAsia="zh-CN"/>
              </w:rPr>
              <w:t>Thảo luận làm việc nhóm</w:t>
            </w:r>
            <w:r w:rsidRPr="001D205B">
              <w:rPr>
                <w:b/>
                <w:lang w:val="es-ES" w:eastAsia="zh-CN"/>
              </w:rPr>
              <w:t>:</w:t>
            </w:r>
            <w:r w:rsidRPr="001D205B">
              <w:rPr>
                <w:rFonts w:eastAsia="Calibri"/>
              </w:rPr>
              <w:t>Đề xuất các biện pháp giảm kỳ thị với người mại dâm</w:t>
            </w:r>
          </w:p>
          <w:p w:rsidR="0031505F" w:rsidRPr="001D205B" w:rsidRDefault="0031505F" w:rsidP="00342BBB">
            <w:pPr>
              <w:widowControl w:val="0"/>
              <w:tabs>
                <w:tab w:val="left" w:pos="3060"/>
              </w:tabs>
              <w:jc w:val="both"/>
              <w:rPr>
                <w:lang w:val="nl-NL"/>
              </w:rPr>
            </w:pP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autoSpaceDE w:val="0"/>
              <w:autoSpaceDN w:val="0"/>
              <w:adjustRightInd w:val="0"/>
              <w:jc w:val="both"/>
              <w:rPr>
                <w:bCs/>
                <w:i/>
                <w:iCs/>
              </w:rPr>
            </w:pPr>
            <w:r w:rsidRPr="001D205B">
              <w:rPr>
                <w:b/>
                <w:i/>
              </w:rPr>
              <w:t>Thảo luận làm việc nhóm:</w:t>
            </w:r>
            <w:r w:rsidRPr="001D205B">
              <w:t xml:space="preserve"> 1 tiết</w:t>
            </w:r>
            <w:r w:rsidRPr="001D205B">
              <w:rPr>
                <w:bCs/>
                <w:iCs/>
              </w:rPr>
              <w:t>Các nhóm thảo luận và đưa ra kết quả. Đại điện nhóm lên trình bày kết quả</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75</w:t>
            </w:r>
            <w:r w:rsidRPr="001D205B">
              <w:rPr>
                <w:lang w:val="vi-VN"/>
              </w:rPr>
              <w:t xml:space="preserve"> đến trang </w:t>
            </w:r>
            <w:r w:rsidRPr="001D205B">
              <w:t xml:space="preserve">77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Cs/>
              </w:rPr>
            </w:pP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autoSpaceDE w:val="0"/>
              <w:autoSpaceDN w:val="0"/>
              <w:adjustRightInd w:val="0"/>
              <w:ind w:left="-57" w:right="-57"/>
              <w:jc w:val="center"/>
              <w:rPr>
                <w:bCs/>
                <w:i/>
                <w:iCs/>
              </w:rPr>
            </w:pPr>
          </w:p>
        </w:tc>
        <w:tc>
          <w:tcPr>
            <w:tcW w:w="1014" w:type="dxa"/>
          </w:tcPr>
          <w:p w:rsidR="0031505F" w:rsidRPr="001D205B" w:rsidRDefault="0031505F" w:rsidP="00342BBB">
            <w:pPr>
              <w:widowControl w:val="0"/>
              <w:tabs>
                <w:tab w:val="left" w:pos="3060"/>
              </w:tabs>
              <w:autoSpaceDE w:val="0"/>
              <w:autoSpaceDN w:val="0"/>
              <w:adjustRightInd w:val="0"/>
              <w:ind w:left="-57" w:right="-57"/>
              <w:jc w:val="center"/>
            </w:pPr>
            <w:r w:rsidRPr="001D205B">
              <w:t>A1.1.1</w:t>
            </w:r>
          </w:p>
          <w:p w:rsidR="0031505F" w:rsidRPr="001D205B" w:rsidRDefault="0031505F" w:rsidP="00342BBB">
            <w:pPr>
              <w:widowControl w:val="0"/>
              <w:tabs>
                <w:tab w:val="left" w:pos="3060"/>
              </w:tabs>
              <w:autoSpaceDE w:val="0"/>
              <w:autoSpaceDN w:val="0"/>
              <w:adjustRightInd w:val="0"/>
              <w:ind w:left="-57" w:right="-57"/>
              <w:jc w:val="center"/>
            </w:pPr>
            <w:r w:rsidRPr="001D205B">
              <w:t>A1.1.2</w:t>
            </w:r>
          </w:p>
          <w:p w:rsidR="0031505F" w:rsidRPr="001D205B" w:rsidRDefault="0031505F" w:rsidP="00342BBB">
            <w:pPr>
              <w:widowControl w:val="0"/>
              <w:tabs>
                <w:tab w:val="left" w:pos="3060"/>
              </w:tabs>
              <w:autoSpaceDE w:val="0"/>
              <w:autoSpaceDN w:val="0"/>
              <w:adjustRightInd w:val="0"/>
              <w:ind w:left="-57" w:right="-57"/>
              <w:jc w:val="center"/>
            </w:pPr>
            <w:r w:rsidRPr="001D205B">
              <w:t>A1.2.1</w:t>
            </w:r>
          </w:p>
          <w:p w:rsidR="0031505F" w:rsidRPr="001D205B" w:rsidRDefault="0031505F" w:rsidP="00342BBB">
            <w:pPr>
              <w:widowControl w:val="0"/>
              <w:tabs>
                <w:tab w:val="left" w:pos="3060"/>
              </w:tabs>
              <w:autoSpaceDE w:val="0"/>
              <w:autoSpaceDN w:val="0"/>
              <w:adjustRightInd w:val="0"/>
              <w:ind w:left="-57" w:right="-57"/>
              <w:jc w:val="center"/>
            </w:pPr>
            <w:r w:rsidRPr="001D205B">
              <w:t>A1.2.2</w:t>
            </w:r>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t>A2</w:t>
            </w:r>
          </w:p>
        </w:tc>
      </w:tr>
      <w:tr w:rsidR="0031505F" w:rsidRPr="001D205B" w:rsidTr="000F3F0F">
        <w:trPr>
          <w:trHeight w:val="1"/>
        </w:trPr>
        <w:tc>
          <w:tcPr>
            <w:tcW w:w="822" w:type="dxa"/>
            <w:vMerge w:val="restart"/>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lastRenderedPageBreak/>
              <w:t>23</w:t>
            </w:r>
          </w:p>
        </w:tc>
        <w:tc>
          <w:tcPr>
            <w:tcW w:w="2900" w:type="dxa"/>
          </w:tcPr>
          <w:p w:rsidR="0031505F" w:rsidRPr="001D205B" w:rsidRDefault="0031505F" w:rsidP="00342BBB">
            <w:pPr>
              <w:widowControl w:val="0"/>
              <w:tabs>
                <w:tab w:val="left" w:pos="3060"/>
                <w:tab w:val="right" w:pos="8733"/>
              </w:tabs>
              <w:jc w:val="both"/>
              <w:rPr>
                <w:b/>
                <w:bCs/>
              </w:rPr>
            </w:pPr>
            <w:r w:rsidRPr="001D205B">
              <w:rPr>
                <w:b/>
                <w:bCs/>
              </w:rPr>
              <w:t>Chương 3: (tiếp theo)</w:t>
            </w:r>
          </w:p>
          <w:p w:rsidR="0031505F" w:rsidRPr="001D205B" w:rsidRDefault="0031505F" w:rsidP="00342BBB">
            <w:pPr>
              <w:widowControl w:val="0"/>
              <w:ind w:right="-5"/>
              <w:jc w:val="both"/>
              <w:rPr>
                <w:rFonts w:eastAsia="Calibri"/>
                <w:b/>
              </w:rPr>
            </w:pPr>
            <w:r w:rsidRPr="001D205B">
              <w:rPr>
                <w:rFonts w:eastAsia="Calibri"/>
                <w:b/>
              </w:rPr>
              <w:t>3.3. Sự phân biệt kỳ thị đối với vấn đề mại dâm</w:t>
            </w:r>
          </w:p>
          <w:p w:rsidR="0031505F" w:rsidRPr="001D205B" w:rsidRDefault="0031505F" w:rsidP="00342BBB">
            <w:pPr>
              <w:widowControl w:val="0"/>
              <w:jc w:val="both"/>
              <w:rPr>
                <w:rFonts w:eastAsia="Cambria"/>
                <w:bCs/>
                <w:kern w:val="32"/>
              </w:rPr>
            </w:pPr>
            <w:r w:rsidRPr="001D205B">
              <w:rPr>
                <w:rFonts w:eastAsia="Calibri"/>
              </w:rPr>
              <w:t xml:space="preserve">3.3.4. </w:t>
            </w:r>
            <w:r w:rsidRPr="001D205B">
              <w:rPr>
                <w:rFonts w:eastAsia="Cambria"/>
                <w:bCs/>
                <w:kern w:val="32"/>
              </w:rPr>
              <w:t>Truyền thông thay đổi hành vi cho người mại dâm</w:t>
            </w:r>
          </w:p>
          <w:p w:rsidR="0031505F" w:rsidRPr="001D205B" w:rsidRDefault="0031505F" w:rsidP="00342BBB">
            <w:pPr>
              <w:widowControl w:val="0"/>
              <w:tabs>
                <w:tab w:val="left" w:pos="3060"/>
                <w:tab w:val="right" w:pos="8733"/>
              </w:tabs>
              <w:jc w:val="both"/>
              <w:rPr>
                <w:b/>
                <w:bCs/>
                <w:lang w:val="nl-NL"/>
              </w:rPr>
            </w:pP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autoSpaceDE w:val="0"/>
              <w:autoSpaceDN w:val="0"/>
              <w:adjustRightInd w:val="0"/>
              <w:jc w:val="both"/>
              <w:rPr>
                <w:bCs/>
                <w:iCs/>
                <w:lang w:val="nl-NL"/>
              </w:rPr>
            </w:pP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77</w:t>
            </w:r>
            <w:r w:rsidRPr="001D205B">
              <w:rPr>
                <w:lang w:val="vi-VN"/>
              </w:rPr>
              <w:t xml:space="preserve"> đến trang </w:t>
            </w:r>
            <w:r w:rsidRPr="001D205B">
              <w:t xml:space="preserve">79 </w:t>
            </w:r>
            <w:r w:rsidRPr="001D205B">
              <w:rPr>
                <w:bCs/>
                <w:iCs/>
              </w:rPr>
              <w:t>Tham khảo tài liệu số [3],[4],[5]</w:t>
            </w:r>
          </w:p>
          <w:p w:rsidR="0031505F" w:rsidRPr="001D205B" w:rsidRDefault="0031505F" w:rsidP="00342BBB">
            <w:pPr>
              <w:widowControl w:val="0"/>
              <w:tabs>
                <w:tab w:val="left" w:pos="900"/>
                <w:tab w:val="left" w:pos="3060"/>
                <w:tab w:val="right" w:pos="8733"/>
              </w:tabs>
              <w:ind w:right="-5"/>
              <w:jc w:val="both"/>
              <w:rPr>
                <w:lang w:val="nl-NL"/>
              </w:rPr>
            </w:pP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w:t>
            </w:r>
          </w:p>
          <w:p w:rsidR="0031505F" w:rsidRPr="001D205B" w:rsidRDefault="0031505F" w:rsidP="00342BBB">
            <w:pPr>
              <w:widowControl w:val="0"/>
              <w:tabs>
                <w:tab w:val="left" w:pos="3060"/>
              </w:tabs>
              <w:ind w:left="-57" w:right="-57"/>
              <w:jc w:val="center"/>
              <w:rPr>
                <w:lang w:val="nl-NL"/>
              </w:rPr>
            </w:pPr>
            <w:r w:rsidRPr="001D205B">
              <w:rPr>
                <w:lang w:val="nl-NL"/>
              </w:rPr>
              <w:t>G2.1,</w:t>
            </w:r>
          </w:p>
          <w:p w:rsidR="0031505F" w:rsidRPr="001D205B" w:rsidRDefault="0031505F" w:rsidP="00342BBB">
            <w:pPr>
              <w:widowControl w:val="0"/>
              <w:tabs>
                <w:tab w:val="left" w:pos="3060"/>
              </w:tabs>
              <w:ind w:left="-57" w:right="-57"/>
              <w:jc w:val="center"/>
              <w:rPr>
                <w:lang w:val="nl-NL"/>
              </w:rPr>
            </w:pPr>
            <w:r w:rsidRPr="001D205B">
              <w:rPr>
                <w:lang w:val="nl-NL"/>
              </w:rPr>
              <w:t>G2.2</w:t>
            </w:r>
          </w:p>
          <w:p w:rsidR="0031505F" w:rsidRPr="001D205B" w:rsidRDefault="0031505F" w:rsidP="00342BBB">
            <w:pPr>
              <w:widowControl w:val="0"/>
              <w:tabs>
                <w:tab w:val="left" w:pos="3060"/>
              </w:tabs>
              <w:ind w:left="-57" w:right="-57"/>
              <w:jc w:val="center"/>
              <w:rPr>
                <w:lang w:val="nl-NL"/>
              </w:rPr>
            </w:pPr>
            <w:r w:rsidRPr="001D205B">
              <w:rPr>
                <w:lang w:val="nl-NL"/>
              </w:rPr>
              <w:t>G3.1</w:t>
            </w:r>
          </w:p>
          <w:p w:rsidR="0031505F" w:rsidRPr="001D205B" w:rsidRDefault="0031505F" w:rsidP="00342BBB">
            <w:pPr>
              <w:widowControl w:val="0"/>
              <w:tabs>
                <w:tab w:val="left" w:pos="3060"/>
              </w:tabs>
              <w:autoSpaceDE w:val="0"/>
              <w:autoSpaceDN w:val="0"/>
              <w:adjustRightInd w:val="0"/>
              <w:ind w:left="-57" w:right="-57"/>
              <w:jc w:val="center"/>
              <w:rPr>
                <w:bCs/>
              </w:rPr>
            </w:pPr>
            <w:r w:rsidRPr="001D205B">
              <w:rPr>
                <w:lang w:val="nl-NL"/>
              </w:rPr>
              <w:t>G3.2, G3.3</w:t>
            </w:r>
          </w:p>
          <w:p w:rsidR="0031505F" w:rsidRPr="001D205B" w:rsidRDefault="0031505F" w:rsidP="00342BBB">
            <w:pPr>
              <w:widowControl w:val="0"/>
              <w:tabs>
                <w:tab w:val="left" w:pos="3060"/>
              </w:tabs>
              <w:ind w:left="-57" w:right="-57"/>
              <w:jc w:val="center"/>
              <w:rPr>
                <w:lang w:val="nl-NL"/>
              </w:rPr>
            </w:pPr>
            <w:r w:rsidRPr="001D205B">
              <w:rPr>
                <w:bCs/>
                <w:iCs/>
              </w:rPr>
              <w:t>G4.1</w:t>
            </w:r>
            <w:r w:rsidRPr="001D205B">
              <w:rPr>
                <w:lang w:val="nl-NL"/>
              </w:rPr>
              <w:t>; G4.2;</w:t>
            </w:r>
          </w:p>
          <w:p w:rsidR="0031505F" w:rsidRPr="001D205B" w:rsidRDefault="0031505F" w:rsidP="00342BBB">
            <w:pPr>
              <w:widowControl w:val="0"/>
              <w:tabs>
                <w:tab w:val="left" w:pos="3060"/>
              </w:tabs>
              <w:ind w:left="-57" w:right="-57"/>
              <w:jc w:val="center"/>
              <w:rPr>
                <w:bCs/>
                <w:i/>
                <w:iCs/>
              </w:rPr>
            </w:pPr>
            <w:r w:rsidRPr="001D205B">
              <w:rPr>
                <w:lang w:val="nl-NL"/>
              </w:rPr>
              <w:t>G4.3</w:t>
            </w:r>
          </w:p>
        </w:tc>
        <w:tc>
          <w:tcPr>
            <w:tcW w:w="1014" w:type="dxa"/>
          </w:tcPr>
          <w:p w:rsidR="0031505F" w:rsidRPr="001D205B" w:rsidRDefault="0031505F" w:rsidP="00342BBB">
            <w:pPr>
              <w:widowControl w:val="0"/>
              <w:tabs>
                <w:tab w:val="left" w:pos="3060"/>
              </w:tabs>
              <w:autoSpaceDE w:val="0"/>
              <w:autoSpaceDN w:val="0"/>
              <w:adjustRightInd w:val="0"/>
              <w:ind w:left="-57" w:right="-57"/>
              <w:jc w:val="center"/>
            </w:pPr>
            <w:r w:rsidRPr="001D205B">
              <w:t>A1.1.1</w:t>
            </w:r>
          </w:p>
          <w:p w:rsidR="0031505F" w:rsidRPr="001D205B" w:rsidRDefault="0031505F" w:rsidP="00342BBB">
            <w:pPr>
              <w:widowControl w:val="0"/>
              <w:tabs>
                <w:tab w:val="left" w:pos="3060"/>
              </w:tabs>
              <w:autoSpaceDE w:val="0"/>
              <w:autoSpaceDN w:val="0"/>
              <w:adjustRightInd w:val="0"/>
              <w:ind w:left="-57" w:right="-57"/>
              <w:jc w:val="center"/>
            </w:pPr>
            <w:r w:rsidRPr="001D205B">
              <w:t>A1.1.2</w:t>
            </w:r>
          </w:p>
          <w:p w:rsidR="0031505F" w:rsidRPr="001D205B" w:rsidRDefault="0031505F" w:rsidP="00342BBB">
            <w:pPr>
              <w:widowControl w:val="0"/>
              <w:tabs>
                <w:tab w:val="left" w:pos="3060"/>
              </w:tabs>
              <w:autoSpaceDE w:val="0"/>
              <w:autoSpaceDN w:val="0"/>
              <w:adjustRightInd w:val="0"/>
              <w:ind w:left="-57" w:right="-57"/>
              <w:jc w:val="center"/>
            </w:pPr>
            <w:r w:rsidRPr="001D205B">
              <w:t>A1.2.1</w:t>
            </w:r>
          </w:p>
          <w:p w:rsidR="0031505F" w:rsidRPr="001D205B" w:rsidRDefault="0031505F" w:rsidP="00342BBB">
            <w:pPr>
              <w:widowControl w:val="0"/>
              <w:tabs>
                <w:tab w:val="left" w:pos="3060"/>
              </w:tabs>
              <w:autoSpaceDE w:val="0"/>
              <w:autoSpaceDN w:val="0"/>
              <w:adjustRightInd w:val="0"/>
              <w:ind w:left="-57" w:right="-57"/>
              <w:jc w:val="center"/>
            </w:pPr>
            <w:r w:rsidRPr="001D205B">
              <w:t>A1.2.2</w:t>
            </w:r>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t>A2</w:t>
            </w:r>
          </w:p>
        </w:tc>
      </w:tr>
      <w:tr w:rsidR="0031505F" w:rsidRPr="001D205B" w:rsidTr="000F3F0F">
        <w:trPr>
          <w:trHeight w:val="1"/>
        </w:trPr>
        <w:tc>
          <w:tcPr>
            <w:tcW w:w="822" w:type="dxa"/>
            <w:vMerge/>
          </w:tcPr>
          <w:p w:rsidR="0031505F" w:rsidRPr="001D205B" w:rsidRDefault="0031505F" w:rsidP="00342BBB">
            <w:pPr>
              <w:widowControl w:val="0"/>
              <w:tabs>
                <w:tab w:val="left" w:pos="3060"/>
              </w:tabs>
              <w:autoSpaceDE w:val="0"/>
              <w:autoSpaceDN w:val="0"/>
              <w:adjustRightInd w:val="0"/>
              <w:ind w:left="-57" w:right="-57"/>
              <w:jc w:val="center"/>
              <w:rPr>
                <w:b/>
                <w:bCs/>
                <w:iCs/>
              </w:rPr>
            </w:pPr>
          </w:p>
        </w:tc>
        <w:tc>
          <w:tcPr>
            <w:tcW w:w="2900" w:type="dxa"/>
          </w:tcPr>
          <w:p w:rsidR="0031505F" w:rsidRPr="001D205B" w:rsidRDefault="0031505F" w:rsidP="00342BBB">
            <w:pPr>
              <w:widowControl w:val="0"/>
              <w:ind w:right="-5"/>
              <w:jc w:val="both"/>
              <w:rPr>
                <w:b/>
              </w:rPr>
            </w:pPr>
            <w:r w:rsidRPr="001D205B">
              <w:rPr>
                <w:bCs/>
                <w:lang w:val="nl-NL"/>
              </w:rPr>
              <w:t xml:space="preserve">* </w:t>
            </w:r>
            <w:r w:rsidRPr="001D205B">
              <w:rPr>
                <w:b/>
                <w:bCs/>
                <w:i/>
                <w:lang w:val="nl-NL"/>
              </w:rPr>
              <w:t>Bài tập cá nhân</w:t>
            </w:r>
            <w:r w:rsidRPr="001D205B">
              <w:rPr>
                <w:b/>
                <w:bCs/>
                <w:lang w:val="nl-NL"/>
              </w:rPr>
              <w:t xml:space="preserve">: </w:t>
            </w:r>
            <w:r w:rsidRPr="001D205B">
              <w:rPr>
                <w:bCs/>
                <w:i/>
                <w:lang w:val="nl-NL"/>
              </w:rPr>
              <w:t xml:space="preserve">Liên quan đến việc đưa ra </w:t>
            </w:r>
            <w:r w:rsidRPr="001D205B">
              <w:rPr>
                <w:rFonts w:eastAsia="Calibri"/>
                <w:i/>
              </w:rPr>
              <w:t>các biện pháp giảm kỳ thị với người mại dâm, và ma túy</w:t>
            </w:r>
          </w:p>
        </w:tc>
        <w:tc>
          <w:tcPr>
            <w:tcW w:w="1941" w:type="dxa"/>
          </w:tcPr>
          <w:p w:rsidR="0031505F" w:rsidRPr="001D205B" w:rsidRDefault="0031505F" w:rsidP="00342BBB">
            <w:pPr>
              <w:widowControl w:val="0"/>
              <w:tabs>
                <w:tab w:val="left" w:pos="3060"/>
              </w:tabs>
              <w:autoSpaceDE w:val="0"/>
              <w:autoSpaceDN w:val="0"/>
              <w:adjustRightInd w:val="0"/>
              <w:jc w:val="both"/>
              <w:rPr>
                <w:bCs/>
                <w:iCs/>
              </w:rPr>
            </w:pPr>
            <w:r w:rsidRPr="001D205B">
              <w:rPr>
                <w:b/>
                <w:bCs/>
                <w:iCs/>
              </w:rPr>
              <w:t xml:space="preserve">Kiểm tra: </w:t>
            </w:r>
            <w:r w:rsidRPr="001D205B">
              <w:rPr>
                <w:bCs/>
                <w:iCs/>
              </w:rPr>
              <w:t>1 tiết GV đưa câu hỏi, cá nhân làm bài trên lớp</w:t>
            </w:r>
          </w:p>
        </w:tc>
        <w:tc>
          <w:tcPr>
            <w:tcW w:w="1682" w:type="dxa"/>
          </w:tcPr>
          <w:p w:rsidR="0031505F" w:rsidRPr="001D205B" w:rsidRDefault="0031505F" w:rsidP="00342BBB">
            <w:pPr>
              <w:widowControl w:val="0"/>
              <w:tabs>
                <w:tab w:val="left" w:pos="900"/>
                <w:tab w:val="left" w:pos="3060"/>
                <w:tab w:val="right" w:pos="8733"/>
              </w:tabs>
              <w:ind w:right="-5"/>
              <w:jc w:val="both"/>
              <w:rPr>
                <w:lang w:val="nl-NL"/>
              </w:rPr>
            </w:pPr>
            <w:r w:rsidRPr="001D205B">
              <w:rPr>
                <w:lang w:val="nl-NL"/>
              </w:rPr>
              <w:t>Nộp bài làm trên lớp, kết hợp thông qua cổng thông tin</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w:t>
            </w:r>
          </w:p>
          <w:p w:rsidR="0031505F" w:rsidRPr="001D205B" w:rsidRDefault="0031505F" w:rsidP="00342BBB">
            <w:pPr>
              <w:widowControl w:val="0"/>
              <w:tabs>
                <w:tab w:val="left" w:pos="3060"/>
              </w:tabs>
              <w:ind w:left="-57" w:right="-57"/>
              <w:jc w:val="center"/>
              <w:rPr>
                <w:lang w:val="nl-NL"/>
              </w:rPr>
            </w:pPr>
            <w:r w:rsidRPr="001D205B">
              <w:rPr>
                <w:lang w:val="nl-NL"/>
              </w:rPr>
              <w:t>G2.1,</w:t>
            </w:r>
          </w:p>
          <w:p w:rsidR="0031505F" w:rsidRPr="001D205B" w:rsidRDefault="0031505F" w:rsidP="00342BBB">
            <w:pPr>
              <w:widowControl w:val="0"/>
              <w:tabs>
                <w:tab w:val="left" w:pos="3060"/>
              </w:tabs>
              <w:ind w:left="-57" w:right="-57"/>
              <w:jc w:val="center"/>
              <w:rPr>
                <w:lang w:val="nl-NL"/>
              </w:rPr>
            </w:pPr>
            <w:r w:rsidRPr="001D205B">
              <w:rPr>
                <w:lang w:val="nl-NL"/>
              </w:rPr>
              <w:t>G2.2</w:t>
            </w:r>
          </w:p>
          <w:p w:rsidR="0031505F" w:rsidRPr="001D205B" w:rsidRDefault="0031505F" w:rsidP="00342BBB">
            <w:pPr>
              <w:widowControl w:val="0"/>
              <w:tabs>
                <w:tab w:val="left" w:pos="3060"/>
              </w:tabs>
              <w:ind w:left="-57" w:right="-57"/>
              <w:jc w:val="center"/>
              <w:rPr>
                <w:lang w:val="nl-NL"/>
              </w:rPr>
            </w:pPr>
            <w:r w:rsidRPr="001D205B">
              <w:rPr>
                <w:lang w:val="nl-NL"/>
              </w:rPr>
              <w:t>G3.1</w:t>
            </w:r>
          </w:p>
          <w:p w:rsidR="0031505F" w:rsidRPr="001D205B" w:rsidRDefault="0031505F" w:rsidP="00342BBB">
            <w:pPr>
              <w:widowControl w:val="0"/>
              <w:tabs>
                <w:tab w:val="left" w:pos="3060"/>
              </w:tabs>
              <w:autoSpaceDE w:val="0"/>
              <w:autoSpaceDN w:val="0"/>
              <w:adjustRightInd w:val="0"/>
              <w:ind w:left="-57" w:right="-57"/>
              <w:jc w:val="center"/>
              <w:rPr>
                <w:bCs/>
              </w:rPr>
            </w:pPr>
            <w:r w:rsidRPr="001D205B">
              <w:rPr>
                <w:lang w:val="nl-NL"/>
              </w:rPr>
              <w:t>G3.2, G3.3</w:t>
            </w:r>
          </w:p>
          <w:p w:rsidR="0031505F" w:rsidRPr="001D205B" w:rsidRDefault="0031505F" w:rsidP="00342BBB">
            <w:pPr>
              <w:widowControl w:val="0"/>
              <w:tabs>
                <w:tab w:val="left" w:pos="3060"/>
              </w:tabs>
              <w:ind w:left="-57" w:right="-57"/>
              <w:jc w:val="center"/>
              <w:rPr>
                <w:lang w:val="nl-NL"/>
              </w:rPr>
            </w:pPr>
            <w:r w:rsidRPr="001D205B">
              <w:rPr>
                <w:bCs/>
                <w:iCs/>
              </w:rPr>
              <w:t>G4.1</w:t>
            </w:r>
            <w:r w:rsidRPr="001D205B">
              <w:rPr>
                <w:lang w:val="nl-NL"/>
              </w:rPr>
              <w:t>; G4.2;</w:t>
            </w:r>
          </w:p>
          <w:p w:rsidR="0031505F" w:rsidRPr="001D205B" w:rsidRDefault="0031505F" w:rsidP="00342BBB">
            <w:pPr>
              <w:widowControl w:val="0"/>
              <w:tabs>
                <w:tab w:val="left" w:pos="3060"/>
              </w:tabs>
              <w:ind w:left="-57" w:right="-57"/>
              <w:jc w:val="center"/>
              <w:rPr>
                <w:bCs/>
                <w:i/>
                <w:iCs/>
              </w:rPr>
            </w:pPr>
            <w:r w:rsidRPr="001D205B">
              <w:rPr>
                <w:lang w:val="nl-NL"/>
              </w:rPr>
              <w:t>G4.3</w:t>
            </w:r>
          </w:p>
        </w:tc>
        <w:tc>
          <w:tcPr>
            <w:tcW w:w="1014" w:type="dxa"/>
          </w:tcPr>
          <w:p w:rsidR="0031505F" w:rsidRPr="001D205B" w:rsidRDefault="0031505F" w:rsidP="00342BBB">
            <w:pPr>
              <w:widowControl w:val="0"/>
              <w:tabs>
                <w:tab w:val="left" w:pos="3060"/>
              </w:tabs>
              <w:autoSpaceDE w:val="0"/>
              <w:autoSpaceDN w:val="0"/>
              <w:adjustRightInd w:val="0"/>
              <w:ind w:left="-57" w:right="-57"/>
              <w:jc w:val="center"/>
            </w:pPr>
            <w:r w:rsidRPr="001D205B">
              <w:t>A1.1.1</w:t>
            </w:r>
          </w:p>
          <w:p w:rsidR="0031505F" w:rsidRPr="001D205B" w:rsidRDefault="0031505F" w:rsidP="00342BBB">
            <w:pPr>
              <w:widowControl w:val="0"/>
              <w:tabs>
                <w:tab w:val="left" w:pos="3060"/>
              </w:tabs>
              <w:autoSpaceDE w:val="0"/>
              <w:autoSpaceDN w:val="0"/>
              <w:adjustRightInd w:val="0"/>
              <w:ind w:left="-57" w:right="-57"/>
              <w:jc w:val="center"/>
            </w:pPr>
            <w:r w:rsidRPr="001D205B">
              <w:t>A1.1.2</w:t>
            </w:r>
          </w:p>
          <w:p w:rsidR="0031505F" w:rsidRPr="001D205B" w:rsidRDefault="0031505F" w:rsidP="00342BBB">
            <w:pPr>
              <w:widowControl w:val="0"/>
              <w:tabs>
                <w:tab w:val="left" w:pos="3060"/>
              </w:tabs>
              <w:autoSpaceDE w:val="0"/>
              <w:autoSpaceDN w:val="0"/>
              <w:adjustRightInd w:val="0"/>
              <w:ind w:left="-57" w:right="-57"/>
              <w:jc w:val="center"/>
            </w:pPr>
            <w:r w:rsidRPr="001D205B">
              <w:t>A1.2.1</w:t>
            </w:r>
          </w:p>
          <w:p w:rsidR="0031505F" w:rsidRPr="001D205B" w:rsidRDefault="0031505F" w:rsidP="00342BBB">
            <w:pPr>
              <w:widowControl w:val="0"/>
              <w:tabs>
                <w:tab w:val="left" w:pos="3060"/>
              </w:tabs>
              <w:autoSpaceDE w:val="0"/>
              <w:autoSpaceDN w:val="0"/>
              <w:adjustRightInd w:val="0"/>
              <w:ind w:left="-57" w:right="-57"/>
              <w:jc w:val="center"/>
            </w:pPr>
            <w:r w:rsidRPr="001D205B">
              <w:t>A1.2.2</w:t>
            </w:r>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t>A2</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24</w:t>
            </w:r>
          </w:p>
        </w:tc>
        <w:tc>
          <w:tcPr>
            <w:tcW w:w="2900" w:type="dxa"/>
          </w:tcPr>
          <w:p w:rsidR="0031505F" w:rsidRPr="001D205B" w:rsidRDefault="0031505F" w:rsidP="00342BBB">
            <w:pPr>
              <w:widowControl w:val="0"/>
              <w:autoSpaceDE w:val="0"/>
              <w:autoSpaceDN w:val="0"/>
              <w:adjustRightInd w:val="0"/>
              <w:jc w:val="both"/>
              <w:rPr>
                <w:rFonts w:eastAsia="Calibri"/>
                <w:b/>
              </w:rPr>
            </w:pPr>
            <w:r w:rsidRPr="001D205B">
              <w:rPr>
                <w:rFonts w:eastAsia="Calibri"/>
                <w:b/>
              </w:rPr>
              <w:t>CHƯƠNG 4: CÔNG TÁC XÃ HỘI VỚI VẤN ĐỀ MA TÚY VÀ MẠI DÂM</w:t>
            </w:r>
          </w:p>
          <w:p w:rsidR="0031505F" w:rsidRPr="001D205B" w:rsidRDefault="0031505F" w:rsidP="00342BBB">
            <w:pPr>
              <w:widowControl w:val="0"/>
              <w:ind w:right="-5"/>
              <w:jc w:val="both"/>
              <w:rPr>
                <w:rFonts w:eastAsia="Calibri"/>
                <w:b/>
              </w:rPr>
            </w:pPr>
            <w:r w:rsidRPr="001D205B">
              <w:rPr>
                <w:rFonts w:eastAsia="Calibri"/>
                <w:b/>
              </w:rPr>
              <w:t>4. 1. Công tác xã hội với vấn đề ma túy</w:t>
            </w:r>
          </w:p>
          <w:p w:rsidR="0031505F" w:rsidRPr="001D205B" w:rsidRDefault="0031505F" w:rsidP="00342BBB">
            <w:pPr>
              <w:widowControl w:val="0"/>
              <w:ind w:right="-5"/>
              <w:jc w:val="both"/>
              <w:rPr>
                <w:rFonts w:eastAsia="Calibri"/>
              </w:rPr>
            </w:pPr>
            <w:r w:rsidRPr="001D205B">
              <w:rPr>
                <w:rFonts w:eastAsia="Calibri"/>
              </w:rPr>
              <w:t xml:space="preserve">4.1.1. Các hoạt động hỗ trợ người nghiện ma túy </w:t>
            </w:r>
          </w:p>
          <w:p w:rsidR="0031505F" w:rsidRPr="001D205B" w:rsidRDefault="0031505F" w:rsidP="00342BBB">
            <w:pPr>
              <w:widowControl w:val="0"/>
              <w:ind w:right="-5"/>
              <w:jc w:val="both"/>
              <w:rPr>
                <w:rFonts w:eastAsia="Calibri"/>
              </w:rPr>
            </w:pPr>
            <w:r w:rsidRPr="001D205B">
              <w:rPr>
                <w:rFonts w:eastAsia="Calibri"/>
              </w:rPr>
              <w:t>4.1.2. Vai trò của các bên liên quan trong vấn đề ma túy</w:t>
            </w:r>
          </w:p>
          <w:p w:rsidR="0031505F" w:rsidRPr="001D205B" w:rsidRDefault="0031505F" w:rsidP="00342BBB">
            <w:pPr>
              <w:widowControl w:val="0"/>
              <w:ind w:right="-5"/>
              <w:jc w:val="both"/>
              <w:rPr>
                <w:rFonts w:eastAsia="Calibri"/>
              </w:rPr>
            </w:pP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autoSpaceDE w:val="0"/>
              <w:autoSpaceDN w:val="0"/>
              <w:adjustRightInd w:val="0"/>
              <w:jc w:val="both"/>
              <w:rPr>
                <w:b/>
                <w:bCs/>
                <w:i/>
                <w:iCs/>
                <w:lang w:val="fr-FR"/>
              </w:rPr>
            </w:pPr>
            <w:r w:rsidRPr="001D205B">
              <w:t>- GV đưa ra câu hỏi cho cá nhân và cho các nhóm thảo luận nhanh.</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80</w:t>
            </w:r>
            <w:r w:rsidRPr="001D205B">
              <w:rPr>
                <w:lang w:val="vi-VN"/>
              </w:rPr>
              <w:t xml:space="preserve"> đến trang </w:t>
            </w:r>
            <w:r w:rsidRPr="001D205B">
              <w:t xml:space="preserve">82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
                <w:bCs/>
                <w:i/>
                <w:iCs/>
              </w:rPr>
            </w:pPr>
            <w:r w:rsidRPr="001D205B">
              <w:rPr>
                <w:b/>
                <w:bCs/>
                <w:i/>
                <w:iCs/>
              </w:rPr>
              <w:t>Tự học:</w:t>
            </w:r>
          </w:p>
          <w:p w:rsidR="0031505F" w:rsidRPr="001D205B" w:rsidRDefault="0031505F" w:rsidP="00342BBB">
            <w:pPr>
              <w:widowControl w:val="0"/>
              <w:tabs>
                <w:tab w:val="left" w:pos="3060"/>
              </w:tabs>
              <w:autoSpaceDE w:val="0"/>
              <w:autoSpaceDN w:val="0"/>
              <w:adjustRightInd w:val="0"/>
              <w:jc w:val="both"/>
              <w:rPr>
                <w:bCs/>
                <w:i/>
                <w:iCs/>
                <w:lang w:val="fr-FR"/>
              </w:rPr>
            </w:pPr>
            <w:r w:rsidRPr="001D205B">
              <w:rPr>
                <w:rFonts w:eastAsia="Calibri"/>
              </w:rPr>
              <w:t>Các hoạt động hỗ trợ người nghiện ma túy trong thực tế</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autoSpaceDE w:val="0"/>
              <w:autoSpaceDN w:val="0"/>
              <w:adjustRightInd w:val="0"/>
              <w:ind w:left="-57" w:right="-57"/>
              <w:jc w:val="center"/>
              <w:rPr>
                <w:bCs/>
                <w:i/>
                <w:iCs/>
              </w:rPr>
            </w:pPr>
          </w:p>
        </w:tc>
        <w:tc>
          <w:tcPr>
            <w:tcW w:w="1014" w:type="dxa"/>
          </w:tcPr>
          <w:p w:rsidR="0031505F" w:rsidRPr="001D205B" w:rsidRDefault="0031505F" w:rsidP="00342BBB">
            <w:pPr>
              <w:widowControl w:val="0"/>
              <w:tabs>
                <w:tab w:val="left" w:pos="3060"/>
              </w:tabs>
              <w:autoSpaceDE w:val="0"/>
              <w:autoSpaceDN w:val="0"/>
              <w:adjustRightInd w:val="0"/>
              <w:ind w:left="-57" w:right="-57"/>
              <w:jc w:val="center"/>
            </w:pPr>
            <w:r w:rsidRPr="001D205B">
              <w:t>A1.1.1</w:t>
            </w:r>
          </w:p>
          <w:p w:rsidR="0031505F" w:rsidRPr="001D205B" w:rsidRDefault="0031505F" w:rsidP="00342BBB">
            <w:pPr>
              <w:widowControl w:val="0"/>
              <w:tabs>
                <w:tab w:val="left" w:pos="3060"/>
              </w:tabs>
              <w:autoSpaceDE w:val="0"/>
              <w:autoSpaceDN w:val="0"/>
              <w:adjustRightInd w:val="0"/>
              <w:ind w:left="-57" w:right="-57"/>
              <w:jc w:val="center"/>
            </w:pPr>
            <w:r w:rsidRPr="001D205B">
              <w:t>A1.1.2</w:t>
            </w:r>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t>A2</w:t>
            </w:r>
          </w:p>
        </w:tc>
      </w:tr>
      <w:tr w:rsidR="0031505F" w:rsidRPr="001D205B" w:rsidTr="000F3F0F">
        <w:trPr>
          <w:trHeight w:val="9"/>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25</w:t>
            </w:r>
          </w:p>
        </w:tc>
        <w:tc>
          <w:tcPr>
            <w:tcW w:w="2900" w:type="dxa"/>
          </w:tcPr>
          <w:p w:rsidR="0031505F" w:rsidRPr="001D205B" w:rsidRDefault="0031505F" w:rsidP="00342BBB">
            <w:pPr>
              <w:widowControl w:val="0"/>
              <w:ind w:right="-5"/>
              <w:jc w:val="both"/>
              <w:rPr>
                <w:rFonts w:eastAsia="Calibri"/>
                <w:b/>
              </w:rPr>
            </w:pPr>
            <w:r w:rsidRPr="001D205B">
              <w:rPr>
                <w:rFonts w:eastAsia="Calibri"/>
                <w:b/>
              </w:rPr>
              <w:t>Chương 4: (tt)</w:t>
            </w:r>
          </w:p>
          <w:p w:rsidR="0031505F" w:rsidRPr="001D205B" w:rsidRDefault="0031505F" w:rsidP="00342BBB">
            <w:pPr>
              <w:widowControl w:val="0"/>
              <w:jc w:val="both"/>
              <w:rPr>
                <w:rFonts w:eastAsia="Calibri"/>
              </w:rPr>
            </w:pPr>
            <w:r w:rsidRPr="001D205B">
              <w:rPr>
                <w:rFonts w:eastAsia="Calibri"/>
                <w:b/>
              </w:rPr>
              <w:t>4.2. Công tác xã hội với vấn đề mại dâm</w:t>
            </w:r>
          </w:p>
          <w:p w:rsidR="0031505F" w:rsidRPr="001D205B" w:rsidRDefault="0031505F" w:rsidP="00342BBB">
            <w:pPr>
              <w:widowControl w:val="0"/>
              <w:jc w:val="both"/>
              <w:rPr>
                <w:rFonts w:eastAsia="Calibri"/>
                <w:lang w:val="it-IT"/>
              </w:rPr>
            </w:pPr>
            <w:r w:rsidRPr="001D205B">
              <w:rPr>
                <w:rFonts w:eastAsia="Calibri"/>
                <w:lang w:val="it-IT"/>
              </w:rPr>
              <w:t>4.2.1. Công tác xã hội với đối tượng mại dâm</w:t>
            </w:r>
          </w:p>
          <w:p w:rsidR="0031505F" w:rsidRPr="001D205B" w:rsidRDefault="0031505F" w:rsidP="00342BBB">
            <w:pPr>
              <w:widowControl w:val="0"/>
              <w:jc w:val="both"/>
              <w:rPr>
                <w:rFonts w:eastAsia="Calibri"/>
                <w:bCs/>
                <w:lang w:val="it-IT"/>
              </w:rPr>
            </w:pPr>
            <w:r w:rsidRPr="001D205B">
              <w:rPr>
                <w:rFonts w:eastAsia="Calibri"/>
                <w:bCs/>
                <w:lang w:val="it-IT"/>
              </w:rPr>
              <w:t xml:space="preserve">4.2.2. Một số biện pháp về phòng chống mại dâm </w:t>
            </w:r>
          </w:p>
          <w:p w:rsidR="0031505F" w:rsidRPr="001D205B" w:rsidRDefault="0031505F" w:rsidP="00342BBB">
            <w:pPr>
              <w:widowControl w:val="0"/>
              <w:ind w:right="-5"/>
              <w:jc w:val="both"/>
              <w:rPr>
                <w:rFonts w:eastAsia="Calibri"/>
                <w:b/>
              </w:rPr>
            </w:pPr>
          </w:p>
          <w:p w:rsidR="0031505F" w:rsidRPr="001D205B" w:rsidRDefault="0031505F" w:rsidP="00342BBB">
            <w:pPr>
              <w:widowControl w:val="0"/>
              <w:rPr>
                <w:b/>
                <w:i/>
              </w:rPr>
            </w:pPr>
            <w:r w:rsidRPr="001D205B">
              <w:rPr>
                <w:b/>
                <w:i/>
              </w:rPr>
              <w:t>Thảo luận làm việc nhóm:</w:t>
            </w:r>
          </w:p>
          <w:p w:rsidR="0031505F" w:rsidRPr="001D205B" w:rsidRDefault="0031505F" w:rsidP="00342BBB">
            <w:pPr>
              <w:widowControl w:val="0"/>
              <w:shd w:val="clear" w:color="auto" w:fill="FFFFFF"/>
              <w:jc w:val="both"/>
              <w:outlineLvl w:val="2"/>
              <w:rPr>
                <w:i/>
                <w:shd w:val="clear" w:color="auto" w:fill="FFFFFF"/>
                <w:lang w:val="vi-VN"/>
              </w:rPr>
            </w:pPr>
            <w:bookmarkStart w:id="1317" w:name="_Toc49781407"/>
            <w:r w:rsidRPr="001D205B">
              <w:rPr>
                <w:i/>
              </w:rPr>
              <w:t>Vai trò của nhân viên Công tác xã hội trong việc phòng chống ma túy</w:t>
            </w:r>
            <w:bookmarkEnd w:id="1317"/>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autoSpaceDE w:val="0"/>
              <w:autoSpaceDN w:val="0"/>
              <w:adjustRightInd w:val="0"/>
              <w:jc w:val="both"/>
            </w:pPr>
            <w:r w:rsidRPr="001D205B">
              <w:t>- GV đưa ra câu hỏi cho cá nhân và cho các nhóm thảo luận nhanh.</w:t>
            </w:r>
          </w:p>
          <w:p w:rsidR="0031505F" w:rsidRPr="001D205B" w:rsidRDefault="0031505F"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31505F" w:rsidRPr="001D205B" w:rsidRDefault="0031505F" w:rsidP="00342BBB">
            <w:pPr>
              <w:widowControl w:val="0"/>
              <w:tabs>
                <w:tab w:val="left" w:pos="3060"/>
              </w:tabs>
              <w:autoSpaceDE w:val="0"/>
              <w:autoSpaceDN w:val="0"/>
              <w:adjustRightInd w:val="0"/>
              <w:jc w:val="both"/>
              <w:rPr>
                <w:b/>
                <w:bCs/>
                <w:iCs/>
              </w:rPr>
            </w:pPr>
            <w:r w:rsidRPr="001D205B">
              <w:t>GV gợi ý nội dung, các nhóm thảo luận và đưa ra ý kiến. GV kết luận</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82</w:t>
            </w:r>
            <w:r w:rsidRPr="001D205B">
              <w:rPr>
                <w:lang w:val="vi-VN"/>
              </w:rPr>
              <w:t xml:space="preserve"> đến trang </w:t>
            </w:r>
            <w:r w:rsidRPr="001D205B">
              <w:t xml:space="preserve">89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
                <w:bCs/>
                <w:i/>
                <w:iCs/>
              </w:rPr>
            </w:pPr>
            <w:r w:rsidRPr="001D205B">
              <w:rPr>
                <w:b/>
                <w:bCs/>
                <w:i/>
                <w:iCs/>
              </w:rPr>
              <w:t>Tự học:</w:t>
            </w:r>
          </w:p>
          <w:p w:rsidR="0031505F" w:rsidRPr="001D205B" w:rsidRDefault="0031505F" w:rsidP="00342BBB">
            <w:pPr>
              <w:widowControl w:val="0"/>
              <w:tabs>
                <w:tab w:val="left" w:pos="3060"/>
              </w:tabs>
              <w:autoSpaceDE w:val="0"/>
              <w:autoSpaceDN w:val="0"/>
              <w:adjustRightInd w:val="0"/>
              <w:jc w:val="both"/>
              <w:rPr>
                <w:bCs/>
                <w:i/>
                <w:iCs/>
                <w:lang w:val="vi-VN"/>
              </w:rPr>
            </w:pPr>
            <w:r w:rsidRPr="001D205B">
              <w:rPr>
                <w:rFonts w:eastAsia="Calibri"/>
              </w:rPr>
              <w:t xml:space="preserve">Các hoạt động hỗ trợ người nghiện ma túy </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ind w:left="-57" w:right="-57"/>
              <w:jc w:val="center"/>
              <w:rPr>
                <w:bCs/>
                <w:i/>
                <w:iCs/>
                <w:lang w:val="vi-VN"/>
              </w:rPr>
            </w:pPr>
          </w:p>
        </w:tc>
        <w:tc>
          <w:tcPr>
            <w:tcW w:w="1014" w:type="dxa"/>
          </w:tcPr>
          <w:p w:rsidR="0031505F" w:rsidRPr="001D205B" w:rsidRDefault="0031505F" w:rsidP="00342BBB">
            <w:pPr>
              <w:widowControl w:val="0"/>
              <w:tabs>
                <w:tab w:val="left" w:pos="3060"/>
              </w:tabs>
              <w:autoSpaceDE w:val="0"/>
              <w:autoSpaceDN w:val="0"/>
              <w:adjustRightInd w:val="0"/>
              <w:ind w:left="-57" w:right="-57"/>
              <w:jc w:val="center"/>
            </w:pPr>
            <w:r w:rsidRPr="001D205B">
              <w:t>A1.1.1</w:t>
            </w:r>
          </w:p>
          <w:p w:rsidR="0031505F" w:rsidRPr="001D205B" w:rsidRDefault="0031505F" w:rsidP="00342BBB">
            <w:pPr>
              <w:widowControl w:val="0"/>
              <w:tabs>
                <w:tab w:val="left" w:pos="3060"/>
              </w:tabs>
              <w:autoSpaceDE w:val="0"/>
              <w:autoSpaceDN w:val="0"/>
              <w:adjustRightInd w:val="0"/>
              <w:ind w:left="-57" w:right="-57"/>
              <w:jc w:val="center"/>
            </w:pPr>
            <w:r w:rsidRPr="001D205B">
              <w:t>A1.1.2</w:t>
            </w:r>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t>A2</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26</w:t>
            </w:r>
          </w:p>
        </w:tc>
        <w:tc>
          <w:tcPr>
            <w:tcW w:w="2900" w:type="dxa"/>
          </w:tcPr>
          <w:p w:rsidR="0031505F" w:rsidRPr="001D205B" w:rsidRDefault="0031505F" w:rsidP="00342BBB">
            <w:pPr>
              <w:widowControl w:val="0"/>
              <w:ind w:right="-5"/>
              <w:jc w:val="both"/>
              <w:rPr>
                <w:rFonts w:eastAsia="Calibri"/>
                <w:b/>
              </w:rPr>
            </w:pPr>
            <w:r w:rsidRPr="001D205B">
              <w:rPr>
                <w:rFonts w:eastAsia="Calibri"/>
                <w:b/>
              </w:rPr>
              <w:t>Chương 4: (tt)</w:t>
            </w:r>
          </w:p>
          <w:p w:rsidR="0031505F" w:rsidRPr="001D205B" w:rsidRDefault="0031505F" w:rsidP="00342BBB">
            <w:pPr>
              <w:widowControl w:val="0"/>
              <w:jc w:val="both"/>
              <w:rPr>
                <w:rFonts w:eastAsia="Calibri"/>
                <w:bCs/>
                <w:lang w:val="it-IT"/>
              </w:rPr>
            </w:pPr>
            <w:r w:rsidRPr="001D205B">
              <w:rPr>
                <w:rFonts w:eastAsia="Calibri"/>
                <w:bCs/>
                <w:lang w:val="it-IT"/>
              </w:rPr>
              <w:t>4.2.3. Các hoạt động hỗ trợ người mại dâm tại địa phương</w:t>
            </w:r>
          </w:p>
          <w:p w:rsidR="0031505F" w:rsidRPr="001D205B" w:rsidRDefault="0031505F" w:rsidP="00342BBB">
            <w:pPr>
              <w:widowControl w:val="0"/>
              <w:jc w:val="both"/>
              <w:outlineLvl w:val="0"/>
              <w:rPr>
                <w:bCs/>
                <w:kern w:val="32"/>
              </w:rPr>
            </w:pPr>
            <w:bookmarkStart w:id="1318" w:name="_Toc49781408"/>
            <w:r w:rsidRPr="001D205B">
              <w:rPr>
                <w:bCs/>
                <w:kern w:val="32"/>
              </w:rPr>
              <w:lastRenderedPageBreak/>
              <w:t>4.2.4.Chăm sóc sức khỏe, hỗ trợ cho người mại dâm</w:t>
            </w:r>
            <w:bookmarkEnd w:id="1318"/>
          </w:p>
          <w:p w:rsidR="0031505F" w:rsidRPr="001D205B" w:rsidRDefault="0031505F" w:rsidP="00342BBB">
            <w:pPr>
              <w:widowControl w:val="0"/>
              <w:jc w:val="both"/>
              <w:rPr>
                <w:rFonts w:eastAsia="Calibri"/>
              </w:rPr>
            </w:pPr>
            <w:r w:rsidRPr="001D205B">
              <w:rPr>
                <w:rFonts w:eastAsia="Calibri"/>
              </w:rPr>
              <w:t>4.2.5. Các dịch vụ xã hội hỗ trợ cho người mại dâm</w:t>
            </w:r>
          </w:p>
          <w:p w:rsidR="0031505F" w:rsidRPr="001D205B" w:rsidRDefault="0031505F" w:rsidP="00342BBB">
            <w:pPr>
              <w:widowControl w:val="0"/>
              <w:jc w:val="both"/>
              <w:rPr>
                <w:rFonts w:eastAsia="Calibri"/>
                <w:bCs/>
                <w:lang w:val="it-IT"/>
              </w:rPr>
            </w:pPr>
          </w:p>
          <w:p w:rsidR="0031505F" w:rsidRPr="001D205B" w:rsidRDefault="0031505F" w:rsidP="00342BBB">
            <w:pPr>
              <w:widowControl w:val="0"/>
              <w:rPr>
                <w:b/>
                <w:i/>
              </w:rPr>
            </w:pPr>
            <w:r w:rsidRPr="001D205B">
              <w:rPr>
                <w:b/>
                <w:i/>
              </w:rPr>
              <w:t>Thảo luận làm việc nhóm:</w:t>
            </w:r>
          </w:p>
          <w:p w:rsidR="0031505F" w:rsidRPr="001D205B" w:rsidRDefault="0031505F" w:rsidP="00342BBB">
            <w:pPr>
              <w:widowControl w:val="0"/>
              <w:ind w:right="-5"/>
              <w:jc w:val="both"/>
              <w:rPr>
                <w:rFonts w:eastAsia="Calibri"/>
                <w:i/>
              </w:rPr>
            </w:pPr>
            <w:r w:rsidRPr="001D205B">
              <w:rPr>
                <w:rFonts w:eastAsia="Calibri"/>
                <w:bCs/>
                <w:i/>
                <w:lang w:val="it-IT"/>
              </w:rPr>
              <w:t xml:space="preserve">Một số biện pháp về phòng chống mại dâm </w:t>
            </w: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1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xml:space="preserve">- GV và SV làm </w:t>
            </w:r>
            <w:r w:rsidRPr="001D205B">
              <w:lastRenderedPageBreak/>
              <w:t>việc trên lớp kết hợp tương tác qua mạng</w:t>
            </w:r>
          </w:p>
          <w:p w:rsidR="0031505F" w:rsidRPr="001D205B" w:rsidRDefault="0031505F" w:rsidP="00342BBB">
            <w:pPr>
              <w:widowControl w:val="0"/>
              <w:tabs>
                <w:tab w:val="left" w:pos="3060"/>
              </w:tabs>
              <w:autoSpaceDE w:val="0"/>
              <w:autoSpaceDN w:val="0"/>
              <w:adjustRightInd w:val="0"/>
              <w:jc w:val="both"/>
            </w:pPr>
            <w:r w:rsidRPr="001D205B">
              <w:t>- GV đưa ra câu hỏi cho cá nhân và cho các nhóm thảo luận nhanh.</w:t>
            </w:r>
          </w:p>
          <w:p w:rsidR="0031505F" w:rsidRPr="001D205B" w:rsidRDefault="0031505F"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31505F" w:rsidRPr="001D205B" w:rsidRDefault="0031505F" w:rsidP="00342BBB">
            <w:pPr>
              <w:widowControl w:val="0"/>
              <w:tabs>
                <w:tab w:val="left" w:pos="3060"/>
              </w:tabs>
              <w:autoSpaceDE w:val="0"/>
              <w:autoSpaceDN w:val="0"/>
              <w:adjustRightInd w:val="0"/>
              <w:jc w:val="both"/>
              <w:rPr>
                <w:bCs/>
                <w:iCs/>
                <w:lang w:val="nl-NL"/>
              </w:rPr>
            </w:pPr>
            <w:r w:rsidRPr="001D205B">
              <w:t>GV gợi ý nội dung, các nhóm thảo luận và đưa ra ý kiến. GV kết luận</w:t>
            </w:r>
          </w:p>
        </w:tc>
        <w:tc>
          <w:tcPr>
            <w:tcW w:w="1682" w:type="dxa"/>
          </w:tcPr>
          <w:p w:rsidR="0031505F" w:rsidRPr="001D205B" w:rsidRDefault="0031505F" w:rsidP="00342BBB">
            <w:pPr>
              <w:widowControl w:val="0"/>
              <w:jc w:val="both"/>
              <w:rPr>
                <w:lang w:val="vi-VN"/>
              </w:rPr>
            </w:pPr>
            <w:r w:rsidRPr="001D205B">
              <w:rPr>
                <w:bCs/>
                <w:iCs/>
              </w:rPr>
              <w:lastRenderedPageBreak/>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90</w:t>
            </w:r>
            <w:r w:rsidRPr="001D205B">
              <w:rPr>
                <w:lang w:val="vi-VN"/>
              </w:rPr>
              <w:t xml:space="preserve"> đến trang </w:t>
            </w:r>
            <w:r w:rsidRPr="001D205B">
              <w:lastRenderedPageBreak/>
              <w:t xml:space="preserve">93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
                <w:bCs/>
                <w:i/>
                <w:iCs/>
              </w:rPr>
            </w:pPr>
            <w:r w:rsidRPr="001D205B">
              <w:rPr>
                <w:b/>
                <w:bCs/>
                <w:i/>
                <w:iCs/>
              </w:rPr>
              <w:t>Tự học:</w:t>
            </w:r>
          </w:p>
          <w:p w:rsidR="0031505F" w:rsidRPr="001D205B" w:rsidRDefault="0031505F" w:rsidP="00342BBB">
            <w:pPr>
              <w:widowControl w:val="0"/>
              <w:tabs>
                <w:tab w:val="left" w:pos="3060"/>
              </w:tabs>
              <w:autoSpaceDE w:val="0"/>
              <w:autoSpaceDN w:val="0"/>
              <w:adjustRightInd w:val="0"/>
              <w:jc w:val="both"/>
              <w:rPr>
                <w:bCs/>
                <w:i/>
                <w:iCs/>
                <w:lang w:val="nl-NL"/>
              </w:rPr>
            </w:pPr>
            <w:r w:rsidRPr="001D205B">
              <w:rPr>
                <w:rFonts w:eastAsia="Calibri"/>
                <w:bCs/>
                <w:lang w:val="it-IT"/>
              </w:rPr>
              <w:t xml:space="preserve">Một số biện pháp về phòng chống mại dâm </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lastRenderedPageBreak/>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lastRenderedPageBreak/>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autoSpaceDE w:val="0"/>
              <w:autoSpaceDN w:val="0"/>
              <w:adjustRightInd w:val="0"/>
              <w:ind w:left="-57" w:right="-57"/>
              <w:jc w:val="center"/>
              <w:rPr>
                <w:bCs/>
                <w:i/>
                <w:iCs/>
                <w:lang w:val="nl-NL"/>
              </w:rPr>
            </w:pPr>
          </w:p>
        </w:tc>
        <w:tc>
          <w:tcPr>
            <w:tcW w:w="1014" w:type="dxa"/>
          </w:tcPr>
          <w:p w:rsidR="0031505F" w:rsidRPr="001D205B" w:rsidRDefault="0031505F" w:rsidP="00342BBB">
            <w:pPr>
              <w:widowControl w:val="0"/>
              <w:tabs>
                <w:tab w:val="left" w:pos="3060"/>
              </w:tabs>
              <w:autoSpaceDE w:val="0"/>
              <w:autoSpaceDN w:val="0"/>
              <w:adjustRightInd w:val="0"/>
              <w:ind w:left="-57" w:right="-57"/>
              <w:jc w:val="center"/>
            </w:pPr>
            <w:r w:rsidRPr="001D205B">
              <w:lastRenderedPageBreak/>
              <w:t>A1.1.1</w:t>
            </w:r>
          </w:p>
          <w:p w:rsidR="0031505F" w:rsidRPr="001D205B" w:rsidRDefault="0031505F" w:rsidP="00342BBB">
            <w:pPr>
              <w:widowControl w:val="0"/>
              <w:tabs>
                <w:tab w:val="left" w:pos="3060"/>
              </w:tabs>
              <w:autoSpaceDE w:val="0"/>
              <w:autoSpaceDN w:val="0"/>
              <w:adjustRightInd w:val="0"/>
              <w:ind w:left="-57" w:right="-57"/>
              <w:jc w:val="center"/>
            </w:pPr>
            <w:r w:rsidRPr="001D205B">
              <w:t>A1.1.2</w:t>
            </w:r>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t>A2</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lastRenderedPageBreak/>
              <w:t>27</w:t>
            </w:r>
          </w:p>
        </w:tc>
        <w:tc>
          <w:tcPr>
            <w:tcW w:w="2900" w:type="dxa"/>
          </w:tcPr>
          <w:p w:rsidR="0031505F" w:rsidRPr="001D205B" w:rsidRDefault="0031505F" w:rsidP="00342BBB">
            <w:pPr>
              <w:widowControl w:val="0"/>
              <w:ind w:right="-5"/>
              <w:jc w:val="both"/>
              <w:rPr>
                <w:rFonts w:eastAsia="Calibri"/>
                <w:b/>
              </w:rPr>
            </w:pPr>
            <w:r w:rsidRPr="001D205B">
              <w:rPr>
                <w:rFonts w:eastAsia="Calibri"/>
                <w:b/>
              </w:rPr>
              <w:t>Chương 4: (tt)</w:t>
            </w:r>
          </w:p>
          <w:p w:rsidR="0031505F" w:rsidRPr="001D205B" w:rsidRDefault="0031505F" w:rsidP="00342BBB">
            <w:pPr>
              <w:widowControl w:val="0"/>
              <w:jc w:val="both"/>
              <w:rPr>
                <w:rFonts w:eastAsia="Calibri"/>
                <w:b/>
              </w:rPr>
            </w:pPr>
            <w:r w:rsidRPr="001D205B">
              <w:rPr>
                <w:rFonts w:eastAsia="Calibri"/>
                <w:b/>
              </w:rPr>
              <w:t xml:space="preserve">4.3. Nhân viên xã hội đối với vấn đề ma túy, mại dâm </w:t>
            </w:r>
          </w:p>
          <w:p w:rsidR="0031505F" w:rsidRPr="001D205B" w:rsidRDefault="0031505F" w:rsidP="00342BBB">
            <w:pPr>
              <w:widowControl w:val="0"/>
              <w:outlineLvl w:val="1"/>
              <w:rPr>
                <w:bCs/>
                <w:iCs/>
                <w:lang w:val="pt-BR"/>
              </w:rPr>
            </w:pPr>
            <w:bookmarkStart w:id="1319" w:name="_Toc49781409"/>
            <w:r w:rsidRPr="001D205B">
              <w:rPr>
                <w:bCs/>
                <w:iCs/>
                <w:lang w:val="pt-BR"/>
              </w:rPr>
              <w:t>4.3.1. Vai trò, trách nhiệm của nhân viên công tác xã hội</w:t>
            </w:r>
            <w:bookmarkEnd w:id="1319"/>
          </w:p>
          <w:p w:rsidR="0031505F" w:rsidRPr="001D205B" w:rsidRDefault="0031505F" w:rsidP="00342BBB">
            <w:pPr>
              <w:widowControl w:val="0"/>
              <w:ind w:right="-5"/>
              <w:jc w:val="both"/>
              <w:rPr>
                <w:rFonts w:eastAsia="Calibri"/>
                <w:b/>
              </w:rPr>
            </w:pPr>
          </w:p>
          <w:p w:rsidR="0031505F" w:rsidRPr="001D205B" w:rsidRDefault="0031505F" w:rsidP="00342BBB">
            <w:pPr>
              <w:widowControl w:val="0"/>
              <w:rPr>
                <w:b/>
                <w:i/>
              </w:rPr>
            </w:pPr>
            <w:r w:rsidRPr="001D205B">
              <w:rPr>
                <w:b/>
                <w:i/>
              </w:rPr>
              <w:t>Thảo luận làm việc nhóm:</w:t>
            </w:r>
          </w:p>
          <w:p w:rsidR="0031505F" w:rsidRPr="001D205B" w:rsidRDefault="0031505F" w:rsidP="00342BBB">
            <w:pPr>
              <w:widowControl w:val="0"/>
              <w:ind w:right="-5"/>
              <w:jc w:val="both"/>
              <w:rPr>
                <w:rFonts w:eastAsia="Calibri"/>
              </w:rPr>
            </w:pPr>
            <w:r w:rsidRPr="001D205B">
              <w:rPr>
                <w:rFonts w:eastAsia="Calibri"/>
              </w:rPr>
              <w:t>Các dịch vụ xã hội hỗ trợ cho người mại dâm</w:t>
            </w: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autoSpaceDE w:val="0"/>
              <w:autoSpaceDN w:val="0"/>
              <w:adjustRightInd w:val="0"/>
              <w:jc w:val="both"/>
            </w:pPr>
            <w:r w:rsidRPr="001D205B">
              <w:t>- GV đưa ra câu hỏi cho cá nhân và cho các nhóm thảo luận nhanh.</w:t>
            </w:r>
          </w:p>
          <w:p w:rsidR="0031505F" w:rsidRPr="001D205B" w:rsidRDefault="0031505F" w:rsidP="00342BBB">
            <w:pPr>
              <w:widowControl w:val="0"/>
              <w:tabs>
                <w:tab w:val="left" w:pos="3060"/>
              </w:tabs>
              <w:autoSpaceDE w:val="0"/>
              <w:autoSpaceDN w:val="0"/>
              <w:adjustRightInd w:val="0"/>
              <w:jc w:val="both"/>
            </w:pPr>
          </w:p>
          <w:p w:rsidR="0031505F" w:rsidRPr="001D205B" w:rsidRDefault="0031505F"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31505F" w:rsidRPr="001D205B" w:rsidRDefault="0031505F" w:rsidP="00342BBB">
            <w:pPr>
              <w:widowControl w:val="0"/>
              <w:tabs>
                <w:tab w:val="left" w:pos="3060"/>
              </w:tabs>
              <w:autoSpaceDE w:val="0"/>
              <w:autoSpaceDN w:val="0"/>
              <w:adjustRightInd w:val="0"/>
              <w:jc w:val="both"/>
              <w:rPr>
                <w:b/>
                <w:bCs/>
                <w:i/>
                <w:iCs/>
              </w:rPr>
            </w:pPr>
            <w:r w:rsidRPr="001D205B">
              <w:t>GV gợi ý nội dung, các nhóm thảo luận và đưa ra ý kiến. GV kết luận</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94</w:t>
            </w:r>
            <w:r w:rsidRPr="001D205B">
              <w:rPr>
                <w:lang w:val="vi-VN"/>
              </w:rPr>
              <w:t xml:space="preserve"> đến trang </w:t>
            </w:r>
            <w:r w:rsidRPr="001D205B">
              <w:t xml:space="preserve">100 </w:t>
            </w:r>
            <w:r w:rsidRPr="001D205B">
              <w:rPr>
                <w:bCs/>
                <w:iCs/>
              </w:rPr>
              <w:t>Tham khảo tài liệu số [3], [4], [5]</w:t>
            </w:r>
          </w:p>
          <w:p w:rsidR="0031505F" w:rsidRPr="001D205B" w:rsidRDefault="0031505F" w:rsidP="00342BBB">
            <w:pPr>
              <w:widowControl w:val="0"/>
              <w:tabs>
                <w:tab w:val="left" w:pos="3060"/>
              </w:tabs>
              <w:autoSpaceDE w:val="0"/>
              <w:autoSpaceDN w:val="0"/>
              <w:adjustRightInd w:val="0"/>
              <w:jc w:val="both"/>
              <w:rPr>
                <w:b/>
                <w:bCs/>
                <w:i/>
                <w:iCs/>
              </w:rPr>
            </w:pPr>
            <w:r w:rsidRPr="001D205B">
              <w:rPr>
                <w:b/>
                <w:bCs/>
                <w:i/>
                <w:iCs/>
              </w:rPr>
              <w:t>Tự học:</w:t>
            </w:r>
          </w:p>
          <w:p w:rsidR="0031505F" w:rsidRPr="001D205B" w:rsidRDefault="0031505F" w:rsidP="00342BBB">
            <w:pPr>
              <w:widowControl w:val="0"/>
              <w:tabs>
                <w:tab w:val="left" w:pos="3060"/>
              </w:tabs>
              <w:autoSpaceDE w:val="0"/>
              <w:autoSpaceDN w:val="0"/>
              <w:adjustRightInd w:val="0"/>
              <w:jc w:val="both"/>
              <w:rPr>
                <w:bCs/>
                <w:i/>
                <w:iCs/>
                <w:lang w:val="vi-VN"/>
              </w:rPr>
            </w:pPr>
            <w:r w:rsidRPr="001D205B">
              <w:rPr>
                <w:bCs/>
                <w:iCs/>
              </w:rPr>
              <w:t>Tìm hiểu về thực trạng và các số liệu liên quan đến vấn đề</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ind w:left="-57" w:right="-57"/>
              <w:jc w:val="center"/>
              <w:rPr>
                <w:bCs/>
                <w:i/>
                <w:iCs/>
              </w:rPr>
            </w:pPr>
          </w:p>
        </w:tc>
        <w:tc>
          <w:tcPr>
            <w:tcW w:w="1014" w:type="dxa"/>
          </w:tcPr>
          <w:p w:rsidR="0031505F" w:rsidRPr="001D205B" w:rsidRDefault="0031505F" w:rsidP="00342BBB">
            <w:pPr>
              <w:widowControl w:val="0"/>
              <w:tabs>
                <w:tab w:val="left" w:pos="3060"/>
              </w:tabs>
              <w:autoSpaceDE w:val="0"/>
              <w:autoSpaceDN w:val="0"/>
              <w:adjustRightInd w:val="0"/>
              <w:ind w:left="-57" w:right="-57"/>
              <w:jc w:val="center"/>
            </w:pPr>
            <w:r w:rsidRPr="001D205B">
              <w:t>A1.1.1</w:t>
            </w:r>
          </w:p>
          <w:p w:rsidR="0031505F" w:rsidRPr="001D205B" w:rsidRDefault="0031505F" w:rsidP="00342BBB">
            <w:pPr>
              <w:widowControl w:val="0"/>
              <w:tabs>
                <w:tab w:val="left" w:pos="3060"/>
              </w:tabs>
              <w:autoSpaceDE w:val="0"/>
              <w:autoSpaceDN w:val="0"/>
              <w:adjustRightInd w:val="0"/>
              <w:ind w:left="-57" w:right="-57"/>
              <w:jc w:val="center"/>
            </w:pPr>
            <w:r w:rsidRPr="001D205B">
              <w:t>A1.1.2</w:t>
            </w:r>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t>A2</w:t>
            </w:r>
          </w:p>
        </w:tc>
      </w:tr>
      <w:tr w:rsidR="0031505F" w:rsidRPr="001D205B" w:rsidTr="000F3F0F">
        <w:trPr>
          <w:trHeight w:val="2"/>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28</w:t>
            </w:r>
          </w:p>
        </w:tc>
        <w:tc>
          <w:tcPr>
            <w:tcW w:w="2900" w:type="dxa"/>
          </w:tcPr>
          <w:p w:rsidR="0031505F" w:rsidRPr="001D205B" w:rsidRDefault="0031505F" w:rsidP="00342BBB">
            <w:pPr>
              <w:widowControl w:val="0"/>
              <w:ind w:right="-5"/>
              <w:jc w:val="both"/>
              <w:rPr>
                <w:rFonts w:eastAsia="Calibri"/>
                <w:b/>
              </w:rPr>
            </w:pPr>
            <w:r w:rsidRPr="001D205B">
              <w:rPr>
                <w:rFonts w:eastAsia="Calibri"/>
                <w:b/>
              </w:rPr>
              <w:t>Chương 4: (tt)</w:t>
            </w:r>
          </w:p>
          <w:p w:rsidR="0031505F" w:rsidRPr="001D205B" w:rsidRDefault="0031505F" w:rsidP="00342BBB">
            <w:pPr>
              <w:widowControl w:val="0"/>
              <w:jc w:val="both"/>
              <w:rPr>
                <w:rFonts w:eastAsia="Calibri"/>
                <w:b/>
              </w:rPr>
            </w:pPr>
            <w:r w:rsidRPr="001D205B">
              <w:rPr>
                <w:rFonts w:eastAsia="Calibri"/>
                <w:b/>
              </w:rPr>
              <w:t>4.3. Nhân viên xã hội đối với vấn đề ma túy, mại dâm (tt)</w:t>
            </w:r>
          </w:p>
          <w:p w:rsidR="0031505F" w:rsidRPr="001D205B" w:rsidRDefault="0031505F" w:rsidP="00342BBB">
            <w:pPr>
              <w:widowControl w:val="0"/>
              <w:outlineLvl w:val="1"/>
              <w:rPr>
                <w:bCs/>
                <w:iCs/>
                <w:lang w:val="pt-BR"/>
              </w:rPr>
            </w:pPr>
            <w:bookmarkStart w:id="1320" w:name="_Toc49781410"/>
            <w:r w:rsidRPr="001D205B">
              <w:rPr>
                <w:bCs/>
                <w:iCs/>
                <w:lang w:val="pt-BR"/>
              </w:rPr>
              <w:t>4.3.2. Kiến thức, kỹ năng cần có của người cán bộ xã hội</w:t>
            </w:r>
            <w:bookmarkEnd w:id="1320"/>
          </w:p>
          <w:p w:rsidR="0031505F" w:rsidRPr="001D205B" w:rsidRDefault="0031505F" w:rsidP="00342BBB">
            <w:pPr>
              <w:widowControl w:val="0"/>
              <w:ind w:right="-5"/>
              <w:jc w:val="both"/>
              <w:rPr>
                <w:rFonts w:eastAsia="Calibri"/>
                <w:b/>
              </w:rPr>
            </w:pPr>
          </w:p>
          <w:p w:rsidR="0031505F" w:rsidRPr="001D205B" w:rsidRDefault="0031505F" w:rsidP="00342BBB">
            <w:pPr>
              <w:widowControl w:val="0"/>
              <w:rPr>
                <w:b/>
                <w:i/>
              </w:rPr>
            </w:pPr>
            <w:r w:rsidRPr="001D205B">
              <w:rPr>
                <w:b/>
                <w:i/>
              </w:rPr>
              <w:t>Thực hành làm việc nhóm:</w:t>
            </w:r>
          </w:p>
          <w:p w:rsidR="0031505F" w:rsidRPr="001D205B" w:rsidRDefault="0031505F" w:rsidP="00342BBB">
            <w:pPr>
              <w:widowControl w:val="0"/>
              <w:rPr>
                <w:rFonts w:eastAsia="Calibri"/>
              </w:rPr>
            </w:pPr>
            <w:r w:rsidRPr="001D205B">
              <w:rPr>
                <w:bCs/>
                <w:iCs/>
                <w:lang w:val="pt-BR"/>
              </w:rPr>
              <w:t xml:space="preserve">Thực hành các kỹ năng của nhân viên công tác xã hội với đối tượng ma túy mại dâm </w:t>
            </w:r>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autoSpaceDE w:val="0"/>
              <w:autoSpaceDN w:val="0"/>
              <w:adjustRightInd w:val="0"/>
              <w:jc w:val="both"/>
            </w:pPr>
            <w:r w:rsidRPr="001D205B">
              <w:t>- GV đưa ra câu hỏi cho cá nhân và cho các nhóm thảo luận nhanh.</w:t>
            </w:r>
          </w:p>
          <w:p w:rsidR="0031505F" w:rsidRPr="001D205B" w:rsidRDefault="0031505F"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31505F" w:rsidRPr="001D205B" w:rsidRDefault="0031505F" w:rsidP="00342BBB">
            <w:pPr>
              <w:widowControl w:val="0"/>
              <w:tabs>
                <w:tab w:val="left" w:pos="3060"/>
              </w:tabs>
              <w:autoSpaceDE w:val="0"/>
              <w:autoSpaceDN w:val="0"/>
              <w:adjustRightInd w:val="0"/>
              <w:jc w:val="both"/>
            </w:pPr>
            <w:r w:rsidRPr="001D205B">
              <w:t>GV gợi ý nội dung, các nhóm thảo luận và đưa ra ý kiến. GV kết luận</w:t>
            </w:r>
          </w:p>
        </w:tc>
        <w:tc>
          <w:tcPr>
            <w:tcW w:w="1682" w:type="dxa"/>
          </w:tcPr>
          <w:p w:rsidR="0031505F" w:rsidRPr="001D205B" w:rsidRDefault="0031505F" w:rsidP="00342BBB">
            <w:pPr>
              <w:widowControl w:val="0"/>
              <w:jc w:val="both"/>
              <w:rPr>
                <w:lang w:val="vi-VN"/>
              </w:rPr>
            </w:pPr>
            <w:r w:rsidRPr="001D205B">
              <w:rPr>
                <w:bCs/>
                <w:iCs/>
              </w:rPr>
              <w:t xml:space="preserve">Đọc tài liệu số </w:t>
            </w:r>
            <w:r w:rsidRPr="001D205B">
              <w:rPr>
                <w:lang w:val="vi-VN"/>
              </w:rPr>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101</w:t>
            </w:r>
            <w:r w:rsidRPr="001D205B">
              <w:rPr>
                <w:lang w:val="vi-VN"/>
              </w:rPr>
              <w:t xml:space="preserve"> đến trang </w:t>
            </w:r>
            <w:r w:rsidRPr="001D205B">
              <w:t xml:space="preserve">104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
                <w:bCs/>
                <w:i/>
                <w:iCs/>
              </w:rPr>
            </w:pPr>
            <w:r w:rsidRPr="001D205B">
              <w:rPr>
                <w:b/>
                <w:bCs/>
                <w:i/>
                <w:iCs/>
              </w:rPr>
              <w:t>Tự học:</w:t>
            </w:r>
          </w:p>
          <w:p w:rsidR="0031505F" w:rsidRPr="001D205B" w:rsidRDefault="0031505F" w:rsidP="00342BBB">
            <w:pPr>
              <w:widowControl w:val="0"/>
              <w:tabs>
                <w:tab w:val="left" w:pos="3060"/>
              </w:tabs>
              <w:autoSpaceDE w:val="0"/>
              <w:autoSpaceDN w:val="0"/>
              <w:adjustRightInd w:val="0"/>
              <w:jc w:val="both"/>
              <w:rPr>
                <w:bCs/>
                <w:i/>
                <w:iCs/>
              </w:rPr>
            </w:pPr>
            <w:r w:rsidRPr="001D205B">
              <w:rPr>
                <w:bCs/>
                <w:iCs/>
              </w:rPr>
              <w:t>Tìm hiểu về thực trạng và các số liệu liên quan đến vấn đề</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ind w:left="-57" w:right="-57"/>
              <w:jc w:val="center"/>
              <w:rPr>
                <w:bCs/>
              </w:rPr>
            </w:pPr>
          </w:p>
        </w:tc>
        <w:tc>
          <w:tcPr>
            <w:tcW w:w="1014" w:type="dxa"/>
          </w:tcPr>
          <w:p w:rsidR="0031505F" w:rsidRPr="001D205B" w:rsidRDefault="0031505F" w:rsidP="00342BBB">
            <w:pPr>
              <w:widowControl w:val="0"/>
              <w:tabs>
                <w:tab w:val="left" w:pos="3060"/>
              </w:tabs>
              <w:autoSpaceDE w:val="0"/>
              <w:autoSpaceDN w:val="0"/>
              <w:adjustRightInd w:val="0"/>
              <w:ind w:left="-57" w:right="-57"/>
              <w:jc w:val="center"/>
            </w:pPr>
            <w:r w:rsidRPr="001D205B">
              <w:t>A1.1.1</w:t>
            </w:r>
          </w:p>
          <w:p w:rsidR="0031505F" w:rsidRPr="001D205B" w:rsidRDefault="0031505F" w:rsidP="00342BBB">
            <w:pPr>
              <w:widowControl w:val="0"/>
              <w:tabs>
                <w:tab w:val="left" w:pos="3060"/>
              </w:tabs>
              <w:autoSpaceDE w:val="0"/>
              <w:autoSpaceDN w:val="0"/>
              <w:adjustRightInd w:val="0"/>
              <w:ind w:left="-57" w:right="-57"/>
              <w:jc w:val="center"/>
            </w:pPr>
            <w:r w:rsidRPr="001D205B">
              <w:t>A1.1.2</w:t>
            </w:r>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t>A2</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t>29</w:t>
            </w:r>
          </w:p>
        </w:tc>
        <w:tc>
          <w:tcPr>
            <w:tcW w:w="2900" w:type="dxa"/>
          </w:tcPr>
          <w:p w:rsidR="0031505F" w:rsidRPr="001D205B" w:rsidRDefault="0031505F" w:rsidP="00342BBB">
            <w:pPr>
              <w:widowControl w:val="0"/>
              <w:ind w:right="-5"/>
              <w:jc w:val="both"/>
              <w:rPr>
                <w:rFonts w:eastAsia="Calibri"/>
                <w:b/>
              </w:rPr>
            </w:pPr>
            <w:r w:rsidRPr="001D205B">
              <w:rPr>
                <w:rFonts w:eastAsia="Calibri"/>
                <w:b/>
              </w:rPr>
              <w:t>Chương 4: (tt)</w:t>
            </w:r>
          </w:p>
          <w:p w:rsidR="0031505F" w:rsidRPr="001D205B" w:rsidRDefault="0031505F" w:rsidP="00342BBB">
            <w:pPr>
              <w:widowControl w:val="0"/>
              <w:outlineLvl w:val="1"/>
              <w:rPr>
                <w:bCs/>
                <w:iCs/>
                <w:lang w:val="pt-BR"/>
              </w:rPr>
            </w:pPr>
            <w:bookmarkStart w:id="1321" w:name="_Toc49781411"/>
            <w:r w:rsidRPr="001D205B">
              <w:rPr>
                <w:bCs/>
                <w:iCs/>
                <w:lang w:val="pt-BR"/>
              </w:rPr>
              <w:lastRenderedPageBreak/>
              <w:t>4.3.2. Kiến thức, kỹ năng cần có của người cán bộ xã hội</w:t>
            </w:r>
            <w:bookmarkEnd w:id="1321"/>
          </w:p>
          <w:p w:rsidR="0031505F" w:rsidRPr="001D205B" w:rsidRDefault="0031505F" w:rsidP="00342BBB">
            <w:pPr>
              <w:widowControl w:val="0"/>
              <w:ind w:right="-5"/>
              <w:jc w:val="both"/>
              <w:rPr>
                <w:rFonts w:eastAsia="Calibri"/>
                <w:b/>
              </w:rPr>
            </w:pPr>
          </w:p>
          <w:p w:rsidR="0031505F" w:rsidRPr="001D205B" w:rsidRDefault="0031505F" w:rsidP="00342BBB">
            <w:pPr>
              <w:widowControl w:val="0"/>
              <w:jc w:val="both"/>
              <w:outlineLvl w:val="2"/>
              <w:rPr>
                <w:b/>
                <w:i/>
              </w:rPr>
            </w:pPr>
            <w:bookmarkStart w:id="1322" w:name="_Toc49781412"/>
            <w:r w:rsidRPr="001D205B">
              <w:rPr>
                <w:b/>
                <w:i/>
              </w:rPr>
              <w:t>Thực hành làm việc nhóm:</w:t>
            </w:r>
            <w:bookmarkEnd w:id="1322"/>
          </w:p>
          <w:p w:rsidR="0031505F" w:rsidRPr="001D205B" w:rsidRDefault="0031505F" w:rsidP="00342BBB">
            <w:pPr>
              <w:widowControl w:val="0"/>
              <w:jc w:val="both"/>
              <w:outlineLvl w:val="2"/>
              <w:rPr>
                <w:rFonts w:eastAsia="Calibri"/>
              </w:rPr>
            </w:pPr>
            <w:bookmarkStart w:id="1323" w:name="_Toc49781413"/>
            <w:r w:rsidRPr="001D205B">
              <w:rPr>
                <w:bCs/>
                <w:iCs/>
                <w:lang w:val="pt-BR"/>
              </w:rPr>
              <w:t>Thực hành các kỹ năng của nhân viên công tác xã hội với đối tượng ma túy mại dâm</w:t>
            </w:r>
            <w:bookmarkEnd w:id="1323"/>
          </w:p>
        </w:tc>
        <w:tc>
          <w:tcPr>
            <w:tcW w:w="1941" w:type="dxa"/>
          </w:tcPr>
          <w:p w:rsidR="0031505F" w:rsidRPr="001D205B" w:rsidRDefault="0031505F"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1 </w:t>
            </w:r>
            <w:r w:rsidRPr="001D205B">
              <w:rPr>
                <w:lang w:val="nl-NL"/>
              </w:rPr>
              <w:lastRenderedPageBreak/>
              <w:t xml:space="preserve">tiết </w:t>
            </w:r>
            <w:r w:rsidRPr="001D205B">
              <w:rPr>
                <w:i/>
                <w:iCs/>
                <w:lang w:val="nl-NL"/>
              </w:rPr>
              <w:t xml:space="preserve">(bài giảng điện tử) </w:t>
            </w:r>
          </w:p>
          <w:p w:rsidR="0031505F" w:rsidRPr="001D205B" w:rsidRDefault="0031505F" w:rsidP="00342BBB">
            <w:pPr>
              <w:widowControl w:val="0"/>
              <w:tabs>
                <w:tab w:val="left" w:pos="3060"/>
              </w:tabs>
              <w:autoSpaceDE w:val="0"/>
              <w:autoSpaceDN w:val="0"/>
              <w:adjustRightInd w:val="0"/>
              <w:jc w:val="both"/>
            </w:pPr>
            <w:r w:rsidRPr="001D205B">
              <w:t>- GV và SV làm việc trên lớp kết hợp tương tác qua mạng</w:t>
            </w:r>
          </w:p>
          <w:p w:rsidR="0031505F" w:rsidRPr="001D205B" w:rsidRDefault="0031505F" w:rsidP="00342BBB">
            <w:pPr>
              <w:widowControl w:val="0"/>
              <w:tabs>
                <w:tab w:val="left" w:pos="3060"/>
              </w:tabs>
              <w:autoSpaceDE w:val="0"/>
              <w:autoSpaceDN w:val="0"/>
              <w:adjustRightInd w:val="0"/>
              <w:jc w:val="both"/>
            </w:pPr>
          </w:p>
          <w:p w:rsidR="0031505F" w:rsidRPr="001D205B" w:rsidRDefault="0031505F" w:rsidP="00342BBB">
            <w:pPr>
              <w:widowControl w:val="0"/>
              <w:tabs>
                <w:tab w:val="left" w:pos="3060"/>
              </w:tabs>
              <w:autoSpaceDE w:val="0"/>
              <w:autoSpaceDN w:val="0"/>
              <w:adjustRightInd w:val="0"/>
              <w:jc w:val="both"/>
            </w:pPr>
            <w:r w:rsidRPr="001D205B">
              <w:rPr>
                <w:b/>
                <w:i/>
              </w:rPr>
              <w:t xml:space="preserve">Thực hành làm việc nhóm: </w:t>
            </w:r>
            <w:r w:rsidRPr="001D205B">
              <w:t>1 tiết</w:t>
            </w:r>
          </w:p>
          <w:p w:rsidR="0031505F" w:rsidRPr="001D205B" w:rsidRDefault="0031505F" w:rsidP="00342BBB">
            <w:pPr>
              <w:widowControl w:val="0"/>
              <w:tabs>
                <w:tab w:val="left" w:pos="3060"/>
              </w:tabs>
              <w:autoSpaceDE w:val="0"/>
              <w:autoSpaceDN w:val="0"/>
              <w:adjustRightInd w:val="0"/>
              <w:jc w:val="both"/>
            </w:pPr>
            <w:r w:rsidRPr="001D205B">
              <w:t>Các nhóm chuẩn bị 1 bức tranh hoặc 1 câu khẩu hiệu slogan về phòng chống các vấn đề trong trường học</w:t>
            </w:r>
          </w:p>
        </w:tc>
        <w:tc>
          <w:tcPr>
            <w:tcW w:w="1682" w:type="dxa"/>
          </w:tcPr>
          <w:p w:rsidR="0031505F" w:rsidRPr="001D205B" w:rsidRDefault="0031505F" w:rsidP="00342BBB">
            <w:pPr>
              <w:widowControl w:val="0"/>
              <w:jc w:val="both"/>
              <w:rPr>
                <w:lang w:val="vi-VN"/>
              </w:rPr>
            </w:pPr>
            <w:r w:rsidRPr="001D205B">
              <w:rPr>
                <w:bCs/>
                <w:iCs/>
              </w:rPr>
              <w:lastRenderedPageBreak/>
              <w:t xml:space="preserve">Đọc tài liệu số </w:t>
            </w:r>
            <w:r w:rsidRPr="001D205B">
              <w:rPr>
                <w:lang w:val="vi-VN"/>
              </w:rPr>
              <w:lastRenderedPageBreak/>
              <w:t>[</w:t>
            </w:r>
            <w:r w:rsidRPr="001D205B">
              <w:t>1</w:t>
            </w:r>
            <w:r w:rsidRPr="001D205B">
              <w:rPr>
                <w:lang w:val="vi-VN"/>
              </w:rPr>
              <w:t xml:space="preserve">] </w:t>
            </w:r>
            <w:r w:rsidRPr="001D205B">
              <w:t xml:space="preserve">và </w:t>
            </w:r>
            <w:r w:rsidRPr="001D205B">
              <w:rPr>
                <w:lang w:val="vi-VN"/>
              </w:rPr>
              <w:t>học liệu số [</w:t>
            </w:r>
            <w:r w:rsidRPr="001D205B">
              <w:t>2</w:t>
            </w:r>
            <w:r w:rsidRPr="001D205B">
              <w:rPr>
                <w:lang w:val="vi-VN"/>
              </w:rPr>
              <w:t xml:space="preserve">] từ trang </w:t>
            </w:r>
            <w:r w:rsidRPr="001D205B">
              <w:t>105</w:t>
            </w:r>
            <w:r w:rsidRPr="001D205B">
              <w:rPr>
                <w:lang w:val="vi-VN"/>
              </w:rPr>
              <w:t xml:space="preserve"> đến trang </w:t>
            </w:r>
            <w:r w:rsidRPr="001D205B">
              <w:t xml:space="preserve">120 </w:t>
            </w:r>
            <w:r w:rsidRPr="001D205B">
              <w:rPr>
                <w:bCs/>
                <w:iCs/>
              </w:rPr>
              <w:t>Tham khảo tài liệu số [3],[4],[5]</w:t>
            </w:r>
          </w:p>
          <w:p w:rsidR="0031505F" w:rsidRPr="001D205B" w:rsidRDefault="0031505F" w:rsidP="00342BBB">
            <w:pPr>
              <w:widowControl w:val="0"/>
              <w:tabs>
                <w:tab w:val="left" w:pos="3060"/>
              </w:tabs>
              <w:autoSpaceDE w:val="0"/>
              <w:autoSpaceDN w:val="0"/>
              <w:adjustRightInd w:val="0"/>
              <w:jc w:val="both"/>
              <w:rPr>
                <w:bCs/>
                <w:i/>
                <w:iCs/>
              </w:rPr>
            </w:pPr>
            <w:r w:rsidRPr="001D205B">
              <w:rPr>
                <w:bCs/>
                <w:i/>
                <w:iCs/>
              </w:rPr>
              <w:t>Các nhóm chuẩn bị tranh ở nhà</w:t>
            </w:r>
          </w:p>
          <w:p w:rsidR="0031505F" w:rsidRPr="001D205B" w:rsidRDefault="0031505F" w:rsidP="00342BBB">
            <w:pPr>
              <w:widowControl w:val="0"/>
              <w:tabs>
                <w:tab w:val="left" w:pos="3060"/>
              </w:tabs>
              <w:autoSpaceDE w:val="0"/>
              <w:autoSpaceDN w:val="0"/>
              <w:adjustRightInd w:val="0"/>
              <w:jc w:val="both"/>
              <w:rPr>
                <w:b/>
                <w:bCs/>
                <w:i/>
                <w:iCs/>
              </w:rPr>
            </w:pPr>
            <w:r w:rsidRPr="001D205B">
              <w:rPr>
                <w:b/>
                <w:bCs/>
                <w:i/>
                <w:iCs/>
              </w:rPr>
              <w:t>Tự học:</w:t>
            </w:r>
          </w:p>
          <w:p w:rsidR="0031505F" w:rsidRPr="001D205B" w:rsidRDefault="0031505F" w:rsidP="00342BBB">
            <w:pPr>
              <w:widowControl w:val="0"/>
              <w:tabs>
                <w:tab w:val="left" w:pos="3060"/>
              </w:tabs>
              <w:autoSpaceDE w:val="0"/>
              <w:autoSpaceDN w:val="0"/>
              <w:adjustRightInd w:val="0"/>
              <w:jc w:val="both"/>
            </w:pPr>
            <w:r w:rsidRPr="001D205B">
              <w:rPr>
                <w:bCs/>
                <w:iCs/>
              </w:rPr>
              <w:t>Tìm hiểu về thực trạng và các số liệu liên quan đến vấn đề</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lastRenderedPageBreak/>
              <w:t xml:space="preserve">G1.1; </w:t>
            </w:r>
            <w:r w:rsidRPr="001D205B">
              <w:rPr>
                <w:lang w:val="nl-NL"/>
              </w:rPr>
              <w:lastRenderedPageBreak/>
              <w:t>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autoSpaceDE w:val="0"/>
              <w:autoSpaceDN w:val="0"/>
              <w:adjustRightInd w:val="0"/>
              <w:ind w:left="-57" w:right="-57"/>
              <w:jc w:val="center"/>
              <w:rPr>
                <w:bCs/>
                <w:i/>
                <w:iCs/>
              </w:rPr>
            </w:pPr>
          </w:p>
        </w:tc>
        <w:tc>
          <w:tcPr>
            <w:tcW w:w="1014" w:type="dxa"/>
          </w:tcPr>
          <w:p w:rsidR="0031505F" w:rsidRPr="001D205B" w:rsidRDefault="0031505F" w:rsidP="00342BBB">
            <w:pPr>
              <w:widowControl w:val="0"/>
              <w:tabs>
                <w:tab w:val="left" w:pos="3060"/>
              </w:tabs>
              <w:autoSpaceDE w:val="0"/>
              <w:autoSpaceDN w:val="0"/>
              <w:adjustRightInd w:val="0"/>
              <w:ind w:left="-57" w:right="-57"/>
              <w:jc w:val="center"/>
            </w:pPr>
            <w:r w:rsidRPr="001D205B">
              <w:lastRenderedPageBreak/>
              <w:t>A1.1.1</w:t>
            </w:r>
          </w:p>
          <w:p w:rsidR="0031505F" w:rsidRPr="001D205B" w:rsidRDefault="0031505F" w:rsidP="00342BBB">
            <w:pPr>
              <w:widowControl w:val="0"/>
              <w:tabs>
                <w:tab w:val="left" w:pos="3060"/>
              </w:tabs>
              <w:autoSpaceDE w:val="0"/>
              <w:autoSpaceDN w:val="0"/>
              <w:adjustRightInd w:val="0"/>
              <w:ind w:left="-57" w:right="-57"/>
              <w:jc w:val="center"/>
            </w:pPr>
            <w:r w:rsidRPr="001D205B">
              <w:lastRenderedPageBreak/>
              <w:t>A1.1.2</w:t>
            </w:r>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t>A2</w:t>
            </w:r>
          </w:p>
        </w:tc>
      </w:tr>
      <w:tr w:rsidR="0031505F" w:rsidRPr="001D205B" w:rsidTr="000F3F0F">
        <w:trPr>
          <w:trHeight w:val="1"/>
        </w:trPr>
        <w:tc>
          <w:tcPr>
            <w:tcW w:w="822" w:type="dxa"/>
          </w:tcPr>
          <w:p w:rsidR="0031505F" w:rsidRPr="001D205B" w:rsidRDefault="0031505F" w:rsidP="00342BBB">
            <w:pPr>
              <w:widowControl w:val="0"/>
              <w:tabs>
                <w:tab w:val="left" w:pos="3060"/>
              </w:tabs>
              <w:autoSpaceDE w:val="0"/>
              <w:autoSpaceDN w:val="0"/>
              <w:adjustRightInd w:val="0"/>
              <w:ind w:left="-57" w:right="-57"/>
              <w:jc w:val="center"/>
              <w:rPr>
                <w:b/>
                <w:bCs/>
                <w:iCs/>
              </w:rPr>
            </w:pPr>
            <w:r w:rsidRPr="001D205B">
              <w:rPr>
                <w:b/>
                <w:bCs/>
                <w:iCs/>
              </w:rPr>
              <w:lastRenderedPageBreak/>
              <w:t>30</w:t>
            </w:r>
          </w:p>
        </w:tc>
        <w:tc>
          <w:tcPr>
            <w:tcW w:w="2900" w:type="dxa"/>
          </w:tcPr>
          <w:p w:rsidR="0031505F" w:rsidRPr="001D205B" w:rsidRDefault="0031505F" w:rsidP="00342BBB">
            <w:pPr>
              <w:widowControl w:val="0"/>
              <w:jc w:val="both"/>
              <w:outlineLvl w:val="2"/>
              <w:rPr>
                <w:rFonts w:eastAsia="Calibri"/>
              </w:rPr>
            </w:pPr>
            <w:bookmarkStart w:id="1324" w:name="_Toc49781414"/>
            <w:r w:rsidRPr="001D205B">
              <w:rPr>
                <w:b/>
                <w:bCs/>
                <w:i/>
                <w:iCs/>
              </w:rPr>
              <w:t>Bài tập nhóm lần 2:</w:t>
            </w:r>
            <w:r w:rsidRPr="001D205B">
              <w:rPr>
                <w:bCs/>
                <w:iCs/>
              </w:rPr>
              <w:t xml:space="preserve"> Mỗi nhóm thực hiện Sắm vai với chủ đề về ma túy, mại dâm và HIV/AIDS, đưa ra câu khẩu hiệu Slogan mang tính tuyên truyền phù hợp với chủ đề môn học</w:t>
            </w:r>
            <w:bookmarkEnd w:id="1324"/>
          </w:p>
          <w:p w:rsidR="0031505F" w:rsidRPr="001D205B" w:rsidRDefault="0031505F" w:rsidP="00342BBB">
            <w:pPr>
              <w:widowControl w:val="0"/>
              <w:jc w:val="both"/>
              <w:outlineLvl w:val="2"/>
              <w:rPr>
                <w:rFonts w:eastAsia="Calibri"/>
              </w:rPr>
            </w:pPr>
            <w:bookmarkStart w:id="1325" w:name="_Toc49781415"/>
            <w:r w:rsidRPr="001D205B">
              <w:rPr>
                <w:rFonts w:eastAsia="Calibri"/>
              </w:rPr>
              <w:t>- Kết thúc học phần</w:t>
            </w:r>
            <w:bookmarkEnd w:id="1325"/>
          </w:p>
          <w:p w:rsidR="0031505F" w:rsidRPr="001D205B" w:rsidRDefault="0031505F" w:rsidP="00342BBB">
            <w:pPr>
              <w:widowControl w:val="0"/>
            </w:pPr>
          </w:p>
        </w:tc>
        <w:tc>
          <w:tcPr>
            <w:tcW w:w="1941" w:type="dxa"/>
          </w:tcPr>
          <w:p w:rsidR="0031505F" w:rsidRPr="001D205B" w:rsidRDefault="0031505F" w:rsidP="00342BBB">
            <w:pPr>
              <w:widowControl w:val="0"/>
              <w:tabs>
                <w:tab w:val="left" w:pos="3060"/>
              </w:tabs>
              <w:autoSpaceDE w:val="0"/>
              <w:autoSpaceDN w:val="0"/>
              <w:adjustRightInd w:val="0"/>
              <w:jc w:val="both"/>
              <w:rPr>
                <w:bCs/>
                <w:iCs/>
              </w:rPr>
            </w:pPr>
            <w:r w:rsidRPr="001D205B">
              <w:rPr>
                <w:bCs/>
                <w:iCs/>
              </w:rPr>
              <w:t>- Các nhóm nhận xét và bổ sung cho nhau. Các nhóm tự đánh giá cho điểm lẫn nhau.</w:t>
            </w:r>
          </w:p>
          <w:p w:rsidR="0031505F" w:rsidRPr="001D205B" w:rsidRDefault="0031505F" w:rsidP="00342BBB">
            <w:pPr>
              <w:widowControl w:val="0"/>
              <w:tabs>
                <w:tab w:val="left" w:pos="3060"/>
              </w:tabs>
              <w:autoSpaceDE w:val="0"/>
              <w:autoSpaceDN w:val="0"/>
              <w:adjustRightInd w:val="0"/>
              <w:jc w:val="both"/>
              <w:rPr>
                <w:bCs/>
                <w:iCs/>
              </w:rPr>
            </w:pPr>
            <w:r w:rsidRPr="001D205B">
              <w:rPr>
                <w:bCs/>
                <w:iCs/>
              </w:rPr>
              <w:t>GV chốt lại các nội dung và đánh giá cho điểm</w:t>
            </w:r>
            <w:r w:rsidRPr="001D205B">
              <w:t>- Hệ thống các nội dung của học phần</w:t>
            </w:r>
          </w:p>
        </w:tc>
        <w:tc>
          <w:tcPr>
            <w:tcW w:w="1682" w:type="dxa"/>
          </w:tcPr>
          <w:p w:rsidR="0031505F" w:rsidRPr="001D205B" w:rsidRDefault="0031505F" w:rsidP="00342BBB">
            <w:pPr>
              <w:widowControl w:val="0"/>
              <w:autoSpaceDE w:val="0"/>
              <w:autoSpaceDN w:val="0"/>
              <w:adjustRightInd w:val="0"/>
              <w:jc w:val="both"/>
            </w:pPr>
            <w:r w:rsidRPr="001D205B">
              <w:t>- Nhóm đã chuẩn bị bài ở nhà, lên lớp thuyết trình</w:t>
            </w:r>
          </w:p>
          <w:p w:rsidR="0031505F" w:rsidRPr="001D205B" w:rsidRDefault="0031505F" w:rsidP="00342BBB">
            <w:pPr>
              <w:widowControl w:val="0"/>
              <w:autoSpaceDE w:val="0"/>
              <w:autoSpaceDN w:val="0"/>
              <w:adjustRightInd w:val="0"/>
              <w:jc w:val="both"/>
            </w:pPr>
            <w:r w:rsidRPr="001D205B">
              <w:rPr>
                <w:bCs/>
                <w:i/>
                <w:iCs/>
                <w:lang w:val="nl-NL"/>
              </w:rPr>
              <w:t>Nhóm nộp bài tập qua hệ thống và qua mail GV</w:t>
            </w:r>
          </w:p>
          <w:p w:rsidR="0031505F" w:rsidRPr="001D205B" w:rsidRDefault="0031505F" w:rsidP="00342BBB">
            <w:pPr>
              <w:widowControl w:val="0"/>
              <w:tabs>
                <w:tab w:val="left" w:pos="3060"/>
              </w:tabs>
              <w:autoSpaceDE w:val="0"/>
              <w:autoSpaceDN w:val="0"/>
              <w:adjustRightInd w:val="0"/>
              <w:jc w:val="both"/>
              <w:rPr>
                <w:bCs/>
                <w:i/>
                <w:iCs/>
              </w:rPr>
            </w:pPr>
            <w:r w:rsidRPr="001D205B">
              <w:t xml:space="preserve">- </w:t>
            </w:r>
            <w:r w:rsidRPr="001D205B">
              <w:rPr>
                <w:b/>
                <w:i/>
              </w:rPr>
              <w:t>Tự học:</w:t>
            </w:r>
            <w:r w:rsidRPr="001D205B">
              <w:t xml:space="preserve"> Hệ thống các nội dung của học phần</w:t>
            </w:r>
          </w:p>
        </w:tc>
        <w:tc>
          <w:tcPr>
            <w:tcW w:w="778" w:type="dxa"/>
          </w:tcPr>
          <w:p w:rsidR="0031505F" w:rsidRPr="001D205B" w:rsidRDefault="0031505F" w:rsidP="00342BBB">
            <w:pPr>
              <w:widowControl w:val="0"/>
              <w:tabs>
                <w:tab w:val="left" w:pos="3060"/>
              </w:tabs>
              <w:ind w:left="-57" w:right="-57"/>
              <w:jc w:val="center"/>
              <w:rPr>
                <w:lang w:val="nl-NL"/>
              </w:rPr>
            </w:pPr>
            <w:r w:rsidRPr="001D205B">
              <w:rPr>
                <w:lang w:val="nl-NL"/>
              </w:rPr>
              <w:t>G1.1; G2.1;</w:t>
            </w:r>
          </w:p>
          <w:p w:rsidR="0031505F" w:rsidRPr="001D205B" w:rsidRDefault="0031505F" w:rsidP="00342BBB">
            <w:pPr>
              <w:widowControl w:val="0"/>
              <w:tabs>
                <w:tab w:val="left" w:pos="3060"/>
              </w:tabs>
              <w:ind w:left="-57" w:right="-57"/>
              <w:jc w:val="center"/>
              <w:rPr>
                <w:lang w:val="nl-NL"/>
              </w:rPr>
            </w:pPr>
            <w:r w:rsidRPr="001D205B">
              <w:rPr>
                <w:lang w:val="nl-NL"/>
              </w:rPr>
              <w:t>G2.2; G2.3;</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G2.4, G3.1, G3.2, G3.3, G3.4</w:t>
            </w:r>
          </w:p>
          <w:p w:rsidR="0031505F" w:rsidRPr="001D205B" w:rsidRDefault="0031505F" w:rsidP="00342BBB">
            <w:pPr>
              <w:widowControl w:val="0"/>
              <w:tabs>
                <w:tab w:val="left" w:pos="3060"/>
              </w:tabs>
              <w:autoSpaceDE w:val="0"/>
              <w:autoSpaceDN w:val="0"/>
              <w:adjustRightInd w:val="0"/>
              <w:ind w:left="-57" w:right="-57"/>
              <w:jc w:val="center"/>
              <w:rPr>
                <w:lang w:val="nl-NL"/>
              </w:rPr>
            </w:pPr>
            <w:r w:rsidRPr="001D205B">
              <w:rPr>
                <w:lang w:val="nl-NL"/>
              </w:rPr>
              <w:t>G4.1</w:t>
            </w:r>
          </w:p>
          <w:p w:rsidR="0031505F" w:rsidRPr="001D205B" w:rsidRDefault="0031505F" w:rsidP="00342BBB">
            <w:pPr>
              <w:widowControl w:val="0"/>
              <w:tabs>
                <w:tab w:val="left" w:pos="3060"/>
              </w:tabs>
              <w:autoSpaceDE w:val="0"/>
              <w:autoSpaceDN w:val="0"/>
              <w:adjustRightInd w:val="0"/>
              <w:ind w:left="-57" w:right="-57"/>
              <w:jc w:val="center"/>
              <w:rPr>
                <w:bCs/>
                <w:i/>
                <w:iCs/>
              </w:rPr>
            </w:pPr>
            <w:r w:rsidRPr="001D205B">
              <w:rPr>
                <w:lang w:val="nl-NL"/>
              </w:rPr>
              <w:t>G4.2</w:t>
            </w:r>
          </w:p>
          <w:p w:rsidR="0031505F" w:rsidRPr="001D205B" w:rsidRDefault="0031505F" w:rsidP="00342BBB">
            <w:pPr>
              <w:widowControl w:val="0"/>
              <w:tabs>
                <w:tab w:val="left" w:pos="3060"/>
              </w:tabs>
              <w:ind w:left="-57" w:right="-57"/>
              <w:jc w:val="center"/>
              <w:rPr>
                <w:bCs/>
                <w:i/>
                <w:iCs/>
              </w:rPr>
            </w:pPr>
          </w:p>
        </w:tc>
        <w:tc>
          <w:tcPr>
            <w:tcW w:w="1014" w:type="dxa"/>
          </w:tcPr>
          <w:p w:rsidR="0031505F" w:rsidRPr="001D205B" w:rsidRDefault="0031505F" w:rsidP="00342BBB">
            <w:pPr>
              <w:widowControl w:val="0"/>
              <w:tabs>
                <w:tab w:val="left" w:pos="3060"/>
              </w:tabs>
              <w:autoSpaceDE w:val="0"/>
              <w:autoSpaceDN w:val="0"/>
              <w:adjustRightInd w:val="0"/>
              <w:ind w:left="-57" w:right="-57"/>
              <w:jc w:val="center"/>
            </w:pPr>
            <w:r w:rsidRPr="001D205B">
              <w:t>A1.1.1</w:t>
            </w:r>
          </w:p>
          <w:p w:rsidR="0031505F" w:rsidRPr="001D205B" w:rsidRDefault="0031505F" w:rsidP="00342BBB">
            <w:pPr>
              <w:widowControl w:val="0"/>
              <w:tabs>
                <w:tab w:val="left" w:pos="3060"/>
              </w:tabs>
              <w:autoSpaceDE w:val="0"/>
              <w:autoSpaceDN w:val="0"/>
              <w:adjustRightInd w:val="0"/>
              <w:ind w:left="-57" w:right="-57"/>
              <w:jc w:val="center"/>
            </w:pPr>
            <w:r w:rsidRPr="001D205B">
              <w:t>A1.1.2</w:t>
            </w:r>
          </w:p>
          <w:p w:rsidR="0031505F" w:rsidRPr="001D205B" w:rsidRDefault="0031505F" w:rsidP="00342BBB">
            <w:pPr>
              <w:widowControl w:val="0"/>
              <w:tabs>
                <w:tab w:val="left" w:pos="3060"/>
              </w:tabs>
              <w:autoSpaceDE w:val="0"/>
              <w:autoSpaceDN w:val="0"/>
              <w:adjustRightInd w:val="0"/>
              <w:ind w:left="-57" w:right="-57"/>
              <w:jc w:val="center"/>
              <w:rPr>
                <w:b/>
                <w:bCs/>
                <w:i/>
                <w:iCs/>
              </w:rPr>
            </w:pPr>
            <w:r w:rsidRPr="001D205B">
              <w:t>A2</w:t>
            </w:r>
          </w:p>
        </w:tc>
      </w:tr>
    </w:tbl>
    <w:p w:rsidR="0031505F" w:rsidRPr="001D205B" w:rsidRDefault="0031505F" w:rsidP="00342BBB">
      <w:pPr>
        <w:widowControl w:val="0"/>
        <w:tabs>
          <w:tab w:val="left" w:pos="3060"/>
        </w:tabs>
        <w:ind w:right="-5"/>
        <w:jc w:val="both"/>
        <w:rPr>
          <w:b/>
          <w:lang w:val="it-IT"/>
        </w:rPr>
      </w:pPr>
      <w:r w:rsidRPr="001D205B">
        <w:rPr>
          <w:b/>
          <w:lang w:val="it-IT"/>
        </w:rPr>
        <w:t>7. Nguồn học liệu:</w:t>
      </w:r>
    </w:p>
    <w:p w:rsidR="0031505F" w:rsidRPr="001D205B" w:rsidRDefault="0031505F" w:rsidP="00342BBB">
      <w:pPr>
        <w:widowControl w:val="0"/>
        <w:tabs>
          <w:tab w:val="left" w:pos="3060"/>
        </w:tabs>
        <w:ind w:right="-5"/>
        <w:jc w:val="both"/>
        <w:rPr>
          <w:i/>
        </w:rPr>
      </w:pPr>
      <w:r w:rsidRPr="001D205B">
        <w:rPr>
          <w:b/>
          <w:lang w:val="it-IT"/>
        </w:rPr>
        <w:t>7</w:t>
      </w:r>
      <w:r w:rsidRPr="001D205B">
        <w:rPr>
          <w:b/>
          <w:i/>
          <w:lang w:val="it-IT"/>
        </w:rPr>
        <w:t xml:space="preserve">.1. </w:t>
      </w:r>
      <w:r w:rsidRPr="001D205B">
        <w:rPr>
          <w:rFonts w:eastAsia="Calibri"/>
          <w:b/>
          <w:i/>
          <w:lang w:val="vi-VN"/>
        </w:rPr>
        <w:t>Tài liệu bắt buộc:</w:t>
      </w:r>
    </w:p>
    <w:p w:rsidR="0031505F" w:rsidRPr="001D205B" w:rsidRDefault="0031505F" w:rsidP="00342BBB">
      <w:pPr>
        <w:widowControl w:val="0"/>
        <w:ind w:right="-5"/>
        <w:jc w:val="both"/>
        <w:rPr>
          <w:rFonts w:eastAsia="Calibri"/>
        </w:rPr>
      </w:pPr>
      <w:r w:rsidRPr="001D205B">
        <w:rPr>
          <w:rFonts w:eastAsia="Calibri"/>
          <w:lang w:val="vi-VN"/>
        </w:rPr>
        <w:t xml:space="preserve">1. </w:t>
      </w:r>
      <w:r w:rsidRPr="001D205B">
        <w:rPr>
          <w:rFonts w:eastAsia="Calibri"/>
          <w:lang w:val="pt-BR"/>
        </w:rPr>
        <w:t xml:space="preserve">Bùi Thị Xuân Mai (Chủ biên): </w:t>
      </w:r>
      <w:r w:rsidRPr="001D205B">
        <w:rPr>
          <w:rFonts w:eastAsia="Calibri"/>
          <w:i/>
          <w:lang w:val="pt-BR"/>
        </w:rPr>
        <w:t>Giáo trình chất gây nghiện và xã hội,</w:t>
      </w:r>
      <w:r w:rsidRPr="001D205B">
        <w:rPr>
          <w:rFonts w:eastAsia="Calibri"/>
          <w:lang w:val="pt-BR"/>
        </w:rPr>
        <w:t xml:space="preserve"> Trường Đại học LĐ -XH, Hà Nội, 2013</w:t>
      </w:r>
    </w:p>
    <w:p w:rsidR="0031505F" w:rsidRPr="001D205B" w:rsidRDefault="0031505F" w:rsidP="00342BBB">
      <w:pPr>
        <w:widowControl w:val="0"/>
        <w:ind w:right="-5"/>
        <w:jc w:val="both"/>
        <w:rPr>
          <w:rFonts w:eastAsia="Calibri"/>
        </w:rPr>
      </w:pPr>
      <w:r w:rsidRPr="001D205B">
        <w:rPr>
          <w:rFonts w:eastAsia="Calibri"/>
        </w:rPr>
        <w:t xml:space="preserve">2. Trần Thị Khánh Dung, </w:t>
      </w:r>
      <w:r w:rsidRPr="001D205B">
        <w:rPr>
          <w:rFonts w:eastAsia="Calibri"/>
          <w:i/>
        </w:rPr>
        <w:t>Bài giảng công tác xã hội với nhóm ma túy, mại dâm</w:t>
      </w:r>
      <w:r w:rsidRPr="001D205B">
        <w:rPr>
          <w:rFonts w:eastAsia="Calibri"/>
        </w:rPr>
        <w:t>, ĐH Vinh, 2020</w:t>
      </w:r>
    </w:p>
    <w:p w:rsidR="0031505F" w:rsidRPr="001D205B" w:rsidRDefault="0031505F" w:rsidP="00342BBB">
      <w:pPr>
        <w:widowControl w:val="0"/>
        <w:ind w:right="-5"/>
        <w:jc w:val="both"/>
        <w:rPr>
          <w:rFonts w:eastAsia="Calibri"/>
          <w:b/>
          <w:i/>
        </w:rPr>
      </w:pPr>
      <w:r w:rsidRPr="001D205B">
        <w:rPr>
          <w:rFonts w:eastAsia="Calibri"/>
          <w:b/>
          <w:i/>
        </w:rPr>
        <w:t>7.2.</w:t>
      </w:r>
      <w:r w:rsidRPr="001D205B">
        <w:rPr>
          <w:rFonts w:eastAsia="Calibri"/>
          <w:b/>
          <w:i/>
          <w:lang w:val="vi-VN"/>
        </w:rPr>
        <w:t xml:space="preserve"> Tài liệu tham khảo:</w:t>
      </w:r>
    </w:p>
    <w:p w:rsidR="0031505F" w:rsidRPr="001D205B" w:rsidRDefault="0031505F" w:rsidP="00342BBB">
      <w:pPr>
        <w:widowControl w:val="0"/>
        <w:ind w:right="-5"/>
        <w:jc w:val="both"/>
        <w:rPr>
          <w:rFonts w:eastAsia="Calibri"/>
          <w:b/>
          <w:i/>
        </w:rPr>
      </w:pPr>
      <w:r w:rsidRPr="001D205B">
        <w:rPr>
          <w:rFonts w:eastAsia="Calibri"/>
          <w:b/>
          <w:i/>
        </w:rPr>
        <w:t xml:space="preserve">3. </w:t>
      </w:r>
      <w:r w:rsidRPr="001D205B">
        <w:rPr>
          <w:rFonts w:eastAsia="Calibri"/>
        </w:rPr>
        <w:t>Tiêu Thị Minh Hường và Nguyễn Thị Vân</w:t>
      </w:r>
      <w:r w:rsidRPr="001D205B">
        <w:rPr>
          <w:rFonts w:eastAsia="Calibri"/>
          <w:i/>
        </w:rPr>
        <w:t>,Giáo trình Công tác xã hội với đối tượng mại dâm, ĐH Lao động xã hội,</w:t>
      </w:r>
      <w:r w:rsidRPr="001D205B">
        <w:rPr>
          <w:rFonts w:eastAsia="Calibri"/>
        </w:rPr>
        <w:t>2012</w:t>
      </w:r>
    </w:p>
    <w:p w:rsidR="0031505F" w:rsidRPr="001D205B" w:rsidRDefault="0031505F" w:rsidP="00342BBB">
      <w:pPr>
        <w:widowControl w:val="0"/>
        <w:contextualSpacing/>
        <w:jc w:val="both"/>
        <w:rPr>
          <w:rFonts w:eastAsia="Calibri"/>
          <w:bCs/>
        </w:rPr>
      </w:pPr>
      <w:r w:rsidRPr="001D205B">
        <w:rPr>
          <w:rFonts w:eastAsia="Calibri"/>
          <w:bCs/>
        </w:rPr>
        <w:t>4. Nguyễn Thị Oanh và nhóm tác giả (1997). An sinh xã hội và các vấn đề xã hội. Đại học Mở - Bán công, Tp. Hồ Chí Minh.</w:t>
      </w:r>
    </w:p>
    <w:p w:rsidR="0031505F" w:rsidRPr="001D205B" w:rsidRDefault="0031505F" w:rsidP="00342BBB">
      <w:pPr>
        <w:widowControl w:val="0"/>
        <w:ind w:right="-5"/>
        <w:contextualSpacing/>
        <w:jc w:val="both"/>
        <w:rPr>
          <w:rFonts w:eastAsia="Calibri"/>
        </w:rPr>
      </w:pPr>
      <w:r w:rsidRPr="001D205B">
        <w:rPr>
          <w:rFonts w:eastAsia="Calibri"/>
        </w:rPr>
        <w:t xml:space="preserve">5. Sổ tay pháp lý, </w:t>
      </w:r>
      <w:r w:rsidRPr="001D205B">
        <w:rPr>
          <w:rFonts w:eastAsia="Calibri"/>
          <w:i/>
        </w:rPr>
        <w:t>một số quyền về nhân thân và tài sản của các nhóm dễ bị tổn thương</w:t>
      </w:r>
      <w:r w:rsidRPr="001D205B">
        <w:rPr>
          <w:rFonts w:eastAsia="Calibri"/>
        </w:rPr>
        <w:t>, tài liệu từ Bộ tư pháp</w:t>
      </w:r>
    </w:p>
    <w:p w:rsidR="0031505F" w:rsidRPr="001D205B" w:rsidRDefault="0031505F" w:rsidP="00342BBB">
      <w:pPr>
        <w:widowControl w:val="0"/>
        <w:ind w:right="-5"/>
        <w:contextualSpacing/>
        <w:jc w:val="both"/>
        <w:rPr>
          <w:rFonts w:eastAsia="Calibri"/>
        </w:rPr>
      </w:pPr>
      <w:r w:rsidRPr="001D205B">
        <w:rPr>
          <w:rFonts w:eastAsia="Calibri"/>
        </w:rPr>
        <w:t xml:space="preserve">6. Unicep Việt Nam, </w:t>
      </w:r>
      <w:r w:rsidRPr="001D205B">
        <w:rPr>
          <w:rFonts w:eastAsia="Calibri"/>
          <w:i/>
        </w:rPr>
        <w:t>Công tác xã hội với những cá nhân có nhu cầu đặc biệt,</w:t>
      </w:r>
      <w:r w:rsidRPr="001D205B">
        <w:rPr>
          <w:rFonts w:eastAsia="Calibri"/>
        </w:rPr>
        <w:t xml:space="preserve"> Tài liệu tập huấn CTXH cho các nhà quản lý CTXH, 2012</w:t>
      </w:r>
    </w:p>
    <w:p w:rsidR="0031505F" w:rsidRPr="001D205B" w:rsidRDefault="0031505F" w:rsidP="00342BBB">
      <w:pPr>
        <w:widowControl w:val="0"/>
        <w:jc w:val="both"/>
        <w:rPr>
          <w:rFonts w:eastAsia="Calibri"/>
          <w:i/>
          <w:lang w:val="pt-BR"/>
        </w:rPr>
      </w:pPr>
      <w:r w:rsidRPr="001D205B">
        <w:rPr>
          <w:rFonts w:eastAsia="Calibri"/>
          <w:lang w:val="pt-BR"/>
        </w:rPr>
        <w:t xml:space="preserve">7. Nguyễn Thị Bích Thủy: </w:t>
      </w:r>
      <w:r w:rsidRPr="001D205B">
        <w:rPr>
          <w:rFonts w:eastAsia="Calibri"/>
          <w:i/>
          <w:lang w:val="pt-BR"/>
        </w:rPr>
        <w:t xml:space="preserve">Bài giảng Công tác xã hội với nhóm ma túy, mại dâm, </w:t>
      </w:r>
      <w:r w:rsidRPr="001D205B">
        <w:rPr>
          <w:rFonts w:eastAsia="Calibri"/>
          <w:lang w:val="pt-BR"/>
        </w:rPr>
        <w:t>Nghệ An, (2013).</w:t>
      </w:r>
    </w:p>
    <w:p w:rsidR="0031505F" w:rsidRPr="001D205B" w:rsidRDefault="0031505F" w:rsidP="00342BBB">
      <w:pPr>
        <w:widowControl w:val="0"/>
        <w:ind w:right="-5"/>
        <w:contextualSpacing/>
        <w:jc w:val="both"/>
        <w:rPr>
          <w:rFonts w:eastAsia="Calibri"/>
        </w:rPr>
      </w:pPr>
      <w:r w:rsidRPr="001D205B">
        <w:rPr>
          <w:rFonts w:eastAsia="Calibri"/>
        </w:rPr>
        <w:t xml:space="preserve">8. Trần Thị Khánh Dung, </w:t>
      </w:r>
      <w:r w:rsidRPr="001D205B">
        <w:rPr>
          <w:rFonts w:eastAsia="Calibri"/>
          <w:i/>
        </w:rPr>
        <w:t>Bài giảng An sinh xã hội và các vấn đề xã hội</w:t>
      </w:r>
      <w:r w:rsidRPr="001D205B">
        <w:rPr>
          <w:rFonts w:eastAsia="Calibri"/>
        </w:rPr>
        <w:t>, Trường CĐSP Nghệ An, (2015)</w:t>
      </w:r>
    </w:p>
    <w:p w:rsidR="0031505F" w:rsidRPr="001D205B" w:rsidRDefault="0031505F" w:rsidP="00342BBB">
      <w:pPr>
        <w:widowControl w:val="0"/>
        <w:ind w:right="-5"/>
        <w:contextualSpacing/>
        <w:jc w:val="both"/>
        <w:rPr>
          <w:rFonts w:eastAsia="Calibri"/>
        </w:rPr>
      </w:pPr>
      <w:r w:rsidRPr="001D205B">
        <w:rPr>
          <w:rFonts w:eastAsia="Calibri"/>
          <w:bCs/>
          <w:noProof/>
        </w:rPr>
        <w:t xml:space="preserve">9. Tập đề cương bài giảng </w:t>
      </w:r>
      <w:r w:rsidRPr="001D205B">
        <w:rPr>
          <w:rFonts w:eastAsia="Calibri"/>
          <w:bCs/>
          <w:noProof/>
          <w:u w:color="FF0000"/>
        </w:rPr>
        <w:t>mô đun</w:t>
      </w:r>
      <w:r w:rsidRPr="001D205B">
        <w:rPr>
          <w:rFonts w:eastAsia="Calibri"/>
          <w:bCs/>
          <w:noProof/>
        </w:rPr>
        <w:t xml:space="preserve"> 5:</w:t>
      </w:r>
      <w:r w:rsidRPr="001D205B">
        <w:rPr>
          <w:rFonts w:eastAsia="Calibri"/>
          <w:bCs/>
          <w:i/>
          <w:lang w:val="vi-VN"/>
        </w:rPr>
        <w:t xml:space="preserve">Tư vấn học sinh có </w:t>
      </w:r>
      <w:r w:rsidRPr="001D205B">
        <w:rPr>
          <w:rFonts w:eastAsia="Calibri"/>
          <w:bCs/>
          <w:i/>
          <w:lang w:val="pt-BR"/>
        </w:rPr>
        <w:t>hành vi lệch chuẩn,</w:t>
      </w:r>
      <w:r w:rsidRPr="001D205B">
        <w:rPr>
          <w:rFonts w:eastAsia="Calibri"/>
          <w:bCs/>
          <w:noProof/>
        </w:rPr>
        <w:t xml:space="preserve">Trường Đại học Vinh, </w:t>
      </w:r>
      <w:r w:rsidRPr="001D205B">
        <w:rPr>
          <w:rFonts w:eastAsia="Calibri"/>
          <w:bCs/>
          <w:noProof/>
          <w:lang w:val="vi-VN"/>
        </w:rPr>
        <w:t>201</w:t>
      </w:r>
      <w:r w:rsidRPr="001D205B">
        <w:rPr>
          <w:rFonts w:eastAsia="Calibri"/>
          <w:bCs/>
          <w:noProof/>
          <w:lang w:val="pt-BR"/>
        </w:rPr>
        <w:t>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266FB" w:rsidRPr="001D205B" w:rsidTr="00AD4E6B">
        <w:tc>
          <w:tcPr>
            <w:tcW w:w="4644" w:type="dxa"/>
          </w:tcPr>
          <w:p w:rsidR="004266FB" w:rsidRPr="001D205B" w:rsidRDefault="004266FB" w:rsidP="00AD4E6B">
            <w:pPr>
              <w:widowControl w:val="0"/>
              <w:jc w:val="center"/>
              <w:rPr>
                <w:b/>
              </w:rPr>
            </w:pPr>
            <w:r w:rsidRPr="001D205B">
              <w:rPr>
                <w:b/>
              </w:rPr>
              <w:t>TRƯỞNG KHOA/VIỆN</w:t>
            </w:r>
          </w:p>
        </w:tc>
        <w:tc>
          <w:tcPr>
            <w:tcW w:w="4644" w:type="dxa"/>
          </w:tcPr>
          <w:p w:rsidR="004266FB" w:rsidRPr="001D205B" w:rsidRDefault="004266FB" w:rsidP="00AD4E6B">
            <w:pPr>
              <w:widowControl w:val="0"/>
              <w:jc w:val="center"/>
              <w:rPr>
                <w:b/>
              </w:rPr>
            </w:pPr>
            <w:r w:rsidRPr="001D205B">
              <w:rPr>
                <w:b/>
              </w:rPr>
              <w:t>TRƯỞNG BỘ MÔN</w:t>
            </w:r>
          </w:p>
        </w:tc>
      </w:tr>
    </w:tbl>
    <w:p w:rsidR="0031505F" w:rsidRPr="001D205B" w:rsidRDefault="0031505F" w:rsidP="00342BBB">
      <w:pPr>
        <w:widowControl w:val="0"/>
        <w:ind w:right="-5" w:firstLine="720"/>
        <w:jc w:val="both"/>
        <w:rPr>
          <w:rFonts w:eastAsia="Arial"/>
        </w:rPr>
      </w:pPr>
    </w:p>
    <w:p w:rsidR="004266FB" w:rsidRDefault="004266FB">
      <w:pPr>
        <w:rPr>
          <w:b/>
          <w:bCs/>
          <w:lang w:val="nl-NL"/>
        </w:rPr>
      </w:pPr>
      <w:r>
        <w:rPr>
          <w:b/>
          <w:bCs/>
          <w:lang w:val="nl-NL"/>
        </w:rPr>
        <w:br w:type="page"/>
      </w:r>
    </w:p>
    <w:p w:rsidR="008869D1" w:rsidRPr="001D205B" w:rsidRDefault="008869D1" w:rsidP="00342BBB">
      <w:pPr>
        <w:widowControl w:val="0"/>
        <w:jc w:val="center"/>
        <w:rPr>
          <w:b/>
          <w:bCs/>
          <w:lang w:val="nl-NL"/>
        </w:rPr>
      </w:pPr>
      <w:r w:rsidRPr="001D205B">
        <w:rPr>
          <w:b/>
          <w:bCs/>
          <w:lang w:val="nl-NL"/>
        </w:rPr>
        <w:lastRenderedPageBreak/>
        <w:t>ĐỀ CƯƠNG CHI TIẾT HỌC PHẦN</w:t>
      </w:r>
    </w:p>
    <w:p w:rsidR="008869D1" w:rsidRPr="001D205B" w:rsidRDefault="008869D1" w:rsidP="00342BBB">
      <w:pPr>
        <w:widowControl w:val="0"/>
        <w:jc w:val="center"/>
        <w:rPr>
          <w:b/>
          <w:bCs/>
          <w:lang w:val="nl-NL"/>
        </w:rPr>
      </w:pPr>
      <w:r w:rsidRPr="001D205B">
        <w:rPr>
          <w:b/>
          <w:bCs/>
          <w:lang w:val="nl-NL"/>
        </w:rPr>
        <w:t>CÔNG TÁC XÃ HỘI VỚI TRẺ EM</w:t>
      </w:r>
    </w:p>
    <w:p w:rsidR="008869D1" w:rsidRPr="001D205B" w:rsidRDefault="008869D1" w:rsidP="00342BBB">
      <w:pPr>
        <w:widowControl w:val="0"/>
        <w:tabs>
          <w:tab w:val="left" w:pos="3060"/>
        </w:tabs>
        <w:autoSpaceDE w:val="0"/>
        <w:autoSpaceDN w:val="0"/>
        <w:adjustRightInd w:val="0"/>
        <w:jc w:val="both"/>
        <w:rPr>
          <w:b/>
          <w:bCs/>
        </w:rPr>
      </w:pPr>
    </w:p>
    <w:p w:rsidR="008869D1" w:rsidRPr="001D205B" w:rsidRDefault="008869D1" w:rsidP="00342BBB">
      <w:pPr>
        <w:widowControl w:val="0"/>
        <w:tabs>
          <w:tab w:val="left" w:pos="3060"/>
        </w:tabs>
        <w:autoSpaceDE w:val="0"/>
        <w:autoSpaceDN w:val="0"/>
        <w:adjustRightInd w:val="0"/>
        <w:jc w:val="both"/>
        <w:rPr>
          <w:b/>
          <w:bCs/>
        </w:rPr>
      </w:pPr>
      <w:r w:rsidRPr="001D205B">
        <w:rPr>
          <w:b/>
          <w:bCs/>
        </w:rPr>
        <w:t>1. Thông tin tổng quát</w:t>
      </w:r>
    </w:p>
    <w:p w:rsidR="008869D1" w:rsidRPr="001D205B" w:rsidRDefault="008869D1" w:rsidP="00342BBB">
      <w:pPr>
        <w:widowControl w:val="0"/>
        <w:tabs>
          <w:tab w:val="left" w:pos="3060"/>
        </w:tabs>
        <w:autoSpaceDE w:val="0"/>
        <w:autoSpaceDN w:val="0"/>
        <w:adjustRightInd w:val="0"/>
        <w:jc w:val="both"/>
        <w:rPr>
          <w:i/>
          <w:iCs/>
        </w:rPr>
      </w:pPr>
      <w:r w:rsidRPr="001D205B">
        <w:rPr>
          <w:b/>
          <w:bCs/>
          <w:i/>
          <w:iCs/>
        </w:rPr>
        <w:t>1.1. Thông tin về giảng viên</w:t>
      </w:r>
    </w:p>
    <w:p w:rsidR="008869D1" w:rsidRPr="001D205B" w:rsidRDefault="008869D1" w:rsidP="00342BBB">
      <w:pPr>
        <w:widowControl w:val="0"/>
        <w:tabs>
          <w:tab w:val="left" w:pos="3060"/>
        </w:tabs>
        <w:autoSpaceDE w:val="0"/>
        <w:autoSpaceDN w:val="0"/>
        <w:adjustRightInd w:val="0"/>
        <w:jc w:val="both"/>
        <w:rPr>
          <w:b/>
          <w:bCs/>
        </w:rPr>
      </w:pPr>
      <w:r w:rsidRPr="001D205B">
        <w:rPr>
          <w:b/>
          <w:bCs/>
        </w:rPr>
        <w:t>Giảng viên 1</w:t>
      </w:r>
    </w:p>
    <w:p w:rsidR="008869D1" w:rsidRPr="001D205B" w:rsidRDefault="008869D1" w:rsidP="00342BBB">
      <w:pPr>
        <w:widowControl w:val="0"/>
        <w:tabs>
          <w:tab w:val="left" w:pos="3060"/>
        </w:tabs>
        <w:autoSpaceDE w:val="0"/>
        <w:autoSpaceDN w:val="0"/>
        <w:adjustRightInd w:val="0"/>
        <w:jc w:val="both"/>
        <w:rPr>
          <w:b/>
          <w:bCs/>
        </w:rPr>
      </w:pPr>
      <w:r w:rsidRPr="001D205B">
        <w:rPr>
          <w:b/>
          <w:bCs/>
        </w:rPr>
        <w:t>Họ và tên: Đặng Thị Minh Lý</w:t>
      </w:r>
    </w:p>
    <w:p w:rsidR="008869D1" w:rsidRPr="001D205B" w:rsidRDefault="008869D1" w:rsidP="00342BBB">
      <w:pPr>
        <w:widowControl w:val="0"/>
        <w:tabs>
          <w:tab w:val="left" w:pos="3060"/>
        </w:tabs>
        <w:autoSpaceDE w:val="0"/>
        <w:autoSpaceDN w:val="0"/>
        <w:adjustRightInd w:val="0"/>
        <w:jc w:val="both"/>
      </w:pPr>
      <w:r w:rsidRPr="001D205B">
        <w:t>Chức danh, học hàm, học vị: Tiến sĩ</w:t>
      </w:r>
    </w:p>
    <w:p w:rsidR="008869D1" w:rsidRPr="001D205B" w:rsidRDefault="008869D1" w:rsidP="00342BBB">
      <w:pPr>
        <w:widowControl w:val="0"/>
        <w:tabs>
          <w:tab w:val="left" w:pos="3060"/>
        </w:tabs>
        <w:autoSpaceDE w:val="0"/>
        <w:autoSpaceDN w:val="0"/>
        <w:adjustRightInd w:val="0"/>
        <w:jc w:val="both"/>
      </w:pPr>
      <w:r w:rsidRPr="001D205B">
        <w:t>Thời gian, địa điểm làm việc: Bộ môn</w:t>
      </w:r>
      <w:r w:rsidRPr="001D205B">
        <w:rPr>
          <w:lang w:val="vi-VN"/>
        </w:rPr>
        <w:t xml:space="preserve"> Công tác xã hội</w:t>
      </w:r>
      <w:r w:rsidRPr="001D205B">
        <w:t>- Viện KHXH&amp;NV</w:t>
      </w:r>
    </w:p>
    <w:p w:rsidR="008869D1" w:rsidRPr="001D205B" w:rsidRDefault="008869D1" w:rsidP="00342BBB">
      <w:pPr>
        <w:widowControl w:val="0"/>
        <w:tabs>
          <w:tab w:val="left" w:pos="3060"/>
        </w:tabs>
        <w:autoSpaceDE w:val="0"/>
        <w:autoSpaceDN w:val="0"/>
        <w:adjustRightInd w:val="0"/>
        <w:jc w:val="both"/>
      </w:pPr>
      <w:r w:rsidRPr="001D205B">
        <w:t>Địa chỉ liên hệ: Viện KHXH&amp;NV, Trường Đại học Vinh</w:t>
      </w:r>
    </w:p>
    <w:p w:rsidR="008869D1" w:rsidRPr="001D205B" w:rsidRDefault="008869D1" w:rsidP="00342BBB">
      <w:pPr>
        <w:widowControl w:val="0"/>
        <w:tabs>
          <w:tab w:val="left" w:pos="3060"/>
          <w:tab w:val="left" w:pos="4680"/>
        </w:tabs>
        <w:ind w:right="-5"/>
        <w:jc w:val="both"/>
      </w:pPr>
      <w:r w:rsidRPr="001D205B">
        <w:t>Điện thoại: 0976249014</w:t>
      </w:r>
    </w:p>
    <w:p w:rsidR="008869D1" w:rsidRPr="001D205B" w:rsidRDefault="008869D1" w:rsidP="00342BBB">
      <w:pPr>
        <w:widowControl w:val="0"/>
        <w:tabs>
          <w:tab w:val="left" w:pos="3060"/>
        </w:tabs>
        <w:autoSpaceDE w:val="0"/>
        <w:autoSpaceDN w:val="0"/>
        <w:adjustRightInd w:val="0"/>
        <w:jc w:val="both"/>
        <w:rPr>
          <w:i/>
        </w:rPr>
      </w:pPr>
      <w:r w:rsidRPr="001D205B">
        <w:t xml:space="preserve">Email: </w:t>
      </w:r>
      <w:r w:rsidRPr="001D205B">
        <w:rPr>
          <w:i/>
        </w:rPr>
        <w:t>lydtm@vinhuni.edu.vn</w:t>
      </w:r>
    </w:p>
    <w:p w:rsidR="008869D1" w:rsidRPr="001D205B" w:rsidRDefault="008869D1"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chính:Xã hội học, </w:t>
      </w:r>
      <w:r w:rsidRPr="001D205B">
        <w:t>Công tác xã hội</w:t>
      </w:r>
    </w:p>
    <w:p w:rsidR="008869D1" w:rsidRPr="001D205B" w:rsidRDefault="008869D1" w:rsidP="00342BBB">
      <w:pPr>
        <w:widowControl w:val="0"/>
        <w:tabs>
          <w:tab w:val="left" w:pos="3060"/>
        </w:tabs>
        <w:autoSpaceDE w:val="0"/>
        <w:autoSpaceDN w:val="0"/>
        <w:adjustRightInd w:val="0"/>
        <w:jc w:val="both"/>
        <w:rPr>
          <w:b/>
          <w:bCs/>
        </w:rPr>
      </w:pPr>
      <w:r w:rsidRPr="001D205B">
        <w:rPr>
          <w:b/>
          <w:bCs/>
        </w:rPr>
        <w:t xml:space="preserve">Giảng </w:t>
      </w:r>
      <w:r w:rsidRPr="001D205B">
        <w:rPr>
          <w:bCs/>
        </w:rPr>
        <w:t>viên</w:t>
      </w:r>
      <w:r w:rsidRPr="001D205B">
        <w:rPr>
          <w:b/>
          <w:bCs/>
        </w:rPr>
        <w:t xml:space="preserve"> 2: </w:t>
      </w:r>
    </w:p>
    <w:p w:rsidR="008869D1" w:rsidRPr="001D205B" w:rsidRDefault="008869D1" w:rsidP="00342BBB">
      <w:pPr>
        <w:widowControl w:val="0"/>
        <w:tabs>
          <w:tab w:val="left" w:pos="3060"/>
        </w:tabs>
        <w:autoSpaceDE w:val="0"/>
        <w:autoSpaceDN w:val="0"/>
        <w:adjustRightInd w:val="0"/>
        <w:jc w:val="both"/>
        <w:rPr>
          <w:b/>
          <w:bCs/>
          <w:lang w:val="vi-VN"/>
        </w:rPr>
      </w:pPr>
      <w:r w:rsidRPr="001D205B">
        <w:rPr>
          <w:b/>
        </w:rPr>
        <w:t xml:space="preserve">Họ và tên: </w:t>
      </w:r>
      <w:r w:rsidRPr="001D205B">
        <w:rPr>
          <w:b/>
          <w:bCs/>
        </w:rPr>
        <w:t>Phan Thị Thúy Hà</w:t>
      </w:r>
    </w:p>
    <w:p w:rsidR="008869D1" w:rsidRPr="001D205B" w:rsidRDefault="008869D1" w:rsidP="00342BBB">
      <w:pPr>
        <w:widowControl w:val="0"/>
        <w:tabs>
          <w:tab w:val="left" w:pos="3060"/>
        </w:tabs>
        <w:autoSpaceDE w:val="0"/>
        <w:autoSpaceDN w:val="0"/>
        <w:adjustRightInd w:val="0"/>
        <w:jc w:val="both"/>
        <w:rPr>
          <w:lang w:val="vi-VN"/>
        </w:rPr>
      </w:pPr>
      <w:r w:rsidRPr="001D205B">
        <w:rPr>
          <w:lang w:val="vi-VN"/>
        </w:rPr>
        <w:t>Chức danh, học hàm, học vị: Thạc sỹ</w:t>
      </w:r>
    </w:p>
    <w:p w:rsidR="008869D1" w:rsidRPr="001D205B" w:rsidRDefault="008869D1" w:rsidP="00342BBB">
      <w:pPr>
        <w:widowControl w:val="0"/>
        <w:tabs>
          <w:tab w:val="left" w:pos="3060"/>
        </w:tabs>
        <w:autoSpaceDE w:val="0"/>
        <w:autoSpaceDN w:val="0"/>
        <w:adjustRightInd w:val="0"/>
        <w:jc w:val="both"/>
        <w:rPr>
          <w:lang w:val="vi-VN"/>
        </w:rPr>
      </w:pPr>
      <w:r w:rsidRPr="001D205B">
        <w:rPr>
          <w:lang w:val="vi-VN"/>
        </w:rPr>
        <w:t>Thời gian, địa điểm làm việc: Bộ môn Công tác xã hội- Viện KHXH&amp;NV</w:t>
      </w:r>
    </w:p>
    <w:p w:rsidR="008869D1" w:rsidRPr="001D205B" w:rsidRDefault="008869D1" w:rsidP="00342BBB">
      <w:pPr>
        <w:widowControl w:val="0"/>
        <w:tabs>
          <w:tab w:val="left" w:pos="3060"/>
        </w:tabs>
        <w:autoSpaceDE w:val="0"/>
        <w:autoSpaceDN w:val="0"/>
        <w:adjustRightInd w:val="0"/>
        <w:jc w:val="both"/>
        <w:rPr>
          <w:lang w:val="vi-VN"/>
        </w:rPr>
      </w:pPr>
      <w:r w:rsidRPr="001D205B">
        <w:rPr>
          <w:lang w:val="vi-VN"/>
        </w:rPr>
        <w:t>Địa chỉ liên hệ: Viện KHXH&amp;NV, Trường Đại học Vinh</w:t>
      </w:r>
    </w:p>
    <w:p w:rsidR="008869D1" w:rsidRPr="001D205B" w:rsidRDefault="008869D1" w:rsidP="00342BBB">
      <w:pPr>
        <w:widowControl w:val="0"/>
        <w:tabs>
          <w:tab w:val="left" w:pos="3060"/>
        </w:tabs>
        <w:autoSpaceDE w:val="0"/>
        <w:autoSpaceDN w:val="0"/>
        <w:adjustRightInd w:val="0"/>
        <w:jc w:val="both"/>
      </w:pPr>
      <w:r w:rsidRPr="001D205B">
        <w:t>Điện thoại: 0914912918</w:t>
      </w:r>
    </w:p>
    <w:p w:rsidR="008869D1" w:rsidRPr="001D205B" w:rsidRDefault="008869D1" w:rsidP="00342BBB">
      <w:pPr>
        <w:widowControl w:val="0"/>
        <w:tabs>
          <w:tab w:val="left" w:pos="3060"/>
        </w:tabs>
        <w:autoSpaceDE w:val="0"/>
        <w:autoSpaceDN w:val="0"/>
        <w:adjustRightInd w:val="0"/>
        <w:jc w:val="both"/>
      </w:pPr>
      <w:r w:rsidRPr="001D205B">
        <w:t xml:space="preserve">Email: </w:t>
      </w:r>
      <w:r w:rsidRPr="001D205B">
        <w:rPr>
          <w:i/>
        </w:rPr>
        <w:t>haptt@vinhuni.edu.vn</w:t>
      </w:r>
    </w:p>
    <w:p w:rsidR="008869D1" w:rsidRPr="001D205B" w:rsidRDefault="008869D1" w:rsidP="00342BBB">
      <w:pPr>
        <w:widowControl w:val="0"/>
        <w:tabs>
          <w:tab w:val="left" w:pos="3060"/>
        </w:tabs>
        <w:autoSpaceDE w:val="0"/>
        <w:autoSpaceDN w:val="0"/>
        <w:adjustRightInd w:val="0"/>
        <w:jc w:val="both"/>
      </w:pPr>
      <w:r w:rsidRPr="001D205B">
        <w:t>Các h</w:t>
      </w:r>
      <w:r w:rsidRPr="001D205B">
        <w:rPr>
          <w:lang w:val="vi-VN"/>
        </w:rPr>
        <w:t xml:space="preserve">ướng nghiên cứu chính: </w:t>
      </w:r>
      <w:r w:rsidRPr="001D205B">
        <w:t>Công tác xã hội, xã hội học.</w:t>
      </w:r>
    </w:p>
    <w:p w:rsidR="008869D1" w:rsidRPr="001D205B" w:rsidRDefault="008869D1" w:rsidP="00342BBB">
      <w:pPr>
        <w:widowControl w:val="0"/>
        <w:tabs>
          <w:tab w:val="left" w:pos="3060"/>
        </w:tabs>
        <w:autoSpaceDE w:val="0"/>
        <w:autoSpaceDN w:val="0"/>
        <w:adjustRightInd w:val="0"/>
        <w:jc w:val="both"/>
        <w:rPr>
          <w:b/>
          <w:bCs/>
          <w:i/>
          <w:iCs/>
        </w:rPr>
      </w:pPr>
      <w:r w:rsidRPr="001D205B">
        <w:rPr>
          <w:b/>
          <w:bCs/>
          <w:i/>
          <w:iCs/>
        </w:rPr>
        <w:t>1.2. Thông tin học phần:</w:t>
      </w:r>
    </w:p>
    <w:tbl>
      <w:tblPr>
        <w:tblW w:w="0" w:type="auto"/>
        <w:tblInd w:w="108" w:type="dxa"/>
        <w:tblLayout w:type="fixed"/>
        <w:tblLook w:val="0000" w:firstRow="0" w:lastRow="0" w:firstColumn="0" w:lastColumn="0" w:noHBand="0" w:noVBand="0"/>
      </w:tblPr>
      <w:tblGrid>
        <w:gridCol w:w="4680"/>
        <w:gridCol w:w="4382"/>
      </w:tblGrid>
      <w:tr w:rsidR="008869D1" w:rsidRPr="001D205B" w:rsidTr="000F3F0F">
        <w:trPr>
          <w:trHeight w:val="1"/>
        </w:trPr>
        <w:tc>
          <w:tcPr>
            <w:tcW w:w="9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284"/>
                <w:tab w:val="left" w:pos="3060"/>
                <w:tab w:val="left" w:pos="5954"/>
              </w:tabs>
              <w:autoSpaceDE w:val="0"/>
              <w:autoSpaceDN w:val="0"/>
              <w:adjustRightInd w:val="0"/>
              <w:rPr>
                <w:b/>
              </w:rPr>
            </w:pPr>
            <w:r w:rsidRPr="001D205B">
              <w:t xml:space="preserve">- Tên môn học (tiếng Việt): </w:t>
            </w:r>
            <w:r w:rsidRPr="001D205B">
              <w:rPr>
                <w:b/>
              </w:rPr>
              <w:t>Công tác xã hội với trẻ em</w:t>
            </w:r>
          </w:p>
          <w:p w:rsidR="008869D1" w:rsidRPr="001D205B" w:rsidRDefault="008869D1" w:rsidP="00342BBB">
            <w:pPr>
              <w:widowControl w:val="0"/>
            </w:pPr>
            <w:r w:rsidRPr="001D205B">
              <w:tab/>
              <w:t xml:space="preserve">       (tiếng Anh): </w:t>
            </w:r>
            <w:r w:rsidRPr="001D205B">
              <w:rPr>
                <w:b/>
              </w:rPr>
              <w:t xml:space="preserve">Social </w:t>
            </w:r>
            <w:r w:rsidRPr="001D205B">
              <w:rPr>
                <w:b/>
                <w:u w:color="FF0000"/>
              </w:rPr>
              <w:t>work with children</w:t>
            </w:r>
          </w:p>
        </w:tc>
      </w:tr>
      <w:tr w:rsidR="008869D1" w:rsidRPr="001D205B" w:rsidTr="000F3F0F">
        <w:trPr>
          <w:trHeight w:val="1"/>
        </w:trPr>
        <w:tc>
          <w:tcPr>
            <w:tcW w:w="9062" w:type="dxa"/>
            <w:gridSpan w:val="2"/>
            <w:tcBorders>
              <w:top w:val="single" w:sz="3" w:space="0" w:color="000000"/>
              <w:left w:val="single" w:sz="3" w:space="0" w:color="000000"/>
              <w:bottom w:val="single" w:sz="4"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 xml:space="preserve">- Mã số môn học: </w:t>
            </w:r>
            <w:r w:rsidRPr="001D205B">
              <w:rPr>
                <w:b/>
              </w:rPr>
              <w:t>SOW30026</w:t>
            </w:r>
          </w:p>
        </w:tc>
      </w:tr>
      <w:tr w:rsidR="008869D1" w:rsidRPr="001D205B" w:rsidTr="000F3F0F">
        <w:trPr>
          <w:trHeight w:val="1"/>
        </w:trPr>
        <w:tc>
          <w:tcPr>
            <w:tcW w:w="4680" w:type="dxa"/>
            <w:tcBorders>
              <w:top w:val="single" w:sz="4" w:space="0" w:color="000000"/>
              <w:left w:val="single" w:sz="4" w:space="0" w:color="000000"/>
              <w:bottom w:val="single" w:sz="4"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 Thuộc khối kiến thức/kỹ năng:</w:t>
            </w:r>
          </w:p>
          <w:p w:rsidR="008869D1" w:rsidRPr="001D205B" w:rsidRDefault="008869D1" w:rsidP="00342BBB">
            <w:pPr>
              <w:widowControl w:val="0"/>
              <w:tabs>
                <w:tab w:val="left" w:pos="3060"/>
              </w:tabs>
              <w:autoSpaceDE w:val="0"/>
              <w:autoSpaceDN w:val="0"/>
              <w:adjustRightInd w:val="0"/>
              <w:rPr>
                <w:lang w:val="vi-VN"/>
              </w:rPr>
            </w:pPr>
            <w:r w:rsidRPr="001D205B">
              <w:sym w:font="Wingdings" w:char="F06F"/>
            </w:r>
            <w:r w:rsidRPr="001D205B">
              <w:t xml:space="preserve"> Kiến thức c</w:t>
            </w:r>
            <w:r w:rsidRPr="001D205B">
              <w:rPr>
                <w:lang w:val="vi-VN"/>
              </w:rPr>
              <w:t>ơ bản</w:t>
            </w:r>
          </w:p>
          <w:p w:rsidR="008869D1" w:rsidRPr="001D205B" w:rsidRDefault="008869D1" w:rsidP="00342BBB">
            <w:pPr>
              <w:widowControl w:val="0"/>
              <w:tabs>
                <w:tab w:val="left" w:pos="3060"/>
              </w:tabs>
              <w:autoSpaceDE w:val="0"/>
              <w:autoSpaceDN w:val="0"/>
              <w:adjustRightInd w:val="0"/>
            </w:pPr>
            <w:r w:rsidRPr="001D205B">
              <w:sym w:font="Wingdings" w:char="F06F"/>
            </w:r>
            <w:r w:rsidRPr="001D205B">
              <w:t xml:space="preserve"> Kiến thức chuyên ngành</w:t>
            </w:r>
          </w:p>
          <w:p w:rsidR="008869D1" w:rsidRPr="001D205B" w:rsidRDefault="008869D1" w:rsidP="00342BBB">
            <w:pPr>
              <w:widowControl w:val="0"/>
              <w:tabs>
                <w:tab w:val="left" w:pos="3060"/>
              </w:tabs>
              <w:autoSpaceDE w:val="0"/>
              <w:autoSpaceDN w:val="0"/>
              <w:adjustRightInd w:val="0"/>
            </w:pPr>
            <w:r w:rsidRPr="001D205B">
              <w:sym w:font="Wingdings" w:char="F06F"/>
            </w:r>
            <w:r w:rsidRPr="001D205B">
              <w:t xml:space="preserve"> Môn học chuyên về kỹ năng chung</w:t>
            </w:r>
          </w:p>
        </w:tc>
        <w:tc>
          <w:tcPr>
            <w:tcW w:w="4382" w:type="dxa"/>
            <w:tcBorders>
              <w:top w:val="single" w:sz="4" w:space="0" w:color="000000"/>
              <w:bottom w:val="single" w:sz="4" w:space="0" w:color="000000"/>
              <w:right w:val="single" w:sz="4" w:space="0" w:color="000000"/>
            </w:tcBorders>
            <w:shd w:val="clear" w:color="000000" w:fill="FFFFFF"/>
          </w:tcPr>
          <w:p w:rsidR="008869D1" w:rsidRPr="001D205B" w:rsidRDefault="008869D1" w:rsidP="00342BBB">
            <w:pPr>
              <w:widowControl w:val="0"/>
              <w:tabs>
                <w:tab w:val="left" w:pos="3060"/>
              </w:tabs>
              <w:autoSpaceDE w:val="0"/>
              <w:autoSpaceDN w:val="0"/>
              <w:adjustRightInd w:val="0"/>
            </w:pPr>
          </w:p>
          <w:p w:rsidR="008869D1" w:rsidRPr="001D205B" w:rsidRDefault="008869D1" w:rsidP="00342BBB">
            <w:pPr>
              <w:widowControl w:val="0"/>
              <w:tabs>
                <w:tab w:val="left" w:pos="3060"/>
              </w:tabs>
              <w:autoSpaceDE w:val="0"/>
              <w:autoSpaceDN w:val="0"/>
              <w:adjustRightInd w:val="0"/>
              <w:rPr>
                <w:b/>
                <w:i/>
              </w:rPr>
            </w:pPr>
            <w:r w:rsidRPr="001D205B">
              <w:sym w:font="Wingdings" w:char="F0FE"/>
            </w:r>
            <w:r w:rsidRPr="001D205B">
              <w:rPr>
                <w:b/>
                <w:i/>
              </w:rPr>
              <w:t>Kiến thức chuyên ngành</w:t>
            </w:r>
          </w:p>
          <w:p w:rsidR="008869D1" w:rsidRPr="001D205B" w:rsidRDefault="008869D1" w:rsidP="00342BBB">
            <w:pPr>
              <w:widowControl w:val="0"/>
              <w:tabs>
                <w:tab w:val="left" w:pos="3060"/>
              </w:tabs>
              <w:autoSpaceDE w:val="0"/>
              <w:autoSpaceDN w:val="0"/>
              <w:adjustRightInd w:val="0"/>
            </w:pPr>
            <w:r w:rsidRPr="001D205B">
              <w:sym w:font="Wingdings" w:char="F06F"/>
            </w:r>
            <w:r w:rsidRPr="001D205B">
              <w:t xml:space="preserve"> Kiến thức khác</w:t>
            </w:r>
          </w:p>
          <w:p w:rsidR="008869D1" w:rsidRPr="001D205B" w:rsidRDefault="008869D1" w:rsidP="00342BBB">
            <w:pPr>
              <w:widowControl w:val="0"/>
              <w:tabs>
                <w:tab w:val="left" w:pos="3060"/>
              </w:tabs>
              <w:autoSpaceDE w:val="0"/>
              <w:autoSpaceDN w:val="0"/>
              <w:adjustRightInd w:val="0"/>
            </w:pPr>
            <w:r w:rsidRPr="001D205B">
              <w:sym w:font="Wingdings" w:char="F06F"/>
            </w:r>
            <w:r w:rsidRPr="001D205B">
              <w:t xml:space="preserve"> Môn học đồ án tốt nghiệp</w:t>
            </w:r>
          </w:p>
        </w:tc>
      </w:tr>
      <w:tr w:rsidR="008869D1" w:rsidRPr="001D205B" w:rsidTr="000F3F0F">
        <w:trPr>
          <w:trHeight w:val="1"/>
        </w:trPr>
        <w:tc>
          <w:tcPr>
            <w:tcW w:w="4680" w:type="dxa"/>
            <w:tcBorders>
              <w:top w:val="single" w:sz="4"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 xml:space="preserve">- Số tín chỉ: </w:t>
            </w:r>
          </w:p>
        </w:tc>
        <w:tc>
          <w:tcPr>
            <w:tcW w:w="4382" w:type="dxa"/>
            <w:tcBorders>
              <w:top w:val="single" w:sz="4"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04</w:t>
            </w:r>
          </w:p>
        </w:tc>
      </w:tr>
      <w:tr w:rsidR="008869D1"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 Số tiết lý thuyết: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40</w:t>
            </w:r>
          </w:p>
        </w:tc>
      </w:tr>
      <w:tr w:rsidR="008869D1"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 Số tiết thảo luận/bài tập:</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10</w:t>
            </w:r>
          </w:p>
        </w:tc>
      </w:tr>
      <w:tr w:rsidR="008869D1"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 Số tiết thực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00</w:t>
            </w:r>
          </w:p>
        </w:tc>
      </w:tr>
      <w:tr w:rsidR="008869D1"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 Số tiết hoạt động nhóm:</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 xml:space="preserve">10 </w:t>
            </w:r>
          </w:p>
        </w:tc>
      </w:tr>
      <w:tr w:rsidR="008869D1"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 Số tiết tự học:</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120</w:t>
            </w:r>
          </w:p>
        </w:tc>
      </w:tr>
      <w:tr w:rsidR="008869D1"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 Môn học tiên quyết:</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Nhập môn khoa học xã hội và nhân văn</w:t>
            </w:r>
          </w:p>
        </w:tc>
      </w:tr>
      <w:tr w:rsidR="008869D1" w:rsidRPr="001D205B" w:rsidTr="000F3F0F">
        <w:trPr>
          <w:trHeight w:val="1"/>
        </w:trPr>
        <w:tc>
          <w:tcPr>
            <w:tcW w:w="468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 Môn học song hành:</w:t>
            </w:r>
          </w:p>
        </w:tc>
        <w:tc>
          <w:tcPr>
            <w:tcW w:w="4382"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Không yêu cầu</w:t>
            </w:r>
          </w:p>
        </w:tc>
      </w:tr>
    </w:tbl>
    <w:p w:rsidR="008869D1" w:rsidRPr="001D205B" w:rsidRDefault="008869D1" w:rsidP="00342BBB">
      <w:pPr>
        <w:widowControl w:val="0"/>
        <w:tabs>
          <w:tab w:val="left" w:pos="3060"/>
        </w:tabs>
        <w:autoSpaceDE w:val="0"/>
        <w:autoSpaceDN w:val="0"/>
        <w:adjustRightInd w:val="0"/>
        <w:jc w:val="both"/>
        <w:rPr>
          <w:b/>
          <w:bCs/>
        </w:rPr>
      </w:pPr>
    </w:p>
    <w:p w:rsidR="008869D1" w:rsidRPr="001D205B" w:rsidRDefault="008869D1" w:rsidP="00342BBB">
      <w:pPr>
        <w:widowControl w:val="0"/>
        <w:tabs>
          <w:tab w:val="left" w:pos="3060"/>
        </w:tabs>
        <w:autoSpaceDE w:val="0"/>
        <w:autoSpaceDN w:val="0"/>
        <w:adjustRightInd w:val="0"/>
        <w:jc w:val="both"/>
        <w:rPr>
          <w:b/>
          <w:bCs/>
        </w:rPr>
      </w:pPr>
      <w:r w:rsidRPr="001D205B">
        <w:rPr>
          <w:b/>
          <w:bCs/>
        </w:rPr>
        <w:t>2. Mô tả học phần</w:t>
      </w:r>
    </w:p>
    <w:p w:rsidR="008869D1" w:rsidRPr="001D205B" w:rsidRDefault="008869D1" w:rsidP="00342BBB">
      <w:pPr>
        <w:widowControl w:val="0"/>
        <w:ind w:firstLine="720"/>
        <w:jc w:val="both"/>
      </w:pPr>
      <w:r w:rsidRPr="001D205B">
        <w:t xml:space="preserve">Công tác xã hội với trẻ em là môn học bắt buộc đối với chuyên ngành học công tác xã hội, được giảng dạy tại học kỳ 7. Môn học nhằm </w:t>
      </w:r>
      <w:r w:rsidRPr="001D205B">
        <w:rPr>
          <w:lang w:val="fr-FR"/>
        </w:rPr>
        <w:t xml:space="preserve">cung cấp cho người học hệ thống kiến thức </w:t>
      </w:r>
      <w:r w:rsidRPr="001D205B">
        <w:rPr>
          <w:lang w:val="vi-VN"/>
        </w:rPr>
        <w:t xml:space="preserve">trong lĩnh vực </w:t>
      </w:r>
      <w:r w:rsidRPr="001D205B">
        <w:t>công tác xã với trẻ em</w:t>
      </w:r>
      <w:r w:rsidRPr="001D205B">
        <w:rPr>
          <w:lang w:val="vi-VN"/>
        </w:rPr>
        <w:t xml:space="preserve">. Thông qua môn học, </w:t>
      </w:r>
      <w:r w:rsidRPr="001D205B">
        <w:t>người học</w:t>
      </w:r>
      <w:r w:rsidRPr="001D205B">
        <w:rPr>
          <w:lang w:val="vi-VN"/>
        </w:rPr>
        <w:t xml:space="preserve"> sẽ có những hiểu biết, kỹ năng cần thiết trong quá trình </w:t>
      </w:r>
      <w:r w:rsidRPr="001D205B">
        <w:t>làm việc với đối tượng là trẻ em</w:t>
      </w:r>
      <w:r w:rsidRPr="001D205B">
        <w:rPr>
          <w:lang w:val="vi-VN"/>
        </w:rPr>
        <w:t xml:space="preserve">, nâng cao hiệu quả công tác </w:t>
      </w:r>
      <w:r w:rsidRPr="001D205B">
        <w:t xml:space="preserve">phòng ngừa, cũng như </w:t>
      </w:r>
      <w:r w:rsidRPr="001D205B">
        <w:rPr>
          <w:lang w:val="vi-VN"/>
        </w:rPr>
        <w:t xml:space="preserve">kịp thời phát hiện, </w:t>
      </w:r>
      <w:r w:rsidRPr="001D205B">
        <w:t xml:space="preserve">can thiệp </w:t>
      </w:r>
      <w:r w:rsidRPr="001D205B">
        <w:rPr>
          <w:lang w:val="vi-VN"/>
        </w:rPr>
        <w:t xml:space="preserve">trợ giúp cho </w:t>
      </w:r>
      <w:r w:rsidRPr="001D205B">
        <w:t>trẻ em nói chung và những đối tượng trẻ em bị lạm dụng, trẻ em trong hoàn cảnh đặc biệt nói riêng</w:t>
      </w:r>
      <w:r w:rsidRPr="001D205B">
        <w:rPr>
          <w:lang w:val="vi-VN"/>
        </w:rPr>
        <w:t xml:space="preserve"> vượt qua được những khó khăn</w:t>
      </w:r>
      <w:r w:rsidRPr="001D205B">
        <w:t>, hòa nhập với gia đình cộng đồng và xã hội.</w:t>
      </w:r>
    </w:p>
    <w:p w:rsidR="008869D1" w:rsidRPr="001D205B" w:rsidRDefault="008869D1" w:rsidP="00342BBB">
      <w:pPr>
        <w:widowControl w:val="0"/>
        <w:tabs>
          <w:tab w:val="left" w:pos="3060"/>
        </w:tabs>
        <w:ind w:right="-5"/>
        <w:jc w:val="both"/>
        <w:rPr>
          <w:b/>
          <w:bCs/>
          <w:lang w:val="it-IT"/>
        </w:rPr>
      </w:pPr>
      <w:r w:rsidRPr="001D205B">
        <w:rPr>
          <w:b/>
          <w:bCs/>
          <w:lang w:val="it-IT"/>
        </w:rPr>
        <w:t xml:space="preserve">3. Mục tiêu của học phần: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13"/>
        <w:gridCol w:w="5200"/>
        <w:gridCol w:w="1440"/>
        <w:gridCol w:w="1350"/>
      </w:tblGrid>
      <w:tr w:rsidR="008869D1" w:rsidRPr="001D205B" w:rsidTr="000F3F0F">
        <w:tc>
          <w:tcPr>
            <w:tcW w:w="1113" w:type="dxa"/>
            <w:shd w:val="clear" w:color="auto" w:fill="auto"/>
          </w:tcPr>
          <w:p w:rsidR="008869D1" w:rsidRPr="001D205B" w:rsidRDefault="008869D1" w:rsidP="00342BBB">
            <w:pPr>
              <w:widowControl w:val="0"/>
              <w:jc w:val="center"/>
              <w:rPr>
                <w:b/>
              </w:rPr>
            </w:pPr>
            <w:r w:rsidRPr="001D205B">
              <w:rPr>
                <w:b/>
              </w:rPr>
              <w:t>Mục tiêu (Gx) (1)</w:t>
            </w:r>
          </w:p>
        </w:tc>
        <w:tc>
          <w:tcPr>
            <w:tcW w:w="5200" w:type="dxa"/>
            <w:shd w:val="clear" w:color="auto" w:fill="auto"/>
          </w:tcPr>
          <w:p w:rsidR="008869D1" w:rsidRPr="001D205B" w:rsidRDefault="008869D1" w:rsidP="00342BBB">
            <w:pPr>
              <w:widowControl w:val="0"/>
              <w:jc w:val="center"/>
              <w:rPr>
                <w:b/>
              </w:rPr>
            </w:pPr>
            <w:r w:rsidRPr="001D205B">
              <w:rPr>
                <w:b/>
              </w:rPr>
              <w:t>Mô tả mục tiêu</w:t>
            </w:r>
          </w:p>
          <w:p w:rsidR="008869D1" w:rsidRPr="001D205B" w:rsidRDefault="008869D1" w:rsidP="00342BBB">
            <w:pPr>
              <w:widowControl w:val="0"/>
              <w:jc w:val="center"/>
              <w:rPr>
                <w:b/>
              </w:rPr>
            </w:pPr>
            <w:r w:rsidRPr="001D205B">
              <w:rPr>
                <w:b/>
              </w:rPr>
              <w:t>(2)</w:t>
            </w:r>
          </w:p>
        </w:tc>
        <w:tc>
          <w:tcPr>
            <w:tcW w:w="1440" w:type="dxa"/>
            <w:shd w:val="clear" w:color="auto" w:fill="auto"/>
          </w:tcPr>
          <w:p w:rsidR="008869D1" w:rsidRPr="001D205B" w:rsidRDefault="008869D1" w:rsidP="00342BBB">
            <w:pPr>
              <w:widowControl w:val="0"/>
              <w:jc w:val="center"/>
              <w:rPr>
                <w:b/>
              </w:rPr>
            </w:pPr>
            <w:r w:rsidRPr="001D205B">
              <w:rPr>
                <w:b/>
              </w:rPr>
              <w:t>CĐR của CTĐT (X.x.x) (3)</w:t>
            </w:r>
          </w:p>
        </w:tc>
        <w:tc>
          <w:tcPr>
            <w:tcW w:w="1350" w:type="dxa"/>
            <w:shd w:val="clear" w:color="auto" w:fill="auto"/>
          </w:tcPr>
          <w:p w:rsidR="008869D1" w:rsidRPr="001D205B" w:rsidRDefault="008869D1" w:rsidP="00342BBB">
            <w:pPr>
              <w:widowControl w:val="0"/>
              <w:jc w:val="center"/>
              <w:rPr>
                <w:b/>
              </w:rPr>
            </w:pPr>
            <w:r w:rsidRPr="001D205B">
              <w:rPr>
                <w:b/>
              </w:rPr>
              <w:t>TĐNL</w:t>
            </w:r>
          </w:p>
          <w:p w:rsidR="008869D1" w:rsidRPr="001D205B" w:rsidRDefault="008869D1" w:rsidP="00342BBB">
            <w:pPr>
              <w:widowControl w:val="0"/>
              <w:jc w:val="center"/>
              <w:rPr>
                <w:b/>
              </w:rPr>
            </w:pPr>
            <w:r w:rsidRPr="001D205B">
              <w:rPr>
                <w:b/>
              </w:rPr>
              <w:t>(4)</w:t>
            </w:r>
          </w:p>
        </w:tc>
      </w:tr>
      <w:tr w:rsidR="008869D1" w:rsidRPr="001D205B" w:rsidTr="000F3F0F">
        <w:tc>
          <w:tcPr>
            <w:tcW w:w="1113" w:type="dxa"/>
            <w:shd w:val="clear" w:color="auto" w:fill="auto"/>
          </w:tcPr>
          <w:p w:rsidR="008869D1" w:rsidRPr="001D205B" w:rsidRDefault="008869D1" w:rsidP="00342BBB">
            <w:pPr>
              <w:widowControl w:val="0"/>
              <w:jc w:val="center"/>
              <w:rPr>
                <w:b/>
              </w:rPr>
            </w:pPr>
            <w:r w:rsidRPr="001D205B">
              <w:rPr>
                <w:b/>
              </w:rPr>
              <w:t>G1</w:t>
            </w:r>
          </w:p>
        </w:tc>
        <w:tc>
          <w:tcPr>
            <w:tcW w:w="5200" w:type="dxa"/>
            <w:shd w:val="clear" w:color="auto" w:fill="auto"/>
          </w:tcPr>
          <w:p w:rsidR="008869D1" w:rsidRPr="001D205B" w:rsidRDefault="008869D1" w:rsidP="00342BBB">
            <w:pPr>
              <w:widowControl w:val="0"/>
              <w:jc w:val="both"/>
            </w:pPr>
            <w:r w:rsidRPr="001D205B">
              <w:rPr>
                <w:b/>
              </w:rPr>
              <w:t>Biết được</w:t>
            </w:r>
            <w:r w:rsidRPr="001D205B">
              <w:t xml:space="preserve"> về khái niệm, mục đích, vai trò, các hoạt động cũng như các kiến thức lý thuyết liên quan </w:t>
            </w:r>
            <w:r w:rsidRPr="001D205B">
              <w:lastRenderedPageBreak/>
              <w:t>trong lĩnh vực công tác xã hội với trẻ em</w:t>
            </w:r>
          </w:p>
        </w:tc>
        <w:tc>
          <w:tcPr>
            <w:tcW w:w="1440" w:type="dxa"/>
            <w:shd w:val="clear" w:color="auto" w:fill="auto"/>
          </w:tcPr>
          <w:p w:rsidR="008869D1" w:rsidRPr="001D205B" w:rsidRDefault="008869D1" w:rsidP="00342BBB">
            <w:pPr>
              <w:widowControl w:val="0"/>
              <w:jc w:val="center"/>
            </w:pPr>
            <w:r w:rsidRPr="001D205B">
              <w:lastRenderedPageBreak/>
              <w:t>1.4.1</w:t>
            </w:r>
          </w:p>
        </w:tc>
        <w:tc>
          <w:tcPr>
            <w:tcW w:w="1350" w:type="dxa"/>
            <w:shd w:val="clear" w:color="auto" w:fill="auto"/>
          </w:tcPr>
          <w:p w:rsidR="008869D1" w:rsidRPr="001D205B" w:rsidRDefault="008869D1" w:rsidP="00342BBB">
            <w:pPr>
              <w:widowControl w:val="0"/>
              <w:jc w:val="center"/>
            </w:pPr>
            <w:r w:rsidRPr="001D205B">
              <w:t>3.0</w:t>
            </w:r>
          </w:p>
        </w:tc>
      </w:tr>
      <w:tr w:rsidR="008869D1" w:rsidRPr="001D205B" w:rsidTr="000F3F0F">
        <w:tc>
          <w:tcPr>
            <w:tcW w:w="1113" w:type="dxa"/>
            <w:shd w:val="clear" w:color="auto" w:fill="auto"/>
          </w:tcPr>
          <w:p w:rsidR="008869D1" w:rsidRPr="001D205B" w:rsidRDefault="008869D1" w:rsidP="00342BBB">
            <w:pPr>
              <w:widowControl w:val="0"/>
              <w:jc w:val="center"/>
              <w:rPr>
                <w:b/>
              </w:rPr>
            </w:pPr>
            <w:r w:rsidRPr="001D205B">
              <w:rPr>
                <w:b/>
              </w:rPr>
              <w:lastRenderedPageBreak/>
              <w:t>G2</w:t>
            </w:r>
          </w:p>
        </w:tc>
        <w:tc>
          <w:tcPr>
            <w:tcW w:w="5200" w:type="dxa"/>
            <w:shd w:val="clear" w:color="auto" w:fill="auto"/>
          </w:tcPr>
          <w:p w:rsidR="008869D1" w:rsidRPr="001D205B" w:rsidRDefault="008869D1" w:rsidP="00342BBB">
            <w:pPr>
              <w:widowControl w:val="0"/>
              <w:jc w:val="both"/>
              <w:rPr>
                <w:b/>
              </w:rPr>
            </w:pPr>
            <w:r w:rsidRPr="001D205B">
              <w:rPr>
                <w:b/>
              </w:rPr>
              <w:t xml:space="preserve">Có khả năng </w:t>
            </w:r>
            <w:r w:rsidRPr="001D205B">
              <w:t>nhận điện, khái quát hoá vấn đề của trẻ em, trẻ em bị lạm dụng, trẻ em trong hoàn cảnh đặc biệt</w:t>
            </w:r>
          </w:p>
        </w:tc>
        <w:tc>
          <w:tcPr>
            <w:tcW w:w="1440" w:type="dxa"/>
            <w:shd w:val="clear" w:color="auto" w:fill="auto"/>
          </w:tcPr>
          <w:p w:rsidR="008869D1" w:rsidRPr="001D205B" w:rsidRDefault="008869D1" w:rsidP="00342BBB">
            <w:pPr>
              <w:widowControl w:val="0"/>
              <w:jc w:val="center"/>
            </w:pPr>
            <w:r w:rsidRPr="001D205B">
              <w:t>2.1.1; 2.1.2</w:t>
            </w:r>
          </w:p>
          <w:p w:rsidR="008869D1" w:rsidRPr="001D205B" w:rsidRDefault="008869D1" w:rsidP="00342BBB">
            <w:pPr>
              <w:widowControl w:val="0"/>
              <w:jc w:val="center"/>
            </w:pPr>
            <w:r w:rsidRPr="001D205B">
              <w:t>2.1.3, 2.5.2</w:t>
            </w:r>
          </w:p>
        </w:tc>
        <w:tc>
          <w:tcPr>
            <w:tcW w:w="1350" w:type="dxa"/>
            <w:shd w:val="clear" w:color="auto" w:fill="auto"/>
          </w:tcPr>
          <w:p w:rsidR="008869D1" w:rsidRPr="001D205B" w:rsidRDefault="008869D1" w:rsidP="00342BBB">
            <w:pPr>
              <w:widowControl w:val="0"/>
              <w:jc w:val="center"/>
            </w:pPr>
            <w:r w:rsidRPr="001D205B">
              <w:t>3.0</w:t>
            </w:r>
          </w:p>
        </w:tc>
      </w:tr>
      <w:tr w:rsidR="008869D1" w:rsidRPr="001D205B" w:rsidTr="000F3F0F">
        <w:trPr>
          <w:trHeight w:val="503"/>
        </w:trPr>
        <w:tc>
          <w:tcPr>
            <w:tcW w:w="1113" w:type="dxa"/>
            <w:shd w:val="clear" w:color="auto" w:fill="auto"/>
            <w:vAlign w:val="center"/>
          </w:tcPr>
          <w:p w:rsidR="008869D1" w:rsidRPr="001D205B" w:rsidRDefault="008869D1" w:rsidP="00342BBB">
            <w:pPr>
              <w:widowControl w:val="0"/>
              <w:jc w:val="center"/>
              <w:rPr>
                <w:b/>
              </w:rPr>
            </w:pPr>
            <w:r w:rsidRPr="001D205B">
              <w:rPr>
                <w:b/>
                <w:lang w:val="vi-VN"/>
              </w:rPr>
              <w:t>G</w:t>
            </w:r>
            <w:r w:rsidRPr="001D205B">
              <w:rPr>
                <w:b/>
              </w:rPr>
              <w:t>3</w:t>
            </w:r>
          </w:p>
        </w:tc>
        <w:tc>
          <w:tcPr>
            <w:tcW w:w="5200" w:type="dxa"/>
            <w:shd w:val="clear" w:color="auto" w:fill="auto"/>
          </w:tcPr>
          <w:p w:rsidR="008869D1" w:rsidRPr="001D205B" w:rsidRDefault="008869D1" w:rsidP="00342BBB">
            <w:pPr>
              <w:widowControl w:val="0"/>
              <w:jc w:val="both"/>
              <w:rPr>
                <w:b/>
              </w:rPr>
            </w:pPr>
            <w:r w:rsidRPr="001D205B">
              <w:rPr>
                <w:b/>
              </w:rPr>
              <w:t xml:space="preserve">Có khả năng </w:t>
            </w:r>
            <w:r w:rsidRPr="001D205B">
              <w:t>vận dụng các kiến thức và kỹ năng can thiệp cần thiết, cũng như vận dụng quy trình quản lý trường hợp vào bảo vệ trẻ em</w:t>
            </w:r>
          </w:p>
        </w:tc>
        <w:tc>
          <w:tcPr>
            <w:tcW w:w="1440" w:type="dxa"/>
            <w:shd w:val="clear" w:color="auto" w:fill="auto"/>
          </w:tcPr>
          <w:p w:rsidR="008869D1" w:rsidRPr="001D205B" w:rsidRDefault="008869D1" w:rsidP="00342BBB">
            <w:pPr>
              <w:widowControl w:val="0"/>
              <w:jc w:val="center"/>
            </w:pPr>
            <w:r w:rsidRPr="001D205B">
              <w:t>3.1.2; 3.2.3;3.2.4; 3.2.6</w:t>
            </w:r>
          </w:p>
        </w:tc>
        <w:tc>
          <w:tcPr>
            <w:tcW w:w="1350" w:type="dxa"/>
            <w:shd w:val="clear" w:color="auto" w:fill="auto"/>
          </w:tcPr>
          <w:p w:rsidR="008869D1" w:rsidRPr="001D205B" w:rsidRDefault="008869D1" w:rsidP="00342BBB">
            <w:pPr>
              <w:widowControl w:val="0"/>
              <w:jc w:val="center"/>
            </w:pPr>
            <w:r w:rsidRPr="001D205B">
              <w:t>3.0</w:t>
            </w:r>
          </w:p>
        </w:tc>
      </w:tr>
      <w:tr w:rsidR="008869D1" w:rsidRPr="001D205B" w:rsidTr="000F3F0F">
        <w:trPr>
          <w:trHeight w:val="737"/>
        </w:trPr>
        <w:tc>
          <w:tcPr>
            <w:tcW w:w="1113" w:type="dxa"/>
            <w:shd w:val="clear" w:color="auto" w:fill="auto"/>
            <w:vAlign w:val="center"/>
          </w:tcPr>
          <w:p w:rsidR="008869D1" w:rsidRPr="001D205B" w:rsidRDefault="008869D1" w:rsidP="00342BBB">
            <w:pPr>
              <w:widowControl w:val="0"/>
              <w:jc w:val="center"/>
              <w:rPr>
                <w:b/>
              </w:rPr>
            </w:pPr>
            <w:r w:rsidRPr="001D205B">
              <w:rPr>
                <w:b/>
                <w:lang w:val="vi-VN"/>
              </w:rPr>
              <w:t>G</w:t>
            </w:r>
            <w:r w:rsidRPr="001D205B">
              <w:rPr>
                <w:b/>
              </w:rPr>
              <w:t>4</w:t>
            </w:r>
          </w:p>
        </w:tc>
        <w:tc>
          <w:tcPr>
            <w:tcW w:w="5200" w:type="dxa"/>
            <w:shd w:val="clear" w:color="auto" w:fill="auto"/>
          </w:tcPr>
          <w:p w:rsidR="008869D1" w:rsidRPr="001D205B" w:rsidRDefault="008869D1" w:rsidP="00342BBB">
            <w:pPr>
              <w:widowControl w:val="0"/>
              <w:jc w:val="both"/>
            </w:pPr>
            <w:r w:rsidRPr="001D205B">
              <w:rPr>
                <w:b/>
                <w:bCs/>
                <w:bdr w:val="none" w:sz="0" w:space="0" w:color="auto" w:frame="1"/>
                <w:lang w:val="es-ES"/>
              </w:rPr>
              <w:t>Nhận thức</w:t>
            </w:r>
            <w:r w:rsidRPr="001D205B">
              <w:rPr>
                <w:lang w:val="es-ES"/>
              </w:rPr>
              <w:t>ảnh hưởng của bối cảnh xã hội, môi trường, gia đình và nhà trường, những yếu tố tác động đến các vấn đề của trẻ em, từ đó đưa ra giải pháp can thiệp phù hợp với đặc điểm đối tượng và vấn đề của đối tượng.</w:t>
            </w:r>
          </w:p>
        </w:tc>
        <w:tc>
          <w:tcPr>
            <w:tcW w:w="1440" w:type="dxa"/>
            <w:shd w:val="clear" w:color="auto" w:fill="auto"/>
          </w:tcPr>
          <w:p w:rsidR="008869D1" w:rsidRPr="001D205B" w:rsidRDefault="008869D1" w:rsidP="00342BBB">
            <w:pPr>
              <w:widowControl w:val="0"/>
              <w:jc w:val="center"/>
            </w:pPr>
            <w:r w:rsidRPr="001D205B">
              <w:t>4.1.2; 4.3.3</w:t>
            </w:r>
          </w:p>
        </w:tc>
        <w:tc>
          <w:tcPr>
            <w:tcW w:w="1350" w:type="dxa"/>
            <w:shd w:val="clear" w:color="auto" w:fill="auto"/>
          </w:tcPr>
          <w:p w:rsidR="008869D1" w:rsidRPr="001D205B" w:rsidRDefault="008869D1" w:rsidP="00342BBB">
            <w:pPr>
              <w:widowControl w:val="0"/>
              <w:jc w:val="center"/>
            </w:pPr>
            <w:r w:rsidRPr="001D205B">
              <w:t>3.5</w:t>
            </w:r>
          </w:p>
        </w:tc>
      </w:tr>
    </w:tbl>
    <w:p w:rsidR="008869D1" w:rsidRPr="001D205B" w:rsidRDefault="008869D1" w:rsidP="00342BBB">
      <w:pPr>
        <w:widowControl w:val="0"/>
        <w:ind w:right="-5"/>
        <w:jc w:val="both"/>
        <w:rPr>
          <w:b/>
          <w:bCs/>
        </w:rPr>
      </w:pPr>
    </w:p>
    <w:p w:rsidR="008869D1" w:rsidRPr="001D205B" w:rsidRDefault="008869D1" w:rsidP="00342BBB">
      <w:pPr>
        <w:widowControl w:val="0"/>
        <w:ind w:right="-5"/>
        <w:jc w:val="both"/>
        <w:rPr>
          <w:b/>
          <w:bCs/>
          <w:lang w:val="it-IT"/>
        </w:rPr>
      </w:pPr>
      <w:r w:rsidRPr="001D205B">
        <w:rPr>
          <w:b/>
          <w:bCs/>
          <w:lang w:val="it-IT"/>
        </w:rPr>
        <w:t>4. Chuẩn đầu ra học phần</w:t>
      </w: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5583"/>
        <w:gridCol w:w="1080"/>
        <w:gridCol w:w="1362"/>
      </w:tblGrid>
      <w:tr w:rsidR="008869D1" w:rsidRPr="001D205B" w:rsidTr="000F3F0F">
        <w:trPr>
          <w:jc w:val="center"/>
        </w:trPr>
        <w:tc>
          <w:tcPr>
            <w:tcW w:w="6691" w:type="dxa"/>
            <w:gridSpan w:val="2"/>
            <w:shd w:val="clear" w:color="auto" w:fill="DAEEF3"/>
          </w:tcPr>
          <w:p w:rsidR="008869D1" w:rsidRPr="001D205B" w:rsidRDefault="008869D1" w:rsidP="00342BBB">
            <w:pPr>
              <w:widowControl w:val="0"/>
              <w:jc w:val="center"/>
              <w:rPr>
                <w:b/>
                <w:lang w:val="it-IT"/>
              </w:rPr>
            </w:pPr>
            <w:r w:rsidRPr="001D205B">
              <w:rPr>
                <w:b/>
                <w:lang w:val="it-IT"/>
              </w:rPr>
              <w:t>Các chuẩn đầu ra học phần</w:t>
            </w:r>
          </w:p>
        </w:tc>
        <w:tc>
          <w:tcPr>
            <w:tcW w:w="1080" w:type="dxa"/>
            <w:vMerge w:val="restart"/>
            <w:shd w:val="clear" w:color="auto" w:fill="DAEEF3"/>
          </w:tcPr>
          <w:p w:rsidR="008869D1" w:rsidRPr="001D205B" w:rsidRDefault="008869D1" w:rsidP="00342BBB">
            <w:pPr>
              <w:widowControl w:val="0"/>
              <w:jc w:val="center"/>
              <w:rPr>
                <w:b/>
              </w:rPr>
            </w:pPr>
            <w:r w:rsidRPr="001D205B">
              <w:rPr>
                <w:b/>
              </w:rPr>
              <w:t>Trình độ năng lực</w:t>
            </w:r>
          </w:p>
        </w:tc>
        <w:tc>
          <w:tcPr>
            <w:tcW w:w="1362" w:type="dxa"/>
            <w:vMerge w:val="restart"/>
            <w:shd w:val="clear" w:color="auto" w:fill="DAEEF3"/>
          </w:tcPr>
          <w:p w:rsidR="008869D1" w:rsidRPr="001D205B" w:rsidRDefault="008869D1" w:rsidP="00342BBB">
            <w:pPr>
              <w:widowControl w:val="0"/>
              <w:jc w:val="center"/>
              <w:rPr>
                <w:b/>
              </w:rPr>
            </w:pPr>
            <w:r w:rsidRPr="001D205B">
              <w:rPr>
                <w:b/>
              </w:rPr>
              <w:t>CĐR CTĐT tương ứng</w:t>
            </w:r>
          </w:p>
        </w:tc>
      </w:tr>
      <w:tr w:rsidR="008869D1" w:rsidRPr="001D205B" w:rsidTr="000F3F0F">
        <w:trPr>
          <w:jc w:val="center"/>
        </w:trPr>
        <w:tc>
          <w:tcPr>
            <w:tcW w:w="1108" w:type="dxa"/>
            <w:shd w:val="clear" w:color="auto" w:fill="DAEEF3"/>
          </w:tcPr>
          <w:p w:rsidR="008869D1" w:rsidRPr="001D205B" w:rsidRDefault="008869D1" w:rsidP="00342BBB">
            <w:pPr>
              <w:widowControl w:val="0"/>
              <w:jc w:val="center"/>
              <w:rPr>
                <w:b/>
              </w:rPr>
            </w:pPr>
            <w:r w:rsidRPr="001D205B">
              <w:rPr>
                <w:b/>
              </w:rPr>
              <w:t>Ký hiệu</w:t>
            </w:r>
          </w:p>
        </w:tc>
        <w:tc>
          <w:tcPr>
            <w:tcW w:w="5583" w:type="dxa"/>
            <w:shd w:val="clear" w:color="auto" w:fill="DAEEF3"/>
          </w:tcPr>
          <w:p w:rsidR="008869D1" w:rsidRPr="001D205B" w:rsidRDefault="008869D1" w:rsidP="00342BBB">
            <w:pPr>
              <w:widowControl w:val="0"/>
              <w:jc w:val="center"/>
              <w:rPr>
                <w:b/>
              </w:rPr>
            </w:pPr>
            <w:r w:rsidRPr="001D205B">
              <w:rPr>
                <w:b/>
              </w:rPr>
              <w:t>Nội dung CĐR học phần</w:t>
            </w:r>
          </w:p>
        </w:tc>
        <w:tc>
          <w:tcPr>
            <w:tcW w:w="1080" w:type="dxa"/>
            <w:vMerge/>
            <w:shd w:val="clear" w:color="auto" w:fill="auto"/>
          </w:tcPr>
          <w:p w:rsidR="008869D1" w:rsidRPr="001D205B" w:rsidRDefault="008869D1" w:rsidP="00342BBB">
            <w:pPr>
              <w:widowControl w:val="0"/>
              <w:jc w:val="both"/>
            </w:pPr>
          </w:p>
        </w:tc>
        <w:tc>
          <w:tcPr>
            <w:tcW w:w="1362" w:type="dxa"/>
            <w:vMerge/>
            <w:shd w:val="clear" w:color="auto" w:fill="auto"/>
          </w:tcPr>
          <w:p w:rsidR="008869D1" w:rsidRPr="001D205B" w:rsidRDefault="008869D1" w:rsidP="00342BBB">
            <w:pPr>
              <w:widowControl w:val="0"/>
              <w:jc w:val="both"/>
            </w:pPr>
          </w:p>
        </w:tc>
      </w:tr>
      <w:tr w:rsidR="008869D1" w:rsidRPr="001D205B" w:rsidTr="000F3F0F">
        <w:trPr>
          <w:jc w:val="center"/>
        </w:trPr>
        <w:tc>
          <w:tcPr>
            <w:tcW w:w="1108" w:type="dxa"/>
            <w:shd w:val="clear" w:color="auto" w:fill="auto"/>
            <w:vAlign w:val="center"/>
          </w:tcPr>
          <w:p w:rsidR="008869D1" w:rsidRPr="001D205B" w:rsidRDefault="008869D1" w:rsidP="00342BBB">
            <w:pPr>
              <w:widowControl w:val="0"/>
              <w:textAlignment w:val="baseline"/>
              <w:rPr>
                <w:bCs/>
                <w:bdr w:val="none" w:sz="0" w:space="0" w:color="auto" w:frame="1"/>
              </w:rPr>
            </w:pPr>
            <w:r w:rsidRPr="001D205B">
              <w:rPr>
                <w:bCs/>
                <w:bdr w:val="none" w:sz="0" w:space="0" w:color="auto" w:frame="1"/>
              </w:rPr>
              <w:t>G1.1</w:t>
            </w:r>
          </w:p>
        </w:tc>
        <w:tc>
          <w:tcPr>
            <w:tcW w:w="5583" w:type="dxa"/>
            <w:shd w:val="clear" w:color="auto" w:fill="auto"/>
            <w:vAlign w:val="center"/>
          </w:tcPr>
          <w:p w:rsidR="008869D1" w:rsidRPr="001D205B" w:rsidRDefault="008869D1" w:rsidP="00342BBB">
            <w:pPr>
              <w:widowControl w:val="0"/>
              <w:jc w:val="both"/>
            </w:pPr>
            <w:r w:rsidRPr="001D205B">
              <w:rPr>
                <w:i/>
              </w:rPr>
              <w:t xml:space="preserve">Nắm được các </w:t>
            </w:r>
            <w:r w:rsidRPr="001D205B">
              <w:t xml:space="preserve">kiến thức, đặc trưng cơ bản trong lĩnh vực công tác xã hội với trẻ em </w:t>
            </w:r>
          </w:p>
        </w:tc>
        <w:tc>
          <w:tcPr>
            <w:tcW w:w="1080" w:type="dxa"/>
            <w:shd w:val="clear" w:color="auto" w:fill="auto"/>
          </w:tcPr>
          <w:p w:rsidR="008869D1" w:rsidRPr="001D205B" w:rsidRDefault="008869D1" w:rsidP="00342BBB">
            <w:pPr>
              <w:widowControl w:val="0"/>
              <w:jc w:val="center"/>
            </w:pPr>
            <w:r w:rsidRPr="001D205B">
              <w:t>3.0</w:t>
            </w:r>
          </w:p>
        </w:tc>
        <w:tc>
          <w:tcPr>
            <w:tcW w:w="1362" w:type="dxa"/>
            <w:shd w:val="clear" w:color="auto" w:fill="auto"/>
          </w:tcPr>
          <w:p w:rsidR="008869D1" w:rsidRPr="001D205B" w:rsidRDefault="008869D1" w:rsidP="00342BBB">
            <w:pPr>
              <w:widowControl w:val="0"/>
              <w:jc w:val="center"/>
            </w:pPr>
            <w:r w:rsidRPr="001D205B">
              <w:t>I,T,U</w:t>
            </w:r>
          </w:p>
        </w:tc>
      </w:tr>
      <w:tr w:rsidR="008869D1" w:rsidRPr="001D205B" w:rsidTr="000F3F0F">
        <w:trPr>
          <w:jc w:val="center"/>
        </w:trPr>
        <w:tc>
          <w:tcPr>
            <w:tcW w:w="1108" w:type="dxa"/>
            <w:shd w:val="clear" w:color="auto" w:fill="auto"/>
            <w:vAlign w:val="center"/>
          </w:tcPr>
          <w:p w:rsidR="008869D1" w:rsidRPr="001D205B" w:rsidRDefault="008869D1" w:rsidP="00342BBB">
            <w:pPr>
              <w:widowControl w:val="0"/>
              <w:textAlignment w:val="baseline"/>
              <w:rPr>
                <w:bCs/>
                <w:bdr w:val="none" w:sz="0" w:space="0" w:color="auto" w:frame="1"/>
              </w:rPr>
            </w:pPr>
            <w:r w:rsidRPr="001D205B">
              <w:rPr>
                <w:bCs/>
                <w:bdr w:val="none" w:sz="0" w:space="0" w:color="auto" w:frame="1"/>
              </w:rPr>
              <w:t>G2.1</w:t>
            </w:r>
          </w:p>
        </w:tc>
        <w:tc>
          <w:tcPr>
            <w:tcW w:w="5583" w:type="dxa"/>
            <w:shd w:val="clear" w:color="auto" w:fill="auto"/>
            <w:vAlign w:val="center"/>
          </w:tcPr>
          <w:p w:rsidR="008869D1" w:rsidRPr="001D205B" w:rsidRDefault="008869D1" w:rsidP="00342BBB">
            <w:pPr>
              <w:widowControl w:val="0"/>
              <w:jc w:val="both"/>
              <w:rPr>
                <w:i/>
              </w:rPr>
            </w:pPr>
            <w:r w:rsidRPr="001D205B">
              <w:rPr>
                <w:i/>
              </w:rPr>
              <w:t xml:space="preserve">Nhận diện </w:t>
            </w:r>
            <w:r w:rsidRPr="001D205B">
              <w:t>được các vấn đề mà trẻ em, trẻ em bị lạm dụng, trẻ em trong hoàn cảnh khó khăn đang gặp phải</w:t>
            </w:r>
          </w:p>
        </w:tc>
        <w:tc>
          <w:tcPr>
            <w:tcW w:w="1080" w:type="dxa"/>
            <w:shd w:val="clear" w:color="auto" w:fill="auto"/>
          </w:tcPr>
          <w:p w:rsidR="008869D1" w:rsidRPr="001D205B" w:rsidRDefault="008869D1" w:rsidP="00342BBB">
            <w:pPr>
              <w:widowControl w:val="0"/>
              <w:jc w:val="center"/>
            </w:pPr>
            <w:r w:rsidRPr="001D205B">
              <w:t>3.0</w:t>
            </w:r>
          </w:p>
        </w:tc>
        <w:tc>
          <w:tcPr>
            <w:tcW w:w="1362" w:type="dxa"/>
            <w:shd w:val="clear" w:color="auto" w:fill="auto"/>
          </w:tcPr>
          <w:p w:rsidR="008869D1" w:rsidRPr="001D205B" w:rsidRDefault="008869D1" w:rsidP="00342BBB">
            <w:pPr>
              <w:widowControl w:val="0"/>
              <w:jc w:val="center"/>
            </w:pPr>
            <w:r w:rsidRPr="001D205B">
              <w:t>T,U</w:t>
            </w:r>
          </w:p>
        </w:tc>
      </w:tr>
      <w:tr w:rsidR="008869D1" w:rsidRPr="001D205B" w:rsidTr="000F3F0F">
        <w:trPr>
          <w:jc w:val="center"/>
        </w:trPr>
        <w:tc>
          <w:tcPr>
            <w:tcW w:w="1108" w:type="dxa"/>
            <w:shd w:val="clear" w:color="auto" w:fill="auto"/>
            <w:vAlign w:val="center"/>
          </w:tcPr>
          <w:p w:rsidR="008869D1" w:rsidRPr="001D205B" w:rsidRDefault="008869D1" w:rsidP="00342BBB">
            <w:pPr>
              <w:widowControl w:val="0"/>
              <w:textAlignment w:val="baseline"/>
              <w:rPr>
                <w:bCs/>
                <w:bdr w:val="none" w:sz="0" w:space="0" w:color="auto" w:frame="1"/>
              </w:rPr>
            </w:pPr>
            <w:r w:rsidRPr="001D205B">
              <w:rPr>
                <w:bCs/>
                <w:bdr w:val="none" w:sz="0" w:space="0" w:color="auto" w:frame="1"/>
              </w:rPr>
              <w:t>G2.2</w:t>
            </w:r>
          </w:p>
        </w:tc>
        <w:tc>
          <w:tcPr>
            <w:tcW w:w="5583" w:type="dxa"/>
            <w:shd w:val="clear" w:color="auto" w:fill="auto"/>
            <w:vAlign w:val="center"/>
          </w:tcPr>
          <w:p w:rsidR="008869D1" w:rsidRPr="001D205B" w:rsidRDefault="008869D1" w:rsidP="00342BBB">
            <w:pPr>
              <w:widowControl w:val="0"/>
              <w:jc w:val="both"/>
              <w:rPr>
                <w:i/>
              </w:rPr>
            </w:pPr>
            <w:r w:rsidRPr="001D205B">
              <w:rPr>
                <w:i/>
                <w:bdr w:val="none" w:sz="0" w:space="0" w:color="auto" w:frame="1"/>
              </w:rPr>
              <w:t xml:space="preserve">Làm sáng tỏ </w:t>
            </w:r>
            <w:r w:rsidRPr="001D205B">
              <w:rPr>
                <w:bdr w:val="none" w:sz="0" w:space="0" w:color="auto" w:frame="1"/>
              </w:rPr>
              <w:t xml:space="preserve">sự đa dạng và khác biệt khi thực hành với các đối tượng khác nhau: </w:t>
            </w:r>
            <w:r w:rsidRPr="001D205B">
              <w:t xml:space="preserve">trẻ em, trẻ em bị lạm dụng, trẻ em trong hoàn cảnh khó khăn </w:t>
            </w:r>
          </w:p>
        </w:tc>
        <w:tc>
          <w:tcPr>
            <w:tcW w:w="1080" w:type="dxa"/>
            <w:shd w:val="clear" w:color="auto" w:fill="auto"/>
          </w:tcPr>
          <w:p w:rsidR="008869D1" w:rsidRPr="001D205B" w:rsidRDefault="008869D1" w:rsidP="00342BBB">
            <w:pPr>
              <w:widowControl w:val="0"/>
              <w:jc w:val="center"/>
            </w:pPr>
            <w:r w:rsidRPr="001D205B">
              <w:t>3.0</w:t>
            </w:r>
          </w:p>
        </w:tc>
        <w:tc>
          <w:tcPr>
            <w:tcW w:w="1362" w:type="dxa"/>
            <w:shd w:val="clear" w:color="auto" w:fill="auto"/>
          </w:tcPr>
          <w:p w:rsidR="008869D1" w:rsidRPr="001D205B" w:rsidRDefault="008869D1" w:rsidP="00342BBB">
            <w:pPr>
              <w:widowControl w:val="0"/>
              <w:jc w:val="center"/>
            </w:pPr>
            <w:r w:rsidRPr="001D205B">
              <w:t>T,U</w:t>
            </w:r>
          </w:p>
        </w:tc>
      </w:tr>
      <w:tr w:rsidR="008869D1" w:rsidRPr="001D205B" w:rsidTr="000F3F0F">
        <w:trPr>
          <w:jc w:val="center"/>
        </w:trPr>
        <w:tc>
          <w:tcPr>
            <w:tcW w:w="1108" w:type="dxa"/>
            <w:shd w:val="clear" w:color="auto" w:fill="auto"/>
          </w:tcPr>
          <w:p w:rsidR="008869D1" w:rsidRPr="001D205B" w:rsidRDefault="008869D1" w:rsidP="00342BBB">
            <w:pPr>
              <w:widowControl w:val="0"/>
            </w:pPr>
            <w:r w:rsidRPr="001D205B">
              <w:t>G2.3</w:t>
            </w:r>
          </w:p>
        </w:tc>
        <w:tc>
          <w:tcPr>
            <w:tcW w:w="5583" w:type="dxa"/>
            <w:shd w:val="clear" w:color="auto" w:fill="auto"/>
            <w:vAlign w:val="center"/>
          </w:tcPr>
          <w:p w:rsidR="008869D1" w:rsidRPr="001D205B" w:rsidRDefault="008869D1" w:rsidP="00342BBB">
            <w:pPr>
              <w:widowControl w:val="0"/>
              <w:jc w:val="both"/>
              <w:textAlignment w:val="baseline"/>
            </w:pPr>
            <w:r w:rsidRPr="001D205B">
              <w:rPr>
                <w:i/>
              </w:rPr>
              <w:t xml:space="preserve">Có khả năng giải quyết được các vấn đề </w:t>
            </w:r>
            <w:r w:rsidRPr="001D205B">
              <w:t xml:space="preserve">của các nhóm đối tượng trẻ em khác nhau: trẻ em, trẻ em bị lạm dụng, trẻ em trong hoàn cảnh khó khăn </w:t>
            </w:r>
          </w:p>
        </w:tc>
        <w:tc>
          <w:tcPr>
            <w:tcW w:w="1080" w:type="dxa"/>
            <w:shd w:val="clear" w:color="auto" w:fill="auto"/>
          </w:tcPr>
          <w:p w:rsidR="008869D1" w:rsidRPr="001D205B" w:rsidRDefault="008869D1" w:rsidP="00342BBB">
            <w:pPr>
              <w:widowControl w:val="0"/>
              <w:jc w:val="center"/>
            </w:pPr>
            <w:r w:rsidRPr="001D205B">
              <w:t>3.0</w:t>
            </w:r>
          </w:p>
        </w:tc>
        <w:tc>
          <w:tcPr>
            <w:tcW w:w="1362" w:type="dxa"/>
            <w:shd w:val="clear" w:color="auto" w:fill="auto"/>
          </w:tcPr>
          <w:p w:rsidR="008869D1" w:rsidRPr="001D205B" w:rsidRDefault="008869D1" w:rsidP="00342BBB">
            <w:pPr>
              <w:widowControl w:val="0"/>
              <w:jc w:val="center"/>
            </w:pPr>
            <w:r w:rsidRPr="001D205B">
              <w:t>T,U</w:t>
            </w:r>
          </w:p>
        </w:tc>
      </w:tr>
      <w:tr w:rsidR="008869D1" w:rsidRPr="001D205B" w:rsidTr="000F3F0F">
        <w:trPr>
          <w:jc w:val="center"/>
        </w:trPr>
        <w:tc>
          <w:tcPr>
            <w:tcW w:w="1108" w:type="dxa"/>
            <w:shd w:val="clear" w:color="auto" w:fill="auto"/>
          </w:tcPr>
          <w:p w:rsidR="008869D1" w:rsidRPr="001D205B" w:rsidRDefault="008869D1" w:rsidP="00342BBB">
            <w:pPr>
              <w:widowControl w:val="0"/>
            </w:pPr>
            <w:r w:rsidRPr="001D205B">
              <w:t>G2.4</w:t>
            </w:r>
          </w:p>
        </w:tc>
        <w:tc>
          <w:tcPr>
            <w:tcW w:w="5583" w:type="dxa"/>
            <w:shd w:val="clear" w:color="auto" w:fill="auto"/>
            <w:vAlign w:val="center"/>
          </w:tcPr>
          <w:p w:rsidR="008869D1" w:rsidRPr="001D205B" w:rsidRDefault="008869D1" w:rsidP="00342BBB">
            <w:pPr>
              <w:widowControl w:val="0"/>
              <w:jc w:val="both"/>
              <w:textAlignment w:val="baseline"/>
            </w:pPr>
            <w:r w:rsidRPr="001D205B">
              <w:rPr>
                <w:i/>
              </w:rPr>
              <w:t>Thể hiện</w:t>
            </w:r>
            <w:r w:rsidRPr="001D205B">
              <w:t xml:space="preserve"> đạo đức nghề nghiệp phù hợp với quy điều đạo đức khi làm việc trong lĩnh vực Công tác xã hội với trẻ em</w:t>
            </w:r>
          </w:p>
        </w:tc>
        <w:tc>
          <w:tcPr>
            <w:tcW w:w="1080" w:type="dxa"/>
            <w:shd w:val="clear" w:color="auto" w:fill="auto"/>
          </w:tcPr>
          <w:p w:rsidR="008869D1" w:rsidRPr="001D205B" w:rsidRDefault="008869D1" w:rsidP="00342BBB">
            <w:pPr>
              <w:widowControl w:val="0"/>
              <w:jc w:val="center"/>
            </w:pPr>
            <w:r w:rsidRPr="001D205B">
              <w:t>3.0</w:t>
            </w:r>
          </w:p>
        </w:tc>
        <w:tc>
          <w:tcPr>
            <w:tcW w:w="1362" w:type="dxa"/>
            <w:shd w:val="clear" w:color="auto" w:fill="auto"/>
          </w:tcPr>
          <w:p w:rsidR="008869D1" w:rsidRPr="001D205B" w:rsidRDefault="008869D1" w:rsidP="00342BBB">
            <w:pPr>
              <w:widowControl w:val="0"/>
              <w:jc w:val="center"/>
            </w:pPr>
            <w:r w:rsidRPr="001D205B">
              <w:t>T,U</w:t>
            </w:r>
          </w:p>
        </w:tc>
      </w:tr>
      <w:tr w:rsidR="008869D1" w:rsidRPr="001D205B" w:rsidTr="000F3F0F">
        <w:trPr>
          <w:jc w:val="center"/>
        </w:trPr>
        <w:tc>
          <w:tcPr>
            <w:tcW w:w="1108" w:type="dxa"/>
            <w:shd w:val="clear" w:color="auto" w:fill="auto"/>
          </w:tcPr>
          <w:p w:rsidR="008869D1" w:rsidRPr="001D205B" w:rsidRDefault="008869D1" w:rsidP="00342BBB">
            <w:pPr>
              <w:widowControl w:val="0"/>
            </w:pPr>
            <w:r w:rsidRPr="001D205B">
              <w:t>G3.1</w:t>
            </w:r>
          </w:p>
        </w:tc>
        <w:tc>
          <w:tcPr>
            <w:tcW w:w="5583" w:type="dxa"/>
            <w:shd w:val="clear" w:color="auto" w:fill="auto"/>
            <w:vAlign w:val="center"/>
          </w:tcPr>
          <w:p w:rsidR="008869D1" w:rsidRPr="001D205B" w:rsidRDefault="008869D1" w:rsidP="00342BBB">
            <w:pPr>
              <w:widowControl w:val="0"/>
              <w:jc w:val="both"/>
              <w:textAlignment w:val="baseline"/>
            </w:pPr>
            <w:r w:rsidRPr="001D205B">
              <w:rPr>
                <w:i/>
                <w:iCs/>
              </w:rPr>
              <w:t xml:space="preserve">Có khả năng thực hiện các hoạt động </w:t>
            </w:r>
            <w:r w:rsidRPr="001D205B">
              <w:rPr>
                <w:iCs/>
              </w:rPr>
              <w:t xml:space="preserve">tham vấn, tư vấn, </w:t>
            </w:r>
            <w:r w:rsidRPr="001D205B">
              <w:rPr>
                <w:iCs/>
                <w:u w:color="FF0000"/>
              </w:rPr>
              <w:t>hoạt náo</w:t>
            </w:r>
            <w:r w:rsidRPr="001D205B">
              <w:rPr>
                <w:iCs/>
              </w:rPr>
              <w:t>, chơi trò chơi,… với trẻ</w:t>
            </w:r>
          </w:p>
        </w:tc>
        <w:tc>
          <w:tcPr>
            <w:tcW w:w="1080" w:type="dxa"/>
            <w:shd w:val="clear" w:color="auto" w:fill="auto"/>
          </w:tcPr>
          <w:p w:rsidR="008869D1" w:rsidRPr="001D205B" w:rsidRDefault="008869D1" w:rsidP="00342BBB">
            <w:pPr>
              <w:widowControl w:val="0"/>
              <w:jc w:val="center"/>
            </w:pPr>
            <w:r w:rsidRPr="001D205B">
              <w:t>3.0</w:t>
            </w:r>
          </w:p>
        </w:tc>
        <w:tc>
          <w:tcPr>
            <w:tcW w:w="1362" w:type="dxa"/>
            <w:shd w:val="clear" w:color="auto" w:fill="auto"/>
          </w:tcPr>
          <w:p w:rsidR="008869D1" w:rsidRPr="001D205B" w:rsidRDefault="008869D1" w:rsidP="00342BBB">
            <w:pPr>
              <w:widowControl w:val="0"/>
              <w:jc w:val="center"/>
            </w:pPr>
            <w:r w:rsidRPr="001D205B">
              <w:t>T,U</w:t>
            </w:r>
          </w:p>
        </w:tc>
      </w:tr>
      <w:tr w:rsidR="008869D1" w:rsidRPr="001D205B" w:rsidTr="000F3F0F">
        <w:trPr>
          <w:jc w:val="center"/>
        </w:trPr>
        <w:tc>
          <w:tcPr>
            <w:tcW w:w="1108" w:type="dxa"/>
            <w:shd w:val="clear" w:color="auto" w:fill="auto"/>
          </w:tcPr>
          <w:p w:rsidR="008869D1" w:rsidRPr="001D205B" w:rsidRDefault="008869D1" w:rsidP="00342BBB">
            <w:pPr>
              <w:widowControl w:val="0"/>
            </w:pPr>
            <w:r w:rsidRPr="001D205B">
              <w:t>G3.2</w:t>
            </w:r>
          </w:p>
        </w:tc>
        <w:tc>
          <w:tcPr>
            <w:tcW w:w="5583" w:type="dxa"/>
            <w:shd w:val="clear" w:color="auto" w:fill="auto"/>
            <w:vAlign w:val="center"/>
          </w:tcPr>
          <w:p w:rsidR="008869D1" w:rsidRPr="001D205B" w:rsidRDefault="008869D1" w:rsidP="00342BBB">
            <w:pPr>
              <w:widowControl w:val="0"/>
              <w:jc w:val="both"/>
              <w:textAlignment w:val="baseline"/>
              <w:rPr>
                <w:iCs/>
              </w:rPr>
            </w:pPr>
            <w:r w:rsidRPr="001D205B">
              <w:rPr>
                <w:bCs/>
                <w:i/>
                <w:bdr w:val="none" w:sz="0" w:space="0" w:color="auto" w:frame="1"/>
                <w:lang w:val="es-ES"/>
              </w:rPr>
              <w:t xml:space="preserve">Nhận thức </w:t>
            </w:r>
            <w:r w:rsidRPr="001D205B">
              <w:rPr>
                <w:lang w:val="es-ES"/>
              </w:rPr>
              <w:t>ảnh hưởng của bối cảnh xã hội, môi trường, gia đình, nhà trường lên hành vi của trẻ</w:t>
            </w:r>
          </w:p>
        </w:tc>
        <w:tc>
          <w:tcPr>
            <w:tcW w:w="1080" w:type="dxa"/>
            <w:shd w:val="clear" w:color="auto" w:fill="auto"/>
          </w:tcPr>
          <w:p w:rsidR="008869D1" w:rsidRPr="001D205B" w:rsidRDefault="008869D1" w:rsidP="00342BBB">
            <w:pPr>
              <w:widowControl w:val="0"/>
              <w:jc w:val="center"/>
            </w:pPr>
            <w:r w:rsidRPr="001D205B">
              <w:t>3.0</w:t>
            </w:r>
          </w:p>
        </w:tc>
        <w:tc>
          <w:tcPr>
            <w:tcW w:w="1362" w:type="dxa"/>
            <w:shd w:val="clear" w:color="auto" w:fill="auto"/>
          </w:tcPr>
          <w:p w:rsidR="008869D1" w:rsidRPr="001D205B" w:rsidRDefault="008869D1" w:rsidP="00342BBB">
            <w:pPr>
              <w:widowControl w:val="0"/>
              <w:jc w:val="center"/>
            </w:pPr>
            <w:r w:rsidRPr="001D205B">
              <w:t>T,U</w:t>
            </w:r>
          </w:p>
        </w:tc>
      </w:tr>
      <w:tr w:rsidR="008869D1" w:rsidRPr="001D205B" w:rsidTr="000F3F0F">
        <w:trPr>
          <w:jc w:val="center"/>
        </w:trPr>
        <w:tc>
          <w:tcPr>
            <w:tcW w:w="1108" w:type="dxa"/>
            <w:shd w:val="clear" w:color="auto" w:fill="auto"/>
            <w:vAlign w:val="center"/>
          </w:tcPr>
          <w:p w:rsidR="008869D1" w:rsidRPr="001D205B" w:rsidRDefault="008869D1" w:rsidP="00342BBB">
            <w:pPr>
              <w:widowControl w:val="0"/>
              <w:textAlignment w:val="baseline"/>
              <w:rPr>
                <w:bCs/>
                <w:bdr w:val="none" w:sz="0" w:space="0" w:color="auto" w:frame="1"/>
              </w:rPr>
            </w:pPr>
            <w:r w:rsidRPr="001D205B">
              <w:rPr>
                <w:bCs/>
                <w:bdr w:val="none" w:sz="0" w:space="0" w:color="auto" w:frame="1"/>
              </w:rPr>
              <w:t>G3.3</w:t>
            </w:r>
          </w:p>
        </w:tc>
        <w:tc>
          <w:tcPr>
            <w:tcW w:w="5583" w:type="dxa"/>
            <w:shd w:val="clear" w:color="auto" w:fill="auto"/>
            <w:vAlign w:val="center"/>
          </w:tcPr>
          <w:p w:rsidR="008869D1" w:rsidRPr="001D205B" w:rsidRDefault="008869D1" w:rsidP="00342BBB">
            <w:pPr>
              <w:widowControl w:val="0"/>
              <w:jc w:val="both"/>
              <w:textAlignment w:val="baseline"/>
            </w:pPr>
            <w:r w:rsidRPr="001D205B">
              <w:rPr>
                <w:i/>
                <w:lang w:val="vi-VN"/>
              </w:rPr>
              <w:t xml:space="preserve">Áp dụng </w:t>
            </w:r>
            <w:r w:rsidRPr="001D205B">
              <w:rPr>
                <w:lang w:val="vi-VN"/>
              </w:rPr>
              <w:t>giao tiếp đa phương tiện</w:t>
            </w:r>
            <w:r w:rsidRPr="001D205B">
              <w:t xml:space="preserve"> khi giao tiếp với các nhóm đối tượng khác nhau trong lĩnh vực Công tác xã hội với trẻ em</w:t>
            </w:r>
          </w:p>
        </w:tc>
        <w:tc>
          <w:tcPr>
            <w:tcW w:w="1080" w:type="dxa"/>
            <w:shd w:val="clear" w:color="auto" w:fill="auto"/>
          </w:tcPr>
          <w:p w:rsidR="008869D1" w:rsidRPr="001D205B" w:rsidRDefault="008869D1" w:rsidP="00342BBB">
            <w:pPr>
              <w:widowControl w:val="0"/>
              <w:jc w:val="center"/>
            </w:pPr>
            <w:r w:rsidRPr="001D205B">
              <w:t>3.0</w:t>
            </w:r>
          </w:p>
        </w:tc>
        <w:tc>
          <w:tcPr>
            <w:tcW w:w="1362" w:type="dxa"/>
            <w:shd w:val="clear" w:color="auto" w:fill="auto"/>
          </w:tcPr>
          <w:p w:rsidR="008869D1" w:rsidRPr="001D205B" w:rsidRDefault="008869D1" w:rsidP="00342BBB">
            <w:pPr>
              <w:widowControl w:val="0"/>
              <w:jc w:val="center"/>
            </w:pPr>
            <w:r w:rsidRPr="001D205B">
              <w:t>T,U</w:t>
            </w:r>
          </w:p>
        </w:tc>
      </w:tr>
      <w:tr w:rsidR="008869D1" w:rsidRPr="001D205B" w:rsidTr="000F3F0F">
        <w:trPr>
          <w:jc w:val="center"/>
        </w:trPr>
        <w:tc>
          <w:tcPr>
            <w:tcW w:w="1108" w:type="dxa"/>
            <w:shd w:val="clear" w:color="auto" w:fill="auto"/>
            <w:vAlign w:val="center"/>
          </w:tcPr>
          <w:p w:rsidR="008869D1" w:rsidRPr="001D205B" w:rsidRDefault="008869D1" w:rsidP="00342BBB">
            <w:pPr>
              <w:widowControl w:val="0"/>
              <w:textAlignment w:val="baseline"/>
              <w:rPr>
                <w:bCs/>
                <w:bdr w:val="none" w:sz="0" w:space="0" w:color="auto" w:frame="1"/>
              </w:rPr>
            </w:pPr>
            <w:r w:rsidRPr="001D205B">
              <w:rPr>
                <w:bCs/>
                <w:bdr w:val="none" w:sz="0" w:space="0" w:color="auto" w:frame="1"/>
              </w:rPr>
              <w:t>G3.4</w:t>
            </w:r>
          </w:p>
        </w:tc>
        <w:tc>
          <w:tcPr>
            <w:tcW w:w="5583" w:type="dxa"/>
            <w:shd w:val="clear" w:color="auto" w:fill="auto"/>
            <w:vAlign w:val="center"/>
          </w:tcPr>
          <w:p w:rsidR="008869D1" w:rsidRPr="001D205B" w:rsidRDefault="008869D1" w:rsidP="00342BBB">
            <w:pPr>
              <w:widowControl w:val="0"/>
              <w:jc w:val="both"/>
              <w:textAlignment w:val="baseline"/>
            </w:pPr>
            <w:r w:rsidRPr="001D205B">
              <w:rPr>
                <w:i/>
                <w:iCs/>
              </w:rPr>
              <w:t xml:space="preserve">Thực hiện </w:t>
            </w:r>
            <w:r w:rsidRPr="001D205B">
              <w:rPr>
                <w:iCs/>
              </w:rPr>
              <w:t>tham vấn, tư vấn, can thiệp giải quyết vấn đề với trường hợp của trẻ</w:t>
            </w:r>
          </w:p>
        </w:tc>
        <w:tc>
          <w:tcPr>
            <w:tcW w:w="1080" w:type="dxa"/>
            <w:shd w:val="clear" w:color="auto" w:fill="auto"/>
          </w:tcPr>
          <w:p w:rsidR="008869D1" w:rsidRPr="001D205B" w:rsidRDefault="008869D1" w:rsidP="00342BBB">
            <w:pPr>
              <w:widowControl w:val="0"/>
              <w:jc w:val="center"/>
            </w:pPr>
            <w:r w:rsidRPr="001D205B">
              <w:t>3.0</w:t>
            </w:r>
          </w:p>
        </w:tc>
        <w:tc>
          <w:tcPr>
            <w:tcW w:w="1362" w:type="dxa"/>
            <w:shd w:val="clear" w:color="auto" w:fill="auto"/>
          </w:tcPr>
          <w:p w:rsidR="008869D1" w:rsidRPr="001D205B" w:rsidRDefault="008869D1" w:rsidP="00342BBB">
            <w:pPr>
              <w:widowControl w:val="0"/>
              <w:jc w:val="center"/>
            </w:pPr>
            <w:r w:rsidRPr="001D205B">
              <w:t>T,U</w:t>
            </w:r>
          </w:p>
        </w:tc>
      </w:tr>
      <w:tr w:rsidR="008869D1" w:rsidRPr="001D205B" w:rsidTr="000F3F0F">
        <w:trPr>
          <w:jc w:val="center"/>
        </w:trPr>
        <w:tc>
          <w:tcPr>
            <w:tcW w:w="1108" w:type="dxa"/>
            <w:shd w:val="clear" w:color="auto" w:fill="auto"/>
            <w:vAlign w:val="center"/>
          </w:tcPr>
          <w:p w:rsidR="008869D1" w:rsidRPr="001D205B" w:rsidRDefault="008869D1" w:rsidP="00342BBB">
            <w:pPr>
              <w:widowControl w:val="0"/>
              <w:textAlignment w:val="baseline"/>
              <w:rPr>
                <w:bCs/>
                <w:bdr w:val="none" w:sz="0" w:space="0" w:color="auto" w:frame="1"/>
              </w:rPr>
            </w:pPr>
            <w:r w:rsidRPr="001D205B">
              <w:rPr>
                <w:bCs/>
                <w:bdr w:val="none" w:sz="0" w:space="0" w:color="auto" w:frame="1"/>
              </w:rPr>
              <w:t>G4.1</w:t>
            </w:r>
          </w:p>
        </w:tc>
        <w:tc>
          <w:tcPr>
            <w:tcW w:w="5583" w:type="dxa"/>
            <w:shd w:val="clear" w:color="auto" w:fill="auto"/>
            <w:vAlign w:val="center"/>
          </w:tcPr>
          <w:p w:rsidR="008869D1" w:rsidRPr="001D205B" w:rsidRDefault="008869D1" w:rsidP="00342BBB">
            <w:pPr>
              <w:widowControl w:val="0"/>
              <w:jc w:val="both"/>
              <w:textAlignment w:val="baseline"/>
              <w:rPr>
                <w:iCs/>
              </w:rPr>
            </w:pPr>
            <w:r w:rsidRPr="001D205B">
              <w:rPr>
                <w:bCs/>
                <w:i/>
                <w:bdr w:val="none" w:sz="0" w:space="0" w:color="auto" w:frame="1"/>
                <w:lang w:val="es-ES"/>
              </w:rPr>
              <w:t xml:space="preserve">Nhận thức </w:t>
            </w:r>
            <w:r w:rsidRPr="001D205B">
              <w:rPr>
                <w:lang w:val="es-ES"/>
              </w:rPr>
              <w:t>ảnh hưởng của bối cảnh xã hội, môi trường gia đình và nhà trường lên hoàn cảnh của trẻ</w:t>
            </w:r>
          </w:p>
        </w:tc>
        <w:tc>
          <w:tcPr>
            <w:tcW w:w="1080" w:type="dxa"/>
            <w:shd w:val="clear" w:color="auto" w:fill="auto"/>
          </w:tcPr>
          <w:p w:rsidR="008869D1" w:rsidRPr="001D205B" w:rsidRDefault="008869D1" w:rsidP="00342BBB">
            <w:pPr>
              <w:widowControl w:val="0"/>
              <w:jc w:val="center"/>
            </w:pPr>
            <w:r w:rsidRPr="001D205B">
              <w:t>3.5</w:t>
            </w:r>
          </w:p>
        </w:tc>
        <w:tc>
          <w:tcPr>
            <w:tcW w:w="1362" w:type="dxa"/>
            <w:shd w:val="clear" w:color="auto" w:fill="auto"/>
          </w:tcPr>
          <w:p w:rsidR="008869D1" w:rsidRPr="001D205B" w:rsidRDefault="008869D1" w:rsidP="00342BBB">
            <w:pPr>
              <w:widowControl w:val="0"/>
              <w:jc w:val="center"/>
            </w:pPr>
            <w:r w:rsidRPr="001D205B">
              <w:t>T,U</w:t>
            </w:r>
          </w:p>
        </w:tc>
      </w:tr>
      <w:tr w:rsidR="008869D1" w:rsidRPr="001D205B" w:rsidTr="000F3F0F">
        <w:trPr>
          <w:jc w:val="center"/>
        </w:trPr>
        <w:tc>
          <w:tcPr>
            <w:tcW w:w="1108" w:type="dxa"/>
            <w:shd w:val="clear" w:color="auto" w:fill="auto"/>
            <w:vAlign w:val="center"/>
          </w:tcPr>
          <w:p w:rsidR="008869D1" w:rsidRPr="001D205B" w:rsidRDefault="008869D1" w:rsidP="00342BBB">
            <w:pPr>
              <w:widowControl w:val="0"/>
              <w:textAlignment w:val="baseline"/>
              <w:rPr>
                <w:bCs/>
                <w:bdr w:val="none" w:sz="0" w:space="0" w:color="auto" w:frame="1"/>
              </w:rPr>
            </w:pPr>
            <w:r w:rsidRPr="001D205B">
              <w:rPr>
                <w:bCs/>
                <w:bdr w:val="none" w:sz="0" w:space="0" w:color="auto" w:frame="1"/>
              </w:rPr>
              <w:t>G4.2</w:t>
            </w:r>
          </w:p>
        </w:tc>
        <w:tc>
          <w:tcPr>
            <w:tcW w:w="5583" w:type="dxa"/>
            <w:shd w:val="clear" w:color="auto" w:fill="auto"/>
            <w:vAlign w:val="center"/>
          </w:tcPr>
          <w:p w:rsidR="008869D1" w:rsidRPr="001D205B" w:rsidRDefault="008869D1" w:rsidP="00342BBB">
            <w:pPr>
              <w:widowControl w:val="0"/>
              <w:jc w:val="both"/>
              <w:rPr>
                <w:i/>
              </w:rPr>
            </w:pPr>
            <w:r w:rsidRPr="001D205B">
              <w:rPr>
                <w:i/>
                <w:lang w:val="vi-VN"/>
              </w:rPr>
              <w:t xml:space="preserve">Áp dụng </w:t>
            </w:r>
            <w:r w:rsidRPr="001D205B">
              <w:rPr>
                <w:lang w:val="vi-VN"/>
              </w:rPr>
              <w:t>kiến thức về công tác xã hội</w:t>
            </w:r>
            <w:r w:rsidRPr="001D205B">
              <w:t xml:space="preserve"> và Công tác xã hội với trẻ em</w:t>
            </w:r>
            <w:r w:rsidRPr="001D205B">
              <w:rPr>
                <w:lang w:val="vi-VN"/>
              </w:rPr>
              <w:t xml:space="preserve"> trong</w:t>
            </w:r>
            <w:r w:rsidRPr="001D205B">
              <w:t xml:space="preserve"> việc</w:t>
            </w:r>
            <w:r w:rsidRPr="001D205B">
              <w:rPr>
                <w:lang w:val="vi-VN"/>
              </w:rPr>
              <w:t xml:space="preserve"> đánh giá </w:t>
            </w:r>
            <w:r w:rsidRPr="001D205B">
              <w:t xml:space="preserve">và can thiệp trợ giúp trẻ em, trẻ em bị lạm dụng, trẻ em trong hoàn cảnh khó khăn. </w:t>
            </w:r>
          </w:p>
        </w:tc>
        <w:tc>
          <w:tcPr>
            <w:tcW w:w="1080" w:type="dxa"/>
            <w:shd w:val="clear" w:color="auto" w:fill="auto"/>
          </w:tcPr>
          <w:p w:rsidR="008869D1" w:rsidRPr="001D205B" w:rsidRDefault="008869D1" w:rsidP="00342BBB">
            <w:pPr>
              <w:widowControl w:val="0"/>
              <w:jc w:val="center"/>
            </w:pPr>
            <w:r w:rsidRPr="001D205B">
              <w:t>3.5</w:t>
            </w:r>
          </w:p>
        </w:tc>
        <w:tc>
          <w:tcPr>
            <w:tcW w:w="1362" w:type="dxa"/>
            <w:shd w:val="clear" w:color="auto" w:fill="auto"/>
          </w:tcPr>
          <w:p w:rsidR="008869D1" w:rsidRPr="001D205B" w:rsidRDefault="008869D1" w:rsidP="00342BBB">
            <w:pPr>
              <w:widowControl w:val="0"/>
              <w:jc w:val="center"/>
            </w:pPr>
            <w:r w:rsidRPr="001D205B">
              <w:t>T,U</w:t>
            </w:r>
          </w:p>
        </w:tc>
      </w:tr>
    </w:tbl>
    <w:p w:rsidR="008869D1" w:rsidRPr="001D205B" w:rsidRDefault="008869D1" w:rsidP="00342BBB">
      <w:pPr>
        <w:widowControl w:val="0"/>
        <w:ind w:right="-5"/>
        <w:jc w:val="both"/>
        <w:rPr>
          <w:b/>
          <w:bCs/>
          <w:lang w:val="it-IT"/>
        </w:rPr>
      </w:pPr>
    </w:p>
    <w:p w:rsidR="008869D1" w:rsidRPr="001D205B" w:rsidRDefault="008869D1" w:rsidP="00342BBB">
      <w:pPr>
        <w:widowControl w:val="0"/>
        <w:tabs>
          <w:tab w:val="left" w:pos="3060"/>
        </w:tabs>
        <w:autoSpaceDE w:val="0"/>
        <w:autoSpaceDN w:val="0"/>
        <w:adjustRightInd w:val="0"/>
        <w:jc w:val="both"/>
        <w:rPr>
          <w:b/>
          <w:bCs/>
        </w:rPr>
      </w:pPr>
      <w:r w:rsidRPr="001D205B">
        <w:rPr>
          <w:b/>
          <w:bCs/>
        </w:rPr>
        <w:t>5. Đánh giá môn học</w:t>
      </w:r>
    </w:p>
    <w:tbl>
      <w:tblPr>
        <w:tblW w:w="0" w:type="auto"/>
        <w:tblInd w:w="28" w:type="dxa"/>
        <w:tblLayout w:type="fixed"/>
        <w:tblCellMar>
          <w:left w:w="28" w:type="dxa"/>
          <w:right w:w="28" w:type="dxa"/>
        </w:tblCellMar>
        <w:tblLook w:val="0000" w:firstRow="0" w:lastRow="0" w:firstColumn="0" w:lastColumn="0" w:noHBand="0" w:noVBand="0"/>
      </w:tblPr>
      <w:tblGrid>
        <w:gridCol w:w="2122"/>
        <w:gridCol w:w="4807"/>
        <w:gridCol w:w="1260"/>
        <w:gridCol w:w="896"/>
      </w:tblGrid>
      <w:tr w:rsidR="008869D1" w:rsidRPr="001D205B" w:rsidTr="000F3F0F">
        <w:trPr>
          <w:trHeight w:val="20"/>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rPr>
                <w:b/>
                <w:bCs/>
              </w:rPr>
            </w:pPr>
            <w:r w:rsidRPr="001D205B">
              <w:rPr>
                <w:b/>
                <w:bCs/>
              </w:rPr>
              <w:t xml:space="preserve">Thành phần </w:t>
            </w:r>
          </w:p>
          <w:p w:rsidR="008869D1" w:rsidRPr="001D205B" w:rsidRDefault="008869D1" w:rsidP="00342BBB">
            <w:pPr>
              <w:widowControl w:val="0"/>
              <w:tabs>
                <w:tab w:val="left" w:pos="3060"/>
              </w:tabs>
              <w:autoSpaceDE w:val="0"/>
              <w:autoSpaceDN w:val="0"/>
              <w:adjustRightInd w:val="0"/>
              <w:jc w:val="center"/>
            </w:pPr>
            <w:r w:rsidRPr="001D205B">
              <w:rPr>
                <w:b/>
                <w:bCs/>
              </w:rPr>
              <w:t xml:space="preserve">đánh giá </w:t>
            </w:r>
          </w:p>
        </w:tc>
        <w:tc>
          <w:tcPr>
            <w:tcW w:w="4807"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rPr>
                <w:b/>
                <w:bCs/>
              </w:rPr>
            </w:pPr>
            <w:r w:rsidRPr="001D205B">
              <w:rPr>
                <w:b/>
                <w:bCs/>
              </w:rPr>
              <w:t>Bài đánh giá</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rPr>
                <w:b/>
                <w:bCs/>
              </w:rPr>
              <w:t xml:space="preserve">CĐR học phần </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rPr>
                <w:b/>
                <w:bCs/>
              </w:rPr>
              <w:t>Tỷ lệ (%)</w:t>
            </w:r>
          </w:p>
        </w:tc>
      </w:tr>
      <w:tr w:rsidR="008869D1" w:rsidRPr="001D205B" w:rsidTr="000F3F0F">
        <w:trPr>
          <w:trHeight w:val="20"/>
        </w:trPr>
        <w:tc>
          <w:tcPr>
            <w:tcW w:w="8189"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8869D1" w:rsidRPr="001D205B" w:rsidRDefault="008869D1" w:rsidP="00342BBB">
            <w:pPr>
              <w:widowControl w:val="0"/>
              <w:tabs>
                <w:tab w:val="left" w:pos="3060"/>
              </w:tabs>
              <w:autoSpaceDE w:val="0"/>
              <w:autoSpaceDN w:val="0"/>
              <w:adjustRightInd w:val="0"/>
            </w:pPr>
            <w:r w:rsidRPr="001D205B">
              <w:rPr>
                <w:b/>
                <w:bCs/>
              </w:rPr>
              <w:t>A1. Đánh giá quá trình</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rPr>
                <w:b/>
                <w:bCs/>
              </w:rPr>
              <w:t>50%</w:t>
            </w:r>
          </w:p>
        </w:tc>
      </w:tr>
      <w:tr w:rsidR="008869D1" w:rsidRPr="001D205B" w:rsidTr="000F3F0F">
        <w:trPr>
          <w:trHeight w:val="20"/>
        </w:trPr>
        <w:tc>
          <w:tcPr>
            <w:tcW w:w="8189"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8869D1" w:rsidRPr="001D205B" w:rsidRDefault="008869D1" w:rsidP="00342BBB">
            <w:pPr>
              <w:widowControl w:val="0"/>
              <w:tabs>
                <w:tab w:val="left" w:pos="3060"/>
              </w:tabs>
              <w:autoSpaceDE w:val="0"/>
              <w:autoSpaceDN w:val="0"/>
              <w:adjustRightInd w:val="0"/>
            </w:pPr>
            <w:r w:rsidRPr="001D205B">
              <w:rPr>
                <w:b/>
                <w:bCs/>
                <w:i/>
                <w:iCs/>
              </w:rPr>
              <w:t>A1.1. Ý thức học tập (chuyên cần, thái độ học tập)</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rPr>
                <w:b/>
                <w:bCs/>
                <w:i/>
                <w:iCs/>
              </w:rPr>
              <w:t>10%</w:t>
            </w:r>
          </w:p>
        </w:tc>
      </w:tr>
      <w:tr w:rsidR="008869D1" w:rsidRPr="001D205B" w:rsidTr="000F3F0F">
        <w:trPr>
          <w:trHeight w:val="20"/>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869D1" w:rsidRPr="001D205B" w:rsidRDefault="008869D1" w:rsidP="00342BBB">
            <w:pPr>
              <w:widowControl w:val="0"/>
              <w:tabs>
                <w:tab w:val="left" w:pos="3060"/>
              </w:tabs>
              <w:autoSpaceDE w:val="0"/>
              <w:autoSpaceDN w:val="0"/>
              <w:adjustRightInd w:val="0"/>
            </w:pPr>
            <w:r w:rsidRPr="001D205B">
              <w:t xml:space="preserve">Số buổi tham gia học </w:t>
            </w:r>
            <w:r w:rsidRPr="001D205B">
              <w:lastRenderedPageBreak/>
              <w:t>tập trên lớp</w:t>
            </w:r>
          </w:p>
        </w:tc>
        <w:tc>
          <w:tcPr>
            <w:tcW w:w="4807"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lastRenderedPageBreak/>
              <w:t>A.1.1.1 Chuyên cần, kỉ luật</w:t>
            </w:r>
          </w:p>
          <w:p w:rsidR="008869D1" w:rsidRPr="001D205B" w:rsidRDefault="008869D1" w:rsidP="00342BBB">
            <w:pPr>
              <w:widowControl w:val="0"/>
              <w:tabs>
                <w:tab w:val="left" w:pos="3060"/>
              </w:tabs>
              <w:autoSpaceDE w:val="0"/>
              <w:autoSpaceDN w:val="0"/>
              <w:adjustRightInd w:val="0"/>
            </w:pPr>
            <w:r w:rsidRPr="001D205B">
              <w:lastRenderedPageBreak/>
              <w:t>- Tham gia đầy đủ các buổi lên lớp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lastRenderedPageBreak/>
              <w:t xml:space="preserve">Từ G1.1 </w:t>
            </w:r>
            <w:r w:rsidRPr="001D205B">
              <w:lastRenderedPageBreak/>
              <w:t>đến G4.2</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lastRenderedPageBreak/>
              <w:t>5 %</w:t>
            </w:r>
          </w:p>
        </w:tc>
      </w:tr>
      <w:tr w:rsidR="008869D1" w:rsidRPr="001D205B" w:rsidTr="000F3F0F">
        <w:trPr>
          <w:trHeight w:val="20"/>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869D1" w:rsidRPr="001D205B" w:rsidRDefault="008869D1" w:rsidP="00342BBB">
            <w:pPr>
              <w:widowControl w:val="0"/>
              <w:tabs>
                <w:tab w:val="left" w:pos="3060"/>
              </w:tabs>
              <w:autoSpaceDE w:val="0"/>
              <w:autoSpaceDN w:val="0"/>
              <w:adjustRightInd w:val="0"/>
            </w:pPr>
            <w:r w:rsidRPr="001D205B">
              <w:lastRenderedPageBreak/>
              <w:t>Thể hiện ý thức trách nhiệm học tập</w:t>
            </w:r>
          </w:p>
        </w:tc>
        <w:tc>
          <w:tcPr>
            <w:tcW w:w="4807"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A.1.1.2 Tinh thần thái độ</w:t>
            </w:r>
          </w:p>
          <w:p w:rsidR="008869D1" w:rsidRPr="001D205B" w:rsidRDefault="008869D1" w:rsidP="00342BBB">
            <w:pPr>
              <w:widowControl w:val="0"/>
              <w:tabs>
                <w:tab w:val="left" w:pos="3060"/>
              </w:tabs>
              <w:autoSpaceDE w:val="0"/>
              <w:autoSpaceDN w:val="0"/>
              <w:adjustRightInd w:val="0"/>
              <w:ind w:firstLine="250"/>
            </w:pPr>
            <w:r w:rsidRPr="001D205B">
              <w:t>Tích cực t</w:t>
            </w:r>
            <w:r w:rsidRPr="001D205B">
              <w:rPr>
                <w:lang w:val="vi-VN"/>
              </w:rPr>
              <w:t>ương tác với giảng viên và các thành viên trong nhóm học tập: xây dựng bài, trao đổi thảo luận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Từ G1.1 đến G4.2</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5 %</w:t>
            </w:r>
          </w:p>
        </w:tc>
      </w:tr>
      <w:tr w:rsidR="008869D1" w:rsidRPr="001D205B" w:rsidTr="000F3F0F">
        <w:trPr>
          <w:trHeight w:val="20"/>
        </w:trPr>
        <w:tc>
          <w:tcPr>
            <w:tcW w:w="8189"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8869D1" w:rsidRPr="001D205B" w:rsidRDefault="008869D1" w:rsidP="00342BBB">
            <w:pPr>
              <w:widowControl w:val="0"/>
              <w:tabs>
                <w:tab w:val="left" w:pos="3060"/>
              </w:tabs>
              <w:autoSpaceDE w:val="0"/>
              <w:autoSpaceDN w:val="0"/>
              <w:adjustRightInd w:val="0"/>
            </w:pPr>
            <w:r w:rsidRPr="001D205B">
              <w:rPr>
                <w:b/>
                <w:bCs/>
                <w:i/>
                <w:iCs/>
              </w:rPr>
              <w:t>A1.2. Hồ s</w:t>
            </w:r>
            <w:r w:rsidRPr="001D205B">
              <w:rPr>
                <w:b/>
                <w:bCs/>
                <w:i/>
                <w:iCs/>
                <w:lang w:val="vi-VN"/>
              </w:rPr>
              <w:t>ơ học phần (bài tập, bài thu hoạch nhiệm vụ nhóm,…)</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rPr>
                <w:b/>
                <w:bCs/>
                <w:i/>
                <w:iCs/>
              </w:rPr>
              <w:t>20%</w:t>
            </w:r>
          </w:p>
        </w:tc>
      </w:tr>
      <w:tr w:rsidR="008869D1" w:rsidRPr="001D205B" w:rsidTr="000F3F0F">
        <w:trPr>
          <w:trHeight w:val="20"/>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869D1" w:rsidRPr="001D205B" w:rsidRDefault="008869D1" w:rsidP="00342BBB">
            <w:pPr>
              <w:widowControl w:val="0"/>
              <w:tabs>
                <w:tab w:val="left" w:pos="3060"/>
              </w:tabs>
              <w:autoSpaceDE w:val="0"/>
              <w:autoSpaceDN w:val="0"/>
              <w:adjustRightInd w:val="0"/>
            </w:pPr>
            <w:r w:rsidRPr="001D205B">
              <w:t xml:space="preserve">Làm bài tập cá nhân </w:t>
            </w:r>
          </w:p>
        </w:tc>
        <w:tc>
          <w:tcPr>
            <w:tcW w:w="4807"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A.1.2.1. Bài tập cá nhân</w:t>
            </w:r>
          </w:p>
          <w:p w:rsidR="008869D1" w:rsidRPr="001D205B" w:rsidRDefault="008869D1" w:rsidP="00342BBB">
            <w:pPr>
              <w:widowControl w:val="0"/>
              <w:tabs>
                <w:tab w:val="left" w:pos="3060"/>
              </w:tabs>
              <w:autoSpaceDE w:val="0"/>
              <w:autoSpaceDN w:val="0"/>
              <w:adjustRightInd w:val="0"/>
            </w:pPr>
            <w:r w:rsidRPr="001D205B">
              <w:t>Hoàn thành bài tập và nộp bài đúng hạn</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Từ G1.1 đến G4.2</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10 %</w:t>
            </w:r>
          </w:p>
        </w:tc>
      </w:tr>
      <w:tr w:rsidR="008869D1" w:rsidRPr="001D205B" w:rsidTr="000F3F0F">
        <w:trPr>
          <w:trHeight w:val="20"/>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869D1" w:rsidRPr="001D205B" w:rsidRDefault="008869D1" w:rsidP="00342BBB">
            <w:pPr>
              <w:widowControl w:val="0"/>
              <w:tabs>
                <w:tab w:val="left" w:pos="3060"/>
              </w:tabs>
              <w:autoSpaceDE w:val="0"/>
              <w:autoSpaceDN w:val="0"/>
              <w:adjustRightInd w:val="0"/>
            </w:pPr>
            <w:r w:rsidRPr="001D205B">
              <w:t>Bài tập nhóm</w:t>
            </w:r>
          </w:p>
        </w:tc>
        <w:tc>
          <w:tcPr>
            <w:tcW w:w="4807"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A.1.2.2. Bài thu hoạch qua làm việc nhóm</w:t>
            </w:r>
          </w:p>
          <w:p w:rsidR="008869D1" w:rsidRPr="001D205B" w:rsidRDefault="008869D1" w:rsidP="00342BBB">
            <w:pPr>
              <w:widowControl w:val="0"/>
              <w:tabs>
                <w:tab w:val="left" w:pos="3060"/>
              </w:tabs>
              <w:autoSpaceDE w:val="0"/>
              <w:autoSpaceDN w:val="0"/>
              <w:adjustRightInd w:val="0"/>
            </w:pPr>
            <w:r w:rsidRPr="001D205B">
              <w:t>Tích cực t</w:t>
            </w:r>
            <w:r w:rsidRPr="001D205B">
              <w:rPr>
                <w:lang w:val="vi-VN"/>
              </w:rPr>
              <w:t>ương tác trong nhóm để giải quyết nhiệm vụ chung của cả nhóm</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Từ G1.1 đến G4.2</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10 %</w:t>
            </w:r>
          </w:p>
        </w:tc>
      </w:tr>
      <w:tr w:rsidR="008869D1" w:rsidRPr="001D205B" w:rsidTr="000F3F0F">
        <w:trPr>
          <w:trHeight w:val="20"/>
        </w:trPr>
        <w:tc>
          <w:tcPr>
            <w:tcW w:w="8189"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8869D1" w:rsidRPr="001D205B" w:rsidRDefault="008869D1" w:rsidP="00342BBB">
            <w:pPr>
              <w:widowControl w:val="0"/>
              <w:tabs>
                <w:tab w:val="left" w:pos="3060"/>
              </w:tabs>
              <w:autoSpaceDE w:val="0"/>
              <w:autoSpaceDN w:val="0"/>
              <w:adjustRightInd w:val="0"/>
            </w:pPr>
            <w:r w:rsidRPr="001D205B">
              <w:rPr>
                <w:b/>
                <w:bCs/>
                <w:i/>
                <w:iCs/>
              </w:rPr>
              <w:t>A1.3. Đánh giá định kỳ (điểm kiểm tra định kỳ)</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rPr>
                <w:b/>
                <w:bCs/>
                <w:i/>
                <w:iCs/>
              </w:rPr>
              <w:t>20%</w:t>
            </w:r>
          </w:p>
        </w:tc>
      </w:tr>
      <w:tr w:rsidR="008869D1" w:rsidRPr="001D205B" w:rsidTr="000F3F0F">
        <w:trPr>
          <w:trHeight w:val="20"/>
        </w:trPr>
        <w:tc>
          <w:tcPr>
            <w:tcW w:w="21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869D1" w:rsidRPr="001D205B" w:rsidRDefault="008869D1" w:rsidP="00342BBB">
            <w:pPr>
              <w:widowControl w:val="0"/>
              <w:tabs>
                <w:tab w:val="left" w:pos="3060"/>
              </w:tabs>
              <w:autoSpaceDE w:val="0"/>
              <w:autoSpaceDN w:val="0"/>
              <w:adjustRightInd w:val="0"/>
            </w:pPr>
            <w:r w:rsidRPr="001D205B">
              <w:t>Kiểm tra, đánh giá những kiến thức đã học cho đến thời điểm kiểm tra</w:t>
            </w:r>
          </w:p>
        </w:tc>
        <w:tc>
          <w:tcPr>
            <w:tcW w:w="4807"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A1.3.1. Bài kiểm tra giữa kỳ 1</w:t>
            </w:r>
          </w:p>
          <w:p w:rsidR="008869D1" w:rsidRPr="001D205B" w:rsidRDefault="008869D1" w:rsidP="00342BBB">
            <w:pPr>
              <w:widowControl w:val="0"/>
              <w:tabs>
                <w:tab w:val="left" w:pos="3060"/>
              </w:tabs>
              <w:autoSpaceDE w:val="0"/>
              <w:autoSpaceDN w:val="0"/>
              <w:adjustRightInd w:val="0"/>
            </w:pPr>
            <w:r w:rsidRPr="001D205B">
              <w:t>- Thời gian: 35 phút</w:t>
            </w:r>
          </w:p>
          <w:p w:rsidR="008869D1" w:rsidRPr="001D205B" w:rsidRDefault="008869D1" w:rsidP="00342BBB">
            <w:pPr>
              <w:widowControl w:val="0"/>
              <w:tabs>
                <w:tab w:val="left" w:pos="3060"/>
              </w:tabs>
              <w:autoSpaceDE w:val="0"/>
              <w:autoSpaceDN w:val="0"/>
              <w:adjustRightInd w:val="0"/>
            </w:pPr>
            <w:r w:rsidRPr="001D205B">
              <w:t>- Hình thức thi: Trắc nghiệm</w:t>
            </w:r>
          </w:p>
          <w:p w:rsidR="008869D1" w:rsidRPr="001D205B" w:rsidRDefault="008869D1" w:rsidP="00342BBB">
            <w:pPr>
              <w:widowControl w:val="0"/>
              <w:tabs>
                <w:tab w:val="left" w:pos="3060"/>
              </w:tabs>
              <w:autoSpaceDE w:val="0"/>
              <w:autoSpaceDN w:val="0"/>
              <w:adjustRightInd w:val="0"/>
            </w:pPr>
            <w:r w:rsidRPr="001D205B">
              <w:t>- Nội dung: Kiến thức thuộc tín chỉ 1</w:t>
            </w:r>
          </w:p>
          <w:p w:rsidR="008869D1" w:rsidRPr="001D205B" w:rsidRDefault="008869D1" w:rsidP="00342BBB">
            <w:pPr>
              <w:widowControl w:val="0"/>
              <w:tabs>
                <w:tab w:val="left" w:pos="3060"/>
              </w:tabs>
              <w:autoSpaceDE w:val="0"/>
              <w:autoSpaceDN w:val="0"/>
              <w:adjustRightInd w:val="0"/>
            </w:pPr>
            <w:r w:rsidRPr="001D205B">
              <w:t>A1.3.2. Bài kiểm tra giữa kỳ 2</w:t>
            </w:r>
          </w:p>
          <w:p w:rsidR="008869D1" w:rsidRPr="001D205B" w:rsidRDefault="008869D1" w:rsidP="00342BBB">
            <w:pPr>
              <w:widowControl w:val="0"/>
              <w:tabs>
                <w:tab w:val="left" w:pos="3060"/>
              </w:tabs>
              <w:autoSpaceDE w:val="0"/>
              <w:autoSpaceDN w:val="0"/>
              <w:adjustRightInd w:val="0"/>
            </w:pPr>
            <w:r w:rsidRPr="001D205B">
              <w:t>- Thời gian: 35 phút</w:t>
            </w:r>
          </w:p>
          <w:p w:rsidR="008869D1" w:rsidRPr="001D205B" w:rsidRDefault="008869D1" w:rsidP="00342BBB">
            <w:pPr>
              <w:widowControl w:val="0"/>
              <w:tabs>
                <w:tab w:val="left" w:pos="3060"/>
              </w:tabs>
              <w:autoSpaceDE w:val="0"/>
              <w:autoSpaceDN w:val="0"/>
              <w:adjustRightInd w:val="0"/>
            </w:pPr>
            <w:r w:rsidRPr="001D205B">
              <w:t>- Hình thức thi: Trắc nghiệm</w:t>
            </w:r>
          </w:p>
          <w:p w:rsidR="008869D1" w:rsidRPr="001D205B" w:rsidRDefault="008869D1" w:rsidP="00342BBB">
            <w:pPr>
              <w:widowControl w:val="0"/>
              <w:tabs>
                <w:tab w:val="left" w:pos="3060"/>
              </w:tabs>
              <w:autoSpaceDE w:val="0"/>
              <w:autoSpaceDN w:val="0"/>
              <w:adjustRightInd w:val="0"/>
            </w:pPr>
            <w:r w:rsidRPr="001D205B">
              <w:t>- Nội dung: Kiến thức thuộc tín chỉ 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Từ G1.1 đến G4.2</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10 %</w:t>
            </w:r>
          </w:p>
          <w:p w:rsidR="008869D1" w:rsidRPr="001D205B" w:rsidRDefault="008869D1" w:rsidP="00342BBB">
            <w:pPr>
              <w:widowControl w:val="0"/>
              <w:tabs>
                <w:tab w:val="left" w:pos="3060"/>
              </w:tabs>
              <w:autoSpaceDE w:val="0"/>
              <w:autoSpaceDN w:val="0"/>
              <w:adjustRightInd w:val="0"/>
              <w:jc w:val="center"/>
            </w:pPr>
          </w:p>
          <w:p w:rsidR="008869D1" w:rsidRPr="001D205B" w:rsidRDefault="008869D1" w:rsidP="00342BBB">
            <w:pPr>
              <w:widowControl w:val="0"/>
              <w:tabs>
                <w:tab w:val="left" w:pos="3060"/>
              </w:tabs>
              <w:autoSpaceDE w:val="0"/>
              <w:autoSpaceDN w:val="0"/>
              <w:adjustRightInd w:val="0"/>
              <w:jc w:val="center"/>
            </w:pPr>
          </w:p>
          <w:p w:rsidR="008869D1" w:rsidRPr="001D205B" w:rsidRDefault="008869D1" w:rsidP="00342BBB">
            <w:pPr>
              <w:widowControl w:val="0"/>
              <w:tabs>
                <w:tab w:val="left" w:pos="3060"/>
              </w:tabs>
              <w:autoSpaceDE w:val="0"/>
              <w:autoSpaceDN w:val="0"/>
              <w:adjustRightInd w:val="0"/>
              <w:jc w:val="center"/>
            </w:pPr>
          </w:p>
          <w:p w:rsidR="008869D1" w:rsidRPr="001D205B" w:rsidRDefault="008869D1" w:rsidP="00342BBB">
            <w:pPr>
              <w:widowControl w:val="0"/>
              <w:tabs>
                <w:tab w:val="left" w:pos="3060"/>
              </w:tabs>
              <w:autoSpaceDE w:val="0"/>
              <w:autoSpaceDN w:val="0"/>
              <w:adjustRightInd w:val="0"/>
              <w:jc w:val="center"/>
            </w:pPr>
            <w:r w:rsidRPr="001D205B">
              <w:t>10 %</w:t>
            </w:r>
          </w:p>
        </w:tc>
      </w:tr>
      <w:tr w:rsidR="008869D1" w:rsidRPr="001D205B" w:rsidTr="000F3F0F">
        <w:tblPrEx>
          <w:tblCellMar>
            <w:left w:w="108" w:type="dxa"/>
            <w:right w:w="108" w:type="dxa"/>
          </w:tblCellMar>
        </w:tblPrEx>
        <w:trPr>
          <w:trHeight w:val="20"/>
        </w:trPr>
        <w:tc>
          <w:tcPr>
            <w:tcW w:w="818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rPr>
                <w:b/>
                <w:bCs/>
              </w:rPr>
              <w:t>A2. Đánh giá cuối kỳ (điểm thi kết thúc học phần)</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rPr>
                <w:b/>
                <w:bCs/>
              </w:rPr>
              <w:t>50%</w:t>
            </w:r>
          </w:p>
        </w:tc>
      </w:tr>
      <w:tr w:rsidR="008869D1" w:rsidRPr="001D205B" w:rsidTr="000F3F0F">
        <w:tblPrEx>
          <w:tblCellMar>
            <w:left w:w="108" w:type="dxa"/>
            <w:right w:w="108" w:type="dxa"/>
          </w:tblCellMar>
        </w:tblPrEx>
        <w:trPr>
          <w:trHeight w:val="20"/>
        </w:trPr>
        <w:tc>
          <w:tcPr>
            <w:tcW w:w="2122"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HP Lý thuyết</w:t>
            </w:r>
          </w:p>
        </w:tc>
        <w:tc>
          <w:tcPr>
            <w:tcW w:w="4807"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A2.1. Bài thi cuối kỳ</w:t>
            </w:r>
          </w:p>
          <w:p w:rsidR="008869D1" w:rsidRPr="001D205B" w:rsidRDefault="008869D1" w:rsidP="00342BBB">
            <w:pPr>
              <w:widowControl w:val="0"/>
              <w:tabs>
                <w:tab w:val="left" w:pos="3060"/>
              </w:tabs>
              <w:autoSpaceDE w:val="0"/>
              <w:autoSpaceDN w:val="0"/>
              <w:adjustRightInd w:val="0"/>
            </w:pPr>
            <w:r w:rsidRPr="001D205B">
              <w:t>- Thời gian: 120 phút</w:t>
            </w:r>
          </w:p>
          <w:p w:rsidR="008869D1" w:rsidRPr="001D205B" w:rsidRDefault="008869D1" w:rsidP="00342BBB">
            <w:pPr>
              <w:widowControl w:val="0"/>
              <w:tabs>
                <w:tab w:val="left" w:pos="3060"/>
              </w:tabs>
              <w:autoSpaceDE w:val="0"/>
              <w:autoSpaceDN w:val="0"/>
              <w:adjustRightInd w:val="0"/>
            </w:pPr>
            <w:r w:rsidRPr="001D205B">
              <w:t>- Hình thức thi: Tự luận</w:t>
            </w:r>
          </w:p>
          <w:p w:rsidR="008869D1" w:rsidRPr="001D205B" w:rsidRDefault="008869D1" w:rsidP="00342BBB">
            <w:pPr>
              <w:widowControl w:val="0"/>
              <w:tabs>
                <w:tab w:val="left" w:pos="3060"/>
              </w:tabs>
              <w:autoSpaceDE w:val="0"/>
              <w:autoSpaceDN w:val="0"/>
              <w:adjustRightInd w:val="0"/>
            </w:pPr>
            <w:r w:rsidRPr="001D205B">
              <w:t>- Nội dung: Kiến thức toàn bộ nội dung HP</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pPr>
            <w:r w:rsidRPr="001D205B">
              <w:t>Từ G1.1 đến G4.2</w:t>
            </w:r>
          </w:p>
        </w:tc>
        <w:tc>
          <w:tcPr>
            <w:tcW w:w="896" w:type="dxa"/>
            <w:tcBorders>
              <w:top w:val="single" w:sz="3" w:space="0" w:color="000000"/>
              <w:left w:val="single" w:sz="3" w:space="0" w:color="000000"/>
              <w:bottom w:val="single" w:sz="3" w:space="0" w:color="000000"/>
              <w:right w:val="single" w:sz="3" w:space="0" w:color="000000"/>
            </w:tcBorders>
            <w:shd w:val="clear" w:color="000000" w:fill="FFFFFF"/>
          </w:tcPr>
          <w:p w:rsidR="008869D1" w:rsidRPr="001D205B" w:rsidRDefault="008869D1" w:rsidP="00342BBB">
            <w:pPr>
              <w:widowControl w:val="0"/>
              <w:tabs>
                <w:tab w:val="left" w:pos="3060"/>
              </w:tabs>
              <w:autoSpaceDE w:val="0"/>
              <w:autoSpaceDN w:val="0"/>
              <w:adjustRightInd w:val="0"/>
              <w:jc w:val="center"/>
            </w:pPr>
            <w:r w:rsidRPr="001D205B">
              <w:t>50%</w:t>
            </w:r>
          </w:p>
        </w:tc>
      </w:tr>
    </w:tbl>
    <w:p w:rsidR="008869D1" w:rsidRPr="001D205B" w:rsidRDefault="008869D1" w:rsidP="00342BBB">
      <w:pPr>
        <w:widowControl w:val="0"/>
        <w:tabs>
          <w:tab w:val="left" w:pos="3060"/>
        </w:tabs>
        <w:autoSpaceDE w:val="0"/>
        <w:autoSpaceDN w:val="0"/>
        <w:adjustRightInd w:val="0"/>
        <w:jc w:val="both"/>
        <w:rPr>
          <w:b/>
          <w:bCs/>
        </w:rPr>
      </w:pPr>
      <w:r w:rsidRPr="001D205B">
        <w:rPr>
          <w:b/>
          <w:bCs/>
        </w:rPr>
        <w:t>6. Nội dung giảng dạy và kế hoạch giảng dạy</w:t>
      </w:r>
    </w:p>
    <w:p w:rsidR="008869D1" w:rsidRPr="001D205B" w:rsidRDefault="008869D1" w:rsidP="00342BBB">
      <w:pPr>
        <w:widowControl w:val="0"/>
        <w:tabs>
          <w:tab w:val="left" w:pos="3060"/>
        </w:tabs>
        <w:autoSpaceDE w:val="0"/>
        <w:autoSpaceDN w:val="0"/>
        <w:adjustRightInd w:val="0"/>
        <w:jc w:val="both"/>
        <w:rPr>
          <w:b/>
          <w:bCs/>
          <w:i/>
          <w:iCs/>
        </w:rPr>
      </w:pPr>
      <w:r w:rsidRPr="001D205B">
        <w:rPr>
          <w:b/>
          <w:bCs/>
          <w:i/>
          <w:iCs/>
        </w:rPr>
        <w:t>6.1. Nội dung giảng dạy</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1"/>
        <w:gridCol w:w="1559"/>
        <w:gridCol w:w="1135"/>
      </w:tblGrid>
      <w:tr w:rsidR="008869D1" w:rsidRPr="001D205B" w:rsidTr="000F3F0F">
        <w:tc>
          <w:tcPr>
            <w:tcW w:w="6491" w:type="dxa"/>
            <w:vAlign w:val="center"/>
          </w:tcPr>
          <w:p w:rsidR="008869D1" w:rsidRPr="001D205B" w:rsidRDefault="008869D1" w:rsidP="00342BBB">
            <w:pPr>
              <w:widowControl w:val="0"/>
              <w:tabs>
                <w:tab w:val="left" w:pos="3060"/>
              </w:tabs>
              <w:jc w:val="center"/>
              <w:rPr>
                <w:b/>
              </w:rPr>
            </w:pPr>
            <w:r w:rsidRPr="001D205B">
              <w:rPr>
                <w:b/>
              </w:rPr>
              <w:t>Nội dung</w:t>
            </w:r>
          </w:p>
          <w:p w:rsidR="008869D1" w:rsidRPr="001D205B" w:rsidRDefault="008869D1" w:rsidP="00342BBB">
            <w:pPr>
              <w:widowControl w:val="0"/>
              <w:tabs>
                <w:tab w:val="left" w:pos="3060"/>
              </w:tabs>
              <w:jc w:val="center"/>
              <w:rPr>
                <w:b/>
              </w:rPr>
            </w:pPr>
            <w:r w:rsidRPr="001D205B">
              <w:rPr>
                <w:b/>
              </w:rPr>
              <w:t>(1)</w:t>
            </w:r>
          </w:p>
        </w:tc>
        <w:tc>
          <w:tcPr>
            <w:tcW w:w="1559" w:type="dxa"/>
            <w:vAlign w:val="center"/>
          </w:tcPr>
          <w:p w:rsidR="008869D1" w:rsidRPr="001D205B" w:rsidRDefault="008869D1" w:rsidP="00342BBB">
            <w:pPr>
              <w:widowControl w:val="0"/>
              <w:tabs>
                <w:tab w:val="left" w:pos="3060"/>
              </w:tabs>
              <w:jc w:val="center"/>
              <w:rPr>
                <w:b/>
              </w:rPr>
            </w:pPr>
            <w:r w:rsidRPr="001D205B">
              <w:rPr>
                <w:b/>
              </w:rPr>
              <w:t>CĐR môn học (2)</w:t>
            </w:r>
          </w:p>
        </w:tc>
        <w:tc>
          <w:tcPr>
            <w:tcW w:w="1135" w:type="dxa"/>
            <w:vAlign w:val="center"/>
          </w:tcPr>
          <w:p w:rsidR="008869D1" w:rsidRPr="001D205B" w:rsidRDefault="008869D1" w:rsidP="00342BBB">
            <w:pPr>
              <w:widowControl w:val="0"/>
              <w:tabs>
                <w:tab w:val="left" w:pos="3060"/>
              </w:tabs>
              <w:jc w:val="center"/>
              <w:rPr>
                <w:b/>
              </w:rPr>
            </w:pPr>
            <w:r w:rsidRPr="001D205B">
              <w:rPr>
                <w:b/>
              </w:rPr>
              <w:t>Bài đánh giá (3)</w:t>
            </w:r>
          </w:p>
        </w:tc>
      </w:tr>
      <w:tr w:rsidR="008869D1" w:rsidRPr="001D205B" w:rsidTr="000F3F0F">
        <w:trPr>
          <w:trHeight w:val="2756"/>
        </w:trPr>
        <w:tc>
          <w:tcPr>
            <w:tcW w:w="6491" w:type="dxa"/>
          </w:tcPr>
          <w:p w:rsidR="008869D1" w:rsidRPr="001D205B" w:rsidRDefault="008869D1" w:rsidP="00342BBB">
            <w:pPr>
              <w:widowControl w:val="0"/>
              <w:rPr>
                <w:rFonts w:eastAsia="Calibri"/>
              </w:rPr>
            </w:pPr>
            <w:r w:rsidRPr="001D205B">
              <w:rPr>
                <w:rFonts w:eastAsia="Calibri"/>
                <w:b/>
              </w:rPr>
              <w:t>Chương 1: HIỂU VỀ TRẺ EM</w:t>
            </w:r>
          </w:p>
          <w:p w:rsidR="008869D1" w:rsidRPr="001D205B" w:rsidRDefault="008869D1" w:rsidP="00342BBB">
            <w:pPr>
              <w:widowControl w:val="0"/>
              <w:ind w:right="-5"/>
              <w:jc w:val="both"/>
              <w:rPr>
                <w:rFonts w:eastAsia="Calibri"/>
                <w:b/>
              </w:rPr>
            </w:pPr>
            <w:r w:rsidRPr="001D205B">
              <w:rPr>
                <w:rFonts w:eastAsia="Calibri"/>
                <w:b/>
              </w:rPr>
              <w:t>1.1. Trẻ em</w:t>
            </w:r>
          </w:p>
          <w:p w:rsidR="008869D1" w:rsidRPr="001D205B" w:rsidRDefault="008869D1" w:rsidP="00342BBB">
            <w:pPr>
              <w:widowControl w:val="0"/>
              <w:ind w:right="-5"/>
              <w:jc w:val="both"/>
              <w:rPr>
                <w:rFonts w:eastAsia="Calibri"/>
              </w:rPr>
            </w:pPr>
            <w:r w:rsidRPr="001D205B">
              <w:rPr>
                <w:rFonts w:eastAsia="Calibri"/>
              </w:rPr>
              <w:t>1.1.1. Khái niệm trẻ em</w:t>
            </w:r>
          </w:p>
          <w:p w:rsidR="008869D1" w:rsidRPr="001D205B" w:rsidRDefault="008869D1" w:rsidP="00342BBB">
            <w:pPr>
              <w:widowControl w:val="0"/>
              <w:numPr>
                <w:ilvl w:val="2"/>
                <w:numId w:val="14"/>
              </w:numPr>
              <w:contextualSpacing/>
              <w:rPr>
                <w:rFonts w:eastAsia="Calibri"/>
              </w:rPr>
            </w:pPr>
            <w:r w:rsidRPr="001D205B">
              <w:rPr>
                <w:rFonts w:eastAsia="Calibri"/>
              </w:rPr>
              <w:t>Nhu cầu chăm sóc của trẻ</w:t>
            </w:r>
          </w:p>
          <w:p w:rsidR="008869D1" w:rsidRPr="001D205B" w:rsidRDefault="008869D1" w:rsidP="00342BBB">
            <w:pPr>
              <w:widowControl w:val="0"/>
              <w:jc w:val="both"/>
              <w:rPr>
                <w:rFonts w:eastAsia="Calibri"/>
                <w:b/>
              </w:rPr>
            </w:pPr>
            <w:r w:rsidRPr="001D205B">
              <w:rPr>
                <w:rFonts w:eastAsia="Calibri"/>
                <w:b/>
              </w:rPr>
              <w:t>1.2. Trẻ bị lạm dụng</w:t>
            </w:r>
          </w:p>
          <w:p w:rsidR="008869D1" w:rsidRPr="001D205B" w:rsidRDefault="008869D1" w:rsidP="00342BBB">
            <w:pPr>
              <w:widowControl w:val="0"/>
              <w:ind w:right="-5"/>
              <w:jc w:val="both"/>
              <w:rPr>
                <w:rFonts w:eastAsia="Calibri"/>
              </w:rPr>
            </w:pPr>
            <w:r w:rsidRPr="001D205B">
              <w:rPr>
                <w:rFonts w:eastAsia="Calibri"/>
              </w:rPr>
              <w:t>1.2.1. Khái niệm trẻ em bị lạm dụng</w:t>
            </w:r>
          </w:p>
          <w:p w:rsidR="008869D1" w:rsidRPr="001D205B" w:rsidRDefault="008869D1" w:rsidP="00342BBB">
            <w:pPr>
              <w:widowControl w:val="0"/>
              <w:ind w:right="-5"/>
              <w:jc w:val="both"/>
              <w:rPr>
                <w:rFonts w:eastAsia="Calibri"/>
              </w:rPr>
            </w:pPr>
            <w:r w:rsidRPr="001D205B">
              <w:rPr>
                <w:rFonts w:eastAsia="Calibri"/>
              </w:rPr>
              <w:t>1.2.2. Phân loại các hình thức của lạm dụng trẻ em</w:t>
            </w:r>
          </w:p>
          <w:p w:rsidR="008869D1" w:rsidRPr="001D205B" w:rsidRDefault="008869D1" w:rsidP="00342BBB">
            <w:pPr>
              <w:widowControl w:val="0"/>
              <w:numPr>
                <w:ilvl w:val="2"/>
                <w:numId w:val="15"/>
              </w:numPr>
              <w:ind w:right="-5"/>
              <w:contextualSpacing/>
              <w:jc w:val="both"/>
              <w:rPr>
                <w:rFonts w:eastAsia="Calibri"/>
              </w:rPr>
            </w:pPr>
            <w:r w:rsidRPr="001D205B">
              <w:rPr>
                <w:rFonts w:eastAsia="Calibri"/>
              </w:rPr>
              <w:t>Nhận diện trẻ bị lạm dụng</w:t>
            </w:r>
          </w:p>
          <w:p w:rsidR="008869D1" w:rsidRPr="001D205B" w:rsidRDefault="008869D1" w:rsidP="00342BBB">
            <w:pPr>
              <w:widowControl w:val="0"/>
              <w:numPr>
                <w:ilvl w:val="1"/>
                <w:numId w:val="1"/>
              </w:numPr>
              <w:tabs>
                <w:tab w:val="left" w:pos="1065"/>
              </w:tabs>
              <w:contextualSpacing/>
            </w:pPr>
            <w:r w:rsidRPr="001D205B">
              <w:rPr>
                <w:rFonts w:eastAsia="Calibri"/>
                <w:b/>
              </w:rPr>
              <w:t>Các lý thuyết liên quan đến trẻ em</w:t>
            </w:r>
          </w:p>
          <w:p w:rsidR="008869D1" w:rsidRPr="001D205B" w:rsidRDefault="008869D1" w:rsidP="00342BBB">
            <w:pPr>
              <w:widowControl w:val="0"/>
              <w:numPr>
                <w:ilvl w:val="2"/>
                <w:numId w:val="1"/>
              </w:numPr>
              <w:contextualSpacing/>
              <w:rPr>
                <w:rFonts w:eastAsia="Calibri"/>
              </w:rPr>
            </w:pPr>
            <w:r w:rsidRPr="001D205B">
              <w:rPr>
                <w:rFonts w:eastAsia="Calibri"/>
              </w:rPr>
              <w:t>Nhu cầu phát triển của trẻ theo quan điểm của Maslow (b2)</w:t>
            </w:r>
          </w:p>
          <w:p w:rsidR="008869D1" w:rsidRPr="001D205B" w:rsidRDefault="008869D1" w:rsidP="00342BBB">
            <w:pPr>
              <w:widowControl w:val="0"/>
              <w:ind w:right="-5"/>
              <w:jc w:val="both"/>
              <w:rPr>
                <w:rFonts w:eastAsia="Calibri"/>
              </w:rPr>
            </w:pPr>
            <w:r w:rsidRPr="001D205B">
              <w:rPr>
                <w:rFonts w:eastAsia="Calibri"/>
              </w:rPr>
              <w:t xml:space="preserve">1.3.2. Các giai đoạn phát triển của trẻ theo </w:t>
            </w:r>
            <w:r w:rsidRPr="001D205B">
              <w:rPr>
                <w:rFonts w:eastAsia="Calibri"/>
                <w:lang w:val="fr-FR"/>
              </w:rPr>
              <w:t xml:space="preserve">E.Erikson </w:t>
            </w:r>
          </w:p>
          <w:p w:rsidR="008869D1" w:rsidRPr="001D205B" w:rsidRDefault="008869D1" w:rsidP="00342BBB">
            <w:pPr>
              <w:widowControl w:val="0"/>
              <w:ind w:right="-5"/>
              <w:jc w:val="both"/>
              <w:rPr>
                <w:rFonts w:eastAsia="Calibri"/>
              </w:rPr>
            </w:pPr>
            <w:r w:rsidRPr="001D205B">
              <w:rPr>
                <w:rFonts w:eastAsia="Calibri"/>
              </w:rPr>
              <w:t xml:space="preserve">1.3.3. Lý thuyết gắn bó của </w:t>
            </w:r>
            <w:r w:rsidRPr="001D205B">
              <w:rPr>
                <w:bCs/>
                <w:iCs/>
              </w:rPr>
              <w:t>J.BOWBLY</w:t>
            </w:r>
          </w:p>
          <w:p w:rsidR="008869D1" w:rsidRPr="001D205B" w:rsidRDefault="008869D1" w:rsidP="00342BBB">
            <w:pPr>
              <w:widowControl w:val="0"/>
              <w:contextualSpacing/>
              <w:jc w:val="both"/>
              <w:outlineLvl w:val="1"/>
              <w:rPr>
                <w:bCs/>
                <w:iCs/>
                <w:lang w:val="vi-VN"/>
              </w:rPr>
            </w:pPr>
            <w:bookmarkStart w:id="1326" w:name="_Toc49781071"/>
            <w:r w:rsidRPr="001D205B">
              <w:rPr>
                <w:bCs/>
                <w:iCs/>
                <w:lang w:val="sv-SE"/>
              </w:rPr>
              <w:t xml:space="preserve">1.3.4. </w:t>
            </w:r>
            <w:r w:rsidRPr="001D205B">
              <w:rPr>
                <w:bCs/>
                <w:iCs/>
              </w:rPr>
              <w:t>T</w:t>
            </w:r>
            <w:r w:rsidRPr="001D205B">
              <w:rPr>
                <w:bCs/>
                <w:iCs/>
                <w:lang w:val="vi-VN"/>
              </w:rPr>
              <w:t>huyết năng động tâm lý/ trường phái phân tâm học</w:t>
            </w:r>
            <w:bookmarkEnd w:id="1326"/>
          </w:p>
          <w:p w:rsidR="008869D1" w:rsidRPr="001D205B" w:rsidRDefault="008869D1" w:rsidP="00342BBB">
            <w:pPr>
              <w:widowControl w:val="0"/>
              <w:jc w:val="both"/>
              <w:rPr>
                <w:rFonts w:eastAsia="MS Mincho"/>
                <w:lang w:eastAsia="ja-JP"/>
              </w:rPr>
            </w:pPr>
            <w:r w:rsidRPr="001D205B">
              <w:rPr>
                <w:rFonts w:eastAsia="MS Mincho"/>
                <w:lang w:eastAsia="ja-JP"/>
              </w:rPr>
              <w:t>1.3.5. Lý thuyết phát triển nhận thức của J. Piagie</w:t>
            </w:r>
          </w:p>
          <w:p w:rsidR="008869D1" w:rsidRPr="001D205B" w:rsidRDefault="008869D1" w:rsidP="00342BBB">
            <w:pPr>
              <w:widowControl w:val="0"/>
              <w:contextualSpacing/>
              <w:jc w:val="both"/>
              <w:outlineLvl w:val="1"/>
              <w:rPr>
                <w:bCs/>
                <w:iCs/>
              </w:rPr>
            </w:pPr>
            <w:bookmarkStart w:id="1327" w:name="_Toc49781072"/>
            <w:r w:rsidRPr="001D205B">
              <w:rPr>
                <w:bCs/>
                <w:iCs/>
              </w:rPr>
              <w:t>1.3.6. Thuyết can thiệp khủng hoảng</w:t>
            </w:r>
            <w:bookmarkEnd w:id="1327"/>
          </w:p>
          <w:p w:rsidR="008869D1" w:rsidRPr="001D205B" w:rsidRDefault="008869D1" w:rsidP="00342BBB">
            <w:pPr>
              <w:widowControl w:val="0"/>
              <w:tabs>
                <w:tab w:val="left" w:pos="3060"/>
              </w:tabs>
              <w:jc w:val="both"/>
              <w:rPr>
                <w:b/>
                <w:i/>
                <w:lang w:val="es-ES" w:eastAsia="zh-CN"/>
              </w:rPr>
            </w:pPr>
            <w:r w:rsidRPr="001D205B">
              <w:rPr>
                <w:b/>
                <w:bCs/>
                <w:lang w:val="es-ES"/>
              </w:rPr>
              <w:t xml:space="preserve">* </w:t>
            </w:r>
            <w:r w:rsidRPr="001D205B">
              <w:rPr>
                <w:b/>
                <w:i/>
                <w:lang w:val="es-ES" w:eastAsia="zh-CN"/>
              </w:rPr>
              <w:t xml:space="preserve">Thảo luận/thực hành làm việc nhóm: </w:t>
            </w:r>
          </w:p>
          <w:p w:rsidR="008869D1" w:rsidRPr="001D205B" w:rsidRDefault="008869D1" w:rsidP="00342BBB">
            <w:pPr>
              <w:widowControl w:val="0"/>
              <w:tabs>
                <w:tab w:val="left" w:pos="3060"/>
              </w:tabs>
              <w:jc w:val="both"/>
              <w:rPr>
                <w:i/>
                <w:lang w:val="es-ES" w:eastAsia="zh-CN"/>
              </w:rPr>
            </w:pPr>
            <w:r w:rsidRPr="001D205B">
              <w:rPr>
                <w:i/>
                <w:lang w:val="es-ES" w:eastAsia="zh-CN"/>
              </w:rPr>
              <w:t xml:space="preserve">Đưa ra khái niệm trẻ em. </w:t>
            </w:r>
          </w:p>
          <w:p w:rsidR="008869D1" w:rsidRPr="001D205B" w:rsidRDefault="008869D1" w:rsidP="00342BBB">
            <w:pPr>
              <w:widowControl w:val="0"/>
              <w:tabs>
                <w:tab w:val="left" w:pos="3060"/>
              </w:tabs>
              <w:jc w:val="both"/>
              <w:rPr>
                <w:b/>
                <w:i/>
                <w:lang w:val="es-ES" w:eastAsia="zh-CN"/>
              </w:rPr>
            </w:pPr>
            <w:r w:rsidRPr="001D205B">
              <w:rPr>
                <w:i/>
                <w:lang w:val="es-ES" w:eastAsia="zh-CN"/>
              </w:rPr>
              <w:t>Đưa ra một vài trường hợp trẻ em bị lạm dụng trong thực tế mà nhóm biết</w:t>
            </w:r>
          </w:p>
        </w:tc>
        <w:tc>
          <w:tcPr>
            <w:tcW w:w="1559" w:type="dxa"/>
            <w:vAlign w:val="center"/>
          </w:tcPr>
          <w:p w:rsidR="008869D1" w:rsidRPr="001D205B" w:rsidRDefault="008869D1" w:rsidP="00342BBB">
            <w:pPr>
              <w:widowControl w:val="0"/>
              <w:tabs>
                <w:tab w:val="left" w:pos="3060"/>
              </w:tabs>
              <w:rPr>
                <w:lang w:val="nl-NL"/>
              </w:rPr>
            </w:pPr>
            <w:r w:rsidRPr="001D205B">
              <w:rPr>
                <w:lang w:val="nl-NL"/>
              </w:rPr>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G3.4</w:t>
            </w: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r w:rsidRPr="001D205B">
              <w:rPr>
                <w:lang w:val="nl-NL"/>
              </w:rPr>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G2.4;G3.1;G3.2;G3.3;G3.4</w:t>
            </w: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r w:rsidRPr="001D205B">
              <w:rPr>
                <w:lang w:val="nl-NL"/>
              </w:rPr>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G2.4; G3.1; G3.2; G3.3; G3.4</w:t>
            </w:r>
          </w:p>
        </w:tc>
        <w:tc>
          <w:tcPr>
            <w:tcW w:w="1135" w:type="dxa"/>
            <w:vAlign w:val="center"/>
          </w:tcPr>
          <w:p w:rsidR="008869D1" w:rsidRPr="001D205B" w:rsidRDefault="008869D1" w:rsidP="00342BBB">
            <w:pPr>
              <w:widowControl w:val="0"/>
              <w:tabs>
                <w:tab w:val="left" w:pos="3060"/>
              </w:tabs>
              <w:outlineLvl w:val="0"/>
              <w:rPr>
                <w:bCs/>
                <w:lang w:val="nl-NL"/>
              </w:rPr>
            </w:pPr>
            <w:bookmarkStart w:id="1328" w:name="_Toc49781073"/>
            <w:r w:rsidRPr="001D205B">
              <w:rPr>
                <w:bCs/>
                <w:lang w:val="vi-VN"/>
              </w:rPr>
              <w:t>A1.1.1</w:t>
            </w:r>
            <w:bookmarkEnd w:id="1328"/>
          </w:p>
          <w:p w:rsidR="008869D1" w:rsidRPr="001D205B" w:rsidRDefault="008869D1" w:rsidP="00342BBB">
            <w:pPr>
              <w:widowControl w:val="0"/>
              <w:tabs>
                <w:tab w:val="left" w:pos="3060"/>
              </w:tabs>
              <w:outlineLvl w:val="0"/>
              <w:rPr>
                <w:bCs/>
                <w:lang w:val="nl-NL"/>
              </w:rPr>
            </w:pPr>
            <w:bookmarkStart w:id="1329" w:name="_Toc49781074"/>
            <w:r w:rsidRPr="001D205B">
              <w:rPr>
                <w:bCs/>
                <w:lang w:val="vi-VN"/>
              </w:rPr>
              <w:t>A1.1.2</w:t>
            </w:r>
            <w:bookmarkEnd w:id="1329"/>
          </w:p>
          <w:p w:rsidR="008869D1" w:rsidRPr="001D205B" w:rsidRDefault="008869D1" w:rsidP="00342BBB">
            <w:pPr>
              <w:widowControl w:val="0"/>
              <w:tabs>
                <w:tab w:val="left" w:pos="3060"/>
              </w:tabs>
              <w:outlineLvl w:val="0"/>
              <w:rPr>
                <w:bCs/>
                <w:lang w:val="nl-NL"/>
              </w:rPr>
            </w:pPr>
            <w:bookmarkStart w:id="1330" w:name="_Toc49781075"/>
            <w:r w:rsidRPr="001D205B">
              <w:rPr>
                <w:bCs/>
                <w:lang w:val="nl-NL"/>
              </w:rPr>
              <w:t>A1.2.1</w:t>
            </w:r>
            <w:bookmarkEnd w:id="1330"/>
          </w:p>
          <w:p w:rsidR="008869D1" w:rsidRPr="001D205B" w:rsidRDefault="008869D1" w:rsidP="00342BBB">
            <w:pPr>
              <w:widowControl w:val="0"/>
              <w:tabs>
                <w:tab w:val="left" w:pos="3060"/>
              </w:tabs>
              <w:outlineLvl w:val="0"/>
              <w:rPr>
                <w:bCs/>
                <w:lang w:val="nl-NL"/>
              </w:rPr>
            </w:pPr>
            <w:bookmarkStart w:id="1331" w:name="_Toc49781076"/>
            <w:r w:rsidRPr="001D205B">
              <w:rPr>
                <w:bCs/>
                <w:lang w:val="nl-NL"/>
              </w:rPr>
              <w:t>A.1.2.2</w:t>
            </w:r>
            <w:bookmarkEnd w:id="1331"/>
          </w:p>
          <w:p w:rsidR="008869D1" w:rsidRPr="001D205B" w:rsidRDefault="008869D1" w:rsidP="00342BBB">
            <w:pPr>
              <w:widowControl w:val="0"/>
              <w:tabs>
                <w:tab w:val="left" w:pos="3060"/>
              </w:tabs>
              <w:outlineLvl w:val="0"/>
              <w:rPr>
                <w:bCs/>
                <w:lang w:val="nl-NL"/>
              </w:rPr>
            </w:pPr>
            <w:bookmarkStart w:id="1332" w:name="_Toc49781077"/>
            <w:r w:rsidRPr="001D205B">
              <w:rPr>
                <w:bCs/>
                <w:lang w:val="nl-NL"/>
              </w:rPr>
              <w:t>A1.3.1</w:t>
            </w:r>
            <w:bookmarkEnd w:id="1332"/>
          </w:p>
          <w:p w:rsidR="008869D1" w:rsidRPr="001D205B" w:rsidRDefault="008869D1" w:rsidP="00342BBB">
            <w:pPr>
              <w:widowControl w:val="0"/>
              <w:tabs>
                <w:tab w:val="left" w:pos="3060"/>
              </w:tabs>
              <w:outlineLvl w:val="0"/>
              <w:rPr>
                <w:bCs/>
                <w:lang w:val="nl-NL"/>
              </w:rPr>
            </w:pPr>
            <w:bookmarkStart w:id="1333" w:name="_Toc49781078"/>
            <w:r w:rsidRPr="001D205B">
              <w:rPr>
                <w:bCs/>
                <w:lang w:val="nl-NL"/>
              </w:rPr>
              <w:t>A1.3.2</w:t>
            </w:r>
            <w:bookmarkEnd w:id="1333"/>
          </w:p>
          <w:p w:rsidR="008869D1" w:rsidRPr="001D205B" w:rsidRDefault="008869D1" w:rsidP="00342BBB">
            <w:pPr>
              <w:widowControl w:val="0"/>
              <w:tabs>
                <w:tab w:val="left" w:pos="3060"/>
              </w:tabs>
              <w:outlineLvl w:val="0"/>
              <w:rPr>
                <w:bCs/>
                <w:lang w:val="nl-NL"/>
              </w:rPr>
            </w:pPr>
            <w:bookmarkStart w:id="1334" w:name="_Toc49781079"/>
            <w:r w:rsidRPr="001D205B">
              <w:rPr>
                <w:bCs/>
                <w:lang w:val="nl-NL"/>
              </w:rPr>
              <w:t>A2.1</w:t>
            </w:r>
            <w:bookmarkEnd w:id="1334"/>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bookmarkStart w:id="1335" w:name="_Toc49781080"/>
            <w:r w:rsidRPr="001D205B">
              <w:rPr>
                <w:bCs/>
                <w:lang w:val="vi-VN"/>
              </w:rPr>
              <w:t>A1.1.1</w:t>
            </w:r>
            <w:bookmarkEnd w:id="1335"/>
          </w:p>
          <w:p w:rsidR="008869D1" w:rsidRPr="001D205B" w:rsidRDefault="008869D1" w:rsidP="00342BBB">
            <w:pPr>
              <w:widowControl w:val="0"/>
              <w:tabs>
                <w:tab w:val="left" w:pos="3060"/>
              </w:tabs>
              <w:outlineLvl w:val="0"/>
              <w:rPr>
                <w:bCs/>
                <w:lang w:val="nl-NL"/>
              </w:rPr>
            </w:pPr>
            <w:bookmarkStart w:id="1336" w:name="_Toc49781081"/>
            <w:r w:rsidRPr="001D205B">
              <w:rPr>
                <w:bCs/>
                <w:lang w:val="vi-VN"/>
              </w:rPr>
              <w:t>A1.1.2</w:t>
            </w:r>
            <w:bookmarkEnd w:id="1336"/>
          </w:p>
          <w:p w:rsidR="008869D1" w:rsidRPr="001D205B" w:rsidRDefault="008869D1" w:rsidP="00342BBB">
            <w:pPr>
              <w:widowControl w:val="0"/>
              <w:tabs>
                <w:tab w:val="left" w:pos="3060"/>
              </w:tabs>
              <w:outlineLvl w:val="0"/>
              <w:rPr>
                <w:bCs/>
                <w:lang w:val="nl-NL"/>
              </w:rPr>
            </w:pPr>
            <w:bookmarkStart w:id="1337" w:name="_Toc49781082"/>
            <w:r w:rsidRPr="001D205B">
              <w:rPr>
                <w:bCs/>
                <w:lang w:val="nl-NL"/>
              </w:rPr>
              <w:t>A1.2.1</w:t>
            </w:r>
            <w:bookmarkEnd w:id="1337"/>
          </w:p>
          <w:p w:rsidR="008869D1" w:rsidRPr="001D205B" w:rsidRDefault="008869D1" w:rsidP="00342BBB">
            <w:pPr>
              <w:widowControl w:val="0"/>
              <w:tabs>
                <w:tab w:val="left" w:pos="3060"/>
              </w:tabs>
              <w:outlineLvl w:val="0"/>
              <w:rPr>
                <w:bCs/>
                <w:lang w:val="nl-NL"/>
              </w:rPr>
            </w:pPr>
            <w:bookmarkStart w:id="1338" w:name="_Toc49781083"/>
            <w:r w:rsidRPr="001D205B">
              <w:rPr>
                <w:bCs/>
                <w:lang w:val="nl-NL"/>
              </w:rPr>
              <w:t>A.1.2.2</w:t>
            </w:r>
            <w:bookmarkEnd w:id="1338"/>
          </w:p>
          <w:p w:rsidR="008869D1" w:rsidRPr="001D205B" w:rsidRDefault="008869D1" w:rsidP="00342BBB">
            <w:pPr>
              <w:widowControl w:val="0"/>
              <w:tabs>
                <w:tab w:val="left" w:pos="3060"/>
              </w:tabs>
              <w:outlineLvl w:val="0"/>
              <w:rPr>
                <w:bCs/>
                <w:lang w:val="nl-NL"/>
              </w:rPr>
            </w:pPr>
            <w:bookmarkStart w:id="1339" w:name="_Toc49781084"/>
            <w:r w:rsidRPr="001D205B">
              <w:rPr>
                <w:bCs/>
                <w:lang w:val="nl-NL"/>
              </w:rPr>
              <w:t>A1.3.1</w:t>
            </w:r>
            <w:bookmarkEnd w:id="1339"/>
          </w:p>
          <w:p w:rsidR="008869D1" w:rsidRPr="001D205B" w:rsidRDefault="008869D1" w:rsidP="00342BBB">
            <w:pPr>
              <w:widowControl w:val="0"/>
              <w:tabs>
                <w:tab w:val="left" w:pos="3060"/>
              </w:tabs>
              <w:outlineLvl w:val="0"/>
              <w:rPr>
                <w:bCs/>
                <w:lang w:val="nl-NL"/>
              </w:rPr>
            </w:pPr>
            <w:bookmarkStart w:id="1340" w:name="_Toc49781085"/>
            <w:r w:rsidRPr="001D205B">
              <w:rPr>
                <w:bCs/>
                <w:lang w:val="nl-NL"/>
              </w:rPr>
              <w:t>A1.3.2</w:t>
            </w:r>
            <w:bookmarkEnd w:id="1340"/>
          </w:p>
          <w:p w:rsidR="008869D1" w:rsidRPr="001D205B" w:rsidRDefault="008869D1" w:rsidP="00342BBB">
            <w:pPr>
              <w:widowControl w:val="0"/>
              <w:tabs>
                <w:tab w:val="left" w:pos="3060"/>
              </w:tabs>
              <w:outlineLvl w:val="0"/>
              <w:rPr>
                <w:bCs/>
              </w:rPr>
            </w:pPr>
            <w:bookmarkStart w:id="1341" w:name="_Toc49781086"/>
            <w:r w:rsidRPr="001D205B">
              <w:rPr>
                <w:bCs/>
                <w:lang w:val="nl-NL"/>
              </w:rPr>
              <w:t>A2.1</w:t>
            </w:r>
            <w:bookmarkEnd w:id="1341"/>
          </w:p>
        </w:tc>
      </w:tr>
      <w:tr w:rsidR="008869D1" w:rsidRPr="001D205B" w:rsidTr="000F3F0F">
        <w:trPr>
          <w:trHeight w:val="488"/>
        </w:trPr>
        <w:tc>
          <w:tcPr>
            <w:tcW w:w="6491" w:type="dxa"/>
          </w:tcPr>
          <w:p w:rsidR="008869D1" w:rsidRPr="001D205B" w:rsidRDefault="008869D1" w:rsidP="00342BBB">
            <w:pPr>
              <w:widowControl w:val="0"/>
              <w:rPr>
                <w:rFonts w:eastAsia="Calibri"/>
                <w:b/>
              </w:rPr>
            </w:pPr>
            <w:r w:rsidRPr="001D205B">
              <w:rPr>
                <w:rFonts w:eastAsia="Calibri"/>
                <w:b/>
              </w:rPr>
              <w:t xml:space="preserve">Chương 2: TỔNG QUAN VỀ CÔNG TÁC XÃ HỘI VỚI TRẺ EM </w:t>
            </w:r>
          </w:p>
          <w:p w:rsidR="008869D1" w:rsidRPr="001D205B" w:rsidRDefault="008869D1" w:rsidP="00342BBB">
            <w:pPr>
              <w:widowControl w:val="0"/>
              <w:ind w:right="-5"/>
              <w:jc w:val="both"/>
              <w:rPr>
                <w:rFonts w:eastAsia="Calibri"/>
                <w:b/>
              </w:rPr>
            </w:pPr>
            <w:r w:rsidRPr="001D205B">
              <w:rPr>
                <w:rFonts w:eastAsia="Calibri"/>
                <w:b/>
              </w:rPr>
              <w:lastRenderedPageBreak/>
              <w:t>2.1. Công tác xã hội với trẻ em</w:t>
            </w:r>
          </w:p>
          <w:p w:rsidR="008869D1" w:rsidRPr="001D205B" w:rsidRDefault="008869D1" w:rsidP="00342BBB">
            <w:pPr>
              <w:widowControl w:val="0"/>
              <w:ind w:right="-5"/>
              <w:jc w:val="both"/>
              <w:rPr>
                <w:rFonts w:eastAsia="Calibri"/>
              </w:rPr>
            </w:pPr>
            <w:r w:rsidRPr="001D205B">
              <w:rPr>
                <w:rFonts w:eastAsia="Calibri"/>
              </w:rPr>
              <w:t xml:space="preserve">2.1.1. Khái niệm Công tác xã hội với trẻ em </w:t>
            </w:r>
          </w:p>
          <w:p w:rsidR="008869D1" w:rsidRPr="001D205B" w:rsidRDefault="008869D1" w:rsidP="00342BBB">
            <w:pPr>
              <w:widowControl w:val="0"/>
              <w:jc w:val="both"/>
              <w:rPr>
                <w:bCs/>
                <w:iCs/>
                <w:position w:val="16"/>
                <w:lang w:val="nl-NL"/>
              </w:rPr>
            </w:pPr>
            <w:r w:rsidRPr="001D205B">
              <w:rPr>
                <w:position w:val="16"/>
                <w:lang w:val="nl-NL"/>
              </w:rPr>
              <w:t>2.1.2. Công tác xã hội bảo vệ trẻ em</w:t>
            </w:r>
          </w:p>
          <w:p w:rsidR="008869D1" w:rsidRPr="001D205B" w:rsidRDefault="008869D1" w:rsidP="00342BBB">
            <w:pPr>
              <w:widowControl w:val="0"/>
              <w:rPr>
                <w:rFonts w:eastAsia="Calibri"/>
              </w:rPr>
            </w:pPr>
            <w:r w:rsidRPr="001D205B">
              <w:rPr>
                <w:rFonts w:eastAsia="Calibri"/>
              </w:rPr>
              <w:t>2.1.3. Các loại hình dịch vụ an sinh trẻ em trong công tác xã hội</w:t>
            </w:r>
          </w:p>
          <w:p w:rsidR="008869D1" w:rsidRPr="001D205B" w:rsidRDefault="008869D1" w:rsidP="00342BBB">
            <w:pPr>
              <w:widowControl w:val="0"/>
              <w:ind w:right="-5"/>
              <w:jc w:val="both"/>
              <w:rPr>
                <w:rFonts w:eastAsia="Calibri"/>
              </w:rPr>
            </w:pPr>
            <w:r w:rsidRPr="001D205B">
              <w:rPr>
                <w:rFonts w:eastAsia="Calibri"/>
              </w:rPr>
              <w:t>2.1.4. Mục đích của công tác xã hội với trẻ em</w:t>
            </w:r>
          </w:p>
          <w:p w:rsidR="008869D1" w:rsidRPr="001D205B" w:rsidRDefault="008869D1" w:rsidP="00342BBB">
            <w:pPr>
              <w:widowControl w:val="0"/>
              <w:contextualSpacing/>
              <w:jc w:val="both"/>
              <w:outlineLvl w:val="1"/>
              <w:rPr>
                <w:bCs/>
                <w:iCs/>
                <w:lang w:val="pt-BR"/>
              </w:rPr>
            </w:pPr>
            <w:bookmarkStart w:id="1342" w:name="_Toc49781087"/>
            <w:r w:rsidRPr="001D205B">
              <w:rPr>
                <w:bCs/>
                <w:iCs/>
                <w:lang w:val="de-DE"/>
              </w:rPr>
              <w:t xml:space="preserve">2.1.5. </w:t>
            </w:r>
            <w:r w:rsidRPr="001D205B">
              <w:rPr>
                <w:bCs/>
                <w:iCs/>
                <w:lang w:val="pt-BR"/>
              </w:rPr>
              <w:t>Vai trò của nhân viên công tác xã hội với trẻ em</w:t>
            </w:r>
            <w:bookmarkEnd w:id="1342"/>
          </w:p>
          <w:p w:rsidR="008869D1" w:rsidRPr="001D205B" w:rsidRDefault="008869D1" w:rsidP="00342BBB">
            <w:pPr>
              <w:widowControl w:val="0"/>
              <w:ind w:right="-5"/>
              <w:jc w:val="both"/>
              <w:rPr>
                <w:rFonts w:eastAsia="Calibri"/>
              </w:rPr>
            </w:pPr>
            <w:r w:rsidRPr="001D205B">
              <w:rPr>
                <w:rFonts w:eastAsia="Calibri"/>
              </w:rPr>
              <w:t>2.1.6. Các nguyên tắc cơ bản trong công tác xã hội với trẻ em</w:t>
            </w:r>
          </w:p>
          <w:p w:rsidR="008869D1" w:rsidRPr="001D205B" w:rsidRDefault="008869D1" w:rsidP="00342BBB">
            <w:pPr>
              <w:widowControl w:val="0"/>
              <w:ind w:right="-5"/>
              <w:jc w:val="both"/>
              <w:rPr>
                <w:rFonts w:eastAsia="Calibri"/>
                <w:b/>
              </w:rPr>
            </w:pPr>
            <w:r w:rsidRPr="001D205B">
              <w:rPr>
                <w:rFonts w:eastAsia="Calibri"/>
                <w:b/>
              </w:rPr>
              <w:t>2.2. Các kỹ năng làm việc trong công tác xã hội với trẻ em</w:t>
            </w:r>
          </w:p>
          <w:p w:rsidR="008869D1" w:rsidRPr="001D205B" w:rsidRDefault="008869D1" w:rsidP="00342BBB">
            <w:pPr>
              <w:widowControl w:val="0"/>
              <w:ind w:right="-5"/>
              <w:jc w:val="both"/>
              <w:rPr>
                <w:rFonts w:eastAsia="Calibri"/>
              </w:rPr>
            </w:pPr>
            <w:r w:rsidRPr="001D205B">
              <w:rPr>
                <w:rFonts w:eastAsia="Calibri"/>
              </w:rPr>
              <w:t xml:space="preserve">2.2.1. Kỹ năng tiếp cận và </w:t>
            </w:r>
            <w:r w:rsidRPr="001D205B">
              <w:rPr>
                <w:rFonts w:eastAsia="Calibri"/>
                <w:u w:color="FF0000"/>
              </w:rPr>
              <w:t>tạo mối</w:t>
            </w:r>
            <w:r w:rsidRPr="001D205B">
              <w:rPr>
                <w:rFonts w:eastAsia="Calibri"/>
              </w:rPr>
              <w:t xml:space="preserve"> quan hệ tốt với trẻ</w:t>
            </w:r>
          </w:p>
          <w:p w:rsidR="008869D1" w:rsidRPr="001D205B" w:rsidRDefault="008869D1" w:rsidP="00342BBB">
            <w:pPr>
              <w:widowControl w:val="0"/>
              <w:ind w:right="-5"/>
              <w:jc w:val="both"/>
              <w:rPr>
                <w:rFonts w:eastAsia="Calibri"/>
              </w:rPr>
            </w:pPr>
            <w:r w:rsidRPr="001D205B">
              <w:rPr>
                <w:rFonts w:eastAsia="Calibri"/>
              </w:rPr>
              <w:t>2.2.2. Kỹ năng thu hút sự tham gia của trẻ</w:t>
            </w:r>
          </w:p>
          <w:p w:rsidR="008869D1" w:rsidRPr="001D205B" w:rsidRDefault="008869D1" w:rsidP="00342BBB">
            <w:pPr>
              <w:widowControl w:val="0"/>
              <w:numPr>
                <w:ilvl w:val="2"/>
                <w:numId w:val="16"/>
              </w:numPr>
              <w:contextualSpacing/>
              <w:outlineLvl w:val="3"/>
              <w:rPr>
                <w:bCs/>
              </w:rPr>
            </w:pPr>
            <w:r w:rsidRPr="001D205B">
              <w:rPr>
                <w:bCs/>
              </w:rPr>
              <w:t>Kỹ năng lắng nghe trẻ</w:t>
            </w:r>
          </w:p>
          <w:p w:rsidR="008869D1" w:rsidRPr="001D205B" w:rsidRDefault="008869D1" w:rsidP="00342BBB">
            <w:pPr>
              <w:widowControl w:val="0"/>
              <w:ind w:right="-5"/>
              <w:jc w:val="both"/>
              <w:rPr>
                <w:rFonts w:eastAsia="Calibri"/>
              </w:rPr>
            </w:pPr>
            <w:r w:rsidRPr="001D205B">
              <w:rPr>
                <w:rFonts w:eastAsia="Calibri"/>
              </w:rPr>
              <w:t>2.2.4. Kỹ năng tham vấn trẻ em</w:t>
            </w:r>
          </w:p>
          <w:p w:rsidR="008869D1" w:rsidRPr="001D205B" w:rsidRDefault="008869D1" w:rsidP="00342BBB">
            <w:pPr>
              <w:widowControl w:val="0"/>
              <w:tabs>
                <w:tab w:val="left" w:pos="3060"/>
              </w:tabs>
              <w:jc w:val="both"/>
              <w:rPr>
                <w:lang w:val="es-ES" w:eastAsia="zh-CN"/>
              </w:rPr>
            </w:pPr>
            <w:r w:rsidRPr="001D205B">
              <w:rPr>
                <w:b/>
                <w:bCs/>
                <w:lang w:val="es-ES"/>
              </w:rPr>
              <w:t>*</w:t>
            </w:r>
            <w:r w:rsidRPr="001D205B">
              <w:rPr>
                <w:b/>
                <w:bCs/>
                <w:i/>
                <w:lang w:val="nl-NL"/>
              </w:rPr>
              <w:t>Bài tập nhóm lần 1:</w:t>
            </w:r>
          </w:p>
          <w:p w:rsidR="008869D1" w:rsidRPr="001D205B" w:rsidRDefault="008869D1" w:rsidP="00342BBB">
            <w:pPr>
              <w:widowControl w:val="0"/>
              <w:jc w:val="both"/>
              <w:rPr>
                <w:b/>
                <w:i/>
                <w:lang w:val="es-ES" w:eastAsia="zh-CN"/>
              </w:rPr>
            </w:pPr>
            <w:r w:rsidRPr="001D205B">
              <w:rPr>
                <w:b/>
                <w:bCs/>
                <w:lang w:val="nl-NL"/>
              </w:rPr>
              <w:t xml:space="preserve">* </w:t>
            </w:r>
            <w:r w:rsidRPr="001D205B">
              <w:rPr>
                <w:b/>
                <w:i/>
                <w:lang w:val="es-ES" w:eastAsia="zh-CN"/>
              </w:rPr>
              <w:t>Thảo luận/thực hành làm việc nhóm:</w:t>
            </w:r>
          </w:p>
          <w:p w:rsidR="008869D1" w:rsidRPr="001D205B" w:rsidRDefault="008869D1" w:rsidP="00342BBB">
            <w:pPr>
              <w:widowControl w:val="0"/>
              <w:jc w:val="both"/>
              <w:rPr>
                <w:rFonts w:eastAsia="MS Mincho"/>
                <w:i/>
                <w:iCs/>
                <w:lang w:val="pt-BR" w:eastAsia="ja-JP"/>
              </w:rPr>
            </w:pPr>
            <w:r w:rsidRPr="001D205B">
              <w:rPr>
                <w:i/>
                <w:lang w:val="es-ES" w:eastAsia="zh-CN"/>
              </w:rPr>
              <w:t>Vận dụng các kỹ năng trong công tác xã hội trẻ em vào thực hành tham vấn</w:t>
            </w:r>
          </w:p>
        </w:tc>
        <w:tc>
          <w:tcPr>
            <w:tcW w:w="1559" w:type="dxa"/>
            <w:vAlign w:val="center"/>
          </w:tcPr>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r w:rsidRPr="001D205B">
              <w:rPr>
                <w:lang w:val="nl-NL"/>
              </w:rPr>
              <w:lastRenderedPageBreak/>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G2.4; G3.1;G3.2; G3.3; G3.4</w:t>
            </w: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r w:rsidRPr="001D205B">
              <w:rPr>
                <w:lang w:val="nl-NL"/>
              </w:rPr>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G2.4;G3.1;G3.2; G3.3; G3.4.</w:t>
            </w: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r w:rsidRPr="001D205B">
              <w:rPr>
                <w:lang w:val="nl-NL"/>
              </w:rPr>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G2.4, G3.1, G3.2, G3.3, G3.4</w:t>
            </w:r>
          </w:p>
        </w:tc>
        <w:tc>
          <w:tcPr>
            <w:tcW w:w="1135" w:type="dxa"/>
            <w:vAlign w:val="center"/>
          </w:tcPr>
          <w:p w:rsidR="008869D1" w:rsidRPr="001D205B" w:rsidRDefault="008869D1" w:rsidP="00342BBB">
            <w:pPr>
              <w:widowControl w:val="0"/>
              <w:tabs>
                <w:tab w:val="left" w:pos="3060"/>
              </w:tabs>
              <w:outlineLvl w:val="0"/>
              <w:rPr>
                <w:bCs/>
                <w:lang w:val="nl-NL"/>
              </w:rPr>
            </w:pPr>
            <w:bookmarkStart w:id="1343" w:name="_Toc49781088"/>
            <w:r w:rsidRPr="001D205B">
              <w:rPr>
                <w:bCs/>
                <w:lang w:val="vi-VN"/>
              </w:rPr>
              <w:lastRenderedPageBreak/>
              <w:t>A1.1.1</w:t>
            </w:r>
            <w:bookmarkEnd w:id="1343"/>
          </w:p>
          <w:p w:rsidR="008869D1" w:rsidRPr="001D205B" w:rsidRDefault="008869D1" w:rsidP="00342BBB">
            <w:pPr>
              <w:widowControl w:val="0"/>
              <w:tabs>
                <w:tab w:val="left" w:pos="3060"/>
              </w:tabs>
              <w:outlineLvl w:val="0"/>
              <w:rPr>
                <w:bCs/>
                <w:lang w:val="nl-NL"/>
              </w:rPr>
            </w:pPr>
            <w:bookmarkStart w:id="1344" w:name="_Toc49781089"/>
            <w:r w:rsidRPr="001D205B">
              <w:rPr>
                <w:bCs/>
                <w:lang w:val="vi-VN"/>
              </w:rPr>
              <w:t>A1.1.2</w:t>
            </w:r>
            <w:bookmarkEnd w:id="1344"/>
          </w:p>
          <w:p w:rsidR="008869D1" w:rsidRPr="001D205B" w:rsidRDefault="008869D1" w:rsidP="00342BBB">
            <w:pPr>
              <w:widowControl w:val="0"/>
              <w:tabs>
                <w:tab w:val="left" w:pos="3060"/>
              </w:tabs>
              <w:outlineLvl w:val="0"/>
              <w:rPr>
                <w:bCs/>
                <w:lang w:val="nl-NL"/>
              </w:rPr>
            </w:pPr>
            <w:bookmarkStart w:id="1345" w:name="_Toc49781090"/>
            <w:r w:rsidRPr="001D205B">
              <w:rPr>
                <w:bCs/>
                <w:lang w:val="nl-NL"/>
              </w:rPr>
              <w:lastRenderedPageBreak/>
              <w:t>A1.2.1</w:t>
            </w:r>
            <w:bookmarkEnd w:id="1345"/>
          </w:p>
          <w:p w:rsidR="008869D1" w:rsidRPr="001D205B" w:rsidRDefault="008869D1" w:rsidP="00342BBB">
            <w:pPr>
              <w:widowControl w:val="0"/>
              <w:tabs>
                <w:tab w:val="left" w:pos="3060"/>
              </w:tabs>
              <w:outlineLvl w:val="0"/>
              <w:rPr>
                <w:bCs/>
                <w:lang w:val="nl-NL"/>
              </w:rPr>
            </w:pPr>
            <w:bookmarkStart w:id="1346" w:name="_Toc49781091"/>
            <w:r w:rsidRPr="001D205B">
              <w:rPr>
                <w:bCs/>
                <w:lang w:val="nl-NL"/>
              </w:rPr>
              <w:t>A.1.2.2</w:t>
            </w:r>
            <w:bookmarkEnd w:id="1346"/>
          </w:p>
          <w:p w:rsidR="008869D1" w:rsidRPr="001D205B" w:rsidRDefault="008869D1" w:rsidP="00342BBB">
            <w:pPr>
              <w:widowControl w:val="0"/>
              <w:tabs>
                <w:tab w:val="left" w:pos="3060"/>
              </w:tabs>
              <w:outlineLvl w:val="0"/>
              <w:rPr>
                <w:bCs/>
                <w:lang w:val="nl-NL"/>
              </w:rPr>
            </w:pPr>
            <w:bookmarkStart w:id="1347" w:name="_Toc49781092"/>
            <w:r w:rsidRPr="001D205B">
              <w:rPr>
                <w:bCs/>
                <w:lang w:val="nl-NL"/>
              </w:rPr>
              <w:t>A1.3.1</w:t>
            </w:r>
            <w:bookmarkEnd w:id="1347"/>
          </w:p>
          <w:p w:rsidR="008869D1" w:rsidRPr="001D205B" w:rsidRDefault="008869D1" w:rsidP="00342BBB">
            <w:pPr>
              <w:widowControl w:val="0"/>
              <w:tabs>
                <w:tab w:val="left" w:pos="3060"/>
              </w:tabs>
              <w:outlineLvl w:val="0"/>
              <w:rPr>
                <w:bCs/>
                <w:lang w:val="nl-NL"/>
              </w:rPr>
            </w:pPr>
            <w:bookmarkStart w:id="1348" w:name="_Toc49781093"/>
            <w:r w:rsidRPr="001D205B">
              <w:rPr>
                <w:bCs/>
                <w:lang w:val="nl-NL"/>
              </w:rPr>
              <w:t>A1.3.2</w:t>
            </w:r>
            <w:bookmarkEnd w:id="1348"/>
          </w:p>
          <w:p w:rsidR="008869D1" w:rsidRPr="001D205B" w:rsidRDefault="008869D1" w:rsidP="00342BBB">
            <w:pPr>
              <w:widowControl w:val="0"/>
              <w:tabs>
                <w:tab w:val="left" w:pos="3060"/>
              </w:tabs>
              <w:outlineLvl w:val="0"/>
              <w:rPr>
                <w:bCs/>
                <w:lang w:val="nl-NL"/>
              </w:rPr>
            </w:pPr>
            <w:bookmarkStart w:id="1349" w:name="_Toc49781094"/>
            <w:r w:rsidRPr="001D205B">
              <w:rPr>
                <w:bCs/>
                <w:lang w:val="nl-NL"/>
              </w:rPr>
              <w:t>A2.1</w:t>
            </w:r>
            <w:bookmarkEnd w:id="1349"/>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bookmarkStart w:id="1350" w:name="_Toc49781095"/>
            <w:r w:rsidRPr="001D205B">
              <w:rPr>
                <w:bCs/>
                <w:lang w:val="vi-VN"/>
              </w:rPr>
              <w:t>A1.1.1</w:t>
            </w:r>
            <w:bookmarkEnd w:id="1350"/>
          </w:p>
          <w:p w:rsidR="008869D1" w:rsidRPr="001D205B" w:rsidRDefault="008869D1" w:rsidP="00342BBB">
            <w:pPr>
              <w:widowControl w:val="0"/>
              <w:tabs>
                <w:tab w:val="left" w:pos="3060"/>
              </w:tabs>
              <w:outlineLvl w:val="0"/>
              <w:rPr>
                <w:bCs/>
                <w:lang w:val="nl-NL"/>
              </w:rPr>
            </w:pPr>
            <w:bookmarkStart w:id="1351" w:name="_Toc49781096"/>
            <w:r w:rsidRPr="001D205B">
              <w:rPr>
                <w:bCs/>
                <w:lang w:val="vi-VN"/>
              </w:rPr>
              <w:t>A1.1.2</w:t>
            </w:r>
            <w:bookmarkEnd w:id="1351"/>
          </w:p>
          <w:p w:rsidR="008869D1" w:rsidRPr="001D205B" w:rsidRDefault="008869D1" w:rsidP="00342BBB">
            <w:pPr>
              <w:widowControl w:val="0"/>
              <w:tabs>
                <w:tab w:val="left" w:pos="3060"/>
              </w:tabs>
              <w:outlineLvl w:val="0"/>
              <w:rPr>
                <w:bCs/>
                <w:lang w:val="nl-NL"/>
              </w:rPr>
            </w:pPr>
            <w:bookmarkStart w:id="1352" w:name="_Toc49781097"/>
            <w:r w:rsidRPr="001D205B">
              <w:rPr>
                <w:bCs/>
                <w:lang w:val="nl-NL"/>
              </w:rPr>
              <w:t>A1.2.1</w:t>
            </w:r>
            <w:bookmarkEnd w:id="1352"/>
          </w:p>
          <w:p w:rsidR="008869D1" w:rsidRPr="001D205B" w:rsidRDefault="008869D1" w:rsidP="00342BBB">
            <w:pPr>
              <w:widowControl w:val="0"/>
              <w:tabs>
                <w:tab w:val="left" w:pos="3060"/>
              </w:tabs>
              <w:outlineLvl w:val="0"/>
              <w:rPr>
                <w:bCs/>
                <w:lang w:val="nl-NL"/>
              </w:rPr>
            </w:pPr>
            <w:bookmarkStart w:id="1353" w:name="_Toc49781098"/>
            <w:r w:rsidRPr="001D205B">
              <w:rPr>
                <w:bCs/>
                <w:lang w:val="nl-NL"/>
              </w:rPr>
              <w:t>A.1.2.2</w:t>
            </w:r>
            <w:bookmarkEnd w:id="1353"/>
          </w:p>
          <w:p w:rsidR="008869D1" w:rsidRPr="001D205B" w:rsidRDefault="008869D1" w:rsidP="00342BBB">
            <w:pPr>
              <w:widowControl w:val="0"/>
              <w:tabs>
                <w:tab w:val="left" w:pos="3060"/>
              </w:tabs>
              <w:outlineLvl w:val="0"/>
              <w:rPr>
                <w:bCs/>
                <w:lang w:val="nl-NL"/>
              </w:rPr>
            </w:pPr>
            <w:bookmarkStart w:id="1354" w:name="_Toc49781099"/>
            <w:r w:rsidRPr="001D205B">
              <w:rPr>
                <w:bCs/>
                <w:lang w:val="nl-NL"/>
              </w:rPr>
              <w:t>A1.3.1</w:t>
            </w:r>
            <w:bookmarkEnd w:id="1354"/>
          </w:p>
          <w:p w:rsidR="008869D1" w:rsidRPr="001D205B" w:rsidRDefault="008869D1" w:rsidP="00342BBB">
            <w:pPr>
              <w:widowControl w:val="0"/>
              <w:tabs>
                <w:tab w:val="left" w:pos="3060"/>
              </w:tabs>
              <w:outlineLvl w:val="0"/>
              <w:rPr>
                <w:bCs/>
                <w:lang w:val="nl-NL"/>
              </w:rPr>
            </w:pPr>
            <w:bookmarkStart w:id="1355" w:name="_Toc49781100"/>
            <w:r w:rsidRPr="001D205B">
              <w:rPr>
                <w:bCs/>
                <w:lang w:val="nl-NL"/>
              </w:rPr>
              <w:t>A1.3.2</w:t>
            </w:r>
            <w:bookmarkEnd w:id="1355"/>
          </w:p>
          <w:p w:rsidR="008869D1" w:rsidRPr="001D205B" w:rsidRDefault="008869D1" w:rsidP="00342BBB">
            <w:pPr>
              <w:widowControl w:val="0"/>
              <w:tabs>
                <w:tab w:val="left" w:pos="3060"/>
              </w:tabs>
              <w:outlineLvl w:val="0"/>
              <w:rPr>
                <w:bCs/>
                <w:lang w:val="nl-NL"/>
              </w:rPr>
            </w:pPr>
            <w:bookmarkStart w:id="1356" w:name="_Toc49781101"/>
            <w:r w:rsidRPr="001D205B">
              <w:rPr>
                <w:bCs/>
                <w:lang w:val="nl-NL"/>
              </w:rPr>
              <w:t>A2.1</w:t>
            </w:r>
            <w:bookmarkEnd w:id="1356"/>
          </w:p>
        </w:tc>
      </w:tr>
      <w:tr w:rsidR="008869D1" w:rsidRPr="001D205B" w:rsidTr="000F3F0F">
        <w:tc>
          <w:tcPr>
            <w:tcW w:w="6491" w:type="dxa"/>
          </w:tcPr>
          <w:p w:rsidR="008869D1" w:rsidRPr="001D205B" w:rsidRDefault="008869D1" w:rsidP="00342BBB">
            <w:pPr>
              <w:widowControl w:val="0"/>
              <w:jc w:val="both"/>
              <w:rPr>
                <w:rFonts w:eastAsia="Calibri"/>
                <w:b/>
                <w:lang w:val="pt-BR"/>
              </w:rPr>
            </w:pPr>
            <w:r w:rsidRPr="001D205B">
              <w:rPr>
                <w:rFonts w:eastAsia="Calibri"/>
                <w:b/>
              </w:rPr>
              <w:lastRenderedPageBreak/>
              <w:t>CHƯƠNG 3: QUY TRÌNH QUẢN LÝ TRƯỜNG HỢP BẢO VỆ TRẺ EM</w:t>
            </w:r>
          </w:p>
          <w:p w:rsidR="008869D1" w:rsidRPr="001D205B" w:rsidRDefault="008869D1" w:rsidP="00342BBB">
            <w:pPr>
              <w:widowControl w:val="0"/>
              <w:jc w:val="both"/>
              <w:rPr>
                <w:rFonts w:eastAsia="Calibri"/>
                <w:lang w:val="pt-BR"/>
              </w:rPr>
            </w:pPr>
            <w:r w:rsidRPr="001D205B">
              <w:rPr>
                <w:rFonts w:eastAsia="Calibri"/>
                <w:b/>
                <w:lang w:val="pt-BR"/>
              </w:rPr>
              <w:t>3.1. Tiếp nhận thông báo và đánh giá sơ bộ tổn hại và nguy cơ</w:t>
            </w:r>
          </w:p>
          <w:p w:rsidR="008869D1" w:rsidRPr="001D205B" w:rsidRDefault="008869D1" w:rsidP="00342BBB">
            <w:pPr>
              <w:widowControl w:val="0"/>
              <w:jc w:val="both"/>
              <w:rPr>
                <w:rFonts w:eastAsia="Calibri"/>
                <w:lang w:val="pt-BR"/>
              </w:rPr>
            </w:pPr>
            <w:r w:rsidRPr="001D205B">
              <w:rPr>
                <w:rFonts w:eastAsia="Calibri"/>
                <w:lang w:val="pt-BR"/>
              </w:rPr>
              <w:t>3.1.1. Tiếp nhận thông báo</w:t>
            </w:r>
          </w:p>
          <w:p w:rsidR="008869D1" w:rsidRPr="001D205B" w:rsidRDefault="008869D1" w:rsidP="00342BBB">
            <w:pPr>
              <w:widowControl w:val="0"/>
              <w:jc w:val="both"/>
              <w:rPr>
                <w:rFonts w:eastAsia="Calibri"/>
                <w:lang w:val="pt-BR"/>
              </w:rPr>
            </w:pPr>
            <w:r w:rsidRPr="001D205B">
              <w:rPr>
                <w:rFonts w:eastAsia="Calibri"/>
                <w:lang w:val="pt-BR"/>
              </w:rPr>
              <w:t xml:space="preserve">3.1.2. Đánh giá sơ bộ mức độ tổn thương và nguy cơ </w:t>
            </w:r>
          </w:p>
          <w:p w:rsidR="008869D1" w:rsidRPr="001D205B" w:rsidRDefault="008869D1" w:rsidP="00342BBB">
            <w:pPr>
              <w:widowControl w:val="0"/>
              <w:jc w:val="both"/>
              <w:rPr>
                <w:rFonts w:eastAsia="Calibri"/>
                <w:b/>
                <w:lang w:val="pt-BR"/>
              </w:rPr>
            </w:pPr>
            <w:r w:rsidRPr="001D205B">
              <w:rPr>
                <w:rFonts w:eastAsia="Calibri"/>
                <w:b/>
                <w:lang w:val="pt-BR"/>
              </w:rPr>
              <w:t xml:space="preserve">3.2. Xác minh và đánh giá toàn diện </w:t>
            </w:r>
          </w:p>
          <w:p w:rsidR="008869D1" w:rsidRPr="001D205B" w:rsidRDefault="008869D1" w:rsidP="00342BBB">
            <w:pPr>
              <w:widowControl w:val="0"/>
              <w:numPr>
                <w:ilvl w:val="2"/>
                <w:numId w:val="17"/>
              </w:numPr>
              <w:jc w:val="both"/>
              <w:rPr>
                <w:rFonts w:eastAsia="Calibri"/>
                <w:lang w:val="pt-BR"/>
              </w:rPr>
            </w:pPr>
            <w:r w:rsidRPr="001D205B">
              <w:rPr>
                <w:rFonts w:eastAsia="Calibri"/>
                <w:lang w:val="pt-BR"/>
              </w:rPr>
              <w:t>Xác minh</w:t>
            </w:r>
          </w:p>
          <w:p w:rsidR="008869D1" w:rsidRPr="001D205B" w:rsidRDefault="008869D1" w:rsidP="00342BBB">
            <w:pPr>
              <w:widowControl w:val="0"/>
              <w:numPr>
                <w:ilvl w:val="2"/>
                <w:numId w:val="17"/>
              </w:numPr>
              <w:jc w:val="both"/>
              <w:rPr>
                <w:rFonts w:eastAsia="Calibri"/>
                <w:lang w:val="pt-BR"/>
              </w:rPr>
            </w:pPr>
            <w:r w:rsidRPr="001D205B">
              <w:rPr>
                <w:rFonts w:eastAsia="Calibri"/>
                <w:lang w:val="pt-BR"/>
              </w:rPr>
              <w:t>Đánh giá toàn diện</w:t>
            </w:r>
          </w:p>
          <w:p w:rsidR="008869D1" w:rsidRPr="001D205B" w:rsidRDefault="008869D1" w:rsidP="00342BBB">
            <w:pPr>
              <w:widowControl w:val="0"/>
              <w:numPr>
                <w:ilvl w:val="1"/>
                <w:numId w:val="17"/>
              </w:numPr>
              <w:outlineLvl w:val="2"/>
              <w:rPr>
                <w:b/>
                <w:bCs/>
              </w:rPr>
            </w:pPr>
            <w:bookmarkStart w:id="1357" w:name="_Toc49781102"/>
            <w:r w:rsidRPr="001D205B">
              <w:rPr>
                <w:b/>
                <w:bCs/>
              </w:rPr>
              <w:t>Lập kế hoạch can thiệp</w:t>
            </w:r>
            <w:bookmarkEnd w:id="1357"/>
          </w:p>
          <w:p w:rsidR="008869D1" w:rsidRPr="001D205B" w:rsidRDefault="008869D1" w:rsidP="00342BBB">
            <w:pPr>
              <w:widowControl w:val="0"/>
              <w:rPr>
                <w:rFonts w:eastAsia="Calibri"/>
              </w:rPr>
            </w:pPr>
            <w:r w:rsidRPr="001D205B">
              <w:rPr>
                <w:bCs/>
                <w:iCs/>
              </w:rPr>
              <w:t>3.3.1. Xác định vấn đề của trẻ</w:t>
            </w:r>
          </w:p>
          <w:p w:rsidR="008869D1" w:rsidRPr="001D205B" w:rsidRDefault="008869D1" w:rsidP="00342BBB">
            <w:pPr>
              <w:widowControl w:val="0"/>
              <w:rPr>
                <w:rFonts w:eastAsia="Calibri"/>
              </w:rPr>
            </w:pPr>
            <w:r w:rsidRPr="001D205B">
              <w:rPr>
                <w:bCs/>
                <w:iCs/>
              </w:rPr>
              <w:t>3.3.2. Xác định nhu cầu của trẻ</w:t>
            </w:r>
          </w:p>
          <w:p w:rsidR="008869D1" w:rsidRPr="001D205B" w:rsidRDefault="008869D1" w:rsidP="00342BBB">
            <w:pPr>
              <w:widowControl w:val="0"/>
              <w:rPr>
                <w:rFonts w:eastAsia="Calibri"/>
              </w:rPr>
            </w:pPr>
            <w:r w:rsidRPr="001D205B">
              <w:rPr>
                <w:rFonts w:eastAsia="Calibri"/>
              </w:rPr>
              <w:t xml:space="preserve">3.3.3. </w:t>
            </w:r>
            <w:r w:rsidRPr="001D205B">
              <w:rPr>
                <w:bCs/>
                <w:iCs/>
              </w:rPr>
              <w:t>Xác định mục tiêu</w:t>
            </w:r>
          </w:p>
          <w:p w:rsidR="008869D1" w:rsidRPr="001D205B" w:rsidRDefault="008869D1" w:rsidP="00342BBB">
            <w:pPr>
              <w:widowControl w:val="0"/>
              <w:rPr>
                <w:rFonts w:eastAsia="Calibri"/>
              </w:rPr>
            </w:pPr>
            <w:r w:rsidRPr="001D205B">
              <w:rPr>
                <w:rFonts w:eastAsia="Calibri"/>
              </w:rPr>
              <w:t xml:space="preserve">3.3.4. </w:t>
            </w:r>
            <w:r w:rsidRPr="001D205B">
              <w:rPr>
                <w:bCs/>
                <w:iCs/>
              </w:rPr>
              <w:t>Xây dựng các hoạt động can thiệp</w:t>
            </w:r>
          </w:p>
          <w:p w:rsidR="008869D1" w:rsidRPr="001D205B" w:rsidRDefault="008869D1" w:rsidP="00342BBB">
            <w:pPr>
              <w:widowControl w:val="0"/>
              <w:rPr>
                <w:rFonts w:eastAsia="Calibri"/>
              </w:rPr>
            </w:pPr>
            <w:r w:rsidRPr="001D205B">
              <w:rPr>
                <w:rFonts w:eastAsia="Calibri"/>
              </w:rPr>
              <w:t xml:space="preserve">3.3.5. </w:t>
            </w:r>
            <w:r w:rsidRPr="001D205B">
              <w:rPr>
                <w:bCs/>
                <w:iCs/>
              </w:rPr>
              <w:t>Tổ chức thực hiện</w:t>
            </w:r>
          </w:p>
          <w:p w:rsidR="008869D1" w:rsidRPr="001D205B" w:rsidRDefault="008869D1" w:rsidP="00342BBB">
            <w:pPr>
              <w:widowControl w:val="0"/>
              <w:jc w:val="both"/>
              <w:rPr>
                <w:rFonts w:eastAsia="Calibri"/>
                <w:b/>
                <w:lang w:val="pt-BR"/>
              </w:rPr>
            </w:pPr>
            <w:r w:rsidRPr="001D205B">
              <w:rPr>
                <w:rFonts w:eastAsia="Calibri"/>
                <w:b/>
                <w:lang w:val="pt-BR"/>
              </w:rPr>
              <w:t>3.4. Triển khai kế hoạch bảo vệ</w:t>
            </w:r>
          </w:p>
          <w:p w:rsidR="008869D1" w:rsidRPr="001D205B" w:rsidRDefault="008869D1" w:rsidP="00342BBB">
            <w:pPr>
              <w:widowControl w:val="0"/>
              <w:jc w:val="both"/>
              <w:rPr>
                <w:lang w:val="it-IT"/>
              </w:rPr>
            </w:pPr>
            <w:r w:rsidRPr="001D205B">
              <w:rPr>
                <w:b/>
                <w:lang w:val="it-IT"/>
              </w:rPr>
              <w:t>3.</w:t>
            </w:r>
            <w:r w:rsidRPr="001D205B">
              <w:rPr>
                <w:lang w:val="it-IT"/>
              </w:rPr>
              <w:t xml:space="preserve">4.1. </w:t>
            </w:r>
            <w:r w:rsidRPr="001D205B">
              <w:rPr>
                <w:rFonts w:eastAsia="Calibri"/>
                <w:lang w:val="pt-BR"/>
              </w:rPr>
              <w:t>Làm việc với trẻ</w:t>
            </w:r>
          </w:p>
          <w:p w:rsidR="008869D1" w:rsidRPr="001D205B" w:rsidRDefault="008869D1" w:rsidP="00342BBB">
            <w:pPr>
              <w:widowControl w:val="0"/>
              <w:numPr>
                <w:ilvl w:val="2"/>
                <w:numId w:val="18"/>
              </w:numPr>
              <w:jc w:val="both"/>
              <w:rPr>
                <w:rFonts w:eastAsia="Calibri"/>
                <w:lang w:val="pt-BR"/>
              </w:rPr>
            </w:pPr>
            <w:r w:rsidRPr="001D205B">
              <w:rPr>
                <w:rFonts w:eastAsia="Calibri"/>
                <w:lang w:val="pt-BR"/>
              </w:rPr>
              <w:t>Làm việc với gia đình, người chăm sóc trẻ</w:t>
            </w:r>
          </w:p>
          <w:p w:rsidR="008869D1" w:rsidRPr="001D205B" w:rsidRDefault="008869D1" w:rsidP="00342BBB">
            <w:pPr>
              <w:widowControl w:val="0"/>
              <w:numPr>
                <w:ilvl w:val="2"/>
                <w:numId w:val="18"/>
              </w:numPr>
              <w:jc w:val="both"/>
              <w:rPr>
                <w:rFonts w:eastAsia="Calibri"/>
                <w:lang w:val="pt-BR"/>
              </w:rPr>
            </w:pPr>
            <w:r w:rsidRPr="001D205B">
              <w:rPr>
                <w:rFonts w:eastAsia="Calibri"/>
                <w:lang w:val="pt-BR"/>
              </w:rPr>
              <w:t>Làm việc với cộng đồng</w:t>
            </w:r>
          </w:p>
          <w:p w:rsidR="008869D1" w:rsidRPr="001D205B" w:rsidRDefault="008869D1" w:rsidP="00342BBB">
            <w:pPr>
              <w:widowControl w:val="0"/>
              <w:numPr>
                <w:ilvl w:val="2"/>
                <w:numId w:val="18"/>
              </w:numPr>
              <w:jc w:val="both"/>
              <w:rPr>
                <w:rFonts w:eastAsia="Calibri"/>
                <w:lang w:val="pt-BR"/>
              </w:rPr>
            </w:pPr>
            <w:r w:rsidRPr="001D205B">
              <w:rPr>
                <w:rFonts w:eastAsia="Calibri"/>
                <w:lang w:val="pt-BR"/>
              </w:rPr>
              <w:t>Làm việc với các tổ chức có liên quan</w:t>
            </w:r>
          </w:p>
          <w:p w:rsidR="008869D1" w:rsidRPr="001D205B" w:rsidRDefault="008869D1" w:rsidP="00342BBB">
            <w:pPr>
              <w:widowControl w:val="0"/>
              <w:numPr>
                <w:ilvl w:val="1"/>
                <w:numId w:val="18"/>
              </w:numPr>
              <w:jc w:val="both"/>
              <w:rPr>
                <w:rFonts w:eastAsia="Calibri"/>
                <w:b/>
                <w:lang w:val="pt-BR"/>
              </w:rPr>
            </w:pPr>
            <w:r w:rsidRPr="001D205B">
              <w:rPr>
                <w:rFonts w:eastAsia="Calibri"/>
                <w:b/>
                <w:lang w:val="pt-BR"/>
              </w:rPr>
              <w:t>Kết thúc và lưu giữ hồ sơ</w:t>
            </w:r>
          </w:p>
          <w:p w:rsidR="008869D1" w:rsidRPr="001D205B" w:rsidRDefault="008869D1" w:rsidP="00342BBB">
            <w:pPr>
              <w:widowControl w:val="0"/>
              <w:numPr>
                <w:ilvl w:val="2"/>
                <w:numId w:val="20"/>
              </w:numPr>
              <w:jc w:val="both"/>
              <w:rPr>
                <w:rFonts w:eastAsia="Calibri"/>
                <w:lang w:val="pt-BR"/>
              </w:rPr>
            </w:pPr>
            <w:r w:rsidRPr="001D205B">
              <w:rPr>
                <w:rFonts w:eastAsia="Calibri"/>
                <w:lang w:val="pt-BR"/>
              </w:rPr>
              <w:t>Kết thúc</w:t>
            </w:r>
          </w:p>
          <w:p w:rsidR="008869D1" w:rsidRPr="001D205B" w:rsidRDefault="008869D1" w:rsidP="00342BBB">
            <w:pPr>
              <w:widowControl w:val="0"/>
              <w:numPr>
                <w:ilvl w:val="2"/>
                <w:numId w:val="20"/>
              </w:numPr>
              <w:jc w:val="both"/>
              <w:rPr>
                <w:rFonts w:eastAsia="Calibri"/>
                <w:lang w:val="pt-BR"/>
              </w:rPr>
            </w:pPr>
            <w:r w:rsidRPr="001D205B">
              <w:rPr>
                <w:rFonts w:eastAsia="Calibri"/>
                <w:lang w:val="pt-BR"/>
              </w:rPr>
              <w:t>Lưu giữ hồ sơ</w:t>
            </w:r>
          </w:p>
          <w:p w:rsidR="008869D1" w:rsidRPr="001D205B" w:rsidRDefault="008869D1" w:rsidP="00342BBB">
            <w:pPr>
              <w:widowControl w:val="0"/>
              <w:tabs>
                <w:tab w:val="left" w:pos="3060"/>
              </w:tabs>
              <w:ind w:right="-5"/>
              <w:jc w:val="both"/>
              <w:rPr>
                <w:b/>
                <w:bCs/>
                <w:lang w:val="nl-NL"/>
              </w:rPr>
            </w:pPr>
            <w:r w:rsidRPr="001D205B">
              <w:rPr>
                <w:bCs/>
                <w:lang w:val="nl-NL"/>
              </w:rPr>
              <w:t xml:space="preserve">* </w:t>
            </w:r>
            <w:r w:rsidRPr="001D205B">
              <w:rPr>
                <w:b/>
                <w:bCs/>
                <w:i/>
                <w:lang w:val="nl-NL"/>
              </w:rPr>
              <w:t>Bài tập cá nhân</w:t>
            </w:r>
          </w:p>
          <w:p w:rsidR="008869D1" w:rsidRPr="001D205B" w:rsidRDefault="008869D1" w:rsidP="00342BBB">
            <w:pPr>
              <w:widowControl w:val="0"/>
              <w:tabs>
                <w:tab w:val="left" w:pos="3060"/>
                <w:tab w:val="right" w:pos="8733"/>
              </w:tabs>
              <w:jc w:val="both"/>
              <w:rPr>
                <w:b/>
                <w:i/>
                <w:lang w:val="es-ES" w:eastAsia="zh-CN"/>
              </w:rPr>
            </w:pPr>
            <w:r w:rsidRPr="001D205B">
              <w:rPr>
                <w:b/>
                <w:bCs/>
                <w:lang w:val="es-ES"/>
              </w:rPr>
              <w:t xml:space="preserve">* </w:t>
            </w:r>
            <w:r w:rsidRPr="001D205B">
              <w:rPr>
                <w:b/>
                <w:i/>
                <w:lang w:val="es-ES" w:eastAsia="zh-CN"/>
              </w:rPr>
              <w:t>Thảo luận/thực hành làm việc nhóm</w:t>
            </w:r>
          </w:p>
          <w:p w:rsidR="008869D1" w:rsidRPr="001D205B" w:rsidRDefault="008869D1" w:rsidP="00342BBB">
            <w:pPr>
              <w:widowControl w:val="0"/>
              <w:tabs>
                <w:tab w:val="left" w:pos="3060"/>
                <w:tab w:val="right" w:pos="8733"/>
              </w:tabs>
              <w:jc w:val="both"/>
              <w:rPr>
                <w:i/>
                <w:lang w:val="nl-NL"/>
              </w:rPr>
            </w:pPr>
            <w:r w:rsidRPr="001D205B">
              <w:rPr>
                <w:i/>
                <w:lang w:val="es-ES" w:eastAsia="zh-CN"/>
              </w:rPr>
              <w:t>Đưa ra một trường hợp trẻ em trong thực tế bị lạm dụng. Vận dụng quy trình quản lý trường hợp, lập kế hoạch can thiệp</w:t>
            </w:r>
          </w:p>
        </w:tc>
        <w:tc>
          <w:tcPr>
            <w:tcW w:w="1559" w:type="dxa"/>
            <w:vAlign w:val="center"/>
          </w:tcPr>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r w:rsidRPr="001D205B">
              <w:rPr>
                <w:lang w:val="nl-NL"/>
              </w:rPr>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G2.4, G3.1, G3.2, G3.3, G3.4</w:t>
            </w: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r w:rsidRPr="001D205B">
              <w:rPr>
                <w:lang w:val="nl-NL"/>
              </w:rPr>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G2.4, G3.1, G3.2, G3.3, G3.4, G4.1, G4.2</w:t>
            </w: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r w:rsidRPr="001D205B">
              <w:rPr>
                <w:lang w:val="nl-NL"/>
              </w:rPr>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G2.4, G3.1, G3.2, G3.3, G3.4, G4.1, G4.2</w:t>
            </w:r>
          </w:p>
        </w:tc>
        <w:tc>
          <w:tcPr>
            <w:tcW w:w="1135" w:type="dxa"/>
            <w:vAlign w:val="center"/>
          </w:tcPr>
          <w:p w:rsidR="008869D1" w:rsidRPr="001D205B" w:rsidRDefault="008869D1" w:rsidP="00342BBB">
            <w:pPr>
              <w:widowControl w:val="0"/>
              <w:tabs>
                <w:tab w:val="left" w:pos="3060"/>
              </w:tabs>
              <w:outlineLvl w:val="0"/>
              <w:rPr>
                <w:bCs/>
                <w:lang w:val="nl-NL"/>
              </w:rPr>
            </w:pPr>
            <w:bookmarkStart w:id="1358" w:name="_Toc49781103"/>
            <w:r w:rsidRPr="001D205B">
              <w:rPr>
                <w:bCs/>
                <w:lang w:val="vi-VN"/>
              </w:rPr>
              <w:t>A1.1.1</w:t>
            </w:r>
            <w:bookmarkEnd w:id="1358"/>
          </w:p>
          <w:p w:rsidR="008869D1" w:rsidRPr="001D205B" w:rsidRDefault="008869D1" w:rsidP="00342BBB">
            <w:pPr>
              <w:widowControl w:val="0"/>
              <w:tabs>
                <w:tab w:val="left" w:pos="3060"/>
              </w:tabs>
              <w:outlineLvl w:val="0"/>
              <w:rPr>
                <w:bCs/>
                <w:lang w:val="nl-NL"/>
              </w:rPr>
            </w:pPr>
            <w:bookmarkStart w:id="1359" w:name="_Toc49781104"/>
            <w:r w:rsidRPr="001D205B">
              <w:rPr>
                <w:bCs/>
                <w:lang w:val="vi-VN"/>
              </w:rPr>
              <w:t>A1.1.2</w:t>
            </w:r>
            <w:bookmarkEnd w:id="1359"/>
          </w:p>
          <w:p w:rsidR="008869D1" w:rsidRPr="001D205B" w:rsidRDefault="008869D1" w:rsidP="00342BBB">
            <w:pPr>
              <w:widowControl w:val="0"/>
              <w:tabs>
                <w:tab w:val="left" w:pos="3060"/>
              </w:tabs>
              <w:outlineLvl w:val="0"/>
              <w:rPr>
                <w:bCs/>
                <w:lang w:val="nl-NL"/>
              </w:rPr>
            </w:pPr>
            <w:bookmarkStart w:id="1360" w:name="_Toc49781105"/>
            <w:r w:rsidRPr="001D205B">
              <w:rPr>
                <w:bCs/>
                <w:lang w:val="nl-NL"/>
              </w:rPr>
              <w:t>A1.2.1</w:t>
            </w:r>
            <w:bookmarkEnd w:id="1360"/>
          </w:p>
          <w:p w:rsidR="008869D1" w:rsidRPr="001D205B" w:rsidRDefault="008869D1" w:rsidP="00342BBB">
            <w:pPr>
              <w:widowControl w:val="0"/>
              <w:tabs>
                <w:tab w:val="left" w:pos="3060"/>
              </w:tabs>
              <w:outlineLvl w:val="0"/>
              <w:rPr>
                <w:bCs/>
                <w:lang w:val="nl-NL"/>
              </w:rPr>
            </w:pPr>
            <w:bookmarkStart w:id="1361" w:name="_Toc49781106"/>
            <w:r w:rsidRPr="001D205B">
              <w:rPr>
                <w:bCs/>
                <w:lang w:val="nl-NL"/>
              </w:rPr>
              <w:t>A.1.2.2</w:t>
            </w:r>
            <w:bookmarkEnd w:id="1361"/>
          </w:p>
          <w:p w:rsidR="008869D1" w:rsidRPr="001D205B" w:rsidRDefault="008869D1" w:rsidP="00342BBB">
            <w:pPr>
              <w:widowControl w:val="0"/>
              <w:tabs>
                <w:tab w:val="left" w:pos="3060"/>
              </w:tabs>
              <w:outlineLvl w:val="0"/>
              <w:rPr>
                <w:bCs/>
                <w:lang w:val="nl-NL"/>
              </w:rPr>
            </w:pPr>
            <w:bookmarkStart w:id="1362" w:name="_Toc49781107"/>
            <w:r w:rsidRPr="001D205B">
              <w:rPr>
                <w:bCs/>
                <w:lang w:val="nl-NL"/>
              </w:rPr>
              <w:t>A2.1</w:t>
            </w:r>
            <w:bookmarkEnd w:id="1362"/>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p>
          <w:p w:rsidR="008869D1" w:rsidRPr="001D205B" w:rsidRDefault="008869D1" w:rsidP="00342BBB">
            <w:pPr>
              <w:widowControl w:val="0"/>
              <w:tabs>
                <w:tab w:val="left" w:pos="3060"/>
              </w:tabs>
              <w:outlineLvl w:val="0"/>
              <w:rPr>
                <w:bCs/>
                <w:lang w:val="nl-NL"/>
              </w:rPr>
            </w:pPr>
            <w:bookmarkStart w:id="1363" w:name="_Toc49781108"/>
            <w:r w:rsidRPr="001D205B">
              <w:rPr>
                <w:bCs/>
                <w:lang w:val="vi-VN"/>
              </w:rPr>
              <w:t>A1.1.1</w:t>
            </w:r>
            <w:bookmarkEnd w:id="1363"/>
          </w:p>
          <w:p w:rsidR="008869D1" w:rsidRPr="001D205B" w:rsidRDefault="008869D1" w:rsidP="00342BBB">
            <w:pPr>
              <w:widowControl w:val="0"/>
              <w:tabs>
                <w:tab w:val="left" w:pos="3060"/>
              </w:tabs>
              <w:outlineLvl w:val="0"/>
              <w:rPr>
                <w:bCs/>
                <w:lang w:val="nl-NL"/>
              </w:rPr>
            </w:pPr>
            <w:bookmarkStart w:id="1364" w:name="_Toc49781109"/>
            <w:r w:rsidRPr="001D205B">
              <w:rPr>
                <w:bCs/>
                <w:lang w:val="vi-VN"/>
              </w:rPr>
              <w:t>A1.1.2</w:t>
            </w:r>
            <w:bookmarkEnd w:id="1364"/>
          </w:p>
          <w:p w:rsidR="008869D1" w:rsidRPr="001D205B" w:rsidRDefault="008869D1" w:rsidP="00342BBB">
            <w:pPr>
              <w:widowControl w:val="0"/>
              <w:tabs>
                <w:tab w:val="left" w:pos="3060"/>
              </w:tabs>
              <w:outlineLvl w:val="0"/>
              <w:rPr>
                <w:bCs/>
                <w:lang w:val="nl-NL"/>
              </w:rPr>
            </w:pPr>
            <w:bookmarkStart w:id="1365" w:name="_Toc49781110"/>
            <w:r w:rsidRPr="001D205B">
              <w:rPr>
                <w:bCs/>
                <w:lang w:val="nl-NL"/>
              </w:rPr>
              <w:t>A1.2.1</w:t>
            </w:r>
            <w:bookmarkEnd w:id="1365"/>
          </w:p>
          <w:p w:rsidR="008869D1" w:rsidRPr="001D205B" w:rsidRDefault="008869D1" w:rsidP="00342BBB">
            <w:pPr>
              <w:widowControl w:val="0"/>
              <w:tabs>
                <w:tab w:val="left" w:pos="3060"/>
              </w:tabs>
              <w:outlineLvl w:val="0"/>
              <w:rPr>
                <w:bCs/>
                <w:lang w:val="nl-NL"/>
              </w:rPr>
            </w:pPr>
            <w:bookmarkStart w:id="1366" w:name="_Toc49781111"/>
            <w:r w:rsidRPr="001D205B">
              <w:rPr>
                <w:bCs/>
                <w:lang w:val="nl-NL"/>
              </w:rPr>
              <w:t>A.1.2.2</w:t>
            </w:r>
            <w:bookmarkEnd w:id="1366"/>
          </w:p>
          <w:p w:rsidR="008869D1" w:rsidRPr="001D205B" w:rsidRDefault="008869D1" w:rsidP="00342BBB">
            <w:pPr>
              <w:widowControl w:val="0"/>
              <w:tabs>
                <w:tab w:val="left" w:pos="3060"/>
              </w:tabs>
              <w:rPr>
                <w:lang w:val="nl-NL"/>
              </w:rPr>
            </w:pPr>
            <w:r w:rsidRPr="001D205B">
              <w:rPr>
                <w:bCs/>
                <w:lang w:val="nl-NL"/>
              </w:rPr>
              <w:t>A2.1</w:t>
            </w:r>
          </w:p>
        </w:tc>
      </w:tr>
      <w:tr w:rsidR="008869D1" w:rsidRPr="001D205B" w:rsidTr="000F3F0F">
        <w:tc>
          <w:tcPr>
            <w:tcW w:w="6491" w:type="dxa"/>
          </w:tcPr>
          <w:p w:rsidR="008869D1" w:rsidRPr="001D205B" w:rsidRDefault="008869D1" w:rsidP="00342BBB">
            <w:pPr>
              <w:widowControl w:val="0"/>
              <w:rPr>
                <w:rFonts w:eastAsia="Calibri"/>
                <w:b/>
              </w:rPr>
            </w:pPr>
            <w:r w:rsidRPr="001D205B">
              <w:rPr>
                <w:rFonts w:eastAsia="Calibri"/>
                <w:b/>
              </w:rPr>
              <w:t>CHƯƠNG 4: TRẺ EM TRONG HOÀN CẢNH ĐẶC BIỆT VÀ CƠ SỞ PHÁP LÝ LIÊN QUAN ĐẾN BẢO VỆ TRẺ EM</w:t>
            </w:r>
          </w:p>
          <w:p w:rsidR="008869D1" w:rsidRPr="001D205B" w:rsidRDefault="008869D1" w:rsidP="00342BBB">
            <w:pPr>
              <w:widowControl w:val="0"/>
              <w:numPr>
                <w:ilvl w:val="1"/>
                <w:numId w:val="19"/>
              </w:numPr>
              <w:ind w:right="-5"/>
              <w:contextualSpacing/>
              <w:jc w:val="both"/>
              <w:rPr>
                <w:rFonts w:eastAsia="Calibri"/>
                <w:b/>
              </w:rPr>
            </w:pPr>
            <w:r w:rsidRPr="001D205B">
              <w:rPr>
                <w:rFonts w:eastAsia="Calibri"/>
                <w:b/>
              </w:rPr>
              <w:t>Trẻ em trong hoàn cảnh đặc biệt</w:t>
            </w:r>
          </w:p>
          <w:p w:rsidR="008869D1" w:rsidRPr="001D205B" w:rsidRDefault="008869D1" w:rsidP="00342BBB">
            <w:pPr>
              <w:widowControl w:val="0"/>
              <w:numPr>
                <w:ilvl w:val="2"/>
                <w:numId w:val="19"/>
              </w:numPr>
              <w:ind w:right="-5"/>
              <w:contextualSpacing/>
              <w:jc w:val="both"/>
              <w:rPr>
                <w:rFonts w:eastAsia="Calibri"/>
              </w:rPr>
            </w:pPr>
            <w:r w:rsidRPr="001D205B">
              <w:rPr>
                <w:rFonts w:eastAsia="Calibri"/>
              </w:rPr>
              <w:t>Khái niệm trẻ em trong hoàn cảnh đặc biệt</w:t>
            </w:r>
          </w:p>
          <w:p w:rsidR="008869D1" w:rsidRPr="001D205B" w:rsidRDefault="008869D1" w:rsidP="00342BBB">
            <w:pPr>
              <w:widowControl w:val="0"/>
              <w:ind w:right="-5"/>
              <w:jc w:val="both"/>
              <w:rPr>
                <w:rFonts w:eastAsia="Calibri"/>
              </w:rPr>
            </w:pPr>
            <w:r w:rsidRPr="001D205B">
              <w:rPr>
                <w:rFonts w:eastAsia="Calibri"/>
              </w:rPr>
              <w:lastRenderedPageBreak/>
              <w:t>4.1.2. Các đối tượng trẻ em trong hoàn cảnh đặc biệt</w:t>
            </w:r>
          </w:p>
          <w:p w:rsidR="008869D1" w:rsidRPr="001D205B" w:rsidRDefault="008869D1" w:rsidP="00342BBB">
            <w:pPr>
              <w:widowControl w:val="0"/>
              <w:jc w:val="both"/>
              <w:rPr>
                <w:rFonts w:eastAsia="Calibri"/>
                <w:lang w:val="pt-BR"/>
              </w:rPr>
            </w:pPr>
            <w:r w:rsidRPr="001D205B">
              <w:rPr>
                <w:rFonts w:eastAsia="Calibri"/>
                <w:lang w:val="pt-BR"/>
              </w:rPr>
              <w:t xml:space="preserve">4.1.3. Trẻ em lang thang </w:t>
            </w:r>
          </w:p>
          <w:p w:rsidR="008869D1" w:rsidRPr="001D205B" w:rsidRDefault="008869D1" w:rsidP="00342BBB">
            <w:pPr>
              <w:widowControl w:val="0"/>
              <w:jc w:val="both"/>
              <w:rPr>
                <w:rFonts w:eastAsia="Calibri"/>
              </w:rPr>
            </w:pPr>
            <w:r w:rsidRPr="001D205B">
              <w:rPr>
                <w:rFonts w:eastAsia="Calibri"/>
                <w:bCs/>
              </w:rPr>
              <w:t>4.1.4. Trẻ em bị xâm hại tình dục</w:t>
            </w:r>
          </w:p>
          <w:p w:rsidR="008869D1" w:rsidRPr="001D205B" w:rsidRDefault="008869D1" w:rsidP="00342BBB">
            <w:pPr>
              <w:widowControl w:val="0"/>
              <w:jc w:val="both"/>
              <w:rPr>
                <w:rFonts w:eastAsia="Calibri"/>
              </w:rPr>
            </w:pPr>
            <w:r w:rsidRPr="001D205B">
              <w:rPr>
                <w:rFonts w:eastAsia="Calibri"/>
              </w:rPr>
              <w:t>4.1.5. Trẻ em lao động nặng nhọc trong điều kiện độc hại, nguy hiểm</w:t>
            </w:r>
          </w:p>
          <w:p w:rsidR="008869D1" w:rsidRPr="001D205B" w:rsidRDefault="008869D1" w:rsidP="00342BBB">
            <w:pPr>
              <w:widowControl w:val="0"/>
              <w:jc w:val="both"/>
              <w:rPr>
                <w:rFonts w:eastAsia="Calibri"/>
              </w:rPr>
            </w:pPr>
            <w:r w:rsidRPr="001D205B">
              <w:rPr>
                <w:rFonts w:eastAsia="Calibri"/>
              </w:rPr>
              <w:t xml:space="preserve">4.1.6. </w:t>
            </w:r>
            <w:r w:rsidRPr="001D205B">
              <w:rPr>
                <w:rFonts w:eastAsia="Calibri"/>
                <w:lang w:val="pt-BR"/>
              </w:rPr>
              <w:t>Trẻ em làm việc xa gia đình</w:t>
            </w:r>
          </w:p>
          <w:p w:rsidR="008869D1" w:rsidRPr="001D205B" w:rsidRDefault="008869D1" w:rsidP="00342BBB">
            <w:pPr>
              <w:widowControl w:val="0"/>
              <w:jc w:val="both"/>
              <w:rPr>
                <w:rFonts w:eastAsia="Calibri"/>
              </w:rPr>
            </w:pPr>
            <w:r w:rsidRPr="001D205B">
              <w:rPr>
                <w:rFonts w:eastAsia="Calibri"/>
              </w:rPr>
              <w:t xml:space="preserve">4.1.7. </w:t>
            </w:r>
            <w:r w:rsidRPr="001D205B">
              <w:rPr>
                <w:rFonts w:eastAsia="Calibri"/>
                <w:lang w:val="pt-BR"/>
              </w:rPr>
              <w:t>Trẻ em mồ côi không nơi nương tựa và trẻ bị bỏ rơi</w:t>
            </w:r>
          </w:p>
          <w:p w:rsidR="008869D1" w:rsidRPr="001D205B" w:rsidRDefault="008869D1" w:rsidP="00342BBB">
            <w:pPr>
              <w:widowControl w:val="0"/>
              <w:jc w:val="both"/>
              <w:rPr>
                <w:rFonts w:eastAsia="Calibri"/>
              </w:rPr>
            </w:pPr>
            <w:r w:rsidRPr="001D205B">
              <w:rPr>
                <w:rFonts w:eastAsia="Calibri"/>
              </w:rPr>
              <w:t xml:space="preserve">4.1.8. </w:t>
            </w:r>
            <w:r w:rsidRPr="001D205B">
              <w:rPr>
                <w:rFonts w:eastAsia="Calibri"/>
                <w:lang w:val="pt-BR"/>
              </w:rPr>
              <w:t>Trẻ em khuyết tật</w:t>
            </w:r>
          </w:p>
          <w:p w:rsidR="008869D1" w:rsidRPr="001D205B" w:rsidRDefault="008869D1" w:rsidP="00342BBB">
            <w:pPr>
              <w:widowControl w:val="0"/>
              <w:rPr>
                <w:rFonts w:eastAsia="Calibri"/>
              </w:rPr>
            </w:pPr>
            <w:r w:rsidRPr="001D205B">
              <w:rPr>
                <w:rFonts w:eastAsia="Calibri"/>
                <w:lang w:val="pt-BR"/>
              </w:rPr>
              <w:t>4.1.9. Trẻ em phạm pháp</w:t>
            </w:r>
          </w:p>
          <w:p w:rsidR="008869D1" w:rsidRPr="001D205B" w:rsidRDefault="008869D1" w:rsidP="00342BBB">
            <w:pPr>
              <w:widowControl w:val="0"/>
              <w:jc w:val="both"/>
              <w:rPr>
                <w:rFonts w:eastAsia="Calibri"/>
                <w:bCs/>
              </w:rPr>
            </w:pPr>
            <w:r w:rsidRPr="001D205B">
              <w:rPr>
                <w:rFonts w:eastAsia="Calibri"/>
                <w:bCs/>
              </w:rPr>
              <w:t>4.1.10 Trẻ em nghiện ma túy</w:t>
            </w:r>
          </w:p>
          <w:p w:rsidR="008869D1" w:rsidRPr="001D205B" w:rsidRDefault="008869D1" w:rsidP="00342BBB">
            <w:pPr>
              <w:widowControl w:val="0"/>
              <w:jc w:val="both"/>
              <w:rPr>
                <w:rFonts w:eastAsia="Calibri"/>
                <w:lang w:val="pt-BR"/>
              </w:rPr>
            </w:pPr>
            <w:r w:rsidRPr="001D205B">
              <w:rPr>
                <w:rFonts w:eastAsia="Calibri"/>
                <w:lang w:val="pt-BR"/>
              </w:rPr>
              <w:t>4.1.11. Trẻ em bị nhiễm (ảnh hưởng) HIV/AIDS</w:t>
            </w:r>
          </w:p>
          <w:p w:rsidR="008869D1" w:rsidRPr="001D205B" w:rsidRDefault="008869D1" w:rsidP="00342BBB">
            <w:pPr>
              <w:widowControl w:val="0"/>
              <w:jc w:val="both"/>
              <w:rPr>
                <w:rFonts w:eastAsia="Calibri"/>
                <w:bCs/>
                <w:lang w:val="pt-BR"/>
              </w:rPr>
            </w:pPr>
            <w:r w:rsidRPr="001D205B">
              <w:rPr>
                <w:rFonts w:eastAsia="Calibri"/>
                <w:bCs/>
                <w:lang w:val="pt-BR"/>
              </w:rPr>
              <w:t>4.1.12. Trẻ em là nạn nhân chất độc hóa học.</w:t>
            </w:r>
          </w:p>
          <w:p w:rsidR="008869D1" w:rsidRPr="001D205B" w:rsidRDefault="008869D1" w:rsidP="00342BBB">
            <w:pPr>
              <w:widowControl w:val="0"/>
              <w:numPr>
                <w:ilvl w:val="1"/>
                <w:numId w:val="19"/>
              </w:numPr>
              <w:contextualSpacing/>
              <w:rPr>
                <w:rFonts w:eastAsia="Calibri"/>
                <w:b/>
              </w:rPr>
            </w:pPr>
            <w:r w:rsidRPr="001D205B">
              <w:rPr>
                <w:rFonts w:eastAsia="Calibri"/>
                <w:b/>
              </w:rPr>
              <w:t>Cơ sở pháp lý liên quan đến bảo vệ trẻ em</w:t>
            </w:r>
          </w:p>
          <w:p w:rsidR="008869D1" w:rsidRPr="001D205B" w:rsidRDefault="008869D1" w:rsidP="00342BBB">
            <w:pPr>
              <w:widowControl w:val="0"/>
              <w:ind w:right="-5"/>
              <w:jc w:val="both"/>
              <w:rPr>
                <w:rFonts w:eastAsia="Calibri"/>
              </w:rPr>
            </w:pPr>
            <w:r w:rsidRPr="001D205B">
              <w:rPr>
                <w:rFonts w:eastAsia="Calibri"/>
              </w:rPr>
              <w:t xml:space="preserve">4.2.1. Công ước quốc tế về quyền trẻ em </w:t>
            </w:r>
          </w:p>
          <w:p w:rsidR="008869D1" w:rsidRPr="001D205B" w:rsidRDefault="008869D1" w:rsidP="00342BBB">
            <w:pPr>
              <w:widowControl w:val="0"/>
              <w:ind w:right="-5"/>
              <w:jc w:val="both"/>
              <w:rPr>
                <w:rFonts w:eastAsia="Calibri"/>
              </w:rPr>
            </w:pPr>
            <w:r w:rsidRPr="001D205B">
              <w:rPr>
                <w:rFonts w:eastAsia="Calibri"/>
              </w:rPr>
              <w:t>4.2.2. Một số văn bản pháp luật liên quan đến trẻ em ở Việt Nam</w:t>
            </w:r>
          </w:p>
          <w:p w:rsidR="008869D1" w:rsidRPr="001D205B" w:rsidRDefault="008869D1" w:rsidP="00342BBB">
            <w:pPr>
              <w:widowControl w:val="0"/>
              <w:numPr>
                <w:ilvl w:val="2"/>
                <w:numId w:val="21"/>
              </w:numPr>
              <w:ind w:right="-5"/>
              <w:jc w:val="both"/>
              <w:rPr>
                <w:rFonts w:eastAsia="Calibri"/>
              </w:rPr>
            </w:pPr>
            <w:r w:rsidRPr="001D205B">
              <w:rPr>
                <w:rFonts w:eastAsia="Calibri"/>
              </w:rPr>
              <w:t xml:space="preserve">Một số chính sách cụ thể đối với lĩnh vực bảo vệ trẻ em </w:t>
            </w:r>
          </w:p>
          <w:p w:rsidR="008869D1" w:rsidRPr="001D205B" w:rsidRDefault="008869D1" w:rsidP="00342BBB">
            <w:pPr>
              <w:widowControl w:val="0"/>
              <w:tabs>
                <w:tab w:val="left" w:pos="9071"/>
              </w:tabs>
              <w:contextualSpacing/>
              <w:jc w:val="both"/>
              <w:outlineLvl w:val="2"/>
              <w:rPr>
                <w:bCs/>
              </w:rPr>
            </w:pPr>
            <w:bookmarkStart w:id="1367" w:name="_Toc49781112"/>
            <w:r w:rsidRPr="001D205B">
              <w:rPr>
                <w:bCs/>
              </w:rPr>
              <w:t xml:space="preserve">4.2.4. Các cơ quan, cơ sở và các dịch vụ trong </w:t>
            </w:r>
            <w:r w:rsidRPr="001D205B">
              <w:rPr>
                <w:bCs/>
                <w:u w:color="FF0000"/>
              </w:rPr>
              <w:t>hệ thốn</w:t>
            </w:r>
            <w:r w:rsidRPr="001D205B">
              <w:rPr>
                <w:bCs/>
              </w:rPr>
              <w:t>g An sinh nhi đồng</w:t>
            </w:r>
            <w:bookmarkEnd w:id="1367"/>
          </w:p>
          <w:p w:rsidR="008869D1" w:rsidRPr="001D205B" w:rsidRDefault="008869D1" w:rsidP="00342BBB">
            <w:pPr>
              <w:widowControl w:val="0"/>
              <w:jc w:val="both"/>
              <w:outlineLvl w:val="2"/>
              <w:rPr>
                <w:rFonts w:eastAsia="Calibri"/>
              </w:rPr>
            </w:pPr>
            <w:bookmarkStart w:id="1368" w:name="_Toc49781113"/>
            <w:r w:rsidRPr="001D205B">
              <w:rPr>
                <w:b/>
                <w:bCs/>
                <w:lang w:val="es-ES"/>
              </w:rPr>
              <w:t xml:space="preserve">* </w:t>
            </w:r>
            <w:r w:rsidRPr="001D205B">
              <w:rPr>
                <w:rFonts w:eastAsia="Calibri"/>
                <w:b/>
                <w:i/>
              </w:rPr>
              <w:t>Bài tập nhóm lần 2</w:t>
            </w:r>
            <w:r w:rsidRPr="001D205B">
              <w:rPr>
                <w:rFonts w:eastAsia="Calibri"/>
              </w:rPr>
              <w:t>:</w:t>
            </w:r>
            <w:bookmarkEnd w:id="1368"/>
          </w:p>
          <w:p w:rsidR="008869D1" w:rsidRPr="001D205B" w:rsidRDefault="008869D1" w:rsidP="00342BBB">
            <w:pPr>
              <w:widowControl w:val="0"/>
              <w:jc w:val="both"/>
              <w:outlineLvl w:val="2"/>
              <w:rPr>
                <w:rFonts w:eastAsia="Calibri"/>
              </w:rPr>
            </w:pPr>
            <w:bookmarkStart w:id="1369" w:name="_Toc49781114"/>
            <w:r w:rsidRPr="001D205B">
              <w:rPr>
                <w:b/>
                <w:bCs/>
                <w:lang w:val="es-ES"/>
              </w:rPr>
              <w:t xml:space="preserve">* </w:t>
            </w:r>
            <w:r w:rsidRPr="001D205B">
              <w:rPr>
                <w:b/>
                <w:i/>
                <w:lang w:val="es-ES" w:eastAsia="zh-CN"/>
              </w:rPr>
              <w:t>Thảo luận/thực hành làm việc nhóm:</w:t>
            </w:r>
            <w:bookmarkEnd w:id="1369"/>
          </w:p>
          <w:p w:rsidR="008869D1" w:rsidRPr="001D205B" w:rsidRDefault="008869D1" w:rsidP="00342BBB">
            <w:pPr>
              <w:widowControl w:val="0"/>
              <w:jc w:val="both"/>
              <w:outlineLvl w:val="2"/>
              <w:rPr>
                <w:rFonts w:eastAsia="Calibri"/>
              </w:rPr>
            </w:pPr>
            <w:bookmarkStart w:id="1370" w:name="_Toc49781115"/>
            <w:r w:rsidRPr="001D205B">
              <w:rPr>
                <w:rFonts w:eastAsia="Calibri"/>
              </w:rPr>
              <w:t>Thực hành làm việc nhóm về các đối tượng trẻ em trong hoàn cảnh đặc biệt</w:t>
            </w:r>
            <w:bookmarkEnd w:id="1370"/>
          </w:p>
        </w:tc>
        <w:tc>
          <w:tcPr>
            <w:tcW w:w="1559" w:type="dxa"/>
            <w:vAlign w:val="center"/>
          </w:tcPr>
          <w:p w:rsidR="008869D1" w:rsidRPr="001D205B" w:rsidRDefault="008869D1" w:rsidP="00342BBB">
            <w:pPr>
              <w:widowControl w:val="0"/>
              <w:tabs>
                <w:tab w:val="left" w:pos="3060"/>
              </w:tabs>
              <w:rPr>
                <w:lang w:val="nl-NL"/>
              </w:rPr>
            </w:pPr>
            <w:r w:rsidRPr="001D205B">
              <w:rPr>
                <w:lang w:val="nl-NL"/>
              </w:rPr>
              <w:lastRenderedPageBreak/>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 xml:space="preserve">G2.4, G3.1, G3.2, G3.3, </w:t>
            </w:r>
            <w:r w:rsidRPr="001D205B">
              <w:rPr>
                <w:lang w:val="nl-NL"/>
              </w:rPr>
              <w:lastRenderedPageBreak/>
              <w:t>G3.4, G4.1, G4.2</w:t>
            </w: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r w:rsidRPr="001D205B">
              <w:rPr>
                <w:lang w:val="nl-NL"/>
              </w:rPr>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G2.4, G3.1, G3.2, G3.3, G3.4, G4.1, G4.2</w:t>
            </w: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r w:rsidRPr="001D205B">
              <w:rPr>
                <w:lang w:val="nl-NL"/>
              </w:rPr>
              <w:t>G1.1; G2.1;</w:t>
            </w:r>
          </w:p>
          <w:p w:rsidR="008869D1" w:rsidRPr="001D205B" w:rsidRDefault="008869D1" w:rsidP="00342BBB">
            <w:pPr>
              <w:widowControl w:val="0"/>
              <w:tabs>
                <w:tab w:val="left" w:pos="3060"/>
              </w:tabs>
              <w:rPr>
                <w:lang w:val="nl-NL"/>
              </w:rPr>
            </w:pPr>
            <w:r w:rsidRPr="001D205B">
              <w:rPr>
                <w:lang w:val="nl-NL"/>
              </w:rPr>
              <w:t>G2.2; G2.3;</w:t>
            </w:r>
          </w:p>
          <w:p w:rsidR="008869D1" w:rsidRPr="001D205B" w:rsidRDefault="008869D1" w:rsidP="00342BBB">
            <w:pPr>
              <w:widowControl w:val="0"/>
              <w:tabs>
                <w:tab w:val="left" w:pos="3060"/>
              </w:tabs>
              <w:rPr>
                <w:lang w:val="nl-NL"/>
              </w:rPr>
            </w:pPr>
            <w:r w:rsidRPr="001D205B">
              <w:rPr>
                <w:lang w:val="nl-NL"/>
              </w:rPr>
              <w:t>G2.4, G3.1, G3.2, G3.3, G3.4, G4.1, G4.2</w:t>
            </w:r>
          </w:p>
          <w:p w:rsidR="008869D1" w:rsidRPr="001D205B" w:rsidRDefault="008869D1" w:rsidP="00342BBB">
            <w:pPr>
              <w:widowControl w:val="0"/>
              <w:tabs>
                <w:tab w:val="left" w:pos="3060"/>
              </w:tabs>
              <w:rPr>
                <w:lang w:val="nl-NL"/>
              </w:rPr>
            </w:pPr>
          </w:p>
          <w:p w:rsidR="008869D1" w:rsidRPr="001D205B" w:rsidRDefault="008869D1" w:rsidP="00342BBB">
            <w:pPr>
              <w:widowControl w:val="0"/>
              <w:tabs>
                <w:tab w:val="left" w:pos="3060"/>
              </w:tabs>
              <w:rPr>
                <w:lang w:val="nl-NL"/>
              </w:rPr>
            </w:pPr>
          </w:p>
        </w:tc>
        <w:tc>
          <w:tcPr>
            <w:tcW w:w="1135" w:type="dxa"/>
            <w:vAlign w:val="center"/>
          </w:tcPr>
          <w:p w:rsidR="008869D1" w:rsidRPr="001D205B" w:rsidRDefault="008869D1" w:rsidP="00342BBB">
            <w:pPr>
              <w:widowControl w:val="0"/>
              <w:tabs>
                <w:tab w:val="left" w:pos="3060"/>
              </w:tabs>
              <w:outlineLvl w:val="0"/>
              <w:rPr>
                <w:bCs/>
                <w:lang w:val="nl-NL"/>
              </w:rPr>
            </w:pPr>
            <w:bookmarkStart w:id="1371" w:name="_Toc49781116"/>
            <w:r w:rsidRPr="001D205B">
              <w:rPr>
                <w:bCs/>
                <w:lang w:val="vi-VN"/>
              </w:rPr>
              <w:lastRenderedPageBreak/>
              <w:t>A1.1.1</w:t>
            </w:r>
            <w:bookmarkEnd w:id="1371"/>
          </w:p>
          <w:p w:rsidR="008869D1" w:rsidRPr="001D205B" w:rsidRDefault="008869D1" w:rsidP="00342BBB">
            <w:pPr>
              <w:widowControl w:val="0"/>
              <w:tabs>
                <w:tab w:val="left" w:pos="3060"/>
              </w:tabs>
              <w:outlineLvl w:val="0"/>
              <w:rPr>
                <w:bCs/>
                <w:lang w:val="nl-NL"/>
              </w:rPr>
            </w:pPr>
            <w:bookmarkStart w:id="1372" w:name="_Toc49781117"/>
            <w:r w:rsidRPr="001D205B">
              <w:rPr>
                <w:bCs/>
                <w:lang w:val="vi-VN"/>
              </w:rPr>
              <w:t>A1.1.2</w:t>
            </w:r>
            <w:bookmarkEnd w:id="1372"/>
          </w:p>
          <w:p w:rsidR="008869D1" w:rsidRPr="001D205B" w:rsidRDefault="008869D1" w:rsidP="00342BBB">
            <w:pPr>
              <w:widowControl w:val="0"/>
              <w:tabs>
                <w:tab w:val="left" w:pos="3060"/>
              </w:tabs>
              <w:rPr>
                <w:bCs/>
                <w:lang w:val="nl-NL"/>
              </w:rPr>
            </w:pPr>
            <w:r w:rsidRPr="001D205B">
              <w:rPr>
                <w:bCs/>
                <w:lang w:val="nl-NL"/>
              </w:rPr>
              <w:t>A2.1</w:t>
            </w:r>
          </w:p>
          <w:p w:rsidR="008869D1" w:rsidRPr="001D205B" w:rsidRDefault="008869D1" w:rsidP="00342BBB">
            <w:pPr>
              <w:widowControl w:val="0"/>
              <w:tabs>
                <w:tab w:val="left" w:pos="3060"/>
              </w:tabs>
              <w:rPr>
                <w:bCs/>
                <w:lang w:val="nl-NL"/>
              </w:rPr>
            </w:pPr>
          </w:p>
          <w:p w:rsidR="008869D1" w:rsidRPr="001D205B" w:rsidRDefault="008869D1" w:rsidP="00342BBB">
            <w:pPr>
              <w:widowControl w:val="0"/>
              <w:tabs>
                <w:tab w:val="left" w:pos="3060"/>
              </w:tabs>
              <w:rPr>
                <w:bCs/>
                <w:lang w:val="nl-NL"/>
              </w:rPr>
            </w:pPr>
          </w:p>
          <w:p w:rsidR="008869D1" w:rsidRPr="001D205B" w:rsidRDefault="008869D1" w:rsidP="00342BBB">
            <w:pPr>
              <w:widowControl w:val="0"/>
              <w:tabs>
                <w:tab w:val="left" w:pos="3060"/>
              </w:tabs>
              <w:rPr>
                <w:bCs/>
                <w:lang w:val="nl-NL"/>
              </w:rPr>
            </w:pPr>
          </w:p>
          <w:p w:rsidR="008869D1" w:rsidRPr="001D205B" w:rsidRDefault="008869D1" w:rsidP="00342BBB">
            <w:pPr>
              <w:widowControl w:val="0"/>
              <w:tabs>
                <w:tab w:val="left" w:pos="3060"/>
              </w:tabs>
              <w:rPr>
                <w:bCs/>
                <w:lang w:val="nl-NL"/>
              </w:rPr>
            </w:pPr>
          </w:p>
          <w:p w:rsidR="008869D1" w:rsidRPr="001D205B" w:rsidRDefault="008869D1" w:rsidP="00342BBB">
            <w:pPr>
              <w:widowControl w:val="0"/>
              <w:tabs>
                <w:tab w:val="left" w:pos="3060"/>
              </w:tabs>
              <w:rPr>
                <w:bCs/>
                <w:lang w:val="nl-NL"/>
              </w:rPr>
            </w:pPr>
          </w:p>
          <w:p w:rsidR="008869D1" w:rsidRPr="001D205B" w:rsidRDefault="008869D1" w:rsidP="00342BBB">
            <w:pPr>
              <w:widowControl w:val="0"/>
              <w:tabs>
                <w:tab w:val="left" w:pos="3060"/>
              </w:tabs>
              <w:outlineLvl w:val="0"/>
              <w:rPr>
                <w:bCs/>
                <w:lang w:val="nl-NL"/>
              </w:rPr>
            </w:pPr>
            <w:bookmarkStart w:id="1373" w:name="_Toc49781118"/>
            <w:r w:rsidRPr="001D205B">
              <w:rPr>
                <w:bCs/>
                <w:lang w:val="vi-VN"/>
              </w:rPr>
              <w:t>A1.1.1</w:t>
            </w:r>
            <w:bookmarkEnd w:id="1373"/>
          </w:p>
          <w:p w:rsidR="008869D1" w:rsidRPr="001D205B" w:rsidRDefault="008869D1" w:rsidP="00342BBB">
            <w:pPr>
              <w:widowControl w:val="0"/>
              <w:tabs>
                <w:tab w:val="left" w:pos="3060"/>
              </w:tabs>
              <w:outlineLvl w:val="0"/>
              <w:rPr>
                <w:bCs/>
                <w:lang w:val="nl-NL"/>
              </w:rPr>
            </w:pPr>
            <w:bookmarkStart w:id="1374" w:name="_Toc49781119"/>
            <w:r w:rsidRPr="001D205B">
              <w:rPr>
                <w:bCs/>
                <w:lang w:val="nl-NL"/>
              </w:rPr>
              <w:t>A.1.2.2</w:t>
            </w:r>
            <w:bookmarkEnd w:id="1374"/>
          </w:p>
          <w:p w:rsidR="008869D1" w:rsidRPr="001D205B" w:rsidRDefault="008869D1" w:rsidP="00342BBB">
            <w:pPr>
              <w:widowControl w:val="0"/>
              <w:tabs>
                <w:tab w:val="left" w:pos="3060"/>
              </w:tabs>
            </w:pPr>
            <w:r w:rsidRPr="001D205B">
              <w:rPr>
                <w:bCs/>
                <w:lang w:val="nl-NL"/>
              </w:rPr>
              <w:t>A2.1</w:t>
            </w:r>
          </w:p>
        </w:tc>
      </w:tr>
    </w:tbl>
    <w:p w:rsidR="008869D1" w:rsidRPr="001D205B" w:rsidRDefault="008869D1" w:rsidP="00342BBB">
      <w:pPr>
        <w:widowControl w:val="0"/>
        <w:tabs>
          <w:tab w:val="left" w:pos="3060"/>
        </w:tabs>
        <w:autoSpaceDE w:val="0"/>
        <w:autoSpaceDN w:val="0"/>
        <w:adjustRightInd w:val="0"/>
        <w:jc w:val="both"/>
        <w:rPr>
          <w:b/>
          <w:bCs/>
          <w:i/>
          <w:iCs/>
        </w:rPr>
      </w:pPr>
      <w:r w:rsidRPr="001D205B">
        <w:rPr>
          <w:b/>
          <w:bCs/>
          <w:i/>
          <w:iCs/>
        </w:rPr>
        <w:lastRenderedPageBreak/>
        <w:t>6.2. Kế hoạch giảng dạy</w:t>
      </w:r>
    </w:p>
    <w:tbl>
      <w:tblPr>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2905"/>
        <w:gridCol w:w="2075"/>
        <w:gridCol w:w="1555"/>
        <w:gridCol w:w="779"/>
        <w:gridCol w:w="1016"/>
      </w:tblGrid>
      <w:tr w:rsidR="008869D1" w:rsidRPr="001D205B" w:rsidTr="004266FB">
        <w:trPr>
          <w:trHeight w:val="162"/>
        </w:trPr>
        <w:tc>
          <w:tcPr>
            <w:tcW w:w="824" w:type="dxa"/>
            <w:shd w:val="clear" w:color="auto" w:fill="auto"/>
          </w:tcPr>
          <w:p w:rsidR="008869D1" w:rsidRPr="001D205B" w:rsidRDefault="008869D1" w:rsidP="00342BBB">
            <w:pPr>
              <w:widowControl w:val="0"/>
              <w:tabs>
                <w:tab w:val="left" w:pos="3060"/>
              </w:tabs>
              <w:autoSpaceDE w:val="0"/>
              <w:autoSpaceDN w:val="0"/>
              <w:adjustRightInd w:val="0"/>
              <w:ind w:left="-85" w:right="-85"/>
              <w:jc w:val="center"/>
              <w:rPr>
                <w:b/>
                <w:bCs/>
              </w:rPr>
            </w:pPr>
            <w:r w:rsidRPr="001D205B">
              <w:rPr>
                <w:b/>
              </w:rPr>
              <w:t>Block</w:t>
            </w:r>
          </w:p>
          <w:p w:rsidR="008869D1" w:rsidRPr="001D205B" w:rsidRDefault="008869D1" w:rsidP="00342BBB">
            <w:pPr>
              <w:widowControl w:val="0"/>
              <w:tabs>
                <w:tab w:val="left" w:pos="3060"/>
              </w:tabs>
              <w:autoSpaceDE w:val="0"/>
              <w:autoSpaceDN w:val="0"/>
              <w:adjustRightInd w:val="0"/>
              <w:ind w:left="-85" w:right="-85"/>
              <w:jc w:val="center"/>
            </w:pPr>
          </w:p>
        </w:tc>
        <w:tc>
          <w:tcPr>
            <w:tcW w:w="2905" w:type="dxa"/>
            <w:shd w:val="clear" w:color="auto" w:fill="auto"/>
          </w:tcPr>
          <w:p w:rsidR="008869D1" w:rsidRPr="001D205B" w:rsidRDefault="008869D1" w:rsidP="00342BBB">
            <w:pPr>
              <w:widowControl w:val="0"/>
              <w:tabs>
                <w:tab w:val="left" w:pos="3060"/>
              </w:tabs>
              <w:autoSpaceDE w:val="0"/>
              <w:autoSpaceDN w:val="0"/>
              <w:adjustRightInd w:val="0"/>
              <w:jc w:val="center"/>
              <w:rPr>
                <w:b/>
                <w:bCs/>
              </w:rPr>
            </w:pPr>
            <w:r w:rsidRPr="001D205B">
              <w:rPr>
                <w:b/>
                <w:bCs/>
              </w:rPr>
              <w:t>Nội dung</w:t>
            </w:r>
          </w:p>
          <w:p w:rsidR="008869D1" w:rsidRPr="001D205B" w:rsidRDefault="008869D1" w:rsidP="00342BBB">
            <w:pPr>
              <w:widowControl w:val="0"/>
              <w:tabs>
                <w:tab w:val="left" w:pos="3060"/>
              </w:tabs>
              <w:autoSpaceDE w:val="0"/>
              <w:autoSpaceDN w:val="0"/>
              <w:adjustRightInd w:val="0"/>
              <w:jc w:val="center"/>
            </w:pPr>
          </w:p>
        </w:tc>
        <w:tc>
          <w:tcPr>
            <w:tcW w:w="2075" w:type="dxa"/>
            <w:shd w:val="clear" w:color="auto" w:fill="auto"/>
          </w:tcPr>
          <w:p w:rsidR="008869D1" w:rsidRPr="001D205B" w:rsidRDefault="008869D1" w:rsidP="00342BBB">
            <w:pPr>
              <w:widowControl w:val="0"/>
              <w:tabs>
                <w:tab w:val="left" w:pos="3060"/>
              </w:tabs>
              <w:autoSpaceDE w:val="0"/>
              <w:autoSpaceDN w:val="0"/>
              <w:adjustRightInd w:val="0"/>
              <w:jc w:val="center"/>
            </w:pPr>
            <w:r w:rsidRPr="001D205B">
              <w:rPr>
                <w:b/>
                <w:bCs/>
              </w:rPr>
              <w:t xml:space="preserve">Hình thức tổ chức DH </w:t>
            </w:r>
          </w:p>
        </w:tc>
        <w:tc>
          <w:tcPr>
            <w:tcW w:w="1555" w:type="dxa"/>
            <w:shd w:val="clear" w:color="auto" w:fill="auto"/>
          </w:tcPr>
          <w:p w:rsidR="008869D1" w:rsidRPr="001D205B" w:rsidRDefault="008869D1" w:rsidP="00342BBB">
            <w:pPr>
              <w:widowControl w:val="0"/>
              <w:tabs>
                <w:tab w:val="left" w:pos="3060"/>
              </w:tabs>
              <w:autoSpaceDE w:val="0"/>
              <w:autoSpaceDN w:val="0"/>
              <w:adjustRightInd w:val="0"/>
              <w:jc w:val="center"/>
            </w:pPr>
            <w:r w:rsidRPr="001D205B">
              <w:rPr>
                <w:b/>
                <w:bCs/>
              </w:rPr>
              <w:t xml:space="preserve">Chuẩn bị của SV </w:t>
            </w:r>
          </w:p>
        </w:tc>
        <w:tc>
          <w:tcPr>
            <w:tcW w:w="779" w:type="dxa"/>
            <w:shd w:val="clear" w:color="auto" w:fill="auto"/>
          </w:tcPr>
          <w:p w:rsidR="008869D1" w:rsidRPr="001D205B" w:rsidRDefault="008869D1" w:rsidP="00342BBB">
            <w:pPr>
              <w:widowControl w:val="0"/>
              <w:tabs>
                <w:tab w:val="left" w:pos="3060"/>
              </w:tabs>
              <w:autoSpaceDE w:val="0"/>
              <w:autoSpaceDN w:val="0"/>
              <w:adjustRightInd w:val="0"/>
              <w:ind w:left="-85" w:right="-85"/>
              <w:jc w:val="center"/>
              <w:rPr>
                <w:b/>
              </w:rPr>
            </w:pPr>
            <w:r w:rsidRPr="001D205B">
              <w:rPr>
                <w:b/>
                <w:bCs/>
              </w:rPr>
              <w:t xml:space="preserve">CĐR HP </w:t>
            </w:r>
          </w:p>
        </w:tc>
        <w:tc>
          <w:tcPr>
            <w:tcW w:w="1016" w:type="dxa"/>
            <w:shd w:val="clear" w:color="auto" w:fill="auto"/>
          </w:tcPr>
          <w:p w:rsidR="008869D1" w:rsidRPr="001D205B" w:rsidRDefault="008869D1" w:rsidP="00342BBB">
            <w:pPr>
              <w:widowControl w:val="0"/>
              <w:tabs>
                <w:tab w:val="left" w:pos="3060"/>
              </w:tabs>
              <w:autoSpaceDE w:val="0"/>
              <w:autoSpaceDN w:val="0"/>
              <w:adjustRightInd w:val="0"/>
              <w:jc w:val="center"/>
            </w:pPr>
            <w:r w:rsidRPr="001D205B">
              <w:rPr>
                <w:b/>
                <w:bCs/>
              </w:rPr>
              <w:t xml:space="preserve">Bài đánh giá </w:t>
            </w:r>
          </w:p>
        </w:tc>
      </w:tr>
      <w:tr w:rsidR="008869D1" w:rsidRPr="001D205B" w:rsidTr="000F3F0F">
        <w:trPr>
          <w:trHeight w:val="1354"/>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1</w:t>
            </w:r>
          </w:p>
        </w:tc>
        <w:tc>
          <w:tcPr>
            <w:tcW w:w="2905" w:type="dxa"/>
          </w:tcPr>
          <w:p w:rsidR="008869D1" w:rsidRPr="001D205B" w:rsidRDefault="008869D1" w:rsidP="00342BBB">
            <w:pPr>
              <w:widowControl w:val="0"/>
              <w:rPr>
                <w:rFonts w:eastAsia="Calibri"/>
              </w:rPr>
            </w:pPr>
            <w:r w:rsidRPr="001D205B">
              <w:rPr>
                <w:rFonts w:eastAsia="Calibri"/>
                <w:b/>
              </w:rPr>
              <w:t>Chương 1: HIỂU VỀ TRẺ EM</w:t>
            </w:r>
          </w:p>
          <w:p w:rsidR="008869D1" w:rsidRPr="001D205B" w:rsidRDefault="008869D1" w:rsidP="00342BBB">
            <w:pPr>
              <w:widowControl w:val="0"/>
              <w:ind w:right="-5"/>
              <w:jc w:val="both"/>
              <w:rPr>
                <w:rFonts w:eastAsia="Calibri"/>
                <w:b/>
              </w:rPr>
            </w:pPr>
            <w:r w:rsidRPr="001D205B">
              <w:rPr>
                <w:rFonts w:eastAsia="Calibri"/>
                <w:b/>
              </w:rPr>
              <w:t>1.1. Trẻ em</w:t>
            </w:r>
          </w:p>
          <w:p w:rsidR="008869D1" w:rsidRPr="001D205B" w:rsidRDefault="008869D1" w:rsidP="00342BBB">
            <w:pPr>
              <w:widowControl w:val="0"/>
              <w:ind w:right="-5"/>
              <w:jc w:val="both"/>
              <w:rPr>
                <w:rFonts w:eastAsia="Calibri"/>
              </w:rPr>
            </w:pPr>
            <w:r w:rsidRPr="001D205B">
              <w:rPr>
                <w:rFonts w:eastAsia="Calibri"/>
              </w:rPr>
              <w:t>1.1.1. Khái niệm trẻ em</w:t>
            </w:r>
          </w:p>
          <w:p w:rsidR="008869D1" w:rsidRPr="001D205B" w:rsidRDefault="008869D1" w:rsidP="00342BBB">
            <w:pPr>
              <w:widowControl w:val="0"/>
              <w:numPr>
                <w:ilvl w:val="2"/>
                <w:numId w:val="14"/>
              </w:numPr>
              <w:contextualSpacing/>
              <w:rPr>
                <w:rFonts w:eastAsia="Calibri"/>
              </w:rPr>
            </w:pPr>
            <w:r w:rsidRPr="001D205B">
              <w:rPr>
                <w:rFonts w:eastAsia="Calibri"/>
              </w:rPr>
              <w:t>Nhu cầu chăm sóc của trẻ</w:t>
            </w:r>
          </w:p>
          <w:p w:rsidR="008869D1" w:rsidRPr="001D205B" w:rsidRDefault="008869D1" w:rsidP="00342BBB">
            <w:pPr>
              <w:widowControl w:val="0"/>
              <w:jc w:val="both"/>
              <w:rPr>
                <w:rFonts w:eastAsia="Calibri"/>
              </w:rPr>
            </w:pPr>
          </w:p>
          <w:p w:rsidR="008869D1" w:rsidRPr="001D205B" w:rsidRDefault="008869D1" w:rsidP="00342BBB">
            <w:pPr>
              <w:widowControl w:val="0"/>
              <w:jc w:val="both"/>
              <w:rPr>
                <w:rFonts w:eastAsia="Calibri"/>
              </w:rPr>
            </w:pPr>
          </w:p>
          <w:p w:rsidR="008869D1" w:rsidRPr="001D205B" w:rsidRDefault="008869D1" w:rsidP="00342BBB">
            <w:pPr>
              <w:widowControl w:val="0"/>
              <w:ind w:right="-5"/>
              <w:jc w:val="both"/>
              <w:rPr>
                <w:rFonts w:eastAsia="Calibri"/>
                <w:i/>
              </w:rPr>
            </w:pP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Giới thiệu về trang thông tin cá nhân của GV trên hệ thống LMS, GV và SV sẽ tương tác thêm qua kênh này.</w:t>
            </w:r>
          </w:p>
          <w:p w:rsidR="008869D1" w:rsidRPr="001D205B" w:rsidRDefault="008869D1" w:rsidP="00342BBB">
            <w:pPr>
              <w:widowControl w:val="0"/>
              <w:jc w:val="both"/>
            </w:pPr>
            <w:r w:rsidRPr="001D205B">
              <w:t>- Đặt một số câu hỏi nhanh để khơi gợi tư duy cho SV.</w:t>
            </w:r>
          </w:p>
          <w:p w:rsidR="008869D1" w:rsidRPr="001D205B" w:rsidRDefault="008869D1" w:rsidP="00342BBB">
            <w:pPr>
              <w:widowControl w:val="0"/>
              <w:jc w:val="both"/>
            </w:pPr>
            <w:r w:rsidRPr="001D205B">
              <w:t>- Hướng dẫn và thành lập các nhóm học tập của SV; GV cập nhật danh sách nhóm trên hệ thống LMS.</w:t>
            </w:r>
          </w:p>
          <w:p w:rsidR="008869D1" w:rsidRPr="001D205B" w:rsidRDefault="008869D1" w:rsidP="00342BBB">
            <w:pPr>
              <w:widowControl w:val="0"/>
              <w:tabs>
                <w:tab w:val="left" w:pos="3060"/>
              </w:tabs>
              <w:autoSpaceDE w:val="0"/>
              <w:autoSpaceDN w:val="0"/>
              <w:adjustRightInd w:val="0"/>
              <w:jc w:val="both"/>
              <w:rPr>
                <w:b/>
                <w:bCs/>
                <w:i/>
                <w:iCs/>
              </w:rPr>
            </w:pPr>
          </w:p>
        </w:tc>
        <w:tc>
          <w:tcPr>
            <w:tcW w:w="1555" w:type="dxa"/>
          </w:tcPr>
          <w:p w:rsidR="008869D1" w:rsidRPr="001D205B" w:rsidRDefault="008869D1" w:rsidP="00342BBB">
            <w:pPr>
              <w:widowControl w:val="0"/>
              <w:jc w:val="both"/>
              <w:rPr>
                <w:lang w:val="vi-VN"/>
              </w:rPr>
            </w:pPr>
            <w:r w:rsidRPr="001D205B">
              <w:t xml:space="preserve">- </w:t>
            </w:r>
            <w:r w:rsidRPr="001D205B">
              <w:rPr>
                <w:lang w:val="vi-VN"/>
              </w:rPr>
              <w:t>Đọc trước học liệu số [</w:t>
            </w:r>
            <w:r w:rsidRPr="001D205B">
              <w:t>1</w:t>
            </w:r>
            <w:r w:rsidRPr="001D205B">
              <w:rPr>
                <w:lang w:val="vi-VN"/>
              </w:rPr>
              <w:t xml:space="preserve">] từ trang </w:t>
            </w:r>
            <w:r w:rsidRPr="001D205B">
              <w:t>2</w:t>
            </w:r>
            <w:r w:rsidRPr="001D205B">
              <w:rPr>
                <w:lang w:val="vi-VN"/>
              </w:rPr>
              <w:t xml:space="preserve"> đến trang</w:t>
            </w:r>
            <w:r w:rsidRPr="001D205B">
              <w:t xml:space="preserve"> 3, </w:t>
            </w:r>
            <w:r w:rsidRPr="001D205B">
              <w:rPr>
                <w:lang w:val="vi-VN"/>
              </w:rPr>
              <w:t>học liệu số [</w:t>
            </w:r>
            <w:r w:rsidRPr="001D205B">
              <w:t>2</w:t>
            </w:r>
            <w:r w:rsidRPr="001D205B">
              <w:rPr>
                <w:lang w:val="vi-VN"/>
              </w:rPr>
              <w:t xml:space="preserve">] từ trang </w:t>
            </w:r>
            <w:r w:rsidRPr="001D205B">
              <w:t>2</w:t>
            </w:r>
            <w:r w:rsidRPr="001D205B">
              <w:rPr>
                <w:lang w:val="vi-VN"/>
              </w:rPr>
              <w:t xml:space="preserve"> đến trang </w:t>
            </w:r>
            <w:r w:rsidRPr="001D205B">
              <w:t>7</w:t>
            </w:r>
            <w:r w:rsidRPr="001D205B">
              <w:rPr>
                <w:lang w:val="vi-VN"/>
              </w:rPr>
              <w:t>.</w:t>
            </w:r>
            <w:r w:rsidRPr="001D205B">
              <w:rPr>
                <w:bCs/>
                <w:iCs/>
              </w:rPr>
              <w:t>Tham khảo tài liệu số [4], [5]</w:t>
            </w:r>
          </w:p>
          <w:p w:rsidR="008869D1" w:rsidRPr="001D205B" w:rsidRDefault="008869D1" w:rsidP="00342BBB">
            <w:pPr>
              <w:widowControl w:val="0"/>
              <w:tabs>
                <w:tab w:val="left" w:pos="3060"/>
              </w:tabs>
              <w:autoSpaceDE w:val="0"/>
              <w:autoSpaceDN w:val="0"/>
              <w:adjustRightInd w:val="0"/>
              <w:jc w:val="both"/>
              <w:rPr>
                <w:lang w:val="vi-VN"/>
              </w:rPr>
            </w:pPr>
            <w:r w:rsidRPr="001D205B">
              <w:rPr>
                <w:lang w:val="vi-VN"/>
              </w:rPr>
              <w:t>- Lập email group của từng nhóm/hoặc ứng dụng CNTT để tạo group khác của nhóm và kết nối với GV.</w:t>
            </w:r>
          </w:p>
          <w:p w:rsidR="008869D1" w:rsidRPr="001D205B" w:rsidRDefault="008869D1" w:rsidP="00342BBB">
            <w:pPr>
              <w:widowControl w:val="0"/>
              <w:tabs>
                <w:tab w:val="left" w:pos="3060"/>
              </w:tabs>
              <w:autoSpaceDE w:val="0"/>
              <w:autoSpaceDN w:val="0"/>
              <w:adjustRightInd w:val="0"/>
              <w:jc w:val="both"/>
              <w:rPr>
                <w:bCs/>
                <w:i/>
                <w:iCs/>
              </w:rPr>
            </w:pPr>
            <w:r w:rsidRPr="001D205B">
              <w:t>Lịch sử hình thành và phát triển CTXH trên thế giới và ở VN</w:t>
            </w:r>
          </w:p>
        </w:tc>
        <w:tc>
          <w:tcPr>
            <w:tcW w:w="779" w:type="dxa"/>
          </w:tcPr>
          <w:p w:rsidR="008869D1" w:rsidRPr="001D205B" w:rsidRDefault="008869D1" w:rsidP="00342BBB">
            <w:pPr>
              <w:widowControl w:val="0"/>
              <w:tabs>
                <w:tab w:val="left" w:pos="3060"/>
              </w:tabs>
              <w:autoSpaceDE w:val="0"/>
              <w:autoSpaceDN w:val="0"/>
              <w:adjustRightInd w:val="0"/>
              <w:ind w:left="-85" w:right="-85"/>
              <w:jc w:val="both"/>
              <w:rPr>
                <w:bCs/>
                <w:i/>
                <w:iCs/>
              </w:rPr>
            </w:pPr>
          </w:p>
          <w:p w:rsidR="008869D1" w:rsidRPr="001D205B" w:rsidRDefault="008869D1" w:rsidP="00342BBB">
            <w:pPr>
              <w:widowControl w:val="0"/>
              <w:tabs>
                <w:tab w:val="left" w:pos="3060"/>
              </w:tabs>
              <w:autoSpaceDE w:val="0"/>
              <w:autoSpaceDN w:val="0"/>
              <w:adjustRightInd w:val="0"/>
              <w:ind w:left="-85" w:right="-85"/>
              <w:jc w:val="both"/>
              <w:rPr>
                <w:bCs/>
                <w:i/>
                <w:iCs/>
              </w:rPr>
            </w:pPr>
          </w:p>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ind w:left="-85" w:right="-85"/>
              <w:rPr>
                <w:lang w:val="nl-NL"/>
              </w:rPr>
            </w:pPr>
            <w:r w:rsidRPr="001D205B">
              <w:rPr>
                <w:lang w:val="nl-NL"/>
              </w:rPr>
              <w:t xml:space="preserve">G2.4, G3.1, G3.2, G3.3, </w:t>
            </w:r>
          </w:p>
          <w:p w:rsidR="008869D1" w:rsidRPr="001D205B" w:rsidRDefault="008869D1" w:rsidP="00342BBB">
            <w:pPr>
              <w:widowControl w:val="0"/>
              <w:tabs>
                <w:tab w:val="left" w:pos="3060"/>
              </w:tabs>
              <w:autoSpaceDE w:val="0"/>
              <w:autoSpaceDN w:val="0"/>
              <w:adjustRightInd w:val="0"/>
              <w:ind w:left="-85" w:right="-85"/>
              <w:rPr>
                <w:bCs/>
              </w:rPr>
            </w:pPr>
          </w:p>
          <w:p w:rsidR="008869D1" w:rsidRPr="001D205B" w:rsidRDefault="008869D1" w:rsidP="00342BBB">
            <w:pPr>
              <w:widowControl w:val="0"/>
              <w:tabs>
                <w:tab w:val="left" w:pos="3060"/>
              </w:tabs>
              <w:autoSpaceDE w:val="0"/>
              <w:autoSpaceDN w:val="0"/>
              <w:adjustRightInd w:val="0"/>
              <w:ind w:left="-85" w:right="-85"/>
              <w:jc w:val="both"/>
              <w:rPr>
                <w:bCs/>
                <w:i/>
                <w:iCs/>
              </w:rPr>
            </w:pPr>
          </w:p>
        </w:tc>
        <w:tc>
          <w:tcPr>
            <w:tcW w:w="1016" w:type="dxa"/>
          </w:tcPr>
          <w:p w:rsidR="008869D1" w:rsidRPr="001D205B" w:rsidRDefault="008869D1" w:rsidP="00342BBB">
            <w:pPr>
              <w:widowControl w:val="0"/>
              <w:tabs>
                <w:tab w:val="left" w:pos="3060"/>
              </w:tabs>
              <w:outlineLvl w:val="0"/>
              <w:rPr>
                <w:bCs/>
                <w:lang w:val="nl-NL"/>
              </w:rPr>
            </w:pPr>
            <w:bookmarkStart w:id="1375" w:name="_Toc49781120"/>
            <w:r w:rsidRPr="001D205B">
              <w:rPr>
                <w:bCs/>
                <w:lang w:val="vi-VN"/>
              </w:rPr>
              <w:t>A1.1.1</w:t>
            </w:r>
            <w:bookmarkEnd w:id="1375"/>
          </w:p>
          <w:p w:rsidR="008869D1" w:rsidRPr="001D205B" w:rsidRDefault="008869D1" w:rsidP="00342BBB">
            <w:pPr>
              <w:widowControl w:val="0"/>
              <w:tabs>
                <w:tab w:val="left" w:pos="3060"/>
              </w:tabs>
              <w:outlineLvl w:val="0"/>
              <w:rPr>
                <w:bCs/>
                <w:lang w:val="nl-NL"/>
              </w:rPr>
            </w:pPr>
            <w:bookmarkStart w:id="1376" w:name="_Toc49781121"/>
            <w:r w:rsidRPr="001D205B">
              <w:rPr>
                <w:bCs/>
                <w:lang w:val="vi-VN"/>
              </w:rPr>
              <w:t>A1.1.2</w:t>
            </w:r>
            <w:bookmarkEnd w:id="1376"/>
          </w:p>
          <w:p w:rsidR="008869D1" w:rsidRPr="001D205B" w:rsidRDefault="008869D1" w:rsidP="00342BBB">
            <w:pPr>
              <w:widowControl w:val="0"/>
              <w:tabs>
                <w:tab w:val="left" w:pos="3060"/>
              </w:tabs>
              <w:outlineLvl w:val="0"/>
              <w:rPr>
                <w:bCs/>
                <w:lang w:val="nl-NL"/>
              </w:rPr>
            </w:pPr>
            <w:bookmarkStart w:id="1377" w:name="_Toc49781122"/>
            <w:r w:rsidRPr="001D205B">
              <w:rPr>
                <w:bCs/>
                <w:lang w:val="nl-NL"/>
              </w:rPr>
              <w:t>A1.2.1</w:t>
            </w:r>
            <w:bookmarkEnd w:id="1377"/>
          </w:p>
          <w:p w:rsidR="008869D1" w:rsidRPr="001D205B" w:rsidRDefault="008869D1" w:rsidP="00342BBB">
            <w:pPr>
              <w:widowControl w:val="0"/>
              <w:tabs>
                <w:tab w:val="left" w:pos="3060"/>
              </w:tabs>
              <w:outlineLvl w:val="0"/>
              <w:rPr>
                <w:bCs/>
                <w:lang w:val="nl-NL"/>
              </w:rPr>
            </w:pPr>
            <w:bookmarkStart w:id="1378" w:name="_Toc49781123"/>
            <w:r w:rsidRPr="001D205B">
              <w:rPr>
                <w:bCs/>
                <w:lang w:val="nl-NL"/>
              </w:rPr>
              <w:t>A.1.2.2</w:t>
            </w:r>
            <w:bookmarkEnd w:id="1378"/>
          </w:p>
          <w:p w:rsidR="008869D1" w:rsidRPr="001D205B" w:rsidRDefault="008869D1" w:rsidP="00342BBB">
            <w:pPr>
              <w:widowControl w:val="0"/>
              <w:tabs>
                <w:tab w:val="left" w:pos="3060"/>
              </w:tabs>
              <w:outlineLvl w:val="0"/>
              <w:rPr>
                <w:bCs/>
                <w:lang w:val="nl-NL"/>
              </w:rPr>
            </w:pPr>
            <w:bookmarkStart w:id="1379" w:name="_Toc49781124"/>
            <w:r w:rsidRPr="001D205B">
              <w:rPr>
                <w:bCs/>
                <w:lang w:val="nl-NL"/>
              </w:rPr>
              <w:t>A1.3.1</w:t>
            </w:r>
            <w:bookmarkEnd w:id="1379"/>
          </w:p>
          <w:p w:rsidR="008869D1" w:rsidRPr="001D205B" w:rsidRDefault="008869D1" w:rsidP="00342BBB">
            <w:pPr>
              <w:widowControl w:val="0"/>
              <w:tabs>
                <w:tab w:val="left" w:pos="3060"/>
              </w:tabs>
              <w:outlineLvl w:val="0"/>
              <w:rPr>
                <w:bCs/>
                <w:lang w:val="nl-NL"/>
              </w:rPr>
            </w:pPr>
            <w:bookmarkStart w:id="1380" w:name="_Toc49781125"/>
            <w:r w:rsidRPr="001D205B">
              <w:rPr>
                <w:bCs/>
                <w:lang w:val="nl-NL"/>
              </w:rPr>
              <w:t>A1.3.2</w:t>
            </w:r>
            <w:bookmarkEnd w:id="1380"/>
          </w:p>
          <w:p w:rsidR="008869D1" w:rsidRPr="001D205B" w:rsidRDefault="008869D1" w:rsidP="00342BBB">
            <w:pPr>
              <w:widowControl w:val="0"/>
              <w:tabs>
                <w:tab w:val="left" w:pos="3060"/>
              </w:tabs>
              <w:autoSpaceDE w:val="0"/>
              <w:autoSpaceDN w:val="0"/>
              <w:adjustRightInd w:val="0"/>
              <w:jc w:val="both"/>
              <w:rPr>
                <w:b/>
                <w:bCs/>
                <w:i/>
                <w:iCs/>
              </w:rPr>
            </w:pPr>
            <w:r w:rsidRPr="001D205B">
              <w:rPr>
                <w:bCs/>
                <w:lang w:val="nl-NL"/>
              </w:rPr>
              <w:t>A2.1</w:t>
            </w:r>
          </w:p>
        </w:tc>
      </w:tr>
      <w:tr w:rsidR="008869D1" w:rsidRPr="001D205B" w:rsidTr="000F3F0F">
        <w:trPr>
          <w:trHeight w:val="436"/>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2</w:t>
            </w:r>
          </w:p>
        </w:tc>
        <w:tc>
          <w:tcPr>
            <w:tcW w:w="2905" w:type="dxa"/>
          </w:tcPr>
          <w:p w:rsidR="008869D1" w:rsidRPr="001D205B" w:rsidRDefault="008869D1" w:rsidP="00342BBB">
            <w:pPr>
              <w:widowControl w:val="0"/>
              <w:tabs>
                <w:tab w:val="left" w:pos="3060"/>
              </w:tabs>
              <w:ind w:right="-5"/>
              <w:rPr>
                <w:b/>
                <w:bCs/>
                <w:lang w:val="pl-PL"/>
              </w:rPr>
            </w:pPr>
            <w:r w:rsidRPr="001D205B">
              <w:rPr>
                <w:b/>
                <w:lang w:val="nl-NL"/>
              </w:rPr>
              <w:t xml:space="preserve">Chương 1: </w:t>
            </w:r>
            <w:r w:rsidRPr="001D205B">
              <w:rPr>
                <w:b/>
                <w:bCs/>
                <w:lang w:val="pl-PL"/>
              </w:rPr>
              <w:t xml:space="preserve">(Tiếp theo) </w:t>
            </w:r>
          </w:p>
          <w:p w:rsidR="008869D1" w:rsidRPr="001D205B" w:rsidRDefault="008869D1" w:rsidP="00342BBB">
            <w:pPr>
              <w:widowControl w:val="0"/>
              <w:jc w:val="both"/>
              <w:rPr>
                <w:rFonts w:eastAsia="Calibri"/>
                <w:b/>
              </w:rPr>
            </w:pPr>
            <w:r w:rsidRPr="001D205B">
              <w:rPr>
                <w:rFonts w:eastAsia="Calibri"/>
                <w:b/>
              </w:rPr>
              <w:lastRenderedPageBreak/>
              <w:t>1.2. Trẻ bị lạm dụng</w:t>
            </w:r>
          </w:p>
          <w:p w:rsidR="008869D1" w:rsidRPr="001D205B" w:rsidRDefault="008869D1" w:rsidP="00342BBB">
            <w:pPr>
              <w:widowControl w:val="0"/>
              <w:ind w:right="-5"/>
              <w:jc w:val="both"/>
              <w:rPr>
                <w:rFonts w:eastAsia="Calibri"/>
              </w:rPr>
            </w:pPr>
            <w:r w:rsidRPr="001D205B">
              <w:rPr>
                <w:rFonts w:eastAsia="Calibri"/>
              </w:rPr>
              <w:t>1.2.1. Khái niệm trẻ em bị lạm dụng</w:t>
            </w:r>
          </w:p>
          <w:p w:rsidR="008869D1" w:rsidRPr="001D205B" w:rsidRDefault="008869D1" w:rsidP="00342BBB">
            <w:pPr>
              <w:widowControl w:val="0"/>
              <w:ind w:right="-5"/>
              <w:jc w:val="both"/>
              <w:rPr>
                <w:rFonts w:eastAsia="Calibri"/>
              </w:rPr>
            </w:pPr>
            <w:r w:rsidRPr="001D205B">
              <w:rPr>
                <w:rFonts w:eastAsia="Calibri"/>
              </w:rPr>
              <w:t>1.2.2. Phân loại các hình thức của lạm dụng trẻ em</w:t>
            </w:r>
          </w:p>
          <w:p w:rsidR="008869D1" w:rsidRPr="001D205B" w:rsidRDefault="008869D1" w:rsidP="00342BBB">
            <w:pPr>
              <w:widowControl w:val="0"/>
              <w:autoSpaceDE w:val="0"/>
              <w:autoSpaceDN w:val="0"/>
              <w:adjustRightInd w:val="0"/>
              <w:jc w:val="both"/>
              <w:outlineLvl w:val="1"/>
              <w:rPr>
                <w:rFonts w:eastAsia="MS Mincho"/>
                <w:lang w:eastAsia="ja-JP" w:bidi="th-TH"/>
              </w:rPr>
            </w:pP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2 </w:t>
            </w:r>
            <w:r w:rsidRPr="001D205B">
              <w:rPr>
                <w:lang w:val="nl-NL"/>
              </w:rPr>
              <w:lastRenderedPageBreak/>
              <w:t xml:space="preserve">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tương tác qua mạng</w:t>
            </w:r>
          </w:p>
          <w:p w:rsidR="008869D1" w:rsidRPr="001D205B" w:rsidRDefault="008869D1" w:rsidP="00342BBB">
            <w:pPr>
              <w:widowControl w:val="0"/>
              <w:tabs>
                <w:tab w:val="left" w:pos="3060"/>
              </w:tabs>
              <w:autoSpaceDE w:val="0"/>
              <w:autoSpaceDN w:val="0"/>
              <w:adjustRightInd w:val="0"/>
              <w:jc w:val="both"/>
            </w:pPr>
            <w:r w:rsidRPr="001D205B">
              <w:t>- Đặt một số câu hỏi nhanh để khơi gợi tư duy cho SV. Câu hỏi cho cá nhân, và câu hỏi làm việc nhóm.</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lastRenderedPageBreak/>
              <w:t xml:space="preserve">Đọc tài liệu </w:t>
            </w:r>
            <w:r w:rsidRPr="001D205B">
              <w:rPr>
                <w:bCs/>
                <w:iCs/>
              </w:rPr>
              <w:lastRenderedPageBreak/>
              <w:t>số [1] và tài liệu số [2] từ trang 8 đến 15. Tham khảo tài liệu số [4],[9]</w:t>
            </w:r>
          </w:p>
          <w:p w:rsidR="008869D1" w:rsidRPr="001D205B" w:rsidRDefault="008869D1" w:rsidP="00342BBB">
            <w:pPr>
              <w:widowControl w:val="0"/>
              <w:tabs>
                <w:tab w:val="left" w:pos="3060"/>
              </w:tabs>
              <w:autoSpaceDE w:val="0"/>
              <w:autoSpaceDN w:val="0"/>
              <w:adjustRightInd w:val="0"/>
              <w:jc w:val="both"/>
              <w:rPr>
                <w:bCs/>
                <w:i/>
                <w:iCs/>
              </w:rPr>
            </w:pPr>
            <w:r w:rsidRPr="001D205B">
              <w:t xml:space="preserve">- </w:t>
            </w:r>
            <w:r w:rsidRPr="001D205B">
              <w:rPr>
                <w:b/>
                <w:i/>
              </w:rPr>
              <w:t>Tự học:</w:t>
            </w:r>
            <w:r w:rsidRPr="001D205B">
              <w:t>Liên hệ lại các khái niệm liên quan về trẻ em</w:t>
            </w:r>
          </w:p>
        </w:tc>
        <w:tc>
          <w:tcPr>
            <w:tcW w:w="779" w:type="dxa"/>
          </w:tcPr>
          <w:p w:rsidR="008869D1" w:rsidRPr="001D205B" w:rsidRDefault="008869D1" w:rsidP="00342BBB">
            <w:pPr>
              <w:widowControl w:val="0"/>
              <w:tabs>
                <w:tab w:val="left" w:pos="3060"/>
              </w:tabs>
              <w:ind w:left="-85" w:right="-85"/>
              <w:rPr>
                <w:lang w:val="nl-NL"/>
              </w:rPr>
            </w:pPr>
            <w:r w:rsidRPr="001D205B">
              <w:rPr>
                <w:lang w:val="nl-NL"/>
              </w:rPr>
              <w:lastRenderedPageBreak/>
              <w:t xml:space="preserve">G1.1; </w:t>
            </w:r>
            <w:r w:rsidRPr="001D205B">
              <w:rPr>
                <w:lang w:val="nl-NL"/>
              </w:rPr>
              <w:lastRenderedPageBreak/>
              <w:t>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ind w:left="-85" w:right="-85"/>
              <w:rPr>
                <w:lang w:val="nl-NL"/>
              </w:rPr>
            </w:pPr>
            <w:r w:rsidRPr="001D205B">
              <w:rPr>
                <w:lang w:val="nl-NL"/>
              </w:rPr>
              <w:t xml:space="preserve">G2.4, G3.1, G3.2, G3.3, G3.4, </w:t>
            </w:r>
          </w:p>
          <w:p w:rsidR="008869D1" w:rsidRPr="001D205B" w:rsidRDefault="008869D1" w:rsidP="00342BBB">
            <w:pPr>
              <w:widowControl w:val="0"/>
              <w:tabs>
                <w:tab w:val="left" w:pos="3060"/>
              </w:tabs>
              <w:autoSpaceDE w:val="0"/>
              <w:autoSpaceDN w:val="0"/>
              <w:adjustRightInd w:val="0"/>
              <w:ind w:left="-85" w:right="-85"/>
              <w:jc w:val="both"/>
              <w:rPr>
                <w:bCs/>
                <w:i/>
                <w:iCs/>
              </w:rPr>
            </w:pPr>
          </w:p>
        </w:tc>
        <w:tc>
          <w:tcPr>
            <w:tcW w:w="1016" w:type="dxa"/>
          </w:tcPr>
          <w:p w:rsidR="008869D1" w:rsidRPr="001D205B" w:rsidRDefault="008869D1" w:rsidP="00342BBB">
            <w:pPr>
              <w:widowControl w:val="0"/>
              <w:tabs>
                <w:tab w:val="left" w:pos="3060"/>
              </w:tabs>
              <w:outlineLvl w:val="0"/>
              <w:rPr>
                <w:bCs/>
                <w:lang w:val="nl-NL"/>
              </w:rPr>
            </w:pPr>
            <w:bookmarkStart w:id="1381" w:name="_Toc49781126"/>
            <w:r w:rsidRPr="001D205B">
              <w:rPr>
                <w:bCs/>
                <w:lang w:val="vi-VN"/>
              </w:rPr>
              <w:lastRenderedPageBreak/>
              <w:t>A1.1.1</w:t>
            </w:r>
            <w:bookmarkEnd w:id="1381"/>
          </w:p>
          <w:p w:rsidR="008869D1" w:rsidRPr="001D205B" w:rsidRDefault="008869D1" w:rsidP="00342BBB">
            <w:pPr>
              <w:widowControl w:val="0"/>
              <w:tabs>
                <w:tab w:val="left" w:pos="3060"/>
              </w:tabs>
              <w:outlineLvl w:val="0"/>
              <w:rPr>
                <w:bCs/>
                <w:lang w:val="nl-NL"/>
              </w:rPr>
            </w:pPr>
            <w:bookmarkStart w:id="1382" w:name="_Toc49781127"/>
            <w:r w:rsidRPr="001D205B">
              <w:rPr>
                <w:bCs/>
                <w:lang w:val="vi-VN"/>
              </w:rPr>
              <w:lastRenderedPageBreak/>
              <w:t>A1.1.2</w:t>
            </w:r>
            <w:bookmarkEnd w:id="1382"/>
          </w:p>
          <w:p w:rsidR="008869D1" w:rsidRPr="001D205B" w:rsidRDefault="008869D1" w:rsidP="00342BBB">
            <w:pPr>
              <w:widowControl w:val="0"/>
              <w:tabs>
                <w:tab w:val="left" w:pos="3060"/>
              </w:tabs>
              <w:outlineLvl w:val="0"/>
              <w:rPr>
                <w:bCs/>
                <w:lang w:val="nl-NL"/>
              </w:rPr>
            </w:pPr>
            <w:bookmarkStart w:id="1383" w:name="_Toc49781128"/>
            <w:r w:rsidRPr="001D205B">
              <w:rPr>
                <w:bCs/>
                <w:lang w:val="nl-NL"/>
              </w:rPr>
              <w:t>A1.2.1</w:t>
            </w:r>
            <w:bookmarkEnd w:id="1383"/>
          </w:p>
          <w:p w:rsidR="008869D1" w:rsidRPr="001D205B" w:rsidRDefault="008869D1" w:rsidP="00342BBB">
            <w:pPr>
              <w:widowControl w:val="0"/>
              <w:tabs>
                <w:tab w:val="left" w:pos="3060"/>
              </w:tabs>
              <w:outlineLvl w:val="0"/>
              <w:rPr>
                <w:bCs/>
                <w:lang w:val="nl-NL"/>
              </w:rPr>
            </w:pPr>
            <w:bookmarkStart w:id="1384" w:name="_Toc49781129"/>
            <w:r w:rsidRPr="001D205B">
              <w:rPr>
                <w:bCs/>
                <w:lang w:val="nl-NL"/>
              </w:rPr>
              <w:t>A.1.2.2</w:t>
            </w:r>
            <w:bookmarkEnd w:id="1384"/>
          </w:p>
          <w:p w:rsidR="008869D1" w:rsidRPr="001D205B" w:rsidRDefault="008869D1" w:rsidP="00342BBB">
            <w:pPr>
              <w:widowControl w:val="0"/>
              <w:tabs>
                <w:tab w:val="left" w:pos="3060"/>
              </w:tabs>
              <w:outlineLvl w:val="0"/>
              <w:rPr>
                <w:bCs/>
                <w:lang w:val="nl-NL"/>
              </w:rPr>
            </w:pPr>
            <w:bookmarkStart w:id="1385" w:name="_Toc49781130"/>
            <w:r w:rsidRPr="001D205B">
              <w:rPr>
                <w:bCs/>
                <w:lang w:val="nl-NL"/>
              </w:rPr>
              <w:t>A1.3.1</w:t>
            </w:r>
            <w:bookmarkEnd w:id="1385"/>
          </w:p>
          <w:p w:rsidR="008869D1" w:rsidRPr="001D205B" w:rsidRDefault="008869D1" w:rsidP="00342BBB">
            <w:pPr>
              <w:widowControl w:val="0"/>
              <w:tabs>
                <w:tab w:val="left" w:pos="3060"/>
              </w:tabs>
              <w:outlineLvl w:val="0"/>
              <w:rPr>
                <w:bCs/>
                <w:lang w:val="nl-NL"/>
              </w:rPr>
            </w:pPr>
            <w:bookmarkStart w:id="1386" w:name="_Toc49781131"/>
            <w:r w:rsidRPr="001D205B">
              <w:rPr>
                <w:bCs/>
                <w:lang w:val="nl-NL"/>
              </w:rPr>
              <w:t>A1.3.2</w:t>
            </w:r>
            <w:bookmarkEnd w:id="1386"/>
          </w:p>
          <w:p w:rsidR="008869D1" w:rsidRPr="001D205B" w:rsidRDefault="008869D1" w:rsidP="00342BBB">
            <w:pPr>
              <w:widowControl w:val="0"/>
              <w:tabs>
                <w:tab w:val="left" w:pos="3060"/>
              </w:tabs>
              <w:autoSpaceDE w:val="0"/>
              <w:autoSpaceDN w:val="0"/>
              <w:adjustRightInd w:val="0"/>
            </w:pPr>
            <w:r w:rsidRPr="001D205B">
              <w:rPr>
                <w:bCs/>
                <w:lang w:val="nl-NL"/>
              </w:rPr>
              <w:t>A2.1</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lastRenderedPageBreak/>
              <w:t>3</w:t>
            </w:r>
          </w:p>
        </w:tc>
        <w:tc>
          <w:tcPr>
            <w:tcW w:w="2905" w:type="dxa"/>
          </w:tcPr>
          <w:p w:rsidR="008869D1" w:rsidRPr="001D205B" w:rsidRDefault="008869D1" w:rsidP="00342BBB">
            <w:pPr>
              <w:widowControl w:val="0"/>
              <w:tabs>
                <w:tab w:val="left" w:pos="3060"/>
              </w:tabs>
              <w:ind w:right="-5"/>
              <w:rPr>
                <w:b/>
                <w:bCs/>
                <w:lang w:val="pl-PL"/>
              </w:rPr>
            </w:pPr>
            <w:r w:rsidRPr="001D205B">
              <w:rPr>
                <w:b/>
                <w:lang w:val="nl-NL"/>
              </w:rPr>
              <w:t xml:space="preserve">Chương 1: </w:t>
            </w:r>
            <w:r w:rsidRPr="001D205B">
              <w:rPr>
                <w:b/>
                <w:bCs/>
                <w:lang w:val="pl-PL"/>
              </w:rPr>
              <w:t xml:space="preserve">(Tiếp theo) </w:t>
            </w:r>
          </w:p>
          <w:p w:rsidR="008869D1" w:rsidRPr="001D205B" w:rsidRDefault="008869D1" w:rsidP="00342BBB">
            <w:pPr>
              <w:widowControl w:val="0"/>
              <w:numPr>
                <w:ilvl w:val="2"/>
                <w:numId w:val="15"/>
              </w:numPr>
              <w:ind w:right="-5"/>
              <w:contextualSpacing/>
              <w:jc w:val="both"/>
              <w:rPr>
                <w:rFonts w:eastAsia="Calibri"/>
              </w:rPr>
            </w:pPr>
            <w:r w:rsidRPr="001D205B">
              <w:rPr>
                <w:rFonts w:eastAsia="Calibri"/>
              </w:rPr>
              <w:t>Nhận diện trẻ bị lạm dụng</w:t>
            </w:r>
          </w:p>
          <w:p w:rsidR="008869D1" w:rsidRPr="001D205B" w:rsidRDefault="008869D1" w:rsidP="00342BBB">
            <w:pPr>
              <w:widowControl w:val="0"/>
              <w:jc w:val="both"/>
              <w:rPr>
                <w:rFonts w:eastAsia="Calibri"/>
                <w:bCs/>
              </w:rPr>
            </w:pP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tương tác qua mạng</w:t>
            </w:r>
          </w:p>
          <w:p w:rsidR="008869D1" w:rsidRPr="001D205B" w:rsidRDefault="008869D1" w:rsidP="00342BBB">
            <w:pPr>
              <w:widowControl w:val="0"/>
              <w:tabs>
                <w:tab w:val="left" w:pos="3060"/>
              </w:tabs>
              <w:autoSpaceDE w:val="0"/>
              <w:autoSpaceDN w:val="0"/>
              <w:adjustRightInd w:val="0"/>
              <w:jc w:val="both"/>
            </w:pPr>
            <w:r w:rsidRPr="001D205B">
              <w:t>- Đặt một số câu hỏi nhanh để khơi gợi tư duy cho SV. Câu hỏi cho cá nhân, và câu hỏi thảo luận làm việc nhóm.</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tài liệu số [2] từ trang 8 đến 15. Tham khảo tài liệu số [4],[9]</w:t>
            </w:r>
          </w:p>
          <w:p w:rsidR="008869D1" w:rsidRPr="001D205B" w:rsidRDefault="008869D1" w:rsidP="00342BBB">
            <w:pPr>
              <w:widowControl w:val="0"/>
              <w:tabs>
                <w:tab w:val="left" w:pos="3060"/>
              </w:tabs>
              <w:autoSpaceDE w:val="0"/>
              <w:autoSpaceDN w:val="0"/>
              <w:adjustRightInd w:val="0"/>
              <w:jc w:val="both"/>
              <w:rPr>
                <w:bCs/>
                <w:iCs/>
              </w:rPr>
            </w:pPr>
          </w:p>
        </w:tc>
        <w:tc>
          <w:tcPr>
            <w:tcW w:w="779" w:type="dxa"/>
          </w:tcPr>
          <w:p w:rsidR="008869D1" w:rsidRPr="001D205B" w:rsidRDefault="008869D1" w:rsidP="00342BBB">
            <w:pPr>
              <w:widowControl w:val="0"/>
              <w:tabs>
                <w:tab w:val="left" w:pos="3060"/>
              </w:tabs>
              <w:autoSpaceDE w:val="0"/>
              <w:autoSpaceDN w:val="0"/>
              <w:adjustRightInd w:val="0"/>
              <w:ind w:left="-85" w:right="-85"/>
              <w:jc w:val="both"/>
              <w:rPr>
                <w:bCs/>
                <w:i/>
                <w:iCs/>
                <w:lang w:val="vi-VN"/>
              </w:rPr>
            </w:pPr>
          </w:p>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ind w:left="-85" w:right="-85"/>
              <w:rPr>
                <w:lang w:val="nl-NL"/>
              </w:rPr>
            </w:pPr>
            <w:r w:rsidRPr="001D205B">
              <w:rPr>
                <w:lang w:val="nl-NL"/>
              </w:rPr>
              <w:t xml:space="preserve">G2.4, G3.1, G3.2, G3.3, G3.4, </w:t>
            </w:r>
          </w:p>
          <w:p w:rsidR="008869D1" w:rsidRPr="001D205B" w:rsidRDefault="008869D1" w:rsidP="00342BBB">
            <w:pPr>
              <w:widowControl w:val="0"/>
              <w:tabs>
                <w:tab w:val="left" w:pos="3060"/>
              </w:tabs>
              <w:autoSpaceDE w:val="0"/>
              <w:autoSpaceDN w:val="0"/>
              <w:adjustRightInd w:val="0"/>
              <w:ind w:left="-85" w:right="-85"/>
              <w:jc w:val="both"/>
              <w:rPr>
                <w:bCs/>
                <w:i/>
                <w:iCs/>
              </w:rPr>
            </w:pPr>
          </w:p>
        </w:tc>
        <w:tc>
          <w:tcPr>
            <w:tcW w:w="1016" w:type="dxa"/>
          </w:tcPr>
          <w:p w:rsidR="008869D1" w:rsidRPr="001D205B" w:rsidRDefault="008869D1" w:rsidP="00342BBB">
            <w:pPr>
              <w:widowControl w:val="0"/>
              <w:tabs>
                <w:tab w:val="left" w:pos="3060"/>
              </w:tabs>
              <w:outlineLvl w:val="0"/>
              <w:rPr>
                <w:bCs/>
                <w:lang w:val="nl-NL"/>
              </w:rPr>
            </w:pPr>
            <w:bookmarkStart w:id="1387" w:name="_Toc49781132"/>
            <w:r w:rsidRPr="001D205B">
              <w:rPr>
                <w:bCs/>
                <w:lang w:val="vi-VN"/>
              </w:rPr>
              <w:t>A1.1.1</w:t>
            </w:r>
            <w:bookmarkEnd w:id="1387"/>
          </w:p>
          <w:p w:rsidR="008869D1" w:rsidRPr="001D205B" w:rsidRDefault="008869D1" w:rsidP="00342BBB">
            <w:pPr>
              <w:widowControl w:val="0"/>
              <w:tabs>
                <w:tab w:val="left" w:pos="3060"/>
              </w:tabs>
              <w:outlineLvl w:val="0"/>
              <w:rPr>
                <w:bCs/>
                <w:lang w:val="nl-NL"/>
              </w:rPr>
            </w:pPr>
            <w:bookmarkStart w:id="1388" w:name="_Toc49781133"/>
            <w:r w:rsidRPr="001D205B">
              <w:rPr>
                <w:bCs/>
                <w:lang w:val="vi-VN"/>
              </w:rPr>
              <w:t>A1.1.2</w:t>
            </w:r>
            <w:bookmarkEnd w:id="1388"/>
          </w:p>
          <w:p w:rsidR="008869D1" w:rsidRPr="001D205B" w:rsidRDefault="008869D1" w:rsidP="00342BBB">
            <w:pPr>
              <w:widowControl w:val="0"/>
              <w:tabs>
                <w:tab w:val="left" w:pos="3060"/>
              </w:tabs>
              <w:outlineLvl w:val="0"/>
              <w:rPr>
                <w:bCs/>
                <w:lang w:val="nl-NL"/>
              </w:rPr>
            </w:pPr>
            <w:bookmarkStart w:id="1389" w:name="_Toc49781134"/>
            <w:r w:rsidRPr="001D205B">
              <w:rPr>
                <w:bCs/>
                <w:lang w:val="nl-NL"/>
              </w:rPr>
              <w:t>A1.2.1</w:t>
            </w:r>
            <w:bookmarkEnd w:id="1389"/>
          </w:p>
          <w:p w:rsidR="008869D1" w:rsidRPr="001D205B" w:rsidRDefault="008869D1" w:rsidP="00342BBB">
            <w:pPr>
              <w:widowControl w:val="0"/>
              <w:tabs>
                <w:tab w:val="left" w:pos="3060"/>
              </w:tabs>
              <w:outlineLvl w:val="0"/>
              <w:rPr>
                <w:bCs/>
                <w:lang w:val="nl-NL"/>
              </w:rPr>
            </w:pPr>
            <w:bookmarkStart w:id="1390" w:name="_Toc49781135"/>
            <w:r w:rsidRPr="001D205B">
              <w:rPr>
                <w:bCs/>
                <w:lang w:val="nl-NL"/>
              </w:rPr>
              <w:t>A.1.2.2</w:t>
            </w:r>
            <w:bookmarkEnd w:id="1390"/>
          </w:p>
          <w:p w:rsidR="008869D1" w:rsidRPr="001D205B" w:rsidRDefault="008869D1" w:rsidP="00342BBB">
            <w:pPr>
              <w:widowControl w:val="0"/>
              <w:tabs>
                <w:tab w:val="left" w:pos="3060"/>
              </w:tabs>
              <w:outlineLvl w:val="0"/>
              <w:rPr>
                <w:bCs/>
                <w:lang w:val="nl-NL"/>
              </w:rPr>
            </w:pPr>
            <w:bookmarkStart w:id="1391" w:name="_Toc49781136"/>
            <w:r w:rsidRPr="001D205B">
              <w:rPr>
                <w:bCs/>
                <w:lang w:val="nl-NL"/>
              </w:rPr>
              <w:t>A1.3.1</w:t>
            </w:r>
            <w:bookmarkEnd w:id="1391"/>
          </w:p>
          <w:p w:rsidR="008869D1" w:rsidRPr="001D205B" w:rsidRDefault="008869D1" w:rsidP="00342BBB">
            <w:pPr>
              <w:widowControl w:val="0"/>
              <w:tabs>
                <w:tab w:val="left" w:pos="3060"/>
              </w:tabs>
              <w:outlineLvl w:val="0"/>
              <w:rPr>
                <w:bCs/>
                <w:lang w:val="nl-NL"/>
              </w:rPr>
            </w:pPr>
            <w:bookmarkStart w:id="1392" w:name="_Toc49781137"/>
            <w:r w:rsidRPr="001D205B">
              <w:rPr>
                <w:bCs/>
                <w:lang w:val="nl-NL"/>
              </w:rPr>
              <w:t>A1.3.2</w:t>
            </w:r>
            <w:bookmarkEnd w:id="1392"/>
          </w:p>
          <w:p w:rsidR="008869D1" w:rsidRPr="001D205B" w:rsidRDefault="008869D1" w:rsidP="00342BBB">
            <w:pPr>
              <w:widowControl w:val="0"/>
              <w:tabs>
                <w:tab w:val="left" w:pos="3060"/>
              </w:tabs>
              <w:autoSpaceDE w:val="0"/>
              <w:autoSpaceDN w:val="0"/>
              <w:adjustRightInd w:val="0"/>
              <w:jc w:val="both"/>
              <w:rPr>
                <w:b/>
                <w:bCs/>
                <w:i/>
                <w:iCs/>
              </w:rPr>
            </w:pPr>
            <w:r w:rsidRPr="001D205B">
              <w:rPr>
                <w:bCs/>
                <w:lang w:val="nl-NL"/>
              </w:rPr>
              <w:t>A2.1</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4</w:t>
            </w:r>
          </w:p>
        </w:tc>
        <w:tc>
          <w:tcPr>
            <w:tcW w:w="2905" w:type="dxa"/>
          </w:tcPr>
          <w:p w:rsidR="008869D1" w:rsidRPr="001D205B" w:rsidRDefault="008869D1" w:rsidP="00342BBB">
            <w:pPr>
              <w:widowControl w:val="0"/>
              <w:ind w:right="-5"/>
              <w:jc w:val="both"/>
              <w:rPr>
                <w:rFonts w:eastAsia="Calibri"/>
              </w:rPr>
            </w:pPr>
            <w:r w:rsidRPr="001D205B">
              <w:rPr>
                <w:b/>
                <w:bCs/>
                <w:lang w:val="pl-PL"/>
              </w:rPr>
              <w:t xml:space="preserve">Bài tập </w:t>
            </w:r>
            <w:r w:rsidRPr="001D205B">
              <w:rPr>
                <w:rFonts w:eastAsia="Calibri"/>
                <w:b/>
              </w:rPr>
              <w:t>thảo luận nhóm</w:t>
            </w:r>
            <w:r w:rsidRPr="001D205B">
              <w:rPr>
                <w:rFonts w:eastAsia="Calibri"/>
              </w:rPr>
              <w:t>:</w:t>
            </w:r>
          </w:p>
          <w:p w:rsidR="008869D1" w:rsidRPr="001D205B" w:rsidRDefault="008869D1" w:rsidP="00342BBB">
            <w:pPr>
              <w:widowControl w:val="0"/>
              <w:ind w:right="-5"/>
              <w:jc w:val="both"/>
              <w:rPr>
                <w:rFonts w:eastAsia="Calibri"/>
              </w:rPr>
            </w:pPr>
            <w:r w:rsidRPr="001D205B">
              <w:rPr>
                <w:rFonts w:eastAsia="Calibri"/>
              </w:rPr>
              <w:t>Phân loại các hình thức lạm dụng trẻ em.</w:t>
            </w:r>
          </w:p>
          <w:p w:rsidR="008869D1" w:rsidRPr="001D205B" w:rsidRDefault="008869D1" w:rsidP="00342BBB">
            <w:pPr>
              <w:widowControl w:val="0"/>
              <w:ind w:right="-5"/>
              <w:jc w:val="both"/>
              <w:rPr>
                <w:rFonts w:eastAsia="Calibri"/>
                <w:b/>
              </w:rPr>
            </w:pPr>
            <w:r w:rsidRPr="001D205B">
              <w:rPr>
                <w:rFonts w:eastAsia="Calibri"/>
              </w:rPr>
              <w:t>Đưa ra một vài trường hợp trong thực tế mà trẻ đã phải chịu đựng về các hình thức lạm dụng</w:t>
            </w:r>
          </w:p>
        </w:tc>
        <w:tc>
          <w:tcPr>
            <w:tcW w:w="2075" w:type="dxa"/>
          </w:tcPr>
          <w:p w:rsidR="008869D1" w:rsidRPr="001D205B" w:rsidRDefault="008869D1" w:rsidP="00342BBB">
            <w:pPr>
              <w:widowControl w:val="0"/>
              <w:tabs>
                <w:tab w:val="left" w:pos="3060"/>
              </w:tabs>
              <w:autoSpaceDE w:val="0"/>
              <w:autoSpaceDN w:val="0"/>
              <w:adjustRightInd w:val="0"/>
              <w:jc w:val="both"/>
              <w:rPr>
                <w:bCs/>
              </w:rPr>
            </w:pPr>
            <w:r w:rsidRPr="001D205B">
              <w:rPr>
                <w:b/>
                <w:bCs/>
                <w:lang w:val="nl-NL"/>
              </w:rPr>
              <w:t>Thảo luận làm việc nhóm</w:t>
            </w:r>
            <w:r w:rsidRPr="001D205B">
              <w:rPr>
                <w:b/>
                <w:bCs/>
                <w:i/>
              </w:rPr>
              <w:t>:</w:t>
            </w:r>
            <w:r w:rsidRPr="001D205B">
              <w:rPr>
                <w:bCs/>
              </w:rPr>
              <w:t xml:space="preserve"> 2 tiết </w:t>
            </w:r>
          </w:p>
          <w:p w:rsidR="008869D1" w:rsidRPr="001D205B" w:rsidRDefault="008869D1" w:rsidP="00342BBB">
            <w:pPr>
              <w:widowControl w:val="0"/>
              <w:tabs>
                <w:tab w:val="left" w:pos="3060"/>
              </w:tabs>
              <w:autoSpaceDE w:val="0"/>
              <w:autoSpaceDN w:val="0"/>
              <w:adjustRightInd w:val="0"/>
              <w:jc w:val="both"/>
            </w:pPr>
            <w:r w:rsidRPr="001D205B">
              <w:rPr>
                <w:bCs/>
              </w:rPr>
              <w:t>Giáo viên định hướng câu hỏi, các nhóm thảo luận đưa ra vấn đề và giải quyết vấn đề, các nhóm còn lại nhận xét cho ý kiến</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tài liệu số [2] từ trang 8 đến 15. Tham khảo tài liệu số [4], [9]</w:t>
            </w:r>
          </w:p>
          <w:p w:rsidR="008869D1" w:rsidRPr="001D205B" w:rsidRDefault="008869D1" w:rsidP="00342BBB">
            <w:pPr>
              <w:widowControl w:val="0"/>
              <w:tabs>
                <w:tab w:val="left" w:pos="3060"/>
              </w:tabs>
              <w:autoSpaceDE w:val="0"/>
              <w:autoSpaceDN w:val="0"/>
              <w:adjustRightInd w:val="0"/>
              <w:jc w:val="both"/>
              <w:rPr>
                <w:iCs/>
              </w:rPr>
            </w:pPr>
            <w:r w:rsidRPr="001D205B">
              <w:rPr>
                <w:b/>
                <w:i/>
              </w:rPr>
              <w:t>Tự học:</w:t>
            </w:r>
            <w:r w:rsidRPr="001D205B">
              <w:t xml:space="preserve">nhận diện </w:t>
            </w:r>
            <w:r w:rsidRPr="001D205B">
              <w:rPr>
                <w:u w:color="FF0000"/>
              </w:rPr>
              <w:t>và</w:t>
            </w:r>
            <w:r w:rsidRPr="001D205B">
              <w:t xml:space="preserve"> phân loại các hình thức lạm dụng trẻ</w:t>
            </w:r>
          </w:p>
        </w:tc>
        <w:tc>
          <w:tcPr>
            <w:tcW w:w="779" w:type="dxa"/>
          </w:tcPr>
          <w:p w:rsidR="008869D1" w:rsidRPr="001D205B" w:rsidRDefault="008869D1" w:rsidP="00342BBB">
            <w:pPr>
              <w:widowControl w:val="0"/>
              <w:tabs>
                <w:tab w:val="left" w:pos="3060"/>
              </w:tabs>
              <w:autoSpaceDE w:val="0"/>
              <w:autoSpaceDN w:val="0"/>
              <w:adjustRightInd w:val="0"/>
              <w:ind w:left="-85" w:right="-85"/>
              <w:jc w:val="both"/>
              <w:rPr>
                <w:bCs/>
                <w:iCs/>
              </w:rPr>
            </w:pPr>
          </w:p>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ind w:left="-85" w:right="-85"/>
              <w:rPr>
                <w:lang w:val="nl-NL"/>
              </w:rPr>
            </w:pPr>
            <w:r w:rsidRPr="001D205B">
              <w:rPr>
                <w:lang w:val="nl-NL"/>
              </w:rPr>
              <w:t xml:space="preserve">G2.4, G3.1, G3.2, G3.3, G3.4, </w:t>
            </w:r>
          </w:p>
          <w:p w:rsidR="008869D1" w:rsidRPr="001D205B" w:rsidRDefault="008869D1" w:rsidP="00342BBB">
            <w:pPr>
              <w:widowControl w:val="0"/>
              <w:tabs>
                <w:tab w:val="left" w:pos="3060"/>
              </w:tabs>
              <w:autoSpaceDE w:val="0"/>
              <w:autoSpaceDN w:val="0"/>
              <w:adjustRightInd w:val="0"/>
              <w:ind w:left="-85" w:right="-85"/>
              <w:jc w:val="both"/>
              <w:rPr>
                <w:bCs/>
                <w:iCs/>
              </w:rPr>
            </w:pPr>
          </w:p>
        </w:tc>
        <w:tc>
          <w:tcPr>
            <w:tcW w:w="1016" w:type="dxa"/>
          </w:tcPr>
          <w:p w:rsidR="008869D1" w:rsidRPr="001D205B" w:rsidRDefault="008869D1" w:rsidP="00342BBB">
            <w:pPr>
              <w:widowControl w:val="0"/>
              <w:tabs>
                <w:tab w:val="left" w:pos="3060"/>
              </w:tabs>
              <w:outlineLvl w:val="0"/>
              <w:rPr>
                <w:bCs/>
                <w:lang w:val="nl-NL"/>
              </w:rPr>
            </w:pPr>
            <w:bookmarkStart w:id="1393" w:name="_Toc49781138"/>
            <w:r w:rsidRPr="001D205B">
              <w:rPr>
                <w:bCs/>
                <w:lang w:val="vi-VN"/>
              </w:rPr>
              <w:t>A1.1.1</w:t>
            </w:r>
            <w:bookmarkEnd w:id="1393"/>
          </w:p>
          <w:p w:rsidR="008869D1" w:rsidRPr="001D205B" w:rsidRDefault="008869D1" w:rsidP="00342BBB">
            <w:pPr>
              <w:widowControl w:val="0"/>
              <w:tabs>
                <w:tab w:val="left" w:pos="3060"/>
              </w:tabs>
              <w:outlineLvl w:val="0"/>
              <w:rPr>
                <w:bCs/>
                <w:lang w:val="nl-NL"/>
              </w:rPr>
            </w:pPr>
            <w:bookmarkStart w:id="1394" w:name="_Toc49781139"/>
            <w:r w:rsidRPr="001D205B">
              <w:rPr>
                <w:bCs/>
                <w:lang w:val="vi-VN"/>
              </w:rPr>
              <w:t>A1.1.2</w:t>
            </w:r>
            <w:bookmarkEnd w:id="1394"/>
          </w:p>
          <w:p w:rsidR="008869D1" w:rsidRPr="001D205B" w:rsidRDefault="008869D1" w:rsidP="00342BBB">
            <w:pPr>
              <w:widowControl w:val="0"/>
              <w:tabs>
                <w:tab w:val="left" w:pos="3060"/>
              </w:tabs>
              <w:outlineLvl w:val="0"/>
              <w:rPr>
                <w:bCs/>
                <w:lang w:val="nl-NL"/>
              </w:rPr>
            </w:pPr>
            <w:bookmarkStart w:id="1395" w:name="_Toc49781140"/>
            <w:r w:rsidRPr="001D205B">
              <w:rPr>
                <w:bCs/>
                <w:lang w:val="nl-NL"/>
              </w:rPr>
              <w:t>A1.2.1</w:t>
            </w:r>
            <w:bookmarkEnd w:id="1395"/>
          </w:p>
          <w:p w:rsidR="008869D1" w:rsidRPr="001D205B" w:rsidRDefault="008869D1" w:rsidP="00342BBB">
            <w:pPr>
              <w:widowControl w:val="0"/>
              <w:tabs>
                <w:tab w:val="left" w:pos="3060"/>
              </w:tabs>
              <w:outlineLvl w:val="0"/>
              <w:rPr>
                <w:bCs/>
                <w:lang w:val="nl-NL"/>
              </w:rPr>
            </w:pPr>
            <w:bookmarkStart w:id="1396" w:name="_Toc49781141"/>
            <w:r w:rsidRPr="001D205B">
              <w:rPr>
                <w:bCs/>
                <w:lang w:val="nl-NL"/>
              </w:rPr>
              <w:t>A.1.2.2</w:t>
            </w:r>
            <w:bookmarkEnd w:id="1396"/>
          </w:p>
          <w:p w:rsidR="008869D1" w:rsidRPr="001D205B" w:rsidRDefault="008869D1" w:rsidP="00342BBB">
            <w:pPr>
              <w:widowControl w:val="0"/>
              <w:tabs>
                <w:tab w:val="left" w:pos="3060"/>
              </w:tabs>
              <w:outlineLvl w:val="0"/>
              <w:rPr>
                <w:bCs/>
                <w:lang w:val="nl-NL"/>
              </w:rPr>
            </w:pPr>
            <w:bookmarkStart w:id="1397" w:name="_Toc49781142"/>
            <w:r w:rsidRPr="001D205B">
              <w:rPr>
                <w:bCs/>
                <w:lang w:val="nl-NL"/>
              </w:rPr>
              <w:t>A1.3.1</w:t>
            </w:r>
            <w:bookmarkEnd w:id="1397"/>
          </w:p>
          <w:p w:rsidR="008869D1" w:rsidRPr="001D205B" w:rsidRDefault="008869D1" w:rsidP="00342BBB">
            <w:pPr>
              <w:widowControl w:val="0"/>
              <w:tabs>
                <w:tab w:val="left" w:pos="3060"/>
              </w:tabs>
              <w:outlineLvl w:val="0"/>
              <w:rPr>
                <w:bCs/>
                <w:lang w:val="nl-NL"/>
              </w:rPr>
            </w:pPr>
            <w:bookmarkStart w:id="1398" w:name="_Toc49781143"/>
            <w:r w:rsidRPr="001D205B">
              <w:rPr>
                <w:bCs/>
                <w:lang w:val="nl-NL"/>
              </w:rPr>
              <w:t>A1.3.2</w:t>
            </w:r>
            <w:bookmarkEnd w:id="1398"/>
          </w:p>
          <w:p w:rsidR="008869D1" w:rsidRPr="001D205B" w:rsidRDefault="008869D1" w:rsidP="00342BBB">
            <w:pPr>
              <w:widowControl w:val="0"/>
              <w:tabs>
                <w:tab w:val="left" w:pos="3060"/>
              </w:tabs>
              <w:autoSpaceDE w:val="0"/>
              <w:autoSpaceDN w:val="0"/>
              <w:adjustRightInd w:val="0"/>
              <w:jc w:val="both"/>
              <w:rPr>
                <w:b/>
                <w:bCs/>
                <w:iCs/>
              </w:rPr>
            </w:pPr>
            <w:r w:rsidRPr="001D205B">
              <w:rPr>
                <w:bCs/>
                <w:lang w:val="nl-NL"/>
              </w:rPr>
              <w:t>A2.1</w:t>
            </w:r>
          </w:p>
        </w:tc>
      </w:tr>
      <w:tr w:rsidR="008869D1" w:rsidRPr="001D205B" w:rsidTr="000F3F0F">
        <w:trPr>
          <w:trHeight w:val="68"/>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5</w:t>
            </w:r>
          </w:p>
        </w:tc>
        <w:tc>
          <w:tcPr>
            <w:tcW w:w="2905" w:type="dxa"/>
          </w:tcPr>
          <w:p w:rsidR="008869D1" w:rsidRPr="001D205B" w:rsidRDefault="008869D1" w:rsidP="00342BBB">
            <w:pPr>
              <w:widowControl w:val="0"/>
              <w:tabs>
                <w:tab w:val="left" w:pos="3060"/>
              </w:tabs>
              <w:ind w:right="-5"/>
              <w:rPr>
                <w:b/>
                <w:lang w:val="nl-NL"/>
              </w:rPr>
            </w:pPr>
            <w:r w:rsidRPr="001D205B">
              <w:rPr>
                <w:b/>
                <w:bCs/>
                <w:lang w:val="pl-PL"/>
              </w:rPr>
              <w:t>Chương 1: (Tiếp theo)</w:t>
            </w:r>
          </w:p>
          <w:p w:rsidR="008869D1" w:rsidRPr="001D205B" w:rsidRDefault="008869D1" w:rsidP="00342BBB">
            <w:pPr>
              <w:widowControl w:val="0"/>
              <w:numPr>
                <w:ilvl w:val="1"/>
                <w:numId w:val="1"/>
              </w:numPr>
              <w:tabs>
                <w:tab w:val="left" w:pos="1065"/>
              </w:tabs>
              <w:contextualSpacing/>
            </w:pPr>
            <w:r w:rsidRPr="001D205B">
              <w:rPr>
                <w:rFonts w:eastAsia="Calibri"/>
                <w:b/>
              </w:rPr>
              <w:t>Các lý thuyết liên quan đến trẻ em</w:t>
            </w:r>
          </w:p>
          <w:p w:rsidR="008869D1" w:rsidRPr="001D205B" w:rsidRDefault="008869D1" w:rsidP="00342BBB">
            <w:pPr>
              <w:widowControl w:val="0"/>
              <w:numPr>
                <w:ilvl w:val="2"/>
                <w:numId w:val="1"/>
              </w:numPr>
              <w:contextualSpacing/>
              <w:rPr>
                <w:rFonts w:eastAsia="Calibri"/>
              </w:rPr>
            </w:pPr>
            <w:r w:rsidRPr="001D205B">
              <w:rPr>
                <w:rFonts w:eastAsia="Calibri"/>
              </w:rPr>
              <w:t>Nhu cầu phát triển của trẻ theo quan điểm của Maslow (b2)</w:t>
            </w:r>
          </w:p>
          <w:p w:rsidR="008869D1" w:rsidRPr="001D205B" w:rsidRDefault="008869D1" w:rsidP="00342BBB">
            <w:pPr>
              <w:widowControl w:val="0"/>
              <w:tabs>
                <w:tab w:val="left" w:pos="3060"/>
              </w:tabs>
              <w:jc w:val="both"/>
              <w:rPr>
                <w:lang w:val="es-ES" w:eastAsia="zh-CN"/>
              </w:rPr>
            </w:pPr>
            <w:r w:rsidRPr="001D205B">
              <w:rPr>
                <w:b/>
                <w:i/>
                <w:lang w:val="es-ES" w:eastAsia="zh-CN"/>
              </w:rPr>
              <w:t>Thảo luận/thực hành làm việc nhóm:</w:t>
            </w:r>
            <w:r w:rsidRPr="001D205B">
              <w:rPr>
                <w:lang w:val="es-ES" w:eastAsia="zh-CN"/>
              </w:rPr>
              <w:t xml:space="preserve"> Vận dụng thuyết nhu cầu để phân tích</w:t>
            </w:r>
          </w:p>
          <w:p w:rsidR="008869D1" w:rsidRPr="001D205B" w:rsidRDefault="008869D1" w:rsidP="00342BBB">
            <w:pPr>
              <w:widowControl w:val="0"/>
              <w:tabs>
                <w:tab w:val="left" w:pos="3060"/>
              </w:tabs>
              <w:jc w:val="both"/>
              <w:rPr>
                <w:lang w:val="nl-NL"/>
              </w:rPr>
            </w:pPr>
            <w:r w:rsidRPr="001D205B">
              <w:rPr>
                <w:lang w:val="es-ES" w:eastAsia="zh-CN"/>
              </w:rPr>
              <w:t>về nhu cầu của trẻ em lang thang, trẻ em mồ côi không nơi nương tựa, trẻ em khuyết tật</w:t>
            </w: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pPr>
            <w:r w:rsidRPr="001D205B">
              <w:rPr>
                <w:b/>
                <w:bCs/>
                <w:i/>
              </w:rPr>
              <w:t>Thực hành/thảo luận nhóm:</w:t>
            </w:r>
            <w:r w:rsidRPr="001D205B">
              <w:rPr>
                <w:bCs/>
              </w:rPr>
              <w:t xml:space="preserve"> 1 tiết Giáo viên định hướng câu </w:t>
            </w:r>
            <w:r w:rsidRPr="001D205B">
              <w:t xml:space="preserve">hỏi cho cá nhân, và câu hỏi làm việc nhóm: </w:t>
            </w:r>
            <w:r w:rsidRPr="001D205B">
              <w:rPr>
                <w:i/>
              </w:rPr>
              <w:t xml:space="preserve">GV chiếu một số </w:t>
            </w:r>
            <w:r w:rsidRPr="001D205B">
              <w:rPr>
                <w:i/>
              </w:rPr>
              <w:lastRenderedPageBreak/>
              <w:t>hình ảnh, qua hình ảnh các nhóm nhận diện vấn đề muốn đề cập ở đây là gì?</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lastRenderedPageBreak/>
              <w:t>Đọc tài liệu số [1] và tài liệu số [2] từ trang 17 đến 24. Tham khảo tài liệu số [4]</w:t>
            </w:r>
          </w:p>
          <w:p w:rsidR="008869D1" w:rsidRPr="001D205B" w:rsidRDefault="008869D1" w:rsidP="00342BBB">
            <w:pPr>
              <w:widowControl w:val="0"/>
              <w:tabs>
                <w:tab w:val="left" w:pos="3060"/>
              </w:tabs>
              <w:autoSpaceDE w:val="0"/>
              <w:autoSpaceDN w:val="0"/>
              <w:adjustRightInd w:val="0"/>
              <w:jc w:val="both"/>
              <w:rPr>
                <w:bCs/>
                <w:i/>
                <w:iCs/>
                <w:lang w:val="nl-NL"/>
              </w:rPr>
            </w:pPr>
            <w:r w:rsidRPr="001D205B">
              <w:rPr>
                <w:b/>
                <w:i/>
              </w:rPr>
              <w:t>Tự học:</w:t>
            </w:r>
            <w:r w:rsidRPr="001D205B">
              <w:t xml:space="preserve">Đặc điểm và </w:t>
            </w:r>
            <w:r w:rsidRPr="001D205B">
              <w:rPr>
                <w:u w:color="FF0000"/>
              </w:rPr>
              <w:t>nhu cầu</w:t>
            </w:r>
            <w:r w:rsidRPr="001D205B">
              <w:t xml:space="preserve"> của trẻ em lang thang, trẻ em </w:t>
            </w:r>
            <w:r w:rsidRPr="001D205B">
              <w:rPr>
                <w:u w:color="FF0000"/>
              </w:rPr>
              <w:t>mồ côi</w:t>
            </w:r>
            <w:r w:rsidRPr="001D205B">
              <w:t>, trẻ em khuyết tật</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ind w:left="-85" w:right="-85"/>
              <w:rPr>
                <w:lang w:val="nl-NL"/>
              </w:rPr>
            </w:pPr>
            <w:r w:rsidRPr="001D205B">
              <w:rPr>
                <w:lang w:val="nl-NL"/>
              </w:rPr>
              <w:t xml:space="preserve">G2.4, G3.1, G3.2, G3.3, G3.4, </w:t>
            </w:r>
          </w:p>
          <w:p w:rsidR="008869D1" w:rsidRPr="001D205B" w:rsidRDefault="008869D1" w:rsidP="00342BBB">
            <w:pPr>
              <w:widowControl w:val="0"/>
              <w:tabs>
                <w:tab w:val="left" w:pos="3060"/>
              </w:tabs>
              <w:ind w:left="-85" w:right="-85"/>
            </w:pPr>
          </w:p>
        </w:tc>
        <w:tc>
          <w:tcPr>
            <w:tcW w:w="1016" w:type="dxa"/>
          </w:tcPr>
          <w:p w:rsidR="008869D1" w:rsidRPr="001D205B" w:rsidRDefault="008869D1" w:rsidP="00342BBB">
            <w:pPr>
              <w:widowControl w:val="0"/>
              <w:tabs>
                <w:tab w:val="left" w:pos="3060"/>
              </w:tabs>
              <w:outlineLvl w:val="0"/>
              <w:rPr>
                <w:bCs/>
                <w:lang w:val="nl-NL"/>
              </w:rPr>
            </w:pPr>
            <w:bookmarkStart w:id="1399" w:name="_Toc49781144"/>
            <w:r w:rsidRPr="001D205B">
              <w:rPr>
                <w:bCs/>
                <w:lang w:val="vi-VN"/>
              </w:rPr>
              <w:t>A1.1.1</w:t>
            </w:r>
            <w:bookmarkEnd w:id="1399"/>
          </w:p>
          <w:p w:rsidR="008869D1" w:rsidRPr="001D205B" w:rsidRDefault="008869D1" w:rsidP="00342BBB">
            <w:pPr>
              <w:widowControl w:val="0"/>
              <w:tabs>
                <w:tab w:val="left" w:pos="3060"/>
              </w:tabs>
              <w:outlineLvl w:val="0"/>
              <w:rPr>
                <w:bCs/>
                <w:lang w:val="nl-NL"/>
              </w:rPr>
            </w:pPr>
            <w:bookmarkStart w:id="1400" w:name="_Toc49781145"/>
            <w:r w:rsidRPr="001D205B">
              <w:rPr>
                <w:bCs/>
                <w:lang w:val="vi-VN"/>
              </w:rPr>
              <w:t>A1.1.2</w:t>
            </w:r>
            <w:bookmarkEnd w:id="1400"/>
          </w:p>
          <w:p w:rsidR="008869D1" w:rsidRPr="001D205B" w:rsidRDefault="008869D1" w:rsidP="00342BBB">
            <w:pPr>
              <w:widowControl w:val="0"/>
              <w:tabs>
                <w:tab w:val="left" w:pos="3060"/>
              </w:tabs>
              <w:outlineLvl w:val="0"/>
              <w:rPr>
                <w:bCs/>
                <w:lang w:val="nl-NL"/>
              </w:rPr>
            </w:pPr>
            <w:bookmarkStart w:id="1401" w:name="_Toc49781146"/>
            <w:r w:rsidRPr="001D205B">
              <w:rPr>
                <w:bCs/>
                <w:lang w:val="nl-NL"/>
              </w:rPr>
              <w:t>A1.2.1</w:t>
            </w:r>
            <w:bookmarkEnd w:id="1401"/>
          </w:p>
          <w:p w:rsidR="008869D1" w:rsidRPr="001D205B" w:rsidRDefault="008869D1" w:rsidP="00342BBB">
            <w:pPr>
              <w:widowControl w:val="0"/>
              <w:tabs>
                <w:tab w:val="left" w:pos="3060"/>
              </w:tabs>
              <w:outlineLvl w:val="0"/>
              <w:rPr>
                <w:bCs/>
                <w:lang w:val="nl-NL"/>
              </w:rPr>
            </w:pPr>
            <w:bookmarkStart w:id="1402" w:name="_Toc49781147"/>
            <w:r w:rsidRPr="001D205B">
              <w:rPr>
                <w:bCs/>
                <w:lang w:val="nl-NL"/>
              </w:rPr>
              <w:t>A.1.2.2</w:t>
            </w:r>
            <w:bookmarkEnd w:id="1402"/>
          </w:p>
          <w:p w:rsidR="008869D1" w:rsidRPr="001D205B" w:rsidRDefault="008869D1" w:rsidP="00342BBB">
            <w:pPr>
              <w:widowControl w:val="0"/>
              <w:tabs>
                <w:tab w:val="left" w:pos="3060"/>
              </w:tabs>
              <w:outlineLvl w:val="0"/>
              <w:rPr>
                <w:bCs/>
                <w:lang w:val="nl-NL"/>
              </w:rPr>
            </w:pPr>
            <w:bookmarkStart w:id="1403" w:name="_Toc49781148"/>
            <w:r w:rsidRPr="001D205B">
              <w:rPr>
                <w:bCs/>
                <w:lang w:val="nl-NL"/>
              </w:rPr>
              <w:t>A1.3.1</w:t>
            </w:r>
            <w:bookmarkEnd w:id="1403"/>
          </w:p>
          <w:p w:rsidR="008869D1" w:rsidRPr="001D205B" w:rsidRDefault="008869D1" w:rsidP="00342BBB">
            <w:pPr>
              <w:widowControl w:val="0"/>
              <w:tabs>
                <w:tab w:val="left" w:pos="3060"/>
              </w:tabs>
              <w:outlineLvl w:val="0"/>
              <w:rPr>
                <w:bCs/>
                <w:lang w:val="nl-NL"/>
              </w:rPr>
            </w:pPr>
            <w:bookmarkStart w:id="1404" w:name="_Toc49781149"/>
            <w:r w:rsidRPr="001D205B">
              <w:rPr>
                <w:bCs/>
                <w:lang w:val="nl-NL"/>
              </w:rPr>
              <w:t>A1.3.2</w:t>
            </w:r>
            <w:bookmarkEnd w:id="1404"/>
          </w:p>
          <w:p w:rsidR="008869D1" w:rsidRPr="001D205B" w:rsidRDefault="008869D1" w:rsidP="00342BBB">
            <w:pPr>
              <w:widowControl w:val="0"/>
              <w:tabs>
                <w:tab w:val="left" w:pos="3060"/>
              </w:tabs>
              <w:autoSpaceDE w:val="0"/>
              <w:autoSpaceDN w:val="0"/>
              <w:adjustRightInd w:val="0"/>
              <w:jc w:val="both"/>
              <w:rPr>
                <w:b/>
                <w:bCs/>
                <w:i/>
                <w:iCs/>
              </w:rPr>
            </w:pPr>
            <w:r w:rsidRPr="001D205B">
              <w:rPr>
                <w:bCs/>
                <w:lang w:val="nl-NL"/>
              </w:rPr>
              <w:t>A2.1</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lastRenderedPageBreak/>
              <w:t>6</w:t>
            </w:r>
          </w:p>
        </w:tc>
        <w:tc>
          <w:tcPr>
            <w:tcW w:w="2905" w:type="dxa"/>
          </w:tcPr>
          <w:p w:rsidR="008869D1" w:rsidRPr="001D205B" w:rsidRDefault="008869D1" w:rsidP="00342BBB">
            <w:pPr>
              <w:widowControl w:val="0"/>
              <w:tabs>
                <w:tab w:val="left" w:pos="3060"/>
              </w:tabs>
              <w:ind w:right="-5"/>
              <w:rPr>
                <w:b/>
                <w:bCs/>
                <w:lang w:val="pl-PL"/>
              </w:rPr>
            </w:pPr>
            <w:r w:rsidRPr="001D205B">
              <w:rPr>
                <w:b/>
                <w:bCs/>
                <w:lang w:val="pl-PL"/>
              </w:rPr>
              <w:t>Chương 1: (Tiếp theo)</w:t>
            </w:r>
          </w:p>
          <w:p w:rsidR="008869D1" w:rsidRPr="001D205B" w:rsidRDefault="008869D1" w:rsidP="00342BBB">
            <w:pPr>
              <w:widowControl w:val="0"/>
              <w:ind w:right="-5"/>
              <w:jc w:val="both"/>
              <w:rPr>
                <w:rFonts w:eastAsia="Calibri"/>
              </w:rPr>
            </w:pPr>
            <w:r w:rsidRPr="001D205B">
              <w:rPr>
                <w:rFonts w:eastAsia="Calibri"/>
              </w:rPr>
              <w:t xml:space="preserve">1.4.2. Các giai đoạn phát triển của trẻ theo </w:t>
            </w:r>
            <w:r w:rsidRPr="001D205B">
              <w:rPr>
                <w:rFonts w:eastAsia="Calibri"/>
                <w:lang w:val="fr-FR"/>
              </w:rPr>
              <w:t xml:space="preserve">E.Erikson </w:t>
            </w:r>
          </w:p>
          <w:p w:rsidR="008869D1" w:rsidRPr="001D205B" w:rsidRDefault="008869D1" w:rsidP="00342BBB">
            <w:pPr>
              <w:widowControl w:val="0"/>
              <w:ind w:right="-5"/>
              <w:jc w:val="both"/>
              <w:rPr>
                <w:rFonts w:eastAsia="Calibri"/>
              </w:rPr>
            </w:pPr>
            <w:r w:rsidRPr="001D205B">
              <w:rPr>
                <w:rFonts w:eastAsia="Calibri"/>
              </w:rPr>
              <w:t xml:space="preserve">1.3.3. Lý thuyết gắn bó của </w:t>
            </w:r>
            <w:r w:rsidRPr="001D205B">
              <w:rPr>
                <w:bCs/>
                <w:iCs/>
              </w:rPr>
              <w:t>J.BOWBLY</w:t>
            </w:r>
          </w:p>
          <w:p w:rsidR="008869D1" w:rsidRPr="001D205B" w:rsidRDefault="008869D1" w:rsidP="00342BBB">
            <w:pPr>
              <w:widowControl w:val="0"/>
              <w:contextualSpacing/>
              <w:jc w:val="both"/>
              <w:outlineLvl w:val="1"/>
              <w:rPr>
                <w:bCs/>
                <w:iCs/>
                <w:lang w:val="vi-VN"/>
              </w:rPr>
            </w:pPr>
            <w:bookmarkStart w:id="1405" w:name="_Toc49781150"/>
            <w:r w:rsidRPr="001D205B">
              <w:rPr>
                <w:bCs/>
                <w:iCs/>
                <w:lang w:val="sv-SE"/>
              </w:rPr>
              <w:t xml:space="preserve">1.3.4. </w:t>
            </w:r>
            <w:r w:rsidRPr="001D205B">
              <w:rPr>
                <w:bCs/>
                <w:iCs/>
              </w:rPr>
              <w:t>T</w:t>
            </w:r>
            <w:r w:rsidRPr="001D205B">
              <w:rPr>
                <w:bCs/>
                <w:iCs/>
                <w:lang w:val="vi-VN"/>
              </w:rPr>
              <w:t>huyết năng động tâm lý/ trường phái phân tâm học</w:t>
            </w:r>
            <w:bookmarkEnd w:id="1405"/>
          </w:p>
          <w:p w:rsidR="008869D1" w:rsidRPr="001D205B" w:rsidRDefault="008869D1" w:rsidP="00342BBB">
            <w:pPr>
              <w:widowControl w:val="0"/>
              <w:jc w:val="both"/>
              <w:rPr>
                <w:rFonts w:eastAsia="MS Mincho"/>
                <w:lang w:eastAsia="ja-JP"/>
              </w:rPr>
            </w:pPr>
            <w:r w:rsidRPr="001D205B">
              <w:rPr>
                <w:rFonts w:eastAsia="MS Mincho"/>
                <w:lang w:eastAsia="ja-JP"/>
              </w:rPr>
              <w:t>1.3.5. Lý thuyết phát triển nhận thức của J. Piagie</w:t>
            </w:r>
          </w:p>
          <w:p w:rsidR="008869D1" w:rsidRPr="001D205B" w:rsidRDefault="008869D1" w:rsidP="00342BBB">
            <w:pPr>
              <w:widowControl w:val="0"/>
              <w:contextualSpacing/>
              <w:jc w:val="both"/>
              <w:outlineLvl w:val="1"/>
              <w:rPr>
                <w:bCs/>
                <w:iCs/>
              </w:rPr>
            </w:pPr>
            <w:bookmarkStart w:id="1406" w:name="_Toc49781151"/>
            <w:r w:rsidRPr="001D205B">
              <w:rPr>
                <w:bCs/>
                <w:iCs/>
              </w:rPr>
              <w:t>1.3.6. Thuyết can thiệp khủng hoảng</w:t>
            </w:r>
            <w:bookmarkEnd w:id="1406"/>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xml:space="preserve">- GV và SV làm việc trên lớp kết hợp tương tác qua cổng thông tin </w:t>
            </w:r>
            <w:r w:rsidRPr="001D205B">
              <w:rPr>
                <w:u w:color="FF0000"/>
              </w:rPr>
              <w:t>eleaning</w:t>
            </w:r>
          </w:p>
          <w:p w:rsidR="008869D1" w:rsidRPr="001D205B" w:rsidRDefault="008869D1" w:rsidP="00342BBB">
            <w:pPr>
              <w:widowControl w:val="0"/>
              <w:tabs>
                <w:tab w:val="left" w:pos="3060"/>
              </w:tabs>
              <w:autoSpaceDE w:val="0"/>
              <w:autoSpaceDN w:val="0"/>
              <w:adjustRightInd w:val="0"/>
              <w:rPr>
                <w:bCs/>
                <w:i/>
                <w:iCs/>
                <w:lang w:val="nl-NL"/>
              </w:rPr>
            </w:pPr>
            <w:r w:rsidRPr="001D205B">
              <w:t>- Đặt một số câu hỏi nhanh để khơi gợi tư duy cho SV. Câu hỏi cho cá nhân, và câu hỏi làm việc nhóm.</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 xml:space="preserve">Đọc tài liệu số [1], và tài liệu số 2 từ trang 25 đến 52. </w:t>
            </w:r>
          </w:p>
          <w:p w:rsidR="008869D1" w:rsidRPr="001D205B" w:rsidRDefault="008869D1" w:rsidP="00342BBB">
            <w:pPr>
              <w:widowControl w:val="0"/>
              <w:tabs>
                <w:tab w:val="left" w:pos="3060"/>
              </w:tabs>
              <w:autoSpaceDE w:val="0"/>
              <w:autoSpaceDN w:val="0"/>
              <w:adjustRightInd w:val="0"/>
              <w:jc w:val="both"/>
              <w:rPr>
                <w:bCs/>
                <w:iCs/>
              </w:rPr>
            </w:pPr>
            <w:r w:rsidRPr="001D205B">
              <w:rPr>
                <w:b/>
                <w:i/>
              </w:rPr>
              <w:t>Tự học:</w:t>
            </w:r>
            <w:r w:rsidRPr="001D205B">
              <w:t>đặc điểm tâm lý lứa tuổi</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autoSpaceDE w:val="0"/>
              <w:autoSpaceDN w:val="0"/>
              <w:adjustRightInd w:val="0"/>
              <w:ind w:left="-85" w:right="-85"/>
              <w:jc w:val="both"/>
              <w:rPr>
                <w:bCs/>
                <w:iCs/>
              </w:rPr>
            </w:pPr>
          </w:p>
        </w:tc>
        <w:tc>
          <w:tcPr>
            <w:tcW w:w="1016" w:type="dxa"/>
          </w:tcPr>
          <w:p w:rsidR="008869D1" w:rsidRPr="001D205B" w:rsidRDefault="008869D1" w:rsidP="00342BBB">
            <w:pPr>
              <w:widowControl w:val="0"/>
              <w:tabs>
                <w:tab w:val="left" w:pos="3060"/>
              </w:tabs>
              <w:outlineLvl w:val="0"/>
              <w:rPr>
                <w:bCs/>
                <w:lang w:val="nl-NL"/>
              </w:rPr>
            </w:pPr>
            <w:bookmarkStart w:id="1407" w:name="_Toc49781152"/>
            <w:r w:rsidRPr="001D205B">
              <w:rPr>
                <w:bCs/>
                <w:lang w:val="vi-VN"/>
              </w:rPr>
              <w:t>A1.1.1</w:t>
            </w:r>
            <w:bookmarkEnd w:id="1407"/>
          </w:p>
          <w:p w:rsidR="008869D1" w:rsidRPr="001D205B" w:rsidRDefault="008869D1" w:rsidP="00342BBB">
            <w:pPr>
              <w:widowControl w:val="0"/>
              <w:tabs>
                <w:tab w:val="left" w:pos="3060"/>
              </w:tabs>
              <w:outlineLvl w:val="0"/>
              <w:rPr>
                <w:bCs/>
                <w:lang w:val="nl-NL"/>
              </w:rPr>
            </w:pPr>
            <w:bookmarkStart w:id="1408" w:name="_Toc49781153"/>
            <w:r w:rsidRPr="001D205B">
              <w:rPr>
                <w:bCs/>
                <w:lang w:val="vi-VN"/>
              </w:rPr>
              <w:t>A1.1.2</w:t>
            </w:r>
            <w:bookmarkEnd w:id="1408"/>
          </w:p>
          <w:p w:rsidR="008869D1" w:rsidRPr="001D205B" w:rsidRDefault="008869D1" w:rsidP="00342BBB">
            <w:pPr>
              <w:widowControl w:val="0"/>
              <w:tabs>
                <w:tab w:val="left" w:pos="3060"/>
              </w:tabs>
              <w:outlineLvl w:val="0"/>
              <w:rPr>
                <w:bCs/>
                <w:lang w:val="nl-NL"/>
              </w:rPr>
            </w:pPr>
            <w:bookmarkStart w:id="1409" w:name="_Toc49781154"/>
            <w:r w:rsidRPr="001D205B">
              <w:rPr>
                <w:bCs/>
                <w:lang w:val="nl-NL"/>
              </w:rPr>
              <w:t>A1.2.1</w:t>
            </w:r>
            <w:bookmarkEnd w:id="1409"/>
          </w:p>
          <w:p w:rsidR="008869D1" w:rsidRPr="001D205B" w:rsidRDefault="008869D1" w:rsidP="00342BBB">
            <w:pPr>
              <w:widowControl w:val="0"/>
              <w:tabs>
                <w:tab w:val="left" w:pos="3060"/>
              </w:tabs>
              <w:outlineLvl w:val="0"/>
              <w:rPr>
                <w:bCs/>
                <w:lang w:val="nl-NL"/>
              </w:rPr>
            </w:pPr>
            <w:bookmarkStart w:id="1410" w:name="_Toc49781155"/>
            <w:r w:rsidRPr="001D205B">
              <w:rPr>
                <w:bCs/>
                <w:lang w:val="nl-NL"/>
              </w:rPr>
              <w:t>A.1.2.2</w:t>
            </w:r>
            <w:bookmarkEnd w:id="1410"/>
          </w:p>
          <w:p w:rsidR="008869D1" w:rsidRPr="001D205B" w:rsidRDefault="008869D1" w:rsidP="00342BBB">
            <w:pPr>
              <w:widowControl w:val="0"/>
              <w:tabs>
                <w:tab w:val="left" w:pos="3060"/>
              </w:tabs>
              <w:outlineLvl w:val="0"/>
              <w:rPr>
                <w:bCs/>
                <w:lang w:val="nl-NL"/>
              </w:rPr>
            </w:pPr>
            <w:bookmarkStart w:id="1411" w:name="_Toc49781156"/>
            <w:r w:rsidRPr="001D205B">
              <w:rPr>
                <w:bCs/>
                <w:lang w:val="nl-NL"/>
              </w:rPr>
              <w:t>A1.3.1</w:t>
            </w:r>
            <w:bookmarkEnd w:id="1411"/>
          </w:p>
          <w:p w:rsidR="008869D1" w:rsidRPr="001D205B" w:rsidRDefault="008869D1" w:rsidP="00342BBB">
            <w:pPr>
              <w:widowControl w:val="0"/>
              <w:tabs>
                <w:tab w:val="left" w:pos="3060"/>
              </w:tabs>
              <w:outlineLvl w:val="0"/>
              <w:rPr>
                <w:bCs/>
                <w:lang w:val="nl-NL"/>
              </w:rPr>
            </w:pPr>
            <w:bookmarkStart w:id="1412" w:name="_Toc49781157"/>
            <w:r w:rsidRPr="001D205B">
              <w:rPr>
                <w:bCs/>
                <w:lang w:val="nl-NL"/>
              </w:rPr>
              <w:t>A1.3.2</w:t>
            </w:r>
            <w:bookmarkEnd w:id="1412"/>
          </w:p>
          <w:p w:rsidR="008869D1" w:rsidRPr="001D205B" w:rsidRDefault="008869D1" w:rsidP="00342BBB">
            <w:pPr>
              <w:widowControl w:val="0"/>
              <w:tabs>
                <w:tab w:val="left" w:pos="3060"/>
              </w:tabs>
              <w:autoSpaceDE w:val="0"/>
              <w:autoSpaceDN w:val="0"/>
              <w:adjustRightInd w:val="0"/>
              <w:jc w:val="both"/>
              <w:rPr>
                <w:b/>
                <w:bCs/>
                <w:i/>
                <w:iCs/>
              </w:rPr>
            </w:pPr>
            <w:r w:rsidRPr="001D205B">
              <w:rPr>
                <w:bCs/>
                <w:lang w:val="nl-NL"/>
              </w:rPr>
              <w:t>A2.1</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7</w:t>
            </w:r>
          </w:p>
        </w:tc>
        <w:tc>
          <w:tcPr>
            <w:tcW w:w="2905" w:type="dxa"/>
          </w:tcPr>
          <w:p w:rsidR="008869D1" w:rsidRPr="001D205B" w:rsidRDefault="008869D1" w:rsidP="00342BBB">
            <w:pPr>
              <w:widowControl w:val="0"/>
              <w:jc w:val="both"/>
              <w:rPr>
                <w:b/>
                <w:i/>
                <w:lang w:val="es-ES" w:eastAsia="zh-CN"/>
              </w:rPr>
            </w:pPr>
            <w:r w:rsidRPr="001D205B">
              <w:rPr>
                <w:b/>
                <w:i/>
                <w:lang w:val="es-ES" w:eastAsia="zh-CN"/>
              </w:rPr>
              <w:t xml:space="preserve">*Thực hành làm việc nhóm: </w:t>
            </w:r>
          </w:p>
          <w:p w:rsidR="008869D1" w:rsidRPr="001D205B" w:rsidRDefault="008869D1" w:rsidP="00342BBB">
            <w:pPr>
              <w:widowControl w:val="0"/>
              <w:tabs>
                <w:tab w:val="left" w:pos="3060"/>
              </w:tabs>
              <w:jc w:val="both"/>
              <w:rPr>
                <w:bCs/>
                <w:lang w:val="nl-NL"/>
              </w:rPr>
            </w:pPr>
            <w:r w:rsidRPr="001D205B">
              <w:rPr>
                <w:lang w:val="es-ES" w:eastAsia="zh-CN"/>
              </w:rPr>
              <w:t>- Vận dụng thuyết nhu cầu để phân tích về nhu cầu của trẻ em lang thang, trẻ em mồ côi không nơi nương tựa, trẻ em khuyết tật</w:t>
            </w:r>
            <w:r w:rsidRPr="001D205B">
              <w:rPr>
                <w:bCs/>
                <w:lang w:val="nl-NL"/>
              </w:rPr>
              <w:t>.</w:t>
            </w:r>
          </w:p>
          <w:p w:rsidR="008869D1" w:rsidRPr="001D205B" w:rsidRDefault="008869D1" w:rsidP="00342BBB">
            <w:pPr>
              <w:widowControl w:val="0"/>
              <w:tabs>
                <w:tab w:val="left" w:pos="3060"/>
              </w:tabs>
              <w:jc w:val="both"/>
              <w:rPr>
                <w:lang w:val="es-ES" w:eastAsia="zh-CN"/>
              </w:rPr>
            </w:pPr>
            <w:r w:rsidRPr="001D205B">
              <w:rPr>
                <w:bCs/>
                <w:lang w:val="nl-NL"/>
              </w:rPr>
              <w:t>- Phân tích các giai đoạn phát triển của trẻ em theo thuyết của E.Erickson</w:t>
            </w:r>
          </w:p>
        </w:tc>
        <w:tc>
          <w:tcPr>
            <w:tcW w:w="2075" w:type="dxa"/>
          </w:tcPr>
          <w:p w:rsidR="008869D1" w:rsidRPr="001D205B" w:rsidRDefault="008869D1" w:rsidP="00342BBB">
            <w:pPr>
              <w:widowControl w:val="0"/>
              <w:tabs>
                <w:tab w:val="left" w:pos="3060"/>
              </w:tabs>
              <w:autoSpaceDE w:val="0"/>
              <w:autoSpaceDN w:val="0"/>
              <w:adjustRightInd w:val="0"/>
              <w:jc w:val="both"/>
              <w:rPr>
                <w:bCs/>
              </w:rPr>
            </w:pPr>
            <w:r w:rsidRPr="001D205B">
              <w:rPr>
                <w:b/>
                <w:bCs/>
                <w:i/>
              </w:rPr>
              <w:t>Thực hành làm việc nhóm:</w:t>
            </w:r>
            <w:r w:rsidRPr="001D205B">
              <w:rPr>
                <w:bCs/>
              </w:rPr>
              <w:t xml:space="preserve"> 2 tiết Giáo viên định hướng câu hỏi, các nhóm thảo luận đưa ra vấn đề và giải quyết vấn đề, các nhóm còn lại nhận xét cho ý kiến và bổ sung cho nhau.</w:t>
            </w:r>
          </w:p>
          <w:p w:rsidR="008869D1" w:rsidRPr="001D205B" w:rsidRDefault="008869D1" w:rsidP="00342BBB">
            <w:pPr>
              <w:widowControl w:val="0"/>
              <w:tabs>
                <w:tab w:val="left" w:pos="3060"/>
              </w:tabs>
              <w:autoSpaceDE w:val="0"/>
              <w:autoSpaceDN w:val="0"/>
              <w:adjustRightInd w:val="0"/>
              <w:jc w:val="both"/>
            </w:pPr>
            <w:r w:rsidRPr="001D205B">
              <w:rPr>
                <w:bCs/>
                <w:iCs/>
              </w:rPr>
              <w:t>- GV nhận xét và kết luận nội dung</w:t>
            </w:r>
          </w:p>
        </w:tc>
        <w:tc>
          <w:tcPr>
            <w:tcW w:w="1555" w:type="dxa"/>
          </w:tcPr>
          <w:p w:rsidR="008869D1" w:rsidRPr="001D205B" w:rsidRDefault="008869D1" w:rsidP="00342BBB">
            <w:pPr>
              <w:widowControl w:val="0"/>
              <w:tabs>
                <w:tab w:val="left" w:pos="3060"/>
              </w:tabs>
              <w:autoSpaceDE w:val="0"/>
              <w:autoSpaceDN w:val="0"/>
              <w:adjustRightInd w:val="0"/>
              <w:jc w:val="both"/>
              <w:rPr>
                <w:bCs/>
                <w:i/>
                <w:iCs/>
                <w:lang w:val="nl-NL"/>
              </w:rPr>
            </w:pPr>
            <w:r w:rsidRPr="001D205B">
              <w:rPr>
                <w:bCs/>
                <w:iCs/>
                <w:lang w:val="nl-NL"/>
              </w:rPr>
              <w:t>Tham khảo nội dung lý thuyết đã được học trong</w:t>
            </w:r>
            <w:r w:rsidRPr="001D205B">
              <w:rPr>
                <w:bCs/>
                <w:iCs/>
              </w:rPr>
              <w:t xml:space="preserve"> tài liệu số [2] từ trang 25 đến 52. </w:t>
            </w:r>
          </w:p>
          <w:p w:rsidR="008869D1" w:rsidRPr="001D205B" w:rsidRDefault="008869D1" w:rsidP="00342BBB">
            <w:pPr>
              <w:widowControl w:val="0"/>
              <w:tabs>
                <w:tab w:val="left" w:pos="3060"/>
              </w:tabs>
              <w:autoSpaceDE w:val="0"/>
              <w:autoSpaceDN w:val="0"/>
              <w:adjustRightInd w:val="0"/>
              <w:jc w:val="both"/>
              <w:rPr>
                <w:bCs/>
                <w:i/>
                <w:iCs/>
                <w:lang w:val="nl-NL"/>
              </w:rPr>
            </w:pP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autoSpaceDE w:val="0"/>
              <w:autoSpaceDN w:val="0"/>
              <w:adjustRightInd w:val="0"/>
              <w:ind w:left="-85" w:right="-85"/>
              <w:jc w:val="both"/>
              <w:rPr>
                <w:bCs/>
                <w:iCs/>
              </w:rPr>
            </w:pPr>
          </w:p>
        </w:tc>
        <w:tc>
          <w:tcPr>
            <w:tcW w:w="1016" w:type="dxa"/>
          </w:tcPr>
          <w:p w:rsidR="008869D1" w:rsidRPr="001D205B" w:rsidRDefault="008869D1" w:rsidP="00342BBB">
            <w:pPr>
              <w:widowControl w:val="0"/>
              <w:tabs>
                <w:tab w:val="left" w:pos="3060"/>
              </w:tabs>
              <w:outlineLvl w:val="0"/>
              <w:rPr>
                <w:bCs/>
                <w:lang w:val="nl-NL"/>
              </w:rPr>
            </w:pPr>
            <w:bookmarkStart w:id="1413" w:name="_Toc49781158"/>
            <w:r w:rsidRPr="001D205B">
              <w:rPr>
                <w:bCs/>
                <w:lang w:val="vi-VN"/>
              </w:rPr>
              <w:t>A1.1.1</w:t>
            </w:r>
            <w:bookmarkEnd w:id="1413"/>
          </w:p>
          <w:p w:rsidR="008869D1" w:rsidRPr="001D205B" w:rsidRDefault="008869D1" w:rsidP="00342BBB">
            <w:pPr>
              <w:widowControl w:val="0"/>
              <w:tabs>
                <w:tab w:val="left" w:pos="3060"/>
              </w:tabs>
              <w:outlineLvl w:val="0"/>
              <w:rPr>
                <w:bCs/>
                <w:lang w:val="nl-NL"/>
              </w:rPr>
            </w:pPr>
            <w:bookmarkStart w:id="1414" w:name="_Toc49781159"/>
            <w:r w:rsidRPr="001D205B">
              <w:rPr>
                <w:bCs/>
                <w:lang w:val="vi-VN"/>
              </w:rPr>
              <w:t>A1.1.2</w:t>
            </w:r>
            <w:bookmarkEnd w:id="1414"/>
          </w:p>
          <w:p w:rsidR="008869D1" w:rsidRPr="001D205B" w:rsidRDefault="008869D1" w:rsidP="00342BBB">
            <w:pPr>
              <w:widowControl w:val="0"/>
              <w:tabs>
                <w:tab w:val="left" w:pos="3060"/>
              </w:tabs>
              <w:outlineLvl w:val="0"/>
              <w:rPr>
                <w:bCs/>
                <w:lang w:val="nl-NL"/>
              </w:rPr>
            </w:pPr>
            <w:bookmarkStart w:id="1415" w:name="_Toc49781160"/>
            <w:r w:rsidRPr="001D205B">
              <w:rPr>
                <w:bCs/>
                <w:lang w:val="nl-NL"/>
              </w:rPr>
              <w:t>A1.2.1</w:t>
            </w:r>
            <w:bookmarkEnd w:id="1415"/>
          </w:p>
          <w:p w:rsidR="008869D1" w:rsidRPr="001D205B" w:rsidRDefault="008869D1" w:rsidP="00342BBB">
            <w:pPr>
              <w:widowControl w:val="0"/>
              <w:tabs>
                <w:tab w:val="left" w:pos="3060"/>
              </w:tabs>
              <w:outlineLvl w:val="0"/>
              <w:rPr>
                <w:bCs/>
                <w:lang w:val="nl-NL"/>
              </w:rPr>
            </w:pPr>
            <w:bookmarkStart w:id="1416" w:name="_Toc49781161"/>
            <w:r w:rsidRPr="001D205B">
              <w:rPr>
                <w:bCs/>
                <w:lang w:val="nl-NL"/>
              </w:rPr>
              <w:t>A.1.2.2</w:t>
            </w:r>
            <w:bookmarkEnd w:id="1416"/>
          </w:p>
          <w:p w:rsidR="008869D1" w:rsidRPr="001D205B" w:rsidRDefault="008869D1" w:rsidP="00342BBB">
            <w:pPr>
              <w:widowControl w:val="0"/>
              <w:tabs>
                <w:tab w:val="left" w:pos="3060"/>
              </w:tabs>
              <w:outlineLvl w:val="0"/>
              <w:rPr>
                <w:bCs/>
                <w:lang w:val="nl-NL"/>
              </w:rPr>
            </w:pPr>
            <w:bookmarkStart w:id="1417" w:name="_Toc49781162"/>
            <w:r w:rsidRPr="001D205B">
              <w:rPr>
                <w:bCs/>
                <w:lang w:val="nl-NL"/>
              </w:rPr>
              <w:t>A1.3.1</w:t>
            </w:r>
            <w:bookmarkEnd w:id="1417"/>
          </w:p>
          <w:p w:rsidR="008869D1" w:rsidRPr="001D205B" w:rsidRDefault="008869D1" w:rsidP="00342BBB">
            <w:pPr>
              <w:widowControl w:val="0"/>
              <w:tabs>
                <w:tab w:val="left" w:pos="3060"/>
              </w:tabs>
              <w:outlineLvl w:val="0"/>
              <w:rPr>
                <w:bCs/>
                <w:lang w:val="nl-NL"/>
              </w:rPr>
            </w:pPr>
            <w:bookmarkStart w:id="1418" w:name="_Toc49781163"/>
            <w:r w:rsidRPr="001D205B">
              <w:rPr>
                <w:bCs/>
                <w:lang w:val="nl-NL"/>
              </w:rPr>
              <w:t>A1.3.2</w:t>
            </w:r>
            <w:bookmarkEnd w:id="1418"/>
          </w:p>
          <w:p w:rsidR="008869D1" w:rsidRPr="001D205B" w:rsidRDefault="008869D1" w:rsidP="00342BBB">
            <w:pPr>
              <w:widowControl w:val="0"/>
              <w:tabs>
                <w:tab w:val="left" w:pos="3060"/>
              </w:tabs>
              <w:autoSpaceDE w:val="0"/>
              <w:autoSpaceDN w:val="0"/>
              <w:adjustRightInd w:val="0"/>
              <w:jc w:val="both"/>
              <w:rPr>
                <w:b/>
                <w:bCs/>
                <w:i/>
                <w:iCs/>
              </w:rPr>
            </w:pPr>
            <w:r w:rsidRPr="001D205B">
              <w:rPr>
                <w:bCs/>
                <w:lang w:val="nl-NL"/>
              </w:rPr>
              <w:t>A2.1</w:t>
            </w:r>
          </w:p>
        </w:tc>
      </w:tr>
      <w:tr w:rsidR="008869D1" w:rsidRPr="001D205B" w:rsidTr="000F3F0F">
        <w:trPr>
          <w:trHeight w:val="274"/>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8</w:t>
            </w:r>
          </w:p>
          <w:p w:rsidR="008869D1" w:rsidRPr="001D205B" w:rsidRDefault="008869D1" w:rsidP="00342BBB">
            <w:pPr>
              <w:widowControl w:val="0"/>
              <w:tabs>
                <w:tab w:val="left" w:pos="3060"/>
              </w:tabs>
              <w:autoSpaceDE w:val="0"/>
              <w:autoSpaceDN w:val="0"/>
              <w:adjustRightInd w:val="0"/>
              <w:ind w:left="-85" w:right="-85"/>
              <w:jc w:val="center"/>
              <w:rPr>
                <w:b/>
                <w:bCs/>
                <w:iCs/>
              </w:rPr>
            </w:pPr>
          </w:p>
        </w:tc>
        <w:tc>
          <w:tcPr>
            <w:tcW w:w="2905" w:type="dxa"/>
          </w:tcPr>
          <w:p w:rsidR="008869D1" w:rsidRPr="001D205B" w:rsidRDefault="008869D1" w:rsidP="00342BBB">
            <w:pPr>
              <w:widowControl w:val="0"/>
              <w:rPr>
                <w:rFonts w:eastAsia="Calibri"/>
                <w:b/>
              </w:rPr>
            </w:pPr>
            <w:r w:rsidRPr="001D205B">
              <w:rPr>
                <w:rFonts w:eastAsia="Calibri"/>
                <w:b/>
              </w:rPr>
              <w:t xml:space="preserve">Chương 2: TỔNG QUAN VỀ CÔNG TÁC XÃ HỘI VỚI TRẺ EM </w:t>
            </w:r>
          </w:p>
          <w:p w:rsidR="008869D1" w:rsidRPr="001D205B" w:rsidRDefault="008869D1" w:rsidP="00342BBB">
            <w:pPr>
              <w:widowControl w:val="0"/>
              <w:ind w:right="-5"/>
              <w:jc w:val="both"/>
              <w:rPr>
                <w:rFonts w:eastAsia="Calibri"/>
                <w:b/>
              </w:rPr>
            </w:pPr>
            <w:r w:rsidRPr="001D205B">
              <w:rPr>
                <w:rFonts w:eastAsia="Calibri"/>
                <w:b/>
              </w:rPr>
              <w:t>2.1. Công tác xã hội với trẻ em</w:t>
            </w:r>
          </w:p>
          <w:p w:rsidR="008869D1" w:rsidRPr="001D205B" w:rsidRDefault="008869D1" w:rsidP="00342BBB">
            <w:pPr>
              <w:widowControl w:val="0"/>
              <w:ind w:right="-5"/>
              <w:jc w:val="both"/>
              <w:rPr>
                <w:rFonts w:eastAsia="Calibri"/>
              </w:rPr>
            </w:pPr>
            <w:r w:rsidRPr="001D205B">
              <w:rPr>
                <w:rFonts w:eastAsia="Calibri"/>
              </w:rPr>
              <w:t xml:space="preserve">2.1.1. Khái niệm Công tác xã hội với trẻ em </w:t>
            </w:r>
          </w:p>
          <w:p w:rsidR="008869D1" w:rsidRPr="001D205B" w:rsidRDefault="008869D1" w:rsidP="00342BBB">
            <w:pPr>
              <w:widowControl w:val="0"/>
              <w:jc w:val="both"/>
              <w:rPr>
                <w:bCs/>
                <w:iCs/>
                <w:position w:val="16"/>
                <w:lang w:val="nl-NL"/>
              </w:rPr>
            </w:pPr>
            <w:r w:rsidRPr="001D205B">
              <w:rPr>
                <w:position w:val="16"/>
                <w:lang w:val="nl-NL"/>
              </w:rPr>
              <w:t>2.1.2. Công tác xã hội bảo vệ trẻ em</w:t>
            </w:r>
          </w:p>
        </w:tc>
        <w:tc>
          <w:tcPr>
            <w:tcW w:w="2075" w:type="dxa"/>
          </w:tcPr>
          <w:p w:rsidR="008869D1" w:rsidRPr="001D205B" w:rsidRDefault="008869D1" w:rsidP="00342BBB">
            <w:pPr>
              <w:widowControl w:val="0"/>
              <w:tabs>
                <w:tab w:val="left" w:pos="3060"/>
              </w:tabs>
              <w:autoSpaceDE w:val="0"/>
              <w:autoSpaceDN w:val="0"/>
              <w:adjustRightInd w:val="0"/>
              <w:jc w:val="both"/>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tương tác qua mạng</w:t>
            </w:r>
          </w:p>
          <w:p w:rsidR="008869D1" w:rsidRPr="001D205B" w:rsidRDefault="008869D1" w:rsidP="00342BBB">
            <w:pPr>
              <w:widowControl w:val="0"/>
              <w:tabs>
                <w:tab w:val="left" w:pos="3060"/>
              </w:tabs>
              <w:autoSpaceDE w:val="0"/>
              <w:autoSpaceDN w:val="0"/>
              <w:adjustRightInd w:val="0"/>
              <w:jc w:val="both"/>
              <w:rPr>
                <w:i/>
                <w:iCs/>
                <w:lang w:val="nl-NL"/>
              </w:rPr>
            </w:pPr>
            <w:r w:rsidRPr="001D205B">
              <w:t>- Đặt một số câu hỏi nhanh để khơi gợi tư duy cho SV. Câu hỏi cho cá nhân, và câu hỏi làm việc nhóm.</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[2] từ trang 29 đến 31. Tham khảo tài liệu số [9], [10]</w:t>
            </w:r>
          </w:p>
          <w:p w:rsidR="008869D1" w:rsidRPr="001D205B" w:rsidRDefault="008869D1" w:rsidP="00342BBB">
            <w:pPr>
              <w:widowControl w:val="0"/>
              <w:tabs>
                <w:tab w:val="left" w:pos="3060"/>
              </w:tabs>
              <w:autoSpaceDE w:val="0"/>
              <w:autoSpaceDN w:val="0"/>
              <w:adjustRightInd w:val="0"/>
              <w:jc w:val="both"/>
              <w:rPr>
                <w:bCs/>
                <w:iCs/>
                <w:lang w:val="nl-NL"/>
              </w:rPr>
            </w:pPr>
          </w:p>
        </w:tc>
        <w:tc>
          <w:tcPr>
            <w:tcW w:w="779" w:type="dxa"/>
          </w:tcPr>
          <w:p w:rsidR="008869D1" w:rsidRPr="001D205B" w:rsidRDefault="008869D1" w:rsidP="00342BBB">
            <w:pPr>
              <w:widowControl w:val="0"/>
              <w:tabs>
                <w:tab w:val="left" w:pos="3060"/>
              </w:tabs>
              <w:ind w:left="-85" w:right="-85"/>
              <w:rPr>
                <w:lang w:val="nl-NL"/>
              </w:rPr>
            </w:pPr>
            <w:r w:rsidRPr="001D205B">
              <w:rPr>
                <w:lang w:val="nl-NL"/>
              </w:rPr>
              <w:t>G1.1</w:t>
            </w:r>
          </w:p>
          <w:p w:rsidR="008869D1" w:rsidRPr="001D205B" w:rsidRDefault="008869D1" w:rsidP="00342BBB">
            <w:pPr>
              <w:widowControl w:val="0"/>
              <w:tabs>
                <w:tab w:val="left" w:pos="3060"/>
              </w:tabs>
              <w:ind w:left="-85" w:right="-85"/>
              <w:rPr>
                <w:lang w:val="nl-NL"/>
              </w:rPr>
            </w:pPr>
            <w:r w:rsidRPr="001D205B">
              <w:rPr>
                <w:lang w:val="nl-NL"/>
              </w:rPr>
              <w:t>G2.1,</w:t>
            </w:r>
          </w:p>
          <w:p w:rsidR="008869D1" w:rsidRPr="001D205B" w:rsidRDefault="008869D1" w:rsidP="00342BBB">
            <w:pPr>
              <w:widowControl w:val="0"/>
              <w:tabs>
                <w:tab w:val="left" w:pos="3060"/>
              </w:tabs>
              <w:ind w:left="-85" w:right="-85"/>
              <w:rPr>
                <w:lang w:val="nl-NL"/>
              </w:rPr>
            </w:pPr>
            <w:r w:rsidRPr="001D205B">
              <w:rPr>
                <w:lang w:val="nl-NL"/>
              </w:rPr>
              <w:t>G2.2</w:t>
            </w:r>
          </w:p>
          <w:p w:rsidR="008869D1" w:rsidRPr="001D205B" w:rsidRDefault="008869D1" w:rsidP="00342BBB">
            <w:pPr>
              <w:widowControl w:val="0"/>
              <w:tabs>
                <w:tab w:val="left" w:pos="3060"/>
              </w:tabs>
              <w:ind w:left="-85" w:right="-85"/>
              <w:rPr>
                <w:lang w:val="nl-NL"/>
              </w:rPr>
            </w:pPr>
            <w:r w:rsidRPr="001D205B">
              <w:rPr>
                <w:lang w:val="nl-NL"/>
              </w:rPr>
              <w:t>G3.1</w:t>
            </w:r>
          </w:p>
          <w:p w:rsidR="008869D1" w:rsidRPr="001D205B" w:rsidRDefault="008869D1" w:rsidP="00342BBB">
            <w:pPr>
              <w:widowControl w:val="0"/>
              <w:tabs>
                <w:tab w:val="left" w:pos="3060"/>
              </w:tabs>
              <w:autoSpaceDE w:val="0"/>
              <w:autoSpaceDN w:val="0"/>
              <w:adjustRightInd w:val="0"/>
              <w:ind w:left="-85" w:right="-85"/>
              <w:jc w:val="both"/>
              <w:rPr>
                <w:bCs/>
              </w:rPr>
            </w:pPr>
            <w:r w:rsidRPr="001D205B">
              <w:rPr>
                <w:lang w:val="nl-NL"/>
              </w:rPr>
              <w:t>G3.2, G3.3</w:t>
            </w:r>
          </w:p>
          <w:p w:rsidR="008869D1" w:rsidRPr="001D205B" w:rsidRDefault="008869D1" w:rsidP="00342BBB">
            <w:pPr>
              <w:widowControl w:val="0"/>
              <w:tabs>
                <w:tab w:val="left" w:pos="3060"/>
              </w:tabs>
              <w:autoSpaceDE w:val="0"/>
              <w:autoSpaceDN w:val="0"/>
              <w:adjustRightInd w:val="0"/>
              <w:ind w:left="-85" w:right="-85"/>
              <w:jc w:val="both"/>
              <w:rPr>
                <w:bCs/>
                <w:iCs/>
              </w:rPr>
            </w:pPr>
            <w:r w:rsidRPr="001D205B">
              <w:rPr>
                <w:bCs/>
                <w:iCs/>
              </w:rPr>
              <w:t>G4.1</w:t>
            </w:r>
          </w:p>
          <w:p w:rsidR="008869D1" w:rsidRPr="001D205B" w:rsidRDefault="008869D1" w:rsidP="00342BBB">
            <w:pPr>
              <w:widowControl w:val="0"/>
              <w:tabs>
                <w:tab w:val="left" w:pos="3060"/>
              </w:tabs>
              <w:ind w:left="-85" w:right="-85"/>
              <w:rPr>
                <w:lang w:val="nl-NL"/>
              </w:rPr>
            </w:pPr>
          </w:p>
          <w:p w:rsidR="008869D1" w:rsidRPr="001D205B" w:rsidRDefault="008869D1" w:rsidP="00342BBB">
            <w:pPr>
              <w:widowControl w:val="0"/>
              <w:tabs>
                <w:tab w:val="left" w:pos="3060"/>
              </w:tabs>
              <w:autoSpaceDE w:val="0"/>
              <w:autoSpaceDN w:val="0"/>
              <w:adjustRightInd w:val="0"/>
              <w:ind w:left="-85" w:right="-85"/>
              <w:jc w:val="both"/>
              <w:rPr>
                <w:bCs/>
              </w:rPr>
            </w:pPr>
          </w:p>
        </w:tc>
        <w:tc>
          <w:tcPr>
            <w:tcW w:w="1016" w:type="dxa"/>
          </w:tcPr>
          <w:p w:rsidR="008869D1" w:rsidRPr="001D205B" w:rsidRDefault="008869D1" w:rsidP="00342BBB">
            <w:pPr>
              <w:widowControl w:val="0"/>
              <w:tabs>
                <w:tab w:val="left" w:pos="3060"/>
              </w:tabs>
              <w:outlineLvl w:val="0"/>
              <w:rPr>
                <w:bCs/>
                <w:lang w:val="nl-NL"/>
              </w:rPr>
            </w:pPr>
            <w:bookmarkStart w:id="1419" w:name="_Toc49781164"/>
            <w:r w:rsidRPr="001D205B">
              <w:rPr>
                <w:bCs/>
                <w:lang w:val="vi-VN"/>
              </w:rPr>
              <w:t>A1.1.1</w:t>
            </w:r>
            <w:bookmarkEnd w:id="1419"/>
          </w:p>
          <w:p w:rsidR="008869D1" w:rsidRPr="001D205B" w:rsidRDefault="008869D1" w:rsidP="00342BBB">
            <w:pPr>
              <w:widowControl w:val="0"/>
              <w:tabs>
                <w:tab w:val="left" w:pos="3060"/>
              </w:tabs>
              <w:outlineLvl w:val="0"/>
              <w:rPr>
                <w:bCs/>
                <w:lang w:val="nl-NL"/>
              </w:rPr>
            </w:pPr>
            <w:bookmarkStart w:id="1420" w:name="_Toc49781165"/>
            <w:r w:rsidRPr="001D205B">
              <w:rPr>
                <w:bCs/>
                <w:lang w:val="vi-VN"/>
              </w:rPr>
              <w:t>A1.1.2</w:t>
            </w:r>
            <w:bookmarkEnd w:id="1420"/>
          </w:p>
          <w:p w:rsidR="008869D1" w:rsidRPr="001D205B" w:rsidRDefault="008869D1" w:rsidP="00342BBB">
            <w:pPr>
              <w:widowControl w:val="0"/>
              <w:tabs>
                <w:tab w:val="left" w:pos="3060"/>
              </w:tabs>
              <w:outlineLvl w:val="0"/>
              <w:rPr>
                <w:bCs/>
                <w:lang w:val="nl-NL"/>
              </w:rPr>
            </w:pPr>
            <w:bookmarkStart w:id="1421" w:name="_Toc49781166"/>
            <w:r w:rsidRPr="001D205B">
              <w:rPr>
                <w:bCs/>
                <w:lang w:val="nl-NL"/>
              </w:rPr>
              <w:t>A1.2.1</w:t>
            </w:r>
            <w:bookmarkEnd w:id="1421"/>
          </w:p>
          <w:p w:rsidR="008869D1" w:rsidRPr="001D205B" w:rsidRDefault="008869D1" w:rsidP="00342BBB">
            <w:pPr>
              <w:widowControl w:val="0"/>
              <w:tabs>
                <w:tab w:val="left" w:pos="3060"/>
              </w:tabs>
              <w:outlineLvl w:val="0"/>
              <w:rPr>
                <w:bCs/>
                <w:lang w:val="nl-NL"/>
              </w:rPr>
            </w:pPr>
            <w:bookmarkStart w:id="1422" w:name="_Toc49781167"/>
            <w:r w:rsidRPr="001D205B">
              <w:rPr>
                <w:bCs/>
                <w:lang w:val="nl-NL"/>
              </w:rPr>
              <w:t>A.1.2.2</w:t>
            </w:r>
            <w:bookmarkEnd w:id="1422"/>
          </w:p>
          <w:p w:rsidR="008869D1" w:rsidRPr="001D205B" w:rsidRDefault="008869D1" w:rsidP="00342BBB">
            <w:pPr>
              <w:widowControl w:val="0"/>
              <w:tabs>
                <w:tab w:val="left" w:pos="3060"/>
              </w:tabs>
              <w:outlineLvl w:val="0"/>
              <w:rPr>
                <w:bCs/>
                <w:lang w:val="nl-NL"/>
              </w:rPr>
            </w:pPr>
            <w:bookmarkStart w:id="1423" w:name="_Toc49781168"/>
            <w:r w:rsidRPr="001D205B">
              <w:rPr>
                <w:bCs/>
                <w:lang w:val="nl-NL"/>
              </w:rPr>
              <w:t>A1.3.1</w:t>
            </w:r>
            <w:bookmarkEnd w:id="1423"/>
          </w:p>
          <w:p w:rsidR="008869D1" w:rsidRPr="001D205B" w:rsidRDefault="008869D1" w:rsidP="00342BBB">
            <w:pPr>
              <w:widowControl w:val="0"/>
              <w:tabs>
                <w:tab w:val="left" w:pos="3060"/>
              </w:tabs>
              <w:outlineLvl w:val="0"/>
              <w:rPr>
                <w:bCs/>
                <w:lang w:val="nl-NL"/>
              </w:rPr>
            </w:pPr>
            <w:bookmarkStart w:id="1424" w:name="_Toc49781169"/>
            <w:r w:rsidRPr="001D205B">
              <w:rPr>
                <w:bCs/>
                <w:lang w:val="nl-NL"/>
              </w:rPr>
              <w:t>A1.3.2</w:t>
            </w:r>
            <w:bookmarkEnd w:id="1424"/>
          </w:p>
          <w:p w:rsidR="008869D1" w:rsidRPr="001D205B" w:rsidRDefault="008869D1" w:rsidP="00342BBB">
            <w:pPr>
              <w:widowControl w:val="0"/>
              <w:tabs>
                <w:tab w:val="left" w:pos="3060"/>
              </w:tabs>
              <w:autoSpaceDE w:val="0"/>
              <w:autoSpaceDN w:val="0"/>
              <w:adjustRightInd w:val="0"/>
              <w:jc w:val="both"/>
              <w:rPr>
                <w:b/>
                <w:bCs/>
                <w:i/>
                <w:iCs/>
              </w:rPr>
            </w:pPr>
            <w:r w:rsidRPr="001D205B">
              <w:rPr>
                <w:bCs/>
                <w:lang w:val="nl-NL"/>
              </w:rPr>
              <w:t>A2.1</w:t>
            </w:r>
          </w:p>
        </w:tc>
      </w:tr>
      <w:tr w:rsidR="008869D1" w:rsidRPr="001D205B" w:rsidTr="000F3F0F">
        <w:trPr>
          <w:trHeight w:val="52"/>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9</w:t>
            </w:r>
          </w:p>
        </w:tc>
        <w:tc>
          <w:tcPr>
            <w:tcW w:w="2905" w:type="dxa"/>
          </w:tcPr>
          <w:p w:rsidR="008869D1" w:rsidRPr="001D205B" w:rsidRDefault="008869D1" w:rsidP="00342BBB">
            <w:pPr>
              <w:widowControl w:val="0"/>
              <w:tabs>
                <w:tab w:val="left" w:pos="3060"/>
              </w:tabs>
              <w:jc w:val="both"/>
            </w:pPr>
            <w:r w:rsidRPr="001D205B">
              <w:rPr>
                <w:b/>
                <w:bCs/>
              </w:rPr>
              <w:t>Chương 2: (Tiếp theo)</w:t>
            </w:r>
          </w:p>
          <w:p w:rsidR="008869D1" w:rsidRPr="001D205B" w:rsidRDefault="008869D1" w:rsidP="00342BBB">
            <w:pPr>
              <w:widowControl w:val="0"/>
              <w:rPr>
                <w:rFonts w:eastAsia="Calibri"/>
              </w:rPr>
            </w:pPr>
            <w:r w:rsidRPr="001D205B">
              <w:rPr>
                <w:rFonts w:eastAsia="Calibri"/>
              </w:rPr>
              <w:t>2.1.3. Các loại hình dịch vụ an sinh trẻ em trong công tác xã hội</w:t>
            </w:r>
          </w:p>
          <w:p w:rsidR="008869D1" w:rsidRPr="001D205B" w:rsidRDefault="008869D1" w:rsidP="00342BBB">
            <w:pPr>
              <w:widowControl w:val="0"/>
              <w:ind w:right="-5"/>
              <w:jc w:val="both"/>
              <w:rPr>
                <w:rFonts w:eastAsia="Calibri"/>
              </w:rPr>
            </w:pPr>
            <w:r w:rsidRPr="001D205B">
              <w:rPr>
                <w:rFonts w:eastAsia="Calibri"/>
              </w:rPr>
              <w:t>2.1.4. Mục đích của công tác xã hội với trẻ em</w:t>
            </w:r>
          </w:p>
          <w:p w:rsidR="008869D1" w:rsidRPr="001D205B" w:rsidRDefault="008869D1" w:rsidP="00342BBB">
            <w:pPr>
              <w:widowControl w:val="0"/>
              <w:contextualSpacing/>
              <w:jc w:val="both"/>
              <w:outlineLvl w:val="1"/>
              <w:rPr>
                <w:bCs/>
                <w:iCs/>
                <w:lang w:val="pt-BR"/>
              </w:rPr>
            </w:pPr>
            <w:bookmarkStart w:id="1425" w:name="_Toc49781170"/>
            <w:r w:rsidRPr="001D205B">
              <w:rPr>
                <w:bCs/>
                <w:iCs/>
                <w:lang w:val="de-DE"/>
              </w:rPr>
              <w:t xml:space="preserve">2.1.5. </w:t>
            </w:r>
            <w:r w:rsidRPr="001D205B">
              <w:rPr>
                <w:bCs/>
                <w:iCs/>
                <w:lang w:val="pt-BR"/>
              </w:rPr>
              <w:t xml:space="preserve">Vai trò của nhân viên </w:t>
            </w:r>
            <w:r w:rsidRPr="001D205B">
              <w:rPr>
                <w:bCs/>
                <w:iCs/>
                <w:lang w:val="pt-BR"/>
              </w:rPr>
              <w:lastRenderedPageBreak/>
              <w:t>công tác xã hội với trẻ em</w:t>
            </w:r>
            <w:bookmarkEnd w:id="1425"/>
          </w:p>
          <w:p w:rsidR="008869D1" w:rsidRPr="001D205B" w:rsidRDefault="008869D1" w:rsidP="00342BBB">
            <w:pPr>
              <w:widowControl w:val="0"/>
              <w:jc w:val="both"/>
              <w:rPr>
                <w:b/>
                <w:bCs/>
                <w:lang w:val="es-ES"/>
              </w:rPr>
            </w:pPr>
          </w:p>
        </w:tc>
        <w:tc>
          <w:tcPr>
            <w:tcW w:w="2075" w:type="dxa"/>
          </w:tcPr>
          <w:p w:rsidR="008869D1" w:rsidRPr="001D205B" w:rsidRDefault="008869D1" w:rsidP="00342BBB">
            <w:pPr>
              <w:widowControl w:val="0"/>
              <w:tabs>
                <w:tab w:val="left" w:pos="3060"/>
              </w:tabs>
              <w:autoSpaceDE w:val="0"/>
              <w:autoSpaceDN w:val="0"/>
              <w:adjustRightInd w:val="0"/>
              <w:jc w:val="both"/>
              <w:rPr>
                <w:i/>
                <w:iCs/>
                <w:lang w:val="nl-NL"/>
              </w:rPr>
            </w:pPr>
            <w:r w:rsidRPr="001D205B">
              <w:rPr>
                <w:b/>
                <w:bCs/>
                <w:lang w:val="nl-NL"/>
              </w:rPr>
              <w:lastRenderedPageBreak/>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tương tác qua mạng</w:t>
            </w:r>
          </w:p>
          <w:p w:rsidR="008869D1" w:rsidRPr="001D205B" w:rsidRDefault="008869D1" w:rsidP="00342BBB">
            <w:pPr>
              <w:widowControl w:val="0"/>
              <w:tabs>
                <w:tab w:val="left" w:pos="3060"/>
              </w:tabs>
              <w:autoSpaceDE w:val="0"/>
              <w:autoSpaceDN w:val="0"/>
              <w:adjustRightInd w:val="0"/>
              <w:jc w:val="both"/>
              <w:rPr>
                <w:bCs/>
                <w:iCs/>
                <w:lang w:val="nl-NL"/>
              </w:rPr>
            </w:pPr>
            <w:r w:rsidRPr="001D205B">
              <w:lastRenderedPageBreak/>
              <w:t>- Đặt một số câu hỏi nhanh để khơi gợi tư duy cho SV. Câu hỏi cho cá nhân, và câu hỏi làm việc nhóm.</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lastRenderedPageBreak/>
              <w:t>Đọc tài liệu số [2] từ trang 53 đến 58. Tham khảo tài liệu số [9], [10]</w:t>
            </w:r>
          </w:p>
          <w:p w:rsidR="008869D1" w:rsidRPr="001D205B" w:rsidRDefault="008869D1" w:rsidP="00342BBB">
            <w:pPr>
              <w:widowControl w:val="0"/>
              <w:tabs>
                <w:tab w:val="left" w:pos="3060"/>
              </w:tabs>
              <w:autoSpaceDE w:val="0"/>
              <w:autoSpaceDN w:val="0"/>
              <w:adjustRightInd w:val="0"/>
              <w:jc w:val="both"/>
              <w:rPr>
                <w:bCs/>
                <w:iCs/>
                <w:lang w:val="nl-NL"/>
              </w:rPr>
            </w:pPr>
            <w:r w:rsidRPr="001D205B">
              <w:rPr>
                <w:b/>
              </w:rPr>
              <w:t>Tự học:</w:t>
            </w:r>
            <w:r w:rsidRPr="001D205B">
              <w:t xml:space="preserve"> Dịch </w:t>
            </w:r>
            <w:r w:rsidRPr="001D205B">
              <w:lastRenderedPageBreak/>
              <w:t>vụ an sinh xã hội liên quan công tác xã hội trẻ em trên thế giới</w:t>
            </w:r>
          </w:p>
        </w:tc>
        <w:tc>
          <w:tcPr>
            <w:tcW w:w="779" w:type="dxa"/>
          </w:tcPr>
          <w:p w:rsidR="008869D1" w:rsidRPr="001D205B" w:rsidRDefault="008869D1" w:rsidP="00342BBB">
            <w:pPr>
              <w:widowControl w:val="0"/>
              <w:tabs>
                <w:tab w:val="left" w:pos="3060"/>
              </w:tabs>
              <w:ind w:left="-85" w:right="-85"/>
              <w:rPr>
                <w:lang w:val="nl-NL"/>
              </w:rPr>
            </w:pPr>
            <w:r w:rsidRPr="001D205B">
              <w:rPr>
                <w:lang w:val="nl-NL"/>
              </w:rPr>
              <w:lastRenderedPageBreak/>
              <w:t>G1.1</w:t>
            </w:r>
          </w:p>
          <w:p w:rsidR="008869D1" w:rsidRPr="001D205B" w:rsidRDefault="008869D1" w:rsidP="00342BBB">
            <w:pPr>
              <w:widowControl w:val="0"/>
              <w:tabs>
                <w:tab w:val="left" w:pos="3060"/>
              </w:tabs>
              <w:ind w:left="-85" w:right="-85"/>
              <w:rPr>
                <w:lang w:val="nl-NL"/>
              </w:rPr>
            </w:pPr>
            <w:r w:rsidRPr="001D205B">
              <w:rPr>
                <w:lang w:val="nl-NL"/>
              </w:rPr>
              <w:t>G2.1,</w:t>
            </w:r>
          </w:p>
          <w:p w:rsidR="008869D1" w:rsidRPr="001D205B" w:rsidRDefault="008869D1" w:rsidP="00342BBB">
            <w:pPr>
              <w:widowControl w:val="0"/>
              <w:tabs>
                <w:tab w:val="left" w:pos="3060"/>
              </w:tabs>
              <w:ind w:left="-85" w:right="-85"/>
              <w:rPr>
                <w:lang w:val="nl-NL"/>
              </w:rPr>
            </w:pPr>
            <w:r w:rsidRPr="001D205B">
              <w:rPr>
                <w:lang w:val="nl-NL"/>
              </w:rPr>
              <w:t>G2.2</w:t>
            </w:r>
          </w:p>
          <w:p w:rsidR="008869D1" w:rsidRPr="001D205B" w:rsidRDefault="008869D1" w:rsidP="00342BBB">
            <w:pPr>
              <w:widowControl w:val="0"/>
              <w:tabs>
                <w:tab w:val="left" w:pos="3060"/>
              </w:tabs>
              <w:ind w:left="-85" w:right="-85"/>
              <w:rPr>
                <w:lang w:val="nl-NL"/>
              </w:rPr>
            </w:pPr>
            <w:r w:rsidRPr="001D205B">
              <w:rPr>
                <w:lang w:val="nl-NL"/>
              </w:rPr>
              <w:t>G3.1</w:t>
            </w:r>
          </w:p>
          <w:p w:rsidR="008869D1" w:rsidRPr="001D205B" w:rsidRDefault="008869D1" w:rsidP="00342BBB">
            <w:pPr>
              <w:widowControl w:val="0"/>
              <w:tabs>
                <w:tab w:val="left" w:pos="3060"/>
              </w:tabs>
              <w:autoSpaceDE w:val="0"/>
              <w:autoSpaceDN w:val="0"/>
              <w:adjustRightInd w:val="0"/>
              <w:ind w:left="-85" w:right="-85"/>
              <w:jc w:val="both"/>
              <w:rPr>
                <w:bCs/>
              </w:rPr>
            </w:pPr>
            <w:r w:rsidRPr="001D205B">
              <w:rPr>
                <w:lang w:val="nl-NL"/>
              </w:rPr>
              <w:t>G3.2, G3.3</w:t>
            </w:r>
          </w:p>
          <w:p w:rsidR="008869D1" w:rsidRPr="001D205B" w:rsidRDefault="008869D1" w:rsidP="00342BBB">
            <w:pPr>
              <w:widowControl w:val="0"/>
              <w:tabs>
                <w:tab w:val="left" w:pos="3060"/>
              </w:tabs>
              <w:autoSpaceDE w:val="0"/>
              <w:autoSpaceDN w:val="0"/>
              <w:adjustRightInd w:val="0"/>
              <w:ind w:left="-85" w:right="-85"/>
              <w:jc w:val="both"/>
              <w:rPr>
                <w:bCs/>
                <w:iCs/>
              </w:rPr>
            </w:pPr>
            <w:r w:rsidRPr="001D205B">
              <w:rPr>
                <w:bCs/>
                <w:iCs/>
              </w:rPr>
              <w:t>G4.1</w:t>
            </w:r>
          </w:p>
          <w:p w:rsidR="008869D1" w:rsidRPr="001D205B" w:rsidRDefault="008869D1" w:rsidP="00342BBB">
            <w:pPr>
              <w:widowControl w:val="0"/>
              <w:tabs>
                <w:tab w:val="left" w:pos="3060"/>
              </w:tabs>
              <w:autoSpaceDE w:val="0"/>
              <w:autoSpaceDN w:val="0"/>
              <w:adjustRightInd w:val="0"/>
              <w:ind w:left="-85" w:right="-85"/>
              <w:jc w:val="both"/>
              <w:rPr>
                <w:bCs/>
                <w:i/>
                <w:iCs/>
                <w:lang w:val="nl-NL"/>
              </w:rPr>
            </w:pPr>
          </w:p>
        </w:tc>
        <w:tc>
          <w:tcPr>
            <w:tcW w:w="1016" w:type="dxa"/>
          </w:tcPr>
          <w:p w:rsidR="008869D1" w:rsidRPr="001D205B" w:rsidRDefault="008869D1" w:rsidP="00342BBB">
            <w:pPr>
              <w:widowControl w:val="0"/>
              <w:tabs>
                <w:tab w:val="left" w:pos="3060"/>
              </w:tabs>
              <w:outlineLvl w:val="0"/>
              <w:rPr>
                <w:bCs/>
                <w:lang w:val="nl-NL"/>
              </w:rPr>
            </w:pPr>
            <w:bookmarkStart w:id="1426" w:name="_Toc49781171"/>
            <w:r w:rsidRPr="001D205B">
              <w:rPr>
                <w:bCs/>
                <w:lang w:val="vi-VN"/>
              </w:rPr>
              <w:lastRenderedPageBreak/>
              <w:t>A1.1.1</w:t>
            </w:r>
            <w:bookmarkEnd w:id="1426"/>
          </w:p>
          <w:p w:rsidR="008869D1" w:rsidRPr="001D205B" w:rsidRDefault="008869D1" w:rsidP="00342BBB">
            <w:pPr>
              <w:widowControl w:val="0"/>
              <w:tabs>
                <w:tab w:val="left" w:pos="3060"/>
              </w:tabs>
              <w:outlineLvl w:val="0"/>
              <w:rPr>
                <w:bCs/>
                <w:lang w:val="nl-NL"/>
              </w:rPr>
            </w:pPr>
            <w:bookmarkStart w:id="1427" w:name="_Toc49781172"/>
            <w:r w:rsidRPr="001D205B">
              <w:rPr>
                <w:bCs/>
                <w:lang w:val="vi-VN"/>
              </w:rPr>
              <w:t>A1.1.2</w:t>
            </w:r>
            <w:bookmarkEnd w:id="1427"/>
          </w:p>
          <w:p w:rsidR="008869D1" w:rsidRPr="001D205B" w:rsidRDefault="008869D1" w:rsidP="00342BBB">
            <w:pPr>
              <w:widowControl w:val="0"/>
              <w:tabs>
                <w:tab w:val="left" w:pos="3060"/>
              </w:tabs>
              <w:outlineLvl w:val="0"/>
              <w:rPr>
                <w:bCs/>
                <w:lang w:val="nl-NL"/>
              </w:rPr>
            </w:pPr>
            <w:bookmarkStart w:id="1428" w:name="_Toc49781173"/>
            <w:r w:rsidRPr="001D205B">
              <w:rPr>
                <w:bCs/>
                <w:lang w:val="nl-NL"/>
              </w:rPr>
              <w:t>A1.2.1</w:t>
            </w:r>
            <w:bookmarkEnd w:id="1428"/>
          </w:p>
          <w:p w:rsidR="008869D1" w:rsidRPr="001D205B" w:rsidRDefault="008869D1" w:rsidP="00342BBB">
            <w:pPr>
              <w:widowControl w:val="0"/>
              <w:tabs>
                <w:tab w:val="left" w:pos="3060"/>
              </w:tabs>
              <w:outlineLvl w:val="0"/>
              <w:rPr>
                <w:bCs/>
                <w:lang w:val="nl-NL"/>
              </w:rPr>
            </w:pPr>
            <w:bookmarkStart w:id="1429" w:name="_Toc49781174"/>
            <w:r w:rsidRPr="001D205B">
              <w:rPr>
                <w:bCs/>
                <w:lang w:val="nl-NL"/>
              </w:rPr>
              <w:t>A.1.2.2</w:t>
            </w:r>
            <w:bookmarkEnd w:id="1429"/>
          </w:p>
          <w:p w:rsidR="008869D1" w:rsidRPr="001D205B" w:rsidRDefault="008869D1" w:rsidP="00342BBB">
            <w:pPr>
              <w:widowControl w:val="0"/>
              <w:tabs>
                <w:tab w:val="left" w:pos="3060"/>
              </w:tabs>
              <w:outlineLvl w:val="0"/>
              <w:rPr>
                <w:bCs/>
                <w:lang w:val="nl-NL"/>
              </w:rPr>
            </w:pPr>
            <w:bookmarkStart w:id="1430" w:name="_Toc49781175"/>
            <w:r w:rsidRPr="001D205B">
              <w:rPr>
                <w:bCs/>
                <w:lang w:val="nl-NL"/>
              </w:rPr>
              <w:t>A1.3.1</w:t>
            </w:r>
            <w:bookmarkEnd w:id="1430"/>
          </w:p>
          <w:p w:rsidR="008869D1" w:rsidRPr="001D205B" w:rsidRDefault="008869D1" w:rsidP="00342BBB">
            <w:pPr>
              <w:widowControl w:val="0"/>
              <w:tabs>
                <w:tab w:val="left" w:pos="3060"/>
              </w:tabs>
              <w:outlineLvl w:val="0"/>
              <w:rPr>
                <w:bCs/>
                <w:lang w:val="nl-NL"/>
              </w:rPr>
            </w:pPr>
            <w:bookmarkStart w:id="1431" w:name="_Toc49781176"/>
            <w:r w:rsidRPr="001D205B">
              <w:rPr>
                <w:bCs/>
                <w:lang w:val="nl-NL"/>
              </w:rPr>
              <w:t>A1.3.2</w:t>
            </w:r>
            <w:bookmarkEnd w:id="1431"/>
          </w:p>
          <w:p w:rsidR="008869D1" w:rsidRPr="001D205B" w:rsidRDefault="008869D1" w:rsidP="00342BBB">
            <w:pPr>
              <w:widowControl w:val="0"/>
              <w:tabs>
                <w:tab w:val="left" w:pos="3060"/>
              </w:tabs>
              <w:autoSpaceDE w:val="0"/>
              <w:autoSpaceDN w:val="0"/>
              <w:adjustRightInd w:val="0"/>
              <w:jc w:val="both"/>
              <w:rPr>
                <w:b/>
                <w:bCs/>
                <w:i/>
                <w:iCs/>
                <w:lang w:val="nl-NL"/>
              </w:rPr>
            </w:pPr>
            <w:r w:rsidRPr="001D205B">
              <w:rPr>
                <w:bCs/>
                <w:lang w:val="nl-NL"/>
              </w:rPr>
              <w:t>A2.1</w:t>
            </w:r>
          </w:p>
        </w:tc>
      </w:tr>
      <w:tr w:rsidR="008869D1" w:rsidRPr="001D205B" w:rsidTr="000F3F0F">
        <w:trPr>
          <w:trHeight w:val="296"/>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lang w:val="nl-NL"/>
              </w:rPr>
            </w:pPr>
          </w:p>
          <w:p w:rsidR="008869D1" w:rsidRPr="001D205B" w:rsidRDefault="008869D1" w:rsidP="00342BBB">
            <w:pPr>
              <w:widowControl w:val="0"/>
              <w:tabs>
                <w:tab w:val="left" w:pos="3060"/>
              </w:tabs>
              <w:autoSpaceDE w:val="0"/>
              <w:autoSpaceDN w:val="0"/>
              <w:adjustRightInd w:val="0"/>
              <w:ind w:left="-85" w:right="-85"/>
              <w:jc w:val="center"/>
              <w:rPr>
                <w:b/>
                <w:bCs/>
                <w:iCs/>
                <w:lang w:val="nl-NL"/>
              </w:rPr>
            </w:pPr>
          </w:p>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10</w:t>
            </w:r>
          </w:p>
        </w:tc>
        <w:tc>
          <w:tcPr>
            <w:tcW w:w="2905" w:type="dxa"/>
          </w:tcPr>
          <w:p w:rsidR="008869D1" w:rsidRPr="001D205B" w:rsidRDefault="008869D1" w:rsidP="00342BBB">
            <w:pPr>
              <w:widowControl w:val="0"/>
              <w:ind w:right="-5"/>
              <w:jc w:val="both"/>
              <w:rPr>
                <w:rFonts w:eastAsia="Calibri"/>
              </w:rPr>
            </w:pPr>
            <w:r w:rsidRPr="001D205B">
              <w:rPr>
                <w:rFonts w:eastAsia="Calibri"/>
              </w:rPr>
              <w:t>2.1.6. Các nguyên tắc cơ bản trong công tác xã hội với trẻ em</w:t>
            </w:r>
          </w:p>
          <w:p w:rsidR="008869D1" w:rsidRPr="001D205B" w:rsidRDefault="008869D1" w:rsidP="00342BBB">
            <w:pPr>
              <w:widowControl w:val="0"/>
              <w:ind w:right="-5"/>
              <w:jc w:val="both"/>
              <w:rPr>
                <w:rFonts w:eastAsia="Calibri"/>
              </w:rPr>
            </w:pP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tương tác qua mạng</w:t>
            </w:r>
          </w:p>
          <w:p w:rsidR="008869D1" w:rsidRPr="001D205B" w:rsidRDefault="008869D1" w:rsidP="00342BBB">
            <w:pPr>
              <w:widowControl w:val="0"/>
              <w:tabs>
                <w:tab w:val="left" w:pos="3060"/>
              </w:tabs>
              <w:autoSpaceDE w:val="0"/>
              <w:autoSpaceDN w:val="0"/>
              <w:adjustRightInd w:val="0"/>
              <w:jc w:val="both"/>
              <w:rPr>
                <w:bCs/>
                <w:iCs/>
                <w:lang w:val="nl-NL"/>
              </w:rPr>
            </w:pPr>
            <w:r w:rsidRPr="001D205B">
              <w:t>- Đặt một số câu hỏi nhanh để khơi gợi tư duy cho SV. Câu hỏi cho cá nhân, và câu hỏi làm việc nhóm.</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 xml:space="preserve">Đọc tài liệu số [1] và [2] từ trang 53 đến 61. </w:t>
            </w:r>
          </w:p>
          <w:p w:rsidR="008869D1" w:rsidRPr="001D205B" w:rsidRDefault="008869D1" w:rsidP="00342BBB">
            <w:pPr>
              <w:widowControl w:val="0"/>
              <w:tabs>
                <w:tab w:val="left" w:pos="3060"/>
              </w:tabs>
              <w:autoSpaceDE w:val="0"/>
              <w:autoSpaceDN w:val="0"/>
              <w:adjustRightInd w:val="0"/>
              <w:jc w:val="both"/>
              <w:rPr>
                <w:bCs/>
                <w:iCs/>
                <w:lang w:val="nl-NL"/>
              </w:rPr>
            </w:pPr>
            <w:r w:rsidRPr="001D205B">
              <w:rPr>
                <w:b/>
                <w:i/>
              </w:rPr>
              <w:t>Tự học:</w:t>
            </w:r>
            <w:r w:rsidRPr="001D205B">
              <w:t>Phân tích các nguyên tắc cơ bản trong Công tác xã hội đã được học, vận dụng vào bài học</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w:t>
            </w:r>
          </w:p>
          <w:p w:rsidR="008869D1" w:rsidRPr="001D205B" w:rsidRDefault="008869D1" w:rsidP="00342BBB">
            <w:pPr>
              <w:widowControl w:val="0"/>
              <w:tabs>
                <w:tab w:val="left" w:pos="3060"/>
              </w:tabs>
              <w:ind w:left="-85" w:right="-85"/>
              <w:rPr>
                <w:lang w:val="nl-NL"/>
              </w:rPr>
            </w:pPr>
            <w:r w:rsidRPr="001D205B">
              <w:rPr>
                <w:lang w:val="nl-NL"/>
              </w:rPr>
              <w:t>G2.1,</w:t>
            </w:r>
          </w:p>
          <w:p w:rsidR="008869D1" w:rsidRPr="001D205B" w:rsidRDefault="008869D1" w:rsidP="00342BBB">
            <w:pPr>
              <w:widowControl w:val="0"/>
              <w:tabs>
                <w:tab w:val="left" w:pos="3060"/>
              </w:tabs>
              <w:ind w:left="-85" w:right="-85"/>
              <w:rPr>
                <w:lang w:val="nl-NL"/>
              </w:rPr>
            </w:pPr>
            <w:r w:rsidRPr="001D205B">
              <w:rPr>
                <w:lang w:val="nl-NL"/>
              </w:rPr>
              <w:t>G2.2</w:t>
            </w:r>
          </w:p>
          <w:p w:rsidR="008869D1" w:rsidRPr="001D205B" w:rsidRDefault="008869D1" w:rsidP="00342BBB">
            <w:pPr>
              <w:widowControl w:val="0"/>
              <w:tabs>
                <w:tab w:val="left" w:pos="3060"/>
              </w:tabs>
              <w:ind w:left="-85" w:right="-85"/>
              <w:rPr>
                <w:lang w:val="nl-NL"/>
              </w:rPr>
            </w:pPr>
            <w:r w:rsidRPr="001D205B">
              <w:rPr>
                <w:lang w:val="nl-NL"/>
              </w:rPr>
              <w:t xml:space="preserve"> G3.1</w:t>
            </w:r>
          </w:p>
          <w:p w:rsidR="008869D1" w:rsidRPr="001D205B" w:rsidRDefault="008869D1" w:rsidP="00342BBB">
            <w:pPr>
              <w:widowControl w:val="0"/>
              <w:tabs>
                <w:tab w:val="left" w:pos="3060"/>
              </w:tabs>
              <w:autoSpaceDE w:val="0"/>
              <w:autoSpaceDN w:val="0"/>
              <w:adjustRightInd w:val="0"/>
              <w:ind w:left="-85" w:right="-85"/>
              <w:jc w:val="both"/>
              <w:rPr>
                <w:bCs/>
              </w:rPr>
            </w:pPr>
            <w:r w:rsidRPr="001D205B">
              <w:rPr>
                <w:lang w:val="nl-NL"/>
              </w:rPr>
              <w:t>G3.2, G3.3</w:t>
            </w:r>
          </w:p>
          <w:p w:rsidR="008869D1" w:rsidRPr="001D205B" w:rsidRDefault="008869D1" w:rsidP="00342BBB">
            <w:pPr>
              <w:widowControl w:val="0"/>
              <w:tabs>
                <w:tab w:val="left" w:pos="3060"/>
              </w:tabs>
              <w:autoSpaceDE w:val="0"/>
              <w:autoSpaceDN w:val="0"/>
              <w:adjustRightInd w:val="0"/>
              <w:ind w:left="-85" w:right="-85"/>
              <w:jc w:val="both"/>
              <w:rPr>
                <w:bCs/>
                <w:iCs/>
              </w:rPr>
            </w:pPr>
            <w:r w:rsidRPr="001D205B">
              <w:rPr>
                <w:bCs/>
                <w:iCs/>
              </w:rPr>
              <w:t>G4.1</w:t>
            </w:r>
          </w:p>
        </w:tc>
        <w:tc>
          <w:tcPr>
            <w:tcW w:w="1016" w:type="dxa"/>
          </w:tcPr>
          <w:p w:rsidR="008869D1" w:rsidRPr="001D205B" w:rsidRDefault="008869D1" w:rsidP="00342BBB">
            <w:pPr>
              <w:widowControl w:val="0"/>
              <w:tabs>
                <w:tab w:val="left" w:pos="3060"/>
              </w:tabs>
              <w:outlineLvl w:val="0"/>
              <w:rPr>
                <w:bCs/>
                <w:lang w:val="nl-NL"/>
              </w:rPr>
            </w:pPr>
            <w:bookmarkStart w:id="1432" w:name="_Toc49781177"/>
            <w:r w:rsidRPr="001D205B">
              <w:rPr>
                <w:bCs/>
                <w:lang w:val="vi-VN"/>
              </w:rPr>
              <w:t>A1.1.1</w:t>
            </w:r>
            <w:bookmarkEnd w:id="1432"/>
          </w:p>
          <w:p w:rsidR="008869D1" w:rsidRPr="001D205B" w:rsidRDefault="008869D1" w:rsidP="00342BBB">
            <w:pPr>
              <w:widowControl w:val="0"/>
              <w:tabs>
                <w:tab w:val="left" w:pos="3060"/>
              </w:tabs>
              <w:outlineLvl w:val="0"/>
              <w:rPr>
                <w:bCs/>
                <w:lang w:val="nl-NL"/>
              </w:rPr>
            </w:pPr>
            <w:bookmarkStart w:id="1433" w:name="_Toc49781178"/>
            <w:r w:rsidRPr="001D205B">
              <w:rPr>
                <w:bCs/>
                <w:lang w:val="vi-VN"/>
              </w:rPr>
              <w:t>A1.1.2</w:t>
            </w:r>
            <w:bookmarkEnd w:id="1433"/>
          </w:p>
          <w:p w:rsidR="008869D1" w:rsidRPr="001D205B" w:rsidRDefault="008869D1" w:rsidP="00342BBB">
            <w:pPr>
              <w:widowControl w:val="0"/>
              <w:tabs>
                <w:tab w:val="left" w:pos="3060"/>
              </w:tabs>
              <w:outlineLvl w:val="0"/>
              <w:rPr>
                <w:bCs/>
                <w:lang w:val="nl-NL"/>
              </w:rPr>
            </w:pPr>
            <w:bookmarkStart w:id="1434" w:name="_Toc49781179"/>
            <w:r w:rsidRPr="001D205B">
              <w:rPr>
                <w:bCs/>
                <w:lang w:val="nl-NL"/>
              </w:rPr>
              <w:t>A1.2.1</w:t>
            </w:r>
            <w:bookmarkEnd w:id="1434"/>
          </w:p>
          <w:p w:rsidR="008869D1" w:rsidRPr="001D205B" w:rsidRDefault="008869D1" w:rsidP="00342BBB">
            <w:pPr>
              <w:widowControl w:val="0"/>
              <w:tabs>
                <w:tab w:val="left" w:pos="3060"/>
              </w:tabs>
              <w:outlineLvl w:val="0"/>
              <w:rPr>
                <w:bCs/>
                <w:lang w:val="nl-NL"/>
              </w:rPr>
            </w:pPr>
            <w:bookmarkStart w:id="1435" w:name="_Toc49781180"/>
            <w:r w:rsidRPr="001D205B">
              <w:rPr>
                <w:bCs/>
                <w:lang w:val="nl-NL"/>
              </w:rPr>
              <w:t>A.1.2.2</w:t>
            </w:r>
            <w:bookmarkEnd w:id="1435"/>
          </w:p>
          <w:p w:rsidR="008869D1" w:rsidRPr="001D205B" w:rsidRDefault="008869D1" w:rsidP="00342BBB">
            <w:pPr>
              <w:widowControl w:val="0"/>
              <w:tabs>
                <w:tab w:val="left" w:pos="3060"/>
              </w:tabs>
              <w:outlineLvl w:val="0"/>
              <w:rPr>
                <w:bCs/>
                <w:lang w:val="nl-NL"/>
              </w:rPr>
            </w:pPr>
            <w:bookmarkStart w:id="1436" w:name="_Toc49781181"/>
            <w:r w:rsidRPr="001D205B">
              <w:rPr>
                <w:bCs/>
                <w:lang w:val="nl-NL"/>
              </w:rPr>
              <w:t>A1.3.1</w:t>
            </w:r>
            <w:bookmarkEnd w:id="1436"/>
          </w:p>
          <w:p w:rsidR="008869D1" w:rsidRPr="001D205B" w:rsidRDefault="008869D1" w:rsidP="00342BBB">
            <w:pPr>
              <w:widowControl w:val="0"/>
              <w:tabs>
                <w:tab w:val="left" w:pos="3060"/>
              </w:tabs>
              <w:outlineLvl w:val="0"/>
              <w:rPr>
                <w:bCs/>
                <w:lang w:val="nl-NL"/>
              </w:rPr>
            </w:pPr>
            <w:bookmarkStart w:id="1437" w:name="_Toc49781182"/>
            <w:r w:rsidRPr="001D205B">
              <w:rPr>
                <w:bCs/>
                <w:lang w:val="nl-NL"/>
              </w:rPr>
              <w:t>A1.3.2</w:t>
            </w:r>
            <w:bookmarkEnd w:id="1437"/>
          </w:p>
          <w:p w:rsidR="008869D1" w:rsidRPr="001D205B" w:rsidRDefault="008869D1" w:rsidP="00342BBB">
            <w:pPr>
              <w:widowControl w:val="0"/>
              <w:tabs>
                <w:tab w:val="left" w:pos="3060"/>
              </w:tabs>
              <w:autoSpaceDE w:val="0"/>
              <w:autoSpaceDN w:val="0"/>
              <w:adjustRightInd w:val="0"/>
              <w:jc w:val="both"/>
              <w:rPr>
                <w:b/>
                <w:bCs/>
                <w:i/>
                <w:iCs/>
                <w:lang w:val="nl-NL"/>
              </w:rPr>
            </w:pPr>
            <w:r w:rsidRPr="001D205B">
              <w:rPr>
                <w:bCs/>
                <w:lang w:val="nl-NL"/>
              </w:rPr>
              <w:t>A2.1</w:t>
            </w:r>
          </w:p>
        </w:tc>
      </w:tr>
      <w:tr w:rsidR="008869D1" w:rsidRPr="001D205B" w:rsidTr="000F3F0F">
        <w:trPr>
          <w:trHeight w:val="342"/>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lang w:val="nl-NL"/>
              </w:rPr>
            </w:pPr>
            <w:r w:rsidRPr="001D205B">
              <w:rPr>
                <w:b/>
                <w:bCs/>
                <w:iCs/>
                <w:lang w:val="nl-NL"/>
              </w:rPr>
              <w:t>11</w:t>
            </w:r>
          </w:p>
        </w:tc>
        <w:tc>
          <w:tcPr>
            <w:tcW w:w="2905" w:type="dxa"/>
          </w:tcPr>
          <w:p w:rsidR="008869D1" w:rsidRPr="001D205B" w:rsidRDefault="008869D1" w:rsidP="00342BBB">
            <w:pPr>
              <w:widowControl w:val="0"/>
              <w:tabs>
                <w:tab w:val="left" w:pos="3060"/>
              </w:tabs>
              <w:jc w:val="both"/>
              <w:rPr>
                <w:lang w:val="nl-NL"/>
              </w:rPr>
            </w:pPr>
            <w:r w:rsidRPr="001D205B">
              <w:rPr>
                <w:b/>
                <w:bCs/>
                <w:lang w:val="nl-NL"/>
              </w:rPr>
              <w:t>Chương 2: (Tiếp theo)</w:t>
            </w:r>
          </w:p>
          <w:p w:rsidR="008869D1" w:rsidRPr="001D205B" w:rsidRDefault="008869D1" w:rsidP="00342BBB">
            <w:pPr>
              <w:widowControl w:val="0"/>
              <w:ind w:right="-5"/>
              <w:jc w:val="both"/>
              <w:rPr>
                <w:rFonts w:eastAsia="Calibri"/>
                <w:b/>
              </w:rPr>
            </w:pPr>
            <w:r w:rsidRPr="001D205B">
              <w:rPr>
                <w:rFonts w:eastAsia="Calibri"/>
                <w:b/>
              </w:rPr>
              <w:t>2.2. Các kỹ năng làm việc trong công tác xã hội với trẻ em</w:t>
            </w:r>
          </w:p>
          <w:p w:rsidR="008869D1" w:rsidRPr="001D205B" w:rsidRDefault="008869D1" w:rsidP="00342BBB">
            <w:pPr>
              <w:widowControl w:val="0"/>
              <w:ind w:right="-5"/>
              <w:jc w:val="both"/>
              <w:rPr>
                <w:rFonts w:eastAsia="Calibri"/>
              </w:rPr>
            </w:pPr>
            <w:r w:rsidRPr="001D205B">
              <w:rPr>
                <w:rFonts w:eastAsia="Calibri"/>
              </w:rPr>
              <w:t>2.2.1. Kỹ năng tiếp cận và tạo mối quan hệ tốt với trẻ</w:t>
            </w:r>
          </w:p>
          <w:p w:rsidR="008869D1" w:rsidRPr="001D205B" w:rsidRDefault="008869D1" w:rsidP="00342BBB">
            <w:pPr>
              <w:widowControl w:val="0"/>
              <w:ind w:right="-5"/>
              <w:jc w:val="both"/>
              <w:rPr>
                <w:rFonts w:eastAsia="Calibri"/>
              </w:rPr>
            </w:pPr>
            <w:r w:rsidRPr="001D205B">
              <w:rPr>
                <w:rFonts w:eastAsia="Calibri"/>
              </w:rPr>
              <w:t>2.2.2. Kỹ năng thu hút sự tham gia của trẻ</w:t>
            </w:r>
          </w:p>
          <w:p w:rsidR="008869D1" w:rsidRPr="001D205B" w:rsidRDefault="008869D1" w:rsidP="00342BBB">
            <w:pPr>
              <w:widowControl w:val="0"/>
              <w:jc w:val="both"/>
              <w:rPr>
                <w:shd w:val="clear" w:color="auto" w:fill="FFFFFF"/>
                <w:lang w:val="pl-PL" w:eastAsia="vi-VN"/>
              </w:rPr>
            </w:pP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tương tác qua mạng</w:t>
            </w:r>
          </w:p>
          <w:p w:rsidR="008869D1" w:rsidRPr="001D205B" w:rsidRDefault="008869D1" w:rsidP="00342BBB">
            <w:pPr>
              <w:widowControl w:val="0"/>
              <w:tabs>
                <w:tab w:val="left" w:pos="3060"/>
              </w:tabs>
              <w:autoSpaceDE w:val="0"/>
              <w:autoSpaceDN w:val="0"/>
              <w:adjustRightInd w:val="0"/>
              <w:jc w:val="both"/>
            </w:pPr>
            <w:r w:rsidRPr="001D205B">
              <w:t>- Đặt một số câu hỏi nhanh để khơi gợi tư duy cho SV. Câu hỏi cho cá nhân, và câu hỏi làm việc nhóm.</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[2] từ trang 61 đến 74. Tham khảo tài liệu số [4],[5]</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w:t>
            </w:r>
          </w:p>
          <w:p w:rsidR="008869D1" w:rsidRPr="001D205B" w:rsidRDefault="008869D1" w:rsidP="00342BBB">
            <w:pPr>
              <w:widowControl w:val="0"/>
              <w:tabs>
                <w:tab w:val="left" w:pos="3060"/>
              </w:tabs>
              <w:ind w:left="-85" w:right="-85"/>
              <w:rPr>
                <w:lang w:val="nl-NL"/>
              </w:rPr>
            </w:pPr>
            <w:r w:rsidRPr="001D205B">
              <w:rPr>
                <w:lang w:val="nl-NL"/>
              </w:rPr>
              <w:t>G2.1,</w:t>
            </w:r>
          </w:p>
          <w:p w:rsidR="008869D1" w:rsidRPr="001D205B" w:rsidRDefault="008869D1" w:rsidP="00342BBB">
            <w:pPr>
              <w:widowControl w:val="0"/>
              <w:tabs>
                <w:tab w:val="left" w:pos="3060"/>
              </w:tabs>
              <w:ind w:left="-85" w:right="-85"/>
              <w:rPr>
                <w:lang w:val="nl-NL"/>
              </w:rPr>
            </w:pPr>
            <w:r w:rsidRPr="001D205B">
              <w:rPr>
                <w:lang w:val="nl-NL"/>
              </w:rPr>
              <w:t>G2.2</w:t>
            </w:r>
          </w:p>
          <w:p w:rsidR="008869D1" w:rsidRPr="001D205B" w:rsidRDefault="008869D1" w:rsidP="00342BBB">
            <w:pPr>
              <w:widowControl w:val="0"/>
              <w:tabs>
                <w:tab w:val="left" w:pos="3060"/>
              </w:tabs>
              <w:ind w:left="-85" w:right="-85"/>
              <w:rPr>
                <w:lang w:val="nl-NL"/>
              </w:rPr>
            </w:pPr>
            <w:r w:rsidRPr="001D205B">
              <w:rPr>
                <w:lang w:val="nl-NL"/>
              </w:rPr>
              <w:t xml:space="preserve"> G3.1</w:t>
            </w:r>
          </w:p>
          <w:p w:rsidR="008869D1" w:rsidRPr="001D205B" w:rsidRDefault="008869D1" w:rsidP="00342BBB">
            <w:pPr>
              <w:widowControl w:val="0"/>
              <w:tabs>
                <w:tab w:val="left" w:pos="3060"/>
              </w:tabs>
              <w:autoSpaceDE w:val="0"/>
              <w:autoSpaceDN w:val="0"/>
              <w:adjustRightInd w:val="0"/>
              <w:ind w:left="-85" w:right="-85"/>
              <w:jc w:val="both"/>
              <w:rPr>
                <w:bCs/>
              </w:rPr>
            </w:pPr>
            <w:r w:rsidRPr="001D205B">
              <w:rPr>
                <w:lang w:val="nl-NL"/>
              </w:rPr>
              <w:t>G3.2, G3.3</w:t>
            </w:r>
          </w:p>
          <w:p w:rsidR="008869D1" w:rsidRPr="001D205B" w:rsidRDefault="008869D1" w:rsidP="00342BBB">
            <w:pPr>
              <w:widowControl w:val="0"/>
              <w:tabs>
                <w:tab w:val="left" w:pos="3060"/>
              </w:tabs>
              <w:autoSpaceDE w:val="0"/>
              <w:autoSpaceDN w:val="0"/>
              <w:adjustRightInd w:val="0"/>
              <w:ind w:left="-85" w:right="-85"/>
              <w:jc w:val="both"/>
              <w:rPr>
                <w:bCs/>
                <w:iCs/>
              </w:rPr>
            </w:pPr>
            <w:r w:rsidRPr="001D205B">
              <w:rPr>
                <w:bCs/>
                <w:iCs/>
              </w:rPr>
              <w:t>G4.1</w:t>
            </w:r>
          </w:p>
          <w:p w:rsidR="008869D1" w:rsidRPr="001D205B" w:rsidRDefault="008869D1" w:rsidP="00342BBB">
            <w:pPr>
              <w:widowControl w:val="0"/>
              <w:tabs>
                <w:tab w:val="left" w:pos="3060"/>
              </w:tabs>
              <w:autoSpaceDE w:val="0"/>
              <w:autoSpaceDN w:val="0"/>
              <w:adjustRightInd w:val="0"/>
              <w:ind w:left="-85" w:right="-85"/>
              <w:jc w:val="both"/>
              <w:rPr>
                <w:bCs/>
                <w:iCs/>
              </w:rPr>
            </w:pPr>
            <w:r w:rsidRPr="001D205B">
              <w:rPr>
                <w:bCs/>
                <w:iCs/>
              </w:rPr>
              <w:t>G4.3</w:t>
            </w:r>
          </w:p>
        </w:tc>
        <w:tc>
          <w:tcPr>
            <w:tcW w:w="1016" w:type="dxa"/>
          </w:tcPr>
          <w:p w:rsidR="008869D1" w:rsidRPr="001D205B" w:rsidRDefault="008869D1" w:rsidP="00342BBB">
            <w:pPr>
              <w:widowControl w:val="0"/>
              <w:tabs>
                <w:tab w:val="left" w:pos="3060"/>
              </w:tabs>
              <w:outlineLvl w:val="0"/>
              <w:rPr>
                <w:bCs/>
                <w:lang w:val="nl-NL"/>
              </w:rPr>
            </w:pPr>
            <w:bookmarkStart w:id="1438" w:name="_Toc49781183"/>
            <w:r w:rsidRPr="001D205B">
              <w:rPr>
                <w:bCs/>
                <w:lang w:val="vi-VN"/>
              </w:rPr>
              <w:t>A1.1.1</w:t>
            </w:r>
            <w:bookmarkEnd w:id="1438"/>
          </w:p>
          <w:p w:rsidR="008869D1" w:rsidRPr="001D205B" w:rsidRDefault="008869D1" w:rsidP="00342BBB">
            <w:pPr>
              <w:widowControl w:val="0"/>
              <w:tabs>
                <w:tab w:val="left" w:pos="3060"/>
              </w:tabs>
              <w:outlineLvl w:val="0"/>
              <w:rPr>
                <w:bCs/>
                <w:lang w:val="nl-NL"/>
              </w:rPr>
            </w:pPr>
            <w:bookmarkStart w:id="1439" w:name="_Toc49781184"/>
            <w:r w:rsidRPr="001D205B">
              <w:rPr>
                <w:bCs/>
                <w:lang w:val="vi-VN"/>
              </w:rPr>
              <w:t>A1.1.2</w:t>
            </w:r>
            <w:bookmarkEnd w:id="1439"/>
          </w:p>
          <w:p w:rsidR="008869D1" w:rsidRPr="001D205B" w:rsidRDefault="008869D1" w:rsidP="00342BBB">
            <w:pPr>
              <w:widowControl w:val="0"/>
              <w:tabs>
                <w:tab w:val="left" w:pos="3060"/>
              </w:tabs>
              <w:outlineLvl w:val="0"/>
              <w:rPr>
                <w:bCs/>
                <w:lang w:val="nl-NL"/>
              </w:rPr>
            </w:pPr>
            <w:bookmarkStart w:id="1440" w:name="_Toc49781185"/>
            <w:r w:rsidRPr="001D205B">
              <w:rPr>
                <w:bCs/>
                <w:lang w:val="nl-NL"/>
              </w:rPr>
              <w:t>A1.2.1</w:t>
            </w:r>
            <w:bookmarkEnd w:id="1440"/>
          </w:p>
          <w:p w:rsidR="008869D1" w:rsidRPr="001D205B" w:rsidRDefault="008869D1" w:rsidP="00342BBB">
            <w:pPr>
              <w:widowControl w:val="0"/>
              <w:tabs>
                <w:tab w:val="left" w:pos="3060"/>
              </w:tabs>
              <w:outlineLvl w:val="0"/>
              <w:rPr>
                <w:bCs/>
                <w:lang w:val="nl-NL"/>
              </w:rPr>
            </w:pPr>
            <w:bookmarkStart w:id="1441" w:name="_Toc49781186"/>
            <w:r w:rsidRPr="001D205B">
              <w:rPr>
                <w:bCs/>
                <w:lang w:val="nl-NL"/>
              </w:rPr>
              <w:t>A.1.2.2</w:t>
            </w:r>
            <w:bookmarkEnd w:id="1441"/>
          </w:p>
          <w:p w:rsidR="008869D1" w:rsidRPr="001D205B" w:rsidRDefault="008869D1" w:rsidP="00342BBB">
            <w:pPr>
              <w:widowControl w:val="0"/>
              <w:tabs>
                <w:tab w:val="left" w:pos="3060"/>
              </w:tabs>
              <w:outlineLvl w:val="0"/>
              <w:rPr>
                <w:bCs/>
                <w:lang w:val="nl-NL"/>
              </w:rPr>
            </w:pPr>
            <w:bookmarkStart w:id="1442" w:name="_Toc49781187"/>
            <w:r w:rsidRPr="001D205B">
              <w:rPr>
                <w:bCs/>
                <w:lang w:val="nl-NL"/>
              </w:rPr>
              <w:t>A1.3.1</w:t>
            </w:r>
            <w:bookmarkEnd w:id="1442"/>
          </w:p>
          <w:p w:rsidR="008869D1" w:rsidRPr="001D205B" w:rsidRDefault="008869D1" w:rsidP="00342BBB">
            <w:pPr>
              <w:widowControl w:val="0"/>
              <w:tabs>
                <w:tab w:val="left" w:pos="3060"/>
              </w:tabs>
              <w:outlineLvl w:val="0"/>
              <w:rPr>
                <w:bCs/>
                <w:lang w:val="nl-NL"/>
              </w:rPr>
            </w:pPr>
            <w:bookmarkStart w:id="1443" w:name="_Toc49781188"/>
            <w:r w:rsidRPr="001D205B">
              <w:rPr>
                <w:bCs/>
                <w:lang w:val="nl-NL"/>
              </w:rPr>
              <w:t>A1.3.2</w:t>
            </w:r>
            <w:bookmarkEnd w:id="1443"/>
          </w:p>
          <w:p w:rsidR="008869D1" w:rsidRPr="001D205B" w:rsidRDefault="008869D1" w:rsidP="00342BBB">
            <w:pPr>
              <w:widowControl w:val="0"/>
              <w:tabs>
                <w:tab w:val="left" w:pos="3060"/>
              </w:tabs>
              <w:autoSpaceDE w:val="0"/>
              <w:autoSpaceDN w:val="0"/>
              <w:adjustRightInd w:val="0"/>
            </w:pPr>
            <w:r w:rsidRPr="001D205B">
              <w:rPr>
                <w:bCs/>
                <w:lang w:val="nl-NL"/>
              </w:rPr>
              <w:t>A2.1</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12</w:t>
            </w:r>
          </w:p>
        </w:tc>
        <w:tc>
          <w:tcPr>
            <w:tcW w:w="2905" w:type="dxa"/>
          </w:tcPr>
          <w:p w:rsidR="008869D1" w:rsidRPr="001D205B" w:rsidRDefault="008869D1" w:rsidP="00342BBB">
            <w:pPr>
              <w:widowControl w:val="0"/>
              <w:tabs>
                <w:tab w:val="left" w:pos="3060"/>
              </w:tabs>
              <w:jc w:val="both"/>
              <w:rPr>
                <w:bCs/>
              </w:rPr>
            </w:pPr>
            <w:r w:rsidRPr="001D205B">
              <w:rPr>
                <w:b/>
                <w:bCs/>
                <w:i/>
              </w:rPr>
              <w:t>Thực hành làm việc nhóm</w:t>
            </w:r>
            <w:r w:rsidRPr="001D205B">
              <w:rPr>
                <w:bCs/>
              </w:rPr>
              <w:t>Các nhóm thực hành vận dụng các kỹ năng tiếp cận và kỹ năng thu hút sự tham gia của trẻ, xử lý những tình huống có thể nảy sinh trong thực tế.</w:t>
            </w:r>
          </w:p>
          <w:p w:rsidR="008869D1" w:rsidRPr="001D205B" w:rsidRDefault="008869D1" w:rsidP="00342BBB">
            <w:pPr>
              <w:widowControl w:val="0"/>
              <w:tabs>
                <w:tab w:val="left" w:pos="3060"/>
              </w:tabs>
              <w:jc w:val="both"/>
              <w:rPr>
                <w:lang w:val="pl-PL" w:eastAsia="zh-CN"/>
              </w:rPr>
            </w:pPr>
          </w:p>
        </w:tc>
        <w:tc>
          <w:tcPr>
            <w:tcW w:w="2075" w:type="dxa"/>
          </w:tcPr>
          <w:p w:rsidR="008869D1" w:rsidRPr="001D205B" w:rsidRDefault="008869D1" w:rsidP="00342BBB">
            <w:pPr>
              <w:widowControl w:val="0"/>
              <w:tabs>
                <w:tab w:val="left" w:pos="3060"/>
              </w:tabs>
              <w:autoSpaceDE w:val="0"/>
              <w:autoSpaceDN w:val="0"/>
              <w:adjustRightInd w:val="0"/>
              <w:jc w:val="both"/>
            </w:pPr>
            <w:r w:rsidRPr="001D205B">
              <w:rPr>
                <w:b/>
              </w:rPr>
              <w:t xml:space="preserve">Thực hành làm việc nhóm: </w:t>
            </w:r>
            <w:r w:rsidRPr="001D205B">
              <w:t>2 tiết GV đưa ra chủ đề làm việc nhóm</w:t>
            </w:r>
          </w:p>
          <w:p w:rsidR="008869D1" w:rsidRPr="001D205B" w:rsidRDefault="008869D1" w:rsidP="00342BBB">
            <w:pPr>
              <w:widowControl w:val="0"/>
              <w:tabs>
                <w:tab w:val="left" w:pos="3060"/>
              </w:tabs>
              <w:autoSpaceDE w:val="0"/>
              <w:autoSpaceDN w:val="0"/>
              <w:adjustRightInd w:val="0"/>
              <w:rPr>
                <w:bCs/>
                <w:lang w:val="nl-NL"/>
              </w:rPr>
            </w:pPr>
            <w:r w:rsidRPr="001D205B">
              <w:rPr>
                <w:bCs/>
                <w:lang w:val="nl-NL"/>
              </w:rPr>
              <w:t>Các thành viên nhóm làm việc tích cực với nhau.</w:t>
            </w:r>
          </w:p>
          <w:p w:rsidR="008869D1" w:rsidRPr="001D205B" w:rsidRDefault="008869D1" w:rsidP="00342BBB">
            <w:pPr>
              <w:widowControl w:val="0"/>
              <w:tabs>
                <w:tab w:val="left" w:pos="3060"/>
              </w:tabs>
              <w:autoSpaceDE w:val="0"/>
              <w:autoSpaceDN w:val="0"/>
              <w:adjustRightInd w:val="0"/>
            </w:pPr>
            <w:r w:rsidRPr="001D205B">
              <w:rPr>
                <w:bCs/>
                <w:lang w:val="nl-NL"/>
              </w:rPr>
              <w:t>Các nhóm thực hiện sắm vai trên lớp.</w:t>
            </w:r>
          </w:p>
        </w:tc>
        <w:tc>
          <w:tcPr>
            <w:tcW w:w="1555" w:type="dxa"/>
          </w:tcPr>
          <w:p w:rsidR="008869D1" w:rsidRPr="001D205B" w:rsidRDefault="008869D1" w:rsidP="00342BBB">
            <w:pPr>
              <w:widowControl w:val="0"/>
              <w:tabs>
                <w:tab w:val="left" w:pos="3060"/>
              </w:tabs>
              <w:autoSpaceDE w:val="0"/>
              <w:autoSpaceDN w:val="0"/>
              <w:adjustRightInd w:val="0"/>
              <w:jc w:val="both"/>
              <w:rPr>
                <w:b/>
                <w:bCs/>
                <w:i/>
                <w:iCs/>
                <w:lang w:val="nl-NL"/>
              </w:rPr>
            </w:pPr>
            <w:r w:rsidRPr="001D205B">
              <w:rPr>
                <w:bCs/>
                <w:iCs/>
              </w:rPr>
              <w:t>Đọc tài liệu số [1], và [2] từ trang 61 đến 74. Tham khảo tài liệu số [4], [5] để xây dựng tình huống</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tc>
        <w:tc>
          <w:tcPr>
            <w:tcW w:w="1016" w:type="dxa"/>
          </w:tcPr>
          <w:p w:rsidR="008869D1" w:rsidRPr="001D205B" w:rsidRDefault="008869D1" w:rsidP="00342BBB">
            <w:pPr>
              <w:widowControl w:val="0"/>
              <w:tabs>
                <w:tab w:val="left" w:pos="3060"/>
              </w:tabs>
              <w:outlineLvl w:val="0"/>
              <w:rPr>
                <w:bCs/>
                <w:lang w:val="nl-NL"/>
              </w:rPr>
            </w:pPr>
            <w:bookmarkStart w:id="1444" w:name="_Toc49781189"/>
            <w:r w:rsidRPr="001D205B">
              <w:rPr>
                <w:bCs/>
                <w:lang w:val="vi-VN"/>
              </w:rPr>
              <w:t>A1.1.1</w:t>
            </w:r>
            <w:bookmarkEnd w:id="1444"/>
          </w:p>
          <w:p w:rsidR="008869D1" w:rsidRPr="001D205B" w:rsidRDefault="008869D1" w:rsidP="00342BBB">
            <w:pPr>
              <w:widowControl w:val="0"/>
              <w:tabs>
                <w:tab w:val="left" w:pos="3060"/>
              </w:tabs>
              <w:outlineLvl w:val="0"/>
              <w:rPr>
                <w:bCs/>
                <w:lang w:val="nl-NL"/>
              </w:rPr>
            </w:pPr>
            <w:bookmarkStart w:id="1445" w:name="_Toc49781190"/>
            <w:r w:rsidRPr="001D205B">
              <w:rPr>
                <w:bCs/>
                <w:lang w:val="vi-VN"/>
              </w:rPr>
              <w:t>A1.1.2</w:t>
            </w:r>
            <w:bookmarkEnd w:id="1445"/>
          </w:p>
          <w:p w:rsidR="008869D1" w:rsidRPr="001D205B" w:rsidRDefault="008869D1" w:rsidP="00342BBB">
            <w:pPr>
              <w:widowControl w:val="0"/>
              <w:tabs>
                <w:tab w:val="left" w:pos="3060"/>
              </w:tabs>
              <w:outlineLvl w:val="0"/>
              <w:rPr>
                <w:bCs/>
                <w:lang w:val="nl-NL"/>
              </w:rPr>
            </w:pPr>
            <w:bookmarkStart w:id="1446" w:name="_Toc49781191"/>
            <w:r w:rsidRPr="001D205B">
              <w:rPr>
                <w:bCs/>
                <w:lang w:val="nl-NL"/>
              </w:rPr>
              <w:t>A1.2.1</w:t>
            </w:r>
            <w:bookmarkEnd w:id="1446"/>
          </w:p>
          <w:p w:rsidR="008869D1" w:rsidRPr="001D205B" w:rsidRDefault="008869D1" w:rsidP="00342BBB">
            <w:pPr>
              <w:widowControl w:val="0"/>
              <w:tabs>
                <w:tab w:val="left" w:pos="3060"/>
              </w:tabs>
              <w:outlineLvl w:val="0"/>
              <w:rPr>
                <w:bCs/>
                <w:lang w:val="nl-NL"/>
              </w:rPr>
            </w:pPr>
            <w:bookmarkStart w:id="1447" w:name="_Toc49781192"/>
            <w:r w:rsidRPr="001D205B">
              <w:rPr>
                <w:bCs/>
                <w:lang w:val="nl-NL"/>
              </w:rPr>
              <w:t>A.1.2.2</w:t>
            </w:r>
            <w:bookmarkEnd w:id="1447"/>
          </w:p>
          <w:p w:rsidR="008869D1" w:rsidRPr="001D205B" w:rsidRDefault="008869D1" w:rsidP="00342BBB">
            <w:pPr>
              <w:widowControl w:val="0"/>
              <w:tabs>
                <w:tab w:val="left" w:pos="3060"/>
              </w:tabs>
              <w:outlineLvl w:val="0"/>
              <w:rPr>
                <w:bCs/>
                <w:lang w:val="nl-NL"/>
              </w:rPr>
            </w:pPr>
            <w:bookmarkStart w:id="1448" w:name="_Toc49781193"/>
            <w:r w:rsidRPr="001D205B">
              <w:rPr>
                <w:bCs/>
                <w:lang w:val="nl-NL"/>
              </w:rPr>
              <w:t>A1.3.1</w:t>
            </w:r>
            <w:bookmarkEnd w:id="1448"/>
          </w:p>
          <w:p w:rsidR="008869D1" w:rsidRPr="001D205B" w:rsidRDefault="008869D1" w:rsidP="00342BBB">
            <w:pPr>
              <w:widowControl w:val="0"/>
              <w:tabs>
                <w:tab w:val="left" w:pos="3060"/>
              </w:tabs>
              <w:outlineLvl w:val="0"/>
              <w:rPr>
                <w:bCs/>
                <w:lang w:val="nl-NL"/>
              </w:rPr>
            </w:pPr>
            <w:bookmarkStart w:id="1449" w:name="_Toc49781194"/>
            <w:r w:rsidRPr="001D205B">
              <w:rPr>
                <w:bCs/>
                <w:lang w:val="nl-NL"/>
              </w:rPr>
              <w:t>A1.3.2</w:t>
            </w:r>
            <w:bookmarkEnd w:id="1449"/>
          </w:p>
          <w:p w:rsidR="008869D1" w:rsidRPr="001D205B" w:rsidRDefault="008869D1" w:rsidP="00342BBB">
            <w:pPr>
              <w:widowControl w:val="0"/>
              <w:tabs>
                <w:tab w:val="left" w:pos="3060"/>
              </w:tabs>
              <w:autoSpaceDE w:val="0"/>
              <w:autoSpaceDN w:val="0"/>
              <w:adjustRightInd w:val="0"/>
              <w:jc w:val="both"/>
              <w:rPr>
                <w:b/>
                <w:bCs/>
                <w:i/>
                <w:iCs/>
              </w:rPr>
            </w:pPr>
            <w:r w:rsidRPr="001D205B">
              <w:rPr>
                <w:bCs/>
                <w:lang w:val="nl-NL"/>
              </w:rPr>
              <w:t>A2.1</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13</w:t>
            </w:r>
          </w:p>
        </w:tc>
        <w:tc>
          <w:tcPr>
            <w:tcW w:w="2905" w:type="dxa"/>
          </w:tcPr>
          <w:p w:rsidR="008869D1" w:rsidRPr="001D205B" w:rsidRDefault="008869D1" w:rsidP="00342BBB">
            <w:pPr>
              <w:widowControl w:val="0"/>
              <w:numPr>
                <w:ilvl w:val="2"/>
                <w:numId w:val="16"/>
              </w:numPr>
              <w:contextualSpacing/>
              <w:outlineLvl w:val="3"/>
              <w:rPr>
                <w:bCs/>
              </w:rPr>
            </w:pPr>
            <w:r w:rsidRPr="001D205B">
              <w:rPr>
                <w:bCs/>
              </w:rPr>
              <w:t>Kỹ năng lắng nghe trẻ</w:t>
            </w:r>
          </w:p>
          <w:p w:rsidR="008869D1" w:rsidRPr="001D205B" w:rsidRDefault="008869D1" w:rsidP="00342BBB">
            <w:pPr>
              <w:widowControl w:val="0"/>
              <w:ind w:right="-5"/>
              <w:jc w:val="both"/>
              <w:rPr>
                <w:rFonts w:eastAsia="Calibri"/>
              </w:rPr>
            </w:pPr>
            <w:r w:rsidRPr="001D205B">
              <w:rPr>
                <w:rFonts w:eastAsia="Calibri"/>
              </w:rPr>
              <w:t>2.2.4. Kỹ năng tham vấn trẻ em</w:t>
            </w: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tương tác qua mạng</w:t>
            </w:r>
          </w:p>
          <w:p w:rsidR="008869D1" w:rsidRPr="001D205B" w:rsidRDefault="008869D1" w:rsidP="00342BBB">
            <w:pPr>
              <w:widowControl w:val="0"/>
              <w:tabs>
                <w:tab w:val="left" w:pos="3060"/>
              </w:tabs>
              <w:autoSpaceDE w:val="0"/>
              <w:autoSpaceDN w:val="0"/>
              <w:adjustRightInd w:val="0"/>
              <w:jc w:val="both"/>
              <w:rPr>
                <w:lang w:val="nl-NL"/>
              </w:rPr>
            </w:pPr>
            <w:r w:rsidRPr="001D205B">
              <w:t xml:space="preserve">- Đặt một số câu hỏi nhanh để khơi </w:t>
            </w:r>
            <w:r w:rsidRPr="001D205B">
              <w:lastRenderedPageBreak/>
              <w:t>gợi tư duy cho SV. Câu hỏi cho cá nhân, và câu hỏi làm việc nhóm.</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lastRenderedPageBreak/>
              <w:t xml:space="preserve">Đọc tài liệu số [1], và [2] từ trang 61 đến 74. Tham khảo tài liệu số [4], [5] </w:t>
            </w:r>
          </w:p>
          <w:p w:rsidR="008869D1" w:rsidRPr="001D205B" w:rsidRDefault="008869D1" w:rsidP="00342BBB">
            <w:pPr>
              <w:widowControl w:val="0"/>
              <w:tabs>
                <w:tab w:val="left" w:pos="3060"/>
              </w:tabs>
              <w:autoSpaceDE w:val="0"/>
              <w:autoSpaceDN w:val="0"/>
              <w:adjustRightInd w:val="0"/>
              <w:jc w:val="both"/>
              <w:rPr>
                <w:bCs/>
                <w:i/>
                <w:iCs/>
                <w:lang w:val="nl-NL"/>
              </w:rPr>
            </w:pPr>
            <w:r w:rsidRPr="001D205B">
              <w:rPr>
                <w:b/>
                <w:bCs/>
                <w:i/>
                <w:iCs/>
              </w:rPr>
              <w:t>Tự học:</w:t>
            </w:r>
            <w:r w:rsidRPr="001D205B">
              <w:rPr>
                <w:bCs/>
                <w:iCs/>
              </w:rPr>
              <w:t xml:space="preserve">Liên hệ các kỹ năng đã được </w:t>
            </w:r>
            <w:r w:rsidRPr="001D205B">
              <w:rPr>
                <w:bCs/>
                <w:iCs/>
              </w:rPr>
              <w:lastRenderedPageBreak/>
              <w:t>học</w:t>
            </w:r>
          </w:p>
        </w:tc>
        <w:tc>
          <w:tcPr>
            <w:tcW w:w="779" w:type="dxa"/>
          </w:tcPr>
          <w:p w:rsidR="008869D1" w:rsidRPr="001D205B" w:rsidRDefault="008869D1" w:rsidP="00342BBB">
            <w:pPr>
              <w:widowControl w:val="0"/>
              <w:tabs>
                <w:tab w:val="left" w:pos="3060"/>
              </w:tabs>
              <w:ind w:left="-85" w:right="-85"/>
              <w:rPr>
                <w:lang w:val="nl-NL"/>
              </w:rPr>
            </w:pPr>
            <w:r w:rsidRPr="001D205B">
              <w:rPr>
                <w:lang w:val="nl-NL"/>
              </w:rPr>
              <w:lastRenderedPageBreak/>
              <w:t>G1.1</w:t>
            </w:r>
          </w:p>
          <w:p w:rsidR="008869D1" w:rsidRPr="001D205B" w:rsidRDefault="008869D1" w:rsidP="00342BBB">
            <w:pPr>
              <w:widowControl w:val="0"/>
              <w:tabs>
                <w:tab w:val="left" w:pos="3060"/>
              </w:tabs>
              <w:ind w:left="-85" w:right="-85"/>
              <w:rPr>
                <w:lang w:val="nl-NL"/>
              </w:rPr>
            </w:pPr>
            <w:r w:rsidRPr="001D205B">
              <w:rPr>
                <w:lang w:val="nl-NL"/>
              </w:rPr>
              <w:t>G2.1,</w:t>
            </w:r>
          </w:p>
          <w:p w:rsidR="008869D1" w:rsidRPr="001D205B" w:rsidRDefault="008869D1" w:rsidP="00342BBB">
            <w:pPr>
              <w:widowControl w:val="0"/>
              <w:tabs>
                <w:tab w:val="left" w:pos="3060"/>
              </w:tabs>
              <w:ind w:left="-85" w:right="-85"/>
              <w:rPr>
                <w:lang w:val="nl-NL"/>
              </w:rPr>
            </w:pPr>
            <w:r w:rsidRPr="001D205B">
              <w:rPr>
                <w:lang w:val="nl-NL"/>
              </w:rPr>
              <w:t>G2.2</w:t>
            </w:r>
          </w:p>
          <w:p w:rsidR="008869D1" w:rsidRPr="001D205B" w:rsidRDefault="008869D1" w:rsidP="00342BBB">
            <w:pPr>
              <w:widowControl w:val="0"/>
              <w:tabs>
                <w:tab w:val="left" w:pos="3060"/>
              </w:tabs>
              <w:ind w:left="-85" w:right="-85"/>
              <w:rPr>
                <w:lang w:val="nl-NL"/>
              </w:rPr>
            </w:pPr>
            <w:r w:rsidRPr="001D205B">
              <w:rPr>
                <w:lang w:val="nl-NL"/>
              </w:rPr>
              <w:t xml:space="preserve"> G3.1</w:t>
            </w:r>
          </w:p>
          <w:p w:rsidR="008869D1" w:rsidRPr="001D205B" w:rsidRDefault="008869D1" w:rsidP="00342BBB">
            <w:pPr>
              <w:widowControl w:val="0"/>
              <w:tabs>
                <w:tab w:val="left" w:pos="3060"/>
              </w:tabs>
              <w:autoSpaceDE w:val="0"/>
              <w:autoSpaceDN w:val="0"/>
              <w:adjustRightInd w:val="0"/>
              <w:ind w:left="-85" w:right="-85"/>
              <w:jc w:val="both"/>
              <w:rPr>
                <w:bCs/>
              </w:rPr>
            </w:pPr>
            <w:r w:rsidRPr="001D205B">
              <w:rPr>
                <w:lang w:val="nl-NL"/>
              </w:rPr>
              <w:t>G3.2, G3.3</w:t>
            </w:r>
          </w:p>
          <w:p w:rsidR="008869D1" w:rsidRPr="001D205B" w:rsidRDefault="008869D1" w:rsidP="00342BBB">
            <w:pPr>
              <w:widowControl w:val="0"/>
              <w:tabs>
                <w:tab w:val="left" w:pos="3060"/>
              </w:tabs>
              <w:autoSpaceDE w:val="0"/>
              <w:autoSpaceDN w:val="0"/>
              <w:adjustRightInd w:val="0"/>
              <w:ind w:left="-85" w:right="-85"/>
              <w:jc w:val="both"/>
              <w:rPr>
                <w:bCs/>
                <w:iCs/>
              </w:rPr>
            </w:pPr>
            <w:r w:rsidRPr="001D205B">
              <w:rPr>
                <w:bCs/>
                <w:iCs/>
              </w:rPr>
              <w:t>G4.1</w:t>
            </w:r>
          </w:p>
          <w:p w:rsidR="008869D1" w:rsidRPr="001D205B" w:rsidRDefault="008869D1" w:rsidP="00342BBB">
            <w:pPr>
              <w:widowControl w:val="0"/>
              <w:tabs>
                <w:tab w:val="left" w:pos="3060"/>
              </w:tabs>
              <w:autoSpaceDE w:val="0"/>
              <w:autoSpaceDN w:val="0"/>
              <w:adjustRightInd w:val="0"/>
              <w:ind w:left="-85" w:right="-85"/>
              <w:jc w:val="both"/>
              <w:rPr>
                <w:bCs/>
                <w:i/>
                <w:iCs/>
                <w:lang w:val="nl-NL"/>
              </w:rPr>
            </w:pPr>
            <w:r w:rsidRPr="001D205B">
              <w:rPr>
                <w:bCs/>
                <w:iCs/>
              </w:rPr>
              <w:t>G4.3</w:t>
            </w:r>
          </w:p>
        </w:tc>
        <w:tc>
          <w:tcPr>
            <w:tcW w:w="1016" w:type="dxa"/>
          </w:tcPr>
          <w:p w:rsidR="008869D1" w:rsidRPr="001D205B" w:rsidRDefault="008869D1" w:rsidP="00342BBB">
            <w:pPr>
              <w:widowControl w:val="0"/>
              <w:tabs>
                <w:tab w:val="left" w:pos="3060"/>
              </w:tabs>
              <w:outlineLvl w:val="0"/>
              <w:rPr>
                <w:bCs/>
                <w:lang w:val="nl-NL"/>
              </w:rPr>
            </w:pPr>
            <w:bookmarkStart w:id="1450" w:name="_Toc49781195"/>
            <w:r w:rsidRPr="001D205B">
              <w:rPr>
                <w:bCs/>
                <w:lang w:val="vi-VN"/>
              </w:rPr>
              <w:t>A1.1.1</w:t>
            </w:r>
            <w:bookmarkEnd w:id="1450"/>
          </w:p>
          <w:p w:rsidR="008869D1" w:rsidRPr="001D205B" w:rsidRDefault="008869D1" w:rsidP="00342BBB">
            <w:pPr>
              <w:widowControl w:val="0"/>
              <w:tabs>
                <w:tab w:val="left" w:pos="3060"/>
              </w:tabs>
              <w:outlineLvl w:val="0"/>
              <w:rPr>
                <w:bCs/>
                <w:lang w:val="nl-NL"/>
              </w:rPr>
            </w:pPr>
            <w:bookmarkStart w:id="1451" w:name="_Toc49781196"/>
            <w:r w:rsidRPr="001D205B">
              <w:rPr>
                <w:bCs/>
                <w:lang w:val="vi-VN"/>
              </w:rPr>
              <w:t>A1.1.2</w:t>
            </w:r>
            <w:bookmarkEnd w:id="1451"/>
          </w:p>
          <w:p w:rsidR="008869D1" w:rsidRPr="001D205B" w:rsidRDefault="008869D1" w:rsidP="00342BBB">
            <w:pPr>
              <w:widowControl w:val="0"/>
              <w:tabs>
                <w:tab w:val="left" w:pos="3060"/>
              </w:tabs>
              <w:outlineLvl w:val="0"/>
              <w:rPr>
                <w:bCs/>
                <w:lang w:val="nl-NL"/>
              </w:rPr>
            </w:pPr>
            <w:bookmarkStart w:id="1452" w:name="_Toc49781197"/>
            <w:r w:rsidRPr="001D205B">
              <w:rPr>
                <w:bCs/>
                <w:lang w:val="nl-NL"/>
              </w:rPr>
              <w:t>A1.2.1</w:t>
            </w:r>
            <w:bookmarkEnd w:id="1452"/>
          </w:p>
          <w:p w:rsidR="008869D1" w:rsidRPr="001D205B" w:rsidRDefault="008869D1" w:rsidP="00342BBB">
            <w:pPr>
              <w:widowControl w:val="0"/>
              <w:tabs>
                <w:tab w:val="left" w:pos="3060"/>
              </w:tabs>
              <w:outlineLvl w:val="0"/>
              <w:rPr>
                <w:bCs/>
                <w:lang w:val="nl-NL"/>
              </w:rPr>
            </w:pPr>
            <w:bookmarkStart w:id="1453" w:name="_Toc49781198"/>
            <w:r w:rsidRPr="001D205B">
              <w:rPr>
                <w:bCs/>
                <w:lang w:val="nl-NL"/>
              </w:rPr>
              <w:t>A.1.2.2</w:t>
            </w:r>
            <w:bookmarkEnd w:id="1453"/>
          </w:p>
          <w:p w:rsidR="008869D1" w:rsidRPr="001D205B" w:rsidRDefault="008869D1" w:rsidP="00342BBB">
            <w:pPr>
              <w:widowControl w:val="0"/>
              <w:tabs>
                <w:tab w:val="left" w:pos="3060"/>
              </w:tabs>
              <w:outlineLvl w:val="0"/>
              <w:rPr>
                <w:bCs/>
                <w:lang w:val="nl-NL"/>
              </w:rPr>
            </w:pPr>
            <w:bookmarkStart w:id="1454" w:name="_Toc49781199"/>
            <w:r w:rsidRPr="001D205B">
              <w:rPr>
                <w:bCs/>
                <w:lang w:val="nl-NL"/>
              </w:rPr>
              <w:t>A1.3.1</w:t>
            </w:r>
            <w:bookmarkEnd w:id="1454"/>
          </w:p>
          <w:p w:rsidR="008869D1" w:rsidRPr="001D205B" w:rsidRDefault="008869D1" w:rsidP="00342BBB">
            <w:pPr>
              <w:widowControl w:val="0"/>
              <w:tabs>
                <w:tab w:val="left" w:pos="3060"/>
              </w:tabs>
              <w:outlineLvl w:val="0"/>
              <w:rPr>
                <w:bCs/>
                <w:lang w:val="nl-NL"/>
              </w:rPr>
            </w:pPr>
            <w:bookmarkStart w:id="1455" w:name="_Toc49781200"/>
            <w:r w:rsidRPr="001D205B">
              <w:rPr>
                <w:bCs/>
                <w:lang w:val="nl-NL"/>
              </w:rPr>
              <w:t>A1.3.2</w:t>
            </w:r>
            <w:bookmarkEnd w:id="1455"/>
          </w:p>
          <w:p w:rsidR="008869D1" w:rsidRPr="001D205B" w:rsidRDefault="008869D1" w:rsidP="00342BBB">
            <w:pPr>
              <w:widowControl w:val="0"/>
              <w:tabs>
                <w:tab w:val="left" w:pos="3060"/>
              </w:tabs>
              <w:autoSpaceDE w:val="0"/>
              <w:autoSpaceDN w:val="0"/>
              <w:adjustRightInd w:val="0"/>
              <w:jc w:val="both"/>
              <w:rPr>
                <w:b/>
                <w:bCs/>
                <w:i/>
                <w:iCs/>
                <w:lang w:val="nl-NL"/>
              </w:rPr>
            </w:pPr>
            <w:r w:rsidRPr="001D205B">
              <w:rPr>
                <w:bCs/>
                <w:lang w:val="nl-NL"/>
              </w:rPr>
              <w:t>A2.1</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lang w:val="nl-NL"/>
              </w:rPr>
            </w:pPr>
            <w:r w:rsidRPr="001D205B">
              <w:rPr>
                <w:b/>
                <w:bCs/>
                <w:iCs/>
                <w:lang w:val="nl-NL"/>
              </w:rPr>
              <w:lastRenderedPageBreak/>
              <w:t>14</w:t>
            </w:r>
          </w:p>
        </w:tc>
        <w:tc>
          <w:tcPr>
            <w:tcW w:w="2905" w:type="dxa"/>
          </w:tcPr>
          <w:p w:rsidR="008869D1" w:rsidRPr="001D205B" w:rsidRDefault="008869D1" w:rsidP="00342BBB">
            <w:pPr>
              <w:widowControl w:val="0"/>
              <w:jc w:val="both"/>
              <w:rPr>
                <w:bCs/>
                <w:lang w:val="nl-NL"/>
              </w:rPr>
            </w:pPr>
            <w:r w:rsidRPr="001D205B">
              <w:rPr>
                <w:b/>
                <w:i/>
                <w:lang w:val="es-ES" w:eastAsia="zh-CN"/>
              </w:rPr>
              <w:t>Thảo luận/thực hành làm việc nhóm:</w:t>
            </w:r>
            <w:r w:rsidRPr="001D205B">
              <w:rPr>
                <w:bCs/>
                <w:i/>
              </w:rPr>
              <w:t>(đóng tình huống):</w:t>
            </w:r>
          </w:p>
          <w:p w:rsidR="008869D1" w:rsidRPr="001D205B" w:rsidRDefault="008869D1" w:rsidP="00342BBB">
            <w:pPr>
              <w:widowControl w:val="0"/>
              <w:jc w:val="both"/>
              <w:rPr>
                <w:rFonts w:eastAsia="MS Mincho"/>
                <w:iCs/>
                <w:lang w:val="pt-BR" w:eastAsia="ja-JP"/>
              </w:rPr>
            </w:pPr>
            <w:r w:rsidRPr="001D205B">
              <w:rPr>
                <w:bCs/>
                <w:lang w:val="nl-NL"/>
              </w:rPr>
              <w:t>Các nhóm xây dựng tình huống. Tiến hành sắm vai sử dụng kỹ năng tham vấn cho trẻ em</w:t>
            </w:r>
          </w:p>
        </w:tc>
        <w:tc>
          <w:tcPr>
            <w:tcW w:w="2075" w:type="dxa"/>
          </w:tcPr>
          <w:p w:rsidR="008869D1" w:rsidRPr="001D205B" w:rsidRDefault="008869D1" w:rsidP="00342BBB">
            <w:pPr>
              <w:widowControl w:val="0"/>
              <w:tabs>
                <w:tab w:val="left" w:pos="3060"/>
              </w:tabs>
              <w:autoSpaceDE w:val="0"/>
              <w:autoSpaceDN w:val="0"/>
              <w:adjustRightInd w:val="0"/>
              <w:jc w:val="both"/>
              <w:rPr>
                <w:bCs/>
              </w:rPr>
            </w:pPr>
            <w:r w:rsidRPr="001D205B">
              <w:rPr>
                <w:b/>
                <w:bCs/>
                <w:i/>
              </w:rPr>
              <w:t>Thực hành/thảo luận nhóm:</w:t>
            </w:r>
            <w:r w:rsidRPr="001D205B">
              <w:rPr>
                <w:bCs/>
              </w:rPr>
              <w:t xml:space="preserve"> 2 tiết</w:t>
            </w:r>
          </w:p>
          <w:p w:rsidR="008869D1" w:rsidRPr="001D205B" w:rsidRDefault="008869D1" w:rsidP="00342BBB">
            <w:pPr>
              <w:widowControl w:val="0"/>
              <w:tabs>
                <w:tab w:val="left" w:pos="3060"/>
              </w:tabs>
              <w:autoSpaceDE w:val="0"/>
              <w:autoSpaceDN w:val="0"/>
              <w:adjustRightInd w:val="0"/>
              <w:jc w:val="both"/>
              <w:rPr>
                <w:bCs/>
              </w:rPr>
            </w:pPr>
            <w:r w:rsidRPr="001D205B">
              <w:rPr>
                <w:bCs/>
              </w:rPr>
              <w:t>Giáo viên định hướng bài tập, các nhóm làm việc và thực hành trên lớp, các nhóm còn lại nhận xét cho ý kiến</w:t>
            </w:r>
          </w:p>
          <w:p w:rsidR="008869D1" w:rsidRPr="001D205B" w:rsidRDefault="008869D1" w:rsidP="00342BBB">
            <w:pPr>
              <w:widowControl w:val="0"/>
              <w:tabs>
                <w:tab w:val="left" w:pos="3060"/>
              </w:tabs>
              <w:autoSpaceDE w:val="0"/>
              <w:autoSpaceDN w:val="0"/>
              <w:adjustRightInd w:val="0"/>
              <w:jc w:val="both"/>
              <w:rPr>
                <w:b/>
                <w:bCs/>
                <w:iCs/>
                <w:lang w:val="nl-NL"/>
              </w:rPr>
            </w:pP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 xml:space="preserve">Đọc tài liệu số [1], và [2] từ trang 61 đến 74. Tham khảo tài liệu số [4], [5] </w:t>
            </w:r>
          </w:p>
          <w:p w:rsidR="008869D1" w:rsidRPr="001D205B" w:rsidRDefault="008869D1" w:rsidP="00342BBB">
            <w:pPr>
              <w:widowControl w:val="0"/>
              <w:tabs>
                <w:tab w:val="left" w:pos="3060"/>
              </w:tabs>
              <w:autoSpaceDE w:val="0"/>
              <w:autoSpaceDN w:val="0"/>
              <w:adjustRightInd w:val="0"/>
              <w:jc w:val="both"/>
              <w:rPr>
                <w:bCs/>
                <w:i/>
                <w:iCs/>
                <w:lang w:val="nl-NL"/>
              </w:rPr>
            </w:pP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tc>
        <w:tc>
          <w:tcPr>
            <w:tcW w:w="1016" w:type="dxa"/>
          </w:tcPr>
          <w:p w:rsidR="008869D1" w:rsidRPr="001D205B" w:rsidRDefault="008869D1" w:rsidP="00342BBB">
            <w:pPr>
              <w:widowControl w:val="0"/>
              <w:tabs>
                <w:tab w:val="left" w:pos="3060"/>
              </w:tabs>
              <w:outlineLvl w:val="0"/>
              <w:rPr>
                <w:bCs/>
                <w:lang w:val="nl-NL"/>
              </w:rPr>
            </w:pPr>
            <w:bookmarkStart w:id="1456" w:name="_Toc49781201"/>
            <w:r w:rsidRPr="001D205B">
              <w:rPr>
                <w:bCs/>
                <w:lang w:val="vi-VN"/>
              </w:rPr>
              <w:t>A1.1.1</w:t>
            </w:r>
            <w:bookmarkEnd w:id="1456"/>
          </w:p>
          <w:p w:rsidR="008869D1" w:rsidRPr="001D205B" w:rsidRDefault="008869D1" w:rsidP="00342BBB">
            <w:pPr>
              <w:widowControl w:val="0"/>
              <w:tabs>
                <w:tab w:val="left" w:pos="3060"/>
              </w:tabs>
              <w:outlineLvl w:val="0"/>
              <w:rPr>
                <w:bCs/>
                <w:lang w:val="nl-NL"/>
              </w:rPr>
            </w:pPr>
            <w:bookmarkStart w:id="1457" w:name="_Toc49781202"/>
            <w:r w:rsidRPr="001D205B">
              <w:rPr>
                <w:bCs/>
                <w:lang w:val="vi-VN"/>
              </w:rPr>
              <w:t>A1.1.2</w:t>
            </w:r>
            <w:bookmarkEnd w:id="1457"/>
          </w:p>
          <w:p w:rsidR="008869D1" w:rsidRPr="001D205B" w:rsidRDefault="008869D1" w:rsidP="00342BBB">
            <w:pPr>
              <w:widowControl w:val="0"/>
              <w:tabs>
                <w:tab w:val="left" w:pos="3060"/>
              </w:tabs>
              <w:outlineLvl w:val="0"/>
              <w:rPr>
                <w:bCs/>
                <w:lang w:val="nl-NL"/>
              </w:rPr>
            </w:pPr>
            <w:bookmarkStart w:id="1458" w:name="_Toc49781203"/>
            <w:r w:rsidRPr="001D205B">
              <w:rPr>
                <w:bCs/>
                <w:lang w:val="nl-NL"/>
              </w:rPr>
              <w:t>A1.2.1</w:t>
            </w:r>
            <w:bookmarkEnd w:id="1458"/>
          </w:p>
          <w:p w:rsidR="008869D1" w:rsidRPr="001D205B" w:rsidRDefault="008869D1" w:rsidP="00342BBB">
            <w:pPr>
              <w:widowControl w:val="0"/>
              <w:tabs>
                <w:tab w:val="left" w:pos="3060"/>
              </w:tabs>
              <w:outlineLvl w:val="0"/>
              <w:rPr>
                <w:bCs/>
                <w:lang w:val="nl-NL"/>
              </w:rPr>
            </w:pPr>
            <w:bookmarkStart w:id="1459" w:name="_Toc49781204"/>
            <w:r w:rsidRPr="001D205B">
              <w:rPr>
                <w:bCs/>
                <w:lang w:val="nl-NL"/>
              </w:rPr>
              <w:t>A.1.2.2</w:t>
            </w:r>
            <w:bookmarkEnd w:id="1459"/>
          </w:p>
          <w:p w:rsidR="008869D1" w:rsidRPr="001D205B" w:rsidRDefault="008869D1" w:rsidP="00342BBB">
            <w:pPr>
              <w:widowControl w:val="0"/>
              <w:tabs>
                <w:tab w:val="left" w:pos="3060"/>
              </w:tabs>
              <w:outlineLvl w:val="0"/>
              <w:rPr>
                <w:bCs/>
                <w:lang w:val="nl-NL"/>
              </w:rPr>
            </w:pPr>
            <w:bookmarkStart w:id="1460" w:name="_Toc49781205"/>
            <w:r w:rsidRPr="001D205B">
              <w:rPr>
                <w:bCs/>
                <w:lang w:val="nl-NL"/>
              </w:rPr>
              <w:t>A1.3.1</w:t>
            </w:r>
            <w:bookmarkEnd w:id="1460"/>
          </w:p>
          <w:p w:rsidR="008869D1" w:rsidRPr="001D205B" w:rsidRDefault="008869D1" w:rsidP="00342BBB">
            <w:pPr>
              <w:widowControl w:val="0"/>
              <w:tabs>
                <w:tab w:val="left" w:pos="3060"/>
              </w:tabs>
              <w:outlineLvl w:val="0"/>
              <w:rPr>
                <w:bCs/>
                <w:lang w:val="nl-NL"/>
              </w:rPr>
            </w:pPr>
            <w:bookmarkStart w:id="1461" w:name="_Toc49781206"/>
            <w:r w:rsidRPr="001D205B">
              <w:rPr>
                <w:bCs/>
                <w:lang w:val="nl-NL"/>
              </w:rPr>
              <w:t>A1.3.2</w:t>
            </w:r>
            <w:bookmarkEnd w:id="1461"/>
          </w:p>
          <w:p w:rsidR="008869D1" w:rsidRPr="001D205B" w:rsidRDefault="008869D1" w:rsidP="00342BBB">
            <w:pPr>
              <w:widowControl w:val="0"/>
              <w:tabs>
                <w:tab w:val="left" w:pos="3060"/>
              </w:tabs>
              <w:autoSpaceDE w:val="0"/>
              <w:autoSpaceDN w:val="0"/>
              <w:adjustRightInd w:val="0"/>
              <w:jc w:val="both"/>
              <w:rPr>
                <w:b/>
                <w:bCs/>
                <w:i/>
                <w:iCs/>
                <w:lang w:val="nl-NL"/>
              </w:rPr>
            </w:pPr>
            <w:r w:rsidRPr="001D205B">
              <w:rPr>
                <w:bCs/>
                <w:lang w:val="nl-NL"/>
              </w:rPr>
              <w:t>A2.1</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lang w:val="nl-NL"/>
              </w:rPr>
            </w:pPr>
            <w:r w:rsidRPr="001D205B">
              <w:rPr>
                <w:b/>
                <w:bCs/>
                <w:iCs/>
                <w:lang w:val="nl-NL"/>
              </w:rPr>
              <w:t>15</w:t>
            </w:r>
          </w:p>
        </w:tc>
        <w:tc>
          <w:tcPr>
            <w:tcW w:w="2905" w:type="dxa"/>
          </w:tcPr>
          <w:p w:rsidR="008869D1" w:rsidRPr="001D205B" w:rsidRDefault="008869D1" w:rsidP="00342BBB">
            <w:pPr>
              <w:widowControl w:val="0"/>
              <w:tabs>
                <w:tab w:val="left" w:pos="3060"/>
              </w:tabs>
              <w:jc w:val="both"/>
              <w:rPr>
                <w:lang w:val="es-ES" w:eastAsia="zh-CN"/>
              </w:rPr>
            </w:pPr>
            <w:r w:rsidRPr="001D205B">
              <w:rPr>
                <w:b/>
                <w:bCs/>
                <w:lang w:val="es-ES"/>
              </w:rPr>
              <w:t>*</w:t>
            </w:r>
            <w:r w:rsidRPr="001D205B">
              <w:rPr>
                <w:b/>
                <w:bCs/>
                <w:lang w:val="nl-NL"/>
              </w:rPr>
              <w:t>Bài tập nhóm lần 1:</w:t>
            </w:r>
          </w:p>
          <w:p w:rsidR="008869D1" w:rsidRPr="001D205B" w:rsidRDefault="008869D1" w:rsidP="00342BBB">
            <w:pPr>
              <w:widowControl w:val="0"/>
              <w:jc w:val="both"/>
              <w:rPr>
                <w:i/>
                <w:lang w:val="es-ES" w:eastAsia="zh-CN"/>
              </w:rPr>
            </w:pPr>
            <w:r w:rsidRPr="001D205B">
              <w:rPr>
                <w:i/>
                <w:lang w:val="es-ES" w:eastAsia="zh-CN"/>
              </w:rPr>
              <w:t xml:space="preserve">Các nhóm thực hành trên </w:t>
            </w:r>
            <w:r w:rsidRPr="001D205B">
              <w:rPr>
                <w:i/>
                <w:u w:color="FF0000"/>
                <w:lang w:val="es-ES" w:eastAsia="zh-CN"/>
              </w:rPr>
              <w:t>lớp phần</w:t>
            </w:r>
            <w:r w:rsidRPr="001D205B">
              <w:rPr>
                <w:i/>
                <w:lang w:val="es-ES" w:eastAsia="zh-CN"/>
              </w:rPr>
              <w:t xml:space="preserve"> kỹ năng theo chủ đề mà giáo viên yêu cầu</w:t>
            </w:r>
          </w:p>
          <w:p w:rsidR="008869D1" w:rsidRPr="001D205B" w:rsidRDefault="008869D1" w:rsidP="00342BBB">
            <w:pPr>
              <w:widowControl w:val="0"/>
              <w:jc w:val="both"/>
              <w:rPr>
                <w:rFonts w:eastAsia="MS Mincho"/>
                <w:iCs/>
                <w:lang w:val="pt-BR" w:eastAsia="ja-JP"/>
              </w:rPr>
            </w:pPr>
            <w:r w:rsidRPr="001D205B">
              <w:rPr>
                <w:lang w:val="es-ES" w:eastAsia="zh-CN"/>
              </w:rPr>
              <w:t>- Khái quát hóa lại nội dung lý thuyết 2.1.6 để vận dụng vào tình huống</w:t>
            </w:r>
          </w:p>
        </w:tc>
        <w:tc>
          <w:tcPr>
            <w:tcW w:w="207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Các nhóm thực hiện 2 tiết trên lớp, GV định hướng chủ đề và nội dung.</w:t>
            </w:r>
          </w:p>
          <w:p w:rsidR="008869D1" w:rsidRPr="001D205B" w:rsidRDefault="008869D1" w:rsidP="00342BBB">
            <w:pPr>
              <w:widowControl w:val="0"/>
              <w:tabs>
                <w:tab w:val="left" w:pos="3060"/>
              </w:tabs>
              <w:autoSpaceDE w:val="0"/>
              <w:autoSpaceDN w:val="0"/>
              <w:adjustRightInd w:val="0"/>
              <w:jc w:val="both"/>
              <w:rPr>
                <w:bCs/>
                <w:iCs/>
              </w:rPr>
            </w:pPr>
            <w:r w:rsidRPr="001D205B">
              <w:rPr>
                <w:bCs/>
                <w:iCs/>
              </w:rPr>
              <w:t>Các nhóm thực hiện trên lớp</w:t>
            </w:r>
          </w:p>
          <w:p w:rsidR="008869D1" w:rsidRPr="001D205B" w:rsidRDefault="008869D1" w:rsidP="00342BBB">
            <w:pPr>
              <w:widowControl w:val="0"/>
              <w:tabs>
                <w:tab w:val="left" w:pos="3060"/>
              </w:tabs>
              <w:autoSpaceDE w:val="0"/>
              <w:autoSpaceDN w:val="0"/>
              <w:adjustRightInd w:val="0"/>
              <w:jc w:val="both"/>
              <w:rPr>
                <w:bCs/>
                <w:iCs/>
              </w:rPr>
            </w:pPr>
            <w:r w:rsidRPr="001D205B">
              <w:rPr>
                <w:bCs/>
                <w:iCs/>
              </w:rPr>
              <w:t>Các nhóm đánh giá cho điểm lẫn nhau.</w:t>
            </w:r>
          </w:p>
          <w:p w:rsidR="008869D1" w:rsidRPr="001D205B" w:rsidRDefault="008869D1" w:rsidP="00342BBB">
            <w:pPr>
              <w:widowControl w:val="0"/>
              <w:tabs>
                <w:tab w:val="left" w:pos="3060"/>
              </w:tabs>
              <w:autoSpaceDE w:val="0"/>
              <w:autoSpaceDN w:val="0"/>
              <w:adjustRightInd w:val="0"/>
              <w:jc w:val="both"/>
              <w:rPr>
                <w:bCs/>
                <w:iCs/>
              </w:rPr>
            </w:pPr>
            <w:r w:rsidRPr="001D205B">
              <w:rPr>
                <w:bCs/>
                <w:iCs/>
              </w:rPr>
              <w:t>GV chốt lại các nội dung và đánh giá cho điểm</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 xml:space="preserve">Tham khảo nội dung tài liệu số [1], và [2] từ trang 61 đến 74. Tham khảo tài liệu số [4], [5] </w:t>
            </w:r>
          </w:p>
          <w:p w:rsidR="008869D1" w:rsidRPr="001D205B" w:rsidRDefault="008869D1" w:rsidP="00342BBB">
            <w:pPr>
              <w:widowControl w:val="0"/>
              <w:tabs>
                <w:tab w:val="left" w:pos="3060"/>
              </w:tabs>
              <w:autoSpaceDE w:val="0"/>
              <w:autoSpaceDN w:val="0"/>
              <w:adjustRightInd w:val="0"/>
              <w:jc w:val="both"/>
              <w:rPr>
                <w:bCs/>
                <w:iCs/>
              </w:rPr>
            </w:pPr>
            <w:r w:rsidRPr="001D205B">
              <w:rPr>
                <w:bCs/>
                <w:iCs/>
              </w:rPr>
              <w:t>để đưa ra vấn đề và xử lý tình huống.</w:t>
            </w:r>
          </w:p>
          <w:p w:rsidR="008869D1" w:rsidRPr="001D205B" w:rsidRDefault="008869D1" w:rsidP="00342BBB">
            <w:pPr>
              <w:widowControl w:val="0"/>
              <w:tabs>
                <w:tab w:val="left" w:pos="3060"/>
              </w:tabs>
              <w:autoSpaceDE w:val="0"/>
              <w:autoSpaceDN w:val="0"/>
              <w:adjustRightInd w:val="0"/>
              <w:jc w:val="both"/>
              <w:rPr>
                <w:iCs/>
              </w:rPr>
            </w:pPr>
            <w:r w:rsidRPr="001D205B">
              <w:rPr>
                <w:iCs/>
                <w:lang w:val="nl-NL"/>
              </w:rPr>
              <w:t>Ngoài thực hiện trên lớp, các nhóm gửi nội dung bản word. Nộp kết quả của nhóm qua hộp th</w:t>
            </w:r>
            <w:r w:rsidRPr="001D205B">
              <w:rPr>
                <w:iCs/>
                <w:lang w:val="vi-VN"/>
              </w:rPr>
              <w:t>ư điện tử</w:t>
            </w:r>
            <w:r w:rsidRPr="001D205B">
              <w:rPr>
                <w:iCs/>
              </w:rPr>
              <w:t>, và trên hệ thống</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w:t>
            </w:r>
          </w:p>
          <w:p w:rsidR="008869D1" w:rsidRPr="001D205B" w:rsidRDefault="008869D1" w:rsidP="00342BBB">
            <w:pPr>
              <w:widowControl w:val="0"/>
              <w:tabs>
                <w:tab w:val="left" w:pos="3060"/>
              </w:tabs>
              <w:ind w:left="-85" w:right="-85"/>
              <w:rPr>
                <w:lang w:val="nl-NL"/>
              </w:rPr>
            </w:pPr>
            <w:r w:rsidRPr="001D205B">
              <w:rPr>
                <w:lang w:val="nl-NL"/>
              </w:rPr>
              <w:t>G2.1,</w:t>
            </w:r>
          </w:p>
          <w:p w:rsidR="008869D1" w:rsidRPr="001D205B" w:rsidRDefault="008869D1" w:rsidP="00342BBB">
            <w:pPr>
              <w:widowControl w:val="0"/>
              <w:tabs>
                <w:tab w:val="left" w:pos="3060"/>
              </w:tabs>
              <w:ind w:left="-85" w:right="-85"/>
              <w:rPr>
                <w:lang w:val="nl-NL"/>
              </w:rPr>
            </w:pPr>
            <w:r w:rsidRPr="001D205B">
              <w:rPr>
                <w:lang w:val="nl-NL"/>
              </w:rPr>
              <w:t>G2.2</w:t>
            </w:r>
          </w:p>
          <w:p w:rsidR="008869D1" w:rsidRPr="001D205B" w:rsidRDefault="008869D1" w:rsidP="00342BBB">
            <w:pPr>
              <w:widowControl w:val="0"/>
              <w:tabs>
                <w:tab w:val="left" w:pos="3060"/>
              </w:tabs>
              <w:ind w:left="-85" w:right="-85"/>
              <w:rPr>
                <w:lang w:val="nl-NL"/>
              </w:rPr>
            </w:pPr>
            <w:r w:rsidRPr="001D205B">
              <w:rPr>
                <w:lang w:val="nl-NL"/>
              </w:rPr>
              <w:t xml:space="preserve"> G3.1</w:t>
            </w:r>
          </w:p>
          <w:p w:rsidR="008869D1" w:rsidRPr="001D205B" w:rsidRDefault="008869D1" w:rsidP="00342BBB">
            <w:pPr>
              <w:widowControl w:val="0"/>
              <w:tabs>
                <w:tab w:val="left" w:pos="3060"/>
              </w:tabs>
              <w:ind w:left="-85" w:right="-85"/>
              <w:rPr>
                <w:lang w:val="nl-NL"/>
              </w:rPr>
            </w:pPr>
            <w:r w:rsidRPr="001D205B">
              <w:rPr>
                <w:lang w:val="nl-NL"/>
              </w:rPr>
              <w:t>G3.2</w:t>
            </w:r>
          </w:p>
          <w:p w:rsidR="008869D1" w:rsidRPr="001D205B" w:rsidRDefault="008869D1" w:rsidP="00342BBB">
            <w:pPr>
              <w:widowControl w:val="0"/>
              <w:tabs>
                <w:tab w:val="left" w:pos="3060"/>
              </w:tabs>
              <w:ind w:left="-85" w:right="-85"/>
              <w:rPr>
                <w:lang w:val="nl-NL"/>
              </w:rPr>
            </w:pPr>
            <w:r w:rsidRPr="001D205B">
              <w:rPr>
                <w:lang w:val="nl-NL"/>
              </w:rPr>
              <w:t>G3.3</w:t>
            </w:r>
          </w:p>
          <w:p w:rsidR="008869D1" w:rsidRPr="001D205B" w:rsidRDefault="008869D1" w:rsidP="00342BBB">
            <w:pPr>
              <w:widowControl w:val="0"/>
              <w:tabs>
                <w:tab w:val="left" w:pos="3060"/>
              </w:tabs>
              <w:ind w:left="-85" w:right="-85"/>
              <w:rPr>
                <w:bCs/>
                <w:iCs/>
              </w:rPr>
            </w:pPr>
            <w:r w:rsidRPr="001D205B">
              <w:rPr>
                <w:lang w:val="nl-NL"/>
              </w:rPr>
              <w:t>G4.1</w:t>
            </w:r>
          </w:p>
        </w:tc>
        <w:tc>
          <w:tcPr>
            <w:tcW w:w="1016" w:type="dxa"/>
          </w:tcPr>
          <w:p w:rsidR="008869D1" w:rsidRPr="001D205B" w:rsidRDefault="008869D1" w:rsidP="00342BBB">
            <w:pPr>
              <w:widowControl w:val="0"/>
              <w:tabs>
                <w:tab w:val="left" w:pos="3060"/>
              </w:tabs>
              <w:outlineLvl w:val="0"/>
              <w:rPr>
                <w:bCs/>
                <w:lang w:val="nl-NL"/>
              </w:rPr>
            </w:pPr>
            <w:bookmarkStart w:id="1462" w:name="_Toc49781207"/>
            <w:r w:rsidRPr="001D205B">
              <w:rPr>
                <w:bCs/>
                <w:lang w:val="vi-VN"/>
              </w:rPr>
              <w:t>A1.1.1</w:t>
            </w:r>
            <w:bookmarkEnd w:id="1462"/>
          </w:p>
          <w:p w:rsidR="008869D1" w:rsidRPr="001D205B" w:rsidRDefault="008869D1" w:rsidP="00342BBB">
            <w:pPr>
              <w:widowControl w:val="0"/>
              <w:tabs>
                <w:tab w:val="left" w:pos="3060"/>
              </w:tabs>
              <w:outlineLvl w:val="0"/>
              <w:rPr>
                <w:bCs/>
                <w:lang w:val="nl-NL"/>
              </w:rPr>
            </w:pPr>
            <w:bookmarkStart w:id="1463" w:name="_Toc49781208"/>
            <w:r w:rsidRPr="001D205B">
              <w:rPr>
                <w:bCs/>
                <w:lang w:val="vi-VN"/>
              </w:rPr>
              <w:t>A1.1.2</w:t>
            </w:r>
            <w:bookmarkEnd w:id="1463"/>
          </w:p>
          <w:p w:rsidR="008869D1" w:rsidRPr="001D205B" w:rsidRDefault="008869D1" w:rsidP="00342BBB">
            <w:pPr>
              <w:widowControl w:val="0"/>
              <w:tabs>
                <w:tab w:val="left" w:pos="3060"/>
              </w:tabs>
              <w:outlineLvl w:val="0"/>
              <w:rPr>
                <w:bCs/>
                <w:lang w:val="nl-NL"/>
              </w:rPr>
            </w:pPr>
            <w:bookmarkStart w:id="1464" w:name="_Toc49781209"/>
            <w:r w:rsidRPr="001D205B">
              <w:rPr>
                <w:bCs/>
                <w:lang w:val="nl-NL"/>
              </w:rPr>
              <w:t>A1.2.1</w:t>
            </w:r>
            <w:bookmarkEnd w:id="1464"/>
          </w:p>
          <w:p w:rsidR="008869D1" w:rsidRPr="001D205B" w:rsidRDefault="008869D1" w:rsidP="00342BBB">
            <w:pPr>
              <w:widowControl w:val="0"/>
              <w:tabs>
                <w:tab w:val="left" w:pos="3060"/>
              </w:tabs>
              <w:outlineLvl w:val="0"/>
              <w:rPr>
                <w:bCs/>
                <w:lang w:val="nl-NL"/>
              </w:rPr>
            </w:pPr>
            <w:bookmarkStart w:id="1465" w:name="_Toc49781210"/>
            <w:r w:rsidRPr="001D205B">
              <w:rPr>
                <w:bCs/>
                <w:lang w:val="nl-NL"/>
              </w:rPr>
              <w:t>A.1.2.2</w:t>
            </w:r>
            <w:bookmarkEnd w:id="1465"/>
          </w:p>
          <w:p w:rsidR="008869D1" w:rsidRPr="001D205B" w:rsidRDefault="008869D1" w:rsidP="00342BBB">
            <w:pPr>
              <w:widowControl w:val="0"/>
              <w:tabs>
                <w:tab w:val="left" w:pos="3060"/>
              </w:tabs>
              <w:outlineLvl w:val="0"/>
              <w:rPr>
                <w:bCs/>
                <w:lang w:val="nl-NL"/>
              </w:rPr>
            </w:pPr>
            <w:bookmarkStart w:id="1466" w:name="_Toc49781211"/>
            <w:r w:rsidRPr="001D205B">
              <w:rPr>
                <w:bCs/>
                <w:lang w:val="nl-NL"/>
              </w:rPr>
              <w:t>A1.3.1</w:t>
            </w:r>
            <w:bookmarkEnd w:id="1466"/>
          </w:p>
          <w:p w:rsidR="008869D1" w:rsidRPr="001D205B" w:rsidRDefault="008869D1" w:rsidP="00342BBB">
            <w:pPr>
              <w:widowControl w:val="0"/>
              <w:tabs>
                <w:tab w:val="left" w:pos="3060"/>
              </w:tabs>
              <w:outlineLvl w:val="0"/>
              <w:rPr>
                <w:bCs/>
                <w:lang w:val="nl-NL"/>
              </w:rPr>
            </w:pPr>
            <w:bookmarkStart w:id="1467" w:name="_Toc49781212"/>
            <w:r w:rsidRPr="001D205B">
              <w:rPr>
                <w:bCs/>
                <w:lang w:val="nl-NL"/>
              </w:rPr>
              <w:t>A1.3.2</w:t>
            </w:r>
            <w:bookmarkEnd w:id="1467"/>
          </w:p>
          <w:p w:rsidR="008869D1" w:rsidRPr="001D205B" w:rsidRDefault="008869D1" w:rsidP="00342BBB">
            <w:pPr>
              <w:widowControl w:val="0"/>
              <w:tabs>
                <w:tab w:val="left" w:pos="3060"/>
              </w:tabs>
              <w:autoSpaceDE w:val="0"/>
              <w:autoSpaceDN w:val="0"/>
              <w:adjustRightInd w:val="0"/>
              <w:jc w:val="both"/>
              <w:rPr>
                <w:b/>
                <w:bCs/>
                <w:i/>
                <w:iCs/>
              </w:rPr>
            </w:pPr>
            <w:r w:rsidRPr="001D205B">
              <w:rPr>
                <w:bCs/>
                <w:lang w:val="nl-NL"/>
              </w:rPr>
              <w:t>A2.1</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16</w:t>
            </w:r>
          </w:p>
        </w:tc>
        <w:tc>
          <w:tcPr>
            <w:tcW w:w="2905" w:type="dxa"/>
          </w:tcPr>
          <w:p w:rsidR="008869D1" w:rsidRPr="001D205B" w:rsidRDefault="008869D1" w:rsidP="00342BBB">
            <w:pPr>
              <w:widowControl w:val="0"/>
              <w:jc w:val="both"/>
              <w:rPr>
                <w:rFonts w:eastAsia="Calibri"/>
                <w:b/>
                <w:lang w:val="pt-BR"/>
              </w:rPr>
            </w:pPr>
            <w:r w:rsidRPr="001D205B">
              <w:rPr>
                <w:rFonts w:eastAsia="Calibri"/>
                <w:b/>
              </w:rPr>
              <w:t>CHƯƠNG 3: QUY TRÌNH QUẢN LÝ TRƯỜNG HỢP BẢO VỆ TRẺ EM</w:t>
            </w:r>
          </w:p>
          <w:p w:rsidR="008869D1" w:rsidRPr="001D205B" w:rsidRDefault="008869D1" w:rsidP="00342BBB">
            <w:pPr>
              <w:widowControl w:val="0"/>
              <w:jc w:val="both"/>
              <w:rPr>
                <w:rFonts w:eastAsia="Calibri"/>
                <w:lang w:val="pt-BR"/>
              </w:rPr>
            </w:pPr>
            <w:r w:rsidRPr="001D205B">
              <w:rPr>
                <w:rFonts w:eastAsia="Calibri"/>
                <w:b/>
                <w:lang w:val="pt-BR"/>
              </w:rPr>
              <w:t>3.1. Tiếp nhận thông báo và đánh giá sơ bộ tổn hại và nguy cơ</w:t>
            </w:r>
          </w:p>
          <w:p w:rsidR="008869D1" w:rsidRPr="001D205B" w:rsidRDefault="008869D1" w:rsidP="00342BBB">
            <w:pPr>
              <w:widowControl w:val="0"/>
              <w:jc w:val="both"/>
              <w:rPr>
                <w:rFonts w:eastAsia="Calibri"/>
                <w:lang w:val="pt-BR"/>
              </w:rPr>
            </w:pPr>
            <w:r w:rsidRPr="001D205B">
              <w:rPr>
                <w:rFonts w:eastAsia="Calibri"/>
                <w:lang w:val="pt-BR"/>
              </w:rPr>
              <w:t>3.1.1. Tiếp nhận thông báo</w:t>
            </w:r>
          </w:p>
          <w:p w:rsidR="008869D1" w:rsidRPr="001D205B" w:rsidRDefault="008869D1" w:rsidP="00342BBB">
            <w:pPr>
              <w:widowControl w:val="0"/>
              <w:ind w:right="-5"/>
              <w:jc w:val="both"/>
              <w:rPr>
                <w:rFonts w:eastAsia="Calibri"/>
              </w:rPr>
            </w:pP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rPr>
                <w:bCs/>
                <w:iCs/>
              </w:rPr>
            </w:pPr>
            <w:r w:rsidRPr="001D205B">
              <w:t>- Đặt một số câu hỏi nhanh để khơi gợi tư duy cho SV. Câu hỏi cho cá nhân, và câu hỏi làm việc nhóm.</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số [2] từ trang 75 đến 83. Tham khảo tài liệu số [4], [9]</w:t>
            </w:r>
          </w:p>
          <w:p w:rsidR="008869D1" w:rsidRPr="001D205B" w:rsidRDefault="008869D1" w:rsidP="00342BBB">
            <w:pPr>
              <w:widowControl w:val="0"/>
              <w:tabs>
                <w:tab w:val="left" w:pos="3060"/>
              </w:tabs>
              <w:autoSpaceDE w:val="0"/>
              <w:autoSpaceDN w:val="0"/>
              <w:adjustRightInd w:val="0"/>
              <w:jc w:val="both"/>
              <w:rPr>
                <w:bCs/>
                <w:i/>
                <w:iCs/>
              </w:rPr>
            </w:pPr>
            <w:r w:rsidRPr="001D205B">
              <w:rPr>
                <w:b/>
                <w:i/>
              </w:rPr>
              <w:t>Tự học</w:t>
            </w:r>
            <w:r w:rsidRPr="001D205B">
              <w:rPr>
                <w:b/>
              </w:rPr>
              <w:t xml:space="preserve">: </w:t>
            </w:r>
            <w:r w:rsidRPr="001D205B">
              <w:t xml:space="preserve">Thông báo ở đây được hiểu là gì? </w:t>
            </w:r>
          </w:p>
        </w:tc>
        <w:tc>
          <w:tcPr>
            <w:tcW w:w="779" w:type="dxa"/>
          </w:tcPr>
          <w:p w:rsidR="008869D1" w:rsidRPr="001D205B" w:rsidRDefault="008869D1" w:rsidP="00342BBB">
            <w:pPr>
              <w:widowControl w:val="0"/>
              <w:tabs>
                <w:tab w:val="left" w:pos="3060"/>
              </w:tabs>
              <w:autoSpaceDE w:val="0"/>
              <w:autoSpaceDN w:val="0"/>
              <w:adjustRightInd w:val="0"/>
              <w:ind w:left="-85" w:right="-85"/>
              <w:jc w:val="both"/>
              <w:rPr>
                <w:bCs/>
                <w:i/>
                <w:iCs/>
              </w:rPr>
            </w:pPr>
          </w:p>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autoSpaceDE w:val="0"/>
              <w:autoSpaceDN w:val="0"/>
              <w:adjustRightInd w:val="0"/>
              <w:ind w:left="-85" w:right="-85"/>
              <w:jc w:val="both"/>
              <w:rPr>
                <w:bCs/>
                <w:i/>
                <w:iCs/>
              </w:rPr>
            </w:pPr>
          </w:p>
          <w:p w:rsidR="008869D1" w:rsidRPr="001D205B" w:rsidRDefault="008869D1" w:rsidP="00342BBB">
            <w:pPr>
              <w:widowControl w:val="0"/>
              <w:tabs>
                <w:tab w:val="left" w:pos="3060"/>
              </w:tabs>
              <w:ind w:left="-85" w:right="-85"/>
              <w:rPr>
                <w:bCs/>
              </w:rPr>
            </w:pPr>
          </w:p>
        </w:tc>
        <w:tc>
          <w:tcPr>
            <w:tcW w:w="1016" w:type="dxa"/>
          </w:tcPr>
          <w:p w:rsidR="008869D1" w:rsidRPr="001D205B" w:rsidRDefault="008869D1" w:rsidP="00342BBB">
            <w:pPr>
              <w:widowControl w:val="0"/>
              <w:tabs>
                <w:tab w:val="left" w:pos="3060"/>
              </w:tabs>
              <w:outlineLvl w:val="0"/>
              <w:rPr>
                <w:bCs/>
                <w:lang w:val="nl-NL"/>
              </w:rPr>
            </w:pPr>
            <w:bookmarkStart w:id="1468" w:name="_Toc49781213"/>
            <w:r w:rsidRPr="001D205B">
              <w:rPr>
                <w:bCs/>
                <w:lang w:val="vi-VN"/>
              </w:rPr>
              <w:t>A1.1.1</w:t>
            </w:r>
            <w:bookmarkEnd w:id="1468"/>
          </w:p>
          <w:p w:rsidR="008869D1" w:rsidRPr="001D205B" w:rsidRDefault="008869D1" w:rsidP="00342BBB">
            <w:pPr>
              <w:widowControl w:val="0"/>
              <w:tabs>
                <w:tab w:val="left" w:pos="3060"/>
              </w:tabs>
              <w:outlineLvl w:val="0"/>
              <w:rPr>
                <w:bCs/>
                <w:lang w:val="nl-NL"/>
              </w:rPr>
            </w:pPr>
            <w:bookmarkStart w:id="1469" w:name="_Toc49781214"/>
            <w:r w:rsidRPr="001D205B">
              <w:rPr>
                <w:bCs/>
                <w:lang w:val="vi-VN"/>
              </w:rPr>
              <w:t>A1.1.2</w:t>
            </w:r>
            <w:bookmarkEnd w:id="1469"/>
          </w:p>
          <w:p w:rsidR="008869D1" w:rsidRPr="001D205B" w:rsidRDefault="008869D1" w:rsidP="00342BBB">
            <w:pPr>
              <w:widowControl w:val="0"/>
              <w:tabs>
                <w:tab w:val="left" w:pos="3060"/>
              </w:tabs>
              <w:outlineLvl w:val="0"/>
              <w:rPr>
                <w:bCs/>
                <w:lang w:val="nl-NL"/>
              </w:rPr>
            </w:pPr>
            <w:bookmarkStart w:id="1470" w:name="_Toc49781215"/>
            <w:r w:rsidRPr="001D205B">
              <w:rPr>
                <w:bCs/>
                <w:lang w:val="nl-NL"/>
              </w:rPr>
              <w:t>A1.2.1</w:t>
            </w:r>
            <w:bookmarkEnd w:id="1470"/>
          </w:p>
          <w:p w:rsidR="008869D1" w:rsidRPr="001D205B" w:rsidRDefault="008869D1" w:rsidP="00342BBB">
            <w:pPr>
              <w:widowControl w:val="0"/>
              <w:tabs>
                <w:tab w:val="left" w:pos="3060"/>
              </w:tabs>
              <w:outlineLvl w:val="0"/>
              <w:rPr>
                <w:bCs/>
                <w:lang w:val="nl-NL"/>
              </w:rPr>
            </w:pPr>
            <w:bookmarkStart w:id="1471" w:name="_Toc49781216"/>
            <w:r w:rsidRPr="001D205B">
              <w:rPr>
                <w:bCs/>
                <w:lang w:val="nl-NL"/>
              </w:rPr>
              <w:t>A.1.2.2</w:t>
            </w:r>
            <w:bookmarkEnd w:id="1471"/>
          </w:p>
          <w:p w:rsidR="008869D1" w:rsidRPr="001D205B" w:rsidRDefault="008869D1" w:rsidP="00342BBB">
            <w:pPr>
              <w:widowControl w:val="0"/>
              <w:tabs>
                <w:tab w:val="left" w:pos="3060"/>
              </w:tabs>
              <w:autoSpaceDE w:val="0"/>
              <w:autoSpaceDN w:val="0"/>
              <w:adjustRightInd w:val="0"/>
              <w:jc w:val="both"/>
              <w:rPr>
                <w:b/>
                <w:bCs/>
                <w:i/>
                <w:iCs/>
              </w:rPr>
            </w:pPr>
            <w:r w:rsidRPr="001D205B">
              <w:rPr>
                <w:bCs/>
                <w:lang w:val="nl-NL"/>
              </w:rPr>
              <w:t>A2.1</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17</w:t>
            </w:r>
          </w:p>
        </w:tc>
        <w:tc>
          <w:tcPr>
            <w:tcW w:w="2905" w:type="dxa"/>
          </w:tcPr>
          <w:p w:rsidR="008869D1" w:rsidRPr="001D205B" w:rsidRDefault="008869D1" w:rsidP="00342BBB">
            <w:pPr>
              <w:widowControl w:val="0"/>
              <w:jc w:val="both"/>
              <w:rPr>
                <w:bCs/>
              </w:rPr>
            </w:pPr>
            <w:r w:rsidRPr="001D205B">
              <w:rPr>
                <w:b/>
                <w:bCs/>
                <w:i/>
              </w:rPr>
              <w:t>Thực hành làm việc nhóm:</w:t>
            </w:r>
            <w:r w:rsidRPr="001D205B">
              <w:rPr>
                <w:bCs/>
              </w:rPr>
              <w:t xml:space="preserve"> Sinh viên </w:t>
            </w:r>
            <w:r w:rsidRPr="001D205B">
              <w:rPr>
                <w:bCs/>
                <w:u w:color="FF0000"/>
              </w:rPr>
              <w:t>chia cặp</w:t>
            </w:r>
            <w:r w:rsidRPr="001D205B">
              <w:rPr>
                <w:bCs/>
              </w:rPr>
              <w:t xml:space="preserve"> </w:t>
            </w:r>
            <w:r w:rsidRPr="001D205B">
              <w:rPr>
                <w:bCs/>
              </w:rPr>
              <w:lastRenderedPageBreak/>
              <w:t>để thực hành một cuộc tiếp nhận thông báo diễn ra giữa người thông báo và người tiếp nhận thông báo</w:t>
            </w:r>
          </w:p>
          <w:p w:rsidR="008869D1" w:rsidRPr="001D205B" w:rsidRDefault="008869D1" w:rsidP="00342BBB">
            <w:pPr>
              <w:widowControl w:val="0"/>
              <w:ind w:right="-5"/>
              <w:jc w:val="both"/>
              <w:rPr>
                <w:rFonts w:eastAsia="Calibri"/>
              </w:rPr>
            </w:pPr>
          </w:p>
          <w:p w:rsidR="008869D1" w:rsidRPr="001D205B" w:rsidRDefault="008869D1" w:rsidP="00342BBB">
            <w:pPr>
              <w:widowControl w:val="0"/>
              <w:jc w:val="both"/>
              <w:rPr>
                <w:lang w:val="pl-PL" w:eastAsia="zh-CN"/>
              </w:rPr>
            </w:pPr>
          </w:p>
        </w:tc>
        <w:tc>
          <w:tcPr>
            <w:tcW w:w="2075" w:type="dxa"/>
          </w:tcPr>
          <w:p w:rsidR="008869D1" w:rsidRPr="001D205B" w:rsidRDefault="008869D1" w:rsidP="00342BBB">
            <w:pPr>
              <w:widowControl w:val="0"/>
              <w:jc w:val="both"/>
              <w:rPr>
                <w:rFonts w:eastAsia="Calibri"/>
              </w:rPr>
            </w:pPr>
            <w:r w:rsidRPr="001D205B">
              <w:rPr>
                <w:b/>
                <w:bCs/>
                <w:i/>
                <w:iCs/>
              </w:rPr>
              <w:lastRenderedPageBreak/>
              <w:t>Thực hành làm việc nhóm:</w:t>
            </w:r>
            <w:r w:rsidRPr="001D205B">
              <w:rPr>
                <w:bCs/>
                <w:iCs/>
              </w:rPr>
              <w:t xml:space="preserve">Chia </w:t>
            </w:r>
            <w:r w:rsidRPr="001D205B">
              <w:rPr>
                <w:bCs/>
                <w:iCs/>
              </w:rPr>
              <w:lastRenderedPageBreak/>
              <w:t>theo cặp và gọi bất kỳ từng cặp lên thực hiện trên lớp. Gv hướng dẫn vận dụng trên lớp. Cuối cùng là chốt lại nội dung</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lastRenderedPageBreak/>
              <w:t xml:space="preserve">Đọc tài liệu số [1] và số </w:t>
            </w:r>
            <w:r w:rsidRPr="001D205B">
              <w:rPr>
                <w:bCs/>
                <w:iCs/>
              </w:rPr>
              <w:lastRenderedPageBreak/>
              <w:t>[2] từ trang 75 đến 83. Tham khảo tài liệu số [4], [9]</w:t>
            </w:r>
          </w:p>
          <w:p w:rsidR="008869D1" w:rsidRPr="001D205B" w:rsidRDefault="008869D1" w:rsidP="00342BBB">
            <w:pPr>
              <w:widowControl w:val="0"/>
              <w:tabs>
                <w:tab w:val="left" w:pos="3060"/>
              </w:tabs>
              <w:autoSpaceDE w:val="0"/>
              <w:autoSpaceDN w:val="0"/>
              <w:adjustRightInd w:val="0"/>
              <w:jc w:val="both"/>
              <w:rPr>
                <w:bCs/>
                <w:iCs/>
              </w:rPr>
            </w:pPr>
            <w:r w:rsidRPr="001D205B">
              <w:rPr>
                <w:bCs/>
                <w:iCs/>
              </w:rPr>
              <w:t>SV chuẩn bị nội dung lý thuyết đã được học hôm trước.</w:t>
            </w:r>
          </w:p>
        </w:tc>
        <w:tc>
          <w:tcPr>
            <w:tcW w:w="779" w:type="dxa"/>
          </w:tcPr>
          <w:p w:rsidR="008869D1" w:rsidRPr="001D205B" w:rsidRDefault="008869D1" w:rsidP="00342BBB">
            <w:pPr>
              <w:widowControl w:val="0"/>
              <w:tabs>
                <w:tab w:val="left" w:pos="3060"/>
              </w:tabs>
              <w:autoSpaceDE w:val="0"/>
              <w:autoSpaceDN w:val="0"/>
              <w:adjustRightInd w:val="0"/>
              <w:ind w:left="-85" w:right="-85"/>
              <w:jc w:val="both"/>
              <w:rPr>
                <w:bCs/>
                <w:i/>
                <w:iCs/>
              </w:rPr>
            </w:pPr>
          </w:p>
          <w:p w:rsidR="008869D1" w:rsidRPr="001D205B" w:rsidRDefault="008869D1" w:rsidP="00342BBB">
            <w:pPr>
              <w:widowControl w:val="0"/>
              <w:tabs>
                <w:tab w:val="left" w:pos="3060"/>
              </w:tabs>
              <w:ind w:left="-85" w:right="-85"/>
              <w:rPr>
                <w:lang w:val="nl-NL"/>
              </w:rPr>
            </w:pPr>
            <w:r w:rsidRPr="001D205B">
              <w:rPr>
                <w:lang w:val="nl-NL"/>
              </w:rPr>
              <w:t xml:space="preserve">G1.1; </w:t>
            </w:r>
            <w:r w:rsidRPr="001D205B">
              <w:rPr>
                <w:lang w:val="nl-NL"/>
              </w:rPr>
              <w:lastRenderedPageBreak/>
              <w:t>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tc>
        <w:tc>
          <w:tcPr>
            <w:tcW w:w="1016" w:type="dxa"/>
          </w:tcPr>
          <w:p w:rsidR="008869D1" w:rsidRPr="001D205B" w:rsidRDefault="008869D1" w:rsidP="00342BBB">
            <w:pPr>
              <w:widowControl w:val="0"/>
              <w:tabs>
                <w:tab w:val="left" w:pos="3060"/>
              </w:tabs>
              <w:outlineLvl w:val="0"/>
              <w:rPr>
                <w:bCs/>
                <w:lang w:val="nl-NL"/>
              </w:rPr>
            </w:pPr>
            <w:bookmarkStart w:id="1472" w:name="_Toc49781217"/>
            <w:r w:rsidRPr="001D205B">
              <w:rPr>
                <w:bCs/>
                <w:lang w:val="vi-VN"/>
              </w:rPr>
              <w:lastRenderedPageBreak/>
              <w:t>A1.1.1</w:t>
            </w:r>
            <w:bookmarkEnd w:id="1472"/>
          </w:p>
          <w:p w:rsidR="008869D1" w:rsidRPr="001D205B" w:rsidRDefault="008869D1" w:rsidP="00342BBB">
            <w:pPr>
              <w:widowControl w:val="0"/>
              <w:tabs>
                <w:tab w:val="left" w:pos="3060"/>
              </w:tabs>
              <w:outlineLvl w:val="0"/>
              <w:rPr>
                <w:bCs/>
                <w:lang w:val="nl-NL"/>
              </w:rPr>
            </w:pPr>
            <w:bookmarkStart w:id="1473" w:name="_Toc49781218"/>
            <w:r w:rsidRPr="001D205B">
              <w:rPr>
                <w:bCs/>
                <w:lang w:val="vi-VN"/>
              </w:rPr>
              <w:t>A1.1.2</w:t>
            </w:r>
            <w:bookmarkEnd w:id="1473"/>
          </w:p>
          <w:p w:rsidR="008869D1" w:rsidRPr="001D205B" w:rsidRDefault="008869D1" w:rsidP="00342BBB">
            <w:pPr>
              <w:widowControl w:val="0"/>
              <w:tabs>
                <w:tab w:val="left" w:pos="3060"/>
              </w:tabs>
              <w:outlineLvl w:val="0"/>
              <w:rPr>
                <w:bCs/>
                <w:lang w:val="nl-NL"/>
              </w:rPr>
            </w:pPr>
            <w:bookmarkStart w:id="1474" w:name="_Toc49781219"/>
            <w:r w:rsidRPr="001D205B">
              <w:rPr>
                <w:bCs/>
                <w:lang w:val="nl-NL"/>
              </w:rPr>
              <w:lastRenderedPageBreak/>
              <w:t>A1.2.1</w:t>
            </w:r>
            <w:bookmarkEnd w:id="1474"/>
          </w:p>
          <w:p w:rsidR="008869D1" w:rsidRPr="001D205B" w:rsidRDefault="008869D1" w:rsidP="00342BBB">
            <w:pPr>
              <w:widowControl w:val="0"/>
              <w:tabs>
                <w:tab w:val="left" w:pos="3060"/>
              </w:tabs>
              <w:outlineLvl w:val="0"/>
              <w:rPr>
                <w:bCs/>
                <w:lang w:val="nl-NL"/>
              </w:rPr>
            </w:pPr>
            <w:bookmarkStart w:id="1475" w:name="_Toc49781220"/>
            <w:r w:rsidRPr="001D205B">
              <w:rPr>
                <w:bCs/>
                <w:lang w:val="nl-NL"/>
              </w:rPr>
              <w:t>A.1.2.2</w:t>
            </w:r>
            <w:bookmarkEnd w:id="1475"/>
          </w:p>
          <w:p w:rsidR="008869D1" w:rsidRPr="001D205B" w:rsidRDefault="008869D1" w:rsidP="00342BBB">
            <w:pPr>
              <w:widowControl w:val="0"/>
              <w:tabs>
                <w:tab w:val="left" w:pos="3060"/>
              </w:tabs>
              <w:autoSpaceDE w:val="0"/>
              <w:autoSpaceDN w:val="0"/>
              <w:adjustRightInd w:val="0"/>
              <w:jc w:val="both"/>
              <w:rPr>
                <w:b/>
                <w:bCs/>
                <w:i/>
                <w:iCs/>
              </w:rPr>
            </w:pPr>
            <w:r w:rsidRPr="001D205B">
              <w:rPr>
                <w:bCs/>
                <w:lang w:val="nl-NL"/>
              </w:rPr>
              <w:t>A2.1</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lastRenderedPageBreak/>
              <w:t>18</w:t>
            </w:r>
          </w:p>
        </w:tc>
        <w:tc>
          <w:tcPr>
            <w:tcW w:w="2905" w:type="dxa"/>
          </w:tcPr>
          <w:p w:rsidR="008869D1" w:rsidRPr="001D205B" w:rsidRDefault="008869D1" w:rsidP="00342BBB">
            <w:pPr>
              <w:widowControl w:val="0"/>
              <w:jc w:val="both"/>
              <w:rPr>
                <w:rFonts w:eastAsia="Calibri"/>
                <w:b/>
                <w:lang w:val="pt-BR"/>
              </w:rPr>
            </w:pPr>
            <w:r w:rsidRPr="001D205B">
              <w:rPr>
                <w:rFonts w:eastAsia="Calibri"/>
                <w:b/>
                <w:lang w:val="pt-BR"/>
              </w:rPr>
              <w:t>Chương 3: (tiếp theo)</w:t>
            </w:r>
          </w:p>
          <w:p w:rsidR="008869D1" w:rsidRPr="001D205B" w:rsidRDefault="008869D1" w:rsidP="00342BBB">
            <w:pPr>
              <w:widowControl w:val="0"/>
              <w:jc w:val="both"/>
              <w:rPr>
                <w:rFonts w:eastAsia="Calibri"/>
                <w:lang w:val="pt-BR"/>
              </w:rPr>
            </w:pPr>
            <w:r w:rsidRPr="001D205B">
              <w:rPr>
                <w:rFonts w:eastAsia="Calibri"/>
                <w:lang w:val="pt-BR"/>
              </w:rPr>
              <w:t xml:space="preserve">3.1.2. Đánh giá sơ bộ mức độ tổn thương và nguy cơ </w:t>
            </w:r>
          </w:p>
          <w:p w:rsidR="008869D1" w:rsidRPr="001D205B" w:rsidRDefault="008869D1" w:rsidP="00342BBB">
            <w:pPr>
              <w:widowControl w:val="0"/>
              <w:jc w:val="both"/>
              <w:rPr>
                <w:rFonts w:eastAsia="Calibri"/>
                <w:b/>
                <w:lang w:val="pt-BR"/>
              </w:rPr>
            </w:pPr>
          </w:p>
          <w:p w:rsidR="008869D1" w:rsidRPr="001D205B" w:rsidRDefault="008869D1" w:rsidP="00342BBB">
            <w:pPr>
              <w:widowControl w:val="0"/>
              <w:jc w:val="both"/>
              <w:rPr>
                <w:rFonts w:eastAsia="Calibri"/>
              </w:rPr>
            </w:pPr>
            <w:r w:rsidRPr="001D205B">
              <w:rPr>
                <w:rFonts w:eastAsia="Calibri"/>
                <w:b/>
                <w:i/>
              </w:rPr>
              <w:t>Thảo luận làm việc nhóm:</w:t>
            </w:r>
            <w:r w:rsidRPr="001D205B">
              <w:rPr>
                <w:rFonts w:eastAsia="Calibri"/>
              </w:rPr>
              <w:t xml:space="preserve"> Các nhóm tiến hành đánh giá theo mẫu trong tài liệu số [2]</w:t>
            </w:r>
          </w:p>
          <w:p w:rsidR="008869D1" w:rsidRPr="001D205B" w:rsidRDefault="008869D1" w:rsidP="00342BBB">
            <w:pPr>
              <w:widowControl w:val="0"/>
              <w:ind w:right="-5"/>
              <w:jc w:val="both"/>
              <w:rPr>
                <w:rFonts w:eastAsia="Calibri"/>
              </w:rPr>
            </w:pP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jc w:val="both"/>
              <w:rPr>
                <w:bCs/>
              </w:rPr>
            </w:pPr>
            <w:r w:rsidRPr="001D205B">
              <w:rPr>
                <w:b/>
                <w:bCs/>
                <w:i/>
              </w:rPr>
              <w:t>Thảo luận nhóm</w:t>
            </w:r>
            <w:r w:rsidRPr="001D205B">
              <w:rPr>
                <w:bCs/>
              </w:rPr>
              <w:t>: 1 tiết</w:t>
            </w:r>
          </w:p>
          <w:p w:rsidR="008869D1" w:rsidRPr="001D205B" w:rsidRDefault="008869D1" w:rsidP="00342BBB">
            <w:pPr>
              <w:widowControl w:val="0"/>
              <w:tabs>
                <w:tab w:val="left" w:pos="3060"/>
              </w:tabs>
              <w:jc w:val="both"/>
              <w:rPr>
                <w:b/>
                <w:bCs/>
                <w:iCs/>
              </w:rPr>
            </w:pPr>
            <w:r w:rsidRPr="001D205B">
              <w:rPr>
                <w:bCs/>
              </w:rPr>
              <w:t xml:space="preserve"> Các nhóm tiến hành đánh giá theo mẫu </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số [2] từ trang 75 đến 83. Tham khảo tài liệu số [4], [9]</w:t>
            </w:r>
          </w:p>
          <w:p w:rsidR="008869D1" w:rsidRPr="001D205B" w:rsidRDefault="008869D1" w:rsidP="00342BBB">
            <w:pPr>
              <w:widowControl w:val="0"/>
              <w:tabs>
                <w:tab w:val="left" w:pos="3060"/>
              </w:tabs>
              <w:autoSpaceDE w:val="0"/>
              <w:autoSpaceDN w:val="0"/>
              <w:adjustRightInd w:val="0"/>
              <w:jc w:val="both"/>
              <w:rPr>
                <w:bCs/>
                <w:iCs/>
                <w:lang w:val="nl-NL"/>
              </w:rPr>
            </w:pP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ind w:left="-85" w:right="-85"/>
              <w:rPr>
                <w:bCs/>
                <w:i/>
                <w:iCs/>
              </w:rPr>
            </w:pPr>
          </w:p>
        </w:tc>
        <w:tc>
          <w:tcPr>
            <w:tcW w:w="1016" w:type="dxa"/>
          </w:tcPr>
          <w:p w:rsidR="008869D1" w:rsidRPr="001D205B" w:rsidRDefault="008869D1" w:rsidP="00342BBB">
            <w:pPr>
              <w:widowControl w:val="0"/>
              <w:tabs>
                <w:tab w:val="left" w:pos="3060"/>
              </w:tabs>
              <w:outlineLvl w:val="0"/>
              <w:rPr>
                <w:bCs/>
                <w:lang w:val="nl-NL"/>
              </w:rPr>
            </w:pPr>
            <w:bookmarkStart w:id="1476" w:name="_Toc49781221"/>
            <w:r w:rsidRPr="001D205B">
              <w:rPr>
                <w:bCs/>
                <w:lang w:val="vi-VN"/>
              </w:rPr>
              <w:t>A1.1.1</w:t>
            </w:r>
            <w:bookmarkEnd w:id="1476"/>
          </w:p>
          <w:p w:rsidR="008869D1" w:rsidRPr="001D205B" w:rsidRDefault="008869D1" w:rsidP="00342BBB">
            <w:pPr>
              <w:widowControl w:val="0"/>
              <w:tabs>
                <w:tab w:val="left" w:pos="3060"/>
              </w:tabs>
              <w:outlineLvl w:val="0"/>
              <w:rPr>
                <w:bCs/>
                <w:lang w:val="nl-NL"/>
              </w:rPr>
            </w:pPr>
            <w:bookmarkStart w:id="1477" w:name="_Toc49781222"/>
            <w:r w:rsidRPr="001D205B">
              <w:rPr>
                <w:bCs/>
                <w:lang w:val="vi-VN"/>
              </w:rPr>
              <w:t>A1.1.2</w:t>
            </w:r>
            <w:bookmarkEnd w:id="1477"/>
          </w:p>
          <w:p w:rsidR="008869D1" w:rsidRPr="001D205B" w:rsidRDefault="008869D1" w:rsidP="00342BBB">
            <w:pPr>
              <w:widowControl w:val="0"/>
              <w:tabs>
                <w:tab w:val="left" w:pos="3060"/>
              </w:tabs>
              <w:outlineLvl w:val="0"/>
              <w:rPr>
                <w:bCs/>
                <w:lang w:val="nl-NL"/>
              </w:rPr>
            </w:pPr>
            <w:bookmarkStart w:id="1478" w:name="_Toc49781223"/>
            <w:r w:rsidRPr="001D205B">
              <w:rPr>
                <w:bCs/>
                <w:lang w:val="nl-NL"/>
              </w:rPr>
              <w:t>A1.2.1</w:t>
            </w:r>
            <w:bookmarkEnd w:id="1478"/>
          </w:p>
          <w:p w:rsidR="008869D1" w:rsidRPr="001D205B" w:rsidRDefault="008869D1" w:rsidP="00342BBB">
            <w:pPr>
              <w:widowControl w:val="0"/>
              <w:tabs>
                <w:tab w:val="left" w:pos="3060"/>
              </w:tabs>
              <w:outlineLvl w:val="0"/>
              <w:rPr>
                <w:bCs/>
                <w:lang w:val="nl-NL"/>
              </w:rPr>
            </w:pPr>
            <w:bookmarkStart w:id="1479" w:name="_Toc49781224"/>
            <w:r w:rsidRPr="001D205B">
              <w:rPr>
                <w:bCs/>
                <w:lang w:val="nl-NL"/>
              </w:rPr>
              <w:t>A.1.2.2</w:t>
            </w:r>
            <w:bookmarkEnd w:id="1479"/>
          </w:p>
          <w:p w:rsidR="008869D1" w:rsidRPr="001D205B" w:rsidRDefault="008869D1" w:rsidP="00342BBB">
            <w:pPr>
              <w:widowControl w:val="0"/>
              <w:tabs>
                <w:tab w:val="left" w:pos="3060"/>
              </w:tabs>
              <w:outlineLvl w:val="0"/>
              <w:rPr>
                <w:bCs/>
                <w:lang w:val="nl-NL"/>
              </w:rPr>
            </w:pPr>
            <w:bookmarkStart w:id="1480" w:name="_Toc49781225"/>
            <w:r w:rsidRPr="001D205B">
              <w:rPr>
                <w:bCs/>
                <w:lang w:val="nl-NL"/>
              </w:rPr>
              <w:t>A2.1</w:t>
            </w:r>
            <w:bookmarkEnd w:id="1480"/>
          </w:p>
          <w:p w:rsidR="008869D1" w:rsidRPr="001D205B" w:rsidRDefault="008869D1" w:rsidP="00342BBB">
            <w:pPr>
              <w:widowControl w:val="0"/>
              <w:tabs>
                <w:tab w:val="left" w:pos="3060"/>
              </w:tabs>
              <w:autoSpaceDE w:val="0"/>
              <w:autoSpaceDN w:val="0"/>
              <w:adjustRightInd w:val="0"/>
              <w:jc w:val="both"/>
              <w:rPr>
                <w:b/>
                <w:bCs/>
                <w:i/>
                <w:iCs/>
              </w:rPr>
            </w:pPr>
          </w:p>
        </w:tc>
      </w:tr>
      <w:tr w:rsidR="008869D1" w:rsidRPr="001D205B" w:rsidTr="000F3F0F">
        <w:trPr>
          <w:trHeight w:val="128"/>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19</w:t>
            </w:r>
          </w:p>
        </w:tc>
        <w:tc>
          <w:tcPr>
            <w:tcW w:w="2905" w:type="dxa"/>
          </w:tcPr>
          <w:p w:rsidR="008869D1" w:rsidRPr="001D205B" w:rsidRDefault="008869D1" w:rsidP="00342BBB">
            <w:pPr>
              <w:widowControl w:val="0"/>
              <w:jc w:val="both"/>
              <w:rPr>
                <w:rFonts w:eastAsia="Calibri"/>
                <w:b/>
                <w:lang w:val="pt-BR"/>
              </w:rPr>
            </w:pPr>
            <w:r w:rsidRPr="001D205B">
              <w:rPr>
                <w:rFonts w:eastAsia="Calibri"/>
                <w:b/>
                <w:lang w:val="pt-BR"/>
              </w:rPr>
              <w:t>Chương 3: (tiếp theo)</w:t>
            </w:r>
          </w:p>
          <w:p w:rsidR="008869D1" w:rsidRPr="001D205B" w:rsidRDefault="008869D1" w:rsidP="00342BBB">
            <w:pPr>
              <w:widowControl w:val="0"/>
              <w:jc w:val="both"/>
              <w:rPr>
                <w:rFonts w:eastAsia="Calibri"/>
                <w:b/>
                <w:lang w:val="pt-BR"/>
              </w:rPr>
            </w:pPr>
            <w:r w:rsidRPr="001D205B">
              <w:rPr>
                <w:rFonts w:eastAsia="Calibri"/>
                <w:b/>
                <w:lang w:val="pt-BR"/>
              </w:rPr>
              <w:t xml:space="preserve">3.2. Xác minh và đánh giá toàn diện </w:t>
            </w:r>
          </w:p>
          <w:p w:rsidR="008869D1" w:rsidRPr="001D205B" w:rsidRDefault="008869D1" w:rsidP="00342BBB">
            <w:pPr>
              <w:widowControl w:val="0"/>
              <w:numPr>
                <w:ilvl w:val="2"/>
                <w:numId w:val="17"/>
              </w:numPr>
              <w:jc w:val="both"/>
              <w:rPr>
                <w:rFonts w:eastAsia="Calibri"/>
                <w:lang w:val="pt-BR"/>
              </w:rPr>
            </w:pPr>
            <w:r w:rsidRPr="001D205B">
              <w:rPr>
                <w:rFonts w:eastAsia="Calibri"/>
                <w:lang w:val="pt-BR"/>
              </w:rPr>
              <w:t>Xác minh</w:t>
            </w:r>
          </w:p>
          <w:p w:rsidR="008869D1" w:rsidRPr="001D205B" w:rsidRDefault="008869D1" w:rsidP="00342BBB">
            <w:pPr>
              <w:widowControl w:val="0"/>
              <w:jc w:val="both"/>
              <w:rPr>
                <w:rFonts w:eastAsia="Calibri"/>
                <w:b/>
                <w:lang w:val="pt-BR"/>
              </w:rPr>
            </w:pPr>
          </w:p>
          <w:p w:rsidR="008869D1" w:rsidRPr="001D205B" w:rsidRDefault="008869D1" w:rsidP="00342BBB">
            <w:pPr>
              <w:widowControl w:val="0"/>
              <w:tabs>
                <w:tab w:val="left" w:pos="3060"/>
                <w:tab w:val="right" w:pos="8733"/>
              </w:tabs>
              <w:jc w:val="both"/>
              <w:rPr>
                <w:b/>
                <w:bCs/>
              </w:rPr>
            </w:pPr>
          </w:p>
          <w:p w:rsidR="008869D1" w:rsidRPr="001D205B" w:rsidRDefault="008869D1" w:rsidP="00342BBB">
            <w:pPr>
              <w:widowControl w:val="0"/>
              <w:jc w:val="both"/>
              <w:rPr>
                <w:rFonts w:eastAsia="Calibri"/>
              </w:rPr>
            </w:pP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pPr>
            <w:r w:rsidRPr="001D205B">
              <w:t>- GV đưa ra câu hỏi cho cá nhân và cho các nhóm thảo luận nhanh.</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số [2] từ trang 83 đến 93. Tham khảo tài liệu số [4], [9]</w:t>
            </w:r>
          </w:p>
          <w:p w:rsidR="008869D1" w:rsidRPr="001D205B" w:rsidRDefault="008869D1" w:rsidP="00342BBB">
            <w:pPr>
              <w:widowControl w:val="0"/>
              <w:tabs>
                <w:tab w:val="left" w:pos="3060"/>
              </w:tabs>
              <w:autoSpaceDE w:val="0"/>
              <w:autoSpaceDN w:val="0"/>
              <w:adjustRightInd w:val="0"/>
              <w:jc w:val="both"/>
              <w:rPr>
                <w:bCs/>
                <w:i/>
                <w:iCs/>
              </w:rPr>
            </w:pPr>
            <w:r w:rsidRPr="001D205B">
              <w:rPr>
                <w:b/>
                <w:i/>
                <w:lang w:val="nl-NL"/>
              </w:rPr>
              <w:t>Tự học:</w:t>
            </w:r>
            <w:r w:rsidRPr="001D205B">
              <w:rPr>
                <w:lang w:val="nl-NL"/>
              </w:rPr>
              <w:t xml:space="preserve"> Thu thập trong tin trong tiến trình CTXH</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w:t>
            </w:r>
          </w:p>
          <w:p w:rsidR="008869D1" w:rsidRPr="001D205B" w:rsidRDefault="008869D1" w:rsidP="00342BBB">
            <w:pPr>
              <w:widowControl w:val="0"/>
              <w:tabs>
                <w:tab w:val="left" w:pos="3060"/>
              </w:tabs>
              <w:ind w:left="-85" w:right="-85"/>
              <w:rPr>
                <w:lang w:val="nl-NL"/>
              </w:rPr>
            </w:pPr>
            <w:r w:rsidRPr="001D205B">
              <w:rPr>
                <w:lang w:val="nl-NL"/>
              </w:rPr>
              <w:t>G2.1,</w:t>
            </w:r>
          </w:p>
          <w:p w:rsidR="008869D1" w:rsidRPr="001D205B" w:rsidRDefault="008869D1" w:rsidP="00342BBB">
            <w:pPr>
              <w:widowControl w:val="0"/>
              <w:tabs>
                <w:tab w:val="left" w:pos="3060"/>
              </w:tabs>
              <w:ind w:left="-85" w:right="-85"/>
              <w:rPr>
                <w:lang w:val="nl-NL"/>
              </w:rPr>
            </w:pPr>
            <w:r w:rsidRPr="001D205B">
              <w:rPr>
                <w:lang w:val="nl-NL"/>
              </w:rPr>
              <w:t>G2.2</w:t>
            </w:r>
          </w:p>
          <w:p w:rsidR="008869D1" w:rsidRPr="001D205B" w:rsidRDefault="008869D1" w:rsidP="00342BBB">
            <w:pPr>
              <w:widowControl w:val="0"/>
              <w:tabs>
                <w:tab w:val="left" w:pos="3060"/>
              </w:tabs>
              <w:ind w:left="-85" w:right="-85"/>
              <w:rPr>
                <w:lang w:val="nl-NL"/>
              </w:rPr>
            </w:pPr>
            <w:r w:rsidRPr="001D205B">
              <w:rPr>
                <w:lang w:val="nl-NL"/>
              </w:rPr>
              <w:t xml:space="preserve"> G3.1</w:t>
            </w:r>
          </w:p>
          <w:p w:rsidR="008869D1" w:rsidRPr="001D205B" w:rsidRDefault="008869D1" w:rsidP="00342BBB">
            <w:pPr>
              <w:widowControl w:val="0"/>
              <w:tabs>
                <w:tab w:val="left" w:pos="3060"/>
              </w:tabs>
              <w:autoSpaceDE w:val="0"/>
              <w:autoSpaceDN w:val="0"/>
              <w:adjustRightInd w:val="0"/>
              <w:ind w:left="-85" w:right="-85"/>
              <w:jc w:val="both"/>
              <w:rPr>
                <w:bCs/>
              </w:rPr>
            </w:pPr>
            <w:r w:rsidRPr="001D205B">
              <w:rPr>
                <w:lang w:val="nl-NL"/>
              </w:rPr>
              <w:t>G3.2, G3.3</w:t>
            </w:r>
          </w:p>
          <w:p w:rsidR="008869D1" w:rsidRPr="001D205B" w:rsidRDefault="008869D1" w:rsidP="00342BBB">
            <w:pPr>
              <w:widowControl w:val="0"/>
              <w:tabs>
                <w:tab w:val="left" w:pos="3060"/>
              </w:tabs>
              <w:ind w:left="-85" w:right="-85"/>
              <w:rPr>
                <w:lang w:val="nl-NL"/>
              </w:rPr>
            </w:pPr>
            <w:r w:rsidRPr="001D205B">
              <w:rPr>
                <w:bCs/>
                <w:iCs/>
              </w:rPr>
              <w:t>G4.1</w:t>
            </w:r>
            <w:r w:rsidRPr="001D205B">
              <w:rPr>
                <w:lang w:val="nl-NL"/>
              </w:rPr>
              <w:t>; G4.2;</w:t>
            </w:r>
          </w:p>
          <w:p w:rsidR="008869D1" w:rsidRPr="001D205B" w:rsidRDefault="008869D1" w:rsidP="00342BBB">
            <w:pPr>
              <w:widowControl w:val="0"/>
              <w:tabs>
                <w:tab w:val="left" w:pos="3060"/>
              </w:tabs>
              <w:ind w:left="-85" w:right="-85"/>
              <w:rPr>
                <w:lang w:val="nl-NL"/>
              </w:rPr>
            </w:pPr>
            <w:r w:rsidRPr="001D205B">
              <w:rPr>
                <w:lang w:val="nl-NL"/>
              </w:rPr>
              <w:t>G4.3</w:t>
            </w:r>
          </w:p>
        </w:tc>
        <w:tc>
          <w:tcPr>
            <w:tcW w:w="1016" w:type="dxa"/>
          </w:tcPr>
          <w:p w:rsidR="008869D1" w:rsidRPr="001D205B" w:rsidRDefault="008869D1" w:rsidP="00342BBB">
            <w:pPr>
              <w:widowControl w:val="0"/>
              <w:tabs>
                <w:tab w:val="left" w:pos="3060"/>
              </w:tabs>
              <w:outlineLvl w:val="0"/>
              <w:rPr>
                <w:bCs/>
                <w:lang w:val="nl-NL"/>
              </w:rPr>
            </w:pPr>
            <w:bookmarkStart w:id="1481" w:name="_Toc49781226"/>
            <w:r w:rsidRPr="001D205B">
              <w:rPr>
                <w:bCs/>
                <w:lang w:val="vi-VN"/>
              </w:rPr>
              <w:t>A1.1.1</w:t>
            </w:r>
            <w:bookmarkEnd w:id="1481"/>
          </w:p>
          <w:p w:rsidR="008869D1" w:rsidRPr="001D205B" w:rsidRDefault="008869D1" w:rsidP="00342BBB">
            <w:pPr>
              <w:widowControl w:val="0"/>
              <w:tabs>
                <w:tab w:val="left" w:pos="3060"/>
              </w:tabs>
              <w:outlineLvl w:val="0"/>
              <w:rPr>
                <w:bCs/>
                <w:lang w:val="nl-NL"/>
              </w:rPr>
            </w:pPr>
            <w:bookmarkStart w:id="1482" w:name="_Toc49781227"/>
            <w:r w:rsidRPr="001D205B">
              <w:rPr>
                <w:bCs/>
                <w:lang w:val="vi-VN"/>
              </w:rPr>
              <w:t>A1.1.2</w:t>
            </w:r>
            <w:bookmarkEnd w:id="1482"/>
          </w:p>
          <w:p w:rsidR="008869D1" w:rsidRPr="001D205B" w:rsidRDefault="008869D1" w:rsidP="00342BBB">
            <w:pPr>
              <w:widowControl w:val="0"/>
              <w:tabs>
                <w:tab w:val="left" w:pos="3060"/>
              </w:tabs>
              <w:outlineLvl w:val="0"/>
              <w:rPr>
                <w:bCs/>
                <w:lang w:val="nl-NL"/>
              </w:rPr>
            </w:pPr>
            <w:bookmarkStart w:id="1483" w:name="_Toc49781228"/>
            <w:r w:rsidRPr="001D205B">
              <w:rPr>
                <w:bCs/>
                <w:lang w:val="nl-NL"/>
              </w:rPr>
              <w:t>A1.2.1</w:t>
            </w:r>
            <w:bookmarkEnd w:id="1483"/>
          </w:p>
          <w:p w:rsidR="008869D1" w:rsidRPr="001D205B" w:rsidRDefault="008869D1" w:rsidP="00342BBB">
            <w:pPr>
              <w:widowControl w:val="0"/>
              <w:tabs>
                <w:tab w:val="left" w:pos="3060"/>
              </w:tabs>
              <w:outlineLvl w:val="0"/>
              <w:rPr>
                <w:bCs/>
                <w:lang w:val="nl-NL"/>
              </w:rPr>
            </w:pPr>
            <w:bookmarkStart w:id="1484" w:name="_Toc49781229"/>
            <w:r w:rsidRPr="001D205B">
              <w:rPr>
                <w:bCs/>
                <w:lang w:val="nl-NL"/>
              </w:rPr>
              <w:t>A.1.2.2</w:t>
            </w:r>
            <w:bookmarkEnd w:id="1484"/>
          </w:p>
          <w:p w:rsidR="008869D1" w:rsidRPr="001D205B" w:rsidRDefault="008869D1" w:rsidP="00342BBB">
            <w:pPr>
              <w:widowControl w:val="0"/>
              <w:tabs>
                <w:tab w:val="left" w:pos="3060"/>
              </w:tabs>
              <w:autoSpaceDE w:val="0"/>
              <w:autoSpaceDN w:val="0"/>
              <w:adjustRightInd w:val="0"/>
              <w:jc w:val="both"/>
              <w:rPr>
                <w:b/>
                <w:bCs/>
                <w:i/>
                <w:iCs/>
              </w:rPr>
            </w:pPr>
            <w:r w:rsidRPr="001D205B">
              <w:rPr>
                <w:bCs/>
                <w:lang w:val="nl-NL"/>
              </w:rPr>
              <w:t>A2.1</w:t>
            </w:r>
          </w:p>
        </w:tc>
      </w:tr>
      <w:tr w:rsidR="008869D1" w:rsidRPr="001D205B" w:rsidTr="000F3F0F">
        <w:trPr>
          <w:trHeight w:val="25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20</w:t>
            </w:r>
          </w:p>
        </w:tc>
        <w:tc>
          <w:tcPr>
            <w:tcW w:w="2905" w:type="dxa"/>
          </w:tcPr>
          <w:p w:rsidR="008869D1" w:rsidRPr="001D205B" w:rsidRDefault="008869D1" w:rsidP="00342BBB">
            <w:pPr>
              <w:widowControl w:val="0"/>
              <w:tabs>
                <w:tab w:val="left" w:pos="3060"/>
                <w:tab w:val="right" w:pos="8733"/>
              </w:tabs>
              <w:jc w:val="both"/>
              <w:rPr>
                <w:b/>
                <w:bCs/>
              </w:rPr>
            </w:pPr>
            <w:r w:rsidRPr="001D205B">
              <w:rPr>
                <w:b/>
                <w:bCs/>
              </w:rPr>
              <w:t>Chương 3: (tiếp theo)</w:t>
            </w:r>
          </w:p>
          <w:p w:rsidR="008869D1" w:rsidRPr="001D205B" w:rsidRDefault="008869D1" w:rsidP="00342BBB">
            <w:pPr>
              <w:widowControl w:val="0"/>
              <w:jc w:val="both"/>
              <w:rPr>
                <w:rFonts w:eastAsia="Calibri"/>
                <w:b/>
                <w:lang w:val="pt-BR"/>
              </w:rPr>
            </w:pPr>
            <w:r w:rsidRPr="001D205B">
              <w:rPr>
                <w:rFonts w:eastAsia="Calibri"/>
                <w:b/>
                <w:lang w:val="pt-BR"/>
              </w:rPr>
              <w:t xml:space="preserve">3.2. Xác minh và đánh giá toàn diện </w:t>
            </w:r>
          </w:p>
          <w:p w:rsidR="008869D1" w:rsidRPr="001D205B" w:rsidRDefault="008869D1" w:rsidP="00342BBB">
            <w:pPr>
              <w:widowControl w:val="0"/>
              <w:numPr>
                <w:ilvl w:val="2"/>
                <w:numId w:val="17"/>
              </w:numPr>
              <w:jc w:val="both"/>
              <w:rPr>
                <w:rFonts w:eastAsia="Calibri"/>
                <w:lang w:val="pt-BR"/>
              </w:rPr>
            </w:pPr>
            <w:r w:rsidRPr="001D205B">
              <w:rPr>
                <w:rFonts w:eastAsia="Calibri"/>
                <w:lang w:val="pt-BR"/>
              </w:rPr>
              <w:t>Xác minh</w:t>
            </w:r>
          </w:p>
          <w:p w:rsidR="008869D1" w:rsidRPr="001D205B" w:rsidRDefault="008869D1" w:rsidP="00342BBB">
            <w:pPr>
              <w:widowControl w:val="0"/>
              <w:numPr>
                <w:ilvl w:val="2"/>
                <w:numId w:val="17"/>
              </w:numPr>
              <w:jc w:val="both"/>
              <w:rPr>
                <w:rFonts w:eastAsia="Calibri"/>
                <w:lang w:val="pt-BR"/>
              </w:rPr>
            </w:pPr>
            <w:r w:rsidRPr="001D205B">
              <w:rPr>
                <w:rFonts w:eastAsia="Calibri"/>
                <w:lang w:val="pt-BR"/>
              </w:rPr>
              <w:t>Đánh giá toàn diện</w:t>
            </w: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rPr>
                <w:bCs/>
                <w:lang w:val="nl-NL"/>
              </w:rPr>
            </w:pPr>
            <w:r w:rsidRPr="001D205B">
              <w:t>- GV đưa ra câu hỏi cho cá nhân và cho các nhóm thảo luận nhanh</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số [2] từ trang 83 đến 93. Tham khảo tài liệu số [4], [9]</w:t>
            </w:r>
          </w:p>
          <w:p w:rsidR="008869D1" w:rsidRPr="001D205B" w:rsidRDefault="008869D1" w:rsidP="00342BBB">
            <w:pPr>
              <w:widowControl w:val="0"/>
              <w:tabs>
                <w:tab w:val="left" w:pos="3060"/>
              </w:tabs>
              <w:autoSpaceDE w:val="0"/>
              <w:autoSpaceDN w:val="0"/>
              <w:adjustRightInd w:val="0"/>
              <w:jc w:val="both"/>
              <w:rPr>
                <w:bCs/>
                <w:iCs/>
                <w:lang w:val="nl-NL"/>
              </w:rPr>
            </w:pPr>
          </w:p>
        </w:tc>
        <w:tc>
          <w:tcPr>
            <w:tcW w:w="779" w:type="dxa"/>
          </w:tcPr>
          <w:p w:rsidR="008869D1" w:rsidRPr="001D205B" w:rsidRDefault="008869D1" w:rsidP="00342BBB">
            <w:pPr>
              <w:widowControl w:val="0"/>
              <w:tabs>
                <w:tab w:val="left" w:pos="3060"/>
              </w:tabs>
              <w:ind w:left="-85" w:right="-85"/>
              <w:rPr>
                <w:lang w:val="nl-NL"/>
              </w:rPr>
            </w:pPr>
            <w:r w:rsidRPr="001D205B">
              <w:rPr>
                <w:lang w:val="nl-NL"/>
              </w:rPr>
              <w:t>G1.1</w:t>
            </w:r>
          </w:p>
          <w:p w:rsidR="008869D1" w:rsidRPr="001D205B" w:rsidRDefault="008869D1" w:rsidP="00342BBB">
            <w:pPr>
              <w:widowControl w:val="0"/>
              <w:tabs>
                <w:tab w:val="left" w:pos="3060"/>
              </w:tabs>
              <w:ind w:left="-85" w:right="-85"/>
              <w:rPr>
                <w:lang w:val="nl-NL"/>
              </w:rPr>
            </w:pPr>
            <w:r w:rsidRPr="001D205B">
              <w:rPr>
                <w:lang w:val="nl-NL"/>
              </w:rPr>
              <w:t>G2.1,</w:t>
            </w:r>
          </w:p>
          <w:p w:rsidR="008869D1" w:rsidRPr="001D205B" w:rsidRDefault="008869D1" w:rsidP="00342BBB">
            <w:pPr>
              <w:widowControl w:val="0"/>
              <w:tabs>
                <w:tab w:val="left" w:pos="3060"/>
              </w:tabs>
              <w:ind w:left="-85" w:right="-85"/>
              <w:rPr>
                <w:lang w:val="nl-NL"/>
              </w:rPr>
            </w:pPr>
            <w:r w:rsidRPr="001D205B">
              <w:rPr>
                <w:lang w:val="nl-NL"/>
              </w:rPr>
              <w:t>G2.2</w:t>
            </w:r>
          </w:p>
          <w:p w:rsidR="008869D1" w:rsidRPr="001D205B" w:rsidRDefault="008869D1" w:rsidP="00342BBB">
            <w:pPr>
              <w:widowControl w:val="0"/>
              <w:tabs>
                <w:tab w:val="left" w:pos="3060"/>
              </w:tabs>
              <w:ind w:left="-85" w:right="-85"/>
              <w:rPr>
                <w:lang w:val="nl-NL"/>
              </w:rPr>
            </w:pPr>
            <w:r w:rsidRPr="001D205B">
              <w:rPr>
                <w:lang w:val="nl-NL"/>
              </w:rPr>
              <w:t xml:space="preserve"> G3.1</w:t>
            </w:r>
          </w:p>
          <w:p w:rsidR="008869D1" w:rsidRPr="001D205B" w:rsidRDefault="008869D1" w:rsidP="00342BBB">
            <w:pPr>
              <w:widowControl w:val="0"/>
              <w:tabs>
                <w:tab w:val="left" w:pos="3060"/>
              </w:tabs>
              <w:autoSpaceDE w:val="0"/>
              <w:autoSpaceDN w:val="0"/>
              <w:adjustRightInd w:val="0"/>
              <w:ind w:left="-85" w:right="-85"/>
              <w:jc w:val="both"/>
              <w:rPr>
                <w:bCs/>
              </w:rPr>
            </w:pPr>
            <w:r w:rsidRPr="001D205B">
              <w:rPr>
                <w:lang w:val="nl-NL"/>
              </w:rPr>
              <w:t>G3.2, G3.3</w:t>
            </w:r>
          </w:p>
          <w:p w:rsidR="008869D1" w:rsidRPr="001D205B" w:rsidRDefault="008869D1" w:rsidP="00342BBB">
            <w:pPr>
              <w:widowControl w:val="0"/>
              <w:tabs>
                <w:tab w:val="left" w:pos="3060"/>
              </w:tabs>
              <w:ind w:left="-85" w:right="-85"/>
              <w:rPr>
                <w:lang w:val="nl-NL"/>
              </w:rPr>
            </w:pPr>
            <w:r w:rsidRPr="001D205B">
              <w:rPr>
                <w:bCs/>
                <w:iCs/>
              </w:rPr>
              <w:t>G4.1</w:t>
            </w:r>
            <w:r w:rsidRPr="001D205B">
              <w:rPr>
                <w:lang w:val="nl-NL"/>
              </w:rPr>
              <w:t>; G4.2;</w:t>
            </w:r>
          </w:p>
          <w:p w:rsidR="008869D1" w:rsidRPr="001D205B" w:rsidRDefault="008869D1" w:rsidP="00342BBB">
            <w:pPr>
              <w:widowControl w:val="0"/>
              <w:tabs>
                <w:tab w:val="left" w:pos="3060"/>
              </w:tabs>
              <w:ind w:left="-85" w:right="-85"/>
              <w:rPr>
                <w:lang w:val="nl-NL"/>
              </w:rPr>
            </w:pPr>
            <w:r w:rsidRPr="001D205B">
              <w:rPr>
                <w:lang w:val="nl-NL"/>
              </w:rPr>
              <w:t>G4.3</w:t>
            </w:r>
          </w:p>
        </w:tc>
        <w:tc>
          <w:tcPr>
            <w:tcW w:w="1016" w:type="dxa"/>
          </w:tcPr>
          <w:p w:rsidR="008869D1" w:rsidRPr="001D205B" w:rsidRDefault="008869D1" w:rsidP="00342BBB">
            <w:pPr>
              <w:widowControl w:val="0"/>
              <w:tabs>
                <w:tab w:val="left" w:pos="3060"/>
              </w:tabs>
              <w:autoSpaceDE w:val="0"/>
              <w:autoSpaceDN w:val="0"/>
              <w:adjustRightInd w:val="0"/>
              <w:rPr>
                <w:lang w:val="nl-NL"/>
              </w:rPr>
            </w:pPr>
            <w:r w:rsidRPr="001D205B">
              <w:rPr>
                <w:lang w:val="nl-NL"/>
              </w:rPr>
              <w:t>A1.1.1</w:t>
            </w:r>
          </w:p>
          <w:p w:rsidR="008869D1" w:rsidRPr="001D205B" w:rsidRDefault="008869D1" w:rsidP="00342BBB">
            <w:pPr>
              <w:widowControl w:val="0"/>
              <w:tabs>
                <w:tab w:val="left" w:pos="3060"/>
              </w:tabs>
              <w:autoSpaceDE w:val="0"/>
              <w:autoSpaceDN w:val="0"/>
              <w:adjustRightInd w:val="0"/>
              <w:rPr>
                <w:lang w:val="nl-NL"/>
              </w:rPr>
            </w:pPr>
            <w:r w:rsidRPr="001D205B">
              <w:rPr>
                <w:lang w:val="nl-NL"/>
              </w:rPr>
              <w:t>A1.1.2</w:t>
            </w:r>
          </w:p>
          <w:p w:rsidR="008869D1" w:rsidRPr="001D205B" w:rsidRDefault="008869D1" w:rsidP="00342BBB">
            <w:pPr>
              <w:widowControl w:val="0"/>
              <w:tabs>
                <w:tab w:val="left" w:pos="3060"/>
              </w:tabs>
              <w:autoSpaceDE w:val="0"/>
              <w:autoSpaceDN w:val="0"/>
              <w:adjustRightInd w:val="0"/>
              <w:rPr>
                <w:lang w:val="nl-NL"/>
              </w:rPr>
            </w:pPr>
            <w:r w:rsidRPr="001D205B">
              <w:rPr>
                <w:lang w:val="nl-NL"/>
              </w:rPr>
              <w:t>A1.2.1</w:t>
            </w:r>
          </w:p>
          <w:p w:rsidR="008869D1" w:rsidRPr="001D205B" w:rsidRDefault="008869D1" w:rsidP="00342BBB">
            <w:pPr>
              <w:widowControl w:val="0"/>
              <w:tabs>
                <w:tab w:val="left" w:pos="3060"/>
              </w:tabs>
              <w:autoSpaceDE w:val="0"/>
              <w:autoSpaceDN w:val="0"/>
              <w:adjustRightInd w:val="0"/>
              <w:rPr>
                <w:lang w:val="nl-NL"/>
              </w:rPr>
            </w:pPr>
            <w:r w:rsidRPr="001D205B">
              <w:rPr>
                <w:lang w:val="nl-NL"/>
              </w:rPr>
              <w:t>A1.2.2</w:t>
            </w:r>
          </w:p>
          <w:p w:rsidR="008869D1" w:rsidRPr="001D205B" w:rsidRDefault="008869D1" w:rsidP="00342BBB">
            <w:pPr>
              <w:widowControl w:val="0"/>
              <w:tabs>
                <w:tab w:val="left" w:pos="3060"/>
              </w:tabs>
              <w:autoSpaceDE w:val="0"/>
              <w:autoSpaceDN w:val="0"/>
              <w:adjustRightInd w:val="0"/>
              <w:jc w:val="both"/>
              <w:rPr>
                <w:b/>
                <w:bCs/>
                <w:i/>
                <w:iCs/>
                <w:lang w:val="nl-NL"/>
              </w:rPr>
            </w:pPr>
            <w:r w:rsidRPr="001D205B">
              <w:rPr>
                <w:lang w:val="nl-NL"/>
              </w:rPr>
              <w:t>A2</w:t>
            </w:r>
          </w:p>
        </w:tc>
      </w:tr>
      <w:tr w:rsidR="008869D1" w:rsidRPr="001D205B" w:rsidTr="000F3F0F">
        <w:trPr>
          <w:trHeight w:val="272"/>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lang w:val="nl-NL"/>
              </w:rPr>
            </w:pPr>
            <w:r w:rsidRPr="001D205B">
              <w:rPr>
                <w:b/>
                <w:bCs/>
                <w:iCs/>
                <w:lang w:val="nl-NL"/>
              </w:rPr>
              <w:t>21</w:t>
            </w:r>
          </w:p>
        </w:tc>
        <w:tc>
          <w:tcPr>
            <w:tcW w:w="2905" w:type="dxa"/>
          </w:tcPr>
          <w:p w:rsidR="008869D1" w:rsidRPr="001D205B" w:rsidRDefault="008869D1" w:rsidP="00342BBB">
            <w:pPr>
              <w:widowControl w:val="0"/>
              <w:numPr>
                <w:ilvl w:val="1"/>
                <w:numId w:val="17"/>
              </w:numPr>
              <w:outlineLvl w:val="2"/>
              <w:rPr>
                <w:b/>
                <w:bCs/>
              </w:rPr>
            </w:pPr>
            <w:bookmarkStart w:id="1485" w:name="_Toc49781230"/>
            <w:r w:rsidRPr="001D205B">
              <w:rPr>
                <w:b/>
                <w:bCs/>
              </w:rPr>
              <w:t>Lập kế hoạch can thiệp</w:t>
            </w:r>
            <w:bookmarkEnd w:id="1485"/>
          </w:p>
          <w:p w:rsidR="008869D1" w:rsidRPr="001D205B" w:rsidRDefault="008869D1" w:rsidP="00342BBB">
            <w:pPr>
              <w:widowControl w:val="0"/>
              <w:rPr>
                <w:rFonts w:eastAsia="Calibri"/>
              </w:rPr>
            </w:pPr>
            <w:r w:rsidRPr="001D205B">
              <w:rPr>
                <w:bCs/>
                <w:iCs/>
              </w:rPr>
              <w:t>3.3.1. Xác định vấn đề của trẻ</w:t>
            </w:r>
          </w:p>
          <w:p w:rsidR="008869D1" w:rsidRPr="001D205B" w:rsidRDefault="008869D1" w:rsidP="00342BBB">
            <w:pPr>
              <w:widowControl w:val="0"/>
              <w:rPr>
                <w:rFonts w:eastAsia="Calibri"/>
              </w:rPr>
            </w:pPr>
            <w:r w:rsidRPr="001D205B">
              <w:rPr>
                <w:bCs/>
                <w:iCs/>
              </w:rPr>
              <w:t>3.3.2. Xác định nhu cầu của trẻ</w:t>
            </w:r>
          </w:p>
          <w:p w:rsidR="008869D1" w:rsidRPr="001D205B" w:rsidRDefault="008869D1" w:rsidP="00342BBB">
            <w:pPr>
              <w:widowControl w:val="0"/>
              <w:rPr>
                <w:rFonts w:eastAsia="Calibri"/>
              </w:rPr>
            </w:pPr>
            <w:r w:rsidRPr="001D205B">
              <w:rPr>
                <w:rFonts w:eastAsia="Calibri"/>
              </w:rPr>
              <w:t xml:space="preserve">3.3.3. </w:t>
            </w:r>
            <w:r w:rsidRPr="001D205B">
              <w:rPr>
                <w:bCs/>
                <w:iCs/>
              </w:rPr>
              <w:t>Xác định mục tiêu</w:t>
            </w:r>
          </w:p>
          <w:p w:rsidR="008869D1" w:rsidRPr="001D205B" w:rsidRDefault="008869D1" w:rsidP="00342BBB">
            <w:pPr>
              <w:widowControl w:val="0"/>
              <w:rPr>
                <w:rFonts w:eastAsia="Calibri"/>
              </w:rPr>
            </w:pPr>
            <w:r w:rsidRPr="001D205B">
              <w:rPr>
                <w:rFonts w:eastAsia="Calibri"/>
              </w:rPr>
              <w:t xml:space="preserve">3.3.4. </w:t>
            </w:r>
            <w:r w:rsidRPr="001D205B">
              <w:rPr>
                <w:bCs/>
                <w:iCs/>
              </w:rPr>
              <w:t xml:space="preserve">Xây dựng các hoạt </w:t>
            </w:r>
            <w:r w:rsidRPr="001D205B">
              <w:rPr>
                <w:bCs/>
                <w:iCs/>
              </w:rPr>
              <w:lastRenderedPageBreak/>
              <w:t>động can thiệp</w:t>
            </w:r>
          </w:p>
          <w:p w:rsidR="008869D1" w:rsidRPr="001D205B" w:rsidRDefault="008869D1" w:rsidP="00342BBB">
            <w:pPr>
              <w:widowControl w:val="0"/>
              <w:rPr>
                <w:rFonts w:eastAsia="Calibri"/>
              </w:rPr>
            </w:pPr>
            <w:r w:rsidRPr="001D205B">
              <w:rPr>
                <w:rFonts w:eastAsia="Calibri"/>
              </w:rPr>
              <w:t xml:space="preserve">3.3.5. </w:t>
            </w:r>
            <w:r w:rsidRPr="001D205B">
              <w:rPr>
                <w:bCs/>
                <w:iCs/>
              </w:rPr>
              <w:t>Tổ chức thực hiện</w:t>
            </w:r>
          </w:p>
          <w:p w:rsidR="008869D1" w:rsidRPr="001D205B" w:rsidRDefault="008869D1" w:rsidP="00342BBB">
            <w:pPr>
              <w:widowControl w:val="0"/>
              <w:tabs>
                <w:tab w:val="left" w:pos="3060"/>
                <w:tab w:val="right" w:pos="8733"/>
              </w:tabs>
              <w:jc w:val="both"/>
              <w:rPr>
                <w:b/>
                <w:bCs/>
              </w:rPr>
            </w:pPr>
          </w:p>
          <w:p w:rsidR="008869D1" w:rsidRPr="001D205B" w:rsidRDefault="008869D1" w:rsidP="00342BBB">
            <w:pPr>
              <w:widowControl w:val="0"/>
              <w:jc w:val="both"/>
              <w:outlineLvl w:val="2"/>
              <w:rPr>
                <w:lang w:val="pt-BR"/>
              </w:rPr>
            </w:pP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rPr>
                <w:lang w:val="nl-NL"/>
              </w:rPr>
            </w:pPr>
            <w:r w:rsidRPr="001D205B">
              <w:t xml:space="preserve">- GV đưa ra câu </w:t>
            </w:r>
            <w:r w:rsidRPr="001D205B">
              <w:lastRenderedPageBreak/>
              <w:t>hỏi cho cá nhân và cho các nhóm thảo luận nhanh</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lastRenderedPageBreak/>
              <w:t>Đọc tài liệu số [1] và số [2] từ trang 93 đến 99. Tham khảo tài liệu số [4], [9]</w:t>
            </w:r>
          </w:p>
          <w:p w:rsidR="008869D1" w:rsidRPr="001D205B" w:rsidRDefault="008869D1" w:rsidP="00342BBB">
            <w:pPr>
              <w:widowControl w:val="0"/>
              <w:tabs>
                <w:tab w:val="left" w:pos="3060"/>
              </w:tabs>
              <w:autoSpaceDE w:val="0"/>
              <w:autoSpaceDN w:val="0"/>
              <w:adjustRightInd w:val="0"/>
              <w:jc w:val="both"/>
              <w:rPr>
                <w:bCs/>
                <w:iCs/>
                <w:lang w:val="nl-NL"/>
              </w:rPr>
            </w:pPr>
            <w:r w:rsidRPr="001D205B">
              <w:rPr>
                <w:b/>
                <w:bCs/>
                <w:i/>
                <w:iCs/>
              </w:rPr>
              <w:t>Tự học:</w:t>
            </w:r>
            <w:r w:rsidRPr="001D205B">
              <w:rPr>
                <w:bCs/>
                <w:iCs/>
              </w:rPr>
              <w:t xml:space="preserve"> liên </w:t>
            </w:r>
            <w:r w:rsidRPr="001D205B">
              <w:rPr>
                <w:bCs/>
                <w:iCs/>
              </w:rPr>
              <w:lastRenderedPageBreak/>
              <w:t>hệ Bước tiến hành can thiệp trong tiến trình CTXH</w:t>
            </w:r>
          </w:p>
        </w:tc>
        <w:tc>
          <w:tcPr>
            <w:tcW w:w="779" w:type="dxa"/>
          </w:tcPr>
          <w:p w:rsidR="008869D1" w:rsidRPr="001D205B" w:rsidRDefault="008869D1" w:rsidP="00342BBB">
            <w:pPr>
              <w:widowControl w:val="0"/>
              <w:tabs>
                <w:tab w:val="left" w:pos="3060"/>
              </w:tabs>
              <w:autoSpaceDE w:val="0"/>
              <w:autoSpaceDN w:val="0"/>
              <w:adjustRightInd w:val="0"/>
              <w:ind w:left="-85" w:right="-85"/>
              <w:jc w:val="both"/>
              <w:rPr>
                <w:bCs/>
                <w:i/>
                <w:iCs/>
                <w:lang w:val="nl-NL"/>
              </w:rPr>
            </w:pPr>
          </w:p>
          <w:p w:rsidR="008869D1" w:rsidRPr="001D205B" w:rsidRDefault="008869D1" w:rsidP="00342BBB">
            <w:pPr>
              <w:widowControl w:val="0"/>
              <w:tabs>
                <w:tab w:val="left" w:pos="3060"/>
              </w:tabs>
              <w:ind w:left="-85" w:right="-85"/>
              <w:rPr>
                <w:lang w:val="nl-NL"/>
              </w:rPr>
            </w:pPr>
            <w:r w:rsidRPr="001D205B">
              <w:rPr>
                <w:lang w:val="nl-NL"/>
              </w:rPr>
              <w:t>G1.1</w:t>
            </w:r>
          </w:p>
          <w:p w:rsidR="008869D1" w:rsidRPr="001D205B" w:rsidRDefault="008869D1" w:rsidP="00342BBB">
            <w:pPr>
              <w:widowControl w:val="0"/>
              <w:tabs>
                <w:tab w:val="left" w:pos="3060"/>
              </w:tabs>
              <w:ind w:left="-85" w:right="-85"/>
              <w:rPr>
                <w:lang w:val="nl-NL"/>
              </w:rPr>
            </w:pPr>
            <w:r w:rsidRPr="001D205B">
              <w:rPr>
                <w:lang w:val="nl-NL"/>
              </w:rPr>
              <w:t>G2.1,</w:t>
            </w:r>
          </w:p>
          <w:p w:rsidR="008869D1" w:rsidRPr="001D205B" w:rsidRDefault="008869D1" w:rsidP="00342BBB">
            <w:pPr>
              <w:widowControl w:val="0"/>
              <w:tabs>
                <w:tab w:val="left" w:pos="3060"/>
              </w:tabs>
              <w:ind w:left="-85" w:right="-85"/>
              <w:rPr>
                <w:lang w:val="nl-NL"/>
              </w:rPr>
            </w:pPr>
            <w:r w:rsidRPr="001D205B">
              <w:rPr>
                <w:lang w:val="nl-NL"/>
              </w:rPr>
              <w:t>G2.2</w:t>
            </w:r>
          </w:p>
          <w:p w:rsidR="008869D1" w:rsidRPr="001D205B" w:rsidRDefault="008869D1" w:rsidP="00342BBB">
            <w:pPr>
              <w:widowControl w:val="0"/>
              <w:tabs>
                <w:tab w:val="left" w:pos="3060"/>
              </w:tabs>
              <w:ind w:left="-85" w:right="-85"/>
              <w:rPr>
                <w:lang w:val="nl-NL"/>
              </w:rPr>
            </w:pPr>
            <w:r w:rsidRPr="001D205B">
              <w:rPr>
                <w:lang w:val="nl-NL"/>
              </w:rPr>
              <w:t xml:space="preserve"> G3.1</w:t>
            </w:r>
          </w:p>
          <w:p w:rsidR="008869D1" w:rsidRPr="001D205B" w:rsidRDefault="008869D1" w:rsidP="00342BBB">
            <w:pPr>
              <w:widowControl w:val="0"/>
              <w:tabs>
                <w:tab w:val="left" w:pos="3060"/>
              </w:tabs>
              <w:autoSpaceDE w:val="0"/>
              <w:autoSpaceDN w:val="0"/>
              <w:adjustRightInd w:val="0"/>
              <w:ind w:left="-85" w:right="-85"/>
              <w:jc w:val="both"/>
              <w:rPr>
                <w:bCs/>
              </w:rPr>
            </w:pPr>
            <w:r w:rsidRPr="001D205B">
              <w:rPr>
                <w:lang w:val="nl-NL"/>
              </w:rPr>
              <w:t>G3.2, G3.3</w:t>
            </w:r>
          </w:p>
          <w:p w:rsidR="008869D1" w:rsidRPr="001D205B" w:rsidRDefault="008869D1" w:rsidP="00342BBB">
            <w:pPr>
              <w:widowControl w:val="0"/>
              <w:tabs>
                <w:tab w:val="left" w:pos="3060"/>
              </w:tabs>
              <w:ind w:left="-85" w:right="-85"/>
              <w:rPr>
                <w:lang w:val="nl-NL"/>
              </w:rPr>
            </w:pPr>
            <w:r w:rsidRPr="001D205B">
              <w:rPr>
                <w:bCs/>
                <w:iCs/>
              </w:rPr>
              <w:t>G4.1</w:t>
            </w:r>
            <w:r w:rsidRPr="001D205B">
              <w:rPr>
                <w:lang w:val="nl-NL"/>
              </w:rPr>
              <w:t xml:space="preserve">; </w:t>
            </w:r>
            <w:r w:rsidRPr="001D205B">
              <w:rPr>
                <w:lang w:val="nl-NL"/>
              </w:rPr>
              <w:lastRenderedPageBreak/>
              <w:t>G4.2;</w:t>
            </w:r>
          </w:p>
          <w:p w:rsidR="008869D1" w:rsidRPr="001D205B" w:rsidRDefault="008869D1" w:rsidP="00342BBB">
            <w:pPr>
              <w:widowControl w:val="0"/>
              <w:tabs>
                <w:tab w:val="left" w:pos="3060"/>
              </w:tabs>
              <w:ind w:left="-85" w:right="-85"/>
              <w:rPr>
                <w:bCs/>
                <w:i/>
                <w:iCs/>
              </w:rPr>
            </w:pPr>
            <w:r w:rsidRPr="001D205B">
              <w:rPr>
                <w:lang w:val="nl-NL"/>
              </w:rPr>
              <w:t>G4.3</w:t>
            </w:r>
          </w:p>
        </w:tc>
        <w:tc>
          <w:tcPr>
            <w:tcW w:w="1016" w:type="dxa"/>
          </w:tcPr>
          <w:p w:rsidR="008869D1" w:rsidRPr="001D205B" w:rsidRDefault="008869D1" w:rsidP="00342BBB">
            <w:pPr>
              <w:widowControl w:val="0"/>
              <w:tabs>
                <w:tab w:val="left" w:pos="3060"/>
              </w:tabs>
              <w:autoSpaceDE w:val="0"/>
              <w:autoSpaceDN w:val="0"/>
              <w:adjustRightInd w:val="0"/>
            </w:pPr>
            <w:r w:rsidRPr="001D205B">
              <w:lastRenderedPageBreak/>
              <w:t>A1.1.1</w:t>
            </w:r>
          </w:p>
          <w:p w:rsidR="008869D1" w:rsidRPr="001D205B" w:rsidRDefault="008869D1" w:rsidP="00342BBB">
            <w:pPr>
              <w:widowControl w:val="0"/>
              <w:tabs>
                <w:tab w:val="left" w:pos="3060"/>
              </w:tabs>
              <w:autoSpaceDE w:val="0"/>
              <w:autoSpaceDN w:val="0"/>
              <w:adjustRightInd w:val="0"/>
            </w:pPr>
            <w:r w:rsidRPr="001D205B">
              <w:t>A1.1.2</w:t>
            </w:r>
          </w:p>
          <w:p w:rsidR="008869D1" w:rsidRPr="001D205B" w:rsidRDefault="008869D1" w:rsidP="00342BBB">
            <w:pPr>
              <w:widowControl w:val="0"/>
              <w:tabs>
                <w:tab w:val="left" w:pos="3060"/>
              </w:tabs>
              <w:autoSpaceDE w:val="0"/>
              <w:autoSpaceDN w:val="0"/>
              <w:adjustRightInd w:val="0"/>
            </w:pPr>
            <w:r w:rsidRPr="001D205B">
              <w:t>A1.2.1</w:t>
            </w:r>
          </w:p>
          <w:p w:rsidR="008869D1" w:rsidRPr="001D205B" w:rsidRDefault="008869D1" w:rsidP="00342BBB">
            <w:pPr>
              <w:widowControl w:val="0"/>
              <w:tabs>
                <w:tab w:val="left" w:pos="3060"/>
              </w:tabs>
              <w:autoSpaceDE w:val="0"/>
              <w:autoSpaceDN w:val="0"/>
              <w:adjustRightInd w:val="0"/>
            </w:pPr>
            <w:r w:rsidRPr="001D205B">
              <w:t>A1.2.2</w:t>
            </w:r>
          </w:p>
          <w:p w:rsidR="008869D1" w:rsidRPr="001D205B" w:rsidRDefault="008869D1" w:rsidP="00342BBB">
            <w:pPr>
              <w:widowControl w:val="0"/>
              <w:tabs>
                <w:tab w:val="left" w:pos="3060"/>
              </w:tabs>
              <w:autoSpaceDE w:val="0"/>
              <w:autoSpaceDN w:val="0"/>
              <w:adjustRightInd w:val="0"/>
              <w:jc w:val="both"/>
              <w:rPr>
                <w:b/>
                <w:bCs/>
                <w:i/>
                <w:iCs/>
              </w:rPr>
            </w:pPr>
            <w:r w:rsidRPr="001D205B">
              <w:t>A2</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lastRenderedPageBreak/>
              <w:t>22</w:t>
            </w:r>
          </w:p>
        </w:tc>
        <w:tc>
          <w:tcPr>
            <w:tcW w:w="2905" w:type="dxa"/>
          </w:tcPr>
          <w:p w:rsidR="008869D1" w:rsidRPr="001D205B" w:rsidRDefault="008869D1" w:rsidP="00342BBB">
            <w:pPr>
              <w:widowControl w:val="0"/>
              <w:jc w:val="both"/>
              <w:rPr>
                <w:rFonts w:eastAsia="Calibri"/>
                <w:b/>
                <w:lang w:val="pt-BR"/>
              </w:rPr>
            </w:pPr>
            <w:r w:rsidRPr="001D205B">
              <w:rPr>
                <w:rFonts w:eastAsia="Calibri"/>
                <w:b/>
                <w:lang w:val="pt-BR"/>
              </w:rPr>
              <w:t>3.4. Triển khai kế hoạch bảo vệ</w:t>
            </w:r>
          </w:p>
          <w:p w:rsidR="008869D1" w:rsidRPr="001D205B" w:rsidRDefault="008869D1" w:rsidP="00342BBB">
            <w:pPr>
              <w:widowControl w:val="0"/>
              <w:jc w:val="both"/>
              <w:rPr>
                <w:lang w:val="it-IT"/>
              </w:rPr>
            </w:pPr>
            <w:r w:rsidRPr="001D205B">
              <w:rPr>
                <w:b/>
                <w:lang w:val="it-IT"/>
              </w:rPr>
              <w:t>3.</w:t>
            </w:r>
            <w:r w:rsidRPr="001D205B">
              <w:rPr>
                <w:lang w:val="it-IT"/>
              </w:rPr>
              <w:t xml:space="preserve">4.1. </w:t>
            </w:r>
            <w:r w:rsidRPr="001D205B">
              <w:rPr>
                <w:rFonts w:eastAsia="Calibri"/>
                <w:lang w:val="pt-BR"/>
              </w:rPr>
              <w:t>Làm việc với trẻ</w:t>
            </w:r>
          </w:p>
          <w:p w:rsidR="008869D1" w:rsidRPr="001D205B" w:rsidRDefault="008869D1" w:rsidP="00342BBB">
            <w:pPr>
              <w:widowControl w:val="0"/>
              <w:numPr>
                <w:ilvl w:val="2"/>
                <w:numId w:val="18"/>
              </w:numPr>
              <w:ind w:left="0" w:firstLine="0"/>
              <w:jc w:val="both"/>
              <w:rPr>
                <w:rFonts w:eastAsia="Calibri"/>
                <w:lang w:val="pt-BR"/>
              </w:rPr>
            </w:pPr>
            <w:r w:rsidRPr="001D205B">
              <w:rPr>
                <w:rFonts w:eastAsia="Calibri"/>
                <w:lang w:val="pt-BR"/>
              </w:rPr>
              <w:t>Làm việc với gia đình, người chăm sóc trẻ</w:t>
            </w:r>
          </w:p>
          <w:p w:rsidR="008869D1" w:rsidRPr="001D205B" w:rsidRDefault="008869D1" w:rsidP="00342BBB">
            <w:pPr>
              <w:widowControl w:val="0"/>
              <w:numPr>
                <w:ilvl w:val="2"/>
                <w:numId w:val="18"/>
              </w:numPr>
              <w:ind w:left="0" w:firstLine="0"/>
              <w:jc w:val="both"/>
              <w:rPr>
                <w:rFonts w:eastAsia="Calibri"/>
                <w:lang w:val="pt-BR"/>
              </w:rPr>
            </w:pPr>
            <w:r w:rsidRPr="001D205B">
              <w:rPr>
                <w:rFonts w:eastAsia="Calibri"/>
                <w:lang w:val="pt-BR"/>
              </w:rPr>
              <w:t>Làm việc với cộng đồng</w:t>
            </w:r>
          </w:p>
          <w:p w:rsidR="008869D1" w:rsidRPr="001D205B" w:rsidRDefault="008869D1" w:rsidP="00342BBB">
            <w:pPr>
              <w:widowControl w:val="0"/>
              <w:numPr>
                <w:ilvl w:val="2"/>
                <w:numId w:val="18"/>
              </w:numPr>
              <w:ind w:left="0" w:firstLine="0"/>
              <w:jc w:val="both"/>
              <w:rPr>
                <w:rFonts w:eastAsia="Calibri"/>
                <w:lang w:val="pt-BR"/>
              </w:rPr>
            </w:pPr>
            <w:r w:rsidRPr="001D205B">
              <w:rPr>
                <w:rFonts w:eastAsia="Calibri"/>
                <w:lang w:val="pt-BR"/>
              </w:rPr>
              <w:t>Làm việc với các tổ chức có liên quan</w:t>
            </w:r>
          </w:p>
          <w:p w:rsidR="008869D1" w:rsidRPr="001D205B" w:rsidRDefault="008869D1" w:rsidP="00342BBB">
            <w:pPr>
              <w:widowControl w:val="0"/>
              <w:tabs>
                <w:tab w:val="left" w:pos="3060"/>
                <w:tab w:val="right" w:pos="8733"/>
              </w:tabs>
              <w:jc w:val="both"/>
              <w:rPr>
                <w:b/>
                <w:bCs/>
                <w:lang w:val="nl-NL"/>
              </w:rPr>
            </w:pPr>
          </w:p>
          <w:p w:rsidR="008869D1" w:rsidRPr="001D205B" w:rsidRDefault="008869D1" w:rsidP="00342BBB">
            <w:pPr>
              <w:widowControl w:val="0"/>
              <w:rPr>
                <w:lang w:val="nl-NL"/>
              </w:rPr>
            </w:pPr>
            <w:r w:rsidRPr="001D205B">
              <w:rPr>
                <w:b/>
                <w:i/>
                <w:lang w:val="es-ES" w:eastAsia="zh-CN"/>
              </w:rPr>
              <w:t>Thảo luận làm việc nhóm</w:t>
            </w:r>
            <w:r w:rsidRPr="001D205B">
              <w:rPr>
                <w:b/>
                <w:lang w:val="es-ES" w:eastAsia="zh-CN"/>
              </w:rPr>
              <w:t>:</w:t>
            </w:r>
            <w:r w:rsidRPr="001D205B">
              <w:rPr>
                <w:bCs/>
                <w:i/>
                <w:lang w:val="nl-NL"/>
              </w:rPr>
              <w:t>Việc vận dụng các kỹ năng trong việc triển khai thực hiện kế hoạch</w:t>
            </w: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rPr>
                <w:bCs/>
                <w:i/>
                <w:iCs/>
              </w:rPr>
            </w:pPr>
            <w:r w:rsidRPr="001D205B">
              <w:rPr>
                <w:b/>
                <w:i/>
              </w:rPr>
              <w:t>Thảo luận làm việc nhóm:</w:t>
            </w:r>
            <w:r w:rsidRPr="001D205B">
              <w:t xml:space="preserve"> 1 tiết</w:t>
            </w:r>
            <w:r w:rsidRPr="001D205B">
              <w:rPr>
                <w:bCs/>
                <w:iCs/>
              </w:rPr>
              <w:t>Các nhóm thảo luận và đưa ra kết quả. Đại điện nhóm lên trình bày kết quả</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số [2] từ trang 99 đến 112. Tham khảo tài liệu số [4], [9]</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autoSpaceDE w:val="0"/>
              <w:autoSpaceDN w:val="0"/>
              <w:adjustRightInd w:val="0"/>
              <w:ind w:left="-85" w:right="-85"/>
              <w:jc w:val="both"/>
              <w:rPr>
                <w:bCs/>
                <w:i/>
                <w:iCs/>
              </w:rPr>
            </w:pPr>
          </w:p>
        </w:tc>
        <w:tc>
          <w:tcPr>
            <w:tcW w:w="1016" w:type="dxa"/>
          </w:tcPr>
          <w:p w:rsidR="008869D1" w:rsidRPr="001D205B" w:rsidRDefault="008869D1" w:rsidP="00342BBB">
            <w:pPr>
              <w:widowControl w:val="0"/>
              <w:tabs>
                <w:tab w:val="left" w:pos="3060"/>
              </w:tabs>
              <w:autoSpaceDE w:val="0"/>
              <w:autoSpaceDN w:val="0"/>
              <w:adjustRightInd w:val="0"/>
            </w:pPr>
            <w:r w:rsidRPr="001D205B">
              <w:t>A1.1.1</w:t>
            </w:r>
          </w:p>
          <w:p w:rsidR="008869D1" w:rsidRPr="001D205B" w:rsidRDefault="008869D1" w:rsidP="00342BBB">
            <w:pPr>
              <w:widowControl w:val="0"/>
              <w:tabs>
                <w:tab w:val="left" w:pos="3060"/>
              </w:tabs>
              <w:autoSpaceDE w:val="0"/>
              <w:autoSpaceDN w:val="0"/>
              <w:adjustRightInd w:val="0"/>
            </w:pPr>
            <w:r w:rsidRPr="001D205B">
              <w:t>A1.1.2</w:t>
            </w:r>
          </w:p>
          <w:p w:rsidR="008869D1" w:rsidRPr="001D205B" w:rsidRDefault="008869D1" w:rsidP="00342BBB">
            <w:pPr>
              <w:widowControl w:val="0"/>
              <w:tabs>
                <w:tab w:val="left" w:pos="3060"/>
              </w:tabs>
              <w:autoSpaceDE w:val="0"/>
              <w:autoSpaceDN w:val="0"/>
              <w:adjustRightInd w:val="0"/>
            </w:pPr>
            <w:r w:rsidRPr="001D205B">
              <w:t>A1.2.1</w:t>
            </w:r>
          </w:p>
          <w:p w:rsidR="008869D1" w:rsidRPr="001D205B" w:rsidRDefault="008869D1" w:rsidP="00342BBB">
            <w:pPr>
              <w:widowControl w:val="0"/>
              <w:tabs>
                <w:tab w:val="left" w:pos="3060"/>
              </w:tabs>
              <w:autoSpaceDE w:val="0"/>
              <w:autoSpaceDN w:val="0"/>
              <w:adjustRightInd w:val="0"/>
            </w:pPr>
            <w:r w:rsidRPr="001D205B">
              <w:t>A1.2.2</w:t>
            </w:r>
          </w:p>
          <w:p w:rsidR="008869D1" w:rsidRPr="001D205B" w:rsidRDefault="008869D1" w:rsidP="00342BBB">
            <w:pPr>
              <w:widowControl w:val="0"/>
              <w:tabs>
                <w:tab w:val="left" w:pos="3060"/>
              </w:tabs>
              <w:autoSpaceDE w:val="0"/>
              <w:autoSpaceDN w:val="0"/>
              <w:adjustRightInd w:val="0"/>
              <w:jc w:val="both"/>
              <w:rPr>
                <w:b/>
                <w:bCs/>
                <w:i/>
                <w:iCs/>
              </w:rPr>
            </w:pPr>
            <w:r w:rsidRPr="001D205B">
              <w:t>A2</w:t>
            </w:r>
          </w:p>
        </w:tc>
      </w:tr>
      <w:tr w:rsidR="008869D1" w:rsidRPr="001D205B" w:rsidTr="000F3F0F">
        <w:trPr>
          <w:trHeight w:val="20"/>
        </w:trPr>
        <w:tc>
          <w:tcPr>
            <w:tcW w:w="824" w:type="dxa"/>
            <w:vMerge w:val="restart"/>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23</w:t>
            </w:r>
          </w:p>
        </w:tc>
        <w:tc>
          <w:tcPr>
            <w:tcW w:w="2905" w:type="dxa"/>
          </w:tcPr>
          <w:p w:rsidR="008869D1" w:rsidRPr="001D205B" w:rsidRDefault="008869D1" w:rsidP="00342BBB">
            <w:pPr>
              <w:widowControl w:val="0"/>
              <w:numPr>
                <w:ilvl w:val="1"/>
                <w:numId w:val="18"/>
              </w:numPr>
              <w:jc w:val="both"/>
              <w:rPr>
                <w:rFonts w:eastAsia="Calibri"/>
                <w:b/>
                <w:lang w:val="pt-BR"/>
              </w:rPr>
            </w:pPr>
            <w:r w:rsidRPr="001D205B">
              <w:rPr>
                <w:rFonts w:eastAsia="Calibri"/>
                <w:b/>
                <w:lang w:val="pt-BR"/>
              </w:rPr>
              <w:t>Kết thúc và lưu giữ hồ sơ</w:t>
            </w:r>
          </w:p>
          <w:p w:rsidR="008869D1" w:rsidRPr="001D205B" w:rsidRDefault="008869D1" w:rsidP="00342BBB">
            <w:pPr>
              <w:widowControl w:val="0"/>
              <w:numPr>
                <w:ilvl w:val="2"/>
                <w:numId w:val="20"/>
              </w:numPr>
              <w:jc w:val="both"/>
              <w:rPr>
                <w:rFonts w:eastAsia="Calibri"/>
                <w:lang w:val="pt-BR"/>
              </w:rPr>
            </w:pPr>
            <w:r w:rsidRPr="001D205B">
              <w:rPr>
                <w:rFonts w:eastAsia="Calibri"/>
                <w:lang w:val="pt-BR"/>
              </w:rPr>
              <w:t>Kết thúc</w:t>
            </w:r>
          </w:p>
          <w:p w:rsidR="008869D1" w:rsidRPr="001D205B" w:rsidRDefault="008869D1" w:rsidP="00342BBB">
            <w:pPr>
              <w:widowControl w:val="0"/>
              <w:jc w:val="both"/>
              <w:rPr>
                <w:rFonts w:eastAsia="Calibri"/>
              </w:rPr>
            </w:pPr>
            <w:r w:rsidRPr="001D205B">
              <w:rPr>
                <w:rFonts w:eastAsia="Calibri"/>
                <w:lang w:val="pt-BR"/>
              </w:rPr>
              <w:t>Lưu giữ hồ sơ</w:t>
            </w:r>
          </w:p>
          <w:p w:rsidR="008869D1" w:rsidRPr="001D205B" w:rsidRDefault="008869D1" w:rsidP="00342BBB">
            <w:pPr>
              <w:widowControl w:val="0"/>
              <w:tabs>
                <w:tab w:val="left" w:pos="3060"/>
                <w:tab w:val="right" w:pos="8733"/>
              </w:tabs>
              <w:jc w:val="both"/>
              <w:rPr>
                <w:b/>
                <w:bCs/>
                <w:lang w:val="nl-NL"/>
              </w:rPr>
            </w:pP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rPr>
                <w:bCs/>
                <w:iCs/>
                <w:lang w:val="nl-NL"/>
              </w:rPr>
            </w:pPr>
          </w:p>
        </w:tc>
        <w:tc>
          <w:tcPr>
            <w:tcW w:w="1555" w:type="dxa"/>
          </w:tcPr>
          <w:p w:rsidR="008869D1" w:rsidRPr="001D205B" w:rsidRDefault="008869D1" w:rsidP="00342BBB">
            <w:pPr>
              <w:widowControl w:val="0"/>
              <w:tabs>
                <w:tab w:val="left" w:pos="900"/>
                <w:tab w:val="left" w:pos="3060"/>
                <w:tab w:val="right" w:pos="8733"/>
              </w:tabs>
              <w:ind w:right="-5"/>
              <w:jc w:val="both"/>
              <w:rPr>
                <w:lang w:val="nl-NL"/>
              </w:rPr>
            </w:pPr>
            <w:r w:rsidRPr="001D205B">
              <w:rPr>
                <w:bCs/>
                <w:iCs/>
              </w:rPr>
              <w:t>Đọc tài liệu số [1] và số [2] từ trang 112 đến 117. Tham khảo tài liệu số [4],[9]</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w:t>
            </w:r>
          </w:p>
          <w:p w:rsidR="008869D1" w:rsidRPr="001D205B" w:rsidRDefault="008869D1" w:rsidP="00342BBB">
            <w:pPr>
              <w:widowControl w:val="0"/>
              <w:tabs>
                <w:tab w:val="left" w:pos="3060"/>
              </w:tabs>
              <w:ind w:left="-85" w:right="-85"/>
              <w:rPr>
                <w:lang w:val="nl-NL"/>
              </w:rPr>
            </w:pPr>
            <w:r w:rsidRPr="001D205B">
              <w:rPr>
                <w:lang w:val="nl-NL"/>
              </w:rPr>
              <w:t>G2.1,</w:t>
            </w:r>
          </w:p>
          <w:p w:rsidR="008869D1" w:rsidRPr="001D205B" w:rsidRDefault="008869D1" w:rsidP="00342BBB">
            <w:pPr>
              <w:widowControl w:val="0"/>
              <w:tabs>
                <w:tab w:val="left" w:pos="3060"/>
              </w:tabs>
              <w:ind w:left="-85" w:right="-85"/>
              <w:rPr>
                <w:lang w:val="nl-NL"/>
              </w:rPr>
            </w:pPr>
            <w:r w:rsidRPr="001D205B">
              <w:rPr>
                <w:lang w:val="nl-NL"/>
              </w:rPr>
              <w:t>G2.2</w:t>
            </w:r>
          </w:p>
          <w:p w:rsidR="008869D1" w:rsidRPr="001D205B" w:rsidRDefault="008869D1" w:rsidP="00342BBB">
            <w:pPr>
              <w:widowControl w:val="0"/>
              <w:tabs>
                <w:tab w:val="left" w:pos="3060"/>
              </w:tabs>
              <w:ind w:left="-85" w:right="-85"/>
              <w:rPr>
                <w:lang w:val="nl-NL"/>
              </w:rPr>
            </w:pPr>
            <w:r w:rsidRPr="001D205B">
              <w:rPr>
                <w:lang w:val="nl-NL"/>
              </w:rPr>
              <w:t xml:space="preserve"> G3.1</w:t>
            </w:r>
          </w:p>
          <w:p w:rsidR="008869D1" w:rsidRPr="001D205B" w:rsidRDefault="008869D1" w:rsidP="00342BBB">
            <w:pPr>
              <w:widowControl w:val="0"/>
              <w:tabs>
                <w:tab w:val="left" w:pos="3060"/>
              </w:tabs>
              <w:autoSpaceDE w:val="0"/>
              <w:autoSpaceDN w:val="0"/>
              <w:adjustRightInd w:val="0"/>
              <w:ind w:left="-85" w:right="-85"/>
              <w:jc w:val="both"/>
              <w:rPr>
                <w:bCs/>
              </w:rPr>
            </w:pPr>
            <w:r w:rsidRPr="001D205B">
              <w:rPr>
                <w:lang w:val="nl-NL"/>
              </w:rPr>
              <w:t>G3.2, G3.3</w:t>
            </w:r>
          </w:p>
          <w:p w:rsidR="008869D1" w:rsidRPr="001D205B" w:rsidRDefault="008869D1" w:rsidP="00342BBB">
            <w:pPr>
              <w:widowControl w:val="0"/>
              <w:tabs>
                <w:tab w:val="left" w:pos="3060"/>
              </w:tabs>
              <w:ind w:left="-85" w:right="-85"/>
              <w:rPr>
                <w:lang w:val="nl-NL"/>
              </w:rPr>
            </w:pPr>
            <w:r w:rsidRPr="001D205B">
              <w:rPr>
                <w:bCs/>
                <w:iCs/>
              </w:rPr>
              <w:t>G4.1</w:t>
            </w:r>
            <w:r w:rsidRPr="001D205B">
              <w:rPr>
                <w:lang w:val="nl-NL"/>
              </w:rPr>
              <w:t>; G4.2;</w:t>
            </w:r>
          </w:p>
          <w:p w:rsidR="008869D1" w:rsidRPr="001D205B" w:rsidRDefault="008869D1" w:rsidP="00342BBB">
            <w:pPr>
              <w:widowControl w:val="0"/>
              <w:tabs>
                <w:tab w:val="left" w:pos="3060"/>
              </w:tabs>
              <w:ind w:left="-85" w:right="-85"/>
              <w:rPr>
                <w:bCs/>
                <w:i/>
                <w:iCs/>
              </w:rPr>
            </w:pPr>
            <w:r w:rsidRPr="001D205B">
              <w:rPr>
                <w:lang w:val="nl-NL"/>
              </w:rPr>
              <w:t>G4.3</w:t>
            </w:r>
          </w:p>
        </w:tc>
        <w:tc>
          <w:tcPr>
            <w:tcW w:w="1016" w:type="dxa"/>
          </w:tcPr>
          <w:p w:rsidR="008869D1" w:rsidRPr="001D205B" w:rsidRDefault="008869D1" w:rsidP="00342BBB">
            <w:pPr>
              <w:widowControl w:val="0"/>
              <w:tabs>
                <w:tab w:val="left" w:pos="3060"/>
              </w:tabs>
              <w:autoSpaceDE w:val="0"/>
              <w:autoSpaceDN w:val="0"/>
              <w:adjustRightInd w:val="0"/>
            </w:pPr>
            <w:r w:rsidRPr="001D205B">
              <w:t>A1.1.1</w:t>
            </w:r>
          </w:p>
          <w:p w:rsidR="008869D1" w:rsidRPr="001D205B" w:rsidRDefault="008869D1" w:rsidP="00342BBB">
            <w:pPr>
              <w:widowControl w:val="0"/>
              <w:tabs>
                <w:tab w:val="left" w:pos="3060"/>
              </w:tabs>
              <w:autoSpaceDE w:val="0"/>
              <w:autoSpaceDN w:val="0"/>
              <w:adjustRightInd w:val="0"/>
            </w:pPr>
            <w:r w:rsidRPr="001D205B">
              <w:t>A1.1.2</w:t>
            </w:r>
          </w:p>
          <w:p w:rsidR="008869D1" w:rsidRPr="001D205B" w:rsidRDefault="008869D1" w:rsidP="00342BBB">
            <w:pPr>
              <w:widowControl w:val="0"/>
              <w:tabs>
                <w:tab w:val="left" w:pos="3060"/>
              </w:tabs>
              <w:autoSpaceDE w:val="0"/>
              <w:autoSpaceDN w:val="0"/>
              <w:adjustRightInd w:val="0"/>
            </w:pPr>
            <w:r w:rsidRPr="001D205B">
              <w:t>A1.2.1</w:t>
            </w:r>
          </w:p>
          <w:p w:rsidR="008869D1" w:rsidRPr="001D205B" w:rsidRDefault="008869D1" w:rsidP="00342BBB">
            <w:pPr>
              <w:widowControl w:val="0"/>
              <w:tabs>
                <w:tab w:val="left" w:pos="3060"/>
              </w:tabs>
              <w:autoSpaceDE w:val="0"/>
              <w:autoSpaceDN w:val="0"/>
              <w:adjustRightInd w:val="0"/>
            </w:pPr>
            <w:r w:rsidRPr="001D205B">
              <w:t>A1.2.2</w:t>
            </w:r>
          </w:p>
          <w:p w:rsidR="008869D1" w:rsidRPr="001D205B" w:rsidRDefault="008869D1" w:rsidP="00342BBB">
            <w:pPr>
              <w:widowControl w:val="0"/>
              <w:tabs>
                <w:tab w:val="left" w:pos="3060"/>
              </w:tabs>
              <w:autoSpaceDE w:val="0"/>
              <w:autoSpaceDN w:val="0"/>
              <w:adjustRightInd w:val="0"/>
              <w:jc w:val="both"/>
              <w:rPr>
                <w:b/>
                <w:bCs/>
                <w:i/>
                <w:iCs/>
              </w:rPr>
            </w:pPr>
            <w:r w:rsidRPr="001D205B">
              <w:t>A2</w:t>
            </w:r>
          </w:p>
        </w:tc>
      </w:tr>
      <w:tr w:rsidR="008869D1" w:rsidRPr="001D205B" w:rsidTr="000F3F0F">
        <w:trPr>
          <w:trHeight w:val="20"/>
        </w:trPr>
        <w:tc>
          <w:tcPr>
            <w:tcW w:w="824" w:type="dxa"/>
            <w:vMerge/>
          </w:tcPr>
          <w:p w:rsidR="008869D1" w:rsidRPr="001D205B" w:rsidRDefault="008869D1" w:rsidP="00342BBB">
            <w:pPr>
              <w:widowControl w:val="0"/>
              <w:tabs>
                <w:tab w:val="left" w:pos="3060"/>
              </w:tabs>
              <w:autoSpaceDE w:val="0"/>
              <w:autoSpaceDN w:val="0"/>
              <w:adjustRightInd w:val="0"/>
              <w:ind w:left="-85" w:right="-85"/>
              <w:jc w:val="center"/>
              <w:rPr>
                <w:b/>
                <w:bCs/>
                <w:iCs/>
              </w:rPr>
            </w:pPr>
          </w:p>
        </w:tc>
        <w:tc>
          <w:tcPr>
            <w:tcW w:w="2905" w:type="dxa"/>
          </w:tcPr>
          <w:p w:rsidR="008869D1" w:rsidRPr="001D205B" w:rsidRDefault="008869D1" w:rsidP="00342BBB">
            <w:pPr>
              <w:widowControl w:val="0"/>
              <w:ind w:right="-5"/>
              <w:jc w:val="both"/>
              <w:rPr>
                <w:b/>
              </w:rPr>
            </w:pPr>
            <w:r w:rsidRPr="001D205B">
              <w:rPr>
                <w:bCs/>
                <w:lang w:val="nl-NL"/>
              </w:rPr>
              <w:t xml:space="preserve">* </w:t>
            </w:r>
            <w:r w:rsidRPr="001D205B">
              <w:rPr>
                <w:b/>
                <w:bCs/>
                <w:i/>
                <w:lang w:val="nl-NL"/>
              </w:rPr>
              <w:t>Bài tập cá nhân</w:t>
            </w:r>
            <w:r w:rsidRPr="001D205B">
              <w:rPr>
                <w:b/>
                <w:bCs/>
                <w:lang w:val="nl-NL"/>
              </w:rPr>
              <w:t>:</w:t>
            </w:r>
            <w:r w:rsidRPr="001D205B">
              <w:rPr>
                <w:bCs/>
                <w:i/>
                <w:lang w:val="nl-NL"/>
              </w:rPr>
              <w:t>Liên quan đến Quy trình quản lý trường hợp bảo vệ trẻ em, xây dựng kế hoạch can thiệp đối với 1 trường hợp trẻ em đang bị hoặc có nguy cơ bị lạm dụng</w:t>
            </w:r>
          </w:p>
        </w:tc>
        <w:tc>
          <w:tcPr>
            <w:tcW w:w="2075" w:type="dxa"/>
          </w:tcPr>
          <w:p w:rsidR="008869D1" w:rsidRPr="001D205B" w:rsidRDefault="008869D1" w:rsidP="00342BBB">
            <w:pPr>
              <w:widowControl w:val="0"/>
              <w:tabs>
                <w:tab w:val="left" w:pos="3060"/>
              </w:tabs>
              <w:autoSpaceDE w:val="0"/>
              <w:autoSpaceDN w:val="0"/>
              <w:adjustRightInd w:val="0"/>
              <w:jc w:val="both"/>
              <w:rPr>
                <w:bCs/>
                <w:iCs/>
              </w:rPr>
            </w:pPr>
            <w:r w:rsidRPr="001D205B">
              <w:rPr>
                <w:b/>
                <w:bCs/>
                <w:iCs/>
              </w:rPr>
              <w:t xml:space="preserve">Kiểm tra: </w:t>
            </w:r>
            <w:r w:rsidRPr="001D205B">
              <w:rPr>
                <w:bCs/>
                <w:iCs/>
              </w:rPr>
              <w:t>1 tiết GV đưa câu hỏi, cá nhân làm bài trên lớp</w:t>
            </w:r>
          </w:p>
        </w:tc>
        <w:tc>
          <w:tcPr>
            <w:tcW w:w="1555" w:type="dxa"/>
          </w:tcPr>
          <w:p w:rsidR="008869D1" w:rsidRPr="001D205B" w:rsidRDefault="008869D1" w:rsidP="00342BBB">
            <w:pPr>
              <w:widowControl w:val="0"/>
              <w:tabs>
                <w:tab w:val="left" w:pos="900"/>
                <w:tab w:val="left" w:pos="3060"/>
                <w:tab w:val="right" w:pos="8733"/>
              </w:tabs>
              <w:ind w:right="-5"/>
              <w:jc w:val="both"/>
              <w:rPr>
                <w:lang w:val="nl-NL"/>
              </w:rPr>
            </w:pPr>
            <w:r w:rsidRPr="001D205B">
              <w:rPr>
                <w:lang w:val="nl-NL"/>
              </w:rPr>
              <w:t>Nộp bài làm trên lớp, kết hợp thông qua cổng thông tin</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w:t>
            </w:r>
          </w:p>
          <w:p w:rsidR="008869D1" w:rsidRPr="001D205B" w:rsidRDefault="008869D1" w:rsidP="00342BBB">
            <w:pPr>
              <w:widowControl w:val="0"/>
              <w:tabs>
                <w:tab w:val="left" w:pos="3060"/>
              </w:tabs>
              <w:ind w:left="-85" w:right="-85"/>
              <w:rPr>
                <w:lang w:val="nl-NL"/>
              </w:rPr>
            </w:pPr>
            <w:r w:rsidRPr="001D205B">
              <w:rPr>
                <w:lang w:val="nl-NL"/>
              </w:rPr>
              <w:t>G2.1,</w:t>
            </w:r>
          </w:p>
          <w:p w:rsidR="008869D1" w:rsidRPr="001D205B" w:rsidRDefault="008869D1" w:rsidP="00342BBB">
            <w:pPr>
              <w:widowControl w:val="0"/>
              <w:tabs>
                <w:tab w:val="left" w:pos="3060"/>
              </w:tabs>
              <w:ind w:left="-85" w:right="-85"/>
              <w:rPr>
                <w:lang w:val="nl-NL"/>
              </w:rPr>
            </w:pPr>
            <w:r w:rsidRPr="001D205B">
              <w:rPr>
                <w:lang w:val="nl-NL"/>
              </w:rPr>
              <w:t>G2.2</w:t>
            </w:r>
          </w:p>
          <w:p w:rsidR="008869D1" w:rsidRPr="001D205B" w:rsidRDefault="008869D1" w:rsidP="00342BBB">
            <w:pPr>
              <w:widowControl w:val="0"/>
              <w:tabs>
                <w:tab w:val="left" w:pos="3060"/>
              </w:tabs>
              <w:ind w:left="-85" w:right="-85"/>
              <w:rPr>
                <w:lang w:val="nl-NL"/>
              </w:rPr>
            </w:pPr>
            <w:r w:rsidRPr="001D205B">
              <w:rPr>
                <w:lang w:val="nl-NL"/>
              </w:rPr>
              <w:t xml:space="preserve"> G3.1</w:t>
            </w:r>
          </w:p>
          <w:p w:rsidR="008869D1" w:rsidRPr="001D205B" w:rsidRDefault="008869D1" w:rsidP="00342BBB">
            <w:pPr>
              <w:widowControl w:val="0"/>
              <w:tabs>
                <w:tab w:val="left" w:pos="3060"/>
              </w:tabs>
              <w:autoSpaceDE w:val="0"/>
              <w:autoSpaceDN w:val="0"/>
              <w:adjustRightInd w:val="0"/>
              <w:ind w:left="-85" w:right="-85"/>
              <w:jc w:val="both"/>
              <w:rPr>
                <w:bCs/>
              </w:rPr>
            </w:pPr>
            <w:r w:rsidRPr="001D205B">
              <w:rPr>
                <w:lang w:val="nl-NL"/>
              </w:rPr>
              <w:t>G3.2, G3.3</w:t>
            </w:r>
          </w:p>
          <w:p w:rsidR="008869D1" w:rsidRPr="001D205B" w:rsidRDefault="008869D1" w:rsidP="00342BBB">
            <w:pPr>
              <w:widowControl w:val="0"/>
              <w:tabs>
                <w:tab w:val="left" w:pos="3060"/>
              </w:tabs>
              <w:ind w:left="-85" w:right="-85"/>
              <w:rPr>
                <w:lang w:val="nl-NL"/>
              </w:rPr>
            </w:pPr>
            <w:r w:rsidRPr="001D205B">
              <w:rPr>
                <w:bCs/>
                <w:iCs/>
              </w:rPr>
              <w:t>G4.1</w:t>
            </w:r>
            <w:r w:rsidRPr="001D205B">
              <w:rPr>
                <w:lang w:val="nl-NL"/>
              </w:rPr>
              <w:t>; G4.2;</w:t>
            </w:r>
          </w:p>
          <w:p w:rsidR="008869D1" w:rsidRPr="001D205B" w:rsidRDefault="008869D1" w:rsidP="00342BBB">
            <w:pPr>
              <w:widowControl w:val="0"/>
              <w:tabs>
                <w:tab w:val="left" w:pos="3060"/>
              </w:tabs>
              <w:ind w:left="-85" w:right="-85"/>
              <w:rPr>
                <w:bCs/>
                <w:i/>
                <w:iCs/>
              </w:rPr>
            </w:pPr>
            <w:r w:rsidRPr="001D205B">
              <w:rPr>
                <w:lang w:val="nl-NL"/>
              </w:rPr>
              <w:t>G4.3</w:t>
            </w:r>
          </w:p>
        </w:tc>
        <w:tc>
          <w:tcPr>
            <w:tcW w:w="1016" w:type="dxa"/>
          </w:tcPr>
          <w:p w:rsidR="008869D1" w:rsidRPr="001D205B" w:rsidRDefault="008869D1" w:rsidP="00342BBB">
            <w:pPr>
              <w:widowControl w:val="0"/>
              <w:tabs>
                <w:tab w:val="left" w:pos="3060"/>
              </w:tabs>
              <w:autoSpaceDE w:val="0"/>
              <w:autoSpaceDN w:val="0"/>
              <w:adjustRightInd w:val="0"/>
            </w:pPr>
            <w:r w:rsidRPr="001D205B">
              <w:t>A1.1.1</w:t>
            </w:r>
          </w:p>
          <w:p w:rsidR="008869D1" w:rsidRPr="001D205B" w:rsidRDefault="008869D1" w:rsidP="00342BBB">
            <w:pPr>
              <w:widowControl w:val="0"/>
              <w:tabs>
                <w:tab w:val="left" w:pos="3060"/>
              </w:tabs>
              <w:autoSpaceDE w:val="0"/>
              <w:autoSpaceDN w:val="0"/>
              <w:adjustRightInd w:val="0"/>
            </w:pPr>
            <w:r w:rsidRPr="001D205B">
              <w:t>A1.1.2</w:t>
            </w:r>
          </w:p>
          <w:p w:rsidR="008869D1" w:rsidRPr="001D205B" w:rsidRDefault="008869D1" w:rsidP="00342BBB">
            <w:pPr>
              <w:widowControl w:val="0"/>
              <w:tabs>
                <w:tab w:val="left" w:pos="3060"/>
              </w:tabs>
              <w:autoSpaceDE w:val="0"/>
              <w:autoSpaceDN w:val="0"/>
              <w:adjustRightInd w:val="0"/>
            </w:pPr>
            <w:r w:rsidRPr="001D205B">
              <w:t>A1.2.1</w:t>
            </w:r>
          </w:p>
          <w:p w:rsidR="008869D1" w:rsidRPr="001D205B" w:rsidRDefault="008869D1" w:rsidP="00342BBB">
            <w:pPr>
              <w:widowControl w:val="0"/>
              <w:tabs>
                <w:tab w:val="left" w:pos="3060"/>
              </w:tabs>
              <w:autoSpaceDE w:val="0"/>
              <w:autoSpaceDN w:val="0"/>
              <w:adjustRightInd w:val="0"/>
            </w:pPr>
            <w:r w:rsidRPr="001D205B">
              <w:t>A1.2.2</w:t>
            </w:r>
          </w:p>
          <w:p w:rsidR="008869D1" w:rsidRPr="001D205B" w:rsidRDefault="008869D1" w:rsidP="00342BBB">
            <w:pPr>
              <w:widowControl w:val="0"/>
              <w:tabs>
                <w:tab w:val="left" w:pos="3060"/>
              </w:tabs>
              <w:autoSpaceDE w:val="0"/>
              <w:autoSpaceDN w:val="0"/>
              <w:adjustRightInd w:val="0"/>
              <w:jc w:val="both"/>
              <w:rPr>
                <w:b/>
                <w:bCs/>
                <w:i/>
                <w:iCs/>
              </w:rPr>
            </w:pPr>
            <w:r w:rsidRPr="001D205B">
              <w:t>A2</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24</w:t>
            </w:r>
          </w:p>
        </w:tc>
        <w:tc>
          <w:tcPr>
            <w:tcW w:w="2905" w:type="dxa"/>
          </w:tcPr>
          <w:p w:rsidR="008869D1" w:rsidRPr="001D205B" w:rsidRDefault="008869D1" w:rsidP="00342BBB">
            <w:pPr>
              <w:widowControl w:val="0"/>
              <w:rPr>
                <w:rFonts w:eastAsia="Calibri"/>
                <w:b/>
              </w:rPr>
            </w:pPr>
            <w:r w:rsidRPr="001D205B">
              <w:rPr>
                <w:rFonts w:eastAsia="Calibri"/>
                <w:b/>
              </w:rPr>
              <w:t>CHƯƠNG 4: TRẺ EM TRONG HOÀN CẢNH ĐẶC BIỆT VÀ CƠ SỞ PHÁP LÝ LIÊN QUAN ĐẾN BẢO VỆ TRẺ EM</w:t>
            </w:r>
          </w:p>
          <w:p w:rsidR="008869D1" w:rsidRPr="001D205B" w:rsidRDefault="008869D1" w:rsidP="00342BBB">
            <w:pPr>
              <w:widowControl w:val="0"/>
              <w:numPr>
                <w:ilvl w:val="1"/>
                <w:numId w:val="19"/>
              </w:numPr>
              <w:ind w:left="0" w:firstLine="0"/>
              <w:contextualSpacing/>
              <w:jc w:val="both"/>
              <w:rPr>
                <w:rFonts w:eastAsia="Calibri"/>
                <w:b/>
              </w:rPr>
            </w:pPr>
            <w:r w:rsidRPr="001D205B">
              <w:rPr>
                <w:rFonts w:eastAsia="Calibri"/>
                <w:b/>
              </w:rPr>
              <w:t>Trẻ em trong hoàn cảnh đặc biệt</w:t>
            </w:r>
          </w:p>
          <w:p w:rsidR="008869D1" w:rsidRPr="001D205B" w:rsidRDefault="008869D1" w:rsidP="00342BBB">
            <w:pPr>
              <w:widowControl w:val="0"/>
              <w:numPr>
                <w:ilvl w:val="2"/>
                <w:numId w:val="19"/>
              </w:numPr>
              <w:ind w:left="0" w:firstLine="0"/>
              <w:contextualSpacing/>
              <w:jc w:val="both"/>
              <w:rPr>
                <w:rFonts w:eastAsia="Calibri"/>
              </w:rPr>
            </w:pPr>
            <w:r w:rsidRPr="001D205B">
              <w:rPr>
                <w:rFonts w:eastAsia="Calibri"/>
              </w:rPr>
              <w:t>Khái niệm trẻ em trong hoàn cảnh đặc biệt</w:t>
            </w:r>
          </w:p>
          <w:p w:rsidR="008869D1" w:rsidRPr="001D205B" w:rsidRDefault="008869D1" w:rsidP="00342BBB">
            <w:pPr>
              <w:widowControl w:val="0"/>
              <w:jc w:val="both"/>
              <w:rPr>
                <w:rFonts w:eastAsia="Calibri"/>
              </w:rPr>
            </w:pPr>
            <w:r w:rsidRPr="001D205B">
              <w:rPr>
                <w:rFonts w:eastAsia="Calibri"/>
              </w:rPr>
              <w:t>4.1.2. Các đối tượng trẻ em trong hoàn cảnh đặc biệt</w:t>
            </w: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2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rPr>
                <w:b/>
                <w:bCs/>
                <w:i/>
                <w:iCs/>
                <w:lang w:val="fr-FR"/>
              </w:rPr>
            </w:pPr>
            <w:r w:rsidRPr="001D205B">
              <w:t>- GV đưa ra câu hỏi cho cá nhân và cho các nhóm thảo luận nhanh.</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số [2] từ trang 120 đến 126. Tham khảo tài liệu số [4]</w:t>
            </w:r>
          </w:p>
          <w:p w:rsidR="008869D1" w:rsidRPr="001D205B" w:rsidRDefault="008869D1" w:rsidP="00342BBB">
            <w:pPr>
              <w:widowControl w:val="0"/>
              <w:tabs>
                <w:tab w:val="left" w:pos="3060"/>
              </w:tabs>
              <w:autoSpaceDE w:val="0"/>
              <w:autoSpaceDN w:val="0"/>
              <w:adjustRightInd w:val="0"/>
              <w:jc w:val="both"/>
              <w:rPr>
                <w:b/>
                <w:bCs/>
                <w:i/>
                <w:iCs/>
              </w:rPr>
            </w:pPr>
            <w:r w:rsidRPr="001D205B">
              <w:rPr>
                <w:b/>
                <w:bCs/>
                <w:i/>
                <w:iCs/>
              </w:rPr>
              <w:t>Tự học:</w:t>
            </w:r>
          </w:p>
          <w:p w:rsidR="008869D1" w:rsidRPr="001D205B" w:rsidRDefault="008869D1" w:rsidP="00342BBB">
            <w:pPr>
              <w:widowControl w:val="0"/>
              <w:tabs>
                <w:tab w:val="left" w:pos="3060"/>
              </w:tabs>
              <w:autoSpaceDE w:val="0"/>
              <w:autoSpaceDN w:val="0"/>
              <w:adjustRightInd w:val="0"/>
              <w:jc w:val="both"/>
              <w:rPr>
                <w:bCs/>
                <w:i/>
                <w:iCs/>
                <w:lang w:val="fr-FR"/>
              </w:rPr>
            </w:pPr>
            <w:r w:rsidRPr="001D205B">
              <w:rPr>
                <w:bCs/>
                <w:iCs/>
              </w:rPr>
              <w:t>Tìm hiểu về khái niệm trẻ em trong hoàn cảnh đặc biệt</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autoSpaceDE w:val="0"/>
              <w:autoSpaceDN w:val="0"/>
              <w:adjustRightInd w:val="0"/>
              <w:ind w:left="-85" w:right="-85"/>
              <w:jc w:val="both"/>
              <w:rPr>
                <w:bCs/>
                <w:i/>
                <w:iCs/>
              </w:rPr>
            </w:pPr>
          </w:p>
        </w:tc>
        <w:tc>
          <w:tcPr>
            <w:tcW w:w="1016" w:type="dxa"/>
          </w:tcPr>
          <w:p w:rsidR="008869D1" w:rsidRPr="001D205B" w:rsidRDefault="008869D1" w:rsidP="00342BBB">
            <w:pPr>
              <w:widowControl w:val="0"/>
              <w:tabs>
                <w:tab w:val="left" w:pos="3060"/>
              </w:tabs>
              <w:autoSpaceDE w:val="0"/>
              <w:autoSpaceDN w:val="0"/>
              <w:adjustRightInd w:val="0"/>
            </w:pPr>
            <w:r w:rsidRPr="001D205B">
              <w:t>A1.1.1</w:t>
            </w:r>
          </w:p>
          <w:p w:rsidR="008869D1" w:rsidRPr="001D205B" w:rsidRDefault="008869D1" w:rsidP="00342BBB">
            <w:pPr>
              <w:widowControl w:val="0"/>
              <w:tabs>
                <w:tab w:val="left" w:pos="3060"/>
              </w:tabs>
              <w:autoSpaceDE w:val="0"/>
              <w:autoSpaceDN w:val="0"/>
              <w:adjustRightInd w:val="0"/>
            </w:pPr>
            <w:r w:rsidRPr="001D205B">
              <w:t>A1.1.2</w:t>
            </w:r>
          </w:p>
          <w:p w:rsidR="008869D1" w:rsidRPr="001D205B" w:rsidRDefault="008869D1" w:rsidP="00342BBB">
            <w:pPr>
              <w:widowControl w:val="0"/>
              <w:tabs>
                <w:tab w:val="left" w:pos="3060"/>
              </w:tabs>
              <w:autoSpaceDE w:val="0"/>
              <w:autoSpaceDN w:val="0"/>
              <w:adjustRightInd w:val="0"/>
              <w:jc w:val="both"/>
              <w:rPr>
                <w:b/>
                <w:bCs/>
                <w:i/>
                <w:iCs/>
              </w:rPr>
            </w:pPr>
            <w:r w:rsidRPr="001D205B">
              <w:t>A2</w:t>
            </w:r>
          </w:p>
        </w:tc>
      </w:tr>
      <w:tr w:rsidR="008869D1" w:rsidRPr="001D205B" w:rsidTr="000F3F0F">
        <w:trPr>
          <w:trHeight w:val="30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25</w:t>
            </w:r>
          </w:p>
        </w:tc>
        <w:tc>
          <w:tcPr>
            <w:tcW w:w="2905" w:type="dxa"/>
          </w:tcPr>
          <w:p w:rsidR="008869D1" w:rsidRPr="001D205B" w:rsidRDefault="008869D1" w:rsidP="00342BBB">
            <w:pPr>
              <w:widowControl w:val="0"/>
              <w:jc w:val="both"/>
              <w:rPr>
                <w:rFonts w:eastAsia="Calibri"/>
                <w:lang w:val="pt-BR"/>
              </w:rPr>
            </w:pPr>
            <w:r w:rsidRPr="001D205B">
              <w:rPr>
                <w:rFonts w:eastAsia="Calibri"/>
                <w:lang w:val="pt-BR"/>
              </w:rPr>
              <w:t xml:space="preserve">4.1.3. Trẻ em lang thang </w:t>
            </w:r>
          </w:p>
          <w:p w:rsidR="008869D1" w:rsidRPr="001D205B" w:rsidRDefault="008869D1" w:rsidP="00342BBB">
            <w:pPr>
              <w:widowControl w:val="0"/>
              <w:jc w:val="both"/>
              <w:rPr>
                <w:rFonts w:eastAsia="Calibri"/>
              </w:rPr>
            </w:pPr>
            <w:r w:rsidRPr="001D205B">
              <w:rPr>
                <w:rFonts w:eastAsia="Calibri"/>
                <w:bCs/>
              </w:rPr>
              <w:t>4.1.4. Trẻ em bị xâm hại tình dục</w:t>
            </w:r>
          </w:p>
          <w:p w:rsidR="008869D1" w:rsidRPr="001D205B" w:rsidRDefault="008869D1" w:rsidP="00342BBB">
            <w:pPr>
              <w:widowControl w:val="0"/>
              <w:jc w:val="both"/>
              <w:rPr>
                <w:rFonts w:eastAsia="Calibri"/>
              </w:rPr>
            </w:pPr>
            <w:r w:rsidRPr="001D205B">
              <w:rPr>
                <w:rFonts w:eastAsia="Calibri"/>
              </w:rPr>
              <w:lastRenderedPageBreak/>
              <w:t>4.1.5. Trẻ em lao động nặng nhọc trong điều kiện độc hại, nguy hiểm</w:t>
            </w:r>
          </w:p>
          <w:p w:rsidR="008869D1" w:rsidRPr="001D205B" w:rsidRDefault="008869D1" w:rsidP="00342BBB">
            <w:pPr>
              <w:widowControl w:val="0"/>
              <w:jc w:val="both"/>
              <w:rPr>
                <w:rFonts w:eastAsia="Calibri"/>
              </w:rPr>
            </w:pPr>
            <w:r w:rsidRPr="001D205B">
              <w:rPr>
                <w:rFonts w:eastAsia="Calibri"/>
              </w:rPr>
              <w:t xml:space="preserve">4.1.6. </w:t>
            </w:r>
            <w:r w:rsidRPr="001D205B">
              <w:rPr>
                <w:rFonts w:eastAsia="Calibri"/>
                <w:lang w:val="pt-BR"/>
              </w:rPr>
              <w:t>Trẻ em làm việc xa gia đình</w:t>
            </w:r>
          </w:p>
          <w:p w:rsidR="008869D1" w:rsidRPr="001D205B" w:rsidRDefault="008869D1" w:rsidP="00342BBB">
            <w:pPr>
              <w:widowControl w:val="0"/>
              <w:jc w:val="both"/>
              <w:rPr>
                <w:rFonts w:eastAsia="Calibri"/>
              </w:rPr>
            </w:pPr>
            <w:r w:rsidRPr="001D205B">
              <w:rPr>
                <w:rFonts w:eastAsia="Calibri"/>
              </w:rPr>
              <w:t xml:space="preserve">4.1.7. </w:t>
            </w:r>
            <w:r w:rsidRPr="001D205B">
              <w:rPr>
                <w:rFonts w:eastAsia="Calibri"/>
                <w:lang w:val="pt-BR"/>
              </w:rPr>
              <w:t>Trẻ em mồ côi không nơi nương tựa và trẻ bị bỏ rơi</w:t>
            </w:r>
          </w:p>
          <w:p w:rsidR="008869D1" w:rsidRPr="001D205B" w:rsidRDefault="008869D1" w:rsidP="00342BBB">
            <w:pPr>
              <w:widowControl w:val="0"/>
              <w:rPr>
                <w:b/>
                <w:i/>
              </w:rPr>
            </w:pPr>
            <w:r w:rsidRPr="001D205B">
              <w:rPr>
                <w:b/>
                <w:i/>
              </w:rPr>
              <w:t>Thảo luận làm việc nhóm:</w:t>
            </w:r>
          </w:p>
          <w:p w:rsidR="008869D1" w:rsidRPr="001D205B" w:rsidRDefault="008869D1" w:rsidP="00342BBB">
            <w:pPr>
              <w:widowControl w:val="0"/>
              <w:shd w:val="clear" w:color="auto" w:fill="FFFFFF"/>
              <w:jc w:val="both"/>
              <w:outlineLvl w:val="2"/>
              <w:rPr>
                <w:i/>
                <w:shd w:val="clear" w:color="auto" w:fill="FFFFFF"/>
                <w:lang w:val="vi-VN"/>
              </w:rPr>
            </w:pPr>
            <w:bookmarkStart w:id="1486" w:name="_Toc49781231"/>
            <w:r w:rsidRPr="001D205B">
              <w:rPr>
                <w:i/>
              </w:rPr>
              <w:t>Nội dung liên quan đến nội dung buổi học</w:t>
            </w:r>
            <w:bookmarkEnd w:id="1486"/>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lastRenderedPageBreak/>
              <w:t>Dạy lý thuyết</w:t>
            </w:r>
            <w:r w:rsidRPr="001D205B">
              <w:rPr>
                <w:lang w:val="nl-NL"/>
              </w:rPr>
              <w:t xml:space="preserve">: 1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lastRenderedPageBreak/>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pPr>
            <w:r w:rsidRPr="001D205B">
              <w:t>- GV đưa ra câu hỏi cho cá nhân và cho các nhóm thảo luận nhanh.</w:t>
            </w:r>
          </w:p>
          <w:p w:rsidR="008869D1" w:rsidRPr="001D205B" w:rsidRDefault="008869D1"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8869D1" w:rsidRPr="001D205B" w:rsidRDefault="008869D1" w:rsidP="00342BBB">
            <w:pPr>
              <w:widowControl w:val="0"/>
              <w:tabs>
                <w:tab w:val="left" w:pos="3060"/>
              </w:tabs>
              <w:autoSpaceDE w:val="0"/>
              <w:autoSpaceDN w:val="0"/>
              <w:adjustRightInd w:val="0"/>
              <w:jc w:val="both"/>
              <w:rPr>
                <w:b/>
                <w:bCs/>
                <w:iCs/>
              </w:rPr>
            </w:pPr>
            <w:r w:rsidRPr="001D205B">
              <w:t>GV gợi ý nội dung, các nhóm thảo luận và đưa ra ý kiến. GV kết luận</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lastRenderedPageBreak/>
              <w:t xml:space="preserve">Đọc tài liệu số [1] và số [2] từ trang </w:t>
            </w:r>
            <w:r w:rsidRPr="001D205B">
              <w:rPr>
                <w:bCs/>
                <w:iCs/>
              </w:rPr>
              <w:lastRenderedPageBreak/>
              <w:t>127 đến 130. Tham khảo tài liệu số [4]</w:t>
            </w:r>
          </w:p>
          <w:p w:rsidR="008869D1" w:rsidRPr="001D205B" w:rsidRDefault="008869D1" w:rsidP="00342BBB">
            <w:pPr>
              <w:widowControl w:val="0"/>
              <w:tabs>
                <w:tab w:val="left" w:pos="3060"/>
              </w:tabs>
              <w:autoSpaceDE w:val="0"/>
              <w:autoSpaceDN w:val="0"/>
              <w:adjustRightInd w:val="0"/>
              <w:jc w:val="both"/>
              <w:rPr>
                <w:b/>
                <w:bCs/>
                <w:i/>
                <w:iCs/>
              </w:rPr>
            </w:pPr>
            <w:r w:rsidRPr="001D205B">
              <w:rPr>
                <w:b/>
                <w:bCs/>
                <w:i/>
                <w:iCs/>
              </w:rPr>
              <w:t>Tự học:</w:t>
            </w:r>
          </w:p>
          <w:p w:rsidR="008869D1" w:rsidRPr="001D205B" w:rsidRDefault="008869D1" w:rsidP="00342BBB">
            <w:pPr>
              <w:widowControl w:val="0"/>
              <w:tabs>
                <w:tab w:val="left" w:pos="3060"/>
              </w:tabs>
              <w:autoSpaceDE w:val="0"/>
              <w:autoSpaceDN w:val="0"/>
              <w:adjustRightInd w:val="0"/>
              <w:jc w:val="both"/>
              <w:rPr>
                <w:bCs/>
                <w:i/>
                <w:iCs/>
                <w:lang w:val="vi-VN"/>
              </w:rPr>
            </w:pPr>
            <w:r w:rsidRPr="001D205B">
              <w:rPr>
                <w:bCs/>
                <w:iCs/>
              </w:rPr>
              <w:t>Tìm hiểu về thực trạng và các số liệu liên quan đến vấn đề</w:t>
            </w:r>
          </w:p>
        </w:tc>
        <w:tc>
          <w:tcPr>
            <w:tcW w:w="779" w:type="dxa"/>
          </w:tcPr>
          <w:p w:rsidR="008869D1" w:rsidRPr="001D205B" w:rsidRDefault="008869D1" w:rsidP="00342BBB">
            <w:pPr>
              <w:widowControl w:val="0"/>
              <w:tabs>
                <w:tab w:val="left" w:pos="3060"/>
              </w:tabs>
              <w:ind w:left="-85" w:right="-85"/>
              <w:rPr>
                <w:lang w:val="nl-NL"/>
              </w:rPr>
            </w:pPr>
            <w:r w:rsidRPr="001D205B">
              <w:rPr>
                <w:lang w:val="nl-NL"/>
              </w:rPr>
              <w:lastRenderedPageBreak/>
              <w:t>G1.1; G2.1;</w:t>
            </w:r>
          </w:p>
          <w:p w:rsidR="008869D1" w:rsidRPr="001D205B" w:rsidRDefault="008869D1" w:rsidP="00342BBB">
            <w:pPr>
              <w:widowControl w:val="0"/>
              <w:tabs>
                <w:tab w:val="left" w:pos="3060"/>
              </w:tabs>
              <w:ind w:left="-85" w:right="-85"/>
              <w:rPr>
                <w:lang w:val="nl-NL"/>
              </w:rPr>
            </w:pPr>
            <w:r w:rsidRPr="001D205B">
              <w:rPr>
                <w:lang w:val="nl-NL"/>
              </w:rPr>
              <w:t xml:space="preserve">G2.2; </w:t>
            </w:r>
            <w:r w:rsidRPr="001D205B">
              <w:rPr>
                <w:lang w:val="nl-NL"/>
              </w:rPr>
              <w:lastRenderedPageBreak/>
              <w:t>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ind w:left="-85" w:right="-85"/>
              <w:rPr>
                <w:bCs/>
                <w:i/>
                <w:iCs/>
                <w:lang w:val="vi-VN"/>
              </w:rPr>
            </w:pPr>
          </w:p>
        </w:tc>
        <w:tc>
          <w:tcPr>
            <w:tcW w:w="1016" w:type="dxa"/>
          </w:tcPr>
          <w:p w:rsidR="008869D1" w:rsidRPr="001D205B" w:rsidRDefault="008869D1" w:rsidP="00342BBB">
            <w:pPr>
              <w:widowControl w:val="0"/>
              <w:tabs>
                <w:tab w:val="left" w:pos="3060"/>
              </w:tabs>
              <w:autoSpaceDE w:val="0"/>
              <w:autoSpaceDN w:val="0"/>
              <w:adjustRightInd w:val="0"/>
            </w:pPr>
            <w:r w:rsidRPr="001D205B">
              <w:lastRenderedPageBreak/>
              <w:t>A1.1.1</w:t>
            </w:r>
          </w:p>
          <w:p w:rsidR="008869D1" w:rsidRPr="001D205B" w:rsidRDefault="008869D1" w:rsidP="00342BBB">
            <w:pPr>
              <w:widowControl w:val="0"/>
              <w:tabs>
                <w:tab w:val="left" w:pos="3060"/>
              </w:tabs>
              <w:autoSpaceDE w:val="0"/>
              <w:autoSpaceDN w:val="0"/>
              <w:adjustRightInd w:val="0"/>
            </w:pPr>
            <w:r w:rsidRPr="001D205B">
              <w:t>A1.1.2</w:t>
            </w:r>
          </w:p>
          <w:p w:rsidR="008869D1" w:rsidRPr="001D205B" w:rsidRDefault="008869D1" w:rsidP="00342BBB">
            <w:pPr>
              <w:widowControl w:val="0"/>
              <w:tabs>
                <w:tab w:val="left" w:pos="3060"/>
              </w:tabs>
              <w:autoSpaceDE w:val="0"/>
              <w:autoSpaceDN w:val="0"/>
              <w:adjustRightInd w:val="0"/>
              <w:jc w:val="both"/>
              <w:rPr>
                <w:b/>
                <w:bCs/>
                <w:i/>
                <w:iCs/>
              </w:rPr>
            </w:pPr>
            <w:r w:rsidRPr="001D205B">
              <w:t>A2</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lastRenderedPageBreak/>
              <w:t>26</w:t>
            </w:r>
          </w:p>
        </w:tc>
        <w:tc>
          <w:tcPr>
            <w:tcW w:w="2905" w:type="dxa"/>
          </w:tcPr>
          <w:p w:rsidR="008869D1" w:rsidRPr="001D205B" w:rsidRDefault="008869D1" w:rsidP="00342BBB">
            <w:pPr>
              <w:widowControl w:val="0"/>
              <w:jc w:val="both"/>
              <w:rPr>
                <w:rFonts w:eastAsia="Calibri"/>
              </w:rPr>
            </w:pPr>
            <w:r w:rsidRPr="001D205B">
              <w:rPr>
                <w:rFonts w:eastAsia="Calibri"/>
              </w:rPr>
              <w:t xml:space="preserve">4.1.8. </w:t>
            </w:r>
            <w:r w:rsidRPr="001D205B">
              <w:rPr>
                <w:rFonts w:eastAsia="Calibri"/>
                <w:lang w:val="pt-BR"/>
              </w:rPr>
              <w:t>Trẻ em khuyết tật</w:t>
            </w:r>
          </w:p>
          <w:p w:rsidR="008869D1" w:rsidRPr="001D205B" w:rsidRDefault="008869D1" w:rsidP="00342BBB">
            <w:pPr>
              <w:widowControl w:val="0"/>
              <w:rPr>
                <w:rFonts w:eastAsia="Calibri"/>
              </w:rPr>
            </w:pPr>
            <w:r w:rsidRPr="001D205B">
              <w:rPr>
                <w:rFonts w:eastAsia="Calibri"/>
                <w:lang w:val="pt-BR"/>
              </w:rPr>
              <w:t>4.1.9. Trẻ em phạm pháp</w:t>
            </w:r>
          </w:p>
          <w:p w:rsidR="008869D1" w:rsidRPr="001D205B" w:rsidRDefault="008869D1" w:rsidP="00342BBB">
            <w:pPr>
              <w:widowControl w:val="0"/>
              <w:jc w:val="both"/>
              <w:rPr>
                <w:rFonts w:eastAsia="Calibri"/>
                <w:bCs/>
              </w:rPr>
            </w:pPr>
            <w:r w:rsidRPr="001D205B">
              <w:rPr>
                <w:rFonts w:eastAsia="Calibri"/>
                <w:bCs/>
              </w:rPr>
              <w:t>4.1.10 Trẻ em nghiện ma túy</w:t>
            </w:r>
          </w:p>
          <w:p w:rsidR="008869D1" w:rsidRPr="001D205B" w:rsidRDefault="008869D1" w:rsidP="00342BBB">
            <w:pPr>
              <w:widowControl w:val="0"/>
              <w:rPr>
                <w:b/>
                <w:i/>
              </w:rPr>
            </w:pPr>
            <w:r w:rsidRPr="001D205B">
              <w:rPr>
                <w:b/>
                <w:i/>
              </w:rPr>
              <w:t>Thảo luận làm việc nhóm:</w:t>
            </w:r>
          </w:p>
          <w:p w:rsidR="008869D1" w:rsidRPr="001D205B" w:rsidRDefault="008869D1" w:rsidP="00342BBB">
            <w:pPr>
              <w:widowControl w:val="0"/>
              <w:ind w:right="-5"/>
              <w:jc w:val="both"/>
              <w:rPr>
                <w:rFonts w:eastAsia="Calibri"/>
                <w:i/>
              </w:rPr>
            </w:pPr>
            <w:r w:rsidRPr="001D205B">
              <w:rPr>
                <w:i/>
              </w:rPr>
              <w:t>Đặc điểm nhận diện trẻ em khuyết tật, trẻ em phạm pháp, trẻ em nghiện ma túy</w:t>
            </w: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pPr>
            <w:r w:rsidRPr="001D205B">
              <w:t>- GV đưa ra câu hỏi cho cá nhân và cho các nhóm thảo luận nhanh.</w:t>
            </w:r>
          </w:p>
          <w:p w:rsidR="008869D1" w:rsidRPr="001D205B" w:rsidRDefault="008869D1"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8869D1" w:rsidRPr="001D205B" w:rsidRDefault="008869D1" w:rsidP="00342BBB">
            <w:pPr>
              <w:widowControl w:val="0"/>
              <w:tabs>
                <w:tab w:val="left" w:pos="3060"/>
              </w:tabs>
              <w:autoSpaceDE w:val="0"/>
              <w:autoSpaceDN w:val="0"/>
              <w:adjustRightInd w:val="0"/>
              <w:jc w:val="both"/>
              <w:rPr>
                <w:bCs/>
                <w:iCs/>
                <w:lang w:val="nl-NL"/>
              </w:rPr>
            </w:pPr>
            <w:r w:rsidRPr="001D205B">
              <w:t>GV gợi ý nội dung, các nhóm thảo luận và đưa ra ý kiến. GV kết luận</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số [2] từ trang 131 đến 36. Tham khảo tài liệu số [4]</w:t>
            </w:r>
          </w:p>
          <w:p w:rsidR="008869D1" w:rsidRPr="001D205B" w:rsidRDefault="008869D1" w:rsidP="00342BBB">
            <w:pPr>
              <w:widowControl w:val="0"/>
              <w:tabs>
                <w:tab w:val="left" w:pos="3060"/>
              </w:tabs>
              <w:autoSpaceDE w:val="0"/>
              <w:autoSpaceDN w:val="0"/>
              <w:adjustRightInd w:val="0"/>
              <w:jc w:val="both"/>
              <w:rPr>
                <w:b/>
                <w:bCs/>
                <w:i/>
                <w:iCs/>
              </w:rPr>
            </w:pPr>
            <w:r w:rsidRPr="001D205B">
              <w:rPr>
                <w:b/>
                <w:bCs/>
                <w:i/>
                <w:iCs/>
              </w:rPr>
              <w:t>Tự học:</w:t>
            </w:r>
          </w:p>
          <w:p w:rsidR="008869D1" w:rsidRPr="001D205B" w:rsidRDefault="008869D1" w:rsidP="00342BBB">
            <w:pPr>
              <w:widowControl w:val="0"/>
              <w:tabs>
                <w:tab w:val="left" w:pos="3060"/>
              </w:tabs>
              <w:autoSpaceDE w:val="0"/>
              <w:autoSpaceDN w:val="0"/>
              <w:adjustRightInd w:val="0"/>
              <w:jc w:val="both"/>
              <w:rPr>
                <w:bCs/>
                <w:i/>
                <w:iCs/>
                <w:lang w:val="nl-NL"/>
              </w:rPr>
            </w:pPr>
            <w:r w:rsidRPr="001D205B">
              <w:rPr>
                <w:bCs/>
                <w:iCs/>
              </w:rPr>
              <w:t>Tìm hiểu về thực trạng và các số liệu liên quan đến các đối tượng</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autoSpaceDE w:val="0"/>
              <w:autoSpaceDN w:val="0"/>
              <w:adjustRightInd w:val="0"/>
              <w:ind w:left="-85" w:right="-85"/>
              <w:jc w:val="both"/>
              <w:rPr>
                <w:bCs/>
                <w:i/>
                <w:iCs/>
                <w:lang w:val="nl-NL"/>
              </w:rPr>
            </w:pPr>
          </w:p>
        </w:tc>
        <w:tc>
          <w:tcPr>
            <w:tcW w:w="1016" w:type="dxa"/>
          </w:tcPr>
          <w:p w:rsidR="008869D1" w:rsidRPr="001D205B" w:rsidRDefault="008869D1" w:rsidP="00342BBB">
            <w:pPr>
              <w:widowControl w:val="0"/>
              <w:tabs>
                <w:tab w:val="left" w:pos="3060"/>
              </w:tabs>
              <w:autoSpaceDE w:val="0"/>
              <w:autoSpaceDN w:val="0"/>
              <w:adjustRightInd w:val="0"/>
            </w:pPr>
            <w:r w:rsidRPr="001D205B">
              <w:t>A1.1.1</w:t>
            </w:r>
          </w:p>
          <w:p w:rsidR="008869D1" w:rsidRPr="001D205B" w:rsidRDefault="008869D1" w:rsidP="00342BBB">
            <w:pPr>
              <w:widowControl w:val="0"/>
              <w:tabs>
                <w:tab w:val="left" w:pos="3060"/>
              </w:tabs>
              <w:autoSpaceDE w:val="0"/>
              <w:autoSpaceDN w:val="0"/>
              <w:adjustRightInd w:val="0"/>
            </w:pPr>
            <w:r w:rsidRPr="001D205B">
              <w:t>A1.1.2</w:t>
            </w:r>
          </w:p>
          <w:p w:rsidR="008869D1" w:rsidRPr="001D205B" w:rsidRDefault="008869D1" w:rsidP="00342BBB">
            <w:pPr>
              <w:widowControl w:val="0"/>
              <w:tabs>
                <w:tab w:val="left" w:pos="3060"/>
              </w:tabs>
              <w:autoSpaceDE w:val="0"/>
              <w:autoSpaceDN w:val="0"/>
              <w:adjustRightInd w:val="0"/>
              <w:jc w:val="both"/>
              <w:rPr>
                <w:b/>
                <w:bCs/>
                <w:i/>
                <w:iCs/>
              </w:rPr>
            </w:pPr>
            <w:r w:rsidRPr="001D205B">
              <w:t>A2</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27</w:t>
            </w:r>
          </w:p>
        </w:tc>
        <w:tc>
          <w:tcPr>
            <w:tcW w:w="2905" w:type="dxa"/>
          </w:tcPr>
          <w:p w:rsidR="008869D1" w:rsidRPr="001D205B" w:rsidRDefault="008869D1" w:rsidP="00342BBB">
            <w:pPr>
              <w:widowControl w:val="0"/>
              <w:tabs>
                <w:tab w:val="left" w:pos="3060"/>
              </w:tabs>
              <w:jc w:val="both"/>
            </w:pPr>
            <w:r w:rsidRPr="001D205B">
              <w:rPr>
                <w:rFonts w:eastAsia="Calibri"/>
                <w:lang w:val="pt-BR"/>
              </w:rPr>
              <w:t>4.1.11. Trẻ em bị nhiễm (ảnh hưởng) HIV/AIDS</w:t>
            </w:r>
          </w:p>
          <w:p w:rsidR="008869D1" w:rsidRPr="001D205B" w:rsidRDefault="008869D1" w:rsidP="00342BBB">
            <w:pPr>
              <w:widowControl w:val="0"/>
              <w:jc w:val="both"/>
              <w:rPr>
                <w:rFonts w:eastAsia="Calibri"/>
                <w:bCs/>
                <w:lang w:val="pt-BR"/>
              </w:rPr>
            </w:pPr>
            <w:r w:rsidRPr="001D205B">
              <w:rPr>
                <w:rFonts w:eastAsia="Calibri"/>
                <w:bCs/>
                <w:lang w:val="pt-BR"/>
              </w:rPr>
              <w:t>4.1.12. Trẻ em là nạn nhân chất độc hóa học.</w:t>
            </w:r>
          </w:p>
          <w:p w:rsidR="008869D1" w:rsidRPr="001D205B" w:rsidRDefault="008869D1" w:rsidP="00342BBB">
            <w:pPr>
              <w:widowControl w:val="0"/>
              <w:rPr>
                <w:b/>
                <w:i/>
              </w:rPr>
            </w:pPr>
            <w:r w:rsidRPr="001D205B">
              <w:rPr>
                <w:b/>
                <w:i/>
              </w:rPr>
              <w:t>Thảo luận làm việc nhóm:</w:t>
            </w:r>
          </w:p>
          <w:p w:rsidR="008869D1" w:rsidRPr="001D205B" w:rsidRDefault="008869D1" w:rsidP="00342BBB">
            <w:pPr>
              <w:widowControl w:val="0"/>
              <w:ind w:right="-5"/>
              <w:jc w:val="both"/>
              <w:rPr>
                <w:i/>
              </w:rPr>
            </w:pPr>
            <w:r w:rsidRPr="001D205B">
              <w:rPr>
                <w:i/>
              </w:rPr>
              <w:t>Đặc điểm nhận diện trẻ em nhiễm HIV/AIDS, trẻ em là nạn nhân chất độc hóa học</w:t>
            </w: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pPr>
            <w:r w:rsidRPr="001D205B">
              <w:t>- GV đưa ra câu hỏi cho cá nhân và cho các nhóm thảo luận nhanh.</w:t>
            </w:r>
          </w:p>
          <w:p w:rsidR="008869D1" w:rsidRPr="001D205B" w:rsidRDefault="008869D1" w:rsidP="00342BBB">
            <w:pPr>
              <w:widowControl w:val="0"/>
              <w:tabs>
                <w:tab w:val="left" w:pos="3060"/>
              </w:tabs>
              <w:autoSpaceDE w:val="0"/>
              <w:autoSpaceDN w:val="0"/>
              <w:adjustRightInd w:val="0"/>
              <w:jc w:val="both"/>
            </w:pPr>
          </w:p>
          <w:p w:rsidR="008869D1" w:rsidRPr="001D205B" w:rsidRDefault="008869D1"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8869D1" w:rsidRPr="001D205B" w:rsidRDefault="008869D1" w:rsidP="00342BBB">
            <w:pPr>
              <w:widowControl w:val="0"/>
              <w:tabs>
                <w:tab w:val="left" w:pos="3060"/>
              </w:tabs>
              <w:autoSpaceDE w:val="0"/>
              <w:autoSpaceDN w:val="0"/>
              <w:adjustRightInd w:val="0"/>
              <w:jc w:val="both"/>
              <w:rPr>
                <w:b/>
                <w:bCs/>
                <w:i/>
                <w:iCs/>
              </w:rPr>
            </w:pPr>
            <w:r w:rsidRPr="001D205B">
              <w:t>GV gợi ý nội dung, các nhóm thảo luận và đưa ra ý kiến. GV kết luận</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số [2] từ trang 136 đến 142. Tham khảo tài liệu số [4]</w:t>
            </w:r>
          </w:p>
          <w:p w:rsidR="008869D1" w:rsidRPr="001D205B" w:rsidRDefault="008869D1" w:rsidP="00342BBB">
            <w:pPr>
              <w:widowControl w:val="0"/>
              <w:tabs>
                <w:tab w:val="left" w:pos="3060"/>
              </w:tabs>
              <w:autoSpaceDE w:val="0"/>
              <w:autoSpaceDN w:val="0"/>
              <w:adjustRightInd w:val="0"/>
              <w:jc w:val="both"/>
              <w:rPr>
                <w:b/>
                <w:bCs/>
                <w:i/>
                <w:iCs/>
              </w:rPr>
            </w:pPr>
            <w:r w:rsidRPr="001D205B">
              <w:rPr>
                <w:b/>
                <w:bCs/>
                <w:i/>
                <w:iCs/>
              </w:rPr>
              <w:t>Tự học:</w:t>
            </w:r>
          </w:p>
          <w:p w:rsidR="008869D1" w:rsidRPr="001D205B" w:rsidRDefault="008869D1" w:rsidP="00342BBB">
            <w:pPr>
              <w:widowControl w:val="0"/>
              <w:tabs>
                <w:tab w:val="left" w:pos="3060"/>
              </w:tabs>
              <w:autoSpaceDE w:val="0"/>
              <w:autoSpaceDN w:val="0"/>
              <w:adjustRightInd w:val="0"/>
              <w:jc w:val="both"/>
              <w:rPr>
                <w:bCs/>
                <w:i/>
                <w:iCs/>
                <w:lang w:val="vi-VN"/>
              </w:rPr>
            </w:pPr>
            <w:r w:rsidRPr="001D205B">
              <w:rPr>
                <w:bCs/>
                <w:iCs/>
              </w:rPr>
              <w:t>Tìm hiểu về thực trạng và các số liệu liên quan đến vấn đề</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ind w:left="-85" w:right="-85"/>
              <w:rPr>
                <w:bCs/>
                <w:i/>
                <w:iCs/>
              </w:rPr>
            </w:pPr>
          </w:p>
        </w:tc>
        <w:tc>
          <w:tcPr>
            <w:tcW w:w="1016" w:type="dxa"/>
          </w:tcPr>
          <w:p w:rsidR="008869D1" w:rsidRPr="001D205B" w:rsidRDefault="008869D1" w:rsidP="00342BBB">
            <w:pPr>
              <w:widowControl w:val="0"/>
              <w:tabs>
                <w:tab w:val="left" w:pos="3060"/>
              </w:tabs>
              <w:autoSpaceDE w:val="0"/>
              <w:autoSpaceDN w:val="0"/>
              <w:adjustRightInd w:val="0"/>
            </w:pPr>
            <w:r w:rsidRPr="001D205B">
              <w:t>A1.1.1</w:t>
            </w:r>
          </w:p>
          <w:p w:rsidR="008869D1" w:rsidRPr="001D205B" w:rsidRDefault="008869D1" w:rsidP="00342BBB">
            <w:pPr>
              <w:widowControl w:val="0"/>
              <w:tabs>
                <w:tab w:val="left" w:pos="3060"/>
              </w:tabs>
              <w:autoSpaceDE w:val="0"/>
              <w:autoSpaceDN w:val="0"/>
              <w:adjustRightInd w:val="0"/>
            </w:pPr>
            <w:r w:rsidRPr="001D205B">
              <w:t>A1.1.2</w:t>
            </w:r>
          </w:p>
          <w:p w:rsidR="008869D1" w:rsidRPr="001D205B" w:rsidRDefault="008869D1" w:rsidP="00342BBB">
            <w:pPr>
              <w:widowControl w:val="0"/>
              <w:tabs>
                <w:tab w:val="left" w:pos="3060"/>
              </w:tabs>
              <w:autoSpaceDE w:val="0"/>
              <w:autoSpaceDN w:val="0"/>
              <w:adjustRightInd w:val="0"/>
              <w:jc w:val="both"/>
              <w:rPr>
                <w:b/>
                <w:bCs/>
                <w:i/>
                <w:iCs/>
              </w:rPr>
            </w:pPr>
            <w:r w:rsidRPr="001D205B">
              <w:t>A2</w:t>
            </w:r>
          </w:p>
        </w:tc>
      </w:tr>
      <w:tr w:rsidR="008869D1" w:rsidRPr="001D205B" w:rsidTr="000F3F0F">
        <w:trPr>
          <w:trHeight w:val="78"/>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lastRenderedPageBreak/>
              <w:t>28</w:t>
            </w:r>
          </w:p>
        </w:tc>
        <w:tc>
          <w:tcPr>
            <w:tcW w:w="2905" w:type="dxa"/>
          </w:tcPr>
          <w:p w:rsidR="008869D1" w:rsidRPr="001D205B" w:rsidRDefault="008869D1" w:rsidP="00342BBB">
            <w:pPr>
              <w:widowControl w:val="0"/>
              <w:numPr>
                <w:ilvl w:val="1"/>
                <w:numId w:val="19"/>
              </w:numPr>
              <w:contextualSpacing/>
              <w:rPr>
                <w:rFonts w:eastAsia="Calibri"/>
                <w:b/>
              </w:rPr>
            </w:pPr>
            <w:r w:rsidRPr="001D205B">
              <w:rPr>
                <w:rFonts w:eastAsia="Calibri"/>
                <w:b/>
              </w:rPr>
              <w:t>Cơ sở pháp lý liên quan đến bảo vệ trẻ em</w:t>
            </w:r>
          </w:p>
          <w:p w:rsidR="008869D1" w:rsidRPr="001D205B" w:rsidRDefault="008869D1" w:rsidP="00342BBB">
            <w:pPr>
              <w:widowControl w:val="0"/>
              <w:ind w:right="-5"/>
              <w:jc w:val="both"/>
              <w:rPr>
                <w:rFonts w:eastAsia="Calibri"/>
              </w:rPr>
            </w:pPr>
            <w:r w:rsidRPr="001D205B">
              <w:rPr>
                <w:rFonts w:eastAsia="Calibri"/>
              </w:rPr>
              <w:t xml:space="preserve">4.2.1. Công ước quốc tế về quyền trẻ em </w:t>
            </w:r>
          </w:p>
          <w:p w:rsidR="008869D1" w:rsidRPr="001D205B" w:rsidRDefault="008869D1" w:rsidP="00342BBB">
            <w:pPr>
              <w:widowControl w:val="0"/>
              <w:ind w:right="-5"/>
              <w:jc w:val="both"/>
              <w:rPr>
                <w:rFonts w:eastAsia="Calibri"/>
              </w:rPr>
            </w:pPr>
            <w:r w:rsidRPr="001D205B">
              <w:rPr>
                <w:rFonts w:eastAsia="Calibri"/>
              </w:rPr>
              <w:t>4.2.2. Một số văn bản pháp luật liên quan đến trẻ em ở Việt Nam</w:t>
            </w:r>
          </w:p>
          <w:p w:rsidR="008869D1" w:rsidRPr="001D205B" w:rsidRDefault="008869D1" w:rsidP="00342BBB">
            <w:pPr>
              <w:widowControl w:val="0"/>
              <w:rPr>
                <w:b/>
                <w:i/>
              </w:rPr>
            </w:pPr>
            <w:r w:rsidRPr="001D205B">
              <w:rPr>
                <w:b/>
                <w:i/>
              </w:rPr>
              <w:t>Thảo luận làm việc nhóm:</w:t>
            </w:r>
          </w:p>
          <w:p w:rsidR="008869D1" w:rsidRPr="001D205B" w:rsidRDefault="008869D1" w:rsidP="00342BBB">
            <w:pPr>
              <w:widowControl w:val="0"/>
              <w:rPr>
                <w:rFonts w:eastAsia="Calibri"/>
                <w:i/>
              </w:rPr>
            </w:pPr>
            <w:r w:rsidRPr="001D205B">
              <w:rPr>
                <w:i/>
              </w:rPr>
              <w:t>Nội dung liên quan đến nội dung buổi học</w:t>
            </w:r>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pPr>
            <w:r w:rsidRPr="001D205B">
              <w:t>- GV đưa ra câu hỏi cho cá nhân và cho các nhóm thảo luận nhanh.</w:t>
            </w:r>
          </w:p>
          <w:p w:rsidR="008869D1" w:rsidRPr="001D205B" w:rsidRDefault="008869D1" w:rsidP="00342BBB">
            <w:pPr>
              <w:widowControl w:val="0"/>
              <w:tabs>
                <w:tab w:val="left" w:pos="3060"/>
              </w:tabs>
              <w:autoSpaceDE w:val="0"/>
              <w:autoSpaceDN w:val="0"/>
              <w:adjustRightInd w:val="0"/>
              <w:jc w:val="both"/>
            </w:pPr>
            <w:r w:rsidRPr="001D205B">
              <w:rPr>
                <w:b/>
                <w:i/>
              </w:rPr>
              <w:t xml:space="preserve">Thảo luận làm việc nhóm: </w:t>
            </w:r>
            <w:r w:rsidRPr="001D205B">
              <w:t>1 tiết</w:t>
            </w:r>
          </w:p>
          <w:p w:rsidR="008869D1" w:rsidRPr="001D205B" w:rsidRDefault="008869D1" w:rsidP="00342BBB">
            <w:pPr>
              <w:widowControl w:val="0"/>
              <w:tabs>
                <w:tab w:val="left" w:pos="3060"/>
              </w:tabs>
              <w:autoSpaceDE w:val="0"/>
              <w:autoSpaceDN w:val="0"/>
              <w:adjustRightInd w:val="0"/>
              <w:jc w:val="both"/>
            </w:pPr>
            <w:r w:rsidRPr="001D205B">
              <w:t>GV gợi ý nội dung, các nhóm thảo luận và đưa ra ý kiến. GV kết luận</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số [2] từ trang 142 đến 145. Tham khảo tài liệu số [4]</w:t>
            </w:r>
          </w:p>
          <w:p w:rsidR="008869D1" w:rsidRPr="001D205B" w:rsidRDefault="008869D1" w:rsidP="00342BBB">
            <w:pPr>
              <w:widowControl w:val="0"/>
              <w:tabs>
                <w:tab w:val="left" w:pos="3060"/>
              </w:tabs>
              <w:autoSpaceDE w:val="0"/>
              <w:autoSpaceDN w:val="0"/>
              <w:adjustRightInd w:val="0"/>
              <w:jc w:val="both"/>
              <w:rPr>
                <w:b/>
                <w:bCs/>
                <w:i/>
                <w:iCs/>
              </w:rPr>
            </w:pPr>
            <w:r w:rsidRPr="001D205B">
              <w:rPr>
                <w:b/>
                <w:bCs/>
                <w:i/>
                <w:iCs/>
              </w:rPr>
              <w:t>Tự học:</w:t>
            </w:r>
          </w:p>
          <w:p w:rsidR="008869D1" w:rsidRPr="001D205B" w:rsidRDefault="008869D1" w:rsidP="00342BBB">
            <w:pPr>
              <w:widowControl w:val="0"/>
              <w:tabs>
                <w:tab w:val="left" w:pos="3060"/>
              </w:tabs>
              <w:autoSpaceDE w:val="0"/>
              <w:autoSpaceDN w:val="0"/>
              <w:adjustRightInd w:val="0"/>
              <w:jc w:val="both"/>
              <w:rPr>
                <w:bCs/>
                <w:i/>
                <w:iCs/>
              </w:rPr>
            </w:pPr>
            <w:r w:rsidRPr="001D205B">
              <w:rPr>
                <w:bCs/>
                <w:iCs/>
              </w:rPr>
              <w:t>Tìm hiểu về thực trạng và các số liệu liên quan đến vấn đề</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ind w:left="-85" w:right="-85"/>
              <w:rPr>
                <w:bCs/>
              </w:rPr>
            </w:pPr>
          </w:p>
        </w:tc>
        <w:tc>
          <w:tcPr>
            <w:tcW w:w="1016" w:type="dxa"/>
          </w:tcPr>
          <w:p w:rsidR="008869D1" w:rsidRPr="001D205B" w:rsidRDefault="008869D1" w:rsidP="00342BBB">
            <w:pPr>
              <w:widowControl w:val="0"/>
              <w:tabs>
                <w:tab w:val="left" w:pos="3060"/>
              </w:tabs>
              <w:autoSpaceDE w:val="0"/>
              <w:autoSpaceDN w:val="0"/>
              <w:adjustRightInd w:val="0"/>
            </w:pPr>
            <w:r w:rsidRPr="001D205B">
              <w:t>A1.1.1</w:t>
            </w:r>
          </w:p>
          <w:p w:rsidR="008869D1" w:rsidRPr="001D205B" w:rsidRDefault="008869D1" w:rsidP="00342BBB">
            <w:pPr>
              <w:widowControl w:val="0"/>
              <w:tabs>
                <w:tab w:val="left" w:pos="3060"/>
              </w:tabs>
              <w:autoSpaceDE w:val="0"/>
              <w:autoSpaceDN w:val="0"/>
              <w:adjustRightInd w:val="0"/>
            </w:pPr>
            <w:r w:rsidRPr="001D205B">
              <w:t>A1.1.2</w:t>
            </w:r>
          </w:p>
          <w:p w:rsidR="008869D1" w:rsidRPr="001D205B" w:rsidRDefault="008869D1" w:rsidP="00342BBB">
            <w:pPr>
              <w:widowControl w:val="0"/>
              <w:tabs>
                <w:tab w:val="left" w:pos="3060"/>
              </w:tabs>
              <w:autoSpaceDE w:val="0"/>
              <w:autoSpaceDN w:val="0"/>
              <w:adjustRightInd w:val="0"/>
              <w:jc w:val="both"/>
              <w:rPr>
                <w:b/>
                <w:bCs/>
                <w:i/>
                <w:iCs/>
              </w:rPr>
            </w:pPr>
            <w:r w:rsidRPr="001D205B">
              <w:t>A2</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29</w:t>
            </w:r>
          </w:p>
        </w:tc>
        <w:tc>
          <w:tcPr>
            <w:tcW w:w="2905" w:type="dxa"/>
          </w:tcPr>
          <w:p w:rsidR="008869D1" w:rsidRPr="001D205B" w:rsidRDefault="008869D1" w:rsidP="00342BBB">
            <w:pPr>
              <w:widowControl w:val="0"/>
              <w:numPr>
                <w:ilvl w:val="2"/>
                <w:numId w:val="21"/>
              </w:numPr>
              <w:ind w:right="-5"/>
              <w:jc w:val="both"/>
              <w:rPr>
                <w:rFonts w:eastAsia="Calibri"/>
              </w:rPr>
            </w:pPr>
            <w:r w:rsidRPr="001D205B">
              <w:rPr>
                <w:rFonts w:eastAsia="Calibri"/>
              </w:rPr>
              <w:t xml:space="preserve">Một số chính sách cụ thể đối với lĩnh vực bảo vệ trẻ em </w:t>
            </w:r>
          </w:p>
          <w:p w:rsidR="008869D1" w:rsidRPr="001D205B" w:rsidRDefault="008869D1" w:rsidP="00342BBB">
            <w:pPr>
              <w:widowControl w:val="0"/>
              <w:tabs>
                <w:tab w:val="left" w:pos="9071"/>
              </w:tabs>
              <w:contextualSpacing/>
              <w:jc w:val="both"/>
              <w:outlineLvl w:val="2"/>
              <w:rPr>
                <w:bCs/>
              </w:rPr>
            </w:pPr>
            <w:bookmarkStart w:id="1487" w:name="_Toc49781232"/>
            <w:r w:rsidRPr="001D205B">
              <w:rPr>
                <w:bCs/>
              </w:rPr>
              <w:t>4.2.4. Các cơ quan, cơ sở và các dịch vụ trong hệ thống An sinh nhi đồng</w:t>
            </w:r>
            <w:bookmarkEnd w:id="1487"/>
          </w:p>
          <w:p w:rsidR="008869D1" w:rsidRPr="001D205B" w:rsidRDefault="008869D1" w:rsidP="00342BBB">
            <w:pPr>
              <w:widowControl w:val="0"/>
              <w:jc w:val="both"/>
              <w:outlineLvl w:val="2"/>
              <w:rPr>
                <w:b/>
                <w:i/>
              </w:rPr>
            </w:pPr>
            <w:bookmarkStart w:id="1488" w:name="_Toc49781233"/>
            <w:r w:rsidRPr="001D205B">
              <w:rPr>
                <w:b/>
                <w:i/>
              </w:rPr>
              <w:t>Thực hành làm việc nhóm:</w:t>
            </w:r>
            <w:bookmarkEnd w:id="1488"/>
          </w:p>
          <w:p w:rsidR="008869D1" w:rsidRPr="001D205B" w:rsidRDefault="008869D1" w:rsidP="00342BBB">
            <w:pPr>
              <w:widowControl w:val="0"/>
              <w:jc w:val="both"/>
              <w:outlineLvl w:val="2"/>
              <w:rPr>
                <w:rFonts w:eastAsia="Calibri"/>
                <w:i/>
              </w:rPr>
            </w:pPr>
            <w:bookmarkStart w:id="1489" w:name="_Toc49781234"/>
            <w:r w:rsidRPr="001D205B">
              <w:rPr>
                <w:i/>
              </w:rPr>
              <w:t>Khái quát hóa lại nội dung buổi học và nội dung chương</w:t>
            </w:r>
            <w:bookmarkEnd w:id="1489"/>
          </w:p>
        </w:tc>
        <w:tc>
          <w:tcPr>
            <w:tcW w:w="2075" w:type="dxa"/>
          </w:tcPr>
          <w:p w:rsidR="008869D1" w:rsidRPr="001D205B" w:rsidRDefault="008869D1" w:rsidP="00342BBB">
            <w:pPr>
              <w:widowControl w:val="0"/>
              <w:tabs>
                <w:tab w:val="left" w:pos="3060"/>
              </w:tabs>
              <w:autoSpaceDE w:val="0"/>
              <w:autoSpaceDN w:val="0"/>
              <w:adjustRightInd w:val="0"/>
              <w:rPr>
                <w:i/>
                <w:iCs/>
                <w:lang w:val="nl-NL"/>
              </w:rPr>
            </w:pPr>
            <w:r w:rsidRPr="001D205B">
              <w:rPr>
                <w:b/>
                <w:bCs/>
                <w:lang w:val="nl-NL"/>
              </w:rPr>
              <w:t>Dạy lý thuyết</w:t>
            </w:r>
            <w:r w:rsidRPr="001D205B">
              <w:rPr>
                <w:lang w:val="nl-NL"/>
              </w:rPr>
              <w:t xml:space="preserve">: 1 tiết </w:t>
            </w:r>
            <w:r w:rsidRPr="001D205B">
              <w:rPr>
                <w:i/>
                <w:iCs/>
                <w:lang w:val="nl-NL"/>
              </w:rPr>
              <w:t xml:space="preserve">(bài giảng điện tử) </w:t>
            </w:r>
          </w:p>
          <w:p w:rsidR="008869D1" w:rsidRPr="001D205B" w:rsidRDefault="008869D1" w:rsidP="00342BBB">
            <w:pPr>
              <w:widowControl w:val="0"/>
              <w:tabs>
                <w:tab w:val="left" w:pos="3060"/>
              </w:tabs>
              <w:autoSpaceDE w:val="0"/>
              <w:autoSpaceDN w:val="0"/>
              <w:adjustRightInd w:val="0"/>
              <w:jc w:val="both"/>
            </w:pPr>
            <w:r w:rsidRPr="001D205B">
              <w:t>- GV và SV làm việc trên lớp kết hợp tương tác qua mạng</w:t>
            </w:r>
          </w:p>
          <w:p w:rsidR="008869D1" w:rsidRPr="001D205B" w:rsidRDefault="008869D1" w:rsidP="00342BBB">
            <w:pPr>
              <w:widowControl w:val="0"/>
              <w:tabs>
                <w:tab w:val="left" w:pos="3060"/>
              </w:tabs>
              <w:autoSpaceDE w:val="0"/>
              <w:autoSpaceDN w:val="0"/>
              <w:adjustRightInd w:val="0"/>
              <w:jc w:val="both"/>
            </w:pPr>
          </w:p>
          <w:p w:rsidR="008869D1" w:rsidRPr="001D205B" w:rsidRDefault="008869D1" w:rsidP="00342BBB">
            <w:pPr>
              <w:widowControl w:val="0"/>
              <w:tabs>
                <w:tab w:val="left" w:pos="3060"/>
              </w:tabs>
              <w:autoSpaceDE w:val="0"/>
              <w:autoSpaceDN w:val="0"/>
              <w:adjustRightInd w:val="0"/>
              <w:jc w:val="both"/>
            </w:pPr>
            <w:r w:rsidRPr="001D205B">
              <w:rPr>
                <w:b/>
                <w:i/>
              </w:rPr>
              <w:t xml:space="preserve">Thực hành làm việc nhóm: </w:t>
            </w:r>
            <w:r w:rsidRPr="001D205B">
              <w:t>1 tiết</w:t>
            </w:r>
          </w:p>
          <w:p w:rsidR="008869D1" w:rsidRPr="001D205B" w:rsidRDefault="008869D1" w:rsidP="00342BBB">
            <w:pPr>
              <w:widowControl w:val="0"/>
              <w:tabs>
                <w:tab w:val="left" w:pos="3060"/>
              </w:tabs>
              <w:autoSpaceDE w:val="0"/>
              <w:autoSpaceDN w:val="0"/>
              <w:adjustRightInd w:val="0"/>
              <w:jc w:val="both"/>
            </w:pPr>
            <w:r w:rsidRPr="001D205B">
              <w:t>Các nhóm chuẩn bị 1 bức tranh hoặc 1 câu khẩu hiệu slogan về các đối tượng trẻ em trong hoàn cảnh đặc biệt</w:t>
            </w:r>
          </w:p>
        </w:tc>
        <w:tc>
          <w:tcPr>
            <w:tcW w:w="155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Đọc tài liệu số [1] và số [2] từ trang 145 đến 150. Tham khảo tài liệu số [4]</w:t>
            </w:r>
          </w:p>
          <w:p w:rsidR="008869D1" w:rsidRPr="001D205B" w:rsidRDefault="008869D1" w:rsidP="00342BBB">
            <w:pPr>
              <w:widowControl w:val="0"/>
              <w:tabs>
                <w:tab w:val="left" w:pos="3060"/>
              </w:tabs>
              <w:autoSpaceDE w:val="0"/>
              <w:autoSpaceDN w:val="0"/>
              <w:adjustRightInd w:val="0"/>
              <w:jc w:val="both"/>
              <w:rPr>
                <w:bCs/>
                <w:i/>
                <w:iCs/>
              </w:rPr>
            </w:pPr>
            <w:r w:rsidRPr="001D205B">
              <w:rPr>
                <w:bCs/>
                <w:i/>
                <w:iCs/>
              </w:rPr>
              <w:t>Các nhóm chuẩn bị tranh ở nhà</w:t>
            </w:r>
          </w:p>
          <w:p w:rsidR="008869D1" w:rsidRPr="001D205B" w:rsidRDefault="008869D1" w:rsidP="00342BBB">
            <w:pPr>
              <w:widowControl w:val="0"/>
              <w:tabs>
                <w:tab w:val="left" w:pos="3060"/>
              </w:tabs>
              <w:autoSpaceDE w:val="0"/>
              <w:autoSpaceDN w:val="0"/>
              <w:adjustRightInd w:val="0"/>
              <w:jc w:val="both"/>
            </w:pP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autoSpaceDE w:val="0"/>
              <w:autoSpaceDN w:val="0"/>
              <w:adjustRightInd w:val="0"/>
              <w:ind w:left="-85" w:right="-85"/>
              <w:jc w:val="both"/>
              <w:rPr>
                <w:bCs/>
                <w:i/>
                <w:iCs/>
              </w:rPr>
            </w:pPr>
          </w:p>
        </w:tc>
        <w:tc>
          <w:tcPr>
            <w:tcW w:w="1016" w:type="dxa"/>
          </w:tcPr>
          <w:p w:rsidR="008869D1" w:rsidRPr="001D205B" w:rsidRDefault="008869D1" w:rsidP="00342BBB">
            <w:pPr>
              <w:widowControl w:val="0"/>
              <w:tabs>
                <w:tab w:val="left" w:pos="3060"/>
              </w:tabs>
              <w:autoSpaceDE w:val="0"/>
              <w:autoSpaceDN w:val="0"/>
              <w:adjustRightInd w:val="0"/>
            </w:pPr>
            <w:r w:rsidRPr="001D205B">
              <w:t>A1.1.1</w:t>
            </w:r>
          </w:p>
          <w:p w:rsidR="008869D1" w:rsidRPr="001D205B" w:rsidRDefault="008869D1" w:rsidP="00342BBB">
            <w:pPr>
              <w:widowControl w:val="0"/>
              <w:tabs>
                <w:tab w:val="left" w:pos="3060"/>
              </w:tabs>
              <w:autoSpaceDE w:val="0"/>
              <w:autoSpaceDN w:val="0"/>
              <w:adjustRightInd w:val="0"/>
            </w:pPr>
            <w:r w:rsidRPr="001D205B">
              <w:t>A1.1.2</w:t>
            </w:r>
          </w:p>
          <w:p w:rsidR="008869D1" w:rsidRPr="001D205B" w:rsidRDefault="008869D1" w:rsidP="00342BBB">
            <w:pPr>
              <w:widowControl w:val="0"/>
              <w:tabs>
                <w:tab w:val="left" w:pos="3060"/>
              </w:tabs>
              <w:autoSpaceDE w:val="0"/>
              <w:autoSpaceDN w:val="0"/>
              <w:adjustRightInd w:val="0"/>
              <w:jc w:val="both"/>
              <w:rPr>
                <w:b/>
                <w:bCs/>
                <w:i/>
                <w:iCs/>
              </w:rPr>
            </w:pPr>
            <w:r w:rsidRPr="001D205B">
              <w:t>A2</w:t>
            </w:r>
          </w:p>
        </w:tc>
      </w:tr>
      <w:tr w:rsidR="008869D1" w:rsidRPr="001D205B" w:rsidTr="000F3F0F">
        <w:trPr>
          <w:trHeight w:val="20"/>
        </w:trPr>
        <w:tc>
          <w:tcPr>
            <w:tcW w:w="824" w:type="dxa"/>
          </w:tcPr>
          <w:p w:rsidR="008869D1" w:rsidRPr="001D205B" w:rsidRDefault="008869D1" w:rsidP="00342BBB">
            <w:pPr>
              <w:widowControl w:val="0"/>
              <w:tabs>
                <w:tab w:val="left" w:pos="3060"/>
              </w:tabs>
              <w:autoSpaceDE w:val="0"/>
              <w:autoSpaceDN w:val="0"/>
              <w:adjustRightInd w:val="0"/>
              <w:ind w:left="-85" w:right="-85"/>
              <w:jc w:val="center"/>
              <w:rPr>
                <w:b/>
                <w:bCs/>
                <w:iCs/>
              </w:rPr>
            </w:pPr>
            <w:r w:rsidRPr="001D205B">
              <w:rPr>
                <w:b/>
                <w:bCs/>
                <w:iCs/>
              </w:rPr>
              <w:t>30</w:t>
            </w:r>
          </w:p>
        </w:tc>
        <w:tc>
          <w:tcPr>
            <w:tcW w:w="2905" w:type="dxa"/>
          </w:tcPr>
          <w:p w:rsidR="008869D1" w:rsidRPr="001D205B" w:rsidRDefault="008869D1" w:rsidP="00342BBB">
            <w:pPr>
              <w:widowControl w:val="0"/>
              <w:jc w:val="both"/>
              <w:outlineLvl w:val="2"/>
              <w:rPr>
                <w:rFonts w:eastAsia="Calibri"/>
              </w:rPr>
            </w:pPr>
            <w:bookmarkStart w:id="1490" w:name="_Toc49781235"/>
            <w:r w:rsidRPr="001D205B">
              <w:rPr>
                <w:b/>
                <w:bCs/>
                <w:i/>
                <w:iCs/>
              </w:rPr>
              <w:t>Bài tập nhóm lần 2:</w:t>
            </w:r>
            <w:r w:rsidRPr="001D205B">
              <w:rPr>
                <w:bCs/>
                <w:i/>
                <w:iCs/>
              </w:rPr>
              <w:t xml:space="preserve">Mỗi nhóm thực hiện thuyết trình kết hợp trình chiếu silde </w:t>
            </w:r>
            <w:r w:rsidRPr="001D205B">
              <w:rPr>
                <w:rFonts w:eastAsia="Calibri"/>
                <w:i/>
              </w:rPr>
              <w:t>liên quan đến các chủ đề được học trong chương 4</w:t>
            </w:r>
            <w:bookmarkEnd w:id="1490"/>
          </w:p>
          <w:p w:rsidR="008869D1" w:rsidRPr="001D205B" w:rsidRDefault="008869D1" w:rsidP="00342BBB">
            <w:pPr>
              <w:widowControl w:val="0"/>
              <w:jc w:val="both"/>
              <w:outlineLvl w:val="2"/>
              <w:rPr>
                <w:rFonts w:eastAsia="Calibri"/>
              </w:rPr>
            </w:pPr>
            <w:bookmarkStart w:id="1491" w:name="_Toc49781236"/>
            <w:r w:rsidRPr="001D205B">
              <w:rPr>
                <w:rFonts w:eastAsia="Calibri"/>
              </w:rPr>
              <w:t>- Kết thúc học phần</w:t>
            </w:r>
            <w:bookmarkEnd w:id="1491"/>
          </w:p>
          <w:p w:rsidR="008869D1" w:rsidRPr="001D205B" w:rsidRDefault="008869D1" w:rsidP="00342BBB">
            <w:pPr>
              <w:widowControl w:val="0"/>
            </w:pPr>
          </w:p>
        </w:tc>
        <w:tc>
          <w:tcPr>
            <w:tcW w:w="2075" w:type="dxa"/>
          </w:tcPr>
          <w:p w:rsidR="008869D1" w:rsidRPr="001D205B" w:rsidRDefault="008869D1" w:rsidP="00342BBB">
            <w:pPr>
              <w:widowControl w:val="0"/>
              <w:tabs>
                <w:tab w:val="left" w:pos="3060"/>
              </w:tabs>
              <w:autoSpaceDE w:val="0"/>
              <w:autoSpaceDN w:val="0"/>
              <w:adjustRightInd w:val="0"/>
              <w:jc w:val="both"/>
              <w:rPr>
                <w:bCs/>
                <w:iCs/>
              </w:rPr>
            </w:pPr>
            <w:r w:rsidRPr="001D205B">
              <w:rPr>
                <w:bCs/>
                <w:iCs/>
              </w:rPr>
              <w:t>Đại diện nhóm lên thuyết trình kết hợp máy chiếu (khuyết khích có dẫn chứng bằng hình ảnh, vi deo, hoặc sắm vai) để làm nổi bật vấn đề</w:t>
            </w:r>
          </w:p>
          <w:p w:rsidR="008869D1" w:rsidRPr="001D205B" w:rsidRDefault="008869D1" w:rsidP="00342BBB">
            <w:pPr>
              <w:widowControl w:val="0"/>
              <w:tabs>
                <w:tab w:val="left" w:pos="3060"/>
              </w:tabs>
              <w:autoSpaceDE w:val="0"/>
              <w:autoSpaceDN w:val="0"/>
              <w:adjustRightInd w:val="0"/>
              <w:jc w:val="both"/>
              <w:rPr>
                <w:bCs/>
                <w:iCs/>
              </w:rPr>
            </w:pPr>
            <w:r w:rsidRPr="001D205B">
              <w:t>- Hệ thống các nội dung của học phần</w:t>
            </w:r>
          </w:p>
          <w:p w:rsidR="008869D1" w:rsidRPr="001D205B" w:rsidRDefault="008869D1" w:rsidP="00342BBB">
            <w:pPr>
              <w:widowControl w:val="0"/>
              <w:tabs>
                <w:tab w:val="left" w:pos="3060"/>
              </w:tabs>
              <w:autoSpaceDE w:val="0"/>
              <w:autoSpaceDN w:val="0"/>
              <w:adjustRightInd w:val="0"/>
              <w:jc w:val="both"/>
              <w:rPr>
                <w:bCs/>
                <w:i/>
                <w:iCs/>
              </w:rPr>
            </w:pPr>
          </w:p>
        </w:tc>
        <w:tc>
          <w:tcPr>
            <w:tcW w:w="1555" w:type="dxa"/>
          </w:tcPr>
          <w:p w:rsidR="008869D1" w:rsidRPr="001D205B" w:rsidRDefault="008869D1" w:rsidP="00342BBB">
            <w:pPr>
              <w:widowControl w:val="0"/>
              <w:autoSpaceDE w:val="0"/>
              <w:autoSpaceDN w:val="0"/>
              <w:adjustRightInd w:val="0"/>
              <w:jc w:val="both"/>
            </w:pPr>
            <w:r w:rsidRPr="001D205B">
              <w:t>- Nhóm đã chuẩn bị bài ở nhà, lên lớp thuyết trình</w:t>
            </w:r>
          </w:p>
          <w:p w:rsidR="008869D1" w:rsidRPr="001D205B" w:rsidRDefault="008869D1" w:rsidP="00342BBB">
            <w:pPr>
              <w:widowControl w:val="0"/>
              <w:autoSpaceDE w:val="0"/>
              <w:autoSpaceDN w:val="0"/>
              <w:adjustRightInd w:val="0"/>
              <w:jc w:val="both"/>
            </w:pPr>
            <w:r w:rsidRPr="001D205B">
              <w:rPr>
                <w:bCs/>
                <w:i/>
                <w:iCs/>
                <w:lang w:val="nl-NL"/>
              </w:rPr>
              <w:t>Nhóm nộp bài tập qua hệ thống và qua mail GV</w:t>
            </w:r>
          </w:p>
          <w:p w:rsidR="008869D1" w:rsidRPr="001D205B" w:rsidRDefault="008869D1" w:rsidP="00342BBB">
            <w:pPr>
              <w:widowControl w:val="0"/>
              <w:tabs>
                <w:tab w:val="left" w:pos="3060"/>
              </w:tabs>
              <w:autoSpaceDE w:val="0"/>
              <w:autoSpaceDN w:val="0"/>
              <w:adjustRightInd w:val="0"/>
              <w:jc w:val="both"/>
              <w:rPr>
                <w:bCs/>
                <w:i/>
                <w:iCs/>
              </w:rPr>
            </w:pPr>
            <w:r w:rsidRPr="001D205B">
              <w:t xml:space="preserve">- </w:t>
            </w:r>
            <w:r w:rsidRPr="001D205B">
              <w:rPr>
                <w:b/>
                <w:i/>
              </w:rPr>
              <w:t>Tự học:</w:t>
            </w:r>
            <w:r w:rsidRPr="001D205B">
              <w:t xml:space="preserve"> Hệ thống các nội dung của học phần</w:t>
            </w:r>
          </w:p>
        </w:tc>
        <w:tc>
          <w:tcPr>
            <w:tcW w:w="779" w:type="dxa"/>
          </w:tcPr>
          <w:p w:rsidR="008869D1" w:rsidRPr="001D205B" w:rsidRDefault="008869D1" w:rsidP="00342BBB">
            <w:pPr>
              <w:widowControl w:val="0"/>
              <w:tabs>
                <w:tab w:val="left" w:pos="3060"/>
              </w:tabs>
              <w:ind w:left="-85" w:right="-85"/>
              <w:rPr>
                <w:lang w:val="nl-NL"/>
              </w:rPr>
            </w:pPr>
            <w:r w:rsidRPr="001D205B">
              <w:rPr>
                <w:lang w:val="nl-NL"/>
              </w:rPr>
              <w:t>G1.1; G2.1;</w:t>
            </w:r>
          </w:p>
          <w:p w:rsidR="008869D1" w:rsidRPr="001D205B" w:rsidRDefault="008869D1" w:rsidP="00342BBB">
            <w:pPr>
              <w:widowControl w:val="0"/>
              <w:tabs>
                <w:tab w:val="left" w:pos="3060"/>
              </w:tabs>
              <w:ind w:left="-85" w:right="-85"/>
              <w:rPr>
                <w:lang w:val="nl-NL"/>
              </w:rPr>
            </w:pPr>
            <w:r w:rsidRPr="001D205B">
              <w:rPr>
                <w:lang w:val="nl-NL"/>
              </w:rPr>
              <w:t>G2.2; G2.3;</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G2.4, G3.1, G3.2, G3.3, G3.4</w:t>
            </w:r>
          </w:p>
          <w:p w:rsidR="008869D1" w:rsidRPr="001D205B" w:rsidRDefault="008869D1" w:rsidP="00342BBB">
            <w:pPr>
              <w:widowControl w:val="0"/>
              <w:tabs>
                <w:tab w:val="left" w:pos="3060"/>
              </w:tabs>
              <w:autoSpaceDE w:val="0"/>
              <w:autoSpaceDN w:val="0"/>
              <w:adjustRightInd w:val="0"/>
              <w:ind w:left="-85" w:right="-85"/>
              <w:jc w:val="both"/>
              <w:rPr>
                <w:lang w:val="nl-NL"/>
              </w:rPr>
            </w:pPr>
            <w:r w:rsidRPr="001D205B">
              <w:rPr>
                <w:lang w:val="nl-NL"/>
              </w:rPr>
              <w:t>G4.1</w:t>
            </w:r>
          </w:p>
          <w:p w:rsidR="008869D1" w:rsidRPr="001D205B" w:rsidRDefault="008869D1" w:rsidP="00342BBB">
            <w:pPr>
              <w:widowControl w:val="0"/>
              <w:tabs>
                <w:tab w:val="left" w:pos="3060"/>
              </w:tabs>
              <w:autoSpaceDE w:val="0"/>
              <w:autoSpaceDN w:val="0"/>
              <w:adjustRightInd w:val="0"/>
              <w:ind w:left="-85" w:right="-85"/>
              <w:jc w:val="both"/>
              <w:rPr>
                <w:bCs/>
                <w:i/>
                <w:iCs/>
              </w:rPr>
            </w:pPr>
            <w:r w:rsidRPr="001D205B">
              <w:rPr>
                <w:lang w:val="nl-NL"/>
              </w:rPr>
              <w:t>G4.2</w:t>
            </w:r>
          </w:p>
          <w:p w:rsidR="008869D1" w:rsidRPr="001D205B" w:rsidRDefault="008869D1" w:rsidP="00342BBB">
            <w:pPr>
              <w:widowControl w:val="0"/>
              <w:tabs>
                <w:tab w:val="left" w:pos="3060"/>
              </w:tabs>
              <w:ind w:left="-85" w:right="-85"/>
              <w:rPr>
                <w:bCs/>
                <w:i/>
                <w:iCs/>
              </w:rPr>
            </w:pPr>
          </w:p>
        </w:tc>
        <w:tc>
          <w:tcPr>
            <w:tcW w:w="1016" w:type="dxa"/>
          </w:tcPr>
          <w:p w:rsidR="008869D1" w:rsidRPr="001D205B" w:rsidRDefault="008869D1" w:rsidP="00342BBB">
            <w:pPr>
              <w:widowControl w:val="0"/>
              <w:tabs>
                <w:tab w:val="left" w:pos="3060"/>
              </w:tabs>
              <w:autoSpaceDE w:val="0"/>
              <w:autoSpaceDN w:val="0"/>
              <w:adjustRightInd w:val="0"/>
            </w:pPr>
            <w:r w:rsidRPr="001D205B">
              <w:t>A1.1.1</w:t>
            </w:r>
          </w:p>
          <w:p w:rsidR="008869D1" w:rsidRPr="001D205B" w:rsidRDefault="008869D1" w:rsidP="00342BBB">
            <w:pPr>
              <w:widowControl w:val="0"/>
              <w:tabs>
                <w:tab w:val="left" w:pos="3060"/>
              </w:tabs>
              <w:autoSpaceDE w:val="0"/>
              <w:autoSpaceDN w:val="0"/>
              <w:adjustRightInd w:val="0"/>
            </w:pPr>
            <w:r w:rsidRPr="001D205B">
              <w:t>A1.1.2</w:t>
            </w:r>
          </w:p>
          <w:p w:rsidR="008869D1" w:rsidRPr="001D205B" w:rsidRDefault="008869D1" w:rsidP="00342BBB">
            <w:pPr>
              <w:widowControl w:val="0"/>
              <w:tabs>
                <w:tab w:val="left" w:pos="3060"/>
              </w:tabs>
              <w:autoSpaceDE w:val="0"/>
              <w:autoSpaceDN w:val="0"/>
              <w:adjustRightInd w:val="0"/>
              <w:jc w:val="both"/>
              <w:rPr>
                <w:b/>
                <w:bCs/>
                <w:i/>
                <w:iCs/>
              </w:rPr>
            </w:pPr>
            <w:r w:rsidRPr="001D205B">
              <w:t>A2</w:t>
            </w:r>
          </w:p>
        </w:tc>
      </w:tr>
    </w:tbl>
    <w:p w:rsidR="008869D1" w:rsidRPr="001D205B" w:rsidRDefault="008869D1" w:rsidP="00342BBB">
      <w:pPr>
        <w:widowControl w:val="0"/>
        <w:tabs>
          <w:tab w:val="left" w:pos="3060"/>
        </w:tabs>
        <w:ind w:right="-5"/>
        <w:jc w:val="both"/>
        <w:rPr>
          <w:b/>
          <w:lang w:val="it-IT"/>
        </w:rPr>
      </w:pPr>
      <w:r w:rsidRPr="001D205B">
        <w:rPr>
          <w:b/>
          <w:lang w:val="it-IT"/>
        </w:rPr>
        <w:t>7. Nguồn học liệu:</w:t>
      </w:r>
    </w:p>
    <w:p w:rsidR="008869D1" w:rsidRPr="001D205B" w:rsidRDefault="008869D1" w:rsidP="00342BBB">
      <w:pPr>
        <w:widowControl w:val="0"/>
        <w:tabs>
          <w:tab w:val="left" w:pos="3060"/>
        </w:tabs>
        <w:ind w:right="-5"/>
        <w:jc w:val="both"/>
        <w:rPr>
          <w:i/>
        </w:rPr>
      </w:pPr>
      <w:r w:rsidRPr="001D205B">
        <w:rPr>
          <w:b/>
          <w:lang w:val="it-IT"/>
        </w:rPr>
        <w:t>7</w:t>
      </w:r>
      <w:r w:rsidRPr="001D205B">
        <w:rPr>
          <w:b/>
          <w:i/>
          <w:lang w:val="it-IT"/>
        </w:rPr>
        <w:t xml:space="preserve">.1. </w:t>
      </w:r>
      <w:r w:rsidRPr="001D205B">
        <w:rPr>
          <w:rFonts w:eastAsia="Calibri"/>
          <w:b/>
          <w:i/>
          <w:lang w:val="vi-VN"/>
        </w:rPr>
        <w:t>Tài liệu bắt buộc:</w:t>
      </w:r>
    </w:p>
    <w:p w:rsidR="008869D1" w:rsidRPr="001D205B" w:rsidRDefault="008869D1" w:rsidP="00342BBB">
      <w:pPr>
        <w:widowControl w:val="0"/>
        <w:ind w:right="-5"/>
        <w:jc w:val="both"/>
        <w:rPr>
          <w:rFonts w:eastAsia="Calibri"/>
        </w:rPr>
      </w:pPr>
      <w:r w:rsidRPr="001D205B">
        <w:rPr>
          <w:rFonts w:eastAsia="Calibri"/>
        </w:rPr>
        <w:t xml:space="preserve">1. Nguyễn Lê Trang và Nguyễn Thị Thanh Hương, </w:t>
      </w:r>
      <w:r w:rsidRPr="001D205B">
        <w:rPr>
          <w:rFonts w:eastAsia="Calibri"/>
          <w:i/>
        </w:rPr>
        <w:t>Giáo trình công tác xã hội với gia đình và trẻ em</w:t>
      </w:r>
      <w:r w:rsidRPr="001D205B">
        <w:rPr>
          <w:rFonts w:eastAsia="Calibri"/>
        </w:rPr>
        <w:t>, Đại học Lao động xã hội, 2011.</w:t>
      </w:r>
    </w:p>
    <w:p w:rsidR="008869D1" w:rsidRPr="001D205B" w:rsidRDefault="008869D1" w:rsidP="00342BBB">
      <w:pPr>
        <w:widowControl w:val="0"/>
        <w:ind w:right="-5"/>
        <w:jc w:val="both"/>
        <w:rPr>
          <w:rFonts w:eastAsia="Calibri"/>
        </w:rPr>
      </w:pPr>
      <w:r w:rsidRPr="001D205B">
        <w:rPr>
          <w:rFonts w:eastAsia="Calibri"/>
        </w:rPr>
        <w:t xml:space="preserve">2. Phan Thị Thúy Hà, </w:t>
      </w:r>
      <w:r w:rsidRPr="001D205B">
        <w:rPr>
          <w:rFonts w:eastAsia="Calibri"/>
          <w:i/>
        </w:rPr>
        <w:t>Bài giảng công tác xã hội với trẻ em</w:t>
      </w:r>
      <w:r w:rsidRPr="001D205B">
        <w:rPr>
          <w:rFonts w:eastAsia="Calibri"/>
        </w:rPr>
        <w:t>, ĐH Vinh, 2020</w:t>
      </w:r>
    </w:p>
    <w:p w:rsidR="008869D1" w:rsidRPr="001D205B" w:rsidRDefault="008869D1" w:rsidP="00342BBB">
      <w:pPr>
        <w:widowControl w:val="0"/>
        <w:jc w:val="both"/>
        <w:rPr>
          <w:rFonts w:eastAsia="Calibri"/>
          <w:b/>
          <w:i/>
        </w:rPr>
      </w:pPr>
      <w:r w:rsidRPr="001D205B">
        <w:rPr>
          <w:rFonts w:eastAsia="Calibri"/>
          <w:b/>
          <w:i/>
        </w:rPr>
        <w:t>7.2: Tài liệu tham khảo:</w:t>
      </w:r>
    </w:p>
    <w:p w:rsidR="008869D1" w:rsidRPr="001D205B" w:rsidRDefault="008869D1" w:rsidP="00342BBB">
      <w:pPr>
        <w:widowControl w:val="0"/>
        <w:jc w:val="both"/>
        <w:rPr>
          <w:rFonts w:eastAsia="Calibri"/>
        </w:rPr>
      </w:pPr>
      <w:r w:rsidRPr="001D205B">
        <w:rPr>
          <w:rFonts w:eastAsia="Calibri"/>
        </w:rPr>
        <w:lastRenderedPageBreak/>
        <w:t>3. UNICEP VIỆT NAM, "</w:t>
      </w:r>
      <w:r w:rsidRPr="001D205B">
        <w:rPr>
          <w:rFonts w:eastAsia="Calibri"/>
          <w:i/>
        </w:rPr>
        <w:t>Quản lý trường hợp bảo vệ trẻ em</w:t>
      </w:r>
      <w:r w:rsidRPr="001D205B">
        <w:rPr>
          <w:rFonts w:eastAsia="Calibri"/>
        </w:rPr>
        <w:t>", 2012.</w:t>
      </w:r>
    </w:p>
    <w:p w:rsidR="008869D1" w:rsidRPr="001D205B" w:rsidRDefault="008869D1" w:rsidP="00342BBB">
      <w:pPr>
        <w:widowControl w:val="0"/>
        <w:ind w:right="-5"/>
        <w:jc w:val="both"/>
        <w:rPr>
          <w:rFonts w:eastAsia="Calibri"/>
        </w:rPr>
      </w:pPr>
      <w:r w:rsidRPr="001D205B">
        <w:rPr>
          <w:rFonts w:eastAsia="Calibri"/>
        </w:rPr>
        <w:t xml:space="preserve">4. Nguyễn Thị Kim Thanh, </w:t>
      </w:r>
      <w:r w:rsidRPr="001D205B">
        <w:rPr>
          <w:rFonts w:eastAsia="Calibri"/>
          <w:i/>
        </w:rPr>
        <w:t>Công tác xã hội với trẻ em</w:t>
      </w:r>
      <w:r w:rsidRPr="001D205B">
        <w:rPr>
          <w:rFonts w:eastAsia="Calibri"/>
        </w:rPr>
        <w:t>, Đại học Lao động xã hội Hà Nội, 2012</w:t>
      </w:r>
    </w:p>
    <w:p w:rsidR="008869D1" w:rsidRPr="001D205B" w:rsidRDefault="008869D1" w:rsidP="00342BBB">
      <w:pPr>
        <w:widowControl w:val="0"/>
        <w:jc w:val="both"/>
        <w:rPr>
          <w:rFonts w:eastAsia="Calibri"/>
        </w:rPr>
      </w:pPr>
      <w:r w:rsidRPr="001D205B">
        <w:rPr>
          <w:rFonts w:eastAsia="Calibri"/>
        </w:rPr>
        <w:t>5. Cục bảo vệ, chăm sóc trẻ em,</w:t>
      </w:r>
      <w:r w:rsidRPr="001D205B">
        <w:rPr>
          <w:rFonts w:eastAsia="Calibri"/>
          <w:i/>
        </w:rPr>
        <w:t xml:space="preserve"> Tài liệu tập huấn về công tác bảo vệ, chăm sóc trẻ em, </w:t>
      </w:r>
      <w:r w:rsidRPr="001D205B">
        <w:rPr>
          <w:rFonts w:eastAsia="Calibri"/>
        </w:rPr>
        <w:t>NXB Bộ Lao động - Thương binh và xã hội, 2009.</w:t>
      </w:r>
    </w:p>
    <w:p w:rsidR="008869D1" w:rsidRPr="001D205B" w:rsidRDefault="008869D1" w:rsidP="00342BBB">
      <w:pPr>
        <w:widowControl w:val="0"/>
        <w:jc w:val="both"/>
        <w:rPr>
          <w:rFonts w:eastAsia="Calibri"/>
        </w:rPr>
      </w:pPr>
      <w:r w:rsidRPr="001D205B">
        <w:rPr>
          <w:rFonts w:eastAsia="Calibri"/>
        </w:rPr>
        <w:t xml:space="preserve">6. Nguyễn Hữu Tân, </w:t>
      </w:r>
      <w:r w:rsidRPr="001D205B">
        <w:rPr>
          <w:rFonts w:eastAsia="Calibri"/>
          <w:i/>
        </w:rPr>
        <w:t>Tài liệu tập huấn công tác xã hội bảo vệ trẻ em, ủy ban dân số gia đình trẻ em tỉnh Lâm Đồng</w:t>
      </w:r>
      <w:r w:rsidRPr="001D205B">
        <w:rPr>
          <w:rFonts w:eastAsia="Calibri"/>
        </w:rPr>
        <w:t>, 2010.</w:t>
      </w:r>
    </w:p>
    <w:p w:rsidR="008869D1" w:rsidRPr="001D205B" w:rsidRDefault="008869D1" w:rsidP="00342BBB">
      <w:pPr>
        <w:widowControl w:val="0"/>
        <w:jc w:val="both"/>
        <w:rPr>
          <w:rFonts w:eastAsia="Calibri"/>
        </w:rPr>
      </w:pPr>
      <w:r w:rsidRPr="001D205B">
        <w:rPr>
          <w:rFonts w:eastAsia="Calibri"/>
        </w:rPr>
        <w:t xml:space="preserve">7. Nguyễn Hữu Tân, </w:t>
      </w:r>
      <w:r w:rsidRPr="001D205B">
        <w:rPr>
          <w:rFonts w:eastAsia="Calibri"/>
          <w:i/>
        </w:rPr>
        <w:t>Tài liệu hướng dẫn các quy trình thực hành cho một trường hợp bảo vệ trẻ em tại Việt Nam</w:t>
      </w:r>
      <w:r w:rsidRPr="001D205B">
        <w:rPr>
          <w:rFonts w:eastAsia="Calibri"/>
        </w:rPr>
        <w:t>. NXB Đại học Đà Lạt, 2010.</w:t>
      </w:r>
    </w:p>
    <w:p w:rsidR="008869D1" w:rsidRPr="001D205B" w:rsidRDefault="008869D1" w:rsidP="00342BBB">
      <w:pPr>
        <w:widowControl w:val="0"/>
        <w:jc w:val="both"/>
        <w:rPr>
          <w:rFonts w:eastAsia="Calibri"/>
        </w:rPr>
      </w:pPr>
      <w:r w:rsidRPr="001D205B">
        <w:rPr>
          <w:rFonts w:eastAsia="Calibri"/>
        </w:rPr>
        <w:t>8. UNICEP VIỆT NAM, "</w:t>
      </w:r>
      <w:r w:rsidRPr="001D205B">
        <w:rPr>
          <w:rFonts w:eastAsia="Calibri"/>
          <w:i/>
        </w:rPr>
        <w:t>Tài liệu tập huấn tham vấn cho trẻ em làm trái pháp luật</w:t>
      </w:r>
      <w:r w:rsidRPr="001D205B">
        <w:rPr>
          <w:rFonts w:eastAsia="Calibri"/>
        </w:rPr>
        <w:t>", 2012.</w:t>
      </w:r>
    </w:p>
    <w:p w:rsidR="008869D1" w:rsidRPr="001D205B" w:rsidRDefault="008869D1" w:rsidP="00342BBB">
      <w:pPr>
        <w:widowControl w:val="0"/>
        <w:jc w:val="both"/>
        <w:rPr>
          <w:rFonts w:eastAsia="Calibri"/>
        </w:rPr>
      </w:pPr>
      <w:r w:rsidRPr="001D205B">
        <w:rPr>
          <w:rFonts w:eastAsia="Calibri"/>
        </w:rPr>
        <w:t>9. UNICEP VIỆT NAM, "</w:t>
      </w:r>
      <w:r w:rsidRPr="001D205B">
        <w:rPr>
          <w:rFonts w:eastAsia="Calibri"/>
          <w:i/>
        </w:rPr>
        <w:t>Tàiliệu tập huấn tham vấn cho trẻ em bị lạm dụng</w:t>
      </w:r>
      <w:r w:rsidRPr="001D205B">
        <w:rPr>
          <w:rFonts w:eastAsia="Calibri"/>
        </w:rPr>
        <w:t>", 2012.</w:t>
      </w:r>
    </w:p>
    <w:p w:rsidR="004714E8" w:rsidRDefault="008869D1" w:rsidP="00342BBB">
      <w:pPr>
        <w:widowControl w:val="0"/>
        <w:jc w:val="both"/>
        <w:rPr>
          <w:rFonts w:eastAsia="Calibri"/>
        </w:rPr>
      </w:pPr>
      <w:r w:rsidRPr="001D205B">
        <w:rPr>
          <w:rFonts w:eastAsia="Calibri"/>
        </w:rPr>
        <w:t xml:space="preserve">10. WWW. Congtacxahoi.com.vn.\ </w:t>
      </w:r>
      <w:r w:rsidR="005C2D06" w:rsidRPr="005C2D06">
        <w:rPr>
          <w:rFonts w:eastAsia="Calibri"/>
          <w:u w:color="FF0000"/>
        </w:rPr>
        <w:t>http</w:t>
      </w:r>
      <w:r w:rsidR="005C2D06" w:rsidRPr="005C2D06">
        <w:rPr>
          <w:rFonts w:eastAsia="Calibri"/>
        </w:rPr>
        <w:t>://</w:t>
      </w:r>
      <w:r w:rsidR="005C2D06" w:rsidRPr="005C2D06">
        <w:rPr>
          <w:rFonts w:eastAsia="Calibri"/>
          <w:u w:color="FF0000"/>
        </w:rPr>
        <w:t>www</w:t>
      </w:r>
      <w:r w:rsidR="005C2D06" w:rsidRPr="005C2D06">
        <w:rPr>
          <w:rFonts w:eastAsia="Calibri"/>
        </w:rPr>
        <w:t>.</w:t>
      </w:r>
      <w:r w:rsidR="005C2D06" w:rsidRPr="005C2D06">
        <w:rPr>
          <w:rFonts w:eastAsia="Calibri"/>
          <w:u w:color="FF0000"/>
        </w:rPr>
        <w:t>socialwork</w:t>
      </w:r>
      <w:r w:rsidR="005C2D06" w:rsidRPr="005C2D06">
        <w:rPr>
          <w:rFonts w:eastAsia="Calibri"/>
        </w:rPr>
        <w:t>.vn/</w:t>
      </w:r>
    </w:p>
    <w:p w:rsidR="005C2D06" w:rsidRDefault="005C2D06" w:rsidP="00342BBB">
      <w:pPr>
        <w:widowControl w:val="0"/>
        <w:jc w:val="both"/>
        <w:rPr>
          <w:rFonts w:eastAsia="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C2D06" w:rsidRPr="001D205B" w:rsidTr="00AD4E6B">
        <w:tc>
          <w:tcPr>
            <w:tcW w:w="4644" w:type="dxa"/>
          </w:tcPr>
          <w:p w:rsidR="005C2D06" w:rsidRPr="001D205B" w:rsidRDefault="005C2D06" w:rsidP="00AD4E6B">
            <w:pPr>
              <w:widowControl w:val="0"/>
              <w:jc w:val="center"/>
              <w:rPr>
                <w:b/>
              </w:rPr>
            </w:pPr>
            <w:r w:rsidRPr="001D205B">
              <w:rPr>
                <w:b/>
              </w:rPr>
              <w:t>TRƯỞNG KHOA/VIỆN</w:t>
            </w:r>
          </w:p>
        </w:tc>
        <w:tc>
          <w:tcPr>
            <w:tcW w:w="4644" w:type="dxa"/>
          </w:tcPr>
          <w:p w:rsidR="005C2D06" w:rsidRPr="001D205B" w:rsidRDefault="005C2D06" w:rsidP="00AD4E6B">
            <w:pPr>
              <w:widowControl w:val="0"/>
              <w:jc w:val="center"/>
              <w:rPr>
                <w:b/>
              </w:rPr>
            </w:pPr>
            <w:r w:rsidRPr="001D205B">
              <w:rPr>
                <w:b/>
              </w:rPr>
              <w:t>TRƯỞNG BỘ MÔN</w:t>
            </w:r>
          </w:p>
        </w:tc>
      </w:tr>
    </w:tbl>
    <w:p w:rsidR="005C2D06" w:rsidRDefault="005C2D06" w:rsidP="00342BBB">
      <w:pPr>
        <w:widowControl w:val="0"/>
        <w:jc w:val="both"/>
        <w:rPr>
          <w:rFonts w:eastAsia="Calibri"/>
        </w:rPr>
      </w:pPr>
    </w:p>
    <w:p w:rsidR="005C2D06" w:rsidRPr="001D205B" w:rsidRDefault="005C2D06" w:rsidP="00342BBB">
      <w:pPr>
        <w:widowControl w:val="0"/>
        <w:jc w:val="both"/>
        <w:rPr>
          <w:i/>
          <w:lang w:val="nl-NL"/>
        </w:rPr>
      </w:pPr>
    </w:p>
    <w:sectPr w:rsidR="005C2D06" w:rsidRPr="001D205B" w:rsidSect="004F4A8C">
      <w:footerReference w:type="default" r:id="rId45"/>
      <w:pgSz w:w="11907" w:h="16840" w:code="9"/>
      <w:pgMar w:top="1134" w:right="1134" w:bottom="1134" w:left="1701" w:header="720"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686" w:rsidRDefault="00953686">
      <w:r>
        <w:separator/>
      </w:r>
    </w:p>
  </w:endnote>
  <w:endnote w:type="continuationSeparator" w:id="0">
    <w:p w:rsidR="00953686" w:rsidRDefault="00953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0"/>
    <w:family w:val="auto"/>
    <w:pitch w:val="variable"/>
    <w:sig w:usb0="00000083" w:usb1="00000000" w:usb2="00000000" w:usb3="00000000" w:csb0="00000009"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Vni 16 Machina"/>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font>
  <w:font w:name="TYEIQZ+MinionPro-Regular">
    <w:altName w:val="Minion Pro"/>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21002A87" w:usb1="80000000" w:usb2="00000008"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A8C" w:rsidRDefault="004F4A8C">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A8C" w:rsidRDefault="004F4A8C">
    <w:pPr>
      <w:rPr>
        <w:sz w:val="2"/>
        <w:szCs w:val="2"/>
      </w:rPr>
    </w:pPr>
    <w:r>
      <w:rPr>
        <w:noProof/>
      </w:rPr>
      <mc:AlternateContent>
        <mc:Choice Requires="wps">
          <w:drawing>
            <wp:anchor distT="0" distB="0" distL="63500" distR="63500" simplePos="0" relativeHeight="251659264" behindDoc="1" locked="0" layoutInCell="1" allowOverlap="1" wp14:anchorId="6A6EA73E" wp14:editId="3212F640">
              <wp:simplePos x="0" y="0"/>
              <wp:positionH relativeFrom="page">
                <wp:posOffset>3940175</wp:posOffset>
              </wp:positionH>
              <wp:positionV relativeFrom="page">
                <wp:posOffset>10026015</wp:posOffset>
              </wp:positionV>
              <wp:extent cx="114935" cy="146050"/>
              <wp:effectExtent l="0" t="0" r="2540" b="635"/>
              <wp:wrapNone/>
              <wp:docPr id="1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A8C" w:rsidRDefault="004F4A8C">
                          <w:r>
                            <w:fldChar w:fldCharType="begin"/>
                          </w:r>
                          <w:r>
                            <w:instrText xml:space="preserve"> PAGE \* MERGEFORMAT </w:instrText>
                          </w:r>
                          <w:r>
                            <w:fldChar w:fldCharType="separate"/>
                          </w:r>
                          <w:r w:rsidRPr="004F4A8C">
                            <w:rPr>
                              <w:rStyle w:val="utranghocchntrang0"/>
                              <w:b w:val="0"/>
                              <w:bCs w:val="0"/>
                              <w:noProof/>
                            </w:rPr>
                            <w:t>561</w:t>
                          </w:r>
                          <w:r>
                            <w:rPr>
                              <w:rStyle w:val="utranghocchntrang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8" type="#_x0000_t202" style="position:absolute;margin-left:310.25pt;margin-top:789.45pt;width:9.05pt;height:1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" filled="f" stroked="f">
              <v:textbox style="mso-fit-shape-to-text:t" inset="0,0,0,0">
                <w:txbxContent>
                  <w:p w:rsidR="004F4A8C" w:rsidRDefault="004F4A8C">
                    <w:r>
                      <w:fldChar w:fldCharType="begin"/>
                    </w:r>
                    <w:r>
                      <w:instrText xml:space="preserve"> PAGE \* MERGEFORMAT </w:instrText>
                    </w:r>
                    <w:r>
                      <w:fldChar w:fldCharType="separate"/>
                    </w:r>
                    <w:r w:rsidRPr="004F4A8C">
                      <w:rPr>
                        <w:rStyle w:val="utranghocchntrang0"/>
                        <w:b w:val="0"/>
                        <w:bCs w:val="0"/>
                        <w:noProof/>
                      </w:rPr>
                      <w:t>561</w:t>
                    </w:r>
                    <w:r>
                      <w:rPr>
                        <w:rStyle w:val="utranghocchntrang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686" w:rsidRDefault="00953686">
      <w:r>
        <w:separator/>
      </w:r>
    </w:p>
  </w:footnote>
  <w:footnote w:type="continuationSeparator" w:id="0">
    <w:p w:rsidR="00953686" w:rsidRDefault="009536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2B8ED7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D5C3E"/>
    <w:multiLevelType w:val="hybridMultilevel"/>
    <w:tmpl w:val="6736E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8476FC"/>
    <w:multiLevelType w:val="multilevel"/>
    <w:tmpl w:val="E31C5D06"/>
    <w:lvl w:ilvl="0">
      <w:start w:val="2"/>
      <w:numFmt w:val="decimal"/>
      <w:lvlText w:val="%1."/>
      <w:lvlJc w:val="left"/>
      <w:pPr>
        <w:tabs>
          <w:tab w:val="num" w:pos="375"/>
        </w:tabs>
        <w:ind w:left="375" w:hanging="375"/>
      </w:pPr>
    </w:lvl>
    <w:lvl w:ilvl="1">
      <w:start w:val="2"/>
      <w:numFmt w:val="decimal"/>
      <w:lvlText w:val="%1.%2."/>
      <w:lvlJc w:val="left"/>
      <w:pPr>
        <w:tabs>
          <w:tab w:val="num" w:pos="720"/>
        </w:tabs>
        <w:ind w:left="720" w:hanging="720"/>
      </w:pPr>
    </w:lvl>
    <w:lvl w:ilvl="2">
      <w:start w:val="1"/>
      <w:numFmt w:val="decimal"/>
      <w:lvlText w:val="%1.%2.%3."/>
      <w:lvlJc w:val="left"/>
      <w:pPr>
        <w:tabs>
          <w:tab w:val="num" w:pos="1374"/>
        </w:tabs>
        <w:ind w:left="1374"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nsid w:val="021055DD"/>
    <w:multiLevelType w:val="multilevel"/>
    <w:tmpl w:val="AB70863C"/>
    <w:lvl w:ilvl="0">
      <w:start w:val="3"/>
      <w:numFmt w:val="decimal"/>
      <w:lvlText w:val="%1."/>
      <w:lvlJc w:val="left"/>
      <w:pPr>
        <w:ind w:left="450" w:hanging="450"/>
      </w:pPr>
      <w:rPr>
        <w:rFonts w:eastAsia="Calibri" w:hint="default"/>
        <w:color w:val="auto"/>
      </w:rPr>
    </w:lvl>
    <w:lvl w:ilvl="1">
      <w:start w:val="1"/>
      <w:numFmt w:val="decimal"/>
      <w:lvlText w:val="%1.%2."/>
      <w:lvlJc w:val="left"/>
      <w:pPr>
        <w:ind w:left="720" w:hanging="720"/>
      </w:pPr>
      <w:rPr>
        <w:rFonts w:eastAsia="Calibri" w:hint="default"/>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1080" w:hanging="108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440" w:hanging="1440"/>
      </w:pPr>
      <w:rPr>
        <w:rFonts w:eastAsia="Calibri" w:hint="default"/>
        <w:color w:val="auto"/>
      </w:rPr>
    </w:lvl>
    <w:lvl w:ilvl="6">
      <w:start w:val="1"/>
      <w:numFmt w:val="decimal"/>
      <w:lvlText w:val="%1.%2.%3.%4.%5.%6.%7."/>
      <w:lvlJc w:val="left"/>
      <w:pPr>
        <w:ind w:left="1800" w:hanging="1800"/>
      </w:pPr>
      <w:rPr>
        <w:rFonts w:eastAsia="Calibri" w:hint="default"/>
        <w:color w:val="auto"/>
      </w:rPr>
    </w:lvl>
    <w:lvl w:ilvl="7">
      <w:start w:val="1"/>
      <w:numFmt w:val="decimal"/>
      <w:lvlText w:val="%1.%2.%3.%4.%5.%6.%7.%8."/>
      <w:lvlJc w:val="left"/>
      <w:pPr>
        <w:ind w:left="1800" w:hanging="1800"/>
      </w:pPr>
      <w:rPr>
        <w:rFonts w:eastAsia="Calibri" w:hint="default"/>
        <w:color w:val="auto"/>
      </w:rPr>
    </w:lvl>
    <w:lvl w:ilvl="8">
      <w:start w:val="1"/>
      <w:numFmt w:val="decimal"/>
      <w:lvlText w:val="%1.%2.%3.%4.%5.%6.%7.%8.%9."/>
      <w:lvlJc w:val="left"/>
      <w:pPr>
        <w:ind w:left="2160" w:hanging="2160"/>
      </w:pPr>
      <w:rPr>
        <w:rFonts w:eastAsia="Calibri" w:hint="default"/>
        <w:color w:val="auto"/>
      </w:rPr>
    </w:lvl>
  </w:abstractNum>
  <w:abstractNum w:abstractNumId="4">
    <w:nsid w:val="05990161"/>
    <w:multiLevelType w:val="hybridMultilevel"/>
    <w:tmpl w:val="74E4B70E"/>
    <w:lvl w:ilvl="0" w:tplc="91FE27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B27D06"/>
    <w:multiLevelType w:val="hybridMultilevel"/>
    <w:tmpl w:val="E4E818BC"/>
    <w:lvl w:ilvl="0" w:tplc="B1F22D36">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5974AA"/>
    <w:multiLevelType w:val="multilevel"/>
    <w:tmpl w:val="F3A6BD0E"/>
    <w:lvl w:ilvl="0">
      <w:start w:val="4"/>
      <w:numFmt w:val="decimal"/>
      <w:lvlText w:val="%1."/>
      <w:lvlJc w:val="left"/>
      <w:pPr>
        <w:ind w:left="675" w:hanging="675"/>
      </w:pPr>
      <w:rPr>
        <w:rFonts w:eastAsia="Times New Roman" w:hint="default"/>
        <w:b w:val="0"/>
      </w:rPr>
    </w:lvl>
    <w:lvl w:ilvl="1">
      <w:start w:val="2"/>
      <w:numFmt w:val="decimal"/>
      <w:lvlText w:val="%1.%2."/>
      <w:lvlJc w:val="left"/>
      <w:pPr>
        <w:ind w:left="720" w:hanging="720"/>
      </w:pPr>
      <w:rPr>
        <w:rFonts w:eastAsia="Times New Roman" w:hint="default"/>
        <w:b w:val="0"/>
      </w:rPr>
    </w:lvl>
    <w:lvl w:ilvl="2">
      <w:start w:val="3"/>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7">
    <w:nsid w:val="0C2F234B"/>
    <w:multiLevelType w:val="multilevel"/>
    <w:tmpl w:val="604CD3B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AC6373"/>
    <w:multiLevelType w:val="multilevel"/>
    <w:tmpl w:val="F79266A2"/>
    <w:lvl w:ilvl="0">
      <w:start w:val="1"/>
      <w:numFmt w:val="decimal"/>
      <w:lvlText w:val="%1."/>
      <w:lvlJc w:val="left"/>
      <w:pPr>
        <w:ind w:left="675" w:hanging="675"/>
      </w:pPr>
      <w:rPr>
        <w:rFonts w:hint="default"/>
        <w:b/>
      </w:rPr>
    </w:lvl>
    <w:lvl w:ilvl="1">
      <w:start w:val="3"/>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109272B3"/>
    <w:multiLevelType w:val="multilevel"/>
    <w:tmpl w:val="3CCE2B34"/>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9394760"/>
    <w:multiLevelType w:val="multilevel"/>
    <w:tmpl w:val="FC1EBE3A"/>
    <w:lvl w:ilvl="0">
      <w:start w:val="1"/>
      <w:numFmt w:val="decimal"/>
      <w:lvlText w:val="%1."/>
      <w:lvlJc w:val="left"/>
      <w:pPr>
        <w:ind w:left="450" w:hanging="45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1">
    <w:nsid w:val="1B431E6A"/>
    <w:multiLevelType w:val="hybridMultilevel"/>
    <w:tmpl w:val="771E359E"/>
    <w:lvl w:ilvl="0" w:tplc="10E455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C17B0"/>
    <w:multiLevelType w:val="multilevel"/>
    <w:tmpl w:val="F94463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F437CED"/>
    <w:multiLevelType w:val="multilevel"/>
    <w:tmpl w:val="58401E56"/>
    <w:lvl w:ilvl="0">
      <w:start w:val="4"/>
      <w:numFmt w:val="decimal"/>
      <w:lvlText w:val="%1."/>
      <w:lvlJc w:val="left"/>
      <w:pPr>
        <w:ind w:left="450" w:hanging="450"/>
      </w:pPr>
      <w:rPr>
        <w:rFonts w:eastAsia="Calibri" w:cs="Times New Roman" w:hint="default"/>
        <w:b w:val="0"/>
      </w:rPr>
    </w:lvl>
    <w:lvl w:ilvl="1">
      <w:start w:val="1"/>
      <w:numFmt w:val="decimal"/>
      <w:lvlText w:val="%1.%2."/>
      <w:lvlJc w:val="left"/>
      <w:pPr>
        <w:ind w:left="720" w:hanging="720"/>
      </w:pPr>
      <w:rPr>
        <w:rFonts w:eastAsia="Calibri" w:cs="Times New Roman" w:hint="default"/>
        <w:b/>
      </w:rPr>
    </w:lvl>
    <w:lvl w:ilvl="2">
      <w:start w:val="1"/>
      <w:numFmt w:val="decimal"/>
      <w:lvlText w:val="%1.%2.%3."/>
      <w:lvlJc w:val="left"/>
      <w:pPr>
        <w:ind w:left="720" w:hanging="720"/>
      </w:pPr>
      <w:rPr>
        <w:rFonts w:eastAsia="Calibri" w:cs="Times New Roman" w:hint="default"/>
        <w:b w:val="0"/>
      </w:rPr>
    </w:lvl>
    <w:lvl w:ilvl="3">
      <w:start w:val="1"/>
      <w:numFmt w:val="decimal"/>
      <w:lvlText w:val="%1.%2.%3.%4."/>
      <w:lvlJc w:val="left"/>
      <w:pPr>
        <w:ind w:left="1080" w:hanging="1080"/>
      </w:pPr>
      <w:rPr>
        <w:rFonts w:eastAsia="Calibri" w:cs="Times New Roman" w:hint="default"/>
        <w:b w:val="0"/>
      </w:rPr>
    </w:lvl>
    <w:lvl w:ilvl="4">
      <w:start w:val="1"/>
      <w:numFmt w:val="decimal"/>
      <w:lvlText w:val="%1.%2.%3.%4.%5."/>
      <w:lvlJc w:val="left"/>
      <w:pPr>
        <w:ind w:left="1080" w:hanging="1080"/>
      </w:pPr>
      <w:rPr>
        <w:rFonts w:eastAsia="Calibri" w:cs="Times New Roman" w:hint="default"/>
        <w:b w:val="0"/>
      </w:rPr>
    </w:lvl>
    <w:lvl w:ilvl="5">
      <w:start w:val="1"/>
      <w:numFmt w:val="decimal"/>
      <w:lvlText w:val="%1.%2.%3.%4.%5.%6."/>
      <w:lvlJc w:val="left"/>
      <w:pPr>
        <w:ind w:left="1440" w:hanging="1440"/>
      </w:pPr>
      <w:rPr>
        <w:rFonts w:eastAsia="Calibri" w:cs="Times New Roman" w:hint="default"/>
        <w:b w:val="0"/>
      </w:rPr>
    </w:lvl>
    <w:lvl w:ilvl="6">
      <w:start w:val="1"/>
      <w:numFmt w:val="decimal"/>
      <w:lvlText w:val="%1.%2.%3.%4.%5.%6.%7."/>
      <w:lvlJc w:val="left"/>
      <w:pPr>
        <w:ind w:left="1800" w:hanging="1800"/>
      </w:pPr>
      <w:rPr>
        <w:rFonts w:eastAsia="Calibri" w:cs="Times New Roman" w:hint="default"/>
        <w:b w:val="0"/>
      </w:rPr>
    </w:lvl>
    <w:lvl w:ilvl="7">
      <w:start w:val="1"/>
      <w:numFmt w:val="decimal"/>
      <w:lvlText w:val="%1.%2.%3.%4.%5.%6.%7.%8."/>
      <w:lvlJc w:val="left"/>
      <w:pPr>
        <w:ind w:left="1800" w:hanging="1800"/>
      </w:pPr>
      <w:rPr>
        <w:rFonts w:eastAsia="Calibri" w:cs="Times New Roman" w:hint="default"/>
        <w:b w:val="0"/>
      </w:rPr>
    </w:lvl>
    <w:lvl w:ilvl="8">
      <w:start w:val="1"/>
      <w:numFmt w:val="decimal"/>
      <w:lvlText w:val="%1.%2.%3.%4.%5.%6.%7.%8.%9."/>
      <w:lvlJc w:val="left"/>
      <w:pPr>
        <w:ind w:left="2160" w:hanging="2160"/>
      </w:pPr>
      <w:rPr>
        <w:rFonts w:eastAsia="Calibri" w:cs="Times New Roman" w:hint="default"/>
        <w:b w:val="0"/>
      </w:rPr>
    </w:lvl>
  </w:abstractNum>
  <w:abstractNum w:abstractNumId="14">
    <w:nsid w:val="2347012C"/>
    <w:multiLevelType w:val="multilevel"/>
    <w:tmpl w:val="43BE303C"/>
    <w:lvl w:ilvl="0">
      <w:start w:val="1"/>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50F5EEE"/>
    <w:multiLevelType w:val="multilevel"/>
    <w:tmpl w:val="27E60438"/>
    <w:lvl w:ilvl="0">
      <w:start w:val="6"/>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5E6CAD"/>
    <w:multiLevelType w:val="hybridMultilevel"/>
    <w:tmpl w:val="3B8CBA96"/>
    <w:lvl w:ilvl="0" w:tplc="85E8808E">
      <w:start w:val="3"/>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nsid w:val="27E00126"/>
    <w:multiLevelType w:val="multilevel"/>
    <w:tmpl w:val="73A02A28"/>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FDF332B"/>
    <w:multiLevelType w:val="multilevel"/>
    <w:tmpl w:val="51467D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1B3CED"/>
    <w:multiLevelType w:val="multilevel"/>
    <w:tmpl w:val="06DED3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2C472E"/>
    <w:multiLevelType w:val="hybridMultilevel"/>
    <w:tmpl w:val="CFD820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8A84334"/>
    <w:multiLevelType w:val="multilevel"/>
    <w:tmpl w:val="BC3CC8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9A36CC8"/>
    <w:multiLevelType w:val="multilevel"/>
    <w:tmpl w:val="185E0E9A"/>
    <w:lvl w:ilvl="0">
      <w:start w:val="3"/>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A53524F"/>
    <w:multiLevelType w:val="hybridMultilevel"/>
    <w:tmpl w:val="40485E76"/>
    <w:lvl w:ilvl="0" w:tplc="ACA24E54">
      <w:numFmt w:val="bullet"/>
      <w:lvlText w:val=""/>
      <w:lvlJc w:val="left"/>
      <w:pPr>
        <w:ind w:left="720" w:hanging="360"/>
      </w:pPr>
      <w:rPr>
        <w:rFonts w:ascii="Wingdings 2" w:eastAsia="Times New Roman" w:hAnsi="Wingdings 2"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CDA3D61"/>
    <w:multiLevelType w:val="multilevel"/>
    <w:tmpl w:val="FE00D714"/>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CF53BF2"/>
    <w:multiLevelType w:val="multilevel"/>
    <w:tmpl w:val="D82A7B22"/>
    <w:lvl w:ilvl="0">
      <w:start w:val="3"/>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D603B5D"/>
    <w:multiLevelType w:val="multilevel"/>
    <w:tmpl w:val="4C2A376A"/>
    <w:lvl w:ilvl="0">
      <w:start w:val="1"/>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3F364994"/>
    <w:multiLevelType w:val="multilevel"/>
    <w:tmpl w:val="E4D20F86"/>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2613ECE"/>
    <w:multiLevelType w:val="multilevel"/>
    <w:tmpl w:val="65D299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3567B61"/>
    <w:multiLevelType w:val="multilevel"/>
    <w:tmpl w:val="17961E1C"/>
    <w:lvl w:ilvl="0">
      <w:start w:val="2"/>
      <w:numFmt w:val="decimal"/>
      <w:lvlText w:val="%1."/>
      <w:lvlJc w:val="left"/>
      <w:pPr>
        <w:ind w:left="585" w:hanging="585"/>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0">
    <w:nsid w:val="45AE71E8"/>
    <w:multiLevelType w:val="multilevel"/>
    <w:tmpl w:val="19A8B7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55684E86"/>
    <w:multiLevelType w:val="multilevel"/>
    <w:tmpl w:val="80EE94C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5EE64BF"/>
    <w:multiLevelType w:val="multilevel"/>
    <w:tmpl w:val="82C67CE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63507EC"/>
    <w:multiLevelType w:val="multilevel"/>
    <w:tmpl w:val="1018D434"/>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584F1A3D"/>
    <w:multiLevelType w:val="multilevel"/>
    <w:tmpl w:val="8EF00316"/>
    <w:lvl w:ilvl="0">
      <w:start w:val="1"/>
      <w:numFmt w:val="decimal"/>
      <w:lvlText w:val="%1."/>
      <w:lvlJc w:val="left"/>
      <w:pPr>
        <w:ind w:left="540" w:hanging="540"/>
      </w:pPr>
      <w:rPr>
        <w:rFonts w:hint="default"/>
      </w:rPr>
    </w:lvl>
    <w:lvl w:ilvl="1">
      <w:start w:val="3"/>
      <w:numFmt w:val="decimal"/>
      <w:lvlText w:val="%1.%2."/>
      <w:lvlJc w:val="left"/>
      <w:pPr>
        <w:ind w:left="982" w:hanging="720"/>
      </w:pPr>
      <w:rPr>
        <w:rFonts w:hint="default"/>
      </w:rPr>
    </w:lvl>
    <w:lvl w:ilvl="2">
      <w:start w:val="2"/>
      <w:numFmt w:val="decimal"/>
      <w:lvlText w:val="%1.%2.%3."/>
      <w:lvlJc w:val="left"/>
      <w:pPr>
        <w:ind w:left="1244" w:hanging="720"/>
      </w:pPr>
      <w:rPr>
        <w:rFonts w:hint="default"/>
      </w:rPr>
    </w:lvl>
    <w:lvl w:ilvl="3">
      <w:start w:val="1"/>
      <w:numFmt w:val="decimal"/>
      <w:lvlText w:val="%1.%2.%3.%4."/>
      <w:lvlJc w:val="left"/>
      <w:pPr>
        <w:ind w:left="1866" w:hanging="108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750" w:hanging="144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634" w:hanging="1800"/>
      </w:pPr>
      <w:rPr>
        <w:rFonts w:hint="default"/>
      </w:rPr>
    </w:lvl>
    <w:lvl w:ilvl="8">
      <w:start w:val="1"/>
      <w:numFmt w:val="decimal"/>
      <w:lvlText w:val="%1.%2.%3.%4.%5.%6.%7.%8.%9."/>
      <w:lvlJc w:val="left"/>
      <w:pPr>
        <w:ind w:left="3896" w:hanging="1800"/>
      </w:pPr>
      <w:rPr>
        <w:rFonts w:hint="default"/>
      </w:rPr>
    </w:lvl>
  </w:abstractNum>
  <w:abstractNum w:abstractNumId="35">
    <w:nsid w:val="59E72B22"/>
    <w:multiLevelType w:val="multilevel"/>
    <w:tmpl w:val="E01C57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B2866E9"/>
    <w:multiLevelType w:val="multilevel"/>
    <w:tmpl w:val="6CAC9E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DC76A88"/>
    <w:multiLevelType w:val="multilevel"/>
    <w:tmpl w:val="534C206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07959BC"/>
    <w:multiLevelType w:val="multilevel"/>
    <w:tmpl w:val="9AF4F8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1066E3C"/>
    <w:multiLevelType w:val="hybridMultilevel"/>
    <w:tmpl w:val="7AE8806E"/>
    <w:lvl w:ilvl="0" w:tplc="D23CCE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410160"/>
    <w:multiLevelType w:val="multilevel"/>
    <w:tmpl w:val="BA7CA942"/>
    <w:lvl w:ilvl="0">
      <w:start w:val="1"/>
      <w:numFmt w:val="decimal"/>
      <w:lvlText w:val="%1."/>
      <w:lvlJc w:val="left"/>
      <w:pPr>
        <w:ind w:left="540" w:hanging="540"/>
      </w:pPr>
      <w:rPr>
        <w:rFonts w:hint="default"/>
      </w:rPr>
    </w:lvl>
    <w:lvl w:ilvl="1">
      <w:start w:val="4"/>
      <w:numFmt w:val="decimal"/>
      <w:lvlText w:val="%1.%2."/>
      <w:lvlJc w:val="left"/>
      <w:pPr>
        <w:ind w:left="750" w:hanging="72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040" w:hanging="1800"/>
      </w:pPr>
      <w:rPr>
        <w:rFonts w:hint="default"/>
      </w:rPr>
    </w:lvl>
  </w:abstractNum>
  <w:abstractNum w:abstractNumId="41">
    <w:nsid w:val="6684315E"/>
    <w:multiLevelType w:val="multilevel"/>
    <w:tmpl w:val="208CE0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7E32D51"/>
    <w:multiLevelType w:val="multilevel"/>
    <w:tmpl w:val="6D1C53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98B596D"/>
    <w:multiLevelType w:val="multilevel"/>
    <w:tmpl w:val="08FAD3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BBA0D9F"/>
    <w:multiLevelType w:val="multilevel"/>
    <w:tmpl w:val="8F58C10A"/>
    <w:lvl w:ilvl="0">
      <w:start w:val="1"/>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CAB3E06"/>
    <w:multiLevelType w:val="hybridMultilevel"/>
    <w:tmpl w:val="7BAC0F92"/>
    <w:lvl w:ilvl="0" w:tplc="AAC007FA">
      <w:start w:val="1"/>
      <w:numFmt w:val="bullet"/>
      <w:lvlText w:val="•"/>
      <w:lvlJc w:val="left"/>
      <w:pPr>
        <w:tabs>
          <w:tab w:val="num" w:pos="720"/>
        </w:tabs>
        <w:ind w:left="720" w:hanging="360"/>
      </w:pPr>
      <w:rPr>
        <w:rFonts w:ascii="Arial" w:hAnsi="Arial" w:hint="default"/>
      </w:rPr>
    </w:lvl>
    <w:lvl w:ilvl="1" w:tplc="42BA6FA8" w:tentative="1">
      <w:start w:val="1"/>
      <w:numFmt w:val="bullet"/>
      <w:lvlText w:val="•"/>
      <w:lvlJc w:val="left"/>
      <w:pPr>
        <w:tabs>
          <w:tab w:val="num" w:pos="1440"/>
        </w:tabs>
        <w:ind w:left="1440" w:hanging="360"/>
      </w:pPr>
      <w:rPr>
        <w:rFonts w:ascii="Arial" w:hAnsi="Arial" w:hint="default"/>
      </w:rPr>
    </w:lvl>
    <w:lvl w:ilvl="2" w:tplc="E826B8C6" w:tentative="1">
      <w:start w:val="1"/>
      <w:numFmt w:val="bullet"/>
      <w:lvlText w:val="•"/>
      <w:lvlJc w:val="left"/>
      <w:pPr>
        <w:tabs>
          <w:tab w:val="num" w:pos="2160"/>
        </w:tabs>
        <w:ind w:left="2160" w:hanging="360"/>
      </w:pPr>
      <w:rPr>
        <w:rFonts w:ascii="Arial" w:hAnsi="Arial" w:hint="default"/>
      </w:rPr>
    </w:lvl>
    <w:lvl w:ilvl="3" w:tplc="3D5C546A" w:tentative="1">
      <w:start w:val="1"/>
      <w:numFmt w:val="bullet"/>
      <w:lvlText w:val="•"/>
      <w:lvlJc w:val="left"/>
      <w:pPr>
        <w:tabs>
          <w:tab w:val="num" w:pos="2880"/>
        </w:tabs>
        <w:ind w:left="2880" w:hanging="360"/>
      </w:pPr>
      <w:rPr>
        <w:rFonts w:ascii="Arial" w:hAnsi="Arial" w:hint="default"/>
      </w:rPr>
    </w:lvl>
    <w:lvl w:ilvl="4" w:tplc="F462DFBE" w:tentative="1">
      <w:start w:val="1"/>
      <w:numFmt w:val="bullet"/>
      <w:lvlText w:val="•"/>
      <w:lvlJc w:val="left"/>
      <w:pPr>
        <w:tabs>
          <w:tab w:val="num" w:pos="3600"/>
        </w:tabs>
        <w:ind w:left="3600" w:hanging="360"/>
      </w:pPr>
      <w:rPr>
        <w:rFonts w:ascii="Arial" w:hAnsi="Arial" w:hint="default"/>
      </w:rPr>
    </w:lvl>
    <w:lvl w:ilvl="5" w:tplc="1B38A200" w:tentative="1">
      <w:start w:val="1"/>
      <w:numFmt w:val="bullet"/>
      <w:lvlText w:val="•"/>
      <w:lvlJc w:val="left"/>
      <w:pPr>
        <w:tabs>
          <w:tab w:val="num" w:pos="4320"/>
        </w:tabs>
        <w:ind w:left="4320" w:hanging="360"/>
      </w:pPr>
      <w:rPr>
        <w:rFonts w:ascii="Arial" w:hAnsi="Arial" w:hint="default"/>
      </w:rPr>
    </w:lvl>
    <w:lvl w:ilvl="6" w:tplc="70246F68" w:tentative="1">
      <w:start w:val="1"/>
      <w:numFmt w:val="bullet"/>
      <w:lvlText w:val="•"/>
      <w:lvlJc w:val="left"/>
      <w:pPr>
        <w:tabs>
          <w:tab w:val="num" w:pos="5040"/>
        </w:tabs>
        <w:ind w:left="5040" w:hanging="360"/>
      </w:pPr>
      <w:rPr>
        <w:rFonts w:ascii="Arial" w:hAnsi="Arial" w:hint="default"/>
      </w:rPr>
    </w:lvl>
    <w:lvl w:ilvl="7" w:tplc="7FBA981A" w:tentative="1">
      <w:start w:val="1"/>
      <w:numFmt w:val="bullet"/>
      <w:lvlText w:val="•"/>
      <w:lvlJc w:val="left"/>
      <w:pPr>
        <w:tabs>
          <w:tab w:val="num" w:pos="5760"/>
        </w:tabs>
        <w:ind w:left="5760" w:hanging="360"/>
      </w:pPr>
      <w:rPr>
        <w:rFonts w:ascii="Arial" w:hAnsi="Arial" w:hint="default"/>
      </w:rPr>
    </w:lvl>
    <w:lvl w:ilvl="8" w:tplc="98D4817A" w:tentative="1">
      <w:start w:val="1"/>
      <w:numFmt w:val="bullet"/>
      <w:lvlText w:val="•"/>
      <w:lvlJc w:val="left"/>
      <w:pPr>
        <w:tabs>
          <w:tab w:val="num" w:pos="6480"/>
        </w:tabs>
        <w:ind w:left="6480" w:hanging="360"/>
      </w:pPr>
      <w:rPr>
        <w:rFonts w:ascii="Arial" w:hAnsi="Arial" w:hint="default"/>
      </w:rPr>
    </w:lvl>
  </w:abstractNum>
  <w:abstractNum w:abstractNumId="46">
    <w:nsid w:val="6CAD7D32"/>
    <w:multiLevelType w:val="multilevel"/>
    <w:tmpl w:val="8FAC428E"/>
    <w:lvl w:ilvl="0">
      <w:start w:val="2"/>
      <w:numFmt w:val="decimal"/>
      <w:lvlText w:val="%1."/>
      <w:lvlJc w:val="left"/>
      <w:pPr>
        <w:ind w:left="540" w:hanging="540"/>
      </w:pPr>
      <w:rPr>
        <w:rFonts w:hint="default"/>
      </w:rPr>
    </w:lvl>
    <w:lvl w:ilvl="1">
      <w:start w:val="2"/>
      <w:numFmt w:val="decimal"/>
      <w:lvlText w:val="%1.%2."/>
      <w:lvlJc w:val="left"/>
      <w:pPr>
        <w:ind w:left="885" w:hanging="720"/>
      </w:pPr>
      <w:rPr>
        <w:rFonts w:hint="default"/>
      </w:rPr>
    </w:lvl>
    <w:lvl w:ilvl="2">
      <w:start w:val="3"/>
      <w:numFmt w:val="decimal"/>
      <w:lvlText w:val="%1.%2.%3."/>
      <w:lvlJc w:val="left"/>
      <w:pPr>
        <w:ind w:left="1050" w:hanging="72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2265" w:hanging="144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955" w:hanging="1800"/>
      </w:pPr>
      <w:rPr>
        <w:rFonts w:hint="default"/>
      </w:rPr>
    </w:lvl>
    <w:lvl w:ilvl="8">
      <w:start w:val="1"/>
      <w:numFmt w:val="decimal"/>
      <w:lvlText w:val="%1.%2.%3.%4.%5.%6.%7.%8.%9."/>
      <w:lvlJc w:val="left"/>
      <w:pPr>
        <w:ind w:left="3120" w:hanging="1800"/>
      </w:pPr>
      <w:rPr>
        <w:rFonts w:hint="default"/>
      </w:rPr>
    </w:lvl>
  </w:abstractNum>
  <w:abstractNum w:abstractNumId="47">
    <w:nsid w:val="6DBB7DD6"/>
    <w:multiLevelType w:val="multilevel"/>
    <w:tmpl w:val="B50C3EC8"/>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nsid w:val="6E35455F"/>
    <w:multiLevelType w:val="multilevel"/>
    <w:tmpl w:val="45FE908C"/>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F5275D0"/>
    <w:multiLevelType w:val="multilevel"/>
    <w:tmpl w:val="D8EC81F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71977AFC"/>
    <w:multiLevelType w:val="multilevel"/>
    <w:tmpl w:val="ACACB4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69F7884"/>
    <w:multiLevelType w:val="multilevel"/>
    <w:tmpl w:val="82CE9C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705579B"/>
    <w:multiLevelType w:val="multilevel"/>
    <w:tmpl w:val="17961E1C"/>
    <w:lvl w:ilvl="0">
      <w:start w:val="2"/>
      <w:numFmt w:val="decimal"/>
      <w:lvlText w:val="%1."/>
      <w:lvlJc w:val="left"/>
      <w:pPr>
        <w:ind w:left="585" w:hanging="585"/>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53">
    <w:nsid w:val="770A095A"/>
    <w:multiLevelType w:val="multilevel"/>
    <w:tmpl w:val="F6EC5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7E26A25"/>
    <w:multiLevelType w:val="multilevel"/>
    <w:tmpl w:val="BD5299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A724083"/>
    <w:multiLevelType w:val="multilevel"/>
    <w:tmpl w:val="28F81E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A9E5E7B"/>
    <w:multiLevelType w:val="hybridMultilevel"/>
    <w:tmpl w:val="57AA6DF4"/>
    <w:lvl w:ilvl="0" w:tplc="E326E03E">
      <w:start w:val="5"/>
      <w:numFmt w:val="bullet"/>
      <w:lvlText w:val="-"/>
      <w:lvlJc w:val="left"/>
      <w:pPr>
        <w:ind w:left="720" w:hanging="360"/>
      </w:pPr>
      <w:rPr>
        <w:rFonts w:ascii="Times New Roman" w:eastAsia="Times New Roman" w:hAnsi="Times New Roman" w:cs="Times New Roman" w:hint="default"/>
        <w:b/>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C4A63C9"/>
    <w:multiLevelType w:val="multilevel"/>
    <w:tmpl w:val="92C299E2"/>
    <w:lvl w:ilvl="0">
      <w:start w:val="7"/>
      <w:numFmt w:val="decimal"/>
      <w:lvlText w:val="%1."/>
      <w:lvlJc w:val="left"/>
      <w:pPr>
        <w:ind w:left="720" w:hanging="360"/>
      </w:pPr>
      <w:rPr>
        <w:rFonts w:hint="default"/>
      </w:rPr>
    </w:lvl>
    <w:lvl w:ilvl="1">
      <w:start w:val="1"/>
      <w:numFmt w:val="decimal"/>
      <w:isLgl/>
      <w:lvlText w:val="%1.%2."/>
      <w:lvlJc w:val="left"/>
      <w:pPr>
        <w:ind w:left="3600" w:hanging="720"/>
      </w:pPr>
      <w:rPr>
        <w:rFonts w:hint="default"/>
      </w:rPr>
    </w:lvl>
    <w:lvl w:ilvl="2">
      <w:start w:val="1"/>
      <w:numFmt w:val="decimal"/>
      <w:isLgl/>
      <w:lvlText w:val="%1.%2.%3."/>
      <w:lvlJc w:val="left"/>
      <w:pPr>
        <w:ind w:left="6120" w:hanging="720"/>
      </w:pPr>
      <w:rPr>
        <w:rFonts w:hint="default"/>
      </w:rPr>
    </w:lvl>
    <w:lvl w:ilvl="3">
      <w:start w:val="1"/>
      <w:numFmt w:val="decimal"/>
      <w:isLgl/>
      <w:lvlText w:val="%1.%2.%3.%4."/>
      <w:lvlJc w:val="left"/>
      <w:pPr>
        <w:ind w:left="9000" w:hanging="1080"/>
      </w:pPr>
      <w:rPr>
        <w:rFonts w:hint="default"/>
      </w:rPr>
    </w:lvl>
    <w:lvl w:ilvl="4">
      <w:start w:val="1"/>
      <w:numFmt w:val="decimal"/>
      <w:isLgl/>
      <w:lvlText w:val="%1.%2.%3.%4.%5."/>
      <w:lvlJc w:val="left"/>
      <w:pPr>
        <w:ind w:left="11520" w:hanging="1080"/>
      </w:pPr>
      <w:rPr>
        <w:rFonts w:hint="default"/>
      </w:rPr>
    </w:lvl>
    <w:lvl w:ilvl="5">
      <w:start w:val="1"/>
      <w:numFmt w:val="decimal"/>
      <w:isLgl/>
      <w:lvlText w:val="%1.%2.%3.%4.%5.%6."/>
      <w:lvlJc w:val="left"/>
      <w:pPr>
        <w:ind w:left="14400" w:hanging="1440"/>
      </w:pPr>
      <w:rPr>
        <w:rFonts w:hint="default"/>
      </w:rPr>
    </w:lvl>
    <w:lvl w:ilvl="6">
      <w:start w:val="1"/>
      <w:numFmt w:val="decimal"/>
      <w:isLgl/>
      <w:lvlText w:val="%1.%2.%3.%4.%5.%6.%7."/>
      <w:lvlJc w:val="left"/>
      <w:pPr>
        <w:ind w:left="16920" w:hanging="1440"/>
      </w:pPr>
      <w:rPr>
        <w:rFonts w:hint="default"/>
      </w:rPr>
    </w:lvl>
    <w:lvl w:ilvl="7">
      <w:start w:val="1"/>
      <w:numFmt w:val="decimal"/>
      <w:isLgl/>
      <w:lvlText w:val="%1.%2.%3.%4.%5.%6.%7.%8."/>
      <w:lvlJc w:val="left"/>
      <w:pPr>
        <w:ind w:left="19800" w:hanging="1800"/>
      </w:pPr>
      <w:rPr>
        <w:rFonts w:hint="default"/>
      </w:rPr>
    </w:lvl>
    <w:lvl w:ilvl="8">
      <w:start w:val="1"/>
      <w:numFmt w:val="decimal"/>
      <w:isLgl/>
      <w:lvlText w:val="%1.%2.%3.%4.%5.%6.%7.%8.%9."/>
      <w:lvlJc w:val="left"/>
      <w:pPr>
        <w:ind w:left="22320" w:hanging="1800"/>
      </w:pPr>
      <w:rPr>
        <w:rFonts w:hint="default"/>
      </w:rPr>
    </w:lvl>
  </w:abstractNum>
  <w:num w:numId="1">
    <w:abstractNumId w:val="8"/>
  </w:num>
  <w:num w:numId="2">
    <w:abstractNumId w:val="11"/>
  </w:num>
  <w:num w:numId="3">
    <w:abstractNumId w:val="4"/>
  </w:num>
  <w:num w:numId="4">
    <w:abstractNumId w:val="32"/>
  </w:num>
  <w:num w:numId="5">
    <w:abstractNumId w:val="57"/>
  </w:num>
  <w:num w:numId="6">
    <w:abstractNumId w:val="29"/>
  </w:num>
  <w:num w:numId="7">
    <w:abstractNumId w:val="52"/>
  </w:num>
  <w:num w:numId="8">
    <w:abstractNumId w:val="21"/>
  </w:num>
  <w:num w:numId="9">
    <w:abstractNumId w:val="33"/>
  </w:num>
  <w:num w:numId="10">
    <w:abstractNumId w:val="10"/>
  </w:num>
  <w:num w:numId="11">
    <w:abstractNumId w:val="26"/>
  </w:num>
  <w:num w:numId="12">
    <w:abstractNumId w:val="12"/>
  </w:num>
  <w:num w:numId="13">
    <w:abstractNumId w:val="49"/>
  </w:num>
  <w:num w:numId="14">
    <w:abstractNumId w:val="31"/>
  </w:num>
  <w:num w:numId="15">
    <w:abstractNumId w:val="17"/>
  </w:num>
  <w:num w:numId="16">
    <w:abstractNumId w:val="24"/>
  </w:num>
  <w:num w:numId="17">
    <w:abstractNumId w:val="9"/>
  </w:num>
  <w:num w:numId="18">
    <w:abstractNumId w:val="25"/>
  </w:num>
  <w:num w:numId="19">
    <w:abstractNumId w:val="13"/>
  </w:num>
  <w:num w:numId="20">
    <w:abstractNumId w:val="22"/>
  </w:num>
  <w:num w:numId="21">
    <w:abstractNumId w:val="6"/>
  </w:num>
  <w:num w:numId="22">
    <w:abstractNumId w:val="38"/>
  </w:num>
  <w:num w:numId="23">
    <w:abstractNumId w:val="27"/>
  </w:num>
  <w:num w:numId="24">
    <w:abstractNumId w:val="3"/>
  </w:num>
  <w:num w:numId="25">
    <w:abstractNumId w:val="56"/>
  </w:num>
  <w:num w:numId="26">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14"/>
  </w:num>
  <w:num w:numId="29">
    <w:abstractNumId w:val="40"/>
  </w:num>
  <w:num w:numId="30">
    <w:abstractNumId w:val="46"/>
  </w:num>
  <w:num w:numId="31">
    <w:abstractNumId w:val="0"/>
  </w:num>
  <w:num w:numId="32">
    <w:abstractNumId w:val="39"/>
  </w:num>
  <w:num w:numId="33">
    <w:abstractNumId w:val="47"/>
  </w:num>
  <w:num w:numId="34">
    <w:abstractNumId w:val="20"/>
  </w:num>
  <w:num w:numId="35">
    <w:abstractNumId w:val="5"/>
  </w:num>
  <w:num w:numId="36">
    <w:abstractNumId w:val="30"/>
  </w:num>
  <w:num w:numId="37">
    <w:abstractNumId w:val="23"/>
  </w:num>
  <w:num w:numId="38">
    <w:abstractNumId w:val="1"/>
  </w:num>
  <w:num w:numId="39">
    <w:abstractNumId w:val="16"/>
  </w:num>
  <w:num w:numId="40">
    <w:abstractNumId w:val="43"/>
  </w:num>
  <w:num w:numId="41">
    <w:abstractNumId w:val="54"/>
  </w:num>
  <w:num w:numId="42">
    <w:abstractNumId w:val="37"/>
  </w:num>
  <w:num w:numId="43">
    <w:abstractNumId w:val="48"/>
  </w:num>
  <w:num w:numId="44">
    <w:abstractNumId w:val="35"/>
  </w:num>
  <w:num w:numId="45">
    <w:abstractNumId w:val="50"/>
  </w:num>
  <w:num w:numId="46">
    <w:abstractNumId w:val="36"/>
  </w:num>
  <w:num w:numId="47">
    <w:abstractNumId w:val="53"/>
  </w:num>
  <w:num w:numId="48">
    <w:abstractNumId w:val="41"/>
  </w:num>
  <w:num w:numId="49">
    <w:abstractNumId w:val="51"/>
  </w:num>
  <w:num w:numId="50">
    <w:abstractNumId w:val="42"/>
  </w:num>
  <w:num w:numId="51">
    <w:abstractNumId w:val="28"/>
  </w:num>
  <w:num w:numId="52">
    <w:abstractNumId w:val="19"/>
  </w:num>
  <w:num w:numId="53">
    <w:abstractNumId w:val="44"/>
  </w:num>
  <w:num w:numId="54">
    <w:abstractNumId w:val="15"/>
  </w:num>
  <w:num w:numId="55">
    <w:abstractNumId w:val="7"/>
  </w:num>
  <w:num w:numId="56">
    <w:abstractNumId w:val="55"/>
  </w:num>
  <w:num w:numId="57">
    <w:abstractNumId w:val="18"/>
  </w:num>
  <w:num w:numId="58">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07F"/>
    <w:rsid w:val="0000282A"/>
    <w:rsid w:val="00006AA2"/>
    <w:rsid w:val="000123DB"/>
    <w:rsid w:val="00016546"/>
    <w:rsid w:val="00027D33"/>
    <w:rsid w:val="00034B0C"/>
    <w:rsid w:val="000376A3"/>
    <w:rsid w:val="00042204"/>
    <w:rsid w:val="00046DE7"/>
    <w:rsid w:val="00062060"/>
    <w:rsid w:val="00063F95"/>
    <w:rsid w:val="0006585E"/>
    <w:rsid w:val="00080F9F"/>
    <w:rsid w:val="000812CC"/>
    <w:rsid w:val="00091457"/>
    <w:rsid w:val="00094519"/>
    <w:rsid w:val="00096A7F"/>
    <w:rsid w:val="000A01C0"/>
    <w:rsid w:val="000A10E8"/>
    <w:rsid w:val="000A17FC"/>
    <w:rsid w:val="000A4F5A"/>
    <w:rsid w:val="000A5F72"/>
    <w:rsid w:val="000B450B"/>
    <w:rsid w:val="000C27F1"/>
    <w:rsid w:val="000C72D8"/>
    <w:rsid w:val="000D2882"/>
    <w:rsid w:val="000D2A88"/>
    <w:rsid w:val="000D4126"/>
    <w:rsid w:val="000D4F2D"/>
    <w:rsid w:val="000D674F"/>
    <w:rsid w:val="000E4043"/>
    <w:rsid w:val="000E4E2B"/>
    <w:rsid w:val="000F3F0F"/>
    <w:rsid w:val="000F6827"/>
    <w:rsid w:val="001022AA"/>
    <w:rsid w:val="00102D4B"/>
    <w:rsid w:val="001056B7"/>
    <w:rsid w:val="00105F9C"/>
    <w:rsid w:val="00107247"/>
    <w:rsid w:val="001119F0"/>
    <w:rsid w:val="0011418B"/>
    <w:rsid w:val="00115926"/>
    <w:rsid w:val="00125B1E"/>
    <w:rsid w:val="00132F13"/>
    <w:rsid w:val="00134B56"/>
    <w:rsid w:val="0013562B"/>
    <w:rsid w:val="00144BA0"/>
    <w:rsid w:val="00150553"/>
    <w:rsid w:val="001547D6"/>
    <w:rsid w:val="001558E6"/>
    <w:rsid w:val="00155DFD"/>
    <w:rsid w:val="0017566B"/>
    <w:rsid w:val="00177736"/>
    <w:rsid w:val="00181970"/>
    <w:rsid w:val="00183342"/>
    <w:rsid w:val="0018417E"/>
    <w:rsid w:val="00186299"/>
    <w:rsid w:val="00187DEE"/>
    <w:rsid w:val="0019652F"/>
    <w:rsid w:val="001A11B1"/>
    <w:rsid w:val="001A1CD7"/>
    <w:rsid w:val="001B044E"/>
    <w:rsid w:val="001B2FC8"/>
    <w:rsid w:val="001C0952"/>
    <w:rsid w:val="001D205B"/>
    <w:rsid w:val="001D455A"/>
    <w:rsid w:val="001D5B55"/>
    <w:rsid w:val="001E0431"/>
    <w:rsid w:val="001F1E7D"/>
    <w:rsid w:val="001F6517"/>
    <w:rsid w:val="00201272"/>
    <w:rsid w:val="00202A1A"/>
    <w:rsid w:val="00205438"/>
    <w:rsid w:val="0020573F"/>
    <w:rsid w:val="0021001B"/>
    <w:rsid w:val="00214EA8"/>
    <w:rsid w:val="002204AC"/>
    <w:rsid w:val="002229C2"/>
    <w:rsid w:val="0022460B"/>
    <w:rsid w:val="00225B08"/>
    <w:rsid w:val="00226E9F"/>
    <w:rsid w:val="00233536"/>
    <w:rsid w:val="00237646"/>
    <w:rsid w:val="00240254"/>
    <w:rsid w:val="00244A11"/>
    <w:rsid w:val="00253EE1"/>
    <w:rsid w:val="00254077"/>
    <w:rsid w:val="002604BE"/>
    <w:rsid w:val="0026482C"/>
    <w:rsid w:val="00265B45"/>
    <w:rsid w:val="002665B1"/>
    <w:rsid w:val="00266FC6"/>
    <w:rsid w:val="0026701A"/>
    <w:rsid w:val="002703F0"/>
    <w:rsid w:val="00270A2C"/>
    <w:rsid w:val="00277141"/>
    <w:rsid w:val="00277C28"/>
    <w:rsid w:val="00280594"/>
    <w:rsid w:val="00284B3E"/>
    <w:rsid w:val="0028694B"/>
    <w:rsid w:val="00291119"/>
    <w:rsid w:val="002965AB"/>
    <w:rsid w:val="002A4DCA"/>
    <w:rsid w:val="002A7D6E"/>
    <w:rsid w:val="002B3868"/>
    <w:rsid w:val="002C3635"/>
    <w:rsid w:val="002C5D57"/>
    <w:rsid w:val="002D380C"/>
    <w:rsid w:val="002E0783"/>
    <w:rsid w:val="002E0926"/>
    <w:rsid w:val="002E0B1D"/>
    <w:rsid w:val="002F3401"/>
    <w:rsid w:val="002F4901"/>
    <w:rsid w:val="00312E1A"/>
    <w:rsid w:val="0031505F"/>
    <w:rsid w:val="00315C98"/>
    <w:rsid w:val="00323CE6"/>
    <w:rsid w:val="0032578A"/>
    <w:rsid w:val="003350A4"/>
    <w:rsid w:val="0034057F"/>
    <w:rsid w:val="00340AF2"/>
    <w:rsid w:val="003429DB"/>
    <w:rsid w:val="00342BBB"/>
    <w:rsid w:val="003517BB"/>
    <w:rsid w:val="00367029"/>
    <w:rsid w:val="00381AB3"/>
    <w:rsid w:val="003821B9"/>
    <w:rsid w:val="00382320"/>
    <w:rsid w:val="003A172B"/>
    <w:rsid w:val="003A254A"/>
    <w:rsid w:val="003A5614"/>
    <w:rsid w:val="003A6B94"/>
    <w:rsid w:val="003B0F30"/>
    <w:rsid w:val="003B139E"/>
    <w:rsid w:val="003C61FE"/>
    <w:rsid w:val="003D0C2A"/>
    <w:rsid w:val="003D6594"/>
    <w:rsid w:val="003E1CD1"/>
    <w:rsid w:val="003E7B05"/>
    <w:rsid w:val="00402E0C"/>
    <w:rsid w:val="004059C4"/>
    <w:rsid w:val="00414FE6"/>
    <w:rsid w:val="00421C1B"/>
    <w:rsid w:val="004266FB"/>
    <w:rsid w:val="00433ADD"/>
    <w:rsid w:val="00434B77"/>
    <w:rsid w:val="00444D50"/>
    <w:rsid w:val="0044722E"/>
    <w:rsid w:val="004511D4"/>
    <w:rsid w:val="00453896"/>
    <w:rsid w:val="004714E8"/>
    <w:rsid w:val="00476895"/>
    <w:rsid w:val="00477286"/>
    <w:rsid w:val="00483874"/>
    <w:rsid w:val="004917BD"/>
    <w:rsid w:val="00496B18"/>
    <w:rsid w:val="004A1158"/>
    <w:rsid w:val="004A6B6E"/>
    <w:rsid w:val="004A7C14"/>
    <w:rsid w:val="004B248E"/>
    <w:rsid w:val="004B30B0"/>
    <w:rsid w:val="004B527C"/>
    <w:rsid w:val="004C186D"/>
    <w:rsid w:val="004C55C1"/>
    <w:rsid w:val="004C65FD"/>
    <w:rsid w:val="004C75FA"/>
    <w:rsid w:val="004D1D54"/>
    <w:rsid w:val="004E3109"/>
    <w:rsid w:val="004E767A"/>
    <w:rsid w:val="004F3516"/>
    <w:rsid w:val="004F38A5"/>
    <w:rsid w:val="004F43D3"/>
    <w:rsid w:val="004F4713"/>
    <w:rsid w:val="004F4A8C"/>
    <w:rsid w:val="00500B62"/>
    <w:rsid w:val="0050165B"/>
    <w:rsid w:val="0050176D"/>
    <w:rsid w:val="005116CB"/>
    <w:rsid w:val="00511982"/>
    <w:rsid w:val="005159F5"/>
    <w:rsid w:val="00523BEF"/>
    <w:rsid w:val="00542F12"/>
    <w:rsid w:val="005441F3"/>
    <w:rsid w:val="00544474"/>
    <w:rsid w:val="00551EC6"/>
    <w:rsid w:val="00553609"/>
    <w:rsid w:val="00554C4B"/>
    <w:rsid w:val="00557DD2"/>
    <w:rsid w:val="005675FD"/>
    <w:rsid w:val="00577481"/>
    <w:rsid w:val="0057767F"/>
    <w:rsid w:val="00587993"/>
    <w:rsid w:val="005969F2"/>
    <w:rsid w:val="005A2D6B"/>
    <w:rsid w:val="005A697C"/>
    <w:rsid w:val="005B1AA1"/>
    <w:rsid w:val="005B224F"/>
    <w:rsid w:val="005B60BE"/>
    <w:rsid w:val="005B6E72"/>
    <w:rsid w:val="005B7BF6"/>
    <w:rsid w:val="005C2D06"/>
    <w:rsid w:val="005C6AD9"/>
    <w:rsid w:val="005D0A08"/>
    <w:rsid w:val="005E4510"/>
    <w:rsid w:val="005F000C"/>
    <w:rsid w:val="00611E64"/>
    <w:rsid w:val="00612D97"/>
    <w:rsid w:val="00623885"/>
    <w:rsid w:val="00632668"/>
    <w:rsid w:val="0064514B"/>
    <w:rsid w:val="00645D41"/>
    <w:rsid w:val="006513B4"/>
    <w:rsid w:val="00653977"/>
    <w:rsid w:val="006615D8"/>
    <w:rsid w:val="006701C4"/>
    <w:rsid w:val="00676028"/>
    <w:rsid w:val="0068331F"/>
    <w:rsid w:val="00685E86"/>
    <w:rsid w:val="00687E52"/>
    <w:rsid w:val="006929B7"/>
    <w:rsid w:val="006970DE"/>
    <w:rsid w:val="006A3217"/>
    <w:rsid w:val="006A4670"/>
    <w:rsid w:val="006A5CA7"/>
    <w:rsid w:val="006B1451"/>
    <w:rsid w:val="006C546D"/>
    <w:rsid w:val="006D0EDA"/>
    <w:rsid w:val="006D1B26"/>
    <w:rsid w:val="006D205C"/>
    <w:rsid w:val="006D23F7"/>
    <w:rsid w:val="006D6499"/>
    <w:rsid w:val="006E62DA"/>
    <w:rsid w:val="006F4CD0"/>
    <w:rsid w:val="006F7443"/>
    <w:rsid w:val="00700BB9"/>
    <w:rsid w:val="00700F96"/>
    <w:rsid w:val="00711406"/>
    <w:rsid w:val="00711446"/>
    <w:rsid w:val="00713278"/>
    <w:rsid w:val="00717D56"/>
    <w:rsid w:val="00724674"/>
    <w:rsid w:val="007249B6"/>
    <w:rsid w:val="0073238C"/>
    <w:rsid w:val="00736A72"/>
    <w:rsid w:val="0074664C"/>
    <w:rsid w:val="00751DBA"/>
    <w:rsid w:val="007520F3"/>
    <w:rsid w:val="00753B1E"/>
    <w:rsid w:val="007550D9"/>
    <w:rsid w:val="00761EC1"/>
    <w:rsid w:val="00765CD1"/>
    <w:rsid w:val="00771801"/>
    <w:rsid w:val="007719AC"/>
    <w:rsid w:val="00773366"/>
    <w:rsid w:val="007741A6"/>
    <w:rsid w:val="0077725E"/>
    <w:rsid w:val="00780F96"/>
    <w:rsid w:val="00781386"/>
    <w:rsid w:val="007866C2"/>
    <w:rsid w:val="00786DDB"/>
    <w:rsid w:val="007932ED"/>
    <w:rsid w:val="007A0CDA"/>
    <w:rsid w:val="007A17AE"/>
    <w:rsid w:val="007A35D4"/>
    <w:rsid w:val="007B09C5"/>
    <w:rsid w:val="007B3D9A"/>
    <w:rsid w:val="007B41B2"/>
    <w:rsid w:val="007B5DF5"/>
    <w:rsid w:val="007C1704"/>
    <w:rsid w:val="007C50D3"/>
    <w:rsid w:val="007D1163"/>
    <w:rsid w:val="007E68DB"/>
    <w:rsid w:val="007E7761"/>
    <w:rsid w:val="007F18FE"/>
    <w:rsid w:val="007F67FC"/>
    <w:rsid w:val="00805F7D"/>
    <w:rsid w:val="0080660A"/>
    <w:rsid w:val="00813D74"/>
    <w:rsid w:val="008201AC"/>
    <w:rsid w:val="00846AB3"/>
    <w:rsid w:val="00850A45"/>
    <w:rsid w:val="00852480"/>
    <w:rsid w:val="00854AE0"/>
    <w:rsid w:val="00856F56"/>
    <w:rsid w:val="00860018"/>
    <w:rsid w:val="008636BD"/>
    <w:rsid w:val="008645AD"/>
    <w:rsid w:val="00870378"/>
    <w:rsid w:val="008703F3"/>
    <w:rsid w:val="00871C33"/>
    <w:rsid w:val="00881B55"/>
    <w:rsid w:val="00881F37"/>
    <w:rsid w:val="008831A2"/>
    <w:rsid w:val="008869D1"/>
    <w:rsid w:val="00895A71"/>
    <w:rsid w:val="008961DF"/>
    <w:rsid w:val="008A179D"/>
    <w:rsid w:val="008B6DB3"/>
    <w:rsid w:val="008C1A17"/>
    <w:rsid w:val="008C2237"/>
    <w:rsid w:val="008E3EB7"/>
    <w:rsid w:val="008E46BF"/>
    <w:rsid w:val="008F007F"/>
    <w:rsid w:val="008F10AD"/>
    <w:rsid w:val="008F18E2"/>
    <w:rsid w:val="008F2680"/>
    <w:rsid w:val="009220A6"/>
    <w:rsid w:val="00923DFE"/>
    <w:rsid w:val="00934D1F"/>
    <w:rsid w:val="00935D40"/>
    <w:rsid w:val="00940197"/>
    <w:rsid w:val="009417CA"/>
    <w:rsid w:val="00943D24"/>
    <w:rsid w:val="00953686"/>
    <w:rsid w:val="00957B45"/>
    <w:rsid w:val="00967646"/>
    <w:rsid w:val="00970A33"/>
    <w:rsid w:val="00975642"/>
    <w:rsid w:val="00975958"/>
    <w:rsid w:val="009852E2"/>
    <w:rsid w:val="00990164"/>
    <w:rsid w:val="0099179B"/>
    <w:rsid w:val="009924E5"/>
    <w:rsid w:val="00994D0A"/>
    <w:rsid w:val="009B1FDD"/>
    <w:rsid w:val="009B547E"/>
    <w:rsid w:val="009B6943"/>
    <w:rsid w:val="009C0418"/>
    <w:rsid w:val="009C52A8"/>
    <w:rsid w:val="009C7DF7"/>
    <w:rsid w:val="009D44EF"/>
    <w:rsid w:val="009E153F"/>
    <w:rsid w:val="009E50D0"/>
    <w:rsid w:val="00A0465A"/>
    <w:rsid w:val="00A0466B"/>
    <w:rsid w:val="00A05979"/>
    <w:rsid w:val="00A21B8A"/>
    <w:rsid w:val="00A23BA8"/>
    <w:rsid w:val="00A3282C"/>
    <w:rsid w:val="00A37E72"/>
    <w:rsid w:val="00A4063D"/>
    <w:rsid w:val="00A445D5"/>
    <w:rsid w:val="00A62DF5"/>
    <w:rsid w:val="00A70227"/>
    <w:rsid w:val="00A7089C"/>
    <w:rsid w:val="00A7567D"/>
    <w:rsid w:val="00A852DE"/>
    <w:rsid w:val="00A92879"/>
    <w:rsid w:val="00AA2CB0"/>
    <w:rsid w:val="00AA5860"/>
    <w:rsid w:val="00AC0026"/>
    <w:rsid w:val="00AC3088"/>
    <w:rsid w:val="00AC4ECE"/>
    <w:rsid w:val="00AD128C"/>
    <w:rsid w:val="00AD4E6B"/>
    <w:rsid w:val="00AD5BE4"/>
    <w:rsid w:val="00AD5D3B"/>
    <w:rsid w:val="00AD5FD8"/>
    <w:rsid w:val="00AE4DBB"/>
    <w:rsid w:val="00AF6353"/>
    <w:rsid w:val="00B109A2"/>
    <w:rsid w:val="00B156C0"/>
    <w:rsid w:val="00B336DF"/>
    <w:rsid w:val="00B347C6"/>
    <w:rsid w:val="00B352D1"/>
    <w:rsid w:val="00B368B2"/>
    <w:rsid w:val="00B401F2"/>
    <w:rsid w:val="00B50E07"/>
    <w:rsid w:val="00B542F6"/>
    <w:rsid w:val="00B60B2A"/>
    <w:rsid w:val="00B74289"/>
    <w:rsid w:val="00B8339B"/>
    <w:rsid w:val="00B836D8"/>
    <w:rsid w:val="00B85FD5"/>
    <w:rsid w:val="00B919C0"/>
    <w:rsid w:val="00B95BB3"/>
    <w:rsid w:val="00BB0AAF"/>
    <w:rsid w:val="00BB1E93"/>
    <w:rsid w:val="00BB24BF"/>
    <w:rsid w:val="00BB6983"/>
    <w:rsid w:val="00BC30A5"/>
    <w:rsid w:val="00BE0E6D"/>
    <w:rsid w:val="00BE75C9"/>
    <w:rsid w:val="00BE7A53"/>
    <w:rsid w:val="00BF0293"/>
    <w:rsid w:val="00BF53EE"/>
    <w:rsid w:val="00C066FE"/>
    <w:rsid w:val="00C07209"/>
    <w:rsid w:val="00C279EF"/>
    <w:rsid w:val="00C3474A"/>
    <w:rsid w:val="00C42CA3"/>
    <w:rsid w:val="00C56D98"/>
    <w:rsid w:val="00C57349"/>
    <w:rsid w:val="00C604F9"/>
    <w:rsid w:val="00C833F5"/>
    <w:rsid w:val="00C83CF8"/>
    <w:rsid w:val="00C8554C"/>
    <w:rsid w:val="00C95CA7"/>
    <w:rsid w:val="00CA45DD"/>
    <w:rsid w:val="00CB132E"/>
    <w:rsid w:val="00CB3ECB"/>
    <w:rsid w:val="00CC3C99"/>
    <w:rsid w:val="00CD0F2E"/>
    <w:rsid w:val="00CD1734"/>
    <w:rsid w:val="00CD1786"/>
    <w:rsid w:val="00CD1817"/>
    <w:rsid w:val="00CD7061"/>
    <w:rsid w:val="00CD7C9B"/>
    <w:rsid w:val="00CE6F2B"/>
    <w:rsid w:val="00CF411D"/>
    <w:rsid w:val="00CF7BC4"/>
    <w:rsid w:val="00D00304"/>
    <w:rsid w:val="00D06EBC"/>
    <w:rsid w:val="00D238E1"/>
    <w:rsid w:val="00D24859"/>
    <w:rsid w:val="00D27041"/>
    <w:rsid w:val="00D40062"/>
    <w:rsid w:val="00D474D8"/>
    <w:rsid w:val="00D542CC"/>
    <w:rsid w:val="00D55036"/>
    <w:rsid w:val="00D575DF"/>
    <w:rsid w:val="00D6538E"/>
    <w:rsid w:val="00D879FD"/>
    <w:rsid w:val="00D906A7"/>
    <w:rsid w:val="00D95BE1"/>
    <w:rsid w:val="00DA6174"/>
    <w:rsid w:val="00DB1CDC"/>
    <w:rsid w:val="00DB1FB5"/>
    <w:rsid w:val="00DB2C32"/>
    <w:rsid w:val="00DB2E3C"/>
    <w:rsid w:val="00DC0485"/>
    <w:rsid w:val="00DC16D0"/>
    <w:rsid w:val="00DC2B23"/>
    <w:rsid w:val="00DC44AC"/>
    <w:rsid w:val="00DC51B9"/>
    <w:rsid w:val="00DD018E"/>
    <w:rsid w:val="00DD6DFE"/>
    <w:rsid w:val="00DE083A"/>
    <w:rsid w:val="00DE1F81"/>
    <w:rsid w:val="00DF15B1"/>
    <w:rsid w:val="00DF22F5"/>
    <w:rsid w:val="00E12AED"/>
    <w:rsid w:val="00E14F50"/>
    <w:rsid w:val="00E16D55"/>
    <w:rsid w:val="00E252BE"/>
    <w:rsid w:val="00E34CD7"/>
    <w:rsid w:val="00E35DD9"/>
    <w:rsid w:val="00E36007"/>
    <w:rsid w:val="00E4022F"/>
    <w:rsid w:val="00E40906"/>
    <w:rsid w:val="00E42630"/>
    <w:rsid w:val="00E4618F"/>
    <w:rsid w:val="00E50D2E"/>
    <w:rsid w:val="00E5763C"/>
    <w:rsid w:val="00E661EC"/>
    <w:rsid w:val="00E66B5E"/>
    <w:rsid w:val="00E72B65"/>
    <w:rsid w:val="00E74B33"/>
    <w:rsid w:val="00E75638"/>
    <w:rsid w:val="00E765A4"/>
    <w:rsid w:val="00E7793B"/>
    <w:rsid w:val="00E9279F"/>
    <w:rsid w:val="00EA3193"/>
    <w:rsid w:val="00EA5735"/>
    <w:rsid w:val="00EA61B6"/>
    <w:rsid w:val="00EA69E3"/>
    <w:rsid w:val="00EB2429"/>
    <w:rsid w:val="00EB2A50"/>
    <w:rsid w:val="00EB550E"/>
    <w:rsid w:val="00EB79C6"/>
    <w:rsid w:val="00EC5E32"/>
    <w:rsid w:val="00ED105D"/>
    <w:rsid w:val="00ED70E6"/>
    <w:rsid w:val="00EE05B4"/>
    <w:rsid w:val="00EE33A4"/>
    <w:rsid w:val="00EE3DFC"/>
    <w:rsid w:val="00EE75FE"/>
    <w:rsid w:val="00EE76AF"/>
    <w:rsid w:val="00EF3659"/>
    <w:rsid w:val="00F0003C"/>
    <w:rsid w:val="00F07732"/>
    <w:rsid w:val="00F10504"/>
    <w:rsid w:val="00F10977"/>
    <w:rsid w:val="00F151D6"/>
    <w:rsid w:val="00F30759"/>
    <w:rsid w:val="00F3393B"/>
    <w:rsid w:val="00F340E3"/>
    <w:rsid w:val="00F45A79"/>
    <w:rsid w:val="00F46C0F"/>
    <w:rsid w:val="00F50985"/>
    <w:rsid w:val="00F55C4C"/>
    <w:rsid w:val="00F55FDF"/>
    <w:rsid w:val="00F62130"/>
    <w:rsid w:val="00F6522D"/>
    <w:rsid w:val="00F673E9"/>
    <w:rsid w:val="00F7533C"/>
    <w:rsid w:val="00F8030A"/>
    <w:rsid w:val="00F85781"/>
    <w:rsid w:val="00F86A85"/>
    <w:rsid w:val="00F91B37"/>
    <w:rsid w:val="00F93623"/>
    <w:rsid w:val="00FA2215"/>
    <w:rsid w:val="00FA30F4"/>
    <w:rsid w:val="00FA622E"/>
    <w:rsid w:val="00FB0506"/>
    <w:rsid w:val="00FC3A8E"/>
    <w:rsid w:val="00FD04D7"/>
    <w:rsid w:val="00FD19F9"/>
    <w:rsid w:val="00FD68C9"/>
    <w:rsid w:val="00FD747C"/>
    <w:rsid w:val="00FE047D"/>
    <w:rsid w:val="00FE67D6"/>
    <w:rsid w:val="00FF04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page number" w:uiPriority="99"/>
    <w:lsdException w:name="endnote text" w:uiPriority="99"/>
    <w:lsdException w:name="List Number" w:semiHidden="0" w:unhideWhenUsed="0"/>
    <w:lsdException w:name="List 3" w:uiPriority="99"/>
    <w:lsdException w:name="List 4" w:semiHidden="0" w:unhideWhenUsed="0"/>
    <w:lsdException w:name="List 5" w:semiHidden="0" w:unhideWhenUsed="0"/>
    <w:lsdException w:name="Title" w:semiHidden="0" w:uiPriority="99"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B37"/>
    <w:rPr>
      <w:sz w:val="24"/>
      <w:szCs w:val="24"/>
    </w:rPr>
  </w:style>
  <w:style w:type="paragraph" w:styleId="Heading1">
    <w:name w:val="heading 1"/>
    <w:aliases w:val="m1,Muc2so, Char"/>
    <w:basedOn w:val="Normal"/>
    <w:next w:val="Normal"/>
    <w:link w:val="Heading1Char"/>
    <w:qFormat/>
    <w:rsid w:val="006E62DA"/>
    <w:pPr>
      <w:keepNext/>
      <w:spacing w:before="60" w:line="288" w:lineRule="auto"/>
      <w:ind w:firstLine="425"/>
      <w:jc w:val="both"/>
      <w:outlineLvl w:val="0"/>
    </w:pPr>
    <w:rPr>
      <w:rFonts w:ascii=".VnTime" w:hAnsi=".VnTime"/>
      <w:b/>
      <w:kern w:val="16"/>
      <w:sz w:val="28"/>
      <w:szCs w:val="20"/>
      <w:lang w:val="en-GB"/>
    </w:rPr>
  </w:style>
  <w:style w:type="paragraph" w:styleId="Heading2">
    <w:name w:val="heading 2"/>
    <w:basedOn w:val="Normal"/>
    <w:next w:val="Normal"/>
    <w:link w:val="Heading2Char"/>
    <w:qFormat/>
    <w:rsid w:val="006E62DA"/>
    <w:pPr>
      <w:keepNext/>
      <w:spacing w:before="240" w:after="60"/>
      <w:outlineLvl w:val="1"/>
    </w:pPr>
    <w:rPr>
      <w:rFonts w:ascii="Cambria" w:hAnsi="Cambria"/>
      <w:b/>
      <w:bCs/>
      <w:i/>
      <w:iCs/>
      <w:sz w:val="28"/>
      <w:szCs w:val="28"/>
    </w:rPr>
  </w:style>
  <w:style w:type="paragraph" w:styleId="Heading3">
    <w:name w:val="heading 3"/>
    <w:aliases w:val="l3,CT,I3,h3,Sub-section Title,l3+toc 3,Kop 3V,3,Header 3,31,l31,32,l32,33,l33,34,l34,35,l35,36,l36,37,l37,38,l38,39,l39,310,l310,311,l311,321,l321,331,l331,341,l341,351,l351,361,l361,371,l371,312,l312,322,l322,332,l332,342,l342,352"/>
    <w:basedOn w:val="Normal"/>
    <w:next w:val="Normal"/>
    <w:link w:val="Heading3Char"/>
    <w:unhideWhenUsed/>
    <w:qFormat/>
    <w:rsid w:val="006E62DA"/>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4511D4"/>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291119"/>
    <w:pPr>
      <w:spacing w:before="240" w:after="60"/>
      <w:outlineLvl w:val="4"/>
    </w:pPr>
    <w:rPr>
      <w:rFonts w:ascii=".VnTime" w:hAnsi=".VnTime"/>
      <w:b/>
      <w:bCs/>
      <w:i/>
      <w:iCs/>
      <w:sz w:val="26"/>
      <w:szCs w:val="26"/>
    </w:rPr>
  </w:style>
  <w:style w:type="paragraph" w:styleId="Heading6">
    <w:name w:val="heading 6"/>
    <w:basedOn w:val="Normal"/>
    <w:next w:val="Normal"/>
    <w:link w:val="Heading6Char"/>
    <w:qFormat/>
    <w:rsid w:val="00291119"/>
    <w:pPr>
      <w:keepNext/>
      <w:spacing w:before="120" w:after="120"/>
      <w:jc w:val="center"/>
      <w:outlineLvl w:val="5"/>
    </w:pPr>
    <w:rPr>
      <w:rFonts w:eastAsia="Calibri"/>
      <w:b/>
      <w:bCs/>
      <w:sz w:val="26"/>
      <w:szCs w:val="26"/>
    </w:rPr>
  </w:style>
  <w:style w:type="paragraph" w:styleId="Heading7">
    <w:name w:val="heading 7"/>
    <w:basedOn w:val="Normal"/>
    <w:next w:val="Normal"/>
    <w:link w:val="Heading7Char"/>
    <w:uiPriority w:val="99"/>
    <w:qFormat/>
    <w:rsid w:val="006C546D"/>
    <w:pPr>
      <w:keepNext/>
      <w:jc w:val="center"/>
      <w:outlineLvl w:val="6"/>
    </w:pPr>
    <w:rPr>
      <w:rFonts w:ascii=".VnTime" w:hAnsi=".VnTime"/>
      <w:i/>
      <w:sz w:val="22"/>
      <w:szCs w:val="28"/>
    </w:rPr>
  </w:style>
  <w:style w:type="paragraph" w:styleId="Heading8">
    <w:name w:val="heading 8"/>
    <w:basedOn w:val="Normal"/>
    <w:next w:val="Normal"/>
    <w:link w:val="Heading8Char"/>
    <w:uiPriority w:val="99"/>
    <w:qFormat/>
    <w:rsid w:val="00291119"/>
    <w:pPr>
      <w:tabs>
        <w:tab w:val="num" w:pos="1440"/>
      </w:tabs>
      <w:spacing w:before="240" w:after="60"/>
      <w:ind w:left="1440" w:hanging="1440"/>
      <w:outlineLvl w:val="7"/>
    </w:pPr>
    <w:rPr>
      <w:rFonts w:eastAsia="Calibri"/>
      <w:i/>
      <w:iCs/>
    </w:rPr>
  </w:style>
  <w:style w:type="paragraph" w:styleId="Heading9">
    <w:name w:val="heading 9"/>
    <w:basedOn w:val="Normal"/>
    <w:next w:val="Normal"/>
    <w:link w:val="Heading9Char"/>
    <w:uiPriority w:val="99"/>
    <w:qFormat/>
    <w:rsid w:val="006E62DA"/>
    <w:pPr>
      <w:keepNext/>
      <w:ind w:left="473" w:hanging="360"/>
      <w:outlineLvl w:val="8"/>
    </w:pPr>
    <w:rPr>
      <w:rFonts w:ascii=".VnTime" w:hAnsi=".VnTime" w:cs=".VnTime"/>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8F007F"/>
    <w:pPr>
      <w:spacing w:after="160" w:line="240" w:lineRule="exact"/>
    </w:pPr>
    <w:rPr>
      <w:rFonts w:ascii="Verdana" w:hAnsi="Verdana"/>
      <w:sz w:val="20"/>
      <w:szCs w:val="20"/>
    </w:rPr>
  </w:style>
  <w:style w:type="paragraph" w:customStyle="1" w:styleId="CharCharCharChar">
    <w:name w:val="Char Char Char Char"/>
    <w:basedOn w:val="Normal"/>
    <w:rsid w:val="00AD5FD8"/>
    <w:pPr>
      <w:spacing w:after="160" w:line="240" w:lineRule="exact"/>
    </w:pPr>
    <w:rPr>
      <w:rFonts w:ascii="Tahoma" w:eastAsia="PMingLiU" w:hAnsi="Tahoma" w:cs="Tahoma"/>
      <w:sz w:val="20"/>
      <w:szCs w:val="20"/>
    </w:rPr>
  </w:style>
  <w:style w:type="table" w:styleId="TableGrid">
    <w:name w:val="Table Grid"/>
    <w:basedOn w:val="TableNormal"/>
    <w:uiPriority w:val="59"/>
    <w:rsid w:val="00DE083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A7D6E"/>
    <w:rPr>
      <w:b/>
      <w:bCs/>
    </w:rPr>
  </w:style>
  <w:style w:type="paragraph" w:styleId="BodyText2">
    <w:name w:val="Body Text 2"/>
    <w:aliases w:val="Char Char Char Char Char Char Char Char Char Char Char Char Char Char,Char Char Char Char Char Char Char Char Char Char Char Char Char"/>
    <w:basedOn w:val="Normal"/>
    <w:link w:val="BodyText2Char"/>
    <w:uiPriority w:val="99"/>
    <w:rsid w:val="00DB1CDC"/>
    <w:pPr>
      <w:spacing w:after="120" w:line="480" w:lineRule="auto"/>
    </w:pPr>
    <w:rPr>
      <w:rFonts w:ascii=".VnTime" w:eastAsia="SimSun" w:hAnsi=".VnTime"/>
      <w:sz w:val="28"/>
      <w:szCs w:val="28"/>
    </w:rPr>
  </w:style>
  <w:style w:type="character" w:customStyle="1" w:styleId="BodyText2Char">
    <w:name w:val="Body Text 2 Char"/>
    <w:aliases w:val="Char Char Char Char Char Char Char Char Char Char Char Char Char Char Char1,Char Char Char Char Char Char Char Char Char Char Char Char Char Char2"/>
    <w:link w:val="BodyText2"/>
    <w:uiPriority w:val="99"/>
    <w:rsid w:val="00DB1CDC"/>
    <w:rPr>
      <w:rFonts w:ascii=".VnTime" w:eastAsia="SimSun" w:hAnsi=".VnTime"/>
      <w:sz w:val="28"/>
      <w:szCs w:val="28"/>
      <w:lang w:val="en-US" w:eastAsia="en-US" w:bidi="ar-SA"/>
    </w:rPr>
  </w:style>
  <w:style w:type="paragraph" w:styleId="PlainText">
    <w:name w:val="Plain Text"/>
    <w:basedOn w:val="Normal"/>
    <w:link w:val="PlainTextChar"/>
    <w:rsid w:val="00C279EF"/>
    <w:rPr>
      <w:rFonts w:ascii="Courier New" w:hAnsi="Courier New"/>
      <w:sz w:val="20"/>
      <w:szCs w:val="20"/>
    </w:rPr>
  </w:style>
  <w:style w:type="character" w:customStyle="1" w:styleId="PlainTextChar">
    <w:name w:val="Plain Text Char"/>
    <w:link w:val="PlainText"/>
    <w:rsid w:val="00C279EF"/>
    <w:rPr>
      <w:rFonts w:ascii="Courier New" w:hAnsi="Courier New"/>
    </w:rPr>
  </w:style>
  <w:style w:type="paragraph" w:styleId="ListParagraph">
    <w:name w:val="List Paragraph"/>
    <w:basedOn w:val="Normal"/>
    <w:uiPriority w:val="34"/>
    <w:qFormat/>
    <w:rsid w:val="002E0926"/>
    <w:pPr>
      <w:ind w:left="720"/>
      <w:contextualSpacing/>
    </w:pPr>
    <w:rPr>
      <w:sz w:val="26"/>
      <w:szCs w:val="26"/>
    </w:rPr>
  </w:style>
  <w:style w:type="character" w:customStyle="1" w:styleId="Heading7Char">
    <w:name w:val="Heading 7 Char"/>
    <w:link w:val="Heading7"/>
    <w:uiPriority w:val="99"/>
    <w:rsid w:val="006C546D"/>
    <w:rPr>
      <w:rFonts w:ascii=".VnTime" w:hAnsi=".VnTime"/>
      <w:i/>
      <w:sz w:val="22"/>
      <w:szCs w:val="28"/>
    </w:rPr>
  </w:style>
  <w:style w:type="character" w:styleId="CommentReference">
    <w:name w:val="annotation reference"/>
    <w:rsid w:val="005C6AD9"/>
    <w:rPr>
      <w:sz w:val="16"/>
      <w:szCs w:val="16"/>
    </w:rPr>
  </w:style>
  <w:style w:type="paragraph" w:styleId="CommentText">
    <w:name w:val="annotation text"/>
    <w:basedOn w:val="Normal"/>
    <w:link w:val="CommentTextChar"/>
    <w:rsid w:val="005C6AD9"/>
    <w:rPr>
      <w:sz w:val="20"/>
      <w:szCs w:val="20"/>
    </w:rPr>
  </w:style>
  <w:style w:type="character" w:customStyle="1" w:styleId="CommentTextChar">
    <w:name w:val="Comment Text Char"/>
    <w:basedOn w:val="DefaultParagraphFont"/>
    <w:link w:val="CommentText"/>
    <w:rsid w:val="005C6AD9"/>
  </w:style>
  <w:style w:type="paragraph" w:styleId="CommentSubject">
    <w:name w:val="annotation subject"/>
    <w:basedOn w:val="CommentText"/>
    <w:next w:val="CommentText"/>
    <w:link w:val="CommentSubjectChar"/>
    <w:uiPriority w:val="99"/>
    <w:rsid w:val="005C6AD9"/>
    <w:rPr>
      <w:b/>
      <w:bCs/>
    </w:rPr>
  </w:style>
  <w:style w:type="character" w:customStyle="1" w:styleId="CommentSubjectChar">
    <w:name w:val="Comment Subject Char"/>
    <w:link w:val="CommentSubject"/>
    <w:uiPriority w:val="99"/>
    <w:rsid w:val="005C6AD9"/>
    <w:rPr>
      <w:b/>
      <w:bCs/>
    </w:rPr>
  </w:style>
  <w:style w:type="paragraph" w:styleId="BalloonText">
    <w:name w:val="Balloon Text"/>
    <w:basedOn w:val="Normal"/>
    <w:link w:val="BalloonTextChar"/>
    <w:uiPriority w:val="99"/>
    <w:rsid w:val="005C6AD9"/>
    <w:rPr>
      <w:rFonts w:ascii="Tahoma" w:hAnsi="Tahoma" w:cs="Tahoma"/>
      <w:sz w:val="16"/>
      <w:szCs w:val="16"/>
    </w:rPr>
  </w:style>
  <w:style w:type="character" w:customStyle="1" w:styleId="BalloonTextChar">
    <w:name w:val="Balloon Text Char"/>
    <w:link w:val="BalloonText"/>
    <w:uiPriority w:val="99"/>
    <w:rsid w:val="005C6AD9"/>
    <w:rPr>
      <w:rFonts w:ascii="Tahoma" w:hAnsi="Tahoma" w:cs="Tahoma"/>
      <w:sz w:val="16"/>
      <w:szCs w:val="16"/>
    </w:rPr>
  </w:style>
  <w:style w:type="character" w:styleId="Hyperlink">
    <w:name w:val="Hyperlink"/>
    <w:uiPriority w:val="99"/>
    <w:rsid w:val="00315C98"/>
    <w:rPr>
      <w:color w:val="0000FF"/>
      <w:u w:val="single"/>
    </w:rPr>
  </w:style>
  <w:style w:type="paragraph" w:customStyle="1" w:styleId="Char0">
    <w:name w:val="Char"/>
    <w:basedOn w:val="Normal"/>
    <w:next w:val="Normal"/>
    <w:autoRedefine/>
    <w:semiHidden/>
    <w:rsid w:val="0017566B"/>
    <w:pPr>
      <w:spacing w:before="120" w:after="120" w:line="312" w:lineRule="auto"/>
    </w:pPr>
    <w:rPr>
      <w:sz w:val="28"/>
      <w:szCs w:val="28"/>
    </w:rPr>
  </w:style>
  <w:style w:type="paragraph" w:styleId="Header">
    <w:name w:val="header"/>
    <w:basedOn w:val="Normal"/>
    <w:link w:val="HeaderChar"/>
    <w:uiPriority w:val="99"/>
    <w:unhideWhenUsed/>
    <w:rsid w:val="002F4901"/>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link w:val="Header"/>
    <w:uiPriority w:val="99"/>
    <w:rsid w:val="002F4901"/>
    <w:rPr>
      <w:rFonts w:ascii="Calibri" w:eastAsia="Calibri" w:hAnsi="Calibri"/>
      <w:sz w:val="22"/>
      <w:szCs w:val="22"/>
    </w:rPr>
  </w:style>
  <w:style w:type="character" w:customStyle="1" w:styleId="Heading3Char">
    <w:name w:val="Heading 3 Char"/>
    <w:aliases w:val="l3 Char,CT Char,I3 Char,h3 Char,Sub-section Title Char,l3+toc 3 Char,Kop 3V Char,3 Char,Header 3 Char,31 Char,l31 Char,32 Char,l32 Char,33 Char,l33 Char,34 Char,l34 Char,35 Char,l35 Char,36 Char,l36 Char,37 Char,l37 Char,38 Char,l38 Char"/>
    <w:link w:val="Heading3"/>
    <w:rsid w:val="006E62DA"/>
    <w:rPr>
      <w:rFonts w:ascii="Calibri Light" w:eastAsia="Times New Roman" w:hAnsi="Calibri Light" w:cs="Times New Roman"/>
      <w:b/>
      <w:bCs/>
      <w:sz w:val="26"/>
      <w:szCs w:val="26"/>
    </w:rPr>
  </w:style>
  <w:style w:type="character" w:customStyle="1" w:styleId="Heading1Char">
    <w:name w:val="Heading 1 Char"/>
    <w:aliases w:val="m1 Char,Muc2so Char, Char Char"/>
    <w:link w:val="Heading1"/>
    <w:rsid w:val="006E62DA"/>
    <w:rPr>
      <w:rFonts w:ascii=".VnTime" w:hAnsi=".VnTime"/>
      <w:b/>
      <w:kern w:val="16"/>
      <w:sz w:val="28"/>
      <w:lang w:val="en-GB"/>
    </w:rPr>
  </w:style>
  <w:style w:type="character" w:customStyle="1" w:styleId="Heading2Char">
    <w:name w:val="Heading 2 Char"/>
    <w:link w:val="Heading2"/>
    <w:rsid w:val="006E62DA"/>
    <w:rPr>
      <w:rFonts w:ascii="Cambria" w:hAnsi="Cambria"/>
      <w:b/>
      <w:bCs/>
      <w:i/>
      <w:iCs/>
      <w:sz w:val="28"/>
      <w:szCs w:val="28"/>
    </w:rPr>
  </w:style>
  <w:style w:type="character" w:customStyle="1" w:styleId="Heading9Char">
    <w:name w:val="Heading 9 Char"/>
    <w:link w:val="Heading9"/>
    <w:uiPriority w:val="99"/>
    <w:rsid w:val="006E62DA"/>
    <w:rPr>
      <w:rFonts w:ascii=".VnTime" w:hAnsi=".VnTime" w:cs=".VnTime"/>
      <w:i/>
      <w:iCs/>
      <w:sz w:val="28"/>
      <w:szCs w:val="28"/>
    </w:rPr>
  </w:style>
  <w:style w:type="paragraph" w:styleId="FootnoteText">
    <w:name w:val="footnote text"/>
    <w:basedOn w:val="Normal"/>
    <w:link w:val="FootnoteTextChar"/>
    <w:unhideWhenUsed/>
    <w:rsid w:val="006E62DA"/>
    <w:rPr>
      <w:rFonts w:ascii=".VnTime" w:hAnsi=".VnTime"/>
      <w:sz w:val="20"/>
      <w:szCs w:val="20"/>
    </w:rPr>
  </w:style>
  <w:style w:type="character" w:customStyle="1" w:styleId="FootnoteTextChar">
    <w:name w:val="Footnote Text Char"/>
    <w:link w:val="FootnoteText"/>
    <w:rsid w:val="006E62DA"/>
    <w:rPr>
      <w:rFonts w:ascii=".VnTime" w:hAnsi=".VnTime"/>
    </w:rPr>
  </w:style>
  <w:style w:type="character" w:styleId="FootnoteReference">
    <w:name w:val="footnote reference"/>
    <w:unhideWhenUsed/>
    <w:rsid w:val="006E62DA"/>
    <w:rPr>
      <w:vertAlign w:val="superscript"/>
    </w:rPr>
  </w:style>
  <w:style w:type="paragraph" w:styleId="BodyText3">
    <w:name w:val="Body Text 3"/>
    <w:basedOn w:val="Normal"/>
    <w:link w:val="BodyText3Char"/>
    <w:uiPriority w:val="99"/>
    <w:unhideWhenUsed/>
    <w:rsid w:val="006E62DA"/>
    <w:pPr>
      <w:spacing w:after="120"/>
      <w:jc w:val="center"/>
    </w:pPr>
    <w:rPr>
      <w:rFonts w:ascii="Arial" w:eastAsia="Arial" w:hAnsi="Arial"/>
      <w:sz w:val="16"/>
      <w:szCs w:val="16"/>
    </w:rPr>
  </w:style>
  <w:style w:type="character" w:customStyle="1" w:styleId="BodyText3Char">
    <w:name w:val="Body Text 3 Char"/>
    <w:link w:val="BodyText3"/>
    <w:uiPriority w:val="99"/>
    <w:rsid w:val="006E62DA"/>
    <w:rPr>
      <w:rFonts w:ascii="Arial" w:eastAsia="Arial" w:hAnsi="Arial"/>
      <w:sz w:val="16"/>
      <w:szCs w:val="16"/>
    </w:rPr>
  </w:style>
  <w:style w:type="paragraph" w:styleId="NormalWeb">
    <w:name w:val="Normal (Web)"/>
    <w:basedOn w:val="Normal"/>
    <w:uiPriority w:val="99"/>
    <w:rsid w:val="006E62DA"/>
    <w:pPr>
      <w:spacing w:before="100" w:beforeAutospacing="1" w:after="100" w:afterAutospacing="1"/>
    </w:pPr>
  </w:style>
  <w:style w:type="paragraph" w:styleId="Footer">
    <w:name w:val="footer"/>
    <w:basedOn w:val="Normal"/>
    <w:link w:val="FooterChar"/>
    <w:uiPriority w:val="99"/>
    <w:unhideWhenUsed/>
    <w:rsid w:val="006E62DA"/>
    <w:pPr>
      <w:tabs>
        <w:tab w:val="center" w:pos="4680"/>
        <w:tab w:val="right" w:pos="9360"/>
      </w:tabs>
    </w:pPr>
    <w:rPr>
      <w:rFonts w:ascii=".VnTime" w:hAnsi=".VnTime"/>
    </w:rPr>
  </w:style>
  <w:style w:type="character" w:customStyle="1" w:styleId="FooterChar">
    <w:name w:val="Footer Char"/>
    <w:link w:val="Footer"/>
    <w:uiPriority w:val="99"/>
    <w:rsid w:val="006E62DA"/>
    <w:rPr>
      <w:rFonts w:ascii=".VnTime" w:hAnsi=".VnTime"/>
      <w:sz w:val="24"/>
      <w:szCs w:val="24"/>
    </w:rPr>
  </w:style>
  <w:style w:type="character" w:styleId="Emphasis">
    <w:name w:val="Emphasis"/>
    <w:qFormat/>
    <w:rsid w:val="006E62DA"/>
    <w:rPr>
      <w:i/>
      <w:iCs/>
    </w:rPr>
  </w:style>
  <w:style w:type="character" w:styleId="PageNumber">
    <w:name w:val="page number"/>
    <w:uiPriority w:val="99"/>
    <w:rsid w:val="006E62DA"/>
  </w:style>
  <w:style w:type="paragraph" w:styleId="BodyTextIndent">
    <w:name w:val="Body Text Indent"/>
    <w:basedOn w:val="Normal"/>
    <w:link w:val="BodyTextIndentChar"/>
    <w:unhideWhenUsed/>
    <w:rsid w:val="006E62DA"/>
    <w:pPr>
      <w:jc w:val="both"/>
      <w:outlineLvl w:val="0"/>
    </w:pPr>
    <w:rPr>
      <w:b/>
      <w:bCs/>
    </w:rPr>
  </w:style>
  <w:style w:type="character" w:customStyle="1" w:styleId="BodyTextIndentChar">
    <w:name w:val="Body Text Indent Char"/>
    <w:link w:val="BodyTextIndent"/>
    <w:rsid w:val="006E62DA"/>
    <w:rPr>
      <w:b/>
      <w:bCs/>
      <w:sz w:val="24"/>
      <w:szCs w:val="24"/>
    </w:rPr>
  </w:style>
  <w:style w:type="paragraph" w:styleId="HTMLPreformatted">
    <w:name w:val="HTML Preformatted"/>
    <w:basedOn w:val="Normal"/>
    <w:link w:val="HTMLPreformattedChar"/>
    <w:uiPriority w:val="99"/>
    <w:unhideWhenUsed/>
    <w:rsid w:val="006E6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6E62DA"/>
    <w:rPr>
      <w:rFonts w:ascii="Courier New" w:hAnsi="Courier New" w:cs="Courier New"/>
    </w:rPr>
  </w:style>
  <w:style w:type="paragraph" w:customStyle="1" w:styleId="DefaultParagraphFontParaCharCharCharCharChar">
    <w:name w:val="Default Paragraph Font Para Char Char Char Char Char"/>
    <w:autoRedefine/>
    <w:rsid w:val="006E62DA"/>
    <w:pPr>
      <w:tabs>
        <w:tab w:val="left" w:pos="1152"/>
      </w:tabs>
      <w:spacing w:before="120" w:after="120" w:line="312" w:lineRule="auto"/>
    </w:pPr>
    <w:rPr>
      <w:rFonts w:ascii="Arial" w:hAnsi="Arial" w:cs="Arial"/>
      <w:sz w:val="26"/>
      <w:szCs w:val="26"/>
    </w:rPr>
  </w:style>
  <w:style w:type="paragraph" w:customStyle="1" w:styleId="content">
    <w:name w:val="content"/>
    <w:basedOn w:val="Normal"/>
    <w:rsid w:val="006E62DA"/>
    <w:pPr>
      <w:spacing w:before="100" w:beforeAutospacing="1" w:after="100" w:afterAutospacing="1"/>
    </w:pPr>
    <w:rPr>
      <w:rFonts w:ascii="Arial" w:hAnsi="Arial" w:cs="Arial"/>
      <w:sz w:val="18"/>
      <w:szCs w:val="18"/>
    </w:rPr>
  </w:style>
  <w:style w:type="character" w:customStyle="1" w:styleId="Heading1Char1">
    <w:name w:val="Heading 1 Char1"/>
    <w:aliases w:val="Char Char1"/>
    <w:rsid w:val="006E62DA"/>
    <w:rPr>
      <w:rFonts w:ascii="Cambria" w:eastAsia="Times New Roman" w:hAnsi="Cambria" w:cs="Times New Roman"/>
      <w:b/>
      <w:bCs/>
      <w:color w:val="365F91"/>
      <w:sz w:val="28"/>
      <w:szCs w:val="28"/>
    </w:rPr>
  </w:style>
  <w:style w:type="numbering" w:customStyle="1" w:styleId="NoList1">
    <w:name w:val="No List1"/>
    <w:next w:val="NoList"/>
    <w:semiHidden/>
    <w:unhideWhenUsed/>
    <w:rsid w:val="006E62DA"/>
  </w:style>
  <w:style w:type="table" w:customStyle="1" w:styleId="TableGrid1">
    <w:name w:val="Table Grid1"/>
    <w:basedOn w:val="TableNormal"/>
    <w:next w:val="TableGrid"/>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E62DA"/>
  </w:style>
  <w:style w:type="table" w:customStyle="1" w:styleId="TableGrid8">
    <w:name w:val="Table Grid8"/>
    <w:basedOn w:val="TableNormal"/>
    <w:next w:val="TableGrid"/>
    <w:uiPriority w:val="59"/>
    <w:rsid w:val="006E6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6E62DA"/>
    <w:rPr>
      <w:b/>
      <w:bCs/>
      <w:sz w:val="28"/>
      <w:szCs w:val="28"/>
    </w:rPr>
  </w:style>
  <w:style w:type="character" w:customStyle="1" w:styleId="BodyTextChar">
    <w:name w:val="Body Text Char"/>
    <w:link w:val="BodyText"/>
    <w:rsid w:val="006E62DA"/>
    <w:rPr>
      <w:b/>
      <w:bCs/>
      <w:sz w:val="28"/>
      <w:szCs w:val="28"/>
    </w:rPr>
  </w:style>
  <w:style w:type="paragraph" w:styleId="TOCHeading">
    <w:name w:val="TOC Heading"/>
    <w:basedOn w:val="Heading1"/>
    <w:next w:val="Normal"/>
    <w:uiPriority w:val="39"/>
    <w:semiHidden/>
    <w:unhideWhenUsed/>
    <w:qFormat/>
    <w:rsid w:val="006E62DA"/>
    <w:pPr>
      <w:keepLines/>
      <w:spacing w:before="480" w:line="276" w:lineRule="auto"/>
      <w:ind w:firstLine="0"/>
      <w:jc w:val="left"/>
      <w:outlineLvl w:val="9"/>
    </w:pPr>
    <w:rPr>
      <w:rFonts w:ascii="Cambria" w:eastAsia="MS Gothic" w:hAnsi="Cambria"/>
      <w:bCs/>
      <w:color w:val="365F91"/>
      <w:kern w:val="0"/>
      <w:szCs w:val="28"/>
      <w:lang w:val="en-US" w:eastAsia="ja-JP"/>
    </w:rPr>
  </w:style>
  <w:style w:type="paragraph" w:styleId="TOC1">
    <w:name w:val="toc 1"/>
    <w:basedOn w:val="Normal"/>
    <w:next w:val="Normal"/>
    <w:link w:val="TOC1Char"/>
    <w:autoRedefine/>
    <w:uiPriority w:val="39"/>
    <w:unhideWhenUsed/>
    <w:qFormat/>
    <w:rsid w:val="006E62DA"/>
    <w:rPr>
      <w:rFonts w:ascii=".VnTime" w:hAnsi=".VnTime"/>
    </w:rPr>
  </w:style>
  <w:style w:type="paragraph" w:styleId="TOC2">
    <w:name w:val="toc 2"/>
    <w:basedOn w:val="Normal"/>
    <w:next w:val="Normal"/>
    <w:autoRedefine/>
    <w:uiPriority w:val="39"/>
    <w:unhideWhenUsed/>
    <w:qFormat/>
    <w:rsid w:val="006E62DA"/>
    <w:pPr>
      <w:ind w:left="240"/>
    </w:pPr>
    <w:rPr>
      <w:rFonts w:ascii=".VnTime" w:hAnsi=".VnTime"/>
    </w:rPr>
  </w:style>
  <w:style w:type="paragraph" w:styleId="TOC3">
    <w:name w:val="toc 3"/>
    <w:basedOn w:val="Normal"/>
    <w:next w:val="Normal"/>
    <w:autoRedefine/>
    <w:uiPriority w:val="39"/>
    <w:unhideWhenUsed/>
    <w:qFormat/>
    <w:rsid w:val="006E62DA"/>
    <w:pPr>
      <w:ind w:left="480"/>
    </w:pPr>
    <w:rPr>
      <w:rFonts w:ascii=".VnTime" w:hAnsi=".VnTime"/>
    </w:rPr>
  </w:style>
  <w:style w:type="paragraph" w:styleId="TOC4">
    <w:name w:val="toc 4"/>
    <w:basedOn w:val="Normal"/>
    <w:next w:val="Normal"/>
    <w:autoRedefine/>
    <w:uiPriority w:val="39"/>
    <w:unhideWhenUsed/>
    <w:rsid w:val="006E62DA"/>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E62DA"/>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E62DA"/>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E62DA"/>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E62DA"/>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E62DA"/>
    <w:pPr>
      <w:spacing w:after="100" w:line="276" w:lineRule="auto"/>
      <w:ind w:left="1760"/>
    </w:pPr>
    <w:rPr>
      <w:rFonts w:ascii="Calibri" w:hAnsi="Calibri"/>
      <w:sz w:val="22"/>
      <w:szCs w:val="22"/>
    </w:rPr>
  </w:style>
  <w:style w:type="character" w:customStyle="1" w:styleId="t1Char">
    <w:name w:val="t1 Char"/>
    <w:link w:val="t1"/>
    <w:locked/>
    <w:rsid w:val="006E62DA"/>
    <w:rPr>
      <w:bCs/>
      <w:i/>
      <w:color w:val="FF0000"/>
      <w:spacing w:val="2"/>
      <w:szCs w:val="26"/>
      <w:lang w:val="de-DE"/>
    </w:rPr>
  </w:style>
  <w:style w:type="paragraph" w:customStyle="1" w:styleId="t1">
    <w:name w:val="t1"/>
    <w:basedOn w:val="Normal"/>
    <w:link w:val="t1Char"/>
    <w:autoRedefine/>
    <w:qFormat/>
    <w:rsid w:val="006E62DA"/>
    <w:pPr>
      <w:tabs>
        <w:tab w:val="left" w:pos="0"/>
        <w:tab w:val="left" w:pos="1701"/>
        <w:tab w:val="left" w:leader="dot" w:pos="8364"/>
      </w:tabs>
      <w:jc w:val="both"/>
    </w:pPr>
    <w:rPr>
      <w:bCs/>
      <w:i/>
      <w:color w:val="FF0000"/>
      <w:spacing w:val="2"/>
      <w:sz w:val="20"/>
      <w:szCs w:val="26"/>
      <w:lang w:val="de-DE"/>
    </w:rPr>
  </w:style>
  <w:style w:type="character" w:customStyle="1" w:styleId="t2Char">
    <w:name w:val="t2 Char"/>
    <w:link w:val="t2"/>
    <w:locked/>
    <w:rsid w:val="006E62DA"/>
    <w:rPr>
      <w:spacing w:val="-8"/>
      <w:sz w:val="24"/>
      <w:szCs w:val="24"/>
      <w:lang w:val="es-ES"/>
    </w:rPr>
  </w:style>
  <w:style w:type="paragraph" w:customStyle="1" w:styleId="t2">
    <w:name w:val="t2"/>
    <w:basedOn w:val="Normal"/>
    <w:link w:val="t2Char"/>
    <w:autoRedefine/>
    <w:qFormat/>
    <w:rsid w:val="006E62DA"/>
    <w:pPr>
      <w:spacing w:line="360" w:lineRule="auto"/>
      <w:ind w:right="-108" w:firstLine="697"/>
      <w:jc w:val="both"/>
    </w:pPr>
    <w:rPr>
      <w:spacing w:val="-8"/>
      <w:lang w:val="es-ES"/>
    </w:rPr>
  </w:style>
  <w:style w:type="paragraph" w:customStyle="1" w:styleId="t3">
    <w:name w:val="t3"/>
    <w:basedOn w:val="Normal"/>
    <w:autoRedefine/>
    <w:qFormat/>
    <w:rsid w:val="006E62DA"/>
    <w:pPr>
      <w:shd w:val="clear" w:color="auto" w:fill="FFFFFF"/>
      <w:tabs>
        <w:tab w:val="left" w:pos="720"/>
      </w:tabs>
      <w:spacing w:after="120" w:line="360" w:lineRule="auto"/>
      <w:jc w:val="both"/>
    </w:pPr>
    <w:rPr>
      <w:rFonts w:eastAsia="Calibri"/>
      <w:color w:val="000000"/>
      <w:sz w:val="28"/>
      <w:szCs w:val="28"/>
    </w:rPr>
  </w:style>
  <w:style w:type="paragraph" w:customStyle="1" w:styleId="CharChar5">
    <w:name w:val="Char Char5"/>
    <w:basedOn w:val="Normal"/>
    <w:autoRedefine/>
    <w:rsid w:val="006E62DA"/>
    <w:pPr>
      <w:pageBreakBefore/>
      <w:tabs>
        <w:tab w:val="left" w:pos="850"/>
        <w:tab w:val="left" w:pos="1191"/>
        <w:tab w:val="left" w:pos="1531"/>
      </w:tabs>
      <w:spacing w:after="120"/>
      <w:jc w:val="center"/>
    </w:pPr>
    <w:rPr>
      <w:rFonts w:ascii="Tahoma" w:eastAsia="MS Mincho" w:hAnsi="Tahoma" w:cs="Tahoma"/>
      <w:b/>
      <w:bCs/>
      <w:color w:val="FFFFFF"/>
      <w:spacing w:val="20"/>
      <w:sz w:val="28"/>
      <w:szCs w:val="28"/>
      <w:lang w:val="en-GB" w:eastAsia="zh-CN"/>
    </w:rPr>
  </w:style>
  <w:style w:type="character" w:customStyle="1" w:styleId="base">
    <w:name w:val="base"/>
    <w:rsid w:val="006E62DA"/>
  </w:style>
  <w:style w:type="character" w:customStyle="1" w:styleId="apple-style-span">
    <w:name w:val="apple-style-span"/>
    <w:rsid w:val="006E62DA"/>
  </w:style>
  <w:style w:type="character" w:customStyle="1" w:styleId="Heading4Char">
    <w:name w:val="Heading 4 Char"/>
    <w:link w:val="Heading4"/>
    <w:rsid w:val="004511D4"/>
    <w:rPr>
      <w:rFonts w:ascii="Calibri" w:eastAsia="Times New Roman" w:hAnsi="Calibri" w:cs="Times New Roman"/>
      <w:b/>
      <w:bCs/>
      <w:sz w:val="28"/>
      <w:szCs w:val="28"/>
    </w:rPr>
  </w:style>
  <w:style w:type="character" w:customStyle="1" w:styleId="BalloonTextChar1">
    <w:name w:val="Balloon Text Char1"/>
    <w:uiPriority w:val="99"/>
    <w:rsid w:val="004511D4"/>
    <w:rPr>
      <w:rFonts w:ascii="Segoe UI" w:eastAsia="Times New Roman" w:hAnsi="Segoe UI" w:cs="Segoe UI"/>
      <w:sz w:val="18"/>
      <w:szCs w:val="18"/>
    </w:rPr>
  </w:style>
  <w:style w:type="paragraph" w:styleId="NoSpacing">
    <w:name w:val="No Spacing"/>
    <w:link w:val="NoSpacingChar"/>
    <w:qFormat/>
    <w:rsid w:val="004511D4"/>
    <w:rPr>
      <w:rFonts w:ascii="Calibri" w:eastAsia="Calibri" w:hAnsi="Calibri"/>
      <w:sz w:val="22"/>
      <w:szCs w:val="22"/>
    </w:rPr>
  </w:style>
  <w:style w:type="character" w:customStyle="1" w:styleId="TOC1Char">
    <w:name w:val="TOC 1 Char"/>
    <w:link w:val="TOC1"/>
    <w:uiPriority w:val="39"/>
    <w:rsid w:val="004511D4"/>
    <w:rPr>
      <w:rFonts w:ascii=".VnTime" w:hAnsi=".VnTime"/>
      <w:sz w:val="24"/>
      <w:szCs w:val="24"/>
    </w:rPr>
  </w:style>
  <w:style w:type="paragraph" w:styleId="Subtitle">
    <w:name w:val="Subtitle"/>
    <w:basedOn w:val="Normal"/>
    <w:next w:val="Normal"/>
    <w:link w:val="SubtitleChar"/>
    <w:uiPriority w:val="99"/>
    <w:qFormat/>
    <w:rsid w:val="004511D4"/>
    <w:pPr>
      <w:spacing w:after="60" w:line="276" w:lineRule="auto"/>
      <w:jc w:val="center"/>
      <w:outlineLvl w:val="1"/>
    </w:pPr>
    <w:rPr>
      <w:rFonts w:ascii="Cambria" w:hAnsi="Cambria"/>
    </w:rPr>
  </w:style>
  <w:style w:type="character" w:customStyle="1" w:styleId="SubtitleChar">
    <w:name w:val="Subtitle Char"/>
    <w:link w:val="Subtitle"/>
    <w:uiPriority w:val="99"/>
    <w:rsid w:val="004511D4"/>
    <w:rPr>
      <w:rFonts w:ascii="Cambria" w:hAnsi="Cambria"/>
      <w:sz w:val="24"/>
      <w:szCs w:val="24"/>
    </w:rPr>
  </w:style>
  <w:style w:type="character" w:customStyle="1" w:styleId="Vnbnnidung2">
    <w:name w:val="Văn bản nội dung (2)_"/>
    <w:link w:val="Vnbnnidung21"/>
    <w:rsid w:val="004511D4"/>
    <w:rPr>
      <w:sz w:val="22"/>
      <w:shd w:val="clear" w:color="auto" w:fill="FFFFFF"/>
    </w:rPr>
  </w:style>
  <w:style w:type="paragraph" w:customStyle="1" w:styleId="Vnbnnidung21">
    <w:name w:val="Văn bản nội dung (2)1"/>
    <w:basedOn w:val="Normal"/>
    <w:link w:val="Vnbnnidung2"/>
    <w:rsid w:val="004511D4"/>
    <w:pPr>
      <w:widowControl w:val="0"/>
      <w:shd w:val="clear" w:color="auto" w:fill="FFFFFF"/>
      <w:spacing w:line="240" w:lineRule="atLeast"/>
      <w:ind w:hanging="500"/>
    </w:pPr>
    <w:rPr>
      <w:sz w:val="22"/>
      <w:szCs w:val="20"/>
    </w:rPr>
  </w:style>
  <w:style w:type="paragraph" w:customStyle="1" w:styleId="western">
    <w:name w:val="western"/>
    <w:basedOn w:val="Normal"/>
    <w:rsid w:val="004511D4"/>
    <w:pPr>
      <w:spacing w:before="100" w:beforeAutospacing="1" w:after="100" w:afterAutospacing="1"/>
    </w:pPr>
  </w:style>
  <w:style w:type="numbering" w:customStyle="1" w:styleId="NoList11">
    <w:name w:val="No List11"/>
    <w:next w:val="NoList"/>
    <w:semiHidden/>
    <w:unhideWhenUsed/>
    <w:rsid w:val="004511D4"/>
  </w:style>
  <w:style w:type="table" w:customStyle="1" w:styleId="TableGrid11">
    <w:name w:val="Table Grid11"/>
    <w:basedOn w:val="TableNormal"/>
    <w:next w:val="TableGrid"/>
    <w:rsid w:val="004511D4"/>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4511D4"/>
  </w:style>
  <w:style w:type="paragraph" w:customStyle="1" w:styleId="CharCharCharCharCharCharCharCharCharCharCharChar">
    <w:name w:val="Char Char Char Char Char Char Char Char Char Char Char Char"/>
    <w:basedOn w:val="Normal"/>
    <w:next w:val="Normal"/>
    <w:autoRedefine/>
    <w:semiHidden/>
    <w:rsid w:val="00421C1B"/>
    <w:pPr>
      <w:spacing w:before="120" w:after="120" w:line="312" w:lineRule="auto"/>
    </w:pPr>
    <w:rPr>
      <w:sz w:val="28"/>
      <w:szCs w:val="28"/>
    </w:rPr>
  </w:style>
  <w:style w:type="paragraph" w:styleId="Title">
    <w:name w:val="Title"/>
    <w:basedOn w:val="Normal"/>
    <w:next w:val="Normal"/>
    <w:link w:val="TitleChar"/>
    <w:uiPriority w:val="99"/>
    <w:qFormat/>
    <w:rsid w:val="00421C1B"/>
    <w:pPr>
      <w:spacing w:before="240" w:after="60"/>
      <w:jc w:val="center"/>
      <w:outlineLvl w:val="0"/>
    </w:pPr>
    <w:rPr>
      <w:rFonts w:ascii="Cambria" w:hAnsi="Cambria"/>
      <w:b/>
      <w:bCs/>
      <w:kern w:val="28"/>
      <w:sz w:val="32"/>
      <w:szCs w:val="32"/>
    </w:rPr>
  </w:style>
  <w:style w:type="character" w:customStyle="1" w:styleId="TitleChar">
    <w:name w:val="Title Char"/>
    <w:link w:val="Title"/>
    <w:uiPriority w:val="99"/>
    <w:rsid w:val="00421C1B"/>
    <w:rPr>
      <w:rFonts w:ascii="Cambria" w:hAnsi="Cambria"/>
      <w:b/>
      <w:bCs/>
      <w:kern w:val="28"/>
      <w:sz w:val="32"/>
      <w:szCs w:val="32"/>
    </w:rPr>
  </w:style>
  <w:style w:type="paragraph" w:customStyle="1" w:styleId="CharChar50">
    <w:name w:val="Char Char5"/>
    <w:basedOn w:val="Normal"/>
    <w:autoRedefine/>
    <w:rsid w:val="00DA6174"/>
    <w:pPr>
      <w:pageBreakBefore/>
      <w:tabs>
        <w:tab w:val="left" w:pos="850"/>
        <w:tab w:val="left" w:pos="1191"/>
        <w:tab w:val="left" w:pos="1531"/>
      </w:tabs>
      <w:spacing w:after="120"/>
      <w:jc w:val="center"/>
    </w:pPr>
    <w:rPr>
      <w:rFonts w:ascii="Tahoma" w:eastAsia="MS Mincho" w:hAnsi="Tahoma" w:cs="Tahoma"/>
      <w:b/>
      <w:bCs/>
      <w:color w:val="FFFFFF"/>
      <w:spacing w:val="20"/>
      <w:sz w:val="28"/>
      <w:szCs w:val="28"/>
      <w:lang w:val="en-GB" w:eastAsia="zh-CN"/>
    </w:rPr>
  </w:style>
  <w:style w:type="character" w:customStyle="1" w:styleId="CharChar7">
    <w:name w:val="Char Char7"/>
    <w:rsid w:val="00DA6174"/>
    <w:rPr>
      <w:rFonts w:eastAsia="Times New Roman"/>
      <w:b/>
      <w:bCs/>
      <w:sz w:val="22"/>
      <w:szCs w:val="22"/>
    </w:rPr>
  </w:style>
  <w:style w:type="character" w:customStyle="1" w:styleId="Vnbnnidung210">
    <w:name w:val="Văn bản nội dung (21)_"/>
    <w:link w:val="Vnbnnidung211"/>
    <w:rsid w:val="00DA6174"/>
    <w:rPr>
      <w:b/>
      <w:bCs/>
      <w:i/>
      <w:iCs/>
      <w:shd w:val="clear" w:color="auto" w:fill="FFFFFF"/>
    </w:rPr>
  </w:style>
  <w:style w:type="paragraph" w:customStyle="1" w:styleId="Vnbnnidung211">
    <w:name w:val="Văn bản nội dung (21)"/>
    <w:basedOn w:val="Normal"/>
    <w:link w:val="Vnbnnidung210"/>
    <w:rsid w:val="00DA6174"/>
    <w:pPr>
      <w:widowControl w:val="0"/>
      <w:shd w:val="clear" w:color="auto" w:fill="FFFFFF"/>
      <w:spacing w:after="120" w:line="240" w:lineRule="atLeast"/>
      <w:ind w:firstLine="440"/>
      <w:jc w:val="both"/>
    </w:pPr>
    <w:rPr>
      <w:b/>
      <w:bCs/>
      <w:i/>
      <w:iCs/>
      <w:sz w:val="20"/>
      <w:szCs w:val="20"/>
      <w:shd w:val="clear" w:color="auto" w:fill="FFFFFF"/>
    </w:rPr>
  </w:style>
  <w:style w:type="character" w:customStyle="1" w:styleId="Vnbnnidung2Innghing">
    <w:name w:val="Văn bản nội dung (2) + In nghiêng"/>
    <w:rsid w:val="00DA6174"/>
    <w:rPr>
      <w:rFonts w:ascii="Times New Roman" w:hAnsi="Times New Roman" w:cs="Times New Roman"/>
      <w:i/>
      <w:iCs/>
      <w:sz w:val="24"/>
      <w:szCs w:val="24"/>
      <w:u w:val="none"/>
    </w:rPr>
  </w:style>
  <w:style w:type="character" w:customStyle="1" w:styleId="Vnbnnidung2111">
    <w:name w:val="Văn bản nội dung (21) + 11"/>
    <w:aliases w:val="5 pt4,Không in đậm1,Không in nghiêng2,Giãn cách 1 pt2"/>
    <w:rsid w:val="00DA6174"/>
    <w:rPr>
      <w:rFonts w:ascii="Times New Roman" w:hAnsi="Times New Roman" w:cs="Times New Roman"/>
      <w:b/>
      <w:bCs/>
      <w:i/>
      <w:iCs/>
      <w:spacing w:val="20"/>
      <w:sz w:val="23"/>
      <w:szCs w:val="23"/>
      <w:u w:val="none"/>
    </w:rPr>
  </w:style>
  <w:style w:type="character" w:customStyle="1" w:styleId="Vnbnnidung2Inm">
    <w:name w:val="Văn bản nội dung (2) + In đậm"/>
    <w:aliases w:val="In nghiêng1,In nghiêng"/>
    <w:rsid w:val="00DA6174"/>
    <w:rPr>
      <w:rFonts w:ascii="Times New Roman" w:hAnsi="Times New Roman" w:cs="Times New Roman"/>
      <w:b/>
      <w:bCs/>
      <w:i/>
      <w:iCs/>
      <w:sz w:val="24"/>
      <w:szCs w:val="24"/>
      <w:u w:val="none"/>
    </w:rPr>
  </w:style>
  <w:style w:type="character" w:customStyle="1" w:styleId="Vnbnnidung21Khnginm1">
    <w:name w:val="Văn bản nội dung (21) + Không in đậm1"/>
    <w:aliases w:val="Không in nghiêng1"/>
    <w:rsid w:val="00DA6174"/>
    <w:rPr>
      <w:rFonts w:ascii="Times New Roman" w:hAnsi="Times New Roman" w:cs="Times New Roman"/>
      <w:b/>
      <w:bCs/>
      <w:i/>
      <w:iCs/>
      <w:sz w:val="24"/>
      <w:szCs w:val="24"/>
      <w:u w:val="none"/>
    </w:rPr>
  </w:style>
  <w:style w:type="character" w:customStyle="1" w:styleId="Vnbnnidung2110">
    <w:name w:val="Văn bản nội dung (2) + 11"/>
    <w:aliases w:val="5 pt1,Giãn cách 1 pt1"/>
    <w:rsid w:val="00DA6174"/>
    <w:rPr>
      <w:rFonts w:ascii="Times New Roman" w:hAnsi="Times New Roman" w:cs="Times New Roman"/>
      <w:spacing w:val="20"/>
      <w:sz w:val="23"/>
      <w:szCs w:val="23"/>
      <w:u w:val="none"/>
    </w:rPr>
  </w:style>
  <w:style w:type="paragraph" w:customStyle="1" w:styleId="msolistparagraph0">
    <w:name w:val="msolistparagraph"/>
    <w:basedOn w:val="Normal"/>
    <w:semiHidden/>
    <w:rsid w:val="00DA6174"/>
    <w:pPr>
      <w:ind w:left="720"/>
      <w:contextualSpacing/>
    </w:pPr>
    <w:rPr>
      <w:rFonts w:ascii=".VnTime" w:hAnsi=".VnTime"/>
    </w:rPr>
  </w:style>
  <w:style w:type="character" w:customStyle="1" w:styleId="Vnbnnidung19">
    <w:name w:val="Văn bản nội dung (19)_"/>
    <w:link w:val="Vnbnnidung190"/>
    <w:rsid w:val="00DA6174"/>
    <w:rPr>
      <w:sz w:val="19"/>
      <w:szCs w:val="19"/>
      <w:shd w:val="clear" w:color="auto" w:fill="FFFFFF"/>
    </w:rPr>
  </w:style>
  <w:style w:type="paragraph" w:customStyle="1" w:styleId="Vnbnnidung190">
    <w:name w:val="Văn bản nội dung (19)"/>
    <w:basedOn w:val="Normal"/>
    <w:link w:val="Vnbnnidung19"/>
    <w:rsid w:val="00DA6174"/>
    <w:pPr>
      <w:widowControl w:val="0"/>
      <w:shd w:val="clear" w:color="auto" w:fill="FFFFFF"/>
      <w:spacing w:line="302" w:lineRule="exact"/>
      <w:ind w:firstLine="420"/>
      <w:jc w:val="both"/>
    </w:pPr>
    <w:rPr>
      <w:sz w:val="19"/>
      <w:szCs w:val="19"/>
    </w:rPr>
  </w:style>
  <w:style w:type="character" w:customStyle="1" w:styleId="Vnbnnidung16">
    <w:name w:val="Văn bản nội dung (16)_"/>
    <w:link w:val="Vnbnnidung161"/>
    <w:rsid w:val="00DA6174"/>
    <w:rPr>
      <w:i/>
      <w:iCs/>
      <w:sz w:val="24"/>
      <w:szCs w:val="24"/>
      <w:shd w:val="clear" w:color="auto" w:fill="FFFFFF"/>
    </w:rPr>
  </w:style>
  <w:style w:type="character" w:customStyle="1" w:styleId="Vnbnnidung16Khnginnghing">
    <w:name w:val="Văn bản nội dung (16) + Không in nghiêng"/>
    <w:rsid w:val="00DA6174"/>
  </w:style>
  <w:style w:type="character" w:customStyle="1" w:styleId="Vnbnnidung162">
    <w:name w:val="Văn bản nội dung (16)2"/>
    <w:rsid w:val="00DA6174"/>
    <w:rPr>
      <w:rFonts w:ascii="Times New Roman" w:hAnsi="Times New Roman" w:cs="Times New Roman"/>
      <w:i/>
      <w:iCs/>
      <w:sz w:val="24"/>
      <w:szCs w:val="24"/>
      <w:u w:val="single"/>
    </w:rPr>
  </w:style>
  <w:style w:type="paragraph" w:customStyle="1" w:styleId="Vnbnnidung161">
    <w:name w:val="Văn bản nội dung (16)1"/>
    <w:basedOn w:val="Normal"/>
    <w:link w:val="Vnbnnidung16"/>
    <w:rsid w:val="00DA6174"/>
    <w:pPr>
      <w:widowControl w:val="0"/>
      <w:shd w:val="clear" w:color="auto" w:fill="FFFFFF"/>
      <w:spacing w:before="840" w:line="331" w:lineRule="exact"/>
      <w:jc w:val="right"/>
    </w:pPr>
    <w:rPr>
      <w:i/>
      <w:iCs/>
    </w:rPr>
  </w:style>
  <w:style w:type="character" w:customStyle="1" w:styleId="Heading5Char">
    <w:name w:val="Heading 5 Char"/>
    <w:basedOn w:val="DefaultParagraphFont"/>
    <w:link w:val="Heading5"/>
    <w:rsid w:val="00291119"/>
    <w:rPr>
      <w:rFonts w:ascii=".VnTime" w:hAnsi=".VnTime"/>
      <w:b/>
      <w:bCs/>
      <w:i/>
      <w:iCs/>
      <w:sz w:val="26"/>
      <w:szCs w:val="26"/>
    </w:rPr>
  </w:style>
  <w:style w:type="character" w:customStyle="1" w:styleId="Heading6Char">
    <w:name w:val="Heading 6 Char"/>
    <w:basedOn w:val="DefaultParagraphFont"/>
    <w:link w:val="Heading6"/>
    <w:rsid w:val="00291119"/>
    <w:rPr>
      <w:rFonts w:eastAsia="Calibri"/>
      <w:b/>
      <w:bCs/>
      <w:sz w:val="26"/>
      <w:szCs w:val="26"/>
    </w:rPr>
  </w:style>
  <w:style w:type="character" w:customStyle="1" w:styleId="Heading8Char">
    <w:name w:val="Heading 8 Char"/>
    <w:basedOn w:val="DefaultParagraphFont"/>
    <w:link w:val="Heading8"/>
    <w:uiPriority w:val="99"/>
    <w:rsid w:val="00291119"/>
    <w:rPr>
      <w:rFonts w:eastAsia="Calibri"/>
      <w:i/>
      <w:iCs/>
      <w:sz w:val="24"/>
      <w:szCs w:val="24"/>
    </w:rPr>
  </w:style>
  <w:style w:type="character" w:customStyle="1" w:styleId="BodyText2Char1">
    <w:name w:val="Body Text 2 Char1"/>
    <w:aliases w:val="Char Char Char Char Char Char Char Char Char Char Char Char Char Char Char,Char Char Char Char Char Char Char Char Char Char Char Char Char Char1"/>
    <w:uiPriority w:val="99"/>
    <w:locked/>
    <w:rsid w:val="00291119"/>
    <w:rPr>
      <w:sz w:val="24"/>
      <w:szCs w:val="24"/>
    </w:rPr>
  </w:style>
  <w:style w:type="character" w:customStyle="1" w:styleId="Heading4Char1">
    <w:name w:val="Heading 4 Char1"/>
    <w:rsid w:val="00291119"/>
    <w:rPr>
      <w:rFonts w:eastAsia="Times New Roman" w:cs="Times New Roman"/>
      <w:b/>
      <w:sz w:val="26"/>
      <w:szCs w:val="26"/>
    </w:rPr>
  </w:style>
  <w:style w:type="character" w:styleId="FollowedHyperlink">
    <w:name w:val="FollowedHyperlink"/>
    <w:uiPriority w:val="99"/>
    <w:rsid w:val="00291119"/>
    <w:rPr>
      <w:color w:val="800080"/>
      <w:u w:val="single"/>
    </w:rPr>
  </w:style>
  <w:style w:type="character" w:styleId="HTMLCite">
    <w:name w:val="HTML Cite"/>
    <w:rsid w:val="00291119"/>
    <w:rPr>
      <w:i/>
      <w:iCs w:val="0"/>
    </w:rPr>
  </w:style>
  <w:style w:type="character" w:customStyle="1" w:styleId="HTMLPreformattedChar1">
    <w:name w:val="HTML Preformatted Char1"/>
    <w:basedOn w:val="DefaultParagraphFont"/>
    <w:uiPriority w:val="99"/>
    <w:semiHidden/>
    <w:rsid w:val="00291119"/>
    <w:rPr>
      <w:rFonts w:ascii="Consolas" w:eastAsia="Times New Roman" w:hAnsi="Consolas" w:cs="Times New Roman"/>
      <w:sz w:val="20"/>
      <w:szCs w:val="20"/>
    </w:rPr>
  </w:style>
  <w:style w:type="character" w:styleId="HTMLTypewriter">
    <w:name w:val="HTML Typewriter"/>
    <w:rsid w:val="00291119"/>
    <w:rPr>
      <w:rFonts w:ascii="Courier New" w:eastAsia="Times New Roman" w:hAnsi="Courier New" w:cs="Times New Roman" w:hint="default"/>
      <w:sz w:val="20"/>
      <w:szCs w:val="20"/>
    </w:rPr>
  </w:style>
  <w:style w:type="character" w:customStyle="1" w:styleId="FootnoteTextChar1">
    <w:name w:val="Footnote Text Char1"/>
    <w:basedOn w:val="DefaultParagraphFont"/>
    <w:uiPriority w:val="99"/>
    <w:rsid w:val="00291119"/>
    <w:rPr>
      <w:rFonts w:ascii=".VnTime" w:eastAsia="Times New Roman" w:hAnsi=".VnTime" w:cs="Times New Roman"/>
      <w:sz w:val="20"/>
      <w:szCs w:val="20"/>
    </w:rPr>
  </w:style>
  <w:style w:type="character" w:customStyle="1" w:styleId="HeaderChar1">
    <w:name w:val="Header Char1"/>
    <w:uiPriority w:val="99"/>
    <w:locked/>
    <w:rsid w:val="00291119"/>
    <w:rPr>
      <w:rFonts w:ascii="Arial" w:hAnsi="Arial" w:cs="Arial"/>
      <w:b/>
      <w:bCs/>
      <w:kern w:val="28"/>
      <w:sz w:val="24"/>
      <w:szCs w:val="24"/>
    </w:rPr>
  </w:style>
  <w:style w:type="character" w:customStyle="1" w:styleId="FooterChar1">
    <w:name w:val="Footer Char1"/>
    <w:uiPriority w:val="99"/>
    <w:locked/>
    <w:rsid w:val="00291119"/>
    <w:rPr>
      <w:rFonts w:ascii=".VnTime" w:hAnsi=".VnTime"/>
      <w:sz w:val="24"/>
      <w:szCs w:val="24"/>
    </w:rPr>
  </w:style>
  <w:style w:type="character" w:customStyle="1" w:styleId="EndnoteTextChar">
    <w:name w:val="Endnote Text Char"/>
    <w:link w:val="EndnoteText"/>
    <w:uiPriority w:val="99"/>
    <w:locked/>
    <w:rsid w:val="00291119"/>
  </w:style>
  <w:style w:type="paragraph" w:styleId="EndnoteText">
    <w:name w:val="endnote text"/>
    <w:basedOn w:val="Normal"/>
    <w:link w:val="EndnoteTextChar"/>
    <w:uiPriority w:val="99"/>
    <w:rsid w:val="00291119"/>
    <w:rPr>
      <w:sz w:val="20"/>
      <w:szCs w:val="20"/>
    </w:rPr>
  </w:style>
  <w:style w:type="character" w:customStyle="1" w:styleId="EndnoteTextChar1">
    <w:name w:val="Endnote Text Char1"/>
    <w:basedOn w:val="DefaultParagraphFont"/>
    <w:uiPriority w:val="99"/>
    <w:rsid w:val="00291119"/>
  </w:style>
  <w:style w:type="character" w:customStyle="1" w:styleId="TitleChar1">
    <w:name w:val="Title Char1"/>
    <w:basedOn w:val="DefaultParagraphFont"/>
    <w:uiPriority w:val="10"/>
    <w:rsid w:val="00291119"/>
    <w:rPr>
      <w:rFonts w:asciiTheme="majorHAnsi" w:eastAsiaTheme="majorEastAsia" w:hAnsiTheme="majorHAnsi" w:cstheme="majorBidi"/>
      <w:spacing w:val="-10"/>
      <w:kern w:val="28"/>
      <w:sz w:val="56"/>
      <w:szCs w:val="56"/>
    </w:rPr>
  </w:style>
  <w:style w:type="character" w:customStyle="1" w:styleId="BodyTextChar1">
    <w:name w:val="Body Text Char1"/>
    <w:basedOn w:val="DefaultParagraphFont"/>
    <w:uiPriority w:val="99"/>
    <w:rsid w:val="00291119"/>
    <w:rPr>
      <w:rFonts w:ascii=".VnTime" w:eastAsia="Times New Roman" w:hAnsi=".VnTime" w:cs="Times New Roman"/>
      <w:sz w:val="24"/>
      <w:szCs w:val="24"/>
    </w:rPr>
  </w:style>
  <w:style w:type="character" w:customStyle="1" w:styleId="BodyTextIndentChar1">
    <w:name w:val="Body Text Indent Char1"/>
    <w:basedOn w:val="DefaultParagraphFont"/>
    <w:uiPriority w:val="99"/>
    <w:semiHidden/>
    <w:rsid w:val="00291119"/>
    <w:rPr>
      <w:rFonts w:ascii=".VnTime" w:eastAsia="Times New Roman" w:hAnsi=".VnTime" w:cs="Times New Roman"/>
      <w:sz w:val="24"/>
      <w:szCs w:val="24"/>
    </w:rPr>
  </w:style>
  <w:style w:type="character" w:customStyle="1" w:styleId="SubtitleChar1">
    <w:name w:val="Subtitle Char1"/>
    <w:basedOn w:val="DefaultParagraphFont"/>
    <w:uiPriority w:val="11"/>
    <w:rsid w:val="00291119"/>
    <w:rPr>
      <w:rFonts w:asciiTheme="minorHAnsi" w:eastAsiaTheme="minorEastAsia" w:hAnsiTheme="minorHAnsi"/>
      <w:color w:val="5A5A5A" w:themeColor="text1" w:themeTint="A5"/>
      <w:spacing w:val="15"/>
      <w:sz w:val="22"/>
    </w:rPr>
  </w:style>
  <w:style w:type="character" w:customStyle="1" w:styleId="BodyText3Char1">
    <w:name w:val="Body Text 3 Char1"/>
    <w:basedOn w:val="DefaultParagraphFont"/>
    <w:uiPriority w:val="99"/>
    <w:semiHidden/>
    <w:rsid w:val="00291119"/>
    <w:rPr>
      <w:rFonts w:ascii=".VnTime" w:eastAsia="Times New Roman" w:hAnsi=".VnTime" w:cs="Times New Roman"/>
      <w:sz w:val="16"/>
      <w:szCs w:val="16"/>
    </w:rPr>
  </w:style>
  <w:style w:type="character" w:customStyle="1" w:styleId="BodyTextIndent2Char">
    <w:name w:val="Body Text Indent 2 Char"/>
    <w:link w:val="BodyTextIndent2"/>
    <w:uiPriority w:val="99"/>
    <w:locked/>
    <w:rsid w:val="00291119"/>
    <w:rPr>
      <w:szCs w:val="28"/>
    </w:rPr>
  </w:style>
  <w:style w:type="paragraph" w:styleId="BodyTextIndent2">
    <w:name w:val="Body Text Indent 2"/>
    <w:basedOn w:val="Normal"/>
    <w:link w:val="BodyTextIndent2Char"/>
    <w:uiPriority w:val="99"/>
    <w:rsid w:val="00291119"/>
    <w:pPr>
      <w:spacing w:after="120" w:line="480" w:lineRule="auto"/>
      <w:ind w:left="360"/>
    </w:pPr>
    <w:rPr>
      <w:sz w:val="20"/>
      <w:szCs w:val="28"/>
    </w:rPr>
  </w:style>
  <w:style w:type="character" w:customStyle="1" w:styleId="BodyTextIndent2Char1">
    <w:name w:val="Body Text Indent 2 Char1"/>
    <w:basedOn w:val="DefaultParagraphFont"/>
    <w:uiPriority w:val="99"/>
    <w:rsid w:val="00291119"/>
    <w:rPr>
      <w:sz w:val="24"/>
      <w:szCs w:val="24"/>
    </w:rPr>
  </w:style>
  <w:style w:type="character" w:customStyle="1" w:styleId="BodyTextIndent3Char">
    <w:name w:val="Body Text Indent 3 Char"/>
    <w:link w:val="BodyTextIndent3"/>
    <w:locked/>
    <w:rsid w:val="00291119"/>
    <w:rPr>
      <w:sz w:val="16"/>
      <w:szCs w:val="16"/>
    </w:rPr>
  </w:style>
  <w:style w:type="paragraph" w:styleId="BodyTextIndent3">
    <w:name w:val="Body Text Indent 3"/>
    <w:basedOn w:val="Normal"/>
    <w:link w:val="BodyTextIndent3Char"/>
    <w:rsid w:val="00291119"/>
    <w:pPr>
      <w:spacing w:after="120"/>
      <w:ind w:left="283"/>
    </w:pPr>
    <w:rPr>
      <w:sz w:val="16"/>
      <w:szCs w:val="16"/>
    </w:rPr>
  </w:style>
  <w:style w:type="character" w:customStyle="1" w:styleId="BodyTextIndent3Char1">
    <w:name w:val="Body Text Indent 3 Char1"/>
    <w:basedOn w:val="DefaultParagraphFont"/>
    <w:uiPriority w:val="99"/>
    <w:rsid w:val="00291119"/>
    <w:rPr>
      <w:sz w:val="16"/>
      <w:szCs w:val="16"/>
    </w:rPr>
  </w:style>
  <w:style w:type="paragraph" w:customStyle="1" w:styleId="msonormalcxspmiddle">
    <w:name w:val="msonormalcxspmiddle"/>
    <w:basedOn w:val="Normal"/>
    <w:semiHidden/>
    <w:rsid w:val="00291119"/>
    <w:pPr>
      <w:spacing w:before="100" w:beforeAutospacing="1" w:after="100" w:afterAutospacing="1"/>
    </w:pPr>
  </w:style>
  <w:style w:type="character" w:customStyle="1" w:styleId="heading1Char0">
    <w:name w:val="heading 1 Char"/>
    <w:link w:val="Heading11"/>
    <w:locked/>
    <w:rsid w:val="00291119"/>
    <w:rPr>
      <w:rFonts w:ascii="Calibri" w:eastAsia="Calibri" w:hAnsi="Calibri"/>
      <w:b/>
      <w:bCs/>
      <w:sz w:val="26"/>
      <w:szCs w:val="26"/>
      <w:lang w:val="it-IT"/>
    </w:rPr>
  </w:style>
  <w:style w:type="paragraph" w:customStyle="1" w:styleId="Heading11">
    <w:name w:val="Heading 11"/>
    <w:basedOn w:val="Normal"/>
    <w:link w:val="heading1Char0"/>
    <w:qFormat/>
    <w:rsid w:val="00291119"/>
    <w:pPr>
      <w:tabs>
        <w:tab w:val="num" w:pos="360"/>
      </w:tabs>
      <w:spacing w:before="40" w:after="40" w:line="288" w:lineRule="auto"/>
      <w:ind w:left="360" w:hanging="360"/>
      <w:jc w:val="both"/>
    </w:pPr>
    <w:rPr>
      <w:rFonts w:ascii="Calibri" w:eastAsia="Calibri" w:hAnsi="Calibri"/>
      <w:b/>
      <w:bCs/>
      <w:sz w:val="26"/>
      <w:szCs w:val="26"/>
      <w:lang w:val="it-IT"/>
    </w:rPr>
  </w:style>
  <w:style w:type="character" w:customStyle="1" w:styleId="headerChar0">
    <w:name w:val="header Char"/>
    <w:link w:val="Header1"/>
    <w:locked/>
    <w:rsid w:val="00291119"/>
    <w:rPr>
      <w:rFonts w:ascii="Calibri" w:eastAsia="Calibri" w:hAnsi="Calibri"/>
      <w:b/>
      <w:bCs/>
      <w:sz w:val="26"/>
      <w:szCs w:val="26"/>
      <w:lang w:val="it-IT"/>
    </w:rPr>
  </w:style>
  <w:style w:type="paragraph" w:customStyle="1" w:styleId="Header1">
    <w:name w:val="Header1"/>
    <w:basedOn w:val="Normal"/>
    <w:link w:val="headerChar0"/>
    <w:qFormat/>
    <w:rsid w:val="00291119"/>
    <w:pPr>
      <w:spacing w:after="240" w:line="288" w:lineRule="auto"/>
      <w:jc w:val="both"/>
    </w:pPr>
    <w:rPr>
      <w:rFonts w:ascii="Calibri" w:eastAsia="Calibri" w:hAnsi="Calibri"/>
      <w:b/>
      <w:bCs/>
      <w:sz w:val="26"/>
      <w:szCs w:val="26"/>
      <w:lang w:val="it-IT"/>
    </w:rPr>
  </w:style>
  <w:style w:type="character" w:customStyle="1" w:styleId="apple-converted-space">
    <w:name w:val="apple-converted-space"/>
    <w:basedOn w:val="DefaultParagraphFont"/>
    <w:rsid w:val="00291119"/>
  </w:style>
  <w:style w:type="character" w:customStyle="1" w:styleId="shorttext">
    <w:name w:val="short_text"/>
    <w:basedOn w:val="DefaultParagraphFont"/>
    <w:rsid w:val="00291119"/>
  </w:style>
  <w:style w:type="character" w:customStyle="1" w:styleId="apple-tab-span">
    <w:name w:val="apple-tab-span"/>
    <w:basedOn w:val="DefaultParagraphFont"/>
    <w:rsid w:val="00291119"/>
  </w:style>
  <w:style w:type="character" w:customStyle="1" w:styleId="maintext">
    <w:name w:val="maintext"/>
    <w:rsid w:val="00291119"/>
  </w:style>
  <w:style w:type="character" w:customStyle="1" w:styleId="txt">
    <w:name w:val="txt"/>
    <w:rsid w:val="00291119"/>
  </w:style>
  <w:style w:type="character" w:customStyle="1" w:styleId="basictext1">
    <w:name w:val="basictext1"/>
    <w:rsid w:val="00291119"/>
    <w:rPr>
      <w:rFonts w:ascii="Arial" w:hAnsi="Arial" w:cs="Arial" w:hint="default"/>
      <w:color w:val="000000"/>
      <w:sz w:val="20"/>
    </w:rPr>
  </w:style>
  <w:style w:type="character" w:customStyle="1" w:styleId="CharChar8">
    <w:name w:val="Char Char8"/>
    <w:rsid w:val="00291119"/>
    <w:rPr>
      <w:rFonts w:ascii="Arial" w:hAnsi="Arial" w:cs="Arial" w:hint="default"/>
      <w:b/>
      <w:bCs w:val="0"/>
      <w:sz w:val="28"/>
      <w:lang w:val="en-US" w:eastAsia="en-US"/>
    </w:rPr>
  </w:style>
  <w:style w:type="character" w:customStyle="1" w:styleId="yshortcuts">
    <w:name w:val="yshortcuts"/>
    <w:rsid w:val="00291119"/>
  </w:style>
  <w:style w:type="character" w:customStyle="1" w:styleId="field-content">
    <w:name w:val="field-content"/>
    <w:rsid w:val="00291119"/>
  </w:style>
  <w:style w:type="character" w:customStyle="1" w:styleId="views-field-country">
    <w:name w:val="views-field-country"/>
    <w:rsid w:val="00291119"/>
  </w:style>
  <w:style w:type="character" w:customStyle="1" w:styleId="locality">
    <w:name w:val="locality"/>
    <w:rsid w:val="00291119"/>
  </w:style>
  <w:style w:type="character" w:customStyle="1" w:styleId="region">
    <w:name w:val="region"/>
    <w:rsid w:val="00291119"/>
  </w:style>
  <w:style w:type="character" w:customStyle="1" w:styleId="postal-code">
    <w:name w:val="postal-code"/>
    <w:rsid w:val="00291119"/>
  </w:style>
  <w:style w:type="character" w:customStyle="1" w:styleId="infowebsite">
    <w:name w:val="infowebsite"/>
    <w:basedOn w:val="DefaultParagraphFont"/>
    <w:rsid w:val="00291119"/>
  </w:style>
  <w:style w:type="paragraph" w:styleId="ListBullet">
    <w:name w:val="List Bullet"/>
    <w:basedOn w:val="Normal"/>
    <w:rsid w:val="00291119"/>
    <w:pPr>
      <w:numPr>
        <w:numId w:val="31"/>
      </w:numPr>
    </w:pPr>
    <w:rPr>
      <w:rFonts w:ascii=".VnTime" w:hAnsi=".VnTime"/>
    </w:rPr>
  </w:style>
  <w:style w:type="character" w:customStyle="1" w:styleId="CharChar15">
    <w:name w:val="Char Char15"/>
    <w:locked/>
    <w:rsid w:val="00291119"/>
    <w:rPr>
      <w:b/>
      <w:sz w:val="26"/>
      <w:szCs w:val="26"/>
      <w:lang w:val="en-US" w:eastAsia="en-US" w:bidi="ar-SA"/>
    </w:rPr>
  </w:style>
  <w:style w:type="character" w:customStyle="1" w:styleId="CharChar14">
    <w:name w:val="Char Char14"/>
    <w:locked/>
    <w:rsid w:val="00291119"/>
    <w:rPr>
      <w:rFonts w:ascii=".VnTime" w:hAnsi=".VnTime"/>
      <w:b/>
      <w:bCs/>
      <w:i/>
      <w:iCs/>
      <w:sz w:val="26"/>
      <w:szCs w:val="26"/>
      <w:lang w:val="en-US" w:eastAsia="en-US" w:bidi="ar-SA"/>
    </w:rPr>
  </w:style>
  <w:style w:type="character" w:customStyle="1" w:styleId="CharChar13">
    <w:name w:val="Char Char13"/>
    <w:locked/>
    <w:rsid w:val="00291119"/>
    <w:rPr>
      <w:rFonts w:eastAsia="Calibri"/>
      <w:b/>
      <w:bCs/>
      <w:sz w:val="26"/>
      <w:szCs w:val="26"/>
      <w:lang w:val="en-US" w:eastAsia="en-US" w:bidi="ar-SA"/>
    </w:rPr>
  </w:style>
  <w:style w:type="character" w:customStyle="1" w:styleId="CharChar12">
    <w:name w:val="Char Char12"/>
    <w:locked/>
    <w:rsid w:val="00291119"/>
    <w:rPr>
      <w:rFonts w:eastAsia="Calibri"/>
      <w:bCs/>
      <w:sz w:val="24"/>
      <w:szCs w:val="24"/>
      <w:lang w:val="en-US" w:eastAsia="en-US" w:bidi="ar-SA"/>
    </w:rPr>
  </w:style>
  <w:style w:type="character" w:customStyle="1" w:styleId="CharChar80">
    <w:name w:val="Char Char8"/>
    <w:locked/>
    <w:rsid w:val="00291119"/>
    <w:rPr>
      <w:sz w:val="28"/>
      <w:szCs w:val="28"/>
      <w:lang w:val="en-US" w:eastAsia="en-US" w:bidi="ar-SA"/>
    </w:rPr>
  </w:style>
  <w:style w:type="character" w:customStyle="1" w:styleId="fontstyle01">
    <w:name w:val="fontstyle01"/>
    <w:rsid w:val="00291119"/>
    <w:rPr>
      <w:rFonts w:ascii="Times New Roman" w:hAnsi="Times New Roman" w:cs="Times New Roman" w:hint="default"/>
      <w:b w:val="0"/>
      <w:bCs w:val="0"/>
      <w:i w:val="0"/>
      <w:iCs w:val="0"/>
      <w:color w:val="000000"/>
      <w:sz w:val="26"/>
      <w:szCs w:val="26"/>
    </w:rPr>
  </w:style>
  <w:style w:type="character" w:customStyle="1" w:styleId="fontstyle21">
    <w:name w:val="fontstyle21"/>
    <w:rsid w:val="00291119"/>
    <w:rPr>
      <w:rFonts w:ascii="Times New Roman" w:hAnsi="Times New Roman" w:cs="Times New Roman" w:hint="default"/>
      <w:b/>
      <w:bCs/>
      <w:i w:val="0"/>
      <w:iCs w:val="0"/>
      <w:color w:val="000000"/>
      <w:sz w:val="26"/>
      <w:szCs w:val="26"/>
    </w:rPr>
  </w:style>
  <w:style w:type="character" w:customStyle="1" w:styleId="CommentSubjectChar1">
    <w:name w:val="Comment Subject Char1"/>
    <w:uiPriority w:val="99"/>
    <w:rsid w:val="00291119"/>
    <w:rPr>
      <w:b/>
      <w:bCs/>
      <w:sz w:val="28"/>
      <w:szCs w:val="28"/>
      <w:lang w:val="en-US" w:eastAsia="en-US" w:bidi="ar-SA"/>
    </w:rPr>
  </w:style>
  <w:style w:type="character" w:customStyle="1" w:styleId="CharChar4">
    <w:name w:val="Char Char4"/>
    <w:locked/>
    <w:rsid w:val="00291119"/>
    <w:rPr>
      <w:rFonts w:ascii=".VnTime" w:hAnsi=".VnTime" w:cs=".VnTime"/>
      <w:i/>
      <w:iCs/>
      <w:sz w:val="28"/>
      <w:szCs w:val="28"/>
      <w:lang w:val="en-US" w:eastAsia="en-US" w:bidi="ar-SA"/>
    </w:rPr>
  </w:style>
  <w:style w:type="character" w:customStyle="1" w:styleId="CharChar2">
    <w:name w:val="Char Char2"/>
    <w:locked/>
    <w:rsid w:val="00291119"/>
    <w:rPr>
      <w:sz w:val="28"/>
      <w:szCs w:val="28"/>
      <w:lang w:val="en-US" w:eastAsia="en-US" w:bidi="ar-SA"/>
    </w:rPr>
  </w:style>
  <w:style w:type="paragraph" w:customStyle="1" w:styleId="Char1">
    <w:name w:val="Char"/>
    <w:basedOn w:val="Normal"/>
    <w:next w:val="Normal"/>
    <w:autoRedefine/>
    <w:uiPriority w:val="99"/>
    <w:rsid w:val="00291119"/>
    <w:pPr>
      <w:spacing w:before="120" w:after="120" w:line="312" w:lineRule="auto"/>
    </w:pPr>
    <w:rPr>
      <w:sz w:val="28"/>
      <w:szCs w:val="22"/>
    </w:rPr>
  </w:style>
  <w:style w:type="character" w:customStyle="1" w:styleId="CommentTextChar1">
    <w:name w:val="Comment Text Char1"/>
    <w:uiPriority w:val="99"/>
    <w:rsid w:val="00291119"/>
    <w:rPr>
      <w:lang w:val="en-US" w:eastAsia="en-US"/>
    </w:rPr>
  </w:style>
  <w:style w:type="character" w:customStyle="1" w:styleId="CharChar150">
    <w:name w:val="Char Char15"/>
    <w:locked/>
    <w:rsid w:val="00291119"/>
    <w:rPr>
      <w:b/>
      <w:sz w:val="26"/>
      <w:szCs w:val="26"/>
      <w:lang w:val="en-US" w:eastAsia="en-US" w:bidi="ar-SA"/>
    </w:rPr>
  </w:style>
  <w:style w:type="character" w:customStyle="1" w:styleId="CharChar140">
    <w:name w:val="Char Char14"/>
    <w:locked/>
    <w:rsid w:val="00291119"/>
    <w:rPr>
      <w:rFonts w:ascii=".VnTime" w:hAnsi=".VnTime"/>
      <w:b/>
      <w:bCs/>
      <w:i/>
      <w:iCs/>
      <w:sz w:val="26"/>
      <w:szCs w:val="26"/>
      <w:lang w:val="en-US" w:eastAsia="en-US" w:bidi="ar-SA"/>
    </w:rPr>
  </w:style>
  <w:style w:type="character" w:customStyle="1" w:styleId="CharChar130">
    <w:name w:val="Char Char13"/>
    <w:locked/>
    <w:rsid w:val="00291119"/>
    <w:rPr>
      <w:rFonts w:eastAsia="Calibri"/>
      <w:b/>
      <w:bCs/>
      <w:sz w:val="26"/>
      <w:szCs w:val="26"/>
      <w:lang w:val="en-US" w:eastAsia="en-US" w:bidi="ar-SA"/>
    </w:rPr>
  </w:style>
  <w:style w:type="character" w:customStyle="1" w:styleId="CharChar120">
    <w:name w:val="Char Char12"/>
    <w:locked/>
    <w:rsid w:val="00291119"/>
    <w:rPr>
      <w:rFonts w:eastAsia="Calibri"/>
      <w:bCs/>
      <w:sz w:val="24"/>
      <w:szCs w:val="24"/>
      <w:lang w:val="en-US" w:eastAsia="en-US" w:bidi="ar-SA"/>
    </w:rPr>
  </w:style>
  <w:style w:type="character" w:customStyle="1" w:styleId="QuoteChar">
    <w:name w:val="Quote Char"/>
    <w:link w:val="Quote"/>
    <w:locked/>
    <w:rsid w:val="00291119"/>
    <w:rPr>
      <w:rFonts w:ascii="Calibri" w:eastAsia="Calibri" w:hAnsi="Calibri"/>
      <w:i/>
      <w:iCs/>
      <w:color w:val="404040"/>
      <w:sz w:val="24"/>
      <w:szCs w:val="24"/>
    </w:rPr>
  </w:style>
  <w:style w:type="paragraph" w:styleId="Quote">
    <w:name w:val="Quote"/>
    <w:basedOn w:val="Normal"/>
    <w:next w:val="Normal"/>
    <w:link w:val="QuoteChar"/>
    <w:qFormat/>
    <w:rsid w:val="00291119"/>
    <w:pPr>
      <w:spacing w:before="240" w:after="120"/>
      <w:ind w:left="1163" w:right="862" w:hanging="301"/>
      <w:jc w:val="both"/>
    </w:pPr>
    <w:rPr>
      <w:rFonts w:ascii="Calibri" w:eastAsia="Calibri" w:hAnsi="Calibri"/>
      <w:i/>
      <w:iCs/>
      <w:color w:val="404040"/>
    </w:rPr>
  </w:style>
  <w:style w:type="character" w:customStyle="1" w:styleId="QuoteChar1">
    <w:name w:val="Quote Char1"/>
    <w:basedOn w:val="DefaultParagraphFont"/>
    <w:uiPriority w:val="29"/>
    <w:rsid w:val="00291119"/>
    <w:rPr>
      <w:i/>
      <w:iCs/>
      <w:color w:val="404040" w:themeColor="text1" w:themeTint="BF"/>
      <w:sz w:val="24"/>
      <w:szCs w:val="24"/>
    </w:rPr>
  </w:style>
  <w:style w:type="paragraph" w:customStyle="1" w:styleId="description">
    <w:name w:val="description"/>
    <w:basedOn w:val="Normal"/>
    <w:rsid w:val="00291119"/>
    <w:pPr>
      <w:spacing w:before="100" w:beforeAutospacing="1" w:after="100" w:afterAutospacing="1"/>
    </w:pPr>
  </w:style>
  <w:style w:type="paragraph" w:customStyle="1" w:styleId="Normal1">
    <w:name w:val="Normal1"/>
    <w:basedOn w:val="Normal"/>
    <w:rsid w:val="00291119"/>
    <w:pPr>
      <w:spacing w:before="100" w:beforeAutospacing="1" w:after="100" w:afterAutospacing="1"/>
    </w:pPr>
  </w:style>
  <w:style w:type="character" w:customStyle="1" w:styleId="NoSpacingChar">
    <w:name w:val="No Spacing Char"/>
    <w:link w:val="NoSpacing"/>
    <w:locked/>
    <w:rsid w:val="00291119"/>
    <w:rPr>
      <w:rFonts w:ascii="Calibri" w:eastAsia="Calibri" w:hAnsi="Calibri"/>
      <w:sz w:val="22"/>
      <w:szCs w:val="22"/>
    </w:rPr>
  </w:style>
  <w:style w:type="paragraph" w:customStyle="1" w:styleId="Default">
    <w:name w:val="Default"/>
    <w:uiPriority w:val="99"/>
    <w:rsid w:val="00291119"/>
    <w:pPr>
      <w:autoSpaceDE w:val="0"/>
      <w:autoSpaceDN w:val="0"/>
      <w:adjustRightInd w:val="0"/>
    </w:pPr>
    <w:rPr>
      <w:rFonts w:eastAsia="Calibri"/>
      <w:color w:val="000000"/>
      <w:sz w:val="24"/>
      <w:szCs w:val="24"/>
      <w:lang w:val="vi-VN"/>
    </w:rPr>
  </w:style>
  <w:style w:type="paragraph" w:customStyle="1" w:styleId="1sonlanphoto">
    <w:name w:val="1_sonlanphoto"/>
    <w:basedOn w:val="Normal"/>
    <w:qFormat/>
    <w:rsid w:val="00F85781"/>
    <w:pPr>
      <w:tabs>
        <w:tab w:val="left" w:pos="454"/>
      </w:tabs>
      <w:spacing w:line="312" w:lineRule="auto"/>
      <w:jc w:val="center"/>
    </w:pPr>
    <w:rPr>
      <w:rFonts w:ascii="Times New Roman Bold" w:hAnsi="Times New Roman Bold"/>
      <w:b/>
      <w:bCs/>
      <w:color w:val="FF0000"/>
      <w:sz w:val="26"/>
      <w:szCs w:val="26"/>
      <w:lang w:val="nl-NL"/>
    </w:rPr>
  </w:style>
  <w:style w:type="character" w:customStyle="1" w:styleId="Heading3Char1">
    <w:name w:val="Heading 3 Char1"/>
    <w:aliases w:val="l3 Char1,CT Char1,I3 Char1,h3 Char1,Sub-section Title Char1,l3+toc 3 Char1,Kop 3V Char1,3 Char1,Header 3 Char1,31 Char1,l31 Char1,32 Char1,l32 Char1,33 Char1,l33 Char1,34 Char1,l34 Char1,35 Char1,l35 Char1,36 Char1,l36 Char1,37 Char1"/>
    <w:basedOn w:val="DefaultParagraphFont"/>
    <w:semiHidden/>
    <w:rsid w:val="00240254"/>
    <w:rPr>
      <w:rFonts w:asciiTheme="majorHAnsi" w:eastAsiaTheme="majorEastAsia" w:hAnsiTheme="majorHAnsi" w:cstheme="majorBidi"/>
      <w:b/>
      <w:bCs/>
      <w:color w:val="4472C4" w:themeColor="accent1"/>
      <w:sz w:val="22"/>
      <w:szCs w:val="22"/>
    </w:rPr>
  </w:style>
  <w:style w:type="paragraph" w:styleId="List3">
    <w:name w:val="List 3"/>
    <w:basedOn w:val="Normal"/>
    <w:uiPriority w:val="99"/>
    <w:unhideWhenUsed/>
    <w:rsid w:val="00240254"/>
    <w:pPr>
      <w:tabs>
        <w:tab w:val="num" w:pos="432"/>
      </w:tabs>
      <w:spacing w:before="60" w:after="20"/>
      <w:ind w:left="432" w:hanging="432"/>
      <w:jc w:val="both"/>
    </w:pPr>
    <w:rPr>
      <w:color w:val="800080"/>
      <w:szCs w:val="26"/>
      <w:lang w:val="en-AU"/>
    </w:rPr>
  </w:style>
  <w:style w:type="paragraph" w:customStyle="1" w:styleId="ColorfulList-Accent11">
    <w:name w:val="Colorful List - Accent 11"/>
    <w:basedOn w:val="Normal"/>
    <w:uiPriority w:val="34"/>
    <w:qFormat/>
    <w:rsid w:val="00240254"/>
    <w:pPr>
      <w:ind w:left="720"/>
      <w:contextualSpacing/>
      <w:jc w:val="both"/>
    </w:pPr>
    <w:rPr>
      <w:rFonts w:ascii="Calibri" w:hAnsi="Calibri"/>
      <w:sz w:val="22"/>
      <w:szCs w:val="22"/>
    </w:rPr>
  </w:style>
  <w:style w:type="paragraph" w:customStyle="1" w:styleId="BodyText21">
    <w:name w:val="Body Text 21"/>
    <w:basedOn w:val="Normal"/>
    <w:rsid w:val="00240254"/>
    <w:pPr>
      <w:widowControl w:val="0"/>
      <w:autoSpaceDE w:val="0"/>
      <w:autoSpaceDN w:val="0"/>
      <w:spacing w:before="60" w:line="360" w:lineRule="auto"/>
      <w:ind w:left="720"/>
      <w:jc w:val="center"/>
    </w:pPr>
    <w:rPr>
      <w:sz w:val="28"/>
      <w:szCs w:val="28"/>
    </w:rPr>
  </w:style>
  <w:style w:type="paragraph" w:customStyle="1" w:styleId="H3">
    <w:name w:val="H3"/>
    <w:basedOn w:val="Normal"/>
    <w:next w:val="Normal"/>
    <w:uiPriority w:val="99"/>
    <w:rsid w:val="00240254"/>
    <w:pPr>
      <w:keepNext/>
      <w:snapToGrid w:val="0"/>
      <w:spacing w:before="100" w:after="100"/>
      <w:outlineLvl w:val="3"/>
    </w:pPr>
    <w:rPr>
      <w:b/>
      <w:sz w:val="28"/>
      <w:szCs w:val="20"/>
    </w:rPr>
  </w:style>
  <w:style w:type="paragraph" w:customStyle="1" w:styleId="H4">
    <w:name w:val="H4"/>
    <w:basedOn w:val="Normal"/>
    <w:next w:val="Normal"/>
    <w:uiPriority w:val="99"/>
    <w:rsid w:val="00240254"/>
    <w:pPr>
      <w:keepNext/>
      <w:snapToGrid w:val="0"/>
      <w:spacing w:before="100" w:after="100"/>
      <w:outlineLvl w:val="4"/>
    </w:pPr>
    <w:rPr>
      <w:b/>
      <w:szCs w:val="20"/>
    </w:rPr>
  </w:style>
  <w:style w:type="paragraph" w:customStyle="1" w:styleId="Style">
    <w:name w:val="Style"/>
    <w:uiPriority w:val="99"/>
    <w:rsid w:val="00240254"/>
    <w:pPr>
      <w:widowControl w:val="0"/>
      <w:suppressLineNumbers/>
      <w:overflowPunct w:val="0"/>
      <w:autoSpaceDE w:val="0"/>
      <w:autoSpaceDN w:val="0"/>
      <w:adjustRightInd w:val="0"/>
    </w:pPr>
  </w:style>
  <w:style w:type="paragraph" w:customStyle="1" w:styleId="Style1">
    <w:name w:val="Style1"/>
    <w:basedOn w:val="Normal"/>
    <w:uiPriority w:val="99"/>
    <w:rsid w:val="00240254"/>
    <w:pPr>
      <w:jc w:val="both"/>
    </w:pPr>
    <w:rPr>
      <w:rFonts w:ascii=".VnTime" w:hAnsi=".VnTime"/>
      <w:sz w:val="28"/>
      <w:szCs w:val="28"/>
    </w:rPr>
  </w:style>
  <w:style w:type="paragraph" w:customStyle="1" w:styleId="Pa4">
    <w:name w:val="Pa4"/>
    <w:basedOn w:val="Default"/>
    <w:next w:val="Default"/>
    <w:uiPriority w:val="99"/>
    <w:rsid w:val="00240254"/>
    <w:pPr>
      <w:spacing w:line="181" w:lineRule="atLeast"/>
    </w:pPr>
    <w:rPr>
      <w:rFonts w:ascii="TYEIQZ+MinionPro-Regular" w:eastAsia="Times New Roman" w:hAnsi="TYEIQZ+MinionPro-Regular"/>
      <w:color w:val="auto"/>
      <w:lang w:val="en-US"/>
    </w:rPr>
  </w:style>
  <w:style w:type="paragraph" w:customStyle="1" w:styleId="style12">
    <w:name w:val="style12"/>
    <w:basedOn w:val="Normal"/>
    <w:uiPriority w:val="99"/>
    <w:rsid w:val="00240254"/>
    <w:pPr>
      <w:spacing w:before="100" w:beforeAutospacing="1" w:after="100" w:afterAutospacing="1"/>
    </w:pPr>
    <w:rPr>
      <w:rFonts w:ascii="Microsoft Sans Serif" w:hAnsi="Microsoft Sans Serif" w:cs="Microsoft Sans Serif"/>
      <w:sz w:val="20"/>
      <w:szCs w:val="20"/>
    </w:rPr>
  </w:style>
  <w:style w:type="paragraph" w:customStyle="1" w:styleId="msonormalstyle12">
    <w:name w:val="msonormal  style12"/>
    <w:basedOn w:val="Normal"/>
    <w:uiPriority w:val="99"/>
    <w:rsid w:val="00240254"/>
    <w:pPr>
      <w:spacing w:before="100" w:beforeAutospacing="1" w:after="100" w:afterAutospacing="1"/>
    </w:pPr>
  </w:style>
  <w:style w:type="paragraph" w:customStyle="1" w:styleId="A1">
    <w:name w:val="A1"/>
    <w:basedOn w:val="Normal"/>
    <w:next w:val="Heading1"/>
    <w:qFormat/>
    <w:rsid w:val="00B95BB3"/>
    <w:pPr>
      <w:spacing w:before="40" w:after="40"/>
      <w:jc w:val="center"/>
    </w:pPr>
    <w:rPr>
      <w:b/>
      <w:sz w:val="28"/>
      <w:szCs w:val="26"/>
    </w:rPr>
  </w:style>
  <w:style w:type="character" w:customStyle="1" w:styleId="Vnbnnidung2Exact">
    <w:name w:val="Văn bản nội dung (2) Exact"/>
    <w:basedOn w:val="DefaultParagraphFont"/>
    <w:rsid w:val="00226E9F"/>
    <w:rPr>
      <w:rFonts w:ascii="Times New Roman" w:eastAsia="Times New Roman" w:hAnsi="Times New Roman" w:cs="Times New Roman"/>
      <w:b w:val="0"/>
      <w:bCs w:val="0"/>
      <w:i w:val="0"/>
      <w:iCs w:val="0"/>
      <w:smallCaps w:val="0"/>
      <w:strike w:val="0"/>
      <w:u w:val="none"/>
    </w:rPr>
  </w:style>
  <w:style w:type="character" w:customStyle="1" w:styleId="Vnbnnidung2InmExact">
    <w:name w:val="Văn bản nội dung (2) + In đậm Exact"/>
    <w:basedOn w:val="Vnbnnidung2"/>
    <w:rsid w:val="00226E9F"/>
    <w:rPr>
      <w:rFonts w:ascii="Times New Roman" w:eastAsia="Times New Roman" w:hAnsi="Times New Roman" w:cs="Times New Roman"/>
      <w:b/>
      <w:bCs/>
      <w:i w:val="0"/>
      <w:iCs w:val="0"/>
      <w:smallCaps w:val="0"/>
      <w:strike w:val="0"/>
      <w:sz w:val="22"/>
      <w:u w:val="none"/>
      <w:shd w:val="clear" w:color="auto" w:fill="FFFFFF"/>
      <w:lang w:val="vi-VN" w:eastAsia="vi-VN" w:bidi="vi-VN"/>
    </w:rPr>
  </w:style>
  <w:style w:type="character" w:customStyle="1" w:styleId="Vnbnnidung3">
    <w:name w:val="Văn bản nội dung (3)_"/>
    <w:basedOn w:val="DefaultParagraphFont"/>
    <w:rsid w:val="00226E9F"/>
    <w:rPr>
      <w:rFonts w:ascii="Times New Roman" w:eastAsia="Times New Roman" w:hAnsi="Times New Roman" w:cs="Times New Roman"/>
      <w:b/>
      <w:bCs/>
      <w:i w:val="0"/>
      <w:iCs w:val="0"/>
      <w:smallCaps w:val="0"/>
      <w:strike w:val="0"/>
      <w:u w:val="none"/>
    </w:rPr>
  </w:style>
  <w:style w:type="character" w:customStyle="1" w:styleId="Vnbnnidung3Khnginm">
    <w:name w:val="Văn bản nội dung (3) + Không in đậm"/>
    <w:basedOn w:val="Vnbnnidung3"/>
    <w:rsid w:val="00226E9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utranghocchntrang">
    <w:name w:val="Đầu trang hoặc chân trang_"/>
    <w:basedOn w:val="DefaultParagraphFont"/>
    <w:rsid w:val="00226E9F"/>
    <w:rPr>
      <w:rFonts w:ascii="Times New Roman" w:eastAsia="Times New Roman" w:hAnsi="Times New Roman" w:cs="Times New Roman"/>
      <w:b/>
      <w:bCs/>
      <w:i w:val="0"/>
      <w:iCs w:val="0"/>
      <w:smallCaps w:val="0"/>
      <w:strike w:val="0"/>
      <w:spacing w:val="-10"/>
      <w:sz w:val="20"/>
      <w:szCs w:val="20"/>
      <w:u w:val="none"/>
      <w:lang w:val="en-US" w:eastAsia="en-US" w:bidi="en-US"/>
    </w:rPr>
  </w:style>
  <w:style w:type="character" w:customStyle="1" w:styleId="utranghocchntrang0">
    <w:name w:val="Đầu trang hoặc chân trang"/>
    <w:basedOn w:val="utranghocchntrang"/>
    <w:rsid w:val="00226E9F"/>
    <w:rPr>
      <w:rFonts w:ascii="Times New Roman" w:eastAsia="Times New Roman" w:hAnsi="Times New Roman" w:cs="Times New Roman"/>
      <w:b/>
      <w:bCs/>
      <w:i w:val="0"/>
      <w:iCs w:val="0"/>
      <w:smallCaps w:val="0"/>
      <w:strike w:val="0"/>
      <w:color w:val="000000"/>
      <w:spacing w:val="-10"/>
      <w:w w:val="100"/>
      <w:position w:val="0"/>
      <w:sz w:val="20"/>
      <w:szCs w:val="20"/>
      <w:u w:val="none"/>
      <w:lang w:val="en-US" w:eastAsia="en-US" w:bidi="en-US"/>
    </w:rPr>
  </w:style>
  <w:style w:type="character" w:customStyle="1" w:styleId="Vnbnnidung30">
    <w:name w:val="Văn bản nội dung (3)"/>
    <w:basedOn w:val="Vnbnnidung3"/>
    <w:rsid w:val="00226E9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1">
    <w:name w:val="Tiêu đề #1_"/>
    <w:basedOn w:val="DefaultParagraphFont"/>
    <w:link w:val="Tiu10"/>
    <w:rsid w:val="00226E9F"/>
    <w:rPr>
      <w:b/>
      <w:bCs/>
      <w:shd w:val="clear" w:color="auto" w:fill="FFFFFF"/>
    </w:rPr>
  </w:style>
  <w:style w:type="character" w:customStyle="1" w:styleId="Vnbnnidung4">
    <w:name w:val="Văn bản nội dung (4)_"/>
    <w:basedOn w:val="DefaultParagraphFont"/>
    <w:link w:val="Vnbnnidung40"/>
    <w:rsid w:val="00226E9F"/>
    <w:rPr>
      <w:b/>
      <w:bCs/>
      <w:i/>
      <w:iCs/>
      <w:shd w:val="clear" w:color="auto" w:fill="FFFFFF"/>
    </w:rPr>
  </w:style>
  <w:style w:type="character" w:customStyle="1" w:styleId="Vnbnnidung4Khnginnghing">
    <w:name w:val="Văn bản nội dung (4) + Không in nghiêng"/>
    <w:basedOn w:val="Vnbnnidung4"/>
    <w:rsid w:val="00226E9F"/>
    <w:rPr>
      <w:b/>
      <w:bCs/>
      <w:i/>
      <w:iCs/>
      <w:color w:val="000000"/>
      <w:spacing w:val="0"/>
      <w:w w:val="100"/>
      <w:position w:val="0"/>
      <w:sz w:val="24"/>
      <w:szCs w:val="24"/>
      <w:shd w:val="clear" w:color="auto" w:fill="FFFFFF"/>
      <w:lang w:val="vi-VN" w:eastAsia="vi-VN" w:bidi="vi-VN"/>
    </w:rPr>
  </w:style>
  <w:style w:type="character" w:customStyle="1" w:styleId="Vnbnnidung4Khnginm">
    <w:name w:val="Văn bản nội dung (4) + Không in đậm"/>
    <w:aliases w:val="Không in nghiêng"/>
    <w:basedOn w:val="Vnbnnidung4"/>
    <w:rsid w:val="00226E9F"/>
    <w:rPr>
      <w:b/>
      <w:bCs/>
      <w:i/>
      <w:iCs/>
      <w:color w:val="000000"/>
      <w:spacing w:val="0"/>
      <w:w w:val="100"/>
      <w:position w:val="0"/>
      <w:sz w:val="24"/>
      <w:szCs w:val="24"/>
      <w:shd w:val="clear" w:color="auto" w:fill="FFFFFF"/>
      <w:lang w:val="vi-VN" w:eastAsia="vi-VN" w:bidi="vi-VN"/>
    </w:rPr>
  </w:style>
  <w:style w:type="character" w:customStyle="1" w:styleId="Vnbnnidung20">
    <w:name w:val="Văn bản nội dung (2)"/>
    <w:basedOn w:val="Vnbnnidung2"/>
    <w:rsid w:val="00226E9F"/>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en-US" w:eastAsia="en-US" w:bidi="en-US"/>
    </w:rPr>
  </w:style>
  <w:style w:type="character" w:customStyle="1" w:styleId="Chthchbng2">
    <w:name w:val="Chú thích bảng (2)_"/>
    <w:basedOn w:val="DefaultParagraphFont"/>
    <w:rsid w:val="00226E9F"/>
    <w:rPr>
      <w:rFonts w:ascii="Times New Roman" w:eastAsia="Times New Roman" w:hAnsi="Times New Roman" w:cs="Times New Roman"/>
      <w:b/>
      <w:bCs/>
      <w:i w:val="0"/>
      <w:iCs w:val="0"/>
      <w:smallCaps w:val="0"/>
      <w:strike w:val="0"/>
      <w:u w:val="none"/>
    </w:rPr>
  </w:style>
  <w:style w:type="character" w:customStyle="1" w:styleId="Chthchbng20">
    <w:name w:val="Chú thích bảng (2)"/>
    <w:basedOn w:val="Chthchbng2"/>
    <w:rsid w:val="00226E9F"/>
    <w:rPr>
      <w:rFonts w:ascii="Times New Roman" w:eastAsia="Times New Roman" w:hAnsi="Times New Roman" w:cs="Times New Roman"/>
      <w:b/>
      <w:bCs/>
      <w:i w:val="0"/>
      <w:iCs w:val="0"/>
      <w:smallCaps w:val="0"/>
      <w:strike w:val="0"/>
      <w:color w:val="000000"/>
      <w:spacing w:val="0"/>
      <w:w w:val="100"/>
      <w:position w:val="0"/>
      <w:sz w:val="24"/>
      <w:szCs w:val="24"/>
      <w:u w:val="single"/>
      <w:lang w:val="vi-VN" w:eastAsia="vi-VN" w:bidi="vi-VN"/>
    </w:rPr>
  </w:style>
  <w:style w:type="character" w:customStyle="1" w:styleId="Chthchbng">
    <w:name w:val="Chú thích bảng_"/>
    <w:basedOn w:val="DefaultParagraphFont"/>
    <w:link w:val="Chthchbng0"/>
    <w:rsid w:val="00226E9F"/>
    <w:rPr>
      <w:i/>
      <w:iCs/>
      <w:shd w:val="clear" w:color="auto" w:fill="FFFFFF"/>
      <w:lang w:bidi="en-US"/>
    </w:rPr>
  </w:style>
  <w:style w:type="character" w:customStyle="1" w:styleId="Vnbnnidung3Innghing">
    <w:name w:val="Văn bản nội dung (3) + In nghiêng"/>
    <w:basedOn w:val="Vnbnnidung3"/>
    <w:rsid w:val="00226E9F"/>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style>
  <w:style w:type="paragraph" w:customStyle="1" w:styleId="Tiu10">
    <w:name w:val="Tiêu đề #1"/>
    <w:basedOn w:val="Normal"/>
    <w:link w:val="Tiu1"/>
    <w:rsid w:val="00226E9F"/>
    <w:pPr>
      <w:widowControl w:val="0"/>
      <w:shd w:val="clear" w:color="auto" w:fill="FFFFFF"/>
      <w:spacing w:line="274" w:lineRule="exact"/>
      <w:outlineLvl w:val="0"/>
    </w:pPr>
    <w:rPr>
      <w:b/>
      <w:bCs/>
      <w:sz w:val="20"/>
      <w:szCs w:val="20"/>
    </w:rPr>
  </w:style>
  <w:style w:type="paragraph" w:customStyle="1" w:styleId="Vnbnnidung40">
    <w:name w:val="Văn bản nội dung (4)"/>
    <w:basedOn w:val="Normal"/>
    <w:link w:val="Vnbnnidung4"/>
    <w:rsid w:val="00226E9F"/>
    <w:pPr>
      <w:widowControl w:val="0"/>
      <w:shd w:val="clear" w:color="auto" w:fill="FFFFFF"/>
      <w:spacing w:line="274" w:lineRule="exact"/>
    </w:pPr>
    <w:rPr>
      <w:b/>
      <w:bCs/>
      <w:i/>
      <w:iCs/>
      <w:sz w:val="20"/>
      <w:szCs w:val="20"/>
    </w:rPr>
  </w:style>
  <w:style w:type="paragraph" w:customStyle="1" w:styleId="Chthchbng0">
    <w:name w:val="Chú thích bảng"/>
    <w:basedOn w:val="Normal"/>
    <w:link w:val="Chthchbng"/>
    <w:rsid w:val="00226E9F"/>
    <w:pPr>
      <w:widowControl w:val="0"/>
      <w:shd w:val="clear" w:color="auto" w:fill="FFFFFF"/>
      <w:spacing w:line="0" w:lineRule="atLeast"/>
      <w:jc w:val="both"/>
    </w:pPr>
    <w:rPr>
      <w:i/>
      <w:iCs/>
      <w:sz w:val="20"/>
      <w:szCs w:val="20"/>
      <w:lang w:bidi="en-US"/>
    </w:rPr>
  </w:style>
  <w:style w:type="character" w:customStyle="1" w:styleId="Vnbnnidung5">
    <w:name w:val="Văn bản nội dung (5)_"/>
    <w:basedOn w:val="DefaultParagraphFont"/>
    <w:link w:val="Vnbnnidung50"/>
    <w:rsid w:val="004D1D54"/>
    <w:rPr>
      <w:sz w:val="26"/>
      <w:szCs w:val="26"/>
      <w:shd w:val="clear" w:color="auto" w:fill="FFFFFF"/>
      <w:lang w:val="vi-VN" w:eastAsia="vi-VN" w:bidi="vi-VN"/>
    </w:rPr>
  </w:style>
  <w:style w:type="character" w:customStyle="1" w:styleId="Vnbnnidung213pt">
    <w:name w:val="Văn bản nội dung (2) + 13 pt"/>
    <w:basedOn w:val="Vnbnnidung2"/>
    <w:rsid w:val="004D1D5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eastAsia="vi-VN" w:bidi="vi-VN"/>
    </w:rPr>
  </w:style>
  <w:style w:type="paragraph" w:customStyle="1" w:styleId="Vnbnnidung50">
    <w:name w:val="Văn bản nội dung (5)"/>
    <w:basedOn w:val="Normal"/>
    <w:link w:val="Vnbnnidung5"/>
    <w:rsid w:val="004D1D54"/>
    <w:pPr>
      <w:widowControl w:val="0"/>
      <w:shd w:val="clear" w:color="auto" w:fill="FFFFFF"/>
      <w:spacing w:line="293" w:lineRule="exact"/>
      <w:jc w:val="both"/>
    </w:pPr>
    <w:rPr>
      <w:sz w:val="26"/>
      <w:szCs w:val="26"/>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page number" w:uiPriority="99"/>
    <w:lsdException w:name="endnote text" w:uiPriority="99"/>
    <w:lsdException w:name="List Number" w:semiHidden="0" w:unhideWhenUsed="0"/>
    <w:lsdException w:name="List 3" w:uiPriority="99"/>
    <w:lsdException w:name="List 4" w:semiHidden="0" w:unhideWhenUsed="0"/>
    <w:lsdException w:name="List 5" w:semiHidden="0" w:unhideWhenUsed="0"/>
    <w:lsdException w:name="Title" w:semiHidden="0" w:uiPriority="99"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B37"/>
    <w:rPr>
      <w:sz w:val="24"/>
      <w:szCs w:val="24"/>
    </w:rPr>
  </w:style>
  <w:style w:type="paragraph" w:styleId="Heading1">
    <w:name w:val="heading 1"/>
    <w:aliases w:val="m1,Muc2so, Char"/>
    <w:basedOn w:val="Normal"/>
    <w:next w:val="Normal"/>
    <w:link w:val="Heading1Char"/>
    <w:qFormat/>
    <w:rsid w:val="006E62DA"/>
    <w:pPr>
      <w:keepNext/>
      <w:spacing w:before="60" w:line="288" w:lineRule="auto"/>
      <w:ind w:firstLine="425"/>
      <w:jc w:val="both"/>
      <w:outlineLvl w:val="0"/>
    </w:pPr>
    <w:rPr>
      <w:rFonts w:ascii=".VnTime" w:hAnsi=".VnTime"/>
      <w:b/>
      <w:kern w:val="16"/>
      <w:sz w:val="28"/>
      <w:szCs w:val="20"/>
      <w:lang w:val="en-GB"/>
    </w:rPr>
  </w:style>
  <w:style w:type="paragraph" w:styleId="Heading2">
    <w:name w:val="heading 2"/>
    <w:basedOn w:val="Normal"/>
    <w:next w:val="Normal"/>
    <w:link w:val="Heading2Char"/>
    <w:qFormat/>
    <w:rsid w:val="006E62DA"/>
    <w:pPr>
      <w:keepNext/>
      <w:spacing w:before="240" w:after="60"/>
      <w:outlineLvl w:val="1"/>
    </w:pPr>
    <w:rPr>
      <w:rFonts w:ascii="Cambria" w:hAnsi="Cambria"/>
      <w:b/>
      <w:bCs/>
      <w:i/>
      <w:iCs/>
      <w:sz w:val="28"/>
      <w:szCs w:val="28"/>
    </w:rPr>
  </w:style>
  <w:style w:type="paragraph" w:styleId="Heading3">
    <w:name w:val="heading 3"/>
    <w:aliases w:val="l3,CT,I3,h3,Sub-section Title,l3+toc 3,Kop 3V,3,Header 3,31,l31,32,l32,33,l33,34,l34,35,l35,36,l36,37,l37,38,l38,39,l39,310,l310,311,l311,321,l321,331,l331,341,l341,351,l351,361,l361,371,l371,312,l312,322,l322,332,l332,342,l342,352"/>
    <w:basedOn w:val="Normal"/>
    <w:next w:val="Normal"/>
    <w:link w:val="Heading3Char"/>
    <w:unhideWhenUsed/>
    <w:qFormat/>
    <w:rsid w:val="006E62DA"/>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4511D4"/>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291119"/>
    <w:pPr>
      <w:spacing w:before="240" w:after="60"/>
      <w:outlineLvl w:val="4"/>
    </w:pPr>
    <w:rPr>
      <w:rFonts w:ascii=".VnTime" w:hAnsi=".VnTime"/>
      <w:b/>
      <w:bCs/>
      <w:i/>
      <w:iCs/>
      <w:sz w:val="26"/>
      <w:szCs w:val="26"/>
    </w:rPr>
  </w:style>
  <w:style w:type="paragraph" w:styleId="Heading6">
    <w:name w:val="heading 6"/>
    <w:basedOn w:val="Normal"/>
    <w:next w:val="Normal"/>
    <w:link w:val="Heading6Char"/>
    <w:qFormat/>
    <w:rsid w:val="00291119"/>
    <w:pPr>
      <w:keepNext/>
      <w:spacing w:before="120" w:after="120"/>
      <w:jc w:val="center"/>
      <w:outlineLvl w:val="5"/>
    </w:pPr>
    <w:rPr>
      <w:rFonts w:eastAsia="Calibri"/>
      <w:b/>
      <w:bCs/>
      <w:sz w:val="26"/>
      <w:szCs w:val="26"/>
    </w:rPr>
  </w:style>
  <w:style w:type="paragraph" w:styleId="Heading7">
    <w:name w:val="heading 7"/>
    <w:basedOn w:val="Normal"/>
    <w:next w:val="Normal"/>
    <w:link w:val="Heading7Char"/>
    <w:uiPriority w:val="99"/>
    <w:qFormat/>
    <w:rsid w:val="006C546D"/>
    <w:pPr>
      <w:keepNext/>
      <w:jc w:val="center"/>
      <w:outlineLvl w:val="6"/>
    </w:pPr>
    <w:rPr>
      <w:rFonts w:ascii=".VnTime" w:hAnsi=".VnTime"/>
      <w:i/>
      <w:sz w:val="22"/>
      <w:szCs w:val="28"/>
    </w:rPr>
  </w:style>
  <w:style w:type="paragraph" w:styleId="Heading8">
    <w:name w:val="heading 8"/>
    <w:basedOn w:val="Normal"/>
    <w:next w:val="Normal"/>
    <w:link w:val="Heading8Char"/>
    <w:uiPriority w:val="99"/>
    <w:qFormat/>
    <w:rsid w:val="00291119"/>
    <w:pPr>
      <w:tabs>
        <w:tab w:val="num" w:pos="1440"/>
      </w:tabs>
      <w:spacing w:before="240" w:after="60"/>
      <w:ind w:left="1440" w:hanging="1440"/>
      <w:outlineLvl w:val="7"/>
    </w:pPr>
    <w:rPr>
      <w:rFonts w:eastAsia="Calibri"/>
      <w:i/>
      <w:iCs/>
    </w:rPr>
  </w:style>
  <w:style w:type="paragraph" w:styleId="Heading9">
    <w:name w:val="heading 9"/>
    <w:basedOn w:val="Normal"/>
    <w:next w:val="Normal"/>
    <w:link w:val="Heading9Char"/>
    <w:uiPriority w:val="99"/>
    <w:qFormat/>
    <w:rsid w:val="006E62DA"/>
    <w:pPr>
      <w:keepNext/>
      <w:ind w:left="473" w:hanging="360"/>
      <w:outlineLvl w:val="8"/>
    </w:pPr>
    <w:rPr>
      <w:rFonts w:ascii=".VnTime" w:hAnsi=".VnTime" w:cs=".VnTime"/>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8F007F"/>
    <w:pPr>
      <w:spacing w:after="160" w:line="240" w:lineRule="exact"/>
    </w:pPr>
    <w:rPr>
      <w:rFonts w:ascii="Verdana" w:hAnsi="Verdana"/>
      <w:sz w:val="20"/>
      <w:szCs w:val="20"/>
    </w:rPr>
  </w:style>
  <w:style w:type="paragraph" w:customStyle="1" w:styleId="CharCharCharChar">
    <w:name w:val="Char Char Char Char"/>
    <w:basedOn w:val="Normal"/>
    <w:rsid w:val="00AD5FD8"/>
    <w:pPr>
      <w:spacing w:after="160" w:line="240" w:lineRule="exact"/>
    </w:pPr>
    <w:rPr>
      <w:rFonts w:ascii="Tahoma" w:eastAsia="PMingLiU" w:hAnsi="Tahoma" w:cs="Tahoma"/>
      <w:sz w:val="20"/>
      <w:szCs w:val="20"/>
    </w:rPr>
  </w:style>
  <w:style w:type="table" w:styleId="TableGrid">
    <w:name w:val="Table Grid"/>
    <w:basedOn w:val="TableNormal"/>
    <w:uiPriority w:val="59"/>
    <w:rsid w:val="00DE083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A7D6E"/>
    <w:rPr>
      <w:b/>
      <w:bCs/>
    </w:rPr>
  </w:style>
  <w:style w:type="paragraph" w:styleId="BodyText2">
    <w:name w:val="Body Text 2"/>
    <w:aliases w:val="Char Char Char Char Char Char Char Char Char Char Char Char Char Char,Char Char Char Char Char Char Char Char Char Char Char Char Char"/>
    <w:basedOn w:val="Normal"/>
    <w:link w:val="BodyText2Char"/>
    <w:uiPriority w:val="99"/>
    <w:rsid w:val="00DB1CDC"/>
    <w:pPr>
      <w:spacing w:after="120" w:line="480" w:lineRule="auto"/>
    </w:pPr>
    <w:rPr>
      <w:rFonts w:ascii=".VnTime" w:eastAsia="SimSun" w:hAnsi=".VnTime"/>
      <w:sz w:val="28"/>
      <w:szCs w:val="28"/>
    </w:rPr>
  </w:style>
  <w:style w:type="character" w:customStyle="1" w:styleId="BodyText2Char">
    <w:name w:val="Body Text 2 Char"/>
    <w:aliases w:val="Char Char Char Char Char Char Char Char Char Char Char Char Char Char Char1,Char Char Char Char Char Char Char Char Char Char Char Char Char Char2"/>
    <w:link w:val="BodyText2"/>
    <w:uiPriority w:val="99"/>
    <w:rsid w:val="00DB1CDC"/>
    <w:rPr>
      <w:rFonts w:ascii=".VnTime" w:eastAsia="SimSun" w:hAnsi=".VnTime"/>
      <w:sz w:val="28"/>
      <w:szCs w:val="28"/>
      <w:lang w:val="en-US" w:eastAsia="en-US" w:bidi="ar-SA"/>
    </w:rPr>
  </w:style>
  <w:style w:type="paragraph" w:styleId="PlainText">
    <w:name w:val="Plain Text"/>
    <w:basedOn w:val="Normal"/>
    <w:link w:val="PlainTextChar"/>
    <w:rsid w:val="00C279EF"/>
    <w:rPr>
      <w:rFonts w:ascii="Courier New" w:hAnsi="Courier New"/>
      <w:sz w:val="20"/>
      <w:szCs w:val="20"/>
    </w:rPr>
  </w:style>
  <w:style w:type="character" w:customStyle="1" w:styleId="PlainTextChar">
    <w:name w:val="Plain Text Char"/>
    <w:link w:val="PlainText"/>
    <w:rsid w:val="00C279EF"/>
    <w:rPr>
      <w:rFonts w:ascii="Courier New" w:hAnsi="Courier New"/>
    </w:rPr>
  </w:style>
  <w:style w:type="paragraph" w:styleId="ListParagraph">
    <w:name w:val="List Paragraph"/>
    <w:basedOn w:val="Normal"/>
    <w:uiPriority w:val="34"/>
    <w:qFormat/>
    <w:rsid w:val="002E0926"/>
    <w:pPr>
      <w:ind w:left="720"/>
      <w:contextualSpacing/>
    </w:pPr>
    <w:rPr>
      <w:sz w:val="26"/>
      <w:szCs w:val="26"/>
    </w:rPr>
  </w:style>
  <w:style w:type="character" w:customStyle="1" w:styleId="Heading7Char">
    <w:name w:val="Heading 7 Char"/>
    <w:link w:val="Heading7"/>
    <w:uiPriority w:val="99"/>
    <w:rsid w:val="006C546D"/>
    <w:rPr>
      <w:rFonts w:ascii=".VnTime" w:hAnsi=".VnTime"/>
      <w:i/>
      <w:sz w:val="22"/>
      <w:szCs w:val="28"/>
    </w:rPr>
  </w:style>
  <w:style w:type="character" w:styleId="CommentReference">
    <w:name w:val="annotation reference"/>
    <w:rsid w:val="005C6AD9"/>
    <w:rPr>
      <w:sz w:val="16"/>
      <w:szCs w:val="16"/>
    </w:rPr>
  </w:style>
  <w:style w:type="paragraph" w:styleId="CommentText">
    <w:name w:val="annotation text"/>
    <w:basedOn w:val="Normal"/>
    <w:link w:val="CommentTextChar"/>
    <w:rsid w:val="005C6AD9"/>
    <w:rPr>
      <w:sz w:val="20"/>
      <w:szCs w:val="20"/>
    </w:rPr>
  </w:style>
  <w:style w:type="character" w:customStyle="1" w:styleId="CommentTextChar">
    <w:name w:val="Comment Text Char"/>
    <w:basedOn w:val="DefaultParagraphFont"/>
    <w:link w:val="CommentText"/>
    <w:rsid w:val="005C6AD9"/>
  </w:style>
  <w:style w:type="paragraph" w:styleId="CommentSubject">
    <w:name w:val="annotation subject"/>
    <w:basedOn w:val="CommentText"/>
    <w:next w:val="CommentText"/>
    <w:link w:val="CommentSubjectChar"/>
    <w:uiPriority w:val="99"/>
    <w:rsid w:val="005C6AD9"/>
    <w:rPr>
      <w:b/>
      <w:bCs/>
    </w:rPr>
  </w:style>
  <w:style w:type="character" w:customStyle="1" w:styleId="CommentSubjectChar">
    <w:name w:val="Comment Subject Char"/>
    <w:link w:val="CommentSubject"/>
    <w:uiPriority w:val="99"/>
    <w:rsid w:val="005C6AD9"/>
    <w:rPr>
      <w:b/>
      <w:bCs/>
    </w:rPr>
  </w:style>
  <w:style w:type="paragraph" w:styleId="BalloonText">
    <w:name w:val="Balloon Text"/>
    <w:basedOn w:val="Normal"/>
    <w:link w:val="BalloonTextChar"/>
    <w:uiPriority w:val="99"/>
    <w:rsid w:val="005C6AD9"/>
    <w:rPr>
      <w:rFonts w:ascii="Tahoma" w:hAnsi="Tahoma" w:cs="Tahoma"/>
      <w:sz w:val="16"/>
      <w:szCs w:val="16"/>
    </w:rPr>
  </w:style>
  <w:style w:type="character" w:customStyle="1" w:styleId="BalloonTextChar">
    <w:name w:val="Balloon Text Char"/>
    <w:link w:val="BalloonText"/>
    <w:uiPriority w:val="99"/>
    <w:rsid w:val="005C6AD9"/>
    <w:rPr>
      <w:rFonts w:ascii="Tahoma" w:hAnsi="Tahoma" w:cs="Tahoma"/>
      <w:sz w:val="16"/>
      <w:szCs w:val="16"/>
    </w:rPr>
  </w:style>
  <w:style w:type="character" w:styleId="Hyperlink">
    <w:name w:val="Hyperlink"/>
    <w:uiPriority w:val="99"/>
    <w:rsid w:val="00315C98"/>
    <w:rPr>
      <w:color w:val="0000FF"/>
      <w:u w:val="single"/>
    </w:rPr>
  </w:style>
  <w:style w:type="paragraph" w:customStyle="1" w:styleId="Char0">
    <w:name w:val="Char"/>
    <w:basedOn w:val="Normal"/>
    <w:next w:val="Normal"/>
    <w:autoRedefine/>
    <w:semiHidden/>
    <w:rsid w:val="0017566B"/>
    <w:pPr>
      <w:spacing w:before="120" w:after="120" w:line="312" w:lineRule="auto"/>
    </w:pPr>
    <w:rPr>
      <w:sz w:val="28"/>
      <w:szCs w:val="28"/>
    </w:rPr>
  </w:style>
  <w:style w:type="paragraph" w:styleId="Header">
    <w:name w:val="header"/>
    <w:basedOn w:val="Normal"/>
    <w:link w:val="HeaderChar"/>
    <w:uiPriority w:val="99"/>
    <w:unhideWhenUsed/>
    <w:rsid w:val="002F4901"/>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link w:val="Header"/>
    <w:uiPriority w:val="99"/>
    <w:rsid w:val="002F4901"/>
    <w:rPr>
      <w:rFonts w:ascii="Calibri" w:eastAsia="Calibri" w:hAnsi="Calibri"/>
      <w:sz w:val="22"/>
      <w:szCs w:val="22"/>
    </w:rPr>
  </w:style>
  <w:style w:type="character" w:customStyle="1" w:styleId="Heading3Char">
    <w:name w:val="Heading 3 Char"/>
    <w:aliases w:val="l3 Char,CT Char,I3 Char,h3 Char,Sub-section Title Char,l3+toc 3 Char,Kop 3V Char,3 Char,Header 3 Char,31 Char,l31 Char,32 Char,l32 Char,33 Char,l33 Char,34 Char,l34 Char,35 Char,l35 Char,36 Char,l36 Char,37 Char,l37 Char,38 Char,l38 Char"/>
    <w:link w:val="Heading3"/>
    <w:rsid w:val="006E62DA"/>
    <w:rPr>
      <w:rFonts w:ascii="Calibri Light" w:eastAsia="Times New Roman" w:hAnsi="Calibri Light" w:cs="Times New Roman"/>
      <w:b/>
      <w:bCs/>
      <w:sz w:val="26"/>
      <w:szCs w:val="26"/>
    </w:rPr>
  </w:style>
  <w:style w:type="character" w:customStyle="1" w:styleId="Heading1Char">
    <w:name w:val="Heading 1 Char"/>
    <w:aliases w:val="m1 Char,Muc2so Char, Char Char"/>
    <w:link w:val="Heading1"/>
    <w:rsid w:val="006E62DA"/>
    <w:rPr>
      <w:rFonts w:ascii=".VnTime" w:hAnsi=".VnTime"/>
      <w:b/>
      <w:kern w:val="16"/>
      <w:sz w:val="28"/>
      <w:lang w:val="en-GB"/>
    </w:rPr>
  </w:style>
  <w:style w:type="character" w:customStyle="1" w:styleId="Heading2Char">
    <w:name w:val="Heading 2 Char"/>
    <w:link w:val="Heading2"/>
    <w:rsid w:val="006E62DA"/>
    <w:rPr>
      <w:rFonts w:ascii="Cambria" w:hAnsi="Cambria"/>
      <w:b/>
      <w:bCs/>
      <w:i/>
      <w:iCs/>
      <w:sz w:val="28"/>
      <w:szCs w:val="28"/>
    </w:rPr>
  </w:style>
  <w:style w:type="character" w:customStyle="1" w:styleId="Heading9Char">
    <w:name w:val="Heading 9 Char"/>
    <w:link w:val="Heading9"/>
    <w:uiPriority w:val="99"/>
    <w:rsid w:val="006E62DA"/>
    <w:rPr>
      <w:rFonts w:ascii=".VnTime" w:hAnsi=".VnTime" w:cs=".VnTime"/>
      <w:i/>
      <w:iCs/>
      <w:sz w:val="28"/>
      <w:szCs w:val="28"/>
    </w:rPr>
  </w:style>
  <w:style w:type="paragraph" w:styleId="FootnoteText">
    <w:name w:val="footnote text"/>
    <w:basedOn w:val="Normal"/>
    <w:link w:val="FootnoteTextChar"/>
    <w:unhideWhenUsed/>
    <w:rsid w:val="006E62DA"/>
    <w:rPr>
      <w:rFonts w:ascii=".VnTime" w:hAnsi=".VnTime"/>
      <w:sz w:val="20"/>
      <w:szCs w:val="20"/>
    </w:rPr>
  </w:style>
  <w:style w:type="character" w:customStyle="1" w:styleId="FootnoteTextChar">
    <w:name w:val="Footnote Text Char"/>
    <w:link w:val="FootnoteText"/>
    <w:rsid w:val="006E62DA"/>
    <w:rPr>
      <w:rFonts w:ascii=".VnTime" w:hAnsi=".VnTime"/>
    </w:rPr>
  </w:style>
  <w:style w:type="character" w:styleId="FootnoteReference">
    <w:name w:val="footnote reference"/>
    <w:unhideWhenUsed/>
    <w:rsid w:val="006E62DA"/>
    <w:rPr>
      <w:vertAlign w:val="superscript"/>
    </w:rPr>
  </w:style>
  <w:style w:type="paragraph" w:styleId="BodyText3">
    <w:name w:val="Body Text 3"/>
    <w:basedOn w:val="Normal"/>
    <w:link w:val="BodyText3Char"/>
    <w:uiPriority w:val="99"/>
    <w:unhideWhenUsed/>
    <w:rsid w:val="006E62DA"/>
    <w:pPr>
      <w:spacing w:after="120"/>
      <w:jc w:val="center"/>
    </w:pPr>
    <w:rPr>
      <w:rFonts w:ascii="Arial" w:eastAsia="Arial" w:hAnsi="Arial"/>
      <w:sz w:val="16"/>
      <w:szCs w:val="16"/>
    </w:rPr>
  </w:style>
  <w:style w:type="character" w:customStyle="1" w:styleId="BodyText3Char">
    <w:name w:val="Body Text 3 Char"/>
    <w:link w:val="BodyText3"/>
    <w:uiPriority w:val="99"/>
    <w:rsid w:val="006E62DA"/>
    <w:rPr>
      <w:rFonts w:ascii="Arial" w:eastAsia="Arial" w:hAnsi="Arial"/>
      <w:sz w:val="16"/>
      <w:szCs w:val="16"/>
    </w:rPr>
  </w:style>
  <w:style w:type="paragraph" w:styleId="NormalWeb">
    <w:name w:val="Normal (Web)"/>
    <w:basedOn w:val="Normal"/>
    <w:uiPriority w:val="99"/>
    <w:rsid w:val="006E62DA"/>
    <w:pPr>
      <w:spacing w:before="100" w:beforeAutospacing="1" w:after="100" w:afterAutospacing="1"/>
    </w:pPr>
  </w:style>
  <w:style w:type="paragraph" w:styleId="Footer">
    <w:name w:val="footer"/>
    <w:basedOn w:val="Normal"/>
    <w:link w:val="FooterChar"/>
    <w:uiPriority w:val="99"/>
    <w:unhideWhenUsed/>
    <w:rsid w:val="006E62DA"/>
    <w:pPr>
      <w:tabs>
        <w:tab w:val="center" w:pos="4680"/>
        <w:tab w:val="right" w:pos="9360"/>
      </w:tabs>
    </w:pPr>
    <w:rPr>
      <w:rFonts w:ascii=".VnTime" w:hAnsi=".VnTime"/>
    </w:rPr>
  </w:style>
  <w:style w:type="character" w:customStyle="1" w:styleId="FooterChar">
    <w:name w:val="Footer Char"/>
    <w:link w:val="Footer"/>
    <w:uiPriority w:val="99"/>
    <w:rsid w:val="006E62DA"/>
    <w:rPr>
      <w:rFonts w:ascii=".VnTime" w:hAnsi=".VnTime"/>
      <w:sz w:val="24"/>
      <w:szCs w:val="24"/>
    </w:rPr>
  </w:style>
  <w:style w:type="character" w:styleId="Emphasis">
    <w:name w:val="Emphasis"/>
    <w:qFormat/>
    <w:rsid w:val="006E62DA"/>
    <w:rPr>
      <w:i/>
      <w:iCs/>
    </w:rPr>
  </w:style>
  <w:style w:type="character" w:styleId="PageNumber">
    <w:name w:val="page number"/>
    <w:uiPriority w:val="99"/>
    <w:rsid w:val="006E62DA"/>
  </w:style>
  <w:style w:type="paragraph" w:styleId="BodyTextIndent">
    <w:name w:val="Body Text Indent"/>
    <w:basedOn w:val="Normal"/>
    <w:link w:val="BodyTextIndentChar"/>
    <w:unhideWhenUsed/>
    <w:rsid w:val="006E62DA"/>
    <w:pPr>
      <w:jc w:val="both"/>
      <w:outlineLvl w:val="0"/>
    </w:pPr>
    <w:rPr>
      <w:b/>
      <w:bCs/>
    </w:rPr>
  </w:style>
  <w:style w:type="character" w:customStyle="1" w:styleId="BodyTextIndentChar">
    <w:name w:val="Body Text Indent Char"/>
    <w:link w:val="BodyTextIndent"/>
    <w:rsid w:val="006E62DA"/>
    <w:rPr>
      <w:b/>
      <w:bCs/>
      <w:sz w:val="24"/>
      <w:szCs w:val="24"/>
    </w:rPr>
  </w:style>
  <w:style w:type="paragraph" w:styleId="HTMLPreformatted">
    <w:name w:val="HTML Preformatted"/>
    <w:basedOn w:val="Normal"/>
    <w:link w:val="HTMLPreformattedChar"/>
    <w:uiPriority w:val="99"/>
    <w:unhideWhenUsed/>
    <w:rsid w:val="006E6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6E62DA"/>
    <w:rPr>
      <w:rFonts w:ascii="Courier New" w:hAnsi="Courier New" w:cs="Courier New"/>
    </w:rPr>
  </w:style>
  <w:style w:type="paragraph" w:customStyle="1" w:styleId="DefaultParagraphFontParaCharCharCharCharChar">
    <w:name w:val="Default Paragraph Font Para Char Char Char Char Char"/>
    <w:autoRedefine/>
    <w:rsid w:val="006E62DA"/>
    <w:pPr>
      <w:tabs>
        <w:tab w:val="left" w:pos="1152"/>
      </w:tabs>
      <w:spacing w:before="120" w:after="120" w:line="312" w:lineRule="auto"/>
    </w:pPr>
    <w:rPr>
      <w:rFonts w:ascii="Arial" w:hAnsi="Arial" w:cs="Arial"/>
      <w:sz w:val="26"/>
      <w:szCs w:val="26"/>
    </w:rPr>
  </w:style>
  <w:style w:type="paragraph" w:customStyle="1" w:styleId="content">
    <w:name w:val="content"/>
    <w:basedOn w:val="Normal"/>
    <w:rsid w:val="006E62DA"/>
    <w:pPr>
      <w:spacing w:before="100" w:beforeAutospacing="1" w:after="100" w:afterAutospacing="1"/>
    </w:pPr>
    <w:rPr>
      <w:rFonts w:ascii="Arial" w:hAnsi="Arial" w:cs="Arial"/>
      <w:sz w:val="18"/>
      <w:szCs w:val="18"/>
    </w:rPr>
  </w:style>
  <w:style w:type="character" w:customStyle="1" w:styleId="Heading1Char1">
    <w:name w:val="Heading 1 Char1"/>
    <w:aliases w:val="Char Char1"/>
    <w:rsid w:val="006E62DA"/>
    <w:rPr>
      <w:rFonts w:ascii="Cambria" w:eastAsia="Times New Roman" w:hAnsi="Cambria" w:cs="Times New Roman"/>
      <w:b/>
      <w:bCs/>
      <w:color w:val="365F91"/>
      <w:sz w:val="28"/>
      <w:szCs w:val="28"/>
    </w:rPr>
  </w:style>
  <w:style w:type="numbering" w:customStyle="1" w:styleId="NoList1">
    <w:name w:val="No List1"/>
    <w:next w:val="NoList"/>
    <w:semiHidden/>
    <w:unhideWhenUsed/>
    <w:rsid w:val="006E62DA"/>
  </w:style>
  <w:style w:type="table" w:customStyle="1" w:styleId="TableGrid1">
    <w:name w:val="Table Grid1"/>
    <w:basedOn w:val="TableNormal"/>
    <w:next w:val="TableGrid"/>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6E62DA"/>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E62DA"/>
  </w:style>
  <w:style w:type="table" w:customStyle="1" w:styleId="TableGrid8">
    <w:name w:val="Table Grid8"/>
    <w:basedOn w:val="TableNormal"/>
    <w:next w:val="TableGrid"/>
    <w:uiPriority w:val="59"/>
    <w:rsid w:val="006E6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6E62DA"/>
    <w:rPr>
      <w:b/>
      <w:bCs/>
      <w:sz w:val="28"/>
      <w:szCs w:val="28"/>
    </w:rPr>
  </w:style>
  <w:style w:type="character" w:customStyle="1" w:styleId="BodyTextChar">
    <w:name w:val="Body Text Char"/>
    <w:link w:val="BodyText"/>
    <w:rsid w:val="006E62DA"/>
    <w:rPr>
      <w:b/>
      <w:bCs/>
      <w:sz w:val="28"/>
      <w:szCs w:val="28"/>
    </w:rPr>
  </w:style>
  <w:style w:type="paragraph" w:styleId="TOCHeading">
    <w:name w:val="TOC Heading"/>
    <w:basedOn w:val="Heading1"/>
    <w:next w:val="Normal"/>
    <w:uiPriority w:val="39"/>
    <w:semiHidden/>
    <w:unhideWhenUsed/>
    <w:qFormat/>
    <w:rsid w:val="006E62DA"/>
    <w:pPr>
      <w:keepLines/>
      <w:spacing w:before="480" w:line="276" w:lineRule="auto"/>
      <w:ind w:firstLine="0"/>
      <w:jc w:val="left"/>
      <w:outlineLvl w:val="9"/>
    </w:pPr>
    <w:rPr>
      <w:rFonts w:ascii="Cambria" w:eastAsia="MS Gothic" w:hAnsi="Cambria"/>
      <w:bCs/>
      <w:color w:val="365F91"/>
      <w:kern w:val="0"/>
      <w:szCs w:val="28"/>
      <w:lang w:val="en-US" w:eastAsia="ja-JP"/>
    </w:rPr>
  </w:style>
  <w:style w:type="paragraph" w:styleId="TOC1">
    <w:name w:val="toc 1"/>
    <w:basedOn w:val="Normal"/>
    <w:next w:val="Normal"/>
    <w:link w:val="TOC1Char"/>
    <w:autoRedefine/>
    <w:uiPriority w:val="39"/>
    <w:unhideWhenUsed/>
    <w:qFormat/>
    <w:rsid w:val="006E62DA"/>
    <w:rPr>
      <w:rFonts w:ascii=".VnTime" w:hAnsi=".VnTime"/>
    </w:rPr>
  </w:style>
  <w:style w:type="paragraph" w:styleId="TOC2">
    <w:name w:val="toc 2"/>
    <w:basedOn w:val="Normal"/>
    <w:next w:val="Normal"/>
    <w:autoRedefine/>
    <w:uiPriority w:val="39"/>
    <w:unhideWhenUsed/>
    <w:qFormat/>
    <w:rsid w:val="006E62DA"/>
    <w:pPr>
      <w:ind w:left="240"/>
    </w:pPr>
    <w:rPr>
      <w:rFonts w:ascii=".VnTime" w:hAnsi=".VnTime"/>
    </w:rPr>
  </w:style>
  <w:style w:type="paragraph" w:styleId="TOC3">
    <w:name w:val="toc 3"/>
    <w:basedOn w:val="Normal"/>
    <w:next w:val="Normal"/>
    <w:autoRedefine/>
    <w:uiPriority w:val="39"/>
    <w:unhideWhenUsed/>
    <w:qFormat/>
    <w:rsid w:val="006E62DA"/>
    <w:pPr>
      <w:ind w:left="480"/>
    </w:pPr>
    <w:rPr>
      <w:rFonts w:ascii=".VnTime" w:hAnsi=".VnTime"/>
    </w:rPr>
  </w:style>
  <w:style w:type="paragraph" w:styleId="TOC4">
    <w:name w:val="toc 4"/>
    <w:basedOn w:val="Normal"/>
    <w:next w:val="Normal"/>
    <w:autoRedefine/>
    <w:uiPriority w:val="39"/>
    <w:unhideWhenUsed/>
    <w:rsid w:val="006E62DA"/>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E62DA"/>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E62DA"/>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E62DA"/>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E62DA"/>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E62DA"/>
    <w:pPr>
      <w:spacing w:after="100" w:line="276" w:lineRule="auto"/>
      <w:ind w:left="1760"/>
    </w:pPr>
    <w:rPr>
      <w:rFonts w:ascii="Calibri" w:hAnsi="Calibri"/>
      <w:sz w:val="22"/>
      <w:szCs w:val="22"/>
    </w:rPr>
  </w:style>
  <w:style w:type="character" w:customStyle="1" w:styleId="t1Char">
    <w:name w:val="t1 Char"/>
    <w:link w:val="t1"/>
    <w:locked/>
    <w:rsid w:val="006E62DA"/>
    <w:rPr>
      <w:bCs/>
      <w:i/>
      <w:color w:val="FF0000"/>
      <w:spacing w:val="2"/>
      <w:szCs w:val="26"/>
      <w:lang w:val="de-DE"/>
    </w:rPr>
  </w:style>
  <w:style w:type="paragraph" w:customStyle="1" w:styleId="t1">
    <w:name w:val="t1"/>
    <w:basedOn w:val="Normal"/>
    <w:link w:val="t1Char"/>
    <w:autoRedefine/>
    <w:qFormat/>
    <w:rsid w:val="006E62DA"/>
    <w:pPr>
      <w:tabs>
        <w:tab w:val="left" w:pos="0"/>
        <w:tab w:val="left" w:pos="1701"/>
        <w:tab w:val="left" w:leader="dot" w:pos="8364"/>
      </w:tabs>
      <w:jc w:val="both"/>
    </w:pPr>
    <w:rPr>
      <w:bCs/>
      <w:i/>
      <w:color w:val="FF0000"/>
      <w:spacing w:val="2"/>
      <w:sz w:val="20"/>
      <w:szCs w:val="26"/>
      <w:lang w:val="de-DE"/>
    </w:rPr>
  </w:style>
  <w:style w:type="character" w:customStyle="1" w:styleId="t2Char">
    <w:name w:val="t2 Char"/>
    <w:link w:val="t2"/>
    <w:locked/>
    <w:rsid w:val="006E62DA"/>
    <w:rPr>
      <w:spacing w:val="-8"/>
      <w:sz w:val="24"/>
      <w:szCs w:val="24"/>
      <w:lang w:val="es-ES"/>
    </w:rPr>
  </w:style>
  <w:style w:type="paragraph" w:customStyle="1" w:styleId="t2">
    <w:name w:val="t2"/>
    <w:basedOn w:val="Normal"/>
    <w:link w:val="t2Char"/>
    <w:autoRedefine/>
    <w:qFormat/>
    <w:rsid w:val="006E62DA"/>
    <w:pPr>
      <w:spacing w:line="360" w:lineRule="auto"/>
      <w:ind w:right="-108" w:firstLine="697"/>
      <w:jc w:val="both"/>
    </w:pPr>
    <w:rPr>
      <w:spacing w:val="-8"/>
      <w:lang w:val="es-ES"/>
    </w:rPr>
  </w:style>
  <w:style w:type="paragraph" w:customStyle="1" w:styleId="t3">
    <w:name w:val="t3"/>
    <w:basedOn w:val="Normal"/>
    <w:autoRedefine/>
    <w:qFormat/>
    <w:rsid w:val="006E62DA"/>
    <w:pPr>
      <w:shd w:val="clear" w:color="auto" w:fill="FFFFFF"/>
      <w:tabs>
        <w:tab w:val="left" w:pos="720"/>
      </w:tabs>
      <w:spacing w:after="120" w:line="360" w:lineRule="auto"/>
      <w:jc w:val="both"/>
    </w:pPr>
    <w:rPr>
      <w:rFonts w:eastAsia="Calibri"/>
      <w:color w:val="000000"/>
      <w:sz w:val="28"/>
      <w:szCs w:val="28"/>
    </w:rPr>
  </w:style>
  <w:style w:type="paragraph" w:customStyle="1" w:styleId="CharChar5">
    <w:name w:val="Char Char5"/>
    <w:basedOn w:val="Normal"/>
    <w:autoRedefine/>
    <w:rsid w:val="006E62DA"/>
    <w:pPr>
      <w:pageBreakBefore/>
      <w:tabs>
        <w:tab w:val="left" w:pos="850"/>
        <w:tab w:val="left" w:pos="1191"/>
        <w:tab w:val="left" w:pos="1531"/>
      </w:tabs>
      <w:spacing w:after="120"/>
      <w:jc w:val="center"/>
    </w:pPr>
    <w:rPr>
      <w:rFonts w:ascii="Tahoma" w:eastAsia="MS Mincho" w:hAnsi="Tahoma" w:cs="Tahoma"/>
      <w:b/>
      <w:bCs/>
      <w:color w:val="FFFFFF"/>
      <w:spacing w:val="20"/>
      <w:sz w:val="28"/>
      <w:szCs w:val="28"/>
      <w:lang w:val="en-GB" w:eastAsia="zh-CN"/>
    </w:rPr>
  </w:style>
  <w:style w:type="character" w:customStyle="1" w:styleId="base">
    <w:name w:val="base"/>
    <w:rsid w:val="006E62DA"/>
  </w:style>
  <w:style w:type="character" w:customStyle="1" w:styleId="apple-style-span">
    <w:name w:val="apple-style-span"/>
    <w:rsid w:val="006E62DA"/>
  </w:style>
  <w:style w:type="character" w:customStyle="1" w:styleId="Heading4Char">
    <w:name w:val="Heading 4 Char"/>
    <w:link w:val="Heading4"/>
    <w:rsid w:val="004511D4"/>
    <w:rPr>
      <w:rFonts w:ascii="Calibri" w:eastAsia="Times New Roman" w:hAnsi="Calibri" w:cs="Times New Roman"/>
      <w:b/>
      <w:bCs/>
      <w:sz w:val="28"/>
      <w:szCs w:val="28"/>
    </w:rPr>
  </w:style>
  <w:style w:type="character" w:customStyle="1" w:styleId="BalloonTextChar1">
    <w:name w:val="Balloon Text Char1"/>
    <w:uiPriority w:val="99"/>
    <w:rsid w:val="004511D4"/>
    <w:rPr>
      <w:rFonts w:ascii="Segoe UI" w:eastAsia="Times New Roman" w:hAnsi="Segoe UI" w:cs="Segoe UI"/>
      <w:sz w:val="18"/>
      <w:szCs w:val="18"/>
    </w:rPr>
  </w:style>
  <w:style w:type="paragraph" w:styleId="NoSpacing">
    <w:name w:val="No Spacing"/>
    <w:link w:val="NoSpacingChar"/>
    <w:qFormat/>
    <w:rsid w:val="004511D4"/>
    <w:rPr>
      <w:rFonts w:ascii="Calibri" w:eastAsia="Calibri" w:hAnsi="Calibri"/>
      <w:sz w:val="22"/>
      <w:szCs w:val="22"/>
    </w:rPr>
  </w:style>
  <w:style w:type="character" w:customStyle="1" w:styleId="TOC1Char">
    <w:name w:val="TOC 1 Char"/>
    <w:link w:val="TOC1"/>
    <w:uiPriority w:val="39"/>
    <w:rsid w:val="004511D4"/>
    <w:rPr>
      <w:rFonts w:ascii=".VnTime" w:hAnsi=".VnTime"/>
      <w:sz w:val="24"/>
      <w:szCs w:val="24"/>
    </w:rPr>
  </w:style>
  <w:style w:type="paragraph" w:styleId="Subtitle">
    <w:name w:val="Subtitle"/>
    <w:basedOn w:val="Normal"/>
    <w:next w:val="Normal"/>
    <w:link w:val="SubtitleChar"/>
    <w:uiPriority w:val="99"/>
    <w:qFormat/>
    <w:rsid w:val="004511D4"/>
    <w:pPr>
      <w:spacing w:after="60" w:line="276" w:lineRule="auto"/>
      <w:jc w:val="center"/>
      <w:outlineLvl w:val="1"/>
    </w:pPr>
    <w:rPr>
      <w:rFonts w:ascii="Cambria" w:hAnsi="Cambria"/>
    </w:rPr>
  </w:style>
  <w:style w:type="character" w:customStyle="1" w:styleId="SubtitleChar">
    <w:name w:val="Subtitle Char"/>
    <w:link w:val="Subtitle"/>
    <w:uiPriority w:val="99"/>
    <w:rsid w:val="004511D4"/>
    <w:rPr>
      <w:rFonts w:ascii="Cambria" w:hAnsi="Cambria"/>
      <w:sz w:val="24"/>
      <w:szCs w:val="24"/>
    </w:rPr>
  </w:style>
  <w:style w:type="character" w:customStyle="1" w:styleId="Vnbnnidung2">
    <w:name w:val="Văn bản nội dung (2)_"/>
    <w:link w:val="Vnbnnidung21"/>
    <w:rsid w:val="004511D4"/>
    <w:rPr>
      <w:sz w:val="22"/>
      <w:shd w:val="clear" w:color="auto" w:fill="FFFFFF"/>
    </w:rPr>
  </w:style>
  <w:style w:type="paragraph" w:customStyle="1" w:styleId="Vnbnnidung21">
    <w:name w:val="Văn bản nội dung (2)1"/>
    <w:basedOn w:val="Normal"/>
    <w:link w:val="Vnbnnidung2"/>
    <w:rsid w:val="004511D4"/>
    <w:pPr>
      <w:widowControl w:val="0"/>
      <w:shd w:val="clear" w:color="auto" w:fill="FFFFFF"/>
      <w:spacing w:line="240" w:lineRule="atLeast"/>
      <w:ind w:hanging="500"/>
    </w:pPr>
    <w:rPr>
      <w:sz w:val="22"/>
      <w:szCs w:val="20"/>
    </w:rPr>
  </w:style>
  <w:style w:type="paragraph" w:customStyle="1" w:styleId="western">
    <w:name w:val="western"/>
    <w:basedOn w:val="Normal"/>
    <w:rsid w:val="004511D4"/>
    <w:pPr>
      <w:spacing w:before="100" w:beforeAutospacing="1" w:after="100" w:afterAutospacing="1"/>
    </w:pPr>
  </w:style>
  <w:style w:type="numbering" w:customStyle="1" w:styleId="NoList11">
    <w:name w:val="No List11"/>
    <w:next w:val="NoList"/>
    <w:semiHidden/>
    <w:unhideWhenUsed/>
    <w:rsid w:val="004511D4"/>
  </w:style>
  <w:style w:type="table" w:customStyle="1" w:styleId="TableGrid11">
    <w:name w:val="Table Grid11"/>
    <w:basedOn w:val="TableNormal"/>
    <w:next w:val="TableGrid"/>
    <w:rsid w:val="004511D4"/>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4511D4"/>
  </w:style>
  <w:style w:type="paragraph" w:customStyle="1" w:styleId="CharCharCharCharCharCharCharCharCharCharCharChar">
    <w:name w:val="Char Char Char Char Char Char Char Char Char Char Char Char"/>
    <w:basedOn w:val="Normal"/>
    <w:next w:val="Normal"/>
    <w:autoRedefine/>
    <w:semiHidden/>
    <w:rsid w:val="00421C1B"/>
    <w:pPr>
      <w:spacing w:before="120" w:after="120" w:line="312" w:lineRule="auto"/>
    </w:pPr>
    <w:rPr>
      <w:sz w:val="28"/>
      <w:szCs w:val="28"/>
    </w:rPr>
  </w:style>
  <w:style w:type="paragraph" w:styleId="Title">
    <w:name w:val="Title"/>
    <w:basedOn w:val="Normal"/>
    <w:next w:val="Normal"/>
    <w:link w:val="TitleChar"/>
    <w:uiPriority w:val="99"/>
    <w:qFormat/>
    <w:rsid w:val="00421C1B"/>
    <w:pPr>
      <w:spacing w:before="240" w:after="60"/>
      <w:jc w:val="center"/>
      <w:outlineLvl w:val="0"/>
    </w:pPr>
    <w:rPr>
      <w:rFonts w:ascii="Cambria" w:hAnsi="Cambria"/>
      <w:b/>
      <w:bCs/>
      <w:kern w:val="28"/>
      <w:sz w:val="32"/>
      <w:szCs w:val="32"/>
    </w:rPr>
  </w:style>
  <w:style w:type="character" w:customStyle="1" w:styleId="TitleChar">
    <w:name w:val="Title Char"/>
    <w:link w:val="Title"/>
    <w:uiPriority w:val="99"/>
    <w:rsid w:val="00421C1B"/>
    <w:rPr>
      <w:rFonts w:ascii="Cambria" w:hAnsi="Cambria"/>
      <w:b/>
      <w:bCs/>
      <w:kern w:val="28"/>
      <w:sz w:val="32"/>
      <w:szCs w:val="32"/>
    </w:rPr>
  </w:style>
  <w:style w:type="paragraph" w:customStyle="1" w:styleId="CharChar50">
    <w:name w:val="Char Char5"/>
    <w:basedOn w:val="Normal"/>
    <w:autoRedefine/>
    <w:rsid w:val="00DA6174"/>
    <w:pPr>
      <w:pageBreakBefore/>
      <w:tabs>
        <w:tab w:val="left" w:pos="850"/>
        <w:tab w:val="left" w:pos="1191"/>
        <w:tab w:val="left" w:pos="1531"/>
      </w:tabs>
      <w:spacing w:after="120"/>
      <w:jc w:val="center"/>
    </w:pPr>
    <w:rPr>
      <w:rFonts w:ascii="Tahoma" w:eastAsia="MS Mincho" w:hAnsi="Tahoma" w:cs="Tahoma"/>
      <w:b/>
      <w:bCs/>
      <w:color w:val="FFFFFF"/>
      <w:spacing w:val="20"/>
      <w:sz w:val="28"/>
      <w:szCs w:val="28"/>
      <w:lang w:val="en-GB" w:eastAsia="zh-CN"/>
    </w:rPr>
  </w:style>
  <w:style w:type="character" w:customStyle="1" w:styleId="CharChar7">
    <w:name w:val="Char Char7"/>
    <w:rsid w:val="00DA6174"/>
    <w:rPr>
      <w:rFonts w:eastAsia="Times New Roman"/>
      <w:b/>
      <w:bCs/>
      <w:sz w:val="22"/>
      <w:szCs w:val="22"/>
    </w:rPr>
  </w:style>
  <w:style w:type="character" w:customStyle="1" w:styleId="Vnbnnidung210">
    <w:name w:val="Văn bản nội dung (21)_"/>
    <w:link w:val="Vnbnnidung211"/>
    <w:rsid w:val="00DA6174"/>
    <w:rPr>
      <w:b/>
      <w:bCs/>
      <w:i/>
      <w:iCs/>
      <w:shd w:val="clear" w:color="auto" w:fill="FFFFFF"/>
    </w:rPr>
  </w:style>
  <w:style w:type="paragraph" w:customStyle="1" w:styleId="Vnbnnidung211">
    <w:name w:val="Văn bản nội dung (21)"/>
    <w:basedOn w:val="Normal"/>
    <w:link w:val="Vnbnnidung210"/>
    <w:rsid w:val="00DA6174"/>
    <w:pPr>
      <w:widowControl w:val="0"/>
      <w:shd w:val="clear" w:color="auto" w:fill="FFFFFF"/>
      <w:spacing w:after="120" w:line="240" w:lineRule="atLeast"/>
      <w:ind w:firstLine="440"/>
      <w:jc w:val="both"/>
    </w:pPr>
    <w:rPr>
      <w:b/>
      <w:bCs/>
      <w:i/>
      <w:iCs/>
      <w:sz w:val="20"/>
      <w:szCs w:val="20"/>
      <w:shd w:val="clear" w:color="auto" w:fill="FFFFFF"/>
    </w:rPr>
  </w:style>
  <w:style w:type="character" w:customStyle="1" w:styleId="Vnbnnidung2Innghing">
    <w:name w:val="Văn bản nội dung (2) + In nghiêng"/>
    <w:rsid w:val="00DA6174"/>
    <w:rPr>
      <w:rFonts w:ascii="Times New Roman" w:hAnsi="Times New Roman" w:cs="Times New Roman"/>
      <w:i/>
      <w:iCs/>
      <w:sz w:val="24"/>
      <w:szCs w:val="24"/>
      <w:u w:val="none"/>
    </w:rPr>
  </w:style>
  <w:style w:type="character" w:customStyle="1" w:styleId="Vnbnnidung2111">
    <w:name w:val="Văn bản nội dung (21) + 11"/>
    <w:aliases w:val="5 pt4,Không in đậm1,Không in nghiêng2,Giãn cách 1 pt2"/>
    <w:rsid w:val="00DA6174"/>
    <w:rPr>
      <w:rFonts w:ascii="Times New Roman" w:hAnsi="Times New Roman" w:cs="Times New Roman"/>
      <w:b/>
      <w:bCs/>
      <w:i/>
      <w:iCs/>
      <w:spacing w:val="20"/>
      <w:sz w:val="23"/>
      <w:szCs w:val="23"/>
      <w:u w:val="none"/>
    </w:rPr>
  </w:style>
  <w:style w:type="character" w:customStyle="1" w:styleId="Vnbnnidung2Inm">
    <w:name w:val="Văn bản nội dung (2) + In đậm"/>
    <w:aliases w:val="In nghiêng1,In nghiêng"/>
    <w:rsid w:val="00DA6174"/>
    <w:rPr>
      <w:rFonts w:ascii="Times New Roman" w:hAnsi="Times New Roman" w:cs="Times New Roman"/>
      <w:b/>
      <w:bCs/>
      <w:i/>
      <w:iCs/>
      <w:sz w:val="24"/>
      <w:szCs w:val="24"/>
      <w:u w:val="none"/>
    </w:rPr>
  </w:style>
  <w:style w:type="character" w:customStyle="1" w:styleId="Vnbnnidung21Khnginm1">
    <w:name w:val="Văn bản nội dung (21) + Không in đậm1"/>
    <w:aliases w:val="Không in nghiêng1"/>
    <w:rsid w:val="00DA6174"/>
    <w:rPr>
      <w:rFonts w:ascii="Times New Roman" w:hAnsi="Times New Roman" w:cs="Times New Roman"/>
      <w:b/>
      <w:bCs/>
      <w:i/>
      <w:iCs/>
      <w:sz w:val="24"/>
      <w:szCs w:val="24"/>
      <w:u w:val="none"/>
    </w:rPr>
  </w:style>
  <w:style w:type="character" w:customStyle="1" w:styleId="Vnbnnidung2110">
    <w:name w:val="Văn bản nội dung (2) + 11"/>
    <w:aliases w:val="5 pt1,Giãn cách 1 pt1"/>
    <w:rsid w:val="00DA6174"/>
    <w:rPr>
      <w:rFonts w:ascii="Times New Roman" w:hAnsi="Times New Roman" w:cs="Times New Roman"/>
      <w:spacing w:val="20"/>
      <w:sz w:val="23"/>
      <w:szCs w:val="23"/>
      <w:u w:val="none"/>
    </w:rPr>
  </w:style>
  <w:style w:type="paragraph" w:customStyle="1" w:styleId="msolistparagraph0">
    <w:name w:val="msolistparagraph"/>
    <w:basedOn w:val="Normal"/>
    <w:semiHidden/>
    <w:rsid w:val="00DA6174"/>
    <w:pPr>
      <w:ind w:left="720"/>
      <w:contextualSpacing/>
    </w:pPr>
    <w:rPr>
      <w:rFonts w:ascii=".VnTime" w:hAnsi=".VnTime"/>
    </w:rPr>
  </w:style>
  <w:style w:type="character" w:customStyle="1" w:styleId="Vnbnnidung19">
    <w:name w:val="Văn bản nội dung (19)_"/>
    <w:link w:val="Vnbnnidung190"/>
    <w:rsid w:val="00DA6174"/>
    <w:rPr>
      <w:sz w:val="19"/>
      <w:szCs w:val="19"/>
      <w:shd w:val="clear" w:color="auto" w:fill="FFFFFF"/>
    </w:rPr>
  </w:style>
  <w:style w:type="paragraph" w:customStyle="1" w:styleId="Vnbnnidung190">
    <w:name w:val="Văn bản nội dung (19)"/>
    <w:basedOn w:val="Normal"/>
    <w:link w:val="Vnbnnidung19"/>
    <w:rsid w:val="00DA6174"/>
    <w:pPr>
      <w:widowControl w:val="0"/>
      <w:shd w:val="clear" w:color="auto" w:fill="FFFFFF"/>
      <w:spacing w:line="302" w:lineRule="exact"/>
      <w:ind w:firstLine="420"/>
      <w:jc w:val="both"/>
    </w:pPr>
    <w:rPr>
      <w:sz w:val="19"/>
      <w:szCs w:val="19"/>
    </w:rPr>
  </w:style>
  <w:style w:type="character" w:customStyle="1" w:styleId="Vnbnnidung16">
    <w:name w:val="Văn bản nội dung (16)_"/>
    <w:link w:val="Vnbnnidung161"/>
    <w:rsid w:val="00DA6174"/>
    <w:rPr>
      <w:i/>
      <w:iCs/>
      <w:sz w:val="24"/>
      <w:szCs w:val="24"/>
      <w:shd w:val="clear" w:color="auto" w:fill="FFFFFF"/>
    </w:rPr>
  </w:style>
  <w:style w:type="character" w:customStyle="1" w:styleId="Vnbnnidung16Khnginnghing">
    <w:name w:val="Văn bản nội dung (16) + Không in nghiêng"/>
    <w:rsid w:val="00DA6174"/>
  </w:style>
  <w:style w:type="character" w:customStyle="1" w:styleId="Vnbnnidung162">
    <w:name w:val="Văn bản nội dung (16)2"/>
    <w:rsid w:val="00DA6174"/>
    <w:rPr>
      <w:rFonts w:ascii="Times New Roman" w:hAnsi="Times New Roman" w:cs="Times New Roman"/>
      <w:i/>
      <w:iCs/>
      <w:sz w:val="24"/>
      <w:szCs w:val="24"/>
      <w:u w:val="single"/>
    </w:rPr>
  </w:style>
  <w:style w:type="paragraph" w:customStyle="1" w:styleId="Vnbnnidung161">
    <w:name w:val="Văn bản nội dung (16)1"/>
    <w:basedOn w:val="Normal"/>
    <w:link w:val="Vnbnnidung16"/>
    <w:rsid w:val="00DA6174"/>
    <w:pPr>
      <w:widowControl w:val="0"/>
      <w:shd w:val="clear" w:color="auto" w:fill="FFFFFF"/>
      <w:spacing w:before="840" w:line="331" w:lineRule="exact"/>
      <w:jc w:val="right"/>
    </w:pPr>
    <w:rPr>
      <w:i/>
      <w:iCs/>
    </w:rPr>
  </w:style>
  <w:style w:type="character" w:customStyle="1" w:styleId="Heading5Char">
    <w:name w:val="Heading 5 Char"/>
    <w:basedOn w:val="DefaultParagraphFont"/>
    <w:link w:val="Heading5"/>
    <w:rsid w:val="00291119"/>
    <w:rPr>
      <w:rFonts w:ascii=".VnTime" w:hAnsi=".VnTime"/>
      <w:b/>
      <w:bCs/>
      <w:i/>
      <w:iCs/>
      <w:sz w:val="26"/>
      <w:szCs w:val="26"/>
    </w:rPr>
  </w:style>
  <w:style w:type="character" w:customStyle="1" w:styleId="Heading6Char">
    <w:name w:val="Heading 6 Char"/>
    <w:basedOn w:val="DefaultParagraphFont"/>
    <w:link w:val="Heading6"/>
    <w:rsid w:val="00291119"/>
    <w:rPr>
      <w:rFonts w:eastAsia="Calibri"/>
      <w:b/>
      <w:bCs/>
      <w:sz w:val="26"/>
      <w:szCs w:val="26"/>
    </w:rPr>
  </w:style>
  <w:style w:type="character" w:customStyle="1" w:styleId="Heading8Char">
    <w:name w:val="Heading 8 Char"/>
    <w:basedOn w:val="DefaultParagraphFont"/>
    <w:link w:val="Heading8"/>
    <w:uiPriority w:val="99"/>
    <w:rsid w:val="00291119"/>
    <w:rPr>
      <w:rFonts w:eastAsia="Calibri"/>
      <w:i/>
      <w:iCs/>
      <w:sz w:val="24"/>
      <w:szCs w:val="24"/>
    </w:rPr>
  </w:style>
  <w:style w:type="character" w:customStyle="1" w:styleId="BodyText2Char1">
    <w:name w:val="Body Text 2 Char1"/>
    <w:aliases w:val="Char Char Char Char Char Char Char Char Char Char Char Char Char Char Char,Char Char Char Char Char Char Char Char Char Char Char Char Char Char1"/>
    <w:uiPriority w:val="99"/>
    <w:locked/>
    <w:rsid w:val="00291119"/>
    <w:rPr>
      <w:sz w:val="24"/>
      <w:szCs w:val="24"/>
    </w:rPr>
  </w:style>
  <w:style w:type="character" w:customStyle="1" w:styleId="Heading4Char1">
    <w:name w:val="Heading 4 Char1"/>
    <w:rsid w:val="00291119"/>
    <w:rPr>
      <w:rFonts w:eastAsia="Times New Roman" w:cs="Times New Roman"/>
      <w:b/>
      <w:sz w:val="26"/>
      <w:szCs w:val="26"/>
    </w:rPr>
  </w:style>
  <w:style w:type="character" w:styleId="FollowedHyperlink">
    <w:name w:val="FollowedHyperlink"/>
    <w:uiPriority w:val="99"/>
    <w:rsid w:val="00291119"/>
    <w:rPr>
      <w:color w:val="800080"/>
      <w:u w:val="single"/>
    </w:rPr>
  </w:style>
  <w:style w:type="character" w:styleId="HTMLCite">
    <w:name w:val="HTML Cite"/>
    <w:rsid w:val="00291119"/>
    <w:rPr>
      <w:i/>
      <w:iCs w:val="0"/>
    </w:rPr>
  </w:style>
  <w:style w:type="character" w:customStyle="1" w:styleId="HTMLPreformattedChar1">
    <w:name w:val="HTML Preformatted Char1"/>
    <w:basedOn w:val="DefaultParagraphFont"/>
    <w:uiPriority w:val="99"/>
    <w:semiHidden/>
    <w:rsid w:val="00291119"/>
    <w:rPr>
      <w:rFonts w:ascii="Consolas" w:eastAsia="Times New Roman" w:hAnsi="Consolas" w:cs="Times New Roman"/>
      <w:sz w:val="20"/>
      <w:szCs w:val="20"/>
    </w:rPr>
  </w:style>
  <w:style w:type="character" w:styleId="HTMLTypewriter">
    <w:name w:val="HTML Typewriter"/>
    <w:rsid w:val="00291119"/>
    <w:rPr>
      <w:rFonts w:ascii="Courier New" w:eastAsia="Times New Roman" w:hAnsi="Courier New" w:cs="Times New Roman" w:hint="default"/>
      <w:sz w:val="20"/>
      <w:szCs w:val="20"/>
    </w:rPr>
  </w:style>
  <w:style w:type="character" w:customStyle="1" w:styleId="FootnoteTextChar1">
    <w:name w:val="Footnote Text Char1"/>
    <w:basedOn w:val="DefaultParagraphFont"/>
    <w:uiPriority w:val="99"/>
    <w:rsid w:val="00291119"/>
    <w:rPr>
      <w:rFonts w:ascii=".VnTime" w:eastAsia="Times New Roman" w:hAnsi=".VnTime" w:cs="Times New Roman"/>
      <w:sz w:val="20"/>
      <w:szCs w:val="20"/>
    </w:rPr>
  </w:style>
  <w:style w:type="character" w:customStyle="1" w:styleId="HeaderChar1">
    <w:name w:val="Header Char1"/>
    <w:uiPriority w:val="99"/>
    <w:locked/>
    <w:rsid w:val="00291119"/>
    <w:rPr>
      <w:rFonts w:ascii="Arial" w:hAnsi="Arial" w:cs="Arial"/>
      <w:b/>
      <w:bCs/>
      <w:kern w:val="28"/>
      <w:sz w:val="24"/>
      <w:szCs w:val="24"/>
    </w:rPr>
  </w:style>
  <w:style w:type="character" w:customStyle="1" w:styleId="FooterChar1">
    <w:name w:val="Footer Char1"/>
    <w:uiPriority w:val="99"/>
    <w:locked/>
    <w:rsid w:val="00291119"/>
    <w:rPr>
      <w:rFonts w:ascii=".VnTime" w:hAnsi=".VnTime"/>
      <w:sz w:val="24"/>
      <w:szCs w:val="24"/>
    </w:rPr>
  </w:style>
  <w:style w:type="character" w:customStyle="1" w:styleId="EndnoteTextChar">
    <w:name w:val="Endnote Text Char"/>
    <w:link w:val="EndnoteText"/>
    <w:uiPriority w:val="99"/>
    <w:locked/>
    <w:rsid w:val="00291119"/>
  </w:style>
  <w:style w:type="paragraph" w:styleId="EndnoteText">
    <w:name w:val="endnote text"/>
    <w:basedOn w:val="Normal"/>
    <w:link w:val="EndnoteTextChar"/>
    <w:uiPriority w:val="99"/>
    <w:rsid w:val="00291119"/>
    <w:rPr>
      <w:sz w:val="20"/>
      <w:szCs w:val="20"/>
    </w:rPr>
  </w:style>
  <w:style w:type="character" w:customStyle="1" w:styleId="EndnoteTextChar1">
    <w:name w:val="Endnote Text Char1"/>
    <w:basedOn w:val="DefaultParagraphFont"/>
    <w:uiPriority w:val="99"/>
    <w:rsid w:val="00291119"/>
  </w:style>
  <w:style w:type="character" w:customStyle="1" w:styleId="TitleChar1">
    <w:name w:val="Title Char1"/>
    <w:basedOn w:val="DefaultParagraphFont"/>
    <w:uiPriority w:val="10"/>
    <w:rsid w:val="00291119"/>
    <w:rPr>
      <w:rFonts w:asciiTheme="majorHAnsi" w:eastAsiaTheme="majorEastAsia" w:hAnsiTheme="majorHAnsi" w:cstheme="majorBidi"/>
      <w:spacing w:val="-10"/>
      <w:kern w:val="28"/>
      <w:sz w:val="56"/>
      <w:szCs w:val="56"/>
    </w:rPr>
  </w:style>
  <w:style w:type="character" w:customStyle="1" w:styleId="BodyTextChar1">
    <w:name w:val="Body Text Char1"/>
    <w:basedOn w:val="DefaultParagraphFont"/>
    <w:uiPriority w:val="99"/>
    <w:rsid w:val="00291119"/>
    <w:rPr>
      <w:rFonts w:ascii=".VnTime" w:eastAsia="Times New Roman" w:hAnsi=".VnTime" w:cs="Times New Roman"/>
      <w:sz w:val="24"/>
      <w:szCs w:val="24"/>
    </w:rPr>
  </w:style>
  <w:style w:type="character" w:customStyle="1" w:styleId="BodyTextIndentChar1">
    <w:name w:val="Body Text Indent Char1"/>
    <w:basedOn w:val="DefaultParagraphFont"/>
    <w:uiPriority w:val="99"/>
    <w:semiHidden/>
    <w:rsid w:val="00291119"/>
    <w:rPr>
      <w:rFonts w:ascii=".VnTime" w:eastAsia="Times New Roman" w:hAnsi=".VnTime" w:cs="Times New Roman"/>
      <w:sz w:val="24"/>
      <w:szCs w:val="24"/>
    </w:rPr>
  </w:style>
  <w:style w:type="character" w:customStyle="1" w:styleId="SubtitleChar1">
    <w:name w:val="Subtitle Char1"/>
    <w:basedOn w:val="DefaultParagraphFont"/>
    <w:uiPriority w:val="11"/>
    <w:rsid w:val="00291119"/>
    <w:rPr>
      <w:rFonts w:asciiTheme="minorHAnsi" w:eastAsiaTheme="minorEastAsia" w:hAnsiTheme="minorHAnsi"/>
      <w:color w:val="5A5A5A" w:themeColor="text1" w:themeTint="A5"/>
      <w:spacing w:val="15"/>
      <w:sz w:val="22"/>
    </w:rPr>
  </w:style>
  <w:style w:type="character" w:customStyle="1" w:styleId="BodyText3Char1">
    <w:name w:val="Body Text 3 Char1"/>
    <w:basedOn w:val="DefaultParagraphFont"/>
    <w:uiPriority w:val="99"/>
    <w:semiHidden/>
    <w:rsid w:val="00291119"/>
    <w:rPr>
      <w:rFonts w:ascii=".VnTime" w:eastAsia="Times New Roman" w:hAnsi=".VnTime" w:cs="Times New Roman"/>
      <w:sz w:val="16"/>
      <w:szCs w:val="16"/>
    </w:rPr>
  </w:style>
  <w:style w:type="character" w:customStyle="1" w:styleId="BodyTextIndent2Char">
    <w:name w:val="Body Text Indent 2 Char"/>
    <w:link w:val="BodyTextIndent2"/>
    <w:uiPriority w:val="99"/>
    <w:locked/>
    <w:rsid w:val="00291119"/>
    <w:rPr>
      <w:szCs w:val="28"/>
    </w:rPr>
  </w:style>
  <w:style w:type="paragraph" w:styleId="BodyTextIndent2">
    <w:name w:val="Body Text Indent 2"/>
    <w:basedOn w:val="Normal"/>
    <w:link w:val="BodyTextIndent2Char"/>
    <w:uiPriority w:val="99"/>
    <w:rsid w:val="00291119"/>
    <w:pPr>
      <w:spacing w:after="120" w:line="480" w:lineRule="auto"/>
      <w:ind w:left="360"/>
    </w:pPr>
    <w:rPr>
      <w:sz w:val="20"/>
      <w:szCs w:val="28"/>
    </w:rPr>
  </w:style>
  <w:style w:type="character" w:customStyle="1" w:styleId="BodyTextIndent2Char1">
    <w:name w:val="Body Text Indent 2 Char1"/>
    <w:basedOn w:val="DefaultParagraphFont"/>
    <w:uiPriority w:val="99"/>
    <w:rsid w:val="00291119"/>
    <w:rPr>
      <w:sz w:val="24"/>
      <w:szCs w:val="24"/>
    </w:rPr>
  </w:style>
  <w:style w:type="character" w:customStyle="1" w:styleId="BodyTextIndent3Char">
    <w:name w:val="Body Text Indent 3 Char"/>
    <w:link w:val="BodyTextIndent3"/>
    <w:locked/>
    <w:rsid w:val="00291119"/>
    <w:rPr>
      <w:sz w:val="16"/>
      <w:szCs w:val="16"/>
    </w:rPr>
  </w:style>
  <w:style w:type="paragraph" w:styleId="BodyTextIndent3">
    <w:name w:val="Body Text Indent 3"/>
    <w:basedOn w:val="Normal"/>
    <w:link w:val="BodyTextIndent3Char"/>
    <w:rsid w:val="00291119"/>
    <w:pPr>
      <w:spacing w:after="120"/>
      <w:ind w:left="283"/>
    </w:pPr>
    <w:rPr>
      <w:sz w:val="16"/>
      <w:szCs w:val="16"/>
    </w:rPr>
  </w:style>
  <w:style w:type="character" w:customStyle="1" w:styleId="BodyTextIndent3Char1">
    <w:name w:val="Body Text Indent 3 Char1"/>
    <w:basedOn w:val="DefaultParagraphFont"/>
    <w:uiPriority w:val="99"/>
    <w:rsid w:val="00291119"/>
    <w:rPr>
      <w:sz w:val="16"/>
      <w:szCs w:val="16"/>
    </w:rPr>
  </w:style>
  <w:style w:type="paragraph" w:customStyle="1" w:styleId="msonormalcxspmiddle">
    <w:name w:val="msonormalcxspmiddle"/>
    <w:basedOn w:val="Normal"/>
    <w:semiHidden/>
    <w:rsid w:val="00291119"/>
    <w:pPr>
      <w:spacing w:before="100" w:beforeAutospacing="1" w:after="100" w:afterAutospacing="1"/>
    </w:pPr>
  </w:style>
  <w:style w:type="character" w:customStyle="1" w:styleId="heading1Char0">
    <w:name w:val="heading 1 Char"/>
    <w:link w:val="Heading11"/>
    <w:locked/>
    <w:rsid w:val="00291119"/>
    <w:rPr>
      <w:rFonts w:ascii="Calibri" w:eastAsia="Calibri" w:hAnsi="Calibri"/>
      <w:b/>
      <w:bCs/>
      <w:sz w:val="26"/>
      <w:szCs w:val="26"/>
      <w:lang w:val="it-IT"/>
    </w:rPr>
  </w:style>
  <w:style w:type="paragraph" w:customStyle="1" w:styleId="Heading11">
    <w:name w:val="Heading 11"/>
    <w:basedOn w:val="Normal"/>
    <w:link w:val="heading1Char0"/>
    <w:qFormat/>
    <w:rsid w:val="00291119"/>
    <w:pPr>
      <w:tabs>
        <w:tab w:val="num" w:pos="360"/>
      </w:tabs>
      <w:spacing w:before="40" w:after="40" w:line="288" w:lineRule="auto"/>
      <w:ind w:left="360" w:hanging="360"/>
      <w:jc w:val="both"/>
    </w:pPr>
    <w:rPr>
      <w:rFonts w:ascii="Calibri" w:eastAsia="Calibri" w:hAnsi="Calibri"/>
      <w:b/>
      <w:bCs/>
      <w:sz w:val="26"/>
      <w:szCs w:val="26"/>
      <w:lang w:val="it-IT"/>
    </w:rPr>
  </w:style>
  <w:style w:type="character" w:customStyle="1" w:styleId="headerChar0">
    <w:name w:val="header Char"/>
    <w:link w:val="Header1"/>
    <w:locked/>
    <w:rsid w:val="00291119"/>
    <w:rPr>
      <w:rFonts w:ascii="Calibri" w:eastAsia="Calibri" w:hAnsi="Calibri"/>
      <w:b/>
      <w:bCs/>
      <w:sz w:val="26"/>
      <w:szCs w:val="26"/>
      <w:lang w:val="it-IT"/>
    </w:rPr>
  </w:style>
  <w:style w:type="paragraph" w:customStyle="1" w:styleId="Header1">
    <w:name w:val="Header1"/>
    <w:basedOn w:val="Normal"/>
    <w:link w:val="headerChar0"/>
    <w:qFormat/>
    <w:rsid w:val="00291119"/>
    <w:pPr>
      <w:spacing w:after="240" w:line="288" w:lineRule="auto"/>
      <w:jc w:val="both"/>
    </w:pPr>
    <w:rPr>
      <w:rFonts w:ascii="Calibri" w:eastAsia="Calibri" w:hAnsi="Calibri"/>
      <w:b/>
      <w:bCs/>
      <w:sz w:val="26"/>
      <w:szCs w:val="26"/>
      <w:lang w:val="it-IT"/>
    </w:rPr>
  </w:style>
  <w:style w:type="character" w:customStyle="1" w:styleId="apple-converted-space">
    <w:name w:val="apple-converted-space"/>
    <w:basedOn w:val="DefaultParagraphFont"/>
    <w:rsid w:val="00291119"/>
  </w:style>
  <w:style w:type="character" w:customStyle="1" w:styleId="shorttext">
    <w:name w:val="short_text"/>
    <w:basedOn w:val="DefaultParagraphFont"/>
    <w:rsid w:val="00291119"/>
  </w:style>
  <w:style w:type="character" w:customStyle="1" w:styleId="apple-tab-span">
    <w:name w:val="apple-tab-span"/>
    <w:basedOn w:val="DefaultParagraphFont"/>
    <w:rsid w:val="00291119"/>
  </w:style>
  <w:style w:type="character" w:customStyle="1" w:styleId="maintext">
    <w:name w:val="maintext"/>
    <w:rsid w:val="00291119"/>
  </w:style>
  <w:style w:type="character" w:customStyle="1" w:styleId="txt">
    <w:name w:val="txt"/>
    <w:rsid w:val="00291119"/>
  </w:style>
  <w:style w:type="character" w:customStyle="1" w:styleId="basictext1">
    <w:name w:val="basictext1"/>
    <w:rsid w:val="00291119"/>
    <w:rPr>
      <w:rFonts w:ascii="Arial" w:hAnsi="Arial" w:cs="Arial" w:hint="default"/>
      <w:color w:val="000000"/>
      <w:sz w:val="20"/>
    </w:rPr>
  </w:style>
  <w:style w:type="character" w:customStyle="1" w:styleId="CharChar8">
    <w:name w:val="Char Char8"/>
    <w:rsid w:val="00291119"/>
    <w:rPr>
      <w:rFonts w:ascii="Arial" w:hAnsi="Arial" w:cs="Arial" w:hint="default"/>
      <w:b/>
      <w:bCs w:val="0"/>
      <w:sz w:val="28"/>
      <w:lang w:val="en-US" w:eastAsia="en-US"/>
    </w:rPr>
  </w:style>
  <w:style w:type="character" w:customStyle="1" w:styleId="yshortcuts">
    <w:name w:val="yshortcuts"/>
    <w:rsid w:val="00291119"/>
  </w:style>
  <w:style w:type="character" w:customStyle="1" w:styleId="field-content">
    <w:name w:val="field-content"/>
    <w:rsid w:val="00291119"/>
  </w:style>
  <w:style w:type="character" w:customStyle="1" w:styleId="views-field-country">
    <w:name w:val="views-field-country"/>
    <w:rsid w:val="00291119"/>
  </w:style>
  <w:style w:type="character" w:customStyle="1" w:styleId="locality">
    <w:name w:val="locality"/>
    <w:rsid w:val="00291119"/>
  </w:style>
  <w:style w:type="character" w:customStyle="1" w:styleId="region">
    <w:name w:val="region"/>
    <w:rsid w:val="00291119"/>
  </w:style>
  <w:style w:type="character" w:customStyle="1" w:styleId="postal-code">
    <w:name w:val="postal-code"/>
    <w:rsid w:val="00291119"/>
  </w:style>
  <w:style w:type="character" w:customStyle="1" w:styleId="infowebsite">
    <w:name w:val="infowebsite"/>
    <w:basedOn w:val="DefaultParagraphFont"/>
    <w:rsid w:val="00291119"/>
  </w:style>
  <w:style w:type="paragraph" w:styleId="ListBullet">
    <w:name w:val="List Bullet"/>
    <w:basedOn w:val="Normal"/>
    <w:rsid w:val="00291119"/>
    <w:pPr>
      <w:numPr>
        <w:numId w:val="31"/>
      </w:numPr>
    </w:pPr>
    <w:rPr>
      <w:rFonts w:ascii=".VnTime" w:hAnsi=".VnTime"/>
    </w:rPr>
  </w:style>
  <w:style w:type="character" w:customStyle="1" w:styleId="CharChar15">
    <w:name w:val="Char Char15"/>
    <w:locked/>
    <w:rsid w:val="00291119"/>
    <w:rPr>
      <w:b/>
      <w:sz w:val="26"/>
      <w:szCs w:val="26"/>
      <w:lang w:val="en-US" w:eastAsia="en-US" w:bidi="ar-SA"/>
    </w:rPr>
  </w:style>
  <w:style w:type="character" w:customStyle="1" w:styleId="CharChar14">
    <w:name w:val="Char Char14"/>
    <w:locked/>
    <w:rsid w:val="00291119"/>
    <w:rPr>
      <w:rFonts w:ascii=".VnTime" w:hAnsi=".VnTime"/>
      <w:b/>
      <w:bCs/>
      <w:i/>
      <w:iCs/>
      <w:sz w:val="26"/>
      <w:szCs w:val="26"/>
      <w:lang w:val="en-US" w:eastAsia="en-US" w:bidi="ar-SA"/>
    </w:rPr>
  </w:style>
  <w:style w:type="character" w:customStyle="1" w:styleId="CharChar13">
    <w:name w:val="Char Char13"/>
    <w:locked/>
    <w:rsid w:val="00291119"/>
    <w:rPr>
      <w:rFonts w:eastAsia="Calibri"/>
      <w:b/>
      <w:bCs/>
      <w:sz w:val="26"/>
      <w:szCs w:val="26"/>
      <w:lang w:val="en-US" w:eastAsia="en-US" w:bidi="ar-SA"/>
    </w:rPr>
  </w:style>
  <w:style w:type="character" w:customStyle="1" w:styleId="CharChar12">
    <w:name w:val="Char Char12"/>
    <w:locked/>
    <w:rsid w:val="00291119"/>
    <w:rPr>
      <w:rFonts w:eastAsia="Calibri"/>
      <w:bCs/>
      <w:sz w:val="24"/>
      <w:szCs w:val="24"/>
      <w:lang w:val="en-US" w:eastAsia="en-US" w:bidi="ar-SA"/>
    </w:rPr>
  </w:style>
  <w:style w:type="character" w:customStyle="1" w:styleId="CharChar80">
    <w:name w:val="Char Char8"/>
    <w:locked/>
    <w:rsid w:val="00291119"/>
    <w:rPr>
      <w:sz w:val="28"/>
      <w:szCs w:val="28"/>
      <w:lang w:val="en-US" w:eastAsia="en-US" w:bidi="ar-SA"/>
    </w:rPr>
  </w:style>
  <w:style w:type="character" w:customStyle="1" w:styleId="fontstyle01">
    <w:name w:val="fontstyle01"/>
    <w:rsid w:val="00291119"/>
    <w:rPr>
      <w:rFonts w:ascii="Times New Roman" w:hAnsi="Times New Roman" w:cs="Times New Roman" w:hint="default"/>
      <w:b w:val="0"/>
      <w:bCs w:val="0"/>
      <w:i w:val="0"/>
      <w:iCs w:val="0"/>
      <w:color w:val="000000"/>
      <w:sz w:val="26"/>
      <w:szCs w:val="26"/>
    </w:rPr>
  </w:style>
  <w:style w:type="character" w:customStyle="1" w:styleId="fontstyle21">
    <w:name w:val="fontstyle21"/>
    <w:rsid w:val="00291119"/>
    <w:rPr>
      <w:rFonts w:ascii="Times New Roman" w:hAnsi="Times New Roman" w:cs="Times New Roman" w:hint="default"/>
      <w:b/>
      <w:bCs/>
      <w:i w:val="0"/>
      <w:iCs w:val="0"/>
      <w:color w:val="000000"/>
      <w:sz w:val="26"/>
      <w:szCs w:val="26"/>
    </w:rPr>
  </w:style>
  <w:style w:type="character" w:customStyle="1" w:styleId="CommentSubjectChar1">
    <w:name w:val="Comment Subject Char1"/>
    <w:uiPriority w:val="99"/>
    <w:rsid w:val="00291119"/>
    <w:rPr>
      <w:b/>
      <w:bCs/>
      <w:sz w:val="28"/>
      <w:szCs w:val="28"/>
      <w:lang w:val="en-US" w:eastAsia="en-US" w:bidi="ar-SA"/>
    </w:rPr>
  </w:style>
  <w:style w:type="character" w:customStyle="1" w:styleId="CharChar4">
    <w:name w:val="Char Char4"/>
    <w:locked/>
    <w:rsid w:val="00291119"/>
    <w:rPr>
      <w:rFonts w:ascii=".VnTime" w:hAnsi=".VnTime" w:cs=".VnTime"/>
      <w:i/>
      <w:iCs/>
      <w:sz w:val="28"/>
      <w:szCs w:val="28"/>
      <w:lang w:val="en-US" w:eastAsia="en-US" w:bidi="ar-SA"/>
    </w:rPr>
  </w:style>
  <w:style w:type="character" w:customStyle="1" w:styleId="CharChar2">
    <w:name w:val="Char Char2"/>
    <w:locked/>
    <w:rsid w:val="00291119"/>
    <w:rPr>
      <w:sz w:val="28"/>
      <w:szCs w:val="28"/>
      <w:lang w:val="en-US" w:eastAsia="en-US" w:bidi="ar-SA"/>
    </w:rPr>
  </w:style>
  <w:style w:type="paragraph" w:customStyle="1" w:styleId="Char1">
    <w:name w:val="Char"/>
    <w:basedOn w:val="Normal"/>
    <w:next w:val="Normal"/>
    <w:autoRedefine/>
    <w:uiPriority w:val="99"/>
    <w:rsid w:val="00291119"/>
    <w:pPr>
      <w:spacing w:before="120" w:after="120" w:line="312" w:lineRule="auto"/>
    </w:pPr>
    <w:rPr>
      <w:sz w:val="28"/>
      <w:szCs w:val="22"/>
    </w:rPr>
  </w:style>
  <w:style w:type="character" w:customStyle="1" w:styleId="CommentTextChar1">
    <w:name w:val="Comment Text Char1"/>
    <w:uiPriority w:val="99"/>
    <w:rsid w:val="00291119"/>
    <w:rPr>
      <w:lang w:val="en-US" w:eastAsia="en-US"/>
    </w:rPr>
  </w:style>
  <w:style w:type="character" w:customStyle="1" w:styleId="CharChar150">
    <w:name w:val="Char Char15"/>
    <w:locked/>
    <w:rsid w:val="00291119"/>
    <w:rPr>
      <w:b/>
      <w:sz w:val="26"/>
      <w:szCs w:val="26"/>
      <w:lang w:val="en-US" w:eastAsia="en-US" w:bidi="ar-SA"/>
    </w:rPr>
  </w:style>
  <w:style w:type="character" w:customStyle="1" w:styleId="CharChar140">
    <w:name w:val="Char Char14"/>
    <w:locked/>
    <w:rsid w:val="00291119"/>
    <w:rPr>
      <w:rFonts w:ascii=".VnTime" w:hAnsi=".VnTime"/>
      <w:b/>
      <w:bCs/>
      <w:i/>
      <w:iCs/>
      <w:sz w:val="26"/>
      <w:szCs w:val="26"/>
      <w:lang w:val="en-US" w:eastAsia="en-US" w:bidi="ar-SA"/>
    </w:rPr>
  </w:style>
  <w:style w:type="character" w:customStyle="1" w:styleId="CharChar130">
    <w:name w:val="Char Char13"/>
    <w:locked/>
    <w:rsid w:val="00291119"/>
    <w:rPr>
      <w:rFonts w:eastAsia="Calibri"/>
      <w:b/>
      <w:bCs/>
      <w:sz w:val="26"/>
      <w:szCs w:val="26"/>
      <w:lang w:val="en-US" w:eastAsia="en-US" w:bidi="ar-SA"/>
    </w:rPr>
  </w:style>
  <w:style w:type="character" w:customStyle="1" w:styleId="CharChar120">
    <w:name w:val="Char Char12"/>
    <w:locked/>
    <w:rsid w:val="00291119"/>
    <w:rPr>
      <w:rFonts w:eastAsia="Calibri"/>
      <w:bCs/>
      <w:sz w:val="24"/>
      <w:szCs w:val="24"/>
      <w:lang w:val="en-US" w:eastAsia="en-US" w:bidi="ar-SA"/>
    </w:rPr>
  </w:style>
  <w:style w:type="character" w:customStyle="1" w:styleId="QuoteChar">
    <w:name w:val="Quote Char"/>
    <w:link w:val="Quote"/>
    <w:locked/>
    <w:rsid w:val="00291119"/>
    <w:rPr>
      <w:rFonts w:ascii="Calibri" w:eastAsia="Calibri" w:hAnsi="Calibri"/>
      <w:i/>
      <w:iCs/>
      <w:color w:val="404040"/>
      <w:sz w:val="24"/>
      <w:szCs w:val="24"/>
    </w:rPr>
  </w:style>
  <w:style w:type="paragraph" w:styleId="Quote">
    <w:name w:val="Quote"/>
    <w:basedOn w:val="Normal"/>
    <w:next w:val="Normal"/>
    <w:link w:val="QuoteChar"/>
    <w:qFormat/>
    <w:rsid w:val="00291119"/>
    <w:pPr>
      <w:spacing w:before="240" w:after="120"/>
      <w:ind w:left="1163" w:right="862" w:hanging="301"/>
      <w:jc w:val="both"/>
    </w:pPr>
    <w:rPr>
      <w:rFonts w:ascii="Calibri" w:eastAsia="Calibri" w:hAnsi="Calibri"/>
      <w:i/>
      <w:iCs/>
      <w:color w:val="404040"/>
    </w:rPr>
  </w:style>
  <w:style w:type="character" w:customStyle="1" w:styleId="QuoteChar1">
    <w:name w:val="Quote Char1"/>
    <w:basedOn w:val="DefaultParagraphFont"/>
    <w:uiPriority w:val="29"/>
    <w:rsid w:val="00291119"/>
    <w:rPr>
      <w:i/>
      <w:iCs/>
      <w:color w:val="404040" w:themeColor="text1" w:themeTint="BF"/>
      <w:sz w:val="24"/>
      <w:szCs w:val="24"/>
    </w:rPr>
  </w:style>
  <w:style w:type="paragraph" w:customStyle="1" w:styleId="description">
    <w:name w:val="description"/>
    <w:basedOn w:val="Normal"/>
    <w:rsid w:val="00291119"/>
    <w:pPr>
      <w:spacing w:before="100" w:beforeAutospacing="1" w:after="100" w:afterAutospacing="1"/>
    </w:pPr>
  </w:style>
  <w:style w:type="paragraph" w:customStyle="1" w:styleId="Normal1">
    <w:name w:val="Normal1"/>
    <w:basedOn w:val="Normal"/>
    <w:rsid w:val="00291119"/>
    <w:pPr>
      <w:spacing w:before="100" w:beforeAutospacing="1" w:after="100" w:afterAutospacing="1"/>
    </w:pPr>
  </w:style>
  <w:style w:type="character" w:customStyle="1" w:styleId="NoSpacingChar">
    <w:name w:val="No Spacing Char"/>
    <w:link w:val="NoSpacing"/>
    <w:locked/>
    <w:rsid w:val="00291119"/>
    <w:rPr>
      <w:rFonts w:ascii="Calibri" w:eastAsia="Calibri" w:hAnsi="Calibri"/>
      <w:sz w:val="22"/>
      <w:szCs w:val="22"/>
    </w:rPr>
  </w:style>
  <w:style w:type="paragraph" w:customStyle="1" w:styleId="Default">
    <w:name w:val="Default"/>
    <w:uiPriority w:val="99"/>
    <w:rsid w:val="00291119"/>
    <w:pPr>
      <w:autoSpaceDE w:val="0"/>
      <w:autoSpaceDN w:val="0"/>
      <w:adjustRightInd w:val="0"/>
    </w:pPr>
    <w:rPr>
      <w:rFonts w:eastAsia="Calibri"/>
      <w:color w:val="000000"/>
      <w:sz w:val="24"/>
      <w:szCs w:val="24"/>
      <w:lang w:val="vi-VN"/>
    </w:rPr>
  </w:style>
  <w:style w:type="paragraph" w:customStyle="1" w:styleId="1sonlanphoto">
    <w:name w:val="1_sonlanphoto"/>
    <w:basedOn w:val="Normal"/>
    <w:qFormat/>
    <w:rsid w:val="00F85781"/>
    <w:pPr>
      <w:tabs>
        <w:tab w:val="left" w:pos="454"/>
      </w:tabs>
      <w:spacing w:line="312" w:lineRule="auto"/>
      <w:jc w:val="center"/>
    </w:pPr>
    <w:rPr>
      <w:rFonts w:ascii="Times New Roman Bold" w:hAnsi="Times New Roman Bold"/>
      <w:b/>
      <w:bCs/>
      <w:color w:val="FF0000"/>
      <w:sz w:val="26"/>
      <w:szCs w:val="26"/>
      <w:lang w:val="nl-NL"/>
    </w:rPr>
  </w:style>
  <w:style w:type="character" w:customStyle="1" w:styleId="Heading3Char1">
    <w:name w:val="Heading 3 Char1"/>
    <w:aliases w:val="l3 Char1,CT Char1,I3 Char1,h3 Char1,Sub-section Title Char1,l3+toc 3 Char1,Kop 3V Char1,3 Char1,Header 3 Char1,31 Char1,l31 Char1,32 Char1,l32 Char1,33 Char1,l33 Char1,34 Char1,l34 Char1,35 Char1,l35 Char1,36 Char1,l36 Char1,37 Char1"/>
    <w:basedOn w:val="DefaultParagraphFont"/>
    <w:semiHidden/>
    <w:rsid w:val="00240254"/>
    <w:rPr>
      <w:rFonts w:asciiTheme="majorHAnsi" w:eastAsiaTheme="majorEastAsia" w:hAnsiTheme="majorHAnsi" w:cstheme="majorBidi"/>
      <w:b/>
      <w:bCs/>
      <w:color w:val="4472C4" w:themeColor="accent1"/>
      <w:sz w:val="22"/>
      <w:szCs w:val="22"/>
    </w:rPr>
  </w:style>
  <w:style w:type="paragraph" w:styleId="List3">
    <w:name w:val="List 3"/>
    <w:basedOn w:val="Normal"/>
    <w:uiPriority w:val="99"/>
    <w:unhideWhenUsed/>
    <w:rsid w:val="00240254"/>
    <w:pPr>
      <w:tabs>
        <w:tab w:val="num" w:pos="432"/>
      </w:tabs>
      <w:spacing w:before="60" w:after="20"/>
      <w:ind w:left="432" w:hanging="432"/>
      <w:jc w:val="both"/>
    </w:pPr>
    <w:rPr>
      <w:color w:val="800080"/>
      <w:szCs w:val="26"/>
      <w:lang w:val="en-AU"/>
    </w:rPr>
  </w:style>
  <w:style w:type="paragraph" w:customStyle="1" w:styleId="ColorfulList-Accent11">
    <w:name w:val="Colorful List - Accent 11"/>
    <w:basedOn w:val="Normal"/>
    <w:uiPriority w:val="34"/>
    <w:qFormat/>
    <w:rsid w:val="00240254"/>
    <w:pPr>
      <w:ind w:left="720"/>
      <w:contextualSpacing/>
      <w:jc w:val="both"/>
    </w:pPr>
    <w:rPr>
      <w:rFonts w:ascii="Calibri" w:hAnsi="Calibri"/>
      <w:sz w:val="22"/>
      <w:szCs w:val="22"/>
    </w:rPr>
  </w:style>
  <w:style w:type="paragraph" w:customStyle="1" w:styleId="BodyText21">
    <w:name w:val="Body Text 21"/>
    <w:basedOn w:val="Normal"/>
    <w:rsid w:val="00240254"/>
    <w:pPr>
      <w:widowControl w:val="0"/>
      <w:autoSpaceDE w:val="0"/>
      <w:autoSpaceDN w:val="0"/>
      <w:spacing w:before="60" w:line="360" w:lineRule="auto"/>
      <w:ind w:left="720"/>
      <w:jc w:val="center"/>
    </w:pPr>
    <w:rPr>
      <w:sz w:val="28"/>
      <w:szCs w:val="28"/>
    </w:rPr>
  </w:style>
  <w:style w:type="paragraph" w:customStyle="1" w:styleId="H3">
    <w:name w:val="H3"/>
    <w:basedOn w:val="Normal"/>
    <w:next w:val="Normal"/>
    <w:uiPriority w:val="99"/>
    <w:rsid w:val="00240254"/>
    <w:pPr>
      <w:keepNext/>
      <w:snapToGrid w:val="0"/>
      <w:spacing w:before="100" w:after="100"/>
      <w:outlineLvl w:val="3"/>
    </w:pPr>
    <w:rPr>
      <w:b/>
      <w:sz w:val="28"/>
      <w:szCs w:val="20"/>
    </w:rPr>
  </w:style>
  <w:style w:type="paragraph" w:customStyle="1" w:styleId="H4">
    <w:name w:val="H4"/>
    <w:basedOn w:val="Normal"/>
    <w:next w:val="Normal"/>
    <w:uiPriority w:val="99"/>
    <w:rsid w:val="00240254"/>
    <w:pPr>
      <w:keepNext/>
      <w:snapToGrid w:val="0"/>
      <w:spacing w:before="100" w:after="100"/>
      <w:outlineLvl w:val="4"/>
    </w:pPr>
    <w:rPr>
      <w:b/>
      <w:szCs w:val="20"/>
    </w:rPr>
  </w:style>
  <w:style w:type="paragraph" w:customStyle="1" w:styleId="Style">
    <w:name w:val="Style"/>
    <w:uiPriority w:val="99"/>
    <w:rsid w:val="00240254"/>
    <w:pPr>
      <w:widowControl w:val="0"/>
      <w:suppressLineNumbers/>
      <w:overflowPunct w:val="0"/>
      <w:autoSpaceDE w:val="0"/>
      <w:autoSpaceDN w:val="0"/>
      <w:adjustRightInd w:val="0"/>
    </w:pPr>
  </w:style>
  <w:style w:type="paragraph" w:customStyle="1" w:styleId="Style1">
    <w:name w:val="Style1"/>
    <w:basedOn w:val="Normal"/>
    <w:uiPriority w:val="99"/>
    <w:rsid w:val="00240254"/>
    <w:pPr>
      <w:jc w:val="both"/>
    </w:pPr>
    <w:rPr>
      <w:rFonts w:ascii=".VnTime" w:hAnsi=".VnTime"/>
      <w:sz w:val="28"/>
      <w:szCs w:val="28"/>
    </w:rPr>
  </w:style>
  <w:style w:type="paragraph" w:customStyle="1" w:styleId="Pa4">
    <w:name w:val="Pa4"/>
    <w:basedOn w:val="Default"/>
    <w:next w:val="Default"/>
    <w:uiPriority w:val="99"/>
    <w:rsid w:val="00240254"/>
    <w:pPr>
      <w:spacing w:line="181" w:lineRule="atLeast"/>
    </w:pPr>
    <w:rPr>
      <w:rFonts w:ascii="TYEIQZ+MinionPro-Regular" w:eastAsia="Times New Roman" w:hAnsi="TYEIQZ+MinionPro-Regular"/>
      <w:color w:val="auto"/>
      <w:lang w:val="en-US"/>
    </w:rPr>
  </w:style>
  <w:style w:type="paragraph" w:customStyle="1" w:styleId="style12">
    <w:name w:val="style12"/>
    <w:basedOn w:val="Normal"/>
    <w:uiPriority w:val="99"/>
    <w:rsid w:val="00240254"/>
    <w:pPr>
      <w:spacing w:before="100" w:beforeAutospacing="1" w:after="100" w:afterAutospacing="1"/>
    </w:pPr>
    <w:rPr>
      <w:rFonts w:ascii="Microsoft Sans Serif" w:hAnsi="Microsoft Sans Serif" w:cs="Microsoft Sans Serif"/>
      <w:sz w:val="20"/>
      <w:szCs w:val="20"/>
    </w:rPr>
  </w:style>
  <w:style w:type="paragraph" w:customStyle="1" w:styleId="msonormalstyle12">
    <w:name w:val="msonormal  style12"/>
    <w:basedOn w:val="Normal"/>
    <w:uiPriority w:val="99"/>
    <w:rsid w:val="00240254"/>
    <w:pPr>
      <w:spacing w:before="100" w:beforeAutospacing="1" w:after="100" w:afterAutospacing="1"/>
    </w:pPr>
  </w:style>
  <w:style w:type="paragraph" w:customStyle="1" w:styleId="A1">
    <w:name w:val="A1"/>
    <w:basedOn w:val="Normal"/>
    <w:next w:val="Heading1"/>
    <w:qFormat/>
    <w:rsid w:val="00B95BB3"/>
    <w:pPr>
      <w:spacing w:before="40" w:after="40"/>
      <w:jc w:val="center"/>
    </w:pPr>
    <w:rPr>
      <w:b/>
      <w:sz w:val="28"/>
      <w:szCs w:val="26"/>
    </w:rPr>
  </w:style>
  <w:style w:type="character" w:customStyle="1" w:styleId="Vnbnnidung2Exact">
    <w:name w:val="Văn bản nội dung (2) Exact"/>
    <w:basedOn w:val="DefaultParagraphFont"/>
    <w:rsid w:val="00226E9F"/>
    <w:rPr>
      <w:rFonts w:ascii="Times New Roman" w:eastAsia="Times New Roman" w:hAnsi="Times New Roman" w:cs="Times New Roman"/>
      <w:b w:val="0"/>
      <w:bCs w:val="0"/>
      <w:i w:val="0"/>
      <w:iCs w:val="0"/>
      <w:smallCaps w:val="0"/>
      <w:strike w:val="0"/>
      <w:u w:val="none"/>
    </w:rPr>
  </w:style>
  <w:style w:type="character" w:customStyle="1" w:styleId="Vnbnnidung2InmExact">
    <w:name w:val="Văn bản nội dung (2) + In đậm Exact"/>
    <w:basedOn w:val="Vnbnnidung2"/>
    <w:rsid w:val="00226E9F"/>
    <w:rPr>
      <w:rFonts w:ascii="Times New Roman" w:eastAsia="Times New Roman" w:hAnsi="Times New Roman" w:cs="Times New Roman"/>
      <w:b/>
      <w:bCs/>
      <w:i w:val="0"/>
      <w:iCs w:val="0"/>
      <w:smallCaps w:val="0"/>
      <w:strike w:val="0"/>
      <w:sz w:val="22"/>
      <w:u w:val="none"/>
      <w:shd w:val="clear" w:color="auto" w:fill="FFFFFF"/>
      <w:lang w:val="vi-VN" w:eastAsia="vi-VN" w:bidi="vi-VN"/>
    </w:rPr>
  </w:style>
  <w:style w:type="character" w:customStyle="1" w:styleId="Vnbnnidung3">
    <w:name w:val="Văn bản nội dung (3)_"/>
    <w:basedOn w:val="DefaultParagraphFont"/>
    <w:rsid w:val="00226E9F"/>
    <w:rPr>
      <w:rFonts w:ascii="Times New Roman" w:eastAsia="Times New Roman" w:hAnsi="Times New Roman" w:cs="Times New Roman"/>
      <w:b/>
      <w:bCs/>
      <w:i w:val="0"/>
      <w:iCs w:val="0"/>
      <w:smallCaps w:val="0"/>
      <w:strike w:val="0"/>
      <w:u w:val="none"/>
    </w:rPr>
  </w:style>
  <w:style w:type="character" w:customStyle="1" w:styleId="Vnbnnidung3Khnginm">
    <w:name w:val="Văn bản nội dung (3) + Không in đậm"/>
    <w:basedOn w:val="Vnbnnidung3"/>
    <w:rsid w:val="00226E9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utranghocchntrang">
    <w:name w:val="Đầu trang hoặc chân trang_"/>
    <w:basedOn w:val="DefaultParagraphFont"/>
    <w:rsid w:val="00226E9F"/>
    <w:rPr>
      <w:rFonts w:ascii="Times New Roman" w:eastAsia="Times New Roman" w:hAnsi="Times New Roman" w:cs="Times New Roman"/>
      <w:b/>
      <w:bCs/>
      <w:i w:val="0"/>
      <w:iCs w:val="0"/>
      <w:smallCaps w:val="0"/>
      <w:strike w:val="0"/>
      <w:spacing w:val="-10"/>
      <w:sz w:val="20"/>
      <w:szCs w:val="20"/>
      <w:u w:val="none"/>
      <w:lang w:val="en-US" w:eastAsia="en-US" w:bidi="en-US"/>
    </w:rPr>
  </w:style>
  <w:style w:type="character" w:customStyle="1" w:styleId="utranghocchntrang0">
    <w:name w:val="Đầu trang hoặc chân trang"/>
    <w:basedOn w:val="utranghocchntrang"/>
    <w:rsid w:val="00226E9F"/>
    <w:rPr>
      <w:rFonts w:ascii="Times New Roman" w:eastAsia="Times New Roman" w:hAnsi="Times New Roman" w:cs="Times New Roman"/>
      <w:b/>
      <w:bCs/>
      <w:i w:val="0"/>
      <w:iCs w:val="0"/>
      <w:smallCaps w:val="0"/>
      <w:strike w:val="0"/>
      <w:color w:val="000000"/>
      <w:spacing w:val="-10"/>
      <w:w w:val="100"/>
      <w:position w:val="0"/>
      <w:sz w:val="20"/>
      <w:szCs w:val="20"/>
      <w:u w:val="none"/>
      <w:lang w:val="en-US" w:eastAsia="en-US" w:bidi="en-US"/>
    </w:rPr>
  </w:style>
  <w:style w:type="character" w:customStyle="1" w:styleId="Vnbnnidung30">
    <w:name w:val="Văn bản nội dung (3)"/>
    <w:basedOn w:val="Vnbnnidung3"/>
    <w:rsid w:val="00226E9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1">
    <w:name w:val="Tiêu đề #1_"/>
    <w:basedOn w:val="DefaultParagraphFont"/>
    <w:link w:val="Tiu10"/>
    <w:rsid w:val="00226E9F"/>
    <w:rPr>
      <w:b/>
      <w:bCs/>
      <w:shd w:val="clear" w:color="auto" w:fill="FFFFFF"/>
    </w:rPr>
  </w:style>
  <w:style w:type="character" w:customStyle="1" w:styleId="Vnbnnidung4">
    <w:name w:val="Văn bản nội dung (4)_"/>
    <w:basedOn w:val="DefaultParagraphFont"/>
    <w:link w:val="Vnbnnidung40"/>
    <w:rsid w:val="00226E9F"/>
    <w:rPr>
      <w:b/>
      <w:bCs/>
      <w:i/>
      <w:iCs/>
      <w:shd w:val="clear" w:color="auto" w:fill="FFFFFF"/>
    </w:rPr>
  </w:style>
  <w:style w:type="character" w:customStyle="1" w:styleId="Vnbnnidung4Khnginnghing">
    <w:name w:val="Văn bản nội dung (4) + Không in nghiêng"/>
    <w:basedOn w:val="Vnbnnidung4"/>
    <w:rsid w:val="00226E9F"/>
    <w:rPr>
      <w:b/>
      <w:bCs/>
      <w:i/>
      <w:iCs/>
      <w:color w:val="000000"/>
      <w:spacing w:val="0"/>
      <w:w w:val="100"/>
      <w:position w:val="0"/>
      <w:sz w:val="24"/>
      <w:szCs w:val="24"/>
      <w:shd w:val="clear" w:color="auto" w:fill="FFFFFF"/>
      <w:lang w:val="vi-VN" w:eastAsia="vi-VN" w:bidi="vi-VN"/>
    </w:rPr>
  </w:style>
  <w:style w:type="character" w:customStyle="1" w:styleId="Vnbnnidung4Khnginm">
    <w:name w:val="Văn bản nội dung (4) + Không in đậm"/>
    <w:aliases w:val="Không in nghiêng"/>
    <w:basedOn w:val="Vnbnnidung4"/>
    <w:rsid w:val="00226E9F"/>
    <w:rPr>
      <w:b/>
      <w:bCs/>
      <w:i/>
      <w:iCs/>
      <w:color w:val="000000"/>
      <w:spacing w:val="0"/>
      <w:w w:val="100"/>
      <w:position w:val="0"/>
      <w:sz w:val="24"/>
      <w:szCs w:val="24"/>
      <w:shd w:val="clear" w:color="auto" w:fill="FFFFFF"/>
      <w:lang w:val="vi-VN" w:eastAsia="vi-VN" w:bidi="vi-VN"/>
    </w:rPr>
  </w:style>
  <w:style w:type="character" w:customStyle="1" w:styleId="Vnbnnidung20">
    <w:name w:val="Văn bản nội dung (2)"/>
    <w:basedOn w:val="Vnbnnidung2"/>
    <w:rsid w:val="00226E9F"/>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en-US" w:eastAsia="en-US" w:bidi="en-US"/>
    </w:rPr>
  </w:style>
  <w:style w:type="character" w:customStyle="1" w:styleId="Chthchbng2">
    <w:name w:val="Chú thích bảng (2)_"/>
    <w:basedOn w:val="DefaultParagraphFont"/>
    <w:rsid w:val="00226E9F"/>
    <w:rPr>
      <w:rFonts w:ascii="Times New Roman" w:eastAsia="Times New Roman" w:hAnsi="Times New Roman" w:cs="Times New Roman"/>
      <w:b/>
      <w:bCs/>
      <w:i w:val="0"/>
      <w:iCs w:val="0"/>
      <w:smallCaps w:val="0"/>
      <w:strike w:val="0"/>
      <w:u w:val="none"/>
    </w:rPr>
  </w:style>
  <w:style w:type="character" w:customStyle="1" w:styleId="Chthchbng20">
    <w:name w:val="Chú thích bảng (2)"/>
    <w:basedOn w:val="Chthchbng2"/>
    <w:rsid w:val="00226E9F"/>
    <w:rPr>
      <w:rFonts w:ascii="Times New Roman" w:eastAsia="Times New Roman" w:hAnsi="Times New Roman" w:cs="Times New Roman"/>
      <w:b/>
      <w:bCs/>
      <w:i w:val="0"/>
      <w:iCs w:val="0"/>
      <w:smallCaps w:val="0"/>
      <w:strike w:val="0"/>
      <w:color w:val="000000"/>
      <w:spacing w:val="0"/>
      <w:w w:val="100"/>
      <w:position w:val="0"/>
      <w:sz w:val="24"/>
      <w:szCs w:val="24"/>
      <w:u w:val="single"/>
      <w:lang w:val="vi-VN" w:eastAsia="vi-VN" w:bidi="vi-VN"/>
    </w:rPr>
  </w:style>
  <w:style w:type="character" w:customStyle="1" w:styleId="Chthchbng">
    <w:name w:val="Chú thích bảng_"/>
    <w:basedOn w:val="DefaultParagraphFont"/>
    <w:link w:val="Chthchbng0"/>
    <w:rsid w:val="00226E9F"/>
    <w:rPr>
      <w:i/>
      <w:iCs/>
      <w:shd w:val="clear" w:color="auto" w:fill="FFFFFF"/>
      <w:lang w:bidi="en-US"/>
    </w:rPr>
  </w:style>
  <w:style w:type="character" w:customStyle="1" w:styleId="Vnbnnidung3Innghing">
    <w:name w:val="Văn bản nội dung (3) + In nghiêng"/>
    <w:basedOn w:val="Vnbnnidung3"/>
    <w:rsid w:val="00226E9F"/>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style>
  <w:style w:type="paragraph" w:customStyle="1" w:styleId="Tiu10">
    <w:name w:val="Tiêu đề #1"/>
    <w:basedOn w:val="Normal"/>
    <w:link w:val="Tiu1"/>
    <w:rsid w:val="00226E9F"/>
    <w:pPr>
      <w:widowControl w:val="0"/>
      <w:shd w:val="clear" w:color="auto" w:fill="FFFFFF"/>
      <w:spacing w:line="274" w:lineRule="exact"/>
      <w:outlineLvl w:val="0"/>
    </w:pPr>
    <w:rPr>
      <w:b/>
      <w:bCs/>
      <w:sz w:val="20"/>
      <w:szCs w:val="20"/>
    </w:rPr>
  </w:style>
  <w:style w:type="paragraph" w:customStyle="1" w:styleId="Vnbnnidung40">
    <w:name w:val="Văn bản nội dung (4)"/>
    <w:basedOn w:val="Normal"/>
    <w:link w:val="Vnbnnidung4"/>
    <w:rsid w:val="00226E9F"/>
    <w:pPr>
      <w:widowControl w:val="0"/>
      <w:shd w:val="clear" w:color="auto" w:fill="FFFFFF"/>
      <w:spacing w:line="274" w:lineRule="exact"/>
    </w:pPr>
    <w:rPr>
      <w:b/>
      <w:bCs/>
      <w:i/>
      <w:iCs/>
      <w:sz w:val="20"/>
      <w:szCs w:val="20"/>
    </w:rPr>
  </w:style>
  <w:style w:type="paragraph" w:customStyle="1" w:styleId="Chthchbng0">
    <w:name w:val="Chú thích bảng"/>
    <w:basedOn w:val="Normal"/>
    <w:link w:val="Chthchbng"/>
    <w:rsid w:val="00226E9F"/>
    <w:pPr>
      <w:widowControl w:val="0"/>
      <w:shd w:val="clear" w:color="auto" w:fill="FFFFFF"/>
      <w:spacing w:line="0" w:lineRule="atLeast"/>
      <w:jc w:val="both"/>
    </w:pPr>
    <w:rPr>
      <w:i/>
      <w:iCs/>
      <w:sz w:val="20"/>
      <w:szCs w:val="20"/>
      <w:lang w:bidi="en-US"/>
    </w:rPr>
  </w:style>
  <w:style w:type="character" w:customStyle="1" w:styleId="Vnbnnidung5">
    <w:name w:val="Văn bản nội dung (5)_"/>
    <w:basedOn w:val="DefaultParagraphFont"/>
    <w:link w:val="Vnbnnidung50"/>
    <w:rsid w:val="004D1D54"/>
    <w:rPr>
      <w:sz w:val="26"/>
      <w:szCs w:val="26"/>
      <w:shd w:val="clear" w:color="auto" w:fill="FFFFFF"/>
      <w:lang w:val="vi-VN" w:eastAsia="vi-VN" w:bidi="vi-VN"/>
    </w:rPr>
  </w:style>
  <w:style w:type="character" w:customStyle="1" w:styleId="Vnbnnidung213pt">
    <w:name w:val="Văn bản nội dung (2) + 13 pt"/>
    <w:basedOn w:val="Vnbnnidung2"/>
    <w:rsid w:val="004D1D5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eastAsia="vi-VN" w:bidi="vi-VN"/>
    </w:rPr>
  </w:style>
  <w:style w:type="paragraph" w:customStyle="1" w:styleId="Vnbnnidung50">
    <w:name w:val="Văn bản nội dung (5)"/>
    <w:basedOn w:val="Normal"/>
    <w:link w:val="Vnbnnidung5"/>
    <w:rsid w:val="004D1D54"/>
    <w:pPr>
      <w:widowControl w:val="0"/>
      <w:shd w:val="clear" w:color="auto" w:fill="FFFFFF"/>
      <w:spacing w:line="293" w:lineRule="exact"/>
      <w:jc w:val="both"/>
    </w:pPr>
    <w:rPr>
      <w:sz w:val="26"/>
      <w:szCs w:val="26"/>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54494">
      <w:bodyDiv w:val="1"/>
      <w:marLeft w:val="0"/>
      <w:marRight w:val="0"/>
      <w:marTop w:val="0"/>
      <w:marBottom w:val="0"/>
      <w:divBdr>
        <w:top w:val="none" w:sz="0" w:space="0" w:color="auto"/>
        <w:left w:val="none" w:sz="0" w:space="0" w:color="auto"/>
        <w:bottom w:val="none" w:sz="0" w:space="0" w:color="auto"/>
        <w:right w:val="none" w:sz="0" w:space="0" w:color="auto"/>
      </w:divBdr>
    </w:div>
    <w:div w:id="681854581">
      <w:bodyDiv w:val="1"/>
      <w:marLeft w:val="0"/>
      <w:marRight w:val="0"/>
      <w:marTop w:val="0"/>
      <w:marBottom w:val="0"/>
      <w:divBdr>
        <w:top w:val="none" w:sz="0" w:space="0" w:color="auto"/>
        <w:left w:val="none" w:sz="0" w:space="0" w:color="auto"/>
        <w:bottom w:val="none" w:sz="0" w:space="0" w:color="auto"/>
        <w:right w:val="none" w:sz="0" w:space="0" w:color="auto"/>
      </w:divBdr>
      <w:divsChild>
        <w:div w:id="2106993334">
          <w:marLeft w:val="547"/>
          <w:marRight w:val="0"/>
          <w:marTop w:val="96"/>
          <w:marBottom w:val="0"/>
          <w:divBdr>
            <w:top w:val="none" w:sz="0" w:space="0" w:color="auto"/>
            <w:left w:val="none" w:sz="0" w:space="0" w:color="auto"/>
            <w:bottom w:val="none" w:sz="0" w:space="0" w:color="auto"/>
            <w:right w:val="none" w:sz="0" w:space="0" w:color="auto"/>
          </w:divBdr>
        </w:div>
      </w:divsChild>
    </w:div>
    <w:div w:id="161077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lampq@vinhuni.edu.vn" TargetMode="External"/><Relationship Id="rId39" Type="http://schemas.openxmlformats.org/officeDocument/2006/relationships/hyperlink" Target="mailto:thuyhaphanle@gmail.com" TargetMode="External"/><Relationship Id="rId3" Type="http://schemas.openxmlformats.org/officeDocument/2006/relationships/styles" Target="styles.xml"/><Relationship Id="rId21" Type="http://schemas.openxmlformats.org/officeDocument/2006/relationships/hyperlink" Target="mailto:%20ptbinh@vinhuni.edu.vn" TargetMode="External"/><Relationship Id="rId34" Type="http://schemas.openxmlformats.org/officeDocument/2006/relationships/hyperlink" Target="mailto:thuongotm@vinhuni.edu.vn" TargetMode="External"/><Relationship Id="rId42" Type="http://schemas.openxmlformats.org/officeDocument/2006/relationships/hyperlink" Target="mailto:hoaiannguyen88@gmail.com"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javascript:doAuthorSearch('%26%2334%3BFaithe%20Wempen%26%2334%3B');" TargetMode="External"/><Relationship Id="rId33" Type="http://schemas.openxmlformats.org/officeDocument/2006/relationships/hyperlink" Target="mailto:haptt@vinhuni.edu.vn" TargetMode="External"/><Relationship Id="rId38" Type="http://schemas.openxmlformats.org/officeDocument/2006/relationships/hyperlink" Target="mailto:haptt@vinhuni.edu.v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oter" Target="footer1.xml"/><Relationship Id="rId29" Type="http://schemas.openxmlformats.org/officeDocument/2006/relationships/hyperlink" Target="mailto:anhlt@vinhuni.edu.vn" TargetMode="External"/><Relationship Id="rId41" Type="http://schemas.openxmlformats.org/officeDocument/2006/relationships/hyperlink" Target="mailto:camly1978@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javascript:doAuthorSearch('%26%2334%3BHerb%20Tyson%26%2334%3B');" TargetMode="External"/><Relationship Id="rId32" Type="http://schemas.openxmlformats.org/officeDocument/2006/relationships/hyperlink" Target="mailto:lydtm@vinhuni.edu.vn" TargetMode="External"/><Relationship Id="rId37" Type="http://schemas.openxmlformats.org/officeDocument/2006/relationships/hyperlink" Target="mailto:lyvtc@vinhuni.edu.vn" TargetMode="External"/><Relationship Id="rId40" Type="http://schemas.openxmlformats.org/officeDocument/2006/relationships/hyperlink" Target="mailto:minhlydhv@gmail.com"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javascript:doAuthorSearch('%26%2334%3BMichael%20R.%20Groh%26%2334%3B');" TargetMode="External"/><Relationship Id="rId28" Type="http://schemas.openxmlformats.org/officeDocument/2006/relationships/hyperlink" Target="mailto:linhdt@vinhuni.edu.vn" TargetMode="External"/><Relationship Id="rId36" Type="http://schemas.openxmlformats.org/officeDocument/2006/relationships/hyperlink" Target="mailto:thuyhaphanle@gmail.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lyth@vinhuni.edu.vn" TargetMode="External"/><Relationship Id="rId44" Type="http://schemas.openxmlformats.org/officeDocument/2006/relationships/hyperlink" Target="mailto:thuyhaphanle@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javascript:doAuthorSearch('%26%2334%3BJohn%20Walkenbach%26%2334%3B');" TargetMode="External"/><Relationship Id="rId27" Type="http://schemas.openxmlformats.org/officeDocument/2006/relationships/hyperlink" Target="mailto:thanhdtt@vinhuni.edu.vn" TargetMode="External"/><Relationship Id="rId30" Type="http://schemas.openxmlformats.org/officeDocument/2006/relationships/hyperlink" Target="mailto:hanhht@vinhuni.edu.vn" TargetMode="External"/><Relationship Id="rId35" Type="http://schemas.openxmlformats.org/officeDocument/2006/relationships/hyperlink" Target="mailto:minhlydhv@gmail.com" TargetMode="External"/><Relationship Id="rId43" Type="http://schemas.openxmlformats.org/officeDocument/2006/relationships/hyperlink" Target="mailto:minhlydhv@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E9E4D-3C94-4191-BEBA-E9C0EB8D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565</Pages>
  <Words>161664</Words>
  <Characters>921491</Characters>
  <Application>Microsoft Office Word</Application>
  <DocSecurity>0</DocSecurity>
  <Lines>7679</Lines>
  <Paragraphs>2161</Paragraphs>
  <ScaleCrop>false</ScaleCrop>
  <HeadingPairs>
    <vt:vector size="2" baseType="variant">
      <vt:variant>
        <vt:lpstr>Title</vt:lpstr>
      </vt:variant>
      <vt:variant>
        <vt:i4>1</vt:i4>
      </vt:variant>
    </vt:vector>
  </HeadingPairs>
  <TitlesOfParts>
    <vt:vector size="1" baseType="lpstr">
      <vt:lpstr>BỘ GIÁO DỤC VÀ ĐÀO TẠO</vt:lpstr>
    </vt:vector>
  </TitlesOfParts>
  <Company>HOME</Company>
  <LinksUpToDate>false</LinksUpToDate>
  <CharactersWithSpaces>1080994</CharactersWithSpaces>
  <SharedDoc>false</SharedDoc>
  <HLinks>
    <vt:vector size="96" baseType="variant">
      <vt:variant>
        <vt:i4>7536720</vt:i4>
      </vt:variant>
      <vt:variant>
        <vt:i4>45</vt:i4>
      </vt:variant>
      <vt:variant>
        <vt:i4>0</vt:i4>
      </vt:variant>
      <vt:variant>
        <vt:i4>5</vt:i4>
      </vt:variant>
      <vt:variant>
        <vt:lpwstr>mailto:thuyhaphanle@gmail.com</vt:lpwstr>
      </vt:variant>
      <vt:variant>
        <vt:lpwstr/>
      </vt:variant>
      <vt:variant>
        <vt:i4>8061023</vt:i4>
      </vt:variant>
      <vt:variant>
        <vt:i4>42</vt:i4>
      </vt:variant>
      <vt:variant>
        <vt:i4>0</vt:i4>
      </vt:variant>
      <vt:variant>
        <vt:i4>5</vt:i4>
      </vt:variant>
      <vt:variant>
        <vt:lpwstr>mailto:minhlydhv@gmail.com</vt:lpwstr>
      </vt:variant>
      <vt:variant>
        <vt:lpwstr/>
      </vt:variant>
      <vt:variant>
        <vt:i4>4784227</vt:i4>
      </vt:variant>
      <vt:variant>
        <vt:i4>39</vt:i4>
      </vt:variant>
      <vt:variant>
        <vt:i4>0</vt:i4>
      </vt:variant>
      <vt:variant>
        <vt:i4>5</vt:i4>
      </vt:variant>
      <vt:variant>
        <vt:lpwstr>mailto:hoaiannguyen88@gmail.com</vt:lpwstr>
      </vt:variant>
      <vt:variant>
        <vt:lpwstr/>
      </vt:variant>
      <vt:variant>
        <vt:i4>7340100</vt:i4>
      </vt:variant>
      <vt:variant>
        <vt:i4>36</vt:i4>
      </vt:variant>
      <vt:variant>
        <vt:i4>0</vt:i4>
      </vt:variant>
      <vt:variant>
        <vt:i4>5</vt:i4>
      </vt:variant>
      <vt:variant>
        <vt:lpwstr>mailto:camly1978@gmail.com</vt:lpwstr>
      </vt:variant>
      <vt:variant>
        <vt:lpwstr/>
      </vt:variant>
      <vt:variant>
        <vt:i4>8061023</vt:i4>
      </vt:variant>
      <vt:variant>
        <vt:i4>33</vt:i4>
      </vt:variant>
      <vt:variant>
        <vt:i4>0</vt:i4>
      </vt:variant>
      <vt:variant>
        <vt:i4>5</vt:i4>
      </vt:variant>
      <vt:variant>
        <vt:lpwstr>mailto:minhlydhv@gmail.com</vt:lpwstr>
      </vt:variant>
      <vt:variant>
        <vt:lpwstr/>
      </vt:variant>
      <vt:variant>
        <vt:i4>7536720</vt:i4>
      </vt:variant>
      <vt:variant>
        <vt:i4>30</vt:i4>
      </vt:variant>
      <vt:variant>
        <vt:i4>0</vt:i4>
      </vt:variant>
      <vt:variant>
        <vt:i4>5</vt:i4>
      </vt:variant>
      <vt:variant>
        <vt:lpwstr>mailto:thuyhaphanle@gmail.com</vt:lpwstr>
      </vt:variant>
      <vt:variant>
        <vt:lpwstr/>
      </vt:variant>
      <vt:variant>
        <vt:i4>1376263</vt:i4>
      </vt:variant>
      <vt:variant>
        <vt:i4>27</vt:i4>
      </vt:variant>
      <vt:variant>
        <vt:i4>0</vt:i4>
      </vt:variant>
      <vt:variant>
        <vt:i4>5</vt:i4>
      </vt:variant>
      <vt:variant>
        <vt:lpwstr>https://congtacxahoi.net/cong-tac-xa-hoi-truong-hoc-nhung-van-de-co-ban/</vt:lpwstr>
      </vt:variant>
      <vt:variant>
        <vt:lpwstr/>
      </vt:variant>
      <vt:variant>
        <vt:i4>6553712</vt:i4>
      </vt:variant>
      <vt:variant>
        <vt:i4>24</vt:i4>
      </vt:variant>
      <vt:variant>
        <vt:i4>0</vt:i4>
      </vt:variant>
      <vt:variant>
        <vt:i4>5</vt:i4>
      </vt:variant>
      <vt:variant>
        <vt:lpwstr>https://text.123doc.org/document/2992332-cong-tac-xa-hoi-truong-hoc.htm</vt:lpwstr>
      </vt:variant>
      <vt:variant>
        <vt:lpwstr/>
      </vt:variant>
      <vt:variant>
        <vt:i4>7077908</vt:i4>
      </vt:variant>
      <vt:variant>
        <vt:i4>21</vt:i4>
      </vt:variant>
      <vt:variant>
        <vt:i4>0</vt:i4>
      </vt:variant>
      <vt:variant>
        <vt:i4>5</vt:i4>
      </vt:variant>
      <vt:variant>
        <vt:lpwstr>mailto:haptt@vinhuni.edu.vn</vt:lpwstr>
      </vt:variant>
      <vt:variant>
        <vt:lpwstr/>
      </vt:variant>
      <vt:variant>
        <vt:i4>7929868</vt:i4>
      </vt:variant>
      <vt:variant>
        <vt:i4>18</vt:i4>
      </vt:variant>
      <vt:variant>
        <vt:i4>0</vt:i4>
      </vt:variant>
      <vt:variant>
        <vt:i4>5</vt:i4>
      </vt:variant>
      <vt:variant>
        <vt:lpwstr>mailto:lyvtc@vinhuni.edu.vn</vt:lpwstr>
      </vt:variant>
      <vt:variant>
        <vt:lpwstr/>
      </vt:variant>
      <vt:variant>
        <vt:i4>7536720</vt:i4>
      </vt:variant>
      <vt:variant>
        <vt:i4>15</vt:i4>
      </vt:variant>
      <vt:variant>
        <vt:i4>0</vt:i4>
      </vt:variant>
      <vt:variant>
        <vt:i4>5</vt:i4>
      </vt:variant>
      <vt:variant>
        <vt:lpwstr>mailto:thuyhaphanle@gmail.com</vt:lpwstr>
      </vt:variant>
      <vt:variant>
        <vt:lpwstr/>
      </vt:variant>
      <vt:variant>
        <vt:i4>8061023</vt:i4>
      </vt:variant>
      <vt:variant>
        <vt:i4>12</vt:i4>
      </vt:variant>
      <vt:variant>
        <vt:i4>0</vt:i4>
      </vt:variant>
      <vt:variant>
        <vt:i4>5</vt:i4>
      </vt:variant>
      <vt:variant>
        <vt:lpwstr>mailto:minhlydhv@gmail.com</vt:lpwstr>
      </vt:variant>
      <vt:variant>
        <vt:lpwstr/>
      </vt:variant>
      <vt:variant>
        <vt:i4>7143445</vt:i4>
      </vt:variant>
      <vt:variant>
        <vt:i4>9</vt:i4>
      </vt:variant>
      <vt:variant>
        <vt:i4>0</vt:i4>
      </vt:variant>
      <vt:variant>
        <vt:i4>5</vt:i4>
      </vt:variant>
      <vt:variant>
        <vt:lpwstr>mailto:thuongotm@vinhuni.edu.vn</vt:lpwstr>
      </vt:variant>
      <vt:variant>
        <vt:lpwstr/>
      </vt:variant>
      <vt:variant>
        <vt:i4>7077908</vt:i4>
      </vt:variant>
      <vt:variant>
        <vt:i4>6</vt:i4>
      </vt:variant>
      <vt:variant>
        <vt:i4>0</vt:i4>
      </vt:variant>
      <vt:variant>
        <vt:i4>5</vt:i4>
      </vt:variant>
      <vt:variant>
        <vt:lpwstr>mailto:haptt@vinhuni.edu.vn</vt:lpwstr>
      </vt:variant>
      <vt:variant>
        <vt:lpwstr/>
      </vt:variant>
      <vt:variant>
        <vt:i4>6619148</vt:i4>
      </vt:variant>
      <vt:variant>
        <vt:i4>3</vt:i4>
      </vt:variant>
      <vt:variant>
        <vt:i4>0</vt:i4>
      </vt:variant>
      <vt:variant>
        <vt:i4>5</vt:i4>
      </vt:variant>
      <vt:variant>
        <vt:lpwstr>mailto:lydtm@vinhuni.edu.vn</vt:lpwstr>
      </vt:variant>
      <vt:variant>
        <vt:lpwstr/>
      </vt:variant>
      <vt:variant>
        <vt:i4>983146</vt:i4>
      </vt:variant>
      <vt:variant>
        <vt:i4>0</vt:i4>
      </vt:variant>
      <vt:variant>
        <vt:i4>0</vt:i4>
      </vt:variant>
      <vt:variant>
        <vt:i4>5</vt:i4>
      </vt:variant>
      <vt:variant>
        <vt:lpwstr>mailto:tramntt@vinhuni.edu.vn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GIÁO DỤC VÀ ĐÀO TẠO</dc:title>
  <dc:creator>User</dc:creator>
  <cp:lastModifiedBy>Admin</cp:lastModifiedBy>
  <cp:revision>73</cp:revision>
  <cp:lastPrinted>2022-11-30T14:09:00Z</cp:lastPrinted>
  <dcterms:created xsi:type="dcterms:W3CDTF">2020-09-23T22:08:00Z</dcterms:created>
  <dcterms:modified xsi:type="dcterms:W3CDTF">2022-11-30T14:10:00Z</dcterms:modified>
</cp:coreProperties>
</file>